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9C14" w14:textId="01A082E7" w:rsidR="000B209C" w:rsidRPr="00537178" w:rsidRDefault="007C3796" w:rsidP="00BD5540">
      <w:pPr>
        <w:tabs>
          <w:tab w:val="left" w:pos="1701"/>
        </w:tabs>
        <w:spacing w:after="0" w:line="240" w:lineRule="auto"/>
        <w:jc w:val="both"/>
        <w:rPr>
          <w:rFonts w:ascii="Arial" w:hAnsi="Arial" w:cs="Arial"/>
          <w:b/>
          <w:bCs/>
        </w:rPr>
      </w:pPr>
      <w:r w:rsidRPr="00537178">
        <w:rPr>
          <w:rFonts w:ascii="Arial" w:hAnsi="Arial" w:cs="Arial"/>
          <w:b/>
          <w:bCs/>
        </w:rPr>
        <w:t xml:space="preserve">INFORME DE LA COMISIÓN DE SEGURIDAD CIUDADANA RECAÍDO EN EL PROYECTO DE LEY </w:t>
      </w:r>
      <w:r w:rsidRPr="00537178">
        <w:rPr>
          <w:rFonts w:ascii="Arial" w:hAnsi="Arial" w:cs="Arial"/>
          <w:b/>
          <w:bCs/>
          <w:spacing w:val="-3"/>
          <w:lang w:eastAsia="es-ES"/>
        </w:rPr>
        <w:t xml:space="preserve">QUE </w:t>
      </w:r>
      <w:r w:rsidR="000B209C" w:rsidRPr="00537178">
        <w:rPr>
          <w:rFonts w:ascii="Arial" w:hAnsi="Arial" w:cs="Arial"/>
          <w:b/>
          <w:bCs/>
        </w:rPr>
        <w:t>MODIFICA LA LEY N° 18.290, DE TRÁNSITO, PARA OBLIGAR A IDENTIFICAR Y VINCULAR A LOS PASAJEROS CON SU EQUIPAJE EN EL TRANSPORTE INTERURBANO</w:t>
      </w:r>
    </w:p>
    <w:p w14:paraId="10E5C3E8" w14:textId="77777777" w:rsidR="000A0E00" w:rsidRPr="00537178" w:rsidRDefault="000A0E00" w:rsidP="00BD5540">
      <w:pPr>
        <w:tabs>
          <w:tab w:val="left" w:pos="1701"/>
        </w:tabs>
        <w:spacing w:after="0" w:line="240" w:lineRule="auto"/>
        <w:jc w:val="both"/>
        <w:rPr>
          <w:rFonts w:ascii="Arial" w:hAnsi="Arial" w:cs="Arial"/>
          <w:b/>
          <w:bCs/>
        </w:rPr>
      </w:pPr>
    </w:p>
    <w:p w14:paraId="178DA0BE" w14:textId="77777777" w:rsidR="0073677F" w:rsidRPr="00537178" w:rsidRDefault="0073677F" w:rsidP="00BD5540">
      <w:pPr>
        <w:tabs>
          <w:tab w:val="left" w:pos="1701"/>
        </w:tabs>
        <w:spacing w:after="0" w:line="240" w:lineRule="auto"/>
        <w:jc w:val="both"/>
        <w:rPr>
          <w:rFonts w:ascii="Arial" w:hAnsi="Arial" w:cs="Arial"/>
          <w:b/>
          <w:bCs/>
        </w:rPr>
      </w:pPr>
    </w:p>
    <w:p w14:paraId="10881D67" w14:textId="4C0E3643" w:rsidR="007C3796" w:rsidRPr="00537178" w:rsidRDefault="007C3796" w:rsidP="00BD5540">
      <w:pPr>
        <w:pBdr>
          <w:bottom w:val="single" w:sz="12" w:space="1" w:color="auto"/>
        </w:pBdr>
        <w:tabs>
          <w:tab w:val="left" w:pos="1701"/>
        </w:tabs>
        <w:spacing w:after="0" w:line="240" w:lineRule="auto"/>
        <w:jc w:val="right"/>
        <w:rPr>
          <w:rFonts w:ascii="Arial" w:hAnsi="Arial" w:cs="Arial"/>
          <w:b/>
          <w:bCs/>
        </w:rPr>
      </w:pPr>
      <w:r w:rsidRPr="00537178">
        <w:rPr>
          <w:rFonts w:ascii="Arial" w:hAnsi="Arial" w:cs="Arial"/>
          <w:b/>
          <w:bCs/>
        </w:rPr>
        <w:t xml:space="preserve">BOLETÍN </w:t>
      </w:r>
      <w:proofErr w:type="spellStart"/>
      <w:r w:rsidRPr="00537178">
        <w:rPr>
          <w:rFonts w:ascii="Arial" w:hAnsi="Arial" w:cs="Arial"/>
          <w:b/>
          <w:bCs/>
        </w:rPr>
        <w:t>N°</w:t>
      </w:r>
      <w:hyperlink r:id="rId8" w:history="1">
        <w:r w:rsidR="00F82F7D" w:rsidRPr="00537178">
          <w:rPr>
            <w:rStyle w:val="Hipervnculo"/>
            <w:rFonts w:ascii="Arial" w:hAnsi="Arial" w:cs="Arial"/>
          </w:rPr>
          <w:t>1</w:t>
        </w:r>
        <w:r w:rsidR="003B1EDF" w:rsidRPr="00537178">
          <w:rPr>
            <w:rStyle w:val="Hipervnculo"/>
            <w:rFonts w:ascii="Arial" w:hAnsi="Arial" w:cs="Arial"/>
          </w:rPr>
          <w:t>6</w:t>
        </w:r>
        <w:r w:rsidR="00F82F7D" w:rsidRPr="00537178">
          <w:rPr>
            <w:rStyle w:val="Hipervnculo"/>
            <w:rFonts w:ascii="Arial" w:hAnsi="Arial" w:cs="Arial"/>
          </w:rPr>
          <w:t>.5</w:t>
        </w:r>
        <w:r w:rsidR="000F5395" w:rsidRPr="00537178">
          <w:rPr>
            <w:rStyle w:val="Hipervnculo"/>
            <w:rFonts w:ascii="Arial" w:hAnsi="Arial" w:cs="Arial"/>
          </w:rPr>
          <w:t>19</w:t>
        </w:r>
        <w:proofErr w:type="spellEnd"/>
        <w:r w:rsidR="00F82F7D" w:rsidRPr="00537178">
          <w:rPr>
            <w:rStyle w:val="Hipervnculo"/>
            <w:rFonts w:ascii="Arial" w:hAnsi="Arial" w:cs="Arial"/>
          </w:rPr>
          <w:t>-</w:t>
        </w:r>
        <w:r w:rsidR="000F5395" w:rsidRPr="00537178">
          <w:rPr>
            <w:rStyle w:val="Hipervnculo"/>
            <w:rFonts w:ascii="Arial" w:hAnsi="Arial" w:cs="Arial"/>
          </w:rPr>
          <w:t>1</w:t>
        </w:r>
        <w:r w:rsidR="00F82F7D" w:rsidRPr="00537178">
          <w:rPr>
            <w:rStyle w:val="Hipervnculo"/>
            <w:rFonts w:ascii="Arial" w:hAnsi="Arial" w:cs="Arial"/>
          </w:rPr>
          <w:t>5</w:t>
        </w:r>
      </w:hyperlink>
      <w:hyperlink r:id="rId9" w:history="1"/>
    </w:p>
    <w:p w14:paraId="40057BF9" w14:textId="77777777" w:rsidR="007C3796" w:rsidRPr="00537178" w:rsidRDefault="007C3796" w:rsidP="00BD5540">
      <w:pPr>
        <w:pBdr>
          <w:bottom w:val="single" w:sz="12" w:space="1" w:color="auto"/>
        </w:pBdr>
        <w:tabs>
          <w:tab w:val="left" w:pos="1701"/>
        </w:tabs>
        <w:spacing w:after="0" w:line="240" w:lineRule="auto"/>
        <w:jc w:val="both"/>
        <w:rPr>
          <w:rFonts w:ascii="Arial" w:hAnsi="Arial" w:cs="Arial"/>
          <w:b/>
          <w:bCs/>
        </w:rPr>
      </w:pPr>
    </w:p>
    <w:p w14:paraId="061D1794" w14:textId="77777777" w:rsidR="0073677F" w:rsidRPr="00537178" w:rsidRDefault="0073677F" w:rsidP="00BD5540">
      <w:pPr>
        <w:pBdr>
          <w:bottom w:val="single" w:sz="12" w:space="1" w:color="auto"/>
        </w:pBdr>
        <w:tabs>
          <w:tab w:val="left" w:pos="1701"/>
        </w:tabs>
        <w:spacing w:after="0" w:line="240" w:lineRule="auto"/>
        <w:jc w:val="both"/>
        <w:rPr>
          <w:rFonts w:ascii="Arial" w:hAnsi="Arial" w:cs="Arial"/>
          <w:b/>
          <w:bCs/>
        </w:rPr>
      </w:pPr>
    </w:p>
    <w:p w14:paraId="2D71C6A4" w14:textId="77777777" w:rsidR="007C3796" w:rsidRPr="00537178" w:rsidRDefault="007C3796" w:rsidP="00BD5540">
      <w:pPr>
        <w:tabs>
          <w:tab w:val="left" w:pos="1701"/>
        </w:tabs>
        <w:spacing w:after="0" w:line="240" w:lineRule="auto"/>
        <w:jc w:val="both"/>
        <w:rPr>
          <w:rFonts w:ascii="Arial" w:hAnsi="Arial" w:cs="Arial"/>
        </w:rPr>
      </w:pPr>
    </w:p>
    <w:p w14:paraId="119B637C" w14:textId="77777777" w:rsidR="0073677F" w:rsidRPr="00537178" w:rsidRDefault="0073677F" w:rsidP="00BD5540">
      <w:pPr>
        <w:tabs>
          <w:tab w:val="left" w:pos="1701"/>
        </w:tabs>
        <w:spacing w:after="0" w:line="240" w:lineRule="auto"/>
        <w:jc w:val="both"/>
        <w:rPr>
          <w:rFonts w:ascii="Arial" w:hAnsi="Arial" w:cs="Arial"/>
        </w:rPr>
      </w:pPr>
    </w:p>
    <w:p w14:paraId="0608BE08" w14:textId="77777777" w:rsidR="0073677F" w:rsidRPr="00537178" w:rsidRDefault="0073677F" w:rsidP="00BD5540">
      <w:pPr>
        <w:tabs>
          <w:tab w:val="left" w:pos="1701"/>
        </w:tabs>
        <w:spacing w:after="0" w:line="240" w:lineRule="auto"/>
        <w:jc w:val="both"/>
        <w:rPr>
          <w:rFonts w:ascii="Arial" w:hAnsi="Arial" w:cs="Arial"/>
        </w:rPr>
      </w:pPr>
    </w:p>
    <w:p w14:paraId="6ADC46C5" w14:textId="77777777" w:rsidR="007C3796" w:rsidRPr="00537178" w:rsidRDefault="007C3796" w:rsidP="00BD5540">
      <w:pPr>
        <w:tabs>
          <w:tab w:val="left" w:pos="1701"/>
        </w:tabs>
        <w:spacing w:after="0" w:line="240" w:lineRule="auto"/>
        <w:jc w:val="both"/>
        <w:rPr>
          <w:rFonts w:ascii="Arial" w:hAnsi="Arial" w:cs="Arial"/>
          <w:b/>
          <w:bCs/>
        </w:rPr>
      </w:pPr>
      <w:r w:rsidRPr="00537178">
        <w:rPr>
          <w:rFonts w:ascii="Arial" w:hAnsi="Arial" w:cs="Arial"/>
          <w:b/>
          <w:bCs/>
        </w:rPr>
        <w:t>HONORABLE CÁMARA:</w:t>
      </w:r>
      <w:r w:rsidRPr="00537178">
        <w:rPr>
          <w:rStyle w:val="Refdenotaalpie"/>
          <w:rFonts w:ascii="Arial" w:hAnsi="Arial" w:cs="Arial"/>
          <w:b/>
          <w:bCs/>
        </w:rPr>
        <w:footnoteReference w:id="1"/>
      </w:r>
    </w:p>
    <w:p w14:paraId="1F93D799" w14:textId="77777777" w:rsidR="007C3796" w:rsidRPr="00537178" w:rsidRDefault="007C3796" w:rsidP="00BD5540">
      <w:pPr>
        <w:tabs>
          <w:tab w:val="left" w:pos="1701"/>
        </w:tabs>
        <w:spacing w:after="0" w:line="240" w:lineRule="auto"/>
        <w:jc w:val="both"/>
        <w:rPr>
          <w:rFonts w:ascii="Arial" w:hAnsi="Arial" w:cs="Arial"/>
        </w:rPr>
      </w:pPr>
    </w:p>
    <w:p w14:paraId="05C2DA7C" w14:textId="77777777" w:rsidR="007C3796" w:rsidRPr="00537178" w:rsidRDefault="007C3796" w:rsidP="00BD5540">
      <w:pPr>
        <w:tabs>
          <w:tab w:val="left" w:pos="1701"/>
        </w:tabs>
        <w:spacing w:after="0" w:line="240" w:lineRule="auto"/>
        <w:jc w:val="both"/>
        <w:rPr>
          <w:rFonts w:ascii="Arial" w:hAnsi="Arial" w:cs="Arial"/>
        </w:rPr>
      </w:pPr>
    </w:p>
    <w:p w14:paraId="1F44689E" w14:textId="0D7340A3" w:rsidR="007C3796" w:rsidRPr="00537178" w:rsidRDefault="007C3796" w:rsidP="00BD5540">
      <w:pPr>
        <w:tabs>
          <w:tab w:val="left" w:pos="1701"/>
        </w:tabs>
        <w:spacing w:after="0" w:line="240" w:lineRule="auto"/>
        <w:jc w:val="both"/>
        <w:rPr>
          <w:rFonts w:ascii="Arial" w:hAnsi="Arial" w:cs="Arial"/>
        </w:rPr>
      </w:pPr>
      <w:r w:rsidRPr="00537178">
        <w:rPr>
          <w:rFonts w:ascii="Arial" w:hAnsi="Arial" w:cs="Arial"/>
        </w:rPr>
        <w:tab/>
        <w:t xml:space="preserve">La </w:t>
      </w:r>
      <w:hyperlink r:id="rId10" w:history="1">
        <w:r w:rsidRPr="00537178">
          <w:rPr>
            <w:rStyle w:val="Hipervnculo"/>
            <w:rFonts w:ascii="Arial" w:hAnsi="Arial" w:cs="Arial"/>
          </w:rPr>
          <w:t>Comisión de Seguridad Ciudadana</w:t>
        </w:r>
      </w:hyperlink>
      <w:r w:rsidRPr="00537178">
        <w:rPr>
          <w:rFonts w:ascii="Arial" w:hAnsi="Arial" w:cs="Arial"/>
        </w:rPr>
        <w:t xml:space="preserve"> viene en informar, </w:t>
      </w:r>
      <w:r w:rsidRPr="00537178">
        <w:rPr>
          <w:rFonts w:ascii="Arial" w:hAnsi="Arial" w:cs="Arial"/>
          <w:b/>
        </w:rPr>
        <w:t>en primer trámite constitucional y primero reglamentario</w:t>
      </w:r>
      <w:r w:rsidRPr="00537178">
        <w:rPr>
          <w:rFonts w:ascii="Arial" w:hAnsi="Arial" w:cs="Arial"/>
        </w:rPr>
        <w:t>, el proyecto</w:t>
      </w:r>
      <w:r w:rsidR="005A7093" w:rsidRPr="00537178">
        <w:rPr>
          <w:rFonts w:ascii="Arial" w:hAnsi="Arial" w:cs="Arial"/>
        </w:rPr>
        <w:t xml:space="preserve"> de ley</w:t>
      </w:r>
      <w:r w:rsidRPr="00537178">
        <w:rPr>
          <w:rFonts w:ascii="Arial" w:hAnsi="Arial" w:cs="Arial"/>
        </w:rPr>
        <w:t xml:space="preserve"> señalado en el epígrafe, originado en una moción de</w:t>
      </w:r>
      <w:r w:rsidR="002911F7" w:rsidRPr="00537178">
        <w:rPr>
          <w:rFonts w:ascii="Arial" w:hAnsi="Arial" w:cs="Arial"/>
        </w:rPr>
        <w:t xml:space="preserve"> </w:t>
      </w:r>
      <w:r w:rsidR="00766299" w:rsidRPr="00537178">
        <w:rPr>
          <w:rFonts w:ascii="Arial" w:hAnsi="Arial" w:cs="Arial"/>
        </w:rPr>
        <w:t>los diputados señores René Alinco, Jaime Araya, Carlos Bianchi, Felipe Camaño, José Miguel Castro, Andrés Longton, Cristián Tapia y Héctor Ulloa, y de las diputadas seño</w:t>
      </w:r>
      <w:r w:rsidR="00274239">
        <w:rPr>
          <w:rFonts w:ascii="Arial" w:hAnsi="Arial" w:cs="Arial"/>
        </w:rPr>
        <w:t>ritas</w:t>
      </w:r>
      <w:r w:rsidR="00766299" w:rsidRPr="00537178">
        <w:rPr>
          <w:rFonts w:ascii="Arial" w:hAnsi="Arial" w:cs="Arial"/>
        </w:rPr>
        <w:t xml:space="preserve"> </w:t>
      </w:r>
      <w:proofErr w:type="spellStart"/>
      <w:r w:rsidR="00766299" w:rsidRPr="00537178">
        <w:rPr>
          <w:rFonts w:ascii="Arial" w:hAnsi="Arial" w:cs="Arial"/>
        </w:rPr>
        <w:t>Karol</w:t>
      </w:r>
      <w:proofErr w:type="spellEnd"/>
      <w:r w:rsidR="00766299" w:rsidRPr="00537178">
        <w:rPr>
          <w:rFonts w:ascii="Arial" w:hAnsi="Arial" w:cs="Arial"/>
        </w:rPr>
        <w:t xml:space="preserve"> Cariola y Camila </w:t>
      </w:r>
      <w:proofErr w:type="spellStart"/>
      <w:r w:rsidR="00766299" w:rsidRPr="00537178">
        <w:rPr>
          <w:rFonts w:ascii="Arial" w:hAnsi="Arial" w:cs="Arial"/>
        </w:rPr>
        <w:t>Musante</w:t>
      </w:r>
      <w:proofErr w:type="spellEnd"/>
      <w:r w:rsidRPr="00537178">
        <w:rPr>
          <w:rFonts w:ascii="Arial" w:hAnsi="Arial" w:cs="Arial"/>
        </w:rPr>
        <w:t>, sin urgencia.</w:t>
      </w:r>
    </w:p>
    <w:p w14:paraId="69765A80" w14:textId="77777777" w:rsidR="001B58CD" w:rsidRPr="00537178" w:rsidRDefault="001B58CD" w:rsidP="00BD5540">
      <w:pPr>
        <w:tabs>
          <w:tab w:val="left" w:pos="1701"/>
        </w:tabs>
        <w:spacing w:after="0" w:line="240" w:lineRule="auto"/>
        <w:jc w:val="both"/>
        <w:rPr>
          <w:rFonts w:ascii="Arial" w:hAnsi="Arial" w:cs="Arial"/>
        </w:rPr>
      </w:pPr>
    </w:p>
    <w:p w14:paraId="4B527AED" w14:textId="73162D05" w:rsidR="007C1FAD" w:rsidRPr="00537178" w:rsidRDefault="001B58CD" w:rsidP="00BD5540">
      <w:pPr>
        <w:tabs>
          <w:tab w:val="left" w:pos="1701"/>
        </w:tabs>
        <w:spacing w:after="0" w:line="240" w:lineRule="auto"/>
        <w:jc w:val="both"/>
        <w:rPr>
          <w:rFonts w:ascii="Arial" w:hAnsi="Arial" w:cs="Arial"/>
        </w:rPr>
      </w:pPr>
      <w:r w:rsidRPr="00537178">
        <w:rPr>
          <w:rFonts w:ascii="Arial" w:hAnsi="Arial" w:cs="Arial"/>
        </w:rPr>
        <w:tab/>
        <w:t xml:space="preserve">A </w:t>
      </w:r>
      <w:r w:rsidR="00513608" w:rsidRPr="00537178">
        <w:rPr>
          <w:rFonts w:ascii="Arial" w:hAnsi="Arial" w:cs="Arial"/>
        </w:rPr>
        <w:t>solicitud del</w:t>
      </w:r>
      <w:r w:rsidRPr="00537178">
        <w:rPr>
          <w:rFonts w:ascii="Arial" w:hAnsi="Arial" w:cs="Arial"/>
        </w:rPr>
        <w:t xml:space="preserve"> diputado señor Araya, don Jaime, la Sala acordó radicar </w:t>
      </w:r>
      <w:r w:rsidR="00513608" w:rsidRPr="00537178">
        <w:rPr>
          <w:rFonts w:ascii="Arial" w:hAnsi="Arial" w:cs="Arial"/>
        </w:rPr>
        <w:t xml:space="preserve">este </w:t>
      </w:r>
      <w:r w:rsidRPr="00537178">
        <w:rPr>
          <w:rFonts w:ascii="Arial" w:hAnsi="Arial" w:cs="Arial"/>
        </w:rPr>
        <w:t>proyecto en la Comisión de Seguridad Ciudadana.</w:t>
      </w:r>
    </w:p>
    <w:p w14:paraId="39726432" w14:textId="77777777" w:rsidR="007C1FAD" w:rsidRPr="00537178" w:rsidRDefault="007C1FAD" w:rsidP="00BD5540">
      <w:pPr>
        <w:tabs>
          <w:tab w:val="left" w:pos="1701"/>
        </w:tabs>
        <w:spacing w:after="0" w:line="240" w:lineRule="auto"/>
        <w:jc w:val="both"/>
        <w:rPr>
          <w:rFonts w:ascii="Arial" w:hAnsi="Arial" w:cs="Arial"/>
        </w:rPr>
      </w:pPr>
    </w:p>
    <w:p w14:paraId="4F57546B" w14:textId="3816AC78" w:rsidR="007C3796" w:rsidRPr="00537178" w:rsidRDefault="006A73B6" w:rsidP="00BD5540">
      <w:pPr>
        <w:tabs>
          <w:tab w:val="left" w:pos="1701"/>
        </w:tabs>
        <w:spacing w:after="0" w:line="240" w:lineRule="auto"/>
        <w:jc w:val="both"/>
        <w:rPr>
          <w:rFonts w:ascii="Arial" w:hAnsi="Arial" w:cs="Arial"/>
        </w:rPr>
      </w:pPr>
      <w:r w:rsidRPr="00537178">
        <w:rPr>
          <w:rFonts w:ascii="Arial" w:hAnsi="Arial" w:cs="Arial"/>
        </w:rPr>
        <w:tab/>
      </w:r>
      <w:r w:rsidR="00A85EE7" w:rsidRPr="00537178">
        <w:rPr>
          <w:rFonts w:ascii="Arial" w:hAnsi="Arial" w:cs="Arial"/>
        </w:rPr>
        <w:t xml:space="preserve"> Debido a la </w:t>
      </w:r>
      <w:r w:rsidR="00B25864" w:rsidRPr="00537178">
        <w:rPr>
          <w:rFonts w:ascii="Arial" w:hAnsi="Arial" w:cs="Arial"/>
        </w:rPr>
        <w:t>obviedad</w:t>
      </w:r>
      <w:r w:rsidR="00A85EE7" w:rsidRPr="00537178">
        <w:rPr>
          <w:rFonts w:ascii="Arial" w:hAnsi="Arial" w:cs="Arial"/>
        </w:rPr>
        <w:t xml:space="preserve"> y sencillez de esta iniciativa </w:t>
      </w:r>
      <w:r w:rsidR="00B25864" w:rsidRPr="00537178">
        <w:rPr>
          <w:rFonts w:ascii="Arial" w:hAnsi="Arial" w:cs="Arial"/>
        </w:rPr>
        <w:t xml:space="preserve">y </w:t>
      </w:r>
      <w:r w:rsidR="00A85EE7" w:rsidRPr="00537178">
        <w:rPr>
          <w:rFonts w:ascii="Arial" w:hAnsi="Arial" w:cs="Arial"/>
        </w:rPr>
        <w:t xml:space="preserve">que </w:t>
      </w:r>
      <w:r w:rsidR="00B25864" w:rsidRPr="00537178">
        <w:rPr>
          <w:rFonts w:ascii="Arial" w:hAnsi="Arial" w:cs="Arial"/>
        </w:rPr>
        <w:t xml:space="preserve">además </w:t>
      </w:r>
      <w:r w:rsidR="00A85EE7" w:rsidRPr="00537178">
        <w:rPr>
          <w:rFonts w:ascii="Arial" w:hAnsi="Arial" w:cs="Arial"/>
        </w:rPr>
        <w:t>fue tratad</w:t>
      </w:r>
      <w:r w:rsidR="00865E1D" w:rsidRPr="00537178">
        <w:rPr>
          <w:rFonts w:ascii="Arial" w:hAnsi="Arial" w:cs="Arial"/>
        </w:rPr>
        <w:t>a</w:t>
      </w:r>
      <w:r w:rsidR="00A85EE7" w:rsidRPr="00537178">
        <w:rPr>
          <w:rFonts w:ascii="Arial" w:hAnsi="Arial" w:cs="Arial"/>
        </w:rPr>
        <w:t xml:space="preserve"> </w:t>
      </w:r>
      <w:r w:rsidR="00B25864" w:rsidRPr="00537178">
        <w:rPr>
          <w:rFonts w:ascii="Arial" w:hAnsi="Arial" w:cs="Arial"/>
        </w:rPr>
        <w:t xml:space="preserve">en </w:t>
      </w:r>
      <w:r w:rsidR="00533C65" w:rsidRPr="00537178">
        <w:rPr>
          <w:rFonts w:ascii="Arial" w:hAnsi="Arial" w:cs="Arial"/>
        </w:rPr>
        <w:t>T</w:t>
      </w:r>
      <w:r w:rsidR="00B25864" w:rsidRPr="00537178">
        <w:rPr>
          <w:rFonts w:ascii="Arial" w:hAnsi="Arial" w:cs="Arial"/>
        </w:rPr>
        <w:t>abla de Fácil Despacho</w:t>
      </w:r>
      <w:r w:rsidR="007837A0" w:rsidRPr="00537178">
        <w:rPr>
          <w:rFonts w:ascii="Arial" w:hAnsi="Arial" w:cs="Arial"/>
        </w:rPr>
        <w:t>, se omitió el trámite de audiencia</w:t>
      </w:r>
      <w:r w:rsidR="00865E1D" w:rsidRPr="00537178">
        <w:rPr>
          <w:rFonts w:ascii="Arial" w:hAnsi="Arial" w:cs="Arial"/>
        </w:rPr>
        <w:t>s</w:t>
      </w:r>
      <w:r w:rsidR="00533C65" w:rsidRPr="00537178">
        <w:rPr>
          <w:rFonts w:ascii="Arial" w:hAnsi="Arial" w:cs="Arial"/>
        </w:rPr>
        <w:t xml:space="preserve"> públicas</w:t>
      </w:r>
      <w:r w:rsidR="002514ED" w:rsidRPr="00537178">
        <w:rPr>
          <w:rFonts w:ascii="Arial" w:hAnsi="Arial" w:cs="Arial"/>
        </w:rPr>
        <w:t>.</w:t>
      </w:r>
    </w:p>
    <w:p w14:paraId="2CEC4350" w14:textId="77777777" w:rsidR="00B25864" w:rsidRPr="00537178" w:rsidRDefault="00B25864" w:rsidP="00BD5540">
      <w:pPr>
        <w:tabs>
          <w:tab w:val="left" w:pos="1701"/>
        </w:tabs>
        <w:spacing w:after="0" w:line="240" w:lineRule="auto"/>
        <w:jc w:val="both"/>
        <w:rPr>
          <w:rFonts w:ascii="Arial" w:hAnsi="Arial" w:cs="Arial"/>
        </w:rPr>
      </w:pPr>
    </w:p>
    <w:p w14:paraId="644E7A6A" w14:textId="5554C814" w:rsidR="007C3796" w:rsidRPr="00537178" w:rsidRDefault="007C3796" w:rsidP="00BD5540">
      <w:pPr>
        <w:tabs>
          <w:tab w:val="left" w:pos="1701"/>
        </w:tabs>
        <w:spacing w:after="0" w:line="240" w:lineRule="auto"/>
        <w:jc w:val="both"/>
        <w:rPr>
          <w:rFonts w:ascii="Arial" w:hAnsi="Arial" w:cs="Arial"/>
          <w:b/>
          <w:bCs/>
        </w:rPr>
      </w:pPr>
      <w:r w:rsidRPr="00537178">
        <w:rPr>
          <w:rFonts w:ascii="Arial" w:hAnsi="Arial" w:cs="Arial"/>
          <w:b/>
          <w:bCs/>
        </w:rPr>
        <w:t>I.- CONSTANCIAS REGLAMENTARIAS PREVIAS.</w:t>
      </w:r>
    </w:p>
    <w:p w14:paraId="31BB23C7" w14:textId="77777777" w:rsidR="007C3796" w:rsidRPr="00537178" w:rsidRDefault="007C3796" w:rsidP="00BD5540">
      <w:pPr>
        <w:pStyle w:val="Sangra2detindependiente"/>
        <w:tabs>
          <w:tab w:val="clear" w:pos="2268"/>
          <w:tab w:val="left" w:pos="1701"/>
        </w:tabs>
        <w:spacing w:after="0" w:line="240" w:lineRule="auto"/>
        <w:ind w:left="0"/>
        <w:rPr>
          <w:rFonts w:cs="Arial"/>
          <w:sz w:val="22"/>
          <w:szCs w:val="22"/>
        </w:rPr>
      </w:pPr>
    </w:p>
    <w:p w14:paraId="73585904" w14:textId="77777777" w:rsidR="007C3796" w:rsidRPr="00537178" w:rsidRDefault="007C3796" w:rsidP="00BD5540">
      <w:pPr>
        <w:tabs>
          <w:tab w:val="left" w:pos="1701"/>
        </w:tabs>
        <w:spacing w:after="0" w:line="240" w:lineRule="auto"/>
        <w:jc w:val="both"/>
        <w:rPr>
          <w:rFonts w:ascii="Arial" w:hAnsi="Arial" w:cs="Arial"/>
          <w:b/>
          <w:bCs/>
        </w:rPr>
      </w:pPr>
      <w:r w:rsidRPr="00537178">
        <w:rPr>
          <w:rFonts w:ascii="Arial" w:hAnsi="Arial" w:cs="Arial"/>
          <w:b/>
          <w:bCs/>
        </w:rPr>
        <w:t>1.- IDEAS MATRICES O FUNDAMENTALES.</w:t>
      </w:r>
    </w:p>
    <w:p w14:paraId="1F5BD27C" w14:textId="77777777" w:rsidR="007C3796" w:rsidRPr="00537178" w:rsidRDefault="007C3796" w:rsidP="00BD5540">
      <w:pPr>
        <w:tabs>
          <w:tab w:val="left" w:pos="1701"/>
        </w:tabs>
        <w:spacing w:after="0" w:line="240" w:lineRule="auto"/>
        <w:jc w:val="both"/>
        <w:rPr>
          <w:rFonts w:ascii="Arial" w:hAnsi="Arial" w:cs="Arial"/>
        </w:rPr>
      </w:pPr>
    </w:p>
    <w:p w14:paraId="20A6A568" w14:textId="77777777" w:rsidR="007C3796" w:rsidRPr="00537178" w:rsidRDefault="007C3796" w:rsidP="00BD5540">
      <w:pPr>
        <w:tabs>
          <w:tab w:val="left" w:pos="1701"/>
        </w:tabs>
        <w:spacing w:after="0" w:line="240" w:lineRule="auto"/>
        <w:jc w:val="both"/>
        <w:rPr>
          <w:rFonts w:ascii="Arial" w:hAnsi="Arial" w:cs="Arial"/>
        </w:rPr>
      </w:pPr>
      <w:r w:rsidRPr="00537178">
        <w:rPr>
          <w:rFonts w:ascii="Arial" w:hAnsi="Arial" w:cs="Arial"/>
        </w:rPr>
        <w:tab/>
        <w:t>Las ideas centrales del proyecto se orientan al siguiente objetivo:</w:t>
      </w:r>
    </w:p>
    <w:p w14:paraId="34244FC3" w14:textId="77777777" w:rsidR="007C3796" w:rsidRPr="00537178" w:rsidRDefault="007C3796" w:rsidP="00BD5540">
      <w:pPr>
        <w:tabs>
          <w:tab w:val="left" w:pos="1701"/>
        </w:tabs>
        <w:spacing w:after="0" w:line="240" w:lineRule="auto"/>
        <w:jc w:val="both"/>
        <w:rPr>
          <w:rFonts w:ascii="Arial" w:hAnsi="Arial" w:cs="Arial"/>
        </w:rPr>
      </w:pPr>
      <w:r w:rsidRPr="00537178">
        <w:rPr>
          <w:rFonts w:ascii="Arial" w:hAnsi="Arial" w:cs="Arial"/>
        </w:rPr>
        <w:t xml:space="preserve"> </w:t>
      </w:r>
    </w:p>
    <w:p w14:paraId="5A73DA83" w14:textId="41E9A9A2" w:rsidR="007C1FAD" w:rsidRPr="00537178" w:rsidRDefault="00140C6F" w:rsidP="00BD5540">
      <w:pPr>
        <w:tabs>
          <w:tab w:val="left" w:pos="1701"/>
        </w:tabs>
        <w:spacing w:after="0" w:line="240" w:lineRule="auto"/>
        <w:jc w:val="both"/>
        <w:rPr>
          <w:rFonts w:ascii="Arial" w:hAnsi="Arial" w:cs="Arial"/>
        </w:rPr>
      </w:pPr>
      <w:r w:rsidRPr="00537178">
        <w:rPr>
          <w:rFonts w:ascii="Arial" w:hAnsi="Arial" w:cs="Arial"/>
        </w:rPr>
        <w:tab/>
      </w:r>
      <w:r w:rsidR="00C67748" w:rsidRPr="00537178">
        <w:rPr>
          <w:rFonts w:ascii="Arial" w:hAnsi="Arial" w:cs="Arial"/>
        </w:rPr>
        <w:t>Se establece la obligación de identificar y vincular a los pasajeros con su equipaje en el transporte</w:t>
      </w:r>
      <w:r w:rsidR="00AB5C8B" w:rsidRPr="00537178">
        <w:rPr>
          <w:rFonts w:ascii="Arial" w:hAnsi="Arial" w:cs="Arial"/>
        </w:rPr>
        <w:t xml:space="preserve"> </w:t>
      </w:r>
      <w:r w:rsidR="0077687A" w:rsidRPr="00537178">
        <w:rPr>
          <w:rFonts w:ascii="Arial" w:hAnsi="Arial" w:cs="Arial"/>
        </w:rPr>
        <w:t xml:space="preserve">público </w:t>
      </w:r>
      <w:r w:rsidR="00C67748" w:rsidRPr="00537178">
        <w:rPr>
          <w:rFonts w:ascii="Arial" w:hAnsi="Arial" w:cs="Arial"/>
        </w:rPr>
        <w:t>interurbano</w:t>
      </w:r>
      <w:r w:rsidR="0077687A" w:rsidRPr="00537178">
        <w:rPr>
          <w:rFonts w:ascii="Arial" w:hAnsi="Arial" w:cs="Arial"/>
        </w:rPr>
        <w:t xml:space="preserve"> y así poder detectar de mejor forma la posible comisión de delitos, tales como el tráfico de estupefacientes o drogas</w:t>
      </w:r>
      <w:r w:rsidR="009936BF" w:rsidRPr="00537178">
        <w:rPr>
          <w:rFonts w:ascii="Arial" w:hAnsi="Arial" w:cs="Arial"/>
        </w:rPr>
        <w:t>.</w:t>
      </w:r>
    </w:p>
    <w:p w14:paraId="5889C9F1" w14:textId="77777777" w:rsidR="007C1FAD" w:rsidRPr="00537178" w:rsidRDefault="007C1FAD" w:rsidP="00BD5540">
      <w:pPr>
        <w:tabs>
          <w:tab w:val="left" w:pos="1701"/>
        </w:tabs>
        <w:spacing w:after="0" w:line="240" w:lineRule="auto"/>
        <w:jc w:val="both"/>
        <w:rPr>
          <w:rFonts w:ascii="Arial" w:hAnsi="Arial" w:cs="Arial"/>
        </w:rPr>
      </w:pPr>
    </w:p>
    <w:p w14:paraId="361F7D81" w14:textId="798D6042" w:rsidR="009334A7" w:rsidRPr="00537178" w:rsidRDefault="009334A7" w:rsidP="00BD5540">
      <w:pPr>
        <w:tabs>
          <w:tab w:val="left" w:pos="1701"/>
        </w:tabs>
        <w:spacing w:after="0" w:line="240" w:lineRule="auto"/>
        <w:jc w:val="both"/>
        <w:rPr>
          <w:rFonts w:ascii="Arial" w:hAnsi="Arial" w:cs="Arial"/>
        </w:rPr>
      </w:pPr>
      <w:r w:rsidRPr="00537178">
        <w:rPr>
          <w:rFonts w:ascii="Arial" w:hAnsi="Arial" w:cs="Arial"/>
        </w:rPr>
        <w:tab/>
        <w:t xml:space="preserve">Lo anterior, se materializa </w:t>
      </w:r>
      <w:r w:rsidR="00CA031B" w:rsidRPr="00537178">
        <w:rPr>
          <w:rFonts w:ascii="Arial" w:hAnsi="Arial" w:cs="Arial"/>
        </w:rPr>
        <w:t>a trav</w:t>
      </w:r>
      <w:r w:rsidR="00057D82" w:rsidRPr="00537178">
        <w:rPr>
          <w:rFonts w:ascii="Arial" w:hAnsi="Arial" w:cs="Arial"/>
        </w:rPr>
        <w:t>és de l</w:t>
      </w:r>
      <w:r w:rsidRPr="00537178">
        <w:rPr>
          <w:rFonts w:ascii="Arial" w:hAnsi="Arial" w:cs="Arial"/>
        </w:rPr>
        <w:t xml:space="preserve">a modificación de la ley N° </w:t>
      </w:r>
      <w:r w:rsidR="00CA031B" w:rsidRPr="00537178">
        <w:rPr>
          <w:rFonts w:ascii="Arial" w:hAnsi="Arial" w:cs="Arial"/>
        </w:rPr>
        <w:t>18.290</w:t>
      </w:r>
      <w:r w:rsidR="008A4242" w:rsidRPr="00537178">
        <w:rPr>
          <w:rFonts w:ascii="Arial" w:hAnsi="Arial" w:cs="Arial"/>
        </w:rPr>
        <w:t>. de Tránsito.</w:t>
      </w:r>
    </w:p>
    <w:p w14:paraId="799392DB" w14:textId="77777777" w:rsidR="002514ED" w:rsidRPr="00537178" w:rsidRDefault="002514ED" w:rsidP="00BD5540">
      <w:pPr>
        <w:tabs>
          <w:tab w:val="left" w:pos="1701"/>
        </w:tabs>
        <w:spacing w:after="0" w:line="240" w:lineRule="auto"/>
        <w:jc w:val="both"/>
        <w:rPr>
          <w:rFonts w:ascii="Arial" w:hAnsi="Arial" w:cs="Arial"/>
          <w:highlight w:val="yellow"/>
        </w:rPr>
      </w:pPr>
    </w:p>
    <w:p w14:paraId="7759D915" w14:textId="77777777" w:rsidR="007C3796" w:rsidRPr="00537178" w:rsidRDefault="007C3796" w:rsidP="00BD5540">
      <w:pPr>
        <w:tabs>
          <w:tab w:val="left" w:pos="1701"/>
        </w:tabs>
        <w:spacing w:after="0" w:line="240" w:lineRule="auto"/>
        <w:jc w:val="both"/>
        <w:rPr>
          <w:rFonts w:ascii="Arial" w:hAnsi="Arial" w:cs="Arial"/>
          <w:b/>
          <w:bCs/>
          <w:spacing w:val="-3"/>
        </w:rPr>
      </w:pPr>
      <w:r w:rsidRPr="00537178">
        <w:rPr>
          <w:rFonts w:ascii="Arial" w:hAnsi="Arial" w:cs="Arial"/>
          <w:b/>
          <w:bCs/>
        </w:rPr>
        <w:t>2.-</w:t>
      </w:r>
      <w:r w:rsidRPr="00537178">
        <w:rPr>
          <w:rFonts w:ascii="Arial" w:hAnsi="Arial" w:cs="Arial"/>
        </w:rPr>
        <w:t xml:space="preserve"> </w:t>
      </w:r>
      <w:r w:rsidRPr="00537178">
        <w:rPr>
          <w:rFonts w:ascii="Arial" w:hAnsi="Arial" w:cs="Arial"/>
          <w:b/>
          <w:bCs/>
          <w:spacing w:val="-3"/>
        </w:rPr>
        <w:t>NORMAS DE CARÁCTER ORGÁNICO CONSTITUCIONAL O DE QUÓRUM CALIFICADO.</w:t>
      </w:r>
    </w:p>
    <w:p w14:paraId="4CE9DF7B" w14:textId="77777777" w:rsidR="007C3796" w:rsidRPr="00537178" w:rsidRDefault="007C3796" w:rsidP="00BD5540">
      <w:pPr>
        <w:tabs>
          <w:tab w:val="left" w:pos="1701"/>
        </w:tabs>
        <w:spacing w:after="0" w:line="240" w:lineRule="auto"/>
        <w:jc w:val="both"/>
        <w:rPr>
          <w:rFonts w:ascii="Arial" w:hAnsi="Arial" w:cs="Arial"/>
        </w:rPr>
      </w:pPr>
    </w:p>
    <w:p w14:paraId="05030389" w14:textId="798289CD" w:rsidR="007C3796" w:rsidRPr="00537178" w:rsidRDefault="007C3796" w:rsidP="00BD5540">
      <w:pPr>
        <w:tabs>
          <w:tab w:val="left" w:pos="1701"/>
        </w:tabs>
        <w:spacing w:after="0" w:line="240" w:lineRule="auto"/>
        <w:jc w:val="both"/>
        <w:rPr>
          <w:rFonts w:ascii="Arial" w:eastAsia="Calibri" w:hAnsi="Arial" w:cs="Arial"/>
          <w:b/>
          <w:bCs/>
        </w:rPr>
      </w:pPr>
      <w:r w:rsidRPr="00537178">
        <w:rPr>
          <w:rFonts w:ascii="Arial" w:hAnsi="Arial" w:cs="Arial"/>
        </w:rPr>
        <w:tab/>
        <w:t xml:space="preserve"> No hay normas con </w:t>
      </w:r>
      <w:r w:rsidR="002514ED" w:rsidRPr="00537178">
        <w:rPr>
          <w:rFonts w:ascii="Arial" w:hAnsi="Arial" w:cs="Arial"/>
        </w:rPr>
        <w:t xml:space="preserve">ese </w:t>
      </w:r>
      <w:r w:rsidR="00AC01FF" w:rsidRPr="00537178">
        <w:rPr>
          <w:rFonts w:ascii="Arial" w:hAnsi="Arial" w:cs="Arial"/>
        </w:rPr>
        <w:t>carácter</w:t>
      </w:r>
      <w:r w:rsidR="001335AA" w:rsidRPr="00537178">
        <w:rPr>
          <w:rFonts w:ascii="Arial" w:hAnsi="Arial" w:cs="Arial"/>
        </w:rPr>
        <w:t>.</w:t>
      </w:r>
    </w:p>
    <w:p w14:paraId="5FAB5850" w14:textId="77777777" w:rsidR="007C3796" w:rsidRPr="00537178" w:rsidRDefault="007C3796" w:rsidP="00BD5540">
      <w:pPr>
        <w:tabs>
          <w:tab w:val="left" w:pos="1638"/>
        </w:tabs>
        <w:spacing w:after="0" w:line="240" w:lineRule="auto"/>
        <w:ind w:right="-234"/>
        <w:jc w:val="both"/>
        <w:rPr>
          <w:rFonts w:ascii="Arial" w:eastAsia="Calibri" w:hAnsi="Arial" w:cs="Arial"/>
        </w:rPr>
      </w:pPr>
    </w:p>
    <w:p w14:paraId="4B67E215" w14:textId="77777777" w:rsidR="007C3796" w:rsidRPr="00537178" w:rsidRDefault="007C3796" w:rsidP="00BD5540">
      <w:pPr>
        <w:tabs>
          <w:tab w:val="left" w:pos="1701"/>
        </w:tabs>
        <w:spacing w:after="0" w:line="240" w:lineRule="auto"/>
        <w:jc w:val="both"/>
        <w:rPr>
          <w:rFonts w:ascii="Arial" w:hAnsi="Arial" w:cs="Arial"/>
          <w:b/>
          <w:bCs/>
        </w:rPr>
      </w:pPr>
      <w:r w:rsidRPr="00537178">
        <w:rPr>
          <w:rFonts w:ascii="Arial" w:hAnsi="Arial" w:cs="Arial"/>
          <w:b/>
          <w:bCs/>
        </w:rPr>
        <w:t>3.-</w:t>
      </w:r>
      <w:r w:rsidRPr="00537178">
        <w:rPr>
          <w:rFonts w:ascii="Arial" w:hAnsi="Arial" w:cs="Arial"/>
        </w:rPr>
        <w:t xml:space="preserve"> </w:t>
      </w:r>
      <w:r w:rsidRPr="00537178">
        <w:rPr>
          <w:rFonts w:ascii="Arial" w:hAnsi="Arial" w:cs="Arial"/>
          <w:b/>
          <w:bCs/>
        </w:rPr>
        <w:t>NORMAS QUE REQUIEREN TRÁMITE DE HACIENDA.</w:t>
      </w:r>
    </w:p>
    <w:p w14:paraId="6B59247B" w14:textId="77777777" w:rsidR="007C3796" w:rsidRPr="00537178" w:rsidRDefault="007C3796" w:rsidP="00BD5540">
      <w:pPr>
        <w:tabs>
          <w:tab w:val="left" w:pos="1701"/>
        </w:tabs>
        <w:spacing w:after="0" w:line="240" w:lineRule="auto"/>
        <w:jc w:val="both"/>
        <w:rPr>
          <w:rFonts w:ascii="Arial" w:hAnsi="Arial" w:cs="Arial"/>
        </w:rPr>
      </w:pPr>
    </w:p>
    <w:p w14:paraId="55D96F41" w14:textId="77777777" w:rsidR="007C3796" w:rsidRPr="00537178" w:rsidRDefault="007C3796" w:rsidP="00BD5540">
      <w:pPr>
        <w:tabs>
          <w:tab w:val="left" w:pos="1701"/>
        </w:tabs>
        <w:spacing w:after="0" w:line="240" w:lineRule="auto"/>
        <w:jc w:val="both"/>
        <w:rPr>
          <w:rFonts w:ascii="Arial" w:hAnsi="Arial" w:cs="Arial"/>
        </w:rPr>
      </w:pPr>
      <w:r w:rsidRPr="00537178">
        <w:rPr>
          <w:rFonts w:ascii="Arial" w:hAnsi="Arial" w:cs="Arial"/>
        </w:rPr>
        <w:tab/>
        <w:t>No hay normas que deban ser conocidas por esa Comisión.</w:t>
      </w:r>
    </w:p>
    <w:p w14:paraId="118DF219" w14:textId="77777777" w:rsidR="007C3796" w:rsidRPr="00537178" w:rsidRDefault="007C3796" w:rsidP="00BD5540">
      <w:pPr>
        <w:tabs>
          <w:tab w:val="left" w:pos="1701"/>
        </w:tabs>
        <w:spacing w:after="0" w:line="240" w:lineRule="auto"/>
        <w:jc w:val="both"/>
        <w:rPr>
          <w:rFonts w:ascii="Arial" w:hAnsi="Arial" w:cs="Arial"/>
        </w:rPr>
      </w:pPr>
    </w:p>
    <w:p w14:paraId="1B1B330B" w14:textId="7B3EF262" w:rsidR="007C3796" w:rsidRPr="00537178" w:rsidRDefault="007C3796" w:rsidP="00BD5540">
      <w:pPr>
        <w:tabs>
          <w:tab w:val="left" w:pos="1701"/>
        </w:tabs>
        <w:spacing w:after="0" w:line="240" w:lineRule="auto"/>
        <w:jc w:val="both"/>
        <w:rPr>
          <w:rFonts w:ascii="Arial" w:hAnsi="Arial" w:cs="Arial"/>
          <w:b/>
          <w:bCs/>
        </w:rPr>
      </w:pPr>
      <w:r w:rsidRPr="00537178">
        <w:rPr>
          <w:rFonts w:ascii="Arial" w:hAnsi="Arial" w:cs="Arial"/>
          <w:b/>
          <w:bCs/>
        </w:rPr>
        <w:t xml:space="preserve">4.- </w:t>
      </w:r>
      <w:r w:rsidR="008B3B5E" w:rsidRPr="00537178">
        <w:rPr>
          <w:rFonts w:ascii="Arial" w:hAnsi="Arial" w:cs="Arial"/>
          <w:b/>
          <w:bCs/>
        </w:rPr>
        <w:t xml:space="preserve">EN SESIÓN </w:t>
      </w:r>
      <w:proofErr w:type="spellStart"/>
      <w:r w:rsidR="008B3B5E" w:rsidRPr="00537178">
        <w:rPr>
          <w:rFonts w:ascii="Arial" w:hAnsi="Arial" w:cs="Arial"/>
          <w:b/>
          <w:bCs/>
        </w:rPr>
        <w:t>N°</w:t>
      </w:r>
      <w:r w:rsidR="005B24E4" w:rsidRPr="00537178">
        <w:rPr>
          <w:rFonts w:ascii="Arial" w:hAnsi="Arial" w:cs="Arial"/>
          <w:b/>
          <w:bCs/>
        </w:rPr>
        <w:t>1</w:t>
      </w:r>
      <w:r w:rsidR="00DD21B5" w:rsidRPr="00537178">
        <w:rPr>
          <w:rFonts w:ascii="Arial" w:hAnsi="Arial" w:cs="Arial"/>
          <w:b/>
          <w:bCs/>
        </w:rPr>
        <w:t>36</w:t>
      </w:r>
      <w:proofErr w:type="spellEnd"/>
      <w:r w:rsidR="008B3B5E" w:rsidRPr="00537178">
        <w:rPr>
          <w:rFonts w:ascii="Arial" w:hAnsi="Arial" w:cs="Arial"/>
          <w:b/>
          <w:bCs/>
        </w:rPr>
        <w:t xml:space="preserve">, DE </w:t>
      </w:r>
      <w:r w:rsidR="008302B7" w:rsidRPr="00537178">
        <w:rPr>
          <w:rFonts w:ascii="Arial" w:hAnsi="Arial" w:cs="Arial"/>
          <w:b/>
          <w:bCs/>
        </w:rPr>
        <w:t>8 D</w:t>
      </w:r>
      <w:r w:rsidR="008B3B5E" w:rsidRPr="00537178">
        <w:rPr>
          <w:rFonts w:ascii="Arial" w:hAnsi="Arial" w:cs="Arial"/>
          <w:b/>
          <w:bCs/>
        </w:rPr>
        <w:t xml:space="preserve">E </w:t>
      </w:r>
      <w:r w:rsidR="008302B7" w:rsidRPr="00537178">
        <w:rPr>
          <w:rFonts w:ascii="Arial" w:hAnsi="Arial" w:cs="Arial"/>
          <w:b/>
          <w:bCs/>
        </w:rPr>
        <w:t>MAYO</w:t>
      </w:r>
      <w:r w:rsidR="00B7672A" w:rsidRPr="00537178">
        <w:rPr>
          <w:rFonts w:ascii="Arial" w:hAnsi="Arial" w:cs="Arial"/>
          <w:b/>
          <w:bCs/>
        </w:rPr>
        <w:t xml:space="preserve"> </w:t>
      </w:r>
      <w:r w:rsidR="008B3B5E" w:rsidRPr="00537178">
        <w:rPr>
          <w:rFonts w:ascii="Arial" w:hAnsi="Arial" w:cs="Arial"/>
          <w:b/>
          <w:bCs/>
        </w:rPr>
        <w:t>DE 202</w:t>
      </w:r>
      <w:r w:rsidR="00B7672A" w:rsidRPr="00537178">
        <w:rPr>
          <w:rFonts w:ascii="Arial" w:hAnsi="Arial" w:cs="Arial"/>
          <w:b/>
          <w:bCs/>
        </w:rPr>
        <w:t>4</w:t>
      </w:r>
      <w:r w:rsidR="008B3B5E" w:rsidRPr="00537178">
        <w:rPr>
          <w:rFonts w:ascii="Arial" w:hAnsi="Arial" w:cs="Arial"/>
          <w:b/>
          <w:bCs/>
        </w:rPr>
        <w:t xml:space="preserve">, </w:t>
      </w:r>
      <w:r w:rsidRPr="00537178">
        <w:rPr>
          <w:rFonts w:ascii="Arial" w:hAnsi="Arial" w:cs="Arial"/>
          <w:b/>
          <w:bCs/>
        </w:rPr>
        <w:t xml:space="preserve">EL PROYECTO FUE </w:t>
      </w:r>
      <w:r w:rsidR="004F6C90" w:rsidRPr="00537178">
        <w:rPr>
          <w:rFonts w:ascii="Arial" w:hAnsi="Arial" w:cs="Arial"/>
          <w:b/>
          <w:bCs/>
        </w:rPr>
        <w:t xml:space="preserve">SOMETIDO </w:t>
      </w:r>
      <w:r w:rsidR="00755EF2" w:rsidRPr="00537178">
        <w:rPr>
          <w:rFonts w:ascii="Arial" w:hAnsi="Arial" w:cs="Arial"/>
          <w:b/>
          <w:bCs/>
        </w:rPr>
        <w:t xml:space="preserve">A VOTACIÓN </w:t>
      </w:r>
      <w:r w:rsidRPr="00537178">
        <w:rPr>
          <w:rFonts w:ascii="Arial" w:hAnsi="Arial" w:cs="Arial"/>
          <w:b/>
          <w:bCs/>
        </w:rPr>
        <w:t>GENERAL</w:t>
      </w:r>
      <w:r w:rsidR="00F17EBB" w:rsidRPr="00537178">
        <w:rPr>
          <w:rFonts w:ascii="Arial" w:hAnsi="Arial" w:cs="Arial"/>
          <w:b/>
          <w:bCs/>
        </w:rPr>
        <w:t xml:space="preserve"> Y PARTICULAR A LA VEZ</w:t>
      </w:r>
      <w:r w:rsidR="003E1A6E" w:rsidRPr="00537178">
        <w:rPr>
          <w:rFonts w:ascii="Arial" w:hAnsi="Arial" w:cs="Arial"/>
          <w:b/>
          <w:bCs/>
        </w:rPr>
        <w:t>.</w:t>
      </w:r>
    </w:p>
    <w:p w14:paraId="0C67A8C6" w14:textId="77777777" w:rsidR="003E1A6E" w:rsidRPr="00537178" w:rsidRDefault="003E1A6E" w:rsidP="00BD5540">
      <w:pPr>
        <w:tabs>
          <w:tab w:val="left" w:pos="1701"/>
        </w:tabs>
        <w:spacing w:after="0" w:line="240" w:lineRule="auto"/>
        <w:jc w:val="both"/>
        <w:rPr>
          <w:rFonts w:ascii="Arial" w:hAnsi="Arial" w:cs="Arial"/>
        </w:rPr>
      </w:pPr>
    </w:p>
    <w:p w14:paraId="7E57FCBC" w14:textId="77777777" w:rsidR="0086322F" w:rsidRPr="00537178" w:rsidRDefault="003E1A6E" w:rsidP="00BD5540">
      <w:pPr>
        <w:tabs>
          <w:tab w:val="left" w:pos="1701"/>
        </w:tabs>
        <w:spacing w:after="0" w:line="240" w:lineRule="auto"/>
        <w:jc w:val="both"/>
        <w:rPr>
          <w:rFonts w:ascii="Arial" w:hAnsi="Arial" w:cs="Arial"/>
          <w:b/>
          <w:bCs/>
        </w:rPr>
      </w:pPr>
      <w:r w:rsidRPr="00537178">
        <w:rPr>
          <w:rFonts w:ascii="Arial" w:hAnsi="Arial" w:cs="Arial"/>
        </w:rPr>
        <w:tab/>
        <w:t>Puesto en votación general y particular el proyecto de ley</w:t>
      </w:r>
      <w:r w:rsidR="008D0873" w:rsidRPr="00537178">
        <w:rPr>
          <w:rFonts w:ascii="Arial" w:hAnsi="Arial" w:cs="Arial"/>
        </w:rPr>
        <w:t>,</w:t>
      </w:r>
      <w:r w:rsidRPr="00537178">
        <w:rPr>
          <w:rFonts w:ascii="Arial" w:hAnsi="Arial" w:cs="Arial"/>
        </w:rPr>
        <w:t xml:space="preserve"> se </w:t>
      </w:r>
      <w:r w:rsidRPr="00537178">
        <w:rPr>
          <w:rFonts w:ascii="Arial" w:hAnsi="Arial" w:cs="Arial"/>
          <w:b/>
          <w:bCs/>
        </w:rPr>
        <w:t xml:space="preserve">aprueba por </w:t>
      </w:r>
      <w:r w:rsidR="008302B7" w:rsidRPr="00537178">
        <w:rPr>
          <w:rFonts w:ascii="Arial" w:hAnsi="Arial" w:cs="Arial"/>
          <w:b/>
          <w:bCs/>
        </w:rPr>
        <w:t>mayoría de votos</w:t>
      </w:r>
      <w:r w:rsidR="0086322F" w:rsidRPr="00537178">
        <w:rPr>
          <w:rFonts w:ascii="Arial" w:hAnsi="Arial" w:cs="Arial"/>
          <w:b/>
          <w:bCs/>
        </w:rPr>
        <w:t>.</w:t>
      </w:r>
    </w:p>
    <w:p w14:paraId="3F9E90C4" w14:textId="77777777" w:rsidR="0086322F" w:rsidRPr="00537178" w:rsidRDefault="0086322F" w:rsidP="00BD5540">
      <w:pPr>
        <w:tabs>
          <w:tab w:val="left" w:pos="1701"/>
        </w:tabs>
        <w:spacing w:after="0" w:line="240" w:lineRule="auto"/>
        <w:jc w:val="both"/>
        <w:rPr>
          <w:rFonts w:ascii="Arial" w:hAnsi="Arial" w:cs="Arial"/>
          <w:b/>
          <w:bCs/>
        </w:rPr>
      </w:pPr>
    </w:p>
    <w:p w14:paraId="00489C8B" w14:textId="41247BC8" w:rsidR="0086322F" w:rsidRPr="00537178" w:rsidRDefault="0086322F" w:rsidP="00BD5540">
      <w:pPr>
        <w:tabs>
          <w:tab w:val="left" w:pos="1701"/>
        </w:tabs>
        <w:spacing w:after="0" w:line="240" w:lineRule="auto"/>
        <w:jc w:val="both"/>
        <w:rPr>
          <w:rFonts w:ascii="Arial" w:hAnsi="Arial" w:cs="Arial"/>
        </w:rPr>
      </w:pPr>
      <w:r w:rsidRPr="00537178">
        <w:rPr>
          <w:rFonts w:ascii="Arial" w:hAnsi="Arial" w:cs="Arial"/>
          <w:b/>
          <w:bCs/>
        </w:rPr>
        <w:lastRenderedPageBreak/>
        <w:tab/>
      </w:r>
      <w:r w:rsidRPr="00537178">
        <w:rPr>
          <w:rFonts w:ascii="Arial" w:hAnsi="Arial" w:cs="Arial"/>
        </w:rPr>
        <w:t>Votan a favor las y los diputados señores José Miguel Castro, Lorena Fries, Henry Leal, Andrés Longton (presidente), Maite Orsini y Alejandra Placencia. Sin votos en contra. Se abstuvo el diputado señor Raúl Leiva. (6-0-1)</w:t>
      </w:r>
    </w:p>
    <w:p w14:paraId="631A11D5" w14:textId="77777777" w:rsidR="008302B7" w:rsidRPr="00537178" w:rsidRDefault="008302B7" w:rsidP="00BD5540">
      <w:pPr>
        <w:tabs>
          <w:tab w:val="left" w:pos="1701"/>
        </w:tabs>
        <w:spacing w:after="0" w:line="240" w:lineRule="auto"/>
        <w:jc w:val="both"/>
        <w:rPr>
          <w:rFonts w:ascii="Arial" w:hAnsi="Arial" w:cs="Arial"/>
        </w:rPr>
      </w:pPr>
    </w:p>
    <w:p w14:paraId="797786B3" w14:textId="77777777" w:rsidR="007C3796" w:rsidRPr="00537178" w:rsidRDefault="007C3796" w:rsidP="00BD5540">
      <w:pPr>
        <w:tabs>
          <w:tab w:val="left" w:pos="1701"/>
        </w:tabs>
        <w:spacing w:after="0" w:line="240" w:lineRule="auto"/>
        <w:jc w:val="both"/>
        <w:rPr>
          <w:rFonts w:ascii="Arial" w:hAnsi="Arial" w:cs="Arial"/>
          <w:b/>
          <w:bCs/>
        </w:rPr>
      </w:pPr>
      <w:r w:rsidRPr="00537178">
        <w:rPr>
          <w:rFonts w:ascii="Arial" w:hAnsi="Arial" w:cs="Arial"/>
          <w:b/>
          <w:bCs/>
        </w:rPr>
        <w:t>5.-</w:t>
      </w:r>
      <w:r w:rsidRPr="00537178">
        <w:rPr>
          <w:rFonts w:ascii="Arial" w:hAnsi="Arial" w:cs="Arial"/>
        </w:rPr>
        <w:t xml:space="preserve"> </w:t>
      </w:r>
      <w:r w:rsidRPr="00537178">
        <w:rPr>
          <w:rFonts w:ascii="Arial" w:hAnsi="Arial" w:cs="Arial"/>
          <w:b/>
          <w:bCs/>
        </w:rPr>
        <w:t>ARTÍCULOS E INDICACIONES RECHAZADAS.</w:t>
      </w:r>
    </w:p>
    <w:p w14:paraId="764CC148" w14:textId="10694184" w:rsidR="007C3796" w:rsidRPr="00537178" w:rsidRDefault="007C3796" w:rsidP="00BD5540">
      <w:pPr>
        <w:tabs>
          <w:tab w:val="left" w:pos="1701"/>
        </w:tabs>
        <w:spacing w:after="0" w:line="240" w:lineRule="auto"/>
        <w:jc w:val="both"/>
        <w:rPr>
          <w:rFonts w:ascii="Arial" w:hAnsi="Arial" w:cs="Arial"/>
        </w:rPr>
      </w:pPr>
    </w:p>
    <w:p w14:paraId="505628A0" w14:textId="2E3F8A6B" w:rsidR="007C3796" w:rsidRPr="00537178" w:rsidRDefault="00B03FC1" w:rsidP="00BD5540">
      <w:pPr>
        <w:tabs>
          <w:tab w:val="left" w:pos="1701"/>
        </w:tabs>
        <w:spacing w:after="0" w:line="240" w:lineRule="auto"/>
        <w:jc w:val="both"/>
        <w:rPr>
          <w:rFonts w:ascii="Arial" w:hAnsi="Arial" w:cs="Arial"/>
        </w:rPr>
      </w:pPr>
      <w:r w:rsidRPr="00537178">
        <w:rPr>
          <w:rFonts w:ascii="Arial" w:hAnsi="Arial" w:cs="Arial"/>
        </w:rPr>
        <w:tab/>
        <w:t>No hubo.</w:t>
      </w:r>
    </w:p>
    <w:p w14:paraId="1F30727B" w14:textId="77777777" w:rsidR="008A4242" w:rsidRPr="00537178" w:rsidRDefault="008A4242" w:rsidP="00BD5540">
      <w:pPr>
        <w:tabs>
          <w:tab w:val="left" w:pos="1701"/>
        </w:tabs>
        <w:spacing w:after="0" w:line="240" w:lineRule="auto"/>
        <w:jc w:val="both"/>
        <w:rPr>
          <w:rFonts w:ascii="Arial" w:hAnsi="Arial" w:cs="Arial"/>
        </w:rPr>
      </w:pPr>
    </w:p>
    <w:p w14:paraId="75206F43" w14:textId="6EDEAD2E" w:rsidR="007C3796" w:rsidRPr="00537178" w:rsidRDefault="00007B7B" w:rsidP="00BD5540">
      <w:pPr>
        <w:tabs>
          <w:tab w:val="left" w:pos="1701"/>
        </w:tabs>
        <w:spacing w:after="0" w:line="240" w:lineRule="auto"/>
        <w:jc w:val="both"/>
        <w:rPr>
          <w:rFonts w:ascii="Arial" w:hAnsi="Arial" w:cs="Arial"/>
          <w:b/>
          <w:bCs/>
        </w:rPr>
      </w:pPr>
      <w:r w:rsidRPr="00537178">
        <w:rPr>
          <w:rFonts w:ascii="Arial" w:hAnsi="Arial" w:cs="Arial"/>
          <w:b/>
          <w:bCs/>
        </w:rPr>
        <w:t xml:space="preserve">6.- </w:t>
      </w:r>
      <w:r w:rsidR="007C3796" w:rsidRPr="00537178">
        <w:rPr>
          <w:rFonts w:ascii="Arial" w:hAnsi="Arial" w:cs="Arial"/>
          <w:b/>
          <w:bCs/>
        </w:rPr>
        <w:t>INDICACIONES DECLARADAS INADMISIBLES</w:t>
      </w:r>
      <w:r w:rsidR="00D00B6B" w:rsidRPr="00537178">
        <w:rPr>
          <w:rFonts w:ascii="Arial" w:hAnsi="Arial" w:cs="Arial"/>
          <w:b/>
          <w:bCs/>
        </w:rPr>
        <w:t>.</w:t>
      </w:r>
    </w:p>
    <w:p w14:paraId="78595DFD" w14:textId="77777777" w:rsidR="007C3796" w:rsidRPr="00537178" w:rsidRDefault="007C3796" w:rsidP="00BD5540">
      <w:pPr>
        <w:tabs>
          <w:tab w:val="left" w:pos="1701"/>
        </w:tabs>
        <w:spacing w:after="0" w:line="240" w:lineRule="auto"/>
        <w:jc w:val="both"/>
        <w:rPr>
          <w:rFonts w:ascii="Arial" w:hAnsi="Arial" w:cs="Arial"/>
        </w:rPr>
      </w:pPr>
    </w:p>
    <w:p w14:paraId="1777AE78" w14:textId="77777777" w:rsidR="007C3796" w:rsidRPr="00537178" w:rsidRDefault="007C3796" w:rsidP="00BD5540">
      <w:pPr>
        <w:tabs>
          <w:tab w:val="left" w:pos="1701"/>
        </w:tabs>
        <w:spacing w:after="0" w:line="240" w:lineRule="auto"/>
        <w:jc w:val="both"/>
        <w:rPr>
          <w:rFonts w:ascii="Arial" w:hAnsi="Arial" w:cs="Arial"/>
          <w:b/>
          <w:bCs/>
        </w:rPr>
      </w:pPr>
      <w:r w:rsidRPr="00537178">
        <w:rPr>
          <w:rFonts w:ascii="Arial" w:hAnsi="Arial" w:cs="Arial"/>
        </w:rPr>
        <w:tab/>
        <w:t>No hubo.</w:t>
      </w:r>
    </w:p>
    <w:p w14:paraId="656CF94C" w14:textId="77777777" w:rsidR="007C3796" w:rsidRPr="00537178" w:rsidRDefault="007C3796" w:rsidP="00BD5540">
      <w:pPr>
        <w:tabs>
          <w:tab w:val="left" w:pos="1701"/>
        </w:tabs>
        <w:spacing w:after="0" w:line="240" w:lineRule="auto"/>
        <w:jc w:val="both"/>
        <w:rPr>
          <w:rFonts w:ascii="Arial" w:hAnsi="Arial" w:cs="Arial"/>
        </w:rPr>
      </w:pPr>
    </w:p>
    <w:p w14:paraId="3D99E02A" w14:textId="2ED5CB86" w:rsidR="0044177D" w:rsidRPr="00537178" w:rsidRDefault="00007B7B" w:rsidP="00BD5540">
      <w:pPr>
        <w:tabs>
          <w:tab w:val="left" w:pos="1701"/>
        </w:tabs>
        <w:spacing w:after="0" w:line="240" w:lineRule="auto"/>
        <w:jc w:val="both"/>
        <w:rPr>
          <w:rFonts w:ascii="Arial" w:hAnsi="Arial" w:cs="Arial"/>
        </w:rPr>
      </w:pPr>
      <w:r w:rsidRPr="00537178">
        <w:rPr>
          <w:rFonts w:ascii="Arial" w:hAnsi="Arial" w:cs="Arial"/>
          <w:b/>
          <w:bCs/>
        </w:rPr>
        <w:t>7</w:t>
      </w:r>
      <w:r w:rsidR="007C3796" w:rsidRPr="00537178">
        <w:rPr>
          <w:rFonts w:ascii="Arial" w:hAnsi="Arial" w:cs="Arial"/>
          <w:b/>
          <w:bCs/>
        </w:rPr>
        <w:t>.-</w:t>
      </w:r>
      <w:r w:rsidR="007C3796" w:rsidRPr="00537178">
        <w:rPr>
          <w:rFonts w:ascii="Arial" w:hAnsi="Arial" w:cs="Arial"/>
        </w:rPr>
        <w:t xml:space="preserve"> </w:t>
      </w:r>
      <w:r w:rsidR="0044177D" w:rsidRPr="00537178">
        <w:rPr>
          <w:rFonts w:ascii="Arial" w:hAnsi="Arial" w:cs="Arial"/>
          <w:b/>
          <w:bCs/>
        </w:rPr>
        <w:t xml:space="preserve">MENCIÓN PRECISA DE LAS </w:t>
      </w:r>
      <w:r w:rsidR="002B19B3" w:rsidRPr="00537178">
        <w:rPr>
          <w:rFonts w:ascii="Arial" w:hAnsi="Arial" w:cs="Arial"/>
          <w:b/>
          <w:bCs/>
        </w:rPr>
        <w:t>RESERVAS DE CONSTITUCIONAL</w:t>
      </w:r>
      <w:r w:rsidR="00D7075B" w:rsidRPr="00537178">
        <w:rPr>
          <w:rFonts w:ascii="Arial" w:hAnsi="Arial" w:cs="Arial"/>
          <w:b/>
          <w:bCs/>
        </w:rPr>
        <w:t>I</w:t>
      </w:r>
      <w:r w:rsidR="002B19B3" w:rsidRPr="00537178">
        <w:rPr>
          <w:rFonts w:ascii="Arial" w:hAnsi="Arial" w:cs="Arial"/>
          <w:b/>
          <w:bCs/>
        </w:rPr>
        <w:t>D</w:t>
      </w:r>
      <w:r w:rsidR="00D7075B" w:rsidRPr="00537178">
        <w:rPr>
          <w:rFonts w:ascii="Arial" w:hAnsi="Arial" w:cs="Arial"/>
          <w:b/>
          <w:bCs/>
        </w:rPr>
        <w:t>AD FORMULADAS.</w:t>
      </w:r>
    </w:p>
    <w:p w14:paraId="5F3872D3" w14:textId="77777777" w:rsidR="0044177D" w:rsidRPr="00537178" w:rsidRDefault="0044177D" w:rsidP="00BD5540">
      <w:pPr>
        <w:tabs>
          <w:tab w:val="left" w:pos="1701"/>
        </w:tabs>
        <w:spacing w:after="0" w:line="240" w:lineRule="auto"/>
        <w:jc w:val="both"/>
        <w:rPr>
          <w:rFonts w:ascii="Arial" w:hAnsi="Arial" w:cs="Arial"/>
        </w:rPr>
      </w:pPr>
    </w:p>
    <w:p w14:paraId="695AADAE" w14:textId="2494D4A5" w:rsidR="00D7075B" w:rsidRPr="00537178" w:rsidRDefault="00D7075B" w:rsidP="00BD5540">
      <w:pPr>
        <w:tabs>
          <w:tab w:val="left" w:pos="1701"/>
        </w:tabs>
        <w:spacing w:after="0" w:line="240" w:lineRule="auto"/>
        <w:jc w:val="both"/>
        <w:rPr>
          <w:rFonts w:ascii="Arial" w:hAnsi="Arial" w:cs="Arial"/>
        </w:rPr>
      </w:pPr>
      <w:r w:rsidRPr="00537178">
        <w:rPr>
          <w:rFonts w:ascii="Arial" w:hAnsi="Arial" w:cs="Arial"/>
        </w:rPr>
        <w:tab/>
        <w:t>No hubo.</w:t>
      </w:r>
    </w:p>
    <w:p w14:paraId="7D4E66C0" w14:textId="77777777" w:rsidR="00D7075B" w:rsidRPr="00537178" w:rsidRDefault="00D7075B" w:rsidP="00BD5540">
      <w:pPr>
        <w:tabs>
          <w:tab w:val="left" w:pos="1701"/>
        </w:tabs>
        <w:spacing w:after="0" w:line="240" w:lineRule="auto"/>
        <w:jc w:val="both"/>
        <w:rPr>
          <w:rFonts w:ascii="Arial" w:hAnsi="Arial" w:cs="Arial"/>
        </w:rPr>
      </w:pPr>
    </w:p>
    <w:p w14:paraId="20A4D24C" w14:textId="23325F75" w:rsidR="007C3796" w:rsidRPr="00537178" w:rsidRDefault="00580776" w:rsidP="00BD5540">
      <w:pPr>
        <w:tabs>
          <w:tab w:val="left" w:pos="1701"/>
        </w:tabs>
        <w:spacing w:after="0" w:line="240" w:lineRule="auto"/>
        <w:jc w:val="both"/>
        <w:rPr>
          <w:rFonts w:ascii="Arial" w:hAnsi="Arial" w:cs="Arial"/>
          <w:b/>
          <w:bCs/>
        </w:rPr>
      </w:pPr>
      <w:r w:rsidRPr="00537178">
        <w:rPr>
          <w:rFonts w:ascii="Arial" w:hAnsi="Arial" w:cs="Arial"/>
          <w:b/>
          <w:bCs/>
        </w:rPr>
        <w:t xml:space="preserve">8.- </w:t>
      </w:r>
      <w:r w:rsidR="007C3796" w:rsidRPr="00537178">
        <w:rPr>
          <w:rFonts w:ascii="Arial" w:hAnsi="Arial" w:cs="Arial"/>
        </w:rPr>
        <w:t>SE DESIGNA</w:t>
      </w:r>
      <w:r w:rsidR="00D364BD" w:rsidRPr="00537178">
        <w:rPr>
          <w:rFonts w:ascii="Arial" w:hAnsi="Arial" w:cs="Arial"/>
        </w:rPr>
        <w:t xml:space="preserve"> POR UNANIMIDAD </w:t>
      </w:r>
      <w:r w:rsidR="007C3796" w:rsidRPr="00537178">
        <w:rPr>
          <w:rFonts w:ascii="Arial" w:hAnsi="Arial" w:cs="Arial"/>
          <w:b/>
          <w:bCs/>
        </w:rPr>
        <w:t>DIPUTADO INFORMANTE</w:t>
      </w:r>
      <w:r w:rsidR="007C3796" w:rsidRPr="00537178">
        <w:rPr>
          <w:rFonts w:ascii="Arial" w:hAnsi="Arial" w:cs="Arial"/>
        </w:rPr>
        <w:t xml:space="preserve"> AL SEÑOR </w:t>
      </w:r>
      <w:r w:rsidR="00D364BD" w:rsidRPr="00537178">
        <w:rPr>
          <w:rFonts w:ascii="Arial" w:hAnsi="Arial" w:cs="Arial"/>
          <w:b/>
          <w:bCs/>
        </w:rPr>
        <w:t xml:space="preserve"> </w:t>
      </w:r>
      <w:r w:rsidR="006D3981" w:rsidRPr="00537178">
        <w:rPr>
          <w:rFonts w:ascii="Arial" w:hAnsi="Arial" w:cs="Arial"/>
          <w:b/>
          <w:bCs/>
        </w:rPr>
        <w:t>JAIME ARAYA GUERRERO.</w:t>
      </w:r>
    </w:p>
    <w:p w14:paraId="33FB76F9" w14:textId="77777777" w:rsidR="00115078" w:rsidRPr="00537178" w:rsidRDefault="00115078" w:rsidP="00BD5540">
      <w:pPr>
        <w:tabs>
          <w:tab w:val="left" w:pos="1701"/>
        </w:tabs>
        <w:spacing w:after="0" w:line="240" w:lineRule="auto"/>
        <w:jc w:val="both"/>
        <w:rPr>
          <w:rFonts w:ascii="Arial" w:hAnsi="Arial" w:cs="Arial"/>
          <w:b/>
          <w:bCs/>
        </w:rPr>
      </w:pPr>
    </w:p>
    <w:p w14:paraId="04965BB4" w14:textId="308C9988" w:rsidR="007C3796" w:rsidRPr="00537178" w:rsidRDefault="007C3796" w:rsidP="00BD5540">
      <w:pPr>
        <w:tabs>
          <w:tab w:val="left" w:pos="1701"/>
        </w:tabs>
        <w:spacing w:after="0" w:line="240" w:lineRule="auto"/>
        <w:jc w:val="both"/>
        <w:rPr>
          <w:rFonts w:ascii="Arial" w:hAnsi="Arial" w:cs="Arial"/>
          <w:b/>
          <w:bCs/>
        </w:rPr>
      </w:pPr>
      <w:r w:rsidRPr="00537178">
        <w:rPr>
          <w:rFonts w:ascii="Arial" w:hAnsi="Arial" w:cs="Arial"/>
          <w:b/>
          <w:bCs/>
        </w:rPr>
        <w:t>II.- ANTECEDENTES DEL PROYECTO.</w:t>
      </w:r>
    </w:p>
    <w:p w14:paraId="1748B62D" w14:textId="77777777" w:rsidR="007C3796" w:rsidRPr="00537178" w:rsidRDefault="007C3796" w:rsidP="00BD5540">
      <w:pPr>
        <w:tabs>
          <w:tab w:val="left" w:pos="1701"/>
        </w:tabs>
        <w:spacing w:after="0" w:line="240" w:lineRule="auto"/>
        <w:jc w:val="both"/>
        <w:rPr>
          <w:rFonts w:ascii="Arial" w:hAnsi="Arial" w:cs="Arial"/>
        </w:rPr>
      </w:pPr>
    </w:p>
    <w:p w14:paraId="421992C0" w14:textId="23208005" w:rsidR="00580776" w:rsidRPr="00537178" w:rsidRDefault="00580776" w:rsidP="00BD5540">
      <w:pPr>
        <w:tabs>
          <w:tab w:val="left" w:pos="1701"/>
        </w:tabs>
        <w:spacing w:after="0" w:line="240" w:lineRule="auto"/>
        <w:jc w:val="both"/>
        <w:rPr>
          <w:rFonts w:ascii="Arial" w:hAnsi="Arial" w:cs="Arial"/>
        </w:rPr>
      </w:pPr>
      <w:r w:rsidRPr="00537178">
        <w:rPr>
          <w:rFonts w:ascii="Arial" w:hAnsi="Arial" w:cs="Arial"/>
        </w:rPr>
        <w:tab/>
      </w:r>
      <w:r w:rsidR="00B6449A" w:rsidRPr="00537178">
        <w:rPr>
          <w:rFonts w:ascii="Arial" w:hAnsi="Arial" w:cs="Arial"/>
        </w:rPr>
        <w:t xml:space="preserve">Sostienen a título de antecedentes los </w:t>
      </w:r>
      <w:proofErr w:type="spellStart"/>
      <w:r w:rsidR="00B6449A" w:rsidRPr="00537178">
        <w:rPr>
          <w:rFonts w:ascii="Arial" w:hAnsi="Arial" w:cs="Arial"/>
        </w:rPr>
        <w:t>mocionantes</w:t>
      </w:r>
      <w:proofErr w:type="spellEnd"/>
      <w:r w:rsidR="00B6449A" w:rsidRPr="00537178">
        <w:rPr>
          <w:rFonts w:ascii="Arial" w:hAnsi="Arial" w:cs="Arial"/>
        </w:rPr>
        <w:t xml:space="preserve"> que seg</w:t>
      </w:r>
      <w:r w:rsidRPr="00537178">
        <w:rPr>
          <w:rFonts w:ascii="Arial" w:hAnsi="Arial" w:cs="Arial"/>
        </w:rPr>
        <w:t xml:space="preserve">ún la normativa vigente en Chile, referente a los servicios interurbanos de transporte público de pasajeros, se entienden por tales a aquellos cuyos recorridos superan los 200 kilómetros, y los que sin exceder los 200 kilómetros unen la ciudad de Santiago con localidades o ciudades costeras ubicadas en la Región de </w:t>
      </w:r>
      <w:r w:rsidR="005E5396" w:rsidRPr="00537178">
        <w:rPr>
          <w:rFonts w:ascii="Arial" w:hAnsi="Arial" w:cs="Arial"/>
        </w:rPr>
        <w:t>Valparaíso</w:t>
      </w:r>
      <w:r w:rsidR="005E5396" w:rsidRPr="00537178">
        <w:rPr>
          <w:rStyle w:val="Refdenotaalpie"/>
          <w:rFonts w:ascii="Arial" w:hAnsi="Arial" w:cs="Arial"/>
        </w:rPr>
        <w:footnoteReference w:id="2"/>
      </w:r>
      <w:r w:rsidRPr="00537178">
        <w:rPr>
          <w:rFonts w:ascii="Arial" w:hAnsi="Arial" w:cs="Arial"/>
        </w:rPr>
        <w:t>. En tal sentido, el servicio prestado por las empresas de transporte de pasajeros a nivel interurbano es de suma importancia, ya que es uno de los medios de transportes más utilizados por las personas que viajan desde una región a otra. Así, se puede recorrer miles de kilómetros en bus, uniendo puntos tan lejanos y diversos como el norte grande con el centro del país, la capital de nuestra nación con el sur de Chile, e, incluso se puede llegar hasta otros países.</w:t>
      </w:r>
    </w:p>
    <w:p w14:paraId="73BB3386" w14:textId="77777777" w:rsidR="00437CE3" w:rsidRPr="00537178" w:rsidRDefault="00437CE3" w:rsidP="00BD5540">
      <w:pPr>
        <w:tabs>
          <w:tab w:val="left" w:pos="1701"/>
        </w:tabs>
        <w:spacing w:after="0" w:line="240" w:lineRule="auto"/>
        <w:jc w:val="both"/>
        <w:rPr>
          <w:rFonts w:ascii="Arial" w:hAnsi="Arial" w:cs="Arial"/>
        </w:rPr>
      </w:pPr>
    </w:p>
    <w:p w14:paraId="59F3ABF6" w14:textId="083E2E51" w:rsidR="00580776" w:rsidRPr="00537178" w:rsidRDefault="00437CE3" w:rsidP="00BD5540">
      <w:pPr>
        <w:tabs>
          <w:tab w:val="left" w:pos="1701"/>
        </w:tabs>
        <w:spacing w:after="0" w:line="240" w:lineRule="auto"/>
        <w:jc w:val="both"/>
        <w:rPr>
          <w:rFonts w:ascii="Arial" w:hAnsi="Arial" w:cs="Arial"/>
        </w:rPr>
      </w:pPr>
      <w:r w:rsidRPr="00537178">
        <w:rPr>
          <w:rFonts w:ascii="Arial" w:hAnsi="Arial" w:cs="Arial"/>
        </w:rPr>
        <w:tab/>
        <w:t>Añaden que los u</w:t>
      </w:r>
      <w:r w:rsidR="00580776" w:rsidRPr="00537178">
        <w:rPr>
          <w:rFonts w:ascii="Arial" w:hAnsi="Arial" w:cs="Arial"/>
        </w:rPr>
        <w:t xml:space="preserve">suarios de los buses interurbanos han </w:t>
      </w:r>
      <w:r w:rsidR="00EB1BB6" w:rsidRPr="00537178">
        <w:rPr>
          <w:rFonts w:ascii="Arial" w:hAnsi="Arial" w:cs="Arial"/>
        </w:rPr>
        <w:t xml:space="preserve">usado </w:t>
      </w:r>
      <w:r w:rsidR="00580776" w:rsidRPr="00537178">
        <w:rPr>
          <w:rFonts w:ascii="Arial" w:hAnsi="Arial" w:cs="Arial"/>
        </w:rPr>
        <w:t>este servicio durante décadas, sin mayores inconvenientes ni problemas que sean ajenos al evidente riesgo que significa trasladarse por carreteras de alta velocidad. Sin embargo, durante los últimos años, tanto las empresas de transporte como las policías y el Ministerio Público, han detectado la utilización de este servicio para fines delictivos, los cuales, la mayoría de las veces queda en la total impunidad. Se trata del traslado de equipajes con droga en los maleteros de los buses, los que al ser detectados no son reclamados por sus dueños, quedando el delito sin culpables o responsables.</w:t>
      </w:r>
    </w:p>
    <w:p w14:paraId="7A1BEA41" w14:textId="77777777" w:rsidR="005D5728" w:rsidRPr="00537178" w:rsidRDefault="005D5728" w:rsidP="00BD5540">
      <w:pPr>
        <w:tabs>
          <w:tab w:val="left" w:pos="1701"/>
        </w:tabs>
        <w:spacing w:after="0" w:line="240" w:lineRule="auto"/>
        <w:jc w:val="both"/>
        <w:rPr>
          <w:rFonts w:ascii="Arial" w:hAnsi="Arial" w:cs="Arial"/>
        </w:rPr>
      </w:pPr>
    </w:p>
    <w:p w14:paraId="6F91003C" w14:textId="40E39035" w:rsidR="00580776" w:rsidRPr="00537178" w:rsidRDefault="005D5728" w:rsidP="00BD5540">
      <w:pPr>
        <w:tabs>
          <w:tab w:val="left" w:pos="1701"/>
        </w:tabs>
        <w:spacing w:after="0" w:line="240" w:lineRule="auto"/>
        <w:jc w:val="both"/>
        <w:rPr>
          <w:rFonts w:ascii="Arial" w:hAnsi="Arial" w:cs="Arial"/>
        </w:rPr>
      </w:pPr>
      <w:r w:rsidRPr="00537178">
        <w:rPr>
          <w:rFonts w:ascii="Arial" w:hAnsi="Arial" w:cs="Arial"/>
        </w:rPr>
        <w:tab/>
      </w:r>
      <w:r w:rsidR="00580776" w:rsidRPr="00537178">
        <w:rPr>
          <w:rFonts w:ascii="Arial" w:hAnsi="Arial" w:cs="Arial"/>
        </w:rPr>
        <w:t>Lamentablemente</w:t>
      </w:r>
      <w:r w:rsidRPr="00537178">
        <w:rPr>
          <w:rFonts w:ascii="Arial" w:hAnsi="Arial" w:cs="Arial"/>
        </w:rPr>
        <w:t xml:space="preserve">, arguyen, </w:t>
      </w:r>
      <w:r w:rsidR="00580776" w:rsidRPr="00537178">
        <w:rPr>
          <w:rFonts w:ascii="Arial" w:hAnsi="Arial" w:cs="Arial"/>
        </w:rPr>
        <w:t>la situación descrita se ha vuelto común, principalmente en la zona norte de nuestro país, donde bandas criminales se aprovechan de la falta de regulación en estos casos para lograr trasladar importantes cantidades de drogas ilícitas y estupefacientes a través de largas distancias, muchas veces sin que sean detectados. Incluso, si durante un procedimiento de fiscalización, se detecta la presencia de drogas o alguna otra situación asociada a un delito dentro</w:t>
      </w:r>
      <w:r w:rsidR="00336800" w:rsidRPr="00537178">
        <w:rPr>
          <w:rFonts w:ascii="Arial" w:hAnsi="Arial" w:cs="Arial"/>
        </w:rPr>
        <w:t xml:space="preserve"> </w:t>
      </w:r>
      <w:r w:rsidR="00580776" w:rsidRPr="00537178">
        <w:rPr>
          <w:rFonts w:ascii="Arial" w:hAnsi="Arial" w:cs="Arial"/>
        </w:rPr>
        <w:t>de un equipaje, los bultos o maletas no poseen un sello identificatorio o algún indicio que permita asociarlos a alguna persona en particular o a alguno de los pasajeros del bus. De tal manera, se logra el propósito de incautar droga o bienes de contrabando, pero se fracasa en la persecución penal del delito ya que no es posible determinar al responsable del hecho ilícito.</w:t>
      </w:r>
    </w:p>
    <w:p w14:paraId="4C92D00E" w14:textId="77777777" w:rsidR="003176DC" w:rsidRPr="00537178" w:rsidRDefault="003176DC" w:rsidP="00BD5540">
      <w:pPr>
        <w:tabs>
          <w:tab w:val="left" w:pos="1701"/>
        </w:tabs>
        <w:spacing w:after="0" w:line="240" w:lineRule="auto"/>
        <w:jc w:val="both"/>
        <w:rPr>
          <w:rFonts w:ascii="Arial" w:hAnsi="Arial" w:cs="Arial"/>
        </w:rPr>
      </w:pPr>
    </w:p>
    <w:p w14:paraId="5BC7F579" w14:textId="104B8715" w:rsidR="00580776" w:rsidRPr="00537178" w:rsidRDefault="003176DC" w:rsidP="00BD5540">
      <w:pPr>
        <w:tabs>
          <w:tab w:val="left" w:pos="1701"/>
        </w:tabs>
        <w:spacing w:after="0" w:line="240" w:lineRule="auto"/>
        <w:jc w:val="both"/>
        <w:rPr>
          <w:rFonts w:ascii="Arial" w:hAnsi="Arial" w:cs="Arial"/>
        </w:rPr>
      </w:pPr>
      <w:r w:rsidRPr="00537178">
        <w:rPr>
          <w:rFonts w:ascii="Arial" w:hAnsi="Arial" w:cs="Arial"/>
        </w:rPr>
        <w:tab/>
        <w:t xml:space="preserve">Precisan que lo </w:t>
      </w:r>
      <w:r w:rsidR="00580776" w:rsidRPr="00537178">
        <w:rPr>
          <w:rFonts w:ascii="Arial" w:hAnsi="Arial" w:cs="Arial"/>
        </w:rPr>
        <w:t>ante</w:t>
      </w:r>
      <w:r w:rsidRPr="00537178">
        <w:rPr>
          <w:rFonts w:ascii="Arial" w:hAnsi="Arial" w:cs="Arial"/>
        </w:rPr>
        <w:t>s</w:t>
      </w:r>
      <w:r w:rsidR="00580776" w:rsidRPr="00537178">
        <w:rPr>
          <w:rFonts w:ascii="Arial" w:hAnsi="Arial" w:cs="Arial"/>
        </w:rPr>
        <w:t xml:space="preserve"> descrito ha provocado la reacción de la autoridad y se han adoptado ciertas medidas de carácter local. Así, por ejemplo, en la ciudad de Calama donde un trabajo mancomunado entre Carabineros de Chile, la Fiscalía Local y autoridades regionales se ha propuesto modificar la ordenanza municipal que regula los terminales de </w:t>
      </w:r>
      <w:r w:rsidR="00580776" w:rsidRPr="00537178">
        <w:rPr>
          <w:rFonts w:ascii="Arial" w:hAnsi="Arial" w:cs="Arial"/>
        </w:rPr>
        <w:lastRenderedPageBreak/>
        <w:t>buses, esto con el objetivo de tener herramientas para asociar el equipaje al nombre de un pasajero</w:t>
      </w:r>
      <w:r w:rsidR="00332CE4" w:rsidRPr="00537178">
        <w:rPr>
          <w:rStyle w:val="Refdenotaalpie"/>
          <w:rFonts w:ascii="Arial" w:hAnsi="Arial" w:cs="Arial"/>
        </w:rPr>
        <w:footnoteReference w:id="3"/>
      </w:r>
      <w:r w:rsidR="00580776" w:rsidRPr="00537178">
        <w:rPr>
          <w:rFonts w:ascii="Arial" w:hAnsi="Arial" w:cs="Arial"/>
        </w:rPr>
        <w:t>. Dicha medida sin duda va en la dirección correcta, puesto que es una solución efectiva que permitirá frenar el tráfico de ilícito de estupefacientes a través de este medio de transportes. Sin embargo, al ser una medida de carácter local, lamentablemente se hace ineficaz para dar solución a un problema que es nacional. Nuestro país se conecta a través del transporte interurbano de pasajeros en todas sus regiones, por lo que es necesario dotar de una solución de carácter general para todo el territorio nacional.</w:t>
      </w:r>
    </w:p>
    <w:p w14:paraId="1079551D" w14:textId="77777777" w:rsidR="00DB53BB" w:rsidRPr="00537178" w:rsidRDefault="00DB53BB" w:rsidP="00BD5540">
      <w:pPr>
        <w:tabs>
          <w:tab w:val="left" w:pos="1701"/>
        </w:tabs>
        <w:spacing w:after="0" w:line="240" w:lineRule="auto"/>
        <w:jc w:val="both"/>
        <w:rPr>
          <w:rFonts w:ascii="Arial" w:hAnsi="Arial" w:cs="Arial"/>
        </w:rPr>
      </w:pPr>
    </w:p>
    <w:p w14:paraId="27BCEEC2" w14:textId="1A9EE682" w:rsidR="00580776" w:rsidRPr="00537178" w:rsidRDefault="00DB53BB" w:rsidP="00BD5540">
      <w:pPr>
        <w:tabs>
          <w:tab w:val="left" w:pos="1701"/>
        </w:tabs>
        <w:spacing w:after="0" w:line="240" w:lineRule="auto"/>
        <w:jc w:val="both"/>
        <w:rPr>
          <w:rFonts w:ascii="Arial" w:hAnsi="Arial" w:cs="Arial"/>
        </w:rPr>
      </w:pPr>
      <w:r w:rsidRPr="00537178">
        <w:rPr>
          <w:rFonts w:ascii="Arial" w:hAnsi="Arial" w:cs="Arial"/>
        </w:rPr>
        <w:tab/>
      </w:r>
      <w:r w:rsidR="00580776" w:rsidRPr="00537178">
        <w:rPr>
          <w:rFonts w:ascii="Arial" w:hAnsi="Arial" w:cs="Arial"/>
        </w:rPr>
        <w:t xml:space="preserve">Bajo ese orden de cosas, </w:t>
      </w:r>
      <w:r w:rsidR="00E169AF" w:rsidRPr="00537178">
        <w:rPr>
          <w:rFonts w:ascii="Arial" w:hAnsi="Arial" w:cs="Arial"/>
        </w:rPr>
        <w:t xml:space="preserve">explican, esta </w:t>
      </w:r>
      <w:r w:rsidR="00580776" w:rsidRPr="00537178">
        <w:rPr>
          <w:rFonts w:ascii="Arial" w:hAnsi="Arial" w:cs="Arial"/>
        </w:rPr>
        <w:t xml:space="preserve">moción propone introducir modificaciones en la Ley de Tránsito, específicamente dentro de su Título VI referente al Transporte Público de Pasajeros y de los Pasajeros de Vehículos de Locomoción Colectiva. De esta manera, en primer lugar, se propone la incorporación de un nuevo artículo 87 ter, donde se establece a las empresas de transporte interurbano de pasajeros la obligación de verificar si los pasajeros realizarán su viaje portando o no equipaje, consignando dicha situación en el boleto o pasaje (es decir, en el pasaje deberá señalarse expresamente si el pasajero trae o no equipaje consigo). A su vez, si el pasajero porta consigo equipaje, la empresa deberá vincular dicho equipaje con el pasajero respectivo mediante un número, letra, código o cualquier otra forma que permita su identificación. En </w:t>
      </w:r>
      <w:r w:rsidR="00BB456D" w:rsidRPr="00537178">
        <w:rPr>
          <w:rFonts w:ascii="Arial" w:hAnsi="Arial" w:cs="Arial"/>
        </w:rPr>
        <w:t>concreto</w:t>
      </w:r>
      <w:r w:rsidR="00580776" w:rsidRPr="00537178">
        <w:rPr>
          <w:rFonts w:ascii="Arial" w:hAnsi="Arial" w:cs="Arial"/>
        </w:rPr>
        <w:t xml:space="preserve">, </w:t>
      </w:r>
      <w:r w:rsidR="00BB456D" w:rsidRPr="00537178">
        <w:rPr>
          <w:rFonts w:ascii="Arial" w:hAnsi="Arial" w:cs="Arial"/>
        </w:rPr>
        <w:t xml:space="preserve">la finalidad es </w:t>
      </w:r>
      <w:r w:rsidR="00580776" w:rsidRPr="00537178">
        <w:rPr>
          <w:rFonts w:ascii="Arial" w:hAnsi="Arial" w:cs="Arial"/>
        </w:rPr>
        <w:t>asociar el equipaje con el pasajero respectivo. En tal sentido, de</w:t>
      </w:r>
      <w:r w:rsidR="00764174" w:rsidRPr="00537178">
        <w:rPr>
          <w:rFonts w:ascii="Arial" w:hAnsi="Arial" w:cs="Arial"/>
        </w:rPr>
        <w:t xml:space="preserve"> llevarse a cabo</w:t>
      </w:r>
      <w:r w:rsidR="00580776" w:rsidRPr="00537178">
        <w:rPr>
          <w:rFonts w:ascii="Arial" w:hAnsi="Arial" w:cs="Arial"/>
        </w:rPr>
        <w:t xml:space="preserve"> una fiscalización, la autoridad tendrá plena certeza a qué pasajero pertenece un determinado equipaje, y, de verificarse la existencia de maletas, bultos, bolsos u otros cuyo contenido se asocie a la comisión de delitos tales como tráfico ilícito de</w:t>
      </w:r>
      <w:r w:rsidR="00EC026D" w:rsidRPr="00537178">
        <w:rPr>
          <w:rFonts w:ascii="Arial" w:hAnsi="Arial" w:cs="Arial"/>
        </w:rPr>
        <w:t xml:space="preserve"> </w:t>
      </w:r>
      <w:r w:rsidR="00580776" w:rsidRPr="00537178">
        <w:rPr>
          <w:rFonts w:ascii="Arial" w:hAnsi="Arial" w:cs="Arial"/>
        </w:rPr>
        <w:t>estupefacientes, contrabando u otra clase de crímenes, se facilita indudablemente la individualización del responsable.</w:t>
      </w:r>
    </w:p>
    <w:p w14:paraId="38A3E8E0" w14:textId="77777777" w:rsidR="00B03098" w:rsidRPr="00537178" w:rsidRDefault="00B03098" w:rsidP="00BD5540">
      <w:pPr>
        <w:tabs>
          <w:tab w:val="left" w:pos="1701"/>
        </w:tabs>
        <w:spacing w:after="0" w:line="240" w:lineRule="auto"/>
        <w:jc w:val="both"/>
        <w:rPr>
          <w:rFonts w:ascii="Arial" w:hAnsi="Arial" w:cs="Arial"/>
        </w:rPr>
      </w:pPr>
    </w:p>
    <w:p w14:paraId="735A46BF" w14:textId="234099A1" w:rsidR="00580776" w:rsidRPr="00537178" w:rsidRDefault="00B03098" w:rsidP="00BD5540">
      <w:pPr>
        <w:tabs>
          <w:tab w:val="left" w:pos="1701"/>
        </w:tabs>
        <w:spacing w:after="0" w:line="240" w:lineRule="auto"/>
        <w:jc w:val="both"/>
        <w:rPr>
          <w:rFonts w:ascii="Arial" w:hAnsi="Arial" w:cs="Arial"/>
        </w:rPr>
      </w:pPr>
      <w:r w:rsidRPr="00537178">
        <w:rPr>
          <w:rFonts w:ascii="Arial" w:hAnsi="Arial" w:cs="Arial"/>
        </w:rPr>
        <w:tab/>
      </w:r>
      <w:r w:rsidR="00580776" w:rsidRPr="00537178">
        <w:rPr>
          <w:rFonts w:ascii="Arial" w:hAnsi="Arial" w:cs="Arial"/>
        </w:rPr>
        <w:t xml:space="preserve">La situación señalada en el punto anterior, se complementa con la propuesta que </w:t>
      </w:r>
      <w:r w:rsidR="00D057AC" w:rsidRPr="00537178">
        <w:rPr>
          <w:rFonts w:ascii="Arial" w:hAnsi="Arial" w:cs="Arial"/>
        </w:rPr>
        <w:t>en esta iniciativa  se</w:t>
      </w:r>
      <w:r w:rsidR="00580776" w:rsidRPr="00537178">
        <w:rPr>
          <w:rFonts w:ascii="Arial" w:hAnsi="Arial" w:cs="Arial"/>
        </w:rPr>
        <w:t xml:space="preserve"> </w:t>
      </w:r>
      <w:r w:rsidR="00D057AC" w:rsidRPr="00537178">
        <w:rPr>
          <w:rFonts w:ascii="Arial" w:hAnsi="Arial" w:cs="Arial"/>
        </w:rPr>
        <w:t>efectúa a</w:t>
      </w:r>
      <w:r w:rsidR="00580776" w:rsidRPr="00537178">
        <w:rPr>
          <w:rFonts w:ascii="Arial" w:hAnsi="Arial" w:cs="Arial"/>
        </w:rPr>
        <w:t>l artículo 88 referente a las obligaciones de los pasajeros. Así, en dicha norma, se propone la inclusión de los incisos segundo y tercero nuevos, donde se establece la obligación al pasajero de conservar su boleto o pasaje durante todo el viaje. Con ello, se busca facilitar la labor de fiscalización de la autoridad, la cual, al ejercer su labor de control podrá identificar si viaja o no con equipaje para así ejercer los debidos controles gracias a la información obtenida desde su boleto, de conformidad con la regulación propuesta en el nuevo artículo 87 ter. Esta situación tiene una enorme relevancia, puesto que, si alguna de las maletas, bultos o equipaje en general contiene elementos asociados a la comisión de algún delito, pero no pueda vincularse con ninguno de los pasajeros, quedarán citados ante el Ministerio Público todos quienes no conserven su boleto o pasaje, o bien no lo exhiban al momento de la fiscalización. Ello, para agilizar y facilitar la labor investigativa con el fin de encontrar a los responsables de los equipajes. Finalmente cabe señalar que, en las dos situaciones propuestas, se establecen sanciones de multas ante la inobservancia de la ley.</w:t>
      </w:r>
    </w:p>
    <w:p w14:paraId="28314EB7" w14:textId="77777777" w:rsidR="00580776" w:rsidRPr="00537178" w:rsidRDefault="00580776" w:rsidP="00BD5540">
      <w:pPr>
        <w:tabs>
          <w:tab w:val="left" w:pos="1701"/>
        </w:tabs>
        <w:spacing w:after="0" w:line="240" w:lineRule="auto"/>
        <w:jc w:val="both"/>
        <w:rPr>
          <w:rFonts w:ascii="Arial" w:hAnsi="Arial" w:cs="Arial"/>
        </w:rPr>
      </w:pPr>
    </w:p>
    <w:p w14:paraId="4278B3FE" w14:textId="61DBC8DA" w:rsidR="007C3796" w:rsidRPr="00537178" w:rsidRDefault="007C3796" w:rsidP="00BD5540">
      <w:pPr>
        <w:tabs>
          <w:tab w:val="left" w:pos="1701"/>
        </w:tabs>
        <w:spacing w:after="0" w:line="240" w:lineRule="auto"/>
        <w:jc w:val="both"/>
        <w:rPr>
          <w:rFonts w:ascii="Arial" w:hAnsi="Arial" w:cs="Arial"/>
          <w:b/>
          <w:bCs/>
        </w:rPr>
      </w:pPr>
      <w:r w:rsidRPr="00537178">
        <w:rPr>
          <w:rFonts w:ascii="Arial" w:hAnsi="Arial" w:cs="Arial"/>
          <w:b/>
          <w:bCs/>
        </w:rPr>
        <w:t>III.- RELACIÓN DESCRIPTIVA DEL PROYECTO.</w:t>
      </w:r>
    </w:p>
    <w:p w14:paraId="2B9DF2FD" w14:textId="77777777" w:rsidR="007C3796" w:rsidRPr="00537178" w:rsidRDefault="007C3796" w:rsidP="00BD5540">
      <w:pPr>
        <w:tabs>
          <w:tab w:val="left" w:pos="1701"/>
        </w:tabs>
        <w:spacing w:after="0" w:line="240" w:lineRule="auto"/>
        <w:jc w:val="both"/>
        <w:rPr>
          <w:rFonts w:ascii="Arial" w:hAnsi="Arial" w:cs="Arial"/>
        </w:rPr>
      </w:pPr>
    </w:p>
    <w:p w14:paraId="6D65F129" w14:textId="169EA781" w:rsidR="007348DA" w:rsidRPr="00537178" w:rsidRDefault="007C3796" w:rsidP="00BD5540">
      <w:pPr>
        <w:tabs>
          <w:tab w:val="left" w:pos="1701"/>
        </w:tabs>
        <w:spacing w:after="0" w:line="240" w:lineRule="auto"/>
        <w:jc w:val="both"/>
        <w:rPr>
          <w:rFonts w:ascii="Arial" w:hAnsi="Arial" w:cs="Arial"/>
        </w:rPr>
      </w:pPr>
      <w:r w:rsidRPr="00537178">
        <w:rPr>
          <w:rFonts w:ascii="Arial" w:hAnsi="Arial" w:cs="Arial"/>
        </w:rPr>
        <w:tab/>
        <w:t>La moción consta de</w:t>
      </w:r>
      <w:r w:rsidR="00B75A30" w:rsidRPr="00537178">
        <w:rPr>
          <w:rFonts w:ascii="Arial" w:hAnsi="Arial" w:cs="Arial"/>
        </w:rPr>
        <w:t xml:space="preserve"> </w:t>
      </w:r>
      <w:r w:rsidR="006C1E74">
        <w:rPr>
          <w:rFonts w:ascii="Arial" w:hAnsi="Arial" w:cs="Arial"/>
        </w:rPr>
        <w:t xml:space="preserve">un </w:t>
      </w:r>
      <w:r w:rsidR="00B75A30" w:rsidRPr="00537178">
        <w:rPr>
          <w:rFonts w:ascii="Arial" w:hAnsi="Arial" w:cs="Arial"/>
        </w:rPr>
        <w:t>artículo único.</w:t>
      </w:r>
    </w:p>
    <w:p w14:paraId="469A5DFE" w14:textId="77777777" w:rsidR="00AF18D0" w:rsidRPr="00537178" w:rsidRDefault="00AF18D0" w:rsidP="00BD5540">
      <w:pPr>
        <w:tabs>
          <w:tab w:val="left" w:pos="1701"/>
        </w:tabs>
        <w:spacing w:after="0" w:line="240" w:lineRule="auto"/>
        <w:jc w:val="both"/>
        <w:rPr>
          <w:rFonts w:ascii="Arial" w:hAnsi="Arial" w:cs="Arial"/>
        </w:rPr>
      </w:pPr>
    </w:p>
    <w:p w14:paraId="5FC642D9" w14:textId="570B20FB" w:rsidR="00350AF3" w:rsidRPr="00537178" w:rsidRDefault="00AF18D0" w:rsidP="00350AF3">
      <w:pPr>
        <w:tabs>
          <w:tab w:val="left" w:pos="1701"/>
        </w:tabs>
        <w:spacing w:after="0" w:line="240" w:lineRule="auto"/>
        <w:jc w:val="both"/>
        <w:rPr>
          <w:rFonts w:ascii="Arial" w:hAnsi="Arial" w:cs="Arial"/>
        </w:rPr>
      </w:pPr>
      <w:r w:rsidRPr="00537178">
        <w:rPr>
          <w:rFonts w:ascii="Arial" w:hAnsi="Arial" w:cs="Arial"/>
        </w:rPr>
        <w:tab/>
      </w:r>
      <w:r w:rsidR="009F7B93" w:rsidRPr="00537178">
        <w:rPr>
          <w:rFonts w:ascii="Arial" w:hAnsi="Arial" w:cs="Arial"/>
        </w:rPr>
        <w:t>Se introducen modificaciones en la ley N° 18.290 de Tránsito</w:t>
      </w:r>
      <w:r w:rsidR="00802BB1" w:rsidRPr="00537178">
        <w:rPr>
          <w:rFonts w:ascii="Arial" w:hAnsi="Arial" w:cs="Arial"/>
        </w:rPr>
        <w:t xml:space="preserve">, en el sentido </w:t>
      </w:r>
      <w:r w:rsidR="00E365DD" w:rsidRPr="00537178">
        <w:rPr>
          <w:rFonts w:ascii="Arial" w:hAnsi="Arial" w:cs="Arial"/>
        </w:rPr>
        <w:t>de</w:t>
      </w:r>
      <w:r w:rsidR="007A1259" w:rsidRPr="00537178">
        <w:rPr>
          <w:rFonts w:ascii="Arial" w:hAnsi="Arial" w:cs="Arial"/>
        </w:rPr>
        <w:t xml:space="preserve"> que respecto del </w:t>
      </w:r>
      <w:r w:rsidR="00350AF3" w:rsidRPr="00537178">
        <w:rPr>
          <w:rFonts w:ascii="Arial" w:hAnsi="Arial" w:cs="Arial"/>
        </w:rPr>
        <w:t xml:space="preserve">transporte interurbano de pasajeros, </w:t>
      </w:r>
      <w:r w:rsidR="007A1259" w:rsidRPr="00537178">
        <w:rPr>
          <w:rFonts w:ascii="Arial" w:hAnsi="Arial" w:cs="Arial"/>
        </w:rPr>
        <w:t xml:space="preserve">se les exige a </w:t>
      </w:r>
      <w:r w:rsidR="00350AF3" w:rsidRPr="00537178">
        <w:rPr>
          <w:rFonts w:ascii="Arial" w:hAnsi="Arial" w:cs="Arial"/>
        </w:rPr>
        <w:t xml:space="preserve">las empresas dedicadas al rubro </w:t>
      </w:r>
      <w:r w:rsidR="007A1259" w:rsidRPr="00537178">
        <w:rPr>
          <w:rFonts w:ascii="Arial" w:hAnsi="Arial" w:cs="Arial"/>
        </w:rPr>
        <w:t xml:space="preserve">que </w:t>
      </w:r>
      <w:r w:rsidR="00187B1C" w:rsidRPr="00537178">
        <w:rPr>
          <w:rFonts w:ascii="Arial" w:hAnsi="Arial" w:cs="Arial"/>
        </w:rPr>
        <w:t xml:space="preserve">señalen de forma expresa </w:t>
      </w:r>
      <w:r w:rsidR="00350AF3" w:rsidRPr="00537178">
        <w:rPr>
          <w:rFonts w:ascii="Arial" w:hAnsi="Arial" w:cs="Arial"/>
        </w:rPr>
        <w:t xml:space="preserve">en el pasaje o boleto </w:t>
      </w:r>
      <w:r w:rsidR="00187B1C" w:rsidRPr="00537178">
        <w:rPr>
          <w:rFonts w:ascii="Arial" w:hAnsi="Arial" w:cs="Arial"/>
        </w:rPr>
        <w:t xml:space="preserve">la circunstancia </w:t>
      </w:r>
      <w:r w:rsidR="002A047E" w:rsidRPr="00537178">
        <w:rPr>
          <w:rFonts w:ascii="Arial" w:hAnsi="Arial" w:cs="Arial"/>
        </w:rPr>
        <w:t xml:space="preserve">de que </w:t>
      </w:r>
      <w:r w:rsidR="00350AF3" w:rsidRPr="00537178">
        <w:rPr>
          <w:rFonts w:ascii="Arial" w:hAnsi="Arial" w:cs="Arial"/>
        </w:rPr>
        <w:t xml:space="preserve">el pasajero </w:t>
      </w:r>
      <w:r w:rsidR="002A047E" w:rsidRPr="00537178">
        <w:rPr>
          <w:rFonts w:ascii="Arial" w:hAnsi="Arial" w:cs="Arial"/>
        </w:rPr>
        <w:t>que viaja porta</w:t>
      </w:r>
      <w:r w:rsidR="000B1E7B" w:rsidRPr="00537178">
        <w:rPr>
          <w:rFonts w:ascii="Arial" w:hAnsi="Arial" w:cs="Arial"/>
        </w:rPr>
        <w:t xml:space="preserve"> o</w:t>
      </w:r>
      <w:r w:rsidR="002A047E" w:rsidRPr="00537178">
        <w:rPr>
          <w:rFonts w:ascii="Arial" w:hAnsi="Arial" w:cs="Arial"/>
        </w:rPr>
        <w:t xml:space="preserve"> no </w:t>
      </w:r>
      <w:r w:rsidR="00350AF3" w:rsidRPr="00537178">
        <w:rPr>
          <w:rFonts w:ascii="Arial" w:hAnsi="Arial" w:cs="Arial"/>
        </w:rPr>
        <w:t>equipaje</w:t>
      </w:r>
      <w:r w:rsidR="006E2F8F" w:rsidRPr="00537178">
        <w:rPr>
          <w:rFonts w:ascii="Arial" w:hAnsi="Arial" w:cs="Arial"/>
        </w:rPr>
        <w:t xml:space="preserve"> y de </w:t>
      </w:r>
      <w:r w:rsidR="000B1E7B" w:rsidRPr="00537178">
        <w:rPr>
          <w:rFonts w:ascii="Arial" w:hAnsi="Arial" w:cs="Arial"/>
        </w:rPr>
        <w:t>verificarse</w:t>
      </w:r>
      <w:r w:rsidR="00350AF3" w:rsidRPr="00537178">
        <w:rPr>
          <w:rFonts w:ascii="Arial" w:hAnsi="Arial" w:cs="Arial"/>
        </w:rPr>
        <w:t xml:space="preserve"> el porte, la empresa deberá vincular dicho equipaje con el pasajero respectivo mediante un número, letra, código o cualquier otra forma que permita su identificación</w:t>
      </w:r>
      <w:r w:rsidR="00E2044B" w:rsidRPr="00537178">
        <w:rPr>
          <w:rFonts w:ascii="Arial" w:hAnsi="Arial" w:cs="Arial"/>
        </w:rPr>
        <w:t>;</w:t>
      </w:r>
      <w:r w:rsidR="00750377" w:rsidRPr="00537178">
        <w:rPr>
          <w:rFonts w:ascii="Arial" w:hAnsi="Arial" w:cs="Arial"/>
        </w:rPr>
        <w:t xml:space="preserve"> detalla el procedimiento en caso de que el pasaje se adquiera por </w:t>
      </w:r>
      <w:r w:rsidR="00F35895" w:rsidRPr="00537178">
        <w:rPr>
          <w:rFonts w:ascii="Arial" w:hAnsi="Arial" w:cs="Arial"/>
        </w:rPr>
        <w:t>m</w:t>
      </w:r>
      <w:r w:rsidR="00350AF3" w:rsidRPr="00537178">
        <w:rPr>
          <w:rFonts w:ascii="Arial" w:hAnsi="Arial" w:cs="Arial"/>
        </w:rPr>
        <w:t>edios digitales</w:t>
      </w:r>
      <w:r w:rsidR="00EF4DC7">
        <w:rPr>
          <w:rFonts w:ascii="Arial" w:hAnsi="Arial" w:cs="Arial"/>
        </w:rPr>
        <w:t xml:space="preserve"> el boleto</w:t>
      </w:r>
      <w:r w:rsidR="00F35895" w:rsidRPr="00537178">
        <w:rPr>
          <w:rFonts w:ascii="Arial" w:hAnsi="Arial" w:cs="Arial"/>
        </w:rPr>
        <w:t xml:space="preserve"> y se establece</w:t>
      </w:r>
      <w:r w:rsidR="006316CE">
        <w:rPr>
          <w:rFonts w:ascii="Arial" w:hAnsi="Arial" w:cs="Arial"/>
        </w:rPr>
        <w:t>n</w:t>
      </w:r>
      <w:r w:rsidR="00F35895" w:rsidRPr="00537178">
        <w:rPr>
          <w:rFonts w:ascii="Arial" w:hAnsi="Arial" w:cs="Arial"/>
        </w:rPr>
        <w:t xml:space="preserve"> multa</w:t>
      </w:r>
      <w:r w:rsidR="00CB1545">
        <w:rPr>
          <w:rFonts w:ascii="Arial" w:hAnsi="Arial" w:cs="Arial"/>
        </w:rPr>
        <w:t>s en</w:t>
      </w:r>
      <w:r w:rsidR="00136840" w:rsidRPr="00537178">
        <w:rPr>
          <w:rFonts w:ascii="Arial" w:hAnsi="Arial" w:cs="Arial"/>
        </w:rPr>
        <w:t xml:space="preserve"> </w:t>
      </w:r>
      <w:r w:rsidR="00F35895" w:rsidRPr="00537178">
        <w:rPr>
          <w:rFonts w:ascii="Arial" w:hAnsi="Arial" w:cs="Arial"/>
        </w:rPr>
        <w:t xml:space="preserve"> unidades tributarias mensu</w:t>
      </w:r>
      <w:r w:rsidR="00136840" w:rsidRPr="00537178">
        <w:rPr>
          <w:rFonts w:ascii="Arial" w:hAnsi="Arial" w:cs="Arial"/>
        </w:rPr>
        <w:t>a</w:t>
      </w:r>
      <w:r w:rsidR="00F35895" w:rsidRPr="00537178">
        <w:rPr>
          <w:rFonts w:ascii="Arial" w:hAnsi="Arial" w:cs="Arial"/>
        </w:rPr>
        <w:t xml:space="preserve">les </w:t>
      </w:r>
      <w:r w:rsidR="00CB1545">
        <w:rPr>
          <w:rFonts w:ascii="Arial" w:hAnsi="Arial" w:cs="Arial"/>
        </w:rPr>
        <w:t xml:space="preserve">por el incumplimiento de </w:t>
      </w:r>
      <w:r w:rsidR="00136840" w:rsidRPr="00537178">
        <w:rPr>
          <w:rFonts w:ascii="Arial" w:hAnsi="Arial" w:cs="Arial"/>
        </w:rPr>
        <w:t xml:space="preserve"> estas obligaciones</w:t>
      </w:r>
      <w:r w:rsidR="00CB1545">
        <w:rPr>
          <w:rFonts w:ascii="Arial" w:hAnsi="Arial" w:cs="Arial"/>
        </w:rPr>
        <w:t>.</w:t>
      </w:r>
    </w:p>
    <w:p w14:paraId="2602B3BC" w14:textId="77777777" w:rsidR="00136840" w:rsidRPr="00537178" w:rsidRDefault="00136840" w:rsidP="00350AF3">
      <w:pPr>
        <w:tabs>
          <w:tab w:val="left" w:pos="1701"/>
        </w:tabs>
        <w:spacing w:after="0" w:line="240" w:lineRule="auto"/>
        <w:jc w:val="both"/>
        <w:rPr>
          <w:rFonts w:ascii="Arial" w:hAnsi="Arial" w:cs="Arial"/>
        </w:rPr>
      </w:pPr>
    </w:p>
    <w:p w14:paraId="15BEA2D1" w14:textId="73355A87" w:rsidR="00350AF3" w:rsidRPr="00537178" w:rsidRDefault="00350AF3" w:rsidP="00F82DD2">
      <w:pPr>
        <w:tabs>
          <w:tab w:val="left" w:pos="1701"/>
        </w:tabs>
        <w:spacing w:after="0" w:line="240" w:lineRule="auto"/>
        <w:jc w:val="both"/>
        <w:rPr>
          <w:rFonts w:ascii="Arial" w:hAnsi="Arial" w:cs="Arial"/>
        </w:rPr>
      </w:pPr>
      <w:r w:rsidRPr="00537178">
        <w:rPr>
          <w:rFonts w:ascii="Arial" w:hAnsi="Arial" w:cs="Arial"/>
        </w:rPr>
        <w:tab/>
      </w:r>
      <w:r w:rsidR="00772B4A" w:rsidRPr="00537178">
        <w:rPr>
          <w:rFonts w:ascii="Arial" w:hAnsi="Arial" w:cs="Arial"/>
        </w:rPr>
        <w:t>Además</w:t>
      </w:r>
      <w:r w:rsidR="0070514E" w:rsidRPr="00537178">
        <w:rPr>
          <w:rFonts w:ascii="Arial" w:hAnsi="Arial" w:cs="Arial"/>
        </w:rPr>
        <w:t xml:space="preserve"> se consagra la obligación </w:t>
      </w:r>
      <w:r w:rsidR="00707EC0" w:rsidRPr="00537178">
        <w:rPr>
          <w:rFonts w:ascii="Arial" w:hAnsi="Arial" w:cs="Arial"/>
        </w:rPr>
        <w:t>para e</w:t>
      </w:r>
      <w:r w:rsidR="0070514E" w:rsidRPr="00537178">
        <w:rPr>
          <w:rFonts w:ascii="Arial" w:hAnsi="Arial" w:cs="Arial"/>
        </w:rPr>
        <w:t xml:space="preserve">l pasajero </w:t>
      </w:r>
      <w:r w:rsidR="00772B4A" w:rsidRPr="00537178">
        <w:rPr>
          <w:rFonts w:ascii="Arial" w:hAnsi="Arial" w:cs="Arial"/>
        </w:rPr>
        <w:t xml:space="preserve">de </w:t>
      </w:r>
      <w:r w:rsidRPr="00537178">
        <w:rPr>
          <w:rFonts w:ascii="Arial" w:hAnsi="Arial" w:cs="Arial"/>
        </w:rPr>
        <w:t>transporte público interurbano de conservar su boleto o pasaje durante todo su viaje</w:t>
      </w:r>
      <w:r w:rsidR="00772B4A" w:rsidRPr="00537178">
        <w:rPr>
          <w:rFonts w:ascii="Arial" w:hAnsi="Arial" w:cs="Arial"/>
        </w:rPr>
        <w:t xml:space="preserve"> y de no hacerlo se señala una multa </w:t>
      </w:r>
      <w:r w:rsidRPr="00537178">
        <w:rPr>
          <w:rFonts w:ascii="Arial" w:hAnsi="Arial" w:cs="Arial"/>
        </w:rPr>
        <w:t xml:space="preserve">de 0,5 a 1 unidades tributarias mensuales. </w:t>
      </w:r>
      <w:r w:rsidR="00E30BFE" w:rsidRPr="00537178">
        <w:rPr>
          <w:rFonts w:ascii="Arial" w:hAnsi="Arial" w:cs="Arial"/>
        </w:rPr>
        <w:t>Se ordena asimismo  a l</w:t>
      </w:r>
      <w:r w:rsidRPr="00537178">
        <w:rPr>
          <w:rFonts w:ascii="Arial" w:hAnsi="Arial" w:cs="Arial"/>
        </w:rPr>
        <w:t xml:space="preserve">as empresas </w:t>
      </w:r>
      <w:r w:rsidRPr="00537178">
        <w:rPr>
          <w:rFonts w:ascii="Arial" w:hAnsi="Arial" w:cs="Arial"/>
        </w:rPr>
        <w:lastRenderedPageBreak/>
        <w:t xml:space="preserve">de transporte público interurbano </w:t>
      </w:r>
      <w:r w:rsidR="00E30BFE" w:rsidRPr="00537178">
        <w:rPr>
          <w:rFonts w:ascii="Arial" w:hAnsi="Arial" w:cs="Arial"/>
        </w:rPr>
        <w:t>a</w:t>
      </w:r>
      <w:r w:rsidRPr="00537178">
        <w:rPr>
          <w:rFonts w:ascii="Arial" w:hAnsi="Arial" w:cs="Arial"/>
        </w:rPr>
        <w:t xml:space="preserve"> exhibir carteles visibles al interior de los buses, donde se indique expresamente a los pasajeros que deberán conservar su boleto o pasaje hasta el final de su viaje</w:t>
      </w:r>
      <w:r w:rsidR="00772B4A" w:rsidRPr="00537178">
        <w:rPr>
          <w:rFonts w:ascii="Arial" w:hAnsi="Arial" w:cs="Arial"/>
        </w:rPr>
        <w:t xml:space="preserve"> y para </w:t>
      </w:r>
      <w:r w:rsidR="001A23EE" w:rsidRPr="00537178">
        <w:rPr>
          <w:rFonts w:ascii="Arial" w:hAnsi="Arial" w:cs="Arial"/>
        </w:rPr>
        <w:t>concluir</w:t>
      </w:r>
      <w:r w:rsidR="00772B4A" w:rsidRPr="00537178">
        <w:rPr>
          <w:rFonts w:ascii="Arial" w:hAnsi="Arial" w:cs="Arial"/>
        </w:rPr>
        <w:t xml:space="preserve"> s</w:t>
      </w:r>
      <w:r w:rsidR="001A23EE" w:rsidRPr="00537178">
        <w:rPr>
          <w:rFonts w:ascii="Arial" w:hAnsi="Arial" w:cs="Arial"/>
        </w:rPr>
        <w:t xml:space="preserve">e </w:t>
      </w:r>
      <w:r w:rsidR="00F82DD2" w:rsidRPr="00537178">
        <w:rPr>
          <w:rFonts w:ascii="Arial" w:hAnsi="Arial" w:cs="Arial"/>
        </w:rPr>
        <w:t xml:space="preserve">establece </w:t>
      </w:r>
      <w:r w:rsidR="00126DF9" w:rsidRPr="00537178">
        <w:rPr>
          <w:rFonts w:ascii="Arial" w:hAnsi="Arial" w:cs="Arial"/>
        </w:rPr>
        <w:t xml:space="preserve">las consecuencias en caso </w:t>
      </w:r>
      <w:r w:rsidR="00CD4440" w:rsidRPr="00537178">
        <w:rPr>
          <w:rFonts w:ascii="Arial" w:hAnsi="Arial" w:cs="Arial"/>
        </w:rPr>
        <w:t xml:space="preserve">que, mediando </w:t>
      </w:r>
      <w:r w:rsidR="00F82DD2" w:rsidRPr="00537178">
        <w:rPr>
          <w:rFonts w:ascii="Arial" w:hAnsi="Arial" w:cs="Arial"/>
        </w:rPr>
        <w:t xml:space="preserve"> fiscalización</w:t>
      </w:r>
      <w:r w:rsidR="007669CC">
        <w:rPr>
          <w:rFonts w:ascii="Arial" w:hAnsi="Arial" w:cs="Arial"/>
        </w:rPr>
        <w:t>,</w:t>
      </w:r>
      <w:r w:rsidR="00F82DD2" w:rsidRPr="00537178">
        <w:rPr>
          <w:rFonts w:ascii="Arial" w:hAnsi="Arial" w:cs="Arial"/>
        </w:rPr>
        <w:t xml:space="preserve"> </w:t>
      </w:r>
      <w:r w:rsidR="00CD4440" w:rsidRPr="00537178">
        <w:rPr>
          <w:rFonts w:ascii="Arial" w:hAnsi="Arial" w:cs="Arial"/>
        </w:rPr>
        <w:t xml:space="preserve"> </w:t>
      </w:r>
      <w:r w:rsidRPr="00537178">
        <w:rPr>
          <w:rFonts w:ascii="Arial" w:hAnsi="Arial" w:cs="Arial"/>
        </w:rPr>
        <w:t>se consta</w:t>
      </w:r>
      <w:r w:rsidR="00CD4440" w:rsidRPr="00537178">
        <w:rPr>
          <w:rFonts w:ascii="Arial" w:hAnsi="Arial" w:cs="Arial"/>
        </w:rPr>
        <w:t>te</w:t>
      </w:r>
      <w:r w:rsidRPr="00537178">
        <w:rPr>
          <w:rFonts w:ascii="Arial" w:hAnsi="Arial" w:cs="Arial"/>
        </w:rPr>
        <w:t xml:space="preserve"> la existencia de equipaje cuyo contenido se asocie a la comisión de delitos tales como tráfico ilícito de estupefacientes, de cuya propiedad, posesión o tenencia no pueda vincularse a ningún pasajero</w:t>
      </w:r>
      <w:r w:rsidR="00CD4440" w:rsidRPr="00537178">
        <w:rPr>
          <w:rFonts w:ascii="Arial" w:hAnsi="Arial" w:cs="Arial"/>
        </w:rPr>
        <w:t xml:space="preserve"> y en esos casos se</w:t>
      </w:r>
      <w:r w:rsidR="006316CE">
        <w:rPr>
          <w:rFonts w:ascii="Arial" w:hAnsi="Arial" w:cs="Arial"/>
        </w:rPr>
        <w:t xml:space="preserve"> puede</w:t>
      </w:r>
      <w:r w:rsidR="00CD4440" w:rsidRPr="00537178">
        <w:rPr>
          <w:rFonts w:ascii="Arial" w:hAnsi="Arial" w:cs="Arial"/>
        </w:rPr>
        <w:t xml:space="preserve"> </w:t>
      </w:r>
      <w:r w:rsidRPr="00537178">
        <w:rPr>
          <w:rFonts w:ascii="Arial" w:hAnsi="Arial" w:cs="Arial"/>
        </w:rPr>
        <w:t>cita</w:t>
      </w:r>
      <w:r w:rsidR="006316CE">
        <w:rPr>
          <w:rFonts w:ascii="Arial" w:hAnsi="Arial" w:cs="Arial"/>
        </w:rPr>
        <w:t>r</w:t>
      </w:r>
      <w:r w:rsidRPr="00537178">
        <w:rPr>
          <w:rFonts w:ascii="Arial" w:hAnsi="Arial" w:cs="Arial"/>
        </w:rPr>
        <w:t xml:space="preserve"> ante el Ministerio Público a todos quienes no conserven o exhiban su boleto o pasaje al momento de ser fiscalizados</w:t>
      </w:r>
      <w:r w:rsidR="008375A9" w:rsidRPr="00537178">
        <w:rPr>
          <w:rFonts w:ascii="Arial" w:hAnsi="Arial" w:cs="Arial"/>
        </w:rPr>
        <w:t xml:space="preserve"> y siempre </w:t>
      </w:r>
      <w:r w:rsidRPr="00537178">
        <w:rPr>
          <w:rFonts w:ascii="Arial" w:hAnsi="Arial" w:cs="Arial"/>
        </w:rPr>
        <w:t>podrá citarse a la tripulación del bus.</w:t>
      </w:r>
    </w:p>
    <w:p w14:paraId="6A5C9CE8" w14:textId="77777777" w:rsidR="007C3796" w:rsidRPr="00537178" w:rsidRDefault="007C3796" w:rsidP="00BD5540">
      <w:pPr>
        <w:tabs>
          <w:tab w:val="left" w:pos="1701"/>
        </w:tabs>
        <w:spacing w:after="0" w:line="240" w:lineRule="auto"/>
        <w:jc w:val="both"/>
        <w:rPr>
          <w:rFonts w:ascii="Arial" w:hAnsi="Arial" w:cs="Arial"/>
        </w:rPr>
      </w:pPr>
    </w:p>
    <w:p w14:paraId="7DFC6E3B" w14:textId="0C0A3195" w:rsidR="007C3796" w:rsidRPr="00537178" w:rsidRDefault="007C3796" w:rsidP="00BD5540">
      <w:pPr>
        <w:tabs>
          <w:tab w:val="left" w:pos="1701"/>
        </w:tabs>
        <w:spacing w:after="0" w:line="240" w:lineRule="auto"/>
        <w:jc w:val="both"/>
        <w:rPr>
          <w:rFonts w:ascii="Arial" w:hAnsi="Arial" w:cs="Arial"/>
          <w:b/>
          <w:bCs/>
        </w:rPr>
      </w:pPr>
      <w:r w:rsidRPr="00537178">
        <w:rPr>
          <w:rFonts w:ascii="Arial" w:hAnsi="Arial" w:cs="Arial"/>
          <w:b/>
          <w:bCs/>
        </w:rPr>
        <w:t>IV.- DISPOSICIONES LEGALES QUE EL PROYECTO MODIFICA.</w:t>
      </w:r>
    </w:p>
    <w:p w14:paraId="581DDA99" w14:textId="77777777" w:rsidR="007C3796" w:rsidRPr="00537178" w:rsidRDefault="007C3796" w:rsidP="00BD5540">
      <w:pPr>
        <w:tabs>
          <w:tab w:val="left" w:pos="1701"/>
        </w:tabs>
        <w:spacing w:after="0" w:line="240" w:lineRule="auto"/>
        <w:jc w:val="both"/>
        <w:rPr>
          <w:rFonts w:ascii="Arial" w:hAnsi="Arial" w:cs="Arial"/>
        </w:rPr>
      </w:pPr>
    </w:p>
    <w:p w14:paraId="21DFAB53" w14:textId="5FE72CC2" w:rsidR="00800561" w:rsidRPr="00537178" w:rsidRDefault="007C3796" w:rsidP="00950FB0">
      <w:pPr>
        <w:tabs>
          <w:tab w:val="left" w:pos="1701"/>
        </w:tabs>
        <w:spacing w:after="0" w:line="240" w:lineRule="auto"/>
        <w:jc w:val="both"/>
        <w:rPr>
          <w:rFonts w:ascii="Arial" w:hAnsi="Arial" w:cs="Arial"/>
        </w:rPr>
      </w:pPr>
      <w:r w:rsidRPr="00537178">
        <w:rPr>
          <w:rFonts w:ascii="Arial" w:hAnsi="Arial" w:cs="Arial"/>
        </w:rPr>
        <w:tab/>
        <w:t>La moción en estudio</w:t>
      </w:r>
      <w:r w:rsidR="00BC0CEC" w:rsidRPr="00537178">
        <w:rPr>
          <w:rFonts w:ascii="Arial" w:hAnsi="Arial" w:cs="Arial"/>
        </w:rPr>
        <w:t xml:space="preserve">, </w:t>
      </w:r>
      <w:r w:rsidR="00CF74FD" w:rsidRPr="00537178">
        <w:rPr>
          <w:rFonts w:ascii="Arial" w:hAnsi="Arial" w:cs="Arial"/>
        </w:rPr>
        <w:t>a través del citado artículo único</w:t>
      </w:r>
      <w:r w:rsidR="004A5BD3" w:rsidRPr="00537178">
        <w:rPr>
          <w:rFonts w:ascii="Arial" w:hAnsi="Arial" w:cs="Arial"/>
        </w:rPr>
        <w:t>-</w:t>
      </w:r>
      <w:r w:rsidR="008539B2">
        <w:rPr>
          <w:rFonts w:ascii="Arial" w:hAnsi="Arial" w:cs="Arial"/>
        </w:rPr>
        <w:t xml:space="preserve"> y </w:t>
      </w:r>
      <w:r w:rsidR="00950FB0" w:rsidRPr="00537178">
        <w:rPr>
          <w:rFonts w:ascii="Arial" w:hAnsi="Arial" w:cs="Arial"/>
        </w:rPr>
        <w:t xml:space="preserve">con la finalidad de concretar </w:t>
      </w:r>
      <w:r w:rsidR="00044332" w:rsidRPr="00537178">
        <w:rPr>
          <w:rFonts w:ascii="Arial" w:hAnsi="Arial" w:cs="Arial"/>
        </w:rPr>
        <w:t xml:space="preserve">los propósitos </w:t>
      </w:r>
      <w:r w:rsidR="00BC0CEC" w:rsidRPr="00537178">
        <w:rPr>
          <w:rFonts w:ascii="Arial" w:hAnsi="Arial" w:cs="Arial"/>
        </w:rPr>
        <w:t>descrit</w:t>
      </w:r>
      <w:r w:rsidR="00044332" w:rsidRPr="00537178">
        <w:rPr>
          <w:rFonts w:ascii="Arial" w:hAnsi="Arial" w:cs="Arial"/>
        </w:rPr>
        <w:t>os</w:t>
      </w:r>
      <w:r w:rsidR="00BC0CEC" w:rsidRPr="00537178">
        <w:rPr>
          <w:rFonts w:ascii="Arial" w:hAnsi="Arial" w:cs="Arial"/>
        </w:rPr>
        <w:t xml:space="preserve"> </w:t>
      </w:r>
      <w:r w:rsidR="00044332" w:rsidRPr="00537178">
        <w:rPr>
          <w:rFonts w:ascii="Arial" w:hAnsi="Arial" w:cs="Arial"/>
        </w:rPr>
        <w:t>precedentemente</w:t>
      </w:r>
      <w:r w:rsidR="004A5BD3" w:rsidRPr="00537178">
        <w:rPr>
          <w:rFonts w:ascii="Arial" w:hAnsi="Arial" w:cs="Arial"/>
        </w:rPr>
        <w:t>-</w:t>
      </w:r>
      <w:r w:rsidR="00FD3005" w:rsidRPr="00537178">
        <w:rPr>
          <w:rFonts w:ascii="Arial" w:hAnsi="Arial" w:cs="Arial"/>
        </w:rPr>
        <w:t xml:space="preserve"> </w:t>
      </w:r>
      <w:r w:rsidR="00171F1A" w:rsidRPr="00537178">
        <w:rPr>
          <w:rFonts w:ascii="Arial" w:hAnsi="Arial" w:cs="Arial"/>
        </w:rPr>
        <w:t>modifica</w:t>
      </w:r>
      <w:r w:rsidR="00FD3005" w:rsidRPr="00537178">
        <w:rPr>
          <w:rFonts w:ascii="Arial" w:hAnsi="Arial" w:cs="Arial"/>
        </w:rPr>
        <w:t xml:space="preserve"> la ley N° 18.290 de Tránsito, concretamente, añade un artículo 87 </w:t>
      </w:r>
      <w:r w:rsidR="003264F0" w:rsidRPr="00537178">
        <w:rPr>
          <w:rFonts w:ascii="Arial" w:hAnsi="Arial" w:cs="Arial"/>
        </w:rPr>
        <w:t xml:space="preserve">ter e </w:t>
      </w:r>
      <w:r w:rsidR="00171F1A" w:rsidRPr="00537178">
        <w:rPr>
          <w:rFonts w:ascii="Arial" w:hAnsi="Arial" w:cs="Arial"/>
        </w:rPr>
        <w:t>incorpora</w:t>
      </w:r>
      <w:r w:rsidR="003264F0" w:rsidRPr="00537178">
        <w:rPr>
          <w:rFonts w:ascii="Arial" w:hAnsi="Arial" w:cs="Arial"/>
        </w:rPr>
        <w:t xml:space="preserve"> </w:t>
      </w:r>
      <w:r w:rsidR="00835898" w:rsidRPr="00537178">
        <w:rPr>
          <w:rFonts w:ascii="Arial" w:hAnsi="Arial" w:cs="Arial"/>
        </w:rPr>
        <w:t xml:space="preserve">un </w:t>
      </w:r>
      <w:r w:rsidR="00171F1A" w:rsidRPr="00537178">
        <w:rPr>
          <w:rFonts w:ascii="Arial" w:hAnsi="Arial" w:cs="Arial"/>
        </w:rPr>
        <w:t>inciso</w:t>
      </w:r>
      <w:r w:rsidR="00835898" w:rsidRPr="00537178">
        <w:rPr>
          <w:rFonts w:ascii="Arial" w:hAnsi="Arial" w:cs="Arial"/>
        </w:rPr>
        <w:t xml:space="preserve"> </w:t>
      </w:r>
      <w:r w:rsidR="00171F1A" w:rsidRPr="00537178">
        <w:rPr>
          <w:rFonts w:ascii="Arial" w:hAnsi="Arial" w:cs="Arial"/>
        </w:rPr>
        <w:t>segundo y terceros</w:t>
      </w:r>
      <w:r w:rsidR="00835898" w:rsidRPr="00537178">
        <w:rPr>
          <w:rFonts w:ascii="Arial" w:hAnsi="Arial" w:cs="Arial"/>
        </w:rPr>
        <w:t xml:space="preserve"> </w:t>
      </w:r>
      <w:r w:rsidR="00171F1A" w:rsidRPr="00537178">
        <w:rPr>
          <w:rFonts w:ascii="Arial" w:hAnsi="Arial" w:cs="Arial"/>
        </w:rPr>
        <w:t xml:space="preserve">en </w:t>
      </w:r>
      <w:r w:rsidR="00A01864">
        <w:rPr>
          <w:rFonts w:ascii="Arial" w:hAnsi="Arial" w:cs="Arial"/>
        </w:rPr>
        <w:t>su</w:t>
      </w:r>
      <w:r w:rsidR="00171F1A" w:rsidRPr="00537178">
        <w:rPr>
          <w:rFonts w:ascii="Arial" w:hAnsi="Arial" w:cs="Arial"/>
        </w:rPr>
        <w:t xml:space="preserve"> artículo 88</w:t>
      </w:r>
      <w:r w:rsidR="00950FB0" w:rsidRPr="00537178">
        <w:rPr>
          <w:rFonts w:ascii="Arial" w:hAnsi="Arial" w:cs="Arial"/>
        </w:rPr>
        <w:t xml:space="preserve">. </w:t>
      </w:r>
    </w:p>
    <w:p w14:paraId="6BD7CB29" w14:textId="77777777" w:rsidR="00115078" w:rsidRPr="00537178" w:rsidRDefault="00115078" w:rsidP="00BD5540">
      <w:pPr>
        <w:tabs>
          <w:tab w:val="left" w:pos="1701"/>
        </w:tabs>
        <w:spacing w:after="0" w:line="240" w:lineRule="auto"/>
        <w:jc w:val="both"/>
        <w:rPr>
          <w:rFonts w:ascii="Arial" w:hAnsi="Arial" w:cs="Arial"/>
        </w:rPr>
      </w:pPr>
    </w:p>
    <w:p w14:paraId="3354CADD" w14:textId="7E1CD859" w:rsidR="007C3796" w:rsidRPr="00537178" w:rsidRDefault="007C3796" w:rsidP="00BD5540">
      <w:pPr>
        <w:tabs>
          <w:tab w:val="left" w:pos="1701"/>
        </w:tabs>
        <w:spacing w:after="0" w:line="240" w:lineRule="auto"/>
        <w:jc w:val="both"/>
        <w:rPr>
          <w:rFonts w:ascii="Arial" w:hAnsi="Arial" w:cs="Arial"/>
          <w:b/>
          <w:bCs/>
        </w:rPr>
      </w:pPr>
      <w:r w:rsidRPr="00537178">
        <w:rPr>
          <w:rFonts w:ascii="Arial" w:hAnsi="Arial" w:cs="Arial"/>
          <w:b/>
          <w:bCs/>
        </w:rPr>
        <w:t>V.- DISCUSIÓN Y VOTACIÓN DEL PROYECTO.</w:t>
      </w:r>
    </w:p>
    <w:p w14:paraId="2480F996" w14:textId="77777777" w:rsidR="006310B1" w:rsidRPr="00537178" w:rsidRDefault="006310B1" w:rsidP="00BD5540">
      <w:pPr>
        <w:tabs>
          <w:tab w:val="left" w:pos="1701"/>
        </w:tabs>
        <w:spacing w:after="0" w:line="240" w:lineRule="auto"/>
        <w:jc w:val="both"/>
        <w:rPr>
          <w:rFonts w:ascii="Arial" w:hAnsi="Arial" w:cs="Arial"/>
          <w:b/>
          <w:bCs/>
        </w:rPr>
      </w:pPr>
    </w:p>
    <w:p w14:paraId="0FD4839A" w14:textId="3ED31765" w:rsidR="006310B1" w:rsidRPr="00537178" w:rsidRDefault="006310B1" w:rsidP="00BD5540">
      <w:pPr>
        <w:tabs>
          <w:tab w:val="left" w:pos="1701"/>
        </w:tabs>
        <w:spacing w:after="0" w:line="240" w:lineRule="auto"/>
        <w:jc w:val="both"/>
        <w:rPr>
          <w:rFonts w:ascii="Arial" w:hAnsi="Arial" w:cs="Arial"/>
          <w:b/>
        </w:rPr>
      </w:pPr>
      <w:r w:rsidRPr="00537178">
        <w:rPr>
          <w:rFonts w:ascii="Arial" w:hAnsi="Arial" w:cs="Arial"/>
          <w:b/>
          <w:bCs/>
        </w:rPr>
        <w:tab/>
      </w:r>
      <w:r w:rsidRPr="00537178">
        <w:rPr>
          <w:rFonts w:ascii="Arial" w:hAnsi="Arial" w:cs="Arial"/>
          <w:b/>
        </w:rPr>
        <w:t>Se da lectura al artículo único del proyecto de ley:</w:t>
      </w:r>
    </w:p>
    <w:p w14:paraId="725FF793" w14:textId="77777777" w:rsidR="006310B1" w:rsidRPr="00537178" w:rsidRDefault="006310B1" w:rsidP="00BD5540">
      <w:pPr>
        <w:tabs>
          <w:tab w:val="left" w:pos="1701"/>
        </w:tabs>
        <w:spacing w:after="0" w:line="240" w:lineRule="auto"/>
        <w:jc w:val="both"/>
        <w:rPr>
          <w:rFonts w:ascii="Arial" w:hAnsi="Arial" w:cs="Arial"/>
          <w:b/>
        </w:rPr>
      </w:pPr>
    </w:p>
    <w:p w14:paraId="546C3B99" w14:textId="3A3D9D2F" w:rsidR="006310B1" w:rsidRPr="00537178" w:rsidRDefault="006310B1" w:rsidP="00BD5540">
      <w:pPr>
        <w:tabs>
          <w:tab w:val="left" w:pos="1701"/>
        </w:tabs>
        <w:spacing w:after="0" w:line="240" w:lineRule="auto"/>
        <w:jc w:val="both"/>
        <w:rPr>
          <w:rFonts w:ascii="Arial" w:hAnsi="Arial" w:cs="Arial"/>
          <w:bCs/>
        </w:rPr>
      </w:pPr>
      <w:r w:rsidRPr="00537178">
        <w:rPr>
          <w:rFonts w:ascii="Arial" w:hAnsi="Arial" w:cs="Arial"/>
          <w:b/>
        </w:rPr>
        <w:tab/>
      </w:r>
      <w:r w:rsidRPr="00537178">
        <w:rPr>
          <w:rFonts w:ascii="Arial" w:hAnsi="Arial" w:cs="Arial"/>
          <w:bCs/>
        </w:rPr>
        <w:t xml:space="preserve">“Artículo Único. - Modifíquese la ley </w:t>
      </w:r>
      <w:proofErr w:type="spellStart"/>
      <w:r w:rsidRPr="00537178">
        <w:rPr>
          <w:rFonts w:ascii="Arial" w:hAnsi="Arial" w:cs="Arial"/>
          <w:bCs/>
        </w:rPr>
        <w:t>N°18.290</w:t>
      </w:r>
      <w:proofErr w:type="spellEnd"/>
      <w:r w:rsidRPr="00537178">
        <w:rPr>
          <w:rFonts w:ascii="Arial" w:hAnsi="Arial" w:cs="Arial"/>
          <w:bCs/>
        </w:rPr>
        <w:t xml:space="preserve"> de Tránsito, cuyo texto refundido, coordinado y sistematizado se contiene en el </w:t>
      </w:r>
      <w:proofErr w:type="spellStart"/>
      <w:r w:rsidRPr="00537178">
        <w:rPr>
          <w:rFonts w:ascii="Arial" w:hAnsi="Arial" w:cs="Arial"/>
          <w:bCs/>
        </w:rPr>
        <w:t>DFL</w:t>
      </w:r>
      <w:proofErr w:type="spellEnd"/>
      <w:r w:rsidRPr="00537178">
        <w:rPr>
          <w:rFonts w:ascii="Arial" w:hAnsi="Arial" w:cs="Arial"/>
          <w:bCs/>
        </w:rPr>
        <w:t xml:space="preserve"> </w:t>
      </w:r>
      <w:proofErr w:type="spellStart"/>
      <w:r w:rsidRPr="00537178">
        <w:rPr>
          <w:rFonts w:ascii="Arial" w:hAnsi="Arial" w:cs="Arial"/>
          <w:bCs/>
        </w:rPr>
        <w:t>N°1</w:t>
      </w:r>
      <w:proofErr w:type="spellEnd"/>
      <w:r w:rsidRPr="00537178">
        <w:rPr>
          <w:rFonts w:ascii="Arial" w:hAnsi="Arial" w:cs="Arial"/>
          <w:bCs/>
        </w:rPr>
        <w:t xml:space="preserve"> del año 2009, en el siguiente sentido:</w:t>
      </w:r>
    </w:p>
    <w:p w14:paraId="3C26E2BD" w14:textId="77777777" w:rsidR="006310B1" w:rsidRPr="00537178" w:rsidRDefault="006310B1" w:rsidP="00BD5540">
      <w:pPr>
        <w:tabs>
          <w:tab w:val="left" w:pos="1701"/>
        </w:tabs>
        <w:spacing w:after="0" w:line="240" w:lineRule="auto"/>
        <w:jc w:val="both"/>
        <w:rPr>
          <w:rFonts w:ascii="Arial" w:hAnsi="Arial" w:cs="Arial"/>
          <w:bCs/>
        </w:rPr>
      </w:pPr>
    </w:p>
    <w:p w14:paraId="7D325343" w14:textId="0BC4B835" w:rsidR="006310B1" w:rsidRPr="00537178" w:rsidRDefault="006310B1" w:rsidP="00BD5540">
      <w:pPr>
        <w:tabs>
          <w:tab w:val="left" w:pos="1701"/>
        </w:tabs>
        <w:spacing w:after="0" w:line="240" w:lineRule="auto"/>
        <w:jc w:val="both"/>
        <w:rPr>
          <w:rFonts w:ascii="Arial" w:hAnsi="Arial" w:cs="Arial"/>
          <w:bCs/>
        </w:rPr>
      </w:pPr>
      <w:r w:rsidRPr="00537178">
        <w:rPr>
          <w:rFonts w:ascii="Arial" w:hAnsi="Arial" w:cs="Arial"/>
          <w:bCs/>
        </w:rPr>
        <w:tab/>
        <w:t>1.- Incorpórese el siguiente artículo 87 ter nuevo:</w:t>
      </w:r>
    </w:p>
    <w:p w14:paraId="410B1D9A" w14:textId="77777777" w:rsidR="006310B1" w:rsidRPr="00537178" w:rsidRDefault="006310B1" w:rsidP="00BD5540">
      <w:pPr>
        <w:tabs>
          <w:tab w:val="left" w:pos="1701"/>
        </w:tabs>
        <w:spacing w:after="0" w:line="240" w:lineRule="auto"/>
        <w:jc w:val="both"/>
        <w:rPr>
          <w:rFonts w:ascii="Arial" w:hAnsi="Arial" w:cs="Arial"/>
          <w:bCs/>
        </w:rPr>
      </w:pPr>
    </w:p>
    <w:p w14:paraId="0EB13DD5" w14:textId="2CA05834" w:rsidR="006310B1" w:rsidRPr="00537178" w:rsidRDefault="006310B1" w:rsidP="00BD5540">
      <w:pPr>
        <w:tabs>
          <w:tab w:val="left" w:pos="1701"/>
        </w:tabs>
        <w:spacing w:after="0" w:line="240" w:lineRule="auto"/>
        <w:jc w:val="both"/>
        <w:rPr>
          <w:rFonts w:ascii="Arial" w:hAnsi="Arial" w:cs="Arial"/>
          <w:bCs/>
        </w:rPr>
      </w:pPr>
      <w:r w:rsidRPr="00537178">
        <w:rPr>
          <w:rFonts w:ascii="Arial" w:hAnsi="Arial" w:cs="Arial"/>
          <w:bCs/>
        </w:rPr>
        <w:tab/>
        <w:t>Artículo 87 ter: En el caso del transporte interurbano de pasajeros, las empresas dedicadas al rubro deberán señalar de manera expresa en el pasaje o boleto si el pasajero realizará el viaje portando o no portando equipaje. De verificarse el porte de equipaje, la empresa deberá vincular dicho equipaje con el pasajero respectivo mediante un número, letra, código o cualquier otra forma que permita su identificación, el cual deberá quedar consignado tanto en el boleto o pasaje como también en el equipaje, antes de abordar el bus.</w:t>
      </w:r>
    </w:p>
    <w:p w14:paraId="130EB86E" w14:textId="77777777" w:rsidR="006310B1" w:rsidRPr="00537178" w:rsidRDefault="006310B1" w:rsidP="00BD5540">
      <w:pPr>
        <w:tabs>
          <w:tab w:val="left" w:pos="1701"/>
        </w:tabs>
        <w:spacing w:after="0" w:line="240" w:lineRule="auto"/>
        <w:jc w:val="both"/>
        <w:rPr>
          <w:rFonts w:ascii="Arial" w:hAnsi="Arial" w:cs="Arial"/>
          <w:bCs/>
        </w:rPr>
      </w:pPr>
    </w:p>
    <w:p w14:paraId="409DDE09" w14:textId="0032FD21" w:rsidR="006310B1" w:rsidRPr="00537178" w:rsidRDefault="006310B1" w:rsidP="00BD5540">
      <w:pPr>
        <w:tabs>
          <w:tab w:val="left" w:pos="1701"/>
        </w:tabs>
        <w:spacing w:after="0" w:line="240" w:lineRule="auto"/>
        <w:jc w:val="both"/>
        <w:rPr>
          <w:rFonts w:ascii="Arial" w:hAnsi="Arial" w:cs="Arial"/>
          <w:bCs/>
        </w:rPr>
      </w:pPr>
      <w:r w:rsidRPr="00537178">
        <w:rPr>
          <w:rFonts w:ascii="Arial" w:hAnsi="Arial" w:cs="Arial"/>
          <w:bCs/>
        </w:rPr>
        <w:tab/>
        <w:t xml:space="preserve"> Asimismo, si el boleto o pasaje es adquirido por el pasajero a través de medios digitales o no presenciales, la empresa deberá habilitar dentro del proceso de compra la posibilidad de que el pasajero señale si realizará el viaje portando o no portando equipaje, con el fin de proceder de conformidad con lo señalado en el inciso anterior.</w:t>
      </w:r>
    </w:p>
    <w:p w14:paraId="205E2B51" w14:textId="77777777" w:rsidR="006310B1" w:rsidRPr="00537178" w:rsidRDefault="006310B1" w:rsidP="00BD5540">
      <w:pPr>
        <w:tabs>
          <w:tab w:val="left" w:pos="1701"/>
        </w:tabs>
        <w:spacing w:after="0" w:line="240" w:lineRule="auto"/>
        <w:jc w:val="both"/>
        <w:rPr>
          <w:rFonts w:ascii="Arial" w:hAnsi="Arial" w:cs="Arial"/>
          <w:bCs/>
        </w:rPr>
      </w:pPr>
    </w:p>
    <w:p w14:paraId="035BC7F4" w14:textId="1681A1C0" w:rsidR="006310B1" w:rsidRPr="00537178" w:rsidRDefault="006310B1" w:rsidP="00BD5540">
      <w:pPr>
        <w:tabs>
          <w:tab w:val="left" w:pos="1701"/>
        </w:tabs>
        <w:spacing w:after="0" w:line="240" w:lineRule="auto"/>
        <w:jc w:val="both"/>
        <w:rPr>
          <w:rFonts w:ascii="Arial" w:hAnsi="Arial" w:cs="Arial"/>
          <w:bCs/>
        </w:rPr>
      </w:pPr>
      <w:r w:rsidRPr="00537178">
        <w:rPr>
          <w:rFonts w:ascii="Arial" w:hAnsi="Arial" w:cs="Arial"/>
          <w:bCs/>
        </w:rPr>
        <w:tab/>
        <w:t>Las empresas que incumplan lo establecido en el presente artículo serán sancionadas con multa de 8 a 16 Unidades Tributarias Mensuales.</w:t>
      </w:r>
    </w:p>
    <w:p w14:paraId="1FEEDEAD" w14:textId="77777777" w:rsidR="006310B1" w:rsidRPr="00537178" w:rsidRDefault="006310B1" w:rsidP="00BD5540">
      <w:pPr>
        <w:tabs>
          <w:tab w:val="left" w:pos="1701"/>
        </w:tabs>
        <w:spacing w:after="0" w:line="240" w:lineRule="auto"/>
        <w:jc w:val="both"/>
        <w:rPr>
          <w:rFonts w:ascii="Arial" w:hAnsi="Arial" w:cs="Arial"/>
          <w:bCs/>
        </w:rPr>
      </w:pPr>
    </w:p>
    <w:p w14:paraId="2B22F6E6" w14:textId="79FFC697" w:rsidR="006310B1" w:rsidRPr="00537178" w:rsidRDefault="006310B1" w:rsidP="00BD5540">
      <w:pPr>
        <w:tabs>
          <w:tab w:val="left" w:pos="1701"/>
        </w:tabs>
        <w:spacing w:after="0" w:line="240" w:lineRule="auto"/>
        <w:jc w:val="both"/>
        <w:rPr>
          <w:rFonts w:ascii="Arial" w:hAnsi="Arial" w:cs="Arial"/>
          <w:bCs/>
        </w:rPr>
      </w:pPr>
      <w:r w:rsidRPr="00537178">
        <w:rPr>
          <w:rFonts w:ascii="Arial" w:hAnsi="Arial" w:cs="Arial"/>
          <w:bCs/>
        </w:rPr>
        <w:tab/>
        <w:t>2.- Incorpórese los siguientes incisos segundo y terceros nuevos, al artículo 88:</w:t>
      </w:r>
    </w:p>
    <w:p w14:paraId="4D65A8AE" w14:textId="77777777" w:rsidR="00077979" w:rsidRPr="00537178" w:rsidRDefault="00077979" w:rsidP="00BD5540">
      <w:pPr>
        <w:tabs>
          <w:tab w:val="left" w:pos="1701"/>
        </w:tabs>
        <w:spacing w:after="0" w:line="240" w:lineRule="auto"/>
        <w:jc w:val="both"/>
        <w:rPr>
          <w:rFonts w:ascii="Arial" w:hAnsi="Arial" w:cs="Arial"/>
          <w:bCs/>
        </w:rPr>
      </w:pPr>
    </w:p>
    <w:p w14:paraId="77669AB6" w14:textId="42AD09CF" w:rsidR="006310B1" w:rsidRPr="00537178" w:rsidRDefault="00077979" w:rsidP="00BD5540">
      <w:pPr>
        <w:tabs>
          <w:tab w:val="left" w:pos="1701"/>
        </w:tabs>
        <w:spacing w:after="0" w:line="240" w:lineRule="auto"/>
        <w:jc w:val="both"/>
        <w:rPr>
          <w:rFonts w:ascii="Arial" w:hAnsi="Arial" w:cs="Arial"/>
          <w:bCs/>
        </w:rPr>
      </w:pPr>
      <w:r w:rsidRPr="00537178">
        <w:rPr>
          <w:rFonts w:ascii="Arial" w:hAnsi="Arial" w:cs="Arial"/>
          <w:bCs/>
        </w:rPr>
        <w:tab/>
      </w:r>
      <w:r w:rsidR="006310B1" w:rsidRPr="00537178">
        <w:rPr>
          <w:rFonts w:ascii="Arial" w:hAnsi="Arial" w:cs="Arial"/>
          <w:bCs/>
        </w:rPr>
        <w:t>A su vez, para los efectos de lo dispuesto en el artículo 87 ter, los pasajeros de transporte público interurbano tendrán la obligación de conservar su boleto o pasaje durante todo su viaje. La infracción a lo establecido en el presente inciso será sancionada con multa de 0,5 a 1 Unidades Tributarias Mensuales. Las empresas de transporte público interurbano deberán exhibir carteles visibles al interior de los buses, donde se indique expresamente a los pasajeros que deberán conservar su boleto o pasaje hasta el final de su viaje.</w:t>
      </w:r>
    </w:p>
    <w:p w14:paraId="2DD5713F" w14:textId="77777777" w:rsidR="00077979" w:rsidRPr="00537178" w:rsidRDefault="00077979" w:rsidP="00BD5540">
      <w:pPr>
        <w:tabs>
          <w:tab w:val="left" w:pos="1701"/>
        </w:tabs>
        <w:spacing w:after="0" w:line="240" w:lineRule="auto"/>
        <w:jc w:val="both"/>
        <w:rPr>
          <w:rFonts w:ascii="Arial" w:hAnsi="Arial" w:cs="Arial"/>
          <w:bCs/>
        </w:rPr>
      </w:pPr>
    </w:p>
    <w:p w14:paraId="364A2B0F" w14:textId="6C62052C" w:rsidR="006310B1" w:rsidRDefault="00077979" w:rsidP="00BD5540">
      <w:pPr>
        <w:tabs>
          <w:tab w:val="left" w:pos="1701"/>
        </w:tabs>
        <w:spacing w:after="0" w:line="240" w:lineRule="auto"/>
        <w:jc w:val="both"/>
        <w:rPr>
          <w:rFonts w:ascii="Arial" w:hAnsi="Arial" w:cs="Arial"/>
          <w:bCs/>
        </w:rPr>
      </w:pPr>
      <w:r w:rsidRPr="00537178">
        <w:rPr>
          <w:rFonts w:ascii="Arial" w:hAnsi="Arial" w:cs="Arial"/>
          <w:bCs/>
        </w:rPr>
        <w:tab/>
      </w:r>
      <w:r w:rsidR="006310B1" w:rsidRPr="00537178">
        <w:rPr>
          <w:rFonts w:ascii="Arial" w:hAnsi="Arial" w:cs="Arial"/>
          <w:bCs/>
        </w:rPr>
        <w:t xml:space="preserve">Sin perjuicio de lo señalado en el inciso anterior, si durante un procedimiento de fiscalización se constatare la existencia de equipaje cuyo contenido se asocie a la comisión de delitos tales como tráfico ilícito de estupefacientes, contrabando u otros, de cuya propiedad, posesión o tenencia no pueda vincularse a ningún pasajero, se citará ante el Ministerio Público a todos quienes no conserven o exhiban su boleto o pasaje </w:t>
      </w:r>
      <w:r w:rsidR="006310B1" w:rsidRPr="00537178">
        <w:rPr>
          <w:rFonts w:ascii="Arial" w:hAnsi="Arial" w:cs="Arial"/>
          <w:bCs/>
        </w:rPr>
        <w:lastRenderedPageBreak/>
        <w:t>al momento de ser fiscalizados, de conformidad con el artículo 23 del Código Procesal Penal. Asimismo, podrá siempre citarse a la tripulación del bus”.</w:t>
      </w:r>
    </w:p>
    <w:p w14:paraId="64912FD8" w14:textId="77777777" w:rsidR="0001703B" w:rsidRPr="00537178" w:rsidRDefault="0001703B" w:rsidP="00BD5540">
      <w:pPr>
        <w:tabs>
          <w:tab w:val="left" w:pos="1701"/>
        </w:tabs>
        <w:spacing w:after="0" w:line="240" w:lineRule="auto"/>
        <w:jc w:val="both"/>
        <w:rPr>
          <w:rFonts w:ascii="Arial" w:hAnsi="Arial" w:cs="Arial"/>
        </w:rPr>
      </w:pPr>
    </w:p>
    <w:p w14:paraId="15BE9960" w14:textId="319D6874" w:rsidR="0001703B" w:rsidRPr="00537178" w:rsidRDefault="00077979" w:rsidP="00BD5540">
      <w:pPr>
        <w:tabs>
          <w:tab w:val="left" w:pos="1701"/>
        </w:tabs>
        <w:spacing w:after="0" w:line="240" w:lineRule="auto"/>
        <w:jc w:val="both"/>
        <w:rPr>
          <w:rFonts w:ascii="Arial" w:hAnsi="Arial" w:cs="Arial"/>
          <w:b/>
        </w:rPr>
      </w:pPr>
      <w:r w:rsidRPr="00537178">
        <w:rPr>
          <w:rFonts w:ascii="Arial" w:hAnsi="Arial" w:cs="Arial"/>
        </w:rPr>
        <w:tab/>
      </w:r>
      <w:r w:rsidR="0001703B" w:rsidRPr="00537178">
        <w:rPr>
          <w:rFonts w:ascii="Arial" w:hAnsi="Arial" w:cs="Arial"/>
          <w:bCs/>
        </w:rPr>
        <w:t xml:space="preserve">Al artículo único del proyecto de ley, los diputados señores Jaime Araya, José Miguel Castro, Henry Leal y Andrés Longton, formularon las </w:t>
      </w:r>
      <w:r w:rsidR="0001703B" w:rsidRPr="00537178">
        <w:rPr>
          <w:rFonts w:ascii="Arial" w:hAnsi="Arial" w:cs="Arial"/>
          <w:b/>
        </w:rPr>
        <w:t>siguientes indicaciones:</w:t>
      </w:r>
    </w:p>
    <w:p w14:paraId="3354711C" w14:textId="77777777" w:rsidR="00077979" w:rsidRPr="00537178" w:rsidRDefault="00077979" w:rsidP="00BD5540">
      <w:pPr>
        <w:tabs>
          <w:tab w:val="left" w:pos="1701"/>
        </w:tabs>
        <w:spacing w:after="0" w:line="240" w:lineRule="auto"/>
        <w:jc w:val="both"/>
        <w:rPr>
          <w:rFonts w:ascii="Arial" w:hAnsi="Arial" w:cs="Arial"/>
          <w:b/>
        </w:rPr>
      </w:pPr>
    </w:p>
    <w:p w14:paraId="6E0EFC7B" w14:textId="621EAEDD" w:rsidR="0001703B" w:rsidRPr="00537178" w:rsidRDefault="0001703B" w:rsidP="00BD5540">
      <w:pPr>
        <w:tabs>
          <w:tab w:val="left" w:pos="1701"/>
        </w:tabs>
        <w:spacing w:after="0" w:line="240" w:lineRule="auto"/>
        <w:jc w:val="both"/>
        <w:rPr>
          <w:rFonts w:ascii="Arial" w:hAnsi="Arial" w:cs="Arial"/>
          <w:bCs/>
        </w:rPr>
      </w:pPr>
      <w:r w:rsidRPr="00AE7F6D">
        <w:rPr>
          <w:rFonts w:ascii="Arial" w:hAnsi="Arial" w:cs="Arial"/>
          <w:b/>
        </w:rPr>
        <w:t>1.-</w:t>
      </w:r>
      <w:r w:rsidRPr="00537178">
        <w:rPr>
          <w:rFonts w:ascii="Arial" w:hAnsi="Arial" w:cs="Arial"/>
          <w:bCs/>
        </w:rPr>
        <w:t xml:space="preserve"> “Para introducir un artículo segundo nuevo, pasando el actual artículo único a ser el primero, del siguiente tenor: </w:t>
      </w:r>
    </w:p>
    <w:p w14:paraId="59765EA6" w14:textId="77777777" w:rsidR="0091760F" w:rsidRPr="00537178" w:rsidRDefault="0091760F" w:rsidP="00BD5540">
      <w:pPr>
        <w:tabs>
          <w:tab w:val="left" w:pos="1701"/>
        </w:tabs>
        <w:spacing w:after="0" w:line="240" w:lineRule="auto"/>
        <w:jc w:val="both"/>
        <w:rPr>
          <w:rFonts w:ascii="Arial" w:hAnsi="Arial" w:cs="Arial"/>
          <w:bCs/>
        </w:rPr>
      </w:pPr>
    </w:p>
    <w:p w14:paraId="1A315115" w14:textId="7C25336F" w:rsidR="0001703B" w:rsidRPr="00537178" w:rsidRDefault="0001703B" w:rsidP="00BD5540">
      <w:pPr>
        <w:tabs>
          <w:tab w:val="left" w:pos="1701"/>
        </w:tabs>
        <w:spacing w:after="0" w:line="240" w:lineRule="auto"/>
        <w:jc w:val="both"/>
        <w:rPr>
          <w:rFonts w:ascii="Arial" w:hAnsi="Arial" w:cs="Arial"/>
          <w:bCs/>
        </w:rPr>
      </w:pPr>
      <w:r w:rsidRPr="00537178">
        <w:rPr>
          <w:rFonts w:ascii="Arial" w:hAnsi="Arial" w:cs="Arial"/>
          <w:bCs/>
        </w:rPr>
        <w:t xml:space="preserve">Artículo Segundo: </w:t>
      </w:r>
      <w:proofErr w:type="spellStart"/>
      <w:r w:rsidRPr="00537178">
        <w:rPr>
          <w:rFonts w:ascii="Arial" w:hAnsi="Arial" w:cs="Arial"/>
          <w:bCs/>
        </w:rPr>
        <w:t>Introdúcese</w:t>
      </w:r>
      <w:proofErr w:type="spellEnd"/>
      <w:r w:rsidRPr="00537178">
        <w:rPr>
          <w:rFonts w:ascii="Arial" w:hAnsi="Arial" w:cs="Arial"/>
          <w:bCs/>
        </w:rPr>
        <w:t xml:space="preserve"> un artículo 411 </w:t>
      </w:r>
      <w:proofErr w:type="spellStart"/>
      <w:r w:rsidRPr="00537178">
        <w:rPr>
          <w:rFonts w:ascii="Arial" w:hAnsi="Arial" w:cs="Arial"/>
          <w:bCs/>
        </w:rPr>
        <w:t>nonies</w:t>
      </w:r>
      <w:proofErr w:type="spellEnd"/>
      <w:r w:rsidRPr="00537178">
        <w:rPr>
          <w:rFonts w:ascii="Arial" w:hAnsi="Arial" w:cs="Arial"/>
          <w:bCs/>
        </w:rPr>
        <w:t xml:space="preserve"> nuevo en el Párrafo §V bis. del Título Octavo del Libro Segundo del Código Penal:</w:t>
      </w:r>
    </w:p>
    <w:p w14:paraId="56484B23" w14:textId="77777777" w:rsidR="0091760F" w:rsidRPr="00537178" w:rsidRDefault="0091760F" w:rsidP="00BD5540">
      <w:pPr>
        <w:tabs>
          <w:tab w:val="left" w:pos="1701"/>
        </w:tabs>
        <w:spacing w:after="0" w:line="240" w:lineRule="auto"/>
        <w:jc w:val="both"/>
        <w:rPr>
          <w:rFonts w:ascii="Arial" w:hAnsi="Arial" w:cs="Arial"/>
          <w:bCs/>
        </w:rPr>
      </w:pPr>
    </w:p>
    <w:p w14:paraId="3337E3DA" w14:textId="4E274DAB" w:rsidR="0001703B" w:rsidRDefault="0001703B" w:rsidP="00BD5540">
      <w:pPr>
        <w:tabs>
          <w:tab w:val="left" w:pos="1701"/>
        </w:tabs>
        <w:spacing w:after="0" w:line="240" w:lineRule="auto"/>
        <w:jc w:val="both"/>
        <w:rPr>
          <w:rFonts w:ascii="Arial" w:hAnsi="Arial" w:cs="Arial"/>
          <w:bCs/>
        </w:rPr>
      </w:pPr>
      <w:r w:rsidRPr="00537178">
        <w:rPr>
          <w:rFonts w:ascii="Arial" w:hAnsi="Arial" w:cs="Arial"/>
          <w:bCs/>
        </w:rPr>
        <w:t xml:space="preserve">Artículo 411 </w:t>
      </w:r>
      <w:proofErr w:type="spellStart"/>
      <w:r w:rsidRPr="00537178">
        <w:rPr>
          <w:rFonts w:ascii="Arial" w:hAnsi="Arial" w:cs="Arial"/>
          <w:bCs/>
        </w:rPr>
        <w:t>nonies</w:t>
      </w:r>
      <w:proofErr w:type="spellEnd"/>
      <w:r w:rsidRPr="00537178">
        <w:rPr>
          <w:rFonts w:ascii="Arial" w:hAnsi="Arial" w:cs="Arial"/>
          <w:bCs/>
        </w:rPr>
        <w:t>.- El que, a sabiendas, transportare por vía terrestre, aérea o marítima a personas que hayan hecho ingreso clandestino al territorio nacional, que sean objeto de tráfico de migrantes o víctimas de trata de personas y siempre que dicho traslado tuviere un alcance interurbano, será sancionado con la pena de presidio menor en su grado medio y el comiso del medio de transporte empleado para la ejecución de este ilícito.”</w:t>
      </w:r>
    </w:p>
    <w:p w14:paraId="0EA99B9B" w14:textId="77777777" w:rsidR="004D7645" w:rsidRPr="00537178" w:rsidRDefault="004D7645" w:rsidP="00BD5540">
      <w:pPr>
        <w:tabs>
          <w:tab w:val="left" w:pos="1701"/>
        </w:tabs>
        <w:spacing w:after="0" w:line="240" w:lineRule="auto"/>
        <w:jc w:val="both"/>
        <w:rPr>
          <w:rFonts w:ascii="Arial" w:hAnsi="Arial" w:cs="Arial"/>
          <w:bCs/>
        </w:rPr>
      </w:pPr>
    </w:p>
    <w:p w14:paraId="10CE0DF7" w14:textId="6211DB80" w:rsidR="0001703B" w:rsidRPr="00537178" w:rsidRDefault="0001703B" w:rsidP="00BD5540">
      <w:pPr>
        <w:tabs>
          <w:tab w:val="left" w:pos="1701"/>
        </w:tabs>
        <w:spacing w:after="0" w:line="240" w:lineRule="auto"/>
        <w:jc w:val="both"/>
        <w:rPr>
          <w:rFonts w:ascii="Arial" w:hAnsi="Arial" w:cs="Arial"/>
          <w:bCs/>
        </w:rPr>
      </w:pPr>
      <w:r w:rsidRPr="00AE7F6D">
        <w:rPr>
          <w:rFonts w:ascii="Arial" w:hAnsi="Arial" w:cs="Arial"/>
          <w:b/>
        </w:rPr>
        <w:t>2.-</w:t>
      </w:r>
      <w:r w:rsidRPr="00537178">
        <w:rPr>
          <w:rFonts w:ascii="Arial" w:hAnsi="Arial" w:cs="Arial"/>
          <w:bCs/>
        </w:rPr>
        <w:t xml:space="preserve"> “Para introducir un artículo tercero nuevo, del siguiente tenor: </w:t>
      </w:r>
    </w:p>
    <w:p w14:paraId="4E66DC49" w14:textId="77777777" w:rsidR="004D7645" w:rsidRPr="00537178" w:rsidRDefault="004D7645" w:rsidP="00BD5540">
      <w:pPr>
        <w:tabs>
          <w:tab w:val="left" w:pos="1701"/>
        </w:tabs>
        <w:spacing w:after="0" w:line="240" w:lineRule="auto"/>
        <w:jc w:val="both"/>
        <w:rPr>
          <w:rFonts w:ascii="Arial" w:hAnsi="Arial" w:cs="Arial"/>
          <w:bCs/>
        </w:rPr>
      </w:pPr>
    </w:p>
    <w:p w14:paraId="625082AF" w14:textId="5FB20B9F" w:rsidR="0001703B" w:rsidRPr="00537178" w:rsidRDefault="0001703B" w:rsidP="00BD5540">
      <w:pPr>
        <w:tabs>
          <w:tab w:val="left" w:pos="1701"/>
        </w:tabs>
        <w:spacing w:after="0" w:line="240" w:lineRule="auto"/>
        <w:jc w:val="both"/>
        <w:rPr>
          <w:rFonts w:ascii="Arial" w:hAnsi="Arial" w:cs="Arial"/>
          <w:bCs/>
        </w:rPr>
      </w:pPr>
      <w:r w:rsidRPr="00537178">
        <w:rPr>
          <w:rFonts w:ascii="Arial" w:hAnsi="Arial" w:cs="Arial"/>
          <w:bCs/>
        </w:rPr>
        <w:t xml:space="preserve">Artículo Tercero: Modificase el artículo 113 de la Ley </w:t>
      </w:r>
      <w:proofErr w:type="spellStart"/>
      <w:r w:rsidRPr="00537178">
        <w:rPr>
          <w:rFonts w:ascii="Arial" w:hAnsi="Arial" w:cs="Arial"/>
          <w:bCs/>
        </w:rPr>
        <w:t>N°21.325</w:t>
      </w:r>
      <w:proofErr w:type="spellEnd"/>
      <w:r w:rsidRPr="00537178">
        <w:rPr>
          <w:rFonts w:ascii="Arial" w:hAnsi="Arial" w:cs="Arial"/>
          <w:bCs/>
        </w:rPr>
        <w:t>, sobre Migración y Extranjería, de la siguiente manera:</w:t>
      </w:r>
    </w:p>
    <w:p w14:paraId="53E828D8" w14:textId="77777777" w:rsidR="004D7645" w:rsidRPr="00537178" w:rsidRDefault="004D7645" w:rsidP="00BD5540">
      <w:pPr>
        <w:tabs>
          <w:tab w:val="left" w:pos="1701"/>
        </w:tabs>
        <w:spacing w:after="0" w:line="240" w:lineRule="auto"/>
        <w:jc w:val="both"/>
        <w:rPr>
          <w:rFonts w:ascii="Arial" w:hAnsi="Arial" w:cs="Arial"/>
          <w:bCs/>
        </w:rPr>
      </w:pPr>
    </w:p>
    <w:p w14:paraId="688C5C6C" w14:textId="736A3B80" w:rsidR="0001703B" w:rsidRPr="00537178" w:rsidRDefault="0001703B" w:rsidP="00274239">
      <w:pPr>
        <w:pStyle w:val="Prrafodelista"/>
        <w:numPr>
          <w:ilvl w:val="0"/>
          <w:numId w:val="6"/>
        </w:numPr>
        <w:tabs>
          <w:tab w:val="left" w:pos="1701"/>
        </w:tabs>
        <w:spacing w:line="240" w:lineRule="auto"/>
        <w:rPr>
          <w:rFonts w:ascii="Arial" w:hAnsi="Arial" w:cs="Arial"/>
          <w:bCs/>
          <w:sz w:val="22"/>
          <w:szCs w:val="22"/>
        </w:rPr>
      </w:pPr>
      <w:r w:rsidRPr="00537178">
        <w:rPr>
          <w:rFonts w:ascii="Arial" w:hAnsi="Arial" w:cs="Arial"/>
          <w:bCs/>
          <w:sz w:val="22"/>
          <w:szCs w:val="22"/>
        </w:rPr>
        <w:t xml:space="preserve">Incorporase un inciso segundo nuevo, del siguiente tenor: </w:t>
      </w:r>
    </w:p>
    <w:p w14:paraId="2E9A994A" w14:textId="77777777" w:rsidR="00BD5540" w:rsidRPr="00537178" w:rsidRDefault="00BD5540" w:rsidP="00274239">
      <w:pPr>
        <w:tabs>
          <w:tab w:val="left" w:pos="1701"/>
        </w:tabs>
        <w:spacing w:after="0" w:line="240" w:lineRule="auto"/>
        <w:jc w:val="both"/>
        <w:rPr>
          <w:rFonts w:ascii="Arial" w:hAnsi="Arial" w:cs="Arial"/>
          <w:bCs/>
        </w:rPr>
      </w:pPr>
    </w:p>
    <w:p w14:paraId="6BC287E1" w14:textId="29C10861" w:rsidR="0001703B" w:rsidRPr="00537178" w:rsidRDefault="00BD5540" w:rsidP="00274239">
      <w:pPr>
        <w:tabs>
          <w:tab w:val="left" w:pos="1701"/>
        </w:tabs>
        <w:spacing w:after="0" w:line="240" w:lineRule="auto"/>
        <w:jc w:val="both"/>
        <w:rPr>
          <w:rFonts w:ascii="Arial" w:hAnsi="Arial" w:cs="Arial"/>
          <w:bCs/>
        </w:rPr>
      </w:pPr>
      <w:r w:rsidRPr="00537178">
        <w:rPr>
          <w:rFonts w:ascii="Arial" w:hAnsi="Arial" w:cs="Arial"/>
          <w:bCs/>
        </w:rPr>
        <w:tab/>
      </w:r>
      <w:r w:rsidR="0001703B" w:rsidRPr="00537178">
        <w:rPr>
          <w:rFonts w:ascii="Arial" w:hAnsi="Arial" w:cs="Arial"/>
          <w:bCs/>
        </w:rPr>
        <w:t>Con igual multa por cada pasajero serán sancionadas las empresas de transporte y transportistas que transportaren por vía terrestre, aérea o marítima a personas que hayan hecho ingreso clandestino al territorio nacional, que sean objeto de tráfico de migrantes o víctimas de trata de personas y siempre que dicho traslado tuviere un alcance interurbano.”</w:t>
      </w:r>
    </w:p>
    <w:p w14:paraId="61841970" w14:textId="77777777" w:rsidR="00BD5540" w:rsidRPr="00537178" w:rsidRDefault="00BD5540" w:rsidP="00BD5540">
      <w:pPr>
        <w:tabs>
          <w:tab w:val="left" w:pos="1701"/>
        </w:tabs>
        <w:spacing w:after="0" w:line="240" w:lineRule="auto"/>
        <w:rPr>
          <w:rFonts w:ascii="Arial" w:hAnsi="Arial" w:cs="Arial"/>
          <w:bCs/>
        </w:rPr>
      </w:pPr>
    </w:p>
    <w:p w14:paraId="690B4A94" w14:textId="7138EFBF" w:rsidR="00274239" w:rsidRDefault="00BD5540" w:rsidP="00274239">
      <w:pPr>
        <w:pStyle w:val="Prrafodelista"/>
        <w:numPr>
          <w:ilvl w:val="0"/>
          <w:numId w:val="6"/>
        </w:numPr>
        <w:tabs>
          <w:tab w:val="left" w:pos="1701"/>
        </w:tabs>
        <w:spacing w:line="240" w:lineRule="auto"/>
        <w:rPr>
          <w:rFonts w:ascii="Arial" w:hAnsi="Arial" w:cs="Arial"/>
          <w:bCs/>
        </w:rPr>
      </w:pPr>
      <w:r w:rsidRPr="00274239">
        <w:rPr>
          <w:rFonts w:ascii="Arial" w:hAnsi="Arial" w:cs="Arial"/>
          <w:bCs/>
        </w:rPr>
        <w:t>S</w:t>
      </w:r>
      <w:r w:rsidR="0001703B" w:rsidRPr="00274239">
        <w:rPr>
          <w:rFonts w:ascii="Arial" w:hAnsi="Arial" w:cs="Arial"/>
          <w:bCs/>
        </w:rPr>
        <w:t>ustitúyase, en el inciso final, la palabra “precedente” por la palabra “primero”.</w:t>
      </w:r>
    </w:p>
    <w:p w14:paraId="30526661" w14:textId="77777777" w:rsidR="00274239" w:rsidRDefault="00274239" w:rsidP="00274239">
      <w:pPr>
        <w:pStyle w:val="Prrafodelista"/>
        <w:tabs>
          <w:tab w:val="left" w:pos="1701"/>
        </w:tabs>
        <w:spacing w:line="240" w:lineRule="auto"/>
        <w:ind w:left="2064"/>
        <w:rPr>
          <w:rFonts w:ascii="Arial" w:hAnsi="Arial" w:cs="Arial"/>
          <w:bCs/>
        </w:rPr>
      </w:pPr>
    </w:p>
    <w:p w14:paraId="390A1BB8" w14:textId="653CD02D" w:rsidR="0001703B" w:rsidRPr="00274239" w:rsidRDefault="0001703B" w:rsidP="00274239">
      <w:pPr>
        <w:pStyle w:val="Prrafodelista"/>
        <w:numPr>
          <w:ilvl w:val="0"/>
          <w:numId w:val="6"/>
        </w:numPr>
        <w:tabs>
          <w:tab w:val="left" w:pos="1701"/>
        </w:tabs>
        <w:spacing w:line="240" w:lineRule="auto"/>
        <w:rPr>
          <w:rFonts w:ascii="Arial" w:hAnsi="Arial" w:cs="Arial"/>
          <w:bCs/>
        </w:rPr>
      </w:pPr>
      <w:r w:rsidRPr="00274239">
        <w:rPr>
          <w:rFonts w:ascii="Arial" w:hAnsi="Arial" w:cs="Arial"/>
          <w:bCs/>
        </w:rPr>
        <w:t>Incorporase un inciso final nuevo, del siguiente tenor:</w:t>
      </w:r>
    </w:p>
    <w:p w14:paraId="16F0A1E5" w14:textId="77777777" w:rsidR="00BD5540" w:rsidRPr="00537178" w:rsidRDefault="00BD5540" w:rsidP="00BD5540">
      <w:pPr>
        <w:tabs>
          <w:tab w:val="left" w:pos="1701"/>
        </w:tabs>
        <w:spacing w:after="0" w:line="240" w:lineRule="auto"/>
        <w:rPr>
          <w:rFonts w:ascii="Arial" w:hAnsi="Arial" w:cs="Arial"/>
          <w:bCs/>
        </w:rPr>
      </w:pPr>
    </w:p>
    <w:p w14:paraId="53D63563" w14:textId="035187F9" w:rsidR="0001703B" w:rsidRDefault="00BD5540" w:rsidP="00274239">
      <w:pPr>
        <w:tabs>
          <w:tab w:val="left" w:pos="1701"/>
        </w:tabs>
        <w:spacing w:after="0" w:line="240" w:lineRule="auto"/>
        <w:jc w:val="both"/>
        <w:rPr>
          <w:rFonts w:ascii="Arial" w:hAnsi="Arial" w:cs="Arial"/>
          <w:bCs/>
        </w:rPr>
      </w:pPr>
      <w:r w:rsidRPr="00537178">
        <w:rPr>
          <w:rFonts w:ascii="Arial" w:hAnsi="Arial" w:cs="Arial"/>
          <w:bCs/>
        </w:rPr>
        <w:tab/>
      </w:r>
      <w:r w:rsidR="0001703B" w:rsidRPr="00537178">
        <w:rPr>
          <w:rFonts w:ascii="Arial" w:hAnsi="Arial" w:cs="Arial"/>
          <w:bCs/>
        </w:rPr>
        <w:t>“Asimismo, no se impondrán las multas establecidas en el inciso segundo si las empresas de transporte o transportistas pueden demostrar que tomaron precauciones adecuadas para asegurarse de que dichas personas no sean transportadas por ellas.”.</w:t>
      </w:r>
    </w:p>
    <w:p w14:paraId="538F85D1" w14:textId="77777777" w:rsidR="00537178" w:rsidRDefault="00537178" w:rsidP="00DB68CD">
      <w:pPr>
        <w:tabs>
          <w:tab w:val="left" w:pos="1701"/>
        </w:tabs>
        <w:spacing w:after="0" w:line="240" w:lineRule="auto"/>
        <w:jc w:val="both"/>
        <w:rPr>
          <w:rFonts w:ascii="Arial" w:hAnsi="Arial" w:cs="Arial"/>
          <w:bCs/>
        </w:rPr>
      </w:pPr>
    </w:p>
    <w:p w14:paraId="2FCD1EF9" w14:textId="1BB0D67A" w:rsidR="00537178" w:rsidRDefault="00537178" w:rsidP="00DB68CD">
      <w:pPr>
        <w:tabs>
          <w:tab w:val="left" w:pos="1701"/>
        </w:tabs>
        <w:spacing w:after="0" w:line="240" w:lineRule="auto"/>
        <w:jc w:val="both"/>
        <w:rPr>
          <w:rFonts w:ascii="Arial" w:hAnsi="Arial" w:cs="Arial"/>
          <w:bCs/>
        </w:rPr>
      </w:pPr>
      <w:r>
        <w:rPr>
          <w:rFonts w:ascii="Arial" w:hAnsi="Arial" w:cs="Arial"/>
          <w:bCs/>
        </w:rPr>
        <w:tab/>
      </w:r>
      <w:r w:rsidRPr="00537178">
        <w:rPr>
          <w:rFonts w:ascii="Arial" w:hAnsi="Arial" w:cs="Arial"/>
          <w:bCs/>
        </w:rPr>
        <w:t xml:space="preserve">El </w:t>
      </w:r>
      <w:r w:rsidRPr="00537178">
        <w:rPr>
          <w:rFonts w:ascii="Arial" w:hAnsi="Arial" w:cs="Arial"/>
          <w:b/>
        </w:rPr>
        <w:t>diputado señor Jaime Araya</w:t>
      </w:r>
      <w:r w:rsidRPr="00537178">
        <w:rPr>
          <w:rFonts w:ascii="Arial" w:hAnsi="Arial" w:cs="Arial"/>
          <w:bCs/>
        </w:rPr>
        <w:t>, como autor de la moción, expuso que</w:t>
      </w:r>
      <w:r w:rsidR="00DB68CD">
        <w:rPr>
          <w:rFonts w:ascii="Arial" w:hAnsi="Arial" w:cs="Arial"/>
          <w:bCs/>
        </w:rPr>
        <w:t xml:space="preserve"> la</w:t>
      </w:r>
      <w:r w:rsidRPr="00537178">
        <w:rPr>
          <w:rFonts w:ascii="Arial" w:hAnsi="Arial" w:cs="Arial"/>
          <w:bCs/>
        </w:rPr>
        <w:t xml:space="preserve"> normativa chilena sobre el transporte público interurbano de pasajeros define los recorridos de más de 200 kilómetros y los que conectan Santiago con ciudades costeras de Valparaíso como servicios interurbanos. Estos son vitales para conectar regiones. Sin embargo, en los últimos años, agregó, se ha detectado el uso de estos servicios para el transporte de drogas, en especial en el norte del país, donde la falta de regulación facilita el tráfico ilegal sin responsables identificados.</w:t>
      </w:r>
    </w:p>
    <w:p w14:paraId="057EAD89" w14:textId="77777777" w:rsidR="00FE6C72" w:rsidRDefault="00FE6C72" w:rsidP="00DB68CD">
      <w:pPr>
        <w:tabs>
          <w:tab w:val="left" w:pos="1701"/>
        </w:tabs>
        <w:spacing w:after="0" w:line="240" w:lineRule="auto"/>
        <w:jc w:val="both"/>
        <w:rPr>
          <w:rFonts w:ascii="Arial" w:hAnsi="Arial" w:cs="Arial"/>
          <w:bCs/>
        </w:rPr>
      </w:pPr>
    </w:p>
    <w:p w14:paraId="44E5E621" w14:textId="0CE58D27" w:rsidR="00537178" w:rsidRDefault="00FE6C72" w:rsidP="00DB68CD">
      <w:pPr>
        <w:tabs>
          <w:tab w:val="left" w:pos="1701"/>
        </w:tabs>
        <w:spacing w:after="0" w:line="240" w:lineRule="auto"/>
        <w:jc w:val="both"/>
        <w:rPr>
          <w:rFonts w:ascii="Arial" w:hAnsi="Arial" w:cs="Arial"/>
          <w:bCs/>
        </w:rPr>
      </w:pPr>
      <w:r>
        <w:rPr>
          <w:rFonts w:ascii="Arial" w:hAnsi="Arial" w:cs="Arial"/>
          <w:bCs/>
        </w:rPr>
        <w:tab/>
        <w:t>Acotó que</w:t>
      </w:r>
      <w:r w:rsidR="00537178" w:rsidRPr="00537178">
        <w:rPr>
          <w:rFonts w:ascii="Arial" w:hAnsi="Arial" w:cs="Arial"/>
          <w:bCs/>
        </w:rPr>
        <w:t xml:space="preserve"> ante esta problemática, se han tomado medidas locales, como en Calama, donde se busca asociar el equipaje con los pasajeros para frenar el tráfico de drogas. Sin embargo, estas soluciones locales no abordan el problema a nivel nacional, dado que el transporte interurbano conecta todo el país.</w:t>
      </w:r>
    </w:p>
    <w:p w14:paraId="1F7DB4F9" w14:textId="4055001A" w:rsidR="00442FCB" w:rsidRDefault="00442FCB" w:rsidP="00DB68CD">
      <w:pPr>
        <w:tabs>
          <w:tab w:val="left" w:pos="1701"/>
        </w:tabs>
        <w:spacing w:after="0" w:line="240" w:lineRule="auto"/>
        <w:jc w:val="both"/>
        <w:rPr>
          <w:rFonts w:ascii="Arial" w:hAnsi="Arial" w:cs="Arial"/>
          <w:bCs/>
        </w:rPr>
      </w:pPr>
    </w:p>
    <w:p w14:paraId="03A75996" w14:textId="18B88841" w:rsidR="00537178" w:rsidRDefault="00442FCB" w:rsidP="00DB68CD">
      <w:pPr>
        <w:tabs>
          <w:tab w:val="left" w:pos="1701"/>
        </w:tabs>
        <w:spacing w:after="0" w:line="240" w:lineRule="auto"/>
        <w:jc w:val="both"/>
        <w:rPr>
          <w:rFonts w:ascii="Arial" w:hAnsi="Arial" w:cs="Arial"/>
          <w:bCs/>
        </w:rPr>
      </w:pPr>
      <w:r>
        <w:rPr>
          <w:rFonts w:ascii="Arial" w:hAnsi="Arial" w:cs="Arial"/>
          <w:bCs/>
        </w:rPr>
        <w:tab/>
      </w:r>
      <w:r w:rsidR="00537178" w:rsidRPr="00537178">
        <w:rPr>
          <w:rFonts w:ascii="Arial" w:hAnsi="Arial" w:cs="Arial"/>
          <w:bCs/>
        </w:rPr>
        <w:t>Por ello, recalcó, se propone modificar la Ley de Tránsito para que las empresas de transporte interurbano registren si los pasajeros llevan equipaje y lo asocien con ellos mediante un número o código</w:t>
      </w:r>
      <w:r w:rsidR="00AB3D9A">
        <w:rPr>
          <w:rFonts w:ascii="Arial" w:hAnsi="Arial" w:cs="Arial"/>
          <w:bCs/>
        </w:rPr>
        <w:t xml:space="preserve"> o </w:t>
      </w:r>
      <w:r w:rsidR="00537178" w:rsidRPr="00537178">
        <w:rPr>
          <w:rFonts w:ascii="Arial" w:hAnsi="Arial" w:cs="Arial"/>
          <w:bCs/>
        </w:rPr>
        <w:t xml:space="preserve">etiqueta. Además, </w:t>
      </w:r>
      <w:r w:rsidR="003C77C0">
        <w:rPr>
          <w:rFonts w:ascii="Arial" w:hAnsi="Arial" w:cs="Arial"/>
          <w:bCs/>
        </w:rPr>
        <w:t xml:space="preserve">la moción exige </w:t>
      </w:r>
      <w:r w:rsidR="00537178" w:rsidRPr="00537178">
        <w:rPr>
          <w:rFonts w:ascii="Arial" w:hAnsi="Arial" w:cs="Arial"/>
          <w:bCs/>
        </w:rPr>
        <w:t>que los pasajeros conserven su boleto durante el viaje para facilitar la identificación en caso de irregularidades. Estas medidas incluyen sanciones para quienes no cumplan con</w:t>
      </w:r>
      <w:r w:rsidR="003C77C0">
        <w:rPr>
          <w:rFonts w:ascii="Arial" w:hAnsi="Arial" w:cs="Arial"/>
          <w:bCs/>
        </w:rPr>
        <w:t xml:space="preserve"> esta</w:t>
      </w:r>
      <w:r w:rsidR="00537178" w:rsidRPr="00537178">
        <w:rPr>
          <w:rFonts w:ascii="Arial" w:hAnsi="Arial" w:cs="Arial"/>
          <w:bCs/>
        </w:rPr>
        <w:t xml:space="preserve"> normativa.</w:t>
      </w:r>
    </w:p>
    <w:p w14:paraId="01767922" w14:textId="3AAE4986" w:rsidR="00537178" w:rsidRDefault="003C77C0" w:rsidP="00DB68CD">
      <w:pPr>
        <w:tabs>
          <w:tab w:val="left" w:pos="1701"/>
        </w:tabs>
        <w:spacing w:after="0" w:line="240" w:lineRule="auto"/>
        <w:jc w:val="both"/>
        <w:rPr>
          <w:rFonts w:ascii="Arial" w:hAnsi="Arial" w:cs="Arial"/>
          <w:bCs/>
        </w:rPr>
      </w:pPr>
      <w:r>
        <w:rPr>
          <w:rFonts w:ascii="Arial" w:hAnsi="Arial" w:cs="Arial"/>
          <w:bCs/>
        </w:rPr>
        <w:lastRenderedPageBreak/>
        <w:tab/>
      </w:r>
      <w:r w:rsidR="00537178" w:rsidRPr="00537178">
        <w:rPr>
          <w:rFonts w:ascii="Arial" w:hAnsi="Arial" w:cs="Arial"/>
          <w:bCs/>
        </w:rPr>
        <w:t>En cuanto a las indicaciones, en la misma línea, tiene</w:t>
      </w:r>
      <w:r w:rsidR="00FC5B90">
        <w:rPr>
          <w:rFonts w:ascii="Arial" w:hAnsi="Arial" w:cs="Arial"/>
          <w:bCs/>
        </w:rPr>
        <w:t>n</w:t>
      </w:r>
      <w:r w:rsidR="00537178" w:rsidRPr="00537178">
        <w:rPr>
          <w:rFonts w:ascii="Arial" w:hAnsi="Arial" w:cs="Arial"/>
          <w:bCs/>
        </w:rPr>
        <w:t xml:space="preserve"> como objetivo sancionar a las empresas de transporte y personas transportistas, con alcance interurbano, que por vía terrestre, aérea o marítima trasladen a otras personas, que sean objeto de tráfico de migrantes o víctimas de trata de personas, a través de medios y pasos clandestinos a nuestro país, con la excepción que el transportista haya tomado todas las precauciones para evitarlo y sin embargo fueron obligados a hacerlo.</w:t>
      </w:r>
    </w:p>
    <w:p w14:paraId="0F8382DA" w14:textId="77777777" w:rsidR="00FC5B90" w:rsidRDefault="00FC5B90" w:rsidP="00DB68CD">
      <w:pPr>
        <w:tabs>
          <w:tab w:val="left" w:pos="1701"/>
        </w:tabs>
        <w:spacing w:after="0" w:line="240" w:lineRule="auto"/>
        <w:jc w:val="both"/>
        <w:rPr>
          <w:rFonts w:ascii="Arial" w:hAnsi="Arial" w:cs="Arial"/>
          <w:bCs/>
        </w:rPr>
      </w:pPr>
    </w:p>
    <w:p w14:paraId="77DD652C" w14:textId="4E2771ED" w:rsidR="00537178" w:rsidRDefault="00FC5B90" w:rsidP="00DB68CD">
      <w:pPr>
        <w:tabs>
          <w:tab w:val="left" w:pos="1701"/>
        </w:tabs>
        <w:spacing w:after="0" w:line="240" w:lineRule="auto"/>
        <w:jc w:val="both"/>
        <w:rPr>
          <w:rFonts w:ascii="Arial" w:hAnsi="Arial" w:cs="Arial"/>
          <w:bCs/>
        </w:rPr>
      </w:pPr>
      <w:r>
        <w:rPr>
          <w:rFonts w:ascii="Arial" w:hAnsi="Arial" w:cs="Arial"/>
          <w:bCs/>
        </w:rPr>
        <w:tab/>
      </w:r>
      <w:r w:rsidR="00537178" w:rsidRPr="00537178">
        <w:rPr>
          <w:rFonts w:ascii="Arial" w:hAnsi="Arial" w:cs="Arial"/>
          <w:bCs/>
        </w:rPr>
        <w:t xml:space="preserve">El </w:t>
      </w:r>
      <w:r w:rsidR="00537178" w:rsidRPr="00FC5B90">
        <w:rPr>
          <w:rFonts w:ascii="Arial" w:hAnsi="Arial" w:cs="Arial"/>
          <w:b/>
        </w:rPr>
        <w:t>presidente diputado señor Andrés Longton</w:t>
      </w:r>
      <w:r w:rsidR="00537178" w:rsidRPr="00537178">
        <w:rPr>
          <w:rFonts w:ascii="Arial" w:hAnsi="Arial" w:cs="Arial"/>
          <w:bCs/>
        </w:rPr>
        <w:t>, manifestó apoyo a la iniciativa de autoría del diputado Jaime Araya el cual además suscribió en particular las indicaciones por</w:t>
      </w:r>
      <w:r w:rsidR="00890902">
        <w:rPr>
          <w:rFonts w:ascii="Arial" w:hAnsi="Arial" w:cs="Arial"/>
          <w:bCs/>
        </w:rPr>
        <w:t>que</w:t>
      </w:r>
      <w:r w:rsidR="00537178" w:rsidRPr="00537178">
        <w:rPr>
          <w:rFonts w:ascii="Arial" w:hAnsi="Arial" w:cs="Arial"/>
          <w:bCs/>
        </w:rPr>
        <w:t xml:space="preserve"> la materia no tiene regulación actualmente, </w:t>
      </w:r>
      <w:r w:rsidR="00890902">
        <w:rPr>
          <w:rFonts w:ascii="Arial" w:hAnsi="Arial" w:cs="Arial"/>
          <w:bCs/>
        </w:rPr>
        <w:t xml:space="preserve">ya </w:t>
      </w:r>
      <w:r w:rsidR="00537178" w:rsidRPr="00537178">
        <w:rPr>
          <w:rFonts w:ascii="Arial" w:hAnsi="Arial" w:cs="Arial"/>
          <w:bCs/>
        </w:rPr>
        <w:t xml:space="preserve">que el decomiso de droga debe tener un correlato de una responsabilidad penal, es por ello que, gracias a este vacío legal, se están aprovechando precisamente aquellos que transportan droga de una ciudad a otra sin tener ningún tipo de consecuencias. Asimismo, </w:t>
      </w:r>
      <w:r w:rsidR="00B4651A">
        <w:rPr>
          <w:rFonts w:ascii="Arial" w:hAnsi="Arial" w:cs="Arial"/>
          <w:bCs/>
        </w:rPr>
        <w:t>sost</w:t>
      </w:r>
      <w:r w:rsidR="00282784">
        <w:rPr>
          <w:rFonts w:ascii="Arial" w:hAnsi="Arial" w:cs="Arial"/>
          <w:bCs/>
        </w:rPr>
        <w:t xml:space="preserve">uvo </w:t>
      </w:r>
      <w:r w:rsidR="00B4651A">
        <w:rPr>
          <w:rFonts w:ascii="Arial" w:hAnsi="Arial" w:cs="Arial"/>
          <w:bCs/>
        </w:rPr>
        <w:t xml:space="preserve">que es </w:t>
      </w:r>
      <w:r w:rsidR="00537178" w:rsidRPr="00537178">
        <w:rPr>
          <w:rFonts w:ascii="Arial" w:hAnsi="Arial" w:cs="Arial"/>
          <w:bCs/>
        </w:rPr>
        <w:t>menester que se obligue a los transportistas a generar ciertas obligaciones básicas, no solo de gestión presencial sino también a través de plataformas digitales, y con ello se vincula al pasajero con el transporte y el equipaje que llevan.</w:t>
      </w:r>
    </w:p>
    <w:p w14:paraId="6BACF512" w14:textId="77777777" w:rsidR="006302C0" w:rsidRDefault="006302C0" w:rsidP="00DB68CD">
      <w:pPr>
        <w:tabs>
          <w:tab w:val="left" w:pos="1701"/>
        </w:tabs>
        <w:spacing w:after="0" w:line="240" w:lineRule="auto"/>
        <w:jc w:val="both"/>
        <w:rPr>
          <w:rFonts w:ascii="Arial" w:hAnsi="Arial" w:cs="Arial"/>
          <w:bCs/>
        </w:rPr>
      </w:pPr>
    </w:p>
    <w:p w14:paraId="413C5565" w14:textId="7E249CF7" w:rsidR="00537178" w:rsidRDefault="006302C0" w:rsidP="00DB68CD">
      <w:pPr>
        <w:tabs>
          <w:tab w:val="left" w:pos="1701"/>
        </w:tabs>
        <w:spacing w:after="0" w:line="240" w:lineRule="auto"/>
        <w:jc w:val="both"/>
        <w:rPr>
          <w:rFonts w:ascii="Arial" w:hAnsi="Arial" w:cs="Arial"/>
          <w:bCs/>
        </w:rPr>
      </w:pPr>
      <w:r>
        <w:rPr>
          <w:rFonts w:ascii="Arial" w:hAnsi="Arial" w:cs="Arial"/>
          <w:bCs/>
        </w:rPr>
        <w:tab/>
      </w:r>
      <w:r w:rsidR="00537178" w:rsidRPr="00537178">
        <w:rPr>
          <w:rFonts w:ascii="Arial" w:hAnsi="Arial" w:cs="Arial"/>
          <w:bCs/>
        </w:rPr>
        <w:t xml:space="preserve">El </w:t>
      </w:r>
      <w:r w:rsidR="00537178" w:rsidRPr="006302C0">
        <w:rPr>
          <w:rFonts w:ascii="Arial" w:hAnsi="Arial" w:cs="Arial"/>
          <w:b/>
        </w:rPr>
        <w:t>coordinador legislativo del Ministerio del Interior, señor Rafael Collado</w:t>
      </w:r>
      <w:r w:rsidR="00537178" w:rsidRPr="00537178">
        <w:rPr>
          <w:rFonts w:ascii="Arial" w:hAnsi="Arial" w:cs="Arial"/>
          <w:bCs/>
        </w:rPr>
        <w:t>, expresó que el Ejecutivo está de acuerdo con la moción presentada por el diputado Jaime Araya, entre otros, porque en la Comisión de Seguridad del Senado, se está tramitando otro proyecto de ley que tiene como objetivo el deber de exigir algún documento de identidad del transporte terrestre interurbano, por lo que se combinan uno con otro, por lo que son complementarias ambas iniciativas, de tal manera que cuando se tramiten en sus segundos trámites pueden armonizarse.</w:t>
      </w:r>
    </w:p>
    <w:p w14:paraId="2C03157A" w14:textId="77777777" w:rsidR="00EF4890" w:rsidRDefault="00EF4890" w:rsidP="00DB68CD">
      <w:pPr>
        <w:tabs>
          <w:tab w:val="left" w:pos="1701"/>
        </w:tabs>
        <w:spacing w:after="0" w:line="240" w:lineRule="auto"/>
        <w:jc w:val="both"/>
        <w:rPr>
          <w:rFonts w:ascii="Arial" w:hAnsi="Arial" w:cs="Arial"/>
          <w:bCs/>
        </w:rPr>
      </w:pPr>
    </w:p>
    <w:p w14:paraId="48EAA68E" w14:textId="506338B8" w:rsidR="00537178" w:rsidRPr="00537178" w:rsidRDefault="00EF4890" w:rsidP="00DB68CD">
      <w:pPr>
        <w:tabs>
          <w:tab w:val="left" w:pos="1701"/>
        </w:tabs>
        <w:spacing w:after="0" w:line="240" w:lineRule="auto"/>
        <w:jc w:val="both"/>
        <w:rPr>
          <w:rFonts w:ascii="Arial" w:hAnsi="Arial" w:cs="Arial"/>
          <w:bCs/>
        </w:rPr>
      </w:pPr>
      <w:r>
        <w:rPr>
          <w:rFonts w:ascii="Arial" w:hAnsi="Arial" w:cs="Arial"/>
          <w:bCs/>
        </w:rPr>
        <w:tab/>
      </w:r>
      <w:r w:rsidR="00537178" w:rsidRPr="00537178">
        <w:rPr>
          <w:rFonts w:ascii="Arial" w:hAnsi="Arial" w:cs="Arial"/>
          <w:bCs/>
        </w:rPr>
        <w:t xml:space="preserve">El </w:t>
      </w:r>
      <w:r w:rsidR="00537178" w:rsidRPr="00EF4890">
        <w:rPr>
          <w:rFonts w:ascii="Arial" w:hAnsi="Arial" w:cs="Arial"/>
          <w:b/>
        </w:rPr>
        <w:t>diputado señor José Miguel Castro</w:t>
      </w:r>
      <w:r w:rsidR="00537178" w:rsidRPr="00537178">
        <w:rPr>
          <w:rFonts w:ascii="Arial" w:hAnsi="Arial" w:cs="Arial"/>
          <w:bCs/>
        </w:rPr>
        <w:t>, junto con felicitar la iniciativa presentada por el diputado Jaime Araya, solicitó al Ejecutivo, que además de hacer armonizar ambos proyectos sobre la materia, le pongan urgencia a este.</w:t>
      </w:r>
    </w:p>
    <w:p w14:paraId="6D046382" w14:textId="77777777" w:rsidR="00537178" w:rsidRDefault="00537178" w:rsidP="00DB68CD">
      <w:pPr>
        <w:tabs>
          <w:tab w:val="left" w:pos="1701"/>
        </w:tabs>
        <w:spacing w:after="0" w:line="240" w:lineRule="auto"/>
        <w:jc w:val="both"/>
        <w:rPr>
          <w:rFonts w:ascii="Arial" w:hAnsi="Arial" w:cs="Arial"/>
          <w:bCs/>
        </w:rPr>
      </w:pPr>
    </w:p>
    <w:p w14:paraId="5C6A6ED5" w14:textId="761E40AB" w:rsidR="00537178" w:rsidRDefault="005B5B39" w:rsidP="00DB68CD">
      <w:pPr>
        <w:tabs>
          <w:tab w:val="left" w:pos="1701"/>
        </w:tabs>
        <w:spacing w:after="0" w:line="240" w:lineRule="auto"/>
        <w:jc w:val="both"/>
        <w:rPr>
          <w:rFonts w:ascii="Arial" w:hAnsi="Arial" w:cs="Arial"/>
          <w:bCs/>
        </w:rPr>
      </w:pPr>
      <w:r>
        <w:rPr>
          <w:rFonts w:ascii="Arial" w:hAnsi="Arial" w:cs="Arial"/>
          <w:bCs/>
        </w:rPr>
        <w:tab/>
      </w:r>
      <w:r w:rsidR="00537178" w:rsidRPr="00537178">
        <w:rPr>
          <w:rFonts w:ascii="Arial" w:hAnsi="Arial" w:cs="Arial"/>
          <w:bCs/>
        </w:rPr>
        <w:t xml:space="preserve">El </w:t>
      </w:r>
      <w:r w:rsidR="00537178" w:rsidRPr="005B5B39">
        <w:rPr>
          <w:rFonts w:ascii="Arial" w:hAnsi="Arial" w:cs="Arial"/>
          <w:b/>
        </w:rPr>
        <w:t>diputado señor Raúl Leiva</w:t>
      </w:r>
      <w:r w:rsidR="00537178" w:rsidRPr="00537178">
        <w:rPr>
          <w:rFonts w:ascii="Arial" w:hAnsi="Arial" w:cs="Arial"/>
          <w:bCs/>
        </w:rPr>
        <w:t xml:space="preserve">, </w:t>
      </w:r>
      <w:r>
        <w:rPr>
          <w:rFonts w:ascii="Arial" w:hAnsi="Arial" w:cs="Arial"/>
          <w:bCs/>
        </w:rPr>
        <w:t>puntualizó</w:t>
      </w:r>
      <w:r w:rsidR="00537178" w:rsidRPr="00537178">
        <w:rPr>
          <w:rFonts w:ascii="Arial" w:hAnsi="Arial" w:cs="Arial"/>
          <w:bCs/>
        </w:rPr>
        <w:t xml:space="preserve"> que apoya la idea matriz del proyecto, sin embargo, propone analizar un poco más cómo abordar el tema del concepto </w:t>
      </w:r>
      <w:r w:rsidR="00E40EFE">
        <w:rPr>
          <w:rFonts w:ascii="Arial" w:hAnsi="Arial" w:cs="Arial"/>
          <w:bCs/>
        </w:rPr>
        <w:t>“</w:t>
      </w:r>
      <w:r w:rsidR="00537178" w:rsidRPr="00537178">
        <w:rPr>
          <w:rFonts w:ascii="Arial" w:hAnsi="Arial" w:cs="Arial"/>
          <w:bCs/>
        </w:rPr>
        <w:t>interurbano</w:t>
      </w:r>
      <w:r w:rsidR="00E40EFE">
        <w:rPr>
          <w:rFonts w:ascii="Arial" w:hAnsi="Arial" w:cs="Arial"/>
          <w:bCs/>
        </w:rPr>
        <w:t>”</w:t>
      </w:r>
      <w:r w:rsidR="00537178" w:rsidRPr="00537178">
        <w:rPr>
          <w:rFonts w:ascii="Arial" w:hAnsi="Arial" w:cs="Arial"/>
          <w:bCs/>
        </w:rPr>
        <w:t xml:space="preserve"> en la legislación, ya que la práctica de registro de pasajeros en virtud a su carga, es casi imposible, porque muchos transportes interurbanos incluso se pagan con la tarjeta </w:t>
      </w:r>
      <w:r w:rsidR="009641BE">
        <w:rPr>
          <w:rFonts w:ascii="Arial" w:hAnsi="Arial" w:cs="Arial"/>
          <w:bCs/>
        </w:rPr>
        <w:t>B</w:t>
      </w:r>
      <w:r w:rsidR="00537178" w:rsidRPr="00537178">
        <w:rPr>
          <w:rFonts w:ascii="Arial" w:hAnsi="Arial" w:cs="Arial"/>
          <w:bCs/>
        </w:rPr>
        <w:t>IP</w:t>
      </w:r>
      <w:r w:rsidR="00F45AD6">
        <w:rPr>
          <w:rFonts w:ascii="Arial" w:hAnsi="Arial" w:cs="Arial"/>
          <w:bCs/>
        </w:rPr>
        <w:t xml:space="preserve">. Opina que a su juicio </w:t>
      </w:r>
      <w:r w:rsidR="00537178" w:rsidRPr="00537178">
        <w:rPr>
          <w:rFonts w:ascii="Arial" w:hAnsi="Arial" w:cs="Arial"/>
          <w:bCs/>
        </w:rPr>
        <w:t xml:space="preserve">mejor </w:t>
      </w:r>
      <w:r w:rsidR="005A0DD3">
        <w:rPr>
          <w:rFonts w:ascii="Arial" w:hAnsi="Arial" w:cs="Arial"/>
          <w:bCs/>
        </w:rPr>
        <w:t xml:space="preserve">es referirse a </w:t>
      </w:r>
      <w:r w:rsidR="00537178" w:rsidRPr="00537178">
        <w:rPr>
          <w:rFonts w:ascii="Arial" w:hAnsi="Arial" w:cs="Arial"/>
          <w:bCs/>
        </w:rPr>
        <w:t>transporte interregional.</w:t>
      </w:r>
    </w:p>
    <w:p w14:paraId="38659A95" w14:textId="77777777" w:rsidR="009641BE" w:rsidRDefault="009641BE" w:rsidP="00DB68CD">
      <w:pPr>
        <w:tabs>
          <w:tab w:val="left" w:pos="1701"/>
        </w:tabs>
        <w:spacing w:after="0" w:line="240" w:lineRule="auto"/>
        <w:jc w:val="both"/>
        <w:rPr>
          <w:rFonts w:ascii="Arial" w:hAnsi="Arial" w:cs="Arial"/>
          <w:bCs/>
        </w:rPr>
      </w:pPr>
    </w:p>
    <w:p w14:paraId="7A2ABDEA" w14:textId="3ED2CA59" w:rsidR="00537178" w:rsidRPr="00537178" w:rsidRDefault="009641BE" w:rsidP="00DB68CD">
      <w:pPr>
        <w:tabs>
          <w:tab w:val="left" w:pos="1701"/>
        </w:tabs>
        <w:spacing w:after="0" w:line="240" w:lineRule="auto"/>
        <w:jc w:val="both"/>
        <w:rPr>
          <w:rFonts w:ascii="Arial" w:hAnsi="Arial" w:cs="Arial"/>
          <w:bCs/>
        </w:rPr>
      </w:pPr>
      <w:r>
        <w:rPr>
          <w:rFonts w:ascii="Arial" w:hAnsi="Arial" w:cs="Arial"/>
          <w:bCs/>
        </w:rPr>
        <w:tab/>
      </w:r>
      <w:r w:rsidR="00537178" w:rsidRPr="00537178">
        <w:rPr>
          <w:rFonts w:ascii="Arial" w:hAnsi="Arial" w:cs="Arial"/>
          <w:bCs/>
        </w:rPr>
        <w:t>Asimismo, comentó que lo adecuado sería que la obligación quede en la ley, sin embargo el desarrollo en un reglamento o decreto supremo, porque de contrario se puede caer en un problema comple</w:t>
      </w:r>
      <w:r w:rsidR="005268C0">
        <w:rPr>
          <w:rFonts w:ascii="Arial" w:hAnsi="Arial" w:cs="Arial"/>
          <w:bCs/>
        </w:rPr>
        <w:t>j</w:t>
      </w:r>
      <w:r w:rsidR="00537178" w:rsidRPr="00537178">
        <w:rPr>
          <w:rFonts w:ascii="Arial" w:hAnsi="Arial" w:cs="Arial"/>
          <w:bCs/>
        </w:rPr>
        <w:t xml:space="preserve">o en relación </w:t>
      </w:r>
      <w:r w:rsidR="005268C0">
        <w:rPr>
          <w:rFonts w:ascii="Arial" w:hAnsi="Arial" w:cs="Arial"/>
          <w:bCs/>
        </w:rPr>
        <w:t xml:space="preserve">con </w:t>
      </w:r>
      <w:r w:rsidR="00537178" w:rsidRPr="00537178">
        <w:rPr>
          <w:rFonts w:ascii="Arial" w:hAnsi="Arial" w:cs="Arial"/>
          <w:bCs/>
        </w:rPr>
        <w:t>los conceptos como los son equipaje</w:t>
      </w:r>
      <w:r w:rsidR="00514262">
        <w:rPr>
          <w:rFonts w:ascii="Arial" w:hAnsi="Arial" w:cs="Arial"/>
          <w:bCs/>
        </w:rPr>
        <w:t xml:space="preserve"> y </w:t>
      </w:r>
      <w:r w:rsidR="00537178" w:rsidRPr="00537178">
        <w:rPr>
          <w:rFonts w:ascii="Arial" w:hAnsi="Arial" w:cs="Arial"/>
          <w:bCs/>
        </w:rPr>
        <w:t>transporte interurbano, entre otros.</w:t>
      </w:r>
    </w:p>
    <w:p w14:paraId="7127CAB8" w14:textId="6289E173" w:rsidR="00AE3FBA" w:rsidRPr="00537178" w:rsidRDefault="00AE3FBA" w:rsidP="00BD5540">
      <w:pPr>
        <w:tabs>
          <w:tab w:val="left" w:pos="1638"/>
        </w:tabs>
        <w:spacing w:after="0" w:line="240" w:lineRule="auto"/>
        <w:ind w:right="-234"/>
        <w:jc w:val="both"/>
        <w:rPr>
          <w:rFonts w:ascii="Arial" w:hAnsi="Arial" w:cs="Arial"/>
        </w:rPr>
      </w:pPr>
    </w:p>
    <w:p w14:paraId="1E98D6A1" w14:textId="1810718C" w:rsidR="007C3796" w:rsidRPr="00537178" w:rsidRDefault="007C3796" w:rsidP="00BD5540">
      <w:pPr>
        <w:tabs>
          <w:tab w:val="left" w:pos="1638"/>
        </w:tabs>
        <w:spacing w:after="0" w:line="240" w:lineRule="auto"/>
        <w:ind w:right="-234"/>
        <w:jc w:val="both"/>
        <w:rPr>
          <w:rFonts w:ascii="Arial" w:hAnsi="Arial" w:cs="Arial"/>
        </w:rPr>
      </w:pPr>
      <w:r w:rsidRPr="00537178">
        <w:rPr>
          <w:rFonts w:ascii="Arial" w:hAnsi="Arial" w:cs="Arial"/>
        </w:rPr>
        <w:tab/>
      </w:r>
      <w:r w:rsidR="00E4372B" w:rsidRPr="00537178">
        <w:rPr>
          <w:rFonts w:ascii="Arial" w:hAnsi="Arial" w:cs="Arial"/>
        </w:rPr>
        <w:t xml:space="preserve">Luego, </w:t>
      </w:r>
      <w:r w:rsidR="006F647F" w:rsidRPr="00537178">
        <w:rPr>
          <w:rFonts w:ascii="Arial" w:hAnsi="Arial" w:cs="Arial"/>
        </w:rPr>
        <w:t>l</w:t>
      </w:r>
      <w:r w:rsidR="006829F1" w:rsidRPr="00537178">
        <w:rPr>
          <w:rFonts w:ascii="Arial" w:hAnsi="Arial" w:cs="Arial"/>
        </w:rPr>
        <w:t xml:space="preserve">a Comisión </w:t>
      </w:r>
      <w:r w:rsidR="006829F1" w:rsidRPr="00537178">
        <w:rPr>
          <w:rFonts w:ascii="Arial" w:hAnsi="Arial" w:cs="Arial"/>
          <w:b/>
          <w:bCs/>
        </w:rPr>
        <w:t>acordó</w:t>
      </w:r>
      <w:r w:rsidR="006829F1" w:rsidRPr="00537178">
        <w:rPr>
          <w:rFonts w:ascii="Arial" w:hAnsi="Arial" w:cs="Arial"/>
        </w:rPr>
        <w:t xml:space="preserve"> votar en general y particular a la vez est</w:t>
      </w:r>
      <w:r w:rsidR="00B5799C" w:rsidRPr="00537178">
        <w:rPr>
          <w:rFonts w:ascii="Arial" w:hAnsi="Arial" w:cs="Arial"/>
        </w:rPr>
        <w:t>a</w:t>
      </w:r>
      <w:r w:rsidR="006829F1" w:rsidRPr="00537178">
        <w:rPr>
          <w:rFonts w:ascii="Arial" w:hAnsi="Arial" w:cs="Arial"/>
        </w:rPr>
        <w:t xml:space="preserve"> iniciativa</w:t>
      </w:r>
      <w:r w:rsidR="00B5799C" w:rsidRPr="00537178">
        <w:rPr>
          <w:rFonts w:ascii="Arial" w:hAnsi="Arial" w:cs="Arial"/>
        </w:rPr>
        <w:t xml:space="preserve"> legal</w:t>
      </w:r>
      <w:r w:rsidR="00FA13FD" w:rsidRPr="00537178">
        <w:rPr>
          <w:rFonts w:ascii="Arial" w:hAnsi="Arial" w:cs="Arial"/>
        </w:rPr>
        <w:t>, junto a la totalidad de las indicaciones formuladas.</w:t>
      </w:r>
    </w:p>
    <w:p w14:paraId="1ECDD2F4" w14:textId="77777777" w:rsidR="001C71D9" w:rsidRPr="00537178" w:rsidRDefault="001C71D9" w:rsidP="00BD5540">
      <w:pPr>
        <w:tabs>
          <w:tab w:val="left" w:pos="1638"/>
        </w:tabs>
        <w:spacing w:after="0" w:line="240" w:lineRule="auto"/>
        <w:ind w:right="-234"/>
        <w:jc w:val="both"/>
        <w:rPr>
          <w:rFonts w:ascii="Arial" w:hAnsi="Arial" w:cs="Arial"/>
        </w:rPr>
      </w:pPr>
    </w:p>
    <w:p w14:paraId="74E458F7" w14:textId="107C3D22" w:rsidR="007C3796" w:rsidRPr="00537178" w:rsidRDefault="001C71D9" w:rsidP="00BD5540">
      <w:pPr>
        <w:tabs>
          <w:tab w:val="left" w:pos="1638"/>
        </w:tabs>
        <w:spacing w:after="0" w:line="240" w:lineRule="auto"/>
        <w:ind w:right="-234"/>
        <w:jc w:val="both"/>
        <w:rPr>
          <w:rFonts w:ascii="Arial" w:hAnsi="Arial" w:cs="Arial"/>
        </w:rPr>
      </w:pPr>
      <w:r w:rsidRPr="00537178">
        <w:rPr>
          <w:rFonts w:ascii="Arial" w:hAnsi="Arial" w:cs="Arial"/>
        </w:rPr>
        <w:tab/>
        <w:t>Puesto en votación general y particular el proyecto de ley</w:t>
      </w:r>
      <w:r w:rsidR="002B2007" w:rsidRPr="00537178">
        <w:rPr>
          <w:rFonts w:ascii="Arial" w:hAnsi="Arial" w:cs="Arial"/>
        </w:rPr>
        <w:t xml:space="preserve"> en conjunto con las indicaciones referidas</w:t>
      </w:r>
      <w:r w:rsidRPr="00537178">
        <w:rPr>
          <w:rFonts w:ascii="Arial" w:hAnsi="Arial" w:cs="Arial"/>
        </w:rPr>
        <w:t xml:space="preserve">, se </w:t>
      </w:r>
      <w:r w:rsidRPr="00537178">
        <w:rPr>
          <w:rFonts w:ascii="Arial" w:hAnsi="Arial" w:cs="Arial"/>
          <w:b/>
          <w:bCs/>
        </w:rPr>
        <w:t xml:space="preserve">aprueba por </w:t>
      </w:r>
      <w:r w:rsidR="003D1674" w:rsidRPr="00537178">
        <w:rPr>
          <w:rFonts w:ascii="Arial" w:hAnsi="Arial" w:cs="Arial"/>
          <w:b/>
          <w:bCs/>
        </w:rPr>
        <w:t>mayoría de votos</w:t>
      </w:r>
      <w:r w:rsidRPr="00537178">
        <w:rPr>
          <w:rFonts w:ascii="Arial" w:hAnsi="Arial" w:cs="Arial"/>
        </w:rPr>
        <w:t>.</w:t>
      </w:r>
    </w:p>
    <w:p w14:paraId="75B3FBE0" w14:textId="77777777" w:rsidR="0001703B" w:rsidRPr="00537178" w:rsidRDefault="0001703B" w:rsidP="00BD5540">
      <w:pPr>
        <w:tabs>
          <w:tab w:val="left" w:pos="1638"/>
        </w:tabs>
        <w:spacing w:after="0" w:line="240" w:lineRule="auto"/>
        <w:ind w:right="-234"/>
        <w:jc w:val="both"/>
        <w:rPr>
          <w:rFonts w:ascii="Arial" w:hAnsi="Arial" w:cs="Arial"/>
        </w:rPr>
      </w:pPr>
    </w:p>
    <w:p w14:paraId="060D8480" w14:textId="4C3AECDE" w:rsidR="000B6456" w:rsidRPr="00537178" w:rsidRDefault="000B6456" w:rsidP="00BD5540">
      <w:pPr>
        <w:tabs>
          <w:tab w:val="left" w:pos="1701"/>
        </w:tabs>
        <w:spacing w:after="0" w:line="240" w:lineRule="auto"/>
        <w:jc w:val="both"/>
        <w:rPr>
          <w:rFonts w:ascii="Arial" w:hAnsi="Arial" w:cs="Arial"/>
        </w:rPr>
      </w:pPr>
      <w:r w:rsidRPr="00537178">
        <w:rPr>
          <w:rFonts w:ascii="Arial" w:hAnsi="Arial" w:cs="Arial"/>
        </w:rPr>
        <w:tab/>
        <w:t>Votan a favor las y los diputados señores José Miguel Castro, Lorena Fries, Henry Leal, Andrés Longton (presidente), Maite Orsini y Alejandra Placencia. Sin votos en contra. Se abstuvo el diputado señor Raúl Leiva. (6-0-1)</w:t>
      </w:r>
    </w:p>
    <w:p w14:paraId="00C656E5" w14:textId="32F56E19" w:rsidR="001C71D9" w:rsidRPr="00537178" w:rsidRDefault="000B6456" w:rsidP="00BD5540">
      <w:pPr>
        <w:tabs>
          <w:tab w:val="left" w:pos="1638"/>
        </w:tabs>
        <w:spacing w:after="0" w:line="240" w:lineRule="auto"/>
        <w:ind w:right="-234"/>
        <w:jc w:val="both"/>
        <w:rPr>
          <w:rFonts w:ascii="Arial" w:hAnsi="Arial" w:cs="Arial"/>
        </w:rPr>
      </w:pPr>
      <w:r w:rsidRPr="00537178">
        <w:rPr>
          <w:rFonts w:ascii="Arial" w:hAnsi="Arial" w:cs="Arial"/>
        </w:rPr>
        <w:t xml:space="preserve"> </w:t>
      </w:r>
    </w:p>
    <w:p w14:paraId="74D3A45E" w14:textId="6E064004" w:rsidR="00177867" w:rsidRPr="00537178" w:rsidRDefault="00177867" w:rsidP="00BD5540">
      <w:pPr>
        <w:tabs>
          <w:tab w:val="left" w:pos="1638"/>
        </w:tabs>
        <w:spacing w:after="0" w:line="240" w:lineRule="auto"/>
        <w:ind w:right="-234"/>
        <w:jc w:val="center"/>
        <w:rPr>
          <w:rFonts w:ascii="Arial" w:hAnsi="Arial" w:cs="Arial"/>
          <w:b/>
          <w:bCs/>
        </w:rPr>
      </w:pPr>
      <w:r w:rsidRPr="00537178">
        <w:rPr>
          <w:rFonts w:ascii="Arial" w:hAnsi="Arial" w:cs="Arial"/>
          <w:b/>
          <w:bCs/>
        </w:rPr>
        <w:t>***</w:t>
      </w:r>
    </w:p>
    <w:p w14:paraId="4CCBCF2B" w14:textId="77777777" w:rsidR="00177867" w:rsidRPr="00537178" w:rsidRDefault="00177867" w:rsidP="00BD5540">
      <w:pPr>
        <w:tabs>
          <w:tab w:val="left" w:pos="1638"/>
        </w:tabs>
        <w:spacing w:after="0" w:line="240" w:lineRule="auto"/>
        <w:ind w:right="-234"/>
        <w:jc w:val="both"/>
        <w:rPr>
          <w:rFonts w:ascii="Arial" w:hAnsi="Arial" w:cs="Arial"/>
        </w:rPr>
      </w:pPr>
    </w:p>
    <w:p w14:paraId="677EB30C" w14:textId="6A27AFB6" w:rsidR="00693DF3" w:rsidRPr="00537178" w:rsidRDefault="00693DF3" w:rsidP="00BD5540">
      <w:pPr>
        <w:tabs>
          <w:tab w:val="left" w:pos="1638"/>
        </w:tabs>
        <w:spacing w:after="0" w:line="240" w:lineRule="auto"/>
        <w:ind w:right="-234"/>
        <w:jc w:val="both"/>
        <w:rPr>
          <w:rFonts w:ascii="Arial" w:hAnsi="Arial" w:cs="Arial"/>
        </w:rPr>
      </w:pPr>
      <w:r w:rsidRPr="00537178">
        <w:rPr>
          <w:rFonts w:ascii="Arial" w:hAnsi="Arial" w:cs="Arial"/>
        </w:rPr>
        <w:tab/>
        <w:t>Por las razones señaladas y por los argumentos que expondrá oportunamente el señor diputado informante, la Comisión de Seguridad Ciudadana, realizando las adecuaciones de redacción del caso conforme al artículo 15 del reglamento, recomienda aprobar el siguiente:</w:t>
      </w:r>
    </w:p>
    <w:p w14:paraId="02A7C661" w14:textId="77777777" w:rsidR="00693DF3" w:rsidRDefault="00693DF3" w:rsidP="00BD5540">
      <w:pPr>
        <w:tabs>
          <w:tab w:val="left" w:pos="1701"/>
        </w:tabs>
        <w:spacing w:after="0" w:line="240" w:lineRule="auto"/>
        <w:jc w:val="both"/>
        <w:rPr>
          <w:rFonts w:ascii="Arial" w:hAnsi="Arial" w:cs="Arial"/>
        </w:rPr>
      </w:pPr>
    </w:p>
    <w:p w14:paraId="43468E66" w14:textId="77777777" w:rsidR="00442FCB" w:rsidRPr="00537178" w:rsidRDefault="00442FCB" w:rsidP="00BD5540">
      <w:pPr>
        <w:tabs>
          <w:tab w:val="left" w:pos="1701"/>
        </w:tabs>
        <w:spacing w:after="0" w:line="240" w:lineRule="auto"/>
        <w:jc w:val="both"/>
        <w:rPr>
          <w:rFonts w:ascii="Arial" w:hAnsi="Arial" w:cs="Arial"/>
        </w:rPr>
      </w:pPr>
    </w:p>
    <w:p w14:paraId="797223BE" w14:textId="77777777" w:rsidR="00693DF3" w:rsidRPr="00537178" w:rsidRDefault="00693DF3" w:rsidP="00BD5540">
      <w:pPr>
        <w:tabs>
          <w:tab w:val="left" w:pos="1701"/>
        </w:tabs>
        <w:spacing w:after="0" w:line="240" w:lineRule="auto"/>
        <w:jc w:val="center"/>
        <w:rPr>
          <w:rFonts w:ascii="Arial" w:hAnsi="Arial" w:cs="Arial"/>
          <w:b/>
          <w:bCs/>
        </w:rPr>
      </w:pPr>
      <w:r w:rsidRPr="00537178">
        <w:rPr>
          <w:rFonts w:ascii="Arial" w:hAnsi="Arial" w:cs="Arial"/>
          <w:b/>
          <w:bCs/>
        </w:rPr>
        <w:lastRenderedPageBreak/>
        <w:t>PROYECTO DE LEY</w:t>
      </w:r>
    </w:p>
    <w:p w14:paraId="14EE858F" w14:textId="6CEBF8ED" w:rsidR="001236B7" w:rsidRPr="00537178" w:rsidRDefault="001236B7" w:rsidP="00BD5540">
      <w:pPr>
        <w:tabs>
          <w:tab w:val="left" w:pos="1701"/>
        </w:tabs>
        <w:spacing w:after="0" w:line="240" w:lineRule="auto"/>
        <w:jc w:val="both"/>
        <w:rPr>
          <w:rFonts w:ascii="Arial" w:hAnsi="Arial" w:cs="Arial"/>
        </w:rPr>
      </w:pPr>
    </w:p>
    <w:p w14:paraId="740D0AE1" w14:textId="30F38B21" w:rsidR="001D7874" w:rsidRPr="00537178" w:rsidRDefault="00681794" w:rsidP="00BD5540">
      <w:pPr>
        <w:tabs>
          <w:tab w:val="left" w:pos="1701"/>
        </w:tabs>
        <w:spacing w:after="0" w:line="240" w:lineRule="auto"/>
        <w:jc w:val="both"/>
        <w:rPr>
          <w:rFonts w:ascii="Arial" w:hAnsi="Arial" w:cs="Arial"/>
        </w:rPr>
      </w:pPr>
      <w:r w:rsidRPr="00537178">
        <w:rPr>
          <w:rFonts w:ascii="Arial" w:hAnsi="Arial" w:cs="Arial"/>
        </w:rPr>
        <w:t>“</w:t>
      </w:r>
      <w:r w:rsidR="001D7874" w:rsidRPr="00537178">
        <w:rPr>
          <w:rFonts w:ascii="Arial" w:hAnsi="Arial" w:cs="Arial"/>
        </w:rPr>
        <w:t xml:space="preserve">Artículo 1º.- </w:t>
      </w:r>
      <w:proofErr w:type="spellStart"/>
      <w:r w:rsidR="00CC46F6" w:rsidRPr="00537178">
        <w:rPr>
          <w:rFonts w:ascii="Arial" w:hAnsi="Arial" w:cs="Arial"/>
        </w:rPr>
        <w:t>Introdúcense</w:t>
      </w:r>
      <w:proofErr w:type="spellEnd"/>
      <w:r w:rsidR="00CC46F6" w:rsidRPr="00537178">
        <w:rPr>
          <w:rFonts w:ascii="Arial" w:hAnsi="Arial" w:cs="Arial"/>
        </w:rPr>
        <w:t xml:space="preserve"> las siguientes modif</w:t>
      </w:r>
      <w:r w:rsidR="00B8659A" w:rsidRPr="00537178">
        <w:rPr>
          <w:rFonts w:ascii="Arial" w:hAnsi="Arial" w:cs="Arial"/>
        </w:rPr>
        <w:t>i</w:t>
      </w:r>
      <w:r w:rsidR="00CC46F6" w:rsidRPr="00537178">
        <w:rPr>
          <w:rFonts w:ascii="Arial" w:hAnsi="Arial" w:cs="Arial"/>
        </w:rPr>
        <w:t>caciones</w:t>
      </w:r>
      <w:r w:rsidR="00B8659A" w:rsidRPr="00537178">
        <w:rPr>
          <w:rFonts w:ascii="Arial" w:hAnsi="Arial" w:cs="Arial"/>
        </w:rPr>
        <w:t xml:space="preserve"> en</w:t>
      </w:r>
      <w:r w:rsidR="001D7874" w:rsidRPr="00537178">
        <w:rPr>
          <w:rFonts w:ascii="Arial" w:hAnsi="Arial" w:cs="Arial"/>
        </w:rPr>
        <w:t xml:space="preserve"> la ley </w:t>
      </w:r>
      <w:proofErr w:type="spellStart"/>
      <w:r w:rsidR="001D7874" w:rsidRPr="00537178">
        <w:rPr>
          <w:rFonts w:ascii="Arial" w:hAnsi="Arial" w:cs="Arial"/>
        </w:rPr>
        <w:t>N°18.290</w:t>
      </w:r>
      <w:proofErr w:type="spellEnd"/>
      <w:r w:rsidR="001D7874" w:rsidRPr="00537178">
        <w:rPr>
          <w:rFonts w:ascii="Arial" w:hAnsi="Arial" w:cs="Arial"/>
        </w:rPr>
        <w:t xml:space="preserve"> de Tránsito, cuyo texto refundido, coordinado y sistematizado se contiene en el </w:t>
      </w:r>
      <w:r w:rsidR="00371B3F" w:rsidRPr="00537178">
        <w:rPr>
          <w:rFonts w:ascii="Arial" w:hAnsi="Arial" w:cs="Arial"/>
        </w:rPr>
        <w:t xml:space="preserve">decreto con fuerza de ley  </w:t>
      </w:r>
      <w:proofErr w:type="spellStart"/>
      <w:r w:rsidR="001D7874" w:rsidRPr="00537178">
        <w:rPr>
          <w:rFonts w:ascii="Arial" w:hAnsi="Arial" w:cs="Arial"/>
        </w:rPr>
        <w:t>N°1</w:t>
      </w:r>
      <w:proofErr w:type="spellEnd"/>
      <w:r w:rsidR="002510F6" w:rsidRPr="00537178">
        <w:rPr>
          <w:rFonts w:ascii="Arial" w:hAnsi="Arial" w:cs="Arial"/>
        </w:rPr>
        <w:t xml:space="preserve">, del </w:t>
      </w:r>
      <w:r w:rsidR="00FB1AEC" w:rsidRPr="00537178">
        <w:rPr>
          <w:rFonts w:ascii="Arial" w:hAnsi="Arial" w:cs="Arial"/>
        </w:rPr>
        <w:t xml:space="preserve">Ministerio </w:t>
      </w:r>
      <w:r w:rsidR="002510F6" w:rsidRPr="00537178">
        <w:rPr>
          <w:rFonts w:ascii="Arial" w:hAnsi="Arial" w:cs="Arial"/>
        </w:rPr>
        <w:t>de Transportes y Telecomunicaciones,</w:t>
      </w:r>
      <w:r w:rsidR="001D7874" w:rsidRPr="00537178">
        <w:rPr>
          <w:rFonts w:ascii="Arial" w:hAnsi="Arial" w:cs="Arial"/>
        </w:rPr>
        <w:t xml:space="preserve"> </w:t>
      </w:r>
      <w:r w:rsidR="0086487D" w:rsidRPr="00537178">
        <w:rPr>
          <w:rFonts w:ascii="Arial" w:hAnsi="Arial" w:cs="Arial"/>
        </w:rPr>
        <w:t>d</w:t>
      </w:r>
      <w:r w:rsidR="001D7874" w:rsidRPr="00537178">
        <w:rPr>
          <w:rFonts w:ascii="Arial" w:hAnsi="Arial" w:cs="Arial"/>
        </w:rPr>
        <w:t>el año 2009</w:t>
      </w:r>
      <w:r w:rsidR="00FB1AEC" w:rsidRPr="00537178">
        <w:rPr>
          <w:rFonts w:ascii="Arial" w:hAnsi="Arial" w:cs="Arial"/>
        </w:rPr>
        <w:t>:</w:t>
      </w:r>
    </w:p>
    <w:p w14:paraId="3367627C" w14:textId="77777777" w:rsidR="001D7874" w:rsidRPr="00537178" w:rsidRDefault="001D7874" w:rsidP="00BD5540">
      <w:pPr>
        <w:tabs>
          <w:tab w:val="left" w:pos="1701"/>
        </w:tabs>
        <w:spacing w:after="0" w:line="240" w:lineRule="auto"/>
        <w:jc w:val="both"/>
        <w:rPr>
          <w:rFonts w:ascii="Arial" w:hAnsi="Arial" w:cs="Arial"/>
        </w:rPr>
      </w:pPr>
    </w:p>
    <w:p w14:paraId="2039F58F" w14:textId="7C366B2D" w:rsidR="001D7874" w:rsidRPr="00537178" w:rsidRDefault="00681794" w:rsidP="00BD5540">
      <w:pPr>
        <w:tabs>
          <w:tab w:val="left" w:pos="1701"/>
        </w:tabs>
        <w:spacing w:after="0" w:line="240" w:lineRule="auto"/>
        <w:jc w:val="both"/>
        <w:rPr>
          <w:rFonts w:ascii="Arial" w:hAnsi="Arial" w:cs="Arial"/>
        </w:rPr>
      </w:pPr>
      <w:r w:rsidRPr="00537178">
        <w:rPr>
          <w:rFonts w:ascii="Arial" w:hAnsi="Arial" w:cs="Arial"/>
        </w:rPr>
        <w:tab/>
      </w:r>
      <w:r w:rsidR="001D7874" w:rsidRPr="00537178">
        <w:rPr>
          <w:rFonts w:ascii="Arial" w:hAnsi="Arial" w:cs="Arial"/>
        </w:rPr>
        <w:t xml:space="preserve">1.- </w:t>
      </w:r>
      <w:proofErr w:type="spellStart"/>
      <w:r w:rsidR="001D7874" w:rsidRPr="00537178">
        <w:rPr>
          <w:rFonts w:ascii="Arial" w:hAnsi="Arial" w:cs="Arial"/>
        </w:rPr>
        <w:t>Incorpór</w:t>
      </w:r>
      <w:r w:rsidR="00B71DB6" w:rsidRPr="00537178">
        <w:rPr>
          <w:rFonts w:ascii="Arial" w:hAnsi="Arial" w:cs="Arial"/>
        </w:rPr>
        <w:t>a</w:t>
      </w:r>
      <w:r w:rsidR="001D7874" w:rsidRPr="00537178">
        <w:rPr>
          <w:rFonts w:ascii="Arial" w:hAnsi="Arial" w:cs="Arial"/>
        </w:rPr>
        <w:t>se</w:t>
      </w:r>
      <w:proofErr w:type="spellEnd"/>
      <w:r w:rsidR="001D7874" w:rsidRPr="00537178">
        <w:rPr>
          <w:rFonts w:ascii="Arial" w:hAnsi="Arial" w:cs="Arial"/>
        </w:rPr>
        <w:t xml:space="preserve"> el siguiente artículo 87 ter nuevo:</w:t>
      </w:r>
    </w:p>
    <w:p w14:paraId="6A8E1F80" w14:textId="77777777" w:rsidR="001D7874" w:rsidRPr="00537178" w:rsidRDefault="001D7874" w:rsidP="00BD5540">
      <w:pPr>
        <w:tabs>
          <w:tab w:val="left" w:pos="1701"/>
        </w:tabs>
        <w:spacing w:after="0" w:line="240" w:lineRule="auto"/>
        <w:jc w:val="both"/>
        <w:rPr>
          <w:rFonts w:ascii="Arial" w:hAnsi="Arial" w:cs="Arial"/>
        </w:rPr>
      </w:pPr>
    </w:p>
    <w:p w14:paraId="695B6650" w14:textId="3AF92ED1" w:rsidR="001D7874" w:rsidRPr="00537178" w:rsidRDefault="001D7874" w:rsidP="001913C1">
      <w:pPr>
        <w:tabs>
          <w:tab w:val="left" w:pos="1701"/>
        </w:tabs>
        <w:spacing w:after="0" w:line="240" w:lineRule="auto"/>
        <w:jc w:val="both"/>
        <w:rPr>
          <w:rFonts w:ascii="Arial" w:hAnsi="Arial" w:cs="Arial"/>
        </w:rPr>
      </w:pPr>
      <w:r w:rsidRPr="00537178">
        <w:rPr>
          <w:rFonts w:ascii="Arial" w:hAnsi="Arial" w:cs="Arial"/>
        </w:rPr>
        <w:t>Artículo 87 ter: En el caso del transporte interurbano de pasajeros, las empresas dedicadas al rubro señalar</w:t>
      </w:r>
      <w:r w:rsidR="00DF6713" w:rsidRPr="00537178">
        <w:rPr>
          <w:rFonts w:ascii="Arial" w:hAnsi="Arial" w:cs="Arial"/>
        </w:rPr>
        <w:t>á</w:t>
      </w:r>
      <w:r w:rsidRPr="00537178">
        <w:rPr>
          <w:rFonts w:ascii="Arial" w:hAnsi="Arial" w:cs="Arial"/>
        </w:rPr>
        <w:t xml:space="preserve"> </w:t>
      </w:r>
      <w:r w:rsidR="00DF04AB" w:rsidRPr="00537178">
        <w:rPr>
          <w:rFonts w:ascii="Arial" w:hAnsi="Arial" w:cs="Arial"/>
        </w:rPr>
        <w:t xml:space="preserve">expresamente </w:t>
      </w:r>
      <w:r w:rsidRPr="00537178">
        <w:rPr>
          <w:rFonts w:ascii="Arial" w:hAnsi="Arial" w:cs="Arial"/>
        </w:rPr>
        <w:t>en el pasaje o boleto si el pasajero realizará el viaje portando o no equipaje. De verificarse el porte de equipaje, la empresa deberá vincular dicho equipaje con el pasajero respectivo mediante un número, letra, código o cualquier otra forma que permita su identificación, el cual deberá quedar consignado tanto en el boleto o pasaje como también en el equipaje, antes de abordar el bus.</w:t>
      </w:r>
    </w:p>
    <w:p w14:paraId="7270EBB8" w14:textId="77777777" w:rsidR="001D7874" w:rsidRPr="00537178" w:rsidRDefault="001D7874" w:rsidP="001913C1">
      <w:pPr>
        <w:tabs>
          <w:tab w:val="left" w:pos="1701"/>
        </w:tabs>
        <w:spacing w:after="0" w:line="240" w:lineRule="auto"/>
        <w:jc w:val="both"/>
        <w:rPr>
          <w:rFonts w:ascii="Arial" w:hAnsi="Arial" w:cs="Arial"/>
        </w:rPr>
      </w:pPr>
    </w:p>
    <w:p w14:paraId="07D77560" w14:textId="06E20EF4" w:rsidR="001D7874" w:rsidRPr="00537178" w:rsidRDefault="00681794" w:rsidP="001913C1">
      <w:pPr>
        <w:tabs>
          <w:tab w:val="left" w:pos="1701"/>
        </w:tabs>
        <w:spacing w:after="0" w:line="240" w:lineRule="auto"/>
        <w:jc w:val="both"/>
        <w:rPr>
          <w:rFonts w:ascii="Arial" w:hAnsi="Arial" w:cs="Arial"/>
        </w:rPr>
      </w:pPr>
      <w:r w:rsidRPr="00537178">
        <w:rPr>
          <w:rFonts w:ascii="Arial" w:hAnsi="Arial" w:cs="Arial"/>
        </w:rPr>
        <w:tab/>
      </w:r>
      <w:r w:rsidR="001D7874" w:rsidRPr="00537178">
        <w:rPr>
          <w:rFonts w:ascii="Arial" w:hAnsi="Arial" w:cs="Arial"/>
        </w:rPr>
        <w:t>Asimismo, si el boleto o pasaje es adquirido por el pasajero a través de medios digitales o no presenciales, la empresa deberá habilitar dentro del proceso de compra la posibilidad de que el pasajero señale si realizará el viaje portando o no portando equipaje, con el fin de proceder de conformidad con lo señalado en el inciso anterior.</w:t>
      </w:r>
    </w:p>
    <w:p w14:paraId="45E63173" w14:textId="77777777" w:rsidR="001C49D1" w:rsidRPr="00537178" w:rsidRDefault="001C49D1" w:rsidP="001913C1">
      <w:pPr>
        <w:tabs>
          <w:tab w:val="left" w:pos="1701"/>
        </w:tabs>
        <w:spacing w:after="0" w:line="240" w:lineRule="auto"/>
        <w:jc w:val="both"/>
        <w:rPr>
          <w:rFonts w:ascii="Arial" w:hAnsi="Arial" w:cs="Arial"/>
        </w:rPr>
      </w:pPr>
    </w:p>
    <w:p w14:paraId="6FBE8E82" w14:textId="576F5132" w:rsidR="001D7874" w:rsidRPr="00537178" w:rsidRDefault="001C49D1" w:rsidP="001913C1">
      <w:pPr>
        <w:tabs>
          <w:tab w:val="left" w:pos="1701"/>
        </w:tabs>
        <w:spacing w:after="0" w:line="240" w:lineRule="auto"/>
        <w:jc w:val="both"/>
        <w:rPr>
          <w:rFonts w:ascii="Arial" w:hAnsi="Arial" w:cs="Arial"/>
        </w:rPr>
      </w:pPr>
      <w:r w:rsidRPr="00537178">
        <w:rPr>
          <w:rFonts w:ascii="Arial" w:hAnsi="Arial" w:cs="Arial"/>
        </w:rPr>
        <w:tab/>
      </w:r>
      <w:r w:rsidR="001D7874" w:rsidRPr="00537178">
        <w:rPr>
          <w:rFonts w:ascii="Arial" w:hAnsi="Arial" w:cs="Arial"/>
        </w:rPr>
        <w:t xml:space="preserve">Las empresas que incumplan lo establecido en el presente artículo serán sancionadas con multa de 8 a 16 </w:t>
      </w:r>
      <w:r w:rsidRPr="00537178">
        <w:rPr>
          <w:rFonts w:ascii="Arial" w:hAnsi="Arial" w:cs="Arial"/>
        </w:rPr>
        <w:t>u</w:t>
      </w:r>
      <w:r w:rsidR="001D7874" w:rsidRPr="00537178">
        <w:rPr>
          <w:rFonts w:ascii="Arial" w:hAnsi="Arial" w:cs="Arial"/>
        </w:rPr>
        <w:t>nidades</w:t>
      </w:r>
      <w:r w:rsidRPr="00537178">
        <w:rPr>
          <w:rFonts w:ascii="Arial" w:hAnsi="Arial" w:cs="Arial"/>
        </w:rPr>
        <w:t xml:space="preserve"> t</w:t>
      </w:r>
      <w:r w:rsidR="001D7874" w:rsidRPr="00537178">
        <w:rPr>
          <w:rFonts w:ascii="Arial" w:hAnsi="Arial" w:cs="Arial"/>
        </w:rPr>
        <w:t xml:space="preserve">ributarias </w:t>
      </w:r>
      <w:r w:rsidRPr="00537178">
        <w:rPr>
          <w:rFonts w:ascii="Arial" w:hAnsi="Arial" w:cs="Arial"/>
        </w:rPr>
        <w:t>m</w:t>
      </w:r>
      <w:r w:rsidR="001D7874" w:rsidRPr="00537178">
        <w:rPr>
          <w:rFonts w:ascii="Arial" w:hAnsi="Arial" w:cs="Arial"/>
        </w:rPr>
        <w:t>ensuales.</w:t>
      </w:r>
    </w:p>
    <w:p w14:paraId="7C6DF8A0" w14:textId="77777777" w:rsidR="001D7874" w:rsidRPr="00537178" w:rsidRDefault="001D7874" w:rsidP="001913C1">
      <w:pPr>
        <w:tabs>
          <w:tab w:val="left" w:pos="1701"/>
        </w:tabs>
        <w:spacing w:after="0" w:line="240" w:lineRule="auto"/>
        <w:jc w:val="both"/>
        <w:rPr>
          <w:rFonts w:ascii="Arial" w:hAnsi="Arial" w:cs="Arial"/>
        </w:rPr>
      </w:pPr>
    </w:p>
    <w:p w14:paraId="21E80571" w14:textId="4810F9B0" w:rsidR="001D7874" w:rsidRPr="00537178" w:rsidRDefault="00686FCD" w:rsidP="001913C1">
      <w:pPr>
        <w:tabs>
          <w:tab w:val="left" w:pos="1701"/>
        </w:tabs>
        <w:spacing w:after="0" w:line="240" w:lineRule="auto"/>
        <w:jc w:val="both"/>
        <w:rPr>
          <w:rFonts w:ascii="Arial" w:hAnsi="Arial" w:cs="Arial"/>
        </w:rPr>
      </w:pPr>
      <w:r w:rsidRPr="00537178">
        <w:rPr>
          <w:rFonts w:ascii="Arial" w:hAnsi="Arial" w:cs="Arial"/>
        </w:rPr>
        <w:tab/>
      </w:r>
      <w:r w:rsidR="001D7874" w:rsidRPr="00537178">
        <w:rPr>
          <w:rFonts w:ascii="Arial" w:hAnsi="Arial" w:cs="Arial"/>
        </w:rPr>
        <w:t xml:space="preserve">2.- </w:t>
      </w:r>
      <w:proofErr w:type="spellStart"/>
      <w:r w:rsidR="00086680" w:rsidRPr="00537178">
        <w:rPr>
          <w:rFonts w:ascii="Arial" w:hAnsi="Arial" w:cs="Arial"/>
        </w:rPr>
        <w:t>Añadense</w:t>
      </w:r>
      <w:proofErr w:type="spellEnd"/>
      <w:r w:rsidR="00086680" w:rsidRPr="00537178">
        <w:rPr>
          <w:rFonts w:ascii="Arial" w:hAnsi="Arial" w:cs="Arial"/>
        </w:rPr>
        <w:t xml:space="preserve"> </w:t>
      </w:r>
      <w:r w:rsidR="001D7874" w:rsidRPr="00537178">
        <w:rPr>
          <w:rFonts w:ascii="Arial" w:hAnsi="Arial" w:cs="Arial"/>
        </w:rPr>
        <w:t>los siguientes incisos segundo y terceros nuevos</w:t>
      </w:r>
      <w:r w:rsidR="00086680" w:rsidRPr="00537178">
        <w:rPr>
          <w:rFonts w:ascii="Arial" w:hAnsi="Arial" w:cs="Arial"/>
        </w:rPr>
        <w:t xml:space="preserve"> </w:t>
      </w:r>
      <w:r w:rsidR="008A5FF1" w:rsidRPr="00537178">
        <w:rPr>
          <w:rFonts w:ascii="Arial" w:hAnsi="Arial" w:cs="Arial"/>
        </w:rPr>
        <w:t xml:space="preserve">en el </w:t>
      </w:r>
      <w:r w:rsidR="001D7874" w:rsidRPr="00537178">
        <w:rPr>
          <w:rFonts w:ascii="Arial" w:hAnsi="Arial" w:cs="Arial"/>
        </w:rPr>
        <w:t>artículo 88:</w:t>
      </w:r>
    </w:p>
    <w:p w14:paraId="5D258881" w14:textId="77777777" w:rsidR="001D7874" w:rsidRPr="00537178" w:rsidRDefault="001D7874" w:rsidP="001913C1">
      <w:pPr>
        <w:tabs>
          <w:tab w:val="left" w:pos="1701"/>
        </w:tabs>
        <w:spacing w:after="0" w:line="240" w:lineRule="auto"/>
        <w:jc w:val="both"/>
        <w:rPr>
          <w:rFonts w:ascii="Arial" w:hAnsi="Arial" w:cs="Arial"/>
        </w:rPr>
      </w:pPr>
    </w:p>
    <w:p w14:paraId="167A3ACB" w14:textId="014CB814" w:rsidR="001D7874" w:rsidRPr="00537178" w:rsidRDefault="00686FCD" w:rsidP="001913C1">
      <w:pPr>
        <w:tabs>
          <w:tab w:val="left" w:pos="1701"/>
        </w:tabs>
        <w:spacing w:after="0" w:line="240" w:lineRule="auto"/>
        <w:jc w:val="both"/>
        <w:rPr>
          <w:rFonts w:ascii="Arial" w:hAnsi="Arial" w:cs="Arial"/>
        </w:rPr>
      </w:pPr>
      <w:r w:rsidRPr="00537178">
        <w:rPr>
          <w:rFonts w:ascii="Arial" w:hAnsi="Arial" w:cs="Arial"/>
        </w:rPr>
        <w:tab/>
      </w:r>
      <w:r w:rsidR="001D7874" w:rsidRPr="00537178">
        <w:rPr>
          <w:rFonts w:ascii="Arial" w:hAnsi="Arial" w:cs="Arial"/>
        </w:rPr>
        <w:t xml:space="preserve">“A su vez, para los efectos de lo dispuesto en el artículo 87 ter, los pasajeros de transporte público interurbano tendrán la obligación de conservar su boleto o pasaje durante todo su viaje. La infracción a lo establecido en </w:t>
      </w:r>
      <w:r w:rsidR="00671847" w:rsidRPr="00537178">
        <w:rPr>
          <w:rFonts w:ascii="Arial" w:hAnsi="Arial" w:cs="Arial"/>
        </w:rPr>
        <w:t xml:space="preserve">este </w:t>
      </w:r>
      <w:r w:rsidR="001D7874" w:rsidRPr="00537178">
        <w:rPr>
          <w:rFonts w:ascii="Arial" w:hAnsi="Arial" w:cs="Arial"/>
        </w:rPr>
        <w:t xml:space="preserve">inciso será sancionada con multa de 0,5 a 1 </w:t>
      </w:r>
      <w:r w:rsidR="00BC7F51" w:rsidRPr="00537178">
        <w:rPr>
          <w:rFonts w:ascii="Arial" w:hAnsi="Arial" w:cs="Arial"/>
        </w:rPr>
        <w:t>u</w:t>
      </w:r>
      <w:r w:rsidR="001D7874" w:rsidRPr="00537178">
        <w:rPr>
          <w:rFonts w:ascii="Arial" w:hAnsi="Arial" w:cs="Arial"/>
        </w:rPr>
        <w:t xml:space="preserve">nidades </w:t>
      </w:r>
      <w:r w:rsidR="00BC7F51" w:rsidRPr="00537178">
        <w:rPr>
          <w:rFonts w:ascii="Arial" w:hAnsi="Arial" w:cs="Arial"/>
        </w:rPr>
        <w:t>t</w:t>
      </w:r>
      <w:r w:rsidR="001D7874" w:rsidRPr="00537178">
        <w:rPr>
          <w:rFonts w:ascii="Arial" w:hAnsi="Arial" w:cs="Arial"/>
        </w:rPr>
        <w:t xml:space="preserve">ributarias </w:t>
      </w:r>
      <w:r w:rsidR="00BC7F51" w:rsidRPr="00537178">
        <w:rPr>
          <w:rFonts w:ascii="Arial" w:hAnsi="Arial" w:cs="Arial"/>
        </w:rPr>
        <w:t>m</w:t>
      </w:r>
      <w:r w:rsidR="001D7874" w:rsidRPr="00537178">
        <w:rPr>
          <w:rFonts w:ascii="Arial" w:hAnsi="Arial" w:cs="Arial"/>
        </w:rPr>
        <w:t>ensuales. Las empresas de transporte público interurbano deberán exhibir carteles visibles al interior de los buses, donde se indique expresamente a los pasajeros que deberán conservar su boleto o pasaje hasta el final de su viaje.</w:t>
      </w:r>
    </w:p>
    <w:p w14:paraId="77061A83" w14:textId="77777777" w:rsidR="003F3F26" w:rsidRPr="00537178" w:rsidRDefault="003F3F26" w:rsidP="001913C1">
      <w:pPr>
        <w:tabs>
          <w:tab w:val="left" w:pos="1701"/>
        </w:tabs>
        <w:spacing w:after="0" w:line="240" w:lineRule="auto"/>
        <w:jc w:val="both"/>
        <w:rPr>
          <w:rFonts w:ascii="Arial" w:hAnsi="Arial" w:cs="Arial"/>
        </w:rPr>
      </w:pPr>
    </w:p>
    <w:p w14:paraId="6EB47580" w14:textId="0F786AAD" w:rsidR="001D7874" w:rsidRPr="00537178" w:rsidRDefault="003F3F26" w:rsidP="001913C1">
      <w:pPr>
        <w:tabs>
          <w:tab w:val="left" w:pos="1701"/>
        </w:tabs>
        <w:spacing w:after="0" w:line="240" w:lineRule="auto"/>
        <w:jc w:val="both"/>
        <w:rPr>
          <w:rFonts w:ascii="Arial" w:hAnsi="Arial" w:cs="Arial"/>
        </w:rPr>
      </w:pPr>
      <w:r w:rsidRPr="00537178">
        <w:rPr>
          <w:rFonts w:ascii="Arial" w:hAnsi="Arial" w:cs="Arial"/>
        </w:rPr>
        <w:tab/>
      </w:r>
      <w:r w:rsidR="001D7874" w:rsidRPr="00537178">
        <w:rPr>
          <w:rFonts w:ascii="Arial" w:hAnsi="Arial" w:cs="Arial"/>
        </w:rPr>
        <w:t>Sin perjuicio de lo señalado en el inciso anterior, si durante un procedimiento de fiscalización se constatare la existencia de equipaje cuyo contenido se asocie a la comisión de delitos tales como tráfico ilícito de estupefacientes, contrabando u otros, de cuya propiedad, posesión o tenencia no pueda vincularse a ningún pasajero, se citará ante el Ministerio Público a todos quienes no conserven o exhiban su boleto o pasaje al momento de ser fiscalizados, de conformidad con el artículo 23 del Código Procesal Penal. Asimismo, podrá siempre citarse a la tripulación del bus”.</w:t>
      </w:r>
    </w:p>
    <w:p w14:paraId="3CE5AAC8" w14:textId="77777777" w:rsidR="00D15346" w:rsidRPr="00537178" w:rsidRDefault="00D15346" w:rsidP="001913C1">
      <w:pPr>
        <w:tabs>
          <w:tab w:val="left" w:pos="1701"/>
        </w:tabs>
        <w:spacing w:after="0" w:line="240" w:lineRule="auto"/>
        <w:jc w:val="both"/>
        <w:rPr>
          <w:rFonts w:ascii="Arial" w:hAnsi="Arial" w:cs="Arial"/>
        </w:rPr>
      </w:pPr>
    </w:p>
    <w:p w14:paraId="70D4300E" w14:textId="04D1BDEB" w:rsidR="00D15346" w:rsidRPr="00537178" w:rsidRDefault="00D15346" w:rsidP="001913C1">
      <w:pPr>
        <w:tabs>
          <w:tab w:val="left" w:pos="1701"/>
        </w:tabs>
        <w:spacing w:after="0" w:line="240" w:lineRule="auto"/>
        <w:jc w:val="both"/>
        <w:rPr>
          <w:rFonts w:ascii="Arial" w:hAnsi="Arial" w:cs="Arial"/>
          <w:bCs/>
        </w:rPr>
      </w:pPr>
      <w:r w:rsidRPr="00537178">
        <w:rPr>
          <w:rFonts w:ascii="Arial" w:hAnsi="Arial" w:cs="Arial"/>
          <w:bCs/>
        </w:rPr>
        <w:t xml:space="preserve">Artículo </w:t>
      </w:r>
      <w:r w:rsidR="005E442A" w:rsidRPr="00537178">
        <w:rPr>
          <w:rFonts w:ascii="Arial" w:hAnsi="Arial" w:cs="Arial"/>
          <w:bCs/>
        </w:rPr>
        <w:t xml:space="preserve">2º.- </w:t>
      </w:r>
      <w:proofErr w:type="spellStart"/>
      <w:r w:rsidRPr="00537178">
        <w:rPr>
          <w:rFonts w:ascii="Arial" w:hAnsi="Arial" w:cs="Arial"/>
          <w:bCs/>
        </w:rPr>
        <w:t>Introdúcese</w:t>
      </w:r>
      <w:proofErr w:type="spellEnd"/>
      <w:r w:rsidRPr="00537178">
        <w:rPr>
          <w:rFonts w:ascii="Arial" w:hAnsi="Arial" w:cs="Arial"/>
          <w:bCs/>
        </w:rPr>
        <w:t xml:space="preserve"> </w:t>
      </w:r>
      <w:r w:rsidR="00BB0814">
        <w:rPr>
          <w:rFonts w:ascii="Arial" w:hAnsi="Arial" w:cs="Arial"/>
          <w:bCs/>
        </w:rPr>
        <w:t xml:space="preserve">el siguiente </w:t>
      </w:r>
      <w:r w:rsidRPr="00537178">
        <w:rPr>
          <w:rFonts w:ascii="Arial" w:hAnsi="Arial" w:cs="Arial"/>
          <w:bCs/>
        </w:rPr>
        <w:t xml:space="preserve">artículo 411 </w:t>
      </w:r>
      <w:proofErr w:type="spellStart"/>
      <w:r w:rsidRPr="00537178">
        <w:rPr>
          <w:rFonts w:ascii="Arial" w:hAnsi="Arial" w:cs="Arial"/>
          <w:bCs/>
        </w:rPr>
        <w:t>nonies</w:t>
      </w:r>
      <w:proofErr w:type="spellEnd"/>
      <w:r w:rsidR="00BB0814">
        <w:rPr>
          <w:rFonts w:ascii="Arial" w:hAnsi="Arial" w:cs="Arial"/>
          <w:bCs/>
        </w:rPr>
        <w:t>, nuevo,</w:t>
      </w:r>
      <w:r w:rsidRPr="00537178">
        <w:rPr>
          <w:rFonts w:ascii="Arial" w:hAnsi="Arial" w:cs="Arial"/>
          <w:bCs/>
        </w:rPr>
        <w:t xml:space="preserve"> </w:t>
      </w:r>
      <w:r w:rsidR="009D54FB" w:rsidRPr="00537178">
        <w:rPr>
          <w:rFonts w:ascii="Arial" w:hAnsi="Arial" w:cs="Arial"/>
          <w:bCs/>
        </w:rPr>
        <w:t xml:space="preserve">en el </w:t>
      </w:r>
      <w:r w:rsidRPr="00537178">
        <w:rPr>
          <w:rFonts w:ascii="Arial" w:hAnsi="Arial" w:cs="Arial"/>
          <w:bCs/>
        </w:rPr>
        <w:t>Código Penal:</w:t>
      </w:r>
    </w:p>
    <w:p w14:paraId="174489BE" w14:textId="77777777" w:rsidR="00D15346" w:rsidRPr="00537178" w:rsidRDefault="00D15346" w:rsidP="001913C1">
      <w:pPr>
        <w:tabs>
          <w:tab w:val="left" w:pos="1701"/>
        </w:tabs>
        <w:spacing w:after="0" w:line="240" w:lineRule="auto"/>
        <w:jc w:val="both"/>
        <w:rPr>
          <w:rFonts w:ascii="Arial" w:hAnsi="Arial" w:cs="Arial"/>
          <w:bCs/>
        </w:rPr>
      </w:pPr>
    </w:p>
    <w:p w14:paraId="3B64ECDB" w14:textId="5C547648" w:rsidR="00D15346" w:rsidRPr="00537178" w:rsidRDefault="00D15346" w:rsidP="001913C1">
      <w:pPr>
        <w:tabs>
          <w:tab w:val="left" w:pos="1701"/>
        </w:tabs>
        <w:spacing w:after="0" w:line="240" w:lineRule="auto"/>
        <w:jc w:val="both"/>
        <w:rPr>
          <w:rFonts w:ascii="Arial" w:hAnsi="Arial" w:cs="Arial"/>
          <w:bCs/>
        </w:rPr>
      </w:pPr>
      <w:r w:rsidRPr="00537178">
        <w:rPr>
          <w:rFonts w:ascii="Arial" w:hAnsi="Arial" w:cs="Arial"/>
          <w:bCs/>
        </w:rPr>
        <w:t xml:space="preserve">“Artículo 411 </w:t>
      </w:r>
      <w:proofErr w:type="spellStart"/>
      <w:r w:rsidRPr="00537178">
        <w:rPr>
          <w:rFonts w:ascii="Arial" w:hAnsi="Arial" w:cs="Arial"/>
          <w:bCs/>
        </w:rPr>
        <w:t>nonies</w:t>
      </w:r>
      <w:proofErr w:type="spellEnd"/>
      <w:r w:rsidRPr="00537178">
        <w:rPr>
          <w:rFonts w:ascii="Arial" w:hAnsi="Arial" w:cs="Arial"/>
          <w:bCs/>
        </w:rPr>
        <w:t>.- El que, a sabiendas, transportare por vía terrestre, aérea o marítima a personas que hayan hecho ingreso clandestino al territorio nacional, que sean objeto de tráfico de migrantes o víctimas de trata de personas y siempre que dicho traslado tuviere un alcance interurbano, será sancionado con la pena de presidio menor en su grado medio y el comiso del medio de transporte empleado para la ejecución de este ilícito.”</w:t>
      </w:r>
    </w:p>
    <w:p w14:paraId="7FCE6A6B" w14:textId="77777777" w:rsidR="005B2D95" w:rsidRPr="00537178" w:rsidRDefault="005B2D95" w:rsidP="001913C1">
      <w:pPr>
        <w:tabs>
          <w:tab w:val="left" w:pos="1701"/>
        </w:tabs>
        <w:spacing w:after="0" w:line="240" w:lineRule="auto"/>
        <w:jc w:val="both"/>
        <w:rPr>
          <w:rFonts w:ascii="Arial" w:hAnsi="Arial" w:cs="Arial"/>
          <w:bCs/>
        </w:rPr>
      </w:pPr>
    </w:p>
    <w:p w14:paraId="0FF3CF79" w14:textId="0D3D6720" w:rsidR="00D15346" w:rsidRDefault="00D15346" w:rsidP="001913C1">
      <w:pPr>
        <w:tabs>
          <w:tab w:val="left" w:pos="1701"/>
        </w:tabs>
        <w:spacing w:after="0" w:line="240" w:lineRule="auto"/>
        <w:jc w:val="both"/>
        <w:rPr>
          <w:rFonts w:ascii="Arial" w:hAnsi="Arial" w:cs="Arial"/>
          <w:bCs/>
        </w:rPr>
      </w:pPr>
      <w:r w:rsidRPr="00537178">
        <w:rPr>
          <w:rFonts w:ascii="Arial" w:hAnsi="Arial" w:cs="Arial"/>
          <w:bCs/>
        </w:rPr>
        <w:t xml:space="preserve">Artículo </w:t>
      </w:r>
      <w:r w:rsidR="00945E0D" w:rsidRPr="00537178">
        <w:rPr>
          <w:rFonts w:ascii="Arial" w:hAnsi="Arial" w:cs="Arial"/>
          <w:bCs/>
        </w:rPr>
        <w:t>3º.-</w:t>
      </w:r>
      <w:r w:rsidR="008B4924" w:rsidRPr="00537178">
        <w:rPr>
          <w:rFonts w:ascii="Arial" w:hAnsi="Arial" w:cs="Arial"/>
          <w:bCs/>
        </w:rPr>
        <w:t xml:space="preserve"> </w:t>
      </w:r>
      <w:proofErr w:type="spellStart"/>
      <w:r w:rsidR="008B4924" w:rsidRPr="00537178">
        <w:rPr>
          <w:rFonts w:ascii="Arial" w:hAnsi="Arial" w:cs="Arial"/>
        </w:rPr>
        <w:t>Introdúcense</w:t>
      </w:r>
      <w:proofErr w:type="spellEnd"/>
      <w:r w:rsidR="008B4924" w:rsidRPr="00537178">
        <w:rPr>
          <w:rFonts w:ascii="Arial" w:hAnsi="Arial" w:cs="Arial"/>
        </w:rPr>
        <w:t xml:space="preserve"> las siguientes modificaciones en</w:t>
      </w:r>
      <w:r w:rsidR="008B4924" w:rsidRPr="00537178">
        <w:rPr>
          <w:rFonts w:ascii="Arial" w:hAnsi="Arial" w:cs="Arial"/>
          <w:bCs/>
        </w:rPr>
        <w:t xml:space="preserve"> </w:t>
      </w:r>
      <w:r w:rsidRPr="00537178">
        <w:rPr>
          <w:rFonts w:ascii="Arial" w:hAnsi="Arial" w:cs="Arial"/>
          <w:bCs/>
        </w:rPr>
        <w:t xml:space="preserve">el artículo 113 de la </w:t>
      </w:r>
      <w:r w:rsidR="00E93DEA" w:rsidRPr="00537178">
        <w:rPr>
          <w:rFonts w:ascii="Arial" w:hAnsi="Arial" w:cs="Arial"/>
          <w:bCs/>
        </w:rPr>
        <w:t>l</w:t>
      </w:r>
      <w:r w:rsidRPr="00537178">
        <w:rPr>
          <w:rFonts w:ascii="Arial" w:hAnsi="Arial" w:cs="Arial"/>
          <w:bCs/>
        </w:rPr>
        <w:t xml:space="preserve">ey </w:t>
      </w:r>
      <w:proofErr w:type="spellStart"/>
      <w:r w:rsidRPr="00537178">
        <w:rPr>
          <w:rFonts w:ascii="Arial" w:hAnsi="Arial" w:cs="Arial"/>
          <w:bCs/>
        </w:rPr>
        <w:t>N°21.325</w:t>
      </w:r>
      <w:proofErr w:type="spellEnd"/>
      <w:r w:rsidRPr="00537178">
        <w:rPr>
          <w:rFonts w:ascii="Arial" w:hAnsi="Arial" w:cs="Arial"/>
          <w:bCs/>
        </w:rPr>
        <w:t>, sobre Migración y Extranjería</w:t>
      </w:r>
      <w:r w:rsidR="00AF7AA9">
        <w:rPr>
          <w:rFonts w:ascii="Arial" w:hAnsi="Arial" w:cs="Arial"/>
          <w:bCs/>
        </w:rPr>
        <w:t>:</w:t>
      </w:r>
    </w:p>
    <w:p w14:paraId="61408364" w14:textId="77777777" w:rsidR="004142C4" w:rsidRPr="00537178" w:rsidRDefault="004142C4" w:rsidP="001913C1">
      <w:pPr>
        <w:tabs>
          <w:tab w:val="left" w:pos="1701"/>
        </w:tabs>
        <w:spacing w:after="0" w:line="240" w:lineRule="auto"/>
        <w:jc w:val="both"/>
        <w:rPr>
          <w:rFonts w:ascii="Arial" w:hAnsi="Arial" w:cs="Arial"/>
          <w:bCs/>
        </w:rPr>
      </w:pPr>
    </w:p>
    <w:p w14:paraId="01ECE7F4" w14:textId="37179A38" w:rsidR="00D15346" w:rsidRPr="00537178" w:rsidRDefault="004142C4" w:rsidP="004142C4">
      <w:pPr>
        <w:tabs>
          <w:tab w:val="left" w:pos="1701"/>
        </w:tabs>
        <w:spacing w:after="0" w:line="240" w:lineRule="auto"/>
        <w:jc w:val="both"/>
        <w:rPr>
          <w:rFonts w:ascii="Arial" w:hAnsi="Arial" w:cs="Arial"/>
          <w:bCs/>
        </w:rPr>
      </w:pPr>
      <w:r>
        <w:rPr>
          <w:rFonts w:ascii="Arial" w:hAnsi="Arial" w:cs="Arial"/>
          <w:bCs/>
        </w:rPr>
        <w:tab/>
        <w:t xml:space="preserve">1. </w:t>
      </w:r>
      <w:proofErr w:type="spellStart"/>
      <w:r>
        <w:rPr>
          <w:rFonts w:ascii="Arial" w:hAnsi="Arial" w:cs="Arial"/>
          <w:bCs/>
        </w:rPr>
        <w:t>I</w:t>
      </w:r>
      <w:r w:rsidR="00D15346" w:rsidRPr="00537178">
        <w:rPr>
          <w:rFonts w:ascii="Arial" w:hAnsi="Arial" w:cs="Arial"/>
          <w:bCs/>
        </w:rPr>
        <w:t>ncorp</w:t>
      </w:r>
      <w:r w:rsidR="00E93DEA" w:rsidRPr="00537178">
        <w:rPr>
          <w:rFonts w:ascii="Arial" w:hAnsi="Arial" w:cs="Arial"/>
          <w:bCs/>
        </w:rPr>
        <w:t>ó</w:t>
      </w:r>
      <w:r w:rsidR="00D15346" w:rsidRPr="00537178">
        <w:rPr>
          <w:rFonts w:ascii="Arial" w:hAnsi="Arial" w:cs="Arial"/>
          <w:bCs/>
        </w:rPr>
        <w:t>rase</w:t>
      </w:r>
      <w:proofErr w:type="spellEnd"/>
      <w:r w:rsidR="00D15346" w:rsidRPr="00537178">
        <w:rPr>
          <w:rFonts w:ascii="Arial" w:hAnsi="Arial" w:cs="Arial"/>
          <w:bCs/>
        </w:rPr>
        <w:t xml:space="preserve"> </w:t>
      </w:r>
      <w:r w:rsidR="00E93DEA" w:rsidRPr="00537178">
        <w:rPr>
          <w:rFonts w:ascii="Arial" w:hAnsi="Arial" w:cs="Arial"/>
          <w:bCs/>
        </w:rPr>
        <w:t xml:space="preserve">el siguiente </w:t>
      </w:r>
      <w:r w:rsidR="00D15346" w:rsidRPr="00537178">
        <w:rPr>
          <w:rFonts w:ascii="Arial" w:hAnsi="Arial" w:cs="Arial"/>
          <w:bCs/>
        </w:rPr>
        <w:t>inciso segundo</w:t>
      </w:r>
      <w:r w:rsidR="00993E7D">
        <w:rPr>
          <w:rFonts w:ascii="Arial" w:hAnsi="Arial" w:cs="Arial"/>
          <w:bCs/>
        </w:rPr>
        <w:t>,</w:t>
      </w:r>
      <w:r w:rsidR="00D15346" w:rsidRPr="00537178">
        <w:rPr>
          <w:rFonts w:ascii="Arial" w:hAnsi="Arial" w:cs="Arial"/>
          <w:bCs/>
        </w:rPr>
        <w:t xml:space="preserve"> nuevo</w:t>
      </w:r>
      <w:r w:rsidR="00E93DEA" w:rsidRPr="00537178">
        <w:rPr>
          <w:rFonts w:ascii="Arial" w:hAnsi="Arial" w:cs="Arial"/>
          <w:bCs/>
        </w:rPr>
        <w:t>:</w:t>
      </w:r>
      <w:r w:rsidR="00D15346" w:rsidRPr="00537178">
        <w:rPr>
          <w:rFonts w:ascii="Arial" w:hAnsi="Arial" w:cs="Arial"/>
          <w:bCs/>
        </w:rPr>
        <w:t xml:space="preserve"> </w:t>
      </w:r>
    </w:p>
    <w:p w14:paraId="788B3C13" w14:textId="77777777" w:rsidR="00D15346" w:rsidRDefault="00D15346" w:rsidP="001913C1">
      <w:pPr>
        <w:tabs>
          <w:tab w:val="left" w:pos="1701"/>
        </w:tabs>
        <w:spacing w:after="0" w:line="240" w:lineRule="auto"/>
        <w:jc w:val="both"/>
        <w:rPr>
          <w:rFonts w:ascii="Arial" w:hAnsi="Arial" w:cs="Arial"/>
          <w:bCs/>
        </w:rPr>
      </w:pPr>
    </w:p>
    <w:p w14:paraId="2B960FB9" w14:textId="77777777" w:rsidR="0056748E" w:rsidRDefault="0056748E" w:rsidP="001913C1">
      <w:pPr>
        <w:tabs>
          <w:tab w:val="left" w:pos="1701"/>
        </w:tabs>
        <w:spacing w:after="0" w:line="240" w:lineRule="auto"/>
        <w:jc w:val="both"/>
        <w:rPr>
          <w:rFonts w:ascii="Arial" w:hAnsi="Arial" w:cs="Arial"/>
          <w:bCs/>
        </w:rPr>
      </w:pPr>
    </w:p>
    <w:p w14:paraId="30C234B3" w14:textId="77777777" w:rsidR="0056748E" w:rsidRPr="00537178" w:rsidRDefault="0056748E" w:rsidP="001913C1">
      <w:pPr>
        <w:tabs>
          <w:tab w:val="left" w:pos="1701"/>
        </w:tabs>
        <w:spacing w:after="0" w:line="240" w:lineRule="auto"/>
        <w:jc w:val="both"/>
        <w:rPr>
          <w:rFonts w:ascii="Arial" w:hAnsi="Arial" w:cs="Arial"/>
          <w:bCs/>
        </w:rPr>
      </w:pPr>
    </w:p>
    <w:p w14:paraId="108CAD34" w14:textId="77777777" w:rsidR="00D15346" w:rsidRPr="00537178" w:rsidRDefault="00D15346" w:rsidP="001913C1">
      <w:pPr>
        <w:tabs>
          <w:tab w:val="left" w:pos="1701"/>
        </w:tabs>
        <w:spacing w:after="0" w:line="240" w:lineRule="auto"/>
        <w:jc w:val="both"/>
        <w:rPr>
          <w:rFonts w:ascii="Arial" w:hAnsi="Arial" w:cs="Arial"/>
          <w:bCs/>
        </w:rPr>
      </w:pPr>
      <w:r w:rsidRPr="00537178">
        <w:rPr>
          <w:rFonts w:ascii="Arial" w:hAnsi="Arial" w:cs="Arial"/>
          <w:bCs/>
        </w:rPr>
        <w:lastRenderedPageBreak/>
        <w:tab/>
        <w:t>“Con igual multa por cada pasajero serán sancionadas las empresas de transporte y transportistas que transportaren por vía terrestre, aérea o marítima a personas que hayan hecho ingreso clandestino al territorio nacional, que sean objeto de tráfico de migrantes o víctimas de trata de personas y siempre que dicho traslado tuviere un alcance interurbano.”.”</w:t>
      </w:r>
    </w:p>
    <w:p w14:paraId="7FDD5783" w14:textId="77777777" w:rsidR="00D15346" w:rsidRPr="00537178" w:rsidRDefault="00D15346" w:rsidP="001913C1">
      <w:pPr>
        <w:tabs>
          <w:tab w:val="left" w:pos="1701"/>
        </w:tabs>
        <w:spacing w:after="0" w:line="240" w:lineRule="auto"/>
        <w:jc w:val="both"/>
        <w:rPr>
          <w:rFonts w:ascii="Arial" w:hAnsi="Arial" w:cs="Arial"/>
          <w:bCs/>
        </w:rPr>
      </w:pPr>
    </w:p>
    <w:p w14:paraId="6973428F" w14:textId="53047E09" w:rsidR="00D15346" w:rsidRPr="00537178" w:rsidRDefault="00D15346" w:rsidP="001913C1">
      <w:pPr>
        <w:tabs>
          <w:tab w:val="left" w:pos="1701"/>
        </w:tabs>
        <w:spacing w:after="0" w:line="240" w:lineRule="auto"/>
        <w:jc w:val="both"/>
        <w:rPr>
          <w:rFonts w:ascii="Arial" w:hAnsi="Arial" w:cs="Arial"/>
          <w:bCs/>
        </w:rPr>
      </w:pPr>
      <w:r w:rsidRPr="00537178">
        <w:rPr>
          <w:rFonts w:ascii="Arial" w:hAnsi="Arial" w:cs="Arial"/>
          <w:bCs/>
        </w:rPr>
        <w:tab/>
        <w:t xml:space="preserve">2. </w:t>
      </w:r>
      <w:proofErr w:type="spellStart"/>
      <w:r w:rsidRPr="00537178">
        <w:rPr>
          <w:rFonts w:ascii="Arial" w:hAnsi="Arial" w:cs="Arial"/>
          <w:bCs/>
        </w:rPr>
        <w:t>Sustitúy</w:t>
      </w:r>
      <w:r w:rsidR="00D10B29" w:rsidRPr="00537178">
        <w:rPr>
          <w:rFonts w:ascii="Arial" w:hAnsi="Arial" w:cs="Arial"/>
          <w:bCs/>
        </w:rPr>
        <w:t>e</w:t>
      </w:r>
      <w:r w:rsidRPr="00537178">
        <w:rPr>
          <w:rFonts w:ascii="Arial" w:hAnsi="Arial" w:cs="Arial"/>
          <w:bCs/>
        </w:rPr>
        <w:t>se</w:t>
      </w:r>
      <w:proofErr w:type="spellEnd"/>
      <w:r w:rsidRPr="00537178">
        <w:rPr>
          <w:rFonts w:ascii="Arial" w:hAnsi="Arial" w:cs="Arial"/>
          <w:bCs/>
        </w:rPr>
        <w:t xml:space="preserve"> en el inciso final, la palabra “precedente” por la palabra “primero”.</w:t>
      </w:r>
    </w:p>
    <w:p w14:paraId="05CD5F77" w14:textId="77777777" w:rsidR="00D15346" w:rsidRPr="00537178" w:rsidRDefault="00D15346" w:rsidP="001913C1">
      <w:pPr>
        <w:tabs>
          <w:tab w:val="left" w:pos="1701"/>
        </w:tabs>
        <w:spacing w:after="0" w:line="240" w:lineRule="auto"/>
        <w:jc w:val="both"/>
        <w:rPr>
          <w:rFonts w:ascii="Arial" w:hAnsi="Arial" w:cs="Arial"/>
          <w:bCs/>
        </w:rPr>
      </w:pPr>
    </w:p>
    <w:p w14:paraId="0A31232E" w14:textId="065302D9" w:rsidR="00D15346" w:rsidRPr="00537178" w:rsidRDefault="00A74EB2" w:rsidP="00AE7F6D">
      <w:pPr>
        <w:tabs>
          <w:tab w:val="left" w:pos="1701"/>
        </w:tabs>
        <w:spacing w:line="240" w:lineRule="auto"/>
        <w:jc w:val="both"/>
        <w:rPr>
          <w:rFonts w:ascii="Arial" w:hAnsi="Arial" w:cs="Arial"/>
          <w:bCs/>
        </w:rPr>
      </w:pPr>
      <w:r w:rsidRPr="00537178">
        <w:rPr>
          <w:rFonts w:ascii="Arial" w:hAnsi="Arial" w:cs="Arial"/>
          <w:bCs/>
        </w:rPr>
        <w:tab/>
        <w:t xml:space="preserve">3.  </w:t>
      </w:r>
      <w:proofErr w:type="spellStart"/>
      <w:r w:rsidRPr="00537178">
        <w:rPr>
          <w:rFonts w:ascii="Arial" w:hAnsi="Arial" w:cs="Arial"/>
          <w:bCs/>
        </w:rPr>
        <w:t>Añádese</w:t>
      </w:r>
      <w:proofErr w:type="spellEnd"/>
      <w:r w:rsidRPr="00537178">
        <w:rPr>
          <w:rFonts w:ascii="Arial" w:hAnsi="Arial" w:cs="Arial"/>
          <w:bCs/>
        </w:rPr>
        <w:t xml:space="preserve"> el</w:t>
      </w:r>
      <w:r w:rsidR="00D15346" w:rsidRPr="00537178">
        <w:rPr>
          <w:rFonts w:ascii="Arial" w:hAnsi="Arial" w:cs="Arial"/>
          <w:bCs/>
        </w:rPr>
        <w:t xml:space="preserve"> </w:t>
      </w:r>
      <w:r w:rsidRPr="00537178">
        <w:rPr>
          <w:rFonts w:ascii="Arial" w:hAnsi="Arial" w:cs="Arial"/>
          <w:bCs/>
        </w:rPr>
        <w:t xml:space="preserve">siguiente </w:t>
      </w:r>
      <w:r w:rsidR="00D15346" w:rsidRPr="00537178">
        <w:rPr>
          <w:rFonts w:ascii="Arial" w:hAnsi="Arial" w:cs="Arial"/>
          <w:bCs/>
        </w:rPr>
        <w:t>inciso final:</w:t>
      </w:r>
    </w:p>
    <w:p w14:paraId="1A1F64D8" w14:textId="7A76E57C" w:rsidR="00D15346" w:rsidRDefault="00D15346" w:rsidP="001913C1">
      <w:pPr>
        <w:tabs>
          <w:tab w:val="left" w:pos="1701"/>
        </w:tabs>
        <w:spacing w:after="0" w:line="240" w:lineRule="auto"/>
        <w:jc w:val="both"/>
        <w:rPr>
          <w:rFonts w:ascii="Arial" w:hAnsi="Arial" w:cs="Arial"/>
          <w:bCs/>
        </w:rPr>
      </w:pPr>
      <w:r w:rsidRPr="00537178">
        <w:rPr>
          <w:rFonts w:ascii="Arial" w:hAnsi="Arial" w:cs="Arial"/>
          <w:bCs/>
        </w:rPr>
        <w:tab/>
        <w:t>“Asimismo, no se impondrán las multas establecidas en el inciso segundo si las empresas de transporte o transportistas pueden demostrar que tomaron precauciones adecuadas para asegurarse de que dichas personas no sean transportadas por ellas.”.</w:t>
      </w:r>
      <w:r w:rsidR="00701A68">
        <w:rPr>
          <w:rFonts w:ascii="Arial" w:hAnsi="Arial" w:cs="Arial"/>
          <w:bCs/>
        </w:rPr>
        <w:t>”.</w:t>
      </w:r>
    </w:p>
    <w:p w14:paraId="54F06230" w14:textId="77777777" w:rsidR="00BF1E7B" w:rsidRDefault="00BF1E7B" w:rsidP="001913C1">
      <w:pPr>
        <w:tabs>
          <w:tab w:val="left" w:pos="1701"/>
        </w:tabs>
        <w:spacing w:after="0" w:line="240" w:lineRule="auto"/>
        <w:jc w:val="both"/>
        <w:rPr>
          <w:rFonts w:ascii="Arial" w:hAnsi="Arial" w:cs="Arial"/>
          <w:bCs/>
        </w:rPr>
      </w:pPr>
    </w:p>
    <w:p w14:paraId="5CF1D1F6" w14:textId="77777777" w:rsidR="00BF1E7B" w:rsidRDefault="00BF1E7B" w:rsidP="001913C1">
      <w:pPr>
        <w:tabs>
          <w:tab w:val="left" w:pos="1701"/>
        </w:tabs>
        <w:spacing w:after="0" w:line="240" w:lineRule="auto"/>
        <w:jc w:val="both"/>
        <w:rPr>
          <w:rFonts w:ascii="Arial" w:hAnsi="Arial" w:cs="Arial"/>
          <w:bCs/>
        </w:rPr>
      </w:pPr>
    </w:p>
    <w:p w14:paraId="4E38EE43" w14:textId="77777777" w:rsidR="00BF1E7B" w:rsidRDefault="00BF1E7B" w:rsidP="001913C1">
      <w:pPr>
        <w:tabs>
          <w:tab w:val="left" w:pos="1701"/>
        </w:tabs>
        <w:spacing w:after="0" w:line="240" w:lineRule="auto"/>
        <w:jc w:val="both"/>
        <w:rPr>
          <w:rFonts w:ascii="Arial" w:hAnsi="Arial" w:cs="Arial"/>
          <w:bCs/>
        </w:rPr>
      </w:pPr>
    </w:p>
    <w:p w14:paraId="5B71D638" w14:textId="77777777" w:rsidR="00BF1E7B" w:rsidRDefault="00BF1E7B" w:rsidP="001913C1">
      <w:pPr>
        <w:tabs>
          <w:tab w:val="left" w:pos="1701"/>
        </w:tabs>
        <w:spacing w:after="0" w:line="240" w:lineRule="auto"/>
        <w:jc w:val="both"/>
        <w:rPr>
          <w:rFonts w:ascii="Arial" w:hAnsi="Arial" w:cs="Arial"/>
          <w:bCs/>
        </w:rPr>
      </w:pPr>
    </w:p>
    <w:p w14:paraId="1D2748AD" w14:textId="77777777" w:rsidR="00BF1E7B" w:rsidRDefault="00BF1E7B" w:rsidP="001913C1">
      <w:pPr>
        <w:tabs>
          <w:tab w:val="left" w:pos="1701"/>
        </w:tabs>
        <w:spacing w:after="0" w:line="240" w:lineRule="auto"/>
        <w:jc w:val="both"/>
        <w:rPr>
          <w:rFonts w:ascii="Arial" w:hAnsi="Arial" w:cs="Arial"/>
          <w:bCs/>
        </w:rPr>
      </w:pPr>
    </w:p>
    <w:p w14:paraId="51E092CE" w14:textId="77777777" w:rsidR="00BF1E7B" w:rsidRDefault="00BF1E7B" w:rsidP="001913C1">
      <w:pPr>
        <w:tabs>
          <w:tab w:val="left" w:pos="1701"/>
        </w:tabs>
        <w:spacing w:after="0" w:line="240" w:lineRule="auto"/>
        <w:jc w:val="both"/>
        <w:rPr>
          <w:rFonts w:ascii="Arial" w:hAnsi="Arial" w:cs="Arial"/>
          <w:bCs/>
        </w:rPr>
      </w:pPr>
    </w:p>
    <w:p w14:paraId="79B1C14F" w14:textId="77777777" w:rsidR="00BF1E7B" w:rsidRDefault="00BF1E7B" w:rsidP="001913C1">
      <w:pPr>
        <w:tabs>
          <w:tab w:val="left" w:pos="1701"/>
        </w:tabs>
        <w:spacing w:after="0" w:line="240" w:lineRule="auto"/>
        <w:jc w:val="both"/>
        <w:rPr>
          <w:rFonts w:ascii="Arial" w:hAnsi="Arial" w:cs="Arial"/>
          <w:bCs/>
        </w:rPr>
      </w:pPr>
    </w:p>
    <w:p w14:paraId="6BB5E343" w14:textId="77777777" w:rsidR="00BF1E7B" w:rsidRDefault="00BF1E7B" w:rsidP="001913C1">
      <w:pPr>
        <w:tabs>
          <w:tab w:val="left" w:pos="1701"/>
        </w:tabs>
        <w:spacing w:after="0" w:line="240" w:lineRule="auto"/>
        <w:jc w:val="both"/>
        <w:rPr>
          <w:rFonts w:ascii="Arial" w:hAnsi="Arial" w:cs="Arial"/>
          <w:bCs/>
        </w:rPr>
      </w:pPr>
    </w:p>
    <w:p w14:paraId="15B5DF6C" w14:textId="77777777" w:rsidR="00BF1E7B" w:rsidRDefault="00BF1E7B" w:rsidP="001913C1">
      <w:pPr>
        <w:tabs>
          <w:tab w:val="left" w:pos="1701"/>
        </w:tabs>
        <w:spacing w:after="0" w:line="240" w:lineRule="auto"/>
        <w:jc w:val="both"/>
        <w:rPr>
          <w:rFonts w:ascii="Arial" w:hAnsi="Arial" w:cs="Arial"/>
          <w:bCs/>
        </w:rPr>
      </w:pPr>
    </w:p>
    <w:p w14:paraId="61015721" w14:textId="4490ECBD" w:rsidR="007C3796" w:rsidRPr="00537178" w:rsidRDefault="00BF1E7B" w:rsidP="00BF1E7B">
      <w:pPr>
        <w:tabs>
          <w:tab w:val="left" w:pos="1701"/>
        </w:tabs>
        <w:spacing w:after="0" w:line="240" w:lineRule="auto"/>
        <w:jc w:val="both"/>
        <w:rPr>
          <w:rFonts w:ascii="Arial" w:hAnsi="Arial" w:cs="Arial"/>
        </w:rPr>
      </w:pPr>
      <w:r>
        <w:rPr>
          <w:rFonts w:ascii="Arial" w:hAnsi="Arial" w:cs="Arial"/>
          <w:bCs/>
        </w:rPr>
        <w:tab/>
      </w:r>
      <w:r w:rsidR="000A3CF8" w:rsidRPr="000A3CF8">
        <w:rPr>
          <w:rFonts w:ascii="Arial" w:hAnsi="Arial" w:cs="Arial"/>
          <w:b/>
          <w:bCs/>
        </w:rPr>
        <w:t>SALA DE LA COMISIÓN</w:t>
      </w:r>
      <w:r w:rsidR="007C3796" w:rsidRPr="00537178">
        <w:rPr>
          <w:rFonts w:ascii="Arial" w:hAnsi="Arial" w:cs="Arial"/>
        </w:rPr>
        <w:t xml:space="preserve">, </w:t>
      </w:r>
      <w:r w:rsidR="00A50EFF" w:rsidRPr="00537178">
        <w:rPr>
          <w:rFonts w:ascii="Arial" w:hAnsi="Arial" w:cs="Arial"/>
        </w:rPr>
        <w:t xml:space="preserve">a </w:t>
      </w:r>
      <w:r w:rsidR="009909B3">
        <w:rPr>
          <w:rFonts w:ascii="Arial" w:hAnsi="Arial" w:cs="Arial"/>
        </w:rPr>
        <w:t>8</w:t>
      </w:r>
      <w:r w:rsidR="007C3796" w:rsidRPr="00537178">
        <w:rPr>
          <w:rFonts w:ascii="Arial" w:hAnsi="Arial" w:cs="Arial"/>
        </w:rPr>
        <w:t xml:space="preserve"> de </w:t>
      </w:r>
      <w:r w:rsidR="009909B3">
        <w:rPr>
          <w:rFonts w:ascii="Arial" w:hAnsi="Arial" w:cs="Arial"/>
        </w:rPr>
        <w:t xml:space="preserve">mayo </w:t>
      </w:r>
      <w:r w:rsidR="007C3796" w:rsidRPr="00537178">
        <w:rPr>
          <w:rFonts w:ascii="Arial" w:hAnsi="Arial" w:cs="Arial"/>
        </w:rPr>
        <w:t>de 20</w:t>
      </w:r>
      <w:r w:rsidR="00B1675C" w:rsidRPr="00537178">
        <w:rPr>
          <w:rFonts w:ascii="Arial" w:hAnsi="Arial" w:cs="Arial"/>
        </w:rPr>
        <w:t>24</w:t>
      </w:r>
      <w:r w:rsidR="007C3796" w:rsidRPr="00537178">
        <w:rPr>
          <w:rFonts w:ascii="Arial" w:hAnsi="Arial" w:cs="Arial"/>
        </w:rPr>
        <w:t>.</w:t>
      </w:r>
    </w:p>
    <w:p w14:paraId="0B787332" w14:textId="77777777" w:rsidR="007C3796" w:rsidRPr="00537178" w:rsidRDefault="007C3796" w:rsidP="00BD5540">
      <w:pPr>
        <w:tabs>
          <w:tab w:val="left" w:pos="1701"/>
        </w:tabs>
        <w:spacing w:after="0" w:line="240" w:lineRule="auto"/>
        <w:jc w:val="both"/>
        <w:rPr>
          <w:rFonts w:ascii="Arial" w:hAnsi="Arial" w:cs="Arial"/>
          <w:highlight w:val="yellow"/>
        </w:rPr>
      </w:pPr>
    </w:p>
    <w:p w14:paraId="26E7EF5A" w14:textId="77777777" w:rsidR="007C3796" w:rsidRPr="00537178" w:rsidRDefault="007C3796" w:rsidP="00BD5540">
      <w:pPr>
        <w:tabs>
          <w:tab w:val="left" w:pos="1701"/>
        </w:tabs>
        <w:spacing w:after="0" w:line="240" w:lineRule="auto"/>
        <w:jc w:val="both"/>
        <w:rPr>
          <w:rFonts w:ascii="Arial" w:hAnsi="Arial" w:cs="Arial"/>
          <w:highlight w:val="yellow"/>
        </w:rPr>
      </w:pPr>
    </w:p>
    <w:p w14:paraId="592A5DA9" w14:textId="77777777" w:rsidR="009F09E1" w:rsidRPr="00537178" w:rsidRDefault="009F09E1" w:rsidP="00BD5540">
      <w:pPr>
        <w:tabs>
          <w:tab w:val="left" w:pos="1701"/>
        </w:tabs>
        <w:spacing w:after="0" w:line="240" w:lineRule="auto"/>
        <w:jc w:val="both"/>
        <w:rPr>
          <w:rFonts w:ascii="Arial" w:hAnsi="Arial" w:cs="Arial"/>
          <w:highlight w:val="yellow"/>
        </w:rPr>
      </w:pPr>
    </w:p>
    <w:p w14:paraId="4957F6D5" w14:textId="77777777" w:rsidR="009F09E1" w:rsidRPr="00537178" w:rsidRDefault="009F09E1" w:rsidP="00BD5540">
      <w:pPr>
        <w:tabs>
          <w:tab w:val="left" w:pos="1701"/>
        </w:tabs>
        <w:spacing w:after="0" w:line="240" w:lineRule="auto"/>
        <w:jc w:val="both"/>
        <w:rPr>
          <w:rFonts w:ascii="Arial" w:hAnsi="Arial" w:cs="Arial"/>
          <w:highlight w:val="yellow"/>
        </w:rPr>
      </w:pPr>
    </w:p>
    <w:p w14:paraId="4EA52C6F" w14:textId="77777777" w:rsidR="009F09E1" w:rsidRPr="00537178" w:rsidRDefault="009F09E1" w:rsidP="00BD5540">
      <w:pPr>
        <w:tabs>
          <w:tab w:val="left" w:pos="1701"/>
        </w:tabs>
        <w:spacing w:after="0" w:line="240" w:lineRule="auto"/>
        <w:jc w:val="both"/>
        <w:rPr>
          <w:rFonts w:ascii="Arial" w:hAnsi="Arial" w:cs="Arial"/>
          <w:highlight w:val="yellow"/>
        </w:rPr>
      </w:pPr>
    </w:p>
    <w:p w14:paraId="389911CE" w14:textId="77777777" w:rsidR="009F09E1" w:rsidRPr="00537178" w:rsidRDefault="009F09E1" w:rsidP="00BD5540">
      <w:pPr>
        <w:tabs>
          <w:tab w:val="left" w:pos="1701"/>
        </w:tabs>
        <w:spacing w:after="0" w:line="240" w:lineRule="auto"/>
        <w:jc w:val="both"/>
        <w:rPr>
          <w:rFonts w:ascii="Arial" w:hAnsi="Arial" w:cs="Arial"/>
          <w:highlight w:val="yellow"/>
        </w:rPr>
      </w:pPr>
    </w:p>
    <w:p w14:paraId="634CD557" w14:textId="77777777" w:rsidR="007C3796" w:rsidRPr="00537178" w:rsidRDefault="007C3796" w:rsidP="00BD5540">
      <w:pPr>
        <w:tabs>
          <w:tab w:val="left" w:pos="1701"/>
        </w:tabs>
        <w:spacing w:after="0" w:line="240" w:lineRule="auto"/>
        <w:jc w:val="both"/>
        <w:rPr>
          <w:rFonts w:ascii="Arial" w:hAnsi="Arial" w:cs="Arial"/>
          <w:highlight w:val="yellow"/>
        </w:rPr>
      </w:pPr>
    </w:p>
    <w:p w14:paraId="5386CE80" w14:textId="0A95ECB1" w:rsidR="007C3796" w:rsidRPr="00537178" w:rsidRDefault="007C3796" w:rsidP="00BD5540">
      <w:pPr>
        <w:tabs>
          <w:tab w:val="left" w:pos="1701"/>
        </w:tabs>
        <w:spacing w:after="0" w:line="240" w:lineRule="auto"/>
        <w:jc w:val="both"/>
        <w:rPr>
          <w:rFonts w:ascii="Arial" w:hAnsi="Arial" w:cs="Arial"/>
          <w:color w:val="333333"/>
          <w:shd w:val="clear" w:color="auto" w:fill="FFFFFF"/>
        </w:rPr>
      </w:pPr>
      <w:r w:rsidRPr="00537178">
        <w:rPr>
          <w:rFonts w:ascii="Arial" w:hAnsi="Arial" w:cs="Arial"/>
        </w:rPr>
        <w:tab/>
        <w:t>Tratado y acordado en sesi</w:t>
      </w:r>
      <w:r w:rsidR="003B29CD" w:rsidRPr="00537178">
        <w:rPr>
          <w:rFonts w:ascii="Arial" w:hAnsi="Arial" w:cs="Arial"/>
        </w:rPr>
        <w:t>ón</w:t>
      </w:r>
      <w:r w:rsidRPr="00537178">
        <w:rPr>
          <w:rFonts w:ascii="Arial" w:hAnsi="Arial" w:cs="Arial"/>
        </w:rPr>
        <w:t xml:space="preserve"> de fecha </w:t>
      </w:r>
      <w:r w:rsidR="007610E6" w:rsidRPr="00537178">
        <w:rPr>
          <w:rFonts w:ascii="Arial" w:hAnsi="Arial" w:cs="Arial"/>
        </w:rPr>
        <w:t>8</w:t>
      </w:r>
      <w:r w:rsidR="003B29CD" w:rsidRPr="00537178">
        <w:rPr>
          <w:rFonts w:ascii="Arial" w:hAnsi="Arial" w:cs="Arial"/>
        </w:rPr>
        <w:t xml:space="preserve"> de </w:t>
      </w:r>
      <w:r w:rsidR="007610E6" w:rsidRPr="00537178">
        <w:rPr>
          <w:rFonts w:ascii="Arial" w:hAnsi="Arial" w:cs="Arial"/>
        </w:rPr>
        <w:t xml:space="preserve">mayo </w:t>
      </w:r>
      <w:r w:rsidR="003B29CD" w:rsidRPr="00537178">
        <w:rPr>
          <w:rFonts w:ascii="Arial" w:hAnsi="Arial" w:cs="Arial"/>
        </w:rPr>
        <w:t>de 2024</w:t>
      </w:r>
      <w:r w:rsidRPr="00537178">
        <w:rPr>
          <w:rFonts w:ascii="Arial" w:hAnsi="Arial" w:cs="Arial"/>
        </w:rPr>
        <w:t xml:space="preserve">, con la asistencia de las y los diputados señores </w:t>
      </w:r>
      <w:r w:rsidR="009C58CF" w:rsidRPr="009C58CF">
        <w:rPr>
          <w:rFonts w:ascii="Arial" w:hAnsi="Arial" w:cs="Arial"/>
        </w:rPr>
        <w:t xml:space="preserve">Jorge Alessandri, Jaime Araya, José Miguel Castro, Lorena Fries, </w:t>
      </w:r>
      <w:r w:rsidR="000E482E">
        <w:rPr>
          <w:rFonts w:ascii="Arial" w:hAnsi="Arial" w:cs="Arial"/>
        </w:rPr>
        <w:t xml:space="preserve">Andrés Jouannet, </w:t>
      </w:r>
      <w:r w:rsidR="001134AA">
        <w:rPr>
          <w:rFonts w:ascii="Arial" w:hAnsi="Arial" w:cs="Arial"/>
        </w:rPr>
        <w:t xml:space="preserve">Henrry Leal, </w:t>
      </w:r>
      <w:r w:rsidR="009C58CF" w:rsidRPr="009C58CF">
        <w:rPr>
          <w:rFonts w:ascii="Arial" w:hAnsi="Arial" w:cs="Arial"/>
        </w:rPr>
        <w:t xml:space="preserve">Raúl Leiva, </w:t>
      </w:r>
      <w:r w:rsidR="000E482E">
        <w:rPr>
          <w:rFonts w:ascii="Arial" w:hAnsi="Arial" w:cs="Arial"/>
        </w:rPr>
        <w:t xml:space="preserve">Andrés Longton (Presidente), </w:t>
      </w:r>
      <w:r w:rsidR="009C58CF" w:rsidRPr="009C58CF">
        <w:rPr>
          <w:rFonts w:ascii="Arial" w:hAnsi="Arial" w:cs="Arial"/>
        </w:rPr>
        <w:t>Maite Orsini y Alejandra Placencia.</w:t>
      </w:r>
    </w:p>
    <w:p w14:paraId="75ACE9E0" w14:textId="77777777" w:rsidR="007C3796" w:rsidRPr="00537178" w:rsidRDefault="007C3796" w:rsidP="00BD5540">
      <w:pPr>
        <w:spacing w:after="0" w:line="240" w:lineRule="auto"/>
        <w:jc w:val="both"/>
        <w:rPr>
          <w:rFonts w:ascii="Arial" w:hAnsi="Arial" w:cs="Arial"/>
          <w:color w:val="333333"/>
          <w:shd w:val="clear" w:color="auto" w:fill="FFFFFF"/>
        </w:rPr>
      </w:pPr>
    </w:p>
    <w:p w14:paraId="05952D5D" w14:textId="77777777" w:rsidR="007C3796" w:rsidRPr="00537178" w:rsidRDefault="007C3796" w:rsidP="00BD5540">
      <w:pPr>
        <w:spacing w:after="0" w:line="240" w:lineRule="auto"/>
        <w:jc w:val="both"/>
        <w:rPr>
          <w:rFonts w:ascii="Arial" w:hAnsi="Arial" w:cs="Arial"/>
          <w:color w:val="333333"/>
          <w:shd w:val="clear" w:color="auto" w:fill="FFFFFF"/>
        </w:rPr>
      </w:pPr>
    </w:p>
    <w:p w14:paraId="46FA0D58" w14:textId="77777777" w:rsidR="007C3796" w:rsidRDefault="007C3796" w:rsidP="00BD5540">
      <w:pPr>
        <w:tabs>
          <w:tab w:val="left" w:pos="1701"/>
        </w:tabs>
        <w:spacing w:after="0" w:line="240" w:lineRule="auto"/>
        <w:jc w:val="both"/>
        <w:rPr>
          <w:rFonts w:ascii="Arial" w:hAnsi="Arial" w:cs="Arial"/>
        </w:rPr>
      </w:pPr>
    </w:p>
    <w:p w14:paraId="4C4FBC40" w14:textId="77777777" w:rsidR="0056748E" w:rsidRDefault="0056748E" w:rsidP="00BD5540">
      <w:pPr>
        <w:tabs>
          <w:tab w:val="left" w:pos="1701"/>
        </w:tabs>
        <w:spacing w:after="0" w:line="240" w:lineRule="auto"/>
        <w:jc w:val="both"/>
        <w:rPr>
          <w:rFonts w:ascii="Arial" w:hAnsi="Arial" w:cs="Arial"/>
        </w:rPr>
      </w:pPr>
    </w:p>
    <w:p w14:paraId="5224DB62" w14:textId="77777777" w:rsidR="0056748E" w:rsidRDefault="0056748E" w:rsidP="00BD5540">
      <w:pPr>
        <w:tabs>
          <w:tab w:val="left" w:pos="1701"/>
        </w:tabs>
        <w:spacing w:after="0" w:line="240" w:lineRule="auto"/>
        <w:jc w:val="both"/>
        <w:rPr>
          <w:rFonts w:ascii="Arial" w:hAnsi="Arial" w:cs="Arial"/>
        </w:rPr>
      </w:pPr>
    </w:p>
    <w:p w14:paraId="23921E8B" w14:textId="77777777" w:rsidR="0056748E" w:rsidRPr="00537178" w:rsidRDefault="0056748E" w:rsidP="00BD5540">
      <w:pPr>
        <w:tabs>
          <w:tab w:val="left" w:pos="1701"/>
        </w:tabs>
        <w:spacing w:after="0" w:line="240" w:lineRule="auto"/>
        <w:jc w:val="both"/>
        <w:rPr>
          <w:rFonts w:ascii="Arial" w:hAnsi="Arial" w:cs="Arial"/>
        </w:rPr>
      </w:pPr>
    </w:p>
    <w:p w14:paraId="0B096316" w14:textId="77777777" w:rsidR="003C18FE" w:rsidRPr="00537178" w:rsidRDefault="003C18FE" w:rsidP="00BD5540">
      <w:pPr>
        <w:tabs>
          <w:tab w:val="left" w:pos="1701"/>
        </w:tabs>
        <w:spacing w:after="0" w:line="240" w:lineRule="auto"/>
        <w:jc w:val="both"/>
        <w:rPr>
          <w:rFonts w:ascii="Arial" w:hAnsi="Arial" w:cs="Arial"/>
        </w:rPr>
      </w:pPr>
    </w:p>
    <w:p w14:paraId="68B9D351" w14:textId="77777777" w:rsidR="003C18FE" w:rsidRPr="00537178" w:rsidRDefault="003C18FE" w:rsidP="00BD5540">
      <w:pPr>
        <w:tabs>
          <w:tab w:val="left" w:pos="1701"/>
        </w:tabs>
        <w:spacing w:after="0" w:line="240" w:lineRule="auto"/>
        <w:jc w:val="both"/>
        <w:rPr>
          <w:rFonts w:ascii="Arial" w:hAnsi="Arial" w:cs="Arial"/>
        </w:rPr>
      </w:pPr>
    </w:p>
    <w:p w14:paraId="4C46151D" w14:textId="77777777" w:rsidR="007C3796" w:rsidRPr="00537178" w:rsidRDefault="007C3796" w:rsidP="00BD5540">
      <w:pPr>
        <w:tabs>
          <w:tab w:val="left" w:pos="1701"/>
        </w:tabs>
        <w:spacing w:after="0" w:line="240" w:lineRule="auto"/>
        <w:jc w:val="both"/>
        <w:rPr>
          <w:rFonts w:ascii="Arial" w:hAnsi="Arial" w:cs="Arial"/>
        </w:rPr>
      </w:pPr>
    </w:p>
    <w:p w14:paraId="37A4DACB" w14:textId="77777777" w:rsidR="007C3796" w:rsidRPr="00537178" w:rsidRDefault="007C3796" w:rsidP="00BD5540">
      <w:pPr>
        <w:tabs>
          <w:tab w:val="left" w:pos="1701"/>
        </w:tabs>
        <w:spacing w:after="0" w:line="240" w:lineRule="auto"/>
        <w:jc w:val="both"/>
        <w:rPr>
          <w:rFonts w:ascii="Arial" w:hAnsi="Arial" w:cs="Arial"/>
        </w:rPr>
      </w:pPr>
    </w:p>
    <w:p w14:paraId="4A6A6EBE" w14:textId="77777777" w:rsidR="007C3796" w:rsidRPr="00537178" w:rsidRDefault="007C3796" w:rsidP="00BD5540">
      <w:pPr>
        <w:widowControl w:val="0"/>
        <w:autoSpaceDE w:val="0"/>
        <w:autoSpaceDN w:val="0"/>
        <w:adjustRightInd w:val="0"/>
        <w:spacing w:after="0" w:line="240" w:lineRule="auto"/>
        <w:jc w:val="center"/>
        <w:rPr>
          <w:rFonts w:ascii="Arial" w:hAnsi="Arial" w:cs="Arial"/>
          <w:b/>
          <w:bCs/>
          <w:lang w:eastAsia="es-ES"/>
        </w:rPr>
      </w:pPr>
      <w:r w:rsidRPr="00537178">
        <w:rPr>
          <w:rFonts w:ascii="Arial" w:hAnsi="Arial" w:cs="Arial"/>
          <w:b/>
          <w:bCs/>
          <w:lang w:eastAsia="es-ES"/>
        </w:rPr>
        <w:t>ALVARO HALABI DIUANA</w:t>
      </w:r>
    </w:p>
    <w:p w14:paraId="7027566C" w14:textId="77777777" w:rsidR="00F33BBA" w:rsidRPr="00537178" w:rsidRDefault="007C3796" w:rsidP="00BD5540">
      <w:pPr>
        <w:widowControl w:val="0"/>
        <w:autoSpaceDE w:val="0"/>
        <w:autoSpaceDN w:val="0"/>
        <w:adjustRightInd w:val="0"/>
        <w:spacing w:after="0" w:line="240" w:lineRule="auto"/>
        <w:jc w:val="center"/>
        <w:rPr>
          <w:rFonts w:ascii="Arial" w:hAnsi="Arial" w:cs="Arial"/>
        </w:rPr>
      </w:pPr>
      <w:r w:rsidRPr="00537178">
        <w:rPr>
          <w:rFonts w:ascii="Arial" w:hAnsi="Arial" w:cs="Arial"/>
          <w:lang w:eastAsia="es-ES"/>
        </w:rPr>
        <w:t>Abogado Secretario de la Comisión</w:t>
      </w:r>
    </w:p>
    <w:sectPr w:rsidR="00F33BBA" w:rsidRPr="00537178">
      <w:headerReference w:type="default" r:id="rId11"/>
      <w:headerReference w:type="first" r:id="rId12"/>
      <w:pgSz w:w="12240" w:h="20160" w:code="5"/>
      <w:pgMar w:top="2552" w:right="170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86D88" w14:textId="77777777" w:rsidR="006C5F2A" w:rsidRDefault="006C5F2A" w:rsidP="007C3796">
      <w:pPr>
        <w:spacing w:after="0" w:line="240" w:lineRule="auto"/>
      </w:pPr>
      <w:r>
        <w:separator/>
      </w:r>
    </w:p>
  </w:endnote>
  <w:endnote w:type="continuationSeparator" w:id="0">
    <w:p w14:paraId="19109EAC" w14:textId="77777777" w:rsidR="006C5F2A" w:rsidRDefault="006C5F2A" w:rsidP="007C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6E3C8" w14:textId="77777777" w:rsidR="006C5F2A" w:rsidRDefault="006C5F2A" w:rsidP="007C3796">
      <w:pPr>
        <w:spacing w:after="0" w:line="240" w:lineRule="auto"/>
      </w:pPr>
      <w:r>
        <w:separator/>
      </w:r>
    </w:p>
  </w:footnote>
  <w:footnote w:type="continuationSeparator" w:id="0">
    <w:p w14:paraId="060F6B2C" w14:textId="77777777" w:rsidR="006C5F2A" w:rsidRDefault="006C5F2A" w:rsidP="007C3796">
      <w:pPr>
        <w:spacing w:after="0" w:line="240" w:lineRule="auto"/>
      </w:pPr>
      <w:r>
        <w:continuationSeparator/>
      </w:r>
    </w:p>
  </w:footnote>
  <w:footnote w:id="1">
    <w:p w14:paraId="0B34F599" w14:textId="77777777" w:rsidR="007C3796" w:rsidRPr="00332CE4" w:rsidRDefault="007C3796" w:rsidP="007C3796">
      <w:pPr>
        <w:pStyle w:val="Textonotapie"/>
        <w:spacing w:after="0" w:line="240" w:lineRule="auto"/>
        <w:rPr>
          <w:rFonts w:ascii="Arial" w:hAnsi="Arial" w:cs="Arial"/>
          <w:sz w:val="16"/>
          <w:szCs w:val="16"/>
        </w:rPr>
      </w:pPr>
      <w:r w:rsidRPr="00332CE4">
        <w:rPr>
          <w:rStyle w:val="Refdenotaalpie"/>
          <w:rFonts w:ascii="Arial" w:hAnsi="Arial" w:cs="Arial"/>
          <w:sz w:val="16"/>
          <w:szCs w:val="16"/>
        </w:rPr>
        <w:footnoteRef/>
      </w:r>
      <w:r w:rsidRPr="00332CE4">
        <w:rPr>
          <w:rFonts w:ascii="Arial" w:hAnsi="Arial" w:cs="Arial"/>
          <w:sz w:val="16"/>
          <w:szCs w:val="16"/>
        </w:rPr>
        <w:t xml:space="preserve"> Participaron en la elaboración de este informe el abogado secretario de comisiones, don Álvaro Halabi Diuana, la abogada ayudante, doña Carolina Salas Prüsing y la secretaria ejecutiva, doña Luz Barrientos Rivadeneira.</w:t>
      </w:r>
    </w:p>
  </w:footnote>
  <w:footnote w:id="2">
    <w:p w14:paraId="30DC098C" w14:textId="758B5EBC" w:rsidR="005E5396" w:rsidRPr="00332CE4" w:rsidRDefault="005E5396" w:rsidP="005E5396">
      <w:pPr>
        <w:spacing w:after="0" w:line="240" w:lineRule="auto"/>
        <w:rPr>
          <w:rFonts w:ascii="Arial" w:hAnsi="Arial" w:cs="Arial"/>
          <w:sz w:val="16"/>
          <w:szCs w:val="16"/>
        </w:rPr>
      </w:pPr>
      <w:r w:rsidRPr="00332CE4">
        <w:rPr>
          <w:rStyle w:val="Refdenotaalpie"/>
          <w:rFonts w:ascii="Arial" w:hAnsi="Arial" w:cs="Arial"/>
          <w:sz w:val="16"/>
          <w:szCs w:val="16"/>
        </w:rPr>
        <w:footnoteRef/>
      </w:r>
      <w:r w:rsidRPr="00332CE4">
        <w:rPr>
          <w:rFonts w:ascii="Arial" w:hAnsi="Arial" w:cs="Arial"/>
          <w:sz w:val="16"/>
          <w:szCs w:val="16"/>
        </w:rPr>
        <w:t xml:space="preserve"> Fuente:</w:t>
      </w:r>
      <w:r w:rsidRPr="00332CE4">
        <w:rPr>
          <w:rFonts w:ascii="Arial" w:hAnsi="Arial" w:cs="Arial"/>
          <w:spacing w:val="-4"/>
          <w:sz w:val="16"/>
          <w:szCs w:val="16"/>
        </w:rPr>
        <w:t xml:space="preserve"> </w:t>
      </w:r>
      <w:r w:rsidRPr="00332CE4">
        <w:rPr>
          <w:rFonts w:ascii="Arial" w:hAnsi="Arial" w:cs="Arial"/>
          <w:sz w:val="16"/>
          <w:szCs w:val="16"/>
        </w:rPr>
        <w:t>Artículo</w:t>
      </w:r>
      <w:r w:rsidRPr="00332CE4">
        <w:rPr>
          <w:rFonts w:ascii="Arial" w:hAnsi="Arial" w:cs="Arial"/>
          <w:spacing w:val="-5"/>
          <w:sz w:val="16"/>
          <w:szCs w:val="16"/>
        </w:rPr>
        <w:t xml:space="preserve"> </w:t>
      </w:r>
      <w:r w:rsidRPr="00332CE4">
        <w:rPr>
          <w:rFonts w:ascii="Arial" w:hAnsi="Arial" w:cs="Arial"/>
          <w:sz w:val="16"/>
          <w:szCs w:val="16"/>
        </w:rPr>
        <w:t>6</w:t>
      </w:r>
      <w:r w:rsidRPr="00332CE4">
        <w:rPr>
          <w:rFonts w:ascii="Arial" w:hAnsi="Arial" w:cs="Arial"/>
          <w:spacing w:val="-1"/>
          <w:sz w:val="16"/>
          <w:szCs w:val="16"/>
        </w:rPr>
        <w:t xml:space="preserve"> </w:t>
      </w:r>
      <w:r w:rsidRPr="00332CE4">
        <w:rPr>
          <w:rFonts w:ascii="Arial" w:hAnsi="Arial" w:cs="Arial"/>
          <w:sz w:val="16"/>
          <w:szCs w:val="16"/>
        </w:rPr>
        <w:t>letra</w:t>
      </w:r>
      <w:r w:rsidRPr="00332CE4">
        <w:rPr>
          <w:rFonts w:ascii="Arial" w:hAnsi="Arial" w:cs="Arial"/>
          <w:spacing w:val="-7"/>
          <w:sz w:val="16"/>
          <w:szCs w:val="16"/>
        </w:rPr>
        <w:t xml:space="preserve"> </w:t>
      </w:r>
      <w:r w:rsidRPr="00332CE4">
        <w:rPr>
          <w:rFonts w:ascii="Arial" w:hAnsi="Arial" w:cs="Arial"/>
          <w:sz w:val="16"/>
          <w:szCs w:val="16"/>
        </w:rPr>
        <w:t>c) Decreto</w:t>
      </w:r>
      <w:r w:rsidRPr="00332CE4">
        <w:rPr>
          <w:rFonts w:ascii="Arial" w:hAnsi="Arial" w:cs="Arial"/>
          <w:spacing w:val="-1"/>
          <w:sz w:val="16"/>
          <w:szCs w:val="16"/>
        </w:rPr>
        <w:t xml:space="preserve"> </w:t>
      </w:r>
      <w:r w:rsidRPr="00332CE4">
        <w:rPr>
          <w:rFonts w:ascii="Arial" w:hAnsi="Arial" w:cs="Arial"/>
          <w:sz w:val="16"/>
          <w:szCs w:val="16"/>
        </w:rPr>
        <w:t>212</w:t>
      </w:r>
      <w:r w:rsidRPr="00332CE4">
        <w:rPr>
          <w:rFonts w:ascii="Arial" w:hAnsi="Arial" w:cs="Arial"/>
          <w:spacing w:val="3"/>
          <w:sz w:val="16"/>
          <w:szCs w:val="16"/>
        </w:rPr>
        <w:t xml:space="preserve"> </w:t>
      </w:r>
      <w:r w:rsidRPr="00332CE4">
        <w:rPr>
          <w:rFonts w:ascii="Arial" w:hAnsi="Arial" w:cs="Arial"/>
          <w:sz w:val="16"/>
          <w:szCs w:val="16"/>
        </w:rPr>
        <w:t>del</w:t>
      </w:r>
      <w:r w:rsidRPr="00332CE4">
        <w:rPr>
          <w:rFonts w:ascii="Arial" w:hAnsi="Arial" w:cs="Arial"/>
          <w:spacing w:val="1"/>
          <w:sz w:val="16"/>
          <w:szCs w:val="16"/>
        </w:rPr>
        <w:t xml:space="preserve"> </w:t>
      </w:r>
      <w:r w:rsidRPr="00332CE4">
        <w:rPr>
          <w:rFonts w:ascii="Arial" w:hAnsi="Arial" w:cs="Arial"/>
          <w:sz w:val="16"/>
          <w:szCs w:val="16"/>
        </w:rPr>
        <w:t>año</w:t>
      </w:r>
      <w:r w:rsidRPr="00332CE4">
        <w:rPr>
          <w:rFonts w:ascii="Arial" w:hAnsi="Arial" w:cs="Arial"/>
          <w:spacing w:val="-5"/>
          <w:sz w:val="16"/>
          <w:szCs w:val="16"/>
        </w:rPr>
        <w:t xml:space="preserve"> </w:t>
      </w:r>
      <w:r w:rsidRPr="00332CE4">
        <w:rPr>
          <w:rFonts w:ascii="Arial" w:hAnsi="Arial" w:cs="Arial"/>
          <w:sz w:val="16"/>
          <w:szCs w:val="16"/>
        </w:rPr>
        <w:t>1992</w:t>
      </w:r>
      <w:r w:rsidRPr="00332CE4">
        <w:rPr>
          <w:rFonts w:ascii="Arial" w:hAnsi="Arial" w:cs="Arial"/>
          <w:spacing w:val="-2"/>
          <w:sz w:val="16"/>
          <w:szCs w:val="16"/>
        </w:rPr>
        <w:t xml:space="preserve"> </w:t>
      </w:r>
      <w:r w:rsidRPr="00332CE4">
        <w:rPr>
          <w:rFonts w:ascii="Arial" w:hAnsi="Arial" w:cs="Arial"/>
          <w:sz w:val="16"/>
          <w:szCs w:val="16"/>
        </w:rPr>
        <w:t>del</w:t>
      </w:r>
      <w:r w:rsidRPr="00332CE4">
        <w:rPr>
          <w:rFonts w:ascii="Arial" w:hAnsi="Arial" w:cs="Arial"/>
          <w:spacing w:val="1"/>
          <w:sz w:val="16"/>
          <w:szCs w:val="16"/>
        </w:rPr>
        <w:t xml:space="preserve"> </w:t>
      </w:r>
      <w:r w:rsidRPr="00332CE4">
        <w:rPr>
          <w:rFonts w:ascii="Arial" w:hAnsi="Arial" w:cs="Arial"/>
          <w:sz w:val="16"/>
          <w:szCs w:val="16"/>
        </w:rPr>
        <w:t>Ministerio de</w:t>
      </w:r>
      <w:r w:rsidRPr="00332CE4">
        <w:rPr>
          <w:rFonts w:ascii="Arial" w:hAnsi="Arial" w:cs="Arial"/>
          <w:spacing w:val="-7"/>
          <w:sz w:val="16"/>
          <w:szCs w:val="16"/>
        </w:rPr>
        <w:t xml:space="preserve"> </w:t>
      </w:r>
      <w:r w:rsidRPr="00332CE4">
        <w:rPr>
          <w:rFonts w:ascii="Arial" w:hAnsi="Arial" w:cs="Arial"/>
          <w:sz w:val="16"/>
          <w:szCs w:val="16"/>
        </w:rPr>
        <w:t>Transportes</w:t>
      </w:r>
      <w:r w:rsidRPr="00332CE4">
        <w:rPr>
          <w:rFonts w:ascii="Arial" w:hAnsi="Arial" w:cs="Arial"/>
          <w:spacing w:val="-4"/>
          <w:sz w:val="16"/>
          <w:szCs w:val="16"/>
        </w:rPr>
        <w:t xml:space="preserve"> </w:t>
      </w:r>
      <w:r w:rsidRPr="00332CE4">
        <w:rPr>
          <w:rFonts w:ascii="Arial" w:hAnsi="Arial" w:cs="Arial"/>
          <w:sz w:val="16"/>
          <w:szCs w:val="16"/>
        </w:rPr>
        <w:t>y</w:t>
      </w:r>
      <w:r w:rsidRPr="00332CE4">
        <w:rPr>
          <w:rFonts w:ascii="Arial" w:hAnsi="Arial" w:cs="Arial"/>
          <w:spacing w:val="-3"/>
          <w:sz w:val="16"/>
          <w:szCs w:val="16"/>
        </w:rPr>
        <w:t xml:space="preserve"> </w:t>
      </w:r>
      <w:r w:rsidRPr="00332CE4">
        <w:rPr>
          <w:rFonts w:ascii="Arial" w:hAnsi="Arial" w:cs="Arial"/>
          <w:spacing w:val="-2"/>
          <w:sz w:val="16"/>
          <w:szCs w:val="16"/>
        </w:rPr>
        <w:t>Telecomunicaciones.</w:t>
      </w:r>
    </w:p>
  </w:footnote>
  <w:footnote w:id="3">
    <w:p w14:paraId="3C89DE69" w14:textId="5D5D62D2" w:rsidR="00332CE4" w:rsidRPr="00332CE4" w:rsidRDefault="00332CE4" w:rsidP="00C95F48">
      <w:pPr>
        <w:tabs>
          <w:tab w:val="left" w:pos="1701"/>
        </w:tabs>
        <w:spacing w:after="0" w:line="240" w:lineRule="auto"/>
        <w:jc w:val="both"/>
        <w:rPr>
          <w:rFonts w:ascii="Arial" w:hAnsi="Arial" w:cs="Arial"/>
          <w:sz w:val="16"/>
          <w:szCs w:val="16"/>
        </w:rPr>
      </w:pPr>
      <w:r w:rsidRPr="00332CE4">
        <w:rPr>
          <w:rStyle w:val="Refdenotaalpie"/>
          <w:rFonts w:ascii="Arial" w:hAnsi="Arial" w:cs="Arial"/>
          <w:sz w:val="16"/>
          <w:szCs w:val="16"/>
        </w:rPr>
        <w:footnoteRef/>
      </w:r>
      <w:r w:rsidRPr="00332CE4">
        <w:rPr>
          <w:rFonts w:ascii="Arial" w:hAnsi="Arial" w:cs="Arial"/>
          <w:sz w:val="16"/>
          <w:szCs w:val="16"/>
        </w:rPr>
        <w:t>Fuente: https://noticias.calamaenlinea.cl/calama/ante-aumento-de-droga-en-buses-interurbanos-obligaran-a-llevar-el- control-de-propietarios-de-maletas/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0B5E" w14:textId="465CA484" w:rsidR="005C35C9" w:rsidRDefault="005C35C9">
    <w:pPr>
      <w:pStyle w:val="Encabezado"/>
      <w:jc w:val="right"/>
    </w:pPr>
    <w:r>
      <w:fldChar w:fldCharType="begin"/>
    </w:r>
    <w:r>
      <w:instrText xml:space="preserve"> PAGE   \* MERGEFORMAT </w:instrText>
    </w:r>
    <w:r>
      <w:fldChar w:fldCharType="separate"/>
    </w:r>
    <w:r>
      <w:rPr>
        <w:noProof/>
      </w:rPr>
      <w:t>10</w:t>
    </w:r>
    <w:r>
      <w:fldChar w:fldCharType="end"/>
    </w:r>
  </w:p>
  <w:p w14:paraId="2A481D4B" w14:textId="77777777" w:rsidR="005C35C9" w:rsidRDefault="005C35C9">
    <w:pPr>
      <w:pStyle w:val="Encabezado"/>
    </w:pPr>
  </w:p>
  <w:p w14:paraId="2B98A1BC" w14:textId="77777777" w:rsidR="005C35C9" w:rsidRDefault="005C35C9"/>
  <w:p w14:paraId="49681656" w14:textId="77777777" w:rsidR="00D60985" w:rsidRDefault="00D60985"/>
  <w:p w14:paraId="22257635" w14:textId="77777777" w:rsidR="005B2D95" w:rsidRDefault="005B2D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195BF" w14:textId="66B56BF1" w:rsidR="005C35C9" w:rsidRDefault="005C35C9">
    <w:pPr>
      <w:pStyle w:val="Encabezado"/>
      <w:jc w:val="right"/>
    </w:pPr>
    <w:r>
      <w:fldChar w:fldCharType="begin"/>
    </w:r>
    <w:r>
      <w:instrText>PAGE   \* MERGEFORMAT</w:instrText>
    </w:r>
    <w:r>
      <w:fldChar w:fldCharType="separate"/>
    </w:r>
    <w:r w:rsidRPr="008379E7">
      <w:rPr>
        <w:noProof/>
        <w:lang w:val="es-ES"/>
      </w:rPr>
      <w:t>1</w:t>
    </w:r>
    <w:r>
      <w:fldChar w:fldCharType="end"/>
    </w:r>
  </w:p>
  <w:p w14:paraId="2FEA707E" w14:textId="77777777" w:rsidR="005C35C9" w:rsidRDefault="005C35C9">
    <w:pPr>
      <w:pStyle w:val="Encabezado"/>
    </w:pPr>
  </w:p>
  <w:p w14:paraId="4FEA5CC7" w14:textId="77777777" w:rsidR="005C35C9" w:rsidRDefault="005C35C9"/>
  <w:p w14:paraId="3F33C793" w14:textId="77777777" w:rsidR="00D60985" w:rsidRDefault="00D60985"/>
  <w:p w14:paraId="04C69435" w14:textId="77777777" w:rsidR="005B2D95" w:rsidRDefault="005B2D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2542"/>
    <w:multiLevelType w:val="hybridMultilevel"/>
    <w:tmpl w:val="32707DAA"/>
    <w:lvl w:ilvl="0" w:tplc="C17AD7BE">
      <w:start w:val="1"/>
      <w:numFmt w:val="decimal"/>
      <w:lvlText w:val="%1."/>
      <w:lvlJc w:val="left"/>
      <w:pPr>
        <w:ind w:left="2064" w:hanging="360"/>
      </w:pPr>
      <w:rPr>
        <w:rFonts w:hint="default"/>
      </w:rPr>
    </w:lvl>
    <w:lvl w:ilvl="1" w:tplc="340A0019" w:tentative="1">
      <w:start w:val="1"/>
      <w:numFmt w:val="lowerLetter"/>
      <w:lvlText w:val="%2."/>
      <w:lvlJc w:val="left"/>
      <w:pPr>
        <w:ind w:left="2784" w:hanging="360"/>
      </w:pPr>
    </w:lvl>
    <w:lvl w:ilvl="2" w:tplc="340A001B" w:tentative="1">
      <w:start w:val="1"/>
      <w:numFmt w:val="lowerRoman"/>
      <w:lvlText w:val="%3."/>
      <w:lvlJc w:val="right"/>
      <w:pPr>
        <w:ind w:left="3504" w:hanging="180"/>
      </w:pPr>
    </w:lvl>
    <w:lvl w:ilvl="3" w:tplc="340A000F" w:tentative="1">
      <w:start w:val="1"/>
      <w:numFmt w:val="decimal"/>
      <w:lvlText w:val="%4."/>
      <w:lvlJc w:val="left"/>
      <w:pPr>
        <w:ind w:left="4224" w:hanging="360"/>
      </w:pPr>
    </w:lvl>
    <w:lvl w:ilvl="4" w:tplc="340A0019" w:tentative="1">
      <w:start w:val="1"/>
      <w:numFmt w:val="lowerLetter"/>
      <w:lvlText w:val="%5."/>
      <w:lvlJc w:val="left"/>
      <w:pPr>
        <w:ind w:left="4944" w:hanging="360"/>
      </w:pPr>
    </w:lvl>
    <w:lvl w:ilvl="5" w:tplc="340A001B" w:tentative="1">
      <w:start w:val="1"/>
      <w:numFmt w:val="lowerRoman"/>
      <w:lvlText w:val="%6."/>
      <w:lvlJc w:val="right"/>
      <w:pPr>
        <w:ind w:left="5664" w:hanging="180"/>
      </w:pPr>
    </w:lvl>
    <w:lvl w:ilvl="6" w:tplc="340A000F" w:tentative="1">
      <w:start w:val="1"/>
      <w:numFmt w:val="decimal"/>
      <w:lvlText w:val="%7."/>
      <w:lvlJc w:val="left"/>
      <w:pPr>
        <w:ind w:left="6384" w:hanging="360"/>
      </w:pPr>
    </w:lvl>
    <w:lvl w:ilvl="7" w:tplc="340A0019" w:tentative="1">
      <w:start w:val="1"/>
      <w:numFmt w:val="lowerLetter"/>
      <w:lvlText w:val="%8."/>
      <w:lvlJc w:val="left"/>
      <w:pPr>
        <w:ind w:left="7104" w:hanging="360"/>
      </w:pPr>
    </w:lvl>
    <w:lvl w:ilvl="8" w:tplc="340A001B" w:tentative="1">
      <w:start w:val="1"/>
      <w:numFmt w:val="lowerRoman"/>
      <w:lvlText w:val="%9."/>
      <w:lvlJc w:val="right"/>
      <w:pPr>
        <w:ind w:left="7824" w:hanging="180"/>
      </w:pPr>
    </w:lvl>
  </w:abstractNum>
  <w:abstractNum w:abstractNumId="1" w15:restartNumberingAfterBreak="0">
    <w:nsid w:val="26402784"/>
    <w:multiLevelType w:val="hybridMultilevel"/>
    <w:tmpl w:val="2B00EA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1640175"/>
    <w:multiLevelType w:val="hybridMultilevel"/>
    <w:tmpl w:val="3A52D02C"/>
    <w:lvl w:ilvl="0" w:tplc="332EFBB0">
      <w:start w:val="1"/>
      <w:numFmt w:val="bullet"/>
      <w:lvlText w:val="-"/>
      <w:lvlJc w:val="left"/>
      <w:pPr>
        <w:ind w:left="1802" w:hanging="360"/>
      </w:pPr>
      <w:rPr>
        <w:rFonts w:ascii="Arial" w:eastAsia="Arial MT" w:hAnsi="Arial" w:cs="Arial" w:hint="default"/>
      </w:rPr>
    </w:lvl>
    <w:lvl w:ilvl="1" w:tplc="340A0003" w:tentative="1">
      <w:start w:val="1"/>
      <w:numFmt w:val="bullet"/>
      <w:lvlText w:val="o"/>
      <w:lvlJc w:val="left"/>
      <w:pPr>
        <w:ind w:left="2522" w:hanging="360"/>
      </w:pPr>
      <w:rPr>
        <w:rFonts w:ascii="Courier New" w:hAnsi="Courier New" w:cs="Courier New" w:hint="default"/>
      </w:rPr>
    </w:lvl>
    <w:lvl w:ilvl="2" w:tplc="340A0005" w:tentative="1">
      <w:start w:val="1"/>
      <w:numFmt w:val="bullet"/>
      <w:lvlText w:val=""/>
      <w:lvlJc w:val="left"/>
      <w:pPr>
        <w:ind w:left="3242" w:hanging="360"/>
      </w:pPr>
      <w:rPr>
        <w:rFonts w:ascii="Wingdings" w:hAnsi="Wingdings" w:hint="default"/>
      </w:rPr>
    </w:lvl>
    <w:lvl w:ilvl="3" w:tplc="340A0001" w:tentative="1">
      <w:start w:val="1"/>
      <w:numFmt w:val="bullet"/>
      <w:lvlText w:val=""/>
      <w:lvlJc w:val="left"/>
      <w:pPr>
        <w:ind w:left="3962" w:hanging="360"/>
      </w:pPr>
      <w:rPr>
        <w:rFonts w:ascii="Symbol" w:hAnsi="Symbol" w:hint="default"/>
      </w:rPr>
    </w:lvl>
    <w:lvl w:ilvl="4" w:tplc="340A0003" w:tentative="1">
      <w:start w:val="1"/>
      <w:numFmt w:val="bullet"/>
      <w:lvlText w:val="o"/>
      <w:lvlJc w:val="left"/>
      <w:pPr>
        <w:ind w:left="4682" w:hanging="360"/>
      </w:pPr>
      <w:rPr>
        <w:rFonts w:ascii="Courier New" w:hAnsi="Courier New" w:cs="Courier New" w:hint="default"/>
      </w:rPr>
    </w:lvl>
    <w:lvl w:ilvl="5" w:tplc="340A0005" w:tentative="1">
      <w:start w:val="1"/>
      <w:numFmt w:val="bullet"/>
      <w:lvlText w:val=""/>
      <w:lvlJc w:val="left"/>
      <w:pPr>
        <w:ind w:left="5402" w:hanging="360"/>
      </w:pPr>
      <w:rPr>
        <w:rFonts w:ascii="Wingdings" w:hAnsi="Wingdings" w:hint="default"/>
      </w:rPr>
    </w:lvl>
    <w:lvl w:ilvl="6" w:tplc="340A0001" w:tentative="1">
      <w:start w:val="1"/>
      <w:numFmt w:val="bullet"/>
      <w:lvlText w:val=""/>
      <w:lvlJc w:val="left"/>
      <w:pPr>
        <w:ind w:left="6122" w:hanging="360"/>
      </w:pPr>
      <w:rPr>
        <w:rFonts w:ascii="Symbol" w:hAnsi="Symbol" w:hint="default"/>
      </w:rPr>
    </w:lvl>
    <w:lvl w:ilvl="7" w:tplc="340A0003" w:tentative="1">
      <w:start w:val="1"/>
      <w:numFmt w:val="bullet"/>
      <w:lvlText w:val="o"/>
      <w:lvlJc w:val="left"/>
      <w:pPr>
        <w:ind w:left="6842" w:hanging="360"/>
      </w:pPr>
      <w:rPr>
        <w:rFonts w:ascii="Courier New" w:hAnsi="Courier New" w:cs="Courier New" w:hint="default"/>
      </w:rPr>
    </w:lvl>
    <w:lvl w:ilvl="8" w:tplc="340A0005" w:tentative="1">
      <w:start w:val="1"/>
      <w:numFmt w:val="bullet"/>
      <w:lvlText w:val=""/>
      <w:lvlJc w:val="left"/>
      <w:pPr>
        <w:ind w:left="7562" w:hanging="360"/>
      </w:pPr>
      <w:rPr>
        <w:rFonts w:ascii="Wingdings" w:hAnsi="Wingdings" w:hint="default"/>
      </w:rPr>
    </w:lvl>
  </w:abstractNum>
  <w:abstractNum w:abstractNumId="3" w15:restartNumberingAfterBreak="0">
    <w:nsid w:val="38F96375"/>
    <w:multiLevelType w:val="hybridMultilevel"/>
    <w:tmpl w:val="F186280C"/>
    <w:lvl w:ilvl="0" w:tplc="932444E8">
      <w:numFmt w:val="bullet"/>
      <w:lvlText w:val="-"/>
      <w:lvlJc w:val="left"/>
      <w:pPr>
        <w:ind w:left="1068" w:hanging="360"/>
      </w:pPr>
      <w:rPr>
        <w:rFonts w:ascii="Arial" w:eastAsia="Wingdings 2" w:hAnsi="Arial" w:cs="Arial" w:hint="default"/>
        <w:b/>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15:restartNumberingAfterBreak="0">
    <w:nsid w:val="49312239"/>
    <w:multiLevelType w:val="hybridMultilevel"/>
    <w:tmpl w:val="01DCC75C"/>
    <w:lvl w:ilvl="0" w:tplc="DA62954C">
      <w:start w:val="1"/>
      <w:numFmt w:val="lowerLetter"/>
      <w:lvlText w:val="%1)"/>
      <w:lvlJc w:val="left"/>
      <w:pPr>
        <w:ind w:left="1068" w:hanging="360"/>
      </w:p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5" w15:restartNumberingAfterBreak="0">
    <w:nsid w:val="555F681A"/>
    <w:multiLevelType w:val="hybridMultilevel"/>
    <w:tmpl w:val="943689F0"/>
    <w:lvl w:ilvl="0" w:tplc="3FC4A468">
      <w:start w:val="1"/>
      <w:numFmt w:val="decimal"/>
      <w:lvlText w:val="%1."/>
      <w:lvlJc w:val="left"/>
      <w:pPr>
        <w:ind w:left="2064" w:hanging="360"/>
      </w:pPr>
      <w:rPr>
        <w:rFonts w:hint="default"/>
      </w:rPr>
    </w:lvl>
    <w:lvl w:ilvl="1" w:tplc="340A0019" w:tentative="1">
      <w:start w:val="1"/>
      <w:numFmt w:val="lowerLetter"/>
      <w:lvlText w:val="%2."/>
      <w:lvlJc w:val="left"/>
      <w:pPr>
        <w:ind w:left="2784" w:hanging="360"/>
      </w:pPr>
    </w:lvl>
    <w:lvl w:ilvl="2" w:tplc="340A001B" w:tentative="1">
      <w:start w:val="1"/>
      <w:numFmt w:val="lowerRoman"/>
      <w:lvlText w:val="%3."/>
      <w:lvlJc w:val="right"/>
      <w:pPr>
        <w:ind w:left="3504" w:hanging="180"/>
      </w:pPr>
    </w:lvl>
    <w:lvl w:ilvl="3" w:tplc="340A000F" w:tentative="1">
      <w:start w:val="1"/>
      <w:numFmt w:val="decimal"/>
      <w:lvlText w:val="%4."/>
      <w:lvlJc w:val="left"/>
      <w:pPr>
        <w:ind w:left="4224" w:hanging="360"/>
      </w:pPr>
    </w:lvl>
    <w:lvl w:ilvl="4" w:tplc="340A0019" w:tentative="1">
      <w:start w:val="1"/>
      <w:numFmt w:val="lowerLetter"/>
      <w:lvlText w:val="%5."/>
      <w:lvlJc w:val="left"/>
      <w:pPr>
        <w:ind w:left="4944" w:hanging="360"/>
      </w:pPr>
    </w:lvl>
    <w:lvl w:ilvl="5" w:tplc="340A001B" w:tentative="1">
      <w:start w:val="1"/>
      <w:numFmt w:val="lowerRoman"/>
      <w:lvlText w:val="%6."/>
      <w:lvlJc w:val="right"/>
      <w:pPr>
        <w:ind w:left="5664" w:hanging="180"/>
      </w:pPr>
    </w:lvl>
    <w:lvl w:ilvl="6" w:tplc="340A000F" w:tentative="1">
      <w:start w:val="1"/>
      <w:numFmt w:val="decimal"/>
      <w:lvlText w:val="%7."/>
      <w:lvlJc w:val="left"/>
      <w:pPr>
        <w:ind w:left="6384" w:hanging="360"/>
      </w:pPr>
    </w:lvl>
    <w:lvl w:ilvl="7" w:tplc="340A0019" w:tentative="1">
      <w:start w:val="1"/>
      <w:numFmt w:val="lowerLetter"/>
      <w:lvlText w:val="%8."/>
      <w:lvlJc w:val="left"/>
      <w:pPr>
        <w:ind w:left="7104" w:hanging="360"/>
      </w:pPr>
    </w:lvl>
    <w:lvl w:ilvl="8" w:tplc="340A001B" w:tentative="1">
      <w:start w:val="1"/>
      <w:numFmt w:val="lowerRoman"/>
      <w:lvlText w:val="%9."/>
      <w:lvlJc w:val="right"/>
      <w:pPr>
        <w:ind w:left="7824" w:hanging="180"/>
      </w:pPr>
    </w:lvl>
  </w:abstractNum>
  <w:abstractNum w:abstractNumId="6" w15:restartNumberingAfterBreak="0">
    <w:nsid w:val="601E389F"/>
    <w:multiLevelType w:val="hybridMultilevel"/>
    <w:tmpl w:val="32707DAA"/>
    <w:lvl w:ilvl="0" w:tplc="FFFFFFFF">
      <w:start w:val="1"/>
      <w:numFmt w:val="decimal"/>
      <w:lvlText w:val="%1."/>
      <w:lvlJc w:val="left"/>
      <w:pPr>
        <w:ind w:left="2064" w:hanging="360"/>
      </w:pPr>
      <w:rPr>
        <w:rFonts w:hint="default"/>
      </w:rPr>
    </w:lvl>
    <w:lvl w:ilvl="1" w:tplc="FFFFFFFF" w:tentative="1">
      <w:start w:val="1"/>
      <w:numFmt w:val="lowerLetter"/>
      <w:lvlText w:val="%2."/>
      <w:lvlJc w:val="left"/>
      <w:pPr>
        <w:ind w:left="2784" w:hanging="360"/>
      </w:pPr>
    </w:lvl>
    <w:lvl w:ilvl="2" w:tplc="FFFFFFFF" w:tentative="1">
      <w:start w:val="1"/>
      <w:numFmt w:val="lowerRoman"/>
      <w:lvlText w:val="%3."/>
      <w:lvlJc w:val="right"/>
      <w:pPr>
        <w:ind w:left="3504" w:hanging="180"/>
      </w:pPr>
    </w:lvl>
    <w:lvl w:ilvl="3" w:tplc="FFFFFFFF" w:tentative="1">
      <w:start w:val="1"/>
      <w:numFmt w:val="decimal"/>
      <w:lvlText w:val="%4."/>
      <w:lvlJc w:val="left"/>
      <w:pPr>
        <w:ind w:left="4224" w:hanging="360"/>
      </w:pPr>
    </w:lvl>
    <w:lvl w:ilvl="4" w:tplc="FFFFFFFF" w:tentative="1">
      <w:start w:val="1"/>
      <w:numFmt w:val="lowerLetter"/>
      <w:lvlText w:val="%5."/>
      <w:lvlJc w:val="left"/>
      <w:pPr>
        <w:ind w:left="4944" w:hanging="360"/>
      </w:pPr>
    </w:lvl>
    <w:lvl w:ilvl="5" w:tplc="FFFFFFFF" w:tentative="1">
      <w:start w:val="1"/>
      <w:numFmt w:val="lowerRoman"/>
      <w:lvlText w:val="%6."/>
      <w:lvlJc w:val="right"/>
      <w:pPr>
        <w:ind w:left="5664" w:hanging="180"/>
      </w:pPr>
    </w:lvl>
    <w:lvl w:ilvl="6" w:tplc="FFFFFFFF" w:tentative="1">
      <w:start w:val="1"/>
      <w:numFmt w:val="decimal"/>
      <w:lvlText w:val="%7."/>
      <w:lvlJc w:val="left"/>
      <w:pPr>
        <w:ind w:left="6384" w:hanging="360"/>
      </w:pPr>
    </w:lvl>
    <w:lvl w:ilvl="7" w:tplc="FFFFFFFF" w:tentative="1">
      <w:start w:val="1"/>
      <w:numFmt w:val="lowerLetter"/>
      <w:lvlText w:val="%8."/>
      <w:lvlJc w:val="left"/>
      <w:pPr>
        <w:ind w:left="7104" w:hanging="360"/>
      </w:pPr>
    </w:lvl>
    <w:lvl w:ilvl="8" w:tplc="FFFFFFFF" w:tentative="1">
      <w:start w:val="1"/>
      <w:numFmt w:val="lowerRoman"/>
      <w:lvlText w:val="%9."/>
      <w:lvlJc w:val="right"/>
      <w:pPr>
        <w:ind w:left="7824" w:hanging="180"/>
      </w:pPr>
    </w:lvl>
  </w:abstractNum>
  <w:num w:numId="1" w16cid:durableId="12866163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1022109">
    <w:abstractNumId w:val="3"/>
  </w:num>
  <w:num w:numId="3" w16cid:durableId="1931353820">
    <w:abstractNumId w:val="1"/>
  </w:num>
  <w:num w:numId="4" w16cid:durableId="791553581">
    <w:abstractNumId w:val="2"/>
  </w:num>
  <w:num w:numId="5" w16cid:durableId="1766271084">
    <w:abstractNumId w:val="5"/>
  </w:num>
  <w:num w:numId="6" w16cid:durableId="553082172">
    <w:abstractNumId w:val="0"/>
  </w:num>
  <w:num w:numId="7" w16cid:durableId="1912349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96"/>
    <w:rsid w:val="000020C0"/>
    <w:rsid w:val="00004073"/>
    <w:rsid w:val="00007B7B"/>
    <w:rsid w:val="0001703B"/>
    <w:rsid w:val="00034F70"/>
    <w:rsid w:val="00036BF5"/>
    <w:rsid w:val="000400A5"/>
    <w:rsid w:val="00042155"/>
    <w:rsid w:val="0004421C"/>
    <w:rsid w:val="00044332"/>
    <w:rsid w:val="000461CC"/>
    <w:rsid w:val="00057D82"/>
    <w:rsid w:val="0007419D"/>
    <w:rsid w:val="00077979"/>
    <w:rsid w:val="0008007D"/>
    <w:rsid w:val="00086680"/>
    <w:rsid w:val="00093759"/>
    <w:rsid w:val="0009685F"/>
    <w:rsid w:val="000A0E00"/>
    <w:rsid w:val="000A3CF8"/>
    <w:rsid w:val="000B1E7B"/>
    <w:rsid w:val="000B209C"/>
    <w:rsid w:val="000B6456"/>
    <w:rsid w:val="000D7B51"/>
    <w:rsid w:val="000E482E"/>
    <w:rsid w:val="000F1807"/>
    <w:rsid w:val="000F5395"/>
    <w:rsid w:val="00102995"/>
    <w:rsid w:val="001060E4"/>
    <w:rsid w:val="001134AA"/>
    <w:rsid w:val="00115078"/>
    <w:rsid w:val="00116440"/>
    <w:rsid w:val="0011762F"/>
    <w:rsid w:val="001236B7"/>
    <w:rsid w:val="00126DF9"/>
    <w:rsid w:val="001335AA"/>
    <w:rsid w:val="00136840"/>
    <w:rsid w:val="00140C6F"/>
    <w:rsid w:val="0015416F"/>
    <w:rsid w:val="00171F1A"/>
    <w:rsid w:val="00172F4E"/>
    <w:rsid w:val="0017634B"/>
    <w:rsid w:val="00177867"/>
    <w:rsid w:val="00187B1C"/>
    <w:rsid w:val="001913C1"/>
    <w:rsid w:val="001A1A32"/>
    <w:rsid w:val="001A23EE"/>
    <w:rsid w:val="001B58CD"/>
    <w:rsid w:val="001C49D1"/>
    <w:rsid w:val="001C71D9"/>
    <w:rsid w:val="001D5021"/>
    <w:rsid w:val="001D7874"/>
    <w:rsid w:val="001E61C6"/>
    <w:rsid w:val="001F6C87"/>
    <w:rsid w:val="0020422D"/>
    <w:rsid w:val="00213D2E"/>
    <w:rsid w:val="00214446"/>
    <w:rsid w:val="00214C5D"/>
    <w:rsid w:val="00225F66"/>
    <w:rsid w:val="00246671"/>
    <w:rsid w:val="002510F6"/>
    <w:rsid w:val="002514ED"/>
    <w:rsid w:val="002566B4"/>
    <w:rsid w:val="00260EEF"/>
    <w:rsid w:val="0026435C"/>
    <w:rsid w:val="00274239"/>
    <w:rsid w:val="00275158"/>
    <w:rsid w:val="00280C53"/>
    <w:rsid w:val="00282784"/>
    <w:rsid w:val="0028697D"/>
    <w:rsid w:val="002911F7"/>
    <w:rsid w:val="002A047E"/>
    <w:rsid w:val="002B19B3"/>
    <w:rsid w:val="002B2007"/>
    <w:rsid w:val="002B4C76"/>
    <w:rsid w:val="002E0AB2"/>
    <w:rsid w:val="002E5336"/>
    <w:rsid w:val="003119D5"/>
    <w:rsid w:val="003176DC"/>
    <w:rsid w:val="003264F0"/>
    <w:rsid w:val="003306D0"/>
    <w:rsid w:val="00330AC2"/>
    <w:rsid w:val="00331BB3"/>
    <w:rsid w:val="00331EBE"/>
    <w:rsid w:val="00332CE4"/>
    <w:rsid w:val="00336800"/>
    <w:rsid w:val="00350AF3"/>
    <w:rsid w:val="00350E72"/>
    <w:rsid w:val="00356965"/>
    <w:rsid w:val="00356A20"/>
    <w:rsid w:val="00357701"/>
    <w:rsid w:val="003621C6"/>
    <w:rsid w:val="0036445C"/>
    <w:rsid w:val="00371B3F"/>
    <w:rsid w:val="003B1EDF"/>
    <w:rsid w:val="003B29CD"/>
    <w:rsid w:val="003C18FE"/>
    <w:rsid w:val="003C77C0"/>
    <w:rsid w:val="003C78B9"/>
    <w:rsid w:val="003D1674"/>
    <w:rsid w:val="003E1A6E"/>
    <w:rsid w:val="003E700F"/>
    <w:rsid w:val="003F3310"/>
    <w:rsid w:val="003F3F26"/>
    <w:rsid w:val="00401833"/>
    <w:rsid w:val="004142C4"/>
    <w:rsid w:val="00437CE3"/>
    <w:rsid w:val="0044177D"/>
    <w:rsid w:val="00442FCB"/>
    <w:rsid w:val="0044448E"/>
    <w:rsid w:val="00445049"/>
    <w:rsid w:val="00451C59"/>
    <w:rsid w:val="0045659A"/>
    <w:rsid w:val="00463373"/>
    <w:rsid w:val="00470AA0"/>
    <w:rsid w:val="00491619"/>
    <w:rsid w:val="004A2AD4"/>
    <w:rsid w:val="004A5BD3"/>
    <w:rsid w:val="004B6657"/>
    <w:rsid w:val="004C3297"/>
    <w:rsid w:val="004D7645"/>
    <w:rsid w:val="004F6C90"/>
    <w:rsid w:val="00513608"/>
    <w:rsid w:val="00514262"/>
    <w:rsid w:val="00523989"/>
    <w:rsid w:val="005268C0"/>
    <w:rsid w:val="00531646"/>
    <w:rsid w:val="005322F2"/>
    <w:rsid w:val="00532501"/>
    <w:rsid w:val="00533C65"/>
    <w:rsid w:val="00534B39"/>
    <w:rsid w:val="00537178"/>
    <w:rsid w:val="00547D6F"/>
    <w:rsid w:val="00551666"/>
    <w:rsid w:val="005570E6"/>
    <w:rsid w:val="00560674"/>
    <w:rsid w:val="0056748E"/>
    <w:rsid w:val="00580776"/>
    <w:rsid w:val="00587506"/>
    <w:rsid w:val="005A0DD3"/>
    <w:rsid w:val="005A7093"/>
    <w:rsid w:val="005B24E4"/>
    <w:rsid w:val="005B2D95"/>
    <w:rsid w:val="005B5B39"/>
    <w:rsid w:val="005C35C9"/>
    <w:rsid w:val="005C387D"/>
    <w:rsid w:val="005D4286"/>
    <w:rsid w:val="005D5728"/>
    <w:rsid w:val="005E442A"/>
    <w:rsid w:val="005E4F92"/>
    <w:rsid w:val="005E5396"/>
    <w:rsid w:val="0060515A"/>
    <w:rsid w:val="00606F49"/>
    <w:rsid w:val="00616D04"/>
    <w:rsid w:val="006234B4"/>
    <w:rsid w:val="006302C0"/>
    <w:rsid w:val="006310B1"/>
    <w:rsid w:val="006316CE"/>
    <w:rsid w:val="00634FA2"/>
    <w:rsid w:val="006365AE"/>
    <w:rsid w:val="006458C3"/>
    <w:rsid w:val="00654ED6"/>
    <w:rsid w:val="00664124"/>
    <w:rsid w:val="00671847"/>
    <w:rsid w:val="00681794"/>
    <w:rsid w:val="006829F1"/>
    <w:rsid w:val="006833F6"/>
    <w:rsid w:val="00685D3B"/>
    <w:rsid w:val="00686FCD"/>
    <w:rsid w:val="00693DF3"/>
    <w:rsid w:val="006A73B6"/>
    <w:rsid w:val="006B2004"/>
    <w:rsid w:val="006C1E74"/>
    <w:rsid w:val="006C5F2A"/>
    <w:rsid w:val="006D3981"/>
    <w:rsid w:val="006D3CB1"/>
    <w:rsid w:val="006E18F2"/>
    <w:rsid w:val="006E2F8F"/>
    <w:rsid w:val="006F1F13"/>
    <w:rsid w:val="006F647F"/>
    <w:rsid w:val="00701A68"/>
    <w:rsid w:val="0070514E"/>
    <w:rsid w:val="00707EC0"/>
    <w:rsid w:val="0072478C"/>
    <w:rsid w:val="007273DD"/>
    <w:rsid w:val="00731201"/>
    <w:rsid w:val="007348DA"/>
    <w:rsid w:val="0073604F"/>
    <w:rsid w:val="0073677F"/>
    <w:rsid w:val="00737AF6"/>
    <w:rsid w:val="00742627"/>
    <w:rsid w:val="00750377"/>
    <w:rsid w:val="007504FF"/>
    <w:rsid w:val="00755EF2"/>
    <w:rsid w:val="007610E6"/>
    <w:rsid w:val="00764174"/>
    <w:rsid w:val="00765FD4"/>
    <w:rsid w:val="00766299"/>
    <w:rsid w:val="007669CC"/>
    <w:rsid w:val="00767792"/>
    <w:rsid w:val="00772B4A"/>
    <w:rsid w:val="00772B7C"/>
    <w:rsid w:val="0077687A"/>
    <w:rsid w:val="00777151"/>
    <w:rsid w:val="007837A0"/>
    <w:rsid w:val="00784FBF"/>
    <w:rsid w:val="00787470"/>
    <w:rsid w:val="007A1259"/>
    <w:rsid w:val="007A5388"/>
    <w:rsid w:val="007A5C15"/>
    <w:rsid w:val="007B72B1"/>
    <w:rsid w:val="007C1FAD"/>
    <w:rsid w:val="007C3796"/>
    <w:rsid w:val="007D6089"/>
    <w:rsid w:val="007E409F"/>
    <w:rsid w:val="00800561"/>
    <w:rsid w:val="00802BB1"/>
    <w:rsid w:val="0081179C"/>
    <w:rsid w:val="00816161"/>
    <w:rsid w:val="00824D59"/>
    <w:rsid w:val="008302B7"/>
    <w:rsid w:val="00835898"/>
    <w:rsid w:val="008375A9"/>
    <w:rsid w:val="00844A62"/>
    <w:rsid w:val="008539B2"/>
    <w:rsid w:val="00853D33"/>
    <w:rsid w:val="0086322F"/>
    <w:rsid w:val="0086487D"/>
    <w:rsid w:val="00865E1D"/>
    <w:rsid w:val="008744BF"/>
    <w:rsid w:val="00877AD8"/>
    <w:rsid w:val="00890902"/>
    <w:rsid w:val="00892300"/>
    <w:rsid w:val="00892416"/>
    <w:rsid w:val="008A423C"/>
    <w:rsid w:val="008A4242"/>
    <w:rsid w:val="008A5FF1"/>
    <w:rsid w:val="008B3B5E"/>
    <w:rsid w:val="008B4924"/>
    <w:rsid w:val="008C031B"/>
    <w:rsid w:val="008C1F91"/>
    <w:rsid w:val="008C2258"/>
    <w:rsid w:val="008D0544"/>
    <w:rsid w:val="008D0763"/>
    <w:rsid w:val="008D0873"/>
    <w:rsid w:val="008D7BEC"/>
    <w:rsid w:val="00904ABA"/>
    <w:rsid w:val="00907D73"/>
    <w:rsid w:val="0091760F"/>
    <w:rsid w:val="00920214"/>
    <w:rsid w:val="009334A7"/>
    <w:rsid w:val="00945E0D"/>
    <w:rsid w:val="00950FB0"/>
    <w:rsid w:val="009641BE"/>
    <w:rsid w:val="00964CDC"/>
    <w:rsid w:val="009665D1"/>
    <w:rsid w:val="00975090"/>
    <w:rsid w:val="009909B3"/>
    <w:rsid w:val="00990B85"/>
    <w:rsid w:val="009936BF"/>
    <w:rsid w:val="00993E7D"/>
    <w:rsid w:val="009A355C"/>
    <w:rsid w:val="009A7F23"/>
    <w:rsid w:val="009B368C"/>
    <w:rsid w:val="009B4A9E"/>
    <w:rsid w:val="009B66BA"/>
    <w:rsid w:val="009C0B5B"/>
    <w:rsid w:val="009C58CF"/>
    <w:rsid w:val="009D051E"/>
    <w:rsid w:val="009D2B0B"/>
    <w:rsid w:val="009D54FB"/>
    <w:rsid w:val="009E3F6C"/>
    <w:rsid w:val="009F09E1"/>
    <w:rsid w:val="009F6BA4"/>
    <w:rsid w:val="009F7B93"/>
    <w:rsid w:val="009F7C68"/>
    <w:rsid w:val="00A01864"/>
    <w:rsid w:val="00A12FD8"/>
    <w:rsid w:val="00A1484F"/>
    <w:rsid w:val="00A44204"/>
    <w:rsid w:val="00A50EFF"/>
    <w:rsid w:val="00A56472"/>
    <w:rsid w:val="00A56E02"/>
    <w:rsid w:val="00A63CAA"/>
    <w:rsid w:val="00A66238"/>
    <w:rsid w:val="00A73DFE"/>
    <w:rsid w:val="00A74EB2"/>
    <w:rsid w:val="00A8519B"/>
    <w:rsid w:val="00A85EE7"/>
    <w:rsid w:val="00A87A4F"/>
    <w:rsid w:val="00A9050C"/>
    <w:rsid w:val="00AA32A0"/>
    <w:rsid w:val="00AB0B24"/>
    <w:rsid w:val="00AB3036"/>
    <w:rsid w:val="00AB3D9A"/>
    <w:rsid w:val="00AB5C8B"/>
    <w:rsid w:val="00AB5F80"/>
    <w:rsid w:val="00AC01FF"/>
    <w:rsid w:val="00AE3FBA"/>
    <w:rsid w:val="00AE7F6D"/>
    <w:rsid w:val="00AF18D0"/>
    <w:rsid w:val="00AF1F7F"/>
    <w:rsid w:val="00AF2F63"/>
    <w:rsid w:val="00AF6D87"/>
    <w:rsid w:val="00AF7AA9"/>
    <w:rsid w:val="00B03098"/>
    <w:rsid w:val="00B03965"/>
    <w:rsid w:val="00B03FC1"/>
    <w:rsid w:val="00B133EE"/>
    <w:rsid w:val="00B1675C"/>
    <w:rsid w:val="00B20A09"/>
    <w:rsid w:val="00B214C6"/>
    <w:rsid w:val="00B21D9B"/>
    <w:rsid w:val="00B25864"/>
    <w:rsid w:val="00B36787"/>
    <w:rsid w:val="00B373D6"/>
    <w:rsid w:val="00B418E6"/>
    <w:rsid w:val="00B4651A"/>
    <w:rsid w:val="00B513AE"/>
    <w:rsid w:val="00B5799C"/>
    <w:rsid w:val="00B60A51"/>
    <w:rsid w:val="00B6449A"/>
    <w:rsid w:val="00B653C7"/>
    <w:rsid w:val="00B71DB6"/>
    <w:rsid w:val="00B75A30"/>
    <w:rsid w:val="00B7655F"/>
    <w:rsid w:val="00B7672A"/>
    <w:rsid w:val="00B8659A"/>
    <w:rsid w:val="00B90774"/>
    <w:rsid w:val="00B963E3"/>
    <w:rsid w:val="00B9753A"/>
    <w:rsid w:val="00BB0814"/>
    <w:rsid w:val="00BB16DB"/>
    <w:rsid w:val="00BB456D"/>
    <w:rsid w:val="00BC0CEC"/>
    <w:rsid w:val="00BC7F51"/>
    <w:rsid w:val="00BD5540"/>
    <w:rsid w:val="00BE74A1"/>
    <w:rsid w:val="00BE7B34"/>
    <w:rsid w:val="00BF1E7B"/>
    <w:rsid w:val="00BF5C80"/>
    <w:rsid w:val="00C00262"/>
    <w:rsid w:val="00C10A52"/>
    <w:rsid w:val="00C1473D"/>
    <w:rsid w:val="00C15152"/>
    <w:rsid w:val="00C23F47"/>
    <w:rsid w:val="00C310B3"/>
    <w:rsid w:val="00C40775"/>
    <w:rsid w:val="00C675E4"/>
    <w:rsid w:val="00C67748"/>
    <w:rsid w:val="00C70C41"/>
    <w:rsid w:val="00C95F48"/>
    <w:rsid w:val="00C97F7A"/>
    <w:rsid w:val="00CA031B"/>
    <w:rsid w:val="00CB1545"/>
    <w:rsid w:val="00CC43D0"/>
    <w:rsid w:val="00CC46F6"/>
    <w:rsid w:val="00CD284A"/>
    <w:rsid w:val="00CD3B07"/>
    <w:rsid w:val="00CD4440"/>
    <w:rsid w:val="00CE5714"/>
    <w:rsid w:val="00CF74FD"/>
    <w:rsid w:val="00CF7993"/>
    <w:rsid w:val="00D00B6B"/>
    <w:rsid w:val="00D048EB"/>
    <w:rsid w:val="00D057AC"/>
    <w:rsid w:val="00D10B29"/>
    <w:rsid w:val="00D15346"/>
    <w:rsid w:val="00D16214"/>
    <w:rsid w:val="00D20C84"/>
    <w:rsid w:val="00D364BD"/>
    <w:rsid w:val="00D43660"/>
    <w:rsid w:val="00D50099"/>
    <w:rsid w:val="00D51BD0"/>
    <w:rsid w:val="00D54454"/>
    <w:rsid w:val="00D57E64"/>
    <w:rsid w:val="00D604C8"/>
    <w:rsid w:val="00D60985"/>
    <w:rsid w:val="00D60D3B"/>
    <w:rsid w:val="00D7075B"/>
    <w:rsid w:val="00D73482"/>
    <w:rsid w:val="00D76EE5"/>
    <w:rsid w:val="00D77963"/>
    <w:rsid w:val="00D926E5"/>
    <w:rsid w:val="00DB4DF3"/>
    <w:rsid w:val="00DB53BB"/>
    <w:rsid w:val="00DB68CD"/>
    <w:rsid w:val="00DD1886"/>
    <w:rsid w:val="00DD21B5"/>
    <w:rsid w:val="00DF04AB"/>
    <w:rsid w:val="00DF6713"/>
    <w:rsid w:val="00E0623B"/>
    <w:rsid w:val="00E10501"/>
    <w:rsid w:val="00E169AF"/>
    <w:rsid w:val="00E2044B"/>
    <w:rsid w:val="00E30BFE"/>
    <w:rsid w:val="00E3258F"/>
    <w:rsid w:val="00E365DD"/>
    <w:rsid w:val="00E37D4E"/>
    <w:rsid w:val="00E40EFE"/>
    <w:rsid w:val="00E4372B"/>
    <w:rsid w:val="00E524B0"/>
    <w:rsid w:val="00E60010"/>
    <w:rsid w:val="00E93DEA"/>
    <w:rsid w:val="00EA0C63"/>
    <w:rsid w:val="00EB1BB6"/>
    <w:rsid w:val="00EB631C"/>
    <w:rsid w:val="00EC026D"/>
    <w:rsid w:val="00EC3952"/>
    <w:rsid w:val="00ED3DFB"/>
    <w:rsid w:val="00ED690B"/>
    <w:rsid w:val="00EF4890"/>
    <w:rsid w:val="00EF4DC7"/>
    <w:rsid w:val="00F000C1"/>
    <w:rsid w:val="00F1204F"/>
    <w:rsid w:val="00F17EBB"/>
    <w:rsid w:val="00F33BBA"/>
    <w:rsid w:val="00F35895"/>
    <w:rsid w:val="00F37B4E"/>
    <w:rsid w:val="00F45AD6"/>
    <w:rsid w:val="00F5799A"/>
    <w:rsid w:val="00F648FE"/>
    <w:rsid w:val="00F82DD2"/>
    <w:rsid w:val="00F82EFD"/>
    <w:rsid w:val="00F82F7D"/>
    <w:rsid w:val="00F93F71"/>
    <w:rsid w:val="00F94E33"/>
    <w:rsid w:val="00F95F29"/>
    <w:rsid w:val="00FA13FD"/>
    <w:rsid w:val="00FA4EB6"/>
    <w:rsid w:val="00FB1AEC"/>
    <w:rsid w:val="00FC24CB"/>
    <w:rsid w:val="00FC5B90"/>
    <w:rsid w:val="00FD3005"/>
    <w:rsid w:val="00FE6C72"/>
    <w:rsid w:val="00FF58F8"/>
    <w:rsid w:val="00FF5E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CC33"/>
  <w15:chartTrackingRefBased/>
  <w15:docId w15:val="{BF34CF49-D996-4384-A999-1B2C5A5A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F1A"/>
    <w:pPr>
      <w:spacing w:after="200" w:line="276" w:lineRule="auto"/>
    </w:pPr>
    <w:rPr>
      <w:rFonts w:eastAsia="Times New Roman"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rsid w:val="007C3796"/>
    <w:pPr>
      <w:tabs>
        <w:tab w:val="left" w:pos="2268"/>
      </w:tabs>
      <w:spacing w:after="120" w:line="480" w:lineRule="auto"/>
      <w:ind w:left="283"/>
      <w:jc w:val="both"/>
    </w:pPr>
    <w:rPr>
      <w:rFonts w:ascii="Arial" w:hAnsi="Arial" w:cs="Times New Roman"/>
      <w:sz w:val="24"/>
      <w:szCs w:val="24"/>
      <w:lang w:val="es-ES" w:eastAsia="es-ES"/>
    </w:rPr>
  </w:style>
  <w:style w:type="character" w:customStyle="1" w:styleId="Sangra2detindependienteCar">
    <w:name w:val="Sangría 2 de t. independiente Car"/>
    <w:link w:val="Sangra2detindependiente"/>
    <w:uiPriority w:val="99"/>
    <w:rsid w:val="007C3796"/>
    <w:rPr>
      <w:rFonts w:ascii="Arial" w:eastAsia="Times New Roman" w:hAnsi="Arial" w:cs="Times New Roman"/>
      <w:kern w:val="0"/>
      <w:sz w:val="24"/>
      <w:szCs w:val="24"/>
      <w:lang w:val="es-ES" w:eastAsia="es-ES"/>
    </w:rPr>
  </w:style>
  <w:style w:type="paragraph" w:styleId="Encabezado">
    <w:name w:val="header"/>
    <w:basedOn w:val="Normal"/>
    <w:link w:val="EncabezadoCar"/>
    <w:uiPriority w:val="99"/>
    <w:rsid w:val="007C3796"/>
    <w:pPr>
      <w:tabs>
        <w:tab w:val="center" w:pos="4419"/>
        <w:tab w:val="right" w:pos="8838"/>
      </w:tabs>
      <w:spacing w:after="0" w:line="240" w:lineRule="auto"/>
    </w:pPr>
    <w:rPr>
      <w:rFonts w:cs="Times New Roman"/>
      <w:sz w:val="20"/>
      <w:szCs w:val="20"/>
    </w:rPr>
  </w:style>
  <w:style w:type="character" w:customStyle="1" w:styleId="EncabezadoCar">
    <w:name w:val="Encabezado Car"/>
    <w:link w:val="Encabezado"/>
    <w:uiPriority w:val="99"/>
    <w:rsid w:val="007C3796"/>
    <w:rPr>
      <w:rFonts w:ascii="Calibri" w:eastAsia="Times New Roman" w:hAnsi="Calibri" w:cs="Times New Roman"/>
      <w:kern w:val="0"/>
      <w:sz w:val="20"/>
      <w:szCs w:val="20"/>
    </w:rPr>
  </w:style>
  <w:style w:type="paragraph" w:styleId="Textonotapie">
    <w:name w:val="footnote text"/>
    <w:basedOn w:val="Normal"/>
    <w:link w:val="TextonotapieCar"/>
    <w:uiPriority w:val="99"/>
    <w:rsid w:val="007C3796"/>
    <w:pPr>
      <w:spacing w:after="160" w:line="259" w:lineRule="auto"/>
    </w:pPr>
    <w:rPr>
      <w:rFonts w:eastAsia="Calibri" w:cs="Times New Roman"/>
      <w:sz w:val="20"/>
      <w:szCs w:val="20"/>
      <w:lang w:val="x-none"/>
    </w:rPr>
  </w:style>
  <w:style w:type="character" w:customStyle="1" w:styleId="TextonotapieCar">
    <w:name w:val="Texto nota pie Car"/>
    <w:link w:val="Textonotapie"/>
    <w:uiPriority w:val="99"/>
    <w:qFormat/>
    <w:rsid w:val="007C3796"/>
    <w:rPr>
      <w:rFonts w:ascii="Calibri" w:eastAsia="Calibri" w:hAnsi="Calibri" w:cs="Times New Roman"/>
      <w:kern w:val="0"/>
      <w:sz w:val="20"/>
      <w:szCs w:val="20"/>
      <w:lang w:val="x-none"/>
    </w:rPr>
  </w:style>
  <w:style w:type="character" w:styleId="Refdenotaalpie">
    <w:name w:val="footnote reference"/>
    <w:uiPriority w:val="99"/>
    <w:semiHidden/>
    <w:rsid w:val="007C3796"/>
    <w:rPr>
      <w:vertAlign w:val="superscript"/>
    </w:rPr>
  </w:style>
  <w:style w:type="character" w:styleId="Hipervnculo">
    <w:name w:val="Hyperlink"/>
    <w:rsid w:val="007C3796"/>
    <w:rPr>
      <w:color w:val="0000FF"/>
      <w:u w:val="single"/>
    </w:rPr>
  </w:style>
  <w:style w:type="paragraph" w:customStyle="1" w:styleId="TableParagraph">
    <w:name w:val="Table Paragraph"/>
    <w:basedOn w:val="Normal"/>
    <w:uiPriority w:val="1"/>
    <w:qFormat/>
    <w:rsid w:val="007C3796"/>
    <w:pPr>
      <w:widowControl w:val="0"/>
      <w:autoSpaceDE w:val="0"/>
      <w:autoSpaceDN w:val="0"/>
      <w:spacing w:after="0" w:line="240" w:lineRule="auto"/>
    </w:pPr>
    <w:rPr>
      <w:rFonts w:ascii="Arial MT" w:eastAsia="Arial MT" w:hAnsi="Arial MT" w:cs="Arial MT"/>
      <w:lang w:val="es-ES"/>
    </w:rPr>
  </w:style>
  <w:style w:type="paragraph" w:styleId="Textosinformato">
    <w:name w:val="Plain Text"/>
    <w:basedOn w:val="Normal"/>
    <w:link w:val="TextosinformatoCar"/>
    <w:uiPriority w:val="99"/>
    <w:semiHidden/>
    <w:unhideWhenUsed/>
    <w:rsid w:val="007C3796"/>
    <w:pPr>
      <w:spacing w:after="0" w:line="240" w:lineRule="auto"/>
    </w:pPr>
    <w:rPr>
      <w:rFonts w:eastAsia="Calibri" w:cs="Times New Roman"/>
      <w:kern w:val="2"/>
      <w:szCs w:val="21"/>
    </w:rPr>
  </w:style>
  <w:style w:type="character" w:customStyle="1" w:styleId="TextosinformatoCar">
    <w:name w:val="Texto sin formato Car"/>
    <w:link w:val="Textosinformato"/>
    <w:uiPriority w:val="99"/>
    <w:semiHidden/>
    <w:rsid w:val="007C3796"/>
    <w:rPr>
      <w:rFonts w:ascii="Calibri" w:eastAsia="Calibri" w:hAnsi="Calibri" w:cs="Times New Roman"/>
      <w:szCs w:val="21"/>
    </w:rPr>
  </w:style>
  <w:style w:type="paragraph" w:styleId="Prrafodelista">
    <w:name w:val="List Paragraph"/>
    <w:basedOn w:val="Normal"/>
    <w:uiPriority w:val="34"/>
    <w:qFormat/>
    <w:rsid w:val="00531646"/>
    <w:pPr>
      <w:widowControl w:val="0"/>
      <w:suppressAutoHyphens/>
      <w:spacing w:after="0" w:line="360" w:lineRule="atLeast"/>
      <w:ind w:left="720"/>
      <w:jc w:val="both"/>
      <w:textAlignment w:val="baseline"/>
    </w:pPr>
    <w:rPr>
      <w:rFonts w:ascii="Wingdings 2" w:eastAsia="Wingdings 2" w:hAnsi="Wingdings 2" w:cs="Wingdings 2"/>
      <w:sz w:val="20"/>
      <w:szCs w:val="20"/>
      <w:lang w:eastAsia="zh-CN"/>
    </w:rPr>
  </w:style>
  <w:style w:type="character" w:styleId="Hipervnculovisitado">
    <w:name w:val="FollowedHyperlink"/>
    <w:uiPriority w:val="99"/>
    <w:semiHidden/>
    <w:unhideWhenUsed/>
    <w:rsid w:val="00920214"/>
    <w:rPr>
      <w:color w:val="954F72"/>
      <w:u w:val="single"/>
    </w:rPr>
  </w:style>
  <w:style w:type="character" w:styleId="Mencinsinresolver">
    <w:name w:val="Unresolved Mention"/>
    <w:uiPriority w:val="99"/>
    <w:semiHidden/>
    <w:unhideWhenUsed/>
    <w:rsid w:val="00C40775"/>
    <w:rPr>
      <w:color w:val="605E5C"/>
      <w:shd w:val="clear" w:color="auto" w:fill="E1DFDD"/>
    </w:rPr>
  </w:style>
  <w:style w:type="paragraph" w:styleId="Textoindependiente">
    <w:name w:val="Body Text"/>
    <w:basedOn w:val="Normal"/>
    <w:link w:val="TextoindependienteCar"/>
    <w:uiPriority w:val="99"/>
    <w:semiHidden/>
    <w:unhideWhenUsed/>
    <w:rsid w:val="003E1A6E"/>
    <w:pPr>
      <w:spacing w:after="120"/>
    </w:pPr>
  </w:style>
  <w:style w:type="character" w:customStyle="1" w:styleId="TextoindependienteCar">
    <w:name w:val="Texto independiente Car"/>
    <w:basedOn w:val="Fuentedeprrafopredeter"/>
    <w:link w:val="Textoindependiente"/>
    <w:uiPriority w:val="99"/>
    <w:semiHidden/>
    <w:rsid w:val="003E1A6E"/>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15414">
      <w:bodyDiv w:val="1"/>
      <w:marLeft w:val="0"/>
      <w:marRight w:val="0"/>
      <w:marTop w:val="0"/>
      <w:marBottom w:val="0"/>
      <w:divBdr>
        <w:top w:val="none" w:sz="0" w:space="0" w:color="auto"/>
        <w:left w:val="none" w:sz="0" w:space="0" w:color="auto"/>
        <w:bottom w:val="none" w:sz="0" w:space="0" w:color="auto"/>
        <w:right w:val="none" w:sz="0" w:space="0" w:color="auto"/>
      </w:divBdr>
    </w:div>
    <w:div w:id="605846071">
      <w:bodyDiv w:val="1"/>
      <w:marLeft w:val="0"/>
      <w:marRight w:val="0"/>
      <w:marTop w:val="0"/>
      <w:marBottom w:val="0"/>
      <w:divBdr>
        <w:top w:val="none" w:sz="0" w:space="0" w:color="auto"/>
        <w:left w:val="none" w:sz="0" w:space="0" w:color="auto"/>
        <w:bottom w:val="none" w:sz="0" w:space="0" w:color="auto"/>
        <w:right w:val="none" w:sz="0" w:space="0" w:color="auto"/>
      </w:divBdr>
    </w:div>
    <w:div w:id="1448159796">
      <w:bodyDiv w:val="1"/>
      <w:marLeft w:val="0"/>
      <w:marRight w:val="0"/>
      <w:marTop w:val="0"/>
      <w:marBottom w:val="0"/>
      <w:divBdr>
        <w:top w:val="none" w:sz="0" w:space="0" w:color="auto"/>
        <w:left w:val="none" w:sz="0" w:space="0" w:color="auto"/>
        <w:bottom w:val="none" w:sz="0" w:space="0" w:color="auto"/>
        <w:right w:val="none" w:sz="0" w:space="0" w:color="auto"/>
      </w:divBdr>
    </w:div>
    <w:div w:id="185611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cl/legislacion/ProyectosDeLey/tramitacion.aspx?prmID=17085&amp;prmBOLETIN=16519-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camara.cl/legislacion/comisiones/integrantes.aspx?prmID=3320" TargetMode="External"/><Relationship Id="rId4" Type="http://schemas.openxmlformats.org/officeDocument/2006/relationships/settings" Target="settings.xml"/><Relationship Id="rId9" Type="http://schemas.openxmlformats.org/officeDocument/2006/relationships/hyperlink" Target="https://www.camara.cl/pley/pley_detalle.aspx?prmID=13636&amp;prmBoletin=13090-25"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3" ma:contentTypeDescription="Crear nuevo documento." ma:contentTypeScope="" ma:versionID="0b132538bce8a49852551dd6f6b6caa1">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29ef701f38ebb784cf8df0ac83198cd0"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967b323-8ed2-4905-9652-1535e548e05d}"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5B7A2-6ABC-400F-9246-01C7809DE6D6}">
  <ds:schemaRefs>
    <ds:schemaRef ds:uri="http://schemas.openxmlformats.org/officeDocument/2006/bibliography"/>
  </ds:schemaRefs>
</ds:datastoreItem>
</file>

<file path=customXml/itemProps2.xml><?xml version="1.0" encoding="utf-8"?>
<ds:datastoreItem xmlns:ds="http://schemas.openxmlformats.org/officeDocument/2006/customXml" ds:itemID="{C884481D-A0DF-4125-BECB-DA4FA3F242AF}"/>
</file>

<file path=customXml/itemProps3.xml><?xml version="1.0" encoding="utf-8"?>
<ds:datastoreItem xmlns:ds="http://schemas.openxmlformats.org/officeDocument/2006/customXml" ds:itemID="{B3ED5EB6-7C54-466D-AB79-3F6150378056}"/>
</file>

<file path=docProps/app.xml><?xml version="1.0" encoding="utf-8"?>
<Properties xmlns="http://schemas.openxmlformats.org/officeDocument/2006/extended-properties" xmlns:vt="http://schemas.openxmlformats.org/officeDocument/2006/docPropsVTypes">
  <Template>Normal.dotm</Template>
  <TotalTime>6</TotalTime>
  <Pages>8</Pages>
  <Words>3734</Words>
  <Characters>20537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24223</CharactersWithSpaces>
  <SharedDoc>false</SharedDoc>
  <HLinks>
    <vt:vector size="96" baseType="variant">
      <vt:variant>
        <vt:i4>2621514</vt:i4>
      </vt:variant>
      <vt:variant>
        <vt:i4>44</vt:i4>
      </vt:variant>
      <vt:variant>
        <vt:i4>0</vt:i4>
      </vt:variant>
      <vt:variant>
        <vt:i4>5</vt:i4>
      </vt:variant>
      <vt:variant>
        <vt:lpwstr>http://www.camara.cl/verDoc.aspx?prmID=281116&amp;prmTipo=DOCUMENTO_COMISION</vt:lpwstr>
      </vt:variant>
      <vt:variant>
        <vt:lpwstr/>
      </vt:variant>
      <vt:variant>
        <vt:i4>5570596</vt:i4>
      </vt:variant>
      <vt:variant>
        <vt:i4>41</vt:i4>
      </vt:variant>
      <vt:variant>
        <vt:i4>0</vt:i4>
      </vt:variant>
      <vt:variant>
        <vt:i4>5</vt:i4>
      </vt:variant>
      <vt:variant>
        <vt:lpwstr>https://www.camara.cl/verDoc.aspx?prmID=281383&amp;prmTipo=DOCUMENTO_COMISION</vt:lpwstr>
      </vt:variant>
      <vt:variant>
        <vt:lpwstr/>
      </vt:variant>
      <vt:variant>
        <vt:i4>5963820</vt:i4>
      </vt:variant>
      <vt:variant>
        <vt:i4>38</vt:i4>
      </vt:variant>
      <vt:variant>
        <vt:i4>0</vt:i4>
      </vt:variant>
      <vt:variant>
        <vt:i4>5</vt:i4>
      </vt:variant>
      <vt:variant>
        <vt:lpwstr>https://www.camara.cl/verDoc.aspx?prmID=280618&amp;prmTipo=DOCUMENTO_COMISION</vt:lpwstr>
      </vt:variant>
      <vt:variant>
        <vt:lpwstr/>
      </vt:variant>
      <vt:variant>
        <vt:i4>589897</vt:i4>
      </vt:variant>
      <vt:variant>
        <vt:i4>35</vt:i4>
      </vt:variant>
      <vt:variant>
        <vt:i4>0</vt:i4>
      </vt:variant>
      <vt:variant>
        <vt:i4>5</vt:i4>
      </vt:variant>
      <vt:variant>
        <vt:lpwstr>https://www.camara.cl/diputados/detalle/mociones.aspx?prmID=1005</vt:lpwstr>
      </vt:variant>
      <vt:variant>
        <vt:lpwstr/>
      </vt:variant>
      <vt:variant>
        <vt:i4>3932273</vt:i4>
      </vt:variant>
      <vt:variant>
        <vt:i4>32</vt:i4>
      </vt:variant>
      <vt:variant>
        <vt:i4>0</vt:i4>
      </vt:variant>
      <vt:variant>
        <vt:i4>5</vt:i4>
      </vt:variant>
      <vt:variant>
        <vt:lpwstr>https://www.camara.cl/diputados/detalle/mociones.aspx?prmID=908</vt:lpwstr>
      </vt:variant>
      <vt:variant>
        <vt:lpwstr/>
      </vt:variant>
      <vt:variant>
        <vt:i4>524367</vt:i4>
      </vt:variant>
      <vt:variant>
        <vt:i4>29</vt:i4>
      </vt:variant>
      <vt:variant>
        <vt:i4>0</vt:i4>
      </vt:variant>
      <vt:variant>
        <vt:i4>5</vt:i4>
      </vt:variant>
      <vt:variant>
        <vt:lpwstr>https://www.camara.cl/diputados/detalle/mociones.aspx?prmID=1064</vt:lpwstr>
      </vt:variant>
      <vt:variant>
        <vt:lpwstr/>
      </vt:variant>
      <vt:variant>
        <vt:i4>3801201</vt:i4>
      </vt:variant>
      <vt:variant>
        <vt:i4>26</vt:i4>
      </vt:variant>
      <vt:variant>
        <vt:i4>0</vt:i4>
      </vt:variant>
      <vt:variant>
        <vt:i4>5</vt:i4>
      </vt:variant>
      <vt:variant>
        <vt:lpwstr>https://www.camara.cl/diputados/detalle/mociones.aspx?prmID=967</vt:lpwstr>
      </vt:variant>
      <vt:variant>
        <vt:lpwstr/>
      </vt:variant>
      <vt:variant>
        <vt:i4>983116</vt:i4>
      </vt:variant>
      <vt:variant>
        <vt:i4>23</vt:i4>
      </vt:variant>
      <vt:variant>
        <vt:i4>0</vt:i4>
      </vt:variant>
      <vt:variant>
        <vt:i4>5</vt:i4>
      </vt:variant>
      <vt:variant>
        <vt:lpwstr>https://www.camara.cl/diputados/detalle/mociones.aspx?prmID=1053</vt:lpwstr>
      </vt:variant>
      <vt:variant>
        <vt:lpwstr/>
      </vt:variant>
      <vt:variant>
        <vt:i4>786508</vt:i4>
      </vt:variant>
      <vt:variant>
        <vt:i4>20</vt:i4>
      </vt:variant>
      <vt:variant>
        <vt:i4>0</vt:i4>
      </vt:variant>
      <vt:variant>
        <vt:i4>5</vt:i4>
      </vt:variant>
      <vt:variant>
        <vt:lpwstr>https://www.camara.cl/diputados/detalle/mociones.aspx?prmID=1050</vt:lpwstr>
      </vt:variant>
      <vt:variant>
        <vt:lpwstr/>
      </vt:variant>
      <vt:variant>
        <vt:i4>786509</vt:i4>
      </vt:variant>
      <vt:variant>
        <vt:i4>17</vt:i4>
      </vt:variant>
      <vt:variant>
        <vt:i4>0</vt:i4>
      </vt:variant>
      <vt:variant>
        <vt:i4>5</vt:i4>
      </vt:variant>
      <vt:variant>
        <vt:lpwstr>https://www.camara.cl/diputados/detalle/mociones.aspx?prmID=1040</vt:lpwstr>
      </vt:variant>
      <vt:variant>
        <vt:lpwstr/>
      </vt:variant>
      <vt:variant>
        <vt:i4>852042</vt:i4>
      </vt:variant>
      <vt:variant>
        <vt:i4>14</vt:i4>
      </vt:variant>
      <vt:variant>
        <vt:i4>0</vt:i4>
      </vt:variant>
      <vt:variant>
        <vt:i4>5</vt:i4>
      </vt:variant>
      <vt:variant>
        <vt:lpwstr>https://www.camara.cl/diputados/detalle/mociones.aspx?prmID=1031</vt:lpwstr>
      </vt:variant>
      <vt:variant>
        <vt:lpwstr/>
      </vt:variant>
      <vt:variant>
        <vt:i4>327752</vt:i4>
      </vt:variant>
      <vt:variant>
        <vt:i4>11</vt:i4>
      </vt:variant>
      <vt:variant>
        <vt:i4>0</vt:i4>
      </vt:variant>
      <vt:variant>
        <vt:i4>5</vt:i4>
      </vt:variant>
      <vt:variant>
        <vt:lpwstr>https://www.camara.cl/diputados/detalle/mociones.aspx?prmID=1019</vt:lpwstr>
      </vt:variant>
      <vt:variant>
        <vt:lpwstr/>
      </vt:variant>
      <vt:variant>
        <vt:i4>3997808</vt:i4>
      </vt:variant>
      <vt:variant>
        <vt:i4>8</vt:i4>
      </vt:variant>
      <vt:variant>
        <vt:i4>0</vt:i4>
      </vt:variant>
      <vt:variant>
        <vt:i4>5</vt:i4>
      </vt:variant>
      <vt:variant>
        <vt:lpwstr>https://www.camara.cl/diputados/detalle/mociones.aspx?prmID=815</vt:lpwstr>
      </vt:variant>
      <vt:variant>
        <vt:lpwstr/>
      </vt:variant>
      <vt:variant>
        <vt:i4>4390935</vt:i4>
      </vt:variant>
      <vt:variant>
        <vt:i4>5</vt:i4>
      </vt:variant>
      <vt:variant>
        <vt:i4>0</vt:i4>
      </vt:variant>
      <vt:variant>
        <vt:i4>5</vt:i4>
      </vt:variant>
      <vt:variant>
        <vt:lpwstr>https://www.camara.cl/legislacion/comisiones/integrantes.aspx?prmID=3320</vt:lpwstr>
      </vt:variant>
      <vt:variant>
        <vt:lpwstr/>
      </vt:variant>
      <vt:variant>
        <vt:i4>7208963</vt:i4>
      </vt:variant>
      <vt:variant>
        <vt:i4>3</vt:i4>
      </vt:variant>
      <vt:variant>
        <vt:i4>0</vt:i4>
      </vt:variant>
      <vt:variant>
        <vt:i4>5</vt:i4>
      </vt:variant>
      <vt:variant>
        <vt:lpwstr>https://www.camara.cl/pley/pley_detalle.aspx?prmID=13636&amp;prmBoletin=13090-25</vt:lpwstr>
      </vt:variant>
      <vt:variant>
        <vt:lpwstr/>
      </vt:variant>
      <vt:variant>
        <vt:i4>655444</vt:i4>
      </vt:variant>
      <vt:variant>
        <vt:i4>0</vt:i4>
      </vt:variant>
      <vt:variant>
        <vt:i4>0</vt:i4>
      </vt:variant>
      <vt:variant>
        <vt:i4>5</vt:i4>
      </vt:variant>
      <vt:variant>
        <vt:lpwstr>https://www.camara.cl/legislacion/ProyectosDeLey/tramitacion.aspx?prmID=14016&amp;prmBOLETIN=13478-02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Halabi Diuana</dc:creator>
  <cp:keywords/>
  <dc:description/>
  <cp:lastModifiedBy>Alvaro Halabi Diuana</cp:lastModifiedBy>
  <cp:revision>5</cp:revision>
  <dcterms:created xsi:type="dcterms:W3CDTF">2024-05-10T02:04:00Z</dcterms:created>
  <dcterms:modified xsi:type="dcterms:W3CDTF">2024-05-10T02:09:00Z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59671444f4da5df2ee767a8de7f313ab803afd0fb1f667b1af9faa09b7a0b297</vt:lpwstr>
  </property>
</Properties>
</file>