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72E" w:rsidRPr="00A727AF" w:rsidRDefault="0002472E" w:rsidP="009C3ABE">
      <w:pPr>
        <w:tabs>
          <w:tab w:val="left" w:pos="2520"/>
        </w:tabs>
        <w:spacing w:after="0" w:line="240" w:lineRule="atLeast"/>
        <w:jc w:val="both"/>
        <w:rPr>
          <w:rFonts w:ascii="Arial" w:hAnsi="Arial" w:cs="Arial"/>
          <w:b/>
          <w:bCs/>
          <w:sz w:val="24"/>
          <w:szCs w:val="24"/>
        </w:rPr>
      </w:pPr>
      <w:r>
        <w:rPr>
          <w:rFonts w:ascii="Arial" w:hAnsi="Arial" w:cs="Arial"/>
          <w:b/>
          <w:bCs/>
          <w:sz w:val="24"/>
          <w:szCs w:val="24"/>
        </w:rPr>
        <w:t>INFORME DE LA COMISIÓN DE CONSTITUCIÓN, LEGISLACIÓN, JUSTICIA Y REGLAMENTO RECAIDO EN EL PROYECTO DE REFORMA CONSTITUCIONAL QUE “</w:t>
      </w:r>
      <w:r w:rsidRPr="000E4CC3">
        <w:rPr>
          <w:rFonts w:ascii="Arial" w:hAnsi="Arial" w:cs="Arial"/>
          <w:b/>
          <w:bCs/>
          <w:sz w:val="24"/>
          <w:szCs w:val="24"/>
        </w:rPr>
        <w:t>MODIFICA LA CARTA FUNDAMENTAL, EN MATERIA DE PARIDAD EN EL CONSEJO CONSTITUCIONAL</w:t>
      </w:r>
      <w:r>
        <w:rPr>
          <w:rFonts w:ascii="Arial" w:hAnsi="Arial" w:cs="Arial"/>
          <w:b/>
          <w:bCs/>
          <w:sz w:val="24"/>
          <w:szCs w:val="24"/>
        </w:rPr>
        <w:t>”</w:t>
      </w:r>
      <w:r w:rsidRPr="004C255D">
        <w:rPr>
          <w:rFonts w:ascii="Arial" w:hAnsi="Arial" w:cs="Arial"/>
          <w:b/>
          <w:bCs/>
          <w:sz w:val="24"/>
          <w:szCs w:val="24"/>
        </w:rPr>
        <w:t>.</w:t>
      </w:r>
    </w:p>
    <w:p w:rsidR="0002472E" w:rsidRPr="008434BB" w:rsidRDefault="0002472E" w:rsidP="009C3ABE">
      <w:pPr>
        <w:tabs>
          <w:tab w:val="left" w:pos="2520"/>
        </w:tabs>
        <w:spacing w:after="0" w:line="240" w:lineRule="atLeast"/>
        <w:jc w:val="both"/>
        <w:rPr>
          <w:rFonts w:ascii="Arial" w:hAnsi="Arial" w:cs="Arial"/>
          <w:sz w:val="24"/>
          <w:szCs w:val="24"/>
        </w:rPr>
      </w:pPr>
      <w:r w:rsidRPr="008434BB">
        <w:rPr>
          <w:rFonts w:ascii="Arial" w:hAnsi="Arial" w:cs="Arial"/>
          <w:sz w:val="24"/>
          <w:szCs w:val="24"/>
        </w:rPr>
        <w:t>___________________________________________________</w:t>
      </w:r>
      <w:r>
        <w:rPr>
          <w:rFonts w:ascii="Arial" w:hAnsi="Arial" w:cs="Arial"/>
          <w:sz w:val="24"/>
          <w:szCs w:val="24"/>
        </w:rPr>
        <w:t>_______________</w:t>
      </w:r>
    </w:p>
    <w:p w:rsidR="0002472E" w:rsidRPr="008434BB" w:rsidRDefault="0002472E" w:rsidP="008434BB">
      <w:pPr>
        <w:tabs>
          <w:tab w:val="left" w:pos="2520"/>
        </w:tabs>
        <w:spacing w:after="0" w:line="240" w:lineRule="atLeast"/>
        <w:jc w:val="both"/>
        <w:rPr>
          <w:rFonts w:ascii="Arial" w:hAnsi="Arial" w:cs="Arial"/>
          <w:b/>
          <w:bCs/>
          <w:sz w:val="24"/>
          <w:szCs w:val="24"/>
        </w:rPr>
      </w:pPr>
    </w:p>
    <w:p w:rsidR="0002472E" w:rsidRPr="008434BB" w:rsidRDefault="0002472E" w:rsidP="008434BB">
      <w:pPr>
        <w:pStyle w:val="Heading1"/>
        <w:tabs>
          <w:tab w:val="left" w:pos="2520"/>
        </w:tabs>
        <w:spacing w:line="240" w:lineRule="atLeast"/>
        <w:rPr>
          <w:rFonts w:cs="Calibri"/>
          <w:sz w:val="24"/>
          <w:szCs w:val="24"/>
        </w:rPr>
      </w:pPr>
      <w:r>
        <w:rPr>
          <w:sz w:val="24"/>
          <w:szCs w:val="24"/>
        </w:rPr>
        <w:t>BOLETIN N° 15.821-07 (S)</w:t>
      </w:r>
    </w:p>
    <w:p w:rsidR="0002472E" w:rsidRPr="008434BB" w:rsidRDefault="0002472E" w:rsidP="008434BB">
      <w:pPr>
        <w:tabs>
          <w:tab w:val="left" w:pos="2520"/>
        </w:tabs>
        <w:spacing w:after="0" w:line="240" w:lineRule="atLeast"/>
        <w:jc w:val="both"/>
        <w:rPr>
          <w:rFonts w:ascii="Arial" w:hAnsi="Arial" w:cs="Arial"/>
          <w:sz w:val="24"/>
          <w:szCs w:val="24"/>
        </w:rPr>
      </w:pPr>
    </w:p>
    <w:p w:rsidR="0002472E" w:rsidRPr="008434BB" w:rsidRDefault="0002472E" w:rsidP="008434BB">
      <w:pPr>
        <w:tabs>
          <w:tab w:val="left" w:pos="2520"/>
        </w:tabs>
        <w:spacing w:after="0" w:line="240" w:lineRule="atLeast"/>
        <w:jc w:val="both"/>
        <w:rPr>
          <w:rFonts w:ascii="Arial" w:hAnsi="Arial" w:cs="Arial"/>
          <w:b/>
          <w:bCs/>
          <w:sz w:val="24"/>
          <w:szCs w:val="24"/>
        </w:rPr>
      </w:pPr>
      <w:r w:rsidRPr="008434BB">
        <w:rPr>
          <w:rFonts w:ascii="Arial" w:hAnsi="Arial" w:cs="Arial"/>
          <w:b/>
          <w:bCs/>
          <w:sz w:val="24"/>
          <w:szCs w:val="24"/>
        </w:rPr>
        <w:t>HONORABLE CÁMARA:</w:t>
      </w:r>
    </w:p>
    <w:p w:rsidR="0002472E" w:rsidRPr="008434BB" w:rsidRDefault="0002472E" w:rsidP="008434BB">
      <w:pPr>
        <w:tabs>
          <w:tab w:val="left" w:pos="2520"/>
        </w:tabs>
        <w:spacing w:after="0" w:line="240" w:lineRule="atLeast"/>
        <w:jc w:val="both"/>
        <w:rPr>
          <w:rFonts w:ascii="Arial" w:hAnsi="Arial" w:cs="Arial"/>
          <w:sz w:val="24"/>
          <w:szCs w:val="24"/>
        </w:rPr>
      </w:pPr>
    </w:p>
    <w:p w:rsidR="0002472E" w:rsidRPr="008434BB" w:rsidRDefault="0002472E" w:rsidP="008434BB">
      <w:pPr>
        <w:tabs>
          <w:tab w:val="left" w:pos="2520"/>
        </w:tabs>
        <w:spacing w:after="0" w:line="240" w:lineRule="atLeast"/>
        <w:jc w:val="both"/>
        <w:rPr>
          <w:rFonts w:ascii="Arial" w:hAnsi="Arial" w:cs="Arial"/>
          <w:sz w:val="24"/>
          <w:szCs w:val="24"/>
        </w:rPr>
      </w:pPr>
    </w:p>
    <w:p w:rsidR="0002472E" w:rsidRDefault="0002472E" w:rsidP="004C255D">
      <w:pPr>
        <w:tabs>
          <w:tab w:val="left" w:pos="851"/>
          <w:tab w:val="left" w:pos="2552"/>
        </w:tabs>
        <w:spacing w:after="0" w:line="240" w:lineRule="atLeast"/>
        <w:jc w:val="both"/>
        <w:rPr>
          <w:rFonts w:ascii="Arial" w:hAnsi="Arial" w:cs="Arial"/>
          <w:sz w:val="24"/>
          <w:szCs w:val="24"/>
          <w:u w:val="single"/>
        </w:rPr>
      </w:pPr>
      <w:r w:rsidRPr="008434BB">
        <w:rPr>
          <w:rFonts w:ascii="Arial" w:hAnsi="Arial" w:cs="Arial"/>
          <w:sz w:val="24"/>
          <w:szCs w:val="24"/>
        </w:rPr>
        <w:tab/>
        <w:t>La Comisión de Cons</w:t>
      </w:r>
      <w:r>
        <w:rPr>
          <w:rFonts w:ascii="Arial" w:hAnsi="Arial" w:cs="Arial"/>
          <w:sz w:val="24"/>
          <w:szCs w:val="24"/>
        </w:rPr>
        <w:t xml:space="preserve">titución, Legislación, Justicia y Reglamento </w:t>
      </w:r>
      <w:r w:rsidRPr="008434BB">
        <w:rPr>
          <w:rFonts w:ascii="Arial" w:hAnsi="Arial" w:cs="Arial"/>
          <w:sz w:val="24"/>
          <w:szCs w:val="24"/>
        </w:rPr>
        <w:t>vien</w:t>
      </w:r>
      <w:r>
        <w:rPr>
          <w:rFonts w:ascii="Arial" w:hAnsi="Arial" w:cs="Arial"/>
          <w:sz w:val="24"/>
          <w:szCs w:val="24"/>
        </w:rPr>
        <w:t>e en informar, en segundo trámite</w:t>
      </w:r>
      <w:r w:rsidRPr="008434BB">
        <w:rPr>
          <w:rFonts w:ascii="Arial" w:hAnsi="Arial" w:cs="Arial"/>
          <w:sz w:val="24"/>
          <w:szCs w:val="24"/>
        </w:rPr>
        <w:t xml:space="preserve"> constitucional y primero reglamentario,</w:t>
      </w:r>
      <w:r>
        <w:rPr>
          <w:rFonts w:ascii="Arial" w:hAnsi="Arial" w:cs="Arial"/>
          <w:sz w:val="24"/>
          <w:szCs w:val="24"/>
        </w:rPr>
        <w:t xml:space="preserve"> con urgencia de discusión inmediata, </w:t>
      </w:r>
      <w:r w:rsidRPr="008434BB">
        <w:rPr>
          <w:rFonts w:ascii="Arial" w:hAnsi="Arial" w:cs="Arial"/>
          <w:sz w:val="24"/>
          <w:szCs w:val="24"/>
        </w:rPr>
        <w:t>el proyecto de</w:t>
      </w:r>
      <w:r>
        <w:rPr>
          <w:rFonts w:ascii="Arial" w:hAnsi="Arial" w:cs="Arial"/>
          <w:sz w:val="24"/>
          <w:szCs w:val="24"/>
        </w:rPr>
        <w:t xml:space="preserve"> la referencia, iniciado en moción de </w:t>
      </w:r>
      <w:r w:rsidRPr="00A27F67">
        <w:rPr>
          <w:rFonts w:ascii="Arial" w:hAnsi="Arial" w:cs="Arial"/>
          <w:sz w:val="24"/>
          <w:szCs w:val="24"/>
        </w:rPr>
        <w:t xml:space="preserve">de los </w:t>
      </w:r>
      <w:r>
        <w:rPr>
          <w:rFonts w:ascii="Arial" w:hAnsi="Arial" w:cs="Arial"/>
          <w:sz w:val="24"/>
          <w:szCs w:val="24"/>
        </w:rPr>
        <w:t>s</w:t>
      </w:r>
      <w:r w:rsidRPr="00A27F67">
        <w:rPr>
          <w:rFonts w:ascii="Arial" w:hAnsi="Arial" w:cs="Arial"/>
          <w:sz w:val="24"/>
          <w:szCs w:val="24"/>
        </w:rPr>
        <w:t>enadores</w:t>
      </w:r>
      <w:r>
        <w:rPr>
          <w:rFonts w:ascii="Arial" w:hAnsi="Arial" w:cs="Arial"/>
          <w:sz w:val="24"/>
          <w:szCs w:val="24"/>
        </w:rPr>
        <w:t xml:space="preserve"> Francisco Chahuán; Juan Antonio Coloma; Alfonso De Urresti; Alvaro Elizalde, y  </w:t>
      </w:r>
      <w:r w:rsidRPr="000E4CC3">
        <w:rPr>
          <w:rFonts w:ascii="Arial" w:hAnsi="Arial" w:cs="Arial"/>
          <w:sz w:val="24"/>
          <w:szCs w:val="24"/>
        </w:rPr>
        <w:t>Ricardo Lagos</w:t>
      </w:r>
    </w:p>
    <w:p w:rsidR="0002472E" w:rsidRDefault="0002472E" w:rsidP="008434BB">
      <w:pPr>
        <w:tabs>
          <w:tab w:val="left" w:pos="2520"/>
        </w:tabs>
        <w:spacing w:after="0" w:line="240" w:lineRule="atLeast"/>
        <w:jc w:val="both"/>
        <w:rPr>
          <w:rFonts w:ascii="Arial" w:hAnsi="Arial" w:cs="Arial"/>
          <w:b/>
          <w:bCs/>
          <w:u w:val="single"/>
        </w:rPr>
      </w:pPr>
    </w:p>
    <w:p w:rsidR="0002472E" w:rsidRDefault="0002472E" w:rsidP="008434BB">
      <w:pPr>
        <w:tabs>
          <w:tab w:val="left" w:pos="2520"/>
        </w:tabs>
        <w:spacing w:after="0" w:line="240" w:lineRule="atLeast"/>
        <w:jc w:val="both"/>
        <w:rPr>
          <w:rFonts w:ascii="Arial" w:hAnsi="Arial" w:cs="Arial"/>
          <w:b/>
          <w:bCs/>
          <w:u w:val="single"/>
        </w:rPr>
      </w:pPr>
      <w:r>
        <w:rPr>
          <w:rFonts w:ascii="Arial" w:hAnsi="Arial" w:cs="Arial"/>
          <w:b/>
          <w:bCs/>
          <w:u w:val="single"/>
        </w:rPr>
        <w:t>CONSTANCIAS REGLAMENTARIAS PREVIAS.</w:t>
      </w:r>
    </w:p>
    <w:p w:rsidR="0002472E" w:rsidRDefault="0002472E" w:rsidP="008434BB">
      <w:pPr>
        <w:tabs>
          <w:tab w:val="left" w:pos="2520"/>
        </w:tabs>
        <w:spacing w:after="0" w:line="240" w:lineRule="atLeast"/>
        <w:rPr>
          <w:rFonts w:ascii="Arial" w:hAnsi="Arial" w:cs="Arial"/>
          <w:b/>
          <w:bCs/>
          <w:sz w:val="24"/>
          <w:szCs w:val="24"/>
          <w:u w:val="single"/>
        </w:rPr>
      </w:pPr>
    </w:p>
    <w:p w:rsidR="0002472E" w:rsidRDefault="0002472E" w:rsidP="008434BB">
      <w:pPr>
        <w:tabs>
          <w:tab w:val="left" w:pos="2520"/>
        </w:tabs>
        <w:spacing w:after="0" w:line="240" w:lineRule="atLeast"/>
        <w:rPr>
          <w:rFonts w:ascii="Arial" w:hAnsi="Arial" w:cs="Arial"/>
          <w:b/>
          <w:bCs/>
          <w:sz w:val="24"/>
          <w:szCs w:val="24"/>
          <w:u w:val="single"/>
        </w:rPr>
      </w:pPr>
    </w:p>
    <w:p w:rsidR="0002472E" w:rsidRDefault="0002472E" w:rsidP="00E44534">
      <w:pPr>
        <w:tabs>
          <w:tab w:val="left" w:pos="851"/>
          <w:tab w:val="left" w:pos="2520"/>
        </w:tabs>
        <w:spacing w:after="0" w:line="240" w:lineRule="atLeast"/>
        <w:jc w:val="both"/>
        <w:rPr>
          <w:rFonts w:ascii="Arial" w:hAnsi="Arial" w:cs="Arial"/>
          <w:sz w:val="24"/>
          <w:szCs w:val="24"/>
        </w:rPr>
      </w:pPr>
      <w:r w:rsidRPr="008434BB">
        <w:rPr>
          <w:rFonts w:ascii="Arial" w:hAnsi="Arial" w:cs="Arial"/>
          <w:sz w:val="24"/>
          <w:szCs w:val="24"/>
        </w:rPr>
        <w:tab/>
      </w:r>
      <w:r w:rsidRPr="008434BB">
        <w:rPr>
          <w:rFonts w:ascii="Arial" w:hAnsi="Arial" w:cs="Arial"/>
          <w:b/>
          <w:bCs/>
          <w:sz w:val="24"/>
          <w:szCs w:val="24"/>
        </w:rPr>
        <w:t xml:space="preserve">1) </w:t>
      </w:r>
      <w:r w:rsidRPr="008434BB">
        <w:rPr>
          <w:rFonts w:ascii="Arial" w:hAnsi="Arial" w:cs="Arial"/>
          <w:b/>
          <w:bCs/>
          <w:sz w:val="24"/>
          <w:szCs w:val="24"/>
          <w:u w:val="single"/>
        </w:rPr>
        <w:t>La idea matriz o fundamental del proyecto</w:t>
      </w:r>
      <w:r>
        <w:rPr>
          <w:rFonts w:ascii="Arial" w:hAnsi="Arial" w:cs="Arial"/>
          <w:sz w:val="24"/>
          <w:szCs w:val="24"/>
        </w:rPr>
        <w:t>.</w:t>
      </w:r>
    </w:p>
    <w:p w:rsidR="0002472E" w:rsidRDefault="0002472E" w:rsidP="00E44534">
      <w:pPr>
        <w:tabs>
          <w:tab w:val="left" w:pos="851"/>
          <w:tab w:val="left" w:pos="2520"/>
        </w:tabs>
        <w:spacing w:after="0" w:line="240" w:lineRule="atLeast"/>
        <w:jc w:val="both"/>
        <w:rPr>
          <w:rFonts w:ascii="Arial" w:hAnsi="Arial" w:cs="Arial"/>
          <w:sz w:val="24"/>
          <w:szCs w:val="24"/>
        </w:rPr>
      </w:pPr>
    </w:p>
    <w:p w:rsidR="0002472E" w:rsidRDefault="0002472E" w:rsidP="000E4CC3">
      <w:pPr>
        <w:tabs>
          <w:tab w:val="left" w:pos="851"/>
          <w:tab w:val="left" w:pos="2520"/>
        </w:tabs>
        <w:spacing w:after="0" w:line="240" w:lineRule="atLeast"/>
        <w:ind w:firstLine="851"/>
        <w:jc w:val="both"/>
        <w:rPr>
          <w:rFonts w:ascii="Arial" w:hAnsi="Arial" w:cs="Arial"/>
          <w:sz w:val="24"/>
          <w:szCs w:val="24"/>
        </w:rPr>
      </w:pPr>
      <w:r>
        <w:rPr>
          <w:rFonts w:ascii="Arial" w:hAnsi="Arial" w:cs="Arial"/>
          <w:sz w:val="24"/>
          <w:szCs w:val="24"/>
        </w:rPr>
        <w:t>La idea matriz es</w:t>
      </w:r>
      <w:r w:rsidRPr="000E21BE">
        <w:rPr>
          <w:rFonts w:ascii="Arial" w:hAnsi="Arial" w:cs="Arial"/>
          <w:sz w:val="24"/>
          <w:szCs w:val="24"/>
        </w:rPr>
        <w:t>, asegurar la paridad en la distribución y asignación de escaños en el Consejo Constitucional.</w:t>
      </w:r>
    </w:p>
    <w:p w:rsidR="0002472E" w:rsidRDefault="0002472E" w:rsidP="00E44534">
      <w:pPr>
        <w:tabs>
          <w:tab w:val="left" w:pos="851"/>
          <w:tab w:val="left" w:pos="2520"/>
        </w:tabs>
        <w:spacing w:after="0" w:line="240" w:lineRule="atLeast"/>
        <w:jc w:val="both"/>
        <w:rPr>
          <w:rFonts w:ascii="Arial" w:hAnsi="Arial" w:cs="Arial"/>
          <w:sz w:val="24"/>
          <w:szCs w:val="24"/>
        </w:rPr>
      </w:pPr>
    </w:p>
    <w:p w:rsidR="0002472E" w:rsidRPr="008434BB" w:rsidRDefault="0002472E" w:rsidP="00E44534">
      <w:pPr>
        <w:tabs>
          <w:tab w:val="left" w:pos="851"/>
          <w:tab w:val="left" w:pos="2520"/>
        </w:tabs>
        <w:spacing w:after="0" w:line="240" w:lineRule="atLeast"/>
        <w:jc w:val="both"/>
        <w:rPr>
          <w:rFonts w:ascii="Arial" w:hAnsi="Arial" w:cs="Arial"/>
          <w:b/>
          <w:bCs/>
          <w:sz w:val="24"/>
          <w:szCs w:val="24"/>
        </w:rPr>
      </w:pPr>
      <w:r w:rsidRPr="008434BB">
        <w:rPr>
          <w:rFonts w:ascii="Arial" w:hAnsi="Arial" w:cs="Arial"/>
          <w:sz w:val="24"/>
          <w:szCs w:val="24"/>
        </w:rPr>
        <w:tab/>
      </w:r>
      <w:r w:rsidRPr="008434BB">
        <w:rPr>
          <w:rFonts w:ascii="Arial" w:hAnsi="Arial" w:cs="Arial"/>
          <w:b/>
          <w:bCs/>
          <w:sz w:val="24"/>
          <w:szCs w:val="24"/>
        </w:rPr>
        <w:t xml:space="preserve">2) </w:t>
      </w:r>
      <w:r>
        <w:rPr>
          <w:rFonts w:ascii="Arial" w:hAnsi="Arial" w:cs="Arial"/>
          <w:b/>
          <w:bCs/>
          <w:sz w:val="24"/>
          <w:szCs w:val="24"/>
          <w:u w:val="single"/>
        </w:rPr>
        <w:t>Normas de quórum especial.</w:t>
      </w:r>
    </w:p>
    <w:p w:rsidR="0002472E" w:rsidRDefault="0002472E" w:rsidP="00E44534">
      <w:pPr>
        <w:tabs>
          <w:tab w:val="left" w:pos="851"/>
          <w:tab w:val="left" w:pos="2520"/>
        </w:tabs>
        <w:spacing w:after="0" w:line="240" w:lineRule="atLeast"/>
        <w:jc w:val="both"/>
        <w:rPr>
          <w:rFonts w:ascii="Arial" w:hAnsi="Arial" w:cs="Arial"/>
          <w:sz w:val="24"/>
          <w:szCs w:val="24"/>
        </w:rPr>
      </w:pPr>
    </w:p>
    <w:p w:rsidR="0002472E" w:rsidRPr="000E21BE" w:rsidRDefault="0002472E" w:rsidP="000E21BE">
      <w:pPr>
        <w:rPr>
          <w:rFonts w:ascii="Arial" w:hAnsi="Arial" w:cs="Arial"/>
          <w:sz w:val="24"/>
          <w:szCs w:val="24"/>
        </w:rPr>
      </w:pPr>
      <w:r>
        <w:rPr>
          <w:rFonts w:ascii="Arial" w:hAnsi="Arial" w:cs="Arial"/>
          <w:sz w:val="24"/>
          <w:szCs w:val="24"/>
        </w:rPr>
        <w:tab/>
      </w:r>
      <w:r w:rsidRPr="000E21BE">
        <w:rPr>
          <w:rFonts w:ascii="Arial" w:hAnsi="Arial" w:cs="Arial"/>
          <w:sz w:val="24"/>
          <w:szCs w:val="24"/>
        </w:rPr>
        <w:t xml:space="preserve">De conformidad con lo prescrito en el </w:t>
      </w:r>
      <w:r>
        <w:rPr>
          <w:rFonts w:ascii="Arial" w:hAnsi="Arial" w:cs="Arial"/>
          <w:sz w:val="24"/>
          <w:szCs w:val="24"/>
        </w:rPr>
        <w:t xml:space="preserve">inciso segundo del </w:t>
      </w:r>
      <w:r w:rsidRPr="000E21BE">
        <w:rPr>
          <w:rFonts w:ascii="Arial" w:hAnsi="Arial" w:cs="Arial"/>
          <w:sz w:val="24"/>
          <w:szCs w:val="24"/>
        </w:rPr>
        <w:t>artículo 127 de la Carta Fundamental, el artículo único de la iniciativa requiere para su aprobación de las cuatro séptimas partes de los</w:t>
      </w:r>
      <w:r>
        <w:rPr>
          <w:rFonts w:ascii="Arial" w:hAnsi="Arial" w:cs="Arial"/>
          <w:sz w:val="24"/>
          <w:szCs w:val="24"/>
        </w:rPr>
        <w:t xml:space="preserve"> diputados </w:t>
      </w:r>
      <w:r w:rsidRPr="000E21BE">
        <w:rPr>
          <w:rFonts w:ascii="Arial" w:hAnsi="Arial" w:cs="Arial"/>
          <w:sz w:val="24"/>
          <w:szCs w:val="24"/>
        </w:rPr>
        <w:t>en ejercicio.</w:t>
      </w:r>
    </w:p>
    <w:p w:rsidR="0002472E" w:rsidRDefault="0002472E" w:rsidP="00E44534">
      <w:pPr>
        <w:tabs>
          <w:tab w:val="left" w:pos="851"/>
          <w:tab w:val="left" w:pos="2520"/>
        </w:tabs>
        <w:spacing w:after="0" w:line="240" w:lineRule="atLeast"/>
        <w:jc w:val="both"/>
        <w:rPr>
          <w:rFonts w:ascii="Arial" w:hAnsi="Arial" w:cs="Arial"/>
          <w:sz w:val="24"/>
          <w:szCs w:val="24"/>
        </w:rPr>
      </w:pPr>
    </w:p>
    <w:p w:rsidR="0002472E" w:rsidRDefault="0002472E" w:rsidP="00E44534">
      <w:pPr>
        <w:tabs>
          <w:tab w:val="left" w:pos="851"/>
          <w:tab w:val="left" w:pos="2520"/>
        </w:tabs>
        <w:spacing w:after="0" w:line="240" w:lineRule="atLeast"/>
        <w:jc w:val="both"/>
        <w:rPr>
          <w:rFonts w:ascii="Arial" w:hAnsi="Arial" w:cs="Arial"/>
          <w:sz w:val="24"/>
          <w:szCs w:val="24"/>
        </w:rPr>
      </w:pPr>
    </w:p>
    <w:p w:rsidR="0002472E" w:rsidRPr="00F53B88" w:rsidRDefault="0002472E" w:rsidP="00E44534">
      <w:pPr>
        <w:tabs>
          <w:tab w:val="left" w:pos="851"/>
          <w:tab w:val="left" w:pos="2520"/>
        </w:tabs>
        <w:spacing w:after="0" w:line="240" w:lineRule="atLeast"/>
        <w:jc w:val="both"/>
        <w:rPr>
          <w:rFonts w:ascii="Arial" w:hAnsi="Arial" w:cs="Arial"/>
          <w:b/>
          <w:bCs/>
          <w:sz w:val="24"/>
          <w:szCs w:val="24"/>
          <w:u w:val="single"/>
        </w:rPr>
      </w:pPr>
      <w:r>
        <w:rPr>
          <w:rFonts w:ascii="Arial" w:hAnsi="Arial" w:cs="Arial"/>
          <w:sz w:val="24"/>
          <w:szCs w:val="24"/>
        </w:rPr>
        <w:tab/>
      </w:r>
      <w:r w:rsidRPr="00F53B88">
        <w:rPr>
          <w:rFonts w:ascii="Arial" w:hAnsi="Arial" w:cs="Arial"/>
          <w:b/>
          <w:bCs/>
          <w:sz w:val="24"/>
          <w:szCs w:val="24"/>
          <w:u w:val="single"/>
        </w:rPr>
        <w:t>3) Normas que requieren trámite de Hacienda.</w:t>
      </w:r>
    </w:p>
    <w:p w:rsidR="0002472E" w:rsidRDefault="0002472E" w:rsidP="00E44534">
      <w:pPr>
        <w:tabs>
          <w:tab w:val="left" w:pos="851"/>
          <w:tab w:val="left" w:pos="2520"/>
        </w:tabs>
        <w:spacing w:after="0" w:line="240" w:lineRule="atLeast"/>
        <w:jc w:val="both"/>
        <w:rPr>
          <w:rFonts w:ascii="Arial" w:hAnsi="Arial" w:cs="Arial"/>
          <w:sz w:val="24"/>
          <w:szCs w:val="24"/>
        </w:rPr>
      </w:pPr>
    </w:p>
    <w:p w:rsidR="0002472E" w:rsidRDefault="0002472E" w:rsidP="00A27F67">
      <w:pPr>
        <w:tabs>
          <w:tab w:val="left" w:pos="851"/>
          <w:tab w:val="left" w:pos="2520"/>
        </w:tabs>
        <w:spacing w:after="0" w:line="240" w:lineRule="atLeast"/>
        <w:ind w:firstLine="851"/>
        <w:jc w:val="both"/>
        <w:rPr>
          <w:rFonts w:ascii="Arial" w:hAnsi="Arial" w:cs="Arial"/>
          <w:sz w:val="24"/>
          <w:szCs w:val="24"/>
        </w:rPr>
      </w:pPr>
      <w:r>
        <w:rPr>
          <w:rFonts w:ascii="Arial" w:hAnsi="Arial" w:cs="Arial"/>
          <w:sz w:val="24"/>
          <w:szCs w:val="24"/>
        </w:rPr>
        <w:t>El proyecto no requiere trámite de Hacienda.</w:t>
      </w:r>
    </w:p>
    <w:p w:rsidR="0002472E" w:rsidRDefault="0002472E" w:rsidP="00E44534">
      <w:pPr>
        <w:tabs>
          <w:tab w:val="left" w:pos="851"/>
          <w:tab w:val="left" w:pos="2520"/>
        </w:tabs>
        <w:spacing w:after="0" w:line="240" w:lineRule="atLeast"/>
        <w:jc w:val="both"/>
        <w:rPr>
          <w:rFonts w:ascii="Arial" w:hAnsi="Arial" w:cs="Arial"/>
          <w:sz w:val="24"/>
          <w:szCs w:val="24"/>
        </w:rPr>
      </w:pPr>
    </w:p>
    <w:p w:rsidR="0002472E" w:rsidRPr="00C94A42" w:rsidRDefault="0002472E" w:rsidP="00E44534">
      <w:pPr>
        <w:tabs>
          <w:tab w:val="left" w:pos="851"/>
          <w:tab w:val="left" w:pos="2520"/>
        </w:tabs>
        <w:spacing w:after="0" w:line="240" w:lineRule="atLeast"/>
        <w:jc w:val="both"/>
        <w:rPr>
          <w:rFonts w:ascii="Arial" w:hAnsi="Arial" w:cs="Arial"/>
          <w:sz w:val="24"/>
          <w:szCs w:val="24"/>
        </w:rPr>
      </w:pPr>
    </w:p>
    <w:p w:rsidR="0002472E" w:rsidRPr="008434BB" w:rsidRDefault="0002472E" w:rsidP="00E44534">
      <w:pPr>
        <w:tabs>
          <w:tab w:val="left" w:pos="851"/>
          <w:tab w:val="left" w:pos="2520"/>
        </w:tabs>
        <w:spacing w:after="0" w:line="240" w:lineRule="atLeast"/>
        <w:jc w:val="both"/>
        <w:rPr>
          <w:rFonts w:ascii="Arial" w:hAnsi="Arial" w:cs="Arial"/>
          <w:b/>
          <w:bCs/>
          <w:sz w:val="24"/>
          <w:szCs w:val="24"/>
        </w:rPr>
      </w:pPr>
      <w:r w:rsidRPr="008434BB">
        <w:rPr>
          <w:rFonts w:ascii="Arial" w:hAnsi="Arial" w:cs="Arial"/>
          <w:sz w:val="24"/>
          <w:szCs w:val="24"/>
        </w:rPr>
        <w:tab/>
      </w:r>
      <w:r>
        <w:rPr>
          <w:rFonts w:ascii="Arial" w:hAnsi="Arial" w:cs="Arial"/>
          <w:b/>
          <w:bCs/>
          <w:sz w:val="24"/>
          <w:szCs w:val="24"/>
        </w:rPr>
        <w:t>4</w:t>
      </w:r>
      <w:r w:rsidRPr="008434BB">
        <w:rPr>
          <w:rFonts w:ascii="Arial" w:hAnsi="Arial" w:cs="Arial"/>
          <w:b/>
          <w:bCs/>
          <w:sz w:val="24"/>
          <w:szCs w:val="24"/>
        </w:rPr>
        <w:t xml:space="preserve">) </w:t>
      </w:r>
      <w:r>
        <w:rPr>
          <w:rFonts w:ascii="Arial" w:hAnsi="Arial" w:cs="Arial"/>
          <w:b/>
          <w:bCs/>
          <w:sz w:val="24"/>
          <w:szCs w:val="24"/>
          <w:u w:val="single"/>
        </w:rPr>
        <w:t>Aprobación en general del proyecto.</w:t>
      </w:r>
    </w:p>
    <w:p w:rsidR="0002472E" w:rsidRDefault="0002472E" w:rsidP="00E44534">
      <w:pPr>
        <w:tabs>
          <w:tab w:val="left" w:pos="851"/>
          <w:tab w:val="left" w:pos="2520"/>
        </w:tabs>
        <w:spacing w:after="0" w:line="240" w:lineRule="atLeast"/>
        <w:jc w:val="both"/>
        <w:rPr>
          <w:rFonts w:ascii="Arial" w:hAnsi="Arial" w:cs="Arial"/>
          <w:sz w:val="24"/>
          <w:szCs w:val="24"/>
        </w:rPr>
      </w:pPr>
    </w:p>
    <w:p w:rsidR="0002472E" w:rsidRPr="00CB3319" w:rsidRDefault="0002472E" w:rsidP="00856A28">
      <w:pPr>
        <w:suppressAutoHyphens/>
        <w:spacing w:after="0" w:line="240" w:lineRule="atLeast"/>
        <w:ind w:firstLine="851"/>
        <w:jc w:val="both"/>
        <w:rPr>
          <w:rFonts w:ascii="Arial" w:hAnsi="Arial" w:cs="Arial"/>
          <w:lang w:eastAsia="es-ES"/>
        </w:rPr>
      </w:pPr>
      <w:r>
        <w:rPr>
          <w:rFonts w:ascii="Arial" w:hAnsi="Arial" w:cs="Arial"/>
          <w:b/>
          <w:bCs/>
          <w:lang w:val="es-ES" w:eastAsia="es-ES"/>
        </w:rPr>
        <w:t>Fue</w:t>
      </w:r>
      <w:r w:rsidRPr="00CB3319">
        <w:rPr>
          <w:rFonts w:ascii="Arial" w:hAnsi="Arial" w:cs="Arial"/>
          <w:b/>
          <w:bCs/>
          <w:lang w:val="es-ES" w:eastAsia="es-ES"/>
        </w:rPr>
        <w:t xml:space="preserve"> aprobado </w:t>
      </w:r>
      <w:r w:rsidRPr="00CB3319">
        <w:rPr>
          <w:rFonts w:ascii="Arial" w:hAnsi="Arial" w:cs="Arial"/>
          <w:lang w:val="es-ES" w:eastAsia="es-ES"/>
        </w:rPr>
        <w:t xml:space="preserve">por mayoría de votos. Votan a favor los (las) </w:t>
      </w:r>
      <w:r w:rsidRPr="00CB3319">
        <w:rPr>
          <w:rFonts w:ascii="Arial" w:hAnsi="Arial" w:cs="Arial"/>
          <w:lang w:eastAsia="es-ES"/>
        </w:rPr>
        <w:t>diputados (as) señores (as) Raúl Leiva (Presidente de la Comisión); Karol Cariola; Marcos Ilabaca, Andrés Longton; Catalina Pérez, y Leonardo Soto.</w:t>
      </w:r>
      <w:r w:rsidRPr="00CB3319">
        <w:rPr>
          <w:rFonts w:ascii="Arial" w:hAnsi="Arial" w:cs="Arial"/>
          <w:b/>
          <w:bCs/>
          <w:lang w:eastAsia="es-ES"/>
        </w:rPr>
        <w:t xml:space="preserve"> </w:t>
      </w:r>
      <w:r w:rsidRPr="00CB3319">
        <w:rPr>
          <w:rFonts w:ascii="Arial" w:hAnsi="Arial" w:cs="Arial"/>
          <w:lang w:eastAsia="es-ES"/>
        </w:rPr>
        <w:t xml:space="preserve">Votan en contra </w:t>
      </w:r>
      <w:r w:rsidRPr="00CB3319">
        <w:rPr>
          <w:rFonts w:ascii="Arial" w:hAnsi="Arial" w:cs="Arial"/>
          <w:lang w:val="es-ES" w:eastAsia="es-ES"/>
        </w:rPr>
        <w:t xml:space="preserve">los (las) </w:t>
      </w:r>
      <w:r w:rsidRPr="00CB3319">
        <w:rPr>
          <w:rFonts w:ascii="Arial" w:hAnsi="Arial" w:cs="Arial"/>
          <w:lang w:eastAsia="es-ES"/>
        </w:rPr>
        <w:t xml:space="preserve">diputados (as) señores (as) Camila Flores y Luis Sánchez. Se abstiene la diputada señora Pamela Jiles. </w:t>
      </w:r>
      <w:r w:rsidRPr="00CB3319">
        <w:rPr>
          <w:rFonts w:ascii="Arial" w:hAnsi="Arial" w:cs="Arial"/>
          <w:b/>
          <w:bCs/>
          <w:lang w:eastAsia="es-ES"/>
        </w:rPr>
        <w:t>(6-2-1).</w:t>
      </w:r>
    </w:p>
    <w:p w:rsidR="0002472E" w:rsidRDefault="0002472E" w:rsidP="000E4CC3">
      <w:pPr>
        <w:spacing w:after="60"/>
        <w:jc w:val="both"/>
        <w:rPr>
          <w:rFonts w:ascii="Arial" w:hAnsi="Arial" w:cs="Arial"/>
          <w:sz w:val="24"/>
          <w:szCs w:val="24"/>
        </w:rPr>
      </w:pPr>
      <w:r>
        <w:rPr>
          <w:rFonts w:ascii="Arial" w:hAnsi="Arial" w:cs="Arial"/>
          <w:sz w:val="24"/>
          <w:szCs w:val="24"/>
        </w:rPr>
        <w:t xml:space="preserve"> </w:t>
      </w:r>
    </w:p>
    <w:p w:rsidR="0002472E" w:rsidRDefault="0002472E" w:rsidP="00E44534">
      <w:pPr>
        <w:tabs>
          <w:tab w:val="left" w:pos="851"/>
          <w:tab w:val="left" w:pos="2520"/>
        </w:tabs>
        <w:spacing w:after="0" w:line="240" w:lineRule="atLeast"/>
        <w:jc w:val="both"/>
        <w:rPr>
          <w:rFonts w:ascii="Arial" w:hAnsi="Arial" w:cs="Arial"/>
          <w:b/>
          <w:bCs/>
          <w:sz w:val="24"/>
          <w:szCs w:val="24"/>
          <w:u w:val="single"/>
        </w:rPr>
      </w:pPr>
      <w:r w:rsidRPr="008434BB">
        <w:rPr>
          <w:rFonts w:ascii="Arial" w:hAnsi="Arial" w:cs="Arial"/>
          <w:sz w:val="24"/>
          <w:szCs w:val="24"/>
        </w:rPr>
        <w:tab/>
      </w:r>
      <w:r w:rsidRPr="008434BB">
        <w:rPr>
          <w:rFonts w:ascii="Arial" w:hAnsi="Arial" w:cs="Arial"/>
          <w:b/>
          <w:bCs/>
          <w:sz w:val="24"/>
          <w:szCs w:val="24"/>
        </w:rPr>
        <w:t xml:space="preserve">5) </w:t>
      </w:r>
      <w:r>
        <w:rPr>
          <w:rFonts w:ascii="Arial" w:hAnsi="Arial" w:cs="Arial"/>
          <w:b/>
          <w:bCs/>
          <w:sz w:val="24"/>
          <w:szCs w:val="24"/>
          <w:u w:val="single"/>
        </w:rPr>
        <w:t>Se designó Diputada</w:t>
      </w:r>
      <w:r w:rsidRPr="008434BB">
        <w:rPr>
          <w:rFonts w:ascii="Arial" w:hAnsi="Arial" w:cs="Arial"/>
          <w:b/>
          <w:bCs/>
          <w:sz w:val="24"/>
          <w:szCs w:val="24"/>
          <w:u w:val="single"/>
        </w:rPr>
        <w:t xml:space="preserve"> Informante </w:t>
      </w:r>
      <w:r>
        <w:rPr>
          <w:rFonts w:ascii="Arial" w:hAnsi="Arial" w:cs="Arial"/>
          <w:b/>
          <w:bCs/>
          <w:sz w:val="24"/>
          <w:szCs w:val="24"/>
          <w:u w:val="single"/>
        </w:rPr>
        <w:t>a la señora  Catalina Pérez.</w:t>
      </w:r>
    </w:p>
    <w:p w:rsidR="0002472E" w:rsidRDefault="0002472E" w:rsidP="00E44534">
      <w:pPr>
        <w:tabs>
          <w:tab w:val="left" w:pos="851"/>
          <w:tab w:val="left" w:pos="2520"/>
        </w:tabs>
        <w:spacing w:after="0" w:line="240" w:lineRule="atLeast"/>
        <w:jc w:val="both"/>
        <w:rPr>
          <w:rFonts w:ascii="Arial" w:hAnsi="Arial" w:cs="Arial"/>
          <w:b/>
          <w:bCs/>
          <w:sz w:val="24"/>
          <w:szCs w:val="24"/>
          <w:u w:val="single"/>
        </w:rPr>
      </w:pPr>
    </w:p>
    <w:p w:rsidR="0002472E" w:rsidRPr="008434BB" w:rsidRDefault="0002472E" w:rsidP="00E44534">
      <w:pPr>
        <w:tabs>
          <w:tab w:val="left" w:pos="851"/>
          <w:tab w:val="left" w:pos="2520"/>
        </w:tabs>
        <w:spacing w:after="0" w:line="240" w:lineRule="atLeast"/>
        <w:jc w:val="both"/>
        <w:rPr>
          <w:rFonts w:ascii="Arial" w:hAnsi="Arial" w:cs="Arial"/>
          <w:b/>
          <w:bCs/>
          <w:sz w:val="24"/>
          <w:szCs w:val="24"/>
        </w:rPr>
      </w:pPr>
    </w:p>
    <w:p w:rsidR="0002472E" w:rsidRDefault="0002472E" w:rsidP="008434BB">
      <w:pPr>
        <w:tabs>
          <w:tab w:val="left" w:pos="2520"/>
        </w:tabs>
        <w:spacing w:after="0" w:line="240" w:lineRule="atLeast"/>
        <w:jc w:val="both"/>
        <w:rPr>
          <w:rFonts w:ascii="Arial" w:hAnsi="Arial" w:cs="Arial"/>
          <w:sz w:val="24"/>
          <w:szCs w:val="24"/>
        </w:rPr>
      </w:pPr>
    </w:p>
    <w:p w:rsidR="0002472E" w:rsidRPr="003D4F1F" w:rsidRDefault="0002472E" w:rsidP="00E9439D">
      <w:pPr>
        <w:tabs>
          <w:tab w:val="left" w:pos="2520"/>
        </w:tabs>
        <w:spacing w:after="0" w:line="240" w:lineRule="atLeast"/>
        <w:jc w:val="both"/>
        <w:rPr>
          <w:rFonts w:ascii="Arial" w:hAnsi="Arial" w:cs="Arial"/>
          <w:b/>
          <w:bCs/>
          <w:sz w:val="24"/>
          <w:szCs w:val="24"/>
        </w:rPr>
      </w:pPr>
      <w:r w:rsidRPr="003D4F1F">
        <w:rPr>
          <w:rFonts w:ascii="Arial" w:hAnsi="Arial" w:cs="Arial"/>
          <w:b/>
          <w:bCs/>
          <w:sz w:val="24"/>
          <w:szCs w:val="24"/>
        </w:rPr>
        <w:t xml:space="preserve">I.- </w:t>
      </w:r>
      <w:r>
        <w:rPr>
          <w:rFonts w:ascii="Arial" w:hAnsi="Arial" w:cs="Arial"/>
          <w:b/>
          <w:bCs/>
          <w:sz w:val="24"/>
          <w:szCs w:val="24"/>
          <w:u w:val="single"/>
        </w:rPr>
        <w:t>FUNDAMENTOS DEL PROYECTO.</w:t>
      </w:r>
    </w:p>
    <w:p w:rsidR="0002472E" w:rsidRDefault="0002472E" w:rsidP="00880EC7">
      <w:pPr>
        <w:tabs>
          <w:tab w:val="left" w:pos="2552"/>
        </w:tabs>
        <w:spacing w:after="0" w:line="240" w:lineRule="atLeast"/>
        <w:jc w:val="both"/>
        <w:rPr>
          <w:rFonts w:ascii="Arial" w:hAnsi="Arial" w:cs="Arial"/>
          <w:sz w:val="24"/>
          <w:szCs w:val="24"/>
        </w:rPr>
      </w:pPr>
    </w:p>
    <w:p w:rsidR="0002472E" w:rsidRPr="006F10F5" w:rsidRDefault="0002472E" w:rsidP="00E44534">
      <w:pPr>
        <w:tabs>
          <w:tab w:val="left" w:pos="2552"/>
        </w:tabs>
        <w:spacing w:after="0" w:line="240" w:lineRule="atLeast"/>
        <w:ind w:firstLine="851"/>
        <w:jc w:val="both"/>
        <w:rPr>
          <w:rFonts w:ascii="Arial" w:hAnsi="Arial" w:cs="Arial"/>
          <w:sz w:val="24"/>
          <w:szCs w:val="24"/>
        </w:rPr>
      </w:pPr>
      <w:r w:rsidRPr="006F10F5">
        <w:rPr>
          <w:rFonts w:ascii="Arial" w:hAnsi="Arial" w:cs="Arial"/>
          <w:sz w:val="24"/>
          <w:szCs w:val="24"/>
        </w:rPr>
        <w:t>Se transcriben los argumentos entregados por los  autores  de la moción:</w:t>
      </w:r>
    </w:p>
    <w:p w:rsidR="0002472E" w:rsidRPr="006F10F5" w:rsidRDefault="0002472E" w:rsidP="00E44534">
      <w:pPr>
        <w:tabs>
          <w:tab w:val="left" w:pos="2552"/>
        </w:tabs>
        <w:spacing w:after="0" w:line="240" w:lineRule="atLeast"/>
        <w:ind w:firstLine="851"/>
        <w:jc w:val="both"/>
        <w:rPr>
          <w:rFonts w:ascii="Arial" w:hAnsi="Arial" w:cs="Arial"/>
          <w:sz w:val="24"/>
          <w:szCs w:val="24"/>
        </w:rPr>
      </w:pPr>
    </w:p>
    <w:p w:rsidR="0002472E" w:rsidRDefault="0002472E" w:rsidP="00880EC7">
      <w:pPr>
        <w:tabs>
          <w:tab w:val="left" w:pos="2552"/>
        </w:tabs>
        <w:spacing w:after="0" w:line="240" w:lineRule="atLeast"/>
        <w:jc w:val="both"/>
        <w:rPr>
          <w:rFonts w:ascii="Arial" w:hAnsi="Arial" w:cs="Arial"/>
          <w:sz w:val="24"/>
          <w:szCs w:val="24"/>
        </w:rPr>
      </w:pPr>
    </w:p>
    <w:p w:rsidR="0002472E" w:rsidRPr="00135FFF" w:rsidRDefault="0002472E" w:rsidP="00135FFF">
      <w:pPr>
        <w:tabs>
          <w:tab w:val="left" w:pos="2552"/>
        </w:tabs>
        <w:spacing w:after="0" w:line="240" w:lineRule="atLeast"/>
        <w:ind w:firstLine="851"/>
        <w:jc w:val="both"/>
        <w:rPr>
          <w:rFonts w:ascii="Arial" w:hAnsi="Arial" w:cs="Arial"/>
          <w:sz w:val="24"/>
          <w:szCs w:val="24"/>
        </w:rPr>
      </w:pPr>
      <w:r>
        <w:rPr>
          <w:rFonts w:ascii="Arial" w:hAnsi="Arial" w:cs="Arial"/>
          <w:sz w:val="24"/>
          <w:szCs w:val="24"/>
        </w:rPr>
        <w:t>“</w:t>
      </w:r>
      <w:r w:rsidRPr="00135FFF">
        <w:rPr>
          <w:rFonts w:ascii="Arial" w:hAnsi="Arial" w:cs="Arial"/>
          <w:sz w:val="24"/>
          <w:szCs w:val="24"/>
        </w:rPr>
        <w:t xml:space="preserve">Con fecha 17 de enero de 2023 se publicó en el Diario Oficial la Ley 21.533, que modifica la Constitución Política de la República de Chile con el objeto de establecer un procedimiento para la elaboración y aprobación de una nueva Constitución. Uno de los principios que consagra esta reforma es el carácter paritario de todos los órganos constituyentes. En este contexto y para que no exista duda en la correcta interpretación y aplicación del procedimiento para asegurar la paridad del Consejo Constitucional se presenta la siguiente reforma constitucional: </w:t>
      </w:r>
    </w:p>
    <w:p w:rsidR="0002472E" w:rsidRPr="00135FFF" w:rsidRDefault="0002472E" w:rsidP="00135FFF">
      <w:pPr>
        <w:tabs>
          <w:tab w:val="left" w:pos="2552"/>
        </w:tabs>
        <w:spacing w:after="0" w:line="240" w:lineRule="atLeast"/>
        <w:ind w:firstLine="851"/>
        <w:jc w:val="both"/>
        <w:rPr>
          <w:rFonts w:ascii="Arial" w:hAnsi="Arial" w:cs="Arial"/>
          <w:sz w:val="24"/>
          <w:szCs w:val="24"/>
        </w:rPr>
      </w:pPr>
    </w:p>
    <w:p w:rsidR="0002472E" w:rsidRPr="00135FFF" w:rsidRDefault="0002472E" w:rsidP="00135FFF">
      <w:pPr>
        <w:tabs>
          <w:tab w:val="left" w:pos="2552"/>
        </w:tabs>
        <w:spacing w:after="0" w:line="240" w:lineRule="atLeast"/>
        <w:ind w:firstLine="851"/>
        <w:jc w:val="both"/>
        <w:rPr>
          <w:rFonts w:ascii="Arial" w:hAnsi="Arial" w:cs="Arial"/>
          <w:sz w:val="24"/>
          <w:szCs w:val="24"/>
        </w:rPr>
      </w:pPr>
      <w:r w:rsidRPr="00135FFF">
        <w:rPr>
          <w:rFonts w:ascii="Arial" w:hAnsi="Arial" w:cs="Arial"/>
          <w:sz w:val="24"/>
          <w:szCs w:val="24"/>
        </w:rPr>
        <w:t xml:space="preserve">PROYECTO DE REFORMA CONSTITUCIONAL: </w:t>
      </w:r>
    </w:p>
    <w:p w:rsidR="0002472E" w:rsidRPr="00135FFF" w:rsidRDefault="0002472E" w:rsidP="00135FFF">
      <w:pPr>
        <w:tabs>
          <w:tab w:val="left" w:pos="2552"/>
        </w:tabs>
        <w:spacing w:after="0" w:line="240" w:lineRule="atLeast"/>
        <w:ind w:firstLine="851"/>
        <w:jc w:val="both"/>
        <w:rPr>
          <w:rFonts w:ascii="Arial" w:hAnsi="Arial" w:cs="Arial"/>
          <w:sz w:val="24"/>
          <w:szCs w:val="24"/>
        </w:rPr>
      </w:pPr>
    </w:p>
    <w:p w:rsidR="0002472E" w:rsidRPr="00135FFF" w:rsidRDefault="0002472E" w:rsidP="00135FFF">
      <w:pPr>
        <w:tabs>
          <w:tab w:val="left" w:pos="2552"/>
        </w:tabs>
        <w:spacing w:after="0" w:line="240" w:lineRule="atLeast"/>
        <w:ind w:firstLine="851"/>
        <w:jc w:val="both"/>
        <w:rPr>
          <w:rFonts w:ascii="Arial" w:hAnsi="Arial" w:cs="Arial"/>
          <w:sz w:val="24"/>
          <w:szCs w:val="24"/>
        </w:rPr>
      </w:pPr>
      <w:r w:rsidRPr="00135FFF">
        <w:rPr>
          <w:rFonts w:ascii="Arial" w:hAnsi="Arial" w:cs="Arial"/>
          <w:sz w:val="24"/>
          <w:szCs w:val="24"/>
        </w:rPr>
        <w:t xml:space="preserve">Artículo único: Introdúzcanse las siguientes modificaciones en el numeral 3 del artículo 144 de la Constitución Política de la República: </w:t>
      </w:r>
    </w:p>
    <w:p w:rsidR="0002472E" w:rsidRPr="00135FFF" w:rsidRDefault="0002472E" w:rsidP="00135FFF">
      <w:pPr>
        <w:tabs>
          <w:tab w:val="left" w:pos="2552"/>
        </w:tabs>
        <w:spacing w:after="0" w:line="240" w:lineRule="atLeast"/>
        <w:ind w:firstLine="851"/>
        <w:jc w:val="both"/>
        <w:rPr>
          <w:rFonts w:ascii="Arial" w:hAnsi="Arial" w:cs="Arial"/>
          <w:sz w:val="24"/>
          <w:szCs w:val="24"/>
        </w:rPr>
      </w:pPr>
    </w:p>
    <w:p w:rsidR="0002472E" w:rsidRPr="00135FFF" w:rsidRDefault="0002472E" w:rsidP="00135FFF">
      <w:pPr>
        <w:tabs>
          <w:tab w:val="left" w:pos="2552"/>
        </w:tabs>
        <w:spacing w:after="0" w:line="240" w:lineRule="atLeast"/>
        <w:ind w:firstLine="851"/>
        <w:jc w:val="both"/>
        <w:rPr>
          <w:rFonts w:ascii="Arial" w:hAnsi="Arial" w:cs="Arial"/>
          <w:sz w:val="24"/>
          <w:szCs w:val="24"/>
        </w:rPr>
      </w:pPr>
      <w:r w:rsidRPr="00135FFF">
        <w:rPr>
          <w:rFonts w:ascii="Arial" w:hAnsi="Arial" w:cs="Arial"/>
          <w:sz w:val="24"/>
          <w:szCs w:val="24"/>
        </w:rPr>
        <w:t xml:space="preserve">1 .- Intercálase en la letra iii. entre las expresiones "senatoriales" y "de acuerdo" lo siguiente: "de cada lista o pacto que tenga electos del sexo sobrerrepresentado". </w:t>
      </w:r>
    </w:p>
    <w:p w:rsidR="0002472E" w:rsidRPr="00135FFF" w:rsidRDefault="0002472E" w:rsidP="00135FFF">
      <w:pPr>
        <w:tabs>
          <w:tab w:val="left" w:pos="2552"/>
        </w:tabs>
        <w:spacing w:after="0" w:line="240" w:lineRule="atLeast"/>
        <w:ind w:firstLine="851"/>
        <w:jc w:val="both"/>
        <w:rPr>
          <w:rFonts w:ascii="Arial" w:hAnsi="Arial" w:cs="Arial"/>
          <w:sz w:val="24"/>
          <w:szCs w:val="24"/>
        </w:rPr>
      </w:pPr>
    </w:p>
    <w:p w:rsidR="0002472E" w:rsidRPr="00135FFF" w:rsidRDefault="0002472E" w:rsidP="00135FFF">
      <w:pPr>
        <w:tabs>
          <w:tab w:val="left" w:pos="2552"/>
        </w:tabs>
        <w:spacing w:after="0" w:line="240" w:lineRule="atLeast"/>
        <w:ind w:firstLine="851"/>
        <w:jc w:val="both"/>
        <w:rPr>
          <w:rFonts w:ascii="Arial" w:hAnsi="Arial" w:cs="Arial"/>
          <w:sz w:val="24"/>
          <w:szCs w:val="24"/>
        </w:rPr>
      </w:pPr>
      <w:r w:rsidRPr="00135FFF">
        <w:rPr>
          <w:rFonts w:ascii="Arial" w:hAnsi="Arial" w:cs="Arial"/>
          <w:sz w:val="24"/>
          <w:szCs w:val="24"/>
        </w:rPr>
        <w:t xml:space="preserve">2 .- Agrégase a continuación del punto y aparte de la letra iv, que ha pasado a ser punto y seguido, la siguiente oración: "Si no se pudiera realizar el reemplazo en la circunscripción senatorial menos votada de la lista se hará en la siguiente circunscripción senatorial menos votada hasta realizar un reemplazo en la lista". </w:t>
      </w:r>
    </w:p>
    <w:p w:rsidR="0002472E" w:rsidRPr="00135FFF" w:rsidRDefault="0002472E" w:rsidP="00135FFF">
      <w:pPr>
        <w:tabs>
          <w:tab w:val="left" w:pos="2552"/>
        </w:tabs>
        <w:spacing w:after="0" w:line="240" w:lineRule="atLeast"/>
        <w:ind w:firstLine="851"/>
        <w:jc w:val="both"/>
        <w:rPr>
          <w:rFonts w:ascii="Arial" w:hAnsi="Arial" w:cs="Arial"/>
          <w:sz w:val="24"/>
          <w:szCs w:val="24"/>
        </w:rPr>
      </w:pPr>
    </w:p>
    <w:p w:rsidR="0002472E" w:rsidRPr="00135FFF" w:rsidRDefault="0002472E" w:rsidP="00135FFF">
      <w:pPr>
        <w:tabs>
          <w:tab w:val="left" w:pos="2552"/>
        </w:tabs>
        <w:spacing w:after="0" w:line="240" w:lineRule="atLeast"/>
        <w:ind w:firstLine="851"/>
        <w:jc w:val="both"/>
        <w:rPr>
          <w:rFonts w:ascii="Arial" w:hAnsi="Arial" w:cs="Arial"/>
          <w:sz w:val="24"/>
          <w:szCs w:val="24"/>
        </w:rPr>
      </w:pPr>
      <w:r w:rsidRPr="00135FFF">
        <w:rPr>
          <w:rFonts w:ascii="Arial" w:hAnsi="Arial" w:cs="Arial"/>
          <w:sz w:val="24"/>
          <w:szCs w:val="24"/>
        </w:rPr>
        <w:t xml:space="preserve">3 .- Reemplázase la oración final de la letra v. por la siguiente: "Se entenderá cumplido cuando las circunscripciones elijan la misma cantidad de hombres y mujeres o cuando el sexo sobrerrepresentado no supere al subrepresentado en más de uno.". </w:t>
      </w:r>
    </w:p>
    <w:p w:rsidR="0002472E" w:rsidRPr="00135FFF" w:rsidRDefault="0002472E" w:rsidP="00135FFF">
      <w:pPr>
        <w:tabs>
          <w:tab w:val="left" w:pos="2552"/>
        </w:tabs>
        <w:spacing w:after="0" w:line="240" w:lineRule="atLeast"/>
        <w:ind w:firstLine="851"/>
        <w:jc w:val="both"/>
        <w:rPr>
          <w:rFonts w:ascii="Arial" w:hAnsi="Arial" w:cs="Arial"/>
          <w:sz w:val="24"/>
          <w:szCs w:val="24"/>
        </w:rPr>
      </w:pPr>
    </w:p>
    <w:p w:rsidR="0002472E" w:rsidRPr="00135FFF" w:rsidRDefault="0002472E" w:rsidP="00135FFF">
      <w:pPr>
        <w:tabs>
          <w:tab w:val="left" w:pos="2552"/>
        </w:tabs>
        <w:spacing w:after="0" w:line="240" w:lineRule="atLeast"/>
        <w:ind w:firstLine="851"/>
        <w:jc w:val="both"/>
        <w:rPr>
          <w:rFonts w:ascii="Arial" w:hAnsi="Arial" w:cs="Arial"/>
          <w:sz w:val="24"/>
          <w:szCs w:val="24"/>
        </w:rPr>
      </w:pPr>
      <w:r w:rsidRPr="00135FFF">
        <w:rPr>
          <w:rFonts w:ascii="Arial" w:hAnsi="Arial" w:cs="Arial"/>
          <w:sz w:val="24"/>
          <w:szCs w:val="24"/>
        </w:rPr>
        <w:t>4 .- Reemplázase la letra e) por la siguiente: "e) Si de la aplicación de la regla señalada en la letra d) no se lograre la representación equitativa, se realizará el mismo procedimiento en la siguiente lista o pacto electoral menos votado a nivel nacional, y así sucesivamente, repitiendo el procedimiento en las listas tantas veces como sea necesario hasta lograr la representación señalada en la letra a) , o hasta que en todas las circunscripciones senatoriales el sexo sobrerrepresentado no supere al subrepresentado en más de uno”</w:t>
      </w:r>
      <w:r>
        <w:rPr>
          <w:rFonts w:ascii="Arial" w:hAnsi="Arial" w:cs="Arial"/>
          <w:sz w:val="24"/>
          <w:szCs w:val="24"/>
        </w:rPr>
        <w:t>.</w:t>
      </w:r>
    </w:p>
    <w:p w:rsidR="0002472E" w:rsidRPr="00880EC7" w:rsidRDefault="0002472E" w:rsidP="00880EC7">
      <w:pPr>
        <w:tabs>
          <w:tab w:val="left" w:pos="2552"/>
        </w:tabs>
        <w:spacing w:after="0" w:line="240" w:lineRule="atLeast"/>
        <w:jc w:val="both"/>
        <w:rPr>
          <w:rFonts w:ascii="Arial" w:hAnsi="Arial" w:cs="Arial"/>
          <w:sz w:val="24"/>
          <w:szCs w:val="24"/>
        </w:rPr>
      </w:pPr>
    </w:p>
    <w:p w:rsidR="0002472E" w:rsidRDefault="0002472E" w:rsidP="008434BB">
      <w:pPr>
        <w:tabs>
          <w:tab w:val="left" w:pos="2520"/>
        </w:tabs>
        <w:spacing w:after="0" w:line="240" w:lineRule="atLeast"/>
        <w:jc w:val="both"/>
        <w:rPr>
          <w:rFonts w:ascii="Arial" w:hAnsi="Arial" w:cs="Arial"/>
          <w:b/>
          <w:bCs/>
          <w:sz w:val="24"/>
          <w:szCs w:val="24"/>
        </w:rPr>
      </w:pPr>
    </w:p>
    <w:p w:rsidR="0002472E" w:rsidRPr="008434BB" w:rsidRDefault="0002472E" w:rsidP="008434BB">
      <w:pPr>
        <w:tabs>
          <w:tab w:val="left" w:pos="2520"/>
        </w:tabs>
        <w:spacing w:after="0" w:line="240" w:lineRule="atLeast"/>
        <w:jc w:val="both"/>
        <w:rPr>
          <w:rFonts w:ascii="Arial" w:hAnsi="Arial" w:cs="Arial"/>
          <w:b/>
          <w:bCs/>
          <w:sz w:val="24"/>
          <w:szCs w:val="24"/>
        </w:rPr>
      </w:pPr>
      <w:r w:rsidRPr="008434BB">
        <w:rPr>
          <w:rFonts w:ascii="Arial" w:hAnsi="Arial" w:cs="Arial"/>
          <w:b/>
          <w:bCs/>
          <w:sz w:val="24"/>
          <w:szCs w:val="24"/>
        </w:rPr>
        <w:t xml:space="preserve">II. </w:t>
      </w:r>
      <w:r w:rsidRPr="008434BB">
        <w:rPr>
          <w:rFonts w:ascii="Arial" w:hAnsi="Arial" w:cs="Arial"/>
          <w:b/>
          <w:bCs/>
          <w:sz w:val="24"/>
          <w:szCs w:val="24"/>
          <w:u w:val="single"/>
        </w:rPr>
        <w:t>RESUMEN DEL CONTENIDO DEL PROYECTO APROBADO POR EL SENADO</w:t>
      </w:r>
      <w:r w:rsidRPr="008434BB">
        <w:rPr>
          <w:rFonts w:ascii="Arial" w:hAnsi="Arial" w:cs="Arial"/>
          <w:b/>
          <w:bCs/>
          <w:sz w:val="24"/>
          <w:szCs w:val="24"/>
        </w:rPr>
        <w:t>.</w:t>
      </w:r>
    </w:p>
    <w:p w:rsidR="0002472E" w:rsidRDefault="0002472E" w:rsidP="00C714D5">
      <w:pPr>
        <w:tabs>
          <w:tab w:val="left" w:pos="2520"/>
        </w:tabs>
        <w:spacing w:after="0" w:line="240" w:lineRule="atLeast"/>
        <w:jc w:val="both"/>
        <w:rPr>
          <w:rFonts w:ascii="Arial" w:hAnsi="Arial" w:cs="Arial"/>
          <w:sz w:val="24"/>
          <w:szCs w:val="24"/>
        </w:rPr>
      </w:pPr>
    </w:p>
    <w:p w:rsidR="0002472E" w:rsidRPr="00135FFF" w:rsidRDefault="0002472E" w:rsidP="00135FFF">
      <w:pPr>
        <w:tabs>
          <w:tab w:val="left" w:pos="851"/>
        </w:tabs>
        <w:ind w:firstLine="851"/>
        <w:jc w:val="both"/>
        <w:rPr>
          <w:rFonts w:ascii="Arial" w:hAnsi="Arial" w:cs="Arial"/>
          <w:sz w:val="24"/>
          <w:szCs w:val="24"/>
        </w:rPr>
      </w:pPr>
      <w:r>
        <w:rPr>
          <w:rFonts w:ascii="Arial" w:hAnsi="Arial" w:cs="Arial"/>
          <w:sz w:val="24"/>
          <w:szCs w:val="24"/>
        </w:rPr>
        <w:t>El proyecto consta de un artículo único, el cual modifica</w:t>
      </w:r>
      <w:r w:rsidRPr="00135FFF">
        <w:rPr>
          <w:rFonts w:ascii="Arial" w:hAnsi="Arial" w:cs="Arial"/>
          <w:sz w:val="24"/>
          <w:szCs w:val="24"/>
        </w:rPr>
        <w:t xml:space="preserve"> el número 3 del inciso quinto del artículo 144 de la Constitución Política de la República, en el siguiente sentido:</w:t>
      </w:r>
    </w:p>
    <w:p w:rsidR="0002472E" w:rsidRPr="00135FFF" w:rsidRDefault="0002472E" w:rsidP="00135FFF">
      <w:pPr>
        <w:tabs>
          <w:tab w:val="left" w:pos="851"/>
        </w:tabs>
        <w:jc w:val="both"/>
        <w:rPr>
          <w:rFonts w:ascii="Arial" w:hAnsi="Arial" w:cs="Arial"/>
          <w:sz w:val="24"/>
          <w:szCs w:val="24"/>
        </w:rPr>
      </w:pPr>
      <w:r w:rsidRPr="00135FFF">
        <w:rPr>
          <w:rFonts w:ascii="Arial" w:hAnsi="Arial" w:cs="Arial"/>
          <w:sz w:val="24"/>
          <w:szCs w:val="24"/>
        </w:rPr>
        <w:tab/>
        <w:t>A.- En la letra d):</w:t>
      </w:r>
    </w:p>
    <w:p w:rsidR="0002472E" w:rsidRPr="00135FFF" w:rsidRDefault="0002472E" w:rsidP="00135FFF">
      <w:pPr>
        <w:tabs>
          <w:tab w:val="left" w:pos="851"/>
        </w:tabs>
        <w:jc w:val="both"/>
        <w:rPr>
          <w:rFonts w:ascii="Arial" w:hAnsi="Arial" w:cs="Arial"/>
          <w:sz w:val="24"/>
          <w:szCs w:val="24"/>
        </w:rPr>
      </w:pPr>
      <w:r w:rsidRPr="00135FFF">
        <w:rPr>
          <w:rFonts w:ascii="Arial" w:hAnsi="Arial" w:cs="Arial"/>
          <w:sz w:val="24"/>
          <w:szCs w:val="24"/>
        </w:rPr>
        <w:tab/>
      </w:r>
      <w:r>
        <w:rPr>
          <w:rFonts w:ascii="Arial" w:hAnsi="Arial" w:cs="Arial"/>
          <w:sz w:val="24"/>
          <w:szCs w:val="24"/>
        </w:rPr>
        <w:t>1. En el ordinal ii, intercala</w:t>
      </w:r>
      <w:r w:rsidRPr="00135FFF">
        <w:rPr>
          <w:rFonts w:ascii="Arial" w:hAnsi="Arial" w:cs="Arial"/>
          <w:sz w:val="24"/>
          <w:szCs w:val="24"/>
        </w:rPr>
        <w:t>, después de la palabra “pactos”, la frase “que hayan obtenido escaños según lo establec</w:t>
      </w:r>
      <w:r>
        <w:rPr>
          <w:rFonts w:ascii="Arial" w:hAnsi="Arial" w:cs="Arial"/>
          <w:sz w:val="24"/>
          <w:szCs w:val="24"/>
        </w:rPr>
        <w:t>ido en la letra b)”, y elimina</w:t>
      </w:r>
      <w:r w:rsidRPr="00135FFF">
        <w:rPr>
          <w:rFonts w:ascii="Arial" w:hAnsi="Arial" w:cs="Arial"/>
          <w:sz w:val="24"/>
          <w:szCs w:val="24"/>
        </w:rPr>
        <w:t xml:space="preserve"> la expresión “válidamente emitidos”.</w:t>
      </w:r>
    </w:p>
    <w:p w:rsidR="0002472E" w:rsidRPr="00135FFF" w:rsidRDefault="0002472E" w:rsidP="00135FFF">
      <w:pPr>
        <w:tabs>
          <w:tab w:val="left" w:pos="851"/>
        </w:tabs>
        <w:jc w:val="both"/>
        <w:rPr>
          <w:rFonts w:ascii="Arial" w:hAnsi="Arial" w:cs="Arial"/>
          <w:sz w:val="24"/>
          <w:szCs w:val="24"/>
        </w:rPr>
      </w:pPr>
      <w:r w:rsidRPr="00135FFF">
        <w:rPr>
          <w:rFonts w:ascii="Arial" w:hAnsi="Arial" w:cs="Arial"/>
          <w:sz w:val="24"/>
          <w:szCs w:val="24"/>
        </w:rPr>
        <w:tab/>
        <w:t>2</w:t>
      </w:r>
      <w:r>
        <w:rPr>
          <w:rFonts w:ascii="Arial" w:hAnsi="Arial" w:cs="Arial"/>
          <w:sz w:val="24"/>
          <w:szCs w:val="24"/>
        </w:rPr>
        <w:t>. En el ordinal iii, intercala</w:t>
      </w:r>
      <w:r w:rsidRPr="00135FFF">
        <w:rPr>
          <w:rFonts w:ascii="Arial" w:hAnsi="Arial" w:cs="Arial"/>
          <w:sz w:val="24"/>
          <w:szCs w:val="24"/>
        </w:rPr>
        <w:t xml:space="preserve">, luego de la voz “senatoriales”, la frase “en cada lista o pacto que tenga electos del sexo </w:t>
      </w:r>
      <w:r>
        <w:rPr>
          <w:rFonts w:ascii="Arial" w:hAnsi="Arial" w:cs="Arial"/>
          <w:sz w:val="24"/>
          <w:szCs w:val="24"/>
        </w:rPr>
        <w:t>sobrerrepresentado”, y suprime</w:t>
      </w:r>
      <w:r w:rsidRPr="00135FFF">
        <w:rPr>
          <w:rFonts w:ascii="Arial" w:hAnsi="Arial" w:cs="Arial"/>
          <w:sz w:val="24"/>
          <w:szCs w:val="24"/>
        </w:rPr>
        <w:t xml:space="preserve"> la expresión “válidamente emitidos”. </w:t>
      </w:r>
    </w:p>
    <w:p w:rsidR="0002472E" w:rsidRPr="00135FFF" w:rsidRDefault="0002472E" w:rsidP="00135FFF">
      <w:pPr>
        <w:tabs>
          <w:tab w:val="left" w:pos="851"/>
        </w:tabs>
        <w:jc w:val="both"/>
        <w:rPr>
          <w:rFonts w:ascii="Arial" w:hAnsi="Arial" w:cs="Arial"/>
          <w:sz w:val="24"/>
          <w:szCs w:val="24"/>
        </w:rPr>
      </w:pPr>
      <w:r w:rsidRPr="00135FFF">
        <w:rPr>
          <w:rFonts w:ascii="Arial" w:hAnsi="Arial" w:cs="Arial"/>
          <w:sz w:val="24"/>
          <w:szCs w:val="24"/>
        </w:rPr>
        <w:tab/>
      </w:r>
      <w:r>
        <w:rPr>
          <w:rFonts w:ascii="Arial" w:hAnsi="Arial" w:cs="Arial"/>
          <w:sz w:val="24"/>
          <w:szCs w:val="24"/>
        </w:rPr>
        <w:t>3. En el ordinal iv, sustituye</w:t>
      </w:r>
      <w:r w:rsidRPr="00135FFF">
        <w:rPr>
          <w:rFonts w:ascii="Arial" w:hAnsi="Arial" w:cs="Arial"/>
          <w:sz w:val="24"/>
          <w:szCs w:val="24"/>
        </w:rPr>
        <w:t xml:space="preserve"> la forma verbal </w:t>
      </w:r>
      <w:r>
        <w:rPr>
          <w:rFonts w:ascii="Arial" w:hAnsi="Arial" w:cs="Arial"/>
          <w:sz w:val="24"/>
          <w:szCs w:val="24"/>
        </w:rPr>
        <w:t>“habría” por “había”, y agrega</w:t>
      </w:r>
      <w:r w:rsidRPr="00135FFF">
        <w:rPr>
          <w:rFonts w:ascii="Arial" w:hAnsi="Arial" w:cs="Arial"/>
          <w:sz w:val="24"/>
          <w:szCs w:val="24"/>
        </w:rPr>
        <w:t>, a continuación del punto y aparte, que pasa a ser punto y seguido, la siguiente oración final: “Si no se pudiera realizar el reemplazo en la circunscripción senatorial menos votada de la lista se continuará en las siguientes circunscripciones senatoriales menos votadas, hasta realizar un reemplazo en la lista o hasta que no queden circunscripciones por revisar.”.</w:t>
      </w:r>
    </w:p>
    <w:p w:rsidR="0002472E" w:rsidRPr="00135FFF" w:rsidRDefault="0002472E" w:rsidP="00135FFF">
      <w:pPr>
        <w:tabs>
          <w:tab w:val="left" w:pos="851"/>
        </w:tabs>
        <w:jc w:val="both"/>
        <w:rPr>
          <w:rFonts w:ascii="Arial" w:hAnsi="Arial" w:cs="Arial"/>
          <w:sz w:val="24"/>
          <w:szCs w:val="24"/>
        </w:rPr>
      </w:pPr>
      <w:r>
        <w:rPr>
          <w:rFonts w:ascii="Arial" w:hAnsi="Arial" w:cs="Arial"/>
          <w:sz w:val="24"/>
          <w:szCs w:val="24"/>
        </w:rPr>
        <w:tab/>
        <w:t>4. En el ordinal v, sustituye</w:t>
      </w:r>
      <w:r w:rsidRPr="00135FFF">
        <w:rPr>
          <w:rFonts w:ascii="Arial" w:hAnsi="Arial" w:cs="Arial"/>
          <w:sz w:val="24"/>
          <w:szCs w:val="24"/>
        </w:rPr>
        <w:t xml:space="preserve"> la expresión “presente regla” por “regla del ord</w:t>
      </w:r>
      <w:r>
        <w:rPr>
          <w:rFonts w:ascii="Arial" w:hAnsi="Arial" w:cs="Arial"/>
          <w:sz w:val="24"/>
          <w:szCs w:val="24"/>
        </w:rPr>
        <w:t>inal iv anterior”, y reemplaza</w:t>
      </w:r>
      <w:r w:rsidRPr="00135FFF">
        <w:rPr>
          <w:rFonts w:ascii="Arial" w:hAnsi="Arial" w:cs="Arial"/>
          <w:sz w:val="24"/>
          <w:szCs w:val="24"/>
        </w:rPr>
        <w:t xml:space="preserve"> la oración final por la siguiente: “Se entenderá cumplido cuando las circunscripciones elijan la misma cantidad de hombres y mujeres o cuando el sexo sobrerrepresentado no supere al subrepresentado en más de uno.”.</w:t>
      </w:r>
    </w:p>
    <w:p w:rsidR="0002472E" w:rsidRPr="00135FFF" w:rsidRDefault="0002472E" w:rsidP="00135FFF">
      <w:pPr>
        <w:tabs>
          <w:tab w:val="left" w:pos="851"/>
        </w:tabs>
        <w:jc w:val="both"/>
        <w:rPr>
          <w:rFonts w:ascii="Arial" w:hAnsi="Arial" w:cs="Arial"/>
          <w:sz w:val="24"/>
          <w:szCs w:val="24"/>
        </w:rPr>
      </w:pPr>
      <w:r>
        <w:rPr>
          <w:rFonts w:ascii="Arial" w:hAnsi="Arial" w:cs="Arial"/>
          <w:sz w:val="24"/>
          <w:szCs w:val="24"/>
        </w:rPr>
        <w:tab/>
        <w:t>B.- Reemplaza</w:t>
      </w:r>
      <w:r w:rsidRPr="00135FFF">
        <w:rPr>
          <w:rFonts w:ascii="Arial" w:hAnsi="Arial" w:cs="Arial"/>
          <w:sz w:val="24"/>
          <w:szCs w:val="24"/>
        </w:rPr>
        <w:t xml:space="preserve"> la letra e), por la siguiente:</w:t>
      </w:r>
    </w:p>
    <w:p w:rsidR="0002472E" w:rsidRPr="00135FFF" w:rsidRDefault="0002472E" w:rsidP="00135FFF">
      <w:pPr>
        <w:tabs>
          <w:tab w:val="left" w:pos="851"/>
        </w:tabs>
        <w:jc w:val="both"/>
        <w:rPr>
          <w:rFonts w:ascii="Arial" w:hAnsi="Arial" w:cs="Arial"/>
          <w:sz w:val="24"/>
          <w:szCs w:val="24"/>
        </w:rPr>
      </w:pPr>
      <w:r w:rsidRPr="00135FFF">
        <w:rPr>
          <w:rFonts w:ascii="Arial" w:hAnsi="Arial" w:cs="Arial"/>
          <w:sz w:val="24"/>
          <w:szCs w:val="24"/>
        </w:rPr>
        <w:tab/>
        <w:t>“e) Si de la aplicación de la regla señalada en la letra d) no se lograre la representación equitativa, se realizará el mismo procedimiento del ordinal iv de dicha letra en la siguiente lista o pacto electoral menos votado a nivel nacional, y así sucesivamente, repitiendo el procedimiento en las listas tantas veces como sea necesario hasta lograr la representación señalada en la letra a), o hasta que en todas las circunscripciones senatoriales el sexo sobrerrepresentado no supere al subrepresentado en más de uno, en cuyo caso se aplicará la letra f).”.</w:t>
      </w:r>
    </w:p>
    <w:p w:rsidR="0002472E" w:rsidRPr="00135FFF" w:rsidRDefault="0002472E" w:rsidP="00135FFF">
      <w:pPr>
        <w:tabs>
          <w:tab w:val="left" w:pos="851"/>
        </w:tabs>
        <w:jc w:val="both"/>
        <w:rPr>
          <w:rFonts w:ascii="Arial" w:hAnsi="Arial" w:cs="Arial"/>
          <w:sz w:val="24"/>
          <w:szCs w:val="24"/>
        </w:rPr>
      </w:pPr>
      <w:r w:rsidRPr="00135FFF">
        <w:rPr>
          <w:rFonts w:ascii="Arial" w:hAnsi="Arial" w:cs="Arial"/>
          <w:sz w:val="24"/>
          <w:szCs w:val="24"/>
        </w:rPr>
        <w:tab/>
        <w:t>C.- Interc</w:t>
      </w:r>
      <w:r>
        <w:rPr>
          <w:rFonts w:ascii="Arial" w:hAnsi="Arial" w:cs="Arial"/>
          <w:sz w:val="24"/>
          <w:szCs w:val="24"/>
        </w:rPr>
        <w:t>ala</w:t>
      </w:r>
      <w:r w:rsidRPr="00135FFF">
        <w:rPr>
          <w:rFonts w:ascii="Arial" w:hAnsi="Arial" w:cs="Arial"/>
          <w:sz w:val="24"/>
          <w:szCs w:val="24"/>
        </w:rPr>
        <w:t xml:space="preserve"> en la letra f), a continuación de “procedimiento”, la frase “del ordinal iv de la letra d)”.”.</w:t>
      </w:r>
    </w:p>
    <w:p w:rsidR="0002472E" w:rsidRPr="00125C30" w:rsidRDefault="0002472E" w:rsidP="00125C30">
      <w:pPr>
        <w:ind w:firstLine="851"/>
        <w:jc w:val="both"/>
        <w:rPr>
          <w:rFonts w:ascii="Arial" w:hAnsi="Arial" w:cs="Arial"/>
          <w:sz w:val="24"/>
          <w:szCs w:val="24"/>
        </w:rPr>
      </w:pPr>
    </w:p>
    <w:p w:rsidR="0002472E" w:rsidRDefault="0002472E" w:rsidP="008434BB">
      <w:pPr>
        <w:tabs>
          <w:tab w:val="left" w:pos="2520"/>
        </w:tabs>
        <w:spacing w:after="0" w:line="240" w:lineRule="atLeast"/>
        <w:jc w:val="both"/>
        <w:rPr>
          <w:rFonts w:ascii="Arial" w:hAnsi="Arial" w:cs="Arial"/>
          <w:b/>
          <w:bCs/>
          <w:sz w:val="24"/>
          <w:szCs w:val="24"/>
          <w:u w:val="single"/>
        </w:rPr>
      </w:pPr>
      <w:r w:rsidRPr="008434BB">
        <w:rPr>
          <w:rFonts w:ascii="Arial" w:hAnsi="Arial" w:cs="Arial"/>
          <w:b/>
          <w:bCs/>
          <w:sz w:val="24"/>
          <w:szCs w:val="24"/>
        </w:rPr>
        <w:t xml:space="preserve">III. </w:t>
      </w:r>
      <w:r w:rsidRPr="008434BB">
        <w:rPr>
          <w:rFonts w:ascii="Arial" w:hAnsi="Arial" w:cs="Arial"/>
          <w:b/>
          <w:bCs/>
          <w:sz w:val="24"/>
          <w:szCs w:val="24"/>
          <w:u w:val="single"/>
        </w:rPr>
        <w:t xml:space="preserve">SÍNTESIS DE LA DISCUSIÓN EN </w:t>
      </w:r>
      <w:r>
        <w:rPr>
          <w:rFonts w:ascii="Arial" w:hAnsi="Arial" w:cs="Arial"/>
          <w:b/>
          <w:bCs/>
          <w:sz w:val="24"/>
          <w:szCs w:val="24"/>
          <w:u w:val="single"/>
        </w:rPr>
        <w:t xml:space="preserve">GENERAL Y PARTICULAR </w:t>
      </w:r>
    </w:p>
    <w:p w:rsidR="0002472E" w:rsidRDefault="0002472E" w:rsidP="000E4CC3">
      <w:pPr>
        <w:tabs>
          <w:tab w:val="left" w:pos="2520"/>
        </w:tabs>
        <w:spacing w:after="0" w:line="240" w:lineRule="atLeast"/>
        <w:ind w:firstLine="851"/>
        <w:jc w:val="both"/>
        <w:rPr>
          <w:rFonts w:ascii="Arial" w:hAnsi="Arial" w:cs="Arial"/>
          <w:b/>
          <w:bCs/>
          <w:sz w:val="24"/>
          <w:szCs w:val="24"/>
        </w:rPr>
      </w:pPr>
    </w:p>
    <w:p w:rsidR="0002472E" w:rsidRDefault="0002472E" w:rsidP="000E4CC3">
      <w:pPr>
        <w:tabs>
          <w:tab w:val="left" w:pos="2520"/>
        </w:tabs>
        <w:spacing w:after="0" w:line="240" w:lineRule="atLeast"/>
        <w:ind w:firstLine="851"/>
        <w:jc w:val="both"/>
        <w:rPr>
          <w:rFonts w:ascii="Arial" w:hAnsi="Arial" w:cs="Arial"/>
          <w:b/>
          <w:bCs/>
          <w:sz w:val="24"/>
          <w:szCs w:val="24"/>
        </w:rPr>
      </w:pPr>
    </w:p>
    <w:p w:rsidR="0002472E" w:rsidRPr="000E4CC3" w:rsidRDefault="0002472E" w:rsidP="000E4CC3">
      <w:pPr>
        <w:tabs>
          <w:tab w:val="left" w:pos="2520"/>
        </w:tabs>
        <w:spacing w:after="0" w:line="240" w:lineRule="atLeast"/>
        <w:ind w:firstLine="851"/>
        <w:jc w:val="both"/>
        <w:rPr>
          <w:rFonts w:ascii="Arial" w:hAnsi="Arial" w:cs="Arial"/>
          <w:b/>
          <w:bCs/>
          <w:sz w:val="24"/>
          <w:szCs w:val="24"/>
        </w:rPr>
      </w:pPr>
      <w:r>
        <w:rPr>
          <w:rFonts w:ascii="Arial" w:hAnsi="Arial" w:cs="Arial"/>
          <w:b/>
          <w:bCs/>
          <w:sz w:val="24"/>
          <w:szCs w:val="24"/>
        </w:rPr>
        <w:t xml:space="preserve">Sesión N° 94 </w:t>
      </w:r>
      <w:r w:rsidRPr="000E4CC3">
        <w:rPr>
          <w:rFonts w:ascii="Arial" w:hAnsi="Arial" w:cs="Arial"/>
          <w:b/>
          <w:bCs/>
          <w:sz w:val="24"/>
          <w:szCs w:val="24"/>
        </w:rPr>
        <w:t>de 24 de abril de 2023</w:t>
      </w:r>
      <w:r>
        <w:rPr>
          <w:rFonts w:ascii="Arial" w:hAnsi="Arial" w:cs="Arial"/>
          <w:b/>
          <w:bCs/>
          <w:sz w:val="24"/>
          <w:szCs w:val="24"/>
        </w:rPr>
        <w:t>.</w:t>
      </w:r>
    </w:p>
    <w:p w:rsidR="0002472E" w:rsidRDefault="0002472E" w:rsidP="008434BB">
      <w:pPr>
        <w:tabs>
          <w:tab w:val="left" w:pos="2520"/>
        </w:tabs>
        <w:spacing w:after="0" w:line="240" w:lineRule="atLeast"/>
        <w:jc w:val="both"/>
        <w:rPr>
          <w:rFonts w:ascii="Arial" w:hAnsi="Arial" w:cs="Arial"/>
          <w:b/>
          <w:bCs/>
          <w:sz w:val="24"/>
          <w:szCs w:val="24"/>
          <w:u w:val="single"/>
        </w:rPr>
      </w:pPr>
    </w:p>
    <w:p w:rsidR="0002472E" w:rsidRDefault="0002472E" w:rsidP="00856A28">
      <w:pPr>
        <w:suppressAutoHyphens/>
        <w:ind w:right="48" w:firstLine="851"/>
        <w:jc w:val="both"/>
        <w:rPr>
          <w:rFonts w:ascii="Arial" w:hAnsi="Arial" w:cs="Arial"/>
          <w:lang w:eastAsia="es-ES"/>
        </w:rPr>
      </w:pPr>
      <w:r w:rsidRPr="00112077">
        <w:rPr>
          <w:rFonts w:ascii="Arial" w:hAnsi="Arial" w:cs="Arial"/>
          <w:lang w:val="es-ES" w:eastAsia="es-ES"/>
        </w:rPr>
        <w:t xml:space="preserve">Entrando en el Orden del Día, corresponde </w:t>
      </w:r>
      <w:r w:rsidRPr="00112077">
        <w:rPr>
          <w:rFonts w:ascii="Arial" w:hAnsi="Arial" w:cs="Arial"/>
          <w:lang w:eastAsia="es-ES"/>
        </w:rPr>
        <w:t>la discusión</w:t>
      </w:r>
      <w:r w:rsidRPr="00735C35">
        <w:rPr>
          <w:rFonts w:ascii="Arial" w:hAnsi="Arial" w:cs="Arial"/>
          <w:lang w:eastAsia="es-ES"/>
        </w:rPr>
        <w:t xml:space="preserve"> y votación, en segundo trámite constitucional, del proyecto que </w:t>
      </w:r>
      <w:r w:rsidRPr="00735C35">
        <w:rPr>
          <w:rFonts w:ascii="Arial" w:hAnsi="Arial" w:cs="Arial"/>
          <w:b/>
          <w:bCs/>
          <w:lang w:eastAsia="es-ES"/>
        </w:rPr>
        <w:t>“Modifica la Carta Fundamental, en materia de paridad en el Consejo Constitucional”</w:t>
      </w:r>
      <w:r>
        <w:rPr>
          <w:rFonts w:ascii="Arial" w:hAnsi="Arial" w:cs="Arial"/>
          <w:lang w:eastAsia="es-ES"/>
        </w:rPr>
        <w:t>, con u</w:t>
      </w:r>
      <w:r w:rsidRPr="00735C35">
        <w:rPr>
          <w:rFonts w:ascii="Arial" w:hAnsi="Arial" w:cs="Arial"/>
          <w:lang w:eastAsia="es-ES"/>
        </w:rPr>
        <w:t xml:space="preserve">rgencia </w:t>
      </w:r>
      <w:r>
        <w:rPr>
          <w:rFonts w:ascii="Arial" w:hAnsi="Arial" w:cs="Arial"/>
          <w:lang w:eastAsia="es-ES"/>
        </w:rPr>
        <w:t xml:space="preserve">califica </w:t>
      </w:r>
      <w:r w:rsidRPr="00735C35">
        <w:rPr>
          <w:rFonts w:ascii="Arial" w:hAnsi="Arial" w:cs="Arial"/>
          <w:lang w:eastAsia="es-ES"/>
        </w:rPr>
        <w:t xml:space="preserve">de </w:t>
      </w:r>
      <w:r>
        <w:rPr>
          <w:rFonts w:ascii="Arial" w:hAnsi="Arial" w:cs="Arial"/>
          <w:lang w:eastAsia="es-ES"/>
        </w:rPr>
        <w:t>“D</w:t>
      </w:r>
      <w:r w:rsidRPr="00735C35">
        <w:rPr>
          <w:rFonts w:ascii="Arial" w:hAnsi="Arial" w:cs="Arial"/>
          <w:lang w:eastAsia="es-ES"/>
        </w:rPr>
        <w:t xml:space="preserve">iscusión </w:t>
      </w:r>
      <w:r>
        <w:rPr>
          <w:rFonts w:ascii="Arial" w:hAnsi="Arial" w:cs="Arial"/>
          <w:lang w:eastAsia="es-ES"/>
        </w:rPr>
        <w:t>I</w:t>
      </w:r>
      <w:r w:rsidRPr="00735C35">
        <w:rPr>
          <w:rFonts w:ascii="Arial" w:hAnsi="Arial" w:cs="Arial"/>
          <w:lang w:eastAsia="es-ES"/>
        </w:rPr>
        <w:t>nmediata</w:t>
      </w:r>
      <w:r>
        <w:rPr>
          <w:rFonts w:ascii="Arial" w:hAnsi="Arial" w:cs="Arial"/>
          <w:lang w:eastAsia="es-ES"/>
        </w:rPr>
        <w:t>”</w:t>
      </w:r>
      <w:r w:rsidRPr="00735C35">
        <w:rPr>
          <w:rFonts w:ascii="Arial" w:hAnsi="Arial" w:cs="Arial"/>
          <w:lang w:eastAsia="es-ES"/>
        </w:rPr>
        <w:t>.</w:t>
      </w:r>
    </w:p>
    <w:p w:rsidR="0002472E" w:rsidRDefault="0002472E" w:rsidP="00856A28">
      <w:pPr>
        <w:suppressAutoHyphens/>
        <w:ind w:right="48"/>
        <w:jc w:val="both"/>
        <w:rPr>
          <w:rFonts w:ascii="Arial" w:hAnsi="Arial" w:cs="Arial"/>
          <w:lang w:eastAsia="es-ES"/>
        </w:rPr>
      </w:pPr>
    </w:p>
    <w:p w:rsidR="0002472E" w:rsidRPr="00112077" w:rsidRDefault="0002472E" w:rsidP="00856A28">
      <w:pPr>
        <w:suppressAutoHyphens/>
        <w:ind w:right="48" w:firstLine="851"/>
        <w:jc w:val="both"/>
        <w:rPr>
          <w:rFonts w:ascii="Arial" w:hAnsi="Arial" w:cs="Arial"/>
          <w:b/>
          <w:bCs/>
          <w:lang w:val="es-ES" w:eastAsia="es-ES"/>
        </w:rPr>
      </w:pPr>
      <w:r>
        <w:rPr>
          <w:rFonts w:ascii="Arial" w:hAnsi="Arial" w:cs="Arial"/>
          <w:b/>
          <w:bCs/>
          <w:lang w:val="es-ES" w:eastAsia="es-ES"/>
        </w:rPr>
        <w:t>DISCUSIÓN</w:t>
      </w:r>
      <w:r w:rsidRPr="00112077">
        <w:rPr>
          <w:rFonts w:ascii="Arial" w:hAnsi="Arial" w:cs="Arial"/>
          <w:b/>
          <w:bCs/>
          <w:lang w:val="es-ES" w:eastAsia="es-ES"/>
        </w:rPr>
        <w:t xml:space="preserve"> GENERAL Y PARTICULAR</w:t>
      </w:r>
    </w:p>
    <w:p w:rsidR="0002472E" w:rsidRDefault="0002472E" w:rsidP="00856A28">
      <w:pPr>
        <w:suppressAutoHyphens/>
        <w:ind w:right="48"/>
        <w:jc w:val="both"/>
        <w:rPr>
          <w:rFonts w:ascii="Arial" w:hAnsi="Arial" w:cs="Arial"/>
          <w:lang w:val="es-ES" w:eastAsia="es-ES"/>
        </w:rPr>
      </w:pPr>
    </w:p>
    <w:p w:rsidR="0002472E" w:rsidRPr="00112077" w:rsidRDefault="0002472E" w:rsidP="00856A28">
      <w:pPr>
        <w:suppressAutoHyphens/>
        <w:ind w:right="48" w:firstLine="851"/>
        <w:jc w:val="both"/>
        <w:rPr>
          <w:rFonts w:ascii="Arial" w:hAnsi="Arial" w:cs="Arial"/>
          <w:lang w:val="es-ES" w:eastAsia="es-ES"/>
        </w:rPr>
      </w:pPr>
      <w:r w:rsidRPr="00112077">
        <w:rPr>
          <w:rFonts w:ascii="Arial" w:hAnsi="Arial" w:cs="Arial"/>
          <w:lang w:val="es-ES" w:eastAsia="es-ES"/>
        </w:rPr>
        <w:t>PROYECTO DE REFORMA CONSTITUCIONAL:</w:t>
      </w:r>
    </w:p>
    <w:p w:rsidR="0002472E" w:rsidRPr="00112077" w:rsidRDefault="0002472E" w:rsidP="00856A28">
      <w:pPr>
        <w:suppressAutoHyphens/>
        <w:spacing w:after="0" w:line="240" w:lineRule="atLeast"/>
        <w:ind w:right="48" w:firstLine="851"/>
        <w:jc w:val="both"/>
        <w:rPr>
          <w:rFonts w:ascii="Arial" w:hAnsi="Arial" w:cs="Arial"/>
          <w:i/>
          <w:iCs/>
          <w:lang w:val="es-ES" w:eastAsia="es-ES"/>
        </w:rPr>
      </w:pPr>
    </w:p>
    <w:p w:rsidR="0002472E" w:rsidRPr="00112077" w:rsidRDefault="0002472E" w:rsidP="00856A28">
      <w:pPr>
        <w:suppressAutoHyphens/>
        <w:spacing w:after="0" w:line="240" w:lineRule="atLeast"/>
        <w:ind w:right="48" w:firstLine="851"/>
        <w:jc w:val="both"/>
        <w:rPr>
          <w:rFonts w:ascii="Arial" w:hAnsi="Arial" w:cs="Arial"/>
          <w:i/>
          <w:iCs/>
          <w:lang w:val="es-ES" w:eastAsia="es-ES"/>
        </w:rPr>
      </w:pPr>
      <w:r w:rsidRPr="00112077">
        <w:rPr>
          <w:rFonts w:ascii="Arial" w:hAnsi="Arial" w:cs="Arial"/>
          <w:i/>
          <w:iCs/>
          <w:lang w:val="es-ES" w:eastAsia="es-ES"/>
        </w:rPr>
        <w:t>“Artículo único.- Modifícase el número 3 del inciso quinto del artículo 144 de la Constitución Política de la República, en el siguiente sentido:</w:t>
      </w:r>
    </w:p>
    <w:p w:rsidR="0002472E" w:rsidRPr="00112077" w:rsidRDefault="0002472E" w:rsidP="00856A28">
      <w:pPr>
        <w:suppressAutoHyphens/>
        <w:spacing w:after="0" w:line="240" w:lineRule="atLeast"/>
        <w:ind w:right="48" w:firstLine="851"/>
        <w:jc w:val="both"/>
        <w:rPr>
          <w:rFonts w:ascii="Arial" w:hAnsi="Arial" w:cs="Arial"/>
          <w:i/>
          <w:iCs/>
          <w:lang w:val="es-ES" w:eastAsia="es-ES"/>
        </w:rPr>
      </w:pPr>
    </w:p>
    <w:p w:rsidR="0002472E" w:rsidRPr="00112077" w:rsidRDefault="0002472E" w:rsidP="00856A28">
      <w:pPr>
        <w:suppressAutoHyphens/>
        <w:spacing w:after="0" w:line="240" w:lineRule="atLeast"/>
        <w:ind w:right="48" w:firstLine="851"/>
        <w:jc w:val="both"/>
        <w:rPr>
          <w:rFonts w:ascii="Arial" w:hAnsi="Arial" w:cs="Arial"/>
          <w:i/>
          <w:iCs/>
          <w:lang w:val="es-ES" w:eastAsia="es-ES"/>
        </w:rPr>
      </w:pPr>
      <w:r w:rsidRPr="00112077">
        <w:rPr>
          <w:rFonts w:ascii="Arial" w:hAnsi="Arial" w:cs="Arial"/>
          <w:i/>
          <w:iCs/>
          <w:lang w:val="es-ES" w:eastAsia="es-ES"/>
        </w:rPr>
        <w:t>A.- En la letra d):</w:t>
      </w:r>
    </w:p>
    <w:p w:rsidR="0002472E" w:rsidRPr="00112077" w:rsidRDefault="0002472E" w:rsidP="00856A28">
      <w:pPr>
        <w:suppressAutoHyphens/>
        <w:spacing w:after="0" w:line="240" w:lineRule="atLeast"/>
        <w:ind w:right="48" w:firstLine="851"/>
        <w:jc w:val="both"/>
        <w:rPr>
          <w:rFonts w:ascii="Arial" w:hAnsi="Arial" w:cs="Arial"/>
          <w:i/>
          <w:iCs/>
          <w:lang w:val="es-ES" w:eastAsia="es-ES"/>
        </w:rPr>
      </w:pPr>
    </w:p>
    <w:p w:rsidR="0002472E" w:rsidRPr="00112077" w:rsidRDefault="0002472E" w:rsidP="00856A28">
      <w:pPr>
        <w:suppressAutoHyphens/>
        <w:spacing w:after="0" w:line="240" w:lineRule="atLeast"/>
        <w:ind w:right="48" w:firstLine="851"/>
        <w:jc w:val="both"/>
        <w:rPr>
          <w:rFonts w:ascii="Arial" w:hAnsi="Arial" w:cs="Arial"/>
          <w:i/>
          <w:iCs/>
          <w:lang w:val="es-ES" w:eastAsia="es-ES"/>
        </w:rPr>
      </w:pPr>
      <w:r w:rsidRPr="00112077">
        <w:rPr>
          <w:rFonts w:ascii="Arial" w:hAnsi="Arial" w:cs="Arial"/>
          <w:i/>
          <w:iCs/>
          <w:lang w:val="es-ES" w:eastAsia="es-ES"/>
        </w:rPr>
        <w:t>1. En el ordinal ii, intercálase, después de la palabra “pactos”, la frase “que hayan obtenido escaños según lo establecido en la letra b)”, y elimínase la expresión “válidamente emitidos”.</w:t>
      </w:r>
    </w:p>
    <w:p w:rsidR="0002472E" w:rsidRPr="00112077" w:rsidRDefault="0002472E" w:rsidP="00856A28">
      <w:pPr>
        <w:suppressAutoHyphens/>
        <w:spacing w:after="0" w:line="240" w:lineRule="atLeast"/>
        <w:ind w:right="48" w:firstLine="851"/>
        <w:jc w:val="both"/>
        <w:rPr>
          <w:rFonts w:ascii="Arial" w:hAnsi="Arial" w:cs="Arial"/>
          <w:i/>
          <w:iCs/>
          <w:lang w:val="es-ES" w:eastAsia="es-ES"/>
        </w:rPr>
      </w:pPr>
    </w:p>
    <w:p w:rsidR="0002472E" w:rsidRPr="00112077" w:rsidRDefault="0002472E" w:rsidP="00856A28">
      <w:pPr>
        <w:suppressAutoHyphens/>
        <w:spacing w:after="0" w:line="240" w:lineRule="atLeast"/>
        <w:ind w:right="48" w:firstLine="851"/>
        <w:jc w:val="both"/>
        <w:rPr>
          <w:rFonts w:ascii="Arial" w:hAnsi="Arial" w:cs="Arial"/>
          <w:i/>
          <w:iCs/>
          <w:lang w:val="es-ES" w:eastAsia="es-ES"/>
        </w:rPr>
      </w:pPr>
      <w:r w:rsidRPr="00112077">
        <w:rPr>
          <w:rFonts w:ascii="Arial" w:hAnsi="Arial" w:cs="Arial"/>
          <w:i/>
          <w:iCs/>
          <w:lang w:val="es-ES" w:eastAsia="es-ES"/>
        </w:rPr>
        <w:t xml:space="preserve">2. En el ordinal iii, intercálase, luego de la voz “senatoriales”, la frase “en cada lista o pacto que tenga electos del sexo sobrerrepresentado”, y suprímese la expresión “válidamente emitidos”. </w:t>
      </w:r>
    </w:p>
    <w:p w:rsidR="0002472E" w:rsidRPr="00112077" w:rsidRDefault="0002472E" w:rsidP="00856A28">
      <w:pPr>
        <w:suppressAutoHyphens/>
        <w:spacing w:after="0" w:line="240" w:lineRule="atLeast"/>
        <w:ind w:right="48" w:firstLine="851"/>
        <w:jc w:val="both"/>
        <w:rPr>
          <w:rFonts w:ascii="Arial" w:hAnsi="Arial" w:cs="Arial"/>
          <w:i/>
          <w:iCs/>
          <w:lang w:val="es-ES" w:eastAsia="es-ES"/>
        </w:rPr>
      </w:pPr>
    </w:p>
    <w:p w:rsidR="0002472E" w:rsidRPr="00112077" w:rsidRDefault="0002472E" w:rsidP="00856A28">
      <w:pPr>
        <w:suppressAutoHyphens/>
        <w:spacing w:after="0" w:line="240" w:lineRule="atLeast"/>
        <w:ind w:right="48" w:firstLine="851"/>
        <w:jc w:val="both"/>
        <w:rPr>
          <w:rFonts w:ascii="Arial" w:hAnsi="Arial" w:cs="Arial"/>
          <w:i/>
          <w:iCs/>
          <w:lang w:val="es-ES" w:eastAsia="es-ES"/>
        </w:rPr>
      </w:pPr>
      <w:r w:rsidRPr="00112077">
        <w:rPr>
          <w:rFonts w:ascii="Arial" w:hAnsi="Arial" w:cs="Arial"/>
          <w:i/>
          <w:iCs/>
          <w:lang w:val="es-ES" w:eastAsia="es-ES"/>
        </w:rPr>
        <w:t>3. En el ordinal iv, sustitúyese la forma verbal “habría” por “había”, y agrégase, a continuación del punto y aparte, que pasa a ser punto y seguido, la siguiente oración final: “Si no se pudiera realizar el reemplazo en la circunscripción senatorial menos votada de la lista se continuará en las siguientes circunscripciones senatoriales menos votadas, hasta realizar un reemplazo en la lista o hasta que no queden circunscripciones por revisar.”.</w:t>
      </w:r>
    </w:p>
    <w:p w:rsidR="0002472E" w:rsidRPr="00112077" w:rsidRDefault="0002472E" w:rsidP="00856A28">
      <w:pPr>
        <w:suppressAutoHyphens/>
        <w:spacing w:after="0" w:line="240" w:lineRule="atLeast"/>
        <w:ind w:right="48" w:firstLine="851"/>
        <w:jc w:val="both"/>
        <w:rPr>
          <w:rFonts w:ascii="Arial" w:hAnsi="Arial" w:cs="Arial"/>
          <w:i/>
          <w:iCs/>
          <w:lang w:val="es-ES" w:eastAsia="es-ES"/>
        </w:rPr>
      </w:pPr>
    </w:p>
    <w:p w:rsidR="0002472E" w:rsidRPr="00112077" w:rsidRDefault="0002472E" w:rsidP="00856A28">
      <w:pPr>
        <w:suppressAutoHyphens/>
        <w:spacing w:after="0" w:line="240" w:lineRule="atLeast"/>
        <w:ind w:right="48" w:firstLine="851"/>
        <w:jc w:val="both"/>
        <w:rPr>
          <w:rFonts w:ascii="Arial" w:hAnsi="Arial" w:cs="Arial"/>
          <w:i/>
          <w:iCs/>
          <w:lang w:val="es-ES" w:eastAsia="es-ES"/>
        </w:rPr>
      </w:pPr>
      <w:r w:rsidRPr="00112077">
        <w:rPr>
          <w:rFonts w:ascii="Arial" w:hAnsi="Arial" w:cs="Arial"/>
          <w:i/>
          <w:iCs/>
          <w:lang w:val="es-ES" w:eastAsia="es-ES"/>
        </w:rPr>
        <w:t>4. En el ordinal v, sustitúyese la expresión “presente regla” por “regla del ordinal iv anterior”, y reemplázase la oración final por la siguiente: “Se entenderá cumplido cuando las circunscripciones elijan la misma cantidad de hombres y mujeres o cuando el sexo sobrerrepresentado no supere al subrepresentado en más de uno.”.</w:t>
      </w:r>
    </w:p>
    <w:p w:rsidR="0002472E" w:rsidRPr="00112077" w:rsidRDefault="0002472E" w:rsidP="00856A28">
      <w:pPr>
        <w:suppressAutoHyphens/>
        <w:spacing w:after="0" w:line="240" w:lineRule="atLeast"/>
        <w:ind w:right="48" w:firstLine="851"/>
        <w:jc w:val="both"/>
        <w:rPr>
          <w:rFonts w:ascii="Arial" w:hAnsi="Arial" w:cs="Arial"/>
          <w:i/>
          <w:iCs/>
          <w:lang w:val="es-ES" w:eastAsia="es-ES"/>
        </w:rPr>
      </w:pPr>
    </w:p>
    <w:p w:rsidR="0002472E" w:rsidRPr="00112077" w:rsidRDefault="0002472E" w:rsidP="00856A28">
      <w:pPr>
        <w:suppressAutoHyphens/>
        <w:spacing w:after="0" w:line="240" w:lineRule="atLeast"/>
        <w:ind w:right="48" w:firstLine="851"/>
        <w:jc w:val="both"/>
        <w:rPr>
          <w:rFonts w:ascii="Arial" w:hAnsi="Arial" w:cs="Arial"/>
          <w:i/>
          <w:iCs/>
          <w:lang w:val="es-ES" w:eastAsia="es-ES"/>
        </w:rPr>
      </w:pPr>
      <w:r w:rsidRPr="00112077">
        <w:rPr>
          <w:rFonts w:ascii="Arial" w:hAnsi="Arial" w:cs="Arial"/>
          <w:i/>
          <w:iCs/>
          <w:lang w:val="es-ES" w:eastAsia="es-ES"/>
        </w:rPr>
        <w:t>B.- Reemplázase la letra e), por la siguiente:</w:t>
      </w:r>
    </w:p>
    <w:p w:rsidR="0002472E" w:rsidRPr="00112077" w:rsidRDefault="0002472E" w:rsidP="00856A28">
      <w:pPr>
        <w:suppressAutoHyphens/>
        <w:spacing w:after="0" w:line="240" w:lineRule="atLeast"/>
        <w:ind w:right="48" w:firstLine="851"/>
        <w:jc w:val="both"/>
        <w:rPr>
          <w:rFonts w:ascii="Arial" w:hAnsi="Arial" w:cs="Arial"/>
          <w:i/>
          <w:iCs/>
          <w:lang w:val="es-ES" w:eastAsia="es-ES"/>
        </w:rPr>
      </w:pPr>
    </w:p>
    <w:p w:rsidR="0002472E" w:rsidRPr="00112077" w:rsidRDefault="0002472E" w:rsidP="00856A28">
      <w:pPr>
        <w:suppressAutoHyphens/>
        <w:spacing w:after="0" w:line="240" w:lineRule="atLeast"/>
        <w:ind w:right="48" w:firstLine="851"/>
        <w:jc w:val="both"/>
        <w:rPr>
          <w:rFonts w:ascii="Arial" w:hAnsi="Arial" w:cs="Arial"/>
          <w:i/>
          <w:iCs/>
          <w:lang w:val="es-ES" w:eastAsia="es-ES"/>
        </w:rPr>
      </w:pPr>
      <w:r w:rsidRPr="00112077">
        <w:rPr>
          <w:rFonts w:ascii="Arial" w:hAnsi="Arial" w:cs="Arial"/>
          <w:i/>
          <w:iCs/>
          <w:lang w:val="es-ES" w:eastAsia="es-ES"/>
        </w:rPr>
        <w:t>“e) Si de la aplicación de la regla señalada en la letra d) no se lograre la representación equitativa, se realizará el mismo procedimiento del ordinal iv de dicha letra en la siguiente lista o pacto electoral menos votado a nivel nacional, y así sucesivamente, repitiendo el procedimiento en las listas tantas veces como sea necesario hasta lograr la representación señalada en la letra a), o hasta que en todas las circunscripciones senatoriales el sexo sobrerrepresentado no supere al subrepresentado en más de uno, en cuyo caso se aplicará la letra f).”.</w:t>
      </w:r>
    </w:p>
    <w:p w:rsidR="0002472E" w:rsidRPr="00112077" w:rsidRDefault="0002472E" w:rsidP="00856A28">
      <w:pPr>
        <w:suppressAutoHyphens/>
        <w:spacing w:after="0" w:line="240" w:lineRule="atLeast"/>
        <w:ind w:right="48" w:firstLine="851"/>
        <w:jc w:val="both"/>
        <w:rPr>
          <w:rFonts w:ascii="Arial" w:hAnsi="Arial" w:cs="Arial"/>
          <w:i/>
          <w:iCs/>
          <w:lang w:val="es-ES" w:eastAsia="es-ES"/>
        </w:rPr>
      </w:pPr>
    </w:p>
    <w:p w:rsidR="0002472E" w:rsidRPr="00112077" w:rsidRDefault="0002472E" w:rsidP="00856A28">
      <w:pPr>
        <w:suppressAutoHyphens/>
        <w:spacing w:after="0" w:line="240" w:lineRule="atLeast"/>
        <w:ind w:right="48" w:firstLine="851"/>
        <w:jc w:val="both"/>
        <w:rPr>
          <w:rFonts w:ascii="Arial" w:hAnsi="Arial" w:cs="Arial"/>
          <w:i/>
          <w:iCs/>
          <w:lang w:val="es-ES" w:eastAsia="es-ES"/>
        </w:rPr>
      </w:pPr>
      <w:r w:rsidRPr="00112077">
        <w:rPr>
          <w:rFonts w:ascii="Arial" w:hAnsi="Arial" w:cs="Arial"/>
          <w:i/>
          <w:iCs/>
          <w:lang w:val="es-ES" w:eastAsia="es-ES"/>
        </w:rPr>
        <w:t>C.- Intercálase en la letra f), a continuación de “procedimiento”, la frase “del ordinal iv de la letra d)”.”.</w:t>
      </w:r>
    </w:p>
    <w:p w:rsidR="0002472E" w:rsidRDefault="0002472E" w:rsidP="00856A28">
      <w:pPr>
        <w:tabs>
          <w:tab w:val="left" w:pos="2160"/>
          <w:tab w:val="left" w:pos="3402"/>
          <w:tab w:val="left" w:pos="3969"/>
        </w:tabs>
        <w:suppressAutoHyphens/>
        <w:spacing w:after="0" w:line="240" w:lineRule="atLeast"/>
        <w:ind w:right="48"/>
        <w:jc w:val="center"/>
        <w:rPr>
          <w:rFonts w:ascii="Arial" w:hAnsi="Arial" w:cs="Arial"/>
          <w:lang w:val="es-ES" w:eastAsia="es-ES"/>
        </w:rPr>
      </w:pPr>
    </w:p>
    <w:p w:rsidR="0002472E" w:rsidRPr="004C4E9F" w:rsidRDefault="0002472E" w:rsidP="00856A28">
      <w:pPr>
        <w:suppressAutoHyphens/>
        <w:spacing w:after="0" w:line="240" w:lineRule="atLeast"/>
        <w:ind w:right="48" w:firstLine="851"/>
        <w:jc w:val="both"/>
        <w:rPr>
          <w:rFonts w:ascii="Arial" w:hAnsi="Arial" w:cs="Arial"/>
          <w:lang w:eastAsia="es-ES"/>
        </w:rPr>
      </w:pPr>
      <w:r w:rsidRPr="004C4E9F">
        <w:rPr>
          <w:rFonts w:ascii="Arial" w:hAnsi="Arial" w:cs="Arial"/>
          <w:lang w:eastAsia="es-ES"/>
        </w:rPr>
        <w:t xml:space="preserve">La </w:t>
      </w:r>
      <w:r w:rsidRPr="004C4E9F">
        <w:rPr>
          <w:rFonts w:ascii="Arial" w:hAnsi="Arial" w:cs="Arial"/>
          <w:b/>
          <w:bCs/>
          <w:lang w:eastAsia="es-ES"/>
        </w:rPr>
        <w:t>señora Vidal</w:t>
      </w:r>
      <w:r w:rsidRPr="004C4E9F">
        <w:rPr>
          <w:rFonts w:ascii="Arial" w:hAnsi="Arial" w:cs="Arial"/>
          <w:lang w:eastAsia="es-ES"/>
        </w:rPr>
        <w:t xml:space="preserve"> (Subsecretaria de la Mujer y la Equidad de Género) manifiesta que el Gobierno apoya esta </w:t>
      </w:r>
      <w:r>
        <w:rPr>
          <w:rFonts w:ascii="Arial" w:hAnsi="Arial" w:cs="Arial"/>
          <w:lang w:eastAsia="es-ES"/>
        </w:rPr>
        <w:t>iniciativa que tiene por objeto  esclarecer las normas del</w:t>
      </w:r>
      <w:r w:rsidRPr="004C4E9F">
        <w:rPr>
          <w:rFonts w:ascii="Arial" w:hAnsi="Arial" w:cs="Arial"/>
          <w:lang w:eastAsia="es-ES"/>
        </w:rPr>
        <w:t xml:space="preserve"> proceso constitucional, en consideración a que el país tiene una historia de larga data en materia de transparencia en procesos eleccionarios.</w:t>
      </w:r>
    </w:p>
    <w:p w:rsidR="0002472E" w:rsidRDefault="0002472E" w:rsidP="00856A28">
      <w:pPr>
        <w:suppressAutoHyphens/>
        <w:spacing w:after="0" w:line="240" w:lineRule="atLeast"/>
        <w:ind w:right="48" w:firstLine="851"/>
        <w:jc w:val="both"/>
        <w:rPr>
          <w:rFonts w:ascii="Arial" w:hAnsi="Arial" w:cs="Arial"/>
          <w:lang w:eastAsia="es-ES"/>
        </w:rPr>
      </w:pPr>
    </w:p>
    <w:p w:rsidR="0002472E" w:rsidRPr="00066D72" w:rsidRDefault="0002472E" w:rsidP="00856A28">
      <w:pPr>
        <w:suppressAutoHyphens/>
        <w:spacing w:after="0" w:line="240" w:lineRule="atLeast"/>
        <w:ind w:right="48" w:firstLine="851"/>
        <w:jc w:val="both"/>
        <w:rPr>
          <w:rFonts w:ascii="Arial" w:hAnsi="Arial" w:cs="Arial"/>
          <w:lang w:eastAsia="es-ES"/>
        </w:rPr>
      </w:pPr>
      <w:r>
        <w:rPr>
          <w:rFonts w:ascii="Arial" w:hAnsi="Arial" w:cs="Arial"/>
          <w:lang w:eastAsia="es-ES"/>
        </w:rPr>
        <w:t>Enfatiza que l</w:t>
      </w:r>
      <w:r w:rsidRPr="00066D72">
        <w:rPr>
          <w:rFonts w:ascii="Arial" w:hAnsi="Arial" w:cs="Arial"/>
          <w:lang w:eastAsia="es-ES"/>
        </w:rPr>
        <w:t>a paridad no est</w:t>
      </w:r>
      <w:r>
        <w:rPr>
          <w:rFonts w:ascii="Arial" w:hAnsi="Arial" w:cs="Arial"/>
          <w:lang w:eastAsia="es-ES"/>
        </w:rPr>
        <w:t>á en cuestionamiento, se encuentra</w:t>
      </w:r>
      <w:r w:rsidRPr="00066D72">
        <w:rPr>
          <w:rFonts w:ascii="Arial" w:hAnsi="Arial" w:cs="Arial"/>
          <w:lang w:eastAsia="es-ES"/>
        </w:rPr>
        <w:t xml:space="preserve"> consagrada en la redacción vigente. Sin embargo, existen ciertos aspectos – de carácter técnico- que podrían generar discusión o controversia al momento de implementar la norma, en la creación del algoritmo del proceso eleccionario, cuyo resultado debe ser una representación equitativa de mujeres y hombres, entendiéndose esto como 25 mujeres y 25 hombres. </w:t>
      </w:r>
      <w:r>
        <w:rPr>
          <w:rFonts w:ascii="Arial" w:hAnsi="Arial" w:cs="Arial"/>
          <w:lang w:eastAsia="es-ES"/>
        </w:rPr>
        <w:t>En otras palabras, se busca perfeccionar la redacción para que no queden espacios de duda.</w:t>
      </w:r>
    </w:p>
    <w:p w:rsidR="0002472E" w:rsidRDefault="0002472E" w:rsidP="00856A28">
      <w:pPr>
        <w:suppressAutoHyphens/>
        <w:spacing w:after="0" w:line="240" w:lineRule="atLeast"/>
        <w:ind w:right="48" w:firstLine="851"/>
        <w:jc w:val="both"/>
        <w:rPr>
          <w:rFonts w:ascii="Arial" w:hAnsi="Arial" w:cs="Arial"/>
          <w:highlight w:val="yellow"/>
          <w:lang w:eastAsia="es-ES"/>
        </w:rPr>
      </w:pPr>
    </w:p>
    <w:p w:rsidR="0002472E" w:rsidRPr="004B1974" w:rsidRDefault="0002472E" w:rsidP="00856A28">
      <w:pPr>
        <w:suppressAutoHyphens/>
        <w:spacing w:after="0" w:line="240" w:lineRule="atLeast"/>
        <w:ind w:right="48" w:firstLine="851"/>
        <w:jc w:val="both"/>
        <w:rPr>
          <w:rFonts w:ascii="Arial" w:hAnsi="Arial" w:cs="Arial"/>
          <w:lang w:eastAsia="es-ES"/>
        </w:rPr>
      </w:pPr>
      <w:r w:rsidRPr="004B1974">
        <w:rPr>
          <w:rFonts w:ascii="Arial" w:hAnsi="Arial" w:cs="Arial"/>
          <w:lang w:eastAsia="es-ES"/>
        </w:rPr>
        <w:t xml:space="preserve">El diputado </w:t>
      </w:r>
      <w:r w:rsidRPr="004B1974">
        <w:rPr>
          <w:rFonts w:ascii="Arial" w:hAnsi="Arial" w:cs="Arial"/>
          <w:b/>
          <w:bCs/>
          <w:lang w:eastAsia="es-ES"/>
        </w:rPr>
        <w:t>señor Ilabaca</w:t>
      </w:r>
      <w:r w:rsidRPr="004B1974">
        <w:rPr>
          <w:rFonts w:ascii="Arial" w:hAnsi="Arial" w:cs="Arial"/>
          <w:lang w:eastAsia="es-ES"/>
        </w:rPr>
        <w:t xml:space="preserve"> </w:t>
      </w:r>
      <w:r>
        <w:rPr>
          <w:rFonts w:ascii="Arial" w:hAnsi="Arial" w:cs="Arial"/>
          <w:lang w:eastAsia="es-ES"/>
        </w:rPr>
        <w:t xml:space="preserve">expresa su inquietud por la ausencia de la Ministra de la Mujer y Equidad de Género, y </w:t>
      </w:r>
      <w:r w:rsidRPr="004B1974">
        <w:rPr>
          <w:rFonts w:ascii="Arial" w:hAnsi="Arial" w:cs="Arial"/>
          <w:lang w:eastAsia="es-ES"/>
        </w:rPr>
        <w:t>señala que esperaría del Ejecutivo, en su calidad de colegislador,</w:t>
      </w:r>
      <w:r>
        <w:rPr>
          <w:rFonts w:ascii="Arial" w:hAnsi="Arial" w:cs="Arial"/>
          <w:lang w:eastAsia="es-ES"/>
        </w:rPr>
        <w:t xml:space="preserve"> un</w:t>
      </w:r>
      <w:r w:rsidRPr="004B1974">
        <w:rPr>
          <w:rFonts w:ascii="Arial" w:hAnsi="Arial" w:cs="Arial"/>
          <w:lang w:eastAsia="es-ES"/>
        </w:rPr>
        <w:t xml:space="preserve"> mayor fundamento de la reforma constitucional en discusión. </w:t>
      </w:r>
    </w:p>
    <w:p w:rsidR="0002472E" w:rsidRDefault="0002472E" w:rsidP="00856A28">
      <w:pPr>
        <w:suppressAutoHyphens/>
        <w:spacing w:after="0" w:line="240" w:lineRule="atLeast"/>
        <w:ind w:right="48" w:firstLine="851"/>
        <w:jc w:val="both"/>
        <w:rPr>
          <w:rFonts w:ascii="Arial" w:hAnsi="Arial" w:cs="Arial"/>
          <w:highlight w:val="yellow"/>
          <w:lang w:eastAsia="es-ES"/>
        </w:rPr>
      </w:pPr>
    </w:p>
    <w:p w:rsidR="0002472E" w:rsidRDefault="0002472E" w:rsidP="00856A28">
      <w:pPr>
        <w:suppressAutoHyphens/>
        <w:spacing w:after="0" w:line="240" w:lineRule="atLeast"/>
        <w:ind w:right="45" w:firstLine="851"/>
        <w:jc w:val="both"/>
        <w:rPr>
          <w:rFonts w:ascii="Arial" w:hAnsi="Arial" w:cs="Arial"/>
          <w:lang w:eastAsia="es-ES"/>
        </w:rPr>
      </w:pPr>
      <w:r>
        <w:rPr>
          <w:rFonts w:ascii="Arial" w:hAnsi="Arial" w:cs="Arial"/>
          <w:lang w:eastAsia="es-ES"/>
        </w:rPr>
        <w:t>Sobre el punto, e</w:t>
      </w:r>
      <w:r w:rsidRPr="00AC1A10">
        <w:rPr>
          <w:rFonts w:ascii="Arial" w:hAnsi="Arial" w:cs="Arial"/>
          <w:lang w:eastAsia="es-ES"/>
        </w:rPr>
        <w:t xml:space="preserve">l diputado </w:t>
      </w:r>
      <w:r w:rsidRPr="00AC1A10">
        <w:rPr>
          <w:rFonts w:ascii="Arial" w:hAnsi="Arial" w:cs="Arial"/>
          <w:b/>
          <w:bCs/>
          <w:lang w:eastAsia="es-ES"/>
        </w:rPr>
        <w:t>señor Leiva</w:t>
      </w:r>
      <w:r w:rsidRPr="00AC1A10">
        <w:rPr>
          <w:rFonts w:ascii="Arial" w:hAnsi="Arial" w:cs="Arial"/>
          <w:lang w:eastAsia="es-ES"/>
        </w:rPr>
        <w:t xml:space="preserve"> (Presidente de la Comisión) hace presente la excusa que </w:t>
      </w:r>
      <w:r>
        <w:rPr>
          <w:rFonts w:ascii="Arial" w:hAnsi="Arial" w:cs="Arial"/>
          <w:lang w:eastAsia="es-ES"/>
        </w:rPr>
        <w:t>ha hecho llegar la Ministra.</w:t>
      </w:r>
    </w:p>
    <w:p w:rsidR="0002472E" w:rsidRDefault="0002472E" w:rsidP="00856A28">
      <w:pPr>
        <w:suppressAutoHyphens/>
        <w:spacing w:after="0" w:line="240" w:lineRule="atLeast"/>
        <w:ind w:right="45" w:firstLine="851"/>
        <w:jc w:val="both"/>
        <w:rPr>
          <w:rFonts w:ascii="Arial" w:hAnsi="Arial" w:cs="Arial"/>
          <w:lang w:eastAsia="es-ES"/>
        </w:rPr>
      </w:pPr>
    </w:p>
    <w:p w:rsidR="0002472E" w:rsidRPr="007B4154" w:rsidRDefault="0002472E" w:rsidP="00856A28">
      <w:pPr>
        <w:suppressAutoHyphens/>
        <w:spacing w:after="0" w:line="240" w:lineRule="atLeast"/>
        <w:ind w:right="48" w:firstLine="851"/>
        <w:jc w:val="both"/>
        <w:rPr>
          <w:rFonts w:ascii="Arial" w:hAnsi="Arial" w:cs="Arial"/>
          <w:lang w:eastAsia="es-ES"/>
        </w:rPr>
      </w:pPr>
      <w:r w:rsidRPr="0057643D">
        <w:rPr>
          <w:rFonts w:ascii="Arial" w:hAnsi="Arial" w:cs="Arial"/>
          <w:lang w:eastAsia="es-ES"/>
        </w:rPr>
        <w:t xml:space="preserve">Por su parte, la diputada </w:t>
      </w:r>
      <w:r w:rsidRPr="0057643D">
        <w:rPr>
          <w:rFonts w:ascii="Arial" w:hAnsi="Arial" w:cs="Arial"/>
          <w:b/>
          <w:bCs/>
          <w:lang w:eastAsia="es-ES"/>
        </w:rPr>
        <w:t xml:space="preserve">señora Jiles </w:t>
      </w:r>
      <w:r w:rsidRPr="0057643D">
        <w:rPr>
          <w:rFonts w:ascii="Arial" w:hAnsi="Arial" w:cs="Arial"/>
          <w:lang w:eastAsia="es-ES"/>
        </w:rPr>
        <w:t>se suma a las palabras del señor Ilabaca, explica que la Comisión</w:t>
      </w:r>
      <w:r>
        <w:rPr>
          <w:rFonts w:ascii="Arial" w:hAnsi="Arial" w:cs="Arial"/>
          <w:lang w:eastAsia="es-ES"/>
        </w:rPr>
        <w:t xml:space="preserve"> ha indicado</w:t>
      </w:r>
      <w:r w:rsidRPr="0057643D">
        <w:rPr>
          <w:rFonts w:ascii="Arial" w:hAnsi="Arial" w:cs="Arial"/>
          <w:lang w:eastAsia="es-ES"/>
        </w:rPr>
        <w:t xml:space="preserve"> reiteradamente la importancia </w:t>
      </w:r>
      <w:r>
        <w:rPr>
          <w:rFonts w:ascii="Arial" w:hAnsi="Arial" w:cs="Arial"/>
          <w:lang w:eastAsia="es-ES"/>
        </w:rPr>
        <w:t>de contar con la presencia d</w:t>
      </w:r>
      <w:r w:rsidRPr="0057643D">
        <w:rPr>
          <w:rFonts w:ascii="Arial" w:hAnsi="Arial" w:cs="Arial"/>
          <w:lang w:eastAsia="es-ES"/>
        </w:rPr>
        <w:t>el colegislador, el mi</w:t>
      </w:r>
      <w:r>
        <w:rPr>
          <w:rFonts w:ascii="Arial" w:hAnsi="Arial" w:cs="Arial"/>
          <w:lang w:eastAsia="es-ES"/>
        </w:rPr>
        <w:t>nistro del ramo.</w:t>
      </w:r>
    </w:p>
    <w:p w:rsidR="0002472E" w:rsidRPr="007B4154" w:rsidRDefault="0002472E" w:rsidP="00856A28">
      <w:pPr>
        <w:suppressAutoHyphens/>
        <w:spacing w:after="0" w:line="240" w:lineRule="atLeast"/>
        <w:ind w:right="48" w:firstLine="851"/>
        <w:jc w:val="both"/>
        <w:rPr>
          <w:rFonts w:ascii="Arial" w:hAnsi="Arial" w:cs="Arial"/>
          <w:lang w:eastAsia="es-ES"/>
        </w:rPr>
      </w:pPr>
    </w:p>
    <w:p w:rsidR="0002472E" w:rsidRPr="003B1F3B" w:rsidRDefault="0002472E" w:rsidP="00856A28">
      <w:pPr>
        <w:suppressAutoHyphens/>
        <w:spacing w:after="0" w:line="240" w:lineRule="atLeast"/>
        <w:ind w:right="48" w:firstLine="851"/>
        <w:jc w:val="both"/>
        <w:rPr>
          <w:rFonts w:ascii="Arial" w:hAnsi="Arial" w:cs="Arial"/>
          <w:lang w:eastAsia="es-ES"/>
        </w:rPr>
      </w:pPr>
      <w:r w:rsidRPr="007B4154">
        <w:rPr>
          <w:rFonts w:ascii="Arial" w:hAnsi="Arial" w:cs="Arial"/>
          <w:lang w:eastAsia="es-ES"/>
        </w:rPr>
        <w:t xml:space="preserve">El </w:t>
      </w:r>
      <w:r w:rsidRPr="007B4154">
        <w:rPr>
          <w:rFonts w:ascii="Arial" w:hAnsi="Arial" w:cs="Arial"/>
          <w:b/>
          <w:bCs/>
          <w:lang w:eastAsia="es-ES"/>
        </w:rPr>
        <w:t>señor Elizalde</w:t>
      </w:r>
      <w:r w:rsidRPr="007B4154">
        <w:rPr>
          <w:rFonts w:ascii="Arial" w:hAnsi="Arial" w:cs="Arial"/>
          <w:lang w:eastAsia="es-ES"/>
        </w:rPr>
        <w:t xml:space="preserve"> (Ministro Secretario General de la Presidencia) expresa que el proyecto es una moción parlamentaria, suscrita por quienes </w:t>
      </w:r>
      <w:r>
        <w:rPr>
          <w:rFonts w:ascii="Arial" w:hAnsi="Arial" w:cs="Arial"/>
          <w:lang w:eastAsia="es-ES"/>
        </w:rPr>
        <w:t xml:space="preserve">alcanzaron </w:t>
      </w:r>
      <w:r w:rsidRPr="007B4154">
        <w:rPr>
          <w:rFonts w:ascii="Arial" w:hAnsi="Arial" w:cs="Arial"/>
          <w:lang w:eastAsia="es-ES"/>
        </w:rPr>
        <w:t xml:space="preserve">el “Acuerdo por Chile”, </w:t>
      </w:r>
      <w:r>
        <w:rPr>
          <w:rFonts w:ascii="Arial" w:hAnsi="Arial" w:cs="Arial"/>
          <w:lang w:eastAsia="es-ES"/>
        </w:rPr>
        <w:t xml:space="preserve">el </w:t>
      </w:r>
      <w:r w:rsidRPr="007B4154">
        <w:rPr>
          <w:rFonts w:ascii="Arial" w:hAnsi="Arial" w:cs="Arial"/>
          <w:lang w:eastAsia="es-ES"/>
        </w:rPr>
        <w:t xml:space="preserve">que habilitó el proceso constituyente que </w:t>
      </w:r>
      <w:r w:rsidRPr="003B1F3B">
        <w:rPr>
          <w:rFonts w:ascii="Arial" w:hAnsi="Arial" w:cs="Arial"/>
          <w:lang w:eastAsia="es-ES"/>
        </w:rPr>
        <w:t>está en marcha.</w:t>
      </w:r>
    </w:p>
    <w:p w:rsidR="0002472E" w:rsidRDefault="0002472E" w:rsidP="00856A28">
      <w:pPr>
        <w:suppressAutoHyphens/>
        <w:spacing w:after="0" w:line="240" w:lineRule="atLeast"/>
        <w:ind w:right="48" w:firstLine="851"/>
        <w:jc w:val="both"/>
        <w:rPr>
          <w:rFonts w:ascii="Arial" w:hAnsi="Arial" w:cs="Arial"/>
          <w:lang w:eastAsia="es-ES"/>
        </w:rPr>
      </w:pPr>
    </w:p>
    <w:p w:rsidR="0002472E" w:rsidRPr="003B1F3B" w:rsidRDefault="0002472E" w:rsidP="00856A28">
      <w:pPr>
        <w:suppressAutoHyphens/>
        <w:spacing w:after="0" w:line="240" w:lineRule="atLeast"/>
        <w:ind w:right="48" w:firstLine="851"/>
        <w:jc w:val="both"/>
        <w:rPr>
          <w:rFonts w:ascii="Arial" w:hAnsi="Arial" w:cs="Arial"/>
          <w:lang w:eastAsia="es-ES"/>
        </w:rPr>
      </w:pPr>
      <w:r w:rsidRPr="003B1F3B">
        <w:rPr>
          <w:rFonts w:ascii="Arial" w:hAnsi="Arial" w:cs="Arial"/>
          <w:lang w:eastAsia="es-ES"/>
        </w:rPr>
        <w:t xml:space="preserve">En rigor, la iniciativa no modifica los términos en que se dispuso la paridad en ese Acuerdo. Agrega que, se puede estar conforme o no con la fórmula que dispone el Acuerdo, pero subraya que el proyecto no la altera. </w:t>
      </w:r>
    </w:p>
    <w:p w:rsidR="0002472E" w:rsidRDefault="0002472E" w:rsidP="00856A28">
      <w:pPr>
        <w:suppressAutoHyphens/>
        <w:spacing w:after="0" w:line="240" w:lineRule="atLeast"/>
        <w:ind w:right="48" w:firstLine="851"/>
        <w:jc w:val="both"/>
        <w:rPr>
          <w:rFonts w:ascii="Arial" w:hAnsi="Arial" w:cs="Arial"/>
          <w:lang w:eastAsia="es-ES"/>
        </w:rPr>
      </w:pPr>
    </w:p>
    <w:p w:rsidR="0002472E" w:rsidRPr="003B1F3B" w:rsidRDefault="0002472E" w:rsidP="00856A28">
      <w:pPr>
        <w:suppressAutoHyphens/>
        <w:spacing w:after="0" w:line="240" w:lineRule="atLeast"/>
        <w:ind w:right="48" w:firstLine="851"/>
        <w:jc w:val="both"/>
        <w:rPr>
          <w:rFonts w:ascii="Arial" w:hAnsi="Arial" w:cs="Arial"/>
          <w:lang w:eastAsia="es-ES"/>
        </w:rPr>
      </w:pPr>
      <w:r w:rsidRPr="003B1F3B">
        <w:rPr>
          <w:rFonts w:ascii="Arial" w:hAnsi="Arial" w:cs="Arial"/>
          <w:lang w:eastAsia="es-ES"/>
        </w:rPr>
        <w:t xml:space="preserve">En ese contexto, el Servicio Electoral (Servel) hizo observaciones para que la redacción no generara equívocos en su aplicación e interpretación, lo que se recoge en el proyecto en comento. </w:t>
      </w:r>
    </w:p>
    <w:p w:rsidR="0002472E" w:rsidRDefault="0002472E" w:rsidP="00856A28">
      <w:pPr>
        <w:suppressAutoHyphens/>
        <w:spacing w:after="0" w:line="240" w:lineRule="atLeast"/>
        <w:ind w:right="48" w:firstLine="851"/>
        <w:jc w:val="both"/>
        <w:rPr>
          <w:rFonts w:ascii="Arial" w:hAnsi="Arial" w:cs="Arial"/>
          <w:lang w:eastAsia="es-ES"/>
        </w:rPr>
      </w:pPr>
    </w:p>
    <w:p w:rsidR="0002472E" w:rsidRPr="003B1F3B" w:rsidRDefault="0002472E" w:rsidP="00856A28">
      <w:pPr>
        <w:suppressAutoHyphens/>
        <w:spacing w:after="0" w:line="240" w:lineRule="atLeast"/>
        <w:ind w:right="48" w:firstLine="851"/>
        <w:jc w:val="both"/>
        <w:rPr>
          <w:rFonts w:ascii="Arial" w:hAnsi="Arial" w:cs="Arial"/>
          <w:lang w:eastAsia="es-ES"/>
        </w:rPr>
      </w:pPr>
      <w:r w:rsidRPr="003B1F3B">
        <w:rPr>
          <w:rFonts w:ascii="Arial" w:hAnsi="Arial" w:cs="Arial"/>
          <w:lang w:eastAsia="es-ES"/>
        </w:rPr>
        <w:t>Añade que se ha hecho presente la urgencia calificada de “Discusión Inmediata” porque ello permitirá que no exista duda en la aplicación de la norma de paridad en los presuntamente electos, en las</w:t>
      </w:r>
      <w:r>
        <w:rPr>
          <w:rFonts w:ascii="Arial" w:hAnsi="Arial" w:cs="Arial"/>
          <w:lang w:eastAsia="es-ES"/>
        </w:rPr>
        <w:t xml:space="preserve"> elecciones de los </w:t>
      </w:r>
      <w:r w:rsidRPr="003B1F3B">
        <w:rPr>
          <w:rFonts w:ascii="Arial" w:hAnsi="Arial" w:cs="Arial"/>
          <w:lang w:eastAsia="es-ES"/>
        </w:rPr>
        <w:t>miemb</w:t>
      </w:r>
      <w:r>
        <w:rPr>
          <w:rFonts w:ascii="Arial" w:hAnsi="Arial" w:cs="Arial"/>
          <w:lang w:eastAsia="es-ES"/>
        </w:rPr>
        <w:t xml:space="preserve">ros del Consejo Constitucional </w:t>
      </w:r>
      <w:r w:rsidRPr="003B1F3B">
        <w:rPr>
          <w:rFonts w:ascii="Arial" w:hAnsi="Arial" w:cs="Arial"/>
          <w:lang w:eastAsia="es-ES"/>
        </w:rPr>
        <w:t xml:space="preserve">el próximo 7 de mayo. </w:t>
      </w:r>
    </w:p>
    <w:p w:rsidR="0002472E" w:rsidRDefault="0002472E" w:rsidP="00856A28">
      <w:pPr>
        <w:suppressAutoHyphens/>
        <w:spacing w:after="0" w:line="240" w:lineRule="atLeast"/>
        <w:ind w:right="48" w:firstLine="851"/>
        <w:jc w:val="both"/>
        <w:rPr>
          <w:rFonts w:ascii="Arial" w:hAnsi="Arial" w:cs="Arial"/>
          <w:lang w:eastAsia="es-ES"/>
        </w:rPr>
      </w:pPr>
    </w:p>
    <w:p w:rsidR="0002472E" w:rsidRPr="003B1F3B" w:rsidRDefault="0002472E" w:rsidP="00856A28">
      <w:pPr>
        <w:suppressAutoHyphens/>
        <w:spacing w:after="0" w:line="240" w:lineRule="atLeast"/>
        <w:ind w:right="48" w:firstLine="851"/>
        <w:jc w:val="both"/>
        <w:rPr>
          <w:rFonts w:ascii="Arial" w:hAnsi="Arial" w:cs="Arial"/>
          <w:lang w:eastAsia="es-ES"/>
        </w:rPr>
      </w:pPr>
      <w:r w:rsidRPr="003B1F3B">
        <w:rPr>
          <w:rFonts w:ascii="Arial" w:hAnsi="Arial" w:cs="Arial"/>
          <w:lang w:eastAsia="es-ES"/>
        </w:rPr>
        <w:t xml:space="preserve">Enfatiza que el proyecto propone </w:t>
      </w:r>
      <w:r>
        <w:rPr>
          <w:rFonts w:ascii="Arial" w:hAnsi="Arial" w:cs="Arial"/>
          <w:lang w:eastAsia="es-ES"/>
        </w:rPr>
        <w:t>perfeccionar la</w:t>
      </w:r>
      <w:r w:rsidRPr="003B1F3B">
        <w:rPr>
          <w:rFonts w:ascii="Arial" w:hAnsi="Arial" w:cs="Arial"/>
          <w:lang w:eastAsia="es-ES"/>
        </w:rPr>
        <w:t xml:space="preserve"> redacción</w:t>
      </w:r>
      <w:r>
        <w:rPr>
          <w:rFonts w:ascii="Arial" w:hAnsi="Arial" w:cs="Arial"/>
          <w:lang w:eastAsia="es-ES"/>
        </w:rPr>
        <w:t xml:space="preserve"> </w:t>
      </w:r>
      <w:r w:rsidRPr="003B1F3B">
        <w:rPr>
          <w:rFonts w:ascii="Arial" w:hAnsi="Arial" w:cs="Arial"/>
          <w:lang w:eastAsia="es-ES"/>
        </w:rPr>
        <w:t>para que no induzca a error respecto de los términos del Acuerdo por Chile. No se cambian</w:t>
      </w:r>
      <w:r>
        <w:rPr>
          <w:rFonts w:ascii="Arial" w:hAnsi="Arial" w:cs="Arial"/>
          <w:lang w:eastAsia="es-ES"/>
        </w:rPr>
        <w:t xml:space="preserve"> las reglas del juego</w:t>
      </w:r>
      <w:r w:rsidRPr="003B1F3B">
        <w:rPr>
          <w:rFonts w:ascii="Arial" w:hAnsi="Arial" w:cs="Arial"/>
          <w:lang w:eastAsia="es-ES"/>
        </w:rPr>
        <w:t xml:space="preserve"> sin</w:t>
      </w:r>
      <w:r>
        <w:rPr>
          <w:rFonts w:ascii="Arial" w:hAnsi="Arial" w:cs="Arial"/>
          <w:lang w:eastAsia="es-ES"/>
        </w:rPr>
        <w:t xml:space="preserve">o que se fija una redacción </w:t>
      </w:r>
      <w:r w:rsidRPr="003B1F3B">
        <w:rPr>
          <w:rFonts w:ascii="Arial" w:hAnsi="Arial" w:cs="Arial"/>
          <w:lang w:eastAsia="es-ES"/>
        </w:rPr>
        <w:t>precisa</w:t>
      </w:r>
      <w:r>
        <w:rPr>
          <w:rFonts w:ascii="Arial" w:hAnsi="Arial" w:cs="Arial"/>
          <w:lang w:eastAsia="es-ES"/>
        </w:rPr>
        <w:t xml:space="preserve"> para</w:t>
      </w:r>
      <w:r w:rsidRPr="003B1F3B">
        <w:rPr>
          <w:rFonts w:ascii="Arial" w:hAnsi="Arial" w:cs="Arial"/>
          <w:lang w:eastAsia="es-ES"/>
        </w:rPr>
        <w:t xml:space="preserve"> una interpretación única.</w:t>
      </w:r>
    </w:p>
    <w:p w:rsidR="0002472E" w:rsidRDefault="0002472E" w:rsidP="00856A28">
      <w:pPr>
        <w:suppressAutoHyphens/>
        <w:spacing w:after="0" w:line="240" w:lineRule="atLeast"/>
        <w:ind w:right="48" w:firstLine="851"/>
        <w:jc w:val="both"/>
        <w:rPr>
          <w:rFonts w:ascii="Arial" w:hAnsi="Arial" w:cs="Arial"/>
          <w:lang w:eastAsia="es-ES"/>
        </w:rPr>
      </w:pPr>
    </w:p>
    <w:p w:rsidR="0002472E" w:rsidRPr="003B1F3B" w:rsidRDefault="0002472E" w:rsidP="00856A28">
      <w:pPr>
        <w:suppressAutoHyphens/>
        <w:spacing w:after="0" w:line="240" w:lineRule="atLeast"/>
        <w:ind w:right="48" w:firstLine="851"/>
        <w:jc w:val="both"/>
        <w:rPr>
          <w:rFonts w:ascii="Arial" w:hAnsi="Arial" w:cs="Arial"/>
          <w:lang w:eastAsia="es-ES"/>
        </w:rPr>
      </w:pPr>
      <w:r w:rsidRPr="003B1F3B">
        <w:rPr>
          <w:rFonts w:ascii="Arial" w:hAnsi="Arial" w:cs="Arial"/>
          <w:lang w:eastAsia="es-ES"/>
        </w:rPr>
        <w:t>A lo anterior, se suma otra iniciativa -que extiende la vigencia de cédulas de identidad o pasaportes de chilenos y de la cédula de identidad para extranjeros- precisando que no otorga derecho a voto</w:t>
      </w:r>
      <w:r>
        <w:rPr>
          <w:rFonts w:ascii="Arial" w:hAnsi="Arial" w:cs="Arial"/>
          <w:lang w:eastAsia="es-ES"/>
        </w:rPr>
        <w:t xml:space="preserve"> (el padrón electoral ya está elaborado)</w:t>
      </w:r>
      <w:r w:rsidRPr="003B1F3B">
        <w:rPr>
          <w:rFonts w:ascii="Arial" w:hAnsi="Arial" w:cs="Arial"/>
          <w:lang w:eastAsia="es-ES"/>
        </w:rPr>
        <w:t xml:space="preserve"> sino que habilita el documento para acreditar la identidad.</w:t>
      </w:r>
    </w:p>
    <w:p w:rsidR="0002472E" w:rsidRDefault="0002472E" w:rsidP="00856A28">
      <w:pPr>
        <w:suppressAutoHyphens/>
        <w:spacing w:after="0" w:line="240" w:lineRule="atLeast"/>
        <w:ind w:right="48" w:firstLine="851"/>
        <w:jc w:val="both"/>
        <w:rPr>
          <w:rFonts w:ascii="Arial" w:hAnsi="Arial" w:cs="Arial"/>
          <w:highlight w:val="yellow"/>
          <w:lang w:eastAsia="es-ES"/>
        </w:rPr>
      </w:pPr>
    </w:p>
    <w:p w:rsidR="0002472E" w:rsidRPr="00017F22" w:rsidRDefault="0002472E" w:rsidP="00856A28">
      <w:pPr>
        <w:suppressAutoHyphens/>
        <w:spacing w:after="0" w:line="240" w:lineRule="atLeast"/>
        <w:ind w:right="48" w:firstLine="851"/>
        <w:jc w:val="both"/>
        <w:rPr>
          <w:rFonts w:ascii="Arial" w:hAnsi="Arial" w:cs="Arial"/>
          <w:lang w:eastAsia="es-ES"/>
        </w:rPr>
      </w:pPr>
      <w:r w:rsidRPr="00017F22">
        <w:rPr>
          <w:rFonts w:ascii="Arial" w:hAnsi="Arial" w:cs="Arial"/>
          <w:lang w:eastAsia="es-ES"/>
        </w:rPr>
        <w:t xml:space="preserve">La diputada </w:t>
      </w:r>
      <w:r w:rsidRPr="00017F22">
        <w:rPr>
          <w:rFonts w:ascii="Arial" w:hAnsi="Arial" w:cs="Arial"/>
          <w:b/>
          <w:bCs/>
          <w:lang w:eastAsia="es-ES"/>
        </w:rPr>
        <w:t>señorita Cariola</w:t>
      </w:r>
      <w:r w:rsidRPr="00017F22">
        <w:rPr>
          <w:rFonts w:ascii="Arial" w:hAnsi="Arial" w:cs="Arial"/>
          <w:lang w:eastAsia="es-ES"/>
        </w:rPr>
        <w:t xml:space="preserve"> expresa su inquietud frente a la disposición que establece que la representación regional puede estar dada por, al menos, la diferencia de un escaño por sobre el otro sexo; cómo se corrige el resultado final. </w:t>
      </w:r>
    </w:p>
    <w:p w:rsidR="0002472E" w:rsidRDefault="0002472E" w:rsidP="00856A28">
      <w:pPr>
        <w:suppressAutoHyphens/>
        <w:spacing w:after="0" w:line="240" w:lineRule="atLeast"/>
        <w:ind w:right="48" w:firstLine="851"/>
        <w:jc w:val="both"/>
        <w:rPr>
          <w:rFonts w:ascii="Arial" w:hAnsi="Arial" w:cs="Arial"/>
          <w:highlight w:val="yellow"/>
          <w:lang w:eastAsia="es-ES"/>
        </w:rPr>
      </w:pPr>
    </w:p>
    <w:p w:rsidR="0002472E" w:rsidRDefault="0002472E" w:rsidP="00856A28">
      <w:pPr>
        <w:suppressAutoHyphens/>
        <w:spacing w:after="0" w:line="240" w:lineRule="atLeast"/>
        <w:ind w:right="48" w:firstLine="851"/>
        <w:jc w:val="both"/>
        <w:rPr>
          <w:rFonts w:ascii="Arial" w:hAnsi="Arial" w:cs="Arial"/>
          <w:lang w:eastAsia="es-ES"/>
        </w:rPr>
      </w:pPr>
      <w:r w:rsidRPr="00017F22">
        <w:rPr>
          <w:rFonts w:ascii="Arial" w:hAnsi="Arial" w:cs="Arial"/>
          <w:lang w:eastAsia="es-ES"/>
        </w:rPr>
        <w:t xml:space="preserve">El </w:t>
      </w:r>
      <w:r w:rsidRPr="00017F22">
        <w:rPr>
          <w:rFonts w:ascii="Arial" w:hAnsi="Arial" w:cs="Arial"/>
          <w:b/>
          <w:bCs/>
          <w:lang w:eastAsia="es-ES"/>
        </w:rPr>
        <w:t>señor Elizalde</w:t>
      </w:r>
      <w:r w:rsidRPr="00017F22">
        <w:rPr>
          <w:rFonts w:ascii="Arial" w:hAnsi="Arial" w:cs="Arial"/>
          <w:lang w:eastAsia="es-ES"/>
        </w:rPr>
        <w:t xml:space="preserve"> (Ministro Secretario General de la Presidencia) expresa que la misma duda se planteó </w:t>
      </w:r>
      <w:r w:rsidRPr="00C44821">
        <w:rPr>
          <w:rFonts w:ascii="Arial" w:hAnsi="Arial" w:cs="Arial"/>
          <w:lang w:eastAsia="es-ES"/>
        </w:rPr>
        <w:t>en el Senado. El “Acuerdo por Chile” establece que todos los órganos constituyentes son paritarios, correspondiendo</w:t>
      </w:r>
      <w:r>
        <w:rPr>
          <w:rFonts w:ascii="Arial" w:hAnsi="Arial" w:cs="Arial"/>
          <w:lang w:eastAsia="es-ES"/>
        </w:rPr>
        <w:t xml:space="preserve">, en esta instancia, </w:t>
      </w:r>
      <w:r w:rsidRPr="00C44821">
        <w:rPr>
          <w:rFonts w:ascii="Arial" w:hAnsi="Arial" w:cs="Arial"/>
          <w:lang w:eastAsia="es-ES"/>
        </w:rPr>
        <w:t xml:space="preserve">que la ciudadanía elija </w:t>
      </w:r>
      <w:r>
        <w:rPr>
          <w:rFonts w:ascii="Arial" w:hAnsi="Arial" w:cs="Arial"/>
          <w:lang w:eastAsia="es-ES"/>
        </w:rPr>
        <w:t xml:space="preserve">el Consejo Constitucional. </w:t>
      </w:r>
    </w:p>
    <w:p w:rsidR="0002472E" w:rsidRDefault="0002472E" w:rsidP="00856A28">
      <w:pPr>
        <w:suppressAutoHyphens/>
        <w:spacing w:after="0" w:line="240" w:lineRule="atLeast"/>
        <w:ind w:right="48" w:firstLine="851"/>
        <w:jc w:val="both"/>
        <w:rPr>
          <w:rFonts w:ascii="Arial" w:hAnsi="Arial" w:cs="Arial"/>
          <w:lang w:eastAsia="es-ES"/>
        </w:rPr>
      </w:pPr>
    </w:p>
    <w:p w:rsidR="0002472E" w:rsidRDefault="0002472E" w:rsidP="00856A28">
      <w:pPr>
        <w:suppressAutoHyphens/>
        <w:spacing w:after="0" w:line="240" w:lineRule="atLeast"/>
        <w:ind w:right="48" w:firstLine="851"/>
        <w:jc w:val="both"/>
        <w:rPr>
          <w:rFonts w:ascii="Arial" w:hAnsi="Arial" w:cs="Arial"/>
          <w:lang w:eastAsia="es-ES"/>
        </w:rPr>
      </w:pPr>
      <w:r w:rsidRPr="004340B7">
        <w:rPr>
          <w:rFonts w:ascii="Arial" w:hAnsi="Arial" w:cs="Arial"/>
          <w:lang w:eastAsia="es-ES"/>
        </w:rPr>
        <w:t>Al efecto, la letra a)</w:t>
      </w:r>
      <w:r>
        <w:rPr>
          <w:rFonts w:ascii="Arial" w:hAnsi="Arial" w:cs="Arial"/>
          <w:lang w:eastAsia="es-ES"/>
        </w:rPr>
        <w:t xml:space="preserve"> -</w:t>
      </w:r>
      <w:r w:rsidRPr="004340B7">
        <w:rPr>
          <w:rFonts w:ascii="Arial" w:hAnsi="Arial" w:cs="Arial"/>
          <w:lang w:eastAsia="es-ES"/>
        </w:rPr>
        <w:t>del numeral 3, del inciso quinto, del artículo 144 de la Constitución Política</w:t>
      </w:r>
      <w:r>
        <w:rPr>
          <w:rFonts w:ascii="Arial" w:hAnsi="Arial" w:cs="Arial"/>
          <w:lang w:eastAsia="es-ES"/>
        </w:rPr>
        <w:t>-</w:t>
      </w:r>
      <w:r w:rsidRPr="004340B7">
        <w:rPr>
          <w:rFonts w:ascii="Arial" w:hAnsi="Arial" w:cs="Arial"/>
          <w:lang w:eastAsia="es-ES"/>
        </w:rPr>
        <w:t xml:space="preserve"> consagra la paridad</w:t>
      </w:r>
      <w:r w:rsidRPr="004340B7">
        <w:t xml:space="preserve">. </w:t>
      </w:r>
      <w:r w:rsidRPr="004340B7">
        <w:rPr>
          <w:rFonts w:ascii="Arial" w:hAnsi="Arial" w:cs="Arial"/>
          <w:lang w:eastAsia="es-ES"/>
        </w:rPr>
        <w:t xml:space="preserve">El sistema electoral para el Consejo Constitucional se orientará a conseguir una representación equitativa de </w:t>
      </w:r>
      <w:r w:rsidRPr="001E6790">
        <w:rPr>
          <w:rFonts w:ascii="Arial" w:hAnsi="Arial" w:cs="Arial"/>
          <w:lang w:eastAsia="es-ES"/>
        </w:rPr>
        <w:t>mujeres y hombres, entendiéndose esto como 25 mujeres y 25 hombres.</w:t>
      </w:r>
      <w:r>
        <w:rPr>
          <w:rFonts w:ascii="Arial" w:hAnsi="Arial" w:cs="Arial"/>
          <w:lang w:eastAsia="es-ES"/>
        </w:rPr>
        <w:t xml:space="preserve"> Si se consigue eso no se aplican las demás normas.</w:t>
      </w:r>
    </w:p>
    <w:p w:rsidR="0002472E" w:rsidRDefault="0002472E" w:rsidP="00856A28">
      <w:pPr>
        <w:suppressAutoHyphens/>
        <w:spacing w:after="0" w:line="240" w:lineRule="atLeast"/>
        <w:ind w:right="48" w:firstLine="851"/>
        <w:jc w:val="both"/>
        <w:rPr>
          <w:rFonts w:ascii="Arial" w:hAnsi="Arial" w:cs="Arial"/>
          <w:lang w:eastAsia="es-ES"/>
        </w:rPr>
      </w:pPr>
    </w:p>
    <w:p w:rsidR="0002472E" w:rsidRPr="001E6DBE" w:rsidRDefault="0002472E" w:rsidP="00856A28">
      <w:pPr>
        <w:suppressAutoHyphens/>
        <w:spacing w:after="0" w:line="240" w:lineRule="atLeast"/>
        <w:ind w:right="48" w:firstLine="851"/>
        <w:jc w:val="both"/>
      </w:pPr>
      <w:r>
        <w:rPr>
          <w:rFonts w:ascii="Arial" w:hAnsi="Arial" w:cs="Arial"/>
          <w:lang w:eastAsia="es-ES"/>
        </w:rPr>
        <w:t>Puede gustar o no el procedimiento que se sigue pero fue lo acordado.</w:t>
      </w:r>
      <w:r>
        <w:t xml:space="preserve"> </w:t>
      </w:r>
      <w:r>
        <w:rPr>
          <w:rFonts w:ascii="Arial" w:hAnsi="Arial" w:cs="Arial"/>
          <w:lang w:eastAsia="es-ES"/>
        </w:rPr>
        <w:t>La</w:t>
      </w:r>
      <w:r w:rsidRPr="001E6790">
        <w:rPr>
          <w:rFonts w:ascii="Arial" w:hAnsi="Arial" w:cs="Arial"/>
          <w:lang w:eastAsia="es-ES"/>
        </w:rPr>
        <w:t xml:space="preserve"> letra e) dispone que, en una primera aplicación de la norma, puede ocurrir como resultado, uno escaño más del sexo sobrerrepresentado por sobre el sexo subrepresentado. Considerando que hay diez regiones con un número impar de electos, podrían quedar diez hombres más que mujeres o viceversa.</w:t>
      </w:r>
    </w:p>
    <w:p w:rsidR="0002472E" w:rsidRDefault="0002472E" w:rsidP="00856A28">
      <w:pPr>
        <w:suppressAutoHyphens/>
        <w:spacing w:after="0" w:line="240" w:lineRule="atLeast"/>
        <w:ind w:right="48" w:firstLine="851"/>
        <w:jc w:val="both"/>
        <w:rPr>
          <w:rFonts w:ascii="Arial" w:hAnsi="Arial" w:cs="Arial"/>
          <w:lang w:eastAsia="es-ES"/>
        </w:rPr>
      </w:pPr>
    </w:p>
    <w:p w:rsidR="0002472E" w:rsidRPr="001E6790" w:rsidRDefault="0002472E" w:rsidP="00856A28">
      <w:pPr>
        <w:suppressAutoHyphens/>
        <w:spacing w:after="0" w:line="240" w:lineRule="atLeast"/>
        <w:ind w:right="48" w:firstLine="851"/>
        <w:jc w:val="both"/>
        <w:rPr>
          <w:rFonts w:ascii="Arial" w:hAnsi="Arial" w:cs="Arial"/>
          <w:lang w:eastAsia="es-ES"/>
        </w:rPr>
      </w:pPr>
      <w:r>
        <w:rPr>
          <w:rFonts w:ascii="Arial" w:hAnsi="Arial" w:cs="Arial"/>
          <w:lang w:eastAsia="es-ES"/>
        </w:rPr>
        <w:t>Para resolver esto, la letra f)</w:t>
      </w:r>
      <w:r w:rsidRPr="001E6790">
        <w:rPr>
          <w:rFonts w:ascii="Arial" w:hAnsi="Arial" w:cs="Arial"/>
          <w:lang w:eastAsia="es-ES"/>
        </w:rPr>
        <w:t xml:space="preserve"> dispone “Con todo, si de la aplicación de las normas anteriores no se alcanzare el principio señalado en la letra a) -25 y 25-, deberá aplicarse el mismo procedimiento del ordinal iv de la letra d) en las circunscripciones senatoriales en que el sexo sobrerrepresentado supere al sexo subrepresentado en un escaño hasta alcanzar la representación equitativa de hombres y mujeres.</w:t>
      </w:r>
    </w:p>
    <w:p w:rsidR="0002472E" w:rsidRDefault="0002472E" w:rsidP="00856A28">
      <w:pPr>
        <w:suppressAutoHyphens/>
        <w:spacing w:after="0" w:line="240" w:lineRule="atLeast"/>
        <w:ind w:right="48" w:firstLine="851"/>
        <w:jc w:val="both"/>
        <w:rPr>
          <w:rFonts w:ascii="Arial" w:hAnsi="Arial" w:cs="Arial"/>
          <w:lang w:eastAsia="es-ES"/>
        </w:rPr>
      </w:pPr>
    </w:p>
    <w:p w:rsidR="0002472E" w:rsidRPr="001E6790" w:rsidRDefault="0002472E" w:rsidP="00856A28">
      <w:pPr>
        <w:suppressAutoHyphens/>
        <w:spacing w:after="0" w:line="240" w:lineRule="atLeast"/>
        <w:ind w:right="48" w:firstLine="851"/>
        <w:jc w:val="both"/>
        <w:rPr>
          <w:rFonts w:ascii="Arial" w:hAnsi="Arial" w:cs="Arial"/>
          <w:lang w:eastAsia="es-ES"/>
        </w:rPr>
      </w:pPr>
      <w:r w:rsidRPr="001E6790">
        <w:rPr>
          <w:rFonts w:ascii="Arial" w:hAnsi="Arial" w:cs="Arial"/>
          <w:lang w:eastAsia="es-ES"/>
        </w:rPr>
        <w:t>Explica que existen varias etapas. En una primera etapa se consideran todas las regiones pares e impares, por ejemplo, en la Región de Arica y Parinacota –donde se eligen 2 escaños- si se obtiene 2-0 (dos hombres y ni una mujer</w:t>
      </w:r>
      <w:r>
        <w:rPr>
          <w:rFonts w:ascii="Arial" w:hAnsi="Arial" w:cs="Arial"/>
          <w:lang w:eastAsia="es-ES"/>
        </w:rPr>
        <w:t xml:space="preserve"> o viceversa</w:t>
      </w:r>
      <w:r w:rsidRPr="001E6790">
        <w:rPr>
          <w:rFonts w:ascii="Arial" w:hAnsi="Arial" w:cs="Arial"/>
          <w:lang w:eastAsia="es-ES"/>
        </w:rPr>
        <w:t>), se cambia por regla de paridad, para que queden 1-1. Otro ejemplo, en la Región de los Ríos –donde se eligen 3 escaños- si se obtiene 2-1 (dos hombres y una mujer), y la Región del Maule -donde se eligen 5 escaños- si se obtiene 5-0, esta última debe compensar.</w:t>
      </w:r>
    </w:p>
    <w:p w:rsidR="0002472E" w:rsidRDefault="0002472E" w:rsidP="00856A28">
      <w:pPr>
        <w:suppressAutoHyphens/>
        <w:spacing w:after="0" w:line="240" w:lineRule="atLeast"/>
        <w:ind w:right="48" w:firstLine="851"/>
        <w:jc w:val="both"/>
        <w:rPr>
          <w:rFonts w:ascii="Arial" w:hAnsi="Arial" w:cs="Arial"/>
          <w:lang w:eastAsia="es-ES"/>
        </w:rPr>
      </w:pPr>
    </w:p>
    <w:p w:rsidR="0002472E" w:rsidRPr="001E6790" w:rsidRDefault="0002472E" w:rsidP="00856A28">
      <w:pPr>
        <w:suppressAutoHyphens/>
        <w:spacing w:after="0" w:line="240" w:lineRule="atLeast"/>
        <w:ind w:right="48" w:firstLine="851"/>
        <w:jc w:val="both"/>
        <w:rPr>
          <w:rFonts w:ascii="Arial" w:hAnsi="Arial" w:cs="Arial"/>
          <w:lang w:eastAsia="es-ES"/>
        </w:rPr>
      </w:pPr>
      <w:r w:rsidRPr="001E6790">
        <w:rPr>
          <w:rFonts w:ascii="Arial" w:hAnsi="Arial" w:cs="Arial"/>
          <w:lang w:eastAsia="es-ES"/>
        </w:rPr>
        <w:t xml:space="preserve">Luego de una primera aplicación del procedimiento, las regiones “pares” (que eligen 2 escaños) quedan fuera </w:t>
      </w:r>
      <w:r>
        <w:rPr>
          <w:rFonts w:ascii="Arial" w:hAnsi="Arial" w:cs="Arial"/>
          <w:lang w:eastAsia="es-ES"/>
        </w:rPr>
        <w:t>si cumplen la paridad</w:t>
      </w:r>
      <w:r w:rsidRPr="001E6790">
        <w:rPr>
          <w:rFonts w:ascii="Arial" w:hAnsi="Arial" w:cs="Arial"/>
          <w:lang w:eastAsia="es-ES"/>
        </w:rPr>
        <w:t xml:space="preserve">. En las “impares” (que eligen 3 o 5 escaños) pueden quedar más hombres que mujeres o viceversa, hasta uno más de un sexo por sobre otro. En este caso, por no haberse alcanzado la paridad, a estas regiones impares se les aplica el criterio de la paridad, estableciendo un hombre o mujer adicional, según el sexo subrepresentado, hasta llegar a los 25. Eso es lo que se consagró en el Acuerdo por Chile. </w:t>
      </w:r>
    </w:p>
    <w:p w:rsidR="0002472E" w:rsidRDefault="0002472E" w:rsidP="00856A28">
      <w:pPr>
        <w:suppressAutoHyphens/>
        <w:spacing w:after="0" w:line="240" w:lineRule="atLeast"/>
        <w:ind w:right="48" w:firstLine="851"/>
        <w:jc w:val="both"/>
        <w:rPr>
          <w:rFonts w:ascii="Arial" w:hAnsi="Arial" w:cs="Arial"/>
          <w:lang w:eastAsia="es-ES"/>
        </w:rPr>
      </w:pPr>
    </w:p>
    <w:p w:rsidR="0002472E" w:rsidRPr="001E6790" w:rsidRDefault="0002472E" w:rsidP="00856A28">
      <w:pPr>
        <w:suppressAutoHyphens/>
        <w:spacing w:after="0" w:line="240" w:lineRule="atLeast"/>
        <w:ind w:right="48" w:firstLine="851"/>
        <w:jc w:val="both"/>
        <w:rPr>
          <w:rFonts w:ascii="Arial" w:hAnsi="Arial" w:cs="Arial"/>
          <w:lang w:eastAsia="es-ES"/>
        </w:rPr>
      </w:pPr>
      <w:r w:rsidRPr="001E6790">
        <w:rPr>
          <w:rFonts w:ascii="Arial" w:hAnsi="Arial" w:cs="Arial"/>
          <w:lang w:eastAsia="es-ES"/>
        </w:rPr>
        <w:t>Con la aplicación de la letra f) se resuelve la aprensión manifestada por la diputada Cariola, en la que se consagra que siempre serán 25 hombres y 25 mujeres.</w:t>
      </w:r>
    </w:p>
    <w:p w:rsidR="0002472E" w:rsidRDefault="0002472E" w:rsidP="00856A28">
      <w:pPr>
        <w:suppressAutoHyphens/>
        <w:spacing w:after="0" w:line="240" w:lineRule="atLeast"/>
        <w:ind w:right="48"/>
        <w:jc w:val="both"/>
        <w:rPr>
          <w:rFonts w:ascii="Arial" w:hAnsi="Arial" w:cs="Arial"/>
          <w:highlight w:val="yellow"/>
          <w:lang w:eastAsia="es-ES"/>
        </w:rPr>
      </w:pPr>
    </w:p>
    <w:p w:rsidR="0002472E" w:rsidRPr="00D95684" w:rsidRDefault="0002472E" w:rsidP="00856A28">
      <w:pPr>
        <w:suppressAutoHyphens/>
        <w:spacing w:after="0" w:line="240" w:lineRule="atLeast"/>
        <w:ind w:right="48" w:firstLine="851"/>
        <w:jc w:val="both"/>
        <w:rPr>
          <w:rFonts w:ascii="Arial" w:hAnsi="Arial" w:cs="Arial"/>
          <w:lang w:eastAsia="es-ES"/>
        </w:rPr>
      </w:pPr>
      <w:r w:rsidRPr="00D95684">
        <w:rPr>
          <w:rFonts w:ascii="Arial" w:hAnsi="Arial" w:cs="Arial"/>
          <w:lang w:eastAsia="es-ES"/>
        </w:rPr>
        <w:t xml:space="preserve">El diputado </w:t>
      </w:r>
      <w:r w:rsidRPr="00D95684">
        <w:rPr>
          <w:rFonts w:ascii="Arial" w:hAnsi="Arial" w:cs="Arial"/>
          <w:b/>
          <w:bCs/>
          <w:lang w:eastAsia="es-ES"/>
        </w:rPr>
        <w:t>señor Sánchez</w:t>
      </w:r>
      <w:r w:rsidRPr="00D95684">
        <w:rPr>
          <w:rFonts w:ascii="Arial" w:hAnsi="Arial" w:cs="Arial"/>
          <w:lang w:eastAsia="es-ES"/>
        </w:rPr>
        <w:t xml:space="preserve"> expresa que el partido Republicano no estuvo de acuerdo con el nuevo proceso constituyente ni con la forma que  llevó adelante para habilitarlo, donde no hubo posibilidad de efectuar modificaciones. Agrega que estas son las consecuencias de utilizar el proceso legislativo para validar acuerdos adoptados en instancias extra legislativas. </w:t>
      </w:r>
    </w:p>
    <w:p w:rsidR="0002472E" w:rsidRDefault="0002472E" w:rsidP="00856A28">
      <w:pPr>
        <w:suppressAutoHyphens/>
        <w:spacing w:after="0" w:line="240" w:lineRule="atLeast"/>
        <w:ind w:right="48" w:firstLine="851"/>
        <w:jc w:val="both"/>
        <w:rPr>
          <w:rFonts w:ascii="Arial" w:hAnsi="Arial" w:cs="Arial"/>
          <w:lang w:eastAsia="es-ES"/>
        </w:rPr>
      </w:pPr>
    </w:p>
    <w:p w:rsidR="0002472E" w:rsidRPr="006A0A27" w:rsidRDefault="0002472E" w:rsidP="00856A28">
      <w:pPr>
        <w:suppressAutoHyphens/>
        <w:spacing w:after="0" w:line="240" w:lineRule="atLeast"/>
        <w:ind w:right="48" w:firstLine="851"/>
        <w:jc w:val="both"/>
        <w:rPr>
          <w:rFonts w:ascii="Arial" w:hAnsi="Arial" w:cs="Arial"/>
          <w:lang w:eastAsia="es-ES"/>
        </w:rPr>
      </w:pPr>
      <w:r w:rsidRPr="006A0A27">
        <w:rPr>
          <w:rFonts w:ascii="Arial" w:hAnsi="Arial" w:cs="Arial"/>
          <w:lang w:eastAsia="es-ES"/>
        </w:rPr>
        <w:t>Resalta que no están de acuerdo con la paridad</w:t>
      </w:r>
      <w:r>
        <w:rPr>
          <w:rFonts w:ascii="Arial" w:hAnsi="Arial" w:cs="Arial"/>
          <w:lang w:eastAsia="es-ES"/>
        </w:rPr>
        <w:t xml:space="preserve"> sino con lo que la ciudadanía exprese</w:t>
      </w:r>
      <w:r w:rsidRPr="006A0A27">
        <w:rPr>
          <w:rFonts w:ascii="Arial" w:hAnsi="Arial" w:cs="Arial"/>
          <w:lang w:eastAsia="es-ES"/>
        </w:rPr>
        <w:t xml:space="preserve">; la fórmula utilizada implicará, al final, </w:t>
      </w:r>
      <w:r>
        <w:rPr>
          <w:rFonts w:ascii="Arial" w:hAnsi="Arial" w:cs="Arial"/>
          <w:lang w:eastAsia="es-ES"/>
        </w:rPr>
        <w:t>que resulten elegidas</w:t>
      </w:r>
      <w:r w:rsidRPr="006A0A27">
        <w:rPr>
          <w:rFonts w:ascii="Arial" w:hAnsi="Arial" w:cs="Arial"/>
          <w:lang w:eastAsia="es-ES"/>
        </w:rPr>
        <w:t xml:space="preserve"> personas con votación más baja que otras con votación más alta.</w:t>
      </w:r>
    </w:p>
    <w:p w:rsidR="0002472E" w:rsidRDefault="0002472E" w:rsidP="00856A28">
      <w:pPr>
        <w:suppressAutoHyphens/>
        <w:spacing w:after="0" w:line="240" w:lineRule="atLeast"/>
        <w:ind w:right="48" w:firstLine="851"/>
        <w:jc w:val="both"/>
        <w:rPr>
          <w:rFonts w:ascii="Arial" w:hAnsi="Arial" w:cs="Arial"/>
          <w:lang w:eastAsia="es-ES"/>
        </w:rPr>
      </w:pPr>
    </w:p>
    <w:p w:rsidR="0002472E" w:rsidRPr="00F90BCE" w:rsidRDefault="0002472E" w:rsidP="00856A28">
      <w:pPr>
        <w:suppressAutoHyphens/>
        <w:spacing w:after="0" w:line="240" w:lineRule="atLeast"/>
        <w:ind w:right="48" w:firstLine="851"/>
        <w:jc w:val="both"/>
        <w:rPr>
          <w:rFonts w:ascii="Arial" w:hAnsi="Arial" w:cs="Arial"/>
          <w:lang w:eastAsia="es-ES"/>
        </w:rPr>
      </w:pPr>
      <w:r w:rsidRPr="00F90BCE">
        <w:rPr>
          <w:rFonts w:ascii="Arial" w:hAnsi="Arial" w:cs="Arial"/>
          <w:lang w:eastAsia="es-ES"/>
        </w:rPr>
        <w:t>Finalmente, pregunta en qué orden se toman las regiones, en la hipótesis de la letra f), por cuál región se parte.</w:t>
      </w:r>
    </w:p>
    <w:p w:rsidR="0002472E" w:rsidRDefault="0002472E" w:rsidP="00856A28">
      <w:pPr>
        <w:suppressAutoHyphens/>
        <w:spacing w:after="0" w:line="240" w:lineRule="atLeast"/>
        <w:ind w:right="48" w:firstLine="851"/>
        <w:jc w:val="both"/>
        <w:rPr>
          <w:rFonts w:ascii="Arial" w:hAnsi="Arial" w:cs="Arial"/>
          <w:highlight w:val="yellow"/>
          <w:lang w:eastAsia="es-ES"/>
        </w:rPr>
      </w:pPr>
    </w:p>
    <w:p w:rsidR="0002472E" w:rsidRPr="00ED677C" w:rsidRDefault="0002472E" w:rsidP="00856A28">
      <w:pPr>
        <w:suppressAutoHyphens/>
        <w:spacing w:after="0" w:line="240" w:lineRule="atLeast"/>
        <w:ind w:right="48" w:firstLine="851"/>
        <w:jc w:val="both"/>
        <w:rPr>
          <w:rFonts w:ascii="Arial" w:hAnsi="Arial" w:cs="Arial"/>
          <w:lang w:eastAsia="es-ES"/>
        </w:rPr>
      </w:pPr>
      <w:r w:rsidRPr="00ED677C">
        <w:rPr>
          <w:rFonts w:ascii="Arial" w:hAnsi="Arial" w:cs="Arial"/>
          <w:lang w:eastAsia="es-ES"/>
        </w:rPr>
        <w:t xml:space="preserve">El diputado </w:t>
      </w:r>
      <w:r w:rsidRPr="00ED677C">
        <w:rPr>
          <w:rFonts w:ascii="Arial" w:hAnsi="Arial" w:cs="Arial"/>
          <w:b/>
          <w:bCs/>
          <w:lang w:eastAsia="es-ES"/>
        </w:rPr>
        <w:t>señor Leiva</w:t>
      </w:r>
      <w:r w:rsidRPr="00ED677C">
        <w:rPr>
          <w:rFonts w:ascii="Arial" w:hAnsi="Arial" w:cs="Arial"/>
          <w:lang w:eastAsia="es-ES"/>
        </w:rPr>
        <w:t xml:space="preserve"> (Presidente de la Comisión) precisa que la letra e) resuelve lo planteado.</w:t>
      </w:r>
    </w:p>
    <w:p w:rsidR="0002472E" w:rsidRPr="00ED677C" w:rsidRDefault="0002472E" w:rsidP="00856A28">
      <w:pPr>
        <w:suppressAutoHyphens/>
        <w:spacing w:after="0" w:line="240" w:lineRule="atLeast"/>
        <w:ind w:right="48" w:firstLine="851"/>
        <w:jc w:val="both"/>
        <w:rPr>
          <w:rFonts w:ascii="Arial" w:hAnsi="Arial" w:cs="Arial"/>
          <w:lang w:eastAsia="es-ES"/>
        </w:rPr>
      </w:pPr>
    </w:p>
    <w:p w:rsidR="0002472E" w:rsidRPr="004D4733" w:rsidRDefault="0002472E" w:rsidP="00856A28">
      <w:pPr>
        <w:suppressAutoHyphens/>
        <w:spacing w:after="0" w:line="240" w:lineRule="atLeast"/>
        <w:ind w:right="48" w:firstLine="851"/>
        <w:jc w:val="both"/>
        <w:rPr>
          <w:rFonts w:ascii="Arial" w:hAnsi="Arial" w:cs="Arial"/>
          <w:lang w:eastAsia="es-ES"/>
        </w:rPr>
      </w:pPr>
      <w:r w:rsidRPr="004D4733">
        <w:rPr>
          <w:rFonts w:ascii="Arial" w:hAnsi="Arial" w:cs="Arial"/>
          <w:lang w:eastAsia="es-ES"/>
        </w:rPr>
        <w:t xml:space="preserve">A continuación, el diputado </w:t>
      </w:r>
      <w:r w:rsidRPr="004D4733">
        <w:rPr>
          <w:rFonts w:ascii="Arial" w:hAnsi="Arial" w:cs="Arial"/>
          <w:b/>
          <w:bCs/>
          <w:lang w:eastAsia="es-ES"/>
        </w:rPr>
        <w:t>señor Longton</w:t>
      </w:r>
      <w:r w:rsidRPr="004D4733">
        <w:rPr>
          <w:rFonts w:ascii="Arial" w:hAnsi="Arial" w:cs="Arial"/>
          <w:lang w:eastAsia="es-ES"/>
        </w:rPr>
        <w:t xml:space="preserve"> pregunta qué provocó este cambio.  Además, </w:t>
      </w:r>
      <w:r>
        <w:rPr>
          <w:rFonts w:ascii="Arial" w:hAnsi="Arial" w:cs="Arial"/>
          <w:lang w:eastAsia="es-ES"/>
        </w:rPr>
        <w:t>consulta</w:t>
      </w:r>
      <w:r w:rsidRPr="004D4733">
        <w:rPr>
          <w:rFonts w:ascii="Arial" w:hAnsi="Arial" w:cs="Arial"/>
          <w:lang w:eastAsia="es-ES"/>
        </w:rPr>
        <w:t xml:space="preserve">, por ejemplo, en la Región de Valparaíso –donde se eligen 5 escaños- </w:t>
      </w:r>
      <w:r>
        <w:rPr>
          <w:rFonts w:ascii="Arial" w:hAnsi="Arial" w:cs="Arial"/>
          <w:lang w:eastAsia="es-ES"/>
        </w:rPr>
        <w:t xml:space="preserve">si </w:t>
      </w:r>
      <w:r w:rsidRPr="004D4733">
        <w:rPr>
          <w:rFonts w:ascii="Arial" w:hAnsi="Arial" w:cs="Arial"/>
          <w:lang w:eastAsia="es-ES"/>
        </w:rPr>
        <w:t xml:space="preserve">el resultado es </w:t>
      </w:r>
      <w:r>
        <w:rPr>
          <w:rFonts w:ascii="Arial" w:hAnsi="Arial" w:cs="Arial"/>
          <w:lang w:eastAsia="es-ES"/>
        </w:rPr>
        <w:t>4-</w:t>
      </w:r>
      <w:r w:rsidRPr="004D4733">
        <w:rPr>
          <w:rFonts w:ascii="Arial" w:hAnsi="Arial" w:cs="Arial"/>
          <w:lang w:eastAsia="es-ES"/>
        </w:rPr>
        <w:t xml:space="preserve">1, se corrige </w:t>
      </w:r>
      <w:r>
        <w:rPr>
          <w:rFonts w:ascii="Arial" w:hAnsi="Arial" w:cs="Arial"/>
          <w:lang w:eastAsia="es-ES"/>
        </w:rPr>
        <w:t>de todas fo</w:t>
      </w:r>
      <w:r w:rsidRPr="004D4733">
        <w:rPr>
          <w:rFonts w:ascii="Arial" w:hAnsi="Arial" w:cs="Arial"/>
          <w:lang w:eastAsia="es-ES"/>
        </w:rPr>
        <w:t>rmas aunque se dé la paridad a nivel nacional</w:t>
      </w:r>
      <w:r>
        <w:rPr>
          <w:rFonts w:ascii="Arial" w:hAnsi="Arial" w:cs="Arial"/>
          <w:lang w:eastAsia="es-ES"/>
        </w:rPr>
        <w:t xml:space="preserve"> o no.</w:t>
      </w:r>
    </w:p>
    <w:p w:rsidR="0002472E" w:rsidRPr="004D4733" w:rsidRDefault="0002472E" w:rsidP="00856A28">
      <w:pPr>
        <w:suppressAutoHyphens/>
        <w:spacing w:after="0" w:line="240" w:lineRule="atLeast"/>
        <w:ind w:right="48" w:firstLine="851"/>
        <w:jc w:val="both"/>
        <w:rPr>
          <w:rFonts w:ascii="Arial" w:hAnsi="Arial" w:cs="Arial"/>
          <w:lang w:eastAsia="es-ES"/>
        </w:rPr>
      </w:pPr>
      <w:r w:rsidRPr="004D4733">
        <w:rPr>
          <w:rFonts w:ascii="Arial" w:hAnsi="Arial" w:cs="Arial"/>
          <w:lang w:eastAsia="es-ES"/>
        </w:rPr>
        <w:t>Por último, en relaci</w:t>
      </w:r>
      <w:r>
        <w:rPr>
          <w:rFonts w:ascii="Arial" w:hAnsi="Arial" w:cs="Arial"/>
          <w:lang w:eastAsia="es-ES"/>
        </w:rPr>
        <w:t xml:space="preserve">ón con la letra e) pregunta por </w:t>
      </w:r>
      <w:r w:rsidRPr="004D4733">
        <w:rPr>
          <w:rFonts w:ascii="Arial" w:hAnsi="Arial" w:cs="Arial"/>
          <w:lang w:eastAsia="es-ES"/>
        </w:rPr>
        <w:t xml:space="preserve">qué la fórmula considera la lista o pacto “menos votado” a nivel nacional. </w:t>
      </w:r>
    </w:p>
    <w:p w:rsidR="0002472E" w:rsidRDefault="0002472E" w:rsidP="00856A28">
      <w:pPr>
        <w:suppressAutoHyphens/>
        <w:spacing w:after="0" w:line="240" w:lineRule="atLeast"/>
        <w:ind w:right="48" w:firstLine="851"/>
        <w:jc w:val="both"/>
        <w:rPr>
          <w:rFonts w:ascii="Arial" w:hAnsi="Arial" w:cs="Arial"/>
          <w:highlight w:val="yellow"/>
          <w:lang w:eastAsia="es-ES"/>
        </w:rPr>
      </w:pPr>
      <w:r>
        <w:rPr>
          <w:rFonts w:ascii="Arial" w:hAnsi="Arial" w:cs="Arial"/>
          <w:highlight w:val="yellow"/>
          <w:lang w:eastAsia="es-ES"/>
        </w:rPr>
        <w:t xml:space="preserve"> </w:t>
      </w:r>
    </w:p>
    <w:p w:rsidR="0002472E" w:rsidRPr="00A17855" w:rsidRDefault="0002472E" w:rsidP="00856A28">
      <w:pPr>
        <w:suppressAutoHyphens/>
        <w:spacing w:after="0" w:line="240" w:lineRule="atLeast"/>
        <w:ind w:right="48" w:firstLine="851"/>
        <w:jc w:val="both"/>
        <w:rPr>
          <w:rFonts w:ascii="Arial" w:hAnsi="Arial" w:cs="Arial"/>
          <w:lang w:eastAsia="es-ES"/>
        </w:rPr>
      </w:pPr>
      <w:r w:rsidRPr="00017F22">
        <w:rPr>
          <w:rFonts w:ascii="Arial" w:hAnsi="Arial" w:cs="Arial"/>
          <w:lang w:eastAsia="es-ES"/>
        </w:rPr>
        <w:t xml:space="preserve">El </w:t>
      </w:r>
      <w:r w:rsidRPr="00017F22">
        <w:rPr>
          <w:rFonts w:ascii="Arial" w:hAnsi="Arial" w:cs="Arial"/>
          <w:b/>
          <w:bCs/>
          <w:lang w:eastAsia="es-ES"/>
        </w:rPr>
        <w:t>señor Elizalde</w:t>
      </w:r>
      <w:r w:rsidRPr="00017F22">
        <w:rPr>
          <w:rFonts w:ascii="Arial" w:hAnsi="Arial" w:cs="Arial"/>
          <w:lang w:eastAsia="es-ES"/>
        </w:rPr>
        <w:t xml:space="preserve"> (Ministro Secretario General de la Presidencia</w:t>
      </w:r>
      <w:r>
        <w:rPr>
          <w:rFonts w:ascii="Arial" w:hAnsi="Arial" w:cs="Arial"/>
          <w:lang w:eastAsia="es-ES"/>
        </w:rPr>
        <w:t xml:space="preserve">) explica </w:t>
      </w:r>
      <w:r w:rsidRPr="00EE6445">
        <w:rPr>
          <w:rFonts w:ascii="Arial" w:hAnsi="Arial" w:cs="Arial"/>
          <w:lang w:eastAsia="es-ES"/>
        </w:rPr>
        <w:t>que si hay más de un sexo por sobre otro, primero, hay que determinar cuántos hay del sexo subrepresentado y cuántos del sexo sobre</w:t>
      </w:r>
      <w:r>
        <w:rPr>
          <w:rFonts w:ascii="Arial" w:hAnsi="Arial" w:cs="Arial"/>
          <w:lang w:eastAsia="es-ES"/>
        </w:rPr>
        <w:t>r</w:t>
      </w:r>
      <w:r w:rsidRPr="00EE6445">
        <w:rPr>
          <w:rFonts w:ascii="Arial" w:hAnsi="Arial" w:cs="Arial"/>
          <w:lang w:eastAsia="es-ES"/>
        </w:rPr>
        <w:t xml:space="preserve">representado, y esa es la corrección que se debe hacer. </w:t>
      </w:r>
      <w:r>
        <w:rPr>
          <w:rFonts w:ascii="Arial" w:hAnsi="Arial" w:cs="Arial"/>
          <w:lang w:eastAsia="es-ES"/>
        </w:rPr>
        <w:t>Por ejemplo, s</w:t>
      </w:r>
      <w:r w:rsidRPr="00EE6445">
        <w:rPr>
          <w:rFonts w:ascii="Arial" w:hAnsi="Arial" w:cs="Arial"/>
          <w:lang w:eastAsia="es-ES"/>
        </w:rPr>
        <w:t>i hay dos hombres m</w:t>
      </w:r>
      <w:r>
        <w:rPr>
          <w:rFonts w:ascii="Arial" w:hAnsi="Arial" w:cs="Arial"/>
          <w:lang w:eastAsia="es-ES"/>
        </w:rPr>
        <w:t>ás que mujeres</w:t>
      </w:r>
      <w:r w:rsidRPr="00EE6445">
        <w:rPr>
          <w:rFonts w:ascii="Arial" w:hAnsi="Arial" w:cs="Arial"/>
          <w:lang w:eastAsia="es-ES"/>
        </w:rPr>
        <w:t xml:space="preserve"> o viceversa, solo que hacer 2 cambios. </w:t>
      </w:r>
      <w:r w:rsidRPr="00A17855">
        <w:rPr>
          <w:rFonts w:ascii="Arial" w:hAnsi="Arial" w:cs="Arial"/>
          <w:lang w:eastAsia="es-ES"/>
        </w:rPr>
        <w:t>Si hubiera 50 hombres o 50 mujeres, hubiera que hacer 25 cambios (altamente improbable porque hay que asociarlo con otra norma, aquella que señala que las mujeres encabezan la lista).</w:t>
      </w:r>
    </w:p>
    <w:p w:rsidR="0002472E" w:rsidRDefault="0002472E" w:rsidP="00856A28">
      <w:pPr>
        <w:suppressAutoHyphens/>
        <w:spacing w:after="0" w:line="240" w:lineRule="atLeast"/>
        <w:ind w:right="48" w:firstLine="851"/>
        <w:jc w:val="both"/>
        <w:rPr>
          <w:rFonts w:ascii="Arial" w:hAnsi="Arial" w:cs="Arial"/>
          <w:lang w:eastAsia="es-ES"/>
        </w:rPr>
      </w:pPr>
    </w:p>
    <w:p w:rsidR="0002472E" w:rsidRPr="00684866" w:rsidRDefault="0002472E" w:rsidP="00856A28">
      <w:pPr>
        <w:suppressAutoHyphens/>
        <w:spacing w:after="0" w:line="240" w:lineRule="atLeast"/>
        <w:ind w:right="48" w:firstLine="851"/>
        <w:jc w:val="both"/>
        <w:rPr>
          <w:rFonts w:ascii="Arial" w:hAnsi="Arial" w:cs="Arial"/>
          <w:lang w:eastAsia="es-ES"/>
        </w:rPr>
      </w:pPr>
      <w:r w:rsidRPr="00684866">
        <w:rPr>
          <w:rFonts w:ascii="Arial" w:hAnsi="Arial" w:cs="Arial"/>
          <w:lang w:eastAsia="es-ES"/>
        </w:rPr>
        <w:t xml:space="preserve">Se tomó la decisión en el Acuerdo que se parte por las listas o pactos menos votados a nivel nacional, en la región (circunscripción senatorial) en donde está esa lista o pacto electoral. Insiste que así se acordó. </w:t>
      </w:r>
    </w:p>
    <w:p w:rsidR="0002472E" w:rsidRDefault="0002472E" w:rsidP="00856A28">
      <w:pPr>
        <w:suppressAutoHyphens/>
        <w:spacing w:after="0" w:line="240" w:lineRule="atLeast"/>
        <w:ind w:right="48" w:firstLine="851"/>
        <w:jc w:val="both"/>
        <w:rPr>
          <w:rFonts w:ascii="Arial" w:hAnsi="Arial" w:cs="Arial"/>
          <w:lang w:eastAsia="es-ES"/>
        </w:rPr>
      </w:pPr>
    </w:p>
    <w:p w:rsidR="0002472E" w:rsidRPr="00684866" w:rsidRDefault="0002472E" w:rsidP="00856A28">
      <w:pPr>
        <w:suppressAutoHyphens/>
        <w:spacing w:after="0" w:line="240" w:lineRule="atLeast"/>
        <w:ind w:right="48" w:firstLine="851"/>
        <w:jc w:val="both"/>
        <w:rPr>
          <w:rFonts w:ascii="Arial" w:hAnsi="Arial" w:cs="Arial"/>
          <w:lang w:eastAsia="es-ES"/>
        </w:rPr>
      </w:pPr>
      <w:r w:rsidRPr="00684866">
        <w:rPr>
          <w:rFonts w:ascii="Arial" w:hAnsi="Arial" w:cs="Arial"/>
          <w:lang w:eastAsia="es-ES"/>
        </w:rPr>
        <w:t xml:space="preserve">Si hay un pacto, y en una región determinada ese pacto no puede aplicarla, se pasa al pacto siguiente, y así sucesivamente. </w:t>
      </w:r>
    </w:p>
    <w:p w:rsidR="0002472E" w:rsidRDefault="0002472E" w:rsidP="00856A28">
      <w:pPr>
        <w:suppressAutoHyphens/>
        <w:spacing w:after="0" w:line="240" w:lineRule="atLeast"/>
        <w:ind w:right="48" w:firstLine="851"/>
        <w:jc w:val="both"/>
        <w:rPr>
          <w:rFonts w:ascii="Arial" w:hAnsi="Arial" w:cs="Arial"/>
          <w:lang w:eastAsia="es-ES"/>
        </w:rPr>
      </w:pPr>
    </w:p>
    <w:p w:rsidR="0002472E" w:rsidRDefault="0002472E" w:rsidP="00856A28">
      <w:pPr>
        <w:suppressAutoHyphens/>
        <w:spacing w:after="0" w:line="240" w:lineRule="atLeast"/>
        <w:ind w:right="48" w:firstLine="851"/>
        <w:jc w:val="both"/>
        <w:rPr>
          <w:rFonts w:ascii="Arial" w:hAnsi="Arial" w:cs="Arial"/>
          <w:highlight w:val="yellow"/>
          <w:lang w:eastAsia="es-ES"/>
        </w:rPr>
      </w:pPr>
      <w:r>
        <w:rPr>
          <w:rFonts w:ascii="Arial" w:hAnsi="Arial" w:cs="Arial"/>
          <w:lang w:eastAsia="es-ES"/>
        </w:rPr>
        <w:t>Añade que l</w:t>
      </w:r>
      <w:r w:rsidRPr="00684866">
        <w:rPr>
          <w:rFonts w:ascii="Arial" w:hAnsi="Arial" w:cs="Arial"/>
          <w:lang w:eastAsia="es-ES"/>
        </w:rPr>
        <w:t>a fórmula se aplica en aquellas regiones cuya diferencia en el resultado es mayor, hasta lograr la representación señalada en la letra a), o hasta que en todas las circunscripciones senatoriales el sexo sobrerrepresentado no supere al subrepresentado en más de uno, en cuyo</w:t>
      </w:r>
      <w:r>
        <w:rPr>
          <w:rFonts w:ascii="Arial" w:hAnsi="Arial" w:cs="Arial"/>
          <w:lang w:eastAsia="es-ES"/>
        </w:rPr>
        <w:t xml:space="preserve"> caso se aplicará la letra f).</w:t>
      </w:r>
    </w:p>
    <w:p w:rsidR="0002472E" w:rsidRDefault="0002472E" w:rsidP="00856A28">
      <w:pPr>
        <w:suppressAutoHyphens/>
        <w:spacing w:after="0" w:line="240" w:lineRule="atLeast"/>
        <w:ind w:right="48" w:firstLine="851"/>
        <w:jc w:val="both"/>
        <w:rPr>
          <w:rFonts w:ascii="Arial" w:hAnsi="Arial" w:cs="Arial"/>
          <w:highlight w:val="yellow"/>
          <w:lang w:eastAsia="es-ES"/>
        </w:rPr>
      </w:pPr>
    </w:p>
    <w:p w:rsidR="0002472E" w:rsidRDefault="0002472E" w:rsidP="00856A28">
      <w:pPr>
        <w:suppressAutoHyphens/>
        <w:spacing w:after="0" w:line="240" w:lineRule="atLeast"/>
        <w:ind w:right="48" w:firstLine="851"/>
        <w:jc w:val="both"/>
        <w:rPr>
          <w:rFonts w:ascii="Arial" w:hAnsi="Arial" w:cs="Arial"/>
          <w:highlight w:val="yellow"/>
          <w:lang w:eastAsia="es-ES"/>
        </w:rPr>
      </w:pPr>
      <w:r>
        <w:rPr>
          <w:rFonts w:ascii="Arial" w:hAnsi="Arial" w:cs="Arial"/>
          <w:lang w:eastAsia="es-ES"/>
        </w:rPr>
        <w:t>En el mismo sentido, e</w:t>
      </w:r>
      <w:r w:rsidRPr="00A85613">
        <w:rPr>
          <w:rFonts w:ascii="Arial" w:hAnsi="Arial" w:cs="Arial"/>
          <w:lang w:eastAsia="es-ES"/>
        </w:rPr>
        <w:t xml:space="preserve">l </w:t>
      </w:r>
      <w:r w:rsidRPr="00A85613">
        <w:rPr>
          <w:rFonts w:ascii="Arial" w:hAnsi="Arial" w:cs="Arial"/>
          <w:b/>
          <w:bCs/>
          <w:lang w:eastAsia="es-ES"/>
        </w:rPr>
        <w:t>señor Tagle</w:t>
      </w:r>
      <w:r w:rsidRPr="00A85613">
        <w:rPr>
          <w:rFonts w:ascii="Arial" w:hAnsi="Arial" w:cs="Arial"/>
          <w:lang w:eastAsia="es-ES"/>
        </w:rPr>
        <w:t xml:space="preserve"> (Presidente del Consejo Directivo del Servicio Electoral de Chile) aclara que la paridad no está en duda. La norma tiene un punto de partida (artículo 121 de la Ley N° 18.700, para la elección de senadores, </w:t>
      </w:r>
      <w:r>
        <w:rPr>
          <w:rFonts w:ascii="Arial" w:hAnsi="Arial" w:cs="Arial"/>
          <w:lang w:eastAsia="es-ES"/>
        </w:rPr>
        <w:t>el que ha sido aplicado</w:t>
      </w:r>
      <w:r w:rsidRPr="00A85613">
        <w:rPr>
          <w:rFonts w:ascii="Arial" w:hAnsi="Arial" w:cs="Arial"/>
          <w:lang w:eastAsia="es-ES"/>
        </w:rPr>
        <w:t xml:space="preserve"> sin problemas en los años 2017 y 2021.</w:t>
      </w:r>
      <w:r>
        <w:rPr>
          <w:rFonts w:ascii="Arial" w:hAnsi="Arial" w:cs="Arial"/>
          <w:lang w:eastAsia="es-ES"/>
        </w:rPr>
        <w:t xml:space="preserve"> Asimismo, el </w:t>
      </w:r>
      <w:r w:rsidRPr="00A85613">
        <w:rPr>
          <w:rFonts w:ascii="Arial" w:hAnsi="Arial" w:cs="Arial"/>
          <w:lang w:eastAsia="es-ES"/>
        </w:rPr>
        <w:t>punto de llegada es que haya 25 mujeres y 25 hombres en la parte electa del Consejo Constitucional sin considerar</w:t>
      </w:r>
      <w:r>
        <w:rPr>
          <w:rFonts w:ascii="Arial" w:hAnsi="Arial" w:cs="Arial"/>
          <w:lang w:eastAsia="es-ES"/>
        </w:rPr>
        <w:t xml:space="preserve"> los eventuales escaños de los pueblos originarios. </w:t>
      </w:r>
    </w:p>
    <w:p w:rsidR="0002472E" w:rsidRDefault="0002472E" w:rsidP="00856A28">
      <w:pPr>
        <w:suppressAutoHyphens/>
        <w:spacing w:after="0" w:line="240" w:lineRule="atLeast"/>
        <w:ind w:right="48" w:firstLine="851"/>
        <w:jc w:val="both"/>
        <w:rPr>
          <w:rFonts w:ascii="Arial" w:hAnsi="Arial" w:cs="Arial"/>
          <w:lang w:eastAsia="es-ES"/>
        </w:rPr>
      </w:pPr>
    </w:p>
    <w:p w:rsidR="0002472E" w:rsidRPr="00A2021A" w:rsidRDefault="0002472E" w:rsidP="00856A28">
      <w:pPr>
        <w:suppressAutoHyphens/>
        <w:spacing w:after="0" w:line="240" w:lineRule="atLeast"/>
        <w:ind w:right="48" w:firstLine="851"/>
        <w:jc w:val="both"/>
        <w:rPr>
          <w:rFonts w:ascii="Arial" w:hAnsi="Arial" w:cs="Arial"/>
          <w:lang w:eastAsia="es-ES"/>
        </w:rPr>
      </w:pPr>
      <w:r w:rsidRPr="00A2021A">
        <w:rPr>
          <w:rFonts w:ascii="Arial" w:hAnsi="Arial" w:cs="Arial"/>
          <w:lang w:eastAsia="es-ES"/>
        </w:rPr>
        <w:t xml:space="preserve">Las dudas surgieron –desde la perspectiva técnica- al momento de programar un algoritmo de cálculo, observándose algunas ambigüedades que es importante que se resolvieran para que no hubiera dudas o incertidumbre al momento de la elección y con posterioridad a ella, siendo, finalmente, el Tribunal Calificador de Elecciones </w:t>
      </w:r>
      <w:r>
        <w:rPr>
          <w:rFonts w:ascii="Arial" w:hAnsi="Arial" w:cs="Arial"/>
          <w:lang w:eastAsia="es-ES"/>
        </w:rPr>
        <w:t>el que</w:t>
      </w:r>
      <w:r w:rsidRPr="00A2021A">
        <w:rPr>
          <w:rFonts w:ascii="Arial" w:hAnsi="Arial" w:cs="Arial"/>
          <w:lang w:eastAsia="es-ES"/>
        </w:rPr>
        <w:t xml:space="preserve"> define </w:t>
      </w:r>
      <w:r>
        <w:rPr>
          <w:rFonts w:ascii="Arial" w:hAnsi="Arial" w:cs="Arial"/>
          <w:lang w:eastAsia="es-ES"/>
        </w:rPr>
        <w:t>quienes son</w:t>
      </w:r>
      <w:r w:rsidRPr="00A2021A">
        <w:rPr>
          <w:rFonts w:ascii="Arial" w:hAnsi="Arial" w:cs="Arial"/>
          <w:lang w:eastAsia="es-ES"/>
        </w:rPr>
        <w:t xml:space="preserve"> electos.</w:t>
      </w:r>
    </w:p>
    <w:p w:rsidR="0002472E" w:rsidRDefault="0002472E" w:rsidP="00856A28">
      <w:pPr>
        <w:suppressAutoHyphens/>
        <w:spacing w:after="0" w:line="240" w:lineRule="atLeast"/>
        <w:ind w:right="48" w:firstLine="851"/>
        <w:jc w:val="both"/>
        <w:rPr>
          <w:rFonts w:ascii="Arial" w:hAnsi="Arial" w:cs="Arial"/>
          <w:lang w:eastAsia="es-ES"/>
        </w:rPr>
      </w:pPr>
      <w:r>
        <w:rPr>
          <w:rFonts w:ascii="Arial" w:hAnsi="Arial" w:cs="Arial"/>
          <w:lang w:eastAsia="es-ES"/>
        </w:rPr>
        <w:t>Subraya que n</w:t>
      </w:r>
      <w:r w:rsidRPr="004B3581">
        <w:rPr>
          <w:rFonts w:ascii="Arial" w:hAnsi="Arial" w:cs="Arial"/>
          <w:lang w:eastAsia="es-ES"/>
        </w:rPr>
        <w:t>o se está cambiando el criterio; se determina si hay un sexo sobrer</w:t>
      </w:r>
      <w:r>
        <w:rPr>
          <w:rFonts w:ascii="Arial" w:hAnsi="Arial" w:cs="Arial"/>
          <w:lang w:eastAsia="es-ES"/>
        </w:rPr>
        <w:t>r</w:t>
      </w:r>
      <w:r w:rsidRPr="004B3581">
        <w:rPr>
          <w:rFonts w:ascii="Arial" w:hAnsi="Arial" w:cs="Arial"/>
          <w:lang w:eastAsia="es-ES"/>
        </w:rPr>
        <w:t xml:space="preserve">epresentado, y en cuánto, para alcanzar la paridad. </w:t>
      </w:r>
    </w:p>
    <w:p w:rsidR="0002472E" w:rsidRDefault="0002472E" w:rsidP="00856A28">
      <w:pPr>
        <w:suppressAutoHyphens/>
        <w:spacing w:after="0" w:line="240" w:lineRule="atLeast"/>
        <w:ind w:right="48" w:firstLine="851"/>
        <w:jc w:val="both"/>
        <w:rPr>
          <w:rFonts w:ascii="Arial" w:hAnsi="Arial" w:cs="Arial"/>
          <w:lang w:eastAsia="es-ES"/>
        </w:rPr>
      </w:pPr>
    </w:p>
    <w:p w:rsidR="0002472E" w:rsidRDefault="0002472E" w:rsidP="00856A28">
      <w:pPr>
        <w:suppressAutoHyphens/>
        <w:spacing w:after="0" w:line="240" w:lineRule="atLeast"/>
        <w:ind w:right="48" w:firstLine="851"/>
        <w:jc w:val="both"/>
        <w:rPr>
          <w:rFonts w:ascii="Arial" w:hAnsi="Arial" w:cs="Arial"/>
          <w:lang w:eastAsia="es-ES"/>
        </w:rPr>
      </w:pPr>
      <w:r w:rsidRPr="004B3581">
        <w:rPr>
          <w:rFonts w:ascii="Arial" w:hAnsi="Arial" w:cs="Arial"/>
          <w:lang w:eastAsia="es-ES"/>
        </w:rPr>
        <w:t xml:space="preserve">El orden establecido en </w:t>
      </w:r>
      <w:r w:rsidRPr="00684A7A">
        <w:rPr>
          <w:rFonts w:ascii="Arial" w:hAnsi="Arial" w:cs="Arial"/>
          <w:lang w:eastAsia="es-ES"/>
        </w:rPr>
        <w:t xml:space="preserve">la norma es que se parte con las listas menos votadas, y en la circunscripción </w:t>
      </w:r>
      <w:r>
        <w:rPr>
          <w:rFonts w:ascii="Arial" w:hAnsi="Arial" w:cs="Arial"/>
          <w:lang w:eastAsia="es-ES"/>
        </w:rPr>
        <w:t xml:space="preserve">menos votada. </w:t>
      </w:r>
    </w:p>
    <w:p w:rsidR="0002472E" w:rsidRDefault="0002472E" w:rsidP="00856A28">
      <w:pPr>
        <w:suppressAutoHyphens/>
        <w:spacing w:after="0" w:line="240" w:lineRule="atLeast"/>
        <w:ind w:right="48" w:firstLine="851"/>
        <w:jc w:val="both"/>
        <w:rPr>
          <w:rFonts w:ascii="Arial" w:hAnsi="Arial" w:cs="Arial"/>
          <w:lang w:eastAsia="es-ES"/>
        </w:rPr>
      </w:pPr>
    </w:p>
    <w:p w:rsidR="0002472E" w:rsidRPr="00684A7A" w:rsidRDefault="0002472E" w:rsidP="00856A28">
      <w:pPr>
        <w:suppressAutoHyphens/>
        <w:spacing w:after="0" w:line="240" w:lineRule="atLeast"/>
        <w:ind w:right="48" w:firstLine="851"/>
        <w:jc w:val="both"/>
        <w:rPr>
          <w:rFonts w:ascii="Arial" w:hAnsi="Arial" w:cs="Arial"/>
          <w:lang w:eastAsia="es-ES"/>
        </w:rPr>
      </w:pPr>
      <w:r>
        <w:rPr>
          <w:rFonts w:ascii="Arial" w:hAnsi="Arial" w:cs="Arial"/>
          <w:lang w:eastAsia="es-ES"/>
        </w:rPr>
        <w:t>Explica que e</w:t>
      </w:r>
      <w:r w:rsidRPr="00684A7A">
        <w:rPr>
          <w:rFonts w:ascii="Arial" w:hAnsi="Arial" w:cs="Arial"/>
          <w:lang w:eastAsia="es-ES"/>
        </w:rPr>
        <w:t xml:space="preserve">n el ordinal v) de </w:t>
      </w:r>
      <w:r>
        <w:rPr>
          <w:rFonts w:ascii="Arial" w:hAnsi="Arial" w:cs="Arial"/>
          <w:lang w:eastAsia="es-ES"/>
        </w:rPr>
        <w:t>la letra d)</w:t>
      </w:r>
      <w:r w:rsidRPr="00684A7A">
        <w:rPr>
          <w:rFonts w:ascii="Arial" w:hAnsi="Arial" w:cs="Arial"/>
          <w:lang w:eastAsia="es-ES"/>
        </w:rPr>
        <w:t xml:space="preserve"> se dispone que la regla no se aplique en las circunscripciones senatoriales llamadas “empatadas”, es decir, aquellas cuyo resultado presenta igual cantidad de hombres que mujeres (lo que solo puede ocurrir en las que eligen 2 escaños) o cuando un sexo no supere al otro en más de uno.</w:t>
      </w:r>
    </w:p>
    <w:p w:rsidR="0002472E" w:rsidRDefault="0002472E" w:rsidP="00856A28">
      <w:pPr>
        <w:suppressAutoHyphens/>
        <w:spacing w:after="0" w:line="240" w:lineRule="atLeast"/>
        <w:ind w:right="48" w:firstLine="851"/>
        <w:jc w:val="both"/>
        <w:rPr>
          <w:rFonts w:ascii="Arial" w:hAnsi="Arial" w:cs="Arial"/>
          <w:lang w:eastAsia="es-ES"/>
        </w:rPr>
      </w:pPr>
    </w:p>
    <w:p w:rsidR="0002472E" w:rsidRPr="00684A7A" w:rsidRDefault="0002472E" w:rsidP="00856A28">
      <w:pPr>
        <w:suppressAutoHyphens/>
        <w:spacing w:after="0" w:line="240" w:lineRule="atLeast"/>
        <w:ind w:right="48" w:firstLine="851"/>
        <w:jc w:val="both"/>
        <w:rPr>
          <w:rFonts w:ascii="Arial" w:hAnsi="Arial" w:cs="Arial"/>
          <w:lang w:eastAsia="es-ES"/>
        </w:rPr>
      </w:pPr>
      <w:r w:rsidRPr="00684A7A">
        <w:rPr>
          <w:rFonts w:ascii="Arial" w:hAnsi="Arial" w:cs="Arial"/>
          <w:lang w:eastAsia="es-ES"/>
        </w:rPr>
        <w:t xml:space="preserve">En un primer recorrido, se aplica la regla de la paridad en aquellas </w:t>
      </w:r>
      <w:r>
        <w:rPr>
          <w:rFonts w:ascii="Arial" w:hAnsi="Arial" w:cs="Arial"/>
          <w:lang w:eastAsia="es-ES"/>
        </w:rPr>
        <w:t xml:space="preserve">regiones </w:t>
      </w:r>
      <w:r w:rsidRPr="00684A7A">
        <w:rPr>
          <w:rFonts w:ascii="Arial" w:hAnsi="Arial" w:cs="Arial"/>
          <w:lang w:eastAsia="es-ES"/>
        </w:rPr>
        <w:t>cuyo resultado sea 2-0, 3-0, 4-1 y 5-0 a favor del sexo sobre</w:t>
      </w:r>
      <w:r>
        <w:rPr>
          <w:rFonts w:ascii="Arial" w:hAnsi="Arial" w:cs="Arial"/>
          <w:lang w:eastAsia="es-ES"/>
        </w:rPr>
        <w:t>r</w:t>
      </w:r>
      <w:r w:rsidRPr="00684A7A">
        <w:rPr>
          <w:rFonts w:ascii="Arial" w:hAnsi="Arial" w:cs="Arial"/>
          <w:lang w:eastAsia="es-ES"/>
        </w:rPr>
        <w:t xml:space="preserve">representado. El criterio </w:t>
      </w:r>
      <w:r>
        <w:rPr>
          <w:rFonts w:ascii="Arial" w:hAnsi="Arial" w:cs="Arial"/>
          <w:lang w:eastAsia="es-ES"/>
        </w:rPr>
        <w:t xml:space="preserve">definido </w:t>
      </w:r>
      <w:r w:rsidRPr="00684A7A">
        <w:rPr>
          <w:rFonts w:ascii="Arial" w:hAnsi="Arial" w:cs="Arial"/>
          <w:lang w:eastAsia="es-ES"/>
        </w:rPr>
        <w:t>es que se prioriza aquellas que tienen una diferencia mayor</w:t>
      </w:r>
      <w:r>
        <w:rPr>
          <w:rFonts w:ascii="Arial" w:hAnsi="Arial" w:cs="Arial"/>
          <w:lang w:eastAsia="es-ES"/>
        </w:rPr>
        <w:t>, antes que las que tienen diferencia estrecha.</w:t>
      </w:r>
      <w:r w:rsidRPr="00684A7A">
        <w:rPr>
          <w:rFonts w:ascii="Arial" w:hAnsi="Arial" w:cs="Arial"/>
          <w:lang w:eastAsia="es-ES"/>
        </w:rPr>
        <w:t xml:space="preserve"> </w:t>
      </w:r>
    </w:p>
    <w:p w:rsidR="0002472E" w:rsidRDefault="0002472E" w:rsidP="00856A28">
      <w:pPr>
        <w:suppressAutoHyphens/>
        <w:spacing w:after="0" w:line="240" w:lineRule="atLeast"/>
        <w:ind w:right="48" w:firstLine="851"/>
        <w:jc w:val="both"/>
        <w:rPr>
          <w:rFonts w:ascii="Arial" w:hAnsi="Arial" w:cs="Arial"/>
          <w:lang w:eastAsia="es-ES"/>
        </w:rPr>
      </w:pPr>
    </w:p>
    <w:p w:rsidR="0002472E" w:rsidRPr="00684A7A" w:rsidRDefault="0002472E" w:rsidP="00856A28">
      <w:pPr>
        <w:suppressAutoHyphens/>
        <w:spacing w:after="0" w:line="240" w:lineRule="atLeast"/>
        <w:ind w:right="48" w:firstLine="851"/>
        <w:jc w:val="both"/>
        <w:rPr>
          <w:rFonts w:ascii="Arial" w:hAnsi="Arial" w:cs="Arial"/>
          <w:lang w:eastAsia="es-ES"/>
        </w:rPr>
      </w:pPr>
      <w:r w:rsidRPr="00684A7A">
        <w:rPr>
          <w:rFonts w:ascii="Arial" w:hAnsi="Arial" w:cs="Arial"/>
          <w:lang w:eastAsia="es-ES"/>
        </w:rPr>
        <w:t>Una duda fue si se toma la lista menos votada a nivel nacional, y la circunscripción menos votada de esa lista, puede que no haya cambio</w:t>
      </w:r>
      <w:r>
        <w:rPr>
          <w:rFonts w:ascii="Arial" w:hAnsi="Arial" w:cs="Arial"/>
          <w:lang w:eastAsia="es-ES"/>
        </w:rPr>
        <w:t>s</w:t>
      </w:r>
      <w:r w:rsidRPr="00684A7A">
        <w:rPr>
          <w:rFonts w:ascii="Arial" w:hAnsi="Arial" w:cs="Arial"/>
          <w:lang w:eastAsia="es-ES"/>
        </w:rPr>
        <w:t xml:space="preserve"> posible</w:t>
      </w:r>
      <w:r>
        <w:rPr>
          <w:rFonts w:ascii="Arial" w:hAnsi="Arial" w:cs="Arial"/>
          <w:lang w:eastAsia="es-ES"/>
        </w:rPr>
        <w:t>s</w:t>
      </w:r>
      <w:r w:rsidRPr="00684A7A">
        <w:rPr>
          <w:rFonts w:ascii="Arial" w:hAnsi="Arial" w:cs="Arial"/>
          <w:lang w:eastAsia="es-ES"/>
        </w:rPr>
        <w:t xml:space="preserve"> en esa circunscripción</w:t>
      </w:r>
      <w:r>
        <w:rPr>
          <w:rFonts w:ascii="Arial" w:hAnsi="Arial" w:cs="Arial"/>
          <w:lang w:eastAsia="es-ES"/>
        </w:rPr>
        <w:t xml:space="preserve"> </w:t>
      </w:r>
      <w:r w:rsidRPr="00684A7A">
        <w:rPr>
          <w:rFonts w:ascii="Arial" w:hAnsi="Arial" w:cs="Arial"/>
          <w:lang w:eastAsia="es-ES"/>
        </w:rPr>
        <w:t>porque su resultado haya sido 2-1, 3-2, 1-1, o porque eligió únicamente personas del sexo subrepresentado ¿Cómo seguir? Ello se resuelve en e</w:t>
      </w:r>
      <w:r>
        <w:rPr>
          <w:rFonts w:ascii="Arial" w:hAnsi="Arial" w:cs="Arial"/>
          <w:lang w:eastAsia="es-ES"/>
        </w:rPr>
        <w:t>l ordinal iv), de la letra d)</w:t>
      </w:r>
      <w:r w:rsidRPr="00684A7A">
        <w:rPr>
          <w:rFonts w:ascii="Arial" w:hAnsi="Arial" w:cs="Arial"/>
          <w:lang w:eastAsia="es-ES"/>
        </w:rPr>
        <w:t xml:space="preserve"> del proyecto al aclarar: “Si no se pudiera realizar el reemplazo en la circunscripción senatorial menos votada de la lista se continuará en las siguientes circunscripciones senatoriales menos votadas, hasta realizar un reemplazo en la lista o hasta que no queden circunscripciones por revisar.”.</w:t>
      </w:r>
    </w:p>
    <w:p w:rsidR="0002472E" w:rsidRDefault="0002472E" w:rsidP="00856A28">
      <w:pPr>
        <w:suppressAutoHyphens/>
        <w:spacing w:after="0" w:line="240" w:lineRule="atLeast"/>
        <w:ind w:right="48" w:firstLine="851"/>
        <w:jc w:val="both"/>
        <w:rPr>
          <w:rFonts w:ascii="Arial" w:hAnsi="Arial" w:cs="Arial"/>
          <w:lang w:eastAsia="es-ES"/>
        </w:rPr>
      </w:pPr>
    </w:p>
    <w:p w:rsidR="0002472E" w:rsidRPr="00684A7A" w:rsidRDefault="0002472E" w:rsidP="00856A28">
      <w:pPr>
        <w:suppressAutoHyphens/>
        <w:spacing w:after="0" w:line="240" w:lineRule="atLeast"/>
        <w:ind w:right="48" w:firstLine="851"/>
        <w:jc w:val="both"/>
        <w:rPr>
          <w:rFonts w:ascii="Arial" w:hAnsi="Arial" w:cs="Arial"/>
          <w:lang w:eastAsia="es-ES"/>
        </w:rPr>
      </w:pPr>
      <w:r w:rsidRPr="00684A7A">
        <w:rPr>
          <w:rFonts w:ascii="Arial" w:hAnsi="Arial" w:cs="Arial"/>
          <w:lang w:eastAsia="es-ES"/>
        </w:rPr>
        <w:t>Otra duda fue respecto de la letra e): qué se hace después de recorrer las listas ¿Se vuelven a recorrer o se aplica la letra f)? La redacción propuesta señala: “e) Si de la aplicación de la regla señalada en la letra d) no se lograre la representación equitativa, se realizará el mismo procedimiento del ordinal iv de dicha letra en la siguiente lista o pacto electoral menos votado a nivel nacional, y así sucesivamente, repitiendo el procedimiento en las listas tantas veces como sea necesario hasta lograr la representación señalada en la letra a), o hasta que en todas las circunscripciones senatoriales el sexo sobrerrepresentado no supere al subrepresentado en más de uno, en cuyo caso se aplicará la letra f).”.</w:t>
      </w:r>
    </w:p>
    <w:p w:rsidR="0002472E" w:rsidRDefault="0002472E" w:rsidP="00856A28">
      <w:pPr>
        <w:suppressAutoHyphens/>
        <w:spacing w:after="0" w:line="240" w:lineRule="atLeast"/>
        <w:ind w:right="48" w:firstLine="851"/>
        <w:jc w:val="both"/>
        <w:rPr>
          <w:rFonts w:ascii="Arial" w:hAnsi="Arial" w:cs="Arial"/>
          <w:lang w:eastAsia="es-ES"/>
        </w:rPr>
      </w:pPr>
    </w:p>
    <w:p w:rsidR="0002472E" w:rsidRDefault="0002472E" w:rsidP="00856A28">
      <w:pPr>
        <w:suppressAutoHyphens/>
        <w:spacing w:after="0" w:line="240" w:lineRule="atLeast"/>
        <w:ind w:right="48" w:firstLine="851"/>
        <w:jc w:val="both"/>
        <w:rPr>
          <w:rFonts w:ascii="Arial" w:hAnsi="Arial" w:cs="Arial"/>
          <w:lang w:eastAsia="es-ES"/>
        </w:rPr>
      </w:pPr>
      <w:r>
        <w:rPr>
          <w:rFonts w:ascii="Arial" w:hAnsi="Arial" w:cs="Arial"/>
          <w:lang w:eastAsia="es-ES"/>
        </w:rPr>
        <w:t>En otras palabras, s</w:t>
      </w:r>
      <w:r w:rsidRPr="00684A7A">
        <w:rPr>
          <w:rFonts w:ascii="Arial" w:hAnsi="Arial" w:cs="Arial"/>
          <w:lang w:eastAsia="es-ES"/>
        </w:rPr>
        <w:t>e pueden recorrer muchas veces las listas –</w:t>
      </w:r>
      <w:r>
        <w:rPr>
          <w:rFonts w:ascii="Arial" w:hAnsi="Arial" w:cs="Arial"/>
          <w:lang w:eastAsia="es-ES"/>
        </w:rPr>
        <w:t xml:space="preserve">son cinco- hasta </w:t>
      </w:r>
      <w:r w:rsidRPr="00684A7A">
        <w:rPr>
          <w:rFonts w:ascii="Arial" w:hAnsi="Arial" w:cs="Arial"/>
          <w:lang w:eastAsia="es-ES"/>
        </w:rPr>
        <w:t xml:space="preserve">que en todas las circunscripciones senatoriales el sexo sobrerrepresentado no supere al subrepresentado en más de uno, en cuyo caso se aplicará la letra f). Es decir, aquellas circunscripciones </w:t>
      </w:r>
      <w:r>
        <w:rPr>
          <w:rFonts w:ascii="Arial" w:hAnsi="Arial" w:cs="Arial"/>
          <w:lang w:eastAsia="es-ES"/>
        </w:rPr>
        <w:t xml:space="preserve">cuyo resultado es </w:t>
      </w:r>
      <w:r w:rsidRPr="00684A7A">
        <w:rPr>
          <w:rFonts w:ascii="Arial" w:hAnsi="Arial" w:cs="Arial"/>
          <w:lang w:eastAsia="es-ES"/>
        </w:rPr>
        <w:t>2-0, 3-0, 4-1 o 5-0 a favor del sexo sobrer</w:t>
      </w:r>
      <w:r>
        <w:rPr>
          <w:rFonts w:ascii="Arial" w:hAnsi="Arial" w:cs="Arial"/>
          <w:lang w:eastAsia="es-ES"/>
        </w:rPr>
        <w:t>representado cambia</w:t>
      </w:r>
      <w:r w:rsidRPr="00684A7A">
        <w:rPr>
          <w:rFonts w:ascii="Arial" w:hAnsi="Arial" w:cs="Arial"/>
          <w:lang w:eastAsia="es-ES"/>
        </w:rPr>
        <w:t>n</w:t>
      </w:r>
      <w:r>
        <w:rPr>
          <w:rFonts w:ascii="Arial" w:hAnsi="Arial" w:cs="Arial"/>
          <w:lang w:eastAsia="es-ES"/>
        </w:rPr>
        <w:t xml:space="preserve"> primero que las que tienen diferencia de uno.</w:t>
      </w:r>
    </w:p>
    <w:p w:rsidR="0002472E" w:rsidRDefault="0002472E" w:rsidP="00856A28">
      <w:pPr>
        <w:suppressAutoHyphens/>
        <w:spacing w:after="0" w:line="240" w:lineRule="atLeast"/>
        <w:ind w:right="48" w:firstLine="851"/>
        <w:jc w:val="both"/>
        <w:rPr>
          <w:rFonts w:ascii="Arial" w:hAnsi="Arial" w:cs="Arial"/>
          <w:lang w:eastAsia="es-ES"/>
        </w:rPr>
      </w:pPr>
    </w:p>
    <w:p w:rsidR="0002472E" w:rsidRPr="000D396C" w:rsidRDefault="0002472E" w:rsidP="00856A28">
      <w:pPr>
        <w:suppressAutoHyphens/>
        <w:spacing w:after="0" w:line="240" w:lineRule="atLeast"/>
        <w:ind w:right="48" w:firstLine="851"/>
        <w:jc w:val="both"/>
        <w:rPr>
          <w:rFonts w:ascii="Arial" w:hAnsi="Arial" w:cs="Arial"/>
          <w:lang w:eastAsia="es-ES"/>
        </w:rPr>
      </w:pPr>
      <w:r>
        <w:rPr>
          <w:rFonts w:ascii="Arial" w:hAnsi="Arial" w:cs="Arial"/>
          <w:lang w:eastAsia="es-ES"/>
        </w:rPr>
        <w:t xml:space="preserve">Finalmente, se aplica la letra f) que levanta esta restricción y obliga a revisar si no se ha alcanzado la paridad. </w:t>
      </w:r>
    </w:p>
    <w:p w:rsidR="0002472E" w:rsidRDefault="0002472E" w:rsidP="00856A28">
      <w:pPr>
        <w:suppressAutoHyphens/>
        <w:spacing w:after="0" w:line="240" w:lineRule="atLeast"/>
        <w:ind w:right="48" w:firstLine="851"/>
        <w:jc w:val="both"/>
        <w:rPr>
          <w:rFonts w:ascii="Arial" w:hAnsi="Arial" w:cs="Arial"/>
          <w:highlight w:val="yellow"/>
          <w:lang w:eastAsia="es-ES"/>
        </w:rPr>
      </w:pPr>
    </w:p>
    <w:p w:rsidR="0002472E" w:rsidRPr="002E7496" w:rsidRDefault="0002472E" w:rsidP="00856A28">
      <w:pPr>
        <w:suppressAutoHyphens/>
        <w:spacing w:after="0" w:line="240" w:lineRule="atLeast"/>
        <w:ind w:right="48" w:firstLine="851"/>
        <w:jc w:val="both"/>
        <w:rPr>
          <w:rFonts w:ascii="Arial" w:hAnsi="Arial" w:cs="Arial"/>
          <w:lang w:eastAsia="es-ES"/>
        </w:rPr>
      </w:pPr>
      <w:r w:rsidRPr="002E7496">
        <w:rPr>
          <w:rFonts w:ascii="Arial" w:hAnsi="Arial" w:cs="Arial"/>
          <w:lang w:eastAsia="es-ES"/>
        </w:rPr>
        <w:t xml:space="preserve">La diputada </w:t>
      </w:r>
      <w:r w:rsidRPr="002E7496">
        <w:rPr>
          <w:rFonts w:ascii="Arial" w:hAnsi="Arial" w:cs="Arial"/>
          <w:b/>
          <w:bCs/>
          <w:lang w:eastAsia="es-ES"/>
        </w:rPr>
        <w:t>señora Jiles</w:t>
      </w:r>
      <w:r w:rsidRPr="002E7496">
        <w:rPr>
          <w:rFonts w:ascii="Arial" w:hAnsi="Arial" w:cs="Arial"/>
          <w:lang w:eastAsia="es-ES"/>
        </w:rPr>
        <w:t xml:space="preserve"> pide el cierre del debate y votar.</w:t>
      </w:r>
    </w:p>
    <w:p w:rsidR="0002472E" w:rsidRDefault="0002472E" w:rsidP="00856A28">
      <w:pPr>
        <w:suppressAutoHyphens/>
        <w:spacing w:after="0" w:line="240" w:lineRule="atLeast"/>
        <w:ind w:right="48" w:firstLine="851"/>
        <w:jc w:val="both"/>
        <w:rPr>
          <w:rFonts w:ascii="Arial" w:hAnsi="Arial" w:cs="Arial"/>
          <w:lang w:eastAsia="es-ES"/>
        </w:rPr>
      </w:pPr>
    </w:p>
    <w:p w:rsidR="0002472E" w:rsidRPr="002E7496" w:rsidRDefault="0002472E" w:rsidP="00856A28">
      <w:pPr>
        <w:suppressAutoHyphens/>
        <w:spacing w:after="0" w:line="240" w:lineRule="atLeast"/>
        <w:ind w:right="48" w:firstLine="851"/>
        <w:jc w:val="both"/>
        <w:rPr>
          <w:rFonts w:ascii="Arial" w:hAnsi="Arial" w:cs="Arial"/>
          <w:lang w:eastAsia="es-ES"/>
        </w:rPr>
      </w:pPr>
      <w:r w:rsidRPr="002E7496">
        <w:rPr>
          <w:rFonts w:ascii="Arial" w:hAnsi="Arial" w:cs="Arial"/>
          <w:lang w:eastAsia="es-ES"/>
        </w:rPr>
        <w:t xml:space="preserve">El diputado </w:t>
      </w:r>
      <w:r w:rsidRPr="00F8486C">
        <w:rPr>
          <w:rFonts w:ascii="Arial" w:hAnsi="Arial" w:cs="Arial"/>
          <w:b/>
          <w:bCs/>
          <w:lang w:eastAsia="es-ES"/>
        </w:rPr>
        <w:t>señor Leiva</w:t>
      </w:r>
      <w:r w:rsidRPr="002E7496">
        <w:rPr>
          <w:rFonts w:ascii="Arial" w:hAnsi="Arial" w:cs="Arial"/>
          <w:lang w:eastAsia="es-ES"/>
        </w:rPr>
        <w:t xml:space="preserve"> (Presidente de la Comisión) propone votar en general</w:t>
      </w:r>
      <w:r>
        <w:rPr>
          <w:rFonts w:ascii="Arial" w:hAnsi="Arial" w:cs="Arial"/>
          <w:lang w:eastAsia="es-ES"/>
        </w:rPr>
        <w:t xml:space="preserve"> y particular el proyecto al ser un artículo único. Así se acuerda.</w:t>
      </w:r>
    </w:p>
    <w:p w:rsidR="0002472E" w:rsidRDefault="0002472E" w:rsidP="00856A28">
      <w:pPr>
        <w:suppressAutoHyphens/>
        <w:spacing w:after="0" w:line="240" w:lineRule="atLeast"/>
        <w:ind w:right="48" w:firstLine="851"/>
        <w:jc w:val="both"/>
        <w:rPr>
          <w:rFonts w:ascii="Arial" w:hAnsi="Arial" w:cs="Arial"/>
          <w:highlight w:val="yellow"/>
          <w:lang w:eastAsia="es-ES"/>
        </w:rPr>
      </w:pPr>
    </w:p>
    <w:p w:rsidR="0002472E" w:rsidRPr="00CB3319" w:rsidRDefault="0002472E" w:rsidP="00856A28">
      <w:pPr>
        <w:suppressAutoHyphens/>
        <w:spacing w:after="0" w:line="240" w:lineRule="atLeast"/>
        <w:ind w:right="48" w:firstLine="851"/>
        <w:jc w:val="both"/>
        <w:rPr>
          <w:rFonts w:ascii="Arial" w:hAnsi="Arial" w:cs="Arial"/>
          <w:b/>
          <w:bCs/>
          <w:lang w:val="es-ES" w:eastAsia="es-ES"/>
        </w:rPr>
      </w:pPr>
      <w:r w:rsidRPr="00CB3319">
        <w:rPr>
          <w:rFonts w:ascii="Arial" w:hAnsi="Arial" w:cs="Arial"/>
          <w:b/>
          <w:bCs/>
          <w:lang w:val="es-ES" w:eastAsia="es-ES"/>
        </w:rPr>
        <w:t>VOTACIÓN GENERAL Y PARTICULAR</w:t>
      </w:r>
    </w:p>
    <w:p w:rsidR="0002472E" w:rsidRPr="00CB3319" w:rsidRDefault="0002472E" w:rsidP="00856A28">
      <w:pPr>
        <w:suppressAutoHyphens/>
        <w:spacing w:after="0" w:line="240" w:lineRule="atLeast"/>
        <w:ind w:right="48" w:firstLine="851"/>
        <w:jc w:val="both"/>
        <w:rPr>
          <w:rFonts w:ascii="Arial" w:hAnsi="Arial" w:cs="Arial"/>
          <w:b/>
          <w:bCs/>
          <w:lang w:val="es-ES" w:eastAsia="es-ES"/>
        </w:rPr>
      </w:pPr>
    </w:p>
    <w:p w:rsidR="0002472E" w:rsidRPr="00CB3319" w:rsidRDefault="0002472E" w:rsidP="00856A28">
      <w:pPr>
        <w:suppressAutoHyphens/>
        <w:spacing w:after="0" w:line="240" w:lineRule="atLeast"/>
        <w:ind w:firstLine="851"/>
        <w:jc w:val="both"/>
        <w:rPr>
          <w:rFonts w:ascii="Arial" w:hAnsi="Arial" w:cs="Arial"/>
          <w:lang w:eastAsia="es-ES"/>
        </w:rPr>
      </w:pPr>
      <w:r w:rsidRPr="00CB3319">
        <w:rPr>
          <w:rFonts w:ascii="Arial" w:hAnsi="Arial" w:cs="Arial"/>
          <w:lang w:val="es-ES" w:eastAsia="es-ES"/>
        </w:rPr>
        <w:t xml:space="preserve">Sometido a votación general y particular </w:t>
      </w:r>
      <w:r w:rsidRPr="00CB3319">
        <w:rPr>
          <w:rFonts w:ascii="Arial" w:hAnsi="Arial" w:cs="Arial"/>
          <w:b/>
          <w:bCs/>
          <w:lang w:val="es-ES" w:eastAsia="es-ES"/>
        </w:rPr>
        <w:t xml:space="preserve">el proyecto que “Modifica la Carta Fundamental, en materia de paridad en el Consejo Constitucional”, boletín N° 15.821-07 (S), es aprobado </w:t>
      </w:r>
      <w:r w:rsidRPr="00CB3319">
        <w:rPr>
          <w:rFonts w:ascii="Arial" w:hAnsi="Arial" w:cs="Arial"/>
          <w:lang w:val="es-ES" w:eastAsia="es-ES"/>
        </w:rPr>
        <w:t xml:space="preserve">por mayoría de votos. Votan a favor los (las) </w:t>
      </w:r>
      <w:r w:rsidRPr="00CB3319">
        <w:rPr>
          <w:rFonts w:ascii="Arial" w:hAnsi="Arial" w:cs="Arial"/>
          <w:lang w:eastAsia="es-ES"/>
        </w:rPr>
        <w:t>diputados (as) señores (as) Raúl Leiva (Presidente de la Comisión); Karol Cariola; Marcos Ilabaca, Andrés Longton; Catalina Pérez, y Leonardo Soto.</w:t>
      </w:r>
      <w:r w:rsidRPr="00CB3319">
        <w:rPr>
          <w:rFonts w:ascii="Arial" w:hAnsi="Arial" w:cs="Arial"/>
          <w:b/>
          <w:bCs/>
          <w:lang w:eastAsia="es-ES"/>
        </w:rPr>
        <w:t xml:space="preserve"> </w:t>
      </w:r>
      <w:r w:rsidRPr="00CB3319">
        <w:rPr>
          <w:rFonts w:ascii="Arial" w:hAnsi="Arial" w:cs="Arial"/>
          <w:lang w:eastAsia="es-ES"/>
        </w:rPr>
        <w:t xml:space="preserve">Votan en contra </w:t>
      </w:r>
      <w:r w:rsidRPr="00CB3319">
        <w:rPr>
          <w:rFonts w:ascii="Arial" w:hAnsi="Arial" w:cs="Arial"/>
          <w:lang w:val="es-ES" w:eastAsia="es-ES"/>
        </w:rPr>
        <w:t xml:space="preserve">los (las) </w:t>
      </w:r>
      <w:r w:rsidRPr="00CB3319">
        <w:rPr>
          <w:rFonts w:ascii="Arial" w:hAnsi="Arial" w:cs="Arial"/>
          <w:lang w:eastAsia="es-ES"/>
        </w:rPr>
        <w:t xml:space="preserve">diputados (as) señores (as) Camila Flores y Luis Sánchez. Se abstiene la diputada señora Pamela Jiles. </w:t>
      </w:r>
      <w:r w:rsidRPr="00CB3319">
        <w:rPr>
          <w:rFonts w:ascii="Arial" w:hAnsi="Arial" w:cs="Arial"/>
          <w:b/>
          <w:bCs/>
          <w:lang w:eastAsia="es-ES"/>
        </w:rPr>
        <w:t>(6-2-1).</w:t>
      </w:r>
    </w:p>
    <w:p w:rsidR="0002472E" w:rsidRPr="00CB3319" w:rsidRDefault="0002472E" w:rsidP="00856A28">
      <w:pPr>
        <w:suppressAutoHyphens/>
        <w:spacing w:after="0" w:line="240" w:lineRule="atLeast"/>
        <w:ind w:firstLine="851"/>
        <w:jc w:val="both"/>
        <w:rPr>
          <w:rFonts w:ascii="Arial" w:hAnsi="Arial" w:cs="Arial"/>
          <w:lang w:eastAsia="es-ES"/>
        </w:rPr>
      </w:pPr>
      <w:r w:rsidRPr="00CB3319">
        <w:rPr>
          <w:rFonts w:ascii="Arial" w:hAnsi="Arial" w:cs="Arial"/>
          <w:lang w:eastAsia="es-ES"/>
        </w:rPr>
        <w:t xml:space="preserve"> </w:t>
      </w:r>
    </w:p>
    <w:p w:rsidR="0002472E" w:rsidRPr="00C40A18" w:rsidRDefault="0002472E" w:rsidP="00856A28">
      <w:pPr>
        <w:suppressAutoHyphens/>
        <w:spacing w:after="0" w:line="240" w:lineRule="atLeast"/>
        <w:ind w:right="48" w:firstLine="851"/>
        <w:jc w:val="both"/>
        <w:rPr>
          <w:rFonts w:ascii="Arial" w:hAnsi="Arial" w:cs="Arial"/>
          <w:u w:val="single"/>
          <w:lang w:eastAsia="es-ES"/>
        </w:rPr>
      </w:pPr>
      <w:r w:rsidRPr="00C40A18">
        <w:rPr>
          <w:rFonts w:ascii="Arial" w:hAnsi="Arial" w:cs="Arial"/>
          <w:u w:val="single"/>
          <w:lang w:eastAsia="es-ES"/>
        </w:rPr>
        <w:t>Fundamento del voto:</w:t>
      </w:r>
    </w:p>
    <w:p w:rsidR="0002472E" w:rsidRPr="00C40A18" w:rsidRDefault="0002472E" w:rsidP="00856A28">
      <w:pPr>
        <w:suppressAutoHyphens/>
        <w:spacing w:after="0" w:line="240" w:lineRule="atLeast"/>
        <w:ind w:right="48" w:firstLine="851"/>
        <w:jc w:val="both"/>
        <w:rPr>
          <w:rFonts w:ascii="Arial" w:hAnsi="Arial" w:cs="Arial"/>
          <w:lang w:eastAsia="es-ES"/>
        </w:rPr>
      </w:pPr>
    </w:p>
    <w:p w:rsidR="0002472E" w:rsidRPr="00C40A18" w:rsidRDefault="0002472E" w:rsidP="00856A28">
      <w:pPr>
        <w:suppressAutoHyphens/>
        <w:spacing w:after="0" w:line="240" w:lineRule="atLeast"/>
        <w:ind w:right="48" w:firstLine="851"/>
        <w:jc w:val="both"/>
        <w:rPr>
          <w:rFonts w:ascii="Arial" w:hAnsi="Arial" w:cs="Arial"/>
          <w:lang w:eastAsia="es-ES"/>
        </w:rPr>
      </w:pPr>
      <w:r w:rsidRPr="00C40A18">
        <w:rPr>
          <w:rFonts w:ascii="Arial" w:hAnsi="Arial" w:cs="Arial"/>
          <w:lang w:eastAsia="es-ES"/>
        </w:rPr>
        <w:t xml:space="preserve">La diputada </w:t>
      </w:r>
      <w:r w:rsidRPr="00C40A18">
        <w:rPr>
          <w:rFonts w:ascii="Arial" w:hAnsi="Arial" w:cs="Arial"/>
          <w:b/>
          <w:bCs/>
          <w:lang w:eastAsia="es-ES"/>
        </w:rPr>
        <w:t>señora Jiles</w:t>
      </w:r>
      <w:r w:rsidRPr="00C40A18">
        <w:rPr>
          <w:rFonts w:ascii="Arial" w:hAnsi="Arial" w:cs="Arial"/>
          <w:lang w:eastAsia="es-ES"/>
        </w:rPr>
        <w:t xml:space="preserve"> expresa que este proyecto de reforma constitucional no consagra la paridad sino que propone únicamente un mecanismo, enredado, y que podría ser otro, en el marco del proceso constituyente, el que, a su juicio, no contó con los mínimos recaudos democráticos, y que se preocupa del acceso al poder de mujeres privilegiadas.</w:t>
      </w:r>
    </w:p>
    <w:p w:rsidR="0002472E" w:rsidRDefault="0002472E" w:rsidP="00856A28">
      <w:pPr>
        <w:suppressAutoHyphens/>
        <w:spacing w:after="0" w:line="240" w:lineRule="atLeast"/>
        <w:ind w:right="48" w:firstLine="851"/>
        <w:jc w:val="both"/>
        <w:rPr>
          <w:rFonts w:ascii="Arial" w:hAnsi="Arial" w:cs="Arial"/>
          <w:lang w:eastAsia="es-ES"/>
        </w:rPr>
      </w:pPr>
    </w:p>
    <w:p w:rsidR="0002472E" w:rsidRPr="00C40A18" w:rsidRDefault="0002472E" w:rsidP="00856A28">
      <w:pPr>
        <w:suppressAutoHyphens/>
        <w:spacing w:after="0" w:line="240" w:lineRule="atLeast"/>
        <w:ind w:right="48" w:firstLine="851"/>
        <w:jc w:val="both"/>
        <w:rPr>
          <w:rFonts w:ascii="Arial" w:hAnsi="Arial" w:cs="Arial"/>
          <w:lang w:eastAsia="es-ES"/>
        </w:rPr>
      </w:pPr>
      <w:r>
        <w:rPr>
          <w:rFonts w:ascii="Arial" w:hAnsi="Arial" w:cs="Arial"/>
          <w:lang w:eastAsia="es-ES"/>
        </w:rPr>
        <w:t>Avizora</w:t>
      </w:r>
      <w:r w:rsidRPr="00C40A18">
        <w:rPr>
          <w:rFonts w:ascii="Arial" w:hAnsi="Arial" w:cs="Arial"/>
          <w:lang w:eastAsia="es-ES"/>
        </w:rPr>
        <w:t xml:space="preserve"> que el proceso constituyente va a ser rechazado por </w:t>
      </w:r>
      <w:r>
        <w:rPr>
          <w:rFonts w:ascii="Arial" w:hAnsi="Arial" w:cs="Arial"/>
          <w:lang w:eastAsia="es-ES"/>
        </w:rPr>
        <w:t xml:space="preserve">una amplia </w:t>
      </w:r>
      <w:r w:rsidRPr="00C40A18">
        <w:rPr>
          <w:rFonts w:ascii="Arial" w:hAnsi="Arial" w:cs="Arial"/>
          <w:lang w:eastAsia="es-ES"/>
        </w:rPr>
        <w:t xml:space="preserve">mayoría, constituyendo </w:t>
      </w:r>
      <w:r>
        <w:rPr>
          <w:rFonts w:ascii="Arial" w:hAnsi="Arial" w:cs="Arial"/>
          <w:lang w:eastAsia="es-ES"/>
        </w:rPr>
        <w:t xml:space="preserve">esta discusión </w:t>
      </w:r>
      <w:r w:rsidRPr="00C40A18">
        <w:rPr>
          <w:rFonts w:ascii="Arial" w:hAnsi="Arial" w:cs="Arial"/>
          <w:lang w:eastAsia="es-ES"/>
        </w:rPr>
        <w:t xml:space="preserve">una banal pérdida de tiempo. </w:t>
      </w:r>
    </w:p>
    <w:p w:rsidR="0002472E" w:rsidRPr="00C40A18" w:rsidRDefault="0002472E" w:rsidP="00856A28">
      <w:pPr>
        <w:suppressAutoHyphens/>
        <w:spacing w:after="0" w:line="240" w:lineRule="atLeast"/>
        <w:ind w:right="48" w:firstLine="851"/>
        <w:jc w:val="both"/>
        <w:rPr>
          <w:rFonts w:ascii="Arial" w:hAnsi="Arial" w:cs="Arial"/>
          <w:lang w:eastAsia="es-ES"/>
        </w:rPr>
      </w:pPr>
    </w:p>
    <w:p w:rsidR="0002472E" w:rsidRPr="0031460A" w:rsidRDefault="0002472E" w:rsidP="00856A28">
      <w:pPr>
        <w:suppressAutoHyphens/>
        <w:spacing w:after="0" w:line="240" w:lineRule="atLeast"/>
        <w:ind w:right="48" w:firstLine="851"/>
        <w:jc w:val="both"/>
        <w:rPr>
          <w:rFonts w:ascii="Arial" w:hAnsi="Arial" w:cs="Arial"/>
          <w:lang w:eastAsia="es-ES"/>
        </w:rPr>
      </w:pPr>
      <w:r w:rsidRPr="0031460A">
        <w:rPr>
          <w:rFonts w:ascii="Arial" w:hAnsi="Arial" w:cs="Arial"/>
          <w:lang w:eastAsia="es-ES"/>
        </w:rPr>
        <w:t xml:space="preserve">Por su parte, el diputado </w:t>
      </w:r>
      <w:r w:rsidRPr="0031460A">
        <w:rPr>
          <w:rFonts w:ascii="Arial" w:hAnsi="Arial" w:cs="Arial"/>
          <w:b/>
          <w:bCs/>
          <w:lang w:eastAsia="es-ES"/>
        </w:rPr>
        <w:t>señor Longton</w:t>
      </w:r>
      <w:r w:rsidRPr="0031460A">
        <w:rPr>
          <w:rFonts w:ascii="Arial" w:hAnsi="Arial" w:cs="Arial"/>
          <w:lang w:eastAsia="es-ES"/>
        </w:rPr>
        <w:t xml:space="preserve"> sostiene que el proceso constituyente deriva de un gran acuerdo político entre las mayorías que representan al Parlamento, y que se encuentra zanjado. El proyecto en discusión busca resolver problemas de forma.  </w:t>
      </w:r>
    </w:p>
    <w:p w:rsidR="0002472E" w:rsidRDefault="0002472E" w:rsidP="00856A28">
      <w:pPr>
        <w:suppressAutoHyphens/>
        <w:spacing w:after="0" w:line="240" w:lineRule="atLeast"/>
        <w:ind w:right="48" w:firstLine="851"/>
        <w:jc w:val="both"/>
        <w:rPr>
          <w:rFonts w:ascii="Arial" w:hAnsi="Arial" w:cs="Arial"/>
          <w:lang w:eastAsia="es-ES"/>
        </w:rPr>
      </w:pPr>
    </w:p>
    <w:p w:rsidR="0002472E" w:rsidRPr="0031460A" w:rsidRDefault="0002472E" w:rsidP="00856A28">
      <w:pPr>
        <w:suppressAutoHyphens/>
        <w:spacing w:after="0" w:line="240" w:lineRule="atLeast"/>
        <w:ind w:right="48" w:firstLine="851"/>
        <w:jc w:val="both"/>
        <w:rPr>
          <w:rFonts w:ascii="Arial" w:hAnsi="Arial" w:cs="Arial"/>
          <w:lang w:eastAsia="es-ES"/>
        </w:rPr>
      </w:pPr>
      <w:r w:rsidRPr="0031460A">
        <w:rPr>
          <w:rFonts w:ascii="Arial" w:hAnsi="Arial" w:cs="Arial"/>
          <w:lang w:eastAsia="es-ES"/>
        </w:rPr>
        <w:t>De todas formas, discrepa de la idea de paridad de resultado y la acepta como una situación excepcional, ya que genera una distorsión que afecta principios básicos democráticos. Aclara que en otros países, se entiende como igualdad sustantiva de participación de hombres y mujeres en la política.</w:t>
      </w:r>
    </w:p>
    <w:p w:rsidR="0002472E" w:rsidRDefault="0002472E" w:rsidP="00856A28">
      <w:pPr>
        <w:suppressAutoHyphens/>
        <w:spacing w:after="0" w:line="240" w:lineRule="atLeast"/>
        <w:ind w:right="48" w:firstLine="851"/>
        <w:jc w:val="both"/>
        <w:rPr>
          <w:rFonts w:ascii="Arial" w:hAnsi="Arial" w:cs="Arial"/>
          <w:highlight w:val="yellow"/>
          <w:lang w:eastAsia="es-ES"/>
        </w:rPr>
      </w:pPr>
    </w:p>
    <w:p w:rsidR="0002472E" w:rsidRPr="00E35A48" w:rsidRDefault="0002472E" w:rsidP="00856A28">
      <w:pPr>
        <w:suppressAutoHyphens/>
        <w:spacing w:after="0" w:line="240" w:lineRule="atLeast"/>
        <w:ind w:right="48" w:firstLine="851"/>
        <w:jc w:val="both"/>
        <w:rPr>
          <w:rFonts w:ascii="Arial" w:hAnsi="Arial" w:cs="Arial"/>
          <w:lang w:eastAsia="es-ES"/>
        </w:rPr>
      </w:pPr>
      <w:r w:rsidRPr="00E35A48">
        <w:rPr>
          <w:rFonts w:ascii="Arial" w:hAnsi="Arial" w:cs="Arial"/>
          <w:lang w:eastAsia="es-ES"/>
        </w:rPr>
        <w:t xml:space="preserve">Seguidamente, el diputado </w:t>
      </w:r>
      <w:r w:rsidRPr="00E35A48">
        <w:rPr>
          <w:rFonts w:ascii="Arial" w:hAnsi="Arial" w:cs="Arial"/>
          <w:b/>
          <w:bCs/>
          <w:lang w:eastAsia="es-ES"/>
        </w:rPr>
        <w:t>señor Sánchez</w:t>
      </w:r>
      <w:r w:rsidRPr="00E35A48">
        <w:rPr>
          <w:rFonts w:ascii="Arial" w:hAnsi="Arial" w:cs="Arial"/>
          <w:lang w:eastAsia="es-ES"/>
        </w:rPr>
        <w:t xml:space="preserve"> fundamenta que el proyecto en votación se enmarca en el proceso constituyente, en el que no están de acuerdo. Cree que su resultado no es muy auspicioso y constituye un error la forma cómo se plantea la paridad. Aunque sea un ajuste técnico, no puede votar a favor.</w:t>
      </w:r>
    </w:p>
    <w:p w:rsidR="0002472E" w:rsidRDefault="0002472E" w:rsidP="00856A28">
      <w:pPr>
        <w:suppressAutoHyphens/>
        <w:spacing w:after="0" w:line="240" w:lineRule="atLeast"/>
        <w:ind w:right="48" w:firstLine="851"/>
        <w:jc w:val="both"/>
        <w:rPr>
          <w:rFonts w:ascii="Arial" w:hAnsi="Arial" w:cs="Arial"/>
          <w:highlight w:val="yellow"/>
          <w:lang w:eastAsia="es-ES"/>
        </w:rPr>
      </w:pPr>
    </w:p>
    <w:p w:rsidR="0002472E" w:rsidRPr="003771FB" w:rsidRDefault="0002472E" w:rsidP="00856A28">
      <w:pPr>
        <w:suppressAutoHyphens/>
        <w:spacing w:after="0" w:line="240" w:lineRule="atLeast"/>
        <w:ind w:right="48" w:firstLine="851"/>
        <w:jc w:val="both"/>
        <w:rPr>
          <w:rFonts w:ascii="Arial" w:hAnsi="Arial" w:cs="Arial"/>
          <w:lang w:eastAsia="es-ES"/>
        </w:rPr>
      </w:pPr>
      <w:r w:rsidRPr="003771FB">
        <w:rPr>
          <w:rFonts w:ascii="Arial" w:hAnsi="Arial" w:cs="Arial"/>
          <w:lang w:eastAsia="es-ES"/>
        </w:rPr>
        <w:t xml:space="preserve">Por último, la diputada </w:t>
      </w:r>
      <w:r w:rsidRPr="003771FB">
        <w:rPr>
          <w:rFonts w:ascii="Arial" w:hAnsi="Arial" w:cs="Arial"/>
          <w:b/>
          <w:bCs/>
          <w:lang w:eastAsia="es-ES"/>
        </w:rPr>
        <w:t>señorita Cariola</w:t>
      </w:r>
      <w:r w:rsidRPr="003771FB">
        <w:rPr>
          <w:rFonts w:ascii="Arial" w:hAnsi="Arial" w:cs="Arial"/>
          <w:lang w:eastAsia="es-ES"/>
        </w:rPr>
        <w:t xml:space="preserve"> argumenta estar a favor de procesos paritarios en instancias electorales y democráticas, y de generar una corrección de una desigualdad histórica relativa a la subrepresentación de mujeres en los distintos espacios de toma de decisión, lo que responde una lógica estructural de discriminación del patriarcado. Valora que la paridad está consagrada y corregida para obtener “25 mujeres- 25 hombres” como resultado final.</w:t>
      </w:r>
    </w:p>
    <w:p w:rsidR="0002472E" w:rsidRDefault="0002472E" w:rsidP="00856A28">
      <w:pPr>
        <w:suppressAutoHyphens/>
        <w:spacing w:after="0" w:line="240" w:lineRule="atLeast"/>
        <w:ind w:right="48" w:firstLine="851"/>
        <w:jc w:val="both"/>
        <w:rPr>
          <w:rFonts w:ascii="Arial" w:hAnsi="Arial" w:cs="Arial"/>
          <w:b/>
          <w:bCs/>
          <w:highlight w:val="yellow"/>
          <w:lang w:val="es-ES" w:eastAsia="es-ES"/>
        </w:rPr>
      </w:pPr>
    </w:p>
    <w:p w:rsidR="0002472E" w:rsidRPr="00E35A48" w:rsidRDefault="0002472E" w:rsidP="00856A28">
      <w:pPr>
        <w:suppressAutoHyphens/>
        <w:spacing w:after="0" w:line="240" w:lineRule="atLeast"/>
        <w:ind w:firstLine="851"/>
        <w:jc w:val="both"/>
        <w:rPr>
          <w:rFonts w:ascii="Arial" w:hAnsi="Arial" w:cs="Arial"/>
          <w:b/>
          <w:bCs/>
          <w:lang w:eastAsia="es-ES"/>
        </w:rPr>
      </w:pPr>
      <w:r w:rsidRPr="00E35A48">
        <w:rPr>
          <w:rFonts w:ascii="Arial" w:hAnsi="Arial" w:cs="Arial"/>
          <w:b/>
          <w:bCs/>
          <w:lang w:eastAsia="es-ES"/>
        </w:rPr>
        <w:t>Despachado el proyecto de reforma constitucional.</w:t>
      </w:r>
    </w:p>
    <w:p w:rsidR="0002472E" w:rsidRDefault="0002472E" w:rsidP="00856A28">
      <w:pPr>
        <w:suppressAutoHyphens/>
        <w:spacing w:after="0" w:line="240" w:lineRule="atLeast"/>
        <w:ind w:firstLine="851"/>
        <w:jc w:val="both"/>
        <w:rPr>
          <w:rFonts w:ascii="Arial" w:hAnsi="Arial" w:cs="Arial"/>
          <w:b/>
          <w:bCs/>
          <w:lang w:eastAsia="es-ES"/>
        </w:rPr>
      </w:pPr>
    </w:p>
    <w:p w:rsidR="0002472E" w:rsidRPr="00E35A48" w:rsidRDefault="0002472E" w:rsidP="00856A28">
      <w:pPr>
        <w:suppressAutoHyphens/>
        <w:spacing w:after="0" w:line="240" w:lineRule="atLeast"/>
        <w:ind w:firstLine="851"/>
        <w:jc w:val="both"/>
        <w:rPr>
          <w:rFonts w:ascii="Arial" w:hAnsi="Arial" w:cs="Arial"/>
          <w:b/>
          <w:bCs/>
          <w:lang w:eastAsia="es-ES"/>
        </w:rPr>
      </w:pPr>
      <w:r w:rsidRPr="00E35A48">
        <w:rPr>
          <w:rFonts w:ascii="Arial" w:hAnsi="Arial" w:cs="Arial"/>
          <w:b/>
          <w:bCs/>
          <w:lang w:eastAsia="es-ES"/>
        </w:rPr>
        <w:t xml:space="preserve">Se designa diputada informante, </w:t>
      </w:r>
      <w:r>
        <w:rPr>
          <w:rFonts w:ascii="Arial" w:hAnsi="Arial" w:cs="Arial"/>
          <w:b/>
          <w:bCs/>
          <w:lang w:eastAsia="es-ES"/>
        </w:rPr>
        <w:t xml:space="preserve">a </w:t>
      </w:r>
      <w:r w:rsidRPr="00E35A48">
        <w:rPr>
          <w:rFonts w:ascii="Arial" w:hAnsi="Arial" w:cs="Arial"/>
          <w:b/>
          <w:bCs/>
          <w:lang w:eastAsia="es-ES"/>
        </w:rPr>
        <w:t>la señora Catalina Pérez Salinas.</w:t>
      </w:r>
    </w:p>
    <w:p w:rsidR="0002472E" w:rsidRPr="00067E5B" w:rsidRDefault="0002472E" w:rsidP="00856A28">
      <w:pPr>
        <w:suppressAutoHyphens/>
        <w:ind w:firstLine="851"/>
        <w:jc w:val="both"/>
        <w:rPr>
          <w:rFonts w:ascii="Arial" w:hAnsi="Arial" w:cs="Arial"/>
          <w:highlight w:val="yellow"/>
          <w:lang w:eastAsia="es-ES"/>
        </w:rPr>
      </w:pPr>
    </w:p>
    <w:p w:rsidR="0002472E" w:rsidRPr="00596489" w:rsidRDefault="0002472E" w:rsidP="008434BB">
      <w:pPr>
        <w:tabs>
          <w:tab w:val="left" w:pos="2520"/>
        </w:tabs>
        <w:spacing w:after="0" w:line="240" w:lineRule="atLeast"/>
        <w:jc w:val="both"/>
        <w:rPr>
          <w:rFonts w:ascii="Arial" w:hAnsi="Arial" w:cs="Arial"/>
          <w:b/>
          <w:bCs/>
          <w:sz w:val="24"/>
          <w:szCs w:val="24"/>
          <w:u w:val="single"/>
        </w:rPr>
      </w:pPr>
    </w:p>
    <w:p w:rsidR="0002472E" w:rsidRDefault="0002472E" w:rsidP="008434BB">
      <w:pPr>
        <w:tabs>
          <w:tab w:val="left" w:pos="2520"/>
        </w:tabs>
        <w:spacing w:after="0" w:line="240" w:lineRule="atLeast"/>
        <w:jc w:val="both"/>
        <w:rPr>
          <w:rFonts w:ascii="Arial" w:hAnsi="Arial" w:cs="Arial"/>
          <w:b/>
          <w:bCs/>
          <w:sz w:val="24"/>
          <w:szCs w:val="24"/>
        </w:rPr>
      </w:pPr>
      <w:r>
        <w:rPr>
          <w:rFonts w:ascii="Arial" w:hAnsi="Arial" w:cs="Arial"/>
          <w:b/>
          <w:bCs/>
          <w:sz w:val="24"/>
          <w:szCs w:val="24"/>
        </w:rPr>
        <w:t>IV.</w:t>
      </w:r>
      <w:r w:rsidRPr="00333773">
        <w:rPr>
          <w:rFonts w:ascii="Arial" w:hAnsi="Arial" w:cs="Arial"/>
          <w:b/>
          <w:bCs/>
          <w:sz w:val="24"/>
          <w:szCs w:val="24"/>
        </w:rPr>
        <w:t xml:space="preserve"> </w:t>
      </w:r>
      <w:r w:rsidRPr="00333773">
        <w:rPr>
          <w:rFonts w:ascii="Arial" w:hAnsi="Arial" w:cs="Arial"/>
          <w:b/>
          <w:bCs/>
          <w:sz w:val="24"/>
          <w:szCs w:val="24"/>
          <w:u w:val="single"/>
        </w:rPr>
        <w:t>PERSONAS U AUTORIDADES RECIBIDAS POR LA COMISIÓN</w:t>
      </w:r>
      <w:r>
        <w:rPr>
          <w:rFonts w:ascii="Arial" w:hAnsi="Arial" w:cs="Arial"/>
          <w:b/>
          <w:bCs/>
          <w:sz w:val="24"/>
          <w:szCs w:val="24"/>
        </w:rPr>
        <w:t>.</w:t>
      </w:r>
    </w:p>
    <w:p w:rsidR="0002472E" w:rsidRDefault="0002472E" w:rsidP="008434BB">
      <w:pPr>
        <w:tabs>
          <w:tab w:val="left" w:pos="2520"/>
        </w:tabs>
        <w:spacing w:after="0" w:line="240" w:lineRule="atLeast"/>
        <w:jc w:val="both"/>
        <w:rPr>
          <w:rFonts w:ascii="Arial" w:hAnsi="Arial" w:cs="Arial"/>
          <w:b/>
          <w:bCs/>
          <w:sz w:val="24"/>
          <w:szCs w:val="24"/>
        </w:rPr>
      </w:pPr>
    </w:p>
    <w:p w:rsidR="0002472E" w:rsidRPr="007B487A" w:rsidRDefault="0002472E" w:rsidP="006D448F">
      <w:pPr>
        <w:tabs>
          <w:tab w:val="left" w:pos="2520"/>
        </w:tabs>
        <w:spacing w:after="0" w:line="240" w:lineRule="atLeast"/>
        <w:ind w:firstLine="851"/>
        <w:jc w:val="both"/>
        <w:rPr>
          <w:rFonts w:ascii="Arial" w:hAnsi="Arial" w:cs="Arial"/>
          <w:snapToGrid w:val="0"/>
          <w:sz w:val="24"/>
          <w:szCs w:val="24"/>
        </w:rPr>
      </w:pPr>
      <w:r w:rsidRPr="007B487A">
        <w:rPr>
          <w:rFonts w:ascii="Arial" w:hAnsi="Arial" w:cs="Arial"/>
          <w:snapToGrid w:val="0"/>
          <w:sz w:val="24"/>
          <w:szCs w:val="24"/>
        </w:rPr>
        <w:t xml:space="preserve">Se escuchó al Ministro Secretario General de la Presidencia, señor </w:t>
      </w:r>
      <w:r>
        <w:rPr>
          <w:rFonts w:ascii="Arial" w:hAnsi="Arial" w:cs="Arial"/>
          <w:snapToGrid w:val="0"/>
          <w:sz w:val="24"/>
          <w:szCs w:val="24"/>
        </w:rPr>
        <w:t xml:space="preserve">Álvaro Elizalde; a la señora Subsecretaria del Ministerio de la Mujer y la Equidad de Género, señora Luz </w:t>
      </w:r>
      <w:r w:rsidRPr="006D448F">
        <w:rPr>
          <w:rFonts w:ascii="Arial" w:hAnsi="Arial" w:cs="Arial"/>
          <w:snapToGrid w:val="0"/>
          <w:sz w:val="24"/>
          <w:szCs w:val="24"/>
        </w:rPr>
        <w:t>Vidal Huiriqueo</w:t>
      </w:r>
      <w:r>
        <w:rPr>
          <w:rFonts w:ascii="Arial" w:hAnsi="Arial" w:cs="Arial"/>
          <w:snapToGrid w:val="0"/>
          <w:sz w:val="24"/>
          <w:szCs w:val="24"/>
        </w:rPr>
        <w:t>, y al Presidente del Consejo Directivo del SERVEL, señor Andrés Tagle.</w:t>
      </w:r>
    </w:p>
    <w:p w:rsidR="0002472E" w:rsidRDefault="0002472E" w:rsidP="003826DD">
      <w:pPr>
        <w:tabs>
          <w:tab w:val="left" w:pos="2520"/>
        </w:tabs>
        <w:spacing w:after="0" w:line="240" w:lineRule="atLeast"/>
        <w:jc w:val="both"/>
        <w:rPr>
          <w:rFonts w:ascii="Arial" w:hAnsi="Arial" w:cs="Arial"/>
          <w:b/>
          <w:bCs/>
          <w:snapToGrid w:val="0"/>
          <w:sz w:val="24"/>
          <w:szCs w:val="24"/>
        </w:rPr>
      </w:pPr>
    </w:p>
    <w:p w:rsidR="0002472E" w:rsidRDefault="0002472E" w:rsidP="003826DD">
      <w:pPr>
        <w:tabs>
          <w:tab w:val="left" w:pos="2520"/>
        </w:tabs>
        <w:spacing w:after="0" w:line="240" w:lineRule="atLeast"/>
        <w:jc w:val="both"/>
        <w:rPr>
          <w:rFonts w:ascii="Arial" w:hAnsi="Arial" w:cs="Arial"/>
          <w:b/>
          <w:bCs/>
          <w:snapToGrid w:val="0"/>
          <w:sz w:val="24"/>
          <w:szCs w:val="24"/>
          <w:u w:val="single"/>
        </w:rPr>
      </w:pPr>
      <w:r>
        <w:rPr>
          <w:rFonts w:ascii="Arial" w:hAnsi="Arial" w:cs="Arial"/>
          <w:b/>
          <w:bCs/>
          <w:snapToGrid w:val="0"/>
          <w:sz w:val="24"/>
          <w:szCs w:val="24"/>
        </w:rPr>
        <w:t>V</w:t>
      </w:r>
      <w:r w:rsidRPr="008434BB">
        <w:rPr>
          <w:rFonts w:ascii="Arial" w:hAnsi="Arial" w:cs="Arial"/>
          <w:b/>
          <w:bCs/>
          <w:snapToGrid w:val="0"/>
          <w:sz w:val="24"/>
          <w:szCs w:val="24"/>
        </w:rPr>
        <w:t>.</w:t>
      </w:r>
      <w:r w:rsidRPr="008434BB">
        <w:rPr>
          <w:rFonts w:ascii="Arial" w:hAnsi="Arial" w:cs="Arial"/>
          <w:b/>
          <w:bCs/>
          <w:snapToGrid w:val="0"/>
          <w:sz w:val="24"/>
          <w:szCs w:val="24"/>
          <w:u w:val="single"/>
        </w:rPr>
        <w:t xml:space="preserve"> ARTÍCULOS E INDICACIONES RECHAZADAS</w:t>
      </w:r>
      <w:r>
        <w:rPr>
          <w:rFonts w:ascii="Arial" w:hAnsi="Arial" w:cs="Arial"/>
          <w:b/>
          <w:bCs/>
          <w:snapToGrid w:val="0"/>
          <w:sz w:val="24"/>
          <w:szCs w:val="24"/>
          <w:u w:val="single"/>
        </w:rPr>
        <w:t xml:space="preserve"> O DECLARADAS INADMISIBLES POR LA COMISIÓN.</w:t>
      </w:r>
    </w:p>
    <w:p w:rsidR="0002472E" w:rsidRDefault="0002472E" w:rsidP="003826DD">
      <w:pPr>
        <w:tabs>
          <w:tab w:val="left" w:pos="2520"/>
        </w:tabs>
        <w:spacing w:after="0" w:line="240" w:lineRule="atLeast"/>
        <w:jc w:val="both"/>
        <w:rPr>
          <w:rFonts w:ascii="Arial" w:hAnsi="Arial" w:cs="Arial"/>
          <w:b/>
          <w:bCs/>
          <w:snapToGrid w:val="0"/>
          <w:sz w:val="24"/>
          <w:szCs w:val="24"/>
          <w:u w:val="single"/>
        </w:rPr>
      </w:pPr>
    </w:p>
    <w:p w:rsidR="0002472E" w:rsidRDefault="0002472E" w:rsidP="00A81FAA">
      <w:pPr>
        <w:tabs>
          <w:tab w:val="left" w:pos="851"/>
          <w:tab w:val="left" w:pos="2520"/>
        </w:tabs>
        <w:spacing w:after="0" w:line="240" w:lineRule="atLeast"/>
        <w:ind w:firstLine="851"/>
        <w:jc w:val="both"/>
        <w:rPr>
          <w:rFonts w:ascii="Arial" w:hAnsi="Arial" w:cs="Arial"/>
          <w:snapToGrid w:val="0"/>
          <w:sz w:val="24"/>
          <w:szCs w:val="24"/>
        </w:rPr>
      </w:pPr>
    </w:p>
    <w:p w:rsidR="0002472E" w:rsidRDefault="0002472E" w:rsidP="006D448F">
      <w:pPr>
        <w:tabs>
          <w:tab w:val="left" w:pos="851"/>
          <w:tab w:val="left" w:pos="2520"/>
        </w:tabs>
        <w:spacing w:after="0" w:line="240" w:lineRule="atLeast"/>
        <w:ind w:firstLine="851"/>
        <w:jc w:val="both"/>
        <w:rPr>
          <w:rFonts w:ascii="Arial" w:hAnsi="Arial" w:cs="Arial"/>
          <w:snapToGrid w:val="0"/>
          <w:sz w:val="24"/>
          <w:szCs w:val="24"/>
        </w:rPr>
      </w:pPr>
      <w:r>
        <w:rPr>
          <w:rFonts w:ascii="Arial" w:hAnsi="Arial" w:cs="Arial"/>
          <w:snapToGrid w:val="0"/>
          <w:sz w:val="24"/>
          <w:szCs w:val="24"/>
        </w:rPr>
        <w:t xml:space="preserve"> No hay.</w:t>
      </w:r>
    </w:p>
    <w:p w:rsidR="0002472E" w:rsidRDefault="0002472E" w:rsidP="00A81FAA">
      <w:pPr>
        <w:tabs>
          <w:tab w:val="left" w:pos="851"/>
          <w:tab w:val="left" w:pos="2520"/>
        </w:tabs>
        <w:spacing w:after="0" w:line="240" w:lineRule="atLeast"/>
        <w:jc w:val="both"/>
        <w:rPr>
          <w:rFonts w:ascii="Arial" w:hAnsi="Arial" w:cs="Arial"/>
          <w:snapToGrid w:val="0"/>
          <w:sz w:val="24"/>
          <w:szCs w:val="24"/>
        </w:rPr>
      </w:pPr>
    </w:p>
    <w:p w:rsidR="0002472E" w:rsidRPr="00686AAC" w:rsidRDefault="0002472E" w:rsidP="008434BB">
      <w:pPr>
        <w:tabs>
          <w:tab w:val="left" w:pos="2520"/>
        </w:tabs>
        <w:spacing w:after="0" w:line="240" w:lineRule="atLeast"/>
        <w:jc w:val="both"/>
        <w:rPr>
          <w:rFonts w:ascii="Arial" w:hAnsi="Arial" w:cs="Arial"/>
          <w:b/>
          <w:bCs/>
          <w:snapToGrid w:val="0"/>
          <w:sz w:val="24"/>
          <w:szCs w:val="24"/>
        </w:rPr>
      </w:pPr>
      <w:r w:rsidRPr="00686AAC">
        <w:rPr>
          <w:rFonts w:ascii="Arial" w:hAnsi="Arial" w:cs="Arial"/>
          <w:b/>
          <w:bCs/>
          <w:snapToGrid w:val="0"/>
          <w:sz w:val="24"/>
          <w:szCs w:val="24"/>
        </w:rPr>
        <w:t>V</w:t>
      </w:r>
      <w:r>
        <w:rPr>
          <w:rFonts w:ascii="Arial" w:hAnsi="Arial" w:cs="Arial"/>
          <w:b/>
          <w:bCs/>
          <w:snapToGrid w:val="0"/>
          <w:sz w:val="24"/>
          <w:szCs w:val="24"/>
        </w:rPr>
        <w:t>I</w:t>
      </w:r>
      <w:r w:rsidRPr="00686AAC">
        <w:rPr>
          <w:rFonts w:ascii="Arial" w:hAnsi="Arial" w:cs="Arial"/>
          <w:b/>
          <w:bCs/>
          <w:snapToGrid w:val="0"/>
          <w:sz w:val="24"/>
          <w:szCs w:val="24"/>
        </w:rPr>
        <w:t xml:space="preserve">.- </w:t>
      </w:r>
      <w:r w:rsidRPr="00686AAC">
        <w:rPr>
          <w:rFonts w:ascii="Arial" w:hAnsi="Arial" w:cs="Arial"/>
          <w:b/>
          <w:bCs/>
          <w:snapToGrid w:val="0"/>
          <w:sz w:val="24"/>
          <w:szCs w:val="24"/>
          <w:u w:val="single"/>
        </w:rPr>
        <w:t>ADICIONES Y ENMIENDAS QUE LA COMISIÓN APROBÓ EN LA DISCUSIÓN PARTICULAR.</w:t>
      </w:r>
    </w:p>
    <w:p w:rsidR="0002472E" w:rsidRDefault="0002472E" w:rsidP="006D448F">
      <w:pPr>
        <w:pStyle w:val="BodyText3"/>
        <w:tabs>
          <w:tab w:val="clear" w:pos="2340"/>
          <w:tab w:val="left" w:pos="2520"/>
        </w:tabs>
        <w:spacing w:line="240" w:lineRule="atLeast"/>
        <w:ind w:firstLine="851"/>
        <w:rPr>
          <w:rFonts w:cs="Calibri"/>
          <w:snapToGrid w:val="0"/>
          <w:sz w:val="24"/>
          <w:szCs w:val="24"/>
        </w:rPr>
      </w:pPr>
    </w:p>
    <w:p w:rsidR="0002472E" w:rsidRPr="006D448F" w:rsidRDefault="0002472E" w:rsidP="006D448F">
      <w:pPr>
        <w:pStyle w:val="BodyText3"/>
        <w:tabs>
          <w:tab w:val="clear" w:pos="2340"/>
          <w:tab w:val="left" w:pos="2520"/>
        </w:tabs>
        <w:spacing w:line="240" w:lineRule="atLeast"/>
        <w:ind w:firstLine="851"/>
        <w:rPr>
          <w:rFonts w:cs="Calibri"/>
          <w:b w:val="0"/>
          <w:bCs w:val="0"/>
          <w:snapToGrid w:val="0"/>
          <w:sz w:val="24"/>
          <w:szCs w:val="24"/>
        </w:rPr>
      </w:pPr>
      <w:r w:rsidRPr="006D448F">
        <w:rPr>
          <w:b w:val="0"/>
          <w:bCs w:val="0"/>
          <w:snapToGrid w:val="0"/>
          <w:sz w:val="24"/>
          <w:szCs w:val="24"/>
        </w:rPr>
        <w:t>No hay.</w:t>
      </w:r>
    </w:p>
    <w:p w:rsidR="0002472E" w:rsidRDefault="0002472E" w:rsidP="000E21BE">
      <w:pPr>
        <w:tabs>
          <w:tab w:val="left" w:pos="851"/>
          <w:tab w:val="left" w:pos="2552"/>
        </w:tabs>
        <w:spacing w:after="0" w:line="240" w:lineRule="atLeast"/>
        <w:ind w:firstLine="851"/>
        <w:jc w:val="both"/>
        <w:rPr>
          <w:rFonts w:ascii="Arial" w:hAnsi="Arial" w:cs="Arial"/>
          <w:sz w:val="24"/>
          <w:szCs w:val="24"/>
        </w:rPr>
      </w:pPr>
    </w:p>
    <w:p w:rsidR="0002472E" w:rsidRDefault="0002472E" w:rsidP="000E21BE">
      <w:pPr>
        <w:tabs>
          <w:tab w:val="left" w:pos="851"/>
          <w:tab w:val="left" w:pos="2552"/>
        </w:tabs>
        <w:spacing w:after="0" w:line="240" w:lineRule="atLeast"/>
        <w:ind w:firstLine="851"/>
        <w:jc w:val="both"/>
        <w:rPr>
          <w:rFonts w:ascii="Arial" w:hAnsi="Arial" w:cs="Arial"/>
          <w:sz w:val="24"/>
          <w:szCs w:val="24"/>
        </w:rPr>
      </w:pPr>
      <w:r w:rsidRPr="00B86915">
        <w:rPr>
          <w:rFonts w:ascii="Arial" w:hAnsi="Arial" w:cs="Arial"/>
          <w:sz w:val="24"/>
          <w:szCs w:val="24"/>
        </w:rPr>
        <w:t>Por las razones señaladas y por las que expondrá oportunamente el señor diputado informante, esta Comisión recomienda aprobar el proyecto</w:t>
      </w:r>
      <w:r>
        <w:rPr>
          <w:rFonts w:ascii="Arial" w:hAnsi="Arial" w:cs="Arial"/>
          <w:sz w:val="24"/>
          <w:szCs w:val="24"/>
        </w:rPr>
        <w:t xml:space="preserve"> en los mismos términos que el H. Senado,</w:t>
      </w:r>
      <w:r w:rsidRPr="00B86915">
        <w:rPr>
          <w:rFonts w:ascii="Arial" w:hAnsi="Arial" w:cs="Arial"/>
          <w:sz w:val="24"/>
          <w:szCs w:val="24"/>
        </w:rPr>
        <w:t xml:space="preserve"> de conformidad al siguiente texto:</w:t>
      </w:r>
    </w:p>
    <w:p w:rsidR="0002472E" w:rsidRDefault="0002472E" w:rsidP="000E21BE">
      <w:pPr>
        <w:tabs>
          <w:tab w:val="left" w:pos="-1440"/>
          <w:tab w:val="left" w:pos="-720"/>
          <w:tab w:val="left" w:pos="2520"/>
        </w:tabs>
        <w:spacing w:line="240" w:lineRule="atLeast"/>
        <w:jc w:val="center"/>
        <w:rPr>
          <w:rFonts w:ascii="Arial" w:hAnsi="Arial" w:cs="Arial"/>
          <w:b/>
          <w:bCs/>
          <w:spacing w:val="160"/>
          <w:sz w:val="24"/>
          <w:szCs w:val="24"/>
        </w:rPr>
      </w:pPr>
    </w:p>
    <w:p w:rsidR="0002472E" w:rsidRDefault="0002472E" w:rsidP="003439DD">
      <w:pPr>
        <w:tabs>
          <w:tab w:val="left" w:pos="-1440"/>
          <w:tab w:val="left" w:pos="-720"/>
          <w:tab w:val="left" w:pos="2520"/>
        </w:tabs>
        <w:spacing w:line="240" w:lineRule="atLeast"/>
        <w:jc w:val="center"/>
        <w:rPr>
          <w:rFonts w:ascii="Arial" w:hAnsi="Arial" w:cs="Arial"/>
          <w:b/>
          <w:bCs/>
          <w:spacing w:val="160"/>
          <w:sz w:val="24"/>
          <w:szCs w:val="24"/>
        </w:rPr>
      </w:pPr>
    </w:p>
    <w:p w:rsidR="0002472E" w:rsidRDefault="0002472E" w:rsidP="003439DD">
      <w:pPr>
        <w:tabs>
          <w:tab w:val="left" w:pos="-1440"/>
          <w:tab w:val="left" w:pos="-720"/>
          <w:tab w:val="left" w:pos="2520"/>
        </w:tabs>
        <w:spacing w:line="240" w:lineRule="atLeast"/>
        <w:jc w:val="center"/>
        <w:rPr>
          <w:rFonts w:ascii="Arial" w:hAnsi="Arial" w:cs="Arial"/>
          <w:b/>
          <w:bCs/>
          <w:spacing w:val="160"/>
          <w:sz w:val="24"/>
          <w:szCs w:val="24"/>
        </w:rPr>
      </w:pPr>
      <w:r>
        <w:rPr>
          <w:rFonts w:ascii="Arial" w:hAnsi="Arial" w:cs="Arial"/>
          <w:b/>
          <w:bCs/>
          <w:spacing w:val="160"/>
          <w:sz w:val="24"/>
          <w:szCs w:val="24"/>
        </w:rPr>
        <w:t>PROYECTO DE  REFORMA CONSTITUCIONAL</w:t>
      </w:r>
    </w:p>
    <w:p w:rsidR="0002472E" w:rsidRDefault="0002472E" w:rsidP="006D448F">
      <w:pPr>
        <w:tabs>
          <w:tab w:val="left" w:pos="2835"/>
        </w:tabs>
        <w:spacing w:after="0" w:line="240" w:lineRule="atLeast"/>
        <w:ind w:firstLine="851"/>
        <w:jc w:val="both"/>
        <w:rPr>
          <w:rFonts w:ascii="Arial" w:hAnsi="Arial" w:cs="Arial"/>
          <w:sz w:val="24"/>
          <w:szCs w:val="24"/>
        </w:rPr>
      </w:pPr>
    </w:p>
    <w:p w:rsidR="0002472E" w:rsidRPr="006D448F" w:rsidRDefault="0002472E" w:rsidP="007F1613">
      <w:pPr>
        <w:tabs>
          <w:tab w:val="left" w:pos="2835"/>
        </w:tabs>
        <w:spacing w:after="0" w:line="360" w:lineRule="auto"/>
        <w:ind w:firstLine="851"/>
        <w:jc w:val="both"/>
        <w:rPr>
          <w:rFonts w:ascii="Arial" w:hAnsi="Arial" w:cs="Arial"/>
          <w:sz w:val="24"/>
          <w:szCs w:val="24"/>
        </w:rPr>
      </w:pPr>
      <w:r w:rsidRPr="006D448F">
        <w:rPr>
          <w:rFonts w:ascii="Arial" w:hAnsi="Arial" w:cs="Arial"/>
          <w:sz w:val="24"/>
          <w:szCs w:val="24"/>
        </w:rPr>
        <w:t>“Artículo único.- Modifícase el número 3 del inciso quinto del artículo 144 de la Constitución Política de la República, en el siguiente sentido:</w:t>
      </w:r>
    </w:p>
    <w:p w:rsidR="0002472E" w:rsidRPr="006D448F" w:rsidRDefault="0002472E" w:rsidP="007F1613">
      <w:pPr>
        <w:tabs>
          <w:tab w:val="left" w:pos="2835"/>
        </w:tabs>
        <w:spacing w:after="0" w:line="360" w:lineRule="auto"/>
        <w:jc w:val="both"/>
        <w:rPr>
          <w:rFonts w:ascii="Arial" w:hAnsi="Arial" w:cs="Arial"/>
          <w:sz w:val="24"/>
          <w:szCs w:val="24"/>
        </w:rPr>
      </w:pPr>
    </w:p>
    <w:p w:rsidR="0002472E" w:rsidRPr="006D448F" w:rsidRDefault="0002472E" w:rsidP="007F1613">
      <w:pPr>
        <w:tabs>
          <w:tab w:val="left" w:pos="851"/>
          <w:tab w:val="left" w:pos="2835"/>
        </w:tabs>
        <w:spacing w:after="0" w:line="360" w:lineRule="auto"/>
        <w:jc w:val="both"/>
        <w:rPr>
          <w:rFonts w:ascii="Arial" w:hAnsi="Arial" w:cs="Arial"/>
          <w:sz w:val="24"/>
          <w:szCs w:val="24"/>
        </w:rPr>
      </w:pPr>
      <w:r w:rsidRPr="006D448F">
        <w:rPr>
          <w:rFonts w:ascii="Arial" w:hAnsi="Arial" w:cs="Arial"/>
          <w:sz w:val="24"/>
          <w:szCs w:val="24"/>
        </w:rPr>
        <w:tab/>
        <w:t>A.- En la letra d):</w:t>
      </w:r>
    </w:p>
    <w:p w:rsidR="0002472E" w:rsidRPr="006D448F" w:rsidRDefault="0002472E" w:rsidP="007F1613">
      <w:pPr>
        <w:tabs>
          <w:tab w:val="left" w:pos="851"/>
          <w:tab w:val="left" w:pos="2835"/>
        </w:tabs>
        <w:spacing w:after="0" w:line="360" w:lineRule="auto"/>
        <w:jc w:val="both"/>
        <w:rPr>
          <w:rFonts w:ascii="Arial" w:hAnsi="Arial" w:cs="Arial"/>
          <w:sz w:val="24"/>
          <w:szCs w:val="24"/>
        </w:rPr>
      </w:pPr>
    </w:p>
    <w:p w:rsidR="0002472E" w:rsidRPr="006D448F" w:rsidRDefault="0002472E" w:rsidP="007F1613">
      <w:pPr>
        <w:tabs>
          <w:tab w:val="left" w:pos="851"/>
          <w:tab w:val="left" w:pos="2835"/>
        </w:tabs>
        <w:spacing w:after="0" w:line="360" w:lineRule="auto"/>
        <w:jc w:val="both"/>
        <w:rPr>
          <w:rFonts w:ascii="Arial" w:hAnsi="Arial" w:cs="Arial"/>
          <w:sz w:val="24"/>
          <w:szCs w:val="24"/>
        </w:rPr>
      </w:pPr>
      <w:r w:rsidRPr="006D448F">
        <w:rPr>
          <w:rFonts w:ascii="Arial" w:hAnsi="Arial" w:cs="Arial"/>
          <w:sz w:val="24"/>
          <w:szCs w:val="24"/>
        </w:rPr>
        <w:tab/>
        <w:t>1. En el ordinal ii, intercálase, después de la palabra “pactos”, la frase “que hayan obtenido escaños según lo establecido en la letra b)”, y elimínase la expresión “válidamente emitidos”.</w:t>
      </w:r>
    </w:p>
    <w:p w:rsidR="0002472E" w:rsidRPr="006D448F" w:rsidRDefault="0002472E" w:rsidP="007F1613">
      <w:pPr>
        <w:tabs>
          <w:tab w:val="left" w:pos="851"/>
          <w:tab w:val="left" w:pos="2835"/>
        </w:tabs>
        <w:spacing w:after="0" w:line="360" w:lineRule="auto"/>
        <w:jc w:val="both"/>
        <w:rPr>
          <w:rFonts w:ascii="Arial" w:hAnsi="Arial" w:cs="Arial"/>
          <w:sz w:val="24"/>
          <w:szCs w:val="24"/>
        </w:rPr>
      </w:pPr>
    </w:p>
    <w:p w:rsidR="0002472E" w:rsidRPr="006D448F" w:rsidRDefault="0002472E" w:rsidP="007F1613">
      <w:pPr>
        <w:tabs>
          <w:tab w:val="left" w:pos="851"/>
          <w:tab w:val="left" w:pos="2835"/>
        </w:tabs>
        <w:spacing w:after="0" w:line="360" w:lineRule="auto"/>
        <w:jc w:val="both"/>
        <w:rPr>
          <w:rFonts w:ascii="Arial" w:hAnsi="Arial" w:cs="Arial"/>
          <w:sz w:val="24"/>
          <w:szCs w:val="24"/>
        </w:rPr>
      </w:pPr>
      <w:r w:rsidRPr="006D448F">
        <w:rPr>
          <w:rFonts w:ascii="Arial" w:hAnsi="Arial" w:cs="Arial"/>
          <w:sz w:val="24"/>
          <w:szCs w:val="24"/>
        </w:rPr>
        <w:tab/>
        <w:t xml:space="preserve">2. En el ordinal iii, intercálase, luego de la voz “senatoriales”, la frase “en cada lista o pacto que tenga electos del sexo sobrerrepresentado”, y suprímese la expresión “válidamente emitidos”. </w:t>
      </w:r>
    </w:p>
    <w:p w:rsidR="0002472E" w:rsidRPr="006D448F" w:rsidRDefault="0002472E" w:rsidP="007F1613">
      <w:pPr>
        <w:tabs>
          <w:tab w:val="left" w:pos="851"/>
          <w:tab w:val="left" w:pos="2835"/>
        </w:tabs>
        <w:spacing w:after="0" w:line="360" w:lineRule="auto"/>
        <w:jc w:val="both"/>
        <w:rPr>
          <w:rFonts w:ascii="Arial" w:hAnsi="Arial" w:cs="Arial"/>
          <w:sz w:val="24"/>
          <w:szCs w:val="24"/>
        </w:rPr>
      </w:pPr>
    </w:p>
    <w:p w:rsidR="0002472E" w:rsidRPr="006D448F" w:rsidRDefault="0002472E" w:rsidP="007F1613">
      <w:pPr>
        <w:tabs>
          <w:tab w:val="left" w:pos="851"/>
          <w:tab w:val="left" w:pos="2835"/>
        </w:tabs>
        <w:spacing w:after="0" w:line="360" w:lineRule="auto"/>
        <w:jc w:val="both"/>
        <w:rPr>
          <w:rFonts w:ascii="Arial" w:hAnsi="Arial" w:cs="Arial"/>
          <w:sz w:val="24"/>
          <w:szCs w:val="24"/>
        </w:rPr>
      </w:pPr>
      <w:r w:rsidRPr="006D448F">
        <w:rPr>
          <w:rFonts w:ascii="Arial" w:hAnsi="Arial" w:cs="Arial"/>
          <w:sz w:val="24"/>
          <w:szCs w:val="24"/>
        </w:rPr>
        <w:tab/>
        <w:t>3. En el ordinal iv, sustitúyese la forma verbal “habría” por “había”, y agrégase, a continuación del punto y aparte, que pasa a ser punto y seguido, la siguiente oración final: “Si no se pudiera realizar el reemplazo en la circunscripción senatorial menos votada de la lista se continuará en las siguientes circunscripciones senatoriales menos votadas, hasta realizar un reemplazo en la lista o hasta que no queden circunscripciones por revisar.”.</w:t>
      </w:r>
    </w:p>
    <w:p w:rsidR="0002472E" w:rsidRPr="006D448F" w:rsidRDefault="0002472E" w:rsidP="007F1613">
      <w:pPr>
        <w:tabs>
          <w:tab w:val="left" w:pos="851"/>
          <w:tab w:val="left" w:pos="2835"/>
        </w:tabs>
        <w:spacing w:after="0" w:line="360" w:lineRule="auto"/>
        <w:jc w:val="both"/>
        <w:rPr>
          <w:rFonts w:ascii="Arial" w:hAnsi="Arial" w:cs="Arial"/>
          <w:sz w:val="24"/>
          <w:szCs w:val="24"/>
        </w:rPr>
      </w:pPr>
    </w:p>
    <w:p w:rsidR="0002472E" w:rsidRPr="006D448F" w:rsidRDefault="0002472E" w:rsidP="007F1613">
      <w:pPr>
        <w:tabs>
          <w:tab w:val="left" w:pos="851"/>
          <w:tab w:val="left" w:pos="2835"/>
        </w:tabs>
        <w:spacing w:after="0" w:line="360" w:lineRule="auto"/>
        <w:jc w:val="both"/>
        <w:rPr>
          <w:rFonts w:ascii="Arial" w:hAnsi="Arial" w:cs="Arial"/>
          <w:sz w:val="24"/>
          <w:szCs w:val="24"/>
        </w:rPr>
      </w:pPr>
      <w:r w:rsidRPr="006D448F">
        <w:rPr>
          <w:rFonts w:ascii="Arial" w:hAnsi="Arial" w:cs="Arial"/>
          <w:sz w:val="24"/>
          <w:szCs w:val="24"/>
        </w:rPr>
        <w:tab/>
        <w:t>4. En el ordinal v, sustitúyese la expresión “presente regla” por “regla del ordinal iv anterior”, y reemplázase la oración final por la siguiente: “Se entenderá cumplido cuando las circunscripciones elijan la misma cantidad de hombres y mujeres o cuando el sexo sobrerrepresentado no supere al subrepresentado en más de uno.”.</w:t>
      </w:r>
    </w:p>
    <w:p w:rsidR="0002472E" w:rsidRPr="006D448F" w:rsidRDefault="0002472E" w:rsidP="007F1613">
      <w:pPr>
        <w:tabs>
          <w:tab w:val="left" w:pos="851"/>
          <w:tab w:val="left" w:pos="2835"/>
        </w:tabs>
        <w:spacing w:after="0" w:line="360" w:lineRule="auto"/>
        <w:jc w:val="both"/>
        <w:rPr>
          <w:rFonts w:ascii="Arial" w:hAnsi="Arial" w:cs="Arial"/>
          <w:sz w:val="24"/>
          <w:szCs w:val="24"/>
        </w:rPr>
      </w:pPr>
    </w:p>
    <w:p w:rsidR="0002472E" w:rsidRPr="006D448F" w:rsidRDefault="0002472E" w:rsidP="007F1613">
      <w:pPr>
        <w:tabs>
          <w:tab w:val="left" w:pos="851"/>
          <w:tab w:val="left" w:pos="2835"/>
        </w:tabs>
        <w:spacing w:after="0" w:line="360" w:lineRule="auto"/>
        <w:jc w:val="both"/>
        <w:rPr>
          <w:rFonts w:ascii="Arial" w:hAnsi="Arial" w:cs="Arial"/>
          <w:sz w:val="24"/>
          <w:szCs w:val="24"/>
        </w:rPr>
      </w:pPr>
      <w:r w:rsidRPr="006D448F">
        <w:rPr>
          <w:rFonts w:ascii="Arial" w:hAnsi="Arial" w:cs="Arial"/>
          <w:sz w:val="24"/>
          <w:szCs w:val="24"/>
        </w:rPr>
        <w:tab/>
        <w:t>B.- Reemplázase la letra e), por la siguiente:</w:t>
      </w:r>
    </w:p>
    <w:p w:rsidR="0002472E" w:rsidRPr="006D448F" w:rsidRDefault="0002472E" w:rsidP="007F1613">
      <w:pPr>
        <w:tabs>
          <w:tab w:val="left" w:pos="851"/>
          <w:tab w:val="left" w:pos="2835"/>
        </w:tabs>
        <w:spacing w:after="0" w:line="360" w:lineRule="auto"/>
        <w:jc w:val="both"/>
        <w:rPr>
          <w:rFonts w:ascii="Arial" w:hAnsi="Arial" w:cs="Arial"/>
          <w:sz w:val="24"/>
          <w:szCs w:val="24"/>
        </w:rPr>
      </w:pPr>
    </w:p>
    <w:p w:rsidR="0002472E" w:rsidRPr="006D448F" w:rsidRDefault="0002472E" w:rsidP="007F1613">
      <w:pPr>
        <w:tabs>
          <w:tab w:val="left" w:pos="851"/>
          <w:tab w:val="left" w:pos="2835"/>
        </w:tabs>
        <w:spacing w:after="0" w:line="360" w:lineRule="auto"/>
        <w:jc w:val="both"/>
        <w:rPr>
          <w:rFonts w:ascii="Arial" w:hAnsi="Arial" w:cs="Arial"/>
          <w:sz w:val="24"/>
          <w:szCs w:val="24"/>
        </w:rPr>
      </w:pPr>
      <w:r w:rsidRPr="006D448F">
        <w:rPr>
          <w:rFonts w:ascii="Arial" w:hAnsi="Arial" w:cs="Arial"/>
          <w:sz w:val="24"/>
          <w:szCs w:val="24"/>
        </w:rPr>
        <w:tab/>
        <w:t>“e) Si de la aplicación de la regla señalada en la letra d) no se lograre la representación equitativa, se realizará el mismo procedimiento del ordinal iv de dicha letra en la siguiente lista o pacto electoral menos votado a nivel nacional, y así sucesivamente, repitiendo el procedimiento en las listas tantas veces como sea necesario hasta lograr la representación señalada en la letra a), o hasta que en todas las circunscripciones senatoriales el sexo sobrerrepresentado no supere al subrepresentado en más de uno, en cuyo caso se aplicará la letra f).”.</w:t>
      </w:r>
    </w:p>
    <w:p w:rsidR="0002472E" w:rsidRPr="006D448F" w:rsidRDefault="0002472E" w:rsidP="007F1613">
      <w:pPr>
        <w:tabs>
          <w:tab w:val="left" w:pos="851"/>
          <w:tab w:val="left" w:pos="2835"/>
        </w:tabs>
        <w:spacing w:after="0" w:line="360" w:lineRule="auto"/>
        <w:jc w:val="both"/>
        <w:rPr>
          <w:rFonts w:ascii="Arial" w:hAnsi="Arial" w:cs="Arial"/>
          <w:sz w:val="24"/>
          <w:szCs w:val="24"/>
        </w:rPr>
      </w:pPr>
    </w:p>
    <w:p w:rsidR="0002472E" w:rsidRPr="006D448F" w:rsidRDefault="0002472E" w:rsidP="007F1613">
      <w:pPr>
        <w:tabs>
          <w:tab w:val="left" w:pos="851"/>
          <w:tab w:val="left" w:pos="2835"/>
        </w:tabs>
        <w:spacing w:after="0" w:line="360" w:lineRule="auto"/>
        <w:jc w:val="both"/>
        <w:rPr>
          <w:rFonts w:ascii="Arial" w:hAnsi="Arial" w:cs="Arial"/>
          <w:sz w:val="24"/>
          <w:szCs w:val="24"/>
        </w:rPr>
      </w:pPr>
      <w:r w:rsidRPr="006D448F">
        <w:rPr>
          <w:rFonts w:ascii="Arial" w:hAnsi="Arial" w:cs="Arial"/>
          <w:sz w:val="24"/>
          <w:szCs w:val="24"/>
        </w:rPr>
        <w:tab/>
        <w:t>C.- Intercálase en la letra f), a continuación de “procedimiento”, la frase “del ordinal iv de la letra d)”.”.</w:t>
      </w:r>
    </w:p>
    <w:p w:rsidR="0002472E" w:rsidRPr="006D448F" w:rsidRDefault="0002472E" w:rsidP="007F1613">
      <w:pPr>
        <w:tabs>
          <w:tab w:val="left" w:pos="-1440"/>
          <w:tab w:val="left" w:pos="-720"/>
          <w:tab w:val="left" w:pos="2520"/>
        </w:tabs>
        <w:spacing w:line="360" w:lineRule="auto"/>
        <w:jc w:val="both"/>
        <w:rPr>
          <w:rFonts w:ascii="Arial" w:hAnsi="Arial" w:cs="Arial"/>
          <w:spacing w:val="160"/>
          <w:sz w:val="24"/>
          <w:szCs w:val="24"/>
        </w:rPr>
      </w:pPr>
    </w:p>
    <w:p w:rsidR="0002472E" w:rsidRPr="00A47F7A" w:rsidRDefault="0002472E" w:rsidP="007F1613">
      <w:pPr>
        <w:tabs>
          <w:tab w:val="left" w:pos="2552"/>
        </w:tabs>
        <w:spacing w:after="0" w:line="360" w:lineRule="auto"/>
        <w:jc w:val="center"/>
        <w:rPr>
          <w:rFonts w:ascii="Arial" w:hAnsi="Arial" w:cs="Arial"/>
          <w:sz w:val="24"/>
          <w:szCs w:val="24"/>
          <w:lang w:val="es-ES_tradnl"/>
        </w:rPr>
      </w:pPr>
      <w:r w:rsidRPr="00A47F7A">
        <w:rPr>
          <w:rFonts w:ascii="Arial" w:hAnsi="Arial" w:cs="Arial"/>
          <w:sz w:val="24"/>
          <w:szCs w:val="24"/>
          <w:lang w:val="es-ES_tradnl"/>
        </w:rPr>
        <w:t>**********</w:t>
      </w:r>
    </w:p>
    <w:p w:rsidR="0002472E" w:rsidRDefault="0002472E" w:rsidP="007F1613">
      <w:pPr>
        <w:tabs>
          <w:tab w:val="left" w:pos="851"/>
          <w:tab w:val="left" w:pos="2520"/>
        </w:tabs>
        <w:spacing w:after="0" w:line="360" w:lineRule="auto"/>
        <w:jc w:val="both"/>
        <w:rPr>
          <w:sz w:val="24"/>
          <w:szCs w:val="24"/>
        </w:rPr>
      </w:pPr>
    </w:p>
    <w:p w:rsidR="0002472E" w:rsidRDefault="0002472E" w:rsidP="007F1613">
      <w:pPr>
        <w:tabs>
          <w:tab w:val="left" w:pos="851"/>
          <w:tab w:val="left" w:pos="2520"/>
        </w:tabs>
        <w:spacing w:after="0" w:line="360" w:lineRule="auto"/>
        <w:jc w:val="both"/>
        <w:rPr>
          <w:sz w:val="24"/>
          <w:szCs w:val="24"/>
        </w:rPr>
      </w:pPr>
    </w:p>
    <w:p w:rsidR="0002472E" w:rsidRPr="00A47F7A" w:rsidRDefault="0002472E" w:rsidP="007F1613">
      <w:pPr>
        <w:tabs>
          <w:tab w:val="left" w:pos="851"/>
          <w:tab w:val="left" w:pos="2520"/>
        </w:tabs>
        <w:spacing w:after="0" w:line="360" w:lineRule="auto"/>
        <w:jc w:val="both"/>
        <w:rPr>
          <w:rFonts w:ascii="Arial" w:hAnsi="Arial" w:cs="Arial"/>
          <w:sz w:val="24"/>
          <w:szCs w:val="24"/>
        </w:rPr>
      </w:pPr>
      <w:r w:rsidRPr="00A47F7A">
        <w:rPr>
          <w:sz w:val="24"/>
          <w:szCs w:val="24"/>
        </w:rPr>
        <w:tab/>
      </w:r>
      <w:r w:rsidRPr="00A47F7A">
        <w:rPr>
          <w:rFonts w:ascii="Arial" w:hAnsi="Arial" w:cs="Arial"/>
          <w:sz w:val="24"/>
          <w:szCs w:val="24"/>
        </w:rPr>
        <w:t xml:space="preserve">Tratado y acordado en </w:t>
      </w:r>
      <w:r>
        <w:rPr>
          <w:rFonts w:ascii="Arial" w:hAnsi="Arial" w:cs="Arial"/>
          <w:sz w:val="24"/>
          <w:szCs w:val="24"/>
        </w:rPr>
        <w:t>sesión de fecha 24 de abril de 2023, con la asistencia de los (as) diputados (as) señores (as) Raúl Leiva (Presidente de la Comisión); Karol Cariola; Camila Flores; Marcos Ilabaca; Pamela Jiles; Andrés Longton; Catalina Pérez; Luis Sánchez, y Leonardo Soto.</w:t>
      </w:r>
    </w:p>
    <w:p w:rsidR="0002472E" w:rsidRDefault="0002472E" w:rsidP="007F1613">
      <w:pPr>
        <w:tabs>
          <w:tab w:val="left" w:pos="2552"/>
        </w:tabs>
        <w:spacing w:after="0" w:line="360" w:lineRule="auto"/>
        <w:jc w:val="both"/>
        <w:rPr>
          <w:rFonts w:ascii="Arial" w:hAnsi="Arial" w:cs="Arial"/>
          <w:sz w:val="24"/>
          <w:szCs w:val="24"/>
        </w:rPr>
      </w:pPr>
    </w:p>
    <w:p w:rsidR="0002472E" w:rsidRDefault="0002472E" w:rsidP="00D43EFD">
      <w:pPr>
        <w:tabs>
          <w:tab w:val="left" w:pos="2552"/>
        </w:tabs>
        <w:spacing w:after="0" w:line="240" w:lineRule="atLeast"/>
        <w:jc w:val="both"/>
        <w:rPr>
          <w:rFonts w:ascii="Arial" w:hAnsi="Arial" w:cs="Arial"/>
          <w:sz w:val="24"/>
          <w:szCs w:val="24"/>
        </w:rPr>
      </w:pPr>
      <w:r>
        <w:rPr>
          <w:rFonts w:ascii="Arial" w:hAnsi="Arial" w:cs="Arial"/>
          <w:sz w:val="24"/>
          <w:szCs w:val="24"/>
        </w:rPr>
        <w:tab/>
        <w:t>Sala de la Comisión, a 24 de abril  de 2023</w:t>
      </w:r>
      <w:r w:rsidRPr="00D43EFD">
        <w:rPr>
          <w:rFonts w:ascii="Arial" w:hAnsi="Arial" w:cs="Arial"/>
          <w:sz w:val="24"/>
          <w:szCs w:val="24"/>
        </w:rPr>
        <w:t>.</w:t>
      </w:r>
    </w:p>
    <w:p w:rsidR="0002472E" w:rsidRDefault="0002472E" w:rsidP="00D43EFD">
      <w:pPr>
        <w:tabs>
          <w:tab w:val="left" w:pos="2552"/>
        </w:tabs>
        <w:spacing w:after="0" w:line="240" w:lineRule="atLeast"/>
        <w:jc w:val="both"/>
        <w:rPr>
          <w:rFonts w:ascii="Arial" w:hAnsi="Arial" w:cs="Arial"/>
          <w:sz w:val="24"/>
          <w:szCs w:val="24"/>
        </w:rPr>
      </w:pPr>
    </w:p>
    <w:p w:rsidR="0002472E" w:rsidRPr="00D43EFD" w:rsidRDefault="0002472E" w:rsidP="00D43EFD">
      <w:pPr>
        <w:tabs>
          <w:tab w:val="left" w:pos="2552"/>
        </w:tabs>
        <w:spacing w:after="0" w:line="240" w:lineRule="atLeast"/>
        <w:jc w:val="both"/>
        <w:rPr>
          <w:rFonts w:ascii="Arial" w:hAnsi="Arial" w:cs="Arial"/>
          <w:sz w:val="24"/>
          <w:szCs w:val="24"/>
        </w:rPr>
      </w:pPr>
    </w:p>
    <w:p w:rsidR="0002472E" w:rsidRPr="00D43EFD" w:rsidRDefault="0002472E" w:rsidP="003D13CE">
      <w:pPr>
        <w:tabs>
          <w:tab w:val="left" w:pos="2520"/>
        </w:tabs>
        <w:spacing w:after="0" w:line="240" w:lineRule="atLeast"/>
        <w:jc w:val="center"/>
        <w:rPr>
          <w:rFonts w:ascii="Arial" w:hAnsi="Arial" w:cs="Arial"/>
          <w:sz w:val="24"/>
          <w:szCs w:val="24"/>
        </w:rPr>
      </w:pPr>
      <w:r w:rsidRPr="0022728C">
        <w:rPr>
          <w:rFonts w:ascii="Arial" w:hAnsi="Arial" w:cs="Arial"/>
          <w:b/>
          <w:bCs/>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Firma Pato" style="width:212.25pt;height:135pt;visibility:visible">
            <v:imagedata r:id="rId7" o:title=""/>
          </v:shape>
        </w:pict>
      </w:r>
    </w:p>
    <w:sectPr w:rsidR="0002472E" w:rsidRPr="00D43EFD" w:rsidSect="00060416">
      <w:headerReference w:type="default" r:id="rId8"/>
      <w:pgSz w:w="12242" w:h="20163" w:code="5"/>
      <w:pgMar w:top="2835" w:right="1701" w:bottom="3402"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472E" w:rsidRDefault="0002472E" w:rsidP="00FB1FAF">
      <w:pPr>
        <w:spacing w:after="0" w:line="240" w:lineRule="auto"/>
      </w:pPr>
      <w:r>
        <w:separator/>
      </w:r>
    </w:p>
  </w:endnote>
  <w:endnote w:type="continuationSeparator" w:id="1">
    <w:p w:rsidR="0002472E" w:rsidRDefault="0002472E" w:rsidP="00FB1F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472E" w:rsidRDefault="0002472E" w:rsidP="00FB1FAF">
      <w:pPr>
        <w:spacing w:after="0" w:line="240" w:lineRule="auto"/>
      </w:pPr>
      <w:r>
        <w:separator/>
      </w:r>
    </w:p>
  </w:footnote>
  <w:footnote w:type="continuationSeparator" w:id="1">
    <w:p w:rsidR="0002472E" w:rsidRDefault="0002472E" w:rsidP="00FB1F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72E" w:rsidRDefault="0002472E">
    <w:pPr>
      <w:pStyle w:val="Header"/>
      <w:jc w:val="right"/>
    </w:pPr>
    <w:fldSimple w:instr=" PAGE   \* MERGEFORMAT ">
      <w:r>
        <w:rPr>
          <w:noProof/>
        </w:rPr>
        <w:t>11</w:t>
      </w:r>
    </w:fldSimple>
  </w:p>
  <w:p w:rsidR="0002472E" w:rsidRDefault="000247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6BA14A8"/>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0D71507B"/>
    <w:multiLevelType w:val="hybridMultilevel"/>
    <w:tmpl w:val="862E1CAE"/>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
    <w:nsid w:val="0DE7075F"/>
    <w:multiLevelType w:val="hybridMultilevel"/>
    <w:tmpl w:val="20443960"/>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nsid w:val="0FE0325F"/>
    <w:multiLevelType w:val="hybridMultilevel"/>
    <w:tmpl w:val="55CE335C"/>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4">
    <w:nsid w:val="15E52C90"/>
    <w:multiLevelType w:val="hybridMultilevel"/>
    <w:tmpl w:val="F3CECB32"/>
    <w:lvl w:ilvl="0" w:tplc="7440181A">
      <w:start w:val="3"/>
      <w:numFmt w:val="decimal"/>
      <w:lvlText w:val="%1)"/>
      <w:lvlJc w:val="left"/>
      <w:pPr>
        <w:ind w:left="2920" w:hanging="360"/>
      </w:pPr>
      <w:rPr>
        <w:rFonts w:hint="default"/>
      </w:rPr>
    </w:lvl>
    <w:lvl w:ilvl="1" w:tplc="0C0A0019">
      <w:start w:val="1"/>
      <w:numFmt w:val="lowerLetter"/>
      <w:lvlText w:val="%2."/>
      <w:lvlJc w:val="left"/>
      <w:pPr>
        <w:ind w:left="3640" w:hanging="360"/>
      </w:pPr>
    </w:lvl>
    <w:lvl w:ilvl="2" w:tplc="0C0A001B">
      <w:start w:val="1"/>
      <w:numFmt w:val="lowerRoman"/>
      <w:lvlText w:val="%3."/>
      <w:lvlJc w:val="right"/>
      <w:pPr>
        <w:ind w:left="4360" w:hanging="180"/>
      </w:pPr>
    </w:lvl>
    <w:lvl w:ilvl="3" w:tplc="0C0A000F">
      <w:start w:val="1"/>
      <w:numFmt w:val="decimal"/>
      <w:lvlText w:val="%4."/>
      <w:lvlJc w:val="left"/>
      <w:pPr>
        <w:ind w:left="5080" w:hanging="360"/>
      </w:pPr>
    </w:lvl>
    <w:lvl w:ilvl="4" w:tplc="0C0A0019">
      <w:start w:val="1"/>
      <w:numFmt w:val="lowerLetter"/>
      <w:lvlText w:val="%5."/>
      <w:lvlJc w:val="left"/>
      <w:pPr>
        <w:ind w:left="5800" w:hanging="360"/>
      </w:pPr>
    </w:lvl>
    <w:lvl w:ilvl="5" w:tplc="0C0A001B">
      <w:start w:val="1"/>
      <w:numFmt w:val="lowerRoman"/>
      <w:lvlText w:val="%6."/>
      <w:lvlJc w:val="right"/>
      <w:pPr>
        <w:ind w:left="6520" w:hanging="180"/>
      </w:pPr>
    </w:lvl>
    <w:lvl w:ilvl="6" w:tplc="0C0A000F">
      <w:start w:val="1"/>
      <w:numFmt w:val="decimal"/>
      <w:lvlText w:val="%7."/>
      <w:lvlJc w:val="left"/>
      <w:pPr>
        <w:ind w:left="7240" w:hanging="360"/>
      </w:pPr>
    </w:lvl>
    <w:lvl w:ilvl="7" w:tplc="0C0A0019">
      <w:start w:val="1"/>
      <w:numFmt w:val="lowerLetter"/>
      <w:lvlText w:val="%8."/>
      <w:lvlJc w:val="left"/>
      <w:pPr>
        <w:ind w:left="7960" w:hanging="360"/>
      </w:pPr>
    </w:lvl>
    <w:lvl w:ilvl="8" w:tplc="0C0A001B">
      <w:start w:val="1"/>
      <w:numFmt w:val="lowerRoman"/>
      <w:lvlText w:val="%9."/>
      <w:lvlJc w:val="right"/>
      <w:pPr>
        <w:ind w:left="8680" w:hanging="180"/>
      </w:pPr>
    </w:lvl>
  </w:abstractNum>
  <w:abstractNum w:abstractNumId="5">
    <w:nsid w:val="167A0127"/>
    <w:multiLevelType w:val="hybridMultilevel"/>
    <w:tmpl w:val="A726EA4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6">
    <w:nsid w:val="16D231CD"/>
    <w:multiLevelType w:val="hybridMultilevel"/>
    <w:tmpl w:val="9A646DD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7">
    <w:nsid w:val="19CF57BA"/>
    <w:multiLevelType w:val="hybridMultilevel"/>
    <w:tmpl w:val="1D36E4A2"/>
    <w:lvl w:ilvl="0" w:tplc="C49E81B2">
      <w:start w:val="1"/>
      <w:numFmt w:val="bullet"/>
      <w:lvlText w:val="-"/>
      <w:lvlJc w:val="left"/>
      <w:pPr>
        <w:ind w:left="943" w:hanging="360"/>
      </w:pPr>
      <w:rPr>
        <w:rFonts w:ascii="Calibri" w:eastAsia="Times New Roman" w:hAnsi="Calibri" w:hint="default"/>
      </w:rPr>
    </w:lvl>
    <w:lvl w:ilvl="1" w:tplc="340A0003">
      <w:start w:val="1"/>
      <w:numFmt w:val="bullet"/>
      <w:lvlText w:val="o"/>
      <w:lvlJc w:val="left"/>
      <w:pPr>
        <w:ind w:left="1663" w:hanging="360"/>
      </w:pPr>
      <w:rPr>
        <w:rFonts w:ascii="Courier New" w:hAnsi="Courier New" w:cs="Courier New" w:hint="default"/>
      </w:rPr>
    </w:lvl>
    <w:lvl w:ilvl="2" w:tplc="340A0005">
      <w:start w:val="1"/>
      <w:numFmt w:val="bullet"/>
      <w:lvlText w:val=""/>
      <w:lvlJc w:val="left"/>
      <w:pPr>
        <w:ind w:left="2383" w:hanging="360"/>
      </w:pPr>
      <w:rPr>
        <w:rFonts w:ascii="Wingdings" w:hAnsi="Wingdings" w:cs="Wingdings" w:hint="default"/>
      </w:rPr>
    </w:lvl>
    <w:lvl w:ilvl="3" w:tplc="340A0001">
      <w:start w:val="1"/>
      <w:numFmt w:val="bullet"/>
      <w:lvlText w:val=""/>
      <w:lvlJc w:val="left"/>
      <w:pPr>
        <w:ind w:left="3103" w:hanging="360"/>
      </w:pPr>
      <w:rPr>
        <w:rFonts w:ascii="Symbol" w:hAnsi="Symbol" w:cs="Symbol" w:hint="default"/>
      </w:rPr>
    </w:lvl>
    <w:lvl w:ilvl="4" w:tplc="340A0003">
      <w:start w:val="1"/>
      <w:numFmt w:val="bullet"/>
      <w:lvlText w:val="o"/>
      <w:lvlJc w:val="left"/>
      <w:pPr>
        <w:ind w:left="3823" w:hanging="360"/>
      </w:pPr>
      <w:rPr>
        <w:rFonts w:ascii="Courier New" w:hAnsi="Courier New" w:cs="Courier New" w:hint="default"/>
      </w:rPr>
    </w:lvl>
    <w:lvl w:ilvl="5" w:tplc="340A0005">
      <w:start w:val="1"/>
      <w:numFmt w:val="bullet"/>
      <w:lvlText w:val=""/>
      <w:lvlJc w:val="left"/>
      <w:pPr>
        <w:ind w:left="4543" w:hanging="360"/>
      </w:pPr>
      <w:rPr>
        <w:rFonts w:ascii="Wingdings" w:hAnsi="Wingdings" w:cs="Wingdings" w:hint="default"/>
      </w:rPr>
    </w:lvl>
    <w:lvl w:ilvl="6" w:tplc="340A0001">
      <w:start w:val="1"/>
      <w:numFmt w:val="bullet"/>
      <w:lvlText w:val=""/>
      <w:lvlJc w:val="left"/>
      <w:pPr>
        <w:ind w:left="5263" w:hanging="360"/>
      </w:pPr>
      <w:rPr>
        <w:rFonts w:ascii="Symbol" w:hAnsi="Symbol" w:cs="Symbol" w:hint="default"/>
      </w:rPr>
    </w:lvl>
    <w:lvl w:ilvl="7" w:tplc="340A0003">
      <w:start w:val="1"/>
      <w:numFmt w:val="bullet"/>
      <w:lvlText w:val="o"/>
      <w:lvlJc w:val="left"/>
      <w:pPr>
        <w:ind w:left="5983" w:hanging="360"/>
      </w:pPr>
      <w:rPr>
        <w:rFonts w:ascii="Courier New" w:hAnsi="Courier New" w:cs="Courier New" w:hint="default"/>
      </w:rPr>
    </w:lvl>
    <w:lvl w:ilvl="8" w:tplc="340A0005">
      <w:start w:val="1"/>
      <w:numFmt w:val="bullet"/>
      <w:lvlText w:val=""/>
      <w:lvlJc w:val="left"/>
      <w:pPr>
        <w:ind w:left="6703" w:hanging="360"/>
      </w:pPr>
      <w:rPr>
        <w:rFonts w:ascii="Wingdings" w:hAnsi="Wingdings" w:cs="Wingdings" w:hint="default"/>
      </w:rPr>
    </w:lvl>
  </w:abstractNum>
  <w:abstractNum w:abstractNumId="8">
    <w:nsid w:val="2E8A0F2B"/>
    <w:multiLevelType w:val="hybridMultilevel"/>
    <w:tmpl w:val="13AC0984"/>
    <w:lvl w:ilvl="0" w:tplc="19726BDC">
      <w:start w:val="1"/>
      <w:numFmt w:val="decimal"/>
      <w:lvlText w:val="%1."/>
      <w:lvlJc w:val="left"/>
      <w:pPr>
        <w:tabs>
          <w:tab w:val="num" w:pos="720"/>
        </w:tabs>
        <w:ind w:left="720" w:hanging="360"/>
      </w:pPr>
      <w:rPr>
        <w:rFonts w:hint="default"/>
      </w:rPr>
    </w:lvl>
    <w:lvl w:ilvl="1" w:tplc="779E5DDE">
      <w:start w:val="1"/>
      <w:numFmt w:val="bullet"/>
      <w:lvlText w:val="·"/>
      <w:lvlJc w:val="left"/>
      <w:pPr>
        <w:tabs>
          <w:tab w:val="num" w:pos="1477"/>
        </w:tabs>
        <w:ind w:left="1420" w:hanging="340"/>
      </w:pPr>
      <w:rPr>
        <w:rFonts w:ascii="Times New Roman" w:hAnsi="Times New Roman" w:cs="Times New Roman" w:hint="default"/>
        <w:color w:val="auto"/>
        <w:sz w:val="28"/>
        <w:szCs w:val="28"/>
      </w:rPr>
    </w:lvl>
    <w:lvl w:ilvl="2" w:tplc="A6441354">
      <w:start w:val="5"/>
      <w:numFmt w:val="lowerLetter"/>
      <w:lvlText w:val="%3."/>
      <w:lvlJc w:val="left"/>
      <w:pPr>
        <w:tabs>
          <w:tab w:val="num" w:pos="2340"/>
        </w:tabs>
        <w:ind w:left="2340" w:hanging="360"/>
      </w:pPr>
      <w:rPr>
        <w:rFonts w:hint="default"/>
        <w:b/>
        <w:bCs/>
      </w:rPr>
    </w:lvl>
    <w:lvl w:ilvl="3" w:tplc="72F24052">
      <w:start w:val="1"/>
      <w:numFmt w:val="lowerLetter"/>
      <w:lvlText w:val="%4-"/>
      <w:lvlJc w:val="left"/>
      <w:pPr>
        <w:tabs>
          <w:tab w:val="num" w:pos="2880"/>
        </w:tabs>
        <w:ind w:left="2880" w:hanging="360"/>
      </w:pPr>
      <w:rPr>
        <w:rFonts w:hint="default"/>
      </w:r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9">
    <w:nsid w:val="354563E8"/>
    <w:multiLevelType w:val="hybridMultilevel"/>
    <w:tmpl w:val="EFF0936C"/>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0">
    <w:nsid w:val="39CD3919"/>
    <w:multiLevelType w:val="hybridMultilevel"/>
    <w:tmpl w:val="1D602E2E"/>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1">
    <w:nsid w:val="41047687"/>
    <w:multiLevelType w:val="hybridMultilevel"/>
    <w:tmpl w:val="D28020BA"/>
    <w:lvl w:ilvl="0" w:tplc="0C0A0001">
      <w:start w:val="1"/>
      <w:numFmt w:val="bullet"/>
      <w:lvlText w:val=""/>
      <w:lvlJc w:val="left"/>
      <w:pPr>
        <w:ind w:left="1571" w:hanging="360"/>
      </w:pPr>
      <w:rPr>
        <w:rFonts w:ascii="Symbol" w:hAnsi="Symbol" w:cs="Symbol" w:hint="default"/>
      </w:rPr>
    </w:lvl>
    <w:lvl w:ilvl="1" w:tplc="0C0A0003">
      <w:start w:val="1"/>
      <w:numFmt w:val="bullet"/>
      <w:lvlText w:val="o"/>
      <w:lvlJc w:val="left"/>
      <w:pPr>
        <w:ind w:left="2291" w:hanging="360"/>
      </w:pPr>
      <w:rPr>
        <w:rFonts w:ascii="Courier New" w:hAnsi="Courier New" w:cs="Courier New" w:hint="default"/>
      </w:rPr>
    </w:lvl>
    <w:lvl w:ilvl="2" w:tplc="0C0A0005">
      <w:start w:val="1"/>
      <w:numFmt w:val="bullet"/>
      <w:lvlText w:val=""/>
      <w:lvlJc w:val="left"/>
      <w:pPr>
        <w:ind w:left="3011" w:hanging="360"/>
      </w:pPr>
      <w:rPr>
        <w:rFonts w:ascii="Wingdings" w:hAnsi="Wingdings" w:cs="Wingdings" w:hint="default"/>
      </w:rPr>
    </w:lvl>
    <w:lvl w:ilvl="3" w:tplc="0C0A0001">
      <w:start w:val="1"/>
      <w:numFmt w:val="bullet"/>
      <w:lvlText w:val=""/>
      <w:lvlJc w:val="left"/>
      <w:pPr>
        <w:ind w:left="3731" w:hanging="360"/>
      </w:pPr>
      <w:rPr>
        <w:rFonts w:ascii="Symbol" w:hAnsi="Symbol" w:cs="Symbol" w:hint="default"/>
      </w:rPr>
    </w:lvl>
    <w:lvl w:ilvl="4" w:tplc="0C0A0003">
      <w:start w:val="1"/>
      <w:numFmt w:val="bullet"/>
      <w:lvlText w:val="o"/>
      <w:lvlJc w:val="left"/>
      <w:pPr>
        <w:ind w:left="4451" w:hanging="360"/>
      </w:pPr>
      <w:rPr>
        <w:rFonts w:ascii="Courier New" w:hAnsi="Courier New" w:cs="Courier New" w:hint="default"/>
      </w:rPr>
    </w:lvl>
    <w:lvl w:ilvl="5" w:tplc="0C0A0005">
      <w:start w:val="1"/>
      <w:numFmt w:val="bullet"/>
      <w:lvlText w:val=""/>
      <w:lvlJc w:val="left"/>
      <w:pPr>
        <w:ind w:left="5171" w:hanging="360"/>
      </w:pPr>
      <w:rPr>
        <w:rFonts w:ascii="Wingdings" w:hAnsi="Wingdings" w:cs="Wingdings" w:hint="default"/>
      </w:rPr>
    </w:lvl>
    <w:lvl w:ilvl="6" w:tplc="0C0A0001">
      <w:start w:val="1"/>
      <w:numFmt w:val="bullet"/>
      <w:lvlText w:val=""/>
      <w:lvlJc w:val="left"/>
      <w:pPr>
        <w:ind w:left="5891" w:hanging="360"/>
      </w:pPr>
      <w:rPr>
        <w:rFonts w:ascii="Symbol" w:hAnsi="Symbol" w:cs="Symbol" w:hint="default"/>
      </w:rPr>
    </w:lvl>
    <w:lvl w:ilvl="7" w:tplc="0C0A0003">
      <w:start w:val="1"/>
      <w:numFmt w:val="bullet"/>
      <w:lvlText w:val="o"/>
      <w:lvlJc w:val="left"/>
      <w:pPr>
        <w:ind w:left="6611" w:hanging="360"/>
      </w:pPr>
      <w:rPr>
        <w:rFonts w:ascii="Courier New" w:hAnsi="Courier New" w:cs="Courier New" w:hint="default"/>
      </w:rPr>
    </w:lvl>
    <w:lvl w:ilvl="8" w:tplc="0C0A0005">
      <w:start w:val="1"/>
      <w:numFmt w:val="bullet"/>
      <w:lvlText w:val=""/>
      <w:lvlJc w:val="left"/>
      <w:pPr>
        <w:ind w:left="7331" w:hanging="360"/>
      </w:pPr>
      <w:rPr>
        <w:rFonts w:ascii="Wingdings" w:hAnsi="Wingdings" w:cs="Wingdings" w:hint="default"/>
      </w:rPr>
    </w:lvl>
  </w:abstractNum>
  <w:abstractNum w:abstractNumId="12">
    <w:nsid w:val="4443005D"/>
    <w:multiLevelType w:val="hybridMultilevel"/>
    <w:tmpl w:val="91E0AB9E"/>
    <w:lvl w:ilvl="0" w:tplc="494A1C56">
      <w:start w:val="3"/>
      <w:numFmt w:val="bullet"/>
      <w:lvlText w:val="-"/>
      <w:lvlJc w:val="left"/>
      <w:pPr>
        <w:ind w:left="2910" w:hanging="360"/>
      </w:pPr>
      <w:rPr>
        <w:rFonts w:ascii="Arial" w:eastAsia="Times New Roman" w:hAnsi="Arial" w:hint="default"/>
      </w:rPr>
    </w:lvl>
    <w:lvl w:ilvl="1" w:tplc="340A0003">
      <w:start w:val="1"/>
      <w:numFmt w:val="bullet"/>
      <w:lvlText w:val="o"/>
      <w:lvlJc w:val="left"/>
      <w:pPr>
        <w:ind w:left="3630" w:hanging="360"/>
      </w:pPr>
      <w:rPr>
        <w:rFonts w:ascii="Courier New" w:hAnsi="Courier New" w:cs="Courier New" w:hint="default"/>
      </w:rPr>
    </w:lvl>
    <w:lvl w:ilvl="2" w:tplc="340A0005">
      <w:start w:val="1"/>
      <w:numFmt w:val="bullet"/>
      <w:lvlText w:val=""/>
      <w:lvlJc w:val="left"/>
      <w:pPr>
        <w:ind w:left="4350" w:hanging="360"/>
      </w:pPr>
      <w:rPr>
        <w:rFonts w:ascii="Wingdings" w:hAnsi="Wingdings" w:cs="Wingdings" w:hint="default"/>
      </w:rPr>
    </w:lvl>
    <w:lvl w:ilvl="3" w:tplc="340A0001">
      <w:start w:val="1"/>
      <w:numFmt w:val="bullet"/>
      <w:lvlText w:val=""/>
      <w:lvlJc w:val="left"/>
      <w:pPr>
        <w:ind w:left="5070" w:hanging="360"/>
      </w:pPr>
      <w:rPr>
        <w:rFonts w:ascii="Symbol" w:hAnsi="Symbol" w:cs="Symbol" w:hint="default"/>
      </w:rPr>
    </w:lvl>
    <w:lvl w:ilvl="4" w:tplc="340A0003">
      <w:start w:val="1"/>
      <w:numFmt w:val="bullet"/>
      <w:lvlText w:val="o"/>
      <w:lvlJc w:val="left"/>
      <w:pPr>
        <w:ind w:left="5790" w:hanging="360"/>
      </w:pPr>
      <w:rPr>
        <w:rFonts w:ascii="Courier New" w:hAnsi="Courier New" w:cs="Courier New" w:hint="default"/>
      </w:rPr>
    </w:lvl>
    <w:lvl w:ilvl="5" w:tplc="340A0005">
      <w:start w:val="1"/>
      <w:numFmt w:val="bullet"/>
      <w:lvlText w:val=""/>
      <w:lvlJc w:val="left"/>
      <w:pPr>
        <w:ind w:left="6510" w:hanging="360"/>
      </w:pPr>
      <w:rPr>
        <w:rFonts w:ascii="Wingdings" w:hAnsi="Wingdings" w:cs="Wingdings" w:hint="default"/>
      </w:rPr>
    </w:lvl>
    <w:lvl w:ilvl="6" w:tplc="340A0001">
      <w:start w:val="1"/>
      <w:numFmt w:val="bullet"/>
      <w:lvlText w:val=""/>
      <w:lvlJc w:val="left"/>
      <w:pPr>
        <w:ind w:left="7230" w:hanging="360"/>
      </w:pPr>
      <w:rPr>
        <w:rFonts w:ascii="Symbol" w:hAnsi="Symbol" w:cs="Symbol" w:hint="default"/>
      </w:rPr>
    </w:lvl>
    <w:lvl w:ilvl="7" w:tplc="340A0003">
      <w:start w:val="1"/>
      <w:numFmt w:val="bullet"/>
      <w:lvlText w:val="o"/>
      <w:lvlJc w:val="left"/>
      <w:pPr>
        <w:ind w:left="7950" w:hanging="360"/>
      </w:pPr>
      <w:rPr>
        <w:rFonts w:ascii="Courier New" w:hAnsi="Courier New" w:cs="Courier New" w:hint="default"/>
      </w:rPr>
    </w:lvl>
    <w:lvl w:ilvl="8" w:tplc="340A0005">
      <w:start w:val="1"/>
      <w:numFmt w:val="bullet"/>
      <w:lvlText w:val=""/>
      <w:lvlJc w:val="left"/>
      <w:pPr>
        <w:ind w:left="8670" w:hanging="360"/>
      </w:pPr>
      <w:rPr>
        <w:rFonts w:ascii="Wingdings" w:hAnsi="Wingdings" w:cs="Wingdings" w:hint="default"/>
      </w:rPr>
    </w:lvl>
  </w:abstractNum>
  <w:abstractNum w:abstractNumId="13">
    <w:nsid w:val="4D2D03E9"/>
    <w:multiLevelType w:val="hybridMultilevel"/>
    <w:tmpl w:val="50B253D0"/>
    <w:lvl w:ilvl="0" w:tplc="BEFC8510">
      <w:start w:val="3"/>
      <w:numFmt w:val="bullet"/>
      <w:lvlText w:val="-"/>
      <w:lvlJc w:val="left"/>
      <w:pPr>
        <w:tabs>
          <w:tab w:val="num" w:pos="720"/>
        </w:tabs>
        <w:ind w:left="720" w:hanging="360"/>
      </w:pPr>
      <w:rPr>
        <w:rFonts w:ascii="Arial" w:eastAsia="Times New Roman" w:hAnsi="Arial" w:hint="default"/>
      </w:rPr>
    </w:lvl>
    <w:lvl w:ilvl="1" w:tplc="340A0003">
      <w:start w:val="1"/>
      <w:numFmt w:val="bullet"/>
      <w:lvlText w:val="o"/>
      <w:lvlJc w:val="left"/>
      <w:pPr>
        <w:tabs>
          <w:tab w:val="num" w:pos="1440"/>
        </w:tabs>
        <w:ind w:left="1440" w:hanging="360"/>
      </w:pPr>
      <w:rPr>
        <w:rFonts w:ascii="Courier New" w:hAnsi="Courier New" w:cs="Courier New" w:hint="default"/>
      </w:rPr>
    </w:lvl>
    <w:lvl w:ilvl="2" w:tplc="340A0005">
      <w:start w:val="1"/>
      <w:numFmt w:val="bullet"/>
      <w:lvlText w:val=""/>
      <w:lvlJc w:val="left"/>
      <w:pPr>
        <w:tabs>
          <w:tab w:val="num" w:pos="2160"/>
        </w:tabs>
        <w:ind w:left="2160" w:hanging="360"/>
      </w:pPr>
      <w:rPr>
        <w:rFonts w:ascii="Wingdings" w:hAnsi="Wingdings" w:cs="Wingdings" w:hint="default"/>
      </w:rPr>
    </w:lvl>
    <w:lvl w:ilvl="3" w:tplc="340A0001">
      <w:start w:val="1"/>
      <w:numFmt w:val="bullet"/>
      <w:lvlText w:val=""/>
      <w:lvlJc w:val="left"/>
      <w:pPr>
        <w:tabs>
          <w:tab w:val="num" w:pos="2880"/>
        </w:tabs>
        <w:ind w:left="2880" w:hanging="360"/>
      </w:pPr>
      <w:rPr>
        <w:rFonts w:ascii="Symbol" w:hAnsi="Symbol" w:cs="Symbol" w:hint="default"/>
      </w:rPr>
    </w:lvl>
    <w:lvl w:ilvl="4" w:tplc="340A0003">
      <w:start w:val="1"/>
      <w:numFmt w:val="bullet"/>
      <w:lvlText w:val="o"/>
      <w:lvlJc w:val="left"/>
      <w:pPr>
        <w:tabs>
          <w:tab w:val="num" w:pos="3600"/>
        </w:tabs>
        <w:ind w:left="3600" w:hanging="360"/>
      </w:pPr>
      <w:rPr>
        <w:rFonts w:ascii="Courier New" w:hAnsi="Courier New" w:cs="Courier New" w:hint="default"/>
      </w:rPr>
    </w:lvl>
    <w:lvl w:ilvl="5" w:tplc="340A0005">
      <w:start w:val="1"/>
      <w:numFmt w:val="bullet"/>
      <w:lvlText w:val=""/>
      <w:lvlJc w:val="left"/>
      <w:pPr>
        <w:tabs>
          <w:tab w:val="num" w:pos="4320"/>
        </w:tabs>
        <w:ind w:left="4320" w:hanging="360"/>
      </w:pPr>
      <w:rPr>
        <w:rFonts w:ascii="Wingdings" w:hAnsi="Wingdings" w:cs="Wingdings" w:hint="default"/>
      </w:rPr>
    </w:lvl>
    <w:lvl w:ilvl="6" w:tplc="340A0001">
      <w:start w:val="1"/>
      <w:numFmt w:val="bullet"/>
      <w:lvlText w:val=""/>
      <w:lvlJc w:val="left"/>
      <w:pPr>
        <w:tabs>
          <w:tab w:val="num" w:pos="5040"/>
        </w:tabs>
        <w:ind w:left="5040" w:hanging="360"/>
      </w:pPr>
      <w:rPr>
        <w:rFonts w:ascii="Symbol" w:hAnsi="Symbol" w:cs="Symbol" w:hint="default"/>
      </w:rPr>
    </w:lvl>
    <w:lvl w:ilvl="7" w:tplc="340A0003">
      <w:start w:val="1"/>
      <w:numFmt w:val="bullet"/>
      <w:lvlText w:val="o"/>
      <w:lvlJc w:val="left"/>
      <w:pPr>
        <w:tabs>
          <w:tab w:val="num" w:pos="5760"/>
        </w:tabs>
        <w:ind w:left="5760" w:hanging="360"/>
      </w:pPr>
      <w:rPr>
        <w:rFonts w:ascii="Courier New" w:hAnsi="Courier New" w:cs="Courier New" w:hint="default"/>
      </w:rPr>
    </w:lvl>
    <w:lvl w:ilvl="8" w:tplc="340A0005">
      <w:start w:val="1"/>
      <w:numFmt w:val="bullet"/>
      <w:lvlText w:val=""/>
      <w:lvlJc w:val="left"/>
      <w:pPr>
        <w:tabs>
          <w:tab w:val="num" w:pos="6480"/>
        </w:tabs>
        <w:ind w:left="6480" w:hanging="360"/>
      </w:pPr>
      <w:rPr>
        <w:rFonts w:ascii="Wingdings" w:hAnsi="Wingdings" w:cs="Wingdings" w:hint="default"/>
      </w:rPr>
    </w:lvl>
  </w:abstractNum>
  <w:abstractNum w:abstractNumId="14">
    <w:nsid w:val="55FF7191"/>
    <w:multiLevelType w:val="hybridMultilevel"/>
    <w:tmpl w:val="EB3059B8"/>
    <w:lvl w:ilvl="0" w:tplc="DD943790">
      <w:start w:val="1"/>
      <w:numFmt w:val="lowerRoman"/>
      <w:lvlText w:val="%1)"/>
      <w:lvlJc w:val="left"/>
      <w:pPr>
        <w:ind w:left="3240" w:hanging="720"/>
      </w:pPr>
      <w:rPr>
        <w:rFonts w:hint="default"/>
      </w:rPr>
    </w:lvl>
    <w:lvl w:ilvl="1" w:tplc="340A0019">
      <w:start w:val="1"/>
      <w:numFmt w:val="lowerLetter"/>
      <w:lvlText w:val="%2."/>
      <w:lvlJc w:val="left"/>
      <w:pPr>
        <w:ind w:left="3600" w:hanging="360"/>
      </w:pPr>
    </w:lvl>
    <w:lvl w:ilvl="2" w:tplc="340A001B">
      <w:start w:val="1"/>
      <w:numFmt w:val="lowerRoman"/>
      <w:lvlText w:val="%3."/>
      <w:lvlJc w:val="right"/>
      <w:pPr>
        <w:ind w:left="4320" w:hanging="180"/>
      </w:pPr>
    </w:lvl>
    <w:lvl w:ilvl="3" w:tplc="340A000F">
      <w:start w:val="1"/>
      <w:numFmt w:val="decimal"/>
      <w:lvlText w:val="%4."/>
      <w:lvlJc w:val="left"/>
      <w:pPr>
        <w:ind w:left="5040" w:hanging="360"/>
      </w:pPr>
    </w:lvl>
    <w:lvl w:ilvl="4" w:tplc="340A0019">
      <w:start w:val="1"/>
      <w:numFmt w:val="lowerLetter"/>
      <w:lvlText w:val="%5."/>
      <w:lvlJc w:val="left"/>
      <w:pPr>
        <w:ind w:left="5760" w:hanging="360"/>
      </w:pPr>
    </w:lvl>
    <w:lvl w:ilvl="5" w:tplc="340A001B">
      <w:start w:val="1"/>
      <w:numFmt w:val="lowerRoman"/>
      <w:lvlText w:val="%6."/>
      <w:lvlJc w:val="right"/>
      <w:pPr>
        <w:ind w:left="6480" w:hanging="180"/>
      </w:pPr>
    </w:lvl>
    <w:lvl w:ilvl="6" w:tplc="340A000F">
      <w:start w:val="1"/>
      <w:numFmt w:val="decimal"/>
      <w:lvlText w:val="%7."/>
      <w:lvlJc w:val="left"/>
      <w:pPr>
        <w:ind w:left="7200" w:hanging="360"/>
      </w:pPr>
    </w:lvl>
    <w:lvl w:ilvl="7" w:tplc="340A0019">
      <w:start w:val="1"/>
      <w:numFmt w:val="lowerLetter"/>
      <w:lvlText w:val="%8."/>
      <w:lvlJc w:val="left"/>
      <w:pPr>
        <w:ind w:left="7920" w:hanging="360"/>
      </w:pPr>
    </w:lvl>
    <w:lvl w:ilvl="8" w:tplc="340A001B">
      <w:start w:val="1"/>
      <w:numFmt w:val="lowerRoman"/>
      <w:lvlText w:val="%9."/>
      <w:lvlJc w:val="right"/>
      <w:pPr>
        <w:ind w:left="8640" w:hanging="180"/>
      </w:pPr>
    </w:lvl>
  </w:abstractNum>
  <w:abstractNum w:abstractNumId="15">
    <w:nsid w:val="5A5C3D38"/>
    <w:multiLevelType w:val="hybridMultilevel"/>
    <w:tmpl w:val="A7BA347A"/>
    <w:lvl w:ilvl="0" w:tplc="BEFC8510">
      <w:start w:val="3"/>
      <w:numFmt w:val="bullet"/>
      <w:lvlText w:val="-"/>
      <w:lvlJc w:val="left"/>
      <w:pPr>
        <w:tabs>
          <w:tab w:val="num" w:pos="840"/>
        </w:tabs>
        <w:ind w:left="840" w:hanging="360"/>
      </w:pPr>
      <w:rPr>
        <w:rFonts w:ascii="Arial" w:eastAsia="Times New Roman" w:hAnsi="Arial" w:hint="default"/>
      </w:rPr>
    </w:lvl>
    <w:lvl w:ilvl="1" w:tplc="340A0003">
      <w:start w:val="1"/>
      <w:numFmt w:val="bullet"/>
      <w:lvlText w:val="o"/>
      <w:lvlJc w:val="left"/>
      <w:pPr>
        <w:tabs>
          <w:tab w:val="num" w:pos="1560"/>
        </w:tabs>
        <w:ind w:left="1560" w:hanging="360"/>
      </w:pPr>
      <w:rPr>
        <w:rFonts w:ascii="Courier New" w:hAnsi="Courier New" w:cs="Courier New" w:hint="default"/>
      </w:rPr>
    </w:lvl>
    <w:lvl w:ilvl="2" w:tplc="340A0005">
      <w:start w:val="1"/>
      <w:numFmt w:val="bullet"/>
      <w:lvlText w:val=""/>
      <w:lvlJc w:val="left"/>
      <w:pPr>
        <w:tabs>
          <w:tab w:val="num" w:pos="2280"/>
        </w:tabs>
        <w:ind w:left="2280" w:hanging="360"/>
      </w:pPr>
      <w:rPr>
        <w:rFonts w:ascii="Wingdings" w:hAnsi="Wingdings" w:cs="Wingdings" w:hint="default"/>
      </w:rPr>
    </w:lvl>
    <w:lvl w:ilvl="3" w:tplc="340A0001">
      <w:start w:val="1"/>
      <w:numFmt w:val="bullet"/>
      <w:lvlText w:val=""/>
      <w:lvlJc w:val="left"/>
      <w:pPr>
        <w:tabs>
          <w:tab w:val="num" w:pos="3000"/>
        </w:tabs>
        <w:ind w:left="3000" w:hanging="360"/>
      </w:pPr>
      <w:rPr>
        <w:rFonts w:ascii="Symbol" w:hAnsi="Symbol" w:cs="Symbol" w:hint="default"/>
      </w:rPr>
    </w:lvl>
    <w:lvl w:ilvl="4" w:tplc="340A0003">
      <w:start w:val="1"/>
      <w:numFmt w:val="bullet"/>
      <w:lvlText w:val="o"/>
      <w:lvlJc w:val="left"/>
      <w:pPr>
        <w:tabs>
          <w:tab w:val="num" w:pos="3720"/>
        </w:tabs>
        <w:ind w:left="3720" w:hanging="360"/>
      </w:pPr>
      <w:rPr>
        <w:rFonts w:ascii="Courier New" w:hAnsi="Courier New" w:cs="Courier New" w:hint="default"/>
      </w:rPr>
    </w:lvl>
    <w:lvl w:ilvl="5" w:tplc="340A0005">
      <w:start w:val="1"/>
      <w:numFmt w:val="bullet"/>
      <w:lvlText w:val=""/>
      <w:lvlJc w:val="left"/>
      <w:pPr>
        <w:tabs>
          <w:tab w:val="num" w:pos="4440"/>
        </w:tabs>
        <w:ind w:left="4440" w:hanging="360"/>
      </w:pPr>
      <w:rPr>
        <w:rFonts w:ascii="Wingdings" w:hAnsi="Wingdings" w:cs="Wingdings" w:hint="default"/>
      </w:rPr>
    </w:lvl>
    <w:lvl w:ilvl="6" w:tplc="340A0001">
      <w:start w:val="1"/>
      <w:numFmt w:val="bullet"/>
      <w:lvlText w:val=""/>
      <w:lvlJc w:val="left"/>
      <w:pPr>
        <w:tabs>
          <w:tab w:val="num" w:pos="5160"/>
        </w:tabs>
        <w:ind w:left="5160" w:hanging="360"/>
      </w:pPr>
      <w:rPr>
        <w:rFonts w:ascii="Symbol" w:hAnsi="Symbol" w:cs="Symbol" w:hint="default"/>
      </w:rPr>
    </w:lvl>
    <w:lvl w:ilvl="7" w:tplc="340A0003">
      <w:start w:val="1"/>
      <w:numFmt w:val="bullet"/>
      <w:lvlText w:val="o"/>
      <w:lvlJc w:val="left"/>
      <w:pPr>
        <w:tabs>
          <w:tab w:val="num" w:pos="5880"/>
        </w:tabs>
        <w:ind w:left="5880" w:hanging="360"/>
      </w:pPr>
      <w:rPr>
        <w:rFonts w:ascii="Courier New" w:hAnsi="Courier New" w:cs="Courier New" w:hint="default"/>
      </w:rPr>
    </w:lvl>
    <w:lvl w:ilvl="8" w:tplc="340A0005">
      <w:start w:val="1"/>
      <w:numFmt w:val="bullet"/>
      <w:lvlText w:val=""/>
      <w:lvlJc w:val="left"/>
      <w:pPr>
        <w:tabs>
          <w:tab w:val="num" w:pos="6600"/>
        </w:tabs>
        <w:ind w:left="6600" w:hanging="360"/>
      </w:pPr>
      <w:rPr>
        <w:rFonts w:ascii="Wingdings" w:hAnsi="Wingdings" w:cs="Wingdings" w:hint="default"/>
      </w:rPr>
    </w:lvl>
  </w:abstractNum>
  <w:abstractNum w:abstractNumId="16">
    <w:nsid w:val="5E9C3F71"/>
    <w:multiLevelType w:val="hybridMultilevel"/>
    <w:tmpl w:val="08D66782"/>
    <w:lvl w:ilvl="0" w:tplc="BE88030A">
      <w:numFmt w:val="bullet"/>
      <w:lvlText w:val="-"/>
      <w:lvlJc w:val="left"/>
      <w:pPr>
        <w:ind w:left="720" w:hanging="360"/>
      </w:pPr>
      <w:rPr>
        <w:rFonts w:ascii="Arial" w:eastAsia="Times New Roman" w:hAnsi="Aria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17">
    <w:nsid w:val="60E4447D"/>
    <w:multiLevelType w:val="hybridMultilevel"/>
    <w:tmpl w:val="F3CECB32"/>
    <w:lvl w:ilvl="0" w:tplc="7440181A">
      <w:start w:val="3"/>
      <w:numFmt w:val="decimal"/>
      <w:lvlText w:val="%1)"/>
      <w:lvlJc w:val="left"/>
      <w:pPr>
        <w:ind w:left="2920" w:hanging="360"/>
      </w:pPr>
      <w:rPr>
        <w:rFonts w:hint="default"/>
      </w:rPr>
    </w:lvl>
    <w:lvl w:ilvl="1" w:tplc="0C0A0019">
      <w:start w:val="1"/>
      <w:numFmt w:val="lowerLetter"/>
      <w:lvlText w:val="%2."/>
      <w:lvlJc w:val="left"/>
      <w:pPr>
        <w:ind w:left="3640" w:hanging="360"/>
      </w:pPr>
    </w:lvl>
    <w:lvl w:ilvl="2" w:tplc="0C0A001B">
      <w:start w:val="1"/>
      <w:numFmt w:val="lowerRoman"/>
      <w:lvlText w:val="%3."/>
      <w:lvlJc w:val="right"/>
      <w:pPr>
        <w:ind w:left="4360" w:hanging="180"/>
      </w:pPr>
    </w:lvl>
    <w:lvl w:ilvl="3" w:tplc="0C0A000F">
      <w:start w:val="1"/>
      <w:numFmt w:val="decimal"/>
      <w:lvlText w:val="%4."/>
      <w:lvlJc w:val="left"/>
      <w:pPr>
        <w:ind w:left="5080" w:hanging="360"/>
      </w:pPr>
    </w:lvl>
    <w:lvl w:ilvl="4" w:tplc="0C0A0019">
      <w:start w:val="1"/>
      <w:numFmt w:val="lowerLetter"/>
      <w:lvlText w:val="%5."/>
      <w:lvlJc w:val="left"/>
      <w:pPr>
        <w:ind w:left="5800" w:hanging="360"/>
      </w:pPr>
    </w:lvl>
    <w:lvl w:ilvl="5" w:tplc="0C0A001B">
      <w:start w:val="1"/>
      <w:numFmt w:val="lowerRoman"/>
      <w:lvlText w:val="%6."/>
      <w:lvlJc w:val="right"/>
      <w:pPr>
        <w:ind w:left="6520" w:hanging="180"/>
      </w:pPr>
    </w:lvl>
    <w:lvl w:ilvl="6" w:tplc="0C0A000F">
      <w:start w:val="1"/>
      <w:numFmt w:val="decimal"/>
      <w:lvlText w:val="%7."/>
      <w:lvlJc w:val="left"/>
      <w:pPr>
        <w:ind w:left="7240" w:hanging="360"/>
      </w:pPr>
    </w:lvl>
    <w:lvl w:ilvl="7" w:tplc="0C0A0019">
      <w:start w:val="1"/>
      <w:numFmt w:val="lowerLetter"/>
      <w:lvlText w:val="%8."/>
      <w:lvlJc w:val="left"/>
      <w:pPr>
        <w:ind w:left="7960" w:hanging="360"/>
      </w:pPr>
    </w:lvl>
    <w:lvl w:ilvl="8" w:tplc="0C0A001B">
      <w:start w:val="1"/>
      <w:numFmt w:val="lowerRoman"/>
      <w:lvlText w:val="%9."/>
      <w:lvlJc w:val="right"/>
      <w:pPr>
        <w:ind w:left="8680" w:hanging="180"/>
      </w:pPr>
    </w:lvl>
  </w:abstractNum>
  <w:abstractNum w:abstractNumId="18">
    <w:nsid w:val="629C3400"/>
    <w:multiLevelType w:val="hybridMultilevel"/>
    <w:tmpl w:val="E1A61B2C"/>
    <w:lvl w:ilvl="0" w:tplc="D5140AC0">
      <w:start w:val="2"/>
      <w:numFmt w:val="bullet"/>
      <w:lvlText w:val="-"/>
      <w:lvlJc w:val="left"/>
      <w:pPr>
        <w:ind w:left="720" w:hanging="360"/>
      </w:pPr>
      <w:rPr>
        <w:rFonts w:ascii="Times New Roman" w:eastAsia="Arial Unicode MS" w:hAnsi="Times New Roman"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19">
    <w:nsid w:val="74B8753B"/>
    <w:multiLevelType w:val="hybridMultilevel"/>
    <w:tmpl w:val="7B969E44"/>
    <w:lvl w:ilvl="0" w:tplc="D2B8994C">
      <w:start w:val="1"/>
      <w:numFmt w:val="decimal"/>
      <w:lvlText w:val="%1."/>
      <w:lvlJc w:val="left"/>
      <w:pPr>
        <w:ind w:left="943" w:hanging="360"/>
      </w:pPr>
      <w:rPr>
        <w:rFonts w:hint="default"/>
      </w:rPr>
    </w:lvl>
    <w:lvl w:ilvl="1" w:tplc="340A0019">
      <w:start w:val="1"/>
      <w:numFmt w:val="lowerLetter"/>
      <w:lvlText w:val="%2."/>
      <w:lvlJc w:val="left"/>
      <w:pPr>
        <w:ind w:left="1663" w:hanging="360"/>
      </w:pPr>
    </w:lvl>
    <w:lvl w:ilvl="2" w:tplc="340A001B">
      <w:start w:val="1"/>
      <w:numFmt w:val="lowerRoman"/>
      <w:lvlText w:val="%3."/>
      <w:lvlJc w:val="right"/>
      <w:pPr>
        <w:ind w:left="2383" w:hanging="180"/>
      </w:pPr>
    </w:lvl>
    <w:lvl w:ilvl="3" w:tplc="340A000F">
      <w:start w:val="1"/>
      <w:numFmt w:val="decimal"/>
      <w:lvlText w:val="%4."/>
      <w:lvlJc w:val="left"/>
      <w:pPr>
        <w:ind w:left="3103" w:hanging="360"/>
      </w:pPr>
    </w:lvl>
    <w:lvl w:ilvl="4" w:tplc="340A0019">
      <w:start w:val="1"/>
      <w:numFmt w:val="lowerLetter"/>
      <w:lvlText w:val="%5."/>
      <w:lvlJc w:val="left"/>
      <w:pPr>
        <w:ind w:left="3823" w:hanging="360"/>
      </w:pPr>
    </w:lvl>
    <w:lvl w:ilvl="5" w:tplc="340A001B">
      <w:start w:val="1"/>
      <w:numFmt w:val="lowerRoman"/>
      <w:lvlText w:val="%6."/>
      <w:lvlJc w:val="right"/>
      <w:pPr>
        <w:ind w:left="4543" w:hanging="180"/>
      </w:pPr>
    </w:lvl>
    <w:lvl w:ilvl="6" w:tplc="340A000F">
      <w:start w:val="1"/>
      <w:numFmt w:val="decimal"/>
      <w:lvlText w:val="%7."/>
      <w:lvlJc w:val="left"/>
      <w:pPr>
        <w:ind w:left="5263" w:hanging="360"/>
      </w:pPr>
    </w:lvl>
    <w:lvl w:ilvl="7" w:tplc="340A0019">
      <w:start w:val="1"/>
      <w:numFmt w:val="lowerLetter"/>
      <w:lvlText w:val="%8."/>
      <w:lvlJc w:val="left"/>
      <w:pPr>
        <w:ind w:left="5983" w:hanging="360"/>
      </w:pPr>
    </w:lvl>
    <w:lvl w:ilvl="8" w:tplc="340A001B">
      <w:start w:val="1"/>
      <w:numFmt w:val="lowerRoman"/>
      <w:lvlText w:val="%9."/>
      <w:lvlJc w:val="right"/>
      <w:pPr>
        <w:ind w:left="6703" w:hanging="180"/>
      </w:pPr>
    </w:lvl>
  </w:abstractNum>
  <w:abstractNum w:abstractNumId="20">
    <w:nsid w:val="7BE30E85"/>
    <w:multiLevelType w:val="hybridMultilevel"/>
    <w:tmpl w:val="41001C66"/>
    <w:lvl w:ilvl="0" w:tplc="861A1722">
      <w:start w:val="1"/>
      <w:numFmt w:val="decimal"/>
      <w:suff w:val="space"/>
      <w:lvlText w:val="%1."/>
      <w:lvlJc w:val="left"/>
      <w:rPr>
        <w:b/>
        <w:bCs/>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8"/>
  </w:num>
  <w:num w:numId="2">
    <w:abstractNumId w:val="15"/>
  </w:num>
  <w:num w:numId="3">
    <w:abstractNumId w:val="13"/>
  </w:num>
  <w:num w:numId="4">
    <w:abstractNumId w:val="2"/>
  </w:num>
  <w:num w:numId="5">
    <w:abstractNumId w:val="14"/>
  </w:num>
  <w:num w:numId="6">
    <w:abstractNumId w:val="0"/>
  </w:num>
  <w:num w:numId="7">
    <w:abstractNumId w:val="12"/>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4"/>
  </w:num>
  <w:num w:numId="11">
    <w:abstractNumId w:val="17"/>
  </w:num>
  <w:num w:numId="12">
    <w:abstractNumId w:val="11"/>
  </w:num>
  <w:num w:numId="13">
    <w:abstractNumId w:val="3"/>
  </w:num>
  <w:num w:numId="14">
    <w:abstractNumId w:val="18"/>
  </w:num>
  <w:num w:numId="15">
    <w:abstractNumId w:val="6"/>
  </w:num>
  <w:num w:numId="16">
    <w:abstractNumId w:val="10"/>
  </w:num>
  <w:num w:numId="17">
    <w:abstractNumId w:val="1"/>
  </w:num>
  <w:num w:numId="18">
    <w:abstractNumId w:val="9"/>
  </w:num>
  <w:num w:numId="19">
    <w:abstractNumId w:val="5"/>
  </w:num>
  <w:num w:numId="20">
    <w:abstractNumId w:val="19"/>
  </w:num>
  <w:num w:numId="21">
    <w:abstractNumId w:val="7"/>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1492"/>
    <w:rsid w:val="00013E68"/>
    <w:rsid w:val="0001607F"/>
    <w:rsid w:val="00017F22"/>
    <w:rsid w:val="0002472E"/>
    <w:rsid w:val="0003404E"/>
    <w:rsid w:val="000353DD"/>
    <w:rsid w:val="00041EDE"/>
    <w:rsid w:val="0004730F"/>
    <w:rsid w:val="00047EC9"/>
    <w:rsid w:val="00056DD6"/>
    <w:rsid w:val="00060416"/>
    <w:rsid w:val="0006151B"/>
    <w:rsid w:val="00066D72"/>
    <w:rsid w:val="00067E5B"/>
    <w:rsid w:val="00080EB5"/>
    <w:rsid w:val="00086363"/>
    <w:rsid w:val="000912C0"/>
    <w:rsid w:val="000952F3"/>
    <w:rsid w:val="000A0666"/>
    <w:rsid w:val="000A2A68"/>
    <w:rsid w:val="000A5005"/>
    <w:rsid w:val="000A6FB7"/>
    <w:rsid w:val="000C4538"/>
    <w:rsid w:val="000C70CA"/>
    <w:rsid w:val="000D0426"/>
    <w:rsid w:val="000D2A30"/>
    <w:rsid w:val="000D396C"/>
    <w:rsid w:val="000D405F"/>
    <w:rsid w:val="000D7987"/>
    <w:rsid w:val="000E1BEF"/>
    <w:rsid w:val="000E21BE"/>
    <w:rsid w:val="000E4CC3"/>
    <w:rsid w:val="000E6647"/>
    <w:rsid w:val="000F1054"/>
    <w:rsid w:val="000F193C"/>
    <w:rsid w:val="00100A72"/>
    <w:rsid w:val="00112077"/>
    <w:rsid w:val="00124FDA"/>
    <w:rsid w:val="00125C30"/>
    <w:rsid w:val="0012685A"/>
    <w:rsid w:val="001303F6"/>
    <w:rsid w:val="00131ABC"/>
    <w:rsid w:val="00135ED4"/>
    <w:rsid w:val="00135FFF"/>
    <w:rsid w:val="00137AEB"/>
    <w:rsid w:val="00143179"/>
    <w:rsid w:val="00150A1D"/>
    <w:rsid w:val="00166643"/>
    <w:rsid w:val="00166DE7"/>
    <w:rsid w:val="001726E3"/>
    <w:rsid w:val="001741C8"/>
    <w:rsid w:val="00186825"/>
    <w:rsid w:val="001871D8"/>
    <w:rsid w:val="00192F25"/>
    <w:rsid w:val="00193BDA"/>
    <w:rsid w:val="001A29D8"/>
    <w:rsid w:val="001A42D4"/>
    <w:rsid w:val="001A4A8E"/>
    <w:rsid w:val="001B3F81"/>
    <w:rsid w:val="001B4F97"/>
    <w:rsid w:val="001E110D"/>
    <w:rsid w:val="001E1A04"/>
    <w:rsid w:val="001E5918"/>
    <w:rsid w:val="001E6790"/>
    <w:rsid w:val="001E6DBE"/>
    <w:rsid w:val="001F4428"/>
    <w:rsid w:val="001F694F"/>
    <w:rsid w:val="001F72D5"/>
    <w:rsid w:val="00200812"/>
    <w:rsid w:val="00201319"/>
    <w:rsid w:val="002068DE"/>
    <w:rsid w:val="0021077F"/>
    <w:rsid w:val="002132A6"/>
    <w:rsid w:val="00216D34"/>
    <w:rsid w:val="002170C1"/>
    <w:rsid w:val="0022728C"/>
    <w:rsid w:val="00230144"/>
    <w:rsid w:val="00231862"/>
    <w:rsid w:val="002401D3"/>
    <w:rsid w:val="0024313F"/>
    <w:rsid w:val="002515C2"/>
    <w:rsid w:val="00255287"/>
    <w:rsid w:val="0026386F"/>
    <w:rsid w:val="002730F5"/>
    <w:rsid w:val="00277B24"/>
    <w:rsid w:val="00283881"/>
    <w:rsid w:val="00285980"/>
    <w:rsid w:val="00287283"/>
    <w:rsid w:val="002A0093"/>
    <w:rsid w:val="002A1503"/>
    <w:rsid w:val="002B2313"/>
    <w:rsid w:val="002B5998"/>
    <w:rsid w:val="002B6364"/>
    <w:rsid w:val="002B647F"/>
    <w:rsid w:val="002D0EA5"/>
    <w:rsid w:val="002E02FB"/>
    <w:rsid w:val="002E2931"/>
    <w:rsid w:val="002E4571"/>
    <w:rsid w:val="002E7496"/>
    <w:rsid w:val="002E7F75"/>
    <w:rsid w:val="002F2769"/>
    <w:rsid w:val="002F37C9"/>
    <w:rsid w:val="00302DA0"/>
    <w:rsid w:val="00304CBB"/>
    <w:rsid w:val="0031063A"/>
    <w:rsid w:val="0031460A"/>
    <w:rsid w:val="00315864"/>
    <w:rsid w:val="00320D44"/>
    <w:rsid w:val="003230D0"/>
    <w:rsid w:val="00326BD0"/>
    <w:rsid w:val="00333773"/>
    <w:rsid w:val="0033755F"/>
    <w:rsid w:val="00342F16"/>
    <w:rsid w:val="003439DD"/>
    <w:rsid w:val="0034723B"/>
    <w:rsid w:val="00351A07"/>
    <w:rsid w:val="00362ACC"/>
    <w:rsid w:val="00363435"/>
    <w:rsid w:val="00366693"/>
    <w:rsid w:val="003757EB"/>
    <w:rsid w:val="00376322"/>
    <w:rsid w:val="003771FB"/>
    <w:rsid w:val="00381ACA"/>
    <w:rsid w:val="003826DD"/>
    <w:rsid w:val="00383AAB"/>
    <w:rsid w:val="00384F84"/>
    <w:rsid w:val="00386353"/>
    <w:rsid w:val="00391ACB"/>
    <w:rsid w:val="003A0C8F"/>
    <w:rsid w:val="003A4662"/>
    <w:rsid w:val="003B045C"/>
    <w:rsid w:val="003B1F3B"/>
    <w:rsid w:val="003C7FEA"/>
    <w:rsid w:val="003D13CE"/>
    <w:rsid w:val="003D4F1F"/>
    <w:rsid w:val="003E64D3"/>
    <w:rsid w:val="003F241E"/>
    <w:rsid w:val="003F32E9"/>
    <w:rsid w:val="004131DA"/>
    <w:rsid w:val="00414321"/>
    <w:rsid w:val="004158A4"/>
    <w:rsid w:val="00415B62"/>
    <w:rsid w:val="00424725"/>
    <w:rsid w:val="00425737"/>
    <w:rsid w:val="00427315"/>
    <w:rsid w:val="004309AB"/>
    <w:rsid w:val="004340B7"/>
    <w:rsid w:val="004351E9"/>
    <w:rsid w:val="00440047"/>
    <w:rsid w:val="00441333"/>
    <w:rsid w:val="0044246A"/>
    <w:rsid w:val="00443A5E"/>
    <w:rsid w:val="00445153"/>
    <w:rsid w:val="0044575A"/>
    <w:rsid w:val="004505B2"/>
    <w:rsid w:val="00455279"/>
    <w:rsid w:val="0046397D"/>
    <w:rsid w:val="00464150"/>
    <w:rsid w:val="0046484E"/>
    <w:rsid w:val="00470E03"/>
    <w:rsid w:val="00472CB1"/>
    <w:rsid w:val="00481121"/>
    <w:rsid w:val="00484064"/>
    <w:rsid w:val="00491688"/>
    <w:rsid w:val="00494051"/>
    <w:rsid w:val="004A3635"/>
    <w:rsid w:val="004A40DE"/>
    <w:rsid w:val="004B1974"/>
    <w:rsid w:val="004B3581"/>
    <w:rsid w:val="004B3A26"/>
    <w:rsid w:val="004B4893"/>
    <w:rsid w:val="004B693D"/>
    <w:rsid w:val="004C12F0"/>
    <w:rsid w:val="004C194E"/>
    <w:rsid w:val="004C1C3C"/>
    <w:rsid w:val="004C255D"/>
    <w:rsid w:val="004C4E9F"/>
    <w:rsid w:val="004D4733"/>
    <w:rsid w:val="004D7503"/>
    <w:rsid w:val="004E37DA"/>
    <w:rsid w:val="004E5006"/>
    <w:rsid w:val="004E6B18"/>
    <w:rsid w:val="004E6FFC"/>
    <w:rsid w:val="004E79CB"/>
    <w:rsid w:val="004F0AED"/>
    <w:rsid w:val="005057FF"/>
    <w:rsid w:val="005100FC"/>
    <w:rsid w:val="00514693"/>
    <w:rsid w:val="005165C3"/>
    <w:rsid w:val="00533D7A"/>
    <w:rsid w:val="00535CA1"/>
    <w:rsid w:val="005376C3"/>
    <w:rsid w:val="005450B6"/>
    <w:rsid w:val="00545D8D"/>
    <w:rsid w:val="00552730"/>
    <w:rsid w:val="00552FDC"/>
    <w:rsid w:val="005541B7"/>
    <w:rsid w:val="00562339"/>
    <w:rsid w:val="00562EF7"/>
    <w:rsid w:val="00563377"/>
    <w:rsid w:val="005639AC"/>
    <w:rsid w:val="00565845"/>
    <w:rsid w:val="00566F62"/>
    <w:rsid w:val="00567A35"/>
    <w:rsid w:val="005725B3"/>
    <w:rsid w:val="00574F9C"/>
    <w:rsid w:val="00576131"/>
    <w:rsid w:val="0057643D"/>
    <w:rsid w:val="005764DE"/>
    <w:rsid w:val="00577E16"/>
    <w:rsid w:val="00586E43"/>
    <w:rsid w:val="00590413"/>
    <w:rsid w:val="00590D8C"/>
    <w:rsid w:val="00591370"/>
    <w:rsid w:val="00596489"/>
    <w:rsid w:val="005966FE"/>
    <w:rsid w:val="005B42D7"/>
    <w:rsid w:val="005B4625"/>
    <w:rsid w:val="005B74A2"/>
    <w:rsid w:val="005B7BD8"/>
    <w:rsid w:val="005C5280"/>
    <w:rsid w:val="005D1640"/>
    <w:rsid w:val="005D1679"/>
    <w:rsid w:val="005D2651"/>
    <w:rsid w:val="005D7B99"/>
    <w:rsid w:val="005E3336"/>
    <w:rsid w:val="005E79A7"/>
    <w:rsid w:val="005F0D96"/>
    <w:rsid w:val="005F5EB9"/>
    <w:rsid w:val="00603527"/>
    <w:rsid w:val="00611098"/>
    <w:rsid w:val="006536E2"/>
    <w:rsid w:val="00654C45"/>
    <w:rsid w:val="00655636"/>
    <w:rsid w:val="00663619"/>
    <w:rsid w:val="006642CD"/>
    <w:rsid w:val="00664C63"/>
    <w:rsid w:val="006704B6"/>
    <w:rsid w:val="00671C3C"/>
    <w:rsid w:val="0067747B"/>
    <w:rsid w:val="00677959"/>
    <w:rsid w:val="00681B56"/>
    <w:rsid w:val="00684866"/>
    <w:rsid w:val="00684A7A"/>
    <w:rsid w:val="00686AAC"/>
    <w:rsid w:val="00687DE5"/>
    <w:rsid w:val="00691132"/>
    <w:rsid w:val="006911E5"/>
    <w:rsid w:val="00696D32"/>
    <w:rsid w:val="006A0A27"/>
    <w:rsid w:val="006A4A3B"/>
    <w:rsid w:val="006A5305"/>
    <w:rsid w:val="006A540A"/>
    <w:rsid w:val="006B0447"/>
    <w:rsid w:val="006B390B"/>
    <w:rsid w:val="006C2A81"/>
    <w:rsid w:val="006C2AE0"/>
    <w:rsid w:val="006C7B04"/>
    <w:rsid w:val="006D2FFB"/>
    <w:rsid w:val="006D448F"/>
    <w:rsid w:val="006E0B38"/>
    <w:rsid w:val="006E34AA"/>
    <w:rsid w:val="006E378F"/>
    <w:rsid w:val="006E5EA1"/>
    <w:rsid w:val="006E7B6C"/>
    <w:rsid w:val="006F0A7F"/>
    <w:rsid w:val="006F10F5"/>
    <w:rsid w:val="006F132F"/>
    <w:rsid w:val="006F2E35"/>
    <w:rsid w:val="006F6D90"/>
    <w:rsid w:val="00700D50"/>
    <w:rsid w:val="00711CBB"/>
    <w:rsid w:val="007130DF"/>
    <w:rsid w:val="00714D17"/>
    <w:rsid w:val="007159CB"/>
    <w:rsid w:val="00722A61"/>
    <w:rsid w:val="007331DC"/>
    <w:rsid w:val="007338BF"/>
    <w:rsid w:val="007359FD"/>
    <w:rsid w:val="00735C35"/>
    <w:rsid w:val="0074199E"/>
    <w:rsid w:val="0074359A"/>
    <w:rsid w:val="00750438"/>
    <w:rsid w:val="007521D3"/>
    <w:rsid w:val="00752989"/>
    <w:rsid w:val="007529AD"/>
    <w:rsid w:val="007529DA"/>
    <w:rsid w:val="007612DD"/>
    <w:rsid w:val="00780E5B"/>
    <w:rsid w:val="00781767"/>
    <w:rsid w:val="0078329E"/>
    <w:rsid w:val="007832DF"/>
    <w:rsid w:val="007922CB"/>
    <w:rsid w:val="007A0509"/>
    <w:rsid w:val="007B1491"/>
    <w:rsid w:val="007B4154"/>
    <w:rsid w:val="007B487A"/>
    <w:rsid w:val="007B4C10"/>
    <w:rsid w:val="007C0413"/>
    <w:rsid w:val="007C4215"/>
    <w:rsid w:val="007C5928"/>
    <w:rsid w:val="007C5F7E"/>
    <w:rsid w:val="007D46FA"/>
    <w:rsid w:val="007D7127"/>
    <w:rsid w:val="007E5774"/>
    <w:rsid w:val="007F1613"/>
    <w:rsid w:val="007F4BEB"/>
    <w:rsid w:val="007F6D91"/>
    <w:rsid w:val="00803E69"/>
    <w:rsid w:val="00804A90"/>
    <w:rsid w:val="00810C61"/>
    <w:rsid w:val="0082108C"/>
    <w:rsid w:val="00825D01"/>
    <w:rsid w:val="00826B94"/>
    <w:rsid w:val="00830F77"/>
    <w:rsid w:val="008434BB"/>
    <w:rsid w:val="0085460A"/>
    <w:rsid w:val="00855E91"/>
    <w:rsid w:val="00856A28"/>
    <w:rsid w:val="00860407"/>
    <w:rsid w:val="008653F7"/>
    <w:rsid w:val="00867362"/>
    <w:rsid w:val="00870357"/>
    <w:rsid w:val="00870794"/>
    <w:rsid w:val="0087731E"/>
    <w:rsid w:val="0088053E"/>
    <w:rsid w:val="00880569"/>
    <w:rsid w:val="00880EC7"/>
    <w:rsid w:val="00881EC2"/>
    <w:rsid w:val="00882BF7"/>
    <w:rsid w:val="00884D86"/>
    <w:rsid w:val="00886782"/>
    <w:rsid w:val="00886FFB"/>
    <w:rsid w:val="00890845"/>
    <w:rsid w:val="008912F5"/>
    <w:rsid w:val="00893F27"/>
    <w:rsid w:val="0089451E"/>
    <w:rsid w:val="008972E5"/>
    <w:rsid w:val="00897884"/>
    <w:rsid w:val="00897A69"/>
    <w:rsid w:val="008B3583"/>
    <w:rsid w:val="008C14D2"/>
    <w:rsid w:val="008D0940"/>
    <w:rsid w:val="008D1FBF"/>
    <w:rsid w:val="008D37B2"/>
    <w:rsid w:val="008D5BFD"/>
    <w:rsid w:val="008E188B"/>
    <w:rsid w:val="008E1CA9"/>
    <w:rsid w:val="008E204E"/>
    <w:rsid w:val="008E6992"/>
    <w:rsid w:val="008E7CFD"/>
    <w:rsid w:val="008F1AF6"/>
    <w:rsid w:val="008F3250"/>
    <w:rsid w:val="008F5E20"/>
    <w:rsid w:val="00903539"/>
    <w:rsid w:val="009131BB"/>
    <w:rsid w:val="009321AD"/>
    <w:rsid w:val="00937332"/>
    <w:rsid w:val="00945EDF"/>
    <w:rsid w:val="00953E72"/>
    <w:rsid w:val="009620BD"/>
    <w:rsid w:val="00964057"/>
    <w:rsid w:val="00973601"/>
    <w:rsid w:val="00974760"/>
    <w:rsid w:val="009772CC"/>
    <w:rsid w:val="00981432"/>
    <w:rsid w:val="00981603"/>
    <w:rsid w:val="00994FFA"/>
    <w:rsid w:val="00995368"/>
    <w:rsid w:val="00996118"/>
    <w:rsid w:val="009962EB"/>
    <w:rsid w:val="009A022B"/>
    <w:rsid w:val="009A039C"/>
    <w:rsid w:val="009A2DE2"/>
    <w:rsid w:val="009A3B65"/>
    <w:rsid w:val="009A553C"/>
    <w:rsid w:val="009A6EC5"/>
    <w:rsid w:val="009C1B0B"/>
    <w:rsid w:val="009C1CC1"/>
    <w:rsid w:val="009C3ABE"/>
    <w:rsid w:val="009C4FB7"/>
    <w:rsid w:val="009C6AED"/>
    <w:rsid w:val="009C716E"/>
    <w:rsid w:val="009C7666"/>
    <w:rsid w:val="009D1155"/>
    <w:rsid w:val="009D22C3"/>
    <w:rsid w:val="009D4FB6"/>
    <w:rsid w:val="009D6A27"/>
    <w:rsid w:val="009F7F41"/>
    <w:rsid w:val="00A05006"/>
    <w:rsid w:val="00A06833"/>
    <w:rsid w:val="00A167D4"/>
    <w:rsid w:val="00A17855"/>
    <w:rsid w:val="00A2021A"/>
    <w:rsid w:val="00A20339"/>
    <w:rsid w:val="00A235D6"/>
    <w:rsid w:val="00A23CB1"/>
    <w:rsid w:val="00A27F67"/>
    <w:rsid w:val="00A31857"/>
    <w:rsid w:val="00A3304A"/>
    <w:rsid w:val="00A34C73"/>
    <w:rsid w:val="00A376EE"/>
    <w:rsid w:val="00A402BA"/>
    <w:rsid w:val="00A41DAB"/>
    <w:rsid w:val="00A44D7D"/>
    <w:rsid w:val="00A467A1"/>
    <w:rsid w:val="00A47F7A"/>
    <w:rsid w:val="00A575A9"/>
    <w:rsid w:val="00A601F6"/>
    <w:rsid w:val="00A60B6F"/>
    <w:rsid w:val="00A641D7"/>
    <w:rsid w:val="00A70428"/>
    <w:rsid w:val="00A709D0"/>
    <w:rsid w:val="00A727AF"/>
    <w:rsid w:val="00A73B6C"/>
    <w:rsid w:val="00A75542"/>
    <w:rsid w:val="00A7609C"/>
    <w:rsid w:val="00A81FAA"/>
    <w:rsid w:val="00A85613"/>
    <w:rsid w:val="00A859D5"/>
    <w:rsid w:val="00A93598"/>
    <w:rsid w:val="00A948FF"/>
    <w:rsid w:val="00A9501C"/>
    <w:rsid w:val="00A95EEF"/>
    <w:rsid w:val="00AA48F2"/>
    <w:rsid w:val="00AA6AE7"/>
    <w:rsid w:val="00AB311A"/>
    <w:rsid w:val="00AB3B15"/>
    <w:rsid w:val="00AB4607"/>
    <w:rsid w:val="00AB5193"/>
    <w:rsid w:val="00AC197C"/>
    <w:rsid w:val="00AC1A10"/>
    <w:rsid w:val="00AE370B"/>
    <w:rsid w:val="00AE42D6"/>
    <w:rsid w:val="00AE7E7D"/>
    <w:rsid w:val="00AF6CD8"/>
    <w:rsid w:val="00B122F1"/>
    <w:rsid w:val="00B14574"/>
    <w:rsid w:val="00B146F8"/>
    <w:rsid w:val="00B16E82"/>
    <w:rsid w:val="00B226C0"/>
    <w:rsid w:val="00B25E6F"/>
    <w:rsid w:val="00B36100"/>
    <w:rsid w:val="00B36DB4"/>
    <w:rsid w:val="00B46532"/>
    <w:rsid w:val="00B51EA0"/>
    <w:rsid w:val="00B5256E"/>
    <w:rsid w:val="00B54CE2"/>
    <w:rsid w:val="00B54DB3"/>
    <w:rsid w:val="00B63FFA"/>
    <w:rsid w:val="00B64AC4"/>
    <w:rsid w:val="00B71A69"/>
    <w:rsid w:val="00B728F4"/>
    <w:rsid w:val="00B7557F"/>
    <w:rsid w:val="00B808BB"/>
    <w:rsid w:val="00B83F00"/>
    <w:rsid w:val="00B84C5A"/>
    <w:rsid w:val="00B86915"/>
    <w:rsid w:val="00B87A95"/>
    <w:rsid w:val="00B91C7C"/>
    <w:rsid w:val="00B95B72"/>
    <w:rsid w:val="00B970C9"/>
    <w:rsid w:val="00BA2928"/>
    <w:rsid w:val="00BB4831"/>
    <w:rsid w:val="00BB4919"/>
    <w:rsid w:val="00BB7023"/>
    <w:rsid w:val="00BC2051"/>
    <w:rsid w:val="00BC30FE"/>
    <w:rsid w:val="00BD4198"/>
    <w:rsid w:val="00BD571A"/>
    <w:rsid w:val="00BE2C6E"/>
    <w:rsid w:val="00BE35B9"/>
    <w:rsid w:val="00BE5DBF"/>
    <w:rsid w:val="00BF08F7"/>
    <w:rsid w:val="00C015FB"/>
    <w:rsid w:val="00C01A24"/>
    <w:rsid w:val="00C01BBC"/>
    <w:rsid w:val="00C05186"/>
    <w:rsid w:val="00C07E3C"/>
    <w:rsid w:val="00C1285C"/>
    <w:rsid w:val="00C17D64"/>
    <w:rsid w:val="00C2508B"/>
    <w:rsid w:val="00C27ABC"/>
    <w:rsid w:val="00C31B07"/>
    <w:rsid w:val="00C33495"/>
    <w:rsid w:val="00C33D02"/>
    <w:rsid w:val="00C34C99"/>
    <w:rsid w:val="00C35D58"/>
    <w:rsid w:val="00C40A18"/>
    <w:rsid w:val="00C44821"/>
    <w:rsid w:val="00C4548C"/>
    <w:rsid w:val="00C4592A"/>
    <w:rsid w:val="00C45ED2"/>
    <w:rsid w:val="00C479DE"/>
    <w:rsid w:val="00C6710C"/>
    <w:rsid w:val="00C67A4C"/>
    <w:rsid w:val="00C70977"/>
    <w:rsid w:val="00C714D5"/>
    <w:rsid w:val="00C720BD"/>
    <w:rsid w:val="00C813F0"/>
    <w:rsid w:val="00C854CD"/>
    <w:rsid w:val="00C91F1B"/>
    <w:rsid w:val="00C9468C"/>
    <w:rsid w:val="00C94A42"/>
    <w:rsid w:val="00CA47C8"/>
    <w:rsid w:val="00CA5C61"/>
    <w:rsid w:val="00CB3319"/>
    <w:rsid w:val="00CB7C4E"/>
    <w:rsid w:val="00CC4857"/>
    <w:rsid w:val="00CC6075"/>
    <w:rsid w:val="00CD04B1"/>
    <w:rsid w:val="00CD2B33"/>
    <w:rsid w:val="00CD37F3"/>
    <w:rsid w:val="00CD539E"/>
    <w:rsid w:val="00CF11C4"/>
    <w:rsid w:val="00CF4898"/>
    <w:rsid w:val="00D036F2"/>
    <w:rsid w:val="00D04BC9"/>
    <w:rsid w:val="00D057F4"/>
    <w:rsid w:val="00D1304B"/>
    <w:rsid w:val="00D14EC6"/>
    <w:rsid w:val="00D167CD"/>
    <w:rsid w:val="00D20ECA"/>
    <w:rsid w:val="00D24984"/>
    <w:rsid w:val="00D26920"/>
    <w:rsid w:val="00D3032A"/>
    <w:rsid w:val="00D3128F"/>
    <w:rsid w:val="00D32C40"/>
    <w:rsid w:val="00D356B2"/>
    <w:rsid w:val="00D372CF"/>
    <w:rsid w:val="00D43EFD"/>
    <w:rsid w:val="00D464EE"/>
    <w:rsid w:val="00D508A0"/>
    <w:rsid w:val="00D51916"/>
    <w:rsid w:val="00D6563A"/>
    <w:rsid w:val="00D65BEB"/>
    <w:rsid w:val="00D710F2"/>
    <w:rsid w:val="00D7180F"/>
    <w:rsid w:val="00D75C9E"/>
    <w:rsid w:val="00D86939"/>
    <w:rsid w:val="00D95684"/>
    <w:rsid w:val="00D96281"/>
    <w:rsid w:val="00DA00B7"/>
    <w:rsid w:val="00DA427C"/>
    <w:rsid w:val="00DA4E1C"/>
    <w:rsid w:val="00DB2AE5"/>
    <w:rsid w:val="00DB42BA"/>
    <w:rsid w:val="00DC009E"/>
    <w:rsid w:val="00DC4FB4"/>
    <w:rsid w:val="00DC57BC"/>
    <w:rsid w:val="00DC5E05"/>
    <w:rsid w:val="00DE6EBF"/>
    <w:rsid w:val="00DF0CD2"/>
    <w:rsid w:val="00DF158B"/>
    <w:rsid w:val="00E05DBD"/>
    <w:rsid w:val="00E14F15"/>
    <w:rsid w:val="00E20097"/>
    <w:rsid w:val="00E20E1E"/>
    <w:rsid w:val="00E236FF"/>
    <w:rsid w:val="00E23905"/>
    <w:rsid w:val="00E334BA"/>
    <w:rsid w:val="00E338E9"/>
    <w:rsid w:val="00E34B54"/>
    <w:rsid w:val="00E34FCC"/>
    <w:rsid w:val="00E35A48"/>
    <w:rsid w:val="00E37654"/>
    <w:rsid w:val="00E4447E"/>
    <w:rsid w:val="00E44534"/>
    <w:rsid w:val="00E46D2A"/>
    <w:rsid w:val="00E46F0F"/>
    <w:rsid w:val="00E54959"/>
    <w:rsid w:val="00E579FB"/>
    <w:rsid w:val="00E649B3"/>
    <w:rsid w:val="00E77E13"/>
    <w:rsid w:val="00E90D16"/>
    <w:rsid w:val="00E9439D"/>
    <w:rsid w:val="00E95541"/>
    <w:rsid w:val="00E972C3"/>
    <w:rsid w:val="00EB0E95"/>
    <w:rsid w:val="00EB42FC"/>
    <w:rsid w:val="00EB6591"/>
    <w:rsid w:val="00EC1492"/>
    <w:rsid w:val="00EC4306"/>
    <w:rsid w:val="00EC77DB"/>
    <w:rsid w:val="00EC7C2B"/>
    <w:rsid w:val="00ED0B3F"/>
    <w:rsid w:val="00ED677C"/>
    <w:rsid w:val="00ED6C8A"/>
    <w:rsid w:val="00EE1C35"/>
    <w:rsid w:val="00EE3239"/>
    <w:rsid w:val="00EE6445"/>
    <w:rsid w:val="00EF088B"/>
    <w:rsid w:val="00EF37FD"/>
    <w:rsid w:val="00F00412"/>
    <w:rsid w:val="00F00637"/>
    <w:rsid w:val="00F00A63"/>
    <w:rsid w:val="00F018BF"/>
    <w:rsid w:val="00F0306F"/>
    <w:rsid w:val="00F066EB"/>
    <w:rsid w:val="00F11045"/>
    <w:rsid w:val="00F13949"/>
    <w:rsid w:val="00F14919"/>
    <w:rsid w:val="00F24956"/>
    <w:rsid w:val="00F27B59"/>
    <w:rsid w:val="00F32486"/>
    <w:rsid w:val="00F331B9"/>
    <w:rsid w:val="00F33AA0"/>
    <w:rsid w:val="00F431FC"/>
    <w:rsid w:val="00F50396"/>
    <w:rsid w:val="00F5259F"/>
    <w:rsid w:val="00F53060"/>
    <w:rsid w:val="00F53B88"/>
    <w:rsid w:val="00F550C4"/>
    <w:rsid w:val="00F57627"/>
    <w:rsid w:val="00F60CD0"/>
    <w:rsid w:val="00F655A4"/>
    <w:rsid w:val="00F8486C"/>
    <w:rsid w:val="00F85CA2"/>
    <w:rsid w:val="00F90BCE"/>
    <w:rsid w:val="00F917DB"/>
    <w:rsid w:val="00F93DB4"/>
    <w:rsid w:val="00F961DA"/>
    <w:rsid w:val="00F96DE1"/>
    <w:rsid w:val="00FA29BB"/>
    <w:rsid w:val="00FA41E4"/>
    <w:rsid w:val="00FA5268"/>
    <w:rsid w:val="00FA606D"/>
    <w:rsid w:val="00FA6188"/>
    <w:rsid w:val="00FA708E"/>
    <w:rsid w:val="00FB1FAF"/>
    <w:rsid w:val="00FB4F31"/>
    <w:rsid w:val="00FB535D"/>
    <w:rsid w:val="00FB6227"/>
    <w:rsid w:val="00FC24C5"/>
    <w:rsid w:val="00FC7C7B"/>
    <w:rsid w:val="00FC7EAE"/>
    <w:rsid w:val="00FD36CE"/>
    <w:rsid w:val="00FD7FC5"/>
    <w:rsid w:val="00FE0B43"/>
    <w:rsid w:val="00FE1A7F"/>
    <w:rsid w:val="00FE25A3"/>
    <w:rsid w:val="00FE5D75"/>
    <w:rsid w:val="00FE67E7"/>
    <w:rsid w:val="00FE7408"/>
    <w:rsid w:val="00FF6FF0"/>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831"/>
    <w:pPr>
      <w:spacing w:after="200" w:line="276" w:lineRule="auto"/>
    </w:pPr>
    <w:rPr>
      <w:rFonts w:cs="Calibri"/>
      <w:lang w:val="es-CL" w:eastAsia="en-US"/>
    </w:rPr>
  </w:style>
  <w:style w:type="paragraph" w:styleId="Heading1">
    <w:name w:val="heading 1"/>
    <w:basedOn w:val="Normal"/>
    <w:next w:val="Normal"/>
    <w:link w:val="Heading1Char"/>
    <w:uiPriority w:val="99"/>
    <w:qFormat/>
    <w:rsid w:val="008434BB"/>
    <w:pPr>
      <w:keepNext/>
      <w:spacing w:after="0" w:line="240" w:lineRule="auto"/>
      <w:jc w:val="right"/>
      <w:outlineLvl w:val="0"/>
    </w:pPr>
    <w:rPr>
      <w:rFonts w:ascii="Arial" w:eastAsia="Times New Roman" w:hAnsi="Arial" w:cs="Arial"/>
      <w:b/>
      <w:bCs/>
      <w:lang w:val="es-ES" w:eastAsia="es-ES"/>
    </w:rPr>
  </w:style>
  <w:style w:type="paragraph" w:styleId="Heading2">
    <w:name w:val="heading 2"/>
    <w:aliases w:val="Título del Subcapítulo"/>
    <w:basedOn w:val="Normal"/>
    <w:next w:val="Normal"/>
    <w:link w:val="Heading2Char"/>
    <w:uiPriority w:val="99"/>
    <w:qFormat/>
    <w:rsid w:val="00E46F0F"/>
    <w:pPr>
      <w:keepNext/>
      <w:spacing w:before="240" w:after="60"/>
      <w:outlineLvl w:val="1"/>
    </w:pPr>
    <w:rPr>
      <w:rFonts w:ascii="Calibri Light" w:eastAsia="Times New Roman" w:hAnsi="Calibri Light" w:cs="Calibri Light"/>
      <w:b/>
      <w:bCs/>
      <w:i/>
      <w:iCs/>
      <w:sz w:val="28"/>
      <w:szCs w:val="28"/>
      <w:lang w:val="es-ES"/>
    </w:rPr>
  </w:style>
  <w:style w:type="paragraph" w:styleId="Heading3">
    <w:name w:val="heading 3"/>
    <w:aliases w:val="Título de la Sección"/>
    <w:basedOn w:val="Normal"/>
    <w:next w:val="Normal"/>
    <w:link w:val="Heading3Char"/>
    <w:uiPriority w:val="99"/>
    <w:qFormat/>
    <w:rsid w:val="00E46F0F"/>
    <w:pPr>
      <w:keepNext/>
      <w:keepLines/>
      <w:spacing w:before="40" w:after="0" w:line="240" w:lineRule="auto"/>
      <w:jc w:val="both"/>
      <w:outlineLvl w:val="2"/>
    </w:pPr>
    <w:rPr>
      <w:rFonts w:ascii="Calibri Light" w:eastAsia="Times New Roman" w:hAnsi="Calibri Light" w:cs="Calibri Light"/>
      <w:color w:val="1F4D78"/>
      <w:sz w:val="24"/>
      <w:szCs w:val="24"/>
      <w:lang w:val="es-ES" w:eastAsia="es-ES"/>
    </w:rPr>
  </w:style>
  <w:style w:type="paragraph" w:styleId="Heading4">
    <w:name w:val="heading 4"/>
    <w:basedOn w:val="Normal"/>
    <w:next w:val="Normal"/>
    <w:link w:val="Heading4Char"/>
    <w:uiPriority w:val="99"/>
    <w:qFormat/>
    <w:rsid w:val="00E46F0F"/>
    <w:pPr>
      <w:keepNext/>
      <w:keepLines/>
      <w:spacing w:before="40" w:after="0" w:line="240" w:lineRule="auto"/>
      <w:jc w:val="both"/>
      <w:outlineLvl w:val="3"/>
    </w:pPr>
    <w:rPr>
      <w:rFonts w:ascii="Calibri Light" w:eastAsia="Times New Roman" w:hAnsi="Calibri Light" w:cs="Calibri Light"/>
      <w:i/>
      <w:iCs/>
      <w:color w:val="2E74B5"/>
      <w:sz w:val="20"/>
      <w:szCs w:val="20"/>
      <w:lang w:val="es-ES" w:eastAsia="es-ES"/>
    </w:rPr>
  </w:style>
  <w:style w:type="paragraph" w:styleId="Heading5">
    <w:name w:val="heading 5"/>
    <w:basedOn w:val="Normal"/>
    <w:next w:val="Normal"/>
    <w:link w:val="Heading5Char"/>
    <w:uiPriority w:val="99"/>
    <w:qFormat/>
    <w:rsid w:val="00E46F0F"/>
    <w:pPr>
      <w:keepNext/>
      <w:keepLines/>
      <w:spacing w:before="40" w:after="0" w:line="240" w:lineRule="auto"/>
      <w:jc w:val="both"/>
      <w:outlineLvl w:val="4"/>
    </w:pPr>
    <w:rPr>
      <w:rFonts w:ascii="Calibri Light" w:eastAsia="Times New Roman" w:hAnsi="Calibri Light" w:cs="Calibri Light"/>
      <w:color w:val="2E74B5"/>
      <w:sz w:val="20"/>
      <w:szCs w:val="20"/>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34BB"/>
    <w:rPr>
      <w:rFonts w:ascii="Arial" w:hAnsi="Arial" w:cs="Arial"/>
      <w:b/>
      <w:bCs/>
      <w:sz w:val="24"/>
      <w:szCs w:val="24"/>
      <w:lang w:val="es-ES" w:eastAsia="es-ES"/>
    </w:rPr>
  </w:style>
  <w:style w:type="character" w:customStyle="1" w:styleId="Heading2Char">
    <w:name w:val="Heading 2 Char"/>
    <w:aliases w:val="Título del Subcapítulo Char"/>
    <w:basedOn w:val="DefaultParagraphFont"/>
    <w:link w:val="Heading2"/>
    <w:uiPriority w:val="99"/>
    <w:semiHidden/>
    <w:locked/>
    <w:rsid w:val="00E46F0F"/>
    <w:rPr>
      <w:rFonts w:ascii="Calibri Light" w:hAnsi="Calibri Light" w:cs="Calibri Light"/>
      <w:b/>
      <w:bCs/>
      <w:i/>
      <w:iCs/>
      <w:sz w:val="28"/>
      <w:szCs w:val="28"/>
      <w:lang w:eastAsia="en-US"/>
    </w:rPr>
  </w:style>
  <w:style w:type="character" w:customStyle="1" w:styleId="Heading3Char">
    <w:name w:val="Heading 3 Char"/>
    <w:aliases w:val="Título de la Sección Char"/>
    <w:basedOn w:val="DefaultParagraphFont"/>
    <w:link w:val="Heading3"/>
    <w:uiPriority w:val="99"/>
    <w:locked/>
    <w:rsid w:val="00E46F0F"/>
    <w:rPr>
      <w:rFonts w:ascii="Calibri Light" w:hAnsi="Calibri Light" w:cs="Calibri Light"/>
      <w:color w:val="1F4D78"/>
      <w:sz w:val="24"/>
      <w:szCs w:val="24"/>
      <w:lang w:val="es-ES" w:eastAsia="es-ES"/>
    </w:rPr>
  </w:style>
  <w:style w:type="character" w:customStyle="1" w:styleId="Heading4Char">
    <w:name w:val="Heading 4 Char"/>
    <w:basedOn w:val="DefaultParagraphFont"/>
    <w:link w:val="Heading4"/>
    <w:uiPriority w:val="99"/>
    <w:semiHidden/>
    <w:locked/>
    <w:rsid w:val="00E46F0F"/>
    <w:rPr>
      <w:rFonts w:ascii="Calibri Light" w:hAnsi="Calibri Light" w:cs="Calibri Light"/>
      <w:i/>
      <w:iCs/>
      <w:color w:val="2E74B5"/>
      <w:sz w:val="24"/>
      <w:szCs w:val="24"/>
      <w:lang w:val="es-ES" w:eastAsia="es-ES"/>
    </w:rPr>
  </w:style>
  <w:style w:type="character" w:customStyle="1" w:styleId="Heading5Char">
    <w:name w:val="Heading 5 Char"/>
    <w:basedOn w:val="DefaultParagraphFont"/>
    <w:link w:val="Heading5"/>
    <w:uiPriority w:val="99"/>
    <w:semiHidden/>
    <w:locked/>
    <w:rsid w:val="00E46F0F"/>
    <w:rPr>
      <w:rFonts w:ascii="Calibri Light" w:hAnsi="Calibri Light" w:cs="Calibri Light"/>
      <w:color w:val="2E74B5"/>
      <w:sz w:val="24"/>
      <w:szCs w:val="24"/>
      <w:lang w:val="es-ES" w:eastAsia="es-ES"/>
    </w:rPr>
  </w:style>
  <w:style w:type="paragraph" w:styleId="Header">
    <w:name w:val="header"/>
    <w:basedOn w:val="Normal"/>
    <w:link w:val="HeaderChar"/>
    <w:uiPriority w:val="99"/>
    <w:rsid w:val="00FB1FAF"/>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FB1FAF"/>
  </w:style>
  <w:style w:type="paragraph" w:styleId="Footer">
    <w:name w:val="footer"/>
    <w:basedOn w:val="Normal"/>
    <w:link w:val="FooterChar"/>
    <w:uiPriority w:val="99"/>
    <w:semiHidden/>
    <w:rsid w:val="00FB1FAF"/>
    <w:pPr>
      <w:tabs>
        <w:tab w:val="center" w:pos="4419"/>
        <w:tab w:val="right" w:pos="8838"/>
      </w:tabs>
      <w:spacing w:after="0" w:line="240" w:lineRule="auto"/>
    </w:pPr>
  </w:style>
  <w:style w:type="character" w:customStyle="1" w:styleId="FooterChar">
    <w:name w:val="Footer Char"/>
    <w:basedOn w:val="DefaultParagraphFont"/>
    <w:link w:val="Footer"/>
    <w:uiPriority w:val="99"/>
    <w:semiHidden/>
    <w:locked/>
    <w:rsid w:val="00FB1FAF"/>
  </w:style>
  <w:style w:type="paragraph" w:styleId="BodyText3">
    <w:name w:val="Body Text 3"/>
    <w:basedOn w:val="Normal"/>
    <w:link w:val="BodyText3Char"/>
    <w:uiPriority w:val="99"/>
    <w:rsid w:val="008434BB"/>
    <w:pPr>
      <w:tabs>
        <w:tab w:val="left" w:pos="2340"/>
      </w:tabs>
      <w:spacing w:after="0" w:line="240" w:lineRule="auto"/>
      <w:jc w:val="both"/>
    </w:pPr>
    <w:rPr>
      <w:rFonts w:ascii="Arial" w:eastAsia="Times New Roman" w:hAnsi="Arial" w:cs="Arial"/>
      <w:b/>
      <w:bCs/>
      <w:lang w:val="es-ES" w:eastAsia="es-ES"/>
    </w:rPr>
  </w:style>
  <w:style w:type="character" w:customStyle="1" w:styleId="BodyText3Char">
    <w:name w:val="Body Text 3 Char"/>
    <w:basedOn w:val="DefaultParagraphFont"/>
    <w:link w:val="BodyText3"/>
    <w:uiPriority w:val="99"/>
    <w:locked/>
    <w:rsid w:val="008434BB"/>
    <w:rPr>
      <w:rFonts w:ascii="Arial" w:hAnsi="Arial" w:cs="Arial"/>
      <w:b/>
      <w:bCs/>
      <w:sz w:val="24"/>
      <w:szCs w:val="24"/>
      <w:lang w:val="es-ES" w:eastAsia="es-ES"/>
    </w:rPr>
  </w:style>
  <w:style w:type="paragraph" w:styleId="FootnoteText">
    <w:name w:val="footnote text"/>
    <w:basedOn w:val="Normal"/>
    <w:link w:val="FootnoteTextChar"/>
    <w:uiPriority w:val="99"/>
    <w:semiHidden/>
    <w:rsid w:val="003D4F1F"/>
    <w:pPr>
      <w:spacing w:after="0" w:line="240" w:lineRule="auto"/>
    </w:pPr>
    <w:rPr>
      <w:sz w:val="20"/>
      <w:szCs w:val="20"/>
      <w:lang w:val="es-ES"/>
    </w:rPr>
  </w:style>
  <w:style w:type="character" w:customStyle="1" w:styleId="FootnoteTextChar">
    <w:name w:val="Footnote Text Char"/>
    <w:basedOn w:val="DefaultParagraphFont"/>
    <w:link w:val="FootnoteText"/>
    <w:uiPriority w:val="99"/>
    <w:locked/>
    <w:rsid w:val="003D4F1F"/>
    <w:rPr>
      <w:lang w:eastAsia="en-US"/>
    </w:rPr>
  </w:style>
  <w:style w:type="character" w:styleId="FootnoteReference">
    <w:name w:val="footnote reference"/>
    <w:aliases w:val="Footnote Reference.SES,16 Point,Superscript 6 Point,Superscript 6 Point + 11 ...,Ref,de nota al pie"/>
    <w:basedOn w:val="DefaultParagraphFont"/>
    <w:uiPriority w:val="99"/>
    <w:semiHidden/>
    <w:rsid w:val="003D4F1F"/>
    <w:rPr>
      <w:vertAlign w:val="superscript"/>
    </w:rPr>
  </w:style>
  <w:style w:type="character" w:styleId="Strong">
    <w:name w:val="Strong"/>
    <w:basedOn w:val="DefaultParagraphFont"/>
    <w:uiPriority w:val="99"/>
    <w:qFormat/>
    <w:rsid w:val="00E46F0F"/>
    <w:rPr>
      <w:b/>
      <w:bCs/>
    </w:rPr>
  </w:style>
  <w:style w:type="paragraph" w:styleId="NormalWeb">
    <w:name w:val="Normal (Web)"/>
    <w:basedOn w:val="Normal"/>
    <w:uiPriority w:val="99"/>
    <w:rsid w:val="00E46F0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negrita">
    <w:name w:val="negrita"/>
    <w:uiPriority w:val="99"/>
    <w:rsid w:val="00E46F0F"/>
  </w:style>
  <w:style w:type="paragraph" w:customStyle="1" w:styleId="a">
    <w:name w:val="a"/>
    <w:basedOn w:val="Normal"/>
    <w:uiPriority w:val="99"/>
    <w:rsid w:val="00E46F0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ubrica">
    <w:name w:val="rubrica"/>
    <w:uiPriority w:val="99"/>
    <w:rsid w:val="00E46F0F"/>
  </w:style>
  <w:style w:type="character" w:customStyle="1" w:styleId="spipsurligne">
    <w:name w:val="spip_surligne"/>
    <w:uiPriority w:val="99"/>
    <w:rsid w:val="00E46F0F"/>
  </w:style>
  <w:style w:type="character" w:customStyle="1" w:styleId="footnotelist">
    <w:name w:val="footnote_list"/>
    <w:uiPriority w:val="99"/>
    <w:rsid w:val="00E46F0F"/>
  </w:style>
  <w:style w:type="character" w:customStyle="1" w:styleId="nowrap">
    <w:name w:val="nowrap"/>
    <w:uiPriority w:val="99"/>
    <w:rsid w:val="00E46F0F"/>
  </w:style>
  <w:style w:type="character" w:customStyle="1" w:styleId="italic">
    <w:name w:val="italic"/>
    <w:uiPriority w:val="99"/>
    <w:rsid w:val="00E46F0F"/>
  </w:style>
  <w:style w:type="character" w:customStyle="1" w:styleId="longtext">
    <w:name w:val="long_text"/>
    <w:uiPriority w:val="99"/>
    <w:rsid w:val="00E46F0F"/>
  </w:style>
  <w:style w:type="paragraph" w:styleId="BalloonText">
    <w:name w:val="Balloon Text"/>
    <w:basedOn w:val="Normal"/>
    <w:link w:val="BalloonTextChar"/>
    <w:uiPriority w:val="99"/>
    <w:semiHidden/>
    <w:rsid w:val="00E90D16"/>
    <w:pPr>
      <w:spacing w:after="0" w:line="240" w:lineRule="auto"/>
    </w:pPr>
    <w:rPr>
      <w:rFonts w:ascii="Segoe UI" w:hAnsi="Segoe UI" w:cs="Segoe UI"/>
      <w:sz w:val="18"/>
      <w:szCs w:val="18"/>
      <w:lang w:val="es-ES"/>
    </w:rPr>
  </w:style>
  <w:style w:type="character" w:customStyle="1" w:styleId="BalloonTextChar">
    <w:name w:val="Balloon Text Char"/>
    <w:basedOn w:val="DefaultParagraphFont"/>
    <w:link w:val="BalloonText"/>
    <w:uiPriority w:val="99"/>
    <w:semiHidden/>
    <w:locked/>
    <w:rsid w:val="00E90D16"/>
    <w:rPr>
      <w:rFonts w:ascii="Segoe UI" w:hAnsi="Segoe UI" w:cs="Segoe UI"/>
      <w:sz w:val="18"/>
      <w:szCs w:val="18"/>
      <w:lang w:eastAsia="en-US"/>
    </w:rPr>
  </w:style>
  <w:style w:type="paragraph" w:styleId="ListParagraph">
    <w:name w:val="List Paragraph"/>
    <w:basedOn w:val="Normal"/>
    <w:uiPriority w:val="99"/>
    <w:qFormat/>
    <w:rsid w:val="00C70977"/>
    <w:pPr>
      <w:spacing w:after="160" w:line="259" w:lineRule="auto"/>
      <w:ind w:left="720"/>
    </w:pPr>
  </w:style>
  <w:style w:type="character" w:styleId="Hyperlink">
    <w:name w:val="Hyperlink"/>
    <w:basedOn w:val="DefaultParagraphFont"/>
    <w:uiPriority w:val="99"/>
    <w:rsid w:val="007159CB"/>
    <w:rPr>
      <w:color w:val="auto"/>
      <w:u w:val="single"/>
    </w:rPr>
  </w:style>
  <w:style w:type="paragraph" w:customStyle="1" w:styleId="Cuerpo">
    <w:name w:val="Cuerpo"/>
    <w:uiPriority w:val="99"/>
    <w:rsid w:val="00937332"/>
    <w:pPr>
      <w:pBdr>
        <w:top w:val="none" w:sz="96" w:space="31" w:color="FFFFFF" w:frame="1"/>
        <w:left w:val="none" w:sz="96" w:space="31" w:color="FFFFFF" w:frame="1"/>
        <w:bottom w:val="none" w:sz="96" w:space="31" w:color="FFFFFF" w:frame="1"/>
        <w:right w:val="none" w:sz="96" w:space="31" w:color="FFFFFF" w:frame="1"/>
        <w:bar w:val="none" w:sz="0" w:color="000000"/>
      </w:pBdr>
      <w:outlineLvl w:val="0"/>
    </w:pPr>
    <w:rPr>
      <w:rFonts w:cs="Calibri"/>
      <w:color w:val="000000"/>
      <w:sz w:val="24"/>
      <w:szCs w:val="24"/>
      <w:u w:color="000000"/>
      <w:lang w:val="es-CL" w:eastAsia="es-CL"/>
    </w:rPr>
  </w:style>
  <w:style w:type="character" w:customStyle="1" w:styleId="NingunoA">
    <w:name w:val="Ninguno A"/>
    <w:basedOn w:val="DefaultParagraphFont"/>
    <w:uiPriority w:val="99"/>
    <w:rsid w:val="00937332"/>
  </w:style>
  <w:style w:type="paragraph" w:customStyle="1" w:styleId="CharChar">
    <w:name w:val="Char Char"/>
    <w:basedOn w:val="Normal"/>
    <w:uiPriority w:val="99"/>
    <w:rsid w:val="003757EB"/>
    <w:pPr>
      <w:spacing w:after="160" w:line="240" w:lineRule="exact"/>
      <w:ind w:left="500"/>
      <w:jc w:val="center"/>
    </w:pPr>
    <w:rPr>
      <w:rFonts w:ascii="Verdana" w:eastAsia="Times New Roman" w:hAnsi="Verdana" w:cs="Verdana"/>
      <w:b/>
      <w:bCs/>
      <w:sz w:val="20"/>
      <w:szCs w:val="20"/>
      <w:lang w:val="es-VE"/>
    </w:rPr>
  </w:style>
</w:styles>
</file>

<file path=word/webSettings.xml><?xml version="1.0" encoding="utf-8"?>
<w:webSettings xmlns:r="http://schemas.openxmlformats.org/officeDocument/2006/relationships" xmlns:w="http://schemas.openxmlformats.org/wordprocessingml/2006/main">
  <w:divs>
    <w:div w:id="1218052357">
      <w:marLeft w:val="0"/>
      <w:marRight w:val="0"/>
      <w:marTop w:val="0"/>
      <w:marBottom w:val="0"/>
      <w:divBdr>
        <w:top w:val="none" w:sz="0" w:space="0" w:color="auto"/>
        <w:left w:val="none" w:sz="0" w:space="0" w:color="auto"/>
        <w:bottom w:val="none" w:sz="0" w:space="0" w:color="auto"/>
        <w:right w:val="none" w:sz="0" w:space="0" w:color="auto"/>
      </w:divBdr>
      <w:divsChild>
        <w:div w:id="1218052355">
          <w:marLeft w:val="0"/>
          <w:marRight w:val="0"/>
          <w:marTop w:val="0"/>
          <w:marBottom w:val="0"/>
          <w:divBdr>
            <w:top w:val="none" w:sz="0" w:space="0" w:color="auto"/>
            <w:left w:val="none" w:sz="0" w:space="0" w:color="auto"/>
            <w:bottom w:val="none" w:sz="0" w:space="0" w:color="auto"/>
            <w:right w:val="none" w:sz="0" w:space="0" w:color="auto"/>
          </w:divBdr>
          <w:divsChild>
            <w:div w:id="1218052360">
              <w:marLeft w:val="0"/>
              <w:marRight w:val="0"/>
              <w:marTop w:val="0"/>
              <w:marBottom w:val="0"/>
              <w:divBdr>
                <w:top w:val="none" w:sz="0" w:space="0" w:color="auto"/>
                <w:left w:val="none" w:sz="0" w:space="0" w:color="auto"/>
                <w:bottom w:val="none" w:sz="0" w:space="0" w:color="auto"/>
                <w:right w:val="none" w:sz="0" w:space="0" w:color="auto"/>
              </w:divBdr>
              <w:divsChild>
                <w:div w:id="1218052358">
                  <w:marLeft w:val="0"/>
                  <w:marRight w:val="0"/>
                  <w:marTop w:val="0"/>
                  <w:marBottom w:val="0"/>
                  <w:divBdr>
                    <w:top w:val="none" w:sz="0" w:space="0" w:color="auto"/>
                    <w:left w:val="none" w:sz="0" w:space="0" w:color="auto"/>
                    <w:bottom w:val="none" w:sz="0" w:space="0" w:color="auto"/>
                    <w:right w:val="none" w:sz="0" w:space="0" w:color="auto"/>
                  </w:divBdr>
                  <w:divsChild>
                    <w:div w:id="1218052353">
                      <w:marLeft w:val="0"/>
                      <w:marRight w:val="0"/>
                      <w:marTop w:val="0"/>
                      <w:marBottom w:val="0"/>
                      <w:divBdr>
                        <w:top w:val="none" w:sz="0" w:space="0" w:color="auto"/>
                        <w:left w:val="none" w:sz="0" w:space="0" w:color="auto"/>
                        <w:bottom w:val="none" w:sz="0" w:space="0" w:color="auto"/>
                        <w:right w:val="none" w:sz="0" w:space="0" w:color="auto"/>
                      </w:divBdr>
                      <w:divsChild>
                        <w:div w:id="1218052354">
                          <w:marLeft w:val="0"/>
                          <w:marRight w:val="0"/>
                          <w:marTop w:val="0"/>
                          <w:marBottom w:val="0"/>
                          <w:divBdr>
                            <w:top w:val="none" w:sz="0" w:space="0" w:color="auto"/>
                            <w:left w:val="none" w:sz="0" w:space="0" w:color="auto"/>
                            <w:bottom w:val="none" w:sz="0" w:space="0" w:color="auto"/>
                            <w:right w:val="none" w:sz="0" w:space="0" w:color="auto"/>
                          </w:divBdr>
                          <w:divsChild>
                            <w:div w:id="1218052361">
                              <w:marLeft w:val="0"/>
                              <w:marRight w:val="0"/>
                              <w:marTop w:val="0"/>
                              <w:marBottom w:val="0"/>
                              <w:divBdr>
                                <w:top w:val="none" w:sz="0" w:space="0" w:color="auto"/>
                                <w:left w:val="none" w:sz="0" w:space="0" w:color="auto"/>
                                <w:bottom w:val="none" w:sz="0" w:space="0" w:color="auto"/>
                                <w:right w:val="none" w:sz="0" w:space="0" w:color="auto"/>
                              </w:divBdr>
                              <w:divsChild>
                                <w:div w:id="121805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0523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11</Pages>
  <Words>3998</Words>
  <Characters>21995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CONSTITUCIÓN, LEGISLACIÓN, JUSTICIA Y REGLAMENTO RECAIDO EN EL PROYECTO DE REFORMA CONSTITUCIONAL QUE “MODIFICA LA CARTA FUNDAMENTAL, EN MATERIA DE PARIDAD EN EL CONSEJO CONSTITUCIONAL”</dc:title>
  <dc:subject/>
  <dc:creator>efoster</dc:creator>
  <cp:keywords/>
  <dc:description/>
  <cp:lastModifiedBy>Windows User</cp:lastModifiedBy>
  <cp:revision>2</cp:revision>
  <cp:lastPrinted>2018-01-19T14:32:00Z</cp:lastPrinted>
  <dcterms:created xsi:type="dcterms:W3CDTF">2023-04-25T13:51:00Z</dcterms:created>
  <dcterms:modified xsi:type="dcterms:W3CDTF">2023-04-25T13:51:00Z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0x01010022F9C7A0789B7E4DA0527EC93634D546</vt:lpwstr>
  </property>
</Properties>
</file>