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9B" w:rsidRPr="00F77CFB" w:rsidRDefault="00B00E3F" w:rsidP="00873CCB">
      <w:pPr>
        <w:pBdr>
          <w:bottom w:val="single" w:sz="12" w:space="1" w:color="auto"/>
        </w:pBdr>
        <w:spacing w:after="120" w:line="240" w:lineRule="auto"/>
        <w:ind w:left="4536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caps/>
          <w:spacing w:val="-3"/>
          <w:sz w:val="24"/>
          <w:szCs w:val="24"/>
        </w:rPr>
        <w:t xml:space="preserve">retira y </w:t>
      </w:r>
      <w:r w:rsidR="00F77CFB" w:rsidRPr="00F77CFB">
        <w:rPr>
          <w:rFonts w:ascii="Courier New" w:hAnsi="Courier New" w:cs="Courier New"/>
          <w:b/>
          <w:caps/>
          <w:spacing w:val="-3"/>
          <w:sz w:val="24"/>
          <w:szCs w:val="24"/>
        </w:rPr>
        <w:t xml:space="preserve">FORMULA INDICACIONES AL PROYECTO DE LEY </w:t>
      </w:r>
      <w:r w:rsidR="00FC5BEF">
        <w:rPr>
          <w:rFonts w:ascii="Courier New" w:hAnsi="Courier New" w:cs="Courier New"/>
          <w:b/>
          <w:caps/>
          <w:spacing w:val="-3"/>
          <w:sz w:val="24"/>
          <w:szCs w:val="24"/>
        </w:rPr>
        <w:t>SOBRE INFORMACIÓN Y RENDICIÓN DE CUENTAS DE GASTOS RESERVADOS</w:t>
      </w:r>
      <w:r w:rsidR="00F77CFB">
        <w:rPr>
          <w:rFonts w:ascii="Courier New" w:hAnsi="Courier New" w:cs="Courier New"/>
          <w:b/>
          <w:caps/>
          <w:spacing w:val="-3"/>
          <w:sz w:val="24"/>
          <w:szCs w:val="24"/>
        </w:rPr>
        <w:t xml:space="preserve"> (BOLETÍN N° 1</w:t>
      </w:r>
      <w:r w:rsidR="00FC5BEF">
        <w:rPr>
          <w:rFonts w:ascii="Courier New" w:hAnsi="Courier New" w:cs="Courier New"/>
          <w:b/>
          <w:caps/>
          <w:spacing w:val="-3"/>
          <w:sz w:val="24"/>
          <w:szCs w:val="24"/>
        </w:rPr>
        <w:t>2</w:t>
      </w:r>
      <w:r w:rsidR="00F77CFB">
        <w:rPr>
          <w:rFonts w:ascii="Courier New" w:hAnsi="Courier New" w:cs="Courier New"/>
          <w:b/>
          <w:caps/>
          <w:spacing w:val="-3"/>
          <w:sz w:val="24"/>
          <w:szCs w:val="24"/>
        </w:rPr>
        <w:t>.</w:t>
      </w:r>
      <w:r w:rsidR="00FC5BEF">
        <w:rPr>
          <w:rFonts w:ascii="Courier New" w:hAnsi="Courier New" w:cs="Courier New"/>
          <w:b/>
          <w:caps/>
          <w:spacing w:val="-3"/>
          <w:sz w:val="24"/>
          <w:szCs w:val="24"/>
        </w:rPr>
        <w:t>332</w:t>
      </w:r>
      <w:r w:rsidR="00F77CFB">
        <w:rPr>
          <w:rFonts w:ascii="Courier New" w:hAnsi="Courier New" w:cs="Courier New"/>
          <w:b/>
          <w:caps/>
          <w:spacing w:val="-3"/>
          <w:sz w:val="24"/>
          <w:szCs w:val="24"/>
        </w:rPr>
        <w:t>-</w:t>
      </w:r>
      <w:r w:rsidR="00FC5BEF">
        <w:rPr>
          <w:rFonts w:ascii="Courier New" w:hAnsi="Courier New" w:cs="Courier New"/>
          <w:b/>
          <w:caps/>
          <w:spacing w:val="-3"/>
          <w:sz w:val="24"/>
          <w:szCs w:val="24"/>
        </w:rPr>
        <w:t>0</w:t>
      </w:r>
      <w:r w:rsidR="00F77CFB">
        <w:rPr>
          <w:rFonts w:ascii="Courier New" w:hAnsi="Courier New" w:cs="Courier New"/>
          <w:b/>
          <w:caps/>
          <w:spacing w:val="-3"/>
          <w:sz w:val="24"/>
          <w:szCs w:val="24"/>
        </w:rPr>
        <w:t>5).</w:t>
      </w:r>
    </w:p>
    <w:p w:rsidR="00183B1D" w:rsidRDefault="00183B1D" w:rsidP="00D64822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355AB4" w:rsidRDefault="001673DE" w:rsidP="00D64822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355AB4">
        <w:rPr>
          <w:rFonts w:ascii="Courier New" w:hAnsi="Courier New" w:cs="Courier New"/>
          <w:spacing w:val="-3"/>
          <w:sz w:val="24"/>
          <w:szCs w:val="24"/>
        </w:rPr>
        <w:t xml:space="preserve">Santiago, </w:t>
      </w:r>
      <w:r w:rsidR="00A40346">
        <w:rPr>
          <w:rFonts w:ascii="Courier New" w:hAnsi="Courier New" w:cs="Courier New"/>
          <w:spacing w:val="-3"/>
          <w:sz w:val="24"/>
          <w:szCs w:val="24"/>
        </w:rPr>
        <w:t>27</w:t>
      </w:r>
      <w:r w:rsidR="00F07333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spacing w:val="-3"/>
          <w:sz w:val="24"/>
          <w:szCs w:val="24"/>
        </w:rPr>
        <w:t xml:space="preserve">de </w:t>
      </w:r>
      <w:r w:rsidR="00822D6A">
        <w:rPr>
          <w:rFonts w:ascii="Courier New" w:hAnsi="Courier New" w:cs="Courier New"/>
          <w:spacing w:val="-3"/>
          <w:sz w:val="24"/>
          <w:szCs w:val="24"/>
        </w:rPr>
        <w:t xml:space="preserve">mayo </w:t>
      </w:r>
      <w:r w:rsidRPr="00355AB4">
        <w:rPr>
          <w:rFonts w:ascii="Courier New" w:hAnsi="Courier New" w:cs="Courier New"/>
          <w:spacing w:val="-3"/>
          <w:sz w:val="24"/>
          <w:szCs w:val="24"/>
        </w:rPr>
        <w:t>de 201</w:t>
      </w:r>
      <w:r w:rsidR="0092103C">
        <w:rPr>
          <w:rFonts w:ascii="Courier New" w:hAnsi="Courier New" w:cs="Courier New"/>
          <w:spacing w:val="-3"/>
          <w:sz w:val="24"/>
          <w:szCs w:val="24"/>
        </w:rPr>
        <w:t>9</w:t>
      </w:r>
      <w:r w:rsidRPr="00355AB4">
        <w:rPr>
          <w:rFonts w:ascii="Courier New" w:hAnsi="Courier New" w:cs="Courier New"/>
          <w:spacing w:val="-3"/>
          <w:sz w:val="24"/>
          <w:szCs w:val="24"/>
        </w:rPr>
        <w:t>.-</w:t>
      </w:r>
    </w:p>
    <w:p w:rsidR="001673DE" w:rsidRPr="00355AB4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B16628" w:rsidRDefault="00B16628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B02CF" w:rsidRDefault="000B02CF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5F465E" w:rsidRDefault="005F465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5C6D12" w:rsidRDefault="005C6D12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355AB4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355AB4" w:rsidRDefault="001673DE" w:rsidP="00F727B0">
      <w:pPr>
        <w:spacing w:after="0" w:line="240" w:lineRule="auto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Nº</w:t>
      </w:r>
      <w:r w:rsidR="00703C12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821921">
        <w:rPr>
          <w:rFonts w:ascii="Courier New" w:hAnsi="Courier New" w:cs="Courier New"/>
          <w:b/>
          <w:spacing w:val="-3"/>
          <w:sz w:val="24"/>
          <w:szCs w:val="24"/>
          <w:u w:val="single"/>
        </w:rPr>
        <w:t>076-367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/</w:t>
      </w:r>
    </w:p>
    <w:p w:rsidR="001673DE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D63086" w:rsidRDefault="00D63086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7E0957" w:rsidRDefault="007E0957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ED4DB0" w:rsidRDefault="00ED4DB0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5C6D12" w:rsidRPr="00355AB4" w:rsidRDefault="005C6D12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355AB4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Default="001673DE" w:rsidP="00755066">
      <w:pPr>
        <w:pStyle w:val="Sangradetextonormal"/>
        <w:tabs>
          <w:tab w:val="clear" w:pos="3544"/>
        </w:tabs>
        <w:spacing w:before="0" w:after="0"/>
        <w:ind w:left="2832" w:firstLine="3"/>
        <w:rPr>
          <w:rFonts w:ascii="Courier New" w:hAnsi="Courier New" w:cs="Courier New"/>
          <w:szCs w:val="24"/>
        </w:rPr>
      </w:pPr>
      <w:r w:rsidRPr="00355AB4">
        <w:rPr>
          <w:rFonts w:ascii="Courier New" w:hAnsi="Courier New" w:cs="Courier New"/>
          <w:szCs w:val="24"/>
        </w:rPr>
        <w:t xml:space="preserve">Honorable </w:t>
      </w:r>
      <w:r w:rsidR="00FC5BEF">
        <w:rPr>
          <w:rFonts w:ascii="Courier New" w:hAnsi="Courier New" w:cs="Courier New"/>
          <w:szCs w:val="24"/>
        </w:rPr>
        <w:t>Cámara de Diputados</w:t>
      </w:r>
      <w:r w:rsidRPr="00355AB4">
        <w:rPr>
          <w:rFonts w:ascii="Courier New" w:hAnsi="Courier New" w:cs="Courier New"/>
          <w:szCs w:val="24"/>
        </w:rPr>
        <w:t>:</w:t>
      </w:r>
    </w:p>
    <w:p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355AB4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A </w:t>
      </w:r>
      <w:r w:rsidR="00821921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S.E.</w:t>
      </w:r>
      <w:proofErr w:type="gramEnd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 EL</w:t>
      </w:r>
    </w:p>
    <w:p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355AB4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PRESIDENTE</w:t>
      </w:r>
    </w:p>
    <w:p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D4DB0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355AB4">
        <w:rPr>
          <w:rFonts w:ascii="Courier New" w:hAnsi="Courier New" w:cs="Courier New"/>
          <w:b/>
          <w:spacing w:val="-3"/>
          <w:sz w:val="24"/>
          <w:szCs w:val="24"/>
        </w:rPr>
        <w:t>DE</w:t>
      </w:r>
      <w:r w:rsidR="00FC5BEF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ED4DB0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L</w:t>
      </w:r>
      <w:r w:rsidR="00FC5BEF">
        <w:rPr>
          <w:rFonts w:ascii="Courier New" w:hAnsi="Courier New" w:cs="Courier New"/>
          <w:b/>
          <w:spacing w:val="-3"/>
          <w:sz w:val="24"/>
          <w:szCs w:val="24"/>
        </w:rPr>
        <w:t>A</w:t>
      </w:r>
      <w:proofErr w:type="gramEnd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ED4DB0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H.</w:t>
      </w:r>
    </w:p>
    <w:p w:rsidR="00ED4DB0" w:rsidRDefault="00ED4DB0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D4DB0" w:rsidRDefault="00FC5BEF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>
        <w:rPr>
          <w:rFonts w:ascii="Courier New" w:hAnsi="Courier New" w:cs="Courier New"/>
          <w:b/>
          <w:spacing w:val="-3"/>
          <w:sz w:val="24"/>
          <w:szCs w:val="24"/>
        </w:rPr>
        <w:t xml:space="preserve">CÁMARA </w:t>
      </w:r>
      <w:r w:rsidR="00ED4DB0">
        <w:rPr>
          <w:rFonts w:ascii="Courier New" w:hAnsi="Courier New" w:cs="Courier New"/>
          <w:b/>
          <w:spacing w:val="-3"/>
          <w:sz w:val="24"/>
          <w:szCs w:val="24"/>
        </w:rPr>
        <w:t xml:space="preserve"> DE</w:t>
      </w:r>
      <w:proofErr w:type="gramEnd"/>
    </w:p>
    <w:p w:rsidR="00ED4DB0" w:rsidRDefault="00ED4DB0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355AB4" w:rsidRDefault="00FC5BEF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>DIPUTADOS</w:t>
      </w:r>
      <w:r w:rsidR="00ED4DB0">
        <w:rPr>
          <w:rFonts w:ascii="Courier New" w:hAnsi="Courier New" w:cs="Courier New"/>
          <w:b/>
          <w:spacing w:val="-3"/>
          <w:sz w:val="24"/>
          <w:szCs w:val="24"/>
        </w:rPr>
        <w:t>.</w:t>
      </w:r>
    </w:p>
    <w:p w:rsidR="00F727B0" w:rsidRPr="00355AB4" w:rsidRDefault="00F727B0" w:rsidP="00FC5BEF">
      <w:pPr>
        <w:pStyle w:val="Sangradetextonormal"/>
        <w:tabs>
          <w:tab w:val="clear" w:pos="3544"/>
        </w:tabs>
        <w:spacing w:before="0" w:after="0"/>
        <w:ind w:left="2127" w:firstLine="850"/>
        <w:rPr>
          <w:rFonts w:ascii="Courier New" w:hAnsi="Courier New" w:cs="Courier New"/>
          <w:szCs w:val="24"/>
        </w:rPr>
      </w:pPr>
    </w:p>
    <w:p w:rsidR="00ED6D91" w:rsidRDefault="00ED6D91" w:rsidP="00873CCB">
      <w:pPr>
        <w:pStyle w:val="Sangradetextonormal"/>
        <w:spacing w:before="360" w:after="0" w:line="276" w:lineRule="auto"/>
        <w:ind w:left="2784" w:firstLine="709"/>
        <w:rPr>
          <w:rFonts w:cs="Courier New"/>
          <w:szCs w:val="24"/>
        </w:rPr>
      </w:pPr>
      <w:r>
        <w:rPr>
          <w:rFonts w:cs="Courier New"/>
          <w:szCs w:val="24"/>
        </w:rPr>
        <w:t>En uso de mis facultades constitucionales, vengo en retirar las siguientes indicaciones formuladas mediante mensaje N°045</w:t>
      </w:r>
      <w:r w:rsidRPr="00EF566F">
        <w:rPr>
          <w:rFonts w:cs="Courier New"/>
          <w:szCs w:val="24"/>
        </w:rPr>
        <w:t>-367, de fecha 3</w:t>
      </w:r>
      <w:r>
        <w:rPr>
          <w:rFonts w:cs="Courier New"/>
          <w:szCs w:val="24"/>
        </w:rPr>
        <w:t xml:space="preserve"> de mayo de 2019, al </w:t>
      </w:r>
      <w:r w:rsidRPr="00EF566F">
        <w:rPr>
          <w:rFonts w:cs="Courier New"/>
          <w:szCs w:val="24"/>
        </w:rPr>
        <w:t xml:space="preserve">proyecto de ley del rubro: </w:t>
      </w:r>
      <w:r w:rsidR="0059334A">
        <w:rPr>
          <w:rFonts w:cs="Courier New"/>
          <w:szCs w:val="24"/>
        </w:rPr>
        <w:t>i</w:t>
      </w:r>
      <w:r w:rsidRPr="00EF566F">
        <w:rPr>
          <w:rFonts w:cs="Courier New"/>
          <w:szCs w:val="24"/>
        </w:rPr>
        <w:t>ndic</w:t>
      </w:r>
      <w:r w:rsidR="00B7776F">
        <w:rPr>
          <w:rFonts w:cs="Courier New"/>
          <w:szCs w:val="24"/>
        </w:rPr>
        <w:t xml:space="preserve">ación N° 1 e indicación N° </w:t>
      </w:r>
      <w:r w:rsidR="0059334A">
        <w:rPr>
          <w:rFonts w:cs="Courier New"/>
          <w:szCs w:val="24"/>
        </w:rPr>
        <w:t>3</w:t>
      </w:r>
      <w:r w:rsidRPr="00EF566F">
        <w:rPr>
          <w:rFonts w:cs="Courier New"/>
          <w:szCs w:val="24"/>
        </w:rPr>
        <w:t xml:space="preserve"> </w:t>
      </w:r>
      <w:r w:rsidR="00B7776F">
        <w:rPr>
          <w:rFonts w:cs="Courier New"/>
          <w:szCs w:val="24"/>
        </w:rPr>
        <w:t>literal</w:t>
      </w:r>
      <w:r w:rsidRPr="00EF566F">
        <w:rPr>
          <w:rFonts w:cs="Courier New"/>
          <w:szCs w:val="24"/>
        </w:rPr>
        <w:t xml:space="preserve"> b</w:t>
      </w:r>
      <w:r w:rsidR="00B7776F">
        <w:rPr>
          <w:rFonts w:cs="Courier New"/>
          <w:szCs w:val="24"/>
        </w:rPr>
        <w:t xml:space="preserve">). </w:t>
      </w:r>
    </w:p>
    <w:p w:rsidR="00ED6D91" w:rsidRDefault="00ED6D91" w:rsidP="00873CCB">
      <w:pPr>
        <w:pStyle w:val="Sangradetextonormal"/>
        <w:spacing w:before="360" w:after="0" w:line="276" w:lineRule="auto"/>
        <w:ind w:left="2784" w:firstLine="709"/>
        <w:rPr>
          <w:rFonts w:cs="Courier New"/>
          <w:szCs w:val="24"/>
        </w:rPr>
      </w:pPr>
      <w:r>
        <w:rPr>
          <w:rFonts w:cs="Courier New"/>
          <w:szCs w:val="24"/>
        </w:rPr>
        <w:t xml:space="preserve">Al mismo tiempo, vengo en formular las siguientes indicaciones al proyecto de ley del rubro, a fin de que sean consideradas durante la discusión del mismo en el seno de esa H. Corporación: </w:t>
      </w:r>
    </w:p>
    <w:p w:rsidR="00ED6D91" w:rsidRDefault="00ED6D91" w:rsidP="00873CCB">
      <w:pPr>
        <w:pStyle w:val="Sangradetextonormal"/>
        <w:tabs>
          <w:tab w:val="clear" w:pos="3544"/>
        </w:tabs>
        <w:spacing w:before="0" w:after="0" w:line="276" w:lineRule="auto"/>
        <w:ind w:left="3357" w:firstLine="45"/>
        <w:outlineLvl w:val="0"/>
        <w:rPr>
          <w:rFonts w:ascii="Courier New" w:hAnsi="Courier New" w:cs="Courier New"/>
          <w:b/>
          <w:szCs w:val="24"/>
          <w:lang w:val="es-CL"/>
        </w:rPr>
      </w:pPr>
    </w:p>
    <w:p w:rsidR="00ED65E6" w:rsidRDefault="00ED65E6" w:rsidP="00873CCB">
      <w:pPr>
        <w:pStyle w:val="Sangradetextonormal"/>
        <w:tabs>
          <w:tab w:val="clear" w:pos="3544"/>
        </w:tabs>
        <w:spacing w:before="240" w:after="360" w:line="276" w:lineRule="auto"/>
        <w:ind w:left="2835"/>
        <w:jc w:val="center"/>
        <w:outlineLvl w:val="0"/>
        <w:rPr>
          <w:rFonts w:ascii="Courier New" w:hAnsi="Courier New" w:cs="Courier New"/>
          <w:b/>
          <w:szCs w:val="24"/>
          <w:lang w:val="es-CL"/>
        </w:rPr>
      </w:pPr>
      <w:r>
        <w:rPr>
          <w:rFonts w:ascii="Courier New" w:hAnsi="Courier New" w:cs="Courier New"/>
          <w:b/>
          <w:szCs w:val="24"/>
          <w:lang w:val="es-CL"/>
        </w:rPr>
        <w:t xml:space="preserve">AL </w:t>
      </w:r>
      <w:r w:rsidR="009D209B">
        <w:rPr>
          <w:rFonts w:ascii="Courier New" w:hAnsi="Courier New" w:cs="Courier New"/>
          <w:b/>
          <w:szCs w:val="24"/>
          <w:lang w:val="es-CL"/>
        </w:rPr>
        <w:t>ARTÍCULO PRIMERO</w:t>
      </w:r>
    </w:p>
    <w:p w:rsidR="00ED6D91" w:rsidRPr="00EA5F93" w:rsidRDefault="00ED6D91" w:rsidP="00873CCB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outlineLvl w:val="0"/>
        <w:rPr>
          <w:rFonts w:ascii="Courier New" w:hAnsi="Courier New" w:cs="Courier New"/>
          <w:b/>
          <w:szCs w:val="24"/>
          <w:lang w:val="es-CL"/>
        </w:rPr>
      </w:pPr>
      <w:r w:rsidRPr="00EA5F93">
        <w:rPr>
          <w:rFonts w:ascii="Courier New" w:hAnsi="Courier New" w:cs="Courier New"/>
          <w:bCs/>
          <w:szCs w:val="24"/>
        </w:rPr>
        <w:lastRenderedPageBreak/>
        <w:t>Para</w:t>
      </w:r>
      <w:r w:rsidRPr="00EA5F93">
        <w:rPr>
          <w:rFonts w:ascii="Courier New" w:hAnsi="Courier New" w:cs="Courier New"/>
          <w:b/>
          <w:szCs w:val="24"/>
          <w:lang w:val="es-CL"/>
        </w:rPr>
        <w:t xml:space="preserve"> </w:t>
      </w:r>
      <w:r w:rsidRPr="00EA5F93">
        <w:rPr>
          <w:rFonts w:ascii="Courier New" w:hAnsi="Courier New" w:cs="Courier New"/>
          <w:spacing w:val="0"/>
          <w:szCs w:val="24"/>
          <w:lang w:eastAsia="es-ES"/>
        </w:rPr>
        <w:t>agregar</w:t>
      </w:r>
      <w:r w:rsidRPr="00EA5F93">
        <w:rPr>
          <w:rFonts w:ascii="Courier New" w:hAnsi="Courier New" w:cs="Courier New"/>
          <w:szCs w:val="24"/>
          <w:lang w:val="es-CL"/>
        </w:rPr>
        <w:t xml:space="preserve"> un</w:t>
      </w:r>
      <w:r w:rsidRPr="00EA5F93">
        <w:rPr>
          <w:rFonts w:ascii="Courier New" w:hAnsi="Courier New" w:cs="Courier New"/>
          <w:b/>
          <w:szCs w:val="24"/>
          <w:lang w:val="es-CL"/>
        </w:rPr>
        <w:t xml:space="preserve"> </w:t>
      </w:r>
      <w:r w:rsidRPr="00EA5F93">
        <w:rPr>
          <w:rFonts w:ascii="Courier New" w:hAnsi="Courier New" w:cs="Courier New"/>
          <w:bCs/>
          <w:szCs w:val="24"/>
          <w:lang w:val="es-CL"/>
        </w:rPr>
        <w:t xml:space="preserve">numeral 1. nuevo, </w:t>
      </w:r>
      <w:r w:rsidR="00B00E3F" w:rsidRPr="00EA5F93">
        <w:rPr>
          <w:rFonts w:ascii="Courier New" w:hAnsi="Courier New" w:cs="Courier New"/>
          <w:bCs/>
          <w:szCs w:val="24"/>
          <w:lang w:val="es-CL"/>
        </w:rPr>
        <w:t xml:space="preserve">pasando el actual numeral 1 a ser numeral 2 y así correlativamente, </w:t>
      </w:r>
      <w:r w:rsidRPr="00EA5F93">
        <w:rPr>
          <w:rFonts w:ascii="Courier New" w:hAnsi="Courier New" w:cs="Courier New"/>
          <w:bCs/>
          <w:szCs w:val="24"/>
          <w:lang w:val="es-CL"/>
        </w:rPr>
        <w:t>del siguiente tenor:</w:t>
      </w:r>
    </w:p>
    <w:p w:rsidR="00ED6D91" w:rsidRPr="00EA5F93" w:rsidRDefault="00ED6D91" w:rsidP="00873CCB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ED6D91" w:rsidRPr="00EA5F93" w:rsidRDefault="00ED6D91" w:rsidP="00CF2BB9">
      <w:pPr>
        <w:pStyle w:val="Prrafodelista"/>
        <w:tabs>
          <w:tab w:val="left" w:pos="4111"/>
          <w:tab w:val="left" w:pos="4678"/>
        </w:tabs>
        <w:spacing w:before="120" w:after="0" w:line="276" w:lineRule="auto"/>
        <w:ind w:left="2835" w:firstLine="1276"/>
        <w:jc w:val="both"/>
        <w:rPr>
          <w:rFonts w:ascii="Courier New" w:hAnsi="Courier New" w:cs="Courier New"/>
          <w:bCs/>
          <w:sz w:val="24"/>
          <w:szCs w:val="24"/>
        </w:rPr>
      </w:pPr>
      <w:r w:rsidRPr="00EA5F93">
        <w:rPr>
          <w:rFonts w:ascii="Courier New" w:hAnsi="Courier New" w:cs="Courier New"/>
          <w:bCs/>
          <w:sz w:val="24"/>
          <w:szCs w:val="24"/>
        </w:rPr>
        <w:t>“1.</w:t>
      </w:r>
      <w:r w:rsidRPr="00EA5F93">
        <w:rPr>
          <w:rFonts w:ascii="Courier New" w:hAnsi="Courier New" w:cs="Courier New"/>
          <w:bCs/>
          <w:sz w:val="24"/>
          <w:szCs w:val="24"/>
        </w:rPr>
        <w:tab/>
      </w:r>
      <w:proofErr w:type="spellStart"/>
      <w:r w:rsidRPr="00EA5F93">
        <w:rPr>
          <w:rFonts w:ascii="Courier New" w:eastAsia="Times New Roman" w:hAnsi="Courier New" w:cs="Courier New"/>
          <w:sz w:val="24"/>
          <w:szCs w:val="24"/>
          <w:lang w:eastAsia="es-ES"/>
        </w:rPr>
        <w:t>Sustitúy</w:t>
      </w:r>
      <w:r w:rsidR="00B00E3F" w:rsidRPr="00EA5F93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Pr="00EA5F93">
        <w:rPr>
          <w:rFonts w:ascii="Courier New" w:eastAsia="Times New Roman" w:hAnsi="Courier New" w:cs="Courier New"/>
          <w:sz w:val="24"/>
          <w:szCs w:val="24"/>
          <w:lang w:eastAsia="es-ES"/>
        </w:rPr>
        <w:t>se</w:t>
      </w:r>
      <w:proofErr w:type="spellEnd"/>
      <w:r w:rsidRPr="00EA5F93">
        <w:rPr>
          <w:rFonts w:ascii="Courier New" w:hAnsi="Courier New" w:cs="Courier New"/>
          <w:bCs/>
          <w:sz w:val="24"/>
          <w:szCs w:val="24"/>
        </w:rPr>
        <w:t xml:space="preserve"> su artículo 2° por el siguiente:</w:t>
      </w:r>
    </w:p>
    <w:p w:rsidR="00ED6D91" w:rsidRDefault="00ED6D91" w:rsidP="00873CCB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ED6D91" w:rsidRPr="004E113A" w:rsidRDefault="005F465E" w:rsidP="00CF2BB9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ab/>
      </w:r>
      <w:r w:rsidR="00ED6D91" w:rsidRPr="004E113A">
        <w:rPr>
          <w:rFonts w:ascii="Courier New" w:hAnsi="Courier New" w:cs="Courier New"/>
          <w:bCs/>
          <w:szCs w:val="24"/>
          <w:lang w:val="es-CL"/>
        </w:rPr>
        <w:t>“Artículo 2</w:t>
      </w:r>
      <w:proofErr w:type="gramStart"/>
      <w:r w:rsidR="00ED6D91" w:rsidRPr="004E113A">
        <w:rPr>
          <w:rFonts w:ascii="Courier New" w:hAnsi="Courier New" w:cs="Courier New"/>
          <w:bCs/>
          <w:szCs w:val="24"/>
          <w:lang w:val="es-CL"/>
        </w:rPr>
        <w:t>°.-</w:t>
      </w:r>
      <w:proofErr w:type="gramEnd"/>
      <w:r w:rsidR="00ED6D91" w:rsidRPr="004E113A">
        <w:rPr>
          <w:rFonts w:ascii="Courier New" w:hAnsi="Courier New" w:cs="Courier New"/>
          <w:bCs/>
          <w:szCs w:val="24"/>
          <w:lang w:val="es-CL"/>
        </w:rPr>
        <w:t xml:space="preserve"> Se entenderá por gastos reservados aquellos egresos que, por el ministerio de esta ley, se faculta realizar a las entidades mencionadas en el artículo siguiente, para el cumplimiento de sus funciones públicas establecidas en las leyes, relativas al orden público, a la seguridad interna y externa del país, a la inteligencia y contrainteligencia, y a las funciones inherentes a la Presidencia de la República, y que por su naturaleza deban ser reservadas o secretas</w:t>
      </w:r>
      <w:r w:rsidR="0059334A">
        <w:rPr>
          <w:rFonts w:ascii="Courier New" w:hAnsi="Courier New" w:cs="Courier New"/>
          <w:bCs/>
          <w:szCs w:val="24"/>
          <w:lang w:val="es-CL"/>
        </w:rPr>
        <w:t>.</w:t>
      </w:r>
      <w:r w:rsidR="00ED6D91" w:rsidRPr="004E113A">
        <w:rPr>
          <w:rFonts w:ascii="Courier New" w:hAnsi="Courier New" w:cs="Courier New"/>
          <w:bCs/>
          <w:szCs w:val="24"/>
          <w:lang w:val="es-CL"/>
        </w:rPr>
        <w:t>”</w:t>
      </w:r>
      <w:r w:rsidR="0059334A">
        <w:rPr>
          <w:rFonts w:ascii="Courier New" w:hAnsi="Courier New" w:cs="Courier New"/>
          <w:bCs/>
          <w:szCs w:val="24"/>
          <w:lang w:val="es-CL"/>
        </w:rPr>
        <w:t>.”.</w:t>
      </w:r>
    </w:p>
    <w:p w:rsidR="00ED6D91" w:rsidRDefault="00ED6D91" w:rsidP="00873CCB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ED6D91" w:rsidRPr="004E113A" w:rsidRDefault="00ED6D91" w:rsidP="00873CCB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 xml:space="preserve">Para </w:t>
      </w:r>
      <w:r w:rsidRPr="00EA5F93">
        <w:rPr>
          <w:rFonts w:ascii="Courier New" w:hAnsi="Courier New" w:cs="Courier New"/>
          <w:spacing w:val="0"/>
          <w:szCs w:val="24"/>
          <w:lang w:eastAsia="es-ES"/>
        </w:rPr>
        <w:t>modificar</w:t>
      </w:r>
      <w:r>
        <w:rPr>
          <w:rFonts w:ascii="Courier New" w:hAnsi="Courier New" w:cs="Courier New"/>
          <w:bCs/>
          <w:szCs w:val="24"/>
          <w:lang w:val="es-CL"/>
        </w:rPr>
        <w:t xml:space="preserve"> el artículo 4° sustituido por el numeral 2., que ha pasado a ser 3., en el siguiente sentido</w:t>
      </w:r>
      <w:r w:rsidRPr="004E113A">
        <w:rPr>
          <w:rFonts w:ascii="Courier New" w:hAnsi="Courier New" w:cs="Courier New"/>
          <w:bCs/>
          <w:szCs w:val="24"/>
          <w:lang w:val="es-CL"/>
        </w:rPr>
        <w:t xml:space="preserve">: </w:t>
      </w:r>
    </w:p>
    <w:p w:rsidR="00ED6D91" w:rsidRPr="00ED6D91" w:rsidRDefault="00ED6D91" w:rsidP="00873CCB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ED6D91" w:rsidRPr="00424001" w:rsidRDefault="00ED6D91" w:rsidP="00873CCB">
      <w:pPr>
        <w:pStyle w:val="Prrafodelista"/>
        <w:numPr>
          <w:ilvl w:val="1"/>
          <w:numId w:val="19"/>
        </w:numPr>
        <w:tabs>
          <w:tab w:val="left" w:pos="4111"/>
          <w:tab w:val="left" w:pos="4678"/>
        </w:tabs>
        <w:spacing w:after="0" w:line="276" w:lineRule="auto"/>
        <w:ind w:left="2835" w:firstLine="1276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</w:pPr>
      <w:proofErr w:type="spellStart"/>
      <w:r w:rsidRPr="0042400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Sustitúy</w:t>
      </w:r>
      <w:r w:rsidR="00B00E3F" w:rsidRPr="0042400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Pr="0042400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se</w:t>
      </w:r>
      <w:proofErr w:type="spellEnd"/>
      <w:r w:rsidRPr="00424001"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  <w:t xml:space="preserve"> el inciso tercero</w:t>
      </w:r>
      <w:r w:rsidR="00424001"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  <w:t xml:space="preserve">, </w:t>
      </w:r>
      <w:r w:rsidRPr="00424001"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  <w:t>por el siguiente:</w:t>
      </w:r>
    </w:p>
    <w:p w:rsidR="00EA5F93" w:rsidRDefault="00EA5F93" w:rsidP="00873CCB">
      <w:pPr>
        <w:pStyle w:val="Prrafodelista"/>
        <w:tabs>
          <w:tab w:val="left" w:pos="4111"/>
          <w:tab w:val="left" w:pos="5245"/>
        </w:tabs>
        <w:spacing w:after="0" w:line="276" w:lineRule="auto"/>
        <w:ind w:left="4678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</w:pPr>
    </w:p>
    <w:p w:rsidR="00ED6D91" w:rsidRPr="00ED6D91" w:rsidRDefault="005F465E" w:rsidP="00CF2BB9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ab/>
      </w:r>
      <w:r w:rsidR="00ED6D91" w:rsidRPr="00ED6D91">
        <w:rPr>
          <w:rFonts w:ascii="Courier New" w:hAnsi="Courier New" w:cs="Courier New"/>
          <w:bCs/>
          <w:szCs w:val="24"/>
        </w:rPr>
        <w:t xml:space="preserve">“De los gastos </w:t>
      </w:r>
      <w:r w:rsidR="00ED6D91" w:rsidRPr="00EA5F93">
        <w:rPr>
          <w:rFonts w:ascii="Courier New" w:hAnsi="Courier New" w:cs="Courier New"/>
          <w:bCs/>
          <w:szCs w:val="24"/>
          <w:lang w:val="es-CL"/>
        </w:rPr>
        <w:t>reservados</w:t>
      </w:r>
      <w:r w:rsidR="00ED6D91" w:rsidRPr="00ED6D91">
        <w:rPr>
          <w:rFonts w:ascii="Courier New" w:hAnsi="Courier New" w:cs="Courier New"/>
          <w:bCs/>
          <w:szCs w:val="24"/>
        </w:rPr>
        <w:t xml:space="preserve"> informarán a la Contraloría General de la República, directamente a través del Contralor General, los jefes de servicio a que se refiere el inciso primero de este </w:t>
      </w:r>
      <w:r w:rsidR="00ED6D91" w:rsidRPr="00ED6D91">
        <w:rPr>
          <w:rFonts w:ascii="Courier New" w:hAnsi="Courier New" w:cs="Courier New"/>
          <w:bCs/>
          <w:szCs w:val="24"/>
        </w:rPr>
        <w:lastRenderedPageBreak/>
        <w:t>artículo. La información de los gastos reservados de la Presidencia de la República será rendida por el Director Administrativo de la Presidencia</w:t>
      </w:r>
      <w:r w:rsidR="00B8716B">
        <w:rPr>
          <w:rFonts w:ascii="Courier New" w:hAnsi="Courier New" w:cs="Courier New"/>
          <w:bCs/>
          <w:szCs w:val="24"/>
        </w:rPr>
        <w:t xml:space="preserve"> de la República</w:t>
      </w:r>
      <w:r w:rsidR="00ED6D91" w:rsidRPr="00ED6D91">
        <w:rPr>
          <w:rFonts w:ascii="Courier New" w:hAnsi="Courier New" w:cs="Courier New"/>
          <w:bCs/>
          <w:szCs w:val="24"/>
        </w:rPr>
        <w:t>. El deber de información se efectuará anualmente, en forma genérica y secreta al Contralor General, considerando una desagregación por rubros que permita ilustrar a éste sobre el contenido fundamental de dichos gastos, debiendo acompañarse una declaración jurada que acredite que se ha dado cumplimiento a lo dispuesto en el artículo 6°</w:t>
      </w:r>
      <w:r w:rsidR="00DA5EFE">
        <w:rPr>
          <w:rFonts w:ascii="Courier New" w:hAnsi="Courier New" w:cs="Courier New"/>
          <w:bCs/>
          <w:szCs w:val="24"/>
        </w:rPr>
        <w:t>.</w:t>
      </w:r>
      <w:r w:rsidR="00ED6D91" w:rsidRPr="00ED6D91">
        <w:rPr>
          <w:rFonts w:ascii="Courier New" w:hAnsi="Courier New" w:cs="Courier New"/>
          <w:bCs/>
          <w:szCs w:val="24"/>
        </w:rPr>
        <w:t>”.</w:t>
      </w:r>
    </w:p>
    <w:p w:rsidR="00ED6D91" w:rsidRPr="00ED6D91" w:rsidRDefault="00ED6D91" w:rsidP="00873CCB">
      <w:pPr>
        <w:spacing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</w:pPr>
    </w:p>
    <w:p w:rsidR="00ED6D91" w:rsidRDefault="00ED6D91" w:rsidP="00873CCB">
      <w:pPr>
        <w:pStyle w:val="Prrafodelista"/>
        <w:numPr>
          <w:ilvl w:val="1"/>
          <w:numId w:val="19"/>
        </w:numPr>
        <w:tabs>
          <w:tab w:val="left" w:pos="4111"/>
          <w:tab w:val="left" w:pos="4678"/>
        </w:tabs>
        <w:spacing w:after="0" w:line="276" w:lineRule="auto"/>
        <w:ind w:left="2835" w:firstLine="1276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</w:pPr>
      <w:proofErr w:type="spellStart"/>
      <w:r w:rsidRPr="00EA5F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Reemplá</w:t>
      </w:r>
      <w:r w:rsidR="00FA43FC" w:rsidRPr="00EA5F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za</w:t>
      </w:r>
      <w:r w:rsidRPr="00EA5F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se</w:t>
      </w:r>
      <w:proofErr w:type="spellEnd"/>
      <w:r w:rsidRPr="00ED6D91"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  <w:t xml:space="preserve"> el inciso cuarto</w:t>
      </w:r>
      <w:r w:rsidR="00406239"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  <w:t xml:space="preserve">, </w:t>
      </w:r>
      <w:r w:rsidRPr="00ED6D91"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  <w:t>por el siguiente:</w:t>
      </w:r>
    </w:p>
    <w:p w:rsidR="00EA5F93" w:rsidRPr="00ED6D91" w:rsidRDefault="00EA5F93" w:rsidP="00873CCB">
      <w:pPr>
        <w:pStyle w:val="Prrafodelista"/>
        <w:tabs>
          <w:tab w:val="left" w:pos="4111"/>
          <w:tab w:val="left" w:pos="4678"/>
        </w:tabs>
        <w:spacing w:after="0" w:line="276" w:lineRule="auto"/>
        <w:ind w:left="4111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</w:pPr>
    </w:p>
    <w:p w:rsidR="00ED6D91" w:rsidRPr="00ED6D91" w:rsidRDefault="005F465E" w:rsidP="00873CCB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ab/>
      </w:r>
      <w:r w:rsidR="00ED6D91" w:rsidRPr="00ED6D91">
        <w:rPr>
          <w:rFonts w:ascii="Courier New" w:hAnsi="Courier New" w:cs="Courier New"/>
          <w:bCs/>
          <w:szCs w:val="24"/>
        </w:rPr>
        <w:t>“El análisis de la información</w:t>
      </w:r>
      <w:r w:rsidR="00DA5EFE">
        <w:rPr>
          <w:rFonts w:ascii="Courier New" w:hAnsi="Courier New" w:cs="Courier New"/>
          <w:bCs/>
          <w:szCs w:val="24"/>
        </w:rPr>
        <w:t xml:space="preserve"> sobre gastos reservados</w:t>
      </w:r>
      <w:bookmarkStart w:id="0" w:name="_GoBack"/>
      <w:bookmarkEnd w:id="0"/>
      <w:r w:rsidR="00ED6D91" w:rsidRPr="00ED6D91">
        <w:rPr>
          <w:rFonts w:ascii="Courier New" w:hAnsi="Courier New" w:cs="Courier New"/>
          <w:bCs/>
          <w:szCs w:val="24"/>
        </w:rPr>
        <w:t xml:space="preserve"> corresponderá al Contralor General de la República, qu</w:t>
      </w:r>
      <w:r w:rsidR="00B7776F">
        <w:rPr>
          <w:rFonts w:ascii="Courier New" w:hAnsi="Courier New" w:cs="Courier New"/>
          <w:bCs/>
          <w:szCs w:val="24"/>
        </w:rPr>
        <w:t xml:space="preserve">ien lo efectuará </w:t>
      </w:r>
      <w:r w:rsidR="00612FB7">
        <w:rPr>
          <w:rFonts w:ascii="Courier New" w:hAnsi="Courier New" w:cs="Courier New"/>
          <w:bCs/>
          <w:szCs w:val="24"/>
        </w:rPr>
        <w:t xml:space="preserve">informando </w:t>
      </w:r>
      <w:r w:rsidR="00B7776F">
        <w:rPr>
          <w:rFonts w:ascii="Courier New" w:hAnsi="Courier New" w:cs="Courier New"/>
          <w:bCs/>
          <w:szCs w:val="24"/>
        </w:rPr>
        <w:t>al M</w:t>
      </w:r>
      <w:r w:rsidR="00ED6D91" w:rsidRPr="00ED6D91">
        <w:rPr>
          <w:rFonts w:ascii="Courier New" w:hAnsi="Courier New" w:cs="Courier New"/>
          <w:bCs/>
          <w:szCs w:val="24"/>
        </w:rPr>
        <w:t xml:space="preserve">inistro de Estado respectivo, de manera secreta, su opinión </w:t>
      </w:r>
      <w:r w:rsidR="00612FB7">
        <w:rPr>
          <w:rFonts w:ascii="Courier New" w:hAnsi="Courier New" w:cs="Courier New"/>
          <w:bCs/>
          <w:szCs w:val="24"/>
        </w:rPr>
        <w:t xml:space="preserve">si no se utilizaron </w:t>
      </w:r>
      <w:r w:rsidR="00AD2B38">
        <w:rPr>
          <w:rFonts w:ascii="Courier New" w:hAnsi="Courier New" w:cs="Courier New"/>
          <w:bCs/>
          <w:szCs w:val="24"/>
        </w:rPr>
        <w:t>los recursos</w:t>
      </w:r>
      <w:r w:rsidR="00406239">
        <w:rPr>
          <w:rFonts w:ascii="Courier New" w:hAnsi="Courier New" w:cs="Courier New"/>
          <w:bCs/>
          <w:szCs w:val="24"/>
        </w:rPr>
        <w:t xml:space="preserve"> en los términos</w:t>
      </w:r>
      <w:r w:rsidR="004E113A">
        <w:rPr>
          <w:rFonts w:ascii="Courier New" w:hAnsi="Courier New" w:cs="Courier New"/>
          <w:bCs/>
          <w:szCs w:val="24"/>
        </w:rPr>
        <w:t xml:space="preserve"> previstos en el </w:t>
      </w:r>
      <w:r w:rsidR="00ED6D91" w:rsidRPr="00ED6D91">
        <w:rPr>
          <w:rFonts w:ascii="Courier New" w:hAnsi="Courier New" w:cs="Courier New"/>
          <w:bCs/>
          <w:szCs w:val="24"/>
        </w:rPr>
        <w:t>artículo 2 de la presente ley</w:t>
      </w:r>
      <w:r w:rsidR="00612FB7">
        <w:rPr>
          <w:rFonts w:ascii="Courier New" w:hAnsi="Courier New" w:cs="Courier New"/>
          <w:bCs/>
          <w:szCs w:val="24"/>
        </w:rPr>
        <w:t>,</w:t>
      </w:r>
      <w:r w:rsidR="00ED6D91" w:rsidRPr="00ED6D91">
        <w:rPr>
          <w:rFonts w:ascii="Courier New" w:hAnsi="Courier New" w:cs="Courier New"/>
          <w:bCs/>
          <w:szCs w:val="24"/>
        </w:rPr>
        <w:t xml:space="preserve"> y la</w:t>
      </w:r>
      <w:r w:rsidR="00532986">
        <w:rPr>
          <w:rFonts w:ascii="Courier New" w:hAnsi="Courier New" w:cs="Courier New"/>
          <w:bCs/>
          <w:szCs w:val="24"/>
        </w:rPr>
        <w:t>s observaciones</w:t>
      </w:r>
      <w:r w:rsidR="00612FB7">
        <w:rPr>
          <w:rFonts w:ascii="Courier New" w:hAnsi="Courier New" w:cs="Courier New"/>
          <w:bCs/>
          <w:szCs w:val="24"/>
        </w:rPr>
        <w:t>,</w:t>
      </w:r>
      <w:r w:rsidR="00532986">
        <w:rPr>
          <w:rFonts w:ascii="Courier New" w:hAnsi="Courier New" w:cs="Courier New"/>
          <w:bCs/>
          <w:szCs w:val="24"/>
        </w:rPr>
        <w:t xml:space="preserve"> si tuviere, respecto a la</w:t>
      </w:r>
      <w:r w:rsidR="00ED6D91" w:rsidRPr="00ED6D91">
        <w:rPr>
          <w:rFonts w:ascii="Courier New" w:hAnsi="Courier New" w:cs="Courier New"/>
          <w:bCs/>
          <w:szCs w:val="24"/>
        </w:rPr>
        <w:t xml:space="preserve"> declaración de </w:t>
      </w:r>
      <w:r w:rsidR="00532986">
        <w:rPr>
          <w:rFonts w:ascii="Courier New" w:hAnsi="Courier New" w:cs="Courier New"/>
          <w:bCs/>
          <w:szCs w:val="24"/>
        </w:rPr>
        <w:t xml:space="preserve">intereses y </w:t>
      </w:r>
      <w:r w:rsidR="00ED6D91" w:rsidRPr="00ED6D91">
        <w:rPr>
          <w:rFonts w:ascii="Courier New" w:hAnsi="Courier New" w:cs="Courier New"/>
          <w:bCs/>
          <w:szCs w:val="24"/>
        </w:rPr>
        <w:t xml:space="preserve">patrimonio </w:t>
      </w:r>
      <w:r w:rsidR="00612FB7">
        <w:rPr>
          <w:rFonts w:ascii="Courier New" w:hAnsi="Courier New" w:cs="Courier New"/>
          <w:bCs/>
          <w:szCs w:val="24"/>
        </w:rPr>
        <w:t>según lo</w:t>
      </w:r>
      <w:r w:rsidR="00532986">
        <w:rPr>
          <w:rFonts w:ascii="Courier New" w:hAnsi="Courier New" w:cs="Courier New"/>
          <w:bCs/>
          <w:szCs w:val="24"/>
        </w:rPr>
        <w:t xml:space="preserve"> indicado en el </w:t>
      </w:r>
      <w:r w:rsidR="00ED6D91" w:rsidRPr="00ED6D91">
        <w:rPr>
          <w:rFonts w:ascii="Courier New" w:hAnsi="Courier New" w:cs="Courier New"/>
          <w:bCs/>
          <w:szCs w:val="24"/>
        </w:rPr>
        <w:t>inciso final de este artículo. La autoridad contralora conservará, en todo caso, la responsabilidad que le corresponde por la mantención del secreto.”</w:t>
      </w:r>
      <w:r w:rsidR="00406239">
        <w:rPr>
          <w:rFonts w:ascii="Courier New" w:hAnsi="Courier New" w:cs="Courier New"/>
          <w:bCs/>
          <w:szCs w:val="24"/>
        </w:rPr>
        <w:t>.</w:t>
      </w:r>
    </w:p>
    <w:p w:rsidR="00EA5F93" w:rsidRDefault="00EA5F93" w:rsidP="00CF2BB9">
      <w:pPr>
        <w:pStyle w:val="Sangradetextonormal"/>
        <w:tabs>
          <w:tab w:val="clear" w:pos="3544"/>
          <w:tab w:val="left" w:pos="4111"/>
        </w:tabs>
        <w:spacing w:before="240" w:after="0" w:line="276" w:lineRule="auto"/>
        <w:ind w:left="2835" w:firstLine="1276"/>
        <w:outlineLvl w:val="0"/>
        <w:rPr>
          <w:lang w:eastAsia="es-ES"/>
        </w:rPr>
      </w:pPr>
    </w:p>
    <w:p w:rsidR="00612FB7" w:rsidRDefault="00612FB7" w:rsidP="00873CCB">
      <w:pPr>
        <w:pStyle w:val="Prrafodelista"/>
        <w:numPr>
          <w:ilvl w:val="1"/>
          <w:numId w:val="19"/>
        </w:numPr>
        <w:tabs>
          <w:tab w:val="left" w:pos="4111"/>
          <w:tab w:val="left" w:pos="4678"/>
        </w:tabs>
        <w:spacing w:after="0" w:line="276" w:lineRule="auto"/>
        <w:ind w:left="2835" w:firstLine="1276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</w:pPr>
      <w:r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  <w:t>Incorpórese el siguiente inciso final</w:t>
      </w:r>
      <w:r w:rsidRPr="00ED6D91"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  <w:t xml:space="preserve">: </w:t>
      </w:r>
    </w:p>
    <w:p w:rsidR="00612FB7" w:rsidRDefault="00612FB7" w:rsidP="00873CCB">
      <w:pPr>
        <w:pStyle w:val="Prrafodelista"/>
        <w:tabs>
          <w:tab w:val="left" w:pos="4111"/>
          <w:tab w:val="left" w:pos="4678"/>
        </w:tabs>
        <w:spacing w:after="0" w:line="276" w:lineRule="auto"/>
        <w:ind w:left="4111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eastAsia="x-none"/>
        </w:rPr>
      </w:pPr>
    </w:p>
    <w:p w:rsidR="00612FB7" w:rsidRPr="00ED6D91" w:rsidRDefault="005F465E" w:rsidP="00CF2BB9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lastRenderedPageBreak/>
        <w:tab/>
      </w:r>
      <w:r w:rsidR="00612FB7" w:rsidRPr="004E113A">
        <w:rPr>
          <w:rFonts w:ascii="Courier New" w:hAnsi="Courier New" w:cs="Courier New"/>
          <w:bCs/>
          <w:szCs w:val="24"/>
        </w:rPr>
        <w:t>“</w:t>
      </w:r>
      <w:r w:rsidR="00257C94">
        <w:rPr>
          <w:rFonts w:ascii="Courier New" w:hAnsi="Courier New" w:cs="Courier New"/>
          <w:bCs/>
          <w:szCs w:val="24"/>
        </w:rPr>
        <w:t>Los jefes de las unidades operativas que tenga</w:t>
      </w:r>
      <w:r w:rsidR="007742A0">
        <w:rPr>
          <w:rFonts w:ascii="Courier New" w:hAnsi="Courier New" w:cs="Courier New"/>
          <w:bCs/>
          <w:szCs w:val="24"/>
        </w:rPr>
        <w:t>n</w:t>
      </w:r>
      <w:r w:rsidR="00257C94">
        <w:rPr>
          <w:rFonts w:ascii="Courier New" w:hAnsi="Courier New" w:cs="Courier New"/>
          <w:bCs/>
          <w:szCs w:val="24"/>
        </w:rPr>
        <w:t xml:space="preserve"> gastos reservados deberán efectuar </w:t>
      </w:r>
      <w:r w:rsidR="007C2F04">
        <w:rPr>
          <w:rFonts w:ascii="Courier New" w:hAnsi="Courier New" w:cs="Courier New"/>
          <w:bCs/>
          <w:szCs w:val="24"/>
        </w:rPr>
        <w:t xml:space="preserve">una </w:t>
      </w:r>
      <w:r w:rsidR="00257C94">
        <w:rPr>
          <w:rFonts w:ascii="Courier New" w:hAnsi="Courier New" w:cs="Courier New"/>
          <w:bCs/>
          <w:szCs w:val="24"/>
        </w:rPr>
        <w:t xml:space="preserve">declaración de intereses y patrimonio </w:t>
      </w:r>
      <w:r w:rsidR="007742A0">
        <w:rPr>
          <w:rFonts w:ascii="Courier New" w:hAnsi="Courier New" w:cs="Courier New"/>
          <w:bCs/>
          <w:szCs w:val="24"/>
        </w:rPr>
        <w:t xml:space="preserve">conforme a </w:t>
      </w:r>
      <w:r w:rsidR="00257C94" w:rsidRPr="004E113A">
        <w:rPr>
          <w:rFonts w:ascii="Courier New" w:hAnsi="Courier New" w:cs="Courier New"/>
          <w:bCs/>
          <w:szCs w:val="24"/>
        </w:rPr>
        <w:t>la ley N° 20.880 sobre probidad en la función pública y prevención de los conflictos de intereses</w:t>
      </w:r>
      <w:r w:rsidR="00257C94">
        <w:rPr>
          <w:rFonts w:ascii="Courier New" w:hAnsi="Courier New" w:cs="Courier New"/>
          <w:bCs/>
          <w:szCs w:val="24"/>
        </w:rPr>
        <w:t xml:space="preserve">. </w:t>
      </w:r>
      <w:r w:rsidR="00612FB7">
        <w:rPr>
          <w:rFonts w:ascii="Courier New" w:hAnsi="Courier New" w:cs="Courier New"/>
          <w:bCs/>
          <w:szCs w:val="24"/>
        </w:rPr>
        <w:t xml:space="preserve">Si </w:t>
      </w:r>
      <w:r w:rsidR="00612FB7" w:rsidRPr="004E113A">
        <w:rPr>
          <w:rFonts w:ascii="Courier New" w:hAnsi="Courier New" w:cs="Courier New"/>
          <w:bCs/>
          <w:szCs w:val="24"/>
        </w:rPr>
        <w:t>el Contralor General advirtiere inconsistencias o tuviere observaciones</w:t>
      </w:r>
      <w:r w:rsidR="00612FB7">
        <w:rPr>
          <w:rFonts w:ascii="Courier New" w:hAnsi="Courier New" w:cs="Courier New"/>
          <w:bCs/>
          <w:szCs w:val="24"/>
        </w:rPr>
        <w:t xml:space="preserve"> respecto a la</w:t>
      </w:r>
      <w:r w:rsidR="00257C94">
        <w:rPr>
          <w:rFonts w:ascii="Courier New" w:hAnsi="Courier New" w:cs="Courier New"/>
          <w:bCs/>
          <w:szCs w:val="24"/>
        </w:rPr>
        <w:t xml:space="preserve"> declaración realizada por los jefes de la</w:t>
      </w:r>
      <w:r w:rsidR="007C2F04">
        <w:rPr>
          <w:rFonts w:ascii="Courier New" w:hAnsi="Courier New" w:cs="Courier New"/>
          <w:bCs/>
          <w:szCs w:val="24"/>
        </w:rPr>
        <w:t>s</w:t>
      </w:r>
      <w:r w:rsidR="00257C94">
        <w:rPr>
          <w:rFonts w:ascii="Courier New" w:hAnsi="Courier New" w:cs="Courier New"/>
          <w:bCs/>
          <w:szCs w:val="24"/>
        </w:rPr>
        <w:t xml:space="preserve"> unidades operativas </w:t>
      </w:r>
      <w:r w:rsidR="00612FB7" w:rsidRPr="004E113A">
        <w:rPr>
          <w:rFonts w:ascii="Courier New" w:hAnsi="Courier New" w:cs="Courier New"/>
          <w:bCs/>
          <w:szCs w:val="24"/>
        </w:rPr>
        <w:t xml:space="preserve">informará directamente al Ministro de Estado respectivo, quién </w:t>
      </w:r>
      <w:r w:rsidR="009E605D">
        <w:rPr>
          <w:rFonts w:ascii="Courier New" w:hAnsi="Courier New" w:cs="Courier New"/>
          <w:bCs/>
          <w:szCs w:val="24"/>
        </w:rPr>
        <w:t xml:space="preserve">deberá </w:t>
      </w:r>
      <w:r w:rsidR="00612FB7" w:rsidRPr="004E113A">
        <w:rPr>
          <w:rFonts w:ascii="Courier New" w:hAnsi="Courier New" w:cs="Courier New"/>
          <w:bCs/>
          <w:szCs w:val="24"/>
        </w:rPr>
        <w:t>requerir un informe al jefe del servicio</w:t>
      </w:r>
      <w:r w:rsidR="009E605D">
        <w:rPr>
          <w:rFonts w:ascii="Courier New" w:hAnsi="Courier New" w:cs="Courier New"/>
          <w:bCs/>
          <w:szCs w:val="24"/>
        </w:rPr>
        <w:t xml:space="preserve"> y/o al jefe de las unidades operativas</w:t>
      </w:r>
      <w:r w:rsidR="00612FB7" w:rsidRPr="004E113A">
        <w:rPr>
          <w:rFonts w:ascii="Courier New" w:hAnsi="Courier New" w:cs="Courier New"/>
          <w:bCs/>
          <w:szCs w:val="24"/>
        </w:rPr>
        <w:t>, el que deberá ser evacuado en un plazo no superior a diez días</w:t>
      </w:r>
      <w:r w:rsidR="00612FB7">
        <w:rPr>
          <w:rFonts w:ascii="Courier New" w:hAnsi="Courier New" w:cs="Courier New"/>
          <w:bCs/>
          <w:szCs w:val="24"/>
        </w:rPr>
        <w:t xml:space="preserve"> hábiles</w:t>
      </w:r>
      <w:r w:rsidR="00612FB7" w:rsidRPr="004E113A">
        <w:rPr>
          <w:rFonts w:ascii="Courier New" w:hAnsi="Courier New" w:cs="Courier New"/>
          <w:bCs/>
          <w:szCs w:val="24"/>
        </w:rPr>
        <w:t xml:space="preserve">. Transcurridos treinta días </w:t>
      </w:r>
      <w:r w:rsidR="00DD77D9">
        <w:rPr>
          <w:rFonts w:ascii="Courier New" w:hAnsi="Courier New" w:cs="Courier New"/>
          <w:bCs/>
          <w:szCs w:val="24"/>
        </w:rPr>
        <w:t xml:space="preserve">hábiles </w:t>
      </w:r>
      <w:r w:rsidR="00612FB7" w:rsidRPr="004E113A">
        <w:rPr>
          <w:rFonts w:ascii="Courier New" w:hAnsi="Courier New" w:cs="Courier New"/>
          <w:bCs/>
          <w:szCs w:val="24"/>
        </w:rPr>
        <w:t xml:space="preserve">desde la comunicación del Contralor General sin que las inconsistencias se hayan superado, </w:t>
      </w:r>
      <w:r w:rsidR="00612FB7">
        <w:rPr>
          <w:rFonts w:ascii="Courier New" w:hAnsi="Courier New" w:cs="Courier New"/>
          <w:bCs/>
          <w:szCs w:val="24"/>
        </w:rPr>
        <w:t xml:space="preserve">la Contraloría dará inicio al procedimiento establecido </w:t>
      </w:r>
      <w:r w:rsidR="00612FB7" w:rsidRPr="004E113A">
        <w:rPr>
          <w:rFonts w:ascii="Courier New" w:hAnsi="Courier New" w:cs="Courier New"/>
          <w:bCs/>
          <w:szCs w:val="24"/>
        </w:rPr>
        <w:t>en el artículo 11 de la ley N° 20.880</w:t>
      </w:r>
      <w:r w:rsidR="00115340">
        <w:rPr>
          <w:rFonts w:ascii="Courier New" w:hAnsi="Courier New" w:cs="Courier New"/>
          <w:bCs/>
          <w:szCs w:val="24"/>
        </w:rPr>
        <w:t>.</w:t>
      </w:r>
      <w:r w:rsidR="00612FB7">
        <w:rPr>
          <w:rFonts w:ascii="Courier New" w:hAnsi="Courier New" w:cs="Courier New"/>
          <w:bCs/>
          <w:szCs w:val="24"/>
        </w:rPr>
        <w:t>”.</w:t>
      </w:r>
    </w:p>
    <w:p w:rsidR="00DA5EFE" w:rsidRDefault="00DA5EFE">
      <w:pPr>
        <w:rPr>
          <w:rFonts w:ascii="Courier" w:eastAsia="Times New Roman" w:hAnsi="Courier" w:cs="Times New Roman"/>
          <w:spacing w:val="-3"/>
          <w:sz w:val="24"/>
          <w:szCs w:val="20"/>
          <w:lang w:val="es-ES_tradnl" w:eastAsia="es-ES"/>
        </w:rPr>
      </w:pPr>
    </w:p>
    <w:p w:rsidR="005F465E" w:rsidRDefault="005F465E">
      <w:pPr>
        <w:rPr>
          <w:rFonts w:ascii="Courier" w:eastAsia="Times New Roman" w:hAnsi="Courier" w:cs="Times New Roman"/>
          <w:spacing w:val="-3"/>
          <w:sz w:val="24"/>
          <w:szCs w:val="20"/>
          <w:lang w:val="es-ES_tradnl" w:eastAsia="es-ES"/>
        </w:rPr>
        <w:sectPr w:rsidR="005F465E" w:rsidSect="00821921">
          <w:headerReference w:type="default" r:id="rId8"/>
          <w:endnotePr>
            <w:numFmt w:val="decimal"/>
          </w:endnotePr>
          <w:pgSz w:w="12242" w:h="18722" w:code="14"/>
          <w:pgMar w:top="1985" w:right="1701" w:bottom="1985" w:left="1559" w:header="851" w:footer="3362" w:gutter="0"/>
          <w:paperSrc w:first="2" w:other="2"/>
          <w:pgNumType w:start="1"/>
          <w:cols w:space="720"/>
          <w:noEndnote/>
          <w:titlePg/>
          <w:docGrid w:linePitch="360"/>
        </w:sectPr>
      </w:pPr>
    </w:p>
    <w:p w:rsidR="00612FB7" w:rsidRDefault="00612FB7">
      <w:pPr>
        <w:rPr>
          <w:rFonts w:ascii="Courier" w:eastAsia="Times New Roman" w:hAnsi="Courier" w:cs="Times New Roman"/>
          <w:spacing w:val="-3"/>
          <w:sz w:val="24"/>
          <w:szCs w:val="20"/>
          <w:lang w:val="es-ES_tradnl" w:eastAsia="es-ES"/>
        </w:rPr>
      </w:pPr>
    </w:p>
    <w:p w:rsidR="0093400B" w:rsidRPr="00355AB4" w:rsidRDefault="0093400B" w:rsidP="00346F31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2835" w:firstLine="1276"/>
        <w:outlineLvl w:val="0"/>
        <w:rPr>
          <w:lang w:eastAsia="es-ES"/>
        </w:rPr>
      </w:pPr>
      <w:r w:rsidRPr="00355AB4">
        <w:rPr>
          <w:lang w:eastAsia="es-ES"/>
        </w:rPr>
        <w:lastRenderedPageBreak/>
        <w:t>Dios guarde a V.E.,</w:t>
      </w:r>
    </w:p>
    <w:p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21921" w:rsidRDefault="00821921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21921" w:rsidRDefault="00821921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21921" w:rsidRDefault="00821921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21921" w:rsidRDefault="00821921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55AB4" w:rsidRPr="00355AB4" w:rsidRDefault="00355AB4" w:rsidP="00821921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B708D" w:rsidRPr="000114D3" w:rsidRDefault="002B708D" w:rsidP="00821921">
      <w:pPr>
        <w:tabs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  <w:t>SEBASTIÁN PIÑERA ECHENIQUE</w:t>
      </w:r>
    </w:p>
    <w:p w:rsidR="002B708D" w:rsidRPr="000114D3" w:rsidRDefault="002B708D" w:rsidP="00821921">
      <w:pPr>
        <w:tabs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Presidente de la República</w:t>
      </w:r>
    </w:p>
    <w:p w:rsidR="002B708D" w:rsidRPr="000114D3" w:rsidRDefault="002B708D" w:rsidP="00821921">
      <w:pPr>
        <w:tabs>
          <w:tab w:val="center" w:pos="2835"/>
          <w:tab w:val="center" w:pos="6946"/>
          <w:tab w:val="left" w:pos="9000"/>
          <w:tab w:val="right" w:pos="9360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821921">
      <w:pPr>
        <w:tabs>
          <w:tab w:val="center" w:pos="2835"/>
          <w:tab w:val="center" w:pos="6946"/>
          <w:tab w:val="left" w:pos="9000"/>
          <w:tab w:val="right" w:pos="9360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821921">
      <w:pPr>
        <w:tabs>
          <w:tab w:val="center" w:pos="2835"/>
          <w:tab w:val="center" w:pos="6946"/>
          <w:tab w:val="left" w:pos="9000"/>
          <w:tab w:val="right" w:pos="9360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821921">
      <w:pPr>
        <w:tabs>
          <w:tab w:val="center" w:pos="2835"/>
          <w:tab w:val="center" w:pos="6946"/>
          <w:tab w:val="left" w:pos="9000"/>
          <w:tab w:val="right" w:pos="9360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Default="002B708D" w:rsidP="00821921">
      <w:pPr>
        <w:tabs>
          <w:tab w:val="center" w:pos="2835"/>
          <w:tab w:val="center" w:pos="6946"/>
          <w:tab w:val="left" w:pos="9000"/>
          <w:tab w:val="right" w:pos="9360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821921" w:rsidRDefault="00821921" w:rsidP="00821921">
      <w:pPr>
        <w:tabs>
          <w:tab w:val="center" w:pos="2835"/>
          <w:tab w:val="center" w:pos="6946"/>
          <w:tab w:val="left" w:pos="9000"/>
          <w:tab w:val="right" w:pos="9360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821921" w:rsidRPr="000114D3" w:rsidRDefault="00821921" w:rsidP="00821921">
      <w:pPr>
        <w:tabs>
          <w:tab w:val="center" w:pos="2835"/>
          <w:tab w:val="center" w:pos="6946"/>
          <w:tab w:val="left" w:pos="9000"/>
          <w:tab w:val="right" w:pos="9360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821921">
      <w:pPr>
        <w:tabs>
          <w:tab w:val="center" w:pos="2835"/>
          <w:tab w:val="center" w:pos="6946"/>
          <w:tab w:val="left" w:pos="9000"/>
          <w:tab w:val="right" w:pos="9360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821921">
      <w:pPr>
        <w:tabs>
          <w:tab w:val="center" w:pos="212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  <w:t>ANDRÉS CHADWICK PIÑERA</w:t>
      </w:r>
    </w:p>
    <w:p w:rsidR="002B708D" w:rsidRPr="000114D3" w:rsidRDefault="002B708D" w:rsidP="00821921">
      <w:pPr>
        <w:tabs>
          <w:tab w:val="center" w:pos="212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Ministro del Interior y</w:t>
      </w:r>
    </w:p>
    <w:p w:rsidR="002B708D" w:rsidRDefault="002B708D" w:rsidP="00821921">
      <w:pPr>
        <w:tabs>
          <w:tab w:val="center" w:pos="212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Seguridad Pública</w:t>
      </w:r>
    </w:p>
    <w:p w:rsidR="00F727B0" w:rsidRDefault="00F727B0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6882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6882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921" w:rsidRDefault="00821921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921" w:rsidRDefault="00821921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921" w:rsidRDefault="00821921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6882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821EA" w:rsidRDefault="00D821EA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821EA" w:rsidRPr="00DA5EFE" w:rsidRDefault="00A86882" w:rsidP="00821921">
      <w:pPr>
        <w:tabs>
          <w:tab w:val="center" w:pos="6521"/>
        </w:tabs>
        <w:spacing w:after="0" w:line="240" w:lineRule="auto"/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</w:pPr>
      <w:r>
        <w:rPr>
          <w:rFonts w:ascii="Courier New" w:hAnsi="Courier New" w:cs="Courier New"/>
          <w:sz w:val="24"/>
          <w:szCs w:val="24"/>
        </w:rPr>
        <w:tab/>
      </w:r>
      <w:r w:rsidR="00A40346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CAROLINA VALDIVIA TORRES</w:t>
      </w:r>
    </w:p>
    <w:p w:rsidR="00A86882" w:rsidRDefault="00A86882" w:rsidP="00821921">
      <w:pPr>
        <w:tabs>
          <w:tab w:val="center" w:pos="6521"/>
        </w:tabs>
        <w:spacing w:after="0" w:line="240" w:lineRule="auto"/>
        <w:ind w:right="-37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Ministr</w:t>
      </w:r>
      <w:r w:rsidR="00183B1D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de Relaciones Exteriores</w:t>
      </w:r>
      <w:r w:rsidR="00A40346">
        <w:rPr>
          <w:rFonts w:ascii="Courier New" w:hAnsi="Courier New" w:cs="Courier New"/>
          <w:sz w:val="24"/>
          <w:szCs w:val="24"/>
        </w:rPr>
        <w:t xml:space="preserve"> (S)</w:t>
      </w:r>
    </w:p>
    <w:p w:rsidR="00A86882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6882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D4DB0" w:rsidRDefault="00ED4DB0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6882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D4DB0" w:rsidRDefault="00ED4DB0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921" w:rsidRDefault="00821921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6882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6882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D4DB0" w:rsidRDefault="00ED4DB0" w:rsidP="00821921">
      <w:pPr>
        <w:tabs>
          <w:tab w:val="center" w:pos="2127"/>
        </w:tabs>
        <w:suppressAutoHyphens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C76205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A466AC">
        <w:rPr>
          <w:rFonts w:ascii="Courier New" w:hAnsi="Courier New" w:cs="Courier New"/>
          <w:b/>
          <w:sz w:val="24"/>
          <w:szCs w:val="24"/>
        </w:rPr>
        <w:t>ALBERTO ESPINA OTERO</w:t>
      </w:r>
    </w:p>
    <w:p w:rsidR="00ED4DB0" w:rsidRDefault="00ED4DB0" w:rsidP="00821921">
      <w:pPr>
        <w:tabs>
          <w:tab w:val="center" w:pos="2127"/>
        </w:tabs>
        <w:suppressAutoHyphens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Ministro de Defensa Nacional</w:t>
      </w:r>
    </w:p>
    <w:p w:rsidR="00D821EA" w:rsidRDefault="00D821EA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821EA" w:rsidRDefault="00D821EA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F00AC" w:rsidRDefault="00DF00AC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921" w:rsidRDefault="00821921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921" w:rsidRDefault="00821921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F00AC" w:rsidRDefault="00DF00AC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F00AC" w:rsidRDefault="00DF00AC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F00AC" w:rsidRPr="00DF00AC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 w:rsidR="00A40346">
        <w:rPr>
          <w:rFonts w:ascii="Courier New" w:hAnsi="Courier New" w:cs="Courier New"/>
          <w:b/>
          <w:sz w:val="24"/>
          <w:szCs w:val="24"/>
        </w:rPr>
        <w:t>FRANCISCO MORENO GUZMÁN</w:t>
      </w:r>
    </w:p>
    <w:p w:rsidR="00DF00AC" w:rsidRPr="005535A3" w:rsidRDefault="00A86882" w:rsidP="00821921">
      <w:pPr>
        <w:tabs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Ministro de Hacienda</w:t>
      </w:r>
      <w:r w:rsidR="00B7776F">
        <w:rPr>
          <w:rFonts w:ascii="Courier New" w:hAnsi="Courier New" w:cs="Courier New"/>
          <w:sz w:val="24"/>
          <w:szCs w:val="24"/>
        </w:rPr>
        <w:t xml:space="preserve"> </w:t>
      </w:r>
      <w:r w:rsidR="00A40346">
        <w:rPr>
          <w:rFonts w:ascii="Courier New" w:hAnsi="Courier New" w:cs="Courier New"/>
          <w:sz w:val="24"/>
          <w:szCs w:val="24"/>
        </w:rPr>
        <w:t>(S)</w:t>
      </w:r>
    </w:p>
    <w:sectPr w:rsidR="00DF00AC" w:rsidRPr="005535A3" w:rsidSect="00821921">
      <w:endnotePr>
        <w:numFmt w:val="decimal"/>
      </w:endnotePr>
      <w:pgSz w:w="12242" w:h="18722" w:code="14"/>
      <w:pgMar w:top="1985" w:right="1701" w:bottom="1985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13597" w16cid:durableId="1F3BC093"/>
  <w16cid:commentId w16cid:paraId="440EA2A8" w16cid:durableId="1F3FCAE4"/>
  <w16cid:commentId w16cid:paraId="6B3B1B32" w16cid:durableId="1F3CF8CE"/>
  <w16cid:commentId w16cid:paraId="2BF1C297" w16cid:durableId="1F3BCA69"/>
  <w16cid:commentId w16cid:paraId="74708E5E" w16cid:durableId="1F3CF8FD"/>
  <w16cid:commentId w16cid:paraId="1F56AE5A" w16cid:durableId="1F3FD2C0"/>
  <w16cid:commentId w16cid:paraId="43A92C8C" w16cid:durableId="1F3BF52F"/>
  <w16cid:commentId w16cid:paraId="2FD539D4" w16cid:durableId="1F3CCFC8"/>
  <w16cid:commentId w16cid:paraId="2A5133B3" w16cid:durableId="1F40FD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E2" w:rsidRDefault="00E431E2" w:rsidP="001E7BA0">
      <w:pPr>
        <w:spacing w:after="0" w:line="240" w:lineRule="auto"/>
      </w:pPr>
      <w:r>
        <w:separator/>
      </w:r>
    </w:p>
  </w:endnote>
  <w:endnote w:type="continuationSeparator" w:id="0">
    <w:p w:rsidR="00E431E2" w:rsidRDefault="00E431E2" w:rsidP="001E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E2" w:rsidRDefault="00E431E2" w:rsidP="001E7BA0">
      <w:pPr>
        <w:spacing w:after="0" w:line="240" w:lineRule="auto"/>
      </w:pPr>
      <w:r>
        <w:separator/>
      </w:r>
    </w:p>
  </w:footnote>
  <w:footnote w:type="continuationSeparator" w:id="0">
    <w:p w:rsidR="00E431E2" w:rsidRDefault="00E431E2" w:rsidP="001E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346910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0B02CF" w:rsidRPr="000B02CF" w:rsidRDefault="000B02CF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0B02CF">
          <w:rPr>
            <w:rFonts w:ascii="Courier New" w:hAnsi="Courier New" w:cs="Courier New"/>
            <w:sz w:val="24"/>
            <w:szCs w:val="24"/>
          </w:rPr>
          <w:fldChar w:fldCharType="begin"/>
        </w:r>
        <w:r w:rsidRPr="000B02CF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0B02CF">
          <w:rPr>
            <w:rFonts w:ascii="Courier New" w:hAnsi="Courier New" w:cs="Courier New"/>
            <w:sz w:val="24"/>
            <w:szCs w:val="24"/>
          </w:rPr>
          <w:fldChar w:fldCharType="separate"/>
        </w:r>
        <w:r w:rsidR="00CF2BB9" w:rsidRPr="00CF2BB9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0B02CF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773A67" w:rsidRPr="000B02CF" w:rsidRDefault="00773A67" w:rsidP="000B0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9AE"/>
    <w:multiLevelType w:val="hybridMultilevel"/>
    <w:tmpl w:val="2B40884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 w15:restartNumberingAfterBreak="0">
    <w:nsid w:val="0BC24E78"/>
    <w:multiLevelType w:val="hybridMultilevel"/>
    <w:tmpl w:val="433825BC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19EF2229"/>
    <w:multiLevelType w:val="hybridMultilevel"/>
    <w:tmpl w:val="5D621624"/>
    <w:lvl w:ilvl="0" w:tplc="340A0017">
      <w:start w:val="1"/>
      <w:numFmt w:val="lowerLetter"/>
      <w:lvlText w:val="%1)"/>
      <w:lvlJc w:val="left"/>
      <w:pPr>
        <w:ind w:left="4264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" w15:restartNumberingAfterBreak="0">
    <w:nsid w:val="1B0B1917"/>
    <w:multiLevelType w:val="hybridMultilevel"/>
    <w:tmpl w:val="2DA47126"/>
    <w:lvl w:ilvl="0" w:tplc="4A92227A">
      <w:start w:val="1"/>
      <w:numFmt w:val="lowerLetter"/>
      <w:lvlText w:val="%1)"/>
      <w:lvlJc w:val="left"/>
      <w:pPr>
        <w:ind w:left="305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1ECD53AC"/>
    <w:multiLevelType w:val="hybridMultilevel"/>
    <w:tmpl w:val="71100A04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 w15:restartNumberingAfterBreak="0">
    <w:nsid w:val="21E7445C"/>
    <w:multiLevelType w:val="hybridMultilevel"/>
    <w:tmpl w:val="5E2046C6"/>
    <w:lvl w:ilvl="0" w:tplc="ECFAB20A">
      <w:start w:val="1"/>
      <w:numFmt w:val="lowerLetter"/>
      <w:lvlText w:val="%1)"/>
      <w:lvlJc w:val="left"/>
      <w:pPr>
        <w:ind w:left="4797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292D"/>
    <w:multiLevelType w:val="hybridMultilevel"/>
    <w:tmpl w:val="C6B22414"/>
    <w:lvl w:ilvl="0" w:tplc="7FDEC916">
      <w:start w:val="1"/>
      <w:numFmt w:val="lowerRoman"/>
      <w:lvlText w:val="%1."/>
      <w:lvlJc w:val="left"/>
      <w:pPr>
        <w:ind w:left="341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7" w15:restartNumberingAfterBreak="0">
    <w:nsid w:val="24D06755"/>
    <w:multiLevelType w:val="hybridMultilevel"/>
    <w:tmpl w:val="0C6CE13E"/>
    <w:lvl w:ilvl="0" w:tplc="A136105A">
      <w:start w:val="1"/>
      <w:numFmt w:val="lowerLetter"/>
      <w:lvlText w:val="%1)"/>
      <w:lvlJc w:val="left"/>
      <w:pPr>
        <w:ind w:left="305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265F37B2"/>
    <w:multiLevelType w:val="hybridMultilevel"/>
    <w:tmpl w:val="4B905B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31A6"/>
    <w:multiLevelType w:val="hybridMultilevel"/>
    <w:tmpl w:val="E18C4CD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4097E9C"/>
    <w:multiLevelType w:val="hybridMultilevel"/>
    <w:tmpl w:val="BBD8CF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" w15:restartNumberingAfterBreak="0">
    <w:nsid w:val="39313B41"/>
    <w:multiLevelType w:val="hybridMultilevel"/>
    <w:tmpl w:val="08ACF72C"/>
    <w:lvl w:ilvl="0" w:tplc="51464D76">
      <w:start w:val="1"/>
      <w:numFmt w:val="decimal"/>
      <w:lvlText w:val="%1)"/>
      <w:lvlJc w:val="left"/>
      <w:pPr>
        <w:ind w:left="3338" w:hanging="360"/>
      </w:pPr>
      <w:rPr>
        <w:b/>
      </w:rPr>
    </w:lvl>
    <w:lvl w:ilvl="1" w:tplc="ECFAB20A">
      <w:start w:val="1"/>
      <w:numFmt w:val="lowerLetter"/>
      <w:lvlText w:val="%2)"/>
      <w:lvlJc w:val="left"/>
      <w:pPr>
        <w:ind w:left="4797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5517" w:hanging="180"/>
      </w:pPr>
    </w:lvl>
    <w:lvl w:ilvl="3" w:tplc="340A000F" w:tentative="1">
      <w:start w:val="1"/>
      <w:numFmt w:val="decimal"/>
      <w:lvlText w:val="%4."/>
      <w:lvlJc w:val="left"/>
      <w:pPr>
        <w:ind w:left="6237" w:hanging="360"/>
      </w:pPr>
    </w:lvl>
    <w:lvl w:ilvl="4" w:tplc="340A0019" w:tentative="1">
      <w:start w:val="1"/>
      <w:numFmt w:val="lowerLetter"/>
      <w:lvlText w:val="%5."/>
      <w:lvlJc w:val="left"/>
      <w:pPr>
        <w:ind w:left="6957" w:hanging="360"/>
      </w:pPr>
    </w:lvl>
    <w:lvl w:ilvl="5" w:tplc="340A001B" w:tentative="1">
      <w:start w:val="1"/>
      <w:numFmt w:val="lowerRoman"/>
      <w:lvlText w:val="%6."/>
      <w:lvlJc w:val="right"/>
      <w:pPr>
        <w:ind w:left="7677" w:hanging="180"/>
      </w:pPr>
    </w:lvl>
    <w:lvl w:ilvl="6" w:tplc="340A000F" w:tentative="1">
      <w:start w:val="1"/>
      <w:numFmt w:val="decimal"/>
      <w:lvlText w:val="%7."/>
      <w:lvlJc w:val="left"/>
      <w:pPr>
        <w:ind w:left="8397" w:hanging="360"/>
      </w:pPr>
    </w:lvl>
    <w:lvl w:ilvl="7" w:tplc="340A0019" w:tentative="1">
      <w:start w:val="1"/>
      <w:numFmt w:val="lowerLetter"/>
      <w:lvlText w:val="%8."/>
      <w:lvlJc w:val="left"/>
      <w:pPr>
        <w:ind w:left="9117" w:hanging="360"/>
      </w:pPr>
    </w:lvl>
    <w:lvl w:ilvl="8" w:tplc="340A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12" w15:restartNumberingAfterBreak="0">
    <w:nsid w:val="399723DD"/>
    <w:multiLevelType w:val="hybridMultilevel"/>
    <w:tmpl w:val="2B40884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3" w15:restartNumberingAfterBreak="0">
    <w:nsid w:val="3D150895"/>
    <w:multiLevelType w:val="hybridMultilevel"/>
    <w:tmpl w:val="F250A242"/>
    <w:lvl w:ilvl="0" w:tplc="51464D76">
      <w:start w:val="1"/>
      <w:numFmt w:val="decimal"/>
      <w:lvlText w:val="%1)"/>
      <w:lvlJc w:val="left"/>
      <w:pPr>
        <w:ind w:left="4077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4797" w:hanging="360"/>
      </w:pPr>
    </w:lvl>
    <w:lvl w:ilvl="2" w:tplc="340A001B" w:tentative="1">
      <w:start w:val="1"/>
      <w:numFmt w:val="lowerRoman"/>
      <w:lvlText w:val="%3."/>
      <w:lvlJc w:val="right"/>
      <w:pPr>
        <w:ind w:left="5517" w:hanging="180"/>
      </w:pPr>
    </w:lvl>
    <w:lvl w:ilvl="3" w:tplc="340A000F" w:tentative="1">
      <w:start w:val="1"/>
      <w:numFmt w:val="decimal"/>
      <w:lvlText w:val="%4."/>
      <w:lvlJc w:val="left"/>
      <w:pPr>
        <w:ind w:left="6237" w:hanging="360"/>
      </w:pPr>
    </w:lvl>
    <w:lvl w:ilvl="4" w:tplc="340A0019" w:tentative="1">
      <w:start w:val="1"/>
      <w:numFmt w:val="lowerLetter"/>
      <w:lvlText w:val="%5."/>
      <w:lvlJc w:val="left"/>
      <w:pPr>
        <w:ind w:left="6957" w:hanging="360"/>
      </w:pPr>
    </w:lvl>
    <w:lvl w:ilvl="5" w:tplc="340A001B" w:tentative="1">
      <w:start w:val="1"/>
      <w:numFmt w:val="lowerRoman"/>
      <w:lvlText w:val="%6."/>
      <w:lvlJc w:val="right"/>
      <w:pPr>
        <w:ind w:left="7677" w:hanging="180"/>
      </w:pPr>
    </w:lvl>
    <w:lvl w:ilvl="6" w:tplc="340A000F" w:tentative="1">
      <w:start w:val="1"/>
      <w:numFmt w:val="decimal"/>
      <w:lvlText w:val="%7."/>
      <w:lvlJc w:val="left"/>
      <w:pPr>
        <w:ind w:left="8397" w:hanging="360"/>
      </w:pPr>
    </w:lvl>
    <w:lvl w:ilvl="7" w:tplc="340A0019" w:tentative="1">
      <w:start w:val="1"/>
      <w:numFmt w:val="lowerLetter"/>
      <w:lvlText w:val="%8."/>
      <w:lvlJc w:val="left"/>
      <w:pPr>
        <w:ind w:left="9117" w:hanging="360"/>
      </w:pPr>
    </w:lvl>
    <w:lvl w:ilvl="8" w:tplc="340A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14" w15:restartNumberingAfterBreak="0">
    <w:nsid w:val="3E201D6B"/>
    <w:multiLevelType w:val="hybridMultilevel"/>
    <w:tmpl w:val="B1988806"/>
    <w:lvl w:ilvl="0" w:tplc="D370EC72">
      <w:start w:val="1"/>
      <w:numFmt w:val="lowerLetter"/>
      <w:lvlText w:val="%1)"/>
      <w:lvlJc w:val="left"/>
      <w:pPr>
        <w:ind w:left="1437" w:hanging="360"/>
      </w:pPr>
      <w:rPr>
        <w:rFonts w:eastAsia="Century Gothic" w:cs="Courier New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57" w:hanging="360"/>
      </w:pPr>
    </w:lvl>
    <w:lvl w:ilvl="2" w:tplc="340A001B" w:tentative="1">
      <w:start w:val="1"/>
      <w:numFmt w:val="lowerRoman"/>
      <w:lvlText w:val="%3."/>
      <w:lvlJc w:val="right"/>
      <w:pPr>
        <w:ind w:left="2877" w:hanging="180"/>
      </w:pPr>
    </w:lvl>
    <w:lvl w:ilvl="3" w:tplc="340A000F" w:tentative="1">
      <w:start w:val="1"/>
      <w:numFmt w:val="decimal"/>
      <w:lvlText w:val="%4."/>
      <w:lvlJc w:val="left"/>
      <w:pPr>
        <w:ind w:left="3597" w:hanging="360"/>
      </w:pPr>
    </w:lvl>
    <w:lvl w:ilvl="4" w:tplc="340A0019" w:tentative="1">
      <w:start w:val="1"/>
      <w:numFmt w:val="lowerLetter"/>
      <w:lvlText w:val="%5."/>
      <w:lvlJc w:val="left"/>
      <w:pPr>
        <w:ind w:left="4317" w:hanging="360"/>
      </w:pPr>
    </w:lvl>
    <w:lvl w:ilvl="5" w:tplc="340A001B" w:tentative="1">
      <w:start w:val="1"/>
      <w:numFmt w:val="lowerRoman"/>
      <w:lvlText w:val="%6."/>
      <w:lvlJc w:val="right"/>
      <w:pPr>
        <w:ind w:left="5037" w:hanging="180"/>
      </w:pPr>
    </w:lvl>
    <w:lvl w:ilvl="6" w:tplc="340A000F" w:tentative="1">
      <w:start w:val="1"/>
      <w:numFmt w:val="decimal"/>
      <w:lvlText w:val="%7."/>
      <w:lvlJc w:val="left"/>
      <w:pPr>
        <w:ind w:left="5757" w:hanging="360"/>
      </w:pPr>
    </w:lvl>
    <w:lvl w:ilvl="7" w:tplc="340A0019" w:tentative="1">
      <w:start w:val="1"/>
      <w:numFmt w:val="lowerLetter"/>
      <w:lvlText w:val="%8."/>
      <w:lvlJc w:val="left"/>
      <w:pPr>
        <w:ind w:left="6477" w:hanging="360"/>
      </w:pPr>
    </w:lvl>
    <w:lvl w:ilvl="8" w:tplc="34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50BE4325"/>
    <w:multiLevelType w:val="hybridMultilevel"/>
    <w:tmpl w:val="E18C4CD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50EA6CC1"/>
    <w:multiLevelType w:val="hybridMultilevel"/>
    <w:tmpl w:val="CF36C134"/>
    <w:lvl w:ilvl="0" w:tplc="340A000F">
      <w:start w:val="1"/>
      <w:numFmt w:val="decimal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532622B6"/>
    <w:multiLevelType w:val="hybridMultilevel"/>
    <w:tmpl w:val="BBD8CF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8" w15:restartNumberingAfterBreak="0">
    <w:nsid w:val="609D41B8"/>
    <w:multiLevelType w:val="hybridMultilevel"/>
    <w:tmpl w:val="E3C0D44C"/>
    <w:lvl w:ilvl="0" w:tplc="340A0017">
      <w:start w:val="1"/>
      <w:numFmt w:val="lowerLetter"/>
      <w:lvlText w:val="%1)"/>
      <w:lvlJc w:val="left"/>
      <w:pPr>
        <w:ind w:left="4276" w:hanging="360"/>
      </w:pPr>
    </w:lvl>
    <w:lvl w:ilvl="1" w:tplc="340A0019" w:tentative="1">
      <w:start w:val="1"/>
      <w:numFmt w:val="lowerLetter"/>
      <w:lvlText w:val="%2."/>
      <w:lvlJc w:val="left"/>
      <w:pPr>
        <w:ind w:left="4996" w:hanging="360"/>
      </w:pPr>
    </w:lvl>
    <w:lvl w:ilvl="2" w:tplc="340A001B" w:tentative="1">
      <w:start w:val="1"/>
      <w:numFmt w:val="lowerRoman"/>
      <w:lvlText w:val="%3."/>
      <w:lvlJc w:val="right"/>
      <w:pPr>
        <w:ind w:left="5716" w:hanging="180"/>
      </w:pPr>
    </w:lvl>
    <w:lvl w:ilvl="3" w:tplc="340A000F" w:tentative="1">
      <w:start w:val="1"/>
      <w:numFmt w:val="decimal"/>
      <w:lvlText w:val="%4."/>
      <w:lvlJc w:val="left"/>
      <w:pPr>
        <w:ind w:left="6436" w:hanging="360"/>
      </w:pPr>
    </w:lvl>
    <w:lvl w:ilvl="4" w:tplc="340A0019" w:tentative="1">
      <w:start w:val="1"/>
      <w:numFmt w:val="lowerLetter"/>
      <w:lvlText w:val="%5."/>
      <w:lvlJc w:val="left"/>
      <w:pPr>
        <w:ind w:left="7156" w:hanging="360"/>
      </w:pPr>
    </w:lvl>
    <w:lvl w:ilvl="5" w:tplc="340A001B" w:tentative="1">
      <w:start w:val="1"/>
      <w:numFmt w:val="lowerRoman"/>
      <w:lvlText w:val="%6."/>
      <w:lvlJc w:val="right"/>
      <w:pPr>
        <w:ind w:left="7876" w:hanging="180"/>
      </w:pPr>
    </w:lvl>
    <w:lvl w:ilvl="6" w:tplc="340A000F" w:tentative="1">
      <w:start w:val="1"/>
      <w:numFmt w:val="decimal"/>
      <w:lvlText w:val="%7."/>
      <w:lvlJc w:val="left"/>
      <w:pPr>
        <w:ind w:left="8596" w:hanging="360"/>
      </w:pPr>
    </w:lvl>
    <w:lvl w:ilvl="7" w:tplc="340A0019" w:tentative="1">
      <w:start w:val="1"/>
      <w:numFmt w:val="lowerLetter"/>
      <w:lvlText w:val="%8."/>
      <w:lvlJc w:val="left"/>
      <w:pPr>
        <w:ind w:left="9316" w:hanging="360"/>
      </w:pPr>
    </w:lvl>
    <w:lvl w:ilvl="8" w:tplc="340A001B" w:tentative="1">
      <w:start w:val="1"/>
      <w:numFmt w:val="lowerRoman"/>
      <w:lvlText w:val="%9."/>
      <w:lvlJc w:val="right"/>
      <w:pPr>
        <w:ind w:left="10036" w:hanging="180"/>
      </w:pPr>
    </w:lvl>
  </w:abstractNum>
  <w:abstractNum w:abstractNumId="19" w15:restartNumberingAfterBreak="0">
    <w:nsid w:val="62855AA8"/>
    <w:multiLevelType w:val="hybridMultilevel"/>
    <w:tmpl w:val="341A343C"/>
    <w:lvl w:ilvl="0" w:tplc="ECFAB20A">
      <w:start w:val="1"/>
      <w:numFmt w:val="lowerLetter"/>
      <w:lvlText w:val="%1)"/>
      <w:lvlJc w:val="left"/>
      <w:pPr>
        <w:ind w:left="4797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E2F5F"/>
    <w:multiLevelType w:val="hybridMultilevel"/>
    <w:tmpl w:val="0136F5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B79D0"/>
    <w:multiLevelType w:val="hybridMultilevel"/>
    <w:tmpl w:val="E318B8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2" w15:restartNumberingAfterBreak="0">
    <w:nsid w:val="6AE2401A"/>
    <w:multiLevelType w:val="hybridMultilevel"/>
    <w:tmpl w:val="BDF4C21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3" w15:restartNumberingAfterBreak="0">
    <w:nsid w:val="6E3A7B4E"/>
    <w:multiLevelType w:val="hybridMultilevel"/>
    <w:tmpl w:val="875EA8CC"/>
    <w:lvl w:ilvl="0" w:tplc="16C6F9D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06946"/>
    <w:multiLevelType w:val="hybridMultilevel"/>
    <w:tmpl w:val="FCC0EEB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5CD238A2">
      <w:start w:val="1"/>
      <w:numFmt w:val="lowerLetter"/>
      <w:lvlText w:val="%2)"/>
      <w:lvlJc w:val="left"/>
      <w:pPr>
        <w:ind w:left="4224" w:hanging="45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0D141AC"/>
    <w:multiLevelType w:val="hybridMultilevel"/>
    <w:tmpl w:val="35369FF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6" w15:restartNumberingAfterBreak="0">
    <w:nsid w:val="7282234F"/>
    <w:multiLevelType w:val="hybridMultilevel"/>
    <w:tmpl w:val="86B668C6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7" w15:restartNumberingAfterBreak="0">
    <w:nsid w:val="77A83236"/>
    <w:multiLevelType w:val="hybridMultilevel"/>
    <w:tmpl w:val="3F9CA52A"/>
    <w:lvl w:ilvl="0" w:tplc="B3DEC1E4">
      <w:start w:val="1"/>
      <w:numFmt w:val="lowerLetter"/>
      <w:lvlText w:val="%1)"/>
      <w:lvlJc w:val="left"/>
      <w:pPr>
        <w:ind w:left="460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328" w:hanging="360"/>
      </w:pPr>
    </w:lvl>
    <w:lvl w:ilvl="2" w:tplc="340A001B" w:tentative="1">
      <w:start w:val="1"/>
      <w:numFmt w:val="lowerRoman"/>
      <w:lvlText w:val="%3."/>
      <w:lvlJc w:val="right"/>
      <w:pPr>
        <w:ind w:left="6048" w:hanging="180"/>
      </w:pPr>
    </w:lvl>
    <w:lvl w:ilvl="3" w:tplc="340A000F" w:tentative="1">
      <w:start w:val="1"/>
      <w:numFmt w:val="decimal"/>
      <w:lvlText w:val="%4."/>
      <w:lvlJc w:val="left"/>
      <w:pPr>
        <w:ind w:left="6768" w:hanging="360"/>
      </w:pPr>
    </w:lvl>
    <w:lvl w:ilvl="4" w:tplc="340A0019" w:tentative="1">
      <w:start w:val="1"/>
      <w:numFmt w:val="lowerLetter"/>
      <w:lvlText w:val="%5."/>
      <w:lvlJc w:val="left"/>
      <w:pPr>
        <w:ind w:left="7488" w:hanging="360"/>
      </w:pPr>
    </w:lvl>
    <w:lvl w:ilvl="5" w:tplc="340A001B" w:tentative="1">
      <w:start w:val="1"/>
      <w:numFmt w:val="lowerRoman"/>
      <w:lvlText w:val="%6."/>
      <w:lvlJc w:val="right"/>
      <w:pPr>
        <w:ind w:left="8208" w:hanging="180"/>
      </w:pPr>
    </w:lvl>
    <w:lvl w:ilvl="6" w:tplc="340A000F" w:tentative="1">
      <w:start w:val="1"/>
      <w:numFmt w:val="decimal"/>
      <w:lvlText w:val="%7."/>
      <w:lvlJc w:val="left"/>
      <w:pPr>
        <w:ind w:left="8928" w:hanging="360"/>
      </w:pPr>
    </w:lvl>
    <w:lvl w:ilvl="7" w:tplc="340A0019" w:tentative="1">
      <w:start w:val="1"/>
      <w:numFmt w:val="lowerLetter"/>
      <w:lvlText w:val="%8."/>
      <w:lvlJc w:val="left"/>
      <w:pPr>
        <w:ind w:left="9648" w:hanging="360"/>
      </w:pPr>
    </w:lvl>
    <w:lvl w:ilvl="8" w:tplc="34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8" w15:restartNumberingAfterBreak="0">
    <w:nsid w:val="77C46D53"/>
    <w:multiLevelType w:val="hybridMultilevel"/>
    <w:tmpl w:val="B44AF416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9" w15:restartNumberingAfterBreak="0">
    <w:nsid w:val="7AFA114A"/>
    <w:multiLevelType w:val="hybridMultilevel"/>
    <w:tmpl w:val="B54E10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481D"/>
    <w:multiLevelType w:val="hybridMultilevel"/>
    <w:tmpl w:val="9C7018A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6"/>
  </w:num>
  <w:num w:numId="5">
    <w:abstractNumId w:val="16"/>
  </w:num>
  <w:num w:numId="6">
    <w:abstractNumId w:val="17"/>
  </w:num>
  <w:num w:numId="7">
    <w:abstractNumId w:val="24"/>
  </w:num>
  <w:num w:numId="8">
    <w:abstractNumId w:val="22"/>
  </w:num>
  <w:num w:numId="9">
    <w:abstractNumId w:val="1"/>
  </w:num>
  <w:num w:numId="10">
    <w:abstractNumId w:val="30"/>
  </w:num>
  <w:num w:numId="11">
    <w:abstractNumId w:val="25"/>
  </w:num>
  <w:num w:numId="12">
    <w:abstractNumId w:val="21"/>
  </w:num>
  <w:num w:numId="13">
    <w:abstractNumId w:val="28"/>
  </w:num>
  <w:num w:numId="14">
    <w:abstractNumId w:val="6"/>
  </w:num>
  <w:num w:numId="15">
    <w:abstractNumId w:val="0"/>
  </w:num>
  <w:num w:numId="16">
    <w:abstractNumId w:val="12"/>
  </w:num>
  <w:num w:numId="17">
    <w:abstractNumId w:val="15"/>
  </w:num>
  <w:num w:numId="18">
    <w:abstractNumId w:val="10"/>
  </w:num>
  <w:num w:numId="19">
    <w:abstractNumId w:val="11"/>
  </w:num>
  <w:num w:numId="20">
    <w:abstractNumId w:val="3"/>
  </w:num>
  <w:num w:numId="21">
    <w:abstractNumId w:val="20"/>
  </w:num>
  <w:num w:numId="22">
    <w:abstractNumId w:val="13"/>
  </w:num>
  <w:num w:numId="23">
    <w:abstractNumId w:val="14"/>
  </w:num>
  <w:num w:numId="24">
    <w:abstractNumId w:val="2"/>
  </w:num>
  <w:num w:numId="25">
    <w:abstractNumId w:val="18"/>
  </w:num>
  <w:num w:numId="26">
    <w:abstractNumId w:val="27"/>
  </w:num>
  <w:num w:numId="27">
    <w:abstractNumId w:val="23"/>
  </w:num>
  <w:num w:numId="28">
    <w:abstractNumId w:val="5"/>
  </w:num>
  <w:num w:numId="29">
    <w:abstractNumId w:val="19"/>
  </w:num>
  <w:num w:numId="30">
    <w:abstractNumId w:val="29"/>
  </w:num>
  <w:num w:numId="3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1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DI0NDUwNjc1sTRQ0lEKTi0uzszPAykwrAUAUWtxqSwAAAA="/>
  </w:docVars>
  <w:rsids>
    <w:rsidRoot w:val="001673DE"/>
    <w:rsid w:val="000025AC"/>
    <w:rsid w:val="0000427F"/>
    <w:rsid w:val="00011912"/>
    <w:rsid w:val="0002021F"/>
    <w:rsid w:val="00020FB5"/>
    <w:rsid w:val="0002117B"/>
    <w:rsid w:val="00024106"/>
    <w:rsid w:val="00024800"/>
    <w:rsid w:val="00024912"/>
    <w:rsid w:val="00031240"/>
    <w:rsid w:val="0003307C"/>
    <w:rsid w:val="00035B28"/>
    <w:rsid w:val="00035D43"/>
    <w:rsid w:val="0004293D"/>
    <w:rsid w:val="00046FFB"/>
    <w:rsid w:val="00052A38"/>
    <w:rsid w:val="00057AD3"/>
    <w:rsid w:val="000636B2"/>
    <w:rsid w:val="000667FC"/>
    <w:rsid w:val="00070FC5"/>
    <w:rsid w:val="00071AB5"/>
    <w:rsid w:val="00073976"/>
    <w:rsid w:val="00080545"/>
    <w:rsid w:val="0008362A"/>
    <w:rsid w:val="00083B84"/>
    <w:rsid w:val="000863D5"/>
    <w:rsid w:val="000916CF"/>
    <w:rsid w:val="000A05A8"/>
    <w:rsid w:val="000A1B13"/>
    <w:rsid w:val="000A4DCA"/>
    <w:rsid w:val="000B02CF"/>
    <w:rsid w:val="000B3F08"/>
    <w:rsid w:val="000C4EF5"/>
    <w:rsid w:val="000C5C6D"/>
    <w:rsid w:val="000C5F1E"/>
    <w:rsid w:val="000C632D"/>
    <w:rsid w:val="000C676D"/>
    <w:rsid w:val="000D75E4"/>
    <w:rsid w:val="000E04A5"/>
    <w:rsid w:val="000E43E5"/>
    <w:rsid w:val="000E58FC"/>
    <w:rsid w:val="000E744F"/>
    <w:rsid w:val="000F007D"/>
    <w:rsid w:val="000F2384"/>
    <w:rsid w:val="000F6194"/>
    <w:rsid w:val="001014F1"/>
    <w:rsid w:val="00101FCC"/>
    <w:rsid w:val="001070AD"/>
    <w:rsid w:val="00112DB5"/>
    <w:rsid w:val="00113DA1"/>
    <w:rsid w:val="00115340"/>
    <w:rsid w:val="00115A8F"/>
    <w:rsid w:val="0011737E"/>
    <w:rsid w:val="00122C9B"/>
    <w:rsid w:val="00136A07"/>
    <w:rsid w:val="001372C8"/>
    <w:rsid w:val="00154B22"/>
    <w:rsid w:val="0015748B"/>
    <w:rsid w:val="00157A45"/>
    <w:rsid w:val="00165231"/>
    <w:rsid w:val="00166331"/>
    <w:rsid w:val="00166FAA"/>
    <w:rsid w:val="001673DE"/>
    <w:rsid w:val="00170DB8"/>
    <w:rsid w:val="00173B16"/>
    <w:rsid w:val="001743C6"/>
    <w:rsid w:val="00183B1D"/>
    <w:rsid w:val="00184239"/>
    <w:rsid w:val="001A4CEF"/>
    <w:rsid w:val="001A6EA3"/>
    <w:rsid w:val="001B165F"/>
    <w:rsid w:val="001B464A"/>
    <w:rsid w:val="001B5748"/>
    <w:rsid w:val="001D67D3"/>
    <w:rsid w:val="001E7BA0"/>
    <w:rsid w:val="001F5AE6"/>
    <w:rsid w:val="00201314"/>
    <w:rsid w:val="00204F91"/>
    <w:rsid w:val="00207018"/>
    <w:rsid w:val="00210958"/>
    <w:rsid w:val="002109F0"/>
    <w:rsid w:val="0021386E"/>
    <w:rsid w:val="00214EAB"/>
    <w:rsid w:val="002203D6"/>
    <w:rsid w:val="0022136F"/>
    <w:rsid w:val="0022458B"/>
    <w:rsid w:val="002253DE"/>
    <w:rsid w:val="0023123E"/>
    <w:rsid w:val="0023173B"/>
    <w:rsid w:val="00231932"/>
    <w:rsid w:val="00233710"/>
    <w:rsid w:val="0025049C"/>
    <w:rsid w:val="00257C94"/>
    <w:rsid w:val="002630A9"/>
    <w:rsid w:val="00272A17"/>
    <w:rsid w:val="00281021"/>
    <w:rsid w:val="00282063"/>
    <w:rsid w:val="00287A4C"/>
    <w:rsid w:val="00293602"/>
    <w:rsid w:val="00295666"/>
    <w:rsid w:val="002970DF"/>
    <w:rsid w:val="002B1D4C"/>
    <w:rsid w:val="002B3516"/>
    <w:rsid w:val="002B4A62"/>
    <w:rsid w:val="002B4BA9"/>
    <w:rsid w:val="002B708D"/>
    <w:rsid w:val="002C2C3B"/>
    <w:rsid w:val="002C7317"/>
    <w:rsid w:val="002D1CD3"/>
    <w:rsid w:val="002D2489"/>
    <w:rsid w:val="002E16A5"/>
    <w:rsid w:val="002E2E49"/>
    <w:rsid w:val="002F2FDE"/>
    <w:rsid w:val="002F4BA4"/>
    <w:rsid w:val="00302032"/>
    <w:rsid w:val="00306728"/>
    <w:rsid w:val="003121AE"/>
    <w:rsid w:val="00331218"/>
    <w:rsid w:val="003341DA"/>
    <w:rsid w:val="003347BE"/>
    <w:rsid w:val="00344545"/>
    <w:rsid w:val="00345D93"/>
    <w:rsid w:val="00346F31"/>
    <w:rsid w:val="00355AB4"/>
    <w:rsid w:val="00360B17"/>
    <w:rsid w:val="00367092"/>
    <w:rsid w:val="003679F9"/>
    <w:rsid w:val="00372144"/>
    <w:rsid w:val="0038055E"/>
    <w:rsid w:val="00393DCE"/>
    <w:rsid w:val="003B1B20"/>
    <w:rsid w:val="003B412D"/>
    <w:rsid w:val="003B67F6"/>
    <w:rsid w:val="003C15BC"/>
    <w:rsid w:val="003C5B39"/>
    <w:rsid w:val="003C7B9A"/>
    <w:rsid w:val="003D09F0"/>
    <w:rsid w:val="003D22F8"/>
    <w:rsid w:val="003D51E6"/>
    <w:rsid w:val="003E0E70"/>
    <w:rsid w:val="003E40AF"/>
    <w:rsid w:val="003E5DCB"/>
    <w:rsid w:val="003E6ADC"/>
    <w:rsid w:val="003F037A"/>
    <w:rsid w:val="003F5D7C"/>
    <w:rsid w:val="003F7438"/>
    <w:rsid w:val="00405623"/>
    <w:rsid w:val="00406239"/>
    <w:rsid w:val="004121FC"/>
    <w:rsid w:val="00412C95"/>
    <w:rsid w:val="00413392"/>
    <w:rsid w:val="00414421"/>
    <w:rsid w:val="00422B48"/>
    <w:rsid w:val="00424001"/>
    <w:rsid w:val="00427B82"/>
    <w:rsid w:val="00432550"/>
    <w:rsid w:val="004464CC"/>
    <w:rsid w:val="00447BC9"/>
    <w:rsid w:val="004738B5"/>
    <w:rsid w:val="00474272"/>
    <w:rsid w:val="00485DB8"/>
    <w:rsid w:val="00495088"/>
    <w:rsid w:val="004957D1"/>
    <w:rsid w:val="004966AB"/>
    <w:rsid w:val="004A4333"/>
    <w:rsid w:val="004A7656"/>
    <w:rsid w:val="004B10F6"/>
    <w:rsid w:val="004B113E"/>
    <w:rsid w:val="004B5F6B"/>
    <w:rsid w:val="004C4BBD"/>
    <w:rsid w:val="004D4FC2"/>
    <w:rsid w:val="004D5A99"/>
    <w:rsid w:val="004D6BCF"/>
    <w:rsid w:val="004E0ED8"/>
    <w:rsid w:val="004E113A"/>
    <w:rsid w:val="004E2F42"/>
    <w:rsid w:val="004E5A20"/>
    <w:rsid w:val="004F3A87"/>
    <w:rsid w:val="00503B71"/>
    <w:rsid w:val="0051464E"/>
    <w:rsid w:val="00514EE7"/>
    <w:rsid w:val="00515103"/>
    <w:rsid w:val="0053050C"/>
    <w:rsid w:val="00532986"/>
    <w:rsid w:val="005403B7"/>
    <w:rsid w:val="005406E3"/>
    <w:rsid w:val="00543957"/>
    <w:rsid w:val="005449B3"/>
    <w:rsid w:val="00544EAD"/>
    <w:rsid w:val="005455AB"/>
    <w:rsid w:val="00551B30"/>
    <w:rsid w:val="0055282D"/>
    <w:rsid w:val="005535A3"/>
    <w:rsid w:val="005546EF"/>
    <w:rsid w:val="005603EE"/>
    <w:rsid w:val="00562195"/>
    <w:rsid w:val="005626A9"/>
    <w:rsid w:val="00562E9F"/>
    <w:rsid w:val="00564308"/>
    <w:rsid w:val="005650C4"/>
    <w:rsid w:val="00565ED6"/>
    <w:rsid w:val="00570D8C"/>
    <w:rsid w:val="00573EDF"/>
    <w:rsid w:val="005746A8"/>
    <w:rsid w:val="00581EE7"/>
    <w:rsid w:val="00584485"/>
    <w:rsid w:val="005852A3"/>
    <w:rsid w:val="0059334A"/>
    <w:rsid w:val="005942E9"/>
    <w:rsid w:val="005969F8"/>
    <w:rsid w:val="005A0548"/>
    <w:rsid w:val="005A3426"/>
    <w:rsid w:val="005C6D12"/>
    <w:rsid w:val="005D4D92"/>
    <w:rsid w:val="005E1C79"/>
    <w:rsid w:val="005E463B"/>
    <w:rsid w:val="005E5DB9"/>
    <w:rsid w:val="005E6348"/>
    <w:rsid w:val="005F2122"/>
    <w:rsid w:val="005F465E"/>
    <w:rsid w:val="005F65C4"/>
    <w:rsid w:val="00600D1C"/>
    <w:rsid w:val="00605261"/>
    <w:rsid w:val="00605298"/>
    <w:rsid w:val="00605316"/>
    <w:rsid w:val="006110B1"/>
    <w:rsid w:val="006111BE"/>
    <w:rsid w:val="00612FB7"/>
    <w:rsid w:val="00614B8B"/>
    <w:rsid w:val="0062719B"/>
    <w:rsid w:val="00630AE7"/>
    <w:rsid w:val="00631602"/>
    <w:rsid w:val="0065437A"/>
    <w:rsid w:val="00657FAF"/>
    <w:rsid w:val="0066595D"/>
    <w:rsid w:val="00671760"/>
    <w:rsid w:val="00675381"/>
    <w:rsid w:val="00683D05"/>
    <w:rsid w:val="006904A8"/>
    <w:rsid w:val="006A1666"/>
    <w:rsid w:val="006A4A26"/>
    <w:rsid w:val="006A500B"/>
    <w:rsid w:val="006A6968"/>
    <w:rsid w:val="006B1961"/>
    <w:rsid w:val="006B1DB6"/>
    <w:rsid w:val="006B34D5"/>
    <w:rsid w:val="006B5A66"/>
    <w:rsid w:val="006B6D3B"/>
    <w:rsid w:val="006C04C1"/>
    <w:rsid w:val="006C090F"/>
    <w:rsid w:val="006C1412"/>
    <w:rsid w:val="006C16B8"/>
    <w:rsid w:val="006C1B3E"/>
    <w:rsid w:val="006C4CE9"/>
    <w:rsid w:val="006D2529"/>
    <w:rsid w:val="006D4753"/>
    <w:rsid w:val="006D6A87"/>
    <w:rsid w:val="006F3ADC"/>
    <w:rsid w:val="00703C12"/>
    <w:rsid w:val="00704482"/>
    <w:rsid w:val="00715013"/>
    <w:rsid w:val="00715CCB"/>
    <w:rsid w:val="007241DA"/>
    <w:rsid w:val="00727868"/>
    <w:rsid w:val="0073569C"/>
    <w:rsid w:val="007422C5"/>
    <w:rsid w:val="00745A8C"/>
    <w:rsid w:val="00754F32"/>
    <w:rsid w:val="00755066"/>
    <w:rsid w:val="0075585A"/>
    <w:rsid w:val="00760851"/>
    <w:rsid w:val="0076257B"/>
    <w:rsid w:val="00771383"/>
    <w:rsid w:val="00773A67"/>
    <w:rsid w:val="007742A0"/>
    <w:rsid w:val="007803EB"/>
    <w:rsid w:val="007919EC"/>
    <w:rsid w:val="007A6214"/>
    <w:rsid w:val="007A6CEC"/>
    <w:rsid w:val="007A791A"/>
    <w:rsid w:val="007B088E"/>
    <w:rsid w:val="007B30C8"/>
    <w:rsid w:val="007B40EE"/>
    <w:rsid w:val="007B771F"/>
    <w:rsid w:val="007C0A78"/>
    <w:rsid w:val="007C2F04"/>
    <w:rsid w:val="007C7F0A"/>
    <w:rsid w:val="007D60A8"/>
    <w:rsid w:val="007E0957"/>
    <w:rsid w:val="007F4BE2"/>
    <w:rsid w:val="007F7C1F"/>
    <w:rsid w:val="007F7D8D"/>
    <w:rsid w:val="0080651C"/>
    <w:rsid w:val="00815817"/>
    <w:rsid w:val="00817E5A"/>
    <w:rsid w:val="00820B98"/>
    <w:rsid w:val="00821921"/>
    <w:rsid w:val="00822D6A"/>
    <w:rsid w:val="00823564"/>
    <w:rsid w:val="0083030B"/>
    <w:rsid w:val="0083176D"/>
    <w:rsid w:val="00833E2D"/>
    <w:rsid w:val="008417E1"/>
    <w:rsid w:val="0085425A"/>
    <w:rsid w:val="0085482D"/>
    <w:rsid w:val="0085714F"/>
    <w:rsid w:val="008574AB"/>
    <w:rsid w:val="00862033"/>
    <w:rsid w:val="00866B57"/>
    <w:rsid w:val="00866D0D"/>
    <w:rsid w:val="008670B0"/>
    <w:rsid w:val="00873888"/>
    <w:rsid w:val="00873CCB"/>
    <w:rsid w:val="00883A7F"/>
    <w:rsid w:val="00883C02"/>
    <w:rsid w:val="00896591"/>
    <w:rsid w:val="008A48CD"/>
    <w:rsid w:val="008B0B06"/>
    <w:rsid w:val="008B3604"/>
    <w:rsid w:val="008B3AC7"/>
    <w:rsid w:val="008C5861"/>
    <w:rsid w:val="008C6B58"/>
    <w:rsid w:val="008D39A1"/>
    <w:rsid w:val="008D7FC8"/>
    <w:rsid w:val="008E427B"/>
    <w:rsid w:val="008E7027"/>
    <w:rsid w:val="008F0118"/>
    <w:rsid w:val="008F3F57"/>
    <w:rsid w:val="008F5BAC"/>
    <w:rsid w:val="008F7076"/>
    <w:rsid w:val="009014B9"/>
    <w:rsid w:val="00902865"/>
    <w:rsid w:val="0092103C"/>
    <w:rsid w:val="0092263A"/>
    <w:rsid w:val="00926388"/>
    <w:rsid w:val="009300A0"/>
    <w:rsid w:val="0093400B"/>
    <w:rsid w:val="009368DB"/>
    <w:rsid w:val="00937FDE"/>
    <w:rsid w:val="009418BB"/>
    <w:rsid w:val="00942E82"/>
    <w:rsid w:val="00943E7F"/>
    <w:rsid w:val="00947905"/>
    <w:rsid w:val="0095259A"/>
    <w:rsid w:val="00953961"/>
    <w:rsid w:val="00956EF3"/>
    <w:rsid w:val="009730B7"/>
    <w:rsid w:val="009743EA"/>
    <w:rsid w:val="0097708E"/>
    <w:rsid w:val="00981C50"/>
    <w:rsid w:val="009847CD"/>
    <w:rsid w:val="009919B6"/>
    <w:rsid w:val="00992AFB"/>
    <w:rsid w:val="00995391"/>
    <w:rsid w:val="00996794"/>
    <w:rsid w:val="009A06CD"/>
    <w:rsid w:val="009A1878"/>
    <w:rsid w:val="009A3F26"/>
    <w:rsid w:val="009A6DEE"/>
    <w:rsid w:val="009B0285"/>
    <w:rsid w:val="009B1381"/>
    <w:rsid w:val="009C1D70"/>
    <w:rsid w:val="009C1EC3"/>
    <w:rsid w:val="009D209B"/>
    <w:rsid w:val="009E0149"/>
    <w:rsid w:val="009E1BC2"/>
    <w:rsid w:val="009E4021"/>
    <w:rsid w:val="009E46B1"/>
    <w:rsid w:val="009E605D"/>
    <w:rsid w:val="009E61D0"/>
    <w:rsid w:val="009F17B4"/>
    <w:rsid w:val="009F4249"/>
    <w:rsid w:val="00A04583"/>
    <w:rsid w:val="00A05E87"/>
    <w:rsid w:val="00A11A16"/>
    <w:rsid w:val="00A20719"/>
    <w:rsid w:val="00A22C5D"/>
    <w:rsid w:val="00A22F21"/>
    <w:rsid w:val="00A305C3"/>
    <w:rsid w:val="00A30CBC"/>
    <w:rsid w:val="00A31F3B"/>
    <w:rsid w:val="00A36FF3"/>
    <w:rsid w:val="00A37270"/>
    <w:rsid w:val="00A40346"/>
    <w:rsid w:val="00A43BD2"/>
    <w:rsid w:val="00A528EE"/>
    <w:rsid w:val="00A55F1D"/>
    <w:rsid w:val="00A71CB1"/>
    <w:rsid w:val="00A72B47"/>
    <w:rsid w:val="00A75840"/>
    <w:rsid w:val="00A81A24"/>
    <w:rsid w:val="00A86882"/>
    <w:rsid w:val="00A86CC2"/>
    <w:rsid w:val="00A87BE9"/>
    <w:rsid w:val="00A94FD0"/>
    <w:rsid w:val="00AA3A99"/>
    <w:rsid w:val="00AA4F58"/>
    <w:rsid w:val="00AC10CD"/>
    <w:rsid w:val="00AC71D4"/>
    <w:rsid w:val="00AC7E4C"/>
    <w:rsid w:val="00AD2B38"/>
    <w:rsid w:val="00AE064F"/>
    <w:rsid w:val="00AE1759"/>
    <w:rsid w:val="00AE5CC9"/>
    <w:rsid w:val="00AE6865"/>
    <w:rsid w:val="00AF58D4"/>
    <w:rsid w:val="00AF764D"/>
    <w:rsid w:val="00B00E3F"/>
    <w:rsid w:val="00B02A29"/>
    <w:rsid w:val="00B10AE4"/>
    <w:rsid w:val="00B14169"/>
    <w:rsid w:val="00B16628"/>
    <w:rsid w:val="00B20B40"/>
    <w:rsid w:val="00B20CFF"/>
    <w:rsid w:val="00B2535B"/>
    <w:rsid w:val="00B34C9B"/>
    <w:rsid w:val="00B4682B"/>
    <w:rsid w:val="00B46E39"/>
    <w:rsid w:val="00B511D4"/>
    <w:rsid w:val="00B51F95"/>
    <w:rsid w:val="00B526A0"/>
    <w:rsid w:val="00B52FE2"/>
    <w:rsid w:val="00B56D0A"/>
    <w:rsid w:val="00B60027"/>
    <w:rsid w:val="00B64203"/>
    <w:rsid w:val="00B7249E"/>
    <w:rsid w:val="00B7776F"/>
    <w:rsid w:val="00B83413"/>
    <w:rsid w:val="00B8716B"/>
    <w:rsid w:val="00B9439E"/>
    <w:rsid w:val="00B963F0"/>
    <w:rsid w:val="00BA12D9"/>
    <w:rsid w:val="00BB1295"/>
    <w:rsid w:val="00BB2D1D"/>
    <w:rsid w:val="00BB3451"/>
    <w:rsid w:val="00BB5476"/>
    <w:rsid w:val="00BB7AF8"/>
    <w:rsid w:val="00BC259A"/>
    <w:rsid w:val="00BC7F3D"/>
    <w:rsid w:val="00BD1C46"/>
    <w:rsid w:val="00BD20FC"/>
    <w:rsid w:val="00BD796E"/>
    <w:rsid w:val="00BE0852"/>
    <w:rsid w:val="00BF27B7"/>
    <w:rsid w:val="00C01357"/>
    <w:rsid w:val="00C022BB"/>
    <w:rsid w:val="00C10580"/>
    <w:rsid w:val="00C13B0D"/>
    <w:rsid w:val="00C21DF8"/>
    <w:rsid w:val="00C27F91"/>
    <w:rsid w:val="00C30752"/>
    <w:rsid w:val="00C30E14"/>
    <w:rsid w:val="00C31216"/>
    <w:rsid w:val="00C3149B"/>
    <w:rsid w:val="00C33C11"/>
    <w:rsid w:val="00C37417"/>
    <w:rsid w:val="00C408CF"/>
    <w:rsid w:val="00C4580E"/>
    <w:rsid w:val="00C459B7"/>
    <w:rsid w:val="00C47660"/>
    <w:rsid w:val="00C50708"/>
    <w:rsid w:val="00C5799B"/>
    <w:rsid w:val="00C603A1"/>
    <w:rsid w:val="00C64A68"/>
    <w:rsid w:val="00C668BA"/>
    <w:rsid w:val="00C70E47"/>
    <w:rsid w:val="00C7310A"/>
    <w:rsid w:val="00C73B58"/>
    <w:rsid w:val="00C83624"/>
    <w:rsid w:val="00C84CAA"/>
    <w:rsid w:val="00C86EAB"/>
    <w:rsid w:val="00C91A24"/>
    <w:rsid w:val="00C96FE3"/>
    <w:rsid w:val="00CA0A68"/>
    <w:rsid w:val="00CA2062"/>
    <w:rsid w:val="00CA249B"/>
    <w:rsid w:val="00CB25A4"/>
    <w:rsid w:val="00CC17AC"/>
    <w:rsid w:val="00CC2312"/>
    <w:rsid w:val="00CD2A00"/>
    <w:rsid w:val="00CD5015"/>
    <w:rsid w:val="00CE3599"/>
    <w:rsid w:val="00CF0335"/>
    <w:rsid w:val="00CF0D96"/>
    <w:rsid w:val="00CF2BB9"/>
    <w:rsid w:val="00CF3C83"/>
    <w:rsid w:val="00CF5B51"/>
    <w:rsid w:val="00D0143C"/>
    <w:rsid w:val="00D01D53"/>
    <w:rsid w:val="00D03B14"/>
    <w:rsid w:val="00D062B7"/>
    <w:rsid w:val="00D07420"/>
    <w:rsid w:val="00D11A64"/>
    <w:rsid w:val="00D1525E"/>
    <w:rsid w:val="00D15453"/>
    <w:rsid w:val="00D24A39"/>
    <w:rsid w:val="00D330E7"/>
    <w:rsid w:val="00D4484E"/>
    <w:rsid w:val="00D47E8C"/>
    <w:rsid w:val="00D5273B"/>
    <w:rsid w:val="00D52EEC"/>
    <w:rsid w:val="00D5413C"/>
    <w:rsid w:val="00D54B51"/>
    <w:rsid w:val="00D555FC"/>
    <w:rsid w:val="00D579A8"/>
    <w:rsid w:val="00D63086"/>
    <w:rsid w:val="00D63352"/>
    <w:rsid w:val="00D64822"/>
    <w:rsid w:val="00D6521F"/>
    <w:rsid w:val="00D660F8"/>
    <w:rsid w:val="00D70BD2"/>
    <w:rsid w:val="00D71C74"/>
    <w:rsid w:val="00D72039"/>
    <w:rsid w:val="00D8200C"/>
    <w:rsid w:val="00D821EA"/>
    <w:rsid w:val="00D8247A"/>
    <w:rsid w:val="00D83679"/>
    <w:rsid w:val="00D843EB"/>
    <w:rsid w:val="00D84B15"/>
    <w:rsid w:val="00D964A6"/>
    <w:rsid w:val="00DA08D4"/>
    <w:rsid w:val="00DA204F"/>
    <w:rsid w:val="00DA5EC8"/>
    <w:rsid w:val="00DA5EFE"/>
    <w:rsid w:val="00DA6B1C"/>
    <w:rsid w:val="00DB136A"/>
    <w:rsid w:val="00DC366E"/>
    <w:rsid w:val="00DD0F47"/>
    <w:rsid w:val="00DD2AF3"/>
    <w:rsid w:val="00DD77D9"/>
    <w:rsid w:val="00DE01DF"/>
    <w:rsid w:val="00DE0A0C"/>
    <w:rsid w:val="00DF00AC"/>
    <w:rsid w:val="00DF4F48"/>
    <w:rsid w:val="00DF7CBF"/>
    <w:rsid w:val="00E01763"/>
    <w:rsid w:val="00E04B72"/>
    <w:rsid w:val="00E21FB3"/>
    <w:rsid w:val="00E22539"/>
    <w:rsid w:val="00E3019E"/>
    <w:rsid w:val="00E30C7E"/>
    <w:rsid w:val="00E35122"/>
    <w:rsid w:val="00E35F01"/>
    <w:rsid w:val="00E36463"/>
    <w:rsid w:val="00E41323"/>
    <w:rsid w:val="00E42D85"/>
    <w:rsid w:val="00E431E2"/>
    <w:rsid w:val="00E44D6B"/>
    <w:rsid w:val="00E44F99"/>
    <w:rsid w:val="00E45280"/>
    <w:rsid w:val="00E45B9A"/>
    <w:rsid w:val="00E5275C"/>
    <w:rsid w:val="00E52960"/>
    <w:rsid w:val="00E571A5"/>
    <w:rsid w:val="00E57466"/>
    <w:rsid w:val="00E619DA"/>
    <w:rsid w:val="00E63193"/>
    <w:rsid w:val="00E63413"/>
    <w:rsid w:val="00E65B08"/>
    <w:rsid w:val="00E70E6F"/>
    <w:rsid w:val="00E73BA0"/>
    <w:rsid w:val="00E84551"/>
    <w:rsid w:val="00E847D0"/>
    <w:rsid w:val="00E87DBC"/>
    <w:rsid w:val="00E9126C"/>
    <w:rsid w:val="00E926EE"/>
    <w:rsid w:val="00EA4658"/>
    <w:rsid w:val="00EA5F93"/>
    <w:rsid w:val="00EB074A"/>
    <w:rsid w:val="00EB1A72"/>
    <w:rsid w:val="00EB712F"/>
    <w:rsid w:val="00EB7C8F"/>
    <w:rsid w:val="00EC19C0"/>
    <w:rsid w:val="00EC262C"/>
    <w:rsid w:val="00EC32F6"/>
    <w:rsid w:val="00EC41D1"/>
    <w:rsid w:val="00EC62B3"/>
    <w:rsid w:val="00ED4DB0"/>
    <w:rsid w:val="00ED65E6"/>
    <w:rsid w:val="00ED6D91"/>
    <w:rsid w:val="00EE23E4"/>
    <w:rsid w:val="00F07333"/>
    <w:rsid w:val="00F24495"/>
    <w:rsid w:val="00F332AA"/>
    <w:rsid w:val="00F41CD3"/>
    <w:rsid w:val="00F46004"/>
    <w:rsid w:val="00F47654"/>
    <w:rsid w:val="00F5078D"/>
    <w:rsid w:val="00F54089"/>
    <w:rsid w:val="00F57D48"/>
    <w:rsid w:val="00F60715"/>
    <w:rsid w:val="00F63DD4"/>
    <w:rsid w:val="00F64FEB"/>
    <w:rsid w:val="00F65FAE"/>
    <w:rsid w:val="00F71897"/>
    <w:rsid w:val="00F726DD"/>
    <w:rsid w:val="00F727B0"/>
    <w:rsid w:val="00F743D3"/>
    <w:rsid w:val="00F75219"/>
    <w:rsid w:val="00F76540"/>
    <w:rsid w:val="00F76A9E"/>
    <w:rsid w:val="00F77CFB"/>
    <w:rsid w:val="00F818DA"/>
    <w:rsid w:val="00F905A1"/>
    <w:rsid w:val="00F938F7"/>
    <w:rsid w:val="00F95273"/>
    <w:rsid w:val="00F95958"/>
    <w:rsid w:val="00F96D42"/>
    <w:rsid w:val="00FA097E"/>
    <w:rsid w:val="00FA43FC"/>
    <w:rsid w:val="00FA55C6"/>
    <w:rsid w:val="00FA78C8"/>
    <w:rsid w:val="00FB6A78"/>
    <w:rsid w:val="00FC5BEF"/>
    <w:rsid w:val="00FC7F0E"/>
    <w:rsid w:val="00FD4308"/>
    <w:rsid w:val="00FD585C"/>
    <w:rsid w:val="00FD5B4C"/>
    <w:rsid w:val="00FE00CE"/>
    <w:rsid w:val="00FE6076"/>
    <w:rsid w:val="00FF0FE1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973F79"/>
  <w15:docId w15:val="{3C478C08-F797-40D1-8F98-FFEB96D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1673DE"/>
    <w:pPr>
      <w:spacing w:before="240" w:after="120" w:line="240" w:lineRule="auto"/>
      <w:ind w:left="2835" w:firstLine="709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1673DE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673DE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673DE"/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character" w:styleId="Refdecomentario">
    <w:name w:val="annotation reference"/>
    <w:uiPriority w:val="99"/>
    <w:unhideWhenUsed/>
    <w:rsid w:val="001673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673DE"/>
    <w:pPr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3D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21FC"/>
    <w:pPr>
      <w:spacing w:before="0" w:after="16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21FC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730B7"/>
    <w:pPr>
      <w:spacing w:after="0" w:line="240" w:lineRule="auto"/>
    </w:pPr>
  </w:style>
  <w:style w:type="paragraph" w:styleId="Prrafodelista">
    <w:name w:val="List Paragraph"/>
    <w:basedOn w:val="Normal"/>
    <w:uiPriority w:val="63"/>
    <w:qFormat/>
    <w:rsid w:val="0060531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E7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BA0"/>
  </w:style>
  <w:style w:type="paragraph" w:styleId="Textonotapie">
    <w:name w:val="footnote text"/>
    <w:basedOn w:val="Normal"/>
    <w:link w:val="TextonotapieCar"/>
    <w:uiPriority w:val="99"/>
    <w:semiHidden/>
    <w:unhideWhenUsed/>
    <w:rsid w:val="00883C02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3C02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883C02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43E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43E5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95396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53961"/>
    <w:pPr>
      <w:spacing w:after="0" w:line="240" w:lineRule="auto"/>
    </w:pPr>
    <w:rPr>
      <w:rFonts w:ascii="Consolas" w:hAnsi="Consolas" w:cs="Consolas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53961"/>
    <w:rPr>
      <w:rFonts w:ascii="Consolas" w:hAnsi="Consolas" w:cs="Consolas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37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46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D883F-08AC-4993-A542-DD87E49F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Marcia Ulloa Moya</cp:lastModifiedBy>
  <cp:revision>3</cp:revision>
  <cp:lastPrinted>2019-05-27T12:11:00Z</cp:lastPrinted>
  <dcterms:created xsi:type="dcterms:W3CDTF">2019-05-27T18:52:00Z</dcterms:created>
  <dcterms:modified xsi:type="dcterms:W3CDTF">2019-05-27T18:53:00Z</dcterms:modified>
</cp:coreProperties>
</file>