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CD" w:rsidRDefault="00877FCD" w:rsidP="00F84F20">
      <w:pPr>
        <w:spacing w:after="0"/>
        <w:ind w:left="4395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590B3F">
        <w:rPr>
          <w:rFonts w:ascii="Courier New" w:eastAsia="Calibri" w:hAnsi="Courier New" w:cs="Courier New"/>
          <w:b/>
          <w:sz w:val="24"/>
          <w:szCs w:val="24"/>
        </w:rPr>
        <w:t>FORMULA INDICACI</w:t>
      </w:r>
      <w:r>
        <w:rPr>
          <w:rFonts w:ascii="Courier New" w:eastAsia="Calibri" w:hAnsi="Courier New" w:cs="Courier New"/>
          <w:b/>
          <w:sz w:val="24"/>
          <w:szCs w:val="24"/>
        </w:rPr>
        <w:t>ON</w:t>
      </w:r>
      <w:r w:rsidRPr="00590B3F">
        <w:rPr>
          <w:rFonts w:ascii="Courier New" w:eastAsia="Calibri" w:hAnsi="Courier New" w:cs="Courier New"/>
          <w:b/>
          <w:sz w:val="24"/>
          <w:szCs w:val="24"/>
        </w:rPr>
        <w:t xml:space="preserve"> AL PROYECTO DE </w:t>
      </w:r>
      <w:r w:rsidRPr="004F1967">
        <w:rPr>
          <w:rFonts w:ascii="Courier New" w:hAnsi="Courier New" w:cs="Courier New"/>
          <w:b/>
          <w:sz w:val="24"/>
          <w:szCs w:val="24"/>
        </w:rPr>
        <w:t>QUE ESTABLECE NORMAS SOBRE COMPOSICIÓN, ETIQUETADO Y COMERC</w:t>
      </w:r>
      <w:r w:rsidR="00F84F20">
        <w:rPr>
          <w:rFonts w:ascii="Courier New" w:hAnsi="Courier New" w:cs="Courier New"/>
          <w:b/>
          <w:sz w:val="24"/>
          <w:szCs w:val="24"/>
        </w:rPr>
        <w:t>IALIZACIÓN DE LOS FERTILIZANTES</w:t>
      </w:r>
      <w:r w:rsidRPr="000874D1">
        <w:rPr>
          <w:rFonts w:ascii="Courier New" w:eastAsia="Calibri" w:hAnsi="Courier New" w:cs="Courier New"/>
          <w:b/>
          <w:sz w:val="24"/>
          <w:szCs w:val="24"/>
        </w:rPr>
        <w:t xml:space="preserve"> (BOLETÍN N° 12</w:t>
      </w:r>
      <w:r>
        <w:rPr>
          <w:rFonts w:ascii="Courier New" w:eastAsia="Calibri" w:hAnsi="Courier New" w:cs="Courier New"/>
          <w:b/>
          <w:sz w:val="24"/>
          <w:szCs w:val="24"/>
        </w:rPr>
        <w:t>.233-01</w:t>
      </w:r>
      <w:r w:rsidRPr="000874D1">
        <w:rPr>
          <w:rFonts w:ascii="Courier New" w:eastAsia="Calibri" w:hAnsi="Courier New" w:cs="Courier New"/>
          <w:b/>
          <w:sz w:val="24"/>
          <w:szCs w:val="24"/>
        </w:rPr>
        <w:t>).</w:t>
      </w:r>
    </w:p>
    <w:p w:rsidR="00877FCD" w:rsidRPr="00590B3F" w:rsidRDefault="00877FCD" w:rsidP="00F84F20">
      <w:pPr>
        <w:spacing w:after="0"/>
        <w:ind w:left="4395"/>
        <w:jc w:val="both"/>
        <w:rPr>
          <w:rFonts w:ascii="Courier New" w:eastAsia="Times New Roman" w:hAnsi="Courier New" w:cs="Courier New"/>
          <w:b/>
          <w:caps/>
          <w:spacing w:val="2"/>
          <w:sz w:val="24"/>
          <w:szCs w:val="24"/>
          <w:lang w:eastAsia="es-ES"/>
        </w:rPr>
      </w:pPr>
      <w:r>
        <w:rPr>
          <w:rFonts w:ascii="Courier New" w:eastAsia="Calibri" w:hAnsi="Courier New" w:cs="Courier New"/>
          <w:b/>
          <w:sz w:val="24"/>
          <w:szCs w:val="24"/>
        </w:rPr>
        <w:t>_</w:t>
      </w:r>
      <w:r w:rsidR="00F84F20">
        <w:rPr>
          <w:rFonts w:ascii="Courier New" w:eastAsia="Calibri" w:hAnsi="Courier New" w:cs="Courier New"/>
          <w:b/>
          <w:sz w:val="24"/>
          <w:szCs w:val="24"/>
        </w:rPr>
        <w:t>_______________________________</w:t>
      </w:r>
    </w:p>
    <w:p w:rsidR="00877FCD" w:rsidRPr="005F6049" w:rsidRDefault="00877FCD" w:rsidP="00F84F20">
      <w:pPr>
        <w:spacing w:before="240" w:after="0" w:line="276" w:lineRule="auto"/>
        <w:ind w:left="4395"/>
        <w:jc w:val="both"/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</w:pPr>
      <w:r w:rsidRPr="005F6049"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  <w:t>Santiago,</w:t>
      </w:r>
      <w:r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  <w:t xml:space="preserve"> </w:t>
      </w:r>
      <w:r w:rsidR="00F84F20"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  <w:t>22</w:t>
      </w:r>
      <w:r w:rsidRPr="00CA423E"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  <w:t xml:space="preserve"> de </w:t>
      </w:r>
      <w:proofErr w:type="spellStart"/>
      <w:r w:rsidR="00F84F20"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  <w:t>mayo</w:t>
      </w:r>
      <w:proofErr w:type="spellEnd"/>
      <w:r w:rsidR="00053A49"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  <w:t xml:space="preserve"> </w:t>
      </w:r>
      <w:r w:rsidRPr="00CA423E"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  <w:t>de 201</w:t>
      </w:r>
      <w:r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  <w:t>9</w:t>
      </w:r>
      <w:r w:rsidRPr="00CA423E"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  <w:t>.</w:t>
      </w:r>
      <w:r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  <w:t>-</w:t>
      </w:r>
    </w:p>
    <w:p w:rsidR="00877FCD" w:rsidRDefault="00877FCD" w:rsidP="00877FCD">
      <w:pPr>
        <w:spacing w:after="120" w:line="276" w:lineRule="auto"/>
        <w:ind w:left="3261" w:firstLine="1134"/>
        <w:jc w:val="both"/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</w:pPr>
    </w:p>
    <w:p w:rsidR="00877FCD" w:rsidRDefault="00877FCD" w:rsidP="00877FCD">
      <w:pPr>
        <w:spacing w:after="120" w:line="276" w:lineRule="auto"/>
        <w:jc w:val="both"/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</w:pPr>
    </w:p>
    <w:p w:rsidR="001C4669" w:rsidRPr="005F6049" w:rsidRDefault="001C4669" w:rsidP="00877FCD">
      <w:pPr>
        <w:spacing w:after="120" w:line="276" w:lineRule="auto"/>
        <w:jc w:val="both"/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</w:pPr>
    </w:p>
    <w:p w:rsidR="00877FCD" w:rsidRPr="005F6049" w:rsidRDefault="00877FCD" w:rsidP="00877FCD">
      <w:pPr>
        <w:spacing w:after="120" w:line="276" w:lineRule="auto"/>
        <w:ind w:left="3261" w:firstLine="1134"/>
        <w:jc w:val="both"/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</w:pPr>
    </w:p>
    <w:p w:rsidR="00877FCD" w:rsidRPr="005F6049" w:rsidRDefault="00877FCD" w:rsidP="00877FCD">
      <w:pPr>
        <w:spacing w:after="120" w:line="276" w:lineRule="auto"/>
        <w:jc w:val="center"/>
        <w:outlineLvl w:val="0"/>
        <w:rPr>
          <w:rFonts w:ascii="Courier New" w:eastAsia="Times New Roman" w:hAnsi="Courier New" w:cs="Courier New"/>
          <w:spacing w:val="2"/>
          <w:sz w:val="24"/>
          <w:szCs w:val="24"/>
          <w:lang w:val="pt-BR" w:eastAsia="es-ES"/>
        </w:rPr>
      </w:pPr>
      <w:r w:rsidRPr="005F6049">
        <w:rPr>
          <w:rFonts w:ascii="Courier New" w:eastAsia="Times New Roman" w:hAnsi="Courier New" w:cs="Courier New"/>
          <w:b/>
          <w:spacing w:val="2"/>
          <w:sz w:val="24"/>
          <w:szCs w:val="24"/>
          <w:lang w:val="pt-BR" w:eastAsia="es-ES"/>
        </w:rPr>
        <w:t>Nº</w:t>
      </w:r>
      <w:r>
        <w:rPr>
          <w:rFonts w:ascii="Courier New" w:eastAsia="Times New Roman" w:hAnsi="Courier New" w:cs="Courier New"/>
          <w:b/>
          <w:spacing w:val="2"/>
          <w:sz w:val="24"/>
          <w:szCs w:val="24"/>
          <w:lang w:val="pt-BR" w:eastAsia="es-ES"/>
        </w:rPr>
        <w:t xml:space="preserve"> </w:t>
      </w:r>
      <w:r w:rsidR="00F84F20">
        <w:rPr>
          <w:rFonts w:ascii="Courier New" w:eastAsia="Times New Roman" w:hAnsi="Courier New" w:cs="Courier New"/>
          <w:b/>
          <w:spacing w:val="2"/>
          <w:sz w:val="24"/>
          <w:szCs w:val="24"/>
          <w:u w:val="single"/>
          <w:lang w:val="pt-BR" w:eastAsia="es-ES"/>
        </w:rPr>
        <w:t>068</w:t>
      </w:r>
      <w:r>
        <w:rPr>
          <w:rFonts w:ascii="Courier New" w:eastAsia="Times New Roman" w:hAnsi="Courier New" w:cs="Courier New"/>
          <w:b/>
          <w:spacing w:val="2"/>
          <w:sz w:val="24"/>
          <w:szCs w:val="24"/>
          <w:u w:val="single"/>
          <w:lang w:val="pt-BR" w:eastAsia="es-ES"/>
        </w:rPr>
        <w:t>-367</w:t>
      </w:r>
      <w:r w:rsidRPr="005F6049">
        <w:rPr>
          <w:rFonts w:ascii="Courier New" w:eastAsia="Times New Roman" w:hAnsi="Courier New" w:cs="Courier New"/>
          <w:b/>
          <w:spacing w:val="2"/>
          <w:sz w:val="24"/>
          <w:szCs w:val="24"/>
          <w:lang w:val="pt-BR" w:eastAsia="es-ES"/>
        </w:rPr>
        <w:t>/</w:t>
      </w:r>
    </w:p>
    <w:p w:rsidR="00877FCD" w:rsidRDefault="00877FCD" w:rsidP="00877FCD">
      <w:pPr>
        <w:spacing w:after="120" w:line="276" w:lineRule="auto"/>
        <w:jc w:val="both"/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</w:pPr>
    </w:p>
    <w:p w:rsidR="00877FCD" w:rsidRDefault="00877FCD" w:rsidP="00877FCD">
      <w:pPr>
        <w:spacing w:after="120" w:line="276" w:lineRule="auto"/>
        <w:ind w:left="3261" w:firstLine="1134"/>
        <w:jc w:val="both"/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</w:pPr>
    </w:p>
    <w:p w:rsidR="001C4669" w:rsidRPr="00C06DC2" w:rsidRDefault="001C4669" w:rsidP="00877FCD">
      <w:pPr>
        <w:spacing w:after="120" w:line="276" w:lineRule="auto"/>
        <w:ind w:left="3261" w:firstLine="1134"/>
        <w:jc w:val="both"/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</w:pPr>
    </w:p>
    <w:p w:rsidR="00877FCD" w:rsidRDefault="00877FCD" w:rsidP="00877FCD">
      <w:pPr>
        <w:framePr w:w="3043" w:h="2641" w:hSpace="141" w:wrap="around" w:vAnchor="text" w:hAnchor="page" w:x="1341" w:y="216"/>
        <w:tabs>
          <w:tab w:val="left" w:pos="-720"/>
        </w:tabs>
        <w:spacing w:after="120" w:line="360" w:lineRule="auto"/>
        <w:ind w:left="426" w:right="-2030"/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</w:pPr>
    </w:p>
    <w:p w:rsidR="00877FCD" w:rsidRPr="00C06DC2" w:rsidRDefault="00877FCD" w:rsidP="00877FCD">
      <w:pPr>
        <w:framePr w:w="3043" w:h="2641" w:hSpace="141" w:wrap="around" w:vAnchor="text" w:hAnchor="page" w:x="1341" w:y="216"/>
        <w:tabs>
          <w:tab w:val="left" w:pos="-720"/>
        </w:tabs>
        <w:spacing w:after="120" w:line="360" w:lineRule="auto"/>
        <w:ind w:left="426" w:right="-2030"/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</w:pPr>
      <w:r w:rsidRPr="00C06DC2"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 xml:space="preserve">A </w:t>
      </w:r>
      <w:r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>S.E</w:t>
      </w:r>
      <w:r w:rsidRPr="00C06DC2"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 xml:space="preserve">. </w:t>
      </w:r>
      <w:r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 xml:space="preserve">EL </w:t>
      </w:r>
    </w:p>
    <w:p w:rsidR="00877FCD" w:rsidRPr="00C06DC2" w:rsidRDefault="00877FCD" w:rsidP="00877FCD">
      <w:pPr>
        <w:framePr w:w="3043" w:h="2641" w:hSpace="141" w:wrap="around" w:vAnchor="text" w:hAnchor="page" w:x="1341" w:y="216"/>
        <w:tabs>
          <w:tab w:val="left" w:pos="-720"/>
        </w:tabs>
        <w:spacing w:after="120" w:line="360" w:lineRule="auto"/>
        <w:ind w:left="426" w:right="-2030"/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>PRESIDENTE</w:t>
      </w:r>
    </w:p>
    <w:p w:rsidR="000E0E43" w:rsidRDefault="00877FCD" w:rsidP="00877FCD">
      <w:pPr>
        <w:framePr w:w="3043" w:h="2641" w:hSpace="141" w:wrap="around" w:vAnchor="text" w:hAnchor="page" w:x="1341" w:y="216"/>
        <w:tabs>
          <w:tab w:val="left" w:pos="-720"/>
        </w:tabs>
        <w:spacing w:after="120" w:line="360" w:lineRule="auto"/>
        <w:ind w:left="426" w:right="-2030"/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</w:pPr>
      <w:r w:rsidRPr="00C06DC2"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>DE</w:t>
      </w:r>
      <w:r w:rsidR="000E0E43"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 xml:space="preserve">  </w:t>
      </w:r>
      <w:r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>L</w:t>
      </w:r>
      <w:r w:rsidR="000E0E43"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>A</w:t>
      </w:r>
      <w:r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 xml:space="preserve"> </w:t>
      </w:r>
      <w:r w:rsidR="000E0E43"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>H.</w:t>
      </w:r>
    </w:p>
    <w:p w:rsidR="000E0E43" w:rsidRDefault="000E0E43" w:rsidP="00877FCD">
      <w:pPr>
        <w:framePr w:w="3043" w:h="2641" w:hSpace="141" w:wrap="around" w:vAnchor="text" w:hAnchor="page" w:x="1341" w:y="216"/>
        <w:tabs>
          <w:tab w:val="left" w:pos="-720"/>
        </w:tabs>
        <w:spacing w:after="120" w:line="360" w:lineRule="auto"/>
        <w:ind w:left="426" w:right="-2030"/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>CÁMARA DE</w:t>
      </w:r>
    </w:p>
    <w:p w:rsidR="00877FCD" w:rsidRPr="00C06DC2" w:rsidRDefault="00053A49" w:rsidP="000E0E43">
      <w:pPr>
        <w:framePr w:w="3043" w:h="2641" w:hSpace="141" w:wrap="around" w:vAnchor="text" w:hAnchor="page" w:x="1341" w:y="216"/>
        <w:tabs>
          <w:tab w:val="left" w:pos="-720"/>
        </w:tabs>
        <w:spacing w:after="120" w:line="360" w:lineRule="auto"/>
        <w:ind w:left="426" w:right="-2030"/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>DIPUTADOS.</w:t>
      </w:r>
    </w:p>
    <w:p w:rsidR="00877FCD" w:rsidRPr="00C06DC2" w:rsidRDefault="00877FCD" w:rsidP="00877FCD">
      <w:pPr>
        <w:spacing w:before="240" w:after="120" w:line="276" w:lineRule="auto"/>
        <w:ind w:left="2835"/>
        <w:jc w:val="both"/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</w:pPr>
      <w:r w:rsidRPr="00C06DC2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 xml:space="preserve">Honorable </w:t>
      </w:r>
      <w:r w:rsidR="00946AD3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>Cámara de Diputados</w:t>
      </w:r>
      <w:r w:rsidRPr="00C06DC2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>:</w:t>
      </w:r>
    </w:p>
    <w:p w:rsidR="00877FCD" w:rsidRDefault="00877FCD" w:rsidP="00877FCD">
      <w:pPr>
        <w:tabs>
          <w:tab w:val="left" w:pos="1985"/>
          <w:tab w:val="left" w:pos="2835"/>
        </w:tabs>
        <w:spacing w:before="240" w:after="120" w:line="276" w:lineRule="auto"/>
        <w:ind w:left="2835" w:firstLine="567"/>
        <w:jc w:val="both"/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</w:pPr>
      <w:r w:rsidRPr="00C06DC2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>En uso de mis facultades constit</w:t>
      </w:r>
      <w:r w:rsidR="00053A49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>ucionales, vengo en formular la</w:t>
      </w:r>
      <w:r w:rsidRPr="00C06DC2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 xml:space="preserve"> siguiente ind</w:t>
      </w:r>
      <w:r w:rsidR="00053A49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 xml:space="preserve">icación </w:t>
      </w:r>
      <w:r w:rsidRPr="00C06DC2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>a</w:t>
      </w:r>
      <w:r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 xml:space="preserve">l </w:t>
      </w:r>
      <w:r w:rsidRPr="00C06DC2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 xml:space="preserve">proyecto de ley </w:t>
      </w:r>
      <w:r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>del rubro, a fin de que sea</w:t>
      </w:r>
      <w:r w:rsidR="00053A49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 xml:space="preserve"> considerada</w:t>
      </w:r>
      <w:r w:rsidRPr="00C06DC2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 xml:space="preserve"> durante la discusión del mismo en el seno de esa H. Corporación:</w:t>
      </w:r>
    </w:p>
    <w:p w:rsidR="00053A49" w:rsidRDefault="00053A49" w:rsidP="001C4669">
      <w:pPr>
        <w:tabs>
          <w:tab w:val="left" w:pos="1985"/>
          <w:tab w:val="left" w:pos="2835"/>
        </w:tabs>
        <w:spacing w:before="360" w:after="360" w:line="276" w:lineRule="auto"/>
        <w:ind w:left="2835"/>
        <w:jc w:val="center"/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>AL ARTÍCULO TERCERO TRANSITORIO</w:t>
      </w:r>
      <w:r w:rsidR="00F84F20"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>, NUEVO</w:t>
      </w:r>
    </w:p>
    <w:p w:rsidR="00877FCD" w:rsidRPr="00053A49" w:rsidRDefault="00053A49" w:rsidP="00053A49">
      <w:pPr>
        <w:tabs>
          <w:tab w:val="left" w:pos="1985"/>
          <w:tab w:val="left" w:pos="2835"/>
          <w:tab w:val="left" w:pos="4111"/>
        </w:tabs>
        <w:spacing w:before="240" w:after="120" w:line="276" w:lineRule="auto"/>
        <w:ind w:left="2835" w:firstLine="709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>-</w:t>
      </w:r>
      <w:r>
        <w:rPr>
          <w:rFonts w:ascii="Courier New" w:eastAsia="Times New Roman" w:hAnsi="Courier New" w:cs="Courier New"/>
          <w:b/>
          <w:spacing w:val="2"/>
          <w:sz w:val="24"/>
          <w:szCs w:val="24"/>
          <w:lang w:val="es-ES_tradnl" w:eastAsia="es-ES"/>
        </w:rPr>
        <w:tab/>
      </w:r>
      <w:r w:rsidRPr="00053A49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 xml:space="preserve">Para agregar </w:t>
      </w:r>
      <w:r w:rsidR="001C4669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>el</w:t>
      </w:r>
      <w:r w:rsidR="000E0E43" w:rsidRPr="00053A49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 xml:space="preserve"> </w:t>
      </w:r>
      <w:r w:rsidRPr="00053A49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>siguiente artículo tercero transitorio, nuevo:</w:t>
      </w:r>
    </w:p>
    <w:p w:rsidR="00877FCD" w:rsidRDefault="00877FCD" w:rsidP="00053A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35" w:firstLine="1418"/>
        <w:jc w:val="both"/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  <w:r>
        <w:rPr>
          <w:rFonts w:ascii="Courier New" w:eastAsia="Courier New" w:hAnsi="Courier New" w:cs="Courier New"/>
          <w:sz w:val="24"/>
          <w:szCs w:val="24"/>
          <w:lang w:val="es-ES_tradnl" w:eastAsia="es-ES"/>
        </w:rPr>
        <w:t>“Artículo tercero.- El mayor gasto fiscal que represente la aplicación de esta ley en su primer año presupuestario de vigencia, se financiará con cargo al presupuesto del Servicio Agrícola y Ganadero, y en lo que faltare, podrá suplementarse con cargo a la Partida presupuestaria del Tesoro Público. Para los años siguientes se estará a lo consignado en las Ley</w:t>
      </w:r>
      <w:r w:rsidR="00053A49">
        <w:rPr>
          <w:rFonts w:ascii="Courier New" w:eastAsia="Courier New" w:hAnsi="Courier New" w:cs="Courier New"/>
          <w:sz w:val="24"/>
          <w:szCs w:val="24"/>
          <w:lang w:val="es-ES_tradnl" w:eastAsia="es-ES"/>
        </w:rPr>
        <w:t>es de Presupuestos respectivas.”.</w:t>
      </w:r>
    </w:p>
    <w:p w:rsidR="000E0E43" w:rsidRDefault="000E0E43" w:rsidP="00877FCD">
      <w:pPr>
        <w:spacing w:after="120" w:line="276" w:lineRule="auto"/>
        <w:ind w:right="-1"/>
        <w:jc w:val="center"/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</w:p>
    <w:p w:rsidR="001C4669" w:rsidRDefault="001C4669" w:rsidP="00877FCD">
      <w:pPr>
        <w:spacing w:after="120" w:line="276" w:lineRule="auto"/>
        <w:ind w:right="-1"/>
        <w:jc w:val="center"/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</w:p>
    <w:p w:rsidR="001C4669" w:rsidRDefault="001C4669" w:rsidP="00877FCD">
      <w:pPr>
        <w:spacing w:after="120" w:line="276" w:lineRule="auto"/>
        <w:ind w:right="-1"/>
        <w:jc w:val="center"/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</w:p>
    <w:p w:rsidR="001C4669" w:rsidRDefault="001C4669" w:rsidP="00877FCD">
      <w:pPr>
        <w:spacing w:after="120" w:line="276" w:lineRule="auto"/>
        <w:ind w:right="-1"/>
        <w:jc w:val="center"/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</w:p>
    <w:p w:rsidR="00877FCD" w:rsidRPr="003B3DD5" w:rsidRDefault="00877FCD" w:rsidP="00877FCD">
      <w:pPr>
        <w:tabs>
          <w:tab w:val="left" w:pos="2835"/>
          <w:tab w:val="left" w:pos="3544"/>
        </w:tabs>
        <w:spacing w:after="0" w:line="276" w:lineRule="auto"/>
        <w:jc w:val="center"/>
        <w:outlineLvl w:val="0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CL"/>
        </w:rPr>
      </w:pPr>
      <w:r w:rsidRPr="003B3DD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CL"/>
        </w:rPr>
        <w:t>Dios guarde a V.E.,</w:t>
      </w:r>
    </w:p>
    <w:p w:rsidR="00877FCD" w:rsidRPr="003B3DD5" w:rsidRDefault="00877FCD" w:rsidP="00877FCD">
      <w:pPr>
        <w:tabs>
          <w:tab w:val="left" w:pos="-1440"/>
          <w:tab w:val="left" w:pos="-720"/>
        </w:tabs>
        <w:spacing w:after="0" w:line="276" w:lineRule="auto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CL"/>
        </w:rPr>
      </w:pPr>
    </w:p>
    <w:p w:rsidR="00877FCD" w:rsidRPr="003B3DD5" w:rsidRDefault="00877FCD" w:rsidP="00877FCD">
      <w:pPr>
        <w:tabs>
          <w:tab w:val="left" w:pos="-1440"/>
          <w:tab w:val="left" w:pos="-720"/>
        </w:tabs>
        <w:spacing w:after="0" w:line="240" w:lineRule="auto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CL"/>
        </w:rPr>
      </w:pPr>
    </w:p>
    <w:p w:rsidR="00877FCD" w:rsidRPr="003B3DD5" w:rsidRDefault="00877FCD" w:rsidP="00877FCD">
      <w:pPr>
        <w:tabs>
          <w:tab w:val="center" w:pos="198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877FCD" w:rsidRPr="003B3DD5" w:rsidRDefault="00877FCD" w:rsidP="00877FCD">
      <w:pPr>
        <w:tabs>
          <w:tab w:val="center" w:pos="198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877FCD" w:rsidRPr="003B3DD5" w:rsidRDefault="00877FCD" w:rsidP="00877FCD">
      <w:pPr>
        <w:tabs>
          <w:tab w:val="center" w:pos="198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877FCD" w:rsidRDefault="00877FCD" w:rsidP="00877FCD">
      <w:pPr>
        <w:tabs>
          <w:tab w:val="center" w:pos="198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053A49" w:rsidRDefault="00053A49" w:rsidP="00877FCD">
      <w:pPr>
        <w:tabs>
          <w:tab w:val="center" w:pos="198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053A49" w:rsidRPr="003B3DD5" w:rsidRDefault="00053A49" w:rsidP="00877FCD">
      <w:pPr>
        <w:tabs>
          <w:tab w:val="center" w:pos="198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877FCD" w:rsidRPr="003B3DD5" w:rsidRDefault="00877FCD" w:rsidP="00877FCD">
      <w:pPr>
        <w:tabs>
          <w:tab w:val="center" w:pos="198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877FCD" w:rsidRPr="003B3DD5" w:rsidRDefault="00877FCD" w:rsidP="00877FCD">
      <w:pPr>
        <w:tabs>
          <w:tab w:val="center" w:pos="198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877FCD" w:rsidRPr="003B3DD5" w:rsidRDefault="00877FCD" w:rsidP="00877FCD">
      <w:pPr>
        <w:tabs>
          <w:tab w:val="center" w:pos="2835"/>
          <w:tab w:val="center" w:pos="6804"/>
        </w:tabs>
        <w:spacing w:after="0" w:line="240" w:lineRule="auto"/>
        <w:outlineLvl w:val="0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877FCD" w:rsidRPr="003B3DD5" w:rsidRDefault="00877FCD" w:rsidP="00053A49">
      <w:pPr>
        <w:tabs>
          <w:tab w:val="center" w:pos="6237"/>
        </w:tabs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</w:pPr>
      <w:r w:rsidRPr="003B3DD5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  <w:tab/>
      </w:r>
      <w:r w:rsidRPr="003B3DD5"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  <w:t>SEBASTIÁN PIÑERA ECHENIQUE</w:t>
      </w:r>
    </w:p>
    <w:p w:rsidR="00877FCD" w:rsidRPr="003B3DD5" w:rsidRDefault="00877FCD" w:rsidP="00053A49">
      <w:pPr>
        <w:tabs>
          <w:tab w:val="center" w:pos="6237"/>
        </w:tabs>
        <w:spacing w:after="0" w:line="240" w:lineRule="auto"/>
        <w:jc w:val="both"/>
        <w:outlineLvl w:val="0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CL"/>
        </w:rPr>
      </w:pPr>
      <w:r w:rsidRPr="003B3DD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CL"/>
        </w:rPr>
        <w:tab/>
        <w:t>Presidente de la República</w:t>
      </w:r>
    </w:p>
    <w:p w:rsidR="00877FCD" w:rsidRPr="003B3DD5" w:rsidRDefault="00877FCD" w:rsidP="00877FCD">
      <w:pPr>
        <w:tabs>
          <w:tab w:val="center" w:pos="283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877FCD" w:rsidRPr="003B3DD5" w:rsidRDefault="00877FCD" w:rsidP="00877FCD">
      <w:pPr>
        <w:tabs>
          <w:tab w:val="center" w:pos="283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877FCD" w:rsidRDefault="00877FCD" w:rsidP="00877FCD">
      <w:pPr>
        <w:tabs>
          <w:tab w:val="center" w:pos="283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053A49" w:rsidRPr="003B3DD5" w:rsidRDefault="00053A49" w:rsidP="00877FCD">
      <w:pPr>
        <w:tabs>
          <w:tab w:val="center" w:pos="283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877FCD" w:rsidRDefault="00877FCD" w:rsidP="00877FCD">
      <w:pPr>
        <w:tabs>
          <w:tab w:val="center" w:pos="283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F84F20" w:rsidRPr="003B3DD5" w:rsidRDefault="00F84F20" w:rsidP="00877FCD">
      <w:pPr>
        <w:tabs>
          <w:tab w:val="center" w:pos="283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877FCD" w:rsidRPr="003B3DD5" w:rsidRDefault="00877FCD" w:rsidP="00877FCD">
      <w:pPr>
        <w:tabs>
          <w:tab w:val="center" w:pos="283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877FCD" w:rsidRDefault="00877FCD" w:rsidP="00877FCD">
      <w:pPr>
        <w:tabs>
          <w:tab w:val="center" w:pos="283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F84F20" w:rsidRPr="003B3DD5" w:rsidRDefault="00F84F20" w:rsidP="00877FCD">
      <w:pPr>
        <w:tabs>
          <w:tab w:val="center" w:pos="2835"/>
          <w:tab w:val="center" w:pos="6804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</w:p>
    <w:p w:rsidR="00F84F20" w:rsidRDefault="00F84F20" w:rsidP="00053A49">
      <w:pPr>
        <w:tabs>
          <w:tab w:val="center" w:pos="2268"/>
          <w:tab w:val="center" w:pos="2410"/>
        </w:tabs>
        <w:spacing w:after="0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  <w:tab/>
      </w:r>
      <w:r w:rsidRPr="00F84F20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CL"/>
        </w:rPr>
        <w:t>FRANCISCO MORENO GUZMÁN</w:t>
      </w:r>
    </w:p>
    <w:p w:rsidR="00053A49" w:rsidRPr="00053A49" w:rsidRDefault="00053A49" w:rsidP="00053A49">
      <w:pPr>
        <w:tabs>
          <w:tab w:val="center" w:pos="2268"/>
          <w:tab w:val="center" w:pos="2410"/>
        </w:tabs>
        <w:spacing w:after="0"/>
        <w:rPr>
          <w:rFonts w:ascii="Courier New" w:hAnsi="Courier New" w:cs="Courier New"/>
          <w:sz w:val="24"/>
          <w:szCs w:val="24"/>
        </w:rPr>
      </w:pPr>
      <w:r w:rsidRPr="00053A49">
        <w:rPr>
          <w:rFonts w:ascii="Courier New" w:hAnsi="Courier New" w:cs="Courier New"/>
          <w:sz w:val="24"/>
          <w:szCs w:val="24"/>
        </w:rPr>
        <w:tab/>
        <w:t>Ministro de Hacienda</w:t>
      </w:r>
      <w:r w:rsidR="00F84F20">
        <w:rPr>
          <w:rFonts w:ascii="Courier New" w:hAnsi="Courier New" w:cs="Courier New"/>
          <w:sz w:val="24"/>
          <w:szCs w:val="24"/>
        </w:rPr>
        <w:t xml:space="preserve"> (S)</w:t>
      </w:r>
    </w:p>
    <w:p w:rsidR="00053A49" w:rsidRPr="00053A49" w:rsidRDefault="00053A49" w:rsidP="00053A49">
      <w:pPr>
        <w:tabs>
          <w:tab w:val="left" w:pos="-900"/>
          <w:tab w:val="center" w:pos="2410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877FCD" w:rsidRPr="00053A49" w:rsidRDefault="00877FCD" w:rsidP="00053A49">
      <w:pPr>
        <w:tabs>
          <w:tab w:val="left" w:pos="-900"/>
          <w:tab w:val="center" w:pos="2410"/>
        </w:tabs>
        <w:spacing w:after="0" w:line="240" w:lineRule="auto"/>
        <w:ind w:left="720" w:hanging="360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877FCD" w:rsidRDefault="00877FCD" w:rsidP="00877FCD">
      <w:pPr>
        <w:tabs>
          <w:tab w:val="left" w:pos="-900"/>
        </w:tabs>
        <w:spacing w:after="0" w:line="240" w:lineRule="auto"/>
        <w:ind w:left="720" w:hanging="360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053A49" w:rsidRPr="003B3DD5" w:rsidRDefault="00053A49" w:rsidP="00877FCD">
      <w:pPr>
        <w:tabs>
          <w:tab w:val="left" w:pos="-900"/>
        </w:tabs>
        <w:spacing w:after="0" w:line="240" w:lineRule="auto"/>
        <w:ind w:left="720" w:hanging="360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877FCD" w:rsidRPr="003B3DD5" w:rsidRDefault="00877FCD" w:rsidP="00877FCD">
      <w:pPr>
        <w:tabs>
          <w:tab w:val="left" w:pos="-900"/>
        </w:tabs>
        <w:spacing w:after="0" w:line="240" w:lineRule="auto"/>
        <w:ind w:left="720" w:hanging="360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877FCD" w:rsidRDefault="00877FCD" w:rsidP="00877FCD">
      <w:pPr>
        <w:tabs>
          <w:tab w:val="left" w:pos="-900"/>
        </w:tabs>
        <w:spacing w:after="0" w:line="240" w:lineRule="auto"/>
        <w:ind w:left="720" w:hanging="360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bookmarkStart w:id="0" w:name="_GoBack"/>
      <w:bookmarkEnd w:id="0"/>
    </w:p>
    <w:p w:rsidR="00F84F20" w:rsidRPr="003B3DD5" w:rsidRDefault="00F84F20" w:rsidP="00877FCD">
      <w:pPr>
        <w:tabs>
          <w:tab w:val="left" w:pos="-900"/>
        </w:tabs>
        <w:spacing w:after="0" w:line="240" w:lineRule="auto"/>
        <w:ind w:left="720" w:hanging="360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877FCD" w:rsidRPr="003B3DD5" w:rsidRDefault="00877FCD" w:rsidP="00877FCD">
      <w:pPr>
        <w:tabs>
          <w:tab w:val="left" w:pos="-900"/>
        </w:tabs>
        <w:spacing w:after="0" w:line="240" w:lineRule="auto"/>
        <w:ind w:left="720" w:hanging="360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877FCD" w:rsidRPr="003B3DD5" w:rsidRDefault="00877FCD" w:rsidP="00877FCD">
      <w:pPr>
        <w:tabs>
          <w:tab w:val="left" w:pos="-900"/>
        </w:tabs>
        <w:spacing w:after="0" w:line="240" w:lineRule="auto"/>
        <w:ind w:left="720" w:hanging="360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877FCD" w:rsidRPr="003B3DD5" w:rsidRDefault="00877FCD" w:rsidP="00053A49">
      <w:pPr>
        <w:tabs>
          <w:tab w:val="left" w:pos="-900"/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3B3DD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  <w:t>ANTONIO WALKER PRIETO</w:t>
      </w:r>
    </w:p>
    <w:p w:rsidR="00877FCD" w:rsidRPr="003B3DD5" w:rsidRDefault="00877FCD" w:rsidP="00053A49">
      <w:pPr>
        <w:tabs>
          <w:tab w:val="left" w:pos="-900"/>
          <w:tab w:val="center" w:pos="6237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  <w:r w:rsidRPr="003B3D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>Ministro de Agricultura</w:t>
      </w:r>
    </w:p>
    <w:sectPr w:rsidR="00877FCD" w:rsidRPr="003B3DD5" w:rsidSect="00C9290C">
      <w:headerReference w:type="default" r:id="rId7"/>
      <w:pgSz w:w="12242" w:h="18722" w:code="14"/>
      <w:pgMar w:top="1985" w:right="1418" w:bottom="170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13" w:rsidRDefault="00737813">
      <w:pPr>
        <w:spacing w:after="0" w:line="240" w:lineRule="auto"/>
      </w:pPr>
      <w:r>
        <w:separator/>
      </w:r>
    </w:p>
  </w:endnote>
  <w:endnote w:type="continuationSeparator" w:id="0">
    <w:p w:rsidR="00737813" w:rsidRDefault="0073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13" w:rsidRDefault="00737813">
      <w:pPr>
        <w:spacing w:after="0" w:line="240" w:lineRule="auto"/>
      </w:pPr>
      <w:r>
        <w:separator/>
      </w:r>
    </w:p>
  </w:footnote>
  <w:footnote w:type="continuationSeparator" w:id="0">
    <w:p w:rsidR="00737813" w:rsidRDefault="0073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43" w:rsidRPr="00FA3C9F" w:rsidRDefault="00C9290C">
    <w:pPr>
      <w:pStyle w:val="Encabezado"/>
      <w:jc w:val="center"/>
      <w:rPr>
        <w:rFonts w:ascii="Courier New" w:hAnsi="Courier New" w:cs="Courier New"/>
        <w:sz w:val="24"/>
        <w:szCs w:val="24"/>
      </w:rPr>
    </w:pPr>
  </w:p>
  <w:p w:rsidR="00692943" w:rsidRDefault="00C929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11C1"/>
    <w:multiLevelType w:val="hybridMultilevel"/>
    <w:tmpl w:val="106EC072"/>
    <w:lvl w:ilvl="0" w:tplc="340A0017">
      <w:start w:val="1"/>
      <w:numFmt w:val="lowerLetter"/>
      <w:lvlText w:val="%1)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18AA639A"/>
    <w:multiLevelType w:val="hybridMultilevel"/>
    <w:tmpl w:val="C846CA02"/>
    <w:lvl w:ilvl="0" w:tplc="15E4189E">
      <w:start w:val="1"/>
      <w:numFmt w:val="decimal"/>
      <w:lvlText w:val="%1)"/>
      <w:lvlJc w:val="left"/>
      <w:pPr>
        <w:ind w:left="511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2" w15:restartNumberingAfterBreak="0">
    <w:nsid w:val="1D5E46F5"/>
    <w:multiLevelType w:val="hybridMultilevel"/>
    <w:tmpl w:val="E43EA96E"/>
    <w:lvl w:ilvl="0" w:tplc="340A0017">
      <w:start w:val="1"/>
      <w:numFmt w:val="lowerLetter"/>
      <w:lvlText w:val="%1)"/>
      <w:lvlJc w:val="left"/>
      <w:pPr>
        <w:ind w:left="36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3AF164D7"/>
    <w:multiLevelType w:val="hybridMultilevel"/>
    <w:tmpl w:val="D82CAEC4"/>
    <w:lvl w:ilvl="0" w:tplc="340A0017">
      <w:start w:val="1"/>
      <w:numFmt w:val="lowerLetter"/>
      <w:lvlText w:val="%1)"/>
      <w:lvlJc w:val="left"/>
      <w:pPr>
        <w:ind w:left="547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195" w:hanging="360"/>
      </w:pPr>
    </w:lvl>
    <w:lvl w:ilvl="2" w:tplc="340A001B" w:tentative="1">
      <w:start w:val="1"/>
      <w:numFmt w:val="lowerRoman"/>
      <w:lvlText w:val="%3."/>
      <w:lvlJc w:val="right"/>
      <w:pPr>
        <w:ind w:left="6915" w:hanging="180"/>
      </w:pPr>
    </w:lvl>
    <w:lvl w:ilvl="3" w:tplc="340A000F" w:tentative="1">
      <w:start w:val="1"/>
      <w:numFmt w:val="decimal"/>
      <w:lvlText w:val="%4."/>
      <w:lvlJc w:val="left"/>
      <w:pPr>
        <w:ind w:left="7635" w:hanging="360"/>
      </w:pPr>
    </w:lvl>
    <w:lvl w:ilvl="4" w:tplc="340A0019" w:tentative="1">
      <w:start w:val="1"/>
      <w:numFmt w:val="lowerLetter"/>
      <w:lvlText w:val="%5."/>
      <w:lvlJc w:val="left"/>
      <w:pPr>
        <w:ind w:left="8355" w:hanging="360"/>
      </w:pPr>
    </w:lvl>
    <w:lvl w:ilvl="5" w:tplc="340A001B" w:tentative="1">
      <w:start w:val="1"/>
      <w:numFmt w:val="lowerRoman"/>
      <w:lvlText w:val="%6."/>
      <w:lvlJc w:val="right"/>
      <w:pPr>
        <w:ind w:left="9075" w:hanging="180"/>
      </w:pPr>
    </w:lvl>
    <w:lvl w:ilvl="6" w:tplc="340A000F" w:tentative="1">
      <w:start w:val="1"/>
      <w:numFmt w:val="decimal"/>
      <w:lvlText w:val="%7."/>
      <w:lvlJc w:val="left"/>
      <w:pPr>
        <w:ind w:left="9795" w:hanging="360"/>
      </w:pPr>
    </w:lvl>
    <w:lvl w:ilvl="7" w:tplc="340A0019" w:tentative="1">
      <w:start w:val="1"/>
      <w:numFmt w:val="lowerLetter"/>
      <w:lvlText w:val="%8."/>
      <w:lvlJc w:val="left"/>
      <w:pPr>
        <w:ind w:left="10515" w:hanging="360"/>
      </w:pPr>
    </w:lvl>
    <w:lvl w:ilvl="8" w:tplc="340A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4" w15:restartNumberingAfterBreak="0">
    <w:nsid w:val="56292743"/>
    <w:multiLevelType w:val="hybridMultilevel"/>
    <w:tmpl w:val="513E1474"/>
    <w:lvl w:ilvl="0" w:tplc="340A0017">
      <w:start w:val="1"/>
      <w:numFmt w:val="lowerLetter"/>
      <w:lvlText w:val="%1)"/>
      <w:lvlJc w:val="left"/>
      <w:pPr>
        <w:ind w:left="3762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589C20A7"/>
    <w:multiLevelType w:val="hybridMultilevel"/>
    <w:tmpl w:val="EBB89902"/>
    <w:lvl w:ilvl="0" w:tplc="340A0017">
      <w:start w:val="1"/>
      <w:numFmt w:val="lowerLetter"/>
      <w:lvlText w:val="%1)"/>
      <w:lvlJc w:val="left"/>
      <w:pPr>
        <w:ind w:left="36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65292075"/>
    <w:multiLevelType w:val="hybridMultilevel"/>
    <w:tmpl w:val="777683B8"/>
    <w:lvl w:ilvl="0" w:tplc="340A0017">
      <w:start w:val="1"/>
      <w:numFmt w:val="lowerLetter"/>
      <w:lvlText w:val="%1)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 w15:restartNumberingAfterBreak="0">
    <w:nsid w:val="65FC53B8"/>
    <w:multiLevelType w:val="hybridMultilevel"/>
    <w:tmpl w:val="376A2658"/>
    <w:lvl w:ilvl="0" w:tplc="340A0017">
      <w:start w:val="1"/>
      <w:numFmt w:val="lowerLetter"/>
      <w:lvlText w:val="%1)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CD"/>
    <w:rsid w:val="000172A0"/>
    <w:rsid w:val="00053A49"/>
    <w:rsid w:val="000E0E43"/>
    <w:rsid w:val="001A6C2C"/>
    <w:rsid w:val="001C4669"/>
    <w:rsid w:val="001D4959"/>
    <w:rsid w:val="00234D34"/>
    <w:rsid w:val="00551CB6"/>
    <w:rsid w:val="00717EC2"/>
    <w:rsid w:val="00737813"/>
    <w:rsid w:val="00751C84"/>
    <w:rsid w:val="007620BD"/>
    <w:rsid w:val="00877FCD"/>
    <w:rsid w:val="009227B9"/>
    <w:rsid w:val="00946AD3"/>
    <w:rsid w:val="00B66922"/>
    <w:rsid w:val="00BA51E1"/>
    <w:rsid w:val="00C9290C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2215B-007B-4B58-A209-72C9D98B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C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F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7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CD"/>
  </w:style>
  <w:style w:type="paragraph" w:styleId="Piedepgina">
    <w:name w:val="footer"/>
    <w:basedOn w:val="Normal"/>
    <w:link w:val="PiedepginaCar"/>
    <w:uiPriority w:val="99"/>
    <w:unhideWhenUsed/>
    <w:rsid w:val="00053A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A49"/>
  </w:style>
  <w:style w:type="paragraph" w:styleId="Textodeglobo">
    <w:name w:val="Balloon Text"/>
    <w:basedOn w:val="Normal"/>
    <w:link w:val="TextodegloboCar"/>
    <w:uiPriority w:val="99"/>
    <w:semiHidden/>
    <w:unhideWhenUsed/>
    <w:rsid w:val="0001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Elizabeth Richardson Aorostizaga</cp:lastModifiedBy>
  <cp:revision>5</cp:revision>
  <cp:lastPrinted>2019-05-23T20:55:00Z</cp:lastPrinted>
  <dcterms:created xsi:type="dcterms:W3CDTF">2019-05-22T13:32:00Z</dcterms:created>
  <dcterms:modified xsi:type="dcterms:W3CDTF">2019-05-23T20:55:00Z</dcterms:modified>
</cp:coreProperties>
</file>