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10F4A7" w14:textId="77777777" w:rsidR="00DA799A" w:rsidRPr="007E565E" w:rsidRDefault="00DA799A" w:rsidP="00DA799A">
      <w:pPr>
        <w:tabs>
          <w:tab w:val="left" w:pos="2835"/>
        </w:tabs>
        <w:spacing w:after="0" w:line="240" w:lineRule="auto"/>
        <w:jc w:val="center"/>
        <w:rPr>
          <w:rFonts w:ascii="Arial" w:eastAsia="Times New Roman" w:hAnsi="Arial" w:cs="Arial"/>
          <w:b/>
          <w:sz w:val="24"/>
          <w:szCs w:val="24"/>
          <w:u w:val="single"/>
          <w:lang w:val="es-ES" w:eastAsia="es-ES"/>
        </w:rPr>
      </w:pPr>
      <w:bookmarkStart w:id="0" w:name="_GoBack"/>
      <w:bookmarkEnd w:id="0"/>
      <w:r w:rsidRPr="007E565E">
        <w:rPr>
          <w:rFonts w:ascii="Arial" w:eastAsia="Times New Roman" w:hAnsi="Arial" w:cs="Arial"/>
          <w:b/>
          <w:sz w:val="24"/>
          <w:szCs w:val="24"/>
          <w:u w:val="single"/>
          <w:lang w:val="es-ES" w:eastAsia="es-ES"/>
        </w:rPr>
        <w:t>CERTIFICADO</w:t>
      </w:r>
    </w:p>
    <w:p w14:paraId="5B8665B6" w14:textId="77777777" w:rsidR="00DA799A" w:rsidRPr="007E565E" w:rsidRDefault="00DA799A" w:rsidP="00DA799A">
      <w:pPr>
        <w:tabs>
          <w:tab w:val="left" w:pos="2835"/>
        </w:tabs>
        <w:spacing w:after="0" w:line="240" w:lineRule="auto"/>
        <w:jc w:val="both"/>
        <w:rPr>
          <w:rFonts w:ascii="Arial" w:eastAsia="Times New Roman" w:hAnsi="Arial" w:cs="Arial"/>
          <w:b/>
          <w:sz w:val="24"/>
          <w:szCs w:val="24"/>
          <w:u w:val="single"/>
          <w:lang w:val="es-ES" w:eastAsia="es-ES"/>
        </w:rPr>
      </w:pPr>
    </w:p>
    <w:p w14:paraId="4DF8D60D" w14:textId="5F1B19F0" w:rsidR="00DA799A" w:rsidRPr="007E565E" w:rsidRDefault="00DA799A" w:rsidP="00DA799A">
      <w:pPr>
        <w:tabs>
          <w:tab w:val="left" w:pos="2835"/>
        </w:tabs>
        <w:spacing w:after="0" w:line="240" w:lineRule="auto"/>
        <w:ind w:firstLine="1134"/>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Certifico que con fecha </w:t>
      </w:r>
      <w:r w:rsidR="007A2378">
        <w:rPr>
          <w:rFonts w:ascii="Arial" w:eastAsia="Times New Roman" w:hAnsi="Arial" w:cs="Arial"/>
          <w:sz w:val="24"/>
          <w:szCs w:val="24"/>
          <w:lang w:val="es-ES" w:eastAsia="es-ES"/>
        </w:rPr>
        <w:t>18</w:t>
      </w:r>
      <w:r>
        <w:rPr>
          <w:rFonts w:ascii="Arial" w:eastAsia="Times New Roman" w:hAnsi="Arial" w:cs="Arial"/>
          <w:sz w:val="24"/>
          <w:szCs w:val="24"/>
          <w:lang w:val="es-ES" w:eastAsia="es-ES"/>
        </w:rPr>
        <w:t xml:space="preserve"> de </w:t>
      </w:r>
      <w:r w:rsidR="007A2378">
        <w:rPr>
          <w:rFonts w:ascii="Arial" w:eastAsia="Times New Roman" w:hAnsi="Arial" w:cs="Arial"/>
          <w:sz w:val="24"/>
          <w:szCs w:val="24"/>
          <w:lang w:val="es-ES" w:eastAsia="es-ES"/>
        </w:rPr>
        <w:t>octubre</w:t>
      </w:r>
      <w:r>
        <w:rPr>
          <w:rFonts w:ascii="Arial" w:eastAsia="Times New Roman" w:hAnsi="Arial" w:cs="Arial"/>
          <w:sz w:val="24"/>
          <w:szCs w:val="24"/>
          <w:lang w:val="es-ES" w:eastAsia="es-ES"/>
        </w:rPr>
        <w:t xml:space="preserve"> de 20</w:t>
      </w:r>
      <w:r w:rsidR="007A2378">
        <w:rPr>
          <w:rFonts w:ascii="Arial" w:eastAsia="Times New Roman" w:hAnsi="Arial" w:cs="Arial"/>
          <w:sz w:val="24"/>
          <w:szCs w:val="24"/>
          <w:lang w:val="es-ES" w:eastAsia="es-ES"/>
        </w:rPr>
        <w:t>22</w:t>
      </w:r>
      <w:r w:rsidRPr="007E565E">
        <w:rPr>
          <w:rFonts w:ascii="Arial" w:eastAsia="Times New Roman" w:hAnsi="Arial" w:cs="Arial"/>
          <w:sz w:val="24"/>
          <w:szCs w:val="24"/>
          <w:lang w:val="es-ES" w:eastAsia="es-ES"/>
        </w:rPr>
        <w:t xml:space="preserve">, </w:t>
      </w:r>
      <w:r w:rsidR="009B2DBF">
        <w:rPr>
          <w:rFonts w:ascii="Arial" w:eastAsia="Times New Roman" w:hAnsi="Arial" w:cs="Arial"/>
          <w:sz w:val="24"/>
          <w:szCs w:val="24"/>
          <w:lang w:val="es-ES" w:eastAsia="es-ES"/>
        </w:rPr>
        <w:t>la</w:t>
      </w:r>
      <w:r w:rsidR="00DC2724">
        <w:rPr>
          <w:rFonts w:ascii="Arial" w:eastAsia="Times New Roman" w:hAnsi="Arial" w:cs="Arial"/>
          <w:sz w:val="24"/>
          <w:szCs w:val="24"/>
          <w:lang w:val="es-ES" w:eastAsia="es-ES"/>
        </w:rPr>
        <w:t>s Comisio</w:t>
      </w:r>
      <w:r w:rsidR="009B2DBF">
        <w:rPr>
          <w:rFonts w:ascii="Arial" w:eastAsia="Times New Roman" w:hAnsi="Arial" w:cs="Arial"/>
          <w:sz w:val="24"/>
          <w:szCs w:val="24"/>
          <w:lang w:val="es-ES" w:eastAsia="es-ES"/>
        </w:rPr>
        <w:t>n</w:t>
      </w:r>
      <w:r w:rsidR="00DC2724">
        <w:rPr>
          <w:rFonts w:ascii="Arial" w:eastAsia="Times New Roman" w:hAnsi="Arial" w:cs="Arial"/>
          <w:sz w:val="24"/>
          <w:szCs w:val="24"/>
          <w:lang w:val="es-ES" w:eastAsia="es-ES"/>
        </w:rPr>
        <w:t>es de Relaciones Exteriores y de Hacienda, unidas,</w:t>
      </w:r>
      <w:r w:rsidR="009B2DBF">
        <w:rPr>
          <w:rFonts w:ascii="Arial" w:eastAsia="Times New Roman" w:hAnsi="Arial" w:cs="Arial"/>
          <w:sz w:val="24"/>
          <w:szCs w:val="24"/>
          <w:lang w:val="es-ES" w:eastAsia="es-ES"/>
        </w:rPr>
        <w:t xml:space="preserve"> </w:t>
      </w:r>
      <w:r w:rsidR="00DC2724">
        <w:rPr>
          <w:rFonts w:ascii="Arial" w:eastAsia="Times New Roman" w:hAnsi="Arial" w:cs="Arial"/>
          <w:sz w:val="24"/>
          <w:szCs w:val="24"/>
          <w:lang w:val="es-ES" w:eastAsia="es-ES"/>
        </w:rPr>
        <w:t>sesionaron</w:t>
      </w:r>
      <w:r w:rsidRPr="00326030">
        <w:rPr>
          <w:rFonts w:ascii="Arial" w:eastAsia="Times New Roman" w:hAnsi="Arial" w:cs="Arial"/>
          <w:sz w:val="24"/>
          <w:szCs w:val="24"/>
          <w:lang w:val="es-ES" w:eastAsia="es-ES"/>
        </w:rPr>
        <w:t xml:space="preserve"> </w:t>
      </w:r>
      <w:r w:rsidRPr="007E565E">
        <w:rPr>
          <w:rFonts w:ascii="Arial" w:eastAsia="Times New Roman" w:hAnsi="Arial" w:cs="Arial"/>
          <w:sz w:val="24"/>
          <w:szCs w:val="24"/>
          <w:lang w:val="es-ES" w:eastAsia="es-ES"/>
        </w:rPr>
        <w:t xml:space="preserve">para tratar el </w:t>
      </w:r>
      <w:r>
        <w:rPr>
          <w:rFonts w:ascii="Arial" w:eastAsia="Times New Roman" w:hAnsi="Arial" w:cs="Arial"/>
          <w:sz w:val="24"/>
          <w:szCs w:val="24"/>
          <w:lang w:val="es-ES" w:eastAsia="es-ES"/>
        </w:rPr>
        <w:t xml:space="preserve">proyecto de </w:t>
      </w:r>
      <w:r w:rsidR="0083317F">
        <w:rPr>
          <w:rFonts w:ascii="Arial" w:eastAsia="Times New Roman" w:hAnsi="Arial" w:cs="Arial"/>
          <w:sz w:val="24"/>
          <w:szCs w:val="24"/>
          <w:lang w:val="es-ES" w:eastAsia="es-ES"/>
        </w:rPr>
        <w:t>acuerdo</w:t>
      </w:r>
      <w:r>
        <w:rPr>
          <w:rFonts w:ascii="Arial" w:eastAsia="Times New Roman" w:hAnsi="Arial" w:cs="Arial"/>
          <w:sz w:val="24"/>
          <w:szCs w:val="24"/>
          <w:lang w:val="es-ES" w:eastAsia="es-ES"/>
        </w:rPr>
        <w:t>, en primer</w:t>
      </w:r>
      <w:r w:rsidR="009B2DBF">
        <w:rPr>
          <w:rFonts w:ascii="Arial" w:eastAsia="Times New Roman" w:hAnsi="Arial" w:cs="Arial"/>
          <w:sz w:val="24"/>
          <w:szCs w:val="24"/>
          <w:lang w:val="es-ES" w:eastAsia="es-ES"/>
        </w:rPr>
        <w:t xml:space="preserve"> trámite constitucional, que</w:t>
      </w:r>
      <w:r w:rsidR="0077372A">
        <w:rPr>
          <w:rFonts w:ascii="Arial" w:eastAsia="Times New Roman" w:hAnsi="Arial" w:cs="Arial"/>
          <w:sz w:val="24"/>
          <w:szCs w:val="24"/>
          <w:lang w:val="es-ES" w:eastAsia="es-ES"/>
        </w:rPr>
        <w:t xml:space="preserve"> </w:t>
      </w:r>
      <w:r w:rsidR="000C185E">
        <w:rPr>
          <w:rFonts w:ascii="Arial" w:eastAsia="Times New Roman" w:hAnsi="Arial" w:cs="Arial"/>
          <w:sz w:val="24"/>
          <w:szCs w:val="24"/>
          <w:lang w:val="es-ES" w:eastAsia="es-ES"/>
        </w:rPr>
        <w:t>a</w:t>
      </w:r>
      <w:r w:rsidR="000C185E" w:rsidRPr="000C185E">
        <w:rPr>
          <w:rFonts w:ascii="Arial" w:eastAsia="Times New Roman" w:hAnsi="Arial" w:cs="Arial"/>
          <w:sz w:val="24"/>
          <w:szCs w:val="24"/>
          <w:lang w:val="es-ES" w:eastAsia="es-ES"/>
        </w:rPr>
        <w:t>prueba el ´Convenio Constitutivo de la Corporación Andina de Fomento´, el ´Convenio de suscripción de acciones de capital ordinario entre la Corporación Andina de Fomento y la República de Chile e incorporación de la República de Chile como país miembro´ y el ´Convenio de suscripción de acciones de capital de garantía entre la Corporación Andina de Fomento y la República de Chile´ adoptado el 7 de febrero de 1968 y suscritos con fecha 23 de junio de 2022, respectivamente</w:t>
      </w:r>
      <w:r w:rsidR="0077372A" w:rsidRPr="0077372A">
        <w:rPr>
          <w:rFonts w:ascii="Arial" w:eastAsia="Times New Roman" w:hAnsi="Arial" w:cs="Arial"/>
          <w:sz w:val="24"/>
          <w:szCs w:val="24"/>
          <w:lang w:val="es-ES" w:eastAsia="es-ES"/>
        </w:rPr>
        <w:t xml:space="preserve"> </w:t>
      </w:r>
      <w:r w:rsidRPr="00326030">
        <w:rPr>
          <w:rFonts w:ascii="Arial" w:eastAsia="Times New Roman" w:hAnsi="Arial" w:cs="Arial"/>
          <w:b/>
          <w:sz w:val="24"/>
          <w:szCs w:val="24"/>
          <w:lang w:val="es-ES" w:eastAsia="es-ES"/>
        </w:rPr>
        <w:t xml:space="preserve">(Boletín </w:t>
      </w:r>
      <w:bookmarkStart w:id="1" w:name="Boletin"/>
      <w:r w:rsidRPr="00326030">
        <w:rPr>
          <w:rFonts w:ascii="Arial" w:eastAsia="Times New Roman" w:hAnsi="Arial" w:cs="Arial"/>
          <w:b/>
          <w:sz w:val="24"/>
          <w:szCs w:val="24"/>
          <w:lang w:val="es-ES" w:eastAsia="es-ES"/>
        </w:rPr>
        <w:t xml:space="preserve">Nº </w:t>
      </w:r>
      <w:bookmarkEnd w:id="1"/>
      <w:r w:rsidR="0083317F">
        <w:rPr>
          <w:rFonts w:ascii="Arial" w:eastAsia="Times New Roman" w:hAnsi="Arial" w:cs="Arial"/>
          <w:b/>
          <w:sz w:val="24"/>
          <w:szCs w:val="24"/>
          <w:lang w:val="es-ES" w:eastAsia="es-ES"/>
        </w:rPr>
        <w:t>15.433</w:t>
      </w:r>
      <w:r w:rsidR="009B2DBF">
        <w:rPr>
          <w:rFonts w:ascii="Arial" w:eastAsia="Times New Roman" w:hAnsi="Arial" w:cs="Arial"/>
          <w:b/>
          <w:sz w:val="24"/>
          <w:szCs w:val="24"/>
          <w:lang w:val="es-ES" w:eastAsia="es-ES"/>
        </w:rPr>
        <w:t>-</w:t>
      </w:r>
      <w:r w:rsidR="0083317F">
        <w:rPr>
          <w:rFonts w:ascii="Arial" w:eastAsia="Times New Roman" w:hAnsi="Arial" w:cs="Arial"/>
          <w:b/>
          <w:sz w:val="24"/>
          <w:szCs w:val="24"/>
          <w:lang w:val="es-ES" w:eastAsia="es-ES"/>
        </w:rPr>
        <w:t>10</w:t>
      </w:r>
      <w:r w:rsidRPr="00326030">
        <w:rPr>
          <w:rFonts w:ascii="Arial" w:eastAsia="Times New Roman" w:hAnsi="Arial" w:cs="Arial"/>
          <w:b/>
          <w:sz w:val="24"/>
          <w:szCs w:val="24"/>
          <w:lang w:val="es-ES" w:eastAsia="es-ES"/>
        </w:rPr>
        <w:t>)</w:t>
      </w:r>
      <w:r>
        <w:rPr>
          <w:rFonts w:ascii="Arial" w:eastAsia="Times New Roman" w:hAnsi="Arial" w:cs="Arial"/>
          <w:sz w:val="24"/>
          <w:szCs w:val="24"/>
          <w:lang w:val="es-ES" w:eastAsia="es-ES"/>
        </w:rPr>
        <w:t>, iniciado en Mensaje de S.E el señor Presidente de la República</w:t>
      </w:r>
      <w:r w:rsidR="009B2DBF">
        <w:rPr>
          <w:rFonts w:ascii="Arial" w:eastAsia="Times New Roman" w:hAnsi="Arial" w:cs="Arial"/>
          <w:sz w:val="24"/>
          <w:szCs w:val="24"/>
          <w:lang w:val="es-ES" w:eastAsia="es-ES"/>
        </w:rPr>
        <w:t>, con urgencia calificada de “</w:t>
      </w:r>
      <w:r w:rsidR="000C185E">
        <w:rPr>
          <w:rFonts w:ascii="Arial" w:eastAsia="Times New Roman" w:hAnsi="Arial" w:cs="Arial"/>
          <w:sz w:val="24"/>
          <w:szCs w:val="24"/>
          <w:lang w:val="es-ES" w:eastAsia="es-ES"/>
        </w:rPr>
        <w:t>discusión inmediata</w:t>
      </w:r>
      <w:r w:rsidR="009B2DBF">
        <w:rPr>
          <w:rFonts w:ascii="Arial" w:eastAsia="Times New Roman" w:hAnsi="Arial" w:cs="Arial"/>
          <w:sz w:val="24"/>
          <w:szCs w:val="24"/>
          <w:lang w:val="es-ES" w:eastAsia="es-ES"/>
        </w:rPr>
        <w:t>”.</w:t>
      </w:r>
    </w:p>
    <w:p w14:paraId="5E388FE1" w14:textId="77777777" w:rsidR="00DA799A" w:rsidRDefault="00DA799A" w:rsidP="00DA799A">
      <w:pPr>
        <w:tabs>
          <w:tab w:val="left" w:pos="2835"/>
        </w:tabs>
        <w:spacing w:after="0" w:line="240" w:lineRule="auto"/>
        <w:jc w:val="both"/>
        <w:rPr>
          <w:rFonts w:ascii="Arial" w:eastAsia="Times New Roman" w:hAnsi="Arial" w:cs="Times New Roman"/>
          <w:spacing w:val="6"/>
          <w:sz w:val="24"/>
          <w:szCs w:val="24"/>
          <w:lang w:val="es-ES" w:eastAsia="es-ES"/>
        </w:rPr>
      </w:pPr>
    </w:p>
    <w:p w14:paraId="30AEF0C3" w14:textId="4EFF2278" w:rsidR="00DA799A" w:rsidRPr="0098506B" w:rsidRDefault="00DA799A" w:rsidP="00AE7115">
      <w:pPr>
        <w:tabs>
          <w:tab w:val="left" w:pos="2835"/>
        </w:tabs>
        <w:spacing w:after="0" w:line="240" w:lineRule="auto"/>
        <w:ind w:firstLine="1134"/>
        <w:jc w:val="both"/>
        <w:rPr>
          <w:rFonts w:ascii="Arial" w:eastAsia="Times New Roman" w:hAnsi="Arial" w:cs="Arial"/>
          <w:sz w:val="24"/>
          <w:szCs w:val="24"/>
          <w:lang w:val="es-ES" w:eastAsia="es-ES"/>
        </w:rPr>
      </w:pPr>
      <w:r w:rsidRPr="003A37F5">
        <w:rPr>
          <w:rFonts w:ascii="Arial" w:eastAsia="Times New Roman" w:hAnsi="Arial" w:cs="Arial"/>
          <w:sz w:val="24"/>
          <w:szCs w:val="24"/>
          <w:lang w:val="es-ES" w:eastAsia="es-ES"/>
        </w:rPr>
        <w:t>Cabe señalar que, por tratarse de un proyecto de ley con urgencia calificada de discusión inmediata, y de conformidad con lo dispuesto en el artículo 127 d</w:t>
      </w:r>
      <w:r>
        <w:rPr>
          <w:rFonts w:ascii="Arial" w:eastAsia="Times New Roman" w:hAnsi="Arial" w:cs="Arial"/>
          <w:sz w:val="24"/>
          <w:szCs w:val="24"/>
          <w:lang w:val="es-ES" w:eastAsia="es-ES"/>
        </w:rPr>
        <w:t>el Reglamento del Senado, l</w:t>
      </w:r>
      <w:r w:rsidRPr="003A37F5">
        <w:rPr>
          <w:rFonts w:ascii="Arial" w:eastAsia="Times New Roman" w:hAnsi="Arial" w:cs="Arial"/>
          <w:sz w:val="24"/>
          <w:szCs w:val="24"/>
          <w:lang w:val="es-ES" w:eastAsia="es-ES"/>
        </w:rPr>
        <w:t>a</w:t>
      </w:r>
      <w:r w:rsidR="008202F3">
        <w:rPr>
          <w:rFonts w:ascii="Arial" w:eastAsia="Times New Roman" w:hAnsi="Arial" w:cs="Arial"/>
          <w:sz w:val="24"/>
          <w:szCs w:val="24"/>
          <w:lang w:val="es-ES" w:eastAsia="es-ES"/>
        </w:rPr>
        <w:t>s Comisio</w:t>
      </w:r>
      <w:r w:rsidRPr="003A37F5">
        <w:rPr>
          <w:rFonts w:ascii="Arial" w:eastAsia="Times New Roman" w:hAnsi="Arial" w:cs="Arial"/>
          <w:sz w:val="24"/>
          <w:szCs w:val="24"/>
          <w:lang w:val="es-ES" w:eastAsia="es-ES"/>
        </w:rPr>
        <w:t>n</w:t>
      </w:r>
      <w:r w:rsidR="008202F3">
        <w:rPr>
          <w:rFonts w:ascii="Arial" w:eastAsia="Times New Roman" w:hAnsi="Arial" w:cs="Arial"/>
          <w:sz w:val="24"/>
          <w:szCs w:val="24"/>
          <w:lang w:val="es-ES" w:eastAsia="es-ES"/>
        </w:rPr>
        <w:t>es</w:t>
      </w:r>
      <w:r w:rsidR="00B773A5">
        <w:rPr>
          <w:rFonts w:ascii="Arial" w:eastAsia="Times New Roman" w:hAnsi="Arial" w:cs="Arial"/>
          <w:sz w:val="24"/>
          <w:szCs w:val="24"/>
          <w:lang w:val="es-ES" w:eastAsia="es-ES"/>
        </w:rPr>
        <w:t xml:space="preserve"> Unidas</w:t>
      </w:r>
      <w:r w:rsidRPr="003A37F5">
        <w:rPr>
          <w:rFonts w:ascii="Arial" w:eastAsia="Times New Roman" w:hAnsi="Arial" w:cs="Arial"/>
          <w:sz w:val="24"/>
          <w:szCs w:val="24"/>
          <w:lang w:val="es-ES" w:eastAsia="es-ES"/>
        </w:rPr>
        <w:t xml:space="preserve"> </w:t>
      </w:r>
      <w:r w:rsidR="008202F3">
        <w:rPr>
          <w:rFonts w:ascii="Arial" w:eastAsia="Times New Roman" w:hAnsi="Arial" w:cs="Arial"/>
          <w:sz w:val="24"/>
          <w:szCs w:val="24"/>
          <w:lang w:val="es-ES" w:eastAsia="es-ES"/>
        </w:rPr>
        <w:t xml:space="preserve">discutieron </w:t>
      </w:r>
      <w:r w:rsidRPr="003A37F5">
        <w:rPr>
          <w:rFonts w:ascii="Arial" w:eastAsia="Times New Roman" w:hAnsi="Arial" w:cs="Arial"/>
          <w:sz w:val="24"/>
          <w:szCs w:val="24"/>
          <w:lang w:val="es-ES" w:eastAsia="es-ES"/>
        </w:rPr>
        <w:t>la ini</w:t>
      </w:r>
      <w:r>
        <w:rPr>
          <w:rFonts w:ascii="Arial" w:eastAsia="Times New Roman" w:hAnsi="Arial" w:cs="Arial"/>
          <w:sz w:val="24"/>
          <w:szCs w:val="24"/>
          <w:lang w:val="es-ES" w:eastAsia="es-ES"/>
        </w:rPr>
        <w:t>ciativa en</w:t>
      </w:r>
      <w:r w:rsidR="00644767">
        <w:rPr>
          <w:rFonts w:ascii="Arial" w:eastAsia="Times New Roman" w:hAnsi="Arial" w:cs="Arial"/>
          <w:sz w:val="24"/>
          <w:szCs w:val="24"/>
          <w:lang w:val="es-ES" w:eastAsia="es-ES"/>
        </w:rPr>
        <w:t xml:space="preserve"> general y </w:t>
      </w:r>
      <w:r w:rsidR="00B702A9">
        <w:rPr>
          <w:rFonts w:ascii="Arial" w:eastAsia="Times New Roman" w:hAnsi="Arial" w:cs="Arial"/>
          <w:sz w:val="24"/>
          <w:szCs w:val="24"/>
          <w:lang w:val="es-ES" w:eastAsia="es-ES"/>
        </w:rPr>
        <w:t xml:space="preserve">en </w:t>
      </w:r>
      <w:r w:rsidR="00644767">
        <w:rPr>
          <w:rFonts w:ascii="Arial" w:eastAsia="Times New Roman" w:hAnsi="Arial" w:cs="Arial"/>
          <w:sz w:val="24"/>
          <w:szCs w:val="24"/>
          <w:lang w:val="es-ES" w:eastAsia="es-ES"/>
        </w:rPr>
        <w:t>particular.</w:t>
      </w:r>
    </w:p>
    <w:p w14:paraId="425724A2" w14:textId="77777777" w:rsidR="00DA799A" w:rsidRPr="003A37F5" w:rsidRDefault="00DA799A" w:rsidP="009B2DBF">
      <w:pPr>
        <w:tabs>
          <w:tab w:val="left" w:pos="2835"/>
        </w:tabs>
        <w:spacing w:after="0" w:line="240" w:lineRule="auto"/>
        <w:jc w:val="both"/>
        <w:rPr>
          <w:rFonts w:ascii="Arial" w:eastAsia="Times New Roman" w:hAnsi="Arial" w:cs="Arial"/>
          <w:sz w:val="24"/>
          <w:szCs w:val="24"/>
          <w:lang w:val="es-ES" w:eastAsia="es-ES"/>
        </w:rPr>
      </w:pPr>
    </w:p>
    <w:p w14:paraId="242532BF" w14:textId="77777777" w:rsidR="00DA799A" w:rsidRPr="0079202F" w:rsidRDefault="00DA799A" w:rsidP="00DA799A">
      <w:pPr>
        <w:tabs>
          <w:tab w:val="left" w:pos="2835"/>
        </w:tabs>
        <w:spacing w:after="0" w:line="240" w:lineRule="auto"/>
        <w:jc w:val="center"/>
        <w:rPr>
          <w:rFonts w:ascii="Arial" w:eastAsia="Times New Roman" w:hAnsi="Arial" w:cs="Arial"/>
          <w:sz w:val="24"/>
          <w:szCs w:val="24"/>
          <w:lang w:val="es-ES" w:eastAsia="es-ES"/>
        </w:rPr>
      </w:pPr>
      <w:r w:rsidRPr="0079202F">
        <w:rPr>
          <w:rFonts w:ascii="Arial" w:eastAsia="Times New Roman" w:hAnsi="Arial" w:cs="Arial"/>
          <w:sz w:val="24"/>
          <w:szCs w:val="24"/>
          <w:lang w:val="es-ES" w:eastAsia="es-ES"/>
        </w:rPr>
        <w:t>- - -</w:t>
      </w:r>
    </w:p>
    <w:p w14:paraId="42187F56" w14:textId="77777777" w:rsidR="00DA799A" w:rsidRDefault="00DA799A" w:rsidP="00DA799A">
      <w:pPr>
        <w:tabs>
          <w:tab w:val="left" w:pos="2835"/>
        </w:tabs>
        <w:spacing w:after="0" w:line="240" w:lineRule="auto"/>
        <w:jc w:val="both"/>
        <w:rPr>
          <w:rFonts w:ascii="Arial" w:eastAsia="Times New Roman" w:hAnsi="Arial" w:cs="Arial"/>
          <w:sz w:val="24"/>
          <w:szCs w:val="24"/>
          <w:lang w:val="es-ES" w:eastAsia="es-ES"/>
        </w:rPr>
      </w:pPr>
    </w:p>
    <w:p w14:paraId="133144B6" w14:textId="550E26F0" w:rsidR="004D5868" w:rsidRDefault="005C2D0A" w:rsidP="004D5868">
      <w:pPr>
        <w:tabs>
          <w:tab w:val="left" w:pos="2835"/>
        </w:tabs>
        <w:spacing w:after="0" w:line="240" w:lineRule="auto"/>
        <w:ind w:firstLine="1134"/>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 la sesión en que se analizó este asunto asistieron los Honorables Senadores</w:t>
      </w:r>
      <w:r w:rsidR="006F24CD">
        <w:rPr>
          <w:rFonts w:ascii="Arial" w:eastAsia="Times New Roman" w:hAnsi="Arial" w:cs="Arial"/>
          <w:sz w:val="24"/>
          <w:szCs w:val="24"/>
          <w:lang w:val="es-ES" w:eastAsia="es-ES"/>
        </w:rPr>
        <w:t xml:space="preserve"> </w:t>
      </w:r>
      <w:r w:rsidR="00DD075B">
        <w:rPr>
          <w:rFonts w:ascii="Arial" w:eastAsia="Times New Roman" w:hAnsi="Arial" w:cs="Arial"/>
          <w:sz w:val="24"/>
          <w:szCs w:val="24"/>
          <w:lang w:val="es-ES" w:eastAsia="es-ES"/>
        </w:rPr>
        <w:t>señores Jaime Quintana</w:t>
      </w:r>
      <w:r w:rsidR="00A13A1F">
        <w:rPr>
          <w:rFonts w:ascii="Arial" w:eastAsia="Times New Roman" w:hAnsi="Arial" w:cs="Arial"/>
          <w:sz w:val="24"/>
          <w:szCs w:val="24"/>
          <w:lang w:val="es-ES" w:eastAsia="es-ES"/>
        </w:rPr>
        <w:t xml:space="preserve"> Leal</w:t>
      </w:r>
      <w:r w:rsidR="00DD075B">
        <w:rPr>
          <w:rFonts w:ascii="Arial" w:eastAsia="Times New Roman" w:hAnsi="Arial" w:cs="Arial"/>
          <w:sz w:val="24"/>
          <w:szCs w:val="24"/>
          <w:lang w:val="es-ES" w:eastAsia="es-ES"/>
        </w:rPr>
        <w:t xml:space="preserve"> (Presidente), Juan Antonio Coloma</w:t>
      </w:r>
      <w:r w:rsidR="00A13A1F">
        <w:rPr>
          <w:rFonts w:ascii="Arial" w:eastAsia="Times New Roman" w:hAnsi="Arial" w:cs="Arial"/>
          <w:sz w:val="24"/>
          <w:szCs w:val="24"/>
          <w:lang w:val="es-ES" w:eastAsia="es-ES"/>
        </w:rPr>
        <w:t xml:space="preserve"> Correa</w:t>
      </w:r>
      <w:r w:rsidR="00DD075B">
        <w:rPr>
          <w:rFonts w:ascii="Arial" w:eastAsia="Times New Roman" w:hAnsi="Arial" w:cs="Arial"/>
          <w:sz w:val="24"/>
          <w:szCs w:val="24"/>
          <w:lang w:val="es-ES" w:eastAsia="es-ES"/>
        </w:rPr>
        <w:t>, José García</w:t>
      </w:r>
      <w:r w:rsidR="00A13A1F">
        <w:rPr>
          <w:rFonts w:ascii="Arial" w:eastAsia="Times New Roman" w:hAnsi="Arial" w:cs="Arial"/>
          <w:sz w:val="24"/>
          <w:szCs w:val="24"/>
          <w:lang w:val="es-ES" w:eastAsia="es-ES"/>
        </w:rPr>
        <w:t xml:space="preserve"> Ruminot</w:t>
      </w:r>
      <w:r w:rsidR="00DD075B">
        <w:rPr>
          <w:rFonts w:ascii="Arial" w:eastAsia="Times New Roman" w:hAnsi="Arial" w:cs="Arial"/>
          <w:sz w:val="24"/>
          <w:szCs w:val="24"/>
          <w:lang w:val="es-ES" w:eastAsia="es-ES"/>
        </w:rPr>
        <w:t>, Ricardo Lagos</w:t>
      </w:r>
      <w:r w:rsidR="00A13A1F">
        <w:rPr>
          <w:rFonts w:ascii="Arial" w:eastAsia="Times New Roman" w:hAnsi="Arial" w:cs="Arial"/>
          <w:sz w:val="24"/>
          <w:szCs w:val="24"/>
          <w:lang w:val="es-ES" w:eastAsia="es-ES"/>
        </w:rPr>
        <w:t xml:space="preserve"> Weber</w:t>
      </w:r>
      <w:r w:rsidR="00DD075B">
        <w:rPr>
          <w:rFonts w:ascii="Arial" w:eastAsia="Times New Roman" w:hAnsi="Arial" w:cs="Arial"/>
          <w:sz w:val="24"/>
          <w:szCs w:val="24"/>
          <w:lang w:val="es-ES" w:eastAsia="es-ES"/>
        </w:rPr>
        <w:t>, Francisco Chahuán</w:t>
      </w:r>
      <w:r w:rsidR="00EE5E93">
        <w:rPr>
          <w:rFonts w:ascii="Arial" w:eastAsia="Times New Roman" w:hAnsi="Arial" w:cs="Arial"/>
          <w:sz w:val="24"/>
          <w:szCs w:val="24"/>
          <w:lang w:val="es-ES" w:eastAsia="es-ES"/>
        </w:rPr>
        <w:t xml:space="preserve"> Chahuán</w:t>
      </w:r>
      <w:r w:rsidR="00DD075B">
        <w:rPr>
          <w:rFonts w:ascii="Arial" w:eastAsia="Times New Roman" w:hAnsi="Arial" w:cs="Arial"/>
          <w:sz w:val="24"/>
          <w:szCs w:val="24"/>
          <w:lang w:val="es-ES" w:eastAsia="es-ES"/>
        </w:rPr>
        <w:t>, José Miguel Insulza</w:t>
      </w:r>
      <w:r w:rsidR="00EE5E93">
        <w:rPr>
          <w:rFonts w:ascii="Arial" w:eastAsia="Times New Roman" w:hAnsi="Arial" w:cs="Arial"/>
          <w:sz w:val="24"/>
          <w:szCs w:val="24"/>
          <w:lang w:val="es-ES" w:eastAsia="es-ES"/>
        </w:rPr>
        <w:t xml:space="preserve"> Salinas</w:t>
      </w:r>
      <w:r w:rsidR="00DD075B">
        <w:rPr>
          <w:rFonts w:ascii="Arial" w:eastAsia="Times New Roman" w:hAnsi="Arial" w:cs="Arial"/>
          <w:sz w:val="24"/>
          <w:szCs w:val="24"/>
          <w:lang w:val="es-ES" w:eastAsia="es-ES"/>
        </w:rPr>
        <w:t xml:space="preserve"> e Iván Moreira</w:t>
      </w:r>
      <w:r w:rsidR="00EE5E93">
        <w:rPr>
          <w:rFonts w:ascii="Arial" w:eastAsia="Times New Roman" w:hAnsi="Arial" w:cs="Arial"/>
          <w:sz w:val="24"/>
          <w:szCs w:val="24"/>
          <w:lang w:val="es-ES" w:eastAsia="es-ES"/>
        </w:rPr>
        <w:t xml:space="preserve"> Barros</w:t>
      </w:r>
      <w:r w:rsidR="00DD075B">
        <w:rPr>
          <w:rFonts w:ascii="Arial" w:eastAsia="Times New Roman" w:hAnsi="Arial" w:cs="Arial"/>
          <w:sz w:val="24"/>
          <w:szCs w:val="24"/>
          <w:lang w:val="es-ES" w:eastAsia="es-ES"/>
        </w:rPr>
        <w:t>.</w:t>
      </w:r>
    </w:p>
    <w:p w14:paraId="212D7B0C" w14:textId="77777777" w:rsidR="004D5868" w:rsidRDefault="004D5868" w:rsidP="004D5868">
      <w:pPr>
        <w:tabs>
          <w:tab w:val="left" w:pos="2835"/>
        </w:tabs>
        <w:spacing w:after="0" w:line="240" w:lineRule="auto"/>
        <w:ind w:firstLine="1134"/>
        <w:jc w:val="both"/>
        <w:rPr>
          <w:rFonts w:ascii="Arial" w:eastAsia="Times New Roman" w:hAnsi="Arial" w:cs="Arial"/>
          <w:sz w:val="24"/>
          <w:szCs w:val="24"/>
          <w:lang w:val="es-ES" w:eastAsia="es-ES"/>
        </w:rPr>
      </w:pPr>
    </w:p>
    <w:p w14:paraId="5A1E87E6" w14:textId="562F1149" w:rsidR="005C2D0A" w:rsidRDefault="004D5868" w:rsidP="005A72A1">
      <w:pPr>
        <w:tabs>
          <w:tab w:val="left" w:pos="2835"/>
        </w:tabs>
        <w:spacing w:after="0" w:line="240" w:lineRule="auto"/>
        <w:ind w:firstLine="1134"/>
        <w:jc w:val="both"/>
        <w:rPr>
          <w:rFonts w:ascii="Arial" w:eastAsia="Times New Roman" w:hAnsi="Arial" w:cs="Arial"/>
          <w:i/>
          <w:sz w:val="24"/>
          <w:szCs w:val="24"/>
          <w:lang w:val="es-ES" w:eastAsia="es-ES"/>
        </w:rPr>
      </w:pPr>
      <w:r>
        <w:rPr>
          <w:rFonts w:ascii="Arial" w:eastAsia="Times New Roman" w:hAnsi="Arial" w:cs="Arial"/>
          <w:sz w:val="24"/>
          <w:szCs w:val="24"/>
          <w:lang w:val="es-ES" w:eastAsia="es-ES"/>
        </w:rPr>
        <w:t>Asistieron</w:t>
      </w:r>
      <w:r w:rsidRPr="004D5868">
        <w:rPr>
          <w:rFonts w:ascii="Arial" w:eastAsia="Times New Roman" w:hAnsi="Arial" w:cs="Arial"/>
          <w:sz w:val="24"/>
          <w:szCs w:val="24"/>
          <w:lang w:val="es-ES" w:eastAsia="es-ES"/>
        </w:rPr>
        <w:t xml:space="preserve">, asimismo, </w:t>
      </w:r>
      <w:r w:rsidR="0024048B">
        <w:rPr>
          <w:rFonts w:ascii="Arial" w:eastAsia="Times New Roman" w:hAnsi="Arial" w:cs="Arial"/>
          <w:sz w:val="24"/>
          <w:szCs w:val="24"/>
          <w:lang w:val="es-ES" w:eastAsia="es-ES"/>
        </w:rPr>
        <w:t xml:space="preserve">la Directora Jurídica de </w:t>
      </w:r>
      <w:r w:rsidR="005A72A1">
        <w:rPr>
          <w:rFonts w:ascii="Arial" w:eastAsia="Times New Roman" w:hAnsi="Arial" w:cs="Arial"/>
          <w:sz w:val="24"/>
          <w:szCs w:val="24"/>
          <w:lang w:val="es-ES" w:eastAsia="es-ES"/>
        </w:rPr>
        <w:t xml:space="preserve">la </w:t>
      </w:r>
      <w:r w:rsidR="0024048B" w:rsidRPr="0024048B">
        <w:rPr>
          <w:rFonts w:ascii="Arial" w:eastAsia="Times New Roman" w:hAnsi="Arial" w:cs="Arial"/>
          <w:sz w:val="24"/>
          <w:szCs w:val="24"/>
          <w:lang w:val="es-ES" w:eastAsia="es-ES"/>
        </w:rPr>
        <w:t>Subsecretaría de Relaciones Económicas Internacionales de Chile</w:t>
      </w:r>
      <w:r w:rsidR="0024048B">
        <w:rPr>
          <w:rFonts w:ascii="Arial" w:eastAsia="Times New Roman" w:hAnsi="Arial" w:cs="Arial"/>
          <w:sz w:val="24"/>
          <w:szCs w:val="24"/>
          <w:lang w:val="es-ES" w:eastAsia="es-ES"/>
        </w:rPr>
        <w:t xml:space="preserve">, señora Cecilia Arroyo, y </w:t>
      </w:r>
      <w:r w:rsidR="005A72A1">
        <w:rPr>
          <w:rFonts w:ascii="Arial" w:eastAsia="Times New Roman" w:hAnsi="Arial" w:cs="Arial"/>
          <w:sz w:val="24"/>
          <w:szCs w:val="24"/>
          <w:lang w:val="es-ES" w:eastAsia="es-ES"/>
        </w:rPr>
        <w:t>el Asesor Económico de la Coordinación de Finanzas Internacionales, señor Rodolfo Bustamante.</w:t>
      </w:r>
    </w:p>
    <w:p w14:paraId="60507618" w14:textId="77777777" w:rsidR="00DA799A" w:rsidRPr="007E565E" w:rsidRDefault="00DA799A" w:rsidP="00DA799A">
      <w:pPr>
        <w:tabs>
          <w:tab w:val="left" w:pos="2835"/>
        </w:tabs>
        <w:spacing w:after="0" w:line="240" w:lineRule="auto"/>
        <w:jc w:val="both"/>
        <w:rPr>
          <w:rFonts w:ascii="Arial" w:eastAsia="Times New Roman" w:hAnsi="Arial" w:cs="Arial"/>
          <w:sz w:val="24"/>
          <w:szCs w:val="24"/>
          <w:lang w:val="es-ES" w:eastAsia="es-ES"/>
        </w:rPr>
      </w:pPr>
    </w:p>
    <w:p w14:paraId="09CF5402" w14:textId="77777777" w:rsidR="00DA799A" w:rsidRPr="0079202F" w:rsidRDefault="00DA799A" w:rsidP="00DA799A">
      <w:pPr>
        <w:tabs>
          <w:tab w:val="left" w:pos="2835"/>
        </w:tabs>
        <w:spacing w:after="0" w:line="240" w:lineRule="auto"/>
        <w:jc w:val="center"/>
        <w:rPr>
          <w:rFonts w:ascii="Arial" w:eastAsia="Times New Roman" w:hAnsi="Arial" w:cs="Arial"/>
          <w:sz w:val="24"/>
          <w:szCs w:val="24"/>
          <w:lang w:val="es-ES" w:eastAsia="es-ES"/>
        </w:rPr>
      </w:pPr>
      <w:r w:rsidRPr="0079202F">
        <w:rPr>
          <w:rFonts w:ascii="Arial" w:eastAsia="Times New Roman" w:hAnsi="Arial" w:cs="Arial"/>
          <w:sz w:val="24"/>
          <w:szCs w:val="24"/>
          <w:lang w:val="es-ES" w:eastAsia="es-ES"/>
        </w:rPr>
        <w:t>- - -</w:t>
      </w:r>
    </w:p>
    <w:p w14:paraId="71D689AB" w14:textId="77777777" w:rsidR="00DA799A" w:rsidRPr="007E565E" w:rsidRDefault="00DA799A" w:rsidP="00DA799A">
      <w:pPr>
        <w:spacing w:after="0" w:line="240" w:lineRule="auto"/>
        <w:jc w:val="both"/>
        <w:rPr>
          <w:rFonts w:ascii="Arial" w:eastAsia="Times New Roman" w:hAnsi="Arial" w:cs="Times New Roman"/>
          <w:sz w:val="24"/>
          <w:szCs w:val="24"/>
          <w:lang w:eastAsia="es-ES"/>
        </w:rPr>
      </w:pPr>
    </w:p>
    <w:p w14:paraId="4E6C671F" w14:textId="2A906C23" w:rsidR="00DA799A" w:rsidRPr="007E565E" w:rsidRDefault="00DA799A" w:rsidP="00DA799A">
      <w:pPr>
        <w:tabs>
          <w:tab w:val="left" w:pos="2835"/>
        </w:tabs>
        <w:spacing w:after="0" w:line="240" w:lineRule="auto"/>
        <w:jc w:val="center"/>
        <w:rPr>
          <w:rFonts w:ascii="Arial" w:eastAsia="Times New Roman" w:hAnsi="Arial" w:cs="Arial"/>
          <w:b/>
          <w:sz w:val="24"/>
          <w:szCs w:val="24"/>
          <w:lang w:val="es-ES" w:eastAsia="es-ES"/>
        </w:rPr>
      </w:pPr>
      <w:r w:rsidRPr="007E565E">
        <w:rPr>
          <w:rFonts w:ascii="Arial" w:eastAsia="Times New Roman" w:hAnsi="Arial" w:cs="Arial"/>
          <w:b/>
          <w:sz w:val="24"/>
          <w:szCs w:val="24"/>
          <w:lang w:val="es-ES" w:eastAsia="es-ES"/>
        </w:rPr>
        <w:t>OBJETIVO DEL PROYECTO</w:t>
      </w:r>
    </w:p>
    <w:p w14:paraId="2FBCEFCC" w14:textId="77777777" w:rsidR="00DA799A" w:rsidRPr="007E565E" w:rsidRDefault="00DA799A" w:rsidP="00DA799A">
      <w:pPr>
        <w:tabs>
          <w:tab w:val="left" w:pos="2835"/>
        </w:tabs>
        <w:spacing w:after="0" w:line="240" w:lineRule="auto"/>
        <w:jc w:val="both"/>
        <w:rPr>
          <w:rFonts w:ascii="Arial" w:eastAsia="Times New Roman" w:hAnsi="Arial" w:cs="Arial"/>
          <w:sz w:val="24"/>
          <w:szCs w:val="24"/>
          <w:lang w:val="es-ES" w:eastAsia="es-ES"/>
        </w:rPr>
      </w:pPr>
    </w:p>
    <w:p w14:paraId="7E482F49" w14:textId="2FFE1E03" w:rsidR="00DA799A" w:rsidRPr="00666456" w:rsidRDefault="00F025DD" w:rsidP="00DA799A">
      <w:pPr>
        <w:tabs>
          <w:tab w:val="left" w:pos="2835"/>
        </w:tabs>
        <w:spacing w:after="0" w:line="240" w:lineRule="auto"/>
        <w:ind w:firstLine="1134"/>
        <w:jc w:val="both"/>
        <w:rPr>
          <w:rFonts w:ascii="Arial" w:eastAsia="Times New Roman" w:hAnsi="Arial" w:cs="Arial"/>
          <w:sz w:val="24"/>
          <w:szCs w:val="24"/>
          <w:lang w:eastAsia="es-ES"/>
        </w:rPr>
      </w:pPr>
      <w:r>
        <w:rPr>
          <w:rFonts w:ascii="Arial" w:eastAsia="Times New Roman" w:hAnsi="Arial" w:cs="Arial"/>
          <w:sz w:val="24"/>
          <w:szCs w:val="24"/>
          <w:lang w:val="es-ES" w:eastAsia="es-ES"/>
        </w:rPr>
        <w:t>Incorporar a Chile como miembro pleno a la Corporación Andina de Fomento (CAF).</w:t>
      </w:r>
    </w:p>
    <w:p w14:paraId="324AFCFB" w14:textId="77777777" w:rsidR="00DA799A" w:rsidRPr="007E565E" w:rsidRDefault="00DA799A" w:rsidP="00DA799A">
      <w:pPr>
        <w:tabs>
          <w:tab w:val="left" w:pos="2835"/>
        </w:tabs>
        <w:spacing w:after="0" w:line="240" w:lineRule="auto"/>
        <w:jc w:val="both"/>
        <w:rPr>
          <w:rFonts w:ascii="Arial" w:eastAsia="Times New Roman" w:hAnsi="Arial" w:cs="Arial"/>
          <w:sz w:val="24"/>
          <w:szCs w:val="24"/>
          <w:lang w:val="es-ES" w:eastAsia="es-ES"/>
        </w:rPr>
      </w:pPr>
    </w:p>
    <w:p w14:paraId="01D7ED99" w14:textId="77777777" w:rsidR="00DA799A" w:rsidRPr="0079202F" w:rsidRDefault="00DA799A" w:rsidP="00DA799A">
      <w:pPr>
        <w:tabs>
          <w:tab w:val="left" w:pos="2835"/>
        </w:tabs>
        <w:spacing w:after="0" w:line="240" w:lineRule="auto"/>
        <w:jc w:val="center"/>
        <w:rPr>
          <w:rFonts w:ascii="Arial" w:eastAsia="Times New Roman" w:hAnsi="Arial" w:cs="Arial"/>
          <w:sz w:val="24"/>
          <w:szCs w:val="24"/>
          <w:lang w:val="es-ES" w:eastAsia="es-ES"/>
        </w:rPr>
      </w:pPr>
      <w:r w:rsidRPr="0079202F">
        <w:rPr>
          <w:rFonts w:ascii="Arial" w:eastAsia="Times New Roman" w:hAnsi="Arial" w:cs="Arial"/>
          <w:sz w:val="24"/>
          <w:szCs w:val="24"/>
          <w:lang w:val="es-ES" w:eastAsia="es-ES"/>
        </w:rPr>
        <w:t>- - -</w:t>
      </w:r>
    </w:p>
    <w:p w14:paraId="66B10DB6" w14:textId="77777777" w:rsidR="002400C0" w:rsidRDefault="002400C0" w:rsidP="002400C0">
      <w:pPr>
        <w:spacing w:after="0" w:line="240" w:lineRule="auto"/>
        <w:jc w:val="both"/>
        <w:rPr>
          <w:rFonts w:ascii="Arial" w:eastAsia="MS Mincho" w:hAnsi="Arial" w:cs="Arial"/>
          <w:sz w:val="24"/>
          <w:szCs w:val="24"/>
          <w:lang w:val="es-ES" w:eastAsia="es-ES"/>
        </w:rPr>
      </w:pPr>
    </w:p>
    <w:p w14:paraId="3167E672" w14:textId="77777777" w:rsidR="00DA799A" w:rsidRDefault="00DA799A" w:rsidP="00DA799A">
      <w:pPr>
        <w:tabs>
          <w:tab w:val="left" w:pos="2835"/>
        </w:tabs>
        <w:spacing w:after="0" w:line="240" w:lineRule="auto"/>
        <w:jc w:val="center"/>
        <w:rPr>
          <w:rFonts w:ascii="Arial" w:eastAsia="MS Mincho" w:hAnsi="Arial" w:cs="Arial"/>
          <w:b/>
          <w:sz w:val="24"/>
          <w:szCs w:val="24"/>
          <w:lang w:val="es-ES_tradnl" w:eastAsia="es-ES"/>
        </w:rPr>
      </w:pPr>
      <w:r w:rsidRPr="00326030">
        <w:rPr>
          <w:rFonts w:ascii="Arial" w:eastAsia="MS Mincho" w:hAnsi="Arial" w:cs="Arial"/>
          <w:b/>
          <w:sz w:val="24"/>
          <w:szCs w:val="24"/>
          <w:lang w:val="es-ES_tradnl" w:eastAsia="es-ES"/>
        </w:rPr>
        <w:t>VOTACIÓN</w:t>
      </w:r>
      <w:r>
        <w:rPr>
          <w:rFonts w:ascii="Arial" w:eastAsia="MS Mincho" w:hAnsi="Arial" w:cs="Arial"/>
          <w:b/>
          <w:sz w:val="24"/>
          <w:szCs w:val="24"/>
          <w:lang w:val="es-ES_tradnl" w:eastAsia="es-ES"/>
        </w:rPr>
        <w:t xml:space="preserve"> EN GENERAL Y EN PARTICULAR</w:t>
      </w:r>
    </w:p>
    <w:p w14:paraId="7A006965" w14:textId="77777777" w:rsidR="00DA799A" w:rsidRDefault="00DA799A" w:rsidP="00DA799A">
      <w:pPr>
        <w:spacing w:after="0" w:line="240" w:lineRule="auto"/>
        <w:jc w:val="both"/>
        <w:rPr>
          <w:rFonts w:ascii="Arial" w:eastAsia="MS Mincho" w:hAnsi="Arial" w:cs="Arial"/>
          <w:b/>
          <w:sz w:val="24"/>
          <w:szCs w:val="24"/>
          <w:lang w:eastAsia="es-ES"/>
        </w:rPr>
      </w:pPr>
    </w:p>
    <w:p w14:paraId="7CD83A8E" w14:textId="208B2BBB" w:rsidR="00DA799A" w:rsidRDefault="00DA799A" w:rsidP="001F3414">
      <w:pPr>
        <w:tabs>
          <w:tab w:val="left" w:pos="2835"/>
        </w:tabs>
        <w:spacing w:after="0" w:line="240" w:lineRule="auto"/>
        <w:ind w:firstLine="1134"/>
        <w:jc w:val="both"/>
        <w:rPr>
          <w:rFonts w:ascii="Arial" w:eastAsia="Times New Roman" w:hAnsi="Arial" w:cs="Arial"/>
          <w:b/>
          <w:sz w:val="24"/>
          <w:szCs w:val="24"/>
          <w:lang w:eastAsia="es-ES"/>
        </w:rPr>
      </w:pPr>
      <w:r w:rsidRPr="002C367A">
        <w:rPr>
          <w:rFonts w:ascii="Arial" w:eastAsia="Times New Roman" w:hAnsi="Arial" w:cs="Arial"/>
          <w:b/>
          <w:sz w:val="24"/>
          <w:szCs w:val="24"/>
          <w:lang w:eastAsia="es-ES"/>
        </w:rPr>
        <w:t>- Puesto en votación el proyecto</w:t>
      </w:r>
      <w:r w:rsidR="00AD226E">
        <w:rPr>
          <w:rFonts w:ascii="Arial" w:eastAsia="Times New Roman" w:hAnsi="Arial" w:cs="Arial"/>
          <w:b/>
          <w:sz w:val="24"/>
          <w:szCs w:val="24"/>
          <w:lang w:eastAsia="es-ES"/>
        </w:rPr>
        <w:t xml:space="preserve"> de acuerdo</w:t>
      </w:r>
      <w:r w:rsidRPr="002C367A">
        <w:rPr>
          <w:rFonts w:ascii="Arial" w:eastAsia="Times New Roman" w:hAnsi="Arial" w:cs="Arial"/>
          <w:b/>
          <w:sz w:val="24"/>
          <w:szCs w:val="24"/>
          <w:lang w:eastAsia="es-ES"/>
        </w:rPr>
        <w:t xml:space="preserve">, en general y </w:t>
      </w:r>
      <w:r w:rsidR="000D7F94">
        <w:rPr>
          <w:rFonts w:ascii="Arial" w:eastAsia="Times New Roman" w:hAnsi="Arial" w:cs="Arial"/>
          <w:b/>
          <w:sz w:val="24"/>
          <w:szCs w:val="24"/>
          <w:lang w:eastAsia="es-ES"/>
        </w:rPr>
        <w:t>en particular, fue aprobado por</w:t>
      </w:r>
      <w:r w:rsidR="00554262">
        <w:rPr>
          <w:rFonts w:ascii="Arial" w:eastAsia="Times New Roman" w:hAnsi="Arial" w:cs="Arial"/>
          <w:b/>
          <w:sz w:val="24"/>
          <w:szCs w:val="24"/>
          <w:lang w:eastAsia="es-ES"/>
        </w:rPr>
        <w:t xml:space="preserve"> la unanimidad de los miembros presentes de las Comisiones de Relaciones Exteriores y de Hacienda, unidas, Honorables S</w:t>
      </w:r>
      <w:r w:rsidR="00BC0DC8">
        <w:rPr>
          <w:rFonts w:ascii="Arial" w:eastAsia="Times New Roman" w:hAnsi="Arial" w:cs="Arial"/>
          <w:b/>
          <w:sz w:val="24"/>
          <w:szCs w:val="24"/>
          <w:lang w:eastAsia="es-ES"/>
        </w:rPr>
        <w:t xml:space="preserve">enadores </w:t>
      </w:r>
      <w:r w:rsidR="00554262">
        <w:rPr>
          <w:rFonts w:ascii="Arial" w:eastAsia="Times New Roman" w:hAnsi="Arial" w:cs="Arial"/>
          <w:b/>
          <w:sz w:val="24"/>
          <w:szCs w:val="24"/>
          <w:lang w:eastAsia="es-ES"/>
        </w:rPr>
        <w:t>señores Coloma, García, Lagos, Chahuán, Insulza, Moreira y Quintana</w:t>
      </w:r>
      <w:r w:rsidR="00345548">
        <w:rPr>
          <w:rFonts w:ascii="Arial" w:eastAsia="Times New Roman" w:hAnsi="Arial" w:cs="Arial"/>
          <w:b/>
          <w:sz w:val="24"/>
          <w:szCs w:val="24"/>
          <w:lang w:eastAsia="es-ES"/>
        </w:rPr>
        <w:t>.</w:t>
      </w:r>
    </w:p>
    <w:p w14:paraId="0E4B44F6" w14:textId="77777777" w:rsidR="009B2DBF" w:rsidRPr="002C367A" w:rsidRDefault="009B2DBF" w:rsidP="009B2DBF">
      <w:pPr>
        <w:tabs>
          <w:tab w:val="left" w:pos="2835"/>
        </w:tabs>
        <w:spacing w:after="0" w:line="240" w:lineRule="auto"/>
        <w:jc w:val="both"/>
        <w:rPr>
          <w:rFonts w:ascii="Arial" w:eastAsia="Times New Roman" w:hAnsi="Arial" w:cs="Arial"/>
          <w:b/>
          <w:sz w:val="24"/>
          <w:szCs w:val="24"/>
          <w:lang w:eastAsia="es-ES"/>
        </w:rPr>
      </w:pPr>
    </w:p>
    <w:p w14:paraId="78A15014" w14:textId="77777777" w:rsidR="005C6E66" w:rsidRPr="0079202F" w:rsidRDefault="005C6E66" w:rsidP="005C6E66">
      <w:pPr>
        <w:tabs>
          <w:tab w:val="left" w:pos="2835"/>
        </w:tabs>
        <w:spacing w:after="0" w:line="240" w:lineRule="auto"/>
        <w:jc w:val="center"/>
        <w:rPr>
          <w:rFonts w:ascii="Arial" w:hAnsi="Arial" w:cs="Arial"/>
          <w:sz w:val="24"/>
          <w:szCs w:val="24"/>
        </w:rPr>
      </w:pPr>
      <w:r w:rsidRPr="0079202F">
        <w:rPr>
          <w:rFonts w:ascii="Arial" w:hAnsi="Arial" w:cs="Arial"/>
          <w:sz w:val="24"/>
          <w:szCs w:val="24"/>
        </w:rPr>
        <w:t>- - -</w:t>
      </w:r>
    </w:p>
    <w:p w14:paraId="5F8A10BD" w14:textId="4A2229E9" w:rsidR="00DA799A" w:rsidRDefault="00DA799A" w:rsidP="009B2DBF">
      <w:pPr>
        <w:tabs>
          <w:tab w:val="left" w:pos="2835"/>
        </w:tabs>
        <w:spacing w:after="0" w:line="240" w:lineRule="auto"/>
        <w:rPr>
          <w:rFonts w:ascii="Arial" w:eastAsia="MS Mincho" w:hAnsi="Arial" w:cs="Arial"/>
          <w:b/>
          <w:sz w:val="24"/>
          <w:szCs w:val="24"/>
          <w:lang w:val="es-ES_tradnl" w:eastAsia="es-ES"/>
        </w:rPr>
      </w:pPr>
    </w:p>
    <w:p w14:paraId="1BAEA4D7" w14:textId="77777777" w:rsidR="000E73B3" w:rsidRDefault="000E73B3" w:rsidP="009B2DBF">
      <w:pPr>
        <w:tabs>
          <w:tab w:val="left" w:pos="2835"/>
        </w:tabs>
        <w:spacing w:after="0" w:line="240" w:lineRule="auto"/>
        <w:rPr>
          <w:rFonts w:ascii="Arial" w:eastAsia="MS Mincho" w:hAnsi="Arial" w:cs="Arial"/>
          <w:b/>
          <w:sz w:val="24"/>
          <w:szCs w:val="24"/>
          <w:lang w:val="es-ES_tradnl" w:eastAsia="es-ES"/>
        </w:rPr>
      </w:pPr>
    </w:p>
    <w:p w14:paraId="4EB11E11" w14:textId="0517FCEC" w:rsidR="00DA799A" w:rsidRDefault="00DA799A" w:rsidP="00DA799A">
      <w:pPr>
        <w:tabs>
          <w:tab w:val="left" w:pos="2835"/>
        </w:tabs>
        <w:spacing w:after="0" w:line="240" w:lineRule="auto"/>
        <w:jc w:val="center"/>
        <w:rPr>
          <w:rFonts w:ascii="Arial" w:eastAsia="Times New Roman" w:hAnsi="Arial" w:cs="Times New Roman"/>
          <w:b/>
          <w:sz w:val="24"/>
          <w:szCs w:val="20"/>
          <w:lang w:val="es-ES" w:eastAsia="es-ES"/>
        </w:rPr>
      </w:pPr>
      <w:r w:rsidRPr="00286C50">
        <w:rPr>
          <w:rFonts w:ascii="Arial" w:eastAsia="Times New Roman" w:hAnsi="Arial" w:cs="Times New Roman"/>
          <w:b/>
          <w:sz w:val="24"/>
          <w:szCs w:val="20"/>
          <w:lang w:val="es-ES" w:eastAsia="es-ES"/>
        </w:rPr>
        <w:lastRenderedPageBreak/>
        <w:t>INFORME FINANCIERO</w:t>
      </w:r>
    </w:p>
    <w:p w14:paraId="7B85D596" w14:textId="116AA9AE" w:rsidR="00E64A87" w:rsidRDefault="00E64A87" w:rsidP="00894B1C">
      <w:pPr>
        <w:tabs>
          <w:tab w:val="left" w:pos="2835"/>
        </w:tabs>
        <w:spacing w:after="0" w:line="240" w:lineRule="auto"/>
        <w:ind w:firstLine="1134"/>
        <w:jc w:val="both"/>
        <w:rPr>
          <w:rFonts w:ascii="Arial" w:eastAsia="Times New Roman" w:hAnsi="Arial" w:cs="Arial"/>
          <w:sz w:val="24"/>
          <w:szCs w:val="24"/>
          <w:lang w:val="es-ES_tradnl" w:eastAsia="es-ES"/>
        </w:rPr>
      </w:pPr>
    </w:p>
    <w:p w14:paraId="43FC34D4" w14:textId="010ED342" w:rsidR="00345548" w:rsidRDefault="00345548" w:rsidP="00894B1C">
      <w:pPr>
        <w:tabs>
          <w:tab w:val="left" w:pos="2835"/>
        </w:tabs>
        <w:spacing w:after="0" w:line="240" w:lineRule="auto"/>
        <w:ind w:firstLine="1134"/>
        <w:jc w:val="both"/>
        <w:rPr>
          <w:rFonts w:ascii="Arial" w:eastAsia="Times New Roman" w:hAnsi="Arial" w:cs="Arial"/>
          <w:sz w:val="24"/>
          <w:szCs w:val="24"/>
          <w:lang w:val="es-ES_tradnl" w:eastAsia="es-ES"/>
        </w:rPr>
      </w:pPr>
      <w:r w:rsidRPr="00345548">
        <w:rPr>
          <w:rFonts w:ascii="Arial" w:eastAsia="Times New Roman" w:hAnsi="Arial" w:cs="Arial"/>
          <w:sz w:val="24"/>
          <w:szCs w:val="24"/>
          <w:lang w:val="es-ES_tradnl" w:eastAsia="es-ES"/>
        </w:rPr>
        <w:t>El informe financiero adjunto a los antecedentes, emanado de la Dirección de Presupuestos del Min</w:t>
      </w:r>
      <w:r w:rsidR="004F63CF">
        <w:rPr>
          <w:rFonts w:ascii="Arial" w:eastAsia="Times New Roman" w:hAnsi="Arial" w:cs="Arial"/>
          <w:sz w:val="24"/>
          <w:szCs w:val="24"/>
          <w:lang w:val="es-ES_tradnl" w:eastAsia="es-ES"/>
        </w:rPr>
        <w:t>isterio de Hacienda, de fecha 18</w:t>
      </w:r>
      <w:r w:rsidRPr="00345548">
        <w:rPr>
          <w:rFonts w:ascii="Arial" w:eastAsia="Times New Roman" w:hAnsi="Arial" w:cs="Arial"/>
          <w:sz w:val="24"/>
          <w:szCs w:val="24"/>
          <w:lang w:val="es-ES_tradnl" w:eastAsia="es-ES"/>
        </w:rPr>
        <w:t xml:space="preserve"> de </w:t>
      </w:r>
      <w:r w:rsidR="004F63CF">
        <w:rPr>
          <w:rFonts w:ascii="Arial" w:eastAsia="Times New Roman" w:hAnsi="Arial" w:cs="Arial"/>
          <w:sz w:val="24"/>
          <w:szCs w:val="24"/>
          <w:lang w:val="es-ES_tradnl" w:eastAsia="es-ES"/>
        </w:rPr>
        <w:t xml:space="preserve">octubre </w:t>
      </w:r>
      <w:r w:rsidRPr="00345548">
        <w:rPr>
          <w:rFonts w:ascii="Arial" w:eastAsia="Times New Roman" w:hAnsi="Arial" w:cs="Arial"/>
          <w:sz w:val="24"/>
          <w:szCs w:val="24"/>
          <w:lang w:val="es-ES_tradnl" w:eastAsia="es-ES"/>
        </w:rPr>
        <w:t>de 2022, es del siguiente tenor:</w:t>
      </w:r>
    </w:p>
    <w:p w14:paraId="257C454E" w14:textId="77777777" w:rsidR="00345548" w:rsidRDefault="00345548" w:rsidP="00894B1C">
      <w:pPr>
        <w:tabs>
          <w:tab w:val="left" w:pos="2835"/>
        </w:tabs>
        <w:spacing w:after="0" w:line="240" w:lineRule="auto"/>
        <w:ind w:firstLine="1134"/>
        <w:jc w:val="both"/>
        <w:rPr>
          <w:rFonts w:ascii="Arial" w:eastAsia="Times New Roman" w:hAnsi="Arial" w:cs="Arial"/>
          <w:sz w:val="24"/>
          <w:szCs w:val="24"/>
          <w:lang w:val="es-ES_tradnl" w:eastAsia="es-ES"/>
        </w:rPr>
      </w:pPr>
    </w:p>
    <w:p w14:paraId="5A0D56BA" w14:textId="06A00938" w:rsidR="00A10DE5" w:rsidRPr="00A10DE5" w:rsidRDefault="00345548" w:rsidP="00A10DE5">
      <w:pPr>
        <w:tabs>
          <w:tab w:val="left" w:pos="2835"/>
        </w:tabs>
        <w:spacing w:after="0" w:line="240" w:lineRule="auto"/>
        <w:ind w:firstLine="1134"/>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w:t>
      </w:r>
      <w:r w:rsidR="00A10DE5" w:rsidRPr="00A10DE5">
        <w:rPr>
          <w:rFonts w:ascii="Arial" w:eastAsia="Times New Roman" w:hAnsi="Arial" w:cs="Arial"/>
          <w:sz w:val="24"/>
          <w:szCs w:val="24"/>
          <w:lang w:val="es-ES_tradnl" w:eastAsia="es-ES"/>
        </w:rPr>
        <w:t>I. Antecedentes</w:t>
      </w:r>
    </w:p>
    <w:p w14:paraId="4CC4FF5A" w14:textId="77777777" w:rsidR="00A10DE5" w:rsidRPr="00A10DE5" w:rsidRDefault="00A10DE5" w:rsidP="00A10DE5">
      <w:pPr>
        <w:tabs>
          <w:tab w:val="left" w:pos="2835"/>
        </w:tabs>
        <w:spacing w:after="0" w:line="240" w:lineRule="auto"/>
        <w:ind w:firstLine="1134"/>
        <w:jc w:val="both"/>
        <w:rPr>
          <w:rFonts w:ascii="Arial" w:eastAsia="Times New Roman" w:hAnsi="Arial" w:cs="Arial"/>
          <w:sz w:val="24"/>
          <w:szCs w:val="24"/>
          <w:lang w:val="es-ES_tradnl" w:eastAsia="es-ES"/>
        </w:rPr>
      </w:pPr>
    </w:p>
    <w:p w14:paraId="3C84FB1C" w14:textId="77777777" w:rsidR="00A10DE5" w:rsidRPr="00A10DE5" w:rsidRDefault="00A10DE5" w:rsidP="00A10DE5">
      <w:pPr>
        <w:tabs>
          <w:tab w:val="left" w:pos="2835"/>
        </w:tabs>
        <w:spacing w:after="0" w:line="240" w:lineRule="auto"/>
        <w:ind w:firstLine="1134"/>
        <w:jc w:val="both"/>
        <w:rPr>
          <w:rFonts w:ascii="Arial" w:eastAsia="Times New Roman" w:hAnsi="Arial" w:cs="Arial"/>
          <w:sz w:val="24"/>
          <w:szCs w:val="24"/>
          <w:lang w:val="es-ES_tradnl" w:eastAsia="es-ES"/>
        </w:rPr>
      </w:pPr>
      <w:r w:rsidRPr="00A10DE5">
        <w:rPr>
          <w:rFonts w:ascii="Arial" w:eastAsia="Times New Roman" w:hAnsi="Arial" w:cs="Arial"/>
          <w:sz w:val="24"/>
          <w:szCs w:val="24"/>
          <w:lang w:val="es-ES_tradnl" w:eastAsia="es-ES"/>
        </w:rPr>
        <w:t>El presente acuerdo aprueba el Convenio Constitutivo de la Corporación Andina de Fomento (CAF) y se establecen las condiciones que permitirán la incorporación de Chile como miembro pleno de la CAF, con el objeto de participar en las actividades de la institución.</w:t>
      </w:r>
    </w:p>
    <w:p w14:paraId="54A22BB9" w14:textId="77777777" w:rsidR="00A10DE5" w:rsidRPr="00A10DE5" w:rsidRDefault="00A10DE5" w:rsidP="00A10DE5">
      <w:pPr>
        <w:tabs>
          <w:tab w:val="left" w:pos="2835"/>
        </w:tabs>
        <w:spacing w:after="0" w:line="240" w:lineRule="auto"/>
        <w:ind w:firstLine="1134"/>
        <w:jc w:val="both"/>
        <w:rPr>
          <w:rFonts w:ascii="Arial" w:eastAsia="Times New Roman" w:hAnsi="Arial" w:cs="Arial"/>
          <w:sz w:val="24"/>
          <w:szCs w:val="24"/>
          <w:lang w:val="es-ES_tradnl" w:eastAsia="es-ES"/>
        </w:rPr>
      </w:pPr>
    </w:p>
    <w:p w14:paraId="6C744E24" w14:textId="77777777" w:rsidR="00A10DE5" w:rsidRPr="00A10DE5" w:rsidRDefault="00A10DE5" w:rsidP="00A10DE5">
      <w:pPr>
        <w:tabs>
          <w:tab w:val="left" w:pos="2835"/>
        </w:tabs>
        <w:spacing w:after="0" w:line="240" w:lineRule="auto"/>
        <w:ind w:firstLine="1134"/>
        <w:jc w:val="both"/>
        <w:rPr>
          <w:rFonts w:ascii="Arial" w:eastAsia="Times New Roman" w:hAnsi="Arial" w:cs="Arial"/>
          <w:sz w:val="24"/>
          <w:szCs w:val="24"/>
          <w:lang w:val="es-ES_tradnl" w:eastAsia="es-ES"/>
        </w:rPr>
      </w:pPr>
      <w:r w:rsidRPr="00A10DE5">
        <w:rPr>
          <w:rFonts w:ascii="Arial" w:eastAsia="Times New Roman" w:hAnsi="Arial" w:cs="Arial"/>
          <w:sz w:val="24"/>
          <w:szCs w:val="24"/>
          <w:lang w:val="es-ES_tradnl" w:eastAsia="es-ES"/>
        </w:rPr>
        <w:t>En el Convenio Constitutivo se expresa la importancia de la acción mancomunada de los países de la subregión para lograr un desarrollo económico equilibrado y armónico en conjunto con las demás naciones latinoamericanas. De esta manera, se resuelve la constitución de la CAF y las disposiciones con las que regirá.</w:t>
      </w:r>
    </w:p>
    <w:p w14:paraId="44E6B789" w14:textId="77777777" w:rsidR="00A10DE5" w:rsidRPr="00A10DE5" w:rsidRDefault="00A10DE5" w:rsidP="00A10DE5">
      <w:pPr>
        <w:tabs>
          <w:tab w:val="left" w:pos="2835"/>
        </w:tabs>
        <w:spacing w:after="0" w:line="240" w:lineRule="auto"/>
        <w:ind w:firstLine="1134"/>
        <w:jc w:val="both"/>
        <w:rPr>
          <w:rFonts w:ascii="Arial" w:eastAsia="Times New Roman" w:hAnsi="Arial" w:cs="Arial"/>
          <w:sz w:val="24"/>
          <w:szCs w:val="24"/>
          <w:lang w:val="es-ES_tradnl" w:eastAsia="es-ES"/>
        </w:rPr>
      </w:pPr>
    </w:p>
    <w:p w14:paraId="621BD15E" w14:textId="77777777" w:rsidR="00A10DE5" w:rsidRPr="00A10DE5" w:rsidRDefault="00A10DE5" w:rsidP="00A10DE5">
      <w:pPr>
        <w:tabs>
          <w:tab w:val="left" w:pos="2835"/>
        </w:tabs>
        <w:spacing w:after="0" w:line="240" w:lineRule="auto"/>
        <w:ind w:firstLine="1134"/>
        <w:jc w:val="both"/>
        <w:rPr>
          <w:rFonts w:ascii="Arial" w:eastAsia="Times New Roman" w:hAnsi="Arial" w:cs="Arial"/>
          <w:sz w:val="24"/>
          <w:szCs w:val="24"/>
          <w:lang w:val="es-ES_tradnl" w:eastAsia="es-ES"/>
        </w:rPr>
      </w:pPr>
      <w:r w:rsidRPr="00A10DE5">
        <w:rPr>
          <w:rFonts w:ascii="Arial" w:eastAsia="Times New Roman" w:hAnsi="Arial" w:cs="Arial"/>
          <w:sz w:val="24"/>
          <w:szCs w:val="24"/>
          <w:lang w:val="es-ES_tradnl" w:eastAsia="es-ES"/>
        </w:rPr>
        <w:t>Para la incorporación de Chile como miembro pleno de la CAF, se firma un convenio de suscripción de acciones de capital ordinario y un convenio de suscripción de acciones de capital de garantía, las cuales se establecen como condiciones para la adhesión de Chile como miembro país miembro de la CAF. Respecto a las condiciones se acuerda:</w:t>
      </w:r>
    </w:p>
    <w:p w14:paraId="603BF1BE" w14:textId="77777777" w:rsidR="00A10DE5" w:rsidRPr="00A10DE5" w:rsidRDefault="00A10DE5" w:rsidP="00A10DE5">
      <w:pPr>
        <w:tabs>
          <w:tab w:val="left" w:pos="2835"/>
        </w:tabs>
        <w:spacing w:after="0" w:line="240" w:lineRule="auto"/>
        <w:ind w:firstLine="1134"/>
        <w:jc w:val="both"/>
        <w:rPr>
          <w:rFonts w:ascii="Arial" w:eastAsia="Times New Roman" w:hAnsi="Arial" w:cs="Arial"/>
          <w:sz w:val="24"/>
          <w:szCs w:val="24"/>
          <w:lang w:val="es-ES_tradnl" w:eastAsia="es-ES"/>
        </w:rPr>
      </w:pPr>
    </w:p>
    <w:p w14:paraId="76B5E3C1" w14:textId="77777777" w:rsidR="00A10DE5" w:rsidRPr="00A10DE5" w:rsidRDefault="00A10DE5" w:rsidP="00A10DE5">
      <w:pPr>
        <w:tabs>
          <w:tab w:val="left" w:pos="2835"/>
        </w:tabs>
        <w:spacing w:after="0" w:line="240" w:lineRule="auto"/>
        <w:ind w:firstLine="1134"/>
        <w:jc w:val="both"/>
        <w:rPr>
          <w:rFonts w:ascii="Arial" w:eastAsia="Times New Roman" w:hAnsi="Arial" w:cs="Arial"/>
          <w:sz w:val="24"/>
          <w:szCs w:val="24"/>
          <w:lang w:val="es-ES_tradnl" w:eastAsia="es-ES"/>
        </w:rPr>
      </w:pPr>
      <w:r w:rsidRPr="00A10DE5">
        <w:rPr>
          <w:rFonts w:ascii="Arial" w:eastAsia="Times New Roman" w:hAnsi="Arial" w:cs="Arial"/>
          <w:sz w:val="24"/>
          <w:szCs w:val="24"/>
          <w:lang w:val="es-ES_tradnl" w:eastAsia="es-ES"/>
        </w:rPr>
        <w:t>- Un pago inicial de una acción serie A, por un monto de 1,2 millones de dólares.</w:t>
      </w:r>
    </w:p>
    <w:p w14:paraId="3AEF6C3C" w14:textId="77777777" w:rsidR="00A10DE5" w:rsidRPr="00A10DE5" w:rsidRDefault="00A10DE5" w:rsidP="00A10DE5">
      <w:pPr>
        <w:tabs>
          <w:tab w:val="left" w:pos="2835"/>
        </w:tabs>
        <w:spacing w:after="0" w:line="240" w:lineRule="auto"/>
        <w:ind w:firstLine="1134"/>
        <w:jc w:val="both"/>
        <w:rPr>
          <w:rFonts w:ascii="Arial" w:eastAsia="Times New Roman" w:hAnsi="Arial" w:cs="Arial"/>
          <w:sz w:val="24"/>
          <w:szCs w:val="24"/>
          <w:lang w:val="es-ES_tradnl" w:eastAsia="es-ES"/>
        </w:rPr>
      </w:pPr>
    </w:p>
    <w:p w14:paraId="0E17FCDC" w14:textId="77777777" w:rsidR="00A10DE5" w:rsidRPr="00A10DE5" w:rsidRDefault="00A10DE5" w:rsidP="00A10DE5">
      <w:pPr>
        <w:tabs>
          <w:tab w:val="left" w:pos="2835"/>
        </w:tabs>
        <w:spacing w:after="0" w:line="240" w:lineRule="auto"/>
        <w:ind w:firstLine="1134"/>
        <w:jc w:val="both"/>
        <w:rPr>
          <w:rFonts w:ascii="Arial" w:eastAsia="Times New Roman" w:hAnsi="Arial" w:cs="Arial"/>
          <w:sz w:val="24"/>
          <w:szCs w:val="24"/>
          <w:lang w:val="es-ES_tradnl" w:eastAsia="es-ES"/>
        </w:rPr>
      </w:pPr>
      <w:r w:rsidRPr="00A10DE5">
        <w:rPr>
          <w:rFonts w:ascii="Arial" w:eastAsia="Times New Roman" w:hAnsi="Arial" w:cs="Arial"/>
          <w:sz w:val="24"/>
          <w:szCs w:val="24"/>
          <w:lang w:val="es-ES_tradnl" w:eastAsia="es-ES"/>
        </w:rPr>
        <w:t>- Suscripción de acciones de capital ordinario, suscripción de 102.659 acciones de la serie C, con un valor unitario de 14.200 dólares, totalizando 1.458 millones de dólares. Las condiciones de dicha suscripción establecen que los pagos de las acciones se realizarán hasta septiembre del 2036.</w:t>
      </w:r>
    </w:p>
    <w:p w14:paraId="494C4D34" w14:textId="77777777" w:rsidR="00A10DE5" w:rsidRPr="00A10DE5" w:rsidRDefault="00A10DE5" w:rsidP="00A10DE5">
      <w:pPr>
        <w:tabs>
          <w:tab w:val="left" w:pos="2835"/>
        </w:tabs>
        <w:spacing w:after="0" w:line="240" w:lineRule="auto"/>
        <w:ind w:firstLine="1134"/>
        <w:jc w:val="both"/>
        <w:rPr>
          <w:rFonts w:ascii="Arial" w:eastAsia="Times New Roman" w:hAnsi="Arial" w:cs="Arial"/>
          <w:sz w:val="24"/>
          <w:szCs w:val="24"/>
          <w:lang w:val="es-ES_tradnl" w:eastAsia="es-ES"/>
        </w:rPr>
      </w:pPr>
    </w:p>
    <w:p w14:paraId="0F3A9019" w14:textId="77777777" w:rsidR="00A10DE5" w:rsidRPr="00A10DE5" w:rsidRDefault="00A10DE5" w:rsidP="00A10DE5">
      <w:pPr>
        <w:tabs>
          <w:tab w:val="left" w:pos="2835"/>
        </w:tabs>
        <w:spacing w:after="0" w:line="240" w:lineRule="auto"/>
        <w:ind w:firstLine="1134"/>
        <w:jc w:val="both"/>
        <w:rPr>
          <w:rFonts w:ascii="Arial" w:eastAsia="Times New Roman" w:hAnsi="Arial" w:cs="Arial"/>
          <w:sz w:val="24"/>
          <w:szCs w:val="24"/>
          <w:lang w:val="es-ES_tradnl" w:eastAsia="es-ES"/>
        </w:rPr>
      </w:pPr>
      <w:r w:rsidRPr="00A10DE5">
        <w:rPr>
          <w:rFonts w:ascii="Arial" w:eastAsia="Times New Roman" w:hAnsi="Arial" w:cs="Arial"/>
          <w:sz w:val="24"/>
          <w:szCs w:val="24"/>
          <w:lang w:val="es-ES_tradnl" w:eastAsia="es-ES"/>
        </w:rPr>
        <w:t>- Se suscriben 24.400 acciones de la serie C de capital de garantía, con un valor unitario de 5.000 dólares, correspondiente a un valor total de 122 millones de dólares.</w:t>
      </w:r>
    </w:p>
    <w:p w14:paraId="54B6B824" w14:textId="77777777" w:rsidR="00A10DE5" w:rsidRPr="00A10DE5" w:rsidRDefault="00A10DE5" w:rsidP="00A10DE5">
      <w:pPr>
        <w:tabs>
          <w:tab w:val="left" w:pos="2835"/>
        </w:tabs>
        <w:spacing w:after="0" w:line="240" w:lineRule="auto"/>
        <w:ind w:firstLine="1134"/>
        <w:jc w:val="both"/>
        <w:rPr>
          <w:rFonts w:ascii="Arial" w:eastAsia="Times New Roman" w:hAnsi="Arial" w:cs="Arial"/>
          <w:sz w:val="24"/>
          <w:szCs w:val="24"/>
          <w:lang w:val="es-ES_tradnl" w:eastAsia="es-ES"/>
        </w:rPr>
      </w:pPr>
    </w:p>
    <w:p w14:paraId="00C32B9A" w14:textId="77777777" w:rsidR="00A10DE5" w:rsidRPr="00A10DE5" w:rsidRDefault="00A10DE5" w:rsidP="00A10DE5">
      <w:pPr>
        <w:tabs>
          <w:tab w:val="left" w:pos="2835"/>
        </w:tabs>
        <w:spacing w:after="0" w:line="240" w:lineRule="auto"/>
        <w:ind w:firstLine="1134"/>
        <w:jc w:val="both"/>
        <w:rPr>
          <w:rFonts w:ascii="Arial" w:eastAsia="Times New Roman" w:hAnsi="Arial" w:cs="Arial"/>
          <w:sz w:val="24"/>
          <w:szCs w:val="24"/>
          <w:lang w:val="es-ES_tradnl" w:eastAsia="es-ES"/>
        </w:rPr>
      </w:pPr>
      <w:r w:rsidRPr="00A10DE5">
        <w:rPr>
          <w:rFonts w:ascii="Arial" w:eastAsia="Times New Roman" w:hAnsi="Arial" w:cs="Arial"/>
          <w:sz w:val="24"/>
          <w:szCs w:val="24"/>
          <w:lang w:val="es-ES_tradnl" w:eastAsia="es-ES"/>
        </w:rPr>
        <w:t>Finalmente, en el acuerdo se consta de la forma en que se materializará la incorporación de Chile como país miembro. Se establece que treinta días después de que la Asamblea de Accionistas determine que se cumplieron los términos de incorporación como país miembro, y luego que el país suscriba y pague una acción de la serie "A", se canjearán las acciones de la serie "C" pagadas y por pagar por acciones de la serie "B", convirtiendo a Chile en un país miembro pleno.</w:t>
      </w:r>
    </w:p>
    <w:p w14:paraId="5A6C6359" w14:textId="77777777" w:rsidR="00A10DE5" w:rsidRPr="00A10DE5" w:rsidRDefault="00A10DE5" w:rsidP="00A10DE5">
      <w:pPr>
        <w:tabs>
          <w:tab w:val="left" w:pos="2835"/>
        </w:tabs>
        <w:spacing w:after="0" w:line="240" w:lineRule="auto"/>
        <w:ind w:firstLine="1134"/>
        <w:jc w:val="both"/>
        <w:rPr>
          <w:rFonts w:ascii="Arial" w:eastAsia="Times New Roman" w:hAnsi="Arial" w:cs="Arial"/>
          <w:sz w:val="24"/>
          <w:szCs w:val="24"/>
          <w:lang w:val="es-ES_tradnl" w:eastAsia="es-ES"/>
        </w:rPr>
      </w:pPr>
    </w:p>
    <w:p w14:paraId="0B2C3437" w14:textId="77777777" w:rsidR="00A10DE5" w:rsidRPr="00F31F96" w:rsidRDefault="00A10DE5" w:rsidP="00A10DE5">
      <w:pPr>
        <w:tabs>
          <w:tab w:val="left" w:pos="2835"/>
        </w:tabs>
        <w:spacing w:after="0" w:line="240" w:lineRule="auto"/>
        <w:ind w:firstLine="1134"/>
        <w:jc w:val="both"/>
        <w:rPr>
          <w:rFonts w:ascii="Arial" w:eastAsia="Times New Roman" w:hAnsi="Arial" w:cs="Arial"/>
          <w:b/>
          <w:sz w:val="24"/>
          <w:szCs w:val="24"/>
          <w:lang w:val="es-ES_tradnl" w:eastAsia="es-ES"/>
        </w:rPr>
      </w:pPr>
      <w:r w:rsidRPr="00F31F96">
        <w:rPr>
          <w:rFonts w:ascii="Arial" w:eastAsia="Times New Roman" w:hAnsi="Arial" w:cs="Arial"/>
          <w:b/>
          <w:sz w:val="24"/>
          <w:szCs w:val="24"/>
          <w:lang w:val="es-ES_tradnl" w:eastAsia="es-ES"/>
        </w:rPr>
        <w:t>II. Efecto del proyecto de acuerdo sobre el Presupuesto Fiscal</w:t>
      </w:r>
    </w:p>
    <w:p w14:paraId="39DBC99E" w14:textId="77777777" w:rsidR="00A10DE5" w:rsidRPr="00F31F96" w:rsidRDefault="00A10DE5" w:rsidP="00A10DE5">
      <w:pPr>
        <w:tabs>
          <w:tab w:val="left" w:pos="2835"/>
        </w:tabs>
        <w:spacing w:after="0" w:line="240" w:lineRule="auto"/>
        <w:ind w:firstLine="1134"/>
        <w:jc w:val="both"/>
        <w:rPr>
          <w:rFonts w:ascii="Arial" w:eastAsia="Times New Roman" w:hAnsi="Arial" w:cs="Arial"/>
          <w:b/>
          <w:sz w:val="24"/>
          <w:szCs w:val="24"/>
          <w:lang w:val="es-ES_tradnl" w:eastAsia="es-ES"/>
        </w:rPr>
      </w:pPr>
    </w:p>
    <w:p w14:paraId="3FD28F9C" w14:textId="77777777" w:rsidR="00A10DE5" w:rsidRPr="00A10DE5" w:rsidRDefault="00A10DE5" w:rsidP="00A10DE5">
      <w:pPr>
        <w:tabs>
          <w:tab w:val="left" w:pos="2835"/>
        </w:tabs>
        <w:spacing w:after="0" w:line="240" w:lineRule="auto"/>
        <w:ind w:firstLine="1134"/>
        <w:jc w:val="both"/>
        <w:rPr>
          <w:rFonts w:ascii="Arial" w:eastAsia="Times New Roman" w:hAnsi="Arial" w:cs="Arial"/>
          <w:sz w:val="24"/>
          <w:szCs w:val="24"/>
          <w:lang w:val="es-ES_tradnl" w:eastAsia="es-ES"/>
        </w:rPr>
      </w:pPr>
      <w:r w:rsidRPr="00A10DE5">
        <w:rPr>
          <w:rFonts w:ascii="Arial" w:eastAsia="Times New Roman" w:hAnsi="Arial" w:cs="Arial"/>
          <w:sz w:val="24"/>
          <w:szCs w:val="24"/>
          <w:lang w:val="es-ES_tradnl" w:eastAsia="es-ES"/>
        </w:rPr>
        <w:t xml:space="preserve">Una vez la Asamblea de Accionistas determine que se han cumplido los términos para la incorporación de Chile como país miembro, se realizará un desembolso por un monto de 1,2 millones de dólares, a lo que se </w:t>
      </w:r>
      <w:r w:rsidRPr="00A10DE5">
        <w:rPr>
          <w:rFonts w:ascii="Arial" w:eastAsia="Times New Roman" w:hAnsi="Arial" w:cs="Arial"/>
          <w:sz w:val="24"/>
          <w:szCs w:val="24"/>
          <w:lang w:val="es-ES_tradnl" w:eastAsia="es-ES"/>
        </w:rPr>
        <w:lastRenderedPageBreak/>
        <w:t>adiciona la suscripción de acciones que implica un desembolso en cuotas hasta 2036 por un total de 1.458 millones de dólares.</w:t>
      </w:r>
    </w:p>
    <w:p w14:paraId="0BDC2C04" w14:textId="77777777" w:rsidR="00A10DE5" w:rsidRPr="00A10DE5" w:rsidRDefault="00A10DE5" w:rsidP="00A10DE5">
      <w:pPr>
        <w:tabs>
          <w:tab w:val="left" w:pos="2835"/>
        </w:tabs>
        <w:spacing w:after="0" w:line="240" w:lineRule="auto"/>
        <w:ind w:firstLine="1134"/>
        <w:jc w:val="both"/>
        <w:rPr>
          <w:rFonts w:ascii="Arial" w:eastAsia="Times New Roman" w:hAnsi="Arial" w:cs="Arial"/>
          <w:sz w:val="24"/>
          <w:szCs w:val="24"/>
          <w:lang w:val="es-ES_tradnl" w:eastAsia="es-ES"/>
        </w:rPr>
      </w:pPr>
    </w:p>
    <w:p w14:paraId="18914EDA" w14:textId="77777777" w:rsidR="00A10DE5" w:rsidRPr="00A10DE5" w:rsidRDefault="00A10DE5" w:rsidP="00A10DE5">
      <w:pPr>
        <w:tabs>
          <w:tab w:val="left" w:pos="2835"/>
        </w:tabs>
        <w:spacing w:after="0" w:line="240" w:lineRule="auto"/>
        <w:ind w:firstLine="1134"/>
        <w:jc w:val="both"/>
        <w:rPr>
          <w:rFonts w:ascii="Arial" w:eastAsia="Times New Roman" w:hAnsi="Arial" w:cs="Arial"/>
          <w:sz w:val="24"/>
          <w:szCs w:val="24"/>
          <w:lang w:val="es-ES_tradnl" w:eastAsia="es-ES"/>
        </w:rPr>
      </w:pPr>
      <w:r w:rsidRPr="00A10DE5">
        <w:rPr>
          <w:rFonts w:ascii="Arial" w:eastAsia="Times New Roman" w:hAnsi="Arial" w:cs="Arial"/>
          <w:sz w:val="24"/>
          <w:szCs w:val="24"/>
          <w:lang w:val="es-ES_tradnl" w:eastAsia="es-ES"/>
        </w:rPr>
        <w:t xml:space="preserve">Ambos aportes corresponden a una compra de activos financieros y no afectan el patrimonio neto del Estado, por lo que </w:t>
      </w:r>
      <w:r w:rsidRPr="00345548">
        <w:rPr>
          <w:rFonts w:ascii="Arial" w:eastAsia="Times New Roman" w:hAnsi="Arial" w:cs="Arial"/>
          <w:b/>
          <w:sz w:val="24"/>
          <w:szCs w:val="24"/>
          <w:lang w:val="es-ES_tradnl" w:eastAsia="es-ES"/>
        </w:rPr>
        <w:t>el presente Proyecto de acuerdo no irroga gasto fiscal</w:t>
      </w:r>
      <w:r w:rsidRPr="00A10DE5">
        <w:rPr>
          <w:rFonts w:ascii="Arial" w:eastAsia="Times New Roman" w:hAnsi="Arial" w:cs="Arial"/>
          <w:sz w:val="24"/>
          <w:szCs w:val="24"/>
          <w:lang w:val="es-ES_tradnl" w:eastAsia="es-ES"/>
        </w:rPr>
        <w:t>.</w:t>
      </w:r>
    </w:p>
    <w:p w14:paraId="198AB9EB" w14:textId="77777777" w:rsidR="00A10DE5" w:rsidRPr="00A10DE5" w:rsidRDefault="00A10DE5" w:rsidP="00A10DE5">
      <w:pPr>
        <w:tabs>
          <w:tab w:val="left" w:pos="2835"/>
        </w:tabs>
        <w:spacing w:after="0" w:line="240" w:lineRule="auto"/>
        <w:ind w:firstLine="1134"/>
        <w:jc w:val="both"/>
        <w:rPr>
          <w:rFonts w:ascii="Arial" w:eastAsia="Times New Roman" w:hAnsi="Arial" w:cs="Arial"/>
          <w:sz w:val="24"/>
          <w:szCs w:val="24"/>
          <w:lang w:val="es-ES_tradnl" w:eastAsia="es-ES"/>
        </w:rPr>
      </w:pPr>
    </w:p>
    <w:p w14:paraId="7A0B331A" w14:textId="77777777" w:rsidR="00A10DE5" w:rsidRPr="00A10DE5" w:rsidRDefault="00A10DE5" w:rsidP="00A10DE5">
      <w:pPr>
        <w:tabs>
          <w:tab w:val="left" w:pos="2835"/>
        </w:tabs>
        <w:spacing w:after="0" w:line="240" w:lineRule="auto"/>
        <w:ind w:firstLine="1134"/>
        <w:jc w:val="both"/>
        <w:rPr>
          <w:rFonts w:ascii="Arial" w:eastAsia="Times New Roman" w:hAnsi="Arial" w:cs="Arial"/>
          <w:sz w:val="24"/>
          <w:szCs w:val="24"/>
          <w:lang w:val="es-ES_tradnl" w:eastAsia="es-ES"/>
        </w:rPr>
      </w:pPr>
      <w:r w:rsidRPr="00A10DE5">
        <w:rPr>
          <w:rFonts w:ascii="Arial" w:eastAsia="Times New Roman" w:hAnsi="Arial" w:cs="Arial"/>
          <w:sz w:val="24"/>
          <w:szCs w:val="24"/>
          <w:lang w:val="es-ES_tradnl" w:eastAsia="es-ES"/>
        </w:rPr>
        <w:t>III. Fuentes de información</w:t>
      </w:r>
    </w:p>
    <w:p w14:paraId="1AB45845" w14:textId="77777777" w:rsidR="00A10DE5" w:rsidRPr="00A10DE5" w:rsidRDefault="00A10DE5" w:rsidP="00A10DE5">
      <w:pPr>
        <w:tabs>
          <w:tab w:val="left" w:pos="2835"/>
        </w:tabs>
        <w:spacing w:after="0" w:line="240" w:lineRule="auto"/>
        <w:ind w:firstLine="1134"/>
        <w:jc w:val="both"/>
        <w:rPr>
          <w:rFonts w:ascii="Arial" w:eastAsia="Times New Roman" w:hAnsi="Arial" w:cs="Arial"/>
          <w:sz w:val="24"/>
          <w:szCs w:val="24"/>
          <w:lang w:val="es-ES_tradnl" w:eastAsia="es-ES"/>
        </w:rPr>
      </w:pPr>
    </w:p>
    <w:p w14:paraId="13AB113B" w14:textId="77777777" w:rsidR="00A10DE5" w:rsidRPr="00A10DE5" w:rsidRDefault="00A10DE5" w:rsidP="00A10DE5">
      <w:pPr>
        <w:tabs>
          <w:tab w:val="left" w:pos="2835"/>
        </w:tabs>
        <w:spacing w:after="0" w:line="240" w:lineRule="auto"/>
        <w:ind w:firstLine="1134"/>
        <w:jc w:val="both"/>
        <w:rPr>
          <w:rFonts w:ascii="Arial" w:eastAsia="Times New Roman" w:hAnsi="Arial" w:cs="Arial"/>
          <w:sz w:val="24"/>
          <w:szCs w:val="24"/>
          <w:lang w:val="es-ES_tradnl" w:eastAsia="es-ES"/>
        </w:rPr>
      </w:pPr>
      <w:r w:rsidRPr="00A10DE5">
        <w:rPr>
          <w:rFonts w:ascii="Arial" w:eastAsia="Times New Roman" w:hAnsi="Arial" w:cs="Arial"/>
          <w:sz w:val="24"/>
          <w:szCs w:val="24"/>
          <w:lang w:val="es-ES_tradnl" w:eastAsia="es-ES"/>
        </w:rPr>
        <w:t>- Mensaje de S.E. El Presidente de la República con el que inicia un proyecto de acuerdo que aprueba el convenio constitutivo de la Corporación Andina de Fomento (CAF) y lo convenios de suscripción de acciones de capital ordinarias y de garantía para convertirse en miembro pleno de dicha institución.</w:t>
      </w:r>
    </w:p>
    <w:p w14:paraId="24C0C6D2" w14:textId="77777777" w:rsidR="00A10DE5" w:rsidRPr="00A10DE5" w:rsidRDefault="00A10DE5" w:rsidP="00A10DE5">
      <w:pPr>
        <w:tabs>
          <w:tab w:val="left" w:pos="2835"/>
        </w:tabs>
        <w:spacing w:after="0" w:line="240" w:lineRule="auto"/>
        <w:ind w:firstLine="1134"/>
        <w:jc w:val="both"/>
        <w:rPr>
          <w:rFonts w:ascii="Arial" w:eastAsia="Times New Roman" w:hAnsi="Arial" w:cs="Arial"/>
          <w:sz w:val="24"/>
          <w:szCs w:val="24"/>
          <w:lang w:val="es-ES_tradnl" w:eastAsia="es-ES"/>
        </w:rPr>
      </w:pPr>
    </w:p>
    <w:p w14:paraId="12983D95" w14:textId="77777777" w:rsidR="00A10DE5" w:rsidRPr="00A10DE5" w:rsidRDefault="00A10DE5" w:rsidP="00A10DE5">
      <w:pPr>
        <w:tabs>
          <w:tab w:val="left" w:pos="2835"/>
        </w:tabs>
        <w:spacing w:after="0" w:line="240" w:lineRule="auto"/>
        <w:ind w:firstLine="1134"/>
        <w:jc w:val="both"/>
        <w:rPr>
          <w:rFonts w:ascii="Arial" w:eastAsia="Times New Roman" w:hAnsi="Arial" w:cs="Arial"/>
          <w:sz w:val="24"/>
          <w:szCs w:val="24"/>
          <w:lang w:val="es-ES_tradnl" w:eastAsia="es-ES"/>
        </w:rPr>
      </w:pPr>
      <w:r w:rsidRPr="00A10DE5">
        <w:rPr>
          <w:rFonts w:ascii="Arial" w:eastAsia="Times New Roman" w:hAnsi="Arial" w:cs="Arial"/>
          <w:sz w:val="24"/>
          <w:szCs w:val="24"/>
          <w:lang w:val="es-ES_tradnl" w:eastAsia="es-ES"/>
        </w:rPr>
        <w:t>- Convenio Constitutivo de Corporación Andina de Fomento, marzo 2015.</w:t>
      </w:r>
    </w:p>
    <w:p w14:paraId="757F480E" w14:textId="77777777" w:rsidR="00A10DE5" w:rsidRPr="00A10DE5" w:rsidRDefault="00A10DE5" w:rsidP="00A10DE5">
      <w:pPr>
        <w:tabs>
          <w:tab w:val="left" w:pos="2835"/>
        </w:tabs>
        <w:spacing w:after="0" w:line="240" w:lineRule="auto"/>
        <w:ind w:firstLine="1134"/>
        <w:jc w:val="both"/>
        <w:rPr>
          <w:rFonts w:ascii="Arial" w:eastAsia="Times New Roman" w:hAnsi="Arial" w:cs="Arial"/>
          <w:sz w:val="24"/>
          <w:szCs w:val="24"/>
          <w:lang w:val="es-ES_tradnl" w:eastAsia="es-ES"/>
        </w:rPr>
      </w:pPr>
    </w:p>
    <w:p w14:paraId="75C5DD11" w14:textId="31C9DD0B" w:rsidR="00E64A87" w:rsidRDefault="00A10DE5" w:rsidP="00A10DE5">
      <w:pPr>
        <w:tabs>
          <w:tab w:val="left" w:pos="2835"/>
        </w:tabs>
        <w:spacing w:after="0" w:line="240" w:lineRule="auto"/>
        <w:ind w:firstLine="1134"/>
        <w:jc w:val="both"/>
        <w:rPr>
          <w:rFonts w:ascii="Arial" w:eastAsia="Times New Roman" w:hAnsi="Arial" w:cs="Arial"/>
          <w:sz w:val="24"/>
          <w:szCs w:val="24"/>
          <w:lang w:val="es-ES_tradnl" w:eastAsia="es-ES"/>
        </w:rPr>
      </w:pPr>
      <w:r w:rsidRPr="00A10DE5">
        <w:rPr>
          <w:rFonts w:ascii="Arial" w:eastAsia="Times New Roman" w:hAnsi="Arial" w:cs="Arial"/>
          <w:sz w:val="24"/>
          <w:szCs w:val="24"/>
          <w:lang w:val="es-ES_tradnl" w:eastAsia="es-ES"/>
        </w:rPr>
        <w:t>- Convenio de suscripción de acciones de capital ordinario entre CAF y la República de Chile e incorporación de la República de Chile como país miembro, junio 2022.</w:t>
      </w:r>
      <w:r>
        <w:rPr>
          <w:rFonts w:ascii="Arial" w:eastAsia="Times New Roman" w:hAnsi="Arial" w:cs="Arial"/>
          <w:sz w:val="24"/>
          <w:szCs w:val="24"/>
          <w:lang w:val="es-ES_tradnl" w:eastAsia="es-ES"/>
        </w:rPr>
        <w:t>”.</w:t>
      </w:r>
    </w:p>
    <w:p w14:paraId="63AC09DF" w14:textId="77777777" w:rsidR="00E64A87" w:rsidRDefault="00E64A87" w:rsidP="00894B1C">
      <w:pPr>
        <w:tabs>
          <w:tab w:val="left" w:pos="2835"/>
        </w:tabs>
        <w:spacing w:after="0" w:line="240" w:lineRule="auto"/>
        <w:ind w:firstLine="1134"/>
        <w:jc w:val="both"/>
        <w:rPr>
          <w:rFonts w:ascii="Arial" w:eastAsia="Times New Roman" w:hAnsi="Arial" w:cs="Arial"/>
          <w:sz w:val="24"/>
          <w:szCs w:val="24"/>
          <w:lang w:val="es-ES_tradnl" w:eastAsia="es-ES"/>
        </w:rPr>
      </w:pPr>
    </w:p>
    <w:p w14:paraId="27EE9C65" w14:textId="414282F2" w:rsidR="00894B1C" w:rsidRDefault="00894B1C" w:rsidP="00894B1C">
      <w:pPr>
        <w:tabs>
          <w:tab w:val="left" w:pos="2835"/>
        </w:tabs>
        <w:spacing w:after="0" w:line="240" w:lineRule="auto"/>
        <w:ind w:firstLine="1134"/>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 xml:space="preserve">Se deja constancia del precedente informe </w:t>
      </w:r>
      <w:r w:rsidR="00A10DE5">
        <w:rPr>
          <w:rFonts w:ascii="Arial" w:eastAsia="Times New Roman" w:hAnsi="Arial" w:cs="Arial"/>
          <w:sz w:val="24"/>
          <w:szCs w:val="24"/>
          <w:lang w:val="es-ES_tradnl" w:eastAsia="es-ES"/>
        </w:rPr>
        <w:t>financiero</w:t>
      </w:r>
      <w:r>
        <w:rPr>
          <w:rFonts w:ascii="Arial" w:eastAsia="Times New Roman" w:hAnsi="Arial" w:cs="Arial"/>
          <w:sz w:val="24"/>
          <w:szCs w:val="24"/>
          <w:lang w:val="es-ES_tradnl" w:eastAsia="es-ES"/>
        </w:rPr>
        <w:t>, en cumplimiento de lo dispuesto por el artículo 17, inciso segundo, de la ley orgánica constitucional del Congreso</w:t>
      </w:r>
      <w:r w:rsidR="00136EFE">
        <w:rPr>
          <w:rFonts w:ascii="Arial" w:eastAsia="Times New Roman" w:hAnsi="Arial" w:cs="Arial"/>
          <w:sz w:val="24"/>
          <w:szCs w:val="24"/>
          <w:lang w:val="es-ES_tradnl" w:eastAsia="es-ES"/>
        </w:rPr>
        <w:t xml:space="preserve"> Nacional.</w:t>
      </w:r>
    </w:p>
    <w:p w14:paraId="07F28505" w14:textId="77777777" w:rsidR="00DA799A" w:rsidRPr="00894B1C" w:rsidRDefault="00DA799A" w:rsidP="009B2DBF">
      <w:pPr>
        <w:widowControl w:val="0"/>
        <w:tabs>
          <w:tab w:val="left" w:pos="2835"/>
        </w:tabs>
        <w:spacing w:after="0" w:line="240" w:lineRule="auto"/>
        <w:rPr>
          <w:rFonts w:ascii="Arial" w:eastAsia="Times New Roman" w:hAnsi="Arial" w:cs="Times New Roman"/>
          <w:b/>
          <w:sz w:val="24"/>
          <w:szCs w:val="24"/>
          <w:lang w:val="es-ES_tradnl" w:eastAsia="es-ES"/>
        </w:rPr>
      </w:pPr>
    </w:p>
    <w:p w14:paraId="7DE5B860" w14:textId="77777777" w:rsidR="00DA799A" w:rsidRPr="0079202F" w:rsidRDefault="00DA799A" w:rsidP="00DA799A">
      <w:pPr>
        <w:tabs>
          <w:tab w:val="left" w:pos="2835"/>
        </w:tabs>
        <w:spacing w:after="0" w:line="240" w:lineRule="auto"/>
        <w:jc w:val="center"/>
        <w:rPr>
          <w:rFonts w:ascii="Arial" w:eastAsia="MS Mincho" w:hAnsi="Arial" w:cs="Arial"/>
          <w:sz w:val="24"/>
          <w:szCs w:val="24"/>
          <w:lang w:val="es-ES_tradnl" w:eastAsia="es-ES"/>
        </w:rPr>
      </w:pPr>
      <w:r w:rsidRPr="0079202F">
        <w:rPr>
          <w:rFonts w:ascii="Arial" w:eastAsia="MS Mincho" w:hAnsi="Arial" w:cs="Arial"/>
          <w:sz w:val="24"/>
          <w:szCs w:val="24"/>
          <w:lang w:val="es-ES_tradnl" w:eastAsia="es-ES"/>
        </w:rPr>
        <w:t>- - -</w:t>
      </w:r>
    </w:p>
    <w:p w14:paraId="70DF377A" w14:textId="77777777" w:rsidR="00DA799A" w:rsidRPr="00286C50" w:rsidRDefault="00DA799A" w:rsidP="009B2DBF">
      <w:pPr>
        <w:widowControl w:val="0"/>
        <w:tabs>
          <w:tab w:val="left" w:pos="2835"/>
        </w:tabs>
        <w:spacing w:after="0" w:line="240" w:lineRule="auto"/>
        <w:rPr>
          <w:rFonts w:ascii="Arial" w:eastAsia="Times New Roman" w:hAnsi="Arial" w:cs="Times New Roman"/>
          <w:b/>
          <w:sz w:val="24"/>
          <w:szCs w:val="24"/>
          <w:lang w:val="es-ES" w:eastAsia="es-ES"/>
        </w:rPr>
      </w:pPr>
    </w:p>
    <w:p w14:paraId="3E604638" w14:textId="77777777" w:rsidR="00DA799A" w:rsidRDefault="00DA799A" w:rsidP="00DA799A">
      <w:pPr>
        <w:spacing w:after="0" w:line="240" w:lineRule="auto"/>
        <w:jc w:val="center"/>
        <w:outlineLvl w:val="0"/>
        <w:rPr>
          <w:rFonts w:ascii="Arial" w:eastAsia="Times New Roman" w:hAnsi="Arial" w:cs="Arial"/>
          <w:b/>
          <w:sz w:val="24"/>
          <w:szCs w:val="24"/>
          <w:lang w:val="es-ES_tradnl" w:eastAsia="es-ES"/>
        </w:rPr>
      </w:pPr>
      <w:r w:rsidRPr="00AD7C5E">
        <w:rPr>
          <w:rFonts w:ascii="Arial" w:eastAsia="Times New Roman" w:hAnsi="Arial" w:cs="Arial"/>
          <w:b/>
          <w:sz w:val="24"/>
          <w:szCs w:val="24"/>
          <w:lang w:val="es-ES_tradnl" w:eastAsia="es-ES"/>
        </w:rPr>
        <w:t>TEXTO DEL PROYECTO</w:t>
      </w:r>
    </w:p>
    <w:p w14:paraId="0E72B8C6" w14:textId="77777777" w:rsidR="00DA799A" w:rsidRDefault="00DA799A" w:rsidP="00DA799A">
      <w:pPr>
        <w:spacing w:after="0" w:line="240" w:lineRule="auto"/>
        <w:outlineLvl w:val="0"/>
        <w:rPr>
          <w:rFonts w:ascii="Arial" w:eastAsia="Times New Roman" w:hAnsi="Arial" w:cs="Arial"/>
          <w:b/>
          <w:sz w:val="24"/>
          <w:szCs w:val="24"/>
          <w:lang w:val="es-ES_tradnl" w:eastAsia="es-ES"/>
        </w:rPr>
      </w:pPr>
    </w:p>
    <w:p w14:paraId="7DC0F294" w14:textId="3CDDF4F3" w:rsidR="006103CF" w:rsidRPr="003A38BF" w:rsidRDefault="002D3157" w:rsidP="002D3157">
      <w:pPr>
        <w:tabs>
          <w:tab w:val="left" w:pos="1134"/>
        </w:tabs>
        <w:spacing w:after="0" w:line="240" w:lineRule="auto"/>
        <w:jc w:val="both"/>
        <w:rPr>
          <w:rFonts w:ascii="Arial" w:eastAsia="Times New Roman" w:hAnsi="Arial" w:cs="Times New Roman"/>
          <w:sz w:val="24"/>
          <w:szCs w:val="20"/>
          <w:lang w:val="es-ES" w:eastAsia="es-ES"/>
        </w:rPr>
      </w:pPr>
      <w:r w:rsidRPr="003A38BF">
        <w:rPr>
          <w:rFonts w:ascii="Arial" w:eastAsia="Times New Roman" w:hAnsi="Arial" w:cs="Times New Roman"/>
          <w:sz w:val="24"/>
          <w:szCs w:val="20"/>
          <w:lang w:val="es-ES_tradnl" w:eastAsia="es-ES"/>
        </w:rPr>
        <w:tab/>
        <w:t xml:space="preserve">En </w:t>
      </w:r>
      <w:r w:rsidR="002F5BCF" w:rsidRPr="003A38BF">
        <w:rPr>
          <w:rFonts w:ascii="Arial" w:eastAsia="Times New Roman" w:hAnsi="Arial" w:cs="Times New Roman"/>
          <w:sz w:val="24"/>
          <w:szCs w:val="20"/>
          <w:lang w:val="es-ES" w:eastAsia="es-ES"/>
        </w:rPr>
        <w:t>conformidad con</w:t>
      </w:r>
      <w:r w:rsidR="006103CF" w:rsidRPr="003A38BF">
        <w:rPr>
          <w:rFonts w:ascii="Arial" w:eastAsia="Times New Roman" w:hAnsi="Arial" w:cs="Times New Roman"/>
          <w:sz w:val="24"/>
          <w:szCs w:val="20"/>
          <w:lang w:val="es-ES" w:eastAsia="es-ES"/>
        </w:rPr>
        <w:t xml:space="preserve"> los acuerdos adoptados, la</w:t>
      </w:r>
      <w:r w:rsidR="006E0D30" w:rsidRPr="003A38BF">
        <w:rPr>
          <w:rFonts w:ascii="Arial" w:eastAsia="Times New Roman" w:hAnsi="Arial" w:cs="Times New Roman"/>
          <w:sz w:val="24"/>
          <w:szCs w:val="20"/>
          <w:lang w:val="es-ES" w:eastAsia="es-ES"/>
        </w:rPr>
        <w:t>s Comisio</w:t>
      </w:r>
      <w:r w:rsidR="006103CF" w:rsidRPr="003A38BF">
        <w:rPr>
          <w:rFonts w:ascii="Arial" w:eastAsia="Times New Roman" w:hAnsi="Arial" w:cs="Times New Roman"/>
          <w:sz w:val="24"/>
          <w:szCs w:val="20"/>
          <w:lang w:val="es-ES" w:eastAsia="es-ES"/>
        </w:rPr>
        <w:t>n</w:t>
      </w:r>
      <w:r w:rsidR="006E0D30" w:rsidRPr="003A38BF">
        <w:rPr>
          <w:rFonts w:ascii="Arial" w:eastAsia="Times New Roman" w:hAnsi="Arial" w:cs="Times New Roman"/>
          <w:sz w:val="24"/>
          <w:szCs w:val="20"/>
          <w:lang w:val="es-ES" w:eastAsia="es-ES"/>
        </w:rPr>
        <w:t xml:space="preserve">es de Relaciones Exteriores y de Hacienda, unidas, </w:t>
      </w:r>
      <w:r w:rsidR="006103CF" w:rsidRPr="003A38BF">
        <w:rPr>
          <w:rFonts w:ascii="Arial" w:eastAsia="Times New Roman" w:hAnsi="Arial" w:cs="Times New Roman"/>
          <w:sz w:val="24"/>
          <w:szCs w:val="20"/>
          <w:lang w:val="es-ES" w:eastAsia="es-ES"/>
        </w:rPr>
        <w:t>tiene</w:t>
      </w:r>
      <w:r w:rsidR="006E0D30" w:rsidRPr="003A38BF">
        <w:rPr>
          <w:rFonts w:ascii="Arial" w:eastAsia="Times New Roman" w:hAnsi="Arial" w:cs="Times New Roman"/>
          <w:sz w:val="24"/>
          <w:szCs w:val="20"/>
          <w:lang w:val="es-ES" w:eastAsia="es-ES"/>
        </w:rPr>
        <w:t>n</w:t>
      </w:r>
      <w:r w:rsidR="006103CF" w:rsidRPr="003A38BF">
        <w:rPr>
          <w:rFonts w:ascii="Arial" w:eastAsia="Times New Roman" w:hAnsi="Arial" w:cs="Times New Roman"/>
          <w:sz w:val="24"/>
          <w:szCs w:val="20"/>
          <w:lang w:val="es-ES" w:eastAsia="es-ES"/>
        </w:rPr>
        <w:t xml:space="preserve"> el honor </w:t>
      </w:r>
      <w:r w:rsidR="006E0D30" w:rsidRPr="003A38BF">
        <w:rPr>
          <w:rFonts w:ascii="Arial" w:eastAsia="Times New Roman" w:hAnsi="Arial" w:cs="Times New Roman"/>
          <w:sz w:val="24"/>
          <w:szCs w:val="20"/>
          <w:lang w:val="es-ES" w:eastAsia="es-ES"/>
        </w:rPr>
        <w:t xml:space="preserve">de </w:t>
      </w:r>
      <w:r w:rsidR="006103CF" w:rsidRPr="003A38BF">
        <w:rPr>
          <w:rFonts w:ascii="Arial" w:eastAsia="Times New Roman" w:hAnsi="Arial" w:cs="Times New Roman"/>
          <w:sz w:val="24"/>
          <w:szCs w:val="20"/>
          <w:lang w:val="es-ES" w:eastAsia="es-ES"/>
        </w:rPr>
        <w:t xml:space="preserve">proponer </w:t>
      </w:r>
      <w:r w:rsidR="00144FC3" w:rsidRPr="003A38BF">
        <w:rPr>
          <w:rFonts w:ascii="Arial" w:eastAsia="Times New Roman" w:hAnsi="Arial" w:cs="Times New Roman"/>
          <w:sz w:val="24"/>
          <w:szCs w:val="20"/>
          <w:lang w:val="es-ES" w:eastAsia="es-ES"/>
        </w:rPr>
        <w:t xml:space="preserve">a la Sala </w:t>
      </w:r>
      <w:r w:rsidR="008E4225" w:rsidRPr="003A38BF">
        <w:rPr>
          <w:rFonts w:ascii="Arial" w:eastAsia="Times New Roman" w:hAnsi="Arial" w:cs="Times New Roman"/>
          <w:sz w:val="24"/>
          <w:szCs w:val="20"/>
          <w:lang w:val="es-ES" w:eastAsia="es-ES"/>
        </w:rPr>
        <w:t>la aprobación</w:t>
      </w:r>
      <w:r w:rsidR="006103CF" w:rsidRPr="003A38BF">
        <w:rPr>
          <w:rFonts w:ascii="Arial" w:eastAsia="Times New Roman" w:hAnsi="Arial" w:cs="Times New Roman"/>
          <w:sz w:val="24"/>
          <w:szCs w:val="20"/>
          <w:lang w:val="es-ES" w:eastAsia="es-ES"/>
        </w:rPr>
        <w:t xml:space="preserve">, en general y en particular, </w:t>
      </w:r>
      <w:r w:rsidR="008E4225" w:rsidRPr="003A38BF">
        <w:rPr>
          <w:rFonts w:ascii="Arial" w:eastAsia="Times New Roman" w:hAnsi="Arial" w:cs="Times New Roman"/>
          <w:sz w:val="24"/>
          <w:szCs w:val="20"/>
          <w:lang w:val="es-ES" w:eastAsia="es-ES"/>
        </w:rPr>
        <w:t xml:space="preserve">del siguiente proyecto de </w:t>
      </w:r>
      <w:r w:rsidR="006E0D30" w:rsidRPr="003A38BF">
        <w:rPr>
          <w:rFonts w:ascii="Arial" w:eastAsia="Times New Roman" w:hAnsi="Arial" w:cs="Times New Roman"/>
          <w:sz w:val="24"/>
          <w:szCs w:val="20"/>
          <w:lang w:val="es-ES" w:eastAsia="es-ES"/>
        </w:rPr>
        <w:t>acuerdo</w:t>
      </w:r>
      <w:r w:rsidR="006103CF" w:rsidRPr="003A38BF">
        <w:rPr>
          <w:rFonts w:ascii="Arial" w:eastAsia="Times New Roman" w:hAnsi="Arial" w:cs="Times New Roman"/>
          <w:sz w:val="24"/>
          <w:szCs w:val="20"/>
          <w:lang w:val="es-ES" w:eastAsia="es-ES"/>
        </w:rPr>
        <w:t>:</w:t>
      </w:r>
    </w:p>
    <w:p w14:paraId="44199FFB" w14:textId="5E10DB5F" w:rsidR="006E0D30" w:rsidRDefault="006E0D30" w:rsidP="002D3157">
      <w:pPr>
        <w:tabs>
          <w:tab w:val="left" w:pos="1134"/>
        </w:tabs>
        <w:spacing w:after="0" w:line="240" w:lineRule="auto"/>
        <w:jc w:val="both"/>
        <w:rPr>
          <w:rFonts w:ascii="Arial" w:eastAsia="Times New Roman" w:hAnsi="Arial" w:cs="Times New Roman"/>
          <w:sz w:val="24"/>
          <w:szCs w:val="20"/>
          <w:lang w:val="es-ES" w:eastAsia="es-ES"/>
        </w:rPr>
      </w:pPr>
    </w:p>
    <w:p w14:paraId="5311F0D4" w14:textId="77777777" w:rsidR="00BF256C" w:rsidRPr="00BF256C" w:rsidRDefault="00BF256C" w:rsidP="00BF256C">
      <w:pPr>
        <w:tabs>
          <w:tab w:val="left" w:pos="0"/>
          <w:tab w:val="left" w:pos="2835"/>
        </w:tabs>
        <w:spacing w:after="0" w:line="240" w:lineRule="auto"/>
        <w:jc w:val="center"/>
        <w:rPr>
          <w:rFonts w:ascii="Arial" w:eastAsia="Times New Roman" w:hAnsi="Arial" w:cs="Times New Roman"/>
          <w:spacing w:val="-3"/>
          <w:sz w:val="24"/>
          <w:szCs w:val="24"/>
          <w:lang w:val="es-ES_tradnl" w:eastAsia="es-ES"/>
        </w:rPr>
      </w:pPr>
      <w:r w:rsidRPr="00BF256C">
        <w:rPr>
          <w:rFonts w:ascii="Arial" w:eastAsia="Times New Roman" w:hAnsi="Arial" w:cs="Times New Roman"/>
          <w:spacing w:val="-3"/>
          <w:sz w:val="24"/>
          <w:szCs w:val="24"/>
          <w:lang w:val="es-ES_tradnl" w:eastAsia="es-ES"/>
        </w:rPr>
        <w:t xml:space="preserve">- - - </w:t>
      </w:r>
    </w:p>
    <w:p w14:paraId="7250C483" w14:textId="77777777" w:rsidR="00D3155C" w:rsidRPr="00BF256C" w:rsidRDefault="00D3155C" w:rsidP="006103CF">
      <w:pPr>
        <w:tabs>
          <w:tab w:val="left" w:pos="2835"/>
        </w:tabs>
        <w:spacing w:after="0" w:line="240" w:lineRule="auto"/>
        <w:jc w:val="both"/>
        <w:rPr>
          <w:rFonts w:ascii="Arial" w:eastAsia="Times New Roman" w:hAnsi="Arial" w:cs="Times New Roman"/>
          <w:sz w:val="24"/>
          <w:szCs w:val="20"/>
          <w:lang w:val="es-ES" w:eastAsia="es-ES"/>
        </w:rPr>
      </w:pPr>
    </w:p>
    <w:p w14:paraId="32246C15" w14:textId="77777777" w:rsidR="00995881" w:rsidRPr="00A6024A" w:rsidRDefault="00995881" w:rsidP="00995881">
      <w:pPr>
        <w:tabs>
          <w:tab w:val="left" w:pos="1134"/>
        </w:tabs>
        <w:spacing w:after="0" w:line="240" w:lineRule="auto"/>
        <w:jc w:val="center"/>
        <w:rPr>
          <w:rFonts w:ascii="Arial" w:eastAsia="Times New Roman" w:hAnsi="Arial" w:cs="Times New Roman"/>
          <w:sz w:val="24"/>
          <w:szCs w:val="20"/>
          <w:lang w:val="es-ES" w:eastAsia="es-ES"/>
        </w:rPr>
      </w:pPr>
      <w:r w:rsidRPr="00A6024A">
        <w:rPr>
          <w:rFonts w:ascii="Arial" w:eastAsia="Times New Roman" w:hAnsi="Arial" w:cs="Times New Roman"/>
          <w:sz w:val="24"/>
          <w:szCs w:val="20"/>
          <w:lang w:val="es-ES" w:eastAsia="es-ES"/>
        </w:rPr>
        <w:t>PROYECTO DE ACUERDO:</w:t>
      </w:r>
    </w:p>
    <w:p w14:paraId="6A6E90E9" w14:textId="77777777" w:rsidR="006103CF" w:rsidRPr="00A6024A" w:rsidRDefault="006103CF" w:rsidP="006103CF">
      <w:pPr>
        <w:tabs>
          <w:tab w:val="left" w:pos="2835"/>
        </w:tabs>
        <w:spacing w:after="0" w:line="240" w:lineRule="auto"/>
        <w:jc w:val="both"/>
        <w:rPr>
          <w:rFonts w:ascii="Arial" w:eastAsia="Times New Roman" w:hAnsi="Arial" w:cs="Times New Roman"/>
          <w:sz w:val="24"/>
          <w:szCs w:val="20"/>
          <w:lang w:val="es-ES" w:eastAsia="es-ES"/>
        </w:rPr>
      </w:pPr>
    </w:p>
    <w:p w14:paraId="2EBA21E6" w14:textId="77777777" w:rsidR="006103CF" w:rsidRPr="00A6024A" w:rsidRDefault="006103CF" w:rsidP="006103CF">
      <w:pPr>
        <w:tabs>
          <w:tab w:val="left" w:pos="2835"/>
        </w:tabs>
        <w:spacing w:after="0" w:line="240" w:lineRule="auto"/>
        <w:jc w:val="both"/>
        <w:rPr>
          <w:rFonts w:ascii="Arial" w:eastAsia="Times New Roman" w:hAnsi="Arial" w:cs="Times New Roman"/>
          <w:sz w:val="24"/>
          <w:szCs w:val="20"/>
          <w:lang w:val="es-ES" w:eastAsia="es-ES"/>
        </w:rPr>
      </w:pPr>
    </w:p>
    <w:p w14:paraId="35B33392" w14:textId="255B890B" w:rsidR="006103CF" w:rsidRPr="006103CF" w:rsidRDefault="006103CF" w:rsidP="001D5C25">
      <w:pPr>
        <w:tabs>
          <w:tab w:val="left" w:pos="1134"/>
        </w:tabs>
        <w:spacing w:after="0" w:line="240" w:lineRule="auto"/>
        <w:jc w:val="both"/>
        <w:rPr>
          <w:rFonts w:ascii="Arial" w:eastAsia="Times New Roman" w:hAnsi="Arial" w:cs="Arial"/>
          <w:sz w:val="24"/>
          <w:szCs w:val="24"/>
          <w:lang w:val="es-ES" w:eastAsia="es-ES"/>
        </w:rPr>
      </w:pPr>
      <w:r w:rsidRPr="00A6024A">
        <w:rPr>
          <w:rFonts w:ascii="Arial" w:eastAsia="Times New Roman" w:hAnsi="Arial" w:cs="Arial"/>
          <w:sz w:val="24"/>
          <w:szCs w:val="24"/>
          <w:lang w:val="es-ES" w:eastAsia="es-ES"/>
        </w:rPr>
        <w:tab/>
      </w:r>
      <w:r w:rsidR="00A6024A" w:rsidRPr="00A6024A">
        <w:rPr>
          <w:rFonts w:ascii="Arial" w:eastAsia="Times New Roman" w:hAnsi="Arial" w:cs="Arial"/>
          <w:sz w:val="24"/>
          <w:szCs w:val="20"/>
          <w:lang w:val="es-ES_tradnl" w:eastAsia="es-ES"/>
        </w:rPr>
        <w:t>“Apruébase el “Convenio Constitutivo de la Corporación Andina de Fomento”, suscrito el 7 de febrero de 1968, el “Convenio de suscripción de acciones de capital ordinario entre la Corporación Andina de Fomento y la República de Chile e incorporación de la República de Chile como país miembro”, y el “Convenio de suscripción de acciones de capital de garantía entre la Corporación Andina de Fomento y la República de Chile”, suscritos entre el Gobierno de la República de Chile y la Corporación Andina de Fomento, en Santiago de Chile el 23 de junio de 2022.”.</w:t>
      </w:r>
    </w:p>
    <w:p w14:paraId="36CE38AA" w14:textId="77777777" w:rsidR="00DA799A" w:rsidRPr="007E565E" w:rsidRDefault="00DA799A" w:rsidP="00DA799A">
      <w:pPr>
        <w:shd w:val="clear" w:color="auto" w:fill="FFFFFF"/>
        <w:tabs>
          <w:tab w:val="left" w:pos="2835"/>
        </w:tabs>
        <w:spacing w:after="0" w:line="240" w:lineRule="auto"/>
        <w:jc w:val="both"/>
        <w:rPr>
          <w:rFonts w:ascii="Arial" w:eastAsia="Times New Roman" w:hAnsi="Arial" w:cs="Arial"/>
          <w:sz w:val="24"/>
          <w:szCs w:val="24"/>
          <w:lang w:val="es-ES" w:eastAsia="es-ES"/>
        </w:rPr>
      </w:pPr>
    </w:p>
    <w:p w14:paraId="20609652" w14:textId="77777777" w:rsidR="00DA799A" w:rsidRPr="0079202F" w:rsidRDefault="00DA799A" w:rsidP="00DA799A">
      <w:pPr>
        <w:widowControl w:val="0"/>
        <w:tabs>
          <w:tab w:val="left" w:pos="2835"/>
        </w:tabs>
        <w:spacing w:after="0" w:line="240" w:lineRule="auto"/>
        <w:jc w:val="center"/>
        <w:rPr>
          <w:rFonts w:ascii="Arial" w:eastAsia="Times New Roman" w:hAnsi="Arial" w:cs="Arial"/>
          <w:sz w:val="24"/>
          <w:szCs w:val="24"/>
          <w:lang w:val="es-ES" w:eastAsia="es-ES"/>
        </w:rPr>
      </w:pPr>
      <w:r w:rsidRPr="0079202F">
        <w:rPr>
          <w:rFonts w:ascii="Arial" w:eastAsia="Times New Roman" w:hAnsi="Arial" w:cs="Arial"/>
          <w:sz w:val="24"/>
          <w:szCs w:val="24"/>
          <w:lang w:val="es-ES" w:eastAsia="es-ES"/>
        </w:rPr>
        <w:t>- - -</w:t>
      </w:r>
    </w:p>
    <w:p w14:paraId="347382FC" w14:textId="77777777" w:rsidR="00DA799A" w:rsidRPr="0079202F" w:rsidRDefault="00DA799A" w:rsidP="00DA799A">
      <w:pPr>
        <w:shd w:val="clear" w:color="auto" w:fill="FFFFFF"/>
        <w:tabs>
          <w:tab w:val="left" w:pos="2835"/>
        </w:tabs>
        <w:spacing w:after="0" w:line="240" w:lineRule="auto"/>
        <w:jc w:val="both"/>
        <w:rPr>
          <w:rFonts w:ascii="Arial" w:eastAsia="Times New Roman" w:hAnsi="Arial" w:cs="Arial"/>
          <w:sz w:val="24"/>
          <w:szCs w:val="24"/>
          <w:lang w:val="es-ES" w:eastAsia="es-ES"/>
        </w:rPr>
      </w:pPr>
    </w:p>
    <w:p w14:paraId="4E74C40E" w14:textId="77777777" w:rsidR="00DA799A" w:rsidRPr="00AD7C5E" w:rsidRDefault="00DA799A" w:rsidP="00DA799A">
      <w:pPr>
        <w:shd w:val="clear" w:color="auto" w:fill="FFFFFF"/>
        <w:tabs>
          <w:tab w:val="left" w:pos="2835"/>
        </w:tabs>
        <w:spacing w:after="0" w:line="240" w:lineRule="auto"/>
        <w:jc w:val="both"/>
        <w:rPr>
          <w:rFonts w:ascii="Arial" w:eastAsia="Times New Roman" w:hAnsi="Arial" w:cs="Arial"/>
          <w:sz w:val="24"/>
          <w:szCs w:val="24"/>
          <w:lang w:val="es-ES" w:eastAsia="es-ES"/>
        </w:rPr>
      </w:pPr>
    </w:p>
    <w:p w14:paraId="70922400" w14:textId="1082167D" w:rsidR="00DA799A" w:rsidRPr="00AD7C5E" w:rsidRDefault="00DA799A" w:rsidP="00DA799A">
      <w:pPr>
        <w:shd w:val="clear" w:color="auto" w:fill="FFFFFF"/>
        <w:tabs>
          <w:tab w:val="left" w:pos="2835"/>
        </w:tabs>
        <w:spacing w:after="0" w:line="240" w:lineRule="auto"/>
        <w:jc w:val="both"/>
        <w:rPr>
          <w:rFonts w:ascii="Arial" w:eastAsia="Times New Roman" w:hAnsi="Arial" w:cs="Arial"/>
          <w:sz w:val="24"/>
          <w:szCs w:val="24"/>
          <w:lang w:val="es-ES_tradnl" w:eastAsia="es-ES"/>
        </w:rPr>
      </w:pPr>
      <w:r w:rsidRPr="00AD7C5E">
        <w:rPr>
          <w:rFonts w:ascii="Arial" w:eastAsia="Times New Roman" w:hAnsi="Arial" w:cs="Arial"/>
          <w:sz w:val="24"/>
          <w:szCs w:val="24"/>
          <w:lang w:val="es-ES_tradnl" w:eastAsia="es-ES"/>
        </w:rPr>
        <w:lastRenderedPageBreak/>
        <w:tab/>
      </w:r>
      <w:r w:rsidR="008E4225">
        <w:rPr>
          <w:rFonts w:ascii="Arial" w:eastAsia="Times New Roman" w:hAnsi="Arial" w:cs="Arial"/>
          <w:sz w:val="24"/>
          <w:szCs w:val="24"/>
          <w:lang w:val="es-ES_tradnl" w:eastAsia="es-ES"/>
        </w:rPr>
        <w:tab/>
        <w:t>V</w:t>
      </w:r>
      <w:r w:rsidRPr="00AD7C5E">
        <w:rPr>
          <w:rFonts w:ascii="Arial" w:eastAsia="Times New Roman" w:hAnsi="Arial" w:cs="Arial"/>
          <w:sz w:val="24"/>
          <w:szCs w:val="24"/>
          <w:lang w:val="es-ES_tradnl" w:eastAsia="es-ES"/>
        </w:rPr>
        <w:t xml:space="preserve">alparaíso, </w:t>
      </w:r>
      <w:r w:rsidR="00D73B0D">
        <w:rPr>
          <w:rFonts w:ascii="Arial" w:eastAsia="Times New Roman" w:hAnsi="Arial" w:cs="Arial"/>
          <w:sz w:val="24"/>
          <w:szCs w:val="24"/>
          <w:lang w:val="es-ES_tradnl" w:eastAsia="es-ES"/>
        </w:rPr>
        <w:t>18</w:t>
      </w:r>
      <w:r w:rsidRPr="00AD7C5E">
        <w:rPr>
          <w:rFonts w:ascii="Arial" w:eastAsia="Times New Roman" w:hAnsi="Arial" w:cs="Arial"/>
          <w:sz w:val="24"/>
          <w:szCs w:val="24"/>
          <w:lang w:val="es-ES_tradnl" w:eastAsia="es-ES"/>
        </w:rPr>
        <w:t xml:space="preserve"> de </w:t>
      </w:r>
      <w:r w:rsidR="00D73B0D">
        <w:rPr>
          <w:rFonts w:ascii="Arial" w:eastAsia="Times New Roman" w:hAnsi="Arial" w:cs="Arial"/>
          <w:sz w:val="24"/>
          <w:szCs w:val="24"/>
          <w:lang w:val="es-ES_tradnl" w:eastAsia="es-ES"/>
        </w:rPr>
        <w:t>octubre</w:t>
      </w:r>
      <w:r>
        <w:rPr>
          <w:rFonts w:ascii="Arial" w:eastAsia="Times New Roman" w:hAnsi="Arial" w:cs="Arial"/>
          <w:sz w:val="24"/>
          <w:szCs w:val="24"/>
          <w:lang w:val="es-ES_tradnl" w:eastAsia="es-ES"/>
        </w:rPr>
        <w:t xml:space="preserve"> de 20</w:t>
      </w:r>
      <w:r w:rsidR="00D73B0D">
        <w:rPr>
          <w:rFonts w:ascii="Arial" w:eastAsia="Times New Roman" w:hAnsi="Arial" w:cs="Arial"/>
          <w:sz w:val="24"/>
          <w:szCs w:val="24"/>
          <w:lang w:val="es-ES_tradnl" w:eastAsia="es-ES"/>
        </w:rPr>
        <w:t>22</w:t>
      </w:r>
      <w:r w:rsidRPr="00AD7C5E">
        <w:rPr>
          <w:rFonts w:ascii="Arial" w:eastAsia="Times New Roman" w:hAnsi="Arial" w:cs="Arial"/>
          <w:sz w:val="24"/>
          <w:szCs w:val="24"/>
          <w:lang w:val="es-ES_tradnl" w:eastAsia="es-ES"/>
        </w:rPr>
        <w:t>.</w:t>
      </w:r>
    </w:p>
    <w:p w14:paraId="317C08D0" w14:textId="77777777" w:rsidR="00DA799A" w:rsidRDefault="00DA799A" w:rsidP="00DA799A">
      <w:pPr>
        <w:shd w:val="clear" w:color="auto" w:fill="FFFFFF"/>
        <w:tabs>
          <w:tab w:val="left" w:pos="2835"/>
        </w:tabs>
        <w:spacing w:after="0" w:line="240" w:lineRule="auto"/>
        <w:jc w:val="both"/>
        <w:rPr>
          <w:rFonts w:ascii="Arial" w:eastAsia="Times New Roman" w:hAnsi="Arial" w:cs="Arial"/>
          <w:sz w:val="24"/>
          <w:szCs w:val="24"/>
          <w:lang w:val="es-ES" w:eastAsia="es-ES"/>
        </w:rPr>
      </w:pPr>
    </w:p>
    <w:p w14:paraId="7E6AF44B" w14:textId="77777777" w:rsidR="00DA799A" w:rsidRDefault="00DA799A" w:rsidP="00DA799A">
      <w:pPr>
        <w:shd w:val="clear" w:color="auto" w:fill="FFFFFF"/>
        <w:tabs>
          <w:tab w:val="left" w:pos="2835"/>
        </w:tabs>
        <w:spacing w:after="0" w:line="240" w:lineRule="auto"/>
        <w:jc w:val="both"/>
        <w:rPr>
          <w:rFonts w:ascii="Arial" w:eastAsia="Times New Roman" w:hAnsi="Arial" w:cs="Arial"/>
          <w:sz w:val="24"/>
          <w:szCs w:val="24"/>
          <w:lang w:val="es-ES" w:eastAsia="es-ES"/>
        </w:rPr>
      </w:pPr>
    </w:p>
    <w:p w14:paraId="682ACE31" w14:textId="77777777" w:rsidR="008E4225" w:rsidRDefault="008E4225" w:rsidP="00DA799A">
      <w:pPr>
        <w:shd w:val="clear" w:color="auto" w:fill="FFFFFF"/>
        <w:tabs>
          <w:tab w:val="left" w:pos="2835"/>
        </w:tabs>
        <w:spacing w:after="0" w:line="240" w:lineRule="auto"/>
        <w:jc w:val="both"/>
        <w:rPr>
          <w:rFonts w:ascii="Arial" w:eastAsia="Times New Roman" w:hAnsi="Arial" w:cs="Arial"/>
          <w:sz w:val="24"/>
          <w:szCs w:val="24"/>
          <w:lang w:val="es-ES" w:eastAsia="es-ES"/>
        </w:rPr>
      </w:pPr>
    </w:p>
    <w:p w14:paraId="4D350BD6" w14:textId="3BE853B3" w:rsidR="008E4225" w:rsidRPr="00AD7C5E" w:rsidRDefault="00D73B0D" w:rsidP="008E4225">
      <w:pPr>
        <w:widowControl w:val="0"/>
        <w:tabs>
          <w:tab w:val="left" w:pos="2835"/>
        </w:tabs>
        <w:spacing w:after="0" w:line="240" w:lineRule="auto"/>
        <w:jc w:val="center"/>
        <w:rPr>
          <w:rFonts w:ascii="Arial" w:eastAsia="Times New Roman" w:hAnsi="Arial"/>
          <w:sz w:val="24"/>
          <w:szCs w:val="24"/>
          <w:lang w:val="es-ES" w:eastAsia="es-ES"/>
        </w:rPr>
      </w:pPr>
      <w:r>
        <w:rPr>
          <w:rFonts w:ascii="Arial" w:eastAsia="Times New Roman" w:hAnsi="Arial"/>
          <w:sz w:val="24"/>
          <w:szCs w:val="24"/>
          <w:lang w:val="es-ES" w:eastAsia="es-ES"/>
        </w:rPr>
        <w:t>Julio Cámara Oyarzo</w:t>
      </w:r>
    </w:p>
    <w:p w14:paraId="0713E903" w14:textId="01E13AE2" w:rsidR="008E4225" w:rsidRDefault="008E4225" w:rsidP="008E4225">
      <w:pPr>
        <w:widowControl w:val="0"/>
        <w:tabs>
          <w:tab w:val="left" w:pos="2835"/>
        </w:tabs>
        <w:spacing w:after="0" w:line="240" w:lineRule="auto"/>
        <w:jc w:val="center"/>
        <w:rPr>
          <w:rFonts w:ascii="Arial" w:eastAsia="Times New Roman" w:hAnsi="Arial"/>
          <w:sz w:val="24"/>
          <w:szCs w:val="24"/>
          <w:lang w:val="es-ES" w:eastAsia="es-ES"/>
        </w:rPr>
      </w:pPr>
      <w:r w:rsidRPr="00A6024A">
        <w:rPr>
          <w:rFonts w:ascii="Arial" w:eastAsia="Times New Roman" w:hAnsi="Arial"/>
          <w:sz w:val="24"/>
          <w:szCs w:val="24"/>
          <w:lang w:val="es-ES" w:eastAsia="es-ES"/>
        </w:rPr>
        <w:t>Abogado Secretario de la</w:t>
      </w:r>
      <w:r w:rsidR="00A6024A" w:rsidRPr="00A6024A">
        <w:rPr>
          <w:rFonts w:ascii="Arial" w:eastAsia="Times New Roman" w:hAnsi="Arial"/>
          <w:sz w:val="24"/>
          <w:szCs w:val="24"/>
          <w:lang w:val="es-ES" w:eastAsia="es-ES"/>
        </w:rPr>
        <w:t>s Comisiones Unidas</w:t>
      </w:r>
    </w:p>
    <w:sectPr w:rsidR="008E4225" w:rsidSect="00964489">
      <w:headerReference w:type="even" r:id="rId6"/>
      <w:headerReference w:type="default" r:id="rId7"/>
      <w:footerReference w:type="even" r:id="rId8"/>
      <w:footerReference w:type="default" r:id="rId9"/>
      <w:headerReference w:type="first" r:id="rId10"/>
      <w:pgSz w:w="12242" w:h="20163" w:code="5"/>
      <w:pgMar w:top="2835" w:right="1701" w:bottom="2835" w:left="2268" w:header="709" w:footer="709" w:gutter="0"/>
      <w:paperSrc w:first="2" w:other="2"/>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9A797" w14:textId="77777777" w:rsidR="00DD7B1E" w:rsidRDefault="00DD7B1E">
      <w:pPr>
        <w:spacing w:after="0" w:line="240" w:lineRule="auto"/>
      </w:pPr>
      <w:r>
        <w:separator/>
      </w:r>
    </w:p>
  </w:endnote>
  <w:endnote w:type="continuationSeparator" w:id="0">
    <w:p w14:paraId="2BDAD5AE" w14:textId="77777777" w:rsidR="00DD7B1E" w:rsidRDefault="00DD7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B90E5" w14:textId="77777777" w:rsidR="00AF3C9F" w:rsidRDefault="00F4484D" w:rsidP="00AF3C9F">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0DE4" w14:textId="77777777" w:rsidR="00AF3C9F" w:rsidRDefault="00F4484D" w:rsidP="00AF3C9F">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C0D28" w14:textId="77777777" w:rsidR="00DD7B1E" w:rsidRDefault="00DD7B1E">
      <w:pPr>
        <w:spacing w:after="0" w:line="240" w:lineRule="auto"/>
      </w:pPr>
      <w:r>
        <w:separator/>
      </w:r>
    </w:p>
  </w:footnote>
  <w:footnote w:type="continuationSeparator" w:id="0">
    <w:p w14:paraId="74E71AAA" w14:textId="77777777" w:rsidR="00DD7B1E" w:rsidRDefault="00DD7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EE67F" w14:textId="77777777" w:rsidR="00AF3C9F" w:rsidRDefault="00DA799A" w:rsidP="00AF3C9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EFD615C" w14:textId="77777777" w:rsidR="00AF3C9F" w:rsidRDefault="00F4484D" w:rsidP="00AF3C9F">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06190" w14:textId="00BAF071" w:rsidR="00AF3C9F" w:rsidRDefault="00DA799A" w:rsidP="00AF3C9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4484D">
      <w:rPr>
        <w:rStyle w:val="Nmerodepgina"/>
        <w:noProof/>
      </w:rPr>
      <w:t>4</w:t>
    </w:r>
    <w:r>
      <w:rPr>
        <w:rStyle w:val="Nmerodepgina"/>
      </w:rPr>
      <w:fldChar w:fldCharType="end"/>
    </w:r>
  </w:p>
  <w:p w14:paraId="508B83D0" w14:textId="77777777" w:rsidR="00AF3C9F" w:rsidRDefault="00F4484D" w:rsidP="00AF3C9F">
    <w:pPr>
      <w:pStyle w:val="Encabezado"/>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2DCCB" w14:textId="70DAC18C" w:rsidR="00F4484D" w:rsidRDefault="00F4484D">
    <w:pPr>
      <w:pStyle w:val="Encabezado"/>
    </w:pPr>
    <w:r>
      <w:rPr>
        <w:noProof/>
      </w:rPr>
      <w:drawing>
        <wp:inline distT="0" distB="0" distL="0" distR="0" wp14:anchorId="13400E66" wp14:editId="1B752052">
          <wp:extent cx="1325880" cy="92202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5880" cy="9220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99A"/>
    <w:rsid w:val="00032AAD"/>
    <w:rsid w:val="0004266F"/>
    <w:rsid w:val="000935C6"/>
    <w:rsid w:val="000C185E"/>
    <w:rsid w:val="000D7F94"/>
    <w:rsid w:val="000E73B3"/>
    <w:rsid w:val="00136EFE"/>
    <w:rsid w:val="00144FC3"/>
    <w:rsid w:val="00146F47"/>
    <w:rsid w:val="00153F1C"/>
    <w:rsid w:val="001B21D8"/>
    <w:rsid w:val="001D4446"/>
    <w:rsid w:val="001D5C25"/>
    <w:rsid w:val="001F3414"/>
    <w:rsid w:val="001F39A3"/>
    <w:rsid w:val="002271AB"/>
    <w:rsid w:val="002400C0"/>
    <w:rsid w:val="0024048B"/>
    <w:rsid w:val="002D3157"/>
    <w:rsid w:val="002D5984"/>
    <w:rsid w:val="002F14FF"/>
    <w:rsid w:val="002F5BCF"/>
    <w:rsid w:val="00305293"/>
    <w:rsid w:val="00323F13"/>
    <w:rsid w:val="003247B4"/>
    <w:rsid w:val="00345548"/>
    <w:rsid w:val="00367211"/>
    <w:rsid w:val="003A38BF"/>
    <w:rsid w:val="003D5ABC"/>
    <w:rsid w:val="003E2BCE"/>
    <w:rsid w:val="004B66FD"/>
    <w:rsid w:val="004D5868"/>
    <w:rsid w:val="004F63CF"/>
    <w:rsid w:val="00510DC0"/>
    <w:rsid w:val="005407B3"/>
    <w:rsid w:val="00554262"/>
    <w:rsid w:val="005574A4"/>
    <w:rsid w:val="005A72A1"/>
    <w:rsid w:val="005C2D0A"/>
    <w:rsid w:val="005C6E66"/>
    <w:rsid w:val="005E5B4D"/>
    <w:rsid w:val="006103CF"/>
    <w:rsid w:val="00622162"/>
    <w:rsid w:val="00642508"/>
    <w:rsid w:val="00644767"/>
    <w:rsid w:val="006565A0"/>
    <w:rsid w:val="006B1B4D"/>
    <w:rsid w:val="006B2284"/>
    <w:rsid w:val="006E0D30"/>
    <w:rsid w:val="006E4B54"/>
    <w:rsid w:val="006F24CD"/>
    <w:rsid w:val="0077263F"/>
    <w:rsid w:val="0077372A"/>
    <w:rsid w:val="0079202F"/>
    <w:rsid w:val="007A2378"/>
    <w:rsid w:val="007A68DD"/>
    <w:rsid w:val="007C6558"/>
    <w:rsid w:val="007D46EB"/>
    <w:rsid w:val="007F6453"/>
    <w:rsid w:val="008202F3"/>
    <w:rsid w:val="0083317F"/>
    <w:rsid w:val="00894B1C"/>
    <w:rsid w:val="008E1552"/>
    <w:rsid w:val="008E4225"/>
    <w:rsid w:val="008E434F"/>
    <w:rsid w:val="008E6FA9"/>
    <w:rsid w:val="00915BE2"/>
    <w:rsid w:val="00995881"/>
    <w:rsid w:val="009B0465"/>
    <w:rsid w:val="009B2DBF"/>
    <w:rsid w:val="00A10DE5"/>
    <w:rsid w:val="00A13A1F"/>
    <w:rsid w:val="00A45627"/>
    <w:rsid w:val="00A6024A"/>
    <w:rsid w:val="00AC0402"/>
    <w:rsid w:val="00AD226E"/>
    <w:rsid w:val="00AE6082"/>
    <w:rsid w:val="00AE7115"/>
    <w:rsid w:val="00B341EC"/>
    <w:rsid w:val="00B50384"/>
    <w:rsid w:val="00B650A5"/>
    <w:rsid w:val="00B702A9"/>
    <w:rsid w:val="00B773A5"/>
    <w:rsid w:val="00BC0DC8"/>
    <w:rsid w:val="00BF256C"/>
    <w:rsid w:val="00C53B3C"/>
    <w:rsid w:val="00C65DD5"/>
    <w:rsid w:val="00CC17D6"/>
    <w:rsid w:val="00CE1375"/>
    <w:rsid w:val="00D3155C"/>
    <w:rsid w:val="00D5705C"/>
    <w:rsid w:val="00D610DA"/>
    <w:rsid w:val="00D73B0D"/>
    <w:rsid w:val="00DA799A"/>
    <w:rsid w:val="00DC2724"/>
    <w:rsid w:val="00DD075B"/>
    <w:rsid w:val="00DD7B1E"/>
    <w:rsid w:val="00E62AD7"/>
    <w:rsid w:val="00E64A87"/>
    <w:rsid w:val="00EA7980"/>
    <w:rsid w:val="00EE5E93"/>
    <w:rsid w:val="00EF621C"/>
    <w:rsid w:val="00F025DD"/>
    <w:rsid w:val="00F02608"/>
    <w:rsid w:val="00F31F96"/>
    <w:rsid w:val="00F3377D"/>
    <w:rsid w:val="00F44313"/>
    <w:rsid w:val="00F4484D"/>
    <w:rsid w:val="00FB5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6E376"/>
  <w15:docId w15:val="{7F468321-0BEA-4EBD-AC46-F05C28AF5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99A"/>
    <w:pPr>
      <w:spacing w:after="200" w:line="276" w:lineRule="auto"/>
    </w:pPr>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DA79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799A"/>
    <w:rPr>
      <w:lang w:val="es-CL"/>
    </w:rPr>
  </w:style>
  <w:style w:type="paragraph" w:styleId="Encabezado">
    <w:name w:val="header"/>
    <w:basedOn w:val="Normal"/>
    <w:link w:val="EncabezadoCar"/>
    <w:uiPriority w:val="99"/>
    <w:unhideWhenUsed/>
    <w:rsid w:val="00DA79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799A"/>
    <w:rPr>
      <w:lang w:val="es-CL"/>
    </w:rPr>
  </w:style>
  <w:style w:type="character" w:styleId="Nmerodepgina">
    <w:name w:val="page number"/>
    <w:rsid w:val="00DA799A"/>
  </w:style>
  <w:style w:type="paragraph" w:styleId="Textoindependiente">
    <w:name w:val="Body Text"/>
    <w:basedOn w:val="Normal"/>
    <w:link w:val="TextoindependienteCar"/>
    <w:rsid w:val="00DA799A"/>
    <w:pPr>
      <w:spacing w:after="120" w:line="240" w:lineRule="auto"/>
    </w:pPr>
    <w:rPr>
      <w:rFonts w:ascii="Arial" w:eastAsia="Times New Roman" w:hAnsi="Arial" w:cs="Times New Roman"/>
      <w:spacing w:val="-3"/>
      <w:sz w:val="24"/>
      <w:szCs w:val="24"/>
      <w:lang w:val="es-ES_tradnl" w:eastAsia="es-ES"/>
    </w:rPr>
  </w:style>
  <w:style w:type="character" w:customStyle="1" w:styleId="TextoindependienteCar">
    <w:name w:val="Texto independiente Car"/>
    <w:basedOn w:val="Fuentedeprrafopredeter"/>
    <w:link w:val="Textoindependiente"/>
    <w:rsid w:val="00DA799A"/>
    <w:rPr>
      <w:rFonts w:ascii="Arial" w:eastAsia="Times New Roman" w:hAnsi="Arial" w:cs="Times New Roman"/>
      <w:spacing w:val="-3"/>
      <w:sz w:val="24"/>
      <w:szCs w:val="24"/>
      <w:lang w:val="es-ES_tradnl" w:eastAsia="es-ES"/>
    </w:rPr>
  </w:style>
  <w:style w:type="paragraph" w:styleId="Textodeglobo">
    <w:name w:val="Balloon Text"/>
    <w:basedOn w:val="Normal"/>
    <w:link w:val="TextodegloboCar"/>
    <w:uiPriority w:val="99"/>
    <w:semiHidden/>
    <w:unhideWhenUsed/>
    <w:rsid w:val="0024048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048B"/>
    <w:rPr>
      <w:rFonts w:ascii="Segoe UI" w:hAnsi="Segoe UI" w:cs="Segoe UI"/>
      <w:sz w:val="18"/>
      <w:szCs w:val="18"/>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182">
      <w:bodyDiv w:val="1"/>
      <w:marLeft w:val="0"/>
      <w:marRight w:val="0"/>
      <w:marTop w:val="0"/>
      <w:marBottom w:val="0"/>
      <w:divBdr>
        <w:top w:val="none" w:sz="0" w:space="0" w:color="auto"/>
        <w:left w:val="none" w:sz="0" w:space="0" w:color="auto"/>
        <w:bottom w:val="none" w:sz="0" w:space="0" w:color="auto"/>
        <w:right w:val="none" w:sz="0" w:space="0" w:color="auto"/>
      </w:divBdr>
    </w:div>
    <w:div w:id="702631803">
      <w:bodyDiv w:val="1"/>
      <w:marLeft w:val="0"/>
      <w:marRight w:val="0"/>
      <w:marTop w:val="0"/>
      <w:marBottom w:val="0"/>
      <w:divBdr>
        <w:top w:val="none" w:sz="0" w:space="0" w:color="auto"/>
        <w:left w:val="none" w:sz="0" w:space="0" w:color="auto"/>
        <w:bottom w:val="none" w:sz="0" w:space="0" w:color="auto"/>
        <w:right w:val="none" w:sz="0" w:space="0" w:color="auto"/>
      </w:divBdr>
    </w:div>
    <w:div w:id="1045257904">
      <w:bodyDiv w:val="1"/>
      <w:marLeft w:val="0"/>
      <w:marRight w:val="0"/>
      <w:marTop w:val="0"/>
      <w:marBottom w:val="0"/>
      <w:divBdr>
        <w:top w:val="none" w:sz="0" w:space="0" w:color="auto"/>
        <w:left w:val="none" w:sz="0" w:space="0" w:color="auto"/>
        <w:bottom w:val="none" w:sz="0" w:space="0" w:color="auto"/>
        <w:right w:val="none" w:sz="0" w:space="0" w:color="auto"/>
      </w:divBdr>
    </w:div>
    <w:div w:id="1610354806">
      <w:bodyDiv w:val="1"/>
      <w:marLeft w:val="0"/>
      <w:marRight w:val="0"/>
      <w:marTop w:val="0"/>
      <w:marBottom w:val="0"/>
      <w:divBdr>
        <w:top w:val="none" w:sz="0" w:space="0" w:color="auto"/>
        <w:left w:val="none" w:sz="0" w:space="0" w:color="auto"/>
        <w:bottom w:val="none" w:sz="0" w:space="0" w:color="auto"/>
        <w:right w:val="none" w:sz="0" w:space="0" w:color="auto"/>
      </w:divBdr>
    </w:div>
    <w:div w:id="1878544933">
      <w:bodyDiv w:val="1"/>
      <w:marLeft w:val="0"/>
      <w:marRight w:val="0"/>
      <w:marTop w:val="0"/>
      <w:marBottom w:val="0"/>
      <w:divBdr>
        <w:top w:val="none" w:sz="0" w:space="0" w:color="auto"/>
        <w:left w:val="none" w:sz="0" w:space="0" w:color="auto"/>
        <w:bottom w:val="none" w:sz="0" w:space="0" w:color="auto"/>
        <w:right w:val="none" w:sz="0" w:space="0" w:color="auto"/>
      </w:divBdr>
    </w:div>
    <w:div w:id="207900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966</Words>
  <Characters>5512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PAULA SAGREDO</cp:lastModifiedBy>
  <cp:revision>2</cp:revision>
  <cp:lastPrinted>2022-10-18T21:18:00Z</cp:lastPrinted>
  <dcterms:created xsi:type="dcterms:W3CDTF">2022-10-18T21:34:00Z</dcterms:created>
  <dcterms:modified xsi:type="dcterms:W3CDTF">2022-10-18T21:34:00Z</dcterms:modified>
</cp:coreProperties>
</file>