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3AB50" w14:textId="4A800F7E" w:rsidR="00C4091B" w:rsidRPr="00CF4C67" w:rsidRDefault="00211A5A" w:rsidP="007C1ABD">
      <w:pPr>
        <w:pBdr>
          <w:bottom w:val="single" w:sz="4" w:space="1" w:color="auto"/>
        </w:pBdr>
        <w:jc w:val="both"/>
        <w:rPr>
          <w:rFonts w:ascii="Arial" w:hAnsi="Arial" w:cs="Arial"/>
          <w:b/>
          <w:sz w:val="22"/>
          <w:szCs w:val="22"/>
        </w:rPr>
      </w:pPr>
      <w:r>
        <w:rPr>
          <w:rFonts w:ascii="Arial" w:hAnsi="Arial" w:cs="Arial"/>
          <w:b/>
          <w:sz w:val="22"/>
          <w:szCs w:val="22"/>
        </w:rPr>
        <w:t xml:space="preserve">SEGUNDO </w:t>
      </w:r>
      <w:r w:rsidR="00C4091B" w:rsidRPr="00CF4C67">
        <w:rPr>
          <w:rFonts w:ascii="Arial" w:hAnsi="Arial" w:cs="Arial"/>
          <w:b/>
          <w:sz w:val="22"/>
          <w:szCs w:val="22"/>
        </w:rPr>
        <w:t xml:space="preserve">INFORME DE LA COMISIÓN DE VIVIENDA, DESARROLLO URBANO Y BIENES NACIONALES RECAÍDO EN EL PROYECTO DE LEY </w:t>
      </w:r>
      <w:r w:rsidR="00AB52E2" w:rsidRPr="007B35A6">
        <w:rPr>
          <w:rFonts w:ascii="Arial" w:hAnsi="Arial" w:cs="Arial"/>
          <w:b/>
          <w:sz w:val="22"/>
          <w:szCs w:val="22"/>
        </w:rPr>
        <w:t>SOBRE PUBLICIDAD VISIBLE DESDE CAMINOS, VÍAS O ESPACIOS PÚBLICOS</w:t>
      </w:r>
      <w:r w:rsidR="00AB52E2">
        <w:rPr>
          <w:rFonts w:ascii="Arial" w:hAnsi="Arial" w:cs="Arial"/>
          <w:b/>
          <w:sz w:val="22"/>
          <w:szCs w:val="22"/>
        </w:rPr>
        <w:t>.</w:t>
      </w:r>
    </w:p>
    <w:p w14:paraId="0C5D7E8B" w14:textId="69A53AC2" w:rsidR="00AB52E2" w:rsidRPr="00CF4C67" w:rsidRDefault="00AB52E2" w:rsidP="00AB52E2">
      <w:pPr>
        <w:ind w:left="3686" w:hanging="426"/>
        <w:jc w:val="both"/>
        <w:rPr>
          <w:rFonts w:ascii="Arial" w:hAnsi="Arial" w:cs="Arial"/>
          <w:b/>
          <w:sz w:val="22"/>
          <w:szCs w:val="22"/>
        </w:rPr>
      </w:pPr>
      <w:r w:rsidRPr="00CF4C67">
        <w:rPr>
          <w:rFonts w:ascii="Arial" w:hAnsi="Arial" w:cs="Arial"/>
          <w:b/>
          <w:sz w:val="22"/>
          <w:szCs w:val="22"/>
        </w:rPr>
        <w:t>BOLET</w:t>
      </w:r>
      <w:r>
        <w:rPr>
          <w:rFonts w:ascii="Arial" w:hAnsi="Arial" w:cs="Arial"/>
          <w:b/>
          <w:sz w:val="22"/>
          <w:szCs w:val="22"/>
        </w:rPr>
        <w:t>I</w:t>
      </w:r>
      <w:r w:rsidRPr="00CF4C67">
        <w:rPr>
          <w:rFonts w:ascii="Arial" w:hAnsi="Arial" w:cs="Arial"/>
          <w:b/>
          <w:sz w:val="22"/>
          <w:szCs w:val="22"/>
        </w:rPr>
        <w:t>N</w:t>
      </w:r>
      <w:r>
        <w:rPr>
          <w:rFonts w:ascii="Arial" w:hAnsi="Arial" w:cs="Arial"/>
          <w:b/>
          <w:sz w:val="22"/>
          <w:szCs w:val="22"/>
        </w:rPr>
        <w:t>ES</w:t>
      </w:r>
      <w:r w:rsidRPr="00CF4C67">
        <w:rPr>
          <w:rFonts w:ascii="Arial" w:hAnsi="Arial" w:cs="Arial"/>
          <w:b/>
          <w:sz w:val="22"/>
          <w:szCs w:val="22"/>
        </w:rPr>
        <w:t xml:space="preserve"> </w:t>
      </w:r>
      <w:r>
        <w:rPr>
          <w:rFonts w:ascii="Arial" w:hAnsi="Arial" w:cs="Arial"/>
          <w:b/>
          <w:sz w:val="22"/>
          <w:szCs w:val="22"/>
        </w:rPr>
        <w:t xml:space="preserve">REFUNDIDOS </w:t>
      </w:r>
      <w:r w:rsidRPr="00CF4C67">
        <w:rPr>
          <w:rFonts w:ascii="Arial" w:hAnsi="Arial" w:cs="Arial"/>
          <w:b/>
          <w:sz w:val="22"/>
          <w:szCs w:val="22"/>
        </w:rPr>
        <w:t>N°</w:t>
      </w:r>
      <w:r>
        <w:rPr>
          <w:rFonts w:ascii="Arial" w:hAnsi="Arial" w:cs="Arial"/>
          <w:b/>
          <w:sz w:val="22"/>
          <w:szCs w:val="22"/>
        </w:rPr>
        <w:t>s. 9686-09 y 10209-09-2</w:t>
      </w:r>
      <w:r w:rsidRPr="00CF4C67">
        <w:rPr>
          <w:rFonts w:ascii="Arial" w:hAnsi="Arial" w:cs="Arial"/>
          <w:b/>
          <w:sz w:val="22"/>
          <w:szCs w:val="22"/>
        </w:rPr>
        <w:t xml:space="preserve"> (S)</w:t>
      </w:r>
    </w:p>
    <w:p w14:paraId="2D90032A" w14:textId="19CAC078" w:rsidR="00C4091B" w:rsidRPr="00CF4C67" w:rsidRDefault="00AB52E2" w:rsidP="00211A5A">
      <w:pPr>
        <w:ind w:left="3828" w:firstLine="2268"/>
        <w:jc w:val="both"/>
        <w:rPr>
          <w:rFonts w:ascii="Arial" w:hAnsi="Arial" w:cs="Arial"/>
          <w:b/>
          <w:sz w:val="22"/>
          <w:szCs w:val="22"/>
        </w:rPr>
      </w:pPr>
      <w:r>
        <w:rPr>
          <w:rFonts w:ascii="Arial" w:hAnsi="Arial" w:cs="Arial"/>
          <w:b/>
          <w:sz w:val="22"/>
          <w:szCs w:val="22"/>
        </w:rPr>
        <w:t xml:space="preserve"> </w:t>
      </w:r>
    </w:p>
    <w:p w14:paraId="1D7060E5" w14:textId="77777777" w:rsidR="00C4091B" w:rsidRPr="00CF4C67" w:rsidRDefault="00C4091B" w:rsidP="00B56B36">
      <w:pPr>
        <w:jc w:val="both"/>
        <w:rPr>
          <w:rFonts w:ascii="Arial" w:hAnsi="Arial" w:cs="Arial"/>
          <w:b/>
          <w:sz w:val="22"/>
          <w:szCs w:val="22"/>
        </w:rPr>
      </w:pPr>
      <w:r w:rsidRPr="00CF4C67">
        <w:rPr>
          <w:rFonts w:ascii="Arial" w:hAnsi="Arial" w:cs="Arial"/>
          <w:b/>
          <w:sz w:val="22"/>
          <w:szCs w:val="22"/>
        </w:rPr>
        <w:t>HONORABLE CÁMARA:</w:t>
      </w:r>
    </w:p>
    <w:p w14:paraId="7B41F500" w14:textId="77777777" w:rsidR="001639C1" w:rsidRDefault="001639C1" w:rsidP="00C4091B">
      <w:pPr>
        <w:ind w:firstLine="2268"/>
        <w:jc w:val="both"/>
        <w:rPr>
          <w:rFonts w:ascii="Arial" w:hAnsi="Arial" w:cs="Arial"/>
          <w:sz w:val="22"/>
          <w:szCs w:val="22"/>
        </w:rPr>
      </w:pPr>
    </w:p>
    <w:p w14:paraId="06F2D34D" w14:textId="43B01F93" w:rsidR="009248B6" w:rsidRDefault="00C4091B" w:rsidP="009248B6">
      <w:pPr>
        <w:ind w:firstLine="2268"/>
        <w:jc w:val="both"/>
        <w:rPr>
          <w:rFonts w:ascii="Arial" w:hAnsi="Arial" w:cs="Arial"/>
        </w:rPr>
      </w:pPr>
      <w:r w:rsidRPr="00CF4C67">
        <w:rPr>
          <w:rFonts w:ascii="Arial" w:hAnsi="Arial" w:cs="Arial"/>
          <w:sz w:val="22"/>
          <w:szCs w:val="22"/>
        </w:rPr>
        <w:t>La Comisión de Vivienda, Desarrollo Urbano y Bienes Nacionales viene en informar</w:t>
      </w:r>
      <w:r w:rsidR="00164ABA">
        <w:rPr>
          <w:rFonts w:ascii="Arial" w:hAnsi="Arial" w:cs="Arial"/>
          <w:sz w:val="22"/>
          <w:szCs w:val="22"/>
        </w:rPr>
        <w:t xml:space="preserve">, </w:t>
      </w:r>
      <w:r w:rsidR="00164ABA" w:rsidRPr="00164ABA">
        <w:rPr>
          <w:rFonts w:ascii="Arial" w:hAnsi="Arial" w:cs="Arial"/>
          <w:sz w:val="22"/>
          <w:szCs w:val="22"/>
        </w:rPr>
        <w:t>en segundo trámite constitucional y segundo reglamentario, el proyecto de la referencia</w:t>
      </w:r>
      <w:r w:rsidR="00164ABA">
        <w:rPr>
          <w:rFonts w:ascii="Arial" w:hAnsi="Arial" w:cs="Arial"/>
          <w:sz w:val="22"/>
          <w:szCs w:val="22"/>
        </w:rPr>
        <w:t xml:space="preserve">, </w:t>
      </w:r>
      <w:r w:rsidR="009248B6" w:rsidRPr="00CF4C67">
        <w:rPr>
          <w:rFonts w:ascii="Arial" w:hAnsi="Arial" w:cs="Arial"/>
          <w:sz w:val="22"/>
          <w:szCs w:val="22"/>
        </w:rPr>
        <w:t xml:space="preserve">de origen en </w:t>
      </w:r>
      <w:r w:rsidR="009248B6">
        <w:rPr>
          <w:rFonts w:ascii="Arial" w:hAnsi="Arial" w:cs="Arial"/>
          <w:sz w:val="22"/>
          <w:szCs w:val="22"/>
        </w:rPr>
        <w:t xml:space="preserve">mociones: </w:t>
      </w:r>
      <w:r w:rsidR="009248B6" w:rsidRPr="00A21E63">
        <w:rPr>
          <w:rFonts w:ascii="Arial" w:hAnsi="Arial" w:cs="Arial"/>
          <w:sz w:val="22"/>
          <w:szCs w:val="22"/>
        </w:rPr>
        <w:t xml:space="preserve">el </w:t>
      </w:r>
      <w:r w:rsidR="009248B6" w:rsidRPr="00A21E63">
        <w:rPr>
          <w:rFonts w:ascii="Arial" w:hAnsi="Arial" w:cs="Arial"/>
          <w:b/>
          <w:sz w:val="22"/>
          <w:szCs w:val="22"/>
        </w:rPr>
        <w:t>primero</w:t>
      </w:r>
      <w:r w:rsidR="009248B6" w:rsidRPr="009328FC">
        <w:rPr>
          <w:rFonts w:ascii="Arial" w:hAnsi="Arial" w:cs="Arial"/>
          <w:sz w:val="22"/>
          <w:szCs w:val="22"/>
        </w:rPr>
        <w:t>,</w:t>
      </w:r>
      <w:r w:rsidR="009248B6" w:rsidRPr="00A21E63">
        <w:rPr>
          <w:rFonts w:ascii="Arial" w:hAnsi="Arial" w:cs="Arial"/>
          <w:sz w:val="22"/>
          <w:szCs w:val="22"/>
        </w:rPr>
        <w:t xml:space="preserve"> de los </w:t>
      </w:r>
      <w:r w:rsidR="009248B6">
        <w:rPr>
          <w:rFonts w:ascii="Arial" w:hAnsi="Arial" w:cs="Arial"/>
          <w:sz w:val="22"/>
          <w:szCs w:val="22"/>
        </w:rPr>
        <w:t xml:space="preserve">senadores </w:t>
      </w:r>
      <w:r w:rsidR="009248B6" w:rsidRPr="0069455D">
        <w:rPr>
          <w:rFonts w:ascii="Arial" w:hAnsi="Arial" w:cs="Arial"/>
          <w:sz w:val="22"/>
          <w:szCs w:val="22"/>
        </w:rPr>
        <w:t>Pedro Araya Guerrero</w:t>
      </w:r>
      <w:r w:rsidR="009248B6">
        <w:rPr>
          <w:rFonts w:ascii="Arial" w:hAnsi="Arial" w:cs="Arial"/>
          <w:sz w:val="22"/>
          <w:szCs w:val="22"/>
        </w:rPr>
        <w:t xml:space="preserve"> y </w:t>
      </w:r>
      <w:r w:rsidR="009248B6" w:rsidRPr="0069455D">
        <w:rPr>
          <w:rFonts w:ascii="Arial" w:hAnsi="Arial" w:cs="Arial"/>
          <w:sz w:val="22"/>
          <w:szCs w:val="22"/>
        </w:rPr>
        <w:t xml:space="preserve">Alfonso de Urresti Longton y </w:t>
      </w:r>
      <w:r w:rsidR="009248B6">
        <w:rPr>
          <w:rFonts w:ascii="Arial" w:hAnsi="Arial" w:cs="Arial"/>
          <w:sz w:val="22"/>
          <w:szCs w:val="22"/>
        </w:rPr>
        <w:t xml:space="preserve">de los exsenadores </w:t>
      </w:r>
      <w:r w:rsidR="009248B6" w:rsidRPr="0069455D">
        <w:rPr>
          <w:rFonts w:ascii="Arial" w:hAnsi="Arial" w:cs="Arial"/>
          <w:sz w:val="22"/>
          <w:szCs w:val="22"/>
        </w:rPr>
        <w:t>Antonio Horvath Kiss</w:t>
      </w:r>
      <w:r w:rsidR="009248B6">
        <w:rPr>
          <w:rFonts w:ascii="Arial" w:hAnsi="Arial" w:cs="Arial"/>
          <w:sz w:val="22"/>
          <w:szCs w:val="22"/>
        </w:rPr>
        <w:t xml:space="preserve"> y </w:t>
      </w:r>
      <w:r w:rsidR="009248B6" w:rsidRPr="0069455D">
        <w:rPr>
          <w:rFonts w:ascii="Arial" w:hAnsi="Arial" w:cs="Arial"/>
          <w:sz w:val="22"/>
          <w:szCs w:val="22"/>
        </w:rPr>
        <w:t xml:space="preserve">Baldo Prokuriça </w:t>
      </w:r>
      <w:proofErr w:type="spellStart"/>
      <w:r w:rsidR="009248B6" w:rsidRPr="0069455D">
        <w:rPr>
          <w:rFonts w:ascii="Arial" w:hAnsi="Arial" w:cs="Arial"/>
          <w:sz w:val="22"/>
          <w:szCs w:val="22"/>
        </w:rPr>
        <w:t>Prokuriça</w:t>
      </w:r>
      <w:proofErr w:type="spellEnd"/>
      <w:r w:rsidR="009248B6">
        <w:rPr>
          <w:rFonts w:ascii="Arial" w:hAnsi="Arial" w:cs="Arial"/>
          <w:sz w:val="22"/>
          <w:szCs w:val="22"/>
        </w:rPr>
        <w:t xml:space="preserve"> y, </w:t>
      </w:r>
      <w:r w:rsidR="009248B6" w:rsidRPr="00A21E63">
        <w:rPr>
          <w:rFonts w:ascii="Arial" w:hAnsi="Arial" w:cs="Arial"/>
          <w:sz w:val="22"/>
          <w:szCs w:val="22"/>
        </w:rPr>
        <w:t>el</w:t>
      </w:r>
      <w:r w:rsidR="009248B6" w:rsidRPr="00A21E63">
        <w:rPr>
          <w:rFonts w:ascii="Arial" w:hAnsi="Arial" w:cs="Arial"/>
          <w:b/>
          <w:sz w:val="22"/>
          <w:szCs w:val="22"/>
        </w:rPr>
        <w:t xml:space="preserve"> segundo</w:t>
      </w:r>
      <w:r w:rsidR="009248B6" w:rsidRPr="009328FC">
        <w:rPr>
          <w:rFonts w:ascii="Arial" w:hAnsi="Arial" w:cs="Arial"/>
          <w:sz w:val="22"/>
          <w:szCs w:val="22"/>
        </w:rPr>
        <w:t>,</w:t>
      </w:r>
      <w:r w:rsidR="009248B6">
        <w:rPr>
          <w:rFonts w:ascii="Arial" w:hAnsi="Arial" w:cs="Arial"/>
          <w:b/>
          <w:sz w:val="22"/>
          <w:szCs w:val="22"/>
        </w:rPr>
        <w:t xml:space="preserve"> </w:t>
      </w:r>
      <w:r w:rsidR="009248B6" w:rsidRPr="00A21E63">
        <w:rPr>
          <w:rFonts w:ascii="Arial" w:hAnsi="Arial" w:cs="Arial"/>
          <w:sz w:val="22"/>
          <w:szCs w:val="22"/>
        </w:rPr>
        <w:t>de los</w:t>
      </w:r>
      <w:r w:rsidR="009248B6">
        <w:rPr>
          <w:rFonts w:ascii="Arial" w:hAnsi="Arial" w:cs="Arial"/>
          <w:b/>
          <w:sz w:val="22"/>
          <w:szCs w:val="22"/>
        </w:rPr>
        <w:t xml:space="preserve"> </w:t>
      </w:r>
      <w:r w:rsidR="009248B6" w:rsidRPr="00A21E63">
        <w:rPr>
          <w:rFonts w:ascii="Arial" w:hAnsi="Arial" w:cs="Arial"/>
          <w:sz w:val="22"/>
          <w:szCs w:val="22"/>
        </w:rPr>
        <w:t>senadores</w:t>
      </w:r>
      <w:r w:rsidR="009248B6">
        <w:rPr>
          <w:rFonts w:ascii="Arial" w:hAnsi="Arial" w:cs="Arial"/>
          <w:sz w:val="22"/>
          <w:szCs w:val="22"/>
        </w:rPr>
        <w:t xml:space="preserve"> </w:t>
      </w:r>
      <w:r w:rsidR="009248B6" w:rsidRPr="0069455D">
        <w:rPr>
          <w:rFonts w:ascii="Arial" w:hAnsi="Arial" w:cs="Arial"/>
          <w:sz w:val="22"/>
          <w:szCs w:val="22"/>
        </w:rPr>
        <w:t>Juan Antonio Coloma Correa, Alfonso de Urresti Longton</w:t>
      </w:r>
      <w:r w:rsidR="009248B6">
        <w:rPr>
          <w:rFonts w:ascii="Arial" w:hAnsi="Arial" w:cs="Arial"/>
          <w:sz w:val="22"/>
          <w:szCs w:val="22"/>
        </w:rPr>
        <w:t xml:space="preserve"> y</w:t>
      </w:r>
      <w:r w:rsidR="009248B6" w:rsidRPr="0069455D">
        <w:rPr>
          <w:rFonts w:ascii="Arial" w:hAnsi="Arial" w:cs="Arial"/>
          <w:sz w:val="22"/>
          <w:szCs w:val="22"/>
        </w:rPr>
        <w:t xml:space="preserve"> Jaime Quintana Leal</w:t>
      </w:r>
      <w:r w:rsidR="009248B6">
        <w:rPr>
          <w:rFonts w:ascii="Arial" w:hAnsi="Arial" w:cs="Arial"/>
          <w:sz w:val="22"/>
          <w:szCs w:val="22"/>
        </w:rPr>
        <w:t xml:space="preserve"> y de los exsenadores </w:t>
      </w:r>
      <w:r w:rsidR="009248B6" w:rsidRPr="0069455D">
        <w:rPr>
          <w:rFonts w:ascii="Arial" w:hAnsi="Arial" w:cs="Arial"/>
          <w:sz w:val="22"/>
          <w:szCs w:val="22"/>
        </w:rPr>
        <w:t>Antonio Horvath Kiss e Ignacio Walker Prieto</w:t>
      </w:r>
      <w:r w:rsidR="009248B6">
        <w:rPr>
          <w:rFonts w:ascii="Arial" w:hAnsi="Arial" w:cs="Arial"/>
          <w:sz w:val="22"/>
          <w:szCs w:val="22"/>
        </w:rPr>
        <w:t xml:space="preserve">.  </w:t>
      </w:r>
    </w:p>
    <w:p w14:paraId="1367F8CF" w14:textId="77777777" w:rsidR="009248B6" w:rsidRPr="00CF4C67" w:rsidRDefault="009248B6" w:rsidP="00B0670A">
      <w:pPr>
        <w:ind w:firstLine="2268"/>
        <w:jc w:val="both"/>
        <w:rPr>
          <w:rFonts w:ascii="Arial" w:hAnsi="Arial" w:cs="Arial"/>
          <w:sz w:val="22"/>
          <w:szCs w:val="22"/>
        </w:rPr>
      </w:pPr>
    </w:p>
    <w:p w14:paraId="05099726" w14:textId="6173D088" w:rsidR="00981394" w:rsidRDefault="00981394" w:rsidP="009248B6">
      <w:pPr>
        <w:ind w:firstLine="2268"/>
        <w:jc w:val="both"/>
        <w:rPr>
          <w:rFonts w:ascii="Arial" w:hAnsi="Arial" w:cs="Arial"/>
          <w:sz w:val="22"/>
          <w:szCs w:val="22"/>
        </w:rPr>
      </w:pPr>
      <w:r w:rsidRPr="00981394">
        <w:rPr>
          <w:rFonts w:ascii="Arial" w:hAnsi="Arial" w:cs="Arial"/>
          <w:sz w:val="22"/>
          <w:szCs w:val="22"/>
        </w:rPr>
        <w:t xml:space="preserve">Durante el trabajo efectuado por la Comisión en este trámite, se contó con la colaboración </w:t>
      </w:r>
      <w:r>
        <w:rPr>
          <w:rFonts w:ascii="Arial" w:hAnsi="Arial" w:cs="Arial"/>
          <w:sz w:val="22"/>
          <w:szCs w:val="22"/>
        </w:rPr>
        <w:t xml:space="preserve">de los señores </w:t>
      </w:r>
      <w:r w:rsidR="009248B6" w:rsidRPr="00CF4C67">
        <w:rPr>
          <w:rFonts w:ascii="Arial" w:hAnsi="Arial" w:cs="Arial"/>
          <w:sz w:val="22"/>
          <w:szCs w:val="22"/>
        </w:rPr>
        <w:t>Gonzalo Gazitúa Zavala</w:t>
      </w:r>
      <w:r w:rsidR="009248B6">
        <w:rPr>
          <w:rFonts w:ascii="Arial" w:hAnsi="Arial" w:cs="Arial"/>
          <w:sz w:val="22"/>
          <w:szCs w:val="22"/>
        </w:rPr>
        <w:t xml:space="preserve"> y Nicolás Gálvez Inostroza, </w:t>
      </w:r>
      <w:r w:rsidR="00C4091B" w:rsidRPr="00CF4C67">
        <w:rPr>
          <w:rFonts w:ascii="Arial" w:hAnsi="Arial" w:cs="Arial"/>
          <w:sz w:val="22"/>
          <w:szCs w:val="22"/>
        </w:rPr>
        <w:t>abogado</w:t>
      </w:r>
      <w:r w:rsidR="009248B6">
        <w:rPr>
          <w:rFonts w:ascii="Arial" w:hAnsi="Arial" w:cs="Arial"/>
          <w:sz w:val="22"/>
          <w:szCs w:val="22"/>
        </w:rPr>
        <w:t>s</w:t>
      </w:r>
      <w:r w:rsidR="00C4091B" w:rsidRPr="00CF4C67">
        <w:rPr>
          <w:rFonts w:ascii="Arial" w:hAnsi="Arial" w:cs="Arial"/>
          <w:sz w:val="22"/>
          <w:szCs w:val="22"/>
        </w:rPr>
        <w:t xml:space="preserve"> asesor</w:t>
      </w:r>
      <w:r w:rsidR="009248B6">
        <w:rPr>
          <w:rFonts w:ascii="Arial" w:hAnsi="Arial" w:cs="Arial"/>
          <w:sz w:val="22"/>
          <w:szCs w:val="22"/>
        </w:rPr>
        <w:t>es</w:t>
      </w:r>
      <w:r w:rsidR="008919A0" w:rsidRPr="00CF4C67">
        <w:rPr>
          <w:rFonts w:ascii="Arial" w:hAnsi="Arial" w:cs="Arial"/>
          <w:sz w:val="22"/>
          <w:szCs w:val="22"/>
        </w:rPr>
        <w:t xml:space="preserve"> </w:t>
      </w:r>
      <w:r w:rsidR="009248B6">
        <w:rPr>
          <w:rFonts w:ascii="Arial" w:hAnsi="Arial" w:cs="Arial"/>
          <w:sz w:val="22"/>
          <w:szCs w:val="22"/>
        </w:rPr>
        <w:t xml:space="preserve">legislativos </w:t>
      </w:r>
      <w:r w:rsidR="00C4091B" w:rsidRPr="00CF4C67">
        <w:rPr>
          <w:rFonts w:ascii="Arial" w:hAnsi="Arial" w:cs="Arial"/>
          <w:sz w:val="22"/>
          <w:szCs w:val="22"/>
        </w:rPr>
        <w:t>de</w:t>
      </w:r>
      <w:r>
        <w:rPr>
          <w:rFonts w:ascii="Arial" w:hAnsi="Arial" w:cs="Arial"/>
          <w:sz w:val="22"/>
          <w:szCs w:val="22"/>
        </w:rPr>
        <w:t>l Ministerio</w:t>
      </w:r>
      <w:r w:rsidR="00B71023">
        <w:rPr>
          <w:rFonts w:ascii="Arial" w:hAnsi="Arial" w:cs="Arial"/>
          <w:sz w:val="22"/>
          <w:szCs w:val="22"/>
        </w:rPr>
        <w:t xml:space="preserve"> </w:t>
      </w:r>
      <w:r w:rsidR="009248B6" w:rsidRPr="00F17DB7">
        <w:rPr>
          <w:rFonts w:ascii="Arial" w:hAnsi="Arial" w:cs="Arial"/>
          <w:sz w:val="22"/>
          <w:szCs w:val="22"/>
        </w:rPr>
        <w:t>de Vivienda</w:t>
      </w:r>
      <w:r w:rsidR="009248B6">
        <w:rPr>
          <w:rFonts w:ascii="Arial" w:hAnsi="Arial" w:cs="Arial"/>
          <w:sz w:val="22"/>
          <w:szCs w:val="22"/>
        </w:rPr>
        <w:t xml:space="preserve"> </w:t>
      </w:r>
      <w:r w:rsidR="009248B6" w:rsidRPr="00F17DB7">
        <w:rPr>
          <w:rFonts w:ascii="Arial" w:hAnsi="Arial" w:cs="Arial"/>
          <w:sz w:val="22"/>
          <w:szCs w:val="22"/>
        </w:rPr>
        <w:t>y Urbanismo</w:t>
      </w:r>
      <w:r w:rsidR="001118D6">
        <w:rPr>
          <w:rFonts w:ascii="Arial" w:hAnsi="Arial" w:cs="Arial"/>
          <w:sz w:val="22"/>
          <w:szCs w:val="22"/>
        </w:rPr>
        <w:t>.</w:t>
      </w:r>
    </w:p>
    <w:p w14:paraId="27649CC6" w14:textId="77777777" w:rsidR="009248B6" w:rsidRDefault="009248B6" w:rsidP="009248B6">
      <w:pPr>
        <w:ind w:firstLine="2268"/>
        <w:jc w:val="both"/>
        <w:rPr>
          <w:rFonts w:ascii="Arial" w:hAnsi="Arial" w:cs="Arial"/>
          <w:sz w:val="22"/>
          <w:szCs w:val="22"/>
        </w:rPr>
      </w:pPr>
    </w:p>
    <w:p w14:paraId="5B9934EA" w14:textId="36212DBE" w:rsidR="00981394" w:rsidRPr="00981394" w:rsidRDefault="00981394" w:rsidP="00981394">
      <w:pPr>
        <w:ind w:firstLine="2268"/>
        <w:jc w:val="both"/>
        <w:rPr>
          <w:rFonts w:ascii="Arial" w:hAnsi="Arial" w:cs="Arial"/>
          <w:sz w:val="22"/>
          <w:szCs w:val="22"/>
        </w:rPr>
      </w:pPr>
      <w:r w:rsidRPr="00981394">
        <w:rPr>
          <w:rFonts w:ascii="Arial" w:hAnsi="Arial" w:cs="Arial"/>
          <w:sz w:val="22"/>
          <w:szCs w:val="22"/>
        </w:rPr>
        <w:t xml:space="preserve">De conformidad con lo establecido en el artículo 130 del Reglamento de la Corporación, este informe recae sobre el proyecto aprobado en general por la Cámara en sesión </w:t>
      </w:r>
      <w:r w:rsidR="001118D6">
        <w:rPr>
          <w:rFonts w:ascii="Arial" w:hAnsi="Arial" w:cs="Arial"/>
          <w:sz w:val="22"/>
          <w:szCs w:val="22"/>
        </w:rPr>
        <w:t>45</w:t>
      </w:r>
      <w:r w:rsidRPr="00981394">
        <w:rPr>
          <w:rFonts w:ascii="Arial" w:hAnsi="Arial" w:cs="Arial"/>
          <w:sz w:val="22"/>
          <w:szCs w:val="22"/>
        </w:rPr>
        <w:t>ª</w:t>
      </w:r>
      <w:r w:rsidR="004E3AB4">
        <w:rPr>
          <w:rFonts w:ascii="Arial" w:hAnsi="Arial" w:cs="Arial"/>
          <w:sz w:val="22"/>
          <w:szCs w:val="22"/>
        </w:rPr>
        <w:t>,</w:t>
      </w:r>
      <w:r w:rsidRPr="00981394">
        <w:rPr>
          <w:rFonts w:ascii="Arial" w:hAnsi="Arial" w:cs="Arial"/>
          <w:sz w:val="22"/>
          <w:szCs w:val="22"/>
        </w:rPr>
        <w:t xml:space="preserve"> de </w:t>
      </w:r>
      <w:r w:rsidR="001118D6">
        <w:rPr>
          <w:rFonts w:ascii="Arial" w:hAnsi="Arial" w:cs="Arial"/>
          <w:sz w:val="22"/>
          <w:szCs w:val="22"/>
        </w:rPr>
        <w:t>16</w:t>
      </w:r>
      <w:r>
        <w:rPr>
          <w:rFonts w:ascii="Arial" w:hAnsi="Arial" w:cs="Arial"/>
          <w:sz w:val="22"/>
          <w:szCs w:val="22"/>
        </w:rPr>
        <w:t xml:space="preserve"> </w:t>
      </w:r>
      <w:r w:rsidRPr="00981394">
        <w:rPr>
          <w:rFonts w:ascii="Arial" w:hAnsi="Arial" w:cs="Arial"/>
          <w:sz w:val="22"/>
          <w:szCs w:val="22"/>
        </w:rPr>
        <w:t xml:space="preserve">de </w:t>
      </w:r>
      <w:r w:rsidR="001118D6">
        <w:rPr>
          <w:rFonts w:ascii="Arial" w:hAnsi="Arial" w:cs="Arial"/>
          <w:sz w:val="22"/>
          <w:szCs w:val="22"/>
        </w:rPr>
        <w:t xml:space="preserve">junio </w:t>
      </w:r>
      <w:r w:rsidRPr="00981394">
        <w:rPr>
          <w:rFonts w:ascii="Arial" w:hAnsi="Arial" w:cs="Arial"/>
          <w:sz w:val="22"/>
          <w:szCs w:val="22"/>
        </w:rPr>
        <w:t>en curso, con la</w:t>
      </w:r>
      <w:r>
        <w:rPr>
          <w:rFonts w:ascii="Arial" w:hAnsi="Arial" w:cs="Arial"/>
          <w:sz w:val="22"/>
          <w:szCs w:val="22"/>
        </w:rPr>
        <w:t>s</w:t>
      </w:r>
      <w:r w:rsidRPr="00981394">
        <w:rPr>
          <w:rFonts w:ascii="Arial" w:hAnsi="Arial" w:cs="Arial"/>
          <w:sz w:val="22"/>
          <w:szCs w:val="22"/>
        </w:rPr>
        <w:t xml:space="preserve"> indicaci</w:t>
      </w:r>
      <w:r>
        <w:rPr>
          <w:rFonts w:ascii="Arial" w:hAnsi="Arial" w:cs="Arial"/>
          <w:sz w:val="22"/>
          <w:szCs w:val="22"/>
        </w:rPr>
        <w:t>ones</w:t>
      </w:r>
      <w:r w:rsidRPr="00981394">
        <w:rPr>
          <w:rFonts w:ascii="Arial" w:hAnsi="Arial" w:cs="Arial"/>
          <w:sz w:val="22"/>
          <w:szCs w:val="22"/>
        </w:rPr>
        <w:t xml:space="preserve"> presentada</w:t>
      </w:r>
      <w:r>
        <w:rPr>
          <w:rFonts w:ascii="Arial" w:hAnsi="Arial" w:cs="Arial"/>
          <w:sz w:val="22"/>
          <w:szCs w:val="22"/>
        </w:rPr>
        <w:t>s</w:t>
      </w:r>
      <w:r w:rsidRPr="00981394">
        <w:rPr>
          <w:rFonts w:ascii="Arial" w:hAnsi="Arial" w:cs="Arial"/>
          <w:sz w:val="22"/>
          <w:szCs w:val="22"/>
        </w:rPr>
        <w:t xml:space="preserve"> en la Sala y admitida a tramitación, como también </w:t>
      </w:r>
      <w:r w:rsidR="006C5EDC">
        <w:rPr>
          <w:rFonts w:ascii="Arial" w:hAnsi="Arial" w:cs="Arial"/>
          <w:sz w:val="22"/>
          <w:szCs w:val="22"/>
        </w:rPr>
        <w:t xml:space="preserve">respecto de las enmiendas </w:t>
      </w:r>
      <w:r w:rsidRPr="00981394">
        <w:rPr>
          <w:rFonts w:ascii="Arial" w:hAnsi="Arial" w:cs="Arial"/>
          <w:sz w:val="22"/>
          <w:szCs w:val="22"/>
        </w:rPr>
        <w:t>formuladas en el seno de la Comisión.</w:t>
      </w:r>
    </w:p>
    <w:p w14:paraId="1F8FEE9E" w14:textId="77777777" w:rsidR="00981394" w:rsidRPr="00981394" w:rsidRDefault="00981394" w:rsidP="00981394">
      <w:pPr>
        <w:ind w:firstLine="2268"/>
        <w:jc w:val="both"/>
        <w:rPr>
          <w:rFonts w:ascii="Arial" w:hAnsi="Arial" w:cs="Arial"/>
          <w:sz w:val="22"/>
          <w:szCs w:val="22"/>
        </w:rPr>
      </w:pPr>
    </w:p>
    <w:p w14:paraId="6FC1F5AB" w14:textId="6CA61278" w:rsidR="00981394" w:rsidRPr="00981394" w:rsidRDefault="00981394" w:rsidP="00981394">
      <w:pPr>
        <w:ind w:firstLine="2268"/>
        <w:jc w:val="both"/>
        <w:rPr>
          <w:rFonts w:ascii="Arial" w:hAnsi="Arial" w:cs="Arial"/>
          <w:sz w:val="22"/>
          <w:szCs w:val="22"/>
        </w:rPr>
      </w:pPr>
      <w:r w:rsidRPr="00981394">
        <w:rPr>
          <w:rFonts w:ascii="Arial" w:hAnsi="Arial" w:cs="Arial"/>
          <w:sz w:val="22"/>
          <w:szCs w:val="22"/>
        </w:rPr>
        <w:t xml:space="preserve">De acuerdo </w:t>
      </w:r>
      <w:r w:rsidR="00072052">
        <w:rPr>
          <w:rFonts w:ascii="Arial" w:hAnsi="Arial" w:cs="Arial"/>
          <w:sz w:val="22"/>
          <w:szCs w:val="22"/>
        </w:rPr>
        <w:t>con</w:t>
      </w:r>
      <w:r w:rsidRPr="00981394">
        <w:rPr>
          <w:rFonts w:ascii="Arial" w:hAnsi="Arial" w:cs="Arial"/>
          <w:sz w:val="22"/>
          <w:szCs w:val="22"/>
        </w:rPr>
        <w:t xml:space="preserve"> lo dispuesto en el artículo </w:t>
      </w:r>
      <w:r w:rsidR="000F62C2">
        <w:rPr>
          <w:rFonts w:ascii="Arial" w:hAnsi="Arial" w:cs="Arial"/>
          <w:sz w:val="22"/>
          <w:szCs w:val="22"/>
        </w:rPr>
        <w:t>305</w:t>
      </w:r>
      <w:r w:rsidRPr="00981394">
        <w:rPr>
          <w:rFonts w:ascii="Arial" w:hAnsi="Arial" w:cs="Arial"/>
          <w:sz w:val="22"/>
          <w:szCs w:val="22"/>
        </w:rPr>
        <w:t xml:space="preserve"> del Reglamento, en este informe debe dejarse constancia de lo siguiente:</w:t>
      </w:r>
    </w:p>
    <w:p w14:paraId="7EFA8BE4" w14:textId="77777777" w:rsidR="001F25EA" w:rsidRPr="00CF4C67" w:rsidRDefault="00981394" w:rsidP="00981394">
      <w:pPr>
        <w:ind w:firstLine="2268"/>
        <w:jc w:val="both"/>
        <w:rPr>
          <w:rFonts w:ascii="Arial" w:hAnsi="Arial" w:cs="Arial"/>
          <w:sz w:val="22"/>
          <w:szCs w:val="22"/>
        </w:rPr>
      </w:pPr>
      <w:r>
        <w:rPr>
          <w:rFonts w:ascii="Arial" w:hAnsi="Arial" w:cs="Arial"/>
          <w:sz w:val="22"/>
          <w:szCs w:val="22"/>
        </w:rPr>
        <w:t xml:space="preserve"> </w:t>
      </w:r>
    </w:p>
    <w:p w14:paraId="6CD5A3E2" w14:textId="77777777" w:rsidR="00CB4A69" w:rsidRPr="00CB4A69" w:rsidRDefault="00CB4A69" w:rsidP="00CB4A69">
      <w:pPr>
        <w:ind w:firstLine="2268"/>
        <w:jc w:val="both"/>
        <w:rPr>
          <w:rFonts w:ascii="Arial" w:hAnsi="Arial" w:cs="Arial"/>
          <w:b/>
          <w:sz w:val="22"/>
          <w:szCs w:val="22"/>
        </w:rPr>
      </w:pPr>
      <w:r w:rsidRPr="00FC1F5E">
        <w:rPr>
          <w:rFonts w:ascii="Arial" w:hAnsi="Arial" w:cs="Arial"/>
          <w:b/>
          <w:sz w:val="22"/>
          <w:szCs w:val="22"/>
        </w:rPr>
        <w:t xml:space="preserve">1.- </w:t>
      </w:r>
      <w:r w:rsidR="00BB0286" w:rsidRPr="00FC1F5E">
        <w:rPr>
          <w:rFonts w:ascii="Arial" w:hAnsi="Arial" w:cs="Arial"/>
          <w:b/>
          <w:sz w:val="22"/>
          <w:szCs w:val="22"/>
        </w:rPr>
        <w:t>De las d</w:t>
      </w:r>
      <w:r w:rsidRPr="00FC1F5E">
        <w:rPr>
          <w:rFonts w:ascii="Arial" w:hAnsi="Arial" w:cs="Arial"/>
          <w:b/>
          <w:sz w:val="22"/>
          <w:szCs w:val="22"/>
        </w:rPr>
        <w:t xml:space="preserve">isposiciones que no fueron objeto de indicaciones durante la discusión del primer informe en la Sala </w:t>
      </w:r>
      <w:r w:rsidRPr="00EF6297">
        <w:rPr>
          <w:rFonts w:ascii="Arial" w:hAnsi="Arial" w:cs="Arial"/>
          <w:b/>
          <w:sz w:val="22"/>
          <w:szCs w:val="22"/>
        </w:rPr>
        <w:t>ni de modificaciones durante la elaboración del segundo en la Comisión.</w:t>
      </w:r>
    </w:p>
    <w:p w14:paraId="5D8BD780" w14:textId="693D3289" w:rsidR="001118D6" w:rsidRPr="00CF4C67" w:rsidRDefault="00CB4A69" w:rsidP="001118D6">
      <w:pPr>
        <w:ind w:firstLine="2268"/>
        <w:jc w:val="both"/>
        <w:rPr>
          <w:rFonts w:ascii="Arial" w:hAnsi="Arial" w:cs="Arial"/>
          <w:sz w:val="22"/>
          <w:szCs w:val="22"/>
        </w:rPr>
      </w:pPr>
      <w:r w:rsidRPr="00CB4A69">
        <w:rPr>
          <w:rFonts w:ascii="Arial" w:hAnsi="Arial" w:cs="Arial"/>
          <w:sz w:val="22"/>
          <w:szCs w:val="22"/>
        </w:rPr>
        <w:tab/>
      </w:r>
      <w:r w:rsidRPr="00CB4A69">
        <w:rPr>
          <w:rFonts w:ascii="Arial" w:hAnsi="Arial" w:cs="Arial"/>
          <w:sz w:val="22"/>
          <w:szCs w:val="22"/>
        </w:rPr>
        <w:tab/>
      </w:r>
      <w:r w:rsidRPr="00CB4A69">
        <w:rPr>
          <w:rFonts w:ascii="Arial" w:hAnsi="Arial" w:cs="Arial"/>
          <w:sz w:val="22"/>
          <w:szCs w:val="22"/>
        </w:rPr>
        <w:tab/>
        <w:t>En esta situación se encuentran</w:t>
      </w:r>
      <w:r w:rsidR="000659F3">
        <w:rPr>
          <w:rFonts w:ascii="Arial" w:hAnsi="Arial" w:cs="Arial"/>
          <w:sz w:val="22"/>
          <w:szCs w:val="22"/>
        </w:rPr>
        <w:t xml:space="preserve"> los artículos </w:t>
      </w:r>
      <w:r w:rsidR="001118D6">
        <w:rPr>
          <w:rFonts w:ascii="Arial" w:hAnsi="Arial" w:cs="Arial"/>
          <w:sz w:val="22"/>
          <w:szCs w:val="22"/>
        </w:rPr>
        <w:t>6; 13 (h</w:t>
      </w:r>
      <w:r w:rsidR="001118D6" w:rsidRPr="001A3EE5">
        <w:rPr>
          <w:rFonts w:ascii="Arial" w:hAnsi="Arial" w:cs="Arial"/>
          <w:sz w:val="22"/>
          <w:szCs w:val="22"/>
        </w:rPr>
        <w:t xml:space="preserve">a pasado a ser artículo </w:t>
      </w:r>
      <w:r w:rsidR="001118D6">
        <w:rPr>
          <w:rFonts w:ascii="Arial" w:hAnsi="Arial" w:cs="Arial"/>
          <w:sz w:val="22"/>
          <w:szCs w:val="22"/>
        </w:rPr>
        <w:t>22); 19 (h</w:t>
      </w:r>
      <w:r w:rsidR="001118D6" w:rsidRPr="001A3EE5">
        <w:rPr>
          <w:rFonts w:ascii="Arial" w:hAnsi="Arial" w:cs="Arial"/>
          <w:sz w:val="22"/>
          <w:szCs w:val="22"/>
        </w:rPr>
        <w:t xml:space="preserve">a pasado a ser artículo </w:t>
      </w:r>
      <w:r w:rsidR="001118D6">
        <w:rPr>
          <w:rFonts w:ascii="Arial" w:hAnsi="Arial" w:cs="Arial"/>
          <w:sz w:val="22"/>
          <w:szCs w:val="22"/>
        </w:rPr>
        <w:t>31); 20 (h</w:t>
      </w:r>
      <w:r w:rsidR="001118D6" w:rsidRPr="001A3EE5">
        <w:rPr>
          <w:rFonts w:ascii="Arial" w:hAnsi="Arial" w:cs="Arial"/>
          <w:sz w:val="22"/>
          <w:szCs w:val="22"/>
        </w:rPr>
        <w:t xml:space="preserve">a pasado a ser artículo </w:t>
      </w:r>
      <w:r w:rsidR="001118D6">
        <w:rPr>
          <w:rFonts w:ascii="Arial" w:hAnsi="Arial" w:cs="Arial"/>
          <w:sz w:val="22"/>
          <w:szCs w:val="22"/>
        </w:rPr>
        <w:t>32); 22 (h</w:t>
      </w:r>
      <w:r w:rsidR="001118D6" w:rsidRPr="001A3EE5">
        <w:rPr>
          <w:rFonts w:ascii="Arial" w:hAnsi="Arial" w:cs="Arial"/>
          <w:sz w:val="22"/>
          <w:szCs w:val="22"/>
        </w:rPr>
        <w:t xml:space="preserve">a pasado a ser artículo </w:t>
      </w:r>
      <w:r w:rsidR="001118D6">
        <w:rPr>
          <w:rFonts w:ascii="Arial" w:hAnsi="Arial" w:cs="Arial"/>
          <w:sz w:val="22"/>
          <w:szCs w:val="22"/>
        </w:rPr>
        <w:t>34); 23 (h</w:t>
      </w:r>
      <w:r w:rsidR="001118D6" w:rsidRPr="001A3EE5">
        <w:rPr>
          <w:rFonts w:ascii="Arial" w:hAnsi="Arial" w:cs="Arial"/>
          <w:sz w:val="22"/>
          <w:szCs w:val="22"/>
        </w:rPr>
        <w:t xml:space="preserve">a pasado a ser artículo </w:t>
      </w:r>
      <w:r w:rsidR="001118D6">
        <w:rPr>
          <w:rFonts w:ascii="Arial" w:hAnsi="Arial" w:cs="Arial"/>
          <w:sz w:val="22"/>
          <w:szCs w:val="22"/>
        </w:rPr>
        <w:t>35); 24 (h</w:t>
      </w:r>
      <w:r w:rsidR="001118D6" w:rsidRPr="001A3EE5">
        <w:rPr>
          <w:rFonts w:ascii="Arial" w:hAnsi="Arial" w:cs="Arial"/>
          <w:sz w:val="22"/>
          <w:szCs w:val="22"/>
        </w:rPr>
        <w:t xml:space="preserve">a pasado a ser artículo </w:t>
      </w:r>
      <w:r w:rsidR="001118D6">
        <w:rPr>
          <w:rFonts w:ascii="Arial" w:hAnsi="Arial" w:cs="Arial"/>
          <w:sz w:val="22"/>
          <w:szCs w:val="22"/>
        </w:rPr>
        <w:t>36); 25 (h</w:t>
      </w:r>
      <w:r w:rsidR="001118D6" w:rsidRPr="001A3EE5">
        <w:rPr>
          <w:rFonts w:ascii="Arial" w:hAnsi="Arial" w:cs="Arial"/>
          <w:sz w:val="22"/>
          <w:szCs w:val="22"/>
        </w:rPr>
        <w:t xml:space="preserve">a pasado a ser artículo </w:t>
      </w:r>
      <w:r w:rsidR="001118D6">
        <w:rPr>
          <w:rFonts w:ascii="Arial" w:hAnsi="Arial" w:cs="Arial"/>
          <w:sz w:val="22"/>
          <w:szCs w:val="22"/>
        </w:rPr>
        <w:t>37) y 27 (h</w:t>
      </w:r>
      <w:r w:rsidR="001118D6" w:rsidRPr="001A3EE5">
        <w:rPr>
          <w:rFonts w:ascii="Arial" w:hAnsi="Arial" w:cs="Arial"/>
          <w:sz w:val="22"/>
          <w:szCs w:val="22"/>
        </w:rPr>
        <w:t xml:space="preserve">a pasado a ser artículo </w:t>
      </w:r>
      <w:r w:rsidR="001118D6">
        <w:rPr>
          <w:rFonts w:ascii="Arial" w:hAnsi="Arial" w:cs="Arial"/>
          <w:sz w:val="22"/>
          <w:szCs w:val="22"/>
        </w:rPr>
        <w:t>39).</w:t>
      </w:r>
    </w:p>
    <w:p w14:paraId="479F66E4" w14:textId="4AA8812F" w:rsidR="000659F3" w:rsidRPr="00CF4C67" w:rsidRDefault="000659F3" w:rsidP="000659F3">
      <w:pPr>
        <w:ind w:firstLine="2268"/>
        <w:jc w:val="both"/>
        <w:rPr>
          <w:rFonts w:ascii="Arial" w:hAnsi="Arial" w:cs="Arial"/>
          <w:sz w:val="22"/>
          <w:szCs w:val="22"/>
        </w:rPr>
      </w:pPr>
    </w:p>
    <w:p w14:paraId="7AA3F7A7" w14:textId="77777777" w:rsidR="00164953" w:rsidRPr="00211A5A" w:rsidRDefault="00164953" w:rsidP="00211A5A">
      <w:pPr>
        <w:ind w:firstLine="2268"/>
        <w:jc w:val="both"/>
        <w:rPr>
          <w:rFonts w:ascii="Arial" w:hAnsi="Arial" w:cs="Arial"/>
          <w:b/>
          <w:sz w:val="22"/>
          <w:szCs w:val="22"/>
        </w:rPr>
      </w:pPr>
      <w:r w:rsidRPr="00211A5A">
        <w:rPr>
          <w:rFonts w:ascii="Arial" w:hAnsi="Arial" w:cs="Arial"/>
          <w:b/>
          <w:sz w:val="22"/>
          <w:szCs w:val="22"/>
        </w:rPr>
        <w:t xml:space="preserve">2.- </w:t>
      </w:r>
      <w:r w:rsidR="00BB0286">
        <w:rPr>
          <w:rFonts w:ascii="Arial" w:hAnsi="Arial" w:cs="Arial"/>
          <w:b/>
          <w:sz w:val="22"/>
          <w:szCs w:val="22"/>
        </w:rPr>
        <w:t>De las d</w:t>
      </w:r>
      <w:r w:rsidR="00211A5A">
        <w:rPr>
          <w:rFonts w:ascii="Arial" w:hAnsi="Arial" w:cs="Arial"/>
          <w:b/>
          <w:sz w:val="22"/>
          <w:szCs w:val="22"/>
        </w:rPr>
        <w:t>i</w:t>
      </w:r>
      <w:r w:rsidRPr="00211A5A">
        <w:rPr>
          <w:rFonts w:ascii="Arial" w:hAnsi="Arial" w:cs="Arial"/>
          <w:b/>
          <w:sz w:val="22"/>
          <w:szCs w:val="22"/>
        </w:rPr>
        <w:t xml:space="preserve">sposiciones que deben darse por aprobadas reglamentariamente, con indicación de aquellas que requieren un quórum especial de aprobación. </w:t>
      </w:r>
    </w:p>
    <w:p w14:paraId="7F60B0A2" w14:textId="77777777" w:rsidR="00164953" w:rsidRDefault="00164953" w:rsidP="00164953">
      <w:pPr>
        <w:jc w:val="both"/>
        <w:rPr>
          <w:rFonts w:ascii="Arial" w:hAnsi="Arial" w:cs="Arial"/>
        </w:rPr>
      </w:pPr>
    </w:p>
    <w:p w14:paraId="3B653781" w14:textId="273E249C" w:rsidR="00164953" w:rsidRPr="006031A8" w:rsidRDefault="00164953" w:rsidP="006031A8">
      <w:pPr>
        <w:ind w:firstLine="2268"/>
        <w:jc w:val="both"/>
        <w:rPr>
          <w:rFonts w:ascii="Arial" w:hAnsi="Arial" w:cs="Arial"/>
          <w:sz w:val="22"/>
          <w:szCs w:val="22"/>
        </w:rPr>
      </w:pPr>
      <w:r w:rsidRPr="006031A8">
        <w:rPr>
          <w:rFonts w:ascii="Arial" w:hAnsi="Arial" w:cs="Arial"/>
          <w:sz w:val="22"/>
          <w:szCs w:val="22"/>
        </w:rPr>
        <w:t>Las disposiciones mencionadas en el número anterior, deben entenderse</w:t>
      </w:r>
      <w:r w:rsidR="004C4C2E" w:rsidRPr="004C4C2E">
        <w:rPr>
          <w:rFonts w:ascii="Arial" w:hAnsi="Arial" w:cs="Arial"/>
          <w:sz w:val="22"/>
          <w:szCs w:val="22"/>
        </w:rPr>
        <w:t xml:space="preserve"> </w:t>
      </w:r>
      <w:r w:rsidR="004C4C2E" w:rsidRPr="006031A8">
        <w:rPr>
          <w:rFonts w:ascii="Arial" w:hAnsi="Arial" w:cs="Arial"/>
          <w:sz w:val="22"/>
          <w:szCs w:val="22"/>
        </w:rPr>
        <w:t>aprobadas</w:t>
      </w:r>
      <w:r w:rsidRPr="006031A8">
        <w:rPr>
          <w:rFonts w:ascii="Arial" w:hAnsi="Arial" w:cs="Arial"/>
          <w:sz w:val="22"/>
          <w:szCs w:val="22"/>
        </w:rPr>
        <w:t>, conforme lo dispone el artículo 131 del Reglamento de la Corporación</w:t>
      </w:r>
      <w:r w:rsidR="006031A8">
        <w:rPr>
          <w:rFonts w:ascii="Arial" w:hAnsi="Arial" w:cs="Arial"/>
          <w:sz w:val="22"/>
          <w:szCs w:val="22"/>
        </w:rPr>
        <w:t xml:space="preserve">, salvo las que </w:t>
      </w:r>
      <w:r w:rsidRPr="006031A8">
        <w:rPr>
          <w:rFonts w:ascii="Arial" w:hAnsi="Arial" w:cs="Arial"/>
          <w:sz w:val="22"/>
          <w:szCs w:val="22"/>
        </w:rPr>
        <w:t>requ</w:t>
      </w:r>
      <w:r w:rsidR="006031A8">
        <w:rPr>
          <w:rFonts w:ascii="Arial" w:hAnsi="Arial" w:cs="Arial"/>
          <w:sz w:val="22"/>
          <w:szCs w:val="22"/>
        </w:rPr>
        <w:t xml:space="preserve">ieren </w:t>
      </w:r>
      <w:r w:rsidRPr="006031A8">
        <w:rPr>
          <w:rFonts w:ascii="Arial" w:hAnsi="Arial" w:cs="Arial"/>
          <w:sz w:val="22"/>
          <w:szCs w:val="22"/>
        </w:rPr>
        <w:t>quórum especial de aprobación</w:t>
      </w:r>
      <w:r w:rsidR="006031A8">
        <w:rPr>
          <w:rFonts w:ascii="Arial" w:hAnsi="Arial" w:cs="Arial"/>
          <w:sz w:val="22"/>
          <w:szCs w:val="22"/>
        </w:rPr>
        <w:t xml:space="preserve"> y que se detallan </w:t>
      </w:r>
      <w:r w:rsidR="00C3062F">
        <w:rPr>
          <w:rFonts w:ascii="Arial" w:hAnsi="Arial" w:cs="Arial"/>
          <w:sz w:val="22"/>
          <w:szCs w:val="22"/>
        </w:rPr>
        <w:t>en el numeral siguiente</w:t>
      </w:r>
      <w:r w:rsidRPr="006031A8">
        <w:rPr>
          <w:rFonts w:ascii="Arial" w:hAnsi="Arial" w:cs="Arial"/>
          <w:sz w:val="22"/>
          <w:szCs w:val="22"/>
        </w:rPr>
        <w:t xml:space="preserve">. </w:t>
      </w:r>
    </w:p>
    <w:p w14:paraId="350F250F" w14:textId="77777777" w:rsidR="00164953" w:rsidRPr="006031A8" w:rsidRDefault="00164953" w:rsidP="006031A8">
      <w:pPr>
        <w:ind w:firstLine="2268"/>
        <w:jc w:val="both"/>
        <w:rPr>
          <w:rFonts w:ascii="Arial" w:hAnsi="Arial" w:cs="Arial"/>
          <w:sz w:val="22"/>
          <w:szCs w:val="22"/>
        </w:rPr>
      </w:pPr>
    </w:p>
    <w:p w14:paraId="210D7815" w14:textId="77777777" w:rsidR="006031A8" w:rsidRPr="006031A8" w:rsidRDefault="006031A8" w:rsidP="006031A8">
      <w:pPr>
        <w:ind w:firstLine="2268"/>
        <w:jc w:val="both"/>
        <w:rPr>
          <w:rFonts w:ascii="Arial" w:hAnsi="Arial" w:cs="Arial"/>
          <w:b/>
          <w:sz w:val="22"/>
          <w:szCs w:val="22"/>
        </w:rPr>
      </w:pPr>
      <w:r w:rsidRPr="006031A8">
        <w:rPr>
          <w:rFonts w:ascii="Arial" w:hAnsi="Arial" w:cs="Arial"/>
          <w:b/>
          <w:sz w:val="22"/>
          <w:szCs w:val="22"/>
        </w:rPr>
        <w:t xml:space="preserve">3.- </w:t>
      </w:r>
      <w:r w:rsidR="00BB0286">
        <w:rPr>
          <w:rFonts w:ascii="Arial" w:hAnsi="Arial" w:cs="Arial"/>
          <w:b/>
          <w:sz w:val="22"/>
          <w:szCs w:val="22"/>
        </w:rPr>
        <w:t xml:space="preserve">De los artículos </w:t>
      </w:r>
      <w:r w:rsidRPr="006031A8">
        <w:rPr>
          <w:rFonts w:ascii="Arial" w:hAnsi="Arial" w:cs="Arial"/>
          <w:b/>
          <w:sz w:val="22"/>
          <w:szCs w:val="22"/>
        </w:rPr>
        <w:t xml:space="preserve">que el Senado calificó como normas de carácter orgánico constitucional o de quórum calificado y aquéllas a que </w:t>
      </w:r>
      <w:smartTag w:uri="urn:schemas-microsoft-com:office:smarttags" w:element="PersonName">
        <w:smartTagPr>
          <w:attr w:name="ProductID" w:val="la Comisi￳n"/>
        </w:smartTagPr>
        <w:r w:rsidRPr="006031A8">
          <w:rPr>
            <w:rFonts w:ascii="Arial" w:hAnsi="Arial" w:cs="Arial"/>
            <w:b/>
            <w:sz w:val="22"/>
            <w:szCs w:val="22"/>
          </w:rPr>
          <w:t>la Comisión</w:t>
        </w:r>
      </w:smartTag>
      <w:r w:rsidRPr="006031A8">
        <w:rPr>
          <w:rFonts w:ascii="Arial" w:hAnsi="Arial" w:cs="Arial"/>
          <w:b/>
          <w:sz w:val="22"/>
          <w:szCs w:val="22"/>
        </w:rPr>
        <w:t xml:space="preserve"> otorgó igual carácter. </w:t>
      </w:r>
    </w:p>
    <w:p w14:paraId="1CC489FC" w14:textId="77777777" w:rsidR="001639C1" w:rsidRPr="006031A8" w:rsidRDefault="001639C1" w:rsidP="00C4091B">
      <w:pPr>
        <w:ind w:firstLine="2268"/>
        <w:jc w:val="both"/>
        <w:rPr>
          <w:rFonts w:ascii="Arial" w:hAnsi="Arial" w:cs="Arial"/>
          <w:b/>
          <w:sz w:val="22"/>
          <w:szCs w:val="22"/>
        </w:rPr>
      </w:pPr>
    </w:p>
    <w:p w14:paraId="06058D81" w14:textId="069A2EDE" w:rsidR="00360580" w:rsidRDefault="00D9723F" w:rsidP="00C4091B">
      <w:pPr>
        <w:ind w:firstLine="2268"/>
        <w:jc w:val="both"/>
        <w:rPr>
          <w:rFonts w:ascii="Arial" w:hAnsi="Arial" w:cs="Arial"/>
          <w:sz w:val="22"/>
          <w:szCs w:val="22"/>
        </w:rPr>
      </w:pPr>
      <w:r w:rsidRPr="00D9723F">
        <w:rPr>
          <w:rFonts w:ascii="Arial" w:hAnsi="Arial" w:cs="Arial"/>
          <w:sz w:val="22"/>
          <w:szCs w:val="22"/>
        </w:rPr>
        <w:t>Como ya se dijo al redactar el primer informe,</w:t>
      </w:r>
      <w:r w:rsidRPr="00D9723F">
        <w:rPr>
          <w:rFonts w:ascii="Arial" w:hAnsi="Arial" w:cs="Arial"/>
        </w:rPr>
        <w:t xml:space="preserve"> </w:t>
      </w:r>
      <w:r>
        <w:rPr>
          <w:rFonts w:ascii="Arial" w:hAnsi="Arial" w:cs="Arial"/>
        </w:rPr>
        <w:t>l</w:t>
      </w:r>
      <w:r w:rsidR="00C4091B" w:rsidRPr="00CF4C67">
        <w:rPr>
          <w:rFonts w:ascii="Arial" w:hAnsi="Arial" w:cs="Arial"/>
          <w:sz w:val="22"/>
          <w:szCs w:val="22"/>
        </w:rPr>
        <w:t xml:space="preserve">os artículos que el Senado calificó como normas de carácter orgánico constitucional fueron los siguientes: </w:t>
      </w:r>
      <w:r w:rsidR="00360580" w:rsidRPr="00360580">
        <w:rPr>
          <w:rFonts w:ascii="Arial" w:hAnsi="Arial" w:cs="Arial"/>
          <w:sz w:val="22"/>
          <w:szCs w:val="22"/>
        </w:rPr>
        <w:t>4°; 6°; 7°; 8°; 9°; 10; 11; 12, inciso segundo; 14; 18, inciso primero, y 27</w:t>
      </w:r>
      <w:r w:rsidR="00360580">
        <w:rPr>
          <w:rFonts w:ascii="Arial" w:hAnsi="Arial" w:cs="Arial"/>
          <w:sz w:val="22"/>
          <w:szCs w:val="22"/>
        </w:rPr>
        <w:t>.</w:t>
      </w:r>
    </w:p>
    <w:p w14:paraId="6404B983" w14:textId="77777777" w:rsidR="00360580" w:rsidRDefault="00360580" w:rsidP="00C4091B">
      <w:pPr>
        <w:ind w:firstLine="2268"/>
        <w:jc w:val="both"/>
        <w:rPr>
          <w:rFonts w:ascii="Arial" w:hAnsi="Arial" w:cs="Arial"/>
          <w:sz w:val="22"/>
          <w:szCs w:val="22"/>
        </w:rPr>
      </w:pPr>
    </w:p>
    <w:p w14:paraId="7853E582" w14:textId="4E12609F" w:rsidR="00360580" w:rsidRDefault="00360580" w:rsidP="00C4091B">
      <w:pPr>
        <w:ind w:firstLine="2268"/>
        <w:jc w:val="both"/>
        <w:rPr>
          <w:rFonts w:ascii="Arial" w:hAnsi="Arial" w:cs="Arial"/>
          <w:sz w:val="22"/>
          <w:szCs w:val="22"/>
        </w:rPr>
      </w:pPr>
      <w:r>
        <w:rPr>
          <w:rFonts w:ascii="Arial" w:hAnsi="Arial" w:cs="Arial"/>
          <w:sz w:val="22"/>
          <w:szCs w:val="22"/>
        </w:rPr>
        <w:t>L</w:t>
      </w:r>
      <w:r w:rsidR="00BB0286">
        <w:rPr>
          <w:rFonts w:ascii="Arial" w:hAnsi="Arial" w:cs="Arial"/>
          <w:sz w:val="22"/>
          <w:szCs w:val="22"/>
        </w:rPr>
        <w:t>a Comisión</w:t>
      </w:r>
      <w:r w:rsidR="004A03ED">
        <w:rPr>
          <w:rFonts w:ascii="Arial" w:hAnsi="Arial" w:cs="Arial"/>
          <w:sz w:val="22"/>
          <w:szCs w:val="22"/>
        </w:rPr>
        <w:t xml:space="preserve">, tal como se consignara en su primer informe, </w:t>
      </w:r>
      <w:r w:rsidR="001D0358" w:rsidRPr="001D0358">
        <w:rPr>
          <w:rFonts w:ascii="Arial" w:hAnsi="Arial" w:cs="Arial"/>
          <w:sz w:val="22"/>
          <w:szCs w:val="22"/>
        </w:rPr>
        <w:t>estimó</w:t>
      </w:r>
      <w:r w:rsidR="001D0358">
        <w:rPr>
          <w:rFonts w:ascii="Arial" w:hAnsi="Arial" w:cs="Arial"/>
          <w:sz w:val="22"/>
          <w:szCs w:val="22"/>
        </w:rPr>
        <w:t xml:space="preserve"> de rang</w:t>
      </w:r>
      <w:r w:rsidR="00E93EBB">
        <w:rPr>
          <w:rFonts w:ascii="Arial" w:hAnsi="Arial" w:cs="Arial"/>
          <w:sz w:val="22"/>
          <w:szCs w:val="22"/>
        </w:rPr>
        <w:t>o</w:t>
      </w:r>
      <w:r w:rsidR="001D0358">
        <w:rPr>
          <w:rFonts w:ascii="Arial" w:hAnsi="Arial" w:cs="Arial"/>
          <w:sz w:val="22"/>
          <w:szCs w:val="22"/>
        </w:rPr>
        <w:t xml:space="preserve"> orgánico constitucional </w:t>
      </w:r>
      <w:r>
        <w:rPr>
          <w:rFonts w:ascii="Arial" w:hAnsi="Arial" w:cs="Arial"/>
          <w:sz w:val="22"/>
          <w:szCs w:val="22"/>
        </w:rPr>
        <w:t xml:space="preserve">los siguientes: </w:t>
      </w:r>
    </w:p>
    <w:p w14:paraId="1FD9140A" w14:textId="77777777" w:rsidR="00360580" w:rsidRDefault="00360580" w:rsidP="00C4091B">
      <w:pPr>
        <w:ind w:firstLine="2268"/>
        <w:jc w:val="both"/>
        <w:rPr>
          <w:rFonts w:ascii="Arial" w:hAnsi="Arial" w:cs="Arial"/>
          <w:sz w:val="22"/>
          <w:szCs w:val="22"/>
        </w:rPr>
      </w:pPr>
    </w:p>
    <w:p w14:paraId="317894E0" w14:textId="77777777" w:rsidR="00360580" w:rsidRPr="00FF378C" w:rsidRDefault="00360580" w:rsidP="00360580">
      <w:pPr>
        <w:ind w:firstLine="2268"/>
        <w:jc w:val="both"/>
        <w:rPr>
          <w:rFonts w:ascii="Arial" w:hAnsi="Arial" w:cs="Arial"/>
          <w:sz w:val="22"/>
          <w:szCs w:val="22"/>
        </w:rPr>
      </w:pPr>
      <w:r>
        <w:rPr>
          <w:rFonts w:ascii="Arial" w:hAnsi="Arial" w:cs="Arial"/>
          <w:sz w:val="22"/>
          <w:szCs w:val="22"/>
        </w:rPr>
        <w:lastRenderedPageBreak/>
        <w:t>- A</w:t>
      </w:r>
      <w:r w:rsidRPr="00762ECE">
        <w:rPr>
          <w:rFonts w:ascii="Arial" w:hAnsi="Arial" w:cs="Arial"/>
          <w:sz w:val="22"/>
          <w:szCs w:val="22"/>
        </w:rPr>
        <w:t>rtículos</w:t>
      </w:r>
      <w:r>
        <w:rPr>
          <w:rFonts w:ascii="Arial" w:hAnsi="Arial" w:cs="Arial"/>
          <w:sz w:val="22"/>
          <w:szCs w:val="22"/>
        </w:rPr>
        <w:t xml:space="preserve"> 20, inciso </w:t>
      </w:r>
      <w:r w:rsidRPr="00FF378C">
        <w:rPr>
          <w:rFonts w:ascii="Arial" w:hAnsi="Arial" w:cs="Arial"/>
          <w:sz w:val="22"/>
          <w:szCs w:val="22"/>
        </w:rPr>
        <w:t>segundo</w:t>
      </w:r>
      <w:r>
        <w:rPr>
          <w:rFonts w:ascii="Arial" w:hAnsi="Arial" w:cs="Arial"/>
          <w:sz w:val="22"/>
          <w:szCs w:val="22"/>
        </w:rPr>
        <w:t xml:space="preserve"> (12, inciso segundo, del texto del Senado)</w:t>
      </w:r>
      <w:r w:rsidRPr="00FF378C">
        <w:rPr>
          <w:rFonts w:ascii="Arial" w:hAnsi="Arial" w:cs="Arial"/>
          <w:sz w:val="22"/>
          <w:szCs w:val="22"/>
        </w:rPr>
        <w:t xml:space="preserve"> y </w:t>
      </w:r>
      <w:r>
        <w:rPr>
          <w:rFonts w:ascii="Arial" w:hAnsi="Arial" w:cs="Arial"/>
          <w:sz w:val="22"/>
          <w:szCs w:val="22"/>
        </w:rPr>
        <w:t xml:space="preserve">28, inciso </w:t>
      </w:r>
      <w:r w:rsidRPr="00FF378C">
        <w:rPr>
          <w:rFonts w:ascii="Arial" w:hAnsi="Arial" w:cs="Arial"/>
          <w:sz w:val="22"/>
          <w:szCs w:val="22"/>
        </w:rPr>
        <w:t xml:space="preserve">primero </w:t>
      </w:r>
      <w:r>
        <w:rPr>
          <w:rFonts w:ascii="Arial" w:hAnsi="Arial" w:cs="Arial"/>
          <w:sz w:val="22"/>
          <w:szCs w:val="22"/>
        </w:rPr>
        <w:t xml:space="preserve">(18, inciso primero, del texto del Senado) ambos </w:t>
      </w:r>
      <w:r w:rsidRPr="00FF378C">
        <w:rPr>
          <w:rFonts w:ascii="Arial" w:hAnsi="Arial" w:cs="Arial"/>
          <w:sz w:val="22"/>
          <w:szCs w:val="22"/>
        </w:rPr>
        <w:t>en relación con el artículo 77 de la Constitución Política</w:t>
      </w:r>
      <w:r>
        <w:rPr>
          <w:rFonts w:ascii="Arial" w:hAnsi="Arial" w:cs="Arial"/>
          <w:sz w:val="22"/>
          <w:szCs w:val="22"/>
        </w:rPr>
        <w:t xml:space="preserve"> </w:t>
      </w:r>
      <w:r w:rsidRPr="00762ECE">
        <w:rPr>
          <w:rFonts w:ascii="Arial" w:hAnsi="Arial" w:cs="Arial"/>
          <w:sz w:val="22"/>
          <w:szCs w:val="22"/>
        </w:rPr>
        <w:t>de la República</w:t>
      </w:r>
      <w:r w:rsidRPr="00FF378C">
        <w:rPr>
          <w:rFonts w:ascii="Arial" w:hAnsi="Arial" w:cs="Arial"/>
          <w:sz w:val="22"/>
          <w:szCs w:val="22"/>
        </w:rPr>
        <w:t xml:space="preserve">. </w:t>
      </w:r>
    </w:p>
    <w:p w14:paraId="79F42146" w14:textId="77777777" w:rsidR="00360580" w:rsidRDefault="00360580" w:rsidP="00360580">
      <w:pPr>
        <w:ind w:firstLine="2268"/>
        <w:jc w:val="both"/>
        <w:rPr>
          <w:rFonts w:ascii="Arial" w:hAnsi="Arial" w:cs="Arial"/>
          <w:sz w:val="22"/>
          <w:szCs w:val="22"/>
        </w:rPr>
      </w:pPr>
    </w:p>
    <w:p w14:paraId="25AD7AB5" w14:textId="77777777" w:rsidR="00360580" w:rsidRPr="00762ECE" w:rsidRDefault="00360580" w:rsidP="00360580">
      <w:pPr>
        <w:ind w:firstLine="2268"/>
        <w:jc w:val="both"/>
        <w:rPr>
          <w:rFonts w:ascii="Arial" w:hAnsi="Arial" w:cs="Arial"/>
          <w:sz w:val="22"/>
          <w:szCs w:val="22"/>
        </w:rPr>
      </w:pPr>
      <w:r>
        <w:rPr>
          <w:rFonts w:ascii="Arial" w:hAnsi="Arial" w:cs="Arial"/>
          <w:sz w:val="22"/>
          <w:szCs w:val="22"/>
        </w:rPr>
        <w:t>- A</w:t>
      </w:r>
      <w:r w:rsidRPr="00762ECE">
        <w:rPr>
          <w:rFonts w:ascii="Arial" w:hAnsi="Arial" w:cs="Arial"/>
          <w:sz w:val="22"/>
          <w:szCs w:val="22"/>
        </w:rPr>
        <w:t xml:space="preserve">rtículos 4°; </w:t>
      </w:r>
      <w:r>
        <w:rPr>
          <w:rFonts w:ascii="Arial" w:hAnsi="Arial" w:cs="Arial"/>
          <w:sz w:val="22"/>
          <w:szCs w:val="22"/>
        </w:rPr>
        <w:t xml:space="preserve">9, inciso segundo; 10 (9, inciso tercero, del texto del Senado); </w:t>
      </w:r>
      <w:r w:rsidRPr="00762ECE">
        <w:rPr>
          <w:rFonts w:ascii="Arial" w:hAnsi="Arial" w:cs="Arial"/>
          <w:sz w:val="22"/>
          <w:szCs w:val="22"/>
        </w:rPr>
        <w:t>1</w:t>
      </w:r>
      <w:r>
        <w:rPr>
          <w:rFonts w:ascii="Arial" w:hAnsi="Arial" w:cs="Arial"/>
          <w:sz w:val="22"/>
          <w:szCs w:val="22"/>
        </w:rPr>
        <w:t>1 (10 del texto del Senado); 12 (9, incisos quinto y sexto, del texto del Senado);14 (9, inciso cuarto, del texto del Senado); 18 (</w:t>
      </w:r>
      <w:r w:rsidRPr="00762ECE">
        <w:rPr>
          <w:rFonts w:ascii="Arial" w:hAnsi="Arial" w:cs="Arial"/>
          <w:sz w:val="22"/>
          <w:szCs w:val="22"/>
        </w:rPr>
        <w:t xml:space="preserve">11, inciso </w:t>
      </w:r>
      <w:r>
        <w:rPr>
          <w:rFonts w:ascii="Arial" w:hAnsi="Arial" w:cs="Arial"/>
          <w:sz w:val="22"/>
          <w:szCs w:val="22"/>
        </w:rPr>
        <w:t>tercero, del texto del Senado); 19 (</w:t>
      </w:r>
      <w:r w:rsidRPr="00762ECE">
        <w:rPr>
          <w:rFonts w:ascii="Arial" w:hAnsi="Arial" w:cs="Arial"/>
          <w:sz w:val="22"/>
          <w:szCs w:val="22"/>
        </w:rPr>
        <w:t xml:space="preserve">11, inciso </w:t>
      </w:r>
      <w:r>
        <w:rPr>
          <w:rFonts w:ascii="Arial" w:hAnsi="Arial" w:cs="Arial"/>
          <w:sz w:val="22"/>
          <w:szCs w:val="22"/>
        </w:rPr>
        <w:t xml:space="preserve">quinto, del texto del Senado); 31 (19 del texto del Senado) y 33, inciso final (21, inciso final, del texto del Senado) </w:t>
      </w:r>
      <w:r w:rsidRPr="00762ECE">
        <w:rPr>
          <w:rFonts w:ascii="Arial" w:hAnsi="Arial" w:cs="Arial"/>
          <w:sz w:val="22"/>
          <w:szCs w:val="22"/>
        </w:rPr>
        <w:t xml:space="preserve">todos los cuales inciden en atribuciones del Director de Obras Municipales sobre otorgamiento, denegación, revocación y renovación de permisos, y en el consiguiente derecho a percibir ingresos municipales </w:t>
      </w:r>
      <w:r>
        <w:rPr>
          <w:rFonts w:ascii="Arial" w:hAnsi="Arial" w:cs="Arial"/>
          <w:sz w:val="22"/>
          <w:szCs w:val="22"/>
        </w:rPr>
        <w:t xml:space="preserve">y, en razón de ello, </w:t>
      </w:r>
      <w:r w:rsidRPr="00762ECE">
        <w:rPr>
          <w:rFonts w:ascii="Arial" w:hAnsi="Arial" w:cs="Arial"/>
          <w:sz w:val="22"/>
          <w:szCs w:val="22"/>
        </w:rPr>
        <w:t>tienen carácter orgánic</w:t>
      </w:r>
      <w:r>
        <w:rPr>
          <w:rFonts w:ascii="Arial" w:hAnsi="Arial" w:cs="Arial"/>
          <w:sz w:val="22"/>
          <w:szCs w:val="22"/>
        </w:rPr>
        <w:t>o</w:t>
      </w:r>
      <w:r w:rsidRPr="00762ECE">
        <w:rPr>
          <w:rFonts w:ascii="Arial" w:hAnsi="Arial" w:cs="Arial"/>
          <w:sz w:val="22"/>
          <w:szCs w:val="22"/>
        </w:rPr>
        <w:t xml:space="preserve"> constitucional de conformidad con el artículo 118 de la C</w:t>
      </w:r>
      <w:r>
        <w:rPr>
          <w:rFonts w:ascii="Arial" w:hAnsi="Arial" w:cs="Arial"/>
          <w:sz w:val="22"/>
          <w:szCs w:val="22"/>
        </w:rPr>
        <w:t xml:space="preserve">arta Fundamental.  </w:t>
      </w:r>
    </w:p>
    <w:p w14:paraId="0B494A66" w14:textId="77777777" w:rsidR="00360580" w:rsidRDefault="00360580" w:rsidP="00360580">
      <w:pPr>
        <w:tabs>
          <w:tab w:val="left" w:pos="2835"/>
        </w:tabs>
      </w:pPr>
    </w:p>
    <w:p w14:paraId="15B7D9F6" w14:textId="4F45D005" w:rsidR="00360580" w:rsidRDefault="00360580" w:rsidP="00360580">
      <w:pPr>
        <w:ind w:firstLine="2268"/>
        <w:jc w:val="both"/>
        <w:rPr>
          <w:rFonts w:ascii="Arial" w:hAnsi="Arial" w:cs="Arial"/>
          <w:sz w:val="22"/>
          <w:szCs w:val="22"/>
        </w:rPr>
      </w:pPr>
      <w:r>
        <w:rPr>
          <w:rFonts w:ascii="Arial" w:hAnsi="Arial" w:cs="Arial"/>
          <w:sz w:val="22"/>
          <w:szCs w:val="22"/>
        </w:rPr>
        <w:t>- A</w:t>
      </w:r>
      <w:r w:rsidRPr="005C1749">
        <w:rPr>
          <w:rFonts w:ascii="Arial" w:hAnsi="Arial" w:cs="Arial"/>
          <w:sz w:val="22"/>
          <w:szCs w:val="22"/>
        </w:rPr>
        <w:t>rtículos 6°</w:t>
      </w:r>
      <w:r>
        <w:rPr>
          <w:rFonts w:ascii="Arial" w:hAnsi="Arial" w:cs="Arial"/>
          <w:sz w:val="22"/>
          <w:szCs w:val="22"/>
        </w:rPr>
        <w:t>;</w:t>
      </w:r>
      <w:r w:rsidRPr="005C1749">
        <w:rPr>
          <w:rFonts w:ascii="Arial" w:hAnsi="Arial" w:cs="Arial"/>
          <w:sz w:val="22"/>
          <w:szCs w:val="22"/>
        </w:rPr>
        <w:t xml:space="preserve"> 7°</w:t>
      </w:r>
      <w:r>
        <w:rPr>
          <w:rFonts w:ascii="Arial" w:hAnsi="Arial" w:cs="Arial"/>
          <w:sz w:val="22"/>
          <w:szCs w:val="22"/>
        </w:rPr>
        <w:t>;</w:t>
      </w:r>
      <w:r w:rsidRPr="005C1749">
        <w:rPr>
          <w:rFonts w:ascii="Arial" w:hAnsi="Arial" w:cs="Arial"/>
          <w:sz w:val="22"/>
          <w:szCs w:val="22"/>
        </w:rPr>
        <w:t xml:space="preserve"> 8°</w:t>
      </w:r>
      <w:r>
        <w:rPr>
          <w:rFonts w:ascii="Arial" w:hAnsi="Arial" w:cs="Arial"/>
          <w:sz w:val="22"/>
          <w:szCs w:val="22"/>
        </w:rPr>
        <w:t>;</w:t>
      </w:r>
      <w:r w:rsidRPr="005C1749">
        <w:rPr>
          <w:rFonts w:ascii="Arial" w:hAnsi="Arial" w:cs="Arial"/>
          <w:sz w:val="22"/>
          <w:szCs w:val="22"/>
        </w:rPr>
        <w:t xml:space="preserve"> </w:t>
      </w:r>
      <w:r>
        <w:rPr>
          <w:rFonts w:ascii="Arial" w:hAnsi="Arial" w:cs="Arial"/>
          <w:sz w:val="22"/>
          <w:szCs w:val="22"/>
        </w:rPr>
        <w:t>18, inciso segundo (</w:t>
      </w:r>
      <w:r w:rsidRPr="00762ECE">
        <w:rPr>
          <w:rFonts w:ascii="Arial" w:hAnsi="Arial" w:cs="Arial"/>
          <w:sz w:val="22"/>
          <w:szCs w:val="22"/>
        </w:rPr>
        <w:t xml:space="preserve">11, inciso </w:t>
      </w:r>
      <w:r>
        <w:rPr>
          <w:rFonts w:ascii="Arial" w:hAnsi="Arial" w:cs="Arial"/>
          <w:sz w:val="22"/>
          <w:szCs w:val="22"/>
        </w:rPr>
        <w:t xml:space="preserve">tercero, del texto del Senado) </w:t>
      </w:r>
      <w:r w:rsidRPr="005C1749">
        <w:rPr>
          <w:rFonts w:ascii="Arial" w:hAnsi="Arial" w:cs="Arial"/>
          <w:sz w:val="22"/>
          <w:szCs w:val="22"/>
        </w:rPr>
        <w:t>y 39</w:t>
      </w:r>
      <w:r>
        <w:rPr>
          <w:rFonts w:ascii="Arial" w:hAnsi="Arial" w:cs="Arial"/>
          <w:sz w:val="22"/>
          <w:szCs w:val="22"/>
        </w:rPr>
        <w:t>,</w:t>
      </w:r>
      <w:r w:rsidRPr="005C1749">
        <w:rPr>
          <w:rFonts w:ascii="Arial" w:hAnsi="Arial" w:cs="Arial"/>
          <w:sz w:val="22"/>
          <w:szCs w:val="22"/>
        </w:rPr>
        <w:t xml:space="preserve"> letra b</w:t>
      </w:r>
      <w:r>
        <w:rPr>
          <w:rFonts w:ascii="Arial" w:hAnsi="Arial" w:cs="Arial"/>
          <w:sz w:val="22"/>
          <w:szCs w:val="22"/>
        </w:rPr>
        <w:t xml:space="preserve"> (27, letra b, del texto del Senado)</w:t>
      </w:r>
      <w:r w:rsidRPr="005C1749">
        <w:rPr>
          <w:rFonts w:ascii="Arial" w:hAnsi="Arial" w:cs="Arial"/>
          <w:sz w:val="22"/>
          <w:szCs w:val="22"/>
        </w:rPr>
        <w:t xml:space="preserve"> en cuanto confieren atribuciones a las Direcciones Regionales de Vialidad presentan el carácter de ley orgánica constitucional, en </w:t>
      </w:r>
      <w:r>
        <w:rPr>
          <w:rFonts w:ascii="Arial" w:hAnsi="Arial" w:cs="Arial"/>
          <w:sz w:val="22"/>
          <w:szCs w:val="22"/>
        </w:rPr>
        <w:t xml:space="preserve">relación con el artículo 38 de la ley fundamental. </w:t>
      </w:r>
    </w:p>
    <w:p w14:paraId="493180F7" w14:textId="77777777" w:rsidR="00360580" w:rsidRDefault="00360580" w:rsidP="00360580">
      <w:pPr>
        <w:ind w:firstLine="2268"/>
        <w:jc w:val="both"/>
        <w:rPr>
          <w:rFonts w:ascii="Arial" w:hAnsi="Arial" w:cs="Arial"/>
          <w:b/>
          <w:sz w:val="22"/>
          <w:szCs w:val="22"/>
        </w:rPr>
      </w:pPr>
    </w:p>
    <w:p w14:paraId="1A98BE49" w14:textId="77777777" w:rsidR="00360580" w:rsidRDefault="007F68B5" w:rsidP="007F68B5">
      <w:pPr>
        <w:ind w:firstLine="2268"/>
        <w:jc w:val="both"/>
        <w:rPr>
          <w:rFonts w:ascii="Arial" w:hAnsi="Arial" w:cs="Arial"/>
          <w:b/>
          <w:sz w:val="22"/>
          <w:szCs w:val="22"/>
        </w:rPr>
      </w:pPr>
      <w:r w:rsidRPr="007F68B5">
        <w:rPr>
          <w:rFonts w:ascii="Arial" w:hAnsi="Arial" w:cs="Arial"/>
          <w:b/>
          <w:sz w:val="22"/>
          <w:szCs w:val="22"/>
        </w:rPr>
        <w:t xml:space="preserve">4.- </w:t>
      </w:r>
      <w:r w:rsidR="00360580">
        <w:rPr>
          <w:rFonts w:ascii="Arial" w:hAnsi="Arial" w:cs="Arial"/>
          <w:b/>
          <w:sz w:val="22"/>
          <w:szCs w:val="22"/>
        </w:rPr>
        <w:t>A</w:t>
      </w:r>
      <w:r w:rsidRPr="007F68B5">
        <w:rPr>
          <w:rFonts w:ascii="Arial" w:hAnsi="Arial" w:cs="Arial"/>
          <w:b/>
          <w:sz w:val="22"/>
          <w:szCs w:val="22"/>
        </w:rPr>
        <w:t>rtículos suprimidos</w:t>
      </w:r>
      <w:r w:rsidR="00360580">
        <w:rPr>
          <w:rFonts w:ascii="Arial" w:hAnsi="Arial" w:cs="Arial"/>
          <w:b/>
          <w:sz w:val="22"/>
          <w:szCs w:val="22"/>
        </w:rPr>
        <w:t>:</w:t>
      </w:r>
    </w:p>
    <w:p w14:paraId="4959163D" w14:textId="77777777" w:rsidR="00360580" w:rsidRDefault="00360580" w:rsidP="007F68B5">
      <w:pPr>
        <w:ind w:firstLine="2268"/>
        <w:jc w:val="both"/>
        <w:rPr>
          <w:rFonts w:ascii="Arial" w:hAnsi="Arial" w:cs="Arial"/>
          <w:b/>
          <w:sz w:val="22"/>
          <w:szCs w:val="22"/>
        </w:rPr>
      </w:pPr>
    </w:p>
    <w:p w14:paraId="5BF30C43" w14:textId="7308756D" w:rsidR="00360580" w:rsidRPr="00360580" w:rsidRDefault="00360580" w:rsidP="007F68B5">
      <w:pPr>
        <w:ind w:firstLine="2268"/>
        <w:jc w:val="both"/>
        <w:rPr>
          <w:rFonts w:ascii="Arial" w:hAnsi="Arial" w:cs="Arial"/>
          <w:sz w:val="22"/>
          <w:szCs w:val="22"/>
        </w:rPr>
      </w:pPr>
      <w:r w:rsidRPr="00360580">
        <w:rPr>
          <w:rFonts w:ascii="Arial" w:hAnsi="Arial" w:cs="Arial"/>
          <w:sz w:val="22"/>
          <w:szCs w:val="22"/>
        </w:rPr>
        <w:t>Ninguno</w:t>
      </w:r>
      <w:r w:rsidR="004A03ED">
        <w:rPr>
          <w:rFonts w:ascii="Arial" w:hAnsi="Arial" w:cs="Arial"/>
          <w:sz w:val="22"/>
          <w:szCs w:val="22"/>
        </w:rPr>
        <w:t>.</w:t>
      </w:r>
      <w:r w:rsidR="007F68B5" w:rsidRPr="00360580">
        <w:rPr>
          <w:rFonts w:ascii="Arial" w:hAnsi="Arial" w:cs="Arial"/>
          <w:sz w:val="22"/>
          <w:szCs w:val="22"/>
        </w:rPr>
        <w:t xml:space="preserve"> </w:t>
      </w:r>
    </w:p>
    <w:p w14:paraId="14A87DA3" w14:textId="77777777" w:rsidR="00360580" w:rsidRDefault="00360580" w:rsidP="007F68B5">
      <w:pPr>
        <w:ind w:firstLine="2268"/>
        <w:jc w:val="both"/>
        <w:rPr>
          <w:rFonts w:ascii="Arial" w:hAnsi="Arial" w:cs="Arial"/>
          <w:b/>
          <w:sz w:val="22"/>
          <w:szCs w:val="22"/>
        </w:rPr>
      </w:pPr>
    </w:p>
    <w:p w14:paraId="62B618CE" w14:textId="6898BAC7" w:rsidR="007F68B5" w:rsidRPr="007F68B5" w:rsidRDefault="00360580" w:rsidP="007F68B5">
      <w:pPr>
        <w:ind w:firstLine="2268"/>
        <w:jc w:val="both"/>
        <w:rPr>
          <w:rFonts w:ascii="Arial" w:hAnsi="Arial" w:cs="Arial"/>
          <w:b/>
          <w:sz w:val="22"/>
          <w:szCs w:val="22"/>
        </w:rPr>
      </w:pPr>
      <w:r>
        <w:rPr>
          <w:rFonts w:ascii="Arial" w:hAnsi="Arial" w:cs="Arial"/>
          <w:b/>
          <w:sz w:val="22"/>
          <w:szCs w:val="22"/>
        </w:rPr>
        <w:t>5. I</w:t>
      </w:r>
      <w:r w:rsidR="007F68B5" w:rsidRPr="007F68B5">
        <w:rPr>
          <w:rFonts w:ascii="Arial" w:hAnsi="Arial" w:cs="Arial"/>
          <w:b/>
          <w:sz w:val="22"/>
          <w:szCs w:val="22"/>
        </w:rPr>
        <w:t>ndicaciones rechazadas.</w:t>
      </w:r>
    </w:p>
    <w:p w14:paraId="331AD7EF" w14:textId="77777777" w:rsidR="008B6543" w:rsidRDefault="008B6543" w:rsidP="008B6543">
      <w:pPr>
        <w:ind w:firstLine="2268"/>
        <w:jc w:val="both"/>
        <w:rPr>
          <w:rFonts w:ascii="Arial" w:hAnsi="Arial" w:cs="Arial"/>
          <w:sz w:val="22"/>
          <w:szCs w:val="22"/>
        </w:rPr>
      </w:pPr>
    </w:p>
    <w:p w14:paraId="5828913F" w14:textId="6775F3E7" w:rsidR="008B6543" w:rsidRPr="008B6543" w:rsidRDefault="008B6543" w:rsidP="008B6543">
      <w:pPr>
        <w:jc w:val="center"/>
        <w:rPr>
          <w:rFonts w:ascii="Arial" w:hAnsi="Arial" w:cs="Arial"/>
          <w:b/>
          <w:sz w:val="22"/>
          <w:szCs w:val="22"/>
          <w:u w:val="single"/>
        </w:rPr>
      </w:pPr>
      <w:r w:rsidRPr="008B6543">
        <w:rPr>
          <w:rFonts w:ascii="Arial" w:hAnsi="Arial" w:cs="Arial"/>
          <w:b/>
          <w:sz w:val="22"/>
          <w:szCs w:val="22"/>
          <w:u w:val="single"/>
        </w:rPr>
        <w:t>Al Artículo 12</w:t>
      </w:r>
    </w:p>
    <w:p w14:paraId="7EE26F2C" w14:textId="77777777" w:rsidR="00156AEE" w:rsidRDefault="00156AEE" w:rsidP="00C4091B">
      <w:pPr>
        <w:ind w:firstLine="2268"/>
        <w:jc w:val="both"/>
        <w:rPr>
          <w:rFonts w:ascii="Arial" w:hAnsi="Arial" w:cs="Arial"/>
          <w:sz w:val="22"/>
          <w:szCs w:val="22"/>
          <w:highlight w:val="yellow"/>
        </w:rPr>
      </w:pPr>
    </w:p>
    <w:p w14:paraId="3310625F" w14:textId="3E29A473" w:rsidR="008B6543" w:rsidRPr="008B6543" w:rsidRDefault="008B6543" w:rsidP="008B6543">
      <w:pPr>
        <w:ind w:firstLine="2268"/>
        <w:jc w:val="both"/>
        <w:rPr>
          <w:rFonts w:ascii="Arial" w:hAnsi="Arial" w:cs="Arial"/>
          <w:sz w:val="22"/>
          <w:szCs w:val="22"/>
        </w:rPr>
      </w:pPr>
      <w:r w:rsidRPr="008B6543">
        <w:rPr>
          <w:rFonts w:ascii="Arial" w:hAnsi="Arial" w:cs="Arial"/>
          <w:sz w:val="22"/>
          <w:szCs w:val="22"/>
        </w:rPr>
        <w:t>1) Del diputado Pablo Prieto Lorca</w:t>
      </w:r>
      <w:r>
        <w:rPr>
          <w:rFonts w:ascii="Arial" w:hAnsi="Arial" w:cs="Arial"/>
          <w:sz w:val="22"/>
          <w:szCs w:val="22"/>
        </w:rPr>
        <w:t xml:space="preserve">, para </w:t>
      </w:r>
      <w:r w:rsidRPr="008B6543">
        <w:rPr>
          <w:rFonts w:ascii="Arial" w:hAnsi="Arial" w:cs="Arial"/>
          <w:sz w:val="22"/>
          <w:szCs w:val="22"/>
        </w:rPr>
        <w:t>incorporar el siguiente inciso tercero, nuevo, pasando el actual tercero a ser inciso cuarto:</w:t>
      </w:r>
    </w:p>
    <w:p w14:paraId="169AAE55" w14:textId="77777777" w:rsidR="008B6543" w:rsidRPr="008B6543" w:rsidRDefault="008B6543" w:rsidP="008B6543">
      <w:pPr>
        <w:ind w:firstLine="2268"/>
        <w:jc w:val="both"/>
        <w:rPr>
          <w:rFonts w:ascii="Arial" w:hAnsi="Arial" w:cs="Arial"/>
          <w:sz w:val="22"/>
          <w:szCs w:val="22"/>
        </w:rPr>
      </w:pPr>
    </w:p>
    <w:p w14:paraId="471EA1DC" w14:textId="09DB309F" w:rsidR="008B6543" w:rsidRDefault="008B6543" w:rsidP="008B6543">
      <w:pPr>
        <w:ind w:firstLine="2268"/>
        <w:jc w:val="both"/>
        <w:rPr>
          <w:rFonts w:ascii="Arial" w:hAnsi="Arial" w:cs="Arial"/>
          <w:sz w:val="22"/>
          <w:szCs w:val="22"/>
        </w:rPr>
      </w:pPr>
      <w:r w:rsidRPr="008B6543">
        <w:rPr>
          <w:rFonts w:ascii="Arial" w:hAnsi="Arial" w:cs="Arial"/>
          <w:sz w:val="22"/>
          <w:szCs w:val="22"/>
        </w:rPr>
        <w:t>“Con todo, en aquellos casos en que se haya debido entregar una garantía con el objeto de obtener una autorización previa y/o adicional por parte de la Dirección de Vialidad o de la Secretaría Regional Ministerial de Transportes y Telecomunicaciones, según fuere procedente, no será necesario entregar a la municipalidad la garantía de que trata este artículo, bastando, para los efectos de previsión del retiro del avisaje y las obras necesarias para ello, la garantía ya presentada ante los organismos administrativos inicialmente mencionados.”.</w:t>
      </w:r>
    </w:p>
    <w:p w14:paraId="38E4EC26" w14:textId="6F352C77" w:rsidR="00CA1E81" w:rsidRDefault="00CA1E81" w:rsidP="008B6543">
      <w:pPr>
        <w:ind w:firstLine="2268"/>
        <w:jc w:val="both"/>
        <w:rPr>
          <w:rFonts w:ascii="Arial" w:hAnsi="Arial" w:cs="Arial"/>
          <w:sz w:val="22"/>
          <w:szCs w:val="22"/>
        </w:rPr>
      </w:pPr>
    </w:p>
    <w:p w14:paraId="28BB016B" w14:textId="0A3290EF" w:rsidR="00CA1E81" w:rsidRDefault="00CA1E81" w:rsidP="00CA1E81">
      <w:pPr>
        <w:ind w:firstLine="2268"/>
        <w:jc w:val="both"/>
        <w:rPr>
          <w:rFonts w:ascii="Arial" w:hAnsi="Arial" w:cs="Arial"/>
          <w:sz w:val="22"/>
          <w:szCs w:val="22"/>
        </w:rPr>
      </w:pPr>
      <w:r w:rsidRPr="00CA1E81">
        <w:rPr>
          <w:rFonts w:ascii="Arial" w:hAnsi="Arial" w:cs="Arial"/>
          <w:sz w:val="22"/>
          <w:szCs w:val="22"/>
        </w:rPr>
        <w:t xml:space="preserve">El diputado </w:t>
      </w:r>
      <w:r w:rsidRPr="00CA1E81">
        <w:rPr>
          <w:rFonts w:ascii="Arial" w:hAnsi="Arial" w:cs="Arial"/>
          <w:b/>
          <w:sz w:val="22"/>
          <w:szCs w:val="22"/>
        </w:rPr>
        <w:t>Osvaldo Urrutia</w:t>
      </w:r>
      <w:r w:rsidRPr="00CA1E81">
        <w:rPr>
          <w:rFonts w:ascii="Arial" w:hAnsi="Arial" w:cs="Arial"/>
          <w:sz w:val="22"/>
          <w:szCs w:val="22"/>
        </w:rPr>
        <w:t xml:space="preserve"> comentó que, conforme a lo prescrito </w:t>
      </w:r>
      <w:r>
        <w:rPr>
          <w:rFonts w:ascii="Arial" w:hAnsi="Arial" w:cs="Arial"/>
          <w:sz w:val="22"/>
          <w:szCs w:val="22"/>
        </w:rPr>
        <w:t xml:space="preserve">en el </w:t>
      </w:r>
      <w:r w:rsidRPr="00CA1E81">
        <w:rPr>
          <w:rFonts w:ascii="Arial" w:hAnsi="Arial" w:cs="Arial"/>
          <w:sz w:val="22"/>
          <w:szCs w:val="22"/>
        </w:rPr>
        <w:t xml:space="preserve">proyecto de ley, la </w:t>
      </w:r>
      <w:r>
        <w:rPr>
          <w:rFonts w:ascii="Arial" w:hAnsi="Arial" w:cs="Arial"/>
          <w:sz w:val="22"/>
          <w:szCs w:val="22"/>
        </w:rPr>
        <w:t>D</w:t>
      </w:r>
      <w:r w:rsidRPr="00CA1E81">
        <w:rPr>
          <w:rFonts w:ascii="Arial" w:hAnsi="Arial" w:cs="Arial"/>
          <w:sz w:val="22"/>
          <w:szCs w:val="22"/>
        </w:rPr>
        <w:t>irección de Obras Municipales e</w:t>
      </w:r>
      <w:r>
        <w:rPr>
          <w:rFonts w:ascii="Arial" w:hAnsi="Arial" w:cs="Arial"/>
          <w:sz w:val="22"/>
          <w:szCs w:val="22"/>
        </w:rPr>
        <w:t>ra</w:t>
      </w:r>
      <w:r w:rsidRPr="00CA1E81">
        <w:rPr>
          <w:rFonts w:ascii="Arial" w:hAnsi="Arial" w:cs="Arial"/>
          <w:sz w:val="22"/>
          <w:szCs w:val="22"/>
        </w:rPr>
        <w:t xml:space="preserve"> el único órgano que </w:t>
      </w:r>
      <w:r>
        <w:rPr>
          <w:rFonts w:ascii="Arial" w:hAnsi="Arial" w:cs="Arial"/>
          <w:sz w:val="22"/>
          <w:szCs w:val="22"/>
        </w:rPr>
        <w:t xml:space="preserve">podía </w:t>
      </w:r>
      <w:r w:rsidRPr="00CA1E81">
        <w:rPr>
          <w:rFonts w:ascii="Arial" w:hAnsi="Arial" w:cs="Arial"/>
          <w:sz w:val="22"/>
          <w:szCs w:val="22"/>
        </w:rPr>
        <w:t xml:space="preserve">pedir una garantía </w:t>
      </w:r>
      <w:r w:rsidR="00243B56">
        <w:rPr>
          <w:rFonts w:ascii="Arial" w:hAnsi="Arial" w:cs="Arial"/>
          <w:sz w:val="22"/>
          <w:szCs w:val="22"/>
        </w:rPr>
        <w:t xml:space="preserve">para la instalación de un letrero </w:t>
      </w:r>
      <w:r>
        <w:rPr>
          <w:rFonts w:ascii="Arial" w:hAnsi="Arial" w:cs="Arial"/>
          <w:sz w:val="22"/>
          <w:szCs w:val="22"/>
        </w:rPr>
        <w:t>puesto que</w:t>
      </w:r>
      <w:r w:rsidR="00243B56">
        <w:rPr>
          <w:rFonts w:ascii="Arial" w:hAnsi="Arial" w:cs="Arial"/>
          <w:sz w:val="22"/>
          <w:szCs w:val="22"/>
        </w:rPr>
        <w:t xml:space="preserve">, aprobada esta iniciativa, sería el municipio a través de esta Dirección </w:t>
      </w:r>
      <w:r w:rsidRPr="00CA1E81">
        <w:rPr>
          <w:rFonts w:ascii="Arial" w:hAnsi="Arial" w:cs="Arial"/>
          <w:sz w:val="22"/>
          <w:szCs w:val="22"/>
        </w:rPr>
        <w:t>quien autoriza</w:t>
      </w:r>
      <w:r w:rsidR="004C4C2E">
        <w:rPr>
          <w:rFonts w:ascii="Arial" w:hAnsi="Arial" w:cs="Arial"/>
          <w:sz w:val="22"/>
          <w:szCs w:val="22"/>
        </w:rPr>
        <w:t xml:space="preserve">ría </w:t>
      </w:r>
      <w:r w:rsidRPr="00CA1E81">
        <w:rPr>
          <w:rFonts w:ascii="Arial" w:hAnsi="Arial" w:cs="Arial"/>
          <w:sz w:val="22"/>
          <w:szCs w:val="22"/>
        </w:rPr>
        <w:t>y entrega</w:t>
      </w:r>
      <w:r w:rsidR="004C4C2E">
        <w:rPr>
          <w:rFonts w:ascii="Arial" w:hAnsi="Arial" w:cs="Arial"/>
          <w:sz w:val="22"/>
          <w:szCs w:val="22"/>
        </w:rPr>
        <w:t>ría</w:t>
      </w:r>
      <w:r w:rsidRPr="00CA1E81">
        <w:rPr>
          <w:rFonts w:ascii="Arial" w:hAnsi="Arial" w:cs="Arial"/>
          <w:sz w:val="22"/>
          <w:szCs w:val="22"/>
        </w:rPr>
        <w:t xml:space="preserve"> los permisos</w:t>
      </w:r>
      <w:r w:rsidR="00243B56">
        <w:rPr>
          <w:rFonts w:ascii="Arial" w:hAnsi="Arial" w:cs="Arial"/>
          <w:sz w:val="22"/>
          <w:szCs w:val="22"/>
        </w:rPr>
        <w:t xml:space="preserve"> de edificación</w:t>
      </w:r>
      <w:r w:rsidRPr="00CA1E81">
        <w:rPr>
          <w:rFonts w:ascii="Arial" w:hAnsi="Arial" w:cs="Arial"/>
          <w:sz w:val="22"/>
          <w:szCs w:val="22"/>
        </w:rPr>
        <w:t xml:space="preserve">. En consecuencia, la </w:t>
      </w:r>
      <w:r>
        <w:rPr>
          <w:rFonts w:ascii="Arial" w:hAnsi="Arial" w:cs="Arial"/>
          <w:sz w:val="22"/>
          <w:szCs w:val="22"/>
        </w:rPr>
        <w:t>D</w:t>
      </w:r>
      <w:r w:rsidRPr="00CA1E81">
        <w:rPr>
          <w:rFonts w:ascii="Arial" w:hAnsi="Arial" w:cs="Arial"/>
          <w:sz w:val="22"/>
          <w:szCs w:val="22"/>
        </w:rPr>
        <w:t>irección de Vialidad, a partir de esta iniciativa, solo emit</w:t>
      </w:r>
      <w:r w:rsidR="00093038">
        <w:rPr>
          <w:rFonts w:ascii="Arial" w:hAnsi="Arial" w:cs="Arial"/>
          <w:sz w:val="22"/>
          <w:szCs w:val="22"/>
        </w:rPr>
        <w:t>iría</w:t>
      </w:r>
      <w:r w:rsidRPr="00CA1E81">
        <w:rPr>
          <w:rFonts w:ascii="Arial" w:hAnsi="Arial" w:cs="Arial"/>
          <w:sz w:val="22"/>
          <w:szCs w:val="22"/>
        </w:rPr>
        <w:t xml:space="preserve"> informes técnicos que </w:t>
      </w:r>
      <w:r w:rsidR="00093038">
        <w:rPr>
          <w:rFonts w:ascii="Arial" w:hAnsi="Arial" w:cs="Arial"/>
          <w:sz w:val="22"/>
          <w:szCs w:val="22"/>
        </w:rPr>
        <w:t>serv</w:t>
      </w:r>
      <w:r w:rsidR="004C4C2E">
        <w:rPr>
          <w:rFonts w:ascii="Arial" w:hAnsi="Arial" w:cs="Arial"/>
          <w:sz w:val="22"/>
          <w:szCs w:val="22"/>
        </w:rPr>
        <w:t>i</w:t>
      </w:r>
      <w:r w:rsidR="00093038">
        <w:rPr>
          <w:rFonts w:ascii="Arial" w:hAnsi="Arial" w:cs="Arial"/>
          <w:sz w:val="22"/>
          <w:szCs w:val="22"/>
        </w:rPr>
        <w:t>r</w:t>
      </w:r>
      <w:r w:rsidR="00243B56">
        <w:rPr>
          <w:rFonts w:ascii="Arial" w:hAnsi="Arial" w:cs="Arial"/>
          <w:sz w:val="22"/>
          <w:szCs w:val="22"/>
        </w:rPr>
        <w:t>á</w:t>
      </w:r>
      <w:r w:rsidR="004C4C2E">
        <w:rPr>
          <w:rFonts w:ascii="Arial" w:hAnsi="Arial" w:cs="Arial"/>
          <w:sz w:val="22"/>
          <w:szCs w:val="22"/>
        </w:rPr>
        <w:t>n</w:t>
      </w:r>
      <w:r w:rsidR="00243B56">
        <w:rPr>
          <w:rFonts w:ascii="Arial" w:hAnsi="Arial" w:cs="Arial"/>
          <w:sz w:val="22"/>
          <w:szCs w:val="22"/>
        </w:rPr>
        <w:t xml:space="preserve"> </w:t>
      </w:r>
      <w:r w:rsidR="00093038">
        <w:rPr>
          <w:rFonts w:ascii="Arial" w:hAnsi="Arial" w:cs="Arial"/>
          <w:sz w:val="22"/>
          <w:szCs w:val="22"/>
        </w:rPr>
        <w:t>de</w:t>
      </w:r>
      <w:r w:rsidRPr="00CA1E81">
        <w:rPr>
          <w:rFonts w:ascii="Arial" w:hAnsi="Arial" w:cs="Arial"/>
          <w:sz w:val="22"/>
          <w:szCs w:val="22"/>
        </w:rPr>
        <w:t xml:space="preserve"> insumos a la </w:t>
      </w:r>
      <w:r w:rsidR="00093038">
        <w:rPr>
          <w:rFonts w:ascii="Arial" w:hAnsi="Arial" w:cs="Arial"/>
          <w:sz w:val="22"/>
          <w:szCs w:val="22"/>
        </w:rPr>
        <w:t>D</w:t>
      </w:r>
      <w:r w:rsidRPr="00CA1E81">
        <w:rPr>
          <w:rFonts w:ascii="Arial" w:hAnsi="Arial" w:cs="Arial"/>
          <w:sz w:val="22"/>
          <w:szCs w:val="22"/>
        </w:rPr>
        <w:t xml:space="preserve">irección de </w:t>
      </w:r>
      <w:r w:rsidR="00093038">
        <w:rPr>
          <w:rFonts w:ascii="Arial" w:hAnsi="Arial" w:cs="Arial"/>
          <w:sz w:val="22"/>
          <w:szCs w:val="22"/>
        </w:rPr>
        <w:t>O</w:t>
      </w:r>
      <w:r w:rsidRPr="00CA1E81">
        <w:rPr>
          <w:rFonts w:ascii="Arial" w:hAnsi="Arial" w:cs="Arial"/>
          <w:sz w:val="22"/>
          <w:szCs w:val="22"/>
        </w:rPr>
        <w:t>bras</w:t>
      </w:r>
      <w:r w:rsidR="00243B56">
        <w:rPr>
          <w:rFonts w:ascii="Arial" w:hAnsi="Arial" w:cs="Arial"/>
          <w:sz w:val="22"/>
          <w:szCs w:val="22"/>
        </w:rPr>
        <w:t xml:space="preserve"> al momento de otorgar el permiso</w:t>
      </w:r>
      <w:r w:rsidRPr="00CA1E81">
        <w:rPr>
          <w:rFonts w:ascii="Arial" w:hAnsi="Arial" w:cs="Arial"/>
          <w:sz w:val="22"/>
          <w:szCs w:val="22"/>
        </w:rPr>
        <w:t>.</w:t>
      </w:r>
    </w:p>
    <w:p w14:paraId="0617D85F" w14:textId="77777777" w:rsidR="00CA1E81" w:rsidRPr="00CA1E81" w:rsidRDefault="00CA1E81" w:rsidP="00CA1E81">
      <w:pPr>
        <w:ind w:firstLine="2268"/>
        <w:jc w:val="both"/>
        <w:rPr>
          <w:rFonts w:ascii="Arial" w:hAnsi="Arial" w:cs="Arial"/>
          <w:sz w:val="22"/>
          <w:szCs w:val="22"/>
        </w:rPr>
      </w:pPr>
    </w:p>
    <w:p w14:paraId="29321BBF" w14:textId="2A8081B7" w:rsidR="00CA1E81" w:rsidRDefault="00CA1E81" w:rsidP="00CA1E81">
      <w:pPr>
        <w:ind w:firstLine="2268"/>
        <w:jc w:val="both"/>
        <w:rPr>
          <w:rFonts w:ascii="Arial" w:hAnsi="Arial" w:cs="Arial"/>
          <w:sz w:val="22"/>
          <w:szCs w:val="22"/>
        </w:rPr>
      </w:pPr>
      <w:r w:rsidRPr="00CA1E81">
        <w:rPr>
          <w:rFonts w:ascii="Arial" w:hAnsi="Arial" w:cs="Arial"/>
          <w:sz w:val="22"/>
          <w:szCs w:val="22"/>
        </w:rPr>
        <w:t xml:space="preserve">Expresó que, quizás, </w:t>
      </w:r>
      <w:r w:rsidR="004C4C2E">
        <w:rPr>
          <w:rFonts w:ascii="Arial" w:hAnsi="Arial" w:cs="Arial"/>
          <w:sz w:val="22"/>
          <w:szCs w:val="22"/>
        </w:rPr>
        <w:t xml:space="preserve">el </w:t>
      </w:r>
      <w:r w:rsidRPr="00CA1E81">
        <w:rPr>
          <w:rFonts w:ascii="Arial" w:hAnsi="Arial" w:cs="Arial"/>
          <w:sz w:val="22"/>
          <w:szCs w:val="22"/>
        </w:rPr>
        <w:t xml:space="preserve">diputado autor de la indicación pretendía referirse a las garantías exigidas antes de la vigencia de </w:t>
      </w:r>
      <w:r w:rsidR="00243B56">
        <w:rPr>
          <w:rFonts w:ascii="Arial" w:hAnsi="Arial" w:cs="Arial"/>
          <w:sz w:val="22"/>
          <w:szCs w:val="22"/>
        </w:rPr>
        <w:t xml:space="preserve">esta </w:t>
      </w:r>
      <w:r w:rsidRPr="00CA1E81">
        <w:rPr>
          <w:rFonts w:ascii="Arial" w:hAnsi="Arial" w:cs="Arial"/>
          <w:sz w:val="22"/>
          <w:szCs w:val="22"/>
        </w:rPr>
        <w:t xml:space="preserve">iniciativa. En cuyo caso, consideró suficiente el contenido del artículo 13 que regula la validez de la garantía presentada con ocasión del otorgamiento de una concesión de bienes municipales o nacionales de uso público.  </w:t>
      </w:r>
    </w:p>
    <w:p w14:paraId="604BEB26" w14:textId="32376351" w:rsidR="00093038" w:rsidRDefault="00093038" w:rsidP="00CA1E81">
      <w:pPr>
        <w:ind w:firstLine="2268"/>
        <w:jc w:val="both"/>
        <w:rPr>
          <w:rFonts w:ascii="Arial" w:hAnsi="Arial" w:cs="Arial"/>
          <w:sz w:val="22"/>
          <w:szCs w:val="22"/>
        </w:rPr>
      </w:pPr>
    </w:p>
    <w:p w14:paraId="11E9E283" w14:textId="3BA814E1" w:rsidR="00243B56" w:rsidRDefault="00243B56" w:rsidP="00CA1E81">
      <w:pPr>
        <w:ind w:firstLine="2268"/>
        <w:jc w:val="both"/>
        <w:rPr>
          <w:rFonts w:ascii="Arial" w:hAnsi="Arial" w:cs="Arial"/>
          <w:sz w:val="22"/>
          <w:szCs w:val="22"/>
        </w:rPr>
      </w:pPr>
      <w:r>
        <w:rPr>
          <w:rFonts w:ascii="Arial" w:hAnsi="Arial" w:cs="Arial"/>
          <w:sz w:val="22"/>
          <w:szCs w:val="22"/>
        </w:rPr>
        <w:t xml:space="preserve">Manifestó, no obstante, su intención de recoger la indicación propuesta en </w:t>
      </w:r>
      <w:r w:rsidR="004C4C2E">
        <w:rPr>
          <w:rFonts w:ascii="Arial" w:hAnsi="Arial" w:cs="Arial"/>
          <w:sz w:val="22"/>
          <w:szCs w:val="22"/>
        </w:rPr>
        <w:t xml:space="preserve">el </w:t>
      </w:r>
      <w:r>
        <w:rPr>
          <w:rFonts w:ascii="Arial" w:hAnsi="Arial" w:cs="Arial"/>
          <w:sz w:val="22"/>
          <w:szCs w:val="22"/>
        </w:rPr>
        <w:t xml:space="preserve">artículo 13. </w:t>
      </w:r>
    </w:p>
    <w:p w14:paraId="2DBDD381" w14:textId="77777777" w:rsidR="00243B56" w:rsidRPr="00CA1E81" w:rsidRDefault="00243B56" w:rsidP="00CA1E81">
      <w:pPr>
        <w:ind w:firstLine="2268"/>
        <w:jc w:val="both"/>
        <w:rPr>
          <w:rFonts w:ascii="Arial" w:hAnsi="Arial" w:cs="Arial"/>
          <w:sz w:val="22"/>
          <w:szCs w:val="22"/>
        </w:rPr>
      </w:pPr>
    </w:p>
    <w:p w14:paraId="025F38DF" w14:textId="2D2E9BCB" w:rsidR="00CA1E81" w:rsidRDefault="00CA1E81" w:rsidP="00CA1E81">
      <w:pPr>
        <w:ind w:firstLine="2268"/>
        <w:jc w:val="both"/>
        <w:rPr>
          <w:rFonts w:ascii="Arial" w:hAnsi="Arial" w:cs="Arial"/>
          <w:sz w:val="22"/>
          <w:szCs w:val="22"/>
        </w:rPr>
      </w:pPr>
      <w:r w:rsidRPr="00CA1E81">
        <w:rPr>
          <w:rFonts w:ascii="Arial" w:hAnsi="Arial" w:cs="Arial"/>
          <w:sz w:val="22"/>
          <w:szCs w:val="22"/>
        </w:rPr>
        <w:t xml:space="preserve">El diputado </w:t>
      </w:r>
      <w:r w:rsidRPr="00093038">
        <w:rPr>
          <w:rFonts w:ascii="Arial" w:hAnsi="Arial" w:cs="Arial"/>
          <w:b/>
          <w:sz w:val="22"/>
          <w:szCs w:val="22"/>
        </w:rPr>
        <w:t>Winter</w:t>
      </w:r>
      <w:r w:rsidRPr="00CA1E81">
        <w:rPr>
          <w:rFonts w:ascii="Arial" w:hAnsi="Arial" w:cs="Arial"/>
          <w:sz w:val="22"/>
          <w:szCs w:val="22"/>
        </w:rPr>
        <w:t xml:space="preserve"> </w:t>
      </w:r>
      <w:r w:rsidR="00093038">
        <w:rPr>
          <w:rFonts w:ascii="Arial" w:hAnsi="Arial" w:cs="Arial"/>
          <w:sz w:val="22"/>
          <w:szCs w:val="22"/>
        </w:rPr>
        <w:t>manifestó que</w:t>
      </w:r>
      <w:r w:rsidR="00243B56">
        <w:rPr>
          <w:rFonts w:ascii="Arial" w:hAnsi="Arial" w:cs="Arial"/>
          <w:sz w:val="22"/>
          <w:szCs w:val="22"/>
        </w:rPr>
        <w:t xml:space="preserve"> esta indicación</w:t>
      </w:r>
      <w:r w:rsidR="00093038">
        <w:rPr>
          <w:rFonts w:ascii="Arial" w:hAnsi="Arial" w:cs="Arial"/>
          <w:sz w:val="22"/>
          <w:szCs w:val="22"/>
        </w:rPr>
        <w:t xml:space="preserve">, </w:t>
      </w:r>
      <w:r w:rsidRPr="00CA1E81">
        <w:rPr>
          <w:rFonts w:ascii="Arial" w:hAnsi="Arial" w:cs="Arial"/>
          <w:sz w:val="22"/>
          <w:szCs w:val="22"/>
        </w:rPr>
        <w:t>intentando interpretar el objetivo que tuvo a la vista el diputado Prieto</w:t>
      </w:r>
      <w:r w:rsidR="00243B56">
        <w:rPr>
          <w:rFonts w:ascii="Arial" w:hAnsi="Arial" w:cs="Arial"/>
          <w:sz w:val="22"/>
          <w:szCs w:val="22"/>
        </w:rPr>
        <w:t xml:space="preserve">, </w:t>
      </w:r>
      <w:r w:rsidR="00093038">
        <w:rPr>
          <w:rFonts w:ascii="Arial" w:hAnsi="Arial" w:cs="Arial"/>
          <w:sz w:val="22"/>
          <w:szCs w:val="22"/>
        </w:rPr>
        <w:t xml:space="preserve">abordaba </w:t>
      </w:r>
      <w:r w:rsidRPr="00CA1E81">
        <w:rPr>
          <w:rFonts w:ascii="Arial" w:hAnsi="Arial" w:cs="Arial"/>
          <w:sz w:val="22"/>
          <w:szCs w:val="22"/>
        </w:rPr>
        <w:t>el período de transición entre la actual legislación y la nueva</w:t>
      </w:r>
      <w:r w:rsidR="009F0BC3">
        <w:rPr>
          <w:rFonts w:ascii="Arial" w:hAnsi="Arial" w:cs="Arial"/>
          <w:sz w:val="22"/>
          <w:szCs w:val="22"/>
        </w:rPr>
        <w:t xml:space="preserve"> propuesta</w:t>
      </w:r>
      <w:r w:rsidRPr="00CA1E81">
        <w:rPr>
          <w:rFonts w:ascii="Arial" w:hAnsi="Arial" w:cs="Arial"/>
          <w:sz w:val="22"/>
          <w:szCs w:val="22"/>
        </w:rPr>
        <w:t xml:space="preserve">, a fin de que no se </w:t>
      </w:r>
      <w:r w:rsidR="009F0BC3" w:rsidRPr="00CA1E81">
        <w:rPr>
          <w:rFonts w:ascii="Arial" w:hAnsi="Arial" w:cs="Arial"/>
          <w:sz w:val="22"/>
          <w:szCs w:val="22"/>
        </w:rPr>
        <w:t>exig</w:t>
      </w:r>
      <w:r w:rsidR="009F0BC3">
        <w:rPr>
          <w:rFonts w:ascii="Arial" w:hAnsi="Arial" w:cs="Arial"/>
          <w:sz w:val="22"/>
          <w:szCs w:val="22"/>
        </w:rPr>
        <w:t>iera</w:t>
      </w:r>
      <w:r w:rsidRPr="00CA1E81">
        <w:rPr>
          <w:rFonts w:ascii="Arial" w:hAnsi="Arial" w:cs="Arial"/>
          <w:sz w:val="22"/>
          <w:szCs w:val="22"/>
        </w:rPr>
        <w:t xml:space="preserve"> una doble garantía: </w:t>
      </w:r>
      <w:r w:rsidRPr="00CA1E81">
        <w:rPr>
          <w:rFonts w:ascii="Arial" w:hAnsi="Arial" w:cs="Arial"/>
          <w:sz w:val="22"/>
          <w:szCs w:val="22"/>
        </w:rPr>
        <w:lastRenderedPageBreak/>
        <w:t xml:space="preserve">la de la </w:t>
      </w:r>
      <w:r w:rsidR="00093038">
        <w:rPr>
          <w:rFonts w:ascii="Arial" w:hAnsi="Arial" w:cs="Arial"/>
          <w:sz w:val="22"/>
          <w:szCs w:val="22"/>
        </w:rPr>
        <w:t>D</w:t>
      </w:r>
      <w:r w:rsidRPr="00CA1E81">
        <w:rPr>
          <w:rFonts w:ascii="Arial" w:hAnsi="Arial" w:cs="Arial"/>
          <w:sz w:val="22"/>
          <w:szCs w:val="22"/>
        </w:rPr>
        <w:t xml:space="preserve">irección de </w:t>
      </w:r>
      <w:r w:rsidR="00093038">
        <w:rPr>
          <w:rFonts w:ascii="Arial" w:hAnsi="Arial" w:cs="Arial"/>
          <w:sz w:val="22"/>
          <w:szCs w:val="22"/>
        </w:rPr>
        <w:t>V</w:t>
      </w:r>
      <w:r w:rsidRPr="00CA1E81">
        <w:rPr>
          <w:rFonts w:ascii="Arial" w:hAnsi="Arial" w:cs="Arial"/>
          <w:sz w:val="22"/>
          <w:szCs w:val="22"/>
        </w:rPr>
        <w:t xml:space="preserve">ialidad (según la legislación vigente) y la de la </w:t>
      </w:r>
      <w:r w:rsidR="00093038">
        <w:rPr>
          <w:rFonts w:ascii="Arial" w:hAnsi="Arial" w:cs="Arial"/>
          <w:sz w:val="22"/>
          <w:szCs w:val="22"/>
        </w:rPr>
        <w:t>D</w:t>
      </w:r>
      <w:r w:rsidRPr="00CA1E81">
        <w:rPr>
          <w:rFonts w:ascii="Arial" w:hAnsi="Arial" w:cs="Arial"/>
          <w:sz w:val="22"/>
          <w:szCs w:val="22"/>
        </w:rPr>
        <w:t xml:space="preserve">irección de </w:t>
      </w:r>
      <w:r w:rsidR="00093038">
        <w:rPr>
          <w:rFonts w:ascii="Arial" w:hAnsi="Arial" w:cs="Arial"/>
          <w:sz w:val="22"/>
          <w:szCs w:val="22"/>
        </w:rPr>
        <w:t>O</w:t>
      </w:r>
      <w:r w:rsidRPr="00CA1E81">
        <w:rPr>
          <w:rFonts w:ascii="Arial" w:hAnsi="Arial" w:cs="Arial"/>
          <w:sz w:val="22"/>
          <w:szCs w:val="22"/>
        </w:rPr>
        <w:t>bras (según prescribe la iniciativa).</w:t>
      </w:r>
    </w:p>
    <w:p w14:paraId="025AC8AE" w14:textId="77777777" w:rsidR="00CA1E81" w:rsidRPr="00CA1E81" w:rsidRDefault="00CA1E81" w:rsidP="00CA1E81">
      <w:pPr>
        <w:ind w:firstLine="2268"/>
        <w:jc w:val="both"/>
        <w:rPr>
          <w:rFonts w:ascii="Arial" w:hAnsi="Arial" w:cs="Arial"/>
          <w:sz w:val="22"/>
          <w:szCs w:val="22"/>
        </w:rPr>
      </w:pPr>
    </w:p>
    <w:p w14:paraId="65F7D361" w14:textId="4BD2BB3A" w:rsidR="00CA1E81" w:rsidRPr="008B6543" w:rsidRDefault="00CA1E81" w:rsidP="00CA1E81">
      <w:pPr>
        <w:ind w:firstLine="2268"/>
        <w:jc w:val="both"/>
        <w:rPr>
          <w:rFonts w:ascii="Arial" w:hAnsi="Arial" w:cs="Arial"/>
          <w:sz w:val="22"/>
          <w:szCs w:val="22"/>
        </w:rPr>
      </w:pPr>
      <w:r w:rsidRPr="00CA1E81">
        <w:rPr>
          <w:rFonts w:ascii="Arial" w:hAnsi="Arial" w:cs="Arial"/>
          <w:sz w:val="22"/>
          <w:szCs w:val="22"/>
        </w:rPr>
        <w:t>Sometida a votación</w:t>
      </w:r>
      <w:r w:rsidR="00093038">
        <w:rPr>
          <w:rFonts w:ascii="Arial" w:hAnsi="Arial" w:cs="Arial"/>
          <w:sz w:val="22"/>
          <w:szCs w:val="22"/>
        </w:rPr>
        <w:t xml:space="preserve"> la indicación</w:t>
      </w:r>
      <w:r w:rsidRPr="00CA1E81">
        <w:rPr>
          <w:rFonts w:ascii="Arial" w:hAnsi="Arial" w:cs="Arial"/>
          <w:sz w:val="22"/>
          <w:szCs w:val="22"/>
        </w:rPr>
        <w:t xml:space="preserve">, resultó </w:t>
      </w:r>
      <w:r w:rsidRPr="00093038">
        <w:rPr>
          <w:rFonts w:ascii="Arial" w:hAnsi="Arial" w:cs="Arial"/>
          <w:b/>
          <w:sz w:val="22"/>
          <w:szCs w:val="22"/>
        </w:rPr>
        <w:t>rechazada por mayoría de votos</w:t>
      </w:r>
      <w:r w:rsidRPr="00CA1E81">
        <w:rPr>
          <w:rFonts w:ascii="Arial" w:hAnsi="Arial" w:cs="Arial"/>
          <w:sz w:val="22"/>
          <w:szCs w:val="22"/>
        </w:rPr>
        <w:t>. Se pronunció por la afirmativa la diputada Karin Luck, y por la negativa la diputada Natalia Castillo y los diputados Fidel Espinoza, René Manuel García, Carlos Abel Jarpa, Jorge Sabag, Guillermo Teillier, Osvaldo Urrutia y Gonzalo Winter (1-8-0).</w:t>
      </w:r>
    </w:p>
    <w:p w14:paraId="7D344A7D" w14:textId="77777777" w:rsidR="008B6543" w:rsidRPr="008B6543" w:rsidRDefault="008B6543" w:rsidP="008B6543">
      <w:pPr>
        <w:ind w:firstLine="2268"/>
        <w:jc w:val="both"/>
        <w:rPr>
          <w:rFonts w:ascii="Arial" w:hAnsi="Arial" w:cs="Arial"/>
          <w:sz w:val="22"/>
          <w:szCs w:val="22"/>
        </w:rPr>
      </w:pPr>
    </w:p>
    <w:p w14:paraId="787921B8" w14:textId="77777777" w:rsidR="008B6543" w:rsidRPr="008B6543" w:rsidRDefault="008B6543" w:rsidP="008B6543">
      <w:pPr>
        <w:jc w:val="center"/>
        <w:rPr>
          <w:rFonts w:ascii="Arial" w:hAnsi="Arial" w:cs="Arial"/>
          <w:b/>
          <w:sz w:val="22"/>
          <w:szCs w:val="22"/>
          <w:u w:val="single"/>
        </w:rPr>
      </w:pPr>
      <w:r w:rsidRPr="008B6543">
        <w:rPr>
          <w:rFonts w:ascii="Arial" w:hAnsi="Arial" w:cs="Arial"/>
          <w:b/>
          <w:sz w:val="22"/>
          <w:szCs w:val="22"/>
          <w:u w:val="single"/>
        </w:rPr>
        <w:t>Al artículo 25</w:t>
      </w:r>
    </w:p>
    <w:p w14:paraId="5A0F86C1" w14:textId="77777777" w:rsidR="008B6543" w:rsidRPr="008B6543" w:rsidRDefault="008B6543" w:rsidP="008B6543">
      <w:pPr>
        <w:ind w:firstLine="2268"/>
        <w:jc w:val="both"/>
        <w:rPr>
          <w:rFonts w:ascii="Arial" w:hAnsi="Arial" w:cs="Arial"/>
          <w:sz w:val="22"/>
          <w:szCs w:val="22"/>
        </w:rPr>
      </w:pPr>
    </w:p>
    <w:p w14:paraId="20B17E25" w14:textId="548F1ABB" w:rsidR="008B6543" w:rsidRPr="008B6543" w:rsidRDefault="008B6543" w:rsidP="008B6543">
      <w:pPr>
        <w:ind w:firstLine="2268"/>
        <w:jc w:val="both"/>
        <w:rPr>
          <w:rFonts w:ascii="Arial" w:hAnsi="Arial" w:cs="Arial"/>
          <w:sz w:val="22"/>
          <w:szCs w:val="22"/>
        </w:rPr>
      </w:pPr>
      <w:r w:rsidRPr="008B6543">
        <w:rPr>
          <w:rFonts w:ascii="Arial" w:hAnsi="Arial" w:cs="Arial"/>
          <w:sz w:val="22"/>
          <w:szCs w:val="22"/>
        </w:rPr>
        <w:t>2) Del diputado Sebastián Torrealba Alvarado</w:t>
      </w:r>
      <w:r>
        <w:rPr>
          <w:rFonts w:ascii="Arial" w:hAnsi="Arial" w:cs="Arial"/>
          <w:sz w:val="22"/>
          <w:szCs w:val="22"/>
        </w:rPr>
        <w:t xml:space="preserve"> para </w:t>
      </w:r>
      <w:r w:rsidRPr="008B6543">
        <w:rPr>
          <w:rFonts w:ascii="Arial" w:hAnsi="Arial" w:cs="Arial"/>
          <w:sz w:val="22"/>
          <w:szCs w:val="22"/>
        </w:rPr>
        <w:t>incorporar el siguiente literal i):</w:t>
      </w:r>
    </w:p>
    <w:p w14:paraId="544117B9" w14:textId="77777777" w:rsidR="008B6543" w:rsidRPr="008B6543" w:rsidRDefault="008B6543" w:rsidP="008B6543">
      <w:pPr>
        <w:ind w:firstLine="2268"/>
        <w:jc w:val="both"/>
        <w:rPr>
          <w:rFonts w:ascii="Arial" w:hAnsi="Arial" w:cs="Arial"/>
          <w:sz w:val="22"/>
          <w:szCs w:val="22"/>
        </w:rPr>
      </w:pPr>
    </w:p>
    <w:p w14:paraId="6037FC95" w14:textId="77777777" w:rsidR="008B6543" w:rsidRPr="008B6543" w:rsidRDefault="008B6543" w:rsidP="008B6543">
      <w:pPr>
        <w:ind w:firstLine="2268"/>
        <w:jc w:val="both"/>
        <w:rPr>
          <w:rFonts w:ascii="Arial" w:hAnsi="Arial" w:cs="Arial"/>
          <w:sz w:val="22"/>
          <w:szCs w:val="22"/>
        </w:rPr>
      </w:pPr>
      <w:r w:rsidRPr="008B6543">
        <w:rPr>
          <w:rFonts w:ascii="Arial" w:hAnsi="Arial" w:cs="Arial"/>
          <w:sz w:val="22"/>
          <w:szCs w:val="22"/>
        </w:rPr>
        <w:t>“i) Tratándose de publicidad caminera o vial, ésta deberá tener una superficie orgánico-vegetal mínima de un 75% de la misma.”.</w:t>
      </w:r>
    </w:p>
    <w:p w14:paraId="5EE1BAF1" w14:textId="78B0FD24" w:rsidR="008B6543" w:rsidRDefault="008B6543" w:rsidP="008B6543">
      <w:pPr>
        <w:ind w:firstLine="2268"/>
        <w:jc w:val="both"/>
        <w:rPr>
          <w:rFonts w:ascii="Arial" w:hAnsi="Arial" w:cs="Arial"/>
          <w:sz w:val="22"/>
          <w:szCs w:val="22"/>
        </w:rPr>
      </w:pPr>
    </w:p>
    <w:p w14:paraId="554C0A18" w14:textId="02A1AF23" w:rsidR="00760947" w:rsidRDefault="00D37E34" w:rsidP="00760947">
      <w:pPr>
        <w:tabs>
          <w:tab w:val="left" w:pos="1190"/>
        </w:tabs>
        <w:ind w:right="45" w:firstLine="2268"/>
        <w:jc w:val="both"/>
        <w:rPr>
          <w:rFonts w:ascii="Arial" w:hAnsi="Arial"/>
          <w:color w:val="000000"/>
          <w:sz w:val="22"/>
          <w:szCs w:val="22"/>
        </w:rPr>
      </w:pPr>
      <w:r>
        <w:rPr>
          <w:rFonts w:ascii="Arial" w:hAnsi="Arial"/>
          <w:color w:val="000000"/>
          <w:sz w:val="22"/>
          <w:szCs w:val="22"/>
        </w:rPr>
        <w:t xml:space="preserve">El diputado </w:t>
      </w:r>
      <w:r w:rsidRPr="00386DFF">
        <w:rPr>
          <w:rFonts w:ascii="Arial" w:hAnsi="Arial"/>
          <w:b/>
          <w:color w:val="000000"/>
          <w:sz w:val="22"/>
          <w:szCs w:val="22"/>
        </w:rPr>
        <w:t>Osvaldo</w:t>
      </w:r>
      <w:r>
        <w:rPr>
          <w:rFonts w:ascii="Arial" w:hAnsi="Arial"/>
          <w:color w:val="000000"/>
          <w:sz w:val="22"/>
          <w:szCs w:val="22"/>
        </w:rPr>
        <w:t xml:space="preserve"> </w:t>
      </w:r>
      <w:r>
        <w:rPr>
          <w:rFonts w:ascii="Arial" w:hAnsi="Arial"/>
          <w:b/>
          <w:bCs/>
          <w:color w:val="000000"/>
          <w:sz w:val="22"/>
          <w:szCs w:val="22"/>
        </w:rPr>
        <w:t xml:space="preserve">Urrutia </w:t>
      </w:r>
      <w:r>
        <w:rPr>
          <w:rFonts w:ascii="Arial" w:hAnsi="Arial"/>
          <w:color w:val="000000"/>
          <w:sz w:val="22"/>
          <w:szCs w:val="22"/>
        </w:rPr>
        <w:t>resaltó que</w:t>
      </w:r>
      <w:r w:rsidR="005F4084">
        <w:rPr>
          <w:rFonts w:ascii="Arial" w:hAnsi="Arial"/>
          <w:color w:val="000000"/>
          <w:sz w:val="22"/>
          <w:szCs w:val="22"/>
        </w:rPr>
        <w:t>,</w:t>
      </w:r>
      <w:r>
        <w:rPr>
          <w:rFonts w:ascii="Arial" w:hAnsi="Arial"/>
          <w:color w:val="000000"/>
          <w:sz w:val="22"/>
          <w:szCs w:val="22"/>
        </w:rPr>
        <w:t xml:space="preserve"> durante la discusión de la moción</w:t>
      </w:r>
      <w:r w:rsidR="005F4084">
        <w:rPr>
          <w:rFonts w:ascii="Arial" w:hAnsi="Arial"/>
          <w:color w:val="000000"/>
          <w:sz w:val="22"/>
          <w:szCs w:val="22"/>
        </w:rPr>
        <w:t>,</w:t>
      </w:r>
      <w:r>
        <w:rPr>
          <w:rFonts w:ascii="Arial" w:hAnsi="Arial"/>
          <w:color w:val="000000"/>
          <w:sz w:val="22"/>
          <w:szCs w:val="22"/>
        </w:rPr>
        <w:t xml:space="preserve"> se </w:t>
      </w:r>
      <w:r w:rsidR="005F4084">
        <w:rPr>
          <w:rFonts w:ascii="Arial" w:hAnsi="Arial"/>
          <w:color w:val="000000"/>
          <w:sz w:val="22"/>
          <w:szCs w:val="22"/>
        </w:rPr>
        <w:t xml:space="preserve">había hecho </w:t>
      </w:r>
      <w:r>
        <w:rPr>
          <w:rFonts w:ascii="Arial" w:hAnsi="Arial"/>
          <w:color w:val="000000"/>
          <w:sz w:val="22"/>
          <w:szCs w:val="22"/>
        </w:rPr>
        <w:t>hincapié en la importancia de la ordenanza local de propaganda y publicidad como norma de carácter general y obligatoria, aprobada por cada municipalidad, precisamente porque permit</w:t>
      </w:r>
      <w:r w:rsidR="00E630A4">
        <w:rPr>
          <w:rFonts w:ascii="Arial" w:hAnsi="Arial"/>
          <w:color w:val="000000"/>
          <w:sz w:val="22"/>
          <w:szCs w:val="22"/>
        </w:rPr>
        <w:t>ía</w:t>
      </w:r>
      <w:r>
        <w:rPr>
          <w:rFonts w:ascii="Arial" w:hAnsi="Arial"/>
          <w:color w:val="000000"/>
          <w:sz w:val="22"/>
          <w:szCs w:val="22"/>
        </w:rPr>
        <w:t xml:space="preserve"> recoger las características de cada comuna. </w:t>
      </w:r>
      <w:r w:rsidR="005F4084">
        <w:rPr>
          <w:rFonts w:ascii="Arial" w:hAnsi="Arial"/>
          <w:color w:val="000000"/>
          <w:sz w:val="22"/>
          <w:szCs w:val="22"/>
        </w:rPr>
        <w:t xml:space="preserve">En esta línea, apuntó que </w:t>
      </w:r>
      <w:r>
        <w:rPr>
          <w:rFonts w:ascii="Arial" w:hAnsi="Arial"/>
          <w:color w:val="000000"/>
          <w:sz w:val="22"/>
          <w:szCs w:val="22"/>
        </w:rPr>
        <w:t xml:space="preserve">la indicación </w:t>
      </w:r>
      <w:r w:rsidR="005F4084">
        <w:rPr>
          <w:rFonts w:ascii="Arial" w:hAnsi="Arial"/>
          <w:color w:val="000000"/>
          <w:sz w:val="22"/>
          <w:szCs w:val="22"/>
        </w:rPr>
        <w:t xml:space="preserve">propuesta </w:t>
      </w:r>
      <w:r w:rsidR="00760947">
        <w:rPr>
          <w:rFonts w:ascii="Arial" w:hAnsi="Arial"/>
          <w:color w:val="000000"/>
          <w:sz w:val="22"/>
          <w:szCs w:val="22"/>
        </w:rPr>
        <w:t xml:space="preserve">era difícil e impracticable por cuanto por cada </w:t>
      </w:r>
      <w:r w:rsidR="00BD4276">
        <w:rPr>
          <w:rFonts w:ascii="Arial" w:hAnsi="Arial"/>
          <w:color w:val="000000"/>
          <w:sz w:val="22"/>
          <w:szCs w:val="22"/>
        </w:rPr>
        <w:t xml:space="preserve">10 </w:t>
      </w:r>
      <w:r w:rsidR="00760947">
        <w:rPr>
          <w:rFonts w:ascii="Arial" w:hAnsi="Arial"/>
          <w:color w:val="000000"/>
          <w:sz w:val="22"/>
          <w:szCs w:val="22"/>
        </w:rPr>
        <w:t>metros cuadrados</w:t>
      </w:r>
      <w:r w:rsidR="00BD4276">
        <w:rPr>
          <w:rFonts w:ascii="Arial" w:hAnsi="Arial"/>
          <w:color w:val="000000"/>
          <w:sz w:val="22"/>
          <w:szCs w:val="22"/>
        </w:rPr>
        <w:t>,</w:t>
      </w:r>
      <w:r w:rsidR="00760947">
        <w:rPr>
          <w:rFonts w:ascii="Arial" w:hAnsi="Arial"/>
          <w:color w:val="000000"/>
          <w:sz w:val="22"/>
          <w:szCs w:val="22"/>
        </w:rPr>
        <w:t xml:space="preserve"> </w:t>
      </w:r>
      <w:r w:rsidR="00BD4276">
        <w:rPr>
          <w:rFonts w:ascii="Arial" w:hAnsi="Arial"/>
          <w:color w:val="000000"/>
          <w:sz w:val="22"/>
          <w:szCs w:val="22"/>
        </w:rPr>
        <w:t xml:space="preserve">7,5 </w:t>
      </w:r>
      <w:r w:rsidR="00760947">
        <w:rPr>
          <w:rFonts w:ascii="Arial" w:hAnsi="Arial"/>
          <w:color w:val="000000"/>
          <w:sz w:val="22"/>
          <w:szCs w:val="22"/>
        </w:rPr>
        <w:t xml:space="preserve">tendrían que ser de </w:t>
      </w:r>
      <w:r w:rsidR="00760947" w:rsidRPr="008B6543">
        <w:rPr>
          <w:rFonts w:ascii="Arial" w:hAnsi="Arial" w:cs="Arial"/>
          <w:sz w:val="22"/>
          <w:szCs w:val="22"/>
        </w:rPr>
        <w:t>superficie orgánico-vegetal</w:t>
      </w:r>
      <w:r w:rsidR="00760947">
        <w:rPr>
          <w:rFonts w:ascii="Arial" w:hAnsi="Arial" w:cs="Arial"/>
          <w:sz w:val="22"/>
          <w:szCs w:val="22"/>
        </w:rPr>
        <w:t>, lo que se dificulta en zona como Atacama, Calama y Cabildo en que, de aprobarse esta norma, se deber</w:t>
      </w:r>
      <w:r w:rsidR="005D449A">
        <w:rPr>
          <w:rFonts w:ascii="Arial" w:hAnsi="Arial" w:cs="Arial"/>
          <w:sz w:val="22"/>
          <w:szCs w:val="22"/>
        </w:rPr>
        <w:t xml:space="preserve">án </w:t>
      </w:r>
      <w:r w:rsidR="00760947">
        <w:rPr>
          <w:rFonts w:ascii="Arial" w:hAnsi="Arial" w:cs="Arial"/>
          <w:sz w:val="22"/>
          <w:szCs w:val="22"/>
        </w:rPr>
        <w:t>llevar camiones aljibes para regar dicha</w:t>
      </w:r>
      <w:r w:rsidR="005D449A">
        <w:rPr>
          <w:rFonts w:ascii="Arial" w:hAnsi="Arial" w:cs="Arial"/>
          <w:sz w:val="22"/>
          <w:szCs w:val="22"/>
        </w:rPr>
        <w:t>s</w:t>
      </w:r>
      <w:r w:rsidR="00760947">
        <w:rPr>
          <w:rFonts w:ascii="Arial" w:hAnsi="Arial" w:cs="Arial"/>
          <w:sz w:val="22"/>
          <w:szCs w:val="22"/>
        </w:rPr>
        <w:t xml:space="preserve"> superficie</w:t>
      </w:r>
      <w:r w:rsidR="005D449A">
        <w:rPr>
          <w:rFonts w:ascii="Arial" w:hAnsi="Arial" w:cs="Arial"/>
          <w:sz w:val="22"/>
          <w:szCs w:val="22"/>
        </w:rPr>
        <w:t>s</w:t>
      </w:r>
      <w:r w:rsidR="00760947">
        <w:rPr>
          <w:rFonts w:ascii="Arial" w:hAnsi="Arial" w:cs="Arial"/>
          <w:sz w:val="22"/>
          <w:szCs w:val="22"/>
        </w:rPr>
        <w:t xml:space="preserve">. Agregó que, además, se incentivaría </w:t>
      </w:r>
      <w:r w:rsidR="005D449A">
        <w:rPr>
          <w:rFonts w:ascii="Arial" w:hAnsi="Arial" w:cs="Arial"/>
          <w:sz w:val="22"/>
          <w:szCs w:val="22"/>
        </w:rPr>
        <w:t xml:space="preserve">algo que </w:t>
      </w:r>
      <w:r w:rsidR="005D449A">
        <w:rPr>
          <w:rFonts w:ascii="Arial" w:hAnsi="Arial"/>
          <w:color w:val="000000"/>
          <w:sz w:val="22"/>
          <w:szCs w:val="22"/>
        </w:rPr>
        <w:t>se había tratado de evitar en esta iniciativa</w:t>
      </w:r>
      <w:r w:rsidR="005D449A">
        <w:rPr>
          <w:rFonts w:ascii="Arial" w:hAnsi="Arial"/>
          <w:color w:val="000000"/>
          <w:sz w:val="22"/>
          <w:szCs w:val="22"/>
        </w:rPr>
        <w:t xml:space="preserve"> y que consiste en l</w:t>
      </w:r>
      <w:r>
        <w:rPr>
          <w:rFonts w:ascii="Arial" w:hAnsi="Arial"/>
          <w:color w:val="000000"/>
          <w:sz w:val="22"/>
          <w:szCs w:val="22"/>
        </w:rPr>
        <w:t xml:space="preserve">a instalación de grandes letreros, </w:t>
      </w:r>
      <w:r w:rsidR="00760947">
        <w:rPr>
          <w:rFonts w:ascii="Arial" w:hAnsi="Arial"/>
          <w:color w:val="000000"/>
          <w:sz w:val="22"/>
          <w:szCs w:val="22"/>
        </w:rPr>
        <w:t>puesto que el tamaño de la publicidad quedaría muy reducido</w:t>
      </w:r>
      <w:r w:rsidR="005D449A">
        <w:rPr>
          <w:rFonts w:ascii="Arial" w:hAnsi="Arial"/>
          <w:color w:val="000000"/>
          <w:sz w:val="22"/>
          <w:szCs w:val="22"/>
        </w:rPr>
        <w:t xml:space="preserve">.  </w:t>
      </w:r>
    </w:p>
    <w:p w14:paraId="186D6E4F" w14:textId="77777777" w:rsidR="00760947" w:rsidRDefault="00760947" w:rsidP="00760947">
      <w:pPr>
        <w:tabs>
          <w:tab w:val="left" w:pos="1190"/>
        </w:tabs>
        <w:ind w:right="45" w:firstLine="2268"/>
        <w:jc w:val="both"/>
        <w:rPr>
          <w:rFonts w:ascii="Arial" w:hAnsi="Arial"/>
          <w:color w:val="000000"/>
          <w:sz w:val="22"/>
          <w:szCs w:val="22"/>
        </w:rPr>
      </w:pPr>
    </w:p>
    <w:p w14:paraId="6B2FB3AF" w14:textId="749345E4" w:rsidR="00D37E34" w:rsidRDefault="005F4084" w:rsidP="000A6E67">
      <w:pPr>
        <w:tabs>
          <w:tab w:val="left" w:pos="1190"/>
        </w:tabs>
        <w:ind w:right="45" w:firstLine="2268"/>
        <w:jc w:val="both"/>
      </w:pPr>
      <w:r>
        <w:rPr>
          <w:rFonts w:ascii="Arial" w:hAnsi="Arial" w:cs="Arial"/>
          <w:sz w:val="22"/>
          <w:szCs w:val="22"/>
        </w:rPr>
        <w:t xml:space="preserve">Añadió que </w:t>
      </w:r>
      <w:r w:rsidR="00760947">
        <w:rPr>
          <w:rFonts w:ascii="Arial" w:hAnsi="Arial" w:cs="Arial"/>
          <w:sz w:val="22"/>
          <w:szCs w:val="22"/>
        </w:rPr>
        <w:t xml:space="preserve">como </w:t>
      </w:r>
      <w:r>
        <w:rPr>
          <w:rFonts w:ascii="Arial" w:hAnsi="Arial" w:cs="Arial"/>
          <w:sz w:val="22"/>
          <w:szCs w:val="22"/>
        </w:rPr>
        <w:t xml:space="preserve">la </w:t>
      </w:r>
      <w:r w:rsidR="00D37E34">
        <w:rPr>
          <w:rFonts w:ascii="Arial" w:hAnsi="Arial"/>
          <w:color w:val="000000"/>
          <w:sz w:val="22"/>
          <w:szCs w:val="22"/>
        </w:rPr>
        <w:t>ley r</w:t>
      </w:r>
      <w:r>
        <w:rPr>
          <w:rFonts w:ascii="Arial" w:hAnsi="Arial"/>
          <w:color w:val="000000"/>
          <w:sz w:val="22"/>
          <w:szCs w:val="22"/>
        </w:rPr>
        <w:t xml:space="preserve">egía </w:t>
      </w:r>
      <w:r w:rsidR="00D37E34">
        <w:rPr>
          <w:rFonts w:ascii="Arial" w:hAnsi="Arial"/>
          <w:color w:val="000000"/>
          <w:sz w:val="22"/>
          <w:szCs w:val="22"/>
        </w:rPr>
        <w:t>para todo el territorio nacional</w:t>
      </w:r>
      <w:r>
        <w:rPr>
          <w:rFonts w:ascii="Arial" w:hAnsi="Arial"/>
          <w:color w:val="000000"/>
          <w:sz w:val="22"/>
          <w:szCs w:val="22"/>
        </w:rPr>
        <w:t xml:space="preserve"> </w:t>
      </w:r>
      <w:r w:rsidR="00760947">
        <w:rPr>
          <w:rFonts w:ascii="Arial" w:hAnsi="Arial"/>
          <w:color w:val="000000"/>
          <w:sz w:val="22"/>
          <w:szCs w:val="22"/>
        </w:rPr>
        <w:t xml:space="preserve">de quedar ello establecido en este artículo sería obligatorio para todas las zonas del país. </w:t>
      </w:r>
      <w:r w:rsidR="000A6E67">
        <w:rPr>
          <w:rFonts w:ascii="Arial" w:hAnsi="Arial"/>
          <w:color w:val="000000"/>
          <w:sz w:val="22"/>
          <w:szCs w:val="22"/>
        </w:rPr>
        <w:t xml:space="preserve">En este sentido apuntó que </w:t>
      </w:r>
      <w:r>
        <w:rPr>
          <w:rFonts w:ascii="Arial" w:hAnsi="Arial"/>
          <w:color w:val="000000"/>
          <w:sz w:val="22"/>
          <w:szCs w:val="22"/>
        </w:rPr>
        <w:t xml:space="preserve">como consecuencia </w:t>
      </w:r>
      <w:r w:rsidR="000A6E67">
        <w:rPr>
          <w:rFonts w:ascii="Arial" w:hAnsi="Arial"/>
          <w:color w:val="000000"/>
          <w:sz w:val="22"/>
          <w:szCs w:val="22"/>
        </w:rPr>
        <w:t xml:space="preserve">de lo expuesto </w:t>
      </w:r>
      <w:r>
        <w:rPr>
          <w:rFonts w:ascii="Arial" w:hAnsi="Arial"/>
          <w:color w:val="000000"/>
          <w:sz w:val="22"/>
          <w:szCs w:val="22"/>
        </w:rPr>
        <w:t xml:space="preserve">se evidenciaba la </w:t>
      </w:r>
      <w:r w:rsidR="00D37E34">
        <w:rPr>
          <w:rFonts w:ascii="Arial" w:hAnsi="Arial"/>
          <w:color w:val="000000"/>
          <w:sz w:val="22"/>
          <w:szCs w:val="22"/>
        </w:rPr>
        <w:t xml:space="preserve">importancia </w:t>
      </w:r>
      <w:r w:rsidR="000A6E67">
        <w:rPr>
          <w:rFonts w:ascii="Arial" w:hAnsi="Arial"/>
          <w:color w:val="000000"/>
          <w:sz w:val="22"/>
          <w:szCs w:val="22"/>
        </w:rPr>
        <w:t xml:space="preserve">de </w:t>
      </w:r>
      <w:r w:rsidR="00D37E34">
        <w:rPr>
          <w:rFonts w:ascii="Arial" w:hAnsi="Arial"/>
          <w:color w:val="000000"/>
          <w:sz w:val="22"/>
          <w:szCs w:val="22"/>
        </w:rPr>
        <w:t xml:space="preserve">la ordenanza local de propaganda y publicidad </w:t>
      </w:r>
      <w:r w:rsidR="00181ACE">
        <w:rPr>
          <w:rFonts w:ascii="Arial" w:hAnsi="Arial"/>
          <w:color w:val="000000"/>
          <w:sz w:val="22"/>
          <w:szCs w:val="22"/>
        </w:rPr>
        <w:t xml:space="preserve">como </w:t>
      </w:r>
      <w:r w:rsidR="000A6E67">
        <w:rPr>
          <w:rFonts w:ascii="Arial" w:hAnsi="Arial"/>
          <w:color w:val="000000"/>
          <w:sz w:val="22"/>
          <w:szCs w:val="22"/>
        </w:rPr>
        <w:t xml:space="preserve">instrumento idóneo para recoger </w:t>
      </w:r>
      <w:r w:rsidR="00181ACE">
        <w:rPr>
          <w:rFonts w:ascii="Arial" w:hAnsi="Arial"/>
          <w:color w:val="000000"/>
          <w:sz w:val="22"/>
          <w:szCs w:val="22"/>
        </w:rPr>
        <w:t>y</w:t>
      </w:r>
      <w:r w:rsidR="000A6E67">
        <w:rPr>
          <w:rFonts w:ascii="Arial" w:hAnsi="Arial"/>
          <w:color w:val="000000"/>
          <w:sz w:val="22"/>
          <w:szCs w:val="22"/>
        </w:rPr>
        <w:t xml:space="preserve"> regular </w:t>
      </w:r>
      <w:r w:rsidR="00D37E34">
        <w:rPr>
          <w:rFonts w:ascii="Arial" w:hAnsi="Arial"/>
          <w:color w:val="000000"/>
          <w:sz w:val="22"/>
          <w:szCs w:val="22"/>
        </w:rPr>
        <w:t>las particularidades de cada territorio</w:t>
      </w:r>
      <w:r>
        <w:rPr>
          <w:rFonts w:ascii="Arial" w:hAnsi="Arial"/>
          <w:color w:val="000000"/>
          <w:sz w:val="22"/>
          <w:szCs w:val="22"/>
        </w:rPr>
        <w:t xml:space="preserve"> y la conveniencia o no de contar con un requisito como el propuesto</w:t>
      </w:r>
      <w:r w:rsidR="00D37E34">
        <w:rPr>
          <w:rFonts w:ascii="Arial" w:hAnsi="Arial"/>
          <w:color w:val="000000"/>
          <w:sz w:val="22"/>
          <w:szCs w:val="22"/>
        </w:rPr>
        <w:t>.</w:t>
      </w:r>
    </w:p>
    <w:p w14:paraId="47C984FA" w14:textId="77777777" w:rsidR="005F4084" w:rsidRDefault="005F4084" w:rsidP="005F4084">
      <w:pPr>
        <w:tabs>
          <w:tab w:val="left" w:pos="1190"/>
        </w:tabs>
        <w:ind w:right="45" w:firstLine="2268"/>
        <w:jc w:val="both"/>
        <w:rPr>
          <w:rFonts w:ascii="Arial" w:hAnsi="Arial"/>
          <w:color w:val="000000"/>
          <w:sz w:val="22"/>
          <w:szCs w:val="22"/>
        </w:rPr>
      </w:pPr>
    </w:p>
    <w:p w14:paraId="200D37CA" w14:textId="5AB6B03E" w:rsidR="00D37E34" w:rsidRDefault="00D37E34" w:rsidP="005F4084">
      <w:pPr>
        <w:tabs>
          <w:tab w:val="left" w:pos="1190"/>
        </w:tabs>
        <w:ind w:right="45" w:firstLine="2268"/>
        <w:jc w:val="both"/>
      </w:pPr>
      <w:r>
        <w:rPr>
          <w:rFonts w:ascii="Arial" w:hAnsi="Arial"/>
          <w:color w:val="000000"/>
          <w:sz w:val="22"/>
          <w:szCs w:val="22"/>
        </w:rPr>
        <w:t xml:space="preserve">El diputado </w:t>
      </w:r>
      <w:r>
        <w:rPr>
          <w:rFonts w:ascii="Arial" w:hAnsi="Arial"/>
          <w:b/>
          <w:bCs/>
          <w:color w:val="000000"/>
          <w:sz w:val="22"/>
          <w:szCs w:val="22"/>
        </w:rPr>
        <w:t xml:space="preserve">Winter </w:t>
      </w:r>
      <w:r>
        <w:rPr>
          <w:rFonts w:ascii="Arial" w:hAnsi="Arial"/>
          <w:color w:val="000000"/>
          <w:sz w:val="22"/>
          <w:szCs w:val="22"/>
        </w:rPr>
        <w:t>afirmó</w:t>
      </w:r>
      <w:r>
        <w:rPr>
          <w:rFonts w:ascii="Arial" w:hAnsi="Arial"/>
          <w:b/>
          <w:bCs/>
          <w:color w:val="000000"/>
          <w:sz w:val="22"/>
          <w:szCs w:val="22"/>
        </w:rPr>
        <w:t xml:space="preserve"> </w:t>
      </w:r>
      <w:r>
        <w:rPr>
          <w:rFonts w:ascii="Arial" w:hAnsi="Arial"/>
          <w:color w:val="000000"/>
          <w:sz w:val="22"/>
          <w:szCs w:val="22"/>
        </w:rPr>
        <w:t>que la iniciativa busca</w:t>
      </w:r>
      <w:r w:rsidR="005F4084">
        <w:rPr>
          <w:rFonts w:ascii="Arial" w:hAnsi="Arial"/>
          <w:color w:val="000000"/>
          <w:sz w:val="22"/>
          <w:szCs w:val="22"/>
        </w:rPr>
        <w:t>ba</w:t>
      </w:r>
      <w:r>
        <w:rPr>
          <w:rFonts w:ascii="Arial" w:hAnsi="Arial"/>
          <w:color w:val="000000"/>
          <w:sz w:val="22"/>
          <w:szCs w:val="22"/>
        </w:rPr>
        <w:t xml:space="preserve"> </w:t>
      </w:r>
      <w:r w:rsidR="009D7D43">
        <w:rPr>
          <w:rFonts w:ascii="Arial" w:hAnsi="Arial"/>
          <w:color w:val="000000"/>
          <w:sz w:val="22"/>
          <w:szCs w:val="22"/>
        </w:rPr>
        <w:t>fijarles</w:t>
      </w:r>
      <w:r>
        <w:rPr>
          <w:rFonts w:ascii="Arial" w:hAnsi="Arial"/>
          <w:color w:val="000000"/>
          <w:sz w:val="22"/>
          <w:szCs w:val="22"/>
        </w:rPr>
        <w:t xml:space="preserve"> un marco </w:t>
      </w:r>
      <w:r w:rsidR="009D7D43">
        <w:rPr>
          <w:rFonts w:ascii="Arial" w:hAnsi="Arial"/>
          <w:color w:val="000000"/>
          <w:sz w:val="22"/>
          <w:szCs w:val="22"/>
        </w:rPr>
        <w:t xml:space="preserve">a los municipios </w:t>
      </w:r>
      <w:r>
        <w:rPr>
          <w:rFonts w:ascii="Arial" w:hAnsi="Arial"/>
          <w:color w:val="000000"/>
          <w:sz w:val="22"/>
          <w:szCs w:val="22"/>
        </w:rPr>
        <w:t xml:space="preserve">para el ejercicio de </w:t>
      </w:r>
      <w:r w:rsidR="009D7D43">
        <w:rPr>
          <w:rFonts w:ascii="Arial" w:hAnsi="Arial"/>
          <w:color w:val="000000"/>
          <w:sz w:val="22"/>
          <w:szCs w:val="22"/>
        </w:rPr>
        <w:t xml:space="preserve">sus </w:t>
      </w:r>
      <w:r>
        <w:rPr>
          <w:rFonts w:ascii="Arial" w:hAnsi="Arial"/>
          <w:color w:val="000000"/>
          <w:sz w:val="22"/>
          <w:szCs w:val="22"/>
        </w:rPr>
        <w:t>facultades y atribuciones. De igual modo, manifestó carece</w:t>
      </w:r>
      <w:r w:rsidR="005F4084">
        <w:rPr>
          <w:rFonts w:ascii="Arial" w:hAnsi="Arial"/>
          <w:color w:val="000000"/>
          <w:sz w:val="22"/>
          <w:szCs w:val="22"/>
        </w:rPr>
        <w:t>r</w:t>
      </w:r>
      <w:r>
        <w:rPr>
          <w:rFonts w:ascii="Arial" w:hAnsi="Arial"/>
          <w:color w:val="000000"/>
          <w:sz w:val="22"/>
          <w:szCs w:val="22"/>
        </w:rPr>
        <w:t xml:space="preserve"> de los conocimientos para entender el alcance y los efectos prácticos de la indicación, destacando que por ello </w:t>
      </w:r>
      <w:r w:rsidR="005F4084">
        <w:rPr>
          <w:rFonts w:ascii="Arial" w:hAnsi="Arial"/>
          <w:color w:val="000000"/>
          <w:sz w:val="22"/>
          <w:szCs w:val="22"/>
        </w:rPr>
        <w:t xml:space="preserve">era de vital </w:t>
      </w:r>
      <w:r>
        <w:rPr>
          <w:rFonts w:ascii="Arial" w:hAnsi="Arial"/>
          <w:color w:val="000000"/>
          <w:sz w:val="22"/>
          <w:szCs w:val="22"/>
        </w:rPr>
        <w:t>importan</w:t>
      </w:r>
      <w:r w:rsidR="005F4084">
        <w:rPr>
          <w:rFonts w:ascii="Arial" w:hAnsi="Arial"/>
          <w:color w:val="000000"/>
          <w:sz w:val="22"/>
          <w:szCs w:val="22"/>
        </w:rPr>
        <w:t xml:space="preserve">cia contar con </w:t>
      </w:r>
      <w:r w:rsidR="00181ACE">
        <w:rPr>
          <w:rFonts w:ascii="Arial" w:hAnsi="Arial"/>
          <w:color w:val="000000"/>
          <w:sz w:val="22"/>
          <w:szCs w:val="22"/>
        </w:rPr>
        <w:t>la presencia d</w:t>
      </w:r>
      <w:r w:rsidR="005F4084">
        <w:rPr>
          <w:rFonts w:ascii="Arial" w:hAnsi="Arial"/>
          <w:color w:val="000000"/>
          <w:sz w:val="22"/>
          <w:szCs w:val="22"/>
        </w:rPr>
        <w:t>el autor para que expli</w:t>
      </w:r>
      <w:r w:rsidR="00181ACE">
        <w:rPr>
          <w:rFonts w:ascii="Arial" w:hAnsi="Arial"/>
          <w:color w:val="000000"/>
          <w:sz w:val="22"/>
          <w:szCs w:val="22"/>
        </w:rPr>
        <w:t xml:space="preserve">cara </w:t>
      </w:r>
      <w:r w:rsidR="005F4084">
        <w:rPr>
          <w:rFonts w:ascii="Arial" w:hAnsi="Arial"/>
          <w:color w:val="000000"/>
          <w:sz w:val="22"/>
          <w:szCs w:val="22"/>
        </w:rPr>
        <w:t>su contenido</w:t>
      </w:r>
      <w:r w:rsidR="009D7D43">
        <w:rPr>
          <w:rFonts w:ascii="Arial" w:hAnsi="Arial"/>
          <w:color w:val="000000"/>
          <w:sz w:val="22"/>
          <w:szCs w:val="22"/>
        </w:rPr>
        <w:t xml:space="preserve">, así como con invitados ilustrados que </w:t>
      </w:r>
      <w:r w:rsidR="00181ACE">
        <w:rPr>
          <w:rFonts w:ascii="Arial" w:hAnsi="Arial"/>
          <w:color w:val="000000"/>
          <w:sz w:val="22"/>
          <w:szCs w:val="22"/>
        </w:rPr>
        <w:t xml:space="preserve">se refirieran al </w:t>
      </w:r>
      <w:r w:rsidR="009D7D43">
        <w:rPr>
          <w:rFonts w:ascii="Arial" w:hAnsi="Arial"/>
          <w:color w:val="000000"/>
          <w:sz w:val="22"/>
          <w:szCs w:val="22"/>
        </w:rPr>
        <w:t>costo económico de aprobar una norma co</w:t>
      </w:r>
      <w:r w:rsidR="00971B7A">
        <w:rPr>
          <w:rFonts w:ascii="Arial" w:hAnsi="Arial"/>
          <w:color w:val="000000"/>
          <w:sz w:val="22"/>
          <w:szCs w:val="22"/>
        </w:rPr>
        <w:t>m</w:t>
      </w:r>
      <w:r w:rsidR="009D7D43">
        <w:rPr>
          <w:rFonts w:ascii="Arial" w:hAnsi="Arial"/>
          <w:color w:val="000000"/>
          <w:sz w:val="22"/>
          <w:szCs w:val="22"/>
        </w:rPr>
        <w:t>o la discutida</w:t>
      </w:r>
      <w:r w:rsidR="00860032">
        <w:rPr>
          <w:rFonts w:ascii="Arial" w:hAnsi="Arial"/>
          <w:color w:val="000000"/>
          <w:sz w:val="22"/>
          <w:szCs w:val="22"/>
        </w:rPr>
        <w:t xml:space="preserve"> y los beneficios que significaría respecto a la contaminación</w:t>
      </w:r>
      <w:r w:rsidR="009D7D43">
        <w:rPr>
          <w:rFonts w:ascii="Arial" w:hAnsi="Arial"/>
          <w:color w:val="000000"/>
          <w:sz w:val="22"/>
          <w:szCs w:val="22"/>
        </w:rPr>
        <w:t>.</w:t>
      </w:r>
      <w:r w:rsidR="005F4084">
        <w:rPr>
          <w:rFonts w:ascii="Arial" w:hAnsi="Arial"/>
          <w:color w:val="000000"/>
          <w:sz w:val="22"/>
          <w:szCs w:val="22"/>
        </w:rPr>
        <w:t xml:space="preserve"> </w:t>
      </w:r>
    </w:p>
    <w:p w14:paraId="4E5FB0DA" w14:textId="77777777" w:rsidR="005F4084" w:rsidRDefault="005F4084" w:rsidP="005F4084">
      <w:pPr>
        <w:tabs>
          <w:tab w:val="left" w:pos="1190"/>
        </w:tabs>
        <w:ind w:right="45" w:firstLine="2268"/>
        <w:jc w:val="both"/>
        <w:rPr>
          <w:rFonts w:ascii="Arial" w:hAnsi="Arial"/>
          <w:color w:val="000000"/>
          <w:sz w:val="22"/>
          <w:szCs w:val="22"/>
        </w:rPr>
      </w:pPr>
    </w:p>
    <w:p w14:paraId="3621F38F" w14:textId="051773AE" w:rsidR="00D37E34" w:rsidRDefault="00D37E34" w:rsidP="005F4084">
      <w:pPr>
        <w:tabs>
          <w:tab w:val="left" w:pos="1190"/>
        </w:tabs>
        <w:ind w:right="45" w:firstLine="2268"/>
        <w:jc w:val="both"/>
      </w:pPr>
      <w:r>
        <w:rPr>
          <w:rFonts w:ascii="Arial" w:hAnsi="Arial"/>
          <w:color w:val="000000"/>
          <w:sz w:val="22"/>
          <w:szCs w:val="22"/>
        </w:rPr>
        <w:t xml:space="preserve">Sometida a votación la </w:t>
      </w:r>
      <w:r w:rsidR="005F4084">
        <w:rPr>
          <w:rFonts w:ascii="Arial" w:hAnsi="Arial"/>
          <w:color w:val="000000"/>
          <w:sz w:val="22"/>
          <w:szCs w:val="22"/>
        </w:rPr>
        <w:t>indicación</w:t>
      </w:r>
      <w:r>
        <w:rPr>
          <w:rFonts w:ascii="Arial" w:hAnsi="Arial"/>
          <w:color w:val="000000"/>
          <w:sz w:val="22"/>
          <w:szCs w:val="22"/>
        </w:rPr>
        <w:t xml:space="preserve">, resultó </w:t>
      </w:r>
      <w:r>
        <w:rPr>
          <w:rFonts w:ascii="Arial" w:hAnsi="Arial"/>
          <w:b/>
          <w:bCs/>
          <w:color w:val="000000"/>
          <w:sz w:val="22"/>
          <w:szCs w:val="22"/>
        </w:rPr>
        <w:t xml:space="preserve">rechazada por mayoría </w:t>
      </w:r>
      <w:r>
        <w:rPr>
          <w:rFonts w:ascii="Arial" w:hAnsi="Arial"/>
          <w:color w:val="000000"/>
          <w:sz w:val="22"/>
          <w:szCs w:val="22"/>
        </w:rPr>
        <w:t>de votos. Se pronunciaron por la afirmativa las diputadas Natalia Castillo y Karin Luck; por la negativa los diputados Fidel Espinoza, René Manuel García, Carlos Abel Jarpa, Iván Norambuena, Jorge Sabag, Guillermo Teillier y Osvaldo Urrutia, mientras que el diputado Gonzalo Winter se abstuvo (2-7-</w:t>
      </w:r>
      <w:r w:rsidR="005522C7">
        <w:rPr>
          <w:rFonts w:ascii="Arial" w:hAnsi="Arial"/>
          <w:color w:val="000000"/>
          <w:sz w:val="22"/>
          <w:szCs w:val="22"/>
        </w:rPr>
        <w:t>1</w:t>
      </w:r>
      <w:r>
        <w:rPr>
          <w:rFonts w:ascii="Arial" w:hAnsi="Arial"/>
          <w:color w:val="000000"/>
          <w:sz w:val="22"/>
          <w:szCs w:val="22"/>
        </w:rPr>
        <w:t>).</w:t>
      </w:r>
    </w:p>
    <w:p w14:paraId="529E541B" w14:textId="77777777" w:rsidR="008B6543" w:rsidRPr="008B6543" w:rsidRDefault="008B6543" w:rsidP="008B6543">
      <w:pPr>
        <w:ind w:firstLine="2268"/>
        <w:jc w:val="both"/>
        <w:rPr>
          <w:rFonts w:ascii="Arial" w:hAnsi="Arial" w:cs="Arial"/>
          <w:sz w:val="22"/>
          <w:szCs w:val="22"/>
        </w:rPr>
      </w:pPr>
    </w:p>
    <w:p w14:paraId="1F0D74BD" w14:textId="77777777" w:rsidR="008B6543" w:rsidRPr="008B6543" w:rsidRDefault="008B6543" w:rsidP="008B6543">
      <w:pPr>
        <w:jc w:val="center"/>
        <w:rPr>
          <w:rFonts w:ascii="Arial" w:hAnsi="Arial" w:cs="Arial"/>
          <w:b/>
          <w:sz w:val="22"/>
          <w:szCs w:val="22"/>
          <w:u w:val="single"/>
        </w:rPr>
      </w:pPr>
      <w:r w:rsidRPr="008B6543">
        <w:rPr>
          <w:rFonts w:ascii="Arial" w:hAnsi="Arial" w:cs="Arial"/>
          <w:b/>
          <w:sz w:val="22"/>
          <w:szCs w:val="22"/>
          <w:u w:val="single"/>
        </w:rPr>
        <w:t>Artículo nuevo</w:t>
      </w:r>
    </w:p>
    <w:p w14:paraId="38EC52ED" w14:textId="2721D0AB" w:rsidR="008B6543" w:rsidRDefault="008B6543" w:rsidP="008B6543">
      <w:pPr>
        <w:ind w:firstLine="2268"/>
        <w:jc w:val="both"/>
        <w:rPr>
          <w:rFonts w:ascii="Arial" w:hAnsi="Arial" w:cs="Arial"/>
          <w:sz w:val="22"/>
          <w:szCs w:val="22"/>
        </w:rPr>
      </w:pPr>
    </w:p>
    <w:p w14:paraId="04A8A563" w14:textId="28226F0D" w:rsidR="008B6543" w:rsidRPr="008B6543" w:rsidRDefault="008B6543" w:rsidP="005F39C5">
      <w:pPr>
        <w:ind w:firstLine="2268"/>
        <w:jc w:val="both"/>
        <w:rPr>
          <w:rFonts w:ascii="Arial" w:hAnsi="Arial" w:cs="Arial"/>
          <w:sz w:val="22"/>
          <w:szCs w:val="22"/>
        </w:rPr>
      </w:pPr>
      <w:r w:rsidRPr="008B6543">
        <w:rPr>
          <w:rFonts w:ascii="Arial" w:hAnsi="Arial" w:cs="Arial"/>
          <w:sz w:val="22"/>
          <w:szCs w:val="22"/>
        </w:rPr>
        <w:t>3) De los diputados Iván Flores García, Marcos Ilabaca Cerda y Leopoldo Pérez Lahsen</w:t>
      </w:r>
      <w:r>
        <w:rPr>
          <w:rFonts w:ascii="Arial" w:hAnsi="Arial" w:cs="Arial"/>
          <w:sz w:val="22"/>
          <w:szCs w:val="22"/>
        </w:rPr>
        <w:t xml:space="preserve"> para </w:t>
      </w:r>
      <w:r w:rsidRPr="008B6543">
        <w:rPr>
          <w:rFonts w:ascii="Arial" w:hAnsi="Arial" w:cs="Arial"/>
          <w:sz w:val="22"/>
          <w:szCs w:val="22"/>
        </w:rPr>
        <w:t>agregar el siguiente artículo:</w:t>
      </w:r>
    </w:p>
    <w:p w14:paraId="54DD7379" w14:textId="77777777" w:rsidR="008B6543" w:rsidRPr="008B6543" w:rsidRDefault="008B6543" w:rsidP="005F39C5">
      <w:pPr>
        <w:ind w:firstLine="2268"/>
        <w:jc w:val="both"/>
        <w:rPr>
          <w:rFonts w:ascii="Arial" w:hAnsi="Arial" w:cs="Arial"/>
          <w:sz w:val="22"/>
          <w:szCs w:val="22"/>
        </w:rPr>
      </w:pPr>
    </w:p>
    <w:p w14:paraId="09EE9C53" w14:textId="4EA3BEC0" w:rsidR="00331280" w:rsidRPr="008B6543" w:rsidRDefault="008B6543" w:rsidP="005F39C5">
      <w:pPr>
        <w:ind w:firstLine="2268"/>
        <w:jc w:val="both"/>
        <w:rPr>
          <w:rFonts w:ascii="Arial" w:hAnsi="Arial" w:cs="Arial"/>
          <w:sz w:val="22"/>
          <w:szCs w:val="22"/>
        </w:rPr>
      </w:pPr>
      <w:r w:rsidRPr="008B6543">
        <w:rPr>
          <w:rFonts w:ascii="Arial" w:hAnsi="Arial" w:cs="Arial"/>
          <w:sz w:val="22"/>
          <w:szCs w:val="22"/>
        </w:rPr>
        <w:t>“Artículo nuevo.- El Ministerio de Obras Públicas podrá emitir un informe respecto de las dimensiones y ubicaciones de los elementos publicitarios destinados a captar la atención de quienes transitan por una vía o camino interurbano.”.</w:t>
      </w:r>
    </w:p>
    <w:p w14:paraId="6E056F44" w14:textId="537280E8" w:rsidR="00331280" w:rsidRDefault="00331280" w:rsidP="005F39C5">
      <w:pPr>
        <w:ind w:firstLine="2268"/>
        <w:jc w:val="both"/>
        <w:rPr>
          <w:rFonts w:ascii="Arial" w:hAnsi="Arial" w:cs="Arial"/>
          <w:b/>
          <w:sz w:val="22"/>
          <w:szCs w:val="22"/>
          <w:u w:val="single"/>
        </w:rPr>
      </w:pPr>
    </w:p>
    <w:p w14:paraId="2754DB0D" w14:textId="25FA04DC" w:rsidR="005F39C5" w:rsidRDefault="005F39C5" w:rsidP="005F39C5">
      <w:pPr>
        <w:tabs>
          <w:tab w:val="left" w:pos="1190"/>
        </w:tabs>
        <w:ind w:right="48" w:firstLine="2268"/>
        <w:jc w:val="both"/>
      </w:pPr>
      <w:r>
        <w:rPr>
          <w:rFonts w:ascii="Arial" w:hAnsi="Arial"/>
          <w:color w:val="000000"/>
          <w:sz w:val="22"/>
          <w:szCs w:val="22"/>
        </w:rPr>
        <w:t xml:space="preserve">Sometida a votación, sin discusión, resultó </w:t>
      </w:r>
      <w:r>
        <w:rPr>
          <w:rFonts w:ascii="Arial" w:hAnsi="Arial"/>
          <w:b/>
          <w:bCs/>
          <w:color w:val="000000"/>
          <w:sz w:val="22"/>
          <w:szCs w:val="22"/>
        </w:rPr>
        <w:t>rechazada por unanimidad</w:t>
      </w:r>
      <w:r>
        <w:rPr>
          <w:rFonts w:ascii="Arial" w:hAnsi="Arial"/>
          <w:color w:val="000000"/>
          <w:sz w:val="22"/>
          <w:szCs w:val="22"/>
        </w:rPr>
        <w:t xml:space="preserve"> </w:t>
      </w:r>
      <w:r w:rsidR="000C0E9C">
        <w:rPr>
          <w:rFonts w:ascii="Arial" w:hAnsi="Arial"/>
          <w:color w:val="000000"/>
          <w:sz w:val="22"/>
          <w:szCs w:val="22"/>
        </w:rPr>
        <w:t xml:space="preserve">con los </w:t>
      </w:r>
      <w:r>
        <w:rPr>
          <w:rFonts w:ascii="Arial" w:hAnsi="Arial"/>
          <w:color w:val="000000"/>
          <w:sz w:val="22"/>
          <w:szCs w:val="22"/>
        </w:rPr>
        <w:t>votos de las diputadas Natalia Castillo y Karin Luck y de los diputados Fidel Espinoza, René Manuel García, Carlos Abel Jarpa, Iván Norambuena, Jorge Sabag, Guillermo Teillier, Osvaldo Urrutia y Gonzalo Winter (0-10-0).</w:t>
      </w:r>
    </w:p>
    <w:p w14:paraId="67206AC4" w14:textId="77777777" w:rsidR="008B6543" w:rsidRDefault="008B6543" w:rsidP="00AA539E">
      <w:pPr>
        <w:ind w:firstLine="2268"/>
        <w:jc w:val="both"/>
        <w:rPr>
          <w:rFonts w:ascii="Arial" w:hAnsi="Arial" w:cs="Arial"/>
          <w:b/>
          <w:sz w:val="22"/>
          <w:szCs w:val="22"/>
        </w:rPr>
      </w:pPr>
    </w:p>
    <w:p w14:paraId="7A8F9AB5" w14:textId="183C94AD" w:rsidR="00AA539E" w:rsidRPr="00AA539E" w:rsidRDefault="00360580" w:rsidP="00AA539E">
      <w:pPr>
        <w:ind w:firstLine="2268"/>
        <w:jc w:val="both"/>
        <w:rPr>
          <w:rFonts w:ascii="Arial" w:hAnsi="Arial" w:cs="Arial"/>
          <w:b/>
          <w:sz w:val="22"/>
          <w:szCs w:val="22"/>
        </w:rPr>
      </w:pPr>
      <w:r>
        <w:rPr>
          <w:rFonts w:ascii="Arial" w:hAnsi="Arial" w:cs="Arial"/>
          <w:b/>
          <w:sz w:val="22"/>
          <w:szCs w:val="22"/>
        </w:rPr>
        <w:t>6</w:t>
      </w:r>
      <w:r w:rsidR="00AA539E" w:rsidRPr="00AA539E">
        <w:rPr>
          <w:rFonts w:ascii="Arial" w:hAnsi="Arial" w:cs="Arial"/>
          <w:b/>
          <w:sz w:val="22"/>
          <w:szCs w:val="22"/>
        </w:rPr>
        <w:t>.- De las disposiciones modificadas.</w:t>
      </w:r>
    </w:p>
    <w:p w14:paraId="722F0092" w14:textId="77777777" w:rsidR="007F68B5" w:rsidRDefault="007F68B5" w:rsidP="00C4091B">
      <w:pPr>
        <w:ind w:firstLine="2268"/>
        <w:jc w:val="both"/>
        <w:rPr>
          <w:rFonts w:ascii="Arial" w:hAnsi="Arial" w:cs="Arial"/>
          <w:sz w:val="22"/>
          <w:szCs w:val="22"/>
          <w:highlight w:val="yellow"/>
        </w:rPr>
      </w:pPr>
    </w:p>
    <w:p w14:paraId="1035D3C2" w14:textId="768670CC" w:rsidR="00EF6297" w:rsidRPr="00433FD0" w:rsidRDefault="00EF6297" w:rsidP="00EF6297">
      <w:pPr>
        <w:jc w:val="center"/>
        <w:rPr>
          <w:rFonts w:ascii="Arial" w:hAnsi="Arial" w:cs="Arial"/>
          <w:b/>
          <w:sz w:val="22"/>
          <w:szCs w:val="22"/>
          <w:u w:val="single"/>
        </w:rPr>
      </w:pPr>
      <w:r w:rsidRPr="00433FD0">
        <w:rPr>
          <w:rFonts w:ascii="Arial" w:hAnsi="Arial" w:cs="Arial"/>
          <w:b/>
          <w:sz w:val="22"/>
          <w:szCs w:val="22"/>
          <w:u w:val="single"/>
        </w:rPr>
        <w:t xml:space="preserve">Artículo </w:t>
      </w:r>
      <w:r w:rsidR="00360580">
        <w:rPr>
          <w:rFonts w:ascii="Arial" w:hAnsi="Arial" w:cs="Arial"/>
          <w:b/>
          <w:sz w:val="22"/>
          <w:szCs w:val="22"/>
          <w:u w:val="single"/>
        </w:rPr>
        <w:t xml:space="preserve">tercero transitorio  </w:t>
      </w:r>
    </w:p>
    <w:p w14:paraId="7C09708C" w14:textId="77777777" w:rsidR="00EF6297" w:rsidRDefault="00EF6297" w:rsidP="00EF6297">
      <w:pPr>
        <w:ind w:firstLine="2268"/>
        <w:jc w:val="both"/>
        <w:rPr>
          <w:rFonts w:ascii="Arial" w:hAnsi="Arial" w:cs="Arial"/>
          <w:sz w:val="22"/>
          <w:szCs w:val="22"/>
        </w:rPr>
      </w:pPr>
    </w:p>
    <w:p w14:paraId="2F726E4F" w14:textId="27E1052A" w:rsidR="00A67092" w:rsidRDefault="006564D2" w:rsidP="006564D2">
      <w:pPr>
        <w:ind w:firstLine="2268"/>
        <w:jc w:val="both"/>
        <w:rPr>
          <w:rFonts w:ascii="Arial" w:hAnsi="Arial" w:cs="Arial"/>
          <w:sz w:val="22"/>
          <w:szCs w:val="22"/>
        </w:rPr>
      </w:pPr>
      <w:r>
        <w:rPr>
          <w:rFonts w:ascii="Arial" w:hAnsi="Arial" w:cs="Arial"/>
          <w:sz w:val="22"/>
          <w:szCs w:val="22"/>
        </w:rPr>
        <w:t>4</w:t>
      </w:r>
      <w:r w:rsidRPr="008B6543">
        <w:rPr>
          <w:rFonts w:ascii="Arial" w:hAnsi="Arial" w:cs="Arial"/>
          <w:sz w:val="22"/>
          <w:szCs w:val="22"/>
        </w:rPr>
        <w:t xml:space="preserve">) </w:t>
      </w:r>
      <w:r>
        <w:rPr>
          <w:rFonts w:ascii="Arial" w:hAnsi="Arial" w:cs="Arial"/>
          <w:sz w:val="22"/>
          <w:szCs w:val="22"/>
        </w:rPr>
        <w:t xml:space="preserve">Del diputado Osvaldo Urrutia para sustituir en el inciso primero </w:t>
      </w:r>
      <w:r w:rsidR="00A67092">
        <w:rPr>
          <w:rFonts w:ascii="Arial" w:hAnsi="Arial" w:cs="Arial"/>
          <w:sz w:val="22"/>
          <w:szCs w:val="22"/>
        </w:rPr>
        <w:t xml:space="preserve">las palabras </w:t>
      </w:r>
      <w:r w:rsidR="000C0E9C">
        <w:rPr>
          <w:rFonts w:ascii="Arial" w:hAnsi="Arial" w:cs="Arial"/>
          <w:sz w:val="22"/>
          <w:szCs w:val="22"/>
        </w:rPr>
        <w:t>“</w:t>
      </w:r>
      <w:r w:rsidR="00A67092">
        <w:rPr>
          <w:rFonts w:ascii="Arial" w:hAnsi="Arial" w:cs="Arial"/>
          <w:sz w:val="22"/>
          <w:szCs w:val="22"/>
        </w:rPr>
        <w:t>dos años” por “un año”</w:t>
      </w:r>
      <w:r>
        <w:rPr>
          <w:rFonts w:ascii="Arial" w:hAnsi="Arial" w:cs="Arial"/>
          <w:sz w:val="22"/>
          <w:szCs w:val="22"/>
        </w:rPr>
        <w:t>.</w:t>
      </w:r>
    </w:p>
    <w:p w14:paraId="645E700C" w14:textId="3FBBB75C" w:rsidR="006564D2" w:rsidRDefault="006564D2" w:rsidP="00A67092">
      <w:pPr>
        <w:ind w:firstLine="2268"/>
        <w:jc w:val="both"/>
        <w:rPr>
          <w:rFonts w:ascii="Arial" w:hAnsi="Arial" w:cs="Arial"/>
          <w:sz w:val="22"/>
          <w:szCs w:val="22"/>
        </w:rPr>
      </w:pPr>
    </w:p>
    <w:p w14:paraId="778A6FE2" w14:textId="2590318E" w:rsidR="006564D2" w:rsidRDefault="006564D2" w:rsidP="006564D2">
      <w:pPr>
        <w:ind w:firstLine="2268"/>
        <w:jc w:val="both"/>
        <w:rPr>
          <w:rFonts w:ascii="Arial" w:hAnsi="Arial" w:cs="Arial"/>
          <w:sz w:val="22"/>
          <w:szCs w:val="22"/>
        </w:rPr>
      </w:pPr>
      <w:r>
        <w:rPr>
          <w:rFonts w:ascii="Arial" w:hAnsi="Arial"/>
          <w:color w:val="000000"/>
          <w:sz w:val="22"/>
          <w:szCs w:val="22"/>
        </w:rPr>
        <w:t xml:space="preserve">El diputado </w:t>
      </w:r>
      <w:r w:rsidRPr="00386DFF">
        <w:rPr>
          <w:rFonts w:ascii="Arial" w:hAnsi="Arial"/>
          <w:b/>
          <w:color w:val="000000"/>
          <w:sz w:val="22"/>
          <w:szCs w:val="22"/>
        </w:rPr>
        <w:t>Osvaldo</w:t>
      </w:r>
      <w:r>
        <w:rPr>
          <w:rFonts w:ascii="Arial" w:hAnsi="Arial"/>
          <w:color w:val="000000"/>
          <w:sz w:val="22"/>
          <w:szCs w:val="22"/>
        </w:rPr>
        <w:t xml:space="preserve"> </w:t>
      </w:r>
      <w:r>
        <w:rPr>
          <w:rFonts w:ascii="Arial" w:hAnsi="Arial"/>
          <w:b/>
          <w:bCs/>
          <w:color w:val="000000"/>
          <w:sz w:val="22"/>
          <w:szCs w:val="22"/>
        </w:rPr>
        <w:t xml:space="preserve">Urrutia </w:t>
      </w:r>
      <w:r w:rsidRPr="006564D2">
        <w:rPr>
          <w:rFonts w:ascii="Arial" w:hAnsi="Arial"/>
          <w:bCs/>
          <w:color w:val="000000"/>
          <w:sz w:val="22"/>
          <w:szCs w:val="22"/>
        </w:rPr>
        <w:t>explicó que</w:t>
      </w:r>
      <w:r>
        <w:rPr>
          <w:rFonts w:ascii="Arial" w:hAnsi="Arial"/>
          <w:b/>
          <w:bCs/>
          <w:color w:val="000000"/>
          <w:sz w:val="22"/>
          <w:szCs w:val="22"/>
        </w:rPr>
        <w:t xml:space="preserve"> </w:t>
      </w:r>
      <w:r w:rsidRPr="006564D2">
        <w:rPr>
          <w:rFonts w:ascii="Arial" w:hAnsi="Arial" w:cs="Arial"/>
          <w:sz w:val="22"/>
          <w:szCs w:val="22"/>
        </w:rPr>
        <w:t xml:space="preserve">esta enmienda pretendía reducir de dos a un año el plazo para la dictación </w:t>
      </w:r>
      <w:r>
        <w:rPr>
          <w:rFonts w:ascii="Arial" w:hAnsi="Arial" w:cs="Arial"/>
          <w:sz w:val="22"/>
          <w:szCs w:val="22"/>
        </w:rPr>
        <w:t xml:space="preserve">por parte de los municipios </w:t>
      </w:r>
      <w:r w:rsidRPr="006564D2">
        <w:rPr>
          <w:rFonts w:ascii="Arial" w:hAnsi="Arial" w:cs="Arial"/>
          <w:sz w:val="22"/>
          <w:szCs w:val="22"/>
        </w:rPr>
        <w:t xml:space="preserve">de la ordenanza local de propaganda y publicidad. </w:t>
      </w:r>
    </w:p>
    <w:p w14:paraId="76C024E0" w14:textId="23E73289" w:rsidR="006564D2" w:rsidRPr="006564D2" w:rsidRDefault="006564D2" w:rsidP="006564D2">
      <w:pPr>
        <w:ind w:firstLine="2268"/>
        <w:jc w:val="both"/>
        <w:rPr>
          <w:rFonts w:ascii="Arial" w:hAnsi="Arial" w:cs="Arial"/>
          <w:sz w:val="22"/>
          <w:szCs w:val="22"/>
        </w:rPr>
      </w:pPr>
      <w:r w:rsidRPr="006564D2">
        <w:rPr>
          <w:rFonts w:ascii="Arial" w:hAnsi="Arial" w:cs="Arial"/>
          <w:sz w:val="22"/>
          <w:szCs w:val="22"/>
        </w:rPr>
        <w:t xml:space="preserve"> </w:t>
      </w:r>
    </w:p>
    <w:p w14:paraId="4453AF9E" w14:textId="4C2E2E0D" w:rsidR="006564D2" w:rsidRDefault="006564D2" w:rsidP="006564D2">
      <w:pPr>
        <w:tabs>
          <w:tab w:val="left" w:pos="1190"/>
        </w:tabs>
        <w:ind w:right="48" w:firstLine="2268"/>
        <w:jc w:val="both"/>
      </w:pPr>
      <w:r>
        <w:rPr>
          <w:rFonts w:ascii="Arial" w:hAnsi="Arial"/>
          <w:color w:val="000000"/>
          <w:sz w:val="22"/>
          <w:szCs w:val="22"/>
        </w:rPr>
        <w:t xml:space="preserve">Sometida a votación, sin discusión, </w:t>
      </w:r>
      <w:r w:rsidR="00674F5E">
        <w:rPr>
          <w:rFonts w:ascii="Arial" w:hAnsi="Arial"/>
          <w:color w:val="000000"/>
          <w:sz w:val="22"/>
          <w:szCs w:val="22"/>
        </w:rPr>
        <w:t xml:space="preserve">la indicación </w:t>
      </w:r>
      <w:r>
        <w:rPr>
          <w:rFonts w:ascii="Arial" w:hAnsi="Arial"/>
          <w:color w:val="000000"/>
          <w:sz w:val="22"/>
          <w:szCs w:val="22"/>
        </w:rPr>
        <w:t>resultó</w:t>
      </w:r>
      <w:r>
        <w:rPr>
          <w:rFonts w:ascii="Arial" w:hAnsi="Arial"/>
          <w:b/>
          <w:bCs/>
          <w:color w:val="000000"/>
          <w:sz w:val="22"/>
          <w:szCs w:val="22"/>
        </w:rPr>
        <w:t xml:space="preserve"> aprobada por unanimidad</w:t>
      </w:r>
      <w:r>
        <w:rPr>
          <w:rFonts w:ascii="Arial" w:hAnsi="Arial"/>
          <w:color w:val="000000"/>
          <w:sz w:val="22"/>
          <w:szCs w:val="22"/>
        </w:rPr>
        <w:t xml:space="preserve"> </w:t>
      </w:r>
      <w:r w:rsidR="00674F5E">
        <w:rPr>
          <w:rFonts w:ascii="Arial" w:hAnsi="Arial"/>
          <w:color w:val="000000"/>
          <w:sz w:val="22"/>
          <w:szCs w:val="22"/>
        </w:rPr>
        <w:t xml:space="preserve">con los </w:t>
      </w:r>
      <w:r>
        <w:rPr>
          <w:rFonts w:ascii="Arial" w:hAnsi="Arial"/>
          <w:color w:val="000000"/>
          <w:sz w:val="22"/>
          <w:szCs w:val="22"/>
        </w:rPr>
        <w:t xml:space="preserve">votos de las diputadas Natalia Castillo y Karin Luck y </w:t>
      </w:r>
      <w:r w:rsidR="00E73A0D">
        <w:rPr>
          <w:rFonts w:ascii="Arial" w:hAnsi="Arial"/>
          <w:color w:val="000000"/>
          <w:sz w:val="22"/>
          <w:szCs w:val="22"/>
        </w:rPr>
        <w:t xml:space="preserve">de </w:t>
      </w:r>
      <w:r>
        <w:rPr>
          <w:rFonts w:ascii="Arial" w:hAnsi="Arial"/>
          <w:color w:val="000000"/>
          <w:sz w:val="22"/>
          <w:szCs w:val="22"/>
        </w:rPr>
        <w:t>los diputados Fidel Espinoza, René Manuel García, Carlos Abel Jarpa, Iván Norambuena, Jorge Sabag, Guillermo Teillier, Osvaldo Urrutia y Gonzalo Winter (10-0-0).</w:t>
      </w:r>
    </w:p>
    <w:p w14:paraId="5DC54047" w14:textId="77777777" w:rsidR="006564D2" w:rsidRPr="00BB5C3B" w:rsidRDefault="006564D2" w:rsidP="006564D2">
      <w:pPr>
        <w:ind w:firstLine="2268"/>
        <w:jc w:val="both"/>
        <w:rPr>
          <w:rFonts w:ascii="Arial" w:hAnsi="Arial" w:cs="Arial"/>
          <w:sz w:val="22"/>
          <w:szCs w:val="22"/>
        </w:rPr>
      </w:pPr>
    </w:p>
    <w:p w14:paraId="69DC6C00" w14:textId="64A2214A" w:rsidR="00AA539E" w:rsidRPr="00AA539E" w:rsidRDefault="00360580" w:rsidP="00AA539E">
      <w:pPr>
        <w:ind w:firstLine="2268"/>
        <w:jc w:val="both"/>
        <w:rPr>
          <w:rFonts w:ascii="Arial" w:hAnsi="Arial" w:cs="Arial"/>
          <w:b/>
          <w:sz w:val="22"/>
          <w:szCs w:val="22"/>
        </w:rPr>
      </w:pPr>
      <w:r>
        <w:rPr>
          <w:rFonts w:ascii="Arial" w:hAnsi="Arial" w:cs="Arial"/>
          <w:b/>
          <w:sz w:val="22"/>
          <w:szCs w:val="22"/>
        </w:rPr>
        <w:t>7</w:t>
      </w:r>
      <w:r w:rsidR="00AA539E" w:rsidRPr="00AA539E">
        <w:rPr>
          <w:rFonts w:ascii="Arial" w:hAnsi="Arial" w:cs="Arial"/>
          <w:b/>
          <w:sz w:val="22"/>
          <w:szCs w:val="22"/>
        </w:rPr>
        <w:t>.- De las disposiciones nuevas introducidas.</w:t>
      </w:r>
    </w:p>
    <w:p w14:paraId="4828269F" w14:textId="77777777" w:rsidR="00AA539E" w:rsidRPr="00EF6297" w:rsidRDefault="00AA539E" w:rsidP="00EF6297">
      <w:pPr>
        <w:ind w:firstLine="2268"/>
        <w:jc w:val="both"/>
        <w:rPr>
          <w:rFonts w:ascii="Arial" w:hAnsi="Arial" w:cs="Arial"/>
          <w:sz w:val="22"/>
          <w:szCs w:val="22"/>
        </w:rPr>
      </w:pPr>
    </w:p>
    <w:p w14:paraId="475E8DCF" w14:textId="77777777" w:rsidR="00AA539E" w:rsidRDefault="00EF6297" w:rsidP="00C4091B">
      <w:pPr>
        <w:ind w:firstLine="2268"/>
        <w:jc w:val="both"/>
        <w:rPr>
          <w:rFonts w:ascii="Arial" w:hAnsi="Arial" w:cs="Arial"/>
          <w:sz w:val="22"/>
          <w:szCs w:val="22"/>
        </w:rPr>
      </w:pPr>
      <w:r w:rsidRPr="00EF6297">
        <w:rPr>
          <w:rFonts w:ascii="Arial" w:hAnsi="Arial" w:cs="Arial"/>
          <w:sz w:val="22"/>
          <w:szCs w:val="22"/>
        </w:rPr>
        <w:t xml:space="preserve">No hay artículos </w:t>
      </w:r>
      <w:r w:rsidR="00BC5685">
        <w:rPr>
          <w:rFonts w:ascii="Arial" w:hAnsi="Arial" w:cs="Arial"/>
          <w:sz w:val="22"/>
          <w:szCs w:val="22"/>
        </w:rPr>
        <w:t>en tal situación en este trámite reglamentario.</w:t>
      </w:r>
    </w:p>
    <w:p w14:paraId="11731532" w14:textId="77777777" w:rsidR="00EF6297" w:rsidRPr="00EF6297" w:rsidRDefault="00EF6297" w:rsidP="00C4091B">
      <w:pPr>
        <w:ind w:firstLine="2268"/>
        <w:jc w:val="both"/>
        <w:rPr>
          <w:rFonts w:ascii="Arial" w:hAnsi="Arial" w:cs="Arial"/>
          <w:sz w:val="22"/>
          <w:szCs w:val="22"/>
        </w:rPr>
      </w:pPr>
    </w:p>
    <w:p w14:paraId="0700CE39" w14:textId="161E8F24" w:rsidR="00D82C9F" w:rsidRPr="00D82C9F" w:rsidRDefault="00360580" w:rsidP="00D82C9F">
      <w:pPr>
        <w:ind w:firstLine="2268"/>
        <w:jc w:val="both"/>
        <w:rPr>
          <w:rFonts w:ascii="Arial" w:hAnsi="Arial" w:cs="Arial"/>
          <w:b/>
          <w:sz w:val="22"/>
          <w:szCs w:val="22"/>
        </w:rPr>
      </w:pPr>
      <w:r>
        <w:rPr>
          <w:rFonts w:ascii="Arial" w:hAnsi="Arial" w:cs="Arial"/>
          <w:b/>
          <w:sz w:val="22"/>
          <w:szCs w:val="22"/>
        </w:rPr>
        <w:t>8</w:t>
      </w:r>
      <w:r w:rsidR="00D82C9F" w:rsidRPr="00D82C9F">
        <w:rPr>
          <w:rFonts w:ascii="Arial" w:hAnsi="Arial" w:cs="Arial"/>
          <w:b/>
          <w:sz w:val="22"/>
          <w:szCs w:val="22"/>
        </w:rPr>
        <w:t>.- De las disposiciones que deben ser</w:t>
      </w:r>
      <w:r w:rsidR="00B71023">
        <w:rPr>
          <w:rFonts w:ascii="Arial" w:hAnsi="Arial" w:cs="Arial"/>
          <w:b/>
          <w:sz w:val="22"/>
          <w:szCs w:val="22"/>
        </w:rPr>
        <w:t xml:space="preserve"> </w:t>
      </w:r>
      <w:r w:rsidR="00D82C9F" w:rsidRPr="00D82C9F">
        <w:rPr>
          <w:rFonts w:ascii="Arial" w:hAnsi="Arial" w:cs="Arial"/>
          <w:b/>
          <w:sz w:val="22"/>
          <w:szCs w:val="22"/>
        </w:rPr>
        <w:t>conocidas por la Comisión de Hacienda.</w:t>
      </w:r>
    </w:p>
    <w:p w14:paraId="44F416E1" w14:textId="77777777" w:rsidR="00AA539E" w:rsidRDefault="00AA539E" w:rsidP="00C4091B">
      <w:pPr>
        <w:ind w:firstLine="2268"/>
        <w:jc w:val="both"/>
        <w:rPr>
          <w:rFonts w:ascii="Arial" w:hAnsi="Arial" w:cs="Arial"/>
          <w:sz w:val="22"/>
          <w:szCs w:val="22"/>
          <w:highlight w:val="yellow"/>
        </w:rPr>
      </w:pPr>
    </w:p>
    <w:p w14:paraId="631E9C17" w14:textId="77777777" w:rsidR="00D82C9F" w:rsidRPr="00D82C9F" w:rsidRDefault="00D82C9F" w:rsidP="00D82C9F">
      <w:pPr>
        <w:ind w:firstLine="2268"/>
        <w:jc w:val="both"/>
        <w:rPr>
          <w:rFonts w:ascii="Arial" w:hAnsi="Arial" w:cs="Arial"/>
          <w:sz w:val="22"/>
          <w:szCs w:val="22"/>
        </w:rPr>
      </w:pPr>
      <w:r w:rsidRPr="00D82C9F">
        <w:rPr>
          <w:rFonts w:ascii="Arial" w:hAnsi="Arial" w:cs="Arial"/>
          <w:sz w:val="22"/>
          <w:szCs w:val="22"/>
        </w:rPr>
        <w:t>No hay disposiciones que</w:t>
      </w:r>
      <w:r>
        <w:rPr>
          <w:rFonts w:ascii="Arial" w:hAnsi="Arial" w:cs="Arial"/>
          <w:sz w:val="22"/>
          <w:szCs w:val="22"/>
        </w:rPr>
        <w:t>,</w:t>
      </w:r>
      <w:r w:rsidRPr="00D82C9F">
        <w:rPr>
          <w:rFonts w:ascii="Arial" w:hAnsi="Arial" w:cs="Arial"/>
          <w:sz w:val="22"/>
          <w:szCs w:val="22"/>
        </w:rPr>
        <w:t xml:space="preserve"> </w:t>
      </w:r>
      <w:r>
        <w:rPr>
          <w:rFonts w:ascii="Arial" w:hAnsi="Arial" w:cs="Arial"/>
          <w:sz w:val="22"/>
          <w:szCs w:val="22"/>
        </w:rPr>
        <w:t xml:space="preserve">en este trámite reglamentario, </w:t>
      </w:r>
      <w:r w:rsidRPr="00D82C9F">
        <w:rPr>
          <w:rFonts w:ascii="Arial" w:hAnsi="Arial" w:cs="Arial"/>
          <w:sz w:val="22"/>
          <w:szCs w:val="22"/>
        </w:rPr>
        <w:t>se encuentren en esta situación.</w:t>
      </w:r>
    </w:p>
    <w:p w14:paraId="2856FCD8" w14:textId="77777777" w:rsidR="00AA539E" w:rsidRDefault="00AA539E" w:rsidP="00C4091B">
      <w:pPr>
        <w:ind w:firstLine="2268"/>
        <w:jc w:val="both"/>
        <w:rPr>
          <w:rFonts w:ascii="Arial" w:hAnsi="Arial" w:cs="Arial"/>
          <w:sz w:val="22"/>
          <w:szCs w:val="22"/>
          <w:highlight w:val="yellow"/>
        </w:rPr>
      </w:pPr>
    </w:p>
    <w:p w14:paraId="2C2E9FD2" w14:textId="02F1992D" w:rsidR="00D82C9F" w:rsidRPr="00D82C9F" w:rsidRDefault="00F123AE" w:rsidP="00D82C9F">
      <w:pPr>
        <w:ind w:firstLine="2268"/>
        <w:jc w:val="both"/>
        <w:rPr>
          <w:rFonts w:ascii="Arial" w:hAnsi="Arial" w:cs="Arial"/>
          <w:b/>
          <w:sz w:val="22"/>
          <w:szCs w:val="22"/>
        </w:rPr>
      </w:pPr>
      <w:r>
        <w:rPr>
          <w:rFonts w:ascii="Arial" w:hAnsi="Arial" w:cs="Arial"/>
          <w:b/>
          <w:sz w:val="22"/>
          <w:szCs w:val="22"/>
        </w:rPr>
        <w:t>9</w:t>
      </w:r>
      <w:r w:rsidR="00D82C9F" w:rsidRPr="00D82C9F">
        <w:rPr>
          <w:rFonts w:ascii="Arial" w:hAnsi="Arial" w:cs="Arial"/>
          <w:b/>
          <w:sz w:val="22"/>
          <w:szCs w:val="22"/>
        </w:rPr>
        <w:t>.-</w:t>
      </w:r>
      <w:r w:rsidR="00F25AF0">
        <w:rPr>
          <w:rFonts w:ascii="Arial" w:hAnsi="Arial" w:cs="Arial"/>
          <w:b/>
          <w:sz w:val="22"/>
          <w:szCs w:val="22"/>
        </w:rPr>
        <w:t xml:space="preserve"> </w:t>
      </w:r>
      <w:r w:rsidR="00D82C9F" w:rsidRPr="00D82C9F">
        <w:rPr>
          <w:rFonts w:ascii="Arial" w:hAnsi="Arial" w:cs="Arial"/>
          <w:b/>
          <w:sz w:val="22"/>
          <w:szCs w:val="22"/>
        </w:rPr>
        <w:t>De las modificaciones introducidas al texto propuesto por el Senado.</w:t>
      </w:r>
    </w:p>
    <w:p w14:paraId="1B612FF6" w14:textId="77777777" w:rsidR="00EF14C3" w:rsidRDefault="00EF14C3" w:rsidP="00F123AE">
      <w:pPr>
        <w:jc w:val="center"/>
        <w:rPr>
          <w:rFonts w:ascii="Arial" w:hAnsi="Arial" w:cs="Arial"/>
          <w:b/>
          <w:sz w:val="22"/>
          <w:szCs w:val="22"/>
          <w:u w:val="single"/>
        </w:rPr>
      </w:pPr>
    </w:p>
    <w:p w14:paraId="169A4773" w14:textId="054EE460" w:rsidR="006A3FA5" w:rsidRDefault="00EF14C3" w:rsidP="00F123AE">
      <w:pPr>
        <w:jc w:val="center"/>
        <w:rPr>
          <w:rFonts w:ascii="Arial" w:hAnsi="Arial" w:cs="Arial"/>
          <w:b/>
          <w:sz w:val="22"/>
          <w:szCs w:val="22"/>
          <w:u w:val="single"/>
        </w:rPr>
      </w:pPr>
      <w:r>
        <w:rPr>
          <w:rFonts w:ascii="Arial" w:hAnsi="Arial" w:cs="Arial"/>
          <w:b/>
          <w:sz w:val="22"/>
          <w:szCs w:val="22"/>
          <w:u w:val="single"/>
        </w:rPr>
        <w:t>Modificaciones introducidas en el primer trámite</w:t>
      </w:r>
      <w:r w:rsidR="00F123AE">
        <w:rPr>
          <w:rFonts w:ascii="Arial" w:hAnsi="Arial" w:cs="Arial"/>
          <w:sz w:val="22"/>
          <w:szCs w:val="22"/>
        </w:rPr>
        <w:t xml:space="preserve"> </w:t>
      </w:r>
      <w:r w:rsidRPr="00EF14C3">
        <w:rPr>
          <w:rFonts w:ascii="Arial" w:hAnsi="Arial" w:cs="Arial"/>
          <w:b/>
          <w:sz w:val="22"/>
          <w:szCs w:val="22"/>
          <w:u w:val="single"/>
        </w:rPr>
        <w:t>reglamentario</w:t>
      </w:r>
    </w:p>
    <w:p w14:paraId="3E9BEFAC" w14:textId="77777777" w:rsidR="00EF14C3" w:rsidRPr="00BB5C3B" w:rsidRDefault="00EF14C3" w:rsidP="00F123AE">
      <w:pPr>
        <w:jc w:val="center"/>
        <w:rPr>
          <w:rFonts w:ascii="Arial" w:hAnsi="Arial" w:cs="Arial"/>
          <w:sz w:val="22"/>
          <w:szCs w:val="22"/>
        </w:rPr>
      </w:pPr>
    </w:p>
    <w:p w14:paraId="41CE8AD1" w14:textId="77777777" w:rsidR="00A67092" w:rsidRDefault="00A67092" w:rsidP="00A67092">
      <w:pPr>
        <w:jc w:val="center"/>
        <w:rPr>
          <w:rFonts w:ascii="Arial" w:hAnsi="Arial" w:cs="Arial"/>
          <w:b/>
          <w:sz w:val="22"/>
          <w:szCs w:val="22"/>
          <w:u w:val="single"/>
        </w:rPr>
      </w:pPr>
      <w:r w:rsidRPr="00C27273">
        <w:rPr>
          <w:rFonts w:ascii="Arial" w:hAnsi="Arial" w:cs="Arial"/>
          <w:b/>
          <w:sz w:val="22"/>
          <w:szCs w:val="22"/>
          <w:u w:val="single"/>
        </w:rPr>
        <w:t xml:space="preserve">Artículo 1° </w:t>
      </w:r>
    </w:p>
    <w:p w14:paraId="2BB04500" w14:textId="77777777" w:rsidR="00A67092" w:rsidRDefault="00A67092" w:rsidP="00A67092">
      <w:pPr>
        <w:jc w:val="center"/>
        <w:rPr>
          <w:rFonts w:ascii="Arial" w:hAnsi="Arial" w:cs="Arial"/>
          <w:b/>
          <w:sz w:val="22"/>
          <w:szCs w:val="22"/>
        </w:rPr>
      </w:pPr>
    </w:p>
    <w:p w14:paraId="2453D902" w14:textId="77777777" w:rsidR="00A67092" w:rsidRPr="00757275" w:rsidRDefault="00A67092" w:rsidP="00A67092">
      <w:pPr>
        <w:jc w:val="center"/>
        <w:rPr>
          <w:rFonts w:ascii="Arial" w:hAnsi="Arial" w:cs="Arial"/>
          <w:b/>
          <w:sz w:val="22"/>
          <w:szCs w:val="22"/>
        </w:rPr>
      </w:pPr>
      <w:r w:rsidRPr="00757275">
        <w:rPr>
          <w:rFonts w:ascii="Arial" w:hAnsi="Arial" w:cs="Arial"/>
          <w:b/>
          <w:sz w:val="22"/>
          <w:szCs w:val="22"/>
        </w:rPr>
        <w:t>Inciso primero</w:t>
      </w:r>
    </w:p>
    <w:p w14:paraId="3FB8EA8F" w14:textId="77777777" w:rsidR="00A67092" w:rsidRPr="00C27273" w:rsidRDefault="00A67092" w:rsidP="00A67092">
      <w:pPr>
        <w:jc w:val="center"/>
        <w:rPr>
          <w:rFonts w:ascii="Arial" w:hAnsi="Arial" w:cs="Arial"/>
          <w:b/>
          <w:sz w:val="22"/>
          <w:szCs w:val="22"/>
          <w:u w:val="single"/>
        </w:rPr>
      </w:pPr>
    </w:p>
    <w:p w14:paraId="340B38B5" w14:textId="77777777" w:rsidR="00A67092" w:rsidRDefault="00A67092" w:rsidP="00A67092">
      <w:pPr>
        <w:ind w:firstLine="2268"/>
        <w:jc w:val="both"/>
        <w:rPr>
          <w:rFonts w:ascii="Arial" w:hAnsi="Arial" w:cs="Arial"/>
          <w:sz w:val="22"/>
          <w:szCs w:val="22"/>
        </w:rPr>
      </w:pPr>
      <w:r w:rsidRPr="00C57F13">
        <w:rPr>
          <w:rFonts w:ascii="Arial" w:hAnsi="Arial" w:cs="Arial"/>
          <w:sz w:val="22"/>
          <w:szCs w:val="22"/>
        </w:rPr>
        <w:t xml:space="preserve">- </w:t>
      </w:r>
      <w:r>
        <w:rPr>
          <w:rFonts w:ascii="Arial" w:hAnsi="Arial" w:cs="Arial"/>
          <w:sz w:val="22"/>
          <w:szCs w:val="22"/>
        </w:rPr>
        <w:t>Ha intercalado entre las expresiones “objeto” y “regular” la frase: “</w:t>
      </w:r>
      <w:r w:rsidRPr="00536817">
        <w:rPr>
          <w:rFonts w:ascii="Arial" w:hAnsi="Arial" w:cs="Arial"/>
          <w:sz w:val="22"/>
          <w:szCs w:val="22"/>
        </w:rPr>
        <w:t>establecer requisitos, limitaciones, prohibiciones y sanciones con el propósito de</w:t>
      </w:r>
      <w:r>
        <w:rPr>
          <w:rFonts w:ascii="Arial" w:hAnsi="Arial" w:cs="Arial"/>
          <w:sz w:val="22"/>
          <w:szCs w:val="22"/>
        </w:rPr>
        <w:t>”.</w:t>
      </w:r>
    </w:p>
    <w:p w14:paraId="2D8B398B" w14:textId="77777777" w:rsidR="00A67092" w:rsidRDefault="00A67092" w:rsidP="00A67092">
      <w:pPr>
        <w:ind w:firstLine="2268"/>
        <w:jc w:val="both"/>
        <w:rPr>
          <w:rFonts w:ascii="Arial" w:hAnsi="Arial" w:cs="Arial"/>
          <w:sz w:val="22"/>
          <w:szCs w:val="22"/>
        </w:rPr>
      </w:pPr>
    </w:p>
    <w:p w14:paraId="512B4F67" w14:textId="77777777" w:rsidR="00A67092" w:rsidRPr="00C57F13" w:rsidRDefault="00A67092" w:rsidP="00A67092">
      <w:pPr>
        <w:ind w:firstLine="2268"/>
        <w:jc w:val="both"/>
        <w:rPr>
          <w:rFonts w:ascii="Arial" w:hAnsi="Arial" w:cs="Arial"/>
          <w:sz w:val="22"/>
          <w:szCs w:val="22"/>
        </w:rPr>
      </w:pPr>
      <w:r>
        <w:rPr>
          <w:rFonts w:ascii="Arial" w:hAnsi="Arial" w:cs="Arial"/>
          <w:sz w:val="22"/>
          <w:szCs w:val="22"/>
        </w:rPr>
        <w:t xml:space="preserve">- Ha agregado </w:t>
      </w:r>
      <w:r w:rsidRPr="00536817">
        <w:rPr>
          <w:rFonts w:ascii="Arial" w:hAnsi="Arial" w:cs="Arial"/>
          <w:sz w:val="22"/>
          <w:szCs w:val="22"/>
        </w:rPr>
        <w:t xml:space="preserve">a continuación de la </w:t>
      </w:r>
      <w:r>
        <w:rPr>
          <w:rFonts w:ascii="Arial" w:hAnsi="Arial" w:cs="Arial"/>
          <w:sz w:val="22"/>
          <w:szCs w:val="22"/>
        </w:rPr>
        <w:t xml:space="preserve">expresión </w:t>
      </w:r>
      <w:r w:rsidRPr="00536817">
        <w:rPr>
          <w:rFonts w:ascii="Arial" w:hAnsi="Arial" w:cs="Arial"/>
          <w:sz w:val="22"/>
          <w:szCs w:val="22"/>
        </w:rPr>
        <w:t>“espacio público,” la frase “sea que tales elementos se emplacen en bienes públicos o privados</w:t>
      </w:r>
      <w:r>
        <w:rPr>
          <w:rFonts w:ascii="Arial" w:hAnsi="Arial" w:cs="Arial"/>
          <w:sz w:val="22"/>
          <w:szCs w:val="22"/>
        </w:rPr>
        <w:t>,</w:t>
      </w:r>
      <w:r w:rsidRPr="00536817">
        <w:rPr>
          <w:rFonts w:ascii="Arial" w:hAnsi="Arial" w:cs="Arial"/>
          <w:sz w:val="22"/>
          <w:szCs w:val="22"/>
        </w:rPr>
        <w:t>”</w:t>
      </w:r>
      <w:r>
        <w:rPr>
          <w:rFonts w:ascii="Arial" w:hAnsi="Arial" w:cs="Arial"/>
          <w:sz w:val="22"/>
          <w:szCs w:val="22"/>
        </w:rPr>
        <w:t xml:space="preserve">. </w:t>
      </w:r>
    </w:p>
    <w:p w14:paraId="05920E52" w14:textId="77777777" w:rsidR="00A67092" w:rsidRDefault="00A67092" w:rsidP="00A67092">
      <w:pPr>
        <w:jc w:val="center"/>
        <w:rPr>
          <w:rFonts w:ascii="Arial" w:hAnsi="Arial" w:cs="Arial"/>
          <w:b/>
          <w:sz w:val="22"/>
          <w:szCs w:val="22"/>
        </w:rPr>
      </w:pPr>
    </w:p>
    <w:p w14:paraId="4F3C027B" w14:textId="77777777" w:rsidR="00A67092" w:rsidRDefault="00A67092" w:rsidP="00A67092">
      <w:pPr>
        <w:jc w:val="center"/>
        <w:rPr>
          <w:rFonts w:ascii="Arial" w:hAnsi="Arial" w:cs="Arial"/>
          <w:b/>
          <w:sz w:val="22"/>
          <w:szCs w:val="22"/>
          <w:u w:val="single"/>
        </w:rPr>
      </w:pPr>
      <w:r w:rsidRPr="00C27273">
        <w:rPr>
          <w:rFonts w:ascii="Arial" w:hAnsi="Arial" w:cs="Arial"/>
          <w:b/>
          <w:sz w:val="22"/>
          <w:szCs w:val="22"/>
          <w:u w:val="single"/>
        </w:rPr>
        <w:t xml:space="preserve">Artículo </w:t>
      </w:r>
      <w:r>
        <w:rPr>
          <w:rFonts w:ascii="Arial" w:hAnsi="Arial" w:cs="Arial"/>
          <w:b/>
          <w:sz w:val="22"/>
          <w:szCs w:val="22"/>
          <w:u w:val="single"/>
        </w:rPr>
        <w:t>2</w:t>
      </w:r>
      <w:r w:rsidRPr="00C27273">
        <w:rPr>
          <w:rFonts w:ascii="Arial" w:hAnsi="Arial" w:cs="Arial"/>
          <w:b/>
          <w:sz w:val="22"/>
          <w:szCs w:val="22"/>
          <w:u w:val="single"/>
        </w:rPr>
        <w:t xml:space="preserve">° </w:t>
      </w:r>
    </w:p>
    <w:p w14:paraId="4C380658" w14:textId="77777777" w:rsidR="00A67092" w:rsidRDefault="00A67092" w:rsidP="00A67092">
      <w:pPr>
        <w:jc w:val="center"/>
        <w:rPr>
          <w:rFonts w:ascii="Arial" w:hAnsi="Arial" w:cs="Arial"/>
          <w:b/>
          <w:sz w:val="22"/>
          <w:szCs w:val="22"/>
          <w:u w:val="single"/>
        </w:rPr>
      </w:pPr>
    </w:p>
    <w:p w14:paraId="1C5839C2" w14:textId="77777777" w:rsidR="00A67092" w:rsidRDefault="00A67092" w:rsidP="00A67092">
      <w:pPr>
        <w:ind w:firstLine="2268"/>
        <w:jc w:val="both"/>
        <w:rPr>
          <w:rFonts w:ascii="Arial" w:hAnsi="Arial" w:cs="Arial"/>
          <w:sz w:val="22"/>
          <w:szCs w:val="22"/>
        </w:rPr>
      </w:pPr>
      <w:r w:rsidRPr="00C57F13">
        <w:rPr>
          <w:rFonts w:ascii="Arial" w:hAnsi="Arial" w:cs="Arial"/>
          <w:sz w:val="22"/>
          <w:szCs w:val="22"/>
        </w:rPr>
        <w:t xml:space="preserve">- </w:t>
      </w:r>
      <w:r>
        <w:rPr>
          <w:rFonts w:ascii="Arial" w:hAnsi="Arial" w:cs="Arial"/>
          <w:sz w:val="22"/>
          <w:szCs w:val="22"/>
        </w:rPr>
        <w:t>Ha incorporado la siguiente letra e):</w:t>
      </w:r>
    </w:p>
    <w:p w14:paraId="7FAC8E81" w14:textId="77777777" w:rsidR="00A67092" w:rsidRDefault="00A67092" w:rsidP="00A67092">
      <w:pPr>
        <w:ind w:firstLine="2268"/>
        <w:jc w:val="both"/>
        <w:rPr>
          <w:rFonts w:ascii="Arial" w:hAnsi="Arial" w:cs="Arial"/>
          <w:sz w:val="22"/>
          <w:szCs w:val="22"/>
        </w:rPr>
      </w:pPr>
    </w:p>
    <w:p w14:paraId="19E3F290"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“e) </w:t>
      </w:r>
      <w:r w:rsidRPr="004964F1">
        <w:rPr>
          <w:rFonts w:ascii="Arial" w:hAnsi="Arial" w:cs="Arial"/>
          <w:sz w:val="22"/>
          <w:szCs w:val="22"/>
        </w:rPr>
        <w:t>El interior de unidades habitacionales, bien sea de forma directa o indirecta.</w:t>
      </w:r>
      <w:r>
        <w:rPr>
          <w:rFonts w:ascii="Arial" w:hAnsi="Arial" w:cs="Arial"/>
          <w:sz w:val="22"/>
          <w:szCs w:val="22"/>
        </w:rPr>
        <w:t xml:space="preserve">”. </w:t>
      </w:r>
    </w:p>
    <w:p w14:paraId="58DD2FFD" w14:textId="77777777" w:rsidR="00A67092" w:rsidRDefault="00A67092" w:rsidP="00A67092">
      <w:pPr>
        <w:jc w:val="center"/>
        <w:rPr>
          <w:rFonts w:ascii="Arial" w:hAnsi="Arial" w:cs="Arial"/>
          <w:b/>
          <w:sz w:val="22"/>
          <w:szCs w:val="22"/>
          <w:u w:val="single"/>
        </w:rPr>
      </w:pPr>
      <w:r w:rsidRPr="00C27273">
        <w:rPr>
          <w:rFonts w:ascii="Arial" w:hAnsi="Arial" w:cs="Arial"/>
          <w:b/>
          <w:sz w:val="22"/>
          <w:szCs w:val="22"/>
          <w:u w:val="single"/>
        </w:rPr>
        <w:t xml:space="preserve">Artículo </w:t>
      </w:r>
      <w:r>
        <w:rPr>
          <w:rFonts w:ascii="Arial" w:hAnsi="Arial" w:cs="Arial"/>
          <w:b/>
          <w:sz w:val="22"/>
          <w:szCs w:val="22"/>
          <w:u w:val="single"/>
        </w:rPr>
        <w:t>3</w:t>
      </w:r>
      <w:r w:rsidRPr="00C27273">
        <w:rPr>
          <w:rFonts w:ascii="Arial" w:hAnsi="Arial" w:cs="Arial"/>
          <w:b/>
          <w:sz w:val="22"/>
          <w:szCs w:val="22"/>
          <w:u w:val="single"/>
        </w:rPr>
        <w:t xml:space="preserve">° </w:t>
      </w:r>
    </w:p>
    <w:p w14:paraId="3886E729" w14:textId="77777777" w:rsidR="00A67092" w:rsidRPr="001B615C" w:rsidRDefault="00A67092" w:rsidP="00A67092">
      <w:pPr>
        <w:jc w:val="center"/>
        <w:rPr>
          <w:rFonts w:ascii="Arial" w:hAnsi="Arial" w:cs="Arial"/>
          <w:b/>
          <w:sz w:val="22"/>
          <w:szCs w:val="22"/>
        </w:rPr>
      </w:pPr>
      <w:r w:rsidRPr="001B615C">
        <w:rPr>
          <w:rFonts w:ascii="Arial" w:hAnsi="Arial" w:cs="Arial"/>
          <w:b/>
          <w:sz w:val="22"/>
          <w:szCs w:val="22"/>
        </w:rPr>
        <w:t>Letra c)</w:t>
      </w:r>
    </w:p>
    <w:p w14:paraId="2A5ED91A" w14:textId="77777777" w:rsidR="00A67092" w:rsidRDefault="00A67092" w:rsidP="00A67092">
      <w:pPr>
        <w:jc w:val="center"/>
        <w:rPr>
          <w:rFonts w:ascii="Arial" w:hAnsi="Arial" w:cs="Arial"/>
          <w:b/>
          <w:sz w:val="22"/>
          <w:szCs w:val="22"/>
          <w:u w:val="single"/>
        </w:rPr>
      </w:pPr>
    </w:p>
    <w:p w14:paraId="13BB7FAF" w14:textId="77777777" w:rsidR="00A67092" w:rsidRDefault="00A67092" w:rsidP="00A67092">
      <w:pPr>
        <w:ind w:firstLine="2268"/>
        <w:jc w:val="both"/>
        <w:rPr>
          <w:rFonts w:ascii="Arial" w:hAnsi="Arial" w:cs="Arial"/>
          <w:sz w:val="22"/>
          <w:szCs w:val="22"/>
        </w:rPr>
      </w:pPr>
      <w:r w:rsidRPr="00C57F13">
        <w:rPr>
          <w:rFonts w:ascii="Arial" w:hAnsi="Arial" w:cs="Arial"/>
          <w:sz w:val="22"/>
          <w:szCs w:val="22"/>
        </w:rPr>
        <w:lastRenderedPageBreak/>
        <w:t xml:space="preserve">- </w:t>
      </w:r>
      <w:r>
        <w:rPr>
          <w:rFonts w:ascii="Arial" w:hAnsi="Arial" w:cs="Arial"/>
          <w:sz w:val="22"/>
          <w:szCs w:val="22"/>
        </w:rPr>
        <w:t xml:space="preserve">La ha sustituido por la que sigue:  </w:t>
      </w:r>
    </w:p>
    <w:p w14:paraId="1B1E09C2" w14:textId="77777777" w:rsidR="00A67092" w:rsidRDefault="00A67092" w:rsidP="00A67092">
      <w:pPr>
        <w:jc w:val="center"/>
        <w:rPr>
          <w:rFonts w:ascii="Arial" w:hAnsi="Arial" w:cs="Arial"/>
          <w:b/>
          <w:sz w:val="22"/>
          <w:szCs w:val="22"/>
          <w:u w:val="single"/>
        </w:rPr>
      </w:pPr>
    </w:p>
    <w:p w14:paraId="6A691F41" w14:textId="77777777" w:rsidR="00A67092" w:rsidRDefault="00A67092" w:rsidP="00A67092">
      <w:pPr>
        <w:ind w:firstLine="2268"/>
        <w:jc w:val="both"/>
        <w:rPr>
          <w:rFonts w:ascii="Arial" w:hAnsi="Arial" w:cs="Arial"/>
          <w:sz w:val="22"/>
          <w:szCs w:val="22"/>
        </w:rPr>
      </w:pPr>
      <w:r>
        <w:rPr>
          <w:rFonts w:ascii="Arial" w:hAnsi="Arial" w:cs="Arial"/>
          <w:sz w:val="22"/>
          <w:szCs w:val="22"/>
        </w:rPr>
        <w:t>“</w:t>
      </w:r>
      <w:r w:rsidRPr="00047719">
        <w:rPr>
          <w:rFonts w:ascii="Arial" w:hAnsi="Arial" w:cs="Arial"/>
          <w:sz w:val="22"/>
          <w:szCs w:val="22"/>
        </w:rPr>
        <w:t>c) Camino, Ruta o Vía de Belleza Escénica: Vía de comunicación terrestre, o tramos de la misma, emplazados en una zona o sector, sea urbano o rural, de alto valor paisajístico o turístico, que requiere un tratamiento diferenciado, destinado a preservar y proteger tales cualidades.</w:t>
      </w:r>
      <w:r>
        <w:rPr>
          <w:rFonts w:ascii="Arial" w:hAnsi="Arial" w:cs="Arial"/>
          <w:sz w:val="22"/>
          <w:szCs w:val="22"/>
        </w:rPr>
        <w:t>”.</w:t>
      </w:r>
      <w:r w:rsidRPr="00047719">
        <w:rPr>
          <w:rFonts w:ascii="Arial" w:hAnsi="Arial" w:cs="Arial"/>
          <w:sz w:val="22"/>
          <w:szCs w:val="22"/>
        </w:rPr>
        <w:t xml:space="preserve"> </w:t>
      </w:r>
    </w:p>
    <w:p w14:paraId="5DE10143" w14:textId="77777777" w:rsidR="00A67092" w:rsidRDefault="00A67092" w:rsidP="00A67092">
      <w:pPr>
        <w:ind w:firstLine="2268"/>
        <w:jc w:val="both"/>
        <w:rPr>
          <w:rFonts w:ascii="Arial" w:hAnsi="Arial" w:cs="Arial"/>
          <w:sz w:val="22"/>
          <w:szCs w:val="22"/>
        </w:rPr>
      </w:pPr>
    </w:p>
    <w:p w14:paraId="1BFA62D3" w14:textId="77777777" w:rsidR="00A67092" w:rsidRPr="000E558A" w:rsidRDefault="00A67092" w:rsidP="00A67092">
      <w:pPr>
        <w:jc w:val="center"/>
        <w:rPr>
          <w:rFonts w:ascii="Arial" w:hAnsi="Arial" w:cs="Arial"/>
          <w:sz w:val="22"/>
          <w:szCs w:val="22"/>
        </w:rPr>
      </w:pPr>
      <w:r w:rsidRPr="000E558A">
        <w:rPr>
          <w:rFonts w:ascii="Arial" w:hAnsi="Arial" w:cs="Arial"/>
          <w:sz w:val="22"/>
          <w:szCs w:val="22"/>
        </w:rPr>
        <w:t>****</w:t>
      </w:r>
    </w:p>
    <w:p w14:paraId="6FADF950" w14:textId="77777777" w:rsidR="00A67092" w:rsidRDefault="00A67092" w:rsidP="00A67092">
      <w:pPr>
        <w:ind w:firstLine="2268"/>
        <w:jc w:val="both"/>
        <w:rPr>
          <w:rFonts w:ascii="Arial" w:hAnsi="Arial" w:cs="Arial"/>
          <w:sz w:val="22"/>
          <w:szCs w:val="22"/>
        </w:rPr>
      </w:pPr>
    </w:p>
    <w:p w14:paraId="004268E7" w14:textId="77777777" w:rsidR="00A67092" w:rsidRPr="000E558A" w:rsidRDefault="00A67092" w:rsidP="00A67092">
      <w:pPr>
        <w:ind w:firstLine="2268"/>
        <w:jc w:val="both"/>
        <w:rPr>
          <w:rFonts w:ascii="Arial" w:hAnsi="Arial" w:cs="Arial"/>
          <w:sz w:val="22"/>
          <w:szCs w:val="22"/>
        </w:rPr>
      </w:pPr>
      <w:r>
        <w:rPr>
          <w:rFonts w:ascii="Arial" w:hAnsi="Arial" w:cs="Arial"/>
          <w:sz w:val="22"/>
          <w:szCs w:val="22"/>
        </w:rPr>
        <w:t xml:space="preserve">- </w:t>
      </w:r>
      <w:r w:rsidRPr="000E558A">
        <w:rPr>
          <w:rFonts w:ascii="Arial" w:hAnsi="Arial" w:cs="Arial"/>
          <w:sz w:val="22"/>
          <w:szCs w:val="22"/>
        </w:rPr>
        <w:t xml:space="preserve">Ha intercalado una letra </w:t>
      </w:r>
      <w:r>
        <w:rPr>
          <w:rFonts w:ascii="Arial" w:hAnsi="Arial" w:cs="Arial"/>
          <w:sz w:val="22"/>
          <w:szCs w:val="22"/>
        </w:rPr>
        <w:t>l</w:t>
      </w:r>
      <w:r w:rsidRPr="000E558A">
        <w:rPr>
          <w:rFonts w:ascii="Arial" w:hAnsi="Arial" w:cs="Arial"/>
          <w:sz w:val="22"/>
          <w:szCs w:val="22"/>
        </w:rPr>
        <w:t xml:space="preserve">), nueva, pasando la actual letra </w:t>
      </w:r>
      <w:r>
        <w:rPr>
          <w:rFonts w:ascii="Arial" w:hAnsi="Arial" w:cs="Arial"/>
          <w:sz w:val="22"/>
          <w:szCs w:val="22"/>
        </w:rPr>
        <w:t>l</w:t>
      </w:r>
      <w:r w:rsidRPr="000E558A">
        <w:rPr>
          <w:rFonts w:ascii="Arial" w:hAnsi="Arial" w:cs="Arial"/>
          <w:sz w:val="22"/>
          <w:szCs w:val="22"/>
        </w:rPr>
        <w:t xml:space="preserve">) a ser </w:t>
      </w:r>
      <w:r>
        <w:rPr>
          <w:rFonts w:ascii="Arial" w:hAnsi="Arial" w:cs="Arial"/>
          <w:sz w:val="22"/>
          <w:szCs w:val="22"/>
        </w:rPr>
        <w:t>m</w:t>
      </w:r>
      <w:r w:rsidRPr="000E558A">
        <w:rPr>
          <w:rFonts w:ascii="Arial" w:hAnsi="Arial" w:cs="Arial"/>
          <w:sz w:val="22"/>
          <w:szCs w:val="22"/>
        </w:rPr>
        <w:t>)</w:t>
      </w:r>
      <w:r>
        <w:rPr>
          <w:rFonts w:ascii="Arial" w:hAnsi="Arial" w:cs="Arial"/>
          <w:sz w:val="22"/>
          <w:szCs w:val="22"/>
        </w:rPr>
        <w:t xml:space="preserve"> y así sucesivamente</w:t>
      </w:r>
      <w:r w:rsidRPr="000E558A">
        <w:rPr>
          <w:rFonts w:ascii="Arial" w:hAnsi="Arial" w:cs="Arial"/>
          <w:sz w:val="22"/>
          <w:szCs w:val="22"/>
        </w:rPr>
        <w:t>:</w:t>
      </w:r>
    </w:p>
    <w:p w14:paraId="0EBF1CB2" w14:textId="77777777" w:rsidR="00A67092" w:rsidRPr="000E558A" w:rsidRDefault="00A67092" w:rsidP="00A67092">
      <w:pPr>
        <w:ind w:firstLine="2268"/>
        <w:jc w:val="both"/>
        <w:rPr>
          <w:rFonts w:ascii="Arial" w:hAnsi="Arial" w:cs="Arial"/>
          <w:sz w:val="22"/>
          <w:szCs w:val="22"/>
        </w:rPr>
      </w:pPr>
    </w:p>
    <w:p w14:paraId="54BC83AC" w14:textId="77777777" w:rsidR="00A67092" w:rsidRPr="00605CDA" w:rsidRDefault="00A67092" w:rsidP="00A67092">
      <w:pPr>
        <w:ind w:firstLine="2268"/>
        <w:jc w:val="both"/>
        <w:rPr>
          <w:rFonts w:ascii="Arial" w:hAnsi="Arial" w:cs="Arial"/>
          <w:sz w:val="22"/>
          <w:szCs w:val="22"/>
        </w:rPr>
      </w:pPr>
      <w:r w:rsidRPr="000E558A">
        <w:rPr>
          <w:rFonts w:ascii="Arial" w:hAnsi="Arial" w:cs="Arial"/>
          <w:sz w:val="22"/>
          <w:szCs w:val="22"/>
        </w:rPr>
        <w:t>“</w:t>
      </w:r>
      <w:r>
        <w:rPr>
          <w:rFonts w:ascii="Arial" w:hAnsi="Arial" w:cs="Arial"/>
          <w:sz w:val="22"/>
          <w:szCs w:val="22"/>
        </w:rPr>
        <w:t>l</w:t>
      </w:r>
      <w:r w:rsidRPr="000E558A">
        <w:rPr>
          <w:rFonts w:ascii="Arial" w:hAnsi="Arial" w:cs="Arial"/>
          <w:sz w:val="22"/>
          <w:szCs w:val="22"/>
        </w:rPr>
        <w:t xml:space="preserve">) </w:t>
      </w:r>
      <w:r w:rsidRPr="00605CDA">
        <w:rPr>
          <w:rFonts w:ascii="Arial" w:hAnsi="Arial" w:cs="Arial"/>
          <w:sz w:val="22"/>
          <w:szCs w:val="22"/>
        </w:rPr>
        <w:t xml:space="preserve">Ordenanza local de propaganda y publicidad: Normas generales y obligatorias, aprobadas por la municipalidad correspondiente, aplicables para la instalación de los elementos publicitarios referidos en esta ley. Dicha </w:t>
      </w:r>
      <w:r>
        <w:rPr>
          <w:rFonts w:ascii="Arial" w:hAnsi="Arial" w:cs="Arial"/>
          <w:sz w:val="22"/>
          <w:szCs w:val="22"/>
        </w:rPr>
        <w:t>o</w:t>
      </w:r>
      <w:r w:rsidRPr="00605CDA">
        <w:rPr>
          <w:rFonts w:ascii="Arial" w:hAnsi="Arial" w:cs="Arial"/>
          <w:sz w:val="22"/>
          <w:szCs w:val="22"/>
        </w:rPr>
        <w:t>rdenanza debe sujetarse al marco fijado por las leyes y reglamentos pertinentes, lo que incluye la posibilidad de especificar, precisar o complementar aquellas materias respecto de las cuales esta ley admite el establecimiento de normas locales, relacionadas con el control del impacto urbano de dichos elementos, tales como las referidas en las letras b) y e) del artículo 11, en el inciso final del artículo 26 y en el artículo 33, entre otras.”.</w:t>
      </w:r>
    </w:p>
    <w:p w14:paraId="5F144FBB" w14:textId="77777777" w:rsidR="00A67092" w:rsidRPr="00047719" w:rsidRDefault="00A67092" w:rsidP="00A67092">
      <w:pPr>
        <w:ind w:firstLine="2268"/>
        <w:jc w:val="both"/>
        <w:rPr>
          <w:rFonts w:ascii="Arial" w:hAnsi="Arial" w:cs="Arial"/>
          <w:sz w:val="22"/>
          <w:szCs w:val="22"/>
        </w:rPr>
      </w:pPr>
    </w:p>
    <w:p w14:paraId="29439AB7" w14:textId="77777777" w:rsidR="00A67092" w:rsidRPr="000E558A" w:rsidRDefault="00A67092" w:rsidP="00A67092">
      <w:pPr>
        <w:jc w:val="center"/>
        <w:rPr>
          <w:rFonts w:ascii="Arial" w:hAnsi="Arial" w:cs="Arial"/>
          <w:sz w:val="22"/>
          <w:szCs w:val="22"/>
        </w:rPr>
      </w:pPr>
      <w:r w:rsidRPr="000E558A">
        <w:rPr>
          <w:rFonts w:ascii="Arial" w:hAnsi="Arial" w:cs="Arial"/>
          <w:sz w:val="22"/>
          <w:szCs w:val="22"/>
        </w:rPr>
        <w:t>****</w:t>
      </w:r>
    </w:p>
    <w:p w14:paraId="219339E5" w14:textId="77777777" w:rsidR="00A67092" w:rsidRDefault="00A67092" w:rsidP="00A67092">
      <w:pPr>
        <w:jc w:val="center"/>
        <w:rPr>
          <w:rFonts w:ascii="Arial" w:hAnsi="Arial" w:cs="Arial"/>
          <w:b/>
          <w:sz w:val="22"/>
          <w:szCs w:val="22"/>
          <w:u w:val="single"/>
        </w:rPr>
      </w:pPr>
    </w:p>
    <w:p w14:paraId="2820D0BF" w14:textId="77777777" w:rsidR="00A67092" w:rsidRPr="00C27273" w:rsidRDefault="00A67092" w:rsidP="00A67092">
      <w:pPr>
        <w:jc w:val="center"/>
        <w:rPr>
          <w:rFonts w:ascii="Arial" w:hAnsi="Arial" w:cs="Arial"/>
          <w:b/>
          <w:sz w:val="22"/>
          <w:szCs w:val="22"/>
          <w:u w:val="single"/>
        </w:rPr>
      </w:pPr>
      <w:r w:rsidRPr="00C27273">
        <w:rPr>
          <w:rFonts w:ascii="Arial" w:hAnsi="Arial" w:cs="Arial"/>
          <w:b/>
          <w:sz w:val="22"/>
          <w:szCs w:val="22"/>
          <w:u w:val="single"/>
        </w:rPr>
        <w:t xml:space="preserve">Artículo </w:t>
      </w:r>
      <w:r>
        <w:rPr>
          <w:rFonts w:ascii="Arial" w:hAnsi="Arial" w:cs="Arial"/>
          <w:b/>
          <w:sz w:val="22"/>
          <w:szCs w:val="22"/>
          <w:u w:val="single"/>
        </w:rPr>
        <w:t>4</w:t>
      </w:r>
      <w:r w:rsidRPr="00C27273">
        <w:rPr>
          <w:rFonts w:ascii="Arial" w:hAnsi="Arial" w:cs="Arial"/>
          <w:b/>
          <w:sz w:val="22"/>
          <w:szCs w:val="22"/>
          <w:u w:val="single"/>
        </w:rPr>
        <w:t xml:space="preserve">° </w:t>
      </w:r>
    </w:p>
    <w:p w14:paraId="0DF4FEF7" w14:textId="77777777" w:rsidR="00A67092" w:rsidRDefault="00A67092" w:rsidP="00A67092">
      <w:pPr>
        <w:jc w:val="center"/>
        <w:rPr>
          <w:rFonts w:ascii="Arial" w:hAnsi="Arial" w:cs="Arial"/>
          <w:b/>
          <w:sz w:val="22"/>
          <w:szCs w:val="22"/>
          <w:u w:val="single"/>
        </w:rPr>
      </w:pPr>
    </w:p>
    <w:p w14:paraId="0AE5F977" w14:textId="77777777" w:rsidR="00A67092" w:rsidRPr="00757275" w:rsidRDefault="00A67092" w:rsidP="00A67092">
      <w:pPr>
        <w:jc w:val="center"/>
        <w:rPr>
          <w:rFonts w:ascii="Arial" w:hAnsi="Arial" w:cs="Arial"/>
          <w:b/>
          <w:sz w:val="22"/>
          <w:szCs w:val="22"/>
        </w:rPr>
      </w:pPr>
      <w:r w:rsidRPr="00757275">
        <w:rPr>
          <w:rFonts w:ascii="Arial" w:hAnsi="Arial" w:cs="Arial"/>
          <w:b/>
          <w:sz w:val="22"/>
          <w:szCs w:val="22"/>
        </w:rPr>
        <w:t>Inciso primero</w:t>
      </w:r>
    </w:p>
    <w:p w14:paraId="339FF265" w14:textId="77777777" w:rsidR="00A67092" w:rsidRDefault="00A67092" w:rsidP="00A67092">
      <w:pPr>
        <w:jc w:val="center"/>
        <w:rPr>
          <w:rFonts w:ascii="Arial" w:hAnsi="Arial" w:cs="Arial"/>
          <w:b/>
          <w:sz w:val="22"/>
          <w:szCs w:val="22"/>
          <w:u w:val="single"/>
        </w:rPr>
      </w:pPr>
    </w:p>
    <w:p w14:paraId="1A22CDF5"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BD3634">
        <w:rPr>
          <w:rFonts w:ascii="Arial" w:hAnsi="Arial" w:cs="Arial"/>
          <w:sz w:val="22"/>
          <w:szCs w:val="22"/>
        </w:rPr>
        <w:t>Ha reemplazado las</w:t>
      </w:r>
      <w:r>
        <w:rPr>
          <w:rFonts w:ascii="Arial" w:hAnsi="Arial" w:cs="Arial"/>
          <w:sz w:val="22"/>
          <w:szCs w:val="22"/>
        </w:rPr>
        <w:t xml:space="preserve"> palabras “establece el artículo 9°” por “regulan los artículos </w:t>
      </w:r>
      <w:r w:rsidRPr="0032162D">
        <w:rPr>
          <w:rFonts w:ascii="Arial" w:hAnsi="Arial" w:cs="Arial"/>
          <w:sz w:val="22"/>
          <w:szCs w:val="22"/>
          <w:lang w:val="es-CL"/>
        </w:rPr>
        <w:t xml:space="preserve">9°, 10, </w:t>
      </w:r>
      <w:r>
        <w:rPr>
          <w:rFonts w:ascii="Arial" w:hAnsi="Arial" w:cs="Arial"/>
          <w:sz w:val="22"/>
          <w:szCs w:val="22"/>
          <w:lang w:val="es-CL"/>
        </w:rPr>
        <w:t xml:space="preserve">11, </w:t>
      </w:r>
      <w:r w:rsidRPr="0032162D">
        <w:rPr>
          <w:rFonts w:ascii="Arial" w:hAnsi="Arial" w:cs="Arial"/>
          <w:sz w:val="22"/>
          <w:szCs w:val="22"/>
          <w:lang w:val="es-CL"/>
        </w:rPr>
        <w:t>12</w:t>
      </w:r>
      <w:r>
        <w:rPr>
          <w:rFonts w:ascii="Arial" w:hAnsi="Arial" w:cs="Arial"/>
          <w:sz w:val="22"/>
          <w:szCs w:val="22"/>
          <w:lang w:val="es-CL"/>
        </w:rPr>
        <w:t xml:space="preserve">, 13 </w:t>
      </w:r>
      <w:r w:rsidRPr="0032162D">
        <w:rPr>
          <w:rFonts w:ascii="Arial" w:hAnsi="Arial" w:cs="Arial"/>
          <w:sz w:val="22"/>
          <w:szCs w:val="22"/>
          <w:lang w:val="es-CL"/>
        </w:rPr>
        <w:t>y 14</w:t>
      </w:r>
      <w:r>
        <w:rPr>
          <w:rFonts w:ascii="Arial" w:hAnsi="Arial" w:cs="Arial"/>
          <w:sz w:val="22"/>
          <w:szCs w:val="22"/>
        </w:rPr>
        <w:t>”.</w:t>
      </w:r>
    </w:p>
    <w:p w14:paraId="4443EB7F" w14:textId="77777777" w:rsidR="00A67092" w:rsidRDefault="00A67092" w:rsidP="00A67092">
      <w:pPr>
        <w:ind w:firstLine="2268"/>
        <w:jc w:val="both"/>
        <w:rPr>
          <w:rFonts w:ascii="Arial" w:hAnsi="Arial" w:cs="Arial"/>
          <w:sz w:val="22"/>
          <w:szCs w:val="22"/>
        </w:rPr>
      </w:pPr>
    </w:p>
    <w:p w14:paraId="7CAE4984" w14:textId="77777777" w:rsidR="00A67092" w:rsidRPr="00C27273" w:rsidRDefault="00A67092" w:rsidP="00A67092">
      <w:pPr>
        <w:jc w:val="center"/>
        <w:rPr>
          <w:rFonts w:ascii="Arial" w:hAnsi="Arial" w:cs="Arial"/>
          <w:b/>
          <w:sz w:val="22"/>
          <w:szCs w:val="22"/>
          <w:u w:val="single"/>
        </w:rPr>
      </w:pPr>
      <w:r w:rsidRPr="00C27273">
        <w:rPr>
          <w:rFonts w:ascii="Arial" w:hAnsi="Arial" w:cs="Arial"/>
          <w:b/>
          <w:sz w:val="22"/>
          <w:szCs w:val="22"/>
          <w:u w:val="single"/>
        </w:rPr>
        <w:t xml:space="preserve">Artículo </w:t>
      </w:r>
      <w:r>
        <w:rPr>
          <w:rFonts w:ascii="Arial" w:hAnsi="Arial" w:cs="Arial"/>
          <w:b/>
          <w:sz w:val="22"/>
          <w:szCs w:val="22"/>
          <w:u w:val="single"/>
        </w:rPr>
        <w:t>5</w:t>
      </w:r>
      <w:r w:rsidRPr="00C27273">
        <w:rPr>
          <w:rFonts w:ascii="Arial" w:hAnsi="Arial" w:cs="Arial"/>
          <w:b/>
          <w:sz w:val="22"/>
          <w:szCs w:val="22"/>
          <w:u w:val="single"/>
        </w:rPr>
        <w:t xml:space="preserve">° </w:t>
      </w:r>
    </w:p>
    <w:p w14:paraId="454739C0" w14:textId="77777777" w:rsidR="00A67092" w:rsidRDefault="00A67092" w:rsidP="00A67092">
      <w:pPr>
        <w:jc w:val="center"/>
        <w:rPr>
          <w:rFonts w:ascii="Arial" w:hAnsi="Arial" w:cs="Arial"/>
          <w:b/>
          <w:sz w:val="22"/>
          <w:szCs w:val="22"/>
        </w:rPr>
      </w:pPr>
    </w:p>
    <w:p w14:paraId="587F4AB3" w14:textId="77777777" w:rsidR="00A67092" w:rsidRPr="005B461A" w:rsidRDefault="00A67092" w:rsidP="00A67092">
      <w:pPr>
        <w:jc w:val="center"/>
        <w:rPr>
          <w:rFonts w:ascii="Arial" w:hAnsi="Arial" w:cs="Arial"/>
          <w:b/>
          <w:sz w:val="22"/>
          <w:szCs w:val="22"/>
        </w:rPr>
      </w:pPr>
      <w:r w:rsidRPr="005B461A">
        <w:rPr>
          <w:rFonts w:ascii="Arial" w:hAnsi="Arial" w:cs="Arial"/>
          <w:b/>
          <w:sz w:val="22"/>
          <w:szCs w:val="22"/>
        </w:rPr>
        <w:t xml:space="preserve">Letra </w:t>
      </w:r>
      <w:r>
        <w:rPr>
          <w:rFonts w:ascii="Arial" w:hAnsi="Arial" w:cs="Arial"/>
          <w:b/>
          <w:sz w:val="22"/>
          <w:szCs w:val="22"/>
        </w:rPr>
        <w:t>e</w:t>
      </w:r>
      <w:r w:rsidRPr="005B461A">
        <w:rPr>
          <w:rFonts w:ascii="Arial" w:hAnsi="Arial" w:cs="Arial"/>
          <w:b/>
          <w:sz w:val="22"/>
          <w:szCs w:val="22"/>
        </w:rPr>
        <w:t xml:space="preserve">) </w:t>
      </w:r>
    </w:p>
    <w:p w14:paraId="2661879A" w14:textId="77777777" w:rsidR="00A67092" w:rsidRDefault="00A67092" w:rsidP="00A67092">
      <w:pPr>
        <w:ind w:firstLine="2268"/>
        <w:jc w:val="both"/>
        <w:rPr>
          <w:rFonts w:ascii="Arial" w:hAnsi="Arial" w:cs="Arial"/>
          <w:sz w:val="22"/>
          <w:szCs w:val="22"/>
        </w:rPr>
      </w:pPr>
    </w:p>
    <w:p w14:paraId="069BD8DE" w14:textId="77777777" w:rsidR="00A67092" w:rsidRDefault="00A67092" w:rsidP="00A67092">
      <w:pPr>
        <w:ind w:firstLine="2268"/>
        <w:jc w:val="both"/>
        <w:rPr>
          <w:rFonts w:ascii="Arial" w:hAnsi="Arial" w:cs="Arial"/>
          <w:sz w:val="22"/>
          <w:szCs w:val="22"/>
        </w:rPr>
      </w:pPr>
      <w:r w:rsidRPr="00C57F13">
        <w:rPr>
          <w:rFonts w:ascii="Arial" w:hAnsi="Arial" w:cs="Arial"/>
          <w:sz w:val="22"/>
          <w:szCs w:val="22"/>
        </w:rPr>
        <w:t xml:space="preserve">- </w:t>
      </w:r>
      <w:r>
        <w:rPr>
          <w:rFonts w:ascii="Arial" w:hAnsi="Arial" w:cs="Arial"/>
          <w:sz w:val="22"/>
          <w:szCs w:val="22"/>
        </w:rPr>
        <w:t>La ha sustituido por la siguiente:</w:t>
      </w:r>
    </w:p>
    <w:p w14:paraId="23DB7FC9" w14:textId="77777777" w:rsidR="00A67092" w:rsidRDefault="00A67092" w:rsidP="00A67092">
      <w:pPr>
        <w:ind w:firstLine="2268"/>
        <w:jc w:val="both"/>
        <w:rPr>
          <w:rFonts w:ascii="Arial" w:hAnsi="Arial" w:cs="Arial"/>
          <w:sz w:val="22"/>
          <w:szCs w:val="22"/>
        </w:rPr>
      </w:pPr>
    </w:p>
    <w:p w14:paraId="36C21245" w14:textId="77777777" w:rsidR="00A67092" w:rsidRDefault="00A67092" w:rsidP="00A67092">
      <w:pPr>
        <w:ind w:firstLine="2268"/>
        <w:jc w:val="both"/>
        <w:rPr>
          <w:rFonts w:ascii="Arial" w:hAnsi="Arial" w:cs="Arial"/>
          <w:sz w:val="22"/>
          <w:szCs w:val="22"/>
        </w:rPr>
      </w:pPr>
      <w:r w:rsidRPr="000B02CD">
        <w:rPr>
          <w:rFonts w:ascii="Arial" w:hAnsi="Arial" w:cs="Arial"/>
          <w:sz w:val="22"/>
          <w:szCs w:val="22"/>
        </w:rPr>
        <w:t>“e) Los que contengan texto variable y los que presenten movimientos de cualquier clase, con excepción de la alternancia sucesiva de imágenes fijas admitida por la letra c) del artículo</w:t>
      </w:r>
      <w:r>
        <w:rPr>
          <w:rFonts w:ascii="Arial" w:hAnsi="Arial" w:cs="Arial"/>
          <w:sz w:val="22"/>
          <w:szCs w:val="22"/>
        </w:rPr>
        <w:t xml:space="preserve"> 25</w:t>
      </w:r>
      <w:r w:rsidRPr="000B02CD">
        <w:rPr>
          <w:rFonts w:ascii="Arial" w:hAnsi="Arial" w:cs="Arial"/>
          <w:sz w:val="22"/>
          <w:szCs w:val="22"/>
        </w:rPr>
        <w:t xml:space="preserve">. Se prohíben también los elementos publicitarios que, por su alto contenido distractor, constituyan un peligro para los conductores y usuarios de las vías y aquellos que, en conjunto a otros elementos publicitarios sucesivos, constituyan una serie o representen el desarrollo de una leyenda o historieta. Asimismo, en caminos públicos, sean urbanos o rurales, se prohíbe incluir en el aviso la información de contacto relativa a la publicidad que se expone.”. </w:t>
      </w:r>
      <w:r>
        <w:rPr>
          <w:rFonts w:ascii="Arial" w:hAnsi="Arial" w:cs="Arial"/>
          <w:sz w:val="22"/>
          <w:szCs w:val="22"/>
        </w:rPr>
        <w:t xml:space="preserve"> </w:t>
      </w:r>
    </w:p>
    <w:p w14:paraId="4E43A926"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p>
    <w:p w14:paraId="14BCE69B" w14:textId="77777777" w:rsidR="00A67092" w:rsidRPr="005B461A" w:rsidRDefault="00A67092" w:rsidP="00A67092">
      <w:pPr>
        <w:jc w:val="center"/>
        <w:rPr>
          <w:rFonts w:ascii="Arial" w:hAnsi="Arial" w:cs="Arial"/>
          <w:b/>
          <w:sz w:val="22"/>
          <w:szCs w:val="22"/>
        </w:rPr>
      </w:pPr>
      <w:r w:rsidRPr="005B461A">
        <w:rPr>
          <w:rFonts w:ascii="Arial" w:hAnsi="Arial" w:cs="Arial"/>
          <w:b/>
          <w:sz w:val="22"/>
          <w:szCs w:val="22"/>
        </w:rPr>
        <w:t xml:space="preserve">Letra f) </w:t>
      </w:r>
    </w:p>
    <w:p w14:paraId="2DE78CF2" w14:textId="77777777" w:rsidR="00A67092" w:rsidRDefault="00A67092" w:rsidP="00A67092">
      <w:pPr>
        <w:jc w:val="center"/>
        <w:rPr>
          <w:rFonts w:ascii="Arial" w:hAnsi="Arial" w:cs="Arial"/>
          <w:b/>
          <w:sz w:val="22"/>
          <w:szCs w:val="22"/>
          <w:u w:val="single"/>
        </w:rPr>
      </w:pPr>
    </w:p>
    <w:p w14:paraId="2716E214" w14:textId="77777777" w:rsidR="00A67092" w:rsidRPr="005B461A" w:rsidRDefault="00A67092" w:rsidP="00A67092">
      <w:pPr>
        <w:ind w:firstLine="2268"/>
        <w:jc w:val="both"/>
        <w:rPr>
          <w:rFonts w:ascii="Arial" w:hAnsi="Arial" w:cs="Arial"/>
          <w:sz w:val="22"/>
          <w:szCs w:val="22"/>
        </w:rPr>
      </w:pPr>
      <w:r>
        <w:rPr>
          <w:rFonts w:ascii="Arial" w:hAnsi="Arial" w:cs="Arial"/>
          <w:sz w:val="22"/>
          <w:szCs w:val="22"/>
        </w:rPr>
        <w:t xml:space="preserve">- </w:t>
      </w:r>
      <w:r w:rsidRPr="005B461A">
        <w:rPr>
          <w:rFonts w:ascii="Arial" w:hAnsi="Arial" w:cs="Arial"/>
          <w:sz w:val="22"/>
          <w:szCs w:val="22"/>
        </w:rPr>
        <w:t xml:space="preserve">Ha sustituido la referencia al “artículo </w:t>
      </w:r>
      <w:r>
        <w:rPr>
          <w:rFonts w:ascii="Arial" w:hAnsi="Arial" w:cs="Arial"/>
          <w:sz w:val="22"/>
          <w:szCs w:val="22"/>
        </w:rPr>
        <w:t>16</w:t>
      </w:r>
      <w:r w:rsidRPr="005B461A">
        <w:rPr>
          <w:rFonts w:ascii="Arial" w:hAnsi="Arial" w:cs="Arial"/>
          <w:sz w:val="22"/>
          <w:szCs w:val="22"/>
        </w:rPr>
        <w:t>” por otra al “artículo 2</w:t>
      </w:r>
      <w:r>
        <w:rPr>
          <w:rFonts w:ascii="Arial" w:hAnsi="Arial" w:cs="Arial"/>
          <w:sz w:val="22"/>
          <w:szCs w:val="22"/>
        </w:rPr>
        <w:t>5</w:t>
      </w:r>
      <w:r w:rsidRPr="005B461A">
        <w:rPr>
          <w:rFonts w:ascii="Arial" w:hAnsi="Arial" w:cs="Arial"/>
          <w:sz w:val="22"/>
          <w:szCs w:val="22"/>
        </w:rPr>
        <w:t>”.</w:t>
      </w:r>
    </w:p>
    <w:p w14:paraId="33EBDBA7" w14:textId="77777777" w:rsidR="00A67092" w:rsidRPr="00C27273" w:rsidRDefault="00A67092" w:rsidP="00A67092">
      <w:pPr>
        <w:jc w:val="center"/>
        <w:rPr>
          <w:rFonts w:ascii="Arial" w:hAnsi="Arial" w:cs="Arial"/>
          <w:b/>
          <w:sz w:val="22"/>
          <w:szCs w:val="22"/>
          <w:u w:val="single"/>
        </w:rPr>
      </w:pPr>
    </w:p>
    <w:p w14:paraId="7A566CF5" w14:textId="77777777" w:rsidR="00A67092" w:rsidRPr="00C27273" w:rsidRDefault="00A67092" w:rsidP="00A67092">
      <w:pPr>
        <w:jc w:val="center"/>
        <w:rPr>
          <w:rFonts w:ascii="Arial" w:hAnsi="Arial" w:cs="Arial"/>
          <w:b/>
          <w:sz w:val="22"/>
          <w:szCs w:val="22"/>
          <w:u w:val="single"/>
        </w:rPr>
      </w:pPr>
      <w:r w:rsidRPr="00C27273">
        <w:rPr>
          <w:rFonts w:ascii="Arial" w:hAnsi="Arial" w:cs="Arial"/>
          <w:b/>
          <w:sz w:val="22"/>
          <w:szCs w:val="22"/>
          <w:u w:val="single"/>
        </w:rPr>
        <w:t xml:space="preserve">Artículo </w:t>
      </w:r>
      <w:r>
        <w:rPr>
          <w:rFonts w:ascii="Arial" w:hAnsi="Arial" w:cs="Arial"/>
          <w:b/>
          <w:sz w:val="22"/>
          <w:szCs w:val="22"/>
          <w:u w:val="single"/>
        </w:rPr>
        <w:t>7</w:t>
      </w:r>
      <w:r w:rsidRPr="00C27273">
        <w:rPr>
          <w:rFonts w:ascii="Arial" w:hAnsi="Arial" w:cs="Arial"/>
          <w:b/>
          <w:sz w:val="22"/>
          <w:szCs w:val="22"/>
          <w:u w:val="single"/>
        </w:rPr>
        <w:t xml:space="preserve">° </w:t>
      </w:r>
    </w:p>
    <w:p w14:paraId="609EE44B" w14:textId="77777777" w:rsidR="00A67092" w:rsidRDefault="00A67092" w:rsidP="00A67092">
      <w:pPr>
        <w:jc w:val="center"/>
        <w:rPr>
          <w:rFonts w:ascii="Arial" w:hAnsi="Arial" w:cs="Arial"/>
          <w:b/>
          <w:sz w:val="22"/>
          <w:szCs w:val="22"/>
          <w:u w:val="single"/>
        </w:rPr>
      </w:pPr>
    </w:p>
    <w:p w14:paraId="4AA903A9"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11668C">
        <w:rPr>
          <w:rFonts w:ascii="Arial" w:hAnsi="Arial" w:cs="Arial"/>
          <w:sz w:val="22"/>
          <w:szCs w:val="22"/>
        </w:rPr>
        <w:t>Lo ha reemplazado por el que sigue</w:t>
      </w:r>
      <w:r>
        <w:rPr>
          <w:rFonts w:ascii="Arial" w:hAnsi="Arial" w:cs="Arial"/>
          <w:sz w:val="22"/>
          <w:szCs w:val="22"/>
        </w:rPr>
        <w:t>:</w:t>
      </w:r>
    </w:p>
    <w:p w14:paraId="50FE523F" w14:textId="77777777" w:rsidR="00A67092" w:rsidRDefault="00A67092" w:rsidP="00A67092">
      <w:pPr>
        <w:ind w:firstLine="2268"/>
        <w:jc w:val="both"/>
        <w:rPr>
          <w:rFonts w:ascii="Arial" w:hAnsi="Arial" w:cs="Arial"/>
          <w:sz w:val="22"/>
          <w:szCs w:val="22"/>
        </w:rPr>
      </w:pPr>
    </w:p>
    <w:p w14:paraId="47A60B49" w14:textId="77777777" w:rsidR="00A67092" w:rsidRDefault="00A67092" w:rsidP="00A67092">
      <w:pPr>
        <w:ind w:firstLine="2268"/>
        <w:jc w:val="both"/>
        <w:rPr>
          <w:rFonts w:ascii="Arial" w:hAnsi="Arial" w:cs="Arial"/>
          <w:sz w:val="22"/>
          <w:szCs w:val="22"/>
        </w:rPr>
      </w:pPr>
      <w:r>
        <w:rPr>
          <w:rFonts w:ascii="Arial" w:hAnsi="Arial" w:cs="Arial"/>
          <w:sz w:val="22"/>
          <w:szCs w:val="22"/>
        </w:rPr>
        <w:t>“</w:t>
      </w:r>
      <w:r w:rsidRPr="00613F7B">
        <w:rPr>
          <w:rFonts w:ascii="Arial" w:hAnsi="Arial" w:cs="Arial"/>
          <w:sz w:val="22"/>
          <w:szCs w:val="22"/>
        </w:rPr>
        <w:t xml:space="preserve">Artículo 7º.- De la fiscalización en materia de seguridad vial. Para efectos de la aplicación de esta ley, la fiscalización permanente de todo elemento publicitario cuente o no con la autorización previa señalada en el artículo anterior, corresponderá a la </w:t>
      </w:r>
      <w:r w:rsidRPr="00613F7B">
        <w:rPr>
          <w:rFonts w:ascii="Arial" w:hAnsi="Arial" w:cs="Arial"/>
          <w:sz w:val="22"/>
          <w:szCs w:val="22"/>
        </w:rPr>
        <w:lastRenderedPageBreak/>
        <w:t>Dirección Regional de Vialidad del Ministerio de Obras Públicas o a la Secretaría Regional Ministerial de Transportes y Telecomunicaciones, según corresponda.</w:t>
      </w:r>
      <w:r>
        <w:rPr>
          <w:rFonts w:ascii="Arial" w:hAnsi="Arial" w:cs="Arial"/>
          <w:sz w:val="22"/>
          <w:szCs w:val="22"/>
        </w:rPr>
        <w:t>”.</w:t>
      </w:r>
    </w:p>
    <w:p w14:paraId="480BC589" w14:textId="77777777" w:rsidR="00A67092" w:rsidRPr="0011668C" w:rsidRDefault="00A67092" w:rsidP="00A67092">
      <w:pPr>
        <w:ind w:firstLine="2268"/>
        <w:jc w:val="both"/>
        <w:rPr>
          <w:rFonts w:ascii="Arial" w:hAnsi="Arial" w:cs="Arial"/>
          <w:sz w:val="22"/>
          <w:szCs w:val="22"/>
        </w:rPr>
      </w:pPr>
    </w:p>
    <w:p w14:paraId="06A606B1" w14:textId="77777777" w:rsidR="00A67092" w:rsidRDefault="00A67092" w:rsidP="00A67092">
      <w:pPr>
        <w:jc w:val="center"/>
        <w:rPr>
          <w:rFonts w:ascii="Arial" w:hAnsi="Arial" w:cs="Arial"/>
          <w:b/>
          <w:sz w:val="22"/>
          <w:szCs w:val="22"/>
          <w:u w:val="single"/>
        </w:rPr>
      </w:pPr>
      <w:r w:rsidRPr="00C27273">
        <w:rPr>
          <w:rFonts w:ascii="Arial" w:hAnsi="Arial" w:cs="Arial"/>
          <w:b/>
          <w:sz w:val="22"/>
          <w:szCs w:val="22"/>
          <w:u w:val="single"/>
        </w:rPr>
        <w:t xml:space="preserve">Artículo </w:t>
      </w:r>
      <w:r>
        <w:rPr>
          <w:rFonts w:ascii="Arial" w:hAnsi="Arial" w:cs="Arial"/>
          <w:b/>
          <w:sz w:val="22"/>
          <w:szCs w:val="22"/>
          <w:u w:val="single"/>
        </w:rPr>
        <w:t>8</w:t>
      </w:r>
      <w:r w:rsidRPr="00C27273">
        <w:rPr>
          <w:rFonts w:ascii="Arial" w:hAnsi="Arial" w:cs="Arial"/>
          <w:b/>
          <w:sz w:val="22"/>
          <w:szCs w:val="22"/>
          <w:u w:val="single"/>
        </w:rPr>
        <w:t xml:space="preserve">° </w:t>
      </w:r>
    </w:p>
    <w:p w14:paraId="2A5B79B0" w14:textId="77777777" w:rsidR="00A67092" w:rsidRDefault="00A67092" w:rsidP="00A67092">
      <w:pPr>
        <w:jc w:val="center"/>
        <w:rPr>
          <w:rFonts w:ascii="Arial" w:hAnsi="Arial" w:cs="Arial"/>
          <w:b/>
          <w:sz w:val="22"/>
          <w:szCs w:val="22"/>
        </w:rPr>
      </w:pPr>
    </w:p>
    <w:p w14:paraId="1258100F" w14:textId="77777777" w:rsidR="00A67092" w:rsidRPr="005B461A" w:rsidRDefault="00A67092" w:rsidP="00A67092">
      <w:pPr>
        <w:jc w:val="center"/>
        <w:rPr>
          <w:rFonts w:ascii="Arial" w:hAnsi="Arial" w:cs="Arial"/>
          <w:b/>
          <w:sz w:val="22"/>
          <w:szCs w:val="22"/>
          <w:u w:val="single"/>
        </w:rPr>
      </w:pPr>
      <w:r w:rsidRPr="005B461A">
        <w:rPr>
          <w:rFonts w:ascii="Arial" w:hAnsi="Arial" w:cs="Arial"/>
          <w:b/>
          <w:sz w:val="22"/>
          <w:szCs w:val="22"/>
        </w:rPr>
        <w:t>Epígrafe</w:t>
      </w:r>
    </w:p>
    <w:p w14:paraId="576CCEFD" w14:textId="77777777" w:rsidR="00A67092" w:rsidRDefault="00A67092" w:rsidP="00A67092">
      <w:pPr>
        <w:ind w:firstLine="2268"/>
        <w:jc w:val="both"/>
        <w:rPr>
          <w:rFonts w:ascii="Arial" w:hAnsi="Arial" w:cs="Arial"/>
          <w:sz w:val="22"/>
          <w:szCs w:val="22"/>
        </w:rPr>
      </w:pPr>
    </w:p>
    <w:p w14:paraId="044D9AF4" w14:textId="77777777" w:rsidR="00A67092" w:rsidRDefault="00A67092" w:rsidP="00A67092">
      <w:pPr>
        <w:ind w:firstLine="2268"/>
        <w:jc w:val="both"/>
        <w:rPr>
          <w:rFonts w:ascii="Arial" w:hAnsi="Arial" w:cs="Arial"/>
          <w:sz w:val="22"/>
          <w:szCs w:val="22"/>
        </w:rPr>
      </w:pPr>
      <w:r w:rsidRPr="005B461A">
        <w:rPr>
          <w:rFonts w:ascii="Arial" w:hAnsi="Arial" w:cs="Arial"/>
          <w:sz w:val="22"/>
          <w:szCs w:val="22"/>
        </w:rPr>
        <w:t>- Ha sustituido el vocablo “Belle” por “</w:t>
      </w:r>
      <w:r>
        <w:rPr>
          <w:rFonts w:ascii="Arial" w:hAnsi="Arial" w:cs="Arial"/>
          <w:sz w:val="22"/>
          <w:szCs w:val="22"/>
        </w:rPr>
        <w:t>B</w:t>
      </w:r>
      <w:r w:rsidRPr="005B461A">
        <w:rPr>
          <w:rFonts w:ascii="Arial" w:hAnsi="Arial" w:cs="Arial"/>
          <w:sz w:val="22"/>
          <w:szCs w:val="22"/>
        </w:rPr>
        <w:t>elleza”</w:t>
      </w:r>
      <w:r>
        <w:rPr>
          <w:rFonts w:ascii="Arial" w:hAnsi="Arial" w:cs="Arial"/>
          <w:sz w:val="22"/>
          <w:szCs w:val="22"/>
        </w:rPr>
        <w:t>.</w:t>
      </w:r>
    </w:p>
    <w:p w14:paraId="303E2A5B" w14:textId="77777777" w:rsidR="00A67092" w:rsidRDefault="00A67092" w:rsidP="00A67092">
      <w:pPr>
        <w:ind w:firstLine="2268"/>
        <w:jc w:val="both"/>
        <w:rPr>
          <w:rFonts w:ascii="Arial" w:hAnsi="Arial" w:cs="Arial"/>
          <w:sz w:val="22"/>
          <w:szCs w:val="22"/>
        </w:rPr>
      </w:pPr>
    </w:p>
    <w:p w14:paraId="5BEBA2E0" w14:textId="77777777" w:rsidR="00A67092" w:rsidRPr="00757275" w:rsidRDefault="00A67092" w:rsidP="00A67092">
      <w:pPr>
        <w:jc w:val="center"/>
        <w:rPr>
          <w:rFonts w:ascii="Arial" w:hAnsi="Arial" w:cs="Arial"/>
          <w:b/>
          <w:sz w:val="22"/>
          <w:szCs w:val="22"/>
        </w:rPr>
      </w:pPr>
      <w:r w:rsidRPr="00757275">
        <w:rPr>
          <w:rFonts w:ascii="Arial" w:hAnsi="Arial" w:cs="Arial"/>
          <w:b/>
          <w:sz w:val="22"/>
          <w:szCs w:val="22"/>
        </w:rPr>
        <w:t xml:space="preserve">Inciso </w:t>
      </w:r>
      <w:r>
        <w:rPr>
          <w:rFonts w:ascii="Arial" w:hAnsi="Arial" w:cs="Arial"/>
          <w:b/>
          <w:sz w:val="22"/>
          <w:szCs w:val="22"/>
        </w:rPr>
        <w:t xml:space="preserve">segundo  </w:t>
      </w:r>
    </w:p>
    <w:p w14:paraId="79D43F97" w14:textId="77777777" w:rsidR="00A67092" w:rsidRDefault="00A67092" w:rsidP="00A67092">
      <w:pPr>
        <w:ind w:firstLine="2268"/>
        <w:jc w:val="both"/>
        <w:rPr>
          <w:rFonts w:ascii="Arial" w:hAnsi="Arial" w:cs="Arial"/>
          <w:sz w:val="22"/>
          <w:szCs w:val="22"/>
        </w:rPr>
      </w:pPr>
    </w:p>
    <w:p w14:paraId="5E988A5A" w14:textId="77777777" w:rsidR="00A67092" w:rsidRPr="005B461A" w:rsidRDefault="00A67092" w:rsidP="00A67092">
      <w:pPr>
        <w:ind w:firstLine="2268"/>
        <w:jc w:val="both"/>
        <w:rPr>
          <w:rFonts w:ascii="Arial" w:hAnsi="Arial" w:cs="Arial"/>
          <w:sz w:val="22"/>
          <w:szCs w:val="22"/>
        </w:rPr>
      </w:pPr>
      <w:r>
        <w:rPr>
          <w:rFonts w:ascii="Arial" w:hAnsi="Arial" w:cs="Arial"/>
          <w:sz w:val="22"/>
          <w:szCs w:val="22"/>
        </w:rPr>
        <w:t>- Ha reemplazado la frase “</w:t>
      </w:r>
      <w:r w:rsidRPr="005B461A">
        <w:rPr>
          <w:rFonts w:ascii="Arial" w:hAnsi="Arial" w:cs="Arial"/>
          <w:sz w:val="22"/>
          <w:szCs w:val="22"/>
        </w:rPr>
        <w:t>del Ministerio Secretaría General de la Presidencia, de promulgado el año 2000 y publicado el año 2001</w:t>
      </w:r>
      <w:r>
        <w:rPr>
          <w:rFonts w:ascii="Arial" w:hAnsi="Arial" w:cs="Arial"/>
          <w:sz w:val="22"/>
          <w:szCs w:val="22"/>
        </w:rPr>
        <w:t>” por “</w:t>
      </w:r>
      <w:r w:rsidRPr="000444A5">
        <w:rPr>
          <w:rFonts w:ascii="Arial" w:hAnsi="Arial" w:cs="Arial"/>
          <w:sz w:val="22"/>
          <w:szCs w:val="22"/>
        </w:rPr>
        <w:t>de 2000, del Ministerio Secretaría General de la Presidencia</w:t>
      </w:r>
      <w:r>
        <w:rPr>
          <w:rFonts w:ascii="Arial" w:hAnsi="Arial" w:cs="Arial"/>
          <w:sz w:val="22"/>
          <w:szCs w:val="22"/>
        </w:rPr>
        <w:t>”.</w:t>
      </w:r>
    </w:p>
    <w:p w14:paraId="1D007A56" w14:textId="77777777" w:rsidR="00A67092" w:rsidRDefault="00A67092" w:rsidP="00A67092">
      <w:pPr>
        <w:jc w:val="center"/>
        <w:rPr>
          <w:rFonts w:ascii="Arial" w:hAnsi="Arial" w:cs="Arial"/>
          <w:b/>
          <w:sz w:val="22"/>
          <w:szCs w:val="22"/>
          <w:u w:val="single"/>
        </w:rPr>
      </w:pPr>
    </w:p>
    <w:p w14:paraId="3661EE57" w14:textId="77777777" w:rsidR="00A67092" w:rsidRDefault="00A67092" w:rsidP="00A67092">
      <w:pPr>
        <w:jc w:val="center"/>
        <w:rPr>
          <w:rFonts w:ascii="Arial" w:hAnsi="Arial" w:cs="Arial"/>
          <w:b/>
          <w:sz w:val="22"/>
          <w:szCs w:val="22"/>
          <w:u w:val="single"/>
        </w:rPr>
      </w:pPr>
      <w:r w:rsidRPr="00C27273">
        <w:rPr>
          <w:rFonts w:ascii="Arial" w:hAnsi="Arial" w:cs="Arial"/>
          <w:b/>
          <w:sz w:val="22"/>
          <w:szCs w:val="22"/>
          <w:u w:val="single"/>
        </w:rPr>
        <w:t xml:space="preserve">Artículo </w:t>
      </w:r>
      <w:r>
        <w:rPr>
          <w:rFonts w:ascii="Arial" w:hAnsi="Arial" w:cs="Arial"/>
          <w:b/>
          <w:sz w:val="22"/>
          <w:szCs w:val="22"/>
          <w:u w:val="single"/>
        </w:rPr>
        <w:t>9</w:t>
      </w:r>
      <w:r w:rsidRPr="00C27273">
        <w:rPr>
          <w:rFonts w:ascii="Arial" w:hAnsi="Arial" w:cs="Arial"/>
          <w:b/>
          <w:sz w:val="22"/>
          <w:szCs w:val="22"/>
          <w:u w:val="single"/>
        </w:rPr>
        <w:t xml:space="preserve">° </w:t>
      </w:r>
    </w:p>
    <w:p w14:paraId="660142D0" w14:textId="77777777" w:rsidR="00A67092" w:rsidRDefault="00A67092" w:rsidP="00A67092">
      <w:pPr>
        <w:jc w:val="center"/>
        <w:rPr>
          <w:rFonts w:ascii="Arial" w:hAnsi="Arial" w:cs="Arial"/>
          <w:b/>
          <w:sz w:val="22"/>
          <w:szCs w:val="22"/>
          <w:u w:val="single"/>
        </w:rPr>
      </w:pPr>
    </w:p>
    <w:p w14:paraId="596D2324" w14:textId="77777777" w:rsidR="00A67092" w:rsidRDefault="00A67092" w:rsidP="00A67092">
      <w:pPr>
        <w:jc w:val="center"/>
        <w:rPr>
          <w:rFonts w:ascii="Arial" w:hAnsi="Arial" w:cs="Arial"/>
          <w:b/>
          <w:sz w:val="22"/>
          <w:szCs w:val="22"/>
        </w:rPr>
      </w:pPr>
      <w:r w:rsidRPr="005B461A">
        <w:rPr>
          <w:rFonts w:ascii="Arial" w:hAnsi="Arial" w:cs="Arial"/>
          <w:b/>
          <w:sz w:val="22"/>
          <w:szCs w:val="22"/>
        </w:rPr>
        <w:t>Epígrafe</w:t>
      </w:r>
    </w:p>
    <w:p w14:paraId="4AEA0667" w14:textId="77777777" w:rsidR="00A67092" w:rsidRDefault="00A67092" w:rsidP="00A67092">
      <w:pPr>
        <w:jc w:val="center"/>
        <w:rPr>
          <w:rFonts w:ascii="Arial" w:hAnsi="Arial" w:cs="Arial"/>
          <w:b/>
          <w:sz w:val="22"/>
          <w:szCs w:val="22"/>
        </w:rPr>
      </w:pPr>
    </w:p>
    <w:p w14:paraId="0F046D98" w14:textId="77777777" w:rsidR="00A67092" w:rsidRPr="00927950" w:rsidRDefault="00A67092" w:rsidP="00A67092">
      <w:pPr>
        <w:ind w:firstLine="2268"/>
        <w:jc w:val="both"/>
        <w:rPr>
          <w:rFonts w:ascii="Arial" w:hAnsi="Arial" w:cs="Arial"/>
          <w:sz w:val="22"/>
          <w:szCs w:val="22"/>
        </w:rPr>
      </w:pPr>
      <w:r w:rsidRPr="008F6136">
        <w:rPr>
          <w:rFonts w:ascii="Arial" w:hAnsi="Arial" w:cs="Arial"/>
          <w:sz w:val="22"/>
          <w:szCs w:val="22"/>
        </w:rPr>
        <w:t>- Ha reemplazado</w:t>
      </w:r>
      <w:r>
        <w:rPr>
          <w:rFonts w:ascii="Arial" w:hAnsi="Arial" w:cs="Arial"/>
          <w:sz w:val="22"/>
          <w:szCs w:val="22"/>
        </w:rPr>
        <w:t xml:space="preserve"> las palabras “</w:t>
      </w:r>
      <w:r w:rsidRPr="00927950">
        <w:rPr>
          <w:rFonts w:ascii="Arial" w:hAnsi="Arial" w:cs="Arial"/>
          <w:sz w:val="22"/>
          <w:szCs w:val="22"/>
        </w:rPr>
        <w:t>Permiso de instalación otorgado por</w:t>
      </w:r>
      <w:r>
        <w:rPr>
          <w:rFonts w:ascii="Arial" w:hAnsi="Arial" w:cs="Arial"/>
          <w:sz w:val="22"/>
          <w:szCs w:val="22"/>
        </w:rPr>
        <w:t>” por “</w:t>
      </w:r>
      <w:r w:rsidRPr="00927950">
        <w:rPr>
          <w:rFonts w:ascii="Arial" w:hAnsi="Arial" w:cs="Arial"/>
          <w:sz w:val="22"/>
          <w:szCs w:val="22"/>
        </w:rPr>
        <w:t>Solicitud de permiso de instalación ante</w:t>
      </w:r>
      <w:r>
        <w:rPr>
          <w:rFonts w:ascii="Arial" w:hAnsi="Arial" w:cs="Arial"/>
          <w:sz w:val="22"/>
          <w:szCs w:val="22"/>
        </w:rPr>
        <w:t>”.</w:t>
      </w:r>
    </w:p>
    <w:p w14:paraId="37ED2155" w14:textId="77777777" w:rsidR="00A67092" w:rsidRDefault="00A67092" w:rsidP="00A67092">
      <w:pPr>
        <w:jc w:val="center"/>
        <w:rPr>
          <w:rFonts w:ascii="Arial" w:hAnsi="Arial" w:cs="Arial"/>
          <w:b/>
          <w:sz w:val="22"/>
          <w:szCs w:val="22"/>
          <w:u w:val="single"/>
        </w:rPr>
      </w:pPr>
    </w:p>
    <w:p w14:paraId="1F248DCD" w14:textId="77777777" w:rsidR="00A67092" w:rsidRDefault="00A67092" w:rsidP="00A67092">
      <w:pPr>
        <w:jc w:val="center"/>
        <w:rPr>
          <w:rFonts w:ascii="Arial" w:hAnsi="Arial" w:cs="Arial"/>
          <w:b/>
          <w:sz w:val="22"/>
          <w:szCs w:val="22"/>
        </w:rPr>
      </w:pPr>
      <w:r w:rsidRPr="00757275">
        <w:rPr>
          <w:rFonts w:ascii="Arial" w:hAnsi="Arial" w:cs="Arial"/>
          <w:b/>
          <w:sz w:val="22"/>
          <w:szCs w:val="22"/>
        </w:rPr>
        <w:t xml:space="preserve">Inciso </w:t>
      </w:r>
      <w:r>
        <w:rPr>
          <w:rFonts w:ascii="Arial" w:hAnsi="Arial" w:cs="Arial"/>
          <w:b/>
          <w:sz w:val="22"/>
          <w:szCs w:val="22"/>
        </w:rPr>
        <w:t xml:space="preserve">tercero </w:t>
      </w:r>
    </w:p>
    <w:p w14:paraId="5860B5BB" w14:textId="77777777" w:rsidR="00A67092" w:rsidRDefault="00A67092" w:rsidP="00A67092">
      <w:pPr>
        <w:ind w:firstLine="2268"/>
        <w:jc w:val="both"/>
        <w:rPr>
          <w:rFonts w:ascii="Arial" w:hAnsi="Arial" w:cs="Arial"/>
          <w:sz w:val="22"/>
          <w:szCs w:val="22"/>
        </w:rPr>
      </w:pPr>
    </w:p>
    <w:p w14:paraId="1128B2FC"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3E6CBB">
        <w:rPr>
          <w:rFonts w:ascii="Arial" w:hAnsi="Arial" w:cs="Arial"/>
          <w:sz w:val="22"/>
          <w:szCs w:val="22"/>
        </w:rPr>
        <w:t xml:space="preserve">Ha pasado a ser artículo </w:t>
      </w:r>
      <w:r>
        <w:rPr>
          <w:rFonts w:ascii="Arial" w:hAnsi="Arial" w:cs="Arial"/>
          <w:sz w:val="22"/>
          <w:szCs w:val="22"/>
        </w:rPr>
        <w:t>1</w:t>
      </w:r>
      <w:r w:rsidRPr="003E6CBB">
        <w:rPr>
          <w:rFonts w:ascii="Arial" w:hAnsi="Arial" w:cs="Arial"/>
          <w:sz w:val="22"/>
          <w:szCs w:val="22"/>
        </w:rPr>
        <w:t>0,</w:t>
      </w:r>
      <w:r>
        <w:rPr>
          <w:rFonts w:ascii="Arial" w:hAnsi="Arial" w:cs="Arial"/>
          <w:sz w:val="22"/>
          <w:szCs w:val="22"/>
        </w:rPr>
        <w:t xml:space="preserve"> con las siguientes enmiendas:</w:t>
      </w:r>
    </w:p>
    <w:p w14:paraId="61671E2C" w14:textId="77777777" w:rsidR="00A67092" w:rsidRDefault="00A67092" w:rsidP="00A67092">
      <w:pPr>
        <w:ind w:firstLine="2268"/>
        <w:jc w:val="both"/>
        <w:rPr>
          <w:rFonts w:ascii="Arial" w:hAnsi="Arial" w:cs="Arial"/>
          <w:sz w:val="22"/>
          <w:szCs w:val="22"/>
        </w:rPr>
      </w:pPr>
    </w:p>
    <w:p w14:paraId="4BFD79C4"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Ha incorporado, con anterioridad a la palabra “La”, </w:t>
      </w:r>
      <w:r w:rsidRPr="0093199E">
        <w:rPr>
          <w:rFonts w:ascii="Arial" w:hAnsi="Arial" w:cs="Arial"/>
          <w:sz w:val="22"/>
          <w:szCs w:val="22"/>
        </w:rPr>
        <w:t>la siguiente oración: “Artículo 10.- Exigencias para el otorgamiento del permiso de instalación.</w:t>
      </w:r>
      <w:r>
        <w:rPr>
          <w:rFonts w:ascii="Arial" w:hAnsi="Arial" w:cs="Arial"/>
          <w:sz w:val="22"/>
          <w:szCs w:val="22"/>
        </w:rPr>
        <w:t>”.</w:t>
      </w:r>
    </w:p>
    <w:p w14:paraId="563530BD" w14:textId="77777777" w:rsidR="00A67092" w:rsidRDefault="00A67092" w:rsidP="00A67092">
      <w:pPr>
        <w:ind w:firstLine="2268"/>
        <w:jc w:val="both"/>
        <w:rPr>
          <w:rFonts w:ascii="Arial" w:hAnsi="Arial" w:cs="Arial"/>
          <w:sz w:val="22"/>
          <w:szCs w:val="22"/>
        </w:rPr>
      </w:pPr>
    </w:p>
    <w:p w14:paraId="519BA903" w14:textId="77777777" w:rsidR="00A67092" w:rsidRPr="00757275" w:rsidRDefault="00A67092" w:rsidP="00A67092">
      <w:pPr>
        <w:ind w:firstLine="2268"/>
        <w:jc w:val="both"/>
        <w:rPr>
          <w:rFonts w:ascii="Arial" w:hAnsi="Arial" w:cs="Arial"/>
          <w:b/>
          <w:sz w:val="22"/>
          <w:szCs w:val="22"/>
        </w:rPr>
      </w:pPr>
      <w:r>
        <w:rPr>
          <w:rFonts w:ascii="Arial" w:hAnsi="Arial" w:cs="Arial"/>
          <w:sz w:val="22"/>
          <w:szCs w:val="22"/>
        </w:rPr>
        <w:t>- En la letra f) ha reemplazado el guarismo “10” por la palabra “siguiente”.</w:t>
      </w:r>
    </w:p>
    <w:p w14:paraId="5BAFB693" w14:textId="77777777" w:rsidR="00A67092" w:rsidRDefault="00A67092" w:rsidP="00A67092">
      <w:pPr>
        <w:jc w:val="center"/>
        <w:rPr>
          <w:rFonts w:ascii="Arial" w:hAnsi="Arial" w:cs="Arial"/>
          <w:b/>
          <w:sz w:val="22"/>
          <w:szCs w:val="22"/>
        </w:rPr>
      </w:pPr>
      <w:r w:rsidRPr="00757275">
        <w:rPr>
          <w:rFonts w:ascii="Arial" w:hAnsi="Arial" w:cs="Arial"/>
          <w:b/>
          <w:sz w:val="22"/>
          <w:szCs w:val="22"/>
        </w:rPr>
        <w:t xml:space="preserve">Inciso </w:t>
      </w:r>
      <w:r>
        <w:rPr>
          <w:rFonts w:ascii="Arial" w:hAnsi="Arial" w:cs="Arial"/>
          <w:b/>
          <w:sz w:val="22"/>
          <w:szCs w:val="22"/>
        </w:rPr>
        <w:t xml:space="preserve">cuarto  </w:t>
      </w:r>
    </w:p>
    <w:p w14:paraId="7EFC011C" w14:textId="77777777" w:rsidR="00A67092" w:rsidRDefault="00A67092" w:rsidP="00A67092">
      <w:pPr>
        <w:ind w:firstLine="2268"/>
        <w:jc w:val="both"/>
        <w:rPr>
          <w:rFonts w:ascii="Arial" w:hAnsi="Arial" w:cs="Arial"/>
          <w:sz w:val="22"/>
          <w:szCs w:val="22"/>
        </w:rPr>
      </w:pPr>
    </w:p>
    <w:p w14:paraId="24C39BF7"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3E6CBB">
        <w:rPr>
          <w:rFonts w:ascii="Arial" w:hAnsi="Arial" w:cs="Arial"/>
          <w:sz w:val="22"/>
          <w:szCs w:val="22"/>
        </w:rPr>
        <w:t xml:space="preserve">Ha pasado a ser artículo </w:t>
      </w:r>
      <w:r>
        <w:rPr>
          <w:rFonts w:ascii="Arial" w:hAnsi="Arial" w:cs="Arial"/>
          <w:sz w:val="22"/>
          <w:szCs w:val="22"/>
        </w:rPr>
        <w:t>14</w:t>
      </w:r>
      <w:r w:rsidRPr="003E6CBB">
        <w:rPr>
          <w:rFonts w:ascii="Arial" w:hAnsi="Arial" w:cs="Arial"/>
          <w:sz w:val="22"/>
          <w:szCs w:val="22"/>
        </w:rPr>
        <w:t>,</w:t>
      </w:r>
      <w:r>
        <w:rPr>
          <w:rFonts w:ascii="Arial" w:hAnsi="Arial" w:cs="Arial"/>
          <w:sz w:val="22"/>
          <w:szCs w:val="22"/>
        </w:rPr>
        <w:t xml:space="preserve"> con las siguientes modificaciones:</w:t>
      </w:r>
    </w:p>
    <w:p w14:paraId="7F4311E4" w14:textId="77777777" w:rsidR="00A67092" w:rsidRDefault="00A67092" w:rsidP="00A67092">
      <w:pPr>
        <w:ind w:firstLine="2268"/>
        <w:jc w:val="both"/>
        <w:rPr>
          <w:rFonts w:ascii="Arial" w:hAnsi="Arial" w:cs="Arial"/>
          <w:sz w:val="22"/>
          <w:szCs w:val="22"/>
        </w:rPr>
      </w:pPr>
    </w:p>
    <w:p w14:paraId="4B125CC0"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Ha incorporado, con anterioridad a la palabra “La”, </w:t>
      </w:r>
      <w:r w:rsidRPr="0093199E">
        <w:rPr>
          <w:rFonts w:ascii="Arial" w:hAnsi="Arial" w:cs="Arial"/>
          <w:sz w:val="22"/>
          <w:szCs w:val="22"/>
        </w:rPr>
        <w:t xml:space="preserve">la siguiente oración: “Artículo </w:t>
      </w:r>
      <w:r w:rsidRPr="00787334">
        <w:rPr>
          <w:rFonts w:ascii="Arial" w:hAnsi="Arial" w:cs="Arial"/>
          <w:sz w:val="22"/>
          <w:szCs w:val="22"/>
        </w:rPr>
        <w:t>14.- Otorgamiento del permiso.</w:t>
      </w:r>
      <w:r>
        <w:rPr>
          <w:rFonts w:ascii="Arial" w:hAnsi="Arial" w:cs="Arial"/>
          <w:sz w:val="22"/>
          <w:szCs w:val="22"/>
        </w:rPr>
        <w:t>”.</w:t>
      </w:r>
    </w:p>
    <w:p w14:paraId="1A7D1495" w14:textId="77777777" w:rsidR="00A67092" w:rsidRDefault="00A67092" w:rsidP="00A67092">
      <w:pPr>
        <w:ind w:firstLine="2268"/>
        <w:jc w:val="both"/>
        <w:rPr>
          <w:rFonts w:ascii="Arial" w:hAnsi="Arial" w:cs="Arial"/>
          <w:sz w:val="22"/>
          <w:szCs w:val="22"/>
        </w:rPr>
      </w:pPr>
    </w:p>
    <w:p w14:paraId="4B8B6202" w14:textId="77777777" w:rsidR="00A67092" w:rsidRDefault="00A67092" w:rsidP="00A67092">
      <w:pPr>
        <w:ind w:firstLine="2268"/>
        <w:jc w:val="both"/>
        <w:rPr>
          <w:rFonts w:ascii="Arial" w:hAnsi="Arial" w:cs="Arial"/>
          <w:sz w:val="22"/>
          <w:szCs w:val="22"/>
        </w:rPr>
      </w:pPr>
      <w:r>
        <w:rPr>
          <w:rFonts w:ascii="Arial" w:hAnsi="Arial" w:cs="Arial"/>
          <w:sz w:val="22"/>
          <w:szCs w:val="22"/>
        </w:rPr>
        <w:t>- Ha sustituido la expresión “territorial,” por la frase “</w:t>
      </w:r>
      <w:r w:rsidRPr="00C33664">
        <w:rPr>
          <w:rFonts w:ascii="Arial" w:hAnsi="Arial" w:cs="Arial"/>
          <w:sz w:val="22"/>
          <w:szCs w:val="22"/>
        </w:rPr>
        <w:t>territorial y en la ordenanza local de propaganda y publicidad, previa entrega de la correspondiente garantía y</w:t>
      </w:r>
      <w:r>
        <w:rPr>
          <w:rFonts w:ascii="Arial" w:hAnsi="Arial" w:cs="Arial"/>
          <w:sz w:val="22"/>
          <w:szCs w:val="22"/>
        </w:rPr>
        <w:t>”.</w:t>
      </w:r>
    </w:p>
    <w:p w14:paraId="3D3BC450" w14:textId="77777777" w:rsidR="00A67092" w:rsidRDefault="00A67092" w:rsidP="00A67092">
      <w:pPr>
        <w:ind w:firstLine="2268"/>
        <w:jc w:val="both"/>
        <w:rPr>
          <w:rFonts w:ascii="Arial" w:hAnsi="Arial" w:cs="Arial"/>
          <w:sz w:val="22"/>
          <w:szCs w:val="22"/>
        </w:rPr>
      </w:pPr>
    </w:p>
    <w:p w14:paraId="38E705E2" w14:textId="77777777" w:rsidR="00A67092" w:rsidRDefault="00A67092" w:rsidP="00A67092">
      <w:pPr>
        <w:jc w:val="center"/>
        <w:rPr>
          <w:rFonts w:ascii="Arial" w:hAnsi="Arial" w:cs="Arial"/>
          <w:b/>
          <w:sz w:val="22"/>
          <w:szCs w:val="22"/>
        </w:rPr>
      </w:pPr>
      <w:r>
        <w:rPr>
          <w:rFonts w:ascii="Arial" w:hAnsi="Arial" w:cs="Arial"/>
          <w:sz w:val="22"/>
          <w:szCs w:val="22"/>
        </w:rPr>
        <w:t xml:space="preserve"> </w:t>
      </w:r>
      <w:r w:rsidRPr="00757275">
        <w:rPr>
          <w:rFonts w:ascii="Arial" w:hAnsi="Arial" w:cs="Arial"/>
          <w:b/>
          <w:sz w:val="22"/>
          <w:szCs w:val="22"/>
        </w:rPr>
        <w:t>Inciso</w:t>
      </w:r>
      <w:r>
        <w:rPr>
          <w:rFonts w:ascii="Arial" w:hAnsi="Arial" w:cs="Arial"/>
          <w:b/>
          <w:sz w:val="22"/>
          <w:szCs w:val="22"/>
        </w:rPr>
        <w:t>s</w:t>
      </w:r>
      <w:r w:rsidRPr="00757275">
        <w:rPr>
          <w:rFonts w:ascii="Arial" w:hAnsi="Arial" w:cs="Arial"/>
          <w:b/>
          <w:sz w:val="22"/>
          <w:szCs w:val="22"/>
        </w:rPr>
        <w:t xml:space="preserve"> </w:t>
      </w:r>
      <w:r>
        <w:rPr>
          <w:rFonts w:ascii="Arial" w:hAnsi="Arial" w:cs="Arial"/>
          <w:b/>
          <w:sz w:val="22"/>
          <w:szCs w:val="22"/>
        </w:rPr>
        <w:t>quinto y sexto</w:t>
      </w:r>
    </w:p>
    <w:p w14:paraId="11D97A42" w14:textId="77777777" w:rsidR="00A67092" w:rsidRDefault="00A67092" w:rsidP="00A67092">
      <w:pPr>
        <w:jc w:val="center"/>
        <w:rPr>
          <w:rFonts w:ascii="Arial" w:hAnsi="Arial" w:cs="Arial"/>
          <w:b/>
          <w:sz w:val="22"/>
          <w:szCs w:val="22"/>
        </w:rPr>
      </w:pPr>
    </w:p>
    <w:p w14:paraId="5F33F092"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3E6CBB">
        <w:rPr>
          <w:rFonts w:ascii="Arial" w:hAnsi="Arial" w:cs="Arial"/>
          <w:sz w:val="22"/>
          <w:szCs w:val="22"/>
        </w:rPr>
        <w:t>Ha</w:t>
      </w:r>
      <w:r>
        <w:rPr>
          <w:rFonts w:ascii="Arial" w:hAnsi="Arial" w:cs="Arial"/>
          <w:sz w:val="22"/>
          <w:szCs w:val="22"/>
        </w:rPr>
        <w:t>n</w:t>
      </w:r>
      <w:r w:rsidRPr="003E6CBB">
        <w:rPr>
          <w:rFonts w:ascii="Arial" w:hAnsi="Arial" w:cs="Arial"/>
          <w:sz w:val="22"/>
          <w:szCs w:val="22"/>
        </w:rPr>
        <w:t xml:space="preserve"> pasado a ser artículo </w:t>
      </w:r>
      <w:r>
        <w:rPr>
          <w:rFonts w:ascii="Arial" w:hAnsi="Arial" w:cs="Arial"/>
          <w:sz w:val="22"/>
          <w:szCs w:val="22"/>
        </w:rPr>
        <w:t>12</w:t>
      </w:r>
      <w:r w:rsidRPr="003E6CBB">
        <w:rPr>
          <w:rFonts w:ascii="Arial" w:hAnsi="Arial" w:cs="Arial"/>
          <w:sz w:val="22"/>
          <w:szCs w:val="22"/>
        </w:rPr>
        <w:t>,</w:t>
      </w:r>
      <w:r>
        <w:rPr>
          <w:rFonts w:ascii="Arial" w:hAnsi="Arial" w:cs="Arial"/>
          <w:sz w:val="22"/>
          <w:szCs w:val="22"/>
        </w:rPr>
        <w:t xml:space="preserve"> sustituidos por el que sigue:  </w:t>
      </w:r>
    </w:p>
    <w:p w14:paraId="66A0EC86" w14:textId="77777777" w:rsidR="00A67092" w:rsidRDefault="00A67092" w:rsidP="00A67092">
      <w:pPr>
        <w:ind w:firstLine="2268"/>
        <w:jc w:val="both"/>
        <w:rPr>
          <w:rFonts w:ascii="Arial" w:hAnsi="Arial" w:cs="Arial"/>
          <w:sz w:val="22"/>
          <w:szCs w:val="22"/>
        </w:rPr>
      </w:pPr>
    </w:p>
    <w:p w14:paraId="469EC891" w14:textId="77777777" w:rsidR="00A67092" w:rsidRPr="00BE1774" w:rsidRDefault="00A67092" w:rsidP="00A67092">
      <w:pPr>
        <w:ind w:firstLine="2268"/>
        <w:jc w:val="both"/>
        <w:rPr>
          <w:rFonts w:ascii="Arial" w:hAnsi="Arial" w:cs="Arial"/>
          <w:sz w:val="22"/>
          <w:szCs w:val="22"/>
        </w:rPr>
      </w:pPr>
      <w:r w:rsidRPr="00BE1774">
        <w:rPr>
          <w:rFonts w:ascii="Arial" w:hAnsi="Arial" w:cs="Arial"/>
          <w:sz w:val="22"/>
          <w:szCs w:val="22"/>
        </w:rPr>
        <w:t>“Artículo 12.- Entrega de garantía para caucionar el retiro del elemento publicitario. En forma previa al otorgamiento del permiso, el avisador publicitario deberá entregar en la Dirección de Obras Municipales de la comuna donde se ubique el correspondiente elemento publicitario mayor, una póliza de seguro, caución u otro tipo de garantía de carácter irrevocable, a nombre de la municipalidad respectiva, pagadera a la vista o que pueda ejecutarse en un plazo no superior a diez días desde el requerimiento de pago, que garantice el retiro de dicho elemento.</w:t>
      </w:r>
    </w:p>
    <w:p w14:paraId="54812E21" w14:textId="77777777" w:rsidR="00A67092" w:rsidRPr="00BE1774" w:rsidRDefault="00A67092" w:rsidP="00A67092">
      <w:pPr>
        <w:ind w:firstLine="2268"/>
        <w:jc w:val="both"/>
        <w:rPr>
          <w:rFonts w:ascii="Arial" w:hAnsi="Arial" w:cs="Arial"/>
          <w:sz w:val="22"/>
          <w:szCs w:val="22"/>
        </w:rPr>
      </w:pPr>
    </w:p>
    <w:p w14:paraId="7AD37E74" w14:textId="77777777" w:rsidR="00A67092" w:rsidRPr="00BE1774" w:rsidRDefault="00A67092" w:rsidP="00A67092">
      <w:pPr>
        <w:ind w:firstLine="2268"/>
        <w:jc w:val="both"/>
        <w:rPr>
          <w:rFonts w:ascii="Arial" w:hAnsi="Arial" w:cs="Arial"/>
          <w:sz w:val="22"/>
          <w:szCs w:val="22"/>
        </w:rPr>
      </w:pPr>
      <w:r w:rsidRPr="00BE1774">
        <w:rPr>
          <w:rFonts w:ascii="Arial" w:hAnsi="Arial" w:cs="Arial"/>
          <w:sz w:val="22"/>
          <w:szCs w:val="22"/>
        </w:rPr>
        <w:t xml:space="preserve">Para determinar el monto a garantizar, la municipalidad deberá considerar el tipo de estructura y superficie del elemento publicitario; su ubicación </w:t>
      </w:r>
      <w:r>
        <w:rPr>
          <w:rFonts w:ascii="Arial" w:hAnsi="Arial" w:cs="Arial"/>
          <w:sz w:val="22"/>
          <w:szCs w:val="22"/>
        </w:rPr>
        <w:t>y</w:t>
      </w:r>
      <w:r w:rsidRPr="00BE1774">
        <w:rPr>
          <w:rFonts w:ascii="Arial" w:hAnsi="Arial" w:cs="Arial"/>
          <w:sz w:val="22"/>
          <w:szCs w:val="22"/>
        </w:rPr>
        <w:t xml:space="preserve"> emplazamiento; el número total de elementos publicitarios que dicho avisador tuviere </w:t>
      </w:r>
      <w:r w:rsidRPr="00BE1774">
        <w:rPr>
          <w:rFonts w:ascii="Arial" w:hAnsi="Arial" w:cs="Arial"/>
          <w:sz w:val="22"/>
          <w:szCs w:val="22"/>
        </w:rPr>
        <w:lastRenderedPageBreak/>
        <w:t>autorizados en la comuna; y las características o dificultades asociadas a la eventual gestión de retiro por parte de la municipalidad, tales como la necesidad de contratar maquinaria especializada o que se trate de labores que requieran ser ejecutadas por personal distinto a los funcionarios municipales, entre otras particularidades.</w:t>
      </w:r>
    </w:p>
    <w:p w14:paraId="1EA71982" w14:textId="77777777" w:rsidR="00A67092" w:rsidRPr="00BE1774" w:rsidRDefault="00A67092" w:rsidP="00A67092">
      <w:pPr>
        <w:ind w:firstLine="2268"/>
        <w:jc w:val="both"/>
        <w:rPr>
          <w:rFonts w:ascii="Arial" w:hAnsi="Arial" w:cs="Arial"/>
          <w:sz w:val="22"/>
          <w:szCs w:val="22"/>
        </w:rPr>
      </w:pPr>
    </w:p>
    <w:p w14:paraId="0B8A6353" w14:textId="77777777" w:rsidR="00A67092" w:rsidRDefault="00A67092" w:rsidP="00A67092">
      <w:pPr>
        <w:ind w:firstLine="2268"/>
        <w:jc w:val="both"/>
        <w:rPr>
          <w:rFonts w:ascii="Arial" w:hAnsi="Arial" w:cs="Arial"/>
          <w:sz w:val="22"/>
          <w:szCs w:val="22"/>
        </w:rPr>
      </w:pPr>
      <w:r w:rsidRPr="00BE1774">
        <w:rPr>
          <w:rFonts w:ascii="Arial" w:hAnsi="Arial" w:cs="Arial"/>
          <w:sz w:val="22"/>
          <w:szCs w:val="22"/>
        </w:rPr>
        <w:t>Esta garantía se hará efectiva en caso que, ordenado el retiro de un elemento publicitario, el avisador haga caso omiso a dicha orden, por lo que el retiro deberá ser ejecutado por la municipalidad respectiva, con cargo a esta garantía, en conformidad a lo señalado en el artículo</w:t>
      </w:r>
      <w:r>
        <w:rPr>
          <w:rFonts w:ascii="Arial" w:hAnsi="Arial" w:cs="Arial"/>
          <w:sz w:val="22"/>
          <w:szCs w:val="22"/>
        </w:rPr>
        <w:t xml:space="preserve"> </w:t>
      </w:r>
      <w:r w:rsidRPr="00BE1774">
        <w:rPr>
          <w:rFonts w:ascii="Arial" w:hAnsi="Arial" w:cs="Arial"/>
          <w:sz w:val="22"/>
          <w:szCs w:val="22"/>
        </w:rPr>
        <w:t xml:space="preserve">20, debiendo de inmediato el avisador renovarla en los términos establecidos en </w:t>
      </w:r>
      <w:r>
        <w:rPr>
          <w:rFonts w:ascii="Arial" w:hAnsi="Arial" w:cs="Arial"/>
          <w:sz w:val="22"/>
          <w:szCs w:val="22"/>
        </w:rPr>
        <w:t>este artículo.</w:t>
      </w:r>
      <w:r w:rsidRPr="00BE1774">
        <w:rPr>
          <w:rFonts w:ascii="Arial" w:hAnsi="Arial" w:cs="Arial"/>
          <w:sz w:val="22"/>
          <w:szCs w:val="22"/>
        </w:rPr>
        <w:t>”.</w:t>
      </w:r>
    </w:p>
    <w:p w14:paraId="57112B7C" w14:textId="77777777" w:rsidR="00A67092" w:rsidRDefault="00A67092" w:rsidP="00A67092">
      <w:pPr>
        <w:jc w:val="center"/>
        <w:rPr>
          <w:rFonts w:ascii="Arial" w:hAnsi="Arial" w:cs="Arial"/>
          <w:b/>
          <w:sz w:val="22"/>
          <w:szCs w:val="22"/>
        </w:rPr>
      </w:pPr>
    </w:p>
    <w:p w14:paraId="48BE2710" w14:textId="77777777" w:rsidR="00A67092" w:rsidRDefault="00A67092" w:rsidP="00A67092">
      <w:pPr>
        <w:jc w:val="center"/>
        <w:rPr>
          <w:rFonts w:ascii="Arial" w:hAnsi="Arial" w:cs="Arial"/>
          <w:b/>
          <w:sz w:val="22"/>
          <w:szCs w:val="22"/>
        </w:rPr>
      </w:pPr>
      <w:r w:rsidRPr="00757275">
        <w:rPr>
          <w:rFonts w:ascii="Arial" w:hAnsi="Arial" w:cs="Arial"/>
          <w:b/>
          <w:sz w:val="22"/>
          <w:szCs w:val="22"/>
        </w:rPr>
        <w:t xml:space="preserve">Inciso </w:t>
      </w:r>
      <w:r>
        <w:rPr>
          <w:rFonts w:ascii="Arial" w:hAnsi="Arial" w:cs="Arial"/>
          <w:b/>
          <w:sz w:val="22"/>
          <w:szCs w:val="22"/>
        </w:rPr>
        <w:t xml:space="preserve">séptimo </w:t>
      </w:r>
    </w:p>
    <w:p w14:paraId="41ED63AF" w14:textId="77777777" w:rsidR="00A67092" w:rsidRDefault="00A67092" w:rsidP="00A67092">
      <w:pPr>
        <w:ind w:firstLine="2268"/>
        <w:jc w:val="both"/>
        <w:rPr>
          <w:rFonts w:ascii="Arial" w:hAnsi="Arial" w:cs="Arial"/>
          <w:b/>
          <w:sz w:val="22"/>
          <w:szCs w:val="22"/>
        </w:rPr>
      </w:pPr>
    </w:p>
    <w:p w14:paraId="4B16065E"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3E6CBB">
        <w:rPr>
          <w:rFonts w:ascii="Arial" w:hAnsi="Arial" w:cs="Arial"/>
          <w:sz w:val="22"/>
          <w:szCs w:val="22"/>
        </w:rPr>
        <w:t xml:space="preserve">Ha pasado a ser artículo </w:t>
      </w:r>
      <w:r>
        <w:rPr>
          <w:rFonts w:ascii="Arial" w:hAnsi="Arial" w:cs="Arial"/>
          <w:sz w:val="22"/>
          <w:szCs w:val="22"/>
        </w:rPr>
        <w:t>13</w:t>
      </w:r>
      <w:r w:rsidRPr="003E6CBB">
        <w:rPr>
          <w:rFonts w:ascii="Arial" w:hAnsi="Arial" w:cs="Arial"/>
          <w:sz w:val="22"/>
          <w:szCs w:val="22"/>
        </w:rPr>
        <w:t>,</w:t>
      </w:r>
      <w:r>
        <w:rPr>
          <w:rFonts w:ascii="Arial" w:hAnsi="Arial" w:cs="Arial"/>
          <w:sz w:val="22"/>
          <w:szCs w:val="22"/>
        </w:rPr>
        <w:t xml:space="preserve"> sustituido por el que sigue:  </w:t>
      </w:r>
    </w:p>
    <w:p w14:paraId="26FF1D2A" w14:textId="77777777" w:rsidR="00A67092" w:rsidRDefault="00A67092" w:rsidP="00A67092">
      <w:pPr>
        <w:ind w:firstLine="2268"/>
        <w:jc w:val="both"/>
        <w:rPr>
          <w:rFonts w:ascii="Arial" w:hAnsi="Arial" w:cs="Arial"/>
          <w:sz w:val="22"/>
          <w:szCs w:val="22"/>
        </w:rPr>
      </w:pPr>
    </w:p>
    <w:p w14:paraId="240EA602" w14:textId="77777777" w:rsidR="00A67092" w:rsidRDefault="00A67092" w:rsidP="00A67092">
      <w:pPr>
        <w:ind w:firstLine="2268"/>
        <w:jc w:val="both"/>
        <w:rPr>
          <w:rFonts w:ascii="Arial" w:hAnsi="Arial" w:cs="Arial"/>
          <w:sz w:val="22"/>
          <w:szCs w:val="22"/>
        </w:rPr>
      </w:pPr>
      <w:r>
        <w:rPr>
          <w:rFonts w:ascii="Arial" w:hAnsi="Arial" w:cs="Arial"/>
          <w:sz w:val="22"/>
          <w:szCs w:val="22"/>
        </w:rPr>
        <w:t>“</w:t>
      </w:r>
      <w:r w:rsidRPr="003C2D06">
        <w:rPr>
          <w:rFonts w:ascii="Arial" w:hAnsi="Arial" w:cs="Arial"/>
          <w:sz w:val="22"/>
          <w:szCs w:val="22"/>
        </w:rPr>
        <w:t xml:space="preserve">Artículo 13.- Validez de la garantía presentada con ocasión del otorgamiento de una concesión de bienes municipales o nacionales de uso público. La garantía referida en el artículo precedente no será exigible para la instalación de elementos publicitarios mayores respecto de los cuales la municipalidad respectiva haya requerido al avisador publicitario un instrumento de caución similar por un monto que cubra los costos asociados al retiro de la publicidad de dichos elementos, con ocasión del otorgamiento de una concesión de bienes municipales o nacionales de uso público, de conformidad </w:t>
      </w:r>
      <w:r>
        <w:rPr>
          <w:rFonts w:ascii="Arial" w:hAnsi="Arial" w:cs="Arial"/>
          <w:sz w:val="22"/>
          <w:szCs w:val="22"/>
        </w:rPr>
        <w:t>con</w:t>
      </w:r>
      <w:r w:rsidRPr="003C2D06">
        <w:rPr>
          <w:rFonts w:ascii="Arial" w:hAnsi="Arial" w:cs="Arial"/>
          <w:sz w:val="22"/>
          <w:szCs w:val="22"/>
        </w:rPr>
        <w:t xml:space="preserve"> lo dispuesto en el artículo 36 del decreto con fuerza de ley N° 1, de 2006, del Ministerio del Interior, que fijó el texto refundido, coordinado y sistematizado de la ley N° 18.695, orgánica constitucional de Municipalidades.</w:t>
      </w:r>
      <w:r>
        <w:rPr>
          <w:rFonts w:ascii="Arial" w:hAnsi="Arial" w:cs="Arial"/>
          <w:sz w:val="22"/>
          <w:szCs w:val="22"/>
        </w:rPr>
        <w:t>”.</w:t>
      </w:r>
    </w:p>
    <w:p w14:paraId="610354B8" w14:textId="77777777" w:rsidR="00A67092" w:rsidRDefault="00A67092" w:rsidP="00A67092">
      <w:pPr>
        <w:ind w:firstLine="2268"/>
        <w:jc w:val="both"/>
        <w:rPr>
          <w:rFonts w:ascii="Arial" w:hAnsi="Arial" w:cs="Arial"/>
          <w:b/>
          <w:sz w:val="22"/>
          <w:szCs w:val="22"/>
        </w:rPr>
      </w:pPr>
    </w:p>
    <w:p w14:paraId="57D6074F" w14:textId="77777777" w:rsidR="00A67092" w:rsidRDefault="00A67092" w:rsidP="00A67092">
      <w:pPr>
        <w:jc w:val="center"/>
        <w:rPr>
          <w:rFonts w:ascii="Arial" w:hAnsi="Arial" w:cs="Arial"/>
          <w:b/>
          <w:sz w:val="22"/>
          <w:szCs w:val="22"/>
        </w:rPr>
      </w:pPr>
      <w:r w:rsidRPr="00757275">
        <w:rPr>
          <w:rFonts w:ascii="Arial" w:hAnsi="Arial" w:cs="Arial"/>
          <w:b/>
          <w:sz w:val="22"/>
          <w:szCs w:val="22"/>
        </w:rPr>
        <w:t xml:space="preserve">Inciso </w:t>
      </w:r>
      <w:r>
        <w:rPr>
          <w:rFonts w:ascii="Arial" w:hAnsi="Arial" w:cs="Arial"/>
          <w:b/>
          <w:sz w:val="22"/>
          <w:szCs w:val="22"/>
        </w:rPr>
        <w:t xml:space="preserve">octavo </w:t>
      </w:r>
    </w:p>
    <w:p w14:paraId="48E35430" w14:textId="77777777" w:rsidR="00A67092" w:rsidRDefault="00A67092" w:rsidP="00A67092">
      <w:pPr>
        <w:jc w:val="center"/>
        <w:rPr>
          <w:rFonts w:ascii="Arial" w:hAnsi="Arial" w:cs="Arial"/>
          <w:b/>
          <w:sz w:val="22"/>
          <w:szCs w:val="22"/>
        </w:rPr>
      </w:pPr>
    </w:p>
    <w:p w14:paraId="5421A441"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3E6CBB">
        <w:rPr>
          <w:rFonts w:ascii="Arial" w:hAnsi="Arial" w:cs="Arial"/>
          <w:sz w:val="22"/>
          <w:szCs w:val="22"/>
        </w:rPr>
        <w:t xml:space="preserve">Ha pasado a ser artículo </w:t>
      </w:r>
      <w:r>
        <w:rPr>
          <w:rFonts w:ascii="Arial" w:hAnsi="Arial" w:cs="Arial"/>
          <w:sz w:val="22"/>
          <w:szCs w:val="22"/>
        </w:rPr>
        <w:t>15</w:t>
      </w:r>
      <w:r w:rsidRPr="003E6CBB">
        <w:rPr>
          <w:rFonts w:ascii="Arial" w:hAnsi="Arial" w:cs="Arial"/>
          <w:sz w:val="22"/>
          <w:szCs w:val="22"/>
        </w:rPr>
        <w:t>,</w:t>
      </w:r>
      <w:r>
        <w:rPr>
          <w:rFonts w:ascii="Arial" w:hAnsi="Arial" w:cs="Arial"/>
          <w:sz w:val="22"/>
          <w:szCs w:val="22"/>
        </w:rPr>
        <w:t xml:space="preserve"> reemplazado por el siguiente:  </w:t>
      </w:r>
    </w:p>
    <w:p w14:paraId="29A74441" w14:textId="77777777" w:rsidR="00A67092" w:rsidRDefault="00A67092" w:rsidP="00A67092">
      <w:pPr>
        <w:jc w:val="center"/>
        <w:rPr>
          <w:rFonts w:ascii="Arial" w:hAnsi="Arial" w:cs="Arial"/>
          <w:b/>
          <w:sz w:val="22"/>
          <w:szCs w:val="22"/>
        </w:rPr>
      </w:pPr>
    </w:p>
    <w:p w14:paraId="10F24802" w14:textId="77777777" w:rsidR="00A67092" w:rsidRDefault="00A67092" w:rsidP="00A67092">
      <w:pPr>
        <w:ind w:firstLine="2268"/>
        <w:jc w:val="both"/>
        <w:rPr>
          <w:rFonts w:ascii="Arial" w:hAnsi="Arial" w:cs="Arial"/>
          <w:sz w:val="22"/>
          <w:szCs w:val="22"/>
        </w:rPr>
      </w:pPr>
      <w:r>
        <w:rPr>
          <w:rFonts w:ascii="Arial" w:hAnsi="Arial" w:cs="Arial"/>
          <w:sz w:val="22"/>
          <w:szCs w:val="22"/>
        </w:rPr>
        <w:t>“</w:t>
      </w:r>
      <w:r w:rsidRPr="000D040C">
        <w:rPr>
          <w:rFonts w:ascii="Arial" w:hAnsi="Arial" w:cs="Arial"/>
          <w:sz w:val="22"/>
          <w:szCs w:val="22"/>
        </w:rPr>
        <w:t xml:space="preserve">Artículo 15.- Reclamación ante la Secretaría Regional Ministerial de Vivienda y Urbanismo. Si el permiso fuere denegado o si la Dirección de Obras Municipales no se pronunciare por escrito sobre </w:t>
      </w:r>
      <w:r>
        <w:rPr>
          <w:rFonts w:ascii="Arial" w:hAnsi="Arial" w:cs="Arial"/>
          <w:sz w:val="22"/>
          <w:szCs w:val="22"/>
        </w:rPr>
        <w:t xml:space="preserve">éste, </w:t>
      </w:r>
      <w:r w:rsidRPr="000D040C">
        <w:rPr>
          <w:rFonts w:ascii="Arial" w:hAnsi="Arial" w:cs="Arial"/>
          <w:sz w:val="22"/>
          <w:szCs w:val="22"/>
        </w:rPr>
        <w:t xml:space="preserve">dentro del plazo de treinta días contado desde la presentación de la solicitud, el </w:t>
      </w:r>
      <w:r>
        <w:rPr>
          <w:rFonts w:ascii="Arial" w:hAnsi="Arial" w:cs="Arial"/>
          <w:sz w:val="22"/>
          <w:szCs w:val="22"/>
        </w:rPr>
        <w:t xml:space="preserve">peticionario </w:t>
      </w:r>
      <w:r w:rsidRPr="000D040C">
        <w:rPr>
          <w:rFonts w:ascii="Arial" w:hAnsi="Arial" w:cs="Arial"/>
          <w:sz w:val="22"/>
          <w:szCs w:val="22"/>
        </w:rPr>
        <w:t xml:space="preserve">podrá reclamar ante la Secretaría Regional </w:t>
      </w:r>
      <w:r>
        <w:rPr>
          <w:rFonts w:ascii="Arial" w:hAnsi="Arial" w:cs="Arial"/>
          <w:sz w:val="22"/>
          <w:szCs w:val="22"/>
        </w:rPr>
        <w:t xml:space="preserve">Ministerial </w:t>
      </w:r>
      <w:r w:rsidRPr="000D040C">
        <w:rPr>
          <w:rFonts w:ascii="Arial" w:hAnsi="Arial" w:cs="Arial"/>
          <w:sz w:val="22"/>
          <w:szCs w:val="22"/>
        </w:rPr>
        <w:t>de Vivienda y Urbanismo correspondiente</w:t>
      </w:r>
      <w:r>
        <w:rPr>
          <w:rFonts w:ascii="Arial" w:hAnsi="Arial" w:cs="Arial"/>
          <w:sz w:val="22"/>
          <w:szCs w:val="22"/>
        </w:rPr>
        <w:t>,</w:t>
      </w:r>
      <w:r w:rsidRPr="000D040C">
        <w:rPr>
          <w:rFonts w:ascii="Arial" w:hAnsi="Arial" w:cs="Arial"/>
          <w:sz w:val="22"/>
          <w:szCs w:val="22"/>
        </w:rPr>
        <w:t xml:space="preserve"> en los términos establecidos en los incisos tercero, cuarto y quinto del artículo 118 de la Ley General de Urbanismo y Construcciones.</w:t>
      </w:r>
      <w:r>
        <w:rPr>
          <w:rFonts w:ascii="Arial" w:hAnsi="Arial" w:cs="Arial"/>
          <w:sz w:val="22"/>
          <w:szCs w:val="22"/>
        </w:rPr>
        <w:t>”.</w:t>
      </w:r>
    </w:p>
    <w:p w14:paraId="39C138C3" w14:textId="77777777" w:rsidR="00A67092" w:rsidRPr="000D040C" w:rsidRDefault="00A67092" w:rsidP="00A67092">
      <w:pPr>
        <w:ind w:firstLine="2268"/>
        <w:jc w:val="both"/>
        <w:rPr>
          <w:rFonts w:ascii="Arial" w:hAnsi="Arial" w:cs="Arial"/>
          <w:sz w:val="22"/>
          <w:szCs w:val="22"/>
        </w:rPr>
      </w:pPr>
    </w:p>
    <w:p w14:paraId="44AB67FB" w14:textId="77777777" w:rsidR="00A67092" w:rsidRPr="000D040C" w:rsidRDefault="00A67092" w:rsidP="00A67092">
      <w:pPr>
        <w:jc w:val="center"/>
        <w:rPr>
          <w:rFonts w:ascii="Arial" w:hAnsi="Arial" w:cs="Arial"/>
          <w:b/>
          <w:sz w:val="22"/>
          <w:szCs w:val="22"/>
        </w:rPr>
      </w:pPr>
      <w:r w:rsidRPr="000D040C">
        <w:rPr>
          <w:rFonts w:ascii="Arial" w:hAnsi="Arial" w:cs="Arial"/>
          <w:b/>
          <w:sz w:val="22"/>
          <w:szCs w:val="22"/>
        </w:rPr>
        <w:t xml:space="preserve">Inciso noveno  </w:t>
      </w:r>
    </w:p>
    <w:p w14:paraId="7EC0EB89" w14:textId="77777777" w:rsidR="00A67092" w:rsidRPr="00757275" w:rsidRDefault="00A67092" w:rsidP="00A67092">
      <w:pPr>
        <w:ind w:firstLine="2268"/>
        <w:jc w:val="both"/>
        <w:rPr>
          <w:rFonts w:ascii="Arial" w:hAnsi="Arial" w:cs="Arial"/>
          <w:b/>
          <w:sz w:val="22"/>
          <w:szCs w:val="22"/>
        </w:rPr>
      </w:pPr>
    </w:p>
    <w:p w14:paraId="4A18E16D"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3E6CBB">
        <w:rPr>
          <w:rFonts w:ascii="Arial" w:hAnsi="Arial" w:cs="Arial"/>
          <w:sz w:val="22"/>
          <w:szCs w:val="22"/>
        </w:rPr>
        <w:t xml:space="preserve">Ha pasado a ser artículo </w:t>
      </w:r>
      <w:r>
        <w:rPr>
          <w:rFonts w:ascii="Arial" w:hAnsi="Arial" w:cs="Arial"/>
          <w:sz w:val="22"/>
          <w:szCs w:val="22"/>
        </w:rPr>
        <w:t>16</w:t>
      </w:r>
      <w:r w:rsidRPr="003E6CBB">
        <w:rPr>
          <w:rFonts w:ascii="Arial" w:hAnsi="Arial" w:cs="Arial"/>
          <w:sz w:val="22"/>
          <w:szCs w:val="22"/>
        </w:rPr>
        <w:t>,</w:t>
      </w:r>
      <w:r>
        <w:rPr>
          <w:rFonts w:ascii="Arial" w:hAnsi="Arial" w:cs="Arial"/>
          <w:sz w:val="22"/>
          <w:szCs w:val="22"/>
        </w:rPr>
        <w:t xml:space="preserve"> con la siguiente enmienda:  </w:t>
      </w:r>
    </w:p>
    <w:p w14:paraId="378CF9C6" w14:textId="77777777" w:rsidR="00A67092" w:rsidRDefault="00A67092" w:rsidP="00A67092">
      <w:pPr>
        <w:ind w:firstLine="2268"/>
        <w:jc w:val="both"/>
        <w:rPr>
          <w:rFonts w:ascii="Arial" w:hAnsi="Arial" w:cs="Arial"/>
          <w:sz w:val="22"/>
          <w:szCs w:val="22"/>
        </w:rPr>
      </w:pPr>
    </w:p>
    <w:p w14:paraId="3656FF57"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Ha incorporado, con anterioridad al vocablo “Para”, </w:t>
      </w:r>
      <w:r w:rsidRPr="0093199E">
        <w:rPr>
          <w:rFonts w:ascii="Arial" w:hAnsi="Arial" w:cs="Arial"/>
          <w:sz w:val="22"/>
          <w:szCs w:val="22"/>
        </w:rPr>
        <w:t>la oración “</w:t>
      </w:r>
      <w:r w:rsidRPr="00725E2B">
        <w:rPr>
          <w:rFonts w:ascii="Arial" w:hAnsi="Arial" w:cs="Arial"/>
          <w:sz w:val="22"/>
          <w:szCs w:val="22"/>
        </w:rPr>
        <w:t>Artículo 16.- Remisión de copia de los permisos.</w:t>
      </w:r>
      <w:r>
        <w:rPr>
          <w:rFonts w:ascii="Arial" w:hAnsi="Arial" w:cs="Arial"/>
          <w:sz w:val="22"/>
          <w:szCs w:val="22"/>
        </w:rPr>
        <w:t xml:space="preserve">”.  </w:t>
      </w:r>
    </w:p>
    <w:p w14:paraId="428E8159" w14:textId="77777777" w:rsidR="00A67092" w:rsidRDefault="00A67092" w:rsidP="00A67092">
      <w:pPr>
        <w:ind w:firstLine="2268"/>
        <w:jc w:val="both"/>
        <w:rPr>
          <w:rFonts w:ascii="Arial" w:hAnsi="Arial" w:cs="Arial"/>
          <w:sz w:val="22"/>
          <w:szCs w:val="22"/>
        </w:rPr>
      </w:pPr>
    </w:p>
    <w:p w14:paraId="70051DE1" w14:textId="77777777" w:rsidR="00A67092" w:rsidRPr="00D75B8C" w:rsidRDefault="00A67092" w:rsidP="00A67092">
      <w:pPr>
        <w:ind w:firstLine="2268"/>
        <w:jc w:val="both"/>
        <w:rPr>
          <w:rFonts w:ascii="Arial" w:hAnsi="Arial" w:cs="Arial"/>
          <w:sz w:val="22"/>
          <w:szCs w:val="22"/>
        </w:rPr>
      </w:pPr>
      <w:r>
        <w:rPr>
          <w:rFonts w:ascii="Arial" w:hAnsi="Arial" w:cs="Arial"/>
          <w:sz w:val="22"/>
          <w:szCs w:val="22"/>
        </w:rPr>
        <w:t>- Ha remplazado el vocablo “otorgaron” por “dieron”.</w:t>
      </w:r>
    </w:p>
    <w:p w14:paraId="0F5825D2" w14:textId="77777777" w:rsidR="00A67092" w:rsidRDefault="00A67092" w:rsidP="00A67092">
      <w:pPr>
        <w:jc w:val="center"/>
        <w:rPr>
          <w:rFonts w:ascii="Arial" w:hAnsi="Arial" w:cs="Arial"/>
          <w:b/>
          <w:sz w:val="22"/>
          <w:szCs w:val="22"/>
          <w:u w:val="single"/>
        </w:rPr>
      </w:pPr>
    </w:p>
    <w:p w14:paraId="43AF9E1D" w14:textId="77777777" w:rsidR="00A67092" w:rsidRPr="00C27273" w:rsidRDefault="00A67092" w:rsidP="00A67092">
      <w:pPr>
        <w:jc w:val="center"/>
        <w:rPr>
          <w:rFonts w:ascii="Arial" w:hAnsi="Arial" w:cs="Arial"/>
          <w:b/>
          <w:sz w:val="22"/>
          <w:szCs w:val="22"/>
          <w:u w:val="single"/>
        </w:rPr>
      </w:pPr>
      <w:r w:rsidRPr="00C27273">
        <w:rPr>
          <w:rFonts w:ascii="Arial" w:hAnsi="Arial" w:cs="Arial"/>
          <w:b/>
          <w:sz w:val="22"/>
          <w:szCs w:val="22"/>
          <w:u w:val="single"/>
        </w:rPr>
        <w:t>Artículo 1</w:t>
      </w:r>
      <w:r>
        <w:rPr>
          <w:rFonts w:ascii="Arial" w:hAnsi="Arial" w:cs="Arial"/>
          <w:b/>
          <w:sz w:val="22"/>
          <w:szCs w:val="22"/>
          <w:u w:val="single"/>
        </w:rPr>
        <w:t>0</w:t>
      </w:r>
      <w:r w:rsidRPr="00C27273">
        <w:rPr>
          <w:rFonts w:ascii="Arial" w:hAnsi="Arial" w:cs="Arial"/>
          <w:b/>
          <w:sz w:val="22"/>
          <w:szCs w:val="22"/>
          <w:u w:val="single"/>
        </w:rPr>
        <w:t xml:space="preserve"> </w:t>
      </w:r>
    </w:p>
    <w:p w14:paraId="43519A8C" w14:textId="77777777" w:rsidR="00A67092" w:rsidRDefault="00A67092" w:rsidP="00A67092">
      <w:pPr>
        <w:jc w:val="center"/>
        <w:rPr>
          <w:rFonts w:ascii="Arial" w:hAnsi="Arial" w:cs="Arial"/>
          <w:b/>
          <w:sz w:val="22"/>
          <w:szCs w:val="22"/>
        </w:rPr>
      </w:pPr>
    </w:p>
    <w:p w14:paraId="2CA2C8CC"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Ha pasado a ser artículo 1</w:t>
      </w:r>
      <w:r>
        <w:rPr>
          <w:rFonts w:ascii="Arial" w:hAnsi="Arial" w:cs="Arial"/>
          <w:sz w:val="22"/>
          <w:szCs w:val="22"/>
        </w:rPr>
        <w:t>1</w:t>
      </w:r>
      <w:r w:rsidRPr="00C57F13">
        <w:rPr>
          <w:rFonts w:ascii="Arial" w:hAnsi="Arial" w:cs="Arial"/>
          <w:sz w:val="22"/>
          <w:szCs w:val="22"/>
        </w:rPr>
        <w:t>, con la</w:t>
      </w:r>
      <w:r>
        <w:rPr>
          <w:rFonts w:ascii="Arial" w:hAnsi="Arial" w:cs="Arial"/>
          <w:sz w:val="22"/>
          <w:szCs w:val="22"/>
        </w:rPr>
        <w:t>s</w:t>
      </w:r>
      <w:r w:rsidRPr="00C57F13">
        <w:rPr>
          <w:rFonts w:ascii="Arial" w:hAnsi="Arial" w:cs="Arial"/>
          <w:sz w:val="22"/>
          <w:szCs w:val="22"/>
        </w:rPr>
        <w:t xml:space="preserve"> enmienda</w:t>
      </w:r>
      <w:r>
        <w:rPr>
          <w:rFonts w:ascii="Arial" w:hAnsi="Arial" w:cs="Arial"/>
          <w:sz w:val="22"/>
          <w:szCs w:val="22"/>
        </w:rPr>
        <w:t>s</w:t>
      </w:r>
      <w:r w:rsidRPr="00C57F13">
        <w:rPr>
          <w:rFonts w:ascii="Arial" w:hAnsi="Arial" w:cs="Arial"/>
          <w:sz w:val="22"/>
          <w:szCs w:val="22"/>
        </w:rPr>
        <w:t xml:space="preserve"> que sigue</w:t>
      </w:r>
      <w:r>
        <w:rPr>
          <w:rFonts w:ascii="Arial" w:hAnsi="Arial" w:cs="Arial"/>
          <w:sz w:val="22"/>
          <w:szCs w:val="22"/>
        </w:rPr>
        <w:t>n</w:t>
      </w:r>
      <w:r w:rsidRPr="00C57F13">
        <w:rPr>
          <w:rFonts w:ascii="Arial" w:hAnsi="Arial" w:cs="Arial"/>
          <w:sz w:val="22"/>
          <w:szCs w:val="22"/>
        </w:rPr>
        <w:t>:</w:t>
      </w:r>
    </w:p>
    <w:p w14:paraId="7BFE0F13" w14:textId="77777777" w:rsidR="00A67092" w:rsidRDefault="00A67092" w:rsidP="00A67092">
      <w:pPr>
        <w:ind w:firstLine="2268"/>
        <w:jc w:val="both"/>
        <w:rPr>
          <w:rFonts w:ascii="Arial" w:hAnsi="Arial" w:cs="Arial"/>
          <w:sz w:val="22"/>
          <w:szCs w:val="22"/>
        </w:rPr>
      </w:pPr>
    </w:p>
    <w:p w14:paraId="5C954B5B" w14:textId="77777777" w:rsidR="00A67092" w:rsidRDefault="00A67092" w:rsidP="00A67092">
      <w:pPr>
        <w:jc w:val="center"/>
        <w:rPr>
          <w:rFonts w:ascii="Arial" w:hAnsi="Arial" w:cs="Arial"/>
          <w:b/>
          <w:sz w:val="22"/>
          <w:szCs w:val="22"/>
        </w:rPr>
      </w:pPr>
      <w:r w:rsidRPr="00757275">
        <w:rPr>
          <w:rFonts w:ascii="Arial" w:hAnsi="Arial" w:cs="Arial"/>
          <w:b/>
          <w:sz w:val="22"/>
          <w:szCs w:val="22"/>
        </w:rPr>
        <w:t xml:space="preserve">Inciso </w:t>
      </w:r>
      <w:r>
        <w:rPr>
          <w:rFonts w:ascii="Arial" w:hAnsi="Arial" w:cs="Arial"/>
          <w:b/>
          <w:sz w:val="22"/>
          <w:szCs w:val="22"/>
        </w:rPr>
        <w:t xml:space="preserve">primero </w:t>
      </w:r>
    </w:p>
    <w:p w14:paraId="6678BAD9" w14:textId="77777777" w:rsidR="00A67092" w:rsidRDefault="00A67092" w:rsidP="00A67092">
      <w:pPr>
        <w:jc w:val="center"/>
        <w:rPr>
          <w:rFonts w:ascii="Arial" w:hAnsi="Arial" w:cs="Arial"/>
          <w:b/>
          <w:sz w:val="22"/>
          <w:szCs w:val="22"/>
        </w:rPr>
      </w:pPr>
      <w:r>
        <w:rPr>
          <w:rFonts w:ascii="Arial" w:hAnsi="Arial" w:cs="Arial"/>
          <w:b/>
          <w:sz w:val="22"/>
          <w:szCs w:val="22"/>
        </w:rPr>
        <w:t>Letra b)</w:t>
      </w:r>
    </w:p>
    <w:p w14:paraId="40A4FA0A" w14:textId="77777777" w:rsidR="00A67092" w:rsidRDefault="00A67092" w:rsidP="00A67092">
      <w:pPr>
        <w:jc w:val="center"/>
        <w:rPr>
          <w:rFonts w:ascii="Arial" w:hAnsi="Arial" w:cs="Arial"/>
          <w:b/>
          <w:sz w:val="22"/>
          <w:szCs w:val="22"/>
        </w:rPr>
      </w:pPr>
    </w:p>
    <w:p w14:paraId="141917FE" w14:textId="77777777" w:rsidR="00A67092" w:rsidRPr="00E67D79" w:rsidRDefault="00A67092" w:rsidP="00A67092">
      <w:pPr>
        <w:ind w:firstLine="2268"/>
        <w:jc w:val="both"/>
        <w:rPr>
          <w:rFonts w:ascii="Arial" w:hAnsi="Arial" w:cs="Arial"/>
          <w:sz w:val="22"/>
          <w:szCs w:val="22"/>
        </w:rPr>
      </w:pPr>
      <w:r>
        <w:rPr>
          <w:rFonts w:ascii="Arial" w:hAnsi="Arial" w:cs="Arial"/>
          <w:sz w:val="22"/>
          <w:szCs w:val="22"/>
        </w:rPr>
        <w:lastRenderedPageBreak/>
        <w:t xml:space="preserve">- </w:t>
      </w:r>
      <w:r w:rsidRPr="00C57F13">
        <w:rPr>
          <w:rFonts w:ascii="Arial" w:hAnsi="Arial" w:cs="Arial"/>
          <w:sz w:val="22"/>
          <w:szCs w:val="22"/>
        </w:rPr>
        <w:t xml:space="preserve">Ha </w:t>
      </w:r>
      <w:r>
        <w:rPr>
          <w:rFonts w:ascii="Arial" w:hAnsi="Arial" w:cs="Arial"/>
          <w:sz w:val="22"/>
          <w:szCs w:val="22"/>
        </w:rPr>
        <w:t>intercalado, a continuación del punto que sigue a la voz “mismas” la oración “</w:t>
      </w:r>
      <w:r w:rsidRPr="00E67D79">
        <w:rPr>
          <w:rFonts w:ascii="Arial" w:hAnsi="Arial" w:cs="Arial"/>
          <w:sz w:val="22"/>
          <w:szCs w:val="22"/>
        </w:rPr>
        <w:t>Tampoco podrán emplazarse en aquellas zonas, subzonas o vías públicas que restrinja para tal efecto la ordenanza local de propaganda y publicidad.</w:t>
      </w:r>
      <w:r>
        <w:rPr>
          <w:rFonts w:ascii="Arial" w:hAnsi="Arial" w:cs="Arial"/>
          <w:sz w:val="22"/>
          <w:szCs w:val="22"/>
        </w:rPr>
        <w:t>”.</w:t>
      </w:r>
    </w:p>
    <w:p w14:paraId="21BA3441" w14:textId="77777777" w:rsidR="00A67092" w:rsidRPr="00C57F13" w:rsidRDefault="00A67092" w:rsidP="00A67092">
      <w:pPr>
        <w:ind w:firstLine="2268"/>
        <w:jc w:val="both"/>
        <w:rPr>
          <w:rFonts w:ascii="Arial" w:hAnsi="Arial" w:cs="Arial"/>
          <w:sz w:val="22"/>
          <w:szCs w:val="22"/>
        </w:rPr>
      </w:pPr>
      <w:r>
        <w:rPr>
          <w:rFonts w:ascii="Arial" w:hAnsi="Arial" w:cs="Arial"/>
          <w:sz w:val="22"/>
          <w:szCs w:val="22"/>
        </w:rPr>
        <w:t xml:space="preserve"> </w:t>
      </w:r>
    </w:p>
    <w:p w14:paraId="7F73784D" w14:textId="77777777" w:rsidR="00A67092" w:rsidRPr="00CB444A" w:rsidRDefault="00A67092" w:rsidP="00A67092">
      <w:pPr>
        <w:jc w:val="center"/>
        <w:rPr>
          <w:rFonts w:ascii="Arial" w:hAnsi="Arial" w:cs="Arial"/>
          <w:sz w:val="22"/>
          <w:szCs w:val="22"/>
        </w:rPr>
      </w:pPr>
      <w:r w:rsidRPr="00CB444A">
        <w:rPr>
          <w:rFonts w:ascii="Arial" w:hAnsi="Arial" w:cs="Arial"/>
          <w:sz w:val="22"/>
          <w:szCs w:val="22"/>
        </w:rPr>
        <w:t>****</w:t>
      </w:r>
    </w:p>
    <w:p w14:paraId="0BDB283F" w14:textId="77777777" w:rsidR="00A67092" w:rsidRPr="00CB444A" w:rsidRDefault="00A67092" w:rsidP="00A67092">
      <w:pPr>
        <w:ind w:firstLine="2268"/>
        <w:jc w:val="both"/>
        <w:rPr>
          <w:rFonts w:ascii="Arial" w:hAnsi="Arial" w:cs="Arial"/>
          <w:sz w:val="22"/>
          <w:szCs w:val="22"/>
        </w:rPr>
      </w:pPr>
    </w:p>
    <w:p w14:paraId="71A3BF8B" w14:textId="77777777" w:rsidR="00A67092" w:rsidRPr="00CB444A" w:rsidRDefault="00A67092" w:rsidP="00A67092">
      <w:pPr>
        <w:ind w:firstLine="2268"/>
        <w:jc w:val="both"/>
        <w:rPr>
          <w:rFonts w:ascii="Arial" w:hAnsi="Arial" w:cs="Arial"/>
          <w:sz w:val="22"/>
          <w:szCs w:val="22"/>
        </w:rPr>
      </w:pPr>
      <w:r>
        <w:rPr>
          <w:rFonts w:ascii="Arial" w:hAnsi="Arial" w:cs="Arial"/>
          <w:sz w:val="22"/>
          <w:szCs w:val="22"/>
        </w:rPr>
        <w:t xml:space="preserve">- </w:t>
      </w:r>
      <w:r w:rsidRPr="00CB444A">
        <w:rPr>
          <w:rFonts w:ascii="Arial" w:hAnsi="Arial" w:cs="Arial"/>
          <w:sz w:val="22"/>
          <w:szCs w:val="22"/>
        </w:rPr>
        <w:t xml:space="preserve">Ha </w:t>
      </w:r>
      <w:r>
        <w:rPr>
          <w:rFonts w:ascii="Arial" w:hAnsi="Arial" w:cs="Arial"/>
          <w:sz w:val="22"/>
          <w:szCs w:val="22"/>
        </w:rPr>
        <w:t xml:space="preserve">incorporado </w:t>
      </w:r>
      <w:r w:rsidRPr="00CB444A">
        <w:rPr>
          <w:rFonts w:ascii="Arial" w:hAnsi="Arial" w:cs="Arial"/>
          <w:sz w:val="22"/>
          <w:szCs w:val="22"/>
        </w:rPr>
        <w:t xml:space="preserve">una letra </w:t>
      </w:r>
      <w:r>
        <w:rPr>
          <w:rFonts w:ascii="Arial" w:hAnsi="Arial" w:cs="Arial"/>
          <w:sz w:val="22"/>
          <w:szCs w:val="22"/>
        </w:rPr>
        <w:t>e</w:t>
      </w:r>
      <w:r w:rsidRPr="00CB444A">
        <w:rPr>
          <w:rFonts w:ascii="Arial" w:hAnsi="Arial" w:cs="Arial"/>
          <w:sz w:val="22"/>
          <w:szCs w:val="22"/>
        </w:rPr>
        <w:t>), del siguiente tenor:</w:t>
      </w:r>
    </w:p>
    <w:p w14:paraId="31F81C5A" w14:textId="77777777" w:rsidR="00A67092" w:rsidRPr="00CB444A" w:rsidRDefault="00A67092" w:rsidP="00A67092">
      <w:pPr>
        <w:ind w:firstLine="2268"/>
        <w:jc w:val="both"/>
        <w:rPr>
          <w:rFonts w:ascii="Arial" w:hAnsi="Arial" w:cs="Arial"/>
          <w:sz w:val="22"/>
          <w:szCs w:val="22"/>
        </w:rPr>
      </w:pPr>
    </w:p>
    <w:p w14:paraId="16646F0E" w14:textId="77777777" w:rsidR="00A67092" w:rsidRPr="00CB444A" w:rsidRDefault="00A67092" w:rsidP="00A67092">
      <w:pPr>
        <w:ind w:firstLine="2268"/>
        <w:jc w:val="both"/>
        <w:rPr>
          <w:rFonts w:ascii="Arial" w:hAnsi="Arial" w:cs="Arial"/>
          <w:sz w:val="22"/>
          <w:szCs w:val="22"/>
        </w:rPr>
      </w:pPr>
      <w:r w:rsidRPr="00CB444A">
        <w:rPr>
          <w:rFonts w:ascii="Arial" w:hAnsi="Arial" w:cs="Arial"/>
          <w:sz w:val="22"/>
          <w:szCs w:val="22"/>
        </w:rPr>
        <w:t>“</w:t>
      </w:r>
      <w:r>
        <w:rPr>
          <w:rFonts w:ascii="Arial" w:hAnsi="Arial" w:cs="Arial"/>
          <w:sz w:val="22"/>
          <w:szCs w:val="22"/>
        </w:rPr>
        <w:t>e</w:t>
      </w:r>
      <w:r w:rsidRPr="00CB444A">
        <w:rPr>
          <w:rFonts w:ascii="Arial" w:hAnsi="Arial" w:cs="Arial"/>
          <w:sz w:val="22"/>
          <w:szCs w:val="22"/>
        </w:rPr>
        <w:t>) La ordenanza local de propaganda y publicidad podrá declarar, como Vías de Belleza Escénica, aquellas que cumplan con los requisitos de la definición establecida en el artículo 3°. Los elementos publicitarios que puedan ser vistos desde las mismas deberán resultar armónicos con dicha condición, por lo que deberán ser diseñados conforme a las especificaciones que determine la referida ordenanza local. La Dirección de Obras Municipales deberá rechazar la autorización si el elemento publicitario no cumple con lo establecido en la referida ordenanza local de propaganda y publicidad.</w:t>
      </w:r>
      <w:r>
        <w:rPr>
          <w:rFonts w:ascii="Arial" w:hAnsi="Arial" w:cs="Arial"/>
          <w:sz w:val="22"/>
          <w:szCs w:val="22"/>
        </w:rPr>
        <w:t>”.</w:t>
      </w:r>
      <w:r w:rsidRPr="00CB444A">
        <w:rPr>
          <w:rFonts w:ascii="Arial" w:hAnsi="Arial" w:cs="Arial"/>
          <w:sz w:val="22"/>
          <w:szCs w:val="22"/>
        </w:rPr>
        <w:t xml:space="preserve"> </w:t>
      </w:r>
    </w:p>
    <w:p w14:paraId="26053511" w14:textId="77777777" w:rsidR="00A67092" w:rsidRDefault="00A67092" w:rsidP="00A67092">
      <w:pPr>
        <w:jc w:val="center"/>
        <w:rPr>
          <w:rFonts w:ascii="Arial" w:hAnsi="Arial" w:cs="Arial"/>
          <w:sz w:val="22"/>
          <w:szCs w:val="22"/>
        </w:rPr>
      </w:pPr>
    </w:p>
    <w:p w14:paraId="30D1A3DE" w14:textId="77777777" w:rsidR="00A67092" w:rsidRDefault="00A67092" w:rsidP="00A67092">
      <w:pPr>
        <w:jc w:val="center"/>
        <w:rPr>
          <w:rFonts w:ascii="Arial" w:hAnsi="Arial" w:cs="Arial"/>
          <w:sz w:val="22"/>
          <w:szCs w:val="22"/>
        </w:rPr>
      </w:pPr>
      <w:r w:rsidRPr="00CB444A">
        <w:rPr>
          <w:rFonts w:ascii="Arial" w:hAnsi="Arial" w:cs="Arial"/>
          <w:sz w:val="22"/>
          <w:szCs w:val="22"/>
        </w:rPr>
        <w:t>****</w:t>
      </w:r>
    </w:p>
    <w:p w14:paraId="75885B8E" w14:textId="77777777" w:rsidR="00A67092" w:rsidRDefault="00A67092" w:rsidP="00A67092">
      <w:pPr>
        <w:jc w:val="center"/>
        <w:rPr>
          <w:rFonts w:ascii="Arial" w:hAnsi="Arial" w:cs="Arial"/>
          <w:sz w:val="22"/>
          <w:szCs w:val="22"/>
        </w:rPr>
      </w:pPr>
    </w:p>
    <w:p w14:paraId="0B2D439C"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CB444A">
        <w:rPr>
          <w:rFonts w:ascii="Arial" w:hAnsi="Arial" w:cs="Arial"/>
          <w:sz w:val="22"/>
          <w:szCs w:val="22"/>
        </w:rPr>
        <w:t xml:space="preserve">Ha </w:t>
      </w:r>
      <w:r>
        <w:rPr>
          <w:rFonts w:ascii="Arial" w:hAnsi="Arial" w:cs="Arial"/>
          <w:sz w:val="22"/>
          <w:szCs w:val="22"/>
        </w:rPr>
        <w:t xml:space="preserve">incorporado la siguiente </w:t>
      </w:r>
      <w:r w:rsidRPr="00CB444A">
        <w:rPr>
          <w:rFonts w:ascii="Arial" w:hAnsi="Arial" w:cs="Arial"/>
          <w:sz w:val="22"/>
          <w:szCs w:val="22"/>
        </w:rPr>
        <w:t xml:space="preserve">letra </w:t>
      </w:r>
      <w:r>
        <w:rPr>
          <w:rFonts w:ascii="Arial" w:hAnsi="Arial" w:cs="Arial"/>
          <w:sz w:val="22"/>
          <w:szCs w:val="22"/>
        </w:rPr>
        <w:t>f</w:t>
      </w:r>
      <w:r w:rsidRPr="00CB444A">
        <w:rPr>
          <w:rFonts w:ascii="Arial" w:hAnsi="Arial" w:cs="Arial"/>
          <w:sz w:val="22"/>
          <w:szCs w:val="22"/>
        </w:rPr>
        <w:t>)</w:t>
      </w:r>
      <w:r>
        <w:rPr>
          <w:rFonts w:ascii="Arial" w:hAnsi="Arial" w:cs="Arial"/>
          <w:sz w:val="22"/>
          <w:szCs w:val="22"/>
        </w:rPr>
        <w:t>:</w:t>
      </w:r>
    </w:p>
    <w:p w14:paraId="6287763C" w14:textId="77777777" w:rsidR="00A67092" w:rsidRDefault="00A67092" w:rsidP="00A67092">
      <w:pPr>
        <w:ind w:firstLine="2268"/>
        <w:jc w:val="both"/>
        <w:rPr>
          <w:rFonts w:ascii="Arial" w:hAnsi="Arial" w:cs="Arial"/>
          <w:sz w:val="22"/>
          <w:szCs w:val="22"/>
        </w:rPr>
      </w:pPr>
    </w:p>
    <w:p w14:paraId="01CFCF57" w14:textId="77777777" w:rsidR="00A67092" w:rsidRDefault="00A67092" w:rsidP="00A67092">
      <w:pPr>
        <w:ind w:firstLine="2268"/>
        <w:jc w:val="both"/>
        <w:rPr>
          <w:rFonts w:ascii="Arial" w:hAnsi="Arial" w:cs="Arial"/>
          <w:sz w:val="22"/>
          <w:szCs w:val="22"/>
        </w:rPr>
      </w:pPr>
      <w:r w:rsidRPr="00CB444A">
        <w:rPr>
          <w:rFonts w:ascii="Arial" w:hAnsi="Arial" w:cs="Arial"/>
          <w:sz w:val="22"/>
          <w:szCs w:val="22"/>
        </w:rPr>
        <w:t xml:space="preserve">“f) Respecto de los elementos publicitarios mayores que puedan ser vistos desde vías públicas urbanas declaradas como caminos públicos o desde vías definidas por el instrumento de planificación territorial o por la Ordenanza General de Urbanismo y Construcciones como vías expresas, troncales o colectoras, la superficie máxima de avisaje de cada elemento será de 96, 48, 24 y 12 metros cuadrados, respectivamente. </w:t>
      </w:r>
      <w:r>
        <w:rPr>
          <w:rFonts w:ascii="Arial" w:hAnsi="Arial" w:cs="Arial"/>
          <w:sz w:val="22"/>
          <w:szCs w:val="22"/>
        </w:rPr>
        <w:t xml:space="preserve">En </w:t>
      </w:r>
      <w:r w:rsidRPr="00CB444A">
        <w:rPr>
          <w:rFonts w:ascii="Arial" w:hAnsi="Arial" w:cs="Arial"/>
          <w:sz w:val="22"/>
          <w:szCs w:val="22"/>
        </w:rPr>
        <w:t>las vías definidas como vías de servicio o locales, solo estará permitido el emplazamiento de elementos publicitarios menores.”.</w:t>
      </w:r>
    </w:p>
    <w:p w14:paraId="1C51F388" w14:textId="77777777" w:rsidR="00A67092" w:rsidRPr="00CB444A" w:rsidRDefault="00A67092" w:rsidP="00A67092">
      <w:pPr>
        <w:ind w:firstLine="2268"/>
        <w:jc w:val="both"/>
        <w:rPr>
          <w:rFonts w:ascii="Arial" w:hAnsi="Arial" w:cs="Arial"/>
          <w:sz w:val="22"/>
          <w:szCs w:val="22"/>
        </w:rPr>
      </w:pPr>
    </w:p>
    <w:p w14:paraId="0EF8615B" w14:textId="77777777" w:rsidR="00A67092" w:rsidRPr="00CB444A" w:rsidRDefault="00A67092" w:rsidP="00A67092">
      <w:pPr>
        <w:jc w:val="center"/>
        <w:rPr>
          <w:rFonts w:ascii="Arial" w:hAnsi="Arial" w:cs="Arial"/>
          <w:sz w:val="22"/>
          <w:szCs w:val="22"/>
        </w:rPr>
      </w:pPr>
      <w:r w:rsidRPr="00CB444A">
        <w:rPr>
          <w:rFonts w:ascii="Arial" w:hAnsi="Arial" w:cs="Arial"/>
          <w:sz w:val="22"/>
          <w:szCs w:val="22"/>
        </w:rPr>
        <w:t>****</w:t>
      </w:r>
    </w:p>
    <w:p w14:paraId="69BBAC55" w14:textId="77777777" w:rsidR="00A67092" w:rsidRDefault="00A67092" w:rsidP="00A67092">
      <w:pPr>
        <w:jc w:val="center"/>
        <w:rPr>
          <w:rFonts w:ascii="Arial" w:hAnsi="Arial" w:cs="Arial"/>
          <w:b/>
          <w:sz w:val="22"/>
          <w:szCs w:val="22"/>
        </w:rPr>
      </w:pPr>
    </w:p>
    <w:p w14:paraId="5FCF35A2" w14:textId="77777777" w:rsidR="00A67092" w:rsidRDefault="00A67092" w:rsidP="00A67092">
      <w:pPr>
        <w:jc w:val="center"/>
        <w:rPr>
          <w:rFonts w:ascii="Arial" w:hAnsi="Arial" w:cs="Arial"/>
          <w:b/>
          <w:sz w:val="22"/>
          <w:szCs w:val="22"/>
        </w:rPr>
      </w:pPr>
      <w:r w:rsidRPr="00757275">
        <w:rPr>
          <w:rFonts w:ascii="Arial" w:hAnsi="Arial" w:cs="Arial"/>
          <w:b/>
          <w:sz w:val="22"/>
          <w:szCs w:val="22"/>
        </w:rPr>
        <w:t xml:space="preserve">Inciso </w:t>
      </w:r>
      <w:r>
        <w:rPr>
          <w:rFonts w:ascii="Arial" w:hAnsi="Arial" w:cs="Arial"/>
          <w:b/>
          <w:sz w:val="22"/>
          <w:szCs w:val="22"/>
        </w:rPr>
        <w:t xml:space="preserve">segundo </w:t>
      </w:r>
    </w:p>
    <w:p w14:paraId="2B497240" w14:textId="77777777" w:rsidR="00A67092" w:rsidRDefault="00A67092" w:rsidP="00A67092">
      <w:pPr>
        <w:jc w:val="center"/>
        <w:rPr>
          <w:rFonts w:ascii="Arial" w:hAnsi="Arial" w:cs="Arial"/>
          <w:b/>
          <w:sz w:val="22"/>
          <w:szCs w:val="22"/>
        </w:rPr>
      </w:pPr>
    </w:p>
    <w:p w14:paraId="3BB0D864" w14:textId="77777777" w:rsidR="00A67092" w:rsidRDefault="00A67092" w:rsidP="00A67092">
      <w:pPr>
        <w:ind w:firstLine="2268"/>
        <w:jc w:val="both"/>
        <w:rPr>
          <w:rFonts w:ascii="Arial" w:hAnsi="Arial" w:cs="Arial"/>
          <w:sz w:val="22"/>
          <w:szCs w:val="22"/>
        </w:rPr>
      </w:pPr>
      <w:r>
        <w:rPr>
          <w:rFonts w:ascii="Arial" w:hAnsi="Arial" w:cs="Arial"/>
          <w:sz w:val="22"/>
          <w:szCs w:val="22"/>
        </w:rPr>
        <w:t>- Lo ha sustituido por el siguiente:</w:t>
      </w:r>
    </w:p>
    <w:p w14:paraId="0A6A57B0" w14:textId="77777777" w:rsidR="00A67092" w:rsidRDefault="00A67092" w:rsidP="00A67092">
      <w:pPr>
        <w:jc w:val="center"/>
        <w:rPr>
          <w:rFonts w:ascii="Arial" w:hAnsi="Arial" w:cs="Arial"/>
          <w:b/>
          <w:sz w:val="22"/>
          <w:szCs w:val="22"/>
        </w:rPr>
      </w:pPr>
    </w:p>
    <w:p w14:paraId="2CB2A8DF" w14:textId="77777777" w:rsidR="00A67092" w:rsidRDefault="00A67092" w:rsidP="00A67092">
      <w:pPr>
        <w:ind w:firstLine="2268"/>
        <w:jc w:val="both"/>
        <w:rPr>
          <w:rFonts w:ascii="Arial" w:hAnsi="Arial" w:cs="Arial"/>
          <w:b/>
          <w:sz w:val="22"/>
          <w:szCs w:val="22"/>
        </w:rPr>
      </w:pPr>
      <w:r>
        <w:rPr>
          <w:rFonts w:ascii="Arial" w:hAnsi="Arial" w:cs="Arial"/>
          <w:sz w:val="22"/>
          <w:szCs w:val="22"/>
        </w:rPr>
        <w:t>“</w:t>
      </w:r>
      <w:r w:rsidRPr="00AA3BBD">
        <w:rPr>
          <w:rFonts w:ascii="Arial" w:hAnsi="Arial" w:cs="Arial"/>
          <w:sz w:val="22"/>
          <w:szCs w:val="22"/>
        </w:rPr>
        <w:t>Lo establecido en este artículo</w:t>
      </w:r>
      <w:r>
        <w:rPr>
          <w:rFonts w:ascii="Arial" w:hAnsi="Arial" w:cs="Arial"/>
          <w:sz w:val="22"/>
          <w:szCs w:val="22"/>
        </w:rPr>
        <w:t>,</w:t>
      </w:r>
      <w:r w:rsidRPr="00AA3BBD">
        <w:rPr>
          <w:rFonts w:ascii="Arial" w:hAnsi="Arial" w:cs="Arial"/>
          <w:sz w:val="22"/>
          <w:szCs w:val="22"/>
        </w:rPr>
        <w:t xml:space="preserve"> </w:t>
      </w:r>
      <w:r>
        <w:rPr>
          <w:rFonts w:ascii="Arial" w:hAnsi="Arial" w:cs="Arial"/>
          <w:sz w:val="22"/>
          <w:szCs w:val="22"/>
        </w:rPr>
        <w:t xml:space="preserve">es </w:t>
      </w:r>
      <w:r w:rsidRPr="00AA3BBD">
        <w:rPr>
          <w:rFonts w:ascii="Arial" w:hAnsi="Arial" w:cs="Arial"/>
          <w:sz w:val="22"/>
          <w:szCs w:val="22"/>
        </w:rPr>
        <w:t>sin perjuicio del cumplimiento de otros requisitos específicos que en esta materia establezca la ordenanza local de propaganda y publicidad, el instrumento de planificación territorial o la Ordenanza General de Urbanismo y Construcciones.</w:t>
      </w:r>
      <w:r>
        <w:rPr>
          <w:rFonts w:ascii="Arial" w:hAnsi="Arial" w:cs="Arial"/>
          <w:sz w:val="22"/>
          <w:szCs w:val="22"/>
        </w:rPr>
        <w:t>”.</w:t>
      </w:r>
    </w:p>
    <w:p w14:paraId="5D0533C0" w14:textId="77777777" w:rsidR="00A67092" w:rsidRDefault="00A67092" w:rsidP="00A67092">
      <w:pPr>
        <w:jc w:val="center"/>
        <w:rPr>
          <w:rFonts w:ascii="Arial" w:hAnsi="Arial" w:cs="Arial"/>
          <w:b/>
          <w:sz w:val="22"/>
          <w:szCs w:val="22"/>
          <w:u w:val="single"/>
        </w:rPr>
      </w:pPr>
      <w:r w:rsidRPr="00C27273">
        <w:rPr>
          <w:rFonts w:ascii="Arial" w:hAnsi="Arial" w:cs="Arial"/>
          <w:b/>
          <w:sz w:val="22"/>
          <w:szCs w:val="22"/>
          <w:u w:val="single"/>
        </w:rPr>
        <w:t>Artículo 1</w:t>
      </w:r>
      <w:r>
        <w:rPr>
          <w:rFonts w:ascii="Arial" w:hAnsi="Arial" w:cs="Arial"/>
          <w:b/>
          <w:sz w:val="22"/>
          <w:szCs w:val="22"/>
          <w:u w:val="single"/>
        </w:rPr>
        <w:t>1</w:t>
      </w:r>
    </w:p>
    <w:p w14:paraId="2B9F2431" w14:textId="77777777" w:rsidR="00A67092" w:rsidRDefault="00A67092" w:rsidP="00A67092">
      <w:pPr>
        <w:jc w:val="center"/>
        <w:rPr>
          <w:rFonts w:ascii="Arial" w:hAnsi="Arial" w:cs="Arial"/>
          <w:b/>
          <w:sz w:val="22"/>
          <w:szCs w:val="22"/>
          <w:u w:val="single"/>
        </w:rPr>
      </w:pPr>
    </w:p>
    <w:p w14:paraId="133C44AB" w14:textId="77777777" w:rsidR="00A67092" w:rsidRPr="00B5249B" w:rsidRDefault="00A67092" w:rsidP="00A67092">
      <w:pPr>
        <w:jc w:val="center"/>
        <w:rPr>
          <w:rFonts w:ascii="Arial" w:hAnsi="Arial" w:cs="Arial"/>
          <w:b/>
          <w:sz w:val="22"/>
          <w:szCs w:val="22"/>
        </w:rPr>
      </w:pPr>
      <w:r w:rsidRPr="00B5249B">
        <w:rPr>
          <w:rFonts w:ascii="Arial" w:hAnsi="Arial" w:cs="Arial"/>
          <w:b/>
          <w:sz w:val="22"/>
          <w:szCs w:val="22"/>
        </w:rPr>
        <w:t>Incisos primero y segundo</w:t>
      </w:r>
    </w:p>
    <w:p w14:paraId="0A2317EF" w14:textId="77777777" w:rsidR="00A67092" w:rsidRDefault="00A67092" w:rsidP="00A67092">
      <w:pPr>
        <w:jc w:val="center"/>
        <w:rPr>
          <w:rFonts w:ascii="Arial" w:hAnsi="Arial" w:cs="Arial"/>
          <w:b/>
          <w:sz w:val="22"/>
          <w:szCs w:val="22"/>
          <w:u w:val="single"/>
        </w:rPr>
      </w:pPr>
    </w:p>
    <w:p w14:paraId="7F59EE0F"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Ha</w:t>
      </w:r>
      <w:r>
        <w:rPr>
          <w:rFonts w:ascii="Arial" w:hAnsi="Arial" w:cs="Arial"/>
          <w:sz w:val="22"/>
          <w:szCs w:val="22"/>
        </w:rPr>
        <w:t>n</w:t>
      </w:r>
      <w:r w:rsidRPr="00C57F13">
        <w:rPr>
          <w:rFonts w:ascii="Arial" w:hAnsi="Arial" w:cs="Arial"/>
          <w:sz w:val="22"/>
          <w:szCs w:val="22"/>
        </w:rPr>
        <w:t xml:space="preserve"> pasado a ser artículo 1</w:t>
      </w:r>
      <w:r>
        <w:rPr>
          <w:rFonts w:ascii="Arial" w:hAnsi="Arial" w:cs="Arial"/>
          <w:sz w:val="22"/>
          <w:szCs w:val="22"/>
        </w:rPr>
        <w:t>7</w:t>
      </w:r>
      <w:r w:rsidRPr="00C57F13">
        <w:rPr>
          <w:rFonts w:ascii="Arial" w:hAnsi="Arial" w:cs="Arial"/>
          <w:sz w:val="22"/>
          <w:szCs w:val="22"/>
        </w:rPr>
        <w:t xml:space="preserve">, </w:t>
      </w:r>
      <w:r>
        <w:rPr>
          <w:rFonts w:ascii="Arial" w:hAnsi="Arial" w:cs="Arial"/>
          <w:sz w:val="22"/>
          <w:szCs w:val="22"/>
        </w:rPr>
        <w:t xml:space="preserve">sustituidos por el que sigue: </w:t>
      </w:r>
    </w:p>
    <w:p w14:paraId="380EA52B" w14:textId="77777777" w:rsidR="00A67092" w:rsidRDefault="00A67092" w:rsidP="00A67092">
      <w:pPr>
        <w:ind w:firstLine="2268"/>
        <w:jc w:val="both"/>
        <w:rPr>
          <w:rFonts w:ascii="Arial" w:hAnsi="Arial" w:cs="Arial"/>
          <w:sz w:val="22"/>
          <w:szCs w:val="22"/>
        </w:rPr>
      </w:pPr>
    </w:p>
    <w:p w14:paraId="24E335DE" w14:textId="77777777" w:rsidR="00A67092" w:rsidRPr="00B5249B" w:rsidRDefault="00A67092" w:rsidP="00A67092">
      <w:pPr>
        <w:ind w:firstLine="2268"/>
        <w:jc w:val="both"/>
        <w:rPr>
          <w:rFonts w:ascii="Arial" w:hAnsi="Arial" w:cs="Arial"/>
          <w:sz w:val="22"/>
          <w:szCs w:val="22"/>
        </w:rPr>
      </w:pPr>
      <w:r>
        <w:rPr>
          <w:rFonts w:ascii="Arial" w:hAnsi="Arial" w:cs="Arial"/>
          <w:sz w:val="22"/>
          <w:szCs w:val="22"/>
        </w:rPr>
        <w:t>“</w:t>
      </w:r>
      <w:r w:rsidRPr="00B5249B">
        <w:rPr>
          <w:rFonts w:ascii="Arial" w:hAnsi="Arial" w:cs="Arial"/>
          <w:sz w:val="22"/>
          <w:szCs w:val="22"/>
        </w:rPr>
        <w:t>Artículo 17.- Naturaleza de los permisos, plazo y caducidad por falta de instalación. Los permisos de instalación de elementos publicitarios serán intransferibles, tendrán carácter precario y podrán otorgarse por un plazo máximo de tres años, con las excepciones contempladas en la letra c) del artículo 11.</w:t>
      </w:r>
    </w:p>
    <w:p w14:paraId="3B9657EC" w14:textId="77777777" w:rsidR="00A67092" w:rsidRDefault="00A67092" w:rsidP="00A67092">
      <w:pPr>
        <w:ind w:firstLine="2268"/>
        <w:jc w:val="both"/>
        <w:rPr>
          <w:rFonts w:ascii="Arial" w:hAnsi="Arial" w:cs="Arial"/>
          <w:sz w:val="22"/>
          <w:szCs w:val="22"/>
        </w:rPr>
      </w:pPr>
    </w:p>
    <w:p w14:paraId="11B7BD26" w14:textId="77777777" w:rsidR="00A67092" w:rsidRPr="00B5249B" w:rsidRDefault="00A67092" w:rsidP="00A67092">
      <w:pPr>
        <w:ind w:firstLine="2268"/>
        <w:jc w:val="both"/>
        <w:rPr>
          <w:rFonts w:ascii="Arial" w:hAnsi="Arial" w:cs="Arial"/>
          <w:sz w:val="22"/>
          <w:szCs w:val="22"/>
        </w:rPr>
      </w:pPr>
      <w:r w:rsidRPr="00B5249B">
        <w:rPr>
          <w:rFonts w:ascii="Arial" w:hAnsi="Arial" w:cs="Arial"/>
          <w:sz w:val="22"/>
          <w:szCs w:val="22"/>
        </w:rPr>
        <w:t>Sin perjuicio de lo anterior, el permiso caducará cuando hubieren transcurrido más de ciento ochenta días desde la fecha de</w:t>
      </w:r>
      <w:r>
        <w:rPr>
          <w:rFonts w:ascii="Arial" w:hAnsi="Arial" w:cs="Arial"/>
          <w:sz w:val="22"/>
          <w:szCs w:val="22"/>
        </w:rPr>
        <w:t xml:space="preserve"> su</w:t>
      </w:r>
      <w:r w:rsidRPr="00B5249B">
        <w:rPr>
          <w:rFonts w:ascii="Arial" w:hAnsi="Arial" w:cs="Arial"/>
          <w:sz w:val="22"/>
          <w:szCs w:val="22"/>
        </w:rPr>
        <w:t xml:space="preserve"> otorgamiento</w:t>
      </w:r>
      <w:r>
        <w:rPr>
          <w:rFonts w:ascii="Arial" w:hAnsi="Arial" w:cs="Arial"/>
          <w:sz w:val="22"/>
          <w:szCs w:val="22"/>
        </w:rPr>
        <w:t xml:space="preserve"> </w:t>
      </w:r>
      <w:r w:rsidRPr="00B5249B">
        <w:rPr>
          <w:rFonts w:ascii="Arial" w:hAnsi="Arial" w:cs="Arial"/>
          <w:sz w:val="22"/>
          <w:szCs w:val="22"/>
        </w:rPr>
        <w:t>por la Dirección de Obras Municipales, sin que se hubiere instalado.</w:t>
      </w:r>
    </w:p>
    <w:p w14:paraId="50E00810" w14:textId="77777777" w:rsidR="00A67092" w:rsidRDefault="00A67092" w:rsidP="00A67092">
      <w:pPr>
        <w:ind w:firstLine="2268"/>
        <w:jc w:val="both"/>
        <w:rPr>
          <w:rFonts w:ascii="Arial" w:hAnsi="Arial" w:cs="Arial"/>
          <w:sz w:val="22"/>
          <w:szCs w:val="22"/>
        </w:rPr>
      </w:pPr>
    </w:p>
    <w:p w14:paraId="3DA21C90" w14:textId="77777777" w:rsidR="00A67092" w:rsidRPr="00B5249B" w:rsidRDefault="00A67092" w:rsidP="00A67092">
      <w:pPr>
        <w:ind w:firstLine="2268"/>
        <w:jc w:val="both"/>
        <w:rPr>
          <w:rFonts w:ascii="Arial" w:hAnsi="Arial" w:cs="Arial"/>
          <w:sz w:val="22"/>
          <w:szCs w:val="22"/>
        </w:rPr>
      </w:pPr>
      <w:r w:rsidRPr="00B5249B">
        <w:rPr>
          <w:rFonts w:ascii="Arial" w:hAnsi="Arial" w:cs="Arial"/>
          <w:sz w:val="22"/>
          <w:szCs w:val="22"/>
        </w:rPr>
        <w:t>Lo señalado en los incisos anteriores</w:t>
      </w:r>
      <w:r>
        <w:rPr>
          <w:rFonts w:ascii="Arial" w:hAnsi="Arial" w:cs="Arial"/>
          <w:sz w:val="22"/>
          <w:szCs w:val="22"/>
        </w:rPr>
        <w:t>,</w:t>
      </w:r>
      <w:r w:rsidRPr="00B5249B">
        <w:rPr>
          <w:rFonts w:ascii="Arial" w:hAnsi="Arial" w:cs="Arial"/>
          <w:sz w:val="22"/>
          <w:szCs w:val="22"/>
        </w:rPr>
        <w:t xml:space="preserve"> </w:t>
      </w:r>
      <w:r>
        <w:rPr>
          <w:rFonts w:ascii="Arial" w:hAnsi="Arial" w:cs="Arial"/>
          <w:sz w:val="22"/>
          <w:szCs w:val="22"/>
        </w:rPr>
        <w:t xml:space="preserve">es </w:t>
      </w:r>
      <w:r w:rsidRPr="00B5249B">
        <w:rPr>
          <w:rFonts w:ascii="Arial" w:hAnsi="Arial" w:cs="Arial"/>
          <w:sz w:val="22"/>
          <w:szCs w:val="22"/>
        </w:rPr>
        <w:t xml:space="preserve">sin perjuicio de la posibilidad que la municipalidad, con ocasión del otorgamiento de una concesión de bienes municipales </w:t>
      </w:r>
      <w:r w:rsidRPr="00B5249B">
        <w:rPr>
          <w:rFonts w:ascii="Arial" w:hAnsi="Arial" w:cs="Arial"/>
          <w:sz w:val="22"/>
          <w:szCs w:val="22"/>
        </w:rPr>
        <w:lastRenderedPageBreak/>
        <w:t>o nacionales de uso público para la instalación de elementos publicitarios, establezca otros plazos de vigencia de los permisos o de caducidad por falta de instalación.</w:t>
      </w:r>
      <w:r>
        <w:rPr>
          <w:rFonts w:ascii="Arial" w:hAnsi="Arial" w:cs="Arial"/>
          <w:sz w:val="22"/>
          <w:szCs w:val="22"/>
        </w:rPr>
        <w:t>”.</w:t>
      </w:r>
    </w:p>
    <w:p w14:paraId="0F2E967C" w14:textId="77777777" w:rsidR="00A67092" w:rsidRDefault="00A67092" w:rsidP="00A67092">
      <w:pPr>
        <w:jc w:val="center"/>
        <w:rPr>
          <w:rFonts w:ascii="Arial" w:hAnsi="Arial" w:cs="Arial"/>
          <w:b/>
          <w:sz w:val="22"/>
          <w:szCs w:val="22"/>
        </w:rPr>
      </w:pPr>
    </w:p>
    <w:p w14:paraId="094FC22E" w14:textId="77777777" w:rsidR="00A67092" w:rsidRPr="00B5249B" w:rsidRDefault="00A67092" w:rsidP="00A67092">
      <w:pPr>
        <w:jc w:val="center"/>
        <w:rPr>
          <w:rFonts w:ascii="Arial" w:hAnsi="Arial" w:cs="Arial"/>
          <w:b/>
          <w:sz w:val="22"/>
          <w:szCs w:val="22"/>
        </w:rPr>
      </w:pPr>
      <w:r w:rsidRPr="00B5249B">
        <w:rPr>
          <w:rFonts w:ascii="Arial" w:hAnsi="Arial" w:cs="Arial"/>
          <w:b/>
          <w:sz w:val="22"/>
          <w:szCs w:val="22"/>
        </w:rPr>
        <w:t xml:space="preserve">Incisos </w:t>
      </w:r>
      <w:r>
        <w:rPr>
          <w:rFonts w:ascii="Arial" w:hAnsi="Arial" w:cs="Arial"/>
          <w:b/>
          <w:sz w:val="22"/>
          <w:szCs w:val="22"/>
        </w:rPr>
        <w:t xml:space="preserve">tercero </w:t>
      </w:r>
      <w:r w:rsidRPr="00B5249B">
        <w:rPr>
          <w:rFonts w:ascii="Arial" w:hAnsi="Arial" w:cs="Arial"/>
          <w:b/>
          <w:sz w:val="22"/>
          <w:szCs w:val="22"/>
        </w:rPr>
        <w:t xml:space="preserve">y </w:t>
      </w:r>
      <w:r>
        <w:rPr>
          <w:rFonts w:ascii="Arial" w:hAnsi="Arial" w:cs="Arial"/>
          <w:b/>
          <w:sz w:val="22"/>
          <w:szCs w:val="22"/>
        </w:rPr>
        <w:t xml:space="preserve">cuarto </w:t>
      </w:r>
    </w:p>
    <w:p w14:paraId="53D91BDA" w14:textId="77777777" w:rsidR="00A67092" w:rsidRDefault="00A67092" w:rsidP="00A67092">
      <w:pPr>
        <w:jc w:val="center"/>
        <w:rPr>
          <w:rFonts w:ascii="Arial" w:hAnsi="Arial" w:cs="Arial"/>
          <w:b/>
          <w:sz w:val="22"/>
          <w:szCs w:val="22"/>
          <w:u w:val="single"/>
        </w:rPr>
      </w:pPr>
    </w:p>
    <w:p w14:paraId="4B0E5C6D"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Ha</w:t>
      </w:r>
      <w:r>
        <w:rPr>
          <w:rFonts w:ascii="Arial" w:hAnsi="Arial" w:cs="Arial"/>
          <w:sz w:val="22"/>
          <w:szCs w:val="22"/>
        </w:rPr>
        <w:t>n</w:t>
      </w:r>
      <w:r w:rsidRPr="00C57F13">
        <w:rPr>
          <w:rFonts w:ascii="Arial" w:hAnsi="Arial" w:cs="Arial"/>
          <w:sz w:val="22"/>
          <w:szCs w:val="22"/>
        </w:rPr>
        <w:t xml:space="preserve"> pasado a ser artículo 1</w:t>
      </w:r>
      <w:r>
        <w:rPr>
          <w:rFonts w:ascii="Arial" w:hAnsi="Arial" w:cs="Arial"/>
          <w:sz w:val="22"/>
          <w:szCs w:val="22"/>
        </w:rPr>
        <w:t>8</w:t>
      </w:r>
      <w:r w:rsidRPr="00C57F13">
        <w:rPr>
          <w:rFonts w:ascii="Arial" w:hAnsi="Arial" w:cs="Arial"/>
          <w:sz w:val="22"/>
          <w:szCs w:val="22"/>
        </w:rPr>
        <w:t xml:space="preserve">, </w:t>
      </w:r>
      <w:r>
        <w:rPr>
          <w:rFonts w:ascii="Arial" w:hAnsi="Arial" w:cs="Arial"/>
          <w:sz w:val="22"/>
          <w:szCs w:val="22"/>
        </w:rPr>
        <w:t xml:space="preserve">sustituidos por el que sigue: </w:t>
      </w:r>
    </w:p>
    <w:p w14:paraId="00FCA076" w14:textId="77777777" w:rsidR="00A67092" w:rsidRDefault="00A67092" w:rsidP="00A67092">
      <w:pPr>
        <w:ind w:firstLine="2268"/>
        <w:jc w:val="both"/>
        <w:rPr>
          <w:rFonts w:ascii="Arial" w:hAnsi="Arial" w:cs="Arial"/>
          <w:sz w:val="22"/>
          <w:szCs w:val="22"/>
        </w:rPr>
      </w:pPr>
    </w:p>
    <w:p w14:paraId="76A480B1" w14:textId="77777777" w:rsidR="00A67092" w:rsidRPr="0058605A" w:rsidRDefault="00A67092" w:rsidP="00A67092">
      <w:pPr>
        <w:ind w:firstLine="2268"/>
        <w:jc w:val="both"/>
        <w:rPr>
          <w:rFonts w:ascii="Arial" w:hAnsi="Arial" w:cs="Arial"/>
          <w:sz w:val="22"/>
          <w:szCs w:val="22"/>
        </w:rPr>
      </w:pPr>
      <w:r>
        <w:rPr>
          <w:rFonts w:ascii="Arial" w:hAnsi="Arial" w:cs="Arial"/>
          <w:sz w:val="22"/>
          <w:szCs w:val="22"/>
        </w:rPr>
        <w:t>“</w:t>
      </w:r>
      <w:r w:rsidRPr="0058605A">
        <w:rPr>
          <w:rFonts w:ascii="Arial" w:hAnsi="Arial" w:cs="Arial"/>
          <w:sz w:val="22"/>
          <w:szCs w:val="22"/>
        </w:rPr>
        <w:t>Artículo 18.- Renovación de los permisos. El plazo de vigencia del permiso podrá ser renovado, previa solicitud ingresada a la Dirección de Obras Municipales, a lo menos con treinta días de anticipación al vencimiento de éste.</w:t>
      </w:r>
    </w:p>
    <w:p w14:paraId="1FE9FE7D" w14:textId="77777777" w:rsidR="00A67092" w:rsidRDefault="00A67092" w:rsidP="00A67092">
      <w:pPr>
        <w:ind w:firstLine="2268"/>
        <w:jc w:val="both"/>
        <w:rPr>
          <w:rFonts w:ascii="Arial" w:hAnsi="Arial" w:cs="Arial"/>
          <w:sz w:val="22"/>
          <w:szCs w:val="22"/>
        </w:rPr>
      </w:pPr>
    </w:p>
    <w:p w14:paraId="6ED4CDE9" w14:textId="77777777" w:rsidR="00A67092" w:rsidRPr="0058605A" w:rsidRDefault="00A67092" w:rsidP="00A67092">
      <w:pPr>
        <w:ind w:firstLine="2268"/>
        <w:jc w:val="both"/>
        <w:rPr>
          <w:rFonts w:ascii="Arial" w:hAnsi="Arial" w:cs="Arial"/>
          <w:sz w:val="22"/>
          <w:szCs w:val="22"/>
        </w:rPr>
      </w:pPr>
      <w:r w:rsidRPr="0058605A">
        <w:rPr>
          <w:rFonts w:ascii="Arial" w:hAnsi="Arial" w:cs="Arial"/>
          <w:sz w:val="22"/>
          <w:szCs w:val="22"/>
        </w:rPr>
        <w:t xml:space="preserve">En tal supuesto, la Dirección de Obras Municipales deberá verificar el cumplimiento de los requisitos establecidos en la presente ley y exigir que se acompañe un pronunciamiento de la Dirección Regional de Vialidad o de la Secretaría Regional Ministerial de Transportes y Telecomunicaciones, en el que se acredite fundadamente que no ha </w:t>
      </w:r>
      <w:r>
        <w:rPr>
          <w:rFonts w:ascii="Arial" w:hAnsi="Arial" w:cs="Arial"/>
          <w:sz w:val="22"/>
          <w:szCs w:val="22"/>
        </w:rPr>
        <w:t xml:space="preserve">existido </w:t>
      </w:r>
      <w:r w:rsidRPr="0058605A">
        <w:rPr>
          <w:rFonts w:ascii="Arial" w:hAnsi="Arial" w:cs="Arial"/>
          <w:sz w:val="22"/>
          <w:szCs w:val="22"/>
        </w:rPr>
        <w:t>variaciones en las circunstancias que permitieron a dicho órgano dar su conformidad para la instalación cuya prórroga se solicita y que, como consecuencia de lo anterior, tales elementos mantienen su condición de no constituir un peligro para la seguridad vial.</w:t>
      </w:r>
      <w:r>
        <w:rPr>
          <w:rFonts w:ascii="Arial" w:hAnsi="Arial" w:cs="Arial"/>
          <w:sz w:val="22"/>
          <w:szCs w:val="22"/>
        </w:rPr>
        <w:t>”.</w:t>
      </w:r>
    </w:p>
    <w:p w14:paraId="74EC4EF0" w14:textId="77777777" w:rsidR="00A67092" w:rsidRDefault="00A67092" w:rsidP="00A67092">
      <w:pPr>
        <w:ind w:firstLine="2268"/>
        <w:jc w:val="both"/>
        <w:rPr>
          <w:rFonts w:ascii="Arial" w:hAnsi="Arial" w:cs="Arial"/>
          <w:sz w:val="22"/>
          <w:szCs w:val="22"/>
        </w:rPr>
      </w:pPr>
    </w:p>
    <w:p w14:paraId="289D5196" w14:textId="77777777" w:rsidR="00A67092" w:rsidRPr="00B5249B" w:rsidRDefault="00A67092" w:rsidP="00A67092">
      <w:pPr>
        <w:jc w:val="center"/>
        <w:rPr>
          <w:rFonts w:ascii="Arial" w:hAnsi="Arial" w:cs="Arial"/>
          <w:b/>
          <w:sz w:val="22"/>
          <w:szCs w:val="22"/>
        </w:rPr>
      </w:pPr>
      <w:r w:rsidRPr="00B5249B">
        <w:rPr>
          <w:rFonts w:ascii="Arial" w:hAnsi="Arial" w:cs="Arial"/>
          <w:b/>
          <w:sz w:val="22"/>
          <w:szCs w:val="22"/>
        </w:rPr>
        <w:t xml:space="preserve">Inciso </w:t>
      </w:r>
      <w:r>
        <w:rPr>
          <w:rFonts w:ascii="Arial" w:hAnsi="Arial" w:cs="Arial"/>
          <w:b/>
          <w:sz w:val="22"/>
          <w:szCs w:val="22"/>
        </w:rPr>
        <w:t xml:space="preserve">quinto </w:t>
      </w:r>
    </w:p>
    <w:p w14:paraId="364FBFD5" w14:textId="77777777" w:rsidR="00A67092" w:rsidRDefault="00A67092" w:rsidP="00A67092">
      <w:pPr>
        <w:jc w:val="center"/>
        <w:rPr>
          <w:rFonts w:ascii="Arial" w:hAnsi="Arial" w:cs="Arial"/>
          <w:b/>
          <w:sz w:val="22"/>
          <w:szCs w:val="22"/>
          <w:u w:val="single"/>
        </w:rPr>
      </w:pPr>
    </w:p>
    <w:p w14:paraId="2C7F2E24"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Ha pasado a ser artículo 1</w:t>
      </w:r>
      <w:r>
        <w:rPr>
          <w:rFonts w:ascii="Arial" w:hAnsi="Arial" w:cs="Arial"/>
          <w:sz w:val="22"/>
          <w:szCs w:val="22"/>
        </w:rPr>
        <w:t>9</w:t>
      </w:r>
      <w:r w:rsidRPr="00C57F13">
        <w:rPr>
          <w:rFonts w:ascii="Arial" w:hAnsi="Arial" w:cs="Arial"/>
          <w:sz w:val="22"/>
          <w:szCs w:val="22"/>
        </w:rPr>
        <w:t xml:space="preserve">, </w:t>
      </w:r>
      <w:r>
        <w:rPr>
          <w:rFonts w:ascii="Arial" w:hAnsi="Arial" w:cs="Arial"/>
          <w:sz w:val="22"/>
          <w:szCs w:val="22"/>
        </w:rPr>
        <w:t xml:space="preserve">reemplazado por el siguiente:  </w:t>
      </w:r>
    </w:p>
    <w:p w14:paraId="2619D3CD" w14:textId="77777777" w:rsidR="00A67092" w:rsidRDefault="00A67092" w:rsidP="00A67092">
      <w:pPr>
        <w:ind w:firstLine="2268"/>
        <w:jc w:val="both"/>
        <w:rPr>
          <w:rFonts w:ascii="Arial" w:hAnsi="Arial" w:cs="Arial"/>
          <w:sz w:val="22"/>
          <w:szCs w:val="22"/>
        </w:rPr>
      </w:pPr>
    </w:p>
    <w:p w14:paraId="47DF2634" w14:textId="77777777" w:rsidR="00A67092" w:rsidRPr="001D2958" w:rsidRDefault="00A67092" w:rsidP="00A67092">
      <w:pPr>
        <w:ind w:firstLine="2268"/>
        <w:jc w:val="both"/>
        <w:rPr>
          <w:rFonts w:ascii="Arial" w:hAnsi="Arial" w:cs="Arial"/>
          <w:sz w:val="22"/>
          <w:szCs w:val="22"/>
        </w:rPr>
      </w:pPr>
      <w:r>
        <w:rPr>
          <w:rFonts w:ascii="Arial" w:hAnsi="Arial" w:cs="Arial"/>
          <w:sz w:val="22"/>
          <w:szCs w:val="22"/>
        </w:rPr>
        <w:t>“</w:t>
      </w:r>
      <w:r w:rsidRPr="001D2958">
        <w:rPr>
          <w:rFonts w:ascii="Arial" w:hAnsi="Arial" w:cs="Arial"/>
          <w:sz w:val="22"/>
          <w:szCs w:val="22"/>
        </w:rPr>
        <w:t>Artículo 19.- Revocación de los permisos. A solicitud de parte interesada y por motivos fundados relacionados con la falta de cumplimiento de la normativa aplicable, la Dirección de Obras Municipales podrá revocar un permiso ya conferido y proceder con los trámites para obtener el retiro del elemento.</w:t>
      </w:r>
      <w:r>
        <w:rPr>
          <w:rFonts w:ascii="Arial" w:hAnsi="Arial" w:cs="Arial"/>
          <w:sz w:val="22"/>
          <w:szCs w:val="22"/>
        </w:rPr>
        <w:t>”.</w:t>
      </w:r>
    </w:p>
    <w:p w14:paraId="56C984B6" w14:textId="77777777" w:rsidR="00A67092" w:rsidRDefault="00A67092" w:rsidP="00A67092">
      <w:pPr>
        <w:ind w:firstLine="2268"/>
        <w:jc w:val="both"/>
        <w:rPr>
          <w:rFonts w:ascii="Arial" w:hAnsi="Arial" w:cs="Arial"/>
          <w:sz w:val="22"/>
          <w:szCs w:val="22"/>
        </w:rPr>
      </w:pPr>
    </w:p>
    <w:p w14:paraId="0BF52292" w14:textId="77777777" w:rsidR="00A67092" w:rsidRDefault="00A67092" w:rsidP="00A67092">
      <w:pPr>
        <w:jc w:val="center"/>
        <w:rPr>
          <w:rFonts w:ascii="Arial" w:hAnsi="Arial" w:cs="Arial"/>
          <w:b/>
          <w:sz w:val="22"/>
          <w:szCs w:val="22"/>
          <w:u w:val="single"/>
        </w:rPr>
      </w:pPr>
      <w:r w:rsidRPr="00C27273">
        <w:rPr>
          <w:rFonts w:ascii="Arial" w:hAnsi="Arial" w:cs="Arial"/>
          <w:b/>
          <w:sz w:val="22"/>
          <w:szCs w:val="22"/>
          <w:u w:val="single"/>
        </w:rPr>
        <w:t>Artículo 1</w:t>
      </w:r>
      <w:r>
        <w:rPr>
          <w:rFonts w:ascii="Arial" w:hAnsi="Arial" w:cs="Arial"/>
          <w:b/>
          <w:sz w:val="22"/>
          <w:szCs w:val="22"/>
          <w:u w:val="single"/>
        </w:rPr>
        <w:t>2</w:t>
      </w:r>
      <w:r w:rsidRPr="00C27273">
        <w:rPr>
          <w:rFonts w:ascii="Arial" w:hAnsi="Arial" w:cs="Arial"/>
          <w:b/>
          <w:sz w:val="22"/>
          <w:szCs w:val="22"/>
          <w:u w:val="single"/>
        </w:rPr>
        <w:t xml:space="preserve"> </w:t>
      </w:r>
    </w:p>
    <w:p w14:paraId="563BF675" w14:textId="77777777" w:rsidR="00A67092" w:rsidRDefault="00A67092" w:rsidP="00A67092">
      <w:pPr>
        <w:jc w:val="center"/>
        <w:rPr>
          <w:rFonts w:ascii="Arial" w:hAnsi="Arial" w:cs="Arial"/>
          <w:b/>
          <w:sz w:val="22"/>
          <w:szCs w:val="22"/>
          <w:u w:val="single"/>
        </w:rPr>
      </w:pPr>
    </w:p>
    <w:p w14:paraId="556AC1EA" w14:textId="77777777" w:rsidR="00A67092" w:rsidRPr="00084F14" w:rsidRDefault="00A67092" w:rsidP="00A67092">
      <w:pPr>
        <w:jc w:val="center"/>
        <w:rPr>
          <w:rFonts w:ascii="Arial" w:hAnsi="Arial" w:cs="Arial"/>
          <w:b/>
          <w:sz w:val="22"/>
          <w:szCs w:val="22"/>
        </w:rPr>
      </w:pPr>
      <w:r w:rsidRPr="00084F14">
        <w:rPr>
          <w:rFonts w:ascii="Arial" w:hAnsi="Arial" w:cs="Arial"/>
          <w:b/>
          <w:sz w:val="22"/>
          <w:szCs w:val="22"/>
        </w:rPr>
        <w:t>Incisos primero, segundo, tercero y cuarto</w:t>
      </w:r>
    </w:p>
    <w:p w14:paraId="7B9E1EEC" w14:textId="77777777" w:rsidR="00A67092" w:rsidRDefault="00A67092" w:rsidP="00A67092">
      <w:pPr>
        <w:jc w:val="center"/>
        <w:rPr>
          <w:rFonts w:ascii="Arial" w:hAnsi="Arial" w:cs="Arial"/>
          <w:b/>
          <w:sz w:val="22"/>
          <w:szCs w:val="22"/>
          <w:u w:val="single"/>
        </w:rPr>
      </w:pPr>
    </w:p>
    <w:p w14:paraId="7C1539AB"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Ha</w:t>
      </w:r>
      <w:r>
        <w:rPr>
          <w:rFonts w:ascii="Arial" w:hAnsi="Arial" w:cs="Arial"/>
          <w:sz w:val="22"/>
          <w:szCs w:val="22"/>
        </w:rPr>
        <w:t>n</w:t>
      </w:r>
      <w:r w:rsidRPr="00C57F13">
        <w:rPr>
          <w:rFonts w:ascii="Arial" w:hAnsi="Arial" w:cs="Arial"/>
          <w:sz w:val="22"/>
          <w:szCs w:val="22"/>
        </w:rPr>
        <w:t xml:space="preserve"> pasado a ser artículo </w:t>
      </w:r>
      <w:r>
        <w:rPr>
          <w:rFonts w:ascii="Arial" w:hAnsi="Arial" w:cs="Arial"/>
          <w:sz w:val="22"/>
          <w:szCs w:val="22"/>
        </w:rPr>
        <w:t>20</w:t>
      </w:r>
      <w:r w:rsidRPr="00C57F13">
        <w:rPr>
          <w:rFonts w:ascii="Arial" w:hAnsi="Arial" w:cs="Arial"/>
          <w:sz w:val="22"/>
          <w:szCs w:val="22"/>
        </w:rPr>
        <w:t xml:space="preserve">, </w:t>
      </w:r>
      <w:r>
        <w:rPr>
          <w:rFonts w:ascii="Arial" w:hAnsi="Arial" w:cs="Arial"/>
          <w:sz w:val="22"/>
          <w:szCs w:val="22"/>
        </w:rPr>
        <w:t xml:space="preserve">sustituidos por el que sigue: </w:t>
      </w:r>
    </w:p>
    <w:p w14:paraId="555251BA" w14:textId="77777777" w:rsidR="00A67092" w:rsidRDefault="00A67092" w:rsidP="00A67092">
      <w:pPr>
        <w:ind w:firstLine="2268"/>
        <w:jc w:val="both"/>
        <w:rPr>
          <w:rFonts w:ascii="Arial" w:hAnsi="Arial" w:cs="Arial"/>
          <w:sz w:val="22"/>
          <w:szCs w:val="22"/>
        </w:rPr>
      </w:pPr>
    </w:p>
    <w:p w14:paraId="5216291B" w14:textId="77777777" w:rsidR="00A67092" w:rsidRPr="00F875FC" w:rsidRDefault="00A67092" w:rsidP="00A67092">
      <w:pPr>
        <w:ind w:firstLine="2268"/>
        <w:jc w:val="both"/>
        <w:rPr>
          <w:rFonts w:ascii="Arial" w:hAnsi="Arial" w:cs="Arial"/>
          <w:sz w:val="22"/>
          <w:szCs w:val="22"/>
        </w:rPr>
      </w:pPr>
      <w:r>
        <w:rPr>
          <w:rFonts w:ascii="Arial" w:hAnsi="Arial" w:cs="Arial"/>
          <w:sz w:val="22"/>
          <w:szCs w:val="22"/>
        </w:rPr>
        <w:t>“</w:t>
      </w:r>
      <w:r w:rsidRPr="00F875FC">
        <w:rPr>
          <w:rFonts w:ascii="Arial" w:hAnsi="Arial" w:cs="Arial"/>
          <w:sz w:val="22"/>
          <w:szCs w:val="22"/>
        </w:rPr>
        <w:t xml:space="preserve">Artículo 20.- Obligación de retiro de los elementos publicitarios y facultad para disponer del auxilio de la fuerza pública. Vencido el plazo de vigencia del permiso de instalación o decretada su revocación por la Dirección de Obras Municipales, deberá procederse al retiro del elemento publicitario, dentro del plazo máximo de </w:t>
      </w:r>
      <w:r>
        <w:rPr>
          <w:rFonts w:ascii="Arial" w:hAnsi="Arial" w:cs="Arial"/>
          <w:sz w:val="22"/>
          <w:szCs w:val="22"/>
        </w:rPr>
        <w:t xml:space="preserve">treinta </w:t>
      </w:r>
      <w:r w:rsidRPr="00F875FC">
        <w:rPr>
          <w:rFonts w:ascii="Arial" w:hAnsi="Arial" w:cs="Arial"/>
          <w:sz w:val="22"/>
          <w:szCs w:val="22"/>
        </w:rPr>
        <w:t>días desde el vencimiento del plazo de vigencia o desde la revocación del permiso. Los costos relacionados con dicho retiro serán de cargo del avisador.</w:t>
      </w:r>
    </w:p>
    <w:p w14:paraId="3733D729" w14:textId="77777777" w:rsidR="00A67092" w:rsidRPr="00F875FC" w:rsidRDefault="00A67092" w:rsidP="00A67092">
      <w:pPr>
        <w:ind w:firstLine="2268"/>
        <w:jc w:val="both"/>
        <w:rPr>
          <w:rFonts w:ascii="Arial" w:hAnsi="Arial" w:cs="Arial"/>
          <w:sz w:val="22"/>
          <w:szCs w:val="22"/>
        </w:rPr>
      </w:pPr>
    </w:p>
    <w:p w14:paraId="5AD21E61" w14:textId="77777777" w:rsidR="00A67092" w:rsidRPr="00F875FC" w:rsidRDefault="00A67092" w:rsidP="00A67092">
      <w:pPr>
        <w:ind w:firstLine="2268"/>
        <w:jc w:val="both"/>
        <w:rPr>
          <w:rFonts w:ascii="Arial" w:hAnsi="Arial" w:cs="Arial"/>
          <w:sz w:val="22"/>
          <w:szCs w:val="22"/>
        </w:rPr>
      </w:pPr>
      <w:r w:rsidRPr="00F875FC">
        <w:rPr>
          <w:rFonts w:ascii="Arial" w:hAnsi="Arial" w:cs="Arial"/>
          <w:sz w:val="22"/>
          <w:szCs w:val="22"/>
        </w:rPr>
        <w:t>Para el caso que el avisador no efectúe el retiro en el plazo otorgado</w:t>
      </w:r>
      <w:r>
        <w:rPr>
          <w:rFonts w:ascii="Arial" w:hAnsi="Arial" w:cs="Arial"/>
          <w:sz w:val="22"/>
          <w:szCs w:val="22"/>
        </w:rPr>
        <w:t xml:space="preserve">, </w:t>
      </w:r>
      <w:r w:rsidRPr="00F875FC">
        <w:rPr>
          <w:rFonts w:ascii="Arial" w:hAnsi="Arial" w:cs="Arial"/>
          <w:sz w:val="22"/>
          <w:szCs w:val="22"/>
        </w:rPr>
        <w:t>el Director de Obras Municipales, en uso de sus facultades legales, deberá efectuar la correspondiente denuncia ante el juzgado de policía local competente, para que éste, de acuerdo con el procedimiento de la ley N° 18.287, ordene el retiro de los elementos publicitarios por la municipalidad respectiva, con cargo a la garantía constituida.</w:t>
      </w:r>
    </w:p>
    <w:p w14:paraId="49E44AF3" w14:textId="77777777" w:rsidR="00A67092" w:rsidRPr="00F875FC" w:rsidRDefault="00A67092" w:rsidP="00A67092">
      <w:pPr>
        <w:ind w:firstLine="2268"/>
        <w:jc w:val="both"/>
        <w:rPr>
          <w:rFonts w:ascii="Arial" w:hAnsi="Arial" w:cs="Arial"/>
          <w:sz w:val="22"/>
          <w:szCs w:val="22"/>
        </w:rPr>
      </w:pPr>
    </w:p>
    <w:p w14:paraId="561C32B4" w14:textId="77777777" w:rsidR="00A67092" w:rsidRPr="00F875FC" w:rsidRDefault="00A67092" w:rsidP="00A67092">
      <w:pPr>
        <w:ind w:firstLine="2268"/>
        <w:jc w:val="both"/>
        <w:rPr>
          <w:rFonts w:ascii="Arial" w:hAnsi="Arial" w:cs="Arial"/>
          <w:sz w:val="22"/>
          <w:szCs w:val="22"/>
        </w:rPr>
      </w:pPr>
      <w:r w:rsidRPr="00F875FC">
        <w:rPr>
          <w:rFonts w:ascii="Arial" w:hAnsi="Arial" w:cs="Arial"/>
          <w:sz w:val="22"/>
          <w:szCs w:val="22"/>
        </w:rPr>
        <w:t xml:space="preserve">La municipalidad podrá requerir del Intendente o Gobernador el auxilio de la fuerza pública, el que podrá ser otorgado con facultades de allanamiento y descerrajamiento, a fin de retirar los elementos publicitarios que no cumplan con lo dispuesto en la legislación vigente. </w:t>
      </w:r>
    </w:p>
    <w:p w14:paraId="12D208D9" w14:textId="77777777" w:rsidR="00A67092" w:rsidRPr="00F875FC" w:rsidRDefault="00A67092" w:rsidP="00A67092">
      <w:pPr>
        <w:ind w:firstLine="2268"/>
        <w:jc w:val="both"/>
        <w:rPr>
          <w:rFonts w:ascii="Arial" w:hAnsi="Arial" w:cs="Arial"/>
          <w:sz w:val="22"/>
          <w:szCs w:val="22"/>
        </w:rPr>
      </w:pPr>
    </w:p>
    <w:p w14:paraId="1EAA1E10" w14:textId="77777777" w:rsidR="00A67092" w:rsidRPr="00F875FC" w:rsidRDefault="00A67092" w:rsidP="00A67092">
      <w:pPr>
        <w:ind w:firstLine="2268"/>
        <w:jc w:val="both"/>
        <w:rPr>
          <w:rFonts w:ascii="Arial" w:hAnsi="Arial" w:cs="Arial"/>
          <w:sz w:val="22"/>
          <w:szCs w:val="22"/>
        </w:rPr>
      </w:pPr>
      <w:r w:rsidRPr="00F875FC">
        <w:rPr>
          <w:rFonts w:ascii="Arial" w:hAnsi="Arial" w:cs="Arial"/>
          <w:sz w:val="22"/>
          <w:szCs w:val="22"/>
        </w:rPr>
        <w:t xml:space="preserve">Lo indicado en el inciso anterior es sin perjuicio de la facultad del alcalde para ordenar la demolición o el retiro de los elementos publicitarios, con el auxilio de la fuerza pública si fuere necesario, o imponer las multas o sanciones que correspondan, en conformidad a las disposiciones de la Ley General de Urbanismo y Construcciones y su </w:t>
      </w:r>
      <w:r w:rsidRPr="00F875FC">
        <w:rPr>
          <w:rFonts w:ascii="Arial" w:hAnsi="Arial" w:cs="Arial"/>
          <w:sz w:val="22"/>
          <w:szCs w:val="22"/>
        </w:rPr>
        <w:lastRenderedPageBreak/>
        <w:t>Ordenanza General, y de las facultades entregadas a la Dirección de Vialidad en el Párrafo VI del Título III del decreto con fuerza de ley Nº 850, de 19</w:t>
      </w:r>
      <w:r>
        <w:rPr>
          <w:rFonts w:ascii="Arial" w:hAnsi="Arial" w:cs="Arial"/>
          <w:sz w:val="22"/>
          <w:szCs w:val="22"/>
        </w:rPr>
        <w:t>9</w:t>
      </w:r>
      <w:r w:rsidRPr="00F875FC">
        <w:rPr>
          <w:rFonts w:ascii="Arial" w:hAnsi="Arial" w:cs="Arial"/>
          <w:sz w:val="22"/>
          <w:szCs w:val="22"/>
        </w:rPr>
        <w:t>7, del Ministerio de Obras Públicas, respecto a las infracciones a dicho Título.</w:t>
      </w:r>
      <w:r>
        <w:rPr>
          <w:rFonts w:ascii="Arial" w:hAnsi="Arial" w:cs="Arial"/>
          <w:sz w:val="22"/>
          <w:szCs w:val="22"/>
        </w:rPr>
        <w:t>”.</w:t>
      </w:r>
    </w:p>
    <w:p w14:paraId="7F500C3F" w14:textId="77777777" w:rsidR="00A67092" w:rsidRDefault="00A67092" w:rsidP="00A67092">
      <w:pPr>
        <w:ind w:firstLine="2268"/>
        <w:jc w:val="both"/>
        <w:rPr>
          <w:rFonts w:ascii="Arial" w:hAnsi="Arial" w:cs="Arial"/>
          <w:sz w:val="22"/>
          <w:szCs w:val="22"/>
        </w:rPr>
      </w:pPr>
    </w:p>
    <w:p w14:paraId="3CF2D52F" w14:textId="77777777" w:rsidR="00A67092" w:rsidRDefault="00A67092" w:rsidP="00A67092">
      <w:pPr>
        <w:jc w:val="center"/>
        <w:rPr>
          <w:rFonts w:ascii="Arial" w:hAnsi="Arial" w:cs="Arial"/>
          <w:b/>
          <w:sz w:val="22"/>
          <w:szCs w:val="22"/>
        </w:rPr>
      </w:pPr>
      <w:r w:rsidRPr="00084F14">
        <w:rPr>
          <w:rFonts w:ascii="Arial" w:hAnsi="Arial" w:cs="Arial"/>
          <w:b/>
          <w:sz w:val="22"/>
          <w:szCs w:val="22"/>
        </w:rPr>
        <w:t xml:space="preserve">Inciso </w:t>
      </w:r>
      <w:r>
        <w:rPr>
          <w:rFonts w:ascii="Arial" w:hAnsi="Arial" w:cs="Arial"/>
          <w:b/>
          <w:sz w:val="22"/>
          <w:szCs w:val="22"/>
        </w:rPr>
        <w:t xml:space="preserve">quinto </w:t>
      </w:r>
    </w:p>
    <w:p w14:paraId="4AE92F22" w14:textId="77777777" w:rsidR="00A67092" w:rsidRDefault="00A67092" w:rsidP="00A67092">
      <w:pPr>
        <w:jc w:val="center"/>
        <w:rPr>
          <w:rFonts w:ascii="Arial" w:hAnsi="Arial" w:cs="Arial"/>
          <w:b/>
          <w:sz w:val="22"/>
          <w:szCs w:val="22"/>
        </w:rPr>
      </w:pPr>
    </w:p>
    <w:p w14:paraId="6EC21AFE"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 xml:space="preserve">Ha pasado a ser artículo </w:t>
      </w:r>
      <w:r>
        <w:rPr>
          <w:rFonts w:ascii="Arial" w:hAnsi="Arial" w:cs="Arial"/>
          <w:sz w:val="22"/>
          <w:szCs w:val="22"/>
        </w:rPr>
        <w:t>21</w:t>
      </w:r>
      <w:r w:rsidRPr="00C57F13">
        <w:rPr>
          <w:rFonts w:ascii="Arial" w:hAnsi="Arial" w:cs="Arial"/>
          <w:sz w:val="22"/>
          <w:szCs w:val="22"/>
        </w:rPr>
        <w:t xml:space="preserve">, </w:t>
      </w:r>
      <w:r>
        <w:rPr>
          <w:rFonts w:ascii="Arial" w:hAnsi="Arial" w:cs="Arial"/>
          <w:sz w:val="22"/>
          <w:szCs w:val="22"/>
        </w:rPr>
        <w:t xml:space="preserve">reemplazado por el siguiente:  </w:t>
      </w:r>
    </w:p>
    <w:p w14:paraId="279274D7" w14:textId="77777777" w:rsidR="00A67092" w:rsidRDefault="00A67092" w:rsidP="00A67092">
      <w:pPr>
        <w:jc w:val="center"/>
        <w:rPr>
          <w:rFonts w:ascii="Arial" w:hAnsi="Arial" w:cs="Arial"/>
          <w:sz w:val="22"/>
          <w:szCs w:val="22"/>
        </w:rPr>
      </w:pPr>
    </w:p>
    <w:p w14:paraId="38992B9B" w14:textId="77777777" w:rsidR="00A67092" w:rsidRPr="005B475A" w:rsidRDefault="00A67092" w:rsidP="00A67092">
      <w:pPr>
        <w:ind w:firstLine="2268"/>
        <w:jc w:val="both"/>
        <w:rPr>
          <w:rFonts w:ascii="Arial" w:hAnsi="Arial" w:cs="Arial"/>
          <w:sz w:val="22"/>
          <w:szCs w:val="22"/>
        </w:rPr>
      </w:pPr>
      <w:r>
        <w:rPr>
          <w:rFonts w:ascii="Arial" w:hAnsi="Arial" w:cs="Arial"/>
          <w:sz w:val="22"/>
          <w:szCs w:val="22"/>
        </w:rPr>
        <w:t>“</w:t>
      </w:r>
      <w:r w:rsidRPr="005B475A">
        <w:rPr>
          <w:rFonts w:ascii="Arial" w:hAnsi="Arial" w:cs="Arial"/>
          <w:sz w:val="22"/>
          <w:szCs w:val="22"/>
        </w:rPr>
        <w:t xml:space="preserve">Artículo 21.- Responsabilidad por eventuales daños a terceros y obligación de la municipalidad de arbitrar los medios para efectuar oportunamente el retiro. Los avisadores serán responsables por los eventuales daños a terceros que pudieren provocar los elementos publicitarios que no fueren retirados dentro del plazo correspondiente, aun cuando el juzgado de policía local hubiere ordenado a la municipalidad efectuar el retiro, con cargo a la garantía constituida. </w:t>
      </w:r>
    </w:p>
    <w:p w14:paraId="672AA86E" w14:textId="77777777" w:rsidR="00A67092" w:rsidRDefault="00A67092" w:rsidP="00A67092">
      <w:pPr>
        <w:ind w:firstLine="2268"/>
        <w:jc w:val="both"/>
        <w:rPr>
          <w:rFonts w:ascii="Arial" w:hAnsi="Arial" w:cs="Arial"/>
          <w:sz w:val="22"/>
          <w:szCs w:val="22"/>
        </w:rPr>
      </w:pPr>
    </w:p>
    <w:p w14:paraId="6A8C7CF8" w14:textId="77777777" w:rsidR="00A67092" w:rsidRPr="005B475A" w:rsidRDefault="00A67092" w:rsidP="00A67092">
      <w:pPr>
        <w:ind w:firstLine="2268"/>
        <w:jc w:val="both"/>
        <w:rPr>
          <w:rFonts w:ascii="Arial" w:hAnsi="Arial" w:cs="Arial"/>
          <w:sz w:val="22"/>
          <w:szCs w:val="22"/>
        </w:rPr>
      </w:pPr>
      <w:r w:rsidRPr="005B475A">
        <w:rPr>
          <w:rFonts w:ascii="Arial" w:hAnsi="Arial" w:cs="Arial"/>
          <w:sz w:val="22"/>
          <w:szCs w:val="22"/>
        </w:rPr>
        <w:t>Sin perjuicio de lo anterior, el hecho que la municipalidad no sea responsable civilmente por tales daños, no obsta a que deb</w:t>
      </w:r>
      <w:r>
        <w:rPr>
          <w:rFonts w:ascii="Arial" w:hAnsi="Arial" w:cs="Arial"/>
          <w:sz w:val="22"/>
          <w:szCs w:val="22"/>
        </w:rPr>
        <w:t>a</w:t>
      </w:r>
      <w:r w:rsidRPr="005B475A">
        <w:rPr>
          <w:rFonts w:ascii="Arial" w:hAnsi="Arial" w:cs="Arial"/>
          <w:sz w:val="22"/>
          <w:szCs w:val="22"/>
        </w:rPr>
        <w:t xml:space="preserve"> arbitrar los medios necesarios para efectuar oportunamente dicho retiro.</w:t>
      </w:r>
      <w:r>
        <w:rPr>
          <w:rFonts w:ascii="Arial" w:hAnsi="Arial" w:cs="Arial"/>
          <w:sz w:val="22"/>
          <w:szCs w:val="22"/>
        </w:rPr>
        <w:t>”.</w:t>
      </w:r>
    </w:p>
    <w:p w14:paraId="2AA31D59" w14:textId="77777777" w:rsidR="00A67092" w:rsidRDefault="00A67092" w:rsidP="00A67092">
      <w:pPr>
        <w:jc w:val="center"/>
        <w:rPr>
          <w:rFonts w:ascii="Arial" w:hAnsi="Arial" w:cs="Arial"/>
          <w:b/>
          <w:sz w:val="22"/>
          <w:szCs w:val="22"/>
          <w:u w:val="single"/>
        </w:rPr>
      </w:pPr>
    </w:p>
    <w:p w14:paraId="4EA99E59" w14:textId="77777777" w:rsidR="00A67092" w:rsidRDefault="00A67092" w:rsidP="00A67092">
      <w:pPr>
        <w:jc w:val="center"/>
        <w:rPr>
          <w:rFonts w:ascii="Arial" w:hAnsi="Arial" w:cs="Arial"/>
          <w:b/>
          <w:sz w:val="22"/>
          <w:szCs w:val="22"/>
          <w:u w:val="single"/>
        </w:rPr>
      </w:pPr>
      <w:r w:rsidRPr="00C27273">
        <w:rPr>
          <w:rFonts w:ascii="Arial" w:hAnsi="Arial" w:cs="Arial"/>
          <w:b/>
          <w:sz w:val="22"/>
          <w:szCs w:val="22"/>
          <w:u w:val="single"/>
        </w:rPr>
        <w:t>Artículo 1</w:t>
      </w:r>
      <w:r>
        <w:rPr>
          <w:rFonts w:ascii="Arial" w:hAnsi="Arial" w:cs="Arial"/>
          <w:b/>
          <w:sz w:val="22"/>
          <w:szCs w:val="22"/>
          <w:u w:val="single"/>
        </w:rPr>
        <w:t>4</w:t>
      </w:r>
      <w:r w:rsidRPr="00C27273">
        <w:rPr>
          <w:rFonts w:ascii="Arial" w:hAnsi="Arial" w:cs="Arial"/>
          <w:b/>
          <w:sz w:val="22"/>
          <w:szCs w:val="22"/>
          <w:u w:val="single"/>
        </w:rPr>
        <w:t xml:space="preserve"> </w:t>
      </w:r>
    </w:p>
    <w:p w14:paraId="5C2C8CF4" w14:textId="77777777" w:rsidR="00A67092" w:rsidRDefault="00A67092" w:rsidP="00A67092">
      <w:pPr>
        <w:jc w:val="center"/>
        <w:rPr>
          <w:rFonts w:ascii="Arial" w:hAnsi="Arial" w:cs="Arial"/>
          <w:b/>
          <w:sz w:val="22"/>
          <w:szCs w:val="22"/>
          <w:u w:val="single"/>
        </w:rPr>
      </w:pPr>
    </w:p>
    <w:p w14:paraId="34285790"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 xml:space="preserve">Ha pasado a ser artículo </w:t>
      </w:r>
      <w:r>
        <w:rPr>
          <w:rFonts w:ascii="Arial" w:hAnsi="Arial" w:cs="Arial"/>
          <w:sz w:val="22"/>
          <w:szCs w:val="22"/>
        </w:rPr>
        <w:t>23</w:t>
      </w:r>
      <w:r w:rsidRPr="00C57F13">
        <w:rPr>
          <w:rFonts w:ascii="Arial" w:hAnsi="Arial" w:cs="Arial"/>
          <w:sz w:val="22"/>
          <w:szCs w:val="22"/>
        </w:rPr>
        <w:t xml:space="preserve">, </w:t>
      </w:r>
      <w:r>
        <w:rPr>
          <w:rFonts w:ascii="Arial" w:hAnsi="Arial" w:cs="Arial"/>
          <w:sz w:val="22"/>
          <w:szCs w:val="22"/>
        </w:rPr>
        <w:t xml:space="preserve">con la siguiente enmienda:  </w:t>
      </w:r>
    </w:p>
    <w:p w14:paraId="0AB410DF" w14:textId="77777777" w:rsidR="00A67092" w:rsidRDefault="00A67092" w:rsidP="00A67092">
      <w:pPr>
        <w:jc w:val="center"/>
        <w:rPr>
          <w:rFonts w:ascii="Arial" w:hAnsi="Arial" w:cs="Arial"/>
          <w:b/>
          <w:sz w:val="22"/>
          <w:szCs w:val="22"/>
          <w:u w:val="single"/>
        </w:rPr>
      </w:pPr>
    </w:p>
    <w:p w14:paraId="38F80185" w14:textId="77777777" w:rsidR="00A67092" w:rsidRPr="006A5FA5" w:rsidRDefault="00A67092" w:rsidP="00A67092">
      <w:pPr>
        <w:ind w:firstLine="2268"/>
        <w:jc w:val="both"/>
        <w:rPr>
          <w:rFonts w:ascii="Arial" w:hAnsi="Arial" w:cs="Arial"/>
          <w:sz w:val="22"/>
          <w:szCs w:val="22"/>
        </w:rPr>
      </w:pPr>
      <w:r w:rsidRPr="006A5FA5">
        <w:rPr>
          <w:rFonts w:ascii="Arial" w:hAnsi="Arial" w:cs="Arial"/>
          <w:sz w:val="22"/>
          <w:szCs w:val="22"/>
        </w:rPr>
        <w:t xml:space="preserve">- Ha sustituido la referencia al “artículo 21” por otra al “artículo </w:t>
      </w:r>
      <w:r>
        <w:rPr>
          <w:rFonts w:ascii="Arial" w:hAnsi="Arial" w:cs="Arial"/>
          <w:sz w:val="22"/>
          <w:szCs w:val="22"/>
        </w:rPr>
        <w:t>33</w:t>
      </w:r>
      <w:r w:rsidRPr="006A5FA5">
        <w:rPr>
          <w:rFonts w:ascii="Arial" w:hAnsi="Arial" w:cs="Arial"/>
          <w:sz w:val="22"/>
          <w:szCs w:val="22"/>
        </w:rPr>
        <w:t>”.</w:t>
      </w:r>
    </w:p>
    <w:p w14:paraId="1D5F223C" w14:textId="77777777" w:rsidR="00A67092" w:rsidRDefault="00A67092" w:rsidP="00A67092">
      <w:pPr>
        <w:jc w:val="center"/>
        <w:rPr>
          <w:rFonts w:ascii="Arial" w:hAnsi="Arial" w:cs="Arial"/>
          <w:b/>
          <w:sz w:val="22"/>
          <w:szCs w:val="22"/>
          <w:u w:val="single"/>
        </w:rPr>
      </w:pPr>
    </w:p>
    <w:p w14:paraId="65B1263F" w14:textId="77777777" w:rsidR="00A67092" w:rsidRDefault="00A67092" w:rsidP="00A67092">
      <w:pPr>
        <w:jc w:val="center"/>
        <w:rPr>
          <w:rFonts w:ascii="Arial" w:hAnsi="Arial" w:cs="Arial"/>
          <w:b/>
          <w:sz w:val="22"/>
          <w:szCs w:val="22"/>
          <w:u w:val="single"/>
        </w:rPr>
      </w:pPr>
      <w:r w:rsidRPr="00C27273">
        <w:rPr>
          <w:rFonts w:ascii="Arial" w:hAnsi="Arial" w:cs="Arial"/>
          <w:b/>
          <w:sz w:val="22"/>
          <w:szCs w:val="22"/>
          <w:u w:val="single"/>
        </w:rPr>
        <w:t>Artículo 1</w:t>
      </w:r>
      <w:r>
        <w:rPr>
          <w:rFonts w:ascii="Arial" w:hAnsi="Arial" w:cs="Arial"/>
          <w:b/>
          <w:sz w:val="22"/>
          <w:szCs w:val="22"/>
          <w:u w:val="single"/>
        </w:rPr>
        <w:t>5</w:t>
      </w:r>
      <w:r w:rsidRPr="00C27273">
        <w:rPr>
          <w:rFonts w:ascii="Arial" w:hAnsi="Arial" w:cs="Arial"/>
          <w:b/>
          <w:sz w:val="22"/>
          <w:szCs w:val="22"/>
          <w:u w:val="single"/>
        </w:rPr>
        <w:t xml:space="preserve"> </w:t>
      </w:r>
    </w:p>
    <w:p w14:paraId="58151F8B" w14:textId="77777777" w:rsidR="00A67092" w:rsidRDefault="00A67092" w:rsidP="00A67092">
      <w:pPr>
        <w:jc w:val="center"/>
        <w:rPr>
          <w:rFonts w:ascii="Arial" w:hAnsi="Arial" w:cs="Arial"/>
          <w:b/>
          <w:sz w:val="22"/>
          <w:szCs w:val="22"/>
          <w:u w:val="single"/>
        </w:rPr>
      </w:pPr>
    </w:p>
    <w:p w14:paraId="3D67FD79"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 xml:space="preserve">Ha pasado a ser artículo </w:t>
      </w:r>
      <w:r>
        <w:rPr>
          <w:rFonts w:ascii="Arial" w:hAnsi="Arial" w:cs="Arial"/>
          <w:sz w:val="22"/>
          <w:szCs w:val="22"/>
        </w:rPr>
        <w:t>24</w:t>
      </w:r>
      <w:r w:rsidRPr="00C57F13">
        <w:rPr>
          <w:rFonts w:ascii="Arial" w:hAnsi="Arial" w:cs="Arial"/>
          <w:sz w:val="22"/>
          <w:szCs w:val="22"/>
        </w:rPr>
        <w:t xml:space="preserve">, </w:t>
      </w:r>
      <w:r>
        <w:rPr>
          <w:rFonts w:ascii="Arial" w:hAnsi="Arial" w:cs="Arial"/>
          <w:sz w:val="22"/>
          <w:szCs w:val="22"/>
        </w:rPr>
        <w:t xml:space="preserve">con las siguientes modificaciones:  </w:t>
      </w:r>
    </w:p>
    <w:p w14:paraId="5973ECF6" w14:textId="77777777" w:rsidR="00A67092" w:rsidRDefault="00A67092" w:rsidP="00A67092">
      <w:pPr>
        <w:jc w:val="center"/>
        <w:rPr>
          <w:rFonts w:ascii="Arial" w:hAnsi="Arial" w:cs="Arial"/>
          <w:b/>
          <w:sz w:val="22"/>
          <w:szCs w:val="22"/>
          <w:u w:val="single"/>
        </w:rPr>
      </w:pPr>
    </w:p>
    <w:p w14:paraId="4F5689AF" w14:textId="77777777" w:rsidR="00A67092" w:rsidRPr="00086B4A" w:rsidRDefault="00A67092" w:rsidP="00A67092">
      <w:pPr>
        <w:jc w:val="center"/>
        <w:rPr>
          <w:rFonts w:ascii="Arial" w:hAnsi="Arial" w:cs="Arial"/>
          <w:b/>
          <w:sz w:val="22"/>
          <w:szCs w:val="22"/>
        </w:rPr>
      </w:pPr>
      <w:r w:rsidRPr="00086B4A">
        <w:rPr>
          <w:rFonts w:ascii="Arial" w:hAnsi="Arial" w:cs="Arial"/>
          <w:b/>
          <w:sz w:val="22"/>
          <w:szCs w:val="22"/>
        </w:rPr>
        <w:t>Inciso segundo</w:t>
      </w:r>
    </w:p>
    <w:p w14:paraId="45ECE321" w14:textId="77777777" w:rsidR="00A67092" w:rsidRDefault="00A67092" w:rsidP="00A67092">
      <w:pPr>
        <w:jc w:val="center"/>
        <w:rPr>
          <w:rFonts w:ascii="Arial" w:hAnsi="Arial" w:cs="Arial"/>
          <w:b/>
          <w:sz w:val="22"/>
          <w:szCs w:val="22"/>
          <w:u w:val="single"/>
        </w:rPr>
      </w:pPr>
    </w:p>
    <w:p w14:paraId="2BD239B0" w14:textId="77777777" w:rsidR="00A67092" w:rsidRPr="00086B4A" w:rsidRDefault="00A67092" w:rsidP="00A67092">
      <w:pPr>
        <w:ind w:firstLine="2268"/>
        <w:jc w:val="both"/>
        <w:rPr>
          <w:rFonts w:ascii="Arial" w:hAnsi="Arial" w:cs="Arial"/>
          <w:sz w:val="22"/>
          <w:szCs w:val="22"/>
        </w:rPr>
      </w:pPr>
      <w:r w:rsidRPr="00086B4A">
        <w:rPr>
          <w:rFonts w:ascii="Arial" w:hAnsi="Arial" w:cs="Arial"/>
          <w:sz w:val="22"/>
          <w:szCs w:val="22"/>
        </w:rPr>
        <w:t xml:space="preserve">- </w:t>
      </w:r>
      <w:r>
        <w:rPr>
          <w:rFonts w:ascii="Arial" w:hAnsi="Arial" w:cs="Arial"/>
          <w:sz w:val="22"/>
          <w:szCs w:val="22"/>
        </w:rPr>
        <w:t>L</w:t>
      </w:r>
      <w:r w:rsidRPr="00086B4A">
        <w:rPr>
          <w:rFonts w:ascii="Arial" w:hAnsi="Arial" w:cs="Arial"/>
          <w:sz w:val="22"/>
          <w:szCs w:val="22"/>
        </w:rPr>
        <w:t>o ha eliminado.</w:t>
      </w:r>
    </w:p>
    <w:p w14:paraId="3AFBE077" w14:textId="77777777" w:rsidR="00A67092" w:rsidRDefault="00A67092" w:rsidP="00A67092">
      <w:pPr>
        <w:jc w:val="center"/>
        <w:rPr>
          <w:rFonts w:ascii="Arial" w:hAnsi="Arial" w:cs="Arial"/>
          <w:b/>
          <w:sz w:val="22"/>
          <w:szCs w:val="22"/>
          <w:u w:val="single"/>
        </w:rPr>
      </w:pPr>
    </w:p>
    <w:p w14:paraId="6BDF12AA" w14:textId="77777777" w:rsidR="00A67092" w:rsidRPr="00086B4A" w:rsidRDefault="00A67092" w:rsidP="00A67092">
      <w:pPr>
        <w:jc w:val="center"/>
        <w:rPr>
          <w:rFonts w:ascii="Arial" w:hAnsi="Arial" w:cs="Arial"/>
          <w:b/>
          <w:sz w:val="22"/>
          <w:szCs w:val="22"/>
        </w:rPr>
      </w:pPr>
      <w:r w:rsidRPr="00086B4A">
        <w:rPr>
          <w:rFonts w:ascii="Arial" w:hAnsi="Arial" w:cs="Arial"/>
          <w:b/>
          <w:sz w:val="22"/>
          <w:szCs w:val="22"/>
        </w:rPr>
        <w:t xml:space="preserve">Inciso </w:t>
      </w:r>
      <w:r>
        <w:rPr>
          <w:rFonts w:ascii="Arial" w:hAnsi="Arial" w:cs="Arial"/>
          <w:b/>
          <w:sz w:val="22"/>
          <w:szCs w:val="22"/>
        </w:rPr>
        <w:t xml:space="preserve">tercero </w:t>
      </w:r>
    </w:p>
    <w:p w14:paraId="67DBF100" w14:textId="77777777" w:rsidR="00A67092" w:rsidRDefault="00A67092" w:rsidP="00A67092">
      <w:pPr>
        <w:jc w:val="center"/>
        <w:rPr>
          <w:rFonts w:ascii="Arial" w:hAnsi="Arial" w:cs="Arial"/>
          <w:b/>
          <w:sz w:val="22"/>
          <w:szCs w:val="22"/>
          <w:u w:val="single"/>
        </w:rPr>
      </w:pPr>
    </w:p>
    <w:p w14:paraId="7BB986E8" w14:textId="77777777" w:rsidR="00A67092" w:rsidRPr="00635F56" w:rsidRDefault="00A67092" w:rsidP="00A67092">
      <w:pPr>
        <w:ind w:firstLine="2268"/>
        <w:jc w:val="both"/>
        <w:rPr>
          <w:rFonts w:ascii="Arial" w:hAnsi="Arial" w:cs="Arial"/>
          <w:sz w:val="22"/>
          <w:szCs w:val="22"/>
        </w:rPr>
      </w:pPr>
      <w:r>
        <w:rPr>
          <w:rFonts w:ascii="Arial" w:hAnsi="Arial" w:cs="Arial"/>
          <w:sz w:val="22"/>
          <w:szCs w:val="22"/>
        </w:rPr>
        <w:t xml:space="preserve">- Ha reemplazado </w:t>
      </w:r>
      <w:r w:rsidRPr="00635F56">
        <w:rPr>
          <w:rFonts w:ascii="Arial" w:hAnsi="Arial" w:cs="Arial"/>
          <w:sz w:val="22"/>
          <w:szCs w:val="22"/>
        </w:rPr>
        <w:t>la frase “Los avisadores que hayan sido eliminados del Registro” por “Aquellos avisadores que sean sancionados con la eliminación del Registro</w:t>
      </w:r>
      <w:r>
        <w:rPr>
          <w:rFonts w:ascii="Arial" w:hAnsi="Arial" w:cs="Arial"/>
          <w:sz w:val="22"/>
          <w:szCs w:val="22"/>
        </w:rPr>
        <w:t>,</w:t>
      </w:r>
      <w:r w:rsidRPr="00635F56">
        <w:rPr>
          <w:rFonts w:ascii="Arial" w:hAnsi="Arial" w:cs="Arial"/>
          <w:sz w:val="22"/>
          <w:szCs w:val="22"/>
        </w:rPr>
        <w:t xml:space="preserve"> conforme a las disposiciones del Título IV</w:t>
      </w:r>
      <w:r>
        <w:rPr>
          <w:rFonts w:ascii="Arial" w:hAnsi="Arial" w:cs="Arial"/>
          <w:sz w:val="22"/>
          <w:szCs w:val="22"/>
        </w:rPr>
        <w:t>,</w:t>
      </w:r>
      <w:r w:rsidRPr="00635F56">
        <w:rPr>
          <w:rFonts w:ascii="Arial" w:hAnsi="Arial" w:cs="Arial"/>
          <w:sz w:val="22"/>
          <w:szCs w:val="22"/>
        </w:rPr>
        <w:t>”.</w:t>
      </w:r>
    </w:p>
    <w:p w14:paraId="1779606E" w14:textId="77777777" w:rsidR="00A67092" w:rsidRDefault="00A67092" w:rsidP="00A67092">
      <w:pPr>
        <w:jc w:val="center"/>
        <w:rPr>
          <w:rFonts w:ascii="Arial" w:hAnsi="Arial" w:cs="Arial"/>
          <w:b/>
          <w:sz w:val="22"/>
          <w:szCs w:val="22"/>
          <w:u w:val="single"/>
        </w:rPr>
      </w:pPr>
    </w:p>
    <w:p w14:paraId="2675100A" w14:textId="77777777" w:rsidR="00A67092" w:rsidRDefault="00A67092" w:rsidP="00A67092">
      <w:pPr>
        <w:jc w:val="center"/>
        <w:rPr>
          <w:rFonts w:ascii="Arial" w:hAnsi="Arial" w:cs="Arial"/>
          <w:b/>
          <w:sz w:val="22"/>
          <w:szCs w:val="22"/>
          <w:u w:val="single"/>
        </w:rPr>
      </w:pPr>
      <w:r w:rsidRPr="00C27273">
        <w:rPr>
          <w:rFonts w:ascii="Arial" w:hAnsi="Arial" w:cs="Arial"/>
          <w:b/>
          <w:sz w:val="22"/>
          <w:szCs w:val="22"/>
          <w:u w:val="single"/>
        </w:rPr>
        <w:t>Artículo 1</w:t>
      </w:r>
      <w:r>
        <w:rPr>
          <w:rFonts w:ascii="Arial" w:hAnsi="Arial" w:cs="Arial"/>
          <w:b/>
          <w:sz w:val="22"/>
          <w:szCs w:val="22"/>
          <w:u w:val="single"/>
        </w:rPr>
        <w:t>6</w:t>
      </w:r>
      <w:r w:rsidRPr="00C27273">
        <w:rPr>
          <w:rFonts w:ascii="Arial" w:hAnsi="Arial" w:cs="Arial"/>
          <w:b/>
          <w:sz w:val="22"/>
          <w:szCs w:val="22"/>
          <w:u w:val="single"/>
        </w:rPr>
        <w:t xml:space="preserve"> </w:t>
      </w:r>
    </w:p>
    <w:p w14:paraId="73F50C52" w14:textId="77777777" w:rsidR="00A67092" w:rsidRDefault="00A67092" w:rsidP="00A67092">
      <w:pPr>
        <w:jc w:val="center"/>
        <w:rPr>
          <w:rFonts w:ascii="Arial" w:hAnsi="Arial" w:cs="Arial"/>
          <w:b/>
          <w:sz w:val="22"/>
          <w:szCs w:val="22"/>
          <w:u w:val="single"/>
        </w:rPr>
      </w:pPr>
    </w:p>
    <w:p w14:paraId="1AE6AAF0"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 xml:space="preserve">Ha pasado a ser artículo </w:t>
      </w:r>
      <w:r>
        <w:rPr>
          <w:rFonts w:ascii="Arial" w:hAnsi="Arial" w:cs="Arial"/>
          <w:sz w:val="22"/>
          <w:szCs w:val="22"/>
        </w:rPr>
        <w:t>25</w:t>
      </w:r>
      <w:r w:rsidRPr="00C57F13">
        <w:rPr>
          <w:rFonts w:ascii="Arial" w:hAnsi="Arial" w:cs="Arial"/>
          <w:sz w:val="22"/>
          <w:szCs w:val="22"/>
        </w:rPr>
        <w:t xml:space="preserve">, </w:t>
      </w:r>
      <w:r>
        <w:rPr>
          <w:rFonts w:ascii="Arial" w:hAnsi="Arial" w:cs="Arial"/>
          <w:sz w:val="22"/>
          <w:szCs w:val="22"/>
        </w:rPr>
        <w:t xml:space="preserve">con las siguientes enmiendas:  </w:t>
      </w:r>
    </w:p>
    <w:p w14:paraId="1E388A7D" w14:textId="77777777" w:rsidR="00A67092" w:rsidRDefault="00A67092" w:rsidP="00A67092">
      <w:pPr>
        <w:ind w:firstLine="2268"/>
        <w:jc w:val="both"/>
        <w:rPr>
          <w:rFonts w:ascii="Arial" w:hAnsi="Arial" w:cs="Arial"/>
          <w:sz w:val="22"/>
          <w:szCs w:val="22"/>
        </w:rPr>
      </w:pPr>
    </w:p>
    <w:p w14:paraId="7A2593F4" w14:textId="77777777" w:rsidR="00A67092" w:rsidRPr="002E34C4" w:rsidRDefault="00A67092" w:rsidP="00A67092">
      <w:pPr>
        <w:jc w:val="center"/>
        <w:rPr>
          <w:rFonts w:ascii="Arial" w:hAnsi="Arial" w:cs="Arial"/>
          <w:b/>
          <w:sz w:val="22"/>
          <w:szCs w:val="22"/>
        </w:rPr>
      </w:pPr>
      <w:r w:rsidRPr="002E34C4">
        <w:rPr>
          <w:rFonts w:ascii="Arial" w:hAnsi="Arial" w:cs="Arial"/>
          <w:b/>
          <w:sz w:val="22"/>
          <w:szCs w:val="22"/>
        </w:rPr>
        <w:t>Letra c)</w:t>
      </w:r>
    </w:p>
    <w:p w14:paraId="0EAA00D6" w14:textId="77777777" w:rsidR="00A67092" w:rsidRDefault="00A67092" w:rsidP="00A67092">
      <w:pPr>
        <w:jc w:val="center"/>
        <w:rPr>
          <w:rFonts w:ascii="Arial" w:hAnsi="Arial" w:cs="Arial"/>
          <w:b/>
          <w:sz w:val="22"/>
          <w:szCs w:val="22"/>
          <w:u w:val="single"/>
        </w:rPr>
      </w:pPr>
    </w:p>
    <w:p w14:paraId="2AEEDBB3"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2E34C4">
        <w:rPr>
          <w:rFonts w:ascii="Arial" w:hAnsi="Arial" w:cs="Arial"/>
          <w:sz w:val="22"/>
          <w:szCs w:val="22"/>
        </w:rPr>
        <w:t>La ha ree</w:t>
      </w:r>
      <w:r>
        <w:rPr>
          <w:rFonts w:ascii="Arial" w:hAnsi="Arial" w:cs="Arial"/>
          <w:sz w:val="22"/>
          <w:szCs w:val="22"/>
        </w:rPr>
        <w:t>mplazado por la siguiente:</w:t>
      </w:r>
    </w:p>
    <w:p w14:paraId="286F2038" w14:textId="77777777" w:rsidR="00A67092" w:rsidRPr="002E34C4" w:rsidRDefault="00A67092" w:rsidP="00A67092">
      <w:pPr>
        <w:ind w:firstLine="2268"/>
        <w:jc w:val="both"/>
        <w:rPr>
          <w:rFonts w:ascii="Arial" w:hAnsi="Arial" w:cs="Arial"/>
          <w:sz w:val="22"/>
          <w:szCs w:val="22"/>
        </w:rPr>
      </w:pPr>
    </w:p>
    <w:p w14:paraId="4A33D50B" w14:textId="77777777" w:rsidR="00A67092" w:rsidRPr="002E34C4" w:rsidRDefault="00A67092" w:rsidP="00A67092">
      <w:pPr>
        <w:ind w:firstLine="2268"/>
        <w:jc w:val="both"/>
        <w:rPr>
          <w:rFonts w:ascii="Arial" w:hAnsi="Arial" w:cs="Arial"/>
          <w:sz w:val="22"/>
          <w:szCs w:val="22"/>
        </w:rPr>
      </w:pPr>
      <w:r w:rsidRPr="002E34C4">
        <w:rPr>
          <w:rFonts w:ascii="Arial" w:hAnsi="Arial" w:cs="Arial"/>
          <w:sz w:val="22"/>
          <w:szCs w:val="22"/>
        </w:rPr>
        <w:t xml:space="preserve">“c) Las pantallas con tecnologías electrónicas o similares no podrán proyectar videos, animaciones o imágenes con contenido dinámico. Únicamente podrán proyectar imágenes fijas, las que, en caso de alternarse en forma sucesiva, deberán mantenerse estáticas por un intervalo mínimo de </w:t>
      </w:r>
      <w:r>
        <w:rPr>
          <w:rFonts w:ascii="Arial" w:hAnsi="Arial" w:cs="Arial"/>
          <w:sz w:val="22"/>
          <w:szCs w:val="22"/>
        </w:rPr>
        <w:t xml:space="preserve">diez </w:t>
      </w:r>
      <w:r w:rsidRPr="002E34C4">
        <w:rPr>
          <w:rFonts w:ascii="Arial" w:hAnsi="Arial" w:cs="Arial"/>
          <w:sz w:val="22"/>
          <w:szCs w:val="22"/>
        </w:rPr>
        <w:t xml:space="preserve">segundos y no podrán constituir una serie o representar el desarrollo de una leyenda o historieta.”. </w:t>
      </w:r>
    </w:p>
    <w:p w14:paraId="4180D286" w14:textId="77777777" w:rsidR="00A67092" w:rsidRDefault="00A67092" w:rsidP="00A67092">
      <w:pPr>
        <w:jc w:val="center"/>
        <w:rPr>
          <w:rFonts w:ascii="Arial" w:hAnsi="Arial" w:cs="Arial"/>
          <w:b/>
          <w:sz w:val="22"/>
          <w:szCs w:val="22"/>
          <w:u w:val="single"/>
        </w:rPr>
      </w:pPr>
    </w:p>
    <w:p w14:paraId="06193C1E" w14:textId="77777777" w:rsidR="00A67092" w:rsidRDefault="00A67092" w:rsidP="00A67092">
      <w:pPr>
        <w:jc w:val="center"/>
        <w:rPr>
          <w:rFonts w:ascii="Arial" w:hAnsi="Arial" w:cs="Arial"/>
          <w:b/>
          <w:sz w:val="22"/>
          <w:szCs w:val="22"/>
          <w:u w:val="single"/>
        </w:rPr>
      </w:pPr>
      <w:r w:rsidRPr="00C27273">
        <w:rPr>
          <w:rFonts w:ascii="Arial" w:hAnsi="Arial" w:cs="Arial"/>
          <w:b/>
          <w:sz w:val="22"/>
          <w:szCs w:val="22"/>
          <w:u w:val="single"/>
        </w:rPr>
        <w:t>Artículo 1</w:t>
      </w:r>
      <w:r>
        <w:rPr>
          <w:rFonts w:ascii="Arial" w:hAnsi="Arial" w:cs="Arial"/>
          <w:b/>
          <w:sz w:val="22"/>
          <w:szCs w:val="22"/>
          <w:u w:val="single"/>
        </w:rPr>
        <w:t>7</w:t>
      </w:r>
      <w:r w:rsidRPr="00C27273">
        <w:rPr>
          <w:rFonts w:ascii="Arial" w:hAnsi="Arial" w:cs="Arial"/>
          <w:b/>
          <w:sz w:val="22"/>
          <w:szCs w:val="22"/>
          <w:u w:val="single"/>
        </w:rPr>
        <w:t xml:space="preserve"> </w:t>
      </w:r>
    </w:p>
    <w:p w14:paraId="112411C9" w14:textId="77777777" w:rsidR="00A67092" w:rsidRDefault="00A67092" w:rsidP="00A67092">
      <w:pPr>
        <w:jc w:val="center"/>
        <w:rPr>
          <w:rFonts w:ascii="Arial" w:hAnsi="Arial" w:cs="Arial"/>
          <w:b/>
          <w:sz w:val="22"/>
          <w:szCs w:val="22"/>
          <w:u w:val="single"/>
        </w:rPr>
      </w:pPr>
    </w:p>
    <w:p w14:paraId="2FCAF90E"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 xml:space="preserve">Ha pasado a ser artículo </w:t>
      </w:r>
      <w:r>
        <w:rPr>
          <w:rFonts w:ascii="Arial" w:hAnsi="Arial" w:cs="Arial"/>
          <w:sz w:val="22"/>
          <w:szCs w:val="22"/>
        </w:rPr>
        <w:t>26</w:t>
      </w:r>
      <w:r w:rsidRPr="00C57F13">
        <w:rPr>
          <w:rFonts w:ascii="Arial" w:hAnsi="Arial" w:cs="Arial"/>
          <w:sz w:val="22"/>
          <w:szCs w:val="22"/>
        </w:rPr>
        <w:t xml:space="preserve">, </w:t>
      </w:r>
      <w:r>
        <w:rPr>
          <w:rFonts w:ascii="Arial" w:hAnsi="Arial" w:cs="Arial"/>
          <w:sz w:val="22"/>
          <w:szCs w:val="22"/>
        </w:rPr>
        <w:t xml:space="preserve">reemplazado por el siguiente: </w:t>
      </w:r>
    </w:p>
    <w:p w14:paraId="18C147EF" w14:textId="77777777" w:rsidR="00A67092" w:rsidRDefault="00A67092" w:rsidP="00A67092">
      <w:pPr>
        <w:ind w:firstLine="2268"/>
        <w:jc w:val="both"/>
        <w:rPr>
          <w:rFonts w:ascii="Arial" w:hAnsi="Arial" w:cs="Arial"/>
          <w:sz w:val="22"/>
          <w:szCs w:val="22"/>
        </w:rPr>
      </w:pPr>
    </w:p>
    <w:p w14:paraId="49F157FE" w14:textId="77777777" w:rsidR="00A67092" w:rsidRPr="00E27D00" w:rsidRDefault="00A67092" w:rsidP="00A67092">
      <w:pPr>
        <w:ind w:firstLine="2268"/>
        <w:jc w:val="both"/>
        <w:rPr>
          <w:rFonts w:ascii="Arial" w:hAnsi="Arial" w:cs="Arial"/>
          <w:sz w:val="22"/>
          <w:szCs w:val="22"/>
        </w:rPr>
      </w:pPr>
      <w:r w:rsidRPr="00E27D00">
        <w:rPr>
          <w:rFonts w:ascii="Arial" w:hAnsi="Arial" w:cs="Arial"/>
          <w:sz w:val="22"/>
          <w:szCs w:val="22"/>
        </w:rPr>
        <w:t>“Artículo 26.- Distancia mínima respecto de un punto peligroso y distancia mínima entre elementos publicitarios sucesivos. La distancia mínima entre un elemento publicitario y alguno de los puntos peligrosos definidos en el artículo 3° será determinada por los reglamentos referidos en los numerales 1</w:t>
      </w:r>
      <w:r>
        <w:rPr>
          <w:rFonts w:ascii="Arial" w:hAnsi="Arial" w:cs="Arial"/>
          <w:sz w:val="22"/>
          <w:szCs w:val="22"/>
        </w:rPr>
        <w:t>)</w:t>
      </w:r>
      <w:r w:rsidRPr="00E27D00">
        <w:rPr>
          <w:rFonts w:ascii="Arial" w:hAnsi="Arial" w:cs="Arial"/>
          <w:sz w:val="22"/>
          <w:szCs w:val="22"/>
        </w:rPr>
        <w:t xml:space="preserve"> y 2</w:t>
      </w:r>
      <w:r>
        <w:rPr>
          <w:rFonts w:ascii="Arial" w:hAnsi="Arial" w:cs="Arial"/>
          <w:sz w:val="22"/>
          <w:szCs w:val="22"/>
        </w:rPr>
        <w:t>)</w:t>
      </w:r>
      <w:r w:rsidRPr="00E27D00">
        <w:rPr>
          <w:rFonts w:ascii="Arial" w:hAnsi="Arial" w:cs="Arial"/>
          <w:sz w:val="22"/>
          <w:szCs w:val="22"/>
        </w:rPr>
        <w:t xml:space="preserve"> del artículo</w:t>
      </w:r>
      <w:r>
        <w:rPr>
          <w:rFonts w:ascii="Arial" w:hAnsi="Arial" w:cs="Arial"/>
          <w:sz w:val="22"/>
          <w:szCs w:val="22"/>
        </w:rPr>
        <w:t xml:space="preserve"> 38, </w:t>
      </w:r>
      <w:r w:rsidRPr="00E27D00">
        <w:rPr>
          <w:rFonts w:ascii="Arial" w:hAnsi="Arial" w:cs="Arial"/>
          <w:sz w:val="22"/>
          <w:szCs w:val="22"/>
        </w:rPr>
        <w:t>dependiendo de las condiciones de velocidad de operación, visibilidad y seguridad de cada vía o camino.</w:t>
      </w:r>
    </w:p>
    <w:p w14:paraId="4AC97FA4" w14:textId="77777777" w:rsidR="00A67092" w:rsidRPr="00E27D00" w:rsidRDefault="00A67092" w:rsidP="00A67092">
      <w:pPr>
        <w:ind w:firstLine="2268"/>
        <w:jc w:val="both"/>
        <w:rPr>
          <w:rFonts w:ascii="Arial" w:hAnsi="Arial" w:cs="Arial"/>
          <w:sz w:val="22"/>
          <w:szCs w:val="22"/>
        </w:rPr>
      </w:pPr>
    </w:p>
    <w:p w14:paraId="2F32A4A6" w14:textId="77777777" w:rsidR="00A67092" w:rsidRPr="00E27D00" w:rsidRDefault="00A67092" w:rsidP="00A67092">
      <w:pPr>
        <w:ind w:firstLine="2268"/>
        <w:jc w:val="both"/>
        <w:rPr>
          <w:rFonts w:ascii="Arial" w:hAnsi="Arial" w:cs="Arial"/>
          <w:sz w:val="22"/>
          <w:szCs w:val="22"/>
        </w:rPr>
      </w:pPr>
      <w:r w:rsidRPr="00E27D00">
        <w:rPr>
          <w:rFonts w:ascii="Arial" w:hAnsi="Arial" w:cs="Arial"/>
          <w:sz w:val="22"/>
          <w:szCs w:val="22"/>
        </w:rPr>
        <w:t>La distancia mínima entre elementos publicitarios mayores y sucesivos, que puedan ser vistos desde caminos públicos situados fuera de los límites urbanos o desde vías públicas urbanas declaradas como caminos públicos por decreto supremo, no podrá ser inferior a 1000 metros contados a lo largo de la pista de circulación desde la cual tales elementos puedan ser vistos, sin considerar los elementos destinados a ser vistos desde la pista de circulación contraria. Lo anterior es sin perjuicio de distanciamientos mayores u otras exigencias o limitaciones que pudiere establecer el reglamento referido en el numeral 1</w:t>
      </w:r>
      <w:r>
        <w:rPr>
          <w:rFonts w:ascii="Arial" w:hAnsi="Arial" w:cs="Arial"/>
          <w:sz w:val="22"/>
          <w:szCs w:val="22"/>
        </w:rPr>
        <w:t>)</w:t>
      </w:r>
      <w:r w:rsidRPr="00E27D00">
        <w:rPr>
          <w:rFonts w:ascii="Arial" w:hAnsi="Arial" w:cs="Arial"/>
          <w:sz w:val="22"/>
          <w:szCs w:val="22"/>
        </w:rPr>
        <w:t xml:space="preserve"> del artículo</w:t>
      </w:r>
      <w:r>
        <w:rPr>
          <w:rFonts w:ascii="Arial" w:hAnsi="Arial" w:cs="Arial"/>
          <w:sz w:val="22"/>
          <w:szCs w:val="22"/>
        </w:rPr>
        <w:t xml:space="preserve"> 38, </w:t>
      </w:r>
      <w:r w:rsidRPr="00E27D00">
        <w:rPr>
          <w:rFonts w:ascii="Arial" w:hAnsi="Arial" w:cs="Arial"/>
          <w:sz w:val="22"/>
          <w:szCs w:val="22"/>
        </w:rPr>
        <w:t xml:space="preserve">en atención a las condiciones de velocidad de operación, visibilidad y seguridad del camino o como resguardo de la belleza escénica del mismo. </w:t>
      </w:r>
    </w:p>
    <w:p w14:paraId="44E347A0" w14:textId="77777777" w:rsidR="00A67092" w:rsidRPr="00E27D00" w:rsidRDefault="00A67092" w:rsidP="00A67092">
      <w:pPr>
        <w:ind w:firstLine="2268"/>
        <w:jc w:val="both"/>
        <w:rPr>
          <w:rFonts w:ascii="Arial" w:hAnsi="Arial" w:cs="Arial"/>
          <w:sz w:val="22"/>
          <w:szCs w:val="22"/>
        </w:rPr>
      </w:pPr>
    </w:p>
    <w:p w14:paraId="5E3F9E5D" w14:textId="0BFD962B" w:rsidR="00A67092" w:rsidRDefault="00A67092" w:rsidP="00A67092">
      <w:pPr>
        <w:ind w:firstLine="2268"/>
        <w:jc w:val="both"/>
        <w:rPr>
          <w:rFonts w:ascii="Arial" w:hAnsi="Arial" w:cs="Arial"/>
          <w:sz w:val="22"/>
          <w:szCs w:val="22"/>
        </w:rPr>
      </w:pPr>
      <w:r>
        <w:rPr>
          <w:rFonts w:ascii="Arial" w:hAnsi="Arial" w:cs="Arial"/>
          <w:sz w:val="22"/>
          <w:szCs w:val="22"/>
        </w:rPr>
        <w:t>L</w:t>
      </w:r>
      <w:r w:rsidRPr="00E27D00">
        <w:rPr>
          <w:rFonts w:ascii="Arial" w:hAnsi="Arial" w:cs="Arial"/>
          <w:sz w:val="22"/>
          <w:szCs w:val="22"/>
        </w:rPr>
        <w:t>a distancia mínima entre elementos publicitarios mayores y sucesivos, que puedan ser vistos desde vías definidas por el instrumento de planificación territorial o por la Ordenanza General de Urbanismo y Construcciones como vías expresas, troncales o colectoras, no podrá ser inferior a 300 metros contados a lo largo de la pista de circulación desde la cual tales elementos puedan ser vistos, sin considerar los elementos destinados a ser vistos desde la pista de circulación contraria. Lo anterior</w:t>
      </w:r>
      <w:r>
        <w:rPr>
          <w:rFonts w:ascii="Arial" w:hAnsi="Arial" w:cs="Arial"/>
          <w:sz w:val="22"/>
          <w:szCs w:val="22"/>
        </w:rPr>
        <w:t>,</w:t>
      </w:r>
      <w:r w:rsidRPr="00E27D00">
        <w:rPr>
          <w:rFonts w:ascii="Arial" w:hAnsi="Arial" w:cs="Arial"/>
          <w:sz w:val="22"/>
          <w:szCs w:val="22"/>
        </w:rPr>
        <w:t xml:space="preserve"> sin perjuicio de distanciamientos mayores u otras exigencias o limitaciones que pudiere establecer el reglamento referido en el numeral 2</w:t>
      </w:r>
      <w:r>
        <w:rPr>
          <w:rFonts w:ascii="Arial" w:hAnsi="Arial" w:cs="Arial"/>
          <w:sz w:val="22"/>
          <w:szCs w:val="22"/>
        </w:rPr>
        <w:t>)</w:t>
      </w:r>
      <w:r w:rsidRPr="00E27D00">
        <w:rPr>
          <w:rFonts w:ascii="Arial" w:hAnsi="Arial" w:cs="Arial"/>
          <w:sz w:val="22"/>
          <w:szCs w:val="22"/>
        </w:rPr>
        <w:t xml:space="preserve"> del artículo </w:t>
      </w:r>
      <w:r>
        <w:rPr>
          <w:rFonts w:ascii="Arial" w:hAnsi="Arial" w:cs="Arial"/>
          <w:sz w:val="22"/>
          <w:szCs w:val="22"/>
        </w:rPr>
        <w:t xml:space="preserve">38, </w:t>
      </w:r>
      <w:r w:rsidRPr="00E27D00">
        <w:rPr>
          <w:rFonts w:ascii="Arial" w:hAnsi="Arial" w:cs="Arial"/>
          <w:sz w:val="22"/>
          <w:szCs w:val="22"/>
        </w:rPr>
        <w:t>en atención a las condiciones de velocidad de operación, visibilidad y seguridad de la vía; o los que pudiere establecer la Ordenanza General de Urbanismo y Construcciones, el instrumento de planificación territorial o la ordenanza local de propaganda y publicidad, para controlar el impacto en el entorno urbano que provocan estos elementos.</w:t>
      </w:r>
      <w:r>
        <w:rPr>
          <w:rFonts w:ascii="Arial" w:hAnsi="Arial" w:cs="Arial"/>
          <w:sz w:val="22"/>
          <w:szCs w:val="22"/>
        </w:rPr>
        <w:t>”.</w:t>
      </w:r>
    </w:p>
    <w:p w14:paraId="1A76A785" w14:textId="77777777" w:rsidR="00833F06" w:rsidRDefault="00833F06" w:rsidP="00A67092">
      <w:pPr>
        <w:ind w:firstLine="2268"/>
        <w:jc w:val="both"/>
        <w:rPr>
          <w:rFonts w:ascii="Arial" w:hAnsi="Arial" w:cs="Arial"/>
          <w:sz w:val="22"/>
          <w:szCs w:val="22"/>
        </w:rPr>
      </w:pPr>
    </w:p>
    <w:p w14:paraId="49AB3C70" w14:textId="77777777" w:rsidR="00A67092" w:rsidRPr="00195BDF" w:rsidRDefault="00A67092" w:rsidP="00A67092">
      <w:pPr>
        <w:jc w:val="center"/>
        <w:rPr>
          <w:rFonts w:ascii="Arial" w:hAnsi="Arial" w:cs="Arial"/>
          <w:sz w:val="22"/>
          <w:szCs w:val="22"/>
        </w:rPr>
      </w:pPr>
      <w:r w:rsidRPr="00195BDF">
        <w:rPr>
          <w:rFonts w:ascii="Arial" w:hAnsi="Arial" w:cs="Arial"/>
          <w:sz w:val="22"/>
          <w:szCs w:val="22"/>
        </w:rPr>
        <w:t>****</w:t>
      </w:r>
    </w:p>
    <w:p w14:paraId="493A68AF" w14:textId="77777777" w:rsidR="00A67092" w:rsidRPr="00195BDF" w:rsidRDefault="00A67092" w:rsidP="00A67092">
      <w:pPr>
        <w:ind w:firstLine="2268"/>
        <w:jc w:val="both"/>
        <w:rPr>
          <w:rFonts w:ascii="Arial" w:hAnsi="Arial" w:cs="Arial"/>
          <w:sz w:val="22"/>
          <w:szCs w:val="22"/>
        </w:rPr>
      </w:pPr>
    </w:p>
    <w:p w14:paraId="60CECCCD" w14:textId="77777777" w:rsidR="00A67092" w:rsidRPr="00195BDF" w:rsidRDefault="00A67092" w:rsidP="00A67092">
      <w:pPr>
        <w:ind w:firstLine="2268"/>
        <w:jc w:val="both"/>
        <w:rPr>
          <w:rFonts w:ascii="Arial" w:hAnsi="Arial" w:cs="Arial"/>
          <w:sz w:val="22"/>
          <w:szCs w:val="22"/>
        </w:rPr>
      </w:pPr>
      <w:r>
        <w:rPr>
          <w:rFonts w:ascii="Arial" w:hAnsi="Arial" w:cs="Arial"/>
          <w:sz w:val="22"/>
          <w:szCs w:val="22"/>
        </w:rPr>
        <w:t xml:space="preserve">- </w:t>
      </w:r>
      <w:r w:rsidRPr="00195BDF">
        <w:rPr>
          <w:rFonts w:ascii="Arial" w:hAnsi="Arial" w:cs="Arial"/>
          <w:sz w:val="22"/>
          <w:szCs w:val="22"/>
        </w:rPr>
        <w:t xml:space="preserve">Ha incorporado el siguiente artículo </w:t>
      </w:r>
      <w:r>
        <w:rPr>
          <w:rFonts w:ascii="Arial" w:hAnsi="Arial" w:cs="Arial"/>
          <w:sz w:val="22"/>
          <w:szCs w:val="22"/>
        </w:rPr>
        <w:t>27</w:t>
      </w:r>
      <w:r w:rsidRPr="00195BDF">
        <w:rPr>
          <w:rFonts w:ascii="Arial" w:hAnsi="Arial" w:cs="Arial"/>
          <w:sz w:val="22"/>
          <w:szCs w:val="22"/>
        </w:rPr>
        <w:t>, nuevo</w:t>
      </w:r>
      <w:r>
        <w:rPr>
          <w:rFonts w:ascii="Arial" w:hAnsi="Arial" w:cs="Arial"/>
          <w:sz w:val="22"/>
          <w:szCs w:val="22"/>
        </w:rPr>
        <w:t xml:space="preserve">:  </w:t>
      </w:r>
    </w:p>
    <w:p w14:paraId="7893BC65" w14:textId="77777777" w:rsidR="00A67092" w:rsidRPr="00195BDF" w:rsidRDefault="00A67092" w:rsidP="00A67092">
      <w:pPr>
        <w:ind w:firstLine="2268"/>
        <w:jc w:val="both"/>
        <w:rPr>
          <w:rFonts w:ascii="Arial" w:hAnsi="Arial" w:cs="Arial"/>
          <w:sz w:val="22"/>
          <w:szCs w:val="22"/>
        </w:rPr>
      </w:pPr>
    </w:p>
    <w:p w14:paraId="56AF6C6C" w14:textId="77777777" w:rsidR="00A67092" w:rsidRDefault="00A67092" w:rsidP="00A67092">
      <w:pPr>
        <w:ind w:firstLine="2268"/>
        <w:jc w:val="both"/>
        <w:rPr>
          <w:rFonts w:ascii="Arial" w:hAnsi="Arial" w:cs="Arial"/>
          <w:sz w:val="22"/>
          <w:szCs w:val="22"/>
        </w:rPr>
      </w:pPr>
      <w:r w:rsidRPr="00195BDF">
        <w:rPr>
          <w:rFonts w:ascii="Arial" w:hAnsi="Arial" w:cs="Arial"/>
          <w:sz w:val="22"/>
          <w:szCs w:val="22"/>
        </w:rPr>
        <w:t>“Artículo 27- Contenido transitorio relacionado con la seguridad vial o campañas de bien público. Los elementos publicitarios, instalados y con permiso vigente, que transitoriamente no presenten contenido publicitario, podrán exhibir mensajes alusivos a la seguridad vial o a cualquier otra campaña de bien público.</w:t>
      </w:r>
      <w:r>
        <w:rPr>
          <w:rFonts w:ascii="Arial" w:hAnsi="Arial" w:cs="Arial"/>
          <w:sz w:val="22"/>
          <w:szCs w:val="22"/>
        </w:rPr>
        <w:t>”.</w:t>
      </w:r>
    </w:p>
    <w:p w14:paraId="22DF3D48" w14:textId="77777777" w:rsidR="00A67092" w:rsidRDefault="00A67092" w:rsidP="00A67092">
      <w:pPr>
        <w:ind w:firstLine="2268"/>
        <w:jc w:val="both"/>
        <w:rPr>
          <w:rFonts w:ascii="Arial" w:hAnsi="Arial" w:cs="Arial"/>
          <w:sz w:val="22"/>
          <w:szCs w:val="22"/>
        </w:rPr>
      </w:pPr>
    </w:p>
    <w:p w14:paraId="693EC906" w14:textId="77777777" w:rsidR="00A67092" w:rsidRPr="00195BDF" w:rsidRDefault="00A67092" w:rsidP="00A67092">
      <w:pPr>
        <w:jc w:val="center"/>
        <w:rPr>
          <w:rFonts w:ascii="Arial" w:hAnsi="Arial" w:cs="Arial"/>
          <w:sz w:val="22"/>
          <w:szCs w:val="22"/>
        </w:rPr>
      </w:pPr>
      <w:r w:rsidRPr="00195BDF">
        <w:rPr>
          <w:rFonts w:ascii="Arial" w:hAnsi="Arial" w:cs="Arial"/>
          <w:sz w:val="22"/>
          <w:szCs w:val="22"/>
        </w:rPr>
        <w:t>****</w:t>
      </w:r>
    </w:p>
    <w:p w14:paraId="28B2CB2A" w14:textId="77777777" w:rsidR="00A67092" w:rsidRDefault="00A67092" w:rsidP="00A67092">
      <w:pPr>
        <w:ind w:firstLine="2268"/>
        <w:jc w:val="both"/>
        <w:rPr>
          <w:rFonts w:ascii="Arial" w:hAnsi="Arial" w:cs="Arial"/>
          <w:sz w:val="22"/>
          <w:szCs w:val="22"/>
        </w:rPr>
      </w:pPr>
    </w:p>
    <w:p w14:paraId="6E28D7E2" w14:textId="77777777" w:rsidR="00A67092" w:rsidRDefault="00A67092" w:rsidP="00A67092">
      <w:pPr>
        <w:jc w:val="center"/>
        <w:rPr>
          <w:rFonts w:ascii="Arial" w:hAnsi="Arial" w:cs="Arial"/>
          <w:b/>
          <w:sz w:val="22"/>
          <w:szCs w:val="22"/>
          <w:u w:val="single"/>
        </w:rPr>
      </w:pPr>
      <w:r w:rsidRPr="00C27273">
        <w:rPr>
          <w:rFonts w:ascii="Arial" w:hAnsi="Arial" w:cs="Arial"/>
          <w:b/>
          <w:sz w:val="22"/>
          <w:szCs w:val="22"/>
          <w:u w:val="single"/>
        </w:rPr>
        <w:t>Artículo 1</w:t>
      </w:r>
      <w:r>
        <w:rPr>
          <w:rFonts w:ascii="Arial" w:hAnsi="Arial" w:cs="Arial"/>
          <w:b/>
          <w:sz w:val="22"/>
          <w:szCs w:val="22"/>
          <w:u w:val="single"/>
        </w:rPr>
        <w:t>8</w:t>
      </w:r>
      <w:r w:rsidRPr="00C27273">
        <w:rPr>
          <w:rFonts w:ascii="Arial" w:hAnsi="Arial" w:cs="Arial"/>
          <w:b/>
          <w:sz w:val="22"/>
          <w:szCs w:val="22"/>
          <w:u w:val="single"/>
        </w:rPr>
        <w:t xml:space="preserve"> </w:t>
      </w:r>
    </w:p>
    <w:p w14:paraId="2FEED9D6" w14:textId="77777777" w:rsidR="00A67092" w:rsidRDefault="00A67092" w:rsidP="00A67092">
      <w:pPr>
        <w:jc w:val="center"/>
        <w:rPr>
          <w:rFonts w:ascii="Arial" w:hAnsi="Arial" w:cs="Arial"/>
          <w:b/>
          <w:sz w:val="22"/>
          <w:szCs w:val="22"/>
          <w:u w:val="single"/>
        </w:rPr>
      </w:pPr>
    </w:p>
    <w:p w14:paraId="7927AD65"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 xml:space="preserve">Ha pasado a ser artículo </w:t>
      </w:r>
      <w:r>
        <w:rPr>
          <w:rFonts w:ascii="Arial" w:hAnsi="Arial" w:cs="Arial"/>
          <w:sz w:val="22"/>
          <w:szCs w:val="22"/>
        </w:rPr>
        <w:t>28</w:t>
      </w:r>
      <w:r w:rsidRPr="00C57F13">
        <w:rPr>
          <w:rFonts w:ascii="Arial" w:hAnsi="Arial" w:cs="Arial"/>
          <w:sz w:val="22"/>
          <w:szCs w:val="22"/>
        </w:rPr>
        <w:t xml:space="preserve">, </w:t>
      </w:r>
      <w:r>
        <w:rPr>
          <w:rFonts w:ascii="Arial" w:hAnsi="Arial" w:cs="Arial"/>
          <w:sz w:val="22"/>
          <w:szCs w:val="22"/>
        </w:rPr>
        <w:t xml:space="preserve">reemplazado por el siguiente: </w:t>
      </w:r>
    </w:p>
    <w:p w14:paraId="023406EA" w14:textId="77777777" w:rsidR="00A67092" w:rsidRDefault="00A67092" w:rsidP="00A67092">
      <w:pPr>
        <w:ind w:firstLine="2268"/>
        <w:jc w:val="both"/>
        <w:rPr>
          <w:rFonts w:ascii="Arial" w:hAnsi="Arial" w:cs="Arial"/>
          <w:sz w:val="22"/>
          <w:szCs w:val="22"/>
        </w:rPr>
      </w:pPr>
    </w:p>
    <w:p w14:paraId="20F9DF01"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 xml:space="preserve">“Artículo 28.- Procedimiento sancionatorio. Las contravenciones a esta ley o a sus reglamentos serán sancionadas conforme al procedimiento establecido en la ley N° 18.287, siendo competente para conocer y resolver el juzgado de policía local del lugar de emplazamiento del elemento publicitario. </w:t>
      </w:r>
    </w:p>
    <w:p w14:paraId="2CECF259" w14:textId="77777777" w:rsidR="00A67092" w:rsidRPr="00EB44D4" w:rsidRDefault="00A67092" w:rsidP="00A67092">
      <w:pPr>
        <w:ind w:firstLine="2268"/>
        <w:jc w:val="both"/>
        <w:rPr>
          <w:rFonts w:ascii="Arial" w:hAnsi="Arial" w:cs="Arial"/>
          <w:sz w:val="22"/>
          <w:szCs w:val="22"/>
        </w:rPr>
      </w:pPr>
    </w:p>
    <w:p w14:paraId="191A07AB"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 xml:space="preserve">Lo anterior es sin perjuicio de lo establecido en los artículos 19, 20 y primero transitorio </w:t>
      </w:r>
      <w:r>
        <w:rPr>
          <w:rFonts w:ascii="Arial" w:hAnsi="Arial" w:cs="Arial"/>
          <w:sz w:val="22"/>
          <w:szCs w:val="22"/>
        </w:rPr>
        <w:t xml:space="preserve">de la presente ley </w:t>
      </w:r>
      <w:r w:rsidRPr="00EB44D4">
        <w:rPr>
          <w:rFonts w:ascii="Arial" w:hAnsi="Arial" w:cs="Arial"/>
          <w:sz w:val="22"/>
          <w:szCs w:val="22"/>
        </w:rPr>
        <w:t xml:space="preserve">y en los artículos 20 y siguientes de la Ley General de Urbanismo y Construcciones, respecto a las infracciones a dicha ley, a la Ordenanza General de Urbanismo y Construcciones o a los instrumentos de planificación territorial, y sin perjuicio </w:t>
      </w:r>
      <w:r w:rsidRPr="00EB44D4">
        <w:rPr>
          <w:rFonts w:ascii="Arial" w:hAnsi="Arial" w:cs="Arial"/>
          <w:sz w:val="22"/>
          <w:szCs w:val="22"/>
        </w:rPr>
        <w:lastRenderedPageBreak/>
        <w:t>de lo establecido en el Párrafo VI del Título III del decreto con fuerza de ley Nº 850, de 1997, del Ministerio de Obras Públicas, respecto a las infracciones a dicho Título.</w:t>
      </w:r>
      <w:r>
        <w:rPr>
          <w:rFonts w:ascii="Arial" w:hAnsi="Arial" w:cs="Arial"/>
          <w:sz w:val="22"/>
          <w:szCs w:val="22"/>
        </w:rPr>
        <w:t>”.</w:t>
      </w:r>
    </w:p>
    <w:p w14:paraId="16A4DB9A" w14:textId="77777777" w:rsidR="00A67092" w:rsidRDefault="00A67092" w:rsidP="00A67092">
      <w:pPr>
        <w:ind w:firstLine="2268"/>
        <w:jc w:val="both"/>
        <w:rPr>
          <w:rFonts w:ascii="Arial" w:hAnsi="Arial" w:cs="Arial"/>
          <w:sz w:val="22"/>
          <w:szCs w:val="22"/>
        </w:rPr>
      </w:pPr>
    </w:p>
    <w:p w14:paraId="4D896A6D" w14:textId="77777777" w:rsidR="00A67092" w:rsidRPr="00195BDF" w:rsidRDefault="00A67092" w:rsidP="00A67092">
      <w:pPr>
        <w:jc w:val="center"/>
        <w:rPr>
          <w:rFonts w:ascii="Arial" w:hAnsi="Arial" w:cs="Arial"/>
          <w:sz w:val="22"/>
          <w:szCs w:val="22"/>
        </w:rPr>
      </w:pPr>
      <w:r w:rsidRPr="00195BDF">
        <w:rPr>
          <w:rFonts w:ascii="Arial" w:hAnsi="Arial" w:cs="Arial"/>
          <w:sz w:val="22"/>
          <w:szCs w:val="22"/>
        </w:rPr>
        <w:t>****</w:t>
      </w:r>
    </w:p>
    <w:p w14:paraId="2BC4BC61" w14:textId="77777777" w:rsidR="00A67092" w:rsidRPr="00195BDF" w:rsidRDefault="00A67092" w:rsidP="00A67092">
      <w:pPr>
        <w:ind w:firstLine="2268"/>
        <w:jc w:val="both"/>
        <w:rPr>
          <w:rFonts w:ascii="Arial" w:hAnsi="Arial" w:cs="Arial"/>
          <w:sz w:val="22"/>
          <w:szCs w:val="22"/>
        </w:rPr>
      </w:pPr>
    </w:p>
    <w:p w14:paraId="357B947B" w14:textId="77777777" w:rsidR="00A67092" w:rsidRPr="00195BDF" w:rsidRDefault="00A67092" w:rsidP="00A67092">
      <w:pPr>
        <w:ind w:firstLine="2268"/>
        <w:jc w:val="both"/>
        <w:rPr>
          <w:rFonts w:ascii="Arial" w:hAnsi="Arial" w:cs="Arial"/>
          <w:sz w:val="22"/>
          <w:szCs w:val="22"/>
        </w:rPr>
      </w:pPr>
      <w:r>
        <w:rPr>
          <w:rFonts w:ascii="Arial" w:hAnsi="Arial" w:cs="Arial"/>
          <w:sz w:val="22"/>
          <w:szCs w:val="22"/>
        </w:rPr>
        <w:t xml:space="preserve">- </w:t>
      </w:r>
      <w:r w:rsidRPr="00195BDF">
        <w:rPr>
          <w:rFonts w:ascii="Arial" w:hAnsi="Arial" w:cs="Arial"/>
          <w:sz w:val="22"/>
          <w:szCs w:val="22"/>
        </w:rPr>
        <w:t xml:space="preserve">Ha incorporado </w:t>
      </w:r>
      <w:r>
        <w:rPr>
          <w:rFonts w:ascii="Arial" w:hAnsi="Arial" w:cs="Arial"/>
          <w:sz w:val="22"/>
          <w:szCs w:val="22"/>
        </w:rPr>
        <w:t xml:space="preserve">los </w:t>
      </w:r>
      <w:r w:rsidRPr="00195BDF">
        <w:rPr>
          <w:rFonts w:ascii="Arial" w:hAnsi="Arial" w:cs="Arial"/>
          <w:sz w:val="22"/>
          <w:szCs w:val="22"/>
        </w:rPr>
        <w:t>siguiente</w:t>
      </w:r>
      <w:r>
        <w:rPr>
          <w:rFonts w:ascii="Arial" w:hAnsi="Arial" w:cs="Arial"/>
          <w:sz w:val="22"/>
          <w:szCs w:val="22"/>
        </w:rPr>
        <w:t>s</w:t>
      </w:r>
      <w:r w:rsidRPr="00195BDF">
        <w:rPr>
          <w:rFonts w:ascii="Arial" w:hAnsi="Arial" w:cs="Arial"/>
          <w:sz w:val="22"/>
          <w:szCs w:val="22"/>
        </w:rPr>
        <w:t xml:space="preserve"> artículo</w:t>
      </w:r>
      <w:r>
        <w:rPr>
          <w:rFonts w:ascii="Arial" w:hAnsi="Arial" w:cs="Arial"/>
          <w:sz w:val="22"/>
          <w:szCs w:val="22"/>
        </w:rPr>
        <w:t>s</w:t>
      </w:r>
      <w:r w:rsidRPr="00195BDF">
        <w:rPr>
          <w:rFonts w:ascii="Arial" w:hAnsi="Arial" w:cs="Arial"/>
          <w:sz w:val="22"/>
          <w:szCs w:val="22"/>
        </w:rPr>
        <w:t xml:space="preserve"> </w:t>
      </w:r>
      <w:r>
        <w:rPr>
          <w:rFonts w:ascii="Arial" w:hAnsi="Arial" w:cs="Arial"/>
          <w:sz w:val="22"/>
          <w:szCs w:val="22"/>
        </w:rPr>
        <w:t xml:space="preserve">29 y 30: </w:t>
      </w:r>
    </w:p>
    <w:p w14:paraId="60FBF1D9" w14:textId="77777777" w:rsidR="00A67092" w:rsidRPr="00195BDF" w:rsidRDefault="00A67092" w:rsidP="00A67092">
      <w:pPr>
        <w:ind w:firstLine="2268"/>
        <w:jc w:val="both"/>
        <w:rPr>
          <w:rFonts w:ascii="Arial" w:hAnsi="Arial" w:cs="Arial"/>
          <w:sz w:val="22"/>
          <w:szCs w:val="22"/>
        </w:rPr>
      </w:pPr>
    </w:p>
    <w:p w14:paraId="3C79F064" w14:textId="77777777" w:rsidR="00A67092" w:rsidRPr="00EB44D4" w:rsidRDefault="00A67092" w:rsidP="00A67092">
      <w:pPr>
        <w:ind w:firstLine="2268"/>
        <w:jc w:val="both"/>
        <w:rPr>
          <w:rFonts w:ascii="Arial" w:hAnsi="Arial" w:cs="Arial"/>
          <w:sz w:val="22"/>
          <w:szCs w:val="22"/>
        </w:rPr>
      </w:pPr>
      <w:r>
        <w:rPr>
          <w:rFonts w:ascii="Arial" w:hAnsi="Arial" w:cs="Arial"/>
          <w:sz w:val="22"/>
          <w:szCs w:val="22"/>
        </w:rPr>
        <w:t>“</w:t>
      </w:r>
      <w:r w:rsidRPr="00EB44D4">
        <w:rPr>
          <w:rFonts w:ascii="Arial" w:hAnsi="Arial" w:cs="Arial"/>
          <w:sz w:val="22"/>
          <w:szCs w:val="22"/>
        </w:rPr>
        <w:t>Artículo 29.- Infracciones. Las contravenciones a esta ley y</w:t>
      </w:r>
      <w:r>
        <w:rPr>
          <w:rFonts w:ascii="Arial" w:hAnsi="Arial" w:cs="Arial"/>
          <w:sz w:val="22"/>
          <w:szCs w:val="22"/>
        </w:rPr>
        <w:t>/o a</w:t>
      </w:r>
      <w:r w:rsidRPr="00EB44D4">
        <w:rPr>
          <w:rFonts w:ascii="Arial" w:hAnsi="Arial" w:cs="Arial"/>
          <w:sz w:val="22"/>
          <w:szCs w:val="22"/>
        </w:rPr>
        <w:t xml:space="preserve"> sus reglamentos, se calificarán en gravísimas, graves, menos graves o leves, conforme al siguiente detalle:</w:t>
      </w:r>
    </w:p>
    <w:p w14:paraId="2D080F03" w14:textId="77777777" w:rsidR="00A67092" w:rsidRPr="00EB44D4" w:rsidRDefault="00A67092" w:rsidP="00A67092">
      <w:pPr>
        <w:ind w:firstLine="2268"/>
        <w:jc w:val="both"/>
        <w:rPr>
          <w:rFonts w:ascii="Arial" w:hAnsi="Arial" w:cs="Arial"/>
          <w:sz w:val="22"/>
          <w:szCs w:val="22"/>
        </w:rPr>
      </w:pPr>
    </w:p>
    <w:p w14:paraId="2934A209"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1) Infracciones gravísimas:</w:t>
      </w:r>
    </w:p>
    <w:p w14:paraId="6338F2BB" w14:textId="77777777" w:rsidR="00A67092" w:rsidRPr="00EB44D4" w:rsidRDefault="00A67092" w:rsidP="00A67092">
      <w:pPr>
        <w:ind w:firstLine="2268"/>
        <w:jc w:val="both"/>
        <w:rPr>
          <w:rFonts w:ascii="Arial" w:hAnsi="Arial" w:cs="Arial"/>
          <w:sz w:val="22"/>
          <w:szCs w:val="22"/>
        </w:rPr>
      </w:pPr>
    </w:p>
    <w:p w14:paraId="1AC4EA5E"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a) Instalar o mantener un elemento publicitario sin contar con inscripción vigente en el Registro Nacional de Avisadores Viales y Camineros, con excepción de lo dispuesto en el artículo 33 respecto de los elementos publicitarios que singularizan la actividad que se desarrolla en un inmueble.</w:t>
      </w:r>
    </w:p>
    <w:p w14:paraId="0F5FEA59" w14:textId="77777777" w:rsidR="00A67092" w:rsidRPr="00EB44D4" w:rsidRDefault="00A67092" w:rsidP="00A67092">
      <w:pPr>
        <w:ind w:firstLine="2268"/>
        <w:jc w:val="both"/>
        <w:rPr>
          <w:rFonts w:ascii="Arial" w:hAnsi="Arial" w:cs="Arial"/>
          <w:sz w:val="22"/>
          <w:szCs w:val="22"/>
        </w:rPr>
      </w:pPr>
    </w:p>
    <w:p w14:paraId="6DAE15C5"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b) Instalar o mantener un elemento publicitario mayor sin contar con el correspondiente permiso de instalación otorgado por la Dirección de Obras Municipales respectiva.</w:t>
      </w:r>
    </w:p>
    <w:p w14:paraId="4A8624AC" w14:textId="77777777" w:rsidR="00A67092" w:rsidRPr="00EB44D4" w:rsidRDefault="00A67092" w:rsidP="00A67092">
      <w:pPr>
        <w:ind w:firstLine="2268"/>
        <w:jc w:val="both"/>
        <w:rPr>
          <w:rFonts w:ascii="Arial" w:hAnsi="Arial" w:cs="Arial"/>
          <w:sz w:val="22"/>
          <w:szCs w:val="22"/>
        </w:rPr>
      </w:pPr>
    </w:p>
    <w:p w14:paraId="1739A8F0"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c) Instalar o mantener un elemento publicitario en un área de protección de recursos de valor natural, tales como parques nacionales, reservas nacionales y monumentos naturales.</w:t>
      </w:r>
    </w:p>
    <w:p w14:paraId="1A12B97C" w14:textId="77777777" w:rsidR="00A67092" w:rsidRPr="00EB44D4" w:rsidRDefault="00A67092" w:rsidP="00A67092">
      <w:pPr>
        <w:ind w:firstLine="2268"/>
        <w:jc w:val="both"/>
        <w:rPr>
          <w:rFonts w:ascii="Arial" w:hAnsi="Arial" w:cs="Arial"/>
          <w:sz w:val="22"/>
          <w:szCs w:val="22"/>
        </w:rPr>
      </w:pPr>
    </w:p>
    <w:p w14:paraId="5B6289A9"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d) Instalar o mantener un elemento publicitario en un área de protección de recursos de valor patrimonial cultural, sin contar con la autorización previa del Consejo de Monumentos Nacionales o de la Secretaría Regional Ministerial de Vivienda y Urbanismo, según corresponda.</w:t>
      </w:r>
    </w:p>
    <w:p w14:paraId="6E47FA66" w14:textId="77777777" w:rsidR="00A67092" w:rsidRPr="00EB44D4" w:rsidRDefault="00A67092" w:rsidP="00A67092">
      <w:pPr>
        <w:ind w:firstLine="2268"/>
        <w:jc w:val="both"/>
        <w:rPr>
          <w:rFonts w:ascii="Arial" w:hAnsi="Arial" w:cs="Arial"/>
          <w:sz w:val="22"/>
          <w:szCs w:val="22"/>
        </w:rPr>
      </w:pPr>
    </w:p>
    <w:p w14:paraId="5A5E0B5F"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e) Instalar o mantener un elemento publicitario mayor en la faja vial de un camino público o de una vía urbana, o bien, sobrepasar con su estructura o con la proyección vertical del elemento, la línea de cercos o la línea oficial del respectivo camino o vía.</w:t>
      </w:r>
    </w:p>
    <w:p w14:paraId="64E72023" w14:textId="77777777" w:rsidR="00A67092" w:rsidRPr="00EB44D4" w:rsidRDefault="00A67092" w:rsidP="00A67092">
      <w:pPr>
        <w:ind w:firstLine="2268"/>
        <w:jc w:val="both"/>
        <w:rPr>
          <w:rFonts w:ascii="Arial" w:hAnsi="Arial" w:cs="Arial"/>
          <w:sz w:val="22"/>
          <w:szCs w:val="22"/>
        </w:rPr>
      </w:pPr>
    </w:p>
    <w:p w14:paraId="11C8DCBF"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f) Instalar o mantener un elemento publicitario a contramano, en un punto peligroso o a menos de la distancia mínima respecto de tales puntos, establecida por reglamento.</w:t>
      </w:r>
    </w:p>
    <w:p w14:paraId="61C952CB" w14:textId="77777777" w:rsidR="00A67092" w:rsidRPr="00EB44D4" w:rsidRDefault="00A67092" w:rsidP="00A67092">
      <w:pPr>
        <w:ind w:firstLine="2268"/>
        <w:jc w:val="both"/>
        <w:rPr>
          <w:rFonts w:ascii="Arial" w:hAnsi="Arial" w:cs="Arial"/>
          <w:sz w:val="22"/>
          <w:szCs w:val="22"/>
        </w:rPr>
      </w:pPr>
    </w:p>
    <w:p w14:paraId="037A138F"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 xml:space="preserve">g) Instalar o mantener un elemento publicitario sobre o bajo líneas de transmisión de energía eléctrica o a una distancia lateral inferior a la señalada por la normativa o </w:t>
      </w:r>
      <w:r>
        <w:rPr>
          <w:rFonts w:ascii="Arial" w:hAnsi="Arial" w:cs="Arial"/>
          <w:sz w:val="22"/>
          <w:szCs w:val="22"/>
        </w:rPr>
        <w:t xml:space="preserve">por la </w:t>
      </w:r>
      <w:r w:rsidRPr="00EB44D4">
        <w:rPr>
          <w:rFonts w:ascii="Arial" w:hAnsi="Arial" w:cs="Arial"/>
          <w:sz w:val="22"/>
          <w:szCs w:val="22"/>
        </w:rPr>
        <w:t>Superintendencia del ramo.</w:t>
      </w:r>
    </w:p>
    <w:p w14:paraId="7D4D184E" w14:textId="77777777" w:rsidR="00A67092" w:rsidRPr="00EB44D4" w:rsidRDefault="00A67092" w:rsidP="00A67092">
      <w:pPr>
        <w:ind w:firstLine="2268"/>
        <w:jc w:val="both"/>
        <w:rPr>
          <w:rFonts w:ascii="Arial" w:hAnsi="Arial" w:cs="Arial"/>
          <w:sz w:val="22"/>
          <w:szCs w:val="22"/>
        </w:rPr>
      </w:pPr>
    </w:p>
    <w:p w14:paraId="11AA73DB"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h) Instalar o mantener un elemento publicitario que, por su dimensión y/o ubicación, obstaculice la visibilidad de conductores y peatones en cruces, empalmes, enlaces a nivel, enlaces a desnivel u otros definidos en los respectivos reglamentos.</w:t>
      </w:r>
    </w:p>
    <w:p w14:paraId="532B546D" w14:textId="77777777" w:rsidR="00A67092" w:rsidRPr="00EB44D4" w:rsidRDefault="00A67092" w:rsidP="00A67092">
      <w:pPr>
        <w:ind w:firstLine="2268"/>
        <w:jc w:val="both"/>
        <w:rPr>
          <w:rFonts w:ascii="Arial" w:hAnsi="Arial" w:cs="Arial"/>
          <w:sz w:val="22"/>
          <w:szCs w:val="22"/>
        </w:rPr>
      </w:pPr>
    </w:p>
    <w:p w14:paraId="4052B875"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i) Instalar o mantener un elemento publicitario que no cumpla con las normas de seguridad contra incendio, de resistencia al viento, de resistencia de los elementos soportantes y sus fundaciones, de comportamiento de materiales, de instalaciones o sistemas u otras normas técnicas.</w:t>
      </w:r>
    </w:p>
    <w:p w14:paraId="407B38B2" w14:textId="77777777" w:rsidR="00A67092" w:rsidRPr="00EB44D4" w:rsidRDefault="00A67092" w:rsidP="00A67092">
      <w:pPr>
        <w:ind w:firstLine="2268"/>
        <w:jc w:val="both"/>
        <w:rPr>
          <w:rFonts w:ascii="Arial" w:hAnsi="Arial" w:cs="Arial"/>
          <w:sz w:val="22"/>
          <w:szCs w:val="22"/>
        </w:rPr>
      </w:pPr>
    </w:p>
    <w:p w14:paraId="523AD67C"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 xml:space="preserve">j) Instalar o mantener un elemento publicitario que altere las condiciones de habitabilidad de recintos habitables o no habitables y de seguridad de los </w:t>
      </w:r>
      <w:r w:rsidRPr="00EB44D4">
        <w:rPr>
          <w:rFonts w:ascii="Arial" w:hAnsi="Arial" w:cs="Arial"/>
          <w:sz w:val="22"/>
          <w:szCs w:val="22"/>
        </w:rPr>
        <w:lastRenderedPageBreak/>
        <w:t>mismos, en lo que respecta a la adecuada entrada de aire y luz, al sistema de renovación de aire y a las vías de evacuación.</w:t>
      </w:r>
    </w:p>
    <w:p w14:paraId="36433A60" w14:textId="77777777" w:rsidR="00A67092" w:rsidRPr="00EB44D4" w:rsidRDefault="00A67092" w:rsidP="00A67092">
      <w:pPr>
        <w:ind w:firstLine="2268"/>
        <w:jc w:val="both"/>
        <w:rPr>
          <w:rFonts w:ascii="Arial" w:hAnsi="Arial" w:cs="Arial"/>
          <w:sz w:val="22"/>
          <w:szCs w:val="22"/>
        </w:rPr>
      </w:pPr>
    </w:p>
    <w:p w14:paraId="4C233ADC"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k) Incurrir en tres infracciones graves dentro de un período de dos años o cinco leves, menos graves o graves en un año.</w:t>
      </w:r>
    </w:p>
    <w:p w14:paraId="7E95D66C" w14:textId="77777777" w:rsidR="00A67092" w:rsidRPr="00EB44D4" w:rsidRDefault="00A67092" w:rsidP="00A67092">
      <w:pPr>
        <w:ind w:firstLine="2268"/>
        <w:jc w:val="both"/>
        <w:rPr>
          <w:rFonts w:ascii="Arial" w:hAnsi="Arial" w:cs="Arial"/>
          <w:sz w:val="22"/>
          <w:szCs w:val="22"/>
        </w:rPr>
      </w:pPr>
    </w:p>
    <w:p w14:paraId="554FD888"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2)</w:t>
      </w:r>
      <w:r>
        <w:rPr>
          <w:rFonts w:ascii="Arial" w:hAnsi="Arial" w:cs="Arial"/>
          <w:sz w:val="22"/>
          <w:szCs w:val="22"/>
        </w:rPr>
        <w:t xml:space="preserve"> </w:t>
      </w:r>
      <w:r w:rsidRPr="00EB44D4">
        <w:rPr>
          <w:rFonts w:ascii="Arial" w:hAnsi="Arial" w:cs="Arial"/>
          <w:sz w:val="22"/>
          <w:szCs w:val="22"/>
        </w:rPr>
        <w:t>Infracciones graves:</w:t>
      </w:r>
    </w:p>
    <w:p w14:paraId="7332B770" w14:textId="77777777" w:rsidR="00A67092" w:rsidRPr="00EB44D4" w:rsidRDefault="00A67092" w:rsidP="00A67092">
      <w:pPr>
        <w:ind w:firstLine="2268"/>
        <w:jc w:val="both"/>
        <w:rPr>
          <w:rFonts w:ascii="Arial" w:hAnsi="Arial" w:cs="Arial"/>
          <w:sz w:val="22"/>
          <w:szCs w:val="22"/>
        </w:rPr>
      </w:pPr>
    </w:p>
    <w:p w14:paraId="7BB44250"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a) Mostrar o proyectar anuncios que causen distracción o deslumbramiento a los conductores y usuarios de las vías.</w:t>
      </w:r>
    </w:p>
    <w:p w14:paraId="4D60F65D" w14:textId="77777777" w:rsidR="00A67092" w:rsidRPr="00EB44D4" w:rsidRDefault="00A67092" w:rsidP="00A67092">
      <w:pPr>
        <w:ind w:firstLine="2268"/>
        <w:jc w:val="both"/>
        <w:rPr>
          <w:rFonts w:ascii="Arial" w:hAnsi="Arial" w:cs="Arial"/>
          <w:sz w:val="22"/>
          <w:szCs w:val="22"/>
        </w:rPr>
      </w:pPr>
    </w:p>
    <w:p w14:paraId="1BD83F01"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b) Instalar o mantener un elemento publicitario que complemente, imite, interfiera o afecte la debida percepción de las señales del tránsito o entorpezca el alumbrado público o las cámaras de control de tránsito.</w:t>
      </w:r>
    </w:p>
    <w:p w14:paraId="51F5CE72" w14:textId="77777777" w:rsidR="00A67092" w:rsidRPr="00EB44D4" w:rsidRDefault="00A67092" w:rsidP="00A67092">
      <w:pPr>
        <w:ind w:firstLine="2268"/>
        <w:jc w:val="both"/>
        <w:rPr>
          <w:rFonts w:ascii="Arial" w:hAnsi="Arial" w:cs="Arial"/>
          <w:sz w:val="22"/>
          <w:szCs w:val="22"/>
        </w:rPr>
      </w:pPr>
    </w:p>
    <w:p w14:paraId="5DFDD762"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c) Instalar o mantener un elemento publicitario en el espacio público, sin haber obtenido previamente la concesión o el permiso precario para el uso de dicho espacio, por parte de la municipalidad respectiva.</w:t>
      </w:r>
    </w:p>
    <w:p w14:paraId="6E3CC0FC" w14:textId="77777777" w:rsidR="00A67092" w:rsidRPr="00EB44D4" w:rsidRDefault="00A67092" w:rsidP="00A67092">
      <w:pPr>
        <w:ind w:firstLine="2268"/>
        <w:jc w:val="both"/>
        <w:rPr>
          <w:rFonts w:ascii="Arial" w:hAnsi="Arial" w:cs="Arial"/>
          <w:sz w:val="22"/>
          <w:szCs w:val="22"/>
        </w:rPr>
      </w:pPr>
    </w:p>
    <w:p w14:paraId="2BC48373"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d) Instalar o mantener un elemento publicitario que cuente con sistema de iluminación o autorreflexión o que contenga una pantalla con tecnología electrónica o similar, en una zona residencial exclusiva determinada por el instrumento de planificación territorial, incluidas las vías públicas insertas en estas zonas o subzonas o adyacentes a las mismas, o bien, en una zona, subzona o vía pública restringida para tal efecto por la ordenanza local de propaganda y publicidad.</w:t>
      </w:r>
    </w:p>
    <w:p w14:paraId="2CF3AF04" w14:textId="77777777" w:rsidR="00A67092" w:rsidRPr="00EB44D4" w:rsidRDefault="00A67092" w:rsidP="00A67092">
      <w:pPr>
        <w:ind w:firstLine="2268"/>
        <w:jc w:val="both"/>
        <w:rPr>
          <w:rFonts w:ascii="Arial" w:hAnsi="Arial" w:cs="Arial"/>
          <w:sz w:val="22"/>
          <w:szCs w:val="22"/>
        </w:rPr>
      </w:pPr>
    </w:p>
    <w:p w14:paraId="1B8DF6EF"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e) Instalar o mantener un elemento publicitario que supere la altura máxima de edificación establecida por el instrumento de planificación territorial o que no cumpla el régimen de rasantes u otra norma urbanística de la zona en que éste se emplace que le fuere aplicable.</w:t>
      </w:r>
    </w:p>
    <w:p w14:paraId="3046F76E" w14:textId="77777777" w:rsidR="00A67092" w:rsidRPr="00EB44D4" w:rsidRDefault="00A67092" w:rsidP="00A67092">
      <w:pPr>
        <w:ind w:firstLine="2268"/>
        <w:jc w:val="both"/>
        <w:rPr>
          <w:rFonts w:ascii="Arial" w:hAnsi="Arial" w:cs="Arial"/>
          <w:sz w:val="22"/>
          <w:szCs w:val="22"/>
        </w:rPr>
      </w:pPr>
    </w:p>
    <w:p w14:paraId="2D8F112D"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f) No efectuar oportunamente el retiro de los elementos publicitarios provisorios que se instalen con el propósito de cubrir fachadas de las edificaciones para la ejecución de obras exteriores de remodelación, mantención o pintura de dichas fachadas.</w:t>
      </w:r>
    </w:p>
    <w:p w14:paraId="6492B97F" w14:textId="77777777" w:rsidR="00A67092" w:rsidRPr="00EB44D4" w:rsidRDefault="00A67092" w:rsidP="00A67092">
      <w:pPr>
        <w:ind w:firstLine="2268"/>
        <w:jc w:val="both"/>
        <w:rPr>
          <w:rFonts w:ascii="Arial" w:hAnsi="Arial" w:cs="Arial"/>
          <w:sz w:val="22"/>
          <w:szCs w:val="22"/>
        </w:rPr>
      </w:pPr>
    </w:p>
    <w:p w14:paraId="6BE32848"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g) Instalar o mantener un elemento publicitario mayor que pueda ser visto desde una vía pública urbana declarada como camino público o desde una vía definida como vía expresa, troncal o colectora, cuya superficie de avisaje supere la superficie máxima admitida para tales vías.</w:t>
      </w:r>
    </w:p>
    <w:p w14:paraId="048D489F" w14:textId="77777777" w:rsidR="00A67092" w:rsidRPr="00EB44D4" w:rsidRDefault="00A67092" w:rsidP="00A67092">
      <w:pPr>
        <w:ind w:firstLine="2268"/>
        <w:jc w:val="both"/>
        <w:rPr>
          <w:rFonts w:ascii="Arial" w:hAnsi="Arial" w:cs="Arial"/>
          <w:sz w:val="22"/>
          <w:szCs w:val="22"/>
        </w:rPr>
      </w:pPr>
    </w:p>
    <w:p w14:paraId="3B27B5FB"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h) Instalar o mantener un elemento publicitario mayor destinado a ser visto desde una vía de servicio o local.</w:t>
      </w:r>
    </w:p>
    <w:p w14:paraId="7D7D3D30" w14:textId="77777777" w:rsidR="00A67092" w:rsidRPr="00EB44D4" w:rsidRDefault="00A67092" w:rsidP="00A67092">
      <w:pPr>
        <w:ind w:firstLine="2268"/>
        <w:jc w:val="both"/>
        <w:rPr>
          <w:rFonts w:ascii="Arial" w:hAnsi="Arial" w:cs="Arial"/>
          <w:sz w:val="22"/>
          <w:szCs w:val="22"/>
        </w:rPr>
      </w:pPr>
    </w:p>
    <w:p w14:paraId="48A166EE"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i) No efectuar el retiro de un elemento publicitario dentro del plazo máximo de 30 días desde el vencimiento del plazo de vigencia del permiso o desde la revocación del mismo.</w:t>
      </w:r>
    </w:p>
    <w:p w14:paraId="72F6821D" w14:textId="77777777" w:rsidR="00A67092" w:rsidRPr="00EB44D4" w:rsidRDefault="00A67092" w:rsidP="00A67092">
      <w:pPr>
        <w:ind w:firstLine="2268"/>
        <w:jc w:val="both"/>
        <w:rPr>
          <w:rFonts w:ascii="Arial" w:hAnsi="Arial" w:cs="Arial"/>
          <w:sz w:val="22"/>
          <w:szCs w:val="22"/>
        </w:rPr>
      </w:pPr>
    </w:p>
    <w:p w14:paraId="75EA8193"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j) Haber garantizado el retiro de un elemento publicitario mediante una caución o garantía que, al momento de requerirse su ejecución por parte de la municipalidad respectiva, no se encuentre vigente o que no cubra los costos de dicho retiro.</w:t>
      </w:r>
    </w:p>
    <w:p w14:paraId="4079EC19" w14:textId="77777777" w:rsidR="00A67092" w:rsidRPr="00EB44D4" w:rsidRDefault="00A67092" w:rsidP="00A67092">
      <w:pPr>
        <w:ind w:firstLine="2268"/>
        <w:jc w:val="both"/>
        <w:rPr>
          <w:rFonts w:ascii="Arial" w:hAnsi="Arial" w:cs="Arial"/>
          <w:sz w:val="22"/>
          <w:szCs w:val="22"/>
        </w:rPr>
      </w:pPr>
    </w:p>
    <w:p w14:paraId="20635320"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k) Incurrir en cinco infracciones leves o menos graves dentro de un período de dos años.</w:t>
      </w:r>
    </w:p>
    <w:p w14:paraId="1D78B683" w14:textId="77777777" w:rsidR="00A67092" w:rsidRPr="00EB44D4" w:rsidRDefault="00A67092" w:rsidP="00A67092">
      <w:pPr>
        <w:ind w:firstLine="2268"/>
        <w:jc w:val="both"/>
        <w:rPr>
          <w:rFonts w:ascii="Arial" w:hAnsi="Arial" w:cs="Arial"/>
          <w:sz w:val="22"/>
          <w:szCs w:val="22"/>
        </w:rPr>
      </w:pPr>
    </w:p>
    <w:p w14:paraId="3AFE88CC"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3) Infracciones menos graves:</w:t>
      </w:r>
    </w:p>
    <w:p w14:paraId="51D2BF58" w14:textId="77777777" w:rsidR="00A67092" w:rsidRPr="00EB44D4" w:rsidRDefault="00A67092" w:rsidP="00A67092">
      <w:pPr>
        <w:ind w:firstLine="2268"/>
        <w:jc w:val="both"/>
        <w:rPr>
          <w:rFonts w:ascii="Arial" w:hAnsi="Arial" w:cs="Arial"/>
          <w:sz w:val="22"/>
          <w:szCs w:val="22"/>
        </w:rPr>
      </w:pPr>
    </w:p>
    <w:p w14:paraId="1D036684"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lastRenderedPageBreak/>
        <w:t xml:space="preserve">a) Mostrar o proyectar anuncios que contengan texto variable o que presenten movimientos de cualquier clase, salvo que se trate de la alternancia sucesiva de imágenes fijas admitida por la letra c) del artículo 25.  </w:t>
      </w:r>
    </w:p>
    <w:p w14:paraId="26809DBC" w14:textId="77777777" w:rsidR="00A67092" w:rsidRPr="00EB44D4" w:rsidRDefault="00A67092" w:rsidP="00A67092">
      <w:pPr>
        <w:ind w:firstLine="2268"/>
        <w:jc w:val="both"/>
        <w:rPr>
          <w:rFonts w:ascii="Arial" w:hAnsi="Arial" w:cs="Arial"/>
          <w:sz w:val="22"/>
          <w:szCs w:val="22"/>
        </w:rPr>
      </w:pPr>
    </w:p>
    <w:p w14:paraId="2F300F96"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b) Mostrar o proyectar, en un elemento publicitario o en elementos publicitarios sucesivos, anuncios que constituyan una serie o que representen el desarrollo de una leyenda o historieta.</w:t>
      </w:r>
    </w:p>
    <w:p w14:paraId="61D2C29C" w14:textId="77777777" w:rsidR="00A67092" w:rsidRPr="00EB44D4" w:rsidRDefault="00A67092" w:rsidP="00A67092">
      <w:pPr>
        <w:ind w:firstLine="2268"/>
        <w:jc w:val="both"/>
        <w:rPr>
          <w:rFonts w:ascii="Arial" w:hAnsi="Arial" w:cs="Arial"/>
          <w:sz w:val="22"/>
          <w:szCs w:val="22"/>
        </w:rPr>
      </w:pPr>
    </w:p>
    <w:p w14:paraId="6D80C1B2"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c) Mostrar o proyectar en caminos públicos, sean urbanos o rurales, la información de contacto relativa a la publicidad que se expone.</w:t>
      </w:r>
    </w:p>
    <w:p w14:paraId="7F93C07F" w14:textId="77777777" w:rsidR="00A67092" w:rsidRPr="00EB44D4" w:rsidRDefault="00A67092" w:rsidP="00A67092">
      <w:pPr>
        <w:ind w:firstLine="2268"/>
        <w:jc w:val="both"/>
        <w:rPr>
          <w:rFonts w:ascii="Arial" w:hAnsi="Arial" w:cs="Arial"/>
          <w:sz w:val="22"/>
          <w:szCs w:val="22"/>
        </w:rPr>
      </w:pPr>
    </w:p>
    <w:p w14:paraId="624CCBA2"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d) Instalar o mantener un elemento publicitario sin contar con la autorización expresa del propietario del predio en que éste se emplaza, lo que incluye la autorización de la asamblea de copropietarios, en el caso de elementos que se emplacen en un bien común de un condominio acogido al régimen de copropiedad inmobiliaria.</w:t>
      </w:r>
    </w:p>
    <w:p w14:paraId="372CFDAA" w14:textId="77777777" w:rsidR="00A67092" w:rsidRPr="00EB44D4" w:rsidRDefault="00A67092" w:rsidP="00A67092">
      <w:pPr>
        <w:ind w:firstLine="2268"/>
        <w:jc w:val="both"/>
        <w:rPr>
          <w:rFonts w:ascii="Arial" w:hAnsi="Arial" w:cs="Arial"/>
          <w:sz w:val="22"/>
          <w:szCs w:val="22"/>
        </w:rPr>
      </w:pPr>
    </w:p>
    <w:p w14:paraId="540C273E"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e) No dar cumplimiento a la intensidad luminosa máxima, diurna y nocturna, que al efecto se determine mediante reglamento, respecto de un elemento publicitario que cuente con sistema de iluminación o autorreflexión o que contenga una pantalla con tecnología electrónica o similar y que se encuentre emplazado en una zona en la que esté permitido este tipo de elementos publicitarios. Esta infracción se considerará grave en caso que la intensidad luminosa nocturna afecte el descanso de quienes habitan en unidades habitacionales desde las cuales pueda verse dicho elemento publicitario.</w:t>
      </w:r>
    </w:p>
    <w:p w14:paraId="714A501C" w14:textId="77777777" w:rsidR="00A67092" w:rsidRPr="00EB44D4" w:rsidRDefault="00A67092" w:rsidP="00A67092">
      <w:pPr>
        <w:ind w:firstLine="2268"/>
        <w:jc w:val="both"/>
        <w:rPr>
          <w:rFonts w:ascii="Arial" w:hAnsi="Arial" w:cs="Arial"/>
          <w:sz w:val="22"/>
          <w:szCs w:val="22"/>
        </w:rPr>
      </w:pPr>
    </w:p>
    <w:p w14:paraId="4AF0332A"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f) Incumplir la distancia mínima entre elementos publicitarios mayores y sucesivos que fuere aplicable.</w:t>
      </w:r>
    </w:p>
    <w:p w14:paraId="7BE7A8CC" w14:textId="77777777" w:rsidR="00A67092" w:rsidRPr="00EB44D4" w:rsidRDefault="00A67092" w:rsidP="00A67092">
      <w:pPr>
        <w:ind w:firstLine="2268"/>
        <w:jc w:val="both"/>
        <w:rPr>
          <w:rFonts w:ascii="Arial" w:hAnsi="Arial" w:cs="Arial"/>
          <w:sz w:val="22"/>
          <w:szCs w:val="22"/>
        </w:rPr>
      </w:pPr>
    </w:p>
    <w:p w14:paraId="01439273"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g) Incumplir algún requisito específico distinto a los exigidos por esta ley, establecido en alguno de los reglamentos referidos en los numerales 1) y 2) del artículo 38, en la Ordenanza General de Urbanismo y Construcciones, en el instrumento de planificación territorial o en la ordenanza local de propaganda y publicidad.</w:t>
      </w:r>
    </w:p>
    <w:p w14:paraId="1855EE77" w14:textId="77777777" w:rsidR="00A67092" w:rsidRPr="00EB44D4" w:rsidRDefault="00A67092" w:rsidP="00A67092">
      <w:pPr>
        <w:ind w:firstLine="2268"/>
        <w:jc w:val="both"/>
        <w:rPr>
          <w:rFonts w:ascii="Arial" w:hAnsi="Arial" w:cs="Arial"/>
          <w:sz w:val="22"/>
          <w:szCs w:val="22"/>
        </w:rPr>
      </w:pPr>
    </w:p>
    <w:p w14:paraId="33AA16E9"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h) Incurrir en cinco infracciones leves dentro de un período de dos años.</w:t>
      </w:r>
    </w:p>
    <w:p w14:paraId="1F3DB928" w14:textId="77777777" w:rsidR="00A67092" w:rsidRPr="00EB44D4" w:rsidRDefault="00A67092" w:rsidP="00A67092">
      <w:pPr>
        <w:ind w:firstLine="2268"/>
        <w:jc w:val="both"/>
        <w:rPr>
          <w:rFonts w:ascii="Arial" w:hAnsi="Arial" w:cs="Arial"/>
          <w:sz w:val="22"/>
          <w:szCs w:val="22"/>
        </w:rPr>
      </w:pPr>
    </w:p>
    <w:p w14:paraId="1DF500D2"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4) Infracciones leves:</w:t>
      </w:r>
    </w:p>
    <w:p w14:paraId="5B2D4CD8" w14:textId="77777777" w:rsidR="00A67092" w:rsidRPr="00EB44D4" w:rsidRDefault="00A67092" w:rsidP="00A67092">
      <w:pPr>
        <w:ind w:firstLine="2268"/>
        <w:jc w:val="both"/>
        <w:rPr>
          <w:rFonts w:ascii="Arial" w:hAnsi="Arial" w:cs="Arial"/>
          <w:sz w:val="22"/>
          <w:szCs w:val="22"/>
        </w:rPr>
      </w:pPr>
    </w:p>
    <w:p w14:paraId="73E9E6C6"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a) Instalar o mantener un elemento publicitario mayor en un antejardín.</w:t>
      </w:r>
    </w:p>
    <w:p w14:paraId="6F473C74" w14:textId="77777777" w:rsidR="00A67092" w:rsidRPr="00EB44D4" w:rsidRDefault="00A67092" w:rsidP="00A67092">
      <w:pPr>
        <w:ind w:firstLine="2268"/>
        <w:jc w:val="both"/>
        <w:rPr>
          <w:rFonts w:ascii="Arial" w:hAnsi="Arial" w:cs="Arial"/>
          <w:sz w:val="22"/>
          <w:szCs w:val="22"/>
        </w:rPr>
      </w:pPr>
    </w:p>
    <w:p w14:paraId="1AE7182B"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b) Instalar un elemento publicitario cuando ya hubiere transcurrido el plazo de caducidad contemplado en el artículo 17.</w:t>
      </w:r>
    </w:p>
    <w:p w14:paraId="2E96DDFF" w14:textId="77777777" w:rsidR="00A67092" w:rsidRPr="00EB44D4" w:rsidRDefault="00A67092" w:rsidP="00A67092">
      <w:pPr>
        <w:ind w:firstLine="2268"/>
        <w:jc w:val="both"/>
        <w:rPr>
          <w:rFonts w:ascii="Arial" w:hAnsi="Arial" w:cs="Arial"/>
          <w:sz w:val="22"/>
          <w:szCs w:val="22"/>
        </w:rPr>
      </w:pPr>
    </w:p>
    <w:p w14:paraId="6CCF5833" w14:textId="77777777" w:rsidR="00A67092" w:rsidRPr="00EB44D4" w:rsidRDefault="00A67092" w:rsidP="00A67092">
      <w:pPr>
        <w:ind w:firstLine="2268"/>
        <w:jc w:val="both"/>
        <w:rPr>
          <w:rFonts w:ascii="Arial" w:hAnsi="Arial" w:cs="Arial"/>
          <w:sz w:val="22"/>
          <w:szCs w:val="22"/>
        </w:rPr>
      </w:pPr>
      <w:r w:rsidRPr="00EB44D4">
        <w:rPr>
          <w:rFonts w:ascii="Arial" w:hAnsi="Arial" w:cs="Arial"/>
          <w:sz w:val="22"/>
          <w:szCs w:val="22"/>
        </w:rPr>
        <w:t>c) No mantener un elemento publicitario en óptimo estado de conservación y limpieza.</w:t>
      </w:r>
    </w:p>
    <w:p w14:paraId="69779130" w14:textId="77777777" w:rsidR="00A67092" w:rsidRPr="00EB44D4" w:rsidRDefault="00A67092" w:rsidP="00A67092">
      <w:pPr>
        <w:ind w:firstLine="2268"/>
        <w:jc w:val="both"/>
        <w:rPr>
          <w:rFonts w:ascii="Arial" w:hAnsi="Arial" w:cs="Arial"/>
          <w:sz w:val="22"/>
          <w:szCs w:val="22"/>
        </w:rPr>
      </w:pPr>
      <w:r>
        <w:rPr>
          <w:rFonts w:ascii="Arial" w:hAnsi="Arial" w:cs="Arial"/>
          <w:sz w:val="22"/>
          <w:szCs w:val="22"/>
        </w:rPr>
        <w:t xml:space="preserve"> </w:t>
      </w:r>
    </w:p>
    <w:p w14:paraId="2B09D799" w14:textId="77777777" w:rsidR="00A67092" w:rsidRDefault="00A67092" w:rsidP="00A67092">
      <w:pPr>
        <w:ind w:firstLine="2268"/>
        <w:jc w:val="both"/>
        <w:rPr>
          <w:rFonts w:ascii="Arial" w:hAnsi="Arial" w:cs="Arial"/>
          <w:sz w:val="22"/>
          <w:szCs w:val="22"/>
        </w:rPr>
      </w:pPr>
      <w:r w:rsidRPr="00EB44D4">
        <w:rPr>
          <w:rFonts w:ascii="Arial" w:hAnsi="Arial" w:cs="Arial"/>
          <w:sz w:val="22"/>
          <w:szCs w:val="22"/>
        </w:rPr>
        <w:t>d) No identificar, en el elemento publicitario, el avisador al cual pertenece.</w:t>
      </w:r>
      <w:r>
        <w:rPr>
          <w:rFonts w:ascii="Arial" w:hAnsi="Arial" w:cs="Arial"/>
          <w:sz w:val="22"/>
          <w:szCs w:val="22"/>
        </w:rPr>
        <w:t xml:space="preserve"> </w:t>
      </w:r>
    </w:p>
    <w:p w14:paraId="33A0D768" w14:textId="77777777" w:rsidR="00A67092" w:rsidRDefault="00A67092" w:rsidP="00A67092">
      <w:pPr>
        <w:ind w:firstLine="2268"/>
        <w:jc w:val="both"/>
        <w:rPr>
          <w:rFonts w:ascii="Arial" w:hAnsi="Arial" w:cs="Arial"/>
          <w:sz w:val="22"/>
          <w:szCs w:val="22"/>
        </w:rPr>
      </w:pPr>
    </w:p>
    <w:p w14:paraId="3C748DEB" w14:textId="77777777" w:rsidR="00A67092" w:rsidRPr="0012013B" w:rsidRDefault="00A67092" w:rsidP="00A67092">
      <w:pPr>
        <w:ind w:firstLine="2268"/>
        <w:jc w:val="both"/>
        <w:rPr>
          <w:rFonts w:ascii="Arial" w:hAnsi="Arial" w:cs="Arial"/>
          <w:sz w:val="22"/>
          <w:szCs w:val="22"/>
        </w:rPr>
      </w:pPr>
      <w:r w:rsidRPr="0012013B">
        <w:rPr>
          <w:rFonts w:ascii="Arial" w:hAnsi="Arial" w:cs="Arial"/>
          <w:sz w:val="22"/>
          <w:szCs w:val="22"/>
        </w:rPr>
        <w:t>Artículo 30.- Sanciones. La sanción que corresponda aplicar a cada infracción se determinará, según su gravedad, dentro de los siguientes rangos:</w:t>
      </w:r>
    </w:p>
    <w:p w14:paraId="5E7541BE" w14:textId="77777777" w:rsidR="00A67092" w:rsidRPr="0012013B" w:rsidRDefault="00A67092" w:rsidP="00A67092">
      <w:pPr>
        <w:ind w:firstLine="2268"/>
        <w:jc w:val="both"/>
        <w:rPr>
          <w:rFonts w:ascii="Arial" w:hAnsi="Arial" w:cs="Arial"/>
          <w:sz w:val="22"/>
          <w:szCs w:val="22"/>
        </w:rPr>
      </w:pPr>
    </w:p>
    <w:p w14:paraId="5367F9E7" w14:textId="77777777" w:rsidR="00A67092" w:rsidRPr="0012013B" w:rsidRDefault="00A67092" w:rsidP="00A67092">
      <w:pPr>
        <w:ind w:firstLine="2268"/>
        <w:jc w:val="both"/>
        <w:rPr>
          <w:rFonts w:ascii="Arial" w:hAnsi="Arial" w:cs="Arial"/>
          <w:sz w:val="22"/>
          <w:szCs w:val="22"/>
        </w:rPr>
      </w:pPr>
      <w:r w:rsidRPr="0012013B">
        <w:rPr>
          <w:rFonts w:ascii="Arial" w:hAnsi="Arial" w:cs="Arial"/>
          <w:sz w:val="22"/>
          <w:szCs w:val="22"/>
        </w:rPr>
        <w:t>1) Las infracciones gravísimas serán sancionadas con multa a beneficio municipal de 50 a 100 unidades tributarias mensuales y/o la eliminación del Registro Nacional de Avisadores Viales y Camineros o la suspensión por hasta un año en dicho Registro.</w:t>
      </w:r>
    </w:p>
    <w:p w14:paraId="56EAF1A0" w14:textId="77777777" w:rsidR="00A67092" w:rsidRDefault="00A67092" w:rsidP="00A67092">
      <w:pPr>
        <w:ind w:firstLine="2268"/>
        <w:jc w:val="both"/>
        <w:rPr>
          <w:rFonts w:ascii="Arial" w:hAnsi="Arial" w:cs="Arial"/>
          <w:sz w:val="22"/>
          <w:szCs w:val="22"/>
        </w:rPr>
      </w:pPr>
    </w:p>
    <w:p w14:paraId="0E4477BF" w14:textId="77777777" w:rsidR="00A67092" w:rsidRPr="0012013B" w:rsidRDefault="00A67092" w:rsidP="00A67092">
      <w:pPr>
        <w:ind w:firstLine="2268"/>
        <w:jc w:val="both"/>
        <w:rPr>
          <w:rFonts w:ascii="Arial" w:hAnsi="Arial" w:cs="Arial"/>
          <w:sz w:val="22"/>
          <w:szCs w:val="22"/>
        </w:rPr>
      </w:pPr>
      <w:r w:rsidRPr="0012013B">
        <w:rPr>
          <w:rFonts w:ascii="Arial" w:hAnsi="Arial" w:cs="Arial"/>
          <w:sz w:val="22"/>
          <w:szCs w:val="22"/>
        </w:rPr>
        <w:lastRenderedPageBreak/>
        <w:t>2) Las infracciones graves serán sancionadas con multa a beneficio municipal de 20 a 50 unidades tributarias mensuales y/o la suspensión por hasta un año del Registro Nacional de Avisadores Viales y Camineros o la amonestación por escrito en dicho Registro.</w:t>
      </w:r>
    </w:p>
    <w:p w14:paraId="73B28E16" w14:textId="77777777" w:rsidR="00A67092" w:rsidRPr="0012013B" w:rsidRDefault="00A67092" w:rsidP="00A67092">
      <w:pPr>
        <w:ind w:firstLine="2268"/>
        <w:jc w:val="both"/>
        <w:rPr>
          <w:rFonts w:ascii="Arial" w:hAnsi="Arial" w:cs="Arial"/>
          <w:sz w:val="22"/>
          <w:szCs w:val="22"/>
        </w:rPr>
      </w:pPr>
    </w:p>
    <w:p w14:paraId="2401C892" w14:textId="77777777" w:rsidR="00A67092" w:rsidRPr="0012013B" w:rsidRDefault="00A67092" w:rsidP="00A67092">
      <w:pPr>
        <w:ind w:firstLine="2268"/>
        <w:jc w:val="both"/>
        <w:rPr>
          <w:rFonts w:ascii="Arial" w:hAnsi="Arial" w:cs="Arial"/>
          <w:sz w:val="22"/>
          <w:szCs w:val="22"/>
        </w:rPr>
      </w:pPr>
      <w:r w:rsidRPr="0012013B">
        <w:rPr>
          <w:rFonts w:ascii="Arial" w:hAnsi="Arial" w:cs="Arial"/>
          <w:sz w:val="22"/>
          <w:szCs w:val="22"/>
        </w:rPr>
        <w:t>3) Las infracciones menos graves serán sancionadas con multa a beneficio municipal de 5 a 20 unidades tributarias mensuales y/o la amonestación por escrito en el Registro Nacional de Avisadores Viales y Camineros.</w:t>
      </w:r>
    </w:p>
    <w:p w14:paraId="73785623" w14:textId="77777777" w:rsidR="00A67092" w:rsidRPr="0012013B" w:rsidRDefault="00A67092" w:rsidP="00A67092">
      <w:pPr>
        <w:ind w:firstLine="2268"/>
        <w:jc w:val="both"/>
        <w:rPr>
          <w:rFonts w:ascii="Arial" w:hAnsi="Arial" w:cs="Arial"/>
          <w:sz w:val="22"/>
          <w:szCs w:val="22"/>
        </w:rPr>
      </w:pPr>
    </w:p>
    <w:p w14:paraId="6A8D7965" w14:textId="77777777" w:rsidR="00A67092" w:rsidRPr="0012013B" w:rsidRDefault="00A67092" w:rsidP="00A67092">
      <w:pPr>
        <w:ind w:firstLine="2268"/>
        <w:jc w:val="both"/>
        <w:rPr>
          <w:rFonts w:ascii="Arial" w:hAnsi="Arial" w:cs="Arial"/>
          <w:sz w:val="22"/>
          <w:szCs w:val="22"/>
        </w:rPr>
      </w:pPr>
      <w:r w:rsidRPr="0012013B">
        <w:rPr>
          <w:rFonts w:ascii="Arial" w:hAnsi="Arial" w:cs="Arial"/>
          <w:sz w:val="22"/>
          <w:szCs w:val="22"/>
        </w:rPr>
        <w:t>4) Las infracciones leves serán sancionadas con multa a beneficio municipal de 1 a 5 unidades tributarias mensuales y/o la amonestación por escrito en el Registro Nacional de Avisadores Viales y Camineros.</w:t>
      </w:r>
      <w:r>
        <w:rPr>
          <w:rFonts w:ascii="Arial" w:hAnsi="Arial" w:cs="Arial"/>
          <w:sz w:val="22"/>
          <w:szCs w:val="22"/>
        </w:rPr>
        <w:t>”.</w:t>
      </w:r>
    </w:p>
    <w:p w14:paraId="5076FB1F" w14:textId="77777777" w:rsidR="00A67092" w:rsidRDefault="00A67092" w:rsidP="00A67092">
      <w:pPr>
        <w:ind w:firstLine="2268"/>
        <w:jc w:val="both"/>
        <w:rPr>
          <w:rFonts w:ascii="Arial" w:hAnsi="Arial" w:cs="Arial"/>
          <w:sz w:val="22"/>
          <w:szCs w:val="22"/>
        </w:rPr>
      </w:pPr>
    </w:p>
    <w:p w14:paraId="7F8CAF85" w14:textId="77777777" w:rsidR="00A67092" w:rsidRPr="00195BDF" w:rsidRDefault="00A67092" w:rsidP="00A67092">
      <w:pPr>
        <w:jc w:val="center"/>
        <w:rPr>
          <w:rFonts w:ascii="Arial" w:hAnsi="Arial" w:cs="Arial"/>
          <w:sz w:val="22"/>
          <w:szCs w:val="22"/>
        </w:rPr>
      </w:pPr>
      <w:r w:rsidRPr="00195BDF">
        <w:rPr>
          <w:rFonts w:ascii="Arial" w:hAnsi="Arial" w:cs="Arial"/>
          <w:sz w:val="22"/>
          <w:szCs w:val="22"/>
        </w:rPr>
        <w:t>****</w:t>
      </w:r>
    </w:p>
    <w:p w14:paraId="53368AA9" w14:textId="77777777" w:rsidR="00A67092" w:rsidRDefault="00A67092" w:rsidP="00A67092">
      <w:pPr>
        <w:ind w:firstLine="2268"/>
        <w:jc w:val="both"/>
        <w:rPr>
          <w:rFonts w:ascii="Arial" w:hAnsi="Arial" w:cs="Arial"/>
          <w:sz w:val="22"/>
          <w:szCs w:val="22"/>
        </w:rPr>
      </w:pPr>
    </w:p>
    <w:p w14:paraId="6E724D48" w14:textId="77777777" w:rsidR="00A67092" w:rsidRDefault="00A67092" w:rsidP="00A67092">
      <w:pPr>
        <w:jc w:val="center"/>
        <w:rPr>
          <w:rFonts w:ascii="Arial" w:hAnsi="Arial" w:cs="Arial"/>
          <w:b/>
          <w:sz w:val="22"/>
          <w:szCs w:val="22"/>
          <w:u w:val="single"/>
        </w:rPr>
      </w:pPr>
      <w:r w:rsidRPr="00C27273">
        <w:rPr>
          <w:rFonts w:ascii="Arial" w:hAnsi="Arial" w:cs="Arial"/>
          <w:b/>
          <w:sz w:val="22"/>
          <w:szCs w:val="22"/>
          <w:u w:val="single"/>
        </w:rPr>
        <w:t xml:space="preserve">Artículo </w:t>
      </w:r>
      <w:r>
        <w:rPr>
          <w:rFonts w:ascii="Arial" w:hAnsi="Arial" w:cs="Arial"/>
          <w:b/>
          <w:sz w:val="22"/>
          <w:szCs w:val="22"/>
          <w:u w:val="single"/>
        </w:rPr>
        <w:t>2</w:t>
      </w:r>
      <w:r w:rsidRPr="00C27273">
        <w:rPr>
          <w:rFonts w:ascii="Arial" w:hAnsi="Arial" w:cs="Arial"/>
          <w:b/>
          <w:sz w:val="22"/>
          <w:szCs w:val="22"/>
          <w:u w:val="single"/>
        </w:rPr>
        <w:t>1</w:t>
      </w:r>
    </w:p>
    <w:p w14:paraId="320BC5D5" w14:textId="77777777" w:rsidR="00A67092" w:rsidRDefault="00A67092" w:rsidP="00A67092">
      <w:pPr>
        <w:jc w:val="center"/>
        <w:rPr>
          <w:rFonts w:ascii="Arial" w:hAnsi="Arial" w:cs="Arial"/>
          <w:b/>
          <w:sz w:val="22"/>
          <w:szCs w:val="22"/>
          <w:u w:val="single"/>
        </w:rPr>
      </w:pPr>
    </w:p>
    <w:p w14:paraId="08B14DD4"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 xml:space="preserve">Ha pasado a ser artículo </w:t>
      </w:r>
      <w:r>
        <w:rPr>
          <w:rFonts w:ascii="Arial" w:hAnsi="Arial" w:cs="Arial"/>
          <w:sz w:val="22"/>
          <w:szCs w:val="22"/>
        </w:rPr>
        <w:t>33</w:t>
      </w:r>
      <w:r w:rsidRPr="00C57F13">
        <w:rPr>
          <w:rFonts w:ascii="Arial" w:hAnsi="Arial" w:cs="Arial"/>
          <w:sz w:val="22"/>
          <w:szCs w:val="22"/>
        </w:rPr>
        <w:t xml:space="preserve">, </w:t>
      </w:r>
      <w:r>
        <w:rPr>
          <w:rFonts w:ascii="Arial" w:hAnsi="Arial" w:cs="Arial"/>
          <w:sz w:val="22"/>
          <w:szCs w:val="22"/>
        </w:rPr>
        <w:t xml:space="preserve">con las siguientes enmiendas:  </w:t>
      </w:r>
    </w:p>
    <w:p w14:paraId="15038281" w14:textId="77777777" w:rsidR="00A67092" w:rsidRDefault="00A67092" w:rsidP="00A67092">
      <w:pPr>
        <w:jc w:val="center"/>
        <w:rPr>
          <w:rFonts w:ascii="Arial" w:hAnsi="Arial" w:cs="Arial"/>
          <w:b/>
          <w:sz w:val="22"/>
          <w:szCs w:val="22"/>
          <w:u w:val="single"/>
        </w:rPr>
      </w:pPr>
    </w:p>
    <w:p w14:paraId="42B24317" w14:textId="77777777" w:rsidR="00A67092" w:rsidRPr="001071D9" w:rsidRDefault="00A67092" w:rsidP="00A67092">
      <w:pPr>
        <w:jc w:val="center"/>
        <w:rPr>
          <w:rFonts w:ascii="Arial" w:hAnsi="Arial" w:cs="Arial"/>
          <w:b/>
          <w:sz w:val="22"/>
          <w:szCs w:val="22"/>
        </w:rPr>
      </w:pPr>
      <w:r w:rsidRPr="001071D9">
        <w:rPr>
          <w:rFonts w:ascii="Arial" w:hAnsi="Arial" w:cs="Arial"/>
          <w:b/>
          <w:sz w:val="22"/>
          <w:szCs w:val="22"/>
        </w:rPr>
        <w:t>Inciso segundo</w:t>
      </w:r>
    </w:p>
    <w:p w14:paraId="4BC493FC" w14:textId="77777777" w:rsidR="00A67092" w:rsidRDefault="00A67092" w:rsidP="00A67092">
      <w:pPr>
        <w:jc w:val="center"/>
        <w:rPr>
          <w:rFonts w:ascii="Arial" w:hAnsi="Arial" w:cs="Arial"/>
          <w:b/>
          <w:sz w:val="22"/>
          <w:szCs w:val="22"/>
          <w:u w:val="single"/>
        </w:rPr>
      </w:pPr>
    </w:p>
    <w:p w14:paraId="4F6E0117" w14:textId="77777777" w:rsidR="00A67092" w:rsidRPr="00EA2BBF" w:rsidRDefault="00A67092" w:rsidP="00A67092">
      <w:pPr>
        <w:ind w:firstLine="2268"/>
        <w:jc w:val="both"/>
        <w:rPr>
          <w:rFonts w:ascii="Arial" w:hAnsi="Arial" w:cs="Arial"/>
          <w:sz w:val="22"/>
          <w:szCs w:val="22"/>
        </w:rPr>
      </w:pPr>
      <w:r>
        <w:rPr>
          <w:rFonts w:ascii="Arial" w:hAnsi="Arial" w:cs="Arial"/>
          <w:sz w:val="22"/>
          <w:szCs w:val="22"/>
        </w:rPr>
        <w:t xml:space="preserve">- </w:t>
      </w:r>
      <w:r w:rsidRPr="00EA2BBF">
        <w:rPr>
          <w:rFonts w:ascii="Arial" w:hAnsi="Arial" w:cs="Arial"/>
          <w:sz w:val="22"/>
          <w:szCs w:val="22"/>
        </w:rPr>
        <w:t xml:space="preserve">Ha sustituido la referencia al “artículo </w:t>
      </w:r>
      <w:r>
        <w:rPr>
          <w:rFonts w:ascii="Arial" w:hAnsi="Arial" w:cs="Arial"/>
          <w:sz w:val="22"/>
          <w:szCs w:val="22"/>
        </w:rPr>
        <w:t>9</w:t>
      </w:r>
      <w:r w:rsidRPr="00EA2BBF">
        <w:rPr>
          <w:rFonts w:ascii="Arial" w:hAnsi="Arial" w:cs="Arial"/>
          <w:sz w:val="22"/>
          <w:szCs w:val="22"/>
        </w:rPr>
        <w:t xml:space="preserve">” por otra al “artículo </w:t>
      </w:r>
      <w:r>
        <w:rPr>
          <w:rFonts w:ascii="Arial" w:hAnsi="Arial" w:cs="Arial"/>
          <w:sz w:val="22"/>
          <w:szCs w:val="22"/>
        </w:rPr>
        <w:t>1</w:t>
      </w:r>
      <w:r w:rsidRPr="00EA2BBF">
        <w:rPr>
          <w:rFonts w:ascii="Arial" w:hAnsi="Arial" w:cs="Arial"/>
          <w:sz w:val="22"/>
          <w:szCs w:val="22"/>
        </w:rPr>
        <w:t>2”.</w:t>
      </w:r>
    </w:p>
    <w:p w14:paraId="4A2CA154" w14:textId="77777777" w:rsidR="00A67092" w:rsidRDefault="00A67092" w:rsidP="00A67092">
      <w:pPr>
        <w:jc w:val="center"/>
        <w:rPr>
          <w:rFonts w:ascii="Arial" w:hAnsi="Arial" w:cs="Arial"/>
          <w:b/>
          <w:sz w:val="22"/>
          <w:szCs w:val="22"/>
          <w:u w:val="single"/>
        </w:rPr>
      </w:pPr>
    </w:p>
    <w:p w14:paraId="2D35E26B" w14:textId="77777777" w:rsidR="00A67092" w:rsidRPr="001071D9" w:rsidRDefault="00A67092" w:rsidP="00A67092">
      <w:pPr>
        <w:jc w:val="center"/>
        <w:rPr>
          <w:rFonts w:ascii="Arial" w:hAnsi="Arial" w:cs="Arial"/>
          <w:b/>
          <w:sz w:val="22"/>
          <w:szCs w:val="22"/>
        </w:rPr>
      </w:pPr>
      <w:r w:rsidRPr="001071D9">
        <w:rPr>
          <w:rFonts w:ascii="Arial" w:hAnsi="Arial" w:cs="Arial"/>
          <w:b/>
          <w:sz w:val="22"/>
          <w:szCs w:val="22"/>
        </w:rPr>
        <w:t xml:space="preserve">Inciso </w:t>
      </w:r>
      <w:r>
        <w:rPr>
          <w:rFonts w:ascii="Arial" w:hAnsi="Arial" w:cs="Arial"/>
          <w:b/>
          <w:sz w:val="22"/>
          <w:szCs w:val="22"/>
        </w:rPr>
        <w:t xml:space="preserve">tercero </w:t>
      </w:r>
    </w:p>
    <w:p w14:paraId="073BE09E" w14:textId="77777777" w:rsidR="00A67092" w:rsidRDefault="00A67092" w:rsidP="00A67092">
      <w:pPr>
        <w:jc w:val="center"/>
        <w:rPr>
          <w:rFonts w:ascii="Arial" w:hAnsi="Arial" w:cs="Arial"/>
          <w:b/>
          <w:sz w:val="22"/>
          <w:szCs w:val="22"/>
          <w:u w:val="single"/>
        </w:rPr>
      </w:pPr>
    </w:p>
    <w:p w14:paraId="1F24B44A"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EA2BBF">
        <w:rPr>
          <w:rFonts w:ascii="Arial" w:hAnsi="Arial" w:cs="Arial"/>
          <w:sz w:val="22"/>
          <w:szCs w:val="22"/>
        </w:rPr>
        <w:t xml:space="preserve">Ha </w:t>
      </w:r>
      <w:r>
        <w:rPr>
          <w:rFonts w:ascii="Arial" w:hAnsi="Arial" w:cs="Arial"/>
          <w:sz w:val="22"/>
          <w:szCs w:val="22"/>
        </w:rPr>
        <w:t xml:space="preserve">reemplazado </w:t>
      </w:r>
      <w:r w:rsidRPr="00EA2BBF">
        <w:rPr>
          <w:rFonts w:ascii="Arial" w:hAnsi="Arial" w:cs="Arial"/>
          <w:sz w:val="22"/>
          <w:szCs w:val="22"/>
        </w:rPr>
        <w:t xml:space="preserve">la referencia al “artículo </w:t>
      </w:r>
      <w:r>
        <w:rPr>
          <w:rFonts w:ascii="Arial" w:hAnsi="Arial" w:cs="Arial"/>
          <w:sz w:val="22"/>
          <w:szCs w:val="22"/>
        </w:rPr>
        <w:t>9</w:t>
      </w:r>
      <w:r w:rsidRPr="00EA2BBF">
        <w:rPr>
          <w:rFonts w:ascii="Arial" w:hAnsi="Arial" w:cs="Arial"/>
          <w:sz w:val="22"/>
          <w:szCs w:val="22"/>
        </w:rPr>
        <w:t xml:space="preserve">” por otra al “artículo </w:t>
      </w:r>
      <w:r>
        <w:rPr>
          <w:rFonts w:ascii="Arial" w:hAnsi="Arial" w:cs="Arial"/>
          <w:sz w:val="22"/>
          <w:szCs w:val="22"/>
        </w:rPr>
        <w:t>1</w:t>
      </w:r>
      <w:r w:rsidRPr="00EA2BBF">
        <w:rPr>
          <w:rFonts w:ascii="Arial" w:hAnsi="Arial" w:cs="Arial"/>
          <w:sz w:val="22"/>
          <w:szCs w:val="22"/>
        </w:rPr>
        <w:t>2”.</w:t>
      </w:r>
    </w:p>
    <w:p w14:paraId="5E2538C6" w14:textId="77777777" w:rsidR="00A67092" w:rsidRDefault="00A67092" w:rsidP="00A67092">
      <w:pPr>
        <w:ind w:firstLine="2268"/>
        <w:jc w:val="both"/>
        <w:rPr>
          <w:rFonts w:ascii="Arial" w:hAnsi="Arial" w:cs="Arial"/>
          <w:sz w:val="22"/>
          <w:szCs w:val="22"/>
        </w:rPr>
      </w:pPr>
    </w:p>
    <w:p w14:paraId="54FFDF1E" w14:textId="77777777" w:rsidR="00A67092" w:rsidRPr="00EA2BBF" w:rsidRDefault="00A67092" w:rsidP="00A67092">
      <w:pPr>
        <w:ind w:firstLine="2268"/>
        <w:jc w:val="both"/>
        <w:rPr>
          <w:rFonts w:ascii="Arial" w:hAnsi="Arial" w:cs="Arial"/>
          <w:sz w:val="22"/>
          <w:szCs w:val="22"/>
        </w:rPr>
      </w:pPr>
      <w:r>
        <w:rPr>
          <w:rFonts w:ascii="Arial" w:hAnsi="Arial" w:cs="Arial"/>
          <w:sz w:val="22"/>
          <w:szCs w:val="22"/>
        </w:rPr>
        <w:t xml:space="preserve">- Ha </w:t>
      </w:r>
      <w:r w:rsidRPr="00266132">
        <w:rPr>
          <w:rFonts w:ascii="Arial" w:hAnsi="Arial" w:cs="Arial"/>
          <w:sz w:val="22"/>
          <w:szCs w:val="22"/>
        </w:rPr>
        <w:t>elimina</w:t>
      </w:r>
      <w:r>
        <w:rPr>
          <w:rFonts w:ascii="Arial" w:hAnsi="Arial" w:cs="Arial"/>
          <w:sz w:val="22"/>
          <w:szCs w:val="22"/>
        </w:rPr>
        <w:t xml:space="preserve">do </w:t>
      </w:r>
      <w:r w:rsidRPr="00266132">
        <w:rPr>
          <w:rFonts w:ascii="Arial" w:hAnsi="Arial" w:cs="Arial"/>
          <w:sz w:val="22"/>
          <w:szCs w:val="22"/>
        </w:rPr>
        <w:t>la frase “o la Secretaría Regional Ministerial de Transportes y Telecomunicaciones, cuando corresponda”.</w:t>
      </w:r>
    </w:p>
    <w:p w14:paraId="771F5DE8" w14:textId="77777777" w:rsidR="00A67092" w:rsidRDefault="00A67092" w:rsidP="00A67092">
      <w:pPr>
        <w:jc w:val="center"/>
        <w:rPr>
          <w:rFonts w:ascii="Arial" w:hAnsi="Arial" w:cs="Arial"/>
          <w:b/>
          <w:sz w:val="22"/>
          <w:szCs w:val="22"/>
          <w:u w:val="single"/>
        </w:rPr>
      </w:pPr>
    </w:p>
    <w:p w14:paraId="09628F96" w14:textId="77777777" w:rsidR="00A67092" w:rsidRDefault="00A67092" w:rsidP="00A67092">
      <w:pPr>
        <w:jc w:val="center"/>
        <w:rPr>
          <w:rFonts w:ascii="Arial" w:hAnsi="Arial" w:cs="Arial"/>
          <w:b/>
          <w:sz w:val="22"/>
          <w:szCs w:val="22"/>
          <w:u w:val="single"/>
        </w:rPr>
      </w:pPr>
      <w:r w:rsidRPr="00C27273">
        <w:rPr>
          <w:rFonts w:ascii="Arial" w:hAnsi="Arial" w:cs="Arial"/>
          <w:b/>
          <w:sz w:val="22"/>
          <w:szCs w:val="22"/>
          <w:u w:val="single"/>
        </w:rPr>
        <w:t xml:space="preserve">Artículo </w:t>
      </w:r>
      <w:r>
        <w:rPr>
          <w:rFonts w:ascii="Arial" w:hAnsi="Arial" w:cs="Arial"/>
          <w:b/>
          <w:sz w:val="22"/>
          <w:szCs w:val="22"/>
          <w:u w:val="single"/>
        </w:rPr>
        <w:t>26</w:t>
      </w:r>
    </w:p>
    <w:p w14:paraId="252B1C2D" w14:textId="77777777" w:rsidR="00A67092" w:rsidRDefault="00A67092" w:rsidP="00A67092">
      <w:pPr>
        <w:jc w:val="center"/>
        <w:rPr>
          <w:rFonts w:ascii="Arial" w:hAnsi="Arial" w:cs="Arial"/>
          <w:b/>
          <w:sz w:val="22"/>
          <w:szCs w:val="22"/>
        </w:rPr>
      </w:pPr>
    </w:p>
    <w:p w14:paraId="01E4A40C" w14:textId="77777777" w:rsidR="00A67092" w:rsidRDefault="00A67092" w:rsidP="00A67092">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 xml:space="preserve">Ha pasado a ser artículo </w:t>
      </w:r>
      <w:r>
        <w:rPr>
          <w:rFonts w:ascii="Arial" w:hAnsi="Arial" w:cs="Arial"/>
          <w:sz w:val="22"/>
          <w:szCs w:val="22"/>
        </w:rPr>
        <w:t>38</w:t>
      </w:r>
      <w:r w:rsidRPr="00C57F13">
        <w:rPr>
          <w:rFonts w:ascii="Arial" w:hAnsi="Arial" w:cs="Arial"/>
          <w:sz w:val="22"/>
          <w:szCs w:val="22"/>
        </w:rPr>
        <w:t xml:space="preserve">, </w:t>
      </w:r>
      <w:r>
        <w:rPr>
          <w:rFonts w:ascii="Arial" w:hAnsi="Arial" w:cs="Arial"/>
          <w:sz w:val="22"/>
          <w:szCs w:val="22"/>
        </w:rPr>
        <w:t>con la siguiente modificación:</w:t>
      </w:r>
    </w:p>
    <w:p w14:paraId="3B760E97" w14:textId="77777777" w:rsidR="00A67092" w:rsidRDefault="00A67092" w:rsidP="00A67092">
      <w:pPr>
        <w:ind w:firstLine="2268"/>
        <w:jc w:val="both"/>
        <w:rPr>
          <w:rFonts w:ascii="Arial" w:hAnsi="Arial" w:cs="Arial"/>
          <w:sz w:val="22"/>
          <w:szCs w:val="22"/>
        </w:rPr>
      </w:pPr>
    </w:p>
    <w:p w14:paraId="3B1A9378" w14:textId="77777777" w:rsidR="00A67092" w:rsidRDefault="00A67092" w:rsidP="00A67092">
      <w:pPr>
        <w:ind w:firstLine="2268"/>
        <w:jc w:val="both"/>
        <w:rPr>
          <w:rFonts w:ascii="Arial" w:hAnsi="Arial" w:cs="Arial"/>
          <w:sz w:val="22"/>
          <w:szCs w:val="22"/>
        </w:rPr>
      </w:pPr>
      <w:r>
        <w:rPr>
          <w:rFonts w:ascii="Arial" w:hAnsi="Arial" w:cs="Arial"/>
          <w:sz w:val="22"/>
          <w:szCs w:val="22"/>
        </w:rPr>
        <w:t>- Ha añadido como epígrafe del artículo el siguiente: “</w:t>
      </w:r>
      <w:r w:rsidRPr="002968AC">
        <w:rPr>
          <w:rFonts w:ascii="Arial" w:hAnsi="Arial" w:cs="Arial"/>
          <w:sz w:val="22"/>
          <w:szCs w:val="22"/>
        </w:rPr>
        <w:t>“Normas reglamentarias.”.</w:t>
      </w:r>
      <w:r>
        <w:rPr>
          <w:rFonts w:ascii="Arial" w:hAnsi="Arial" w:cs="Arial"/>
          <w:sz w:val="22"/>
          <w:szCs w:val="22"/>
        </w:rPr>
        <w:t xml:space="preserve"> </w:t>
      </w:r>
    </w:p>
    <w:p w14:paraId="0598408F" w14:textId="77777777" w:rsidR="00A67092" w:rsidRPr="002968AC" w:rsidRDefault="00A67092" w:rsidP="00A67092">
      <w:pPr>
        <w:ind w:firstLine="2268"/>
        <w:jc w:val="both"/>
        <w:rPr>
          <w:rFonts w:ascii="Arial" w:hAnsi="Arial" w:cs="Arial"/>
          <w:sz w:val="22"/>
          <w:szCs w:val="22"/>
        </w:rPr>
      </w:pPr>
    </w:p>
    <w:p w14:paraId="3CF158E2" w14:textId="77777777" w:rsidR="00A67092" w:rsidRDefault="00A67092" w:rsidP="00A67092">
      <w:pPr>
        <w:jc w:val="center"/>
        <w:rPr>
          <w:rFonts w:ascii="Arial" w:hAnsi="Arial" w:cs="Arial"/>
          <w:b/>
          <w:sz w:val="22"/>
          <w:szCs w:val="22"/>
        </w:rPr>
      </w:pPr>
      <w:r w:rsidRPr="00C27273">
        <w:rPr>
          <w:rFonts w:ascii="Arial" w:hAnsi="Arial" w:cs="Arial"/>
          <w:b/>
          <w:sz w:val="22"/>
          <w:szCs w:val="22"/>
          <w:u w:val="single"/>
        </w:rPr>
        <w:t xml:space="preserve">Artículo </w:t>
      </w:r>
      <w:r>
        <w:rPr>
          <w:rFonts w:ascii="Arial" w:hAnsi="Arial" w:cs="Arial"/>
          <w:b/>
          <w:sz w:val="22"/>
          <w:szCs w:val="22"/>
          <w:u w:val="single"/>
        </w:rPr>
        <w:t>primero transitorio</w:t>
      </w:r>
    </w:p>
    <w:p w14:paraId="11EBB304" w14:textId="77777777" w:rsidR="00A67092" w:rsidRDefault="00A67092" w:rsidP="00A67092">
      <w:pPr>
        <w:jc w:val="center"/>
        <w:rPr>
          <w:rFonts w:ascii="Arial" w:hAnsi="Arial" w:cs="Arial"/>
          <w:b/>
          <w:sz w:val="22"/>
          <w:szCs w:val="22"/>
        </w:rPr>
      </w:pPr>
    </w:p>
    <w:p w14:paraId="1A3F5CEC" w14:textId="77777777" w:rsidR="00A67092" w:rsidRDefault="00A67092" w:rsidP="00A67092">
      <w:pPr>
        <w:jc w:val="center"/>
        <w:rPr>
          <w:rFonts w:ascii="Arial" w:hAnsi="Arial" w:cs="Arial"/>
          <w:b/>
          <w:sz w:val="22"/>
          <w:szCs w:val="22"/>
        </w:rPr>
      </w:pPr>
      <w:r>
        <w:rPr>
          <w:rFonts w:ascii="Arial" w:hAnsi="Arial" w:cs="Arial"/>
          <w:b/>
          <w:sz w:val="22"/>
          <w:szCs w:val="22"/>
        </w:rPr>
        <w:t>Inciso primero</w:t>
      </w:r>
    </w:p>
    <w:p w14:paraId="0BDC939E" w14:textId="77777777" w:rsidR="00A67092" w:rsidRDefault="00A67092" w:rsidP="00A67092">
      <w:pPr>
        <w:jc w:val="center"/>
        <w:rPr>
          <w:rFonts w:ascii="Arial" w:hAnsi="Arial" w:cs="Arial"/>
          <w:b/>
          <w:sz w:val="22"/>
          <w:szCs w:val="22"/>
        </w:rPr>
      </w:pPr>
    </w:p>
    <w:p w14:paraId="2817CB9F" w14:textId="77777777" w:rsidR="00A67092" w:rsidRPr="0022599B" w:rsidRDefault="00A67092" w:rsidP="00A67092">
      <w:pPr>
        <w:ind w:firstLine="2268"/>
        <w:jc w:val="both"/>
        <w:rPr>
          <w:rFonts w:ascii="Arial" w:hAnsi="Arial" w:cs="Arial"/>
          <w:sz w:val="22"/>
          <w:szCs w:val="22"/>
        </w:rPr>
      </w:pPr>
      <w:r>
        <w:rPr>
          <w:rFonts w:ascii="Arial" w:hAnsi="Arial" w:cs="Arial"/>
          <w:sz w:val="22"/>
          <w:szCs w:val="22"/>
        </w:rPr>
        <w:t xml:space="preserve">- </w:t>
      </w:r>
      <w:r w:rsidRPr="0022599B">
        <w:rPr>
          <w:rFonts w:ascii="Arial" w:hAnsi="Arial" w:cs="Arial"/>
          <w:sz w:val="22"/>
          <w:szCs w:val="22"/>
        </w:rPr>
        <w:t>Ha reemplazado la</w:t>
      </w:r>
      <w:r>
        <w:rPr>
          <w:rFonts w:ascii="Arial" w:hAnsi="Arial" w:cs="Arial"/>
          <w:sz w:val="22"/>
          <w:szCs w:val="22"/>
        </w:rPr>
        <w:t>s</w:t>
      </w:r>
      <w:r w:rsidRPr="0022599B">
        <w:rPr>
          <w:rFonts w:ascii="Arial" w:hAnsi="Arial" w:cs="Arial"/>
          <w:sz w:val="22"/>
          <w:szCs w:val="22"/>
        </w:rPr>
        <w:t xml:space="preserve"> referencia</w:t>
      </w:r>
      <w:r>
        <w:rPr>
          <w:rFonts w:ascii="Arial" w:hAnsi="Arial" w:cs="Arial"/>
          <w:sz w:val="22"/>
          <w:szCs w:val="22"/>
        </w:rPr>
        <w:t>s</w:t>
      </w:r>
      <w:r w:rsidRPr="0022599B">
        <w:rPr>
          <w:rFonts w:ascii="Arial" w:hAnsi="Arial" w:cs="Arial"/>
          <w:sz w:val="22"/>
          <w:szCs w:val="22"/>
        </w:rPr>
        <w:t xml:space="preserve"> a</w:t>
      </w:r>
      <w:r>
        <w:rPr>
          <w:rFonts w:ascii="Arial" w:hAnsi="Arial" w:cs="Arial"/>
          <w:sz w:val="22"/>
          <w:szCs w:val="22"/>
        </w:rPr>
        <w:t>l “</w:t>
      </w:r>
      <w:r w:rsidRPr="0022599B">
        <w:rPr>
          <w:rFonts w:ascii="Arial" w:hAnsi="Arial" w:cs="Arial"/>
          <w:sz w:val="22"/>
          <w:szCs w:val="22"/>
        </w:rPr>
        <w:t>artículo 2</w:t>
      </w:r>
      <w:r>
        <w:rPr>
          <w:rFonts w:ascii="Arial" w:hAnsi="Arial" w:cs="Arial"/>
          <w:sz w:val="22"/>
          <w:szCs w:val="22"/>
        </w:rPr>
        <w:t xml:space="preserve">6” </w:t>
      </w:r>
      <w:r w:rsidRPr="0022599B">
        <w:rPr>
          <w:rFonts w:ascii="Arial" w:hAnsi="Arial" w:cs="Arial"/>
          <w:sz w:val="22"/>
          <w:szCs w:val="22"/>
        </w:rPr>
        <w:t xml:space="preserve">y </w:t>
      </w:r>
      <w:r>
        <w:rPr>
          <w:rFonts w:ascii="Arial" w:hAnsi="Arial" w:cs="Arial"/>
          <w:sz w:val="22"/>
          <w:szCs w:val="22"/>
        </w:rPr>
        <w:t>al “artículo 9°</w:t>
      </w:r>
      <w:r w:rsidRPr="0022599B">
        <w:rPr>
          <w:rFonts w:ascii="Arial" w:hAnsi="Arial" w:cs="Arial"/>
          <w:sz w:val="22"/>
          <w:szCs w:val="22"/>
        </w:rPr>
        <w:t>” por otra</w:t>
      </w:r>
      <w:r>
        <w:rPr>
          <w:rFonts w:ascii="Arial" w:hAnsi="Arial" w:cs="Arial"/>
          <w:sz w:val="22"/>
          <w:szCs w:val="22"/>
        </w:rPr>
        <w:t>s</w:t>
      </w:r>
      <w:r w:rsidRPr="0022599B">
        <w:rPr>
          <w:rFonts w:ascii="Arial" w:hAnsi="Arial" w:cs="Arial"/>
          <w:sz w:val="22"/>
          <w:szCs w:val="22"/>
        </w:rPr>
        <w:t xml:space="preserve"> a</w:t>
      </w:r>
      <w:r>
        <w:rPr>
          <w:rFonts w:ascii="Arial" w:hAnsi="Arial" w:cs="Arial"/>
          <w:sz w:val="22"/>
          <w:szCs w:val="22"/>
        </w:rPr>
        <w:t>l</w:t>
      </w:r>
      <w:r w:rsidRPr="0022599B">
        <w:rPr>
          <w:rFonts w:ascii="Arial" w:hAnsi="Arial" w:cs="Arial"/>
          <w:sz w:val="22"/>
          <w:szCs w:val="22"/>
        </w:rPr>
        <w:t xml:space="preserve"> </w:t>
      </w:r>
      <w:r>
        <w:rPr>
          <w:rFonts w:ascii="Arial" w:hAnsi="Arial" w:cs="Arial"/>
          <w:sz w:val="22"/>
          <w:szCs w:val="22"/>
        </w:rPr>
        <w:t>“</w:t>
      </w:r>
      <w:r w:rsidRPr="0022599B">
        <w:rPr>
          <w:rFonts w:ascii="Arial" w:hAnsi="Arial" w:cs="Arial"/>
          <w:sz w:val="22"/>
          <w:szCs w:val="22"/>
        </w:rPr>
        <w:t xml:space="preserve">artículo </w:t>
      </w:r>
      <w:r>
        <w:rPr>
          <w:rFonts w:ascii="Arial" w:hAnsi="Arial" w:cs="Arial"/>
          <w:sz w:val="22"/>
          <w:szCs w:val="22"/>
        </w:rPr>
        <w:t xml:space="preserve">38” </w:t>
      </w:r>
      <w:r w:rsidRPr="0022599B">
        <w:rPr>
          <w:rFonts w:ascii="Arial" w:hAnsi="Arial" w:cs="Arial"/>
          <w:sz w:val="22"/>
          <w:szCs w:val="22"/>
        </w:rPr>
        <w:t xml:space="preserve">y </w:t>
      </w:r>
      <w:r>
        <w:rPr>
          <w:rFonts w:ascii="Arial" w:hAnsi="Arial" w:cs="Arial"/>
          <w:sz w:val="22"/>
          <w:szCs w:val="22"/>
        </w:rPr>
        <w:t>al “artículo 12</w:t>
      </w:r>
      <w:r w:rsidRPr="0022599B">
        <w:rPr>
          <w:rFonts w:ascii="Arial" w:hAnsi="Arial" w:cs="Arial"/>
          <w:sz w:val="22"/>
          <w:szCs w:val="22"/>
        </w:rPr>
        <w:t>”</w:t>
      </w:r>
      <w:r>
        <w:rPr>
          <w:rFonts w:ascii="Arial" w:hAnsi="Arial" w:cs="Arial"/>
          <w:sz w:val="22"/>
          <w:szCs w:val="22"/>
        </w:rPr>
        <w:t>, respectivamente.</w:t>
      </w:r>
    </w:p>
    <w:p w14:paraId="33EB6795" w14:textId="77777777" w:rsidR="00A67092" w:rsidRDefault="00A67092" w:rsidP="00A67092">
      <w:pPr>
        <w:jc w:val="center"/>
        <w:rPr>
          <w:rFonts w:ascii="Arial" w:hAnsi="Arial" w:cs="Arial"/>
          <w:b/>
          <w:sz w:val="22"/>
          <w:szCs w:val="22"/>
        </w:rPr>
      </w:pPr>
    </w:p>
    <w:p w14:paraId="68F18A48" w14:textId="77777777" w:rsidR="00A67092" w:rsidRDefault="00A67092" w:rsidP="00A67092">
      <w:pPr>
        <w:jc w:val="center"/>
        <w:rPr>
          <w:rFonts w:ascii="Arial" w:hAnsi="Arial" w:cs="Arial"/>
          <w:b/>
          <w:sz w:val="22"/>
          <w:szCs w:val="22"/>
        </w:rPr>
      </w:pPr>
      <w:r>
        <w:rPr>
          <w:rFonts w:ascii="Arial" w:hAnsi="Arial" w:cs="Arial"/>
          <w:b/>
          <w:sz w:val="22"/>
          <w:szCs w:val="22"/>
        </w:rPr>
        <w:t>Inciso tercero</w:t>
      </w:r>
    </w:p>
    <w:p w14:paraId="1552CD1E" w14:textId="77777777" w:rsidR="00A67092" w:rsidRDefault="00A67092" w:rsidP="00A67092">
      <w:pPr>
        <w:jc w:val="center"/>
        <w:rPr>
          <w:rFonts w:ascii="Arial" w:hAnsi="Arial" w:cs="Arial"/>
          <w:b/>
          <w:sz w:val="22"/>
          <w:szCs w:val="22"/>
        </w:rPr>
      </w:pPr>
    </w:p>
    <w:p w14:paraId="2493AD06" w14:textId="77777777" w:rsidR="00A67092" w:rsidRPr="000578AD" w:rsidRDefault="00A67092" w:rsidP="00A67092">
      <w:pPr>
        <w:ind w:firstLine="2268"/>
        <w:jc w:val="both"/>
        <w:rPr>
          <w:rFonts w:ascii="Arial" w:hAnsi="Arial" w:cs="Arial"/>
          <w:sz w:val="22"/>
          <w:szCs w:val="22"/>
        </w:rPr>
      </w:pPr>
      <w:r>
        <w:rPr>
          <w:rFonts w:ascii="Arial" w:hAnsi="Arial" w:cs="Arial"/>
          <w:sz w:val="22"/>
          <w:szCs w:val="22"/>
        </w:rPr>
        <w:t xml:space="preserve">- </w:t>
      </w:r>
      <w:r w:rsidRPr="000578AD">
        <w:rPr>
          <w:rFonts w:ascii="Arial" w:hAnsi="Arial" w:cs="Arial"/>
          <w:sz w:val="22"/>
          <w:szCs w:val="22"/>
        </w:rPr>
        <w:t xml:space="preserve">Ha sustituido la referencia al “artículo </w:t>
      </w:r>
      <w:r>
        <w:rPr>
          <w:rFonts w:ascii="Arial" w:hAnsi="Arial" w:cs="Arial"/>
          <w:sz w:val="22"/>
          <w:szCs w:val="22"/>
        </w:rPr>
        <w:t>16</w:t>
      </w:r>
      <w:r w:rsidRPr="000578AD">
        <w:rPr>
          <w:rFonts w:ascii="Arial" w:hAnsi="Arial" w:cs="Arial"/>
          <w:sz w:val="22"/>
          <w:szCs w:val="22"/>
        </w:rPr>
        <w:t>” por otra al “artículo 2</w:t>
      </w:r>
      <w:r>
        <w:rPr>
          <w:rFonts w:ascii="Arial" w:hAnsi="Arial" w:cs="Arial"/>
          <w:sz w:val="22"/>
          <w:szCs w:val="22"/>
        </w:rPr>
        <w:t>5</w:t>
      </w:r>
      <w:r w:rsidRPr="000578AD">
        <w:rPr>
          <w:rFonts w:ascii="Arial" w:hAnsi="Arial" w:cs="Arial"/>
          <w:sz w:val="22"/>
          <w:szCs w:val="22"/>
        </w:rPr>
        <w:t>”.</w:t>
      </w:r>
    </w:p>
    <w:p w14:paraId="506190B3" w14:textId="77777777" w:rsidR="00A67092" w:rsidRDefault="00A67092" w:rsidP="00A67092">
      <w:pPr>
        <w:jc w:val="center"/>
        <w:rPr>
          <w:rFonts w:ascii="Arial" w:hAnsi="Arial" w:cs="Arial"/>
          <w:b/>
          <w:sz w:val="22"/>
          <w:szCs w:val="22"/>
        </w:rPr>
      </w:pPr>
    </w:p>
    <w:p w14:paraId="49F914D8" w14:textId="77777777" w:rsidR="00A67092" w:rsidRDefault="00A67092" w:rsidP="00A67092">
      <w:pPr>
        <w:jc w:val="center"/>
        <w:rPr>
          <w:rFonts w:ascii="Arial" w:hAnsi="Arial" w:cs="Arial"/>
          <w:b/>
          <w:sz w:val="22"/>
          <w:szCs w:val="22"/>
        </w:rPr>
      </w:pPr>
      <w:r>
        <w:rPr>
          <w:rFonts w:ascii="Arial" w:hAnsi="Arial" w:cs="Arial"/>
          <w:b/>
          <w:sz w:val="22"/>
          <w:szCs w:val="22"/>
        </w:rPr>
        <w:t>Inciso cuarto</w:t>
      </w:r>
    </w:p>
    <w:p w14:paraId="73A178EF" w14:textId="77777777" w:rsidR="00A67092" w:rsidRDefault="00A67092" w:rsidP="00A67092">
      <w:pPr>
        <w:jc w:val="center"/>
        <w:rPr>
          <w:rFonts w:ascii="Arial" w:hAnsi="Arial" w:cs="Arial"/>
          <w:b/>
          <w:sz w:val="22"/>
          <w:szCs w:val="22"/>
        </w:rPr>
      </w:pPr>
    </w:p>
    <w:p w14:paraId="14A95A32" w14:textId="77777777" w:rsidR="00A67092" w:rsidRPr="000578AD" w:rsidRDefault="00A67092" w:rsidP="00A67092">
      <w:pPr>
        <w:ind w:firstLine="2268"/>
        <w:jc w:val="both"/>
        <w:rPr>
          <w:rFonts w:ascii="Arial" w:hAnsi="Arial" w:cs="Arial"/>
          <w:sz w:val="22"/>
          <w:szCs w:val="22"/>
        </w:rPr>
      </w:pPr>
      <w:r>
        <w:rPr>
          <w:rFonts w:ascii="Arial" w:hAnsi="Arial" w:cs="Arial"/>
          <w:sz w:val="22"/>
          <w:szCs w:val="22"/>
        </w:rPr>
        <w:t xml:space="preserve">- </w:t>
      </w:r>
      <w:r w:rsidRPr="000578AD">
        <w:rPr>
          <w:rFonts w:ascii="Arial" w:hAnsi="Arial" w:cs="Arial"/>
          <w:sz w:val="22"/>
          <w:szCs w:val="22"/>
        </w:rPr>
        <w:t xml:space="preserve">Ha </w:t>
      </w:r>
      <w:r>
        <w:rPr>
          <w:rFonts w:ascii="Arial" w:hAnsi="Arial" w:cs="Arial"/>
          <w:sz w:val="22"/>
          <w:szCs w:val="22"/>
        </w:rPr>
        <w:t xml:space="preserve">reemplazado </w:t>
      </w:r>
      <w:r w:rsidRPr="000578AD">
        <w:rPr>
          <w:rFonts w:ascii="Arial" w:hAnsi="Arial" w:cs="Arial"/>
          <w:sz w:val="22"/>
          <w:szCs w:val="22"/>
        </w:rPr>
        <w:t xml:space="preserve">la referencia al “artículo </w:t>
      </w:r>
      <w:r>
        <w:rPr>
          <w:rFonts w:ascii="Arial" w:hAnsi="Arial" w:cs="Arial"/>
          <w:sz w:val="22"/>
          <w:szCs w:val="22"/>
        </w:rPr>
        <w:t>26</w:t>
      </w:r>
      <w:r w:rsidRPr="000578AD">
        <w:rPr>
          <w:rFonts w:ascii="Arial" w:hAnsi="Arial" w:cs="Arial"/>
          <w:sz w:val="22"/>
          <w:szCs w:val="22"/>
        </w:rPr>
        <w:t xml:space="preserve">” por otra al “artículo </w:t>
      </w:r>
      <w:r>
        <w:rPr>
          <w:rFonts w:ascii="Arial" w:hAnsi="Arial" w:cs="Arial"/>
          <w:sz w:val="22"/>
          <w:szCs w:val="22"/>
        </w:rPr>
        <w:t>38</w:t>
      </w:r>
      <w:r w:rsidRPr="000578AD">
        <w:rPr>
          <w:rFonts w:ascii="Arial" w:hAnsi="Arial" w:cs="Arial"/>
          <w:sz w:val="22"/>
          <w:szCs w:val="22"/>
        </w:rPr>
        <w:t>”.</w:t>
      </w:r>
    </w:p>
    <w:p w14:paraId="3FF5DCE6" w14:textId="77777777" w:rsidR="00A67092" w:rsidRDefault="00A67092" w:rsidP="00A67092">
      <w:pPr>
        <w:jc w:val="center"/>
        <w:rPr>
          <w:rFonts w:ascii="Arial" w:hAnsi="Arial" w:cs="Arial"/>
          <w:b/>
          <w:sz w:val="22"/>
          <w:szCs w:val="22"/>
        </w:rPr>
      </w:pPr>
    </w:p>
    <w:p w14:paraId="562827E3" w14:textId="77777777" w:rsidR="00A67092" w:rsidRDefault="00A67092" w:rsidP="00A67092">
      <w:pPr>
        <w:jc w:val="center"/>
        <w:rPr>
          <w:rFonts w:ascii="Arial" w:hAnsi="Arial" w:cs="Arial"/>
          <w:b/>
          <w:sz w:val="22"/>
          <w:szCs w:val="22"/>
        </w:rPr>
      </w:pPr>
      <w:r w:rsidRPr="00C27273">
        <w:rPr>
          <w:rFonts w:ascii="Arial" w:hAnsi="Arial" w:cs="Arial"/>
          <w:b/>
          <w:sz w:val="22"/>
          <w:szCs w:val="22"/>
          <w:u w:val="single"/>
        </w:rPr>
        <w:t xml:space="preserve">Artículo </w:t>
      </w:r>
      <w:r>
        <w:rPr>
          <w:rFonts w:ascii="Arial" w:hAnsi="Arial" w:cs="Arial"/>
          <w:b/>
          <w:sz w:val="22"/>
          <w:szCs w:val="22"/>
          <w:u w:val="single"/>
        </w:rPr>
        <w:t>segundo transitorio</w:t>
      </w:r>
    </w:p>
    <w:p w14:paraId="5D8F227A" w14:textId="77777777" w:rsidR="00A67092" w:rsidRDefault="00A67092" w:rsidP="00A67092">
      <w:pPr>
        <w:jc w:val="center"/>
        <w:rPr>
          <w:rFonts w:ascii="Arial" w:hAnsi="Arial" w:cs="Arial"/>
          <w:b/>
          <w:sz w:val="22"/>
          <w:szCs w:val="22"/>
        </w:rPr>
      </w:pPr>
    </w:p>
    <w:p w14:paraId="572A9B8E" w14:textId="77777777" w:rsidR="00A67092" w:rsidRPr="000823ED" w:rsidRDefault="00A67092" w:rsidP="00A67092">
      <w:pPr>
        <w:ind w:firstLine="2268"/>
        <w:jc w:val="both"/>
        <w:rPr>
          <w:rFonts w:ascii="Arial" w:hAnsi="Arial" w:cs="Arial"/>
          <w:sz w:val="22"/>
          <w:szCs w:val="22"/>
        </w:rPr>
      </w:pPr>
      <w:r w:rsidRPr="000823ED">
        <w:rPr>
          <w:rFonts w:ascii="Arial" w:hAnsi="Arial" w:cs="Arial"/>
          <w:sz w:val="22"/>
          <w:szCs w:val="22"/>
        </w:rPr>
        <w:t>- Ha incorporado como título el siguiente:</w:t>
      </w:r>
      <w:r>
        <w:rPr>
          <w:rFonts w:ascii="Arial" w:hAnsi="Arial" w:cs="Arial"/>
          <w:sz w:val="22"/>
          <w:szCs w:val="22"/>
        </w:rPr>
        <w:t xml:space="preserve"> </w:t>
      </w:r>
      <w:r w:rsidRPr="000823ED">
        <w:rPr>
          <w:rFonts w:ascii="Arial" w:hAnsi="Arial" w:cs="Arial"/>
          <w:sz w:val="22"/>
          <w:szCs w:val="22"/>
        </w:rPr>
        <w:t>“Plazo para dictar los reglamentos.”.</w:t>
      </w:r>
    </w:p>
    <w:p w14:paraId="189E6C62" w14:textId="77777777" w:rsidR="00A67092" w:rsidRPr="00BB5C3B" w:rsidRDefault="00A67092" w:rsidP="00A67092">
      <w:pPr>
        <w:jc w:val="center"/>
        <w:rPr>
          <w:rFonts w:ascii="Arial" w:hAnsi="Arial" w:cs="Arial"/>
          <w:b/>
          <w:sz w:val="22"/>
          <w:szCs w:val="22"/>
        </w:rPr>
      </w:pPr>
      <w:r>
        <w:rPr>
          <w:rFonts w:ascii="Arial" w:hAnsi="Arial" w:cs="Arial"/>
          <w:b/>
          <w:sz w:val="22"/>
          <w:szCs w:val="22"/>
          <w:u w:val="single"/>
        </w:rPr>
        <w:lastRenderedPageBreak/>
        <w:t xml:space="preserve"> </w:t>
      </w:r>
    </w:p>
    <w:p w14:paraId="10B09E42" w14:textId="77777777" w:rsidR="00A67092" w:rsidRPr="000578AD" w:rsidRDefault="00A67092" w:rsidP="00A67092">
      <w:pPr>
        <w:ind w:firstLine="2268"/>
        <w:jc w:val="both"/>
        <w:rPr>
          <w:rFonts w:ascii="Arial" w:hAnsi="Arial" w:cs="Arial"/>
          <w:sz w:val="22"/>
          <w:szCs w:val="22"/>
        </w:rPr>
      </w:pPr>
      <w:r>
        <w:rPr>
          <w:rFonts w:ascii="Arial" w:hAnsi="Arial" w:cs="Arial"/>
          <w:sz w:val="22"/>
          <w:szCs w:val="22"/>
        </w:rPr>
        <w:t xml:space="preserve">- </w:t>
      </w:r>
      <w:r w:rsidRPr="000578AD">
        <w:rPr>
          <w:rFonts w:ascii="Arial" w:hAnsi="Arial" w:cs="Arial"/>
          <w:sz w:val="22"/>
          <w:szCs w:val="22"/>
        </w:rPr>
        <w:t xml:space="preserve">Ha </w:t>
      </w:r>
      <w:r>
        <w:rPr>
          <w:rFonts w:ascii="Arial" w:hAnsi="Arial" w:cs="Arial"/>
          <w:sz w:val="22"/>
          <w:szCs w:val="22"/>
        </w:rPr>
        <w:t xml:space="preserve">sustituido </w:t>
      </w:r>
      <w:r w:rsidRPr="000578AD">
        <w:rPr>
          <w:rFonts w:ascii="Arial" w:hAnsi="Arial" w:cs="Arial"/>
          <w:sz w:val="22"/>
          <w:szCs w:val="22"/>
        </w:rPr>
        <w:t xml:space="preserve">la referencia al “artículo </w:t>
      </w:r>
      <w:r>
        <w:rPr>
          <w:rFonts w:ascii="Arial" w:hAnsi="Arial" w:cs="Arial"/>
          <w:sz w:val="22"/>
          <w:szCs w:val="22"/>
        </w:rPr>
        <w:t>26</w:t>
      </w:r>
      <w:r w:rsidRPr="000578AD">
        <w:rPr>
          <w:rFonts w:ascii="Arial" w:hAnsi="Arial" w:cs="Arial"/>
          <w:sz w:val="22"/>
          <w:szCs w:val="22"/>
        </w:rPr>
        <w:t xml:space="preserve">” por otra al “artículo </w:t>
      </w:r>
      <w:r>
        <w:rPr>
          <w:rFonts w:ascii="Arial" w:hAnsi="Arial" w:cs="Arial"/>
          <w:sz w:val="22"/>
          <w:szCs w:val="22"/>
        </w:rPr>
        <w:t>38</w:t>
      </w:r>
      <w:r w:rsidRPr="000578AD">
        <w:rPr>
          <w:rFonts w:ascii="Arial" w:hAnsi="Arial" w:cs="Arial"/>
          <w:sz w:val="22"/>
          <w:szCs w:val="22"/>
        </w:rPr>
        <w:t>”.</w:t>
      </w:r>
      <w:r>
        <w:rPr>
          <w:rFonts w:ascii="Arial" w:hAnsi="Arial" w:cs="Arial"/>
          <w:sz w:val="22"/>
          <w:szCs w:val="22"/>
        </w:rPr>
        <w:t xml:space="preserve"> </w:t>
      </w:r>
    </w:p>
    <w:p w14:paraId="62B3F55C" w14:textId="77777777" w:rsidR="00A67092" w:rsidRDefault="00A67092" w:rsidP="00A67092">
      <w:pPr>
        <w:jc w:val="center"/>
        <w:rPr>
          <w:rFonts w:ascii="Arial" w:hAnsi="Arial" w:cs="Arial"/>
          <w:b/>
          <w:sz w:val="22"/>
          <w:szCs w:val="22"/>
        </w:rPr>
      </w:pPr>
    </w:p>
    <w:p w14:paraId="2CD8AAC8" w14:textId="77777777" w:rsidR="00A67092" w:rsidRPr="008E07E7" w:rsidRDefault="00A67092" w:rsidP="00A67092">
      <w:pPr>
        <w:jc w:val="center"/>
        <w:rPr>
          <w:rFonts w:ascii="Arial" w:hAnsi="Arial" w:cs="Arial"/>
          <w:sz w:val="22"/>
          <w:szCs w:val="22"/>
        </w:rPr>
      </w:pPr>
      <w:r w:rsidRPr="008E07E7">
        <w:rPr>
          <w:rFonts w:ascii="Arial" w:hAnsi="Arial" w:cs="Arial"/>
          <w:sz w:val="22"/>
          <w:szCs w:val="22"/>
        </w:rPr>
        <w:t>****</w:t>
      </w:r>
    </w:p>
    <w:p w14:paraId="0F1C84C3" w14:textId="77777777" w:rsidR="00A67092" w:rsidRDefault="00A67092" w:rsidP="00A67092">
      <w:pPr>
        <w:ind w:firstLine="2268"/>
        <w:jc w:val="both"/>
        <w:rPr>
          <w:rFonts w:ascii="Arial" w:hAnsi="Arial" w:cs="Arial"/>
          <w:sz w:val="22"/>
          <w:szCs w:val="22"/>
        </w:rPr>
      </w:pPr>
    </w:p>
    <w:p w14:paraId="541DF8F7" w14:textId="77777777" w:rsidR="00A67092" w:rsidRDefault="00A67092" w:rsidP="00A67092">
      <w:pPr>
        <w:ind w:firstLine="2268"/>
        <w:jc w:val="both"/>
        <w:rPr>
          <w:rFonts w:ascii="Arial" w:hAnsi="Arial" w:cs="Arial"/>
          <w:sz w:val="22"/>
          <w:szCs w:val="22"/>
        </w:rPr>
      </w:pPr>
      <w:r w:rsidRPr="008E07E7">
        <w:rPr>
          <w:rFonts w:ascii="Arial" w:hAnsi="Arial" w:cs="Arial"/>
          <w:sz w:val="22"/>
          <w:szCs w:val="22"/>
        </w:rPr>
        <w:t xml:space="preserve">- Ha incorporado el siguiente </w:t>
      </w:r>
      <w:r>
        <w:rPr>
          <w:rFonts w:ascii="Arial" w:hAnsi="Arial" w:cs="Arial"/>
          <w:sz w:val="22"/>
          <w:szCs w:val="22"/>
        </w:rPr>
        <w:t>artículo tercero transitorio:</w:t>
      </w:r>
    </w:p>
    <w:p w14:paraId="1CE50A8D" w14:textId="77777777" w:rsidR="00A67092" w:rsidRDefault="00A67092" w:rsidP="00A67092">
      <w:pPr>
        <w:ind w:firstLine="2268"/>
        <w:jc w:val="both"/>
        <w:rPr>
          <w:rFonts w:ascii="Arial" w:hAnsi="Arial" w:cs="Arial"/>
          <w:sz w:val="22"/>
          <w:szCs w:val="22"/>
        </w:rPr>
      </w:pPr>
    </w:p>
    <w:p w14:paraId="19D28F81" w14:textId="77777777" w:rsidR="00A67092" w:rsidRDefault="00A67092" w:rsidP="00A67092">
      <w:pPr>
        <w:ind w:firstLine="2268"/>
        <w:jc w:val="both"/>
        <w:rPr>
          <w:rFonts w:ascii="Arial" w:hAnsi="Arial" w:cs="Arial"/>
          <w:sz w:val="22"/>
          <w:szCs w:val="22"/>
        </w:rPr>
      </w:pPr>
      <w:r w:rsidRPr="00E140D0">
        <w:rPr>
          <w:rFonts w:ascii="Arial" w:hAnsi="Arial" w:cs="Arial"/>
          <w:sz w:val="22"/>
          <w:szCs w:val="22"/>
        </w:rPr>
        <w:t>“Artículo tercero.- Plazo para dictar la ordenanza local de propaganda y publicidad. Las municipalidades que, a la fecha de publicación de esta ley, no hubieren dictado la ordenanza local de propaganda y publicidad referida en el numeral 5</w:t>
      </w:r>
      <w:r>
        <w:rPr>
          <w:rFonts w:ascii="Arial" w:hAnsi="Arial" w:cs="Arial"/>
          <w:sz w:val="22"/>
          <w:szCs w:val="22"/>
        </w:rPr>
        <w:t>)</w:t>
      </w:r>
      <w:r w:rsidRPr="00E140D0">
        <w:rPr>
          <w:rFonts w:ascii="Arial" w:hAnsi="Arial" w:cs="Arial"/>
          <w:sz w:val="22"/>
          <w:szCs w:val="22"/>
        </w:rPr>
        <w:t xml:space="preserve"> del artículo 41 de</w:t>
      </w:r>
      <w:r>
        <w:rPr>
          <w:rFonts w:ascii="Arial" w:hAnsi="Arial" w:cs="Arial"/>
          <w:sz w:val="22"/>
          <w:szCs w:val="22"/>
        </w:rPr>
        <w:t xml:space="preserve">l decreto N° 2.385, de </w:t>
      </w:r>
      <w:r w:rsidRPr="008B0A00">
        <w:rPr>
          <w:rFonts w:ascii="Arial" w:hAnsi="Arial" w:cs="Arial"/>
          <w:sz w:val="22"/>
          <w:szCs w:val="22"/>
        </w:rPr>
        <w:t>1996</w:t>
      </w:r>
      <w:r>
        <w:rPr>
          <w:rFonts w:ascii="Arial" w:hAnsi="Arial" w:cs="Arial"/>
          <w:sz w:val="22"/>
          <w:szCs w:val="22"/>
        </w:rPr>
        <w:t xml:space="preserve">, </w:t>
      </w:r>
      <w:r w:rsidRPr="008B0A00">
        <w:rPr>
          <w:rFonts w:ascii="Arial" w:hAnsi="Arial" w:cs="Arial"/>
          <w:sz w:val="22"/>
          <w:szCs w:val="22"/>
        </w:rPr>
        <w:t>del Ministerio del Interior</w:t>
      </w:r>
      <w:r>
        <w:rPr>
          <w:rFonts w:ascii="Arial" w:hAnsi="Arial" w:cs="Arial"/>
          <w:sz w:val="22"/>
          <w:szCs w:val="22"/>
        </w:rPr>
        <w:t xml:space="preserve">, que fija el </w:t>
      </w:r>
      <w:r w:rsidRPr="00FE48ED">
        <w:rPr>
          <w:rFonts w:ascii="Arial" w:hAnsi="Arial" w:cs="Arial"/>
          <w:sz w:val="22"/>
          <w:szCs w:val="22"/>
        </w:rPr>
        <w:t>texto refundido y sistematizado del</w:t>
      </w:r>
      <w:r>
        <w:rPr>
          <w:rFonts w:ascii="Arial" w:hAnsi="Arial" w:cs="Arial"/>
          <w:sz w:val="22"/>
          <w:szCs w:val="22"/>
        </w:rPr>
        <w:t xml:space="preserve"> </w:t>
      </w:r>
      <w:r w:rsidRPr="00FE48ED">
        <w:rPr>
          <w:rFonts w:ascii="Arial" w:hAnsi="Arial" w:cs="Arial"/>
          <w:sz w:val="22"/>
          <w:szCs w:val="22"/>
        </w:rPr>
        <w:t xml:space="preserve">decreto ley </w:t>
      </w:r>
      <w:r>
        <w:rPr>
          <w:rFonts w:ascii="Arial" w:hAnsi="Arial" w:cs="Arial"/>
          <w:sz w:val="22"/>
          <w:szCs w:val="22"/>
        </w:rPr>
        <w:t>N</w:t>
      </w:r>
      <w:r w:rsidRPr="00FE48ED">
        <w:rPr>
          <w:rFonts w:ascii="Arial" w:hAnsi="Arial" w:cs="Arial"/>
          <w:sz w:val="22"/>
          <w:szCs w:val="22"/>
        </w:rPr>
        <w:t xml:space="preserve">º 3.063, de 1979, sobre </w:t>
      </w:r>
      <w:r>
        <w:rPr>
          <w:rFonts w:ascii="Arial" w:hAnsi="Arial" w:cs="Arial"/>
          <w:sz w:val="22"/>
          <w:szCs w:val="22"/>
        </w:rPr>
        <w:t>R</w:t>
      </w:r>
      <w:r w:rsidRPr="00FE48ED">
        <w:rPr>
          <w:rFonts w:ascii="Arial" w:hAnsi="Arial" w:cs="Arial"/>
          <w:sz w:val="22"/>
          <w:szCs w:val="22"/>
        </w:rPr>
        <w:t xml:space="preserve">entas </w:t>
      </w:r>
      <w:r>
        <w:rPr>
          <w:rFonts w:ascii="Arial" w:hAnsi="Arial" w:cs="Arial"/>
          <w:sz w:val="22"/>
          <w:szCs w:val="22"/>
        </w:rPr>
        <w:t>M</w:t>
      </w:r>
      <w:r w:rsidRPr="00FE48ED">
        <w:rPr>
          <w:rFonts w:ascii="Arial" w:hAnsi="Arial" w:cs="Arial"/>
          <w:sz w:val="22"/>
          <w:szCs w:val="22"/>
        </w:rPr>
        <w:t>unicipales</w:t>
      </w:r>
      <w:r>
        <w:rPr>
          <w:rFonts w:ascii="Arial" w:hAnsi="Arial" w:cs="Arial"/>
          <w:sz w:val="22"/>
          <w:szCs w:val="22"/>
        </w:rPr>
        <w:t xml:space="preserve">, </w:t>
      </w:r>
      <w:r w:rsidRPr="00E140D0">
        <w:rPr>
          <w:rFonts w:ascii="Arial" w:hAnsi="Arial" w:cs="Arial"/>
          <w:sz w:val="22"/>
          <w:szCs w:val="22"/>
        </w:rPr>
        <w:t xml:space="preserve">deberán aprobarla en el plazo máximo de </w:t>
      </w:r>
      <w:r>
        <w:rPr>
          <w:rFonts w:ascii="Arial" w:hAnsi="Arial" w:cs="Arial"/>
          <w:sz w:val="22"/>
          <w:szCs w:val="22"/>
        </w:rPr>
        <w:t>dos</w:t>
      </w:r>
      <w:r w:rsidRPr="00E140D0">
        <w:rPr>
          <w:rFonts w:ascii="Arial" w:hAnsi="Arial" w:cs="Arial"/>
          <w:sz w:val="22"/>
          <w:szCs w:val="22"/>
        </w:rPr>
        <w:t xml:space="preserve"> años, contado desde la publicación de </w:t>
      </w:r>
      <w:r>
        <w:rPr>
          <w:rFonts w:ascii="Arial" w:hAnsi="Arial" w:cs="Arial"/>
          <w:sz w:val="22"/>
          <w:szCs w:val="22"/>
        </w:rPr>
        <w:t xml:space="preserve">esta </w:t>
      </w:r>
      <w:r w:rsidRPr="00E140D0">
        <w:rPr>
          <w:rFonts w:ascii="Arial" w:hAnsi="Arial" w:cs="Arial"/>
          <w:sz w:val="22"/>
          <w:szCs w:val="22"/>
        </w:rPr>
        <w:t>ley.</w:t>
      </w:r>
    </w:p>
    <w:p w14:paraId="3DD7F7E5" w14:textId="77777777" w:rsidR="00A67092" w:rsidRDefault="00A67092" w:rsidP="00A67092">
      <w:pPr>
        <w:ind w:firstLine="2268"/>
        <w:jc w:val="both"/>
        <w:rPr>
          <w:rFonts w:ascii="Arial" w:hAnsi="Arial" w:cs="Arial"/>
          <w:sz w:val="22"/>
          <w:szCs w:val="22"/>
        </w:rPr>
      </w:pPr>
    </w:p>
    <w:p w14:paraId="214DD03A" w14:textId="77777777" w:rsidR="00A67092" w:rsidRPr="00E140D0" w:rsidRDefault="00A67092" w:rsidP="00A67092">
      <w:pPr>
        <w:ind w:firstLine="2268"/>
        <w:jc w:val="both"/>
        <w:rPr>
          <w:rFonts w:ascii="Arial" w:hAnsi="Arial" w:cs="Arial"/>
          <w:sz w:val="22"/>
          <w:szCs w:val="22"/>
        </w:rPr>
      </w:pPr>
      <w:r>
        <w:rPr>
          <w:rFonts w:ascii="Arial" w:hAnsi="Arial" w:cs="Arial"/>
          <w:sz w:val="22"/>
          <w:szCs w:val="22"/>
        </w:rPr>
        <w:t>Las municipalidades que hubieren dictado la ordenanza referida deberán adaptarla a las disposiciones de esta ley en el plazo señalado en el inciso anterior.”.</w:t>
      </w:r>
    </w:p>
    <w:p w14:paraId="413A1836" w14:textId="77777777" w:rsidR="00A67092" w:rsidRDefault="00A67092" w:rsidP="00A67092">
      <w:pPr>
        <w:ind w:firstLine="2268"/>
        <w:jc w:val="both"/>
        <w:rPr>
          <w:rFonts w:ascii="Arial" w:hAnsi="Arial" w:cs="Arial"/>
          <w:sz w:val="22"/>
          <w:szCs w:val="22"/>
        </w:rPr>
      </w:pPr>
    </w:p>
    <w:p w14:paraId="5A157431" w14:textId="611A5088" w:rsidR="00A67092" w:rsidRDefault="00A67092" w:rsidP="006A3FA5">
      <w:pPr>
        <w:jc w:val="center"/>
        <w:rPr>
          <w:rFonts w:ascii="Arial" w:hAnsi="Arial" w:cs="Arial"/>
          <w:b/>
          <w:sz w:val="22"/>
          <w:szCs w:val="22"/>
          <w:u w:val="single"/>
        </w:rPr>
      </w:pPr>
      <w:r>
        <w:rPr>
          <w:rFonts w:ascii="Arial" w:hAnsi="Arial" w:cs="Arial"/>
          <w:b/>
          <w:sz w:val="22"/>
          <w:szCs w:val="22"/>
          <w:u w:val="single"/>
        </w:rPr>
        <w:t>Modificaci</w:t>
      </w:r>
      <w:r w:rsidR="00E73A0D">
        <w:rPr>
          <w:rFonts w:ascii="Arial" w:hAnsi="Arial" w:cs="Arial"/>
          <w:b/>
          <w:sz w:val="22"/>
          <w:szCs w:val="22"/>
          <w:u w:val="single"/>
        </w:rPr>
        <w:t>ó</w:t>
      </w:r>
      <w:r>
        <w:rPr>
          <w:rFonts w:ascii="Arial" w:hAnsi="Arial" w:cs="Arial"/>
          <w:b/>
          <w:sz w:val="22"/>
          <w:szCs w:val="22"/>
          <w:u w:val="single"/>
        </w:rPr>
        <w:t xml:space="preserve">n introducida en este trámite </w:t>
      </w:r>
    </w:p>
    <w:p w14:paraId="6AB044E7" w14:textId="487C0D42" w:rsidR="00131E96" w:rsidRPr="00BB5C3B" w:rsidRDefault="00F123AE" w:rsidP="006A3FA5">
      <w:pPr>
        <w:jc w:val="center"/>
        <w:rPr>
          <w:rFonts w:ascii="Arial" w:hAnsi="Arial" w:cs="Arial"/>
          <w:b/>
          <w:sz w:val="22"/>
          <w:szCs w:val="22"/>
          <w:u w:val="single"/>
        </w:rPr>
      </w:pPr>
      <w:r>
        <w:rPr>
          <w:rFonts w:ascii="Arial" w:hAnsi="Arial" w:cs="Arial"/>
          <w:b/>
          <w:sz w:val="22"/>
          <w:szCs w:val="22"/>
          <w:u w:val="single"/>
        </w:rPr>
        <w:t xml:space="preserve"> </w:t>
      </w:r>
    </w:p>
    <w:p w14:paraId="07504E01" w14:textId="77777777" w:rsidR="006A3FA5" w:rsidRPr="00BB5C3B" w:rsidRDefault="006A3FA5" w:rsidP="006A3FA5">
      <w:pPr>
        <w:jc w:val="center"/>
        <w:rPr>
          <w:rFonts w:ascii="Arial" w:hAnsi="Arial" w:cs="Arial"/>
          <w:b/>
          <w:sz w:val="22"/>
          <w:szCs w:val="22"/>
          <w:u w:val="single"/>
        </w:rPr>
      </w:pPr>
      <w:r w:rsidRPr="00BB5C3B">
        <w:rPr>
          <w:rFonts w:ascii="Arial" w:hAnsi="Arial" w:cs="Arial"/>
          <w:b/>
          <w:sz w:val="22"/>
          <w:szCs w:val="22"/>
          <w:u w:val="single"/>
        </w:rPr>
        <w:t xml:space="preserve">Artículo 3º transitorio </w:t>
      </w:r>
    </w:p>
    <w:p w14:paraId="7F8B034B" w14:textId="77777777" w:rsidR="00EF14C3" w:rsidRDefault="00EF14C3" w:rsidP="00131E96">
      <w:pPr>
        <w:ind w:firstLine="2268"/>
        <w:jc w:val="both"/>
        <w:rPr>
          <w:rFonts w:ascii="Arial" w:hAnsi="Arial" w:cs="Arial"/>
          <w:sz w:val="22"/>
          <w:szCs w:val="22"/>
        </w:rPr>
      </w:pPr>
    </w:p>
    <w:p w14:paraId="2ECD280C" w14:textId="307B553C" w:rsidR="00131E96" w:rsidRPr="00BB5C3B" w:rsidRDefault="00131E96" w:rsidP="00131E96">
      <w:pPr>
        <w:ind w:firstLine="2268"/>
        <w:jc w:val="both"/>
        <w:rPr>
          <w:rFonts w:ascii="Arial" w:hAnsi="Arial" w:cs="Arial"/>
          <w:sz w:val="22"/>
          <w:szCs w:val="22"/>
        </w:rPr>
      </w:pPr>
      <w:r w:rsidRPr="00BB5C3B">
        <w:rPr>
          <w:rFonts w:ascii="Arial" w:hAnsi="Arial" w:cs="Arial"/>
          <w:sz w:val="22"/>
          <w:szCs w:val="22"/>
        </w:rPr>
        <w:t xml:space="preserve">- Ha </w:t>
      </w:r>
      <w:r w:rsidR="00026544">
        <w:rPr>
          <w:rFonts w:ascii="Arial" w:hAnsi="Arial" w:cs="Arial"/>
          <w:sz w:val="22"/>
          <w:szCs w:val="22"/>
        </w:rPr>
        <w:t>sustituido en el inciso primero las palabras dos años” por “un año”</w:t>
      </w:r>
      <w:r w:rsidR="00833F06">
        <w:rPr>
          <w:rFonts w:ascii="Arial" w:hAnsi="Arial" w:cs="Arial"/>
          <w:sz w:val="22"/>
          <w:szCs w:val="22"/>
        </w:rPr>
        <w:t>.</w:t>
      </w:r>
      <w:r w:rsidR="00026544">
        <w:rPr>
          <w:rFonts w:ascii="Arial" w:hAnsi="Arial" w:cs="Arial"/>
          <w:sz w:val="22"/>
          <w:szCs w:val="22"/>
        </w:rPr>
        <w:t xml:space="preserve"> </w:t>
      </w:r>
    </w:p>
    <w:p w14:paraId="0F862A3B" w14:textId="77777777" w:rsidR="00131E96" w:rsidRPr="00BB5C3B" w:rsidRDefault="00131E96" w:rsidP="006A3FA5">
      <w:pPr>
        <w:jc w:val="center"/>
        <w:rPr>
          <w:rFonts w:ascii="Arial" w:hAnsi="Arial" w:cs="Arial"/>
          <w:b/>
          <w:sz w:val="22"/>
          <w:szCs w:val="22"/>
          <w:u w:val="single"/>
        </w:rPr>
      </w:pPr>
    </w:p>
    <w:p w14:paraId="65AA9C79" w14:textId="39107EF5" w:rsidR="00FF4E18" w:rsidRDefault="00F123AE" w:rsidP="00D778B5">
      <w:pPr>
        <w:ind w:firstLine="2268"/>
        <w:jc w:val="both"/>
        <w:rPr>
          <w:rFonts w:ascii="Arial" w:hAnsi="Arial" w:cs="Arial"/>
          <w:b/>
          <w:sz w:val="22"/>
          <w:szCs w:val="22"/>
        </w:rPr>
      </w:pPr>
      <w:r>
        <w:rPr>
          <w:rFonts w:ascii="Arial" w:hAnsi="Arial" w:cs="Arial"/>
          <w:b/>
          <w:sz w:val="22"/>
          <w:szCs w:val="22"/>
        </w:rPr>
        <w:t>10</w:t>
      </w:r>
      <w:r w:rsidR="00FF4E18" w:rsidRPr="00FF4E18">
        <w:rPr>
          <w:rFonts w:ascii="Arial" w:hAnsi="Arial" w:cs="Arial"/>
          <w:b/>
          <w:sz w:val="22"/>
          <w:szCs w:val="22"/>
        </w:rPr>
        <w:t xml:space="preserve">.- </w:t>
      </w:r>
      <w:r w:rsidR="00FF4E18">
        <w:rPr>
          <w:rFonts w:ascii="Arial" w:hAnsi="Arial" w:cs="Arial"/>
          <w:b/>
          <w:sz w:val="22"/>
          <w:szCs w:val="22"/>
        </w:rPr>
        <w:t>Diputado informante.</w:t>
      </w:r>
    </w:p>
    <w:p w14:paraId="5D41B1FC" w14:textId="77777777" w:rsidR="00FF4E18" w:rsidRPr="00FF4E18" w:rsidRDefault="00FF4E18" w:rsidP="00D778B5">
      <w:pPr>
        <w:ind w:firstLine="2268"/>
        <w:jc w:val="both"/>
        <w:rPr>
          <w:rFonts w:ascii="Arial" w:hAnsi="Arial" w:cs="Arial"/>
          <w:b/>
          <w:sz w:val="22"/>
          <w:szCs w:val="22"/>
        </w:rPr>
      </w:pPr>
    </w:p>
    <w:p w14:paraId="3C55FD32" w14:textId="77777777" w:rsidR="00FF4E18" w:rsidRPr="00FF4E18" w:rsidRDefault="00FF4E18" w:rsidP="00FF4E18">
      <w:pPr>
        <w:ind w:firstLine="2268"/>
        <w:jc w:val="both"/>
        <w:rPr>
          <w:rFonts w:ascii="Arial" w:hAnsi="Arial" w:cs="Arial"/>
          <w:sz w:val="22"/>
          <w:szCs w:val="22"/>
        </w:rPr>
      </w:pPr>
      <w:r w:rsidRPr="00FF4E18">
        <w:rPr>
          <w:rFonts w:ascii="Arial" w:hAnsi="Arial" w:cs="Arial"/>
          <w:sz w:val="22"/>
          <w:szCs w:val="22"/>
        </w:rPr>
        <w:t xml:space="preserve">Continúa como </w:t>
      </w:r>
      <w:r>
        <w:rPr>
          <w:rFonts w:ascii="Arial" w:hAnsi="Arial" w:cs="Arial"/>
          <w:sz w:val="22"/>
          <w:szCs w:val="22"/>
        </w:rPr>
        <w:t>di</w:t>
      </w:r>
      <w:r w:rsidRPr="00FF4E18">
        <w:rPr>
          <w:rFonts w:ascii="Arial" w:hAnsi="Arial" w:cs="Arial"/>
          <w:sz w:val="22"/>
          <w:szCs w:val="22"/>
        </w:rPr>
        <w:t>putad</w:t>
      </w:r>
      <w:r>
        <w:rPr>
          <w:rFonts w:ascii="Arial" w:hAnsi="Arial" w:cs="Arial"/>
          <w:sz w:val="22"/>
          <w:szCs w:val="22"/>
        </w:rPr>
        <w:t>o</w:t>
      </w:r>
      <w:r w:rsidRPr="00FF4E18">
        <w:rPr>
          <w:rFonts w:ascii="Arial" w:hAnsi="Arial" w:cs="Arial"/>
          <w:sz w:val="22"/>
          <w:szCs w:val="22"/>
        </w:rPr>
        <w:t xml:space="preserve"> </w:t>
      </w:r>
      <w:r>
        <w:rPr>
          <w:rFonts w:ascii="Arial" w:hAnsi="Arial" w:cs="Arial"/>
          <w:sz w:val="22"/>
          <w:szCs w:val="22"/>
        </w:rPr>
        <w:t>i</w:t>
      </w:r>
      <w:r w:rsidRPr="00FF4E18">
        <w:rPr>
          <w:rFonts w:ascii="Arial" w:hAnsi="Arial" w:cs="Arial"/>
          <w:sz w:val="22"/>
          <w:szCs w:val="22"/>
        </w:rPr>
        <w:t xml:space="preserve">nformante </w:t>
      </w:r>
      <w:r>
        <w:rPr>
          <w:rFonts w:ascii="Arial" w:hAnsi="Arial" w:cs="Arial"/>
          <w:sz w:val="22"/>
          <w:szCs w:val="22"/>
        </w:rPr>
        <w:t>el señor Osvaldo Urrutia Soto.</w:t>
      </w:r>
      <w:r w:rsidR="00B71023">
        <w:rPr>
          <w:rFonts w:ascii="Arial" w:hAnsi="Arial" w:cs="Arial"/>
          <w:sz w:val="22"/>
          <w:szCs w:val="22"/>
        </w:rPr>
        <w:t xml:space="preserve"> </w:t>
      </w:r>
    </w:p>
    <w:p w14:paraId="49DF292D" w14:textId="77777777" w:rsidR="00FF4E18" w:rsidRPr="00FF4E18" w:rsidRDefault="00FF4E18" w:rsidP="00C4091B">
      <w:pPr>
        <w:ind w:firstLine="2268"/>
        <w:jc w:val="both"/>
        <w:rPr>
          <w:rFonts w:ascii="Arial" w:hAnsi="Arial" w:cs="Arial"/>
          <w:sz w:val="22"/>
          <w:szCs w:val="22"/>
        </w:rPr>
      </w:pPr>
    </w:p>
    <w:p w14:paraId="113B7E2A" w14:textId="77777777" w:rsidR="00F22A14" w:rsidRDefault="00F22A14" w:rsidP="00F22A14">
      <w:pPr>
        <w:jc w:val="center"/>
        <w:rPr>
          <w:rFonts w:ascii="Arial" w:hAnsi="Arial" w:cs="Arial"/>
          <w:sz w:val="22"/>
          <w:szCs w:val="22"/>
        </w:rPr>
      </w:pPr>
      <w:r w:rsidRPr="00CF4C67">
        <w:rPr>
          <w:rFonts w:ascii="Arial" w:hAnsi="Arial" w:cs="Arial"/>
          <w:sz w:val="22"/>
          <w:szCs w:val="22"/>
        </w:rPr>
        <w:t>********</w:t>
      </w:r>
    </w:p>
    <w:p w14:paraId="3263CA6E" w14:textId="77777777" w:rsidR="00657B76" w:rsidRPr="00CF4C67" w:rsidRDefault="00657B76" w:rsidP="00F22A14">
      <w:pPr>
        <w:jc w:val="center"/>
        <w:rPr>
          <w:rFonts w:ascii="Arial" w:hAnsi="Arial" w:cs="Arial"/>
          <w:sz w:val="22"/>
          <w:szCs w:val="22"/>
        </w:rPr>
      </w:pPr>
    </w:p>
    <w:p w14:paraId="3959A824" w14:textId="02B2D05A" w:rsidR="00FC1F5E" w:rsidRPr="00D82C9F" w:rsidRDefault="00FF4E18" w:rsidP="00FC1F5E">
      <w:pPr>
        <w:ind w:firstLine="2268"/>
        <w:jc w:val="both"/>
        <w:rPr>
          <w:rFonts w:ascii="Arial" w:hAnsi="Arial" w:cs="Arial"/>
          <w:b/>
          <w:sz w:val="22"/>
          <w:szCs w:val="22"/>
        </w:rPr>
      </w:pPr>
      <w:r>
        <w:rPr>
          <w:rFonts w:ascii="Arial" w:hAnsi="Arial" w:cs="Arial"/>
          <w:b/>
          <w:sz w:val="22"/>
          <w:szCs w:val="22"/>
        </w:rPr>
        <w:t>1</w:t>
      </w:r>
      <w:r w:rsidR="009E350D">
        <w:rPr>
          <w:rFonts w:ascii="Arial" w:hAnsi="Arial" w:cs="Arial"/>
          <w:b/>
          <w:sz w:val="22"/>
          <w:szCs w:val="22"/>
        </w:rPr>
        <w:t>1</w:t>
      </w:r>
      <w:r w:rsidR="00FC1F5E" w:rsidRPr="00D82C9F">
        <w:rPr>
          <w:rFonts w:ascii="Arial" w:hAnsi="Arial" w:cs="Arial"/>
          <w:b/>
          <w:sz w:val="22"/>
          <w:szCs w:val="22"/>
        </w:rPr>
        <w:t>.-</w:t>
      </w:r>
      <w:r w:rsidR="00657B76">
        <w:rPr>
          <w:rFonts w:ascii="Arial" w:hAnsi="Arial" w:cs="Arial"/>
          <w:b/>
          <w:sz w:val="22"/>
          <w:szCs w:val="22"/>
        </w:rPr>
        <w:t>Texto del proyecto</w:t>
      </w:r>
      <w:r w:rsidR="00EC5B61">
        <w:rPr>
          <w:rFonts w:ascii="Arial" w:hAnsi="Arial" w:cs="Arial"/>
          <w:b/>
          <w:sz w:val="22"/>
          <w:szCs w:val="22"/>
        </w:rPr>
        <w:t xml:space="preserve"> </w:t>
      </w:r>
      <w:r w:rsidR="00657B76">
        <w:rPr>
          <w:rFonts w:ascii="Arial" w:hAnsi="Arial" w:cs="Arial"/>
          <w:b/>
          <w:sz w:val="22"/>
          <w:szCs w:val="22"/>
        </w:rPr>
        <w:t>como quedaría en virtud de los acuerdos adoptados por la Comisión.</w:t>
      </w:r>
      <w:r w:rsidR="00B71023">
        <w:rPr>
          <w:rFonts w:ascii="Arial" w:hAnsi="Arial" w:cs="Arial"/>
          <w:b/>
          <w:sz w:val="22"/>
          <w:szCs w:val="22"/>
        </w:rPr>
        <w:t xml:space="preserve"> </w:t>
      </w:r>
    </w:p>
    <w:p w14:paraId="3F94402D" w14:textId="77777777" w:rsidR="006230A5" w:rsidRPr="00CF4C67" w:rsidRDefault="00EC5B61" w:rsidP="00997F35">
      <w:pPr>
        <w:jc w:val="both"/>
        <w:rPr>
          <w:rFonts w:ascii="Arial" w:hAnsi="Arial" w:cs="Arial"/>
          <w:b/>
          <w:sz w:val="22"/>
          <w:szCs w:val="22"/>
        </w:rPr>
      </w:pPr>
      <w:r>
        <w:rPr>
          <w:rFonts w:ascii="Arial" w:hAnsi="Arial" w:cs="Arial"/>
          <w:b/>
          <w:sz w:val="22"/>
          <w:szCs w:val="22"/>
        </w:rPr>
        <w:t xml:space="preserve"> </w:t>
      </w:r>
    </w:p>
    <w:p w14:paraId="356EC2AF" w14:textId="77777777" w:rsidR="006B14B0" w:rsidRPr="00CF4C67" w:rsidRDefault="006B14B0" w:rsidP="006B14B0">
      <w:pPr>
        <w:ind w:firstLine="2268"/>
        <w:jc w:val="both"/>
        <w:rPr>
          <w:rFonts w:ascii="Arial" w:hAnsi="Arial" w:cs="Arial"/>
          <w:sz w:val="22"/>
          <w:szCs w:val="22"/>
        </w:rPr>
      </w:pPr>
      <w:r w:rsidRPr="00CF4C67">
        <w:rPr>
          <w:rFonts w:ascii="Arial" w:hAnsi="Arial" w:cs="Arial"/>
          <w:sz w:val="22"/>
          <w:szCs w:val="22"/>
        </w:rPr>
        <w:t xml:space="preserve">Por las razones señaladas y por las que </w:t>
      </w:r>
      <w:r w:rsidR="00FF4E18" w:rsidRPr="00FF4E18">
        <w:rPr>
          <w:rFonts w:ascii="Arial" w:hAnsi="Arial" w:cs="Arial"/>
          <w:sz w:val="22"/>
          <w:szCs w:val="22"/>
        </w:rPr>
        <w:t>dará a conocer</w:t>
      </w:r>
      <w:r w:rsidR="00FF4E18">
        <w:rPr>
          <w:rFonts w:ascii="Arial" w:hAnsi="Arial" w:cs="Arial"/>
        </w:rPr>
        <w:t xml:space="preserve"> </w:t>
      </w:r>
      <w:r w:rsidRPr="00CF4C67">
        <w:rPr>
          <w:rFonts w:ascii="Arial" w:hAnsi="Arial" w:cs="Arial"/>
          <w:sz w:val="22"/>
          <w:szCs w:val="22"/>
        </w:rPr>
        <w:t xml:space="preserve">oportunamente </w:t>
      </w:r>
      <w:r w:rsidR="005259A9">
        <w:rPr>
          <w:rFonts w:ascii="Arial" w:hAnsi="Arial" w:cs="Arial"/>
          <w:sz w:val="22"/>
          <w:szCs w:val="22"/>
        </w:rPr>
        <w:t>el</w:t>
      </w:r>
      <w:r w:rsidR="00303B4A">
        <w:rPr>
          <w:rFonts w:ascii="Arial" w:hAnsi="Arial" w:cs="Arial"/>
          <w:sz w:val="22"/>
          <w:szCs w:val="22"/>
        </w:rPr>
        <w:t xml:space="preserve"> </w:t>
      </w:r>
      <w:r w:rsidRPr="005259A9">
        <w:rPr>
          <w:rFonts w:ascii="Arial" w:hAnsi="Arial" w:cs="Arial"/>
          <w:sz w:val="22"/>
          <w:szCs w:val="22"/>
        </w:rPr>
        <w:t>Diputad</w:t>
      </w:r>
      <w:r w:rsidR="005259A9" w:rsidRPr="005259A9">
        <w:rPr>
          <w:rFonts w:ascii="Arial" w:hAnsi="Arial" w:cs="Arial"/>
          <w:sz w:val="22"/>
          <w:szCs w:val="22"/>
        </w:rPr>
        <w:t>o</w:t>
      </w:r>
      <w:r w:rsidRPr="005259A9">
        <w:rPr>
          <w:rFonts w:ascii="Arial" w:hAnsi="Arial" w:cs="Arial"/>
          <w:sz w:val="22"/>
          <w:szCs w:val="22"/>
        </w:rPr>
        <w:t xml:space="preserve"> Informante,</w:t>
      </w:r>
      <w:r w:rsidRPr="00CF4C67">
        <w:rPr>
          <w:rFonts w:ascii="Arial" w:hAnsi="Arial" w:cs="Arial"/>
          <w:sz w:val="22"/>
          <w:szCs w:val="22"/>
        </w:rPr>
        <w:t xml:space="preserve"> esta Comisión recomienda aprobar el proyecto de conformidad al siguiente texto:</w:t>
      </w:r>
    </w:p>
    <w:p w14:paraId="752F8039" w14:textId="77777777" w:rsidR="00FF4E18" w:rsidRDefault="00FF4E18" w:rsidP="00FF4E18">
      <w:pPr>
        <w:jc w:val="both"/>
        <w:rPr>
          <w:rFonts w:ascii="Arial" w:hAnsi="Arial" w:cs="Arial"/>
        </w:rPr>
      </w:pPr>
      <w:r>
        <w:rPr>
          <w:rFonts w:ascii="Arial" w:hAnsi="Arial" w:cs="Arial"/>
          <w:b/>
          <w:sz w:val="22"/>
          <w:szCs w:val="22"/>
        </w:rPr>
        <w:t xml:space="preserve"> </w:t>
      </w:r>
    </w:p>
    <w:p w14:paraId="51AC6419" w14:textId="77777777" w:rsidR="008D692B" w:rsidRPr="00CF4C67" w:rsidRDefault="008D692B" w:rsidP="008D692B">
      <w:pPr>
        <w:jc w:val="center"/>
        <w:rPr>
          <w:rFonts w:ascii="Arial" w:hAnsi="Arial" w:cs="Arial"/>
          <w:sz w:val="22"/>
          <w:szCs w:val="22"/>
        </w:rPr>
      </w:pPr>
      <w:r w:rsidRPr="00CF4C67">
        <w:rPr>
          <w:rFonts w:ascii="Arial" w:hAnsi="Arial" w:cs="Arial"/>
          <w:sz w:val="22"/>
          <w:szCs w:val="22"/>
        </w:rPr>
        <w:t>PROYECTO DE LEY</w:t>
      </w:r>
    </w:p>
    <w:p w14:paraId="5D88E6C7" w14:textId="77777777" w:rsidR="008D692B" w:rsidRPr="00CF4C67" w:rsidRDefault="008D692B" w:rsidP="008D692B">
      <w:pPr>
        <w:ind w:firstLine="2268"/>
        <w:jc w:val="both"/>
        <w:rPr>
          <w:rFonts w:ascii="Arial" w:hAnsi="Arial" w:cs="Arial"/>
          <w:sz w:val="22"/>
          <w:szCs w:val="22"/>
        </w:rPr>
      </w:pPr>
    </w:p>
    <w:p w14:paraId="680A3602"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1°.- Objeto. La presente ley tiene por objeto establecer requisitos, limitaciones, prohibiciones y sanciones con el propósito de regular la instalación de elementos publicitarios destinados a captar la atención de quienes transitan por un camino público o vía urbana o de quienes concurren a un espacio público, sea que tales elementos se emplacen en bienes públicos o privados, a fin de velar por la seguridad vial y minimizar el impacto que dichos elementos generan en su entorno.</w:t>
      </w:r>
    </w:p>
    <w:p w14:paraId="6AC6E322" w14:textId="77777777" w:rsidR="008D692B" w:rsidRPr="0032162D" w:rsidRDefault="008D692B" w:rsidP="008D692B">
      <w:pPr>
        <w:tabs>
          <w:tab w:val="left" w:pos="2835"/>
        </w:tabs>
        <w:ind w:firstLine="2268"/>
        <w:jc w:val="both"/>
        <w:rPr>
          <w:rFonts w:ascii="Arial" w:hAnsi="Arial" w:cs="Arial"/>
          <w:sz w:val="22"/>
          <w:szCs w:val="22"/>
          <w:lang w:val="es-CL"/>
        </w:rPr>
      </w:pPr>
    </w:p>
    <w:p w14:paraId="6B048B95"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Para tales efectos, las instalaciones de elementos publicitarios deberán contar con las autorizaciones y permisos que les sean exigibles, cumpliendo con los requisitos y prohibiciones que para cada caso se establecen en esta ley y en las normas reglamentarias que al efecto se dicten. </w:t>
      </w:r>
    </w:p>
    <w:p w14:paraId="286BB344" w14:textId="77777777" w:rsidR="008D692B" w:rsidRPr="0032162D" w:rsidRDefault="008D692B" w:rsidP="008D692B">
      <w:pPr>
        <w:tabs>
          <w:tab w:val="left" w:pos="2835"/>
        </w:tabs>
        <w:ind w:firstLine="2268"/>
        <w:jc w:val="both"/>
        <w:rPr>
          <w:rFonts w:ascii="Arial" w:hAnsi="Arial" w:cs="Arial"/>
          <w:sz w:val="22"/>
          <w:szCs w:val="22"/>
          <w:lang w:val="es-CL"/>
        </w:rPr>
      </w:pPr>
    </w:p>
    <w:p w14:paraId="46C8ECFA"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2°.- Ámbito de aplicación. La presente ley se aplica respecto de los elementos publicitarios que puedan ser vistos desde:</w:t>
      </w:r>
    </w:p>
    <w:p w14:paraId="25381248" w14:textId="77777777" w:rsidR="008D692B" w:rsidRPr="0032162D" w:rsidRDefault="008D692B" w:rsidP="008D692B">
      <w:pPr>
        <w:tabs>
          <w:tab w:val="left" w:pos="2835"/>
        </w:tabs>
        <w:ind w:firstLine="2268"/>
        <w:jc w:val="both"/>
        <w:rPr>
          <w:rFonts w:ascii="Arial" w:hAnsi="Arial" w:cs="Arial"/>
          <w:sz w:val="22"/>
          <w:szCs w:val="22"/>
          <w:lang w:val="es-CL"/>
        </w:rPr>
      </w:pPr>
    </w:p>
    <w:p w14:paraId="7322175D"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 Caminos públicos situados fuera de los límites urbanos.</w:t>
      </w:r>
    </w:p>
    <w:p w14:paraId="7DE7485D" w14:textId="77777777" w:rsidR="008D692B" w:rsidRPr="0032162D" w:rsidRDefault="008D692B" w:rsidP="008D692B">
      <w:pPr>
        <w:tabs>
          <w:tab w:val="left" w:pos="2835"/>
        </w:tabs>
        <w:ind w:firstLine="2268"/>
        <w:jc w:val="both"/>
        <w:rPr>
          <w:rFonts w:ascii="Arial" w:hAnsi="Arial" w:cs="Arial"/>
          <w:sz w:val="22"/>
          <w:szCs w:val="22"/>
          <w:lang w:val="es-CL"/>
        </w:rPr>
      </w:pPr>
    </w:p>
    <w:p w14:paraId="2CD0021C"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lastRenderedPageBreak/>
        <w:t>b) Vías públicas urbanas declaradas como caminos públicos por decreto supremo.</w:t>
      </w:r>
    </w:p>
    <w:p w14:paraId="42EDBC6C" w14:textId="77777777" w:rsidR="008D692B" w:rsidRPr="0032162D" w:rsidRDefault="008D692B" w:rsidP="008D692B">
      <w:pPr>
        <w:tabs>
          <w:tab w:val="left" w:pos="2835"/>
        </w:tabs>
        <w:ind w:firstLine="2268"/>
        <w:jc w:val="both"/>
        <w:rPr>
          <w:rFonts w:ascii="Arial" w:hAnsi="Arial" w:cs="Arial"/>
          <w:sz w:val="22"/>
          <w:szCs w:val="22"/>
          <w:lang w:val="es-CL"/>
        </w:rPr>
      </w:pPr>
    </w:p>
    <w:p w14:paraId="35624351"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c) Vías públicas urbanas que no correspondan a caminos públicos.</w:t>
      </w:r>
    </w:p>
    <w:p w14:paraId="15BD4A3A" w14:textId="77777777" w:rsidR="008D692B" w:rsidRPr="0032162D" w:rsidRDefault="008D692B" w:rsidP="008D692B">
      <w:pPr>
        <w:tabs>
          <w:tab w:val="left" w:pos="2835"/>
        </w:tabs>
        <w:ind w:firstLine="2268"/>
        <w:jc w:val="both"/>
        <w:rPr>
          <w:rFonts w:ascii="Arial" w:hAnsi="Arial" w:cs="Arial"/>
          <w:sz w:val="22"/>
          <w:szCs w:val="22"/>
          <w:lang w:val="es-CL"/>
        </w:rPr>
      </w:pPr>
    </w:p>
    <w:p w14:paraId="19D557B5"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d) Otros espacios públicos urbanos, tales como plazas y parques.</w:t>
      </w:r>
    </w:p>
    <w:p w14:paraId="28927CEB" w14:textId="77777777" w:rsidR="008D692B" w:rsidRPr="0032162D" w:rsidRDefault="008D692B" w:rsidP="008D692B">
      <w:pPr>
        <w:tabs>
          <w:tab w:val="left" w:pos="2835"/>
        </w:tabs>
        <w:ind w:firstLine="2268"/>
        <w:jc w:val="both"/>
        <w:rPr>
          <w:rFonts w:ascii="Arial" w:hAnsi="Arial" w:cs="Arial"/>
          <w:sz w:val="22"/>
          <w:szCs w:val="22"/>
          <w:lang w:val="es-CL"/>
        </w:rPr>
      </w:pPr>
    </w:p>
    <w:p w14:paraId="16CF05C3"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e) El interior de unidades habitacionales, bien sea de forma directa o indirecta.</w:t>
      </w:r>
    </w:p>
    <w:p w14:paraId="1F1CBAC5" w14:textId="77777777" w:rsidR="008D692B" w:rsidRPr="0032162D" w:rsidRDefault="008D692B" w:rsidP="008D692B">
      <w:pPr>
        <w:tabs>
          <w:tab w:val="left" w:pos="2835"/>
        </w:tabs>
        <w:ind w:firstLine="2268"/>
        <w:jc w:val="both"/>
        <w:rPr>
          <w:rFonts w:ascii="Arial" w:hAnsi="Arial" w:cs="Arial"/>
          <w:sz w:val="22"/>
          <w:szCs w:val="22"/>
          <w:lang w:val="es-CL"/>
        </w:rPr>
      </w:pPr>
    </w:p>
    <w:p w14:paraId="2C35E27F"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3º.- Definiciones. Para los efectos de esta ley, se entenderá por: </w:t>
      </w:r>
    </w:p>
    <w:p w14:paraId="2A3EEE31" w14:textId="77777777" w:rsidR="008D692B" w:rsidRPr="0032162D" w:rsidRDefault="008D692B" w:rsidP="008D692B">
      <w:pPr>
        <w:tabs>
          <w:tab w:val="left" w:pos="2835"/>
        </w:tabs>
        <w:ind w:firstLine="2268"/>
        <w:jc w:val="both"/>
        <w:rPr>
          <w:rFonts w:ascii="Arial" w:hAnsi="Arial" w:cs="Arial"/>
          <w:sz w:val="22"/>
          <w:szCs w:val="22"/>
          <w:lang w:val="es-CL"/>
        </w:rPr>
      </w:pPr>
    </w:p>
    <w:p w14:paraId="4B448F4A"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 Avisador Publicitario Vial o Caminero: Toda persona natural o jurídica que desarrolle actividades de publicidad vial o caminera, visible desde los caminos públicos o vías urbanas del país y que se encuentre inscrito en el Registro de Avisadores Viales y Camineros. </w:t>
      </w:r>
    </w:p>
    <w:p w14:paraId="2039DA48" w14:textId="77777777" w:rsidR="008D692B" w:rsidRPr="0032162D" w:rsidRDefault="008D692B" w:rsidP="008D692B">
      <w:pPr>
        <w:tabs>
          <w:tab w:val="left" w:pos="2835"/>
        </w:tabs>
        <w:ind w:firstLine="2268"/>
        <w:jc w:val="both"/>
        <w:rPr>
          <w:rFonts w:ascii="Arial" w:hAnsi="Arial" w:cs="Arial"/>
          <w:sz w:val="22"/>
          <w:szCs w:val="22"/>
          <w:lang w:val="es-CL"/>
        </w:rPr>
      </w:pPr>
    </w:p>
    <w:p w14:paraId="6677D22C"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b) Avisos a contramano: Publicidad vial o caminera presentada en letreros ubicados en el lado izquierdo de la pista de circulación vehicular.</w:t>
      </w:r>
    </w:p>
    <w:p w14:paraId="1DC6CFE8" w14:textId="77777777" w:rsidR="008D692B" w:rsidRPr="0032162D" w:rsidRDefault="008D692B" w:rsidP="008D692B">
      <w:pPr>
        <w:tabs>
          <w:tab w:val="left" w:pos="2835"/>
        </w:tabs>
        <w:ind w:firstLine="2268"/>
        <w:jc w:val="both"/>
        <w:rPr>
          <w:rFonts w:ascii="Arial" w:hAnsi="Arial" w:cs="Arial"/>
          <w:sz w:val="22"/>
          <w:szCs w:val="22"/>
          <w:lang w:val="es-CL"/>
        </w:rPr>
      </w:pPr>
    </w:p>
    <w:p w14:paraId="6F22BCAA"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c) Camino, Ruta o Vía de Belleza Escénica: Vía de comunicación terrestre, o tramos de la misma, emplazados en una zona o sector, sea urbano o rural, de alto valor paisajístico o turístico, que requiere un tratamiento diferenciado, destinado a preservar y proteger tales cualidades. </w:t>
      </w:r>
    </w:p>
    <w:p w14:paraId="22ACA73E" w14:textId="77777777" w:rsidR="008D692B" w:rsidRPr="0032162D" w:rsidRDefault="008D692B" w:rsidP="008D692B">
      <w:pPr>
        <w:tabs>
          <w:tab w:val="left" w:pos="2835"/>
        </w:tabs>
        <w:ind w:firstLine="2268"/>
        <w:jc w:val="both"/>
        <w:rPr>
          <w:rFonts w:ascii="Arial" w:hAnsi="Arial" w:cs="Arial"/>
          <w:sz w:val="22"/>
          <w:szCs w:val="22"/>
          <w:lang w:val="es-CL"/>
        </w:rPr>
      </w:pPr>
    </w:p>
    <w:p w14:paraId="5498B523"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d) Camino público: Vía de comunicación terrestre, destinada al libre tránsito, situada fuera de los límites urbanos de una población y cuyas fajas son bienes nacionales de uso público.</w:t>
      </w:r>
    </w:p>
    <w:p w14:paraId="0169E1BA" w14:textId="77777777" w:rsidR="008D692B" w:rsidRPr="0032162D" w:rsidRDefault="008D692B" w:rsidP="008D692B">
      <w:pPr>
        <w:tabs>
          <w:tab w:val="left" w:pos="2835"/>
        </w:tabs>
        <w:ind w:firstLine="2268"/>
        <w:jc w:val="both"/>
        <w:rPr>
          <w:rFonts w:ascii="Arial" w:hAnsi="Arial" w:cs="Arial"/>
          <w:sz w:val="22"/>
          <w:szCs w:val="22"/>
          <w:lang w:val="es-CL"/>
        </w:rPr>
      </w:pPr>
    </w:p>
    <w:p w14:paraId="56054029"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e) Curva horizontal: Cambio en la dirección del trazado del camino.</w:t>
      </w:r>
    </w:p>
    <w:p w14:paraId="227B4974" w14:textId="77777777" w:rsidR="008D692B" w:rsidRPr="0032162D" w:rsidRDefault="008D692B" w:rsidP="008D692B">
      <w:pPr>
        <w:tabs>
          <w:tab w:val="left" w:pos="2835"/>
        </w:tabs>
        <w:ind w:firstLine="2268"/>
        <w:jc w:val="both"/>
        <w:rPr>
          <w:rFonts w:ascii="Arial" w:hAnsi="Arial" w:cs="Arial"/>
          <w:sz w:val="22"/>
          <w:szCs w:val="22"/>
          <w:lang w:val="es-CL"/>
        </w:rPr>
      </w:pPr>
    </w:p>
    <w:p w14:paraId="6EBD9CF0"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f) Curva vertical: Cambio en la pendiente de la rasante del camino.</w:t>
      </w:r>
    </w:p>
    <w:p w14:paraId="7B3A8D0F" w14:textId="77777777" w:rsidR="008D692B" w:rsidRPr="0032162D" w:rsidRDefault="008D692B" w:rsidP="008D692B">
      <w:pPr>
        <w:tabs>
          <w:tab w:val="left" w:pos="2835"/>
        </w:tabs>
        <w:ind w:firstLine="2268"/>
        <w:jc w:val="both"/>
        <w:rPr>
          <w:rFonts w:ascii="Arial" w:hAnsi="Arial" w:cs="Arial"/>
          <w:sz w:val="22"/>
          <w:szCs w:val="22"/>
          <w:lang w:val="es-CL"/>
        </w:rPr>
      </w:pPr>
    </w:p>
    <w:p w14:paraId="10426B9E"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g) Elementos publicitarios: Instalaciones destinadas a la divulgación de anuncios de carácter comercial o de servicios, con el objeto de captar la atención de quienes transitan por un camino público, vía urbana o de quienes concurren a un espacio público. </w:t>
      </w:r>
    </w:p>
    <w:p w14:paraId="5F2746EA" w14:textId="77777777" w:rsidR="008D692B" w:rsidRDefault="008D692B" w:rsidP="008D692B">
      <w:pPr>
        <w:tabs>
          <w:tab w:val="left" w:pos="2835"/>
        </w:tabs>
        <w:ind w:firstLine="2268"/>
        <w:jc w:val="both"/>
        <w:rPr>
          <w:rFonts w:ascii="Arial" w:hAnsi="Arial" w:cs="Arial"/>
          <w:sz w:val="22"/>
          <w:szCs w:val="22"/>
          <w:lang w:val="es-CL"/>
        </w:rPr>
      </w:pPr>
    </w:p>
    <w:p w14:paraId="00D879E5"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h) Elementos publicitarios menores: Instalaciones destinadas a la divulgación de anuncios de carácter comercial o de servicios, que no requieren de una estructura propia, que forman parte de una edificación y que no generan un volumen adicional en cubiertas o terrazas ni un cuerpo sobresaliente, en forma perpendicular u oblicua, respecto de la fachada de ésta. Corresponden principalmente a los elementos adosados o sobrepuestos a las fachadas de una edificación y aquellos que formen parte del mobiliario urbano existente, tales como los instalados en paraderos de transporte público, en quioscos o en postes del alumbrado público. </w:t>
      </w:r>
    </w:p>
    <w:p w14:paraId="0BC8F57A" w14:textId="77777777" w:rsidR="008D692B" w:rsidRPr="0032162D" w:rsidRDefault="008D692B" w:rsidP="008D692B">
      <w:pPr>
        <w:tabs>
          <w:tab w:val="left" w:pos="2835"/>
        </w:tabs>
        <w:ind w:firstLine="2268"/>
        <w:jc w:val="both"/>
        <w:rPr>
          <w:rFonts w:ascii="Arial" w:hAnsi="Arial" w:cs="Arial"/>
          <w:sz w:val="22"/>
          <w:szCs w:val="22"/>
          <w:lang w:val="es-CL"/>
        </w:rPr>
      </w:pPr>
    </w:p>
    <w:p w14:paraId="377DEE0A"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i) Elementos publicitarios mayores: Instalaciones destinadas a la divulgación de anuncios de carácter comercial o de servicios, que requieren de una estructura propia, tales como postes, placas paletas, torres o tótems, o que forman parte de una edificación generando un volumen adicional en cubiertas o terrazas o un cuerpo sobresaliente, en forma perpendicular u oblicua, respecto de la fachada de ésta. También son elementos publicitarios mayores los que se instalen con el propósito de cubrir fachadas de las edificaciones para la ejecución de obras exteriores de remodelación, mantención o pintura de las mismas.</w:t>
      </w:r>
    </w:p>
    <w:p w14:paraId="7521B4C2" w14:textId="77777777" w:rsidR="008D692B" w:rsidRPr="0032162D" w:rsidRDefault="008D692B" w:rsidP="008D692B">
      <w:pPr>
        <w:tabs>
          <w:tab w:val="left" w:pos="2835"/>
        </w:tabs>
        <w:ind w:firstLine="2268"/>
        <w:jc w:val="both"/>
        <w:rPr>
          <w:rFonts w:ascii="Arial" w:hAnsi="Arial" w:cs="Arial"/>
          <w:sz w:val="22"/>
          <w:szCs w:val="22"/>
          <w:lang w:val="es-CL"/>
        </w:rPr>
      </w:pPr>
    </w:p>
    <w:p w14:paraId="292064C6"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lastRenderedPageBreak/>
        <w:t>j) Estética panorámica: Condición de armonía visual que presentan, en conjunto, los distintos componentes del paisaje ubicado en la cercanía de un camino público o vía urbana.</w:t>
      </w:r>
    </w:p>
    <w:p w14:paraId="5AC6C1CA" w14:textId="77777777" w:rsidR="008D692B" w:rsidRPr="0032162D" w:rsidRDefault="008D692B" w:rsidP="008D692B">
      <w:pPr>
        <w:tabs>
          <w:tab w:val="left" w:pos="2835"/>
        </w:tabs>
        <w:ind w:firstLine="2268"/>
        <w:jc w:val="both"/>
        <w:rPr>
          <w:rFonts w:ascii="Arial" w:hAnsi="Arial" w:cs="Arial"/>
          <w:sz w:val="22"/>
          <w:szCs w:val="22"/>
          <w:lang w:val="es-CL"/>
        </w:rPr>
      </w:pPr>
    </w:p>
    <w:p w14:paraId="160555A0"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k) Faja vial: Espacio de dominio público de caminos públicos o de vías urbanas, incluyendo calzadas, soleras, veredas, aceras, bandejón central, bermas y todo aquello que se encuentre delimitado por los cercos de los caminos públicos, en áreas rurales, o por las líneas oficiales, en áreas urbanas.</w:t>
      </w:r>
    </w:p>
    <w:p w14:paraId="65B29C89" w14:textId="77777777" w:rsidR="008D692B" w:rsidRPr="0032162D" w:rsidRDefault="008D692B" w:rsidP="008D692B">
      <w:pPr>
        <w:tabs>
          <w:tab w:val="left" w:pos="2835"/>
        </w:tabs>
        <w:ind w:firstLine="2268"/>
        <w:jc w:val="both"/>
        <w:rPr>
          <w:rFonts w:ascii="Arial" w:hAnsi="Arial" w:cs="Arial"/>
          <w:sz w:val="22"/>
          <w:szCs w:val="22"/>
          <w:lang w:val="es-CL"/>
        </w:rPr>
      </w:pPr>
    </w:p>
    <w:p w14:paraId="102C2391"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l) Ordenanza local de propaganda y publicidad: Normas generales y obligatorias, aprobadas por la municipalidad correspondiente, aplicables para la instalación de los elementos publicitarios referidos en esta ley. Dicha </w:t>
      </w:r>
      <w:r>
        <w:rPr>
          <w:rFonts w:ascii="Arial" w:hAnsi="Arial" w:cs="Arial"/>
          <w:sz w:val="22"/>
          <w:szCs w:val="22"/>
          <w:lang w:val="es-CL"/>
        </w:rPr>
        <w:t>o</w:t>
      </w:r>
      <w:r w:rsidRPr="0032162D">
        <w:rPr>
          <w:rFonts w:ascii="Arial" w:hAnsi="Arial" w:cs="Arial"/>
          <w:sz w:val="22"/>
          <w:szCs w:val="22"/>
          <w:lang w:val="es-CL"/>
        </w:rPr>
        <w:t>rdenanza debe sujetarse al marco fijado por las leyes y reglamentos pertinentes, lo que incluye la posibilidad de especificar, precisar o complementar aquellas materias respecto de las cuales esta ley admite el establecimiento de normas locales, relacionadas con el control del impacto urbano de dichos elementos, tales como las referidas en las letras b) y e) del artículo 11, en el inciso final del artículo 26 y en el artículo 33, entre otras.</w:t>
      </w:r>
    </w:p>
    <w:p w14:paraId="085D2574" w14:textId="77777777" w:rsidR="008D692B" w:rsidRPr="0032162D" w:rsidRDefault="008D692B" w:rsidP="008D692B">
      <w:pPr>
        <w:tabs>
          <w:tab w:val="left" w:pos="2835"/>
        </w:tabs>
        <w:ind w:firstLine="2268"/>
        <w:jc w:val="both"/>
        <w:rPr>
          <w:rFonts w:ascii="Arial" w:hAnsi="Arial" w:cs="Arial"/>
          <w:sz w:val="22"/>
          <w:szCs w:val="22"/>
          <w:lang w:val="es-CL"/>
        </w:rPr>
      </w:pPr>
    </w:p>
    <w:p w14:paraId="78729A52"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m) Publicidad del establecimiento: Aquella que realizan empresas o personas en el lugar en que se encuentra el establecimiento comercial o industrial que explotan y que da cuenta de sus productos o servicios.</w:t>
      </w:r>
    </w:p>
    <w:p w14:paraId="5F972B0E" w14:textId="77777777" w:rsidR="008D692B" w:rsidRPr="0032162D" w:rsidRDefault="008D692B" w:rsidP="008D692B">
      <w:pPr>
        <w:tabs>
          <w:tab w:val="left" w:pos="2835"/>
        </w:tabs>
        <w:ind w:firstLine="2268"/>
        <w:jc w:val="both"/>
        <w:rPr>
          <w:rFonts w:ascii="Arial" w:hAnsi="Arial" w:cs="Arial"/>
          <w:sz w:val="22"/>
          <w:szCs w:val="22"/>
          <w:lang w:val="es-CL"/>
        </w:rPr>
      </w:pPr>
    </w:p>
    <w:p w14:paraId="455BAE3F"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n) Publicidad vial o caminera: Elementos publicitarios y, en general, cualquier otra forma de anuncio que contenga imágenes o textos, visibles desde caminos públicos o vías urbanas. </w:t>
      </w:r>
    </w:p>
    <w:p w14:paraId="693891E2" w14:textId="77777777" w:rsidR="008D692B" w:rsidRPr="0032162D" w:rsidRDefault="008D692B" w:rsidP="008D692B">
      <w:pPr>
        <w:tabs>
          <w:tab w:val="left" w:pos="2835"/>
        </w:tabs>
        <w:ind w:firstLine="2268"/>
        <w:jc w:val="both"/>
        <w:rPr>
          <w:rFonts w:ascii="Arial" w:hAnsi="Arial" w:cs="Arial"/>
          <w:sz w:val="22"/>
          <w:szCs w:val="22"/>
          <w:lang w:val="es-CL"/>
        </w:rPr>
      </w:pPr>
    </w:p>
    <w:p w14:paraId="3A4173A1"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ñ) Puntos peligrosos: Aquellas singularidades o sectores del camino público o vías urbanas que, por sus condiciones geométricas y operativas, de visibilidad, tránsito de peatones, ciclistas o vehículos, requieren una mayor atención del conductor, tales como:</w:t>
      </w:r>
    </w:p>
    <w:p w14:paraId="7BFDA9DF"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1. Los pasos desnivelados.</w:t>
      </w:r>
    </w:p>
    <w:p w14:paraId="4D6ACDAA"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2. Las intersecciones, empalmes y rotondas. </w:t>
      </w:r>
    </w:p>
    <w:p w14:paraId="1560E421"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3. Los cruces de caminos públicos y vías urbanas con vías férreas u otras similares.</w:t>
      </w:r>
    </w:p>
    <w:p w14:paraId="411C72A5"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4. Los puentes, pasarelas peatonales y túneles.</w:t>
      </w:r>
    </w:p>
    <w:p w14:paraId="7B6707AB"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5. Las curvas horizontales y verticales. </w:t>
      </w:r>
    </w:p>
    <w:p w14:paraId="3A9E2242"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6. Las zonas de escuela, servicios asistenciales de salud u otras zonas con presencia significativa de usuarios vulnerables.</w:t>
      </w:r>
    </w:p>
    <w:p w14:paraId="5F95109F"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7. Sectores con altas tasas de accidentabilidad.</w:t>
      </w:r>
    </w:p>
    <w:p w14:paraId="74AB8B03" w14:textId="77777777" w:rsidR="008D692B" w:rsidRPr="0032162D" w:rsidRDefault="008D692B" w:rsidP="008D692B">
      <w:pPr>
        <w:tabs>
          <w:tab w:val="left" w:pos="2835"/>
        </w:tabs>
        <w:ind w:firstLine="2268"/>
        <w:jc w:val="both"/>
        <w:rPr>
          <w:rFonts w:ascii="Arial" w:hAnsi="Arial" w:cs="Arial"/>
          <w:sz w:val="22"/>
          <w:szCs w:val="22"/>
          <w:lang w:val="es-CL"/>
        </w:rPr>
      </w:pPr>
    </w:p>
    <w:p w14:paraId="7400D777"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o) Registro Nacional de Avisadores Viales y Camineros: Sistema de información permanente y actualizado, con datos de las personas naturales o jurídicas interesadas en desempeñarse como avisadores publicitarios viales, tanto en el ámbito de los caminos públicos, como en el de las vías urbanas del país. Este sistema debe contener, al menos, todos los antecedentes que los identifiquen, junto con el historial de solicitudes, infracciones, multas y demás datos relevantes para la aplicación de la presente ley.</w:t>
      </w:r>
    </w:p>
    <w:p w14:paraId="5F56E74A" w14:textId="77777777" w:rsidR="008D692B" w:rsidRPr="0032162D" w:rsidRDefault="008D692B" w:rsidP="008D692B">
      <w:pPr>
        <w:tabs>
          <w:tab w:val="left" w:pos="2835"/>
        </w:tabs>
        <w:ind w:firstLine="2268"/>
        <w:jc w:val="both"/>
        <w:rPr>
          <w:rFonts w:ascii="Arial" w:hAnsi="Arial" w:cs="Arial"/>
          <w:sz w:val="22"/>
          <w:szCs w:val="22"/>
          <w:lang w:val="es-CL"/>
        </w:rPr>
      </w:pPr>
    </w:p>
    <w:p w14:paraId="23F3F3DA"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p) Vía urbana: Espacio destinado al tránsito, ubicado dentro de los límites urbanos. </w:t>
      </w:r>
    </w:p>
    <w:p w14:paraId="60DEB03C" w14:textId="77777777" w:rsidR="008D692B" w:rsidRPr="0032162D" w:rsidRDefault="008D692B" w:rsidP="008D692B">
      <w:pPr>
        <w:tabs>
          <w:tab w:val="left" w:pos="2835"/>
        </w:tabs>
        <w:ind w:firstLine="2268"/>
        <w:jc w:val="both"/>
        <w:rPr>
          <w:rFonts w:ascii="Arial" w:hAnsi="Arial" w:cs="Arial"/>
          <w:sz w:val="22"/>
          <w:szCs w:val="22"/>
          <w:lang w:val="es-CL"/>
        </w:rPr>
      </w:pPr>
    </w:p>
    <w:p w14:paraId="5A1BD6EC"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q) Vía urbana declarada camino público: Vía de comunicación terrestre ubicada dentro de los límites urbanos, que se conecta en sus extremos con caminos públicos y que haya sido declarada camino público mediante decreto supremo.</w:t>
      </w:r>
    </w:p>
    <w:p w14:paraId="7910EF80" w14:textId="77777777" w:rsidR="008D692B" w:rsidRPr="0032162D" w:rsidRDefault="008D692B" w:rsidP="008D692B">
      <w:pPr>
        <w:tabs>
          <w:tab w:val="left" w:pos="2835"/>
        </w:tabs>
        <w:ind w:firstLine="2268"/>
        <w:jc w:val="both"/>
        <w:rPr>
          <w:rFonts w:ascii="Arial" w:hAnsi="Arial" w:cs="Arial"/>
          <w:sz w:val="22"/>
          <w:szCs w:val="22"/>
          <w:lang w:val="es-CL"/>
        </w:rPr>
      </w:pPr>
    </w:p>
    <w:p w14:paraId="19C1048D" w14:textId="77777777" w:rsidR="008D692B"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4º.- Régimen aplicable. Para la instalación de un elemento publicitario, sea en un bien nacional de uso público, bien fiscal, bien municipal o bien privado, </w:t>
      </w:r>
      <w:r w:rsidRPr="0032162D">
        <w:rPr>
          <w:rFonts w:ascii="Arial" w:hAnsi="Arial" w:cs="Arial"/>
          <w:sz w:val="22"/>
          <w:szCs w:val="22"/>
          <w:lang w:val="es-CL"/>
        </w:rPr>
        <w:lastRenderedPageBreak/>
        <w:t xml:space="preserve">se requiere del permiso de instalación que regulan los artículos 9°, 10, </w:t>
      </w:r>
      <w:r>
        <w:rPr>
          <w:rFonts w:ascii="Arial" w:hAnsi="Arial" w:cs="Arial"/>
          <w:sz w:val="22"/>
          <w:szCs w:val="22"/>
          <w:lang w:val="es-CL"/>
        </w:rPr>
        <w:t xml:space="preserve">11, </w:t>
      </w:r>
      <w:r w:rsidRPr="0032162D">
        <w:rPr>
          <w:rFonts w:ascii="Arial" w:hAnsi="Arial" w:cs="Arial"/>
          <w:sz w:val="22"/>
          <w:szCs w:val="22"/>
          <w:lang w:val="es-CL"/>
        </w:rPr>
        <w:t>12</w:t>
      </w:r>
      <w:r>
        <w:rPr>
          <w:rFonts w:ascii="Arial" w:hAnsi="Arial" w:cs="Arial"/>
          <w:sz w:val="22"/>
          <w:szCs w:val="22"/>
          <w:lang w:val="es-CL"/>
        </w:rPr>
        <w:t xml:space="preserve">, 13 </w:t>
      </w:r>
      <w:r w:rsidRPr="0032162D">
        <w:rPr>
          <w:rFonts w:ascii="Arial" w:hAnsi="Arial" w:cs="Arial"/>
          <w:sz w:val="22"/>
          <w:szCs w:val="22"/>
          <w:lang w:val="es-CL"/>
        </w:rPr>
        <w:t xml:space="preserve">y 14, otorgado por la Dirección de Obras Municipales, previo pago de los derechos municipales correspondientes que procedan por este concepto. </w:t>
      </w:r>
    </w:p>
    <w:p w14:paraId="1CD8633A" w14:textId="77777777" w:rsidR="008D692B" w:rsidRPr="0032162D" w:rsidRDefault="008D692B" w:rsidP="008D692B">
      <w:pPr>
        <w:tabs>
          <w:tab w:val="left" w:pos="2835"/>
        </w:tabs>
        <w:ind w:firstLine="2268"/>
        <w:jc w:val="both"/>
        <w:rPr>
          <w:rFonts w:ascii="Arial" w:hAnsi="Arial" w:cs="Arial"/>
          <w:sz w:val="22"/>
          <w:szCs w:val="22"/>
          <w:lang w:val="es-CL"/>
        </w:rPr>
      </w:pPr>
      <w:r>
        <w:rPr>
          <w:rFonts w:ascii="Arial" w:hAnsi="Arial" w:cs="Arial"/>
          <w:lang w:val="es-CL"/>
        </w:rPr>
        <w:t xml:space="preserve"> </w:t>
      </w:r>
    </w:p>
    <w:p w14:paraId="34635EEB"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Los elementos publicitarios que sean visibles desde caminos públicos, rurales o urbanos, o desde vías públicas urbanas deben contar además con las autorizaciones previas a las que se refiere el artículo 6°.</w:t>
      </w:r>
    </w:p>
    <w:p w14:paraId="633D35B6" w14:textId="77777777" w:rsidR="008D692B" w:rsidRPr="0032162D" w:rsidRDefault="008D692B" w:rsidP="008D692B">
      <w:pPr>
        <w:tabs>
          <w:tab w:val="left" w:pos="2835"/>
        </w:tabs>
        <w:ind w:firstLine="2268"/>
        <w:jc w:val="both"/>
        <w:rPr>
          <w:rFonts w:ascii="Arial" w:hAnsi="Arial" w:cs="Arial"/>
          <w:sz w:val="22"/>
          <w:szCs w:val="22"/>
          <w:lang w:val="es-CL"/>
        </w:rPr>
      </w:pPr>
    </w:p>
    <w:p w14:paraId="3E4266E0"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Lo anterior es sin perjuicio de que para el otorgamiento de permisos de instalación de elementos publicitarios en el espacio público, también se requiere obtener previamente de la municipalidad respectiva la concesión o el permiso precario para el uso de dichos espacios, en conformidad a lo establecido en el artículo 36 del decreto con fuerza de ley N° 1, de 2006, del Ministerio del Interior, que fijó el texto refundido, coordinado y sistematizado de la ley Nº 18.695, orgánica constitucional de Municipalidades. La municipalidad está facultada para cobrar derechos por estas concesiones o permisos precarios, distintos de los derechos municipales que deben pagarse por los permisos de instalación de elementos publicitarios, en concordancia con lo establecido en el artículo 41 del decreto supremo N° 2.385, de 1996, del Ministerio del Interior, que fija texto refundido y sistematizado del decreto ley</w:t>
      </w:r>
      <w:r>
        <w:rPr>
          <w:rFonts w:ascii="Arial" w:hAnsi="Arial" w:cs="Arial"/>
          <w:sz w:val="22"/>
          <w:szCs w:val="22"/>
          <w:lang w:val="es-CL"/>
        </w:rPr>
        <w:t xml:space="preserve"> </w:t>
      </w:r>
      <w:r w:rsidRPr="0032162D">
        <w:rPr>
          <w:rFonts w:ascii="Arial" w:hAnsi="Arial" w:cs="Arial"/>
          <w:sz w:val="22"/>
          <w:szCs w:val="22"/>
          <w:lang w:val="es-CL"/>
        </w:rPr>
        <w:t xml:space="preserve">N° 3.063, de 1979, sobre Rentas Municipales. </w:t>
      </w:r>
    </w:p>
    <w:p w14:paraId="14717E76" w14:textId="77777777" w:rsidR="008D692B" w:rsidRPr="0032162D" w:rsidRDefault="008D692B" w:rsidP="008D692B">
      <w:pPr>
        <w:tabs>
          <w:tab w:val="left" w:pos="2835"/>
        </w:tabs>
        <w:ind w:firstLine="2268"/>
        <w:jc w:val="both"/>
        <w:rPr>
          <w:rFonts w:ascii="Arial" w:hAnsi="Arial" w:cs="Arial"/>
          <w:sz w:val="22"/>
          <w:szCs w:val="22"/>
          <w:lang w:val="es-CL"/>
        </w:rPr>
      </w:pPr>
    </w:p>
    <w:p w14:paraId="610D3B99"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Con todo, sólo podrá otorgarse permiso de instalación cuando no exista prohibición expresa para el emplazamiento de elementos publicitarios.</w:t>
      </w:r>
    </w:p>
    <w:p w14:paraId="53B44867" w14:textId="77777777" w:rsidR="008D692B" w:rsidRPr="0032162D" w:rsidRDefault="008D692B" w:rsidP="008D692B">
      <w:pPr>
        <w:tabs>
          <w:tab w:val="left" w:pos="2835"/>
        </w:tabs>
        <w:ind w:firstLine="2268"/>
        <w:jc w:val="both"/>
        <w:rPr>
          <w:rFonts w:ascii="Arial" w:hAnsi="Arial" w:cs="Arial"/>
          <w:sz w:val="22"/>
          <w:szCs w:val="22"/>
          <w:lang w:val="es-CL"/>
        </w:rPr>
      </w:pPr>
    </w:p>
    <w:p w14:paraId="464A7FDE"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5º.- Prohibiciones. Se prohíbe la instalación de elementos publicitarios con las condiciones, características o ubicaciones siguientes:</w:t>
      </w:r>
    </w:p>
    <w:p w14:paraId="3318496E" w14:textId="77777777" w:rsidR="008D692B" w:rsidRPr="0032162D" w:rsidRDefault="008D692B" w:rsidP="008D692B">
      <w:pPr>
        <w:tabs>
          <w:tab w:val="left" w:pos="2835"/>
        </w:tabs>
        <w:ind w:firstLine="2268"/>
        <w:jc w:val="both"/>
        <w:rPr>
          <w:rFonts w:ascii="Arial" w:hAnsi="Arial" w:cs="Arial"/>
          <w:sz w:val="22"/>
          <w:szCs w:val="22"/>
          <w:lang w:val="es-CL"/>
        </w:rPr>
      </w:pPr>
    </w:p>
    <w:p w14:paraId="45C5DC60"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 En la faja vial de un camino público.</w:t>
      </w:r>
    </w:p>
    <w:p w14:paraId="52A4196E" w14:textId="77777777" w:rsidR="008D692B" w:rsidRPr="0032162D" w:rsidRDefault="008D692B" w:rsidP="008D692B">
      <w:pPr>
        <w:tabs>
          <w:tab w:val="left" w:pos="2835"/>
        </w:tabs>
        <w:ind w:firstLine="2268"/>
        <w:jc w:val="both"/>
        <w:rPr>
          <w:rFonts w:ascii="Arial" w:hAnsi="Arial" w:cs="Arial"/>
          <w:sz w:val="22"/>
          <w:szCs w:val="22"/>
          <w:lang w:val="es-CL"/>
        </w:rPr>
      </w:pPr>
    </w:p>
    <w:p w14:paraId="7C706088"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b) En la faja vial de una vía urbana. Con todo, podrá autorizarse la instalación de elementos publicitarios menores en las aceras de las vías urbanas siempre que el instrumento de planificación territorial no prohíba su instalación y en la medida que se adecúe a la restricción dispuesta en el artículo 97 del decreto con fuerza de ley N° 1, de 2007, de los Ministerios de Transportes y Telecomunicaciones y de Justicia, que fija el texto refundido, coordinado y sistematizado de la ley N° 18.290, de Tránsito. Asimismo, podrá autorizarse dichos elementos en bandejones y medianas, tratándose de elementos publicitarios instalados en paraderos o refugios peatonales de transporte público.</w:t>
      </w:r>
    </w:p>
    <w:p w14:paraId="7E343DDC" w14:textId="77777777" w:rsidR="008D692B" w:rsidRPr="0032162D" w:rsidRDefault="008D692B" w:rsidP="008D692B">
      <w:pPr>
        <w:tabs>
          <w:tab w:val="left" w:pos="2835"/>
        </w:tabs>
        <w:ind w:firstLine="2268"/>
        <w:jc w:val="both"/>
        <w:rPr>
          <w:rFonts w:ascii="Arial" w:hAnsi="Arial" w:cs="Arial"/>
          <w:sz w:val="22"/>
          <w:szCs w:val="22"/>
          <w:lang w:val="es-CL"/>
        </w:rPr>
      </w:pPr>
    </w:p>
    <w:p w14:paraId="353615E3"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c) En puntos peligrosos, o a menos de la distancia mínima respecto de los mismos, definida en los reglamentos respectivos. De igual manera, aquellos que no cumplan con el distanciamiento mínimo entre letreros sucesivos establecido por dichos reglamentos. La determinación de los puntos peligrosos y de los distanciamientos mínimos corresponderá a la Dirección de Vialidad del Ministerio de Obras Públicas, en el caso de los caminos públicos, y a la Subsecretaría de Transportes, en el caso de las vías públicas urbanas que no correspondan a caminos públicos.</w:t>
      </w:r>
    </w:p>
    <w:p w14:paraId="76F26DC5" w14:textId="77777777" w:rsidR="008D692B" w:rsidRPr="0032162D" w:rsidRDefault="008D692B" w:rsidP="008D692B">
      <w:pPr>
        <w:tabs>
          <w:tab w:val="left" w:pos="2835"/>
        </w:tabs>
        <w:ind w:firstLine="2268"/>
        <w:jc w:val="both"/>
        <w:rPr>
          <w:rFonts w:ascii="Arial" w:hAnsi="Arial" w:cs="Arial"/>
          <w:sz w:val="22"/>
          <w:szCs w:val="22"/>
          <w:lang w:val="es-CL"/>
        </w:rPr>
      </w:pPr>
    </w:p>
    <w:p w14:paraId="4D6A0345"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d) A contramano, sin perjuicio de lo dispuesto en la letra b) del presente artículo.</w:t>
      </w:r>
    </w:p>
    <w:p w14:paraId="770C4CB3" w14:textId="77777777" w:rsidR="008D692B" w:rsidRPr="0032162D" w:rsidRDefault="008D692B" w:rsidP="008D692B">
      <w:pPr>
        <w:tabs>
          <w:tab w:val="left" w:pos="2835"/>
        </w:tabs>
        <w:ind w:firstLine="2268"/>
        <w:jc w:val="both"/>
        <w:rPr>
          <w:rFonts w:ascii="Arial" w:hAnsi="Arial" w:cs="Arial"/>
          <w:sz w:val="22"/>
          <w:szCs w:val="22"/>
          <w:lang w:val="es-CL"/>
        </w:rPr>
      </w:pPr>
    </w:p>
    <w:p w14:paraId="2DE758AD"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e) Los que contengan texto variable y los que presenten movimientos de cualquier clase, con excepción de la alternancia sucesiva de imágenes fijas admitida por la letra c) del artículo 25. Se prohíben también los elementos publicitarios que, por su alto contenido distractor, constituyan un peligro para los conductores y usuarios de las vías y aquellos que, en conjunto a otros elementos publicitarios sucesivos, constituyan una serie o representen el desarrollo de una leyenda o historieta. Asimismo, en caminos públicos, sean urbanos o rurales, se prohíbe incluir en el aviso la información de contacto relativa a la publicidad que se expone. </w:t>
      </w:r>
    </w:p>
    <w:p w14:paraId="1F41C32F" w14:textId="77777777" w:rsidR="008D692B" w:rsidRPr="0032162D" w:rsidRDefault="008D692B" w:rsidP="008D692B">
      <w:pPr>
        <w:tabs>
          <w:tab w:val="left" w:pos="2835"/>
        </w:tabs>
        <w:ind w:firstLine="2268"/>
        <w:jc w:val="both"/>
        <w:rPr>
          <w:rFonts w:ascii="Arial" w:hAnsi="Arial" w:cs="Arial"/>
          <w:sz w:val="22"/>
          <w:szCs w:val="22"/>
          <w:lang w:val="es-CL"/>
        </w:rPr>
      </w:pPr>
    </w:p>
    <w:p w14:paraId="38E9AFDA"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f) Las pantallas con tecnologías electrónicas o similares y en las pantallas móviles o instaladas en un elemento móvil, que presenten imágenes distintas a las establecidas en el artículo 25. </w:t>
      </w:r>
    </w:p>
    <w:p w14:paraId="780C067F" w14:textId="77777777" w:rsidR="008D692B" w:rsidRPr="0032162D" w:rsidRDefault="008D692B" w:rsidP="008D692B">
      <w:pPr>
        <w:tabs>
          <w:tab w:val="left" w:pos="2835"/>
        </w:tabs>
        <w:ind w:firstLine="2268"/>
        <w:jc w:val="both"/>
        <w:rPr>
          <w:rFonts w:ascii="Arial" w:hAnsi="Arial" w:cs="Arial"/>
          <w:sz w:val="22"/>
          <w:szCs w:val="22"/>
          <w:lang w:val="es-CL"/>
        </w:rPr>
      </w:pPr>
    </w:p>
    <w:p w14:paraId="00624135"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g) Los ubicados sobre o bajo líneas de transmisión de energía eléctrica y a una distancia lateral inferior a la señalada por la normativa o Superintendencia del ramo.</w:t>
      </w:r>
    </w:p>
    <w:p w14:paraId="546C4686" w14:textId="77777777" w:rsidR="008D692B" w:rsidRPr="0032162D" w:rsidRDefault="008D692B" w:rsidP="008D692B">
      <w:pPr>
        <w:tabs>
          <w:tab w:val="left" w:pos="2835"/>
        </w:tabs>
        <w:ind w:firstLine="2268"/>
        <w:jc w:val="both"/>
        <w:rPr>
          <w:rFonts w:ascii="Arial" w:hAnsi="Arial" w:cs="Arial"/>
          <w:sz w:val="22"/>
          <w:szCs w:val="22"/>
          <w:lang w:val="es-CL"/>
        </w:rPr>
      </w:pPr>
    </w:p>
    <w:p w14:paraId="58DA6C54"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h) Los que por su dimensión y/o ubicación obstaculicen la visibilidad de conductores y peatones en cruces, empalmes, enlaces a nivel, enlaces a desnivel u otros definidos en los respectivos reglamentos.</w:t>
      </w:r>
    </w:p>
    <w:p w14:paraId="4E7ABF16" w14:textId="77777777" w:rsidR="008D692B" w:rsidRPr="0032162D" w:rsidRDefault="008D692B" w:rsidP="008D692B">
      <w:pPr>
        <w:tabs>
          <w:tab w:val="left" w:pos="2835"/>
        </w:tabs>
        <w:ind w:firstLine="2268"/>
        <w:jc w:val="both"/>
        <w:rPr>
          <w:rFonts w:ascii="Arial" w:hAnsi="Arial" w:cs="Arial"/>
          <w:sz w:val="22"/>
          <w:szCs w:val="22"/>
          <w:lang w:val="es-CL"/>
        </w:rPr>
      </w:pPr>
    </w:p>
    <w:p w14:paraId="56019066"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i) En los antejardines, esto es, en el área entre la línea oficial y la línea de edificación, regulada en el instrumento de planificación territorial. Con todo, podrá autorizarse la instalación de elementos publicitarios menores en estos espacios, siempre que el instrumento de planificación territorial no prohíba su instalación.</w:t>
      </w:r>
    </w:p>
    <w:p w14:paraId="150D77FE" w14:textId="77777777" w:rsidR="008D692B" w:rsidRPr="0032162D" w:rsidRDefault="008D692B" w:rsidP="008D692B">
      <w:pPr>
        <w:tabs>
          <w:tab w:val="left" w:pos="2835"/>
        </w:tabs>
        <w:ind w:firstLine="2268"/>
        <w:jc w:val="both"/>
        <w:rPr>
          <w:rFonts w:ascii="Arial" w:hAnsi="Arial" w:cs="Arial"/>
          <w:sz w:val="22"/>
          <w:szCs w:val="22"/>
          <w:lang w:val="es-CL"/>
        </w:rPr>
      </w:pPr>
    </w:p>
    <w:p w14:paraId="40C10412"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j) En áreas de protección de recursos de valor natural, tales como parques nacionales, reservas nacionales y monumentos naturales.</w:t>
      </w:r>
    </w:p>
    <w:p w14:paraId="47C5F43D" w14:textId="77777777" w:rsidR="008D692B" w:rsidRPr="0032162D" w:rsidRDefault="008D692B" w:rsidP="008D692B">
      <w:pPr>
        <w:tabs>
          <w:tab w:val="left" w:pos="2835"/>
        </w:tabs>
        <w:ind w:firstLine="2268"/>
        <w:jc w:val="both"/>
        <w:rPr>
          <w:rFonts w:ascii="Arial" w:hAnsi="Arial" w:cs="Arial"/>
          <w:sz w:val="22"/>
          <w:szCs w:val="22"/>
          <w:lang w:val="es-CL"/>
        </w:rPr>
      </w:pPr>
    </w:p>
    <w:p w14:paraId="1037AFDD" w14:textId="77777777" w:rsidR="008D692B" w:rsidRPr="0032162D" w:rsidRDefault="008D692B" w:rsidP="008D692B">
      <w:pPr>
        <w:tabs>
          <w:tab w:val="left" w:pos="2835"/>
        </w:tabs>
        <w:jc w:val="center"/>
        <w:rPr>
          <w:rFonts w:ascii="Arial" w:hAnsi="Arial" w:cs="Arial"/>
          <w:sz w:val="22"/>
          <w:szCs w:val="22"/>
          <w:lang w:val="es-CL"/>
        </w:rPr>
      </w:pPr>
      <w:r w:rsidRPr="0032162D">
        <w:rPr>
          <w:rFonts w:ascii="Arial" w:hAnsi="Arial" w:cs="Arial"/>
          <w:sz w:val="22"/>
          <w:szCs w:val="22"/>
          <w:lang w:val="es-CL"/>
        </w:rPr>
        <w:t>TÍTULO I</w:t>
      </w:r>
    </w:p>
    <w:p w14:paraId="436273BF" w14:textId="77777777" w:rsidR="008D692B" w:rsidRPr="0032162D" w:rsidRDefault="008D692B" w:rsidP="008D692B">
      <w:pPr>
        <w:tabs>
          <w:tab w:val="left" w:pos="2835"/>
        </w:tabs>
        <w:jc w:val="center"/>
        <w:rPr>
          <w:rFonts w:ascii="Arial" w:hAnsi="Arial" w:cs="Arial"/>
          <w:sz w:val="22"/>
          <w:szCs w:val="22"/>
          <w:lang w:val="es-CL"/>
        </w:rPr>
      </w:pPr>
      <w:r w:rsidRPr="0032162D">
        <w:rPr>
          <w:rFonts w:ascii="Arial" w:hAnsi="Arial" w:cs="Arial"/>
          <w:sz w:val="22"/>
          <w:szCs w:val="22"/>
          <w:lang w:val="es-CL"/>
        </w:rPr>
        <w:t>PERMISOS DE INSTALACIÓN DE ELEMENTOS PUBLICITARIOS</w:t>
      </w:r>
    </w:p>
    <w:p w14:paraId="32FF44A6" w14:textId="77777777" w:rsidR="008D692B" w:rsidRPr="0032162D" w:rsidRDefault="008D692B" w:rsidP="008D692B">
      <w:pPr>
        <w:tabs>
          <w:tab w:val="left" w:pos="2835"/>
        </w:tabs>
        <w:jc w:val="center"/>
        <w:rPr>
          <w:rFonts w:ascii="Arial" w:hAnsi="Arial" w:cs="Arial"/>
          <w:sz w:val="22"/>
          <w:szCs w:val="22"/>
          <w:lang w:val="es-CL"/>
        </w:rPr>
      </w:pPr>
    </w:p>
    <w:p w14:paraId="05F95B1E"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6º.- De las autorizaciones previas relacionadas con la seguridad vial. Previo al ingreso ante la Dirección de Obras Municipales de una solicitud de permiso a que se refiere el artículo 9°, el interesado deberá obtener la autorización de la Dirección Regional de Vialidad del Ministerio de Obras Públicas para los elementos publicitarios que pueden ser vistos desde caminos públicos, rurales o urbanos. Asimismo, tratándose de elementos publicitarios mayores que pueden ser vistos desde vías públicas urbanas que no hubieren sido declaradas como caminos públicos, deberá obtener la autorización de la Secretaría Regional Ministerial de Transportes y Telecomunicaciones que corresponda. Lo anterior, con el objeto de verificar que tales elementos no constituyen un peligro para la seguridad vial. En ambos casos, la correspondiente autorización constituye un requisito indispensable para el otorgamiento del referido permiso de instalación.</w:t>
      </w:r>
    </w:p>
    <w:p w14:paraId="4A2933F6" w14:textId="77777777" w:rsidR="008D692B" w:rsidRPr="0032162D" w:rsidRDefault="008D692B" w:rsidP="008D692B">
      <w:pPr>
        <w:tabs>
          <w:tab w:val="left" w:pos="2835"/>
        </w:tabs>
        <w:ind w:firstLine="2268"/>
        <w:jc w:val="both"/>
        <w:rPr>
          <w:rFonts w:ascii="Arial" w:hAnsi="Arial" w:cs="Arial"/>
          <w:sz w:val="22"/>
          <w:szCs w:val="22"/>
          <w:lang w:val="es-CL"/>
        </w:rPr>
      </w:pPr>
    </w:p>
    <w:p w14:paraId="29BB48B3"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Para este efecto, las autoridades mencionadas en el inciso anterior, según corresponda, deberán verificar, dentro de cuarenta y cinco días contados desde el ingreso de la solicitud de autorización, que los elementos publicitarios propuestos cumplen con las exigencias y obligaciones relacionadas con la seguridad vial y no infringen las prohibiciones establecidas en esta ley y en las normas reglamentarias que al efecto se dicten.</w:t>
      </w:r>
    </w:p>
    <w:p w14:paraId="10E0B6D3" w14:textId="77777777" w:rsidR="008D692B" w:rsidRPr="0032162D" w:rsidRDefault="008D692B" w:rsidP="008D692B">
      <w:pPr>
        <w:tabs>
          <w:tab w:val="left" w:pos="2835"/>
        </w:tabs>
        <w:ind w:firstLine="2268"/>
        <w:jc w:val="both"/>
        <w:rPr>
          <w:rFonts w:ascii="Arial" w:hAnsi="Arial" w:cs="Arial"/>
          <w:sz w:val="22"/>
          <w:szCs w:val="22"/>
          <w:lang w:val="es-CL"/>
        </w:rPr>
      </w:pPr>
    </w:p>
    <w:p w14:paraId="17D26E2F"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En el caso de que la Dirección Regional de Vialidad o la Secretaría Regional Ministerial de Transportes y Telecomunicaciones verifiquen algún incumplimiento en las materias cuya revisión les compete, deberá rechazar la solicitud requerida.</w:t>
      </w:r>
    </w:p>
    <w:p w14:paraId="7ED9B705" w14:textId="77777777" w:rsidR="008D692B" w:rsidRPr="0032162D" w:rsidRDefault="008D692B" w:rsidP="008D692B">
      <w:pPr>
        <w:tabs>
          <w:tab w:val="left" w:pos="2835"/>
        </w:tabs>
        <w:ind w:firstLine="2268"/>
        <w:jc w:val="both"/>
        <w:rPr>
          <w:rFonts w:ascii="Arial" w:hAnsi="Arial" w:cs="Arial"/>
          <w:sz w:val="22"/>
          <w:szCs w:val="22"/>
          <w:lang w:val="es-CL"/>
        </w:rPr>
      </w:pPr>
    </w:p>
    <w:p w14:paraId="014F32A2"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Si se presentaren dos solicitudes de autorización respecto de un mismo punto o espacio físico, tendrá prioridad aquella que, cumpliendo con todos los requisitos a que se refiere el inciso segundo, haya sido presentada primero, de acuerdo al número y fecha de ingreso que se les haya asignado en el servicio respectivo.</w:t>
      </w:r>
    </w:p>
    <w:p w14:paraId="56560F0C" w14:textId="77777777" w:rsidR="008D692B" w:rsidRPr="0032162D" w:rsidRDefault="008D692B" w:rsidP="008D692B">
      <w:pPr>
        <w:tabs>
          <w:tab w:val="left" w:pos="2835"/>
        </w:tabs>
        <w:ind w:firstLine="2268"/>
        <w:jc w:val="both"/>
        <w:rPr>
          <w:rFonts w:ascii="Arial" w:hAnsi="Arial" w:cs="Arial"/>
          <w:sz w:val="22"/>
          <w:szCs w:val="22"/>
          <w:lang w:val="es-CL"/>
        </w:rPr>
      </w:pPr>
    </w:p>
    <w:p w14:paraId="3E8C20EB"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7º.- De la fiscalización en materia de seguridad vial. Para efectos de la aplicación de esta ley, la fiscalización permanente de todo elemento publicitario, cuente o no con la autorización previa señalada en el artículo anterior, corresponderá a la Dirección Regional de Vialidad del Ministerio de Obras Públicas o a la Secretaría Regional Ministerial de Transportes y Telecomunicaciones, según corresponda.</w:t>
      </w:r>
    </w:p>
    <w:p w14:paraId="20D7A958" w14:textId="77777777" w:rsidR="008D692B" w:rsidRPr="0032162D" w:rsidRDefault="008D692B" w:rsidP="008D692B">
      <w:pPr>
        <w:tabs>
          <w:tab w:val="left" w:pos="2835"/>
        </w:tabs>
        <w:ind w:firstLine="2268"/>
        <w:jc w:val="both"/>
        <w:rPr>
          <w:rFonts w:ascii="Arial" w:hAnsi="Arial" w:cs="Arial"/>
          <w:sz w:val="22"/>
          <w:szCs w:val="22"/>
          <w:lang w:val="es-CL"/>
        </w:rPr>
      </w:pPr>
    </w:p>
    <w:p w14:paraId="0C8863DF"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lastRenderedPageBreak/>
        <w:t>Artículo 8°.- Declaración de Caminos o Rutas de Belleza Escénica. La Dirección Regional de Vialidad, con consulta a la Subsecretaría de Turismo o a petición de esta última, podrá declarar como Caminos o Rutas de Belleza Escénica, aquellas que cumplan con los requisitos de la definición establecida en el artículo 3°, conforme al procedimiento que se establezca en el reglamento de esta ley, dictado a través del Ministerio de Obras Públicas.</w:t>
      </w:r>
    </w:p>
    <w:p w14:paraId="676C1FC0" w14:textId="77777777" w:rsidR="008D692B" w:rsidRPr="0032162D" w:rsidRDefault="008D692B" w:rsidP="008D692B">
      <w:pPr>
        <w:tabs>
          <w:tab w:val="left" w:pos="2835"/>
        </w:tabs>
        <w:ind w:firstLine="2268"/>
        <w:jc w:val="both"/>
        <w:rPr>
          <w:rFonts w:ascii="Arial" w:hAnsi="Arial" w:cs="Arial"/>
          <w:sz w:val="22"/>
          <w:szCs w:val="22"/>
          <w:lang w:val="es-CL"/>
        </w:rPr>
      </w:pPr>
    </w:p>
    <w:p w14:paraId="3A0AFC5D"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Igual declaración podrá ser hecha a solicitud de organizaciones de la sociedad civil, en aplicación del reconocimiento que hacen los artículos 69 y siguientes del decreto con fuerza de ley N° 1, de 2000, del Ministerio Secretaría General de la Presidencia, que fijó el texto refundido, coordinado y sistematizado de la ley N° 18.575, orgánica constitucional de Bases Generales de la Administración del Estado. El reglamento regulará la forma en que dichas asociaciones podrán presentar las solicitudes.</w:t>
      </w:r>
    </w:p>
    <w:p w14:paraId="5280600A" w14:textId="77777777" w:rsidR="008D692B" w:rsidRPr="0032162D" w:rsidRDefault="008D692B" w:rsidP="008D692B">
      <w:pPr>
        <w:tabs>
          <w:tab w:val="left" w:pos="2835"/>
        </w:tabs>
        <w:ind w:firstLine="2268"/>
        <w:jc w:val="both"/>
        <w:rPr>
          <w:rFonts w:ascii="Arial" w:hAnsi="Arial" w:cs="Arial"/>
          <w:sz w:val="22"/>
          <w:szCs w:val="22"/>
          <w:lang w:val="es-CL"/>
        </w:rPr>
      </w:pPr>
    </w:p>
    <w:p w14:paraId="21F13AD3"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Los elementos publicitarios que se instalen en Caminos o Rutas de Belleza Escénica deberán resultar armónicos con esta condición, por lo que deberán ser diseñados conforme a las especificaciones que determine el reglamento respectivo.</w:t>
      </w:r>
    </w:p>
    <w:p w14:paraId="3E6A664D" w14:textId="77777777" w:rsidR="008D692B" w:rsidRPr="0032162D" w:rsidRDefault="008D692B" w:rsidP="008D692B">
      <w:pPr>
        <w:tabs>
          <w:tab w:val="left" w:pos="2835"/>
        </w:tabs>
        <w:ind w:firstLine="2268"/>
        <w:jc w:val="both"/>
        <w:rPr>
          <w:rFonts w:ascii="Arial" w:hAnsi="Arial" w:cs="Arial"/>
          <w:sz w:val="22"/>
          <w:szCs w:val="22"/>
          <w:lang w:val="es-CL"/>
        </w:rPr>
      </w:pPr>
    </w:p>
    <w:p w14:paraId="12E373EA"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La Dirección Regional de Vialidad podrá, por resolución fundada y previo informe de la Dirección Regional del Servicio Nacional de Turismo, rechazar la autorización si considera que el elemento publicitario puede perjudicar la estética panorámica de un camino público situado fuera de los límites urbanos, cuando hayan sido declarados Caminos o Rutas de Belleza Escénica de conformidad al presente artículo.</w:t>
      </w:r>
    </w:p>
    <w:p w14:paraId="3AE2869D" w14:textId="77777777" w:rsidR="008D692B" w:rsidRPr="0032162D" w:rsidRDefault="008D692B" w:rsidP="008D692B">
      <w:pPr>
        <w:tabs>
          <w:tab w:val="left" w:pos="2835"/>
        </w:tabs>
        <w:ind w:firstLine="2268"/>
        <w:jc w:val="both"/>
        <w:rPr>
          <w:rFonts w:ascii="Arial" w:hAnsi="Arial" w:cs="Arial"/>
          <w:sz w:val="22"/>
          <w:szCs w:val="22"/>
          <w:lang w:val="es-CL"/>
        </w:rPr>
      </w:pPr>
    </w:p>
    <w:p w14:paraId="1F530E21"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9º.- Solicitud de permiso de instalación ante la Dirección de Obras Municipales. Obtenida la autorización previa por parte de la Dirección Regional de Vialidad o de la Secretaría Regional Ministerial de Transportes y Telecomunicaciones, según corresponda, podrá solicitarse el permiso de instalación de un elemento publicitario.</w:t>
      </w:r>
    </w:p>
    <w:p w14:paraId="5051BA57" w14:textId="77777777" w:rsidR="008D692B" w:rsidRPr="0032162D" w:rsidRDefault="008D692B" w:rsidP="008D692B">
      <w:pPr>
        <w:tabs>
          <w:tab w:val="left" w:pos="2835"/>
        </w:tabs>
        <w:ind w:firstLine="2268"/>
        <w:jc w:val="both"/>
        <w:rPr>
          <w:rFonts w:ascii="Arial" w:hAnsi="Arial" w:cs="Arial"/>
          <w:sz w:val="22"/>
          <w:szCs w:val="22"/>
          <w:lang w:val="es-CL"/>
        </w:rPr>
      </w:pPr>
    </w:p>
    <w:p w14:paraId="6A6677D7"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Los interesados deberán solicitar el permiso correspondiente a la Dirección de Obras Municipales respectiva, en la forma y acorde a los requisitos establecidos en la presente ley y en las normas contenidas en la Ordenanza General de Urbanismo y Construcciones.</w:t>
      </w:r>
    </w:p>
    <w:p w14:paraId="781063F2" w14:textId="77777777" w:rsidR="008D692B" w:rsidRPr="0032162D" w:rsidRDefault="008D692B" w:rsidP="008D692B">
      <w:pPr>
        <w:tabs>
          <w:tab w:val="left" w:pos="2835"/>
        </w:tabs>
        <w:ind w:firstLine="2268"/>
        <w:jc w:val="both"/>
        <w:rPr>
          <w:rFonts w:ascii="Arial" w:hAnsi="Arial" w:cs="Arial"/>
          <w:sz w:val="22"/>
          <w:szCs w:val="22"/>
          <w:lang w:val="es-CL"/>
        </w:rPr>
      </w:pPr>
    </w:p>
    <w:p w14:paraId="27D729E2"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10.- Exigencias para el otorgamiento del permiso de instalación. La Dirección de Obras Municipales deberá verificar que el elemento publicitario propuesto cumpla con las exigencias en lo que corresponda al ámbito de su competencia y en lo que sea aplicable en cada caso. Adicionalmente, la Dirección de Obras Municipales respectiva deberá verificar que el elemento publicitario cuyo permiso de instalación se solicita:</w:t>
      </w:r>
    </w:p>
    <w:p w14:paraId="046E9D65" w14:textId="77777777" w:rsidR="008D692B" w:rsidRPr="0032162D" w:rsidRDefault="008D692B" w:rsidP="008D692B">
      <w:pPr>
        <w:tabs>
          <w:tab w:val="left" w:pos="2835"/>
        </w:tabs>
        <w:ind w:firstLine="2268"/>
        <w:jc w:val="both"/>
        <w:rPr>
          <w:rFonts w:ascii="Arial" w:hAnsi="Arial" w:cs="Arial"/>
          <w:sz w:val="22"/>
          <w:szCs w:val="22"/>
          <w:lang w:val="es-CL"/>
        </w:rPr>
      </w:pPr>
    </w:p>
    <w:p w14:paraId="2298DA73"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 No infrinja las prohibiciones establecidas en el artículo 5°.</w:t>
      </w:r>
    </w:p>
    <w:p w14:paraId="5D012E70" w14:textId="77777777" w:rsidR="008D692B" w:rsidRPr="0032162D" w:rsidRDefault="008D692B" w:rsidP="008D692B">
      <w:pPr>
        <w:tabs>
          <w:tab w:val="left" w:pos="2835"/>
        </w:tabs>
        <w:ind w:firstLine="2268"/>
        <w:jc w:val="both"/>
        <w:rPr>
          <w:rFonts w:ascii="Arial" w:hAnsi="Arial" w:cs="Arial"/>
          <w:sz w:val="22"/>
          <w:szCs w:val="22"/>
          <w:lang w:val="es-CL"/>
        </w:rPr>
      </w:pPr>
    </w:p>
    <w:p w14:paraId="115F7587"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b) Se emplace en un predio de propiedad del solicitante, lo que se acreditará mediante declaración jurada. En caso que el inmueble no sea de propiedad del solicitante, la declaración jurada deberá ser extendida por el o los propietarios del inmueble, debiendo contener la autorización expresa para la instalación de elementos publicitarios. Con todo, ambas declaraciones juradas deberán contener la individualización del inmueble respectivo. En el caso de copropiedad inmobiliaria, deberá adjuntarse copia del acta de la asamblea de copropietarios o de la consulta por escrito y su aceptación por parte de los copropietarios, en ambos casos reducida a escritura pública, en la que se acordó la instalación del elemento publicitario en un bien común. En caso que el permiso se solicite para la instalación de un elemento publicitario en un bien nacional de uso público, será necesario adjuntar copia de la resolución o decreto </w:t>
      </w:r>
      <w:proofErr w:type="spellStart"/>
      <w:r w:rsidRPr="0032162D">
        <w:rPr>
          <w:rFonts w:ascii="Arial" w:hAnsi="Arial" w:cs="Arial"/>
          <w:sz w:val="22"/>
          <w:szCs w:val="22"/>
          <w:lang w:val="es-CL"/>
        </w:rPr>
        <w:t>alcaldicio</w:t>
      </w:r>
      <w:proofErr w:type="spellEnd"/>
      <w:r w:rsidRPr="0032162D">
        <w:rPr>
          <w:rFonts w:ascii="Arial" w:hAnsi="Arial" w:cs="Arial"/>
          <w:sz w:val="22"/>
          <w:szCs w:val="22"/>
          <w:lang w:val="es-CL"/>
        </w:rPr>
        <w:t xml:space="preserve"> de concesión para su ocupación o del permiso precario que otorgue la municipalidad respectiva, conforme a lo señalado en el artículo 4°.</w:t>
      </w:r>
    </w:p>
    <w:p w14:paraId="162C72AB" w14:textId="77777777" w:rsidR="008D692B" w:rsidRPr="0032162D" w:rsidRDefault="008D692B" w:rsidP="008D692B">
      <w:pPr>
        <w:tabs>
          <w:tab w:val="left" w:pos="2835"/>
        </w:tabs>
        <w:ind w:firstLine="2268"/>
        <w:jc w:val="both"/>
        <w:rPr>
          <w:rFonts w:ascii="Arial" w:hAnsi="Arial" w:cs="Arial"/>
          <w:sz w:val="22"/>
          <w:szCs w:val="22"/>
          <w:lang w:val="es-CL"/>
        </w:rPr>
      </w:pPr>
    </w:p>
    <w:p w14:paraId="4237CD8F"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lastRenderedPageBreak/>
        <w:t>c) Cumpla con las normas urbanísticas de la zona en que se emplace, considerando que el instrumento de planificación territorial puede prohibir o limitar el emplazamiento de este tipo de elementos en determinadas zonas.</w:t>
      </w:r>
    </w:p>
    <w:p w14:paraId="71D5ACB4" w14:textId="77777777" w:rsidR="008D692B" w:rsidRPr="0032162D" w:rsidRDefault="008D692B" w:rsidP="008D692B">
      <w:pPr>
        <w:tabs>
          <w:tab w:val="left" w:pos="2835"/>
        </w:tabs>
        <w:ind w:firstLine="2268"/>
        <w:jc w:val="both"/>
        <w:rPr>
          <w:rFonts w:ascii="Arial" w:hAnsi="Arial" w:cs="Arial"/>
          <w:sz w:val="22"/>
          <w:szCs w:val="22"/>
          <w:lang w:val="es-CL"/>
        </w:rPr>
      </w:pPr>
    </w:p>
    <w:p w14:paraId="2D4F79B7"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d) Cumpla con las normas relativas a la seguridad, resistencia y estabilidad, considerando factores tales como seguridad contra incendio, resistencia al viento, resistencia de la estructura de los elementos soportantes y sus fundaciones, comportamiento de materiales, normas de instalaciones y sistemas.</w:t>
      </w:r>
    </w:p>
    <w:p w14:paraId="5CFD32ED" w14:textId="77777777" w:rsidR="008D692B" w:rsidRPr="0032162D" w:rsidRDefault="008D692B" w:rsidP="008D692B">
      <w:pPr>
        <w:tabs>
          <w:tab w:val="left" w:pos="2835"/>
        </w:tabs>
        <w:ind w:firstLine="2268"/>
        <w:jc w:val="both"/>
        <w:rPr>
          <w:rFonts w:ascii="Arial" w:hAnsi="Arial" w:cs="Arial"/>
          <w:sz w:val="22"/>
          <w:szCs w:val="22"/>
          <w:lang w:val="es-CL"/>
        </w:rPr>
      </w:pPr>
    </w:p>
    <w:p w14:paraId="789798F1"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e) No altere las condiciones de habitabilidad de recintos habitables o no habitables y de seguridad de los mismos, en lo que respecta a la adecuada entrada de aire y luz, al sistema de renovación de aire y a las vías de evacuación.</w:t>
      </w:r>
    </w:p>
    <w:p w14:paraId="6AD35680" w14:textId="77777777" w:rsidR="008D692B" w:rsidRPr="0032162D" w:rsidRDefault="008D692B" w:rsidP="008D692B">
      <w:pPr>
        <w:tabs>
          <w:tab w:val="left" w:pos="2835"/>
        </w:tabs>
        <w:ind w:firstLine="2268"/>
        <w:jc w:val="both"/>
        <w:rPr>
          <w:rFonts w:ascii="Arial" w:hAnsi="Arial" w:cs="Arial"/>
          <w:sz w:val="22"/>
          <w:szCs w:val="22"/>
          <w:lang w:val="es-CL"/>
        </w:rPr>
      </w:pPr>
    </w:p>
    <w:p w14:paraId="48AA5D91"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f) No altere significativamente el entorno en el que pretende emplazarse, conforme a lo establecido en el artículo siguiente.</w:t>
      </w:r>
    </w:p>
    <w:p w14:paraId="4AD46143" w14:textId="77777777" w:rsidR="008D692B" w:rsidRPr="0032162D" w:rsidRDefault="008D692B" w:rsidP="008D692B">
      <w:pPr>
        <w:tabs>
          <w:tab w:val="left" w:pos="2835"/>
        </w:tabs>
        <w:ind w:firstLine="2268"/>
        <w:jc w:val="both"/>
        <w:rPr>
          <w:rFonts w:ascii="Arial" w:hAnsi="Arial" w:cs="Arial"/>
          <w:sz w:val="22"/>
          <w:szCs w:val="22"/>
          <w:lang w:val="es-CL"/>
        </w:rPr>
      </w:pPr>
    </w:p>
    <w:p w14:paraId="50A41C28"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11.- Control del impacto que los elementos publicitarios provocan en el entorno urbano. La Dirección de Obras Municipales podrá rechazar el permiso de instalación de elemento publicitario si determina que podría alterar significativamente el entorno en el que pretende emplazarse. Para </w:t>
      </w:r>
      <w:r>
        <w:rPr>
          <w:rFonts w:ascii="Arial" w:hAnsi="Arial" w:cs="Arial"/>
          <w:sz w:val="22"/>
          <w:szCs w:val="22"/>
          <w:lang w:val="es-CL"/>
        </w:rPr>
        <w:t xml:space="preserve">estos </w:t>
      </w:r>
      <w:r w:rsidRPr="0032162D">
        <w:rPr>
          <w:rFonts w:ascii="Arial" w:hAnsi="Arial" w:cs="Arial"/>
          <w:sz w:val="22"/>
          <w:szCs w:val="22"/>
          <w:lang w:val="es-CL"/>
        </w:rPr>
        <w:t>efectos</w:t>
      </w:r>
      <w:r>
        <w:rPr>
          <w:rFonts w:ascii="Arial" w:hAnsi="Arial" w:cs="Arial"/>
          <w:sz w:val="22"/>
          <w:szCs w:val="22"/>
          <w:lang w:val="es-CL"/>
        </w:rPr>
        <w:t xml:space="preserve">, </w:t>
      </w:r>
      <w:r w:rsidRPr="0032162D">
        <w:rPr>
          <w:rFonts w:ascii="Arial" w:hAnsi="Arial" w:cs="Arial"/>
          <w:sz w:val="22"/>
          <w:szCs w:val="22"/>
          <w:lang w:val="es-CL"/>
        </w:rPr>
        <w:t>la Dirección de Obras Municipales deberá considerar, en los supuestos que fueren aplicables, el cumplimiento de los siguientes requisitos mínimos:</w:t>
      </w:r>
    </w:p>
    <w:p w14:paraId="42D91C0C" w14:textId="77777777" w:rsidR="008D692B" w:rsidRPr="0032162D" w:rsidRDefault="008D692B" w:rsidP="008D692B">
      <w:pPr>
        <w:tabs>
          <w:tab w:val="left" w:pos="2835"/>
        </w:tabs>
        <w:ind w:firstLine="2268"/>
        <w:jc w:val="both"/>
        <w:rPr>
          <w:rFonts w:ascii="Arial" w:hAnsi="Arial" w:cs="Arial"/>
          <w:sz w:val="22"/>
          <w:szCs w:val="22"/>
          <w:lang w:val="es-CL"/>
        </w:rPr>
      </w:pPr>
    </w:p>
    <w:p w14:paraId="1E15D952"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 Los elementos publicitarios no podrán superar la altura máxima de edificación establecida por el respectivo instrumento de planificación territorial, sea que contemplen una estructura soportante desde el nivel del suelo o se instalen sobre edificaciones existentes. Además, deberán cumplir con el mismo régimen de rasantes aplicable a las edificaciones.</w:t>
      </w:r>
    </w:p>
    <w:p w14:paraId="473ED3EA" w14:textId="77777777" w:rsidR="008D692B" w:rsidRPr="0032162D" w:rsidRDefault="008D692B" w:rsidP="008D692B">
      <w:pPr>
        <w:tabs>
          <w:tab w:val="left" w:pos="2835"/>
        </w:tabs>
        <w:ind w:firstLine="2268"/>
        <w:jc w:val="both"/>
        <w:rPr>
          <w:rFonts w:ascii="Arial" w:hAnsi="Arial" w:cs="Arial"/>
          <w:sz w:val="22"/>
          <w:szCs w:val="22"/>
          <w:lang w:val="es-CL"/>
        </w:rPr>
      </w:pPr>
    </w:p>
    <w:p w14:paraId="50548987"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b) Los elementos publicitarios que cuenten con un sistema de iluminación o autorreflexión o que contengan pantallas con tecnologías electrónicas o similares, no podrán emplazarse en las zonas residenciales exclusivas determinadas por el instrumento de planificación territorial ni en las vías públicas insertas en estas zonas o subzonas o adyacentes a las mismas. Tampoco podrán emplazarse en aquellas zonas, subzonas o vías públicas que restrinja para tal efecto la ordenanza local de propaganda y publicidad. En aquellas zonas en las que sí estén permitidos este tipo de elementos publicitarios, deberán cumplir con la intensidad luminosa máxima, diurna y nocturna, que al efecto se determine mediante reglamento.</w:t>
      </w:r>
    </w:p>
    <w:p w14:paraId="562CF1DC" w14:textId="77777777" w:rsidR="008D692B" w:rsidRPr="0032162D" w:rsidRDefault="008D692B" w:rsidP="008D692B">
      <w:pPr>
        <w:tabs>
          <w:tab w:val="left" w:pos="2835"/>
        </w:tabs>
        <w:ind w:firstLine="2268"/>
        <w:jc w:val="both"/>
        <w:rPr>
          <w:rFonts w:ascii="Arial" w:hAnsi="Arial" w:cs="Arial"/>
          <w:sz w:val="22"/>
          <w:szCs w:val="22"/>
          <w:lang w:val="es-CL"/>
        </w:rPr>
      </w:pPr>
    </w:p>
    <w:p w14:paraId="15475B64"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c) Los elementos publicitarios provisorios que se instalen con el propósito de cubrir fachadas de las edificaciones para la ejecución de obras exteriores de remodelación, mantención o pintura de dichas fachadas, sólo podrán autorizarse por un período que no exceda al de ejecución de dichas obras, el cual no podrá ser superior a tres meses. Dicha autorización sólo podrá ser renovada una vez y por el mismo plazo señalado. Ejecutadas las obras o vencido el plazo correspondiente y atendido el carácter provisorio de este elemento publicitario, éste deberá ser completamente retirado. Sólo podrá otorgarse un nuevo permiso de este tipo, en el mismo inmueble, cuando hayan transcurrido tres años desde el vencimiento del permiso anterior.</w:t>
      </w:r>
    </w:p>
    <w:p w14:paraId="6D89D654" w14:textId="77777777" w:rsidR="008D692B" w:rsidRPr="0032162D" w:rsidRDefault="008D692B" w:rsidP="008D692B">
      <w:pPr>
        <w:tabs>
          <w:tab w:val="left" w:pos="2835"/>
        </w:tabs>
        <w:ind w:firstLine="2268"/>
        <w:jc w:val="both"/>
        <w:rPr>
          <w:rFonts w:ascii="Arial" w:hAnsi="Arial" w:cs="Arial"/>
          <w:sz w:val="22"/>
          <w:szCs w:val="22"/>
          <w:lang w:val="es-CL"/>
        </w:rPr>
      </w:pPr>
    </w:p>
    <w:p w14:paraId="5BF04DE6"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La limitación de plazo establecida en el párrafo precedente no regirá respecto de las obras de restauración o conservación de monumentos nacionales, de inmuebles de conservación histórica o, en general, de inmuebles que formen parte de un área de protección de recursos de valor patrimonial cultural, en cuyo caso los referidos elementos publicitarios podrán permanecer por todo el período de ejecución de las obras, aunque éste sea superior a tres meses, previa autorización del Consejo de Monumentos Nacionales o de la Secretaría Regional Ministerial de Vivienda y Urbanismo, según corresponda.</w:t>
      </w:r>
    </w:p>
    <w:p w14:paraId="2CE95449" w14:textId="77777777" w:rsidR="008D692B" w:rsidRPr="0032162D" w:rsidRDefault="008D692B" w:rsidP="008D692B">
      <w:pPr>
        <w:tabs>
          <w:tab w:val="left" w:pos="2835"/>
        </w:tabs>
        <w:ind w:firstLine="2268"/>
        <w:jc w:val="both"/>
        <w:rPr>
          <w:rFonts w:ascii="Arial" w:hAnsi="Arial" w:cs="Arial"/>
          <w:sz w:val="22"/>
          <w:szCs w:val="22"/>
          <w:lang w:val="es-CL"/>
        </w:rPr>
      </w:pPr>
    </w:p>
    <w:p w14:paraId="0E53454C"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d) Para el emplazamiento de elementos publicitarios en áreas de protección de recursos de valor patrimonial cultural, se deberá contar con la autorización de la autoridad respectiva. En el caso de zonas e inmuebles declarados monumentos nacionales, en cualquiera de sus categorías, tal autorización deberá otorgarse por el Consejo de Monumentos Nacionales. En el caso de las zonas e inmuebles de conservación histórica definidos en los instrumentos de planificación territorial, tal autorización deberá otorgarse por la Secretaría Regional Ministerial de Vivienda y Urbanismo. En ambos casos, la autoridad respectiva deberá velar porque el elemento publicitario no altere ni ponga en riesgo las características que justificaron la protección de dichas zonas e inmuebles, tales como el carácter ambiental y propio de ciertas poblaciones o lugares, su aspecto típico y pintoresco, el estilo arquitectónico general de dicha zona, los valores culturales de una localidad o inmueble y la relación armónica que se establece entre una obra arquitectónica que constituye un hito de significación urbana y su entorno.</w:t>
      </w:r>
    </w:p>
    <w:p w14:paraId="2B9620BE" w14:textId="77777777" w:rsidR="008D692B" w:rsidRPr="0032162D" w:rsidRDefault="008D692B" w:rsidP="008D692B">
      <w:pPr>
        <w:tabs>
          <w:tab w:val="left" w:pos="2835"/>
        </w:tabs>
        <w:ind w:firstLine="2268"/>
        <w:jc w:val="both"/>
        <w:rPr>
          <w:rFonts w:ascii="Arial" w:hAnsi="Arial" w:cs="Arial"/>
          <w:sz w:val="22"/>
          <w:szCs w:val="22"/>
          <w:lang w:val="es-CL"/>
        </w:rPr>
      </w:pPr>
    </w:p>
    <w:p w14:paraId="3972F257"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e) La ordenanza local de propaganda y publicidad podrá declarar, como Vías de Belleza Escénica, aquellas que cumplan con los requisitos de la definición establecida en el artículo 3°. Los elementos publicitarios que puedan ser vistos desde las mismas deberán resultar armónicos con dicha condición, por lo que deberán ser diseñados conforme a las especificaciones que determine la referida ordenanza local. La Dirección de Obras Municipales deberá rechazar la autorización si el elemento publicitario no cumple con lo establecido en la referida ordenanza local de propaganda y publicidad. </w:t>
      </w:r>
    </w:p>
    <w:p w14:paraId="09C7BADE" w14:textId="77777777" w:rsidR="008D692B" w:rsidRPr="0032162D" w:rsidRDefault="008D692B" w:rsidP="008D692B">
      <w:pPr>
        <w:tabs>
          <w:tab w:val="left" w:pos="2835"/>
        </w:tabs>
        <w:ind w:firstLine="2268"/>
        <w:jc w:val="both"/>
        <w:rPr>
          <w:rFonts w:ascii="Arial" w:hAnsi="Arial" w:cs="Arial"/>
          <w:sz w:val="22"/>
          <w:szCs w:val="22"/>
          <w:lang w:val="es-CL"/>
        </w:rPr>
      </w:pPr>
    </w:p>
    <w:p w14:paraId="4E588028"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f) Respecto de los elementos publicitarios mayores que puedan ser vistos desde vías públicas urbanas declaradas como caminos públicos o desde vías definidas por el instrumento de planificación territorial o por la Ordenanza General de Urbanismo y Construcciones como vías expresas, troncales o colectoras, la superficie máxima de avisaje de cada elemento será de 96, 48, 24 y 12 metros cuadrados, respectivamente. </w:t>
      </w:r>
      <w:r>
        <w:rPr>
          <w:rFonts w:ascii="Arial" w:hAnsi="Arial" w:cs="Arial"/>
          <w:sz w:val="22"/>
          <w:szCs w:val="22"/>
          <w:lang w:val="es-CL"/>
        </w:rPr>
        <w:t xml:space="preserve">En </w:t>
      </w:r>
      <w:r w:rsidRPr="0032162D">
        <w:rPr>
          <w:rFonts w:ascii="Arial" w:hAnsi="Arial" w:cs="Arial"/>
          <w:sz w:val="22"/>
          <w:szCs w:val="22"/>
          <w:lang w:val="es-CL"/>
        </w:rPr>
        <w:t>las vías definidas como vías de servicio o locales, solo estará permitido el emplazamiento de elementos publicitarios menores.</w:t>
      </w:r>
    </w:p>
    <w:p w14:paraId="34397080" w14:textId="77777777" w:rsidR="008D692B" w:rsidRPr="0032162D" w:rsidRDefault="008D692B" w:rsidP="008D692B">
      <w:pPr>
        <w:tabs>
          <w:tab w:val="left" w:pos="2835"/>
        </w:tabs>
        <w:ind w:firstLine="2268"/>
        <w:jc w:val="both"/>
        <w:rPr>
          <w:rFonts w:ascii="Arial" w:hAnsi="Arial" w:cs="Arial"/>
          <w:sz w:val="22"/>
          <w:szCs w:val="22"/>
          <w:lang w:val="es-CL"/>
        </w:rPr>
      </w:pPr>
    </w:p>
    <w:p w14:paraId="1A9D9C8B"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Lo establecido en este artículo es sin perjuicio del cumplimiento de otros requisitos específicos que en esta materia establezca la ordenanza local de propaganda y publicidad, el instrumento de planificación territorial o la Ordenanza General de Urbanismo y Construcciones.</w:t>
      </w:r>
    </w:p>
    <w:p w14:paraId="2B8B4342" w14:textId="77777777" w:rsidR="008D692B" w:rsidRPr="0032162D" w:rsidRDefault="008D692B" w:rsidP="008D692B">
      <w:pPr>
        <w:tabs>
          <w:tab w:val="left" w:pos="2835"/>
        </w:tabs>
        <w:ind w:firstLine="2268"/>
        <w:jc w:val="both"/>
        <w:rPr>
          <w:rFonts w:ascii="Arial" w:hAnsi="Arial" w:cs="Arial"/>
          <w:sz w:val="22"/>
          <w:szCs w:val="22"/>
          <w:lang w:val="es-CL"/>
        </w:rPr>
      </w:pPr>
    </w:p>
    <w:p w14:paraId="18A00EC0"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12.- Entrega de garantía para caucionar el retiro del elemento publicitario. En forma previa al otorgamiento del permiso, el avisador publicitario deberá entregar en la Dirección de Obras Municipales de la comuna donde se ubique el correspondiente elemento publicitario mayor, una póliza de seguro, caución u otro tipo de garantía de carácter irrevocable, a nombre de la municipalidad respectiva, pagadera a la vista o que pueda ejecutarse en un plazo no superior a diez días desde el requerimiento de pago, que garantice el retiro de dicho elemento.</w:t>
      </w:r>
    </w:p>
    <w:p w14:paraId="4F629213" w14:textId="77777777" w:rsidR="008D692B" w:rsidRPr="0032162D" w:rsidRDefault="008D692B" w:rsidP="008D692B">
      <w:pPr>
        <w:tabs>
          <w:tab w:val="left" w:pos="2835"/>
        </w:tabs>
        <w:ind w:firstLine="2268"/>
        <w:jc w:val="both"/>
        <w:rPr>
          <w:rFonts w:ascii="Arial" w:hAnsi="Arial" w:cs="Arial"/>
          <w:sz w:val="22"/>
          <w:szCs w:val="22"/>
          <w:lang w:val="es-CL"/>
        </w:rPr>
      </w:pPr>
    </w:p>
    <w:p w14:paraId="138AB0D5"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Para determinar el monto a garantizar, la municipalidad deberá considerar el tipo de estructura y superficie del elemento publicitario; su ubicación y emplazamiento; el número total de elementos publicitarios que dicho avisador tuviere autorizados en la comuna; y las características o dificultades asociadas a la eventual gestión de retiro por parte de la municipalidad, tales como</w:t>
      </w:r>
      <w:r>
        <w:rPr>
          <w:rFonts w:ascii="Arial" w:hAnsi="Arial" w:cs="Arial"/>
          <w:sz w:val="22"/>
          <w:szCs w:val="22"/>
          <w:lang w:val="es-CL"/>
        </w:rPr>
        <w:t>,</w:t>
      </w:r>
      <w:r w:rsidRPr="0032162D">
        <w:rPr>
          <w:rFonts w:ascii="Arial" w:hAnsi="Arial" w:cs="Arial"/>
          <w:sz w:val="22"/>
          <w:szCs w:val="22"/>
          <w:lang w:val="es-CL"/>
        </w:rPr>
        <w:t xml:space="preserve"> la necesidad de contratar maquinaria especializada o que se trate de labores que requieran ser ejecutadas por personal distinto a los funcionarios municipales, entre otras particularidades.</w:t>
      </w:r>
    </w:p>
    <w:p w14:paraId="4AAE8B42" w14:textId="77777777" w:rsidR="008D692B" w:rsidRPr="0032162D" w:rsidRDefault="008D692B" w:rsidP="008D692B">
      <w:pPr>
        <w:tabs>
          <w:tab w:val="left" w:pos="2835"/>
        </w:tabs>
        <w:ind w:firstLine="2268"/>
        <w:jc w:val="both"/>
        <w:rPr>
          <w:rFonts w:ascii="Arial" w:hAnsi="Arial" w:cs="Arial"/>
          <w:sz w:val="22"/>
          <w:szCs w:val="22"/>
          <w:lang w:val="es-CL"/>
        </w:rPr>
      </w:pPr>
    </w:p>
    <w:p w14:paraId="25213F71"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Esta garantía se hará efectiva en caso que, ordenado el retiro de un elemento publicitario, el avisador haga caso omiso a dicha orden, por lo que el retiro deberá ser ejecutado por la municipalidad respectiva, con cargo a esta garantía, en conformidad a lo </w:t>
      </w:r>
      <w:r w:rsidRPr="0032162D">
        <w:rPr>
          <w:rFonts w:ascii="Arial" w:hAnsi="Arial" w:cs="Arial"/>
          <w:sz w:val="22"/>
          <w:szCs w:val="22"/>
          <w:lang w:val="es-CL"/>
        </w:rPr>
        <w:lastRenderedPageBreak/>
        <w:t>señalado en el artículo 20, debiendo de inmediato el avisador renovarla en los términos establecidos en el presente artículo.</w:t>
      </w:r>
    </w:p>
    <w:p w14:paraId="078B8B13" w14:textId="77777777" w:rsidR="008D692B" w:rsidRPr="0032162D" w:rsidRDefault="008D692B" w:rsidP="008D692B">
      <w:pPr>
        <w:tabs>
          <w:tab w:val="left" w:pos="2835"/>
        </w:tabs>
        <w:ind w:firstLine="2268"/>
        <w:jc w:val="both"/>
        <w:rPr>
          <w:rFonts w:ascii="Arial" w:hAnsi="Arial" w:cs="Arial"/>
          <w:sz w:val="22"/>
          <w:szCs w:val="22"/>
          <w:lang w:val="es-CL"/>
        </w:rPr>
      </w:pPr>
    </w:p>
    <w:p w14:paraId="0F631426"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13.- Validez de la garantía presentada con ocasión del otorgamiento de una concesión de bienes municipales o nacionales de uso público. La garantía referida en el artículo precedente no será exigible para la instalación de elementos publicitarios mayores respecto de los cuales la municipalidad respectiva haya requerido al avisador publicitario un instrumento de caución similar por un monto que cubra los costos asociados al retiro de la publicidad de dichos elementos, con ocasión del otorgamiento de una concesión de bienes municipales o nacionales de uso público, de conformidad a lo dispuesto en el artículo 36 del decreto con fuerza de ley N° 1, de 2006, del Ministerio del Interior, que fijó el texto refundido, coordinado y sistematizado de la ley N° 18.695, orgánica constitucional de Municipalidades.</w:t>
      </w:r>
    </w:p>
    <w:p w14:paraId="6708AAC7" w14:textId="77777777" w:rsidR="008D692B" w:rsidRPr="0032162D" w:rsidRDefault="008D692B" w:rsidP="008D692B">
      <w:pPr>
        <w:tabs>
          <w:tab w:val="left" w:pos="2835"/>
        </w:tabs>
        <w:ind w:firstLine="2268"/>
        <w:jc w:val="both"/>
        <w:rPr>
          <w:rFonts w:ascii="Arial" w:hAnsi="Arial" w:cs="Arial"/>
          <w:sz w:val="22"/>
          <w:szCs w:val="22"/>
          <w:lang w:val="es-CL"/>
        </w:rPr>
      </w:pPr>
    </w:p>
    <w:p w14:paraId="528C7E3E"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14.- Otorgamiento del permiso. La Dirección de Obras Municipales otorgará el permiso si la solicitud cumple con las disposiciones establecidas en la presente ley, en la Ordenanza General de Urbanismo y Construcciones, en el respectivo instrumento de planificación territorial y en la ordenanza local de propaganda y publicidad, previa entrega de la correspondiente garantía y previo pago de los derechos municipales correspondientes a las obras provisorias, conforme al número 3 de la tabla contenida en el inciso primero del artículo 130 del decreto con fuerza de ley N° 458, de 1975, del Ministerio de Vivienda y Urbanismo, que aprobó la nueva Ley General de Urbanismo y Construcciones.</w:t>
      </w:r>
    </w:p>
    <w:p w14:paraId="72D3E437" w14:textId="77777777" w:rsidR="008D692B" w:rsidRPr="0032162D" w:rsidRDefault="008D692B" w:rsidP="008D692B">
      <w:pPr>
        <w:tabs>
          <w:tab w:val="left" w:pos="2835"/>
        </w:tabs>
        <w:ind w:firstLine="2268"/>
        <w:jc w:val="both"/>
        <w:rPr>
          <w:rFonts w:ascii="Arial" w:hAnsi="Arial" w:cs="Arial"/>
          <w:sz w:val="22"/>
          <w:szCs w:val="22"/>
          <w:lang w:val="es-CL"/>
        </w:rPr>
      </w:pPr>
    </w:p>
    <w:p w14:paraId="45E70E10"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15.- Reclamación ante la Secretaría Regional Ministerial de Vivienda y Urbanismo. Si el permiso fuere denegado o si la Dirección de Obras Municipales no se pronunciare por escrito sobre éste, dentro del plazo de treinta días contado desde la presentación de la solicitud, el peticionario podrá reclamar ante la Secretaría Regional Ministerial de Vivienda y Urbanismo correspondiente, en los términos establecidos en los incisos tercero, cuarto y quinto del artículo 118 de la Ley General de Urbanismo y Construcciones.</w:t>
      </w:r>
    </w:p>
    <w:p w14:paraId="4C134DDC"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 </w:t>
      </w:r>
    </w:p>
    <w:p w14:paraId="1B9EC6CB"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16.- Remisión de copia de los permisos. Para el </w:t>
      </w:r>
      <w:r>
        <w:rPr>
          <w:rFonts w:ascii="Arial" w:hAnsi="Arial" w:cs="Arial"/>
          <w:sz w:val="22"/>
          <w:szCs w:val="22"/>
          <w:lang w:val="es-CL"/>
        </w:rPr>
        <w:t xml:space="preserve">adecuado seguimiento y fiscalización </w:t>
      </w:r>
      <w:r w:rsidRPr="0032162D">
        <w:rPr>
          <w:rFonts w:ascii="Arial" w:hAnsi="Arial" w:cs="Arial"/>
          <w:sz w:val="22"/>
          <w:szCs w:val="22"/>
          <w:lang w:val="es-CL"/>
        </w:rPr>
        <w:t xml:space="preserve">del elemento publicitario, la Dirección de Obras Municipales deberá remitir mensualmente copia de los permisos otorgados tanto a los Servicios que dieron su autorización previa como al Registro Nacional de Avisadores Viales y Camineros. </w:t>
      </w:r>
    </w:p>
    <w:p w14:paraId="353D135E" w14:textId="77777777" w:rsidR="008D692B" w:rsidRPr="0032162D" w:rsidRDefault="008D692B" w:rsidP="008D692B">
      <w:pPr>
        <w:tabs>
          <w:tab w:val="left" w:pos="2835"/>
        </w:tabs>
        <w:ind w:firstLine="2268"/>
        <w:jc w:val="both"/>
        <w:rPr>
          <w:rFonts w:ascii="Arial" w:hAnsi="Arial" w:cs="Arial"/>
          <w:sz w:val="22"/>
          <w:szCs w:val="22"/>
          <w:lang w:val="es-CL"/>
        </w:rPr>
      </w:pPr>
    </w:p>
    <w:p w14:paraId="031CCAC7"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17.- Naturaleza de los permisos, plazo y caducidad por falta de instalación. Los permisos de instalación de elementos publicitarios serán intransferibles, tendrán carácter precario y podrán otorgarse por un plazo máximo de tres años, con las excepciones contempladas en la letra c) del artículo 11.</w:t>
      </w:r>
    </w:p>
    <w:p w14:paraId="029BEEAB" w14:textId="77777777" w:rsidR="008D692B" w:rsidRPr="0032162D" w:rsidRDefault="008D692B" w:rsidP="008D692B">
      <w:pPr>
        <w:tabs>
          <w:tab w:val="left" w:pos="2835"/>
        </w:tabs>
        <w:ind w:firstLine="2268"/>
        <w:jc w:val="both"/>
        <w:rPr>
          <w:rFonts w:ascii="Arial" w:hAnsi="Arial" w:cs="Arial"/>
          <w:sz w:val="22"/>
          <w:szCs w:val="22"/>
          <w:lang w:val="es-CL"/>
        </w:rPr>
      </w:pPr>
    </w:p>
    <w:p w14:paraId="331FB658"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Sin perjuicio de lo anterior, el permiso caducará cuando hubieren transcurrido más de ciento ochenta días desde la fecha de </w:t>
      </w:r>
      <w:r>
        <w:rPr>
          <w:rFonts w:ascii="Arial" w:hAnsi="Arial" w:cs="Arial"/>
          <w:sz w:val="22"/>
          <w:szCs w:val="22"/>
          <w:lang w:val="es-CL"/>
        </w:rPr>
        <w:t xml:space="preserve">su </w:t>
      </w:r>
      <w:r w:rsidRPr="0032162D">
        <w:rPr>
          <w:rFonts w:ascii="Arial" w:hAnsi="Arial" w:cs="Arial"/>
          <w:sz w:val="22"/>
          <w:szCs w:val="22"/>
          <w:lang w:val="es-CL"/>
        </w:rPr>
        <w:t>otorgamiento por la Dirección de Obras Municipales, sin que se hubiere instalado.</w:t>
      </w:r>
    </w:p>
    <w:p w14:paraId="62A31C7D" w14:textId="77777777" w:rsidR="008D692B" w:rsidRPr="0032162D" w:rsidRDefault="008D692B" w:rsidP="008D692B">
      <w:pPr>
        <w:tabs>
          <w:tab w:val="left" w:pos="2835"/>
        </w:tabs>
        <w:ind w:firstLine="2268"/>
        <w:jc w:val="both"/>
        <w:rPr>
          <w:rFonts w:ascii="Arial" w:hAnsi="Arial" w:cs="Arial"/>
          <w:sz w:val="22"/>
          <w:szCs w:val="22"/>
          <w:lang w:val="es-CL"/>
        </w:rPr>
      </w:pPr>
    </w:p>
    <w:p w14:paraId="2688C765"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Lo señalado en los incisos anteriores, es sin perjuicio de la posibilidad que la municipalidad, con ocasión del otorgamiento de una concesión de bienes municipales o nacionales de uso público para la instalación de elementos publicitarios, establezca otros plazos de vigencia de los permisos o de caducidad por falta de instalación.</w:t>
      </w:r>
    </w:p>
    <w:p w14:paraId="68563B51" w14:textId="77777777" w:rsidR="008D692B" w:rsidRPr="0032162D" w:rsidRDefault="008D692B" w:rsidP="008D692B">
      <w:pPr>
        <w:tabs>
          <w:tab w:val="left" w:pos="2835"/>
        </w:tabs>
        <w:ind w:firstLine="2268"/>
        <w:jc w:val="both"/>
        <w:rPr>
          <w:rFonts w:ascii="Arial" w:hAnsi="Arial" w:cs="Arial"/>
          <w:sz w:val="22"/>
          <w:szCs w:val="22"/>
          <w:lang w:val="es-CL"/>
        </w:rPr>
      </w:pPr>
    </w:p>
    <w:p w14:paraId="4F2E7328"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18.- Renovación de los permisos. El plazo de vigencia del permiso podrá ser renovado, previa solicitud ingresada a la Dirección de Obras Municipales, a lo menos con treinta días de anticipación al vencimiento de éste.</w:t>
      </w:r>
    </w:p>
    <w:p w14:paraId="4404B27A" w14:textId="77777777" w:rsidR="008D692B" w:rsidRPr="0032162D" w:rsidRDefault="008D692B" w:rsidP="008D692B">
      <w:pPr>
        <w:tabs>
          <w:tab w:val="left" w:pos="2835"/>
        </w:tabs>
        <w:ind w:firstLine="2268"/>
        <w:jc w:val="both"/>
        <w:rPr>
          <w:rFonts w:ascii="Arial" w:hAnsi="Arial" w:cs="Arial"/>
          <w:sz w:val="22"/>
          <w:szCs w:val="22"/>
          <w:lang w:val="es-CL"/>
        </w:rPr>
      </w:pPr>
    </w:p>
    <w:p w14:paraId="033FD036"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En tal supuesto, la Dirección de Obras Municipales deberá verificar el cumplimiento de los requisitos establecidos en la presente ley y exigir que se acompañe un </w:t>
      </w:r>
      <w:r w:rsidRPr="0032162D">
        <w:rPr>
          <w:rFonts w:ascii="Arial" w:hAnsi="Arial" w:cs="Arial"/>
          <w:sz w:val="22"/>
          <w:szCs w:val="22"/>
          <w:lang w:val="es-CL"/>
        </w:rPr>
        <w:lastRenderedPageBreak/>
        <w:t>pronunciamiento de la Dirección Regional de Vialidad o de la Secretaría Regional Ministerial de Transportes y Telecomunicaciones, en el que se acredite fundadamente que no ha existido variaciones en las circunstancias que permitieron a dicho órgano dar su conformidad para la instalación cuya prórroga se solicita y que, como consecuencia de lo anterior, tales elementos mantienen su condición de no constituir un peligro para la seguridad vial.</w:t>
      </w:r>
    </w:p>
    <w:p w14:paraId="42234B95" w14:textId="77777777" w:rsidR="008D692B" w:rsidRPr="0032162D" w:rsidRDefault="008D692B" w:rsidP="008D692B">
      <w:pPr>
        <w:tabs>
          <w:tab w:val="left" w:pos="2835"/>
        </w:tabs>
        <w:ind w:firstLine="2268"/>
        <w:jc w:val="both"/>
        <w:rPr>
          <w:rFonts w:ascii="Arial" w:hAnsi="Arial" w:cs="Arial"/>
          <w:sz w:val="22"/>
          <w:szCs w:val="22"/>
          <w:lang w:val="es-CL"/>
        </w:rPr>
      </w:pPr>
    </w:p>
    <w:p w14:paraId="5F177429"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19.- Revocación de los permisos. A solicitud de parte interesada y por motivos fundados relacionados con la falta de cumplimiento de la normativa aplicable, la Dirección de Obras Municipales podrá revocar un permiso ya conferido y proceder con los trámites para obtener el retiro del elemento.</w:t>
      </w:r>
    </w:p>
    <w:p w14:paraId="21D0425B" w14:textId="77777777" w:rsidR="008D692B" w:rsidRPr="0032162D" w:rsidRDefault="008D692B" w:rsidP="008D692B">
      <w:pPr>
        <w:tabs>
          <w:tab w:val="left" w:pos="2835"/>
        </w:tabs>
        <w:ind w:firstLine="2268"/>
        <w:jc w:val="both"/>
        <w:rPr>
          <w:rFonts w:ascii="Arial" w:hAnsi="Arial" w:cs="Arial"/>
          <w:sz w:val="22"/>
          <w:szCs w:val="22"/>
          <w:lang w:val="es-CL"/>
        </w:rPr>
      </w:pPr>
    </w:p>
    <w:p w14:paraId="4D8E6165"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20.- Obligación de retiro de los elementos publicitarios y facultad para disponer del auxilio de la fuerza pública. Vencido el plazo de vigencia del permiso de instalación o decretada su revocación por la Dirección de Obras Municipales, deberá procederse al retiro del elemento publicitario, dentro del plazo máximo de treinta días desde el vencimiento del plazo de vigencia o desde la revocación del permiso. Los costos relacionados con dicho retiro serán de cargo del avisador.</w:t>
      </w:r>
    </w:p>
    <w:p w14:paraId="6A3B2C57" w14:textId="77777777" w:rsidR="008D692B" w:rsidRPr="0032162D" w:rsidRDefault="008D692B" w:rsidP="008D692B">
      <w:pPr>
        <w:tabs>
          <w:tab w:val="left" w:pos="2835"/>
        </w:tabs>
        <w:ind w:firstLine="2268"/>
        <w:jc w:val="both"/>
        <w:rPr>
          <w:rFonts w:ascii="Arial" w:hAnsi="Arial" w:cs="Arial"/>
          <w:sz w:val="22"/>
          <w:szCs w:val="22"/>
          <w:lang w:val="es-CL"/>
        </w:rPr>
      </w:pPr>
    </w:p>
    <w:p w14:paraId="7B20FED6"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Para el caso que el avisador no efectúe el retiro en el plazo otorgado</w:t>
      </w:r>
      <w:r>
        <w:rPr>
          <w:rFonts w:ascii="Arial" w:hAnsi="Arial" w:cs="Arial"/>
          <w:sz w:val="22"/>
          <w:szCs w:val="22"/>
          <w:lang w:val="es-CL"/>
        </w:rPr>
        <w:t xml:space="preserve">, </w:t>
      </w:r>
      <w:r w:rsidRPr="0032162D">
        <w:rPr>
          <w:rFonts w:ascii="Arial" w:hAnsi="Arial" w:cs="Arial"/>
          <w:sz w:val="22"/>
          <w:szCs w:val="22"/>
          <w:lang w:val="es-CL"/>
        </w:rPr>
        <w:t xml:space="preserve">el Director de Obras Municipales, en uso de sus facultades legales, deberá efectuar la correspondiente denuncia ante el juzgado de policía local competente, para que éste, de acuerdo con el procedimiento de la ley N° 18.287, ordene el retiro de los elementos publicitarios por parte de la municipalidad respectiva, con cargo a la garantía constituida. </w:t>
      </w:r>
    </w:p>
    <w:p w14:paraId="3BDD53E6" w14:textId="77777777" w:rsidR="008D692B" w:rsidRPr="0032162D" w:rsidRDefault="008D692B" w:rsidP="008D692B">
      <w:pPr>
        <w:tabs>
          <w:tab w:val="left" w:pos="2835"/>
        </w:tabs>
        <w:ind w:firstLine="2268"/>
        <w:jc w:val="both"/>
        <w:rPr>
          <w:rFonts w:ascii="Arial" w:hAnsi="Arial" w:cs="Arial"/>
          <w:sz w:val="22"/>
          <w:szCs w:val="22"/>
          <w:lang w:val="es-CL"/>
        </w:rPr>
      </w:pPr>
    </w:p>
    <w:p w14:paraId="34E877A5"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La municipalidad podrá requerir del Intendente o Gobernador el auxilio de la fuerza pública, el que podrá ser otorgado con facultades de allanamiento y descerrajamiento, a fin de retirar los elementos publicitarios que no cumplan con lo dispuesto en la legislación vigente. </w:t>
      </w:r>
    </w:p>
    <w:p w14:paraId="5542CDA8" w14:textId="77777777" w:rsidR="008D692B" w:rsidRPr="0032162D" w:rsidRDefault="008D692B" w:rsidP="008D692B">
      <w:pPr>
        <w:tabs>
          <w:tab w:val="left" w:pos="2835"/>
        </w:tabs>
        <w:ind w:firstLine="2268"/>
        <w:jc w:val="both"/>
        <w:rPr>
          <w:rFonts w:ascii="Arial" w:hAnsi="Arial" w:cs="Arial"/>
          <w:sz w:val="22"/>
          <w:szCs w:val="22"/>
          <w:lang w:val="es-CL"/>
        </w:rPr>
      </w:pPr>
    </w:p>
    <w:p w14:paraId="7ED88244"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Lo indicado en el inciso anterior, es sin perjuicio de la facultad del alcalde para ordenar la demolición o el retiro de los elementos publicitarios, con el auxilio de la fuerza pública si fuere necesario, o imponer las multas o sanciones que correspondan, en conformidad a las disposiciones de la Ley General de Urbanismo y Construcciones y su Ordenanza General, y de las facultades entregadas a la Dirección de Vialidad en el Párrafo VI del Título III del decreto con fuerza de ley Nº 850, de19</w:t>
      </w:r>
      <w:r>
        <w:rPr>
          <w:rFonts w:ascii="Arial" w:hAnsi="Arial" w:cs="Arial"/>
          <w:sz w:val="22"/>
          <w:szCs w:val="22"/>
          <w:lang w:val="es-CL"/>
        </w:rPr>
        <w:t>9</w:t>
      </w:r>
      <w:r w:rsidRPr="0032162D">
        <w:rPr>
          <w:rFonts w:ascii="Arial" w:hAnsi="Arial" w:cs="Arial"/>
          <w:sz w:val="22"/>
          <w:szCs w:val="22"/>
          <w:lang w:val="es-CL"/>
        </w:rPr>
        <w:t>7, del Ministerio de Obras Públicas, respecto a las infracciones a dicho Título.</w:t>
      </w:r>
    </w:p>
    <w:p w14:paraId="530A5B8B" w14:textId="77777777" w:rsidR="008D692B" w:rsidRPr="0032162D" w:rsidRDefault="008D692B" w:rsidP="008D692B">
      <w:pPr>
        <w:tabs>
          <w:tab w:val="left" w:pos="2835"/>
        </w:tabs>
        <w:ind w:firstLine="2268"/>
        <w:jc w:val="both"/>
        <w:rPr>
          <w:rFonts w:ascii="Arial" w:hAnsi="Arial" w:cs="Arial"/>
          <w:sz w:val="22"/>
          <w:szCs w:val="22"/>
          <w:lang w:val="es-CL"/>
        </w:rPr>
      </w:pPr>
    </w:p>
    <w:p w14:paraId="4F66D29D"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21.- Responsabilidad por eventuales daños a terceros y obligación de la municipalidad de arbitrar los medios para efectuar oportunamente el retiro. Los avisadores serán responsables por los eventuales daños a terceros que pudieren provocar los elementos publicitarios que no fueren retirados dentro del plazo correspondiente, aun cuando el juzgado de policía local hubiere ordenado a la municipalidad efectuar el retiro, con cargo a la garantía constituida. </w:t>
      </w:r>
    </w:p>
    <w:p w14:paraId="36AAB930" w14:textId="77777777" w:rsidR="008D692B" w:rsidRPr="0032162D" w:rsidRDefault="008D692B" w:rsidP="008D692B">
      <w:pPr>
        <w:tabs>
          <w:tab w:val="left" w:pos="2835"/>
        </w:tabs>
        <w:ind w:firstLine="2268"/>
        <w:jc w:val="both"/>
        <w:rPr>
          <w:rFonts w:ascii="Arial" w:hAnsi="Arial" w:cs="Arial"/>
          <w:sz w:val="22"/>
          <w:szCs w:val="22"/>
          <w:lang w:val="es-CL"/>
        </w:rPr>
      </w:pPr>
    </w:p>
    <w:p w14:paraId="4E8F2C58"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Sin perjuicio de lo anterior, el hecho que la municipalidad no sea responsable civilmente por tales daños, no obsta a que deba arbitrar los medios necesarios para efectuar oportunamente dicho retiro.</w:t>
      </w:r>
    </w:p>
    <w:p w14:paraId="65A517DD" w14:textId="77777777" w:rsidR="008D692B" w:rsidRPr="0032162D" w:rsidRDefault="008D692B" w:rsidP="008D692B">
      <w:pPr>
        <w:tabs>
          <w:tab w:val="left" w:pos="2835"/>
        </w:tabs>
        <w:ind w:firstLine="2268"/>
        <w:jc w:val="both"/>
        <w:rPr>
          <w:rFonts w:ascii="Arial" w:hAnsi="Arial" w:cs="Arial"/>
          <w:sz w:val="22"/>
          <w:szCs w:val="22"/>
          <w:lang w:val="es-CL"/>
        </w:rPr>
      </w:pPr>
    </w:p>
    <w:p w14:paraId="099168B5"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22.- Expropiación del terreno en que se encuentre instalado el elemento publicitario. En caso de expropiación del terreno en que se encuentre instalado un elemento publicitario, el avisador estará obligado a retirarlo, a su cargo y sin derecho a indemnización de ninguna especie, quedando de hecho caducados, tanto la autorización que la Dirección de Vialidad o la Secretaría Regional Ministerial de Transportes y Telecomunicaciones hubiere otorgado para su instalación, así como el permiso de instalación otorgado por la Dirección de Obras Municipales.</w:t>
      </w:r>
    </w:p>
    <w:p w14:paraId="2A6A9F0D" w14:textId="77777777" w:rsidR="008D692B" w:rsidRPr="0032162D" w:rsidRDefault="008D692B" w:rsidP="008D692B">
      <w:pPr>
        <w:tabs>
          <w:tab w:val="left" w:pos="2835"/>
        </w:tabs>
        <w:ind w:firstLine="2268"/>
        <w:jc w:val="both"/>
        <w:rPr>
          <w:rFonts w:ascii="Arial" w:hAnsi="Arial" w:cs="Arial"/>
          <w:sz w:val="22"/>
          <w:szCs w:val="22"/>
          <w:lang w:val="es-CL"/>
        </w:rPr>
      </w:pPr>
    </w:p>
    <w:p w14:paraId="57649182" w14:textId="77777777" w:rsidR="008D692B" w:rsidRPr="0032162D" w:rsidRDefault="008D692B" w:rsidP="008D692B">
      <w:pPr>
        <w:tabs>
          <w:tab w:val="left" w:pos="2835"/>
        </w:tabs>
        <w:jc w:val="center"/>
        <w:rPr>
          <w:rFonts w:ascii="Arial" w:hAnsi="Arial" w:cs="Arial"/>
          <w:sz w:val="22"/>
          <w:szCs w:val="22"/>
          <w:lang w:val="es-CL"/>
        </w:rPr>
      </w:pPr>
      <w:r w:rsidRPr="0032162D">
        <w:rPr>
          <w:rFonts w:ascii="Arial" w:hAnsi="Arial" w:cs="Arial"/>
          <w:sz w:val="22"/>
          <w:szCs w:val="22"/>
          <w:lang w:val="es-CL"/>
        </w:rPr>
        <w:lastRenderedPageBreak/>
        <w:t>TÍTULO II</w:t>
      </w:r>
    </w:p>
    <w:p w14:paraId="482F159F" w14:textId="77777777" w:rsidR="008D692B" w:rsidRPr="0032162D" w:rsidRDefault="008D692B" w:rsidP="008D692B">
      <w:pPr>
        <w:tabs>
          <w:tab w:val="left" w:pos="2835"/>
        </w:tabs>
        <w:jc w:val="center"/>
        <w:rPr>
          <w:rFonts w:ascii="Arial" w:hAnsi="Arial" w:cs="Arial"/>
          <w:sz w:val="22"/>
          <w:szCs w:val="22"/>
          <w:lang w:val="es-CL"/>
        </w:rPr>
      </w:pPr>
      <w:r w:rsidRPr="0032162D">
        <w:rPr>
          <w:rFonts w:ascii="Arial" w:hAnsi="Arial" w:cs="Arial"/>
          <w:sz w:val="22"/>
          <w:szCs w:val="22"/>
          <w:lang w:val="es-CL"/>
        </w:rPr>
        <w:t>TITULAR DEL PERMISO Y REGISTRO NACIONAL DE AVISADORES VIALES Y CAMINEROS</w:t>
      </w:r>
    </w:p>
    <w:p w14:paraId="515D5618" w14:textId="77777777" w:rsidR="008D692B" w:rsidRPr="0032162D" w:rsidRDefault="008D692B" w:rsidP="008D692B">
      <w:pPr>
        <w:tabs>
          <w:tab w:val="left" w:pos="2835"/>
        </w:tabs>
        <w:ind w:firstLine="2268"/>
        <w:jc w:val="both"/>
        <w:rPr>
          <w:rFonts w:ascii="Arial" w:hAnsi="Arial" w:cs="Arial"/>
          <w:sz w:val="22"/>
          <w:szCs w:val="22"/>
          <w:lang w:val="es-CL"/>
        </w:rPr>
      </w:pPr>
    </w:p>
    <w:p w14:paraId="04BCAEB0"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23.- Titular del permiso de instalación. Los permisos de instalación de elemento publicitario sólo pueden ser solicitados y otorgados a personas naturales o jurídicas que se encuentren con inscripción vigente en el Registro Nacional de Avisadores Viales y Camineros, con excepción de lo dispuesto en el artículo 33 en los casos en que el titular del establecimiento requiera la obtención del correspondiente permiso de instalación.</w:t>
      </w:r>
    </w:p>
    <w:p w14:paraId="558652DA" w14:textId="77777777" w:rsidR="008D692B" w:rsidRPr="0032162D" w:rsidRDefault="008D692B" w:rsidP="008D692B">
      <w:pPr>
        <w:tabs>
          <w:tab w:val="left" w:pos="2835"/>
        </w:tabs>
        <w:ind w:firstLine="2268"/>
        <w:jc w:val="both"/>
        <w:rPr>
          <w:rFonts w:ascii="Arial" w:hAnsi="Arial" w:cs="Arial"/>
          <w:sz w:val="22"/>
          <w:szCs w:val="22"/>
          <w:lang w:val="es-CL"/>
        </w:rPr>
      </w:pPr>
    </w:p>
    <w:p w14:paraId="1D2568E3"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24.- Del Registro Nacional de Avisadores Viales y Camineros. Créase un único Registro Nacional de Avisadores Viales y Camineros para los efectos de lo dispuesto en el artículo precedente, a cargo de la Dirección de Vialidad del Ministerio de Obras Públicas, y en el cual se inscribirán todas las personas naturales o jurídicas cuyo giro o actividad guarde relación con la instalación de elementos publicitarios destinados a captar la atención de quienes transitan por un camino público o vía pública o de quienes concurren a un espacio público. Este Registro contendrá todos los antecedentes que identifiquen a los avisadores, junto con el historial de solicitudes, infracciones, multas y demás datos relevantes para la aplicación de esta ley. </w:t>
      </w:r>
    </w:p>
    <w:p w14:paraId="3F359153" w14:textId="77777777" w:rsidR="008D692B" w:rsidRPr="0032162D" w:rsidRDefault="008D692B" w:rsidP="008D692B">
      <w:pPr>
        <w:tabs>
          <w:tab w:val="left" w:pos="2835"/>
        </w:tabs>
        <w:ind w:firstLine="2268"/>
        <w:jc w:val="both"/>
        <w:rPr>
          <w:rFonts w:ascii="Arial" w:hAnsi="Arial" w:cs="Arial"/>
          <w:sz w:val="22"/>
          <w:szCs w:val="22"/>
          <w:lang w:val="es-CL"/>
        </w:rPr>
      </w:pPr>
    </w:p>
    <w:p w14:paraId="0514F439"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Aquellos avisadores que sean sancionados con la eliminación del Registro, conforme a las disposiciones del Título IV, sólo podrán solicitar su reinscripción transcurrido un plazo de dos años, debiendo acreditar nuevamente los requisitos indicados en este artículo.</w:t>
      </w:r>
    </w:p>
    <w:p w14:paraId="0FE9E4BC" w14:textId="77777777" w:rsidR="008D692B" w:rsidRPr="0032162D" w:rsidRDefault="008D692B" w:rsidP="008D692B">
      <w:pPr>
        <w:tabs>
          <w:tab w:val="left" w:pos="2835"/>
        </w:tabs>
        <w:ind w:firstLine="2268"/>
        <w:jc w:val="both"/>
        <w:rPr>
          <w:rFonts w:ascii="Arial" w:hAnsi="Arial" w:cs="Arial"/>
          <w:sz w:val="22"/>
          <w:szCs w:val="22"/>
          <w:lang w:val="es-CL"/>
        </w:rPr>
      </w:pPr>
    </w:p>
    <w:p w14:paraId="1AF8B25A" w14:textId="77777777" w:rsidR="008D692B" w:rsidRPr="0032162D" w:rsidRDefault="008D692B" w:rsidP="008D692B">
      <w:pPr>
        <w:tabs>
          <w:tab w:val="left" w:pos="2835"/>
        </w:tabs>
        <w:jc w:val="center"/>
        <w:rPr>
          <w:rFonts w:ascii="Arial" w:hAnsi="Arial" w:cs="Arial"/>
          <w:sz w:val="22"/>
          <w:szCs w:val="22"/>
          <w:lang w:val="es-CL"/>
        </w:rPr>
      </w:pPr>
      <w:r w:rsidRPr="0032162D">
        <w:rPr>
          <w:rFonts w:ascii="Arial" w:hAnsi="Arial" w:cs="Arial"/>
          <w:sz w:val="22"/>
          <w:szCs w:val="22"/>
          <w:lang w:val="es-CL"/>
        </w:rPr>
        <w:t>TÍTULO III</w:t>
      </w:r>
    </w:p>
    <w:p w14:paraId="51DEE70F" w14:textId="77777777" w:rsidR="008D692B" w:rsidRPr="0032162D" w:rsidRDefault="008D692B" w:rsidP="008D692B">
      <w:pPr>
        <w:tabs>
          <w:tab w:val="left" w:pos="2835"/>
        </w:tabs>
        <w:jc w:val="center"/>
        <w:rPr>
          <w:rFonts w:ascii="Arial" w:hAnsi="Arial" w:cs="Arial"/>
          <w:sz w:val="22"/>
          <w:szCs w:val="22"/>
          <w:lang w:val="es-CL"/>
        </w:rPr>
      </w:pPr>
      <w:r w:rsidRPr="0032162D">
        <w:rPr>
          <w:rFonts w:ascii="Arial" w:hAnsi="Arial" w:cs="Arial"/>
          <w:sz w:val="22"/>
          <w:szCs w:val="22"/>
          <w:lang w:val="es-CL"/>
        </w:rPr>
        <w:t>DE LAS CARACTERÍSTICAS Y REQUISITOS DE LA PUBLICIDAD VIAL</w:t>
      </w:r>
    </w:p>
    <w:p w14:paraId="6F530569" w14:textId="77777777" w:rsidR="008D692B" w:rsidRPr="0032162D" w:rsidRDefault="008D692B" w:rsidP="008D692B">
      <w:pPr>
        <w:tabs>
          <w:tab w:val="left" w:pos="2835"/>
        </w:tabs>
        <w:ind w:firstLine="2268"/>
        <w:jc w:val="both"/>
        <w:rPr>
          <w:rFonts w:ascii="Arial" w:hAnsi="Arial" w:cs="Arial"/>
          <w:sz w:val="22"/>
          <w:szCs w:val="22"/>
          <w:lang w:val="es-CL"/>
        </w:rPr>
      </w:pPr>
    </w:p>
    <w:p w14:paraId="5F037A9D"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25.- Condiciones mínimas que debe cumplir todo elemento publicitario. Sin perjuicio de los requisitos específicos que reglamentariamente se establezcan para determinadas instalaciones, todo elemento publicitario deberá cumplir las siguientes condiciones mínimas:</w:t>
      </w:r>
    </w:p>
    <w:p w14:paraId="2383C16A" w14:textId="77777777" w:rsidR="008D692B" w:rsidRPr="0032162D" w:rsidRDefault="008D692B" w:rsidP="008D692B">
      <w:pPr>
        <w:tabs>
          <w:tab w:val="left" w:pos="2835"/>
        </w:tabs>
        <w:ind w:firstLine="2268"/>
        <w:jc w:val="both"/>
        <w:rPr>
          <w:rFonts w:ascii="Arial" w:hAnsi="Arial" w:cs="Arial"/>
          <w:sz w:val="22"/>
          <w:szCs w:val="22"/>
          <w:lang w:val="es-CL"/>
        </w:rPr>
      </w:pPr>
    </w:p>
    <w:p w14:paraId="109FB3F6"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 Ser de tipo provisorio y desmontable. </w:t>
      </w:r>
    </w:p>
    <w:p w14:paraId="59C79D89" w14:textId="77777777" w:rsidR="008D692B" w:rsidRPr="0032162D" w:rsidRDefault="008D692B" w:rsidP="008D692B">
      <w:pPr>
        <w:tabs>
          <w:tab w:val="left" w:pos="2835"/>
        </w:tabs>
        <w:ind w:firstLine="2268"/>
        <w:jc w:val="both"/>
        <w:rPr>
          <w:rFonts w:ascii="Arial" w:hAnsi="Arial" w:cs="Arial"/>
          <w:sz w:val="22"/>
          <w:szCs w:val="22"/>
          <w:lang w:val="es-CL"/>
        </w:rPr>
      </w:pPr>
    </w:p>
    <w:p w14:paraId="59F38150"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b) Los elementos publicitarios que cuenten con un sistema de iluminación o que contengan pantallas con tecnologías electrónicas o similares, no deberán causar distracción o deslumbramiento a los conductores en tránsito.</w:t>
      </w:r>
    </w:p>
    <w:p w14:paraId="6DB4AD28" w14:textId="77777777" w:rsidR="008D692B" w:rsidRPr="0032162D" w:rsidRDefault="008D692B" w:rsidP="008D692B">
      <w:pPr>
        <w:tabs>
          <w:tab w:val="left" w:pos="2835"/>
        </w:tabs>
        <w:ind w:firstLine="2268"/>
        <w:jc w:val="both"/>
        <w:rPr>
          <w:rFonts w:ascii="Arial" w:hAnsi="Arial" w:cs="Arial"/>
          <w:sz w:val="22"/>
          <w:szCs w:val="22"/>
          <w:lang w:val="es-CL"/>
        </w:rPr>
      </w:pPr>
    </w:p>
    <w:p w14:paraId="4763C23B"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c) Las pantallas con tecnologías electrónicas o similares no podrán proyectar videos, animaciones o imágenes con contenido dinámico. Únicamente podrán proyectar imágenes fijas, las que, en caso de alternarse en forma sucesiva, deberán mantenerse estáticas por un intervalo mínimo de diez segundos y no podrán constituir una serie o representar el desarrollo de una leyenda o historieta.</w:t>
      </w:r>
    </w:p>
    <w:p w14:paraId="591F1E16" w14:textId="77777777" w:rsidR="008D692B" w:rsidRPr="0032162D" w:rsidRDefault="008D692B" w:rsidP="008D692B">
      <w:pPr>
        <w:tabs>
          <w:tab w:val="left" w:pos="2835"/>
        </w:tabs>
        <w:ind w:firstLine="2268"/>
        <w:jc w:val="both"/>
        <w:rPr>
          <w:rFonts w:ascii="Arial" w:hAnsi="Arial" w:cs="Arial"/>
          <w:sz w:val="22"/>
          <w:szCs w:val="22"/>
          <w:lang w:val="es-CL"/>
        </w:rPr>
      </w:pPr>
    </w:p>
    <w:p w14:paraId="19D204DE"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d) Los elementos publicitarios señalados en las letras b) y c) de este artículo deberán cumplir con la intensidad luminosa máxima, diurna y nocturna, que al efecto se determine mediante reglamento.</w:t>
      </w:r>
    </w:p>
    <w:p w14:paraId="29116814" w14:textId="77777777" w:rsidR="008D692B" w:rsidRPr="0032162D" w:rsidRDefault="008D692B" w:rsidP="008D692B">
      <w:pPr>
        <w:tabs>
          <w:tab w:val="left" w:pos="2835"/>
        </w:tabs>
        <w:ind w:firstLine="2268"/>
        <w:jc w:val="both"/>
        <w:rPr>
          <w:rFonts w:ascii="Arial" w:hAnsi="Arial" w:cs="Arial"/>
          <w:sz w:val="22"/>
          <w:szCs w:val="22"/>
          <w:lang w:val="es-CL"/>
        </w:rPr>
      </w:pPr>
    </w:p>
    <w:p w14:paraId="1BD2A048"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e) Los elementos publicitarios deberán colocarse fuera de la faja vial, a la distancia del cerco o la línea oficial que el avisador estime conveniente y previa aprobación de la autoridad competente, siempre que la estructura y su proyección vertical no sobrepasen la línea de cercos o la línea oficial, en caso de vías urbanas. Lo anterior, a excepción de lo señalado en la letra b) del artículo 5°. </w:t>
      </w:r>
    </w:p>
    <w:p w14:paraId="7A5BBBE6" w14:textId="77777777" w:rsidR="008D692B" w:rsidRPr="0032162D" w:rsidRDefault="008D692B" w:rsidP="008D692B">
      <w:pPr>
        <w:tabs>
          <w:tab w:val="left" w:pos="2835"/>
        </w:tabs>
        <w:ind w:firstLine="2268"/>
        <w:jc w:val="both"/>
        <w:rPr>
          <w:rFonts w:ascii="Arial" w:hAnsi="Arial" w:cs="Arial"/>
          <w:sz w:val="22"/>
          <w:szCs w:val="22"/>
          <w:lang w:val="es-CL"/>
        </w:rPr>
      </w:pPr>
    </w:p>
    <w:p w14:paraId="2C446D47"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lastRenderedPageBreak/>
        <w:t>f) Los elementos publicitarios no podrán complementar, imitar, interferir o afectar la debida percepción de las señales del tránsito ni entorpecer el alumbrado público o las cámaras de control de tránsito.</w:t>
      </w:r>
    </w:p>
    <w:p w14:paraId="5821070C" w14:textId="77777777" w:rsidR="008D692B" w:rsidRPr="0032162D" w:rsidRDefault="008D692B" w:rsidP="008D692B">
      <w:pPr>
        <w:tabs>
          <w:tab w:val="left" w:pos="2835"/>
        </w:tabs>
        <w:ind w:firstLine="2268"/>
        <w:jc w:val="both"/>
        <w:rPr>
          <w:rFonts w:ascii="Arial" w:hAnsi="Arial" w:cs="Arial"/>
          <w:sz w:val="22"/>
          <w:szCs w:val="22"/>
          <w:lang w:val="es-CL"/>
        </w:rPr>
      </w:pPr>
    </w:p>
    <w:p w14:paraId="0618316D"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g) Los elementos publicitarios deberán ser mantenidos en un óptimo estado de conservación, limpieza y seguridad.</w:t>
      </w:r>
    </w:p>
    <w:p w14:paraId="692CE2CF" w14:textId="77777777" w:rsidR="008D692B" w:rsidRPr="0032162D" w:rsidRDefault="008D692B" w:rsidP="008D692B">
      <w:pPr>
        <w:tabs>
          <w:tab w:val="left" w:pos="2835"/>
        </w:tabs>
        <w:ind w:firstLine="2268"/>
        <w:jc w:val="both"/>
        <w:rPr>
          <w:rFonts w:ascii="Arial" w:hAnsi="Arial" w:cs="Arial"/>
          <w:sz w:val="22"/>
          <w:szCs w:val="22"/>
          <w:lang w:val="es-CL"/>
        </w:rPr>
      </w:pPr>
    </w:p>
    <w:p w14:paraId="7A061296"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h) Los elementos publicitarios deberán identificar el avisador al cual pertenece dicho elemento.</w:t>
      </w:r>
    </w:p>
    <w:p w14:paraId="5603FA34" w14:textId="77777777" w:rsidR="008D692B" w:rsidRPr="0032162D" w:rsidRDefault="008D692B" w:rsidP="008D692B">
      <w:pPr>
        <w:tabs>
          <w:tab w:val="left" w:pos="2835"/>
        </w:tabs>
        <w:ind w:firstLine="2268"/>
        <w:jc w:val="both"/>
        <w:rPr>
          <w:rFonts w:ascii="Arial" w:hAnsi="Arial" w:cs="Arial"/>
          <w:sz w:val="22"/>
          <w:szCs w:val="22"/>
          <w:lang w:val="es-CL"/>
        </w:rPr>
      </w:pPr>
    </w:p>
    <w:p w14:paraId="71A28484"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26.- Distancia mínima respecto de un punto peligroso y distancia mínima entre elementos publicitarios sucesivos. La distancia mínima entre un elemento publicitario y alguno de los puntos peligrosos definidos en el artículo 3° será determinada por los reglamentos referidos en los numerales 1</w:t>
      </w:r>
      <w:r>
        <w:rPr>
          <w:rFonts w:ascii="Arial" w:hAnsi="Arial" w:cs="Arial"/>
          <w:sz w:val="22"/>
          <w:szCs w:val="22"/>
          <w:lang w:val="es-CL"/>
        </w:rPr>
        <w:t>)</w:t>
      </w:r>
      <w:r w:rsidRPr="0032162D">
        <w:rPr>
          <w:rFonts w:ascii="Arial" w:hAnsi="Arial" w:cs="Arial"/>
          <w:sz w:val="22"/>
          <w:szCs w:val="22"/>
          <w:lang w:val="es-CL"/>
        </w:rPr>
        <w:t xml:space="preserve"> y 2</w:t>
      </w:r>
      <w:r>
        <w:rPr>
          <w:rFonts w:ascii="Arial" w:hAnsi="Arial" w:cs="Arial"/>
          <w:sz w:val="22"/>
          <w:szCs w:val="22"/>
          <w:lang w:val="es-CL"/>
        </w:rPr>
        <w:t>)</w:t>
      </w:r>
      <w:r w:rsidRPr="0032162D">
        <w:rPr>
          <w:rFonts w:ascii="Arial" w:hAnsi="Arial" w:cs="Arial"/>
          <w:sz w:val="22"/>
          <w:szCs w:val="22"/>
          <w:lang w:val="es-CL"/>
        </w:rPr>
        <w:t xml:space="preserve"> del artículo 38, dependiendo de las condiciones de velocidad de operación, visibilidad y seguridad de cada vía o camino.</w:t>
      </w:r>
    </w:p>
    <w:p w14:paraId="02C29DD0" w14:textId="77777777" w:rsidR="008D692B" w:rsidRPr="0032162D" w:rsidRDefault="008D692B" w:rsidP="008D692B">
      <w:pPr>
        <w:tabs>
          <w:tab w:val="left" w:pos="2835"/>
        </w:tabs>
        <w:ind w:firstLine="2268"/>
        <w:jc w:val="both"/>
        <w:rPr>
          <w:rFonts w:ascii="Arial" w:hAnsi="Arial" w:cs="Arial"/>
          <w:sz w:val="22"/>
          <w:szCs w:val="22"/>
          <w:lang w:val="es-CL"/>
        </w:rPr>
      </w:pPr>
    </w:p>
    <w:p w14:paraId="7F2CF0BA"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La distancia mínima entre elementos publicitarios mayores y sucesivos, que puedan ser vistos desde caminos públicos situados fuera de los límites urbanos o desde vías públicas urbanas declaradas como caminos públicos por decreto supremo, no podrá ser inferior a 1000 metros contados a lo largo de la pista de circulación desde la cual tales elementos puedan ser vistos, sin considerar los elementos destinados a ser vistos desde la pista de circulación contraria. Lo anterior es sin perjuicio de distanciamientos mayores u otras exigencias o limitaciones que pudiere establecer el reglamento referido en el numeral 1</w:t>
      </w:r>
      <w:r>
        <w:rPr>
          <w:rFonts w:ascii="Arial" w:hAnsi="Arial" w:cs="Arial"/>
          <w:sz w:val="22"/>
          <w:szCs w:val="22"/>
          <w:lang w:val="es-CL"/>
        </w:rPr>
        <w:t>)</w:t>
      </w:r>
      <w:r w:rsidRPr="0032162D">
        <w:rPr>
          <w:rFonts w:ascii="Arial" w:hAnsi="Arial" w:cs="Arial"/>
          <w:sz w:val="22"/>
          <w:szCs w:val="22"/>
          <w:lang w:val="es-CL"/>
        </w:rPr>
        <w:t xml:space="preserve"> del artículo 38, en atención a las condiciones de velocidad de operación, visibilidad y seguridad del camino o como resguardo de la belleza escénica del mismo. </w:t>
      </w:r>
    </w:p>
    <w:p w14:paraId="7A1C0A4D" w14:textId="77777777" w:rsidR="008D692B" w:rsidRPr="0032162D" w:rsidRDefault="008D692B" w:rsidP="008D692B">
      <w:pPr>
        <w:tabs>
          <w:tab w:val="left" w:pos="2835"/>
        </w:tabs>
        <w:ind w:firstLine="2268"/>
        <w:jc w:val="both"/>
        <w:rPr>
          <w:rFonts w:ascii="Arial" w:hAnsi="Arial" w:cs="Arial"/>
          <w:sz w:val="22"/>
          <w:szCs w:val="22"/>
          <w:lang w:val="es-CL"/>
        </w:rPr>
      </w:pPr>
    </w:p>
    <w:p w14:paraId="20C4311F"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La distancia mínima entre elementos publicitarios mayores y sucesivos, que puedan ser vistos desde vías definidas por el instrumento de planificación territorial o por la Ordenanza General de Urbanismo y Construcciones como vías expresas, troncales o colectoras, no podrá ser inferior a 300 metros contados a lo largo de la pista de circulación desde la cual tales elementos puedan ser vistos, sin considerar los elementos destinados a ser vistos desde la pista de circulación contraria. Lo anterior, sin perjuicio de distanciamientos mayores u otras exigencias o limitaciones que pudiere establecer el reglamento establecido en el numeral 2</w:t>
      </w:r>
      <w:r>
        <w:rPr>
          <w:rFonts w:ascii="Arial" w:hAnsi="Arial" w:cs="Arial"/>
          <w:sz w:val="22"/>
          <w:szCs w:val="22"/>
          <w:lang w:val="es-CL"/>
        </w:rPr>
        <w:t>)</w:t>
      </w:r>
      <w:r w:rsidRPr="0032162D">
        <w:rPr>
          <w:rFonts w:ascii="Arial" w:hAnsi="Arial" w:cs="Arial"/>
          <w:sz w:val="22"/>
          <w:szCs w:val="22"/>
          <w:lang w:val="es-CL"/>
        </w:rPr>
        <w:t xml:space="preserve"> del artículo 38, en atención</w:t>
      </w:r>
      <w:r>
        <w:rPr>
          <w:rFonts w:ascii="Arial" w:hAnsi="Arial" w:cs="Arial"/>
          <w:sz w:val="22"/>
          <w:szCs w:val="22"/>
          <w:lang w:val="es-CL"/>
        </w:rPr>
        <w:t>,</w:t>
      </w:r>
      <w:r w:rsidRPr="0032162D">
        <w:rPr>
          <w:rFonts w:ascii="Arial" w:hAnsi="Arial" w:cs="Arial"/>
          <w:sz w:val="22"/>
          <w:szCs w:val="22"/>
          <w:lang w:val="es-CL"/>
        </w:rPr>
        <w:t xml:space="preserve"> a las condiciones de velocidad de operación, visibilidad y seguridad de la vía; o los que pudiere establecer la Ordenanza General de Urbanismo y Construcciones, el instrumento de planificación territorial o la ordenanza local de propaganda y publicidad, para controlar el impacto en el entorno urbano que provocan estos elementos.</w:t>
      </w:r>
    </w:p>
    <w:p w14:paraId="219D4390" w14:textId="77777777" w:rsidR="008D692B" w:rsidRPr="0032162D" w:rsidRDefault="008D692B" w:rsidP="008D692B">
      <w:pPr>
        <w:tabs>
          <w:tab w:val="left" w:pos="2835"/>
        </w:tabs>
        <w:ind w:firstLine="2268"/>
        <w:jc w:val="both"/>
        <w:rPr>
          <w:rFonts w:ascii="Arial" w:hAnsi="Arial" w:cs="Arial"/>
          <w:sz w:val="22"/>
          <w:szCs w:val="22"/>
          <w:lang w:val="es-CL"/>
        </w:rPr>
      </w:pPr>
    </w:p>
    <w:p w14:paraId="2935A1DD" w14:textId="77777777" w:rsidR="008D692B"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27.- Contenido transitorio relacionado con la seguridad vial o campañas de bien público. Los elementos publicitarios, instalados y con permiso vigente, que transitoriamente no presenten contenido publicitario, podrán exhibir mensajes alusivos a la seguridad vial o a cualquier otra campaña de bien público. </w:t>
      </w:r>
    </w:p>
    <w:p w14:paraId="098F57C2" w14:textId="77777777" w:rsidR="008D692B" w:rsidRDefault="008D692B" w:rsidP="008D692B">
      <w:pPr>
        <w:tabs>
          <w:tab w:val="left" w:pos="2835"/>
        </w:tabs>
        <w:ind w:firstLine="2268"/>
        <w:jc w:val="both"/>
        <w:rPr>
          <w:rFonts w:ascii="Arial" w:hAnsi="Arial" w:cs="Arial"/>
          <w:sz w:val="22"/>
          <w:szCs w:val="22"/>
          <w:lang w:val="es-CL"/>
        </w:rPr>
      </w:pPr>
    </w:p>
    <w:p w14:paraId="5B2650FE" w14:textId="77777777" w:rsidR="008D692B" w:rsidRPr="0032162D" w:rsidRDefault="008D692B" w:rsidP="008D692B">
      <w:pPr>
        <w:tabs>
          <w:tab w:val="left" w:pos="2835"/>
        </w:tabs>
        <w:jc w:val="center"/>
        <w:rPr>
          <w:rFonts w:ascii="Arial" w:hAnsi="Arial" w:cs="Arial"/>
          <w:sz w:val="22"/>
          <w:szCs w:val="22"/>
          <w:lang w:val="es-CL"/>
        </w:rPr>
      </w:pPr>
      <w:r w:rsidRPr="0032162D">
        <w:rPr>
          <w:rFonts w:ascii="Arial" w:hAnsi="Arial" w:cs="Arial"/>
          <w:sz w:val="22"/>
          <w:szCs w:val="22"/>
          <w:lang w:val="es-CL"/>
        </w:rPr>
        <w:t xml:space="preserve">TÍTULO </w:t>
      </w:r>
      <w:r>
        <w:rPr>
          <w:rFonts w:ascii="Arial" w:hAnsi="Arial" w:cs="Arial"/>
          <w:sz w:val="22"/>
          <w:szCs w:val="22"/>
          <w:lang w:val="es-CL"/>
        </w:rPr>
        <w:t>IV</w:t>
      </w:r>
    </w:p>
    <w:p w14:paraId="67FDFDDB" w14:textId="77777777" w:rsidR="008D692B" w:rsidRPr="0032162D" w:rsidRDefault="008D692B" w:rsidP="008D692B">
      <w:pPr>
        <w:tabs>
          <w:tab w:val="left" w:pos="2835"/>
        </w:tabs>
        <w:jc w:val="center"/>
        <w:rPr>
          <w:rFonts w:ascii="Arial" w:hAnsi="Arial" w:cs="Arial"/>
          <w:sz w:val="22"/>
          <w:szCs w:val="22"/>
          <w:lang w:val="es-CL"/>
        </w:rPr>
      </w:pPr>
      <w:r>
        <w:rPr>
          <w:rFonts w:ascii="Arial" w:hAnsi="Arial" w:cs="Arial"/>
          <w:sz w:val="22"/>
          <w:szCs w:val="22"/>
          <w:lang w:val="es-CL"/>
        </w:rPr>
        <w:t>DE LAS INFRACCIONES Y SANCIONES</w:t>
      </w:r>
    </w:p>
    <w:p w14:paraId="1600B5BE" w14:textId="77777777" w:rsidR="008D692B" w:rsidRPr="0032162D" w:rsidRDefault="008D692B" w:rsidP="008D692B">
      <w:pPr>
        <w:tabs>
          <w:tab w:val="left" w:pos="2835"/>
        </w:tabs>
        <w:ind w:firstLine="2268"/>
        <w:jc w:val="both"/>
        <w:rPr>
          <w:rFonts w:ascii="Arial" w:hAnsi="Arial" w:cs="Arial"/>
          <w:sz w:val="22"/>
          <w:szCs w:val="22"/>
          <w:lang w:val="es-CL"/>
        </w:rPr>
      </w:pPr>
    </w:p>
    <w:p w14:paraId="3449052D"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28.- Procedimiento sancionatorio. Las contravenciones a esta ley o a sus reglamentos serán sancionadas conforme al procedimiento establecido en la ley N° 18.287, siendo competente para conocer y resolver el juzgado de policía local del lugar de emplazamiento del elemento publicitario. </w:t>
      </w:r>
    </w:p>
    <w:p w14:paraId="7058704D" w14:textId="77777777" w:rsidR="008D692B" w:rsidRPr="0032162D" w:rsidRDefault="008D692B" w:rsidP="008D692B">
      <w:pPr>
        <w:tabs>
          <w:tab w:val="left" w:pos="2835"/>
        </w:tabs>
        <w:ind w:firstLine="2268"/>
        <w:jc w:val="both"/>
        <w:rPr>
          <w:rFonts w:ascii="Arial" w:hAnsi="Arial" w:cs="Arial"/>
          <w:sz w:val="22"/>
          <w:szCs w:val="22"/>
          <w:lang w:val="es-CL"/>
        </w:rPr>
      </w:pPr>
    </w:p>
    <w:p w14:paraId="0BD93BD4"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Lo anterior, sin perjuicio de lo establecido en los artículos 19, 20 y primero transitorio </w:t>
      </w:r>
      <w:r>
        <w:rPr>
          <w:rFonts w:ascii="Arial" w:hAnsi="Arial" w:cs="Arial"/>
          <w:sz w:val="22"/>
          <w:szCs w:val="22"/>
        </w:rPr>
        <w:t xml:space="preserve">de la presente ley </w:t>
      </w:r>
      <w:r w:rsidRPr="0032162D">
        <w:rPr>
          <w:rFonts w:ascii="Arial" w:hAnsi="Arial" w:cs="Arial"/>
          <w:sz w:val="22"/>
          <w:szCs w:val="22"/>
          <w:lang w:val="es-CL"/>
        </w:rPr>
        <w:t xml:space="preserve">y en los artículos 20 y siguientes de la Ley General de Urbanismo y Construcciones, respecto a las infracciones a dicha ley, a la Ordenanza General </w:t>
      </w:r>
      <w:r w:rsidRPr="0032162D">
        <w:rPr>
          <w:rFonts w:ascii="Arial" w:hAnsi="Arial" w:cs="Arial"/>
          <w:sz w:val="22"/>
          <w:szCs w:val="22"/>
          <w:lang w:val="es-CL"/>
        </w:rPr>
        <w:lastRenderedPageBreak/>
        <w:t xml:space="preserve">de Urbanismo y Construcciones o a los instrumentos de planificación territorial, y sin perjuicio de lo </w:t>
      </w:r>
      <w:r>
        <w:rPr>
          <w:rFonts w:ascii="Arial" w:hAnsi="Arial" w:cs="Arial"/>
          <w:sz w:val="22"/>
          <w:szCs w:val="22"/>
          <w:lang w:val="es-CL"/>
        </w:rPr>
        <w:t xml:space="preserve">dispuesto </w:t>
      </w:r>
      <w:r w:rsidRPr="0032162D">
        <w:rPr>
          <w:rFonts w:ascii="Arial" w:hAnsi="Arial" w:cs="Arial"/>
          <w:sz w:val="22"/>
          <w:szCs w:val="22"/>
          <w:lang w:val="es-CL"/>
        </w:rPr>
        <w:t>en el párrafo VI del Título III del decreto con fuerza de ley Nº 850, de 1997, del Ministerio de Obras Públicas, respecto a las infracciones a dicho Título.</w:t>
      </w:r>
    </w:p>
    <w:p w14:paraId="27D8DF40" w14:textId="77777777" w:rsidR="008D692B" w:rsidRPr="0032162D" w:rsidRDefault="008D692B" w:rsidP="008D692B">
      <w:pPr>
        <w:tabs>
          <w:tab w:val="left" w:pos="2835"/>
        </w:tabs>
        <w:ind w:firstLine="2268"/>
        <w:jc w:val="both"/>
        <w:rPr>
          <w:rFonts w:ascii="Arial" w:hAnsi="Arial" w:cs="Arial"/>
          <w:sz w:val="22"/>
          <w:szCs w:val="22"/>
          <w:lang w:val="es-CL"/>
        </w:rPr>
      </w:pPr>
    </w:p>
    <w:p w14:paraId="45F96CAC"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29.- Infracciones. Las contravenciones a esta ley y/o a sus reglamentos, se calificarán en gravísimas, graves, menos graves o leves, conforme al siguiente detalle:</w:t>
      </w:r>
    </w:p>
    <w:p w14:paraId="0CCAD4D6" w14:textId="77777777" w:rsidR="008D692B" w:rsidRPr="0032162D" w:rsidRDefault="008D692B" w:rsidP="008D692B">
      <w:pPr>
        <w:tabs>
          <w:tab w:val="left" w:pos="2835"/>
        </w:tabs>
        <w:ind w:firstLine="2268"/>
        <w:jc w:val="both"/>
        <w:rPr>
          <w:rFonts w:ascii="Arial" w:hAnsi="Arial" w:cs="Arial"/>
          <w:sz w:val="22"/>
          <w:szCs w:val="22"/>
          <w:lang w:val="es-CL"/>
        </w:rPr>
      </w:pPr>
    </w:p>
    <w:p w14:paraId="5C53BAC1"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1) Infracciones gravísimas:</w:t>
      </w:r>
    </w:p>
    <w:p w14:paraId="133073FB"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 </w:t>
      </w:r>
    </w:p>
    <w:p w14:paraId="44DE0CF2"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 Instalar o mantener un elemento publicitario sin contar con inscripción vigente en el Registro Nacional de Avisadores Viales y Camineros, con excepción de lo dispuesto en el artículo 33 respecto de los elementos publicitarios que singularizan la actividad que se desarrolla en un inmueble.</w:t>
      </w:r>
    </w:p>
    <w:p w14:paraId="15A37290" w14:textId="77777777" w:rsidR="008D692B" w:rsidRPr="0032162D" w:rsidRDefault="008D692B" w:rsidP="008D692B">
      <w:pPr>
        <w:tabs>
          <w:tab w:val="left" w:pos="2835"/>
        </w:tabs>
        <w:ind w:firstLine="2268"/>
        <w:jc w:val="both"/>
        <w:rPr>
          <w:rFonts w:ascii="Arial" w:hAnsi="Arial" w:cs="Arial"/>
          <w:sz w:val="22"/>
          <w:szCs w:val="22"/>
          <w:lang w:val="es-CL"/>
        </w:rPr>
      </w:pPr>
    </w:p>
    <w:p w14:paraId="3A6EBF33"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b) Instalar o mantener un elemento publicitario mayor sin contar con el correspondiente permiso de instalación otorgado por la Dirección de Obras Municipales respectiva.</w:t>
      </w:r>
    </w:p>
    <w:p w14:paraId="45A9ECE8" w14:textId="77777777" w:rsidR="008D692B" w:rsidRPr="0032162D" w:rsidRDefault="008D692B" w:rsidP="008D692B">
      <w:pPr>
        <w:tabs>
          <w:tab w:val="left" w:pos="2835"/>
        </w:tabs>
        <w:ind w:firstLine="2268"/>
        <w:jc w:val="both"/>
        <w:rPr>
          <w:rFonts w:ascii="Arial" w:hAnsi="Arial" w:cs="Arial"/>
          <w:sz w:val="22"/>
          <w:szCs w:val="22"/>
          <w:lang w:val="es-CL"/>
        </w:rPr>
      </w:pPr>
    </w:p>
    <w:p w14:paraId="22F250E8"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c) Instalar o mantener un elemento publicitario en un área de protección de recursos de valor natural, tales como parques nacionales, reservas nacionales y monumentos naturales.</w:t>
      </w:r>
    </w:p>
    <w:p w14:paraId="451698D7" w14:textId="77777777" w:rsidR="008D692B" w:rsidRPr="0032162D" w:rsidRDefault="008D692B" w:rsidP="008D692B">
      <w:pPr>
        <w:tabs>
          <w:tab w:val="left" w:pos="2835"/>
        </w:tabs>
        <w:ind w:firstLine="2268"/>
        <w:jc w:val="both"/>
        <w:rPr>
          <w:rFonts w:ascii="Arial" w:hAnsi="Arial" w:cs="Arial"/>
          <w:sz w:val="22"/>
          <w:szCs w:val="22"/>
          <w:lang w:val="es-CL"/>
        </w:rPr>
      </w:pPr>
    </w:p>
    <w:p w14:paraId="0EF251AA"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d) Instalar o mantener un elemento publicitario en un área de protección de recursos de valor patrimonial cultural, sin contar con la autorización previa del Consejo de Monumentos Nacionales o de la Secretaría Regional Ministerial de Vivienda y Urbanismo, según corresponda.</w:t>
      </w:r>
    </w:p>
    <w:p w14:paraId="0133AD45" w14:textId="77777777" w:rsidR="008D692B" w:rsidRPr="0032162D" w:rsidRDefault="008D692B" w:rsidP="008D692B">
      <w:pPr>
        <w:tabs>
          <w:tab w:val="left" w:pos="2835"/>
        </w:tabs>
        <w:ind w:firstLine="2268"/>
        <w:jc w:val="both"/>
        <w:rPr>
          <w:rFonts w:ascii="Arial" w:hAnsi="Arial" w:cs="Arial"/>
          <w:sz w:val="22"/>
          <w:szCs w:val="22"/>
          <w:lang w:val="es-CL"/>
        </w:rPr>
      </w:pPr>
    </w:p>
    <w:p w14:paraId="368AE09F"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e) Instalar o mantener un elemento publicitario mayor en la faja vial de un camino público o de una vía urbana, o bien, sobrepasar con su estructura o con la proyección vertical del elemento, la línea de cercos o la línea oficial del respectivo camino o vía.</w:t>
      </w:r>
    </w:p>
    <w:p w14:paraId="08D80237" w14:textId="77777777" w:rsidR="008D692B" w:rsidRPr="0032162D" w:rsidRDefault="008D692B" w:rsidP="008D692B">
      <w:pPr>
        <w:tabs>
          <w:tab w:val="left" w:pos="2835"/>
        </w:tabs>
        <w:ind w:firstLine="2268"/>
        <w:jc w:val="both"/>
        <w:rPr>
          <w:rFonts w:ascii="Arial" w:hAnsi="Arial" w:cs="Arial"/>
          <w:sz w:val="22"/>
          <w:szCs w:val="22"/>
          <w:lang w:val="es-CL"/>
        </w:rPr>
      </w:pPr>
    </w:p>
    <w:p w14:paraId="61D9BDBD"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f) Instalar o mantener un elemento publicitario a contramano, en un punto peligroso o a menos de la distancia mínima respecto de tales puntos, establecida por reglamento.</w:t>
      </w:r>
    </w:p>
    <w:p w14:paraId="7950D99E" w14:textId="77777777" w:rsidR="008D692B" w:rsidRPr="0032162D" w:rsidRDefault="008D692B" w:rsidP="008D692B">
      <w:pPr>
        <w:tabs>
          <w:tab w:val="left" w:pos="2835"/>
        </w:tabs>
        <w:ind w:firstLine="2268"/>
        <w:jc w:val="both"/>
        <w:rPr>
          <w:rFonts w:ascii="Arial" w:hAnsi="Arial" w:cs="Arial"/>
          <w:sz w:val="22"/>
          <w:szCs w:val="22"/>
          <w:lang w:val="es-CL"/>
        </w:rPr>
      </w:pPr>
    </w:p>
    <w:p w14:paraId="2DB97A0F"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g) Instalar o mantener un elemento publicitario sobre o bajo líneas de transmisión de energía eléctrica o a una distancia lateral inferior a la señalada por la normativa o por la Superintendencia del ramo.</w:t>
      </w:r>
    </w:p>
    <w:p w14:paraId="3F8C6E70" w14:textId="77777777" w:rsidR="008D692B" w:rsidRPr="0032162D" w:rsidRDefault="008D692B" w:rsidP="008D692B">
      <w:pPr>
        <w:tabs>
          <w:tab w:val="left" w:pos="2835"/>
        </w:tabs>
        <w:ind w:firstLine="2268"/>
        <w:jc w:val="both"/>
        <w:rPr>
          <w:rFonts w:ascii="Arial" w:hAnsi="Arial" w:cs="Arial"/>
          <w:sz w:val="22"/>
          <w:szCs w:val="22"/>
          <w:lang w:val="es-CL"/>
        </w:rPr>
      </w:pPr>
    </w:p>
    <w:p w14:paraId="09758220"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h) Instalar o mantener un elemento publicitario que, por su dimensión y/o ubicación, obstaculice la visibilidad de conductores y peatones en cruces, empalmes, enlaces a nivel, enlaces a desnivel u otros definidos en los respectivos reglamentos.</w:t>
      </w:r>
    </w:p>
    <w:p w14:paraId="7C0DCB61" w14:textId="77777777" w:rsidR="008D692B" w:rsidRPr="0032162D" w:rsidRDefault="008D692B" w:rsidP="008D692B">
      <w:pPr>
        <w:tabs>
          <w:tab w:val="left" w:pos="2835"/>
        </w:tabs>
        <w:ind w:firstLine="2268"/>
        <w:jc w:val="both"/>
        <w:rPr>
          <w:rFonts w:ascii="Arial" w:hAnsi="Arial" w:cs="Arial"/>
          <w:sz w:val="22"/>
          <w:szCs w:val="22"/>
          <w:lang w:val="es-CL"/>
        </w:rPr>
      </w:pPr>
    </w:p>
    <w:p w14:paraId="38404C90"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i) Instalar o mantener un elemento publicitario que no cumpla con las normas de seguridad contra incendio, de resistencia al viento, de resistencia de los elementos soportantes y sus fundaciones, de comportamiento de materiales, de instalaciones o sistemas u otras normas técnicas.</w:t>
      </w:r>
    </w:p>
    <w:p w14:paraId="15C601C3" w14:textId="77777777" w:rsidR="008D692B" w:rsidRPr="0032162D" w:rsidRDefault="008D692B" w:rsidP="008D692B">
      <w:pPr>
        <w:tabs>
          <w:tab w:val="left" w:pos="2835"/>
        </w:tabs>
        <w:ind w:firstLine="2268"/>
        <w:jc w:val="both"/>
        <w:rPr>
          <w:rFonts w:ascii="Arial" w:hAnsi="Arial" w:cs="Arial"/>
          <w:sz w:val="22"/>
          <w:szCs w:val="22"/>
          <w:lang w:val="es-CL"/>
        </w:rPr>
      </w:pPr>
    </w:p>
    <w:p w14:paraId="683E5A52"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j) Instalar o mantener un elemento publicitario que altere las condiciones de habitabilidad de recintos habitables o no habitables y de seguridad de los mismos, en lo que respecta a la adecuada entrada de aire y luz, al sistema de renovación de aire y a las vías de evacuación.</w:t>
      </w:r>
    </w:p>
    <w:p w14:paraId="3B1BFCBE" w14:textId="77777777" w:rsidR="008D692B" w:rsidRPr="0032162D" w:rsidRDefault="008D692B" w:rsidP="008D692B">
      <w:pPr>
        <w:tabs>
          <w:tab w:val="left" w:pos="2835"/>
        </w:tabs>
        <w:ind w:firstLine="2268"/>
        <w:jc w:val="both"/>
        <w:rPr>
          <w:rFonts w:ascii="Arial" w:hAnsi="Arial" w:cs="Arial"/>
          <w:sz w:val="22"/>
          <w:szCs w:val="22"/>
          <w:lang w:val="es-CL"/>
        </w:rPr>
      </w:pPr>
    </w:p>
    <w:p w14:paraId="3BBBCFA7"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lastRenderedPageBreak/>
        <w:t>k) Incurrir en tres infracciones graves dentro de un período de dos años o cinco leves, menos graves o graves en un año.</w:t>
      </w:r>
    </w:p>
    <w:p w14:paraId="2F1A1036" w14:textId="77777777" w:rsidR="008D692B" w:rsidRPr="0032162D" w:rsidRDefault="008D692B" w:rsidP="008D692B">
      <w:pPr>
        <w:tabs>
          <w:tab w:val="left" w:pos="2835"/>
        </w:tabs>
        <w:ind w:firstLine="2268"/>
        <w:jc w:val="both"/>
        <w:rPr>
          <w:rFonts w:ascii="Arial" w:hAnsi="Arial" w:cs="Arial"/>
          <w:sz w:val="22"/>
          <w:szCs w:val="22"/>
          <w:lang w:val="es-CL"/>
        </w:rPr>
      </w:pPr>
    </w:p>
    <w:p w14:paraId="15ECB997"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2) Infracciones graves:</w:t>
      </w:r>
    </w:p>
    <w:p w14:paraId="3598A4C2" w14:textId="77777777" w:rsidR="008D692B" w:rsidRPr="0032162D" w:rsidRDefault="008D692B" w:rsidP="008D692B">
      <w:pPr>
        <w:tabs>
          <w:tab w:val="left" w:pos="2835"/>
        </w:tabs>
        <w:ind w:firstLine="2268"/>
        <w:jc w:val="both"/>
        <w:rPr>
          <w:rFonts w:ascii="Arial" w:hAnsi="Arial" w:cs="Arial"/>
          <w:sz w:val="22"/>
          <w:szCs w:val="22"/>
          <w:lang w:val="es-CL"/>
        </w:rPr>
      </w:pPr>
    </w:p>
    <w:p w14:paraId="3BF56438"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 Mostrar o proyectar anuncios que causen distracción o deslumbramiento a los conductores y usuarios de las vías.</w:t>
      </w:r>
    </w:p>
    <w:p w14:paraId="50128598" w14:textId="77777777" w:rsidR="008D692B" w:rsidRPr="0032162D" w:rsidRDefault="008D692B" w:rsidP="008D692B">
      <w:pPr>
        <w:tabs>
          <w:tab w:val="left" w:pos="2835"/>
        </w:tabs>
        <w:ind w:firstLine="2268"/>
        <w:jc w:val="both"/>
        <w:rPr>
          <w:rFonts w:ascii="Arial" w:hAnsi="Arial" w:cs="Arial"/>
          <w:sz w:val="22"/>
          <w:szCs w:val="22"/>
          <w:lang w:val="es-CL"/>
        </w:rPr>
      </w:pPr>
    </w:p>
    <w:p w14:paraId="719BFC78"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b) Instalar o mantener un elemento publicitario que complemente, imite, interfiera o afecte la debida percepción de las señales del tránsito o entorpezca el alumbrado público o las cámaras de control de tránsito.</w:t>
      </w:r>
    </w:p>
    <w:p w14:paraId="08318926" w14:textId="77777777" w:rsidR="008D692B" w:rsidRPr="0032162D" w:rsidRDefault="008D692B" w:rsidP="008D692B">
      <w:pPr>
        <w:tabs>
          <w:tab w:val="left" w:pos="2835"/>
        </w:tabs>
        <w:ind w:firstLine="2268"/>
        <w:jc w:val="both"/>
        <w:rPr>
          <w:rFonts w:ascii="Arial" w:hAnsi="Arial" w:cs="Arial"/>
          <w:sz w:val="22"/>
          <w:szCs w:val="22"/>
          <w:lang w:val="es-CL"/>
        </w:rPr>
      </w:pPr>
    </w:p>
    <w:p w14:paraId="6F672C87"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c) Instalar o mantener un elemento publicitario en el espacio público, sin haber obtenido previamente la concesión o el permiso precario para el uso de dicho espacio, por parte de la municipalidad respectiva.</w:t>
      </w:r>
    </w:p>
    <w:p w14:paraId="642419F2" w14:textId="77777777" w:rsidR="008D692B" w:rsidRPr="0032162D" w:rsidRDefault="008D692B" w:rsidP="008D692B">
      <w:pPr>
        <w:tabs>
          <w:tab w:val="left" w:pos="2835"/>
        </w:tabs>
        <w:ind w:firstLine="2268"/>
        <w:jc w:val="both"/>
        <w:rPr>
          <w:rFonts w:ascii="Arial" w:hAnsi="Arial" w:cs="Arial"/>
          <w:sz w:val="22"/>
          <w:szCs w:val="22"/>
          <w:lang w:val="es-CL"/>
        </w:rPr>
      </w:pPr>
    </w:p>
    <w:p w14:paraId="58045020"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d) Instalar o mantener un elemento publicitario que cuente con sistema de iluminación o autorreflexión o que contenga una pantalla con tecnología electrónica o similar, en una zona residencial exclusiva determinada por el instrumento de planificación territorial, incluidas las vías públicas insertas en estas zonas o subzonas o adyacentes a las mismas, o bien, en una zona, subzona o vía pública restringida para tal efecto por la ordenanza local de propaganda y publicidad.</w:t>
      </w:r>
    </w:p>
    <w:p w14:paraId="3882B517" w14:textId="77777777" w:rsidR="008D692B" w:rsidRPr="0032162D" w:rsidRDefault="008D692B" w:rsidP="008D692B">
      <w:pPr>
        <w:tabs>
          <w:tab w:val="left" w:pos="2835"/>
        </w:tabs>
        <w:ind w:firstLine="2268"/>
        <w:jc w:val="both"/>
        <w:rPr>
          <w:rFonts w:ascii="Arial" w:hAnsi="Arial" w:cs="Arial"/>
          <w:sz w:val="22"/>
          <w:szCs w:val="22"/>
          <w:lang w:val="es-CL"/>
        </w:rPr>
      </w:pPr>
    </w:p>
    <w:p w14:paraId="096A088D"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e) Instalar o mantener un elemento publicitario que supere la altura máxima de edificación establecida por el instrumento de planificación territorial o que no cumpla el régimen de rasantes u otra norma urbanística de la zona en que éste se emplace que le fuere aplicable.</w:t>
      </w:r>
    </w:p>
    <w:p w14:paraId="43D6D0DB" w14:textId="77777777" w:rsidR="008D692B" w:rsidRPr="0032162D" w:rsidRDefault="008D692B" w:rsidP="008D692B">
      <w:pPr>
        <w:tabs>
          <w:tab w:val="left" w:pos="2835"/>
        </w:tabs>
        <w:ind w:firstLine="2268"/>
        <w:jc w:val="both"/>
        <w:rPr>
          <w:rFonts w:ascii="Arial" w:hAnsi="Arial" w:cs="Arial"/>
          <w:sz w:val="22"/>
          <w:szCs w:val="22"/>
          <w:lang w:val="es-CL"/>
        </w:rPr>
      </w:pPr>
    </w:p>
    <w:p w14:paraId="23172DEA"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f) No efectuar oportunamente el retiro de los elementos publicitarios provisorios que se instalen con el propósito de cubrir fachadas de las edificaciones para la ejecución de obras exteriores de remodelación, mantención o pintura de dichas fachadas.</w:t>
      </w:r>
    </w:p>
    <w:p w14:paraId="4B492101" w14:textId="77777777" w:rsidR="008D692B" w:rsidRPr="0032162D" w:rsidRDefault="008D692B" w:rsidP="008D692B">
      <w:pPr>
        <w:tabs>
          <w:tab w:val="left" w:pos="2835"/>
        </w:tabs>
        <w:ind w:firstLine="2268"/>
        <w:jc w:val="both"/>
        <w:rPr>
          <w:rFonts w:ascii="Arial" w:hAnsi="Arial" w:cs="Arial"/>
          <w:sz w:val="22"/>
          <w:szCs w:val="22"/>
          <w:lang w:val="es-CL"/>
        </w:rPr>
      </w:pPr>
    </w:p>
    <w:p w14:paraId="4F8409A4"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g) Instalar o mantener un elemento publicitario mayor que pueda ser visto desde una vía pública urbana declarada como camino público o desde una vía definida como vía expresa, troncal o colectora, cuya superficie de avisaje supere la superficie máxima admitida para tales vías.</w:t>
      </w:r>
    </w:p>
    <w:p w14:paraId="1772B019" w14:textId="77777777" w:rsidR="008D692B" w:rsidRPr="0032162D" w:rsidRDefault="008D692B" w:rsidP="008D692B">
      <w:pPr>
        <w:tabs>
          <w:tab w:val="left" w:pos="2835"/>
        </w:tabs>
        <w:ind w:firstLine="2268"/>
        <w:jc w:val="both"/>
        <w:rPr>
          <w:rFonts w:ascii="Arial" w:hAnsi="Arial" w:cs="Arial"/>
          <w:sz w:val="22"/>
          <w:szCs w:val="22"/>
          <w:lang w:val="es-CL"/>
        </w:rPr>
      </w:pPr>
    </w:p>
    <w:p w14:paraId="25DA688E"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h) Instalar o mantener un elemento publicitario mayor destinado a ser visto desde una vía de servicio o local.</w:t>
      </w:r>
    </w:p>
    <w:p w14:paraId="46E9CF46" w14:textId="77777777" w:rsidR="008D692B" w:rsidRPr="0032162D" w:rsidRDefault="008D692B" w:rsidP="008D692B">
      <w:pPr>
        <w:tabs>
          <w:tab w:val="left" w:pos="2835"/>
        </w:tabs>
        <w:ind w:firstLine="2268"/>
        <w:jc w:val="both"/>
        <w:rPr>
          <w:rFonts w:ascii="Arial" w:hAnsi="Arial" w:cs="Arial"/>
          <w:sz w:val="22"/>
          <w:szCs w:val="22"/>
          <w:lang w:val="es-CL"/>
        </w:rPr>
      </w:pPr>
    </w:p>
    <w:p w14:paraId="12C19968"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i) No efectuar el retiro de un elemento publicitario dentro del plazo máximo de 30 días desde el vencimiento del plazo de vigencia del permiso o desde la revocación del mismo.</w:t>
      </w:r>
    </w:p>
    <w:p w14:paraId="2826F09E" w14:textId="77777777" w:rsidR="008D692B" w:rsidRPr="0032162D" w:rsidRDefault="008D692B" w:rsidP="008D692B">
      <w:pPr>
        <w:tabs>
          <w:tab w:val="left" w:pos="2835"/>
        </w:tabs>
        <w:ind w:firstLine="2268"/>
        <w:jc w:val="both"/>
        <w:rPr>
          <w:rFonts w:ascii="Arial" w:hAnsi="Arial" w:cs="Arial"/>
          <w:sz w:val="22"/>
          <w:szCs w:val="22"/>
          <w:lang w:val="es-CL"/>
        </w:rPr>
      </w:pPr>
    </w:p>
    <w:p w14:paraId="78E99BF6"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j) Haber garantizado el retiro de un elemento publicitario mediante una caución o garantía que, al momento de requerirse su ejecución por parte de la municipalidad respectiva, no se encuentre vigente o que no cubra los costos de dicho retiro.</w:t>
      </w:r>
    </w:p>
    <w:p w14:paraId="35111FE8" w14:textId="77777777" w:rsidR="008D692B" w:rsidRPr="0032162D" w:rsidRDefault="008D692B" w:rsidP="008D692B">
      <w:pPr>
        <w:tabs>
          <w:tab w:val="left" w:pos="2835"/>
        </w:tabs>
        <w:ind w:firstLine="2268"/>
        <w:jc w:val="both"/>
        <w:rPr>
          <w:rFonts w:ascii="Arial" w:hAnsi="Arial" w:cs="Arial"/>
          <w:sz w:val="22"/>
          <w:szCs w:val="22"/>
          <w:lang w:val="es-CL"/>
        </w:rPr>
      </w:pPr>
    </w:p>
    <w:p w14:paraId="6D01E4B7"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k) Incurrir en cinco infracciones leves o menos graves dentro de un período de dos años.</w:t>
      </w:r>
    </w:p>
    <w:p w14:paraId="7CB02DB9" w14:textId="77777777" w:rsidR="008D692B" w:rsidRPr="0032162D" w:rsidRDefault="008D692B" w:rsidP="008D692B">
      <w:pPr>
        <w:tabs>
          <w:tab w:val="left" w:pos="2835"/>
        </w:tabs>
        <w:ind w:firstLine="2268"/>
        <w:jc w:val="both"/>
        <w:rPr>
          <w:rFonts w:ascii="Arial" w:hAnsi="Arial" w:cs="Arial"/>
          <w:sz w:val="22"/>
          <w:szCs w:val="22"/>
          <w:lang w:val="es-CL"/>
        </w:rPr>
      </w:pPr>
    </w:p>
    <w:p w14:paraId="0DD70C1E"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3) Infracciones menos graves:</w:t>
      </w:r>
    </w:p>
    <w:p w14:paraId="0DF8A2C2" w14:textId="77777777" w:rsidR="008D692B" w:rsidRPr="0032162D" w:rsidRDefault="008D692B" w:rsidP="008D692B">
      <w:pPr>
        <w:tabs>
          <w:tab w:val="left" w:pos="2835"/>
        </w:tabs>
        <w:ind w:firstLine="2268"/>
        <w:jc w:val="both"/>
        <w:rPr>
          <w:rFonts w:ascii="Arial" w:hAnsi="Arial" w:cs="Arial"/>
          <w:sz w:val="22"/>
          <w:szCs w:val="22"/>
          <w:lang w:val="es-CL"/>
        </w:rPr>
      </w:pPr>
    </w:p>
    <w:p w14:paraId="1688A760"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 Mostrar o proyectar anuncios que contengan texto variable o que presenten movimientos de cualquier clase, salvo que se trate de la alternancia sucesiva de imágenes fijas admitida por la letra c) del artículo 25. </w:t>
      </w:r>
    </w:p>
    <w:p w14:paraId="1389B883" w14:textId="77777777" w:rsidR="008D692B" w:rsidRPr="0032162D" w:rsidRDefault="008D692B" w:rsidP="008D692B">
      <w:pPr>
        <w:tabs>
          <w:tab w:val="left" w:pos="2835"/>
        </w:tabs>
        <w:ind w:firstLine="2268"/>
        <w:jc w:val="both"/>
        <w:rPr>
          <w:rFonts w:ascii="Arial" w:hAnsi="Arial" w:cs="Arial"/>
          <w:sz w:val="22"/>
          <w:szCs w:val="22"/>
          <w:lang w:val="es-CL"/>
        </w:rPr>
      </w:pPr>
    </w:p>
    <w:p w14:paraId="25783AA1"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b) Mostrar o proyectar, en un elemento publicitario o en elementos publicitarios sucesivos, anuncios que constituyan una serie o que representen el desarrollo de una leyenda o historieta.</w:t>
      </w:r>
    </w:p>
    <w:p w14:paraId="106DFF71" w14:textId="77777777" w:rsidR="008D692B" w:rsidRPr="0032162D" w:rsidRDefault="008D692B" w:rsidP="008D692B">
      <w:pPr>
        <w:tabs>
          <w:tab w:val="left" w:pos="2835"/>
        </w:tabs>
        <w:ind w:firstLine="2268"/>
        <w:jc w:val="both"/>
        <w:rPr>
          <w:rFonts w:ascii="Arial" w:hAnsi="Arial" w:cs="Arial"/>
          <w:sz w:val="22"/>
          <w:szCs w:val="22"/>
          <w:lang w:val="es-CL"/>
        </w:rPr>
      </w:pPr>
    </w:p>
    <w:p w14:paraId="66ED5A6E"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c) Mostrar o proyectar en caminos públicos, sean urbanos o rurales, la información de contacto relativa a la publicidad que se expone.</w:t>
      </w:r>
    </w:p>
    <w:p w14:paraId="3AB319A2" w14:textId="77777777" w:rsidR="008D692B" w:rsidRPr="0032162D" w:rsidRDefault="008D692B" w:rsidP="008D692B">
      <w:pPr>
        <w:tabs>
          <w:tab w:val="left" w:pos="2835"/>
        </w:tabs>
        <w:ind w:firstLine="2268"/>
        <w:jc w:val="both"/>
        <w:rPr>
          <w:rFonts w:ascii="Arial" w:hAnsi="Arial" w:cs="Arial"/>
          <w:sz w:val="22"/>
          <w:szCs w:val="22"/>
          <w:lang w:val="es-CL"/>
        </w:rPr>
      </w:pPr>
    </w:p>
    <w:p w14:paraId="03EB365E"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d) Instalar o mantener un elemento publicitario sin contar con la autorización expresa del propietario del predio en que éste se emplaza, lo que incluye la autorización de la asamblea de copropietarios, en el caso de elementos que se emplacen en un bien común de un condominio acogido al régimen de copropiedad inmobiliaria.</w:t>
      </w:r>
    </w:p>
    <w:p w14:paraId="719177CE" w14:textId="77777777" w:rsidR="008D692B" w:rsidRPr="0032162D" w:rsidRDefault="008D692B" w:rsidP="008D692B">
      <w:pPr>
        <w:tabs>
          <w:tab w:val="left" w:pos="2835"/>
        </w:tabs>
        <w:ind w:firstLine="2268"/>
        <w:jc w:val="both"/>
        <w:rPr>
          <w:rFonts w:ascii="Arial" w:hAnsi="Arial" w:cs="Arial"/>
          <w:sz w:val="22"/>
          <w:szCs w:val="22"/>
          <w:lang w:val="es-CL"/>
        </w:rPr>
      </w:pPr>
    </w:p>
    <w:p w14:paraId="74AE1ADC"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e) No dar cumplimiento a la intensidad luminosa máxima, diurna y nocturna, que al efecto se determine mediante reglamento, respecto de un elemento publicitario que cuente con sistema de iluminación o autorreflexión o que contenga una pantalla con tecnología electrónica o similar y que se encuentre emplazado en una zona en la que esté permitido este tipo de elementos publicitarios. Esta infracción se considerará grave en caso que la intensidad luminosa nocturna afecte el descanso de quienes habitan en unidades habitacionales desde las cuales pueda verse dicho elemento publicitario.</w:t>
      </w:r>
    </w:p>
    <w:p w14:paraId="56496208" w14:textId="77777777" w:rsidR="008D692B" w:rsidRPr="0032162D" w:rsidRDefault="008D692B" w:rsidP="008D692B">
      <w:pPr>
        <w:tabs>
          <w:tab w:val="left" w:pos="2835"/>
        </w:tabs>
        <w:ind w:firstLine="2268"/>
        <w:jc w:val="both"/>
        <w:rPr>
          <w:rFonts w:ascii="Arial" w:hAnsi="Arial" w:cs="Arial"/>
          <w:sz w:val="22"/>
          <w:szCs w:val="22"/>
          <w:lang w:val="es-CL"/>
        </w:rPr>
      </w:pPr>
    </w:p>
    <w:p w14:paraId="5842AD56"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f) Incumplir la distancia mínima entre elementos publicitarios mayores y sucesivos que fuere aplicable.</w:t>
      </w:r>
    </w:p>
    <w:p w14:paraId="1100B3AE" w14:textId="77777777" w:rsidR="008D692B" w:rsidRPr="0032162D" w:rsidRDefault="008D692B" w:rsidP="008D692B">
      <w:pPr>
        <w:tabs>
          <w:tab w:val="left" w:pos="2835"/>
        </w:tabs>
        <w:ind w:firstLine="2268"/>
        <w:jc w:val="both"/>
        <w:rPr>
          <w:rFonts w:ascii="Arial" w:hAnsi="Arial" w:cs="Arial"/>
          <w:sz w:val="22"/>
          <w:szCs w:val="22"/>
          <w:lang w:val="es-CL"/>
        </w:rPr>
      </w:pPr>
    </w:p>
    <w:p w14:paraId="62F9E237"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g) Incumplir algún requisito específico distinto a los exigidos por esta ley, establecido en alguno de los reglamentos referidos en los numerales 1) y 2) del artículo 38, en la Ordenanza General de Urbanismo y Construcciones, en el instrumento de planificación territorial o en la ordenanza local de propaganda y publicidad.</w:t>
      </w:r>
    </w:p>
    <w:p w14:paraId="2768472D" w14:textId="77777777" w:rsidR="008D692B" w:rsidRPr="0032162D" w:rsidRDefault="008D692B" w:rsidP="008D692B">
      <w:pPr>
        <w:tabs>
          <w:tab w:val="left" w:pos="2835"/>
        </w:tabs>
        <w:ind w:firstLine="2268"/>
        <w:jc w:val="both"/>
        <w:rPr>
          <w:rFonts w:ascii="Arial" w:hAnsi="Arial" w:cs="Arial"/>
          <w:sz w:val="22"/>
          <w:szCs w:val="22"/>
          <w:lang w:val="es-CL"/>
        </w:rPr>
      </w:pPr>
    </w:p>
    <w:p w14:paraId="667F521A"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h) Incurrir en cinco infracciones leves dentro de un período de dos años.</w:t>
      </w:r>
    </w:p>
    <w:p w14:paraId="3D7D9799" w14:textId="77777777" w:rsidR="008D692B" w:rsidRPr="0032162D" w:rsidRDefault="008D692B" w:rsidP="008D692B">
      <w:pPr>
        <w:tabs>
          <w:tab w:val="left" w:pos="2835"/>
        </w:tabs>
        <w:ind w:firstLine="2268"/>
        <w:jc w:val="both"/>
        <w:rPr>
          <w:rFonts w:ascii="Arial" w:hAnsi="Arial" w:cs="Arial"/>
          <w:sz w:val="22"/>
          <w:szCs w:val="22"/>
          <w:lang w:val="es-CL"/>
        </w:rPr>
      </w:pPr>
    </w:p>
    <w:p w14:paraId="162D8E7E"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4) Infracciones leves:</w:t>
      </w:r>
    </w:p>
    <w:p w14:paraId="6CC03D4E" w14:textId="77777777" w:rsidR="008D692B" w:rsidRPr="0032162D" w:rsidRDefault="008D692B" w:rsidP="008D692B">
      <w:pPr>
        <w:tabs>
          <w:tab w:val="left" w:pos="2835"/>
        </w:tabs>
        <w:ind w:firstLine="2268"/>
        <w:jc w:val="both"/>
        <w:rPr>
          <w:rFonts w:ascii="Arial" w:hAnsi="Arial" w:cs="Arial"/>
          <w:sz w:val="22"/>
          <w:szCs w:val="22"/>
          <w:lang w:val="es-CL"/>
        </w:rPr>
      </w:pPr>
    </w:p>
    <w:p w14:paraId="25FCC8C2"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 Instalar o mantener un elemento publicitario mayor en un antejardín.</w:t>
      </w:r>
    </w:p>
    <w:p w14:paraId="6DAE71D9" w14:textId="77777777" w:rsidR="008D692B" w:rsidRPr="0032162D" w:rsidRDefault="008D692B" w:rsidP="008D692B">
      <w:pPr>
        <w:tabs>
          <w:tab w:val="left" w:pos="2835"/>
        </w:tabs>
        <w:ind w:firstLine="2268"/>
        <w:jc w:val="both"/>
        <w:rPr>
          <w:rFonts w:ascii="Arial" w:hAnsi="Arial" w:cs="Arial"/>
          <w:sz w:val="22"/>
          <w:szCs w:val="22"/>
          <w:lang w:val="es-CL"/>
        </w:rPr>
      </w:pPr>
    </w:p>
    <w:p w14:paraId="58527496"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b) Instalar un elemento publicitario cuando ya hubiere transcurrido el plazo de caducidad contemplado en el artículo 17.</w:t>
      </w:r>
    </w:p>
    <w:p w14:paraId="6E4F87EA" w14:textId="77777777" w:rsidR="008D692B" w:rsidRPr="0032162D" w:rsidRDefault="008D692B" w:rsidP="008D692B">
      <w:pPr>
        <w:tabs>
          <w:tab w:val="left" w:pos="2835"/>
        </w:tabs>
        <w:ind w:firstLine="2268"/>
        <w:jc w:val="both"/>
        <w:rPr>
          <w:rFonts w:ascii="Arial" w:hAnsi="Arial" w:cs="Arial"/>
          <w:sz w:val="22"/>
          <w:szCs w:val="22"/>
          <w:lang w:val="es-CL"/>
        </w:rPr>
      </w:pPr>
    </w:p>
    <w:p w14:paraId="7C1E0BA6"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c) No mantener un elemento publicitario en óptimo estado de conservación y limpieza.</w:t>
      </w:r>
    </w:p>
    <w:p w14:paraId="27B1D206" w14:textId="77777777" w:rsidR="008D692B" w:rsidRPr="0032162D" w:rsidRDefault="008D692B" w:rsidP="008D692B">
      <w:pPr>
        <w:tabs>
          <w:tab w:val="left" w:pos="2835"/>
        </w:tabs>
        <w:ind w:firstLine="2268"/>
        <w:jc w:val="both"/>
        <w:rPr>
          <w:rFonts w:ascii="Arial" w:hAnsi="Arial" w:cs="Arial"/>
          <w:sz w:val="22"/>
          <w:szCs w:val="22"/>
          <w:lang w:val="es-CL"/>
        </w:rPr>
      </w:pPr>
    </w:p>
    <w:p w14:paraId="6BD2E740"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d) No identificar, en el elemento publicitario, el avisador al cual pertenece. </w:t>
      </w:r>
    </w:p>
    <w:p w14:paraId="14FE6F80" w14:textId="77777777" w:rsidR="008D692B" w:rsidRPr="0032162D" w:rsidRDefault="008D692B" w:rsidP="008D692B">
      <w:pPr>
        <w:tabs>
          <w:tab w:val="left" w:pos="2835"/>
        </w:tabs>
        <w:ind w:firstLine="2268"/>
        <w:jc w:val="both"/>
        <w:rPr>
          <w:rFonts w:ascii="Arial" w:hAnsi="Arial" w:cs="Arial"/>
          <w:sz w:val="22"/>
          <w:szCs w:val="22"/>
          <w:lang w:val="es-CL"/>
        </w:rPr>
      </w:pPr>
    </w:p>
    <w:p w14:paraId="00082EB0"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30.- Sanciones. La sanción que corresponda aplicar a cada infracción se determinará, según su gravedad, dentro de los siguientes rangos:</w:t>
      </w:r>
    </w:p>
    <w:p w14:paraId="54F3B75B" w14:textId="77777777" w:rsidR="008D692B" w:rsidRPr="0032162D" w:rsidRDefault="008D692B" w:rsidP="008D692B">
      <w:pPr>
        <w:tabs>
          <w:tab w:val="left" w:pos="2835"/>
        </w:tabs>
        <w:ind w:firstLine="2268"/>
        <w:jc w:val="both"/>
        <w:rPr>
          <w:rFonts w:ascii="Arial" w:hAnsi="Arial" w:cs="Arial"/>
          <w:sz w:val="22"/>
          <w:szCs w:val="22"/>
          <w:lang w:val="es-CL"/>
        </w:rPr>
      </w:pPr>
    </w:p>
    <w:p w14:paraId="24CDF85A"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1) Las infracciones gravísimas serán sancionadas con multa a beneficio municipal de 50 a 100 unidades tributarias mensuales y/o la eliminación del Registro Nacional de Avisadores Viales y Camineros o la suspensión por hasta un año en dicho Registro.</w:t>
      </w:r>
    </w:p>
    <w:p w14:paraId="0CBD5117" w14:textId="77777777" w:rsidR="008D692B" w:rsidRPr="0032162D" w:rsidRDefault="008D692B" w:rsidP="008D692B">
      <w:pPr>
        <w:tabs>
          <w:tab w:val="left" w:pos="2835"/>
        </w:tabs>
        <w:ind w:firstLine="2268"/>
        <w:jc w:val="both"/>
        <w:rPr>
          <w:rFonts w:ascii="Arial" w:hAnsi="Arial" w:cs="Arial"/>
          <w:sz w:val="22"/>
          <w:szCs w:val="22"/>
          <w:lang w:val="es-CL"/>
        </w:rPr>
      </w:pPr>
    </w:p>
    <w:p w14:paraId="55DCA244"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2) Las infracciones graves serán sancionadas con multa a beneficio municipal de 20 a 50 unidades tributarias mensuales y/o la suspensión por hasta un año del </w:t>
      </w:r>
      <w:r w:rsidRPr="0032162D">
        <w:rPr>
          <w:rFonts w:ascii="Arial" w:hAnsi="Arial" w:cs="Arial"/>
          <w:sz w:val="22"/>
          <w:szCs w:val="22"/>
          <w:lang w:val="es-CL"/>
        </w:rPr>
        <w:lastRenderedPageBreak/>
        <w:t>Registro Nacional de Avisadores Viales y Camineros o la amonestación por escrito en dicho Registro.</w:t>
      </w:r>
    </w:p>
    <w:p w14:paraId="0C49EC6A" w14:textId="77777777" w:rsidR="008D692B" w:rsidRPr="0032162D" w:rsidRDefault="008D692B" w:rsidP="008D692B">
      <w:pPr>
        <w:tabs>
          <w:tab w:val="left" w:pos="2835"/>
        </w:tabs>
        <w:ind w:firstLine="2268"/>
        <w:jc w:val="both"/>
        <w:rPr>
          <w:rFonts w:ascii="Arial" w:hAnsi="Arial" w:cs="Arial"/>
          <w:sz w:val="22"/>
          <w:szCs w:val="22"/>
          <w:lang w:val="es-CL"/>
        </w:rPr>
      </w:pPr>
    </w:p>
    <w:p w14:paraId="0AFF4C98"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3) Las infracciones menos graves serán sancionadas con multa a beneficio municipal de 5 a 20 unidades tributarias mensuales y/o la amonestación por escrito en el Registro Nacional de Avisadores Viales y Camineros.</w:t>
      </w:r>
    </w:p>
    <w:p w14:paraId="7F2A0B87" w14:textId="77777777" w:rsidR="008D692B" w:rsidRPr="0032162D" w:rsidRDefault="008D692B" w:rsidP="008D692B">
      <w:pPr>
        <w:tabs>
          <w:tab w:val="left" w:pos="2835"/>
        </w:tabs>
        <w:ind w:firstLine="2268"/>
        <w:jc w:val="both"/>
        <w:rPr>
          <w:rFonts w:ascii="Arial" w:hAnsi="Arial" w:cs="Arial"/>
          <w:sz w:val="22"/>
          <w:szCs w:val="22"/>
          <w:lang w:val="es-CL"/>
        </w:rPr>
      </w:pPr>
    </w:p>
    <w:p w14:paraId="0B092F9C"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4) Las infracciones leves serán sancionadas con multa a beneficio municipal de 1 a 5 unidades tributarias mensuales y/o la amonestación por escrito en el Registro Nacional de Avisadores Viales y Camineros.</w:t>
      </w:r>
    </w:p>
    <w:p w14:paraId="7A7426FF" w14:textId="77777777" w:rsidR="008D692B" w:rsidRPr="0032162D" w:rsidRDefault="008D692B" w:rsidP="008D692B">
      <w:pPr>
        <w:tabs>
          <w:tab w:val="left" w:pos="2835"/>
        </w:tabs>
        <w:ind w:firstLine="2268"/>
        <w:jc w:val="both"/>
        <w:rPr>
          <w:rFonts w:ascii="Arial" w:hAnsi="Arial" w:cs="Arial"/>
          <w:sz w:val="22"/>
          <w:szCs w:val="22"/>
          <w:lang w:val="es-CL"/>
        </w:rPr>
      </w:pPr>
    </w:p>
    <w:p w14:paraId="5508EEBC"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31.- Responsabilidad solidaria. Serán solidariamente responsables de las infracciones a la presente ley tanto el avisador como quien haya contratado sus servicios, cuando se trate de elementos publicitarios instalados por avisadores no inscritos en el Registro.</w:t>
      </w:r>
    </w:p>
    <w:p w14:paraId="52BB83ED" w14:textId="77777777" w:rsidR="008D692B" w:rsidRPr="0032162D" w:rsidRDefault="008D692B" w:rsidP="008D692B">
      <w:pPr>
        <w:tabs>
          <w:tab w:val="left" w:pos="2835"/>
        </w:tabs>
        <w:ind w:firstLine="2268"/>
        <w:jc w:val="both"/>
        <w:rPr>
          <w:rFonts w:ascii="Arial" w:hAnsi="Arial" w:cs="Arial"/>
          <w:sz w:val="22"/>
          <w:szCs w:val="22"/>
          <w:lang w:val="es-CL"/>
        </w:rPr>
      </w:pPr>
    </w:p>
    <w:p w14:paraId="7EC10EEF"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32.- Comunicación de sanciones. Las sanciones y multas cursadas conforme a la presente ley deberán ser comunicadas al Registro Nacional de Avisadores Viales y Camineros, en un plazo de quince días contado desde que el acto se encuentre ejecutoriado.</w:t>
      </w:r>
    </w:p>
    <w:p w14:paraId="4F66DFFC" w14:textId="77777777" w:rsidR="008D692B" w:rsidRPr="0032162D" w:rsidRDefault="008D692B" w:rsidP="008D692B">
      <w:pPr>
        <w:tabs>
          <w:tab w:val="left" w:pos="2835"/>
        </w:tabs>
        <w:ind w:firstLine="2268"/>
        <w:jc w:val="both"/>
        <w:rPr>
          <w:rFonts w:ascii="Arial" w:hAnsi="Arial" w:cs="Arial"/>
          <w:sz w:val="22"/>
          <w:szCs w:val="22"/>
          <w:lang w:val="es-CL"/>
        </w:rPr>
      </w:pPr>
    </w:p>
    <w:p w14:paraId="38AB9572" w14:textId="77777777" w:rsidR="008D692B" w:rsidRPr="0032162D" w:rsidRDefault="008D692B" w:rsidP="008D692B">
      <w:pPr>
        <w:tabs>
          <w:tab w:val="left" w:pos="2835"/>
        </w:tabs>
        <w:jc w:val="center"/>
        <w:rPr>
          <w:rFonts w:ascii="Arial" w:hAnsi="Arial" w:cs="Arial"/>
          <w:sz w:val="22"/>
          <w:szCs w:val="22"/>
          <w:lang w:val="es-CL"/>
        </w:rPr>
      </w:pPr>
      <w:r w:rsidRPr="0032162D">
        <w:rPr>
          <w:rFonts w:ascii="Arial" w:hAnsi="Arial" w:cs="Arial"/>
          <w:sz w:val="22"/>
          <w:szCs w:val="22"/>
          <w:lang w:val="es-CL"/>
        </w:rPr>
        <w:t>TÍTULO V</w:t>
      </w:r>
    </w:p>
    <w:p w14:paraId="29911A85" w14:textId="77777777" w:rsidR="008D692B" w:rsidRPr="0032162D" w:rsidRDefault="008D692B" w:rsidP="008D692B">
      <w:pPr>
        <w:tabs>
          <w:tab w:val="left" w:pos="2835"/>
        </w:tabs>
        <w:jc w:val="center"/>
        <w:rPr>
          <w:rFonts w:ascii="Arial" w:hAnsi="Arial" w:cs="Arial"/>
          <w:sz w:val="22"/>
          <w:szCs w:val="22"/>
          <w:lang w:val="es-CL"/>
        </w:rPr>
      </w:pPr>
      <w:r w:rsidRPr="0032162D">
        <w:rPr>
          <w:rFonts w:ascii="Arial" w:hAnsi="Arial" w:cs="Arial"/>
          <w:sz w:val="22"/>
          <w:szCs w:val="22"/>
          <w:lang w:val="es-CL"/>
        </w:rPr>
        <w:t>REGÍMENES ESPECIALES Y FACULTAD PARA IMPARTIR INSTRUCCIONES</w:t>
      </w:r>
    </w:p>
    <w:p w14:paraId="3EB32D91" w14:textId="77777777" w:rsidR="008D692B" w:rsidRPr="0032162D" w:rsidRDefault="008D692B" w:rsidP="008D692B">
      <w:pPr>
        <w:tabs>
          <w:tab w:val="left" w:pos="2835"/>
        </w:tabs>
        <w:ind w:firstLine="2268"/>
        <w:jc w:val="both"/>
        <w:rPr>
          <w:rFonts w:ascii="Arial" w:hAnsi="Arial" w:cs="Arial"/>
          <w:sz w:val="22"/>
          <w:szCs w:val="22"/>
          <w:lang w:val="es-CL"/>
        </w:rPr>
      </w:pPr>
    </w:p>
    <w:p w14:paraId="7AE7F7ED"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33.- Elementos publicitarios que singularizan la actividad que se desarrolla en un inmueble. Los elementos publicitarios cuyo único objeto sea identificar el giro de un establecimiento deberán cumplir únicamente con las exigencias de seguridad vial e impacto en el entorno establecidas en </w:t>
      </w:r>
      <w:r>
        <w:rPr>
          <w:rFonts w:ascii="Arial" w:hAnsi="Arial" w:cs="Arial"/>
          <w:sz w:val="22"/>
          <w:szCs w:val="22"/>
          <w:lang w:val="es-CL"/>
        </w:rPr>
        <w:t xml:space="preserve">esta </w:t>
      </w:r>
      <w:r w:rsidRPr="0032162D">
        <w:rPr>
          <w:rFonts w:ascii="Arial" w:hAnsi="Arial" w:cs="Arial"/>
          <w:sz w:val="22"/>
          <w:szCs w:val="22"/>
          <w:lang w:val="es-CL"/>
        </w:rPr>
        <w:t>ley y en sus reglamentos, así como las disposiciones que la ordenanza local de propaganda y publicidad establezca respecto a este tipo de elementos publicitarios.</w:t>
      </w:r>
    </w:p>
    <w:p w14:paraId="301F40A6" w14:textId="77777777" w:rsidR="008D692B" w:rsidRPr="0032162D" w:rsidRDefault="008D692B" w:rsidP="008D692B">
      <w:pPr>
        <w:tabs>
          <w:tab w:val="left" w:pos="2835"/>
        </w:tabs>
        <w:ind w:firstLine="2268"/>
        <w:jc w:val="both"/>
        <w:rPr>
          <w:rFonts w:ascii="Arial" w:hAnsi="Arial" w:cs="Arial"/>
          <w:sz w:val="22"/>
          <w:szCs w:val="22"/>
          <w:lang w:val="es-CL"/>
        </w:rPr>
      </w:pPr>
    </w:p>
    <w:p w14:paraId="39FFFC64"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En caso de elementos publicitarios mayores, los titulares de los establecimientos deberán solicitar el correspondiente permiso de instalación de elemento publicitario y rendir la garantía de retiro establecida en artículo 12. </w:t>
      </w:r>
    </w:p>
    <w:p w14:paraId="2C826B3C" w14:textId="77777777" w:rsidR="008D692B" w:rsidRPr="0032162D" w:rsidRDefault="008D692B" w:rsidP="008D692B">
      <w:pPr>
        <w:tabs>
          <w:tab w:val="left" w:pos="2835"/>
        </w:tabs>
        <w:ind w:firstLine="2268"/>
        <w:jc w:val="both"/>
        <w:rPr>
          <w:rFonts w:ascii="Arial" w:hAnsi="Arial" w:cs="Arial"/>
          <w:sz w:val="22"/>
          <w:szCs w:val="22"/>
          <w:lang w:val="es-CL"/>
        </w:rPr>
      </w:pPr>
    </w:p>
    <w:p w14:paraId="2258ADA6"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Si estos elementos publicitarios mayores se instalan en la proximidad de los establecimientos para dar aviso de su ubicación o de la ubicación de puntos de atracción turística regionales y son visibles desde caminos públicos regionales, la garantía a que se refiere el artículo 12 podrá ser reducida hasta en un 50%, por resolución fundada de la Dirección de Obras Municipales, previa aprobación de la Dirección de Vialidad.</w:t>
      </w:r>
    </w:p>
    <w:p w14:paraId="3F0A6C68" w14:textId="77777777" w:rsidR="008D692B" w:rsidRPr="0032162D" w:rsidRDefault="008D692B" w:rsidP="008D692B">
      <w:pPr>
        <w:tabs>
          <w:tab w:val="left" w:pos="2835"/>
        </w:tabs>
        <w:ind w:firstLine="2268"/>
        <w:jc w:val="both"/>
        <w:rPr>
          <w:rFonts w:ascii="Arial" w:hAnsi="Arial" w:cs="Arial"/>
          <w:sz w:val="22"/>
          <w:szCs w:val="22"/>
          <w:lang w:val="es-CL"/>
        </w:rPr>
      </w:pPr>
    </w:p>
    <w:p w14:paraId="0DEDA6FA"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34.- Publicidad electoral. La propaganda y publicidad electoral se regirá por la ley N° 18.700, orgánica constitucional sobre Votaciones Populares y Escrutinios.</w:t>
      </w:r>
    </w:p>
    <w:p w14:paraId="712B8C73" w14:textId="77777777" w:rsidR="008D692B" w:rsidRPr="0032162D" w:rsidRDefault="008D692B" w:rsidP="008D692B">
      <w:pPr>
        <w:tabs>
          <w:tab w:val="left" w:pos="2835"/>
        </w:tabs>
        <w:ind w:firstLine="2268"/>
        <w:jc w:val="both"/>
        <w:rPr>
          <w:rFonts w:ascii="Arial" w:hAnsi="Arial" w:cs="Arial"/>
          <w:sz w:val="22"/>
          <w:szCs w:val="22"/>
          <w:lang w:val="es-CL"/>
        </w:rPr>
      </w:pPr>
    </w:p>
    <w:p w14:paraId="2EB80A7E"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35.- Facultad para impartir instrucciones. Corresponderá a los Ministerios de Obras Públicas, de Vivienda y Urbanismo y de Transportes y Telecomunicaciones impartir instrucciones para la aplicación de las disposiciones de esta ley, en lo que corresponda a sus respectivos ámbitos de competencia y de manera coordinada con el resto de los ministerios involucrados, pudiendo suscribir circulares conjuntas cuando la materia tratada así lo requiera.</w:t>
      </w:r>
    </w:p>
    <w:p w14:paraId="65776135" w14:textId="77777777" w:rsidR="008D692B" w:rsidRPr="0032162D" w:rsidRDefault="008D692B" w:rsidP="008D692B">
      <w:pPr>
        <w:tabs>
          <w:tab w:val="left" w:pos="2835"/>
        </w:tabs>
        <w:ind w:firstLine="2268"/>
        <w:jc w:val="both"/>
        <w:rPr>
          <w:rFonts w:ascii="Arial" w:hAnsi="Arial" w:cs="Arial"/>
          <w:sz w:val="22"/>
          <w:szCs w:val="22"/>
          <w:lang w:val="es-CL"/>
        </w:rPr>
      </w:pPr>
    </w:p>
    <w:p w14:paraId="2FD91B80" w14:textId="77777777" w:rsidR="008D692B" w:rsidRPr="0032162D" w:rsidRDefault="008D692B" w:rsidP="008D692B">
      <w:pPr>
        <w:tabs>
          <w:tab w:val="left" w:pos="2835"/>
        </w:tabs>
        <w:jc w:val="center"/>
        <w:rPr>
          <w:rFonts w:ascii="Arial" w:hAnsi="Arial" w:cs="Arial"/>
          <w:sz w:val="22"/>
          <w:szCs w:val="22"/>
          <w:lang w:val="es-CL"/>
        </w:rPr>
      </w:pPr>
      <w:r w:rsidRPr="0032162D">
        <w:rPr>
          <w:rFonts w:ascii="Arial" w:hAnsi="Arial" w:cs="Arial"/>
          <w:sz w:val="22"/>
          <w:szCs w:val="22"/>
          <w:lang w:val="es-CL"/>
        </w:rPr>
        <w:t>TÍTULO FINAL</w:t>
      </w:r>
    </w:p>
    <w:p w14:paraId="3700D0E5" w14:textId="77777777" w:rsidR="008D692B" w:rsidRPr="0032162D" w:rsidRDefault="008D692B" w:rsidP="008D692B">
      <w:pPr>
        <w:tabs>
          <w:tab w:val="left" w:pos="2835"/>
        </w:tabs>
        <w:jc w:val="center"/>
        <w:rPr>
          <w:rFonts w:ascii="Arial" w:hAnsi="Arial" w:cs="Arial"/>
          <w:sz w:val="22"/>
          <w:szCs w:val="22"/>
          <w:lang w:val="es-CL"/>
        </w:rPr>
      </w:pPr>
      <w:r w:rsidRPr="0032162D">
        <w:rPr>
          <w:rFonts w:ascii="Arial" w:hAnsi="Arial" w:cs="Arial"/>
          <w:sz w:val="22"/>
          <w:szCs w:val="22"/>
          <w:lang w:val="es-CL"/>
        </w:rPr>
        <w:t>DISPOSICIONES ESPECIALES</w:t>
      </w:r>
    </w:p>
    <w:p w14:paraId="355AC166" w14:textId="77777777" w:rsidR="008D692B" w:rsidRPr="0032162D" w:rsidRDefault="008D692B" w:rsidP="008D692B">
      <w:pPr>
        <w:tabs>
          <w:tab w:val="left" w:pos="2835"/>
        </w:tabs>
        <w:ind w:firstLine="2268"/>
        <w:jc w:val="both"/>
        <w:rPr>
          <w:rFonts w:ascii="Arial" w:hAnsi="Arial" w:cs="Arial"/>
          <w:sz w:val="22"/>
          <w:szCs w:val="22"/>
          <w:lang w:val="es-CL"/>
        </w:rPr>
      </w:pPr>
    </w:p>
    <w:p w14:paraId="75BA4895"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lastRenderedPageBreak/>
        <w:t>Artículo 36.- Cómputo de plazos. Los plazos de días que se establecen en la presente ley son de días hábiles.</w:t>
      </w:r>
    </w:p>
    <w:p w14:paraId="067F76DE" w14:textId="77777777" w:rsidR="008D692B" w:rsidRPr="0032162D" w:rsidRDefault="008D692B" w:rsidP="008D692B">
      <w:pPr>
        <w:tabs>
          <w:tab w:val="left" w:pos="2835"/>
        </w:tabs>
        <w:ind w:firstLine="2268"/>
        <w:jc w:val="both"/>
        <w:rPr>
          <w:rFonts w:ascii="Arial" w:hAnsi="Arial" w:cs="Arial"/>
          <w:sz w:val="22"/>
          <w:szCs w:val="22"/>
          <w:lang w:val="es-CL"/>
        </w:rPr>
      </w:pPr>
    </w:p>
    <w:p w14:paraId="62FFC424"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37.- Valor de la unidad tributaria mensual. Las cantidades numéricas que representan unidades tributarias a que se refiere esta ley serán las correspondientes al mes de enero de cada año.</w:t>
      </w:r>
    </w:p>
    <w:p w14:paraId="09147A57" w14:textId="77777777" w:rsidR="008D692B" w:rsidRPr="0032162D" w:rsidRDefault="008D692B" w:rsidP="008D692B">
      <w:pPr>
        <w:tabs>
          <w:tab w:val="left" w:pos="2835"/>
        </w:tabs>
        <w:ind w:firstLine="2268"/>
        <w:jc w:val="both"/>
        <w:rPr>
          <w:rFonts w:ascii="Arial" w:hAnsi="Arial" w:cs="Arial"/>
          <w:sz w:val="22"/>
          <w:szCs w:val="22"/>
          <w:lang w:val="es-CL"/>
        </w:rPr>
      </w:pPr>
    </w:p>
    <w:p w14:paraId="71A6063D"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38.- Normas reglamentarias. Para la aplicación de esta ley se dictarán las siguientes normas:</w:t>
      </w:r>
    </w:p>
    <w:p w14:paraId="094A3991" w14:textId="77777777" w:rsidR="008D692B" w:rsidRPr="0032162D" w:rsidRDefault="008D692B" w:rsidP="008D692B">
      <w:pPr>
        <w:tabs>
          <w:tab w:val="left" w:pos="2835"/>
        </w:tabs>
        <w:ind w:firstLine="2268"/>
        <w:jc w:val="both"/>
        <w:rPr>
          <w:rFonts w:ascii="Arial" w:hAnsi="Arial" w:cs="Arial"/>
          <w:sz w:val="22"/>
          <w:szCs w:val="22"/>
          <w:lang w:val="es-CL"/>
        </w:rPr>
      </w:pPr>
    </w:p>
    <w:p w14:paraId="7F8F1643"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1. Un reglamento expedido a través del Ministerio de Obras Públicas, que regulará lo concerniente a las normas de seguridad vial que deberán cumplir los elementos publicitarios que puedan ser vistos desde caminos públicos, urbanos o rurales, especialmente en lo que respecta a la determinación de puntos peligrosos y distanciamientos mínimos, sea respecto de dichos puntos o entre elementos publicitarios sucesivos. Asimismo, regulará el procedimiento para obtener la autorización señalada en el artículo 6° y la fiscalización de los mencionados elementos publicitarios en lo que respecta a la seguridad vial. Finalmente, regulará el procedimiento para declarar un camino como Camino o Ruta de Belleza Escénica.</w:t>
      </w:r>
    </w:p>
    <w:p w14:paraId="2F55F716" w14:textId="77777777" w:rsidR="008D692B" w:rsidRPr="0032162D" w:rsidRDefault="008D692B" w:rsidP="008D692B">
      <w:pPr>
        <w:tabs>
          <w:tab w:val="left" w:pos="2835"/>
        </w:tabs>
        <w:ind w:firstLine="2268"/>
        <w:jc w:val="both"/>
        <w:rPr>
          <w:rFonts w:ascii="Arial" w:hAnsi="Arial" w:cs="Arial"/>
          <w:sz w:val="22"/>
          <w:szCs w:val="22"/>
          <w:lang w:val="es-CL"/>
        </w:rPr>
      </w:pPr>
    </w:p>
    <w:p w14:paraId="0FF4CC74"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2. Un reglamento expedido a través del Ministerio de Transportes y Telecomunicaciones, firmado también por el Ministro de Obras Públicas, que regulará los aspectos concernientes a las normas de seguridad vial que deberán cumplir los elementos publicitarios que puedan ser vistos desde vías públicas urbanas que no correspondan a caminos públicos, especialmente en lo </w:t>
      </w:r>
      <w:r>
        <w:rPr>
          <w:rFonts w:ascii="Arial" w:hAnsi="Arial" w:cs="Arial"/>
          <w:sz w:val="22"/>
          <w:szCs w:val="22"/>
          <w:lang w:val="es-CL"/>
        </w:rPr>
        <w:t xml:space="preserve">referido </w:t>
      </w:r>
      <w:r w:rsidRPr="0032162D">
        <w:rPr>
          <w:rFonts w:ascii="Arial" w:hAnsi="Arial" w:cs="Arial"/>
          <w:sz w:val="22"/>
          <w:szCs w:val="22"/>
          <w:lang w:val="es-CL"/>
        </w:rPr>
        <w:t xml:space="preserve">a la determinación de puntos peligrosos y distanciamientos mínimos, sea respecto de dichos puntos o entre elementos publicitarios sucesivos. Asimismo, regulará el procedimiento para obtener la autorización señalada en el artículo 6° y la fiscalización de los mencionados elementos publicitarios en lo </w:t>
      </w:r>
      <w:r>
        <w:rPr>
          <w:rFonts w:ascii="Arial" w:hAnsi="Arial" w:cs="Arial"/>
          <w:sz w:val="22"/>
          <w:szCs w:val="22"/>
          <w:lang w:val="es-CL"/>
        </w:rPr>
        <w:t xml:space="preserve">concerniente </w:t>
      </w:r>
      <w:r w:rsidRPr="0032162D">
        <w:rPr>
          <w:rFonts w:ascii="Arial" w:hAnsi="Arial" w:cs="Arial"/>
          <w:sz w:val="22"/>
          <w:szCs w:val="22"/>
          <w:lang w:val="es-CL"/>
        </w:rPr>
        <w:t>a la seguridad vial.</w:t>
      </w:r>
    </w:p>
    <w:p w14:paraId="3D54403A" w14:textId="77777777" w:rsidR="008D692B" w:rsidRPr="0032162D" w:rsidRDefault="008D692B" w:rsidP="008D692B">
      <w:pPr>
        <w:tabs>
          <w:tab w:val="left" w:pos="2835"/>
        </w:tabs>
        <w:ind w:firstLine="2268"/>
        <w:jc w:val="both"/>
        <w:rPr>
          <w:rFonts w:ascii="Arial" w:hAnsi="Arial" w:cs="Arial"/>
          <w:sz w:val="22"/>
          <w:szCs w:val="22"/>
          <w:lang w:val="es-CL"/>
        </w:rPr>
      </w:pPr>
    </w:p>
    <w:p w14:paraId="6430D2DA"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3. Una modificación al decreto supremo N° 47, de 1992, del Ministerio de Vivienda y Urbanismo, que fija nuevo texto de la Ordenanza General de la Ley General de Urbanismo y Construcciones, que regulará el procedimiento para el otorgamiento de permisos de instalación de elementos publicitarios por parte de las Direcciones de Obras Municipales. Asimismo, esta modificación podrá establecer requisitos específicos relacionados con el control del impacto que los elementos publicitarios provoquen en el entorno urbano.</w:t>
      </w:r>
    </w:p>
    <w:p w14:paraId="4015D09C" w14:textId="77777777" w:rsidR="008D692B" w:rsidRPr="0032162D" w:rsidRDefault="008D692B" w:rsidP="008D692B">
      <w:pPr>
        <w:tabs>
          <w:tab w:val="left" w:pos="2835"/>
        </w:tabs>
        <w:ind w:firstLine="2268"/>
        <w:jc w:val="both"/>
        <w:rPr>
          <w:rFonts w:ascii="Arial" w:hAnsi="Arial" w:cs="Arial"/>
          <w:sz w:val="22"/>
          <w:szCs w:val="22"/>
          <w:lang w:val="es-CL"/>
        </w:rPr>
      </w:pPr>
    </w:p>
    <w:p w14:paraId="1FF0BB3A"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39.- </w:t>
      </w:r>
      <w:proofErr w:type="spellStart"/>
      <w:r w:rsidRPr="0032162D">
        <w:rPr>
          <w:rFonts w:ascii="Arial" w:hAnsi="Arial" w:cs="Arial"/>
          <w:sz w:val="22"/>
          <w:szCs w:val="22"/>
          <w:lang w:val="es-CL"/>
        </w:rPr>
        <w:t>Introdúcense</w:t>
      </w:r>
      <w:proofErr w:type="spellEnd"/>
      <w:r w:rsidRPr="0032162D">
        <w:rPr>
          <w:rFonts w:ascii="Arial" w:hAnsi="Arial" w:cs="Arial"/>
          <w:sz w:val="22"/>
          <w:szCs w:val="22"/>
          <w:lang w:val="es-CL"/>
        </w:rPr>
        <w:t xml:space="preserve"> las siguientes modificaciones en el decreto con fuerza de ley Nº 850, de 1997, del Ministerio de Obras Públicas, que fija el texto refundido, coordinado y sistematizado de la ley N° 15.840, de 1964, y del decreto con fuerza de ley N° 206, del Ministerio de Hacienda, de 1960:</w:t>
      </w:r>
    </w:p>
    <w:p w14:paraId="714B6FA4" w14:textId="77777777" w:rsidR="008D692B" w:rsidRPr="0032162D" w:rsidRDefault="008D692B" w:rsidP="008D692B">
      <w:pPr>
        <w:tabs>
          <w:tab w:val="left" w:pos="2835"/>
        </w:tabs>
        <w:ind w:firstLine="2268"/>
        <w:jc w:val="both"/>
        <w:rPr>
          <w:rFonts w:ascii="Arial" w:hAnsi="Arial" w:cs="Arial"/>
          <w:sz w:val="22"/>
          <w:szCs w:val="22"/>
          <w:lang w:val="es-CL"/>
        </w:rPr>
      </w:pPr>
    </w:p>
    <w:p w14:paraId="7606E308"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 </w:t>
      </w:r>
      <w:proofErr w:type="spellStart"/>
      <w:r w:rsidRPr="0032162D">
        <w:rPr>
          <w:rFonts w:ascii="Arial" w:hAnsi="Arial" w:cs="Arial"/>
          <w:sz w:val="22"/>
          <w:szCs w:val="22"/>
          <w:lang w:val="es-CL"/>
        </w:rPr>
        <w:t>Insértase</w:t>
      </w:r>
      <w:proofErr w:type="spellEnd"/>
      <w:r w:rsidRPr="0032162D">
        <w:rPr>
          <w:rFonts w:ascii="Arial" w:hAnsi="Arial" w:cs="Arial"/>
          <w:sz w:val="22"/>
          <w:szCs w:val="22"/>
          <w:lang w:val="es-CL"/>
        </w:rPr>
        <w:t>, en el artículo 25, el siguiente inciso final:</w:t>
      </w:r>
    </w:p>
    <w:p w14:paraId="01409EE0" w14:textId="77777777" w:rsidR="008D692B" w:rsidRPr="0032162D" w:rsidRDefault="008D692B" w:rsidP="008D692B">
      <w:pPr>
        <w:tabs>
          <w:tab w:val="left" w:pos="2835"/>
        </w:tabs>
        <w:ind w:firstLine="2268"/>
        <w:jc w:val="both"/>
        <w:rPr>
          <w:rFonts w:ascii="Arial" w:hAnsi="Arial" w:cs="Arial"/>
          <w:sz w:val="22"/>
          <w:szCs w:val="22"/>
          <w:lang w:val="es-CL"/>
        </w:rPr>
      </w:pPr>
    </w:p>
    <w:p w14:paraId="271B9952"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“Tanto un camino nacional como uno regional podrá ser declarado camino o ruta de belleza escénica, entendiéndose por tal, aquella vía de comunicación terrestre, o tramos de la misma, emplazada en una zona de alto valor paisajístico o turístico y que requiere un tratamiento diferenciado, sea de diseño, mantención, operación o señalización, destinado a preservar y proteger esas cualidades.”.</w:t>
      </w:r>
    </w:p>
    <w:p w14:paraId="68D59D21" w14:textId="77777777" w:rsidR="008D692B" w:rsidRPr="0032162D" w:rsidRDefault="008D692B" w:rsidP="008D692B">
      <w:pPr>
        <w:tabs>
          <w:tab w:val="left" w:pos="2835"/>
        </w:tabs>
        <w:ind w:firstLine="2268"/>
        <w:jc w:val="both"/>
        <w:rPr>
          <w:rFonts w:ascii="Arial" w:hAnsi="Arial" w:cs="Arial"/>
          <w:sz w:val="22"/>
          <w:szCs w:val="22"/>
          <w:lang w:val="es-CL"/>
        </w:rPr>
      </w:pPr>
    </w:p>
    <w:p w14:paraId="65F9E51F"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b) </w:t>
      </w:r>
      <w:proofErr w:type="spellStart"/>
      <w:r w:rsidRPr="0032162D">
        <w:rPr>
          <w:rFonts w:ascii="Arial" w:hAnsi="Arial" w:cs="Arial"/>
          <w:sz w:val="22"/>
          <w:szCs w:val="22"/>
          <w:lang w:val="es-CL"/>
        </w:rPr>
        <w:t>Reemplázase</w:t>
      </w:r>
      <w:proofErr w:type="spellEnd"/>
      <w:r w:rsidRPr="0032162D">
        <w:rPr>
          <w:rFonts w:ascii="Arial" w:hAnsi="Arial" w:cs="Arial"/>
          <w:sz w:val="22"/>
          <w:szCs w:val="22"/>
          <w:lang w:val="es-CL"/>
        </w:rPr>
        <w:t xml:space="preserve"> el artículo 38, por el siguiente:</w:t>
      </w:r>
    </w:p>
    <w:p w14:paraId="3ED7CE99" w14:textId="77777777" w:rsidR="008D692B" w:rsidRPr="0032162D" w:rsidRDefault="008D692B" w:rsidP="008D692B">
      <w:pPr>
        <w:tabs>
          <w:tab w:val="left" w:pos="2835"/>
        </w:tabs>
        <w:ind w:firstLine="2268"/>
        <w:jc w:val="both"/>
        <w:rPr>
          <w:rFonts w:ascii="Arial" w:hAnsi="Arial" w:cs="Arial"/>
          <w:sz w:val="22"/>
          <w:szCs w:val="22"/>
          <w:lang w:val="es-CL"/>
        </w:rPr>
      </w:pPr>
    </w:p>
    <w:p w14:paraId="781D927A"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38.- Se prohíbe la instalación de elementos publicitarios en la faja vial de los caminos públicos.</w:t>
      </w:r>
    </w:p>
    <w:p w14:paraId="21895CCA" w14:textId="77777777" w:rsidR="008D692B" w:rsidRPr="0032162D" w:rsidRDefault="008D692B" w:rsidP="008D692B">
      <w:pPr>
        <w:tabs>
          <w:tab w:val="left" w:pos="2835"/>
        </w:tabs>
        <w:ind w:firstLine="2268"/>
        <w:jc w:val="both"/>
        <w:rPr>
          <w:rFonts w:ascii="Arial" w:hAnsi="Arial" w:cs="Arial"/>
          <w:sz w:val="22"/>
          <w:szCs w:val="22"/>
          <w:lang w:val="es-CL"/>
        </w:rPr>
      </w:pPr>
    </w:p>
    <w:p w14:paraId="2DB97EA3"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La instalación de elementos publicitarios que puedan ser vistos desde los caminos públicos deberá ser autorizada por el Director Regional de Vialidad, en </w:t>
      </w:r>
      <w:r w:rsidRPr="0032162D">
        <w:rPr>
          <w:rFonts w:ascii="Arial" w:hAnsi="Arial" w:cs="Arial"/>
          <w:sz w:val="22"/>
          <w:szCs w:val="22"/>
          <w:lang w:val="es-CL"/>
        </w:rPr>
        <w:lastRenderedPageBreak/>
        <w:t>conformidad a la normativa aplicable y obteniendo el correspondiente permiso de instalación de elemento publicitario por parte de la Dirección de Obras Municipales respectiva.</w:t>
      </w:r>
    </w:p>
    <w:p w14:paraId="403BF11B" w14:textId="77777777" w:rsidR="008D692B" w:rsidRPr="0032162D" w:rsidRDefault="008D692B" w:rsidP="008D692B">
      <w:pPr>
        <w:tabs>
          <w:tab w:val="left" w:pos="2835"/>
        </w:tabs>
        <w:ind w:firstLine="2268"/>
        <w:jc w:val="both"/>
        <w:rPr>
          <w:rFonts w:ascii="Arial" w:hAnsi="Arial" w:cs="Arial"/>
          <w:sz w:val="22"/>
          <w:szCs w:val="22"/>
          <w:lang w:val="es-CL"/>
        </w:rPr>
      </w:pPr>
    </w:p>
    <w:p w14:paraId="569D73FF"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Las Señales de Servicio, de Atractivo Turístico y de Monumentos Nacionales se regirán por el Manual de Señalización de Tránsito.</w:t>
      </w:r>
    </w:p>
    <w:p w14:paraId="7177D9A5" w14:textId="77777777" w:rsidR="008D692B" w:rsidRPr="0032162D" w:rsidRDefault="008D692B" w:rsidP="008D692B">
      <w:pPr>
        <w:tabs>
          <w:tab w:val="left" w:pos="2835"/>
        </w:tabs>
        <w:ind w:firstLine="2268"/>
        <w:jc w:val="both"/>
        <w:rPr>
          <w:rFonts w:ascii="Arial" w:hAnsi="Arial" w:cs="Arial"/>
          <w:sz w:val="22"/>
          <w:szCs w:val="22"/>
          <w:lang w:val="es-CL"/>
        </w:rPr>
      </w:pPr>
    </w:p>
    <w:p w14:paraId="1DE5913E"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Toda infracción a las disposiciones de los incisos precedentes será sancionada por el organismo competente respectivo, señalado en la Ley sobre Publicidad Visible desde Caminos, Vías o Espacios Públicos, en conformidad a la ley y a los reglamentos dictados al efecto, sin perjuicio de que la Dirección Regional de Vialidad proceda al retiro inmediato de los mencionados elementos publicitarios.”.</w:t>
      </w:r>
    </w:p>
    <w:p w14:paraId="0B01CC92" w14:textId="77777777" w:rsidR="008D692B" w:rsidRPr="0032162D" w:rsidRDefault="008D692B" w:rsidP="008D692B">
      <w:pPr>
        <w:tabs>
          <w:tab w:val="left" w:pos="2835"/>
        </w:tabs>
        <w:ind w:firstLine="2268"/>
        <w:jc w:val="both"/>
        <w:rPr>
          <w:rFonts w:ascii="Arial" w:hAnsi="Arial" w:cs="Arial"/>
          <w:sz w:val="22"/>
          <w:szCs w:val="22"/>
          <w:lang w:val="es-CL"/>
        </w:rPr>
      </w:pPr>
    </w:p>
    <w:p w14:paraId="5F11B6BB" w14:textId="77777777" w:rsidR="008D692B" w:rsidRPr="0032162D" w:rsidRDefault="008D692B" w:rsidP="008D692B">
      <w:pPr>
        <w:tabs>
          <w:tab w:val="left" w:pos="2835"/>
        </w:tabs>
        <w:jc w:val="center"/>
        <w:rPr>
          <w:rFonts w:ascii="Arial" w:hAnsi="Arial" w:cs="Arial"/>
          <w:sz w:val="22"/>
          <w:szCs w:val="22"/>
          <w:lang w:val="es-CL"/>
        </w:rPr>
      </w:pPr>
      <w:r w:rsidRPr="0032162D">
        <w:rPr>
          <w:rFonts w:ascii="Arial" w:hAnsi="Arial" w:cs="Arial"/>
          <w:sz w:val="22"/>
          <w:szCs w:val="22"/>
          <w:lang w:val="es-CL"/>
        </w:rPr>
        <w:t>DISPOSICIONES TRANSITORIAS</w:t>
      </w:r>
    </w:p>
    <w:p w14:paraId="459C1EE4" w14:textId="77777777" w:rsidR="008D692B" w:rsidRPr="0032162D" w:rsidRDefault="008D692B" w:rsidP="008D692B">
      <w:pPr>
        <w:tabs>
          <w:tab w:val="left" w:pos="2835"/>
        </w:tabs>
        <w:ind w:firstLine="2268"/>
        <w:jc w:val="both"/>
        <w:rPr>
          <w:rFonts w:ascii="Arial" w:hAnsi="Arial" w:cs="Arial"/>
          <w:sz w:val="22"/>
          <w:szCs w:val="22"/>
          <w:lang w:val="es-CL"/>
        </w:rPr>
      </w:pPr>
    </w:p>
    <w:p w14:paraId="1159ED71"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primero.- Vigencia. Una vez que entren en vigencia los reglamentos a que se refiere el artículo 38, los avisadores publicitarios que se encuentren desarrollando dicho giro tendrán un plazo de dos años para obtener o regularizar su inscripción en el Registro respectivo y para entregar la garantía señalada en el artículo 12. Transcurrido este plazo sin efectuar las gestiones pertinentes, caducarán los permisos otorgados para instalación de elementos publicitarios que tengan vigentes.</w:t>
      </w:r>
    </w:p>
    <w:p w14:paraId="41F6CF02" w14:textId="77777777" w:rsidR="008D692B" w:rsidRPr="0032162D" w:rsidRDefault="008D692B" w:rsidP="008D692B">
      <w:pPr>
        <w:tabs>
          <w:tab w:val="left" w:pos="2835"/>
        </w:tabs>
        <w:ind w:firstLine="2268"/>
        <w:jc w:val="both"/>
        <w:rPr>
          <w:rFonts w:ascii="Arial" w:hAnsi="Arial" w:cs="Arial"/>
          <w:sz w:val="22"/>
          <w:szCs w:val="22"/>
          <w:lang w:val="es-CL"/>
        </w:rPr>
      </w:pPr>
    </w:p>
    <w:p w14:paraId="34705A17"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Deberá procederse al retiro de los elementos publicitarios que se encuentren instalados a la fecha de entrada en vigencia de la presente ley y que no cuenten con autorización de instalación obtenida en conformidad a la normativa vigente a la época de su instalación.</w:t>
      </w:r>
    </w:p>
    <w:p w14:paraId="553D0071" w14:textId="77777777" w:rsidR="008D692B" w:rsidRPr="0032162D" w:rsidRDefault="008D692B" w:rsidP="008D692B">
      <w:pPr>
        <w:tabs>
          <w:tab w:val="left" w:pos="2835"/>
        </w:tabs>
        <w:ind w:firstLine="2268"/>
        <w:jc w:val="both"/>
        <w:rPr>
          <w:rFonts w:ascii="Arial" w:hAnsi="Arial" w:cs="Arial"/>
          <w:sz w:val="22"/>
          <w:szCs w:val="22"/>
          <w:lang w:val="es-CL"/>
        </w:rPr>
      </w:pPr>
    </w:p>
    <w:p w14:paraId="2046D1F5"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Las pantallas con tecnología electrónica o similares deberán ajustarse a los requisitos contemplados en las letras b) y c) del artículo 25, desde que esta ley entre en vigencia. En la misma oportunidad será exigible la obligación contenida en la letra h) de dicho artículo. </w:t>
      </w:r>
    </w:p>
    <w:p w14:paraId="57F174DA" w14:textId="77777777" w:rsidR="008D692B" w:rsidRPr="0032162D" w:rsidRDefault="008D692B" w:rsidP="008D692B">
      <w:pPr>
        <w:tabs>
          <w:tab w:val="left" w:pos="2835"/>
        </w:tabs>
        <w:ind w:firstLine="2268"/>
        <w:jc w:val="both"/>
        <w:rPr>
          <w:rFonts w:ascii="Arial" w:hAnsi="Arial" w:cs="Arial"/>
          <w:sz w:val="22"/>
          <w:szCs w:val="22"/>
          <w:lang w:val="es-CL"/>
        </w:rPr>
      </w:pPr>
    </w:p>
    <w:p w14:paraId="651CA8A8"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Los elementos publicitarios que cuenten con autorización de instalación tendrán un plazo de un año contado desde la entrada en vigencia de los reglamentos a que se refiere el artículo 38 para ajustarse a la normativa de seguridad vial de la presente ley. Transcurrido este plazo sin que se efectúe la regularización respectiva, se procederá a arbitrar las medidas para el retiro de dichos elementos, con excepción de aquellos que hayan sido declarados Monumento Histórico conforme a la ley N° 17.288, los que, en todo caso, deberán mantenerse en óptimo estado de conservación, limpieza y seguridad, conforme a lo establecido en las normas generales de esta ley.</w:t>
      </w:r>
    </w:p>
    <w:p w14:paraId="177F3097" w14:textId="77777777" w:rsidR="008D692B" w:rsidRPr="0032162D" w:rsidRDefault="008D692B" w:rsidP="008D692B">
      <w:pPr>
        <w:tabs>
          <w:tab w:val="left" w:pos="2835"/>
        </w:tabs>
        <w:ind w:firstLine="2268"/>
        <w:jc w:val="both"/>
        <w:rPr>
          <w:rFonts w:ascii="Arial" w:hAnsi="Arial" w:cs="Arial"/>
          <w:sz w:val="22"/>
          <w:szCs w:val="22"/>
          <w:lang w:val="es-CL"/>
        </w:rPr>
      </w:pPr>
    </w:p>
    <w:p w14:paraId="0577D87E"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segundo.- Plazo para dictar los reglamentos. Los reglamentos señalados en el artículo 38 serán dictados dentro de los ciento veinte días siguientes a la fecha de la entrada en vigencia de esta ley.</w:t>
      </w:r>
    </w:p>
    <w:p w14:paraId="61B8FFC3" w14:textId="77777777" w:rsidR="008D692B" w:rsidRPr="0032162D" w:rsidRDefault="008D692B" w:rsidP="008D692B">
      <w:pPr>
        <w:tabs>
          <w:tab w:val="left" w:pos="2835"/>
        </w:tabs>
        <w:ind w:firstLine="2268"/>
        <w:jc w:val="both"/>
        <w:rPr>
          <w:rFonts w:ascii="Arial" w:hAnsi="Arial" w:cs="Arial"/>
          <w:sz w:val="22"/>
          <w:szCs w:val="22"/>
          <w:lang w:val="es-CL"/>
        </w:rPr>
      </w:pPr>
    </w:p>
    <w:p w14:paraId="1138B934" w14:textId="77777777" w:rsidR="008D692B" w:rsidRPr="0032162D"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tercero.- Plazo para dictar la ordenanza local de propaganda y publicidad. Las municipalidades que, a la fecha de publicación de esta ley, no hubieren dictado la ordenanza local de propaganda y publicidad referida en el numeral 5</w:t>
      </w:r>
      <w:r>
        <w:rPr>
          <w:rFonts w:ascii="Arial" w:hAnsi="Arial" w:cs="Arial"/>
          <w:sz w:val="22"/>
          <w:szCs w:val="22"/>
          <w:lang w:val="es-CL"/>
        </w:rPr>
        <w:t>)</w:t>
      </w:r>
      <w:r w:rsidRPr="0032162D">
        <w:rPr>
          <w:rFonts w:ascii="Arial" w:hAnsi="Arial" w:cs="Arial"/>
          <w:sz w:val="22"/>
          <w:szCs w:val="22"/>
          <w:lang w:val="es-CL"/>
        </w:rPr>
        <w:t xml:space="preserve"> del artículo 41 del decreto N° 2.385, de 1996, del Ministerio del Interior, que fija el texto refundido y sistematizado del decreto ley Nº 3.063, de 1979, sobre Rentas Municipales, deberán aprobarla en el plazo máximo de </w:t>
      </w:r>
      <w:r>
        <w:rPr>
          <w:rFonts w:ascii="Arial" w:hAnsi="Arial" w:cs="Arial"/>
          <w:sz w:val="22"/>
          <w:szCs w:val="22"/>
          <w:lang w:val="es-CL"/>
        </w:rPr>
        <w:t xml:space="preserve">un </w:t>
      </w:r>
      <w:r w:rsidRPr="0032162D">
        <w:rPr>
          <w:rFonts w:ascii="Arial" w:hAnsi="Arial" w:cs="Arial"/>
          <w:sz w:val="22"/>
          <w:szCs w:val="22"/>
          <w:lang w:val="es-CL"/>
        </w:rPr>
        <w:t xml:space="preserve">año, contado desde la publicación de esta ley. </w:t>
      </w:r>
    </w:p>
    <w:p w14:paraId="4825BFCE" w14:textId="77777777" w:rsidR="008D692B" w:rsidRPr="0032162D" w:rsidRDefault="008D692B" w:rsidP="008D692B">
      <w:pPr>
        <w:tabs>
          <w:tab w:val="left" w:pos="2835"/>
        </w:tabs>
        <w:ind w:firstLine="2268"/>
        <w:jc w:val="both"/>
        <w:rPr>
          <w:rFonts w:ascii="Arial" w:hAnsi="Arial" w:cs="Arial"/>
          <w:sz w:val="22"/>
          <w:szCs w:val="22"/>
          <w:lang w:val="es-CL"/>
        </w:rPr>
      </w:pPr>
    </w:p>
    <w:p w14:paraId="6B3C195A" w14:textId="77777777" w:rsidR="008D692B" w:rsidRDefault="008D692B" w:rsidP="008D692B">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Las municipalidades que hubieren dictado la ordenanza referida, deberán adaptarla a las disposiciones de esta ley en el plazo señalado en el inciso anterior.”.</w:t>
      </w:r>
      <w:r>
        <w:rPr>
          <w:rFonts w:ascii="Arial" w:hAnsi="Arial" w:cs="Arial"/>
          <w:sz w:val="22"/>
          <w:szCs w:val="22"/>
          <w:lang w:val="es-CL"/>
        </w:rPr>
        <w:t xml:space="preserve"> </w:t>
      </w:r>
    </w:p>
    <w:p w14:paraId="7BA57186" w14:textId="77777777" w:rsidR="008D692B" w:rsidRPr="00CF4C67" w:rsidRDefault="008D692B" w:rsidP="008D692B">
      <w:pPr>
        <w:tabs>
          <w:tab w:val="left" w:pos="2835"/>
        </w:tabs>
        <w:ind w:firstLine="2268"/>
        <w:jc w:val="both"/>
        <w:rPr>
          <w:rFonts w:ascii="Arial" w:hAnsi="Arial" w:cs="Arial"/>
          <w:sz w:val="22"/>
          <w:szCs w:val="22"/>
          <w:lang w:val="es-CL"/>
        </w:rPr>
      </w:pPr>
      <w:r>
        <w:rPr>
          <w:rFonts w:ascii="Arial" w:hAnsi="Arial" w:cs="Arial"/>
          <w:sz w:val="22"/>
          <w:szCs w:val="22"/>
          <w:lang w:val="es-CL"/>
        </w:rPr>
        <w:t xml:space="preserve"> </w:t>
      </w:r>
    </w:p>
    <w:p w14:paraId="63DA08BF" w14:textId="77777777" w:rsidR="00C4091B" w:rsidRPr="00CF4C67" w:rsidRDefault="00C4091B" w:rsidP="00C92EEE">
      <w:pPr>
        <w:jc w:val="center"/>
        <w:rPr>
          <w:rFonts w:ascii="Arial" w:hAnsi="Arial" w:cs="Arial"/>
          <w:sz w:val="22"/>
          <w:szCs w:val="22"/>
        </w:rPr>
      </w:pPr>
      <w:r w:rsidRPr="00CF4C67">
        <w:rPr>
          <w:rFonts w:ascii="Arial" w:hAnsi="Arial" w:cs="Arial"/>
          <w:sz w:val="22"/>
          <w:szCs w:val="22"/>
        </w:rPr>
        <w:t>********</w:t>
      </w:r>
    </w:p>
    <w:p w14:paraId="3E8E839E" w14:textId="77777777" w:rsidR="00C4091B" w:rsidRPr="00CF4C67" w:rsidRDefault="00C4091B" w:rsidP="00C4091B">
      <w:pPr>
        <w:ind w:firstLine="2268"/>
        <w:jc w:val="both"/>
        <w:rPr>
          <w:rFonts w:ascii="Arial" w:hAnsi="Arial" w:cs="Arial"/>
          <w:sz w:val="22"/>
          <w:szCs w:val="22"/>
        </w:rPr>
      </w:pPr>
    </w:p>
    <w:p w14:paraId="7C5C2461" w14:textId="77777777" w:rsidR="00C4091B" w:rsidRDefault="00C4091B" w:rsidP="00C4091B">
      <w:pPr>
        <w:ind w:firstLine="2268"/>
        <w:jc w:val="both"/>
        <w:rPr>
          <w:rFonts w:ascii="Arial" w:hAnsi="Arial" w:cs="Arial"/>
          <w:sz w:val="22"/>
          <w:szCs w:val="22"/>
        </w:rPr>
      </w:pPr>
    </w:p>
    <w:p w14:paraId="75EC9139" w14:textId="77777777" w:rsidR="0007277D" w:rsidRDefault="0007277D" w:rsidP="00C4091B">
      <w:pPr>
        <w:ind w:firstLine="2268"/>
        <w:jc w:val="both"/>
        <w:rPr>
          <w:rFonts w:ascii="Arial" w:hAnsi="Arial" w:cs="Arial"/>
          <w:sz w:val="22"/>
          <w:szCs w:val="22"/>
        </w:rPr>
      </w:pPr>
    </w:p>
    <w:p w14:paraId="0F8C3ECE" w14:textId="77777777" w:rsidR="00EC4DC1" w:rsidRDefault="00EC4DC1" w:rsidP="00C4091B">
      <w:pPr>
        <w:ind w:firstLine="2268"/>
        <w:jc w:val="both"/>
        <w:rPr>
          <w:rFonts w:ascii="Arial" w:hAnsi="Arial" w:cs="Arial"/>
          <w:sz w:val="22"/>
          <w:szCs w:val="22"/>
        </w:rPr>
      </w:pPr>
    </w:p>
    <w:p w14:paraId="12522B7F" w14:textId="77777777" w:rsidR="00EC4DC1" w:rsidRDefault="00EC4DC1" w:rsidP="00C4091B">
      <w:pPr>
        <w:ind w:firstLine="2268"/>
        <w:jc w:val="both"/>
        <w:rPr>
          <w:rFonts w:ascii="Arial" w:hAnsi="Arial" w:cs="Arial"/>
          <w:sz w:val="22"/>
          <w:szCs w:val="22"/>
        </w:rPr>
      </w:pPr>
    </w:p>
    <w:p w14:paraId="755B65A0" w14:textId="77777777" w:rsidR="00EC4DC1" w:rsidRDefault="00EC4DC1" w:rsidP="00C4091B">
      <w:pPr>
        <w:ind w:firstLine="2268"/>
        <w:jc w:val="both"/>
        <w:rPr>
          <w:rFonts w:ascii="Arial" w:hAnsi="Arial" w:cs="Arial"/>
          <w:sz w:val="22"/>
          <w:szCs w:val="22"/>
        </w:rPr>
      </w:pPr>
    </w:p>
    <w:p w14:paraId="4E5697B2" w14:textId="77777777" w:rsidR="00EC4DC1" w:rsidRDefault="00EC4DC1" w:rsidP="00C4091B">
      <w:pPr>
        <w:ind w:firstLine="2268"/>
        <w:jc w:val="both"/>
        <w:rPr>
          <w:rFonts w:ascii="Arial" w:hAnsi="Arial" w:cs="Arial"/>
          <w:sz w:val="22"/>
          <w:szCs w:val="22"/>
        </w:rPr>
      </w:pPr>
    </w:p>
    <w:p w14:paraId="6B066925" w14:textId="77777777" w:rsidR="00EC4DC1" w:rsidRDefault="00EC4DC1" w:rsidP="00C4091B">
      <w:pPr>
        <w:ind w:firstLine="2268"/>
        <w:jc w:val="both"/>
        <w:rPr>
          <w:rFonts w:ascii="Arial" w:hAnsi="Arial" w:cs="Arial"/>
          <w:sz w:val="22"/>
          <w:szCs w:val="22"/>
        </w:rPr>
      </w:pPr>
    </w:p>
    <w:p w14:paraId="6FFC9657" w14:textId="77777777" w:rsidR="00EC4DC1" w:rsidRDefault="00EC4DC1" w:rsidP="00C4091B">
      <w:pPr>
        <w:ind w:firstLine="2268"/>
        <w:jc w:val="both"/>
        <w:rPr>
          <w:rFonts w:ascii="Arial" w:hAnsi="Arial" w:cs="Arial"/>
          <w:sz w:val="22"/>
          <w:szCs w:val="22"/>
        </w:rPr>
      </w:pPr>
    </w:p>
    <w:p w14:paraId="48208902" w14:textId="77777777" w:rsidR="00EC4DC1" w:rsidRDefault="00EC4DC1" w:rsidP="00C4091B">
      <w:pPr>
        <w:ind w:firstLine="2268"/>
        <w:jc w:val="both"/>
        <w:rPr>
          <w:rFonts w:ascii="Arial" w:hAnsi="Arial" w:cs="Arial"/>
          <w:sz w:val="22"/>
          <w:szCs w:val="22"/>
        </w:rPr>
      </w:pPr>
    </w:p>
    <w:p w14:paraId="2334DFE1" w14:textId="77777777" w:rsidR="00EC4DC1" w:rsidRDefault="00EC4DC1" w:rsidP="00C4091B">
      <w:pPr>
        <w:ind w:firstLine="2268"/>
        <w:jc w:val="both"/>
        <w:rPr>
          <w:rFonts w:ascii="Arial" w:hAnsi="Arial" w:cs="Arial"/>
          <w:sz w:val="22"/>
          <w:szCs w:val="22"/>
        </w:rPr>
      </w:pPr>
    </w:p>
    <w:p w14:paraId="3E7D7F86" w14:textId="77777777" w:rsidR="00EC4DC1" w:rsidRDefault="00EC4DC1" w:rsidP="00C4091B">
      <w:pPr>
        <w:ind w:firstLine="2268"/>
        <w:jc w:val="both"/>
        <w:rPr>
          <w:rFonts w:ascii="Arial" w:hAnsi="Arial" w:cs="Arial"/>
          <w:sz w:val="22"/>
          <w:szCs w:val="22"/>
        </w:rPr>
      </w:pPr>
    </w:p>
    <w:p w14:paraId="6F9207C7" w14:textId="77777777" w:rsidR="00EC4DC1" w:rsidRDefault="00EC4DC1" w:rsidP="00C4091B">
      <w:pPr>
        <w:ind w:firstLine="2268"/>
        <w:jc w:val="both"/>
        <w:rPr>
          <w:rFonts w:ascii="Arial" w:hAnsi="Arial" w:cs="Arial"/>
          <w:sz w:val="22"/>
          <w:szCs w:val="22"/>
        </w:rPr>
      </w:pPr>
    </w:p>
    <w:p w14:paraId="50413DCD" w14:textId="77777777" w:rsidR="00EC4DC1" w:rsidRDefault="00EC4DC1" w:rsidP="00C4091B">
      <w:pPr>
        <w:ind w:firstLine="2268"/>
        <w:jc w:val="both"/>
        <w:rPr>
          <w:rFonts w:ascii="Arial" w:hAnsi="Arial" w:cs="Arial"/>
          <w:sz w:val="22"/>
          <w:szCs w:val="22"/>
        </w:rPr>
      </w:pPr>
    </w:p>
    <w:p w14:paraId="71ECB983" w14:textId="77777777" w:rsidR="00EC4DC1" w:rsidRDefault="00EC4DC1" w:rsidP="00C4091B">
      <w:pPr>
        <w:ind w:firstLine="2268"/>
        <w:jc w:val="both"/>
        <w:rPr>
          <w:rFonts w:ascii="Arial" w:hAnsi="Arial" w:cs="Arial"/>
          <w:sz w:val="22"/>
          <w:szCs w:val="22"/>
        </w:rPr>
      </w:pPr>
    </w:p>
    <w:p w14:paraId="63B7FCF4" w14:textId="77777777" w:rsidR="00701D4C" w:rsidRDefault="00701D4C" w:rsidP="00C4091B">
      <w:pPr>
        <w:ind w:firstLine="2268"/>
        <w:jc w:val="both"/>
        <w:rPr>
          <w:rFonts w:ascii="Arial" w:hAnsi="Arial" w:cs="Arial"/>
          <w:sz w:val="22"/>
          <w:szCs w:val="22"/>
        </w:rPr>
      </w:pPr>
    </w:p>
    <w:p w14:paraId="246FF834" w14:textId="77777777" w:rsidR="00701D4C" w:rsidRDefault="00701D4C" w:rsidP="00C4091B">
      <w:pPr>
        <w:ind w:firstLine="2268"/>
        <w:jc w:val="both"/>
        <w:rPr>
          <w:rFonts w:ascii="Arial" w:hAnsi="Arial" w:cs="Arial"/>
          <w:sz w:val="22"/>
          <w:szCs w:val="22"/>
        </w:rPr>
      </w:pPr>
    </w:p>
    <w:p w14:paraId="7691BB61" w14:textId="77777777" w:rsidR="00701D4C" w:rsidRDefault="00701D4C" w:rsidP="00C4091B">
      <w:pPr>
        <w:ind w:firstLine="2268"/>
        <w:jc w:val="both"/>
        <w:rPr>
          <w:rFonts w:ascii="Arial" w:hAnsi="Arial" w:cs="Arial"/>
          <w:sz w:val="22"/>
          <w:szCs w:val="22"/>
        </w:rPr>
      </w:pPr>
    </w:p>
    <w:p w14:paraId="15CF7BBA" w14:textId="77777777" w:rsidR="00EC4DC1" w:rsidRDefault="00EC4DC1" w:rsidP="00C4091B">
      <w:pPr>
        <w:ind w:firstLine="2268"/>
        <w:jc w:val="both"/>
        <w:rPr>
          <w:rFonts w:ascii="Arial" w:hAnsi="Arial" w:cs="Arial"/>
          <w:sz w:val="22"/>
          <w:szCs w:val="22"/>
        </w:rPr>
      </w:pPr>
      <w:bookmarkStart w:id="0" w:name="_GoBack"/>
      <w:bookmarkEnd w:id="0"/>
    </w:p>
    <w:p w14:paraId="53CA4DCF" w14:textId="77777777" w:rsidR="00EC4DC1" w:rsidRDefault="00EC4DC1" w:rsidP="00C4091B">
      <w:pPr>
        <w:ind w:firstLine="2268"/>
        <w:jc w:val="both"/>
        <w:rPr>
          <w:rFonts w:ascii="Arial" w:hAnsi="Arial" w:cs="Arial"/>
          <w:sz w:val="22"/>
          <w:szCs w:val="22"/>
        </w:rPr>
      </w:pPr>
    </w:p>
    <w:p w14:paraId="1317E3BB" w14:textId="77777777" w:rsidR="00EC4DC1" w:rsidRDefault="00EC4DC1" w:rsidP="00C4091B">
      <w:pPr>
        <w:ind w:firstLine="2268"/>
        <w:jc w:val="both"/>
        <w:rPr>
          <w:rFonts w:ascii="Arial" w:hAnsi="Arial" w:cs="Arial"/>
          <w:sz w:val="22"/>
          <w:szCs w:val="22"/>
        </w:rPr>
      </w:pPr>
    </w:p>
    <w:p w14:paraId="16883522" w14:textId="77777777" w:rsidR="0007277D" w:rsidRPr="00CF4C67" w:rsidRDefault="0007277D" w:rsidP="00C4091B">
      <w:pPr>
        <w:ind w:firstLine="2268"/>
        <w:jc w:val="both"/>
        <w:rPr>
          <w:rFonts w:ascii="Arial" w:hAnsi="Arial" w:cs="Arial"/>
          <w:sz w:val="22"/>
          <w:szCs w:val="22"/>
        </w:rPr>
      </w:pPr>
    </w:p>
    <w:p w14:paraId="026B15AC" w14:textId="77777777" w:rsidR="00D13CC8" w:rsidRDefault="00D13CC8" w:rsidP="00C4091B">
      <w:pPr>
        <w:ind w:firstLine="2268"/>
        <w:jc w:val="both"/>
        <w:rPr>
          <w:rFonts w:ascii="Arial" w:hAnsi="Arial" w:cs="Arial"/>
          <w:sz w:val="22"/>
          <w:szCs w:val="22"/>
        </w:rPr>
      </w:pPr>
    </w:p>
    <w:p w14:paraId="612B236D" w14:textId="40CBDA0E" w:rsidR="00C4091B" w:rsidRPr="00CF4C67" w:rsidRDefault="00C4091B" w:rsidP="00E0357D">
      <w:pPr>
        <w:ind w:firstLine="2268"/>
        <w:jc w:val="both"/>
        <w:rPr>
          <w:rFonts w:ascii="Arial" w:hAnsi="Arial" w:cs="Arial"/>
          <w:sz w:val="22"/>
          <w:szCs w:val="22"/>
        </w:rPr>
      </w:pPr>
      <w:r w:rsidRPr="00CF4C67">
        <w:rPr>
          <w:rFonts w:ascii="Arial" w:hAnsi="Arial" w:cs="Arial"/>
          <w:sz w:val="22"/>
          <w:szCs w:val="22"/>
        </w:rPr>
        <w:t xml:space="preserve">Tratado y acordado según consta en </w:t>
      </w:r>
      <w:r w:rsidR="00E0357D">
        <w:rPr>
          <w:rFonts w:ascii="Arial" w:hAnsi="Arial" w:cs="Arial"/>
          <w:sz w:val="22"/>
          <w:szCs w:val="22"/>
        </w:rPr>
        <w:t xml:space="preserve">el </w:t>
      </w:r>
      <w:r w:rsidRPr="00CF4C67">
        <w:rPr>
          <w:rFonts w:ascii="Arial" w:hAnsi="Arial" w:cs="Arial"/>
          <w:sz w:val="22"/>
          <w:szCs w:val="22"/>
        </w:rPr>
        <w:t xml:space="preserve">acta de la </w:t>
      </w:r>
      <w:r w:rsidR="00E0357D">
        <w:rPr>
          <w:rFonts w:ascii="Arial" w:hAnsi="Arial" w:cs="Arial"/>
          <w:sz w:val="22"/>
          <w:szCs w:val="22"/>
        </w:rPr>
        <w:t xml:space="preserve">sesión celebrada el día </w:t>
      </w:r>
      <w:r w:rsidR="00F123AE">
        <w:rPr>
          <w:rFonts w:ascii="Arial" w:hAnsi="Arial" w:cs="Arial"/>
          <w:sz w:val="22"/>
          <w:szCs w:val="22"/>
        </w:rPr>
        <w:t xml:space="preserve">23 </w:t>
      </w:r>
      <w:r w:rsidR="00E0357D">
        <w:rPr>
          <w:rFonts w:ascii="Arial" w:hAnsi="Arial" w:cs="Arial"/>
          <w:sz w:val="22"/>
          <w:szCs w:val="22"/>
        </w:rPr>
        <w:t xml:space="preserve">de </w:t>
      </w:r>
      <w:r w:rsidR="00F123AE">
        <w:rPr>
          <w:rFonts w:ascii="Arial" w:hAnsi="Arial" w:cs="Arial"/>
          <w:sz w:val="22"/>
          <w:szCs w:val="22"/>
        </w:rPr>
        <w:t xml:space="preserve">junio </w:t>
      </w:r>
      <w:r w:rsidR="00E0357D">
        <w:rPr>
          <w:rFonts w:ascii="Arial" w:hAnsi="Arial" w:cs="Arial"/>
          <w:sz w:val="22"/>
          <w:szCs w:val="22"/>
        </w:rPr>
        <w:t>del año en curso,</w:t>
      </w:r>
      <w:r w:rsidR="00E0357D" w:rsidRPr="00E0357D">
        <w:rPr>
          <w:rFonts w:ascii="Arial" w:hAnsi="Arial" w:cs="Arial"/>
          <w:sz w:val="22"/>
          <w:szCs w:val="22"/>
        </w:rPr>
        <w:t xml:space="preserve"> </w:t>
      </w:r>
      <w:r w:rsidR="00E0357D" w:rsidRPr="00CF4C67">
        <w:rPr>
          <w:rFonts w:ascii="Arial" w:hAnsi="Arial" w:cs="Arial"/>
          <w:sz w:val="22"/>
          <w:szCs w:val="22"/>
        </w:rPr>
        <w:t>con la asistencia de los diputados</w:t>
      </w:r>
      <w:r w:rsidR="00E0357D">
        <w:rPr>
          <w:rFonts w:ascii="Arial" w:hAnsi="Arial" w:cs="Arial"/>
          <w:sz w:val="22"/>
          <w:szCs w:val="22"/>
        </w:rPr>
        <w:t xml:space="preserve"> y diputadas </w:t>
      </w:r>
      <w:r w:rsidRPr="00CF4C67">
        <w:rPr>
          <w:rFonts w:ascii="Arial" w:hAnsi="Arial" w:cs="Arial"/>
          <w:sz w:val="22"/>
          <w:szCs w:val="22"/>
        </w:rPr>
        <w:t>Natalia Castillo Muñoz, Fidel Espinoza Sandoval</w:t>
      </w:r>
      <w:r w:rsidR="00F123AE">
        <w:rPr>
          <w:rFonts w:ascii="Arial" w:hAnsi="Arial" w:cs="Arial"/>
          <w:sz w:val="22"/>
          <w:szCs w:val="22"/>
        </w:rPr>
        <w:t xml:space="preserve"> </w:t>
      </w:r>
      <w:r w:rsidR="00F123AE" w:rsidRPr="00CF4C67">
        <w:rPr>
          <w:rFonts w:ascii="Arial" w:hAnsi="Arial" w:cs="Arial"/>
          <w:sz w:val="22"/>
          <w:szCs w:val="22"/>
        </w:rPr>
        <w:t>(Presidente)</w:t>
      </w:r>
      <w:r w:rsidRPr="00CF4C67">
        <w:rPr>
          <w:rFonts w:ascii="Arial" w:hAnsi="Arial" w:cs="Arial"/>
          <w:sz w:val="22"/>
          <w:szCs w:val="22"/>
        </w:rPr>
        <w:t xml:space="preserve">, René Manuel García </w:t>
      </w:r>
      <w:proofErr w:type="spellStart"/>
      <w:r w:rsidRPr="00CF4C67">
        <w:rPr>
          <w:rFonts w:ascii="Arial" w:hAnsi="Arial" w:cs="Arial"/>
          <w:sz w:val="22"/>
          <w:szCs w:val="22"/>
        </w:rPr>
        <w:t>García</w:t>
      </w:r>
      <w:proofErr w:type="spellEnd"/>
      <w:r w:rsidRPr="00CF4C67">
        <w:rPr>
          <w:rFonts w:ascii="Arial" w:hAnsi="Arial" w:cs="Arial"/>
          <w:sz w:val="22"/>
          <w:szCs w:val="22"/>
        </w:rPr>
        <w:t xml:space="preserve">, Carlos Abel Jarpa </w:t>
      </w:r>
      <w:proofErr w:type="spellStart"/>
      <w:r w:rsidRPr="00CF4C67">
        <w:rPr>
          <w:rFonts w:ascii="Arial" w:hAnsi="Arial" w:cs="Arial"/>
          <w:sz w:val="22"/>
          <w:szCs w:val="22"/>
        </w:rPr>
        <w:t>Webar</w:t>
      </w:r>
      <w:proofErr w:type="spellEnd"/>
      <w:r w:rsidRPr="00CF4C67">
        <w:rPr>
          <w:rFonts w:ascii="Arial" w:hAnsi="Arial" w:cs="Arial"/>
          <w:sz w:val="22"/>
          <w:szCs w:val="22"/>
        </w:rPr>
        <w:t xml:space="preserve">, </w:t>
      </w:r>
      <w:r w:rsidR="00D9151D" w:rsidRPr="00971902">
        <w:rPr>
          <w:rFonts w:ascii="Arial" w:hAnsi="Arial" w:cs="Arial"/>
          <w:sz w:val="22"/>
          <w:szCs w:val="22"/>
        </w:rPr>
        <w:t>Karin Luck Urban,</w:t>
      </w:r>
      <w:r w:rsidR="00D9151D">
        <w:rPr>
          <w:rFonts w:ascii="Arial" w:hAnsi="Arial" w:cs="Arial"/>
          <w:sz w:val="22"/>
          <w:szCs w:val="22"/>
        </w:rPr>
        <w:t xml:space="preserve"> </w:t>
      </w:r>
      <w:r w:rsidRPr="00CF4C67">
        <w:rPr>
          <w:rFonts w:ascii="Arial" w:hAnsi="Arial" w:cs="Arial"/>
          <w:sz w:val="22"/>
          <w:szCs w:val="22"/>
        </w:rPr>
        <w:t xml:space="preserve">Iván Norambuena Farías, </w:t>
      </w:r>
      <w:r w:rsidR="00F123AE">
        <w:rPr>
          <w:rFonts w:ascii="Arial" w:hAnsi="Arial" w:cs="Arial"/>
          <w:sz w:val="22"/>
          <w:szCs w:val="22"/>
        </w:rPr>
        <w:t xml:space="preserve">Jorge Sabag Villalobos, </w:t>
      </w:r>
      <w:r w:rsidRPr="00CF4C67">
        <w:rPr>
          <w:rFonts w:ascii="Arial" w:hAnsi="Arial" w:cs="Arial"/>
          <w:sz w:val="22"/>
          <w:szCs w:val="22"/>
        </w:rPr>
        <w:t>Guillermo Teillier del Valle, Osvaldo Urrutia Soto y Gonzalo Winter Etcheberry</w:t>
      </w:r>
      <w:r w:rsidR="009E350D">
        <w:rPr>
          <w:rFonts w:ascii="Arial" w:hAnsi="Arial" w:cs="Arial"/>
          <w:sz w:val="22"/>
          <w:szCs w:val="22"/>
        </w:rPr>
        <w:t>.</w:t>
      </w:r>
      <w:r w:rsidRPr="00CF4C67">
        <w:rPr>
          <w:rFonts w:ascii="Arial" w:hAnsi="Arial" w:cs="Arial"/>
          <w:sz w:val="22"/>
          <w:szCs w:val="22"/>
        </w:rPr>
        <w:t xml:space="preserve"> </w:t>
      </w:r>
    </w:p>
    <w:p w14:paraId="4EFAF26D" w14:textId="77777777" w:rsidR="00C4091B" w:rsidRPr="00CF4C67" w:rsidRDefault="00C4091B" w:rsidP="00C4091B">
      <w:pPr>
        <w:ind w:firstLine="2268"/>
        <w:jc w:val="both"/>
        <w:rPr>
          <w:rFonts w:ascii="Arial" w:hAnsi="Arial" w:cs="Arial"/>
          <w:sz w:val="22"/>
          <w:szCs w:val="22"/>
        </w:rPr>
      </w:pPr>
    </w:p>
    <w:p w14:paraId="6514A18B" w14:textId="181AB2DC" w:rsidR="009E350D" w:rsidRDefault="009E350D" w:rsidP="00C4091B">
      <w:pPr>
        <w:ind w:firstLine="2268"/>
        <w:jc w:val="both"/>
        <w:rPr>
          <w:rFonts w:ascii="Arial" w:hAnsi="Arial" w:cs="Arial"/>
          <w:sz w:val="22"/>
          <w:szCs w:val="22"/>
        </w:rPr>
      </w:pPr>
      <w:r>
        <w:rPr>
          <w:rFonts w:ascii="Arial" w:hAnsi="Arial" w:cs="Arial"/>
          <w:sz w:val="22"/>
          <w:szCs w:val="22"/>
        </w:rPr>
        <w:t xml:space="preserve">Asimismo, concurrió el diputado </w:t>
      </w:r>
      <w:r w:rsidRPr="009E350D">
        <w:rPr>
          <w:rFonts w:ascii="Arial" w:hAnsi="Arial" w:cs="Arial"/>
          <w:sz w:val="22"/>
          <w:szCs w:val="22"/>
        </w:rPr>
        <w:t xml:space="preserve">Pablo Prieto </w:t>
      </w:r>
      <w:r>
        <w:rPr>
          <w:rFonts w:ascii="Arial" w:hAnsi="Arial" w:cs="Arial"/>
          <w:sz w:val="22"/>
          <w:szCs w:val="22"/>
        </w:rPr>
        <w:t>Lorca.</w:t>
      </w:r>
    </w:p>
    <w:p w14:paraId="768592D8" w14:textId="0532DF72" w:rsidR="009E350D" w:rsidRDefault="009E350D" w:rsidP="00C4091B">
      <w:pPr>
        <w:ind w:firstLine="2268"/>
        <w:jc w:val="both"/>
        <w:rPr>
          <w:rFonts w:ascii="Arial" w:hAnsi="Arial" w:cs="Arial"/>
          <w:sz w:val="22"/>
          <w:szCs w:val="22"/>
        </w:rPr>
      </w:pPr>
    </w:p>
    <w:p w14:paraId="0BB2CDC4" w14:textId="77777777" w:rsidR="009E350D" w:rsidRDefault="009E350D" w:rsidP="00C4091B">
      <w:pPr>
        <w:ind w:firstLine="2268"/>
        <w:jc w:val="both"/>
        <w:rPr>
          <w:rFonts w:ascii="Arial" w:hAnsi="Arial" w:cs="Arial"/>
          <w:sz w:val="22"/>
          <w:szCs w:val="22"/>
        </w:rPr>
      </w:pPr>
    </w:p>
    <w:p w14:paraId="7FC9A200" w14:textId="52DC361C" w:rsidR="00C4091B" w:rsidRPr="00CF4C67" w:rsidRDefault="00F123AE" w:rsidP="00C4091B">
      <w:pPr>
        <w:ind w:firstLine="2268"/>
        <w:jc w:val="both"/>
        <w:rPr>
          <w:rFonts w:ascii="Arial" w:hAnsi="Arial" w:cs="Arial"/>
          <w:sz w:val="22"/>
          <w:szCs w:val="22"/>
        </w:rPr>
      </w:pPr>
      <w:r>
        <w:rPr>
          <w:rFonts w:ascii="Arial" w:hAnsi="Arial" w:cs="Arial"/>
          <w:sz w:val="22"/>
          <w:szCs w:val="22"/>
        </w:rPr>
        <w:t xml:space="preserve"> </w:t>
      </w:r>
    </w:p>
    <w:p w14:paraId="7558DE2C" w14:textId="3976AB55" w:rsidR="00C4091B" w:rsidRPr="00CF4C67" w:rsidRDefault="00F123AE" w:rsidP="00F123AE">
      <w:pPr>
        <w:ind w:left="283" w:firstLine="4253"/>
        <w:jc w:val="both"/>
        <w:rPr>
          <w:rFonts w:ascii="Arial" w:hAnsi="Arial" w:cs="Arial"/>
          <w:sz w:val="22"/>
          <w:szCs w:val="22"/>
        </w:rPr>
      </w:pPr>
      <w:r>
        <w:rPr>
          <w:rFonts w:ascii="Arial" w:hAnsi="Arial" w:cs="Arial"/>
          <w:sz w:val="22"/>
          <w:szCs w:val="22"/>
        </w:rPr>
        <w:t xml:space="preserve">       </w:t>
      </w:r>
      <w:r w:rsidR="00C4091B" w:rsidRPr="00CF4C67">
        <w:rPr>
          <w:rFonts w:ascii="Arial" w:hAnsi="Arial" w:cs="Arial"/>
          <w:sz w:val="22"/>
          <w:szCs w:val="22"/>
        </w:rPr>
        <w:t xml:space="preserve">Sala de la </w:t>
      </w:r>
      <w:r w:rsidR="00C4091B" w:rsidRPr="0045317B">
        <w:rPr>
          <w:rFonts w:ascii="Arial" w:hAnsi="Arial" w:cs="Arial"/>
          <w:sz w:val="22"/>
          <w:szCs w:val="22"/>
        </w:rPr>
        <w:t xml:space="preserve">Comisión, a </w:t>
      </w:r>
      <w:r>
        <w:rPr>
          <w:rFonts w:ascii="Arial" w:hAnsi="Arial" w:cs="Arial"/>
          <w:sz w:val="22"/>
          <w:szCs w:val="22"/>
        </w:rPr>
        <w:t>23</w:t>
      </w:r>
      <w:r w:rsidR="00D57A3F">
        <w:rPr>
          <w:rFonts w:ascii="Arial" w:hAnsi="Arial" w:cs="Arial"/>
          <w:sz w:val="22"/>
          <w:szCs w:val="22"/>
        </w:rPr>
        <w:t xml:space="preserve"> </w:t>
      </w:r>
      <w:r w:rsidR="00C4091B" w:rsidRPr="0045317B">
        <w:rPr>
          <w:rFonts w:ascii="Arial" w:hAnsi="Arial" w:cs="Arial"/>
          <w:sz w:val="22"/>
          <w:szCs w:val="22"/>
        </w:rPr>
        <w:t xml:space="preserve">de </w:t>
      </w:r>
      <w:r>
        <w:rPr>
          <w:rFonts w:ascii="Arial" w:hAnsi="Arial" w:cs="Arial"/>
          <w:sz w:val="22"/>
          <w:szCs w:val="22"/>
        </w:rPr>
        <w:t xml:space="preserve">junio </w:t>
      </w:r>
      <w:r w:rsidR="00C4091B" w:rsidRPr="00CF4C67">
        <w:rPr>
          <w:rFonts w:ascii="Arial" w:hAnsi="Arial" w:cs="Arial"/>
          <w:sz w:val="22"/>
          <w:szCs w:val="22"/>
        </w:rPr>
        <w:t>de 202</w:t>
      </w:r>
      <w:r>
        <w:rPr>
          <w:rFonts w:ascii="Arial" w:hAnsi="Arial" w:cs="Arial"/>
          <w:sz w:val="22"/>
          <w:szCs w:val="22"/>
        </w:rPr>
        <w:t>1</w:t>
      </w:r>
      <w:r w:rsidR="00C4091B" w:rsidRPr="00CF4C67">
        <w:rPr>
          <w:rFonts w:ascii="Arial" w:hAnsi="Arial" w:cs="Arial"/>
          <w:sz w:val="22"/>
          <w:szCs w:val="22"/>
        </w:rPr>
        <w:t>.</w:t>
      </w:r>
    </w:p>
    <w:p w14:paraId="6D5027B5" w14:textId="599DD063" w:rsidR="00C4091B" w:rsidRDefault="00C4091B" w:rsidP="00C4091B">
      <w:pPr>
        <w:ind w:firstLine="2268"/>
        <w:jc w:val="both"/>
        <w:rPr>
          <w:rFonts w:ascii="Arial" w:hAnsi="Arial" w:cs="Arial"/>
          <w:sz w:val="22"/>
          <w:szCs w:val="22"/>
        </w:rPr>
      </w:pPr>
    </w:p>
    <w:p w14:paraId="165049EC" w14:textId="4E73973C" w:rsidR="00E73A0D" w:rsidRDefault="00E73A0D" w:rsidP="00C4091B">
      <w:pPr>
        <w:ind w:firstLine="2268"/>
        <w:jc w:val="both"/>
        <w:rPr>
          <w:rFonts w:ascii="Arial" w:hAnsi="Arial" w:cs="Arial"/>
          <w:sz w:val="22"/>
          <w:szCs w:val="22"/>
        </w:rPr>
      </w:pPr>
    </w:p>
    <w:p w14:paraId="437DB7F5" w14:textId="0A109845" w:rsidR="00E73A0D" w:rsidRDefault="00E73A0D" w:rsidP="00C4091B">
      <w:pPr>
        <w:ind w:firstLine="2268"/>
        <w:jc w:val="both"/>
        <w:rPr>
          <w:rFonts w:ascii="Arial" w:hAnsi="Arial" w:cs="Arial"/>
          <w:sz w:val="22"/>
          <w:szCs w:val="22"/>
        </w:rPr>
      </w:pPr>
    </w:p>
    <w:p w14:paraId="39AE3521" w14:textId="77777777" w:rsidR="00E73A0D" w:rsidRPr="00CF4C67" w:rsidRDefault="00E73A0D" w:rsidP="00C4091B">
      <w:pPr>
        <w:ind w:firstLine="2268"/>
        <w:jc w:val="both"/>
        <w:rPr>
          <w:rFonts w:ascii="Arial" w:hAnsi="Arial" w:cs="Arial"/>
          <w:sz w:val="22"/>
          <w:szCs w:val="22"/>
        </w:rPr>
      </w:pPr>
    </w:p>
    <w:p w14:paraId="37102FFC" w14:textId="77777777" w:rsidR="00C4091B" w:rsidRDefault="00C4091B" w:rsidP="00E40D55">
      <w:pPr>
        <w:jc w:val="center"/>
        <w:rPr>
          <w:rFonts w:ascii="Arial" w:hAnsi="Arial" w:cs="Arial"/>
          <w:sz w:val="22"/>
          <w:szCs w:val="22"/>
        </w:rPr>
      </w:pPr>
    </w:p>
    <w:p w14:paraId="25079E16" w14:textId="77777777" w:rsidR="005E1404" w:rsidRPr="00CF4C67" w:rsidRDefault="005E1404" w:rsidP="00E40D55">
      <w:pPr>
        <w:jc w:val="center"/>
        <w:rPr>
          <w:rFonts w:ascii="Arial" w:hAnsi="Arial" w:cs="Arial"/>
          <w:sz w:val="22"/>
          <w:szCs w:val="22"/>
        </w:rPr>
      </w:pPr>
    </w:p>
    <w:p w14:paraId="30487F2B" w14:textId="77777777" w:rsidR="00C4091B" w:rsidRPr="00D9151D" w:rsidRDefault="00C4091B" w:rsidP="00E40D55">
      <w:pPr>
        <w:jc w:val="center"/>
        <w:rPr>
          <w:rFonts w:ascii="Arial" w:hAnsi="Arial" w:cs="Arial"/>
          <w:b/>
          <w:spacing w:val="-10"/>
          <w:sz w:val="22"/>
          <w:szCs w:val="22"/>
        </w:rPr>
      </w:pPr>
      <w:r w:rsidRPr="00D9151D">
        <w:rPr>
          <w:rFonts w:ascii="Arial" w:hAnsi="Arial" w:cs="Arial"/>
          <w:b/>
          <w:spacing w:val="-10"/>
          <w:sz w:val="22"/>
          <w:szCs w:val="22"/>
        </w:rPr>
        <w:t>CLAUDIA RODRÍGUEZ ANDRADE</w:t>
      </w:r>
    </w:p>
    <w:p w14:paraId="684371E8" w14:textId="77777777" w:rsidR="00C4091B" w:rsidRPr="00CF4C67" w:rsidRDefault="00C4091B" w:rsidP="00E40D55">
      <w:pPr>
        <w:jc w:val="center"/>
        <w:rPr>
          <w:rFonts w:ascii="Arial" w:hAnsi="Arial" w:cs="Arial"/>
          <w:sz w:val="22"/>
          <w:szCs w:val="22"/>
        </w:rPr>
      </w:pPr>
      <w:r w:rsidRPr="00CF4C67">
        <w:rPr>
          <w:rFonts w:ascii="Arial" w:hAnsi="Arial" w:cs="Arial"/>
          <w:sz w:val="22"/>
          <w:szCs w:val="22"/>
        </w:rPr>
        <w:t>Abogada Secretaria de la Comisión</w:t>
      </w:r>
    </w:p>
    <w:sectPr w:rsidR="00C4091B" w:rsidRPr="00CF4C67" w:rsidSect="00ED1A6A">
      <w:headerReference w:type="even" r:id="rId11"/>
      <w:headerReference w:type="default" r:id="rId12"/>
      <w:footerReference w:type="even" r:id="rId13"/>
      <w:footerReference w:type="default" r:id="rId14"/>
      <w:headerReference w:type="first" r:id="rId15"/>
      <w:footerReference w:type="first" r:id="rId16"/>
      <w:pgSz w:w="12242" w:h="20163" w:code="5"/>
      <w:pgMar w:top="2410" w:right="1418" w:bottom="3402" w:left="1701" w:header="227"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D5B07" w14:textId="77777777" w:rsidR="0075080B" w:rsidRDefault="0075080B">
      <w:r>
        <w:separator/>
      </w:r>
    </w:p>
  </w:endnote>
  <w:endnote w:type="continuationSeparator" w:id="0">
    <w:p w14:paraId="016C0D33" w14:textId="77777777" w:rsidR="0075080B" w:rsidRDefault="0075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GMaruGothicMPRO">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6D2C6" w14:textId="77777777" w:rsidR="004C4C2E" w:rsidRDefault="004C4C2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44292" w14:textId="77777777" w:rsidR="004C4C2E" w:rsidRDefault="004C4C2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27948" w14:textId="77777777" w:rsidR="004C4C2E" w:rsidRDefault="004C4C2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E3143" w14:textId="77777777" w:rsidR="0075080B" w:rsidRDefault="0075080B">
      <w:r>
        <w:separator/>
      </w:r>
    </w:p>
  </w:footnote>
  <w:footnote w:type="continuationSeparator" w:id="0">
    <w:p w14:paraId="12251D4F" w14:textId="77777777" w:rsidR="0075080B" w:rsidRDefault="007508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6D250" w14:textId="77777777" w:rsidR="004C4C2E" w:rsidRDefault="004C4C2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7F4670" w14:textId="77777777" w:rsidR="004C4C2E" w:rsidRDefault="004C4C2E">
    <w:pPr>
      <w:pStyle w:val="Encabezado"/>
      <w:ind w:right="360"/>
    </w:pPr>
  </w:p>
  <w:p w14:paraId="75BE2ECB" w14:textId="77777777" w:rsidR="004C4C2E" w:rsidRDefault="004C4C2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4DDA" w14:textId="4A592597" w:rsidR="004C4C2E" w:rsidRPr="00060462" w:rsidRDefault="004C4C2E" w:rsidP="00384A24">
    <w:pPr>
      <w:pStyle w:val="Encabezado"/>
      <w:framePr w:wrap="around" w:vAnchor="text" w:hAnchor="margin" w:xAlign="right" w:y="1"/>
      <w:rPr>
        <w:rFonts w:ascii="Arial" w:hAnsi="Arial" w:cs="Arial"/>
        <w:sz w:val="20"/>
        <w:szCs w:val="20"/>
      </w:rPr>
    </w:pPr>
    <w:r w:rsidRPr="00060462">
      <w:rPr>
        <w:rStyle w:val="Nmerodepgina"/>
        <w:rFonts w:ascii="Arial" w:hAnsi="Arial" w:cs="Arial"/>
        <w:sz w:val="20"/>
        <w:szCs w:val="20"/>
      </w:rPr>
      <w:fldChar w:fldCharType="begin"/>
    </w:r>
    <w:r w:rsidRPr="00060462">
      <w:rPr>
        <w:rStyle w:val="Nmerodepgina"/>
        <w:rFonts w:ascii="Arial" w:hAnsi="Arial" w:cs="Arial"/>
        <w:sz w:val="20"/>
        <w:szCs w:val="20"/>
      </w:rPr>
      <w:instrText xml:space="preserve">PAGE  </w:instrText>
    </w:r>
    <w:r w:rsidRPr="00060462">
      <w:rPr>
        <w:rStyle w:val="Nmerodepgina"/>
        <w:rFonts w:ascii="Arial" w:hAnsi="Arial" w:cs="Arial"/>
        <w:sz w:val="20"/>
        <w:szCs w:val="20"/>
      </w:rPr>
      <w:fldChar w:fldCharType="separate"/>
    </w:r>
    <w:r w:rsidR="00BA57E4">
      <w:rPr>
        <w:rStyle w:val="Nmerodepgina"/>
        <w:rFonts w:ascii="Arial" w:hAnsi="Arial" w:cs="Arial"/>
        <w:noProof/>
        <w:sz w:val="20"/>
        <w:szCs w:val="20"/>
      </w:rPr>
      <w:t>33</w:t>
    </w:r>
    <w:r w:rsidRPr="00060462">
      <w:rPr>
        <w:rStyle w:val="Nmerodepgina"/>
        <w:rFonts w:ascii="Arial" w:hAnsi="Arial" w:cs="Arial"/>
        <w:sz w:val="20"/>
        <w:szCs w:val="20"/>
      </w:rPr>
      <w:fldChar w:fldCharType="end"/>
    </w:r>
    <w:r w:rsidRPr="00060462">
      <w:rPr>
        <w:rStyle w:val="Nmerodepgina"/>
        <w:rFonts w:ascii="Arial" w:hAnsi="Arial" w:cs="Arial"/>
        <w:sz w:val="20"/>
        <w:szCs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837F5" w14:textId="77777777" w:rsidR="004C4C2E" w:rsidRDefault="004C4C2E" w:rsidP="005F2FF4">
    <w:pPr>
      <w:pStyle w:val="Encabezado"/>
      <w:ind w:left="-1276"/>
    </w:pPr>
    <w:r>
      <w:rPr>
        <w:noProof/>
        <w:lang w:val="es-CL" w:eastAsia="es-CL"/>
      </w:rPr>
      <w:drawing>
        <wp:inline distT="0" distB="0" distL="0" distR="0" wp14:anchorId="2FB54F25" wp14:editId="59AA0AF1">
          <wp:extent cx="1036800" cy="932400"/>
          <wp:effectExtent l="0" t="0" r="0" b="1270"/>
          <wp:docPr id="2" name="Imagen 2" descr="Diputadas y diputados: nuevo logo de la Cámara Baja | FLAN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utadas y diputados: nuevo logo de la Cámara Baja | FLAN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93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8643C6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142B8A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F181CB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7B8402E"/>
    <w:multiLevelType w:val="hybridMultilevel"/>
    <w:tmpl w:val="83F2616E"/>
    <w:lvl w:ilvl="0" w:tplc="AE383BFC">
      <w:start w:val="10"/>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4" w15:restartNumberingAfterBreak="0">
    <w:nsid w:val="07FB47D8"/>
    <w:multiLevelType w:val="hybridMultilevel"/>
    <w:tmpl w:val="03762EF0"/>
    <w:lvl w:ilvl="0" w:tplc="95BA7E34">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A2D15BA"/>
    <w:multiLevelType w:val="hybridMultilevel"/>
    <w:tmpl w:val="A10A92B0"/>
    <w:lvl w:ilvl="0" w:tplc="34FE3D50">
      <w:start w:val="3"/>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6" w15:restartNumberingAfterBreak="0">
    <w:nsid w:val="17CD4710"/>
    <w:multiLevelType w:val="hybridMultilevel"/>
    <w:tmpl w:val="753AD1C0"/>
    <w:lvl w:ilvl="0" w:tplc="0BC25FAA">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7" w15:restartNumberingAfterBreak="0">
    <w:nsid w:val="1FDF6C51"/>
    <w:multiLevelType w:val="hybridMultilevel"/>
    <w:tmpl w:val="98EACCDA"/>
    <w:lvl w:ilvl="0" w:tplc="6D1AE54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8" w15:restartNumberingAfterBreak="0">
    <w:nsid w:val="26EE407A"/>
    <w:multiLevelType w:val="hybridMultilevel"/>
    <w:tmpl w:val="D952CB3C"/>
    <w:lvl w:ilvl="0" w:tplc="5D642990">
      <w:start w:val="1"/>
      <w:numFmt w:val="decimal"/>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9" w15:restartNumberingAfterBreak="0">
    <w:nsid w:val="2CC37149"/>
    <w:multiLevelType w:val="hybridMultilevel"/>
    <w:tmpl w:val="F626C8F0"/>
    <w:lvl w:ilvl="0" w:tplc="E1E0EC6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10" w15:restartNumberingAfterBreak="0">
    <w:nsid w:val="5C254ECD"/>
    <w:multiLevelType w:val="hybridMultilevel"/>
    <w:tmpl w:val="48EA9252"/>
    <w:lvl w:ilvl="0" w:tplc="54B29EB0">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5"/>
  </w:num>
  <w:num w:numId="5">
    <w:abstractNumId w:val="7"/>
  </w:num>
  <w:num w:numId="6">
    <w:abstractNumId w:val="9"/>
  </w:num>
  <w:num w:numId="7">
    <w:abstractNumId w:val="2"/>
  </w:num>
  <w:num w:numId="8">
    <w:abstractNumId w:val="1"/>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fr-FR" w:vendorID="64" w:dllVersion="131078" w:nlCheck="1" w:checkStyle="1"/>
  <w:activeWritingStyle w:appName="MSWord" w:lang="es-CL" w:vendorID="64" w:dllVersion="131078" w:nlCheck="1" w:checkStyle="0"/>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5B"/>
    <w:rsid w:val="00000940"/>
    <w:rsid w:val="00000C62"/>
    <w:rsid w:val="000015F1"/>
    <w:rsid w:val="00001A90"/>
    <w:rsid w:val="0000228F"/>
    <w:rsid w:val="00002A68"/>
    <w:rsid w:val="0000398A"/>
    <w:rsid w:val="00003C5E"/>
    <w:rsid w:val="00003DE5"/>
    <w:rsid w:val="00003E7B"/>
    <w:rsid w:val="00003E85"/>
    <w:rsid w:val="0000480A"/>
    <w:rsid w:val="00004879"/>
    <w:rsid w:val="00004C08"/>
    <w:rsid w:val="000054D0"/>
    <w:rsid w:val="00005BD5"/>
    <w:rsid w:val="00006232"/>
    <w:rsid w:val="000066D8"/>
    <w:rsid w:val="0000677D"/>
    <w:rsid w:val="00006FF9"/>
    <w:rsid w:val="0000767F"/>
    <w:rsid w:val="000077B0"/>
    <w:rsid w:val="00007814"/>
    <w:rsid w:val="00007EA1"/>
    <w:rsid w:val="00007F14"/>
    <w:rsid w:val="000104DD"/>
    <w:rsid w:val="00010A02"/>
    <w:rsid w:val="0001228B"/>
    <w:rsid w:val="00012D99"/>
    <w:rsid w:val="00013634"/>
    <w:rsid w:val="000138FE"/>
    <w:rsid w:val="0001430E"/>
    <w:rsid w:val="000146F0"/>
    <w:rsid w:val="00015356"/>
    <w:rsid w:val="00015589"/>
    <w:rsid w:val="00015872"/>
    <w:rsid w:val="00016168"/>
    <w:rsid w:val="000168FE"/>
    <w:rsid w:val="00016B07"/>
    <w:rsid w:val="0001744E"/>
    <w:rsid w:val="0001787E"/>
    <w:rsid w:val="00017ABE"/>
    <w:rsid w:val="00017B22"/>
    <w:rsid w:val="00017CCF"/>
    <w:rsid w:val="00017F0E"/>
    <w:rsid w:val="00017FE6"/>
    <w:rsid w:val="00020530"/>
    <w:rsid w:val="00020DEC"/>
    <w:rsid w:val="00021D6B"/>
    <w:rsid w:val="00021F88"/>
    <w:rsid w:val="00022058"/>
    <w:rsid w:val="000225E5"/>
    <w:rsid w:val="00022661"/>
    <w:rsid w:val="00022D4B"/>
    <w:rsid w:val="00022FAB"/>
    <w:rsid w:val="0002343B"/>
    <w:rsid w:val="00023746"/>
    <w:rsid w:val="00023CD5"/>
    <w:rsid w:val="00024642"/>
    <w:rsid w:val="00024866"/>
    <w:rsid w:val="000249CB"/>
    <w:rsid w:val="00025579"/>
    <w:rsid w:val="00026544"/>
    <w:rsid w:val="00026889"/>
    <w:rsid w:val="00026E1D"/>
    <w:rsid w:val="00026EE3"/>
    <w:rsid w:val="0002715C"/>
    <w:rsid w:val="000274C7"/>
    <w:rsid w:val="00027609"/>
    <w:rsid w:val="00027854"/>
    <w:rsid w:val="00027A14"/>
    <w:rsid w:val="00030035"/>
    <w:rsid w:val="000301BB"/>
    <w:rsid w:val="000301FC"/>
    <w:rsid w:val="00030BC4"/>
    <w:rsid w:val="00030D71"/>
    <w:rsid w:val="0003102E"/>
    <w:rsid w:val="0003137B"/>
    <w:rsid w:val="00031B46"/>
    <w:rsid w:val="00031CC4"/>
    <w:rsid w:val="00032361"/>
    <w:rsid w:val="000332B6"/>
    <w:rsid w:val="0003372B"/>
    <w:rsid w:val="00033754"/>
    <w:rsid w:val="000338A2"/>
    <w:rsid w:val="00033996"/>
    <w:rsid w:val="00034113"/>
    <w:rsid w:val="000341F5"/>
    <w:rsid w:val="00034972"/>
    <w:rsid w:val="00035ABA"/>
    <w:rsid w:val="00035B60"/>
    <w:rsid w:val="0003649D"/>
    <w:rsid w:val="000364D6"/>
    <w:rsid w:val="00036765"/>
    <w:rsid w:val="000369F7"/>
    <w:rsid w:val="00036BFF"/>
    <w:rsid w:val="0003702B"/>
    <w:rsid w:val="00037370"/>
    <w:rsid w:val="000377BB"/>
    <w:rsid w:val="0004002F"/>
    <w:rsid w:val="00040662"/>
    <w:rsid w:val="000409D2"/>
    <w:rsid w:val="00040CF8"/>
    <w:rsid w:val="00041089"/>
    <w:rsid w:val="0004144C"/>
    <w:rsid w:val="00041986"/>
    <w:rsid w:val="00041AD4"/>
    <w:rsid w:val="00041FAC"/>
    <w:rsid w:val="000421DF"/>
    <w:rsid w:val="00042838"/>
    <w:rsid w:val="000431F1"/>
    <w:rsid w:val="0004361B"/>
    <w:rsid w:val="00043CF9"/>
    <w:rsid w:val="00043E99"/>
    <w:rsid w:val="00044392"/>
    <w:rsid w:val="00044DA8"/>
    <w:rsid w:val="00045AD0"/>
    <w:rsid w:val="00045E50"/>
    <w:rsid w:val="00045ED0"/>
    <w:rsid w:val="00045FC1"/>
    <w:rsid w:val="000472E7"/>
    <w:rsid w:val="0004749B"/>
    <w:rsid w:val="000501C2"/>
    <w:rsid w:val="0005069E"/>
    <w:rsid w:val="00050E97"/>
    <w:rsid w:val="000521D4"/>
    <w:rsid w:val="0005275B"/>
    <w:rsid w:val="00052FDA"/>
    <w:rsid w:val="00053C90"/>
    <w:rsid w:val="00053E34"/>
    <w:rsid w:val="00054459"/>
    <w:rsid w:val="00054785"/>
    <w:rsid w:val="000557F9"/>
    <w:rsid w:val="00055877"/>
    <w:rsid w:val="00055989"/>
    <w:rsid w:val="00056B7A"/>
    <w:rsid w:val="00056EC1"/>
    <w:rsid w:val="00060462"/>
    <w:rsid w:val="00060F90"/>
    <w:rsid w:val="0006179F"/>
    <w:rsid w:val="000617D7"/>
    <w:rsid w:val="00061956"/>
    <w:rsid w:val="00062A86"/>
    <w:rsid w:val="00062C77"/>
    <w:rsid w:val="000633F5"/>
    <w:rsid w:val="000634E7"/>
    <w:rsid w:val="00063632"/>
    <w:rsid w:val="00063EA7"/>
    <w:rsid w:val="00063FBA"/>
    <w:rsid w:val="00064AEC"/>
    <w:rsid w:val="00064E90"/>
    <w:rsid w:val="000659F3"/>
    <w:rsid w:val="00065C62"/>
    <w:rsid w:val="00065DF0"/>
    <w:rsid w:val="000668C9"/>
    <w:rsid w:val="0006780C"/>
    <w:rsid w:val="000679FE"/>
    <w:rsid w:val="00067ECE"/>
    <w:rsid w:val="00067F6C"/>
    <w:rsid w:val="00070488"/>
    <w:rsid w:val="00070754"/>
    <w:rsid w:val="000709AB"/>
    <w:rsid w:val="00070CCF"/>
    <w:rsid w:val="0007107B"/>
    <w:rsid w:val="000711F2"/>
    <w:rsid w:val="0007197A"/>
    <w:rsid w:val="00072052"/>
    <w:rsid w:val="0007277D"/>
    <w:rsid w:val="0007286C"/>
    <w:rsid w:val="00073353"/>
    <w:rsid w:val="0007340D"/>
    <w:rsid w:val="00073595"/>
    <w:rsid w:val="000737CD"/>
    <w:rsid w:val="000748EC"/>
    <w:rsid w:val="00074CF6"/>
    <w:rsid w:val="000758C8"/>
    <w:rsid w:val="00075B1B"/>
    <w:rsid w:val="00076455"/>
    <w:rsid w:val="00077758"/>
    <w:rsid w:val="00080166"/>
    <w:rsid w:val="000804E8"/>
    <w:rsid w:val="00080BB5"/>
    <w:rsid w:val="00080D01"/>
    <w:rsid w:val="00081007"/>
    <w:rsid w:val="00081A82"/>
    <w:rsid w:val="00081B4B"/>
    <w:rsid w:val="00081E41"/>
    <w:rsid w:val="00081FB9"/>
    <w:rsid w:val="00082A2C"/>
    <w:rsid w:val="00082EC8"/>
    <w:rsid w:val="00083243"/>
    <w:rsid w:val="000836DD"/>
    <w:rsid w:val="00083789"/>
    <w:rsid w:val="00084A27"/>
    <w:rsid w:val="00084B09"/>
    <w:rsid w:val="00084B24"/>
    <w:rsid w:val="000853A2"/>
    <w:rsid w:val="000855C8"/>
    <w:rsid w:val="00086E3C"/>
    <w:rsid w:val="000873A8"/>
    <w:rsid w:val="00087E2C"/>
    <w:rsid w:val="000905ED"/>
    <w:rsid w:val="0009076F"/>
    <w:rsid w:val="00090D29"/>
    <w:rsid w:val="000911CB"/>
    <w:rsid w:val="00091F4A"/>
    <w:rsid w:val="000921F9"/>
    <w:rsid w:val="00092D12"/>
    <w:rsid w:val="00093038"/>
    <w:rsid w:val="000934C4"/>
    <w:rsid w:val="000936C6"/>
    <w:rsid w:val="000936D4"/>
    <w:rsid w:val="000940A9"/>
    <w:rsid w:val="0009420D"/>
    <w:rsid w:val="00094906"/>
    <w:rsid w:val="00094B0E"/>
    <w:rsid w:val="0009506F"/>
    <w:rsid w:val="00095E0F"/>
    <w:rsid w:val="00095E75"/>
    <w:rsid w:val="00096104"/>
    <w:rsid w:val="000962B5"/>
    <w:rsid w:val="00097875"/>
    <w:rsid w:val="00097BD5"/>
    <w:rsid w:val="00097C78"/>
    <w:rsid w:val="000A02C1"/>
    <w:rsid w:val="000A0491"/>
    <w:rsid w:val="000A0495"/>
    <w:rsid w:val="000A1609"/>
    <w:rsid w:val="000A177C"/>
    <w:rsid w:val="000A2293"/>
    <w:rsid w:val="000A276E"/>
    <w:rsid w:val="000A2C6F"/>
    <w:rsid w:val="000A35DC"/>
    <w:rsid w:val="000A39DE"/>
    <w:rsid w:val="000A5E3D"/>
    <w:rsid w:val="000A620D"/>
    <w:rsid w:val="000A624C"/>
    <w:rsid w:val="000A6A69"/>
    <w:rsid w:val="000A6D42"/>
    <w:rsid w:val="000A6E67"/>
    <w:rsid w:val="000A737F"/>
    <w:rsid w:val="000A77D7"/>
    <w:rsid w:val="000A7E29"/>
    <w:rsid w:val="000A7EE4"/>
    <w:rsid w:val="000B00EC"/>
    <w:rsid w:val="000B0EF9"/>
    <w:rsid w:val="000B2E76"/>
    <w:rsid w:val="000B3ED5"/>
    <w:rsid w:val="000B3FCA"/>
    <w:rsid w:val="000B4A23"/>
    <w:rsid w:val="000B4B19"/>
    <w:rsid w:val="000B4DA1"/>
    <w:rsid w:val="000B4EBB"/>
    <w:rsid w:val="000B5298"/>
    <w:rsid w:val="000B5914"/>
    <w:rsid w:val="000B5D30"/>
    <w:rsid w:val="000B6077"/>
    <w:rsid w:val="000B61F5"/>
    <w:rsid w:val="000B6923"/>
    <w:rsid w:val="000B6B72"/>
    <w:rsid w:val="000B6D22"/>
    <w:rsid w:val="000B72D0"/>
    <w:rsid w:val="000B73C0"/>
    <w:rsid w:val="000B74A6"/>
    <w:rsid w:val="000B7CD7"/>
    <w:rsid w:val="000B7D62"/>
    <w:rsid w:val="000C0E9C"/>
    <w:rsid w:val="000C13E2"/>
    <w:rsid w:val="000C1460"/>
    <w:rsid w:val="000C17B1"/>
    <w:rsid w:val="000C1F70"/>
    <w:rsid w:val="000C2310"/>
    <w:rsid w:val="000C2A6D"/>
    <w:rsid w:val="000C2ED7"/>
    <w:rsid w:val="000C35C1"/>
    <w:rsid w:val="000C3C69"/>
    <w:rsid w:val="000C468D"/>
    <w:rsid w:val="000C4FBE"/>
    <w:rsid w:val="000C524C"/>
    <w:rsid w:val="000C5585"/>
    <w:rsid w:val="000C5733"/>
    <w:rsid w:val="000C5832"/>
    <w:rsid w:val="000C5927"/>
    <w:rsid w:val="000C5BCA"/>
    <w:rsid w:val="000C6D25"/>
    <w:rsid w:val="000C74D9"/>
    <w:rsid w:val="000C7C23"/>
    <w:rsid w:val="000D0E85"/>
    <w:rsid w:val="000D164C"/>
    <w:rsid w:val="000D1EC6"/>
    <w:rsid w:val="000D220C"/>
    <w:rsid w:val="000D2AFE"/>
    <w:rsid w:val="000D4367"/>
    <w:rsid w:val="000D4749"/>
    <w:rsid w:val="000D4B56"/>
    <w:rsid w:val="000D5139"/>
    <w:rsid w:val="000D52BD"/>
    <w:rsid w:val="000D5AE5"/>
    <w:rsid w:val="000D5B81"/>
    <w:rsid w:val="000D5D20"/>
    <w:rsid w:val="000D69CA"/>
    <w:rsid w:val="000D6D3B"/>
    <w:rsid w:val="000D6E38"/>
    <w:rsid w:val="000D7546"/>
    <w:rsid w:val="000E009A"/>
    <w:rsid w:val="000E0438"/>
    <w:rsid w:val="000E0BDE"/>
    <w:rsid w:val="000E13A6"/>
    <w:rsid w:val="000E1610"/>
    <w:rsid w:val="000E1880"/>
    <w:rsid w:val="000E1D5F"/>
    <w:rsid w:val="000E1F5C"/>
    <w:rsid w:val="000E2192"/>
    <w:rsid w:val="000E31C4"/>
    <w:rsid w:val="000E3364"/>
    <w:rsid w:val="000E3474"/>
    <w:rsid w:val="000E4117"/>
    <w:rsid w:val="000E4224"/>
    <w:rsid w:val="000E487C"/>
    <w:rsid w:val="000E499E"/>
    <w:rsid w:val="000E4B37"/>
    <w:rsid w:val="000E4F94"/>
    <w:rsid w:val="000E5886"/>
    <w:rsid w:val="000E68F1"/>
    <w:rsid w:val="000E6DEC"/>
    <w:rsid w:val="000E6F4A"/>
    <w:rsid w:val="000E73C6"/>
    <w:rsid w:val="000E7F83"/>
    <w:rsid w:val="000F0BE1"/>
    <w:rsid w:val="000F21E5"/>
    <w:rsid w:val="000F28B9"/>
    <w:rsid w:val="000F2E26"/>
    <w:rsid w:val="000F342E"/>
    <w:rsid w:val="000F34F2"/>
    <w:rsid w:val="000F3F15"/>
    <w:rsid w:val="000F4656"/>
    <w:rsid w:val="000F47DE"/>
    <w:rsid w:val="000F482E"/>
    <w:rsid w:val="000F4B15"/>
    <w:rsid w:val="000F59DB"/>
    <w:rsid w:val="000F5E17"/>
    <w:rsid w:val="000F5EB3"/>
    <w:rsid w:val="000F62C2"/>
    <w:rsid w:val="000F6A79"/>
    <w:rsid w:val="000F6C61"/>
    <w:rsid w:val="000F6D67"/>
    <w:rsid w:val="000F7160"/>
    <w:rsid w:val="000F7554"/>
    <w:rsid w:val="000F7C0F"/>
    <w:rsid w:val="00100205"/>
    <w:rsid w:val="00100EB0"/>
    <w:rsid w:val="001017FB"/>
    <w:rsid w:val="00101CDB"/>
    <w:rsid w:val="00101DD3"/>
    <w:rsid w:val="0010218C"/>
    <w:rsid w:val="00102379"/>
    <w:rsid w:val="001029FD"/>
    <w:rsid w:val="00102BA7"/>
    <w:rsid w:val="00102E90"/>
    <w:rsid w:val="001033F2"/>
    <w:rsid w:val="00103D2B"/>
    <w:rsid w:val="00104009"/>
    <w:rsid w:val="00104193"/>
    <w:rsid w:val="00104783"/>
    <w:rsid w:val="0010525A"/>
    <w:rsid w:val="00105827"/>
    <w:rsid w:val="00105D7A"/>
    <w:rsid w:val="00106199"/>
    <w:rsid w:val="00107628"/>
    <w:rsid w:val="001102C7"/>
    <w:rsid w:val="0011030E"/>
    <w:rsid w:val="0011037B"/>
    <w:rsid w:val="00110860"/>
    <w:rsid w:val="001118D6"/>
    <w:rsid w:val="0011195E"/>
    <w:rsid w:val="00111A1A"/>
    <w:rsid w:val="00111A8B"/>
    <w:rsid w:val="00112088"/>
    <w:rsid w:val="0011234A"/>
    <w:rsid w:val="00112977"/>
    <w:rsid w:val="00112A0D"/>
    <w:rsid w:val="00113151"/>
    <w:rsid w:val="001132EA"/>
    <w:rsid w:val="0011368B"/>
    <w:rsid w:val="0011377B"/>
    <w:rsid w:val="00113904"/>
    <w:rsid w:val="00113DD7"/>
    <w:rsid w:val="00114016"/>
    <w:rsid w:val="00114F7A"/>
    <w:rsid w:val="001152F2"/>
    <w:rsid w:val="00115D43"/>
    <w:rsid w:val="00115F89"/>
    <w:rsid w:val="001162AC"/>
    <w:rsid w:val="001166ED"/>
    <w:rsid w:val="001167B4"/>
    <w:rsid w:val="00116EEC"/>
    <w:rsid w:val="0011701C"/>
    <w:rsid w:val="001206E8"/>
    <w:rsid w:val="001209EC"/>
    <w:rsid w:val="00120E32"/>
    <w:rsid w:val="0012151A"/>
    <w:rsid w:val="00122038"/>
    <w:rsid w:val="00122AEF"/>
    <w:rsid w:val="00122B6B"/>
    <w:rsid w:val="00122C90"/>
    <w:rsid w:val="00122D92"/>
    <w:rsid w:val="00122E9A"/>
    <w:rsid w:val="00122EBE"/>
    <w:rsid w:val="00122F3E"/>
    <w:rsid w:val="001239B8"/>
    <w:rsid w:val="00123D2D"/>
    <w:rsid w:val="001240FA"/>
    <w:rsid w:val="00124331"/>
    <w:rsid w:val="00124C09"/>
    <w:rsid w:val="00125CE5"/>
    <w:rsid w:val="0012631E"/>
    <w:rsid w:val="00126789"/>
    <w:rsid w:val="00126885"/>
    <w:rsid w:val="00126B8E"/>
    <w:rsid w:val="00126E54"/>
    <w:rsid w:val="001270CD"/>
    <w:rsid w:val="0012717F"/>
    <w:rsid w:val="001275EB"/>
    <w:rsid w:val="00130252"/>
    <w:rsid w:val="00130D63"/>
    <w:rsid w:val="001318D0"/>
    <w:rsid w:val="00131B3E"/>
    <w:rsid w:val="00131E96"/>
    <w:rsid w:val="001322B9"/>
    <w:rsid w:val="00132BF8"/>
    <w:rsid w:val="00132C42"/>
    <w:rsid w:val="001334BA"/>
    <w:rsid w:val="00133BDF"/>
    <w:rsid w:val="00133CDD"/>
    <w:rsid w:val="001346AA"/>
    <w:rsid w:val="00134FF5"/>
    <w:rsid w:val="00135384"/>
    <w:rsid w:val="0013686E"/>
    <w:rsid w:val="0013689C"/>
    <w:rsid w:val="00136D87"/>
    <w:rsid w:val="00137AF6"/>
    <w:rsid w:val="00137DDC"/>
    <w:rsid w:val="00140D04"/>
    <w:rsid w:val="00140EFD"/>
    <w:rsid w:val="001415A2"/>
    <w:rsid w:val="0014162A"/>
    <w:rsid w:val="00141868"/>
    <w:rsid w:val="001419F4"/>
    <w:rsid w:val="001435C6"/>
    <w:rsid w:val="0014370B"/>
    <w:rsid w:val="00143836"/>
    <w:rsid w:val="00143D79"/>
    <w:rsid w:val="0014442F"/>
    <w:rsid w:val="0014451A"/>
    <w:rsid w:val="00144A0C"/>
    <w:rsid w:val="00144B0C"/>
    <w:rsid w:val="0014532C"/>
    <w:rsid w:val="00145B5C"/>
    <w:rsid w:val="00145E20"/>
    <w:rsid w:val="00145E8D"/>
    <w:rsid w:val="0014633F"/>
    <w:rsid w:val="00146665"/>
    <w:rsid w:val="001467C8"/>
    <w:rsid w:val="00146A35"/>
    <w:rsid w:val="00146C06"/>
    <w:rsid w:val="00146E09"/>
    <w:rsid w:val="00147109"/>
    <w:rsid w:val="00147749"/>
    <w:rsid w:val="00147A74"/>
    <w:rsid w:val="00147DBA"/>
    <w:rsid w:val="00147F02"/>
    <w:rsid w:val="00147FB6"/>
    <w:rsid w:val="001511D1"/>
    <w:rsid w:val="00151FDC"/>
    <w:rsid w:val="00152A0C"/>
    <w:rsid w:val="00152C0E"/>
    <w:rsid w:val="00152C40"/>
    <w:rsid w:val="00153209"/>
    <w:rsid w:val="001534BC"/>
    <w:rsid w:val="001537FA"/>
    <w:rsid w:val="00153CBE"/>
    <w:rsid w:val="00153E15"/>
    <w:rsid w:val="0015434D"/>
    <w:rsid w:val="00154525"/>
    <w:rsid w:val="00154831"/>
    <w:rsid w:val="00155593"/>
    <w:rsid w:val="0015595B"/>
    <w:rsid w:val="00155C2A"/>
    <w:rsid w:val="0015615A"/>
    <w:rsid w:val="00156573"/>
    <w:rsid w:val="00156AEE"/>
    <w:rsid w:val="00156D0C"/>
    <w:rsid w:val="00156D98"/>
    <w:rsid w:val="00156E4F"/>
    <w:rsid w:val="00156F90"/>
    <w:rsid w:val="001572A7"/>
    <w:rsid w:val="00157C33"/>
    <w:rsid w:val="00157F53"/>
    <w:rsid w:val="0016092E"/>
    <w:rsid w:val="0016118B"/>
    <w:rsid w:val="0016168B"/>
    <w:rsid w:val="00161812"/>
    <w:rsid w:val="00161956"/>
    <w:rsid w:val="00161C5A"/>
    <w:rsid w:val="00161FE5"/>
    <w:rsid w:val="00162815"/>
    <w:rsid w:val="00162C29"/>
    <w:rsid w:val="0016366B"/>
    <w:rsid w:val="001639C1"/>
    <w:rsid w:val="00163C61"/>
    <w:rsid w:val="00163D55"/>
    <w:rsid w:val="00163D8B"/>
    <w:rsid w:val="00164181"/>
    <w:rsid w:val="00164665"/>
    <w:rsid w:val="001646DB"/>
    <w:rsid w:val="00164953"/>
    <w:rsid w:val="00164ABA"/>
    <w:rsid w:val="00164E7B"/>
    <w:rsid w:val="0016556E"/>
    <w:rsid w:val="00166EDC"/>
    <w:rsid w:val="0016716A"/>
    <w:rsid w:val="00167238"/>
    <w:rsid w:val="0016727B"/>
    <w:rsid w:val="00167297"/>
    <w:rsid w:val="001673D0"/>
    <w:rsid w:val="00167E90"/>
    <w:rsid w:val="0017057F"/>
    <w:rsid w:val="00170C07"/>
    <w:rsid w:val="001712F2"/>
    <w:rsid w:val="001715DC"/>
    <w:rsid w:val="00171732"/>
    <w:rsid w:val="0017177F"/>
    <w:rsid w:val="0017272B"/>
    <w:rsid w:val="00172F7D"/>
    <w:rsid w:val="00173582"/>
    <w:rsid w:val="00173C43"/>
    <w:rsid w:val="00173C98"/>
    <w:rsid w:val="00173D38"/>
    <w:rsid w:val="00173D8C"/>
    <w:rsid w:val="00173EF8"/>
    <w:rsid w:val="001748A3"/>
    <w:rsid w:val="001750E9"/>
    <w:rsid w:val="00175597"/>
    <w:rsid w:val="00175954"/>
    <w:rsid w:val="00176070"/>
    <w:rsid w:val="00176499"/>
    <w:rsid w:val="00176CC3"/>
    <w:rsid w:val="00176F97"/>
    <w:rsid w:val="0017776C"/>
    <w:rsid w:val="00177AD4"/>
    <w:rsid w:val="00180107"/>
    <w:rsid w:val="00180310"/>
    <w:rsid w:val="0018064E"/>
    <w:rsid w:val="00180AD1"/>
    <w:rsid w:val="00180BD0"/>
    <w:rsid w:val="00180CBF"/>
    <w:rsid w:val="001815DE"/>
    <w:rsid w:val="00181755"/>
    <w:rsid w:val="00181ACE"/>
    <w:rsid w:val="00181C35"/>
    <w:rsid w:val="0018228C"/>
    <w:rsid w:val="0018275F"/>
    <w:rsid w:val="00182BC2"/>
    <w:rsid w:val="00182C3B"/>
    <w:rsid w:val="00183138"/>
    <w:rsid w:val="001836E1"/>
    <w:rsid w:val="0018397A"/>
    <w:rsid w:val="00183989"/>
    <w:rsid w:val="001840B4"/>
    <w:rsid w:val="0018422E"/>
    <w:rsid w:val="001842BA"/>
    <w:rsid w:val="0018448F"/>
    <w:rsid w:val="00184628"/>
    <w:rsid w:val="001846F5"/>
    <w:rsid w:val="00184FF8"/>
    <w:rsid w:val="0018503E"/>
    <w:rsid w:val="0018554F"/>
    <w:rsid w:val="001855D0"/>
    <w:rsid w:val="00185B34"/>
    <w:rsid w:val="00185FEE"/>
    <w:rsid w:val="00186328"/>
    <w:rsid w:val="00186477"/>
    <w:rsid w:val="00187691"/>
    <w:rsid w:val="00187AE8"/>
    <w:rsid w:val="00187D64"/>
    <w:rsid w:val="00187FE3"/>
    <w:rsid w:val="0019004A"/>
    <w:rsid w:val="001904CD"/>
    <w:rsid w:val="00190A00"/>
    <w:rsid w:val="00190BA3"/>
    <w:rsid w:val="00191285"/>
    <w:rsid w:val="001912C4"/>
    <w:rsid w:val="0019148A"/>
    <w:rsid w:val="0019173A"/>
    <w:rsid w:val="00191BB2"/>
    <w:rsid w:val="00191BDB"/>
    <w:rsid w:val="00191CEA"/>
    <w:rsid w:val="00191DD5"/>
    <w:rsid w:val="00191FF1"/>
    <w:rsid w:val="00192178"/>
    <w:rsid w:val="0019227C"/>
    <w:rsid w:val="00192A07"/>
    <w:rsid w:val="00193005"/>
    <w:rsid w:val="001930FD"/>
    <w:rsid w:val="0019348C"/>
    <w:rsid w:val="00194C7F"/>
    <w:rsid w:val="001950B3"/>
    <w:rsid w:val="001953CF"/>
    <w:rsid w:val="00195DE7"/>
    <w:rsid w:val="00195F0A"/>
    <w:rsid w:val="00196A63"/>
    <w:rsid w:val="00196BF1"/>
    <w:rsid w:val="00197439"/>
    <w:rsid w:val="00197571"/>
    <w:rsid w:val="00197974"/>
    <w:rsid w:val="001A07F7"/>
    <w:rsid w:val="001A1F59"/>
    <w:rsid w:val="001A210E"/>
    <w:rsid w:val="001A34B1"/>
    <w:rsid w:val="001A399D"/>
    <w:rsid w:val="001A3ADF"/>
    <w:rsid w:val="001A3C6B"/>
    <w:rsid w:val="001A3D51"/>
    <w:rsid w:val="001A411A"/>
    <w:rsid w:val="001A4436"/>
    <w:rsid w:val="001A4963"/>
    <w:rsid w:val="001A4C5B"/>
    <w:rsid w:val="001A500C"/>
    <w:rsid w:val="001A523A"/>
    <w:rsid w:val="001A53BB"/>
    <w:rsid w:val="001A5514"/>
    <w:rsid w:val="001A5D80"/>
    <w:rsid w:val="001A5F9D"/>
    <w:rsid w:val="001A6170"/>
    <w:rsid w:val="001A6196"/>
    <w:rsid w:val="001A62A0"/>
    <w:rsid w:val="001A750B"/>
    <w:rsid w:val="001A7784"/>
    <w:rsid w:val="001A7C94"/>
    <w:rsid w:val="001B029A"/>
    <w:rsid w:val="001B02B7"/>
    <w:rsid w:val="001B0476"/>
    <w:rsid w:val="001B0505"/>
    <w:rsid w:val="001B057D"/>
    <w:rsid w:val="001B09B4"/>
    <w:rsid w:val="001B0ADB"/>
    <w:rsid w:val="001B106B"/>
    <w:rsid w:val="001B125B"/>
    <w:rsid w:val="001B194C"/>
    <w:rsid w:val="001B1A53"/>
    <w:rsid w:val="001B1FC0"/>
    <w:rsid w:val="001B21AC"/>
    <w:rsid w:val="001B2E67"/>
    <w:rsid w:val="001B30A1"/>
    <w:rsid w:val="001B3257"/>
    <w:rsid w:val="001B3A66"/>
    <w:rsid w:val="001B3B02"/>
    <w:rsid w:val="001B3FD7"/>
    <w:rsid w:val="001B5290"/>
    <w:rsid w:val="001B53FD"/>
    <w:rsid w:val="001B5542"/>
    <w:rsid w:val="001B5C92"/>
    <w:rsid w:val="001B5E72"/>
    <w:rsid w:val="001B5F25"/>
    <w:rsid w:val="001B6124"/>
    <w:rsid w:val="001B62E0"/>
    <w:rsid w:val="001B656F"/>
    <w:rsid w:val="001B7281"/>
    <w:rsid w:val="001B74C6"/>
    <w:rsid w:val="001B7580"/>
    <w:rsid w:val="001B7831"/>
    <w:rsid w:val="001B7E01"/>
    <w:rsid w:val="001C0242"/>
    <w:rsid w:val="001C0581"/>
    <w:rsid w:val="001C139E"/>
    <w:rsid w:val="001C1687"/>
    <w:rsid w:val="001C2009"/>
    <w:rsid w:val="001C2868"/>
    <w:rsid w:val="001C29D9"/>
    <w:rsid w:val="001C2DA7"/>
    <w:rsid w:val="001C348C"/>
    <w:rsid w:val="001C3A3F"/>
    <w:rsid w:val="001C438A"/>
    <w:rsid w:val="001C464C"/>
    <w:rsid w:val="001C474B"/>
    <w:rsid w:val="001C5A96"/>
    <w:rsid w:val="001C5C38"/>
    <w:rsid w:val="001C6D27"/>
    <w:rsid w:val="001C7137"/>
    <w:rsid w:val="001C7150"/>
    <w:rsid w:val="001C72AE"/>
    <w:rsid w:val="001C743D"/>
    <w:rsid w:val="001C77FD"/>
    <w:rsid w:val="001C7AD1"/>
    <w:rsid w:val="001C7C20"/>
    <w:rsid w:val="001D0267"/>
    <w:rsid w:val="001D0358"/>
    <w:rsid w:val="001D0E0E"/>
    <w:rsid w:val="001D10D1"/>
    <w:rsid w:val="001D13BB"/>
    <w:rsid w:val="001D1721"/>
    <w:rsid w:val="001D17D6"/>
    <w:rsid w:val="001D1F98"/>
    <w:rsid w:val="001D2210"/>
    <w:rsid w:val="001D3FF3"/>
    <w:rsid w:val="001D4EFA"/>
    <w:rsid w:val="001D5552"/>
    <w:rsid w:val="001D55E6"/>
    <w:rsid w:val="001D57C9"/>
    <w:rsid w:val="001D5EF7"/>
    <w:rsid w:val="001D5FA7"/>
    <w:rsid w:val="001D5FB5"/>
    <w:rsid w:val="001D5FFC"/>
    <w:rsid w:val="001D65DD"/>
    <w:rsid w:val="001D731C"/>
    <w:rsid w:val="001D73DF"/>
    <w:rsid w:val="001D75EF"/>
    <w:rsid w:val="001D763B"/>
    <w:rsid w:val="001E0D91"/>
    <w:rsid w:val="001E11E2"/>
    <w:rsid w:val="001E16B5"/>
    <w:rsid w:val="001E1852"/>
    <w:rsid w:val="001E1F2F"/>
    <w:rsid w:val="001E212B"/>
    <w:rsid w:val="001E258E"/>
    <w:rsid w:val="001E27DE"/>
    <w:rsid w:val="001E282B"/>
    <w:rsid w:val="001E2880"/>
    <w:rsid w:val="001E2D65"/>
    <w:rsid w:val="001E2EDF"/>
    <w:rsid w:val="001E52BF"/>
    <w:rsid w:val="001E5499"/>
    <w:rsid w:val="001E54DD"/>
    <w:rsid w:val="001E5EEA"/>
    <w:rsid w:val="001E6DB0"/>
    <w:rsid w:val="001E6DEA"/>
    <w:rsid w:val="001E7098"/>
    <w:rsid w:val="001E7204"/>
    <w:rsid w:val="001F03CA"/>
    <w:rsid w:val="001F0D6B"/>
    <w:rsid w:val="001F1370"/>
    <w:rsid w:val="001F1901"/>
    <w:rsid w:val="001F1ED3"/>
    <w:rsid w:val="001F246D"/>
    <w:rsid w:val="001F25EA"/>
    <w:rsid w:val="001F2F82"/>
    <w:rsid w:val="001F3026"/>
    <w:rsid w:val="001F38D4"/>
    <w:rsid w:val="001F3B73"/>
    <w:rsid w:val="001F4933"/>
    <w:rsid w:val="001F59F5"/>
    <w:rsid w:val="001F5AF3"/>
    <w:rsid w:val="001F63B5"/>
    <w:rsid w:val="001F652E"/>
    <w:rsid w:val="001F6CBC"/>
    <w:rsid w:val="001F7C11"/>
    <w:rsid w:val="00200001"/>
    <w:rsid w:val="00200151"/>
    <w:rsid w:val="002004FC"/>
    <w:rsid w:val="00200CFE"/>
    <w:rsid w:val="002010D6"/>
    <w:rsid w:val="002018E8"/>
    <w:rsid w:val="00202106"/>
    <w:rsid w:val="002025EB"/>
    <w:rsid w:val="00202E4A"/>
    <w:rsid w:val="00202F2F"/>
    <w:rsid w:val="00203437"/>
    <w:rsid w:val="002035BD"/>
    <w:rsid w:val="00203887"/>
    <w:rsid w:val="00204664"/>
    <w:rsid w:val="002049A2"/>
    <w:rsid w:val="00204B01"/>
    <w:rsid w:val="00205270"/>
    <w:rsid w:val="00205A3E"/>
    <w:rsid w:val="00206885"/>
    <w:rsid w:val="00207EF5"/>
    <w:rsid w:val="0021014A"/>
    <w:rsid w:val="00210B60"/>
    <w:rsid w:val="00211334"/>
    <w:rsid w:val="002115C1"/>
    <w:rsid w:val="00211796"/>
    <w:rsid w:val="00211971"/>
    <w:rsid w:val="00211A5A"/>
    <w:rsid w:val="00212E6E"/>
    <w:rsid w:val="00213129"/>
    <w:rsid w:val="00214CC2"/>
    <w:rsid w:val="00214D36"/>
    <w:rsid w:val="00214E9A"/>
    <w:rsid w:val="0021520C"/>
    <w:rsid w:val="00215247"/>
    <w:rsid w:val="00215808"/>
    <w:rsid w:val="002158EF"/>
    <w:rsid w:val="00216155"/>
    <w:rsid w:val="002167A9"/>
    <w:rsid w:val="00216E86"/>
    <w:rsid w:val="00217892"/>
    <w:rsid w:val="00217B6B"/>
    <w:rsid w:val="0022066B"/>
    <w:rsid w:val="002208FC"/>
    <w:rsid w:val="0022094C"/>
    <w:rsid w:val="00220BB3"/>
    <w:rsid w:val="00220DE0"/>
    <w:rsid w:val="00220F90"/>
    <w:rsid w:val="002225B0"/>
    <w:rsid w:val="00222F7C"/>
    <w:rsid w:val="002231C5"/>
    <w:rsid w:val="002231DB"/>
    <w:rsid w:val="0022322A"/>
    <w:rsid w:val="00223683"/>
    <w:rsid w:val="002238C0"/>
    <w:rsid w:val="0022541B"/>
    <w:rsid w:val="00225448"/>
    <w:rsid w:val="00225750"/>
    <w:rsid w:val="00226095"/>
    <w:rsid w:val="0022697E"/>
    <w:rsid w:val="002269D1"/>
    <w:rsid w:val="00230272"/>
    <w:rsid w:val="0023084D"/>
    <w:rsid w:val="00230E3B"/>
    <w:rsid w:val="00231BB7"/>
    <w:rsid w:val="002326CE"/>
    <w:rsid w:val="00232E7F"/>
    <w:rsid w:val="00234585"/>
    <w:rsid w:val="002347AD"/>
    <w:rsid w:val="002347E7"/>
    <w:rsid w:val="0023487D"/>
    <w:rsid w:val="00234B0D"/>
    <w:rsid w:val="00234F34"/>
    <w:rsid w:val="002357BB"/>
    <w:rsid w:val="0023676C"/>
    <w:rsid w:val="002371E6"/>
    <w:rsid w:val="002372AF"/>
    <w:rsid w:val="002374BB"/>
    <w:rsid w:val="00237A1C"/>
    <w:rsid w:val="00240E80"/>
    <w:rsid w:val="002412AA"/>
    <w:rsid w:val="002415D4"/>
    <w:rsid w:val="0024285F"/>
    <w:rsid w:val="00242DD9"/>
    <w:rsid w:val="00243126"/>
    <w:rsid w:val="00243B56"/>
    <w:rsid w:val="00243DBB"/>
    <w:rsid w:val="00244671"/>
    <w:rsid w:val="00244808"/>
    <w:rsid w:val="00244D70"/>
    <w:rsid w:val="00244F37"/>
    <w:rsid w:val="0024522F"/>
    <w:rsid w:val="00245500"/>
    <w:rsid w:val="0024566C"/>
    <w:rsid w:val="00245A92"/>
    <w:rsid w:val="00245BAA"/>
    <w:rsid w:val="00245D80"/>
    <w:rsid w:val="00246072"/>
    <w:rsid w:val="00246F6E"/>
    <w:rsid w:val="00247383"/>
    <w:rsid w:val="0024766A"/>
    <w:rsid w:val="00247C4F"/>
    <w:rsid w:val="002500AC"/>
    <w:rsid w:val="002501F9"/>
    <w:rsid w:val="00250315"/>
    <w:rsid w:val="002508DB"/>
    <w:rsid w:val="002509DF"/>
    <w:rsid w:val="00251205"/>
    <w:rsid w:val="0025165F"/>
    <w:rsid w:val="00251977"/>
    <w:rsid w:val="00251AD2"/>
    <w:rsid w:val="00251B20"/>
    <w:rsid w:val="002524B7"/>
    <w:rsid w:val="0025366E"/>
    <w:rsid w:val="002541B0"/>
    <w:rsid w:val="002541BB"/>
    <w:rsid w:val="002543EA"/>
    <w:rsid w:val="00254488"/>
    <w:rsid w:val="002544BB"/>
    <w:rsid w:val="00255403"/>
    <w:rsid w:val="00255696"/>
    <w:rsid w:val="0025582E"/>
    <w:rsid w:val="0025649B"/>
    <w:rsid w:val="00256681"/>
    <w:rsid w:val="00256B20"/>
    <w:rsid w:val="00256CF8"/>
    <w:rsid w:val="00257FCF"/>
    <w:rsid w:val="00260108"/>
    <w:rsid w:val="00260A7B"/>
    <w:rsid w:val="00260DDF"/>
    <w:rsid w:val="002610A1"/>
    <w:rsid w:val="0026192C"/>
    <w:rsid w:val="00261B7C"/>
    <w:rsid w:val="00261B90"/>
    <w:rsid w:val="00262BA9"/>
    <w:rsid w:val="00262BF3"/>
    <w:rsid w:val="00262FBF"/>
    <w:rsid w:val="00263172"/>
    <w:rsid w:val="002631A5"/>
    <w:rsid w:val="0026351D"/>
    <w:rsid w:val="002638DB"/>
    <w:rsid w:val="00263AD0"/>
    <w:rsid w:val="0026432C"/>
    <w:rsid w:val="0026442E"/>
    <w:rsid w:val="002645D8"/>
    <w:rsid w:val="002649C2"/>
    <w:rsid w:val="00264B2B"/>
    <w:rsid w:val="002653A1"/>
    <w:rsid w:val="002653F3"/>
    <w:rsid w:val="00265D01"/>
    <w:rsid w:val="00265D1A"/>
    <w:rsid w:val="00266269"/>
    <w:rsid w:val="002662D3"/>
    <w:rsid w:val="002666B8"/>
    <w:rsid w:val="00266982"/>
    <w:rsid w:val="00266DBC"/>
    <w:rsid w:val="00266E53"/>
    <w:rsid w:val="0027082D"/>
    <w:rsid w:val="00270C01"/>
    <w:rsid w:val="0027178F"/>
    <w:rsid w:val="0027229B"/>
    <w:rsid w:val="0027360D"/>
    <w:rsid w:val="002747B8"/>
    <w:rsid w:val="00274910"/>
    <w:rsid w:val="00274DF1"/>
    <w:rsid w:val="00275636"/>
    <w:rsid w:val="0027577D"/>
    <w:rsid w:val="002762E5"/>
    <w:rsid w:val="00276327"/>
    <w:rsid w:val="002766EA"/>
    <w:rsid w:val="002774C8"/>
    <w:rsid w:val="0027757D"/>
    <w:rsid w:val="00277701"/>
    <w:rsid w:val="00277A7D"/>
    <w:rsid w:val="00277B90"/>
    <w:rsid w:val="00280364"/>
    <w:rsid w:val="002806CF"/>
    <w:rsid w:val="00281148"/>
    <w:rsid w:val="002822AD"/>
    <w:rsid w:val="002827DB"/>
    <w:rsid w:val="00282F17"/>
    <w:rsid w:val="0028336A"/>
    <w:rsid w:val="00283BEC"/>
    <w:rsid w:val="0028483F"/>
    <w:rsid w:val="00284BA7"/>
    <w:rsid w:val="00284FFB"/>
    <w:rsid w:val="002859DC"/>
    <w:rsid w:val="00285A54"/>
    <w:rsid w:val="002863A5"/>
    <w:rsid w:val="00286A70"/>
    <w:rsid w:val="00286E80"/>
    <w:rsid w:val="0028706C"/>
    <w:rsid w:val="002871BF"/>
    <w:rsid w:val="002874EA"/>
    <w:rsid w:val="00287641"/>
    <w:rsid w:val="002879AF"/>
    <w:rsid w:val="00287A23"/>
    <w:rsid w:val="00287DFF"/>
    <w:rsid w:val="0029029F"/>
    <w:rsid w:val="00290428"/>
    <w:rsid w:val="00290E23"/>
    <w:rsid w:val="00290E94"/>
    <w:rsid w:val="00290F18"/>
    <w:rsid w:val="0029112D"/>
    <w:rsid w:val="00291374"/>
    <w:rsid w:val="0029190F"/>
    <w:rsid w:val="00292579"/>
    <w:rsid w:val="00292847"/>
    <w:rsid w:val="00292DD6"/>
    <w:rsid w:val="00293031"/>
    <w:rsid w:val="00293646"/>
    <w:rsid w:val="00293B47"/>
    <w:rsid w:val="00293CFC"/>
    <w:rsid w:val="0029434F"/>
    <w:rsid w:val="00294835"/>
    <w:rsid w:val="002952E3"/>
    <w:rsid w:val="002958CE"/>
    <w:rsid w:val="002961B5"/>
    <w:rsid w:val="002965BF"/>
    <w:rsid w:val="002967E9"/>
    <w:rsid w:val="002970B1"/>
    <w:rsid w:val="002A0314"/>
    <w:rsid w:val="002A050B"/>
    <w:rsid w:val="002A0C73"/>
    <w:rsid w:val="002A1017"/>
    <w:rsid w:val="002A1205"/>
    <w:rsid w:val="002A231D"/>
    <w:rsid w:val="002A2580"/>
    <w:rsid w:val="002A2DDB"/>
    <w:rsid w:val="002A30B9"/>
    <w:rsid w:val="002A3C42"/>
    <w:rsid w:val="002A43F9"/>
    <w:rsid w:val="002A460F"/>
    <w:rsid w:val="002A549B"/>
    <w:rsid w:val="002A5625"/>
    <w:rsid w:val="002A56C9"/>
    <w:rsid w:val="002A6531"/>
    <w:rsid w:val="002A6A27"/>
    <w:rsid w:val="002A7279"/>
    <w:rsid w:val="002A79A9"/>
    <w:rsid w:val="002A7A91"/>
    <w:rsid w:val="002A7E04"/>
    <w:rsid w:val="002B012E"/>
    <w:rsid w:val="002B0136"/>
    <w:rsid w:val="002B0271"/>
    <w:rsid w:val="002B03AF"/>
    <w:rsid w:val="002B110E"/>
    <w:rsid w:val="002B1702"/>
    <w:rsid w:val="002B2593"/>
    <w:rsid w:val="002B271F"/>
    <w:rsid w:val="002B2B26"/>
    <w:rsid w:val="002B2D9D"/>
    <w:rsid w:val="002B3812"/>
    <w:rsid w:val="002B3D01"/>
    <w:rsid w:val="002B3DCF"/>
    <w:rsid w:val="002B3EE2"/>
    <w:rsid w:val="002B558C"/>
    <w:rsid w:val="002B6361"/>
    <w:rsid w:val="002B64A3"/>
    <w:rsid w:val="002B66A7"/>
    <w:rsid w:val="002B6720"/>
    <w:rsid w:val="002B6A02"/>
    <w:rsid w:val="002B6DB1"/>
    <w:rsid w:val="002B6F3A"/>
    <w:rsid w:val="002B732E"/>
    <w:rsid w:val="002B7996"/>
    <w:rsid w:val="002B7B2B"/>
    <w:rsid w:val="002B7BA2"/>
    <w:rsid w:val="002B7C36"/>
    <w:rsid w:val="002C0701"/>
    <w:rsid w:val="002C11B7"/>
    <w:rsid w:val="002C16ED"/>
    <w:rsid w:val="002C1858"/>
    <w:rsid w:val="002C1F4A"/>
    <w:rsid w:val="002C215B"/>
    <w:rsid w:val="002C260B"/>
    <w:rsid w:val="002C28D8"/>
    <w:rsid w:val="002C2AB9"/>
    <w:rsid w:val="002C2BD2"/>
    <w:rsid w:val="002C2EA3"/>
    <w:rsid w:val="002C407D"/>
    <w:rsid w:val="002C4DCB"/>
    <w:rsid w:val="002C52CE"/>
    <w:rsid w:val="002C5EE5"/>
    <w:rsid w:val="002C6A8E"/>
    <w:rsid w:val="002C7748"/>
    <w:rsid w:val="002C7AFA"/>
    <w:rsid w:val="002C7D50"/>
    <w:rsid w:val="002D0767"/>
    <w:rsid w:val="002D09C4"/>
    <w:rsid w:val="002D0BC3"/>
    <w:rsid w:val="002D1275"/>
    <w:rsid w:val="002D1E77"/>
    <w:rsid w:val="002D23F1"/>
    <w:rsid w:val="002D28C5"/>
    <w:rsid w:val="002D28E5"/>
    <w:rsid w:val="002D2C5C"/>
    <w:rsid w:val="002D3649"/>
    <w:rsid w:val="002D379D"/>
    <w:rsid w:val="002D3DB9"/>
    <w:rsid w:val="002D3FF7"/>
    <w:rsid w:val="002D4594"/>
    <w:rsid w:val="002D4939"/>
    <w:rsid w:val="002D4FB1"/>
    <w:rsid w:val="002D5B98"/>
    <w:rsid w:val="002D5BF9"/>
    <w:rsid w:val="002D7143"/>
    <w:rsid w:val="002D7E09"/>
    <w:rsid w:val="002E00AD"/>
    <w:rsid w:val="002E0199"/>
    <w:rsid w:val="002E0C2D"/>
    <w:rsid w:val="002E159F"/>
    <w:rsid w:val="002E27F8"/>
    <w:rsid w:val="002E29D9"/>
    <w:rsid w:val="002E2C82"/>
    <w:rsid w:val="002E3068"/>
    <w:rsid w:val="002E38A0"/>
    <w:rsid w:val="002E4BCE"/>
    <w:rsid w:val="002E4FCB"/>
    <w:rsid w:val="002E559E"/>
    <w:rsid w:val="002E7152"/>
    <w:rsid w:val="002E7171"/>
    <w:rsid w:val="002E7942"/>
    <w:rsid w:val="002E7F89"/>
    <w:rsid w:val="002F022B"/>
    <w:rsid w:val="002F0732"/>
    <w:rsid w:val="002F139F"/>
    <w:rsid w:val="002F1872"/>
    <w:rsid w:val="002F24DE"/>
    <w:rsid w:val="002F2ADD"/>
    <w:rsid w:val="002F2C60"/>
    <w:rsid w:val="002F2EA3"/>
    <w:rsid w:val="002F47A8"/>
    <w:rsid w:val="002F5672"/>
    <w:rsid w:val="002F5A63"/>
    <w:rsid w:val="002F63E9"/>
    <w:rsid w:val="002F67E7"/>
    <w:rsid w:val="002F6912"/>
    <w:rsid w:val="002F6B14"/>
    <w:rsid w:val="002F6E35"/>
    <w:rsid w:val="002F6F1D"/>
    <w:rsid w:val="002F7506"/>
    <w:rsid w:val="003002DF"/>
    <w:rsid w:val="0030084B"/>
    <w:rsid w:val="00300997"/>
    <w:rsid w:val="00300C88"/>
    <w:rsid w:val="00300F50"/>
    <w:rsid w:val="003012DF"/>
    <w:rsid w:val="003017A4"/>
    <w:rsid w:val="0030191C"/>
    <w:rsid w:val="0030225D"/>
    <w:rsid w:val="00302F86"/>
    <w:rsid w:val="00302F89"/>
    <w:rsid w:val="0030315E"/>
    <w:rsid w:val="00303884"/>
    <w:rsid w:val="00303946"/>
    <w:rsid w:val="00303B4A"/>
    <w:rsid w:val="00303F85"/>
    <w:rsid w:val="00303FF1"/>
    <w:rsid w:val="0030410C"/>
    <w:rsid w:val="00304126"/>
    <w:rsid w:val="0030420D"/>
    <w:rsid w:val="003044C7"/>
    <w:rsid w:val="003046A1"/>
    <w:rsid w:val="00305099"/>
    <w:rsid w:val="00305322"/>
    <w:rsid w:val="00305681"/>
    <w:rsid w:val="00306516"/>
    <w:rsid w:val="00306722"/>
    <w:rsid w:val="00306F96"/>
    <w:rsid w:val="00307550"/>
    <w:rsid w:val="00307CA5"/>
    <w:rsid w:val="003100A8"/>
    <w:rsid w:val="003101A4"/>
    <w:rsid w:val="00310EAD"/>
    <w:rsid w:val="003118DD"/>
    <w:rsid w:val="003119E6"/>
    <w:rsid w:val="003121FE"/>
    <w:rsid w:val="003122FD"/>
    <w:rsid w:val="0031299D"/>
    <w:rsid w:val="003130DE"/>
    <w:rsid w:val="00313462"/>
    <w:rsid w:val="00313AF1"/>
    <w:rsid w:val="00313F66"/>
    <w:rsid w:val="0031459C"/>
    <w:rsid w:val="00314BFB"/>
    <w:rsid w:val="00315330"/>
    <w:rsid w:val="00315539"/>
    <w:rsid w:val="00315650"/>
    <w:rsid w:val="00316ABA"/>
    <w:rsid w:val="00316AEF"/>
    <w:rsid w:val="00316EE2"/>
    <w:rsid w:val="00317114"/>
    <w:rsid w:val="00317295"/>
    <w:rsid w:val="0031730B"/>
    <w:rsid w:val="00317C4D"/>
    <w:rsid w:val="00320806"/>
    <w:rsid w:val="00320840"/>
    <w:rsid w:val="00320B57"/>
    <w:rsid w:val="00321602"/>
    <w:rsid w:val="00322A22"/>
    <w:rsid w:val="0032392A"/>
    <w:rsid w:val="00323A01"/>
    <w:rsid w:val="00323A1D"/>
    <w:rsid w:val="00323C6D"/>
    <w:rsid w:val="00323D29"/>
    <w:rsid w:val="00323D50"/>
    <w:rsid w:val="003248AA"/>
    <w:rsid w:val="00324C4D"/>
    <w:rsid w:val="0032505F"/>
    <w:rsid w:val="003257D2"/>
    <w:rsid w:val="0032581C"/>
    <w:rsid w:val="00325993"/>
    <w:rsid w:val="00325A5E"/>
    <w:rsid w:val="003261D4"/>
    <w:rsid w:val="00326408"/>
    <w:rsid w:val="00326460"/>
    <w:rsid w:val="00326849"/>
    <w:rsid w:val="00326C13"/>
    <w:rsid w:val="003275F0"/>
    <w:rsid w:val="00327965"/>
    <w:rsid w:val="00327A98"/>
    <w:rsid w:val="0033020B"/>
    <w:rsid w:val="00330E09"/>
    <w:rsid w:val="00330E4C"/>
    <w:rsid w:val="00331280"/>
    <w:rsid w:val="00331651"/>
    <w:rsid w:val="00331BC7"/>
    <w:rsid w:val="00331CD9"/>
    <w:rsid w:val="0033256A"/>
    <w:rsid w:val="00332A70"/>
    <w:rsid w:val="00332F41"/>
    <w:rsid w:val="0033353C"/>
    <w:rsid w:val="00333EA1"/>
    <w:rsid w:val="003346C9"/>
    <w:rsid w:val="00334869"/>
    <w:rsid w:val="00334A86"/>
    <w:rsid w:val="00334B6F"/>
    <w:rsid w:val="0033510E"/>
    <w:rsid w:val="00335432"/>
    <w:rsid w:val="003355D3"/>
    <w:rsid w:val="00335E57"/>
    <w:rsid w:val="00335E8B"/>
    <w:rsid w:val="0033650A"/>
    <w:rsid w:val="00336F1D"/>
    <w:rsid w:val="003378C4"/>
    <w:rsid w:val="00337C6B"/>
    <w:rsid w:val="00337CCE"/>
    <w:rsid w:val="00340C66"/>
    <w:rsid w:val="003415A7"/>
    <w:rsid w:val="00341899"/>
    <w:rsid w:val="00341BCE"/>
    <w:rsid w:val="00341D97"/>
    <w:rsid w:val="00341E76"/>
    <w:rsid w:val="003422AD"/>
    <w:rsid w:val="00342D2D"/>
    <w:rsid w:val="003431EF"/>
    <w:rsid w:val="003442D3"/>
    <w:rsid w:val="003447DF"/>
    <w:rsid w:val="003448EF"/>
    <w:rsid w:val="00344C61"/>
    <w:rsid w:val="00344D45"/>
    <w:rsid w:val="003450C3"/>
    <w:rsid w:val="00346D30"/>
    <w:rsid w:val="003471C6"/>
    <w:rsid w:val="00347603"/>
    <w:rsid w:val="00347C7A"/>
    <w:rsid w:val="00347ECA"/>
    <w:rsid w:val="003501B6"/>
    <w:rsid w:val="003502F2"/>
    <w:rsid w:val="003513EE"/>
    <w:rsid w:val="00351445"/>
    <w:rsid w:val="003519C0"/>
    <w:rsid w:val="00352517"/>
    <w:rsid w:val="0035260E"/>
    <w:rsid w:val="00353CE4"/>
    <w:rsid w:val="00355297"/>
    <w:rsid w:val="00355621"/>
    <w:rsid w:val="00355F54"/>
    <w:rsid w:val="00356382"/>
    <w:rsid w:val="00356E18"/>
    <w:rsid w:val="00357794"/>
    <w:rsid w:val="00357848"/>
    <w:rsid w:val="00357998"/>
    <w:rsid w:val="00357F08"/>
    <w:rsid w:val="0036010B"/>
    <w:rsid w:val="0036052F"/>
    <w:rsid w:val="00360580"/>
    <w:rsid w:val="00360705"/>
    <w:rsid w:val="00360B94"/>
    <w:rsid w:val="003610F6"/>
    <w:rsid w:val="00361C77"/>
    <w:rsid w:val="00362088"/>
    <w:rsid w:val="003620A7"/>
    <w:rsid w:val="00362643"/>
    <w:rsid w:val="0036284F"/>
    <w:rsid w:val="00362B11"/>
    <w:rsid w:val="00362F34"/>
    <w:rsid w:val="003630AD"/>
    <w:rsid w:val="00363AC1"/>
    <w:rsid w:val="00363FCA"/>
    <w:rsid w:val="0036458F"/>
    <w:rsid w:val="00364DA0"/>
    <w:rsid w:val="00365060"/>
    <w:rsid w:val="00365466"/>
    <w:rsid w:val="003668DF"/>
    <w:rsid w:val="00367002"/>
    <w:rsid w:val="00367A23"/>
    <w:rsid w:val="00370480"/>
    <w:rsid w:val="00370720"/>
    <w:rsid w:val="00370EB9"/>
    <w:rsid w:val="003711DF"/>
    <w:rsid w:val="003714A8"/>
    <w:rsid w:val="00371DD2"/>
    <w:rsid w:val="00371F9F"/>
    <w:rsid w:val="0037213A"/>
    <w:rsid w:val="00372298"/>
    <w:rsid w:val="00372575"/>
    <w:rsid w:val="00372AF6"/>
    <w:rsid w:val="0037353B"/>
    <w:rsid w:val="003737C9"/>
    <w:rsid w:val="003739D6"/>
    <w:rsid w:val="00373BBB"/>
    <w:rsid w:val="0037493B"/>
    <w:rsid w:val="00374C53"/>
    <w:rsid w:val="00374FF6"/>
    <w:rsid w:val="00375AF3"/>
    <w:rsid w:val="00376484"/>
    <w:rsid w:val="003764A8"/>
    <w:rsid w:val="00376B49"/>
    <w:rsid w:val="00376D24"/>
    <w:rsid w:val="0037769F"/>
    <w:rsid w:val="00377953"/>
    <w:rsid w:val="00380B4B"/>
    <w:rsid w:val="00380EEA"/>
    <w:rsid w:val="00380FD8"/>
    <w:rsid w:val="003813B7"/>
    <w:rsid w:val="00381715"/>
    <w:rsid w:val="003824D6"/>
    <w:rsid w:val="0038275B"/>
    <w:rsid w:val="003844D1"/>
    <w:rsid w:val="00384A24"/>
    <w:rsid w:val="00384C76"/>
    <w:rsid w:val="00384F40"/>
    <w:rsid w:val="003855C3"/>
    <w:rsid w:val="003855D5"/>
    <w:rsid w:val="003857D6"/>
    <w:rsid w:val="00385BC7"/>
    <w:rsid w:val="00385CE9"/>
    <w:rsid w:val="00386C2F"/>
    <w:rsid w:val="00387187"/>
    <w:rsid w:val="003872BF"/>
    <w:rsid w:val="00387418"/>
    <w:rsid w:val="003875EA"/>
    <w:rsid w:val="00387C55"/>
    <w:rsid w:val="003902EA"/>
    <w:rsid w:val="00390462"/>
    <w:rsid w:val="003906D7"/>
    <w:rsid w:val="00390825"/>
    <w:rsid w:val="003908F0"/>
    <w:rsid w:val="003913C4"/>
    <w:rsid w:val="00391C09"/>
    <w:rsid w:val="0039223F"/>
    <w:rsid w:val="0039326F"/>
    <w:rsid w:val="003937FA"/>
    <w:rsid w:val="00394094"/>
    <w:rsid w:val="003941FE"/>
    <w:rsid w:val="00394B20"/>
    <w:rsid w:val="00394D98"/>
    <w:rsid w:val="00394F3B"/>
    <w:rsid w:val="0039512F"/>
    <w:rsid w:val="003951A4"/>
    <w:rsid w:val="0039581E"/>
    <w:rsid w:val="00395A1F"/>
    <w:rsid w:val="00395C01"/>
    <w:rsid w:val="00396BC1"/>
    <w:rsid w:val="00397619"/>
    <w:rsid w:val="003976EF"/>
    <w:rsid w:val="003978DF"/>
    <w:rsid w:val="003A0A36"/>
    <w:rsid w:val="003A0C30"/>
    <w:rsid w:val="003A10D3"/>
    <w:rsid w:val="003A1C7B"/>
    <w:rsid w:val="003A20E3"/>
    <w:rsid w:val="003A290B"/>
    <w:rsid w:val="003A4064"/>
    <w:rsid w:val="003A41BB"/>
    <w:rsid w:val="003A515C"/>
    <w:rsid w:val="003A57B7"/>
    <w:rsid w:val="003A5B64"/>
    <w:rsid w:val="003A6780"/>
    <w:rsid w:val="003A6908"/>
    <w:rsid w:val="003A6A44"/>
    <w:rsid w:val="003A772D"/>
    <w:rsid w:val="003A78DC"/>
    <w:rsid w:val="003A7C5A"/>
    <w:rsid w:val="003A7EEE"/>
    <w:rsid w:val="003B0390"/>
    <w:rsid w:val="003B0A03"/>
    <w:rsid w:val="003B0D76"/>
    <w:rsid w:val="003B183F"/>
    <w:rsid w:val="003B1C29"/>
    <w:rsid w:val="003B20CC"/>
    <w:rsid w:val="003B2434"/>
    <w:rsid w:val="003B3161"/>
    <w:rsid w:val="003B3706"/>
    <w:rsid w:val="003B3778"/>
    <w:rsid w:val="003B39AD"/>
    <w:rsid w:val="003B3B2B"/>
    <w:rsid w:val="003B3B77"/>
    <w:rsid w:val="003B423D"/>
    <w:rsid w:val="003B5069"/>
    <w:rsid w:val="003B5DF3"/>
    <w:rsid w:val="003B61FD"/>
    <w:rsid w:val="003B65D2"/>
    <w:rsid w:val="003B6D64"/>
    <w:rsid w:val="003B78A6"/>
    <w:rsid w:val="003C0A78"/>
    <w:rsid w:val="003C12AF"/>
    <w:rsid w:val="003C1378"/>
    <w:rsid w:val="003C1959"/>
    <w:rsid w:val="003C1ABA"/>
    <w:rsid w:val="003C1B16"/>
    <w:rsid w:val="003C2074"/>
    <w:rsid w:val="003C2489"/>
    <w:rsid w:val="003C27F2"/>
    <w:rsid w:val="003C29C5"/>
    <w:rsid w:val="003C2A27"/>
    <w:rsid w:val="003C4E17"/>
    <w:rsid w:val="003C4EB5"/>
    <w:rsid w:val="003C53AD"/>
    <w:rsid w:val="003C54A0"/>
    <w:rsid w:val="003C58B9"/>
    <w:rsid w:val="003C5918"/>
    <w:rsid w:val="003C5F65"/>
    <w:rsid w:val="003C6782"/>
    <w:rsid w:val="003C6C96"/>
    <w:rsid w:val="003C7910"/>
    <w:rsid w:val="003D022F"/>
    <w:rsid w:val="003D03E7"/>
    <w:rsid w:val="003D0A8A"/>
    <w:rsid w:val="003D1687"/>
    <w:rsid w:val="003D16FB"/>
    <w:rsid w:val="003D1D00"/>
    <w:rsid w:val="003D1F76"/>
    <w:rsid w:val="003D1F93"/>
    <w:rsid w:val="003D2312"/>
    <w:rsid w:val="003D2470"/>
    <w:rsid w:val="003D25BE"/>
    <w:rsid w:val="003D2821"/>
    <w:rsid w:val="003D2A65"/>
    <w:rsid w:val="003D2E79"/>
    <w:rsid w:val="003D34AE"/>
    <w:rsid w:val="003D3861"/>
    <w:rsid w:val="003D39D1"/>
    <w:rsid w:val="003D3B92"/>
    <w:rsid w:val="003D414E"/>
    <w:rsid w:val="003D48A5"/>
    <w:rsid w:val="003D503E"/>
    <w:rsid w:val="003D518D"/>
    <w:rsid w:val="003D52EF"/>
    <w:rsid w:val="003D5AB1"/>
    <w:rsid w:val="003D5DE8"/>
    <w:rsid w:val="003D63EE"/>
    <w:rsid w:val="003D66E6"/>
    <w:rsid w:val="003D6C65"/>
    <w:rsid w:val="003D6E8D"/>
    <w:rsid w:val="003D748F"/>
    <w:rsid w:val="003D758F"/>
    <w:rsid w:val="003D781D"/>
    <w:rsid w:val="003D789A"/>
    <w:rsid w:val="003E050C"/>
    <w:rsid w:val="003E0DD7"/>
    <w:rsid w:val="003E1A39"/>
    <w:rsid w:val="003E246F"/>
    <w:rsid w:val="003E2895"/>
    <w:rsid w:val="003E33F9"/>
    <w:rsid w:val="003E35A9"/>
    <w:rsid w:val="003E3FD4"/>
    <w:rsid w:val="003E4241"/>
    <w:rsid w:val="003E4C8E"/>
    <w:rsid w:val="003E4E11"/>
    <w:rsid w:val="003E5172"/>
    <w:rsid w:val="003E53A6"/>
    <w:rsid w:val="003E557D"/>
    <w:rsid w:val="003E577C"/>
    <w:rsid w:val="003E5A44"/>
    <w:rsid w:val="003E6859"/>
    <w:rsid w:val="003E6987"/>
    <w:rsid w:val="003E6DA6"/>
    <w:rsid w:val="003E6ECE"/>
    <w:rsid w:val="003E7659"/>
    <w:rsid w:val="003E7793"/>
    <w:rsid w:val="003E77EE"/>
    <w:rsid w:val="003E7CB5"/>
    <w:rsid w:val="003E7CC7"/>
    <w:rsid w:val="003F05F6"/>
    <w:rsid w:val="003F09A7"/>
    <w:rsid w:val="003F104A"/>
    <w:rsid w:val="003F1596"/>
    <w:rsid w:val="003F1652"/>
    <w:rsid w:val="003F175B"/>
    <w:rsid w:val="003F17E3"/>
    <w:rsid w:val="003F1A14"/>
    <w:rsid w:val="003F1DA8"/>
    <w:rsid w:val="003F222D"/>
    <w:rsid w:val="003F23D1"/>
    <w:rsid w:val="003F30ED"/>
    <w:rsid w:val="003F3ECB"/>
    <w:rsid w:val="003F4047"/>
    <w:rsid w:val="003F4253"/>
    <w:rsid w:val="003F46FD"/>
    <w:rsid w:val="003F4E89"/>
    <w:rsid w:val="003F5118"/>
    <w:rsid w:val="003F58DE"/>
    <w:rsid w:val="003F5EE7"/>
    <w:rsid w:val="003F619D"/>
    <w:rsid w:val="003F6496"/>
    <w:rsid w:val="003F6FF2"/>
    <w:rsid w:val="003F7354"/>
    <w:rsid w:val="0040005B"/>
    <w:rsid w:val="004003A9"/>
    <w:rsid w:val="004003F7"/>
    <w:rsid w:val="0040056E"/>
    <w:rsid w:val="004005DD"/>
    <w:rsid w:val="00400F1F"/>
    <w:rsid w:val="00400F58"/>
    <w:rsid w:val="004021B4"/>
    <w:rsid w:val="0040243C"/>
    <w:rsid w:val="00402784"/>
    <w:rsid w:val="0040295E"/>
    <w:rsid w:val="00402C7A"/>
    <w:rsid w:val="00402FF9"/>
    <w:rsid w:val="00403296"/>
    <w:rsid w:val="00403637"/>
    <w:rsid w:val="004039AF"/>
    <w:rsid w:val="004042A4"/>
    <w:rsid w:val="00404E2E"/>
    <w:rsid w:val="00405915"/>
    <w:rsid w:val="0040595A"/>
    <w:rsid w:val="0040613F"/>
    <w:rsid w:val="00406582"/>
    <w:rsid w:val="00407BED"/>
    <w:rsid w:val="00410694"/>
    <w:rsid w:val="00410D55"/>
    <w:rsid w:val="0041131B"/>
    <w:rsid w:val="0041262D"/>
    <w:rsid w:val="004130C4"/>
    <w:rsid w:val="0041349E"/>
    <w:rsid w:val="004150F6"/>
    <w:rsid w:val="00415548"/>
    <w:rsid w:val="004155D9"/>
    <w:rsid w:val="00416434"/>
    <w:rsid w:val="0041661C"/>
    <w:rsid w:val="0041691D"/>
    <w:rsid w:val="00417A94"/>
    <w:rsid w:val="00417FB0"/>
    <w:rsid w:val="0042055A"/>
    <w:rsid w:val="0042072B"/>
    <w:rsid w:val="0042082E"/>
    <w:rsid w:val="00420986"/>
    <w:rsid w:val="0042140F"/>
    <w:rsid w:val="004214FA"/>
    <w:rsid w:val="00421993"/>
    <w:rsid w:val="00421EE3"/>
    <w:rsid w:val="00422249"/>
    <w:rsid w:val="00422653"/>
    <w:rsid w:val="00422C36"/>
    <w:rsid w:val="00422E53"/>
    <w:rsid w:val="004230C8"/>
    <w:rsid w:val="004248A5"/>
    <w:rsid w:val="00424BB3"/>
    <w:rsid w:val="00424E94"/>
    <w:rsid w:val="00425267"/>
    <w:rsid w:val="004255D1"/>
    <w:rsid w:val="00425839"/>
    <w:rsid w:val="004258BD"/>
    <w:rsid w:val="00425932"/>
    <w:rsid w:val="00425F5F"/>
    <w:rsid w:val="00426255"/>
    <w:rsid w:val="0042669B"/>
    <w:rsid w:val="00426736"/>
    <w:rsid w:val="004267BA"/>
    <w:rsid w:val="00426BE1"/>
    <w:rsid w:val="00426F57"/>
    <w:rsid w:val="00426FFC"/>
    <w:rsid w:val="00427051"/>
    <w:rsid w:val="0042754D"/>
    <w:rsid w:val="00427551"/>
    <w:rsid w:val="00427559"/>
    <w:rsid w:val="0042768F"/>
    <w:rsid w:val="00427A33"/>
    <w:rsid w:val="00427BBB"/>
    <w:rsid w:val="004308C4"/>
    <w:rsid w:val="004308E1"/>
    <w:rsid w:val="004318E3"/>
    <w:rsid w:val="004325B1"/>
    <w:rsid w:val="004332D6"/>
    <w:rsid w:val="00433E74"/>
    <w:rsid w:val="00433FD0"/>
    <w:rsid w:val="0043462B"/>
    <w:rsid w:val="0043477D"/>
    <w:rsid w:val="0043489A"/>
    <w:rsid w:val="00434BD0"/>
    <w:rsid w:val="004356B2"/>
    <w:rsid w:val="00435D81"/>
    <w:rsid w:val="00436418"/>
    <w:rsid w:val="00436651"/>
    <w:rsid w:val="0043725F"/>
    <w:rsid w:val="0043749A"/>
    <w:rsid w:val="00437774"/>
    <w:rsid w:val="00437B2C"/>
    <w:rsid w:val="00437C6F"/>
    <w:rsid w:val="004413F7"/>
    <w:rsid w:val="0044187F"/>
    <w:rsid w:val="00441D96"/>
    <w:rsid w:val="00441E72"/>
    <w:rsid w:val="00442085"/>
    <w:rsid w:val="004428C7"/>
    <w:rsid w:val="00442BAC"/>
    <w:rsid w:val="0044336E"/>
    <w:rsid w:val="004441AE"/>
    <w:rsid w:val="00444A27"/>
    <w:rsid w:val="00445560"/>
    <w:rsid w:val="00445CB9"/>
    <w:rsid w:val="00445DA2"/>
    <w:rsid w:val="004460FA"/>
    <w:rsid w:val="004462CA"/>
    <w:rsid w:val="004467C7"/>
    <w:rsid w:val="00446816"/>
    <w:rsid w:val="00447210"/>
    <w:rsid w:val="00447659"/>
    <w:rsid w:val="00447C9A"/>
    <w:rsid w:val="00447D4D"/>
    <w:rsid w:val="0045005B"/>
    <w:rsid w:val="004504CF"/>
    <w:rsid w:val="00450B01"/>
    <w:rsid w:val="00450D39"/>
    <w:rsid w:val="00450DCC"/>
    <w:rsid w:val="00451087"/>
    <w:rsid w:val="00451101"/>
    <w:rsid w:val="00451376"/>
    <w:rsid w:val="00451484"/>
    <w:rsid w:val="00451956"/>
    <w:rsid w:val="00452443"/>
    <w:rsid w:val="00452ADC"/>
    <w:rsid w:val="00452C13"/>
    <w:rsid w:val="00452D5A"/>
    <w:rsid w:val="0045308F"/>
    <w:rsid w:val="0045317B"/>
    <w:rsid w:val="00453210"/>
    <w:rsid w:val="004533A5"/>
    <w:rsid w:val="004537A6"/>
    <w:rsid w:val="004546B2"/>
    <w:rsid w:val="0045490E"/>
    <w:rsid w:val="004549D4"/>
    <w:rsid w:val="00454B1E"/>
    <w:rsid w:val="00455DF3"/>
    <w:rsid w:val="00455E81"/>
    <w:rsid w:val="0045615A"/>
    <w:rsid w:val="00456676"/>
    <w:rsid w:val="004568E5"/>
    <w:rsid w:val="004569F3"/>
    <w:rsid w:val="00457496"/>
    <w:rsid w:val="00457C7D"/>
    <w:rsid w:val="0046099D"/>
    <w:rsid w:val="00460B79"/>
    <w:rsid w:val="004612CA"/>
    <w:rsid w:val="00462489"/>
    <w:rsid w:val="004624BE"/>
    <w:rsid w:val="004628A8"/>
    <w:rsid w:val="00462BA5"/>
    <w:rsid w:val="004635B1"/>
    <w:rsid w:val="004639F9"/>
    <w:rsid w:val="00463BAE"/>
    <w:rsid w:val="00464354"/>
    <w:rsid w:val="004643AF"/>
    <w:rsid w:val="004646B3"/>
    <w:rsid w:val="00464A3F"/>
    <w:rsid w:val="00464DD1"/>
    <w:rsid w:val="0046564A"/>
    <w:rsid w:val="00465F88"/>
    <w:rsid w:val="00466127"/>
    <w:rsid w:val="00466A04"/>
    <w:rsid w:val="00467776"/>
    <w:rsid w:val="00467C65"/>
    <w:rsid w:val="00467CA0"/>
    <w:rsid w:val="00467EC8"/>
    <w:rsid w:val="004701C4"/>
    <w:rsid w:val="004701F2"/>
    <w:rsid w:val="00470348"/>
    <w:rsid w:val="00470430"/>
    <w:rsid w:val="00470479"/>
    <w:rsid w:val="00470918"/>
    <w:rsid w:val="004710A2"/>
    <w:rsid w:val="0047134E"/>
    <w:rsid w:val="0047223A"/>
    <w:rsid w:val="004725A1"/>
    <w:rsid w:val="00472B45"/>
    <w:rsid w:val="00472FE4"/>
    <w:rsid w:val="00473A48"/>
    <w:rsid w:val="00473B66"/>
    <w:rsid w:val="0047424D"/>
    <w:rsid w:val="00474494"/>
    <w:rsid w:val="0047464B"/>
    <w:rsid w:val="00474ED5"/>
    <w:rsid w:val="0047521E"/>
    <w:rsid w:val="00475DD1"/>
    <w:rsid w:val="004764AA"/>
    <w:rsid w:val="004764EF"/>
    <w:rsid w:val="00476506"/>
    <w:rsid w:val="00476836"/>
    <w:rsid w:val="00476A6E"/>
    <w:rsid w:val="00477772"/>
    <w:rsid w:val="00477D49"/>
    <w:rsid w:val="004802E0"/>
    <w:rsid w:val="00480433"/>
    <w:rsid w:val="004805D6"/>
    <w:rsid w:val="0048090F"/>
    <w:rsid w:val="00480C48"/>
    <w:rsid w:val="00481E4C"/>
    <w:rsid w:val="004826D8"/>
    <w:rsid w:val="004827E7"/>
    <w:rsid w:val="00482C03"/>
    <w:rsid w:val="004830BB"/>
    <w:rsid w:val="00483756"/>
    <w:rsid w:val="00484D82"/>
    <w:rsid w:val="00485250"/>
    <w:rsid w:val="004857ED"/>
    <w:rsid w:val="00485976"/>
    <w:rsid w:val="00485CBA"/>
    <w:rsid w:val="00485EA4"/>
    <w:rsid w:val="00486506"/>
    <w:rsid w:val="0048661C"/>
    <w:rsid w:val="004873FF"/>
    <w:rsid w:val="00487F52"/>
    <w:rsid w:val="0049079C"/>
    <w:rsid w:val="0049080C"/>
    <w:rsid w:val="00490936"/>
    <w:rsid w:val="00490AC2"/>
    <w:rsid w:val="00491066"/>
    <w:rsid w:val="0049114D"/>
    <w:rsid w:val="0049130C"/>
    <w:rsid w:val="00491878"/>
    <w:rsid w:val="00491A7D"/>
    <w:rsid w:val="00491CA8"/>
    <w:rsid w:val="004923DF"/>
    <w:rsid w:val="004928B5"/>
    <w:rsid w:val="00492B5E"/>
    <w:rsid w:val="004930BA"/>
    <w:rsid w:val="00493367"/>
    <w:rsid w:val="00493605"/>
    <w:rsid w:val="00493749"/>
    <w:rsid w:val="004938D9"/>
    <w:rsid w:val="00494267"/>
    <w:rsid w:val="00494336"/>
    <w:rsid w:val="004943F7"/>
    <w:rsid w:val="004944DE"/>
    <w:rsid w:val="00494502"/>
    <w:rsid w:val="00494F58"/>
    <w:rsid w:val="0049519E"/>
    <w:rsid w:val="00495913"/>
    <w:rsid w:val="00495C69"/>
    <w:rsid w:val="00495E27"/>
    <w:rsid w:val="00496425"/>
    <w:rsid w:val="00496B00"/>
    <w:rsid w:val="00496C3E"/>
    <w:rsid w:val="00496C72"/>
    <w:rsid w:val="00497645"/>
    <w:rsid w:val="004A03ED"/>
    <w:rsid w:val="004A0658"/>
    <w:rsid w:val="004A0F6A"/>
    <w:rsid w:val="004A1A08"/>
    <w:rsid w:val="004A2236"/>
    <w:rsid w:val="004A2D1D"/>
    <w:rsid w:val="004A2FA9"/>
    <w:rsid w:val="004A3C53"/>
    <w:rsid w:val="004A4185"/>
    <w:rsid w:val="004A6114"/>
    <w:rsid w:val="004A736C"/>
    <w:rsid w:val="004B0AD6"/>
    <w:rsid w:val="004B13E8"/>
    <w:rsid w:val="004B15B6"/>
    <w:rsid w:val="004B1BDC"/>
    <w:rsid w:val="004B2424"/>
    <w:rsid w:val="004B28EE"/>
    <w:rsid w:val="004B2ECB"/>
    <w:rsid w:val="004B30D8"/>
    <w:rsid w:val="004B3F0B"/>
    <w:rsid w:val="004B47CA"/>
    <w:rsid w:val="004B4BA1"/>
    <w:rsid w:val="004B5180"/>
    <w:rsid w:val="004B5EBE"/>
    <w:rsid w:val="004B60D7"/>
    <w:rsid w:val="004B61BE"/>
    <w:rsid w:val="004B662D"/>
    <w:rsid w:val="004B6946"/>
    <w:rsid w:val="004B725A"/>
    <w:rsid w:val="004B725C"/>
    <w:rsid w:val="004B7653"/>
    <w:rsid w:val="004B77C2"/>
    <w:rsid w:val="004C05D8"/>
    <w:rsid w:val="004C0827"/>
    <w:rsid w:val="004C0DC0"/>
    <w:rsid w:val="004C18F6"/>
    <w:rsid w:val="004C195D"/>
    <w:rsid w:val="004C280C"/>
    <w:rsid w:val="004C2830"/>
    <w:rsid w:val="004C324B"/>
    <w:rsid w:val="004C3566"/>
    <w:rsid w:val="004C3B4C"/>
    <w:rsid w:val="004C3E0C"/>
    <w:rsid w:val="004C3FB5"/>
    <w:rsid w:val="004C4C2E"/>
    <w:rsid w:val="004C4E9E"/>
    <w:rsid w:val="004C532E"/>
    <w:rsid w:val="004C5476"/>
    <w:rsid w:val="004C568F"/>
    <w:rsid w:val="004C5EF3"/>
    <w:rsid w:val="004C5F85"/>
    <w:rsid w:val="004C6144"/>
    <w:rsid w:val="004C61E4"/>
    <w:rsid w:val="004C7060"/>
    <w:rsid w:val="004C7369"/>
    <w:rsid w:val="004C7564"/>
    <w:rsid w:val="004C796C"/>
    <w:rsid w:val="004C7A8B"/>
    <w:rsid w:val="004C7C49"/>
    <w:rsid w:val="004D0BFF"/>
    <w:rsid w:val="004D0F9D"/>
    <w:rsid w:val="004D270E"/>
    <w:rsid w:val="004D2A79"/>
    <w:rsid w:val="004D2E00"/>
    <w:rsid w:val="004D341D"/>
    <w:rsid w:val="004D345B"/>
    <w:rsid w:val="004D3616"/>
    <w:rsid w:val="004D36FE"/>
    <w:rsid w:val="004D386E"/>
    <w:rsid w:val="004D41EB"/>
    <w:rsid w:val="004D42CE"/>
    <w:rsid w:val="004D530A"/>
    <w:rsid w:val="004D56C7"/>
    <w:rsid w:val="004D5CC8"/>
    <w:rsid w:val="004D6185"/>
    <w:rsid w:val="004D6199"/>
    <w:rsid w:val="004D61C3"/>
    <w:rsid w:val="004D623E"/>
    <w:rsid w:val="004D628A"/>
    <w:rsid w:val="004D654F"/>
    <w:rsid w:val="004D6616"/>
    <w:rsid w:val="004D6A13"/>
    <w:rsid w:val="004D6F39"/>
    <w:rsid w:val="004D7C1A"/>
    <w:rsid w:val="004E013F"/>
    <w:rsid w:val="004E0846"/>
    <w:rsid w:val="004E09D1"/>
    <w:rsid w:val="004E0B21"/>
    <w:rsid w:val="004E176C"/>
    <w:rsid w:val="004E1853"/>
    <w:rsid w:val="004E18DA"/>
    <w:rsid w:val="004E192E"/>
    <w:rsid w:val="004E1BE2"/>
    <w:rsid w:val="004E1D21"/>
    <w:rsid w:val="004E3AB4"/>
    <w:rsid w:val="004E53B9"/>
    <w:rsid w:val="004E5557"/>
    <w:rsid w:val="004E6246"/>
    <w:rsid w:val="004E678E"/>
    <w:rsid w:val="004E693D"/>
    <w:rsid w:val="004E74A3"/>
    <w:rsid w:val="004F017B"/>
    <w:rsid w:val="004F121C"/>
    <w:rsid w:val="004F123B"/>
    <w:rsid w:val="004F1937"/>
    <w:rsid w:val="004F2B0B"/>
    <w:rsid w:val="004F2CC2"/>
    <w:rsid w:val="004F2E29"/>
    <w:rsid w:val="004F3473"/>
    <w:rsid w:val="004F401C"/>
    <w:rsid w:val="004F455F"/>
    <w:rsid w:val="004F4722"/>
    <w:rsid w:val="004F50CF"/>
    <w:rsid w:val="004F5205"/>
    <w:rsid w:val="004F5B2B"/>
    <w:rsid w:val="004F5BA5"/>
    <w:rsid w:val="004F5FE4"/>
    <w:rsid w:val="004F6CBD"/>
    <w:rsid w:val="004F6D40"/>
    <w:rsid w:val="004F77BC"/>
    <w:rsid w:val="00500056"/>
    <w:rsid w:val="00500B26"/>
    <w:rsid w:val="0050150D"/>
    <w:rsid w:val="00501F80"/>
    <w:rsid w:val="0050227B"/>
    <w:rsid w:val="005023CE"/>
    <w:rsid w:val="005023D8"/>
    <w:rsid w:val="00503325"/>
    <w:rsid w:val="0050333F"/>
    <w:rsid w:val="005033FD"/>
    <w:rsid w:val="0050357C"/>
    <w:rsid w:val="00503FFF"/>
    <w:rsid w:val="00504385"/>
    <w:rsid w:val="00504685"/>
    <w:rsid w:val="0050479A"/>
    <w:rsid w:val="00504816"/>
    <w:rsid w:val="00504916"/>
    <w:rsid w:val="0050496F"/>
    <w:rsid w:val="00504E6B"/>
    <w:rsid w:val="005053ED"/>
    <w:rsid w:val="00505867"/>
    <w:rsid w:val="00505974"/>
    <w:rsid w:val="005060BC"/>
    <w:rsid w:val="00506405"/>
    <w:rsid w:val="00506ED0"/>
    <w:rsid w:val="00506EE2"/>
    <w:rsid w:val="005073F3"/>
    <w:rsid w:val="005105B5"/>
    <w:rsid w:val="00510987"/>
    <w:rsid w:val="00510A8D"/>
    <w:rsid w:val="00510D5B"/>
    <w:rsid w:val="0051137E"/>
    <w:rsid w:val="00511877"/>
    <w:rsid w:val="00511BB1"/>
    <w:rsid w:val="005126B6"/>
    <w:rsid w:val="005126CB"/>
    <w:rsid w:val="0051378D"/>
    <w:rsid w:val="00513846"/>
    <w:rsid w:val="00513BFA"/>
    <w:rsid w:val="00513C6D"/>
    <w:rsid w:val="005148D6"/>
    <w:rsid w:val="005156D8"/>
    <w:rsid w:val="005159B5"/>
    <w:rsid w:val="00515B9E"/>
    <w:rsid w:val="00515CC0"/>
    <w:rsid w:val="00516C99"/>
    <w:rsid w:val="005173A8"/>
    <w:rsid w:val="0051770B"/>
    <w:rsid w:val="00517861"/>
    <w:rsid w:val="00517965"/>
    <w:rsid w:val="005202F0"/>
    <w:rsid w:val="0052139E"/>
    <w:rsid w:val="005214FD"/>
    <w:rsid w:val="00521CBE"/>
    <w:rsid w:val="00522097"/>
    <w:rsid w:val="0052220E"/>
    <w:rsid w:val="0052230A"/>
    <w:rsid w:val="00522359"/>
    <w:rsid w:val="005225C0"/>
    <w:rsid w:val="00522D76"/>
    <w:rsid w:val="00522E2C"/>
    <w:rsid w:val="005234D5"/>
    <w:rsid w:val="00523F26"/>
    <w:rsid w:val="00523F4D"/>
    <w:rsid w:val="005243FE"/>
    <w:rsid w:val="00524997"/>
    <w:rsid w:val="00524EC3"/>
    <w:rsid w:val="005252E7"/>
    <w:rsid w:val="005256AA"/>
    <w:rsid w:val="005259A9"/>
    <w:rsid w:val="00525C3F"/>
    <w:rsid w:val="0052640D"/>
    <w:rsid w:val="005264B1"/>
    <w:rsid w:val="00527097"/>
    <w:rsid w:val="005272F0"/>
    <w:rsid w:val="0052798A"/>
    <w:rsid w:val="00527B20"/>
    <w:rsid w:val="00527CF3"/>
    <w:rsid w:val="0053003F"/>
    <w:rsid w:val="005304AB"/>
    <w:rsid w:val="00530F77"/>
    <w:rsid w:val="00532961"/>
    <w:rsid w:val="0053298E"/>
    <w:rsid w:val="005329E7"/>
    <w:rsid w:val="00533000"/>
    <w:rsid w:val="00533C51"/>
    <w:rsid w:val="00534545"/>
    <w:rsid w:val="00534772"/>
    <w:rsid w:val="00535481"/>
    <w:rsid w:val="0053556A"/>
    <w:rsid w:val="0053584F"/>
    <w:rsid w:val="00535FC6"/>
    <w:rsid w:val="00536A50"/>
    <w:rsid w:val="00537211"/>
    <w:rsid w:val="00537598"/>
    <w:rsid w:val="00537760"/>
    <w:rsid w:val="0053782B"/>
    <w:rsid w:val="00537D2D"/>
    <w:rsid w:val="00540300"/>
    <w:rsid w:val="0054067E"/>
    <w:rsid w:val="005406F0"/>
    <w:rsid w:val="005412D8"/>
    <w:rsid w:val="0054268E"/>
    <w:rsid w:val="005427D9"/>
    <w:rsid w:val="00542CB3"/>
    <w:rsid w:val="00543A41"/>
    <w:rsid w:val="00543E08"/>
    <w:rsid w:val="00544355"/>
    <w:rsid w:val="0054492C"/>
    <w:rsid w:val="00544C4F"/>
    <w:rsid w:val="00544FA4"/>
    <w:rsid w:val="00545148"/>
    <w:rsid w:val="00545968"/>
    <w:rsid w:val="005459BC"/>
    <w:rsid w:val="00545C49"/>
    <w:rsid w:val="00545EBF"/>
    <w:rsid w:val="00546233"/>
    <w:rsid w:val="00546F30"/>
    <w:rsid w:val="0054714D"/>
    <w:rsid w:val="00547C99"/>
    <w:rsid w:val="0055006F"/>
    <w:rsid w:val="00550428"/>
    <w:rsid w:val="0055116C"/>
    <w:rsid w:val="00551A06"/>
    <w:rsid w:val="00551AC1"/>
    <w:rsid w:val="00551BE1"/>
    <w:rsid w:val="005522C7"/>
    <w:rsid w:val="00552C11"/>
    <w:rsid w:val="00552ECB"/>
    <w:rsid w:val="00553119"/>
    <w:rsid w:val="00553664"/>
    <w:rsid w:val="005536E9"/>
    <w:rsid w:val="0055377D"/>
    <w:rsid w:val="00553D67"/>
    <w:rsid w:val="005540DB"/>
    <w:rsid w:val="00554251"/>
    <w:rsid w:val="00554433"/>
    <w:rsid w:val="00554C02"/>
    <w:rsid w:val="00554CB0"/>
    <w:rsid w:val="005551C1"/>
    <w:rsid w:val="00555640"/>
    <w:rsid w:val="00555AD6"/>
    <w:rsid w:val="00555E41"/>
    <w:rsid w:val="00555EBA"/>
    <w:rsid w:val="00556C49"/>
    <w:rsid w:val="00557271"/>
    <w:rsid w:val="00557698"/>
    <w:rsid w:val="00557A6C"/>
    <w:rsid w:val="005600A9"/>
    <w:rsid w:val="0056010C"/>
    <w:rsid w:val="005602BA"/>
    <w:rsid w:val="0056046A"/>
    <w:rsid w:val="0056057D"/>
    <w:rsid w:val="00560A16"/>
    <w:rsid w:val="00560C06"/>
    <w:rsid w:val="0056176A"/>
    <w:rsid w:val="00561A96"/>
    <w:rsid w:val="005622C2"/>
    <w:rsid w:val="00562E74"/>
    <w:rsid w:val="005633B6"/>
    <w:rsid w:val="00563C17"/>
    <w:rsid w:val="00563F48"/>
    <w:rsid w:val="00565056"/>
    <w:rsid w:val="00565266"/>
    <w:rsid w:val="005653AF"/>
    <w:rsid w:val="005657E7"/>
    <w:rsid w:val="00566919"/>
    <w:rsid w:val="00566ABF"/>
    <w:rsid w:val="00566AC8"/>
    <w:rsid w:val="00566C43"/>
    <w:rsid w:val="00567719"/>
    <w:rsid w:val="00567F15"/>
    <w:rsid w:val="00570568"/>
    <w:rsid w:val="00570AB4"/>
    <w:rsid w:val="00570CAD"/>
    <w:rsid w:val="00570DE2"/>
    <w:rsid w:val="00571CA5"/>
    <w:rsid w:val="00572472"/>
    <w:rsid w:val="00572CD0"/>
    <w:rsid w:val="00572D5E"/>
    <w:rsid w:val="00572E1F"/>
    <w:rsid w:val="00573155"/>
    <w:rsid w:val="005736B9"/>
    <w:rsid w:val="0057391E"/>
    <w:rsid w:val="005739BF"/>
    <w:rsid w:val="00573BDC"/>
    <w:rsid w:val="00573FF6"/>
    <w:rsid w:val="00574101"/>
    <w:rsid w:val="00574A1C"/>
    <w:rsid w:val="00574F10"/>
    <w:rsid w:val="00575994"/>
    <w:rsid w:val="00575D40"/>
    <w:rsid w:val="00575DC0"/>
    <w:rsid w:val="00576596"/>
    <w:rsid w:val="00576B9B"/>
    <w:rsid w:val="005777BD"/>
    <w:rsid w:val="00577B02"/>
    <w:rsid w:val="00580684"/>
    <w:rsid w:val="00580831"/>
    <w:rsid w:val="00580C3E"/>
    <w:rsid w:val="005815D4"/>
    <w:rsid w:val="00582984"/>
    <w:rsid w:val="00582A91"/>
    <w:rsid w:val="0058300C"/>
    <w:rsid w:val="0058336E"/>
    <w:rsid w:val="005834E0"/>
    <w:rsid w:val="00583B72"/>
    <w:rsid w:val="00583BB0"/>
    <w:rsid w:val="0058446D"/>
    <w:rsid w:val="0058488B"/>
    <w:rsid w:val="00585753"/>
    <w:rsid w:val="00585B6F"/>
    <w:rsid w:val="0058605F"/>
    <w:rsid w:val="0058636B"/>
    <w:rsid w:val="005866FD"/>
    <w:rsid w:val="005873A3"/>
    <w:rsid w:val="00591826"/>
    <w:rsid w:val="00592708"/>
    <w:rsid w:val="00592C54"/>
    <w:rsid w:val="00592DDC"/>
    <w:rsid w:val="00593F6A"/>
    <w:rsid w:val="00594B0E"/>
    <w:rsid w:val="00594F8C"/>
    <w:rsid w:val="00595381"/>
    <w:rsid w:val="00595C6E"/>
    <w:rsid w:val="00595E84"/>
    <w:rsid w:val="005965C0"/>
    <w:rsid w:val="005966A2"/>
    <w:rsid w:val="00597081"/>
    <w:rsid w:val="00597737"/>
    <w:rsid w:val="00597751"/>
    <w:rsid w:val="00597E4E"/>
    <w:rsid w:val="005A0F13"/>
    <w:rsid w:val="005A1400"/>
    <w:rsid w:val="005A21C3"/>
    <w:rsid w:val="005A2264"/>
    <w:rsid w:val="005A239E"/>
    <w:rsid w:val="005A2483"/>
    <w:rsid w:val="005A2579"/>
    <w:rsid w:val="005A2B91"/>
    <w:rsid w:val="005A2D92"/>
    <w:rsid w:val="005A2E2E"/>
    <w:rsid w:val="005A3DCD"/>
    <w:rsid w:val="005A505C"/>
    <w:rsid w:val="005A5656"/>
    <w:rsid w:val="005A5DFE"/>
    <w:rsid w:val="005A629E"/>
    <w:rsid w:val="005A64AC"/>
    <w:rsid w:val="005A66E1"/>
    <w:rsid w:val="005A67B8"/>
    <w:rsid w:val="005A7445"/>
    <w:rsid w:val="005A78C4"/>
    <w:rsid w:val="005A794D"/>
    <w:rsid w:val="005B0253"/>
    <w:rsid w:val="005B0352"/>
    <w:rsid w:val="005B19B5"/>
    <w:rsid w:val="005B1CB2"/>
    <w:rsid w:val="005B1EB7"/>
    <w:rsid w:val="005B286A"/>
    <w:rsid w:val="005B2CBD"/>
    <w:rsid w:val="005B32C3"/>
    <w:rsid w:val="005B3541"/>
    <w:rsid w:val="005B3976"/>
    <w:rsid w:val="005B3A60"/>
    <w:rsid w:val="005B4FB0"/>
    <w:rsid w:val="005B560E"/>
    <w:rsid w:val="005B626E"/>
    <w:rsid w:val="005B6A8E"/>
    <w:rsid w:val="005B758E"/>
    <w:rsid w:val="005B767A"/>
    <w:rsid w:val="005B7C58"/>
    <w:rsid w:val="005C0526"/>
    <w:rsid w:val="005C06C8"/>
    <w:rsid w:val="005C095F"/>
    <w:rsid w:val="005C0C95"/>
    <w:rsid w:val="005C0CE9"/>
    <w:rsid w:val="005C0EB3"/>
    <w:rsid w:val="005C1C03"/>
    <w:rsid w:val="005C2686"/>
    <w:rsid w:val="005C3767"/>
    <w:rsid w:val="005C3795"/>
    <w:rsid w:val="005C39AC"/>
    <w:rsid w:val="005C5896"/>
    <w:rsid w:val="005C593A"/>
    <w:rsid w:val="005C6569"/>
    <w:rsid w:val="005C66C8"/>
    <w:rsid w:val="005C6E90"/>
    <w:rsid w:val="005C7224"/>
    <w:rsid w:val="005C724D"/>
    <w:rsid w:val="005C7631"/>
    <w:rsid w:val="005C7B87"/>
    <w:rsid w:val="005D0631"/>
    <w:rsid w:val="005D063F"/>
    <w:rsid w:val="005D07FD"/>
    <w:rsid w:val="005D1295"/>
    <w:rsid w:val="005D14E1"/>
    <w:rsid w:val="005D1535"/>
    <w:rsid w:val="005D1757"/>
    <w:rsid w:val="005D1E56"/>
    <w:rsid w:val="005D20EA"/>
    <w:rsid w:val="005D2135"/>
    <w:rsid w:val="005D24D7"/>
    <w:rsid w:val="005D2990"/>
    <w:rsid w:val="005D2A70"/>
    <w:rsid w:val="005D2B40"/>
    <w:rsid w:val="005D2CA6"/>
    <w:rsid w:val="005D369E"/>
    <w:rsid w:val="005D39FD"/>
    <w:rsid w:val="005D449A"/>
    <w:rsid w:val="005D533E"/>
    <w:rsid w:val="005D5395"/>
    <w:rsid w:val="005D5C13"/>
    <w:rsid w:val="005D6265"/>
    <w:rsid w:val="005D7288"/>
    <w:rsid w:val="005D7712"/>
    <w:rsid w:val="005D77F5"/>
    <w:rsid w:val="005D7896"/>
    <w:rsid w:val="005D7B89"/>
    <w:rsid w:val="005D7CA4"/>
    <w:rsid w:val="005E0382"/>
    <w:rsid w:val="005E052A"/>
    <w:rsid w:val="005E0882"/>
    <w:rsid w:val="005E0FC3"/>
    <w:rsid w:val="005E105B"/>
    <w:rsid w:val="005E1404"/>
    <w:rsid w:val="005E1A86"/>
    <w:rsid w:val="005E1E9D"/>
    <w:rsid w:val="005E1EBD"/>
    <w:rsid w:val="005E232F"/>
    <w:rsid w:val="005E2BC3"/>
    <w:rsid w:val="005E2EB8"/>
    <w:rsid w:val="005E2ED6"/>
    <w:rsid w:val="005E3399"/>
    <w:rsid w:val="005E35FC"/>
    <w:rsid w:val="005E3CB1"/>
    <w:rsid w:val="005E46D6"/>
    <w:rsid w:val="005E47C1"/>
    <w:rsid w:val="005E4A01"/>
    <w:rsid w:val="005E4D48"/>
    <w:rsid w:val="005E4FF3"/>
    <w:rsid w:val="005E5462"/>
    <w:rsid w:val="005E5A7C"/>
    <w:rsid w:val="005E5B62"/>
    <w:rsid w:val="005E659F"/>
    <w:rsid w:val="005E6E94"/>
    <w:rsid w:val="005E7D07"/>
    <w:rsid w:val="005E7DAB"/>
    <w:rsid w:val="005F02FA"/>
    <w:rsid w:val="005F0469"/>
    <w:rsid w:val="005F04EC"/>
    <w:rsid w:val="005F09BA"/>
    <w:rsid w:val="005F09D2"/>
    <w:rsid w:val="005F0ABF"/>
    <w:rsid w:val="005F0BF4"/>
    <w:rsid w:val="005F1338"/>
    <w:rsid w:val="005F1723"/>
    <w:rsid w:val="005F1EA4"/>
    <w:rsid w:val="005F2219"/>
    <w:rsid w:val="005F2415"/>
    <w:rsid w:val="005F2D20"/>
    <w:rsid w:val="005F2FF4"/>
    <w:rsid w:val="005F3391"/>
    <w:rsid w:val="005F3497"/>
    <w:rsid w:val="005F38B6"/>
    <w:rsid w:val="005F39C5"/>
    <w:rsid w:val="005F4084"/>
    <w:rsid w:val="005F40FE"/>
    <w:rsid w:val="005F4811"/>
    <w:rsid w:val="005F4C5A"/>
    <w:rsid w:val="005F52AC"/>
    <w:rsid w:val="005F59D5"/>
    <w:rsid w:val="005F5FB8"/>
    <w:rsid w:val="005F6301"/>
    <w:rsid w:val="005F64A9"/>
    <w:rsid w:val="005F68D6"/>
    <w:rsid w:val="005F6AF7"/>
    <w:rsid w:val="005F7058"/>
    <w:rsid w:val="005F749E"/>
    <w:rsid w:val="005F7BEF"/>
    <w:rsid w:val="0060040C"/>
    <w:rsid w:val="006007F1"/>
    <w:rsid w:val="00600DA8"/>
    <w:rsid w:val="00601538"/>
    <w:rsid w:val="00601808"/>
    <w:rsid w:val="0060222E"/>
    <w:rsid w:val="00602333"/>
    <w:rsid w:val="006023B9"/>
    <w:rsid w:val="006027B0"/>
    <w:rsid w:val="006031A8"/>
    <w:rsid w:val="006034CF"/>
    <w:rsid w:val="0060364F"/>
    <w:rsid w:val="00604A35"/>
    <w:rsid w:val="00604AAA"/>
    <w:rsid w:val="00604CC2"/>
    <w:rsid w:val="00605A18"/>
    <w:rsid w:val="0060600B"/>
    <w:rsid w:val="00606010"/>
    <w:rsid w:val="00606E24"/>
    <w:rsid w:val="00606FB3"/>
    <w:rsid w:val="00607A63"/>
    <w:rsid w:val="00607A68"/>
    <w:rsid w:val="00607F24"/>
    <w:rsid w:val="00610658"/>
    <w:rsid w:val="00610833"/>
    <w:rsid w:val="00610F29"/>
    <w:rsid w:val="006113ED"/>
    <w:rsid w:val="00611B2B"/>
    <w:rsid w:val="00612052"/>
    <w:rsid w:val="00612381"/>
    <w:rsid w:val="00612911"/>
    <w:rsid w:val="00612A1A"/>
    <w:rsid w:val="00612C85"/>
    <w:rsid w:val="00612CEE"/>
    <w:rsid w:val="00613474"/>
    <w:rsid w:val="00613880"/>
    <w:rsid w:val="00613AF0"/>
    <w:rsid w:val="00614194"/>
    <w:rsid w:val="006149F9"/>
    <w:rsid w:val="006154A3"/>
    <w:rsid w:val="0061608B"/>
    <w:rsid w:val="00616098"/>
    <w:rsid w:val="00616F2C"/>
    <w:rsid w:val="0061718E"/>
    <w:rsid w:val="006172C7"/>
    <w:rsid w:val="00617721"/>
    <w:rsid w:val="00620CA0"/>
    <w:rsid w:val="006213C1"/>
    <w:rsid w:val="006213E3"/>
    <w:rsid w:val="0062160A"/>
    <w:rsid w:val="00621F29"/>
    <w:rsid w:val="006224B4"/>
    <w:rsid w:val="006229ED"/>
    <w:rsid w:val="00622EC3"/>
    <w:rsid w:val="006230A5"/>
    <w:rsid w:val="006237B5"/>
    <w:rsid w:val="00624853"/>
    <w:rsid w:val="0062590F"/>
    <w:rsid w:val="006259B7"/>
    <w:rsid w:val="00625B80"/>
    <w:rsid w:val="00625DAB"/>
    <w:rsid w:val="006265B8"/>
    <w:rsid w:val="006265FD"/>
    <w:rsid w:val="00626F65"/>
    <w:rsid w:val="00627F34"/>
    <w:rsid w:val="006303F5"/>
    <w:rsid w:val="00630521"/>
    <w:rsid w:val="00630DBA"/>
    <w:rsid w:val="00631030"/>
    <w:rsid w:val="00631F24"/>
    <w:rsid w:val="00633185"/>
    <w:rsid w:val="0063386C"/>
    <w:rsid w:val="00633F67"/>
    <w:rsid w:val="00634109"/>
    <w:rsid w:val="0063421A"/>
    <w:rsid w:val="0063423F"/>
    <w:rsid w:val="00634272"/>
    <w:rsid w:val="00635DA8"/>
    <w:rsid w:val="006369BC"/>
    <w:rsid w:val="00636E08"/>
    <w:rsid w:val="00636E5B"/>
    <w:rsid w:val="00637DA0"/>
    <w:rsid w:val="00640562"/>
    <w:rsid w:val="00640B55"/>
    <w:rsid w:val="00640E23"/>
    <w:rsid w:val="006418DE"/>
    <w:rsid w:val="00641D6A"/>
    <w:rsid w:val="0064232D"/>
    <w:rsid w:val="00642583"/>
    <w:rsid w:val="00642661"/>
    <w:rsid w:val="00642E4C"/>
    <w:rsid w:val="006430CD"/>
    <w:rsid w:val="00643289"/>
    <w:rsid w:val="00643B43"/>
    <w:rsid w:val="0064467A"/>
    <w:rsid w:val="006449AE"/>
    <w:rsid w:val="006452C7"/>
    <w:rsid w:val="006458A7"/>
    <w:rsid w:val="00645BA7"/>
    <w:rsid w:val="006463A0"/>
    <w:rsid w:val="00646BB4"/>
    <w:rsid w:val="00646F63"/>
    <w:rsid w:val="00647552"/>
    <w:rsid w:val="00647687"/>
    <w:rsid w:val="0065033C"/>
    <w:rsid w:val="006504BF"/>
    <w:rsid w:val="006504E6"/>
    <w:rsid w:val="0065083A"/>
    <w:rsid w:val="00650B31"/>
    <w:rsid w:val="00651044"/>
    <w:rsid w:val="00651672"/>
    <w:rsid w:val="00652A83"/>
    <w:rsid w:val="00652AF5"/>
    <w:rsid w:val="00652CE3"/>
    <w:rsid w:val="00653898"/>
    <w:rsid w:val="00653923"/>
    <w:rsid w:val="0065397B"/>
    <w:rsid w:val="0065491C"/>
    <w:rsid w:val="00654B14"/>
    <w:rsid w:val="00654FAC"/>
    <w:rsid w:val="00654FBD"/>
    <w:rsid w:val="00655047"/>
    <w:rsid w:val="0065546E"/>
    <w:rsid w:val="006554B3"/>
    <w:rsid w:val="006555AE"/>
    <w:rsid w:val="006564D2"/>
    <w:rsid w:val="006565E3"/>
    <w:rsid w:val="00656631"/>
    <w:rsid w:val="0065683D"/>
    <w:rsid w:val="00657B76"/>
    <w:rsid w:val="00660265"/>
    <w:rsid w:val="0066078C"/>
    <w:rsid w:val="006607EC"/>
    <w:rsid w:val="00660FA7"/>
    <w:rsid w:val="00661F14"/>
    <w:rsid w:val="006624D4"/>
    <w:rsid w:val="0066275C"/>
    <w:rsid w:val="00662772"/>
    <w:rsid w:val="0066303E"/>
    <w:rsid w:val="00663B86"/>
    <w:rsid w:val="00664569"/>
    <w:rsid w:val="00664F73"/>
    <w:rsid w:val="0066656A"/>
    <w:rsid w:val="0066681C"/>
    <w:rsid w:val="00666C29"/>
    <w:rsid w:val="0066726D"/>
    <w:rsid w:val="006675A3"/>
    <w:rsid w:val="006700D9"/>
    <w:rsid w:val="006701AB"/>
    <w:rsid w:val="00671067"/>
    <w:rsid w:val="006716A5"/>
    <w:rsid w:val="00671C22"/>
    <w:rsid w:val="00672467"/>
    <w:rsid w:val="00672671"/>
    <w:rsid w:val="00672945"/>
    <w:rsid w:val="00672DF1"/>
    <w:rsid w:val="00673E84"/>
    <w:rsid w:val="00673FAB"/>
    <w:rsid w:val="0067412C"/>
    <w:rsid w:val="0067413D"/>
    <w:rsid w:val="00674CAC"/>
    <w:rsid w:val="00674E64"/>
    <w:rsid w:val="00674F5E"/>
    <w:rsid w:val="006750F4"/>
    <w:rsid w:val="006752A0"/>
    <w:rsid w:val="0067559D"/>
    <w:rsid w:val="00676504"/>
    <w:rsid w:val="0067679B"/>
    <w:rsid w:val="00676BFA"/>
    <w:rsid w:val="006770E5"/>
    <w:rsid w:val="0067723F"/>
    <w:rsid w:val="006772C8"/>
    <w:rsid w:val="006773EF"/>
    <w:rsid w:val="006775DB"/>
    <w:rsid w:val="00680110"/>
    <w:rsid w:val="006807F0"/>
    <w:rsid w:val="00680902"/>
    <w:rsid w:val="006810B4"/>
    <w:rsid w:val="006814D8"/>
    <w:rsid w:val="0068150F"/>
    <w:rsid w:val="00681CC4"/>
    <w:rsid w:val="00681FEB"/>
    <w:rsid w:val="00682F77"/>
    <w:rsid w:val="006834F3"/>
    <w:rsid w:val="00683CA7"/>
    <w:rsid w:val="006841FA"/>
    <w:rsid w:val="0068481D"/>
    <w:rsid w:val="0068492C"/>
    <w:rsid w:val="0068575C"/>
    <w:rsid w:val="00685FF6"/>
    <w:rsid w:val="00686342"/>
    <w:rsid w:val="00686793"/>
    <w:rsid w:val="0068685E"/>
    <w:rsid w:val="00686AD5"/>
    <w:rsid w:val="00686CA4"/>
    <w:rsid w:val="00686DD1"/>
    <w:rsid w:val="006874B0"/>
    <w:rsid w:val="00687A63"/>
    <w:rsid w:val="00687D84"/>
    <w:rsid w:val="00687FFD"/>
    <w:rsid w:val="006901F9"/>
    <w:rsid w:val="0069021C"/>
    <w:rsid w:val="00690C8A"/>
    <w:rsid w:val="006918BA"/>
    <w:rsid w:val="00691B78"/>
    <w:rsid w:val="006920A2"/>
    <w:rsid w:val="00692496"/>
    <w:rsid w:val="0069256C"/>
    <w:rsid w:val="006926F6"/>
    <w:rsid w:val="00692B37"/>
    <w:rsid w:val="00692B8F"/>
    <w:rsid w:val="00693FEF"/>
    <w:rsid w:val="006950DC"/>
    <w:rsid w:val="00695206"/>
    <w:rsid w:val="00695274"/>
    <w:rsid w:val="00695385"/>
    <w:rsid w:val="00695713"/>
    <w:rsid w:val="00695A99"/>
    <w:rsid w:val="00695F14"/>
    <w:rsid w:val="006961E6"/>
    <w:rsid w:val="0069671F"/>
    <w:rsid w:val="006978F7"/>
    <w:rsid w:val="00697AEA"/>
    <w:rsid w:val="00697BDD"/>
    <w:rsid w:val="006A033D"/>
    <w:rsid w:val="006A0A27"/>
    <w:rsid w:val="006A0BD7"/>
    <w:rsid w:val="006A0D51"/>
    <w:rsid w:val="006A12E3"/>
    <w:rsid w:val="006A155A"/>
    <w:rsid w:val="006A1706"/>
    <w:rsid w:val="006A17EC"/>
    <w:rsid w:val="006A1A85"/>
    <w:rsid w:val="006A1AA3"/>
    <w:rsid w:val="006A1D25"/>
    <w:rsid w:val="006A20F5"/>
    <w:rsid w:val="006A2D81"/>
    <w:rsid w:val="006A2DBE"/>
    <w:rsid w:val="006A3B85"/>
    <w:rsid w:val="006A3FA5"/>
    <w:rsid w:val="006A44F3"/>
    <w:rsid w:val="006A4C71"/>
    <w:rsid w:val="006A4ECF"/>
    <w:rsid w:val="006A5231"/>
    <w:rsid w:val="006A5D44"/>
    <w:rsid w:val="006A6025"/>
    <w:rsid w:val="006A6603"/>
    <w:rsid w:val="006A690E"/>
    <w:rsid w:val="006A74C5"/>
    <w:rsid w:val="006B0487"/>
    <w:rsid w:val="006B049E"/>
    <w:rsid w:val="006B0685"/>
    <w:rsid w:val="006B14B0"/>
    <w:rsid w:val="006B2038"/>
    <w:rsid w:val="006B2899"/>
    <w:rsid w:val="006B2E7E"/>
    <w:rsid w:val="006B3404"/>
    <w:rsid w:val="006B388D"/>
    <w:rsid w:val="006B3A21"/>
    <w:rsid w:val="006B3EC0"/>
    <w:rsid w:val="006B404E"/>
    <w:rsid w:val="006B5254"/>
    <w:rsid w:val="006B53BB"/>
    <w:rsid w:val="006B53DA"/>
    <w:rsid w:val="006B5A4E"/>
    <w:rsid w:val="006B5DF0"/>
    <w:rsid w:val="006B70F2"/>
    <w:rsid w:val="006B7225"/>
    <w:rsid w:val="006B7424"/>
    <w:rsid w:val="006B77CF"/>
    <w:rsid w:val="006C01A1"/>
    <w:rsid w:val="006C022F"/>
    <w:rsid w:val="006C0538"/>
    <w:rsid w:val="006C0770"/>
    <w:rsid w:val="006C07DA"/>
    <w:rsid w:val="006C0A1D"/>
    <w:rsid w:val="006C0A52"/>
    <w:rsid w:val="006C0E26"/>
    <w:rsid w:val="006C1D2A"/>
    <w:rsid w:val="006C2137"/>
    <w:rsid w:val="006C231B"/>
    <w:rsid w:val="006C286C"/>
    <w:rsid w:val="006C2AF4"/>
    <w:rsid w:val="006C2DB8"/>
    <w:rsid w:val="006C315D"/>
    <w:rsid w:val="006C32B9"/>
    <w:rsid w:val="006C378F"/>
    <w:rsid w:val="006C420F"/>
    <w:rsid w:val="006C4941"/>
    <w:rsid w:val="006C59A1"/>
    <w:rsid w:val="006C5EDC"/>
    <w:rsid w:val="006C6192"/>
    <w:rsid w:val="006C652F"/>
    <w:rsid w:val="006C6809"/>
    <w:rsid w:val="006C6D9C"/>
    <w:rsid w:val="006C7587"/>
    <w:rsid w:val="006C7798"/>
    <w:rsid w:val="006C7D21"/>
    <w:rsid w:val="006D07E9"/>
    <w:rsid w:val="006D0823"/>
    <w:rsid w:val="006D0CA5"/>
    <w:rsid w:val="006D1242"/>
    <w:rsid w:val="006D1277"/>
    <w:rsid w:val="006D1471"/>
    <w:rsid w:val="006D18BE"/>
    <w:rsid w:val="006D18C3"/>
    <w:rsid w:val="006D1C0E"/>
    <w:rsid w:val="006D1DF1"/>
    <w:rsid w:val="006D2A80"/>
    <w:rsid w:val="006D327F"/>
    <w:rsid w:val="006D395E"/>
    <w:rsid w:val="006D3CE6"/>
    <w:rsid w:val="006D450A"/>
    <w:rsid w:val="006D45F4"/>
    <w:rsid w:val="006D46EB"/>
    <w:rsid w:val="006D4F67"/>
    <w:rsid w:val="006D50BE"/>
    <w:rsid w:val="006D51A7"/>
    <w:rsid w:val="006D5407"/>
    <w:rsid w:val="006D55BE"/>
    <w:rsid w:val="006D5ACA"/>
    <w:rsid w:val="006D6121"/>
    <w:rsid w:val="006D64A7"/>
    <w:rsid w:val="006D7DE1"/>
    <w:rsid w:val="006E001E"/>
    <w:rsid w:val="006E0185"/>
    <w:rsid w:val="006E088B"/>
    <w:rsid w:val="006E0DF1"/>
    <w:rsid w:val="006E2635"/>
    <w:rsid w:val="006E268B"/>
    <w:rsid w:val="006E2FC3"/>
    <w:rsid w:val="006E3466"/>
    <w:rsid w:val="006E3936"/>
    <w:rsid w:val="006E42F7"/>
    <w:rsid w:val="006E455A"/>
    <w:rsid w:val="006E4C45"/>
    <w:rsid w:val="006E5071"/>
    <w:rsid w:val="006E6057"/>
    <w:rsid w:val="006E61C9"/>
    <w:rsid w:val="006E674E"/>
    <w:rsid w:val="006E69DF"/>
    <w:rsid w:val="006E6BD2"/>
    <w:rsid w:val="006E7596"/>
    <w:rsid w:val="006E79E0"/>
    <w:rsid w:val="006F09D7"/>
    <w:rsid w:val="006F0C5A"/>
    <w:rsid w:val="006F143F"/>
    <w:rsid w:val="006F16AD"/>
    <w:rsid w:val="006F18E6"/>
    <w:rsid w:val="006F1A84"/>
    <w:rsid w:val="006F261A"/>
    <w:rsid w:val="006F2AC3"/>
    <w:rsid w:val="006F3217"/>
    <w:rsid w:val="006F326A"/>
    <w:rsid w:val="006F3677"/>
    <w:rsid w:val="006F3758"/>
    <w:rsid w:val="006F4081"/>
    <w:rsid w:val="006F45A7"/>
    <w:rsid w:val="006F4611"/>
    <w:rsid w:val="006F4683"/>
    <w:rsid w:val="006F4BAF"/>
    <w:rsid w:val="006F5737"/>
    <w:rsid w:val="006F592A"/>
    <w:rsid w:val="006F5B18"/>
    <w:rsid w:val="006F6841"/>
    <w:rsid w:val="006F6DD9"/>
    <w:rsid w:val="006F75D2"/>
    <w:rsid w:val="006F773F"/>
    <w:rsid w:val="006F7A19"/>
    <w:rsid w:val="006F7E1F"/>
    <w:rsid w:val="00700121"/>
    <w:rsid w:val="007006B2"/>
    <w:rsid w:val="00700FF8"/>
    <w:rsid w:val="00701040"/>
    <w:rsid w:val="00701D4C"/>
    <w:rsid w:val="007023FF"/>
    <w:rsid w:val="007024B9"/>
    <w:rsid w:val="00702BCE"/>
    <w:rsid w:val="007037BB"/>
    <w:rsid w:val="007038BF"/>
    <w:rsid w:val="00703999"/>
    <w:rsid w:val="0070462E"/>
    <w:rsid w:val="007051E2"/>
    <w:rsid w:val="00706172"/>
    <w:rsid w:val="00706A9B"/>
    <w:rsid w:val="00706B11"/>
    <w:rsid w:val="00706DA3"/>
    <w:rsid w:val="00710575"/>
    <w:rsid w:val="0071087D"/>
    <w:rsid w:val="0071121F"/>
    <w:rsid w:val="00711312"/>
    <w:rsid w:val="00711CF3"/>
    <w:rsid w:val="00711DC0"/>
    <w:rsid w:val="00712084"/>
    <w:rsid w:val="00712216"/>
    <w:rsid w:val="007127D3"/>
    <w:rsid w:val="0071330F"/>
    <w:rsid w:val="0071341E"/>
    <w:rsid w:val="00713479"/>
    <w:rsid w:val="00713724"/>
    <w:rsid w:val="007139BF"/>
    <w:rsid w:val="007143E1"/>
    <w:rsid w:val="007153D1"/>
    <w:rsid w:val="007159DC"/>
    <w:rsid w:val="00715DA1"/>
    <w:rsid w:val="00715E36"/>
    <w:rsid w:val="0071632B"/>
    <w:rsid w:val="007165F2"/>
    <w:rsid w:val="00716B0D"/>
    <w:rsid w:val="00716C87"/>
    <w:rsid w:val="007170FB"/>
    <w:rsid w:val="00717654"/>
    <w:rsid w:val="0072055F"/>
    <w:rsid w:val="00720B4E"/>
    <w:rsid w:val="00721BD2"/>
    <w:rsid w:val="00722487"/>
    <w:rsid w:val="0072257A"/>
    <w:rsid w:val="0072270F"/>
    <w:rsid w:val="00722755"/>
    <w:rsid w:val="00722936"/>
    <w:rsid w:val="00722AD6"/>
    <w:rsid w:val="00722ED4"/>
    <w:rsid w:val="007238DE"/>
    <w:rsid w:val="00723BDA"/>
    <w:rsid w:val="00723C22"/>
    <w:rsid w:val="00723C8D"/>
    <w:rsid w:val="00724671"/>
    <w:rsid w:val="00724756"/>
    <w:rsid w:val="007248B2"/>
    <w:rsid w:val="00724D86"/>
    <w:rsid w:val="0072515C"/>
    <w:rsid w:val="00725239"/>
    <w:rsid w:val="00725732"/>
    <w:rsid w:val="00725EBF"/>
    <w:rsid w:val="0072676A"/>
    <w:rsid w:val="007267CC"/>
    <w:rsid w:val="00726971"/>
    <w:rsid w:val="00727822"/>
    <w:rsid w:val="00727957"/>
    <w:rsid w:val="00727DBB"/>
    <w:rsid w:val="007309C3"/>
    <w:rsid w:val="0073103C"/>
    <w:rsid w:val="0073122D"/>
    <w:rsid w:val="00731327"/>
    <w:rsid w:val="00731732"/>
    <w:rsid w:val="00731C99"/>
    <w:rsid w:val="00732368"/>
    <w:rsid w:val="007340B4"/>
    <w:rsid w:val="00734A2A"/>
    <w:rsid w:val="00734BC4"/>
    <w:rsid w:val="00735BF1"/>
    <w:rsid w:val="00735E50"/>
    <w:rsid w:val="00735FF0"/>
    <w:rsid w:val="007363F1"/>
    <w:rsid w:val="00736F1D"/>
    <w:rsid w:val="007376E6"/>
    <w:rsid w:val="007402A0"/>
    <w:rsid w:val="00741611"/>
    <w:rsid w:val="00741659"/>
    <w:rsid w:val="00741B09"/>
    <w:rsid w:val="00741FF1"/>
    <w:rsid w:val="007426AA"/>
    <w:rsid w:val="00742999"/>
    <w:rsid w:val="00742A7F"/>
    <w:rsid w:val="00744098"/>
    <w:rsid w:val="0074456D"/>
    <w:rsid w:val="00744AAA"/>
    <w:rsid w:val="00744ABB"/>
    <w:rsid w:val="00745FEE"/>
    <w:rsid w:val="00746F07"/>
    <w:rsid w:val="00747D63"/>
    <w:rsid w:val="007501B8"/>
    <w:rsid w:val="0075080B"/>
    <w:rsid w:val="00750B8B"/>
    <w:rsid w:val="00750DBB"/>
    <w:rsid w:val="007516EF"/>
    <w:rsid w:val="00751736"/>
    <w:rsid w:val="00751980"/>
    <w:rsid w:val="0075229E"/>
    <w:rsid w:val="00752777"/>
    <w:rsid w:val="0075289D"/>
    <w:rsid w:val="00752ECB"/>
    <w:rsid w:val="007537B5"/>
    <w:rsid w:val="00753CBC"/>
    <w:rsid w:val="00754515"/>
    <w:rsid w:val="0075482E"/>
    <w:rsid w:val="00754BA6"/>
    <w:rsid w:val="00755127"/>
    <w:rsid w:val="00755433"/>
    <w:rsid w:val="00756B03"/>
    <w:rsid w:val="00757799"/>
    <w:rsid w:val="007604A9"/>
    <w:rsid w:val="00760947"/>
    <w:rsid w:val="00760B04"/>
    <w:rsid w:val="0076114D"/>
    <w:rsid w:val="00761310"/>
    <w:rsid w:val="007613E6"/>
    <w:rsid w:val="007614A7"/>
    <w:rsid w:val="00761B16"/>
    <w:rsid w:val="00761C4D"/>
    <w:rsid w:val="00762A3C"/>
    <w:rsid w:val="00762D47"/>
    <w:rsid w:val="00762DBA"/>
    <w:rsid w:val="0076308F"/>
    <w:rsid w:val="00763ADF"/>
    <w:rsid w:val="00763CBD"/>
    <w:rsid w:val="00764295"/>
    <w:rsid w:val="00764685"/>
    <w:rsid w:val="00764AB1"/>
    <w:rsid w:val="00764B4D"/>
    <w:rsid w:val="00764DDE"/>
    <w:rsid w:val="00764E34"/>
    <w:rsid w:val="0076526A"/>
    <w:rsid w:val="007654AE"/>
    <w:rsid w:val="007654E3"/>
    <w:rsid w:val="0076554D"/>
    <w:rsid w:val="00765A15"/>
    <w:rsid w:val="00765A17"/>
    <w:rsid w:val="00765AE5"/>
    <w:rsid w:val="00765C4E"/>
    <w:rsid w:val="007666B0"/>
    <w:rsid w:val="00767165"/>
    <w:rsid w:val="00767994"/>
    <w:rsid w:val="00770890"/>
    <w:rsid w:val="00770CB0"/>
    <w:rsid w:val="00770E36"/>
    <w:rsid w:val="00771EB8"/>
    <w:rsid w:val="00771FFF"/>
    <w:rsid w:val="00772F14"/>
    <w:rsid w:val="00773E01"/>
    <w:rsid w:val="00773F82"/>
    <w:rsid w:val="0077456A"/>
    <w:rsid w:val="0077490D"/>
    <w:rsid w:val="00774968"/>
    <w:rsid w:val="00774A88"/>
    <w:rsid w:val="007750A4"/>
    <w:rsid w:val="007760A3"/>
    <w:rsid w:val="0077638B"/>
    <w:rsid w:val="007763BC"/>
    <w:rsid w:val="007778B2"/>
    <w:rsid w:val="007817E6"/>
    <w:rsid w:val="0078186C"/>
    <w:rsid w:val="00781B44"/>
    <w:rsid w:val="0078224C"/>
    <w:rsid w:val="00782456"/>
    <w:rsid w:val="00782C6E"/>
    <w:rsid w:val="00782E9D"/>
    <w:rsid w:val="00782EFA"/>
    <w:rsid w:val="007834BD"/>
    <w:rsid w:val="00784975"/>
    <w:rsid w:val="00784B17"/>
    <w:rsid w:val="00784E1F"/>
    <w:rsid w:val="00785CEF"/>
    <w:rsid w:val="007863C6"/>
    <w:rsid w:val="0078672A"/>
    <w:rsid w:val="0079042F"/>
    <w:rsid w:val="007910B8"/>
    <w:rsid w:val="00791229"/>
    <w:rsid w:val="007919CC"/>
    <w:rsid w:val="00791FD9"/>
    <w:rsid w:val="0079310F"/>
    <w:rsid w:val="00793449"/>
    <w:rsid w:val="00793B0D"/>
    <w:rsid w:val="00793B96"/>
    <w:rsid w:val="00793E16"/>
    <w:rsid w:val="007941A6"/>
    <w:rsid w:val="00794882"/>
    <w:rsid w:val="00794BBF"/>
    <w:rsid w:val="00794D2F"/>
    <w:rsid w:val="007952A9"/>
    <w:rsid w:val="00795DEA"/>
    <w:rsid w:val="0079653E"/>
    <w:rsid w:val="007969AA"/>
    <w:rsid w:val="00796F27"/>
    <w:rsid w:val="007972AC"/>
    <w:rsid w:val="0079765F"/>
    <w:rsid w:val="00797BF3"/>
    <w:rsid w:val="00797FC0"/>
    <w:rsid w:val="007A0159"/>
    <w:rsid w:val="007A07C9"/>
    <w:rsid w:val="007A07F2"/>
    <w:rsid w:val="007A0F7C"/>
    <w:rsid w:val="007A11D8"/>
    <w:rsid w:val="007A12F9"/>
    <w:rsid w:val="007A1AFA"/>
    <w:rsid w:val="007A2107"/>
    <w:rsid w:val="007A291F"/>
    <w:rsid w:val="007A3225"/>
    <w:rsid w:val="007A38C1"/>
    <w:rsid w:val="007A3989"/>
    <w:rsid w:val="007A442C"/>
    <w:rsid w:val="007A5B64"/>
    <w:rsid w:val="007A6612"/>
    <w:rsid w:val="007A72CA"/>
    <w:rsid w:val="007B0D19"/>
    <w:rsid w:val="007B0E15"/>
    <w:rsid w:val="007B17CD"/>
    <w:rsid w:val="007B2CCF"/>
    <w:rsid w:val="007B327E"/>
    <w:rsid w:val="007B329D"/>
    <w:rsid w:val="007B3635"/>
    <w:rsid w:val="007B3E09"/>
    <w:rsid w:val="007B4564"/>
    <w:rsid w:val="007B4648"/>
    <w:rsid w:val="007B4C45"/>
    <w:rsid w:val="007B60D4"/>
    <w:rsid w:val="007B6568"/>
    <w:rsid w:val="007B65A5"/>
    <w:rsid w:val="007B6661"/>
    <w:rsid w:val="007B6821"/>
    <w:rsid w:val="007B691C"/>
    <w:rsid w:val="007C0109"/>
    <w:rsid w:val="007C0752"/>
    <w:rsid w:val="007C0A8C"/>
    <w:rsid w:val="007C0AF2"/>
    <w:rsid w:val="007C108A"/>
    <w:rsid w:val="007C1312"/>
    <w:rsid w:val="007C17C1"/>
    <w:rsid w:val="007C1AB3"/>
    <w:rsid w:val="007C1ABD"/>
    <w:rsid w:val="007C1CE1"/>
    <w:rsid w:val="007C280A"/>
    <w:rsid w:val="007C2851"/>
    <w:rsid w:val="007C2D75"/>
    <w:rsid w:val="007C3A01"/>
    <w:rsid w:val="007C3E08"/>
    <w:rsid w:val="007C3F93"/>
    <w:rsid w:val="007C4283"/>
    <w:rsid w:val="007C450D"/>
    <w:rsid w:val="007C489C"/>
    <w:rsid w:val="007C4AB2"/>
    <w:rsid w:val="007C4D38"/>
    <w:rsid w:val="007C75D7"/>
    <w:rsid w:val="007C7E4F"/>
    <w:rsid w:val="007C7FF6"/>
    <w:rsid w:val="007D0650"/>
    <w:rsid w:val="007D1102"/>
    <w:rsid w:val="007D122F"/>
    <w:rsid w:val="007D13A6"/>
    <w:rsid w:val="007D1C1C"/>
    <w:rsid w:val="007D27F5"/>
    <w:rsid w:val="007D2A6E"/>
    <w:rsid w:val="007D312F"/>
    <w:rsid w:val="007D4052"/>
    <w:rsid w:val="007D425A"/>
    <w:rsid w:val="007D4715"/>
    <w:rsid w:val="007D4C2B"/>
    <w:rsid w:val="007D5F8A"/>
    <w:rsid w:val="007D653B"/>
    <w:rsid w:val="007D6633"/>
    <w:rsid w:val="007D6A0B"/>
    <w:rsid w:val="007D6AE7"/>
    <w:rsid w:val="007D6F6B"/>
    <w:rsid w:val="007D7761"/>
    <w:rsid w:val="007D7A8F"/>
    <w:rsid w:val="007D7F83"/>
    <w:rsid w:val="007E167B"/>
    <w:rsid w:val="007E1954"/>
    <w:rsid w:val="007E1BD0"/>
    <w:rsid w:val="007E1E5F"/>
    <w:rsid w:val="007E2086"/>
    <w:rsid w:val="007E2811"/>
    <w:rsid w:val="007E2AAE"/>
    <w:rsid w:val="007E305D"/>
    <w:rsid w:val="007E33F4"/>
    <w:rsid w:val="007E4905"/>
    <w:rsid w:val="007E5A68"/>
    <w:rsid w:val="007E5E7F"/>
    <w:rsid w:val="007E62E1"/>
    <w:rsid w:val="007E7220"/>
    <w:rsid w:val="007E73F9"/>
    <w:rsid w:val="007E7457"/>
    <w:rsid w:val="007F01B4"/>
    <w:rsid w:val="007F0991"/>
    <w:rsid w:val="007F0DB9"/>
    <w:rsid w:val="007F0E3F"/>
    <w:rsid w:val="007F16BC"/>
    <w:rsid w:val="007F18C3"/>
    <w:rsid w:val="007F2B79"/>
    <w:rsid w:val="007F3413"/>
    <w:rsid w:val="007F3AD7"/>
    <w:rsid w:val="007F3B92"/>
    <w:rsid w:val="007F3CD8"/>
    <w:rsid w:val="007F3F43"/>
    <w:rsid w:val="007F3FCC"/>
    <w:rsid w:val="007F5614"/>
    <w:rsid w:val="007F5D36"/>
    <w:rsid w:val="007F62C9"/>
    <w:rsid w:val="007F68B5"/>
    <w:rsid w:val="007F6D5A"/>
    <w:rsid w:val="007F700C"/>
    <w:rsid w:val="007F7A6E"/>
    <w:rsid w:val="007F7D25"/>
    <w:rsid w:val="00800D5A"/>
    <w:rsid w:val="00800DD1"/>
    <w:rsid w:val="00801083"/>
    <w:rsid w:val="0080122D"/>
    <w:rsid w:val="00801677"/>
    <w:rsid w:val="0080178C"/>
    <w:rsid w:val="0080186A"/>
    <w:rsid w:val="008029BD"/>
    <w:rsid w:val="0080325D"/>
    <w:rsid w:val="00803731"/>
    <w:rsid w:val="00804157"/>
    <w:rsid w:val="00804AE7"/>
    <w:rsid w:val="00804B21"/>
    <w:rsid w:val="00804E10"/>
    <w:rsid w:val="008054B6"/>
    <w:rsid w:val="00805778"/>
    <w:rsid w:val="00805C36"/>
    <w:rsid w:val="00805F1E"/>
    <w:rsid w:val="0080622B"/>
    <w:rsid w:val="0080660A"/>
    <w:rsid w:val="00806FE9"/>
    <w:rsid w:val="008077FD"/>
    <w:rsid w:val="00807B1D"/>
    <w:rsid w:val="0081025F"/>
    <w:rsid w:val="008105BB"/>
    <w:rsid w:val="0081201C"/>
    <w:rsid w:val="00813BD7"/>
    <w:rsid w:val="00813FFD"/>
    <w:rsid w:val="0081410F"/>
    <w:rsid w:val="00814A10"/>
    <w:rsid w:val="008151EE"/>
    <w:rsid w:val="00815370"/>
    <w:rsid w:val="008154ED"/>
    <w:rsid w:val="00815F63"/>
    <w:rsid w:val="00816A35"/>
    <w:rsid w:val="00816CD4"/>
    <w:rsid w:val="008170F0"/>
    <w:rsid w:val="0081783A"/>
    <w:rsid w:val="00817939"/>
    <w:rsid w:val="00817BBB"/>
    <w:rsid w:val="00817F3E"/>
    <w:rsid w:val="00820354"/>
    <w:rsid w:val="008203DE"/>
    <w:rsid w:val="008207C8"/>
    <w:rsid w:val="008208E0"/>
    <w:rsid w:val="00820A9A"/>
    <w:rsid w:val="00820FEE"/>
    <w:rsid w:val="008216CD"/>
    <w:rsid w:val="00821719"/>
    <w:rsid w:val="00821960"/>
    <w:rsid w:val="00821EDE"/>
    <w:rsid w:val="00822022"/>
    <w:rsid w:val="008226F8"/>
    <w:rsid w:val="00822E28"/>
    <w:rsid w:val="00822E94"/>
    <w:rsid w:val="0082398F"/>
    <w:rsid w:val="00823CBF"/>
    <w:rsid w:val="008249D9"/>
    <w:rsid w:val="00824DE7"/>
    <w:rsid w:val="00826248"/>
    <w:rsid w:val="008263C7"/>
    <w:rsid w:val="00826BAB"/>
    <w:rsid w:val="00826F43"/>
    <w:rsid w:val="008272B4"/>
    <w:rsid w:val="008273A7"/>
    <w:rsid w:val="0082753F"/>
    <w:rsid w:val="008278E2"/>
    <w:rsid w:val="00827FF1"/>
    <w:rsid w:val="0083104F"/>
    <w:rsid w:val="0083123B"/>
    <w:rsid w:val="0083137F"/>
    <w:rsid w:val="0083184A"/>
    <w:rsid w:val="00831A31"/>
    <w:rsid w:val="00831C8A"/>
    <w:rsid w:val="00831F97"/>
    <w:rsid w:val="0083222F"/>
    <w:rsid w:val="00832677"/>
    <w:rsid w:val="0083278B"/>
    <w:rsid w:val="00832837"/>
    <w:rsid w:val="00833350"/>
    <w:rsid w:val="00833863"/>
    <w:rsid w:val="00833961"/>
    <w:rsid w:val="00833B42"/>
    <w:rsid w:val="00833F06"/>
    <w:rsid w:val="00834116"/>
    <w:rsid w:val="00834395"/>
    <w:rsid w:val="00834B8B"/>
    <w:rsid w:val="00834E10"/>
    <w:rsid w:val="008359E7"/>
    <w:rsid w:val="008359EC"/>
    <w:rsid w:val="008368CF"/>
    <w:rsid w:val="008371EC"/>
    <w:rsid w:val="008372B5"/>
    <w:rsid w:val="00837B22"/>
    <w:rsid w:val="00837E2E"/>
    <w:rsid w:val="00837EBC"/>
    <w:rsid w:val="008408E7"/>
    <w:rsid w:val="00840D12"/>
    <w:rsid w:val="008416CA"/>
    <w:rsid w:val="00841D69"/>
    <w:rsid w:val="00841E06"/>
    <w:rsid w:val="00841FE4"/>
    <w:rsid w:val="00842796"/>
    <w:rsid w:val="008427C9"/>
    <w:rsid w:val="00842B48"/>
    <w:rsid w:val="00842FAE"/>
    <w:rsid w:val="0084355B"/>
    <w:rsid w:val="00844343"/>
    <w:rsid w:val="0084453A"/>
    <w:rsid w:val="00844606"/>
    <w:rsid w:val="00845516"/>
    <w:rsid w:val="00845D2D"/>
    <w:rsid w:val="00847266"/>
    <w:rsid w:val="00847998"/>
    <w:rsid w:val="00847DCD"/>
    <w:rsid w:val="00847DD7"/>
    <w:rsid w:val="00847FAB"/>
    <w:rsid w:val="00850213"/>
    <w:rsid w:val="00850A9E"/>
    <w:rsid w:val="00850BBE"/>
    <w:rsid w:val="00850C62"/>
    <w:rsid w:val="00850DA8"/>
    <w:rsid w:val="008511B0"/>
    <w:rsid w:val="00851404"/>
    <w:rsid w:val="00851714"/>
    <w:rsid w:val="008519B6"/>
    <w:rsid w:val="00851D20"/>
    <w:rsid w:val="00851FEF"/>
    <w:rsid w:val="00852719"/>
    <w:rsid w:val="00852AC3"/>
    <w:rsid w:val="00852D6C"/>
    <w:rsid w:val="00852E9D"/>
    <w:rsid w:val="00852F02"/>
    <w:rsid w:val="0085320E"/>
    <w:rsid w:val="008532C2"/>
    <w:rsid w:val="0085340B"/>
    <w:rsid w:val="008535BC"/>
    <w:rsid w:val="00853D64"/>
    <w:rsid w:val="00854782"/>
    <w:rsid w:val="00854A49"/>
    <w:rsid w:val="0085580B"/>
    <w:rsid w:val="00855840"/>
    <w:rsid w:val="008561A4"/>
    <w:rsid w:val="00856542"/>
    <w:rsid w:val="00856D61"/>
    <w:rsid w:val="0085717E"/>
    <w:rsid w:val="00857DB8"/>
    <w:rsid w:val="00857E6B"/>
    <w:rsid w:val="00860032"/>
    <w:rsid w:val="00860805"/>
    <w:rsid w:val="00860D2E"/>
    <w:rsid w:val="00860EB2"/>
    <w:rsid w:val="00861357"/>
    <w:rsid w:val="008615FC"/>
    <w:rsid w:val="00861758"/>
    <w:rsid w:val="00861AAA"/>
    <w:rsid w:val="00861CD1"/>
    <w:rsid w:val="00862375"/>
    <w:rsid w:val="008625F0"/>
    <w:rsid w:val="00863650"/>
    <w:rsid w:val="00863A47"/>
    <w:rsid w:val="00863DAD"/>
    <w:rsid w:val="00864ADF"/>
    <w:rsid w:val="00864DCD"/>
    <w:rsid w:val="0086564D"/>
    <w:rsid w:val="00865CC8"/>
    <w:rsid w:val="0086682B"/>
    <w:rsid w:val="00866928"/>
    <w:rsid w:val="00866ECE"/>
    <w:rsid w:val="00867275"/>
    <w:rsid w:val="0086740F"/>
    <w:rsid w:val="00867BA1"/>
    <w:rsid w:val="00867F9C"/>
    <w:rsid w:val="00867FCA"/>
    <w:rsid w:val="00870530"/>
    <w:rsid w:val="0087082A"/>
    <w:rsid w:val="00870FDD"/>
    <w:rsid w:val="00872168"/>
    <w:rsid w:val="0087236C"/>
    <w:rsid w:val="00872820"/>
    <w:rsid w:val="00872922"/>
    <w:rsid w:val="008729C6"/>
    <w:rsid w:val="00872D37"/>
    <w:rsid w:val="00872DDA"/>
    <w:rsid w:val="008732CF"/>
    <w:rsid w:val="0087338E"/>
    <w:rsid w:val="00873952"/>
    <w:rsid w:val="00874499"/>
    <w:rsid w:val="00874953"/>
    <w:rsid w:val="00874B30"/>
    <w:rsid w:val="00875061"/>
    <w:rsid w:val="00875079"/>
    <w:rsid w:val="008750D3"/>
    <w:rsid w:val="00875381"/>
    <w:rsid w:val="008754BC"/>
    <w:rsid w:val="00875E0E"/>
    <w:rsid w:val="00875EB2"/>
    <w:rsid w:val="008766B0"/>
    <w:rsid w:val="00877C05"/>
    <w:rsid w:val="008802AC"/>
    <w:rsid w:val="00880333"/>
    <w:rsid w:val="0088040A"/>
    <w:rsid w:val="0088078D"/>
    <w:rsid w:val="008811CF"/>
    <w:rsid w:val="0088160F"/>
    <w:rsid w:val="0088161B"/>
    <w:rsid w:val="00882AF6"/>
    <w:rsid w:val="008830E1"/>
    <w:rsid w:val="00883A86"/>
    <w:rsid w:val="00884660"/>
    <w:rsid w:val="00884CD4"/>
    <w:rsid w:val="00884D74"/>
    <w:rsid w:val="00884E5C"/>
    <w:rsid w:val="0088679D"/>
    <w:rsid w:val="00887D76"/>
    <w:rsid w:val="0089014E"/>
    <w:rsid w:val="0089032F"/>
    <w:rsid w:val="0089037A"/>
    <w:rsid w:val="00890659"/>
    <w:rsid w:val="0089066F"/>
    <w:rsid w:val="00890FCD"/>
    <w:rsid w:val="008910B4"/>
    <w:rsid w:val="008919A0"/>
    <w:rsid w:val="00891DBC"/>
    <w:rsid w:val="00891E33"/>
    <w:rsid w:val="0089223C"/>
    <w:rsid w:val="00892AF2"/>
    <w:rsid w:val="008934CF"/>
    <w:rsid w:val="008938D5"/>
    <w:rsid w:val="00893FF2"/>
    <w:rsid w:val="00894386"/>
    <w:rsid w:val="0089494E"/>
    <w:rsid w:val="008950EB"/>
    <w:rsid w:val="008957E7"/>
    <w:rsid w:val="008958F5"/>
    <w:rsid w:val="00896858"/>
    <w:rsid w:val="00897068"/>
    <w:rsid w:val="00897200"/>
    <w:rsid w:val="00897751"/>
    <w:rsid w:val="00897D65"/>
    <w:rsid w:val="008A018C"/>
    <w:rsid w:val="008A01CB"/>
    <w:rsid w:val="008A01F5"/>
    <w:rsid w:val="008A1124"/>
    <w:rsid w:val="008A16EB"/>
    <w:rsid w:val="008A173D"/>
    <w:rsid w:val="008A1BC2"/>
    <w:rsid w:val="008A2787"/>
    <w:rsid w:val="008A27E2"/>
    <w:rsid w:val="008A2856"/>
    <w:rsid w:val="008A2A1C"/>
    <w:rsid w:val="008A31B6"/>
    <w:rsid w:val="008A44E6"/>
    <w:rsid w:val="008A4A51"/>
    <w:rsid w:val="008A504E"/>
    <w:rsid w:val="008A52E2"/>
    <w:rsid w:val="008A5989"/>
    <w:rsid w:val="008A5D13"/>
    <w:rsid w:val="008A6052"/>
    <w:rsid w:val="008A65EB"/>
    <w:rsid w:val="008A6A16"/>
    <w:rsid w:val="008A6C9E"/>
    <w:rsid w:val="008A756F"/>
    <w:rsid w:val="008A7BBD"/>
    <w:rsid w:val="008A7CD4"/>
    <w:rsid w:val="008B0037"/>
    <w:rsid w:val="008B05CF"/>
    <w:rsid w:val="008B07CB"/>
    <w:rsid w:val="008B1CC2"/>
    <w:rsid w:val="008B2226"/>
    <w:rsid w:val="008B3069"/>
    <w:rsid w:val="008B40DF"/>
    <w:rsid w:val="008B4282"/>
    <w:rsid w:val="008B46CD"/>
    <w:rsid w:val="008B4EA2"/>
    <w:rsid w:val="008B53A1"/>
    <w:rsid w:val="008B54F0"/>
    <w:rsid w:val="008B583A"/>
    <w:rsid w:val="008B5CDD"/>
    <w:rsid w:val="008B5F1E"/>
    <w:rsid w:val="008B61C1"/>
    <w:rsid w:val="008B6543"/>
    <w:rsid w:val="008B6AAC"/>
    <w:rsid w:val="008B6ECB"/>
    <w:rsid w:val="008B7075"/>
    <w:rsid w:val="008B7130"/>
    <w:rsid w:val="008B7B39"/>
    <w:rsid w:val="008B7B76"/>
    <w:rsid w:val="008B7DF4"/>
    <w:rsid w:val="008C0364"/>
    <w:rsid w:val="008C0B1F"/>
    <w:rsid w:val="008C1AD5"/>
    <w:rsid w:val="008C21EA"/>
    <w:rsid w:val="008C2215"/>
    <w:rsid w:val="008C3321"/>
    <w:rsid w:val="008C3976"/>
    <w:rsid w:val="008C397A"/>
    <w:rsid w:val="008C3A1A"/>
    <w:rsid w:val="008C3BBE"/>
    <w:rsid w:val="008C443D"/>
    <w:rsid w:val="008C4AE0"/>
    <w:rsid w:val="008C4B84"/>
    <w:rsid w:val="008C4D50"/>
    <w:rsid w:val="008C509C"/>
    <w:rsid w:val="008C52BE"/>
    <w:rsid w:val="008C5C39"/>
    <w:rsid w:val="008C5DB5"/>
    <w:rsid w:val="008C5ECF"/>
    <w:rsid w:val="008C654E"/>
    <w:rsid w:val="008C6CF6"/>
    <w:rsid w:val="008C705C"/>
    <w:rsid w:val="008C74F2"/>
    <w:rsid w:val="008C7873"/>
    <w:rsid w:val="008C7884"/>
    <w:rsid w:val="008D0468"/>
    <w:rsid w:val="008D0753"/>
    <w:rsid w:val="008D07B3"/>
    <w:rsid w:val="008D11F7"/>
    <w:rsid w:val="008D187B"/>
    <w:rsid w:val="008D1914"/>
    <w:rsid w:val="008D195C"/>
    <w:rsid w:val="008D2366"/>
    <w:rsid w:val="008D23FC"/>
    <w:rsid w:val="008D26AE"/>
    <w:rsid w:val="008D2D8A"/>
    <w:rsid w:val="008D3346"/>
    <w:rsid w:val="008D3583"/>
    <w:rsid w:val="008D3F45"/>
    <w:rsid w:val="008D3F8B"/>
    <w:rsid w:val="008D47A6"/>
    <w:rsid w:val="008D5059"/>
    <w:rsid w:val="008D552E"/>
    <w:rsid w:val="008D5C95"/>
    <w:rsid w:val="008D5DA7"/>
    <w:rsid w:val="008D6510"/>
    <w:rsid w:val="008D692B"/>
    <w:rsid w:val="008D6A60"/>
    <w:rsid w:val="008D6C5A"/>
    <w:rsid w:val="008D6D52"/>
    <w:rsid w:val="008D712A"/>
    <w:rsid w:val="008D797D"/>
    <w:rsid w:val="008D7E50"/>
    <w:rsid w:val="008D7F7D"/>
    <w:rsid w:val="008E0CCA"/>
    <w:rsid w:val="008E1B77"/>
    <w:rsid w:val="008E21CA"/>
    <w:rsid w:val="008E3E00"/>
    <w:rsid w:val="008E425A"/>
    <w:rsid w:val="008E4A6B"/>
    <w:rsid w:val="008E4AAE"/>
    <w:rsid w:val="008E506E"/>
    <w:rsid w:val="008E5E37"/>
    <w:rsid w:val="008E7520"/>
    <w:rsid w:val="008E767B"/>
    <w:rsid w:val="008E7A54"/>
    <w:rsid w:val="008F03F6"/>
    <w:rsid w:val="008F0B91"/>
    <w:rsid w:val="008F0C99"/>
    <w:rsid w:val="008F0F42"/>
    <w:rsid w:val="008F12FF"/>
    <w:rsid w:val="008F192F"/>
    <w:rsid w:val="008F23B6"/>
    <w:rsid w:val="008F2CF2"/>
    <w:rsid w:val="008F31B4"/>
    <w:rsid w:val="008F3D0C"/>
    <w:rsid w:val="008F3D11"/>
    <w:rsid w:val="008F3F7C"/>
    <w:rsid w:val="008F415A"/>
    <w:rsid w:val="008F4620"/>
    <w:rsid w:val="008F5297"/>
    <w:rsid w:val="008F5E53"/>
    <w:rsid w:val="008F6F0F"/>
    <w:rsid w:val="008F6F66"/>
    <w:rsid w:val="008F7266"/>
    <w:rsid w:val="008F75D5"/>
    <w:rsid w:val="0090030C"/>
    <w:rsid w:val="00900A83"/>
    <w:rsid w:val="00901D93"/>
    <w:rsid w:val="00902802"/>
    <w:rsid w:val="00902BA9"/>
    <w:rsid w:val="00902F1E"/>
    <w:rsid w:val="009036E8"/>
    <w:rsid w:val="00903778"/>
    <w:rsid w:val="00903B32"/>
    <w:rsid w:val="009040D7"/>
    <w:rsid w:val="00904189"/>
    <w:rsid w:val="0090439A"/>
    <w:rsid w:val="009044EB"/>
    <w:rsid w:val="00904892"/>
    <w:rsid w:val="00904995"/>
    <w:rsid w:val="00904F67"/>
    <w:rsid w:val="00905132"/>
    <w:rsid w:val="00905A49"/>
    <w:rsid w:val="00905A4B"/>
    <w:rsid w:val="00905B45"/>
    <w:rsid w:val="00906846"/>
    <w:rsid w:val="00907305"/>
    <w:rsid w:val="0090734A"/>
    <w:rsid w:val="009075BB"/>
    <w:rsid w:val="0090787F"/>
    <w:rsid w:val="009105EF"/>
    <w:rsid w:val="00910763"/>
    <w:rsid w:val="00911144"/>
    <w:rsid w:val="00911793"/>
    <w:rsid w:val="009118D9"/>
    <w:rsid w:val="00911AB9"/>
    <w:rsid w:val="00912CE6"/>
    <w:rsid w:val="00912E01"/>
    <w:rsid w:val="00912F38"/>
    <w:rsid w:val="00913DB5"/>
    <w:rsid w:val="0091419E"/>
    <w:rsid w:val="0091464C"/>
    <w:rsid w:val="009153DE"/>
    <w:rsid w:val="009157CA"/>
    <w:rsid w:val="00916A33"/>
    <w:rsid w:val="0091769F"/>
    <w:rsid w:val="00917A86"/>
    <w:rsid w:val="00917D88"/>
    <w:rsid w:val="00917F54"/>
    <w:rsid w:val="0092010E"/>
    <w:rsid w:val="00920440"/>
    <w:rsid w:val="00920681"/>
    <w:rsid w:val="00920804"/>
    <w:rsid w:val="00920C37"/>
    <w:rsid w:val="00920FE7"/>
    <w:rsid w:val="009211DB"/>
    <w:rsid w:val="009211DE"/>
    <w:rsid w:val="009216B3"/>
    <w:rsid w:val="009228B8"/>
    <w:rsid w:val="00923F56"/>
    <w:rsid w:val="009240C2"/>
    <w:rsid w:val="009246AA"/>
    <w:rsid w:val="009246C8"/>
    <w:rsid w:val="0092471B"/>
    <w:rsid w:val="0092480A"/>
    <w:rsid w:val="009248B6"/>
    <w:rsid w:val="009249BB"/>
    <w:rsid w:val="00925F84"/>
    <w:rsid w:val="00926E7F"/>
    <w:rsid w:val="0092724C"/>
    <w:rsid w:val="0092730B"/>
    <w:rsid w:val="0092739C"/>
    <w:rsid w:val="00927A5A"/>
    <w:rsid w:val="00927D85"/>
    <w:rsid w:val="00927F12"/>
    <w:rsid w:val="009300A8"/>
    <w:rsid w:val="00930855"/>
    <w:rsid w:val="009308D9"/>
    <w:rsid w:val="00930E21"/>
    <w:rsid w:val="009317FB"/>
    <w:rsid w:val="00931C16"/>
    <w:rsid w:val="00931C82"/>
    <w:rsid w:val="00932084"/>
    <w:rsid w:val="009323CA"/>
    <w:rsid w:val="009328FC"/>
    <w:rsid w:val="009335C3"/>
    <w:rsid w:val="0093369F"/>
    <w:rsid w:val="00933BD6"/>
    <w:rsid w:val="00933FF6"/>
    <w:rsid w:val="009350C3"/>
    <w:rsid w:val="009352CB"/>
    <w:rsid w:val="009352DD"/>
    <w:rsid w:val="00935ACE"/>
    <w:rsid w:val="00935D17"/>
    <w:rsid w:val="00935D98"/>
    <w:rsid w:val="009361F7"/>
    <w:rsid w:val="0093689A"/>
    <w:rsid w:val="00936DAC"/>
    <w:rsid w:val="00936EE5"/>
    <w:rsid w:val="00937A61"/>
    <w:rsid w:val="00937B91"/>
    <w:rsid w:val="00937D2A"/>
    <w:rsid w:val="00937F20"/>
    <w:rsid w:val="00937FEA"/>
    <w:rsid w:val="00940813"/>
    <w:rsid w:val="00940993"/>
    <w:rsid w:val="00940C40"/>
    <w:rsid w:val="00941EF7"/>
    <w:rsid w:val="00942CC7"/>
    <w:rsid w:val="009438F9"/>
    <w:rsid w:val="00943B31"/>
    <w:rsid w:val="0094455B"/>
    <w:rsid w:val="00944A38"/>
    <w:rsid w:val="0094563A"/>
    <w:rsid w:val="00946DA7"/>
    <w:rsid w:val="00946DC4"/>
    <w:rsid w:val="009476A2"/>
    <w:rsid w:val="00947C41"/>
    <w:rsid w:val="00947E96"/>
    <w:rsid w:val="00950827"/>
    <w:rsid w:val="00950A68"/>
    <w:rsid w:val="00950B56"/>
    <w:rsid w:val="00950C75"/>
    <w:rsid w:val="00950CCC"/>
    <w:rsid w:val="00951303"/>
    <w:rsid w:val="00951E67"/>
    <w:rsid w:val="00951F45"/>
    <w:rsid w:val="0095200B"/>
    <w:rsid w:val="00952461"/>
    <w:rsid w:val="009526A1"/>
    <w:rsid w:val="0095281B"/>
    <w:rsid w:val="00952A47"/>
    <w:rsid w:val="00952B1F"/>
    <w:rsid w:val="00953064"/>
    <w:rsid w:val="00953067"/>
    <w:rsid w:val="0095404E"/>
    <w:rsid w:val="009549E7"/>
    <w:rsid w:val="00954C34"/>
    <w:rsid w:val="00954E70"/>
    <w:rsid w:val="00954FCD"/>
    <w:rsid w:val="0095512A"/>
    <w:rsid w:val="0095624F"/>
    <w:rsid w:val="009566D6"/>
    <w:rsid w:val="00956F8C"/>
    <w:rsid w:val="00957DBD"/>
    <w:rsid w:val="00957EA9"/>
    <w:rsid w:val="0096025D"/>
    <w:rsid w:val="00960E2A"/>
    <w:rsid w:val="00960F82"/>
    <w:rsid w:val="009611FD"/>
    <w:rsid w:val="009616E8"/>
    <w:rsid w:val="00961C7A"/>
    <w:rsid w:val="0096208B"/>
    <w:rsid w:val="00962216"/>
    <w:rsid w:val="00963BE4"/>
    <w:rsid w:val="009641D5"/>
    <w:rsid w:val="00964578"/>
    <w:rsid w:val="0096467D"/>
    <w:rsid w:val="00964A80"/>
    <w:rsid w:val="00964D13"/>
    <w:rsid w:val="00964DA3"/>
    <w:rsid w:val="00964F31"/>
    <w:rsid w:val="009655E3"/>
    <w:rsid w:val="00965B03"/>
    <w:rsid w:val="00965B3D"/>
    <w:rsid w:val="00965FF3"/>
    <w:rsid w:val="0096600E"/>
    <w:rsid w:val="009666C4"/>
    <w:rsid w:val="00967595"/>
    <w:rsid w:val="009677A7"/>
    <w:rsid w:val="00967FF8"/>
    <w:rsid w:val="00970111"/>
    <w:rsid w:val="0097022D"/>
    <w:rsid w:val="00970402"/>
    <w:rsid w:val="00970405"/>
    <w:rsid w:val="0097100A"/>
    <w:rsid w:val="0097180E"/>
    <w:rsid w:val="00971902"/>
    <w:rsid w:val="00971B7A"/>
    <w:rsid w:val="00971EBF"/>
    <w:rsid w:val="00972139"/>
    <w:rsid w:val="00972FDC"/>
    <w:rsid w:val="00973368"/>
    <w:rsid w:val="0097406B"/>
    <w:rsid w:val="0097494B"/>
    <w:rsid w:val="00974EDB"/>
    <w:rsid w:val="00975015"/>
    <w:rsid w:val="009751C6"/>
    <w:rsid w:val="009751E1"/>
    <w:rsid w:val="009758A0"/>
    <w:rsid w:val="00975AF5"/>
    <w:rsid w:val="009761A5"/>
    <w:rsid w:val="00976457"/>
    <w:rsid w:val="00976C41"/>
    <w:rsid w:val="00976D4B"/>
    <w:rsid w:val="009803B5"/>
    <w:rsid w:val="009804AF"/>
    <w:rsid w:val="00980A09"/>
    <w:rsid w:val="00981010"/>
    <w:rsid w:val="00981394"/>
    <w:rsid w:val="009816A7"/>
    <w:rsid w:val="009833FF"/>
    <w:rsid w:val="0098347E"/>
    <w:rsid w:val="00983672"/>
    <w:rsid w:val="00983E89"/>
    <w:rsid w:val="0098401B"/>
    <w:rsid w:val="00984759"/>
    <w:rsid w:val="00984874"/>
    <w:rsid w:val="009854CF"/>
    <w:rsid w:val="00985D0A"/>
    <w:rsid w:val="00985DC9"/>
    <w:rsid w:val="00985EAC"/>
    <w:rsid w:val="00985F21"/>
    <w:rsid w:val="00986165"/>
    <w:rsid w:val="0098646C"/>
    <w:rsid w:val="009864B3"/>
    <w:rsid w:val="00986A63"/>
    <w:rsid w:val="00986C5D"/>
    <w:rsid w:val="00986CCA"/>
    <w:rsid w:val="0098744E"/>
    <w:rsid w:val="009878A7"/>
    <w:rsid w:val="00987B88"/>
    <w:rsid w:val="00987C8E"/>
    <w:rsid w:val="00987EAC"/>
    <w:rsid w:val="0099039C"/>
    <w:rsid w:val="009904FF"/>
    <w:rsid w:val="0099071F"/>
    <w:rsid w:val="009907D4"/>
    <w:rsid w:val="00990E8C"/>
    <w:rsid w:val="009911BD"/>
    <w:rsid w:val="00991858"/>
    <w:rsid w:val="00991E4C"/>
    <w:rsid w:val="00992197"/>
    <w:rsid w:val="009924F9"/>
    <w:rsid w:val="00992CCE"/>
    <w:rsid w:val="00993975"/>
    <w:rsid w:val="00993FCA"/>
    <w:rsid w:val="0099465B"/>
    <w:rsid w:val="00994A76"/>
    <w:rsid w:val="00994AD0"/>
    <w:rsid w:val="00994AFD"/>
    <w:rsid w:val="00994BE0"/>
    <w:rsid w:val="009950CE"/>
    <w:rsid w:val="00995232"/>
    <w:rsid w:val="009956BD"/>
    <w:rsid w:val="00995A3B"/>
    <w:rsid w:val="009964BA"/>
    <w:rsid w:val="00996E14"/>
    <w:rsid w:val="00996EC9"/>
    <w:rsid w:val="009978E4"/>
    <w:rsid w:val="00997979"/>
    <w:rsid w:val="00997B15"/>
    <w:rsid w:val="00997F35"/>
    <w:rsid w:val="009A02CD"/>
    <w:rsid w:val="009A0C86"/>
    <w:rsid w:val="009A2039"/>
    <w:rsid w:val="009A215A"/>
    <w:rsid w:val="009A3964"/>
    <w:rsid w:val="009A4070"/>
    <w:rsid w:val="009A4371"/>
    <w:rsid w:val="009A47E7"/>
    <w:rsid w:val="009A4C5A"/>
    <w:rsid w:val="009A53A1"/>
    <w:rsid w:val="009A68F5"/>
    <w:rsid w:val="009A6F47"/>
    <w:rsid w:val="009A77A8"/>
    <w:rsid w:val="009A79B7"/>
    <w:rsid w:val="009A7C2A"/>
    <w:rsid w:val="009A7F14"/>
    <w:rsid w:val="009B041A"/>
    <w:rsid w:val="009B0B11"/>
    <w:rsid w:val="009B0D09"/>
    <w:rsid w:val="009B1605"/>
    <w:rsid w:val="009B2240"/>
    <w:rsid w:val="009B22B9"/>
    <w:rsid w:val="009B2A66"/>
    <w:rsid w:val="009B341F"/>
    <w:rsid w:val="009B36D7"/>
    <w:rsid w:val="009B4204"/>
    <w:rsid w:val="009B441E"/>
    <w:rsid w:val="009B47E0"/>
    <w:rsid w:val="009B4CDD"/>
    <w:rsid w:val="009B50ED"/>
    <w:rsid w:val="009B52CA"/>
    <w:rsid w:val="009B55D2"/>
    <w:rsid w:val="009B751C"/>
    <w:rsid w:val="009B75A8"/>
    <w:rsid w:val="009C032C"/>
    <w:rsid w:val="009C058B"/>
    <w:rsid w:val="009C0E56"/>
    <w:rsid w:val="009C1F1D"/>
    <w:rsid w:val="009C21D8"/>
    <w:rsid w:val="009C25C2"/>
    <w:rsid w:val="009C2B22"/>
    <w:rsid w:val="009C313B"/>
    <w:rsid w:val="009C3612"/>
    <w:rsid w:val="009C3889"/>
    <w:rsid w:val="009C3956"/>
    <w:rsid w:val="009C3C0C"/>
    <w:rsid w:val="009C3E9E"/>
    <w:rsid w:val="009C4D34"/>
    <w:rsid w:val="009C59C0"/>
    <w:rsid w:val="009C5B02"/>
    <w:rsid w:val="009C624C"/>
    <w:rsid w:val="009C77C6"/>
    <w:rsid w:val="009D009E"/>
    <w:rsid w:val="009D09DB"/>
    <w:rsid w:val="009D0C9E"/>
    <w:rsid w:val="009D11A7"/>
    <w:rsid w:val="009D15FE"/>
    <w:rsid w:val="009D1B63"/>
    <w:rsid w:val="009D2C1D"/>
    <w:rsid w:val="009D2F38"/>
    <w:rsid w:val="009D3231"/>
    <w:rsid w:val="009D34F8"/>
    <w:rsid w:val="009D39EB"/>
    <w:rsid w:val="009D3ED4"/>
    <w:rsid w:val="009D3F6A"/>
    <w:rsid w:val="009D40FD"/>
    <w:rsid w:val="009D41DA"/>
    <w:rsid w:val="009D4EF2"/>
    <w:rsid w:val="009D50F8"/>
    <w:rsid w:val="009D52FE"/>
    <w:rsid w:val="009D546B"/>
    <w:rsid w:val="009D5525"/>
    <w:rsid w:val="009D5742"/>
    <w:rsid w:val="009D5C77"/>
    <w:rsid w:val="009D6BD6"/>
    <w:rsid w:val="009D7021"/>
    <w:rsid w:val="009D75F1"/>
    <w:rsid w:val="009D7845"/>
    <w:rsid w:val="009D7D43"/>
    <w:rsid w:val="009E013B"/>
    <w:rsid w:val="009E095A"/>
    <w:rsid w:val="009E0A0E"/>
    <w:rsid w:val="009E14D9"/>
    <w:rsid w:val="009E15AF"/>
    <w:rsid w:val="009E16EB"/>
    <w:rsid w:val="009E1D5C"/>
    <w:rsid w:val="009E2095"/>
    <w:rsid w:val="009E2DC7"/>
    <w:rsid w:val="009E2E93"/>
    <w:rsid w:val="009E350D"/>
    <w:rsid w:val="009E37D8"/>
    <w:rsid w:val="009E3AD8"/>
    <w:rsid w:val="009E3B10"/>
    <w:rsid w:val="009E3C4A"/>
    <w:rsid w:val="009E3DE8"/>
    <w:rsid w:val="009E41EC"/>
    <w:rsid w:val="009E4770"/>
    <w:rsid w:val="009E4802"/>
    <w:rsid w:val="009E504C"/>
    <w:rsid w:val="009E61B4"/>
    <w:rsid w:val="009E67BC"/>
    <w:rsid w:val="009E680F"/>
    <w:rsid w:val="009E6BB9"/>
    <w:rsid w:val="009E6BF1"/>
    <w:rsid w:val="009E72C4"/>
    <w:rsid w:val="009F0522"/>
    <w:rsid w:val="009F0BC3"/>
    <w:rsid w:val="009F0D6E"/>
    <w:rsid w:val="009F0EC9"/>
    <w:rsid w:val="009F1603"/>
    <w:rsid w:val="009F1898"/>
    <w:rsid w:val="009F1DBB"/>
    <w:rsid w:val="009F250F"/>
    <w:rsid w:val="009F271C"/>
    <w:rsid w:val="009F27C6"/>
    <w:rsid w:val="009F2C3F"/>
    <w:rsid w:val="009F2DCE"/>
    <w:rsid w:val="009F2FDD"/>
    <w:rsid w:val="009F3014"/>
    <w:rsid w:val="009F3374"/>
    <w:rsid w:val="009F41CA"/>
    <w:rsid w:val="009F46FF"/>
    <w:rsid w:val="009F4C27"/>
    <w:rsid w:val="009F4C4C"/>
    <w:rsid w:val="009F4F4E"/>
    <w:rsid w:val="009F5079"/>
    <w:rsid w:val="009F5388"/>
    <w:rsid w:val="009F5B0C"/>
    <w:rsid w:val="009F5B87"/>
    <w:rsid w:val="009F6DD7"/>
    <w:rsid w:val="009F7712"/>
    <w:rsid w:val="00A000C5"/>
    <w:rsid w:val="00A0017F"/>
    <w:rsid w:val="00A00758"/>
    <w:rsid w:val="00A00823"/>
    <w:rsid w:val="00A00DAF"/>
    <w:rsid w:val="00A00FE2"/>
    <w:rsid w:val="00A01205"/>
    <w:rsid w:val="00A01228"/>
    <w:rsid w:val="00A016AE"/>
    <w:rsid w:val="00A01B5A"/>
    <w:rsid w:val="00A032D1"/>
    <w:rsid w:val="00A032D5"/>
    <w:rsid w:val="00A03F07"/>
    <w:rsid w:val="00A03FB5"/>
    <w:rsid w:val="00A0460A"/>
    <w:rsid w:val="00A04C45"/>
    <w:rsid w:val="00A05489"/>
    <w:rsid w:val="00A05499"/>
    <w:rsid w:val="00A05923"/>
    <w:rsid w:val="00A061D3"/>
    <w:rsid w:val="00A06C88"/>
    <w:rsid w:val="00A071BB"/>
    <w:rsid w:val="00A0787D"/>
    <w:rsid w:val="00A07D94"/>
    <w:rsid w:val="00A10692"/>
    <w:rsid w:val="00A107CA"/>
    <w:rsid w:val="00A10DDD"/>
    <w:rsid w:val="00A11159"/>
    <w:rsid w:val="00A113AF"/>
    <w:rsid w:val="00A118F0"/>
    <w:rsid w:val="00A11986"/>
    <w:rsid w:val="00A140B8"/>
    <w:rsid w:val="00A15499"/>
    <w:rsid w:val="00A154C3"/>
    <w:rsid w:val="00A15D99"/>
    <w:rsid w:val="00A1651B"/>
    <w:rsid w:val="00A165ED"/>
    <w:rsid w:val="00A16D0C"/>
    <w:rsid w:val="00A16E41"/>
    <w:rsid w:val="00A20383"/>
    <w:rsid w:val="00A20471"/>
    <w:rsid w:val="00A208F7"/>
    <w:rsid w:val="00A20ED8"/>
    <w:rsid w:val="00A21BB5"/>
    <w:rsid w:val="00A21FD7"/>
    <w:rsid w:val="00A22B5D"/>
    <w:rsid w:val="00A22FC8"/>
    <w:rsid w:val="00A22FD5"/>
    <w:rsid w:val="00A23542"/>
    <w:rsid w:val="00A23E7D"/>
    <w:rsid w:val="00A2449A"/>
    <w:rsid w:val="00A24535"/>
    <w:rsid w:val="00A24CC8"/>
    <w:rsid w:val="00A25B6E"/>
    <w:rsid w:val="00A26E5F"/>
    <w:rsid w:val="00A27691"/>
    <w:rsid w:val="00A27E79"/>
    <w:rsid w:val="00A30870"/>
    <w:rsid w:val="00A30921"/>
    <w:rsid w:val="00A30C7D"/>
    <w:rsid w:val="00A316DB"/>
    <w:rsid w:val="00A31769"/>
    <w:rsid w:val="00A3177E"/>
    <w:rsid w:val="00A31EF1"/>
    <w:rsid w:val="00A323AF"/>
    <w:rsid w:val="00A324C3"/>
    <w:rsid w:val="00A337C3"/>
    <w:rsid w:val="00A33A79"/>
    <w:rsid w:val="00A33FA1"/>
    <w:rsid w:val="00A34AAF"/>
    <w:rsid w:val="00A3571C"/>
    <w:rsid w:val="00A35EAB"/>
    <w:rsid w:val="00A361CE"/>
    <w:rsid w:val="00A362F1"/>
    <w:rsid w:val="00A364CC"/>
    <w:rsid w:val="00A36ED1"/>
    <w:rsid w:val="00A37475"/>
    <w:rsid w:val="00A37D3D"/>
    <w:rsid w:val="00A406A0"/>
    <w:rsid w:val="00A40B34"/>
    <w:rsid w:val="00A40BC5"/>
    <w:rsid w:val="00A40F18"/>
    <w:rsid w:val="00A41129"/>
    <w:rsid w:val="00A41718"/>
    <w:rsid w:val="00A4182C"/>
    <w:rsid w:val="00A4185C"/>
    <w:rsid w:val="00A41AAD"/>
    <w:rsid w:val="00A41CBE"/>
    <w:rsid w:val="00A421DB"/>
    <w:rsid w:val="00A42231"/>
    <w:rsid w:val="00A42D56"/>
    <w:rsid w:val="00A43571"/>
    <w:rsid w:val="00A4422C"/>
    <w:rsid w:val="00A4429B"/>
    <w:rsid w:val="00A447D4"/>
    <w:rsid w:val="00A44964"/>
    <w:rsid w:val="00A44C70"/>
    <w:rsid w:val="00A45C50"/>
    <w:rsid w:val="00A4614E"/>
    <w:rsid w:val="00A468E0"/>
    <w:rsid w:val="00A469DB"/>
    <w:rsid w:val="00A46EBE"/>
    <w:rsid w:val="00A47A46"/>
    <w:rsid w:val="00A47B28"/>
    <w:rsid w:val="00A50230"/>
    <w:rsid w:val="00A50B96"/>
    <w:rsid w:val="00A50F6A"/>
    <w:rsid w:val="00A51107"/>
    <w:rsid w:val="00A5138E"/>
    <w:rsid w:val="00A514EC"/>
    <w:rsid w:val="00A516DD"/>
    <w:rsid w:val="00A51B61"/>
    <w:rsid w:val="00A521C3"/>
    <w:rsid w:val="00A521D3"/>
    <w:rsid w:val="00A52552"/>
    <w:rsid w:val="00A52F73"/>
    <w:rsid w:val="00A52FA3"/>
    <w:rsid w:val="00A52FDC"/>
    <w:rsid w:val="00A5345D"/>
    <w:rsid w:val="00A538B8"/>
    <w:rsid w:val="00A538C4"/>
    <w:rsid w:val="00A539D4"/>
    <w:rsid w:val="00A53ACF"/>
    <w:rsid w:val="00A5492D"/>
    <w:rsid w:val="00A54B4E"/>
    <w:rsid w:val="00A54F33"/>
    <w:rsid w:val="00A551ED"/>
    <w:rsid w:val="00A55407"/>
    <w:rsid w:val="00A55982"/>
    <w:rsid w:val="00A55DB7"/>
    <w:rsid w:val="00A56582"/>
    <w:rsid w:val="00A566D0"/>
    <w:rsid w:val="00A56996"/>
    <w:rsid w:val="00A56E3D"/>
    <w:rsid w:val="00A56E8E"/>
    <w:rsid w:val="00A57435"/>
    <w:rsid w:val="00A57CCF"/>
    <w:rsid w:val="00A57D59"/>
    <w:rsid w:val="00A57DBF"/>
    <w:rsid w:val="00A601B1"/>
    <w:rsid w:val="00A60415"/>
    <w:rsid w:val="00A60E4D"/>
    <w:rsid w:val="00A60EEF"/>
    <w:rsid w:val="00A6193F"/>
    <w:rsid w:val="00A61BD8"/>
    <w:rsid w:val="00A622C8"/>
    <w:rsid w:val="00A62BB8"/>
    <w:rsid w:val="00A62CA1"/>
    <w:rsid w:val="00A63075"/>
    <w:rsid w:val="00A63FCF"/>
    <w:rsid w:val="00A6550D"/>
    <w:rsid w:val="00A65937"/>
    <w:rsid w:val="00A65AF1"/>
    <w:rsid w:val="00A65E27"/>
    <w:rsid w:val="00A67092"/>
    <w:rsid w:val="00A670CE"/>
    <w:rsid w:val="00A6728F"/>
    <w:rsid w:val="00A675D8"/>
    <w:rsid w:val="00A679D4"/>
    <w:rsid w:val="00A70029"/>
    <w:rsid w:val="00A70A73"/>
    <w:rsid w:val="00A71446"/>
    <w:rsid w:val="00A71F71"/>
    <w:rsid w:val="00A720B2"/>
    <w:rsid w:val="00A73084"/>
    <w:rsid w:val="00A73AE1"/>
    <w:rsid w:val="00A73C90"/>
    <w:rsid w:val="00A73FF6"/>
    <w:rsid w:val="00A74687"/>
    <w:rsid w:val="00A74F5A"/>
    <w:rsid w:val="00A75143"/>
    <w:rsid w:val="00A752A5"/>
    <w:rsid w:val="00A753E7"/>
    <w:rsid w:val="00A757D9"/>
    <w:rsid w:val="00A7594D"/>
    <w:rsid w:val="00A75C40"/>
    <w:rsid w:val="00A75E1C"/>
    <w:rsid w:val="00A7652B"/>
    <w:rsid w:val="00A771CF"/>
    <w:rsid w:val="00A772A8"/>
    <w:rsid w:val="00A77DD5"/>
    <w:rsid w:val="00A802CE"/>
    <w:rsid w:val="00A81070"/>
    <w:rsid w:val="00A81A6E"/>
    <w:rsid w:val="00A82BA9"/>
    <w:rsid w:val="00A82D75"/>
    <w:rsid w:val="00A8317F"/>
    <w:rsid w:val="00A8438E"/>
    <w:rsid w:val="00A84435"/>
    <w:rsid w:val="00A84612"/>
    <w:rsid w:val="00A846CA"/>
    <w:rsid w:val="00A84BB8"/>
    <w:rsid w:val="00A84C18"/>
    <w:rsid w:val="00A84EDA"/>
    <w:rsid w:val="00A85031"/>
    <w:rsid w:val="00A85072"/>
    <w:rsid w:val="00A850BA"/>
    <w:rsid w:val="00A8514C"/>
    <w:rsid w:val="00A8534E"/>
    <w:rsid w:val="00A853F9"/>
    <w:rsid w:val="00A85DE3"/>
    <w:rsid w:val="00A85EE6"/>
    <w:rsid w:val="00A85FAE"/>
    <w:rsid w:val="00A8650C"/>
    <w:rsid w:val="00A865FF"/>
    <w:rsid w:val="00A86CC8"/>
    <w:rsid w:val="00A86FF0"/>
    <w:rsid w:val="00A87532"/>
    <w:rsid w:val="00A8768E"/>
    <w:rsid w:val="00A87946"/>
    <w:rsid w:val="00A9034C"/>
    <w:rsid w:val="00A903BB"/>
    <w:rsid w:val="00A90767"/>
    <w:rsid w:val="00A91164"/>
    <w:rsid w:val="00A91284"/>
    <w:rsid w:val="00A91454"/>
    <w:rsid w:val="00A925C7"/>
    <w:rsid w:val="00A92E51"/>
    <w:rsid w:val="00A940E3"/>
    <w:rsid w:val="00A9456C"/>
    <w:rsid w:val="00A94B5F"/>
    <w:rsid w:val="00A9567E"/>
    <w:rsid w:val="00A95A9B"/>
    <w:rsid w:val="00A961D1"/>
    <w:rsid w:val="00A965F2"/>
    <w:rsid w:val="00A96D97"/>
    <w:rsid w:val="00A970AD"/>
    <w:rsid w:val="00A9720F"/>
    <w:rsid w:val="00A974BD"/>
    <w:rsid w:val="00A9757B"/>
    <w:rsid w:val="00A979DA"/>
    <w:rsid w:val="00A97F47"/>
    <w:rsid w:val="00AA02B9"/>
    <w:rsid w:val="00AA0435"/>
    <w:rsid w:val="00AA04A3"/>
    <w:rsid w:val="00AA08FF"/>
    <w:rsid w:val="00AA0B4B"/>
    <w:rsid w:val="00AA0C09"/>
    <w:rsid w:val="00AA0ECA"/>
    <w:rsid w:val="00AA1AE9"/>
    <w:rsid w:val="00AA1AFD"/>
    <w:rsid w:val="00AA1BEC"/>
    <w:rsid w:val="00AA25FA"/>
    <w:rsid w:val="00AA2D22"/>
    <w:rsid w:val="00AA373B"/>
    <w:rsid w:val="00AA3DBD"/>
    <w:rsid w:val="00AA3E23"/>
    <w:rsid w:val="00AA498C"/>
    <w:rsid w:val="00AA4AE6"/>
    <w:rsid w:val="00AA539E"/>
    <w:rsid w:val="00AA5ABB"/>
    <w:rsid w:val="00AA6140"/>
    <w:rsid w:val="00AA687C"/>
    <w:rsid w:val="00AA6C59"/>
    <w:rsid w:val="00AA6D10"/>
    <w:rsid w:val="00AA7721"/>
    <w:rsid w:val="00AA7DDE"/>
    <w:rsid w:val="00AB01D3"/>
    <w:rsid w:val="00AB0228"/>
    <w:rsid w:val="00AB0A57"/>
    <w:rsid w:val="00AB0F12"/>
    <w:rsid w:val="00AB1256"/>
    <w:rsid w:val="00AB143C"/>
    <w:rsid w:val="00AB1699"/>
    <w:rsid w:val="00AB1888"/>
    <w:rsid w:val="00AB2251"/>
    <w:rsid w:val="00AB2533"/>
    <w:rsid w:val="00AB272A"/>
    <w:rsid w:val="00AB2AEF"/>
    <w:rsid w:val="00AB3C4B"/>
    <w:rsid w:val="00AB3E6E"/>
    <w:rsid w:val="00AB44AE"/>
    <w:rsid w:val="00AB4604"/>
    <w:rsid w:val="00AB4FC3"/>
    <w:rsid w:val="00AB5138"/>
    <w:rsid w:val="00AB52E2"/>
    <w:rsid w:val="00AB566E"/>
    <w:rsid w:val="00AB5DD0"/>
    <w:rsid w:val="00AB617D"/>
    <w:rsid w:val="00AB63D2"/>
    <w:rsid w:val="00AB683B"/>
    <w:rsid w:val="00AB786A"/>
    <w:rsid w:val="00AB7998"/>
    <w:rsid w:val="00AB7CE7"/>
    <w:rsid w:val="00AC0270"/>
    <w:rsid w:val="00AC0271"/>
    <w:rsid w:val="00AC03AE"/>
    <w:rsid w:val="00AC0725"/>
    <w:rsid w:val="00AC12AA"/>
    <w:rsid w:val="00AC1A84"/>
    <w:rsid w:val="00AC1AF3"/>
    <w:rsid w:val="00AC1B03"/>
    <w:rsid w:val="00AC2145"/>
    <w:rsid w:val="00AC21AF"/>
    <w:rsid w:val="00AC2667"/>
    <w:rsid w:val="00AC2E41"/>
    <w:rsid w:val="00AC33FB"/>
    <w:rsid w:val="00AC3545"/>
    <w:rsid w:val="00AC3BC8"/>
    <w:rsid w:val="00AC3C6E"/>
    <w:rsid w:val="00AC3C8B"/>
    <w:rsid w:val="00AC3FB9"/>
    <w:rsid w:val="00AC6180"/>
    <w:rsid w:val="00AC637A"/>
    <w:rsid w:val="00AC6963"/>
    <w:rsid w:val="00AC73D3"/>
    <w:rsid w:val="00AD0C41"/>
    <w:rsid w:val="00AD12D6"/>
    <w:rsid w:val="00AD14E3"/>
    <w:rsid w:val="00AD1AAC"/>
    <w:rsid w:val="00AD1B25"/>
    <w:rsid w:val="00AD3543"/>
    <w:rsid w:val="00AD360A"/>
    <w:rsid w:val="00AD3718"/>
    <w:rsid w:val="00AD3A5B"/>
    <w:rsid w:val="00AD4527"/>
    <w:rsid w:val="00AD4546"/>
    <w:rsid w:val="00AD4C5C"/>
    <w:rsid w:val="00AD5ADF"/>
    <w:rsid w:val="00AD697F"/>
    <w:rsid w:val="00AD6C5D"/>
    <w:rsid w:val="00AD747F"/>
    <w:rsid w:val="00AD7565"/>
    <w:rsid w:val="00AE0054"/>
    <w:rsid w:val="00AE0750"/>
    <w:rsid w:val="00AE0BD0"/>
    <w:rsid w:val="00AE2AEA"/>
    <w:rsid w:val="00AE35FF"/>
    <w:rsid w:val="00AE4255"/>
    <w:rsid w:val="00AE490E"/>
    <w:rsid w:val="00AE4D50"/>
    <w:rsid w:val="00AE5DF0"/>
    <w:rsid w:val="00AE63E8"/>
    <w:rsid w:val="00AE67B3"/>
    <w:rsid w:val="00AE7948"/>
    <w:rsid w:val="00AF109B"/>
    <w:rsid w:val="00AF13C0"/>
    <w:rsid w:val="00AF20A4"/>
    <w:rsid w:val="00AF22AE"/>
    <w:rsid w:val="00AF2309"/>
    <w:rsid w:val="00AF2711"/>
    <w:rsid w:val="00AF2866"/>
    <w:rsid w:val="00AF28DD"/>
    <w:rsid w:val="00AF2AA3"/>
    <w:rsid w:val="00AF2B4E"/>
    <w:rsid w:val="00AF352B"/>
    <w:rsid w:val="00AF3D1C"/>
    <w:rsid w:val="00AF3ED1"/>
    <w:rsid w:val="00AF4750"/>
    <w:rsid w:val="00AF522E"/>
    <w:rsid w:val="00AF5A05"/>
    <w:rsid w:val="00AF6512"/>
    <w:rsid w:val="00AF6852"/>
    <w:rsid w:val="00AF6A05"/>
    <w:rsid w:val="00AF7276"/>
    <w:rsid w:val="00AF74F8"/>
    <w:rsid w:val="00B00193"/>
    <w:rsid w:val="00B00672"/>
    <w:rsid w:val="00B017B9"/>
    <w:rsid w:val="00B01B12"/>
    <w:rsid w:val="00B02AD2"/>
    <w:rsid w:val="00B03F1C"/>
    <w:rsid w:val="00B041BB"/>
    <w:rsid w:val="00B04536"/>
    <w:rsid w:val="00B04859"/>
    <w:rsid w:val="00B04974"/>
    <w:rsid w:val="00B04B74"/>
    <w:rsid w:val="00B04DD7"/>
    <w:rsid w:val="00B04F0B"/>
    <w:rsid w:val="00B050F3"/>
    <w:rsid w:val="00B05403"/>
    <w:rsid w:val="00B05654"/>
    <w:rsid w:val="00B0592C"/>
    <w:rsid w:val="00B062CE"/>
    <w:rsid w:val="00B0670A"/>
    <w:rsid w:val="00B06EFE"/>
    <w:rsid w:val="00B072CF"/>
    <w:rsid w:val="00B07E67"/>
    <w:rsid w:val="00B103D1"/>
    <w:rsid w:val="00B10878"/>
    <w:rsid w:val="00B10D55"/>
    <w:rsid w:val="00B111B0"/>
    <w:rsid w:val="00B112FE"/>
    <w:rsid w:val="00B11FD5"/>
    <w:rsid w:val="00B129EE"/>
    <w:rsid w:val="00B13388"/>
    <w:rsid w:val="00B134CA"/>
    <w:rsid w:val="00B140CD"/>
    <w:rsid w:val="00B14DB0"/>
    <w:rsid w:val="00B15179"/>
    <w:rsid w:val="00B155D1"/>
    <w:rsid w:val="00B1561B"/>
    <w:rsid w:val="00B15829"/>
    <w:rsid w:val="00B165CC"/>
    <w:rsid w:val="00B16A03"/>
    <w:rsid w:val="00B17743"/>
    <w:rsid w:val="00B1785A"/>
    <w:rsid w:val="00B17B2A"/>
    <w:rsid w:val="00B20B15"/>
    <w:rsid w:val="00B2130D"/>
    <w:rsid w:val="00B21D79"/>
    <w:rsid w:val="00B21E1D"/>
    <w:rsid w:val="00B21E22"/>
    <w:rsid w:val="00B21EB9"/>
    <w:rsid w:val="00B224DD"/>
    <w:rsid w:val="00B22569"/>
    <w:rsid w:val="00B22718"/>
    <w:rsid w:val="00B22A88"/>
    <w:rsid w:val="00B22BCC"/>
    <w:rsid w:val="00B22C2C"/>
    <w:rsid w:val="00B23594"/>
    <w:rsid w:val="00B23DE9"/>
    <w:rsid w:val="00B24553"/>
    <w:rsid w:val="00B249DC"/>
    <w:rsid w:val="00B26744"/>
    <w:rsid w:val="00B26868"/>
    <w:rsid w:val="00B276F9"/>
    <w:rsid w:val="00B2771E"/>
    <w:rsid w:val="00B27F8F"/>
    <w:rsid w:val="00B3085F"/>
    <w:rsid w:val="00B31186"/>
    <w:rsid w:val="00B31BC5"/>
    <w:rsid w:val="00B31DDB"/>
    <w:rsid w:val="00B3210D"/>
    <w:rsid w:val="00B32381"/>
    <w:rsid w:val="00B329DA"/>
    <w:rsid w:val="00B32D7F"/>
    <w:rsid w:val="00B33AD1"/>
    <w:rsid w:val="00B34603"/>
    <w:rsid w:val="00B34684"/>
    <w:rsid w:val="00B34D60"/>
    <w:rsid w:val="00B34E07"/>
    <w:rsid w:val="00B35115"/>
    <w:rsid w:val="00B36706"/>
    <w:rsid w:val="00B3681E"/>
    <w:rsid w:val="00B3690B"/>
    <w:rsid w:val="00B36E98"/>
    <w:rsid w:val="00B37B5F"/>
    <w:rsid w:val="00B4045F"/>
    <w:rsid w:val="00B40757"/>
    <w:rsid w:val="00B41235"/>
    <w:rsid w:val="00B41A5F"/>
    <w:rsid w:val="00B41CB2"/>
    <w:rsid w:val="00B41EF2"/>
    <w:rsid w:val="00B424CB"/>
    <w:rsid w:val="00B42DD2"/>
    <w:rsid w:val="00B42F29"/>
    <w:rsid w:val="00B42F66"/>
    <w:rsid w:val="00B4307C"/>
    <w:rsid w:val="00B4352D"/>
    <w:rsid w:val="00B4386B"/>
    <w:rsid w:val="00B43EFC"/>
    <w:rsid w:val="00B43FDA"/>
    <w:rsid w:val="00B45715"/>
    <w:rsid w:val="00B45D97"/>
    <w:rsid w:val="00B4620B"/>
    <w:rsid w:val="00B464AB"/>
    <w:rsid w:val="00B46827"/>
    <w:rsid w:val="00B46AF3"/>
    <w:rsid w:val="00B473F1"/>
    <w:rsid w:val="00B4748D"/>
    <w:rsid w:val="00B4797A"/>
    <w:rsid w:val="00B479D5"/>
    <w:rsid w:val="00B47A8C"/>
    <w:rsid w:val="00B47F7B"/>
    <w:rsid w:val="00B502E3"/>
    <w:rsid w:val="00B50938"/>
    <w:rsid w:val="00B50AAE"/>
    <w:rsid w:val="00B50C5E"/>
    <w:rsid w:val="00B51104"/>
    <w:rsid w:val="00B51371"/>
    <w:rsid w:val="00B51851"/>
    <w:rsid w:val="00B51CC5"/>
    <w:rsid w:val="00B52916"/>
    <w:rsid w:val="00B52DCE"/>
    <w:rsid w:val="00B53359"/>
    <w:rsid w:val="00B5485C"/>
    <w:rsid w:val="00B5498F"/>
    <w:rsid w:val="00B54A8B"/>
    <w:rsid w:val="00B54DD4"/>
    <w:rsid w:val="00B557C1"/>
    <w:rsid w:val="00B559AF"/>
    <w:rsid w:val="00B55E5F"/>
    <w:rsid w:val="00B55F72"/>
    <w:rsid w:val="00B560F3"/>
    <w:rsid w:val="00B56B36"/>
    <w:rsid w:val="00B5772C"/>
    <w:rsid w:val="00B57849"/>
    <w:rsid w:val="00B57BA1"/>
    <w:rsid w:val="00B57EE8"/>
    <w:rsid w:val="00B60059"/>
    <w:rsid w:val="00B60715"/>
    <w:rsid w:val="00B60723"/>
    <w:rsid w:val="00B614B9"/>
    <w:rsid w:val="00B61609"/>
    <w:rsid w:val="00B61BEA"/>
    <w:rsid w:val="00B624FA"/>
    <w:rsid w:val="00B631EC"/>
    <w:rsid w:val="00B63546"/>
    <w:rsid w:val="00B6419C"/>
    <w:rsid w:val="00B64C06"/>
    <w:rsid w:val="00B6589F"/>
    <w:rsid w:val="00B65D51"/>
    <w:rsid w:val="00B660F0"/>
    <w:rsid w:val="00B666C6"/>
    <w:rsid w:val="00B67EB5"/>
    <w:rsid w:val="00B7084E"/>
    <w:rsid w:val="00B70899"/>
    <w:rsid w:val="00B71023"/>
    <w:rsid w:val="00B71EAE"/>
    <w:rsid w:val="00B71EDE"/>
    <w:rsid w:val="00B72973"/>
    <w:rsid w:val="00B7323E"/>
    <w:rsid w:val="00B737EF"/>
    <w:rsid w:val="00B73EF4"/>
    <w:rsid w:val="00B749B6"/>
    <w:rsid w:val="00B74C69"/>
    <w:rsid w:val="00B74FB6"/>
    <w:rsid w:val="00B75306"/>
    <w:rsid w:val="00B7554A"/>
    <w:rsid w:val="00B765FD"/>
    <w:rsid w:val="00B76985"/>
    <w:rsid w:val="00B77320"/>
    <w:rsid w:val="00B773AA"/>
    <w:rsid w:val="00B77863"/>
    <w:rsid w:val="00B77931"/>
    <w:rsid w:val="00B77DB1"/>
    <w:rsid w:val="00B77F6B"/>
    <w:rsid w:val="00B801EC"/>
    <w:rsid w:val="00B8064D"/>
    <w:rsid w:val="00B8131F"/>
    <w:rsid w:val="00B8182A"/>
    <w:rsid w:val="00B8237C"/>
    <w:rsid w:val="00B828CD"/>
    <w:rsid w:val="00B828E8"/>
    <w:rsid w:val="00B828F2"/>
    <w:rsid w:val="00B82A82"/>
    <w:rsid w:val="00B82C61"/>
    <w:rsid w:val="00B82C7F"/>
    <w:rsid w:val="00B8322C"/>
    <w:rsid w:val="00B83EC1"/>
    <w:rsid w:val="00B83F5E"/>
    <w:rsid w:val="00B84006"/>
    <w:rsid w:val="00B850F4"/>
    <w:rsid w:val="00B85B39"/>
    <w:rsid w:val="00B85B5D"/>
    <w:rsid w:val="00B85C5E"/>
    <w:rsid w:val="00B85D76"/>
    <w:rsid w:val="00B85DC0"/>
    <w:rsid w:val="00B85F68"/>
    <w:rsid w:val="00B86083"/>
    <w:rsid w:val="00B879FC"/>
    <w:rsid w:val="00B9024A"/>
    <w:rsid w:val="00B90B31"/>
    <w:rsid w:val="00B91118"/>
    <w:rsid w:val="00B912DC"/>
    <w:rsid w:val="00B91939"/>
    <w:rsid w:val="00B91B35"/>
    <w:rsid w:val="00B91BBF"/>
    <w:rsid w:val="00B922CA"/>
    <w:rsid w:val="00B9239B"/>
    <w:rsid w:val="00B92662"/>
    <w:rsid w:val="00B92801"/>
    <w:rsid w:val="00B92A93"/>
    <w:rsid w:val="00B93076"/>
    <w:rsid w:val="00B931F4"/>
    <w:rsid w:val="00B937F1"/>
    <w:rsid w:val="00B93994"/>
    <w:rsid w:val="00B93B56"/>
    <w:rsid w:val="00B9426A"/>
    <w:rsid w:val="00B94438"/>
    <w:rsid w:val="00B944D5"/>
    <w:rsid w:val="00B945D6"/>
    <w:rsid w:val="00B95AC2"/>
    <w:rsid w:val="00B95EA1"/>
    <w:rsid w:val="00B9738A"/>
    <w:rsid w:val="00B97476"/>
    <w:rsid w:val="00B97558"/>
    <w:rsid w:val="00BA03C0"/>
    <w:rsid w:val="00BA0AC5"/>
    <w:rsid w:val="00BA0CA0"/>
    <w:rsid w:val="00BA0E38"/>
    <w:rsid w:val="00BA0F31"/>
    <w:rsid w:val="00BA1565"/>
    <w:rsid w:val="00BA172B"/>
    <w:rsid w:val="00BA1BE3"/>
    <w:rsid w:val="00BA1FC0"/>
    <w:rsid w:val="00BA2134"/>
    <w:rsid w:val="00BA2643"/>
    <w:rsid w:val="00BA2E83"/>
    <w:rsid w:val="00BA32C0"/>
    <w:rsid w:val="00BA391A"/>
    <w:rsid w:val="00BA3D2C"/>
    <w:rsid w:val="00BA433B"/>
    <w:rsid w:val="00BA44AD"/>
    <w:rsid w:val="00BA4E73"/>
    <w:rsid w:val="00BA55E2"/>
    <w:rsid w:val="00BA57E4"/>
    <w:rsid w:val="00BA6220"/>
    <w:rsid w:val="00BA63E7"/>
    <w:rsid w:val="00BA6431"/>
    <w:rsid w:val="00BA719A"/>
    <w:rsid w:val="00BA71EC"/>
    <w:rsid w:val="00BA7892"/>
    <w:rsid w:val="00BA7C4B"/>
    <w:rsid w:val="00BA7E44"/>
    <w:rsid w:val="00BB0286"/>
    <w:rsid w:val="00BB0AD0"/>
    <w:rsid w:val="00BB0BE3"/>
    <w:rsid w:val="00BB1662"/>
    <w:rsid w:val="00BB1F42"/>
    <w:rsid w:val="00BB303A"/>
    <w:rsid w:val="00BB3972"/>
    <w:rsid w:val="00BB41A6"/>
    <w:rsid w:val="00BB437E"/>
    <w:rsid w:val="00BB45B7"/>
    <w:rsid w:val="00BB509E"/>
    <w:rsid w:val="00BB50C6"/>
    <w:rsid w:val="00BB5A8D"/>
    <w:rsid w:val="00BB5C3B"/>
    <w:rsid w:val="00BB5D32"/>
    <w:rsid w:val="00BB5FB2"/>
    <w:rsid w:val="00BB62E0"/>
    <w:rsid w:val="00BB64A8"/>
    <w:rsid w:val="00BB6680"/>
    <w:rsid w:val="00BB678B"/>
    <w:rsid w:val="00BB694F"/>
    <w:rsid w:val="00BB6AF6"/>
    <w:rsid w:val="00BB7F7B"/>
    <w:rsid w:val="00BC0455"/>
    <w:rsid w:val="00BC0549"/>
    <w:rsid w:val="00BC097A"/>
    <w:rsid w:val="00BC0AA6"/>
    <w:rsid w:val="00BC21C8"/>
    <w:rsid w:val="00BC2AE4"/>
    <w:rsid w:val="00BC370A"/>
    <w:rsid w:val="00BC380A"/>
    <w:rsid w:val="00BC39B4"/>
    <w:rsid w:val="00BC3BFD"/>
    <w:rsid w:val="00BC3DB6"/>
    <w:rsid w:val="00BC3E38"/>
    <w:rsid w:val="00BC441E"/>
    <w:rsid w:val="00BC4916"/>
    <w:rsid w:val="00BC4961"/>
    <w:rsid w:val="00BC4974"/>
    <w:rsid w:val="00BC4BFD"/>
    <w:rsid w:val="00BC4DB0"/>
    <w:rsid w:val="00BC4EF5"/>
    <w:rsid w:val="00BC5104"/>
    <w:rsid w:val="00BC51B0"/>
    <w:rsid w:val="00BC5447"/>
    <w:rsid w:val="00BC5685"/>
    <w:rsid w:val="00BC583B"/>
    <w:rsid w:val="00BC5D4D"/>
    <w:rsid w:val="00BC5DAC"/>
    <w:rsid w:val="00BC61DF"/>
    <w:rsid w:val="00BC69F2"/>
    <w:rsid w:val="00BC6C6F"/>
    <w:rsid w:val="00BC76A5"/>
    <w:rsid w:val="00BC790B"/>
    <w:rsid w:val="00BC7B8C"/>
    <w:rsid w:val="00BC7CD8"/>
    <w:rsid w:val="00BC7CFB"/>
    <w:rsid w:val="00BD04BB"/>
    <w:rsid w:val="00BD07FE"/>
    <w:rsid w:val="00BD1224"/>
    <w:rsid w:val="00BD15C5"/>
    <w:rsid w:val="00BD1608"/>
    <w:rsid w:val="00BD1AA6"/>
    <w:rsid w:val="00BD1E05"/>
    <w:rsid w:val="00BD1F64"/>
    <w:rsid w:val="00BD25E7"/>
    <w:rsid w:val="00BD2CB8"/>
    <w:rsid w:val="00BD2D91"/>
    <w:rsid w:val="00BD2E05"/>
    <w:rsid w:val="00BD2F92"/>
    <w:rsid w:val="00BD3009"/>
    <w:rsid w:val="00BD32F7"/>
    <w:rsid w:val="00BD366D"/>
    <w:rsid w:val="00BD37DA"/>
    <w:rsid w:val="00BD4182"/>
    <w:rsid w:val="00BD4276"/>
    <w:rsid w:val="00BD4B8F"/>
    <w:rsid w:val="00BD5022"/>
    <w:rsid w:val="00BD54D3"/>
    <w:rsid w:val="00BD55E7"/>
    <w:rsid w:val="00BD5AC5"/>
    <w:rsid w:val="00BD62F6"/>
    <w:rsid w:val="00BD762E"/>
    <w:rsid w:val="00BD79B1"/>
    <w:rsid w:val="00BD7B6A"/>
    <w:rsid w:val="00BD7E57"/>
    <w:rsid w:val="00BD7EC5"/>
    <w:rsid w:val="00BD7F41"/>
    <w:rsid w:val="00BE04BD"/>
    <w:rsid w:val="00BE09D9"/>
    <w:rsid w:val="00BE1132"/>
    <w:rsid w:val="00BE1448"/>
    <w:rsid w:val="00BE1576"/>
    <w:rsid w:val="00BE1BFE"/>
    <w:rsid w:val="00BE2B86"/>
    <w:rsid w:val="00BE33C5"/>
    <w:rsid w:val="00BE373E"/>
    <w:rsid w:val="00BE3FEC"/>
    <w:rsid w:val="00BE4625"/>
    <w:rsid w:val="00BE47B2"/>
    <w:rsid w:val="00BE53F2"/>
    <w:rsid w:val="00BE584B"/>
    <w:rsid w:val="00BE6125"/>
    <w:rsid w:val="00BE6B74"/>
    <w:rsid w:val="00BE729B"/>
    <w:rsid w:val="00BE7774"/>
    <w:rsid w:val="00BE778D"/>
    <w:rsid w:val="00BE791C"/>
    <w:rsid w:val="00BF00C4"/>
    <w:rsid w:val="00BF0566"/>
    <w:rsid w:val="00BF0DD9"/>
    <w:rsid w:val="00BF11AB"/>
    <w:rsid w:val="00BF133E"/>
    <w:rsid w:val="00BF1B39"/>
    <w:rsid w:val="00BF1ED9"/>
    <w:rsid w:val="00BF2205"/>
    <w:rsid w:val="00BF2574"/>
    <w:rsid w:val="00BF257B"/>
    <w:rsid w:val="00BF300B"/>
    <w:rsid w:val="00BF39CE"/>
    <w:rsid w:val="00BF3D61"/>
    <w:rsid w:val="00BF4229"/>
    <w:rsid w:val="00BF444C"/>
    <w:rsid w:val="00BF485C"/>
    <w:rsid w:val="00BF49E9"/>
    <w:rsid w:val="00BF4FB0"/>
    <w:rsid w:val="00BF4FCD"/>
    <w:rsid w:val="00BF586B"/>
    <w:rsid w:val="00BF5918"/>
    <w:rsid w:val="00BF6CC6"/>
    <w:rsid w:val="00BF6F61"/>
    <w:rsid w:val="00BF772B"/>
    <w:rsid w:val="00C00DF9"/>
    <w:rsid w:val="00C0109B"/>
    <w:rsid w:val="00C0114D"/>
    <w:rsid w:val="00C0154E"/>
    <w:rsid w:val="00C01618"/>
    <w:rsid w:val="00C01769"/>
    <w:rsid w:val="00C0184E"/>
    <w:rsid w:val="00C01B87"/>
    <w:rsid w:val="00C01D38"/>
    <w:rsid w:val="00C01F7A"/>
    <w:rsid w:val="00C02703"/>
    <w:rsid w:val="00C02D45"/>
    <w:rsid w:val="00C02FE2"/>
    <w:rsid w:val="00C0332E"/>
    <w:rsid w:val="00C03518"/>
    <w:rsid w:val="00C03803"/>
    <w:rsid w:val="00C040BA"/>
    <w:rsid w:val="00C042AE"/>
    <w:rsid w:val="00C04337"/>
    <w:rsid w:val="00C0467A"/>
    <w:rsid w:val="00C047D4"/>
    <w:rsid w:val="00C0498E"/>
    <w:rsid w:val="00C04EC8"/>
    <w:rsid w:val="00C05150"/>
    <w:rsid w:val="00C055B8"/>
    <w:rsid w:val="00C05FBF"/>
    <w:rsid w:val="00C06826"/>
    <w:rsid w:val="00C0720D"/>
    <w:rsid w:val="00C07355"/>
    <w:rsid w:val="00C0791D"/>
    <w:rsid w:val="00C07C40"/>
    <w:rsid w:val="00C07EFA"/>
    <w:rsid w:val="00C07F9D"/>
    <w:rsid w:val="00C10BCE"/>
    <w:rsid w:val="00C10E45"/>
    <w:rsid w:val="00C111AA"/>
    <w:rsid w:val="00C111E2"/>
    <w:rsid w:val="00C11D06"/>
    <w:rsid w:val="00C12BD4"/>
    <w:rsid w:val="00C130BB"/>
    <w:rsid w:val="00C13BBC"/>
    <w:rsid w:val="00C143B7"/>
    <w:rsid w:val="00C151BD"/>
    <w:rsid w:val="00C15293"/>
    <w:rsid w:val="00C152E6"/>
    <w:rsid w:val="00C15450"/>
    <w:rsid w:val="00C157A8"/>
    <w:rsid w:val="00C1635A"/>
    <w:rsid w:val="00C16723"/>
    <w:rsid w:val="00C16F07"/>
    <w:rsid w:val="00C17702"/>
    <w:rsid w:val="00C17AD1"/>
    <w:rsid w:val="00C206A0"/>
    <w:rsid w:val="00C21174"/>
    <w:rsid w:val="00C212FB"/>
    <w:rsid w:val="00C21AB5"/>
    <w:rsid w:val="00C21E3F"/>
    <w:rsid w:val="00C22429"/>
    <w:rsid w:val="00C2271C"/>
    <w:rsid w:val="00C22C40"/>
    <w:rsid w:val="00C22CB5"/>
    <w:rsid w:val="00C2326E"/>
    <w:rsid w:val="00C23C9C"/>
    <w:rsid w:val="00C2455A"/>
    <w:rsid w:val="00C24D4C"/>
    <w:rsid w:val="00C25B5F"/>
    <w:rsid w:val="00C2684E"/>
    <w:rsid w:val="00C279C4"/>
    <w:rsid w:val="00C27D0E"/>
    <w:rsid w:val="00C300AD"/>
    <w:rsid w:val="00C305BB"/>
    <w:rsid w:val="00C3062F"/>
    <w:rsid w:val="00C30C78"/>
    <w:rsid w:val="00C30DD2"/>
    <w:rsid w:val="00C311DD"/>
    <w:rsid w:val="00C319A3"/>
    <w:rsid w:val="00C31EE3"/>
    <w:rsid w:val="00C329AA"/>
    <w:rsid w:val="00C329C8"/>
    <w:rsid w:val="00C329E3"/>
    <w:rsid w:val="00C332BB"/>
    <w:rsid w:val="00C3416B"/>
    <w:rsid w:val="00C3462B"/>
    <w:rsid w:val="00C34BF2"/>
    <w:rsid w:val="00C34E50"/>
    <w:rsid w:val="00C35A70"/>
    <w:rsid w:val="00C361E4"/>
    <w:rsid w:val="00C36233"/>
    <w:rsid w:val="00C36981"/>
    <w:rsid w:val="00C36EB6"/>
    <w:rsid w:val="00C370FC"/>
    <w:rsid w:val="00C371CE"/>
    <w:rsid w:val="00C37B5F"/>
    <w:rsid w:val="00C37CC1"/>
    <w:rsid w:val="00C37CC6"/>
    <w:rsid w:val="00C37F74"/>
    <w:rsid w:val="00C40550"/>
    <w:rsid w:val="00C4091B"/>
    <w:rsid w:val="00C409CF"/>
    <w:rsid w:val="00C410AD"/>
    <w:rsid w:val="00C41156"/>
    <w:rsid w:val="00C41199"/>
    <w:rsid w:val="00C41D07"/>
    <w:rsid w:val="00C42997"/>
    <w:rsid w:val="00C42B20"/>
    <w:rsid w:val="00C42B49"/>
    <w:rsid w:val="00C42D52"/>
    <w:rsid w:val="00C433F8"/>
    <w:rsid w:val="00C44064"/>
    <w:rsid w:val="00C44C2A"/>
    <w:rsid w:val="00C45076"/>
    <w:rsid w:val="00C45579"/>
    <w:rsid w:val="00C46329"/>
    <w:rsid w:val="00C465AE"/>
    <w:rsid w:val="00C46997"/>
    <w:rsid w:val="00C46B11"/>
    <w:rsid w:val="00C46DD1"/>
    <w:rsid w:val="00C47197"/>
    <w:rsid w:val="00C47717"/>
    <w:rsid w:val="00C47900"/>
    <w:rsid w:val="00C47C03"/>
    <w:rsid w:val="00C47CCA"/>
    <w:rsid w:val="00C47F21"/>
    <w:rsid w:val="00C47F7A"/>
    <w:rsid w:val="00C5279D"/>
    <w:rsid w:val="00C53708"/>
    <w:rsid w:val="00C54572"/>
    <w:rsid w:val="00C54755"/>
    <w:rsid w:val="00C548EE"/>
    <w:rsid w:val="00C54BBB"/>
    <w:rsid w:val="00C54CB8"/>
    <w:rsid w:val="00C557F7"/>
    <w:rsid w:val="00C55B57"/>
    <w:rsid w:val="00C55DF3"/>
    <w:rsid w:val="00C56097"/>
    <w:rsid w:val="00C563E6"/>
    <w:rsid w:val="00C564C7"/>
    <w:rsid w:val="00C56B24"/>
    <w:rsid w:val="00C56B40"/>
    <w:rsid w:val="00C572A2"/>
    <w:rsid w:val="00C576D5"/>
    <w:rsid w:val="00C57BFA"/>
    <w:rsid w:val="00C60109"/>
    <w:rsid w:val="00C607F7"/>
    <w:rsid w:val="00C61810"/>
    <w:rsid w:val="00C62045"/>
    <w:rsid w:val="00C6267E"/>
    <w:rsid w:val="00C62870"/>
    <w:rsid w:val="00C63238"/>
    <w:rsid w:val="00C63695"/>
    <w:rsid w:val="00C636C5"/>
    <w:rsid w:val="00C64498"/>
    <w:rsid w:val="00C6478D"/>
    <w:rsid w:val="00C64BBA"/>
    <w:rsid w:val="00C64BD7"/>
    <w:rsid w:val="00C65188"/>
    <w:rsid w:val="00C65539"/>
    <w:rsid w:val="00C6590A"/>
    <w:rsid w:val="00C66317"/>
    <w:rsid w:val="00C66C09"/>
    <w:rsid w:val="00C66D7B"/>
    <w:rsid w:val="00C67325"/>
    <w:rsid w:val="00C677FA"/>
    <w:rsid w:val="00C67DF6"/>
    <w:rsid w:val="00C70468"/>
    <w:rsid w:val="00C70948"/>
    <w:rsid w:val="00C70B38"/>
    <w:rsid w:val="00C712AD"/>
    <w:rsid w:val="00C71848"/>
    <w:rsid w:val="00C72738"/>
    <w:rsid w:val="00C72803"/>
    <w:rsid w:val="00C72DDD"/>
    <w:rsid w:val="00C74832"/>
    <w:rsid w:val="00C74B39"/>
    <w:rsid w:val="00C74B62"/>
    <w:rsid w:val="00C74C69"/>
    <w:rsid w:val="00C74CFF"/>
    <w:rsid w:val="00C75130"/>
    <w:rsid w:val="00C754A1"/>
    <w:rsid w:val="00C75BDF"/>
    <w:rsid w:val="00C76A81"/>
    <w:rsid w:val="00C774EC"/>
    <w:rsid w:val="00C7790B"/>
    <w:rsid w:val="00C80176"/>
    <w:rsid w:val="00C80D9B"/>
    <w:rsid w:val="00C80E45"/>
    <w:rsid w:val="00C81EE0"/>
    <w:rsid w:val="00C82656"/>
    <w:rsid w:val="00C82ADD"/>
    <w:rsid w:val="00C82B8D"/>
    <w:rsid w:val="00C82BA7"/>
    <w:rsid w:val="00C83F8C"/>
    <w:rsid w:val="00C841D0"/>
    <w:rsid w:val="00C84651"/>
    <w:rsid w:val="00C84743"/>
    <w:rsid w:val="00C84B46"/>
    <w:rsid w:val="00C8533B"/>
    <w:rsid w:val="00C854DF"/>
    <w:rsid w:val="00C8554A"/>
    <w:rsid w:val="00C85B5B"/>
    <w:rsid w:val="00C85DDE"/>
    <w:rsid w:val="00C862C4"/>
    <w:rsid w:val="00C86777"/>
    <w:rsid w:val="00C86B14"/>
    <w:rsid w:val="00C87054"/>
    <w:rsid w:val="00C8720C"/>
    <w:rsid w:val="00C87705"/>
    <w:rsid w:val="00C87AEB"/>
    <w:rsid w:val="00C87D7F"/>
    <w:rsid w:val="00C87FA8"/>
    <w:rsid w:val="00C90ECA"/>
    <w:rsid w:val="00C9154A"/>
    <w:rsid w:val="00C916BE"/>
    <w:rsid w:val="00C91B20"/>
    <w:rsid w:val="00C92712"/>
    <w:rsid w:val="00C92982"/>
    <w:rsid w:val="00C92EEE"/>
    <w:rsid w:val="00C9328D"/>
    <w:rsid w:val="00C93339"/>
    <w:rsid w:val="00C93E69"/>
    <w:rsid w:val="00C93F7E"/>
    <w:rsid w:val="00C94138"/>
    <w:rsid w:val="00C941F8"/>
    <w:rsid w:val="00C94C6E"/>
    <w:rsid w:val="00C960B7"/>
    <w:rsid w:val="00C96D8F"/>
    <w:rsid w:val="00C972C0"/>
    <w:rsid w:val="00C979A2"/>
    <w:rsid w:val="00CA0135"/>
    <w:rsid w:val="00CA0A2A"/>
    <w:rsid w:val="00CA0D68"/>
    <w:rsid w:val="00CA10E7"/>
    <w:rsid w:val="00CA1327"/>
    <w:rsid w:val="00CA14D8"/>
    <w:rsid w:val="00CA183C"/>
    <w:rsid w:val="00CA1E59"/>
    <w:rsid w:val="00CA1E81"/>
    <w:rsid w:val="00CA2FBE"/>
    <w:rsid w:val="00CA3202"/>
    <w:rsid w:val="00CA3602"/>
    <w:rsid w:val="00CA3865"/>
    <w:rsid w:val="00CA3A36"/>
    <w:rsid w:val="00CA4BC8"/>
    <w:rsid w:val="00CA4E1B"/>
    <w:rsid w:val="00CA508B"/>
    <w:rsid w:val="00CA509F"/>
    <w:rsid w:val="00CA519D"/>
    <w:rsid w:val="00CA53DF"/>
    <w:rsid w:val="00CA5966"/>
    <w:rsid w:val="00CA5C44"/>
    <w:rsid w:val="00CA6094"/>
    <w:rsid w:val="00CA63B0"/>
    <w:rsid w:val="00CA63FB"/>
    <w:rsid w:val="00CA6CB6"/>
    <w:rsid w:val="00CB0103"/>
    <w:rsid w:val="00CB0BBB"/>
    <w:rsid w:val="00CB0C47"/>
    <w:rsid w:val="00CB1976"/>
    <w:rsid w:val="00CB1A4B"/>
    <w:rsid w:val="00CB27F0"/>
    <w:rsid w:val="00CB2BC2"/>
    <w:rsid w:val="00CB33B2"/>
    <w:rsid w:val="00CB3784"/>
    <w:rsid w:val="00CB378F"/>
    <w:rsid w:val="00CB3820"/>
    <w:rsid w:val="00CB39B2"/>
    <w:rsid w:val="00CB4895"/>
    <w:rsid w:val="00CB4A69"/>
    <w:rsid w:val="00CB4EC3"/>
    <w:rsid w:val="00CB54A6"/>
    <w:rsid w:val="00CB54B2"/>
    <w:rsid w:val="00CB5569"/>
    <w:rsid w:val="00CB5810"/>
    <w:rsid w:val="00CB5C71"/>
    <w:rsid w:val="00CB6C13"/>
    <w:rsid w:val="00CB6C3F"/>
    <w:rsid w:val="00CB6D80"/>
    <w:rsid w:val="00CB787D"/>
    <w:rsid w:val="00CB7D84"/>
    <w:rsid w:val="00CB7F00"/>
    <w:rsid w:val="00CC068C"/>
    <w:rsid w:val="00CC0A07"/>
    <w:rsid w:val="00CC0DCD"/>
    <w:rsid w:val="00CC19FA"/>
    <w:rsid w:val="00CC1C78"/>
    <w:rsid w:val="00CC24E2"/>
    <w:rsid w:val="00CC255F"/>
    <w:rsid w:val="00CC2842"/>
    <w:rsid w:val="00CC36F2"/>
    <w:rsid w:val="00CC3715"/>
    <w:rsid w:val="00CC38A3"/>
    <w:rsid w:val="00CC3D82"/>
    <w:rsid w:val="00CC4448"/>
    <w:rsid w:val="00CC44C2"/>
    <w:rsid w:val="00CC5178"/>
    <w:rsid w:val="00CC55DD"/>
    <w:rsid w:val="00CC5CC3"/>
    <w:rsid w:val="00CC6108"/>
    <w:rsid w:val="00CC616F"/>
    <w:rsid w:val="00CC6401"/>
    <w:rsid w:val="00CC7012"/>
    <w:rsid w:val="00CD02F5"/>
    <w:rsid w:val="00CD0E89"/>
    <w:rsid w:val="00CD124A"/>
    <w:rsid w:val="00CD141E"/>
    <w:rsid w:val="00CD1B36"/>
    <w:rsid w:val="00CD2560"/>
    <w:rsid w:val="00CD2709"/>
    <w:rsid w:val="00CD2B75"/>
    <w:rsid w:val="00CD3085"/>
    <w:rsid w:val="00CD31C5"/>
    <w:rsid w:val="00CD39C0"/>
    <w:rsid w:val="00CD422C"/>
    <w:rsid w:val="00CD49CF"/>
    <w:rsid w:val="00CD525B"/>
    <w:rsid w:val="00CD542C"/>
    <w:rsid w:val="00CD54BD"/>
    <w:rsid w:val="00CD5D7A"/>
    <w:rsid w:val="00CD5DB2"/>
    <w:rsid w:val="00CD6C08"/>
    <w:rsid w:val="00CD6FC6"/>
    <w:rsid w:val="00CD79A3"/>
    <w:rsid w:val="00CD7B6E"/>
    <w:rsid w:val="00CE0782"/>
    <w:rsid w:val="00CE080C"/>
    <w:rsid w:val="00CE0A24"/>
    <w:rsid w:val="00CE111A"/>
    <w:rsid w:val="00CE1874"/>
    <w:rsid w:val="00CE1A87"/>
    <w:rsid w:val="00CE29BF"/>
    <w:rsid w:val="00CE3F30"/>
    <w:rsid w:val="00CE5090"/>
    <w:rsid w:val="00CE50C8"/>
    <w:rsid w:val="00CE58D8"/>
    <w:rsid w:val="00CE5943"/>
    <w:rsid w:val="00CE5AE2"/>
    <w:rsid w:val="00CE5F8F"/>
    <w:rsid w:val="00CE6388"/>
    <w:rsid w:val="00CE6C40"/>
    <w:rsid w:val="00CE7960"/>
    <w:rsid w:val="00CE7D24"/>
    <w:rsid w:val="00CF02B2"/>
    <w:rsid w:val="00CF0375"/>
    <w:rsid w:val="00CF05C5"/>
    <w:rsid w:val="00CF0777"/>
    <w:rsid w:val="00CF0C4E"/>
    <w:rsid w:val="00CF1200"/>
    <w:rsid w:val="00CF1423"/>
    <w:rsid w:val="00CF1802"/>
    <w:rsid w:val="00CF1949"/>
    <w:rsid w:val="00CF19F4"/>
    <w:rsid w:val="00CF1A0D"/>
    <w:rsid w:val="00CF1D90"/>
    <w:rsid w:val="00CF1E13"/>
    <w:rsid w:val="00CF229C"/>
    <w:rsid w:val="00CF2389"/>
    <w:rsid w:val="00CF2D1C"/>
    <w:rsid w:val="00CF302C"/>
    <w:rsid w:val="00CF30EB"/>
    <w:rsid w:val="00CF33DD"/>
    <w:rsid w:val="00CF353C"/>
    <w:rsid w:val="00CF3C76"/>
    <w:rsid w:val="00CF3E81"/>
    <w:rsid w:val="00CF497E"/>
    <w:rsid w:val="00CF4C67"/>
    <w:rsid w:val="00CF50F2"/>
    <w:rsid w:val="00CF5A76"/>
    <w:rsid w:val="00CF627A"/>
    <w:rsid w:val="00CF660E"/>
    <w:rsid w:val="00CF6884"/>
    <w:rsid w:val="00CF6B5C"/>
    <w:rsid w:val="00CF6DDC"/>
    <w:rsid w:val="00CF6EEE"/>
    <w:rsid w:val="00CF79EB"/>
    <w:rsid w:val="00CF79F3"/>
    <w:rsid w:val="00CF79F8"/>
    <w:rsid w:val="00CF7AB2"/>
    <w:rsid w:val="00CF7B03"/>
    <w:rsid w:val="00D00007"/>
    <w:rsid w:val="00D001BD"/>
    <w:rsid w:val="00D001D6"/>
    <w:rsid w:val="00D00235"/>
    <w:rsid w:val="00D003A6"/>
    <w:rsid w:val="00D00C53"/>
    <w:rsid w:val="00D01872"/>
    <w:rsid w:val="00D0187D"/>
    <w:rsid w:val="00D01A80"/>
    <w:rsid w:val="00D01DBC"/>
    <w:rsid w:val="00D024F7"/>
    <w:rsid w:val="00D031CF"/>
    <w:rsid w:val="00D039B9"/>
    <w:rsid w:val="00D03A42"/>
    <w:rsid w:val="00D03C54"/>
    <w:rsid w:val="00D03FFF"/>
    <w:rsid w:val="00D040D0"/>
    <w:rsid w:val="00D04889"/>
    <w:rsid w:val="00D04D90"/>
    <w:rsid w:val="00D04DD3"/>
    <w:rsid w:val="00D05B69"/>
    <w:rsid w:val="00D06782"/>
    <w:rsid w:val="00D07025"/>
    <w:rsid w:val="00D07285"/>
    <w:rsid w:val="00D0751E"/>
    <w:rsid w:val="00D10565"/>
    <w:rsid w:val="00D11A9A"/>
    <w:rsid w:val="00D12064"/>
    <w:rsid w:val="00D12284"/>
    <w:rsid w:val="00D128A9"/>
    <w:rsid w:val="00D12A19"/>
    <w:rsid w:val="00D12C28"/>
    <w:rsid w:val="00D12C8C"/>
    <w:rsid w:val="00D13111"/>
    <w:rsid w:val="00D136CE"/>
    <w:rsid w:val="00D136EC"/>
    <w:rsid w:val="00D13A5A"/>
    <w:rsid w:val="00D13CC8"/>
    <w:rsid w:val="00D142AD"/>
    <w:rsid w:val="00D147C9"/>
    <w:rsid w:val="00D14CC0"/>
    <w:rsid w:val="00D14D1C"/>
    <w:rsid w:val="00D14E33"/>
    <w:rsid w:val="00D151A4"/>
    <w:rsid w:val="00D1552A"/>
    <w:rsid w:val="00D15568"/>
    <w:rsid w:val="00D155A7"/>
    <w:rsid w:val="00D15C26"/>
    <w:rsid w:val="00D15E02"/>
    <w:rsid w:val="00D16378"/>
    <w:rsid w:val="00D165EB"/>
    <w:rsid w:val="00D16BC1"/>
    <w:rsid w:val="00D16C22"/>
    <w:rsid w:val="00D17539"/>
    <w:rsid w:val="00D1762F"/>
    <w:rsid w:val="00D17B26"/>
    <w:rsid w:val="00D17D98"/>
    <w:rsid w:val="00D20282"/>
    <w:rsid w:val="00D202DC"/>
    <w:rsid w:val="00D204B2"/>
    <w:rsid w:val="00D21017"/>
    <w:rsid w:val="00D210FB"/>
    <w:rsid w:val="00D22212"/>
    <w:rsid w:val="00D226CB"/>
    <w:rsid w:val="00D228DE"/>
    <w:rsid w:val="00D22E43"/>
    <w:rsid w:val="00D23826"/>
    <w:rsid w:val="00D23DF7"/>
    <w:rsid w:val="00D249B2"/>
    <w:rsid w:val="00D24D3B"/>
    <w:rsid w:val="00D25A8C"/>
    <w:rsid w:val="00D25DEA"/>
    <w:rsid w:val="00D25E9D"/>
    <w:rsid w:val="00D25F41"/>
    <w:rsid w:val="00D26C65"/>
    <w:rsid w:val="00D26F09"/>
    <w:rsid w:val="00D26F73"/>
    <w:rsid w:val="00D270AE"/>
    <w:rsid w:val="00D273F3"/>
    <w:rsid w:val="00D27507"/>
    <w:rsid w:val="00D275F3"/>
    <w:rsid w:val="00D30241"/>
    <w:rsid w:val="00D30276"/>
    <w:rsid w:val="00D304BD"/>
    <w:rsid w:val="00D304DA"/>
    <w:rsid w:val="00D30539"/>
    <w:rsid w:val="00D31A02"/>
    <w:rsid w:val="00D31C38"/>
    <w:rsid w:val="00D328DA"/>
    <w:rsid w:val="00D32A65"/>
    <w:rsid w:val="00D32AEF"/>
    <w:rsid w:val="00D32B7C"/>
    <w:rsid w:val="00D32C0D"/>
    <w:rsid w:val="00D33554"/>
    <w:rsid w:val="00D34FF2"/>
    <w:rsid w:val="00D35698"/>
    <w:rsid w:val="00D356BF"/>
    <w:rsid w:val="00D35BC2"/>
    <w:rsid w:val="00D35F8D"/>
    <w:rsid w:val="00D361D0"/>
    <w:rsid w:val="00D36F6D"/>
    <w:rsid w:val="00D36F7D"/>
    <w:rsid w:val="00D37AE0"/>
    <w:rsid w:val="00D37E34"/>
    <w:rsid w:val="00D40C5B"/>
    <w:rsid w:val="00D40CAE"/>
    <w:rsid w:val="00D40EB9"/>
    <w:rsid w:val="00D4136C"/>
    <w:rsid w:val="00D415BE"/>
    <w:rsid w:val="00D41DB0"/>
    <w:rsid w:val="00D4214D"/>
    <w:rsid w:val="00D42584"/>
    <w:rsid w:val="00D4314E"/>
    <w:rsid w:val="00D43618"/>
    <w:rsid w:val="00D43793"/>
    <w:rsid w:val="00D440CF"/>
    <w:rsid w:val="00D44218"/>
    <w:rsid w:val="00D44672"/>
    <w:rsid w:val="00D44764"/>
    <w:rsid w:val="00D447B1"/>
    <w:rsid w:val="00D4482F"/>
    <w:rsid w:val="00D44997"/>
    <w:rsid w:val="00D45282"/>
    <w:rsid w:val="00D453F7"/>
    <w:rsid w:val="00D45A72"/>
    <w:rsid w:val="00D45A89"/>
    <w:rsid w:val="00D45F4B"/>
    <w:rsid w:val="00D465B1"/>
    <w:rsid w:val="00D468CF"/>
    <w:rsid w:val="00D471AA"/>
    <w:rsid w:val="00D47E52"/>
    <w:rsid w:val="00D50316"/>
    <w:rsid w:val="00D50884"/>
    <w:rsid w:val="00D515B4"/>
    <w:rsid w:val="00D51643"/>
    <w:rsid w:val="00D51E00"/>
    <w:rsid w:val="00D52429"/>
    <w:rsid w:val="00D528B8"/>
    <w:rsid w:val="00D52C0F"/>
    <w:rsid w:val="00D5335E"/>
    <w:rsid w:val="00D533E9"/>
    <w:rsid w:val="00D5431E"/>
    <w:rsid w:val="00D54460"/>
    <w:rsid w:val="00D55310"/>
    <w:rsid w:val="00D55A91"/>
    <w:rsid w:val="00D566DC"/>
    <w:rsid w:val="00D56753"/>
    <w:rsid w:val="00D568C5"/>
    <w:rsid w:val="00D5709D"/>
    <w:rsid w:val="00D5717D"/>
    <w:rsid w:val="00D57A3F"/>
    <w:rsid w:val="00D57A95"/>
    <w:rsid w:val="00D57D58"/>
    <w:rsid w:val="00D57EFB"/>
    <w:rsid w:val="00D6000F"/>
    <w:rsid w:val="00D60224"/>
    <w:rsid w:val="00D60443"/>
    <w:rsid w:val="00D60C72"/>
    <w:rsid w:val="00D6111D"/>
    <w:rsid w:val="00D614AA"/>
    <w:rsid w:val="00D6155D"/>
    <w:rsid w:val="00D62DC7"/>
    <w:rsid w:val="00D63262"/>
    <w:rsid w:val="00D64649"/>
    <w:rsid w:val="00D6479D"/>
    <w:rsid w:val="00D64E0F"/>
    <w:rsid w:val="00D65353"/>
    <w:rsid w:val="00D65F9F"/>
    <w:rsid w:val="00D66AEA"/>
    <w:rsid w:val="00D66D0E"/>
    <w:rsid w:val="00D66F70"/>
    <w:rsid w:val="00D67010"/>
    <w:rsid w:val="00D67542"/>
    <w:rsid w:val="00D67627"/>
    <w:rsid w:val="00D67946"/>
    <w:rsid w:val="00D679F3"/>
    <w:rsid w:val="00D67C58"/>
    <w:rsid w:val="00D67E61"/>
    <w:rsid w:val="00D70279"/>
    <w:rsid w:val="00D7086E"/>
    <w:rsid w:val="00D70B07"/>
    <w:rsid w:val="00D70CBE"/>
    <w:rsid w:val="00D72129"/>
    <w:rsid w:val="00D7236F"/>
    <w:rsid w:val="00D72D58"/>
    <w:rsid w:val="00D72D90"/>
    <w:rsid w:val="00D730ED"/>
    <w:rsid w:val="00D73382"/>
    <w:rsid w:val="00D73F75"/>
    <w:rsid w:val="00D74067"/>
    <w:rsid w:val="00D7521B"/>
    <w:rsid w:val="00D7546D"/>
    <w:rsid w:val="00D75AAE"/>
    <w:rsid w:val="00D75C75"/>
    <w:rsid w:val="00D762EF"/>
    <w:rsid w:val="00D7757A"/>
    <w:rsid w:val="00D778B5"/>
    <w:rsid w:val="00D77EE0"/>
    <w:rsid w:val="00D80691"/>
    <w:rsid w:val="00D80C76"/>
    <w:rsid w:val="00D80CF0"/>
    <w:rsid w:val="00D81623"/>
    <w:rsid w:val="00D8279C"/>
    <w:rsid w:val="00D82B62"/>
    <w:rsid w:val="00D82C9F"/>
    <w:rsid w:val="00D82D89"/>
    <w:rsid w:val="00D83074"/>
    <w:rsid w:val="00D831FB"/>
    <w:rsid w:val="00D83438"/>
    <w:rsid w:val="00D838CA"/>
    <w:rsid w:val="00D83EA6"/>
    <w:rsid w:val="00D84C73"/>
    <w:rsid w:val="00D84F0E"/>
    <w:rsid w:val="00D855C8"/>
    <w:rsid w:val="00D855DC"/>
    <w:rsid w:val="00D85935"/>
    <w:rsid w:val="00D85F79"/>
    <w:rsid w:val="00D86554"/>
    <w:rsid w:val="00D86AF8"/>
    <w:rsid w:val="00D86BDD"/>
    <w:rsid w:val="00D87463"/>
    <w:rsid w:val="00D90734"/>
    <w:rsid w:val="00D9088D"/>
    <w:rsid w:val="00D90EEE"/>
    <w:rsid w:val="00D9151D"/>
    <w:rsid w:val="00D915C9"/>
    <w:rsid w:val="00D936A1"/>
    <w:rsid w:val="00D936C2"/>
    <w:rsid w:val="00D93A9B"/>
    <w:rsid w:val="00D94ADC"/>
    <w:rsid w:val="00D94C7A"/>
    <w:rsid w:val="00D94D22"/>
    <w:rsid w:val="00D94F61"/>
    <w:rsid w:val="00D95179"/>
    <w:rsid w:val="00D9551F"/>
    <w:rsid w:val="00D96B83"/>
    <w:rsid w:val="00D9723F"/>
    <w:rsid w:val="00DA011A"/>
    <w:rsid w:val="00DA02C5"/>
    <w:rsid w:val="00DA06D7"/>
    <w:rsid w:val="00DA0ED4"/>
    <w:rsid w:val="00DA136B"/>
    <w:rsid w:val="00DA151A"/>
    <w:rsid w:val="00DA1EB9"/>
    <w:rsid w:val="00DA214A"/>
    <w:rsid w:val="00DA2200"/>
    <w:rsid w:val="00DA239E"/>
    <w:rsid w:val="00DA23FD"/>
    <w:rsid w:val="00DA2789"/>
    <w:rsid w:val="00DA2B07"/>
    <w:rsid w:val="00DA30A9"/>
    <w:rsid w:val="00DA377A"/>
    <w:rsid w:val="00DA38FA"/>
    <w:rsid w:val="00DA3C32"/>
    <w:rsid w:val="00DA41DC"/>
    <w:rsid w:val="00DA4213"/>
    <w:rsid w:val="00DA4E47"/>
    <w:rsid w:val="00DA5669"/>
    <w:rsid w:val="00DA6298"/>
    <w:rsid w:val="00DA763B"/>
    <w:rsid w:val="00DA787A"/>
    <w:rsid w:val="00DA794A"/>
    <w:rsid w:val="00DA7E70"/>
    <w:rsid w:val="00DB0636"/>
    <w:rsid w:val="00DB183B"/>
    <w:rsid w:val="00DB1EE3"/>
    <w:rsid w:val="00DB202B"/>
    <w:rsid w:val="00DB2B86"/>
    <w:rsid w:val="00DB2F59"/>
    <w:rsid w:val="00DB2F97"/>
    <w:rsid w:val="00DB2FD9"/>
    <w:rsid w:val="00DB3068"/>
    <w:rsid w:val="00DB479A"/>
    <w:rsid w:val="00DB4B40"/>
    <w:rsid w:val="00DB541B"/>
    <w:rsid w:val="00DB58B1"/>
    <w:rsid w:val="00DB5A70"/>
    <w:rsid w:val="00DB5A95"/>
    <w:rsid w:val="00DB5B05"/>
    <w:rsid w:val="00DB5D8F"/>
    <w:rsid w:val="00DB672D"/>
    <w:rsid w:val="00DB6978"/>
    <w:rsid w:val="00DB6B71"/>
    <w:rsid w:val="00DB72D7"/>
    <w:rsid w:val="00DB76E3"/>
    <w:rsid w:val="00DB7863"/>
    <w:rsid w:val="00DC01BD"/>
    <w:rsid w:val="00DC02AB"/>
    <w:rsid w:val="00DC0555"/>
    <w:rsid w:val="00DC0ABE"/>
    <w:rsid w:val="00DC0CCC"/>
    <w:rsid w:val="00DC1358"/>
    <w:rsid w:val="00DC137B"/>
    <w:rsid w:val="00DC15B9"/>
    <w:rsid w:val="00DC15F0"/>
    <w:rsid w:val="00DC1770"/>
    <w:rsid w:val="00DC1AF7"/>
    <w:rsid w:val="00DC24C7"/>
    <w:rsid w:val="00DC2532"/>
    <w:rsid w:val="00DC28E3"/>
    <w:rsid w:val="00DC29B8"/>
    <w:rsid w:val="00DC2C43"/>
    <w:rsid w:val="00DC2DD7"/>
    <w:rsid w:val="00DC3411"/>
    <w:rsid w:val="00DC346F"/>
    <w:rsid w:val="00DC39BE"/>
    <w:rsid w:val="00DC3F9D"/>
    <w:rsid w:val="00DC447E"/>
    <w:rsid w:val="00DC4D85"/>
    <w:rsid w:val="00DC4F82"/>
    <w:rsid w:val="00DC5BB2"/>
    <w:rsid w:val="00DC5D81"/>
    <w:rsid w:val="00DC624E"/>
    <w:rsid w:val="00DC7046"/>
    <w:rsid w:val="00DC789D"/>
    <w:rsid w:val="00DC796C"/>
    <w:rsid w:val="00DC7A98"/>
    <w:rsid w:val="00DC7BED"/>
    <w:rsid w:val="00DD0462"/>
    <w:rsid w:val="00DD0E63"/>
    <w:rsid w:val="00DD1949"/>
    <w:rsid w:val="00DD1C15"/>
    <w:rsid w:val="00DD1CE6"/>
    <w:rsid w:val="00DD2201"/>
    <w:rsid w:val="00DD22A2"/>
    <w:rsid w:val="00DD374C"/>
    <w:rsid w:val="00DD3F8F"/>
    <w:rsid w:val="00DD4205"/>
    <w:rsid w:val="00DD6BC4"/>
    <w:rsid w:val="00DD6BF4"/>
    <w:rsid w:val="00DD6ED1"/>
    <w:rsid w:val="00DD7B75"/>
    <w:rsid w:val="00DE07B2"/>
    <w:rsid w:val="00DE132F"/>
    <w:rsid w:val="00DE1599"/>
    <w:rsid w:val="00DE1968"/>
    <w:rsid w:val="00DE2329"/>
    <w:rsid w:val="00DE3352"/>
    <w:rsid w:val="00DE3CCB"/>
    <w:rsid w:val="00DE3DFB"/>
    <w:rsid w:val="00DE3E4C"/>
    <w:rsid w:val="00DE3F35"/>
    <w:rsid w:val="00DE533F"/>
    <w:rsid w:val="00DE5CF1"/>
    <w:rsid w:val="00DE646D"/>
    <w:rsid w:val="00DE707F"/>
    <w:rsid w:val="00DE7190"/>
    <w:rsid w:val="00DE7A5E"/>
    <w:rsid w:val="00DE7D43"/>
    <w:rsid w:val="00DF0552"/>
    <w:rsid w:val="00DF08B2"/>
    <w:rsid w:val="00DF0B90"/>
    <w:rsid w:val="00DF0E20"/>
    <w:rsid w:val="00DF106E"/>
    <w:rsid w:val="00DF13DB"/>
    <w:rsid w:val="00DF167B"/>
    <w:rsid w:val="00DF1E96"/>
    <w:rsid w:val="00DF22D0"/>
    <w:rsid w:val="00DF2A51"/>
    <w:rsid w:val="00DF3924"/>
    <w:rsid w:val="00DF3E11"/>
    <w:rsid w:val="00DF413F"/>
    <w:rsid w:val="00DF470A"/>
    <w:rsid w:val="00DF4A64"/>
    <w:rsid w:val="00DF4F3B"/>
    <w:rsid w:val="00DF4FED"/>
    <w:rsid w:val="00DF5086"/>
    <w:rsid w:val="00DF5C5C"/>
    <w:rsid w:val="00DF6C39"/>
    <w:rsid w:val="00DF6D34"/>
    <w:rsid w:val="00DF6FA7"/>
    <w:rsid w:val="00DF7861"/>
    <w:rsid w:val="00DF7A59"/>
    <w:rsid w:val="00DF7C51"/>
    <w:rsid w:val="00DF7D07"/>
    <w:rsid w:val="00E003F8"/>
    <w:rsid w:val="00E00759"/>
    <w:rsid w:val="00E0092C"/>
    <w:rsid w:val="00E0095A"/>
    <w:rsid w:val="00E016BF"/>
    <w:rsid w:val="00E02E14"/>
    <w:rsid w:val="00E0357D"/>
    <w:rsid w:val="00E0429E"/>
    <w:rsid w:val="00E04570"/>
    <w:rsid w:val="00E049A0"/>
    <w:rsid w:val="00E04F6A"/>
    <w:rsid w:val="00E050DA"/>
    <w:rsid w:val="00E05307"/>
    <w:rsid w:val="00E06143"/>
    <w:rsid w:val="00E0626B"/>
    <w:rsid w:val="00E0722F"/>
    <w:rsid w:val="00E07D7E"/>
    <w:rsid w:val="00E07E64"/>
    <w:rsid w:val="00E10D89"/>
    <w:rsid w:val="00E12159"/>
    <w:rsid w:val="00E124EF"/>
    <w:rsid w:val="00E12660"/>
    <w:rsid w:val="00E12742"/>
    <w:rsid w:val="00E14896"/>
    <w:rsid w:val="00E14EB8"/>
    <w:rsid w:val="00E1544B"/>
    <w:rsid w:val="00E16BBD"/>
    <w:rsid w:val="00E16C2D"/>
    <w:rsid w:val="00E16DD2"/>
    <w:rsid w:val="00E172C9"/>
    <w:rsid w:val="00E17482"/>
    <w:rsid w:val="00E1763A"/>
    <w:rsid w:val="00E176F0"/>
    <w:rsid w:val="00E17CF2"/>
    <w:rsid w:val="00E20009"/>
    <w:rsid w:val="00E2010E"/>
    <w:rsid w:val="00E20693"/>
    <w:rsid w:val="00E20806"/>
    <w:rsid w:val="00E2094B"/>
    <w:rsid w:val="00E2130D"/>
    <w:rsid w:val="00E218A9"/>
    <w:rsid w:val="00E223E7"/>
    <w:rsid w:val="00E22519"/>
    <w:rsid w:val="00E22556"/>
    <w:rsid w:val="00E22861"/>
    <w:rsid w:val="00E22AAF"/>
    <w:rsid w:val="00E22E91"/>
    <w:rsid w:val="00E23710"/>
    <w:rsid w:val="00E23B3B"/>
    <w:rsid w:val="00E23CE1"/>
    <w:rsid w:val="00E23F8A"/>
    <w:rsid w:val="00E2550F"/>
    <w:rsid w:val="00E2561B"/>
    <w:rsid w:val="00E256B0"/>
    <w:rsid w:val="00E25842"/>
    <w:rsid w:val="00E259E2"/>
    <w:rsid w:val="00E26217"/>
    <w:rsid w:val="00E2728A"/>
    <w:rsid w:val="00E276B6"/>
    <w:rsid w:val="00E27FF1"/>
    <w:rsid w:val="00E309CB"/>
    <w:rsid w:val="00E314CF"/>
    <w:rsid w:val="00E3182F"/>
    <w:rsid w:val="00E318BE"/>
    <w:rsid w:val="00E31D49"/>
    <w:rsid w:val="00E32234"/>
    <w:rsid w:val="00E324B4"/>
    <w:rsid w:val="00E32EB9"/>
    <w:rsid w:val="00E331DC"/>
    <w:rsid w:val="00E3394B"/>
    <w:rsid w:val="00E33A03"/>
    <w:rsid w:val="00E33B3F"/>
    <w:rsid w:val="00E350F5"/>
    <w:rsid w:val="00E35253"/>
    <w:rsid w:val="00E3547F"/>
    <w:rsid w:val="00E35B6F"/>
    <w:rsid w:val="00E35BF0"/>
    <w:rsid w:val="00E36038"/>
    <w:rsid w:val="00E360D9"/>
    <w:rsid w:val="00E36A04"/>
    <w:rsid w:val="00E36C81"/>
    <w:rsid w:val="00E372C2"/>
    <w:rsid w:val="00E37660"/>
    <w:rsid w:val="00E376E2"/>
    <w:rsid w:val="00E40719"/>
    <w:rsid w:val="00E40823"/>
    <w:rsid w:val="00E408A3"/>
    <w:rsid w:val="00E40BA7"/>
    <w:rsid w:val="00E40D55"/>
    <w:rsid w:val="00E41401"/>
    <w:rsid w:val="00E417A2"/>
    <w:rsid w:val="00E417DE"/>
    <w:rsid w:val="00E41B90"/>
    <w:rsid w:val="00E41BE3"/>
    <w:rsid w:val="00E41D0E"/>
    <w:rsid w:val="00E421E2"/>
    <w:rsid w:val="00E42258"/>
    <w:rsid w:val="00E425ED"/>
    <w:rsid w:val="00E425F2"/>
    <w:rsid w:val="00E42A31"/>
    <w:rsid w:val="00E42C7D"/>
    <w:rsid w:val="00E43E29"/>
    <w:rsid w:val="00E4407C"/>
    <w:rsid w:val="00E440EF"/>
    <w:rsid w:val="00E448D7"/>
    <w:rsid w:val="00E44B0C"/>
    <w:rsid w:val="00E44E7C"/>
    <w:rsid w:val="00E44E98"/>
    <w:rsid w:val="00E451D8"/>
    <w:rsid w:val="00E457CF"/>
    <w:rsid w:val="00E458E6"/>
    <w:rsid w:val="00E47626"/>
    <w:rsid w:val="00E47687"/>
    <w:rsid w:val="00E47855"/>
    <w:rsid w:val="00E501EB"/>
    <w:rsid w:val="00E51695"/>
    <w:rsid w:val="00E5191C"/>
    <w:rsid w:val="00E51E55"/>
    <w:rsid w:val="00E523C4"/>
    <w:rsid w:val="00E524BC"/>
    <w:rsid w:val="00E5260F"/>
    <w:rsid w:val="00E5279C"/>
    <w:rsid w:val="00E5307D"/>
    <w:rsid w:val="00E53085"/>
    <w:rsid w:val="00E533CA"/>
    <w:rsid w:val="00E539F7"/>
    <w:rsid w:val="00E54A0B"/>
    <w:rsid w:val="00E55543"/>
    <w:rsid w:val="00E55800"/>
    <w:rsid w:val="00E55BA4"/>
    <w:rsid w:val="00E56442"/>
    <w:rsid w:val="00E56454"/>
    <w:rsid w:val="00E56540"/>
    <w:rsid w:val="00E56D03"/>
    <w:rsid w:val="00E60743"/>
    <w:rsid w:val="00E60D79"/>
    <w:rsid w:val="00E619C9"/>
    <w:rsid w:val="00E61AF0"/>
    <w:rsid w:val="00E61CC9"/>
    <w:rsid w:val="00E61EB0"/>
    <w:rsid w:val="00E62397"/>
    <w:rsid w:val="00E62F7E"/>
    <w:rsid w:val="00E630A4"/>
    <w:rsid w:val="00E63CE5"/>
    <w:rsid w:val="00E644A7"/>
    <w:rsid w:val="00E648C9"/>
    <w:rsid w:val="00E64A8E"/>
    <w:rsid w:val="00E64B9F"/>
    <w:rsid w:val="00E650BA"/>
    <w:rsid w:val="00E654CD"/>
    <w:rsid w:val="00E65A82"/>
    <w:rsid w:val="00E65B8B"/>
    <w:rsid w:val="00E65FB0"/>
    <w:rsid w:val="00E6601B"/>
    <w:rsid w:val="00E6616F"/>
    <w:rsid w:val="00E671EE"/>
    <w:rsid w:val="00E67614"/>
    <w:rsid w:val="00E6767A"/>
    <w:rsid w:val="00E7042E"/>
    <w:rsid w:val="00E70F70"/>
    <w:rsid w:val="00E70F80"/>
    <w:rsid w:val="00E71999"/>
    <w:rsid w:val="00E71AC9"/>
    <w:rsid w:val="00E72671"/>
    <w:rsid w:val="00E7296A"/>
    <w:rsid w:val="00E7304B"/>
    <w:rsid w:val="00E7361F"/>
    <w:rsid w:val="00E738EA"/>
    <w:rsid w:val="00E73A0D"/>
    <w:rsid w:val="00E7425E"/>
    <w:rsid w:val="00E7430B"/>
    <w:rsid w:val="00E74373"/>
    <w:rsid w:val="00E74B7B"/>
    <w:rsid w:val="00E74CA3"/>
    <w:rsid w:val="00E75FAD"/>
    <w:rsid w:val="00E765DB"/>
    <w:rsid w:val="00E769C6"/>
    <w:rsid w:val="00E76A66"/>
    <w:rsid w:val="00E777F8"/>
    <w:rsid w:val="00E77ABA"/>
    <w:rsid w:val="00E77F9C"/>
    <w:rsid w:val="00E77FDA"/>
    <w:rsid w:val="00E80096"/>
    <w:rsid w:val="00E80A53"/>
    <w:rsid w:val="00E8194A"/>
    <w:rsid w:val="00E8209F"/>
    <w:rsid w:val="00E827F3"/>
    <w:rsid w:val="00E82A73"/>
    <w:rsid w:val="00E82C82"/>
    <w:rsid w:val="00E834B2"/>
    <w:rsid w:val="00E83CA8"/>
    <w:rsid w:val="00E83D4C"/>
    <w:rsid w:val="00E83F36"/>
    <w:rsid w:val="00E83F56"/>
    <w:rsid w:val="00E84243"/>
    <w:rsid w:val="00E84379"/>
    <w:rsid w:val="00E84758"/>
    <w:rsid w:val="00E848B3"/>
    <w:rsid w:val="00E84B39"/>
    <w:rsid w:val="00E85593"/>
    <w:rsid w:val="00E855F7"/>
    <w:rsid w:val="00E85D0C"/>
    <w:rsid w:val="00E85DE9"/>
    <w:rsid w:val="00E864FB"/>
    <w:rsid w:val="00E8678E"/>
    <w:rsid w:val="00E87313"/>
    <w:rsid w:val="00E87EF4"/>
    <w:rsid w:val="00E9035F"/>
    <w:rsid w:val="00E9077C"/>
    <w:rsid w:val="00E91273"/>
    <w:rsid w:val="00E929D4"/>
    <w:rsid w:val="00E92E49"/>
    <w:rsid w:val="00E937D4"/>
    <w:rsid w:val="00E937FF"/>
    <w:rsid w:val="00E93959"/>
    <w:rsid w:val="00E93A67"/>
    <w:rsid w:val="00E93EBB"/>
    <w:rsid w:val="00E93F09"/>
    <w:rsid w:val="00E94066"/>
    <w:rsid w:val="00E9412A"/>
    <w:rsid w:val="00E9483D"/>
    <w:rsid w:val="00E9530B"/>
    <w:rsid w:val="00E95371"/>
    <w:rsid w:val="00E95991"/>
    <w:rsid w:val="00E959F0"/>
    <w:rsid w:val="00E95BC9"/>
    <w:rsid w:val="00E96751"/>
    <w:rsid w:val="00E97518"/>
    <w:rsid w:val="00E975F4"/>
    <w:rsid w:val="00EA0F12"/>
    <w:rsid w:val="00EA2292"/>
    <w:rsid w:val="00EA2342"/>
    <w:rsid w:val="00EA2E28"/>
    <w:rsid w:val="00EA38E6"/>
    <w:rsid w:val="00EA40DB"/>
    <w:rsid w:val="00EA4103"/>
    <w:rsid w:val="00EA4B0C"/>
    <w:rsid w:val="00EA4EE3"/>
    <w:rsid w:val="00EA5020"/>
    <w:rsid w:val="00EA5164"/>
    <w:rsid w:val="00EA5245"/>
    <w:rsid w:val="00EA54D8"/>
    <w:rsid w:val="00EA5896"/>
    <w:rsid w:val="00EA58EB"/>
    <w:rsid w:val="00EA629C"/>
    <w:rsid w:val="00EA68F9"/>
    <w:rsid w:val="00EA6D27"/>
    <w:rsid w:val="00EA744A"/>
    <w:rsid w:val="00EA762E"/>
    <w:rsid w:val="00EA7869"/>
    <w:rsid w:val="00EB0618"/>
    <w:rsid w:val="00EB11A4"/>
    <w:rsid w:val="00EB196B"/>
    <w:rsid w:val="00EB19F2"/>
    <w:rsid w:val="00EB1D81"/>
    <w:rsid w:val="00EB2AE2"/>
    <w:rsid w:val="00EB2D28"/>
    <w:rsid w:val="00EB31B6"/>
    <w:rsid w:val="00EB3716"/>
    <w:rsid w:val="00EB4114"/>
    <w:rsid w:val="00EB447D"/>
    <w:rsid w:val="00EB4C80"/>
    <w:rsid w:val="00EB5211"/>
    <w:rsid w:val="00EB5620"/>
    <w:rsid w:val="00EB6059"/>
    <w:rsid w:val="00EB6664"/>
    <w:rsid w:val="00EB6DC6"/>
    <w:rsid w:val="00EB6FE8"/>
    <w:rsid w:val="00EB707D"/>
    <w:rsid w:val="00EB759F"/>
    <w:rsid w:val="00EB7CB9"/>
    <w:rsid w:val="00EB7CF6"/>
    <w:rsid w:val="00EB7E45"/>
    <w:rsid w:val="00EC06C6"/>
    <w:rsid w:val="00EC0A6A"/>
    <w:rsid w:val="00EC0B9A"/>
    <w:rsid w:val="00EC0D92"/>
    <w:rsid w:val="00EC0E23"/>
    <w:rsid w:val="00EC2307"/>
    <w:rsid w:val="00EC2C1E"/>
    <w:rsid w:val="00EC2C7F"/>
    <w:rsid w:val="00EC32F0"/>
    <w:rsid w:val="00EC3389"/>
    <w:rsid w:val="00EC4081"/>
    <w:rsid w:val="00EC41A9"/>
    <w:rsid w:val="00EC41B8"/>
    <w:rsid w:val="00EC4586"/>
    <w:rsid w:val="00EC47EB"/>
    <w:rsid w:val="00EC4BE0"/>
    <w:rsid w:val="00EC4DC1"/>
    <w:rsid w:val="00EC5606"/>
    <w:rsid w:val="00EC587B"/>
    <w:rsid w:val="00EC5B61"/>
    <w:rsid w:val="00EC5FA6"/>
    <w:rsid w:val="00EC619F"/>
    <w:rsid w:val="00EC65A8"/>
    <w:rsid w:val="00EC6E6B"/>
    <w:rsid w:val="00EC7211"/>
    <w:rsid w:val="00EC7544"/>
    <w:rsid w:val="00EC7B27"/>
    <w:rsid w:val="00EC7B4F"/>
    <w:rsid w:val="00ED0233"/>
    <w:rsid w:val="00ED054E"/>
    <w:rsid w:val="00ED0917"/>
    <w:rsid w:val="00ED1138"/>
    <w:rsid w:val="00ED12E0"/>
    <w:rsid w:val="00ED1427"/>
    <w:rsid w:val="00ED163E"/>
    <w:rsid w:val="00ED16B0"/>
    <w:rsid w:val="00ED1786"/>
    <w:rsid w:val="00ED1A6A"/>
    <w:rsid w:val="00ED2B03"/>
    <w:rsid w:val="00ED39CF"/>
    <w:rsid w:val="00ED3DD1"/>
    <w:rsid w:val="00ED3EEF"/>
    <w:rsid w:val="00ED469B"/>
    <w:rsid w:val="00ED46EE"/>
    <w:rsid w:val="00ED4988"/>
    <w:rsid w:val="00ED4A35"/>
    <w:rsid w:val="00ED5682"/>
    <w:rsid w:val="00ED5926"/>
    <w:rsid w:val="00ED5E33"/>
    <w:rsid w:val="00ED6B4C"/>
    <w:rsid w:val="00ED6B73"/>
    <w:rsid w:val="00ED6BD9"/>
    <w:rsid w:val="00ED70F1"/>
    <w:rsid w:val="00ED775C"/>
    <w:rsid w:val="00ED7CFC"/>
    <w:rsid w:val="00ED7EFE"/>
    <w:rsid w:val="00EE049E"/>
    <w:rsid w:val="00EE0980"/>
    <w:rsid w:val="00EE0FBA"/>
    <w:rsid w:val="00EE1438"/>
    <w:rsid w:val="00EE19F2"/>
    <w:rsid w:val="00EE2841"/>
    <w:rsid w:val="00EE3ED2"/>
    <w:rsid w:val="00EE3FE1"/>
    <w:rsid w:val="00EE4161"/>
    <w:rsid w:val="00EE4E4B"/>
    <w:rsid w:val="00EE570B"/>
    <w:rsid w:val="00EE62D0"/>
    <w:rsid w:val="00EE6B9B"/>
    <w:rsid w:val="00EE6C4F"/>
    <w:rsid w:val="00EE6EB7"/>
    <w:rsid w:val="00EE7E6E"/>
    <w:rsid w:val="00EF03AD"/>
    <w:rsid w:val="00EF064F"/>
    <w:rsid w:val="00EF0DDE"/>
    <w:rsid w:val="00EF122F"/>
    <w:rsid w:val="00EF14A4"/>
    <w:rsid w:val="00EF14C3"/>
    <w:rsid w:val="00EF15A9"/>
    <w:rsid w:val="00EF17C4"/>
    <w:rsid w:val="00EF18AF"/>
    <w:rsid w:val="00EF2CE8"/>
    <w:rsid w:val="00EF34E7"/>
    <w:rsid w:val="00EF3B2D"/>
    <w:rsid w:val="00EF443F"/>
    <w:rsid w:val="00EF459B"/>
    <w:rsid w:val="00EF4841"/>
    <w:rsid w:val="00EF4AA7"/>
    <w:rsid w:val="00EF5F92"/>
    <w:rsid w:val="00EF6297"/>
    <w:rsid w:val="00EF637E"/>
    <w:rsid w:val="00EF68FB"/>
    <w:rsid w:val="00EF75AA"/>
    <w:rsid w:val="00F00030"/>
    <w:rsid w:val="00F002F9"/>
    <w:rsid w:val="00F007EE"/>
    <w:rsid w:val="00F013C9"/>
    <w:rsid w:val="00F013CA"/>
    <w:rsid w:val="00F016F0"/>
    <w:rsid w:val="00F01917"/>
    <w:rsid w:val="00F024CA"/>
    <w:rsid w:val="00F025BC"/>
    <w:rsid w:val="00F025EF"/>
    <w:rsid w:val="00F026E5"/>
    <w:rsid w:val="00F02901"/>
    <w:rsid w:val="00F0314B"/>
    <w:rsid w:val="00F03268"/>
    <w:rsid w:val="00F034FE"/>
    <w:rsid w:val="00F038B1"/>
    <w:rsid w:val="00F03F18"/>
    <w:rsid w:val="00F043E9"/>
    <w:rsid w:val="00F047BA"/>
    <w:rsid w:val="00F04923"/>
    <w:rsid w:val="00F04D7C"/>
    <w:rsid w:val="00F04E51"/>
    <w:rsid w:val="00F055D8"/>
    <w:rsid w:val="00F05800"/>
    <w:rsid w:val="00F0586A"/>
    <w:rsid w:val="00F05EBE"/>
    <w:rsid w:val="00F05EE6"/>
    <w:rsid w:val="00F06179"/>
    <w:rsid w:val="00F061C9"/>
    <w:rsid w:val="00F063CE"/>
    <w:rsid w:val="00F0663E"/>
    <w:rsid w:val="00F06E8C"/>
    <w:rsid w:val="00F071AB"/>
    <w:rsid w:val="00F07292"/>
    <w:rsid w:val="00F07822"/>
    <w:rsid w:val="00F1053C"/>
    <w:rsid w:val="00F10656"/>
    <w:rsid w:val="00F10FB4"/>
    <w:rsid w:val="00F110EB"/>
    <w:rsid w:val="00F116DE"/>
    <w:rsid w:val="00F119DE"/>
    <w:rsid w:val="00F11CDF"/>
    <w:rsid w:val="00F123AE"/>
    <w:rsid w:val="00F1264C"/>
    <w:rsid w:val="00F12679"/>
    <w:rsid w:val="00F12C5A"/>
    <w:rsid w:val="00F15298"/>
    <w:rsid w:val="00F15694"/>
    <w:rsid w:val="00F163CD"/>
    <w:rsid w:val="00F164AD"/>
    <w:rsid w:val="00F16A17"/>
    <w:rsid w:val="00F16E4D"/>
    <w:rsid w:val="00F17443"/>
    <w:rsid w:val="00F17467"/>
    <w:rsid w:val="00F177C8"/>
    <w:rsid w:val="00F17B76"/>
    <w:rsid w:val="00F17DB7"/>
    <w:rsid w:val="00F2050A"/>
    <w:rsid w:val="00F2062D"/>
    <w:rsid w:val="00F207D3"/>
    <w:rsid w:val="00F20BBE"/>
    <w:rsid w:val="00F210A5"/>
    <w:rsid w:val="00F21460"/>
    <w:rsid w:val="00F21A09"/>
    <w:rsid w:val="00F21B3B"/>
    <w:rsid w:val="00F21FCA"/>
    <w:rsid w:val="00F22929"/>
    <w:rsid w:val="00F22A14"/>
    <w:rsid w:val="00F23240"/>
    <w:rsid w:val="00F23383"/>
    <w:rsid w:val="00F2405D"/>
    <w:rsid w:val="00F240DD"/>
    <w:rsid w:val="00F248F9"/>
    <w:rsid w:val="00F259CD"/>
    <w:rsid w:val="00F25A74"/>
    <w:rsid w:val="00F25AF0"/>
    <w:rsid w:val="00F25EEF"/>
    <w:rsid w:val="00F26B64"/>
    <w:rsid w:val="00F26E97"/>
    <w:rsid w:val="00F279BC"/>
    <w:rsid w:val="00F27D6C"/>
    <w:rsid w:val="00F30008"/>
    <w:rsid w:val="00F302ED"/>
    <w:rsid w:val="00F30879"/>
    <w:rsid w:val="00F32876"/>
    <w:rsid w:val="00F329D3"/>
    <w:rsid w:val="00F331B0"/>
    <w:rsid w:val="00F33D83"/>
    <w:rsid w:val="00F33EE6"/>
    <w:rsid w:val="00F33EE9"/>
    <w:rsid w:val="00F343FE"/>
    <w:rsid w:val="00F34887"/>
    <w:rsid w:val="00F348C8"/>
    <w:rsid w:val="00F34C2B"/>
    <w:rsid w:val="00F34CF6"/>
    <w:rsid w:val="00F34FFC"/>
    <w:rsid w:val="00F3581B"/>
    <w:rsid w:val="00F35F97"/>
    <w:rsid w:val="00F366C2"/>
    <w:rsid w:val="00F3688B"/>
    <w:rsid w:val="00F36A9D"/>
    <w:rsid w:val="00F36DE1"/>
    <w:rsid w:val="00F36E17"/>
    <w:rsid w:val="00F4018A"/>
    <w:rsid w:val="00F4069F"/>
    <w:rsid w:val="00F40C15"/>
    <w:rsid w:val="00F40F7F"/>
    <w:rsid w:val="00F41137"/>
    <w:rsid w:val="00F41A9F"/>
    <w:rsid w:val="00F41B14"/>
    <w:rsid w:val="00F41B5E"/>
    <w:rsid w:val="00F41ECC"/>
    <w:rsid w:val="00F42B67"/>
    <w:rsid w:val="00F42E0F"/>
    <w:rsid w:val="00F434A6"/>
    <w:rsid w:val="00F467A4"/>
    <w:rsid w:val="00F46ADD"/>
    <w:rsid w:val="00F46B90"/>
    <w:rsid w:val="00F46FDC"/>
    <w:rsid w:val="00F473B6"/>
    <w:rsid w:val="00F47416"/>
    <w:rsid w:val="00F47905"/>
    <w:rsid w:val="00F50178"/>
    <w:rsid w:val="00F50233"/>
    <w:rsid w:val="00F509D1"/>
    <w:rsid w:val="00F511B1"/>
    <w:rsid w:val="00F51403"/>
    <w:rsid w:val="00F52551"/>
    <w:rsid w:val="00F526B8"/>
    <w:rsid w:val="00F52B17"/>
    <w:rsid w:val="00F53447"/>
    <w:rsid w:val="00F53C49"/>
    <w:rsid w:val="00F53C60"/>
    <w:rsid w:val="00F53E00"/>
    <w:rsid w:val="00F549E6"/>
    <w:rsid w:val="00F5597A"/>
    <w:rsid w:val="00F5694C"/>
    <w:rsid w:val="00F574C8"/>
    <w:rsid w:val="00F57630"/>
    <w:rsid w:val="00F57C8F"/>
    <w:rsid w:val="00F57D4C"/>
    <w:rsid w:val="00F57D71"/>
    <w:rsid w:val="00F602D7"/>
    <w:rsid w:val="00F60AFC"/>
    <w:rsid w:val="00F60BCF"/>
    <w:rsid w:val="00F615EE"/>
    <w:rsid w:val="00F61E13"/>
    <w:rsid w:val="00F6259F"/>
    <w:rsid w:val="00F628AD"/>
    <w:rsid w:val="00F62A95"/>
    <w:rsid w:val="00F63264"/>
    <w:rsid w:val="00F632E8"/>
    <w:rsid w:val="00F6361B"/>
    <w:rsid w:val="00F636DF"/>
    <w:rsid w:val="00F63BD8"/>
    <w:rsid w:val="00F642D9"/>
    <w:rsid w:val="00F64EC1"/>
    <w:rsid w:val="00F65516"/>
    <w:rsid w:val="00F65FBD"/>
    <w:rsid w:val="00F66A5F"/>
    <w:rsid w:val="00F66B68"/>
    <w:rsid w:val="00F66F68"/>
    <w:rsid w:val="00F6774C"/>
    <w:rsid w:val="00F67979"/>
    <w:rsid w:val="00F7028F"/>
    <w:rsid w:val="00F70578"/>
    <w:rsid w:val="00F7245A"/>
    <w:rsid w:val="00F72603"/>
    <w:rsid w:val="00F72E45"/>
    <w:rsid w:val="00F72F1E"/>
    <w:rsid w:val="00F73208"/>
    <w:rsid w:val="00F73C34"/>
    <w:rsid w:val="00F744E0"/>
    <w:rsid w:val="00F7489C"/>
    <w:rsid w:val="00F74A4F"/>
    <w:rsid w:val="00F74B68"/>
    <w:rsid w:val="00F74FC2"/>
    <w:rsid w:val="00F75469"/>
    <w:rsid w:val="00F757FF"/>
    <w:rsid w:val="00F758B0"/>
    <w:rsid w:val="00F765C3"/>
    <w:rsid w:val="00F7730D"/>
    <w:rsid w:val="00F77603"/>
    <w:rsid w:val="00F80A2E"/>
    <w:rsid w:val="00F81161"/>
    <w:rsid w:val="00F81741"/>
    <w:rsid w:val="00F8184B"/>
    <w:rsid w:val="00F81A38"/>
    <w:rsid w:val="00F82BCC"/>
    <w:rsid w:val="00F833B2"/>
    <w:rsid w:val="00F8387D"/>
    <w:rsid w:val="00F83DF0"/>
    <w:rsid w:val="00F8419C"/>
    <w:rsid w:val="00F8491B"/>
    <w:rsid w:val="00F84D4E"/>
    <w:rsid w:val="00F85353"/>
    <w:rsid w:val="00F853D8"/>
    <w:rsid w:val="00F85594"/>
    <w:rsid w:val="00F85A74"/>
    <w:rsid w:val="00F85B49"/>
    <w:rsid w:val="00F85C33"/>
    <w:rsid w:val="00F862E4"/>
    <w:rsid w:val="00F86557"/>
    <w:rsid w:val="00F871B2"/>
    <w:rsid w:val="00F87B3D"/>
    <w:rsid w:val="00F904BF"/>
    <w:rsid w:val="00F9059F"/>
    <w:rsid w:val="00F90786"/>
    <w:rsid w:val="00F91045"/>
    <w:rsid w:val="00F9109F"/>
    <w:rsid w:val="00F9121C"/>
    <w:rsid w:val="00F912B8"/>
    <w:rsid w:val="00F91315"/>
    <w:rsid w:val="00F9144A"/>
    <w:rsid w:val="00F923AD"/>
    <w:rsid w:val="00F92AD1"/>
    <w:rsid w:val="00F92CAD"/>
    <w:rsid w:val="00F93114"/>
    <w:rsid w:val="00F936A9"/>
    <w:rsid w:val="00F9425A"/>
    <w:rsid w:val="00F95079"/>
    <w:rsid w:val="00F953A0"/>
    <w:rsid w:val="00F953CF"/>
    <w:rsid w:val="00F956D8"/>
    <w:rsid w:val="00F9671C"/>
    <w:rsid w:val="00F96B81"/>
    <w:rsid w:val="00F96C86"/>
    <w:rsid w:val="00F96CD9"/>
    <w:rsid w:val="00F96DEC"/>
    <w:rsid w:val="00F97118"/>
    <w:rsid w:val="00F97635"/>
    <w:rsid w:val="00F9792B"/>
    <w:rsid w:val="00F979D7"/>
    <w:rsid w:val="00F97B35"/>
    <w:rsid w:val="00F97D91"/>
    <w:rsid w:val="00FA01A0"/>
    <w:rsid w:val="00FA0521"/>
    <w:rsid w:val="00FA0A34"/>
    <w:rsid w:val="00FA0FF4"/>
    <w:rsid w:val="00FA1920"/>
    <w:rsid w:val="00FA1ED3"/>
    <w:rsid w:val="00FA2198"/>
    <w:rsid w:val="00FA29A0"/>
    <w:rsid w:val="00FA29FC"/>
    <w:rsid w:val="00FA2A13"/>
    <w:rsid w:val="00FA2FFC"/>
    <w:rsid w:val="00FA3EC8"/>
    <w:rsid w:val="00FA3EE6"/>
    <w:rsid w:val="00FA4116"/>
    <w:rsid w:val="00FA4675"/>
    <w:rsid w:val="00FA53A6"/>
    <w:rsid w:val="00FA5733"/>
    <w:rsid w:val="00FA5AA3"/>
    <w:rsid w:val="00FA6657"/>
    <w:rsid w:val="00FA687F"/>
    <w:rsid w:val="00FA6ECF"/>
    <w:rsid w:val="00FB0F15"/>
    <w:rsid w:val="00FB104C"/>
    <w:rsid w:val="00FB1FDB"/>
    <w:rsid w:val="00FB2311"/>
    <w:rsid w:val="00FB263C"/>
    <w:rsid w:val="00FB2BA8"/>
    <w:rsid w:val="00FB2CC3"/>
    <w:rsid w:val="00FB2CE2"/>
    <w:rsid w:val="00FB42D8"/>
    <w:rsid w:val="00FB44D6"/>
    <w:rsid w:val="00FB4A1C"/>
    <w:rsid w:val="00FB4EA6"/>
    <w:rsid w:val="00FB4F84"/>
    <w:rsid w:val="00FB56ED"/>
    <w:rsid w:val="00FB580B"/>
    <w:rsid w:val="00FB5997"/>
    <w:rsid w:val="00FB5DCC"/>
    <w:rsid w:val="00FB641E"/>
    <w:rsid w:val="00FB7564"/>
    <w:rsid w:val="00FB7839"/>
    <w:rsid w:val="00FB7C32"/>
    <w:rsid w:val="00FB7DA5"/>
    <w:rsid w:val="00FC0067"/>
    <w:rsid w:val="00FC09C0"/>
    <w:rsid w:val="00FC0A81"/>
    <w:rsid w:val="00FC0F42"/>
    <w:rsid w:val="00FC1036"/>
    <w:rsid w:val="00FC13F8"/>
    <w:rsid w:val="00FC14D8"/>
    <w:rsid w:val="00FC1525"/>
    <w:rsid w:val="00FC1E65"/>
    <w:rsid w:val="00FC1F53"/>
    <w:rsid w:val="00FC1F5E"/>
    <w:rsid w:val="00FC2047"/>
    <w:rsid w:val="00FC27FC"/>
    <w:rsid w:val="00FC2827"/>
    <w:rsid w:val="00FC2A4B"/>
    <w:rsid w:val="00FC2BC2"/>
    <w:rsid w:val="00FC2DB1"/>
    <w:rsid w:val="00FC405F"/>
    <w:rsid w:val="00FC4208"/>
    <w:rsid w:val="00FC4571"/>
    <w:rsid w:val="00FC4E97"/>
    <w:rsid w:val="00FC503E"/>
    <w:rsid w:val="00FC5369"/>
    <w:rsid w:val="00FC561C"/>
    <w:rsid w:val="00FC5B3E"/>
    <w:rsid w:val="00FC64E3"/>
    <w:rsid w:val="00FC678A"/>
    <w:rsid w:val="00FC69EA"/>
    <w:rsid w:val="00FC6D2B"/>
    <w:rsid w:val="00FC6E77"/>
    <w:rsid w:val="00FC71F5"/>
    <w:rsid w:val="00FC725E"/>
    <w:rsid w:val="00FC77FD"/>
    <w:rsid w:val="00FC7C85"/>
    <w:rsid w:val="00FC7F87"/>
    <w:rsid w:val="00FD1C58"/>
    <w:rsid w:val="00FD22A9"/>
    <w:rsid w:val="00FD2D45"/>
    <w:rsid w:val="00FD3153"/>
    <w:rsid w:val="00FD3CA1"/>
    <w:rsid w:val="00FD3E74"/>
    <w:rsid w:val="00FD430D"/>
    <w:rsid w:val="00FD4EC9"/>
    <w:rsid w:val="00FD52B1"/>
    <w:rsid w:val="00FD5612"/>
    <w:rsid w:val="00FD6A1C"/>
    <w:rsid w:val="00FD6D73"/>
    <w:rsid w:val="00FE0182"/>
    <w:rsid w:val="00FE04B9"/>
    <w:rsid w:val="00FE0E06"/>
    <w:rsid w:val="00FE1435"/>
    <w:rsid w:val="00FE26AF"/>
    <w:rsid w:val="00FE33DE"/>
    <w:rsid w:val="00FE35E8"/>
    <w:rsid w:val="00FE3B53"/>
    <w:rsid w:val="00FE3ECF"/>
    <w:rsid w:val="00FE4285"/>
    <w:rsid w:val="00FE428C"/>
    <w:rsid w:val="00FE4B67"/>
    <w:rsid w:val="00FE696F"/>
    <w:rsid w:val="00FE698E"/>
    <w:rsid w:val="00FE6C34"/>
    <w:rsid w:val="00FE6E5B"/>
    <w:rsid w:val="00FE7285"/>
    <w:rsid w:val="00FE75C5"/>
    <w:rsid w:val="00FE7C92"/>
    <w:rsid w:val="00FE7D0C"/>
    <w:rsid w:val="00FE7DAD"/>
    <w:rsid w:val="00FE7DD8"/>
    <w:rsid w:val="00FE7E0E"/>
    <w:rsid w:val="00FF0137"/>
    <w:rsid w:val="00FF098F"/>
    <w:rsid w:val="00FF1D0C"/>
    <w:rsid w:val="00FF23E6"/>
    <w:rsid w:val="00FF2DE6"/>
    <w:rsid w:val="00FF3CDB"/>
    <w:rsid w:val="00FF4321"/>
    <w:rsid w:val="00FF4E18"/>
    <w:rsid w:val="00FF51C2"/>
    <w:rsid w:val="00FF5274"/>
    <w:rsid w:val="00FF55F5"/>
    <w:rsid w:val="00FF588B"/>
    <w:rsid w:val="00FF5A1D"/>
    <w:rsid w:val="00FF5C25"/>
    <w:rsid w:val="00FF62E0"/>
    <w:rsid w:val="00FF6601"/>
    <w:rsid w:val="00FF6F60"/>
    <w:rsid w:val="00FF71CD"/>
    <w:rsid w:val="00FF7D52"/>
    <w:rsid w:val="00FF7F07"/>
    <w:rsid w:val="00FF7F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52439AC"/>
  <w15:chartTrackingRefBased/>
  <w15:docId w15:val="{497ED62C-5CB3-49CE-AF81-229B461B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jc w:val="right"/>
      <w:outlineLvl w:val="0"/>
    </w:pPr>
    <w:rPr>
      <w:rFonts w:ascii="Arial" w:hAnsi="Arial"/>
      <w:b/>
      <w:bCs/>
      <w:sz w:val="22"/>
    </w:rPr>
  </w:style>
  <w:style w:type="paragraph" w:styleId="Ttulo2">
    <w:name w:val="heading 2"/>
    <w:basedOn w:val="Normal"/>
    <w:next w:val="Normal"/>
    <w:link w:val="Ttulo2Car"/>
    <w:qFormat/>
    <w:pPr>
      <w:keepNext/>
      <w:spacing w:line="360" w:lineRule="auto"/>
      <w:jc w:val="center"/>
      <w:outlineLvl w:val="1"/>
    </w:pPr>
    <w:rPr>
      <w:rFonts w:ascii="Arial" w:hAnsi="Arial"/>
      <w:b/>
      <w:bCs/>
      <w:sz w:val="22"/>
    </w:rPr>
  </w:style>
  <w:style w:type="paragraph" w:styleId="Ttulo3">
    <w:name w:val="heading 3"/>
    <w:basedOn w:val="Normal"/>
    <w:next w:val="Normal"/>
    <w:link w:val="Ttulo3Car"/>
    <w:qFormat/>
    <w:pPr>
      <w:keepNext/>
      <w:jc w:val="both"/>
      <w:outlineLvl w:val="2"/>
    </w:pPr>
    <w:rPr>
      <w:rFonts w:ascii="Arial" w:hAnsi="Arial"/>
      <w:b/>
      <w:bCs/>
      <w:sz w:val="20"/>
      <w:szCs w:val="20"/>
      <w:u w:val="single"/>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spacing w:before="240" w:after="60"/>
      <w:jc w:val="both"/>
      <w:outlineLvl w:val="4"/>
    </w:pPr>
    <w:rPr>
      <w:rFonts w:ascii="Courier" w:hAnsi="Courier"/>
      <w:b/>
      <w:bCs/>
      <w:i/>
      <w:iCs/>
      <w:sz w:val="26"/>
      <w:szCs w:val="26"/>
      <w:lang w:val="es-ES_tradnl"/>
    </w:rPr>
  </w:style>
  <w:style w:type="paragraph" w:styleId="Ttulo6">
    <w:name w:val="heading 6"/>
    <w:basedOn w:val="Normal"/>
    <w:next w:val="Normal"/>
    <w:link w:val="Ttulo6Car"/>
    <w:qFormat/>
    <w:pPr>
      <w:spacing w:before="240" w:after="60"/>
      <w:outlineLvl w:val="5"/>
    </w:pPr>
    <w:rPr>
      <w:b/>
      <w:bCs/>
      <w:sz w:val="22"/>
      <w:szCs w:val="22"/>
    </w:rPr>
  </w:style>
  <w:style w:type="paragraph" w:styleId="Ttulo7">
    <w:name w:val="heading 7"/>
    <w:basedOn w:val="Normal"/>
    <w:next w:val="Normal"/>
    <w:link w:val="Ttulo7Car"/>
    <w:qFormat/>
    <w:rsid w:val="003502F2"/>
    <w:pPr>
      <w:keepNext/>
      <w:jc w:val="center"/>
      <w:outlineLvl w:val="6"/>
    </w:pPr>
    <w:rPr>
      <w:rFonts w:ascii="Arial" w:hAnsi="Arial"/>
      <w:b/>
      <w:bCs/>
      <w:snapToGrid w:val="0"/>
      <w:sz w:val="22"/>
    </w:rPr>
  </w:style>
  <w:style w:type="paragraph" w:styleId="Ttulo8">
    <w:name w:val="heading 8"/>
    <w:basedOn w:val="Normal"/>
    <w:next w:val="Normal"/>
    <w:link w:val="Ttulo8Car"/>
    <w:qFormat/>
    <w:rsid w:val="003502F2"/>
    <w:pPr>
      <w:keepNext/>
      <w:spacing w:line="360" w:lineRule="auto"/>
      <w:ind w:firstLine="2268"/>
      <w:jc w:val="both"/>
      <w:outlineLvl w:val="7"/>
    </w:pPr>
    <w:rPr>
      <w:rFonts w:ascii="Arial" w:hAnsi="Arial"/>
      <w:snapToGrid w:val="0"/>
      <w:sz w:val="22"/>
      <w:u w:val="single"/>
    </w:rPr>
  </w:style>
  <w:style w:type="paragraph" w:styleId="Ttulo9">
    <w:name w:val="heading 9"/>
    <w:basedOn w:val="Normal"/>
    <w:next w:val="Normal"/>
    <w:link w:val="Ttulo9Car"/>
    <w:qFormat/>
    <w:rsid w:val="003502F2"/>
    <w:pPr>
      <w:keepNext/>
      <w:tabs>
        <w:tab w:val="left" w:pos="2160"/>
      </w:tabs>
      <w:spacing w:line="360" w:lineRule="auto"/>
      <w:jc w:val="center"/>
      <w:outlineLvl w:val="8"/>
    </w:pPr>
    <w:rPr>
      <w:rFonts w:ascii="Arial" w:hAnsi="Arial"/>
      <w:b/>
      <w:bCs/>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502F2"/>
    <w:rPr>
      <w:rFonts w:ascii="Arial" w:hAnsi="Arial" w:cs="Arial"/>
      <w:b/>
      <w:bCs/>
      <w:sz w:val="22"/>
      <w:szCs w:val="24"/>
      <w:lang w:val="es-ES" w:eastAsia="es-ES"/>
    </w:rPr>
  </w:style>
  <w:style w:type="character" w:customStyle="1" w:styleId="Ttulo2Car">
    <w:name w:val="Título 2 Car"/>
    <w:link w:val="Ttulo2"/>
    <w:rsid w:val="003502F2"/>
    <w:rPr>
      <w:rFonts w:ascii="Arial" w:hAnsi="Arial" w:cs="Arial"/>
      <w:b/>
      <w:bCs/>
      <w:sz w:val="22"/>
      <w:szCs w:val="24"/>
      <w:lang w:val="es-ES" w:eastAsia="es-ES"/>
    </w:rPr>
  </w:style>
  <w:style w:type="character" w:customStyle="1" w:styleId="Ttulo3Car">
    <w:name w:val="Título 3 Car"/>
    <w:link w:val="Ttulo3"/>
    <w:rsid w:val="003502F2"/>
    <w:rPr>
      <w:rFonts w:ascii="Arial" w:hAnsi="Arial" w:cs="Arial"/>
      <w:b/>
      <w:bCs/>
      <w:u w:val="single"/>
      <w:lang w:val="es-ES" w:eastAsia="es-ES"/>
    </w:rPr>
  </w:style>
  <w:style w:type="character" w:customStyle="1" w:styleId="Ttulo4Car">
    <w:name w:val="Título 4 Car"/>
    <w:link w:val="Ttulo4"/>
    <w:rsid w:val="003502F2"/>
    <w:rPr>
      <w:b/>
      <w:bCs/>
      <w:sz w:val="28"/>
      <w:szCs w:val="28"/>
      <w:lang w:val="es-ES" w:eastAsia="es-ES"/>
    </w:rPr>
  </w:style>
  <w:style w:type="character" w:customStyle="1" w:styleId="Ttulo5Car">
    <w:name w:val="Título 5 Car"/>
    <w:link w:val="Ttulo5"/>
    <w:rsid w:val="003502F2"/>
    <w:rPr>
      <w:rFonts w:ascii="Courier" w:hAnsi="Courier"/>
      <w:b/>
      <w:bCs/>
      <w:i/>
      <w:iCs/>
      <w:sz w:val="26"/>
      <w:szCs w:val="26"/>
      <w:lang w:val="es-ES_tradnl" w:eastAsia="es-ES"/>
    </w:rPr>
  </w:style>
  <w:style w:type="character" w:customStyle="1" w:styleId="Ttulo6Car">
    <w:name w:val="Título 6 Car"/>
    <w:link w:val="Ttulo6"/>
    <w:rsid w:val="003502F2"/>
    <w:rPr>
      <w:b/>
      <w:bCs/>
      <w:sz w:val="22"/>
      <w:szCs w:val="22"/>
      <w:lang w:val="es-ES" w:eastAsia="es-ES"/>
    </w:rPr>
  </w:style>
  <w:style w:type="character" w:customStyle="1" w:styleId="Ttulo7Car">
    <w:name w:val="Título 7 Car"/>
    <w:link w:val="Ttulo7"/>
    <w:rsid w:val="003502F2"/>
    <w:rPr>
      <w:rFonts w:ascii="Arial" w:hAnsi="Arial" w:cs="Arial"/>
      <w:b/>
      <w:bCs/>
      <w:snapToGrid w:val="0"/>
      <w:sz w:val="22"/>
      <w:szCs w:val="24"/>
      <w:lang w:val="es-ES" w:eastAsia="es-ES"/>
    </w:rPr>
  </w:style>
  <w:style w:type="character" w:customStyle="1" w:styleId="Ttulo8Car">
    <w:name w:val="Título 8 Car"/>
    <w:link w:val="Ttulo8"/>
    <w:rsid w:val="003502F2"/>
    <w:rPr>
      <w:rFonts w:ascii="Arial" w:hAnsi="Arial" w:cs="Arial"/>
      <w:snapToGrid w:val="0"/>
      <w:sz w:val="22"/>
      <w:szCs w:val="24"/>
      <w:u w:val="single"/>
      <w:lang w:val="es-ES" w:eastAsia="es-ES"/>
    </w:rPr>
  </w:style>
  <w:style w:type="character" w:customStyle="1" w:styleId="Ttulo9Car">
    <w:name w:val="Título 9 Car"/>
    <w:link w:val="Ttulo9"/>
    <w:rsid w:val="003502F2"/>
    <w:rPr>
      <w:rFonts w:ascii="Arial" w:hAnsi="Arial" w:cs="Arial"/>
      <w:b/>
      <w:bCs/>
      <w:i/>
      <w:sz w:val="22"/>
      <w:szCs w:val="24"/>
      <w:lang w:val="es-ES" w:eastAsia="es-ES"/>
    </w:rPr>
  </w:style>
  <w:style w:type="paragraph" w:styleId="Textoindependiente2">
    <w:name w:val="Body Text 2"/>
    <w:basedOn w:val="Normal"/>
    <w:link w:val="Textoindependiente2Car"/>
    <w:pPr>
      <w:spacing w:line="360" w:lineRule="auto"/>
      <w:jc w:val="both"/>
    </w:pPr>
    <w:rPr>
      <w:rFonts w:ascii="Arial" w:hAnsi="Arial"/>
      <w:sz w:val="22"/>
    </w:rPr>
  </w:style>
  <w:style w:type="character" w:customStyle="1" w:styleId="Textoindependiente2Car">
    <w:name w:val="Texto independiente 2 Car"/>
    <w:link w:val="Textoindependiente2"/>
    <w:rsid w:val="003502F2"/>
    <w:rPr>
      <w:rFonts w:ascii="Arial" w:hAnsi="Arial" w:cs="Arial"/>
      <w:sz w:val="22"/>
      <w:szCs w:val="24"/>
      <w:lang w:val="es-ES" w:eastAsia="es-ES"/>
    </w:rPr>
  </w:style>
  <w:style w:type="paragraph" w:styleId="Sangra2detindependiente">
    <w:name w:val="Body Text Indent 2"/>
    <w:basedOn w:val="Normal"/>
    <w:link w:val="Sangra2detindependienteCar"/>
    <w:uiPriority w:val="99"/>
    <w:pPr>
      <w:ind w:right="51" w:firstLine="1418"/>
      <w:jc w:val="both"/>
    </w:pPr>
    <w:rPr>
      <w:rFonts w:ascii="Arial" w:hAnsi="Arial"/>
      <w:szCs w:val="20"/>
      <w:lang w:val="es-ES_tradnl"/>
    </w:rPr>
  </w:style>
  <w:style w:type="character" w:customStyle="1" w:styleId="Sangra2detindependienteCar">
    <w:name w:val="Sangría 2 de t. independiente Car"/>
    <w:link w:val="Sangra2detindependiente"/>
    <w:uiPriority w:val="99"/>
    <w:rsid w:val="003502F2"/>
    <w:rPr>
      <w:rFonts w:ascii="Arial" w:hAnsi="Arial" w:cs="Arial"/>
      <w:sz w:val="24"/>
      <w:lang w:val="es-ES_tradnl" w:eastAsia="es-ES"/>
    </w:rPr>
  </w:style>
  <w:style w:type="paragraph" w:styleId="Textoindependiente">
    <w:name w:val="Body Text"/>
    <w:basedOn w:val="Normal"/>
    <w:link w:val="TextoindependienteCar"/>
    <w:pPr>
      <w:tabs>
        <w:tab w:val="left" w:pos="2340"/>
      </w:tabs>
    </w:pPr>
    <w:rPr>
      <w:rFonts w:ascii="Arial" w:hAnsi="Arial"/>
      <w:sz w:val="22"/>
    </w:rPr>
  </w:style>
  <w:style w:type="character" w:customStyle="1" w:styleId="TextoindependienteCar">
    <w:name w:val="Texto independiente Car"/>
    <w:link w:val="Textoindependiente"/>
    <w:rsid w:val="003502F2"/>
    <w:rPr>
      <w:rFonts w:ascii="Arial" w:hAnsi="Arial" w:cs="Arial"/>
      <w:sz w:val="22"/>
      <w:szCs w:val="24"/>
      <w:lang w:val="es-ES" w:eastAsia="es-ES"/>
    </w:rPr>
  </w:style>
  <w:style w:type="paragraph" w:styleId="Textoindependiente3">
    <w:name w:val="Body Text 3"/>
    <w:basedOn w:val="Normal"/>
    <w:link w:val="Textoindependiente3Car"/>
    <w:pPr>
      <w:tabs>
        <w:tab w:val="left" w:pos="2340"/>
      </w:tabs>
      <w:jc w:val="both"/>
    </w:pPr>
    <w:rPr>
      <w:rFonts w:ascii="Arial" w:hAnsi="Arial"/>
      <w:b/>
      <w:bCs/>
      <w:sz w:val="22"/>
    </w:rPr>
  </w:style>
  <w:style w:type="character" w:customStyle="1" w:styleId="Textoindependiente3Car">
    <w:name w:val="Texto independiente 3 Car"/>
    <w:link w:val="Textoindependiente3"/>
    <w:rsid w:val="003502F2"/>
    <w:rPr>
      <w:rFonts w:ascii="Arial" w:hAnsi="Arial" w:cs="Arial"/>
      <w:b/>
      <w:bCs/>
      <w:sz w:val="22"/>
      <w:szCs w:val="24"/>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rsid w:val="003502F2"/>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sid w:val="003502F2"/>
    <w:rPr>
      <w:sz w:val="24"/>
      <w:szCs w:val="24"/>
      <w:lang w:val="es-ES" w:eastAsia="es-ES"/>
    </w:rPr>
  </w:style>
  <w:style w:type="paragraph" w:styleId="Textonotapie">
    <w:name w:val="footnote text"/>
    <w:basedOn w:val="Normal"/>
    <w:link w:val="TextonotapieCar"/>
    <w:uiPriority w:val="99"/>
    <w:rPr>
      <w:sz w:val="20"/>
      <w:szCs w:val="20"/>
    </w:rPr>
  </w:style>
  <w:style w:type="character" w:customStyle="1" w:styleId="TextonotapieCar">
    <w:name w:val="Texto nota pie Car"/>
    <w:link w:val="Textonotapie"/>
    <w:uiPriority w:val="99"/>
    <w:qFormat/>
    <w:rsid w:val="001840B4"/>
    <w:rPr>
      <w:lang w:val="es-ES" w:eastAsia="es-ES"/>
    </w:rPr>
  </w:style>
  <w:style w:type="character" w:styleId="Refdenotaalpie">
    <w:name w:val="footnote reference"/>
    <w:aliases w:val="Footnote Reference.SES,16 Point,Superscript 6 Point,Superscript 6 Point + 11 ...,Ref,de nota al pie"/>
    <w:uiPriority w:val="99"/>
    <w:qFormat/>
    <w:rPr>
      <w:vertAlign w:val="superscript"/>
    </w:rPr>
  </w:style>
  <w:style w:type="paragraph" w:styleId="Sangradetextonormal">
    <w:name w:val="Body Text Indent"/>
    <w:basedOn w:val="Normal"/>
    <w:link w:val="SangradetextonormalCar"/>
    <w:pPr>
      <w:spacing w:line="360" w:lineRule="auto"/>
      <w:ind w:firstLine="2268"/>
      <w:jc w:val="both"/>
    </w:pPr>
    <w:rPr>
      <w:rFonts w:ascii="Arial" w:hAnsi="Arial" w:cs="Arial"/>
      <w:i/>
      <w:iCs/>
      <w:sz w:val="22"/>
    </w:rPr>
  </w:style>
  <w:style w:type="character" w:customStyle="1" w:styleId="SangradetextonormalCar">
    <w:name w:val="Sangría de texto normal Car"/>
    <w:link w:val="Sangradetextonormal"/>
    <w:rsid w:val="00DD13F9"/>
    <w:rPr>
      <w:rFonts w:ascii="Arial" w:hAnsi="Arial" w:cs="Arial"/>
      <w:i/>
      <w:iCs/>
      <w:sz w:val="22"/>
      <w:szCs w:val="24"/>
      <w:lang w:val="es-ES" w:eastAsia="es-ES" w:bidi="ar-SA"/>
    </w:rPr>
  </w:style>
  <w:style w:type="paragraph" w:styleId="Sangra3detindependiente">
    <w:name w:val="Body Text Indent 3"/>
    <w:basedOn w:val="Normal"/>
    <w:link w:val="Sangra3detindependienteCar"/>
    <w:pPr>
      <w:tabs>
        <w:tab w:val="left" w:pos="450"/>
      </w:tabs>
      <w:spacing w:line="360" w:lineRule="auto"/>
      <w:ind w:left="360"/>
      <w:jc w:val="both"/>
    </w:pPr>
    <w:rPr>
      <w:rFonts w:ascii="Arial" w:hAnsi="Arial"/>
      <w:sz w:val="22"/>
    </w:rPr>
  </w:style>
  <w:style w:type="character" w:customStyle="1" w:styleId="Sangra3detindependienteCar">
    <w:name w:val="Sangría 3 de t. independiente Car"/>
    <w:link w:val="Sangra3detindependiente"/>
    <w:rsid w:val="003502F2"/>
    <w:rPr>
      <w:rFonts w:ascii="Arial" w:hAnsi="Arial" w:cs="Arial"/>
      <w:sz w:val="22"/>
      <w:szCs w:val="24"/>
      <w:lang w:val="es-ES" w:eastAsia="es-ES"/>
    </w:rPr>
  </w:style>
  <w:style w:type="character" w:styleId="Nmerodepgina">
    <w:name w:val="page number"/>
    <w:basedOn w:val="Fuentedeprrafopredeter"/>
  </w:style>
  <w:style w:type="paragraph" w:styleId="Textosinformato">
    <w:name w:val="Plain Text"/>
    <w:basedOn w:val="Normal"/>
    <w:link w:val="TextosinformatoCar"/>
    <w:uiPriority w:val="99"/>
    <w:pPr>
      <w:jc w:val="both"/>
    </w:pPr>
    <w:rPr>
      <w:rFonts w:ascii="Courier New" w:hAnsi="Courier New"/>
      <w:sz w:val="20"/>
      <w:szCs w:val="20"/>
    </w:rPr>
  </w:style>
  <w:style w:type="character" w:customStyle="1" w:styleId="TextosinformatoCar">
    <w:name w:val="Texto sin formato Car"/>
    <w:link w:val="Textosinformato"/>
    <w:uiPriority w:val="99"/>
    <w:rsid w:val="003502F2"/>
    <w:rPr>
      <w:rFonts w:ascii="Courier New" w:hAnsi="Courier New"/>
      <w:lang w:val="es-ES" w:eastAsia="es-ES"/>
    </w:rPr>
  </w:style>
  <w:style w:type="paragraph" w:customStyle="1" w:styleId="toa">
    <w:name w:val="toa"/>
    <w:basedOn w:val="Normal"/>
    <w:pPr>
      <w:tabs>
        <w:tab w:val="left" w:pos="9000"/>
        <w:tab w:val="right" w:pos="9360"/>
      </w:tabs>
      <w:suppressAutoHyphens/>
      <w:spacing w:before="120" w:after="120"/>
      <w:jc w:val="both"/>
    </w:pPr>
    <w:rPr>
      <w:rFonts w:ascii="Courier" w:hAnsi="Courier"/>
      <w:szCs w:val="20"/>
      <w:lang w:val="en-US"/>
    </w:rPr>
  </w:style>
  <w:style w:type="paragraph" w:customStyle="1" w:styleId="Textoindependiente31">
    <w:name w:val="Texto independiente 31"/>
    <w:basedOn w:val="Normal"/>
    <w:pPr>
      <w:suppressAutoHyphens/>
      <w:overflowPunct w:val="0"/>
      <w:autoSpaceDE w:val="0"/>
      <w:autoSpaceDN w:val="0"/>
      <w:adjustRightInd w:val="0"/>
      <w:spacing w:after="120" w:line="360" w:lineRule="auto"/>
      <w:jc w:val="center"/>
      <w:textAlignment w:val="baseline"/>
    </w:pPr>
    <w:rPr>
      <w:rFonts w:ascii="Arial" w:hAnsi="Arial"/>
      <w:b/>
      <w:szCs w:val="20"/>
      <w:lang w:val="es-ES_tradnl"/>
    </w:rPr>
  </w:style>
  <w:style w:type="paragraph" w:customStyle="1" w:styleId="Textosinformato1">
    <w:name w:val="Texto sin formato1"/>
    <w:basedOn w:val="Normal"/>
    <w:pPr>
      <w:overflowPunct w:val="0"/>
      <w:autoSpaceDE w:val="0"/>
      <w:autoSpaceDN w:val="0"/>
      <w:adjustRightInd w:val="0"/>
      <w:textAlignment w:val="baseline"/>
    </w:pPr>
    <w:rPr>
      <w:rFonts w:ascii="Courier New" w:hAnsi="Courier New"/>
      <w:sz w:val="20"/>
      <w:szCs w:val="20"/>
    </w:rPr>
  </w:style>
  <w:style w:type="paragraph" w:customStyle="1" w:styleId="Textoindependiente21">
    <w:name w:val="Texto independiente 21"/>
    <w:basedOn w:val="Normal"/>
    <w:pPr>
      <w:tabs>
        <w:tab w:val="left" w:pos="2268"/>
      </w:tabs>
      <w:overflowPunct w:val="0"/>
      <w:autoSpaceDE w:val="0"/>
      <w:autoSpaceDN w:val="0"/>
      <w:adjustRightInd w:val="0"/>
      <w:spacing w:line="360" w:lineRule="auto"/>
      <w:jc w:val="both"/>
      <w:textAlignment w:val="baseline"/>
    </w:pPr>
    <w:rPr>
      <w:rFonts w:ascii="Arial" w:hAnsi="Arial"/>
      <w:sz w:val="22"/>
      <w:szCs w:val="20"/>
    </w:rPr>
  </w:style>
  <w:style w:type="paragraph" w:customStyle="1" w:styleId="Sangra2detindependiente1">
    <w:name w:val="Sangría 2 de t. independiente1"/>
    <w:basedOn w:val="Normal"/>
    <w:pPr>
      <w:overflowPunct w:val="0"/>
      <w:autoSpaceDE w:val="0"/>
      <w:autoSpaceDN w:val="0"/>
      <w:adjustRightInd w:val="0"/>
      <w:spacing w:line="360" w:lineRule="auto"/>
      <w:ind w:firstLine="708"/>
      <w:jc w:val="both"/>
      <w:textAlignment w:val="baseline"/>
    </w:pPr>
    <w:rPr>
      <w:rFonts w:ascii="Verdana" w:hAnsi="Verdana"/>
      <w:sz w:val="22"/>
      <w:szCs w:val="20"/>
    </w:rPr>
  </w:style>
  <w:style w:type="paragraph" w:customStyle="1" w:styleId="Sangra3detindependiente1">
    <w:name w:val="Sangría 3 de t. independiente1"/>
    <w:basedOn w:val="Normal"/>
    <w:pPr>
      <w:tabs>
        <w:tab w:val="left" w:pos="0"/>
        <w:tab w:val="left" w:pos="9356"/>
      </w:tabs>
      <w:overflowPunct w:val="0"/>
      <w:autoSpaceDE w:val="0"/>
      <w:autoSpaceDN w:val="0"/>
      <w:adjustRightInd w:val="0"/>
      <w:spacing w:line="360" w:lineRule="auto"/>
      <w:ind w:firstLine="851"/>
      <w:jc w:val="both"/>
      <w:textAlignment w:val="baseline"/>
    </w:pPr>
    <w:rPr>
      <w:rFonts w:ascii="Verdana" w:hAnsi="Verdana"/>
      <w:sz w:val="22"/>
      <w:szCs w:val="20"/>
    </w:rPr>
  </w:style>
  <w:style w:type="paragraph" w:styleId="NormalWeb">
    <w:name w:val="Normal (Web)"/>
    <w:basedOn w:val="Normal"/>
    <w:uiPriority w:val="99"/>
    <w:pPr>
      <w:spacing w:before="100" w:beforeAutospacing="1" w:after="100" w:afterAutospacing="1"/>
    </w:pPr>
  </w:style>
  <w:style w:type="character" w:styleId="Hipervnculo">
    <w:name w:val="Hyperlink"/>
    <w:uiPriority w:val="99"/>
    <w:rPr>
      <w:color w:val="0000FF"/>
      <w:u w:val="single"/>
    </w:rPr>
  </w:style>
  <w:style w:type="paragraph" w:styleId="Textodebloque">
    <w:name w:val="Block Text"/>
    <w:basedOn w:val="Normal"/>
    <w:pPr>
      <w:tabs>
        <w:tab w:val="left" w:pos="2268"/>
      </w:tabs>
      <w:spacing w:before="240"/>
      <w:ind w:left="2310" w:right="51" w:hanging="2310"/>
      <w:jc w:val="both"/>
    </w:pPr>
    <w:rPr>
      <w:rFonts w:ascii="Arial" w:hAnsi="Arial" w:cs="Arial"/>
      <w:bCs/>
      <w:kern w:val="16"/>
      <w:sz w:val="22"/>
      <w:lang w:val="es-CL"/>
    </w:rPr>
  </w:style>
  <w:style w:type="paragraph" w:styleId="Ttulo">
    <w:name w:val="Title"/>
    <w:aliases w:val="Título1"/>
    <w:basedOn w:val="Normal"/>
    <w:link w:val="TtuloCar"/>
    <w:qFormat/>
    <w:pPr>
      <w:jc w:val="center"/>
    </w:pPr>
    <w:rPr>
      <w:rFonts w:ascii="Arial" w:hAnsi="Arial"/>
      <w:b/>
      <w:kern w:val="16"/>
      <w:sz w:val="22"/>
      <w:szCs w:val="20"/>
      <w:lang w:val="es-CL"/>
    </w:rPr>
  </w:style>
  <w:style w:type="paragraph" w:styleId="Subttulo">
    <w:name w:val="Subtitle"/>
    <w:basedOn w:val="Normal"/>
    <w:qFormat/>
    <w:pPr>
      <w:spacing w:line="360" w:lineRule="auto"/>
      <w:jc w:val="center"/>
    </w:pPr>
    <w:rPr>
      <w:rFonts w:ascii="Arial" w:hAnsi="Arial"/>
      <w:kern w:val="16"/>
      <w:szCs w:val="20"/>
      <w:lang w:val="es-CL"/>
    </w:rPr>
  </w:style>
  <w:style w:type="paragraph" w:customStyle="1" w:styleId="personal">
    <w:name w:val="personal"/>
    <w:basedOn w:val="Normal"/>
    <w:pPr>
      <w:jc w:val="both"/>
    </w:pPr>
    <w:rPr>
      <w:rFonts w:ascii="Arial" w:hAnsi="Arial"/>
      <w:spacing w:val="6"/>
      <w:szCs w:val="20"/>
      <w:lang w:val="es-ES_tradnl"/>
    </w:rPr>
  </w:style>
  <w:style w:type="paragraph" w:styleId="Textocomentario">
    <w:name w:val="annotation text"/>
    <w:basedOn w:val="Normal"/>
    <w:link w:val="TextocomentarioCar"/>
    <w:uiPriority w:val="99"/>
    <w:semiHidden/>
    <w:rPr>
      <w:sz w:val="20"/>
      <w:szCs w:val="20"/>
      <w:lang w:eastAsia="es-MX"/>
    </w:rPr>
  </w:style>
  <w:style w:type="character" w:customStyle="1" w:styleId="TextocomentarioCar">
    <w:name w:val="Texto comentario Car"/>
    <w:link w:val="Textocomentario"/>
    <w:uiPriority w:val="99"/>
    <w:semiHidden/>
    <w:rsid w:val="003502F2"/>
    <w:rPr>
      <w:lang w:val="es-ES" w:eastAsia="es-MX"/>
    </w:rPr>
  </w:style>
  <w:style w:type="paragraph" w:styleId="Textodeglobo">
    <w:name w:val="Balloon Text"/>
    <w:basedOn w:val="Normal"/>
    <w:link w:val="TextodegloboCar"/>
    <w:semiHidden/>
    <w:rPr>
      <w:rFonts w:ascii="Tahoma" w:hAnsi="Tahoma"/>
      <w:sz w:val="16"/>
      <w:szCs w:val="16"/>
    </w:rPr>
  </w:style>
  <w:style w:type="character" w:customStyle="1" w:styleId="TextodegloboCar">
    <w:name w:val="Texto de globo Car"/>
    <w:link w:val="Textodeglobo"/>
    <w:semiHidden/>
    <w:rsid w:val="003502F2"/>
    <w:rPr>
      <w:rFonts w:ascii="Tahoma" w:hAnsi="Tahoma" w:cs="Tahoma"/>
      <w:sz w:val="16"/>
      <w:szCs w:val="16"/>
      <w:lang w:val="es-ES" w:eastAsia="es-ES"/>
    </w:rPr>
  </w:style>
  <w:style w:type="character" w:styleId="MquinadeescribirHTML">
    <w:name w:val="HTML Typewriter"/>
    <w:rPr>
      <w:rFonts w:ascii="Courier New" w:eastAsia="Times New Roman" w:hAnsi="Courier New" w:cs="Courier New"/>
      <w:sz w:val="20"/>
      <w:szCs w:val="20"/>
    </w:rPr>
  </w:style>
  <w:style w:type="paragraph" w:customStyle="1" w:styleId="articulosportadillasp">
    <w:name w:val="articulosportadillasp"/>
    <w:basedOn w:val="Normal"/>
    <w:rsid w:val="00AF0AB2"/>
    <w:pPr>
      <w:spacing w:before="100" w:beforeAutospacing="1" w:after="100" w:afterAutospacing="1"/>
      <w:jc w:val="both"/>
    </w:pPr>
    <w:rPr>
      <w:rFonts w:ascii="Verdana" w:hAnsi="Verdana"/>
      <w:color w:val="333333"/>
      <w:sz w:val="20"/>
      <w:szCs w:val="20"/>
    </w:rPr>
  </w:style>
  <w:style w:type="paragraph" w:styleId="DireccinHTML">
    <w:name w:val="HTML Address"/>
    <w:basedOn w:val="Normal"/>
    <w:rsid w:val="00DD13F9"/>
    <w:rPr>
      <w:i/>
      <w:iCs/>
    </w:rPr>
  </w:style>
  <w:style w:type="character" w:styleId="Textoennegrita">
    <w:name w:val="Strong"/>
    <w:uiPriority w:val="22"/>
    <w:qFormat/>
    <w:rsid w:val="00DD13F9"/>
    <w:rPr>
      <w:b/>
      <w:bCs/>
    </w:rPr>
  </w:style>
  <w:style w:type="paragraph" w:customStyle="1" w:styleId="testi">
    <w:name w:val="testi"/>
    <w:basedOn w:val="Normal"/>
    <w:rsid w:val="00DD13F9"/>
    <w:pPr>
      <w:spacing w:before="100" w:beforeAutospacing="1" w:after="100" w:afterAutospacing="1"/>
    </w:pPr>
  </w:style>
  <w:style w:type="paragraph" w:customStyle="1" w:styleId="copyright1">
    <w:name w:val="copyright1"/>
    <w:basedOn w:val="Normal"/>
    <w:rsid w:val="00DD13F9"/>
    <w:pPr>
      <w:spacing w:before="720" w:after="100" w:afterAutospacing="1"/>
      <w:ind w:left="288"/>
    </w:pPr>
    <w:rPr>
      <w:rFonts w:ascii="Arial" w:hAnsi="Arial" w:cs="Arial"/>
      <w:color w:val="333333"/>
    </w:rPr>
  </w:style>
  <w:style w:type="paragraph" w:customStyle="1" w:styleId="direccion1">
    <w:name w:val="direccion1"/>
    <w:basedOn w:val="Normal"/>
    <w:rsid w:val="00DD13F9"/>
    <w:pPr>
      <w:spacing w:before="720" w:after="100" w:afterAutospacing="1"/>
      <w:jc w:val="right"/>
    </w:pPr>
    <w:rPr>
      <w:rFonts w:ascii="Arial" w:hAnsi="Arial" w:cs="Arial"/>
      <w:color w:val="333333"/>
    </w:rPr>
  </w:style>
  <w:style w:type="character" w:styleId="nfasis">
    <w:name w:val="Emphasis"/>
    <w:uiPriority w:val="20"/>
    <w:qFormat/>
    <w:rsid w:val="00DD13F9"/>
    <w:rPr>
      <w:i/>
      <w:iCs/>
    </w:rPr>
  </w:style>
  <w:style w:type="paragraph" w:customStyle="1" w:styleId="Descripcin1">
    <w:name w:val="Descripción1"/>
    <w:basedOn w:val="Normal"/>
    <w:rsid w:val="00DD13F9"/>
    <w:pPr>
      <w:spacing w:before="100" w:beforeAutospacing="1" w:after="100" w:afterAutospacing="1"/>
    </w:pPr>
  </w:style>
  <w:style w:type="paragraph" w:styleId="Prrafodelista">
    <w:name w:val="List Paragraph"/>
    <w:basedOn w:val="Normal"/>
    <w:link w:val="PrrafodelistaCar"/>
    <w:uiPriority w:val="34"/>
    <w:qFormat/>
    <w:rsid w:val="00DD13F9"/>
    <w:pPr>
      <w:spacing w:after="200" w:line="276" w:lineRule="auto"/>
      <w:ind w:left="720"/>
      <w:contextualSpacing/>
    </w:pPr>
    <w:rPr>
      <w:rFonts w:ascii="Trebuchet MS" w:eastAsia="HGMaruGothicMPRO" w:hAnsi="Trebuchet MS"/>
      <w:sz w:val="22"/>
      <w:szCs w:val="22"/>
      <w:lang w:eastAsia="ja-JP"/>
    </w:rPr>
  </w:style>
  <w:style w:type="table" w:styleId="Tablaconcuadrcula">
    <w:name w:val="Table Grid"/>
    <w:basedOn w:val="Tablanormal"/>
    <w:rsid w:val="003E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cio1">
    <w:name w:val="vacio1"/>
    <w:rsid w:val="003502F2"/>
    <w:rPr>
      <w:b w:val="0"/>
      <w:bCs w:val="0"/>
      <w:i w:val="0"/>
      <w:iCs w:val="0"/>
      <w:sz w:val="2"/>
      <w:szCs w:val="2"/>
    </w:rPr>
  </w:style>
  <w:style w:type="paragraph" w:styleId="Sinespaciado">
    <w:name w:val="No Spacing"/>
    <w:uiPriority w:val="1"/>
    <w:qFormat/>
    <w:rsid w:val="00712084"/>
    <w:rPr>
      <w:rFonts w:ascii="Calibri" w:eastAsia="Calibri" w:hAnsi="Calibri" w:cs="Calibri"/>
      <w:sz w:val="22"/>
      <w:szCs w:val="22"/>
      <w:lang w:eastAsia="en-US"/>
    </w:rPr>
  </w:style>
  <w:style w:type="character" w:customStyle="1" w:styleId="hps">
    <w:name w:val="hps"/>
    <w:basedOn w:val="Fuentedeprrafopredeter"/>
    <w:uiPriority w:val="99"/>
    <w:rsid w:val="00712084"/>
  </w:style>
  <w:style w:type="paragraph" w:customStyle="1" w:styleId="Default">
    <w:name w:val="Default"/>
    <w:rsid w:val="000C6D25"/>
    <w:pPr>
      <w:autoSpaceDE w:val="0"/>
      <w:autoSpaceDN w:val="0"/>
      <w:adjustRightInd w:val="0"/>
    </w:pPr>
    <w:rPr>
      <w:color w:val="000000"/>
      <w:sz w:val="24"/>
      <w:szCs w:val="24"/>
    </w:rPr>
  </w:style>
  <w:style w:type="paragraph" w:customStyle="1" w:styleId="Style1">
    <w:name w:val="Style 1"/>
    <w:uiPriority w:val="99"/>
    <w:rsid w:val="00606010"/>
    <w:pPr>
      <w:widowControl w:val="0"/>
      <w:autoSpaceDE w:val="0"/>
      <w:autoSpaceDN w:val="0"/>
      <w:adjustRightInd w:val="0"/>
    </w:pPr>
    <w:rPr>
      <w:lang w:val="en-US"/>
    </w:rPr>
  </w:style>
  <w:style w:type="paragraph" w:customStyle="1" w:styleId="Style2">
    <w:name w:val="Style 2"/>
    <w:uiPriority w:val="99"/>
    <w:rsid w:val="00606010"/>
    <w:pPr>
      <w:widowControl w:val="0"/>
      <w:autoSpaceDE w:val="0"/>
      <w:autoSpaceDN w:val="0"/>
      <w:spacing w:line="360" w:lineRule="auto"/>
      <w:ind w:left="720" w:right="720" w:firstLine="648"/>
      <w:jc w:val="both"/>
    </w:pPr>
    <w:rPr>
      <w:sz w:val="24"/>
      <w:szCs w:val="24"/>
      <w:lang w:val="en-US"/>
    </w:rPr>
  </w:style>
  <w:style w:type="paragraph" w:customStyle="1" w:styleId="Style5">
    <w:name w:val="Style 5"/>
    <w:uiPriority w:val="99"/>
    <w:rsid w:val="00606010"/>
    <w:pPr>
      <w:widowControl w:val="0"/>
      <w:autoSpaceDE w:val="0"/>
      <w:autoSpaceDN w:val="0"/>
      <w:spacing w:line="384" w:lineRule="exact"/>
      <w:jc w:val="both"/>
    </w:pPr>
    <w:rPr>
      <w:rFonts w:ascii="Bookman Old Style" w:hAnsi="Bookman Old Style" w:cs="Bookman Old Style"/>
      <w:lang w:val="en-US"/>
    </w:rPr>
  </w:style>
  <w:style w:type="paragraph" w:customStyle="1" w:styleId="Style3">
    <w:name w:val="Style 3"/>
    <w:uiPriority w:val="99"/>
    <w:rsid w:val="00606010"/>
    <w:pPr>
      <w:widowControl w:val="0"/>
      <w:autoSpaceDE w:val="0"/>
      <w:autoSpaceDN w:val="0"/>
      <w:spacing w:before="36" w:line="360" w:lineRule="auto"/>
      <w:ind w:firstLine="720"/>
      <w:jc w:val="both"/>
    </w:pPr>
    <w:rPr>
      <w:sz w:val="22"/>
      <w:szCs w:val="22"/>
      <w:lang w:val="en-US"/>
    </w:rPr>
  </w:style>
  <w:style w:type="paragraph" w:customStyle="1" w:styleId="Style4">
    <w:name w:val="Style 4"/>
    <w:uiPriority w:val="99"/>
    <w:rsid w:val="00606010"/>
    <w:pPr>
      <w:widowControl w:val="0"/>
      <w:autoSpaceDE w:val="0"/>
      <w:autoSpaceDN w:val="0"/>
      <w:spacing w:before="72" w:line="360" w:lineRule="auto"/>
      <w:jc w:val="both"/>
    </w:pPr>
    <w:rPr>
      <w:sz w:val="22"/>
      <w:szCs w:val="22"/>
      <w:lang w:val="en-US"/>
    </w:rPr>
  </w:style>
  <w:style w:type="character" w:customStyle="1" w:styleId="CharacterStyle1">
    <w:name w:val="Character Style 1"/>
    <w:uiPriority w:val="99"/>
    <w:rsid w:val="00606010"/>
    <w:rPr>
      <w:sz w:val="24"/>
      <w:szCs w:val="24"/>
    </w:rPr>
  </w:style>
  <w:style w:type="character" w:customStyle="1" w:styleId="CharacterStyle2">
    <w:name w:val="Character Style 2"/>
    <w:uiPriority w:val="99"/>
    <w:rsid w:val="00606010"/>
    <w:rPr>
      <w:sz w:val="22"/>
      <w:szCs w:val="22"/>
    </w:rPr>
  </w:style>
  <w:style w:type="character" w:customStyle="1" w:styleId="CharacterStyle3">
    <w:name w:val="Character Style 3"/>
    <w:uiPriority w:val="99"/>
    <w:rsid w:val="00606010"/>
    <w:rPr>
      <w:rFonts w:ascii="Bookman Old Style" w:hAnsi="Bookman Old Style" w:cs="Bookman Old Style"/>
      <w:sz w:val="20"/>
      <w:szCs w:val="20"/>
    </w:rPr>
  </w:style>
  <w:style w:type="table" w:customStyle="1" w:styleId="TableNormal">
    <w:name w:val="Table Normal"/>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275F"/>
    <w:pPr>
      <w:widowControl w:val="0"/>
      <w:autoSpaceDE w:val="0"/>
      <w:autoSpaceDN w:val="0"/>
    </w:pPr>
    <w:rPr>
      <w:rFonts w:ascii="Arial" w:eastAsia="Arial" w:hAnsi="Arial" w:cs="Arial"/>
      <w:sz w:val="22"/>
      <w:szCs w:val="22"/>
      <w:lang w:bidi="es-ES"/>
    </w:rPr>
  </w:style>
  <w:style w:type="table" w:customStyle="1" w:styleId="TableNormal1">
    <w:name w:val="Table Normal1"/>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tuloCar">
    <w:name w:val="Título Car"/>
    <w:aliases w:val="Título1 Car"/>
    <w:link w:val="Ttulo"/>
    <w:rsid w:val="00DF22D0"/>
    <w:rPr>
      <w:rFonts w:ascii="Arial" w:hAnsi="Arial"/>
      <w:b/>
      <w:kern w:val="16"/>
      <w:sz w:val="22"/>
      <w:lang w:eastAsia="es-ES"/>
    </w:rPr>
  </w:style>
  <w:style w:type="character" w:styleId="Hipervnculovisitado">
    <w:name w:val="FollowedHyperlink"/>
    <w:uiPriority w:val="99"/>
    <w:semiHidden/>
    <w:unhideWhenUsed/>
    <w:rsid w:val="002A5625"/>
    <w:rPr>
      <w:color w:val="954F72"/>
      <w:u w:val="single"/>
    </w:rPr>
  </w:style>
  <w:style w:type="paragraph" w:customStyle="1" w:styleId="1">
    <w:name w:val="1"/>
    <w:basedOn w:val="Normal"/>
    <w:rsid w:val="00A802CE"/>
    <w:pPr>
      <w:spacing w:after="160" w:line="240" w:lineRule="exact"/>
      <w:ind w:left="500"/>
      <w:jc w:val="center"/>
    </w:pPr>
    <w:rPr>
      <w:rFonts w:ascii="Verdana" w:hAnsi="Verdana" w:cs="Arial"/>
      <w:b/>
      <w:sz w:val="20"/>
      <w:szCs w:val="20"/>
      <w:lang w:val="es-VE" w:eastAsia="en-US"/>
    </w:rPr>
  </w:style>
  <w:style w:type="paragraph" w:styleId="HTMLconformatoprevio">
    <w:name w:val="HTML Preformatted"/>
    <w:basedOn w:val="Normal"/>
    <w:link w:val="HTMLconformatoprevioCar"/>
    <w:uiPriority w:val="99"/>
    <w:unhideWhenUsed/>
    <w:rsid w:val="003A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link w:val="HTMLconformatoprevio"/>
    <w:uiPriority w:val="99"/>
    <w:rsid w:val="003A6780"/>
    <w:rPr>
      <w:rFonts w:ascii="Courier New" w:hAnsi="Courier New" w:cs="Courier New"/>
    </w:rPr>
  </w:style>
  <w:style w:type="paragraph" w:customStyle="1" w:styleId="ATtuloInicial">
    <w:name w:val="A Título Inicial"/>
    <w:basedOn w:val="Normal"/>
    <w:link w:val="ATtuloInicialCarCar"/>
    <w:rsid w:val="00B15829"/>
    <w:pPr>
      <w:spacing w:before="800" w:after="200"/>
      <w:jc w:val="center"/>
    </w:pPr>
    <w:rPr>
      <w:rFonts w:ascii="Verdana" w:hAnsi="Verdana"/>
      <w:b/>
    </w:rPr>
  </w:style>
  <w:style w:type="character" w:customStyle="1" w:styleId="ATtuloInicialCarCar">
    <w:name w:val="A Título Inicial Car Car"/>
    <w:link w:val="ATtuloInicial"/>
    <w:rsid w:val="00B15829"/>
    <w:rPr>
      <w:rFonts w:ascii="Verdana" w:hAnsi="Verdana"/>
      <w:b/>
      <w:sz w:val="24"/>
      <w:szCs w:val="24"/>
      <w:lang w:val="es-ES" w:eastAsia="es-ES"/>
    </w:rPr>
  </w:style>
  <w:style w:type="character" w:styleId="Refdecomentario">
    <w:name w:val="annotation reference"/>
    <w:uiPriority w:val="99"/>
    <w:semiHidden/>
    <w:unhideWhenUsed/>
    <w:rsid w:val="0056046A"/>
    <w:rPr>
      <w:sz w:val="16"/>
      <w:szCs w:val="16"/>
    </w:rPr>
  </w:style>
  <w:style w:type="paragraph" w:styleId="Asuntodelcomentario">
    <w:name w:val="annotation subject"/>
    <w:basedOn w:val="Textocomentario"/>
    <w:next w:val="Textocomentario"/>
    <w:link w:val="AsuntodelcomentarioCar"/>
    <w:uiPriority w:val="99"/>
    <w:semiHidden/>
    <w:unhideWhenUsed/>
    <w:rsid w:val="0056046A"/>
    <w:rPr>
      <w:b/>
      <w:bCs/>
      <w:lang w:eastAsia="es-ES"/>
    </w:rPr>
  </w:style>
  <w:style w:type="character" w:customStyle="1" w:styleId="AsuntodelcomentarioCar">
    <w:name w:val="Asunto del comentario Car"/>
    <w:link w:val="Asuntodelcomentario"/>
    <w:uiPriority w:val="99"/>
    <w:semiHidden/>
    <w:rsid w:val="0056046A"/>
    <w:rPr>
      <w:b/>
      <w:bCs/>
      <w:lang w:val="es-ES" w:eastAsia="es-ES"/>
    </w:rPr>
  </w:style>
  <w:style w:type="paragraph" w:styleId="Revisin">
    <w:name w:val="Revision"/>
    <w:hidden/>
    <w:uiPriority w:val="99"/>
    <w:semiHidden/>
    <w:rsid w:val="0056046A"/>
    <w:rPr>
      <w:sz w:val="24"/>
      <w:szCs w:val="24"/>
      <w:lang w:val="es-ES" w:eastAsia="es-ES"/>
    </w:rPr>
  </w:style>
  <w:style w:type="paragraph" w:styleId="Textonotaalfinal">
    <w:name w:val="endnote text"/>
    <w:basedOn w:val="Normal"/>
    <w:link w:val="TextonotaalfinalCar"/>
    <w:semiHidden/>
    <w:rsid w:val="0051378D"/>
    <w:pPr>
      <w:widowControl w:val="0"/>
      <w:adjustRightInd w:val="0"/>
      <w:spacing w:line="360" w:lineRule="atLeast"/>
      <w:jc w:val="both"/>
      <w:textAlignment w:val="baseline"/>
    </w:pPr>
    <w:rPr>
      <w:rFonts w:ascii="CG Times (W1)" w:hAnsi="CG Times (W1)"/>
      <w:sz w:val="20"/>
      <w:szCs w:val="20"/>
      <w:lang w:val="es-ES_tradnl"/>
    </w:rPr>
  </w:style>
  <w:style w:type="character" w:customStyle="1" w:styleId="TextonotaalfinalCar">
    <w:name w:val="Texto nota al final Car"/>
    <w:link w:val="Textonotaalfinal"/>
    <w:semiHidden/>
    <w:rsid w:val="0051378D"/>
    <w:rPr>
      <w:rFonts w:ascii="CG Times (W1)" w:hAnsi="CG Times (W1)"/>
      <w:lang w:val="es-ES_tradnl" w:eastAsia="es-ES"/>
    </w:rPr>
  </w:style>
  <w:style w:type="paragraph" w:styleId="Mapadeldocumento">
    <w:name w:val="Document Map"/>
    <w:basedOn w:val="Normal"/>
    <w:link w:val="MapadeldocumentoCar"/>
    <w:semiHidden/>
    <w:rsid w:val="0051378D"/>
    <w:pPr>
      <w:widowControl w:val="0"/>
      <w:shd w:val="clear" w:color="auto" w:fill="000080"/>
      <w:adjustRightInd w:val="0"/>
      <w:spacing w:line="360" w:lineRule="atLeast"/>
      <w:jc w:val="both"/>
      <w:textAlignment w:val="baseline"/>
    </w:pPr>
    <w:rPr>
      <w:rFonts w:ascii="Tahoma" w:hAnsi="Tahoma" w:cs="Tahoma"/>
      <w:sz w:val="20"/>
      <w:szCs w:val="20"/>
      <w:lang w:val="es-ES_tradnl"/>
    </w:rPr>
  </w:style>
  <w:style w:type="character" w:customStyle="1" w:styleId="MapadeldocumentoCar">
    <w:name w:val="Mapa del documento Car"/>
    <w:link w:val="Mapadeldocumento"/>
    <w:semiHidden/>
    <w:rsid w:val="0051378D"/>
    <w:rPr>
      <w:rFonts w:ascii="Tahoma" w:hAnsi="Tahoma" w:cs="Tahoma"/>
      <w:shd w:val="clear" w:color="auto" w:fill="000080"/>
      <w:lang w:val="es-ES_tradnl" w:eastAsia="es-ES"/>
    </w:rPr>
  </w:style>
  <w:style w:type="character" w:customStyle="1" w:styleId="initialstyle">
    <w:name w:val="initialstyle"/>
    <w:rsid w:val="0051378D"/>
  </w:style>
  <w:style w:type="character" w:customStyle="1" w:styleId="InitialStyle0">
    <w:name w:val="InitialStyle"/>
    <w:rsid w:val="0051378D"/>
    <w:rPr>
      <w:rFonts w:ascii="Courier New" w:hAnsi="Courier New" w:cs="Courier New"/>
      <w:color w:val="auto"/>
      <w:spacing w:val="0"/>
      <w:sz w:val="24"/>
      <w:szCs w:val="24"/>
    </w:rPr>
  </w:style>
  <w:style w:type="paragraph" w:customStyle="1" w:styleId="Car">
    <w:name w:val="Car"/>
    <w:basedOn w:val="Normal"/>
    <w:rsid w:val="0051378D"/>
    <w:pPr>
      <w:widowControl w:val="0"/>
      <w:adjustRightInd w:val="0"/>
      <w:spacing w:after="160" w:line="240" w:lineRule="exact"/>
      <w:jc w:val="both"/>
      <w:textAlignment w:val="baseline"/>
    </w:pPr>
    <w:rPr>
      <w:rFonts w:ascii="Verdana" w:hAnsi="Verdana"/>
      <w:spacing w:val="-5"/>
      <w:lang w:val="en-US" w:eastAsia="en-US"/>
    </w:rPr>
  </w:style>
  <w:style w:type="paragraph" w:customStyle="1" w:styleId="Prrafodelista1">
    <w:name w:val="Párrafo de lista1"/>
    <w:basedOn w:val="Normal"/>
    <w:rsid w:val="0051378D"/>
    <w:pPr>
      <w:widowControl w:val="0"/>
      <w:adjustRightInd w:val="0"/>
      <w:spacing w:line="360" w:lineRule="atLeast"/>
      <w:ind w:left="720"/>
      <w:jc w:val="both"/>
      <w:textAlignment w:val="baseline"/>
    </w:pPr>
    <w:rPr>
      <w:sz w:val="20"/>
      <w:szCs w:val="20"/>
      <w:lang w:val="es-ES_tradnl"/>
    </w:rPr>
  </w:style>
  <w:style w:type="paragraph" w:customStyle="1" w:styleId="Textoindependiente210">
    <w:name w:val="Texto independiente 21"/>
    <w:basedOn w:val="Normal"/>
    <w:rsid w:val="0051378D"/>
    <w:pPr>
      <w:widowControl w:val="0"/>
      <w:overflowPunct w:val="0"/>
      <w:autoSpaceDE w:val="0"/>
      <w:autoSpaceDN w:val="0"/>
      <w:adjustRightInd w:val="0"/>
      <w:spacing w:line="360" w:lineRule="atLeast"/>
      <w:ind w:firstLine="3540"/>
      <w:jc w:val="both"/>
      <w:textAlignment w:val="baseline"/>
    </w:pPr>
    <w:rPr>
      <w:rFonts w:ascii="Arial" w:hAnsi="Arial"/>
      <w:szCs w:val="20"/>
      <w:lang w:val="es-CL"/>
    </w:rPr>
  </w:style>
  <w:style w:type="paragraph" w:customStyle="1" w:styleId="Pa3">
    <w:name w:val="Pa3"/>
    <w:basedOn w:val="Normal"/>
    <w:next w:val="Normal"/>
    <w:rsid w:val="0051378D"/>
    <w:pPr>
      <w:widowControl w:val="0"/>
      <w:autoSpaceDE w:val="0"/>
      <w:autoSpaceDN w:val="0"/>
      <w:adjustRightInd w:val="0"/>
      <w:spacing w:line="241" w:lineRule="atLeast"/>
      <w:jc w:val="both"/>
      <w:textAlignment w:val="baseline"/>
    </w:pPr>
    <w:rPr>
      <w:rFonts w:ascii="Gill Sans" w:hAnsi="Gill Sans"/>
    </w:rPr>
  </w:style>
  <w:style w:type="character" w:customStyle="1" w:styleId="apple-style-span">
    <w:name w:val="apple-style-span"/>
    <w:rsid w:val="0051378D"/>
  </w:style>
  <w:style w:type="character" w:customStyle="1" w:styleId="apple-converted-space">
    <w:name w:val="apple-converted-space"/>
    <w:rsid w:val="0051378D"/>
  </w:style>
  <w:style w:type="character" w:customStyle="1" w:styleId="by-author">
    <w:name w:val="by-author"/>
    <w:rsid w:val="002412AA"/>
  </w:style>
  <w:style w:type="paragraph" w:customStyle="1" w:styleId="Standard">
    <w:name w:val="Standard"/>
    <w:rsid w:val="00691B78"/>
    <w:pPr>
      <w:suppressAutoHyphens/>
      <w:textAlignment w:val="baseline"/>
    </w:pPr>
    <w:rPr>
      <w:sz w:val="24"/>
      <w:szCs w:val="24"/>
      <w:lang w:val="es-ES" w:eastAsia="zh-CN"/>
    </w:rPr>
  </w:style>
  <w:style w:type="character" w:customStyle="1" w:styleId="PrrafodelistaCar">
    <w:name w:val="Párrafo de lista Car"/>
    <w:link w:val="Prrafodelista"/>
    <w:uiPriority w:val="34"/>
    <w:locked/>
    <w:rsid w:val="00DE1968"/>
    <w:rPr>
      <w:rFonts w:ascii="Trebuchet MS" w:eastAsia="HGMaruGothicMPRO" w:hAnsi="Trebuchet MS"/>
      <w:sz w:val="22"/>
      <w:szCs w:val="22"/>
      <w:lang w:val="es-ES" w:eastAsia="ja-JP"/>
    </w:rPr>
  </w:style>
  <w:style w:type="paragraph" w:customStyle="1" w:styleId="Standarduser">
    <w:name w:val="Standard (user)"/>
    <w:rsid w:val="00F21A09"/>
    <w:pPr>
      <w:suppressAutoHyphens/>
      <w:autoSpaceDN w:val="0"/>
      <w:textAlignment w:val="baseline"/>
    </w:pPr>
    <w:rPr>
      <w:sz w:val="24"/>
      <w:szCs w:val="24"/>
      <w:lang w:val="es-ES" w:eastAsia="es-ES"/>
    </w:rPr>
  </w:style>
  <w:style w:type="paragraph" w:customStyle="1" w:styleId="CharChar">
    <w:name w:val="Char Char"/>
    <w:basedOn w:val="Normal"/>
    <w:rsid w:val="00BC4961"/>
    <w:pPr>
      <w:spacing w:after="160" w:line="240" w:lineRule="exact"/>
      <w:ind w:left="500"/>
      <w:jc w:val="center"/>
    </w:pPr>
    <w:rPr>
      <w:rFonts w:ascii="Verdana" w:hAnsi="Verdana" w:cs="Arial"/>
      <w:b/>
      <w:sz w:val="20"/>
      <w:szCs w:val="20"/>
      <w:lang w:val="es-VE" w:eastAsia="en-US"/>
    </w:rPr>
  </w:style>
  <w:style w:type="paragraph" w:customStyle="1" w:styleId="western">
    <w:name w:val="western"/>
    <w:basedOn w:val="Normal"/>
    <w:rsid w:val="00A60415"/>
    <w:pPr>
      <w:spacing w:before="100" w:beforeAutospacing="1" w:after="100" w:afterAutospacing="1"/>
    </w:pPr>
    <w:rPr>
      <w:lang w:val="es-CL" w:eastAsia="es-CL"/>
    </w:rPr>
  </w:style>
  <w:style w:type="paragraph" w:customStyle="1" w:styleId="CharChar0">
    <w:name w:val="Char Char"/>
    <w:basedOn w:val="Normal"/>
    <w:rsid w:val="00533000"/>
    <w:pPr>
      <w:spacing w:after="160" w:line="240" w:lineRule="exact"/>
      <w:ind w:left="500"/>
      <w:jc w:val="center"/>
    </w:pPr>
    <w:rPr>
      <w:rFonts w:ascii="Verdana" w:hAnsi="Verdana" w:cs="Arial"/>
      <w:b/>
      <w:sz w:val="20"/>
      <w:szCs w:val="20"/>
      <w:lang w:val="es-VE" w:eastAsia="en-US"/>
    </w:rPr>
  </w:style>
  <w:style w:type="paragraph" w:customStyle="1" w:styleId="CharChar1">
    <w:name w:val="Char Char"/>
    <w:basedOn w:val="Normal"/>
    <w:rsid w:val="00594F8C"/>
    <w:pPr>
      <w:spacing w:after="160" w:line="240" w:lineRule="exact"/>
      <w:ind w:left="500"/>
      <w:jc w:val="center"/>
    </w:pPr>
    <w:rPr>
      <w:rFonts w:ascii="Verdana" w:hAnsi="Verdana" w:cs="Arial"/>
      <w:b/>
      <w:sz w:val="20"/>
      <w:szCs w:val="20"/>
      <w:lang w:val="es-VE" w:eastAsia="en-US"/>
    </w:rPr>
  </w:style>
  <w:style w:type="paragraph" w:customStyle="1" w:styleId="CharChar2">
    <w:name w:val="Char Char"/>
    <w:basedOn w:val="Normal"/>
    <w:rsid w:val="009A7F14"/>
    <w:pPr>
      <w:spacing w:after="160" w:line="240" w:lineRule="exact"/>
      <w:ind w:left="500"/>
      <w:jc w:val="center"/>
    </w:pPr>
    <w:rPr>
      <w:rFonts w:ascii="Verdana" w:hAnsi="Verdana" w:cs="Arial"/>
      <w:b/>
      <w:sz w:val="20"/>
      <w:szCs w:val="20"/>
      <w:lang w:val="es-VE" w:eastAsia="en-US"/>
    </w:rPr>
  </w:style>
  <w:style w:type="character" w:customStyle="1" w:styleId="TextonotapieCar1">
    <w:name w:val="Texto nota pie Car1"/>
    <w:basedOn w:val="Fuentedeprrafopredeter"/>
    <w:uiPriority w:val="99"/>
    <w:semiHidden/>
    <w:rsid w:val="00E93A67"/>
    <w:rPr>
      <w:sz w:val="20"/>
    </w:rPr>
  </w:style>
  <w:style w:type="paragraph" w:customStyle="1" w:styleId="CharChar3">
    <w:name w:val="Char Char"/>
    <w:basedOn w:val="Normal"/>
    <w:rsid w:val="00251977"/>
    <w:pPr>
      <w:spacing w:after="160" w:line="240" w:lineRule="exact"/>
      <w:ind w:left="500"/>
      <w:jc w:val="center"/>
    </w:pPr>
    <w:rPr>
      <w:rFonts w:ascii="Verdana" w:hAnsi="Verdana" w:cs="Arial"/>
      <w:b/>
      <w:sz w:val="20"/>
      <w:szCs w:val="20"/>
      <w:lang w:val="es-VE" w:eastAsia="en-US"/>
    </w:rPr>
  </w:style>
  <w:style w:type="paragraph" w:customStyle="1" w:styleId="CharChar4">
    <w:name w:val="Char Char"/>
    <w:basedOn w:val="Normal"/>
    <w:rsid w:val="00875079"/>
    <w:pPr>
      <w:spacing w:after="160" w:line="240" w:lineRule="exact"/>
      <w:ind w:left="500"/>
      <w:jc w:val="center"/>
    </w:pPr>
    <w:rPr>
      <w:rFonts w:ascii="Verdana" w:hAnsi="Verdana" w:cs="Arial"/>
      <w:b/>
      <w:sz w:val="20"/>
      <w:szCs w:val="20"/>
      <w:lang w:val="es-VE" w:eastAsia="en-US"/>
    </w:rPr>
  </w:style>
  <w:style w:type="paragraph" w:styleId="Lista">
    <w:name w:val="List"/>
    <w:basedOn w:val="Normal"/>
    <w:uiPriority w:val="99"/>
    <w:unhideWhenUsed/>
    <w:rsid w:val="0043477D"/>
    <w:pPr>
      <w:ind w:left="283" w:hanging="283"/>
      <w:contextualSpacing/>
    </w:pPr>
  </w:style>
  <w:style w:type="paragraph" w:styleId="Lista2">
    <w:name w:val="List 2"/>
    <w:basedOn w:val="Normal"/>
    <w:uiPriority w:val="99"/>
    <w:unhideWhenUsed/>
    <w:rsid w:val="0043477D"/>
    <w:pPr>
      <w:ind w:left="566" w:hanging="283"/>
      <w:contextualSpacing/>
    </w:pPr>
  </w:style>
  <w:style w:type="paragraph" w:styleId="Lista3">
    <w:name w:val="List 3"/>
    <w:basedOn w:val="Normal"/>
    <w:uiPriority w:val="99"/>
    <w:unhideWhenUsed/>
    <w:rsid w:val="0043477D"/>
    <w:pPr>
      <w:ind w:left="849" w:hanging="283"/>
      <w:contextualSpacing/>
    </w:pPr>
  </w:style>
  <w:style w:type="paragraph" w:styleId="Lista4">
    <w:name w:val="List 4"/>
    <w:basedOn w:val="Normal"/>
    <w:uiPriority w:val="99"/>
    <w:unhideWhenUsed/>
    <w:rsid w:val="0043477D"/>
    <w:pPr>
      <w:ind w:left="1132" w:hanging="283"/>
      <w:contextualSpacing/>
    </w:pPr>
  </w:style>
  <w:style w:type="paragraph" w:styleId="Saludo">
    <w:name w:val="Salutation"/>
    <w:basedOn w:val="Normal"/>
    <w:next w:val="Normal"/>
    <w:link w:val="SaludoCar"/>
    <w:uiPriority w:val="99"/>
    <w:unhideWhenUsed/>
    <w:rsid w:val="0043477D"/>
  </w:style>
  <w:style w:type="character" w:customStyle="1" w:styleId="SaludoCar">
    <w:name w:val="Saludo Car"/>
    <w:basedOn w:val="Fuentedeprrafopredeter"/>
    <w:link w:val="Saludo"/>
    <w:uiPriority w:val="99"/>
    <w:rsid w:val="0043477D"/>
    <w:rPr>
      <w:sz w:val="24"/>
      <w:szCs w:val="24"/>
      <w:lang w:val="es-ES" w:eastAsia="es-ES"/>
    </w:rPr>
  </w:style>
  <w:style w:type="paragraph" w:styleId="Listaconvietas2">
    <w:name w:val="List Bullet 2"/>
    <w:basedOn w:val="Normal"/>
    <w:uiPriority w:val="99"/>
    <w:unhideWhenUsed/>
    <w:rsid w:val="0043477D"/>
    <w:pPr>
      <w:numPr>
        <w:numId w:val="7"/>
      </w:numPr>
      <w:contextualSpacing/>
    </w:pPr>
  </w:style>
  <w:style w:type="paragraph" w:styleId="Listaconvietas3">
    <w:name w:val="List Bullet 3"/>
    <w:basedOn w:val="Normal"/>
    <w:uiPriority w:val="99"/>
    <w:unhideWhenUsed/>
    <w:rsid w:val="0043477D"/>
    <w:pPr>
      <w:numPr>
        <w:numId w:val="8"/>
      </w:numPr>
      <w:contextualSpacing/>
    </w:pPr>
  </w:style>
  <w:style w:type="paragraph" w:styleId="Listaconvietas4">
    <w:name w:val="List Bullet 4"/>
    <w:basedOn w:val="Normal"/>
    <w:uiPriority w:val="99"/>
    <w:unhideWhenUsed/>
    <w:rsid w:val="0043477D"/>
    <w:pPr>
      <w:numPr>
        <w:numId w:val="9"/>
      </w:numPr>
      <w:contextualSpacing/>
    </w:pPr>
  </w:style>
  <w:style w:type="paragraph" w:styleId="Continuarlista2">
    <w:name w:val="List Continue 2"/>
    <w:basedOn w:val="Normal"/>
    <w:uiPriority w:val="99"/>
    <w:unhideWhenUsed/>
    <w:rsid w:val="0043477D"/>
    <w:pPr>
      <w:spacing w:after="120"/>
      <w:ind w:left="566"/>
      <w:contextualSpacing/>
    </w:pPr>
  </w:style>
  <w:style w:type="paragraph" w:styleId="Textoindependienteprimerasangra">
    <w:name w:val="Body Text First Indent"/>
    <w:basedOn w:val="Textoindependiente"/>
    <w:link w:val="TextoindependienteprimerasangraCar"/>
    <w:uiPriority w:val="99"/>
    <w:unhideWhenUsed/>
    <w:rsid w:val="0043477D"/>
    <w:pPr>
      <w:tabs>
        <w:tab w:val="clear" w:pos="2340"/>
      </w:tabs>
      <w:ind w:firstLine="360"/>
    </w:pPr>
    <w:rPr>
      <w:rFonts w:ascii="Times New Roman" w:hAnsi="Times New Roman"/>
      <w:sz w:val="24"/>
    </w:rPr>
  </w:style>
  <w:style w:type="character" w:customStyle="1" w:styleId="TextoindependienteprimerasangraCar">
    <w:name w:val="Texto independiente primera sangría Car"/>
    <w:basedOn w:val="TextoindependienteCar"/>
    <w:link w:val="Textoindependienteprimerasangra"/>
    <w:uiPriority w:val="99"/>
    <w:rsid w:val="0043477D"/>
    <w:rPr>
      <w:rFonts w:ascii="Arial" w:hAnsi="Arial" w:cs="Arial"/>
      <w:sz w:val="24"/>
      <w:szCs w:val="24"/>
      <w:lang w:val="es-ES" w:eastAsia="es-ES"/>
    </w:rPr>
  </w:style>
  <w:style w:type="paragraph" w:customStyle="1" w:styleId="CharChar5">
    <w:name w:val="Char Char"/>
    <w:basedOn w:val="Normal"/>
    <w:rsid w:val="00C677FA"/>
    <w:pPr>
      <w:spacing w:after="160" w:line="240" w:lineRule="exact"/>
      <w:ind w:left="500"/>
      <w:jc w:val="center"/>
    </w:pPr>
    <w:rPr>
      <w:rFonts w:ascii="Verdana" w:hAnsi="Verdana" w:cs="Arial"/>
      <w:b/>
      <w:sz w:val="20"/>
      <w:szCs w:val="20"/>
      <w:lang w:val="es-VE" w:eastAsia="en-US"/>
    </w:rPr>
  </w:style>
  <w:style w:type="paragraph" w:customStyle="1" w:styleId="CharChar6">
    <w:name w:val="Char Char"/>
    <w:basedOn w:val="Normal"/>
    <w:rsid w:val="00B31BC5"/>
    <w:pPr>
      <w:spacing w:after="160" w:line="240" w:lineRule="exact"/>
      <w:ind w:left="500"/>
      <w:jc w:val="center"/>
    </w:pPr>
    <w:rPr>
      <w:rFonts w:ascii="Verdana" w:hAnsi="Verdana" w:cs="Arial"/>
      <w:b/>
      <w:sz w:val="20"/>
      <w:szCs w:val="20"/>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9024">
      <w:bodyDiv w:val="1"/>
      <w:marLeft w:val="0"/>
      <w:marRight w:val="0"/>
      <w:marTop w:val="0"/>
      <w:marBottom w:val="0"/>
      <w:divBdr>
        <w:top w:val="none" w:sz="0" w:space="0" w:color="auto"/>
        <w:left w:val="none" w:sz="0" w:space="0" w:color="auto"/>
        <w:bottom w:val="none" w:sz="0" w:space="0" w:color="auto"/>
        <w:right w:val="none" w:sz="0" w:space="0" w:color="auto"/>
      </w:divBdr>
    </w:div>
    <w:div w:id="63720332">
      <w:bodyDiv w:val="1"/>
      <w:marLeft w:val="0"/>
      <w:marRight w:val="0"/>
      <w:marTop w:val="0"/>
      <w:marBottom w:val="0"/>
      <w:divBdr>
        <w:top w:val="none" w:sz="0" w:space="0" w:color="auto"/>
        <w:left w:val="none" w:sz="0" w:space="0" w:color="auto"/>
        <w:bottom w:val="none" w:sz="0" w:space="0" w:color="auto"/>
        <w:right w:val="none" w:sz="0" w:space="0" w:color="auto"/>
      </w:divBdr>
    </w:div>
    <w:div w:id="100150001">
      <w:bodyDiv w:val="1"/>
      <w:marLeft w:val="0"/>
      <w:marRight w:val="0"/>
      <w:marTop w:val="0"/>
      <w:marBottom w:val="0"/>
      <w:divBdr>
        <w:top w:val="none" w:sz="0" w:space="0" w:color="auto"/>
        <w:left w:val="none" w:sz="0" w:space="0" w:color="auto"/>
        <w:bottom w:val="none" w:sz="0" w:space="0" w:color="auto"/>
        <w:right w:val="none" w:sz="0" w:space="0" w:color="auto"/>
      </w:divBdr>
    </w:div>
    <w:div w:id="120921740">
      <w:bodyDiv w:val="1"/>
      <w:marLeft w:val="0"/>
      <w:marRight w:val="0"/>
      <w:marTop w:val="0"/>
      <w:marBottom w:val="0"/>
      <w:divBdr>
        <w:top w:val="none" w:sz="0" w:space="0" w:color="auto"/>
        <w:left w:val="none" w:sz="0" w:space="0" w:color="auto"/>
        <w:bottom w:val="none" w:sz="0" w:space="0" w:color="auto"/>
        <w:right w:val="none" w:sz="0" w:space="0" w:color="auto"/>
      </w:divBdr>
    </w:div>
    <w:div w:id="128910949">
      <w:bodyDiv w:val="1"/>
      <w:marLeft w:val="0"/>
      <w:marRight w:val="0"/>
      <w:marTop w:val="0"/>
      <w:marBottom w:val="0"/>
      <w:divBdr>
        <w:top w:val="none" w:sz="0" w:space="0" w:color="auto"/>
        <w:left w:val="none" w:sz="0" w:space="0" w:color="auto"/>
        <w:bottom w:val="none" w:sz="0" w:space="0" w:color="auto"/>
        <w:right w:val="none" w:sz="0" w:space="0" w:color="auto"/>
      </w:divBdr>
    </w:div>
    <w:div w:id="147669466">
      <w:bodyDiv w:val="1"/>
      <w:marLeft w:val="0"/>
      <w:marRight w:val="0"/>
      <w:marTop w:val="0"/>
      <w:marBottom w:val="0"/>
      <w:divBdr>
        <w:top w:val="none" w:sz="0" w:space="0" w:color="auto"/>
        <w:left w:val="none" w:sz="0" w:space="0" w:color="auto"/>
        <w:bottom w:val="none" w:sz="0" w:space="0" w:color="auto"/>
        <w:right w:val="none" w:sz="0" w:space="0" w:color="auto"/>
      </w:divBdr>
    </w:div>
    <w:div w:id="235169923">
      <w:bodyDiv w:val="1"/>
      <w:marLeft w:val="0"/>
      <w:marRight w:val="0"/>
      <w:marTop w:val="0"/>
      <w:marBottom w:val="0"/>
      <w:divBdr>
        <w:top w:val="none" w:sz="0" w:space="0" w:color="auto"/>
        <w:left w:val="none" w:sz="0" w:space="0" w:color="auto"/>
        <w:bottom w:val="none" w:sz="0" w:space="0" w:color="auto"/>
        <w:right w:val="none" w:sz="0" w:space="0" w:color="auto"/>
      </w:divBdr>
    </w:div>
    <w:div w:id="300693948">
      <w:bodyDiv w:val="1"/>
      <w:marLeft w:val="0"/>
      <w:marRight w:val="0"/>
      <w:marTop w:val="0"/>
      <w:marBottom w:val="0"/>
      <w:divBdr>
        <w:top w:val="none" w:sz="0" w:space="0" w:color="auto"/>
        <w:left w:val="none" w:sz="0" w:space="0" w:color="auto"/>
        <w:bottom w:val="none" w:sz="0" w:space="0" w:color="auto"/>
        <w:right w:val="none" w:sz="0" w:space="0" w:color="auto"/>
      </w:divBdr>
    </w:div>
    <w:div w:id="356471336">
      <w:bodyDiv w:val="1"/>
      <w:marLeft w:val="0"/>
      <w:marRight w:val="0"/>
      <w:marTop w:val="0"/>
      <w:marBottom w:val="0"/>
      <w:divBdr>
        <w:top w:val="none" w:sz="0" w:space="0" w:color="auto"/>
        <w:left w:val="none" w:sz="0" w:space="0" w:color="auto"/>
        <w:bottom w:val="none" w:sz="0" w:space="0" w:color="auto"/>
        <w:right w:val="none" w:sz="0" w:space="0" w:color="auto"/>
      </w:divBdr>
    </w:div>
    <w:div w:id="414471720">
      <w:bodyDiv w:val="1"/>
      <w:marLeft w:val="0"/>
      <w:marRight w:val="0"/>
      <w:marTop w:val="0"/>
      <w:marBottom w:val="0"/>
      <w:divBdr>
        <w:top w:val="none" w:sz="0" w:space="0" w:color="auto"/>
        <w:left w:val="none" w:sz="0" w:space="0" w:color="auto"/>
        <w:bottom w:val="none" w:sz="0" w:space="0" w:color="auto"/>
        <w:right w:val="none" w:sz="0" w:space="0" w:color="auto"/>
      </w:divBdr>
    </w:div>
    <w:div w:id="435441337">
      <w:bodyDiv w:val="1"/>
      <w:marLeft w:val="0"/>
      <w:marRight w:val="0"/>
      <w:marTop w:val="0"/>
      <w:marBottom w:val="0"/>
      <w:divBdr>
        <w:top w:val="none" w:sz="0" w:space="0" w:color="auto"/>
        <w:left w:val="none" w:sz="0" w:space="0" w:color="auto"/>
        <w:bottom w:val="none" w:sz="0" w:space="0" w:color="auto"/>
        <w:right w:val="none" w:sz="0" w:space="0" w:color="auto"/>
      </w:divBdr>
    </w:div>
    <w:div w:id="482083746">
      <w:bodyDiv w:val="1"/>
      <w:marLeft w:val="0"/>
      <w:marRight w:val="0"/>
      <w:marTop w:val="0"/>
      <w:marBottom w:val="0"/>
      <w:divBdr>
        <w:top w:val="none" w:sz="0" w:space="0" w:color="auto"/>
        <w:left w:val="none" w:sz="0" w:space="0" w:color="auto"/>
        <w:bottom w:val="none" w:sz="0" w:space="0" w:color="auto"/>
        <w:right w:val="none" w:sz="0" w:space="0" w:color="auto"/>
      </w:divBdr>
    </w:div>
    <w:div w:id="556168521">
      <w:bodyDiv w:val="1"/>
      <w:marLeft w:val="0"/>
      <w:marRight w:val="0"/>
      <w:marTop w:val="0"/>
      <w:marBottom w:val="0"/>
      <w:divBdr>
        <w:top w:val="none" w:sz="0" w:space="0" w:color="auto"/>
        <w:left w:val="none" w:sz="0" w:space="0" w:color="auto"/>
        <w:bottom w:val="none" w:sz="0" w:space="0" w:color="auto"/>
        <w:right w:val="none" w:sz="0" w:space="0" w:color="auto"/>
      </w:divBdr>
    </w:div>
    <w:div w:id="559172761">
      <w:bodyDiv w:val="1"/>
      <w:marLeft w:val="0"/>
      <w:marRight w:val="0"/>
      <w:marTop w:val="0"/>
      <w:marBottom w:val="0"/>
      <w:divBdr>
        <w:top w:val="none" w:sz="0" w:space="0" w:color="auto"/>
        <w:left w:val="none" w:sz="0" w:space="0" w:color="auto"/>
        <w:bottom w:val="none" w:sz="0" w:space="0" w:color="auto"/>
        <w:right w:val="none" w:sz="0" w:space="0" w:color="auto"/>
      </w:divBdr>
      <w:divsChild>
        <w:div w:id="1452628644">
          <w:marLeft w:val="0"/>
          <w:marRight w:val="0"/>
          <w:marTop w:val="0"/>
          <w:marBottom w:val="0"/>
          <w:divBdr>
            <w:top w:val="none" w:sz="0" w:space="0" w:color="000000"/>
            <w:left w:val="none" w:sz="0" w:space="0" w:color="000000"/>
            <w:bottom w:val="none" w:sz="0" w:space="0" w:color="000000"/>
            <w:right w:val="none" w:sz="0" w:space="0" w:color="000000"/>
          </w:divBdr>
        </w:div>
        <w:div w:id="2011369852">
          <w:marLeft w:val="0"/>
          <w:marRight w:val="0"/>
          <w:marTop w:val="0"/>
          <w:marBottom w:val="0"/>
          <w:divBdr>
            <w:top w:val="none" w:sz="0" w:space="0" w:color="000000"/>
            <w:left w:val="none" w:sz="0" w:space="0" w:color="000000"/>
            <w:bottom w:val="none" w:sz="0" w:space="0" w:color="000000"/>
            <w:right w:val="none" w:sz="0" w:space="0" w:color="000000"/>
          </w:divBdr>
        </w:div>
        <w:div w:id="1039814719">
          <w:marLeft w:val="0"/>
          <w:marRight w:val="0"/>
          <w:marTop w:val="0"/>
          <w:marBottom w:val="0"/>
          <w:divBdr>
            <w:top w:val="none" w:sz="0" w:space="0" w:color="000000"/>
            <w:left w:val="none" w:sz="0" w:space="0" w:color="000000"/>
            <w:bottom w:val="none" w:sz="0" w:space="0" w:color="000000"/>
            <w:right w:val="none" w:sz="0" w:space="0" w:color="000000"/>
          </w:divBdr>
        </w:div>
        <w:div w:id="408119735">
          <w:marLeft w:val="0"/>
          <w:marRight w:val="0"/>
          <w:marTop w:val="0"/>
          <w:marBottom w:val="0"/>
          <w:divBdr>
            <w:top w:val="none" w:sz="0" w:space="0" w:color="000000"/>
            <w:left w:val="none" w:sz="0" w:space="0" w:color="000000"/>
            <w:bottom w:val="none" w:sz="0" w:space="0" w:color="000000"/>
            <w:right w:val="none" w:sz="0" w:space="0" w:color="000000"/>
          </w:divBdr>
        </w:div>
        <w:div w:id="1021126770">
          <w:marLeft w:val="0"/>
          <w:marRight w:val="0"/>
          <w:marTop w:val="0"/>
          <w:marBottom w:val="0"/>
          <w:divBdr>
            <w:top w:val="none" w:sz="0" w:space="0" w:color="000000"/>
            <w:left w:val="none" w:sz="0" w:space="0" w:color="000000"/>
            <w:bottom w:val="none" w:sz="0" w:space="0" w:color="000000"/>
            <w:right w:val="none" w:sz="0" w:space="0" w:color="000000"/>
          </w:divBdr>
        </w:div>
      </w:divsChild>
    </w:div>
    <w:div w:id="618604831">
      <w:bodyDiv w:val="1"/>
      <w:marLeft w:val="0"/>
      <w:marRight w:val="0"/>
      <w:marTop w:val="0"/>
      <w:marBottom w:val="0"/>
      <w:divBdr>
        <w:top w:val="none" w:sz="0" w:space="0" w:color="auto"/>
        <w:left w:val="none" w:sz="0" w:space="0" w:color="auto"/>
        <w:bottom w:val="none" w:sz="0" w:space="0" w:color="auto"/>
        <w:right w:val="none" w:sz="0" w:space="0" w:color="auto"/>
      </w:divBdr>
    </w:div>
    <w:div w:id="626274683">
      <w:bodyDiv w:val="1"/>
      <w:marLeft w:val="0"/>
      <w:marRight w:val="0"/>
      <w:marTop w:val="0"/>
      <w:marBottom w:val="0"/>
      <w:divBdr>
        <w:top w:val="none" w:sz="0" w:space="0" w:color="auto"/>
        <w:left w:val="none" w:sz="0" w:space="0" w:color="auto"/>
        <w:bottom w:val="none" w:sz="0" w:space="0" w:color="auto"/>
        <w:right w:val="none" w:sz="0" w:space="0" w:color="auto"/>
      </w:divBdr>
    </w:div>
    <w:div w:id="638342928">
      <w:bodyDiv w:val="1"/>
      <w:marLeft w:val="0"/>
      <w:marRight w:val="0"/>
      <w:marTop w:val="0"/>
      <w:marBottom w:val="0"/>
      <w:divBdr>
        <w:top w:val="none" w:sz="0" w:space="0" w:color="auto"/>
        <w:left w:val="none" w:sz="0" w:space="0" w:color="auto"/>
        <w:bottom w:val="none" w:sz="0" w:space="0" w:color="auto"/>
        <w:right w:val="none" w:sz="0" w:space="0" w:color="auto"/>
      </w:divBdr>
    </w:div>
    <w:div w:id="654840851">
      <w:bodyDiv w:val="1"/>
      <w:marLeft w:val="0"/>
      <w:marRight w:val="0"/>
      <w:marTop w:val="0"/>
      <w:marBottom w:val="0"/>
      <w:divBdr>
        <w:top w:val="none" w:sz="0" w:space="0" w:color="auto"/>
        <w:left w:val="none" w:sz="0" w:space="0" w:color="auto"/>
        <w:bottom w:val="none" w:sz="0" w:space="0" w:color="auto"/>
        <w:right w:val="none" w:sz="0" w:space="0" w:color="auto"/>
      </w:divBdr>
    </w:div>
    <w:div w:id="657655863">
      <w:bodyDiv w:val="1"/>
      <w:marLeft w:val="0"/>
      <w:marRight w:val="0"/>
      <w:marTop w:val="0"/>
      <w:marBottom w:val="0"/>
      <w:divBdr>
        <w:top w:val="none" w:sz="0" w:space="0" w:color="auto"/>
        <w:left w:val="none" w:sz="0" w:space="0" w:color="auto"/>
        <w:bottom w:val="none" w:sz="0" w:space="0" w:color="auto"/>
        <w:right w:val="none" w:sz="0" w:space="0" w:color="auto"/>
      </w:divBdr>
    </w:div>
    <w:div w:id="698359122">
      <w:bodyDiv w:val="1"/>
      <w:marLeft w:val="0"/>
      <w:marRight w:val="0"/>
      <w:marTop w:val="0"/>
      <w:marBottom w:val="0"/>
      <w:divBdr>
        <w:top w:val="none" w:sz="0" w:space="0" w:color="auto"/>
        <w:left w:val="none" w:sz="0" w:space="0" w:color="auto"/>
        <w:bottom w:val="none" w:sz="0" w:space="0" w:color="auto"/>
        <w:right w:val="none" w:sz="0" w:space="0" w:color="auto"/>
      </w:divBdr>
    </w:div>
    <w:div w:id="740367422">
      <w:bodyDiv w:val="1"/>
      <w:marLeft w:val="0"/>
      <w:marRight w:val="0"/>
      <w:marTop w:val="0"/>
      <w:marBottom w:val="0"/>
      <w:divBdr>
        <w:top w:val="none" w:sz="0" w:space="0" w:color="auto"/>
        <w:left w:val="none" w:sz="0" w:space="0" w:color="auto"/>
        <w:bottom w:val="none" w:sz="0" w:space="0" w:color="auto"/>
        <w:right w:val="none" w:sz="0" w:space="0" w:color="auto"/>
      </w:divBdr>
    </w:div>
    <w:div w:id="757213208">
      <w:bodyDiv w:val="1"/>
      <w:marLeft w:val="0"/>
      <w:marRight w:val="0"/>
      <w:marTop w:val="0"/>
      <w:marBottom w:val="0"/>
      <w:divBdr>
        <w:top w:val="none" w:sz="0" w:space="0" w:color="auto"/>
        <w:left w:val="none" w:sz="0" w:space="0" w:color="auto"/>
        <w:bottom w:val="none" w:sz="0" w:space="0" w:color="auto"/>
        <w:right w:val="none" w:sz="0" w:space="0" w:color="auto"/>
      </w:divBdr>
    </w:div>
    <w:div w:id="776750347">
      <w:bodyDiv w:val="1"/>
      <w:marLeft w:val="0"/>
      <w:marRight w:val="0"/>
      <w:marTop w:val="0"/>
      <w:marBottom w:val="0"/>
      <w:divBdr>
        <w:top w:val="none" w:sz="0" w:space="0" w:color="auto"/>
        <w:left w:val="none" w:sz="0" w:space="0" w:color="auto"/>
        <w:bottom w:val="none" w:sz="0" w:space="0" w:color="auto"/>
        <w:right w:val="none" w:sz="0" w:space="0" w:color="auto"/>
      </w:divBdr>
    </w:div>
    <w:div w:id="795488528">
      <w:bodyDiv w:val="1"/>
      <w:marLeft w:val="0"/>
      <w:marRight w:val="0"/>
      <w:marTop w:val="0"/>
      <w:marBottom w:val="0"/>
      <w:divBdr>
        <w:top w:val="none" w:sz="0" w:space="0" w:color="auto"/>
        <w:left w:val="none" w:sz="0" w:space="0" w:color="auto"/>
        <w:bottom w:val="none" w:sz="0" w:space="0" w:color="auto"/>
        <w:right w:val="none" w:sz="0" w:space="0" w:color="auto"/>
      </w:divBdr>
    </w:div>
    <w:div w:id="795836074">
      <w:bodyDiv w:val="1"/>
      <w:marLeft w:val="0"/>
      <w:marRight w:val="0"/>
      <w:marTop w:val="0"/>
      <w:marBottom w:val="0"/>
      <w:divBdr>
        <w:top w:val="none" w:sz="0" w:space="0" w:color="auto"/>
        <w:left w:val="none" w:sz="0" w:space="0" w:color="auto"/>
        <w:bottom w:val="none" w:sz="0" w:space="0" w:color="auto"/>
        <w:right w:val="none" w:sz="0" w:space="0" w:color="auto"/>
      </w:divBdr>
    </w:div>
    <w:div w:id="800920260">
      <w:bodyDiv w:val="1"/>
      <w:marLeft w:val="0"/>
      <w:marRight w:val="0"/>
      <w:marTop w:val="0"/>
      <w:marBottom w:val="0"/>
      <w:divBdr>
        <w:top w:val="none" w:sz="0" w:space="0" w:color="auto"/>
        <w:left w:val="none" w:sz="0" w:space="0" w:color="auto"/>
        <w:bottom w:val="none" w:sz="0" w:space="0" w:color="auto"/>
        <w:right w:val="none" w:sz="0" w:space="0" w:color="auto"/>
      </w:divBdr>
    </w:div>
    <w:div w:id="808859971">
      <w:bodyDiv w:val="1"/>
      <w:marLeft w:val="0"/>
      <w:marRight w:val="0"/>
      <w:marTop w:val="0"/>
      <w:marBottom w:val="0"/>
      <w:divBdr>
        <w:top w:val="none" w:sz="0" w:space="0" w:color="auto"/>
        <w:left w:val="none" w:sz="0" w:space="0" w:color="auto"/>
        <w:bottom w:val="none" w:sz="0" w:space="0" w:color="auto"/>
        <w:right w:val="none" w:sz="0" w:space="0" w:color="auto"/>
      </w:divBdr>
    </w:div>
    <w:div w:id="836773563">
      <w:bodyDiv w:val="1"/>
      <w:marLeft w:val="0"/>
      <w:marRight w:val="0"/>
      <w:marTop w:val="0"/>
      <w:marBottom w:val="0"/>
      <w:divBdr>
        <w:top w:val="none" w:sz="0" w:space="0" w:color="auto"/>
        <w:left w:val="none" w:sz="0" w:space="0" w:color="auto"/>
        <w:bottom w:val="none" w:sz="0" w:space="0" w:color="auto"/>
        <w:right w:val="none" w:sz="0" w:space="0" w:color="auto"/>
      </w:divBdr>
    </w:div>
    <w:div w:id="853570443">
      <w:bodyDiv w:val="1"/>
      <w:marLeft w:val="0"/>
      <w:marRight w:val="0"/>
      <w:marTop w:val="0"/>
      <w:marBottom w:val="0"/>
      <w:divBdr>
        <w:top w:val="none" w:sz="0" w:space="0" w:color="auto"/>
        <w:left w:val="none" w:sz="0" w:space="0" w:color="auto"/>
        <w:bottom w:val="none" w:sz="0" w:space="0" w:color="auto"/>
        <w:right w:val="none" w:sz="0" w:space="0" w:color="auto"/>
      </w:divBdr>
      <w:divsChild>
        <w:div w:id="466902376">
          <w:marLeft w:val="0"/>
          <w:marRight w:val="0"/>
          <w:marTop w:val="0"/>
          <w:marBottom w:val="0"/>
          <w:divBdr>
            <w:top w:val="none" w:sz="0" w:space="0" w:color="auto"/>
            <w:left w:val="none" w:sz="0" w:space="0" w:color="auto"/>
            <w:bottom w:val="none" w:sz="0" w:space="0" w:color="auto"/>
            <w:right w:val="none" w:sz="0" w:space="0" w:color="auto"/>
          </w:divBdr>
        </w:div>
      </w:divsChild>
    </w:div>
    <w:div w:id="854537683">
      <w:bodyDiv w:val="1"/>
      <w:marLeft w:val="0"/>
      <w:marRight w:val="0"/>
      <w:marTop w:val="0"/>
      <w:marBottom w:val="0"/>
      <w:divBdr>
        <w:top w:val="none" w:sz="0" w:space="0" w:color="auto"/>
        <w:left w:val="none" w:sz="0" w:space="0" w:color="auto"/>
        <w:bottom w:val="none" w:sz="0" w:space="0" w:color="auto"/>
        <w:right w:val="none" w:sz="0" w:space="0" w:color="auto"/>
      </w:divBdr>
    </w:div>
    <w:div w:id="892739295">
      <w:bodyDiv w:val="1"/>
      <w:marLeft w:val="0"/>
      <w:marRight w:val="0"/>
      <w:marTop w:val="0"/>
      <w:marBottom w:val="0"/>
      <w:divBdr>
        <w:top w:val="none" w:sz="0" w:space="0" w:color="auto"/>
        <w:left w:val="none" w:sz="0" w:space="0" w:color="auto"/>
        <w:bottom w:val="none" w:sz="0" w:space="0" w:color="auto"/>
        <w:right w:val="none" w:sz="0" w:space="0" w:color="auto"/>
      </w:divBdr>
    </w:div>
    <w:div w:id="896862330">
      <w:bodyDiv w:val="1"/>
      <w:marLeft w:val="0"/>
      <w:marRight w:val="0"/>
      <w:marTop w:val="0"/>
      <w:marBottom w:val="0"/>
      <w:divBdr>
        <w:top w:val="none" w:sz="0" w:space="0" w:color="auto"/>
        <w:left w:val="none" w:sz="0" w:space="0" w:color="auto"/>
        <w:bottom w:val="none" w:sz="0" w:space="0" w:color="auto"/>
        <w:right w:val="none" w:sz="0" w:space="0" w:color="auto"/>
      </w:divBdr>
    </w:div>
    <w:div w:id="904099542">
      <w:bodyDiv w:val="1"/>
      <w:marLeft w:val="0"/>
      <w:marRight w:val="0"/>
      <w:marTop w:val="0"/>
      <w:marBottom w:val="0"/>
      <w:divBdr>
        <w:top w:val="none" w:sz="0" w:space="0" w:color="auto"/>
        <w:left w:val="none" w:sz="0" w:space="0" w:color="auto"/>
        <w:bottom w:val="none" w:sz="0" w:space="0" w:color="auto"/>
        <w:right w:val="none" w:sz="0" w:space="0" w:color="auto"/>
      </w:divBdr>
    </w:div>
    <w:div w:id="942423637">
      <w:bodyDiv w:val="1"/>
      <w:marLeft w:val="0"/>
      <w:marRight w:val="0"/>
      <w:marTop w:val="0"/>
      <w:marBottom w:val="0"/>
      <w:divBdr>
        <w:top w:val="none" w:sz="0" w:space="0" w:color="auto"/>
        <w:left w:val="none" w:sz="0" w:space="0" w:color="auto"/>
        <w:bottom w:val="none" w:sz="0" w:space="0" w:color="auto"/>
        <w:right w:val="none" w:sz="0" w:space="0" w:color="auto"/>
      </w:divBdr>
    </w:div>
    <w:div w:id="977999588">
      <w:bodyDiv w:val="1"/>
      <w:marLeft w:val="0"/>
      <w:marRight w:val="0"/>
      <w:marTop w:val="0"/>
      <w:marBottom w:val="0"/>
      <w:divBdr>
        <w:top w:val="none" w:sz="0" w:space="0" w:color="auto"/>
        <w:left w:val="none" w:sz="0" w:space="0" w:color="auto"/>
        <w:bottom w:val="none" w:sz="0" w:space="0" w:color="auto"/>
        <w:right w:val="none" w:sz="0" w:space="0" w:color="auto"/>
      </w:divBdr>
    </w:div>
    <w:div w:id="1043942374">
      <w:bodyDiv w:val="1"/>
      <w:marLeft w:val="0"/>
      <w:marRight w:val="0"/>
      <w:marTop w:val="0"/>
      <w:marBottom w:val="0"/>
      <w:divBdr>
        <w:top w:val="none" w:sz="0" w:space="0" w:color="auto"/>
        <w:left w:val="none" w:sz="0" w:space="0" w:color="auto"/>
        <w:bottom w:val="none" w:sz="0" w:space="0" w:color="auto"/>
        <w:right w:val="none" w:sz="0" w:space="0" w:color="auto"/>
      </w:divBdr>
    </w:div>
    <w:div w:id="1053702397">
      <w:bodyDiv w:val="1"/>
      <w:marLeft w:val="0"/>
      <w:marRight w:val="0"/>
      <w:marTop w:val="0"/>
      <w:marBottom w:val="0"/>
      <w:divBdr>
        <w:top w:val="none" w:sz="0" w:space="0" w:color="auto"/>
        <w:left w:val="none" w:sz="0" w:space="0" w:color="auto"/>
        <w:bottom w:val="none" w:sz="0" w:space="0" w:color="auto"/>
        <w:right w:val="none" w:sz="0" w:space="0" w:color="auto"/>
      </w:divBdr>
    </w:div>
    <w:div w:id="1092627605">
      <w:bodyDiv w:val="1"/>
      <w:marLeft w:val="0"/>
      <w:marRight w:val="0"/>
      <w:marTop w:val="0"/>
      <w:marBottom w:val="0"/>
      <w:divBdr>
        <w:top w:val="none" w:sz="0" w:space="0" w:color="auto"/>
        <w:left w:val="none" w:sz="0" w:space="0" w:color="auto"/>
        <w:bottom w:val="none" w:sz="0" w:space="0" w:color="auto"/>
        <w:right w:val="none" w:sz="0" w:space="0" w:color="auto"/>
      </w:divBdr>
      <w:divsChild>
        <w:div w:id="1454012780">
          <w:marLeft w:val="0"/>
          <w:marRight w:val="0"/>
          <w:marTop w:val="0"/>
          <w:marBottom w:val="0"/>
          <w:divBdr>
            <w:top w:val="none" w:sz="0" w:space="0" w:color="auto"/>
            <w:left w:val="none" w:sz="0" w:space="0" w:color="auto"/>
            <w:bottom w:val="none" w:sz="0" w:space="0" w:color="auto"/>
            <w:right w:val="none" w:sz="0" w:space="0" w:color="auto"/>
          </w:divBdr>
          <w:divsChild>
            <w:div w:id="1131050601">
              <w:marLeft w:val="0"/>
              <w:marRight w:val="0"/>
              <w:marTop w:val="0"/>
              <w:marBottom w:val="0"/>
              <w:divBdr>
                <w:top w:val="none" w:sz="0" w:space="0" w:color="auto"/>
                <w:left w:val="none" w:sz="0" w:space="0" w:color="auto"/>
                <w:bottom w:val="none" w:sz="0" w:space="0" w:color="auto"/>
                <w:right w:val="none" w:sz="0" w:space="0" w:color="auto"/>
              </w:divBdr>
              <w:divsChild>
                <w:div w:id="669405675">
                  <w:marLeft w:val="0"/>
                  <w:marRight w:val="0"/>
                  <w:marTop w:val="0"/>
                  <w:marBottom w:val="0"/>
                  <w:divBdr>
                    <w:top w:val="none" w:sz="0" w:space="0" w:color="auto"/>
                    <w:left w:val="none" w:sz="0" w:space="0" w:color="auto"/>
                    <w:bottom w:val="none" w:sz="0" w:space="0" w:color="auto"/>
                    <w:right w:val="none" w:sz="0" w:space="0" w:color="auto"/>
                  </w:divBdr>
                  <w:divsChild>
                    <w:div w:id="1163928873">
                      <w:marLeft w:val="0"/>
                      <w:marRight w:val="0"/>
                      <w:marTop w:val="0"/>
                      <w:marBottom w:val="0"/>
                      <w:divBdr>
                        <w:top w:val="none" w:sz="0" w:space="0" w:color="auto"/>
                        <w:left w:val="none" w:sz="0" w:space="0" w:color="auto"/>
                        <w:bottom w:val="none" w:sz="0" w:space="0" w:color="auto"/>
                        <w:right w:val="none" w:sz="0" w:space="0" w:color="auto"/>
                      </w:divBdr>
                      <w:divsChild>
                        <w:div w:id="846212584">
                          <w:marLeft w:val="0"/>
                          <w:marRight w:val="0"/>
                          <w:marTop w:val="0"/>
                          <w:marBottom w:val="0"/>
                          <w:divBdr>
                            <w:top w:val="none" w:sz="0" w:space="0" w:color="auto"/>
                            <w:left w:val="none" w:sz="0" w:space="0" w:color="auto"/>
                            <w:bottom w:val="none" w:sz="0" w:space="0" w:color="auto"/>
                            <w:right w:val="none" w:sz="0" w:space="0" w:color="auto"/>
                          </w:divBdr>
                          <w:divsChild>
                            <w:div w:id="1932271649">
                              <w:marLeft w:val="0"/>
                              <w:marRight w:val="0"/>
                              <w:marTop w:val="0"/>
                              <w:marBottom w:val="0"/>
                              <w:divBdr>
                                <w:top w:val="none" w:sz="0" w:space="0" w:color="auto"/>
                                <w:left w:val="none" w:sz="0" w:space="0" w:color="auto"/>
                                <w:bottom w:val="none" w:sz="0" w:space="0" w:color="auto"/>
                                <w:right w:val="none" w:sz="0" w:space="0" w:color="auto"/>
                              </w:divBdr>
                              <w:divsChild>
                                <w:div w:id="15363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750385">
      <w:bodyDiv w:val="1"/>
      <w:marLeft w:val="0"/>
      <w:marRight w:val="0"/>
      <w:marTop w:val="0"/>
      <w:marBottom w:val="0"/>
      <w:divBdr>
        <w:top w:val="none" w:sz="0" w:space="0" w:color="auto"/>
        <w:left w:val="none" w:sz="0" w:space="0" w:color="auto"/>
        <w:bottom w:val="none" w:sz="0" w:space="0" w:color="auto"/>
        <w:right w:val="none" w:sz="0" w:space="0" w:color="auto"/>
      </w:divBdr>
    </w:div>
    <w:div w:id="1179735720">
      <w:bodyDiv w:val="1"/>
      <w:marLeft w:val="0"/>
      <w:marRight w:val="0"/>
      <w:marTop w:val="0"/>
      <w:marBottom w:val="0"/>
      <w:divBdr>
        <w:top w:val="none" w:sz="0" w:space="0" w:color="auto"/>
        <w:left w:val="none" w:sz="0" w:space="0" w:color="auto"/>
        <w:bottom w:val="none" w:sz="0" w:space="0" w:color="auto"/>
        <w:right w:val="none" w:sz="0" w:space="0" w:color="auto"/>
      </w:divBdr>
    </w:div>
    <w:div w:id="1202014552">
      <w:bodyDiv w:val="1"/>
      <w:marLeft w:val="0"/>
      <w:marRight w:val="0"/>
      <w:marTop w:val="0"/>
      <w:marBottom w:val="0"/>
      <w:divBdr>
        <w:top w:val="none" w:sz="0" w:space="0" w:color="auto"/>
        <w:left w:val="none" w:sz="0" w:space="0" w:color="auto"/>
        <w:bottom w:val="none" w:sz="0" w:space="0" w:color="auto"/>
        <w:right w:val="none" w:sz="0" w:space="0" w:color="auto"/>
      </w:divBdr>
    </w:div>
    <w:div w:id="1230077197">
      <w:bodyDiv w:val="1"/>
      <w:marLeft w:val="0"/>
      <w:marRight w:val="0"/>
      <w:marTop w:val="0"/>
      <w:marBottom w:val="0"/>
      <w:divBdr>
        <w:top w:val="none" w:sz="0" w:space="0" w:color="auto"/>
        <w:left w:val="none" w:sz="0" w:space="0" w:color="auto"/>
        <w:bottom w:val="none" w:sz="0" w:space="0" w:color="auto"/>
        <w:right w:val="none" w:sz="0" w:space="0" w:color="auto"/>
      </w:divBdr>
    </w:div>
    <w:div w:id="1241017618">
      <w:bodyDiv w:val="1"/>
      <w:marLeft w:val="0"/>
      <w:marRight w:val="0"/>
      <w:marTop w:val="0"/>
      <w:marBottom w:val="0"/>
      <w:divBdr>
        <w:top w:val="none" w:sz="0" w:space="0" w:color="auto"/>
        <w:left w:val="none" w:sz="0" w:space="0" w:color="auto"/>
        <w:bottom w:val="none" w:sz="0" w:space="0" w:color="auto"/>
        <w:right w:val="none" w:sz="0" w:space="0" w:color="auto"/>
      </w:divBdr>
    </w:div>
    <w:div w:id="1253127779">
      <w:bodyDiv w:val="1"/>
      <w:marLeft w:val="0"/>
      <w:marRight w:val="0"/>
      <w:marTop w:val="0"/>
      <w:marBottom w:val="0"/>
      <w:divBdr>
        <w:top w:val="none" w:sz="0" w:space="0" w:color="auto"/>
        <w:left w:val="none" w:sz="0" w:space="0" w:color="auto"/>
        <w:bottom w:val="none" w:sz="0" w:space="0" w:color="auto"/>
        <w:right w:val="none" w:sz="0" w:space="0" w:color="auto"/>
      </w:divBdr>
    </w:div>
    <w:div w:id="1262950637">
      <w:bodyDiv w:val="1"/>
      <w:marLeft w:val="0"/>
      <w:marRight w:val="0"/>
      <w:marTop w:val="0"/>
      <w:marBottom w:val="0"/>
      <w:divBdr>
        <w:top w:val="none" w:sz="0" w:space="0" w:color="auto"/>
        <w:left w:val="none" w:sz="0" w:space="0" w:color="auto"/>
        <w:bottom w:val="none" w:sz="0" w:space="0" w:color="auto"/>
        <w:right w:val="none" w:sz="0" w:space="0" w:color="auto"/>
      </w:divBdr>
    </w:div>
    <w:div w:id="1335232147">
      <w:bodyDiv w:val="1"/>
      <w:marLeft w:val="0"/>
      <w:marRight w:val="0"/>
      <w:marTop w:val="0"/>
      <w:marBottom w:val="0"/>
      <w:divBdr>
        <w:top w:val="none" w:sz="0" w:space="0" w:color="auto"/>
        <w:left w:val="none" w:sz="0" w:space="0" w:color="auto"/>
        <w:bottom w:val="none" w:sz="0" w:space="0" w:color="auto"/>
        <w:right w:val="none" w:sz="0" w:space="0" w:color="auto"/>
      </w:divBdr>
    </w:div>
    <w:div w:id="1337419065">
      <w:bodyDiv w:val="1"/>
      <w:marLeft w:val="0"/>
      <w:marRight w:val="0"/>
      <w:marTop w:val="0"/>
      <w:marBottom w:val="0"/>
      <w:divBdr>
        <w:top w:val="none" w:sz="0" w:space="0" w:color="auto"/>
        <w:left w:val="none" w:sz="0" w:space="0" w:color="auto"/>
        <w:bottom w:val="none" w:sz="0" w:space="0" w:color="auto"/>
        <w:right w:val="none" w:sz="0" w:space="0" w:color="auto"/>
      </w:divBdr>
    </w:div>
    <w:div w:id="1339969138">
      <w:bodyDiv w:val="1"/>
      <w:marLeft w:val="0"/>
      <w:marRight w:val="0"/>
      <w:marTop w:val="0"/>
      <w:marBottom w:val="0"/>
      <w:divBdr>
        <w:top w:val="none" w:sz="0" w:space="0" w:color="auto"/>
        <w:left w:val="none" w:sz="0" w:space="0" w:color="auto"/>
        <w:bottom w:val="none" w:sz="0" w:space="0" w:color="auto"/>
        <w:right w:val="none" w:sz="0" w:space="0" w:color="auto"/>
      </w:divBdr>
    </w:div>
    <w:div w:id="1431510516">
      <w:bodyDiv w:val="1"/>
      <w:marLeft w:val="0"/>
      <w:marRight w:val="0"/>
      <w:marTop w:val="0"/>
      <w:marBottom w:val="0"/>
      <w:divBdr>
        <w:top w:val="none" w:sz="0" w:space="0" w:color="auto"/>
        <w:left w:val="none" w:sz="0" w:space="0" w:color="auto"/>
        <w:bottom w:val="none" w:sz="0" w:space="0" w:color="auto"/>
        <w:right w:val="none" w:sz="0" w:space="0" w:color="auto"/>
      </w:divBdr>
    </w:div>
    <w:div w:id="1434394905">
      <w:bodyDiv w:val="1"/>
      <w:marLeft w:val="0"/>
      <w:marRight w:val="0"/>
      <w:marTop w:val="0"/>
      <w:marBottom w:val="0"/>
      <w:divBdr>
        <w:top w:val="none" w:sz="0" w:space="0" w:color="auto"/>
        <w:left w:val="none" w:sz="0" w:space="0" w:color="auto"/>
        <w:bottom w:val="none" w:sz="0" w:space="0" w:color="auto"/>
        <w:right w:val="none" w:sz="0" w:space="0" w:color="auto"/>
      </w:divBdr>
      <w:divsChild>
        <w:div w:id="57827874">
          <w:marLeft w:val="0"/>
          <w:marRight w:val="0"/>
          <w:marTop w:val="0"/>
          <w:marBottom w:val="0"/>
          <w:divBdr>
            <w:top w:val="none" w:sz="0" w:space="0" w:color="auto"/>
            <w:left w:val="none" w:sz="0" w:space="0" w:color="auto"/>
            <w:bottom w:val="none" w:sz="0" w:space="0" w:color="auto"/>
            <w:right w:val="none" w:sz="0" w:space="0" w:color="auto"/>
          </w:divBdr>
          <w:divsChild>
            <w:div w:id="1460413976">
              <w:marLeft w:val="0"/>
              <w:marRight w:val="0"/>
              <w:marTop w:val="0"/>
              <w:marBottom w:val="0"/>
              <w:divBdr>
                <w:top w:val="none" w:sz="0" w:space="0" w:color="auto"/>
                <w:left w:val="none" w:sz="0" w:space="0" w:color="auto"/>
                <w:bottom w:val="none" w:sz="0" w:space="0" w:color="auto"/>
                <w:right w:val="none" w:sz="0" w:space="0" w:color="auto"/>
              </w:divBdr>
              <w:divsChild>
                <w:div w:id="1169172238">
                  <w:marLeft w:val="0"/>
                  <w:marRight w:val="0"/>
                  <w:marTop w:val="0"/>
                  <w:marBottom w:val="0"/>
                  <w:divBdr>
                    <w:top w:val="none" w:sz="0" w:space="0" w:color="auto"/>
                    <w:left w:val="none" w:sz="0" w:space="0" w:color="auto"/>
                    <w:bottom w:val="none" w:sz="0" w:space="0" w:color="auto"/>
                    <w:right w:val="none" w:sz="0" w:space="0" w:color="auto"/>
                  </w:divBdr>
                  <w:divsChild>
                    <w:div w:id="2077437917">
                      <w:marLeft w:val="0"/>
                      <w:marRight w:val="0"/>
                      <w:marTop w:val="0"/>
                      <w:marBottom w:val="0"/>
                      <w:divBdr>
                        <w:top w:val="none" w:sz="0" w:space="0" w:color="auto"/>
                        <w:left w:val="none" w:sz="0" w:space="0" w:color="auto"/>
                        <w:bottom w:val="none" w:sz="0" w:space="0" w:color="auto"/>
                        <w:right w:val="none" w:sz="0" w:space="0" w:color="auto"/>
                      </w:divBdr>
                      <w:divsChild>
                        <w:div w:id="1823503154">
                          <w:marLeft w:val="0"/>
                          <w:marRight w:val="0"/>
                          <w:marTop w:val="0"/>
                          <w:marBottom w:val="0"/>
                          <w:divBdr>
                            <w:top w:val="none" w:sz="0" w:space="0" w:color="auto"/>
                            <w:left w:val="none" w:sz="0" w:space="0" w:color="auto"/>
                            <w:bottom w:val="none" w:sz="0" w:space="0" w:color="auto"/>
                            <w:right w:val="none" w:sz="0" w:space="0" w:color="auto"/>
                          </w:divBdr>
                          <w:divsChild>
                            <w:div w:id="1637300811">
                              <w:marLeft w:val="0"/>
                              <w:marRight w:val="0"/>
                              <w:marTop w:val="0"/>
                              <w:marBottom w:val="0"/>
                              <w:divBdr>
                                <w:top w:val="none" w:sz="0" w:space="0" w:color="auto"/>
                                <w:left w:val="none" w:sz="0" w:space="0" w:color="auto"/>
                                <w:bottom w:val="none" w:sz="0" w:space="0" w:color="auto"/>
                                <w:right w:val="none" w:sz="0" w:space="0" w:color="auto"/>
                              </w:divBdr>
                              <w:divsChild>
                                <w:div w:id="18812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51854">
      <w:bodyDiv w:val="1"/>
      <w:marLeft w:val="0"/>
      <w:marRight w:val="0"/>
      <w:marTop w:val="0"/>
      <w:marBottom w:val="0"/>
      <w:divBdr>
        <w:top w:val="none" w:sz="0" w:space="0" w:color="auto"/>
        <w:left w:val="none" w:sz="0" w:space="0" w:color="auto"/>
        <w:bottom w:val="none" w:sz="0" w:space="0" w:color="auto"/>
        <w:right w:val="none" w:sz="0" w:space="0" w:color="auto"/>
      </w:divBdr>
    </w:div>
    <w:div w:id="1471939277">
      <w:bodyDiv w:val="1"/>
      <w:marLeft w:val="0"/>
      <w:marRight w:val="0"/>
      <w:marTop w:val="0"/>
      <w:marBottom w:val="0"/>
      <w:divBdr>
        <w:top w:val="none" w:sz="0" w:space="0" w:color="auto"/>
        <w:left w:val="none" w:sz="0" w:space="0" w:color="auto"/>
        <w:bottom w:val="none" w:sz="0" w:space="0" w:color="auto"/>
        <w:right w:val="none" w:sz="0" w:space="0" w:color="auto"/>
      </w:divBdr>
    </w:div>
    <w:div w:id="1518813043">
      <w:bodyDiv w:val="1"/>
      <w:marLeft w:val="0"/>
      <w:marRight w:val="0"/>
      <w:marTop w:val="0"/>
      <w:marBottom w:val="0"/>
      <w:divBdr>
        <w:top w:val="none" w:sz="0" w:space="0" w:color="auto"/>
        <w:left w:val="none" w:sz="0" w:space="0" w:color="auto"/>
        <w:bottom w:val="none" w:sz="0" w:space="0" w:color="auto"/>
        <w:right w:val="none" w:sz="0" w:space="0" w:color="auto"/>
      </w:divBdr>
    </w:div>
    <w:div w:id="1522087395">
      <w:bodyDiv w:val="1"/>
      <w:marLeft w:val="0"/>
      <w:marRight w:val="0"/>
      <w:marTop w:val="0"/>
      <w:marBottom w:val="0"/>
      <w:divBdr>
        <w:top w:val="none" w:sz="0" w:space="0" w:color="auto"/>
        <w:left w:val="none" w:sz="0" w:space="0" w:color="auto"/>
        <w:bottom w:val="none" w:sz="0" w:space="0" w:color="auto"/>
        <w:right w:val="none" w:sz="0" w:space="0" w:color="auto"/>
      </w:divBdr>
    </w:div>
    <w:div w:id="15255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161527">
          <w:marLeft w:val="0"/>
          <w:marRight w:val="0"/>
          <w:marTop w:val="0"/>
          <w:marBottom w:val="0"/>
          <w:divBdr>
            <w:top w:val="none" w:sz="0" w:space="0" w:color="auto"/>
            <w:left w:val="none" w:sz="0" w:space="0" w:color="auto"/>
            <w:bottom w:val="none" w:sz="0" w:space="0" w:color="auto"/>
            <w:right w:val="none" w:sz="0" w:space="0" w:color="auto"/>
          </w:divBdr>
        </w:div>
        <w:div w:id="1183857036">
          <w:marLeft w:val="0"/>
          <w:marRight w:val="0"/>
          <w:marTop w:val="0"/>
          <w:marBottom w:val="0"/>
          <w:divBdr>
            <w:top w:val="none" w:sz="0" w:space="0" w:color="auto"/>
            <w:left w:val="none" w:sz="0" w:space="0" w:color="auto"/>
            <w:bottom w:val="none" w:sz="0" w:space="0" w:color="auto"/>
            <w:right w:val="none" w:sz="0" w:space="0" w:color="auto"/>
          </w:divBdr>
        </w:div>
        <w:div w:id="1135831979">
          <w:marLeft w:val="0"/>
          <w:marRight w:val="0"/>
          <w:marTop w:val="0"/>
          <w:marBottom w:val="0"/>
          <w:divBdr>
            <w:top w:val="none" w:sz="0" w:space="0" w:color="auto"/>
            <w:left w:val="none" w:sz="0" w:space="0" w:color="auto"/>
            <w:bottom w:val="none" w:sz="0" w:space="0" w:color="auto"/>
            <w:right w:val="none" w:sz="0" w:space="0" w:color="auto"/>
          </w:divBdr>
        </w:div>
        <w:div w:id="641156912">
          <w:marLeft w:val="0"/>
          <w:marRight w:val="0"/>
          <w:marTop w:val="0"/>
          <w:marBottom w:val="0"/>
          <w:divBdr>
            <w:top w:val="none" w:sz="0" w:space="0" w:color="auto"/>
            <w:left w:val="none" w:sz="0" w:space="0" w:color="auto"/>
            <w:bottom w:val="none" w:sz="0" w:space="0" w:color="auto"/>
            <w:right w:val="none" w:sz="0" w:space="0" w:color="auto"/>
          </w:divBdr>
        </w:div>
        <w:div w:id="344406733">
          <w:marLeft w:val="0"/>
          <w:marRight w:val="0"/>
          <w:marTop w:val="0"/>
          <w:marBottom w:val="0"/>
          <w:divBdr>
            <w:top w:val="none" w:sz="0" w:space="0" w:color="auto"/>
            <w:left w:val="none" w:sz="0" w:space="0" w:color="auto"/>
            <w:bottom w:val="none" w:sz="0" w:space="0" w:color="auto"/>
            <w:right w:val="none" w:sz="0" w:space="0" w:color="auto"/>
          </w:divBdr>
        </w:div>
        <w:div w:id="1427069928">
          <w:marLeft w:val="0"/>
          <w:marRight w:val="0"/>
          <w:marTop w:val="0"/>
          <w:marBottom w:val="0"/>
          <w:divBdr>
            <w:top w:val="none" w:sz="0" w:space="0" w:color="auto"/>
            <w:left w:val="none" w:sz="0" w:space="0" w:color="auto"/>
            <w:bottom w:val="none" w:sz="0" w:space="0" w:color="auto"/>
            <w:right w:val="none" w:sz="0" w:space="0" w:color="auto"/>
          </w:divBdr>
        </w:div>
        <w:div w:id="1915433830">
          <w:marLeft w:val="0"/>
          <w:marRight w:val="0"/>
          <w:marTop w:val="0"/>
          <w:marBottom w:val="0"/>
          <w:divBdr>
            <w:top w:val="none" w:sz="0" w:space="0" w:color="auto"/>
            <w:left w:val="none" w:sz="0" w:space="0" w:color="auto"/>
            <w:bottom w:val="none" w:sz="0" w:space="0" w:color="auto"/>
            <w:right w:val="none" w:sz="0" w:space="0" w:color="auto"/>
          </w:divBdr>
        </w:div>
      </w:divsChild>
    </w:div>
    <w:div w:id="1560937725">
      <w:bodyDiv w:val="1"/>
      <w:marLeft w:val="0"/>
      <w:marRight w:val="0"/>
      <w:marTop w:val="0"/>
      <w:marBottom w:val="0"/>
      <w:divBdr>
        <w:top w:val="none" w:sz="0" w:space="0" w:color="auto"/>
        <w:left w:val="none" w:sz="0" w:space="0" w:color="auto"/>
        <w:bottom w:val="none" w:sz="0" w:space="0" w:color="auto"/>
        <w:right w:val="none" w:sz="0" w:space="0" w:color="auto"/>
      </w:divBdr>
    </w:div>
    <w:div w:id="1564560795">
      <w:bodyDiv w:val="1"/>
      <w:marLeft w:val="0"/>
      <w:marRight w:val="0"/>
      <w:marTop w:val="0"/>
      <w:marBottom w:val="0"/>
      <w:divBdr>
        <w:top w:val="none" w:sz="0" w:space="0" w:color="auto"/>
        <w:left w:val="none" w:sz="0" w:space="0" w:color="auto"/>
        <w:bottom w:val="none" w:sz="0" w:space="0" w:color="auto"/>
        <w:right w:val="none" w:sz="0" w:space="0" w:color="auto"/>
      </w:divBdr>
    </w:div>
    <w:div w:id="1601600926">
      <w:bodyDiv w:val="1"/>
      <w:marLeft w:val="0"/>
      <w:marRight w:val="0"/>
      <w:marTop w:val="0"/>
      <w:marBottom w:val="0"/>
      <w:divBdr>
        <w:top w:val="none" w:sz="0" w:space="0" w:color="auto"/>
        <w:left w:val="none" w:sz="0" w:space="0" w:color="auto"/>
        <w:bottom w:val="none" w:sz="0" w:space="0" w:color="auto"/>
        <w:right w:val="none" w:sz="0" w:space="0" w:color="auto"/>
      </w:divBdr>
    </w:div>
    <w:div w:id="1704015751">
      <w:bodyDiv w:val="1"/>
      <w:marLeft w:val="0"/>
      <w:marRight w:val="0"/>
      <w:marTop w:val="0"/>
      <w:marBottom w:val="0"/>
      <w:divBdr>
        <w:top w:val="none" w:sz="0" w:space="0" w:color="auto"/>
        <w:left w:val="none" w:sz="0" w:space="0" w:color="auto"/>
        <w:bottom w:val="none" w:sz="0" w:space="0" w:color="auto"/>
        <w:right w:val="none" w:sz="0" w:space="0" w:color="auto"/>
      </w:divBdr>
    </w:div>
    <w:div w:id="1724060110">
      <w:bodyDiv w:val="1"/>
      <w:marLeft w:val="0"/>
      <w:marRight w:val="0"/>
      <w:marTop w:val="0"/>
      <w:marBottom w:val="0"/>
      <w:divBdr>
        <w:top w:val="none" w:sz="0" w:space="0" w:color="auto"/>
        <w:left w:val="none" w:sz="0" w:space="0" w:color="auto"/>
        <w:bottom w:val="none" w:sz="0" w:space="0" w:color="auto"/>
        <w:right w:val="none" w:sz="0" w:space="0" w:color="auto"/>
      </w:divBdr>
    </w:div>
    <w:div w:id="1745956584">
      <w:bodyDiv w:val="1"/>
      <w:marLeft w:val="0"/>
      <w:marRight w:val="0"/>
      <w:marTop w:val="0"/>
      <w:marBottom w:val="0"/>
      <w:divBdr>
        <w:top w:val="none" w:sz="0" w:space="0" w:color="auto"/>
        <w:left w:val="none" w:sz="0" w:space="0" w:color="auto"/>
        <w:bottom w:val="none" w:sz="0" w:space="0" w:color="auto"/>
        <w:right w:val="none" w:sz="0" w:space="0" w:color="auto"/>
      </w:divBdr>
      <w:divsChild>
        <w:div w:id="980696164">
          <w:marLeft w:val="0"/>
          <w:marRight w:val="0"/>
          <w:marTop w:val="0"/>
          <w:marBottom w:val="0"/>
          <w:divBdr>
            <w:top w:val="none" w:sz="0" w:space="0" w:color="auto"/>
            <w:left w:val="none" w:sz="0" w:space="0" w:color="auto"/>
            <w:bottom w:val="none" w:sz="0" w:space="0" w:color="auto"/>
            <w:right w:val="none" w:sz="0" w:space="0" w:color="auto"/>
          </w:divBdr>
          <w:divsChild>
            <w:div w:id="622618336">
              <w:marLeft w:val="0"/>
              <w:marRight w:val="0"/>
              <w:marTop w:val="0"/>
              <w:marBottom w:val="0"/>
              <w:divBdr>
                <w:top w:val="none" w:sz="0" w:space="0" w:color="auto"/>
                <w:left w:val="none" w:sz="0" w:space="0" w:color="auto"/>
                <w:bottom w:val="none" w:sz="0" w:space="0" w:color="auto"/>
                <w:right w:val="none" w:sz="0" w:space="0" w:color="auto"/>
              </w:divBdr>
              <w:divsChild>
                <w:div w:id="907768324">
                  <w:marLeft w:val="0"/>
                  <w:marRight w:val="0"/>
                  <w:marTop w:val="0"/>
                  <w:marBottom w:val="0"/>
                  <w:divBdr>
                    <w:top w:val="none" w:sz="0" w:space="0" w:color="auto"/>
                    <w:left w:val="none" w:sz="0" w:space="0" w:color="auto"/>
                    <w:bottom w:val="none" w:sz="0" w:space="0" w:color="auto"/>
                    <w:right w:val="none" w:sz="0" w:space="0" w:color="auto"/>
                  </w:divBdr>
                  <w:divsChild>
                    <w:div w:id="1449003877">
                      <w:marLeft w:val="0"/>
                      <w:marRight w:val="0"/>
                      <w:marTop w:val="0"/>
                      <w:marBottom w:val="0"/>
                      <w:divBdr>
                        <w:top w:val="none" w:sz="0" w:space="0" w:color="auto"/>
                        <w:left w:val="none" w:sz="0" w:space="0" w:color="auto"/>
                        <w:bottom w:val="none" w:sz="0" w:space="0" w:color="auto"/>
                        <w:right w:val="none" w:sz="0" w:space="0" w:color="auto"/>
                      </w:divBdr>
                      <w:divsChild>
                        <w:div w:id="739135105">
                          <w:marLeft w:val="0"/>
                          <w:marRight w:val="0"/>
                          <w:marTop w:val="0"/>
                          <w:marBottom w:val="0"/>
                          <w:divBdr>
                            <w:top w:val="none" w:sz="0" w:space="0" w:color="auto"/>
                            <w:left w:val="none" w:sz="0" w:space="0" w:color="auto"/>
                            <w:bottom w:val="none" w:sz="0" w:space="0" w:color="auto"/>
                            <w:right w:val="none" w:sz="0" w:space="0" w:color="auto"/>
                          </w:divBdr>
                          <w:divsChild>
                            <w:div w:id="1052534812">
                              <w:marLeft w:val="0"/>
                              <w:marRight w:val="0"/>
                              <w:marTop w:val="0"/>
                              <w:marBottom w:val="0"/>
                              <w:divBdr>
                                <w:top w:val="none" w:sz="0" w:space="0" w:color="auto"/>
                                <w:left w:val="none" w:sz="0" w:space="0" w:color="auto"/>
                                <w:bottom w:val="none" w:sz="0" w:space="0" w:color="auto"/>
                                <w:right w:val="none" w:sz="0" w:space="0" w:color="auto"/>
                              </w:divBdr>
                              <w:divsChild>
                                <w:div w:id="15099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19286">
      <w:bodyDiv w:val="1"/>
      <w:marLeft w:val="0"/>
      <w:marRight w:val="0"/>
      <w:marTop w:val="0"/>
      <w:marBottom w:val="0"/>
      <w:divBdr>
        <w:top w:val="none" w:sz="0" w:space="0" w:color="auto"/>
        <w:left w:val="none" w:sz="0" w:space="0" w:color="auto"/>
        <w:bottom w:val="none" w:sz="0" w:space="0" w:color="auto"/>
        <w:right w:val="none" w:sz="0" w:space="0" w:color="auto"/>
      </w:divBdr>
    </w:div>
    <w:div w:id="1768381721">
      <w:bodyDiv w:val="1"/>
      <w:marLeft w:val="0"/>
      <w:marRight w:val="0"/>
      <w:marTop w:val="0"/>
      <w:marBottom w:val="0"/>
      <w:divBdr>
        <w:top w:val="none" w:sz="0" w:space="0" w:color="auto"/>
        <w:left w:val="none" w:sz="0" w:space="0" w:color="auto"/>
        <w:bottom w:val="none" w:sz="0" w:space="0" w:color="auto"/>
        <w:right w:val="none" w:sz="0" w:space="0" w:color="auto"/>
      </w:divBdr>
    </w:div>
    <w:div w:id="1800537171">
      <w:bodyDiv w:val="1"/>
      <w:marLeft w:val="0"/>
      <w:marRight w:val="0"/>
      <w:marTop w:val="0"/>
      <w:marBottom w:val="0"/>
      <w:divBdr>
        <w:top w:val="none" w:sz="0" w:space="0" w:color="auto"/>
        <w:left w:val="none" w:sz="0" w:space="0" w:color="auto"/>
        <w:bottom w:val="none" w:sz="0" w:space="0" w:color="auto"/>
        <w:right w:val="none" w:sz="0" w:space="0" w:color="auto"/>
      </w:divBdr>
    </w:div>
    <w:div w:id="1806581723">
      <w:bodyDiv w:val="1"/>
      <w:marLeft w:val="0"/>
      <w:marRight w:val="0"/>
      <w:marTop w:val="0"/>
      <w:marBottom w:val="0"/>
      <w:divBdr>
        <w:top w:val="none" w:sz="0" w:space="0" w:color="auto"/>
        <w:left w:val="none" w:sz="0" w:space="0" w:color="auto"/>
        <w:bottom w:val="none" w:sz="0" w:space="0" w:color="auto"/>
        <w:right w:val="none" w:sz="0" w:space="0" w:color="auto"/>
      </w:divBdr>
    </w:div>
    <w:div w:id="1884168303">
      <w:bodyDiv w:val="1"/>
      <w:marLeft w:val="0"/>
      <w:marRight w:val="0"/>
      <w:marTop w:val="0"/>
      <w:marBottom w:val="0"/>
      <w:divBdr>
        <w:top w:val="none" w:sz="0" w:space="0" w:color="auto"/>
        <w:left w:val="none" w:sz="0" w:space="0" w:color="auto"/>
        <w:bottom w:val="none" w:sz="0" w:space="0" w:color="auto"/>
        <w:right w:val="none" w:sz="0" w:space="0" w:color="auto"/>
      </w:divBdr>
      <w:divsChild>
        <w:div w:id="1445881827">
          <w:marLeft w:val="0"/>
          <w:marRight w:val="0"/>
          <w:marTop w:val="0"/>
          <w:marBottom w:val="0"/>
          <w:divBdr>
            <w:top w:val="none" w:sz="0" w:space="0" w:color="000000"/>
            <w:left w:val="none" w:sz="0" w:space="0" w:color="000000"/>
            <w:bottom w:val="none" w:sz="0" w:space="0" w:color="000000"/>
            <w:right w:val="none" w:sz="0" w:space="0" w:color="000000"/>
          </w:divBdr>
        </w:div>
        <w:div w:id="144859018">
          <w:marLeft w:val="0"/>
          <w:marRight w:val="0"/>
          <w:marTop w:val="0"/>
          <w:marBottom w:val="0"/>
          <w:divBdr>
            <w:top w:val="none" w:sz="0" w:space="0" w:color="000000"/>
            <w:left w:val="none" w:sz="0" w:space="0" w:color="000000"/>
            <w:bottom w:val="none" w:sz="0" w:space="0" w:color="000000"/>
            <w:right w:val="none" w:sz="0" w:space="0" w:color="000000"/>
          </w:divBdr>
        </w:div>
        <w:div w:id="1403092714">
          <w:marLeft w:val="0"/>
          <w:marRight w:val="0"/>
          <w:marTop w:val="0"/>
          <w:marBottom w:val="0"/>
          <w:divBdr>
            <w:top w:val="none" w:sz="0" w:space="0" w:color="000000"/>
            <w:left w:val="none" w:sz="0" w:space="0" w:color="000000"/>
            <w:bottom w:val="none" w:sz="0" w:space="0" w:color="000000"/>
            <w:right w:val="none" w:sz="0" w:space="0" w:color="000000"/>
          </w:divBdr>
        </w:div>
        <w:div w:id="386536731">
          <w:marLeft w:val="0"/>
          <w:marRight w:val="0"/>
          <w:marTop w:val="0"/>
          <w:marBottom w:val="0"/>
          <w:divBdr>
            <w:top w:val="none" w:sz="0" w:space="0" w:color="000000"/>
            <w:left w:val="none" w:sz="0" w:space="0" w:color="000000"/>
            <w:bottom w:val="none" w:sz="0" w:space="0" w:color="000000"/>
            <w:right w:val="none" w:sz="0" w:space="0" w:color="000000"/>
          </w:divBdr>
        </w:div>
        <w:div w:id="772554419">
          <w:marLeft w:val="0"/>
          <w:marRight w:val="0"/>
          <w:marTop w:val="0"/>
          <w:marBottom w:val="0"/>
          <w:divBdr>
            <w:top w:val="none" w:sz="0" w:space="0" w:color="000000"/>
            <w:left w:val="none" w:sz="0" w:space="0" w:color="000000"/>
            <w:bottom w:val="none" w:sz="0" w:space="0" w:color="000000"/>
            <w:right w:val="none" w:sz="0" w:space="0" w:color="000000"/>
          </w:divBdr>
        </w:div>
        <w:div w:id="2022851384">
          <w:marLeft w:val="0"/>
          <w:marRight w:val="0"/>
          <w:marTop w:val="0"/>
          <w:marBottom w:val="0"/>
          <w:divBdr>
            <w:top w:val="none" w:sz="0" w:space="0" w:color="000000"/>
            <w:left w:val="none" w:sz="0" w:space="0" w:color="000000"/>
            <w:bottom w:val="none" w:sz="0" w:space="0" w:color="000000"/>
            <w:right w:val="none" w:sz="0" w:space="0" w:color="000000"/>
          </w:divBdr>
        </w:div>
        <w:div w:id="1431969824">
          <w:marLeft w:val="0"/>
          <w:marRight w:val="0"/>
          <w:marTop w:val="0"/>
          <w:marBottom w:val="0"/>
          <w:divBdr>
            <w:top w:val="none" w:sz="0" w:space="0" w:color="000000"/>
            <w:left w:val="none" w:sz="0" w:space="0" w:color="000000"/>
            <w:bottom w:val="none" w:sz="0" w:space="0" w:color="000000"/>
            <w:right w:val="none" w:sz="0" w:space="0" w:color="000000"/>
          </w:divBdr>
        </w:div>
        <w:div w:id="2054764146">
          <w:marLeft w:val="0"/>
          <w:marRight w:val="0"/>
          <w:marTop w:val="0"/>
          <w:marBottom w:val="0"/>
          <w:divBdr>
            <w:top w:val="none" w:sz="0" w:space="0" w:color="000000"/>
            <w:left w:val="none" w:sz="0" w:space="0" w:color="000000"/>
            <w:bottom w:val="none" w:sz="0" w:space="0" w:color="000000"/>
            <w:right w:val="none" w:sz="0" w:space="0" w:color="000000"/>
          </w:divBdr>
        </w:div>
        <w:div w:id="1057629520">
          <w:marLeft w:val="0"/>
          <w:marRight w:val="0"/>
          <w:marTop w:val="0"/>
          <w:marBottom w:val="0"/>
          <w:divBdr>
            <w:top w:val="none" w:sz="0" w:space="0" w:color="000000"/>
            <w:left w:val="none" w:sz="0" w:space="0" w:color="000000"/>
            <w:bottom w:val="none" w:sz="0" w:space="0" w:color="000000"/>
            <w:right w:val="none" w:sz="0" w:space="0" w:color="000000"/>
          </w:divBdr>
        </w:div>
        <w:div w:id="336545213">
          <w:marLeft w:val="0"/>
          <w:marRight w:val="0"/>
          <w:marTop w:val="0"/>
          <w:marBottom w:val="0"/>
          <w:divBdr>
            <w:top w:val="none" w:sz="0" w:space="0" w:color="000000"/>
            <w:left w:val="none" w:sz="0" w:space="0" w:color="000000"/>
            <w:bottom w:val="none" w:sz="0" w:space="0" w:color="000000"/>
            <w:right w:val="none" w:sz="0" w:space="0" w:color="000000"/>
          </w:divBdr>
        </w:div>
        <w:div w:id="2034838300">
          <w:marLeft w:val="0"/>
          <w:marRight w:val="0"/>
          <w:marTop w:val="0"/>
          <w:marBottom w:val="0"/>
          <w:divBdr>
            <w:top w:val="none" w:sz="0" w:space="0" w:color="auto"/>
            <w:left w:val="none" w:sz="0" w:space="0" w:color="auto"/>
            <w:bottom w:val="none" w:sz="0" w:space="0" w:color="auto"/>
            <w:right w:val="none" w:sz="0" w:space="0" w:color="auto"/>
          </w:divBdr>
        </w:div>
      </w:divsChild>
    </w:div>
    <w:div w:id="1918467590">
      <w:bodyDiv w:val="1"/>
      <w:marLeft w:val="0"/>
      <w:marRight w:val="0"/>
      <w:marTop w:val="0"/>
      <w:marBottom w:val="0"/>
      <w:divBdr>
        <w:top w:val="none" w:sz="0" w:space="0" w:color="auto"/>
        <w:left w:val="none" w:sz="0" w:space="0" w:color="auto"/>
        <w:bottom w:val="none" w:sz="0" w:space="0" w:color="auto"/>
        <w:right w:val="none" w:sz="0" w:space="0" w:color="auto"/>
      </w:divBdr>
    </w:div>
    <w:div w:id="1932816200">
      <w:bodyDiv w:val="1"/>
      <w:marLeft w:val="0"/>
      <w:marRight w:val="0"/>
      <w:marTop w:val="0"/>
      <w:marBottom w:val="0"/>
      <w:divBdr>
        <w:top w:val="none" w:sz="0" w:space="0" w:color="auto"/>
        <w:left w:val="none" w:sz="0" w:space="0" w:color="auto"/>
        <w:bottom w:val="none" w:sz="0" w:space="0" w:color="auto"/>
        <w:right w:val="none" w:sz="0" w:space="0" w:color="auto"/>
      </w:divBdr>
    </w:div>
    <w:div w:id="1934896722">
      <w:bodyDiv w:val="1"/>
      <w:marLeft w:val="0"/>
      <w:marRight w:val="0"/>
      <w:marTop w:val="0"/>
      <w:marBottom w:val="0"/>
      <w:divBdr>
        <w:top w:val="none" w:sz="0" w:space="0" w:color="auto"/>
        <w:left w:val="none" w:sz="0" w:space="0" w:color="auto"/>
        <w:bottom w:val="none" w:sz="0" w:space="0" w:color="auto"/>
        <w:right w:val="none" w:sz="0" w:space="0" w:color="auto"/>
      </w:divBdr>
    </w:div>
    <w:div w:id="1943099494">
      <w:bodyDiv w:val="1"/>
      <w:marLeft w:val="0"/>
      <w:marRight w:val="0"/>
      <w:marTop w:val="0"/>
      <w:marBottom w:val="0"/>
      <w:divBdr>
        <w:top w:val="none" w:sz="0" w:space="0" w:color="auto"/>
        <w:left w:val="none" w:sz="0" w:space="0" w:color="auto"/>
        <w:bottom w:val="none" w:sz="0" w:space="0" w:color="auto"/>
        <w:right w:val="none" w:sz="0" w:space="0" w:color="auto"/>
      </w:divBdr>
    </w:div>
    <w:div w:id="1961953008">
      <w:bodyDiv w:val="1"/>
      <w:marLeft w:val="0"/>
      <w:marRight w:val="0"/>
      <w:marTop w:val="0"/>
      <w:marBottom w:val="0"/>
      <w:divBdr>
        <w:top w:val="none" w:sz="0" w:space="0" w:color="auto"/>
        <w:left w:val="none" w:sz="0" w:space="0" w:color="auto"/>
        <w:bottom w:val="none" w:sz="0" w:space="0" w:color="auto"/>
        <w:right w:val="none" w:sz="0" w:space="0" w:color="auto"/>
      </w:divBdr>
    </w:div>
    <w:div w:id="1989087967">
      <w:bodyDiv w:val="1"/>
      <w:marLeft w:val="0"/>
      <w:marRight w:val="0"/>
      <w:marTop w:val="0"/>
      <w:marBottom w:val="0"/>
      <w:divBdr>
        <w:top w:val="none" w:sz="0" w:space="0" w:color="auto"/>
        <w:left w:val="none" w:sz="0" w:space="0" w:color="auto"/>
        <w:bottom w:val="none" w:sz="0" w:space="0" w:color="auto"/>
        <w:right w:val="none" w:sz="0" w:space="0" w:color="auto"/>
      </w:divBdr>
    </w:div>
    <w:div w:id="2002731892">
      <w:bodyDiv w:val="1"/>
      <w:marLeft w:val="0"/>
      <w:marRight w:val="0"/>
      <w:marTop w:val="0"/>
      <w:marBottom w:val="0"/>
      <w:divBdr>
        <w:top w:val="none" w:sz="0" w:space="0" w:color="auto"/>
        <w:left w:val="none" w:sz="0" w:space="0" w:color="auto"/>
        <w:bottom w:val="none" w:sz="0" w:space="0" w:color="auto"/>
        <w:right w:val="none" w:sz="0" w:space="0" w:color="auto"/>
      </w:divBdr>
    </w:div>
    <w:div w:id="2079664437">
      <w:bodyDiv w:val="1"/>
      <w:marLeft w:val="0"/>
      <w:marRight w:val="0"/>
      <w:marTop w:val="0"/>
      <w:marBottom w:val="0"/>
      <w:divBdr>
        <w:top w:val="none" w:sz="0" w:space="0" w:color="auto"/>
        <w:left w:val="none" w:sz="0" w:space="0" w:color="auto"/>
        <w:bottom w:val="none" w:sz="0" w:space="0" w:color="auto"/>
        <w:right w:val="none" w:sz="0" w:space="0" w:color="auto"/>
      </w:divBdr>
    </w:div>
    <w:div w:id="20828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FA5413CEC61945883685D7104D9FEC" ma:contentTypeVersion="0" ma:contentTypeDescription="Crear nuevo documento." ma:contentTypeScope="" ma:versionID="40fd7c82c8499b31cce2e5db53e29eee">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798BF-6C94-4174-A7BE-DC60D61DC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A6B1DC-01A3-4D9F-A183-6749E6387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C40BB3-B4FE-49BA-9ACE-B5029CE1113C}">
  <ds:schemaRefs>
    <ds:schemaRef ds:uri="http://schemas.microsoft.com/sharepoint/v3/contenttype/forms"/>
  </ds:schemaRefs>
</ds:datastoreItem>
</file>

<file path=customXml/itemProps4.xml><?xml version="1.0" encoding="utf-8"?>
<ds:datastoreItem xmlns:ds="http://schemas.openxmlformats.org/officeDocument/2006/customXml" ds:itemID="{CB48A3E3-718C-4A62-A61B-7AB392CF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34</Pages>
  <Words>15293</Words>
  <Characters>84116</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Proyecto de ley que moderniza el Ministerio de Defensa Nacional</vt:lpstr>
    </vt:vector>
  </TitlesOfParts>
  <Company>Camara de Diputados</Company>
  <LinksUpToDate>false</LinksUpToDate>
  <CharactersWithSpaces>99211</CharactersWithSpaces>
  <SharedDoc>false</SharedDoc>
  <HLinks>
    <vt:vector size="6" baseType="variant">
      <vt:variant>
        <vt:i4>5505064</vt:i4>
      </vt:variant>
      <vt:variant>
        <vt:i4>0</vt:i4>
      </vt:variant>
      <vt:variant>
        <vt:i4>0</vt:i4>
      </vt:variant>
      <vt:variant>
        <vt:i4>5</vt:i4>
      </vt:variant>
      <vt:variant>
        <vt:lpwstr>https://www.camara.cl/verDoc.aspx?prmID=195838&amp;prmTipo=DOCUMENTO_COMISION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moderniza el Ministerio de Defensa Nacional</dc:title>
  <dc:subject/>
  <dc:creator>Juan Pablo Galleguillos</dc:creator>
  <cp:keywords/>
  <dc:description/>
  <cp:lastModifiedBy>CLAUDIA</cp:lastModifiedBy>
  <cp:revision>41</cp:revision>
  <cp:lastPrinted>2019-08-06T16:38:00Z</cp:lastPrinted>
  <dcterms:created xsi:type="dcterms:W3CDTF">2020-11-09T16:33:00Z</dcterms:created>
  <dcterms:modified xsi:type="dcterms:W3CDTF">2021-06-24T12:51:00Z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0x01010064FA5413CEC61945883685D7104D9FEC</vt:lpwstr>
  </property>
</Properties>
</file>