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19E4" w14:textId="2BFF8B74" w:rsidR="00600900" w:rsidRPr="00600900" w:rsidRDefault="00600900" w:rsidP="00600900">
      <w:pPr>
        <w:tabs>
          <w:tab w:val="left" w:pos="2760"/>
        </w:tabs>
        <w:ind w:left="3402"/>
        <w:jc w:val="both"/>
        <w:rPr>
          <w:rFonts w:ascii="Arial" w:hAnsi="Arial" w:cs="Arial"/>
          <w:b/>
          <w:sz w:val="24"/>
          <w:szCs w:val="24"/>
        </w:rPr>
      </w:pPr>
      <w:r w:rsidRPr="00600900">
        <w:rPr>
          <w:rFonts w:ascii="Arial" w:hAnsi="Arial" w:cs="Arial"/>
          <w:b/>
          <w:sz w:val="24"/>
          <w:szCs w:val="24"/>
        </w:rPr>
        <w:t xml:space="preserve">INFORME DE </w:t>
      </w:r>
      <w:r w:rsidRPr="00600900">
        <w:rPr>
          <w:rFonts w:ascii="Arial" w:hAnsi="Arial" w:cs="Arial"/>
          <w:b/>
          <w:bCs/>
          <w:sz w:val="24"/>
        </w:rPr>
        <w:t>LA COMISIÓN MIXTA</w:t>
      </w:r>
      <w:r w:rsidRPr="00600900">
        <w:rPr>
          <w:rFonts w:ascii="Arial" w:hAnsi="Arial" w:cs="Arial"/>
          <w:sz w:val="24"/>
        </w:rPr>
        <w:t xml:space="preserve"> encargada de proponer la forma y modo de superar las discrepancias producidas entre la Cámara de Diputados y el Senado, respecto del proyecto de ley que establece modificaciones a la legislación sobre expendio, comercialización y producción de bebidas alcohólicas.</w:t>
      </w:r>
    </w:p>
    <w:p w14:paraId="093C7F51" w14:textId="70ED0360" w:rsidR="00600900" w:rsidRPr="00600900" w:rsidRDefault="00600900" w:rsidP="00600900">
      <w:pPr>
        <w:tabs>
          <w:tab w:val="left" w:pos="2760"/>
        </w:tabs>
        <w:ind w:left="3402"/>
        <w:jc w:val="both"/>
        <w:rPr>
          <w:rFonts w:ascii="Arial" w:hAnsi="Arial" w:cs="Arial"/>
          <w:b/>
          <w:sz w:val="24"/>
          <w:szCs w:val="24"/>
        </w:rPr>
      </w:pPr>
    </w:p>
    <w:p w14:paraId="4FA76D3C" w14:textId="5D17A61F" w:rsidR="00600900" w:rsidRPr="00600900" w:rsidRDefault="00600900" w:rsidP="00600900">
      <w:pPr>
        <w:tabs>
          <w:tab w:val="left" w:pos="2760"/>
        </w:tabs>
        <w:ind w:left="3402"/>
        <w:jc w:val="both"/>
        <w:rPr>
          <w:rFonts w:ascii="Arial" w:hAnsi="Arial" w:cs="Arial"/>
          <w:sz w:val="24"/>
          <w:szCs w:val="24"/>
        </w:rPr>
      </w:pPr>
      <w:r w:rsidRPr="00600900">
        <w:rPr>
          <w:rFonts w:ascii="Arial" w:hAnsi="Arial" w:cs="Arial"/>
          <w:b/>
          <w:bCs/>
          <w:sz w:val="24"/>
        </w:rPr>
        <w:t>BOLETINES N</w:t>
      </w:r>
      <w:r w:rsidRPr="00600900">
        <w:rPr>
          <w:rFonts w:ascii="Arial" w:hAnsi="Arial" w:cs="Arial"/>
          <w:b/>
          <w:bCs/>
          <w:sz w:val="24"/>
          <w:vertAlign w:val="superscript"/>
        </w:rPr>
        <w:t>os</w:t>
      </w:r>
      <w:r w:rsidRPr="00600900">
        <w:rPr>
          <w:rFonts w:ascii="Arial" w:hAnsi="Arial" w:cs="Arial"/>
          <w:b/>
          <w:bCs/>
          <w:sz w:val="24"/>
        </w:rPr>
        <w:t xml:space="preserve"> 2.973-11, 4.181-11, 4.192-11 y</w:t>
      </w:r>
      <w:r w:rsidRPr="00600900">
        <w:rPr>
          <w:rFonts w:ascii="Arial" w:hAnsi="Arial" w:cs="Arial"/>
          <w:sz w:val="24"/>
        </w:rPr>
        <w:t xml:space="preserve"> </w:t>
      </w:r>
      <w:r w:rsidRPr="00600900">
        <w:rPr>
          <w:rFonts w:ascii="Arial" w:hAnsi="Arial" w:cs="Arial"/>
          <w:b/>
          <w:bCs/>
          <w:sz w:val="24"/>
        </w:rPr>
        <w:t>4.379-11, refundidos.</w:t>
      </w:r>
    </w:p>
    <w:p w14:paraId="38F07A14" w14:textId="77777777" w:rsidR="00600900" w:rsidRPr="00600900" w:rsidRDefault="00600900" w:rsidP="00600900">
      <w:pPr>
        <w:tabs>
          <w:tab w:val="left" w:pos="2760"/>
        </w:tabs>
        <w:ind w:left="3402"/>
        <w:jc w:val="both"/>
        <w:rPr>
          <w:rFonts w:ascii="Arial" w:hAnsi="Arial" w:cs="Arial"/>
          <w:sz w:val="24"/>
          <w:szCs w:val="24"/>
        </w:rPr>
      </w:pPr>
      <w:r w:rsidRPr="00600900">
        <w:rPr>
          <w:rFonts w:ascii="Arial" w:hAnsi="Arial" w:cs="Arial"/>
          <w:sz w:val="24"/>
          <w:szCs w:val="24"/>
        </w:rPr>
        <w:t>__________________________________</w:t>
      </w:r>
    </w:p>
    <w:p w14:paraId="7C883391" w14:textId="77777777" w:rsidR="00600900" w:rsidRPr="00600900" w:rsidRDefault="00600900" w:rsidP="00600900">
      <w:pPr>
        <w:jc w:val="both"/>
        <w:rPr>
          <w:rFonts w:ascii="Arial" w:hAnsi="Arial" w:cs="Arial"/>
          <w:sz w:val="24"/>
          <w:szCs w:val="24"/>
        </w:rPr>
      </w:pPr>
    </w:p>
    <w:p w14:paraId="29393E1A" w14:textId="77777777" w:rsidR="001B1F35" w:rsidRDefault="001B1F35" w:rsidP="00600900">
      <w:pPr>
        <w:pStyle w:val="Textoindependiente"/>
        <w:tabs>
          <w:tab w:val="left" w:pos="9639"/>
          <w:tab w:val="left" w:pos="13467"/>
        </w:tabs>
        <w:rPr>
          <w:b/>
          <w:sz w:val="24"/>
        </w:rPr>
      </w:pPr>
    </w:p>
    <w:p w14:paraId="1410424A" w14:textId="77777777" w:rsidR="001B1F35" w:rsidRDefault="001B1F35" w:rsidP="00600900">
      <w:pPr>
        <w:pStyle w:val="Textoindependiente"/>
        <w:tabs>
          <w:tab w:val="left" w:pos="9639"/>
          <w:tab w:val="left" w:pos="13467"/>
        </w:tabs>
        <w:rPr>
          <w:b/>
          <w:sz w:val="24"/>
        </w:rPr>
      </w:pPr>
      <w:r>
        <w:rPr>
          <w:b/>
          <w:sz w:val="24"/>
        </w:rPr>
        <w:t>HONORABLE CAMARA DE DIPUTADOS:</w:t>
      </w:r>
    </w:p>
    <w:p w14:paraId="4ECBD85D" w14:textId="77777777" w:rsidR="001B1F35" w:rsidRDefault="001B1F35" w:rsidP="00600900">
      <w:pPr>
        <w:pStyle w:val="Textoindependiente"/>
        <w:tabs>
          <w:tab w:val="left" w:pos="9639"/>
          <w:tab w:val="left" w:pos="13467"/>
        </w:tabs>
        <w:rPr>
          <w:sz w:val="24"/>
        </w:rPr>
      </w:pPr>
    </w:p>
    <w:p w14:paraId="7D384C8F" w14:textId="77777777" w:rsidR="001B1F35" w:rsidRDefault="001B1F35" w:rsidP="00600900">
      <w:pPr>
        <w:pStyle w:val="Textoindependiente"/>
        <w:tabs>
          <w:tab w:val="left" w:pos="9639"/>
          <w:tab w:val="left" w:pos="13467"/>
        </w:tabs>
        <w:rPr>
          <w:b/>
          <w:sz w:val="24"/>
        </w:rPr>
      </w:pPr>
      <w:r>
        <w:rPr>
          <w:b/>
          <w:sz w:val="24"/>
        </w:rPr>
        <w:t>HONORABLE SENADO:</w:t>
      </w:r>
    </w:p>
    <w:p w14:paraId="29FB978A" w14:textId="5406B7FC" w:rsidR="001B1F35" w:rsidRDefault="001B1F35" w:rsidP="00600900">
      <w:pPr>
        <w:pStyle w:val="Textoindependiente"/>
        <w:tabs>
          <w:tab w:val="left" w:pos="-142"/>
          <w:tab w:val="left" w:pos="0"/>
          <w:tab w:val="left" w:pos="4253"/>
        </w:tabs>
        <w:rPr>
          <w:sz w:val="24"/>
        </w:rPr>
      </w:pPr>
    </w:p>
    <w:p w14:paraId="20CD2ABF" w14:textId="79ED9FF3" w:rsidR="00B76D08" w:rsidRDefault="00B76D08" w:rsidP="00600900">
      <w:pPr>
        <w:pStyle w:val="Textoindependiente"/>
        <w:tabs>
          <w:tab w:val="left" w:pos="-142"/>
          <w:tab w:val="left" w:pos="0"/>
          <w:tab w:val="left" w:pos="4253"/>
        </w:tabs>
        <w:rPr>
          <w:sz w:val="24"/>
        </w:rPr>
      </w:pPr>
    </w:p>
    <w:p w14:paraId="2C1E20D1" w14:textId="77777777" w:rsidR="00B76D08" w:rsidRDefault="00B76D08" w:rsidP="00600900">
      <w:pPr>
        <w:pStyle w:val="Textoindependiente"/>
        <w:tabs>
          <w:tab w:val="left" w:pos="-142"/>
          <w:tab w:val="left" w:pos="0"/>
          <w:tab w:val="left" w:pos="4253"/>
        </w:tabs>
        <w:rPr>
          <w:sz w:val="24"/>
        </w:rPr>
      </w:pPr>
    </w:p>
    <w:p w14:paraId="33F14168" w14:textId="5B49C6C6" w:rsidR="001B1F35" w:rsidRDefault="001B1F35" w:rsidP="00600900">
      <w:pPr>
        <w:pStyle w:val="Textoindependiente"/>
        <w:tabs>
          <w:tab w:val="left" w:pos="-142"/>
          <w:tab w:val="left" w:pos="0"/>
          <w:tab w:val="left" w:pos="2835"/>
        </w:tabs>
        <w:rPr>
          <w:sz w:val="24"/>
        </w:rPr>
      </w:pPr>
      <w:r>
        <w:rPr>
          <w:sz w:val="24"/>
        </w:rPr>
        <w:tab/>
        <w:t>La Comisión Mixta constituida en conformidad con lo dispuesto por el artículo 71 de la Constitución Política de la República, tiene el honor de proponeros la forma y modo de resolver las divergencias surgidas entre el Senado y la Cámara de Diputados, durante la tramitación del proyecto de ley individualizado en el rubro, iniciado en las siguientes mociones:</w:t>
      </w:r>
    </w:p>
    <w:p w14:paraId="385B8035" w14:textId="295248C6" w:rsidR="00600900" w:rsidRDefault="00600900" w:rsidP="00600900">
      <w:pPr>
        <w:pStyle w:val="Textoindependiente"/>
        <w:tabs>
          <w:tab w:val="left" w:pos="-142"/>
          <w:tab w:val="left" w:pos="0"/>
          <w:tab w:val="left" w:pos="2835"/>
        </w:tabs>
        <w:rPr>
          <w:sz w:val="24"/>
        </w:rPr>
      </w:pPr>
    </w:p>
    <w:p w14:paraId="0DFAC85D" w14:textId="35FFDAC6" w:rsidR="001B1F35" w:rsidRDefault="00600900" w:rsidP="00600900">
      <w:pPr>
        <w:pStyle w:val="Textoindependiente"/>
        <w:tabs>
          <w:tab w:val="left" w:pos="-142"/>
          <w:tab w:val="left" w:pos="0"/>
          <w:tab w:val="left" w:pos="2835"/>
        </w:tabs>
        <w:rPr>
          <w:sz w:val="24"/>
          <w:lang w:val="es-CL"/>
        </w:rPr>
      </w:pPr>
      <w:r>
        <w:rPr>
          <w:sz w:val="24"/>
        </w:rPr>
        <w:tab/>
        <w:t xml:space="preserve">a) </w:t>
      </w:r>
      <w:r w:rsidR="001B1F35" w:rsidRPr="00EC55BD">
        <w:rPr>
          <w:sz w:val="24"/>
          <w:lang w:val="es-CL"/>
        </w:rPr>
        <w:t xml:space="preserve">Boletín </w:t>
      </w:r>
      <w:proofErr w:type="spellStart"/>
      <w:r w:rsidR="001B1F35" w:rsidRPr="00EC55BD">
        <w:rPr>
          <w:sz w:val="24"/>
          <w:lang w:val="es-CL"/>
        </w:rPr>
        <w:t>N°</w:t>
      </w:r>
      <w:proofErr w:type="spellEnd"/>
      <w:r w:rsidR="001B1F35" w:rsidRPr="00EC55BD">
        <w:rPr>
          <w:sz w:val="24"/>
          <w:lang w:val="es-CL"/>
        </w:rPr>
        <w:t xml:space="preserve"> 2.973-11, del ex Diputado y actual Senador, don Guido Girardi; del Diputado señor Carlos Abel Jarpa, y de los ex Diputados señora Laura Soto y señores Enrique </w:t>
      </w:r>
      <w:proofErr w:type="spellStart"/>
      <w:r w:rsidR="001B1F35" w:rsidRPr="00EC55BD">
        <w:rPr>
          <w:sz w:val="24"/>
          <w:lang w:val="es-CL"/>
        </w:rPr>
        <w:t>Accorsi</w:t>
      </w:r>
      <w:proofErr w:type="spellEnd"/>
      <w:r w:rsidR="001B1F35" w:rsidRPr="00EC55BD">
        <w:rPr>
          <w:sz w:val="24"/>
          <w:lang w:val="es-CL"/>
        </w:rPr>
        <w:t>, Osvaldo Palma y Leopoldo Sánchez.</w:t>
      </w:r>
    </w:p>
    <w:p w14:paraId="60EADF80" w14:textId="2D8D2D0F" w:rsidR="00600900" w:rsidRDefault="00600900" w:rsidP="00600900">
      <w:pPr>
        <w:pStyle w:val="Textoindependiente"/>
        <w:tabs>
          <w:tab w:val="left" w:pos="-142"/>
          <w:tab w:val="left" w:pos="0"/>
          <w:tab w:val="left" w:pos="2835"/>
        </w:tabs>
        <w:rPr>
          <w:sz w:val="24"/>
          <w:lang w:val="es-CL"/>
        </w:rPr>
      </w:pPr>
    </w:p>
    <w:p w14:paraId="415F65AC" w14:textId="05F6ECB3" w:rsidR="001B1F35" w:rsidRDefault="00600900" w:rsidP="00600900">
      <w:pPr>
        <w:pStyle w:val="Textoindependiente"/>
        <w:tabs>
          <w:tab w:val="left" w:pos="-142"/>
          <w:tab w:val="left" w:pos="0"/>
          <w:tab w:val="left" w:pos="2835"/>
        </w:tabs>
        <w:rPr>
          <w:sz w:val="24"/>
          <w:lang w:val="es-CL"/>
        </w:rPr>
      </w:pPr>
      <w:r>
        <w:rPr>
          <w:sz w:val="24"/>
          <w:lang w:val="es-CL"/>
        </w:rPr>
        <w:tab/>
        <w:t xml:space="preserve">b) </w:t>
      </w:r>
      <w:r w:rsidR="001B1F35" w:rsidRPr="00EC55BD">
        <w:rPr>
          <w:sz w:val="24"/>
          <w:lang w:val="es-CL"/>
        </w:rPr>
        <w:t xml:space="preserve">Boletín </w:t>
      </w:r>
      <w:proofErr w:type="spellStart"/>
      <w:r w:rsidR="001B1F35" w:rsidRPr="00EC55BD">
        <w:rPr>
          <w:sz w:val="24"/>
          <w:lang w:val="es-CL"/>
        </w:rPr>
        <w:t>N°</w:t>
      </w:r>
      <w:proofErr w:type="spellEnd"/>
      <w:r w:rsidR="001B1F35" w:rsidRPr="00EC55BD">
        <w:rPr>
          <w:sz w:val="24"/>
          <w:lang w:val="es-CL"/>
        </w:rPr>
        <w:t xml:space="preserve"> 4.181-11, de los ex Diputados y actuales Senadores señora Carolina Goic y señor Pedro Araya; de los Diputados señora Alejandra Sepúlveda y señores Jaime Mulet, Jorge </w:t>
      </w:r>
      <w:proofErr w:type="spellStart"/>
      <w:r w:rsidR="001B1F35" w:rsidRPr="00EC55BD">
        <w:rPr>
          <w:sz w:val="24"/>
          <w:lang w:val="es-CL"/>
        </w:rPr>
        <w:t>Sabag</w:t>
      </w:r>
      <w:proofErr w:type="spellEnd"/>
      <w:r w:rsidR="001B1F35" w:rsidRPr="00EC55BD">
        <w:rPr>
          <w:sz w:val="24"/>
          <w:lang w:val="es-CL"/>
        </w:rPr>
        <w:t xml:space="preserve"> y Mario Venegas, y de los ex Diputados señores Eduardo Díaz, Sergio Ojeda y Carlos Olivares.</w:t>
      </w:r>
    </w:p>
    <w:p w14:paraId="6CE345F3" w14:textId="65FF5A96" w:rsidR="00600900" w:rsidRDefault="00600900" w:rsidP="00600900">
      <w:pPr>
        <w:pStyle w:val="Textoindependiente"/>
        <w:tabs>
          <w:tab w:val="left" w:pos="-142"/>
          <w:tab w:val="left" w:pos="0"/>
          <w:tab w:val="left" w:pos="2835"/>
        </w:tabs>
        <w:rPr>
          <w:sz w:val="24"/>
          <w:lang w:val="es-CL"/>
        </w:rPr>
      </w:pPr>
    </w:p>
    <w:p w14:paraId="51DCBD5D" w14:textId="6CA99766" w:rsidR="001B1F35" w:rsidRDefault="00600900" w:rsidP="00600900">
      <w:pPr>
        <w:pStyle w:val="Textoindependiente"/>
        <w:tabs>
          <w:tab w:val="left" w:pos="-142"/>
          <w:tab w:val="left" w:pos="0"/>
          <w:tab w:val="left" w:pos="2835"/>
        </w:tabs>
        <w:rPr>
          <w:sz w:val="24"/>
          <w:lang w:val="es-CL"/>
        </w:rPr>
      </w:pPr>
      <w:r>
        <w:rPr>
          <w:sz w:val="24"/>
          <w:lang w:val="es-CL"/>
        </w:rPr>
        <w:tab/>
        <w:t xml:space="preserve">c) </w:t>
      </w:r>
      <w:r w:rsidR="001B1F35" w:rsidRPr="00EC55BD">
        <w:rPr>
          <w:sz w:val="24"/>
          <w:lang w:val="es-CL"/>
        </w:rPr>
        <w:t xml:space="preserve">Boletín </w:t>
      </w:r>
      <w:proofErr w:type="spellStart"/>
      <w:r w:rsidR="001B1F35" w:rsidRPr="00EC55BD">
        <w:rPr>
          <w:sz w:val="24"/>
          <w:lang w:val="es-CL"/>
        </w:rPr>
        <w:t>N°</w:t>
      </w:r>
      <w:proofErr w:type="spellEnd"/>
      <w:r w:rsidR="001B1F35" w:rsidRPr="00EC55BD">
        <w:rPr>
          <w:sz w:val="24"/>
          <w:lang w:val="es-CL"/>
        </w:rPr>
        <w:t xml:space="preserve"> 4.192-11, del ex Diputado y actual Senador señor Francisco Chahuán y del ex Diputado señor Marco Enríquez-Ominami.</w:t>
      </w:r>
    </w:p>
    <w:p w14:paraId="41220C94" w14:textId="52497297" w:rsidR="007F474C" w:rsidRDefault="007F474C" w:rsidP="00600900">
      <w:pPr>
        <w:pStyle w:val="Textoindependiente"/>
        <w:tabs>
          <w:tab w:val="left" w:pos="-142"/>
          <w:tab w:val="left" w:pos="0"/>
          <w:tab w:val="left" w:pos="2835"/>
        </w:tabs>
        <w:rPr>
          <w:sz w:val="24"/>
          <w:lang w:val="es-CL"/>
        </w:rPr>
      </w:pPr>
    </w:p>
    <w:p w14:paraId="315AF599" w14:textId="75A39069" w:rsidR="001B1F35" w:rsidRPr="00EC55BD" w:rsidRDefault="007F474C" w:rsidP="007F474C">
      <w:pPr>
        <w:pStyle w:val="Textoindependiente"/>
        <w:tabs>
          <w:tab w:val="left" w:pos="-142"/>
          <w:tab w:val="left" w:pos="0"/>
          <w:tab w:val="left" w:pos="2835"/>
        </w:tabs>
        <w:rPr>
          <w:sz w:val="24"/>
          <w:lang w:val="es-CL"/>
        </w:rPr>
      </w:pPr>
      <w:r>
        <w:rPr>
          <w:sz w:val="24"/>
          <w:lang w:val="es-CL"/>
        </w:rPr>
        <w:tab/>
        <w:t xml:space="preserve">d) </w:t>
      </w:r>
      <w:r w:rsidR="001B1F35" w:rsidRPr="00EC55BD">
        <w:rPr>
          <w:sz w:val="24"/>
          <w:lang w:val="es-CL"/>
        </w:rPr>
        <w:t xml:space="preserve">Boletín </w:t>
      </w:r>
      <w:proofErr w:type="spellStart"/>
      <w:r w:rsidR="001B1F35" w:rsidRPr="00EC55BD">
        <w:rPr>
          <w:sz w:val="24"/>
          <w:lang w:val="es-CL"/>
        </w:rPr>
        <w:t>N°</w:t>
      </w:r>
      <w:proofErr w:type="spellEnd"/>
      <w:r w:rsidR="001B1F35" w:rsidRPr="00EC55BD">
        <w:rPr>
          <w:sz w:val="24"/>
          <w:lang w:val="es-CL"/>
        </w:rPr>
        <w:t xml:space="preserve"> 4.379-11, de los ex Diputados y actuales Senadores señores Francisco Chahuán y Guido Girardi; de</w:t>
      </w:r>
      <w:r w:rsidR="001B1F35">
        <w:rPr>
          <w:sz w:val="24"/>
          <w:lang w:val="es-CL"/>
        </w:rPr>
        <w:t>l</w:t>
      </w:r>
      <w:r w:rsidR="001B1F35" w:rsidRPr="00EC55BD">
        <w:rPr>
          <w:sz w:val="24"/>
          <w:lang w:val="es-CL"/>
        </w:rPr>
        <w:t xml:space="preserve"> Diputado señor Ignacio Urrutia, y de los ex Diputados señora María Angélica Cristi y señores Enrique </w:t>
      </w:r>
      <w:proofErr w:type="spellStart"/>
      <w:r w:rsidR="001B1F35" w:rsidRPr="00EC55BD">
        <w:rPr>
          <w:sz w:val="24"/>
          <w:lang w:val="es-CL"/>
        </w:rPr>
        <w:t>Accorsi</w:t>
      </w:r>
      <w:proofErr w:type="spellEnd"/>
      <w:r w:rsidR="001B1F35" w:rsidRPr="00EC55BD">
        <w:rPr>
          <w:sz w:val="24"/>
          <w:lang w:val="es-CL"/>
        </w:rPr>
        <w:t>, Enrique Estay, Juan Lobos</w:t>
      </w:r>
      <w:r w:rsidR="001B1F35">
        <w:rPr>
          <w:sz w:val="24"/>
          <w:lang w:val="es-CL"/>
        </w:rPr>
        <w:t>,</w:t>
      </w:r>
      <w:r w:rsidR="001B1F35" w:rsidRPr="00EC55BD">
        <w:rPr>
          <w:sz w:val="24"/>
          <w:lang w:val="es-CL"/>
        </w:rPr>
        <w:t xml:space="preserve"> Sergio Ojeda</w:t>
      </w:r>
      <w:r w:rsidR="001B1F35">
        <w:rPr>
          <w:sz w:val="24"/>
          <w:lang w:val="es-CL"/>
        </w:rPr>
        <w:t>,</w:t>
      </w:r>
      <w:r w:rsidR="001B1F35" w:rsidRPr="00EC55BD">
        <w:rPr>
          <w:sz w:val="24"/>
          <w:lang w:val="es-CL"/>
        </w:rPr>
        <w:t xml:space="preserve"> Juan Masferrer y Felipe Ward. </w:t>
      </w:r>
    </w:p>
    <w:p w14:paraId="098CAB47" w14:textId="77777777" w:rsidR="001B1F35" w:rsidRDefault="001B1F35" w:rsidP="00600900">
      <w:pPr>
        <w:pStyle w:val="Textoindependiente"/>
        <w:tabs>
          <w:tab w:val="left" w:pos="-142"/>
          <w:tab w:val="left" w:pos="0"/>
          <w:tab w:val="left" w:pos="2835"/>
        </w:tabs>
        <w:rPr>
          <w:sz w:val="24"/>
          <w:lang w:val="es-ES"/>
        </w:rPr>
      </w:pPr>
    </w:p>
    <w:p w14:paraId="74937B36" w14:textId="1EE80169" w:rsidR="001B1F35" w:rsidRDefault="001B1F35" w:rsidP="00600900">
      <w:pPr>
        <w:pStyle w:val="Textoindependiente"/>
        <w:tabs>
          <w:tab w:val="left" w:pos="-142"/>
          <w:tab w:val="left" w:pos="0"/>
          <w:tab w:val="left" w:pos="2835"/>
        </w:tabs>
        <w:rPr>
          <w:sz w:val="24"/>
          <w:lang w:val="es-ES"/>
        </w:rPr>
      </w:pPr>
      <w:r>
        <w:rPr>
          <w:sz w:val="24"/>
          <w:lang w:val="es-ES"/>
        </w:rPr>
        <w:tab/>
      </w:r>
      <w:r w:rsidRPr="00610CE8">
        <w:rPr>
          <w:sz w:val="24"/>
          <w:lang w:val="es-ES"/>
        </w:rPr>
        <w:t xml:space="preserve">Se deja constancia que el proyecto tiene urgencia </w:t>
      </w:r>
      <w:r>
        <w:rPr>
          <w:sz w:val="24"/>
          <w:lang w:val="es-ES"/>
        </w:rPr>
        <w:t>calificada de s</w:t>
      </w:r>
      <w:r w:rsidRPr="00610CE8">
        <w:rPr>
          <w:sz w:val="24"/>
          <w:lang w:val="es-ES"/>
        </w:rPr>
        <w:t>imple.</w:t>
      </w:r>
    </w:p>
    <w:p w14:paraId="458AD6F6" w14:textId="77777777" w:rsidR="007F474C" w:rsidRDefault="007F474C" w:rsidP="00600900">
      <w:pPr>
        <w:pStyle w:val="Textoindependiente"/>
        <w:tabs>
          <w:tab w:val="left" w:pos="-142"/>
          <w:tab w:val="left" w:pos="0"/>
          <w:tab w:val="left" w:pos="2835"/>
        </w:tabs>
        <w:rPr>
          <w:sz w:val="24"/>
        </w:rPr>
      </w:pPr>
    </w:p>
    <w:p w14:paraId="58EABE34" w14:textId="2076ADA1" w:rsidR="001B1F35" w:rsidRPr="00743ECE" w:rsidRDefault="001B1F35" w:rsidP="00600900">
      <w:pPr>
        <w:pStyle w:val="Textoindependiente"/>
        <w:tabs>
          <w:tab w:val="left" w:pos="-142"/>
          <w:tab w:val="left" w:pos="0"/>
          <w:tab w:val="left" w:pos="2835"/>
        </w:tabs>
        <w:rPr>
          <w:b/>
          <w:bCs/>
          <w:sz w:val="24"/>
          <w:lang w:val="es-CL"/>
        </w:rPr>
      </w:pPr>
      <w:r>
        <w:rPr>
          <w:sz w:val="24"/>
        </w:rPr>
        <w:tab/>
        <w:t>La Cámara de Diputados, cámara de origen, en sesión de fecha 21 de diciembre de 2020, designó como miembros de la referida Comisión Mixta a los Honorables Diputados señores</w:t>
      </w:r>
      <w:r w:rsidRPr="00743ECE">
        <w:rPr>
          <w:sz w:val="24"/>
          <w:lang w:val="es-CL"/>
        </w:rPr>
        <w:t xml:space="preserve"> Ramón Barros Montero, </w:t>
      </w:r>
      <w:r w:rsidRPr="00EC55BD">
        <w:rPr>
          <w:sz w:val="24"/>
          <w:lang w:val="es-CL"/>
        </w:rPr>
        <w:t xml:space="preserve">Miguel </w:t>
      </w:r>
      <w:proofErr w:type="spellStart"/>
      <w:r w:rsidRPr="00EC55BD">
        <w:rPr>
          <w:sz w:val="24"/>
          <w:lang w:val="es-CL"/>
        </w:rPr>
        <w:t>Crispi</w:t>
      </w:r>
      <w:proofErr w:type="spellEnd"/>
      <w:r w:rsidRPr="00EC55BD">
        <w:rPr>
          <w:sz w:val="24"/>
          <w:lang w:val="es-CL"/>
        </w:rPr>
        <w:t xml:space="preserve"> Serrano</w:t>
      </w:r>
      <w:r>
        <w:rPr>
          <w:sz w:val="24"/>
          <w:lang w:val="es-CL"/>
        </w:rPr>
        <w:t>,</w:t>
      </w:r>
      <w:r w:rsidRPr="00EC55BD">
        <w:rPr>
          <w:sz w:val="24"/>
          <w:lang w:val="es-CL"/>
        </w:rPr>
        <w:t xml:space="preserve"> Frank </w:t>
      </w:r>
      <w:proofErr w:type="spellStart"/>
      <w:r w:rsidRPr="00EC55BD">
        <w:rPr>
          <w:sz w:val="24"/>
          <w:lang w:val="es-CL"/>
        </w:rPr>
        <w:t>Sauerbaum</w:t>
      </w:r>
      <w:proofErr w:type="spellEnd"/>
      <w:r w:rsidRPr="00EC55BD">
        <w:rPr>
          <w:sz w:val="24"/>
          <w:lang w:val="es-CL"/>
        </w:rPr>
        <w:t xml:space="preserve"> Muñoz</w:t>
      </w:r>
      <w:r w:rsidRPr="00743ECE">
        <w:rPr>
          <w:sz w:val="24"/>
          <w:lang w:val="es-CL"/>
        </w:rPr>
        <w:t xml:space="preserve">, </w:t>
      </w:r>
      <w:r w:rsidRPr="00EC55BD">
        <w:rPr>
          <w:sz w:val="24"/>
          <w:lang w:val="es-CL"/>
        </w:rPr>
        <w:t>Juan Santana Castillo</w:t>
      </w:r>
      <w:r>
        <w:rPr>
          <w:sz w:val="24"/>
          <w:lang w:val="es-CL"/>
        </w:rPr>
        <w:t xml:space="preserve"> y </w:t>
      </w:r>
      <w:r w:rsidRPr="00743ECE">
        <w:rPr>
          <w:sz w:val="24"/>
          <w:lang w:val="es-CL"/>
        </w:rPr>
        <w:t>Víctor Torres Jeldes. Con fecha 10 de marzo de 2021, el Diputado Torres fue reemplazado por el señor Matías Walker Prieto.</w:t>
      </w:r>
    </w:p>
    <w:p w14:paraId="408FA6D5" w14:textId="77777777" w:rsidR="001B1F35" w:rsidRDefault="001B1F35" w:rsidP="00600900">
      <w:pPr>
        <w:pStyle w:val="Textoindependiente"/>
        <w:tabs>
          <w:tab w:val="left" w:pos="-142"/>
          <w:tab w:val="left" w:pos="0"/>
          <w:tab w:val="left" w:pos="2835"/>
        </w:tabs>
        <w:rPr>
          <w:sz w:val="24"/>
        </w:rPr>
      </w:pPr>
    </w:p>
    <w:p w14:paraId="62002054" w14:textId="03EFAEC4" w:rsidR="001B1F35" w:rsidRDefault="001B1F35" w:rsidP="00600900">
      <w:pPr>
        <w:pStyle w:val="Textoindependiente"/>
        <w:tabs>
          <w:tab w:val="left" w:pos="-142"/>
          <w:tab w:val="left" w:pos="0"/>
          <w:tab w:val="left" w:pos="2835"/>
        </w:tabs>
        <w:rPr>
          <w:sz w:val="24"/>
        </w:rPr>
      </w:pPr>
      <w:r>
        <w:rPr>
          <w:sz w:val="24"/>
        </w:rPr>
        <w:tab/>
        <w:t xml:space="preserve">El Senado, por su parte, en sesión de fecha 05 de enero de 2021, designó como integrantes de la misma a los Honorables Senadores integrantes de la Comisión de Salud, señoras Carolina Goic </w:t>
      </w:r>
      <w:proofErr w:type="spellStart"/>
      <w:r>
        <w:rPr>
          <w:sz w:val="24"/>
        </w:rPr>
        <w:t>Boroevic</w:t>
      </w:r>
      <w:proofErr w:type="spellEnd"/>
      <w:r>
        <w:rPr>
          <w:sz w:val="24"/>
        </w:rPr>
        <w:t xml:space="preserve"> y </w:t>
      </w:r>
      <w:proofErr w:type="spellStart"/>
      <w:r>
        <w:rPr>
          <w:sz w:val="24"/>
        </w:rPr>
        <w:t>Ena</w:t>
      </w:r>
      <w:proofErr w:type="spellEnd"/>
      <w:r>
        <w:rPr>
          <w:sz w:val="24"/>
        </w:rPr>
        <w:t xml:space="preserve"> </w:t>
      </w:r>
      <w:proofErr w:type="spellStart"/>
      <w:r>
        <w:rPr>
          <w:sz w:val="24"/>
        </w:rPr>
        <w:t>Von</w:t>
      </w:r>
      <w:proofErr w:type="spellEnd"/>
      <w:r>
        <w:rPr>
          <w:sz w:val="24"/>
        </w:rPr>
        <w:t xml:space="preserve"> Baer Jahn y señores Francisco Chahuán </w:t>
      </w:r>
      <w:proofErr w:type="spellStart"/>
      <w:r>
        <w:rPr>
          <w:sz w:val="24"/>
        </w:rPr>
        <w:t>Chahuán</w:t>
      </w:r>
      <w:proofErr w:type="spellEnd"/>
      <w:r>
        <w:rPr>
          <w:sz w:val="24"/>
        </w:rPr>
        <w:t>, Guido Girardi Lavín y Rabindranath Quinteros Lara.</w:t>
      </w:r>
    </w:p>
    <w:p w14:paraId="1D104E4D" w14:textId="1598A330" w:rsidR="007F474C" w:rsidRDefault="007F474C" w:rsidP="00600900">
      <w:pPr>
        <w:pStyle w:val="Textoindependiente"/>
        <w:tabs>
          <w:tab w:val="left" w:pos="-142"/>
          <w:tab w:val="left" w:pos="0"/>
          <w:tab w:val="left" w:pos="2835"/>
        </w:tabs>
        <w:rPr>
          <w:sz w:val="24"/>
        </w:rPr>
      </w:pPr>
    </w:p>
    <w:p w14:paraId="39E52662" w14:textId="6C509CB0" w:rsidR="001B1F35" w:rsidRDefault="007F474C" w:rsidP="00600900">
      <w:pPr>
        <w:pStyle w:val="Textoindependiente"/>
        <w:tabs>
          <w:tab w:val="left" w:pos="-142"/>
          <w:tab w:val="left" w:pos="0"/>
          <w:tab w:val="left" w:pos="2835"/>
        </w:tabs>
        <w:rPr>
          <w:sz w:val="24"/>
        </w:rPr>
      </w:pPr>
      <w:r>
        <w:rPr>
          <w:sz w:val="24"/>
        </w:rPr>
        <w:tab/>
      </w:r>
      <w:r w:rsidR="001B1F35">
        <w:rPr>
          <w:sz w:val="24"/>
        </w:rPr>
        <w:t xml:space="preserve">Previa citación hecha por la señora </w:t>
      </w:r>
      <w:proofErr w:type="gramStart"/>
      <w:r w:rsidR="001B1F35">
        <w:rPr>
          <w:sz w:val="24"/>
        </w:rPr>
        <w:t>Presidenta</w:t>
      </w:r>
      <w:proofErr w:type="gramEnd"/>
      <w:r w:rsidR="001B1F35">
        <w:rPr>
          <w:sz w:val="24"/>
        </w:rPr>
        <w:t xml:space="preserve"> del Senado, la Comisión Mixta se constituyó el día 11 de enero de 2021, con asistencia de sus miembros Senadores señora</w:t>
      </w:r>
      <w:r w:rsidR="001B1F35" w:rsidRPr="001A42C1">
        <w:rPr>
          <w:rFonts w:eastAsiaTheme="minorHAnsi" w:cs="Arial"/>
          <w:noProof/>
          <w:sz w:val="24"/>
          <w:szCs w:val="24"/>
          <w:lang w:val="es-CL" w:eastAsia="en-US"/>
        </w:rPr>
        <w:t xml:space="preserve"> </w:t>
      </w:r>
      <w:r w:rsidR="001B1F35" w:rsidRPr="001A42C1">
        <w:rPr>
          <w:sz w:val="24"/>
          <w:lang w:val="es-CL"/>
        </w:rPr>
        <w:t>Senadora Carolina Goic</w:t>
      </w:r>
      <w:r w:rsidR="001B1F35">
        <w:rPr>
          <w:sz w:val="24"/>
          <w:lang w:val="es-CL"/>
        </w:rPr>
        <w:t xml:space="preserve"> y señores </w:t>
      </w:r>
      <w:r w:rsidR="001B1F35" w:rsidRPr="001A42C1">
        <w:rPr>
          <w:sz w:val="24"/>
          <w:lang w:val="es-CL"/>
        </w:rPr>
        <w:t>Guido Girardi</w:t>
      </w:r>
      <w:r w:rsidR="001B1F35">
        <w:rPr>
          <w:sz w:val="24"/>
          <w:lang w:val="es-CL"/>
        </w:rPr>
        <w:t xml:space="preserve"> y </w:t>
      </w:r>
      <w:r w:rsidR="001B1F35" w:rsidRPr="001A42C1">
        <w:rPr>
          <w:sz w:val="24"/>
          <w:lang w:val="es-CL"/>
        </w:rPr>
        <w:t>Rabindranath Quinteros</w:t>
      </w:r>
      <w:r w:rsidR="001B1F35">
        <w:rPr>
          <w:sz w:val="24"/>
          <w:lang w:val="es-CL"/>
        </w:rPr>
        <w:t xml:space="preserve">, </w:t>
      </w:r>
      <w:r w:rsidR="001B1F35">
        <w:rPr>
          <w:sz w:val="24"/>
        </w:rPr>
        <w:t xml:space="preserve">y Diputados señores </w:t>
      </w:r>
      <w:r w:rsidR="001B1F35" w:rsidRPr="001A42C1">
        <w:rPr>
          <w:sz w:val="24"/>
          <w:lang w:val="es-CL"/>
        </w:rPr>
        <w:t>Ramón Barros</w:t>
      </w:r>
      <w:r w:rsidR="001B1F35">
        <w:rPr>
          <w:sz w:val="24"/>
          <w:lang w:val="es-CL"/>
        </w:rPr>
        <w:t xml:space="preserve">, </w:t>
      </w:r>
      <w:r w:rsidR="001B1F35" w:rsidRPr="001A42C1">
        <w:rPr>
          <w:sz w:val="24"/>
          <w:lang w:val="es-CL"/>
        </w:rPr>
        <w:t xml:space="preserve">Miguel </w:t>
      </w:r>
      <w:proofErr w:type="spellStart"/>
      <w:r w:rsidR="001B1F35" w:rsidRPr="001A42C1">
        <w:rPr>
          <w:sz w:val="24"/>
          <w:lang w:val="es-CL"/>
        </w:rPr>
        <w:t>Crispi</w:t>
      </w:r>
      <w:proofErr w:type="spellEnd"/>
      <w:r w:rsidR="001B1F35">
        <w:rPr>
          <w:sz w:val="24"/>
          <w:lang w:val="es-CL"/>
        </w:rPr>
        <w:t xml:space="preserve">, </w:t>
      </w:r>
      <w:r w:rsidR="001B1F35" w:rsidRPr="001A42C1">
        <w:rPr>
          <w:sz w:val="24"/>
          <w:lang w:val="es-CL"/>
        </w:rPr>
        <w:t>Juan Santana Castillo</w:t>
      </w:r>
      <w:r w:rsidR="001B1F35">
        <w:rPr>
          <w:sz w:val="24"/>
          <w:lang w:val="es-CL"/>
        </w:rPr>
        <w:t xml:space="preserve"> y</w:t>
      </w:r>
      <w:r w:rsidR="001B1F35" w:rsidRPr="001A42C1">
        <w:rPr>
          <w:sz w:val="24"/>
          <w:lang w:val="es-CL"/>
        </w:rPr>
        <w:t xml:space="preserve"> Frank </w:t>
      </w:r>
      <w:proofErr w:type="spellStart"/>
      <w:r w:rsidR="001B1F35" w:rsidRPr="001A42C1">
        <w:rPr>
          <w:sz w:val="24"/>
          <w:lang w:val="es-CL"/>
        </w:rPr>
        <w:t>Sauerbaum</w:t>
      </w:r>
      <w:proofErr w:type="spellEnd"/>
      <w:r w:rsidR="001B1F35">
        <w:rPr>
          <w:sz w:val="24"/>
          <w:lang w:val="es-CL"/>
        </w:rPr>
        <w:t xml:space="preserve">. </w:t>
      </w:r>
      <w:r w:rsidR="001B1F35">
        <w:rPr>
          <w:sz w:val="24"/>
        </w:rPr>
        <w:t xml:space="preserve">En la oportunidad indicada, la Comisión Mixta se constituyó, eligió por unanimidad como </w:t>
      </w:r>
      <w:proofErr w:type="gramStart"/>
      <w:r w:rsidR="001B1F35">
        <w:rPr>
          <w:sz w:val="24"/>
        </w:rPr>
        <w:t>Presidente</w:t>
      </w:r>
      <w:proofErr w:type="gramEnd"/>
      <w:r w:rsidR="001B1F35">
        <w:rPr>
          <w:sz w:val="24"/>
        </w:rPr>
        <w:t xml:space="preserve"> a la Senadora señora Carolina Goic </w:t>
      </w:r>
      <w:proofErr w:type="spellStart"/>
      <w:r w:rsidR="001B1F35">
        <w:rPr>
          <w:sz w:val="24"/>
        </w:rPr>
        <w:t>Boroevic</w:t>
      </w:r>
      <w:proofErr w:type="spellEnd"/>
      <w:r w:rsidR="001B1F35">
        <w:rPr>
          <w:sz w:val="24"/>
        </w:rPr>
        <w:t>, acordó regirse por el Reglamento del Senado y de inmediato se abocó al cumplimiento de su cometido.</w:t>
      </w:r>
    </w:p>
    <w:p w14:paraId="6B980971" w14:textId="42AF177B" w:rsidR="007F474C" w:rsidRDefault="007F474C" w:rsidP="00600900">
      <w:pPr>
        <w:pStyle w:val="Textoindependiente"/>
        <w:tabs>
          <w:tab w:val="left" w:pos="-142"/>
          <w:tab w:val="left" w:pos="0"/>
          <w:tab w:val="left" w:pos="2835"/>
        </w:tabs>
        <w:rPr>
          <w:sz w:val="24"/>
        </w:rPr>
      </w:pPr>
    </w:p>
    <w:p w14:paraId="26FE5EB6" w14:textId="246EFA31" w:rsidR="001B1F35" w:rsidRDefault="007F474C" w:rsidP="00600900">
      <w:pPr>
        <w:pStyle w:val="Textoindependiente"/>
        <w:tabs>
          <w:tab w:val="left" w:pos="-142"/>
          <w:tab w:val="left" w:pos="0"/>
          <w:tab w:val="left" w:pos="2835"/>
        </w:tabs>
        <w:rPr>
          <w:sz w:val="24"/>
        </w:rPr>
      </w:pPr>
      <w:r>
        <w:rPr>
          <w:sz w:val="24"/>
        </w:rPr>
        <w:tab/>
      </w:r>
      <w:r w:rsidR="001B1F35">
        <w:rPr>
          <w:sz w:val="24"/>
        </w:rPr>
        <w:t>A las sesiones en que se consideró este asunto asistieron, además de los miembros de la Comisión, las siguientes personas:</w:t>
      </w:r>
    </w:p>
    <w:p w14:paraId="07842F2F" w14:textId="77777777" w:rsidR="001B1F35" w:rsidRDefault="001B1F35" w:rsidP="00600900">
      <w:pPr>
        <w:pStyle w:val="Textoindependiente"/>
        <w:tabs>
          <w:tab w:val="left" w:pos="-142"/>
          <w:tab w:val="left" w:pos="0"/>
          <w:tab w:val="left" w:pos="2835"/>
        </w:tabs>
        <w:rPr>
          <w:sz w:val="24"/>
          <w:lang w:val="es-CL"/>
        </w:rPr>
      </w:pPr>
    </w:p>
    <w:p w14:paraId="7512C0FD"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 xml:space="preserve">El Subsecretario del Ministerio Secretaría General de la Presidencia, señor Máximo </w:t>
      </w:r>
      <w:proofErr w:type="spellStart"/>
      <w:r w:rsidRPr="00512CFE">
        <w:rPr>
          <w:sz w:val="24"/>
          <w:lang w:val="es-CL"/>
        </w:rPr>
        <w:t>Pavez</w:t>
      </w:r>
      <w:proofErr w:type="spellEnd"/>
      <w:r w:rsidRPr="00512CFE">
        <w:rPr>
          <w:sz w:val="24"/>
          <w:lang w:val="es-CL"/>
        </w:rPr>
        <w:t>.</w:t>
      </w:r>
    </w:p>
    <w:p w14:paraId="6B829C79" w14:textId="77777777" w:rsidR="001B1F35" w:rsidRPr="00512CFE" w:rsidRDefault="001B1F35" w:rsidP="00600900">
      <w:pPr>
        <w:pStyle w:val="Textoindependiente"/>
        <w:tabs>
          <w:tab w:val="left" w:pos="-142"/>
          <w:tab w:val="left" w:pos="0"/>
          <w:tab w:val="left" w:pos="2835"/>
        </w:tabs>
        <w:rPr>
          <w:sz w:val="24"/>
          <w:lang w:val="es-CL"/>
        </w:rPr>
      </w:pPr>
    </w:p>
    <w:p w14:paraId="0CB9C3D3"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El Subsecretario del Deporte, señor Andrés Otero.</w:t>
      </w:r>
    </w:p>
    <w:p w14:paraId="4D9A1E7D" w14:textId="77777777" w:rsidR="001B1F35" w:rsidRPr="00512CFE" w:rsidRDefault="001B1F35" w:rsidP="00600900">
      <w:pPr>
        <w:pStyle w:val="Textoindependiente"/>
        <w:tabs>
          <w:tab w:val="left" w:pos="-142"/>
          <w:tab w:val="left" w:pos="0"/>
          <w:tab w:val="left" w:pos="2835"/>
        </w:tabs>
        <w:rPr>
          <w:sz w:val="24"/>
          <w:lang w:val="es-CL"/>
        </w:rPr>
      </w:pPr>
    </w:p>
    <w:p w14:paraId="2C907B07" w14:textId="77777777" w:rsidR="001B1F35" w:rsidRPr="00512CFE" w:rsidRDefault="001B1F35" w:rsidP="00600900">
      <w:pPr>
        <w:pStyle w:val="Textoindependiente"/>
        <w:tabs>
          <w:tab w:val="left" w:pos="-142"/>
          <w:tab w:val="left" w:pos="0"/>
          <w:tab w:val="left" w:pos="2835"/>
        </w:tabs>
        <w:rPr>
          <w:sz w:val="24"/>
          <w:lang w:val="es-CL"/>
        </w:rPr>
      </w:pPr>
      <w:r>
        <w:rPr>
          <w:sz w:val="24"/>
          <w:lang w:val="es-CL"/>
        </w:rPr>
        <w:tab/>
      </w:r>
      <w:r w:rsidRPr="00512CFE">
        <w:rPr>
          <w:sz w:val="24"/>
          <w:lang w:val="es-CL"/>
        </w:rPr>
        <w:t>-</w:t>
      </w:r>
      <w:r>
        <w:rPr>
          <w:sz w:val="24"/>
          <w:lang w:val="es-CL"/>
        </w:rPr>
        <w:t xml:space="preserve"> </w:t>
      </w:r>
      <w:r w:rsidRPr="00512CFE">
        <w:rPr>
          <w:sz w:val="24"/>
          <w:lang w:val="es-CL"/>
        </w:rPr>
        <w:t xml:space="preserve">El </w:t>
      </w:r>
      <w:proofErr w:type="gramStart"/>
      <w:r w:rsidRPr="00512CFE">
        <w:rPr>
          <w:sz w:val="24"/>
          <w:lang w:val="es-CL"/>
        </w:rPr>
        <w:t>Jefe</w:t>
      </w:r>
      <w:proofErr w:type="gramEnd"/>
      <w:r w:rsidRPr="00512CFE">
        <w:rPr>
          <w:sz w:val="24"/>
          <w:lang w:val="es-CL"/>
        </w:rPr>
        <w:t xml:space="preserve"> de la División Jurídica del Ministerio del Deporte, señor Cristian Águila.</w:t>
      </w:r>
    </w:p>
    <w:p w14:paraId="3DCC784F" w14:textId="77777777" w:rsidR="001B1F35" w:rsidRPr="00512CFE" w:rsidRDefault="001B1F35" w:rsidP="00600900">
      <w:pPr>
        <w:pStyle w:val="Textoindependiente"/>
        <w:tabs>
          <w:tab w:val="left" w:pos="-142"/>
          <w:tab w:val="left" w:pos="0"/>
          <w:tab w:val="left" w:pos="2835"/>
        </w:tabs>
        <w:rPr>
          <w:sz w:val="24"/>
          <w:lang w:val="es-CL"/>
        </w:rPr>
      </w:pPr>
    </w:p>
    <w:p w14:paraId="68305473"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 xml:space="preserve">El </w:t>
      </w:r>
      <w:proofErr w:type="gramStart"/>
      <w:r w:rsidRPr="00512CFE">
        <w:rPr>
          <w:sz w:val="24"/>
          <w:lang w:val="es-CL"/>
        </w:rPr>
        <w:t>Jefe</w:t>
      </w:r>
      <w:proofErr w:type="gramEnd"/>
      <w:r w:rsidRPr="00512CFE">
        <w:rPr>
          <w:sz w:val="24"/>
          <w:lang w:val="es-CL"/>
        </w:rPr>
        <w:t xml:space="preserve"> de Asesores Legislativos del Ministerio del Interior y Seguridad Pública, señor Juan Ignacio Gómez. </w:t>
      </w:r>
    </w:p>
    <w:p w14:paraId="2124B33E" w14:textId="77777777" w:rsidR="001B1F35" w:rsidRPr="00512CFE" w:rsidRDefault="001B1F35" w:rsidP="00600900">
      <w:pPr>
        <w:pStyle w:val="Textoindependiente"/>
        <w:tabs>
          <w:tab w:val="left" w:pos="-142"/>
          <w:tab w:val="left" w:pos="0"/>
          <w:tab w:val="left" w:pos="2835"/>
        </w:tabs>
        <w:rPr>
          <w:sz w:val="24"/>
          <w:lang w:val="es-CL"/>
        </w:rPr>
      </w:pPr>
    </w:p>
    <w:p w14:paraId="17FD27D8"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 xml:space="preserve">El </w:t>
      </w:r>
      <w:proofErr w:type="gramStart"/>
      <w:r w:rsidRPr="00512CFE">
        <w:rPr>
          <w:sz w:val="24"/>
          <w:lang w:val="es-CL"/>
        </w:rPr>
        <w:t>Director Nacional</w:t>
      </w:r>
      <w:proofErr w:type="gramEnd"/>
      <w:r w:rsidRPr="00512CFE">
        <w:rPr>
          <w:sz w:val="24"/>
          <w:lang w:val="es-CL"/>
        </w:rPr>
        <w:t xml:space="preserve"> del Servicio Nacional para la Prevención y Rehabilitación del Consumo de Drogas y Alcohol SENDA, señor Carlos Charme. </w:t>
      </w:r>
    </w:p>
    <w:p w14:paraId="65EE4689" w14:textId="77777777" w:rsidR="001B1F35" w:rsidRPr="00512CFE" w:rsidRDefault="001B1F35" w:rsidP="00600900">
      <w:pPr>
        <w:pStyle w:val="Textoindependiente"/>
        <w:tabs>
          <w:tab w:val="left" w:pos="-142"/>
          <w:tab w:val="left" w:pos="0"/>
          <w:tab w:val="left" w:pos="2835"/>
        </w:tabs>
        <w:rPr>
          <w:sz w:val="24"/>
          <w:lang w:val="es-CL"/>
        </w:rPr>
      </w:pPr>
    </w:p>
    <w:p w14:paraId="0114D109"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 xml:space="preserve">El </w:t>
      </w:r>
      <w:proofErr w:type="gramStart"/>
      <w:r w:rsidRPr="00512CFE">
        <w:rPr>
          <w:sz w:val="24"/>
          <w:lang w:val="es-CL"/>
        </w:rPr>
        <w:t>Jefe</w:t>
      </w:r>
      <w:proofErr w:type="gramEnd"/>
      <w:r w:rsidRPr="00512CFE">
        <w:rPr>
          <w:sz w:val="24"/>
          <w:lang w:val="es-CL"/>
        </w:rPr>
        <w:t xml:space="preserve"> del Departamento de Regulación y Control de Insumos y Productos </w:t>
      </w:r>
      <w:proofErr w:type="spellStart"/>
      <w:r w:rsidRPr="00512CFE">
        <w:rPr>
          <w:sz w:val="24"/>
          <w:lang w:val="es-CL"/>
        </w:rPr>
        <w:t>Silvoagrícolas</w:t>
      </w:r>
      <w:proofErr w:type="spellEnd"/>
      <w:r w:rsidRPr="00512CFE">
        <w:rPr>
          <w:sz w:val="24"/>
          <w:lang w:val="es-CL"/>
        </w:rPr>
        <w:t xml:space="preserve"> del Servicio Agrícola y Ganadero, señor Joaquín Almarza.</w:t>
      </w:r>
    </w:p>
    <w:p w14:paraId="16A402E4" w14:textId="77777777" w:rsidR="001B1F35" w:rsidRPr="00512CFE" w:rsidRDefault="001B1F35" w:rsidP="00600900">
      <w:pPr>
        <w:pStyle w:val="Textoindependiente"/>
        <w:tabs>
          <w:tab w:val="left" w:pos="-142"/>
          <w:tab w:val="left" w:pos="0"/>
          <w:tab w:val="left" w:pos="2835"/>
        </w:tabs>
        <w:rPr>
          <w:sz w:val="24"/>
          <w:lang w:val="es-CL"/>
        </w:rPr>
      </w:pPr>
    </w:p>
    <w:p w14:paraId="2D0F9649"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 xml:space="preserve">El </w:t>
      </w:r>
      <w:proofErr w:type="gramStart"/>
      <w:r w:rsidRPr="00512CFE">
        <w:rPr>
          <w:sz w:val="24"/>
          <w:lang w:val="es-CL"/>
        </w:rPr>
        <w:t>Jefe</w:t>
      </w:r>
      <w:proofErr w:type="gramEnd"/>
      <w:r w:rsidRPr="00512CFE">
        <w:rPr>
          <w:sz w:val="24"/>
          <w:lang w:val="es-CL"/>
        </w:rPr>
        <w:t xml:space="preserve"> de la División de Aspectos Regulatorios del Comercio de la Dirección General Bilateral de la Subsecretaría de Relaciones Económicas Internacionales, señor Gastón Fernández.</w:t>
      </w:r>
    </w:p>
    <w:p w14:paraId="4A052900" w14:textId="77777777" w:rsidR="001B1F35" w:rsidRPr="00512CFE" w:rsidRDefault="001B1F35" w:rsidP="00600900">
      <w:pPr>
        <w:pStyle w:val="Textoindependiente"/>
        <w:tabs>
          <w:tab w:val="left" w:pos="-142"/>
          <w:tab w:val="left" w:pos="0"/>
          <w:tab w:val="left" w:pos="2835"/>
        </w:tabs>
        <w:rPr>
          <w:sz w:val="24"/>
          <w:lang w:val="es-CL"/>
        </w:rPr>
      </w:pPr>
    </w:p>
    <w:p w14:paraId="4302C937"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 xml:space="preserve">El </w:t>
      </w:r>
      <w:proofErr w:type="gramStart"/>
      <w:r w:rsidRPr="00512CFE">
        <w:rPr>
          <w:sz w:val="24"/>
          <w:lang w:val="es-CL"/>
        </w:rPr>
        <w:t>Jefe</w:t>
      </w:r>
      <w:proofErr w:type="gramEnd"/>
      <w:r w:rsidRPr="00512CFE">
        <w:rPr>
          <w:sz w:val="24"/>
          <w:lang w:val="es-CL"/>
        </w:rPr>
        <w:t xml:space="preserve"> de Asesores Legislativos del Ministerio del Interior y Seguridad Pública, señor Juan Ignacio Gómez.</w:t>
      </w:r>
    </w:p>
    <w:p w14:paraId="5CEE2DD4" w14:textId="77777777" w:rsidR="001B1F35" w:rsidRPr="00512CFE" w:rsidRDefault="001B1F35" w:rsidP="00600900">
      <w:pPr>
        <w:pStyle w:val="Textoindependiente"/>
        <w:tabs>
          <w:tab w:val="left" w:pos="-142"/>
          <w:tab w:val="left" w:pos="0"/>
          <w:tab w:val="left" w:pos="2835"/>
        </w:tabs>
        <w:rPr>
          <w:sz w:val="24"/>
          <w:lang w:val="es-CL"/>
        </w:rPr>
      </w:pPr>
    </w:p>
    <w:p w14:paraId="3860F89B"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 xml:space="preserve">La Asesora de la Oficina de Estudios y Políticas Agrarias (ODEPA), señora Carolina </w:t>
      </w:r>
      <w:proofErr w:type="spellStart"/>
      <w:r w:rsidRPr="00512CFE">
        <w:rPr>
          <w:sz w:val="24"/>
          <w:lang w:val="es-CL"/>
        </w:rPr>
        <w:t>Buzzetti</w:t>
      </w:r>
      <w:proofErr w:type="spellEnd"/>
      <w:r w:rsidRPr="00512CFE">
        <w:rPr>
          <w:sz w:val="24"/>
          <w:lang w:val="es-CL"/>
        </w:rPr>
        <w:t>.</w:t>
      </w:r>
    </w:p>
    <w:p w14:paraId="7B2E1CEF" w14:textId="77777777" w:rsidR="001B1F35" w:rsidRPr="00512CFE" w:rsidRDefault="001B1F35" w:rsidP="00600900">
      <w:pPr>
        <w:pStyle w:val="Textoindependiente"/>
        <w:tabs>
          <w:tab w:val="left" w:pos="-142"/>
          <w:tab w:val="left" w:pos="0"/>
          <w:tab w:val="left" w:pos="2835"/>
        </w:tabs>
        <w:rPr>
          <w:sz w:val="24"/>
          <w:lang w:val="es-CL"/>
        </w:rPr>
      </w:pPr>
    </w:p>
    <w:p w14:paraId="3318F9BB"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La Asesora de la División Aspectos Regulatorios del Comercio de la Subsecretaría de Relaciones Económicas Internacionales, señora Carolina Ramírez.</w:t>
      </w:r>
    </w:p>
    <w:p w14:paraId="60314CFA" w14:textId="77777777" w:rsidR="001B1F35" w:rsidRPr="00512CFE" w:rsidRDefault="001B1F35" w:rsidP="00600900">
      <w:pPr>
        <w:pStyle w:val="Textoindependiente"/>
        <w:tabs>
          <w:tab w:val="left" w:pos="-142"/>
          <w:tab w:val="left" w:pos="0"/>
          <w:tab w:val="left" w:pos="2835"/>
        </w:tabs>
        <w:rPr>
          <w:sz w:val="24"/>
          <w:lang w:val="es-CL"/>
        </w:rPr>
      </w:pPr>
    </w:p>
    <w:p w14:paraId="5E630F0D"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El Asesor Legislativo del Ministerio de Agricultura, señor Andrés Meneses.</w:t>
      </w:r>
    </w:p>
    <w:p w14:paraId="194545B5" w14:textId="77777777" w:rsidR="001B1F35" w:rsidRPr="00512CFE" w:rsidRDefault="001B1F35" w:rsidP="00600900">
      <w:pPr>
        <w:pStyle w:val="Textoindependiente"/>
        <w:tabs>
          <w:tab w:val="left" w:pos="-142"/>
          <w:tab w:val="left" w:pos="0"/>
          <w:tab w:val="left" w:pos="2835"/>
        </w:tabs>
        <w:rPr>
          <w:sz w:val="24"/>
          <w:lang w:val="es-CL"/>
        </w:rPr>
      </w:pPr>
    </w:p>
    <w:p w14:paraId="118FFE62"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El Asesor del Ministerio de Salud, señor Jaime González.</w:t>
      </w:r>
    </w:p>
    <w:p w14:paraId="5C1EAFF8" w14:textId="77777777" w:rsidR="001B1F35" w:rsidRPr="00512CFE" w:rsidRDefault="001B1F35" w:rsidP="00600900">
      <w:pPr>
        <w:pStyle w:val="Textoindependiente"/>
        <w:tabs>
          <w:tab w:val="left" w:pos="-142"/>
          <w:tab w:val="left" w:pos="0"/>
          <w:tab w:val="left" w:pos="2835"/>
        </w:tabs>
        <w:rPr>
          <w:sz w:val="24"/>
          <w:lang w:val="es-CL"/>
        </w:rPr>
      </w:pPr>
    </w:p>
    <w:p w14:paraId="2051AA0B"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El Investigador de la Biblioteca del Congreso Nacional, señor Eduardo Goldstein.</w:t>
      </w:r>
    </w:p>
    <w:p w14:paraId="77F51F84" w14:textId="77777777" w:rsidR="001B1F35" w:rsidRPr="00512CFE" w:rsidRDefault="001B1F35" w:rsidP="00600900">
      <w:pPr>
        <w:pStyle w:val="Textoindependiente"/>
        <w:tabs>
          <w:tab w:val="left" w:pos="-142"/>
          <w:tab w:val="left" w:pos="0"/>
          <w:tab w:val="left" w:pos="2835"/>
        </w:tabs>
        <w:rPr>
          <w:sz w:val="24"/>
          <w:lang w:val="es-CL"/>
        </w:rPr>
      </w:pPr>
    </w:p>
    <w:p w14:paraId="11C6FBA6"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El Asesor de la Senadora Carolina Goic, señor Gerardo Bascuñán.</w:t>
      </w:r>
    </w:p>
    <w:p w14:paraId="19B0C9FA" w14:textId="77777777" w:rsidR="001B1F35" w:rsidRPr="00512CFE" w:rsidRDefault="001B1F35" w:rsidP="00600900">
      <w:pPr>
        <w:pStyle w:val="Textoindependiente"/>
        <w:tabs>
          <w:tab w:val="left" w:pos="-142"/>
          <w:tab w:val="left" w:pos="0"/>
          <w:tab w:val="left" w:pos="2835"/>
        </w:tabs>
        <w:rPr>
          <w:sz w:val="24"/>
          <w:lang w:val="es-CL"/>
        </w:rPr>
      </w:pPr>
    </w:p>
    <w:p w14:paraId="2E4137EA"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 xml:space="preserve">El Asesor de la Senadora </w:t>
      </w:r>
      <w:proofErr w:type="spellStart"/>
      <w:r w:rsidRPr="00512CFE">
        <w:rPr>
          <w:sz w:val="24"/>
          <w:lang w:val="es-CL"/>
        </w:rPr>
        <w:t>Ena</w:t>
      </w:r>
      <w:proofErr w:type="spellEnd"/>
      <w:r w:rsidRPr="00512CFE">
        <w:rPr>
          <w:sz w:val="24"/>
          <w:lang w:val="es-CL"/>
        </w:rPr>
        <w:t xml:space="preserve"> </w:t>
      </w:r>
      <w:proofErr w:type="spellStart"/>
      <w:r w:rsidRPr="00512CFE">
        <w:rPr>
          <w:sz w:val="24"/>
          <w:lang w:val="es-CL"/>
        </w:rPr>
        <w:t>Von</w:t>
      </w:r>
      <w:proofErr w:type="spellEnd"/>
      <w:r w:rsidRPr="00512CFE">
        <w:rPr>
          <w:sz w:val="24"/>
          <w:lang w:val="es-CL"/>
        </w:rPr>
        <w:t xml:space="preserve"> Baer, señor Benjamín </w:t>
      </w:r>
      <w:proofErr w:type="spellStart"/>
      <w:r w:rsidRPr="00512CFE">
        <w:rPr>
          <w:sz w:val="24"/>
          <w:lang w:val="es-CL"/>
        </w:rPr>
        <w:t>Rug</w:t>
      </w:r>
      <w:proofErr w:type="spellEnd"/>
      <w:r w:rsidRPr="00512CFE">
        <w:rPr>
          <w:sz w:val="24"/>
          <w:lang w:val="es-CL"/>
        </w:rPr>
        <w:t xml:space="preserve">. </w:t>
      </w:r>
    </w:p>
    <w:p w14:paraId="170AD969" w14:textId="77777777" w:rsidR="001B1F35" w:rsidRPr="00512CFE" w:rsidRDefault="001B1F35" w:rsidP="00600900">
      <w:pPr>
        <w:pStyle w:val="Textoindependiente"/>
        <w:tabs>
          <w:tab w:val="left" w:pos="-142"/>
          <w:tab w:val="left" w:pos="0"/>
          <w:tab w:val="left" w:pos="2835"/>
        </w:tabs>
        <w:rPr>
          <w:sz w:val="24"/>
          <w:lang w:val="es-CL"/>
        </w:rPr>
      </w:pPr>
    </w:p>
    <w:p w14:paraId="16435CFA"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El Asesor de la Senadora Luz Ebensperger, señor Patricio Cuevas.</w:t>
      </w:r>
    </w:p>
    <w:p w14:paraId="31528F67" w14:textId="77777777" w:rsidR="001B1F35" w:rsidRPr="00512CFE" w:rsidRDefault="001B1F35" w:rsidP="00600900">
      <w:pPr>
        <w:pStyle w:val="Textoindependiente"/>
        <w:tabs>
          <w:tab w:val="left" w:pos="-142"/>
          <w:tab w:val="left" w:pos="0"/>
          <w:tab w:val="left" w:pos="2835"/>
        </w:tabs>
        <w:rPr>
          <w:sz w:val="24"/>
          <w:lang w:val="es-CL"/>
        </w:rPr>
      </w:pPr>
    </w:p>
    <w:p w14:paraId="47543F2E"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El Asesor del Senador Rabindranath Quinteros, señor Jaime Junyent.</w:t>
      </w:r>
    </w:p>
    <w:p w14:paraId="06089C9C" w14:textId="77777777" w:rsidR="001B1F35" w:rsidRPr="00512CFE" w:rsidRDefault="001B1F35" w:rsidP="00600900">
      <w:pPr>
        <w:pStyle w:val="Textoindependiente"/>
        <w:tabs>
          <w:tab w:val="left" w:pos="-142"/>
          <w:tab w:val="left" w:pos="0"/>
          <w:tab w:val="left" w:pos="2835"/>
        </w:tabs>
        <w:rPr>
          <w:sz w:val="24"/>
          <w:lang w:val="es-CL"/>
        </w:rPr>
      </w:pPr>
    </w:p>
    <w:p w14:paraId="136CB86F" w14:textId="4E7FD869"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 xml:space="preserve">El Asesor del Senador Francisco </w:t>
      </w:r>
      <w:r w:rsidR="007740B0" w:rsidRPr="00512CFE">
        <w:rPr>
          <w:sz w:val="24"/>
          <w:lang w:val="es-CL"/>
        </w:rPr>
        <w:t>Chahuán</w:t>
      </w:r>
      <w:r w:rsidRPr="00512CFE">
        <w:rPr>
          <w:sz w:val="24"/>
          <w:lang w:val="es-CL"/>
        </w:rPr>
        <w:t>, señor Marcelo Sanhueza.</w:t>
      </w:r>
    </w:p>
    <w:p w14:paraId="4CEC30CC" w14:textId="77777777" w:rsidR="001B1F35" w:rsidRPr="00512CFE" w:rsidRDefault="001B1F35" w:rsidP="00600900">
      <w:pPr>
        <w:pStyle w:val="Textoindependiente"/>
        <w:tabs>
          <w:tab w:val="left" w:pos="-142"/>
          <w:tab w:val="left" w:pos="0"/>
          <w:tab w:val="left" w:pos="2835"/>
        </w:tabs>
        <w:rPr>
          <w:sz w:val="24"/>
          <w:lang w:val="es-CL"/>
        </w:rPr>
      </w:pPr>
    </w:p>
    <w:p w14:paraId="1C18DDF9"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La Asesora del Comité PPD, señora Victoria Fullerton.</w:t>
      </w:r>
    </w:p>
    <w:p w14:paraId="01086776" w14:textId="77777777" w:rsidR="001B1F35" w:rsidRPr="00512CFE" w:rsidRDefault="001B1F35" w:rsidP="00600900">
      <w:pPr>
        <w:pStyle w:val="Textoindependiente"/>
        <w:tabs>
          <w:tab w:val="left" w:pos="-142"/>
          <w:tab w:val="left" w:pos="0"/>
          <w:tab w:val="left" w:pos="2835"/>
        </w:tabs>
        <w:rPr>
          <w:sz w:val="24"/>
          <w:lang w:val="es-CL"/>
        </w:rPr>
      </w:pPr>
    </w:p>
    <w:p w14:paraId="3A75D0B7" w14:textId="77777777" w:rsidR="001B1F35" w:rsidRPr="00512CFE"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 xml:space="preserve">La Asesora del Diputado Miguel </w:t>
      </w:r>
      <w:proofErr w:type="spellStart"/>
      <w:r w:rsidRPr="00512CFE">
        <w:rPr>
          <w:sz w:val="24"/>
          <w:lang w:val="es-CL"/>
        </w:rPr>
        <w:t>Crispi</w:t>
      </w:r>
      <w:proofErr w:type="spellEnd"/>
      <w:r w:rsidRPr="00512CFE">
        <w:rPr>
          <w:sz w:val="24"/>
          <w:lang w:val="es-CL"/>
        </w:rPr>
        <w:t xml:space="preserve">, señora Camila </w:t>
      </w:r>
      <w:proofErr w:type="spellStart"/>
      <w:r w:rsidRPr="00512CFE">
        <w:rPr>
          <w:sz w:val="24"/>
          <w:lang w:val="es-CL"/>
        </w:rPr>
        <w:t>Ostornol</w:t>
      </w:r>
      <w:proofErr w:type="spellEnd"/>
      <w:r w:rsidRPr="00512CFE">
        <w:rPr>
          <w:sz w:val="24"/>
          <w:lang w:val="es-CL"/>
        </w:rPr>
        <w:t>.</w:t>
      </w:r>
    </w:p>
    <w:p w14:paraId="54D4D4D2" w14:textId="77777777" w:rsidR="001B1F35" w:rsidRPr="00512CFE" w:rsidRDefault="001B1F35" w:rsidP="00600900">
      <w:pPr>
        <w:pStyle w:val="Textoindependiente"/>
        <w:tabs>
          <w:tab w:val="left" w:pos="-142"/>
          <w:tab w:val="left" w:pos="0"/>
          <w:tab w:val="left" w:pos="2835"/>
        </w:tabs>
        <w:rPr>
          <w:sz w:val="24"/>
          <w:lang w:val="es-CL"/>
        </w:rPr>
      </w:pPr>
    </w:p>
    <w:p w14:paraId="03F56784" w14:textId="77777777" w:rsidR="001B1F35" w:rsidRDefault="001B1F35" w:rsidP="00600900">
      <w:pPr>
        <w:pStyle w:val="Textoindependiente"/>
        <w:tabs>
          <w:tab w:val="left" w:pos="-142"/>
          <w:tab w:val="left" w:pos="0"/>
          <w:tab w:val="left" w:pos="2835"/>
        </w:tabs>
        <w:rPr>
          <w:sz w:val="24"/>
          <w:lang w:val="es-CL"/>
        </w:rPr>
      </w:pPr>
      <w:r w:rsidRPr="00512CFE">
        <w:rPr>
          <w:sz w:val="24"/>
          <w:lang w:val="es-CL"/>
        </w:rPr>
        <w:tab/>
      </w:r>
      <w:r>
        <w:rPr>
          <w:sz w:val="24"/>
          <w:lang w:val="es-CL"/>
        </w:rPr>
        <w:t xml:space="preserve">- </w:t>
      </w:r>
      <w:r w:rsidRPr="00512CFE">
        <w:rPr>
          <w:sz w:val="24"/>
          <w:lang w:val="es-CL"/>
        </w:rPr>
        <w:t xml:space="preserve">El Asesor de la Bancada DC de la Cámara de Diputados, señor </w:t>
      </w:r>
      <w:proofErr w:type="spellStart"/>
      <w:r w:rsidRPr="00512CFE">
        <w:rPr>
          <w:sz w:val="24"/>
          <w:lang w:val="es-CL"/>
        </w:rPr>
        <w:t>Eitan</w:t>
      </w:r>
      <w:proofErr w:type="spellEnd"/>
      <w:r w:rsidRPr="00512CFE">
        <w:rPr>
          <w:sz w:val="24"/>
          <w:lang w:val="es-CL"/>
        </w:rPr>
        <w:t xml:space="preserve"> Block.</w:t>
      </w:r>
    </w:p>
    <w:p w14:paraId="7890E3A7" w14:textId="153C93DB" w:rsidR="001B1F35" w:rsidRDefault="001B1F35" w:rsidP="00600900">
      <w:pPr>
        <w:pStyle w:val="Textoindependiente"/>
        <w:tabs>
          <w:tab w:val="left" w:pos="-142"/>
          <w:tab w:val="left" w:pos="0"/>
          <w:tab w:val="left" w:pos="2835"/>
        </w:tabs>
        <w:rPr>
          <w:sz w:val="24"/>
          <w:lang w:val="es-CL"/>
        </w:rPr>
      </w:pPr>
    </w:p>
    <w:p w14:paraId="20BF9C53" w14:textId="17232350" w:rsidR="00F54019" w:rsidRDefault="00F54019" w:rsidP="00F54019">
      <w:pPr>
        <w:pStyle w:val="Textoindependiente"/>
        <w:jc w:val="center"/>
        <w:rPr>
          <w:sz w:val="24"/>
        </w:rPr>
      </w:pPr>
      <w:r w:rsidRPr="00F54019">
        <w:rPr>
          <w:sz w:val="24"/>
        </w:rPr>
        <w:t>- - - - -</w:t>
      </w:r>
    </w:p>
    <w:p w14:paraId="3A0E75A0" w14:textId="77777777" w:rsidR="00F54019" w:rsidRPr="00F54019" w:rsidRDefault="00F54019" w:rsidP="00F54019">
      <w:pPr>
        <w:pStyle w:val="Textoindependiente"/>
        <w:jc w:val="center"/>
        <w:rPr>
          <w:sz w:val="24"/>
        </w:rPr>
      </w:pPr>
    </w:p>
    <w:p w14:paraId="2BFB9EFC" w14:textId="77777777" w:rsidR="00F54019" w:rsidRPr="00F54019" w:rsidRDefault="00F54019" w:rsidP="00F54019">
      <w:pPr>
        <w:pStyle w:val="Textoindependiente"/>
        <w:tabs>
          <w:tab w:val="left" w:pos="-142"/>
          <w:tab w:val="left" w:pos="0"/>
          <w:tab w:val="left" w:pos="2835"/>
        </w:tabs>
        <w:rPr>
          <w:sz w:val="24"/>
        </w:rPr>
      </w:pPr>
      <w:r>
        <w:rPr>
          <w:sz w:val="24"/>
          <w:lang w:val="es-CL"/>
        </w:rPr>
        <w:tab/>
        <w:t xml:space="preserve">Cabe dejar constancia que el texto que la Comisión Mixta acordó, </w:t>
      </w:r>
      <w:r w:rsidRPr="00F54019">
        <w:rPr>
          <w:sz w:val="24"/>
        </w:rPr>
        <w:t>no requiere algún quorum especial de aprobación y no afecta la organización o las atribuciones de los tribunales de justicia.</w:t>
      </w:r>
    </w:p>
    <w:p w14:paraId="7B407DAB" w14:textId="77777777" w:rsidR="00F54019" w:rsidRPr="00512CFE" w:rsidRDefault="00F54019" w:rsidP="00F54019">
      <w:pPr>
        <w:pStyle w:val="Textoindependiente"/>
        <w:tabs>
          <w:tab w:val="left" w:pos="-142"/>
          <w:tab w:val="left" w:pos="0"/>
          <w:tab w:val="left" w:pos="2835"/>
        </w:tabs>
        <w:rPr>
          <w:sz w:val="24"/>
          <w:lang w:val="es-CL"/>
        </w:rPr>
      </w:pPr>
    </w:p>
    <w:p w14:paraId="697A806A" w14:textId="77777777" w:rsidR="001B1F35" w:rsidRDefault="001B1F35" w:rsidP="00600900">
      <w:pPr>
        <w:pStyle w:val="Textoindependiente"/>
        <w:tabs>
          <w:tab w:val="left" w:pos="-142"/>
          <w:tab w:val="left" w:pos="0"/>
          <w:tab w:val="left" w:pos="2835"/>
        </w:tabs>
        <w:jc w:val="center"/>
        <w:rPr>
          <w:sz w:val="24"/>
        </w:rPr>
      </w:pPr>
      <w:r>
        <w:rPr>
          <w:sz w:val="24"/>
        </w:rPr>
        <w:t>- - - - -</w:t>
      </w:r>
    </w:p>
    <w:p w14:paraId="1B9D615D" w14:textId="77777777" w:rsidR="001B1F35" w:rsidRDefault="001B1F35" w:rsidP="00600900">
      <w:pPr>
        <w:pStyle w:val="Textoindependiente"/>
        <w:tabs>
          <w:tab w:val="left" w:pos="-142"/>
          <w:tab w:val="left" w:pos="0"/>
          <w:tab w:val="left" w:pos="2835"/>
        </w:tabs>
        <w:rPr>
          <w:sz w:val="24"/>
        </w:rPr>
      </w:pPr>
    </w:p>
    <w:p w14:paraId="7FACF41D" w14:textId="77777777" w:rsidR="001B1F35" w:rsidRPr="00176FBD" w:rsidRDefault="001B1F35" w:rsidP="00600900">
      <w:pPr>
        <w:pStyle w:val="Textoindependiente"/>
        <w:tabs>
          <w:tab w:val="left" w:pos="-142"/>
          <w:tab w:val="left" w:pos="0"/>
          <w:tab w:val="left" w:pos="2835"/>
        </w:tabs>
        <w:jc w:val="center"/>
        <w:rPr>
          <w:b/>
          <w:bCs/>
          <w:sz w:val="24"/>
        </w:rPr>
      </w:pPr>
      <w:r w:rsidRPr="00176FBD">
        <w:rPr>
          <w:b/>
          <w:bCs/>
          <w:sz w:val="24"/>
        </w:rPr>
        <w:t>LAS DISCREPANCIAS</w:t>
      </w:r>
    </w:p>
    <w:p w14:paraId="291DF9BE" w14:textId="77777777" w:rsidR="001B1F35" w:rsidRDefault="001B1F35" w:rsidP="00600900">
      <w:pPr>
        <w:pStyle w:val="Textoindependiente"/>
        <w:tabs>
          <w:tab w:val="left" w:pos="-142"/>
          <w:tab w:val="left" w:pos="0"/>
          <w:tab w:val="left" w:pos="2835"/>
        </w:tabs>
        <w:rPr>
          <w:sz w:val="24"/>
        </w:rPr>
      </w:pPr>
    </w:p>
    <w:p w14:paraId="7E02B594" w14:textId="77777777" w:rsidR="001B1F35" w:rsidRDefault="001B1F35" w:rsidP="00600900">
      <w:pPr>
        <w:pStyle w:val="Textoindependiente"/>
        <w:tabs>
          <w:tab w:val="left" w:pos="-142"/>
          <w:tab w:val="left" w:pos="0"/>
          <w:tab w:val="left" w:pos="2835"/>
        </w:tabs>
        <w:rPr>
          <w:sz w:val="24"/>
        </w:rPr>
      </w:pPr>
      <w:r>
        <w:rPr>
          <w:sz w:val="24"/>
        </w:rPr>
        <w:tab/>
        <w:t>A continuación, se efectúa una relación de los desacuerdos habidos entre ambas Corporaciones durante la tramitación de esta iniciativa de ley, así como del debate y las decisiones adoptadas a su respecto.</w:t>
      </w:r>
    </w:p>
    <w:p w14:paraId="48FCDA83" w14:textId="77777777" w:rsidR="001B1F35" w:rsidRDefault="001B1F35" w:rsidP="00600900">
      <w:pPr>
        <w:pStyle w:val="Textoindependiente"/>
        <w:tabs>
          <w:tab w:val="left" w:pos="-142"/>
          <w:tab w:val="left" w:pos="0"/>
          <w:tab w:val="left" w:pos="2835"/>
        </w:tabs>
        <w:rPr>
          <w:sz w:val="24"/>
        </w:rPr>
      </w:pPr>
    </w:p>
    <w:p w14:paraId="2757B539" w14:textId="77777777" w:rsidR="001B1F35" w:rsidRDefault="001B1F35" w:rsidP="00600900">
      <w:pPr>
        <w:pStyle w:val="Textoindependiente"/>
        <w:tabs>
          <w:tab w:val="left" w:pos="-142"/>
          <w:tab w:val="left" w:pos="0"/>
          <w:tab w:val="left" w:pos="2835"/>
        </w:tabs>
        <w:rPr>
          <w:sz w:val="24"/>
        </w:rPr>
      </w:pPr>
      <w:r>
        <w:rPr>
          <w:sz w:val="24"/>
        </w:rPr>
        <w:tab/>
        <w:t xml:space="preserve">El proyecto despachado por la Cámara de Diputados en el primer trámite constitucional estaba conformado por 6 artículos permanentes y uno transitorio. Los artículos 1° y 2° establecen disposiciones sobre las advertencias que deben estamparse en los envases de bebidas alcohólicas y en la publicidad de las mismas. El artículo 3° se compone de 7 numerales, que introducen en la </w:t>
      </w:r>
      <w:r w:rsidRPr="00176FBD">
        <w:rPr>
          <w:sz w:val="24"/>
        </w:rPr>
        <w:t xml:space="preserve">ley </w:t>
      </w:r>
      <w:proofErr w:type="spellStart"/>
      <w:r w:rsidRPr="00176FBD">
        <w:rPr>
          <w:sz w:val="24"/>
        </w:rPr>
        <w:t>N°</w:t>
      </w:r>
      <w:proofErr w:type="spellEnd"/>
      <w:r w:rsidRPr="00176FBD">
        <w:rPr>
          <w:sz w:val="24"/>
        </w:rPr>
        <w:t xml:space="preserve"> 19.925</w:t>
      </w:r>
      <w:r>
        <w:rPr>
          <w:sz w:val="24"/>
        </w:rPr>
        <w:t>,</w:t>
      </w:r>
      <w:r w:rsidRPr="00176FBD">
        <w:rPr>
          <w:sz w:val="24"/>
        </w:rPr>
        <w:t xml:space="preserve"> sobre expendio y consumo de bebidas alcohólicas</w:t>
      </w:r>
      <w:r>
        <w:rPr>
          <w:sz w:val="24"/>
        </w:rPr>
        <w:t xml:space="preserve">, modificaciones que afectan sus artículos 3°, 9°, 19, 29, 39, 42 y 57. El artículo 4° fija el plazo para la ejecución del artículo 39 recién citado. El artículo 5° introduce una enmienda en el artículo 13 de la ley </w:t>
      </w:r>
      <w:proofErr w:type="spellStart"/>
      <w:r w:rsidRPr="00176FBD">
        <w:rPr>
          <w:sz w:val="24"/>
        </w:rPr>
        <w:t>N°</w:t>
      </w:r>
      <w:proofErr w:type="spellEnd"/>
      <w:r w:rsidRPr="00176FBD">
        <w:rPr>
          <w:sz w:val="24"/>
        </w:rPr>
        <w:t xml:space="preserve"> 18.290 de Tránsito</w:t>
      </w:r>
      <w:r>
        <w:rPr>
          <w:sz w:val="24"/>
        </w:rPr>
        <w:t xml:space="preserve">. El artículo 6° modifica el artículo 6° de la ley </w:t>
      </w:r>
      <w:proofErr w:type="spellStart"/>
      <w:r>
        <w:rPr>
          <w:sz w:val="24"/>
        </w:rPr>
        <w:t>N°</w:t>
      </w:r>
      <w:proofErr w:type="spellEnd"/>
      <w:r>
        <w:rPr>
          <w:sz w:val="24"/>
        </w:rPr>
        <w:t xml:space="preserve"> 18.287, que </w:t>
      </w:r>
      <w:r w:rsidRPr="00176FBD">
        <w:rPr>
          <w:sz w:val="24"/>
        </w:rPr>
        <w:t>establece procedimiento ante los Juzgados de Policía Local</w:t>
      </w:r>
      <w:r>
        <w:rPr>
          <w:sz w:val="24"/>
        </w:rPr>
        <w:t>. El artículo transitorio dispone la entrada en vigencia diferida de los artículos 1° y 2°.</w:t>
      </w:r>
    </w:p>
    <w:p w14:paraId="6AD0192E" w14:textId="77777777" w:rsidR="001B1F35" w:rsidRDefault="001B1F35" w:rsidP="00600900">
      <w:pPr>
        <w:pStyle w:val="Textoindependiente"/>
        <w:tabs>
          <w:tab w:val="left" w:pos="-142"/>
          <w:tab w:val="left" w:pos="0"/>
          <w:tab w:val="left" w:pos="2835"/>
        </w:tabs>
        <w:rPr>
          <w:sz w:val="24"/>
        </w:rPr>
      </w:pPr>
    </w:p>
    <w:p w14:paraId="4C62F2DF" w14:textId="77777777" w:rsidR="001B1F35" w:rsidRDefault="001B1F35" w:rsidP="00600900">
      <w:pPr>
        <w:pStyle w:val="Textoindependiente"/>
        <w:tabs>
          <w:tab w:val="left" w:pos="-142"/>
          <w:tab w:val="left" w:pos="0"/>
          <w:tab w:val="left" w:pos="2835"/>
        </w:tabs>
        <w:rPr>
          <w:sz w:val="24"/>
        </w:rPr>
      </w:pPr>
      <w:r>
        <w:rPr>
          <w:sz w:val="24"/>
        </w:rPr>
        <w:tab/>
        <w:t xml:space="preserve">El Senado, en el segundo trámite constitucional, introdujo los siguientes cambios en el artículo 1°: sustituyó los incisos primero y segundo; insertó incisos tercero y cuarto, nuevos; sustituyó los incisos tercero, cuarto, quinto y octavo, que en virtud de la inserción recién mencionada pasaron a ser quinto, sexto, séptimo y </w:t>
      </w:r>
      <w:r w:rsidRPr="00AF6BBA">
        <w:rPr>
          <w:sz w:val="24"/>
        </w:rPr>
        <w:t>noveno,</w:t>
      </w:r>
      <w:r>
        <w:rPr>
          <w:sz w:val="24"/>
        </w:rPr>
        <w:t xml:space="preserve"> respectivamente, y suprimió el inciso séptimo. Hizo las siguientes enmiendas en el artículo 2°: reemplazó el inciso primero; eliminó los incisos segundo y tercero; reemplazó los incisos cuarto y quinto, que en virtud de la supresión recién mencionada pasaron a ser segundo y tercero, respectivamente, y eliminó el inciso sexto. En lo concerniente al artículo 3° hizo las siguientes modificaciones: incorporó un párrafo segundo a la letra b) del </w:t>
      </w:r>
      <w:proofErr w:type="spellStart"/>
      <w:r>
        <w:rPr>
          <w:sz w:val="24"/>
        </w:rPr>
        <w:t>N°</w:t>
      </w:r>
      <w:proofErr w:type="spellEnd"/>
      <w:r>
        <w:rPr>
          <w:sz w:val="24"/>
        </w:rPr>
        <w:t xml:space="preserve"> 1, reemplazó el </w:t>
      </w:r>
      <w:proofErr w:type="spellStart"/>
      <w:r>
        <w:rPr>
          <w:sz w:val="24"/>
        </w:rPr>
        <w:t>N°</w:t>
      </w:r>
      <w:proofErr w:type="spellEnd"/>
      <w:r>
        <w:rPr>
          <w:sz w:val="24"/>
        </w:rPr>
        <w:t xml:space="preserve"> 3, suprimió el </w:t>
      </w:r>
      <w:proofErr w:type="spellStart"/>
      <w:r>
        <w:rPr>
          <w:sz w:val="24"/>
        </w:rPr>
        <w:t>N°</w:t>
      </w:r>
      <w:proofErr w:type="spellEnd"/>
      <w:r>
        <w:rPr>
          <w:sz w:val="24"/>
        </w:rPr>
        <w:t xml:space="preserve"> 4, incorporó un </w:t>
      </w:r>
      <w:proofErr w:type="spellStart"/>
      <w:r>
        <w:rPr>
          <w:sz w:val="24"/>
        </w:rPr>
        <w:t>N°</w:t>
      </w:r>
      <w:proofErr w:type="spellEnd"/>
      <w:r>
        <w:rPr>
          <w:sz w:val="24"/>
        </w:rPr>
        <w:t xml:space="preserve"> 4 nuevo, modificó la letra b) del </w:t>
      </w:r>
      <w:proofErr w:type="spellStart"/>
      <w:r>
        <w:rPr>
          <w:sz w:val="24"/>
        </w:rPr>
        <w:t>N°</w:t>
      </w:r>
      <w:proofErr w:type="spellEnd"/>
      <w:r>
        <w:rPr>
          <w:sz w:val="24"/>
        </w:rPr>
        <w:t xml:space="preserve"> 5, eliminó la letra a), modificó la letra b) y agregó una nuevo literal al </w:t>
      </w:r>
      <w:proofErr w:type="spellStart"/>
      <w:r>
        <w:rPr>
          <w:sz w:val="24"/>
        </w:rPr>
        <w:t>N°</w:t>
      </w:r>
      <w:proofErr w:type="spellEnd"/>
      <w:r>
        <w:rPr>
          <w:sz w:val="24"/>
        </w:rPr>
        <w:t xml:space="preserve"> 6, eliminó el </w:t>
      </w:r>
      <w:proofErr w:type="spellStart"/>
      <w:r>
        <w:rPr>
          <w:sz w:val="24"/>
        </w:rPr>
        <w:t>N°</w:t>
      </w:r>
      <w:proofErr w:type="spellEnd"/>
      <w:r>
        <w:rPr>
          <w:sz w:val="24"/>
        </w:rPr>
        <w:t xml:space="preserve"> 7 e incorporó un </w:t>
      </w:r>
      <w:proofErr w:type="spellStart"/>
      <w:r>
        <w:rPr>
          <w:sz w:val="24"/>
        </w:rPr>
        <w:t>N°</w:t>
      </w:r>
      <w:proofErr w:type="spellEnd"/>
      <w:r>
        <w:rPr>
          <w:sz w:val="24"/>
        </w:rPr>
        <w:t xml:space="preserve"> 7 nuevo, suprimió el artículo 6° e incorporó un artículo 6° nuevo.</w:t>
      </w:r>
    </w:p>
    <w:p w14:paraId="0B0C23EA" w14:textId="77777777" w:rsidR="001B1F35" w:rsidRDefault="001B1F35" w:rsidP="00600900">
      <w:pPr>
        <w:pStyle w:val="Textoindependiente"/>
        <w:tabs>
          <w:tab w:val="left" w:pos="-142"/>
          <w:tab w:val="left" w:pos="0"/>
          <w:tab w:val="left" w:pos="2835"/>
        </w:tabs>
        <w:rPr>
          <w:sz w:val="24"/>
        </w:rPr>
      </w:pPr>
    </w:p>
    <w:p w14:paraId="6BCA85BF" w14:textId="77777777" w:rsidR="001B1F35" w:rsidRDefault="001B1F35" w:rsidP="00600900">
      <w:pPr>
        <w:pStyle w:val="Textoindependiente"/>
        <w:tabs>
          <w:tab w:val="left" w:pos="-142"/>
          <w:tab w:val="left" w:pos="0"/>
          <w:tab w:val="left" w:pos="2835"/>
        </w:tabs>
        <w:rPr>
          <w:sz w:val="24"/>
        </w:rPr>
      </w:pPr>
      <w:r>
        <w:rPr>
          <w:sz w:val="24"/>
        </w:rPr>
        <w:tab/>
        <w:t>En el tercer trámite constitucional, la Cámara de Diputados rechazó las siguientes enmiendas aprobadas por el Senado en el segundo trámite, quedando con ello definida la competencia de la Comisión Mixta:</w:t>
      </w:r>
    </w:p>
    <w:p w14:paraId="5379E400" w14:textId="77777777" w:rsidR="001B1F35" w:rsidRDefault="001B1F35" w:rsidP="00600900">
      <w:pPr>
        <w:pStyle w:val="Textoindependiente"/>
        <w:tabs>
          <w:tab w:val="left" w:pos="-142"/>
          <w:tab w:val="left" w:pos="0"/>
          <w:tab w:val="left" w:pos="2835"/>
        </w:tabs>
        <w:rPr>
          <w:sz w:val="24"/>
        </w:rPr>
      </w:pPr>
    </w:p>
    <w:p w14:paraId="062CB855" w14:textId="5E775AA2" w:rsidR="001B1F35" w:rsidRDefault="001B1F35" w:rsidP="00600900">
      <w:pPr>
        <w:pStyle w:val="Textoindependiente"/>
        <w:tabs>
          <w:tab w:val="left" w:pos="-142"/>
          <w:tab w:val="left" w:pos="0"/>
          <w:tab w:val="left" w:pos="2835"/>
        </w:tabs>
        <w:rPr>
          <w:sz w:val="24"/>
        </w:rPr>
      </w:pPr>
      <w:r w:rsidRPr="002A7C36">
        <w:rPr>
          <w:sz w:val="24"/>
        </w:rPr>
        <w:tab/>
      </w:r>
      <w:r>
        <w:rPr>
          <w:sz w:val="24"/>
        </w:rPr>
        <w:t>- La sustitución de los incisos primero y segundo del artículo 1°</w:t>
      </w:r>
      <w:r w:rsidR="007740B0">
        <w:rPr>
          <w:sz w:val="24"/>
        </w:rPr>
        <w:t>;</w:t>
      </w:r>
    </w:p>
    <w:p w14:paraId="7CA850AB" w14:textId="77777777" w:rsidR="001B1F35" w:rsidRDefault="001B1F35" w:rsidP="00600900">
      <w:pPr>
        <w:pStyle w:val="Textoindependiente"/>
        <w:tabs>
          <w:tab w:val="left" w:pos="-142"/>
          <w:tab w:val="left" w:pos="0"/>
          <w:tab w:val="left" w:pos="2835"/>
        </w:tabs>
        <w:rPr>
          <w:sz w:val="24"/>
        </w:rPr>
      </w:pPr>
      <w:r>
        <w:rPr>
          <w:sz w:val="24"/>
        </w:rPr>
        <w:tab/>
      </w:r>
    </w:p>
    <w:p w14:paraId="602BAE60" w14:textId="77777777" w:rsidR="001B1F35" w:rsidRDefault="001B1F35" w:rsidP="00600900">
      <w:pPr>
        <w:pStyle w:val="Textoindependiente"/>
        <w:tabs>
          <w:tab w:val="left" w:pos="-142"/>
          <w:tab w:val="left" w:pos="0"/>
          <w:tab w:val="left" w:pos="2835"/>
        </w:tabs>
        <w:rPr>
          <w:sz w:val="24"/>
        </w:rPr>
      </w:pPr>
      <w:r w:rsidRPr="002A7C36">
        <w:rPr>
          <w:sz w:val="24"/>
        </w:rPr>
        <w:lastRenderedPageBreak/>
        <w:tab/>
      </w:r>
      <w:r>
        <w:rPr>
          <w:sz w:val="24"/>
        </w:rPr>
        <w:t>- El reemplazo de los incisos tercero, cuarto y octavo del mismo artículo, que, como se dijo, pasaron a ser quinto, sexto y noveno;</w:t>
      </w:r>
    </w:p>
    <w:p w14:paraId="06CD7544" w14:textId="77777777" w:rsidR="001B1F35" w:rsidRDefault="001B1F35" w:rsidP="00600900">
      <w:pPr>
        <w:pStyle w:val="Textoindependiente"/>
        <w:tabs>
          <w:tab w:val="left" w:pos="-142"/>
          <w:tab w:val="left" w:pos="0"/>
          <w:tab w:val="left" w:pos="2835"/>
        </w:tabs>
        <w:rPr>
          <w:sz w:val="24"/>
          <w:lang w:val="es-ES"/>
        </w:rPr>
      </w:pPr>
    </w:p>
    <w:p w14:paraId="131863C2" w14:textId="77777777" w:rsidR="001B1F35" w:rsidRDefault="001B1F35" w:rsidP="00600900">
      <w:pPr>
        <w:pStyle w:val="Textoindependiente"/>
        <w:tabs>
          <w:tab w:val="left" w:pos="-142"/>
          <w:tab w:val="left" w:pos="0"/>
          <w:tab w:val="left" w:pos="2835"/>
        </w:tabs>
        <w:rPr>
          <w:sz w:val="24"/>
        </w:rPr>
      </w:pPr>
      <w:r w:rsidRPr="002A7C36">
        <w:rPr>
          <w:sz w:val="24"/>
          <w:lang w:val="es-ES"/>
        </w:rPr>
        <w:tab/>
      </w:r>
      <w:r>
        <w:rPr>
          <w:sz w:val="24"/>
          <w:lang w:val="es-ES"/>
        </w:rPr>
        <w:t>- L</w:t>
      </w:r>
      <w:r w:rsidRPr="0024518A">
        <w:rPr>
          <w:sz w:val="24"/>
          <w:lang w:val="es-ES"/>
        </w:rPr>
        <w:t>a supresión de los incisos segundo, tercero y sexto, y el reemplazo del inciso cuarto (segundo del texto del Senado) del artículo 2</w:t>
      </w:r>
      <w:r>
        <w:rPr>
          <w:sz w:val="24"/>
          <w:lang w:val="es-ES"/>
        </w:rPr>
        <w:t>°</w:t>
      </w:r>
      <w:r>
        <w:rPr>
          <w:sz w:val="24"/>
        </w:rPr>
        <w:t>;</w:t>
      </w:r>
    </w:p>
    <w:p w14:paraId="29B7C9D7" w14:textId="77777777" w:rsidR="001B1F35" w:rsidRDefault="001B1F35" w:rsidP="00600900">
      <w:pPr>
        <w:pStyle w:val="Textoindependiente"/>
        <w:tabs>
          <w:tab w:val="left" w:pos="-142"/>
          <w:tab w:val="left" w:pos="0"/>
          <w:tab w:val="left" w:pos="2835"/>
        </w:tabs>
        <w:rPr>
          <w:sz w:val="24"/>
        </w:rPr>
      </w:pPr>
    </w:p>
    <w:p w14:paraId="0AC71812" w14:textId="77777777" w:rsidR="001B1F35" w:rsidRPr="0024518A" w:rsidRDefault="001B1F35" w:rsidP="00600900">
      <w:pPr>
        <w:pStyle w:val="Textoindependiente"/>
        <w:tabs>
          <w:tab w:val="left" w:pos="-142"/>
          <w:tab w:val="left" w:pos="0"/>
          <w:tab w:val="left" w:pos="2835"/>
        </w:tabs>
        <w:rPr>
          <w:sz w:val="24"/>
        </w:rPr>
      </w:pPr>
      <w:r w:rsidRPr="002A7C36">
        <w:rPr>
          <w:sz w:val="24"/>
        </w:rPr>
        <w:tab/>
      </w:r>
      <w:r>
        <w:rPr>
          <w:sz w:val="24"/>
        </w:rPr>
        <w:t xml:space="preserve">- La supresión del </w:t>
      </w:r>
      <w:proofErr w:type="spellStart"/>
      <w:r>
        <w:rPr>
          <w:sz w:val="24"/>
        </w:rPr>
        <w:t>N°</w:t>
      </w:r>
      <w:proofErr w:type="spellEnd"/>
      <w:r>
        <w:rPr>
          <w:sz w:val="24"/>
        </w:rPr>
        <w:t xml:space="preserve"> 4 y </w:t>
      </w:r>
      <w:r w:rsidRPr="0024518A">
        <w:rPr>
          <w:sz w:val="24"/>
          <w:lang w:val="es-ES"/>
        </w:rPr>
        <w:t>las enmiendas a la letra b) (letra a)</w:t>
      </w:r>
      <w:r>
        <w:rPr>
          <w:sz w:val="24"/>
          <w:lang w:val="es-ES"/>
        </w:rPr>
        <w:t xml:space="preserve"> del</w:t>
      </w:r>
      <w:r w:rsidRPr="0024518A">
        <w:rPr>
          <w:sz w:val="24"/>
          <w:lang w:val="es-ES"/>
        </w:rPr>
        <w:t xml:space="preserve"> texto del Senado) del </w:t>
      </w:r>
      <w:proofErr w:type="spellStart"/>
      <w:r w:rsidRPr="0024518A">
        <w:rPr>
          <w:sz w:val="24"/>
          <w:lang w:val="es-ES"/>
        </w:rPr>
        <w:t>N°</w:t>
      </w:r>
      <w:proofErr w:type="spellEnd"/>
      <w:r w:rsidRPr="0024518A">
        <w:rPr>
          <w:sz w:val="24"/>
          <w:lang w:val="es-ES"/>
        </w:rPr>
        <w:t xml:space="preserve"> 6</w:t>
      </w:r>
      <w:r w:rsidRPr="0024518A">
        <w:rPr>
          <w:rFonts w:ascii="Times New Roman" w:hAnsi="Times New Roman"/>
          <w:sz w:val="24"/>
          <w:lang w:val="es-ES"/>
        </w:rPr>
        <w:t xml:space="preserve"> </w:t>
      </w:r>
      <w:r w:rsidRPr="0024518A">
        <w:rPr>
          <w:sz w:val="24"/>
          <w:lang w:val="es-ES"/>
        </w:rPr>
        <w:t>del artículo 3°</w:t>
      </w:r>
      <w:r>
        <w:rPr>
          <w:sz w:val="24"/>
          <w:lang w:val="es-ES"/>
        </w:rPr>
        <w:t>.</w:t>
      </w:r>
    </w:p>
    <w:p w14:paraId="12F331A6" w14:textId="77777777" w:rsidR="001B1F35" w:rsidRDefault="001B1F35" w:rsidP="00600900">
      <w:pPr>
        <w:pStyle w:val="Textoindependiente"/>
        <w:tabs>
          <w:tab w:val="left" w:pos="-142"/>
          <w:tab w:val="left" w:pos="0"/>
          <w:tab w:val="left" w:pos="2835"/>
        </w:tabs>
        <w:rPr>
          <w:sz w:val="24"/>
        </w:rPr>
      </w:pPr>
    </w:p>
    <w:p w14:paraId="16C46F3F" w14:textId="77777777" w:rsidR="001B1F35" w:rsidRDefault="001B1F35" w:rsidP="00600900">
      <w:pPr>
        <w:pStyle w:val="Textoindependiente"/>
        <w:tabs>
          <w:tab w:val="left" w:pos="-142"/>
          <w:tab w:val="left" w:pos="0"/>
          <w:tab w:val="left" w:pos="2835"/>
        </w:tabs>
        <w:rPr>
          <w:sz w:val="24"/>
        </w:rPr>
      </w:pPr>
      <w:r>
        <w:rPr>
          <w:sz w:val="24"/>
        </w:rPr>
        <w:tab/>
        <w:t xml:space="preserve">Sin perjuicio de lo relatado, el </w:t>
      </w:r>
      <w:proofErr w:type="gramStart"/>
      <w:r>
        <w:rPr>
          <w:sz w:val="24"/>
        </w:rPr>
        <w:t>Presidente</w:t>
      </w:r>
      <w:proofErr w:type="gramEnd"/>
      <w:r>
        <w:rPr>
          <w:sz w:val="24"/>
        </w:rPr>
        <w:t xml:space="preserve"> de la República formuló una propuesta que procura salvar las diferencias colacionadas de la siguiente manera: </w:t>
      </w:r>
    </w:p>
    <w:p w14:paraId="08EC715F" w14:textId="77777777" w:rsidR="001B1F35" w:rsidRDefault="001B1F35" w:rsidP="00600900">
      <w:pPr>
        <w:pStyle w:val="Textoindependiente"/>
        <w:tabs>
          <w:tab w:val="left" w:pos="-142"/>
          <w:tab w:val="left" w:pos="0"/>
          <w:tab w:val="left" w:pos="2835"/>
        </w:tabs>
        <w:rPr>
          <w:sz w:val="24"/>
        </w:rPr>
      </w:pPr>
    </w:p>
    <w:p w14:paraId="71C606CD" w14:textId="3065731C" w:rsidR="001B1F35" w:rsidRDefault="001B1F35" w:rsidP="00600900">
      <w:pPr>
        <w:pStyle w:val="Textoindependiente"/>
        <w:tabs>
          <w:tab w:val="left" w:pos="-142"/>
          <w:tab w:val="left" w:pos="0"/>
          <w:tab w:val="left" w:pos="2835"/>
        </w:tabs>
        <w:rPr>
          <w:sz w:val="24"/>
        </w:rPr>
      </w:pPr>
      <w:r w:rsidRPr="0024518A">
        <w:rPr>
          <w:sz w:val="24"/>
        </w:rPr>
        <w:tab/>
      </w:r>
      <w:r>
        <w:rPr>
          <w:sz w:val="24"/>
        </w:rPr>
        <w:t xml:space="preserve">- Reemplaza el artículo 1° del proyecto por un precepto compuesto </w:t>
      </w:r>
      <w:bookmarkStart w:id="0" w:name="_Hlk73360526"/>
      <w:r>
        <w:rPr>
          <w:sz w:val="24"/>
        </w:rPr>
        <w:t>por 9 numerales que introducen modificaciones en la Ley de Alcoholes</w:t>
      </w:r>
      <w:bookmarkEnd w:id="0"/>
      <w:r>
        <w:rPr>
          <w:sz w:val="24"/>
        </w:rPr>
        <w:t xml:space="preserve">: inserta una frase en el artículo 1° de dicha Ley; reemplaza los incisos primero y segundo del artículo 29; intercala en la Ley un Título II Bis, nuevo; incorpora en dicho Título los artículos 40 bis, 40 ter y 40 </w:t>
      </w:r>
      <w:proofErr w:type="spellStart"/>
      <w:r>
        <w:rPr>
          <w:sz w:val="24"/>
        </w:rPr>
        <w:t>qu</w:t>
      </w:r>
      <w:r w:rsidR="00AE0A5C">
        <w:rPr>
          <w:sz w:val="24"/>
        </w:rPr>
        <w:t>á</w:t>
      </w:r>
      <w:r>
        <w:rPr>
          <w:sz w:val="24"/>
        </w:rPr>
        <w:t>ter</w:t>
      </w:r>
      <w:proofErr w:type="spellEnd"/>
      <w:r>
        <w:rPr>
          <w:sz w:val="24"/>
        </w:rPr>
        <w:t xml:space="preserve">; sustituye el inciso segundo del artículo 42 de la Ley de Alcoholes; incorpora en ella los artículos 47 bis, 47 ter y 47 </w:t>
      </w:r>
      <w:proofErr w:type="spellStart"/>
      <w:r>
        <w:rPr>
          <w:sz w:val="24"/>
        </w:rPr>
        <w:t>qu</w:t>
      </w:r>
      <w:r w:rsidR="00AE0A5C">
        <w:rPr>
          <w:sz w:val="24"/>
        </w:rPr>
        <w:t>á</w:t>
      </w:r>
      <w:r>
        <w:rPr>
          <w:sz w:val="24"/>
        </w:rPr>
        <w:t>ter</w:t>
      </w:r>
      <w:proofErr w:type="spellEnd"/>
      <w:r>
        <w:rPr>
          <w:sz w:val="24"/>
        </w:rPr>
        <w:t>, y practica una modificación en el artículo 56.</w:t>
      </w:r>
    </w:p>
    <w:p w14:paraId="54FFD6A4" w14:textId="77777777" w:rsidR="001B1F35" w:rsidRDefault="001B1F35" w:rsidP="00600900">
      <w:pPr>
        <w:pStyle w:val="Textoindependiente"/>
        <w:tabs>
          <w:tab w:val="left" w:pos="-142"/>
          <w:tab w:val="left" w:pos="0"/>
          <w:tab w:val="left" w:pos="2835"/>
        </w:tabs>
        <w:rPr>
          <w:sz w:val="24"/>
        </w:rPr>
      </w:pPr>
    </w:p>
    <w:p w14:paraId="75DA2844" w14:textId="5331D3A5" w:rsidR="001B1F35" w:rsidRDefault="001B1F35" w:rsidP="00600900">
      <w:pPr>
        <w:pStyle w:val="Textoindependiente"/>
        <w:tabs>
          <w:tab w:val="left" w:pos="-142"/>
          <w:tab w:val="left" w:pos="0"/>
          <w:tab w:val="left" w:pos="2835"/>
        </w:tabs>
        <w:rPr>
          <w:sz w:val="24"/>
        </w:rPr>
      </w:pPr>
      <w:r w:rsidRPr="0024518A">
        <w:rPr>
          <w:sz w:val="24"/>
        </w:rPr>
        <w:tab/>
      </w:r>
      <w:r>
        <w:rPr>
          <w:sz w:val="24"/>
        </w:rPr>
        <w:t>- Finalmente, reemplaza también el artículo transitorio.</w:t>
      </w:r>
    </w:p>
    <w:p w14:paraId="4D47BEF9" w14:textId="77777777" w:rsidR="001B1F35" w:rsidRDefault="001B1F35" w:rsidP="00600900">
      <w:pPr>
        <w:pStyle w:val="Textoindependiente"/>
        <w:tabs>
          <w:tab w:val="left" w:pos="-142"/>
          <w:tab w:val="left" w:pos="0"/>
          <w:tab w:val="left" w:pos="2835"/>
        </w:tabs>
        <w:rPr>
          <w:sz w:val="24"/>
        </w:rPr>
      </w:pPr>
    </w:p>
    <w:p w14:paraId="5476437A" w14:textId="77777777" w:rsidR="001B1F35" w:rsidRDefault="001B1F35" w:rsidP="00600900">
      <w:pPr>
        <w:pStyle w:val="Textoindependiente"/>
        <w:tabs>
          <w:tab w:val="left" w:pos="-142"/>
          <w:tab w:val="left" w:pos="0"/>
          <w:tab w:val="left" w:pos="2835"/>
        </w:tabs>
        <w:rPr>
          <w:sz w:val="24"/>
        </w:rPr>
      </w:pPr>
      <w:r>
        <w:rPr>
          <w:sz w:val="24"/>
        </w:rPr>
        <w:tab/>
        <w:t>La Comisión Mixta estuvo consciente de que la propuesta del Ejecutivo atañe a normas que no fueron materia de desacuerdo entre la Cámara de Diputados y el Senado; sin embargo, estimó que ella recoge todas aquellas que sí lo fueron, que ofrece una solución completa y adecuada a los objetivos perseguidos por los autores de las mociones que dan origen al proyecto en informe y que formula una normativa inicialmente concebida como ley autónoma, integrándola de manera coherente en la Ley de Alcoholes.</w:t>
      </w:r>
    </w:p>
    <w:p w14:paraId="5807842C" w14:textId="77777777" w:rsidR="001B1F35" w:rsidRDefault="001B1F35" w:rsidP="00600900">
      <w:pPr>
        <w:pStyle w:val="Textoindependiente"/>
        <w:tabs>
          <w:tab w:val="left" w:pos="-142"/>
          <w:tab w:val="left" w:pos="0"/>
          <w:tab w:val="left" w:pos="2835"/>
        </w:tabs>
        <w:rPr>
          <w:sz w:val="24"/>
        </w:rPr>
      </w:pPr>
    </w:p>
    <w:p w14:paraId="3366788E" w14:textId="77777777" w:rsidR="001B1F35" w:rsidRDefault="001B1F35" w:rsidP="00600900">
      <w:pPr>
        <w:pStyle w:val="Textoindependiente"/>
        <w:tabs>
          <w:tab w:val="left" w:pos="-142"/>
          <w:tab w:val="left" w:pos="0"/>
          <w:tab w:val="left" w:pos="2835"/>
        </w:tabs>
        <w:rPr>
          <w:sz w:val="24"/>
        </w:rPr>
      </w:pPr>
      <w:r>
        <w:rPr>
          <w:sz w:val="24"/>
        </w:rPr>
        <w:tab/>
        <w:t>Dicho lo cual, pasamos a describir las discrepancias, el debate y la votación respectivos y los acuerdos de orden formal que llevan al texto que la Comisión Mixta propone a ambas Cámaras.</w:t>
      </w:r>
    </w:p>
    <w:p w14:paraId="7D2BC0FD" w14:textId="77777777" w:rsidR="001B1F35" w:rsidRDefault="001B1F35" w:rsidP="00600900">
      <w:pPr>
        <w:pStyle w:val="Textoindependiente"/>
        <w:tabs>
          <w:tab w:val="left" w:pos="-142"/>
          <w:tab w:val="left" w:pos="0"/>
          <w:tab w:val="left" w:pos="2835"/>
        </w:tabs>
        <w:rPr>
          <w:sz w:val="24"/>
        </w:rPr>
      </w:pPr>
    </w:p>
    <w:p w14:paraId="1297AF36" w14:textId="77777777" w:rsidR="001B1F35" w:rsidRPr="00176FBD" w:rsidRDefault="001B1F35" w:rsidP="00600900">
      <w:pPr>
        <w:pStyle w:val="Textoindependiente"/>
        <w:tabs>
          <w:tab w:val="left" w:pos="-142"/>
          <w:tab w:val="left" w:pos="0"/>
          <w:tab w:val="left" w:pos="2835"/>
        </w:tabs>
        <w:jc w:val="center"/>
        <w:rPr>
          <w:b/>
          <w:bCs/>
          <w:sz w:val="24"/>
        </w:rPr>
      </w:pPr>
      <w:r w:rsidRPr="00176FBD">
        <w:rPr>
          <w:b/>
          <w:bCs/>
          <w:sz w:val="24"/>
        </w:rPr>
        <w:t>Artículo 1°</w:t>
      </w:r>
    </w:p>
    <w:p w14:paraId="6029637C" w14:textId="77777777" w:rsidR="001B1F35" w:rsidRPr="00176FBD" w:rsidRDefault="001B1F35" w:rsidP="00600900">
      <w:pPr>
        <w:pStyle w:val="Textoindependiente"/>
        <w:tabs>
          <w:tab w:val="left" w:pos="-142"/>
          <w:tab w:val="left" w:pos="0"/>
          <w:tab w:val="left" w:pos="2835"/>
        </w:tabs>
        <w:jc w:val="center"/>
        <w:rPr>
          <w:b/>
          <w:bCs/>
          <w:sz w:val="24"/>
        </w:rPr>
      </w:pPr>
      <w:r w:rsidRPr="00176FBD">
        <w:rPr>
          <w:b/>
          <w:bCs/>
          <w:sz w:val="24"/>
        </w:rPr>
        <w:t>Incisos primero y segundo</w:t>
      </w:r>
    </w:p>
    <w:p w14:paraId="2EDA8715" w14:textId="77777777" w:rsidR="001B1F35" w:rsidRDefault="001B1F35" w:rsidP="00600900">
      <w:pPr>
        <w:pStyle w:val="Textoindependiente"/>
        <w:tabs>
          <w:tab w:val="left" w:pos="-142"/>
          <w:tab w:val="left" w:pos="0"/>
          <w:tab w:val="left" w:pos="2835"/>
        </w:tabs>
        <w:rPr>
          <w:sz w:val="24"/>
        </w:rPr>
      </w:pPr>
    </w:p>
    <w:p w14:paraId="107CEDD9" w14:textId="77777777" w:rsidR="001B1F35" w:rsidRDefault="001B1F35" w:rsidP="00600900">
      <w:pPr>
        <w:pStyle w:val="Textoindependiente"/>
        <w:tabs>
          <w:tab w:val="left" w:pos="-142"/>
          <w:tab w:val="left" w:pos="0"/>
          <w:tab w:val="left" w:pos="2835"/>
        </w:tabs>
        <w:rPr>
          <w:sz w:val="24"/>
        </w:rPr>
      </w:pPr>
      <w:r>
        <w:rPr>
          <w:sz w:val="24"/>
        </w:rPr>
        <w:tab/>
        <w:t>La Cámara de Diputados aprobó los siguientes textos:</w:t>
      </w:r>
    </w:p>
    <w:p w14:paraId="23BD60AC" w14:textId="77777777" w:rsidR="001B1F35" w:rsidRDefault="001B1F35" w:rsidP="00600900">
      <w:pPr>
        <w:pStyle w:val="Textoindependiente"/>
        <w:tabs>
          <w:tab w:val="left" w:pos="-142"/>
          <w:tab w:val="left" w:pos="0"/>
          <w:tab w:val="left" w:pos="2835"/>
        </w:tabs>
        <w:rPr>
          <w:sz w:val="24"/>
        </w:rPr>
      </w:pPr>
    </w:p>
    <w:p w14:paraId="33325ADC" w14:textId="0845C051"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“Artículo 1</w:t>
      </w:r>
      <w:proofErr w:type="gramStart"/>
      <w:r w:rsidRPr="00176FBD">
        <w:rPr>
          <w:sz w:val="24"/>
        </w:rPr>
        <w:t>°.-</w:t>
      </w:r>
      <w:proofErr w:type="gramEnd"/>
      <w:r w:rsidRPr="00176FBD">
        <w:rPr>
          <w:sz w:val="24"/>
        </w:rPr>
        <w:t xml:space="preserve"> Toda bebida alcohólica de graduación igual o mayor a un grado, que esté destinada a su comercialización en Chile, deberá llevar en el envase que la contenga una advertencia sobre su consumo </w:t>
      </w:r>
      <w:r w:rsidRPr="00176FBD">
        <w:rPr>
          <w:sz w:val="24"/>
        </w:rPr>
        <w:lastRenderedPageBreak/>
        <w:t xml:space="preserve">excesivo </w:t>
      </w:r>
      <w:proofErr w:type="spellStart"/>
      <w:r w:rsidRPr="00176FBD">
        <w:rPr>
          <w:sz w:val="24"/>
        </w:rPr>
        <w:t>y,o</w:t>
      </w:r>
      <w:proofErr w:type="spellEnd"/>
      <w:r w:rsidRPr="00176FBD">
        <w:rPr>
          <w:sz w:val="24"/>
        </w:rPr>
        <w:t xml:space="preserve"> los modos de beber sin riesgo. Esta recomendación deberá ser fácilmente legible en condiciones normales, esto es, aparecerá escrita en letras negras sobre un fondo blanco, debiendo incluirse en cualquier campo visual del envase. El tamaño mínimo de la letra de esta advertencia será de 1,5 </w:t>
      </w:r>
      <w:proofErr w:type="spellStart"/>
      <w:r w:rsidRPr="00176FBD">
        <w:rPr>
          <w:sz w:val="24"/>
        </w:rPr>
        <w:t>mm.</w:t>
      </w:r>
      <w:proofErr w:type="spellEnd"/>
      <w:r w:rsidRPr="00176FBD">
        <w:rPr>
          <w:sz w:val="24"/>
        </w:rPr>
        <w:t xml:space="preserve"> para envases menores de 237 ml.; de 2 </w:t>
      </w:r>
      <w:proofErr w:type="spellStart"/>
      <w:r w:rsidRPr="00176FBD">
        <w:rPr>
          <w:sz w:val="24"/>
        </w:rPr>
        <w:t>mm.</w:t>
      </w:r>
      <w:proofErr w:type="spellEnd"/>
      <w:r w:rsidRPr="00176FBD">
        <w:rPr>
          <w:sz w:val="24"/>
        </w:rPr>
        <w:t xml:space="preserve"> para envases de hasta 1,5 </w:t>
      </w:r>
      <w:proofErr w:type="spellStart"/>
      <w:r w:rsidRPr="00176FBD">
        <w:rPr>
          <w:sz w:val="24"/>
        </w:rPr>
        <w:t>lts</w:t>
      </w:r>
      <w:proofErr w:type="spellEnd"/>
      <w:r w:rsidRPr="00176FBD">
        <w:rPr>
          <w:sz w:val="24"/>
        </w:rPr>
        <w:t xml:space="preserve">., y de 3 </w:t>
      </w:r>
      <w:proofErr w:type="spellStart"/>
      <w:r w:rsidRPr="00176FBD">
        <w:rPr>
          <w:sz w:val="24"/>
        </w:rPr>
        <w:t>mm.</w:t>
      </w:r>
      <w:proofErr w:type="spellEnd"/>
      <w:r w:rsidRPr="00176FBD">
        <w:rPr>
          <w:sz w:val="24"/>
        </w:rPr>
        <w:t xml:space="preserve"> para envases de más de 1,5 </w:t>
      </w:r>
      <w:proofErr w:type="spellStart"/>
      <w:r w:rsidRPr="00176FBD">
        <w:rPr>
          <w:sz w:val="24"/>
        </w:rPr>
        <w:t>lts</w:t>
      </w:r>
      <w:proofErr w:type="spellEnd"/>
      <w:r w:rsidRPr="00176FBD">
        <w:rPr>
          <w:sz w:val="24"/>
        </w:rPr>
        <w:t xml:space="preserve">. Asimismo, se establece un máximo de 5 caracteres por centímetro para letras de 1,5 </w:t>
      </w:r>
      <w:proofErr w:type="spellStart"/>
      <w:r w:rsidRPr="00176FBD">
        <w:rPr>
          <w:sz w:val="24"/>
        </w:rPr>
        <w:t>mm.</w:t>
      </w:r>
      <w:proofErr w:type="spellEnd"/>
      <w:r w:rsidRPr="00176FBD">
        <w:rPr>
          <w:sz w:val="24"/>
        </w:rPr>
        <w:t xml:space="preserve">; de 8 caracteres por centímetro para letras de 2 </w:t>
      </w:r>
      <w:proofErr w:type="spellStart"/>
      <w:r w:rsidRPr="00176FBD">
        <w:rPr>
          <w:sz w:val="24"/>
        </w:rPr>
        <w:t>mm.</w:t>
      </w:r>
      <w:proofErr w:type="spellEnd"/>
      <w:r w:rsidRPr="00176FBD">
        <w:rPr>
          <w:sz w:val="24"/>
        </w:rPr>
        <w:t xml:space="preserve">, y de 10 caracteres por centímetro para letras de 3 </w:t>
      </w:r>
      <w:proofErr w:type="spellStart"/>
      <w:r w:rsidRPr="00176FBD">
        <w:rPr>
          <w:sz w:val="24"/>
        </w:rPr>
        <w:t>mm.</w:t>
      </w:r>
      <w:proofErr w:type="spellEnd"/>
    </w:p>
    <w:p w14:paraId="2DD4827D" w14:textId="77777777" w:rsidR="001B1F35" w:rsidRDefault="001B1F35" w:rsidP="00600900">
      <w:pPr>
        <w:pStyle w:val="Textoindependiente"/>
        <w:tabs>
          <w:tab w:val="left" w:pos="-142"/>
          <w:tab w:val="left" w:pos="0"/>
          <w:tab w:val="left" w:pos="2835"/>
        </w:tabs>
        <w:rPr>
          <w:sz w:val="24"/>
        </w:rPr>
      </w:pPr>
    </w:p>
    <w:p w14:paraId="4C9EC3B6"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La recomendación referida deberá incluir la siguiente leyenda: “Beber en exceso daña su salud y puede dañar a terceros”, precedida de la palabra “ADVERTENCIA” escrita en letras mayúsculas y en el mismo formato indicado en el inciso anterior.  A continuación de la frase indicada, y precedida de un punto seguido, se deberá adicionar alguna de las siguientes oraciones, a elección del productor o fabricante, las que deberán rotarse, a lo menos, cada dos años:</w:t>
      </w:r>
    </w:p>
    <w:p w14:paraId="01C6EFD8" w14:textId="77777777" w:rsidR="001B1F35" w:rsidRPr="00176FBD" w:rsidRDefault="001B1F35" w:rsidP="00600900">
      <w:pPr>
        <w:pStyle w:val="Textoindependiente"/>
        <w:tabs>
          <w:tab w:val="left" w:pos="-142"/>
          <w:tab w:val="left" w:pos="0"/>
          <w:tab w:val="left" w:pos="2835"/>
        </w:tabs>
        <w:rPr>
          <w:sz w:val="24"/>
        </w:rPr>
      </w:pPr>
    </w:p>
    <w:p w14:paraId="47EBD2F6" w14:textId="77777777" w:rsidR="001B1F35" w:rsidRPr="00176FBD" w:rsidRDefault="001B1F35" w:rsidP="00600900">
      <w:pPr>
        <w:pStyle w:val="Textoindependiente"/>
        <w:tabs>
          <w:tab w:val="left" w:pos="-142"/>
          <w:tab w:val="left" w:pos="0"/>
          <w:tab w:val="left" w:pos="2835"/>
        </w:tabs>
        <w:rPr>
          <w:sz w:val="24"/>
        </w:rPr>
      </w:pPr>
      <w:r>
        <w:rPr>
          <w:sz w:val="24"/>
        </w:rPr>
        <w:tab/>
      </w:r>
      <w:proofErr w:type="gramStart"/>
      <w:r w:rsidRPr="00176FBD">
        <w:rPr>
          <w:sz w:val="24"/>
        </w:rPr>
        <w:t>-“</w:t>
      </w:r>
      <w:proofErr w:type="gramEnd"/>
      <w:r w:rsidRPr="00176FBD">
        <w:rPr>
          <w:sz w:val="24"/>
        </w:rPr>
        <w:t>La mujer embarazada no debe beber alcohol”.</w:t>
      </w:r>
    </w:p>
    <w:p w14:paraId="3D0908A1" w14:textId="77777777" w:rsidR="001B1F35" w:rsidRPr="00176FBD" w:rsidRDefault="001B1F35" w:rsidP="00600900">
      <w:pPr>
        <w:pStyle w:val="Textoindependiente"/>
        <w:tabs>
          <w:tab w:val="left" w:pos="-142"/>
          <w:tab w:val="left" w:pos="0"/>
          <w:tab w:val="left" w:pos="2835"/>
        </w:tabs>
        <w:rPr>
          <w:sz w:val="24"/>
        </w:rPr>
      </w:pPr>
    </w:p>
    <w:p w14:paraId="1E9CCA21" w14:textId="77777777" w:rsidR="001B1F35" w:rsidRPr="00176FBD" w:rsidRDefault="001B1F35" w:rsidP="00600900">
      <w:pPr>
        <w:pStyle w:val="Textoindependiente"/>
        <w:tabs>
          <w:tab w:val="left" w:pos="-142"/>
          <w:tab w:val="left" w:pos="0"/>
          <w:tab w:val="left" w:pos="2835"/>
        </w:tabs>
        <w:rPr>
          <w:sz w:val="24"/>
        </w:rPr>
      </w:pPr>
      <w:r>
        <w:rPr>
          <w:sz w:val="24"/>
        </w:rPr>
        <w:tab/>
      </w:r>
      <w:proofErr w:type="gramStart"/>
      <w:r w:rsidRPr="00176FBD">
        <w:rPr>
          <w:sz w:val="24"/>
        </w:rPr>
        <w:t>-“</w:t>
      </w:r>
      <w:proofErr w:type="gramEnd"/>
      <w:r w:rsidRPr="00176FBD">
        <w:rPr>
          <w:sz w:val="24"/>
        </w:rPr>
        <w:t>El consumo de alcohol disminuye su capacidad para conducir”.</w:t>
      </w:r>
    </w:p>
    <w:p w14:paraId="00030BF7" w14:textId="77777777" w:rsidR="001B1F35" w:rsidRPr="00176FBD" w:rsidRDefault="001B1F35" w:rsidP="00600900">
      <w:pPr>
        <w:pStyle w:val="Textoindependiente"/>
        <w:tabs>
          <w:tab w:val="left" w:pos="-142"/>
          <w:tab w:val="left" w:pos="0"/>
          <w:tab w:val="left" w:pos="2835"/>
        </w:tabs>
        <w:rPr>
          <w:sz w:val="24"/>
        </w:rPr>
      </w:pPr>
    </w:p>
    <w:p w14:paraId="0FEEAA25" w14:textId="77777777" w:rsidR="001B1F35" w:rsidRDefault="001B1F35" w:rsidP="00600900">
      <w:pPr>
        <w:pStyle w:val="Textoindependiente"/>
        <w:tabs>
          <w:tab w:val="left" w:pos="-142"/>
          <w:tab w:val="left" w:pos="0"/>
          <w:tab w:val="left" w:pos="2835"/>
        </w:tabs>
        <w:rPr>
          <w:sz w:val="24"/>
        </w:rPr>
      </w:pPr>
      <w:r>
        <w:rPr>
          <w:sz w:val="24"/>
        </w:rPr>
        <w:tab/>
      </w:r>
      <w:proofErr w:type="gramStart"/>
      <w:r w:rsidRPr="00176FBD">
        <w:rPr>
          <w:sz w:val="24"/>
        </w:rPr>
        <w:t>-“</w:t>
      </w:r>
      <w:proofErr w:type="gramEnd"/>
      <w:r w:rsidRPr="00176FBD">
        <w:rPr>
          <w:sz w:val="24"/>
        </w:rPr>
        <w:t>El consumo de alcohol en menores afecta su desarrollo físico e intelectual”.</w:t>
      </w:r>
      <w:r>
        <w:rPr>
          <w:sz w:val="24"/>
        </w:rPr>
        <w:t>”.</w:t>
      </w:r>
    </w:p>
    <w:p w14:paraId="520215BF" w14:textId="77777777" w:rsidR="001B1F35" w:rsidRDefault="001B1F35" w:rsidP="00600900">
      <w:pPr>
        <w:pStyle w:val="Textoindependiente"/>
        <w:tabs>
          <w:tab w:val="left" w:pos="-142"/>
          <w:tab w:val="left" w:pos="0"/>
          <w:tab w:val="left" w:pos="2835"/>
        </w:tabs>
        <w:rPr>
          <w:sz w:val="24"/>
        </w:rPr>
      </w:pPr>
    </w:p>
    <w:p w14:paraId="350932EA" w14:textId="77777777" w:rsidR="001B1F35" w:rsidRDefault="001B1F35" w:rsidP="00600900">
      <w:pPr>
        <w:pStyle w:val="Textoindependiente"/>
        <w:tabs>
          <w:tab w:val="left" w:pos="-142"/>
          <w:tab w:val="left" w:pos="0"/>
          <w:tab w:val="left" w:pos="2835"/>
        </w:tabs>
        <w:rPr>
          <w:sz w:val="24"/>
        </w:rPr>
      </w:pPr>
    </w:p>
    <w:p w14:paraId="3CF31A2B" w14:textId="77777777" w:rsidR="001B1F35" w:rsidRDefault="001B1F35" w:rsidP="00600900">
      <w:pPr>
        <w:pStyle w:val="Textoindependiente"/>
        <w:tabs>
          <w:tab w:val="left" w:pos="-142"/>
          <w:tab w:val="left" w:pos="0"/>
          <w:tab w:val="left" w:pos="2835"/>
        </w:tabs>
        <w:rPr>
          <w:sz w:val="24"/>
        </w:rPr>
      </w:pPr>
      <w:r>
        <w:rPr>
          <w:sz w:val="24"/>
        </w:rPr>
        <w:tab/>
        <w:t>El Senado, en el segundo trámite constitucional, los sustituyó por los siguientes:</w:t>
      </w:r>
    </w:p>
    <w:p w14:paraId="553FB152" w14:textId="77777777" w:rsidR="001B1F35" w:rsidRDefault="001B1F35" w:rsidP="00600900">
      <w:pPr>
        <w:pStyle w:val="Textoindependiente"/>
        <w:tabs>
          <w:tab w:val="left" w:pos="-142"/>
          <w:tab w:val="left" w:pos="0"/>
          <w:tab w:val="left" w:pos="2835"/>
        </w:tabs>
        <w:rPr>
          <w:sz w:val="24"/>
        </w:rPr>
      </w:pPr>
    </w:p>
    <w:p w14:paraId="07827E7E"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“Artículo 1</w:t>
      </w:r>
      <w:proofErr w:type="gramStart"/>
      <w:r w:rsidRPr="00176FBD">
        <w:rPr>
          <w:sz w:val="24"/>
        </w:rPr>
        <w:t>°.-</w:t>
      </w:r>
      <w:proofErr w:type="gramEnd"/>
      <w:r w:rsidRPr="00176FBD">
        <w:rPr>
          <w:sz w:val="24"/>
        </w:rPr>
        <w:t xml:space="preserve"> Toda bebida alcohólica de graduación igual o mayor a un grado, que esté destinada a su comercialización en Chile, deberá llevar en el envase que la contenga una advertencia sobre las consecuencias de su consumo excesivo. Esta advertencia deberá ser fácilmente legible en condiciones normales, esto es, aparecerá escrita en letras negras sobre un fondo blanco, debiendo incluirse en cualquier campo visual del envase, sin superponerse con otro etiquetado que establezca esta ley u otra legislación específica. El tamaño mínimo de la letra de esta advertencia será de 1,5 milímetros para envases menores de 237 mililitros; de 2 milímetros para envases de hasta 1,5 litros, y de 3 milímetros para envases de más de 1,5 litros. Asimismo, se establece un máximo de 10 caracteres por centímetro para letras de 1,5 milímetros; de 8 caracteres por centímetro para letras de 2 milímetros, y de 5 caracteres por centímetro para letras de 3 milímetros. Igual advertencia deberán contener las cajas o embalajes de carácter promocional destinadas al consumidor, que contengan bebidas alcohólicas y cuya venta se refiera a períodos extraordinarios, tales como fiestas patrias, año nuevo, época estival y eventos deportivos. El tamaño mínimo de la letra de esta advertencia deberá equivaler a la mitad del tamaño de la letra de la marca principal, según las reglas antes mencionadas.</w:t>
      </w:r>
    </w:p>
    <w:p w14:paraId="343B6A3C" w14:textId="77777777" w:rsidR="001B1F35" w:rsidRPr="00176FBD" w:rsidRDefault="001B1F35" w:rsidP="00600900">
      <w:pPr>
        <w:pStyle w:val="Textoindependiente"/>
        <w:tabs>
          <w:tab w:val="left" w:pos="-142"/>
          <w:tab w:val="left" w:pos="0"/>
          <w:tab w:val="left" w:pos="2835"/>
        </w:tabs>
        <w:rPr>
          <w:sz w:val="24"/>
        </w:rPr>
      </w:pPr>
    </w:p>
    <w:p w14:paraId="66675E0E"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La advertencia referida deberá incluir la siguiente leyenda: “Beber en exceso daña su salud y puede dañar a terceros”, precedida de la palabra “ADVERTENCIA” escrita en letras mayúsculas y en el mismo formato indicado en el inciso anterior. A continuación de la frase indicada, y precedida de un punto seguido, se deberá adicionar alguna de las siguientes oraciones, a elección del productor, fabricante o importador:</w:t>
      </w:r>
    </w:p>
    <w:p w14:paraId="26902C42" w14:textId="5987B6B0" w:rsidR="001B1F35" w:rsidRPr="00176FBD" w:rsidRDefault="001B1F35" w:rsidP="00600900">
      <w:pPr>
        <w:pStyle w:val="Textoindependiente"/>
        <w:tabs>
          <w:tab w:val="left" w:pos="-142"/>
          <w:tab w:val="left" w:pos="0"/>
          <w:tab w:val="left" w:pos="2835"/>
        </w:tabs>
        <w:rPr>
          <w:sz w:val="24"/>
        </w:rPr>
      </w:pPr>
    </w:p>
    <w:p w14:paraId="03FEAC68" w14:textId="77777777" w:rsidR="001B1F35" w:rsidRPr="00176FBD" w:rsidRDefault="001B1F35" w:rsidP="00600900">
      <w:pPr>
        <w:pStyle w:val="Textoindependiente"/>
        <w:tabs>
          <w:tab w:val="left" w:pos="-142"/>
          <w:tab w:val="left" w:pos="0"/>
          <w:tab w:val="left" w:pos="2835"/>
        </w:tabs>
        <w:rPr>
          <w:sz w:val="24"/>
        </w:rPr>
      </w:pPr>
      <w:r w:rsidRPr="00176FBD">
        <w:rPr>
          <w:sz w:val="24"/>
        </w:rPr>
        <w:tab/>
      </w:r>
      <w:r>
        <w:rPr>
          <w:sz w:val="24"/>
        </w:rPr>
        <w:t xml:space="preserve">- </w:t>
      </w:r>
      <w:r w:rsidRPr="00176FBD">
        <w:rPr>
          <w:sz w:val="24"/>
        </w:rPr>
        <w:t>“La mujer embarazada no debe beber alcohol”.</w:t>
      </w:r>
    </w:p>
    <w:p w14:paraId="5C28CFBF" w14:textId="77777777" w:rsidR="001B1F35" w:rsidRDefault="001B1F35" w:rsidP="00600900">
      <w:pPr>
        <w:pStyle w:val="Textoindependiente"/>
        <w:tabs>
          <w:tab w:val="left" w:pos="-142"/>
          <w:tab w:val="left" w:pos="0"/>
          <w:tab w:val="left" w:pos="2835"/>
        </w:tabs>
        <w:rPr>
          <w:sz w:val="24"/>
        </w:rPr>
      </w:pPr>
    </w:p>
    <w:p w14:paraId="24B6B48B"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w:t>
      </w:r>
      <w:r>
        <w:rPr>
          <w:sz w:val="24"/>
        </w:rPr>
        <w:t xml:space="preserve"> </w:t>
      </w:r>
      <w:r w:rsidRPr="00176FBD">
        <w:rPr>
          <w:sz w:val="24"/>
        </w:rPr>
        <w:t>“El consumo de alcohol limita su capacidad para conducir”.</w:t>
      </w:r>
    </w:p>
    <w:p w14:paraId="10391064" w14:textId="77777777" w:rsidR="001B1F35" w:rsidRPr="00176FBD" w:rsidRDefault="001B1F35" w:rsidP="00600900">
      <w:pPr>
        <w:pStyle w:val="Textoindependiente"/>
        <w:tabs>
          <w:tab w:val="left" w:pos="-142"/>
          <w:tab w:val="left" w:pos="0"/>
          <w:tab w:val="left" w:pos="2835"/>
        </w:tabs>
        <w:rPr>
          <w:sz w:val="24"/>
        </w:rPr>
      </w:pPr>
    </w:p>
    <w:p w14:paraId="78368246" w14:textId="77777777" w:rsidR="001B1F35" w:rsidRDefault="001B1F35" w:rsidP="00600900">
      <w:pPr>
        <w:pStyle w:val="Textoindependiente"/>
        <w:tabs>
          <w:tab w:val="left" w:pos="-142"/>
          <w:tab w:val="left" w:pos="0"/>
          <w:tab w:val="left" w:pos="2835"/>
        </w:tabs>
        <w:rPr>
          <w:sz w:val="24"/>
        </w:rPr>
      </w:pPr>
      <w:r>
        <w:rPr>
          <w:sz w:val="24"/>
        </w:rPr>
        <w:tab/>
      </w:r>
      <w:r w:rsidRPr="00176FBD">
        <w:rPr>
          <w:sz w:val="24"/>
        </w:rPr>
        <w:t>-</w:t>
      </w:r>
      <w:r>
        <w:rPr>
          <w:sz w:val="24"/>
        </w:rPr>
        <w:t xml:space="preserve"> </w:t>
      </w:r>
      <w:r w:rsidRPr="00176FBD">
        <w:rPr>
          <w:sz w:val="24"/>
        </w:rPr>
        <w:t>“El consumo de alcohol en menores daña su desarrollo físico e intelectual”.”.</w:t>
      </w:r>
    </w:p>
    <w:p w14:paraId="5E30AF3D" w14:textId="77777777" w:rsidR="001B1F35" w:rsidRDefault="001B1F35" w:rsidP="00600900">
      <w:pPr>
        <w:pStyle w:val="Textoindependiente"/>
        <w:tabs>
          <w:tab w:val="left" w:pos="-142"/>
          <w:tab w:val="left" w:pos="0"/>
          <w:tab w:val="left" w:pos="2835"/>
        </w:tabs>
        <w:rPr>
          <w:sz w:val="24"/>
        </w:rPr>
      </w:pPr>
    </w:p>
    <w:p w14:paraId="0CBFA216" w14:textId="77777777" w:rsidR="001B1F35" w:rsidRDefault="001B1F35" w:rsidP="00600900">
      <w:pPr>
        <w:pStyle w:val="Textoindependiente"/>
        <w:tabs>
          <w:tab w:val="left" w:pos="-142"/>
          <w:tab w:val="left" w:pos="0"/>
          <w:tab w:val="left" w:pos="2835"/>
        </w:tabs>
        <w:rPr>
          <w:sz w:val="24"/>
        </w:rPr>
      </w:pPr>
      <w:r>
        <w:rPr>
          <w:sz w:val="24"/>
        </w:rPr>
        <w:tab/>
        <w:t xml:space="preserve">Finalmente, </w:t>
      </w:r>
      <w:r w:rsidRPr="00D0547D">
        <w:rPr>
          <w:sz w:val="24"/>
          <w:lang w:val="es-ES"/>
        </w:rPr>
        <w:t>Cámara de Diputados</w:t>
      </w:r>
      <w:r>
        <w:rPr>
          <w:sz w:val="24"/>
          <w:lang w:val="es-ES"/>
        </w:rPr>
        <w:t>,</w:t>
      </w:r>
      <w:r w:rsidRPr="00D0547D">
        <w:rPr>
          <w:sz w:val="24"/>
          <w:lang w:val="es-ES"/>
        </w:rPr>
        <w:t xml:space="preserve"> </w:t>
      </w:r>
      <w:r>
        <w:rPr>
          <w:sz w:val="24"/>
        </w:rPr>
        <w:t>en el tercer trámite constitucional, rechazó la sustitución realizada por el Senado.</w:t>
      </w:r>
    </w:p>
    <w:p w14:paraId="2EB9E130" w14:textId="77777777" w:rsidR="001B1F35" w:rsidRDefault="001B1F35" w:rsidP="00600900">
      <w:pPr>
        <w:pStyle w:val="Textoindependiente"/>
        <w:tabs>
          <w:tab w:val="left" w:pos="-142"/>
          <w:tab w:val="left" w:pos="0"/>
          <w:tab w:val="left" w:pos="2835"/>
        </w:tabs>
        <w:rPr>
          <w:sz w:val="24"/>
        </w:rPr>
      </w:pPr>
    </w:p>
    <w:p w14:paraId="2C00B4F2" w14:textId="77777777" w:rsidR="001B1F35" w:rsidRPr="00176FBD" w:rsidRDefault="001B1F35" w:rsidP="00600900">
      <w:pPr>
        <w:pStyle w:val="Textoindependiente"/>
        <w:tabs>
          <w:tab w:val="left" w:pos="-142"/>
          <w:tab w:val="left" w:pos="0"/>
          <w:tab w:val="left" w:pos="2835"/>
        </w:tabs>
        <w:jc w:val="center"/>
        <w:rPr>
          <w:b/>
          <w:bCs/>
          <w:sz w:val="24"/>
        </w:rPr>
      </w:pPr>
      <w:bookmarkStart w:id="1" w:name="_Hlk66379532"/>
      <w:r w:rsidRPr="00176FBD">
        <w:rPr>
          <w:b/>
          <w:bCs/>
          <w:sz w:val="24"/>
        </w:rPr>
        <w:t>Inciso tercero</w:t>
      </w:r>
    </w:p>
    <w:p w14:paraId="322A7ED5" w14:textId="77777777" w:rsidR="001B1F35" w:rsidRDefault="001B1F35" w:rsidP="00600900">
      <w:pPr>
        <w:pStyle w:val="Textoindependiente"/>
        <w:tabs>
          <w:tab w:val="left" w:pos="-142"/>
          <w:tab w:val="left" w:pos="0"/>
          <w:tab w:val="left" w:pos="2835"/>
        </w:tabs>
        <w:rPr>
          <w:sz w:val="24"/>
        </w:rPr>
      </w:pPr>
    </w:p>
    <w:p w14:paraId="23507FD5" w14:textId="77777777" w:rsidR="001B1F35" w:rsidRDefault="001B1F35" w:rsidP="00600900">
      <w:pPr>
        <w:pStyle w:val="Textoindependiente"/>
        <w:tabs>
          <w:tab w:val="left" w:pos="-142"/>
          <w:tab w:val="left" w:pos="0"/>
          <w:tab w:val="left" w:pos="2835"/>
        </w:tabs>
        <w:rPr>
          <w:sz w:val="24"/>
        </w:rPr>
      </w:pPr>
      <w:r>
        <w:rPr>
          <w:sz w:val="24"/>
        </w:rPr>
        <w:tab/>
        <w:t>La Cámara de Diputados aprobó el siguiente texto:</w:t>
      </w:r>
    </w:p>
    <w:bookmarkEnd w:id="1"/>
    <w:p w14:paraId="6244C8AC" w14:textId="77777777" w:rsidR="001B1F35" w:rsidRDefault="001B1F35" w:rsidP="00600900">
      <w:pPr>
        <w:pStyle w:val="Textoindependiente"/>
        <w:tabs>
          <w:tab w:val="left" w:pos="-142"/>
          <w:tab w:val="left" w:pos="0"/>
          <w:tab w:val="left" w:pos="2835"/>
        </w:tabs>
        <w:rPr>
          <w:sz w:val="24"/>
        </w:rPr>
      </w:pPr>
    </w:p>
    <w:p w14:paraId="03D35477" w14:textId="77777777" w:rsidR="001B1F35" w:rsidRDefault="001B1F35" w:rsidP="00600900">
      <w:pPr>
        <w:pStyle w:val="Textoindependiente"/>
        <w:tabs>
          <w:tab w:val="left" w:pos="-142"/>
          <w:tab w:val="left" w:pos="0"/>
          <w:tab w:val="left" w:pos="2835"/>
        </w:tabs>
        <w:rPr>
          <w:sz w:val="24"/>
        </w:rPr>
      </w:pPr>
      <w:r>
        <w:rPr>
          <w:sz w:val="24"/>
        </w:rPr>
        <w:tab/>
        <w:t>“</w:t>
      </w:r>
      <w:r w:rsidRPr="00176FBD">
        <w:rPr>
          <w:sz w:val="24"/>
        </w:rPr>
        <w:t>En el caso de bebidas alcohólicas importadas, la advertencia deberá ser adherida al envase de manera que no pueda ser despegada fácilmente.</w:t>
      </w:r>
      <w:r>
        <w:rPr>
          <w:sz w:val="24"/>
        </w:rPr>
        <w:t>”.</w:t>
      </w:r>
    </w:p>
    <w:p w14:paraId="5D5C14DF" w14:textId="77777777" w:rsidR="001B1F35" w:rsidRDefault="001B1F35" w:rsidP="00600900">
      <w:pPr>
        <w:pStyle w:val="Textoindependiente"/>
        <w:tabs>
          <w:tab w:val="left" w:pos="-142"/>
          <w:tab w:val="left" w:pos="0"/>
          <w:tab w:val="left" w:pos="2835"/>
        </w:tabs>
        <w:rPr>
          <w:sz w:val="24"/>
        </w:rPr>
      </w:pPr>
    </w:p>
    <w:p w14:paraId="30999F55" w14:textId="77777777" w:rsidR="001B1F35" w:rsidRDefault="001B1F35" w:rsidP="00600900">
      <w:pPr>
        <w:pStyle w:val="Textoindependiente"/>
        <w:tabs>
          <w:tab w:val="left" w:pos="-142"/>
          <w:tab w:val="left" w:pos="0"/>
          <w:tab w:val="left" w:pos="2835"/>
        </w:tabs>
        <w:rPr>
          <w:sz w:val="24"/>
        </w:rPr>
      </w:pPr>
      <w:r>
        <w:rPr>
          <w:sz w:val="24"/>
        </w:rPr>
        <w:tab/>
        <w:t>El Senado lo sustituyó por el siguiente:</w:t>
      </w:r>
    </w:p>
    <w:p w14:paraId="10823E13" w14:textId="77777777" w:rsidR="001B1F35" w:rsidRDefault="001B1F35" w:rsidP="00600900">
      <w:pPr>
        <w:pStyle w:val="Textoindependiente"/>
        <w:tabs>
          <w:tab w:val="left" w:pos="-142"/>
          <w:tab w:val="left" w:pos="0"/>
          <w:tab w:val="left" w:pos="2835"/>
        </w:tabs>
        <w:rPr>
          <w:sz w:val="24"/>
        </w:rPr>
      </w:pPr>
    </w:p>
    <w:p w14:paraId="6F94093C" w14:textId="77777777" w:rsidR="001B1F35" w:rsidRDefault="001B1F35" w:rsidP="00600900">
      <w:pPr>
        <w:pStyle w:val="Textoindependiente"/>
        <w:tabs>
          <w:tab w:val="left" w:pos="-142"/>
          <w:tab w:val="left" w:pos="0"/>
          <w:tab w:val="left" w:pos="2835"/>
        </w:tabs>
        <w:rPr>
          <w:sz w:val="24"/>
        </w:rPr>
      </w:pPr>
      <w:r>
        <w:rPr>
          <w:sz w:val="24"/>
        </w:rPr>
        <w:tab/>
      </w:r>
      <w:r w:rsidRPr="00176FBD">
        <w:rPr>
          <w:sz w:val="24"/>
        </w:rPr>
        <w:t xml:space="preserve">“En el caso de bebidas alcohólicas importadas, la advertencia deberá realizarse por medio de etiquetas </w:t>
      </w:r>
      <w:proofErr w:type="spellStart"/>
      <w:r w:rsidRPr="00176FBD">
        <w:rPr>
          <w:sz w:val="24"/>
        </w:rPr>
        <w:t>autoadheridas</w:t>
      </w:r>
      <w:proofErr w:type="spellEnd"/>
      <w:r w:rsidRPr="00176FBD">
        <w:rPr>
          <w:sz w:val="24"/>
        </w:rPr>
        <w:t xml:space="preserve"> al envase, de manera que no puedan ser despegadas fácilmente. Esta obligación recaerá en el productor, fabricante o importador antes de que el producto se libere e ingrese al territorio nacional, ya sea en el punto de origen o en el depósito aduanero.”.</w:t>
      </w:r>
    </w:p>
    <w:p w14:paraId="1D3334B1" w14:textId="77777777" w:rsidR="001B1F35" w:rsidRDefault="001B1F35" w:rsidP="00600900">
      <w:pPr>
        <w:pStyle w:val="Textoindependiente"/>
        <w:tabs>
          <w:tab w:val="left" w:pos="-142"/>
          <w:tab w:val="left" w:pos="0"/>
          <w:tab w:val="left" w:pos="2835"/>
        </w:tabs>
        <w:rPr>
          <w:sz w:val="24"/>
        </w:rPr>
      </w:pPr>
    </w:p>
    <w:p w14:paraId="5079215F" w14:textId="77777777" w:rsidR="001B1F35" w:rsidRDefault="001B1F35" w:rsidP="00600900">
      <w:pPr>
        <w:pStyle w:val="Textoindependiente"/>
        <w:tabs>
          <w:tab w:val="left" w:pos="-142"/>
          <w:tab w:val="left" w:pos="0"/>
          <w:tab w:val="left" w:pos="2835"/>
        </w:tabs>
        <w:rPr>
          <w:sz w:val="24"/>
        </w:rPr>
      </w:pPr>
      <w:r>
        <w:rPr>
          <w:sz w:val="24"/>
        </w:rPr>
        <w:tab/>
      </w:r>
      <w:bookmarkStart w:id="2" w:name="_Hlk73278415"/>
      <w:r>
        <w:rPr>
          <w:sz w:val="24"/>
        </w:rPr>
        <w:t>La Cámara de Diputados, en tercer trámite constitucional, rechazó la sustitución.</w:t>
      </w:r>
      <w:bookmarkEnd w:id="2"/>
    </w:p>
    <w:p w14:paraId="520226C2" w14:textId="77777777" w:rsidR="001B1F35" w:rsidRDefault="001B1F35" w:rsidP="00600900">
      <w:pPr>
        <w:pStyle w:val="Textoindependiente"/>
        <w:tabs>
          <w:tab w:val="left" w:pos="-142"/>
          <w:tab w:val="left" w:pos="0"/>
          <w:tab w:val="left" w:pos="2835"/>
        </w:tabs>
        <w:rPr>
          <w:sz w:val="24"/>
        </w:rPr>
      </w:pPr>
    </w:p>
    <w:p w14:paraId="3795B3DF" w14:textId="77777777" w:rsidR="001B1F35" w:rsidRPr="00176FBD" w:rsidRDefault="001B1F35" w:rsidP="00600900">
      <w:pPr>
        <w:pStyle w:val="Textoindependiente"/>
        <w:tabs>
          <w:tab w:val="left" w:pos="-142"/>
          <w:tab w:val="left" w:pos="0"/>
          <w:tab w:val="left" w:pos="2835"/>
        </w:tabs>
        <w:jc w:val="center"/>
        <w:rPr>
          <w:b/>
          <w:bCs/>
          <w:sz w:val="24"/>
        </w:rPr>
      </w:pPr>
      <w:r w:rsidRPr="00176FBD">
        <w:rPr>
          <w:b/>
          <w:bCs/>
          <w:sz w:val="24"/>
        </w:rPr>
        <w:t xml:space="preserve">Inciso </w:t>
      </w:r>
      <w:r>
        <w:rPr>
          <w:b/>
          <w:bCs/>
          <w:sz w:val="24"/>
        </w:rPr>
        <w:t>cuarto</w:t>
      </w:r>
    </w:p>
    <w:p w14:paraId="05225239" w14:textId="77777777" w:rsidR="001B1F35" w:rsidRDefault="001B1F35" w:rsidP="00600900">
      <w:pPr>
        <w:pStyle w:val="Textoindependiente"/>
        <w:tabs>
          <w:tab w:val="left" w:pos="-142"/>
          <w:tab w:val="left" w:pos="0"/>
          <w:tab w:val="left" w:pos="2835"/>
        </w:tabs>
        <w:rPr>
          <w:sz w:val="24"/>
        </w:rPr>
      </w:pPr>
    </w:p>
    <w:p w14:paraId="10B910E1" w14:textId="77777777" w:rsidR="001B1F35" w:rsidRDefault="001B1F35" w:rsidP="00600900">
      <w:pPr>
        <w:pStyle w:val="Textoindependiente"/>
        <w:tabs>
          <w:tab w:val="left" w:pos="-142"/>
          <w:tab w:val="left" w:pos="0"/>
          <w:tab w:val="left" w:pos="2835"/>
        </w:tabs>
        <w:rPr>
          <w:sz w:val="24"/>
        </w:rPr>
      </w:pPr>
      <w:r>
        <w:rPr>
          <w:sz w:val="24"/>
        </w:rPr>
        <w:tab/>
        <w:t>La Cámara de Diputados aprobó el siguiente texto:</w:t>
      </w:r>
    </w:p>
    <w:p w14:paraId="26C935BF" w14:textId="77777777" w:rsidR="001B1F35" w:rsidRDefault="001B1F35" w:rsidP="00600900">
      <w:pPr>
        <w:pStyle w:val="Textoindependiente"/>
        <w:tabs>
          <w:tab w:val="left" w:pos="-142"/>
          <w:tab w:val="left" w:pos="0"/>
          <w:tab w:val="left" w:pos="2835"/>
        </w:tabs>
        <w:rPr>
          <w:sz w:val="24"/>
        </w:rPr>
      </w:pPr>
    </w:p>
    <w:p w14:paraId="101FA819" w14:textId="77777777" w:rsidR="001B1F35" w:rsidRDefault="001B1F35" w:rsidP="00600900">
      <w:pPr>
        <w:pStyle w:val="Textoindependiente"/>
        <w:tabs>
          <w:tab w:val="left" w:pos="-142"/>
          <w:tab w:val="left" w:pos="0"/>
          <w:tab w:val="left" w:pos="2835"/>
        </w:tabs>
        <w:rPr>
          <w:sz w:val="24"/>
        </w:rPr>
      </w:pPr>
      <w:r>
        <w:rPr>
          <w:sz w:val="24"/>
        </w:rPr>
        <w:tab/>
        <w:t>“</w:t>
      </w:r>
      <w:r w:rsidRPr="00176FBD">
        <w:rPr>
          <w:sz w:val="24"/>
        </w:rPr>
        <w:t>La misma advertencia se incluirá también en toda acción gráfica, ya sea publicitaria o de estimulación al consumo de alcohol, que sea insertada en diarios, revistas o en algún otro medio de comunicación social de tal naturaleza.  Dicha recomendación deberá insertarse dentro de un recuadro que abarque al menos el 15% de la superficie total de tal aviso.</w:t>
      </w:r>
      <w:r>
        <w:rPr>
          <w:sz w:val="24"/>
        </w:rPr>
        <w:t>”.</w:t>
      </w:r>
    </w:p>
    <w:p w14:paraId="2980740A" w14:textId="77777777" w:rsidR="001B1F35" w:rsidRDefault="001B1F35" w:rsidP="00600900">
      <w:pPr>
        <w:pStyle w:val="Textoindependiente"/>
        <w:tabs>
          <w:tab w:val="left" w:pos="-142"/>
          <w:tab w:val="left" w:pos="0"/>
          <w:tab w:val="left" w:pos="2835"/>
        </w:tabs>
        <w:rPr>
          <w:sz w:val="24"/>
        </w:rPr>
      </w:pPr>
    </w:p>
    <w:p w14:paraId="3FF07CDF" w14:textId="77777777" w:rsidR="001B1F35" w:rsidRDefault="001B1F35" w:rsidP="00600900">
      <w:pPr>
        <w:pStyle w:val="Textoindependiente"/>
        <w:tabs>
          <w:tab w:val="left" w:pos="-142"/>
          <w:tab w:val="left" w:pos="0"/>
          <w:tab w:val="left" w:pos="2835"/>
        </w:tabs>
        <w:rPr>
          <w:sz w:val="24"/>
        </w:rPr>
      </w:pPr>
      <w:r>
        <w:rPr>
          <w:sz w:val="24"/>
        </w:rPr>
        <w:lastRenderedPageBreak/>
        <w:tab/>
        <w:t>El Senado lo sustituyó por el siguiente:</w:t>
      </w:r>
    </w:p>
    <w:p w14:paraId="07F35DAB" w14:textId="77777777" w:rsidR="001B1F35" w:rsidRDefault="001B1F35" w:rsidP="00600900">
      <w:pPr>
        <w:pStyle w:val="Textoindependiente"/>
        <w:tabs>
          <w:tab w:val="left" w:pos="-142"/>
          <w:tab w:val="left" w:pos="0"/>
          <w:tab w:val="left" w:pos="2835"/>
        </w:tabs>
        <w:rPr>
          <w:sz w:val="24"/>
        </w:rPr>
      </w:pPr>
    </w:p>
    <w:p w14:paraId="1E5D16C1" w14:textId="77777777" w:rsidR="001B1F35" w:rsidRDefault="001B1F35" w:rsidP="00600900">
      <w:pPr>
        <w:pStyle w:val="Textoindependiente"/>
        <w:tabs>
          <w:tab w:val="left" w:pos="-142"/>
          <w:tab w:val="left" w:pos="0"/>
          <w:tab w:val="left" w:pos="2835"/>
        </w:tabs>
        <w:rPr>
          <w:sz w:val="24"/>
        </w:rPr>
      </w:pPr>
      <w:r>
        <w:rPr>
          <w:sz w:val="24"/>
        </w:rPr>
        <w:tab/>
      </w:r>
      <w:r w:rsidRPr="00176FBD">
        <w:rPr>
          <w:sz w:val="24"/>
        </w:rPr>
        <w:t>“La misma advertencia se incluirá también en toda acción gráfica, ya sea publicitaria o de estimulación al consumo de alcohol, que sea difundida a través de medios de comunicación escrita o carteles publicitarios de todo tipo. Dicha advertencia deberá insertarse dentro del recuadro que abarque al menos el 15% de la superficie total de tal aviso.”.</w:t>
      </w:r>
    </w:p>
    <w:p w14:paraId="743EB557" w14:textId="77777777" w:rsidR="001B1F35" w:rsidRDefault="001B1F35" w:rsidP="00600900">
      <w:pPr>
        <w:pStyle w:val="Textoindependiente"/>
        <w:tabs>
          <w:tab w:val="left" w:pos="-142"/>
          <w:tab w:val="left" w:pos="0"/>
          <w:tab w:val="left" w:pos="2835"/>
        </w:tabs>
        <w:rPr>
          <w:sz w:val="24"/>
          <w:lang w:val="es-ES"/>
        </w:rPr>
      </w:pPr>
    </w:p>
    <w:p w14:paraId="24BFB288" w14:textId="77777777" w:rsidR="001B1F35" w:rsidRDefault="001B1F35" w:rsidP="00600900">
      <w:pPr>
        <w:pStyle w:val="Textoindependiente"/>
        <w:tabs>
          <w:tab w:val="left" w:pos="-142"/>
          <w:tab w:val="left" w:pos="0"/>
          <w:tab w:val="left" w:pos="2835"/>
        </w:tabs>
        <w:rPr>
          <w:sz w:val="24"/>
          <w:lang w:val="es-ES"/>
        </w:rPr>
      </w:pPr>
      <w:r>
        <w:rPr>
          <w:sz w:val="24"/>
          <w:lang w:val="es-ES"/>
        </w:rPr>
        <w:tab/>
      </w:r>
      <w:r w:rsidRPr="00D0547D">
        <w:rPr>
          <w:sz w:val="24"/>
          <w:lang w:val="es-ES"/>
        </w:rPr>
        <w:t>La Cámara de Diputados, en tercer trámite constitucional, rechazó la sustitución.</w:t>
      </w:r>
    </w:p>
    <w:p w14:paraId="6930E2D8" w14:textId="77777777" w:rsidR="001B1F35" w:rsidRDefault="001B1F35" w:rsidP="00600900">
      <w:pPr>
        <w:pStyle w:val="Textoindependiente"/>
        <w:tabs>
          <w:tab w:val="left" w:pos="-142"/>
          <w:tab w:val="left" w:pos="0"/>
          <w:tab w:val="left" w:pos="2835"/>
        </w:tabs>
        <w:rPr>
          <w:sz w:val="24"/>
        </w:rPr>
      </w:pPr>
    </w:p>
    <w:p w14:paraId="137B77B3" w14:textId="77777777" w:rsidR="001B1F35" w:rsidRPr="00176FBD" w:rsidRDefault="001B1F35" w:rsidP="00600900">
      <w:pPr>
        <w:pStyle w:val="Textoindependiente"/>
        <w:tabs>
          <w:tab w:val="left" w:pos="-142"/>
          <w:tab w:val="left" w:pos="0"/>
          <w:tab w:val="left" w:pos="2835"/>
        </w:tabs>
        <w:jc w:val="center"/>
        <w:rPr>
          <w:b/>
          <w:bCs/>
          <w:sz w:val="24"/>
        </w:rPr>
      </w:pPr>
      <w:r w:rsidRPr="00176FBD">
        <w:rPr>
          <w:b/>
          <w:bCs/>
          <w:sz w:val="24"/>
        </w:rPr>
        <w:t>Inciso octavo</w:t>
      </w:r>
    </w:p>
    <w:p w14:paraId="02ABD1D7" w14:textId="77777777" w:rsidR="001B1F35" w:rsidRDefault="001B1F35" w:rsidP="00600900">
      <w:pPr>
        <w:pStyle w:val="Textoindependiente"/>
        <w:tabs>
          <w:tab w:val="left" w:pos="-142"/>
          <w:tab w:val="left" w:pos="0"/>
          <w:tab w:val="left" w:pos="2835"/>
        </w:tabs>
        <w:rPr>
          <w:sz w:val="24"/>
        </w:rPr>
      </w:pPr>
    </w:p>
    <w:p w14:paraId="149DE758" w14:textId="77777777" w:rsidR="001B1F35" w:rsidRDefault="001B1F35" w:rsidP="00600900">
      <w:pPr>
        <w:pStyle w:val="Textoindependiente"/>
        <w:tabs>
          <w:tab w:val="left" w:pos="-142"/>
          <w:tab w:val="left" w:pos="0"/>
          <w:tab w:val="left" w:pos="2835"/>
        </w:tabs>
        <w:rPr>
          <w:sz w:val="24"/>
        </w:rPr>
      </w:pPr>
      <w:r>
        <w:rPr>
          <w:sz w:val="24"/>
        </w:rPr>
        <w:tab/>
        <w:t>La Cámara de Diputados aprobó el siguiente texto:</w:t>
      </w:r>
    </w:p>
    <w:p w14:paraId="08C0E454" w14:textId="77777777" w:rsidR="001B1F35" w:rsidRDefault="001B1F35" w:rsidP="00600900">
      <w:pPr>
        <w:pStyle w:val="Textoindependiente"/>
        <w:tabs>
          <w:tab w:val="left" w:pos="-142"/>
          <w:tab w:val="left" w:pos="0"/>
          <w:tab w:val="left" w:pos="2835"/>
        </w:tabs>
        <w:rPr>
          <w:sz w:val="24"/>
        </w:rPr>
      </w:pPr>
    </w:p>
    <w:p w14:paraId="6B042E53" w14:textId="77777777" w:rsidR="001B1F35" w:rsidRDefault="001B1F35" w:rsidP="00600900">
      <w:pPr>
        <w:pStyle w:val="Textoindependiente"/>
        <w:tabs>
          <w:tab w:val="left" w:pos="-142"/>
          <w:tab w:val="left" w:pos="0"/>
          <w:tab w:val="left" w:pos="2835"/>
        </w:tabs>
        <w:rPr>
          <w:sz w:val="24"/>
        </w:rPr>
      </w:pPr>
      <w:r>
        <w:rPr>
          <w:sz w:val="24"/>
        </w:rPr>
        <w:tab/>
        <w:t>“</w:t>
      </w:r>
      <w:r w:rsidRPr="00176FBD">
        <w:rPr>
          <w:sz w:val="24"/>
        </w:rPr>
        <w:t>El Ministerio de Salud fiscalizará el cumplimiento de esta normativa.</w:t>
      </w:r>
      <w:r>
        <w:rPr>
          <w:sz w:val="24"/>
        </w:rPr>
        <w:t>”.</w:t>
      </w:r>
    </w:p>
    <w:p w14:paraId="1A720EC1" w14:textId="77777777" w:rsidR="001B1F35" w:rsidRDefault="001B1F35" w:rsidP="00600900">
      <w:pPr>
        <w:pStyle w:val="Textoindependiente"/>
        <w:tabs>
          <w:tab w:val="left" w:pos="-142"/>
          <w:tab w:val="left" w:pos="0"/>
          <w:tab w:val="left" w:pos="2835"/>
        </w:tabs>
        <w:rPr>
          <w:sz w:val="24"/>
        </w:rPr>
      </w:pPr>
    </w:p>
    <w:p w14:paraId="24ACCB78" w14:textId="77777777" w:rsidR="001B1F35" w:rsidRDefault="001B1F35" w:rsidP="00600900">
      <w:pPr>
        <w:pStyle w:val="Textoindependiente"/>
        <w:tabs>
          <w:tab w:val="left" w:pos="-142"/>
          <w:tab w:val="left" w:pos="0"/>
          <w:tab w:val="left" w:pos="2835"/>
        </w:tabs>
        <w:rPr>
          <w:sz w:val="24"/>
        </w:rPr>
      </w:pPr>
      <w:r>
        <w:rPr>
          <w:sz w:val="24"/>
        </w:rPr>
        <w:tab/>
        <w:t>El Senado lo sustituyó por el siguiente:</w:t>
      </w:r>
    </w:p>
    <w:p w14:paraId="14068DC4" w14:textId="77777777" w:rsidR="001B1F35" w:rsidRDefault="001B1F35" w:rsidP="00600900">
      <w:pPr>
        <w:pStyle w:val="Textoindependiente"/>
        <w:tabs>
          <w:tab w:val="left" w:pos="-142"/>
          <w:tab w:val="left" w:pos="0"/>
          <w:tab w:val="left" w:pos="2835"/>
        </w:tabs>
        <w:rPr>
          <w:sz w:val="24"/>
        </w:rPr>
      </w:pPr>
    </w:p>
    <w:p w14:paraId="5A796381" w14:textId="77777777" w:rsidR="001B1F35" w:rsidRDefault="001B1F35" w:rsidP="00600900">
      <w:pPr>
        <w:pStyle w:val="Textoindependiente"/>
        <w:tabs>
          <w:tab w:val="left" w:pos="-142"/>
          <w:tab w:val="left" w:pos="0"/>
          <w:tab w:val="left" w:pos="2835"/>
        </w:tabs>
        <w:rPr>
          <w:sz w:val="24"/>
        </w:rPr>
      </w:pPr>
      <w:r>
        <w:rPr>
          <w:sz w:val="24"/>
        </w:rPr>
        <w:tab/>
      </w:r>
      <w:r w:rsidRPr="00176FBD">
        <w:rPr>
          <w:sz w:val="24"/>
        </w:rPr>
        <w:t>“El Ministerio de Salud fiscalizará el cumplimiento de esta ley, sin perjuicio de las atribuciones fiscalizadoras que recaen en los organismos competentes del Ministerio de Agricultura o en otros servicios públicos de conformidad a leyes especiales.”.</w:t>
      </w:r>
    </w:p>
    <w:p w14:paraId="7DEB3AC1" w14:textId="77777777" w:rsidR="001B1F35" w:rsidRDefault="001B1F35" w:rsidP="00600900">
      <w:pPr>
        <w:pStyle w:val="Textoindependiente"/>
        <w:tabs>
          <w:tab w:val="left" w:pos="-142"/>
          <w:tab w:val="left" w:pos="0"/>
          <w:tab w:val="left" w:pos="2835"/>
        </w:tabs>
        <w:rPr>
          <w:sz w:val="24"/>
        </w:rPr>
      </w:pPr>
    </w:p>
    <w:p w14:paraId="4439F7B9" w14:textId="77777777" w:rsidR="001B1F35" w:rsidRDefault="001B1F35" w:rsidP="00600900">
      <w:pPr>
        <w:pStyle w:val="Textoindependiente"/>
        <w:tabs>
          <w:tab w:val="left" w:pos="-142"/>
          <w:tab w:val="left" w:pos="0"/>
          <w:tab w:val="left" w:pos="2835"/>
        </w:tabs>
        <w:rPr>
          <w:sz w:val="24"/>
        </w:rPr>
      </w:pPr>
      <w:r>
        <w:rPr>
          <w:sz w:val="24"/>
        </w:rPr>
        <w:tab/>
      </w:r>
      <w:r w:rsidRPr="00D0547D">
        <w:rPr>
          <w:sz w:val="24"/>
          <w:lang w:val="es-ES"/>
        </w:rPr>
        <w:t>La Cámara de Diputados, en tercer trámite constitucional, rechazó la sustitución.</w:t>
      </w:r>
    </w:p>
    <w:p w14:paraId="7EE1468D" w14:textId="77777777" w:rsidR="001B1F35" w:rsidRDefault="001B1F35" w:rsidP="00600900">
      <w:pPr>
        <w:pStyle w:val="Textoindependiente"/>
        <w:tabs>
          <w:tab w:val="left" w:pos="-142"/>
          <w:tab w:val="left" w:pos="0"/>
          <w:tab w:val="left" w:pos="2835"/>
        </w:tabs>
        <w:rPr>
          <w:sz w:val="24"/>
        </w:rPr>
      </w:pPr>
    </w:p>
    <w:p w14:paraId="235C80F7" w14:textId="77777777" w:rsidR="001B1F35" w:rsidRDefault="001B1F35" w:rsidP="00600900">
      <w:pPr>
        <w:pStyle w:val="Textoindependiente"/>
        <w:tabs>
          <w:tab w:val="left" w:pos="-142"/>
          <w:tab w:val="left" w:pos="0"/>
          <w:tab w:val="left" w:pos="2835"/>
        </w:tabs>
        <w:rPr>
          <w:sz w:val="24"/>
        </w:rPr>
      </w:pPr>
      <w:r>
        <w:rPr>
          <w:sz w:val="24"/>
        </w:rPr>
        <w:tab/>
      </w:r>
      <w:r w:rsidRPr="001B2678">
        <w:rPr>
          <w:b/>
          <w:bCs/>
          <w:sz w:val="24"/>
        </w:rPr>
        <w:t>La proposición presidencial es la siguiente</w:t>
      </w:r>
      <w:r>
        <w:rPr>
          <w:sz w:val="24"/>
        </w:rPr>
        <w:t>:</w:t>
      </w:r>
    </w:p>
    <w:p w14:paraId="2ECC5361" w14:textId="77777777" w:rsidR="001B1F35" w:rsidRDefault="001B1F35" w:rsidP="00600900">
      <w:pPr>
        <w:pStyle w:val="Textoindependiente"/>
        <w:tabs>
          <w:tab w:val="left" w:pos="-142"/>
          <w:tab w:val="left" w:pos="0"/>
          <w:tab w:val="left" w:pos="2835"/>
        </w:tabs>
        <w:rPr>
          <w:b/>
          <w:sz w:val="24"/>
        </w:rPr>
      </w:pPr>
    </w:p>
    <w:p w14:paraId="6FA78D4C" w14:textId="6CA6E7A2" w:rsidR="001B1F35" w:rsidRPr="00C551CB" w:rsidRDefault="001B1F35" w:rsidP="00600900">
      <w:pPr>
        <w:pStyle w:val="Textoindependiente"/>
        <w:tabs>
          <w:tab w:val="left" w:pos="-142"/>
          <w:tab w:val="left" w:pos="0"/>
          <w:tab w:val="left" w:pos="2835"/>
        </w:tabs>
        <w:rPr>
          <w:bCs/>
          <w:sz w:val="24"/>
        </w:rPr>
      </w:pPr>
      <w:r>
        <w:rPr>
          <w:b/>
          <w:sz w:val="24"/>
        </w:rPr>
        <w:tab/>
      </w:r>
      <w:bookmarkStart w:id="3" w:name="_Hlk73362414"/>
      <w:r w:rsidR="00344502">
        <w:rPr>
          <w:b/>
          <w:sz w:val="24"/>
        </w:rPr>
        <w:t>La p</w:t>
      </w:r>
      <w:r>
        <w:rPr>
          <w:b/>
          <w:sz w:val="24"/>
        </w:rPr>
        <w:t xml:space="preserve">ropuesta </w:t>
      </w:r>
      <w:proofErr w:type="spellStart"/>
      <w:r>
        <w:rPr>
          <w:b/>
          <w:sz w:val="24"/>
        </w:rPr>
        <w:t>N°</w:t>
      </w:r>
      <w:proofErr w:type="spellEnd"/>
      <w:r>
        <w:rPr>
          <w:b/>
          <w:sz w:val="24"/>
        </w:rPr>
        <w:t xml:space="preserve"> 1, del </w:t>
      </w:r>
      <w:proofErr w:type="gramStart"/>
      <w:r>
        <w:rPr>
          <w:b/>
          <w:sz w:val="24"/>
        </w:rPr>
        <w:t>Presidente</w:t>
      </w:r>
      <w:proofErr w:type="gramEnd"/>
      <w:r>
        <w:rPr>
          <w:b/>
          <w:sz w:val="24"/>
        </w:rPr>
        <w:t xml:space="preserve"> de la </w:t>
      </w:r>
      <w:r w:rsidRPr="00843A01">
        <w:rPr>
          <w:b/>
          <w:sz w:val="24"/>
        </w:rPr>
        <w:t>República</w:t>
      </w:r>
      <w:r>
        <w:rPr>
          <w:bCs/>
          <w:sz w:val="24"/>
        </w:rPr>
        <w:t xml:space="preserve">, </w:t>
      </w:r>
      <w:bookmarkEnd w:id="3"/>
      <w:r>
        <w:rPr>
          <w:bCs/>
          <w:sz w:val="24"/>
        </w:rPr>
        <w:t>r</w:t>
      </w:r>
      <w:r w:rsidRPr="00C551CB">
        <w:rPr>
          <w:bCs/>
          <w:sz w:val="24"/>
        </w:rPr>
        <w:t xml:space="preserve">eemplaza </w:t>
      </w:r>
      <w:r>
        <w:rPr>
          <w:bCs/>
          <w:sz w:val="24"/>
        </w:rPr>
        <w:t xml:space="preserve">el artículo 1°, </w:t>
      </w:r>
      <w:r w:rsidRPr="00C551CB">
        <w:rPr>
          <w:bCs/>
          <w:sz w:val="24"/>
        </w:rPr>
        <w:t>por el siguiente:</w:t>
      </w:r>
    </w:p>
    <w:p w14:paraId="09E48D61" w14:textId="77777777" w:rsidR="001B1F35" w:rsidRPr="00C551CB" w:rsidRDefault="001B1F35" w:rsidP="00600900">
      <w:pPr>
        <w:pStyle w:val="Textoindependiente"/>
        <w:tabs>
          <w:tab w:val="left" w:pos="-142"/>
          <w:tab w:val="left" w:pos="0"/>
          <w:tab w:val="left" w:pos="2835"/>
        </w:tabs>
        <w:rPr>
          <w:bCs/>
          <w:sz w:val="24"/>
        </w:rPr>
      </w:pPr>
    </w:p>
    <w:p w14:paraId="201083F4" w14:textId="77777777" w:rsidR="001B1F35" w:rsidRPr="00C551CB" w:rsidRDefault="001B1F35" w:rsidP="00600900">
      <w:pPr>
        <w:pStyle w:val="Textoindependiente"/>
        <w:tabs>
          <w:tab w:val="left" w:pos="-142"/>
          <w:tab w:val="left" w:pos="0"/>
          <w:tab w:val="left" w:pos="2835"/>
        </w:tabs>
        <w:rPr>
          <w:bCs/>
          <w:sz w:val="24"/>
        </w:rPr>
      </w:pPr>
      <w:r>
        <w:rPr>
          <w:bCs/>
          <w:sz w:val="24"/>
        </w:rPr>
        <w:tab/>
      </w:r>
      <w:r w:rsidRPr="00C551CB">
        <w:rPr>
          <w:bCs/>
          <w:sz w:val="24"/>
        </w:rPr>
        <w:t>“Artículo 1</w:t>
      </w:r>
      <w:proofErr w:type="gramStart"/>
      <w:r w:rsidRPr="00C551CB">
        <w:rPr>
          <w:bCs/>
          <w:sz w:val="24"/>
        </w:rPr>
        <w:t>°.-</w:t>
      </w:r>
      <w:proofErr w:type="gramEnd"/>
      <w:r w:rsidRPr="00C551CB">
        <w:rPr>
          <w:bCs/>
          <w:sz w:val="24"/>
        </w:rPr>
        <w:t xml:space="preserve"> </w:t>
      </w:r>
      <w:proofErr w:type="spellStart"/>
      <w:r w:rsidRPr="00C551CB">
        <w:rPr>
          <w:bCs/>
          <w:sz w:val="24"/>
        </w:rPr>
        <w:t>Introdúcense</w:t>
      </w:r>
      <w:proofErr w:type="spellEnd"/>
      <w:r w:rsidRPr="00C551CB">
        <w:rPr>
          <w:bCs/>
          <w:sz w:val="24"/>
        </w:rPr>
        <w:t xml:space="preserve"> las siguientes modificaciones en la ley </w:t>
      </w:r>
      <w:proofErr w:type="spellStart"/>
      <w:r w:rsidRPr="00C551CB">
        <w:rPr>
          <w:bCs/>
          <w:sz w:val="24"/>
        </w:rPr>
        <w:t>N°</w:t>
      </w:r>
      <w:proofErr w:type="spellEnd"/>
      <w:r w:rsidRPr="00C551CB">
        <w:rPr>
          <w:bCs/>
          <w:sz w:val="24"/>
        </w:rPr>
        <w:t xml:space="preserve"> 19.925, sobre expendio y consumo de bebidas alcohólicas:</w:t>
      </w:r>
    </w:p>
    <w:p w14:paraId="34A2E695" w14:textId="77777777" w:rsidR="001B1F35" w:rsidRPr="00C551CB" w:rsidRDefault="001B1F35" w:rsidP="00600900">
      <w:pPr>
        <w:pStyle w:val="Textoindependiente"/>
        <w:tabs>
          <w:tab w:val="left" w:pos="-142"/>
          <w:tab w:val="left" w:pos="0"/>
          <w:tab w:val="left" w:pos="2835"/>
        </w:tabs>
        <w:rPr>
          <w:bCs/>
          <w:sz w:val="24"/>
        </w:rPr>
      </w:pPr>
    </w:p>
    <w:p w14:paraId="6874ABC8" w14:textId="77777777" w:rsidR="001B1F35" w:rsidRPr="00C551CB" w:rsidRDefault="001B1F35" w:rsidP="00600900">
      <w:pPr>
        <w:pStyle w:val="Textoindependiente"/>
        <w:tabs>
          <w:tab w:val="left" w:pos="-142"/>
          <w:tab w:val="left" w:pos="0"/>
          <w:tab w:val="left" w:pos="2835"/>
        </w:tabs>
        <w:rPr>
          <w:bCs/>
          <w:sz w:val="24"/>
        </w:rPr>
      </w:pPr>
      <w:r>
        <w:rPr>
          <w:bCs/>
          <w:sz w:val="24"/>
        </w:rPr>
        <w:tab/>
      </w:r>
      <w:r w:rsidRPr="00C551CB">
        <w:rPr>
          <w:bCs/>
          <w:sz w:val="24"/>
        </w:rPr>
        <w:t>1)</w:t>
      </w:r>
      <w:r>
        <w:rPr>
          <w:rStyle w:val="Refdenotaalpie"/>
          <w:bCs/>
          <w:sz w:val="24"/>
        </w:rPr>
        <w:footnoteReference w:id="1"/>
      </w:r>
      <w:r w:rsidRPr="00C551CB">
        <w:rPr>
          <w:bCs/>
          <w:sz w:val="24"/>
        </w:rPr>
        <w:t xml:space="preserve"> </w:t>
      </w:r>
      <w:proofErr w:type="spellStart"/>
      <w:r w:rsidRPr="00C551CB">
        <w:rPr>
          <w:bCs/>
          <w:sz w:val="24"/>
        </w:rPr>
        <w:t>Intercálase</w:t>
      </w:r>
      <w:proofErr w:type="spellEnd"/>
      <w:r w:rsidRPr="00C551CB">
        <w:rPr>
          <w:bCs/>
          <w:sz w:val="24"/>
        </w:rPr>
        <w:t xml:space="preserve"> en el artículo 1°, entre la palabra “alcohólicas” y el punto y coma que le sigue, una coma y, a continuación, la siguiente oración: “su etiquetado y normas sobre publicidad”.</w:t>
      </w:r>
    </w:p>
    <w:p w14:paraId="5EEF06B3" w14:textId="77777777" w:rsidR="001B1F35" w:rsidRPr="00C551CB" w:rsidRDefault="001B1F35" w:rsidP="00600900">
      <w:pPr>
        <w:pStyle w:val="Textoindependiente"/>
        <w:tabs>
          <w:tab w:val="left" w:pos="-142"/>
          <w:tab w:val="left" w:pos="0"/>
          <w:tab w:val="left" w:pos="2835"/>
        </w:tabs>
        <w:rPr>
          <w:bCs/>
          <w:sz w:val="24"/>
        </w:rPr>
      </w:pPr>
    </w:p>
    <w:p w14:paraId="12E0E236" w14:textId="77777777" w:rsidR="001B1F35" w:rsidRPr="00C551CB" w:rsidRDefault="001B1F35" w:rsidP="00600900">
      <w:pPr>
        <w:pStyle w:val="Textoindependiente"/>
        <w:tabs>
          <w:tab w:val="left" w:pos="-142"/>
          <w:tab w:val="left" w:pos="0"/>
          <w:tab w:val="left" w:pos="2835"/>
        </w:tabs>
        <w:rPr>
          <w:bCs/>
          <w:sz w:val="24"/>
        </w:rPr>
      </w:pPr>
      <w:bookmarkStart w:id="4" w:name="_Hlk67602380"/>
      <w:r>
        <w:rPr>
          <w:b/>
          <w:bCs/>
          <w:sz w:val="24"/>
        </w:rPr>
        <w:tab/>
      </w:r>
      <w:r w:rsidRPr="00C551CB">
        <w:rPr>
          <w:b/>
          <w:bCs/>
          <w:sz w:val="24"/>
        </w:rPr>
        <w:t xml:space="preserve">La Honorable Senadora señora Goic </w:t>
      </w:r>
      <w:bookmarkEnd w:id="4"/>
      <w:r w:rsidRPr="00C551CB">
        <w:rPr>
          <w:bCs/>
          <w:sz w:val="24"/>
        </w:rPr>
        <w:t xml:space="preserve">señaló que la propuesta se relaciona con una mejor ubicación y consideró acertado que se realice la modificación en la </w:t>
      </w:r>
      <w:r>
        <w:rPr>
          <w:bCs/>
          <w:sz w:val="24"/>
        </w:rPr>
        <w:t>L</w:t>
      </w:r>
      <w:r w:rsidRPr="00C551CB">
        <w:rPr>
          <w:bCs/>
          <w:sz w:val="24"/>
        </w:rPr>
        <w:t xml:space="preserve">ey de </w:t>
      </w:r>
      <w:r>
        <w:rPr>
          <w:bCs/>
          <w:sz w:val="24"/>
        </w:rPr>
        <w:t>A</w:t>
      </w:r>
      <w:r w:rsidRPr="00C551CB">
        <w:rPr>
          <w:bCs/>
          <w:sz w:val="24"/>
        </w:rPr>
        <w:t>lcoholes</w:t>
      </w:r>
      <w:r>
        <w:rPr>
          <w:bCs/>
          <w:sz w:val="24"/>
        </w:rPr>
        <w:t>,</w:t>
      </w:r>
      <w:r w:rsidRPr="00C551CB">
        <w:rPr>
          <w:bCs/>
          <w:sz w:val="24"/>
        </w:rPr>
        <w:t xml:space="preserve"> en lugar de crear una ley independiente.</w:t>
      </w:r>
    </w:p>
    <w:p w14:paraId="5852FBA5" w14:textId="77777777" w:rsidR="001B1F35" w:rsidRDefault="001B1F35" w:rsidP="00600900">
      <w:pPr>
        <w:pStyle w:val="Textoindependiente"/>
        <w:tabs>
          <w:tab w:val="left" w:pos="-142"/>
          <w:tab w:val="left" w:pos="0"/>
          <w:tab w:val="left" w:pos="2835"/>
        </w:tabs>
        <w:rPr>
          <w:b/>
          <w:bCs/>
          <w:sz w:val="24"/>
          <w:lang w:val="es-CL"/>
        </w:rPr>
      </w:pPr>
      <w:bookmarkStart w:id="5" w:name="_Hlk52218038"/>
    </w:p>
    <w:p w14:paraId="028CD478" w14:textId="467862DE" w:rsidR="001B1F35" w:rsidRPr="00C551CB" w:rsidRDefault="001B1F35" w:rsidP="00600900">
      <w:pPr>
        <w:pStyle w:val="Textoindependiente"/>
        <w:tabs>
          <w:tab w:val="left" w:pos="-142"/>
          <w:tab w:val="left" w:pos="0"/>
          <w:tab w:val="left" w:pos="2835"/>
        </w:tabs>
        <w:rPr>
          <w:b/>
          <w:bCs/>
          <w:sz w:val="24"/>
          <w:lang w:val="es-CL"/>
        </w:rPr>
      </w:pPr>
      <w:r>
        <w:rPr>
          <w:b/>
          <w:bCs/>
          <w:sz w:val="24"/>
          <w:lang w:val="es-CL"/>
        </w:rPr>
        <w:lastRenderedPageBreak/>
        <w:tab/>
      </w:r>
      <w:r w:rsidRPr="00C551CB">
        <w:rPr>
          <w:b/>
          <w:bCs/>
          <w:sz w:val="24"/>
          <w:lang w:val="es-CL"/>
        </w:rPr>
        <w:t xml:space="preserve">Sometida a votación la propuesta, resultó aprobada por la unanimidad de los miembros de la Comisión presentes, Honorables Senadores señoras Ebensperger y Goic y señores Girardi y Quinteros y los Honorables Diputados señores Barros, don Ramón, </w:t>
      </w:r>
      <w:proofErr w:type="spellStart"/>
      <w:r w:rsidRPr="00C551CB">
        <w:rPr>
          <w:b/>
          <w:bCs/>
          <w:sz w:val="24"/>
          <w:lang w:val="es-CL"/>
        </w:rPr>
        <w:t>Crispi</w:t>
      </w:r>
      <w:proofErr w:type="spellEnd"/>
      <w:r w:rsidRPr="00C551CB">
        <w:rPr>
          <w:b/>
          <w:bCs/>
          <w:sz w:val="24"/>
          <w:lang w:val="es-CL"/>
        </w:rPr>
        <w:t xml:space="preserve">, </w:t>
      </w:r>
      <w:proofErr w:type="spellStart"/>
      <w:r w:rsidRPr="00C551CB">
        <w:rPr>
          <w:b/>
          <w:bCs/>
          <w:sz w:val="24"/>
          <w:lang w:val="es-CL"/>
        </w:rPr>
        <w:t>Sauerbaum</w:t>
      </w:r>
      <w:proofErr w:type="spellEnd"/>
      <w:r w:rsidRPr="00C551CB">
        <w:rPr>
          <w:b/>
          <w:bCs/>
          <w:sz w:val="24"/>
          <w:lang w:val="es-CL"/>
        </w:rPr>
        <w:t xml:space="preserve"> y Walker, don Matías.</w:t>
      </w:r>
    </w:p>
    <w:bookmarkEnd w:id="5"/>
    <w:p w14:paraId="6FBFA5CE" w14:textId="77777777" w:rsidR="001B1F35" w:rsidRPr="00C551CB" w:rsidRDefault="001B1F35" w:rsidP="00600900">
      <w:pPr>
        <w:pStyle w:val="Textoindependiente"/>
        <w:tabs>
          <w:tab w:val="left" w:pos="-142"/>
          <w:tab w:val="left" w:pos="0"/>
          <w:tab w:val="left" w:pos="2835"/>
        </w:tabs>
        <w:rPr>
          <w:bCs/>
          <w:sz w:val="24"/>
        </w:rPr>
      </w:pPr>
    </w:p>
    <w:p w14:paraId="2648C21B" w14:textId="7A40DD2A" w:rsidR="001B1F35" w:rsidRDefault="001B1F35" w:rsidP="00600900">
      <w:pPr>
        <w:pStyle w:val="Textoindependiente"/>
        <w:tabs>
          <w:tab w:val="left" w:pos="-142"/>
          <w:tab w:val="left" w:pos="0"/>
          <w:tab w:val="left" w:pos="2835"/>
        </w:tabs>
        <w:rPr>
          <w:bCs/>
          <w:sz w:val="24"/>
        </w:rPr>
      </w:pPr>
      <w:r w:rsidRPr="002A7C36">
        <w:rPr>
          <w:b/>
          <w:bCs/>
          <w:sz w:val="24"/>
        </w:rPr>
        <w:tab/>
      </w:r>
      <w:bookmarkStart w:id="6" w:name="_Hlk73364636"/>
      <w:r w:rsidR="00344502">
        <w:rPr>
          <w:b/>
          <w:bCs/>
          <w:sz w:val="24"/>
        </w:rPr>
        <w:t xml:space="preserve">La </w:t>
      </w:r>
      <w:r w:rsidR="007457D2" w:rsidRPr="00843A01">
        <w:rPr>
          <w:b/>
          <w:bCs/>
          <w:sz w:val="24"/>
          <w:lang w:val="es-ES"/>
        </w:rPr>
        <w:t>propuesta</w:t>
      </w:r>
      <w:r w:rsidRPr="00843A01">
        <w:rPr>
          <w:b/>
          <w:bCs/>
          <w:sz w:val="24"/>
          <w:lang w:val="es-ES"/>
        </w:rPr>
        <w:t xml:space="preserve"> </w:t>
      </w:r>
      <w:proofErr w:type="spellStart"/>
      <w:r w:rsidRPr="00843A01">
        <w:rPr>
          <w:b/>
          <w:bCs/>
          <w:sz w:val="24"/>
          <w:lang w:val="es-ES"/>
        </w:rPr>
        <w:t>N°</w:t>
      </w:r>
      <w:proofErr w:type="spellEnd"/>
      <w:r w:rsidRPr="00843A01">
        <w:rPr>
          <w:b/>
          <w:bCs/>
          <w:sz w:val="24"/>
          <w:lang w:val="es-ES"/>
        </w:rPr>
        <w:t xml:space="preserve"> </w:t>
      </w:r>
      <w:r>
        <w:rPr>
          <w:b/>
          <w:bCs/>
          <w:sz w:val="24"/>
          <w:lang w:val="es-ES"/>
        </w:rPr>
        <w:t>2</w:t>
      </w:r>
      <w:r w:rsidRPr="00843A01">
        <w:rPr>
          <w:b/>
          <w:bCs/>
          <w:sz w:val="24"/>
          <w:lang w:val="es-ES"/>
        </w:rPr>
        <w:t xml:space="preserve">, del </w:t>
      </w:r>
      <w:proofErr w:type="gramStart"/>
      <w:r w:rsidRPr="00843A01">
        <w:rPr>
          <w:b/>
          <w:bCs/>
          <w:sz w:val="24"/>
          <w:lang w:val="es-ES"/>
        </w:rPr>
        <w:t>Presidente</w:t>
      </w:r>
      <w:proofErr w:type="gramEnd"/>
      <w:r w:rsidRPr="00843A01">
        <w:rPr>
          <w:b/>
          <w:bCs/>
          <w:sz w:val="24"/>
          <w:lang w:val="es-ES"/>
        </w:rPr>
        <w:t xml:space="preserve"> de la República</w:t>
      </w:r>
      <w:r w:rsidRPr="00843A01">
        <w:rPr>
          <w:sz w:val="24"/>
          <w:lang w:val="es-ES"/>
        </w:rPr>
        <w:t>,</w:t>
      </w:r>
      <w:r>
        <w:rPr>
          <w:b/>
          <w:bCs/>
          <w:sz w:val="24"/>
          <w:lang w:val="es-ES"/>
        </w:rPr>
        <w:t xml:space="preserve"> </w:t>
      </w:r>
      <w:bookmarkEnd w:id="6"/>
      <w:r w:rsidRPr="002A7C36">
        <w:rPr>
          <w:bCs/>
          <w:sz w:val="24"/>
        </w:rPr>
        <w:t>intercala,</w:t>
      </w:r>
      <w:r>
        <w:rPr>
          <w:b/>
          <w:sz w:val="24"/>
        </w:rPr>
        <w:t xml:space="preserve"> </w:t>
      </w:r>
      <w:r w:rsidRPr="002A7C36">
        <w:rPr>
          <w:bCs/>
          <w:sz w:val="24"/>
        </w:rPr>
        <w:t>a continuación del artículo 40, el siguiente título II bis, nuevo:</w:t>
      </w:r>
    </w:p>
    <w:p w14:paraId="504B505D" w14:textId="77777777" w:rsidR="001B1F35" w:rsidRPr="002A7C36" w:rsidRDefault="001B1F35" w:rsidP="00600900">
      <w:pPr>
        <w:pStyle w:val="Textoindependiente"/>
        <w:tabs>
          <w:tab w:val="left" w:pos="-142"/>
          <w:tab w:val="left" w:pos="0"/>
          <w:tab w:val="left" w:pos="2835"/>
        </w:tabs>
        <w:rPr>
          <w:bCs/>
          <w:sz w:val="24"/>
        </w:rPr>
      </w:pPr>
    </w:p>
    <w:p w14:paraId="7456CF5B" w14:textId="77777777" w:rsidR="001B1F35" w:rsidRPr="002A7C36" w:rsidRDefault="001B1F35" w:rsidP="00600900">
      <w:pPr>
        <w:pStyle w:val="Textoindependiente"/>
        <w:tabs>
          <w:tab w:val="left" w:pos="-142"/>
          <w:tab w:val="left" w:pos="0"/>
          <w:tab w:val="left" w:pos="2835"/>
        </w:tabs>
        <w:jc w:val="center"/>
        <w:rPr>
          <w:bCs/>
          <w:sz w:val="24"/>
        </w:rPr>
      </w:pPr>
      <w:r w:rsidRPr="002A7C36">
        <w:rPr>
          <w:bCs/>
          <w:sz w:val="24"/>
        </w:rPr>
        <w:t>“Título II Bis</w:t>
      </w:r>
    </w:p>
    <w:p w14:paraId="415DD284" w14:textId="77777777" w:rsidR="001B1F35" w:rsidRPr="002A7C36" w:rsidRDefault="001B1F35" w:rsidP="00600900">
      <w:pPr>
        <w:pStyle w:val="Textoindependiente"/>
        <w:tabs>
          <w:tab w:val="left" w:pos="-142"/>
          <w:tab w:val="left" w:pos="0"/>
          <w:tab w:val="left" w:pos="2835"/>
        </w:tabs>
        <w:jc w:val="center"/>
        <w:rPr>
          <w:bCs/>
          <w:sz w:val="24"/>
        </w:rPr>
      </w:pPr>
      <w:r w:rsidRPr="002A7C36">
        <w:rPr>
          <w:bCs/>
          <w:sz w:val="24"/>
        </w:rPr>
        <w:t>De la información al consumidor y de la publicidad”</w:t>
      </w:r>
      <w:r>
        <w:rPr>
          <w:bCs/>
          <w:sz w:val="24"/>
        </w:rPr>
        <w:t>.</w:t>
      </w:r>
    </w:p>
    <w:p w14:paraId="4761E08E" w14:textId="77777777" w:rsidR="001B1F35" w:rsidRDefault="001B1F35" w:rsidP="00600900">
      <w:pPr>
        <w:pStyle w:val="Textoindependiente"/>
        <w:tabs>
          <w:tab w:val="left" w:pos="-142"/>
          <w:tab w:val="left" w:pos="0"/>
          <w:tab w:val="left" w:pos="2835"/>
        </w:tabs>
        <w:rPr>
          <w:bCs/>
          <w:sz w:val="24"/>
        </w:rPr>
      </w:pPr>
    </w:p>
    <w:p w14:paraId="72FE82A9" w14:textId="2CB5B2E9" w:rsidR="001B1F35" w:rsidRDefault="001B1F35" w:rsidP="00600900">
      <w:pPr>
        <w:pStyle w:val="Textoindependiente"/>
        <w:tabs>
          <w:tab w:val="left" w:pos="-142"/>
          <w:tab w:val="left" w:pos="0"/>
          <w:tab w:val="left" w:pos="2835"/>
        </w:tabs>
        <w:rPr>
          <w:b/>
          <w:bCs/>
          <w:sz w:val="24"/>
          <w:lang w:val="es-CL"/>
        </w:rPr>
      </w:pPr>
      <w:bookmarkStart w:id="7" w:name="_Hlk73117295"/>
      <w:r>
        <w:rPr>
          <w:b/>
          <w:bCs/>
          <w:sz w:val="24"/>
          <w:lang w:val="es-CL"/>
        </w:rPr>
        <w:tab/>
      </w:r>
      <w:r w:rsidRPr="002A7C36">
        <w:rPr>
          <w:b/>
          <w:bCs/>
          <w:sz w:val="24"/>
          <w:lang w:val="es-CL"/>
        </w:rPr>
        <w:t xml:space="preserve">Sometida a votación la propuesta, resultó aprobada por la unanimidad de los miembros de la Comisión presentes, Honorables Senadores señoras Goic y </w:t>
      </w:r>
      <w:proofErr w:type="spellStart"/>
      <w:r w:rsidRPr="002A7C36">
        <w:rPr>
          <w:b/>
          <w:bCs/>
          <w:sz w:val="24"/>
          <w:lang w:val="es-CL"/>
        </w:rPr>
        <w:t>Von</w:t>
      </w:r>
      <w:proofErr w:type="spellEnd"/>
      <w:r w:rsidRPr="002A7C36">
        <w:rPr>
          <w:b/>
          <w:bCs/>
          <w:sz w:val="24"/>
          <w:lang w:val="es-CL"/>
        </w:rPr>
        <w:t xml:space="preserve"> Baer y señores Chahuán, Girardi y Quinteros, y los Honorables Diputados señores Barros, don Ramón, </w:t>
      </w:r>
      <w:proofErr w:type="spellStart"/>
      <w:r w:rsidRPr="002A7C36">
        <w:rPr>
          <w:b/>
          <w:bCs/>
          <w:sz w:val="24"/>
          <w:lang w:val="es-CL"/>
        </w:rPr>
        <w:t>Crispi</w:t>
      </w:r>
      <w:proofErr w:type="spellEnd"/>
      <w:r w:rsidRPr="002A7C36">
        <w:rPr>
          <w:b/>
          <w:bCs/>
          <w:sz w:val="24"/>
          <w:lang w:val="es-CL"/>
        </w:rPr>
        <w:t xml:space="preserve">, </w:t>
      </w:r>
      <w:proofErr w:type="spellStart"/>
      <w:r w:rsidRPr="002A7C36">
        <w:rPr>
          <w:b/>
          <w:bCs/>
          <w:sz w:val="24"/>
          <w:lang w:val="es-CL"/>
        </w:rPr>
        <w:t>Sauerbaum</w:t>
      </w:r>
      <w:proofErr w:type="spellEnd"/>
      <w:r w:rsidRPr="002A7C36">
        <w:rPr>
          <w:b/>
          <w:bCs/>
          <w:sz w:val="24"/>
          <w:lang w:val="es-CL"/>
        </w:rPr>
        <w:t xml:space="preserve"> y Walker, don Matías.</w:t>
      </w:r>
    </w:p>
    <w:p w14:paraId="519D5B4D" w14:textId="25F80779" w:rsidR="00FA53B8" w:rsidRDefault="00FA53B8" w:rsidP="00600900">
      <w:pPr>
        <w:pStyle w:val="Textoindependiente"/>
        <w:tabs>
          <w:tab w:val="left" w:pos="-142"/>
          <w:tab w:val="left" w:pos="0"/>
          <w:tab w:val="left" w:pos="2835"/>
        </w:tabs>
        <w:rPr>
          <w:b/>
          <w:bCs/>
          <w:sz w:val="24"/>
          <w:lang w:val="es-CL"/>
        </w:rPr>
      </w:pPr>
    </w:p>
    <w:p w14:paraId="51C64B3A" w14:textId="18970934" w:rsidR="001B1F35" w:rsidRPr="002A7C36" w:rsidRDefault="00FA53B8" w:rsidP="00FA53B8">
      <w:pPr>
        <w:pStyle w:val="Textoindependiente"/>
        <w:tabs>
          <w:tab w:val="left" w:pos="-142"/>
          <w:tab w:val="left" w:pos="0"/>
          <w:tab w:val="left" w:pos="2835"/>
        </w:tabs>
        <w:rPr>
          <w:bCs/>
          <w:sz w:val="24"/>
        </w:rPr>
      </w:pPr>
      <w:r>
        <w:rPr>
          <w:b/>
          <w:bCs/>
          <w:sz w:val="24"/>
          <w:lang w:val="es-CL"/>
        </w:rPr>
        <w:tab/>
      </w:r>
      <w:bookmarkEnd w:id="7"/>
      <w:r w:rsidR="00344502">
        <w:rPr>
          <w:b/>
          <w:bCs/>
          <w:sz w:val="24"/>
          <w:lang w:val="es-ES"/>
        </w:rPr>
        <w:t>La p</w:t>
      </w:r>
      <w:r w:rsidR="001B1F35" w:rsidRPr="00843A01">
        <w:rPr>
          <w:b/>
          <w:bCs/>
          <w:sz w:val="24"/>
          <w:lang w:val="es-ES"/>
        </w:rPr>
        <w:t xml:space="preserve">ropuesta </w:t>
      </w:r>
      <w:proofErr w:type="spellStart"/>
      <w:r w:rsidR="001B1F35" w:rsidRPr="00843A01">
        <w:rPr>
          <w:b/>
          <w:bCs/>
          <w:sz w:val="24"/>
          <w:lang w:val="es-ES"/>
        </w:rPr>
        <w:t>N°</w:t>
      </w:r>
      <w:proofErr w:type="spellEnd"/>
      <w:r w:rsidR="001B1F35" w:rsidRPr="00843A01">
        <w:rPr>
          <w:b/>
          <w:bCs/>
          <w:sz w:val="24"/>
          <w:lang w:val="es-ES"/>
        </w:rPr>
        <w:t xml:space="preserve"> </w:t>
      </w:r>
      <w:r w:rsidR="001B1F35">
        <w:rPr>
          <w:b/>
          <w:bCs/>
          <w:sz w:val="24"/>
          <w:lang w:val="es-ES"/>
        </w:rPr>
        <w:t>3</w:t>
      </w:r>
      <w:r w:rsidR="001B1F35" w:rsidRPr="00843A01">
        <w:rPr>
          <w:b/>
          <w:bCs/>
          <w:sz w:val="24"/>
          <w:lang w:val="es-ES"/>
        </w:rPr>
        <w:t xml:space="preserve">, del </w:t>
      </w:r>
      <w:proofErr w:type="gramStart"/>
      <w:r w:rsidR="001B1F35" w:rsidRPr="00843A01">
        <w:rPr>
          <w:b/>
          <w:bCs/>
          <w:sz w:val="24"/>
          <w:lang w:val="es-ES"/>
        </w:rPr>
        <w:t>Presidente</w:t>
      </w:r>
      <w:proofErr w:type="gramEnd"/>
      <w:r w:rsidR="001B1F35" w:rsidRPr="00843A01">
        <w:rPr>
          <w:b/>
          <w:bCs/>
          <w:sz w:val="24"/>
          <w:lang w:val="es-ES"/>
        </w:rPr>
        <w:t xml:space="preserve"> de la República</w:t>
      </w:r>
      <w:r w:rsidR="001B1F35" w:rsidRPr="00843A01">
        <w:rPr>
          <w:bCs/>
          <w:sz w:val="24"/>
          <w:lang w:val="es-ES"/>
        </w:rPr>
        <w:t>,</w:t>
      </w:r>
      <w:r w:rsidR="001B1F35">
        <w:rPr>
          <w:bCs/>
          <w:sz w:val="24"/>
          <w:lang w:val="es-ES"/>
        </w:rPr>
        <w:t xml:space="preserve"> </w:t>
      </w:r>
      <w:r w:rsidR="001B1F35" w:rsidRPr="002A7C36">
        <w:rPr>
          <w:bCs/>
          <w:sz w:val="24"/>
          <w:lang w:val="es-CL"/>
        </w:rPr>
        <w:t xml:space="preserve">incorpora </w:t>
      </w:r>
      <w:r w:rsidR="001B1F35" w:rsidRPr="002A7C36">
        <w:rPr>
          <w:bCs/>
          <w:sz w:val="24"/>
          <w:lang w:val="es-ES"/>
        </w:rPr>
        <w:t>un artículo 40 bis, nuevo, del siguiente tenor:</w:t>
      </w:r>
    </w:p>
    <w:p w14:paraId="3F40DFB7" w14:textId="77777777" w:rsidR="001B1F35" w:rsidRDefault="001B1F35" w:rsidP="00600900">
      <w:pPr>
        <w:pStyle w:val="Textoindependiente"/>
        <w:tabs>
          <w:tab w:val="left" w:pos="-142"/>
          <w:tab w:val="left" w:pos="0"/>
          <w:tab w:val="left" w:pos="2835"/>
        </w:tabs>
        <w:rPr>
          <w:sz w:val="24"/>
        </w:rPr>
      </w:pPr>
    </w:p>
    <w:p w14:paraId="36D33BAF"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 xml:space="preserve">“Artículo 40 </w:t>
      </w:r>
      <w:proofErr w:type="gramStart"/>
      <w:r w:rsidRPr="00176FBD">
        <w:rPr>
          <w:sz w:val="24"/>
        </w:rPr>
        <w:t>bis.-</w:t>
      </w:r>
      <w:proofErr w:type="gramEnd"/>
      <w:r w:rsidRPr="00176FBD">
        <w:rPr>
          <w:sz w:val="24"/>
        </w:rPr>
        <w:t xml:space="preserve"> Toda bebida de graduación igual o mayor a 0.5 grados que esté destinada a su comercialización en Chile, deberá llevar en el envase que la contenga una advertencia sobre las consecuencias de su consumo. Igual advertencia deberán contener las cajas o embalajes de carácter promocional destinadas al consumidor, que contengan bebidas alcohólicas. </w:t>
      </w:r>
    </w:p>
    <w:p w14:paraId="60A577FF" w14:textId="77777777" w:rsidR="001B1F35" w:rsidRPr="00176FBD" w:rsidRDefault="001B1F35" w:rsidP="00600900">
      <w:pPr>
        <w:pStyle w:val="Textoindependiente"/>
        <w:tabs>
          <w:tab w:val="left" w:pos="-142"/>
          <w:tab w:val="left" w:pos="0"/>
          <w:tab w:val="left" w:pos="2835"/>
        </w:tabs>
        <w:rPr>
          <w:sz w:val="24"/>
        </w:rPr>
      </w:pPr>
    </w:p>
    <w:p w14:paraId="46F96028"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La advertencia referida deberá incluir una leyenda con frases que traten sobre los riesgos y consecuencias del consumo de alcohol, especialmente para poblaciones de riesgo, tales como embarazadas, menores de edad y conductores.</w:t>
      </w:r>
    </w:p>
    <w:p w14:paraId="67EAB54C" w14:textId="77777777" w:rsidR="001B1F35" w:rsidRPr="00176FBD" w:rsidRDefault="001B1F35" w:rsidP="00600900">
      <w:pPr>
        <w:pStyle w:val="Textoindependiente"/>
        <w:tabs>
          <w:tab w:val="left" w:pos="-142"/>
          <w:tab w:val="left" w:pos="0"/>
          <w:tab w:val="left" w:pos="2835"/>
        </w:tabs>
        <w:rPr>
          <w:sz w:val="24"/>
        </w:rPr>
      </w:pPr>
    </w:p>
    <w:p w14:paraId="323A0B7D"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Adicionalmente, en los envases se deberá adherir o contener impreso una advertencia gráfica que muestre un auto, una mujer embarazada o un número 18 rodeados cada uno por una circunferencia, o lo que señale el reglamento. Las dos primeras advertencias deberán tener una línea que atraviese la circunferencia desde la esquina superior a la inferior, con la finalidad de señalar simbólicamente que no se debe consumir alcohol en el caso de conducir vehículos motorizados o cuando una mujer está embarazada. El tamaño de la etiqueta que contenga la advertencia deberá ser de 0,8 centímetros de largo y de alto, o lo que señale el reglamento.</w:t>
      </w:r>
    </w:p>
    <w:p w14:paraId="77D77CF2" w14:textId="77777777" w:rsidR="001B1F35" w:rsidRPr="00176FBD" w:rsidRDefault="001B1F35" w:rsidP="00600900">
      <w:pPr>
        <w:pStyle w:val="Textoindependiente"/>
        <w:tabs>
          <w:tab w:val="left" w:pos="-142"/>
          <w:tab w:val="left" w:pos="0"/>
          <w:tab w:val="left" w:pos="2835"/>
        </w:tabs>
        <w:rPr>
          <w:sz w:val="24"/>
        </w:rPr>
      </w:pPr>
    </w:p>
    <w:p w14:paraId="20E13525"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El responsable de la adhesión de estas etiquetas será el productor o fabricante en el caso de los productos de origen nacional y el importador cuando las bebidas alcohólicas sean importadas, debiendo cumplirse previo a su comercialización.</w:t>
      </w:r>
    </w:p>
    <w:p w14:paraId="7AC08F33" w14:textId="77777777" w:rsidR="001B1F35" w:rsidRPr="00176FBD" w:rsidRDefault="001B1F35" w:rsidP="00600900">
      <w:pPr>
        <w:pStyle w:val="Textoindependiente"/>
        <w:tabs>
          <w:tab w:val="left" w:pos="-142"/>
          <w:tab w:val="left" w:pos="0"/>
          <w:tab w:val="left" w:pos="2835"/>
        </w:tabs>
        <w:rPr>
          <w:sz w:val="24"/>
        </w:rPr>
      </w:pPr>
    </w:p>
    <w:p w14:paraId="484291A9" w14:textId="77777777" w:rsidR="001B1F35" w:rsidRPr="00176FBD" w:rsidRDefault="001B1F35" w:rsidP="00600900">
      <w:pPr>
        <w:pStyle w:val="Textoindependiente"/>
        <w:tabs>
          <w:tab w:val="left" w:pos="-142"/>
          <w:tab w:val="left" w:pos="0"/>
          <w:tab w:val="left" w:pos="2835"/>
        </w:tabs>
        <w:rPr>
          <w:sz w:val="24"/>
        </w:rPr>
      </w:pPr>
      <w:r>
        <w:rPr>
          <w:sz w:val="24"/>
        </w:rPr>
        <w:lastRenderedPageBreak/>
        <w:tab/>
      </w:r>
      <w:r w:rsidRPr="00176FBD">
        <w:rPr>
          <w:sz w:val="24"/>
        </w:rPr>
        <w:t>Se incluirá también advertencia en toda acción gráfica, ya sea publicitaria o de estimulación al consumo de alcohol, que sea difundida a través de medios de comunicación, sean ellos físicos o virtuales.</w:t>
      </w:r>
    </w:p>
    <w:p w14:paraId="3CDADD3B" w14:textId="77777777" w:rsidR="001B1F35" w:rsidRPr="00176FBD" w:rsidRDefault="001B1F35" w:rsidP="00600900">
      <w:pPr>
        <w:pStyle w:val="Textoindependiente"/>
        <w:tabs>
          <w:tab w:val="left" w:pos="-142"/>
          <w:tab w:val="left" w:pos="0"/>
          <w:tab w:val="left" w:pos="2835"/>
        </w:tabs>
        <w:rPr>
          <w:sz w:val="24"/>
        </w:rPr>
      </w:pPr>
    </w:p>
    <w:p w14:paraId="3365FC4C"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Los fabricantes, productores, distribuidores e importadores de vinos y bebidas destiladas o elaboradas en base a bebidas destiladas deberán informar en los envases o etiquetas de éstas, la cantidad de energía presente en ellas. Dicha obligación no obsta al cumplimiento de la normativa específica en materia de producción, elaboración, comercialización y rotulación de bebidas alcohólicas.</w:t>
      </w:r>
    </w:p>
    <w:p w14:paraId="6A8CBD9C" w14:textId="77777777" w:rsidR="001B1F35" w:rsidRPr="00176FBD" w:rsidRDefault="001B1F35" w:rsidP="00600900">
      <w:pPr>
        <w:pStyle w:val="Textoindependiente"/>
        <w:tabs>
          <w:tab w:val="left" w:pos="-142"/>
          <w:tab w:val="left" w:pos="0"/>
          <w:tab w:val="left" w:pos="2835"/>
        </w:tabs>
        <w:rPr>
          <w:sz w:val="24"/>
        </w:rPr>
      </w:pPr>
    </w:p>
    <w:p w14:paraId="3452E6E2"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En la publicidad audiovisual se proyectará, mientras se exhiba el comercial y por un lapso no inferior a tres segundos, una leyenda que cumpla con lo establecido para el etiquetado.</w:t>
      </w:r>
    </w:p>
    <w:p w14:paraId="6B704471" w14:textId="77777777" w:rsidR="001B1F35" w:rsidRPr="00176FBD" w:rsidRDefault="001B1F35" w:rsidP="00600900">
      <w:pPr>
        <w:pStyle w:val="Textoindependiente"/>
        <w:tabs>
          <w:tab w:val="left" w:pos="-142"/>
          <w:tab w:val="left" w:pos="0"/>
          <w:tab w:val="left" w:pos="2835"/>
        </w:tabs>
        <w:rPr>
          <w:sz w:val="24"/>
        </w:rPr>
      </w:pPr>
    </w:p>
    <w:p w14:paraId="4CFE82CF"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En el caso de los avisos radiales, se reproducirá a continuación del aviso, y por un lapso no inferior a tres segundos, cualquiera de las advertencias indicadas en el inciso segundo.</w:t>
      </w:r>
    </w:p>
    <w:p w14:paraId="5AED1E6F" w14:textId="77777777" w:rsidR="001B1F35" w:rsidRPr="00176FBD" w:rsidRDefault="001B1F35" w:rsidP="00600900">
      <w:pPr>
        <w:pStyle w:val="Textoindependiente"/>
        <w:tabs>
          <w:tab w:val="left" w:pos="-142"/>
          <w:tab w:val="left" w:pos="0"/>
          <w:tab w:val="left" w:pos="2835"/>
        </w:tabs>
        <w:rPr>
          <w:sz w:val="24"/>
        </w:rPr>
      </w:pPr>
    </w:p>
    <w:p w14:paraId="55B55CFE" w14:textId="77777777" w:rsidR="001B1F35" w:rsidRDefault="001B1F35" w:rsidP="00600900">
      <w:pPr>
        <w:pStyle w:val="Textoindependiente"/>
        <w:tabs>
          <w:tab w:val="left" w:pos="-142"/>
          <w:tab w:val="left" w:pos="0"/>
          <w:tab w:val="left" w:pos="2835"/>
        </w:tabs>
        <w:rPr>
          <w:sz w:val="24"/>
        </w:rPr>
      </w:pPr>
      <w:r>
        <w:rPr>
          <w:sz w:val="24"/>
        </w:rPr>
        <w:tab/>
      </w:r>
      <w:r w:rsidRPr="00176FBD">
        <w:rPr>
          <w:sz w:val="24"/>
        </w:rPr>
        <w:t>Las características de las advertencias a que se refieren los incisos precedentes, entre ellas su contenido, superficie, forma, tamaño mínimo de la letra, así como también otras especificaciones, estarán establecidas en un reglamento expedido por el Ministerio del Interior y Seguridad Pública y suscrito, además, por los ministros de Economía, Fomento y Turismo, Salud y Agricultura.”.</w:t>
      </w:r>
    </w:p>
    <w:p w14:paraId="29BD5FDB" w14:textId="77777777" w:rsidR="001B1F35" w:rsidRDefault="001B1F35" w:rsidP="00600900">
      <w:pPr>
        <w:pStyle w:val="Textoindependiente"/>
        <w:tabs>
          <w:tab w:val="left" w:pos="-142"/>
          <w:tab w:val="left" w:pos="0"/>
          <w:tab w:val="left" w:pos="2835"/>
        </w:tabs>
        <w:rPr>
          <w:sz w:val="24"/>
        </w:rPr>
      </w:pPr>
    </w:p>
    <w:p w14:paraId="61131765" w14:textId="25718387" w:rsidR="001B1F35" w:rsidRDefault="001B1F35" w:rsidP="00600900">
      <w:pPr>
        <w:pStyle w:val="Textoindependiente"/>
        <w:tabs>
          <w:tab w:val="left" w:pos="-142"/>
          <w:tab w:val="left" w:pos="0"/>
          <w:tab w:val="left" w:pos="2835"/>
        </w:tabs>
        <w:rPr>
          <w:sz w:val="24"/>
        </w:rPr>
      </w:pPr>
      <w:r>
        <w:rPr>
          <w:sz w:val="24"/>
        </w:rPr>
        <w:tab/>
      </w:r>
      <w:r w:rsidRPr="00FB3C90">
        <w:rPr>
          <w:sz w:val="24"/>
        </w:rPr>
        <w:t xml:space="preserve">Como se puede apreciar, la propuesta del </w:t>
      </w:r>
      <w:proofErr w:type="gramStart"/>
      <w:r w:rsidRPr="00FB3C90">
        <w:rPr>
          <w:sz w:val="24"/>
        </w:rPr>
        <w:t>Presidente</w:t>
      </w:r>
      <w:proofErr w:type="gramEnd"/>
      <w:r w:rsidRPr="00FB3C90">
        <w:rPr>
          <w:sz w:val="24"/>
        </w:rPr>
        <w:t xml:space="preserve"> de la República recoge también aquellas disposiciones en que las Cámaras estuvieron de acuerdo, que es el caso de los incisos tercero y cuarto nuevos incorporados por el Senado en el segundo trámite constitucional</w:t>
      </w:r>
      <w:r w:rsidRPr="006A1C0F">
        <w:rPr>
          <w:sz w:val="24"/>
        </w:rPr>
        <w:t>, el inciso quinto y el inciso sexto, que no mereció reproche en dicho trámite</w:t>
      </w:r>
      <w:r w:rsidR="00FB3C90" w:rsidRPr="006A1C0F">
        <w:rPr>
          <w:sz w:val="24"/>
        </w:rPr>
        <w:t xml:space="preserve">, a su vez, </w:t>
      </w:r>
      <w:r w:rsidRPr="006A1C0F">
        <w:rPr>
          <w:sz w:val="24"/>
        </w:rPr>
        <w:t>incorpora el artículo 6°</w:t>
      </w:r>
      <w:r w:rsidR="00FB3C90" w:rsidRPr="006A1C0F">
        <w:rPr>
          <w:sz w:val="24"/>
        </w:rPr>
        <w:t xml:space="preserve"> </w:t>
      </w:r>
      <w:r w:rsidRPr="006A1C0F">
        <w:rPr>
          <w:sz w:val="24"/>
        </w:rPr>
        <w:t>aprobado por ambas Cámaras</w:t>
      </w:r>
      <w:r w:rsidR="00FB3C90" w:rsidRPr="006A1C0F">
        <w:rPr>
          <w:sz w:val="24"/>
        </w:rPr>
        <w:t xml:space="preserve">, </w:t>
      </w:r>
      <w:r w:rsidR="00FB3C90" w:rsidRPr="006A1C0F">
        <w:rPr>
          <w:sz w:val="24"/>
          <w:lang w:val="es-ES"/>
        </w:rPr>
        <w:t>con modificaciones</w:t>
      </w:r>
      <w:r w:rsidRPr="006A1C0F">
        <w:rPr>
          <w:sz w:val="24"/>
        </w:rPr>
        <w:t>.</w:t>
      </w:r>
      <w:r w:rsidRPr="00B96C0D">
        <w:rPr>
          <w:sz w:val="24"/>
        </w:rPr>
        <w:t xml:space="preserve"> </w:t>
      </w:r>
    </w:p>
    <w:p w14:paraId="0ECFA1D8" w14:textId="4E80A01A" w:rsidR="007457D2" w:rsidRDefault="007457D2" w:rsidP="00600900">
      <w:pPr>
        <w:pStyle w:val="Textoindependiente"/>
        <w:tabs>
          <w:tab w:val="left" w:pos="-142"/>
          <w:tab w:val="left" w:pos="0"/>
          <w:tab w:val="left" w:pos="2835"/>
        </w:tabs>
        <w:rPr>
          <w:sz w:val="24"/>
        </w:rPr>
      </w:pPr>
    </w:p>
    <w:p w14:paraId="13C1871B" w14:textId="77777777" w:rsidR="007457D2" w:rsidRDefault="007457D2" w:rsidP="007457D2">
      <w:pPr>
        <w:pStyle w:val="Textoindependiente"/>
        <w:tabs>
          <w:tab w:val="left" w:pos="-142"/>
          <w:tab w:val="left" w:pos="0"/>
          <w:tab w:val="left" w:pos="2835"/>
        </w:tabs>
        <w:rPr>
          <w:sz w:val="24"/>
          <w:lang w:val="es-CL"/>
        </w:rPr>
      </w:pPr>
      <w:r>
        <w:rPr>
          <w:sz w:val="24"/>
        </w:rPr>
        <w:tab/>
      </w:r>
      <w:r w:rsidRPr="007457D2">
        <w:rPr>
          <w:b/>
          <w:bCs/>
          <w:sz w:val="24"/>
        </w:rPr>
        <w:t>El asesor legislativo del Ministerio de Salud, señor Jaime González</w:t>
      </w:r>
      <w:r w:rsidRPr="007457D2">
        <w:rPr>
          <w:sz w:val="24"/>
        </w:rPr>
        <w:t xml:space="preserve"> explicó que </w:t>
      </w:r>
      <w:r w:rsidRPr="007457D2">
        <w:rPr>
          <w:sz w:val="24"/>
          <w:lang w:val="es-CL"/>
        </w:rPr>
        <w:t>e</w:t>
      </w:r>
      <w:r w:rsidRPr="007457D2">
        <w:rPr>
          <w:sz w:val="24"/>
          <w:lang w:val="es-CL"/>
        </w:rPr>
        <w:t xml:space="preserve">l Ejecutivo propuso comprender dentro del </w:t>
      </w:r>
      <w:r>
        <w:rPr>
          <w:sz w:val="24"/>
          <w:lang w:val="es-CL"/>
        </w:rPr>
        <w:t>t</w:t>
      </w:r>
      <w:r w:rsidRPr="007457D2">
        <w:rPr>
          <w:sz w:val="24"/>
          <w:lang w:val="es-CL"/>
        </w:rPr>
        <w:t xml:space="preserve">ítulo </w:t>
      </w:r>
      <w:r>
        <w:rPr>
          <w:sz w:val="24"/>
          <w:lang w:val="es-CL"/>
        </w:rPr>
        <w:t xml:space="preserve">II bis, </w:t>
      </w:r>
      <w:r w:rsidRPr="007457D2">
        <w:rPr>
          <w:sz w:val="24"/>
          <w:lang w:val="es-CL"/>
        </w:rPr>
        <w:t xml:space="preserve">a aquellas bebidas con graduación </w:t>
      </w:r>
      <w:r>
        <w:rPr>
          <w:sz w:val="24"/>
          <w:lang w:val="es-CL"/>
        </w:rPr>
        <w:t xml:space="preserve">alcohólica </w:t>
      </w:r>
      <w:r w:rsidRPr="007457D2">
        <w:rPr>
          <w:sz w:val="24"/>
          <w:lang w:val="es-CL"/>
        </w:rPr>
        <w:t>mayor o igual a 0</w:t>
      </w:r>
      <w:r>
        <w:rPr>
          <w:sz w:val="24"/>
          <w:lang w:val="es-CL"/>
        </w:rPr>
        <w:t>.</w:t>
      </w:r>
      <w:r w:rsidRPr="007457D2">
        <w:rPr>
          <w:sz w:val="24"/>
          <w:lang w:val="es-CL"/>
        </w:rPr>
        <w:t>5 grados que, en rigor, no se condice con la definición de bebidas alcohólicas esta</w:t>
      </w:r>
      <w:r>
        <w:rPr>
          <w:sz w:val="24"/>
          <w:lang w:val="es-CL"/>
        </w:rPr>
        <w:t>blecida en la</w:t>
      </w:r>
      <w:r w:rsidRPr="007457D2">
        <w:rPr>
          <w:sz w:val="24"/>
          <w:lang w:val="es-CL"/>
        </w:rPr>
        <w:t xml:space="preserve"> ley</w:t>
      </w:r>
      <w:r>
        <w:rPr>
          <w:rStyle w:val="Refdenotaalpie"/>
          <w:sz w:val="24"/>
          <w:lang w:val="es-CL"/>
        </w:rPr>
        <w:footnoteReference w:id="2"/>
      </w:r>
      <w:r w:rsidRPr="007457D2">
        <w:rPr>
          <w:sz w:val="24"/>
          <w:lang w:val="es-CL"/>
        </w:rPr>
        <w:t xml:space="preserve">. </w:t>
      </w:r>
    </w:p>
    <w:p w14:paraId="0A27D88E" w14:textId="77777777" w:rsidR="007457D2" w:rsidRDefault="007457D2" w:rsidP="007457D2">
      <w:pPr>
        <w:pStyle w:val="Textoindependiente"/>
        <w:tabs>
          <w:tab w:val="left" w:pos="-142"/>
          <w:tab w:val="left" w:pos="0"/>
          <w:tab w:val="left" w:pos="2835"/>
        </w:tabs>
        <w:rPr>
          <w:sz w:val="24"/>
          <w:lang w:val="es-CL"/>
        </w:rPr>
      </w:pPr>
    </w:p>
    <w:p w14:paraId="3EC233CC" w14:textId="10EA28A0" w:rsidR="007457D2" w:rsidRDefault="007457D2" w:rsidP="007457D2">
      <w:pPr>
        <w:pStyle w:val="Textoindependiente"/>
        <w:tabs>
          <w:tab w:val="left" w:pos="-142"/>
          <w:tab w:val="left" w:pos="0"/>
          <w:tab w:val="left" w:pos="2835"/>
        </w:tabs>
        <w:rPr>
          <w:sz w:val="24"/>
          <w:lang w:val="es-CL"/>
        </w:rPr>
      </w:pPr>
      <w:r>
        <w:rPr>
          <w:sz w:val="24"/>
          <w:lang w:val="es-CL"/>
        </w:rPr>
        <w:tab/>
        <w:t>Añadió que, d</w:t>
      </w:r>
      <w:r w:rsidRPr="007457D2">
        <w:rPr>
          <w:sz w:val="24"/>
          <w:lang w:val="es-CL"/>
        </w:rPr>
        <w:t>entro de la revisión de la normativa, se detectó que existe un vacío entre la definición de la bebida analcohólica, que es menor a 0</w:t>
      </w:r>
      <w:r>
        <w:rPr>
          <w:sz w:val="24"/>
          <w:lang w:val="es-CL"/>
        </w:rPr>
        <w:t>.</w:t>
      </w:r>
      <w:r w:rsidRPr="007457D2">
        <w:rPr>
          <w:sz w:val="24"/>
          <w:lang w:val="es-CL"/>
        </w:rPr>
        <w:t xml:space="preserve">5 y la alcohólica, que es mayor o igual a uno. La intención de la </w:t>
      </w:r>
      <w:r>
        <w:rPr>
          <w:sz w:val="24"/>
          <w:lang w:val="es-CL"/>
        </w:rPr>
        <w:t>propuesta</w:t>
      </w:r>
      <w:r w:rsidRPr="007457D2">
        <w:rPr>
          <w:sz w:val="24"/>
          <w:lang w:val="es-CL"/>
        </w:rPr>
        <w:t xml:space="preserve">, es cerrar la brecha en materia de etiquetado y publicidad y preferir </w:t>
      </w:r>
      <w:r>
        <w:rPr>
          <w:sz w:val="24"/>
          <w:lang w:val="es-CL"/>
        </w:rPr>
        <w:t xml:space="preserve">la incorporación, en este título, de bebidas que tengan una graduación alcohólica igual o mayor a </w:t>
      </w:r>
      <w:r w:rsidRPr="007457D2">
        <w:rPr>
          <w:sz w:val="24"/>
          <w:lang w:val="es-CL"/>
        </w:rPr>
        <w:t>0</w:t>
      </w:r>
      <w:r>
        <w:rPr>
          <w:sz w:val="24"/>
          <w:lang w:val="es-CL"/>
        </w:rPr>
        <w:t>.</w:t>
      </w:r>
      <w:r w:rsidRPr="007457D2">
        <w:rPr>
          <w:sz w:val="24"/>
          <w:lang w:val="es-CL"/>
        </w:rPr>
        <w:t>5.</w:t>
      </w:r>
    </w:p>
    <w:p w14:paraId="14CE4C87" w14:textId="77777777" w:rsidR="001B1F35" w:rsidRDefault="001B1F35" w:rsidP="00600900">
      <w:pPr>
        <w:pStyle w:val="Textoindependiente"/>
        <w:tabs>
          <w:tab w:val="left" w:pos="-142"/>
          <w:tab w:val="left" w:pos="0"/>
          <w:tab w:val="left" w:pos="2835"/>
        </w:tabs>
        <w:rPr>
          <w:sz w:val="24"/>
        </w:rPr>
      </w:pPr>
      <w:r w:rsidRPr="00390EDF">
        <w:rPr>
          <w:sz w:val="24"/>
        </w:rPr>
        <w:lastRenderedPageBreak/>
        <w:tab/>
      </w:r>
      <w:r>
        <w:rPr>
          <w:sz w:val="24"/>
        </w:rPr>
        <w:t xml:space="preserve">- Con posterioridad, se presentaron las siguientes propuestas parlamentarias al </w:t>
      </w:r>
      <w:r w:rsidRPr="00390EDF">
        <w:rPr>
          <w:sz w:val="24"/>
          <w:u w:val="single"/>
        </w:rPr>
        <w:t>inciso primero</w:t>
      </w:r>
      <w:r w:rsidRPr="001B2678">
        <w:rPr>
          <w:sz w:val="24"/>
        </w:rPr>
        <w:t xml:space="preserve"> </w:t>
      </w:r>
      <w:r w:rsidRPr="00D0547D">
        <w:rPr>
          <w:bCs/>
          <w:sz w:val="24"/>
          <w:lang w:val="es-ES"/>
        </w:rPr>
        <w:t>de la redacción formulada por el</w:t>
      </w:r>
      <w:r>
        <w:rPr>
          <w:sz w:val="24"/>
        </w:rPr>
        <w:t xml:space="preserve"> del Ejecutivo:</w:t>
      </w:r>
    </w:p>
    <w:p w14:paraId="495AA558" w14:textId="77777777" w:rsidR="001B1F35" w:rsidRDefault="001B1F35" w:rsidP="00600900">
      <w:pPr>
        <w:pStyle w:val="Textoindependiente"/>
        <w:tabs>
          <w:tab w:val="left" w:pos="-142"/>
          <w:tab w:val="left" w:pos="0"/>
          <w:tab w:val="left" w:pos="2835"/>
        </w:tabs>
        <w:rPr>
          <w:b/>
          <w:bCs/>
          <w:sz w:val="24"/>
          <w:lang w:val="es-CL"/>
        </w:rPr>
      </w:pPr>
    </w:p>
    <w:p w14:paraId="3585F3B1" w14:textId="77777777" w:rsidR="001B1F35" w:rsidRPr="001B2678" w:rsidRDefault="001B1F35" w:rsidP="00600900">
      <w:pPr>
        <w:pStyle w:val="Textoindependiente"/>
        <w:tabs>
          <w:tab w:val="left" w:pos="-142"/>
          <w:tab w:val="left" w:pos="0"/>
          <w:tab w:val="left" w:pos="2835"/>
        </w:tabs>
        <w:rPr>
          <w:bCs/>
          <w:sz w:val="24"/>
          <w:lang w:val="es-CL"/>
        </w:rPr>
      </w:pPr>
      <w:r>
        <w:rPr>
          <w:b/>
          <w:bCs/>
          <w:sz w:val="24"/>
          <w:lang w:val="es-CL"/>
        </w:rPr>
        <w:tab/>
      </w:r>
      <w:r w:rsidRPr="001B2678">
        <w:rPr>
          <w:b/>
          <w:bCs/>
          <w:sz w:val="24"/>
          <w:lang w:val="es-CL"/>
        </w:rPr>
        <w:t xml:space="preserve">La propuesta </w:t>
      </w:r>
      <w:r>
        <w:rPr>
          <w:b/>
          <w:bCs/>
          <w:sz w:val="24"/>
          <w:lang w:val="es-CL"/>
        </w:rPr>
        <w:t xml:space="preserve">N°4 </w:t>
      </w:r>
      <w:r w:rsidRPr="001B2678">
        <w:rPr>
          <w:b/>
          <w:bCs/>
          <w:sz w:val="24"/>
          <w:lang w:val="es-CL"/>
        </w:rPr>
        <w:t>del Honorable Senador señor Girardi</w:t>
      </w:r>
      <w:r w:rsidRPr="001B2678">
        <w:rPr>
          <w:bCs/>
          <w:sz w:val="24"/>
          <w:lang w:val="es-CL"/>
        </w:rPr>
        <w:t>, intercala en el inciso primero del artículo 40 bis, propuesto por el Ejecutivo, entre la palabra: “una” y la palabra “advertencia”, la siguiente frase: “clara y precisa, en su cara principal”.</w:t>
      </w:r>
    </w:p>
    <w:p w14:paraId="6EE29528" w14:textId="77777777" w:rsidR="001B1F35" w:rsidRDefault="001B1F35" w:rsidP="00600900">
      <w:pPr>
        <w:pStyle w:val="Textoindependiente"/>
        <w:tabs>
          <w:tab w:val="left" w:pos="-142"/>
          <w:tab w:val="left" w:pos="0"/>
          <w:tab w:val="left" w:pos="2835"/>
        </w:tabs>
        <w:rPr>
          <w:b/>
          <w:bCs/>
          <w:sz w:val="24"/>
          <w:lang w:val="es-MX"/>
        </w:rPr>
      </w:pPr>
    </w:p>
    <w:p w14:paraId="058100CB" w14:textId="2CF8ABD5" w:rsidR="001B1F35" w:rsidRPr="001B2678" w:rsidRDefault="001B1F35" w:rsidP="00600900">
      <w:pPr>
        <w:pStyle w:val="Textoindependiente"/>
        <w:tabs>
          <w:tab w:val="left" w:pos="-142"/>
          <w:tab w:val="left" w:pos="0"/>
          <w:tab w:val="left" w:pos="2835"/>
        </w:tabs>
        <w:rPr>
          <w:bCs/>
          <w:sz w:val="24"/>
          <w:lang w:val="es-CL"/>
        </w:rPr>
      </w:pPr>
      <w:r>
        <w:rPr>
          <w:b/>
          <w:bCs/>
          <w:sz w:val="24"/>
          <w:lang w:val="es-MX"/>
        </w:rPr>
        <w:tab/>
      </w:r>
      <w:r w:rsidRPr="001B2678">
        <w:rPr>
          <w:b/>
          <w:bCs/>
          <w:sz w:val="24"/>
          <w:lang w:val="es-MX"/>
        </w:rPr>
        <w:t xml:space="preserve">La Honorable Senadora señora </w:t>
      </w:r>
      <w:r w:rsidRPr="001B2678">
        <w:rPr>
          <w:b/>
          <w:sz w:val="24"/>
          <w:lang w:val="es-CL"/>
        </w:rPr>
        <w:t>Goic</w:t>
      </w:r>
      <w:r w:rsidRPr="001B2678">
        <w:rPr>
          <w:bCs/>
          <w:sz w:val="24"/>
          <w:lang w:val="es-CL"/>
        </w:rPr>
        <w:t xml:space="preserve"> señaló no tener problema con la expresión “clara y precisa”, pero llamó a reconsiderar </w:t>
      </w:r>
      <w:r>
        <w:rPr>
          <w:bCs/>
          <w:sz w:val="24"/>
          <w:lang w:val="es-CL"/>
        </w:rPr>
        <w:t xml:space="preserve">su ubicación en la </w:t>
      </w:r>
      <w:r w:rsidRPr="001B2678">
        <w:rPr>
          <w:bCs/>
          <w:sz w:val="24"/>
          <w:lang w:val="es-CL"/>
        </w:rPr>
        <w:t xml:space="preserve">cara principal. </w:t>
      </w:r>
    </w:p>
    <w:p w14:paraId="41081688" w14:textId="77777777" w:rsidR="001B1F35" w:rsidRDefault="001B1F35" w:rsidP="00600900">
      <w:pPr>
        <w:pStyle w:val="Textoindependiente"/>
        <w:tabs>
          <w:tab w:val="left" w:pos="-142"/>
          <w:tab w:val="left" w:pos="0"/>
          <w:tab w:val="left" w:pos="2835"/>
        </w:tabs>
        <w:rPr>
          <w:b/>
          <w:bCs/>
          <w:sz w:val="24"/>
          <w:lang w:val="es-MX"/>
        </w:rPr>
      </w:pPr>
      <w:bookmarkStart w:id="8" w:name="_Hlk73199019"/>
    </w:p>
    <w:p w14:paraId="6E552E61" w14:textId="5F21E1C0" w:rsidR="001B1F35" w:rsidRPr="001B2678" w:rsidRDefault="001B1F35" w:rsidP="00600900">
      <w:pPr>
        <w:pStyle w:val="Textoindependiente"/>
        <w:tabs>
          <w:tab w:val="left" w:pos="-142"/>
          <w:tab w:val="left" w:pos="0"/>
          <w:tab w:val="left" w:pos="2835"/>
        </w:tabs>
        <w:rPr>
          <w:bCs/>
          <w:sz w:val="24"/>
          <w:lang w:val="es-CL"/>
        </w:rPr>
      </w:pPr>
      <w:r>
        <w:rPr>
          <w:b/>
          <w:bCs/>
          <w:sz w:val="24"/>
          <w:lang w:val="es-MX"/>
        </w:rPr>
        <w:tab/>
      </w:r>
      <w:r w:rsidRPr="001B2678">
        <w:rPr>
          <w:b/>
          <w:bCs/>
          <w:sz w:val="24"/>
          <w:lang w:val="es-MX"/>
        </w:rPr>
        <w:t xml:space="preserve">El Honorable Senador señor </w:t>
      </w:r>
      <w:bookmarkEnd w:id="8"/>
      <w:r w:rsidRPr="001B2678">
        <w:rPr>
          <w:b/>
          <w:sz w:val="24"/>
          <w:lang w:val="es-CL"/>
        </w:rPr>
        <w:t>Girardi</w:t>
      </w:r>
      <w:r w:rsidRPr="001B2678">
        <w:rPr>
          <w:bCs/>
          <w:sz w:val="24"/>
          <w:lang w:val="es-CL"/>
        </w:rPr>
        <w:t xml:space="preserve"> aceptó eliminar </w:t>
      </w:r>
      <w:r w:rsidR="006A1C0F">
        <w:rPr>
          <w:bCs/>
          <w:sz w:val="24"/>
          <w:lang w:val="es-CL"/>
        </w:rPr>
        <w:t xml:space="preserve">la frase </w:t>
      </w:r>
      <w:r w:rsidRPr="001B2678">
        <w:rPr>
          <w:bCs/>
          <w:sz w:val="24"/>
          <w:lang w:val="es-CL"/>
        </w:rPr>
        <w:t xml:space="preserve">“en su cara principal”, en la medida que exista la misma disposición </w:t>
      </w:r>
      <w:r w:rsidR="006A1C0F">
        <w:rPr>
          <w:bCs/>
          <w:sz w:val="24"/>
          <w:lang w:val="es-CL"/>
        </w:rPr>
        <w:t>de</w:t>
      </w:r>
      <w:r w:rsidRPr="001B2678">
        <w:rPr>
          <w:bCs/>
          <w:sz w:val="24"/>
          <w:lang w:val="es-CL"/>
        </w:rPr>
        <w:t xml:space="preserve"> la ley de etiquetados</w:t>
      </w:r>
      <w:r w:rsidR="006A1C0F">
        <w:rPr>
          <w:bCs/>
          <w:sz w:val="24"/>
          <w:lang w:val="es-CL"/>
        </w:rPr>
        <w:t xml:space="preserve"> de alimentos</w:t>
      </w:r>
      <w:r>
        <w:rPr>
          <w:bCs/>
          <w:sz w:val="24"/>
          <w:lang w:val="es-CL"/>
        </w:rPr>
        <w:t>,</w:t>
      </w:r>
      <w:r w:rsidRPr="001B2678">
        <w:rPr>
          <w:bCs/>
          <w:sz w:val="24"/>
          <w:lang w:val="es-CL"/>
        </w:rPr>
        <w:t xml:space="preserve"> </w:t>
      </w:r>
      <w:r>
        <w:rPr>
          <w:bCs/>
          <w:sz w:val="24"/>
          <w:lang w:val="es-CL"/>
        </w:rPr>
        <w:t xml:space="preserve">en el sentido de </w:t>
      </w:r>
      <w:r w:rsidRPr="001B2678">
        <w:rPr>
          <w:bCs/>
          <w:sz w:val="24"/>
          <w:lang w:val="es-CL"/>
        </w:rPr>
        <w:t xml:space="preserve">establecer el tamaño de la advertencia, porque </w:t>
      </w:r>
      <w:r>
        <w:rPr>
          <w:bCs/>
          <w:sz w:val="24"/>
          <w:lang w:val="es-CL"/>
        </w:rPr>
        <w:t xml:space="preserve">debe ser </w:t>
      </w:r>
      <w:r w:rsidRPr="001B2678">
        <w:rPr>
          <w:bCs/>
          <w:sz w:val="24"/>
          <w:lang w:val="es-CL"/>
        </w:rPr>
        <w:t>una advertencia efectiva.</w:t>
      </w:r>
    </w:p>
    <w:p w14:paraId="54E12A4F" w14:textId="77777777" w:rsidR="001B1F35" w:rsidRDefault="001B1F35" w:rsidP="00600900">
      <w:pPr>
        <w:pStyle w:val="Textoindependiente"/>
        <w:tabs>
          <w:tab w:val="left" w:pos="-142"/>
          <w:tab w:val="left" w:pos="0"/>
          <w:tab w:val="left" w:pos="2835"/>
        </w:tabs>
        <w:rPr>
          <w:b/>
          <w:bCs/>
          <w:sz w:val="24"/>
          <w:lang w:val="es-CL"/>
        </w:rPr>
      </w:pPr>
    </w:p>
    <w:p w14:paraId="5D210844" w14:textId="4E7C74E6" w:rsidR="001B1F35" w:rsidRPr="001B2678" w:rsidRDefault="001B1F35" w:rsidP="00600900">
      <w:pPr>
        <w:pStyle w:val="Textoindependiente"/>
        <w:tabs>
          <w:tab w:val="left" w:pos="-142"/>
          <w:tab w:val="left" w:pos="0"/>
          <w:tab w:val="left" w:pos="2835"/>
        </w:tabs>
        <w:rPr>
          <w:bCs/>
          <w:sz w:val="24"/>
          <w:lang w:val="es-CL"/>
        </w:rPr>
      </w:pPr>
      <w:r>
        <w:rPr>
          <w:b/>
          <w:bCs/>
          <w:sz w:val="24"/>
          <w:lang w:val="es-CL"/>
        </w:rPr>
        <w:tab/>
      </w:r>
      <w:r w:rsidR="00344502" w:rsidRPr="00344502">
        <w:rPr>
          <w:b/>
          <w:bCs/>
          <w:sz w:val="24"/>
          <w:lang w:val="es-MX"/>
        </w:rPr>
        <w:t xml:space="preserve">El asesor legislativo del </w:t>
      </w:r>
      <w:proofErr w:type="gramStart"/>
      <w:r w:rsidR="00344502" w:rsidRPr="00344502">
        <w:rPr>
          <w:b/>
          <w:bCs/>
          <w:sz w:val="24"/>
          <w:lang w:val="es-MX"/>
        </w:rPr>
        <w:t>Ministro</w:t>
      </w:r>
      <w:proofErr w:type="gramEnd"/>
      <w:r w:rsidR="00344502" w:rsidRPr="00344502">
        <w:rPr>
          <w:b/>
          <w:bCs/>
          <w:sz w:val="24"/>
          <w:lang w:val="es-MX"/>
        </w:rPr>
        <w:t xml:space="preserve"> del Interior </w:t>
      </w:r>
      <w:r w:rsidR="00344502" w:rsidRPr="00344502">
        <w:rPr>
          <w:b/>
          <w:bCs/>
          <w:sz w:val="24"/>
          <w:lang w:val="es-CL"/>
        </w:rPr>
        <w:t>y Seguridad Pública, señor Juan Ignacio Gómez</w:t>
      </w:r>
      <w:r w:rsidRPr="001B2678">
        <w:rPr>
          <w:b/>
          <w:bCs/>
          <w:sz w:val="24"/>
          <w:lang w:val="es-CL"/>
        </w:rPr>
        <w:t xml:space="preserve"> </w:t>
      </w:r>
      <w:r w:rsidRPr="001B2678">
        <w:rPr>
          <w:bCs/>
          <w:sz w:val="24"/>
          <w:lang w:val="es-CL"/>
        </w:rPr>
        <w:t>propuso incorporar en la propuesta la palabra “visible”, quedando la frase</w:t>
      </w:r>
      <w:r w:rsidR="006A1C0F">
        <w:rPr>
          <w:bCs/>
          <w:sz w:val="24"/>
          <w:lang w:val="es-CL"/>
        </w:rPr>
        <w:t xml:space="preserve"> como sigue</w:t>
      </w:r>
      <w:r w:rsidRPr="001B2678">
        <w:rPr>
          <w:bCs/>
          <w:sz w:val="24"/>
          <w:lang w:val="es-CL"/>
        </w:rPr>
        <w:t>:</w:t>
      </w:r>
      <w:r w:rsidRPr="001B2678">
        <w:rPr>
          <w:bCs/>
          <w:sz w:val="24"/>
        </w:rPr>
        <w:t xml:space="preserve"> </w:t>
      </w:r>
      <w:r w:rsidR="006A1C0F">
        <w:rPr>
          <w:bCs/>
          <w:sz w:val="24"/>
        </w:rPr>
        <w:t>“</w:t>
      </w:r>
      <w:r w:rsidRPr="001B2678">
        <w:rPr>
          <w:bCs/>
          <w:sz w:val="24"/>
        </w:rPr>
        <w:t xml:space="preserve">una </w:t>
      </w:r>
      <w:bookmarkStart w:id="9" w:name="_Hlk71113195"/>
      <w:r w:rsidRPr="001B2678">
        <w:rPr>
          <w:bCs/>
          <w:sz w:val="24"/>
        </w:rPr>
        <w:t>advertencia clara, precisa y visible</w:t>
      </w:r>
      <w:bookmarkEnd w:id="9"/>
      <w:r w:rsidRPr="001B2678">
        <w:rPr>
          <w:bCs/>
          <w:sz w:val="24"/>
        </w:rPr>
        <w:t>”.</w:t>
      </w:r>
    </w:p>
    <w:p w14:paraId="5747044D" w14:textId="77777777" w:rsidR="001B1F35" w:rsidRDefault="001B1F35" w:rsidP="00600900">
      <w:pPr>
        <w:pStyle w:val="Textoindependiente"/>
        <w:tabs>
          <w:tab w:val="left" w:pos="-142"/>
          <w:tab w:val="left" w:pos="0"/>
          <w:tab w:val="left" w:pos="2835"/>
        </w:tabs>
        <w:rPr>
          <w:sz w:val="24"/>
        </w:rPr>
      </w:pPr>
    </w:p>
    <w:p w14:paraId="5A7CD184" w14:textId="77777777" w:rsidR="001B1F35" w:rsidRPr="001B2678" w:rsidRDefault="001B1F35" w:rsidP="00600900">
      <w:pPr>
        <w:pStyle w:val="Textoindependiente"/>
        <w:tabs>
          <w:tab w:val="left" w:pos="-142"/>
          <w:tab w:val="left" w:pos="0"/>
          <w:tab w:val="left" w:pos="2835"/>
        </w:tabs>
        <w:rPr>
          <w:bCs/>
          <w:sz w:val="24"/>
        </w:rPr>
      </w:pPr>
      <w:r>
        <w:rPr>
          <w:sz w:val="24"/>
        </w:rPr>
        <w:tab/>
      </w:r>
      <w:r w:rsidRPr="001B2678">
        <w:rPr>
          <w:sz w:val="24"/>
        </w:rPr>
        <w:t>La Comisión</w:t>
      </w:r>
      <w:r w:rsidRPr="001B2678">
        <w:rPr>
          <w:b/>
          <w:bCs/>
          <w:sz w:val="24"/>
        </w:rPr>
        <w:t xml:space="preserve"> </w:t>
      </w:r>
      <w:r w:rsidRPr="001B2678">
        <w:rPr>
          <w:bCs/>
          <w:sz w:val="24"/>
        </w:rPr>
        <w:t>recogió la propuesta sugerida.</w:t>
      </w:r>
    </w:p>
    <w:p w14:paraId="017EA31A" w14:textId="77777777" w:rsidR="001B1F35" w:rsidRDefault="001B1F35" w:rsidP="00600900">
      <w:pPr>
        <w:pStyle w:val="Textoindependiente"/>
        <w:tabs>
          <w:tab w:val="left" w:pos="-142"/>
          <w:tab w:val="left" w:pos="0"/>
          <w:tab w:val="left" w:pos="2835"/>
        </w:tabs>
        <w:rPr>
          <w:b/>
          <w:bCs/>
          <w:sz w:val="24"/>
          <w:lang w:val="es-CL"/>
        </w:rPr>
      </w:pPr>
      <w:bookmarkStart w:id="10" w:name="_Hlk70975368"/>
    </w:p>
    <w:p w14:paraId="7243D05E" w14:textId="77777777" w:rsidR="001B1F35" w:rsidRPr="001B2678" w:rsidRDefault="001B1F35" w:rsidP="00600900">
      <w:pPr>
        <w:pStyle w:val="Textoindependiente"/>
        <w:tabs>
          <w:tab w:val="left" w:pos="-142"/>
          <w:tab w:val="left" w:pos="0"/>
          <w:tab w:val="left" w:pos="2835"/>
        </w:tabs>
        <w:rPr>
          <w:b/>
          <w:bCs/>
          <w:sz w:val="24"/>
          <w:lang w:val="es-CL"/>
        </w:rPr>
      </w:pPr>
      <w:r>
        <w:rPr>
          <w:b/>
          <w:bCs/>
          <w:sz w:val="24"/>
          <w:lang w:val="es-CL"/>
        </w:rPr>
        <w:tab/>
      </w:r>
      <w:r w:rsidRPr="001B2678">
        <w:rPr>
          <w:b/>
          <w:bCs/>
          <w:sz w:val="24"/>
          <w:lang w:val="es-CL"/>
        </w:rPr>
        <w:t xml:space="preserve">Sometida a votación la propuesta, resultó aprobada con modificaciones, por la unanimidad de los miembros de la Comisión presentes, Honorables Senadores señora Goic y señores Girardi y Quinteros y los Honorables Diputados señores Barros, don Ramón, </w:t>
      </w:r>
      <w:proofErr w:type="spellStart"/>
      <w:r w:rsidRPr="001B2678">
        <w:rPr>
          <w:b/>
          <w:bCs/>
          <w:sz w:val="24"/>
          <w:lang w:val="es-CL"/>
        </w:rPr>
        <w:t>Crispi</w:t>
      </w:r>
      <w:proofErr w:type="spellEnd"/>
      <w:r w:rsidRPr="001B2678">
        <w:rPr>
          <w:b/>
          <w:bCs/>
          <w:sz w:val="24"/>
          <w:lang w:val="es-CL"/>
        </w:rPr>
        <w:t xml:space="preserve">, </w:t>
      </w:r>
      <w:proofErr w:type="spellStart"/>
      <w:r w:rsidRPr="001B2678">
        <w:rPr>
          <w:b/>
          <w:bCs/>
          <w:sz w:val="24"/>
          <w:lang w:val="es-CL"/>
        </w:rPr>
        <w:t>Sauerbaum</w:t>
      </w:r>
      <w:proofErr w:type="spellEnd"/>
      <w:r w:rsidRPr="001B2678">
        <w:rPr>
          <w:b/>
          <w:bCs/>
          <w:sz w:val="24"/>
          <w:lang w:val="es-CL"/>
        </w:rPr>
        <w:t xml:space="preserve"> y Walker, don Matías. </w:t>
      </w:r>
      <w:bookmarkEnd w:id="10"/>
    </w:p>
    <w:p w14:paraId="2E9DA1A2" w14:textId="77777777" w:rsidR="001B1F35" w:rsidRPr="001B2678" w:rsidRDefault="001B1F35" w:rsidP="00600900">
      <w:pPr>
        <w:pStyle w:val="Textoindependiente"/>
        <w:tabs>
          <w:tab w:val="left" w:pos="-142"/>
          <w:tab w:val="left" w:pos="0"/>
          <w:tab w:val="left" w:pos="2835"/>
        </w:tabs>
        <w:rPr>
          <w:b/>
          <w:bCs/>
          <w:sz w:val="24"/>
          <w:lang w:val="es-CL"/>
        </w:rPr>
      </w:pPr>
    </w:p>
    <w:p w14:paraId="704E900D" w14:textId="77777777" w:rsidR="001B1F35" w:rsidRDefault="001B1F35" w:rsidP="00600900">
      <w:pPr>
        <w:pStyle w:val="Textoindependiente"/>
        <w:tabs>
          <w:tab w:val="left" w:pos="-142"/>
          <w:tab w:val="left" w:pos="0"/>
          <w:tab w:val="left" w:pos="2835"/>
        </w:tabs>
        <w:rPr>
          <w:bCs/>
          <w:sz w:val="24"/>
          <w:lang w:val="es-CL"/>
        </w:rPr>
      </w:pPr>
      <w:r>
        <w:rPr>
          <w:b/>
          <w:bCs/>
          <w:sz w:val="24"/>
          <w:lang w:val="es-CL"/>
        </w:rPr>
        <w:tab/>
      </w:r>
      <w:r w:rsidRPr="001B2678">
        <w:rPr>
          <w:b/>
          <w:bCs/>
          <w:sz w:val="24"/>
          <w:lang w:val="es-CL"/>
        </w:rPr>
        <w:t xml:space="preserve">La </w:t>
      </w:r>
      <w:r w:rsidRPr="00843A01">
        <w:rPr>
          <w:b/>
          <w:bCs/>
          <w:sz w:val="24"/>
          <w:lang w:val="es-CL"/>
        </w:rPr>
        <w:t xml:space="preserve">propuesta </w:t>
      </w:r>
      <w:proofErr w:type="spellStart"/>
      <w:r w:rsidRPr="00843A01">
        <w:rPr>
          <w:b/>
          <w:bCs/>
          <w:sz w:val="24"/>
          <w:lang w:val="es-CL"/>
        </w:rPr>
        <w:t>N°</w:t>
      </w:r>
      <w:proofErr w:type="spellEnd"/>
      <w:r w:rsidRPr="00843A01">
        <w:rPr>
          <w:b/>
          <w:bCs/>
          <w:sz w:val="24"/>
          <w:lang w:val="es-CL"/>
        </w:rPr>
        <w:t xml:space="preserve"> 5</w:t>
      </w:r>
      <w:r w:rsidRPr="001B2678">
        <w:rPr>
          <w:b/>
          <w:bCs/>
          <w:sz w:val="24"/>
          <w:lang w:val="es-CL"/>
        </w:rPr>
        <w:t xml:space="preserve"> de los Honorables Diputados señores Walker y Barros</w:t>
      </w:r>
      <w:r w:rsidRPr="001B2678">
        <w:rPr>
          <w:bCs/>
          <w:sz w:val="24"/>
          <w:lang w:val="es-CL"/>
        </w:rPr>
        <w:t xml:space="preserve">, intercala al artículo 40 bis inciso primero de la propuesta del Ejecutivo, la palabra “excesivo” entre “consecuencias de su consumo” y el punto final.  </w:t>
      </w:r>
    </w:p>
    <w:p w14:paraId="10F93883" w14:textId="77777777" w:rsidR="001B1F35" w:rsidRDefault="001B1F35" w:rsidP="00600900">
      <w:pPr>
        <w:pStyle w:val="Textoindependiente"/>
        <w:tabs>
          <w:tab w:val="left" w:pos="-142"/>
          <w:tab w:val="left" w:pos="0"/>
          <w:tab w:val="left" w:pos="2835"/>
        </w:tabs>
        <w:rPr>
          <w:bCs/>
          <w:sz w:val="24"/>
          <w:lang w:val="es-CL"/>
        </w:rPr>
      </w:pPr>
    </w:p>
    <w:p w14:paraId="43F9C1BF" w14:textId="77777777" w:rsidR="001B1F35" w:rsidRPr="001B2678" w:rsidRDefault="001B1F35" w:rsidP="00600900">
      <w:pPr>
        <w:pStyle w:val="Textoindependiente"/>
        <w:tabs>
          <w:tab w:val="left" w:pos="-142"/>
          <w:tab w:val="left" w:pos="0"/>
          <w:tab w:val="left" w:pos="2835"/>
        </w:tabs>
        <w:rPr>
          <w:bCs/>
          <w:sz w:val="24"/>
          <w:lang w:val="es-MX"/>
        </w:rPr>
      </w:pPr>
      <w:r>
        <w:rPr>
          <w:bCs/>
          <w:sz w:val="24"/>
          <w:lang w:val="es-CL"/>
        </w:rPr>
        <w:tab/>
      </w:r>
      <w:r w:rsidRPr="001B2678">
        <w:rPr>
          <w:b/>
          <w:bCs/>
          <w:sz w:val="24"/>
          <w:lang w:val="es-MX"/>
        </w:rPr>
        <w:t xml:space="preserve">El Honorable Diputado señor Walker </w:t>
      </w:r>
      <w:r w:rsidRPr="001B2678">
        <w:rPr>
          <w:bCs/>
          <w:sz w:val="24"/>
          <w:lang w:val="es-MX"/>
        </w:rPr>
        <w:t>comentó que la propuesta presentada apunta a establecer que no es el consumo de alcohol por si solo lo que genera daño a la salud, también influye su graduación y cantidad de consumo.</w:t>
      </w:r>
    </w:p>
    <w:p w14:paraId="5F8A9327" w14:textId="77777777" w:rsidR="001B1F35" w:rsidRDefault="001B1F35" w:rsidP="00600900">
      <w:pPr>
        <w:pStyle w:val="Textoindependiente"/>
        <w:tabs>
          <w:tab w:val="left" w:pos="-142"/>
          <w:tab w:val="left" w:pos="0"/>
          <w:tab w:val="left" w:pos="2835"/>
        </w:tabs>
        <w:rPr>
          <w:bCs/>
          <w:sz w:val="24"/>
          <w:lang w:val="es-MX"/>
        </w:rPr>
      </w:pPr>
    </w:p>
    <w:p w14:paraId="623C260B" w14:textId="0FBC870A" w:rsidR="001B1F35" w:rsidRDefault="001B1F35" w:rsidP="00600900">
      <w:pPr>
        <w:pStyle w:val="Textoindependiente"/>
        <w:tabs>
          <w:tab w:val="left" w:pos="-142"/>
          <w:tab w:val="left" w:pos="0"/>
          <w:tab w:val="left" w:pos="2835"/>
        </w:tabs>
        <w:rPr>
          <w:rFonts w:eastAsiaTheme="minorHAnsi" w:cs="Arial"/>
          <w:sz w:val="24"/>
          <w:szCs w:val="24"/>
          <w:lang w:val="es-MX" w:eastAsia="en-US"/>
        </w:rPr>
      </w:pPr>
      <w:r>
        <w:rPr>
          <w:bCs/>
          <w:sz w:val="24"/>
          <w:lang w:val="es-MX"/>
        </w:rPr>
        <w:tab/>
      </w:r>
      <w:r w:rsidRPr="001B2678">
        <w:rPr>
          <w:bCs/>
          <w:sz w:val="24"/>
          <w:lang w:val="es-MX"/>
        </w:rPr>
        <w:t xml:space="preserve">Indicó que las palabras de la ley se entienden en su sentido natural y obvio, de acuerdo a las reglas de interpretación del Código Civil, </w:t>
      </w:r>
      <w:r w:rsidR="006A1C0F">
        <w:rPr>
          <w:bCs/>
          <w:sz w:val="24"/>
          <w:lang w:val="es-MX"/>
        </w:rPr>
        <w:t xml:space="preserve">y </w:t>
      </w:r>
      <w:r w:rsidRPr="001B2678">
        <w:rPr>
          <w:bCs/>
          <w:sz w:val="24"/>
          <w:lang w:val="es-MX"/>
        </w:rPr>
        <w:t>estimó que todos entienden cuando se habla de consumo excesivo.</w:t>
      </w:r>
    </w:p>
    <w:p w14:paraId="34ADB20C" w14:textId="069436A7" w:rsidR="00401E67" w:rsidRDefault="00401E67" w:rsidP="00600900">
      <w:pPr>
        <w:pStyle w:val="Textoindependiente"/>
        <w:tabs>
          <w:tab w:val="left" w:pos="-142"/>
          <w:tab w:val="left" w:pos="0"/>
          <w:tab w:val="left" w:pos="2835"/>
        </w:tabs>
        <w:rPr>
          <w:rFonts w:eastAsiaTheme="minorHAnsi" w:cs="Arial"/>
          <w:sz w:val="24"/>
          <w:szCs w:val="24"/>
          <w:lang w:val="es-MX" w:eastAsia="en-US"/>
        </w:rPr>
      </w:pPr>
    </w:p>
    <w:p w14:paraId="7BD4A26B" w14:textId="4E953AD0" w:rsidR="001B1F35" w:rsidRPr="001B2678" w:rsidRDefault="00401E67" w:rsidP="00401E67">
      <w:pPr>
        <w:pStyle w:val="Textoindependiente"/>
        <w:tabs>
          <w:tab w:val="left" w:pos="-142"/>
          <w:tab w:val="left" w:pos="0"/>
          <w:tab w:val="left" w:pos="2835"/>
        </w:tabs>
        <w:rPr>
          <w:rFonts w:eastAsiaTheme="minorHAnsi" w:cs="Arial"/>
          <w:bCs/>
          <w:sz w:val="24"/>
          <w:szCs w:val="24"/>
          <w:lang w:val="es-MX" w:eastAsia="en-US"/>
        </w:rPr>
      </w:pPr>
      <w:r>
        <w:rPr>
          <w:rFonts w:eastAsiaTheme="minorHAnsi" w:cs="Arial"/>
          <w:sz w:val="24"/>
          <w:szCs w:val="24"/>
          <w:lang w:val="es-MX" w:eastAsia="en-US"/>
        </w:rPr>
        <w:tab/>
      </w:r>
      <w:r w:rsidR="001B1F35" w:rsidRPr="001B2678">
        <w:rPr>
          <w:rFonts w:eastAsiaTheme="minorHAnsi" w:cs="Arial"/>
          <w:b/>
          <w:bCs/>
          <w:sz w:val="24"/>
          <w:szCs w:val="24"/>
          <w:lang w:val="es-MX" w:eastAsia="en-US"/>
        </w:rPr>
        <w:t xml:space="preserve">El Honorable Senador señor Girardi </w:t>
      </w:r>
      <w:r w:rsidR="001B1F35" w:rsidRPr="001B2678">
        <w:rPr>
          <w:rFonts w:eastAsiaTheme="minorHAnsi" w:cs="Arial"/>
          <w:bCs/>
          <w:sz w:val="24"/>
          <w:szCs w:val="24"/>
          <w:lang w:val="es-MX" w:eastAsia="en-US"/>
        </w:rPr>
        <w:t>consideró que este aspecto merece una discusión técnica y requiere evidencia científica en materia de consumo.</w:t>
      </w:r>
    </w:p>
    <w:p w14:paraId="2767CBEC" w14:textId="77777777" w:rsidR="001B1F35" w:rsidRDefault="001B1F35" w:rsidP="00600900">
      <w:pPr>
        <w:pStyle w:val="Textoindependiente"/>
        <w:tabs>
          <w:tab w:val="left" w:pos="-142"/>
          <w:tab w:val="left" w:pos="0"/>
          <w:tab w:val="left" w:pos="2835"/>
        </w:tabs>
        <w:rPr>
          <w:rFonts w:eastAsiaTheme="minorHAnsi" w:cs="Arial"/>
          <w:sz w:val="24"/>
          <w:szCs w:val="24"/>
          <w:lang w:val="es-MX" w:eastAsia="en-US"/>
        </w:rPr>
      </w:pPr>
    </w:p>
    <w:p w14:paraId="5406E9AF" w14:textId="7F3AED24" w:rsidR="001B1F35" w:rsidRPr="001B2678" w:rsidRDefault="001B1F35" w:rsidP="00600900">
      <w:pPr>
        <w:pStyle w:val="Textoindependiente"/>
        <w:tabs>
          <w:tab w:val="left" w:pos="-142"/>
          <w:tab w:val="left" w:pos="0"/>
          <w:tab w:val="left" w:pos="2835"/>
        </w:tabs>
        <w:rPr>
          <w:bCs/>
          <w:sz w:val="24"/>
          <w:lang w:val="es-MX"/>
        </w:rPr>
      </w:pPr>
      <w:r>
        <w:rPr>
          <w:rFonts w:eastAsiaTheme="minorHAnsi" w:cs="Arial"/>
          <w:sz w:val="24"/>
          <w:szCs w:val="24"/>
          <w:lang w:val="es-MX" w:eastAsia="en-US"/>
        </w:rPr>
        <w:lastRenderedPageBreak/>
        <w:tab/>
      </w:r>
      <w:r w:rsidR="006A1C0F">
        <w:rPr>
          <w:bCs/>
          <w:sz w:val="24"/>
          <w:lang w:val="es-MX"/>
        </w:rPr>
        <w:t>Precisó que u</w:t>
      </w:r>
      <w:r w:rsidRPr="001B2678">
        <w:rPr>
          <w:bCs/>
          <w:sz w:val="24"/>
          <w:lang w:val="es-MX"/>
        </w:rPr>
        <w:t>n informe del Ministerio de Salud y de</w:t>
      </w:r>
      <w:r w:rsidR="00B91192">
        <w:rPr>
          <w:bCs/>
          <w:sz w:val="24"/>
          <w:lang w:val="es-MX"/>
        </w:rPr>
        <w:t>l</w:t>
      </w:r>
      <w:r w:rsidRPr="001B2678">
        <w:rPr>
          <w:bCs/>
          <w:sz w:val="24"/>
          <w:lang w:val="es-MX"/>
        </w:rPr>
        <w:t xml:space="preserve"> </w:t>
      </w:r>
      <w:r w:rsidR="00B91192" w:rsidRPr="00B91192">
        <w:rPr>
          <w:bCs/>
          <w:sz w:val="24"/>
          <w:lang w:val="es-ES"/>
        </w:rPr>
        <w:t>Servicio Nacional para la Prevención y Rehabilitación del Consumo de Drogas y Alcohol</w:t>
      </w:r>
      <w:r w:rsidR="00B91192">
        <w:rPr>
          <w:bCs/>
          <w:sz w:val="24"/>
          <w:lang w:val="es-ES"/>
        </w:rPr>
        <w:t xml:space="preserve"> (</w:t>
      </w:r>
      <w:r w:rsidRPr="001B2678">
        <w:rPr>
          <w:bCs/>
          <w:sz w:val="24"/>
          <w:lang w:val="es-MX"/>
        </w:rPr>
        <w:t>SENDA</w:t>
      </w:r>
      <w:r w:rsidR="00B91192">
        <w:rPr>
          <w:bCs/>
          <w:sz w:val="24"/>
          <w:lang w:val="es-MX"/>
        </w:rPr>
        <w:t>)</w:t>
      </w:r>
      <w:r w:rsidRPr="001B2678">
        <w:rPr>
          <w:bCs/>
          <w:sz w:val="24"/>
          <w:lang w:val="es-MX"/>
        </w:rPr>
        <w:t>, señala que las mujeres que consumen más de 12 gramos de alcohol diario -que no implica beber en exceso-, tienen un mayor riesgo de padecer cáncer de mamas, que aquellas mujeres que no consumen alcohol.</w:t>
      </w:r>
    </w:p>
    <w:p w14:paraId="283FCD52" w14:textId="77777777" w:rsidR="001B1F35" w:rsidRDefault="001B1F35" w:rsidP="00600900">
      <w:pPr>
        <w:pStyle w:val="Textoindependiente"/>
        <w:tabs>
          <w:tab w:val="left" w:pos="-142"/>
          <w:tab w:val="left" w:pos="0"/>
          <w:tab w:val="left" w:pos="2835"/>
        </w:tabs>
        <w:rPr>
          <w:bCs/>
          <w:sz w:val="24"/>
          <w:lang w:val="es-MX"/>
        </w:rPr>
      </w:pPr>
    </w:p>
    <w:p w14:paraId="32B48819" w14:textId="52E96E3B" w:rsidR="001B1F35" w:rsidRPr="001B2678" w:rsidRDefault="001B1F35" w:rsidP="00600900">
      <w:pPr>
        <w:pStyle w:val="Textoindependiente"/>
        <w:tabs>
          <w:tab w:val="left" w:pos="-142"/>
          <w:tab w:val="left" w:pos="0"/>
          <w:tab w:val="left" w:pos="2835"/>
        </w:tabs>
        <w:rPr>
          <w:bCs/>
          <w:sz w:val="24"/>
          <w:lang w:val="es-MX"/>
        </w:rPr>
      </w:pPr>
      <w:r>
        <w:rPr>
          <w:bCs/>
          <w:sz w:val="24"/>
          <w:lang w:val="es-MX"/>
        </w:rPr>
        <w:tab/>
      </w:r>
      <w:r w:rsidRPr="001B2678">
        <w:rPr>
          <w:bCs/>
          <w:sz w:val="24"/>
          <w:lang w:val="es-MX"/>
        </w:rPr>
        <w:t xml:space="preserve">Añadió que las personas que consumen más de 12 gramos de alcohol diario, tienen un </w:t>
      </w:r>
      <w:r w:rsidR="00B91192">
        <w:rPr>
          <w:bCs/>
          <w:sz w:val="24"/>
          <w:lang w:val="es-MX"/>
        </w:rPr>
        <w:t xml:space="preserve">mayor </w:t>
      </w:r>
      <w:r w:rsidRPr="001B2678">
        <w:rPr>
          <w:bCs/>
          <w:sz w:val="24"/>
          <w:lang w:val="es-MX"/>
        </w:rPr>
        <w:t xml:space="preserve">riesgo a </w:t>
      </w:r>
      <w:r w:rsidR="00B91192">
        <w:rPr>
          <w:bCs/>
          <w:sz w:val="24"/>
          <w:lang w:val="es-MX"/>
        </w:rPr>
        <w:t>padecer</w:t>
      </w:r>
      <w:r w:rsidRPr="001B2678">
        <w:rPr>
          <w:bCs/>
          <w:sz w:val="24"/>
          <w:lang w:val="es-MX"/>
        </w:rPr>
        <w:t xml:space="preserve"> aproximadamente 200 enfermedades asociadas al consumo de alcohol.</w:t>
      </w:r>
    </w:p>
    <w:p w14:paraId="52D60198" w14:textId="77777777" w:rsidR="001B1F35" w:rsidRDefault="001B1F35" w:rsidP="00600900">
      <w:pPr>
        <w:pStyle w:val="Textoindependiente"/>
        <w:tabs>
          <w:tab w:val="left" w:pos="-142"/>
          <w:tab w:val="left" w:pos="0"/>
          <w:tab w:val="left" w:pos="2835"/>
        </w:tabs>
        <w:rPr>
          <w:bCs/>
          <w:sz w:val="24"/>
          <w:lang w:val="es-MX"/>
        </w:rPr>
      </w:pPr>
    </w:p>
    <w:p w14:paraId="77080E3D" w14:textId="77777777" w:rsidR="001B1F35" w:rsidRPr="001B2678" w:rsidRDefault="001B1F35" w:rsidP="00600900">
      <w:pPr>
        <w:pStyle w:val="Textoindependiente"/>
        <w:tabs>
          <w:tab w:val="left" w:pos="-142"/>
          <w:tab w:val="left" w:pos="0"/>
          <w:tab w:val="left" w:pos="2835"/>
        </w:tabs>
        <w:rPr>
          <w:bCs/>
          <w:sz w:val="24"/>
          <w:lang w:val="es-MX"/>
        </w:rPr>
      </w:pPr>
      <w:r>
        <w:rPr>
          <w:bCs/>
          <w:sz w:val="24"/>
          <w:lang w:val="es-MX"/>
        </w:rPr>
        <w:tab/>
      </w:r>
      <w:r w:rsidRPr="001B2678">
        <w:rPr>
          <w:bCs/>
          <w:sz w:val="24"/>
          <w:lang w:val="es-MX"/>
        </w:rPr>
        <w:t>Hizo presente que el promedio de consumo de alcohol de jóvenes entre 14 y 24 años, es de 86.1 gramos diarios. Si se mide en personas entre 25 y 44 años, el promedio es de 54 gramos diarios.</w:t>
      </w:r>
    </w:p>
    <w:p w14:paraId="0B173B31" w14:textId="77777777" w:rsidR="001B1F35" w:rsidRDefault="001B1F35" w:rsidP="00600900">
      <w:pPr>
        <w:pStyle w:val="Textoindependiente"/>
        <w:tabs>
          <w:tab w:val="left" w:pos="-142"/>
          <w:tab w:val="left" w:pos="0"/>
          <w:tab w:val="left" w:pos="2835"/>
        </w:tabs>
        <w:rPr>
          <w:bCs/>
          <w:sz w:val="24"/>
          <w:lang w:val="es-MX"/>
        </w:rPr>
      </w:pPr>
    </w:p>
    <w:p w14:paraId="15467230" w14:textId="6D2CBE33" w:rsidR="001B1F35" w:rsidRPr="001B2678" w:rsidRDefault="001B1F35" w:rsidP="00600900">
      <w:pPr>
        <w:pStyle w:val="Textoindependiente"/>
        <w:tabs>
          <w:tab w:val="left" w:pos="-142"/>
          <w:tab w:val="left" w:pos="0"/>
          <w:tab w:val="left" w:pos="2835"/>
        </w:tabs>
        <w:rPr>
          <w:bCs/>
          <w:sz w:val="24"/>
          <w:lang w:val="es-MX"/>
        </w:rPr>
      </w:pPr>
      <w:r>
        <w:rPr>
          <w:bCs/>
          <w:sz w:val="24"/>
          <w:lang w:val="es-MX"/>
        </w:rPr>
        <w:tab/>
      </w:r>
      <w:r w:rsidRPr="001B2678">
        <w:rPr>
          <w:bCs/>
          <w:sz w:val="24"/>
          <w:lang w:val="es-MX"/>
        </w:rPr>
        <w:t xml:space="preserve">Afirmó que el proyecto en discusión corresponde a una medida sanitaria, </w:t>
      </w:r>
      <w:r w:rsidR="00B91192">
        <w:rPr>
          <w:bCs/>
          <w:sz w:val="24"/>
          <w:lang w:val="es-MX"/>
        </w:rPr>
        <w:t>lo que implica</w:t>
      </w:r>
      <w:r w:rsidRPr="001B2678">
        <w:rPr>
          <w:bCs/>
          <w:sz w:val="24"/>
          <w:lang w:val="es-MX"/>
        </w:rPr>
        <w:t xml:space="preserve"> establecer una verdad basada en evidencia científica, porque no es cierto que el daño </w:t>
      </w:r>
      <w:r w:rsidR="00B91192">
        <w:rPr>
          <w:bCs/>
          <w:sz w:val="24"/>
          <w:lang w:val="es-MX"/>
        </w:rPr>
        <w:t>generado por</w:t>
      </w:r>
      <w:r w:rsidRPr="001B2678">
        <w:rPr>
          <w:bCs/>
          <w:sz w:val="24"/>
          <w:lang w:val="es-MX"/>
        </w:rPr>
        <w:t xml:space="preserve"> el alcohol, solo se produce bebiendo en exceso.</w:t>
      </w:r>
    </w:p>
    <w:p w14:paraId="4A97556F" w14:textId="77777777" w:rsidR="001B1F35" w:rsidRDefault="001B1F35" w:rsidP="00600900">
      <w:pPr>
        <w:pStyle w:val="Textoindependiente"/>
        <w:tabs>
          <w:tab w:val="left" w:pos="-142"/>
          <w:tab w:val="left" w:pos="0"/>
          <w:tab w:val="left" w:pos="2835"/>
        </w:tabs>
        <w:rPr>
          <w:bCs/>
          <w:sz w:val="24"/>
          <w:lang w:val="es-MX"/>
        </w:rPr>
      </w:pPr>
    </w:p>
    <w:p w14:paraId="2AB54D6E" w14:textId="77777777" w:rsidR="001B1F35" w:rsidRPr="001B2678" w:rsidRDefault="001B1F35" w:rsidP="00600900">
      <w:pPr>
        <w:pStyle w:val="Textoindependiente"/>
        <w:tabs>
          <w:tab w:val="left" w:pos="-142"/>
          <w:tab w:val="left" w:pos="0"/>
          <w:tab w:val="left" w:pos="2835"/>
        </w:tabs>
        <w:rPr>
          <w:bCs/>
          <w:sz w:val="24"/>
          <w:lang w:val="es-MX"/>
        </w:rPr>
      </w:pPr>
      <w:r>
        <w:rPr>
          <w:bCs/>
          <w:sz w:val="24"/>
          <w:lang w:val="es-MX"/>
        </w:rPr>
        <w:tab/>
      </w:r>
      <w:r w:rsidRPr="001B2678">
        <w:rPr>
          <w:bCs/>
          <w:sz w:val="24"/>
          <w:lang w:val="es-MX"/>
        </w:rPr>
        <w:t>Distinguió que los daños asociados a accidentabilidad, se relacionan con beber en exceso, pero los asociados a daños cerebrales, enfermedades coronarias, algunos cánceres y riego de adicciones, entre otros, están asociados a consumo de alcohol habitual.</w:t>
      </w:r>
    </w:p>
    <w:p w14:paraId="08684118" w14:textId="77777777" w:rsidR="001B1F35" w:rsidRDefault="001B1F35" w:rsidP="00600900">
      <w:pPr>
        <w:pStyle w:val="Textoindependiente"/>
        <w:tabs>
          <w:tab w:val="left" w:pos="-142"/>
          <w:tab w:val="left" w:pos="0"/>
          <w:tab w:val="left" w:pos="2835"/>
        </w:tabs>
        <w:rPr>
          <w:b/>
          <w:bCs/>
          <w:sz w:val="24"/>
          <w:lang w:val="es-CL"/>
        </w:rPr>
      </w:pPr>
    </w:p>
    <w:p w14:paraId="2295D7D0" w14:textId="77777777" w:rsidR="001B1F35" w:rsidRPr="001B2678" w:rsidRDefault="001B1F35" w:rsidP="00600900">
      <w:pPr>
        <w:pStyle w:val="Textoindependiente"/>
        <w:tabs>
          <w:tab w:val="left" w:pos="-142"/>
          <w:tab w:val="left" w:pos="0"/>
          <w:tab w:val="left" w:pos="2835"/>
        </w:tabs>
        <w:rPr>
          <w:bCs/>
          <w:sz w:val="24"/>
          <w:lang w:val="es-CL"/>
        </w:rPr>
      </w:pPr>
      <w:r>
        <w:rPr>
          <w:b/>
          <w:bCs/>
          <w:sz w:val="24"/>
          <w:lang w:val="es-CL"/>
        </w:rPr>
        <w:tab/>
      </w:r>
      <w:r w:rsidRPr="001B2678">
        <w:rPr>
          <w:b/>
          <w:bCs/>
          <w:sz w:val="24"/>
          <w:lang w:val="es-CL"/>
        </w:rPr>
        <w:t xml:space="preserve">El Honorable Diputado señor </w:t>
      </w:r>
      <w:proofErr w:type="spellStart"/>
      <w:r w:rsidRPr="001B2678">
        <w:rPr>
          <w:b/>
          <w:bCs/>
          <w:sz w:val="24"/>
          <w:lang w:val="es-CL"/>
        </w:rPr>
        <w:t>Sauerbaum</w:t>
      </w:r>
      <w:proofErr w:type="spellEnd"/>
      <w:r w:rsidRPr="001B2678">
        <w:rPr>
          <w:b/>
          <w:bCs/>
          <w:sz w:val="24"/>
          <w:lang w:val="es-CL"/>
        </w:rPr>
        <w:t xml:space="preserve"> </w:t>
      </w:r>
      <w:r w:rsidRPr="001B2678">
        <w:rPr>
          <w:bCs/>
          <w:sz w:val="24"/>
          <w:lang w:val="es-CL"/>
        </w:rPr>
        <w:t xml:space="preserve">indicó que le incomoda que la norma diga solamente consumo de alcohol, porque </w:t>
      </w:r>
      <w:r>
        <w:rPr>
          <w:bCs/>
          <w:sz w:val="24"/>
          <w:lang w:val="es-CL"/>
        </w:rPr>
        <w:t xml:space="preserve">colisiona </w:t>
      </w:r>
      <w:r w:rsidRPr="001B2678">
        <w:rPr>
          <w:bCs/>
          <w:sz w:val="24"/>
          <w:lang w:val="es-CL"/>
        </w:rPr>
        <w:t xml:space="preserve">con las políticas públicas </w:t>
      </w:r>
      <w:r>
        <w:rPr>
          <w:bCs/>
          <w:sz w:val="24"/>
          <w:lang w:val="es-CL"/>
        </w:rPr>
        <w:t xml:space="preserve">del </w:t>
      </w:r>
      <w:r w:rsidRPr="001B2678">
        <w:rPr>
          <w:bCs/>
          <w:sz w:val="24"/>
          <w:lang w:val="es-CL"/>
        </w:rPr>
        <w:t xml:space="preserve">Estado </w:t>
      </w:r>
      <w:r>
        <w:rPr>
          <w:bCs/>
          <w:sz w:val="24"/>
          <w:lang w:val="es-CL"/>
        </w:rPr>
        <w:t>hacia</w:t>
      </w:r>
      <w:r w:rsidRPr="001B2678">
        <w:rPr>
          <w:bCs/>
          <w:sz w:val="24"/>
          <w:lang w:val="es-CL"/>
        </w:rPr>
        <w:t xml:space="preserve"> el sector campesino. </w:t>
      </w:r>
    </w:p>
    <w:p w14:paraId="698512D6" w14:textId="77777777" w:rsidR="001B1F35" w:rsidRDefault="001B1F35" w:rsidP="00600900">
      <w:pPr>
        <w:pStyle w:val="Textoindependiente"/>
        <w:tabs>
          <w:tab w:val="left" w:pos="-142"/>
          <w:tab w:val="left" w:pos="0"/>
          <w:tab w:val="left" w:pos="2835"/>
        </w:tabs>
        <w:rPr>
          <w:bCs/>
          <w:sz w:val="24"/>
          <w:lang w:val="es-CL"/>
        </w:rPr>
      </w:pPr>
    </w:p>
    <w:p w14:paraId="31309880" w14:textId="5473D83A" w:rsidR="001B1F35" w:rsidRPr="001B2678" w:rsidRDefault="001B1F35" w:rsidP="00600900">
      <w:pPr>
        <w:pStyle w:val="Textoindependiente"/>
        <w:tabs>
          <w:tab w:val="left" w:pos="-142"/>
          <w:tab w:val="left" w:pos="0"/>
          <w:tab w:val="left" w:pos="2835"/>
        </w:tabs>
        <w:rPr>
          <w:bCs/>
          <w:sz w:val="24"/>
          <w:lang w:val="es-CL"/>
        </w:rPr>
      </w:pPr>
      <w:r>
        <w:rPr>
          <w:bCs/>
          <w:sz w:val="24"/>
          <w:lang w:val="es-CL"/>
        </w:rPr>
        <w:tab/>
      </w:r>
      <w:r w:rsidRPr="001B2678">
        <w:rPr>
          <w:bCs/>
          <w:sz w:val="24"/>
          <w:lang w:val="es-CL"/>
        </w:rPr>
        <w:t>Señaló que en la Región de Ñuble se promueve la vinificación, a través de una inversión enorme</w:t>
      </w:r>
      <w:r w:rsidR="00401E67">
        <w:rPr>
          <w:bCs/>
          <w:sz w:val="24"/>
          <w:lang w:val="es-CL"/>
        </w:rPr>
        <w:t>,</w:t>
      </w:r>
      <w:r w:rsidRPr="001B2678">
        <w:rPr>
          <w:bCs/>
          <w:sz w:val="24"/>
          <w:lang w:val="es-CL"/>
        </w:rPr>
        <w:t xml:space="preserve"> para que los productores puedan desarrollar mercados internacionales con cepas nuevas</w:t>
      </w:r>
      <w:r w:rsidR="00B91192">
        <w:rPr>
          <w:bCs/>
          <w:sz w:val="24"/>
          <w:lang w:val="es-CL"/>
        </w:rPr>
        <w:t xml:space="preserve"> de uvas</w:t>
      </w:r>
      <w:r w:rsidRPr="001B2678">
        <w:rPr>
          <w:bCs/>
          <w:sz w:val="24"/>
          <w:lang w:val="es-CL"/>
        </w:rPr>
        <w:t>.</w:t>
      </w:r>
      <w:r w:rsidR="00401E67">
        <w:rPr>
          <w:bCs/>
          <w:sz w:val="24"/>
          <w:lang w:val="es-CL"/>
        </w:rPr>
        <w:t xml:space="preserve"> </w:t>
      </w:r>
    </w:p>
    <w:p w14:paraId="30572A89" w14:textId="77777777" w:rsidR="001B1F35" w:rsidRDefault="001B1F35" w:rsidP="00600900">
      <w:pPr>
        <w:pStyle w:val="Textoindependiente"/>
        <w:tabs>
          <w:tab w:val="left" w:pos="-142"/>
          <w:tab w:val="left" w:pos="0"/>
          <w:tab w:val="left" w:pos="2835"/>
        </w:tabs>
        <w:rPr>
          <w:bCs/>
          <w:sz w:val="24"/>
          <w:lang w:val="es-CL"/>
        </w:rPr>
      </w:pPr>
    </w:p>
    <w:p w14:paraId="1B07A0EA" w14:textId="3F8B1A1D" w:rsidR="001B1F35" w:rsidRPr="001B2678" w:rsidRDefault="001B1F35" w:rsidP="00600900">
      <w:pPr>
        <w:pStyle w:val="Textoindependiente"/>
        <w:tabs>
          <w:tab w:val="left" w:pos="-142"/>
          <w:tab w:val="left" w:pos="0"/>
          <w:tab w:val="left" w:pos="2835"/>
        </w:tabs>
        <w:rPr>
          <w:bCs/>
          <w:sz w:val="24"/>
          <w:lang w:val="es-CL"/>
        </w:rPr>
      </w:pPr>
      <w:r>
        <w:rPr>
          <w:bCs/>
          <w:sz w:val="24"/>
          <w:lang w:val="es-CL"/>
        </w:rPr>
        <w:tab/>
      </w:r>
      <w:r w:rsidRPr="001B2678">
        <w:rPr>
          <w:bCs/>
          <w:sz w:val="24"/>
          <w:lang w:val="es-CL"/>
        </w:rPr>
        <w:t>Consideró que se puede afectar a los pequeños agricultores, al señalar que todo consumo de alcohol produce daño, por ello estimó adecuado precisar la norma incorporando la palabra “excesivo”</w:t>
      </w:r>
      <w:r w:rsidR="00B91192">
        <w:rPr>
          <w:bCs/>
          <w:sz w:val="24"/>
          <w:lang w:val="es-CL"/>
        </w:rPr>
        <w:t>, a continuación de</w:t>
      </w:r>
      <w:r w:rsidRPr="001B2678">
        <w:rPr>
          <w:bCs/>
          <w:sz w:val="24"/>
          <w:lang w:val="es-CL"/>
        </w:rPr>
        <w:t xml:space="preserve"> </w:t>
      </w:r>
      <w:r w:rsidR="00B91192">
        <w:rPr>
          <w:bCs/>
          <w:sz w:val="24"/>
          <w:lang w:val="es-CL"/>
        </w:rPr>
        <w:t>“</w:t>
      </w:r>
      <w:r w:rsidRPr="001B2678">
        <w:rPr>
          <w:bCs/>
          <w:sz w:val="24"/>
          <w:lang w:val="es-CL"/>
        </w:rPr>
        <w:t>consumo</w:t>
      </w:r>
      <w:r w:rsidR="00B91192">
        <w:rPr>
          <w:bCs/>
          <w:sz w:val="24"/>
          <w:lang w:val="es-CL"/>
        </w:rPr>
        <w:t>”</w:t>
      </w:r>
      <w:r w:rsidRPr="001B2678">
        <w:rPr>
          <w:bCs/>
          <w:sz w:val="24"/>
          <w:lang w:val="es-CL"/>
        </w:rPr>
        <w:t>.</w:t>
      </w:r>
    </w:p>
    <w:p w14:paraId="0EB4EE01" w14:textId="77777777" w:rsidR="001B1F35" w:rsidRDefault="001B1F35" w:rsidP="00600900">
      <w:pPr>
        <w:pStyle w:val="Textoindependiente"/>
        <w:tabs>
          <w:tab w:val="left" w:pos="-142"/>
          <w:tab w:val="left" w:pos="0"/>
          <w:tab w:val="left" w:pos="2835"/>
        </w:tabs>
        <w:rPr>
          <w:b/>
          <w:bCs/>
          <w:sz w:val="24"/>
        </w:rPr>
      </w:pPr>
    </w:p>
    <w:p w14:paraId="4E1B4A4B" w14:textId="0EEB8AA5" w:rsidR="001B1F35" w:rsidRPr="001B2678" w:rsidRDefault="001B1F35" w:rsidP="00600900">
      <w:pPr>
        <w:pStyle w:val="Textoindependiente"/>
        <w:tabs>
          <w:tab w:val="left" w:pos="-142"/>
          <w:tab w:val="left" w:pos="0"/>
          <w:tab w:val="left" w:pos="2835"/>
        </w:tabs>
        <w:rPr>
          <w:bCs/>
          <w:sz w:val="24"/>
          <w:lang w:val="es-ES"/>
        </w:rPr>
      </w:pPr>
      <w:r>
        <w:rPr>
          <w:b/>
          <w:bCs/>
          <w:sz w:val="24"/>
        </w:rPr>
        <w:tab/>
      </w:r>
      <w:r w:rsidRPr="001B2678">
        <w:rPr>
          <w:b/>
          <w:bCs/>
          <w:sz w:val="24"/>
        </w:rPr>
        <w:t xml:space="preserve">La Honorable Senadora señora Ebensperger </w:t>
      </w:r>
      <w:r>
        <w:rPr>
          <w:bCs/>
          <w:sz w:val="24"/>
        </w:rPr>
        <w:t>manifestó su acuerdo</w:t>
      </w:r>
      <w:r w:rsidRPr="001B2678">
        <w:rPr>
          <w:bCs/>
          <w:sz w:val="24"/>
        </w:rPr>
        <w:t xml:space="preserve"> con la propuesta de los Diputados </w:t>
      </w:r>
      <w:r w:rsidR="00B91192">
        <w:rPr>
          <w:bCs/>
          <w:sz w:val="24"/>
        </w:rPr>
        <w:t xml:space="preserve">señores </w:t>
      </w:r>
      <w:r w:rsidRPr="001B2678">
        <w:rPr>
          <w:bCs/>
          <w:sz w:val="24"/>
        </w:rPr>
        <w:t>Walker y Barros, comentó que</w:t>
      </w:r>
      <w:r w:rsidR="00401E67">
        <w:rPr>
          <w:bCs/>
          <w:sz w:val="24"/>
        </w:rPr>
        <w:t>,</w:t>
      </w:r>
      <w:r w:rsidRPr="001B2678">
        <w:rPr>
          <w:bCs/>
          <w:sz w:val="24"/>
        </w:rPr>
        <w:t xml:space="preserve"> sin ser experta en la materia, </w:t>
      </w:r>
      <w:r w:rsidRPr="001B2678">
        <w:rPr>
          <w:bCs/>
          <w:sz w:val="24"/>
          <w:lang w:val="es-ES"/>
        </w:rPr>
        <w:t>se tiende a pensar que el consumo de una copa de vino en el almuerzo o en una comida, de vez en cuando, no es dañino para la salud.</w:t>
      </w:r>
    </w:p>
    <w:p w14:paraId="07FE065A" w14:textId="77777777" w:rsidR="001B1F35" w:rsidRDefault="001B1F35" w:rsidP="00600900">
      <w:pPr>
        <w:pStyle w:val="Textoindependiente"/>
        <w:tabs>
          <w:tab w:val="left" w:pos="-142"/>
          <w:tab w:val="left" w:pos="0"/>
          <w:tab w:val="left" w:pos="2835"/>
        </w:tabs>
        <w:rPr>
          <w:bCs/>
          <w:sz w:val="24"/>
          <w:lang w:val="es-ES"/>
        </w:rPr>
      </w:pPr>
    </w:p>
    <w:p w14:paraId="37465BC6" w14:textId="3F150ABF" w:rsidR="001B1F35" w:rsidRPr="001B2678" w:rsidRDefault="001B1F35" w:rsidP="00600900">
      <w:pPr>
        <w:pStyle w:val="Textoindependiente"/>
        <w:tabs>
          <w:tab w:val="left" w:pos="-142"/>
          <w:tab w:val="left" w:pos="0"/>
          <w:tab w:val="left" w:pos="2835"/>
        </w:tabs>
        <w:rPr>
          <w:bCs/>
          <w:sz w:val="24"/>
          <w:lang w:val="es-ES"/>
        </w:rPr>
      </w:pPr>
      <w:r>
        <w:rPr>
          <w:bCs/>
          <w:sz w:val="24"/>
          <w:lang w:val="es-ES"/>
        </w:rPr>
        <w:tab/>
      </w:r>
      <w:r w:rsidRPr="001B2678">
        <w:rPr>
          <w:bCs/>
          <w:sz w:val="24"/>
          <w:lang w:val="es-ES"/>
        </w:rPr>
        <w:t xml:space="preserve">Si el resultado es diferente, coincidió con el Senador </w:t>
      </w:r>
      <w:r w:rsidR="00B91192">
        <w:rPr>
          <w:bCs/>
          <w:sz w:val="24"/>
          <w:lang w:val="es-ES"/>
        </w:rPr>
        <w:t xml:space="preserve">señor </w:t>
      </w:r>
      <w:r w:rsidRPr="001B2678">
        <w:rPr>
          <w:bCs/>
          <w:sz w:val="24"/>
          <w:lang w:val="es-ES"/>
        </w:rPr>
        <w:t>Girardi de la necesidad de tener a la vista la información científica, con evidencia que indique que todo consumo de alcohol es dañino para la salud.</w:t>
      </w:r>
    </w:p>
    <w:p w14:paraId="213B93CC" w14:textId="77777777" w:rsidR="001B1F35" w:rsidRDefault="001B1F35" w:rsidP="00600900">
      <w:pPr>
        <w:pStyle w:val="Textoindependiente"/>
        <w:tabs>
          <w:tab w:val="left" w:pos="-142"/>
          <w:tab w:val="left" w:pos="0"/>
          <w:tab w:val="left" w:pos="2835"/>
        </w:tabs>
        <w:rPr>
          <w:b/>
          <w:bCs/>
          <w:sz w:val="24"/>
          <w:lang w:val="es-ES"/>
        </w:rPr>
      </w:pPr>
    </w:p>
    <w:p w14:paraId="05A1BCEC" w14:textId="38E2B1E3" w:rsidR="001B1F35" w:rsidRPr="001B2678" w:rsidRDefault="001B1F35" w:rsidP="00600900">
      <w:pPr>
        <w:pStyle w:val="Textoindependiente"/>
        <w:tabs>
          <w:tab w:val="left" w:pos="-142"/>
          <w:tab w:val="left" w:pos="0"/>
          <w:tab w:val="left" w:pos="2835"/>
        </w:tabs>
        <w:rPr>
          <w:bCs/>
          <w:sz w:val="24"/>
          <w:lang w:val="es-ES"/>
        </w:rPr>
      </w:pPr>
      <w:r>
        <w:rPr>
          <w:b/>
          <w:bCs/>
          <w:sz w:val="24"/>
          <w:lang w:val="es-ES"/>
        </w:rPr>
        <w:lastRenderedPageBreak/>
        <w:tab/>
      </w:r>
      <w:r w:rsidRPr="001B2678">
        <w:rPr>
          <w:b/>
          <w:bCs/>
          <w:sz w:val="24"/>
          <w:lang w:val="es-ES"/>
        </w:rPr>
        <w:t>El señor Jaime González</w:t>
      </w:r>
      <w:r w:rsidRPr="001B2678">
        <w:rPr>
          <w:bCs/>
          <w:sz w:val="24"/>
          <w:lang w:val="es-ES"/>
        </w:rPr>
        <w:t>, mencionó que al Ejecutivo le parece razonable señalar que</w:t>
      </w:r>
      <w:r w:rsidR="00401E67">
        <w:rPr>
          <w:bCs/>
          <w:sz w:val="24"/>
          <w:lang w:val="es-ES"/>
        </w:rPr>
        <w:t>,</w:t>
      </w:r>
      <w:r w:rsidRPr="001B2678">
        <w:rPr>
          <w:bCs/>
          <w:sz w:val="24"/>
          <w:lang w:val="es-ES"/>
        </w:rPr>
        <w:t xml:space="preserve"> en algunos casos, las consecuencias sanitarias del consumo de alcohol, por el sólo hecho de consumirlo, genera un daño para algunas patologías o enfermedades (cáncer de mamas, diabetes, cirrosis, entre otras.)</w:t>
      </w:r>
    </w:p>
    <w:p w14:paraId="28D96BF9" w14:textId="77777777" w:rsidR="001B1F35" w:rsidRDefault="001B1F35" w:rsidP="00600900">
      <w:pPr>
        <w:pStyle w:val="Textoindependiente"/>
        <w:tabs>
          <w:tab w:val="left" w:pos="-142"/>
          <w:tab w:val="left" w:pos="0"/>
          <w:tab w:val="left" w:pos="2835"/>
        </w:tabs>
        <w:rPr>
          <w:bCs/>
          <w:sz w:val="24"/>
          <w:lang w:val="es-ES"/>
        </w:rPr>
      </w:pPr>
    </w:p>
    <w:p w14:paraId="380FF8D0" w14:textId="77777777" w:rsidR="001B1F35" w:rsidRPr="001B2678" w:rsidRDefault="001B1F35" w:rsidP="00600900">
      <w:pPr>
        <w:pStyle w:val="Textoindependiente"/>
        <w:tabs>
          <w:tab w:val="left" w:pos="-142"/>
          <w:tab w:val="left" w:pos="0"/>
          <w:tab w:val="left" w:pos="2835"/>
        </w:tabs>
        <w:rPr>
          <w:bCs/>
          <w:sz w:val="24"/>
          <w:lang w:val="es-ES"/>
        </w:rPr>
      </w:pPr>
      <w:r>
        <w:rPr>
          <w:bCs/>
          <w:sz w:val="24"/>
          <w:lang w:val="es-ES"/>
        </w:rPr>
        <w:tab/>
      </w:r>
      <w:r w:rsidRPr="001B2678">
        <w:rPr>
          <w:bCs/>
          <w:sz w:val="24"/>
          <w:lang w:val="es-ES"/>
        </w:rPr>
        <w:t>Compartió que la sola palabra “consumo” puede ser insuficiente para establecer una focalización de la política pública, por lo mismo, la norma está vinculada a un reglamento</w:t>
      </w:r>
      <w:r>
        <w:rPr>
          <w:bCs/>
          <w:sz w:val="24"/>
          <w:lang w:val="es-ES"/>
        </w:rPr>
        <w:t xml:space="preserve">, que permita </w:t>
      </w:r>
      <w:r w:rsidRPr="001B2678">
        <w:rPr>
          <w:bCs/>
          <w:sz w:val="24"/>
          <w:lang w:val="es-ES"/>
        </w:rPr>
        <w:t>focalizar la política pública</w:t>
      </w:r>
      <w:r>
        <w:rPr>
          <w:bCs/>
          <w:sz w:val="24"/>
          <w:lang w:val="es-ES"/>
        </w:rPr>
        <w:t>.</w:t>
      </w:r>
    </w:p>
    <w:p w14:paraId="57C916BB" w14:textId="77777777" w:rsidR="001B1F35" w:rsidRDefault="001B1F35" w:rsidP="00600900">
      <w:pPr>
        <w:pStyle w:val="Textoindependiente"/>
        <w:tabs>
          <w:tab w:val="left" w:pos="-142"/>
          <w:tab w:val="left" w:pos="0"/>
          <w:tab w:val="left" w:pos="2835"/>
        </w:tabs>
        <w:rPr>
          <w:b/>
          <w:bCs/>
          <w:sz w:val="24"/>
          <w:lang w:val="es-MX"/>
        </w:rPr>
      </w:pPr>
      <w:bookmarkStart w:id="11" w:name="_Hlk70952023"/>
    </w:p>
    <w:p w14:paraId="5879F599" w14:textId="77777777" w:rsidR="001B1F35" w:rsidRPr="001B2678" w:rsidRDefault="001B1F35" w:rsidP="00600900">
      <w:pPr>
        <w:pStyle w:val="Textoindependiente"/>
        <w:tabs>
          <w:tab w:val="left" w:pos="-142"/>
          <w:tab w:val="left" w:pos="0"/>
          <w:tab w:val="left" w:pos="2835"/>
        </w:tabs>
        <w:rPr>
          <w:bCs/>
          <w:sz w:val="24"/>
          <w:lang w:val="es-MX"/>
        </w:rPr>
      </w:pPr>
      <w:r>
        <w:rPr>
          <w:b/>
          <w:bCs/>
          <w:sz w:val="24"/>
          <w:lang w:val="es-MX"/>
        </w:rPr>
        <w:tab/>
      </w:r>
      <w:r w:rsidRPr="001B2678">
        <w:rPr>
          <w:b/>
          <w:bCs/>
          <w:sz w:val="24"/>
          <w:lang w:val="es-MX"/>
        </w:rPr>
        <w:t xml:space="preserve">El Honorable Diputado señor </w:t>
      </w:r>
      <w:bookmarkEnd w:id="11"/>
      <w:proofErr w:type="spellStart"/>
      <w:r w:rsidRPr="001B2678">
        <w:rPr>
          <w:b/>
          <w:bCs/>
          <w:sz w:val="24"/>
          <w:lang w:val="es-MX"/>
        </w:rPr>
        <w:t>Crispi</w:t>
      </w:r>
      <w:proofErr w:type="spellEnd"/>
      <w:r w:rsidRPr="001B2678">
        <w:rPr>
          <w:b/>
          <w:bCs/>
          <w:sz w:val="24"/>
          <w:lang w:val="es-MX"/>
        </w:rPr>
        <w:t xml:space="preserve"> </w:t>
      </w:r>
      <w:r w:rsidRPr="001B2678">
        <w:rPr>
          <w:sz w:val="24"/>
          <w:lang w:val="es-MX"/>
        </w:rPr>
        <w:t>e</w:t>
      </w:r>
      <w:r w:rsidRPr="001B2678">
        <w:rPr>
          <w:bCs/>
          <w:sz w:val="24"/>
          <w:lang w:val="es-MX"/>
        </w:rPr>
        <w:t xml:space="preserve">stimó oportuno que se indique que el consumo de alcohol es dañino para la salud y aquellos legisladores que quieran incorporar la palabra “excesivo”, deben comprobar que el consumo no excesivo es inocuo. </w:t>
      </w:r>
    </w:p>
    <w:p w14:paraId="59CFDD7A" w14:textId="77777777" w:rsidR="001B1F35" w:rsidRDefault="001B1F35" w:rsidP="00600900">
      <w:pPr>
        <w:pStyle w:val="Textoindependiente"/>
        <w:tabs>
          <w:tab w:val="left" w:pos="-142"/>
          <w:tab w:val="left" w:pos="0"/>
          <w:tab w:val="left" w:pos="2835"/>
        </w:tabs>
        <w:rPr>
          <w:bCs/>
          <w:sz w:val="24"/>
          <w:lang w:val="es-MX"/>
        </w:rPr>
      </w:pPr>
    </w:p>
    <w:p w14:paraId="16706492" w14:textId="77777777" w:rsidR="001B1F35" w:rsidRPr="001B2678" w:rsidRDefault="001B1F35" w:rsidP="00600900">
      <w:pPr>
        <w:pStyle w:val="Textoindependiente"/>
        <w:tabs>
          <w:tab w:val="left" w:pos="-142"/>
          <w:tab w:val="left" w:pos="0"/>
          <w:tab w:val="left" w:pos="2835"/>
        </w:tabs>
        <w:rPr>
          <w:bCs/>
          <w:sz w:val="24"/>
          <w:lang w:val="es-MX"/>
        </w:rPr>
      </w:pPr>
      <w:r>
        <w:rPr>
          <w:bCs/>
          <w:sz w:val="24"/>
          <w:lang w:val="es-MX"/>
        </w:rPr>
        <w:tab/>
      </w:r>
      <w:r w:rsidRPr="001B2678">
        <w:rPr>
          <w:bCs/>
          <w:sz w:val="24"/>
          <w:lang w:val="es-MX"/>
        </w:rPr>
        <w:t>La población adulta va a consumir alcohol más allá de la etiqueta. Es a la población joven a la que se debe entregar una señal clara.</w:t>
      </w:r>
    </w:p>
    <w:p w14:paraId="70CEE0F2" w14:textId="77777777" w:rsidR="001B1F35" w:rsidRDefault="001B1F35" w:rsidP="00600900">
      <w:pPr>
        <w:pStyle w:val="Textoindependiente"/>
        <w:tabs>
          <w:tab w:val="left" w:pos="-142"/>
          <w:tab w:val="left" w:pos="0"/>
          <w:tab w:val="left" w:pos="2835"/>
        </w:tabs>
        <w:rPr>
          <w:b/>
          <w:bCs/>
          <w:sz w:val="24"/>
          <w:lang w:val="es-MX"/>
        </w:rPr>
      </w:pPr>
    </w:p>
    <w:p w14:paraId="4B988EB0" w14:textId="32E557A6" w:rsidR="001B1F35" w:rsidRPr="001B2678" w:rsidRDefault="001B1F35" w:rsidP="00600900">
      <w:pPr>
        <w:pStyle w:val="Textoindependiente"/>
        <w:tabs>
          <w:tab w:val="left" w:pos="-142"/>
          <w:tab w:val="left" w:pos="0"/>
          <w:tab w:val="left" w:pos="2835"/>
        </w:tabs>
        <w:rPr>
          <w:bCs/>
          <w:sz w:val="24"/>
          <w:lang w:val="es-MX"/>
        </w:rPr>
      </w:pPr>
      <w:r>
        <w:rPr>
          <w:b/>
          <w:bCs/>
          <w:sz w:val="24"/>
          <w:lang w:val="es-MX"/>
        </w:rPr>
        <w:tab/>
      </w:r>
      <w:r w:rsidRPr="001B2678">
        <w:rPr>
          <w:b/>
          <w:bCs/>
          <w:sz w:val="24"/>
          <w:lang w:val="es-MX"/>
        </w:rPr>
        <w:t xml:space="preserve">El Honorable Senador señor Girardi </w:t>
      </w:r>
      <w:r w:rsidRPr="001B2678">
        <w:rPr>
          <w:bCs/>
          <w:sz w:val="24"/>
          <w:lang w:val="es-MX"/>
        </w:rPr>
        <w:t>aludió al último estudio de la Organización Mundial de la Salud que es claro respecto a este punto. El alcohol es una droga lícita y como toda droga tiene efectos colaterales que no son beneficiosos</w:t>
      </w:r>
      <w:r w:rsidR="00B91192">
        <w:rPr>
          <w:bCs/>
          <w:sz w:val="24"/>
          <w:lang w:val="es-MX"/>
        </w:rPr>
        <w:t xml:space="preserve"> para la salud</w:t>
      </w:r>
      <w:r w:rsidRPr="001B2678">
        <w:rPr>
          <w:bCs/>
          <w:sz w:val="24"/>
          <w:lang w:val="es-MX"/>
        </w:rPr>
        <w:t xml:space="preserve">. </w:t>
      </w:r>
    </w:p>
    <w:p w14:paraId="36A6C9A2" w14:textId="77777777" w:rsidR="001B1F35" w:rsidRDefault="001B1F35" w:rsidP="00600900">
      <w:pPr>
        <w:pStyle w:val="Textoindependiente"/>
        <w:tabs>
          <w:tab w:val="left" w:pos="-142"/>
          <w:tab w:val="left" w:pos="0"/>
          <w:tab w:val="left" w:pos="2835"/>
        </w:tabs>
        <w:rPr>
          <w:b/>
          <w:bCs/>
          <w:sz w:val="24"/>
          <w:lang w:val="es-MX"/>
        </w:rPr>
      </w:pPr>
    </w:p>
    <w:p w14:paraId="37922192" w14:textId="429253E6" w:rsidR="001B1F35" w:rsidRPr="001B2678" w:rsidRDefault="001B1F35" w:rsidP="00600900">
      <w:pPr>
        <w:pStyle w:val="Textoindependiente"/>
        <w:tabs>
          <w:tab w:val="left" w:pos="-142"/>
          <w:tab w:val="left" w:pos="0"/>
          <w:tab w:val="left" w:pos="2835"/>
        </w:tabs>
        <w:rPr>
          <w:bCs/>
          <w:sz w:val="24"/>
          <w:lang w:val="es-MX"/>
        </w:rPr>
      </w:pPr>
      <w:r>
        <w:rPr>
          <w:b/>
          <w:bCs/>
          <w:sz w:val="24"/>
          <w:lang w:val="es-MX"/>
        </w:rPr>
        <w:tab/>
      </w:r>
      <w:r w:rsidRPr="001B2678">
        <w:rPr>
          <w:b/>
          <w:bCs/>
          <w:sz w:val="24"/>
          <w:lang w:val="es-MX"/>
        </w:rPr>
        <w:t>El señor Juan Ignacio Gómez, del Ministerio del Interior</w:t>
      </w:r>
      <w:r w:rsidRPr="001B2678">
        <w:rPr>
          <w:bCs/>
          <w:sz w:val="24"/>
          <w:lang w:val="es-MX"/>
        </w:rPr>
        <w:t xml:space="preserve"> señaló que la propuesta del Ejecutivo habla de consumo porque estiman que al no incorporar adjetivos como “excesivo”, refuerzan la idea de que la advertencia debe ir focalizada a nivel reglamentario.</w:t>
      </w:r>
      <w:r>
        <w:rPr>
          <w:bCs/>
          <w:sz w:val="24"/>
          <w:lang w:val="es-MX"/>
        </w:rPr>
        <w:t xml:space="preserve"> Planteó que </w:t>
      </w:r>
      <w:r w:rsidRPr="001B2678">
        <w:rPr>
          <w:bCs/>
          <w:sz w:val="24"/>
          <w:lang w:val="es-MX"/>
        </w:rPr>
        <w:t>la propuesta recoge esa posibilidad</w:t>
      </w:r>
      <w:r w:rsidR="00B91192">
        <w:rPr>
          <w:bCs/>
          <w:sz w:val="24"/>
          <w:lang w:val="es-MX"/>
        </w:rPr>
        <w:t>,</w:t>
      </w:r>
      <w:r w:rsidRPr="001B2678">
        <w:rPr>
          <w:bCs/>
          <w:sz w:val="24"/>
          <w:lang w:val="es-MX"/>
        </w:rPr>
        <w:t xml:space="preserve"> sin perjuicio de lo cual</w:t>
      </w:r>
      <w:r w:rsidR="00B91192">
        <w:rPr>
          <w:bCs/>
          <w:sz w:val="24"/>
          <w:lang w:val="es-MX"/>
        </w:rPr>
        <w:t>,</w:t>
      </w:r>
      <w:r w:rsidRPr="001B2678">
        <w:rPr>
          <w:bCs/>
          <w:sz w:val="24"/>
          <w:lang w:val="es-MX"/>
        </w:rPr>
        <w:t xml:space="preserve"> están dispuestos a lograr un punto de consenso que concilie los diversos aspectos. </w:t>
      </w:r>
    </w:p>
    <w:p w14:paraId="7C1EB015" w14:textId="77777777" w:rsidR="001B1F35" w:rsidRDefault="001B1F35" w:rsidP="00600900">
      <w:pPr>
        <w:pStyle w:val="Textoindependiente"/>
        <w:tabs>
          <w:tab w:val="left" w:pos="-142"/>
          <w:tab w:val="left" w:pos="0"/>
          <w:tab w:val="left" w:pos="2835"/>
        </w:tabs>
        <w:rPr>
          <w:b/>
          <w:bCs/>
          <w:sz w:val="24"/>
          <w:lang w:val="es-MX"/>
        </w:rPr>
      </w:pPr>
      <w:bookmarkStart w:id="12" w:name="_Hlk73198184"/>
    </w:p>
    <w:p w14:paraId="405611DC" w14:textId="0A16CC45" w:rsidR="001B1F35" w:rsidRPr="001B2678" w:rsidRDefault="001B1F35" w:rsidP="00600900">
      <w:pPr>
        <w:pStyle w:val="Textoindependiente"/>
        <w:tabs>
          <w:tab w:val="left" w:pos="-142"/>
          <w:tab w:val="left" w:pos="0"/>
          <w:tab w:val="left" w:pos="2835"/>
        </w:tabs>
        <w:rPr>
          <w:bCs/>
          <w:sz w:val="24"/>
          <w:lang w:val="es-MX"/>
        </w:rPr>
      </w:pPr>
      <w:r>
        <w:rPr>
          <w:b/>
          <w:bCs/>
          <w:sz w:val="24"/>
          <w:lang w:val="es-MX"/>
        </w:rPr>
        <w:tab/>
      </w:r>
      <w:r w:rsidRPr="001B2678">
        <w:rPr>
          <w:b/>
          <w:bCs/>
          <w:sz w:val="24"/>
          <w:lang w:val="es-MX"/>
        </w:rPr>
        <w:t xml:space="preserve">La Honorable Senadora señora </w:t>
      </w:r>
      <w:bookmarkEnd w:id="12"/>
      <w:r w:rsidRPr="001B2678">
        <w:rPr>
          <w:b/>
          <w:bCs/>
          <w:sz w:val="24"/>
          <w:lang w:val="es-MX"/>
        </w:rPr>
        <w:t>Goic</w:t>
      </w:r>
      <w:r w:rsidRPr="001B2678">
        <w:rPr>
          <w:bCs/>
          <w:sz w:val="24"/>
          <w:lang w:val="es-MX"/>
        </w:rPr>
        <w:t xml:space="preserve"> </w:t>
      </w:r>
      <w:r w:rsidR="00B91192">
        <w:rPr>
          <w:bCs/>
          <w:sz w:val="24"/>
          <w:lang w:val="es-MX"/>
        </w:rPr>
        <w:t xml:space="preserve">sugirió </w:t>
      </w:r>
      <w:r w:rsidRPr="001B2678">
        <w:rPr>
          <w:bCs/>
          <w:sz w:val="24"/>
          <w:lang w:val="es-MX"/>
        </w:rPr>
        <w:t xml:space="preserve">cambiar la palabra </w:t>
      </w:r>
      <w:r>
        <w:rPr>
          <w:bCs/>
          <w:sz w:val="24"/>
          <w:lang w:val="es-MX"/>
        </w:rPr>
        <w:t>“</w:t>
      </w:r>
      <w:r w:rsidRPr="001B2678">
        <w:rPr>
          <w:bCs/>
          <w:sz w:val="24"/>
          <w:lang w:val="es-MX"/>
        </w:rPr>
        <w:t>excesivo</w:t>
      </w:r>
      <w:r>
        <w:rPr>
          <w:bCs/>
          <w:sz w:val="24"/>
          <w:lang w:val="es-MX"/>
        </w:rPr>
        <w:t>”</w:t>
      </w:r>
      <w:r w:rsidRPr="001B2678">
        <w:rPr>
          <w:bCs/>
          <w:sz w:val="24"/>
          <w:lang w:val="es-MX"/>
        </w:rPr>
        <w:t xml:space="preserve"> por “nocivo”, a continuación de </w:t>
      </w:r>
      <w:r w:rsidR="00B91192">
        <w:rPr>
          <w:bCs/>
          <w:sz w:val="24"/>
          <w:lang w:val="es-MX"/>
        </w:rPr>
        <w:t>“</w:t>
      </w:r>
      <w:r w:rsidRPr="001B2678">
        <w:rPr>
          <w:bCs/>
          <w:sz w:val="24"/>
          <w:lang w:val="es-MX"/>
        </w:rPr>
        <w:t>consumo</w:t>
      </w:r>
      <w:r w:rsidR="00B91192">
        <w:rPr>
          <w:bCs/>
          <w:sz w:val="24"/>
          <w:lang w:val="es-MX"/>
        </w:rPr>
        <w:t>”</w:t>
      </w:r>
      <w:r>
        <w:rPr>
          <w:bCs/>
          <w:sz w:val="24"/>
          <w:lang w:val="es-MX"/>
        </w:rPr>
        <w:t>.</w:t>
      </w:r>
    </w:p>
    <w:p w14:paraId="40F8050E" w14:textId="77777777" w:rsidR="001B1F35" w:rsidRDefault="001B1F35" w:rsidP="00600900">
      <w:pPr>
        <w:pStyle w:val="Textoindependiente"/>
        <w:tabs>
          <w:tab w:val="left" w:pos="-142"/>
          <w:tab w:val="left" w:pos="0"/>
          <w:tab w:val="left" w:pos="2835"/>
        </w:tabs>
        <w:rPr>
          <w:b/>
          <w:bCs/>
          <w:sz w:val="24"/>
          <w:lang w:val="es-MX"/>
        </w:rPr>
      </w:pPr>
      <w:bookmarkStart w:id="13" w:name="_Hlk70973727"/>
    </w:p>
    <w:p w14:paraId="05E6C5A7" w14:textId="4C5024E0" w:rsidR="001B1F35" w:rsidRPr="001B2678" w:rsidRDefault="001B1F35" w:rsidP="00600900">
      <w:pPr>
        <w:pStyle w:val="Textoindependiente"/>
        <w:tabs>
          <w:tab w:val="left" w:pos="-142"/>
          <w:tab w:val="left" w:pos="0"/>
          <w:tab w:val="left" w:pos="2835"/>
        </w:tabs>
        <w:rPr>
          <w:bCs/>
          <w:sz w:val="24"/>
          <w:lang w:val="es-MX"/>
        </w:rPr>
      </w:pPr>
      <w:r>
        <w:rPr>
          <w:b/>
          <w:bCs/>
          <w:sz w:val="24"/>
          <w:lang w:val="es-MX"/>
        </w:rPr>
        <w:tab/>
      </w:r>
      <w:r w:rsidRPr="001B2678">
        <w:rPr>
          <w:b/>
          <w:bCs/>
          <w:sz w:val="24"/>
          <w:lang w:val="es-MX"/>
        </w:rPr>
        <w:t xml:space="preserve">El Honorable Diputado señor </w:t>
      </w:r>
      <w:bookmarkEnd w:id="13"/>
      <w:r w:rsidRPr="001B2678">
        <w:rPr>
          <w:b/>
          <w:bCs/>
          <w:sz w:val="24"/>
          <w:lang w:val="es-MX"/>
        </w:rPr>
        <w:t xml:space="preserve">Walker </w:t>
      </w:r>
      <w:r w:rsidRPr="001B2678">
        <w:rPr>
          <w:bCs/>
          <w:sz w:val="24"/>
          <w:lang w:val="es-MX"/>
        </w:rPr>
        <w:t xml:space="preserve">consideró que es una </w:t>
      </w:r>
      <w:r>
        <w:rPr>
          <w:bCs/>
          <w:sz w:val="24"/>
          <w:lang w:val="es-MX"/>
        </w:rPr>
        <w:t xml:space="preserve">buena </w:t>
      </w:r>
      <w:r w:rsidRPr="001B2678">
        <w:rPr>
          <w:bCs/>
          <w:sz w:val="24"/>
          <w:lang w:val="es-MX"/>
        </w:rPr>
        <w:t xml:space="preserve">alternativa, </w:t>
      </w:r>
      <w:r>
        <w:rPr>
          <w:bCs/>
          <w:sz w:val="24"/>
          <w:lang w:val="es-MX"/>
        </w:rPr>
        <w:t xml:space="preserve">cuyo </w:t>
      </w:r>
      <w:r w:rsidRPr="001B2678">
        <w:rPr>
          <w:bCs/>
          <w:sz w:val="24"/>
          <w:lang w:val="es-MX"/>
        </w:rPr>
        <w:t xml:space="preserve">objetivo </w:t>
      </w:r>
      <w:r>
        <w:rPr>
          <w:bCs/>
          <w:sz w:val="24"/>
          <w:lang w:val="es-MX"/>
        </w:rPr>
        <w:t>es precisar</w:t>
      </w:r>
      <w:r w:rsidRPr="001B2678">
        <w:rPr>
          <w:bCs/>
          <w:sz w:val="24"/>
          <w:lang w:val="es-MX"/>
        </w:rPr>
        <w:t xml:space="preserve"> que no cualquier consumo es perjudicial para la salud.</w:t>
      </w:r>
    </w:p>
    <w:p w14:paraId="013949CD" w14:textId="77777777" w:rsidR="001B1F35" w:rsidRDefault="001B1F35" w:rsidP="00600900">
      <w:pPr>
        <w:pStyle w:val="Textoindependiente"/>
        <w:tabs>
          <w:tab w:val="left" w:pos="-142"/>
          <w:tab w:val="left" w:pos="0"/>
          <w:tab w:val="left" w:pos="2835"/>
        </w:tabs>
        <w:rPr>
          <w:b/>
          <w:bCs/>
          <w:sz w:val="24"/>
          <w:lang w:val="es-CL"/>
        </w:rPr>
      </w:pPr>
      <w:bookmarkStart w:id="14" w:name="_Hlk70975961"/>
    </w:p>
    <w:p w14:paraId="0DD0DE72" w14:textId="77777777" w:rsidR="001B1F35" w:rsidRPr="001B2678" w:rsidRDefault="001B1F35" w:rsidP="00600900">
      <w:pPr>
        <w:pStyle w:val="Textoindependiente"/>
        <w:tabs>
          <w:tab w:val="left" w:pos="-142"/>
          <w:tab w:val="left" w:pos="0"/>
          <w:tab w:val="left" w:pos="2835"/>
        </w:tabs>
        <w:rPr>
          <w:bCs/>
          <w:sz w:val="24"/>
          <w:lang w:val="es-CL"/>
        </w:rPr>
      </w:pPr>
      <w:r>
        <w:rPr>
          <w:b/>
          <w:bCs/>
          <w:sz w:val="24"/>
          <w:lang w:val="es-CL"/>
        </w:rPr>
        <w:tab/>
      </w:r>
      <w:r w:rsidRPr="001B2678">
        <w:rPr>
          <w:b/>
          <w:bCs/>
          <w:sz w:val="24"/>
          <w:lang w:val="es-CL"/>
        </w:rPr>
        <w:t xml:space="preserve">Sometida a votación la propuesta, resultó aprobada con modificaciones, por la unanimidad de los miembros de la Comisión presentes, Honorables Senadores señora Goic y señores Girardi y Quinteros y los Honorables Diputados señores Barros, don Ramón, </w:t>
      </w:r>
      <w:proofErr w:type="spellStart"/>
      <w:r w:rsidRPr="001B2678">
        <w:rPr>
          <w:b/>
          <w:bCs/>
          <w:sz w:val="24"/>
          <w:lang w:val="es-CL"/>
        </w:rPr>
        <w:t>Crispi</w:t>
      </w:r>
      <w:proofErr w:type="spellEnd"/>
      <w:r w:rsidRPr="001B2678">
        <w:rPr>
          <w:b/>
          <w:bCs/>
          <w:sz w:val="24"/>
          <w:lang w:val="es-CL"/>
        </w:rPr>
        <w:t xml:space="preserve">, </w:t>
      </w:r>
      <w:proofErr w:type="spellStart"/>
      <w:r w:rsidRPr="001B2678">
        <w:rPr>
          <w:b/>
          <w:bCs/>
          <w:sz w:val="24"/>
          <w:lang w:val="es-CL"/>
        </w:rPr>
        <w:t>Sauerbaum</w:t>
      </w:r>
      <w:proofErr w:type="spellEnd"/>
      <w:r w:rsidRPr="001B2678">
        <w:rPr>
          <w:b/>
          <w:bCs/>
          <w:sz w:val="24"/>
          <w:lang w:val="es-CL"/>
        </w:rPr>
        <w:t xml:space="preserve"> y Walker, don Matías. </w:t>
      </w:r>
    </w:p>
    <w:bookmarkEnd w:id="14"/>
    <w:p w14:paraId="20F26BE5" w14:textId="77777777" w:rsidR="001B1F35" w:rsidRDefault="001B1F35" w:rsidP="00600900">
      <w:pPr>
        <w:pStyle w:val="Textoindependiente"/>
        <w:tabs>
          <w:tab w:val="left" w:pos="-142"/>
          <w:tab w:val="left" w:pos="0"/>
          <w:tab w:val="left" w:pos="2835"/>
        </w:tabs>
        <w:rPr>
          <w:b/>
          <w:bCs/>
          <w:sz w:val="24"/>
          <w:lang w:val="es-CL"/>
        </w:rPr>
      </w:pPr>
    </w:p>
    <w:p w14:paraId="0F22032E" w14:textId="77777777" w:rsidR="001B1F35" w:rsidRPr="001B2678" w:rsidRDefault="001B1F35" w:rsidP="00600900">
      <w:pPr>
        <w:pStyle w:val="Textoindependiente"/>
        <w:tabs>
          <w:tab w:val="left" w:pos="-142"/>
          <w:tab w:val="left" w:pos="0"/>
          <w:tab w:val="left" w:pos="2835"/>
        </w:tabs>
        <w:rPr>
          <w:bCs/>
          <w:sz w:val="24"/>
          <w:lang w:val="es-CL"/>
        </w:rPr>
      </w:pPr>
      <w:r>
        <w:rPr>
          <w:b/>
          <w:bCs/>
          <w:sz w:val="24"/>
          <w:lang w:val="es-CL"/>
        </w:rPr>
        <w:tab/>
      </w:r>
      <w:r w:rsidRPr="001B2678">
        <w:rPr>
          <w:b/>
          <w:bCs/>
          <w:sz w:val="24"/>
          <w:lang w:val="es-CL"/>
        </w:rPr>
        <w:t xml:space="preserve">La </w:t>
      </w:r>
      <w:r w:rsidRPr="00843A01">
        <w:rPr>
          <w:b/>
          <w:bCs/>
          <w:sz w:val="24"/>
          <w:lang w:val="es-CL"/>
        </w:rPr>
        <w:t xml:space="preserve">propuesta </w:t>
      </w:r>
      <w:proofErr w:type="spellStart"/>
      <w:r w:rsidRPr="00843A01">
        <w:rPr>
          <w:b/>
          <w:bCs/>
          <w:sz w:val="24"/>
          <w:lang w:val="es-CL"/>
        </w:rPr>
        <w:t>N°</w:t>
      </w:r>
      <w:proofErr w:type="spellEnd"/>
      <w:r w:rsidRPr="00843A01">
        <w:rPr>
          <w:b/>
          <w:bCs/>
          <w:sz w:val="24"/>
          <w:lang w:val="es-CL"/>
        </w:rPr>
        <w:t xml:space="preserve"> 6,</w:t>
      </w:r>
      <w:r w:rsidRPr="001B2678">
        <w:rPr>
          <w:b/>
          <w:bCs/>
          <w:sz w:val="24"/>
          <w:lang w:val="es-CL"/>
        </w:rPr>
        <w:t xml:space="preserve"> del Honorable Senador señor Girardi</w:t>
      </w:r>
      <w:r w:rsidRPr="001B2678">
        <w:rPr>
          <w:bCs/>
          <w:sz w:val="24"/>
          <w:lang w:val="es-CL"/>
        </w:rPr>
        <w:t>, intercala en el inciso primero del artículo 40 bis, propuesto por el Ejecutivo, entre la palabra: “cajas” y la letra: “o” la palabra “, envoltorios”.</w:t>
      </w:r>
    </w:p>
    <w:p w14:paraId="26E0A26A" w14:textId="77777777" w:rsidR="001B1F35" w:rsidRDefault="001B1F35" w:rsidP="00600900">
      <w:pPr>
        <w:pStyle w:val="Textoindependiente"/>
        <w:tabs>
          <w:tab w:val="left" w:pos="-142"/>
          <w:tab w:val="left" w:pos="0"/>
          <w:tab w:val="left" w:pos="2835"/>
        </w:tabs>
        <w:rPr>
          <w:b/>
          <w:sz w:val="24"/>
          <w:lang w:val="es-MX"/>
        </w:rPr>
      </w:pPr>
    </w:p>
    <w:p w14:paraId="12C37C2A" w14:textId="77777777" w:rsidR="001B1F35" w:rsidRPr="001B2678" w:rsidRDefault="001B1F35" w:rsidP="00600900">
      <w:pPr>
        <w:pStyle w:val="Textoindependiente"/>
        <w:tabs>
          <w:tab w:val="left" w:pos="-142"/>
          <w:tab w:val="left" w:pos="0"/>
          <w:tab w:val="left" w:pos="2835"/>
        </w:tabs>
        <w:rPr>
          <w:bCs/>
          <w:sz w:val="24"/>
          <w:lang w:val="es-MX"/>
        </w:rPr>
      </w:pPr>
      <w:r>
        <w:rPr>
          <w:b/>
          <w:sz w:val="24"/>
          <w:lang w:val="es-MX"/>
        </w:rPr>
        <w:lastRenderedPageBreak/>
        <w:tab/>
      </w:r>
      <w:r w:rsidRPr="001B2678">
        <w:rPr>
          <w:b/>
          <w:sz w:val="24"/>
          <w:lang w:val="es-MX"/>
        </w:rPr>
        <w:t>El asesor del Ministerio del Interior, señor Juan Ignacio Gómez</w:t>
      </w:r>
      <w:r w:rsidRPr="001B2678">
        <w:rPr>
          <w:bCs/>
          <w:sz w:val="24"/>
          <w:lang w:val="es-MX"/>
        </w:rPr>
        <w:t xml:space="preserve"> comentó que necesario conocer, para efectos de aplicación posterior, lo que se entiende por envoltorio.</w:t>
      </w:r>
    </w:p>
    <w:p w14:paraId="707F0333" w14:textId="77777777" w:rsidR="001B1F35" w:rsidRDefault="001B1F35" w:rsidP="00600900">
      <w:pPr>
        <w:pStyle w:val="Textoindependiente"/>
        <w:tabs>
          <w:tab w:val="left" w:pos="-142"/>
          <w:tab w:val="left" w:pos="0"/>
          <w:tab w:val="left" w:pos="2835"/>
        </w:tabs>
        <w:rPr>
          <w:bCs/>
          <w:sz w:val="24"/>
          <w:lang w:val="es-MX"/>
        </w:rPr>
      </w:pPr>
    </w:p>
    <w:p w14:paraId="53AABCF7" w14:textId="47199728" w:rsidR="001B1F35" w:rsidRPr="001B2678" w:rsidRDefault="001B1F35" w:rsidP="00600900">
      <w:pPr>
        <w:pStyle w:val="Textoindependiente"/>
        <w:tabs>
          <w:tab w:val="left" w:pos="-142"/>
          <w:tab w:val="left" w:pos="0"/>
          <w:tab w:val="left" w:pos="2835"/>
        </w:tabs>
        <w:rPr>
          <w:bCs/>
          <w:sz w:val="24"/>
          <w:lang w:val="es-MX"/>
        </w:rPr>
      </w:pPr>
      <w:r>
        <w:rPr>
          <w:bCs/>
          <w:sz w:val="24"/>
          <w:lang w:val="es-MX"/>
        </w:rPr>
        <w:tab/>
      </w:r>
      <w:r w:rsidR="00B91192">
        <w:rPr>
          <w:bCs/>
          <w:sz w:val="24"/>
          <w:lang w:val="es-MX"/>
        </w:rPr>
        <w:t xml:space="preserve">Sostuvo </w:t>
      </w:r>
      <w:r w:rsidRPr="001B2678">
        <w:rPr>
          <w:bCs/>
          <w:sz w:val="24"/>
          <w:lang w:val="es-MX"/>
        </w:rPr>
        <w:t xml:space="preserve">que el Ejecutivo entiende que </w:t>
      </w:r>
      <w:r w:rsidR="00B91192">
        <w:rPr>
          <w:bCs/>
          <w:sz w:val="24"/>
          <w:lang w:val="es-MX"/>
        </w:rPr>
        <w:t>se refiere al</w:t>
      </w:r>
      <w:r w:rsidRPr="001B2678">
        <w:rPr>
          <w:bCs/>
          <w:sz w:val="24"/>
          <w:lang w:val="es-MX"/>
        </w:rPr>
        <w:t xml:space="preserve"> envoltorio que viene desde el inicio con el envase, dejando en claro que no comprende una bolsa u otro implemento </w:t>
      </w:r>
      <w:r>
        <w:rPr>
          <w:bCs/>
          <w:sz w:val="24"/>
          <w:lang w:val="es-MX"/>
        </w:rPr>
        <w:t xml:space="preserve">con </w:t>
      </w:r>
      <w:r w:rsidRPr="001B2678">
        <w:rPr>
          <w:bCs/>
          <w:sz w:val="24"/>
          <w:lang w:val="es-MX"/>
        </w:rPr>
        <w:t xml:space="preserve">que </w:t>
      </w:r>
      <w:r>
        <w:rPr>
          <w:bCs/>
          <w:sz w:val="24"/>
          <w:lang w:val="es-MX"/>
        </w:rPr>
        <w:t xml:space="preserve">se </w:t>
      </w:r>
      <w:r w:rsidRPr="001B2678">
        <w:rPr>
          <w:bCs/>
          <w:sz w:val="24"/>
          <w:lang w:val="es-MX"/>
        </w:rPr>
        <w:t>envuelva una botella</w:t>
      </w:r>
      <w:r>
        <w:rPr>
          <w:bCs/>
          <w:sz w:val="24"/>
          <w:lang w:val="es-MX"/>
        </w:rPr>
        <w:t xml:space="preserve"> con posterioridad</w:t>
      </w:r>
      <w:r w:rsidRPr="001B2678">
        <w:rPr>
          <w:bCs/>
          <w:sz w:val="24"/>
          <w:lang w:val="es-MX"/>
        </w:rPr>
        <w:t xml:space="preserve">. </w:t>
      </w:r>
    </w:p>
    <w:p w14:paraId="58203482" w14:textId="77777777" w:rsidR="001B1F35" w:rsidRDefault="001B1F35" w:rsidP="00600900">
      <w:pPr>
        <w:pStyle w:val="Textoindependiente"/>
        <w:tabs>
          <w:tab w:val="left" w:pos="-142"/>
          <w:tab w:val="left" w:pos="0"/>
          <w:tab w:val="left" w:pos="2835"/>
        </w:tabs>
        <w:rPr>
          <w:b/>
          <w:bCs/>
          <w:sz w:val="24"/>
          <w:lang w:val="es-MX"/>
        </w:rPr>
      </w:pPr>
    </w:p>
    <w:p w14:paraId="668B44D4" w14:textId="52A5284A" w:rsidR="001B1F35" w:rsidRPr="001B2678" w:rsidRDefault="001B1F35" w:rsidP="00600900">
      <w:pPr>
        <w:pStyle w:val="Textoindependiente"/>
        <w:tabs>
          <w:tab w:val="left" w:pos="-142"/>
          <w:tab w:val="left" w:pos="0"/>
          <w:tab w:val="left" w:pos="2835"/>
        </w:tabs>
        <w:rPr>
          <w:bCs/>
          <w:sz w:val="24"/>
          <w:lang w:val="es-MX"/>
        </w:rPr>
      </w:pPr>
      <w:r>
        <w:rPr>
          <w:b/>
          <w:bCs/>
          <w:sz w:val="24"/>
          <w:lang w:val="es-MX"/>
        </w:rPr>
        <w:tab/>
      </w:r>
      <w:r w:rsidRPr="001B2678">
        <w:rPr>
          <w:b/>
          <w:bCs/>
          <w:sz w:val="24"/>
          <w:lang w:val="es-MX"/>
        </w:rPr>
        <w:t>El Honorable Diputado señor Barros</w:t>
      </w:r>
      <w:r w:rsidRPr="001B2678">
        <w:rPr>
          <w:bCs/>
          <w:sz w:val="24"/>
          <w:lang w:val="es-MX"/>
        </w:rPr>
        <w:t xml:space="preserve"> </w:t>
      </w:r>
      <w:r>
        <w:rPr>
          <w:bCs/>
          <w:sz w:val="24"/>
          <w:lang w:val="es-MX"/>
        </w:rPr>
        <w:t xml:space="preserve">manifestó que </w:t>
      </w:r>
      <w:r w:rsidRPr="001B2678">
        <w:rPr>
          <w:bCs/>
          <w:sz w:val="24"/>
          <w:lang w:val="es-MX"/>
        </w:rPr>
        <w:t>la botella que contiene el producto debe tener todas las advertencias acordadas, pero si la botella va envuelta en un papel de celofán, por ejemplo, y además en una caja de madera, no está de acuerdo con imprimir en esa caja los elementos ya contenidos en la botella.</w:t>
      </w:r>
    </w:p>
    <w:p w14:paraId="07DC5E8C" w14:textId="77777777" w:rsidR="001B1F35" w:rsidRDefault="001B1F35" w:rsidP="00600900">
      <w:pPr>
        <w:pStyle w:val="Textoindependiente"/>
        <w:tabs>
          <w:tab w:val="left" w:pos="-142"/>
          <w:tab w:val="left" w:pos="0"/>
          <w:tab w:val="left" w:pos="2835"/>
        </w:tabs>
        <w:rPr>
          <w:b/>
          <w:bCs/>
          <w:sz w:val="24"/>
          <w:lang w:val="es-MX"/>
        </w:rPr>
      </w:pPr>
    </w:p>
    <w:p w14:paraId="2C23D90F" w14:textId="405B9079" w:rsidR="001B1F35" w:rsidRPr="001B2678" w:rsidRDefault="001B1F35" w:rsidP="00600900">
      <w:pPr>
        <w:pStyle w:val="Textoindependiente"/>
        <w:tabs>
          <w:tab w:val="left" w:pos="-142"/>
          <w:tab w:val="left" w:pos="0"/>
          <w:tab w:val="left" w:pos="2835"/>
        </w:tabs>
        <w:rPr>
          <w:bCs/>
          <w:sz w:val="24"/>
          <w:lang w:val="es-CL"/>
        </w:rPr>
      </w:pPr>
      <w:r>
        <w:rPr>
          <w:b/>
          <w:bCs/>
          <w:sz w:val="24"/>
          <w:lang w:val="es-MX"/>
        </w:rPr>
        <w:tab/>
      </w:r>
      <w:r w:rsidRPr="001B2678">
        <w:rPr>
          <w:b/>
          <w:bCs/>
          <w:sz w:val="24"/>
          <w:lang w:val="es-MX"/>
        </w:rPr>
        <w:t xml:space="preserve">La Honorable Senadora señora </w:t>
      </w:r>
      <w:r w:rsidRPr="001B2678">
        <w:rPr>
          <w:b/>
          <w:sz w:val="24"/>
          <w:lang w:val="es-CL"/>
        </w:rPr>
        <w:t>Goic</w:t>
      </w:r>
      <w:r w:rsidRPr="001B2678">
        <w:rPr>
          <w:bCs/>
          <w:sz w:val="24"/>
          <w:lang w:val="es-CL"/>
        </w:rPr>
        <w:t xml:space="preserve"> </w:t>
      </w:r>
      <w:r w:rsidR="00B91192">
        <w:rPr>
          <w:bCs/>
          <w:sz w:val="24"/>
          <w:lang w:val="es-CL"/>
        </w:rPr>
        <w:t>indicó</w:t>
      </w:r>
      <w:r w:rsidRPr="001B2678">
        <w:rPr>
          <w:bCs/>
          <w:sz w:val="24"/>
          <w:lang w:val="es-CL"/>
        </w:rPr>
        <w:t xml:space="preserve"> que la definición de envoltorio es</w:t>
      </w:r>
      <w:r w:rsidR="00B91192">
        <w:rPr>
          <w:bCs/>
          <w:sz w:val="24"/>
          <w:lang w:val="es-CL"/>
        </w:rPr>
        <w:t>:</w:t>
      </w:r>
      <w:r w:rsidRPr="001B2678">
        <w:rPr>
          <w:bCs/>
          <w:sz w:val="24"/>
          <w:lang w:val="es-CL"/>
        </w:rPr>
        <w:t xml:space="preserve"> “capa exterior que cubre natural o artificialmente una cosa</w:t>
      </w:r>
      <w:r w:rsidR="00B91192">
        <w:rPr>
          <w:bCs/>
          <w:sz w:val="24"/>
          <w:lang w:val="es-CL"/>
        </w:rPr>
        <w:t>.</w:t>
      </w:r>
      <w:r w:rsidRPr="001B2678">
        <w:rPr>
          <w:bCs/>
          <w:sz w:val="24"/>
          <w:lang w:val="es-CL"/>
        </w:rPr>
        <w:t>”.</w:t>
      </w:r>
    </w:p>
    <w:p w14:paraId="764AD0C3" w14:textId="77777777" w:rsidR="001B1F35" w:rsidRDefault="001B1F35" w:rsidP="00600900">
      <w:pPr>
        <w:pStyle w:val="Textoindependiente"/>
        <w:tabs>
          <w:tab w:val="left" w:pos="-142"/>
          <w:tab w:val="left" w:pos="0"/>
          <w:tab w:val="left" w:pos="2835"/>
        </w:tabs>
        <w:rPr>
          <w:bCs/>
          <w:sz w:val="24"/>
          <w:lang w:val="es-CL"/>
        </w:rPr>
      </w:pPr>
    </w:p>
    <w:p w14:paraId="2F37D183" w14:textId="77777777" w:rsidR="001B1F35" w:rsidRPr="001B2678" w:rsidRDefault="001B1F35" w:rsidP="00600900">
      <w:pPr>
        <w:pStyle w:val="Textoindependiente"/>
        <w:tabs>
          <w:tab w:val="left" w:pos="-142"/>
          <w:tab w:val="left" w:pos="0"/>
          <w:tab w:val="left" w:pos="2835"/>
        </w:tabs>
        <w:rPr>
          <w:bCs/>
          <w:sz w:val="24"/>
          <w:lang w:val="es-CL"/>
        </w:rPr>
      </w:pPr>
      <w:r>
        <w:rPr>
          <w:bCs/>
          <w:sz w:val="24"/>
          <w:lang w:val="es-CL"/>
        </w:rPr>
        <w:tab/>
      </w:r>
      <w:r w:rsidRPr="001B2678">
        <w:rPr>
          <w:bCs/>
          <w:sz w:val="24"/>
          <w:lang w:val="es-CL"/>
        </w:rPr>
        <w:t>Consultó si se justifica incorporar la palabra envoltorio si ya está la palabra “embalaje”.</w:t>
      </w:r>
    </w:p>
    <w:p w14:paraId="0B6D4E0F" w14:textId="77777777" w:rsidR="001B1F35" w:rsidRDefault="001B1F35" w:rsidP="00600900">
      <w:pPr>
        <w:pStyle w:val="Textoindependiente"/>
        <w:tabs>
          <w:tab w:val="left" w:pos="-142"/>
          <w:tab w:val="left" w:pos="0"/>
          <w:tab w:val="left" w:pos="2835"/>
        </w:tabs>
        <w:rPr>
          <w:b/>
          <w:bCs/>
          <w:sz w:val="24"/>
          <w:lang w:val="es-MX"/>
        </w:rPr>
      </w:pPr>
      <w:bookmarkStart w:id="15" w:name="_Hlk73199468"/>
    </w:p>
    <w:p w14:paraId="3AA1EE73" w14:textId="014BA7A0" w:rsidR="001B1F35" w:rsidRPr="001B2678" w:rsidRDefault="001B1F35" w:rsidP="00600900">
      <w:pPr>
        <w:pStyle w:val="Textoindependiente"/>
        <w:tabs>
          <w:tab w:val="left" w:pos="-142"/>
          <w:tab w:val="left" w:pos="0"/>
          <w:tab w:val="left" w:pos="2835"/>
        </w:tabs>
        <w:rPr>
          <w:bCs/>
          <w:sz w:val="24"/>
          <w:lang w:val="es-CL"/>
        </w:rPr>
      </w:pPr>
      <w:r>
        <w:rPr>
          <w:b/>
          <w:bCs/>
          <w:sz w:val="24"/>
          <w:lang w:val="es-MX"/>
        </w:rPr>
        <w:tab/>
      </w:r>
      <w:r w:rsidRPr="001B2678">
        <w:rPr>
          <w:b/>
          <w:bCs/>
          <w:sz w:val="24"/>
          <w:lang w:val="es-MX"/>
        </w:rPr>
        <w:t xml:space="preserve">El Honorable Senador señor </w:t>
      </w:r>
      <w:bookmarkEnd w:id="15"/>
      <w:r w:rsidRPr="001B2678">
        <w:rPr>
          <w:b/>
          <w:sz w:val="24"/>
          <w:lang w:val="es-CL"/>
        </w:rPr>
        <w:t xml:space="preserve">Girardi </w:t>
      </w:r>
      <w:r w:rsidRPr="001B2678">
        <w:rPr>
          <w:bCs/>
          <w:sz w:val="24"/>
          <w:lang w:val="es-CL"/>
        </w:rPr>
        <w:t>expresó que lo importante es que la advertencia esté clara en la botella y en el embalaje. No se refiere al papel de regalo</w:t>
      </w:r>
      <w:r w:rsidR="00B91192">
        <w:rPr>
          <w:bCs/>
          <w:sz w:val="24"/>
          <w:lang w:val="es-CL"/>
        </w:rPr>
        <w:t xml:space="preserve">, por ejemplo, con el </w:t>
      </w:r>
      <w:r w:rsidRPr="001B2678">
        <w:rPr>
          <w:bCs/>
          <w:sz w:val="24"/>
          <w:lang w:val="es-CL"/>
        </w:rPr>
        <w:t xml:space="preserve">que </w:t>
      </w:r>
      <w:r w:rsidR="00B91192">
        <w:rPr>
          <w:bCs/>
          <w:sz w:val="24"/>
          <w:lang w:val="es-CL"/>
        </w:rPr>
        <w:t xml:space="preserve">cubran </w:t>
      </w:r>
      <w:r w:rsidRPr="001B2678">
        <w:rPr>
          <w:bCs/>
          <w:sz w:val="24"/>
          <w:lang w:val="es-CL"/>
        </w:rPr>
        <w:t>una botella</w:t>
      </w:r>
      <w:r w:rsidR="00B91192">
        <w:rPr>
          <w:bCs/>
          <w:sz w:val="24"/>
          <w:lang w:val="es-CL"/>
        </w:rPr>
        <w:t>, sino que s</w:t>
      </w:r>
      <w:r w:rsidRPr="001B2678">
        <w:rPr>
          <w:bCs/>
          <w:sz w:val="24"/>
          <w:lang w:val="es-CL"/>
        </w:rPr>
        <w:t xml:space="preserve">e refiere al envoltorio o embalaje propios de la </w:t>
      </w:r>
      <w:r>
        <w:rPr>
          <w:bCs/>
          <w:sz w:val="24"/>
          <w:lang w:val="es-CL"/>
        </w:rPr>
        <w:t xml:space="preserve">marca del licor </w:t>
      </w:r>
      <w:r w:rsidRPr="001B2678">
        <w:rPr>
          <w:bCs/>
          <w:sz w:val="24"/>
          <w:lang w:val="es-CL"/>
        </w:rPr>
        <w:t xml:space="preserve">que está en una caja o embalaje, </w:t>
      </w:r>
      <w:r>
        <w:rPr>
          <w:bCs/>
          <w:sz w:val="24"/>
          <w:lang w:val="es-CL"/>
        </w:rPr>
        <w:t xml:space="preserve">el </w:t>
      </w:r>
      <w:r w:rsidRPr="001B2678">
        <w:rPr>
          <w:bCs/>
          <w:sz w:val="24"/>
          <w:lang w:val="es-CL"/>
        </w:rPr>
        <w:t xml:space="preserve">que debe tener todos los atributos que tiene la botella de alcohol. </w:t>
      </w:r>
    </w:p>
    <w:p w14:paraId="7145907C" w14:textId="77777777" w:rsidR="001B1F35" w:rsidRDefault="001B1F35" w:rsidP="00600900">
      <w:pPr>
        <w:pStyle w:val="Textoindependiente"/>
        <w:tabs>
          <w:tab w:val="left" w:pos="-142"/>
          <w:tab w:val="left" w:pos="0"/>
          <w:tab w:val="left" w:pos="2835"/>
        </w:tabs>
        <w:rPr>
          <w:bCs/>
          <w:sz w:val="24"/>
          <w:u w:val="single"/>
          <w:lang w:val="es-CL"/>
        </w:rPr>
      </w:pPr>
    </w:p>
    <w:p w14:paraId="6E15DE8F" w14:textId="77777777" w:rsidR="00B91192" w:rsidRDefault="001B1F35" w:rsidP="00600900">
      <w:pPr>
        <w:pStyle w:val="Textoindependiente"/>
        <w:tabs>
          <w:tab w:val="left" w:pos="-142"/>
          <w:tab w:val="left" w:pos="0"/>
          <w:tab w:val="left" w:pos="2835"/>
        </w:tabs>
        <w:rPr>
          <w:bCs/>
          <w:sz w:val="24"/>
          <w:lang w:val="es-CL"/>
        </w:rPr>
      </w:pPr>
      <w:r w:rsidRPr="001B2678">
        <w:rPr>
          <w:bCs/>
          <w:sz w:val="24"/>
          <w:lang w:val="es-CL"/>
        </w:rPr>
        <w:tab/>
      </w:r>
      <w:r w:rsidRPr="001B2678">
        <w:rPr>
          <w:bCs/>
          <w:sz w:val="24"/>
          <w:u w:val="single"/>
          <w:lang w:val="es-CL"/>
        </w:rPr>
        <w:t>Constancia</w:t>
      </w:r>
      <w:r w:rsidRPr="001B2678">
        <w:rPr>
          <w:bCs/>
          <w:sz w:val="24"/>
          <w:lang w:val="es-CL"/>
        </w:rPr>
        <w:t xml:space="preserve">: </w:t>
      </w:r>
      <w:r>
        <w:rPr>
          <w:bCs/>
          <w:sz w:val="24"/>
          <w:lang w:val="es-CL"/>
        </w:rPr>
        <w:t xml:space="preserve">se deja constancia que la expresión embalaje, </w:t>
      </w:r>
      <w:r w:rsidRPr="001B2678">
        <w:rPr>
          <w:bCs/>
          <w:sz w:val="24"/>
          <w:lang w:val="es-CL"/>
        </w:rPr>
        <w:t>se refiere a todas las cajas propias de la botella de alcohol,</w:t>
      </w:r>
      <w:r w:rsidR="00B91192">
        <w:rPr>
          <w:bCs/>
          <w:sz w:val="24"/>
          <w:lang w:val="es-CL"/>
        </w:rPr>
        <w:t xml:space="preserve"> del embalaje del fabricante, </w:t>
      </w:r>
      <w:r w:rsidRPr="001B2678">
        <w:rPr>
          <w:bCs/>
          <w:sz w:val="24"/>
          <w:lang w:val="es-CL"/>
        </w:rPr>
        <w:t>donde se explicita la información del producto</w:t>
      </w:r>
      <w:r w:rsidR="00B91192">
        <w:rPr>
          <w:bCs/>
          <w:sz w:val="24"/>
          <w:lang w:val="es-CL"/>
        </w:rPr>
        <w:t>.</w:t>
      </w:r>
    </w:p>
    <w:p w14:paraId="5E45B4E5" w14:textId="77777777" w:rsidR="001B1F35" w:rsidRDefault="001B1F35" w:rsidP="00600900">
      <w:pPr>
        <w:pStyle w:val="Textoindependiente"/>
        <w:tabs>
          <w:tab w:val="left" w:pos="-142"/>
          <w:tab w:val="left" w:pos="0"/>
          <w:tab w:val="left" w:pos="2835"/>
        </w:tabs>
        <w:rPr>
          <w:bCs/>
          <w:sz w:val="24"/>
          <w:lang w:val="es-CL"/>
        </w:rPr>
      </w:pPr>
    </w:p>
    <w:p w14:paraId="3339A2BD" w14:textId="6BCF1CB1" w:rsidR="001B1F35" w:rsidRDefault="001B1F35" w:rsidP="00600900">
      <w:pPr>
        <w:pStyle w:val="Textoindependiente"/>
        <w:tabs>
          <w:tab w:val="left" w:pos="-142"/>
          <w:tab w:val="left" w:pos="0"/>
          <w:tab w:val="left" w:pos="2835"/>
        </w:tabs>
        <w:rPr>
          <w:b/>
          <w:sz w:val="24"/>
          <w:lang w:val="es-CL"/>
        </w:rPr>
      </w:pPr>
      <w:r>
        <w:rPr>
          <w:bCs/>
          <w:sz w:val="24"/>
          <w:lang w:val="es-CL"/>
        </w:rPr>
        <w:tab/>
      </w:r>
      <w:r w:rsidRPr="001B2678">
        <w:rPr>
          <w:bCs/>
          <w:sz w:val="24"/>
          <w:lang w:val="es-CL"/>
        </w:rPr>
        <w:t>Con esa constancia,</w:t>
      </w:r>
      <w:r w:rsidRPr="001B2678">
        <w:rPr>
          <w:b/>
          <w:sz w:val="24"/>
          <w:lang w:val="es-CL"/>
        </w:rPr>
        <w:t xml:space="preserve"> el Honorable Senador señor Girardi retira la propuesta </w:t>
      </w:r>
      <w:proofErr w:type="spellStart"/>
      <w:r w:rsidRPr="001B2678">
        <w:rPr>
          <w:b/>
          <w:sz w:val="24"/>
          <w:lang w:val="es-CL"/>
        </w:rPr>
        <w:t>N°</w:t>
      </w:r>
      <w:proofErr w:type="spellEnd"/>
      <w:r w:rsidRPr="001B2678">
        <w:rPr>
          <w:b/>
          <w:sz w:val="24"/>
          <w:lang w:val="es-CL"/>
        </w:rPr>
        <w:t xml:space="preserve"> </w:t>
      </w:r>
      <w:r>
        <w:rPr>
          <w:b/>
          <w:sz w:val="24"/>
          <w:lang w:val="es-CL"/>
        </w:rPr>
        <w:t>6.</w:t>
      </w:r>
    </w:p>
    <w:p w14:paraId="038C9A3B" w14:textId="77777777" w:rsidR="00401E67" w:rsidRPr="001B2678" w:rsidRDefault="00401E67" w:rsidP="00600900">
      <w:pPr>
        <w:pStyle w:val="Textoindependiente"/>
        <w:tabs>
          <w:tab w:val="left" w:pos="-142"/>
          <w:tab w:val="left" w:pos="0"/>
          <w:tab w:val="left" w:pos="2835"/>
        </w:tabs>
        <w:rPr>
          <w:b/>
          <w:sz w:val="24"/>
          <w:lang w:val="es-CL"/>
        </w:rPr>
      </w:pPr>
    </w:p>
    <w:p w14:paraId="35ED8B67" w14:textId="59B954D5" w:rsidR="001B1F35" w:rsidRDefault="001B1F35" w:rsidP="00600900">
      <w:pPr>
        <w:pStyle w:val="Textoindependiente"/>
        <w:tabs>
          <w:tab w:val="left" w:pos="-142"/>
          <w:tab w:val="left" w:pos="0"/>
          <w:tab w:val="left" w:pos="2835"/>
        </w:tabs>
        <w:rPr>
          <w:sz w:val="24"/>
        </w:rPr>
      </w:pPr>
      <w:r w:rsidRPr="00390EDF">
        <w:rPr>
          <w:sz w:val="24"/>
        </w:rPr>
        <w:tab/>
      </w:r>
      <w:bookmarkStart w:id="16" w:name="_Hlk73231875"/>
      <w:r>
        <w:rPr>
          <w:sz w:val="24"/>
        </w:rPr>
        <w:t xml:space="preserve">- Propuesta parlamentaria presentada al </w:t>
      </w:r>
      <w:r w:rsidRPr="00390EDF">
        <w:rPr>
          <w:sz w:val="24"/>
          <w:u w:val="single"/>
        </w:rPr>
        <w:t>inciso segundo</w:t>
      </w:r>
      <w:r>
        <w:rPr>
          <w:sz w:val="24"/>
        </w:rPr>
        <w:t xml:space="preserve"> de la redacción formulada por el Ejecutivo:</w:t>
      </w:r>
    </w:p>
    <w:bookmarkEnd w:id="16"/>
    <w:p w14:paraId="7509AC15" w14:textId="77777777" w:rsidR="001B1F35" w:rsidRDefault="001B1F35" w:rsidP="00600900">
      <w:pPr>
        <w:pStyle w:val="Textoindependiente"/>
        <w:tabs>
          <w:tab w:val="left" w:pos="-142"/>
          <w:tab w:val="left" w:pos="0"/>
          <w:tab w:val="left" w:pos="2835"/>
        </w:tabs>
        <w:rPr>
          <w:sz w:val="24"/>
        </w:rPr>
      </w:pPr>
    </w:p>
    <w:p w14:paraId="0F1B8E47" w14:textId="77777777" w:rsidR="001B1F35" w:rsidRPr="00390EDF" w:rsidRDefault="001B1F35" w:rsidP="00600900">
      <w:pPr>
        <w:pStyle w:val="Textoindependiente"/>
        <w:tabs>
          <w:tab w:val="left" w:pos="-142"/>
          <w:tab w:val="left" w:pos="0"/>
          <w:tab w:val="left" w:pos="2835"/>
        </w:tabs>
        <w:rPr>
          <w:bCs/>
          <w:sz w:val="24"/>
          <w:lang w:val="es-CL"/>
        </w:rPr>
      </w:pPr>
      <w:r>
        <w:rPr>
          <w:b/>
          <w:bCs/>
          <w:sz w:val="24"/>
          <w:lang w:val="es-CL"/>
        </w:rPr>
        <w:tab/>
      </w:r>
      <w:r w:rsidRPr="00390EDF">
        <w:rPr>
          <w:b/>
          <w:bCs/>
          <w:sz w:val="24"/>
          <w:lang w:val="es-CL"/>
        </w:rPr>
        <w:t xml:space="preserve">La propuesta </w:t>
      </w:r>
      <w:proofErr w:type="spellStart"/>
      <w:r w:rsidRPr="00390EDF">
        <w:rPr>
          <w:b/>
          <w:bCs/>
          <w:sz w:val="24"/>
          <w:lang w:val="es-CL"/>
        </w:rPr>
        <w:t>N°</w:t>
      </w:r>
      <w:proofErr w:type="spellEnd"/>
      <w:r w:rsidRPr="00390EDF">
        <w:rPr>
          <w:b/>
          <w:bCs/>
          <w:sz w:val="24"/>
          <w:lang w:val="es-CL"/>
        </w:rPr>
        <w:t xml:space="preserve"> </w:t>
      </w:r>
      <w:r>
        <w:rPr>
          <w:b/>
          <w:bCs/>
          <w:sz w:val="24"/>
          <w:lang w:val="es-CL"/>
        </w:rPr>
        <w:t>7</w:t>
      </w:r>
      <w:r w:rsidRPr="00390EDF">
        <w:rPr>
          <w:b/>
          <w:bCs/>
          <w:sz w:val="24"/>
          <w:lang w:val="es-CL"/>
        </w:rPr>
        <w:t>, de los Honorables Diputados señores Walker y Barros</w:t>
      </w:r>
      <w:r w:rsidRPr="00390EDF">
        <w:rPr>
          <w:bCs/>
          <w:sz w:val="24"/>
          <w:lang w:val="es-CL"/>
        </w:rPr>
        <w:t xml:space="preserve">, intercalan en el inciso segundo del artículo 40 bis de la propuesta del Ejecutivo, la palabra “excesivo” entre “consecuencias del consumo” y “de alcohol”.  </w:t>
      </w:r>
    </w:p>
    <w:p w14:paraId="2F2DFBF5" w14:textId="77777777" w:rsidR="001B1F35" w:rsidRDefault="001B1F35" w:rsidP="00600900">
      <w:pPr>
        <w:pStyle w:val="Textoindependiente"/>
        <w:tabs>
          <w:tab w:val="left" w:pos="-142"/>
          <w:tab w:val="left" w:pos="0"/>
          <w:tab w:val="left" w:pos="2835"/>
        </w:tabs>
        <w:rPr>
          <w:bCs/>
          <w:sz w:val="24"/>
          <w:lang w:val="es-CL"/>
        </w:rPr>
      </w:pPr>
      <w:bookmarkStart w:id="17" w:name="_Hlk72152590"/>
      <w:bookmarkStart w:id="18" w:name="_Hlk70976018"/>
    </w:p>
    <w:p w14:paraId="1227A865" w14:textId="77777777" w:rsidR="001B1F35" w:rsidRPr="00390EDF" w:rsidRDefault="001B1F35" w:rsidP="00600900">
      <w:pPr>
        <w:pStyle w:val="Textoindependiente"/>
        <w:tabs>
          <w:tab w:val="left" w:pos="-142"/>
          <w:tab w:val="left" w:pos="0"/>
          <w:tab w:val="left" w:pos="2835"/>
        </w:tabs>
        <w:rPr>
          <w:bCs/>
          <w:sz w:val="24"/>
          <w:lang w:val="es-CL"/>
        </w:rPr>
      </w:pPr>
      <w:r>
        <w:rPr>
          <w:bCs/>
          <w:sz w:val="24"/>
          <w:lang w:val="es-CL"/>
        </w:rPr>
        <w:tab/>
      </w:r>
      <w:r w:rsidRPr="00390EDF">
        <w:rPr>
          <w:bCs/>
          <w:sz w:val="24"/>
          <w:lang w:val="es-CL"/>
        </w:rPr>
        <w:t xml:space="preserve">Al igual que la </w:t>
      </w:r>
      <w:r>
        <w:rPr>
          <w:bCs/>
          <w:sz w:val="24"/>
          <w:lang w:val="es-CL"/>
        </w:rPr>
        <w:t>propuesta anterior</w:t>
      </w:r>
      <w:r w:rsidRPr="00390EDF">
        <w:rPr>
          <w:bCs/>
          <w:sz w:val="24"/>
          <w:lang w:val="es-CL"/>
        </w:rPr>
        <w:t xml:space="preserve">, se </w:t>
      </w:r>
      <w:r>
        <w:rPr>
          <w:bCs/>
          <w:sz w:val="24"/>
          <w:lang w:val="es-CL"/>
        </w:rPr>
        <w:t>somete a votación</w:t>
      </w:r>
      <w:r w:rsidRPr="00390EDF">
        <w:rPr>
          <w:bCs/>
          <w:sz w:val="24"/>
          <w:lang w:val="es-CL"/>
        </w:rPr>
        <w:t xml:space="preserve"> reemplazando “nocivo” por “excesivo”.</w:t>
      </w:r>
    </w:p>
    <w:p w14:paraId="1673DB9F" w14:textId="77777777" w:rsidR="001B1F35" w:rsidRDefault="001B1F35" w:rsidP="00600900">
      <w:pPr>
        <w:pStyle w:val="Textoindependiente"/>
        <w:tabs>
          <w:tab w:val="left" w:pos="-142"/>
          <w:tab w:val="left" w:pos="0"/>
          <w:tab w:val="left" w:pos="2835"/>
        </w:tabs>
        <w:rPr>
          <w:b/>
          <w:bCs/>
          <w:sz w:val="24"/>
          <w:lang w:val="es-CL"/>
        </w:rPr>
      </w:pPr>
      <w:bookmarkStart w:id="19" w:name="_Hlk73201506"/>
      <w:bookmarkStart w:id="20" w:name="_Hlk73200540"/>
    </w:p>
    <w:p w14:paraId="75BD2DB0" w14:textId="2139CC75" w:rsidR="001B1F35" w:rsidRDefault="001B1F35" w:rsidP="00600900">
      <w:pPr>
        <w:pStyle w:val="Textoindependiente"/>
        <w:tabs>
          <w:tab w:val="left" w:pos="-142"/>
          <w:tab w:val="left" w:pos="0"/>
          <w:tab w:val="left" w:pos="2835"/>
        </w:tabs>
        <w:rPr>
          <w:b/>
          <w:bCs/>
          <w:sz w:val="24"/>
          <w:lang w:val="es-CL"/>
        </w:rPr>
      </w:pPr>
      <w:r>
        <w:rPr>
          <w:b/>
          <w:bCs/>
          <w:sz w:val="24"/>
          <w:lang w:val="es-CL"/>
        </w:rPr>
        <w:tab/>
      </w:r>
      <w:r w:rsidRPr="00390EDF">
        <w:rPr>
          <w:b/>
          <w:bCs/>
          <w:sz w:val="24"/>
          <w:lang w:val="es-CL"/>
        </w:rPr>
        <w:t xml:space="preserve">Sometida a votación la propuesta, resultó aprobada con modificaciones, por la unanimidad de los miembros de la </w:t>
      </w:r>
      <w:r w:rsidRPr="00390EDF">
        <w:rPr>
          <w:b/>
          <w:bCs/>
          <w:sz w:val="24"/>
          <w:lang w:val="es-CL"/>
        </w:rPr>
        <w:lastRenderedPageBreak/>
        <w:t>Comisión presentes</w:t>
      </w:r>
      <w:bookmarkEnd w:id="17"/>
      <w:r w:rsidRPr="00390EDF">
        <w:rPr>
          <w:b/>
          <w:bCs/>
          <w:sz w:val="24"/>
          <w:lang w:val="es-CL"/>
        </w:rPr>
        <w:t xml:space="preserve">, Honorables Senadores señora Goic y señores Girardi y Quinteros y los Honorables Diputados señores Barros, don Ramón, </w:t>
      </w:r>
      <w:proofErr w:type="spellStart"/>
      <w:r w:rsidRPr="00390EDF">
        <w:rPr>
          <w:b/>
          <w:bCs/>
          <w:sz w:val="24"/>
          <w:lang w:val="es-CL"/>
        </w:rPr>
        <w:t>Crispi</w:t>
      </w:r>
      <w:proofErr w:type="spellEnd"/>
      <w:r w:rsidRPr="00390EDF">
        <w:rPr>
          <w:b/>
          <w:bCs/>
          <w:sz w:val="24"/>
          <w:lang w:val="es-CL"/>
        </w:rPr>
        <w:t xml:space="preserve">, </w:t>
      </w:r>
      <w:proofErr w:type="spellStart"/>
      <w:r w:rsidRPr="00390EDF">
        <w:rPr>
          <w:b/>
          <w:bCs/>
          <w:sz w:val="24"/>
          <w:lang w:val="es-CL"/>
        </w:rPr>
        <w:t>Sauerbaum</w:t>
      </w:r>
      <w:proofErr w:type="spellEnd"/>
      <w:r w:rsidRPr="00390EDF">
        <w:rPr>
          <w:b/>
          <w:bCs/>
          <w:sz w:val="24"/>
          <w:lang w:val="es-CL"/>
        </w:rPr>
        <w:t xml:space="preserve"> y Walker, don Matías.</w:t>
      </w:r>
      <w:bookmarkEnd w:id="19"/>
    </w:p>
    <w:p w14:paraId="41656850" w14:textId="353013BA" w:rsidR="00401E67" w:rsidRDefault="00401E67" w:rsidP="00600900">
      <w:pPr>
        <w:pStyle w:val="Textoindependiente"/>
        <w:tabs>
          <w:tab w:val="left" w:pos="-142"/>
          <w:tab w:val="left" w:pos="0"/>
          <w:tab w:val="left" w:pos="2835"/>
        </w:tabs>
        <w:rPr>
          <w:b/>
          <w:bCs/>
          <w:sz w:val="24"/>
          <w:lang w:val="es-CL"/>
        </w:rPr>
      </w:pPr>
    </w:p>
    <w:p w14:paraId="7D50839E" w14:textId="7E8AE133" w:rsidR="001B1F35" w:rsidRPr="00390EDF" w:rsidRDefault="00401E67" w:rsidP="00401E67">
      <w:pPr>
        <w:pStyle w:val="Textoindependiente"/>
        <w:tabs>
          <w:tab w:val="left" w:pos="-142"/>
          <w:tab w:val="left" w:pos="0"/>
          <w:tab w:val="left" w:pos="2835"/>
        </w:tabs>
        <w:rPr>
          <w:sz w:val="24"/>
        </w:rPr>
      </w:pPr>
      <w:r>
        <w:rPr>
          <w:b/>
          <w:bCs/>
          <w:sz w:val="24"/>
          <w:lang w:val="es-CL"/>
        </w:rPr>
        <w:tab/>
      </w:r>
      <w:bookmarkStart w:id="21" w:name="_Hlk73233653"/>
      <w:bookmarkEnd w:id="18"/>
      <w:bookmarkEnd w:id="20"/>
      <w:r w:rsidR="001B1F35" w:rsidRPr="00390EDF">
        <w:rPr>
          <w:sz w:val="24"/>
        </w:rPr>
        <w:t xml:space="preserve">- Propuestas parlamentarias presentadas al </w:t>
      </w:r>
      <w:r w:rsidR="001B1F35" w:rsidRPr="00390EDF">
        <w:rPr>
          <w:sz w:val="24"/>
          <w:u w:val="single"/>
        </w:rPr>
        <w:t xml:space="preserve">inciso </w:t>
      </w:r>
      <w:r w:rsidR="001B1F35">
        <w:rPr>
          <w:sz w:val="24"/>
          <w:u w:val="single"/>
        </w:rPr>
        <w:t>tercero</w:t>
      </w:r>
      <w:r w:rsidR="001B1F35" w:rsidRPr="00390EDF">
        <w:rPr>
          <w:sz w:val="24"/>
        </w:rPr>
        <w:t xml:space="preserve"> </w:t>
      </w:r>
      <w:r w:rsidR="001B1F35">
        <w:rPr>
          <w:sz w:val="24"/>
        </w:rPr>
        <w:t xml:space="preserve">de la </w:t>
      </w:r>
      <w:r w:rsidR="001B1F35" w:rsidRPr="00D0547D">
        <w:rPr>
          <w:bCs/>
          <w:sz w:val="24"/>
          <w:lang w:val="es-ES"/>
        </w:rPr>
        <w:t xml:space="preserve">redacción formulada por </w:t>
      </w:r>
      <w:r w:rsidR="001B1F35" w:rsidRPr="00390EDF">
        <w:rPr>
          <w:sz w:val="24"/>
        </w:rPr>
        <w:t>el Ejecutivo:</w:t>
      </w:r>
    </w:p>
    <w:bookmarkEnd w:id="21"/>
    <w:p w14:paraId="14D64235" w14:textId="77777777" w:rsidR="001B1F35" w:rsidRDefault="001B1F35" w:rsidP="00600900">
      <w:pPr>
        <w:pStyle w:val="Textoindependiente"/>
        <w:tabs>
          <w:tab w:val="left" w:pos="-142"/>
          <w:tab w:val="left" w:pos="0"/>
          <w:tab w:val="left" w:pos="2835"/>
        </w:tabs>
        <w:rPr>
          <w:sz w:val="24"/>
        </w:rPr>
      </w:pPr>
    </w:p>
    <w:p w14:paraId="7AB69DD4" w14:textId="77777777" w:rsidR="001B1F35" w:rsidRPr="00390EDF" w:rsidRDefault="001B1F35" w:rsidP="00600900">
      <w:pPr>
        <w:pStyle w:val="Textoindependiente"/>
        <w:tabs>
          <w:tab w:val="left" w:pos="-142"/>
          <w:tab w:val="left" w:pos="0"/>
          <w:tab w:val="left" w:pos="2835"/>
        </w:tabs>
        <w:rPr>
          <w:bCs/>
          <w:sz w:val="24"/>
          <w:lang w:val="es-CL"/>
        </w:rPr>
      </w:pPr>
      <w:r>
        <w:rPr>
          <w:b/>
          <w:sz w:val="24"/>
          <w:lang w:val="es-CL"/>
        </w:rPr>
        <w:tab/>
      </w:r>
      <w:r w:rsidRPr="00390EDF">
        <w:rPr>
          <w:b/>
          <w:sz w:val="24"/>
          <w:lang w:val="es-CL"/>
        </w:rPr>
        <w:t xml:space="preserve">La propuesta </w:t>
      </w:r>
      <w:proofErr w:type="spellStart"/>
      <w:r w:rsidRPr="00390EDF">
        <w:rPr>
          <w:b/>
          <w:sz w:val="24"/>
          <w:lang w:val="es-CL"/>
        </w:rPr>
        <w:t>N°</w:t>
      </w:r>
      <w:proofErr w:type="spellEnd"/>
      <w:r w:rsidRPr="00390EDF">
        <w:rPr>
          <w:b/>
          <w:sz w:val="24"/>
          <w:lang w:val="es-CL"/>
        </w:rPr>
        <w:t xml:space="preserve"> </w:t>
      </w:r>
      <w:r>
        <w:rPr>
          <w:b/>
          <w:sz w:val="24"/>
          <w:lang w:val="es-CL"/>
        </w:rPr>
        <w:t>8</w:t>
      </w:r>
      <w:r w:rsidRPr="00390EDF">
        <w:rPr>
          <w:b/>
          <w:sz w:val="24"/>
          <w:lang w:val="es-CL"/>
        </w:rPr>
        <w:t>, del</w:t>
      </w:r>
      <w:r w:rsidRPr="00390EDF">
        <w:rPr>
          <w:b/>
          <w:bCs/>
          <w:sz w:val="24"/>
          <w:lang w:val="es-CL"/>
        </w:rPr>
        <w:t xml:space="preserve"> Honorable Senador señor Girardi</w:t>
      </w:r>
      <w:r w:rsidRPr="00390EDF">
        <w:rPr>
          <w:bCs/>
          <w:sz w:val="24"/>
          <w:lang w:val="es-CL"/>
        </w:rPr>
        <w:t xml:space="preserve">, reemplaza en el inciso tercero del artículo 40 bis, propuesto por el Ejecutivo, los números: “0,8” por “1,5”. </w:t>
      </w:r>
    </w:p>
    <w:p w14:paraId="4AD1BF28" w14:textId="77777777" w:rsidR="001B1F35" w:rsidRPr="00390EDF" w:rsidRDefault="001B1F35" w:rsidP="00600900">
      <w:pPr>
        <w:pStyle w:val="Textoindependiente"/>
        <w:tabs>
          <w:tab w:val="left" w:pos="-142"/>
          <w:tab w:val="left" w:pos="0"/>
          <w:tab w:val="left" w:pos="2835"/>
        </w:tabs>
        <w:rPr>
          <w:bCs/>
          <w:sz w:val="24"/>
          <w:lang w:val="es-CL"/>
        </w:rPr>
      </w:pPr>
    </w:p>
    <w:p w14:paraId="6B9F4628" w14:textId="23E257F6" w:rsidR="001B1F35" w:rsidRPr="00390EDF" w:rsidRDefault="001B1F35" w:rsidP="00600900">
      <w:pPr>
        <w:pStyle w:val="Textoindependiente"/>
        <w:tabs>
          <w:tab w:val="left" w:pos="-142"/>
          <w:tab w:val="left" w:pos="0"/>
          <w:tab w:val="left" w:pos="2835"/>
        </w:tabs>
        <w:rPr>
          <w:bCs/>
          <w:sz w:val="24"/>
          <w:lang w:val="es-CL"/>
        </w:rPr>
      </w:pPr>
      <w:r>
        <w:rPr>
          <w:b/>
          <w:bCs/>
          <w:sz w:val="24"/>
          <w:lang w:val="es-MX"/>
        </w:rPr>
        <w:tab/>
      </w:r>
      <w:r w:rsidRPr="00390EDF">
        <w:rPr>
          <w:b/>
          <w:bCs/>
          <w:sz w:val="24"/>
          <w:lang w:val="es-MX"/>
        </w:rPr>
        <w:t xml:space="preserve">El Honorable Senador señor </w:t>
      </w:r>
      <w:r w:rsidRPr="00390EDF">
        <w:rPr>
          <w:b/>
          <w:sz w:val="24"/>
          <w:lang w:val="es-CL"/>
        </w:rPr>
        <w:t xml:space="preserve">Girardi </w:t>
      </w:r>
      <w:r w:rsidRPr="00390EDF">
        <w:rPr>
          <w:bCs/>
          <w:sz w:val="24"/>
          <w:lang w:val="es-CL"/>
        </w:rPr>
        <w:t>sostuvo el objetivo de la propuesta es</w:t>
      </w:r>
      <w:r w:rsidR="00B91192">
        <w:rPr>
          <w:bCs/>
          <w:sz w:val="24"/>
          <w:lang w:val="es-CL"/>
        </w:rPr>
        <w:t xml:space="preserve"> que la advertencia sea visible.</w:t>
      </w:r>
      <w:r w:rsidRPr="00390EDF">
        <w:rPr>
          <w:bCs/>
          <w:sz w:val="24"/>
          <w:lang w:val="es-CL"/>
        </w:rPr>
        <w:t xml:space="preserve"> </w:t>
      </w:r>
    </w:p>
    <w:p w14:paraId="58536A8F" w14:textId="77777777" w:rsidR="001B1F35" w:rsidRDefault="001B1F35" w:rsidP="00600900">
      <w:pPr>
        <w:pStyle w:val="Textoindependiente"/>
        <w:tabs>
          <w:tab w:val="left" w:pos="-142"/>
          <w:tab w:val="left" w:pos="0"/>
          <w:tab w:val="left" w:pos="2835"/>
        </w:tabs>
        <w:rPr>
          <w:bCs/>
          <w:sz w:val="24"/>
          <w:lang w:val="es-CL"/>
        </w:rPr>
      </w:pPr>
      <w:bookmarkStart w:id="22" w:name="_Hlk73201925"/>
    </w:p>
    <w:p w14:paraId="132BDDDF" w14:textId="77777777" w:rsidR="001B1F35" w:rsidRPr="00390EDF" w:rsidRDefault="001B1F35" w:rsidP="00600900">
      <w:pPr>
        <w:pStyle w:val="Textoindependiente"/>
        <w:tabs>
          <w:tab w:val="left" w:pos="-142"/>
          <w:tab w:val="left" w:pos="0"/>
          <w:tab w:val="left" w:pos="2835"/>
        </w:tabs>
        <w:rPr>
          <w:bCs/>
          <w:sz w:val="24"/>
          <w:lang w:val="es-CL"/>
        </w:rPr>
      </w:pPr>
      <w:r>
        <w:rPr>
          <w:bCs/>
          <w:sz w:val="24"/>
          <w:lang w:val="es-CL"/>
        </w:rPr>
        <w:tab/>
      </w:r>
      <w:r w:rsidRPr="00390EDF">
        <w:rPr>
          <w:b/>
          <w:bCs/>
          <w:sz w:val="24"/>
          <w:lang w:val="es-CL"/>
        </w:rPr>
        <w:t xml:space="preserve">La propuesta </w:t>
      </w:r>
      <w:proofErr w:type="spellStart"/>
      <w:r w:rsidRPr="00390EDF">
        <w:rPr>
          <w:b/>
          <w:bCs/>
          <w:sz w:val="24"/>
          <w:lang w:val="es-CL"/>
        </w:rPr>
        <w:t>N°</w:t>
      </w:r>
      <w:proofErr w:type="spellEnd"/>
      <w:r w:rsidRPr="00390EDF">
        <w:rPr>
          <w:b/>
          <w:bCs/>
          <w:sz w:val="24"/>
          <w:lang w:val="es-CL"/>
        </w:rPr>
        <w:t xml:space="preserve"> </w:t>
      </w:r>
      <w:r>
        <w:rPr>
          <w:b/>
          <w:bCs/>
          <w:sz w:val="24"/>
          <w:lang w:val="es-CL"/>
        </w:rPr>
        <w:t>9</w:t>
      </w:r>
      <w:r w:rsidRPr="00390EDF">
        <w:rPr>
          <w:b/>
          <w:bCs/>
          <w:sz w:val="24"/>
          <w:lang w:val="es-CL"/>
        </w:rPr>
        <w:t>, del Honorable Senador señor Girardi</w:t>
      </w:r>
      <w:bookmarkEnd w:id="22"/>
      <w:r w:rsidRPr="00390EDF">
        <w:rPr>
          <w:bCs/>
          <w:sz w:val="24"/>
          <w:lang w:val="es-CL"/>
        </w:rPr>
        <w:t>, elimina en el inciso tercero del artículo 40 bis, propuesto por el Ejecutivo, la frase: “o lo que señale el reglamento.”.</w:t>
      </w:r>
    </w:p>
    <w:p w14:paraId="14EB7966" w14:textId="77777777" w:rsidR="001B1F35" w:rsidRPr="00390EDF" w:rsidRDefault="001B1F35" w:rsidP="00600900">
      <w:pPr>
        <w:pStyle w:val="Textoindependiente"/>
        <w:tabs>
          <w:tab w:val="left" w:pos="-142"/>
          <w:tab w:val="left" w:pos="0"/>
          <w:tab w:val="left" w:pos="2835"/>
        </w:tabs>
        <w:rPr>
          <w:bCs/>
          <w:sz w:val="24"/>
          <w:lang w:val="es-CL"/>
        </w:rPr>
      </w:pPr>
    </w:p>
    <w:p w14:paraId="289CF92D" w14:textId="77777777" w:rsidR="001B1F35" w:rsidRPr="00390EDF" w:rsidRDefault="001B1F35" w:rsidP="00600900">
      <w:pPr>
        <w:pStyle w:val="Textoindependiente"/>
        <w:tabs>
          <w:tab w:val="left" w:pos="-142"/>
          <w:tab w:val="left" w:pos="0"/>
          <w:tab w:val="left" w:pos="2835"/>
        </w:tabs>
        <w:rPr>
          <w:bCs/>
          <w:sz w:val="24"/>
          <w:lang w:val="es-CL"/>
        </w:rPr>
      </w:pPr>
      <w:r>
        <w:rPr>
          <w:b/>
          <w:bCs/>
          <w:sz w:val="24"/>
          <w:lang w:val="es-CL"/>
        </w:rPr>
        <w:tab/>
      </w:r>
      <w:r w:rsidRPr="00390EDF">
        <w:rPr>
          <w:b/>
          <w:bCs/>
          <w:sz w:val="24"/>
          <w:lang w:val="es-CL"/>
        </w:rPr>
        <w:t xml:space="preserve">El señor Juan Ignacio Gómez </w:t>
      </w:r>
      <w:r w:rsidRPr="00390EDF">
        <w:rPr>
          <w:bCs/>
          <w:sz w:val="24"/>
          <w:lang w:val="es-CL"/>
        </w:rPr>
        <w:t>explicó que se trata de un texto aprobado por ambas Cámaras, lo que incorpora el Ejecutivo es la frase “o lo que señale el reglamento</w:t>
      </w:r>
      <w:r>
        <w:rPr>
          <w:bCs/>
          <w:sz w:val="24"/>
          <w:lang w:val="es-CL"/>
        </w:rPr>
        <w:t>.</w:t>
      </w:r>
      <w:r w:rsidRPr="00390EDF">
        <w:rPr>
          <w:bCs/>
          <w:sz w:val="24"/>
          <w:lang w:val="es-CL"/>
        </w:rPr>
        <w:t>”.</w:t>
      </w:r>
    </w:p>
    <w:p w14:paraId="290FF2E3" w14:textId="77777777" w:rsidR="001B1F35" w:rsidRPr="00390EDF" w:rsidRDefault="001B1F35" w:rsidP="00600900">
      <w:pPr>
        <w:pStyle w:val="Textoindependiente"/>
        <w:tabs>
          <w:tab w:val="left" w:pos="-142"/>
          <w:tab w:val="left" w:pos="0"/>
          <w:tab w:val="left" w:pos="2835"/>
        </w:tabs>
        <w:rPr>
          <w:bCs/>
          <w:sz w:val="24"/>
          <w:lang w:val="es-CL"/>
        </w:rPr>
      </w:pPr>
    </w:p>
    <w:p w14:paraId="63E5C980" w14:textId="30EE6361" w:rsidR="001B1F35" w:rsidRPr="00390EDF" w:rsidRDefault="001B1F35" w:rsidP="00600900">
      <w:pPr>
        <w:pStyle w:val="Textoindependiente"/>
        <w:tabs>
          <w:tab w:val="left" w:pos="-142"/>
          <w:tab w:val="left" w:pos="0"/>
          <w:tab w:val="left" w:pos="2835"/>
        </w:tabs>
        <w:rPr>
          <w:bCs/>
          <w:sz w:val="24"/>
          <w:lang w:val="es-CL"/>
        </w:rPr>
      </w:pPr>
      <w:r>
        <w:rPr>
          <w:bCs/>
          <w:sz w:val="24"/>
          <w:lang w:val="es-CL"/>
        </w:rPr>
        <w:tab/>
      </w:r>
      <w:r w:rsidRPr="00390EDF">
        <w:rPr>
          <w:bCs/>
          <w:sz w:val="24"/>
          <w:lang w:val="es-CL"/>
        </w:rPr>
        <w:t>La propuesta del Ejecutivo, parte de la base que</w:t>
      </w:r>
      <w:r w:rsidR="00401E67">
        <w:rPr>
          <w:bCs/>
          <w:sz w:val="24"/>
          <w:lang w:val="es-CL"/>
        </w:rPr>
        <w:t>,</w:t>
      </w:r>
      <w:r w:rsidRPr="00390EDF">
        <w:rPr>
          <w:bCs/>
          <w:sz w:val="24"/>
          <w:lang w:val="es-CL"/>
        </w:rPr>
        <w:t xml:space="preserve"> por la diversidad de tamaño y gradualidad, lo adecuado es que la regla de etiquetado quede </w:t>
      </w:r>
      <w:r>
        <w:rPr>
          <w:bCs/>
          <w:sz w:val="24"/>
          <w:lang w:val="es-CL"/>
        </w:rPr>
        <w:t xml:space="preserve">determinada </w:t>
      </w:r>
      <w:r w:rsidRPr="00390EDF">
        <w:rPr>
          <w:bCs/>
          <w:sz w:val="24"/>
          <w:lang w:val="es-CL"/>
        </w:rPr>
        <w:t>en un reglamento.</w:t>
      </w:r>
    </w:p>
    <w:p w14:paraId="017027F1" w14:textId="77777777" w:rsidR="001B1F35" w:rsidRPr="00390EDF" w:rsidRDefault="001B1F35" w:rsidP="00600900">
      <w:pPr>
        <w:pStyle w:val="Textoindependiente"/>
        <w:tabs>
          <w:tab w:val="left" w:pos="-142"/>
          <w:tab w:val="left" w:pos="0"/>
          <w:tab w:val="left" w:pos="2835"/>
        </w:tabs>
        <w:rPr>
          <w:bCs/>
          <w:sz w:val="24"/>
          <w:lang w:val="es-CL"/>
        </w:rPr>
      </w:pPr>
    </w:p>
    <w:p w14:paraId="46B9065E" w14:textId="77777777" w:rsidR="001B1F35" w:rsidRPr="00390EDF" w:rsidRDefault="001B1F35" w:rsidP="00600900">
      <w:pPr>
        <w:pStyle w:val="Textoindependiente"/>
        <w:tabs>
          <w:tab w:val="left" w:pos="-142"/>
          <w:tab w:val="left" w:pos="0"/>
          <w:tab w:val="left" w:pos="2835"/>
        </w:tabs>
        <w:rPr>
          <w:bCs/>
          <w:sz w:val="24"/>
          <w:lang w:val="es-CL"/>
        </w:rPr>
      </w:pPr>
      <w:r>
        <w:rPr>
          <w:b/>
          <w:bCs/>
          <w:sz w:val="24"/>
          <w:lang w:val="es-MX"/>
        </w:rPr>
        <w:tab/>
      </w:r>
      <w:r w:rsidRPr="00390EDF">
        <w:rPr>
          <w:b/>
          <w:bCs/>
          <w:sz w:val="24"/>
          <w:lang w:val="es-MX"/>
        </w:rPr>
        <w:t xml:space="preserve">La Honorable Senadora señora </w:t>
      </w:r>
      <w:r w:rsidRPr="00390EDF">
        <w:rPr>
          <w:b/>
          <w:bCs/>
          <w:sz w:val="24"/>
          <w:lang w:val="es-CL"/>
        </w:rPr>
        <w:t>Goic</w:t>
      </w:r>
      <w:r w:rsidRPr="00390EDF">
        <w:rPr>
          <w:bCs/>
          <w:sz w:val="24"/>
          <w:lang w:val="es-CL"/>
        </w:rPr>
        <w:t xml:space="preserve"> observó que la propuesta del Ejecutivo incorpora la frase “o lo que señale el reglamento”, lo que constituye una contradicción, o se fija un tamaño específico o se entrega al reglamento su determinación, pero no parece acertado que se incorporen ambos criterios.</w:t>
      </w:r>
    </w:p>
    <w:p w14:paraId="4336185E" w14:textId="77777777" w:rsidR="001B1F35" w:rsidRPr="00390EDF" w:rsidRDefault="001B1F35" w:rsidP="00600900">
      <w:pPr>
        <w:pStyle w:val="Textoindependiente"/>
        <w:tabs>
          <w:tab w:val="left" w:pos="-142"/>
          <w:tab w:val="left" w:pos="0"/>
          <w:tab w:val="left" w:pos="2835"/>
        </w:tabs>
        <w:rPr>
          <w:bCs/>
          <w:sz w:val="24"/>
          <w:lang w:val="es-CL"/>
        </w:rPr>
      </w:pPr>
    </w:p>
    <w:p w14:paraId="0D51B9C0" w14:textId="77777777" w:rsidR="001B1F35" w:rsidRPr="00390EDF" w:rsidRDefault="001B1F35" w:rsidP="00600900">
      <w:pPr>
        <w:pStyle w:val="Textoindependiente"/>
        <w:tabs>
          <w:tab w:val="left" w:pos="-142"/>
          <w:tab w:val="left" w:pos="0"/>
          <w:tab w:val="left" w:pos="2835"/>
        </w:tabs>
        <w:rPr>
          <w:bCs/>
          <w:sz w:val="24"/>
          <w:lang w:val="es-CL"/>
        </w:rPr>
      </w:pPr>
      <w:r>
        <w:rPr>
          <w:bCs/>
          <w:sz w:val="24"/>
          <w:lang w:val="es-CL"/>
        </w:rPr>
        <w:tab/>
      </w:r>
      <w:r w:rsidRPr="00390EDF">
        <w:rPr>
          <w:bCs/>
          <w:sz w:val="24"/>
          <w:lang w:val="es-CL"/>
        </w:rPr>
        <w:t xml:space="preserve">Indicó que el temor es que en el reglamento se achique a tal punto el tamaño de la advertencia que no cumpla el objetivo </w:t>
      </w:r>
      <w:r>
        <w:rPr>
          <w:bCs/>
          <w:sz w:val="24"/>
          <w:lang w:val="es-CL"/>
        </w:rPr>
        <w:t>deseado.</w:t>
      </w:r>
      <w:bookmarkStart w:id="23" w:name="_Hlk71116053"/>
      <w:r>
        <w:rPr>
          <w:bCs/>
          <w:sz w:val="24"/>
          <w:lang w:val="es-CL"/>
        </w:rPr>
        <w:t xml:space="preserve"> A continuación</w:t>
      </w:r>
      <w:r w:rsidRPr="00390EDF">
        <w:rPr>
          <w:bCs/>
          <w:sz w:val="24"/>
          <w:lang w:val="es-CL"/>
        </w:rPr>
        <w:t xml:space="preserve">, compartió la siguiente </w:t>
      </w:r>
      <w:r w:rsidRPr="00390EDF">
        <w:rPr>
          <w:bCs/>
          <w:sz w:val="24"/>
          <w:u w:val="single"/>
          <w:lang w:val="es-CL"/>
        </w:rPr>
        <w:t xml:space="preserve">propuesta: </w:t>
      </w:r>
    </w:p>
    <w:p w14:paraId="134FA7EF" w14:textId="77777777" w:rsidR="001B1F35" w:rsidRPr="00390EDF" w:rsidRDefault="001B1F35" w:rsidP="00600900">
      <w:pPr>
        <w:pStyle w:val="Textoindependiente"/>
        <w:tabs>
          <w:tab w:val="left" w:pos="-142"/>
          <w:tab w:val="left" w:pos="0"/>
          <w:tab w:val="left" w:pos="2835"/>
        </w:tabs>
        <w:rPr>
          <w:bCs/>
          <w:sz w:val="24"/>
          <w:lang w:val="es-CL"/>
        </w:rPr>
      </w:pPr>
    </w:p>
    <w:p w14:paraId="71EA439A" w14:textId="031A0339" w:rsidR="001B1F35" w:rsidRDefault="001B1F35" w:rsidP="00600900">
      <w:pPr>
        <w:pStyle w:val="Textoindependiente"/>
        <w:tabs>
          <w:tab w:val="left" w:pos="-142"/>
          <w:tab w:val="left" w:pos="0"/>
          <w:tab w:val="left" w:pos="2835"/>
        </w:tabs>
        <w:rPr>
          <w:bCs/>
          <w:sz w:val="24"/>
          <w:lang w:val="es-CL"/>
        </w:rPr>
      </w:pPr>
      <w:r>
        <w:rPr>
          <w:bCs/>
          <w:sz w:val="24"/>
          <w:lang w:val="es-CL"/>
        </w:rPr>
        <w:tab/>
      </w:r>
      <w:r w:rsidRPr="00843A01">
        <w:rPr>
          <w:b/>
          <w:sz w:val="24"/>
          <w:lang w:val="es-CL"/>
        </w:rPr>
        <w:t xml:space="preserve">La </w:t>
      </w:r>
      <w:r w:rsidR="00344502">
        <w:rPr>
          <w:b/>
          <w:sz w:val="24"/>
          <w:lang w:val="es-CL"/>
        </w:rPr>
        <w:t>p</w:t>
      </w:r>
      <w:r w:rsidRPr="00843A01">
        <w:rPr>
          <w:b/>
          <w:sz w:val="24"/>
          <w:lang w:val="es-CL"/>
        </w:rPr>
        <w:t xml:space="preserve">ropuesta </w:t>
      </w:r>
      <w:proofErr w:type="spellStart"/>
      <w:r w:rsidRPr="00843A01">
        <w:rPr>
          <w:b/>
          <w:sz w:val="24"/>
          <w:lang w:val="es-CL"/>
        </w:rPr>
        <w:t>N°</w:t>
      </w:r>
      <w:proofErr w:type="spellEnd"/>
      <w:r w:rsidRPr="00843A01">
        <w:rPr>
          <w:b/>
          <w:sz w:val="24"/>
          <w:lang w:val="es-CL"/>
        </w:rPr>
        <w:t xml:space="preserve"> 10, de la Honorable Senadora señora Goic</w:t>
      </w:r>
      <w:r>
        <w:rPr>
          <w:bCs/>
          <w:sz w:val="24"/>
          <w:lang w:val="es-CL"/>
        </w:rPr>
        <w:t>, elimina la frase “</w:t>
      </w:r>
      <w:r w:rsidRPr="00843A01">
        <w:rPr>
          <w:bCs/>
          <w:sz w:val="24"/>
          <w:lang w:val="es-CL"/>
        </w:rPr>
        <w:t>El tamaño de la etiqueta que contenga la advertencia deberá ser de 0,8 centímetros de largo y de alto, o lo que señale el reglamento</w:t>
      </w:r>
      <w:r>
        <w:rPr>
          <w:bCs/>
          <w:sz w:val="24"/>
          <w:lang w:val="es-CL"/>
        </w:rPr>
        <w:t>.”, d</w:t>
      </w:r>
      <w:r w:rsidRPr="00843A01">
        <w:rPr>
          <w:bCs/>
          <w:sz w:val="24"/>
          <w:lang w:val="es-CL"/>
        </w:rPr>
        <w:t>el inciso</w:t>
      </w:r>
      <w:r>
        <w:rPr>
          <w:bCs/>
          <w:sz w:val="24"/>
          <w:lang w:val="es-CL"/>
        </w:rPr>
        <w:t xml:space="preserve"> tercero, e incorpora</w:t>
      </w:r>
      <w:r w:rsidR="00B91192">
        <w:rPr>
          <w:bCs/>
          <w:sz w:val="24"/>
          <w:lang w:val="es-CL"/>
        </w:rPr>
        <w:t>, a continuación,</w:t>
      </w:r>
      <w:r>
        <w:rPr>
          <w:bCs/>
          <w:sz w:val="24"/>
          <w:lang w:val="es-CL"/>
        </w:rPr>
        <w:t xml:space="preserve"> los siguientes incisos nuevos:</w:t>
      </w:r>
    </w:p>
    <w:p w14:paraId="43306B99" w14:textId="77777777" w:rsidR="001B1F35" w:rsidRDefault="001B1F35" w:rsidP="00600900">
      <w:pPr>
        <w:pStyle w:val="Textoindependiente"/>
        <w:tabs>
          <w:tab w:val="left" w:pos="-142"/>
          <w:tab w:val="left" w:pos="0"/>
          <w:tab w:val="left" w:pos="2835"/>
        </w:tabs>
        <w:rPr>
          <w:bCs/>
          <w:sz w:val="24"/>
          <w:lang w:val="es-CL"/>
        </w:rPr>
      </w:pPr>
    </w:p>
    <w:p w14:paraId="339CA1C7" w14:textId="77777777" w:rsidR="001B1F35" w:rsidRPr="00390EDF" w:rsidRDefault="001B1F35" w:rsidP="00600900">
      <w:pPr>
        <w:pStyle w:val="Textoindependiente"/>
        <w:tabs>
          <w:tab w:val="left" w:pos="-142"/>
          <w:tab w:val="left" w:pos="0"/>
          <w:tab w:val="left" w:pos="2835"/>
        </w:tabs>
        <w:rPr>
          <w:bCs/>
          <w:sz w:val="24"/>
          <w:lang w:val="es-CL"/>
        </w:rPr>
      </w:pPr>
      <w:r>
        <w:rPr>
          <w:bCs/>
          <w:sz w:val="24"/>
          <w:lang w:val="es-CL"/>
        </w:rPr>
        <w:tab/>
      </w:r>
      <w:r w:rsidRPr="00390EDF">
        <w:rPr>
          <w:bCs/>
          <w:sz w:val="24"/>
          <w:lang w:val="es-CL"/>
        </w:rPr>
        <w:t xml:space="preserve">“Las advertencias deberán ser fácilmente legibles en condiciones normales y su tamaño será determinado por el reglamento. </w:t>
      </w:r>
    </w:p>
    <w:p w14:paraId="1AF716ED" w14:textId="77777777" w:rsidR="001B1F35" w:rsidRPr="00390EDF" w:rsidRDefault="001B1F35" w:rsidP="00600900">
      <w:pPr>
        <w:pStyle w:val="Textoindependiente"/>
        <w:tabs>
          <w:tab w:val="left" w:pos="-142"/>
          <w:tab w:val="left" w:pos="0"/>
          <w:tab w:val="left" w:pos="2835"/>
        </w:tabs>
        <w:rPr>
          <w:bCs/>
          <w:sz w:val="24"/>
          <w:lang w:val="es-CL"/>
        </w:rPr>
      </w:pPr>
    </w:p>
    <w:p w14:paraId="14374E74" w14:textId="77777777" w:rsidR="001B1F35" w:rsidRPr="00390EDF" w:rsidRDefault="001B1F35" w:rsidP="00600900">
      <w:pPr>
        <w:pStyle w:val="Textoindependiente"/>
        <w:tabs>
          <w:tab w:val="left" w:pos="-142"/>
          <w:tab w:val="left" w:pos="0"/>
          <w:tab w:val="left" w:pos="2835"/>
        </w:tabs>
        <w:rPr>
          <w:bCs/>
          <w:sz w:val="24"/>
          <w:lang w:val="es-CL"/>
        </w:rPr>
      </w:pPr>
      <w:r w:rsidRPr="00390EDF">
        <w:rPr>
          <w:bCs/>
          <w:sz w:val="24"/>
          <w:lang w:val="es-CL"/>
        </w:rPr>
        <w:tab/>
        <w:t>Sin perjuicio de lo anterior, ellas no podrán abarcar, en conjunto, menos del 15% del tamaño de la etiqueta posterior del respectivo envase, caja o embalaje.”.</w:t>
      </w:r>
    </w:p>
    <w:p w14:paraId="28C96F24" w14:textId="77777777" w:rsidR="001B1F35" w:rsidRPr="00390EDF" w:rsidRDefault="001B1F35" w:rsidP="00600900">
      <w:pPr>
        <w:pStyle w:val="Textoindependiente"/>
        <w:tabs>
          <w:tab w:val="left" w:pos="-142"/>
          <w:tab w:val="left" w:pos="0"/>
          <w:tab w:val="left" w:pos="2835"/>
        </w:tabs>
        <w:rPr>
          <w:bCs/>
          <w:sz w:val="24"/>
          <w:lang w:val="es-CL"/>
        </w:rPr>
      </w:pPr>
      <w:bookmarkStart w:id="24" w:name="_Hlk73201197"/>
      <w:bookmarkEnd w:id="23"/>
    </w:p>
    <w:p w14:paraId="52B977FE" w14:textId="0B3613B0" w:rsidR="001B1F35" w:rsidRPr="00390EDF" w:rsidRDefault="001B1F35" w:rsidP="00600900">
      <w:pPr>
        <w:pStyle w:val="Textoindependiente"/>
        <w:tabs>
          <w:tab w:val="left" w:pos="-142"/>
          <w:tab w:val="left" w:pos="0"/>
          <w:tab w:val="left" w:pos="2835"/>
        </w:tabs>
        <w:rPr>
          <w:bCs/>
          <w:sz w:val="24"/>
          <w:lang w:val="es-CL"/>
        </w:rPr>
      </w:pPr>
      <w:r>
        <w:rPr>
          <w:b/>
          <w:sz w:val="24"/>
          <w:lang w:val="es-CL"/>
        </w:rPr>
        <w:lastRenderedPageBreak/>
        <w:tab/>
      </w:r>
      <w:r w:rsidRPr="00390EDF">
        <w:rPr>
          <w:b/>
          <w:sz w:val="24"/>
          <w:lang w:val="es-CL"/>
        </w:rPr>
        <w:t xml:space="preserve">El Honorable Senador señor </w:t>
      </w:r>
      <w:bookmarkEnd w:id="24"/>
      <w:r w:rsidRPr="00390EDF">
        <w:rPr>
          <w:b/>
          <w:sz w:val="24"/>
          <w:lang w:val="es-CL"/>
        </w:rPr>
        <w:t xml:space="preserve">Girardi </w:t>
      </w:r>
      <w:r w:rsidRPr="00390EDF">
        <w:rPr>
          <w:bCs/>
          <w:sz w:val="24"/>
          <w:lang w:val="es-CL"/>
        </w:rPr>
        <w:t xml:space="preserve">comentó que los reglamentos pueden ser manipulados o tergiversados. Estimó razonable la propuesta de la Senadora </w:t>
      </w:r>
      <w:r w:rsidR="00344502">
        <w:rPr>
          <w:bCs/>
          <w:sz w:val="24"/>
          <w:lang w:val="es-CL"/>
        </w:rPr>
        <w:t xml:space="preserve">señora </w:t>
      </w:r>
      <w:r w:rsidRPr="00390EDF">
        <w:rPr>
          <w:bCs/>
          <w:sz w:val="24"/>
          <w:lang w:val="es-CL"/>
        </w:rPr>
        <w:t xml:space="preserve">Goic, </w:t>
      </w:r>
      <w:r>
        <w:rPr>
          <w:bCs/>
          <w:sz w:val="24"/>
          <w:lang w:val="es-CL"/>
        </w:rPr>
        <w:t xml:space="preserve">que sugiere </w:t>
      </w:r>
      <w:r w:rsidRPr="00390EDF">
        <w:rPr>
          <w:bCs/>
          <w:sz w:val="24"/>
          <w:lang w:val="es-CL"/>
        </w:rPr>
        <w:t>una advertencia</w:t>
      </w:r>
      <w:r>
        <w:rPr>
          <w:bCs/>
          <w:sz w:val="24"/>
          <w:lang w:val="es-CL"/>
        </w:rPr>
        <w:t xml:space="preserve"> útil</w:t>
      </w:r>
      <w:r w:rsidRPr="00390EDF">
        <w:rPr>
          <w:bCs/>
          <w:sz w:val="24"/>
          <w:lang w:val="es-CL"/>
        </w:rPr>
        <w:t xml:space="preserve">, para que las personas que </w:t>
      </w:r>
      <w:r>
        <w:rPr>
          <w:bCs/>
          <w:sz w:val="24"/>
          <w:lang w:val="es-CL"/>
        </w:rPr>
        <w:t xml:space="preserve">consumen </w:t>
      </w:r>
      <w:r w:rsidRPr="00390EDF">
        <w:rPr>
          <w:bCs/>
          <w:sz w:val="24"/>
          <w:lang w:val="es-CL"/>
        </w:rPr>
        <w:t xml:space="preserve">alcohol tengan derecho a saber el riesgo de su consumo. </w:t>
      </w:r>
    </w:p>
    <w:p w14:paraId="303D22CA" w14:textId="77777777" w:rsidR="001B1F35" w:rsidRPr="00390EDF" w:rsidRDefault="001B1F35" w:rsidP="00600900">
      <w:pPr>
        <w:pStyle w:val="Textoindependiente"/>
        <w:tabs>
          <w:tab w:val="left" w:pos="-142"/>
          <w:tab w:val="left" w:pos="0"/>
          <w:tab w:val="left" w:pos="2835"/>
        </w:tabs>
        <w:rPr>
          <w:bCs/>
          <w:sz w:val="24"/>
          <w:lang w:val="es-CL"/>
        </w:rPr>
      </w:pPr>
    </w:p>
    <w:p w14:paraId="346C7F38" w14:textId="349E019B" w:rsidR="001B1F35" w:rsidRPr="00390EDF" w:rsidRDefault="001B1F35" w:rsidP="00600900">
      <w:pPr>
        <w:pStyle w:val="Textoindependiente"/>
        <w:tabs>
          <w:tab w:val="left" w:pos="-142"/>
          <w:tab w:val="left" w:pos="0"/>
          <w:tab w:val="left" w:pos="2835"/>
        </w:tabs>
        <w:rPr>
          <w:bCs/>
          <w:sz w:val="24"/>
          <w:lang w:val="es-CL"/>
        </w:rPr>
      </w:pPr>
      <w:r>
        <w:rPr>
          <w:b/>
          <w:bCs/>
          <w:sz w:val="24"/>
          <w:lang w:val="es-MX"/>
        </w:rPr>
        <w:tab/>
      </w:r>
      <w:r w:rsidRPr="00390EDF">
        <w:rPr>
          <w:b/>
          <w:bCs/>
          <w:sz w:val="24"/>
          <w:lang w:val="es-MX"/>
        </w:rPr>
        <w:t xml:space="preserve">El Honorable Diputado señor </w:t>
      </w:r>
      <w:r w:rsidRPr="00390EDF">
        <w:rPr>
          <w:b/>
          <w:sz w:val="24"/>
          <w:lang w:val="es-CL"/>
        </w:rPr>
        <w:t>Walker</w:t>
      </w:r>
      <w:r w:rsidRPr="00390EDF">
        <w:rPr>
          <w:bCs/>
          <w:sz w:val="24"/>
          <w:lang w:val="es-CL"/>
        </w:rPr>
        <w:t xml:space="preserve"> llamó a tener más confianza en las autoridades del Ministerio de Salud, que harán parte del trabajo intersectorial en la elaboración del reglamento. Por definición</w:t>
      </w:r>
      <w:r w:rsidR="00344502">
        <w:rPr>
          <w:bCs/>
          <w:sz w:val="24"/>
          <w:lang w:val="es-CL"/>
        </w:rPr>
        <w:t>,</w:t>
      </w:r>
      <w:r w:rsidRPr="00390EDF">
        <w:rPr>
          <w:bCs/>
          <w:sz w:val="24"/>
          <w:lang w:val="es-CL"/>
        </w:rPr>
        <w:t xml:space="preserve"> las leyes son generales, abstractas y permanentes y el reglamento es más específico.</w:t>
      </w:r>
    </w:p>
    <w:p w14:paraId="41594708" w14:textId="77777777" w:rsidR="001B1F35" w:rsidRPr="00390EDF" w:rsidRDefault="001B1F35" w:rsidP="00600900">
      <w:pPr>
        <w:pStyle w:val="Textoindependiente"/>
        <w:tabs>
          <w:tab w:val="left" w:pos="-142"/>
          <w:tab w:val="left" w:pos="0"/>
          <w:tab w:val="left" w:pos="2835"/>
        </w:tabs>
        <w:rPr>
          <w:bCs/>
          <w:sz w:val="24"/>
          <w:lang w:val="es-CL"/>
        </w:rPr>
      </w:pPr>
    </w:p>
    <w:p w14:paraId="1906E6E2" w14:textId="2CB079C4" w:rsidR="001B1F35" w:rsidRPr="00390EDF" w:rsidRDefault="001B1F35" w:rsidP="00600900">
      <w:pPr>
        <w:pStyle w:val="Textoindependiente"/>
        <w:tabs>
          <w:tab w:val="left" w:pos="-142"/>
          <w:tab w:val="left" w:pos="0"/>
          <w:tab w:val="left" w:pos="2835"/>
        </w:tabs>
        <w:rPr>
          <w:bCs/>
          <w:sz w:val="24"/>
          <w:lang w:val="es-CL"/>
        </w:rPr>
      </w:pPr>
      <w:r>
        <w:rPr>
          <w:b/>
          <w:bCs/>
          <w:sz w:val="24"/>
          <w:lang w:val="es-MX"/>
        </w:rPr>
        <w:tab/>
      </w:r>
      <w:r w:rsidRPr="00390EDF">
        <w:rPr>
          <w:b/>
          <w:bCs/>
          <w:sz w:val="24"/>
          <w:lang w:val="es-MX"/>
        </w:rPr>
        <w:t xml:space="preserve">El Honorable Diputado señor </w:t>
      </w:r>
      <w:r w:rsidRPr="00390EDF">
        <w:rPr>
          <w:b/>
          <w:sz w:val="24"/>
          <w:lang w:val="es-CL"/>
        </w:rPr>
        <w:t>Barros</w:t>
      </w:r>
      <w:r w:rsidRPr="00390EDF">
        <w:rPr>
          <w:bCs/>
          <w:sz w:val="24"/>
          <w:lang w:val="es-CL"/>
        </w:rPr>
        <w:t xml:space="preserve"> manifestó la dificultad de determinar el tamaño de la advertencia de 0,8 o 1,5 centímetros en los diferentes envases en que se comercializan las bebidas alcohólicas, teniendo en consideración la gran variedad de tamaño</w:t>
      </w:r>
      <w:r w:rsidR="00344502">
        <w:rPr>
          <w:bCs/>
          <w:sz w:val="24"/>
          <w:lang w:val="es-CL"/>
        </w:rPr>
        <w:t>s</w:t>
      </w:r>
      <w:r w:rsidRPr="00390EDF">
        <w:rPr>
          <w:bCs/>
          <w:sz w:val="24"/>
          <w:lang w:val="es-CL"/>
        </w:rPr>
        <w:t>.</w:t>
      </w:r>
    </w:p>
    <w:p w14:paraId="38D431EF" w14:textId="77777777" w:rsidR="001B1F35" w:rsidRPr="00390EDF" w:rsidRDefault="001B1F35" w:rsidP="00600900">
      <w:pPr>
        <w:pStyle w:val="Textoindependiente"/>
        <w:tabs>
          <w:tab w:val="left" w:pos="-142"/>
          <w:tab w:val="left" w:pos="0"/>
          <w:tab w:val="left" w:pos="2835"/>
        </w:tabs>
        <w:rPr>
          <w:bCs/>
          <w:sz w:val="24"/>
          <w:lang w:val="es-CL"/>
        </w:rPr>
      </w:pPr>
    </w:p>
    <w:p w14:paraId="3F8C82C1" w14:textId="77777777" w:rsidR="001B1F35" w:rsidRPr="00390EDF" w:rsidRDefault="001B1F35" w:rsidP="00600900">
      <w:pPr>
        <w:pStyle w:val="Textoindependiente"/>
        <w:tabs>
          <w:tab w:val="left" w:pos="-142"/>
          <w:tab w:val="left" w:pos="0"/>
          <w:tab w:val="left" w:pos="2835"/>
        </w:tabs>
        <w:rPr>
          <w:bCs/>
          <w:sz w:val="24"/>
          <w:lang w:val="es-CL"/>
        </w:rPr>
      </w:pPr>
      <w:bookmarkStart w:id="25" w:name="_Hlk73199576"/>
      <w:r>
        <w:rPr>
          <w:b/>
          <w:bCs/>
          <w:sz w:val="24"/>
          <w:lang w:val="es-MX"/>
        </w:rPr>
        <w:tab/>
      </w:r>
      <w:r w:rsidRPr="00390EDF">
        <w:rPr>
          <w:b/>
          <w:bCs/>
          <w:sz w:val="24"/>
          <w:lang w:val="es-MX"/>
        </w:rPr>
        <w:t>La Honorable Senadora señora</w:t>
      </w:r>
      <w:bookmarkEnd w:id="25"/>
      <w:r w:rsidRPr="00390EDF">
        <w:rPr>
          <w:b/>
          <w:bCs/>
          <w:sz w:val="24"/>
          <w:lang w:val="es-MX"/>
        </w:rPr>
        <w:t xml:space="preserve"> </w:t>
      </w:r>
      <w:r w:rsidRPr="00390EDF">
        <w:rPr>
          <w:b/>
          <w:sz w:val="24"/>
          <w:lang w:val="es-CL"/>
        </w:rPr>
        <w:t xml:space="preserve">Goic </w:t>
      </w:r>
      <w:r w:rsidRPr="00390EDF">
        <w:rPr>
          <w:bCs/>
          <w:sz w:val="24"/>
          <w:lang w:val="es-CL"/>
        </w:rPr>
        <w:t xml:space="preserve">propuso que establecer un tamaño mínimo </w:t>
      </w:r>
      <w:r>
        <w:rPr>
          <w:bCs/>
          <w:sz w:val="24"/>
          <w:lang w:val="es-CL"/>
        </w:rPr>
        <w:t xml:space="preserve">en relación al porcentaje </w:t>
      </w:r>
      <w:r w:rsidRPr="00390EDF">
        <w:rPr>
          <w:bCs/>
          <w:sz w:val="24"/>
          <w:lang w:val="es-CL"/>
        </w:rPr>
        <w:t>de la etiqueta</w:t>
      </w:r>
      <w:r>
        <w:rPr>
          <w:bCs/>
          <w:sz w:val="24"/>
          <w:lang w:val="es-CL"/>
        </w:rPr>
        <w:t xml:space="preserve">. </w:t>
      </w:r>
      <w:r w:rsidRPr="00390EDF">
        <w:rPr>
          <w:bCs/>
          <w:sz w:val="24"/>
          <w:lang w:val="es-CL"/>
        </w:rPr>
        <w:t>Efectivamente, con la diversidad de envases que existen, el reglamento permite incorporar normas según el caso, pero consideró oportuno establecer un porcentaje mínimo.</w:t>
      </w:r>
    </w:p>
    <w:p w14:paraId="0C80F34B" w14:textId="77777777" w:rsidR="001B1F35" w:rsidRPr="00390EDF" w:rsidRDefault="001B1F35" w:rsidP="00600900">
      <w:pPr>
        <w:pStyle w:val="Textoindependiente"/>
        <w:tabs>
          <w:tab w:val="left" w:pos="-142"/>
          <w:tab w:val="left" w:pos="0"/>
          <w:tab w:val="left" w:pos="2835"/>
        </w:tabs>
        <w:rPr>
          <w:bCs/>
          <w:sz w:val="24"/>
        </w:rPr>
      </w:pPr>
    </w:p>
    <w:p w14:paraId="4A023B2B" w14:textId="0E42E755" w:rsidR="001B1F35" w:rsidRPr="00390EDF" w:rsidRDefault="001B1F35" w:rsidP="00600900">
      <w:pPr>
        <w:pStyle w:val="Textoindependiente"/>
        <w:tabs>
          <w:tab w:val="left" w:pos="-142"/>
          <w:tab w:val="left" w:pos="0"/>
          <w:tab w:val="left" w:pos="2835"/>
        </w:tabs>
        <w:rPr>
          <w:bCs/>
          <w:sz w:val="24"/>
        </w:rPr>
      </w:pPr>
      <w:bookmarkStart w:id="26" w:name="_Hlk71115461"/>
      <w:r>
        <w:rPr>
          <w:b/>
          <w:sz w:val="24"/>
        </w:rPr>
        <w:tab/>
      </w:r>
      <w:r w:rsidRPr="00390EDF">
        <w:rPr>
          <w:b/>
          <w:sz w:val="24"/>
        </w:rPr>
        <w:t xml:space="preserve">El señor Gastón Fernández </w:t>
      </w:r>
      <w:bookmarkEnd w:id="26"/>
      <w:r w:rsidRPr="00390EDF">
        <w:rPr>
          <w:b/>
          <w:sz w:val="24"/>
        </w:rPr>
        <w:t xml:space="preserve">de la Subsecretaría de Relaciones Económicas Internacionales </w:t>
      </w:r>
      <w:r w:rsidRPr="00390EDF">
        <w:rPr>
          <w:bCs/>
          <w:sz w:val="24"/>
        </w:rPr>
        <w:t xml:space="preserve">llamó a observar este proyecto en el sentido amplio, teniendo en consideración el tratamiento de los productos importados. </w:t>
      </w:r>
      <w:r w:rsidR="00401E67">
        <w:rPr>
          <w:bCs/>
          <w:sz w:val="24"/>
        </w:rPr>
        <w:t>Indicó que e</w:t>
      </w:r>
      <w:r w:rsidRPr="00390EDF">
        <w:rPr>
          <w:bCs/>
          <w:sz w:val="24"/>
        </w:rPr>
        <w:t xml:space="preserve">l mercado chileno es pequeño </w:t>
      </w:r>
      <w:r>
        <w:rPr>
          <w:bCs/>
          <w:sz w:val="24"/>
        </w:rPr>
        <w:t xml:space="preserve">y </w:t>
      </w:r>
      <w:r w:rsidRPr="00390EDF">
        <w:rPr>
          <w:bCs/>
          <w:sz w:val="24"/>
        </w:rPr>
        <w:t>para efectos de dar cumplimiento a los compromisos internacionales del país, establecer un</w:t>
      </w:r>
      <w:r>
        <w:rPr>
          <w:bCs/>
          <w:sz w:val="24"/>
        </w:rPr>
        <w:t>a advertencia en el</w:t>
      </w:r>
      <w:r w:rsidRPr="00390EDF">
        <w:rPr>
          <w:bCs/>
          <w:sz w:val="24"/>
        </w:rPr>
        <w:t xml:space="preserve"> etiquetado</w:t>
      </w:r>
      <w:r>
        <w:rPr>
          <w:bCs/>
          <w:sz w:val="24"/>
        </w:rPr>
        <w:t>,</w:t>
      </w:r>
      <w:r w:rsidRPr="00390EDF">
        <w:rPr>
          <w:bCs/>
          <w:sz w:val="24"/>
        </w:rPr>
        <w:t xml:space="preserve"> de al menos 15%, podría generar cuestionamientos por parte de los socios comerciales de Chile</w:t>
      </w:r>
      <w:r>
        <w:rPr>
          <w:bCs/>
          <w:sz w:val="24"/>
        </w:rPr>
        <w:t>,</w:t>
      </w:r>
      <w:r w:rsidRPr="00390EDF">
        <w:rPr>
          <w:bCs/>
          <w:sz w:val="24"/>
        </w:rPr>
        <w:t xml:space="preserve"> desde el punto de vista de la importación </w:t>
      </w:r>
      <w:r>
        <w:rPr>
          <w:bCs/>
          <w:sz w:val="24"/>
        </w:rPr>
        <w:t xml:space="preserve">y </w:t>
      </w:r>
      <w:r w:rsidRPr="00390EDF">
        <w:rPr>
          <w:bCs/>
          <w:sz w:val="24"/>
        </w:rPr>
        <w:t>exportación.</w:t>
      </w:r>
    </w:p>
    <w:p w14:paraId="52A4BFEE" w14:textId="77777777" w:rsidR="001B1F35" w:rsidRPr="00390EDF" w:rsidRDefault="001B1F35" w:rsidP="00600900">
      <w:pPr>
        <w:pStyle w:val="Textoindependiente"/>
        <w:tabs>
          <w:tab w:val="left" w:pos="-142"/>
          <w:tab w:val="left" w:pos="0"/>
          <w:tab w:val="left" w:pos="2835"/>
        </w:tabs>
        <w:rPr>
          <w:bCs/>
          <w:sz w:val="24"/>
        </w:rPr>
      </w:pPr>
    </w:p>
    <w:p w14:paraId="4C5E3015" w14:textId="77777777" w:rsidR="00344502" w:rsidRDefault="001B1F35" w:rsidP="00600900">
      <w:pPr>
        <w:pStyle w:val="Textoindependiente"/>
        <w:tabs>
          <w:tab w:val="left" w:pos="-142"/>
          <w:tab w:val="left" w:pos="0"/>
          <w:tab w:val="left" w:pos="2835"/>
        </w:tabs>
        <w:rPr>
          <w:bCs/>
          <w:sz w:val="24"/>
        </w:rPr>
      </w:pPr>
      <w:bookmarkStart w:id="27" w:name="_Hlk73201337"/>
      <w:r>
        <w:rPr>
          <w:b/>
          <w:bCs/>
          <w:sz w:val="24"/>
          <w:lang w:val="es-MX"/>
        </w:rPr>
        <w:tab/>
      </w:r>
      <w:r w:rsidRPr="00390EDF">
        <w:rPr>
          <w:b/>
          <w:bCs/>
          <w:sz w:val="24"/>
          <w:lang w:val="es-MX"/>
        </w:rPr>
        <w:t xml:space="preserve">La Honorable Senadora señora </w:t>
      </w:r>
      <w:bookmarkEnd w:id="27"/>
      <w:r w:rsidRPr="00390EDF">
        <w:rPr>
          <w:b/>
          <w:sz w:val="24"/>
        </w:rPr>
        <w:t>Goic</w:t>
      </w:r>
      <w:r w:rsidRPr="00390EDF">
        <w:rPr>
          <w:bCs/>
          <w:sz w:val="24"/>
        </w:rPr>
        <w:t xml:space="preserve"> aclaró que esta norma es obligatoria para</w:t>
      </w:r>
      <w:r>
        <w:rPr>
          <w:bCs/>
          <w:sz w:val="24"/>
        </w:rPr>
        <w:t xml:space="preserve"> la comercialización de alcohol </w:t>
      </w:r>
      <w:r w:rsidRPr="00390EDF">
        <w:rPr>
          <w:bCs/>
          <w:sz w:val="24"/>
        </w:rPr>
        <w:t>dentro del país</w:t>
      </w:r>
      <w:r w:rsidR="00344502">
        <w:rPr>
          <w:bCs/>
          <w:sz w:val="24"/>
        </w:rPr>
        <w:t>.</w:t>
      </w:r>
    </w:p>
    <w:p w14:paraId="34F2438B" w14:textId="77777777" w:rsidR="001B1F35" w:rsidRPr="00390EDF" w:rsidRDefault="001B1F35" w:rsidP="00600900">
      <w:pPr>
        <w:pStyle w:val="Textoindependiente"/>
        <w:tabs>
          <w:tab w:val="left" w:pos="-142"/>
          <w:tab w:val="left" w:pos="0"/>
          <w:tab w:val="left" w:pos="2835"/>
        </w:tabs>
        <w:rPr>
          <w:b/>
          <w:bCs/>
          <w:sz w:val="24"/>
          <w:lang w:val="es-CL"/>
        </w:rPr>
      </w:pPr>
    </w:p>
    <w:p w14:paraId="4D15EEB5" w14:textId="11481EC1" w:rsidR="001B1F35" w:rsidRPr="00390EDF" w:rsidRDefault="001B1F35" w:rsidP="00600900">
      <w:pPr>
        <w:pStyle w:val="Textoindependiente"/>
        <w:tabs>
          <w:tab w:val="left" w:pos="-142"/>
          <w:tab w:val="left" w:pos="0"/>
          <w:tab w:val="left" w:pos="2835"/>
        </w:tabs>
        <w:rPr>
          <w:bCs/>
          <w:sz w:val="24"/>
          <w:lang w:val="es-CL"/>
        </w:rPr>
      </w:pPr>
      <w:r>
        <w:rPr>
          <w:b/>
          <w:sz w:val="24"/>
          <w:lang w:val="es-CL"/>
        </w:rPr>
        <w:tab/>
      </w:r>
      <w:r w:rsidRPr="00390EDF">
        <w:rPr>
          <w:b/>
          <w:sz w:val="24"/>
          <w:lang w:val="es-CL"/>
        </w:rPr>
        <w:t xml:space="preserve">El Honorable Senador señor </w:t>
      </w:r>
      <w:r w:rsidRPr="00390EDF">
        <w:rPr>
          <w:b/>
          <w:sz w:val="24"/>
        </w:rPr>
        <w:t>Girardi</w:t>
      </w:r>
      <w:r w:rsidRPr="00390EDF">
        <w:rPr>
          <w:bCs/>
          <w:sz w:val="24"/>
        </w:rPr>
        <w:t xml:space="preserve"> lamentó la intervención del señor Fernández</w:t>
      </w:r>
      <w:r w:rsidR="00344502">
        <w:rPr>
          <w:bCs/>
          <w:sz w:val="24"/>
        </w:rPr>
        <w:t xml:space="preserve"> y</w:t>
      </w:r>
      <w:r w:rsidRPr="00390EDF">
        <w:rPr>
          <w:bCs/>
          <w:sz w:val="24"/>
        </w:rPr>
        <w:t xml:space="preserve"> </w:t>
      </w:r>
      <w:r>
        <w:rPr>
          <w:bCs/>
          <w:sz w:val="24"/>
        </w:rPr>
        <w:t>señaló que</w:t>
      </w:r>
      <w:r w:rsidRPr="00390EDF">
        <w:rPr>
          <w:bCs/>
          <w:sz w:val="24"/>
          <w:lang w:val="es-CL"/>
        </w:rPr>
        <w:t xml:space="preserve"> esta norma solo tiene vigencia dentro del país</w:t>
      </w:r>
      <w:r w:rsidR="00344502">
        <w:rPr>
          <w:bCs/>
          <w:sz w:val="24"/>
          <w:lang w:val="es-CL"/>
        </w:rPr>
        <w:t>. H</w:t>
      </w:r>
      <w:r w:rsidRPr="00390EDF">
        <w:rPr>
          <w:bCs/>
          <w:sz w:val="24"/>
          <w:lang w:val="es-CL"/>
        </w:rPr>
        <w:t>ay muchos productos que se deben rotular obligatoriamente, la ley de etiquetados</w:t>
      </w:r>
      <w:r w:rsidR="00344502">
        <w:rPr>
          <w:bCs/>
          <w:sz w:val="24"/>
          <w:lang w:val="es-CL"/>
        </w:rPr>
        <w:t xml:space="preserve">, </w:t>
      </w:r>
      <w:r w:rsidRPr="00390EDF">
        <w:rPr>
          <w:bCs/>
          <w:sz w:val="24"/>
          <w:lang w:val="es-CL"/>
        </w:rPr>
        <w:t xml:space="preserve">obliga a </w:t>
      </w:r>
      <w:r w:rsidR="00344502">
        <w:rPr>
          <w:bCs/>
          <w:sz w:val="24"/>
          <w:lang w:val="es-CL"/>
        </w:rPr>
        <w:t xml:space="preserve">que </w:t>
      </w:r>
      <w:r w:rsidRPr="00390EDF">
        <w:rPr>
          <w:bCs/>
          <w:sz w:val="24"/>
          <w:lang w:val="es-CL"/>
        </w:rPr>
        <w:t xml:space="preserve">todos los productos que se venden en Chile </w:t>
      </w:r>
      <w:r w:rsidR="00344502">
        <w:rPr>
          <w:bCs/>
          <w:sz w:val="24"/>
          <w:lang w:val="es-CL"/>
        </w:rPr>
        <w:t>cuenten con la etiqueta respectiva</w:t>
      </w:r>
      <w:r w:rsidRPr="00390EDF">
        <w:rPr>
          <w:bCs/>
          <w:sz w:val="24"/>
          <w:lang w:val="es-CL"/>
        </w:rPr>
        <w:t>. Ningún producto que sal</w:t>
      </w:r>
      <w:r w:rsidR="00344502">
        <w:rPr>
          <w:bCs/>
          <w:sz w:val="24"/>
          <w:lang w:val="es-CL"/>
        </w:rPr>
        <w:t>e</w:t>
      </w:r>
      <w:r w:rsidRPr="00390EDF">
        <w:rPr>
          <w:bCs/>
          <w:sz w:val="24"/>
          <w:lang w:val="es-CL"/>
        </w:rPr>
        <w:t xml:space="preserve"> del país tiene que cumplir esta norma, sino que debe cumplir con la norma del país </w:t>
      </w:r>
      <w:r w:rsidR="00344502">
        <w:rPr>
          <w:bCs/>
          <w:sz w:val="24"/>
          <w:lang w:val="es-CL"/>
        </w:rPr>
        <w:t>de destino.</w:t>
      </w:r>
    </w:p>
    <w:p w14:paraId="5D736CF8" w14:textId="77777777" w:rsidR="001B1F35" w:rsidRPr="00390EDF" w:rsidRDefault="001B1F35" w:rsidP="00600900">
      <w:pPr>
        <w:pStyle w:val="Textoindependiente"/>
        <w:tabs>
          <w:tab w:val="left" w:pos="-142"/>
          <w:tab w:val="left" w:pos="0"/>
          <w:tab w:val="left" w:pos="2835"/>
        </w:tabs>
        <w:rPr>
          <w:bCs/>
          <w:sz w:val="24"/>
          <w:lang w:val="es-CL"/>
        </w:rPr>
      </w:pPr>
    </w:p>
    <w:p w14:paraId="3028506B" w14:textId="77777777" w:rsidR="001B1F35" w:rsidRPr="00390EDF" w:rsidRDefault="001B1F35" w:rsidP="00600900">
      <w:pPr>
        <w:pStyle w:val="Textoindependiente"/>
        <w:tabs>
          <w:tab w:val="left" w:pos="-142"/>
          <w:tab w:val="left" w:pos="0"/>
          <w:tab w:val="left" w:pos="2835"/>
        </w:tabs>
        <w:rPr>
          <w:sz w:val="24"/>
        </w:rPr>
      </w:pPr>
      <w:r>
        <w:rPr>
          <w:b/>
          <w:bCs/>
          <w:sz w:val="24"/>
        </w:rPr>
        <w:tab/>
      </w:r>
      <w:r w:rsidRPr="00390EDF">
        <w:rPr>
          <w:b/>
          <w:bCs/>
          <w:sz w:val="24"/>
        </w:rPr>
        <w:t xml:space="preserve">El señor Gastón Fernández </w:t>
      </w:r>
      <w:r w:rsidRPr="00390EDF">
        <w:rPr>
          <w:sz w:val="24"/>
        </w:rPr>
        <w:t>aclaró que indicó que eventualmente podría generar cuestionamientos, precisamente porque en general, son los reglamentos los que definen este tipo de especificaciones y no la ley.</w:t>
      </w:r>
    </w:p>
    <w:p w14:paraId="15A1E90C" w14:textId="77777777" w:rsidR="001B1F35" w:rsidRPr="00390EDF" w:rsidRDefault="001B1F35" w:rsidP="00600900">
      <w:pPr>
        <w:pStyle w:val="Textoindependiente"/>
        <w:tabs>
          <w:tab w:val="left" w:pos="-142"/>
          <w:tab w:val="left" w:pos="0"/>
          <w:tab w:val="left" w:pos="2835"/>
        </w:tabs>
        <w:rPr>
          <w:sz w:val="24"/>
        </w:rPr>
      </w:pPr>
    </w:p>
    <w:p w14:paraId="7F763278" w14:textId="77777777" w:rsidR="001B1F35" w:rsidRPr="00843A01" w:rsidRDefault="001B1F35" w:rsidP="00600900">
      <w:pPr>
        <w:pStyle w:val="Textoindependiente"/>
        <w:tabs>
          <w:tab w:val="left" w:pos="-142"/>
          <w:tab w:val="left" w:pos="0"/>
          <w:tab w:val="left" w:pos="2835"/>
        </w:tabs>
        <w:rPr>
          <w:sz w:val="24"/>
        </w:rPr>
      </w:pPr>
      <w:r>
        <w:rPr>
          <w:sz w:val="24"/>
        </w:rPr>
        <w:lastRenderedPageBreak/>
        <w:tab/>
      </w:r>
      <w:r w:rsidRPr="00390EDF">
        <w:rPr>
          <w:sz w:val="24"/>
        </w:rPr>
        <w:t>Respecto a los productos importados esta norma si se aplicaría</w:t>
      </w:r>
      <w:r>
        <w:rPr>
          <w:sz w:val="24"/>
        </w:rPr>
        <w:t xml:space="preserve">, en ese sentido, </w:t>
      </w:r>
      <w:r w:rsidRPr="00390EDF">
        <w:rPr>
          <w:sz w:val="24"/>
        </w:rPr>
        <w:t xml:space="preserve">el proyecto establece que es el importador quien debe disponer de esta información en un etiquetado, lo que eventualmente podría </w:t>
      </w:r>
      <w:r>
        <w:rPr>
          <w:sz w:val="24"/>
        </w:rPr>
        <w:t xml:space="preserve">generar </w:t>
      </w:r>
      <w:r w:rsidRPr="00390EDF">
        <w:rPr>
          <w:sz w:val="24"/>
        </w:rPr>
        <w:t>cuestionamiento.</w:t>
      </w:r>
    </w:p>
    <w:p w14:paraId="747B1FE0" w14:textId="77777777" w:rsidR="001B1F35" w:rsidRDefault="001B1F35" w:rsidP="00600900">
      <w:pPr>
        <w:pStyle w:val="Textoindependiente"/>
        <w:tabs>
          <w:tab w:val="left" w:pos="-142"/>
          <w:tab w:val="left" w:pos="0"/>
          <w:tab w:val="left" w:pos="2835"/>
        </w:tabs>
        <w:rPr>
          <w:b/>
          <w:bCs/>
          <w:sz w:val="24"/>
          <w:lang w:val="es-MX"/>
        </w:rPr>
      </w:pPr>
    </w:p>
    <w:p w14:paraId="3282BF00" w14:textId="77777777" w:rsidR="001B1F35" w:rsidRPr="00390EDF" w:rsidRDefault="001B1F35" w:rsidP="00600900">
      <w:pPr>
        <w:pStyle w:val="Textoindependiente"/>
        <w:tabs>
          <w:tab w:val="left" w:pos="-142"/>
          <w:tab w:val="left" w:pos="0"/>
          <w:tab w:val="left" w:pos="2835"/>
        </w:tabs>
        <w:rPr>
          <w:sz w:val="24"/>
        </w:rPr>
      </w:pPr>
      <w:r>
        <w:rPr>
          <w:b/>
          <w:bCs/>
          <w:sz w:val="24"/>
          <w:lang w:val="es-MX"/>
        </w:rPr>
        <w:tab/>
      </w:r>
      <w:r w:rsidRPr="00390EDF">
        <w:rPr>
          <w:b/>
          <w:bCs/>
          <w:sz w:val="24"/>
          <w:lang w:val="es-MX"/>
        </w:rPr>
        <w:t xml:space="preserve">La Honorable Senadora señora </w:t>
      </w:r>
      <w:r w:rsidRPr="00390EDF">
        <w:rPr>
          <w:b/>
          <w:bCs/>
          <w:sz w:val="24"/>
        </w:rPr>
        <w:t xml:space="preserve">Goic </w:t>
      </w:r>
      <w:r>
        <w:rPr>
          <w:sz w:val="24"/>
        </w:rPr>
        <w:t xml:space="preserve">planteó que se debe hacer </w:t>
      </w:r>
      <w:r w:rsidRPr="00390EDF">
        <w:rPr>
          <w:sz w:val="24"/>
        </w:rPr>
        <w:t xml:space="preserve">la adecuación, tal como se hace con otros productos alimenticios a los que se les </w:t>
      </w:r>
      <w:r>
        <w:rPr>
          <w:sz w:val="24"/>
        </w:rPr>
        <w:t>incluye</w:t>
      </w:r>
      <w:r w:rsidRPr="00390EDF">
        <w:rPr>
          <w:sz w:val="24"/>
        </w:rPr>
        <w:t xml:space="preserve"> la etiqueta correspondiente. </w:t>
      </w:r>
    </w:p>
    <w:p w14:paraId="5CE628C2" w14:textId="77777777" w:rsidR="001B1F35" w:rsidRPr="00390EDF" w:rsidRDefault="001B1F35" w:rsidP="00600900">
      <w:pPr>
        <w:pStyle w:val="Textoindependiente"/>
        <w:tabs>
          <w:tab w:val="left" w:pos="-142"/>
          <w:tab w:val="left" w:pos="0"/>
          <w:tab w:val="left" w:pos="2835"/>
        </w:tabs>
        <w:rPr>
          <w:sz w:val="24"/>
        </w:rPr>
      </w:pPr>
    </w:p>
    <w:p w14:paraId="04B67871" w14:textId="66478BCB" w:rsidR="001B1F35" w:rsidRPr="00390EDF" w:rsidRDefault="001B1F35" w:rsidP="00600900">
      <w:pPr>
        <w:pStyle w:val="Textoindependiente"/>
        <w:tabs>
          <w:tab w:val="left" w:pos="-142"/>
          <w:tab w:val="left" w:pos="0"/>
          <w:tab w:val="left" w:pos="2835"/>
        </w:tabs>
        <w:rPr>
          <w:sz w:val="24"/>
        </w:rPr>
      </w:pPr>
      <w:r>
        <w:rPr>
          <w:sz w:val="24"/>
        </w:rPr>
        <w:tab/>
        <w:t>Agregó que l</w:t>
      </w:r>
      <w:r w:rsidRPr="00390EDF">
        <w:rPr>
          <w:sz w:val="24"/>
        </w:rPr>
        <w:t xml:space="preserve">as intervenciones del Ejecutivo aumentan las sospechas de lo que va a ocurrir con el reglamento, que es el punto en discusión. </w:t>
      </w:r>
      <w:r w:rsidR="00401E67">
        <w:rPr>
          <w:sz w:val="24"/>
        </w:rPr>
        <w:t>Señaló que e</w:t>
      </w:r>
      <w:r>
        <w:rPr>
          <w:sz w:val="24"/>
        </w:rPr>
        <w:t xml:space="preserve">l </w:t>
      </w:r>
      <w:r w:rsidRPr="00390EDF">
        <w:rPr>
          <w:sz w:val="24"/>
        </w:rPr>
        <w:t>reglamento p</w:t>
      </w:r>
      <w:r>
        <w:rPr>
          <w:sz w:val="24"/>
        </w:rPr>
        <w:t xml:space="preserve">uede ser la </w:t>
      </w:r>
      <w:r w:rsidRPr="00390EDF">
        <w:rPr>
          <w:sz w:val="24"/>
        </w:rPr>
        <w:t xml:space="preserve">vía </w:t>
      </w:r>
      <w:r>
        <w:rPr>
          <w:sz w:val="24"/>
        </w:rPr>
        <w:t xml:space="preserve">para </w:t>
      </w:r>
      <w:r w:rsidRPr="00390EDF">
        <w:rPr>
          <w:sz w:val="24"/>
        </w:rPr>
        <w:t>minimizar el sentido del proyecto en debate.</w:t>
      </w:r>
    </w:p>
    <w:p w14:paraId="673731FC" w14:textId="77777777" w:rsidR="001B1F35" w:rsidRPr="00390EDF" w:rsidRDefault="001B1F35" w:rsidP="00600900">
      <w:pPr>
        <w:pStyle w:val="Textoindependiente"/>
        <w:tabs>
          <w:tab w:val="left" w:pos="-142"/>
          <w:tab w:val="left" w:pos="0"/>
          <w:tab w:val="left" w:pos="2835"/>
        </w:tabs>
        <w:rPr>
          <w:sz w:val="24"/>
        </w:rPr>
      </w:pPr>
    </w:p>
    <w:p w14:paraId="4B856D75" w14:textId="4EFFCE78" w:rsidR="001B1F35" w:rsidRPr="00390EDF" w:rsidRDefault="001B1F35" w:rsidP="00600900">
      <w:pPr>
        <w:pStyle w:val="Textoindependiente"/>
        <w:tabs>
          <w:tab w:val="left" w:pos="-142"/>
          <w:tab w:val="left" w:pos="0"/>
          <w:tab w:val="left" w:pos="2835"/>
        </w:tabs>
        <w:rPr>
          <w:bCs/>
          <w:sz w:val="24"/>
          <w:lang w:val="es-CL"/>
        </w:rPr>
      </w:pPr>
      <w:r>
        <w:rPr>
          <w:b/>
          <w:sz w:val="24"/>
          <w:lang w:val="es-CL"/>
        </w:rPr>
        <w:tab/>
      </w:r>
      <w:r w:rsidRPr="00390EDF">
        <w:rPr>
          <w:bCs/>
          <w:sz w:val="24"/>
          <w:lang w:val="es-CL"/>
        </w:rPr>
        <w:t xml:space="preserve">Se somete a votación, dividida por incisos, la propuesta </w:t>
      </w:r>
      <w:proofErr w:type="spellStart"/>
      <w:r>
        <w:rPr>
          <w:bCs/>
          <w:sz w:val="24"/>
          <w:lang w:val="es-CL"/>
        </w:rPr>
        <w:t>N</w:t>
      </w:r>
      <w:r w:rsidR="00401E67">
        <w:rPr>
          <w:bCs/>
          <w:sz w:val="24"/>
          <w:lang w:val="es-CL"/>
        </w:rPr>
        <w:t>°</w:t>
      </w:r>
      <w:proofErr w:type="spellEnd"/>
      <w:r>
        <w:rPr>
          <w:bCs/>
          <w:sz w:val="24"/>
          <w:lang w:val="es-CL"/>
        </w:rPr>
        <w:t xml:space="preserve"> 10 </w:t>
      </w:r>
      <w:r w:rsidRPr="00390EDF">
        <w:rPr>
          <w:bCs/>
          <w:sz w:val="24"/>
          <w:lang w:val="es-CL"/>
        </w:rPr>
        <w:t xml:space="preserve">de la Senadora </w:t>
      </w:r>
      <w:r>
        <w:rPr>
          <w:bCs/>
          <w:sz w:val="24"/>
          <w:lang w:val="es-CL"/>
        </w:rPr>
        <w:t xml:space="preserve">señora </w:t>
      </w:r>
      <w:r w:rsidRPr="00390EDF">
        <w:rPr>
          <w:bCs/>
          <w:sz w:val="24"/>
          <w:lang w:val="es-CL"/>
        </w:rPr>
        <w:t>Goic</w:t>
      </w:r>
      <w:r w:rsidR="00401E67">
        <w:rPr>
          <w:bCs/>
          <w:sz w:val="24"/>
          <w:lang w:val="es-CL"/>
        </w:rPr>
        <w:t>.</w:t>
      </w:r>
    </w:p>
    <w:p w14:paraId="58C50455" w14:textId="77777777" w:rsidR="001B1F35" w:rsidRPr="00390EDF" w:rsidRDefault="001B1F35" w:rsidP="00600900">
      <w:pPr>
        <w:pStyle w:val="Textoindependiente"/>
        <w:tabs>
          <w:tab w:val="left" w:pos="-142"/>
          <w:tab w:val="left" w:pos="0"/>
          <w:tab w:val="left" w:pos="2835"/>
        </w:tabs>
        <w:rPr>
          <w:sz w:val="24"/>
        </w:rPr>
      </w:pPr>
    </w:p>
    <w:p w14:paraId="19442120" w14:textId="5EDA313D" w:rsidR="001B1F35" w:rsidRPr="00390EDF" w:rsidRDefault="001B1F35" w:rsidP="00600900">
      <w:pPr>
        <w:pStyle w:val="Textoindependiente"/>
        <w:tabs>
          <w:tab w:val="left" w:pos="-142"/>
          <w:tab w:val="left" w:pos="0"/>
          <w:tab w:val="left" w:pos="2835"/>
        </w:tabs>
        <w:rPr>
          <w:b/>
          <w:bCs/>
          <w:sz w:val="24"/>
          <w:lang w:val="es-CL"/>
        </w:rPr>
      </w:pPr>
      <w:r>
        <w:rPr>
          <w:b/>
          <w:bCs/>
          <w:sz w:val="24"/>
          <w:lang w:val="es-CL"/>
        </w:rPr>
        <w:tab/>
      </w:r>
      <w:r w:rsidRPr="00390EDF">
        <w:rPr>
          <w:b/>
          <w:bCs/>
          <w:sz w:val="24"/>
          <w:lang w:val="es-CL"/>
        </w:rPr>
        <w:t>Sometid</w:t>
      </w:r>
      <w:r>
        <w:rPr>
          <w:b/>
          <w:bCs/>
          <w:sz w:val="24"/>
          <w:lang w:val="es-CL"/>
        </w:rPr>
        <w:t>o</w:t>
      </w:r>
      <w:r w:rsidRPr="00390EDF">
        <w:rPr>
          <w:b/>
          <w:bCs/>
          <w:sz w:val="24"/>
          <w:lang w:val="es-CL"/>
        </w:rPr>
        <w:t xml:space="preserve"> a votación el primer inciso, resultó aprobad</w:t>
      </w:r>
      <w:r w:rsidR="00975D12">
        <w:rPr>
          <w:b/>
          <w:bCs/>
          <w:sz w:val="24"/>
          <w:lang w:val="es-CL"/>
        </w:rPr>
        <w:t>o</w:t>
      </w:r>
      <w:r w:rsidRPr="00390EDF">
        <w:rPr>
          <w:b/>
          <w:bCs/>
          <w:sz w:val="24"/>
          <w:lang w:val="es-CL"/>
        </w:rPr>
        <w:t xml:space="preserve"> por la unanimidad de los miembros de la Comisión presentes, </w:t>
      </w:r>
      <w:bookmarkStart w:id="28" w:name="_Hlk73201646"/>
      <w:r w:rsidRPr="00390EDF">
        <w:rPr>
          <w:b/>
          <w:bCs/>
          <w:sz w:val="24"/>
          <w:lang w:val="es-CL"/>
        </w:rPr>
        <w:t xml:space="preserve">Honorables Senadores señoras Goic y </w:t>
      </w:r>
      <w:proofErr w:type="spellStart"/>
      <w:r w:rsidRPr="00390EDF">
        <w:rPr>
          <w:b/>
          <w:bCs/>
          <w:sz w:val="24"/>
          <w:lang w:val="es-CL"/>
        </w:rPr>
        <w:t>Von</w:t>
      </w:r>
      <w:proofErr w:type="spellEnd"/>
      <w:r w:rsidRPr="00390EDF">
        <w:rPr>
          <w:b/>
          <w:bCs/>
          <w:sz w:val="24"/>
          <w:lang w:val="es-CL"/>
        </w:rPr>
        <w:t xml:space="preserve"> Baer y señores Chahuán, Girardi y Quinteros y los Honorables Diputados señores Barros, don Ramón, </w:t>
      </w:r>
      <w:proofErr w:type="spellStart"/>
      <w:r w:rsidRPr="00390EDF">
        <w:rPr>
          <w:b/>
          <w:bCs/>
          <w:sz w:val="24"/>
          <w:lang w:val="es-CL"/>
        </w:rPr>
        <w:t>Crispi</w:t>
      </w:r>
      <w:proofErr w:type="spellEnd"/>
      <w:r w:rsidRPr="00390EDF">
        <w:rPr>
          <w:b/>
          <w:bCs/>
          <w:sz w:val="24"/>
          <w:lang w:val="es-CL"/>
        </w:rPr>
        <w:t xml:space="preserve">, </w:t>
      </w:r>
      <w:proofErr w:type="spellStart"/>
      <w:r w:rsidRPr="00390EDF">
        <w:rPr>
          <w:b/>
          <w:bCs/>
          <w:sz w:val="24"/>
          <w:lang w:val="es-CL"/>
        </w:rPr>
        <w:t>Sauerbaum</w:t>
      </w:r>
      <w:proofErr w:type="spellEnd"/>
      <w:r w:rsidRPr="00390EDF">
        <w:rPr>
          <w:b/>
          <w:bCs/>
          <w:sz w:val="24"/>
          <w:lang w:val="es-CL"/>
        </w:rPr>
        <w:t xml:space="preserve"> y Walker, don Matías. </w:t>
      </w:r>
      <w:bookmarkEnd w:id="28"/>
    </w:p>
    <w:p w14:paraId="65B77FD8" w14:textId="77777777" w:rsidR="001B1F35" w:rsidRPr="00390EDF" w:rsidRDefault="001B1F35" w:rsidP="00600900">
      <w:pPr>
        <w:pStyle w:val="Textoindependiente"/>
        <w:tabs>
          <w:tab w:val="left" w:pos="-142"/>
          <w:tab w:val="left" w:pos="0"/>
          <w:tab w:val="left" w:pos="2835"/>
        </w:tabs>
        <w:rPr>
          <w:b/>
          <w:bCs/>
          <w:sz w:val="24"/>
          <w:lang w:val="es-CL"/>
        </w:rPr>
      </w:pPr>
    </w:p>
    <w:p w14:paraId="4BB07CA7" w14:textId="1543AA99" w:rsidR="001B1F35" w:rsidRPr="00390EDF" w:rsidRDefault="001B1F35" w:rsidP="00600900">
      <w:pPr>
        <w:pStyle w:val="Textoindependiente"/>
        <w:tabs>
          <w:tab w:val="left" w:pos="-142"/>
          <w:tab w:val="left" w:pos="0"/>
          <w:tab w:val="left" w:pos="2835"/>
        </w:tabs>
        <w:rPr>
          <w:b/>
          <w:bCs/>
          <w:sz w:val="24"/>
          <w:lang w:val="es-CL"/>
        </w:rPr>
      </w:pPr>
      <w:r>
        <w:rPr>
          <w:b/>
          <w:bCs/>
          <w:sz w:val="24"/>
          <w:lang w:val="es-CL"/>
        </w:rPr>
        <w:tab/>
      </w:r>
      <w:r w:rsidRPr="00390EDF">
        <w:rPr>
          <w:b/>
          <w:bCs/>
          <w:sz w:val="24"/>
          <w:lang w:val="es-CL"/>
        </w:rPr>
        <w:t>El segundo inciso, resultó aprobado por la mayoría de los miembros de la Comisión presentes,</w:t>
      </w:r>
      <w:r>
        <w:rPr>
          <w:b/>
          <w:bCs/>
          <w:sz w:val="24"/>
          <w:lang w:val="es-CL"/>
        </w:rPr>
        <w:t xml:space="preserve"> por la afirmativa lo hicieron los</w:t>
      </w:r>
      <w:r w:rsidRPr="00390EDF">
        <w:rPr>
          <w:b/>
          <w:bCs/>
          <w:sz w:val="24"/>
          <w:lang w:val="es-CL"/>
        </w:rPr>
        <w:t xml:space="preserve"> Honorables Senadores señora Goic y señores Chahuán, Girardi y Quinteros y el Honorable Diputado señor </w:t>
      </w:r>
      <w:proofErr w:type="spellStart"/>
      <w:r w:rsidRPr="00390EDF">
        <w:rPr>
          <w:b/>
          <w:bCs/>
          <w:sz w:val="24"/>
          <w:lang w:val="es-CL"/>
        </w:rPr>
        <w:t>Crispi</w:t>
      </w:r>
      <w:proofErr w:type="spellEnd"/>
      <w:r w:rsidRPr="00390EDF">
        <w:rPr>
          <w:b/>
          <w:bCs/>
          <w:sz w:val="24"/>
          <w:lang w:val="es-CL"/>
        </w:rPr>
        <w:t xml:space="preserve">. En contra votaron la Honorable Senadora señora </w:t>
      </w:r>
      <w:proofErr w:type="spellStart"/>
      <w:r w:rsidRPr="00390EDF">
        <w:rPr>
          <w:b/>
          <w:bCs/>
          <w:sz w:val="24"/>
          <w:lang w:val="es-CL"/>
        </w:rPr>
        <w:t>Von</w:t>
      </w:r>
      <w:proofErr w:type="spellEnd"/>
      <w:r w:rsidRPr="00390EDF">
        <w:rPr>
          <w:b/>
          <w:bCs/>
          <w:sz w:val="24"/>
          <w:lang w:val="es-CL"/>
        </w:rPr>
        <w:t xml:space="preserve"> Baer y los Honorables Diputados señores Barros, don Ramón, </w:t>
      </w:r>
      <w:proofErr w:type="spellStart"/>
      <w:r w:rsidRPr="00390EDF">
        <w:rPr>
          <w:b/>
          <w:bCs/>
          <w:sz w:val="24"/>
          <w:lang w:val="es-CL"/>
        </w:rPr>
        <w:t>Sauerbaum</w:t>
      </w:r>
      <w:proofErr w:type="spellEnd"/>
      <w:r w:rsidRPr="00390EDF">
        <w:rPr>
          <w:b/>
          <w:bCs/>
          <w:sz w:val="24"/>
          <w:lang w:val="es-CL"/>
        </w:rPr>
        <w:t xml:space="preserve"> y Walker, don Matías.</w:t>
      </w:r>
    </w:p>
    <w:p w14:paraId="4CAADDD2" w14:textId="77777777" w:rsidR="001B1F35" w:rsidRPr="00390EDF" w:rsidRDefault="001B1F35" w:rsidP="00600900">
      <w:pPr>
        <w:pStyle w:val="Textoindependiente"/>
        <w:tabs>
          <w:tab w:val="left" w:pos="-142"/>
          <w:tab w:val="left" w:pos="0"/>
          <w:tab w:val="left" w:pos="2835"/>
        </w:tabs>
        <w:rPr>
          <w:bCs/>
          <w:sz w:val="24"/>
          <w:lang w:val="es-CL"/>
        </w:rPr>
      </w:pPr>
    </w:p>
    <w:p w14:paraId="520CA23F" w14:textId="77777777" w:rsidR="001B1F35" w:rsidRPr="00390EDF" w:rsidRDefault="001B1F35" w:rsidP="00600900">
      <w:pPr>
        <w:pStyle w:val="Textoindependiente"/>
        <w:tabs>
          <w:tab w:val="left" w:pos="-142"/>
          <w:tab w:val="left" w:pos="0"/>
          <w:tab w:val="left" w:pos="2835"/>
        </w:tabs>
        <w:rPr>
          <w:bCs/>
          <w:sz w:val="24"/>
          <w:lang w:val="es-CL"/>
        </w:rPr>
      </w:pPr>
      <w:r>
        <w:rPr>
          <w:b/>
          <w:bCs/>
          <w:sz w:val="24"/>
          <w:lang w:val="es-MX"/>
        </w:rPr>
        <w:tab/>
      </w:r>
      <w:r w:rsidRPr="00390EDF">
        <w:rPr>
          <w:b/>
          <w:bCs/>
          <w:sz w:val="24"/>
          <w:lang w:val="es-MX"/>
        </w:rPr>
        <w:t xml:space="preserve">- Las propuestas </w:t>
      </w:r>
      <w:proofErr w:type="spellStart"/>
      <w:r w:rsidRPr="00390EDF">
        <w:rPr>
          <w:b/>
          <w:bCs/>
          <w:sz w:val="24"/>
          <w:lang w:val="es-MX"/>
        </w:rPr>
        <w:t>N°</w:t>
      </w:r>
      <w:r w:rsidRPr="00390EDF">
        <w:rPr>
          <w:b/>
          <w:bCs/>
          <w:sz w:val="24"/>
          <w:vertAlign w:val="superscript"/>
          <w:lang w:val="es-MX"/>
        </w:rPr>
        <w:t>s</w:t>
      </w:r>
      <w:proofErr w:type="spellEnd"/>
      <w:r w:rsidRPr="00390EDF">
        <w:rPr>
          <w:b/>
          <w:bCs/>
          <w:sz w:val="24"/>
          <w:vertAlign w:val="superscript"/>
          <w:lang w:val="es-MX"/>
        </w:rPr>
        <w:t xml:space="preserve"> </w:t>
      </w:r>
      <w:r>
        <w:rPr>
          <w:b/>
          <w:bCs/>
          <w:sz w:val="24"/>
          <w:lang w:val="es-MX"/>
        </w:rPr>
        <w:t>8</w:t>
      </w:r>
      <w:r w:rsidRPr="00390EDF">
        <w:rPr>
          <w:b/>
          <w:bCs/>
          <w:sz w:val="24"/>
          <w:lang w:val="es-MX"/>
        </w:rPr>
        <w:t xml:space="preserve"> y </w:t>
      </w:r>
      <w:r>
        <w:rPr>
          <w:b/>
          <w:bCs/>
          <w:sz w:val="24"/>
          <w:lang w:val="es-MX"/>
        </w:rPr>
        <w:t>9</w:t>
      </w:r>
      <w:r w:rsidRPr="00390EDF">
        <w:rPr>
          <w:b/>
          <w:bCs/>
          <w:sz w:val="24"/>
          <w:lang w:val="es-MX"/>
        </w:rPr>
        <w:t xml:space="preserve"> fueron retiradas por su autor</w:t>
      </w:r>
      <w:r w:rsidRPr="00390EDF">
        <w:rPr>
          <w:sz w:val="24"/>
          <w:lang w:val="es-MX"/>
        </w:rPr>
        <w:t>, como consecuencia de la aprobación de la propuesta</w:t>
      </w:r>
      <w:r>
        <w:rPr>
          <w:sz w:val="24"/>
          <w:lang w:val="es-MX"/>
        </w:rPr>
        <w:t xml:space="preserve"> </w:t>
      </w:r>
      <w:proofErr w:type="spellStart"/>
      <w:r>
        <w:rPr>
          <w:sz w:val="24"/>
          <w:lang w:val="es-MX"/>
        </w:rPr>
        <w:t>N°</w:t>
      </w:r>
      <w:proofErr w:type="spellEnd"/>
      <w:r>
        <w:rPr>
          <w:sz w:val="24"/>
          <w:lang w:val="es-MX"/>
        </w:rPr>
        <w:t xml:space="preserve"> 10.</w:t>
      </w:r>
    </w:p>
    <w:p w14:paraId="49B92660" w14:textId="77777777" w:rsidR="001B1F35" w:rsidRPr="00390EDF" w:rsidRDefault="001B1F35" w:rsidP="00600900">
      <w:pPr>
        <w:pStyle w:val="Textoindependiente"/>
        <w:tabs>
          <w:tab w:val="left" w:pos="-142"/>
          <w:tab w:val="left" w:pos="0"/>
          <w:tab w:val="left" w:pos="2835"/>
        </w:tabs>
        <w:rPr>
          <w:bCs/>
          <w:sz w:val="24"/>
          <w:lang w:val="es-CL"/>
        </w:rPr>
      </w:pPr>
    </w:p>
    <w:p w14:paraId="5F020265" w14:textId="77777777" w:rsidR="001B1F35" w:rsidRPr="00390EDF" w:rsidRDefault="001B1F35" w:rsidP="00600900">
      <w:pPr>
        <w:pStyle w:val="Textoindependiente"/>
        <w:tabs>
          <w:tab w:val="left" w:pos="-142"/>
          <w:tab w:val="left" w:pos="0"/>
          <w:tab w:val="left" w:pos="2835"/>
        </w:tabs>
        <w:rPr>
          <w:bCs/>
          <w:sz w:val="24"/>
          <w:lang w:val="es-CL"/>
        </w:rPr>
      </w:pPr>
      <w:r>
        <w:rPr>
          <w:b/>
          <w:bCs/>
          <w:sz w:val="24"/>
          <w:lang w:val="es-CL"/>
        </w:rPr>
        <w:tab/>
      </w:r>
      <w:r w:rsidRPr="00390EDF">
        <w:rPr>
          <w:b/>
          <w:bCs/>
          <w:sz w:val="24"/>
          <w:lang w:val="es-CL"/>
        </w:rPr>
        <w:t xml:space="preserve">La propuesta </w:t>
      </w:r>
      <w:proofErr w:type="spellStart"/>
      <w:r w:rsidRPr="00390EDF">
        <w:rPr>
          <w:b/>
          <w:bCs/>
          <w:sz w:val="24"/>
          <w:lang w:val="es-CL"/>
        </w:rPr>
        <w:t>N°</w:t>
      </w:r>
      <w:proofErr w:type="spellEnd"/>
      <w:r w:rsidRPr="00390EDF">
        <w:rPr>
          <w:b/>
          <w:bCs/>
          <w:sz w:val="24"/>
          <w:lang w:val="es-CL"/>
        </w:rPr>
        <w:t xml:space="preserve"> 1</w:t>
      </w:r>
      <w:r>
        <w:rPr>
          <w:b/>
          <w:bCs/>
          <w:sz w:val="24"/>
          <w:lang w:val="es-CL"/>
        </w:rPr>
        <w:t>1</w:t>
      </w:r>
      <w:r w:rsidRPr="00390EDF">
        <w:rPr>
          <w:b/>
          <w:bCs/>
          <w:sz w:val="24"/>
          <w:lang w:val="es-CL"/>
        </w:rPr>
        <w:t>, del Honorable Senador señor Girardi</w:t>
      </w:r>
      <w:r w:rsidRPr="00390EDF">
        <w:rPr>
          <w:sz w:val="24"/>
          <w:lang w:val="es-CL"/>
        </w:rPr>
        <w:t>,</w:t>
      </w:r>
      <w:r w:rsidRPr="00390EDF">
        <w:rPr>
          <w:bCs/>
          <w:sz w:val="24"/>
          <w:lang w:val="es-CL"/>
        </w:rPr>
        <w:t xml:space="preserve"> agrega al artículo 40 bis, propuesto por el Ejecutivo, un inciso cuarto nuevo, pasando el actual a ser quinto y así sucesivamente, del siguiente tenor: </w:t>
      </w:r>
    </w:p>
    <w:p w14:paraId="6B22CE81" w14:textId="77777777" w:rsidR="001B1F35" w:rsidRDefault="001B1F35" w:rsidP="00600900">
      <w:pPr>
        <w:pStyle w:val="Textoindependiente"/>
        <w:tabs>
          <w:tab w:val="left" w:pos="-142"/>
          <w:tab w:val="left" w:pos="0"/>
          <w:tab w:val="left" w:pos="2835"/>
        </w:tabs>
        <w:rPr>
          <w:bCs/>
          <w:sz w:val="24"/>
          <w:lang w:val="es-CL"/>
        </w:rPr>
      </w:pPr>
    </w:p>
    <w:p w14:paraId="315927B2" w14:textId="77777777" w:rsidR="001B1F35" w:rsidRPr="00390EDF" w:rsidRDefault="001B1F35" w:rsidP="00600900">
      <w:pPr>
        <w:pStyle w:val="Textoindependiente"/>
        <w:tabs>
          <w:tab w:val="left" w:pos="-142"/>
          <w:tab w:val="left" w:pos="0"/>
          <w:tab w:val="left" w:pos="2835"/>
        </w:tabs>
        <w:rPr>
          <w:bCs/>
          <w:sz w:val="24"/>
          <w:lang w:val="es-CL"/>
        </w:rPr>
      </w:pPr>
      <w:r>
        <w:rPr>
          <w:bCs/>
          <w:sz w:val="24"/>
          <w:lang w:val="es-CL"/>
        </w:rPr>
        <w:tab/>
      </w:r>
      <w:r w:rsidRPr="00390EDF">
        <w:rPr>
          <w:bCs/>
          <w:sz w:val="24"/>
          <w:lang w:val="es-CL"/>
        </w:rPr>
        <w:t>“Las advertencias deberán estar siempre a la vista, en todos los puntos de venta de bebidas alcohólicas.”.</w:t>
      </w:r>
    </w:p>
    <w:p w14:paraId="4454A2D1" w14:textId="77777777" w:rsidR="001B1F35" w:rsidRDefault="001B1F35" w:rsidP="00600900">
      <w:pPr>
        <w:pStyle w:val="Textoindependiente"/>
        <w:tabs>
          <w:tab w:val="left" w:pos="-142"/>
          <w:tab w:val="left" w:pos="0"/>
          <w:tab w:val="left" w:pos="2835"/>
        </w:tabs>
        <w:rPr>
          <w:b/>
          <w:bCs/>
          <w:sz w:val="24"/>
          <w:lang w:val="es-MX"/>
        </w:rPr>
      </w:pPr>
    </w:p>
    <w:p w14:paraId="7DF70CE1" w14:textId="30BA1CE6" w:rsidR="001B1F35" w:rsidRPr="00390EDF" w:rsidRDefault="001B1F35" w:rsidP="00600900">
      <w:pPr>
        <w:pStyle w:val="Textoindependiente"/>
        <w:tabs>
          <w:tab w:val="left" w:pos="-142"/>
          <w:tab w:val="left" w:pos="0"/>
          <w:tab w:val="left" w:pos="2835"/>
        </w:tabs>
        <w:rPr>
          <w:bCs/>
          <w:sz w:val="24"/>
          <w:lang w:val="es-MX"/>
        </w:rPr>
      </w:pPr>
      <w:r>
        <w:rPr>
          <w:b/>
          <w:bCs/>
          <w:sz w:val="24"/>
          <w:lang w:val="es-MX"/>
        </w:rPr>
        <w:tab/>
      </w:r>
      <w:r w:rsidRPr="00390EDF">
        <w:rPr>
          <w:b/>
          <w:bCs/>
          <w:sz w:val="24"/>
          <w:lang w:val="es-MX"/>
        </w:rPr>
        <w:t xml:space="preserve">El Honorable Senador señor Girardi </w:t>
      </w:r>
      <w:r w:rsidRPr="00390EDF">
        <w:rPr>
          <w:bCs/>
          <w:sz w:val="24"/>
          <w:lang w:val="es-MX"/>
        </w:rPr>
        <w:t xml:space="preserve">explicó que muchas veces </w:t>
      </w:r>
      <w:r w:rsidR="00344502">
        <w:rPr>
          <w:bCs/>
          <w:sz w:val="24"/>
          <w:lang w:val="es-MX"/>
        </w:rPr>
        <w:t xml:space="preserve">se </w:t>
      </w:r>
      <w:r w:rsidRPr="00390EDF">
        <w:rPr>
          <w:bCs/>
          <w:sz w:val="24"/>
          <w:lang w:val="es-MX"/>
        </w:rPr>
        <w:t>encubren las advertencias en los puntos de venta.</w:t>
      </w:r>
    </w:p>
    <w:p w14:paraId="09B61598" w14:textId="77777777" w:rsidR="001B1F35" w:rsidRPr="00390EDF" w:rsidRDefault="001B1F35" w:rsidP="00600900">
      <w:pPr>
        <w:pStyle w:val="Textoindependiente"/>
        <w:tabs>
          <w:tab w:val="left" w:pos="-142"/>
          <w:tab w:val="left" w:pos="0"/>
          <w:tab w:val="left" w:pos="2835"/>
        </w:tabs>
        <w:rPr>
          <w:bCs/>
          <w:sz w:val="24"/>
          <w:lang w:val="es-MX"/>
        </w:rPr>
      </w:pPr>
    </w:p>
    <w:p w14:paraId="6BB5F3DB" w14:textId="77777777" w:rsidR="00975D12" w:rsidRDefault="001B1F35" w:rsidP="00975D12">
      <w:pPr>
        <w:pStyle w:val="Textoindependiente"/>
        <w:tabs>
          <w:tab w:val="left" w:pos="-142"/>
          <w:tab w:val="left" w:pos="0"/>
          <w:tab w:val="left" w:pos="2835"/>
        </w:tabs>
        <w:rPr>
          <w:bCs/>
          <w:sz w:val="24"/>
          <w:lang w:val="es-CL"/>
        </w:rPr>
      </w:pPr>
      <w:r>
        <w:rPr>
          <w:b/>
          <w:bCs/>
          <w:sz w:val="24"/>
          <w:lang w:val="es-MX"/>
        </w:rPr>
        <w:tab/>
      </w:r>
      <w:bookmarkStart w:id="29" w:name="_Hlk74500245"/>
      <w:r w:rsidRPr="00390EDF">
        <w:rPr>
          <w:b/>
          <w:bCs/>
          <w:sz w:val="24"/>
          <w:lang w:val="es-MX"/>
        </w:rPr>
        <w:t xml:space="preserve">El asesor legislativo del </w:t>
      </w:r>
      <w:proofErr w:type="gramStart"/>
      <w:r w:rsidRPr="00390EDF">
        <w:rPr>
          <w:b/>
          <w:bCs/>
          <w:sz w:val="24"/>
          <w:lang w:val="es-MX"/>
        </w:rPr>
        <w:t>Ministro</w:t>
      </w:r>
      <w:proofErr w:type="gramEnd"/>
      <w:r w:rsidRPr="00390EDF">
        <w:rPr>
          <w:b/>
          <w:bCs/>
          <w:sz w:val="24"/>
          <w:lang w:val="es-MX"/>
        </w:rPr>
        <w:t xml:space="preserve"> del Interior </w:t>
      </w:r>
      <w:r w:rsidRPr="00390EDF">
        <w:rPr>
          <w:b/>
          <w:bCs/>
          <w:sz w:val="24"/>
          <w:lang w:val="es-CL"/>
        </w:rPr>
        <w:t>y Seguridad Pública, señor Juan Ignacio Gómez</w:t>
      </w:r>
      <w:r w:rsidRPr="00390EDF">
        <w:rPr>
          <w:bCs/>
          <w:sz w:val="24"/>
          <w:lang w:val="es-CL"/>
        </w:rPr>
        <w:t xml:space="preserve"> </w:t>
      </w:r>
      <w:bookmarkEnd w:id="29"/>
      <w:r w:rsidRPr="00390EDF">
        <w:rPr>
          <w:bCs/>
          <w:sz w:val="24"/>
          <w:lang w:val="es-CL"/>
        </w:rPr>
        <w:t>advirtió que la propuesta ya está contenida en otras</w:t>
      </w:r>
      <w:r>
        <w:rPr>
          <w:bCs/>
          <w:sz w:val="24"/>
          <w:lang w:val="es-CL"/>
        </w:rPr>
        <w:t xml:space="preserve"> disposiciones. Señaló que la determinación de la forma de la etiqueta y advertencias, corresponde al </w:t>
      </w:r>
      <w:r w:rsidRPr="00390EDF">
        <w:rPr>
          <w:bCs/>
          <w:sz w:val="24"/>
          <w:lang w:val="es-CL"/>
        </w:rPr>
        <w:t>reglamento.</w:t>
      </w:r>
    </w:p>
    <w:p w14:paraId="77A82A28" w14:textId="77777777" w:rsidR="00975D12" w:rsidRDefault="00975D12" w:rsidP="00975D12">
      <w:pPr>
        <w:pStyle w:val="Textoindependiente"/>
        <w:tabs>
          <w:tab w:val="left" w:pos="-142"/>
          <w:tab w:val="left" w:pos="0"/>
          <w:tab w:val="left" w:pos="2835"/>
        </w:tabs>
        <w:rPr>
          <w:bCs/>
          <w:sz w:val="24"/>
          <w:lang w:val="es-CL"/>
        </w:rPr>
      </w:pPr>
    </w:p>
    <w:p w14:paraId="22B04D29" w14:textId="6D2205CF" w:rsidR="00975D12" w:rsidRPr="00975D12" w:rsidRDefault="00975D12" w:rsidP="00975D12">
      <w:pPr>
        <w:pStyle w:val="Textoindependiente"/>
        <w:tabs>
          <w:tab w:val="left" w:pos="-142"/>
          <w:tab w:val="left" w:pos="0"/>
          <w:tab w:val="left" w:pos="2835"/>
        </w:tabs>
        <w:rPr>
          <w:bCs/>
          <w:sz w:val="24"/>
          <w:lang w:val="es-CL"/>
        </w:rPr>
      </w:pPr>
      <w:r>
        <w:rPr>
          <w:bCs/>
          <w:sz w:val="24"/>
          <w:lang w:val="es-CL"/>
        </w:rPr>
        <w:lastRenderedPageBreak/>
        <w:tab/>
      </w:r>
      <w:r w:rsidRPr="00975D12">
        <w:rPr>
          <w:b/>
          <w:bCs/>
          <w:sz w:val="24"/>
          <w:lang w:val="es-MX"/>
        </w:rPr>
        <w:t xml:space="preserve">La Honorable Senadora señora Goic </w:t>
      </w:r>
      <w:r w:rsidRPr="00975D12">
        <w:rPr>
          <w:sz w:val="24"/>
          <w:lang w:val="es-MX"/>
        </w:rPr>
        <w:t>observó que la propuesta se refiere a</w:t>
      </w:r>
      <w:r>
        <w:rPr>
          <w:b/>
          <w:bCs/>
          <w:sz w:val="24"/>
          <w:lang w:val="es-MX"/>
        </w:rPr>
        <w:t xml:space="preserve"> </w:t>
      </w:r>
      <w:r>
        <w:rPr>
          <w:sz w:val="24"/>
          <w:lang w:val="es-MX"/>
        </w:rPr>
        <w:t>la forma en que el alcohol se expone en los puntos de venta, no a la forma de la etiqueta o advertencia en las botellas, cajas o embalajes. Fue</w:t>
      </w:r>
      <w:r w:rsidRPr="00975D12">
        <w:rPr>
          <w:bCs/>
          <w:sz w:val="24"/>
          <w:lang w:val="es-MX"/>
        </w:rPr>
        <w:t xml:space="preserve"> partidaria de aprobar la propuesta, pero </w:t>
      </w:r>
      <w:r>
        <w:rPr>
          <w:bCs/>
          <w:sz w:val="24"/>
          <w:lang w:val="es-MX"/>
        </w:rPr>
        <w:t xml:space="preserve">propuso </w:t>
      </w:r>
      <w:r w:rsidRPr="00975D12">
        <w:rPr>
          <w:bCs/>
          <w:sz w:val="24"/>
          <w:lang w:val="es-MX"/>
        </w:rPr>
        <w:t>dejar una remisión al reglamento para el detalle, dejando en claro que la remisión al reglament</w:t>
      </w:r>
      <w:r>
        <w:rPr>
          <w:bCs/>
          <w:sz w:val="24"/>
          <w:lang w:val="es-MX"/>
        </w:rPr>
        <w:t>o</w:t>
      </w:r>
      <w:r w:rsidRPr="00975D12">
        <w:rPr>
          <w:bCs/>
          <w:sz w:val="24"/>
          <w:lang w:val="es-MX"/>
        </w:rPr>
        <w:t xml:space="preserve"> se refiere exclusivamente para que regule la forma en que el alcohol se va a exponer a la venta al público.</w:t>
      </w:r>
    </w:p>
    <w:p w14:paraId="72621B8F" w14:textId="77777777" w:rsidR="001B1F35" w:rsidRPr="00390EDF" w:rsidRDefault="001B1F35" w:rsidP="00600900">
      <w:pPr>
        <w:pStyle w:val="Textoindependiente"/>
        <w:tabs>
          <w:tab w:val="left" w:pos="-142"/>
          <w:tab w:val="left" w:pos="0"/>
          <w:tab w:val="left" w:pos="2835"/>
        </w:tabs>
        <w:rPr>
          <w:bCs/>
          <w:sz w:val="24"/>
          <w:lang w:val="es-CL"/>
        </w:rPr>
      </w:pPr>
    </w:p>
    <w:p w14:paraId="0FCCDE4D" w14:textId="0D7FAD17" w:rsidR="001B1F35" w:rsidRPr="00975D12" w:rsidRDefault="001B1F35" w:rsidP="00600900">
      <w:pPr>
        <w:pStyle w:val="Textoindependiente"/>
        <w:tabs>
          <w:tab w:val="left" w:pos="-142"/>
          <w:tab w:val="left" w:pos="0"/>
          <w:tab w:val="left" w:pos="2835"/>
        </w:tabs>
        <w:rPr>
          <w:bCs/>
          <w:sz w:val="24"/>
          <w:lang w:val="es-CL"/>
        </w:rPr>
      </w:pPr>
      <w:bookmarkStart w:id="30" w:name="_Hlk72147403"/>
      <w:r>
        <w:rPr>
          <w:b/>
          <w:bCs/>
          <w:sz w:val="24"/>
          <w:lang w:val="es-MX"/>
        </w:rPr>
        <w:tab/>
      </w:r>
      <w:r w:rsidRPr="00390EDF">
        <w:rPr>
          <w:b/>
          <w:bCs/>
          <w:sz w:val="24"/>
          <w:lang w:val="es-MX"/>
        </w:rPr>
        <w:t xml:space="preserve">El Honorable Diputado señor </w:t>
      </w:r>
      <w:bookmarkEnd w:id="30"/>
      <w:proofErr w:type="spellStart"/>
      <w:r w:rsidRPr="00390EDF">
        <w:rPr>
          <w:b/>
          <w:bCs/>
          <w:sz w:val="24"/>
          <w:lang w:val="es-CL"/>
        </w:rPr>
        <w:t>Sauerbaum</w:t>
      </w:r>
      <w:proofErr w:type="spellEnd"/>
      <w:r w:rsidRPr="00390EDF">
        <w:rPr>
          <w:b/>
          <w:bCs/>
          <w:sz w:val="24"/>
          <w:lang w:val="es-CL"/>
        </w:rPr>
        <w:t xml:space="preserve"> </w:t>
      </w:r>
      <w:r w:rsidRPr="00390EDF">
        <w:rPr>
          <w:bCs/>
          <w:sz w:val="24"/>
          <w:lang w:val="es-CL"/>
        </w:rPr>
        <w:t>destacó que el contenido del proyecto se refiere al etiquetado de alcohol, no sobre una eventual propaganda en los puntos de venta.</w:t>
      </w:r>
    </w:p>
    <w:p w14:paraId="4178FB20" w14:textId="77777777" w:rsidR="001B1F35" w:rsidRPr="00390EDF" w:rsidRDefault="001B1F35" w:rsidP="00600900">
      <w:pPr>
        <w:pStyle w:val="Textoindependiente"/>
        <w:tabs>
          <w:tab w:val="left" w:pos="-142"/>
          <w:tab w:val="left" w:pos="0"/>
          <w:tab w:val="left" w:pos="2835"/>
        </w:tabs>
        <w:rPr>
          <w:bCs/>
          <w:sz w:val="24"/>
          <w:lang w:val="es-MX"/>
        </w:rPr>
      </w:pPr>
    </w:p>
    <w:p w14:paraId="5946DB95" w14:textId="1692D74D" w:rsidR="001B1F35" w:rsidRPr="00390EDF" w:rsidRDefault="001B1F35" w:rsidP="00600900">
      <w:pPr>
        <w:pStyle w:val="Textoindependiente"/>
        <w:tabs>
          <w:tab w:val="left" w:pos="-142"/>
          <w:tab w:val="left" w:pos="0"/>
          <w:tab w:val="left" w:pos="2835"/>
        </w:tabs>
        <w:rPr>
          <w:bCs/>
          <w:sz w:val="24"/>
          <w:lang w:val="es-MX"/>
        </w:rPr>
      </w:pPr>
      <w:bookmarkStart w:id="31" w:name="_Hlk73202886"/>
      <w:r>
        <w:rPr>
          <w:b/>
          <w:bCs/>
          <w:sz w:val="24"/>
          <w:lang w:val="es-MX"/>
        </w:rPr>
        <w:tab/>
      </w:r>
      <w:r w:rsidRPr="00390EDF">
        <w:rPr>
          <w:b/>
          <w:bCs/>
          <w:sz w:val="24"/>
          <w:lang w:val="es-MX"/>
        </w:rPr>
        <w:t xml:space="preserve">El Honorable Senador señor </w:t>
      </w:r>
      <w:bookmarkEnd w:id="31"/>
      <w:r w:rsidRPr="00390EDF">
        <w:rPr>
          <w:b/>
          <w:bCs/>
          <w:sz w:val="24"/>
          <w:lang w:val="es-MX"/>
        </w:rPr>
        <w:t xml:space="preserve">Girardi </w:t>
      </w:r>
      <w:r w:rsidRPr="00390EDF">
        <w:rPr>
          <w:bCs/>
          <w:sz w:val="24"/>
          <w:lang w:val="es-MX"/>
        </w:rPr>
        <w:t>apuntó al lobby permanente y sistemático en esta materia</w:t>
      </w:r>
      <w:r>
        <w:rPr>
          <w:bCs/>
          <w:sz w:val="24"/>
          <w:lang w:val="es-MX"/>
        </w:rPr>
        <w:t>. Como en Chile no existe el</w:t>
      </w:r>
      <w:r w:rsidRPr="00390EDF">
        <w:rPr>
          <w:bCs/>
          <w:sz w:val="24"/>
          <w:lang w:val="es-MX"/>
        </w:rPr>
        <w:t xml:space="preserve"> criterio de autorregulación ético, se debe promulgar este tipo de </w:t>
      </w:r>
      <w:r w:rsidR="00975D12">
        <w:rPr>
          <w:bCs/>
          <w:sz w:val="24"/>
          <w:lang w:val="es-MX"/>
        </w:rPr>
        <w:t>normas</w:t>
      </w:r>
      <w:r w:rsidRPr="00390EDF">
        <w:rPr>
          <w:bCs/>
          <w:sz w:val="24"/>
          <w:lang w:val="es-MX"/>
        </w:rPr>
        <w:t xml:space="preserve">. </w:t>
      </w:r>
    </w:p>
    <w:p w14:paraId="0E62BE9F" w14:textId="77777777" w:rsidR="001B1F35" w:rsidRPr="00390EDF" w:rsidRDefault="001B1F35" w:rsidP="00600900">
      <w:pPr>
        <w:pStyle w:val="Textoindependiente"/>
        <w:tabs>
          <w:tab w:val="left" w:pos="-142"/>
          <w:tab w:val="left" w:pos="0"/>
          <w:tab w:val="left" w:pos="2835"/>
        </w:tabs>
        <w:rPr>
          <w:bCs/>
          <w:sz w:val="24"/>
          <w:lang w:val="es-MX"/>
        </w:rPr>
      </w:pPr>
    </w:p>
    <w:p w14:paraId="7D3784EB" w14:textId="2968AA93" w:rsidR="001B1F35" w:rsidRPr="00390EDF" w:rsidRDefault="001B1F35" w:rsidP="00600900">
      <w:pPr>
        <w:pStyle w:val="Textoindependiente"/>
        <w:tabs>
          <w:tab w:val="left" w:pos="-142"/>
          <w:tab w:val="left" w:pos="0"/>
          <w:tab w:val="left" w:pos="2835"/>
        </w:tabs>
        <w:rPr>
          <w:bCs/>
          <w:sz w:val="24"/>
          <w:lang w:val="es-MX"/>
        </w:rPr>
      </w:pPr>
      <w:r>
        <w:rPr>
          <w:b/>
          <w:bCs/>
          <w:sz w:val="24"/>
          <w:lang w:val="es-MX"/>
        </w:rPr>
        <w:tab/>
      </w:r>
      <w:r w:rsidRPr="00390EDF">
        <w:rPr>
          <w:b/>
          <w:bCs/>
          <w:sz w:val="24"/>
          <w:lang w:val="es-MX"/>
        </w:rPr>
        <w:t xml:space="preserve">La Honorable Senadora señora Goic </w:t>
      </w:r>
      <w:r w:rsidRPr="00390EDF">
        <w:rPr>
          <w:bCs/>
          <w:sz w:val="24"/>
          <w:lang w:val="es-MX"/>
        </w:rPr>
        <w:t xml:space="preserve">propuso incorporar a la indicación </w:t>
      </w:r>
      <w:proofErr w:type="spellStart"/>
      <w:r w:rsidRPr="00390EDF">
        <w:rPr>
          <w:bCs/>
          <w:sz w:val="24"/>
          <w:lang w:val="es-MX"/>
        </w:rPr>
        <w:t>N°</w:t>
      </w:r>
      <w:proofErr w:type="spellEnd"/>
      <w:r w:rsidRPr="00390EDF">
        <w:rPr>
          <w:bCs/>
          <w:sz w:val="24"/>
          <w:lang w:val="es-MX"/>
        </w:rPr>
        <w:t xml:space="preserve"> </w:t>
      </w:r>
      <w:r>
        <w:rPr>
          <w:bCs/>
          <w:sz w:val="24"/>
          <w:lang w:val="es-MX"/>
        </w:rPr>
        <w:t>11</w:t>
      </w:r>
      <w:r w:rsidRPr="00390EDF">
        <w:rPr>
          <w:bCs/>
          <w:sz w:val="24"/>
          <w:lang w:val="es-MX"/>
        </w:rPr>
        <w:t>, la siguiente frase final: “</w:t>
      </w:r>
      <w:r w:rsidR="00975D12">
        <w:rPr>
          <w:bCs/>
          <w:sz w:val="24"/>
          <w:lang w:val="es-MX"/>
        </w:rPr>
        <w:t xml:space="preserve">, </w:t>
      </w:r>
      <w:r w:rsidRPr="00390EDF">
        <w:rPr>
          <w:bCs/>
          <w:sz w:val="24"/>
          <w:lang w:val="es-MX"/>
        </w:rPr>
        <w:t>según l</w:t>
      </w:r>
      <w:r w:rsidR="00975D12">
        <w:rPr>
          <w:bCs/>
          <w:sz w:val="24"/>
          <w:lang w:val="es-MX"/>
        </w:rPr>
        <w:t>a forma que</w:t>
      </w:r>
      <w:r w:rsidRPr="00390EDF">
        <w:rPr>
          <w:bCs/>
          <w:sz w:val="24"/>
          <w:lang w:val="es-MX"/>
        </w:rPr>
        <w:t xml:space="preserve"> determine el reglamento.”.</w:t>
      </w:r>
    </w:p>
    <w:p w14:paraId="55F31D30" w14:textId="77777777" w:rsidR="001B1F35" w:rsidRPr="00390EDF" w:rsidRDefault="001B1F35" w:rsidP="00600900">
      <w:pPr>
        <w:pStyle w:val="Textoindependiente"/>
        <w:tabs>
          <w:tab w:val="left" w:pos="-142"/>
          <w:tab w:val="left" w:pos="0"/>
          <w:tab w:val="left" w:pos="2835"/>
        </w:tabs>
        <w:rPr>
          <w:bCs/>
          <w:sz w:val="24"/>
          <w:lang w:val="es-CL"/>
        </w:rPr>
      </w:pPr>
    </w:p>
    <w:p w14:paraId="6AB390FA" w14:textId="77777777" w:rsidR="001B1F35" w:rsidRPr="00390EDF" w:rsidRDefault="001B1F35" w:rsidP="00600900">
      <w:pPr>
        <w:pStyle w:val="Textoindependiente"/>
        <w:tabs>
          <w:tab w:val="left" w:pos="-142"/>
          <w:tab w:val="left" w:pos="0"/>
          <w:tab w:val="left" w:pos="2835"/>
        </w:tabs>
        <w:rPr>
          <w:b/>
          <w:bCs/>
          <w:sz w:val="24"/>
          <w:lang w:val="es-CL"/>
        </w:rPr>
      </w:pPr>
      <w:bookmarkStart w:id="32" w:name="_Hlk72152381"/>
      <w:r>
        <w:rPr>
          <w:b/>
          <w:bCs/>
          <w:sz w:val="24"/>
          <w:lang w:val="es-CL"/>
        </w:rPr>
        <w:tab/>
      </w:r>
      <w:r w:rsidRPr="00390EDF">
        <w:rPr>
          <w:b/>
          <w:bCs/>
          <w:sz w:val="24"/>
          <w:lang w:val="es-CL"/>
        </w:rPr>
        <w:t xml:space="preserve">Sometida a votación la propuesta, resultó aprobada con la modificación </w:t>
      </w:r>
      <w:r>
        <w:rPr>
          <w:b/>
          <w:bCs/>
          <w:sz w:val="24"/>
          <w:lang w:val="es-CL"/>
        </w:rPr>
        <w:t>indicada</w:t>
      </w:r>
      <w:r w:rsidRPr="00390EDF">
        <w:rPr>
          <w:b/>
          <w:bCs/>
          <w:sz w:val="24"/>
          <w:lang w:val="es-CL"/>
        </w:rPr>
        <w:t xml:space="preserve">, por la unanimidad de los miembros de la Comisión presentes, Honorables Senadores señora Goic y señores Chahuán y Girardi y los Honorables Diputados señores Barros, don Ramón, </w:t>
      </w:r>
      <w:proofErr w:type="spellStart"/>
      <w:r w:rsidRPr="00390EDF">
        <w:rPr>
          <w:b/>
          <w:bCs/>
          <w:sz w:val="24"/>
          <w:lang w:val="es-CL"/>
        </w:rPr>
        <w:t>Crispi</w:t>
      </w:r>
      <w:proofErr w:type="spellEnd"/>
      <w:r w:rsidRPr="00390EDF">
        <w:rPr>
          <w:b/>
          <w:bCs/>
          <w:sz w:val="24"/>
          <w:lang w:val="es-CL"/>
        </w:rPr>
        <w:t xml:space="preserve">, </w:t>
      </w:r>
      <w:proofErr w:type="spellStart"/>
      <w:r w:rsidRPr="00390EDF">
        <w:rPr>
          <w:b/>
          <w:bCs/>
          <w:sz w:val="24"/>
          <w:lang w:val="es-CL"/>
        </w:rPr>
        <w:t>Sauerbaum</w:t>
      </w:r>
      <w:proofErr w:type="spellEnd"/>
      <w:r w:rsidRPr="00390EDF">
        <w:rPr>
          <w:b/>
          <w:bCs/>
          <w:sz w:val="24"/>
          <w:lang w:val="es-CL"/>
        </w:rPr>
        <w:t xml:space="preserve"> y Walker, don Matías. </w:t>
      </w:r>
    </w:p>
    <w:bookmarkEnd w:id="32"/>
    <w:p w14:paraId="05CDBF29" w14:textId="77777777" w:rsidR="001B1F35" w:rsidRPr="00390EDF" w:rsidRDefault="001B1F35" w:rsidP="00600900">
      <w:pPr>
        <w:pStyle w:val="Textoindependiente"/>
        <w:tabs>
          <w:tab w:val="left" w:pos="-142"/>
          <w:tab w:val="left" w:pos="0"/>
          <w:tab w:val="left" w:pos="2835"/>
        </w:tabs>
        <w:rPr>
          <w:bCs/>
          <w:sz w:val="24"/>
          <w:lang w:val="es-CL"/>
        </w:rPr>
      </w:pPr>
    </w:p>
    <w:p w14:paraId="412B306E" w14:textId="77777777" w:rsidR="001B1F35" w:rsidRPr="00516A93" w:rsidRDefault="001B1F35" w:rsidP="00600900">
      <w:pPr>
        <w:pStyle w:val="Textoindependiente"/>
        <w:tabs>
          <w:tab w:val="left" w:pos="-142"/>
          <w:tab w:val="left" w:pos="0"/>
          <w:tab w:val="left" w:pos="2835"/>
        </w:tabs>
        <w:rPr>
          <w:bCs/>
          <w:sz w:val="24"/>
        </w:rPr>
      </w:pPr>
      <w:r>
        <w:rPr>
          <w:bCs/>
          <w:sz w:val="24"/>
        </w:rPr>
        <w:tab/>
      </w:r>
      <w:bookmarkStart w:id="33" w:name="_Hlk73233772"/>
      <w:r w:rsidRPr="00516A93">
        <w:rPr>
          <w:bCs/>
          <w:sz w:val="24"/>
        </w:rPr>
        <w:t xml:space="preserve">- Propuesta parlamentaria presentada al </w:t>
      </w:r>
      <w:r w:rsidRPr="00516A93">
        <w:rPr>
          <w:bCs/>
          <w:sz w:val="24"/>
          <w:u w:val="single"/>
        </w:rPr>
        <w:t xml:space="preserve">inciso </w:t>
      </w:r>
      <w:r>
        <w:rPr>
          <w:bCs/>
          <w:sz w:val="24"/>
          <w:u w:val="single"/>
        </w:rPr>
        <w:t>cuarto</w:t>
      </w:r>
      <w:r w:rsidRPr="00516A93">
        <w:rPr>
          <w:bCs/>
          <w:sz w:val="24"/>
        </w:rPr>
        <w:t xml:space="preserve"> </w:t>
      </w:r>
      <w:bookmarkStart w:id="34" w:name="_Hlk73279197"/>
      <w:r w:rsidRPr="00516A93">
        <w:rPr>
          <w:bCs/>
          <w:sz w:val="24"/>
        </w:rPr>
        <w:t>de la redacción</w:t>
      </w:r>
      <w:r>
        <w:rPr>
          <w:bCs/>
          <w:sz w:val="24"/>
        </w:rPr>
        <w:t xml:space="preserve"> formulada por </w:t>
      </w:r>
      <w:r w:rsidRPr="00516A93">
        <w:rPr>
          <w:bCs/>
          <w:sz w:val="24"/>
        </w:rPr>
        <w:t xml:space="preserve">el </w:t>
      </w:r>
      <w:bookmarkEnd w:id="34"/>
      <w:r w:rsidRPr="00516A93">
        <w:rPr>
          <w:bCs/>
          <w:sz w:val="24"/>
        </w:rPr>
        <w:t>Ejecutivo:</w:t>
      </w:r>
    </w:p>
    <w:bookmarkEnd w:id="33"/>
    <w:p w14:paraId="30EDD011" w14:textId="77777777" w:rsidR="001B1F35" w:rsidRPr="00390EDF" w:rsidRDefault="001B1F35" w:rsidP="00600900">
      <w:pPr>
        <w:pStyle w:val="Textoindependiente"/>
        <w:tabs>
          <w:tab w:val="left" w:pos="-142"/>
          <w:tab w:val="left" w:pos="0"/>
          <w:tab w:val="left" w:pos="2835"/>
        </w:tabs>
        <w:rPr>
          <w:bCs/>
          <w:sz w:val="24"/>
          <w:lang w:val="es-CL"/>
        </w:rPr>
      </w:pPr>
    </w:p>
    <w:p w14:paraId="2E53E96E" w14:textId="77777777" w:rsidR="001B1F35" w:rsidRPr="00390EDF" w:rsidRDefault="001B1F35" w:rsidP="00600900">
      <w:pPr>
        <w:pStyle w:val="Textoindependiente"/>
        <w:tabs>
          <w:tab w:val="left" w:pos="-142"/>
          <w:tab w:val="left" w:pos="0"/>
          <w:tab w:val="left" w:pos="2835"/>
        </w:tabs>
        <w:rPr>
          <w:bCs/>
          <w:sz w:val="24"/>
          <w:lang w:val="es-CL"/>
        </w:rPr>
      </w:pPr>
      <w:r>
        <w:rPr>
          <w:b/>
          <w:bCs/>
          <w:sz w:val="24"/>
          <w:lang w:val="es-CL"/>
        </w:rPr>
        <w:tab/>
      </w:r>
      <w:r w:rsidRPr="00390EDF">
        <w:rPr>
          <w:b/>
          <w:bCs/>
          <w:sz w:val="24"/>
          <w:lang w:val="es-CL"/>
        </w:rPr>
        <w:t xml:space="preserve">La propuesta </w:t>
      </w:r>
      <w:proofErr w:type="spellStart"/>
      <w:r w:rsidRPr="00390EDF">
        <w:rPr>
          <w:b/>
          <w:bCs/>
          <w:sz w:val="24"/>
          <w:lang w:val="es-CL"/>
        </w:rPr>
        <w:t>N°</w:t>
      </w:r>
      <w:proofErr w:type="spellEnd"/>
      <w:r w:rsidRPr="00390EDF">
        <w:rPr>
          <w:b/>
          <w:bCs/>
          <w:sz w:val="24"/>
          <w:lang w:val="es-CL"/>
        </w:rPr>
        <w:t xml:space="preserve"> 1</w:t>
      </w:r>
      <w:r>
        <w:rPr>
          <w:b/>
          <w:bCs/>
          <w:sz w:val="24"/>
          <w:lang w:val="es-CL"/>
        </w:rPr>
        <w:t>2</w:t>
      </w:r>
      <w:r w:rsidRPr="00390EDF">
        <w:rPr>
          <w:b/>
          <w:bCs/>
          <w:sz w:val="24"/>
          <w:lang w:val="es-CL"/>
        </w:rPr>
        <w:t>, del Honorable Senador señor Girardi</w:t>
      </w:r>
      <w:r w:rsidRPr="00390EDF">
        <w:rPr>
          <w:bCs/>
          <w:sz w:val="24"/>
          <w:lang w:val="es-CL"/>
        </w:rPr>
        <w:t>, agrega en el inciso cuarto del artículo 40 bis, propuesto por el Ejecutivo, a continuación de la palabra “etiquetas”, la siguiente nueva frase: “, la que no podrá ser removible fácilmente.”.</w:t>
      </w:r>
    </w:p>
    <w:p w14:paraId="642EDEDA" w14:textId="77777777" w:rsidR="001B1F35" w:rsidRPr="00390EDF" w:rsidRDefault="001B1F35" w:rsidP="00600900">
      <w:pPr>
        <w:pStyle w:val="Textoindependiente"/>
        <w:tabs>
          <w:tab w:val="left" w:pos="-142"/>
          <w:tab w:val="left" w:pos="0"/>
          <w:tab w:val="left" w:pos="2835"/>
        </w:tabs>
        <w:rPr>
          <w:bCs/>
          <w:sz w:val="24"/>
          <w:lang w:val="es-CL"/>
        </w:rPr>
      </w:pPr>
    </w:p>
    <w:p w14:paraId="75282C61" w14:textId="22D0095C" w:rsidR="001B1F35" w:rsidRPr="00390EDF" w:rsidRDefault="001B1F35" w:rsidP="00600900">
      <w:pPr>
        <w:pStyle w:val="Textoindependiente"/>
        <w:tabs>
          <w:tab w:val="left" w:pos="-142"/>
          <w:tab w:val="left" w:pos="0"/>
          <w:tab w:val="left" w:pos="2835"/>
        </w:tabs>
        <w:rPr>
          <w:bCs/>
          <w:sz w:val="24"/>
          <w:lang w:val="es-CL"/>
        </w:rPr>
      </w:pPr>
      <w:r>
        <w:rPr>
          <w:b/>
          <w:bCs/>
          <w:sz w:val="24"/>
          <w:lang w:val="es-MX"/>
        </w:rPr>
        <w:tab/>
      </w:r>
      <w:r w:rsidRPr="00390EDF">
        <w:rPr>
          <w:b/>
          <w:bCs/>
          <w:sz w:val="24"/>
          <w:lang w:val="es-MX"/>
        </w:rPr>
        <w:t xml:space="preserve">El Honorable Senador señor </w:t>
      </w:r>
      <w:r w:rsidRPr="00390EDF">
        <w:rPr>
          <w:b/>
          <w:sz w:val="24"/>
          <w:lang w:val="es-CL"/>
        </w:rPr>
        <w:t>Girardi</w:t>
      </w:r>
      <w:r w:rsidRPr="00390EDF">
        <w:rPr>
          <w:bCs/>
          <w:sz w:val="24"/>
          <w:lang w:val="es-CL"/>
        </w:rPr>
        <w:t xml:space="preserve"> </w:t>
      </w:r>
      <w:r>
        <w:rPr>
          <w:bCs/>
          <w:sz w:val="24"/>
          <w:lang w:val="es-CL"/>
        </w:rPr>
        <w:t>explicó</w:t>
      </w:r>
      <w:r w:rsidRPr="00390EDF">
        <w:rPr>
          <w:bCs/>
          <w:sz w:val="24"/>
          <w:lang w:val="es-CL"/>
        </w:rPr>
        <w:t xml:space="preserve"> que la propuesta se relaciona con lo acontecido con otras leyes de etiquetado, como en el tabaco, que tapan las advertencias o las remueven de las cajetillas. </w:t>
      </w:r>
      <w:r w:rsidR="00975D12">
        <w:rPr>
          <w:bCs/>
          <w:sz w:val="24"/>
          <w:lang w:val="es-CL"/>
        </w:rPr>
        <w:t xml:space="preserve">Agregó que los </w:t>
      </w:r>
      <w:r w:rsidRPr="00390EDF">
        <w:rPr>
          <w:bCs/>
          <w:sz w:val="24"/>
          <w:lang w:val="es-CL"/>
        </w:rPr>
        <w:t>productos importados se deben adecuar a la legislación chilena, pero en ocasiones incorporan etiquetados que se desprenden o modifican. Lo anterior se ha denunciado</w:t>
      </w:r>
      <w:r w:rsidR="00975D12">
        <w:rPr>
          <w:bCs/>
          <w:sz w:val="24"/>
          <w:lang w:val="es-CL"/>
        </w:rPr>
        <w:t>,</w:t>
      </w:r>
      <w:r w:rsidRPr="00390EDF">
        <w:rPr>
          <w:bCs/>
          <w:sz w:val="24"/>
          <w:lang w:val="es-CL"/>
        </w:rPr>
        <w:t xml:space="preserve"> logrando mejorar el sistema.</w:t>
      </w:r>
    </w:p>
    <w:p w14:paraId="213B879E" w14:textId="77777777" w:rsidR="001B1F35" w:rsidRPr="00390EDF" w:rsidRDefault="001B1F35" w:rsidP="00600900">
      <w:pPr>
        <w:pStyle w:val="Textoindependiente"/>
        <w:tabs>
          <w:tab w:val="left" w:pos="-142"/>
          <w:tab w:val="left" w:pos="0"/>
          <w:tab w:val="left" w:pos="2835"/>
        </w:tabs>
        <w:rPr>
          <w:bCs/>
          <w:sz w:val="24"/>
          <w:lang w:val="es-CL"/>
        </w:rPr>
      </w:pPr>
    </w:p>
    <w:p w14:paraId="03CE6DFA" w14:textId="77777777" w:rsidR="001B1F35" w:rsidRPr="00390EDF" w:rsidRDefault="001B1F35" w:rsidP="00600900">
      <w:pPr>
        <w:pStyle w:val="Textoindependiente"/>
        <w:tabs>
          <w:tab w:val="left" w:pos="-142"/>
          <w:tab w:val="left" w:pos="0"/>
          <w:tab w:val="left" w:pos="2835"/>
        </w:tabs>
        <w:rPr>
          <w:b/>
          <w:bCs/>
          <w:sz w:val="24"/>
          <w:lang w:val="es-CL"/>
        </w:rPr>
      </w:pPr>
      <w:r>
        <w:rPr>
          <w:b/>
          <w:bCs/>
          <w:sz w:val="24"/>
          <w:lang w:val="es-CL"/>
        </w:rPr>
        <w:tab/>
      </w:r>
      <w:r w:rsidRPr="00390EDF">
        <w:rPr>
          <w:b/>
          <w:bCs/>
          <w:sz w:val="24"/>
          <w:lang w:val="es-CL"/>
        </w:rPr>
        <w:t xml:space="preserve">Sometida a votación la propuesta, resultó aprobada por la unanimidad de los miembros de la Comisión presentes, </w:t>
      </w:r>
      <w:bookmarkStart w:id="35" w:name="_Hlk72152611"/>
      <w:r w:rsidRPr="00390EDF">
        <w:rPr>
          <w:b/>
          <w:bCs/>
          <w:sz w:val="24"/>
          <w:lang w:val="es-CL"/>
        </w:rPr>
        <w:t xml:space="preserve">Honorables Senadores señora Goic y señores Chahuán y Girardi y los Honorables Diputados señores Barros, don Ramón, </w:t>
      </w:r>
      <w:proofErr w:type="spellStart"/>
      <w:r w:rsidRPr="00390EDF">
        <w:rPr>
          <w:b/>
          <w:bCs/>
          <w:sz w:val="24"/>
          <w:lang w:val="es-CL"/>
        </w:rPr>
        <w:t>Crispi</w:t>
      </w:r>
      <w:proofErr w:type="spellEnd"/>
      <w:r w:rsidRPr="00390EDF">
        <w:rPr>
          <w:b/>
          <w:bCs/>
          <w:sz w:val="24"/>
          <w:lang w:val="es-CL"/>
        </w:rPr>
        <w:t xml:space="preserve">, </w:t>
      </w:r>
      <w:bookmarkStart w:id="36" w:name="_Hlk72157594"/>
      <w:proofErr w:type="spellStart"/>
      <w:r w:rsidRPr="00390EDF">
        <w:rPr>
          <w:b/>
          <w:bCs/>
          <w:sz w:val="24"/>
          <w:lang w:val="es-CL"/>
        </w:rPr>
        <w:t>Sauerbaum</w:t>
      </w:r>
      <w:bookmarkEnd w:id="36"/>
      <w:proofErr w:type="spellEnd"/>
      <w:r w:rsidRPr="00390EDF">
        <w:rPr>
          <w:b/>
          <w:bCs/>
          <w:sz w:val="24"/>
          <w:lang w:val="es-CL"/>
        </w:rPr>
        <w:t xml:space="preserve"> y Walker, don Matías. </w:t>
      </w:r>
    </w:p>
    <w:p w14:paraId="215DBE6E" w14:textId="77777777" w:rsidR="001B1F35" w:rsidRPr="00390EDF" w:rsidRDefault="001B1F35" w:rsidP="00600900">
      <w:pPr>
        <w:pStyle w:val="Textoindependiente"/>
        <w:tabs>
          <w:tab w:val="left" w:pos="-142"/>
          <w:tab w:val="left" w:pos="0"/>
          <w:tab w:val="left" w:pos="2835"/>
        </w:tabs>
        <w:rPr>
          <w:bCs/>
          <w:sz w:val="24"/>
          <w:lang w:val="es-CL"/>
        </w:rPr>
      </w:pPr>
      <w:bookmarkStart w:id="37" w:name="_Hlk73289371"/>
      <w:bookmarkEnd w:id="35"/>
    </w:p>
    <w:p w14:paraId="245F34B0" w14:textId="77777777" w:rsidR="001B1F35" w:rsidRPr="00516A93" w:rsidRDefault="001B1F35" w:rsidP="00600900">
      <w:pPr>
        <w:pStyle w:val="Textoindependiente"/>
        <w:tabs>
          <w:tab w:val="left" w:pos="-142"/>
          <w:tab w:val="left" w:pos="0"/>
          <w:tab w:val="left" w:pos="2835"/>
        </w:tabs>
        <w:rPr>
          <w:bCs/>
          <w:sz w:val="24"/>
        </w:rPr>
      </w:pPr>
      <w:r>
        <w:rPr>
          <w:bCs/>
          <w:sz w:val="24"/>
        </w:rPr>
        <w:tab/>
      </w:r>
      <w:bookmarkStart w:id="38" w:name="_Hlk73289666"/>
      <w:r w:rsidRPr="00516A93">
        <w:rPr>
          <w:bCs/>
          <w:sz w:val="24"/>
        </w:rPr>
        <w:t xml:space="preserve">- Propuestas parlamentarias presentadas al </w:t>
      </w:r>
      <w:r w:rsidRPr="00516A93">
        <w:rPr>
          <w:bCs/>
          <w:sz w:val="24"/>
          <w:u w:val="single"/>
        </w:rPr>
        <w:t xml:space="preserve">inciso </w:t>
      </w:r>
      <w:r>
        <w:rPr>
          <w:bCs/>
          <w:sz w:val="24"/>
          <w:u w:val="single"/>
        </w:rPr>
        <w:t>quinto</w:t>
      </w:r>
      <w:r w:rsidRPr="00516A93">
        <w:rPr>
          <w:bCs/>
          <w:sz w:val="24"/>
        </w:rPr>
        <w:t xml:space="preserve"> de la redacción </w:t>
      </w:r>
      <w:r>
        <w:rPr>
          <w:bCs/>
          <w:sz w:val="24"/>
        </w:rPr>
        <w:t>formulada</w:t>
      </w:r>
      <w:r w:rsidRPr="00516A93">
        <w:rPr>
          <w:bCs/>
          <w:sz w:val="24"/>
        </w:rPr>
        <w:t xml:space="preserve"> por el Ejecutivo:</w:t>
      </w:r>
    </w:p>
    <w:bookmarkEnd w:id="37"/>
    <w:bookmarkEnd w:id="38"/>
    <w:p w14:paraId="73751CA6" w14:textId="77777777" w:rsidR="001B1F35" w:rsidRPr="00390EDF" w:rsidRDefault="001B1F35" w:rsidP="00600900">
      <w:pPr>
        <w:pStyle w:val="Textoindependiente"/>
        <w:tabs>
          <w:tab w:val="left" w:pos="-142"/>
          <w:tab w:val="left" w:pos="0"/>
          <w:tab w:val="left" w:pos="2835"/>
        </w:tabs>
        <w:rPr>
          <w:b/>
          <w:bCs/>
          <w:sz w:val="24"/>
          <w:lang w:val="es-CL"/>
        </w:rPr>
      </w:pPr>
    </w:p>
    <w:p w14:paraId="6ED90EE7" w14:textId="77777777" w:rsidR="001B1F35" w:rsidRPr="00390EDF" w:rsidRDefault="001B1F35" w:rsidP="00600900">
      <w:pPr>
        <w:pStyle w:val="Textoindependiente"/>
        <w:tabs>
          <w:tab w:val="left" w:pos="-142"/>
          <w:tab w:val="left" w:pos="0"/>
          <w:tab w:val="left" w:pos="2835"/>
        </w:tabs>
        <w:rPr>
          <w:bCs/>
          <w:sz w:val="24"/>
          <w:lang w:val="es-CL"/>
        </w:rPr>
      </w:pPr>
      <w:r>
        <w:rPr>
          <w:b/>
          <w:bCs/>
          <w:sz w:val="24"/>
          <w:lang w:val="es-CL"/>
        </w:rPr>
        <w:tab/>
      </w:r>
      <w:r w:rsidRPr="00390EDF">
        <w:rPr>
          <w:b/>
          <w:bCs/>
          <w:sz w:val="24"/>
          <w:lang w:val="es-CL"/>
        </w:rPr>
        <w:t xml:space="preserve">La propuesta </w:t>
      </w:r>
      <w:proofErr w:type="spellStart"/>
      <w:r w:rsidRPr="00390EDF">
        <w:rPr>
          <w:b/>
          <w:bCs/>
          <w:sz w:val="24"/>
          <w:lang w:val="es-CL"/>
        </w:rPr>
        <w:t>N°</w:t>
      </w:r>
      <w:proofErr w:type="spellEnd"/>
      <w:r w:rsidRPr="00390EDF">
        <w:rPr>
          <w:b/>
          <w:bCs/>
          <w:sz w:val="24"/>
          <w:lang w:val="es-CL"/>
        </w:rPr>
        <w:t xml:space="preserve"> 1</w:t>
      </w:r>
      <w:r>
        <w:rPr>
          <w:b/>
          <w:bCs/>
          <w:sz w:val="24"/>
          <w:lang w:val="es-CL"/>
        </w:rPr>
        <w:t>3</w:t>
      </w:r>
      <w:r w:rsidRPr="00390EDF">
        <w:rPr>
          <w:b/>
          <w:bCs/>
          <w:sz w:val="24"/>
          <w:lang w:val="es-CL"/>
        </w:rPr>
        <w:t xml:space="preserve"> de los Honorables Diputados señores Walker y Barros</w:t>
      </w:r>
      <w:r w:rsidRPr="00390EDF">
        <w:rPr>
          <w:bCs/>
          <w:sz w:val="24"/>
          <w:lang w:val="es-CL"/>
        </w:rPr>
        <w:t xml:space="preserve">, intercala </w:t>
      </w:r>
      <w:r>
        <w:rPr>
          <w:bCs/>
          <w:sz w:val="24"/>
          <w:lang w:val="es-CL"/>
        </w:rPr>
        <w:t>en e</w:t>
      </w:r>
      <w:r w:rsidRPr="00390EDF">
        <w:rPr>
          <w:bCs/>
          <w:sz w:val="24"/>
          <w:lang w:val="es-CL"/>
        </w:rPr>
        <w:t xml:space="preserve">l </w:t>
      </w:r>
      <w:r>
        <w:rPr>
          <w:bCs/>
          <w:sz w:val="24"/>
          <w:lang w:val="es-CL"/>
        </w:rPr>
        <w:t xml:space="preserve">inciso quinto del </w:t>
      </w:r>
      <w:r w:rsidRPr="00390EDF">
        <w:rPr>
          <w:bCs/>
          <w:sz w:val="24"/>
          <w:lang w:val="es-CL"/>
        </w:rPr>
        <w:t>artículo 40 bis de la propuesta del Ejecutivo, la palabra “excesivo” entre “consumo” y “de alcohol”.</w:t>
      </w:r>
    </w:p>
    <w:p w14:paraId="181DA4D6" w14:textId="77777777" w:rsidR="001B1F35" w:rsidRPr="00390EDF" w:rsidRDefault="001B1F35" w:rsidP="00600900">
      <w:pPr>
        <w:pStyle w:val="Textoindependiente"/>
        <w:tabs>
          <w:tab w:val="left" w:pos="-142"/>
          <w:tab w:val="left" w:pos="0"/>
          <w:tab w:val="left" w:pos="2835"/>
        </w:tabs>
        <w:rPr>
          <w:bCs/>
          <w:sz w:val="24"/>
          <w:lang w:val="es-CL"/>
        </w:rPr>
      </w:pPr>
    </w:p>
    <w:p w14:paraId="44497564" w14:textId="77777777" w:rsidR="001B1F35" w:rsidRPr="00390EDF" w:rsidRDefault="001B1F35" w:rsidP="00600900">
      <w:pPr>
        <w:pStyle w:val="Textoindependiente"/>
        <w:tabs>
          <w:tab w:val="left" w:pos="-142"/>
          <w:tab w:val="left" w:pos="0"/>
          <w:tab w:val="left" w:pos="2835"/>
        </w:tabs>
        <w:rPr>
          <w:bCs/>
          <w:sz w:val="24"/>
          <w:lang w:val="es-CL"/>
        </w:rPr>
      </w:pPr>
      <w:r>
        <w:rPr>
          <w:bCs/>
          <w:sz w:val="24"/>
          <w:lang w:val="es-CL"/>
        </w:rPr>
        <w:tab/>
      </w:r>
      <w:r w:rsidRPr="00390EDF">
        <w:rPr>
          <w:bCs/>
          <w:sz w:val="24"/>
          <w:lang w:val="es-CL"/>
        </w:rPr>
        <w:t xml:space="preserve">Al igual que </w:t>
      </w:r>
      <w:r>
        <w:rPr>
          <w:bCs/>
          <w:sz w:val="24"/>
          <w:lang w:val="es-CL"/>
        </w:rPr>
        <w:t xml:space="preserve">en las propuestas anteriores, </w:t>
      </w:r>
      <w:r w:rsidRPr="00390EDF">
        <w:rPr>
          <w:bCs/>
          <w:sz w:val="24"/>
          <w:lang w:val="es-CL"/>
        </w:rPr>
        <w:t xml:space="preserve">se propuso cambiar la palabra “excesivo” por “nocivo”. </w:t>
      </w:r>
    </w:p>
    <w:p w14:paraId="51295A63" w14:textId="77777777" w:rsidR="001B1F35" w:rsidRPr="00390EDF" w:rsidRDefault="001B1F35" w:rsidP="00600900">
      <w:pPr>
        <w:pStyle w:val="Textoindependiente"/>
        <w:tabs>
          <w:tab w:val="left" w:pos="-142"/>
          <w:tab w:val="left" w:pos="0"/>
          <w:tab w:val="left" w:pos="2835"/>
        </w:tabs>
        <w:rPr>
          <w:bCs/>
          <w:sz w:val="24"/>
          <w:lang w:val="es-CL"/>
        </w:rPr>
      </w:pPr>
      <w:r w:rsidRPr="00390EDF">
        <w:rPr>
          <w:bCs/>
          <w:sz w:val="24"/>
          <w:lang w:val="es-CL"/>
        </w:rPr>
        <w:t xml:space="preserve"> </w:t>
      </w:r>
    </w:p>
    <w:p w14:paraId="3A7D78BC" w14:textId="460EFDF9" w:rsidR="001B1F35" w:rsidRPr="00390EDF" w:rsidRDefault="001B1F35" w:rsidP="00600900">
      <w:pPr>
        <w:pStyle w:val="Textoindependiente"/>
        <w:tabs>
          <w:tab w:val="left" w:pos="-142"/>
          <w:tab w:val="left" w:pos="0"/>
          <w:tab w:val="left" w:pos="2835"/>
        </w:tabs>
        <w:rPr>
          <w:b/>
          <w:bCs/>
          <w:sz w:val="24"/>
          <w:lang w:val="es-CL"/>
        </w:rPr>
      </w:pPr>
      <w:bookmarkStart w:id="39" w:name="_Hlk72158952"/>
      <w:r>
        <w:rPr>
          <w:b/>
          <w:bCs/>
          <w:sz w:val="24"/>
          <w:lang w:val="es-CL"/>
        </w:rPr>
        <w:tab/>
      </w:r>
      <w:r w:rsidRPr="00390EDF">
        <w:rPr>
          <w:b/>
          <w:bCs/>
          <w:sz w:val="24"/>
          <w:lang w:val="es-CL"/>
        </w:rPr>
        <w:t xml:space="preserve">Sometida a votación la propuesta, resultó aprobada con modificaciones, por la unanimidad de los miembros de la Comisión presentes, Honorables Senadores señora Goic y señores Chahuán y Girardi y los Honorables Diputados señores Barros, don Ramón, </w:t>
      </w:r>
      <w:proofErr w:type="spellStart"/>
      <w:r w:rsidRPr="00390EDF">
        <w:rPr>
          <w:b/>
          <w:bCs/>
          <w:sz w:val="24"/>
          <w:lang w:val="es-CL"/>
        </w:rPr>
        <w:t>Crispi</w:t>
      </w:r>
      <w:proofErr w:type="spellEnd"/>
      <w:r w:rsidRPr="00390EDF">
        <w:rPr>
          <w:b/>
          <w:bCs/>
          <w:sz w:val="24"/>
          <w:lang w:val="es-CL"/>
        </w:rPr>
        <w:t xml:space="preserve">, </w:t>
      </w:r>
      <w:proofErr w:type="spellStart"/>
      <w:r w:rsidRPr="00390EDF">
        <w:rPr>
          <w:b/>
          <w:bCs/>
          <w:sz w:val="24"/>
          <w:lang w:val="es-CL"/>
        </w:rPr>
        <w:t>Sauerbaum</w:t>
      </w:r>
      <w:proofErr w:type="spellEnd"/>
      <w:r w:rsidRPr="00390EDF">
        <w:rPr>
          <w:b/>
          <w:bCs/>
          <w:sz w:val="24"/>
          <w:lang w:val="es-CL"/>
        </w:rPr>
        <w:t xml:space="preserve"> y Walker, don Matías. </w:t>
      </w:r>
      <w:bookmarkEnd w:id="39"/>
      <w:r>
        <w:rPr>
          <w:b/>
          <w:bCs/>
          <w:sz w:val="24"/>
          <w:lang w:val="es-CL"/>
        </w:rPr>
        <w:t>P</w:t>
      </w:r>
      <w:r w:rsidRPr="00516A93">
        <w:rPr>
          <w:b/>
          <w:sz w:val="24"/>
          <w:lang w:val="es-CL"/>
        </w:rPr>
        <w:t>osterior</w:t>
      </w:r>
      <w:r>
        <w:rPr>
          <w:b/>
          <w:sz w:val="24"/>
          <w:lang w:val="es-CL"/>
        </w:rPr>
        <w:t xml:space="preserve">mente, </w:t>
      </w:r>
      <w:r w:rsidRPr="00516A93">
        <w:rPr>
          <w:b/>
          <w:sz w:val="24"/>
          <w:lang w:val="es-CL"/>
        </w:rPr>
        <w:t xml:space="preserve">se </w:t>
      </w:r>
      <w:r>
        <w:rPr>
          <w:b/>
          <w:sz w:val="24"/>
          <w:lang w:val="es-CL"/>
        </w:rPr>
        <w:t>modificó el mencionado</w:t>
      </w:r>
      <w:r w:rsidRPr="00516A93">
        <w:rPr>
          <w:b/>
          <w:sz w:val="24"/>
          <w:lang w:val="es-CL"/>
        </w:rPr>
        <w:t xml:space="preserve"> </w:t>
      </w:r>
      <w:r w:rsidRPr="00390EDF">
        <w:rPr>
          <w:b/>
          <w:bCs/>
          <w:sz w:val="24"/>
          <w:lang w:val="es-CL"/>
        </w:rPr>
        <w:t xml:space="preserve">inciso </w:t>
      </w:r>
      <w:r>
        <w:rPr>
          <w:b/>
          <w:bCs/>
          <w:sz w:val="24"/>
          <w:lang w:val="es-CL"/>
        </w:rPr>
        <w:t xml:space="preserve">quinto </w:t>
      </w:r>
      <w:r w:rsidRPr="00390EDF">
        <w:rPr>
          <w:b/>
          <w:bCs/>
          <w:sz w:val="24"/>
          <w:lang w:val="es-CL"/>
        </w:rPr>
        <w:t xml:space="preserve">por </w:t>
      </w:r>
      <w:r w:rsidR="00975D12">
        <w:rPr>
          <w:b/>
          <w:bCs/>
          <w:sz w:val="24"/>
          <w:lang w:val="es-CL"/>
        </w:rPr>
        <w:t>una</w:t>
      </w:r>
      <w:r w:rsidRPr="00390EDF">
        <w:rPr>
          <w:b/>
          <w:bCs/>
          <w:sz w:val="24"/>
          <w:lang w:val="es-CL"/>
        </w:rPr>
        <w:t xml:space="preserve"> redacción</w:t>
      </w:r>
      <w:r>
        <w:rPr>
          <w:b/>
          <w:bCs/>
          <w:sz w:val="24"/>
          <w:lang w:val="es-CL"/>
        </w:rPr>
        <w:t xml:space="preserve"> </w:t>
      </w:r>
      <w:r w:rsidR="00975D12">
        <w:rPr>
          <w:b/>
          <w:bCs/>
          <w:sz w:val="24"/>
          <w:lang w:val="es-CL"/>
        </w:rPr>
        <w:t xml:space="preserve">diferente, contenida en la </w:t>
      </w:r>
      <w:r>
        <w:rPr>
          <w:b/>
          <w:bCs/>
          <w:sz w:val="24"/>
          <w:lang w:val="es-CL"/>
        </w:rPr>
        <w:t xml:space="preserve">propuesta </w:t>
      </w:r>
      <w:proofErr w:type="spellStart"/>
      <w:r>
        <w:rPr>
          <w:b/>
          <w:bCs/>
          <w:sz w:val="24"/>
          <w:lang w:val="es-CL"/>
        </w:rPr>
        <w:t>N°</w:t>
      </w:r>
      <w:proofErr w:type="spellEnd"/>
      <w:r>
        <w:rPr>
          <w:b/>
          <w:bCs/>
          <w:sz w:val="24"/>
          <w:lang w:val="es-CL"/>
        </w:rPr>
        <w:t xml:space="preserve"> 14</w:t>
      </w:r>
      <w:r w:rsidRPr="00390EDF">
        <w:rPr>
          <w:b/>
          <w:bCs/>
          <w:sz w:val="24"/>
          <w:lang w:val="es-CL"/>
        </w:rPr>
        <w:t xml:space="preserve">, </w:t>
      </w:r>
      <w:r w:rsidR="00975D12">
        <w:rPr>
          <w:b/>
          <w:bCs/>
          <w:sz w:val="24"/>
          <w:lang w:val="es-CL"/>
        </w:rPr>
        <w:t xml:space="preserve">que no incorpora la expresión “nocivo” y </w:t>
      </w:r>
      <w:proofErr w:type="gramStart"/>
      <w:r w:rsidRPr="00390EDF">
        <w:rPr>
          <w:b/>
          <w:bCs/>
          <w:sz w:val="24"/>
          <w:lang w:val="es-CL"/>
        </w:rPr>
        <w:t>que</w:t>
      </w:r>
      <w:proofErr w:type="gramEnd"/>
      <w:r w:rsidRPr="00390EDF">
        <w:rPr>
          <w:b/>
          <w:bCs/>
          <w:sz w:val="24"/>
          <w:lang w:val="es-CL"/>
        </w:rPr>
        <w:t xml:space="preserve"> </w:t>
      </w:r>
      <w:r>
        <w:rPr>
          <w:b/>
          <w:bCs/>
          <w:sz w:val="24"/>
          <w:lang w:val="es-CL"/>
        </w:rPr>
        <w:t xml:space="preserve">en opinión de la Comisión, logra de mejor manera el objetivo de regular la </w:t>
      </w:r>
      <w:r w:rsidRPr="00390EDF">
        <w:rPr>
          <w:b/>
          <w:bCs/>
          <w:sz w:val="24"/>
          <w:lang w:val="es-CL"/>
        </w:rPr>
        <w:t xml:space="preserve">publicidad en </w:t>
      </w:r>
      <w:r w:rsidR="00975D12">
        <w:rPr>
          <w:b/>
          <w:bCs/>
          <w:sz w:val="24"/>
          <w:lang w:val="es-CL"/>
        </w:rPr>
        <w:t>acciones gráficas</w:t>
      </w:r>
      <w:r w:rsidR="00975D12">
        <w:rPr>
          <w:b/>
          <w:sz w:val="24"/>
          <w:lang w:val="es-CL"/>
        </w:rPr>
        <w:t>.</w:t>
      </w:r>
      <w:r w:rsidRPr="00390EDF">
        <w:rPr>
          <w:bCs/>
          <w:sz w:val="24"/>
          <w:lang w:val="es-CL"/>
        </w:rPr>
        <w:t xml:space="preserve"> </w:t>
      </w:r>
    </w:p>
    <w:p w14:paraId="7A8D85EE" w14:textId="77777777" w:rsidR="001B1F35" w:rsidRDefault="001B1F35" w:rsidP="00600900">
      <w:pPr>
        <w:pStyle w:val="Textoindependiente"/>
        <w:tabs>
          <w:tab w:val="left" w:pos="-142"/>
          <w:tab w:val="left" w:pos="0"/>
          <w:tab w:val="left" w:pos="2835"/>
        </w:tabs>
        <w:rPr>
          <w:b/>
          <w:bCs/>
          <w:sz w:val="24"/>
          <w:lang w:val="es-CL"/>
        </w:rPr>
      </w:pPr>
    </w:p>
    <w:p w14:paraId="22580029" w14:textId="77777777" w:rsidR="001B1F35" w:rsidRPr="00390EDF" w:rsidRDefault="001B1F35" w:rsidP="00600900">
      <w:pPr>
        <w:pStyle w:val="Textoindependiente"/>
        <w:tabs>
          <w:tab w:val="left" w:pos="-142"/>
          <w:tab w:val="left" w:pos="0"/>
          <w:tab w:val="left" w:pos="2835"/>
        </w:tabs>
        <w:rPr>
          <w:sz w:val="24"/>
          <w:lang w:val="es-CL"/>
        </w:rPr>
      </w:pPr>
      <w:r>
        <w:rPr>
          <w:b/>
          <w:bCs/>
          <w:sz w:val="24"/>
          <w:lang w:val="es-CL"/>
        </w:rPr>
        <w:tab/>
      </w:r>
      <w:r w:rsidRPr="00390EDF">
        <w:rPr>
          <w:b/>
          <w:bCs/>
          <w:sz w:val="24"/>
          <w:lang w:val="es-CL"/>
        </w:rPr>
        <w:t xml:space="preserve">La propuesta </w:t>
      </w:r>
      <w:r>
        <w:rPr>
          <w:b/>
          <w:bCs/>
          <w:sz w:val="24"/>
          <w:lang w:val="es-CL"/>
        </w:rPr>
        <w:t>14</w:t>
      </w:r>
      <w:r w:rsidRPr="00390EDF">
        <w:rPr>
          <w:b/>
          <w:bCs/>
          <w:sz w:val="24"/>
          <w:lang w:val="es-CL"/>
        </w:rPr>
        <w:t xml:space="preserve"> de la Honorable Senadora señora Goic</w:t>
      </w:r>
      <w:r w:rsidRPr="00390EDF">
        <w:rPr>
          <w:sz w:val="24"/>
          <w:lang w:val="es-CL"/>
        </w:rPr>
        <w:t>, reemplaza el inciso quinto del artículo 40 bis, propuesto por el Ejecutivo, por el siguiente:</w:t>
      </w:r>
    </w:p>
    <w:p w14:paraId="250AF2BF" w14:textId="77777777" w:rsidR="001B1F35" w:rsidRDefault="001B1F35" w:rsidP="00600900">
      <w:pPr>
        <w:pStyle w:val="Textoindependiente"/>
        <w:tabs>
          <w:tab w:val="left" w:pos="-142"/>
          <w:tab w:val="left" w:pos="0"/>
          <w:tab w:val="left" w:pos="2835"/>
        </w:tabs>
        <w:rPr>
          <w:bCs/>
          <w:sz w:val="24"/>
        </w:rPr>
      </w:pPr>
      <w:bookmarkStart w:id="40" w:name="_Hlk73119883"/>
    </w:p>
    <w:p w14:paraId="300F58AA" w14:textId="4282EEA5" w:rsidR="001B1F35" w:rsidRPr="00390EDF" w:rsidRDefault="001B1F35" w:rsidP="00600900">
      <w:pPr>
        <w:pStyle w:val="Textoindependiente"/>
        <w:tabs>
          <w:tab w:val="left" w:pos="-142"/>
          <w:tab w:val="left" w:pos="0"/>
          <w:tab w:val="left" w:pos="2835"/>
        </w:tabs>
        <w:rPr>
          <w:bCs/>
          <w:sz w:val="24"/>
          <w:lang w:val="es-CL"/>
        </w:rPr>
      </w:pPr>
      <w:r>
        <w:rPr>
          <w:bCs/>
          <w:sz w:val="24"/>
        </w:rPr>
        <w:tab/>
      </w:r>
      <w:r w:rsidRPr="00390EDF">
        <w:rPr>
          <w:bCs/>
          <w:sz w:val="24"/>
        </w:rPr>
        <w:t>“Se incluirán también dichas advertencias en toda acción gráfica o publicitaria que sea difundida a través de medios de comunicación escrita,</w:t>
      </w:r>
      <w:bookmarkEnd w:id="40"/>
      <w:r w:rsidRPr="00390EDF">
        <w:rPr>
          <w:bCs/>
          <w:sz w:val="24"/>
        </w:rPr>
        <w:t xml:space="preserve"> o carteles o avisos publicitarios de todo tipo, sean ellos físicos o virtuales. Dicha advertencia deberá insertarse dentro del recuadro que abarque al menos el 15% de la superficie de la acción gráfica. En todo caso, estará prohibida toda acción gráfica de estimulación al consumo de alcohol en bienes de uso público.</w:t>
      </w:r>
      <w:r w:rsidRPr="00390EDF">
        <w:rPr>
          <w:sz w:val="24"/>
        </w:rPr>
        <w:t xml:space="preserve"> </w:t>
      </w:r>
      <w:r w:rsidRPr="00390EDF">
        <w:rPr>
          <w:bCs/>
          <w:sz w:val="24"/>
          <w:lang w:val="es-CL"/>
        </w:rPr>
        <w:t>Salvo aquellos letreros o señaléticas que se encuentren en caminos o carreteras, que permitan arribar a viñas, bodegas o lugares de producción de bebidas alcohólicas.”.</w:t>
      </w:r>
    </w:p>
    <w:p w14:paraId="57C92BFA" w14:textId="77777777" w:rsidR="001B1F35" w:rsidRDefault="001B1F35" w:rsidP="00600900">
      <w:pPr>
        <w:pStyle w:val="Textoindependiente"/>
        <w:tabs>
          <w:tab w:val="left" w:pos="-142"/>
          <w:tab w:val="left" w:pos="0"/>
          <w:tab w:val="left" w:pos="2835"/>
        </w:tabs>
        <w:rPr>
          <w:b/>
          <w:sz w:val="24"/>
          <w:lang w:val="es-CL"/>
        </w:rPr>
      </w:pPr>
    </w:p>
    <w:p w14:paraId="5BA8F4D4" w14:textId="77777777" w:rsidR="001B1F35" w:rsidRPr="00390EDF" w:rsidRDefault="001B1F35" w:rsidP="00600900">
      <w:pPr>
        <w:pStyle w:val="Textoindependiente"/>
        <w:tabs>
          <w:tab w:val="left" w:pos="-142"/>
          <w:tab w:val="left" w:pos="0"/>
          <w:tab w:val="left" w:pos="2835"/>
        </w:tabs>
        <w:rPr>
          <w:bCs/>
          <w:sz w:val="24"/>
          <w:lang w:val="es-CL"/>
        </w:rPr>
      </w:pPr>
      <w:r>
        <w:rPr>
          <w:b/>
          <w:sz w:val="24"/>
          <w:lang w:val="es-CL"/>
        </w:rPr>
        <w:tab/>
      </w:r>
      <w:r w:rsidRPr="00390EDF">
        <w:rPr>
          <w:b/>
          <w:sz w:val="24"/>
          <w:lang w:val="es-CL"/>
        </w:rPr>
        <w:t>El señor Juan Ignacio Gómez</w:t>
      </w:r>
      <w:r w:rsidRPr="00390EDF">
        <w:rPr>
          <w:bCs/>
          <w:sz w:val="24"/>
          <w:lang w:val="es-CL"/>
        </w:rPr>
        <w:t xml:space="preserve"> aclaró que este punto se refiere a los tipos de acciones gráficas, no a los tipos de consumo. Al observar la norma, se señala que las advertencias</w:t>
      </w:r>
      <w:r>
        <w:rPr>
          <w:bCs/>
          <w:sz w:val="24"/>
          <w:lang w:val="es-CL"/>
        </w:rPr>
        <w:t xml:space="preserve"> referidas al </w:t>
      </w:r>
      <w:r w:rsidRPr="00390EDF">
        <w:rPr>
          <w:bCs/>
          <w:sz w:val="24"/>
          <w:lang w:val="es-CL"/>
        </w:rPr>
        <w:t xml:space="preserve">consumo </w:t>
      </w:r>
      <w:r>
        <w:rPr>
          <w:bCs/>
          <w:sz w:val="24"/>
          <w:lang w:val="es-CL"/>
        </w:rPr>
        <w:t>de alcohol</w:t>
      </w:r>
      <w:r w:rsidRPr="00390EDF">
        <w:rPr>
          <w:bCs/>
          <w:sz w:val="24"/>
          <w:lang w:val="es-CL"/>
        </w:rPr>
        <w:t xml:space="preserve"> también </w:t>
      </w:r>
      <w:r>
        <w:rPr>
          <w:bCs/>
          <w:sz w:val="24"/>
          <w:lang w:val="es-CL"/>
        </w:rPr>
        <w:t>deben</w:t>
      </w:r>
      <w:r w:rsidRPr="00390EDF">
        <w:rPr>
          <w:bCs/>
          <w:sz w:val="24"/>
          <w:lang w:val="es-CL"/>
        </w:rPr>
        <w:t xml:space="preserve"> incluirse en acciones gráficas que pueden ser publicitarias, como una imagen que resalta las características del producto</w:t>
      </w:r>
      <w:r>
        <w:rPr>
          <w:bCs/>
          <w:sz w:val="24"/>
          <w:lang w:val="es-CL"/>
        </w:rPr>
        <w:t xml:space="preserve"> o </w:t>
      </w:r>
      <w:r w:rsidRPr="00390EDF">
        <w:rPr>
          <w:bCs/>
          <w:sz w:val="24"/>
          <w:lang w:val="es-CL"/>
        </w:rPr>
        <w:t>aquella publicidad que invita a consumir alcohol.</w:t>
      </w:r>
    </w:p>
    <w:p w14:paraId="7BC54F24" w14:textId="77777777" w:rsidR="001B1F35" w:rsidRDefault="001B1F35" w:rsidP="00600900">
      <w:pPr>
        <w:pStyle w:val="Textoindependiente"/>
        <w:tabs>
          <w:tab w:val="left" w:pos="-142"/>
          <w:tab w:val="left" w:pos="0"/>
          <w:tab w:val="left" w:pos="2835"/>
        </w:tabs>
        <w:rPr>
          <w:b/>
          <w:bCs/>
          <w:sz w:val="24"/>
          <w:lang w:val="es-MX"/>
        </w:rPr>
      </w:pPr>
    </w:p>
    <w:p w14:paraId="5B7A0805" w14:textId="6B0617C5" w:rsidR="001B1F35" w:rsidRPr="00390EDF" w:rsidRDefault="001B1F35" w:rsidP="00600900">
      <w:pPr>
        <w:pStyle w:val="Textoindependiente"/>
        <w:tabs>
          <w:tab w:val="left" w:pos="-142"/>
          <w:tab w:val="left" w:pos="0"/>
          <w:tab w:val="left" w:pos="2835"/>
        </w:tabs>
        <w:rPr>
          <w:bCs/>
          <w:sz w:val="24"/>
          <w:lang w:val="es-CL"/>
        </w:rPr>
      </w:pPr>
      <w:r>
        <w:rPr>
          <w:b/>
          <w:bCs/>
          <w:sz w:val="24"/>
          <w:lang w:val="es-MX"/>
        </w:rPr>
        <w:tab/>
      </w:r>
      <w:r w:rsidRPr="00390EDF">
        <w:rPr>
          <w:b/>
          <w:bCs/>
          <w:sz w:val="24"/>
          <w:lang w:val="es-MX"/>
        </w:rPr>
        <w:t xml:space="preserve">La Honorable Senadora señora </w:t>
      </w:r>
      <w:r w:rsidRPr="00390EDF">
        <w:rPr>
          <w:b/>
          <w:sz w:val="24"/>
          <w:lang w:val="es-CL"/>
        </w:rPr>
        <w:t>Goic</w:t>
      </w:r>
      <w:r w:rsidRPr="00390EDF">
        <w:rPr>
          <w:bCs/>
          <w:sz w:val="24"/>
          <w:lang w:val="es-CL"/>
        </w:rPr>
        <w:t xml:space="preserve"> advirtió que se incluye en la idea, la </w:t>
      </w:r>
      <w:r w:rsidRPr="00843A01">
        <w:rPr>
          <w:bCs/>
          <w:sz w:val="24"/>
          <w:lang w:val="es-CL"/>
        </w:rPr>
        <w:t xml:space="preserve">propuesta </w:t>
      </w:r>
      <w:proofErr w:type="spellStart"/>
      <w:r w:rsidRPr="00843A01">
        <w:rPr>
          <w:bCs/>
          <w:sz w:val="24"/>
          <w:lang w:val="es-CL"/>
        </w:rPr>
        <w:t>N°</w:t>
      </w:r>
      <w:proofErr w:type="spellEnd"/>
      <w:r w:rsidRPr="00843A01">
        <w:rPr>
          <w:bCs/>
          <w:sz w:val="24"/>
          <w:lang w:val="es-CL"/>
        </w:rPr>
        <w:t xml:space="preserve"> </w:t>
      </w:r>
      <w:r>
        <w:rPr>
          <w:bCs/>
          <w:sz w:val="24"/>
          <w:lang w:val="es-CL"/>
        </w:rPr>
        <w:t>19</w:t>
      </w:r>
      <w:r w:rsidRPr="00390EDF">
        <w:rPr>
          <w:bCs/>
          <w:sz w:val="24"/>
          <w:lang w:val="es-CL"/>
        </w:rPr>
        <w:t xml:space="preserve">, presentada por el Senador </w:t>
      </w:r>
      <w:r w:rsidR="00975D12">
        <w:rPr>
          <w:bCs/>
          <w:sz w:val="24"/>
          <w:lang w:val="es-CL"/>
        </w:rPr>
        <w:t xml:space="preserve">señor </w:t>
      </w:r>
      <w:r w:rsidRPr="00390EDF">
        <w:rPr>
          <w:bCs/>
          <w:sz w:val="24"/>
          <w:lang w:val="es-CL"/>
        </w:rPr>
        <w:t>Girardi.</w:t>
      </w:r>
    </w:p>
    <w:p w14:paraId="7392900A" w14:textId="77777777" w:rsidR="001B1F35" w:rsidRDefault="001B1F35" w:rsidP="00600900">
      <w:pPr>
        <w:pStyle w:val="Textoindependiente"/>
        <w:tabs>
          <w:tab w:val="left" w:pos="-142"/>
          <w:tab w:val="left" w:pos="0"/>
          <w:tab w:val="left" w:pos="2835"/>
        </w:tabs>
        <w:rPr>
          <w:bCs/>
          <w:sz w:val="24"/>
          <w:lang w:val="es-CL"/>
        </w:rPr>
      </w:pPr>
    </w:p>
    <w:p w14:paraId="58ACC2DF" w14:textId="3D80DE0B" w:rsidR="001B1F35" w:rsidRDefault="001B1F35" w:rsidP="00600900">
      <w:pPr>
        <w:pStyle w:val="Textoindependiente"/>
        <w:tabs>
          <w:tab w:val="left" w:pos="-142"/>
          <w:tab w:val="left" w:pos="0"/>
          <w:tab w:val="left" w:pos="2835"/>
        </w:tabs>
        <w:rPr>
          <w:bCs/>
          <w:sz w:val="24"/>
          <w:lang w:val="es-CL"/>
        </w:rPr>
      </w:pPr>
      <w:r>
        <w:rPr>
          <w:bCs/>
          <w:sz w:val="24"/>
          <w:lang w:val="es-CL"/>
        </w:rPr>
        <w:tab/>
      </w:r>
      <w:r w:rsidRPr="00390EDF">
        <w:rPr>
          <w:bCs/>
          <w:sz w:val="24"/>
          <w:lang w:val="es-CL"/>
        </w:rPr>
        <w:t xml:space="preserve">Comentó que con el Ejecutivo trabajaron la excepción de las advertencias gráficas relacionadas </w:t>
      </w:r>
      <w:r w:rsidR="00975D12">
        <w:rPr>
          <w:bCs/>
          <w:sz w:val="24"/>
          <w:lang w:val="es-CL"/>
        </w:rPr>
        <w:t>con</w:t>
      </w:r>
      <w:r w:rsidRPr="00390EDF">
        <w:rPr>
          <w:bCs/>
          <w:sz w:val="24"/>
          <w:lang w:val="es-CL"/>
        </w:rPr>
        <w:t xml:space="preserve"> </w:t>
      </w:r>
      <w:r>
        <w:rPr>
          <w:bCs/>
          <w:sz w:val="24"/>
          <w:lang w:val="es-CL"/>
        </w:rPr>
        <w:t xml:space="preserve">rutas </w:t>
      </w:r>
      <w:r w:rsidRPr="00390EDF">
        <w:rPr>
          <w:bCs/>
          <w:sz w:val="24"/>
          <w:lang w:val="es-CL"/>
        </w:rPr>
        <w:t xml:space="preserve">patrimoniales y turísticas, </w:t>
      </w:r>
      <w:r w:rsidR="00975D12" w:rsidRPr="00975D12">
        <w:rPr>
          <w:bCs/>
          <w:sz w:val="24"/>
          <w:lang w:val="es-CL"/>
        </w:rPr>
        <w:t>co</w:t>
      </w:r>
      <w:r w:rsidR="00975D12">
        <w:rPr>
          <w:bCs/>
          <w:sz w:val="24"/>
          <w:lang w:val="es-CL"/>
        </w:rPr>
        <w:t>mo</w:t>
      </w:r>
      <w:r w:rsidR="00975D12" w:rsidRPr="00975D12">
        <w:rPr>
          <w:bCs/>
          <w:sz w:val="24"/>
          <w:lang w:val="es-CL"/>
        </w:rPr>
        <w:t xml:space="preserve"> la ruta del vino, </w:t>
      </w:r>
      <w:r w:rsidRPr="00390EDF">
        <w:rPr>
          <w:bCs/>
          <w:sz w:val="24"/>
          <w:lang w:val="es-CL"/>
        </w:rPr>
        <w:t>cuyos letreros quedan excluidos de la obligación.</w:t>
      </w:r>
    </w:p>
    <w:p w14:paraId="76BCCCEF" w14:textId="77777777" w:rsidR="001B1F35" w:rsidRPr="00390EDF" w:rsidRDefault="001B1F35" w:rsidP="00600900">
      <w:pPr>
        <w:pStyle w:val="Textoindependiente"/>
        <w:tabs>
          <w:tab w:val="left" w:pos="-142"/>
          <w:tab w:val="left" w:pos="0"/>
          <w:tab w:val="left" w:pos="2835"/>
        </w:tabs>
        <w:rPr>
          <w:bCs/>
          <w:sz w:val="24"/>
          <w:lang w:val="es-CL"/>
        </w:rPr>
      </w:pPr>
    </w:p>
    <w:p w14:paraId="440EEA8E" w14:textId="67A13C70" w:rsidR="001B1F35" w:rsidRPr="00390EDF" w:rsidRDefault="001B1F35" w:rsidP="00600900">
      <w:pPr>
        <w:pStyle w:val="Textoindependiente"/>
        <w:tabs>
          <w:tab w:val="left" w:pos="-142"/>
          <w:tab w:val="left" w:pos="0"/>
          <w:tab w:val="left" w:pos="2835"/>
        </w:tabs>
        <w:rPr>
          <w:bCs/>
          <w:sz w:val="24"/>
          <w:lang w:val="es-MX"/>
        </w:rPr>
      </w:pPr>
      <w:bookmarkStart w:id="41" w:name="_Hlk73206120"/>
      <w:r>
        <w:rPr>
          <w:b/>
          <w:bCs/>
          <w:sz w:val="24"/>
          <w:lang w:val="es-MX"/>
        </w:rPr>
        <w:lastRenderedPageBreak/>
        <w:tab/>
      </w:r>
      <w:r w:rsidRPr="00390EDF">
        <w:rPr>
          <w:b/>
          <w:bCs/>
          <w:sz w:val="24"/>
          <w:lang w:val="es-MX"/>
        </w:rPr>
        <w:t xml:space="preserve">El Honorable Senador señor </w:t>
      </w:r>
      <w:bookmarkEnd w:id="41"/>
      <w:r w:rsidRPr="00390EDF">
        <w:rPr>
          <w:b/>
          <w:bCs/>
          <w:sz w:val="24"/>
        </w:rPr>
        <w:t xml:space="preserve">Chahuán </w:t>
      </w:r>
      <w:r w:rsidR="00975D12">
        <w:rPr>
          <w:sz w:val="24"/>
        </w:rPr>
        <w:t>r</w:t>
      </w:r>
      <w:r>
        <w:rPr>
          <w:bCs/>
          <w:sz w:val="24"/>
        </w:rPr>
        <w:t xml:space="preserve">ecordó que se logró instalar </w:t>
      </w:r>
      <w:r w:rsidRPr="00390EDF">
        <w:rPr>
          <w:bCs/>
          <w:sz w:val="24"/>
        </w:rPr>
        <w:t>la señalética caminera para la ruta del vino en Aconcagua</w:t>
      </w:r>
      <w:r>
        <w:rPr>
          <w:bCs/>
          <w:sz w:val="24"/>
        </w:rPr>
        <w:t xml:space="preserve">, generando </w:t>
      </w:r>
      <w:r w:rsidRPr="00390EDF">
        <w:rPr>
          <w:bCs/>
          <w:sz w:val="24"/>
        </w:rPr>
        <w:t>un turismo importante</w:t>
      </w:r>
      <w:r>
        <w:rPr>
          <w:bCs/>
          <w:sz w:val="24"/>
        </w:rPr>
        <w:t xml:space="preserve"> para la zona</w:t>
      </w:r>
      <w:r w:rsidRPr="00390EDF">
        <w:rPr>
          <w:bCs/>
          <w:sz w:val="24"/>
        </w:rPr>
        <w:t xml:space="preserve">, por </w:t>
      </w:r>
      <w:r>
        <w:rPr>
          <w:bCs/>
          <w:sz w:val="24"/>
        </w:rPr>
        <w:t>ello</w:t>
      </w:r>
      <w:r w:rsidRPr="00390EDF">
        <w:rPr>
          <w:bCs/>
          <w:sz w:val="24"/>
        </w:rPr>
        <w:t xml:space="preserve"> adhirió a la propuesta en los términos planteados por la Senadora </w:t>
      </w:r>
      <w:r>
        <w:rPr>
          <w:bCs/>
          <w:sz w:val="24"/>
        </w:rPr>
        <w:t xml:space="preserve">señora </w:t>
      </w:r>
      <w:r w:rsidRPr="00390EDF">
        <w:rPr>
          <w:bCs/>
          <w:sz w:val="24"/>
        </w:rPr>
        <w:t>Goic</w:t>
      </w:r>
      <w:r w:rsidRPr="00390EDF">
        <w:rPr>
          <w:bCs/>
          <w:sz w:val="24"/>
          <w:lang w:val="es-MX"/>
        </w:rPr>
        <w:t>.</w:t>
      </w:r>
    </w:p>
    <w:p w14:paraId="0B491BA3" w14:textId="77777777" w:rsidR="001B1F35" w:rsidRDefault="001B1F35" w:rsidP="00600900">
      <w:pPr>
        <w:pStyle w:val="Textoindependiente"/>
        <w:tabs>
          <w:tab w:val="left" w:pos="-142"/>
          <w:tab w:val="left" w:pos="0"/>
          <w:tab w:val="left" w:pos="2835"/>
        </w:tabs>
        <w:rPr>
          <w:b/>
          <w:sz w:val="24"/>
          <w:lang w:val="es-CL"/>
        </w:rPr>
      </w:pPr>
    </w:p>
    <w:p w14:paraId="0EB5EBB9" w14:textId="4B26C5CE" w:rsidR="001B1F35" w:rsidRPr="00390EDF" w:rsidRDefault="001B1F35" w:rsidP="00600900">
      <w:pPr>
        <w:pStyle w:val="Textoindependiente"/>
        <w:tabs>
          <w:tab w:val="left" w:pos="-142"/>
          <w:tab w:val="left" w:pos="0"/>
          <w:tab w:val="left" w:pos="2835"/>
        </w:tabs>
        <w:rPr>
          <w:bCs/>
          <w:sz w:val="24"/>
          <w:lang w:val="es-CL"/>
        </w:rPr>
      </w:pPr>
      <w:r>
        <w:rPr>
          <w:b/>
          <w:sz w:val="24"/>
          <w:lang w:val="es-CL"/>
        </w:rPr>
        <w:tab/>
      </w:r>
      <w:r w:rsidRPr="00390EDF">
        <w:rPr>
          <w:b/>
          <w:sz w:val="24"/>
          <w:lang w:val="es-CL"/>
        </w:rPr>
        <w:t xml:space="preserve">El </w:t>
      </w:r>
      <w:r w:rsidR="00975D12">
        <w:rPr>
          <w:b/>
          <w:sz w:val="24"/>
          <w:lang w:val="es-CL"/>
        </w:rPr>
        <w:t xml:space="preserve">asesor del Ministerio de Salud, </w:t>
      </w:r>
      <w:r w:rsidRPr="00390EDF">
        <w:rPr>
          <w:b/>
          <w:sz w:val="24"/>
          <w:lang w:val="es-CL"/>
        </w:rPr>
        <w:t xml:space="preserve">señor </w:t>
      </w:r>
      <w:r w:rsidR="00975D12">
        <w:rPr>
          <w:b/>
          <w:sz w:val="24"/>
          <w:lang w:val="es-CL"/>
        </w:rPr>
        <w:t xml:space="preserve">Jaime </w:t>
      </w:r>
      <w:r w:rsidRPr="00390EDF">
        <w:rPr>
          <w:b/>
          <w:sz w:val="24"/>
          <w:lang w:val="es-CL"/>
        </w:rPr>
        <w:t>González</w:t>
      </w:r>
      <w:r w:rsidRPr="00390EDF">
        <w:rPr>
          <w:bCs/>
          <w:sz w:val="24"/>
          <w:lang w:val="es-CL"/>
        </w:rPr>
        <w:t xml:space="preserve"> recalcó que se incluyó</w:t>
      </w:r>
      <w:r>
        <w:rPr>
          <w:bCs/>
          <w:sz w:val="24"/>
          <w:lang w:val="es-CL"/>
        </w:rPr>
        <w:t xml:space="preserve"> en la redacción,</w:t>
      </w:r>
      <w:r w:rsidRPr="00390EDF">
        <w:rPr>
          <w:bCs/>
          <w:sz w:val="24"/>
          <w:lang w:val="es-CL"/>
        </w:rPr>
        <w:t xml:space="preserve"> la </w:t>
      </w:r>
      <w:r w:rsidR="00975D12">
        <w:rPr>
          <w:bCs/>
          <w:sz w:val="24"/>
          <w:lang w:val="es-CL"/>
        </w:rPr>
        <w:t xml:space="preserve">frase </w:t>
      </w:r>
      <w:r>
        <w:rPr>
          <w:bCs/>
          <w:sz w:val="24"/>
          <w:lang w:val="es-CL"/>
        </w:rPr>
        <w:t>“</w:t>
      </w:r>
      <w:r w:rsidRPr="00390EDF">
        <w:rPr>
          <w:bCs/>
          <w:sz w:val="24"/>
          <w:lang w:val="es-CL"/>
        </w:rPr>
        <w:t>bodega y lugares de producción</w:t>
      </w:r>
      <w:r w:rsidR="00975D12">
        <w:rPr>
          <w:bCs/>
          <w:sz w:val="24"/>
          <w:lang w:val="es-CL"/>
        </w:rPr>
        <w:t xml:space="preserve"> de bebidas alcohólicas</w:t>
      </w:r>
      <w:r>
        <w:rPr>
          <w:bCs/>
          <w:sz w:val="24"/>
          <w:lang w:val="es-CL"/>
        </w:rPr>
        <w:t>”</w:t>
      </w:r>
      <w:r w:rsidRPr="00390EDF">
        <w:rPr>
          <w:bCs/>
          <w:sz w:val="24"/>
          <w:lang w:val="es-CL"/>
        </w:rPr>
        <w:t xml:space="preserve">, porque generalmente se encuentran en zonas </w:t>
      </w:r>
      <w:r w:rsidR="00975D12">
        <w:rPr>
          <w:bCs/>
          <w:sz w:val="24"/>
          <w:lang w:val="es-CL"/>
        </w:rPr>
        <w:t xml:space="preserve">rurales </w:t>
      </w:r>
      <w:r w:rsidRPr="00390EDF">
        <w:rPr>
          <w:bCs/>
          <w:sz w:val="24"/>
          <w:lang w:val="es-CL"/>
        </w:rPr>
        <w:t xml:space="preserve">apartadas, que por más que se tenga la pretensión de llegar a través de medios telemáticos, la brecha digital aun es grande y la única forma de acceder a </w:t>
      </w:r>
      <w:r>
        <w:rPr>
          <w:bCs/>
          <w:sz w:val="24"/>
          <w:lang w:val="es-CL"/>
        </w:rPr>
        <w:t>las zonas</w:t>
      </w:r>
      <w:r w:rsidRPr="00390EDF">
        <w:rPr>
          <w:bCs/>
          <w:sz w:val="24"/>
          <w:lang w:val="es-CL"/>
        </w:rPr>
        <w:t xml:space="preserve"> es a través de avisaje caminero. </w:t>
      </w:r>
      <w:r>
        <w:rPr>
          <w:bCs/>
          <w:sz w:val="24"/>
          <w:lang w:val="es-CL"/>
        </w:rPr>
        <w:t>Destacó que e</w:t>
      </w:r>
      <w:r w:rsidR="00975D12">
        <w:rPr>
          <w:bCs/>
          <w:sz w:val="24"/>
          <w:lang w:val="es-CL"/>
        </w:rPr>
        <w:t>l avisaje es</w:t>
      </w:r>
      <w:r w:rsidRPr="00390EDF">
        <w:rPr>
          <w:bCs/>
          <w:sz w:val="24"/>
          <w:lang w:val="es-CL"/>
        </w:rPr>
        <w:t xml:space="preserve"> solo con fines de información para acceder a los lugares respectivos.</w:t>
      </w:r>
    </w:p>
    <w:p w14:paraId="7420D1D3" w14:textId="77777777" w:rsidR="001B1F35" w:rsidRDefault="001B1F35" w:rsidP="00600900">
      <w:pPr>
        <w:pStyle w:val="Textoindependiente"/>
        <w:tabs>
          <w:tab w:val="left" w:pos="-142"/>
          <w:tab w:val="left" w:pos="0"/>
          <w:tab w:val="left" w:pos="2835"/>
        </w:tabs>
        <w:rPr>
          <w:b/>
          <w:bCs/>
          <w:sz w:val="24"/>
          <w:lang w:val="es-MX"/>
        </w:rPr>
      </w:pPr>
      <w:bookmarkStart w:id="42" w:name="_Hlk73205858"/>
    </w:p>
    <w:p w14:paraId="2A1E7FA5" w14:textId="54185EBD" w:rsidR="001B1F35" w:rsidRPr="00390EDF" w:rsidRDefault="001B1F35" w:rsidP="00600900">
      <w:pPr>
        <w:pStyle w:val="Textoindependiente"/>
        <w:tabs>
          <w:tab w:val="left" w:pos="-142"/>
          <w:tab w:val="left" w:pos="0"/>
          <w:tab w:val="left" w:pos="2835"/>
        </w:tabs>
        <w:rPr>
          <w:sz w:val="24"/>
          <w:lang w:val="es-CL"/>
        </w:rPr>
      </w:pPr>
      <w:r>
        <w:rPr>
          <w:b/>
          <w:bCs/>
          <w:sz w:val="24"/>
          <w:lang w:val="es-MX"/>
        </w:rPr>
        <w:tab/>
      </w:r>
      <w:r w:rsidRPr="00390EDF">
        <w:rPr>
          <w:b/>
          <w:bCs/>
          <w:sz w:val="24"/>
          <w:lang w:val="es-MX"/>
        </w:rPr>
        <w:t xml:space="preserve">La Honorable Senadora señora </w:t>
      </w:r>
      <w:bookmarkEnd w:id="42"/>
      <w:r w:rsidRPr="00390EDF">
        <w:rPr>
          <w:b/>
          <w:bCs/>
          <w:sz w:val="24"/>
          <w:lang w:val="es-CL"/>
        </w:rPr>
        <w:t xml:space="preserve">Goic </w:t>
      </w:r>
      <w:r w:rsidRPr="00390EDF">
        <w:rPr>
          <w:sz w:val="24"/>
          <w:lang w:val="es-CL"/>
        </w:rPr>
        <w:t>solicitó dejar constancia</w:t>
      </w:r>
      <w:r w:rsidR="00975D12">
        <w:rPr>
          <w:sz w:val="24"/>
          <w:lang w:val="es-CL"/>
        </w:rPr>
        <w:t xml:space="preserve"> que aclare que los carteles publicitarios</w:t>
      </w:r>
      <w:r>
        <w:rPr>
          <w:sz w:val="24"/>
          <w:lang w:val="es-CL"/>
        </w:rPr>
        <w:t xml:space="preserve"> </w:t>
      </w:r>
      <w:r w:rsidRPr="00390EDF">
        <w:rPr>
          <w:sz w:val="24"/>
          <w:lang w:val="es-CL"/>
        </w:rPr>
        <w:t>relacionado</w:t>
      </w:r>
      <w:r w:rsidR="00975D12">
        <w:rPr>
          <w:sz w:val="24"/>
          <w:lang w:val="es-CL"/>
        </w:rPr>
        <w:t>s</w:t>
      </w:r>
      <w:r w:rsidRPr="00390EDF">
        <w:rPr>
          <w:sz w:val="24"/>
          <w:lang w:val="es-CL"/>
        </w:rPr>
        <w:t xml:space="preserve"> con el turismo </w:t>
      </w:r>
      <w:r w:rsidR="00975D12">
        <w:rPr>
          <w:sz w:val="24"/>
          <w:lang w:val="es-CL"/>
        </w:rPr>
        <w:t xml:space="preserve">de </w:t>
      </w:r>
      <w:r w:rsidRPr="00390EDF">
        <w:rPr>
          <w:sz w:val="24"/>
          <w:lang w:val="es-CL"/>
        </w:rPr>
        <w:t xml:space="preserve">lugares </w:t>
      </w:r>
      <w:r w:rsidR="00975D12">
        <w:rPr>
          <w:sz w:val="24"/>
          <w:lang w:val="es-CL"/>
        </w:rPr>
        <w:t xml:space="preserve">patrimoniales </w:t>
      </w:r>
      <w:r w:rsidRPr="00390EDF">
        <w:rPr>
          <w:sz w:val="24"/>
          <w:lang w:val="es-CL"/>
        </w:rPr>
        <w:t>d</w:t>
      </w:r>
      <w:r w:rsidR="00975D12">
        <w:rPr>
          <w:sz w:val="24"/>
          <w:lang w:val="es-CL"/>
        </w:rPr>
        <w:t>onde se produce</w:t>
      </w:r>
      <w:r w:rsidRPr="00390EDF">
        <w:rPr>
          <w:sz w:val="24"/>
          <w:lang w:val="es-CL"/>
        </w:rPr>
        <w:t xml:space="preserve"> alcohol, deben tener la señalética para permitir que las personas lleguen a esos destinos, </w:t>
      </w:r>
      <w:r w:rsidR="00975D12">
        <w:rPr>
          <w:sz w:val="24"/>
          <w:lang w:val="es-CL"/>
        </w:rPr>
        <w:t xml:space="preserve">y no se refiere a permitir </w:t>
      </w:r>
      <w:r w:rsidRPr="00390EDF">
        <w:rPr>
          <w:sz w:val="24"/>
          <w:lang w:val="es-CL"/>
        </w:rPr>
        <w:t>una señalética que incit</w:t>
      </w:r>
      <w:r w:rsidR="00975D12">
        <w:rPr>
          <w:sz w:val="24"/>
          <w:lang w:val="es-CL"/>
        </w:rPr>
        <w:t>e</w:t>
      </w:r>
      <w:r w:rsidRPr="00390EDF">
        <w:rPr>
          <w:sz w:val="24"/>
          <w:lang w:val="es-CL"/>
        </w:rPr>
        <w:t xml:space="preserve"> </w:t>
      </w:r>
      <w:r w:rsidR="00975D12">
        <w:rPr>
          <w:sz w:val="24"/>
          <w:lang w:val="es-CL"/>
        </w:rPr>
        <w:t>el</w:t>
      </w:r>
      <w:r w:rsidRPr="00390EDF">
        <w:rPr>
          <w:sz w:val="24"/>
          <w:lang w:val="es-CL"/>
        </w:rPr>
        <w:t xml:space="preserve"> consumo</w:t>
      </w:r>
      <w:r w:rsidR="00975D12">
        <w:rPr>
          <w:sz w:val="24"/>
          <w:lang w:val="es-CL"/>
        </w:rPr>
        <w:t xml:space="preserve"> de alcohol</w:t>
      </w:r>
      <w:r w:rsidRPr="00390EDF">
        <w:rPr>
          <w:sz w:val="24"/>
          <w:lang w:val="es-CL"/>
        </w:rPr>
        <w:t>.</w:t>
      </w:r>
    </w:p>
    <w:p w14:paraId="6F13974F" w14:textId="77777777" w:rsidR="001B1F35" w:rsidRDefault="001B1F35" w:rsidP="00600900">
      <w:pPr>
        <w:pStyle w:val="Textoindependiente"/>
        <w:tabs>
          <w:tab w:val="left" w:pos="-142"/>
          <w:tab w:val="left" w:pos="0"/>
          <w:tab w:val="left" w:pos="2835"/>
        </w:tabs>
        <w:rPr>
          <w:b/>
          <w:bCs/>
          <w:sz w:val="24"/>
          <w:lang w:val="es-MX"/>
        </w:rPr>
      </w:pPr>
    </w:p>
    <w:p w14:paraId="5DA09EA5" w14:textId="45F74A42" w:rsidR="001B1F35" w:rsidRPr="00390EDF" w:rsidRDefault="001B1F35" w:rsidP="00600900">
      <w:pPr>
        <w:pStyle w:val="Textoindependiente"/>
        <w:tabs>
          <w:tab w:val="left" w:pos="-142"/>
          <w:tab w:val="left" w:pos="0"/>
          <w:tab w:val="left" w:pos="2835"/>
        </w:tabs>
        <w:rPr>
          <w:sz w:val="24"/>
          <w:lang w:val="es-CL"/>
        </w:rPr>
      </w:pPr>
      <w:r>
        <w:rPr>
          <w:b/>
          <w:bCs/>
          <w:sz w:val="24"/>
          <w:lang w:val="es-MX"/>
        </w:rPr>
        <w:tab/>
      </w:r>
      <w:r w:rsidRPr="00390EDF">
        <w:rPr>
          <w:b/>
          <w:bCs/>
          <w:sz w:val="24"/>
          <w:lang w:val="es-MX"/>
        </w:rPr>
        <w:t xml:space="preserve">El Honorable Diputado señor </w:t>
      </w:r>
      <w:r w:rsidRPr="00390EDF">
        <w:rPr>
          <w:b/>
          <w:bCs/>
          <w:sz w:val="24"/>
          <w:lang w:val="es-CL"/>
        </w:rPr>
        <w:t>Walker</w:t>
      </w:r>
      <w:r w:rsidRPr="00390EDF">
        <w:rPr>
          <w:sz w:val="24"/>
          <w:lang w:val="es-CL"/>
        </w:rPr>
        <w:t xml:space="preserve"> consultó si en la palabra “viñas” se encuentra incorporada la producción de uva pisquera para los destilados. Hizo presente que en los Valles de Elqui, Limarí y Choapa hay rutas patrimoniales del pisco.</w:t>
      </w:r>
    </w:p>
    <w:p w14:paraId="75F2FDF9" w14:textId="77777777" w:rsidR="001B1F35" w:rsidRDefault="001B1F35" w:rsidP="00600900">
      <w:pPr>
        <w:pStyle w:val="Textoindependiente"/>
        <w:tabs>
          <w:tab w:val="left" w:pos="-142"/>
          <w:tab w:val="left" w:pos="0"/>
          <w:tab w:val="left" w:pos="2835"/>
        </w:tabs>
        <w:rPr>
          <w:b/>
          <w:bCs/>
          <w:sz w:val="24"/>
          <w:lang w:val="es-MX"/>
        </w:rPr>
      </w:pPr>
      <w:bookmarkStart w:id="43" w:name="_Hlk73112295"/>
    </w:p>
    <w:p w14:paraId="06063817" w14:textId="4ACB4DA8" w:rsidR="001B1F35" w:rsidRPr="00390EDF" w:rsidRDefault="001B1F35" w:rsidP="00600900">
      <w:pPr>
        <w:pStyle w:val="Textoindependiente"/>
        <w:tabs>
          <w:tab w:val="left" w:pos="-142"/>
          <w:tab w:val="left" w:pos="0"/>
          <w:tab w:val="left" w:pos="2835"/>
        </w:tabs>
        <w:rPr>
          <w:sz w:val="24"/>
          <w:lang w:val="es-CL"/>
        </w:rPr>
      </w:pPr>
      <w:r>
        <w:rPr>
          <w:b/>
          <w:bCs/>
          <w:sz w:val="24"/>
          <w:lang w:val="es-MX"/>
        </w:rPr>
        <w:tab/>
      </w:r>
      <w:r w:rsidRPr="00390EDF">
        <w:rPr>
          <w:b/>
          <w:bCs/>
          <w:sz w:val="24"/>
          <w:lang w:val="es-MX"/>
        </w:rPr>
        <w:t xml:space="preserve">El Honorable Diputado señor </w:t>
      </w:r>
      <w:bookmarkEnd w:id="43"/>
      <w:proofErr w:type="spellStart"/>
      <w:r w:rsidRPr="00390EDF">
        <w:rPr>
          <w:b/>
          <w:bCs/>
          <w:sz w:val="24"/>
          <w:lang w:val="es-CL"/>
        </w:rPr>
        <w:t>Sauerbaum</w:t>
      </w:r>
      <w:proofErr w:type="spellEnd"/>
      <w:r w:rsidRPr="00390EDF">
        <w:rPr>
          <w:sz w:val="24"/>
          <w:lang w:val="es-CL"/>
        </w:rPr>
        <w:t xml:space="preserve"> señaló estar de acuerdo con la propuesta y comentó que en la realidad rural hay un esfuerzo importante de parte del Estado, desde el Ministerio de Agricultura </w:t>
      </w:r>
      <w:r w:rsidR="00975D12">
        <w:rPr>
          <w:sz w:val="24"/>
          <w:lang w:val="es-CL"/>
        </w:rPr>
        <w:t>hasta el</w:t>
      </w:r>
      <w:r w:rsidRPr="00390EDF">
        <w:rPr>
          <w:sz w:val="24"/>
          <w:lang w:val="es-CL"/>
        </w:rPr>
        <w:t xml:space="preserve"> </w:t>
      </w:r>
      <w:r w:rsidR="00975D12" w:rsidRPr="00975D12">
        <w:rPr>
          <w:sz w:val="24"/>
          <w:lang w:val="es-CL"/>
        </w:rPr>
        <w:t>Servicio Nacional de Turism</w:t>
      </w:r>
      <w:r w:rsidR="00975D12">
        <w:rPr>
          <w:sz w:val="24"/>
          <w:lang w:val="es-CL"/>
        </w:rPr>
        <w:t>o</w:t>
      </w:r>
      <w:r>
        <w:rPr>
          <w:sz w:val="24"/>
          <w:lang w:val="es-CL"/>
        </w:rPr>
        <w:t xml:space="preserve">, </w:t>
      </w:r>
      <w:r w:rsidRPr="00390EDF">
        <w:rPr>
          <w:sz w:val="24"/>
          <w:lang w:val="es-CL"/>
        </w:rPr>
        <w:t xml:space="preserve">por una serie de centros enológicos que se están fomentando a través de inversiones de </w:t>
      </w:r>
      <w:r w:rsidR="00975D12">
        <w:rPr>
          <w:sz w:val="24"/>
          <w:lang w:val="es-ES"/>
        </w:rPr>
        <w:t>l</w:t>
      </w:r>
      <w:r w:rsidR="00975D12" w:rsidRPr="00975D12">
        <w:rPr>
          <w:sz w:val="24"/>
          <w:lang w:val="es-ES"/>
        </w:rPr>
        <w:t>a Corporación de Fomento de la Producción</w:t>
      </w:r>
      <w:r w:rsidRPr="00390EDF">
        <w:rPr>
          <w:sz w:val="24"/>
          <w:lang w:val="es-CL"/>
        </w:rPr>
        <w:t xml:space="preserve"> </w:t>
      </w:r>
      <w:r w:rsidR="00975D12">
        <w:rPr>
          <w:sz w:val="24"/>
          <w:lang w:val="es-CL"/>
        </w:rPr>
        <w:t xml:space="preserve">y del </w:t>
      </w:r>
      <w:r w:rsidR="00975D12" w:rsidRPr="00975D12">
        <w:rPr>
          <w:sz w:val="24"/>
          <w:lang w:val="es-ES"/>
        </w:rPr>
        <w:t>Instituto de Desarrollo Agropecuario</w:t>
      </w:r>
      <w:r w:rsidRPr="00390EDF">
        <w:rPr>
          <w:sz w:val="24"/>
          <w:lang w:val="es-CL"/>
        </w:rPr>
        <w:t xml:space="preserve">, para que los agricultores que </w:t>
      </w:r>
      <w:r w:rsidR="00975D12">
        <w:rPr>
          <w:sz w:val="24"/>
          <w:lang w:val="es-CL"/>
        </w:rPr>
        <w:t>dependen</w:t>
      </w:r>
      <w:r w:rsidRPr="00390EDF">
        <w:rPr>
          <w:sz w:val="24"/>
          <w:lang w:val="es-CL"/>
        </w:rPr>
        <w:t xml:space="preserve"> de las pequeñas viñas, puedan vivir de actividades económicas asociadas.</w:t>
      </w:r>
    </w:p>
    <w:p w14:paraId="37A27CEF" w14:textId="77777777" w:rsidR="001B1F35" w:rsidRDefault="001B1F35" w:rsidP="00600900">
      <w:pPr>
        <w:pStyle w:val="Textoindependiente"/>
        <w:tabs>
          <w:tab w:val="left" w:pos="-142"/>
          <w:tab w:val="left" w:pos="0"/>
          <w:tab w:val="left" w:pos="2835"/>
        </w:tabs>
        <w:rPr>
          <w:b/>
          <w:bCs/>
          <w:sz w:val="24"/>
          <w:lang w:val="es-MX"/>
        </w:rPr>
      </w:pPr>
    </w:p>
    <w:p w14:paraId="6F9FA79A" w14:textId="7022A20C" w:rsidR="001B1F35" w:rsidRPr="00390EDF" w:rsidRDefault="001B1F35" w:rsidP="00600900">
      <w:pPr>
        <w:pStyle w:val="Textoindependiente"/>
        <w:tabs>
          <w:tab w:val="left" w:pos="-142"/>
          <w:tab w:val="left" w:pos="0"/>
          <w:tab w:val="left" w:pos="2835"/>
        </w:tabs>
        <w:rPr>
          <w:sz w:val="24"/>
          <w:lang w:val="es-MX"/>
        </w:rPr>
      </w:pPr>
      <w:r>
        <w:rPr>
          <w:b/>
          <w:bCs/>
          <w:sz w:val="24"/>
          <w:lang w:val="es-MX"/>
        </w:rPr>
        <w:tab/>
      </w:r>
      <w:r w:rsidRPr="00390EDF">
        <w:rPr>
          <w:b/>
          <w:bCs/>
          <w:sz w:val="24"/>
          <w:lang w:val="es-MX"/>
        </w:rPr>
        <w:t xml:space="preserve">El Honorable Diputado señor Barros </w:t>
      </w:r>
      <w:r w:rsidR="00975D12">
        <w:rPr>
          <w:sz w:val="24"/>
          <w:lang w:val="es-MX"/>
        </w:rPr>
        <w:t>consideró</w:t>
      </w:r>
      <w:r w:rsidRPr="00390EDF">
        <w:rPr>
          <w:sz w:val="24"/>
          <w:lang w:val="es-MX"/>
        </w:rPr>
        <w:t xml:space="preserve"> que lo relacionado con la uva pisquera queda resguardado </w:t>
      </w:r>
      <w:r>
        <w:rPr>
          <w:sz w:val="24"/>
          <w:lang w:val="es-MX"/>
        </w:rPr>
        <w:t>en</w:t>
      </w:r>
      <w:r w:rsidRPr="00390EDF">
        <w:rPr>
          <w:sz w:val="24"/>
          <w:lang w:val="es-MX"/>
        </w:rPr>
        <w:t xml:space="preserve"> la redacción final. Manifestó su conformidad con la excepción establecida para las rutas patrimoniales, como las rutas del vino, para que puedan preservar </w:t>
      </w:r>
      <w:r w:rsidR="00975D12">
        <w:rPr>
          <w:sz w:val="24"/>
          <w:lang w:val="es-MX"/>
        </w:rPr>
        <w:t xml:space="preserve">su actividad </w:t>
      </w:r>
      <w:r w:rsidRPr="00390EDF">
        <w:rPr>
          <w:sz w:val="24"/>
          <w:lang w:val="es-MX"/>
        </w:rPr>
        <w:t>turística</w:t>
      </w:r>
      <w:r>
        <w:rPr>
          <w:sz w:val="24"/>
          <w:lang w:val="es-MX"/>
        </w:rPr>
        <w:t>.</w:t>
      </w:r>
    </w:p>
    <w:p w14:paraId="5AEDA36C" w14:textId="77777777" w:rsidR="001B1F35" w:rsidRPr="00516A93" w:rsidRDefault="001B1F35" w:rsidP="00600900">
      <w:pPr>
        <w:pStyle w:val="Textoindependiente"/>
        <w:tabs>
          <w:tab w:val="left" w:pos="-142"/>
          <w:tab w:val="left" w:pos="0"/>
          <w:tab w:val="left" w:pos="2835"/>
        </w:tabs>
        <w:rPr>
          <w:sz w:val="24"/>
          <w:lang w:val="es-CL"/>
        </w:rPr>
      </w:pPr>
    </w:p>
    <w:p w14:paraId="69A35666" w14:textId="05A22A45" w:rsidR="001B1F35" w:rsidRDefault="001B1F35" w:rsidP="00600900">
      <w:pPr>
        <w:pStyle w:val="Textoindependiente"/>
        <w:tabs>
          <w:tab w:val="left" w:pos="-142"/>
          <w:tab w:val="left" w:pos="0"/>
          <w:tab w:val="left" w:pos="2835"/>
        </w:tabs>
        <w:rPr>
          <w:sz w:val="24"/>
          <w:lang w:val="es-CL"/>
        </w:rPr>
      </w:pPr>
      <w:r w:rsidRPr="00516A93">
        <w:rPr>
          <w:sz w:val="24"/>
          <w:lang w:val="es-CL"/>
        </w:rPr>
        <w:tab/>
      </w:r>
      <w:r w:rsidRPr="00390EDF">
        <w:rPr>
          <w:sz w:val="24"/>
          <w:u w:val="single"/>
          <w:lang w:val="es-CL"/>
        </w:rPr>
        <w:t>Constancia</w:t>
      </w:r>
      <w:r w:rsidRPr="00390EDF">
        <w:rPr>
          <w:sz w:val="24"/>
          <w:lang w:val="es-CL"/>
        </w:rPr>
        <w:t>: la Comisión deja constancia que la excepción se refiere a las rutas patrimoniales del vino u otro alcohol, con motivos turísticos.</w:t>
      </w:r>
    </w:p>
    <w:p w14:paraId="3A368409" w14:textId="77777777" w:rsidR="001B1F35" w:rsidRPr="00390EDF" w:rsidRDefault="001B1F35" w:rsidP="00600900">
      <w:pPr>
        <w:pStyle w:val="Textoindependiente"/>
        <w:tabs>
          <w:tab w:val="left" w:pos="-142"/>
          <w:tab w:val="left" w:pos="0"/>
          <w:tab w:val="left" w:pos="2835"/>
        </w:tabs>
        <w:rPr>
          <w:sz w:val="24"/>
          <w:lang w:val="es-CL"/>
        </w:rPr>
      </w:pPr>
    </w:p>
    <w:p w14:paraId="58742635" w14:textId="77777777" w:rsidR="001B1F35" w:rsidRPr="00390EDF" w:rsidRDefault="001B1F35" w:rsidP="00600900">
      <w:pPr>
        <w:pStyle w:val="Textoindependiente"/>
        <w:tabs>
          <w:tab w:val="left" w:pos="-142"/>
          <w:tab w:val="left" w:pos="0"/>
          <w:tab w:val="left" w:pos="2835"/>
        </w:tabs>
        <w:rPr>
          <w:b/>
          <w:bCs/>
          <w:sz w:val="24"/>
          <w:lang w:val="es-CL"/>
        </w:rPr>
      </w:pPr>
      <w:bookmarkStart w:id="44" w:name="_Hlk73115186"/>
      <w:r>
        <w:rPr>
          <w:b/>
          <w:bCs/>
          <w:sz w:val="24"/>
          <w:lang w:val="es-CL"/>
        </w:rPr>
        <w:tab/>
      </w:r>
      <w:r w:rsidRPr="00390EDF">
        <w:rPr>
          <w:b/>
          <w:bCs/>
          <w:sz w:val="24"/>
          <w:lang w:val="es-CL"/>
        </w:rPr>
        <w:t xml:space="preserve">Sometida a votación la propuesta </w:t>
      </w:r>
      <w:proofErr w:type="spellStart"/>
      <w:r w:rsidRPr="00390EDF">
        <w:rPr>
          <w:b/>
          <w:bCs/>
          <w:sz w:val="24"/>
          <w:lang w:val="es-CL"/>
        </w:rPr>
        <w:t>N°</w:t>
      </w:r>
      <w:proofErr w:type="spellEnd"/>
      <w:r w:rsidRPr="00390EDF">
        <w:rPr>
          <w:b/>
          <w:bCs/>
          <w:sz w:val="24"/>
          <w:lang w:val="es-CL"/>
        </w:rPr>
        <w:t xml:space="preserve"> </w:t>
      </w:r>
      <w:r>
        <w:rPr>
          <w:b/>
          <w:bCs/>
          <w:sz w:val="24"/>
          <w:lang w:val="es-CL"/>
        </w:rPr>
        <w:t xml:space="preserve">14, </w:t>
      </w:r>
      <w:r w:rsidRPr="00390EDF">
        <w:rPr>
          <w:b/>
          <w:bCs/>
          <w:sz w:val="24"/>
          <w:lang w:val="es-CL"/>
        </w:rPr>
        <w:t xml:space="preserve">resultó aprobada por la unanimidad de los miembros de la Comisión presentes, Honorables Senadores señoras Goic y </w:t>
      </w:r>
      <w:proofErr w:type="spellStart"/>
      <w:r w:rsidRPr="00390EDF">
        <w:rPr>
          <w:b/>
          <w:bCs/>
          <w:sz w:val="24"/>
          <w:lang w:val="es-CL"/>
        </w:rPr>
        <w:t>Von</w:t>
      </w:r>
      <w:proofErr w:type="spellEnd"/>
      <w:r w:rsidRPr="00390EDF">
        <w:rPr>
          <w:b/>
          <w:bCs/>
          <w:sz w:val="24"/>
          <w:lang w:val="es-CL"/>
        </w:rPr>
        <w:t xml:space="preserve"> Baer y señores Chahuán y Girardi, y los Honorables Diputados señores Barros, don Ramón, </w:t>
      </w:r>
      <w:proofErr w:type="spellStart"/>
      <w:r w:rsidRPr="00390EDF">
        <w:rPr>
          <w:b/>
          <w:bCs/>
          <w:sz w:val="24"/>
          <w:lang w:val="es-CL"/>
        </w:rPr>
        <w:t>Crispi</w:t>
      </w:r>
      <w:proofErr w:type="spellEnd"/>
      <w:r w:rsidRPr="00390EDF">
        <w:rPr>
          <w:b/>
          <w:bCs/>
          <w:sz w:val="24"/>
          <w:lang w:val="es-CL"/>
        </w:rPr>
        <w:t xml:space="preserve">, </w:t>
      </w:r>
      <w:proofErr w:type="spellStart"/>
      <w:r w:rsidRPr="00390EDF">
        <w:rPr>
          <w:b/>
          <w:bCs/>
          <w:sz w:val="24"/>
          <w:lang w:val="es-CL"/>
        </w:rPr>
        <w:t>Sauerbaum</w:t>
      </w:r>
      <w:proofErr w:type="spellEnd"/>
      <w:r w:rsidRPr="00390EDF">
        <w:rPr>
          <w:b/>
          <w:bCs/>
          <w:sz w:val="24"/>
          <w:lang w:val="es-CL"/>
        </w:rPr>
        <w:t xml:space="preserve"> y Walker, don Matías. </w:t>
      </w:r>
      <w:bookmarkEnd w:id="44"/>
    </w:p>
    <w:p w14:paraId="7AEAB064" w14:textId="77777777" w:rsidR="001B1F35" w:rsidRDefault="001B1F35" w:rsidP="00600900">
      <w:pPr>
        <w:pStyle w:val="Textoindependiente"/>
        <w:tabs>
          <w:tab w:val="left" w:pos="-142"/>
          <w:tab w:val="left" w:pos="0"/>
          <w:tab w:val="left" w:pos="2835"/>
        </w:tabs>
        <w:rPr>
          <w:sz w:val="24"/>
        </w:rPr>
      </w:pPr>
    </w:p>
    <w:p w14:paraId="187DF72C" w14:textId="77777777" w:rsidR="001B1F35" w:rsidRDefault="001B1F35" w:rsidP="00600900">
      <w:pPr>
        <w:pStyle w:val="Textoindependiente"/>
        <w:tabs>
          <w:tab w:val="left" w:pos="-142"/>
          <w:tab w:val="left" w:pos="0"/>
          <w:tab w:val="left" w:pos="2835"/>
        </w:tabs>
        <w:rPr>
          <w:sz w:val="24"/>
        </w:rPr>
      </w:pPr>
      <w:r>
        <w:rPr>
          <w:sz w:val="24"/>
        </w:rPr>
        <w:lastRenderedPageBreak/>
        <w:tab/>
      </w:r>
      <w:r w:rsidRPr="00D0547D">
        <w:rPr>
          <w:sz w:val="24"/>
        </w:rPr>
        <w:t xml:space="preserve">A continuación, </w:t>
      </w:r>
      <w:r w:rsidRPr="00D0547D">
        <w:rPr>
          <w:b/>
          <w:bCs/>
          <w:sz w:val="24"/>
        </w:rPr>
        <w:t>el Honorable Senador señor Girardi</w:t>
      </w:r>
      <w:r w:rsidRPr="00D0547D">
        <w:rPr>
          <w:sz w:val="24"/>
        </w:rPr>
        <w:t xml:space="preserve">, solicitó votar separadamente, los </w:t>
      </w:r>
      <w:r w:rsidRPr="00D0547D">
        <w:rPr>
          <w:sz w:val="24"/>
          <w:u w:val="single"/>
        </w:rPr>
        <w:t>incisos sexto y noveno</w:t>
      </w:r>
      <w:r w:rsidRPr="00D0547D">
        <w:rPr>
          <w:sz w:val="24"/>
        </w:rPr>
        <w:t xml:space="preserve"> de la propuesta del Ejecutivo:</w:t>
      </w:r>
    </w:p>
    <w:p w14:paraId="33801CCA" w14:textId="77777777" w:rsidR="001B1F35" w:rsidRDefault="001B1F35" w:rsidP="00600900">
      <w:pPr>
        <w:pStyle w:val="Textoindependiente"/>
        <w:tabs>
          <w:tab w:val="left" w:pos="-142"/>
          <w:tab w:val="left" w:pos="0"/>
          <w:tab w:val="left" w:pos="2835"/>
        </w:tabs>
        <w:rPr>
          <w:sz w:val="24"/>
        </w:rPr>
      </w:pPr>
    </w:p>
    <w:p w14:paraId="54DD4800" w14:textId="77777777" w:rsidR="001B1F35" w:rsidRPr="00D0547D" w:rsidRDefault="001B1F35" w:rsidP="00600900">
      <w:pPr>
        <w:pStyle w:val="Textoindependiente"/>
        <w:tabs>
          <w:tab w:val="left" w:pos="-142"/>
          <w:tab w:val="left" w:pos="0"/>
          <w:tab w:val="left" w:pos="2835"/>
        </w:tabs>
        <w:rPr>
          <w:bCs/>
          <w:sz w:val="24"/>
          <w:lang w:val="es-ES"/>
        </w:rPr>
      </w:pPr>
      <w:r>
        <w:rPr>
          <w:sz w:val="24"/>
        </w:rPr>
        <w:tab/>
      </w:r>
      <w:r w:rsidRPr="00D0547D">
        <w:rPr>
          <w:bCs/>
          <w:sz w:val="24"/>
          <w:lang w:val="es-ES"/>
        </w:rPr>
        <w:t xml:space="preserve">El </w:t>
      </w:r>
      <w:r w:rsidRPr="00D0547D">
        <w:rPr>
          <w:bCs/>
          <w:sz w:val="24"/>
          <w:u w:val="single"/>
          <w:lang w:val="es-ES"/>
        </w:rPr>
        <w:t>inciso sexto</w:t>
      </w:r>
      <w:r w:rsidRPr="00D0547D">
        <w:rPr>
          <w:bCs/>
          <w:sz w:val="24"/>
          <w:lang w:val="es-ES"/>
        </w:rPr>
        <w:t xml:space="preserve"> de la propuesta del Ejecutivo, señala lo siguiente:</w:t>
      </w:r>
    </w:p>
    <w:p w14:paraId="482000F1" w14:textId="77777777" w:rsidR="001B1F35" w:rsidRDefault="001B1F35" w:rsidP="00600900">
      <w:pPr>
        <w:pStyle w:val="Textoindependiente"/>
        <w:tabs>
          <w:tab w:val="left" w:pos="-142"/>
          <w:tab w:val="left" w:pos="0"/>
          <w:tab w:val="left" w:pos="2835"/>
        </w:tabs>
        <w:rPr>
          <w:sz w:val="24"/>
        </w:rPr>
      </w:pPr>
    </w:p>
    <w:p w14:paraId="0ED0E855" w14:textId="77777777" w:rsidR="001B1F35" w:rsidRPr="00D0547D" w:rsidRDefault="001B1F35" w:rsidP="00600900">
      <w:pPr>
        <w:pStyle w:val="Textoindependiente"/>
        <w:tabs>
          <w:tab w:val="left" w:pos="-142"/>
          <w:tab w:val="left" w:pos="0"/>
          <w:tab w:val="left" w:pos="2835"/>
        </w:tabs>
        <w:rPr>
          <w:bCs/>
          <w:sz w:val="24"/>
        </w:rPr>
      </w:pPr>
      <w:r>
        <w:rPr>
          <w:sz w:val="24"/>
        </w:rPr>
        <w:tab/>
      </w:r>
      <w:r w:rsidRPr="00D0547D">
        <w:rPr>
          <w:bCs/>
          <w:sz w:val="24"/>
          <w:lang w:val="es-ES"/>
        </w:rPr>
        <w:t>“</w:t>
      </w:r>
      <w:r w:rsidRPr="00D0547D">
        <w:rPr>
          <w:bCs/>
          <w:sz w:val="24"/>
        </w:rPr>
        <w:t>Los fabricantes, productores, distribuidores e importadores de vinos y bebidas destiladas o elaboradas en base a bebidas destiladas deberán informar en los envases o etiquetas de éstas, la cantidad de energía presente en ellas. Dicha obligación no obsta al cumplimiento de la normativa específica en materia de producción, elaboración, comercialización y rotulación de bebidas alcohólicas.”.</w:t>
      </w:r>
    </w:p>
    <w:p w14:paraId="7F6DC2FE" w14:textId="77777777" w:rsidR="001B1F35" w:rsidRDefault="001B1F35" w:rsidP="00600900">
      <w:pPr>
        <w:pStyle w:val="Textoindependiente"/>
        <w:tabs>
          <w:tab w:val="left" w:pos="-142"/>
          <w:tab w:val="left" w:pos="0"/>
          <w:tab w:val="left" w:pos="2835"/>
        </w:tabs>
        <w:rPr>
          <w:bCs/>
          <w:sz w:val="24"/>
        </w:rPr>
      </w:pPr>
    </w:p>
    <w:p w14:paraId="30DE7A5E" w14:textId="77777777" w:rsidR="001B1F35" w:rsidRPr="00D0547D" w:rsidRDefault="001B1F35" w:rsidP="00600900">
      <w:pPr>
        <w:pStyle w:val="Textoindependiente"/>
        <w:tabs>
          <w:tab w:val="left" w:pos="-142"/>
          <w:tab w:val="left" w:pos="0"/>
          <w:tab w:val="left" w:pos="2835"/>
        </w:tabs>
        <w:rPr>
          <w:bCs/>
          <w:sz w:val="24"/>
        </w:rPr>
      </w:pPr>
      <w:r>
        <w:rPr>
          <w:bCs/>
          <w:sz w:val="24"/>
        </w:rPr>
        <w:tab/>
      </w:r>
      <w:r w:rsidRPr="00D0547D">
        <w:rPr>
          <w:bCs/>
          <w:sz w:val="24"/>
        </w:rPr>
        <w:t xml:space="preserve">Se hace presente que el artículo 6, aprobado por ambas </w:t>
      </w:r>
      <w:r>
        <w:rPr>
          <w:bCs/>
          <w:sz w:val="24"/>
        </w:rPr>
        <w:t>C</w:t>
      </w:r>
      <w:r w:rsidRPr="00D0547D">
        <w:rPr>
          <w:bCs/>
          <w:sz w:val="24"/>
        </w:rPr>
        <w:t>ámaras es del siguiente tenor:</w:t>
      </w:r>
    </w:p>
    <w:p w14:paraId="620937CC" w14:textId="77777777" w:rsidR="001B1F35" w:rsidRDefault="001B1F35" w:rsidP="00600900">
      <w:pPr>
        <w:pStyle w:val="Textoindependiente"/>
        <w:tabs>
          <w:tab w:val="left" w:pos="-142"/>
          <w:tab w:val="left" w:pos="0"/>
          <w:tab w:val="left" w:pos="2835"/>
        </w:tabs>
        <w:rPr>
          <w:bCs/>
          <w:sz w:val="24"/>
        </w:rPr>
      </w:pPr>
    </w:p>
    <w:p w14:paraId="16AE6A2C" w14:textId="77777777" w:rsidR="001B1F35" w:rsidRPr="00D0547D" w:rsidRDefault="001B1F35" w:rsidP="00600900">
      <w:pPr>
        <w:pStyle w:val="Textoindependiente"/>
        <w:tabs>
          <w:tab w:val="left" w:pos="-142"/>
          <w:tab w:val="left" w:pos="0"/>
          <w:tab w:val="left" w:pos="2835"/>
        </w:tabs>
        <w:rPr>
          <w:bCs/>
          <w:sz w:val="24"/>
          <w:lang w:val="es-ES"/>
        </w:rPr>
      </w:pPr>
      <w:r>
        <w:rPr>
          <w:bCs/>
          <w:sz w:val="24"/>
        </w:rPr>
        <w:tab/>
      </w:r>
      <w:r w:rsidRPr="00D0547D">
        <w:rPr>
          <w:bCs/>
          <w:sz w:val="24"/>
        </w:rPr>
        <w:t>“Artículo 6</w:t>
      </w:r>
      <w:proofErr w:type="gramStart"/>
      <w:r w:rsidRPr="00D0547D">
        <w:rPr>
          <w:bCs/>
          <w:sz w:val="24"/>
        </w:rPr>
        <w:t>°.-</w:t>
      </w:r>
      <w:proofErr w:type="gramEnd"/>
      <w:r w:rsidRPr="00D0547D">
        <w:rPr>
          <w:bCs/>
          <w:sz w:val="24"/>
        </w:rPr>
        <w:t xml:space="preserve"> </w:t>
      </w:r>
      <w:r w:rsidRPr="00D0547D">
        <w:rPr>
          <w:bCs/>
          <w:sz w:val="24"/>
          <w:lang w:val="es-ES"/>
        </w:rPr>
        <w:t>Los fabricantes, productores, distribuidores e importadores de bebidas alcohólicas deberán informar en los envases o etiquetas de éstas, la cantidad de energía presente en las bebidas alcohólicas por cada 100 mililitros del producto, según las normas establecidas en el Reglamento Sanitario de los Alimentos. Dicha obligación no obsta al cumplimiento de la normativa específica en materia de producción, elaboración, comercialización y rotulación de bebidas alcohólicas.”.</w:t>
      </w:r>
    </w:p>
    <w:p w14:paraId="3C2BE464" w14:textId="77777777" w:rsidR="001B1F35" w:rsidRDefault="001B1F35" w:rsidP="00600900">
      <w:pPr>
        <w:pStyle w:val="Textoindependiente"/>
        <w:tabs>
          <w:tab w:val="left" w:pos="-142"/>
          <w:tab w:val="left" w:pos="0"/>
          <w:tab w:val="left" w:pos="2835"/>
        </w:tabs>
        <w:rPr>
          <w:b/>
          <w:bCs/>
          <w:sz w:val="24"/>
          <w:lang w:val="es-MX"/>
        </w:rPr>
      </w:pPr>
    </w:p>
    <w:p w14:paraId="7AE591F6" w14:textId="7A12C43A" w:rsidR="001B1F35" w:rsidRPr="00D0547D" w:rsidRDefault="001B1F35" w:rsidP="00600900">
      <w:pPr>
        <w:pStyle w:val="Textoindependiente"/>
        <w:tabs>
          <w:tab w:val="left" w:pos="-142"/>
          <w:tab w:val="left" w:pos="0"/>
          <w:tab w:val="left" w:pos="2835"/>
        </w:tabs>
        <w:rPr>
          <w:b/>
          <w:bCs/>
          <w:sz w:val="24"/>
          <w:lang w:val="es-MX"/>
        </w:rPr>
      </w:pPr>
      <w:r>
        <w:rPr>
          <w:b/>
          <w:bCs/>
          <w:sz w:val="24"/>
          <w:lang w:val="es-MX"/>
        </w:rPr>
        <w:tab/>
      </w:r>
      <w:r w:rsidRPr="00D0547D">
        <w:rPr>
          <w:b/>
          <w:bCs/>
          <w:sz w:val="24"/>
          <w:lang w:val="es-MX"/>
        </w:rPr>
        <w:t xml:space="preserve">El Honorable Diputado señor </w:t>
      </w:r>
      <w:r w:rsidRPr="00D0547D">
        <w:rPr>
          <w:b/>
          <w:bCs/>
          <w:sz w:val="24"/>
        </w:rPr>
        <w:t>Walker</w:t>
      </w:r>
      <w:r w:rsidRPr="00D0547D">
        <w:rPr>
          <w:bCs/>
          <w:sz w:val="24"/>
        </w:rPr>
        <w:t xml:space="preserve"> manifestó que lo establecido en el artículo </w:t>
      </w:r>
      <w:r>
        <w:rPr>
          <w:bCs/>
          <w:sz w:val="24"/>
        </w:rPr>
        <w:t>6</w:t>
      </w:r>
      <w:r w:rsidR="00B659E1">
        <w:rPr>
          <w:bCs/>
          <w:sz w:val="24"/>
        </w:rPr>
        <w:t>, se refiere a todas las bebidas alcohólicas, por lo tanto, es</w:t>
      </w:r>
      <w:r w:rsidRPr="00D0547D">
        <w:rPr>
          <w:bCs/>
          <w:sz w:val="24"/>
        </w:rPr>
        <w:t xml:space="preserve"> la norma general</w:t>
      </w:r>
      <w:r w:rsidR="00B659E1">
        <w:rPr>
          <w:bCs/>
          <w:sz w:val="24"/>
        </w:rPr>
        <w:t xml:space="preserve">, en cambio, </w:t>
      </w:r>
      <w:r w:rsidRPr="00D0547D">
        <w:rPr>
          <w:bCs/>
          <w:sz w:val="24"/>
        </w:rPr>
        <w:t xml:space="preserve">el inciso propuesto por el Ejecutivo es especial, aplicable </w:t>
      </w:r>
      <w:r w:rsidR="00B659E1">
        <w:rPr>
          <w:bCs/>
          <w:sz w:val="24"/>
        </w:rPr>
        <w:t xml:space="preserve">solo </w:t>
      </w:r>
      <w:r w:rsidRPr="00D0547D">
        <w:rPr>
          <w:bCs/>
          <w:sz w:val="24"/>
        </w:rPr>
        <w:t xml:space="preserve">a vinos y destilados. </w:t>
      </w:r>
    </w:p>
    <w:p w14:paraId="541D8F10" w14:textId="77777777" w:rsidR="001B1F35" w:rsidRDefault="001B1F35" w:rsidP="00600900">
      <w:pPr>
        <w:pStyle w:val="Textoindependiente"/>
        <w:tabs>
          <w:tab w:val="left" w:pos="-142"/>
          <w:tab w:val="left" w:pos="0"/>
          <w:tab w:val="left" w:pos="2835"/>
        </w:tabs>
        <w:rPr>
          <w:bCs/>
          <w:sz w:val="24"/>
          <w:lang w:val="es-CL"/>
        </w:rPr>
      </w:pPr>
    </w:p>
    <w:p w14:paraId="0D064D08" w14:textId="436C9A46" w:rsidR="001B1F35" w:rsidRPr="00D0547D" w:rsidRDefault="001B1F35" w:rsidP="00600900">
      <w:pPr>
        <w:pStyle w:val="Textoindependiente"/>
        <w:tabs>
          <w:tab w:val="left" w:pos="-142"/>
          <w:tab w:val="left" w:pos="0"/>
          <w:tab w:val="left" w:pos="2835"/>
        </w:tabs>
        <w:rPr>
          <w:bCs/>
          <w:sz w:val="24"/>
        </w:rPr>
      </w:pPr>
      <w:r>
        <w:rPr>
          <w:bCs/>
          <w:sz w:val="24"/>
          <w:lang w:val="es-CL"/>
        </w:rPr>
        <w:tab/>
      </w:r>
      <w:r w:rsidRPr="00D0547D">
        <w:rPr>
          <w:bCs/>
          <w:sz w:val="24"/>
          <w:lang w:val="es-CL"/>
        </w:rPr>
        <w:t xml:space="preserve">Criticó la referencia de 100 </w:t>
      </w:r>
      <w:r w:rsidR="00B5736E" w:rsidRPr="00B5736E">
        <w:rPr>
          <w:bCs/>
          <w:sz w:val="24"/>
          <w:lang w:val="es-ES"/>
        </w:rPr>
        <w:t>mililitros</w:t>
      </w:r>
      <w:r w:rsidRPr="00D0547D">
        <w:rPr>
          <w:bCs/>
          <w:sz w:val="24"/>
          <w:lang w:val="es-CL"/>
        </w:rPr>
        <w:t xml:space="preserve">, </w:t>
      </w:r>
      <w:r>
        <w:rPr>
          <w:bCs/>
          <w:sz w:val="24"/>
          <w:lang w:val="es-CL"/>
        </w:rPr>
        <w:t>contenida en el</w:t>
      </w:r>
      <w:r w:rsidRPr="00D0547D">
        <w:rPr>
          <w:bCs/>
          <w:sz w:val="24"/>
          <w:lang w:val="es-CL"/>
        </w:rPr>
        <w:t xml:space="preserve"> artículo 6, calificándola de irreal, porque el consumo promedio del pisco, por ejemplo, no son 100 </w:t>
      </w:r>
      <w:r w:rsidR="00B5736E" w:rsidRPr="00B5736E">
        <w:rPr>
          <w:bCs/>
          <w:sz w:val="24"/>
          <w:lang w:val="es-ES"/>
        </w:rPr>
        <w:t>mililitros</w:t>
      </w:r>
      <w:r w:rsidRPr="00D0547D">
        <w:rPr>
          <w:bCs/>
          <w:sz w:val="24"/>
          <w:lang w:val="es-CL"/>
        </w:rPr>
        <w:t xml:space="preserve">. Estimó más adecuada la regulación </w:t>
      </w:r>
      <w:r w:rsidR="00B5736E">
        <w:rPr>
          <w:bCs/>
          <w:sz w:val="24"/>
          <w:lang w:val="es-CL"/>
        </w:rPr>
        <w:t>propuesta por</w:t>
      </w:r>
      <w:r w:rsidRPr="00D0547D">
        <w:rPr>
          <w:bCs/>
          <w:sz w:val="24"/>
          <w:lang w:val="es-CL"/>
        </w:rPr>
        <w:t xml:space="preserve"> el Ejecutivo en el artículo 40 bis.</w:t>
      </w:r>
    </w:p>
    <w:p w14:paraId="45C5D4D1" w14:textId="77777777" w:rsidR="001B1F35" w:rsidRDefault="001B1F35" w:rsidP="00600900">
      <w:pPr>
        <w:pStyle w:val="Textoindependiente"/>
        <w:tabs>
          <w:tab w:val="left" w:pos="-142"/>
          <w:tab w:val="left" w:pos="0"/>
          <w:tab w:val="left" w:pos="2835"/>
        </w:tabs>
        <w:rPr>
          <w:bCs/>
          <w:sz w:val="24"/>
          <w:lang w:val="es-CL"/>
        </w:rPr>
      </w:pPr>
    </w:p>
    <w:p w14:paraId="51823682" w14:textId="77777777" w:rsidR="001B1F35" w:rsidRPr="00D0547D" w:rsidRDefault="001B1F35" w:rsidP="00600900">
      <w:pPr>
        <w:pStyle w:val="Textoindependiente"/>
        <w:tabs>
          <w:tab w:val="left" w:pos="-142"/>
          <w:tab w:val="left" w:pos="0"/>
          <w:tab w:val="left" w:pos="2835"/>
        </w:tabs>
        <w:rPr>
          <w:bCs/>
          <w:sz w:val="24"/>
          <w:lang w:val="es-CL"/>
        </w:rPr>
      </w:pPr>
      <w:r>
        <w:rPr>
          <w:bCs/>
          <w:sz w:val="24"/>
          <w:lang w:val="es-CL"/>
        </w:rPr>
        <w:tab/>
      </w:r>
      <w:r w:rsidRPr="00D0547D">
        <w:rPr>
          <w:bCs/>
          <w:sz w:val="24"/>
          <w:lang w:val="es-CL"/>
        </w:rPr>
        <w:t>Afirmó que la misión de la Comisión Mixta es zanjar todas las diferencias y emitir un texto armónico y consistente con el objetivo, pudiendo incluso proponer temas que no han sido objeto de controversia en la tramitación de ambas Cámaras. Esa es la doctrina que se ha acogido.</w:t>
      </w:r>
    </w:p>
    <w:p w14:paraId="0B71F83D" w14:textId="77777777" w:rsidR="001B1F35" w:rsidRDefault="001B1F35" w:rsidP="00600900">
      <w:pPr>
        <w:pStyle w:val="Textoindependiente"/>
        <w:tabs>
          <w:tab w:val="left" w:pos="-142"/>
          <w:tab w:val="left" w:pos="0"/>
          <w:tab w:val="left" w:pos="2835"/>
        </w:tabs>
        <w:rPr>
          <w:b/>
          <w:bCs/>
          <w:sz w:val="24"/>
          <w:lang w:val="es-MX"/>
        </w:rPr>
      </w:pPr>
    </w:p>
    <w:p w14:paraId="2E4CFBED" w14:textId="6DC32A1D" w:rsidR="001B1F35" w:rsidRPr="00D0547D" w:rsidRDefault="001B1F35" w:rsidP="00600900">
      <w:pPr>
        <w:pStyle w:val="Textoindependiente"/>
        <w:tabs>
          <w:tab w:val="left" w:pos="-142"/>
          <w:tab w:val="left" w:pos="0"/>
          <w:tab w:val="left" w:pos="2835"/>
        </w:tabs>
        <w:rPr>
          <w:b/>
          <w:bCs/>
          <w:sz w:val="24"/>
          <w:lang w:val="es-MX"/>
        </w:rPr>
      </w:pPr>
      <w:r>
        <w:rPr>
          <w:b/>
          <w:bCs/>
          <w:sz w:val="24"/>
          <w:lang w:val="es-MX"/>
        </w:rPr>
        <w:tab/>
      </w:r>
      <w:r w:rsidRPr="00D0547D">
        <w:rPr>
          <w:b/>
          <w:bCs/>
          <w:sz w:val="24"/>
          <w:lang w:val="es-MX"/>
        </w:rPr>
        <w:t>La Honorable Senadora señora Goic</w:t>
      </w:r>
      <w:r w:rsidRPr="00D0547D">
        <w:rPr>
          <w:bCs/>
          <w:sz w:val="24"/>
        </w:rPr>
        <w:t xml:space="preserve"> señaló que hay dos normas que están coexistiendo de similar contenido. Observó que, si bien la redacción del Ejecutivo resuelve el problema relacionado con los 100 </w:t>
      </w:r>
      <w:r w:rsidR="00B5736E" w:rsidRPr="00B5736E">
        <w:rPr>
          <w:bCs/>
          <w:sz w:val="24"/>
          <w:lang w:val="es-ES"/>
        </w:rPr>
        <w:t>mililitros</w:t>
      </w:r>
      <w:r w:rsidRPr="00D0547D">
        <w:rPr>
          <w:bCs/>
          <w:sz w:val="24"/>
        </w:rPr>
        <w:t xml:space="preserve">, no incorpora </w:t>
      </w:r>
      <w:r w:rsidR="00B5736E">
        <w:rPr>
          <w:bCs/>
          <w:sz w:val="24"/>
        </w:rPr>
        <w:t xml:space="preserve">a </w:t>
      </w:r>
      <w:r w:rsidRPr="00D0547D">
        <w:rPr>
          <w:bCs/>
          <w:sz w:val="24"/>
        </w:rPr>
        <w:t>todas las bebidas alcohólicas</w:t>
      </w:r>
      <w:r w:rsidR="00B5736E">
        <w:rPr>
          <w:bCs/>
          <w:sz w:val="24"/>
        </w:rPr>
        <w:t>, haciendo referencia solo a</w:t>
      </w:r>
      <w:r w:rsidRPr="00D0547D">
        <w:rPr>
          <w:bCs/>
          <w:sz w:val="24"/>
        </w:rPr>
        <w:t xml:space="preserve"> vinos y bebidas destiladas.</w:t>
      </w:r>
    </w:p>
    <w:p w14:paraId="5A697CAD" w14:textId="77777777" w:rsidR="001B1F35" w:rsidRDefault="001B1F35" w:rsidP="00600900">
      <w:pPr>
        <w:pStyle w:val="Textoindependiente"/>
        <w:tabs>
          <w:tab w:val="left" w:pos="-142"/>
          <w:tab w:val="left" w:pos="0"/>
          <w:tab w:val="left" w:pos="2835"/>
        </w:tabs>
        <w:rPr>
          <w:b/>
          <w:bCs/>
          <w:sz w:val="24"/>
          <w:lang w:val="es-MX"/>
        </w:rPr>
      </w:pPr>
    </w:p>
    <w:p w14:paraId="1BE0E0ED" w14:textId="77777777" w:rsidR="001B1F35" w:rsidRPr="00D0547D" w:rsidRDefault="001B1F35" w:rsidP="00600900">
      <w:pPr>
        <w:pStyle w:val="Textoindependiente"/>
        <w:tabs>
          <w:tab w:val="left" w:pos="-142"/>
          <w:tab w:val="left" w:pos="0"/>
          <w:tab w:val="left" w:pos="2835"/>
        </w:tabs>
        <w:rPr>
          <w:bCs/>
          <w:sz w:val="24"/>
        </w:rPr>
      </w:pPr>
      <w:r>
        <w:rPr>
          <w:b/>
          <w:bCs/>
          <w:sz w:val="24"/>
          <w:lang w:val="es-MX"/>
        </w:rPr>
        <w:tab/>
      </w:r>
      <w:r w:rsidRPr="00D0547D">
        <w:rPr>
          <w:b/>
          <w:bCs/>
          <w:sz w:val="24"/>
          <w:lang w:val="es-MX"/>
        </w:rPr>
        <w:t xml:space="preserve">El Honorable Senador señor </w:t>
      </w:r>
      <w:r w:rsidRPr="00D0547D">
        <w:rPr>
          <w:b/>
          <w:sz w:val="24"/>
        </w:rPr>
        <w:t xml:space="preserve">Girardi </w:t>
      </w:r>
      <w:r w:rsidRPr="00D0547D">
        <w:rPr>
          <w:bCs/>
          <w:sz w:val="24"/>
        </w:rPr>
        <w:t xml:space="preserve">consideró necesario </w:t>
      </w:r>
      <w:r>
        <w:rPr>
          <w:bCs/>
          <w:sz w:val="24"/>
        </w:rPr>
        <w:t xml:space="preserve">advertir que no se debe </w:t>
      </w:r>
      <w:r w:rsidRPr="00D0547D">
        <w:rPr>
          <w:bCs/>
          <w:sz w:val="24"/>
        </w:rPr>
        <w:t>vincul</w:t>
      </w:r>
      <w:r>
        <w:rPr>
          <w:bCs/>
          <w:sz w:val="24"/>
        </w:rPr>
        <w:t>ar</w:t>
      </w:r>
      <w:r w:rsidRPr="00D0547D">
        <w:rPr>
          <w:bCs/>
          <w:sz w:val="24"/>
        </w:rPr>
        <w:t xml:space="preserve"> el alcohol con los alimentos, porque </w:t>
      </w:r>
      <w:r w:rsidRPr="00D0547D">
        <w:rPr>
          <w:bCs/>
          <w:sz w:val="24"/>
        </w:rPr>
        <w:lastRenderedPageBreak/>
        <w:t>se ha realizado mucho esfuerzo para señalar que el alcohol tiene un conjunto de elementos que pueden ser nocivos para la salud.</w:t>
      </w:r>
    </w:p>
    <w:p w14:paraId="1D21A30A" w14:textId="77777777" w:rsidR="001B1F35" w:rsidRDefault="001B1F35" w:rsidP="00600900">
      <w:pPr>
        <w:pStyle w:val="Textoindependiente"/>
        <w:tabs>
          <w:tab w:val="left" w:pos="-142"/>
          <w:tab w:val="left" w:pos="0"/>
          <w:tab w:val="left" w:pos="2835"/>
        </w:tabs>
        <w:rPr>
          <w:bCs/>
          <w:sz w:val="24"/>
        </w:rPr>
      </w:pPr>
    </w:p>
    <w:p w14:paraId="2E78804A" w14:textId="77777777" w:rsidR="001B1F35" w:rsidRPr="00D0547D" w:rsidRDefault="001B1F35" w:rsidP="00600900">
      <w:pPr>
        <w:pStyle w:val="Textoindependiente"/>
        <w:tabs>
          <w:tab w:val="left" w:pos="-142"/>
          <w:tab w:val="left" w:pos="0"/>
          <w:tab w:val="left" w:pos="2835"/>
        </w:tabs>
        <w:rPr>
          <w:bCs/>
          <w:sz w:val="24"/>
        </w:rPr>
      </w:pPr>
      <w:r>
        <w:rPr>
          <w:bCs/>
          <w:sz w:val="24"/>
        </w:rPr>
        <w:tab/>
      </w:r>
      <w:r w:rsidRPr="00D0547D">
        <w:rPr>
          <w:bCs/>
          <w:sz w:val="24"/>
        </w:rPr>
        <w:t>Planteó que de ninguna manera el rotulado que se emplee para alcohol debe ser igual al sello que se usa para los alimentos “alto en”, porque se g</w:t>
      </w:r>
      <w:r>
        <w:rPr>
          <w:bCs/>
          <w:sz w:val="24"/>
        </w:rPr>
        <w:t>eneraría</w:t>
      </w:r>
      <w:r w:rsidRPr="00D0547D">
        <w:rPr>
          <w:bCs/>
          <w:sz w:val="24"/>
        </w:rPr>
        <w:t xml:space="preserve"> una falsa sensación de que se trata de alimento.</w:t>
      </w:r>
    </w:p>
    <w:p w14:paraId="5FDE5F90" w14:textId="77777777" w:rsidR="001B1F35" w:rsidRDefault="001B1F35" w:rsidP="00600900">
      <w:pPr>
        <w:pStyle w:val="Textoindependiente"/>
        <w:tabs>
          <w:tab w:val="left" w:pos="-142"/>
          <w:tab w:val="left" w:pos="0"/>
          <w:tab w:val="left" w:pos="2835"/>
        </w:tabs>
        <w:rPr>
          <w:b/>
          <w:bCs/>
          <w:sz w:val="24"/>
          <w:lang w:val="es-MX"/>
        </w:rPr>
      </w:pPr>
    </w:p>
    <w:p w14:paraId="66BDEA2A" w14:textId="40666D6E" w:rsidR="001B1F35" w:rsidRDefault="001B1F35" w:rsidP="00600900">
      <w:pPr>
        <w:pStyle w:val="Textoindependiente"/>
        <w:tabs>
          <w:tab w:val="left" w:pos="-142"/>
          <w:tab w:val="left" w:pos="0"/>
          <w:tab w:val="left" w:pos="2835"/>
        </w:tabs>
        <w:rPr>
          <w:bCs/>
          <w:sz w:val="24"/>
        </w:rPr>
      </w:pPr>
      <w:r>
        <w:rPr>
          <w:b/>
          <w:bCs/>
          <w:sz w:val="24"/>
          <w:lang w:val="es-MX"/>
        </w:rPr>
        <w:tab/>
      </w:r>
      <w:r w:rsidRPr="00D0547D">
        <w:rPr>
          <w:b/>
          <w:bCs/>
          <w:sz w:val="24"/>
          <w:lang w:val="es-MX"/>
        </w:rPr>
        <w:t xml:space="preserve">La Honorable Senadora señora </w:t>
      </w:r>
      <w:r w:rsidRPr="00D0547D">
        <w:rPr>
          <w:b/>
          <w:sz w:val="24"/>
        </w:rPr>
        <w:t>Goic</w:t>
      </w:r>
      <w:r w:rsidRPr="00D0547D">
        <w:rPr>
          <w:bCs/>
          <w:sz w:val="24"/>
        </w:rPr>
        <w:t xml:space="preserve"> </w:t>
      </w:r>
      <w:r w:rsidR="00B5736E">
        <w:rPr>
          <w:bCs/>
          <w:sz w:val="24"/>
        </w:rPr>
        <w:t>argumentó</w:t>
      </w:r>
      <w:r w:rsidRPr="00D0547D">
        <w:rPr>
          <w:bCs/>
          <w:sz w:val="24"/>
        </w:rPr>
        <w:t xml:space="preserve"> que </w:t>
      </w:r>
      <w:r w:rsidR="00B5736E">
        <w:rPr>
          <w:bCs/>
          <w:sz w:val="24"/>
        </w:rPr>
        <w:t xml:space="preserve">no es adecuado </w:t>
      </w:r>
      <w:r w:rsidRPr="00D0547D">
        <w:rPr>
          <w:bCs/>
          <w:sz w:val="24"/>
        </w:rPr>
        <w:t>dejar vigentes ambos textos</w:t>
      </w:r>
      <w:r w:rsidR="00B5736E">
        <w:rPr>
          <w:bCs/>
          <w:sz w:val="24"/>
        </w:rPr>
        <w:t xml:space="preserve"> porque </w:t>
      </w:r>
      <w:r w:rsidRPr="00D0547D">
        <w:rPr>
          <w:bCs/>
          <w:sz w:val="24"/>
        </w:rPr>
        <w:t xml:space="preserve">puede </w:t>
      </w:r>
      <w:r w:rsidR="00B5736E">
        <w:rPr>
          <w:bCs/>
          <w:sz w:val="24"/>
        </w:rPr>
        <w:t>causar</w:t>
      </w:r>
      <w:r w:rsidRPr="00D0547D">
        <w:rPr>
          <w:bCs/>
          <w:sz w:val="24"/>
        </w:rPr>
        <w:t xml:space="preserve"> confusión, por lo que propuso mantener la redacción </w:t>
      </w:r>
      <w:r w:rsidR="00B5736E">
        <w:rPr>
          <w:bCs/>
          <w:sz w:val="24"/>
        </w:rPr>
        <w:t xml:space="preserve">propuesta por el </w:t>
      </w:r>
      <w:r w:rsidRPr="00D0547D">
        <w:rPr>
          <w:bCs/>
          <w:sz w:val="24"/>
        </w:rPr>
        <w:t>Ejecutivo,</w:t>
      </w:r>
      <w:r w:rsidR="00B5736E">
        <w:rPr>
          <w:bCs/>
          <w:sz w:val="24"/>
        </w:rPr>
        <w:t xml:space="preserve"> incorporada al artículo 40 bis,</w:t>
      </w:r>
      <w:r w:rsidRPr="00D0547D">
        <w:rPr>
          <w:bCs/>
          <w:sz w:val="24"/>
        </w:rPr>
        <w:t xml:space="preserve"> reemplazando</w:t>
      </w:r>
      <w:r w:rsidR="00B5736E">
        <w:rPr>
          <w:bCs/>
          <w:sz w:val="24"/>
        </w:rPr>
        <w:t xml:space="preserve"> la frase</w:t>
      </w:r>
      <w:r w:rsidRPr="00D0547D">
        <w:rPr>
          <w:bCs/>
          <w:sz w:val="24"/>
        </w:rPr>
        <w:t xml:space="preserve"> “vinos y bebidas destiladas o elaboradas en base a bebidas destiladas” por “bebidas alcohólicas”.</w:t>
      </w:r>
      <w:r w:rsidR="00B5736E">
        <w:rPr>
          <w:bCs/>
          <w:sz w:val="24"/>
        </w:rPr>
        <w:t xml:space="preserve"> </w:t>
      </w:r>
    </w:p>
    <w:p w14:paraId="659A9EC7" w14:textId="77777777" w:rsidR="00B5736E" w:rsidRDefault="00B5736E" w:rsidP="00600900">
      <w:pPr>
        <w:pStyle w:val="Textoindependiente"/>
        <w:tabs>
          <w:tab w:val="left" w:pos="-142"/>
          <w:tab w:val="left" w:pos="0"/>
          <w:tab w:val="left" w:pos="2835"/>
        </w:tabs>
        <w:rPr>
          <w:b/>
          <w:sz w:val="24"/>
        </w:rPr>
      </w:pPr>
    </w:p>
    <w:p w14:paraId="1ECD38C8" w14:textId="044AC495" w:rsidR="001B1F35" w:rsidRPr="00D0547D" w:rsidRDefault="001B1F35" w:rsidP="00600900">
      <w:pPr>
        <w:pStyle w:val="Textoindependiente"/>
        <w:tabs>
          <w:tab w:val="left" w:pos="-142"/>
          <w:tab w:val="left" w:pos="0"/>
          <w:tab w:val="left" w:pos="2835"/>
        </w:tabs>
        <w:rPr>
          <w:bCs/>
          <w:sz w:val="24"/>
        </w:rPr>
      </w:pPr>
      <w:r>
        <w:rPr>
          <w:b/>
          <w:sz w:val="24"/>
        </w:rPr>
        <w:tab/>
      </w:r>
      <w:r w:rsidRPr="00D0547D">
        <w:rPr>
          <w:b/>
          <w:sz w:val="24"/>
        </w:rPr>
        <w:t xml:space="preserve">El señor </w:t>
      </w:r>
      <w:r w:rsidR="00B5736E">
        <w:rPr>
          <w:b/>
          <w:sz w:val="24"/>
        </w:rPr>
        <w:t xml:space="preserve">Jaime </w:t>
      </w:r>
      <w:r w:rsidRPr="00D0547D">
        <w:rPr>
          <w:b/>
          <w:sz w:val="24"/>
        </w:rPr>
        <w:t>González</w:t>
      </w:r>
      <w:r w:rsidRPr="00D0547D">
        <w:rPr>
          <w:bCs/>
          <w:sz w:val="24"/>
        </w:rPr>
        <w:t xml:space="preserve"> manifestó estar de acuerdo con lo planteado por la Senadora </w:t>
      </w:r>
      <w:r w:rsidR="00B5736E">
        <w:rPr>
          <w:bCs/>
          <w:sz w:val="24"/>
        </w:rPr>
        <w:t xml:space="preserve">señora </w:t>
      </w:r>
      <w:r w:rsidRPr="00D0547D">
        <w:rPr>
          <w:bCs/>
          <w:sz w:val="24"/>
        </w:rPr>
        <w:t xml:space="preserve">Goic y coincidió que se debe </w:t>
      </w:r>
      <w:r w:rsidR="00B5736E">
        <w:rPr>
          <w:bCs/>
          <w:sz w:val="24"/>
        </w:rPr>
        <w:t>reemplazar</w:t>
      </w:r>
      <w:r w:rsidRPr="00D0547D">
        <w:rPr>
          <w:bCs/>
          <w:sz w:val="24"/>
        </w:rPr>
        <w:t xml:space="preserve"> el artículo 6</w:t>
      </w:r>
      <w:r w:rsidR="00B5736E">
        <w:rPr>
          <w:bCs/>
          <w:sz w:val="24"/>
        </w:rPr>
        <w:t>°,</w:t>
      </w:r>
      <w:r w:rsidRPr="00D0547D">
        <w:rPr>
          <w:bCs/>
          <w:sz w:val="24"/>
        </w:rPr>
        <w:t xml:space="preserve"> que trata el mismo tema, </w:t>
      </w:r>
      <w:r w:rsidR="00B5736E">
        <w:rPr>
          <w:bCs/>
          <w:sz w:val="24"/>
        </w:rPr>
        <w:t xml:space="preserve">por el inciso propuesto por el Ejecutivo en el artículo 40 bis, </w:t>
      </w:r>
      <w:r w:rsidRPr="00D0547D">
        <w:rPr>
          <w:bCs/>
          <w:sz w:val="24"/>
        </w:rPr>
        <w:t xml:space="preserve">porque podría generar confusión </w:t>
      </w:r>
      <w:r w:rsidR="00B5736E">
        <w:rPr>
          <w:bCs/>
          <w:sz w:val="24"/>
        </w:rPr>
        <w:t>mantener</w:t>
      </w:r>
      <w:r w:rsidRPr="00D0547D">
        <w:rPr>
          <w:bCs/>
          <w:sz w:val="24"/>
        </w:rPr>
        <w:t xml:space="preserve"> ambas normas.</w:t>
      </w:r>
    </w:p>
    <w:p w14:paraId="42081D3C" w14:textId="77777777" w:rsidR="001B1F35" w:rsidRDefault="001B1F35" w:rsidP="00600900">
      <w:pPr>
        <w:pStyle w:val="Textoindependiente"/>
        <w:tabs>
          <w:tab w:val="left" w:pos="-142"/>
          <w:tab w:val="left" w:pos="0"/>
          <w:tab w:val="left" w:pos="2835"/>
        </w:tabs>
        <w:rPr>
          <w:b/>
          <w:bCs/>
          <w:sz w:val="24"/>
          <w:lang w:val="es-CL"/>
        </w:rPr>
      </w:pPr>
    </w:p>
    <w:p w14:paraId="4C5652B3" w14:textId="266F7A70" w:rsidR="001B1F35" w:rsidRPr="00D0547D" w:rsidRDefault="001B1F35" w:rsidP="00600900">
      <w:pPr>
        <w:pStyle w:val="Textoindependiente"/>
        <w:tabs>
          <w:tab w:val="left" w:pos="-142"/>
          <w:tab w:val="left" w:pos="0"/>
          <w:tab w:val="left" w:pos="2835"/>
        </w:tabs>
        <w:rPr>
          <w:b/>
          <w:bCs/>
          <w:sz w:val="24"/>
          <w:lang w:val="es-CL"/>
        </w:rPr>
      </w:pPr>
      <w:r>
        <w:rPr>
          <w:b/>
          <w:bCs/>
          <w:sz w:val="24"/>
          <w:lang w:val="es-CL"/>
        </w:rPr>
        <w:tab/>
      </w:r>
      <w:r w:rsidRPr="00D0547D">
        <w:rPr>
          <w:b/>
          <w:bCs/>
          <w:sz w:val="24"/>
          <w:lang w:val="es-CL"/>
        </w:rPr>
        <w:t>Sometida a votación el inciso sexto, resultó aprobad</w:t>
      </w:r>
      <w:r>
        <w:rPr>
          <w:b/>
          <w:bCs/>
          <w:sz w:val="24"/>
          <w:lang w:val="es-CL"/>
        </w:rPr>
        <w:t>o</w:t>
      </w:r>
      <w:r w:rsidRPr="00D0547D">
        <w:rPr>
          <w:b/>
          <w:bCs/>
          <w:sz w:val="24"/>
          <w:lang w:val="es-CL"/>
        </w:rPr>
        <w:t xml:space="preserve">, con la modificación propuesta, por la unanimidad de los miembros de la Comisión presentes, Honorables Senadores señoras Goic y </w:t>
      </w:r>
      <w:proofErr w:type="spellStart"/>
      <w:r w:rsidRPr="00D0547D">
        <w:rPr>
          <w:b/>
          <w:bCs/>
          <w:sz w:val="24"/>
          <w:lang w:val="es-CL"/>
        </w:rPr>
        <w:t>Von</w:t>
      </w:r>
      <w:proofErr w:type="spellEnd"/>
      <w:r w:rsidRPr="00D0547D">
        <w:rPr>
          <w:b/>
          <w:bCs/>
          <w:sz w:val="24"/>
          <w:lang w:val="es-CL"/>
        </w:rPr>
        <w:t xml:space="preserve"> Baer y señores Chahuán, Girardi y Quinteros, y los Honorables Diputados señores Barros, don Ramón, </w:t>
      </w:r>
      <w:proofErr w:type="spellStart"/>
      <w:r w:rsidRPr="00D0547D">
        <w:rPr>
          <w:b/>
          <w:bCs/>
          <w:sz w:val="24"/>
          <w:lang w:val="es-CL"/>
        </w:rPr>
        <w:t>Crispi</w:t>
      </w:r>
      <w:proofErr w:type="spellEnd"/>
      <w:r w:rsidRPr="00D0547D">
        <w:rPr>
          <w:b/>
          <w:bCs/>
          <w:sz w:val="24"/>
          <w:lang w:val="es-CL"/>
        </w:rPr>
        <w:t xml:space="preserve">, </w:t>
      </w:r>
      <w:proofErr w:type="spellStart"/>
      <w:r w:rsidRPr="00D0547D">
        <w:rPr>
          <w:b/>
          <w:bCs/>
          <w:sz w:val="24"/>
          <w:lang w:val="es-CL"/>
        </w:rPr>
        <w:t>Sauerbaum</w:t>
      </w:r>
      <w:proofErr w:type="spellEnd"/>
      <w:r w:rsidRPr="00D0547D">
        <w:rPr>
          <w:b/>
          <w:bCs/>
          <w:sz w:val="24"/>
          <w:lang w:val="es-CL"/>
        </w:rPr>
        <w:t xml:space="preserve"> y Walker, don Matías. A su vez, se </w:t>
      </w:r>
      <w:r>
        <w:rPr>
          <w:b/>
          <w:bCs/>
          <w:sz w:val="24"/>
          <w:lang w:val="es-CL"/>
        </w:rPr>
        <w:t xml:space="preserve">acordó </w:t>
      </w:r>
      <w:r w:rsidR="00B5736E">
        <w:rPr>
          <w:b/>
          <w:bCs/>
          <w:sz w:val="24"/>
          <w:lang w:val="es-CL"/>
        </w:rPr>
        <w:t>reemplazar</w:t>
      </w:r>
      <w:r w:rsidRPr="00D0547D">
        <w:rPr>
          <w:b/>
          <w:bCs/>
          <w:sz w:val="24"/>
          <w:lang w:val="es-CL"/>
        </w:rPr>
        <w:t xml:space="preserve"> el artículo 6</w:t>
      </w:r>
      <w:r w:rsidR="00B5736E">
        <w:rPr>
          <w:b/>
          <w:bCs/>
          <w:sz w:val="24"/>
          <w:lang w:val="es-CL"/>
        </w:rPr>
        <w:t>°</w:t>
      </w:r>
      <w:r w:rsidRPr="00D0547D">
        <w:rPr>
          <w:b/>
          <w:bCs/>
          <w:sz w:val="24"/>
          <w:lang w:val="es-CL"/>
        </w:rPr>
        <w:t xml:space="preserve"> </w:t>
      </w:r>
      <w:r w:rsidR="00B5736E">
        <w:rPr>
          <w:b/>
          <w:bCs/>
          <w:sz w:val="24"/>
          <w:lang w:val="es-CL"/>
        </w:rPr>
        <w:t xml:space="preserve">por </w:t>
      </w:r>
      <w:r>
        <w:rPr>
          <w:b/>
          <w:bCs/>
          <w:sz w:val="24"/>
          <w:lang w:val="es-CL"/>
        </w:rPr>
        <w:t>norma aprobada</w:t>
      </w:r>
      <w:r w:rsidRPr="00D0547D">
        <w:rPr>
          <w:b/>
          <w:bCs/>
          <w:sz w:val="24"/>
          <w:lang w:val="es-CL"/>
        </w:rPr>
        <w:t xml:space="preserve">. </w:t>
      </w:r>
    </w:p>
    <w:p w14:paraId="26AF76F1" w14:textId="77777777" w:rsidR="001B1F35" w:rsidRPr="00D0547D" w:rsidRDefault="001B1F35" w:rsidP="00600900">
      <w:pPr>
        <w:pStyle w:val="Textoindependiente"/>
        <w:tabs>
          <w:tab w:val="left" w:pos="-142"/>
          <w:tab w:val="left" w:pos="0"/>
          <w:tab w:val="left" w:pos="2835"/>
        </w:tabs>
        <w:rPr>
          <w:bCs/>
          <w:sz w:val="24"/>
        </w:rPr>
      </w:pPr>
    </w:p>
    <w:p w14:paraId="3472D431" w14:textId="77777777" w:rsidR="001B1F35" w:rsidRPr="00D0547D" w:rsidRDefault="001B1F35" w:rsidP="00600900">
      <w:pPr>
        <w:pStyle w:val="Textoindependiente"/>
        <w:tabs>
          <w:tab w:val="left" w:pos="-142"/>
          <w:tab w:val="left" w:pos="0"/>
          <w:tab w:val="left" w:pos="2835"/>
        </w:tabs>
        <w:rPr>
          <w:bCs/>
          <w:sz w:val="24"/>
          <w:lang w:val="es-ES"/>
        </w:rPr>
      </w:pPr>
      <w:r>
        <w:rPr>
          <w:bCs/>
          <w:sz w:val="24"/>
          <w:lang w:val="es-ES"/>
        </w:rPr>
        <w:tab/>
      </w:r>
      <w:r w:rsidRPr="00D0547D">
        <w:rPr>
          <w:bCs/>
          <w:sz w:val="24"/>
          <w:lang w:val="es-ES"/>
        </w:rPr>
        <w:t xml:space="preserve">El </w:t>
      </w:r>
      <w:r w:rsidRPr="00D0547D">
        <w:rPr>
          <w:bCs/>
          <w:sz w:val="24"/>
          <w:u w:val="single"/>
          <w:lang w:val="es-ES"/>
        </w:rPr>
        <w:t>inciso final</w:t>
      </w:r>
      <w:r w:rsidRPr="00D0547D">
        <w:rPr>
          <w:bCs/>
          <w:sz w:val="24"/>
          <w:lang w:val="es-ES"/>
        </w:rPr>
        <w:t xml:space="preserve"> de la propuesta</w:t>
      </w:r>
      <w:r>
        <w:rPr>
          <w:bCs/>
          <w:sz w:val="24"/>
          <w:lang w:val="es-ES"/>
        </w:rPr>
        <w:t xml:space="preserve"> formulada por el Ejecutivo, </w:t>
      </w:r>
      <w:r w:rsidRPr="00D0547D">
        <w:rPr>
          <w:bCs/>
          <w:sz w:val="24"/>
          <w:lang w:val="es-ES"/>
        </w:rPr>
        <w:t>señala lo siguiente:</w:t>
      </w:r>
    </w:p>
    <w:p w14:paraId="34433112" w14:textId="77777777" w:rsidR="001B1F35" w:rsidRDefault="001B1F35" w:rsidP="00600900">
      <w:pPr>
        <w:pStyle w:val="Textoindependiente"/>
        <w:tabs>
          <w:tab w:val="left" w:pos="-142"/>
          <w:tab w:val="left" w:pos="0"/>
          <w:tab w:val="left" w:pos="2835"/>
        </w:tabs>
        <w:rPr>
          <w:bCs/>
          <w:sz w:val="24"/>
          <w:lang w:val="es-CL"/>
        </w:rPr>
      </w:pPr>
    </w:p>
    <w:p w14:paraId="10BE4E24" w14:textId="77777777" w:rsidR="001B1F35" w:rsidRPr="00D0547D" w:rsidRDefault="001B1F35" w:rsidP="00600900">
      <w:pPr>
        <w:pStyle w:val="Textoindependiente"/>
        <w:tabs>
          <w:tab w:val="left" w:pos="-142"/>
          <w:tab w:val="left" w:pos="0"/>
          <w:tab w:val="left" w:pos="2835"/>
        </w:tabs>
        <w:rPr>
          <w:bCs/>
          <w:sz w:val="24"/>
          <w:lang w:val="es-CL"/>
        </w:rPr>
      </w:pPr>
      <w:r>
        <w:rPr>
          <w:bCs/>
          <w:sz w:val="24"/>
          <w:lang w:val="es-CL"/>
        </w:rPr>
        <w:tab/>
      </w:r>
      <w:r w:rsidRPr="00D0547D">
        <w:rPr>
          <w:bCs/>
          <w:sz w:val="24"/>
          <w:lang w:val="es-CL"/>
        </w:rPr>
        <w:t>“Las características de las advertencias a que se refieren los incisos precedentes, entre ellas su contenido, superficie, forma, tamaño mínimo de la letra, así como también otras especificaciones, estarán establecidas en un reglamento expedido por el Ministerio del Interior y Seguridad Pública y suscrito, además, por los ministros de Economía, Fomento y Turismo, Salud y Agricultura.”.</w:t>
      </w:r>
    </w:p>
    <w:p w14:paraId="6FC8834E" w14:textId="77777777" w:rsidR="001B1F35" w:rsidRPr="00D0547D" w:rsidRDefault="001B1F35" w:rsidP="00600900">
      <w:pPr>
        <w:pStyle w:val="Textoindependiente"/>
        <w:tabs>
          <w:tab w:val="left" w:pos="-142"/>
          <w:tab w:val="left" w:pos="0"/>
          <w:tab w:val="left" w:pos="2835"/>
        </w:tabs>
        <w:rPr>
          <w:bCs/>
          <w:sz w:val="24"/>
          <w:lang w:val="es-ES"/>
        </w:rPr>
      </w:pPr>
    </w:p>
    <w:p w14:paraId="7A624B6E" w14:textId="5B28ACF5" w:rsidR="001B1F35" w:rsidRPr="00D0547D" w:rsidRDefault="001B1F35" w:rsidP="00600900">
      <w:pPr>
        <w:pStyle w:val="Textoindependiente"/>
        <w:tabs>
          <w:tab w:val="left" w:pos="-142"/>
          <w:tab w:val="left" w:pos="0"/>
          <w:tab w:val="left" w:pos="2835"/>
        </w:tabs>
        <w:rPr>
          <w:sz w:val="24"/>
          <w:lang w:val="es-CL"/>
        </w:rPr>
      </w:pPr>
      <w:r>
        <w:rPr>
          <w:b/>
          <w:bCs/>
          <w:sz w:val="24"/>
          <w:lang w:val="es-MX"/>
        </w:rPr>
        <w:tab/>
      </w:r>
      <w:r w:rsidRPr="00D0547D">
        <w:rPr>
          <w:b/>
          <w:bCs/>
          <w:sz w:val="24"/>
          <w:lang w:val="es-MX"/>
        </w:rPr>
        <w:t xml:space="preserve">El Honorable Senador señor </w:t>
      </w:r>
      <w:r w:rsidRPr="00D0547D">
        <w:rPr>
          <w:b/>
          <w:bCs/>
          <w:sz w:val="24"/>
          <w:lang w:val="es-CL"/>
        </w:rPr>
        <w:t>Girardi</w:t>
      </w:r>
      <w:r w:rsidRPr="00D0547D">
        <w:rPr>
          <w:sz w:val="24"/>
          <w:lang w:val="es-CL"/>
        </w:rPr>
        <w:t xml:space="preserve"> comentó que el reglamento está relacionado con la salud de la población, tiene fundamentalmente un objetivo sanitario</w:t>
      </w:r>
      <w:r>
        <w:rPr>
          <w:sz w:val="24"/>
          <w:lang w:val="es-CL"/>
        </w:rPr>
        <w:t>. Calificó de</w:t>
      </w:r>
      <w:r w:rsidRPr="00D0547D">
        <w:rPr>
          <w:sz w:val="24"/>
          <w:lang w:val="es-CL"/>
        </w:rPr>
        <w:t xml:space="preserve"> </w:t>
      </w:r>
      <w:r>
        <w:rPr>
          <w:sz w:val="24"/>
          <w:lang w:val="es-CL"/>
        </w:rPr>
        <w:t xml:space="preserve">inadecuado que </w:t>
      </w:r>
      <w:r w:rsidRPr="00D0547D">
        <w:rPr>
          <w:sz w:val="24"/>
          <w:lang w:val="es-CL"/>
        </w:rPr>
        <w:t xml:space="preserve">el reglamento </w:t>
      </w:r>
      <w:r>
        <w:rPr>
          <w:sz w:val="24"/>
          <w:lang w:val="es-CL"/>
        </w:rPr>
        <w:t xml:space="preserve">lleve la </w:t>
      </w:r>
      <w:r w:rsidRPr="00D0547D">
        <w:rPr>
          <w:sz w:val="24"/>
          <w:lang w:val="es-CL"/>
        </w:rPr>
        <w:t>firma de</w:t>
      </w:r>
      <w:r>
        <w:rPr>
          <w:sz w:val="24"/>
          <w:lang w:val="es-CL"/>
        </w:rPr>
        <w:t xml:space="preserve"> los</w:t>
      </w:r>
      <w:r w:rsidRPr="00D0547D">
        <w:rPr>
          <w:sz w:val="24"/>
          <w:lang w:val="es-CL"/>
        </w:rPr>
        <w:t xml:space="preserve"> </w:t>
      </w:r>
      <w:r>
        <w:rPr>
          <w:sz w:val="24"/>
          <w:lang w:val="es-CL"/>
        </w:rPr>
        <w:t>m</w:t>
      </w:r>
      <w:r w:rsidRPr="00D0547D">
        <w:rPr>
          <w:sz w:val="24"/>
          <w:lang w:val="es-CL"/>
        </w:rPr>
        <w:t>inisterio</w:t>
      </w:r>
      <w:r>
        <w:rPr>
          <w:sz w:val="24"/>
          <w:lang w:val="es-CL"/>
        </w:rPr>
        <w:t>s</w:t>
      </w:r>
      <w:r w:rsidRPr="00D0547D">
        <w:rPr>
          <w:sz w:val="24"/>
          <w:lang w:val="es-CL"/>
        </w:rPr>
        <w:t xml:space="preserve"> de Economía, Fomento y Turismo y Agricultura, porque son visiones productivistas que no están relacionados con aspectos sanitarios.</w:t>
      </w:r>
    </w:p>
    <w:p w14:paraId="27F4C428" w14:textId="77777777" w:rsidR="001B1F35" w:rsidRDefault="001B1F35" w:rsidP="00600900">
      <w:pPr>
        <w:pStyle w:val="Textoindependiente"/>
        <w:tabs>
          <w:tab w:val="left" w:pos="-142"/>
          <w:tab w:val="left" w:pos="0"/>
          <w:tab w:val="left" w:pos="2835"/>
        </w:tabs>
        <w:rPr>
          <w:b/>
          <w:bCs/>
          <w:sz w:val="24"/>
          <w:lang w:val="es-MX"/>
        </w:rPr>
      </w:pPr>
    </w:p>
    <w:p w14:paraId="7415FC7C" w14:textId="2B33101A" w:rsidR="001B1F35" w:rsidRPr="00D0547D" w:rsidRDefault="001B1F35" w:rsidP="00600900">
      <w:pPr>
        <w:pStyle w:val="Textoindependiente"/>
        <w:tabs>
          <w:tab w:val="left" w:pos="-142"/>
          <w:tab w:val="left" w:pos="0"/>
          <w:tab w:val="left" w:pos="2835"/>
        </w:tabs>
        <w:rPr>
          <w:b/>
          <w:sz w:val="24"/>
          <w:lang w:val="es-MX"/>
        </w:rPr>
      </w:pPr>
      <w:r>
        <w:rPr>
          <w:b/>
          <w:bCs/>
          <w:sz w:val="24"/>
          <w:lang w:val="es-MX"/>
        </w:rPr>
        <w:tab/>
      </w:r>
      <w:r w:rsidRPr="00D0547D">
        <w:rPr>
          <w:b/>
          <w:bCs/>
          <w:sz w:val="24"/>
          <w:lang w:val="es-MX"/>
        </w:rPr>
        <w:t>El Honorable Diputado señor</w:t>
      </w:r>
      <w:r w:rsidRPr="00D0547D">
        <w:rPr>
          <w:b/>
          <w:sz w:val="24"/>
          <w:lang w:val="es-MX"/>
        </w:rPr>
        <w:t xml:space="preserve"> </w:t>
      </w:r>
      <w:proofErr w:type="spellStart"/>
      <w:r w:rsidRPr="00D0547D">
        <w:rPr>
          <w:b/>
          <w:sz w:val="24"/>
          <w:lang w:val="es-ES"/>
        </w:rPr>
        <w:t>Crispi</w:t>
      </w:r>
      <w:proofErr w:type="spellEnd"/>
      <w:r w:rsidRPr="00D0547D">
        <w:rPr>
          <w:bCs/>
          <w:sz w:val="24"/>
          <w:lang w:val="es-ES"/>
        </w:rPr>
        <w:t xml:space="preserve"> </w:t>
      </w:r>
      <w:r>
        <w:rPr>
          <w:bCs/>
          <w:sz w:val="24"/>
          <w:lang w:val="es-ES"/>
        </w:rPr>
        <w:t xml:space="preserve">concordó con lo expuesto por </w:t>
      </w:r>
      <w:r w:rsidRPr="00D0547D">
        <w:rPr>
          <w:bCs/>
          <w:sz w:val="24"/>
          <w:lang w:val="es-ES"/>
        </w:rPr>
        <w:t>el Senador</w:t>
      </w:r>
      <w:r w:rsidR="00B5736E">
        <w:rPr>
          <w:bCs/>
          <w:sz w:val="24"/>
          <w:lang w:val="es-ES"/>
        </w:rPr>
        <w:t xml:space="preserve"> señor</w:t>
      </w:r>
      <w:r w:rsidRPr="00D0547D">
        <w:rPr>
          <w:bCs/>
          <w:sz w:val="24"/>
          <w:lang w:val="es-ES"/>
        </w:rPr>
        <w:t xml:space="preserve"> Girardi</w:t>
      </w:r>
      <w:r w:rsidR="00B5736E">
        <w:rPr>
          <w:bCs/>
          <w:sz w:val="24"/>
          <w:lang w:val="es-ES"/>
        </w:rPr>
        <w:t xml:space="preserve"> y</w:t>
      </w:r>
      <w:r>
        <w:rPr>
          <w:bCs/>
          <w:sz w:val="24"/>
          <w:lang w:val="es-ES"/>
        </w:rPr>
        <w:t xml:space="preserve"> argumentó que el </w:t>
      </w:r>
      <w:r w:rsidRPr="00D0547D">
        <w:rPr>
          <w:bCs/>
          <w:sz w:val="24"/>
          <w:lang w:val="es-ES"/>
        </w:rPr>
        <w:t xml:space="preserve">proyecto de ley tiene como objeto </w:t>
      </w:r>
      <w:r>
        <w:rPr>
          <w:bCs/>
          <w:sz w:val="24"/>
          <w:lang w:val="es-ES"/>
        </w:rPr>
        <w:t xml:space="preserve">reforzar los aspectos </w:t>
      </w:r>
      <w:r w:rsidRPr="00D0547D">
        <w:rPr>
          <w:bCs/>
          <w:sz w:val="24"/>
          <w:lang w:val="es-ES"/>
        </w:rPr>
        <w:t xml:space="preserve">sanitarios y de cuidado en relación al consumo de alcohol, sobre todo en menores de edad.  </w:t>
      </w:r>
    </w:p>
    <w:p w14:paraId="0A84059B" w14:textId="77777777" w:rsidR="001B1F35" w:rsidRDefault="001B1F35" w:rsidP="00600900">
      <w:pPr>
        <w:pStyle w:val="Textoindependiente"/>
        <w:tabs>
          <w:tab w:val="left" w:pos="-142"/>
          <w:tab w:val="left" w:pos="0"/>
          <w:tab w:val="left" w:pos="2835"/>
        </w:tabs>
        <w:rPr>
          <w:b/>
          <w:bCs/>
          <w:sz w:val="24"/>
          <w:lang w:val="es-MX"/>
        </w:rPr>
      </w:pPr>
    </w:p>
    <w:p w14:paraId="05D7B5CC" w14:textId="77777777" w:rsidR="001B1F35" w:rsidRPr="00D0547D" w:rsidRDefault="001B1F35" w:rsidP="00600900">
      <w:pPr>
        <w:pStyle w:val="Textoindependiente"/>
        <w:tabs>
          <w:tab w:val="left" w:pos="-142"/>
          <w:tab w:val="left" w:pos="0"/>
          <w:tab w:val="left" w:pos="2835"/>
        </w:tabs>
        <w:rPr>
          <w:bCs/>
          <w:sz w:val="24"/>
          <w:lang w:val="es-ES"/>
        </w:rPr>
      </w:pPr>
      <w:r>
        <w:rPr>
          <w:b/>
          <w:bCs/>
          <w:sz w:val="24"/>
          <w:lang w:val="es-MX"/>
        </w:rPr>
        <w:tab/>
      </w:r>
      <w:r w:rsidRPr="00D0547D">
        <w:rPr>
          <w:b/>
          <w:bCs/>
          <w:sz w:val="24"/>
          <w:lang w:val="es-MX"/>
        </w:rPr>
        <w:t xml:space="preserve">La Honorable Senadora señora </w:t>
      </w:r>
      <w:r w:rsidRPr="00D0547D">
        <w:rPr>
          <w:b/>
          <w:sz w:val="24"/>
          <w:lang w:val="es-ES"/>
        </w:rPr>
        <w:t>Goic</w:t>
      </w:r>
      <w:r w:rsidRPr="00D0547D">
        <w:rPr>
          <w:bCs/>
          <w:sz w:val="24"/>
          <w:lang w:val="es-ES"/>
        </w:rPr>
        <w:t xml:space="preserve"> </w:t>
      </w:r>
      <w:r>
        <w:rPr>
          <w:bCs/>
          <w:sz w:val="24"/>
          <w:lang w:val="es-ES"/>
        </w:rPr>
        <w:t xml:space="preserve">coincidió con los </w:t>
      </w:r>
      <w:r w:rsidRPr="00D0547D">
        <w:rPr>
          <w:bCs/>
          <w:sz w:val="24"/>
          <w:lang w:val="es-ES"/>
        </w:rPr>
        <w:t xml:space="preserve">argumentos </w:t>
      </w:r>
      <w:r>
        <w:rPr>
          <w:bCs/>
          <w:sz w:val="24"/>
          <w:lang w:val="es-ES"/>
        </w:rPr>
        <w:t>planteados y</w:t>
      </w:r>
      <w:r w:rsidRPr="00D0547D">
        <w:rPr>
          <w:bCs/>
          <w:sz w:val="24"/>
          <w:lang w:val="es-ES"/>
        </w:rPr>
        <w:t xml:space="preserve"> recordó que el proyecto en discusión regula la publicidad de alcohol</w:t>
      </w:r>
      <w:r>
        <w:rPr>
          <w:bCs/>
          <w:sz w:val="24"/>
          <w:lang w:val="es-ES"/>
        </w:rPr>
        <w:t>,</w:t>
      </w:r>
      <w:r w:rsidRPr="00D0547D">
        <w:rPr>
          <w:bCs/>
          <w:sz w:val="24"/>
          <w:lang w:val="es-ES"/>
        </w:rPr>
        <w:t xml:space="preserve"> no regula aspectos de su elaboración.</w:t>
      </w:r>
    </w:p>
    <w:p w14:paraId="3F660636" w14:textId="77777777" w:rsidR="001B1F35" w:rsidRDefault="001B1F35" w:rsidP="00600900">
      <w:pPr>
        <w:pStyle w:val="Textoindependiente"/>
        <w:tabs>
          <w:tab w:val="left" w:pos="-142"/>
          <w:tab w:val="left" w:pos="0"/>
          <w:tab w:val="left" w:pos="2835"/>
        </w:tabs>
        <w:rPr>
          <w:b/>
          <w:bCs/>
          <w:sz w:val="24"/>
          <w:lang w:val="es-MX"/>
        </w:rPr>
      </w:pPr>
    </w:p>
    <w:p w14:paraId="48091ACF" w14:textId="0BF2D529" w:rsidR="001B1F35" w:rsidRPr="00D0547D" w:rsidRDefault="001B1F35" w:rsidP="00600900">
      <w:pPr>
        <w:pStyle w:val="Textoindependiente"/>
        <w:tabs>
          <w:tab w:val="left" w:pos="-142"/>
          <w:tab w:val="left" w:pos="0"/>
          <w:tab w:val="left" w:pos="2835"/>
        </w:tabs>
        <w:rPr>
          <w:b/>
          <w:sz w:val="24"/>
          <w:lang w:val="es-MX"/>
        </w:rPr>
      </w:pPr>
      <w:r>
        <w:rPr>
          <w:b/>
          <w:bCs/>
          <w:sz w:val="24"/>
          <w:lang w:val="es-MX"/>
        </w:rPr>
        <w:tab/>
      </w:r>
      <w:r w:rsidRPr="00D0547D">
        <w:rPr>
          <w:b/>
          <w:bCs/>
          <w:sz w:val="24"/>
          <w:lang w:val="es-MX"/>
        </w:rPr>
        <w:t>El Honorable Diputado señor</w:t>
      </w:r>
      <w:r w:rsidRPr="00D0547D">
        <w:rPr>
          <w:b/>
          <w:sz w:val="24"/>
          <w:lang w:val="es-MX"/>
        </w:rPr>
        <w:t xml:space="preserve"> </w:t>
      </w:r>
      <w:r w:rsidRPr="00D0547D">
        <w:rPr>
          <w:b/>
          <w:sz w:val="24"/>
          <w:lang w:val="es-ES"/>
        </w:rPr>
        <w:t>Barros</w:t>
      </w:r>
      <w:r w:rsidRPr="00D0547D">
        <w:rPr>
          <w:bCs/>
          <w:sz w:val="24"/>
          <w:lang w:val="es-ES"/>
        </w:rPr>
        <w:t xml:space="preserve"> </w:t>
      </w:r>
      <w:r w:rsidR="00B5736E">
        <w:rPr>
          <w:bCs/>
          <w:sz w:val="24"/>
          <w:lang w:val="es-ES"/>
        </w:rPr>
        <w:t xml:space="preserve">estimó que es de toda lógica incorporar </w:t>
      </w:r>
      <w:r w:rsidRPr="00D0547D">
        <w:rPr>
          <w:bCs/>
          <w:sz w:val="24"/>
          <w:lang w:val="es-ES"/>
        </w:rPr>
        <w:t xml:space="preserve">ministerios </w:t>
      </w:r>
      <w:r w:rsidR="00B5736E">
        <w:rPr>
          <w:bCs/>
          <w:sz w:val="24"/>
          <w:lang w:val="es-ES"/>
        </w:rPr>
        <w:t>indicados</w:t>
      </w:r>
      <w:r w:rsidRPr="00D0547D">
        <w:rPr>
          <w:bCs/>
          <w:sz w:val="24"/>
          <w:lang w:val="es-ES"/>
        </w:rPr>
        <w:t xml:space="preserve"> en la propuesta del Ejecutivo. </w:t>
      </w:r>
    </w:p>
    <w:p w14:paraId="20566532" w14:textId="77777777" w:rsidR="001B1F35" w:rsidRDefault="001B1F35" w:rsidP="00600900">
      <w:pPr>
        <w:pStyle w:val="Textoindependiente"/>
        <w:tabs>
          <w:tab w:val="left" w:pos="-142"/>
          <w:tab w:val="left" w:pos="0"/>
          <w:tab w:val="left" w:pos="2835"/>
        </w:tabs>
        <w:rPr>
          <w:b/>
          <w:bCs/>
          <w:sz w:val="24"/>
          <w:lang w:val="es-MX"/>
        </w:rPr>
      </w:pPr>
    </w:p>
    <w:p w14:paraId="2D74FB84" w14:textId="78345611" w:rsidR="001B1F35" w:rsidRPr="00D0547D" w:rsidRDefault="001B1F35" w:rsidP="00600900">
      <w:pPr>
        <w:pStyle w:val="Textoindependiente"/>
        <w:tabs>
          <w:tab w:val="left" w:pos="-142"/>
          <w:tab w:val="left" w:pos="0"/>
          <w:tab w:val="left" w:pos="2835"/>
        </w:tabs>
        <w:rPr>
          <w:bCs/>
          <w:sz w:val="24"/>
          <w:lang w:val="es-ES"/>
        </w:rPr>
      </w:pPr>
      <w:r>
        <w:rPr>
          <w:b/>
          <w:bCs/>
          <w:sz w:val="24"/>
          <w:lang w:val="es-MX"/>
        </w:rPr>
        <w:tab/>
      </w:r>
      <w:r w:rsidRPr="00D0547D">
        <w:rPr>
          <w:b/>
          <w:bCs/>
          <w:sz w:val="24"/>
          <w:lang w:val="es-MX"/>
        </w:rPr>
        <w:t>El Honorable Diputado señor</w:t>
      </w:r>
      <w:r w:rsidRPr="00D0547D">
        <w:rPr>
          <w:b/>
          <w:sz w:val="24"/>
          <w:lang w:val="es-MX"/>
        </w:rPr>
        <w:t xml:space="preserve"> </w:t>
      </w:r>
      <w:r w:rsidRPr="00D0547D">
        <w:rPr>
          <w:b/>
          <w:sz w:val="24"/>
          <w:lang w:val="es-ES"/>
        </w:rPr>
        <w:t xml:space="preserve">Walker </w:t>
      </w:r>
      <w:r w:rsidRPr="00D0547D">
        <w:rPr>
          <w:bCs/>
          <w:sz w:val="24"/>
          <w:lang w:val="es-ES"/>
        </w:rPr>
        <w:t xml:space="preserve">señaló que hay temas que son de competencia del </w:t>
      </w:r>
      <w:r w:rsidR="00B5736E" w:rsidRPr="00B5736E">
        <w:rPr>
          <w:bCs/>
          <w:sz w:val="24"/>
          <w:lang w:val="es-ES"/>
        </w:rPr>
        <w:t>Servicio Agrícola y Ganadero</w:t>
      </w:r>
      <w:r w:rsidR="00B5736E">
        <w:rPr>
          <w:bCs/>
          <w:sz w:val="24"/>
          <w:lang w:val="es-ES"/>
        </w:rPr>
        <w:t xml:space="preserve"> (SAG)</w:t>
      </w:r>
      <w:r w:rsidRPr="00D0547D">
        <w:rPr>
          <w:bCs/>
          <w:sz w:val="24"/>
          <w:lang w:val="es-ES"/>
        </w:rPr>
        <w:t xml:space="preserve">, relacionados con asuntos de fiscalización. </w:t>
      </w:r>
      <w:r>
        <w:rPr>
          <w:bCs/>
          <w:sz w:val="24"/>
          <w:lang w:val="es-ES"/>
        </w:rPr>
        <w:t>Manifestó que t</w:t>
      </w:r>
      <w:r w:rsidRPr="00D0547D">
        <w:rPr>
          <w:bCs/>
          <w:sz w:val="24"/>
          <w:lang w:val="es-ES"/>
        </w:rPr>
        <w:t>odos los aportes técnicos intersectoriales tienen que estar presentes en la elaboración de un reglamento</w:t>
      </w:r>
      <w:r>
        <w:rPr>
          <w:bCs/>
          <w:sz w:val="24"/>
          <w:lang w:val="es-ES"/>
        </w:rPr>
        <w:t xml:space="preserve"> y </w:t>
      </w:r>
      <w:r w:rsidRPr="00D0547D">
        <w:rPr>
          <w:bCs/>
          <w:sz w:val="24"/>
          <w:lang w:val="es-CL"/>
        </w:rPr>
        <w:t>por algo esos ministerios han participado en la discusión de este proyecto de ley.</w:t>
      </w:r>
    </w:p>
    <w:p w14:paraId="7BE1D44F" w14:textId="77777777" w:rsidR="001B1F35" w:rsidRDefault="001B1F35" w:rsidP="00600900">
      <w:pPr>
        <w:pStyle w:val="Textoindependiente"/>
        <w:tabs>
          <w:tab w:val="left" w:pos="-142"/>
          <w:tab w:val="left" w:pos="0"/>
          <w:tab w:val="left" w:pos="2835"/>
        </w:tabs>
        <w:rPr>
          <w:b/>
          <w:bCs/>
          <w:sz w:val="24"/>
          <w:lang w:val="es-MX"/>
        </w:rPr>
      </w:pPr>
    </w:p>
    <w:p w14:paraId="219AE758" w14:textId="3D13643F" w:rsidR="001B1F35" w:rsidRPr="00D0547D" w:rsidRDefault="001B1F35" w:rsidP="00600900">
      <w:pPr>
        <w:pStyle w:val="Textoindependiente"/>
        <w:tabs>
          <w:tab w:val="left" w:pos="-142"/>
          <w:tab w:val="left" w:pos="0"/>
          <w:tab w:val="left" w:pos="2835"/>
        </w:tabs>
        <w:rPr>
          <w:bCs/>
          <w:sz w:val="24"/>
          <w:lang w:val="es-ES"/>
        </w:rPr>
      </w:pPr>
      <w:r>
        <w:rPr>
          <w:b/>
          <w:bCs/>
          <w:sz w:val="24"/>
          <w:lang w:val="es-MX"/>
        </w:rPr>
        <w:tab/>
      </w:r>
      <w:r w:rsidRPr="00D0547D">
        <w:rPr>
          <w:b/>
          <w:bCs/>
          <w:sz w:val="24"/>
          <w:lang w:val="es-MX"/>
        </w:rPr>
        <w:t xml:space="preserve">El Honorable Senador señor </w:t>
      </w:r>
      <w:r w:rsidRPr="00D0547D">
        <w:rPr>
          <w:b/>
          <w:sz w:val="24"/>
          <w:lang w:val="es-ES"/>
        </w:rPr>
        <w:t>Girardi</w:t>
      </w:r>
      <w:r w:rsidRPr="00D0547D">
        <w:rPr>
          <w:bCs/>
          <w:sz w:val="24"/>
          <w:lang w:val="es-ES"/>
        </w:rPr>
        <w:t xml:space="preserve"> estimó que cuando se trata de temas sanitarios, los ministerios de </w:t>
      </w:r>
      <w:r>
        <w:rPr>
          <w:bCs/>
          <w:sz w:val="24"/>
          <w:lang w:val="es-ES"/>
        </w:rPr>
        <w:t>E</w:t>
      </w:r>
      <w:r w:rsidRPr="00D0547D">
        <w:rPr>
          <w:bCs/>
          <w:sz w:val="24"/>
          <w:lang w:val="es-ES"/>
        </w:rPr>
        <w:t xml:space="preserve">conomía y </w:t>
      </w:r>
      <w:r>
        <w:rPr>
          <w:bCs/>
          <w:sz w:val="24"/>
          <w:lang w:val="es-ES"/>
        </w:rPr>
        <w:t>A</w:t>
      </w:r>
      <w:r w:rsidRPr="00D0547D">
        <w:rPr>
          <w:bCs/>
          <w:sz w:val="24"/>
          <w:lang w:val="es-ES"/>
        </w:rPr>
        <w:t>gricultura son los principales opositores a la regulación sanitaria</w:t>
      </w:r>
      <w:r>
        <w:rPr>
          <w:bCs/>
          <w:sz w:val="24"/>
          <w:lang w:val="es-ES"/>
        </w:rPr>
        <w:t>.</w:t>
      </w:r>
      <w:r w:rsidRPr="00D0547D">
        <w:rPr>
          <w:bCs/>
          <w:sz w:val="24"/>
          <w:lang w:val="es-ES"/>
        </w:rPr>
        <w:t xml:space="preserve"> </w:t>
      </w:r>
      <w:r>
        <w:rPr>
          <w:bCs/>
          <w:sz w:val="24"/>
          <w:lang w:val="es-ES"/>
        </w:rPr>
        <w:t>Se trata de definir lo que se quiere relevar:</w:t>
      </w:r>
      <w:r w:rsidRPr="00D0547D">
        <w:rPr>
          <w:bCs/>
          <w:sz w:val="24"/>
          <w:lang w:val="es-ES"/>
        </w:rPr>
        <w:t xml:space="preserve"> una legislación que establece jerárquicamente los aspectos sanitarios de consumo de alcohol, o </w:t>
      </w:r>
      <w:r w:rsidR="00B5736E">
        <w:rPr>
          <w:bCs/>
          <w:sz w:val="24"/>
          <w:lang w:val="es-ES"/>
        </w:rPr>
        <w:t xml:space="preserve">bien, </w:t>
      </w:r>
      <w:r w:rsidRPr="00D0547D">
        <w:rPr>
          <w:bCs/>
          <w:sz w:val="24"/>
          <w:lang w:val="es-ES"/>
        </w:rPr>
        <w:t xml:space="preserve">poner </w:t>
      </w:r>
      <w:r>
        <w:rPr>
          <w:bCs/>
          <w:sz w:val="24"/>
          <w:lang w:val="es-ES"/>
        </w:rPr>
        <w:t>en primer lugar</w:t>
      </w:r>
      <w:r w:rsidRPr="00D0547D">
        <w:rPr>
          <w:bCs/>
          <w:sz w:val="24"/>
          <w:lang w:val="es-ES"/>
        </w:rPr>
        <w:t xml:space="preserve"> los aspectos productivos. Añadió que el SAG no tiene injerencia en </w:t>
      </w:r>
      <w:r w:rsidR="00B5736E">
        <w:rPr>
          <w:bCs/>
          <w:sz w:val="24"/>
          <w:lang w:val="es-ES"/>
        </w:rPr>
        <w:t xml:space="preserve">la </w:t>
      </w:r>
      <w:r w:rsidRPr="00D0547D">
        <w:rPr>
          <w:bCs/>
          <w:sz w:val="24"/>
          <w:lang w:val="es-ES"/>
        </w:rPr>
        <w:t xml:space="preserve">regulación de </w:t>
      </w:r>
      <w:r w:rsidR="00B5736E">
        <w:rPr>
          <w:bCs/>
          <w:sz w:val="24"/>
          <w:lang w:val="es-ES"/>
        </w:rPr>
        <w:t xml:space="preserve">la </w:t>
      </w:r>
      <w:r w:rsidRPr="00D0547D">
        <w:rPr>
          <w:bCs/>
          <w:sz w:val="24"/>
          <w:lang w:val="es-ES"/>
        </w:rPr>
        <w:t>publicidad de</w:t>
      </w:r>
      <w:r w:rsidR="00B5736E">
        <w:rPr>
          <w:bCs/>
          <w:sz w:val="24"/>
          <w:lang w:val="es-ES"/>
        </w:rPr>
        <w:t xml:space="preserve"> bebidas alcohólicas</w:t>
      </w:r>
      <w:r w:rsidRPr="00D0547D">
        <w:rPr>
          <w:bCs/>
          <w:sz w:val="24"/>
          <w:lang w:val="es-ES"/>
        </w:rPr>
        <w:t>.</w:t>
      </w:r>
    </w:p>
    <w:p w14:paraId="4EA9CC32" w14:textId="77777777" w:rsidR="001B1F35" w:rsidRDefault="001B1F35" w:rsidP="00600900">
      <w:pPr>
        <w:pStyle w:val="Textoindependiente"/>
        <w:tabs>
          <w:tab w:val="left" w:pos="-142"/>
          <w:tab w:val="left" w:pos="0"/>
          <w:tab w:val="left" w:pos="2835"/>
        </w:tabs>
        <w:rPr>
          <w:b/>
          <w:bCs/>
          <w:sz w:val="24"/>
          <w:lang w:val="es-MX"/>
        </w:rPr>
      </w:pPr>
    </w:p>
    <w:p w14:paraId="630B80F7" w14:textId="501714C2" w:rsidR="001B1F35" w:rsidRPr="00D0547D" w:rsidRDefault="001B1F35" w:rsidP="00600900">
      <w:pPr>
        <w:pStyle w:val="Textoindependiente"/>
        <w:tabs>
          <w:tab w:val="left" w:pos="-142"/>
          <w:tab w:val="left" w:pos="0"/>
          <w:tab w:val="left" w:pos="2835"/>
        </w:tabs>
        <w:rPr>
          <w:bCs/>
          <w:sz w:val="24"/>
          <w:lang w:val="es-ES"/>
        </w:rPr>
      </w:pPr>
      <w:r>
        <w:rPr>
          <w:b/>
          <w:bCs/>
          <w:sz w:val="24"/>
          <w:lang w:val="es-MX"/>
        </w:rPr>
        <w:tab/>
      </w:r>
      <w:r w:rsidRPr="00D0547D">
        <w:rPr>
          <w:b/>
          <w:bCs/>
          <w:sz w:val="24"/>
          <w:lang w:val="es-MX"/>
        </w:rPr>
        <w:t xml:space="preserve">El Honorable Senador señor </w:t>
      </w:r>
      <w:r w:rsidRPr="00D0547D">
        <w:rPr>
          <w:b/>
          <w:sz w:val="24"/>
          <w:lang w:val="es-ES"/>
        </w:rPr>
        <w:t>Chahuán</w:t>
      </w:r>
      <w:r w:rsidRPr="00D0547D">
        <w:rPr>
          <w:bCs/>
          <w:sz w:val="24"/>
          <w:lang w:val="es-ES"/>
        </w:rPr>
        <w:t xml:space="preserve"> expresó las mismas dudas manifestadas por el Senador </w:t>
      </w:r>
      <w:r w:rsidR="00B5736E">
        <w:rPr>
          <w:bCs/>
          <w:sz w:val="24"/>
          <w:lang w:val="es-ES"/>
        </w:rPr>
        <w:t xml:space="preserve">señor </w:t>
      </w:r>
      <w:r w:rsidRPr="00D0547D">
        <w:rPr>
          <w:bCs/>
          <w:sz w:val="24"/>
          <w:lang w:val="es-ES"/>
        </w:rPr>
        <w:t>Girardi</w:t>
      </w:r>
      <w:r w:rsidR="00224ABC">
        <w:rPr>
          <w:bCs/>
          <w:sz w:val="24"/>
          <w:lang w:val="es-ES"/>
        </w:rPr>
        <w:t>. S</w:t>
      </w:r>
      <w:r w:rsidRPr="00D0547D">
        <w:rPr>
          <w:bCs/>
          <w:sz w:val="24"/>
          <w:lang w:val="es-ES"/>
        </w:rPr>
        <w:t xml:space="preserve">in embargo, </w:t>
      </w:r>
      <w:r>
        <w:rPr>
          <w:bCs/>
          <w:sz w:val="24"/>
          <w:lang w:val="es-ES"/>
        </w:rPr>
        <w:t>adelantó</w:t>
      </w:r>
      <w:r w:rsidRPr="00D0547D">
        <w:rPr>
          <w:bCs/>
          <w:sz w:val="24"/>
          <w:lang w:val="es-ES"/>
        </w:rPr>
        <w:t xml:space="preserve"> que va a apoyar la redacción del Ejecutivo</w:t>
      </w:r>
      <w:r w:rsidR="00B5736E">
        <w:rPr>
          <w:bCs/>
          <w:sz w:val="24"/>
          <w:lang w:val="es-ES"/>
        </w:rPr>
        <w:t xml:space="preserve">, no obstante, advirtió al </w:t>
      </w:r>
      <w:r w:rsidRPr="00D0547D">
        <w:rPr>
          <w:bCs/>
          <w:sz w:val="24"/>
          <w:lang w:val="es-ES"/>
        </w:rPr>
        <w:t xml:space="preserve">Gobierno que esta norma no </w:t>
      </w:r>
      <w:r w:rsidR="00B5736E">
        <w:rPr>
          <w:bCs/>
          <w:sz w:val="24"/>
          <w:lang w:val="es-ES"/>
        </w:rPr>
        <w:t xml:space="preserve">puede </w:t>
      </w:r>
      <w:r w:rsidRPr="00D0547D">
        <w:rPr>
          <w:bCs/>
          <w:sz w:val="24"/>
          <w:lang w:val="es-ES"/>
        </w:rPr>
        <w:t>signifi</w:t>
      </w:r>
      <w:r w:rsidR="00B5736E">
        <w:rPr>
          <w:bCs/>
          <w:sz w:val="24"/>
          <w:lang w:val="es-ES"/>
        </w:rPr>
        <w:t>car</w:t>
      </w:r>
      <w:r w:rsidRPr="00D0547D">
        <w:rPr>
          <w:bCs/>
          <w:sz w:val="24"/>
          <w:lang w:val="es-ES"/>
        </w:rPr>
        <w:t xml:space="preserve"> un retraso o menoscabo a lo legislado</w:t>
      </w:r>
      <w:r w:rsidR="00B5736E">
        <w:rPr>
          <w:bCs/>
          <w:sz w:val="24"/>
          <w:lang w:val="es-ES"/>
        </w:rPr>
        <w:t>.</w:t>
      </w:r>
    </w:p>
    <w:p w14:paraId="4B5F65A9" w14:textId="77777777" w:rsidR="001B1F35" w:rsidRDefault="001B1F35" w:rsidP="00600900">
      <w:pPr>
        <w:pStyle w:val="Textoindependiente"/>
        <w:tabs>
          <w:tab w:val="left" w:pos="-142"/>
          <w:tab w:val="left" w:pos="0"/>
          <w:tab w:val="left" w:pos="2835"/>
        </w:tabs>
        <w:rPr>
          <w:b/>
          <w:sz w:val="24"/>
          <w:lang w:val="es-ES"/>
        </w:rPr>
      </w:pPr>
    </w:p>
    <w:p w14:paraId="25CBEDBF" w14:textId="77777777" w:rsidR="001B1F35" w:rsidRPr="00D0547D" w:rsidRDefault="001B1F35" w:rsidP="00600900">
      <w:pPr>
        <w:pStyle w:val="Textoindependiente"/>
        <w:tabs>
          <w:tab w:val="left" w:pos="-142"/>
          <w:tab w:val="left" w:pos="0"/>
          <w:tab w:val="left" w:pos="2835"/>
        </w:tabs>
        <w:rPr>
          <w:bCs/>
          <w:sz w:val="24"/>
          <w:lang w:val="es-ES"/>
        </w:rPr>
      </w:pPr>
      <w:r>
        <w:rPr>
          <w:b/>
          <w:sz w:val="24"/>
          <w:lang w:val="es-ES"/>
        </w:rPr>
        <w:tab/>
      </w:r>
      <w:r w:rsidRPr="00D0547D">
        <w:rPr>
          <w:b/>
          <w:sz w:val="24"/>
          <w:lang w:val="es-ES"/>
        </w:rPr>
        <w:t>El señor Juan Ignacio Gómez</w:t>
      </w:r>
      <w:r w:rsidRPr="00D0547D">
        <w:rPr>
          <w:bCs/>
          <w:sz w:val="24"/>
          <w:lang w:val="es-ES"/>
        </w:rPr>
        <w:t xml:space="preserve"> llamó a tener presente que se está regulando una actividad económica que incide en la salud, en tal sentido, corresponde que ambas visiones estén conciliadas en el reglamento respectivo.</w:t>
      </w:r>
    </w:p>
    <w:p w14:paraId="1B6C7AB3" w14:textId="77777777" w:rsidR="001B1F35" w:rsidRDefault="001B1F35" w:rsidP="00600900">
      <w:pPr>
        <w:pStyle w:val="Textoindependiente"/>
        <w:tabs>
          <w:tab w:val="left" w:pos="-142"/>
          <w:tab w:val="left" w:pos="0"/>
          <w:tab w:val="left" w:pos="2835"/>
        </w:tabs>
        <w:rPr>
          <w:bCs/>
          <w:sz w:val="24"/>
          <w:lang w:val="es-ES"/>
        </w:rPr>
      </w:pPr>
    </w:p>
    <w:p w14:paraId="2BABF55A" w14:textId="66B3872F" w:rsidR="001B1F35" w:rsidRPr="00D0547D" w:rsidRDefault="001B1F35" w:rsidP="00600900">
      <w:pPr>
        <w:pStyle w:val="Textoindependiente"/>
        <w:tabs>
          <w:tab w:val="left" w:pos="-142"/>
          <w:tab w:val="left" w:pos="0"/>
          <w:tab w:val="left" w:pos="2835"/>
        </w:tabs>
        <w:rPr>
          <w:bCs/>
          <w:sz w:val="24"/>
          <w:lang w:val="es-ES"/>
        </w:rPr>
      </w:pPr>
      <w:r>
        <w:rPr>
          <w:bCs/>
          <w:sz w:val="24"/>
          <w:lang w:val="es-ES"/>
        </w:rPr>
        <w:tab/>
      </w:r>
      <w:r w:rsidRPr="00D0547D">
        <w:rPr>
          <w:bCs/>
          <w:sz w:val="24"/>
          <w:lang w:val="es-ES"/>
        </w:rPr>
        <w:t xml:space="preserve">Se somete a votación la solicitud del Senador </w:t>
      </w:r>
      <w:r w:rsidR="00B5736E">
        <w:rPr>
          <w:bCs/>
          <w:sz w:val="24"/>
          <w:lang w:val="es-ES"/>
        </w:rPr>
        <w:t xml:space="preserve">señor </w:t>
      </w:r>
      <w:r w:rsidRPr="00D0547D">
        <w:rPr>
          <w:bCs/>
          <w:sz w:val="24"/>
          <w:lang w:val="es-ES"/>
        </w:rPr>
        <w:t>Girardi para eliminar la referencia a los ministerios de Economía, Fomento y Turismo y de Agricultura.</w:t>
      </w:r>
    </w:p>
    <w:p w14:paraId="7EF04CBE" w14:textId="77777777" w:rsidR="001B1F35" w:rsidRDefault="001B1F35" w:rsidP="00600900">
      <w:pPr>
        <w:pStyle w:val="Textoindependiente"/>
        <w:tabs>
          <w:tab w:val="left" w:pos="-142"/>
          <w:tab w:val="left" w:pos="0"/>
          <w:tab w:val="left" w:pos="2835"/>
        </w:tabs>
        <w:rPr>
          <w:b/>
          <w:bCs/>
          <w:sz w:val="24"/>
          <w:lang w:val="es-CL"/>
        </w:rPr>
      </w:pPr>
    </w:p>
    <w:p w14:paraId="63BD0710" w14:textId="77777777" w:rsidR="001B1F35" w:rsidRPr="00D0547D" w:rsidRDefault="001B1F35" w:rsidP="00600900">
      <w:pPr>
        <w:pStyle w:val="Textoindependiente"/>
        <w:tabs>
          <w:tab w:val="left" w:pos="-142"/>
          <w:tab w:val="left" w:pos="0"/>
          <w:tab w:val="left" w:pos="2835"/>
        </w:tabs>
        <w:rPr>
          <w:b/>
          <w:bCs/>
          <w:sz w:val="24"/>
          <w:lang w:val="es-CL"/>
        </w:rPr>
      </w:pPr>
      <w:r>
        <w:rPr>
          <w:b/>
          <w:bCs/>
          <w:sz w:val="24"/>
          <w:lang w:val="es-CL"/>
        </w:rPr>
        <w:tab/>
      </w:r>
      <w:r w:rsidRPr="00D0547D">
        <w:rPr>
          <w:b/>
          <w:bCs/>
          <w:sz w:val="24"/>
          <w:lang w:val="es-CL"/>
        </w:rPr>
        <w:t xml:space="preserve">Sometida a votación la eliminación planteada, resultó rechazada, por la mayoría de los miembros de la Comisión presentes. Votaron en contra de la eliminación, los Honorables Senadores señora </w:t>
      </w:r>
      <w:proofErr w:type="spellStart"/>
      <w:r w:rsidRPr="00D0547D">
        <w:rPr>
          <w:b/>
          <w:bCs/>
          <w:sz w:val="24"/>
          <w:lang w:val="es-CL"/>
        </w:rPr>
        <w:t>Von</w:t>
      </w:r>
      <w:proofErr w:type="spellEnd"/>
      <w:r w:rsidRPr="00D0547D">
        <w:rPr>
          <w:b/>
          <w:bCs/>
          <w:sz w:val="24"/>
          <w:lang w:val="es-CL"/>
        </w:rPr>
        <w:t xml:space="preserve"> Baer y señor Chahuán, y los Honorables Diputados señores Barros, don Ramón, </w:t>
      </w:r>
      <w:proofErr w:type="spellStart"/>
      <w:r w:rsidRPr="00D0547D">
        <w:rPr>
          <w:b/>
          <w:bCs/>
          <w:sz w:val="24"/>
          <w:lang w:val="es-CL"/>
        </w:rPr>
        <w:t>Sauerbaum</w:t>
      </w:r>
      <w:proofErr w:type="spellEnd"/>
      <w:r w:rsidRPr="00D0547D">
        <w:rPr>
          <w:b/>
          <w:bCs/>
          <w:sz w:val="24"/>
          <w:lang w:val="es-CL"/>
        </w:rPr>
        <w:t xml:space="preserve"> y Walker, don Matías. A favor lo hicieron los Honorables Senadores señora Goic y señor</w:t>
      </w:r>
      <w:r>
        <w:rPr>
          <w:b/>
          <w:bCs/>
          <w:sz w:val="24"/>
          <w:lang w:val="es-CL"/>
        </w:rPr>
        <w:t>es</w:t>
      </w:r>
      <w:r w:rsidRPr="00D0547D">
        <w:rPr>
          <w:b/>
          <w:bCs/>
          <w:sz w:val="24"/>
          <w:lang w:val="es-CL"/>
        </w:rPr>
        <w:t xml:space="preserve"> Girardi y Quinteros, y el Honorable Diputado señor </w:t>
      </w:r>
      <w:proofErr w:type="spellStart"/>
      <w:r w:rsidRPr="00D0547D">
        <w:rPr>
          <w:b/>
          <w:bCs/>
          <w:sz w:val="24"/>
          <w:lang w:val="es-CL"/>
        </w:rPr>
        <w:t>Crispi</w:t>
      </w:r>
      <w:proofErr w:type="spellEnd"/>
      <w:r w:rsidRPr="00D0547D">
        <w:rPr>
          <w:b/>
          <w:bCs/>
          <w:sz w:val="24"/>
          <w:lang w:val="es-CL"/>
        </w:rPr>
        <w:t xml:space="preserve">. Por tanto, se aprueba </w:t>
      </w:r>
      <w:r>
        <w:rPr>
          <w:b/>
          <w:bCs/>
          <w:sz w:val="24"/>
          <w:lang w:val="es-CL"/>
        </w:rPr>
        <w:t>el inciso final</w:t>
      </w:r>
      <w:r w:rsidRPr="00D0547D">
        <w:rPr>
          <w:b/>
          <w:bCs/>
          <w:sz w:val="24"/>
          <w:lang w:val="es-CL"/>
        </w:rPr>
        <w:t xml:space="preserve">, sin cambios. </w:t>
      </w:r>
    </w:p>
    <w:p w14:paraId="65C4DC55" w14:textId="77777777" w:rsidR="001B1F35" w:rsidRDefault="001B1F35" w:rsidP="00600900">
      <w:pPr>
        <w:pStyle w:val="Textoindependiente"/>
        <w:tabs>
          <w:tab w:val="left" w:pos="-142"/>
          <w:tab w:val="left" w:pos="0"/>
          <w:tab w:val="left" w:pos="2835"/>
        </w:tabs>
        <w:rPr>
          <w:b/>
          <w:bCs/>
          <w:sz w:val="24"/>
          <w:lang w:val="es-MX"/>
        </w:rPr>
      </w:pPr>
    </w:p>
    <w:p w14:paraId="4C459BD2" w14:textId="77777777" w:rsidR="001B1F35" w:rsidRPr="00D0547D" w:rsidRDefault="001B1F35" w:rsidP="00600900">
      <w:pPr>
        <w:pStyle w:val="Textoindependiente"/>
        <w:tabs>
          <w:tab w:val="left" w:pos="-142"/>
          <w:tab w:val="left" w:pos="0"/>
          <w:tab w:val="left" w:pos="2835"/>
        </w:tabs>
        <w:rPr>
          <w:bCs/>
          <w:sz w:val="24"/>
          <w:lang w:val="es-ES"/>
        </w:rPr>
      </w:pPr>
      <w:r>
        <w:rPr>
          <w:b/>
          <w:bCs/>
          <w:sz w:val="24"/>
          <w:lang w:val="es-MX"/>
        </w:rPr>
        <w:lastRenderedPageBreak/>
        <w:tab/>
      </w:r>
      <w:r w:rsidRPr="00D0547D">
        <w:rPr>
          <w:b/>
          <w:bCs/>
          <w:sz w:val="24"/>
          <w:lang w:val="es-MX"/>
        </w:rPr>
        <w:t xml:space="preserve">El Honorable Senador señor </w:t>
      </w:r>
      <w:r w:rsidRPr="00D0547D">
        <w:rPr>
          <w:b/>
          <w:sz w:val="24"/>
          <w:lang w:val="es-ES"/>
        </w:rPr>
        <w:t xml:space="preserve">Girardi </w:t>
      </w:r>
      <w:r w:rsidRPr="00D0547D">
        <w:rPr>
          <w:bCs/>
          <w:sz w:val="24"/>
          <w:lang w:val="es-ES"/>
        </w:rPr>
        <w:t>justificó su voto y lamentó que el Ejecutivo nuevamente plantee una norma que impone la lógica productivista sobre la sanitaria. Gran parte de la ley va a ser letra muerta porque el reglamento que intentarán hacer los ministerios de Economía y Agricultura debilitará el objeto de la ley.</w:t>
      </w:r>
    </w:p>
    <w:p w14:paraId="25779332" w14:textId="77777777" w:rsidR="001B1F35" w:rsidRDefault="001B1F35" w:rsidP="00600900">
      <w:pPr>
        <w:pStyle w:val="Textoindependiente"/>
        <w:tabs>
          <w:tab w:val="left" w:pos="-142"/>
          <w:tab w:val="left" w:pos="0"/>
          <w:tab w:val="left" w:pos="2835"/>
        </w:tabs>
        <w:rPr>
          <w:sz w:val="24"/>
        </w:rPr>
      </w:pPr>
    </w:p>
    <w:p w14:paraId="775698B6" w14:textId="2A4A9D4E" w:rsidR="001B1F35" w:rsidRPr="003B518E" w:rsidRDefault="001B1F35" w:rsidP="00600900">
      <w:pPr>
        <w:pStyle w:val="Textoindependiente"/>
        <w:tabs>
          <w:tab w:val="left" w:pos="-142"/>
          <w:tab w:val="left" w:pos="0"/>
          <w:tab w:val="left" w:pos="2835"/>
        </w:tabs>
        <w:rPr>
          <w:bCs/>
          <w:sz w:val="24"/>
          <w:lang w:val="es-CL"/>
        </w:rPr>
      </w:pPr>
      <w:r>
        <w:rPr>
          <w:b/>
          <w:bCs/>
          <w:sz w:val="24"/>
          <w:lang w:val="es-CL"/>
        </w:rPr>
        <w:tab/>
      </w:r>
      <w:bookmarkStart w:id="45" w:name="_Hlk73290918"/>
      <w:r w:rsidRPr="00F2329E">
        <w:rPr>
          <w:b/>
          <w:bCs/>
          <w:sz w:val="24"/>
          <w:lang w:val="es-CL"/>
        </w:rPr>
        <w:t>Los incisos</w:t>
      </w:r>
      <w:r w:rsidR="00956DF6">
        <w:rPr>
          <w:b/>
          <w:bCs/>
          <w:sz w:val="24"/>
          <w:lang w:val="es-CL"/>
        </w:rPr>
        <w:t xml:space="preserve"> séptimo y octavo</w:t>
      </w:r>
      <w:r w:rsidRPr="00F2329E">
        <w:rPr>
          <w:b/>
          <w:bCs/>
          <w:sz w:val="24"/>
          <w:lang w:val="es-CL"/>
        </w:rPr>
        <w:t xml:space="preserve"> del artículo 40 bis, propuesto por el Ejecutivo, que no fueron objeto de modificaciones parlamentarias,</w:t>
      </w:r>
      <w:r w:rsidRPr="00F2329E">
        <w:rPr>
          <w:b/>
          <w:sz w:val="24"/>
          <w:lang w:val="es-CL"/>
        </w:rPr>
        <w:t xml:space="preserve"> fueron </w:t>
      </w:r>
      <w:bookmarkStart w:id="46" w:name="_Hlk73117707"/>
      <w:r w:rsidRPr="00F2329E">
        <w:rPr>
          <w:b/>
          <w:bCs/>
          <w:sz w:val="24"/>
          <w:lang w:val="es-CL"/>
        </w:rPr>
        <w:t xml:space="preserve">aprobados por la unanimidad de los miembros </w:t>
      </w:r>
      <w:bookmarkEnd w:id="45"/>
      <w:r w:rsidRPr="00F2329E">
        <w:rPr>
          <w:b/>
          <w:bCs/>
          <w:sz w:val="24"/>
          <w:lang w:val="es-CL"/>
        </w:rPr>
        <w:t xml:space="preserve">de la Comisión presentes, Honorables Senadores señoras Goic y </w:t>
      </w:r>
      <w:proofErr w:type="spellStart"/>
      <w:r w:rsidRPr="00F2329E">
        <w:rPr>
          <w:b/>
          <w:bCs/>
          <w:sz w:val="24"/>
          <w:lang w:val="es-CL"/>
        </w:rPr>
        <w:t>Von</w:t>
      </w:r>
      <w:proofErr w:type="spellEnd"/>
      <w:r w:rsidRPr="00F2329E">
        <w:rPr>
          <w:b/>
          <w:bCs/>
          <w:sz w:val="24"/>
          <w:lang w:val="es-CL"/>
        </w:rPr>
        <w:t xml:space="preserve"> Baer y señores Chahuán, Girardi y Quinteros, y los Honorables Diputados señores Barros, don Ramón, </w:t>
      </w:r>
      <w:proofErr w:type="spellStart"/>
      <w:r w:rsidRPr="00F2329E">
        <w:rPr>
          <w:b/>
          <w:bCs/>
          <w:sz w:val="24"/>
          <w:lang w:val="es-CL"/>
        </w:rPr>
        <w:t>Crispi</w:t>
      </w:r>
      <w:proofErr w:type="spellEnd"/>
      <w:r w:rsidRPr="00F2329E">
        <w:rPr>
          <w:b/>
          <w:bCs/>
          <w:sz w:val="24"/>
          <w:lang w:val="es-CL"/>
        </w:rPr>
        <w:t xml:space="preserve">, </w:t>
      </w:r>
      <w:proofErr w:type="spellStart"/>
      <w:r w:rsidRPr="00F2329E">
        <w:rPr>
          <w:b/>
          <w:bCs/>
          <w:sz w:val="24"/>
          <w:lang w:val="es-CL"/>
        </w:rPr>
        <w:t>Sauerbaum</w:t>
      </w:r>
      <w:proofErr w:type="spellEnd"/>
      <w:r w:rsidRPr="00F2329E">
        <w:rPr>
          <w:b/>
          <w:bCs/>
          <w:sz w:val="24"/>
          <w:lang w:val="es-CL"/>
        </w:rPr>
        <w:t xml:space="preserve"> y Walker, don Matías. </w:t>
      </w:r>
      <w:bookmarkEnd w:id="46"/>
    </w:p>
    <w:p w14:paraId="502D7D1F" w14:textId="77777777" w:rsidR="001B1F35" w:rsidRDefault="001B1F35" w:rsidP="00600900">
      <w:pPr>
        <w:pStyle w:val="Textoindependiente"/>
        <w:tabs>
          <w:tab w:val="left" w:pos="-142"/>
          <w:tab w:val="left" w:pos="0"/>
          <w:tab w:val="left" w:pos="2835"/>
        </w:tabs>
        <w:rPr>
          <w:sz w:val="24"/>
        </w:rPr>
      </w:pPr>
    </w:p>
    <w:p w14:paraId="7C25E39A" w14:textId="72E18C63" w:rsidR="001B1F35" w:rsidRPr="005B4004" w:rsidRDefault="001B1F35" w:rsidP="00600900">
      <w:pPr>
        <w:pStyle w:val="Textoindependiente"/>
        <w:tabs>
          <w:tab w:val="left" w:pos="-142"/>
          <w:tab w:val="left" w:pos="0"/>
          <w:tab w:val="left" w:pos="2835"/>
        </w:tabs>
        <w:jc w:val="center"/>
        <w:rPr>
          <w:b/>
          <w:bCs/>
          <w:sz w:val="24"/>
        </w:rPr>
      </w:pPr>
      <w:r w:rsidRPr="005B4004">
        <w:rPr>
          <w:b/>
          <w:bCs/>
          <w:sz w:val="24"/>
        </w:rPr>
        <w:t>Artículo 2°</w:t>
      </w:r>
    </w:p>
    <w:p w14:paraId="549986E0" w14:textId="77777777" w:rsidR="001B1F35" w:rsidRPr="00176FBD" w:rsidRDefault="001B1F35" w:rsidP="00600900">
      <w:pPr>
        <w:pStyle w:val="Textoindependiente"/>
        <w:tabs>
          <w:tab w:val="left" w:pos="-142"/>
          <w:tab w:val="left" w:pos="0"/>
          <w:tab w:val="left" w:pos="2835"/>
        </w:tabs>
        <w:jc w:val="center"/>
        <w:rPr>
          <w:b/>
          <w:bCs/>
          <w:sz w:val="24"/>
        </w:rPr>
      </w:pPr>
      <w:r w:rsidRPr="00176FBD">
        <w:rPr>
          <w:b/>
          <w:bCs/>
          <w:sz w:val="24"/>
        </w:rPr>
        <w:t>Incisos segundo y tercero</w:t>
      </w:r>
    </w:p>
    <w:p w14:paraId="20D82A00" w14:textId="77777777" w:rsidR="001B1F35" w:rsidRDefault="001B1F35" w:rsidP="00600900">
      <w:pPr>
        <w:pStyle w:val="Textoindependiente"/>
        <w:tabs>
          <w:tab w:val="left" w:pos="-142"/>
          <w:tab w:val="left" w:pos="0"/>
          <w:tab w:val="left" w:pos="2835"/>
        </w:tabs>
        <w:rPr>
          <w:sz w:val="24"/>
        </w:rPr>
      </w:pPr>
    </w:p>
    <w:p w14:paraId="1FD007B0" w14:textId="77777777" w:rsidR="001B1F35" w:rsidRDefault="001B1F35" w:rsidP="00600900">
      <w:pPr>
        <w:pStyle w:val="Textoindependiente"/>
        <w:tabs>
          <w:tab w:val="left" w:pos="-142"/>
          <w:tab w:val="left" w:pos="0"/>
          <w:tab w:val="left" w:pos="2835"/>
        </w:tabs>
        <w:rPr>
          <w:sz w:val="24"/>
        </w:rPr>
      </w:pPr>
      <w:r>
        <w:rPr>
          <w:sz w:val="24"/>
        </w:rPr>
        <w:tab/>
        <w:t>La Cámara de Diputados aprobó el siguiente texto:</w:t>
      </w:r>
    </w:p>
    <w:p w14:paraId="0AC39B92" w14:textId="77777777" w:rsidR="001B1F35" w:rsidRDefault="001B1F35" w:rsidP="00600900">
      <w:pPr>
        <w:pStyle w:val="Textoindependiente"/>
        <w:tabs>
          <w:tab w:val="left" w:pos="-142"/>
          <w:tab w:val="left" w:pos="0"/>
          <w:tab w:val="left" w:pos="2835"/>
        </w:tabs>
        <w:rPr>
          <w:sz w:val="24"/>
        </w:rPr>
      </w:pPr>
    </w:p>
    <w:p w14:paraId="0D33DF19" w14:textId="77777777" w:rsidR="001B1F35" w:rsidRPr="00176FBD" w:rsidRDefault="001B1F35" w:rsidP="00600900">
      <w:pPr>
        <w:pStyle w:val="Textoindependiente"/>
        <w:tabs>
          <w:tab w:val="left" w:pos="-142"/>
          <w:tab w:val="left" w:pos="0"/>
          <w:tab w:val="left" w:pos="2835"/>
        </w:tabs>
        <w:rPr>
          <w:sz w:val="24"/>
        </w:rPr>
      </w:pPr>
      <w:r>
        <w:rPr>
          <w:sz w:val="24"/>
        </w:rPr>
        <w:tab/>
        <w:t>“</w:t>
      </w:r>
      <w:r w:rsidRPr="00176FBD">
        <w:rPr>
          <w:sz w:val="24"/>
        </w:rPr>
        <w:t>Se prohíbe cualquier forma de publicidad comercial o no comercial, directa o indirecta de bebidas alcohólicas en actividades deportivas, tales como la promoción, comunicación, recomendación o propaganda de dichas bebidas, sus marcas y productos.</w:t>
      </w:r>
    </w:p>
    <w:p w14:paraId="1A027842" w14:textId="77777777" w:rsidR="001B1F35" w:rsidRPr="00176FBD" w:rsidRDefault="001B1F35" w:rsidP="00600900">
      <w:pPr>
        <w:pStyle w:val="Textoindependiente"/>
        <w:tabs>
          <w:tab w:val="left" w:pos="-142"/>
          <w:tab w:val="left" w:pos="0"/>
          <w:tab w:val="left" w:pos="2835"/>
        </w:tabs>
        <w:rPr>
          <w:sz w:val="24"/>
        </w:rPr>
      </w:pPr>
    </w:p>
    <w:p w14:paraId="6BCC3BF7" w14:textId="77777777" w:rsidR="001B1F35" w:rsidRDefault="001B1F35" w:rsidP="00600900">
      <w:pPr>
        <w:pStyle w:val="Textoindependiente"/>
        <w:tabs>
          <w:tab w:val="left" w:pos="-142"/>
          <w:tab w:val="left" w:pos="0"/>
          <w:tab w:val="left" w:pos="2835"/>
        </w:tabs>
        <w:rPr>
          <w:sz w:val="24"/>
        </w:rPr>
      </w:pPr>
      <w:r>
        <w:rPr>
          <w:sz w:val="24"/>
        </w:rPr>
        <w:tab/>
      </w:r>
      <w:r w:rsidRPr="00176FBD">
        <w:rPr>
          <w:sz w:val="24"/>
        </w:rPr>
        <w:t>Igual prohibición regirá para todos los productos, actividades o publicaciones, cualquiera sea su formato, físico o virtual, destinados a menores de edad.</w:t>
      </w:r>
      <w:r>
        <w:rPr>
          <w:sz w:val="24"/>
        </w:rPr>
        <w:t>”.</w:t>
      </w:r>
    </w:p>
    <w:p w14:paraId="15255138" w14:textId="77777777" w:rsidR="001B1F35" w:rsidRDefault="001B1F35" w:rsidP="00600900">
      <w:pPr>
        <w:pStyle w:val="Textoindependiente"/>
        <w:tabs>
          <w:tab w:val="left" w:pos="-142"/>
          <w:tab w:val="left" w:pos="0"/>
          <w:tab w:val="left" w:pos="2835"/>
        </w:tabs>
        <w:rPr>
          <w:sz w:val="24"/>
        </w:rPr>
      </w:pPr>
    </w:p>
    <w:p w14:paraId="53A986C4" w14:textId="77777777" w:rsidR="001B1F35" w:rsidRDefault="001B1F35" w:rsidP="00600900">
      <w:pPr>
        <w:pStyle w:val="Textoindependiente"/>
        <w:tabs>
          <w:tab w:val="left" w:pos="-142"/>
          <w:tab w:val="left" w:pos="0"/>
          <w:tab w:val="left" w:pos="2835"/>
        </w:tabs>
        <w:rPr>
          <w:sz w:val="24"/>
        </w:rPr>
      </w:pPr>
      <w:r>
        <w:rPr>
          <w:sz w:val="24"/>
        </w:rPr>
        <w:tab/>
        <w:t>El Senado los eliminó.</w:t>
      </w:r>
    </w:p>
    <w:p w14:paraId="29A3FA9A" w14:textId="77777777" w:rsidR="001B1F35" w:rsidRDefault="001B1F35" w:rsidP="00600900">
      <w:pPr>
        <w:pStyle w:val="Textoindependiente"/>
        <w:tabs>
          <w:tab w:val="left" w:pos="-142"/>
          <w:tab w:val="left" w:pos="0"/>
          <w:tab w:val="left" w:pos="2835"/>
        </w:tabs>
        <w:rPr>
          <w:sz w:val="24"/>
        </w:rPr>
      </w:pPr>
    </w:p>
    <w:p w14:paraId="12D1A0EB" w14:textId="77777777" w:rsidR="001B1F35" w:rsidRDefault="001B1F35" w:rsidP="00600900">
      <w:pPr>
        <w:pStyle w:val="Textoindependiente"/>
        <w:tabs>
          <w:tab w:val="left" w:pos="-142"/>
          <w:tab w:val="left" w:pos="0"/>
          <w:tab w:val="left" w:pos="2835"/>
        </w:tabs>
        <w:rPr>
          <w:sz w:val="24"/>
        </w:rPr>
      </w:pPr>
      <w:r>
        <w:rPr>
          <w:sz w:val="24"/>
        </w:rPr>
        <w:tab/>
        <w:t>La Cámara de Diputados, en el tercer trámite constitucional, rechazó la eliminación.</w:t>
      </w:r>
    </w:p>
    <w:p w14:paraId="0F1708FA" w14:textId="77777777" w:rsidR="001B1F35" w:rsidRDefault="001B1F35" w:rsidP="00600900">
      <w:pPr>
        <w:pStyle w:val="Textoindependiente"/>
        <w:tabs>
          <w:tab w:val="left" w:pos="-142"/>
          <w:tab w:val="left" w:pos="0"/>
          <w:tab w:val="left" w:pos="2835"/>
        </w:tabs>
        <w:rPr>
          <w:sz w:val="24"/>
        </w:rPr>
      </w:pPr>
    </w:p>
    <w:p w14:paraId="01C01BBE" w14:textId="77777777" w:rsidR="001B1F35" w:rsidRPr="00176FBD" w:rsidRDefault="001B1F35" w:rsidP="00600900">
      <w:pPr>
        <w:pStyle w:val="Textoindependiente"/>
        <w:tabs>
          <w:tab w:val="left" w:pos="-142"/>
          <w:tab w:val="left" w:pos="0"/>
          <w:tab w:val="left" w:pos="2835"/>
        </w:tabs>
        <w:jc w:val="center"/>
        <w:rPr>
          <w:b/>
          <w:bCs/>
          <w:sz w:val="24"/>
        </w:rPr>
      </w:pPr>
      <w:r w:rsidRPr="00176FBD">
        <w:rPr>
          <w:b/>
          <w:bCs/>
          <w:sz w:val="24"/>
        </w:rPr>
        <w:t>Inciso cuarto</w:t>
      </w:r>
    </w:p>
    <w:p w14:paraId="41F4EEFD" w14:textId="77777777" w:rsidR="001B1F35" w:rsidRDefault="001B1F35" w:rsidP="00600900">
      <w:pPr>
        <w:pStyle w:val="Textoindependiente"/>
        <w:tabs>
          <w:tab w:val="left" w:pos="-142"/>
          <w:tab w:val="left" w:pos="0"/>
          <w:tab w:val="left" w:pos="2835"/>
        </w:tabs>
        <w:rPr>
          <w:sz w:val="24"/>
        </w:rPr>
      </w:pPr>
    </w:p>
    <w:p w14:paraId="6C8124C5" w14:textId="77777777" w:rsidR="001B1F35" w:rsidRDefault="001B1F35" w:rsidP="00600900">
      <w:pPr>
        <w:pStyle w:val="Textoindependiente"/>
        <w:tabs>
          <w:tab w:val="left" w:pos="-142"/>
          <w:tab w:val="left" w:pos="0"/>
          <w:tab w:val="left" w:pos="2835"/>
        </w:tabs>
        <w:rPr>
          <w:sz w:val="24"/>
        </w:rPr>
      </w:pPr>
      <w:bookmarkStart w:id="47" w:name="_Hlk66380811"/>
      <w:r>
        <w:rPr>
          <w:sz w:val="24"/>
        </w:rPr>
        <w:tab/>
        <w:t>La Cámara de Diputados aprobó el siguiente texto:</w:t>
      </w:r>
    </w:p>
    <w:bookmarkEnd w:id="47"/>
    <w:p w14:paraId="316C87A3" w14:textId="77777777" w:rsidR="001B1F35" w:rsidRDefault="001B1F35" w:rsidP="00600900">
      <w:pPr>
        <w:pStyle w:val="Textoindependiente"/>
        <w:tabs>
          <w:tab w:val="left" w:pos="-142"/>
          <w:tab w:val="left" w:pos="0"/>
          <w:tab w:val="left" w:pos="2835"/>
        </w:tabs>
        <w:rPr>
          <w:sz w:val="24"/>
        </w:rPr>
      </w:pPr>
    </w:p>
    <w:p w14:paraId="2B9C4B9D" w14:textId="77777777" w:rsidR="001B1F35" w:rsidRDefault="001B1F35" w:rsidP="00600900">
      <w:pPr>
        <w:pStyle w:val="Textoindependiente"/>
        <w:tabs>
          <w:tab w:val="left" w:pos="-142"/>
          <w:tab w:val="left" w:pos="0"/>
          <w:tab w:val="left" w:pos="2835"/>
        </w:tabs>
        <w:rPr>
          <w:sz w:val="24"/>
        </w:rPr>
      </w:pPr>
      <w:r>
        <w:rPr>
          <w:sz w:val="24"/>
        </w:rPr>
        <w:tab/>
        <w:t>“</w:t>
      </w:r>
      <w:r w:rsidRPr="00176FBD">
        <w:rPr>
          <w:sz w:val="24"/>
        </w:rPr>
        <w:t>Los artículos deportivos destinados a ser distribuidos masivamente, tales como camisetas, uniformes u otros, y aquellos de “</w:t>
      </w:r>
      <w:proofErr w:type="spellStart"/>
      <w:r w:rsidRPr="00176FBD">
        <w:rPr>
          <w:sz w:val="24"/>
        </w:rPr>
        <w:t>merchandising</w:t>
      </w:r>
      <w:proofErr w:type="spellEnd"/>
      <w:r w:rsidRPr="00176FBD">
        <w:rPr>
          <w:sz w:val="24"/>
        </w:rPr>
        <w:t>” vinculados a actividades deportivas, no podrán contener publicidad de bebidas alcohólicas, ni siquiera cuando con ello se busque replicar más fielmente algún artículo usado por un deportista o equipo deportivo determinado.</w:t>
      </w:r>
      <w:r>
        <w:rPr>
          <w:sz w:val="24"/>
        </w:rPr>
        <w:t>”.</w:t>
      </w:r>
    </w:p>
    <w:p w14:paraId="260D7FE2" w14:textId="77777777" w:rsidR="001B1F35" w:rsidRDefault="001B1F35" w:rsidP="00600900">
      <w:pPr>
        <w:pStyle w:val="Textoindependiente"/>
        <w:tabs>
          <w:tab w:val="left" w:pos="-142"/>
          <w:tab w:val="left" w:pos="0"/>
          <w:tab w:val="left" w:pos="2835"/>
        </w:tabs>
        <w:rPr>
          <w:sz w:val="24"/>
        </w:rPr>
      </w:pPr>
    </w:p>
    <w:p w14:paraId="6EEFBD44" w14:textId="77777777" w:rsidR="001B1F35" w:rsidRDefault="001B1F35" w:rsidP="00600900">
      <w:pPr>
        <w:pStyle w:val="Textoindependiente"/>
        <w:tabs>
          <w:tab w:val="left" w:pos="-142"/>
          <w:tab w:val="left" w:pos="0"/>
          <w:tab w:val="left" w:pos="2835"/>
        </w:tabs>
        <w:rPr>
          <w:sz w:val="24"/>
        </w:rPr>
      </w:pPr>
      <w:r>
        <w:rPr>
          <w:sz w:val="24"/>
        </w:rPr>
        <w:tab/>
        <w:t>El Senado lo sustituyó por el siguiente:</w:t>
      </w:r>
    </w:p>
    <w:p w14:paraId="7E3CD46F" w14:textId="77777777" w:rsidR="001B1F35" w:rsidRDefault="001B1F35" w:rsidP="00600900">
      <w:pPr>
        <w:pStyle w:val="Textoindependiente"/>
        <w:tabs>
          <w:tab w:val="left" w:pos="-142"/>
          <w:tab w:val="left" w:pos="0"/>
          <w:tab w:val="left" w:pos="2835"/>
        </w:tabs>
        <w:rPr>
          <w:sz w:val="24"/>
        </w:rPr>
      </w:pPr>
    </w:p>
    <w:p w14:paraId="7EAE948A" w14:textId="60933C87" w:rsidR="001B1F35" w:rsidRDefault="001B1F35" w:rsidP="00600900">
      <w:pPr>
        <w:pStyle w:val="Textoindependiente"/>
        <w:tabs>
          <w:tab w:val="left" w:pos="-142"/>
          <w:tab w:val="left" w:pos="0"/>
          <w:tab w:val="left" w:pos="2835"/>
        </w:tabs>
        <w:rPr>
          <w:sz w:val="24"/>
        </w:rPr>
      </w:pPr>
      <w:r>
        <w:rPr>
          <w:sz w:val="24"/>
        </w:rPr>
        <w:tab/>
      </w:r>
      <w:r w:rsidRPr="00176FBD">
        <w:rPr>
          <w:sz w:val="24"/>
        </w:rPr>
        <w:t xml:space="preserve">“Los artículos deportivos destinados a ser distribuidos masivamente, tales como camisetas, uniformes u otros, y aquellos objetos promocionales vinculados a actividades deportivas y que tengan por destinatarios a menores de edad, no podrán contener nombres, logotipos o </w:t>
      </w:r>
      <w:r w:rsidRPr="00176FBD">
        <w:rPr>
          <w:sz w:val="24"/>
        </w:rPr>
        <w:lastRenderedPageBreak/>
        <w:t>imágenes de marcas de bebidas alcohólicas, incluido todo signo o alusión a sus marcas o productos.”.</w:t>
      </w:r>
    </w:p>
    <w:p w14:paraId="392570E6" w14:textId="77777777" w:rsidR="00BB46C6" w:rsidRDefault="00BB46C6" w:rsidP="00600900">
      <w:pPr>
        <w:pStyle w:val="Textoindependiente"/>
        <w:tabs>
          <w:tab w:val="left" w:pos="-142"/>
          <w:tab w:val="left" w:pos="0"/>
          <w:tab w:val="left" w:pos="2835"/>
        </w:tabs>
        <w:rPr>
          <w:sz w:val="24"/>
        </w:rPr>
      </w:pPr>
    </w:p>
    <w:p w14:paraId="3D9F920F" w14:textId="14E2C04C" w:rsidR="001B1F35" w:rsidRPr="00FF6335" w:rsidRDefault="00BB46C6" w:rsidP="00BB46C6">
      <w:pPr>
        <w:pStyle w:val="Textoindependiente"/>
        <w:tabs>
          <w:tab w:val="left" w:pos="-142"/>
          <w:tab w:val="left" w:pos="0"/>
          <w:tab w:val="left" w:pos="2835"/>
        </w:tabs>
        <w:rPr>
          <w:sz w:val="24"/>
        </w:rPr>
      </w:pPr>
      <w:r>
        <w:rPr>
          <w:sz w:val="24"/>
        </w:rPr>
        <w:tab/>
      </w:r>
      <w:r w:rsidR="001B1F35" w:rsidRPr="00FF6335">
        <w:rPr>
          <w:sz w:val="24"/>
        </w:rPr>
        <w:t xml:space="preserve">La Cámara de Diputados en tercer trámite constitucional, rechazó la </w:t>
      </w:r>
      <w:r w:rsidR="001B1F35">
        <w:rPr>
          <w:sz w:val="24"/>
        </w:rPr>
        <w:t>sustitución</w:t>
      </w:r>
      <w:r w:rsidR="001B1F35" w:rsidRPr="00FF6335">
        <w:rPr>
          <w:sz w:val="24"/>
        </w:rPr>
        <w:t>.</w:t>
      </w:r>
    </w:p>
    <w:p w14:paraId="2DB30D56" w14:textId="77777777" w:rsidR="001B1F35" w:rsidRDefault="001B1F35" w:rsidP="00600900">
      <w:pPr>
        <w:pStyle w:val="Textoindependiente"/>
        <w:tabs>
          <w:tab w:val="left" w:pos="-142"/>
          <w:tab w:val="left" w:pos="0"/>
          <w:tab w:val="left" w:pos="2835"/>
        </w:tabs>
        <w:rPr>
          <w:sz w:val="24"/>
        </w:rPr>
      </w:pPr>
    </w:p>
    <w:p w14:paraId="49136572" w14:textId="77777777" w:rsidR="001B1F35" w:rsidRDefault="001B1F35" w:rsidP="00600900">
      <w:pPr>
        <w:pStyle w:val="Textoindependiente"/>
        <w:tabs>
          <w:tab w:val="left" w:pos="-142"/>
          <w:tab w:val="left" w:pos="0"/>
          <w:tab w:val="left" w:pos="2835"/>
        </w:tabs>
        <w:jc w:val="center"/>
        <w:rPr>
          <w:b/>
          <w:bCs/>
          <w:sz w:val="24"/>
        </w:rPr>
      </w:pPr>
      <w:r w:rsidRPr="00176FBD">
        <w:rPr>
          <w:b/>
          <w:bCs/>
          <w:sz w:val="24"/>
        </w:rPr>
        <w:t>Inciso sexto</w:t>
      </w:r>
    </w:p>
    <w:p w14:paraId="0827B204" w14:textId="77777777" w:rsidR="001B1F35" w:rsidRPr="00176FBD" w:rsidRDefault="001B1F35" w:rsidP="00B709E9">
      <w:pPr>
        <w:pStyle w:val="Textoindependiente"/>
        <w:tabs>
          <w:tab w:val="left" w:pos="-142"/>
          <w:tab w:val="left" w:pos="0"/>
          <w:tab w:val="left" w:pos="2835"/>
        </w:tabs>
        <w:rPr>
          <w:b/>
          <w:bCs/>
          <w:sz w:val="24"/>
        </w:rPr>
      </w:pPr>
    </w:p>
    <w:p w14:paraId="75E4F0A2" w14:textId="77777777" w:rsidR="001B1F35" w:rsidRDefault="001B1F35" w:rsidP="00600900">
      <w:pPr>
        <w:pStyle w:val="Textoindependiente"/>
        <w:tabs>
          <w:tab w:val="left" w:pos="-142"/>
          <w:tab w:val="left" w:pos="0"/>
          <w:tab w:val="left" w:pos="2835"/>
        </w:tabs>
        <w:rPr>
          <w:sz w:val="24"/>
        </w:rPr>
      </w:pPr>
      <w:r w:rsidRPr="00176FBD">
        <w:rPr>
          <w:sz w:val="24"/>
        </w:rPr>
        <w:tab/>
        <w:t>La Cámara de Diputados aprobó el siguiente texto:</w:t>
      </w:r>
    </w:p>
    <w:p w14:paraId="6AF064FE" w14:textId="77777777" w:rsidR="001B1F35" w:rsidRDefault="001B1F35" w:rsidP="00600900">
      <w:pPr>
        <w:pStyle w:val="Textoindependiente"/>
        <w:tabs>
          <w:tab w:val="left" w:pos="-142"/>
          <w:tab w:val="left" w:pos="0"/>
          <w:tab w:val="left" w:pos="2835"/>
        </w:tabs>
        <w:rPr>
          <w:sz w:val="24"/>
        </w:rPr>
      </w:pPr>
    </w:p>
    <w:p w14:paraId="235F6514" w14:textId="77777777" w:rsidR="001B1F35" w:rsidRDefault="001B1F35" w:rsidP="00600900">
      <w:pPr>
        <w:pStyle w:val="Textoindependiente"/>
        <w:tabs>
          <w:tab w:val="left" w:pos="-142"/>
          <w:tab w:val="left" w:pos="0"/>
          <w:tab w:val="left" w:pos="2835"/>
        </w:tabs>
        <w:rPr>
          <w:sz w:val="24"/>
        </w:rPr>
      </w:pPr>
      <w:r>
        <w:rPr>
          <w:sz w:val="24"/>
        </w:rPr>
        <w:tab/>
        <w:t>“</w:t>
      </w:r>
      <w:r w:rsidRPr="00176FBD">
        <w:rPr>
          <w:sz w:val="24"/>
        </w:rPr>
        <w:t xml:space="preserve">Además de los organismos que fiscalizan el cumplimiento de la ley </w:t>
      </w:r>
      <w:proofErr w:type="spellStart"/>
      <w:r w:rsidRPr="00176FBD">
        <w:rPr>
          <w:sz w:val="24"/>
        </w:rPr>
        <w:t>N°</w:t>
      </w:r>
      <w:proofErr w:type="spellEnd"/>
      <w:r w:rsidRPr="00176FBD">
        <w:rPr>
          <w:sz w:val="24"/>
        </w:rPr>
        <w:t xml:space="preserve"> 19.925, la autoridad sanitaria fiscalizará el cumplimiento de lo establecido en los artículos 1° y 2° de esta ley, conforme a las normas del Código Sanitario.</w:t>
      </w:r>
      <w:r>
        <w:rPr>
          <w:sz w:val="24"/>
        </w:rPr>
        <w:t>”.</w:t>
      </w:r>
    </w:p>
    <w:p w14:paraId="1DB56D09" w14:textId="77777777" w:rsidR="001B1F35" w:rsidRDefault="001B1F35" w:rsidP="00600900">
      <w:pPr>
        <w:pStyle w:val="Textoindependiente"/>
        <w:tabs>
          <w:tab w:val="left" w:pos="-142"/>
          <w:tab w:val="left" w:pos="0"/>
          <w:tab w:val="left" w:pos="2835"/>
        </w:tabs>
        <w:rPr>
          <w:sz w:val="24"/>
        </w:rPr>
      </w:pPr>
    </w:p>
    <w:p w14:paraId="5424B1A8" w14:textId="66F17980" w:rsidR="001B1F35" w:rsidRDefault="001B1F35" w:rsidP="00600900">
      <w:pPr>
        <w:pStyle w:val="Textoindependiente"/>
        <w:tabs>
          <w:tab w:val="left" w:pos="-142"/>
          <w:tab w:val="left" w:pos="0"/>
          <w:tab w:val="left" w:pos="2835"/>
        </w:tabs>
        <w:rPr>
          <w:sz w:val="24"/>
        </w:rPr>
      </w:pPr>
      <w:r>
        <w:rPr>
          <w:sz w:val="24"/>
        </w:rPr>
        <w:tab/>
        <w:t>El Senado lo suprimió.</w:t>
      </w:r>
    </w:p>
    <w:p w14:paraId="58CF1F21" w14:textId="4DA7BB25" w:rsidR="00B709E9" w:rsidRDefault="00B709E9" w:rsidP="00600900">
      <w:pPr>
        <w:pStyle w:val="Textoindependiente"/>
        <w:tabs>
          <w:tab w:val="left" w:pos="-142"/>
          <w:tab w:val="left" w:pos="0"/>
          <w:tab w:val="left" w:pos="2835"/>
        </w:tabs>
        <w:rPr>
          <w:sz w:val="24"/>
        </w:rPr>
      </w:pPr>
    </w:p>
    <w:p w14:paraId="57357774" w14:textId="5B7DF7AD" w:rsidR="001B1F35" w:rsidRPr="00FF6335" w:rsidRDefault="00B709E9" w:rsidP="00B709E9">
      <w:pPr>
        <w:pStyle w:val="Textoindependiente"/>
        <w:tabs>
          <w:tab w:val="left" w:pos="-142"/>
          <w:tab w:val="left" w:pos="0"/>
          <w:tab w:val="left" w:pos="2835"/>
        </w:tabs>
        <w:rPr>
          <w:sz w:val="24"/>
        </w:rPr>
      </w:pPr>
      <w:r>
        <w:rPr>
          <w:sz w:val="24"/>
        </w:rPr>
        <w:tab/>
      </w:r>
      <w:r w:rsidR="001B1F35" w:rsidRPr="00FF6335">
        <w:rPr>
          <w:sz w:val="24"/>
        </w:rPr>
        <w:t>La Cámara de Diputados</w:t>
      </w:r>
      <w:r w:rsidR="001B1F35">
        <w:rPr>
          <w:sz w:val="24"/>
        </w:rPr>
        <w:t>,</w:t>
      </w:r>
      <w:r w:rsidR="001B1F35" w:rsidRPr="00FF6335">
        <w:rPr>
          <w:sz w:val="24"/>
        </w:rPr>
        <w:t xml:space="preserve"> en </w:t>
      </w:r>
      <w:r w:rsidR="001B1F35">
        <w:rPr>
          <w:sz w:val="24"/>
        </w:rPr>
        <w:t xml:space="preserve">el </w:t>
      </w:r>
      <w:r w:rsidR="001B1F35" w:rsidRPr="00FF6335">
        <w:rPr>
          <w:sz w:val="24"/>
        </w:rPr>
        <w:t>tercer trámite constitucional, rechazó la eliminación.</w:t>
      </w:r>
    </w:p>
    <w:p w14:paraId="39348092" w14:textId="77777777" w:rsidR="001B1F35" w:rsidRDefault="001B1F35" w:rsidP="00600900">
      <w:pPr>
        <w:pStyle w:val="Textoindependiente"/>
        <w:tabs>
          <w:tab w:val="left" w:pos="-142"/>
          <w:tab w:val="left" w:pos="0"/>
          <w:tab w:val="left" w:pos="2835"/>
        </w:tabs>
        <w:rPr>
          <w:sz w:val="24"/>
        </w:rPr>
      </w:pPr>
    </w:p>
    <w:p w14:paraId="2E353C4E" w14:textId="0B019353" w:rsidR="001B1F35" w:rsidRPr="00843A01" w:rsidRDefault="001B1F35" w:rsidP="00600900">
      <w:pPr>
        <w:pStyle w:val="Textoindependiente"/>
        <w:tabs>
          <w:tab w:val="left" w:pos="-142"/>
          <w:tab w:val="left" w:pos="0"/>
          <w:tab w:val="left" w:pos="2835"/>
        </w:tabs>
        <w:rPr>
          <w:sz w:val="24"/>
        </w:rPr>
      </w:pPr>
      <w:r>
        <w:rPr>
          <w:sz w:val="24"/>
        </w:rPr>
        <w:tab/>
      </w:r>
      <w:r w:rsidRPr="00843A01">
        <w:rPr>
          <w:b/>
          <w:bCs/>
          <w:sz w:val="24"/>
        </w:rPr>
        <w:t xml:space="preserve">La </w:t>
      </w:r>
      <w:r w:rsidRPr="00843A01">
        <w:rPr>
          <w:b/>
          <w:bCs/>
          <w:sz w:val="24"/>
          <w:lang w:val="es-ES"/>
        </w:rPr>
        <w:t xml:space="preserve">Propuesta </w:t>
      </w:r>
      <w:proofErr w:type="spellStart"/>
      <w:r w:rsidRPr="00843A01">
        <w:rPr>
          <w:b/>
          <w:bCs/>
          <w:sz w:val="24"/>
          <w:lang w:val="es-ES"/>
        </w:rPr>
        <w:t>N°</w:t>
      </w:r>
      <w:proofErr w:type="spellEnd"/>
      <w:r w:rsidRPr="00843A01">
        <w:rPr>
          <w:b/>
          <w:bCs/>
          <w:sz w:val="24"/>
          <w:lang w:val="es-ES"/>
        </w:rPr>
        <w:t xml:space="preserve"> </w:t>
      </w:r>
      <w:r>
        <w:rPr>
          <w:b/>
          <w:bCs/>
          <w:sz w:val="24"/>
          <w:lang w:val="es-ES"/>
        </w:rPr>
        <w:t>15</w:t>
      </w:r>
      <w:r w:rsidRPr="00843A01">
        <w:rPr>
          <w:b/>
          <w:bCs/>
          <w:sz w:val="24"/>
          <w:lang w:val="es-ES"/>
        </w:rPr>
        <w:t xml:space="preserve">, del </w:t>
      </w:r>
      <w:proofErr w:type="gramStart"/>
      <w:r w:rsidRPr="00843A01">
        <w:rPr>
          <w:b/>
          <w:bCs/>
          <w:sz w:val="24"/>
          <w:lang w:val="es-ES"/>
        </w:rPr>
        <w:t>Presidente</w:t>
      </w:r>
      <w:proofErr w:type="gramEnd"/>
      <w:r w:rsidRPr="00843A01">
        <w:rPr>
          <w:b/>
          <w:bCs/>
          <w:sz w:val="24"/>
          <w:lang w:val="es-ES"/>
        </w:rPr>
        <w:t xml:space="preserve"> de la República</w:t>
      </w:r>
      <w:r w:rsidRPr="00843A01">
        <w:rPr>
          <w:sz w:val="24"/>
          <w:lang w:val="es-ES"/>
        </w:rPr>
        <w:t>,</w:t>
      </w:r>
      <w:r w:rsidRPr="00843A01">
        <w:rPr>
          <w:b/>
          <w:bCs/>
          <w:sz w:val="24"/>
          <w:lang w:val="es-ES"/>
        </w:rPr>
        <w:t xml:space="preserve"> </w:t>
      </w:r>
      <w:r>
        <w:rPr>
          <w:sz w:val="24"/>
          <w:lang w:val="es-ES"/>
        </w:rPr>
        <w:t>incorpora los siguientes ar</w:t>
      </w:r>
      <w:r w:rsidRPr="00843A01">
        <w:rPr>
          <w:sz w:val="24"/>
          <w:lang w:val="es-ES"/>
        </w:rPr>
        <w:t>tículo</w:t>
      </w:r>
      <w:r>
        <w:rPr>
          <w:sz w:val="24"/>
          <w:lang w:val="es-ES"/>
        </w:rPr>
        <w:t>s</w:t>
      </w:r>
      <w:r w:rsidRPr="00843A01">
        <w:rPr>
          <w:sz w:val="24"/>
          <w:lang w:val="es-ES"/>
        </w:rPr>
        <w:t xml:space="preserve"> 40 ter</w:t>
      </w:r>
      <w:r>
        <w:rPr>
          <w:sz w:val="24"/>
          <w:lang w:val="es-ES"/>
        </w:rPr>
        <w:t xml:space="preserve"> y 40 </w:t>
      </w:r>
      <w:proofErr w:type="spellStart"/>
      <w:r>
        <w:rPr>
          <w:sz w:val="24"/>
          <w:lang w:val="es-ES"/>
        </w:rPr>
        <w:t>quáter</w:t>
      </w:r>
      <w:proofErr w:type="spellEnd"/>
      <w:r>
        <w:rPr>
          <w:sz w:val="24"/>
          <w:lang w:val="es-ES"/>
        </w:rPr>
        <w:t xml:space="preserve">, </w:t>
      </w:r>
      <w:r w:rsidRPr="00843A01">
        <w:rPr>
          <w:sz w:val="24"/>
          <w:lang w:val="es-ES"/>
        </w:rPr>
        <w:t>nuevo</w:t>
      </w:r>
      <w:r>
        <w:rPr>
          <w:sz w:val="24"/>
          <w:lang w:val="es-ES"/>
        </w:rPr>
        <w:t>s</w:t>
      </w:r>
      <w:r w:rsidR="005B4004">
        <w:rPr>
          <w:rStyle w:val="Refdenotaalpie"/>
          <w:sz w:val="24"/>
          <w:lang w:val="es-ES"/>
        </w:rPr>
        <w:footnoteReference w:id="3"/>
      </w:r>
      <w:r>
        <w:rPr>
          <w:sz w:val="24"/>
          <w:lang w:val="es-ES"/>
        </w:rPr>
        <w:t xml:space="preserve">: </w:t>
      </w:r>
    </w:p>
    <w:p w14:paraId="4B5738F4" w14:textId="77777777" w:rsidR="001B1F35" w:rsidRDefault="001B1F35" w:rsidP="00600900">
      <w:pPr>
        <w:pStyle w:val="Textoindependiente"/>
        <w:tabs>
          <w:tab w:val="left" w:pos="-142"/>
          <w:tab w:val="left" w:pos="0"/>
          <w:tab w:val="left" w:pos="2835"/>
        </w:tabs>
        <w:rPr>
          <w:sz w:val="24"/>
        </w:rPr>
      </w:pPr>
    </w:p>
    <w:p w14:paraId="6C30C074" w14:textId="77777777" w:rsidR="001B1F35" w:rsidRPr="00176FBD" w:rsidRDefault="001B1F35" w:rsidP="00600900">
      <w:pPr>
        <w:pStyle w:val="Textoindependiente"/>
        <w:tabs>
          <w:tab w:val="left" w:pos="-142"/>
          <w:tab w:val="left" w:pos="0"/>
          <w:tab w:val="left" w:pos="2835"/>
        </w:tabs>
        <w:rPr>
          <w:sz w:val="24"/>
        </w:rPr>
      </w:pPr>
      <w:r>
        <w:rPr>
          <w:sz w:val="24"/>
        </w:rPr>
        <w:tab/>
        <w:t>“</w:t>
      </w:r>
      <w:r w:rsidRPr="00176FBD">
        <w:rPr>
          <w:sz w:val="24"/>
        </w:rPr>
        <w:t xml:space="preserve">Artículo 40 </w:t>
      </w:r>
      <w:proofErr w:type="gramStart"/>
      <w:r w:rsidRPr="00176FBD">
        <w:rPr>
          <w:sz w:val="24"/>
        </w:rPr>
        <w:t>ter.-</w:t>
      </w:r>
      <w:proofErr w:type="gramEnd"/>
      <w:r w:rsidRPr="00176FBD">
        <w:rPr>
          <w:sz w:val="24"/>
        </w:rPr>
        <w:t xml:space="preserve"> La publicidad de bebidas alcohólicas en televisión sólo podrá realizarse entre las veintidós y las seis horas. Se prohíbe la publicidad, directa o indirecta, de bebidas alcohólicas en radios, entre las dieciséis y las dieciocho horas.</w:t>
      </w:r>
    </w:p>
    <w:p w14:paraId="25541DD9" w14:textId="77777777" w:rsidR="001B1F35" w:rsidRPr="00176FBD" w:rsidRDefault="001B1F35" w:rsidP="00600900">
      <w:pPr>
        <w:pStyle w:val="Textoindependiente"/>
        <w:tabs>
          <w:tab w:val="left" w:pos="-142"/>
          <w:tab w:val="left" w:pos="0"/>
          <w:tab w:val="left" w:pos="2835"/>
        </w:tabs>
        <w:rPr>
          <w:sz w:val="24"/>
        </w:rPr>
      </w:pPr>
    </w:p>
    <w:p w14:paraId="2709E37A"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Se prohíbe cualquier forma de publicidad comercial o no comercial, directa o indirecta de bebida de graduación igual o mayor a 0.5 grados en actividades deportivas, tales como la promoción, comunicación, recomendación o propaganda de dichas bebidas, sus marcas y productos. Lo anterior, con excepción de mega eventos deportivos realizados en Chile, entendiendo por tales a aquellas competiciones deportivas internacionales de carácter mundial, continental o regional, según lo que se determine en el reglamento.</w:t>
      </w:r>
    </w:p>
    <w:p w14:paraId="41688A66" w14:textId="77777777" w:rsidR="001B1F35" w:rsidRPr="00176FBD" w:rsidRDefault="001B1F35" w:rsidP="00600900">
      <w:pPr>
        <w:pStyle w:val="Textoindependiente"/>
        <w:tabs>
          <w:tab w:val="left" w:pos="-142"/>
          <w:tab w:val="left" w:pos="0"/>
          <w:tab w:val="left" w:pos="2835"/>
        </w:tabs>
        <w:rPr>
          <w:sz w:val="24"/>
        </w:rPr>
      </w:pPr>
    </w:p>
    <w:p w14:paraId="6292450B"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 xml:space="preserve">Los artículos deportivos destinados a ser distribuidos masivamente, tales como camisetas y uniformes, y aquellos objetos promocionales vinculados a toda clase de actividades deportivas, no podrán contener nombres, logotipos o imágenes de marcas de bebidas alcohólicas, incluido todo signo o alusión a sus marcas o productos. </w:t>
      </w:r>
    </w:p>
    <w:p w14:paraId="206F969B" w14:textId="77777777" w:rsidR="001B1F35" w:rsidRPr="00176FBD" w:rsidRDefault="001B1F35" w:rsidP="00600900">
      <w:pPr>
        <w:pStyle w:val="Textoindependiente"/>
        <w:tabs>
          <w:tab w:val="left" w:pos="-142"/>
          <w:tab w:val="left" w:pos="0"/>
          <w:tab w:val="left" w:pos="2835"/>
        </w:tabs>
        <w:rPr>
          <w:sz w:val="24"/>
        </w:rPr>
      </w:pPr>
    </w:p>
    <w:p w14:paraId="73F18974" w14:textId="77777777" w:rsidR="001B1F35" w:rsidRDefault="001B1F35" w:rsidP="00600900">
      <w:pPr>
        <w:pStyle w:val="Textoindependiente"/>
        <w:tabs>
          <w:tab w:val="left" w:pos="-142"/>
          <w:tab w:val="left" w:pos="0"/>
          <w:tab w:val="left" w:pos="2835"/>
        </w:tabs>
        <w:rPr>
          <w:sz w:val="24"/>
        </w:rPr>
      </w:pPr>
      <w:r>
        <w:rPr>
          <w:sz w:val="24"/>
        </w:rPr>
        <w:tab/>
      </w:r>
      <w:r w:rsidRPr="00176FBD">
        <w:rPr>
          <w:sz w:val="24"/>
        </w:rPr>
        <w:t xml:space="preserve">Se prohíbe cualquier forma de publicidad, comercial o no comercial, directa o indirecta, de bebidas alcohólicas en cualquier </w:t>
      </w:r>
      <w:r w:rsidRPr="00176FBD">
        <w:rPr>
          <w:sz w:val="24"/>
        </w:rPr>
        <w:lastRenderedPageBreak/>
        <w:t>producto, publicación o actividad destinada, exclusivamente, a menores de edad.</w:t>
      </w:r>
    </w:p>
    <w:p w14:paraId="14331C7B" w14:textId="77777777" w:rsidR="001B1F35" w:rsidRDefault="001B1F35" w:rsidP="00600900">
      <w:pPr>
        <w:pStyle w:val="Textoindependiente"/>
        <w:tabs>
          <w:tab w:val="left" w:pos="-142"/>
          <w:tab w:val="left" w:pos="0"/>
          <w:tab w:val="left" w:pos="2835"/>
        </w:tabs>
        <w:rPr>
          <w:sz w:val="24"/>
        </w:rPr>
      </w:pPr>
    </w:p>
    <w:p w14:paraId="07D85F8C" w14:textId="77777777" w:rsidR="001B1F35" w:rsidRDefault="001B1F35" w:rsidP="00600900">
      <w:pPr>
        <w:pStyle w:val="Textoindependiente"/>
        <w:tabs>
          <w:tab w:val="left" w:pos="-142"/>
          <w:tab w:val="left" w:pos="0"/>
          <w:tab w:val="left" w:pos="2835"/>
        </w:tabs>
        <w:rPr>
          <w:sz w:val="24"/>
        </w:rPr>
      </w:pPr>
      <w:r>
        <w:rPr>
          <w:sz w:val="24"/>
        </w:rPr>
        <w:tab/>
      </w:r>
      <w:r w:rsidRPr="00176FBD">
        <w:rPr>
          <w:sz w:val="24"/>
        </w:rPr>
        <w:t xml:space="preserve">Artículo 40 </w:t>
      </w:r>
      <w:proofErr w:type="spellStart"/>
      <w:r w:rsidRPr="00176FBD">
        <w:rPr>
          <w:sz w:val="24"/>
        </w:rPr>
        <w:t>quáter</w:t>
      </w:r>
      <w:proofErr w:type="spellEnd"/>
      <w:r w:rsidRPr="00176FBD">
        <w:rPr>
          <w:sz w:val="24"/>
        </w:rPr>
        <w:t>. Las disposiciones de este título serán fiscalizadas, además de aquellas establecidas en el artículo 2°, por la correspondiente autoridad sanitaria.”.</w:t>
      </w:r>
    </w:p>
    <w:p w14:paraId="12D62E91" w14:textId="77777777" w:rsidR="001B1F35" w:rsidRDefault="001B1F35" w:rsidP="00600900">
      <w:pPr>
        <w:pStyle w:val="Textoindependiente"/>
        <w:tabs>
          <w:tab w:val="left" w:pos="-142"/>
          <w:tab w:val="left" w:pos="0"/>
          <w:tab w:val="left" w:pos="2835"/>
        </w:tabs>
        <w:rPr>
          <w:sz w:val="24"/>
        </w:rPr>
      </w:pPr>
    </w:p>
    <w:p w14:paraId="3DC526B3" w14:textId="2DDC592D" w:rsidR="001B1F35" w:rsidRDefault="001B1F35" w:rsidP="00600900">
      <w:pPr>
        <w:pStyle w:val="Textoindependiente"/>
        <w:tabs>
          <w:tab w:val="left" w:pos="-142"/>
          <w:tab w:val="left" w:pos="0"/>
          <w:tab w:val="left" w:pos="2835"/>
        </w:tabs>
        <w:rPr>
          <w:sz w:val="24"/>
        </w:rPr>
      </w:pPr>
      <w:r>
        <w:rPr>
          <w:sz w:val="24"/>
        </w:rPr>
        <w:tab/>
        <w:t>Igual que en el caso del artículo anterior, la proposición incluye las disposiciones que en su oportunidad concitaron el parecer favorable de las dos Cámaras, es el caso de</w:t>
      </w:r>
      <w:r w:rsidR="005B4004">
        <w:rPr>
          <w:sz w:val="24"/>
        </w:rPr>
        <w:t xml:space="preserve"> los</w:t>
      </w:r>
      <w:r>
        <w:rPr>
          <w:sz w:val="24"/>
        </w:rPr>
        <w:t xml:space="preserve"> inciso</w:t>
      </w:r>
      <w:r w:rsidR="005B4004">
        <w:rPr>
          <w:sz w:val="24"/>
        </w:rPr>
        <w:t>s</w:t>
      </w:r>
      <w:r>
        <w:rPr>
          <w:sz w:val="24"/>
        </w:rPr>
        <w:t xml:space="preserve"> primero y quinto, que pasó a ser tercero en el Senado, y que en la propuesta del Ejecutivo corresponde al inciso cuarto.</w:t>
      </w:r>
    </w:p>
    <w:p w14:paraId="4F6A7971" w14:textId="77777777" w:rsidR="001B1F35" w:rsidRPr="00390EDF" w:rsidRDefault="001B1F35" w:rsidP="00600900">
      <w:pPr>
        <w:pStyle w:val="Textoindependiente"/>
        <w:tabs>
          <w:tab w:val="left" w:pos="-142"/>
          <w:tab w:val="left" w:pos="0"/>
          <w:tab w:val="left" w:pos="2835"/>
        </w:tabs>
        <w:rPr>
          <w:bCs/>
          <w:sz w:val="24"/>
          <w:lang w:val="es-CL"/>
        </w:rPr>
      </w:pPr>
      <w:bookmarkStart w:id="48" w:name="_Hlk73124309"/>
    </w:p>
    <w:p w14:paraId="018F1E16" w14:textId="2CCD3854" w:rsidR="001B1F35" w:rsidRDefault="005B4004" w:rsidP="00B709E9">
      <w:pPr>
        <w:pStyle w:val="Textoindependiente"/>
        <w:tabs>
          <w:tab w:val="left" w:pos="-142"/>
          <w:tab w:val="left" w:pos="0"/>
          <w:tab w:val="left" w:pos="2835"/>
        </w:tabs>
        <w:rPr>
          <w:bCs/>
          <w:sz w:val="24"/>
        </w:rPr>
      </w:pPr>
      <w:r w:rsidRPr="005B4004">
        <w:rPr>
          <w:bCs/>
          <w:sz w:val="24"/>
        </w:rPr>
        <w:tab/>
      </w:r>
      <w:r>
        <w:rPr>
          <w:bCs/>
          <w:sz w:val="24"/>
        </w:rPr>
        <w:t xml:space="preserve">- </w:t>
      </w:r>
      <w:r w:rsidR="001B1F35">
        <w:rPr>
          <w:bCs/>
          <w:sz w:val="24"/>
        </w:rPr>
        <w:t xml:space="preserve">A continuación, se presentaron cuatro propuestas parlamentarias </w:t>
      </w:r>
      <w:r w:rsidR="001B1F35" w:rsidRPr="005B4004">
        <w:rPr>
          <w:bCs/>
          <w:sz w:val="24"/>
        </w:rPr>
        <w:t xml:space="preserve">al </w:t>
      </w:r>
      <w:r w:rsidR="001B1F35" w:rsidRPr="005B4004">
        <w:rPr>
          <w:bCs/>
          <w:sz w:val="24"/>
          <w:u w:val="single"/>
        </w:rPr>
        <w:t>artículo 40 ter</w:t>
      </w:r>
      <w:r w:rsidR="001B1F35" w:rsidRPr="00516A93">
        <w:rPr>
          <w:bCs/>
          <w:sz w:val="24"/>
        </w:rPr>
        <w:t xml:space="preserve"> </w:t>
      </w:r>
      <w:r w:rsidR="001B1F35">
        <w:rPr>
          <w:bCs/>
          <w:sz w:val="24"/>
        </w:rPr>
        <w:t>formulado</w:t>
      </w:r>
      <w:r w:rsidR="001B1F35" w:rsidRPr="00516A93">
        <w:rPr>
          <w:bCs/>
          <w:sz w:val="24"/>
        </w:rPr>
        <w:t xml:space="preserve"> por el Ejecutivo</w:t>
      </w:r>
      <w:bookmarkStart w:id="49" w:name="_Hlk73290250"/>
      <w:r>
        <w:rPr>
          <w:bCs/>
          <w:sz w:val="24"/>
        </w:rPr>
        <w:t>:</w:t>
      </w:r>
    </w:p>
    <w:bookmarkEnd w:id="49"/>
    <w:p w14:paraId="6A81F3ED" w14:textId="77777777" w:rsidR="001B1F35" w:rsidRPr="00B7455C" w:rsidRDefault="001B1F35" w:rsidP="00600900">
      <w:pPr>
        <w:pStyle w:val="Textoindependiente"/>
        <w:tabs>
          <w:tab w:val="left" w:pos="-142"/>
          <w:tab w:val="left" w:pos="0"/>
          <w:tab w:val="left" w:pos="2835"/>
        </w:tabs>
        <w:rPr>
          <w:bCs/>
          <w:sz w:val="24"/>
        </w:rPr>
      </w:pPr>
    </w:p>
    <w:p w14:paraId="1677C54F" w14:textId="77777777" w:rsidR="001B1F35" w:rsidRPr="00B7455C" w:rsidRDefault="001B1F35" w:rsidP="00600900">
      <w:pPr>
        <w:pStyle w:val="Textoindependiente"/>
        <w:tabs>
          <w:tab w:val="left" w:pos="-142"/>
          <w:tab w:val="left" w:pos="0"/>
          <w:tab w:val="left" w:pos="2835"/>
        </w:tabs>
        <w:rPr>
          <w:bCs/>
          <w:sz w:val="24"/>
          <w:lang w:val="es-CL"/>
        </w:rPr>
      </w:pPr>
      <w:r>
        <w:rPr>
          <w:b/>
          <w:bCs/>
          <w:sz w:val="24"/>
        </w:rPr>
        <w:tab/>
      </w:r>
      <w:r w:rsidRPr="00B7455C">
        <w:rPr>
          <w:b/>
          <w:bCs/>
          <w:sz w:val="24"/>
        </w:rPr>
        <w:t xml:space="preserve">La propuesta </w:t>
      </w:r>
      <w:proofErr w:type="spellStart"/>
      <w:r>
        <w:rPr>
          <w:b/>
          <w:bCs/>
          <w:sz w:val="24"/>
        </w:rPr>
        <w:t>N°</w:t>
      </w:r>
      <w:proofErr w:type="spellEnd"/>
      <w:r>
        <w:rPr>
          <w:b/>
          <w:bCs/>
          <w:sz w:val="24"/>
        </w:rPr>
        <w:t xml:space="preserve"> 16, </w:t>
      </w:r>
      <w:r w:rsidRPr="00B7455C">
        <w:rPr>
          <w:b/>
          <w:bCs/>
          <w:sz w:val="24"/>
        </w:rPr>
        <w:t>del Honorable Senador señor Girardi</w:t>
      </w:r>
      <w:r w:rsidRPr="00B7455C">
        <w:rPr>
          <w:bCs/>
          <w:sz w:val="24"/>
        </w:rPr>
        <w:t>, reemplaza en el inciso segundo del artículo 40 ter, propuesto por el Ejecutivo, la frase: “recomendación o propaganda de dichas bebidas, sus marcas y productos”, por la siguiente: “recomendación, propaganda, información o acción con el efecto de promover el consumo de bebidas alcohólicas, de los elementos de sus marcas y productos.”</w:t>
      </w:r>
      <w:r w:rsidRPr="00B7455C">
        <w:rPr>
          <w:bCs/>
          <w:sz w:val="24"/>
          <w:lang w:val="es-CL"/>
        </w:rPr>
        <w:t>.</w:t>
      </w:r>
    </w:p>
    <w:p w14:paraId="0BD93075" w14:textId="77777777" w:rsidR="001B1F35" w:rsidRDefault="001B1F35" w:rsidP="00600900">
      <w:pPr>
        <w:pStyle w:val="Textoindependiente"/>
        <w:tabs>
          <w:tab w:val="left" w:pos="-142"/>
          <w:tab w:val="left" w:pos="0"/>
          <w:tab w:val="left" w:pos="2835"/>
        </w:tabs>
        <w:rPr>
          <w:b/>
          <w:bCs/>
          <w:sz w:val="24"/>
          <w:lang w:val="es-MX"/>
        </w:rPr>
      </w:pPr>
    </w:p>
    <w:p w14:paraId="2624BA4B" w14:textId="4D7118D6" w:rsidR="001B1F35" w:rsidRPr="00B7455C" w:rsidRDefault="001B1F35" w:rsidP="00600900">
      <w:pPr>
        <w:pStyle w:val="Textoindependiente"/>
        <w:tabs>
          <w:tab w:val="left" w:pos="-142"/>
          <w:tab w:val="left" w:pos="0"/>
          <w:tab w:val="left" w:pos="2835"/>
        </w:tabs>
        <w:rPr>
          <w:bCs/>
          <w:sz w:val="24"/>
          <w:lang w:val="es-CL"/>
        </w:rPr>
      </w:pPr>
      <w:r>
        <w:rPr>
          <w:b/>
          <w:bCs/>
          <w:sz w:val="24"/>
          <w:lang w:val="es-MX"/>
        </w:rPr>
        <w:tab/>
      </w:r>
      <w:r w:rsidRPr="00B7455C">
        <w:rPr>
          <w:b/>
          <w:bCs/>
          <w:sz w:val="24"/>
          <w:lang w:val="es-MX"/>
        </w:rPr>
        <w:t xml:space="preserve">El Honorable Senador señor </w:t>
      </w:r>
      <w:r w:rsidRPr="00B7455C">
        <w:rPr>
          <w:b/>
          <w:bCs/>
          <w:sz w:val="24"/>
          <w:lang w:val="es-CL"/>
        </w:rPr>
        <w:t xml:space="preserve">Girardi </w:t>
      </w:r>
      <w:r w:rsidRPr="00B7455C">
        <w:rPr>
          <w:bCs/>
          <w:sz w:val="24"/>
          <w:lang w:val="es-CL"/>
        </w:rPr>
        <w:t>señaló que el alcohol es adictivo y el objeto es proteger y cautelar la adicción en los niños fundamentalmente</w:t>
      </w:r>
      <w:r>
        <w:rPr>
          <w:bCs/>
          <w:sz w:val="24"/>
          <w:lang w:val="es-CL"/>
        </w:rPr>
        <w:t>.</w:t>
      </w:r>
      <w:r w:rsidRPr="00B7455C">
        <w:rPr>
          <w:bCs/>
          <w:sz w:val="24"/>
          <w:lang w:val="es-CL"/>
        </w:rPr>
        <w:t xml:space="preserve"> Opinó que el vector de transmisión de las drogas lícitas es la publicidad.</w:t>
      </w:r>
    </w:p>
    <w:p w14:paraId="6A0B9527" w14:textId="77777777" w:rsidR="001B1F35" w:rsidRDefault="001B1F35" w:rsidP="00600900">
      <w:pPr>
        <w:pStyle w:val="Textoindependiente"/>
        <w:tabs>
          <w:tab w:val="left" w:pos="-142"/>
          <w:tab w:val="left" w:pos="0"/>
          <w:tab w:val="left" w:pos="2835"/>
        </w:tabs>
        <w:rPr>
          <w:b/>
          <w:bCs/>
          <w:sz w:val="24"/>
          <w:lang w:val="es-MX"/>
        </w:rPr>
      </w:pPr>
    </w:p>
    <w:p w14:paraId="5965E510" w14:textId="77777777" w:rsidR="001B1F35" w:rsidRPr="00B7455C" w:rsidRDefault="001B1F35" w:rsidP="00600900">
      <w:pPr>
        <w:pStyle w:val="Textoindependiente"/>
        <w:tabs>
          <w:tab w:val="left" w:pos="-142"/>
          <w:tab w:val="left" w:pos="0"/>
          <w:tab w:val="left" w:pos="2835"/>
        </w:tabs>
        <w:rPr>
          <w:bCs/>
          <w:sz w:val="24"/>
        </w:rPr>
      </w:pPr>
      <w:r>
        <w:rPr>
          <w:b/>
          <w:bCs/>
          <w:sz w:val="24"/>
          <w:lang w:val="es-MX"/>
        </w:rPr>
        <w:tab/>
      </w:r>
      <w:r w:rsidRPr="00B7455C">
        <w:rPr>
          <w:b/>
          <w:bCs/>
          <w:sz w:val="24"/>
          <w:lang w:val="es-MX"/>
        </w:rPr>
        <w:t xml:space="preserve">La Honorable Senadora señora </w:t>
      </w:r>
      <w:r w:rsidRPr="00B7455C">
        <w:rPr>
          <w:b/>
          <w:bCs/>
          <w:sz w:val="24"/>
          <w:lang w:val="es-CL"/>
        </w:rPr>
        <w:t>Goic</w:t>
      </w:r>
      <w:r w:rsidRPr="00B7455C">
        <w:rPr>
          <w:bCs/>
          <w:sz w:val="24"/>
          <w:lang w:val="es-CL"/>
        </w:rPr>
        <w:t xml:space="preserve"> recordó que el objetivo de esta norma es prohibir cualquier forma de publicidad comercial</w:t>
      </w:r>
      <w:r w:rsidRPr="00B7455C">
        <w:rPr>
          <w:bCs/>
          <w:sz w:val="24"/>
        </w:rPr>
        <w:t xml:space="preserve"> o no comercial, directa o indirecta de alcohol en actividades deportivas y especifica algunas acciones. Estimó que la propuesta </w:t>
      </w:r>
      <w:r>
        <w:rPr>
          <w:bCs/>
          <w:sz w:val="24"/>
        </w:rPr>
        <w:t xml:space="preserve">planteada </w:t>
      </w:r>
      <w:r w:rsidRPr="00B7455C">
        <w:rPr>
          <w:bCs/>
          <w:sz w:val="24"/>
        </w:rPr>
        <w:t>va en la línea de lo ya aprobado.</w:t>
      </w:r>
    </w:p>
    <w:p w14:paraId="3511863B" w14:textId="77777777" w:rsidR="001B1F35" w:rsidRDefault="001B1F35" w:rsidP="00600900">
      <w:pPr>
        <w:pStyle w:val="Textoindependiente"/>
        <w:tabs>
          <w:tab w:val="left" w:pos="-142"/>
          <w:tab w:val="left" w:pos="0"/>
          <w:tab w:val="left" w:pos="2835"/>
        </w:tabs>
        <w:rPr>
          <w:b/>
          <w:bCs/>
          <w:sz w:val="24"/>
          <w:lang w:val="es-CL"/>
        </w:rPr>
      </w:pPr>
      <w:bookmarkStart w:id="50" w:name="_Hlk72159737"/>
    </w:p>
    <w:p w14:paraId="7C576317" w14:textId="41754982" w:rsidR="001B1F35" w:rsidRPr="00B7455C" w:rsidRDefault="001B1F35" w:rsidP="00600900">
      <w:pPr>
        <w:pStyle w:val="Textoindependiente"/>
        <w:tabs>
          <w:tab w:val="left" w:pos="-142"/>
          <w:tab w:val="left" w:pos="0"/>
          <w:tab w:val="left" w:pos="2835"/>
        </w:tabs>
        <w:rPr>
          <w:b/>
          <w:bCs/>
          <w:sz w:val="24"/>
          <w:lang w:val="es-CL"/>
        </w:rPr>
      </w:pPr>
      <w:r>
        <w:rPr>
          <w:b/>
          <w:bCs/>
          <w:sz w:val="24"/>
          <w:lang w:val="es-CL"/>
        </w:rPr>
        <w:tab/>
      </w:r>
      <w:r w:rsidRPr="00B7455C">
        <w:rPr>
          <w:b/>
          <w:bCs/>
          <w:sz w:val="24"/>
          <w:lang w:val="es-CL"/>
        </w:rPr>
        <w:t>Sometida a votación la propuesta</w:t>
      </w:r>
      <w:r>
        <w:rPr>
          <w:b/>
          <w:bCs/>
          <w:sz w:val="24"/>
          <w:lang w:val="es-CL"/>
        </w:rPr>
        <w:t xml:space="preserve"> </w:t>
      </w:r>
      <w:proofErr w:type="spellStart"/>
      <w:r>
        <w:rPr>
          <w:b/>
          <w:bCs/>
          <w:sz w:val="24"/>
          <w:lang w:val="es-CL"/>
        </w:rPr>
        <w:t>N°</w:t>
      </w:r>
      <w:proofErr w:type="spellEnd"/>
      <w:r>
        <w:rPr>
          <w:b/>
          <w:bCs/>
          <w:sz w:val="24"/>
          <w:lang w:val="es-CL"/>
        </w:rPr>
        <w:t xml:space="preserve"> 16</w:t>
      </w:r>
      <w:r w:rsidRPr="00B7455C">
        <w:rPr>
          <w:b/>
          <w:bCs/>
          <w:sz w:val="24"/>
          <w:lang w:val="es-CL"/>
        </w:rPr>
        <w:t xml:space="preserve">, resultó rechazada por la mayoría de los miembros de la Comisión presentes. Votaron en contra, el </w:t>
      </w:r>
      <w:bookmarkStart w:id="51" w:name="_Hlk72159321"/>
      <w:r w:rsidRPr="00B7455C">
        <w:rPr>
          <w:b/>
          <w:bCs/>
          <w:sz w:val="24"/>
          <w:lang w:val="es-CL"/>
        </w:rPr>
        <w:t>Honorable Senador</w:t>
      </w:r>
      <w:bookmarkEnd w:id="51"/>
      <w:r w:rsidRPr="00B7455C">
        <w:rPr>
          <w:b/>
          <w:bCs/>
          <w:sz w:val="24"/>
          <w:lang w:val="es-CL"/>
        </w:rPr>
        <w:t xml:space="preserve"> señor Chahuán y los Honorables Diputados señores Barros, don Ramón, </w:t>
      </w:r>
      <w:proofErr w:type="spellStart"/>
      <w:r w:rsidRPr="00B7455C">
        <w:rPr>
          <w:b/>
          <w:bCs/>
          <w:sz w:val="24"/>
          <w:lang w:val="es-CL"/>
        </w:rPr>
        <w:t>Sauerbaum</w:t>
      </w:r>
      <w:proofErr w:type="spellEnd"/>
      <w:r w:rsidRPr="00B7455C">
        <w:rPr>
          <w:b/>
          <w:bCs/>
          <w:sz w:val="24"/>
          <w:lang w:val="es-CL"/>
        </w:rPr>
        <w:t xml:space="preserve"> y Walker, don Matías. A favor votaron los Honorables Senadores señora Goic y señor Girardi y el </w:t>
      </w:r>
      <w:bookmarkStart w:id="52" w:name="_Hlk72159243"/>
      <w:r w:rsidRPr="00B7455C">
        <w:rPr>
          <w:b/>
          <w:bCs/>
          <w:sz w:val="24"/>
          <w:lang w:val="es-CL"/>
        </w:rPr>
        <w:t xml:space="preserve">Honorable Diputado señor </w:t>
      </w:r>
      <w:proofErr w:type="spellStart"/>
      <w:r w:rsidRPr="00B7455C">
        <w:rPr>
          <w:b/>
          <w:bCs/>
          <w:sz w:val="24"/>
          <w:lang w:val="es-CL"/>
        </w:rPr>
        <w:t>Crispi</w:t>
      </w:r>
      <w:proofErr w:type="spellEnd"/>
      <w:r w:rsidRPr="00B7455C">
        <w:rPr>
          <w:b/>
          <w:bCs/>
          <w:sz w:val="24"/>
          <w:lang w:val="es-CL"/>
        </w:rPr>
        <w:t>.</w:t>
      </w:r>
    </w:p>
    <w:bookmarkEnd w:id="50"/>
    <w:bookmarkEnd w:id="52"/>
    <w:p w14:paraId="3F816B82" w14:textId="77777777" w:rsidR="001B1F35" w:rsidRPr="00B7455C" w:rsidRDefault="001B1F35" w:rsidP="00600900">
      <w:pPr>
        <w:pStyle w:val="Textoindependiente"/>
        <w:tabs>
          <w:tab w:val="left" w:pos="-142"/>
          <w:tab w:val="left" w:pos="0"/>
          <w:tab w:val="left" w:pos="2835"/>
        </w:tabs>
        <w:rPr>
          <w:bCs/>
          <w:sz w:val="24"/>
          <w:lang w:val="es-CL"/>
        </w:rPr>
      </w:pPr>
    </w:p>
    <w:p w14:paraId="63062155" w14:textId="77777777" w:rsidR="001B1F35" w:rsidRPr="00B7455C" w:rsidRDefault="001B1F35" w:rsidP="00600900">
      <w:pPr>
        <w:pStyle w:val="Textoindependiente"/>
        <w:tabs>
          <w:tab w:val="left" w:pos="-142"/>
          <w:tab w:val="left" w:pos="0"/>
          <w:tab w:val="left" w:pos="2835"/>
        </w:tabs>
        <w:rPr>
          <w:bCs/>
          <w:sz w:val="24"/>
        </w:rPr>
      </w:pPr>
      <w:r>
        <w:rPr>
          <w:b/>
          <w:bCs/>
          <w:sz w:val="24"/>
        </w:rPr>
        <w:tab/>
      </w:r>
      <w:r w:rsidRPr="00B7455C">
        <w:rPr>
          <w:b/>
          <w:bCs/>
          <w:sz w:val="24"/>
        </w:rPr>
        <w:t xml:space="preserve">La propuesta </w:t>
      </w:r>
      <w:proofErr w:type="spellStart"/>
      <w:r>
        <w:rPr>
          <w:b/>
          <w:bCs/>
          <w:sz w:val="24"/>
        </w:rPr>
        <w:t>N°</w:t>
      </w:r>
      <w:proofErr w:type="spellEnd"/>
      <w:r>
        <w:rPr>
          <w:b/>
          <w:bCs/>
          <w:sz w:val="24"/>
        </w:rPr>
        <w:t xml:space="preserve"> 17, </w:t>
      </w:r>
      <w:r w:rsidRPr="00B7455C">
        <w:rPr>
          <w:b/>
          <w:bCs/>
          <w:sz w:val="24"/>
        </w:rPr>
        <w:t>del Honorable Senador señor Girardi,</w:t>
      </w:r>
      <w:r w:rsidRPr="00B7455C">
        <w:rPr>
          <w:bCs/>
          <w:sz w:val="24"/>
        </w:rPr>
        <w:t xml:space="preserve"> elimina en el inciso segundo del artículo 40 ter, propuesto por el Ejecutivo, la frase: “Lo anterior, con excepción de mega eventos deportivos realizados en Chile, entendiendo por tales aquellas competiciones deportivas internacionales de carácter mundial, continental o regional, según lo que se determine en el reglamento.”.</w:t>
      </w:r>
    </w:p>
    <w:p w14:paraId="7D39A22D" w14:textId="77777777" w:rsidR="001B1F35" w:rsidRDefault="001B1F35" w:rsidP="00600900">
      <w:pPr>
        <w:pStyle w:val="Textoindependiente"/>
        <w:tabs>
          <w:tab w:val="left" w:pos="-142"/>
          <w:tab w:val="left" w:pos="0"/>
          <w:tab w:val="left" w:pos="2835"/>
        </w:tabs>
        <w:rPr>
          <w:b/>
          <w:bCs/>
          <w:sz w:val="24"/>
          <w:lang w:val="es-CL"/>
        </w:rPr>
      </w:pPr>
    </w:p>
    <w:p w14:paraId="270F928F" w14:textId="42866D13" w:rsidR="001B1F35" w:rsidRPr="00B7455C" w:rsidRDefault="001B1F35" w:rsidP="00600900">
      <w:pPr>
        <w:pStyle w:val="Textoindependiente"/>
        <w:tabs>
          <w:tab w:val="left" w:pos="-142"/>
          <w:tab w:val="left" w:pos="0"/>
          <w:tab w:val="left" w:pos="2835"/>
        </w:tabs>
        <w:rPr>
          <w:bCs/>
          <w:sz w:val="24"/>
          <w:lang w:val="es-CL"/>
        </w:rPr>
      </w:pPr>
      <w:r>
        <w:rPr>
          <w:b/>
          <w:bCs/>
          <w:sz w:val="24"/>
          <w:lang w:val="es-CL"/>
        </w:rPr>
        <w:lastRenderedPageBreak/>
        <w:tab/>
      </w:r>
      <w:r w:rsidRPr="00B7455C">
        <w:rPr>
          <w:b/>
          <w:bCs/>
          <w:sz w:val="24"/>
          <w:lang w:val="es-CL"/>
        </w:rPr>
        <w:t xml:space="preserve">El </w:t>
      </w:r>
      <w:proofErr w:type="gramStart"/>
      <w:r w:rsidRPr="00B7455C">
        <w:rPr>
          <w:b/>
          <w:bCs/>
          <w:sz w:val="24"/>
          <w:lang w:val="es-CL"/>
        </w:rPr>
        <w:t>Jefe</w:t>
      </w:r>
      <w:proofErr w:type="gramEnd"/>
      <w:r w:rsidRPr="00B7455C">
        <w:rPr>
          <w:b/>
          <w:bCs/>
          <w:sz w:val="24"/>
          <w:lang w:val="es-CL"/>
        </w:rPr>
        <w:t xml:space="preserve"> de la División Jurídica del Ministerio del Deporte, señor Cristian Águila</w:t>
      </w:r>
      <w:r w:rsidRPr="00B7455C">
        <w:rPr>
          <w:bCs/>
          <w:sz w:val="24"/>
          <w:lang w:val="es-CL"/>
        </w:rPr>
        <w:t xml:space="preserve"> explicó que </w:t>
      </w:r>
      <w:r w:rsidR="005B4004">
        <w:rPr>
          <w:bCs/>
          <w:sz w:val="24"/>
          <w:lang w:val="es-CL"/>
        </w:rPr>
        <w:t xml:space="preserve">los organizadores de </w:t>
      </w:r>
      <w:r w:rsidRPr="00B7455C">
        <w:rPr>
          <w:bCs/>
          <w:sz w:val="24"/>
          <w:lang w:val="es-CL"/>
        </w:rPr>
        <w:t>muchos mega eventos deportivos internacionales, antes de postular a</w:t>
      </w:r>
      <w:r w:rsidR="005B4004">
        <w:rPr>
          <w:bCs/>
          <w:sz w:val="24"/>
          <w:lang w:val="es-CL"/>
        </w:rPr>
        <w:t xml:space="preserve"> un</w:t>
      </w:r>
      <w:r w:rsidRPr="00B7455C">
        <w:rPr>
          <w:bCs/>
          <w:sz w:val="24"/>
          <w:lang w:val="es-CL"/>
        </w:rPr>
        <w:t xml:space="preserve"> país determinado, solicitan incorporar propagandas de los patrocinadores de sus propias marcas, como bebidas alcohólicas que históricamente los patrocinan, que en la mayoría de las ocasiones, están obligados por contratos internacionales a dar cumplimiento.</w:t>
      </w:r>
      <w:r>
        <w:rPr>
          <w:bCs/>
          <w:sz w:val="24"/>
          <w:lang w:val="es-CL"/>
        </w:rPr>
        <w:t xml:space="preserve"> </w:t>
      </w:r>
      <w:r w:rsidRPr="00B7455C">
        <w:rPr>
          <w:bCs/>
          <w:sz w:val="24"/>
          <w:lang w:val="es-CL"/>
        </w:rPr>
        <w:t>Comentó que</w:t>
      </w:r>
      <w:r w:rsidR="00B709E9">
        <w:rPr>
          <w:bCs/>
          <w:sz w:val="24"/>
          <w:lang w:val="es-CL"/>
        </w:rPr>
        <w:t>,</w:t>
      </w:r>
      <w:r w:rsidRPr="00B7455C">
        <w:rPr>
          <w:bCs/>
          <w:sz w:val="24"/>
          <w:lang w:val="es-CL"/>
        </w:rPr>
        <w:t xml:space="preserve"> al eliminar la excepción propuesta por el Ejecutivo, el país se puede ver limitado de participar y ser sede de mega eventos deportivos internacionales de diferentes competencias.</w:t>
      </w:r>
    </w:p>
    <w:p w14:paraId="1B763551" w14:textId="77777777" w:rsidR="001B1F35" w:rsidRDefault="001B1F35" w:rsidP="00600900">
      <w:pPr>
        <w:pStyle w:val="Textoindependiente"/>
        <w:tabs>
          <w:tab w:val="left" w:pos="-142"/>
          <w:tab w:val="left" w:pos="0"/>
          <w:tab w:val="left" w:pos="2835"/>
        </w:tabs>
        <w:rPr>
          <w:b/>
          <w:bCs/>
          <w:sz w:val="24"/>
          <w:lang w:val="es-MX"/>
        </w:rPr>
      </w:pPr>
    </w:p>
    <w:p w14:paraId="20E83533" w14:textId="77777777" w:rsidR="001B1F35" w:rsidRPr="00B7455C" w:rsidRDefault="001B1F35" w:rsidP="00600900">
      <w:pPr>
        <w:pStyle w:val="Textoindependiente"/>
        <w:tabs>
          <w:tab w:val="left" w:pos="-142"/>
          <w:tab w:val="left" w:pos="0"/>
          <w:tab w:val="left" w:pos="2835"/>
        </w:tabs>
        <w:rPr>
          <w:bCs/>
          <w:sz w:val="24"/>
          <w:lang w:val="es-CL"/>
        </w:rPr>
      </w:pPr>
      <w:r>
        <w:rPr>
          <w:b/>
          <w:bCs/>
          <w:sz w:val="24"/>
          <w:lang w:val="es-MX"/>
        </w:rPr>
        <w:tab/>
      </w:r>
      <w:r w:rsidRPr="00B7455C">
        <w:rPr>
          <w:b/>
          <w:bCs/>
          <w:sz w:val="24"/>
          <w:lang w:val="es-MX"/>
        </w:rPr>
        <w:t xml:space="preserve">El Honorable Senador señor </w:t>
      </w:r>
      <w:r w:rsidRPr="00B7455C">
        <w:rPr>
          <w:b/>
          <w:bCs/>
          <w:sz w:val="24"/>
          <w:lang w:val="es-CL"/>
        </w:rPr>
        <w:t>Girardi</w:t>
      </w:r>
      <w:r w:rsidRPr="00B7455C">
        <w:rPr>
          <w:bCs/>
          <w:sz w:val="24"/>
          <w:lang w:val="es-CL"/>
        </w:rPr>
        <w:t xml:space="preserve"> manifestó que </w:t>
      </w:r>
      <w:r>
        <w:rPr>
          <w:bCs/>
          <w:sz w:val="24"/>
          <w:lang w:val="es-CL"/>
        </w:rPr>
        <w:t xml:space="preserve">es </w:t>
      </w:r>
      <w:r w:rsidRPr="00B7455C">
        <w:rPr>
          <w:bCs/>
          <w:sz w:val="24"/>
          <w:lang w:val="es-CL"/>
        </w:rPr>
        <w:t>una total contradicción asociar</w:t>
      </w:r>
      <w:r>
        <w:rPr>
          <w:bCs/>
          <w:sz w:val="24"/>
          <w:lang w:val="es-CL"/>
        </w:rPr>
        <w:t xml:space="preserve"> el deporte</w:t>
      </w:r>
      <w:r w:rsidRPr="00B7455C">
        <w:rPr>
          <w:bCs/>
          <w:sz w:val="24"/>
          <w:lang w:val="es-CL"/>
        </w:rPr>
        <w:t xml:space="preserve"> al consumo de alcohol.</w:t>
      </w:r>
      <w:r>
        <w:rPr>
          <w:bCs/>
          <w:sz w:val="24"/>
          <w:lang w:val="es-CL"/>
        </w:rPr>
        <w:t xml:space="preserve"> El deporte es </w:t>
      </w:r>
      <w:r w:rsidRPr="00B7455C">
        <w:rPr>
          <w:bCs/>
          <w:sz w:val="24"/>
          <w:lang w:val="es-CL"/>
        </w:rPr>
        <w:t>fundamentalmente visto por niños y jóvenes</w:t>
      </w:r>
      <w:r>
        <w:rPr>
          <w:bCs/>
          <w:sz w:val="24"/>
          <w:lang w:val="es-CL"/>
        </w:rPr>
        <w:t xml:space="preserve"> y n</w:t>
      </w:r>
      <w:r w:rsidRPr="00B7455C">
        <w:rPr>
          <w:bCs/>
          <w:sz w:val="24"/>
          <w:lang w:val="es-CL"/>
        </w:rPr>
        <w:t xml:space="preserve">o hay nada más vinculado a la salud, </w:t>
      </w:r>
      <w:r>
        <w:rPr>
          <w:bCs/>
          <w:sz w:val="24"/>
          <w:lang w:val="es-CL"/>
        </w:rPr>
        <w:t xml:space="preserve">a </w:t>
      </w:r>
      <w:r w:rsidRPr="00B7455C">
        <w:rPr>
          <w:bCs/>
          <w:sz w:val="24"/>
          <w:lang w:val="es-CL"/>
        </w:rPr>
        <w:t xml:space="preserve">la felicidad y </w:t>
      </w:r>
      <w:r>
        <w:rPr>
          <w:bCs/>
          <w:sz w:val="24"/>
          <w:lang w:val="es-CL"/>
        </w:rPr>
        <w:t>a</w:t>
      </w:r>
      <w:r w:rsidRPr="00B7455C">
        <w:rPr>
          <w:bCs/>
          <w:sz w:val="24"/>
          <w:lang w:val="es-CL"/>
        </w:rPr>
        <w:t>l futuro que el deporte</w:t>
      </w:r>
      <w:r>
        <w:rPr>
          <w:bCs/>
          <w:sz w:val="24"/>
          <w:lang w:val="es-CL"/>
        </w:rPr>
        <w:t>.</w:t>
      </w:r>
      <w:bookmarkStart w:id="53" w:name="_Hlk73290105"/>
    </w:p>
    <w:p w14:paraId="074DB807" w14:textId="77777777" w:rsidR="001B1F35" w:rsidRDefault="001B1F35" w:rsidP="00600900">
      <w:pPr>
        <w:pStyle w:val="Textoindependiente"/>
        <w:tabs>
          <w:tab w:val="left" w:pos="-142"/>
          <w:tab w:val="left" w:pos="0"/>
          <w:tab w:val="left" w:pos="2835"/>
        </w:tabs>
        <w:rPr>
          <w:b/>
          <w:bCs/>
          <w:sz w:val="24"/>
          <w:lang w:val="es-CL"/>
        </w:rPr>
      </w:pPr>
      <w:bookmarkStart w:id="54" w:name="_Hlk73102681"/>
      <w:bookmarkStart w:id="55" w:name="_Hlk73105712"/>
      <w:bookmarkEnd w:id="53"/>
    </w:p>
    <w:p w14:paraId="4B99977E" w14:textId="21DAA626" w:rsidR="001B1F35" w:rsidRDefault="001B1F35" w:rsidP="00600900">
      <w:pPr>
        <w:pStyle w:val="Textoindependiente"/>
        <w:tabs>
          <w:tab w:val="left" w:pos="-142"/>
          <w:tab w:val="left" w:pos="0"/>
          <w:tab w:val="left" w:pos="2835"/>
        </w:tabs>
        <w:rPr>
          <w:b/>
          <w:bCs/>
          <w:sz w:val="24"/>
          <w:lang w:val="es-CL"/>
        </w:rPr>
      </w:pPr>
      <w:r>
        <w:rPr>
          <w:b/>
          <w:bCs/>
          <w:sz w:val="24"/>
          <w:lang w:val="es-CL"/>
        </w:rPr>
        <w:tab/>
      </w:r>
      <w:r w:rsidRPr="00B7455C">
        <w:rPr>
          <w:b/>
          <w:bCs/>
          <w:sz w:val="24"/>
          <w:lang w:val="es-CL"/>
        </w:rPr>
        <w:t xml:space="preserve">Sometida a votación la </w:t>
      </w:r>
      <w:r w:rsidRPr="00843A01">
        <w:rPr>
          <w:b/>
          <w:bCs/>
          <w:sz w:val="24"/>
          <w:lang w:val="es-CL"/>
        </w:rPr>
        <w:t xml:space="preserve">propuesta </w:t>
      </w:r>
      <w:proofErr w:type="spellStart"/>
      <w:r w:rsidRPr="00843A01">
        <w:rPr>
          <w:b/>
          <w:bCs/>
          <w:sz w:val="24"/>
          <w:lang w:val="es-CL"/>
        </w:rPr>
        <w:t>N°</w:t>
      </w:r>
      <w:proofErr w:type="spellEnd"/>
      <w:r w:rsidRPr="00843A01">
        <w:rPr>
          <w:b/>
          <w:bCs/>
          <w:sz w:val="24"/>
          <w:lang w:val="es-CL"/>
        </w:rPr>
        <w:t xml:space="preserve"> 17</w:t>
      </w:r>
      <w:r w:rsidRPr="00B7455C">
        <w:rPr>
          <w:b/>
          <w:bCs/>
          <w:sz w:val="24"/>
          <w:lang w:val="es-CL"/>
        </w:rPr>
        <w:t xml:space="preserve">, resultó rechazada por la mayoría de los miembros de la Comisión presentes. Votaron en contra, los Honorables Senadores señora Goic y señor Chahuán, y los Honorables Diputados señores Barros, don Ramón, </w:t>
      </w:r>
      <w:proofErr w:type="spellStart"/>
      <w:r w:rsidRPr="00B7455C">
        <w:rPr>
          <w:b/>
          <w:bCs/>
          <w:sz w:val="24"/>
          <w:lang w:val="es-CL"/>
        </w:rPr>
        <w:t>Sauerbaum</w:t>
      </w:r>
      <w:proofErr w:type="spellEnd"/>
      <w:r w:rsidRPr="00B7455C">
        <w:rPr>
          <w:b/>
          <w:bCs/>
          <w:sz w:val="24"/>
          <w:lang w:val="es-CL"/>
        </w:rPr>
        <w:t xml:space="preserve"> y Walker, don Matías. A favor votaron el Honorable Senador señor Girardi y el Honorable Diputado señor </w:t>
      </w:r>
      <w:proofErr w:type="spellStart"/>
      <w:r w:rsidRPr="00B7455C">
        <w:rPr>
          <w:b/>
          <w:bCs/>
          <w:sz w:val="24"/>
          <w:lang w:val="es-CL"/>
        </w:rPr>
        <w:t>Crispi</w:t>
      </w:r>
      <w:proofErr w:type="spellEnd"/>
      <w:r w:rsidRPr="00B7455C">
        <w:rPr>
          <w:b/>
          <w:bCs/>
          <w:sz w:val="24"/>
          <w:lang w:val="es-CL"/>
        </w:rPr>
        <w:t>.</w:t>
      </w:r>
    </w:p>
    <w:bookmarkEnd w:id="54"/>
    <w:bookmarkEnd w:id="55"/>
    <w:p w14:paraId="3FF9EA47" w14:textId="77777777" w:rsidR="001B1F35" w:rsidRPr="00B7455C" w:rsidRDefault="001B1F35" w:rsidP="00600900">
      <w:pPr>
        <w:pStyle w:val="Textoindependiente"/>
        <w:tabs>
          <w:tab w:val="left" w:pos="-142"/>
          <w:tab w:val="left" w:pos="0"/>
          <w:tab w:val="left" w:pos="2835"/>
        </w:tabs>
        <w:rPr>
          <w:bCs/>
          <w:sz w:val="24"/>
          <w:lang w:val="es-CL"/>
        </w:rPr>
      </w:pPr>
    </w:p>
    <w:p w14:paraId="719D8A32" w14:textId="77777777" w:rsidR="001B1F35" w:rsidRPr="00B7455C" w:rsidRDefault="001B1F35" w:rsidP="00600900">
      <w:pPr>
        <w:pStyle w:val="Textoindependiente"/>
        <w:tabs>
          <w:tab w:val="left" w:pos="-142"/>
          <w:tab w:val="left" w:pos="0"/>
          <w:tab w:val="left" w:pos="2835"/>
        </w:tabs>
        <w:rPr>
          <w:bCs/>
          <w:sz w:val="24"/>
        </w:rPr>
      </w:pPr>
      <w:bookmarkStart w:id="56" w:name="_Hlk73102430"/>
      <w:r>
        <w:rPr>
          <w:b/>
          <w:bCs/>
          <w:sz w:val="24"/>
          <w:lang w:val="es-CL"/>
        </w:rPr>
        <w:tab/>
      </w:r>
      <w:r w:rsidRPr="00B7455C">
        <w:rPr>
          <w:b/>
          <w:bCs/>
          <w:sz w:val="24"/>
          <w:lang w:val="es-CL"/>
        </w:rPr>
        <w:t xml:space="preserve">La propuesta </w:t>
      </w:r>
      <w:proofErr w:type="spellStart"/>
      <w:r w:rsidRPr="00B7455C">
        <w:rPr>
          <w:b/>
          <w:bCs/>
          <w:sz w:val="24"/>
          <w:lang w:val="es-CL"/>
        </w:rPr>
        <w:t>N°</w:t>
      </w:r>
      <w:proofErr w:type="spellEnd"/>
      <w:r w:rsidRPr="00B7455C">
        <w:rPr>
          <w:b/>
          <w:bCs/>
          <w:sz w:val="24"/>
          <w:lang w:val="es-CL"/>
        </w:rPr>
        <w:t xml:space="preserve"> </w:t>
      </w:r>
      <w:bookmarkEnd w:id="56"/>
      <w:r>
        <w:rPr>
          <w:b/>
          <w:bCs/>
          <w:sz w:val="24"/>
          <w:lang w:val="es-CL"/>
        </w:rPr>
        <w:t>18</w:t>
      </w:r>
      <w:r w:rsidRPr="00B7455C">
        <w:rPr>
          <w:b/>
          <w:bCs/>
          <w:sz w:val="24"/>
          <w:lang w:val="es-CL"/>
        </w:rPr>
        <w:t xml:space="preserve">, </w:t>
      </w:r>
      <w:r w:rsidRPr="00B7455C">
        <w:rPr>
          <w:b/>
          <w:bCs/>
          <w:sz w:val="24"/>
        </w:rPr>
        <w:t xml:space="preserve">del </w:t>
      </w:r>
      <w:bookmarkStart w:id="57" w:name="_Hlk73102860"/>
      <w:r w:rsidRPr="00B7455C">
        <w:rPr>
          <w:b/>
          <w:bCs/>
          <w:sz w:val="24"/>
        </w:rPr>
        <w:t xml:space="preserve">Honorable Senador </w:t>
      </w:r>
      <w:bookmarkEnd w:id="57"/>
      <w:r w:rsidRPr="00B7455C">
        <w:rPr>
          <w:b/>
          <w:bCs/>
          <w:sz w:val="24"/>
        </w:rPr>
        <w:t>señor Girardi,</w:t>
      </w:r>
      <w:r w:rsidRPr="00B7455C">
        <w:rPr>
          <w:bCs/>
          <w:sz w:val="24"/>
        </w:rPr>
        <w:t xml:space="preserve"> agrega en el último inciso del artículo 40 ter, propuesto por el Ejecutivo, a continuación del punto aparte, que pasa a ser seguido la siguiente nueva frase: </w:t>
      </w:r>
    </w:p>
    <w:p w14:paraId="43CB894A" w14:textId="77777777" w:rsidR="001B1F35" w:rsidRDefault="001B1F35" w:rsidP="00600900">
      <w:pPr>
        <w:pStyle w:val="Textoindependiente"/>
        <w:tabs>
          <w:tab w:val="left" w:pos="-142"/>
          <w:tab w:val="left" w:pos="0"/>
          <w:tab w:val="left" w:pos="2835"/>
        </w:tabs>
        <w:rPr>
          <w:bCs/>
          <w:sz w:val="24"/>
        </w:rPr>
      </w:pPr>
    </w:p>
    <w:p w14:paraId="725EAFBA" w14:textId="77777777" w:rsidR="001B1F35" w:rsidRPr="00B7455C" w:rsidRDefault="001B1F35" w:rsidP="00600900">
      <w:pPr>
        <w:pStyle w:val="Textoindependiente"/>
        <w:tabs>
          <w:tab w:val="left" w:pos="-142"/>
          <w:tab w:val="left" w:pos="0"/>
          <w:tab w:val="left" w:pos="2835"/>
        </w:tabs>
        <w:rPr>
          <w:bCs/>
          <w:sz w:val="24"/>
        </w:rPr>
      </w:pPr>
      <w:r>
        <w:rPr>
          <w:bCs/>
          <w:sz w:val="24"/>
        </w:rPr>
        <w:tab/>
      </w:r>
      <w:r w:rsidRPr="00B7455C">
        <w:rPr>
          <w:bCs/>
          <w:sz w:val="24"/>
        </w:rPr>
        <w:t>“En todo caso, no podrá inducirse a menores de edad, el consumo de bebidas alcohólicas, ni valerse de medios que se aprovechen de su credulidad. La venta de estos productos no podrá efectuarse mediante ganchos comerciales, tales como regalos, concursos, juegos y otros elementos de atracción infantil.”</w:t>
      </w:r>
      <w:r>
        <w:rPr>
          <w:bCs/>
          <w:sz w:val="24"/>
        </w:rPr>
        <w:t>.</w:t>
      </w:r>
    </w:p>
    <w:p w14:paraId="3588563A" w14:textId="77777777" w:rsidR="001B1F35" w:rsidRDefault="001B1F35" w:rsidP="00600900">
      <w:pPr>
        <w:pStyle w:val="Textoindependiente"/>
        <w:tabs>
          <w:tab w:val="left" w:pos="-142"/>
          <w:tab w:val="left" w:pos="0"/>
          <w:tab w:val="left" w:pos="2835"/>
        </w:tabs>
        <w:rPr>
          <w:b/>
          <w:bCs/>
          <w:sz w:val="24"/>
          <w:lang w:val="es-MX"/>
        </w:rPr>
      </w:pPr>
    </w:p>
    <w:p w14:paraId="4A60B906" w14:textId="77777777" w:rsidR="001B1F35" w:rsidRPr="00B7455C" w:rsidRDefault="001B1F35" w:rsidP="00600900">
      <w:pPr>
        <w:pStyle w:val="Textoindependiente"/>
        <w:tabs>
          <w:tab w:val="left" w:pos="-142"/>
          <w:tab w:val="left" w:pos="0"/>
          <w:tab w:val="left" w:pos="2835"/>
        </w:tabs>
        <w:rPr>
          <w:bCs/>
          <w:sz w:val="24"/>
        </w:rPr>
      </w:pPr>
      <w:r>
        <w:rPr>
          <w:b/>
          <w:bCs/>
          <w:sz w:val="24"/>
          <w:lang w:val="es-MX"/>
        </w:rPr>
        <w:tab/>
      </w:r>
      <w:r w:rsidRPr="00B7455C">
        <w:rPr>
          <w:b/>
          <w:bCs/>
          <w:sz w:val="24"/>
          <w:lang w:val="es-MX"/>
        </w:rPr>
        <w:t xml:space="preserve">El Honorable Senador señor </w:t>
      </w:r>
      <w:r w:rsidRPr="00B7455C">
        <w:rPr>
          <w:b/>
          <w:bCs/>
          <w:sz w:val="24"/>
        </w:rPr>
        <w:t>Girardi</w:t>
      </w:r>
      <w:r w:rsidRPr="00B7455C">
        <w:rPr>
          <w:bCs/>
          <w:sz w:val="24"/>
        </w:rPr>
        <w:t xml:space="preserve"> evidenció la necesidad de establecer una prohibición absoluta de asociar la venta de alcohol, a cualquier medio que induzca a los niños a consumirlo.</w:t>
      </w:r>
    </w:p>
    <w:p w14:paraId="7BA6FFBB" w14:textId="77777777" w:rsidR="001B1F35" w:rsidRDefault="001B1F35" w:rsidP="00600900">
      <w:pPr>
        <w:pStyle w:val="Textoindependiente"/>
        <w:tabs>
          <w:tab w:val="left" w:pos="-142"/>
          <w:tab w:val="left" w:pos="0"/>
          <w:tab w:val="left" w:pos="2835"/>
        </w:tabs>
        <w:rPr>
          <w:bCs/>
          <w:sz w:val="24"/>
        </w:rPr>
      </w:pPr>
    </w:p>
    <w:p w14:paraId="50AD9FFE" w14:textId="30E710E8" w:rsidR="001B1F35" w:rsidRPr="00B7455C" w:rsidRDefault="001B1F35" w:rsidP="00600900">
      <w:pPr>
        <w:pStyle w:val="Textoindependiente"/>
        <w:tabs>
          <w:tab w:val="left" w:pos="-142"/>
          <w:tab w:val="left" w:pos="0"/>
          <w:tab w:val="left" w:pos="2835"/>
        </w:tabs>
        <w:rPr>
          <w:bCs/>
          <w:sz w:val="24"/>
        </w:rPr>
      </w:pPr>
      <w:r>
        <w:rPr>
          <w:bCs/>
          <w:sz w:val="24"/>
        </w:rPr>
        <w:tab/>
        <w:t>Similar precepto se aprobó para bajar el consumo de</w:t>
      </w:r>
      <w:r w:rsidRPr="00B7455C">
        <w:rPr>
          <w:bCs/>
          <w:sz w:val="24"/>
        </w:rPr>
        <w:t xml:space="preserve"> comida chatarra</w:t>
      </w:r>
      <w:r>
        <w:rPr>
          <w:bCs/>
          <w:sz w:val="24"/>
        </w:rPr>
        <w:t>,</w:t>
      </w:r>
      <w:r w:rsidRPr="00B7455C">
        <w:rPr>
          <w:bCs/>
          <w:sz w:val="24"/>
        </w:rPr>
        <w:t xml:space="preserve"> </w:t>
      </w:r>
      <w:r w:rsidR="00833F91">
        <w:rPr>
          <w:bCs/>
          <w:sz w:val="24"/>
        </w:rPr>
        <w:t>eliminando</w:t>
      </w:r>
      <w:r w:rsidRPr="00B7455C">
        <w:rPr>
          <w:bCs/>
          <w:sz w:val="24"/>
        </w:rPr>
        <w:t xml:space="preserve"> los juegos, adhesivos o ganchos que induzcan a los niños a su consumo.</w:t>
      </w:r>
    </w:p>
    <w:p w14:paraId="2FDFC53E" w14:textId="77777777" w:rsidR="001B1F35" w:rsidRDefault="001B1F35" w:rsidP="00600900">
      <w:pPr>
        <w:pStyle w:val="Textoindependiente"/>
        <w:tabs>
          <w:tab w:val="left" w:pos="-142"/>
          <w:tab w:val="left" w:pos="0"/>
          <w:tab w:val="left" w:pos="2835"/>
        </w:tabs>
        <w:rPr>
          <w:b/>
          <w:bCs/>
          <w:sz w:val="24"/>
        </w:rPr>
      </w:pPr>
    </w:p>
    <w:p w14:paraId="369E9991" w14:textId="77777777" w:rsidR="001B1F35" w:rsidRPr="00B7455C" w:rsidRDefault="001B1F35" w:rsidP="00600900">
      <w:pPr>
        <w:pStyle w:val="Textoindependiente"/>
        <w:tabs>
          <w:tab w:val="left" w:pos="-142"/>
          <w:tab w:val="left" w:pos="0"/>
          <w:tab w:val="left" w:pos="2835"/>
        </w:tabs>
        <w:rPr>
          <w:bCs/>
          <w:sz w:val="24"/>
        </w:rPr>
      </w:pPr>
      <w:r>
        <w:rPr>
          <w:b/>
          <w:bCs/>
          <w:sz w:val="24"/>
        </w:rPr>
        <w:tab/>
      </w:r>
      <w:r w:rsidRPr="00B7455C">
        <w:rPr>
          <w:b/>
          <w:bCs/>
          <w:sz w:val="24"/>
        </w:rPr>
        <w:t>El señor Juan Ignacio Gómez</w:t>
      </w:r>
      <w:r w:rsidRPr="00B7455C">
        <w:rPr>
          <w:bCs/>
          <w:sz w:val="24"/>
        </w:rPr>
        <w:t xml:space="preserve"> manifestó su acuerdo con la propuesta presentada, que está en consonancia con las disposiciones del proyecto de ley, en orden a establecer prohibiciones de venta de alcohol a menores de edad.</w:t>
      </w:r>
    </w:p>
    <w:p w14:paraId="7D76126F" w14:textId="77777777" w:rsidR="001B1F35" w:rsidRDefault="001B1F35" w:rsidP="00600900">
      <w:pPr>
        <w:pStyle w:val="Textoindependiente"/>
        <w:tabs>
          <w:tab w:val="left" w:pos="-142"/>
          <w:tab w:val="left" w:pos="0"/>
          <w:tab w:val="left" w:pos="2835"/>
        </w:tabs>
        <w:rPr>
          <w:bCs/>
          <w:sz w:val="24"/>
        </w:rPr>
      </w:pPr>
    </w:p>
    <w:p w14:paraId="35AE2675" w14:textId="77777777" w:rsidR="001B1F35" w:rsidRPr="00B7455C" w:rsidRDefault="001B1F35" w:rsidP="00600900">
      <w:pPr>
        <w:pStyle w:val="Textoindependiente"/>
        <w:tabs>
          <w:tab w:val="left" w:pos="-142"/>
          <w:tab w:val="left" w:pos="0"/>
          <w:tab w:val="left" w:pos="2835"/>
        </w:tabs>
        <w:rPr>
          <w:bCs/>
          <w:sz w:val="24"/>
        </w:rPr>
      </w:pPr>
      <w:r>
        <w:rPr>
          <w:bCs/>
          <w:sz w:val="24"/>
        </w:rPr>
        <w:tab/>
      </w:r>
      <w:r w:rsidRPr="00B7455C">
        <w:rPr>
          <w:bCs/>
          <w:sz w:val="24"/>
        </w:rPr>
        <w:t>Si bien, entiende que lo anterior ya está cubierto en el proyecto, no observó inconveniente en la incorporación de la disposición sugerida.</w:t>
      </w:r>
    </w:p>
    <w:p w14:paraId="75063356" w14:textId="77777777" w:rsidR="001B1F35" w:rsidRDefault="001B1F35" w:rsidP="00600900">
      <w:pPr>
        <w:pStyle w:val="Textoindependiente"/>
        <w:tabs>
          <w:tab w:val="left" w:pos="-142"/>
          <w:tab w:val="left" w:pos="0"/>
          <w:tab w:val="left" w:pos="2835"/>
        </w:tabs>
        <w:rPr>
          <w:b/>
          <w:bCs/>
          <w:sz w:val="24"/>
          <w:lang w:val="es-CL"/>
        </w:rPr>
      </w:pPr>
      <w:bookmarkStart w:id="58" w:name="_Hlk73103338"/>
    </w:p>
    <w:p w14:paraId="718B352B" w14:textId="32DD676A" w:rsidR="001B1F35" w:rsidRPr="00833F91" w:rsidRDefault="001B1F35" w:rsidP="00AD0B81">
      <w:pPr>
        <w:pStyle w:val="Textoindependiente"/>
        <w:tabs>
          <w:tab w:val="left" w:pos="-142"/>
          <w:tab w:val="left" w:pos="0"/>
          <w:tab w:val="left" w:pos="2835"/>
        </w:tabs>
        <w:rPr>
          <w:b/>
          <w:bCs/>
          <w:sz w:val="24"/>
          <w:lang w:val="es-CL"/>
        </w:rPr>
      </w:pPr>
      <w:r>
        <w:rPr>
          <w:b/>
          <w:bCs/>
          <w:sz w:val="24"/>
          <w:lang w:val="es-CL"/>
        </w:rPr>
        <w:tab/>
      </w:r>
      <w:r w:rsidRPr="00B7455C">
        <w:rPr>
          <w:b/>
          <w:bCs/>
          <w:sz w:val="24"/>
          <w:lang w:val="es-CL"/>
        </w:rPr>
        <w:t xml:space="preserve">Sometida a votación la </w:t>
      </w:r>
      <w:r w:rsidRPr="00843A01">
        <w:rPr>
          <w:b/>
          <w:bCs/>
          <w:sz w:val="24"/>
          <w:lang w:val="es-CL"/>
        </w:rPr>
        <w:t>propuesta N°18,</w:t>
      </w:r>
      <w:r w:rsidRPr="00B7455C">
        <w:rPr>
          <w:b/>
          <w:bCs/>
          <w:sz w:val="24"/>
          <w:lang w:val="es-CL"/>
        </w:rPr>
        <w:t xml:space="preserve"> resultó aprobada por la unanimidad de los miembros de la Comisión presentes, Honorables Senadores señoras Goic y </w:t>
      </w:r>
      <w:proofErr w:type="spellStart"/>
      <w:r w:rsidRPr="00B7455C">
        <w:rPr>
          <w:b/>
          <w:bCs/>
          <w:sz w:val="24"/>
          <w:lang w:val="es-CL"/>
        </w:rPr>
        <w:t>Von</w:t>
      </w:r>
      <w:proofErr w:type="spellEnd"/>
      <w:r w:rsidRPr="00B7455C">
        <w:rPr>
          <w:b/>
          <w:bCs/>
          <w:sz w:val="24"/>
          <w:lang w:val="es-CL"/>
        </w:rPr>
        <w:t xml:space="preserve"> Baer y señor Girardi, y los Honorables Diputados señores Barros, don Ramón, </w:t>
      </w:r>
      <w:proofErr w:type="spellStart"/>
      <w:r w:rsidRPr="00B7455C">
        <w:rPr>
          <w:b/>
          <w:bCs/>
          <w:sz w:val="24"/>
          <w:lang w:val="es-CL"/>
        </w:rPr>
        <w:t>Sauerbaum</w:t>
      </w:r>
      <w:proofErr w:type="spellEnd"/>
      <w:r w:rsidRPr="00B7455C">
        <w:rPr>
          <w:b/>
          <w:bCs/>
          <w:sz w:val="24"/>
          <w:lang w:val="es-CL"/>
        </w:rPr>
        <w:t xml:space="preserve"> y Walker, don Matías.</w:t>
      </w:r>
      <w:bookmarkEnd w:id="58"/>
    </w:p>
    <w:p w14:paraId="0483A916" w14:textId="77777777" w:rsidR="001B1F35" w:rsidRDefault="001B1F35" w:rsidP="00600900">
      <w:pPr>
        <w:pStyle w:val="Textoindependiente"/>
        <w:tabs>
          <w:tab w:val="left" w:pos="-142"/>
          <w:tab w:val="left" w:pos="0"/>
          <w:tab w:val="left" w:pos="2835"/>
        </w:tabs>
        <w:rPr>
          <w:b/>
          <w:bCs/>
          <w:sz w:val="24"/>
          <w:lang w:val="es-CL"/>
        </w:rPr>
      </w:pPr>
    </w:p>
    <w:p w14:paraId="49FA6B36" w14:textId="77777777" w:rsidR="001B1F35" w:rsidRPr="00B7455C" w:rsidRDefault="001B1F35" w:rsidP="00600900">
      <w:pPr>
        <w:pStyle w:val="Textoindependiente"/>
        <w:tabs>
          <w:tab w:val="left" w:pos="-142"/>
          <w:tab w:val="left" w:pos="0"/>
          <w:tab w:val="left" w:pos="2835"/>
        </w:tabs>
        <w:rPr>
          <w:bCs/>
          <w:sz w:val="24"/>
        </w:rPr>
      </w:pPr>
      <w:r>
        <w:rPr>
          <w:b/>
          <w:bCs/>
          <w:sz w:val="24"/>
          <w:lang w:val="es-CL"/>
        </w:rPr>
        <w:tab/>
      </w:r>
      <w:r w:rsidRPr="00B7455C">
        <w:rPr>
          <w:b/>
          <w:bCs/>
          <w:sz w:val="24"/>
          <w:lang w:val="es-CL"/>
        </w:rPr>
        <w:t xml:space="preserve">La propuesta </w:t>
      </w:r>
      <w:proofErr w:type="spellStart"/>
      <w:r w:rsidRPr="00B7455C">
        <w:rPr>
          <w:b/>
          <w:bCs/>
          <w:sz w:val="24"/>
          <w:lang w:val="es-CL"/>
        </w:rPr>
        <w:t>N°</w:t>
      </w:r>
      <w:proofErr w:type="spellEnd"/>
      <w:r w:rsidRPr="00B7455C">
        <w:rPr>
          <w:b/>
          <w:bCs/>
          <w:sz w:val="24"/>
          <w:lang w:val="es-CL"/>
        </w:rPr>
        <w:t xml:space="preserve"> </w:t>
      </w:r>
      <w:r>
        <w:rPr>
          <w:b/>
          <w:bCs/>
          <w:sz w:val="24"/>
        </w:rPr>
        <w:t>19</w:t>
      </w:r>
      <w:r w:rsidRPr="00B7455C">
        <w:rPr>
          <w:b/>
          <w:bCs/>
          <w:sz w:val="24"/>
        </w:rPr>
        <w:t xml:space="preserve"> del Honorable Senador señor Girardi,</w:t>
      </w:r>
      <w:r w:rsidRPr="00B7455C">
        <w:rPr>
          <w:bCs/>
          <w:sz w:val="24"/>
        </w:rPr>
        <w:t xml:space="preserve"> agrega</w:t>
      </w:r>
      <w:r>
        <w:rPr>
          <w:bCs/>
          <w:sz w:val="24"/>
        </w:rPr>
        <w:t xml:space="preserve"> </w:t>
      </w:r>
      <w:r w:rsidRPr="00B7455C">
        <w:rPr>
          <w:bCs/>
          <w:sz w:val="24"/>
        </w:rPr>
        <w:t xml:space="preserve">un nuevo inciso final al artículo 40 ter, propuesto por el Ejecutivo, del siguiente tenor: </w:t>
      </w:r>
    </w:p>
    <w:p w14:paraId="26EFD5A1" w14:textId="77777777" w:rsidR="001B1F35" w:rsidRDefault="001B1F35" w:rsidP="00600900">
      <w:pPr>
        <w:pStyle w:val="Textoindependiente"/>
        <w:tabs>
          <w:tab w:val="left" w:pos="-142"/>
          <w:tab w:val="left" w:pos="0"/>
          <w:tab w:val="left" w:pos="2835"/>
        </w:tabs>
        <w:rPr>
          <w:bCs/>
          <w:sz w:val="24"/>
        </w:rPr>
      </w:pPr>
    </w:p>
    <w:p w14:paraId="59E34140" w14:textId="77777777" w:rsidR="001B1F35" w:rsidRPr="00B7455C" w:rsidRDefault="001B1F35" w:rsidP="00600900">
      <w:pPr>
        <w:pStyle w:val="Textoindependiente"/>
        <w:tabs>
          <w:tab w:val="left" w:pos="-142"/>
          <w:tab w:val="left" w:pos="0"/>
          <w:tab w:val="left" w:pos="2835"/>
        </w:tabs>
        <w:rPr>
          <w:bCs/>
          <w:sz w:val="24"/>
        </w:rPr>
      </w:pPr>
      <w:r>
        <w:rPr>
          <w:bCs/>
          <w:sz w:val="24"/>
        </w:rPr>
        <w:tab/>
      </w:r>
      <w:r w:rsidRPr="00B7455C">
        <w:rPr>
          <w:bCs/>
          <w:sz w:val="24"/>
        </w:rPr>
        <w:t>“Prohíbase la publicidad comercial o no comercial, directa o indirecta, de bebidas alcohólicas, a través de carteles, letreros, paneles o pancartas.”.</w:t>
      </w:r>
    </w:p>
    <w:p w14:paraId="7E4B2430" w14:textId="77777777" w:rsidR="001B1F35" w:rsidRDefault="001B1F35" w:rsidP="00600900">
      <w:pPr>
        <w:pStyle w:val="Textoindependiente"/>
        <w:tabs>
          <w:tab w:val="left" w:pos="-142"/>
          <w:tab w:val="left" w:pos="0"/>
          <w:tab w:val="left" w:pos="2835"/>
        </w:tabs>
        <w:rPr>
          <w:b/>
          <w:bCs/>
          <w:sz w:val="24"/>
          <w:lang w:val="es-MX"/>
        </w:rPr>
      </w:pPr>
    </w:p>
    <w:p w14:paraId="23B853E1" w14:textId="77777777" w:rsidR="001B1F35" w:rsidRPr="00B7455C" w:rsidRDefault="001B1F35" w:rsidP="00600900">
      <w:pPr>
        <w:pStyle w:val="Textoindependiente"/>
        <w:tabs>
          <w:tab w:val="left" w:pos="-142"/>
          <w:tab w:val="left" w:pos="0"/>
          <w:tab w:val="left" w:pos="2835"/>
        </w:tabs>
        <w:rPr>
          <w:bCs/>
          <w:sz w:val="24"/>
        </w:rPr>
      </w:pPr>
      <w:r>
        <w:rPr>
          <w:b/>
          <w:bCs/>
          <w:sz w:val="24"/>
          <w:lang w:val="es-MX"/>
        </w:rPr>
        <w:tab/>
      </w:r>
      <w:r w:rsidRPr="00B7455C">
        <w:rPr>
          <w:b/>
          <w:bCs/>
          <w:sz w:val="24"/>
          <w:lang w:val="es-MX"/>
        </w:rPr>
        <w:t xml:space="preserve">El Honorable Senador señor </w:t>
      </w:r>
      <w:r w:rsidRPr="00B7455C">
        <w:rPr>
          <w:b/>
          <w:bCs/>
          <w:sz w:val="24"/>
        </w:rPr>
        <w:t>Girardi</w:t>
      </w:r>
      <w:r w:rsidRPr="00B7455C">
        <w:rPr>
          <w:bCs/>
          <w:sz w:val="24"/>
        </w:rPr>
        <w:t xml:space="preserve"> señaló que apunta a toda la publicidad dirigida al consumo de alcohol</w:t>
      </w:r>
      <w:r>
        <w:rPr>
          <w:bCs/>
          <w:sz w:val="24"/>
        </w:rPr>
        <w:t xml:space="preserve"> y r</w:t>
      </w:r>
      <w:r w:rsidRPr="00B7455C">
        <w:rPr>
          <w:bCs/>
          <w:sz w:val="24"/>
        </w:rPr>
        <w:t xml:space="preserve">ecordó que se </w:t>
      </w:r>
      <w:r>
        <w:rPr>
          <w:bCs/>
          <w:sz w:val="24"/>
        </w:rPr>
        <w:t>diferenció</w:t>
      </w:r>
      <w:r w:rsidRPr="00B7455C">
        <w:rPr>
          <w:bCs/>
          <w:sz w:val="24"/>
        </w:rPr>
        <w:t xml:space="preserve"> la publicidad de la</w:t>
      </w:r>
      <w:r>
        <w:rPr>
          <w:bCs/>
          <w:sz w:val="24"/>
        </w:rPr>
        <w:t>s</w:t>
      </w:r>
      <w:r w:rsidRPr="00B7455C">
        <w:rPr>
          <w:bCs/>
          <w:sz w:val="24"/>
        </w:rPr>
        <w:t xml:space="preserve"> ruta</w:t>
      </w:r>
      <w:r>
        <w:rPr>
          <w:bCs/>
          <w:sz w:val="24"/>
        </w:rPr>
        <w:t>s</w:t>
      </w:r>
      <w:r w:rsidRPr="00B7455C">
        <w:rPr>
          <w:bCs/>
          <w:sz w:val="24"/>
        </w:rPr>
        <w:t xml:space="preserve"> turística</w:t>
      </w:r>
      <w:r>
        <w:rPr>
          <w:bCs/>
          <w:sz w:val="24"/>
        </w:rPr>
        <w:t>s</w:t>
      </w:r>
      <w:r w:rsidRPr="00B7455C">
        <w:rPr>
          <w:bCs/>
          <w:sz w:val="24"/>
        </w:rPr>
        <w:t xml:space="preserve"> y del vino, de aquella que induce al consumo de alcohol.</w:t>
      </w:r>
    </w:p>
    <w:p w14:paraId="71769DC0" w14:textId="77777777" w:rsidR="001B1F35" w:rsidRDefault="001B1F35" w:rsidP="00600900">
      <w:pPr>
        <w:pStyle w:val="Textoindependiente"/>
        <w:tabs>
          <w:tab w:val="left" w:pos="-142"/>
          <w:tab w:val="left" w:pos="0"/>
          <w:tab w:val="left" w:pos="2835"/>
        </w:tabs>
        <w:rPr>
          <w:b/>
          <w:bCs/>
          <w:sz w:val="24"/>
          <w:lang w:val="es-CL"/>
        </w:rPr>
      </w:pPr>
      <w:bookmarkStart w:id="59" w:name="_Hlk73103431"/>
    </w:p>
    <w:p w14:paraId="6E8EC5BC" w14:textId="72D50E2B" w:rsidR="001B1F35" w:rsidRDefault="001B1F35" w:rsidP="00600900">
      <w:pPr>
        <w:pStyle w:val="Textoindependiente"/>
        <w:tabs>
          <w:tab w:val="left" w:pos="-142"/>
          <w:tab w:val="left" w:pos="0"/>
          <w:tab w:val="left" w:pos="2835"/>
        </w:tabs>
        <w:rPr>
          <w:b/>
          <w:bCs/>
          <w:sz w:val="24"/>
          <w:lang w:val="es-CL"/>
        </w:rPr>
      </w:pPr>
      <w:r>
        <w:rPr>
          <w:b/>
          <w:bCs/>
          <w:sz w:val="24"/>
          <w:lang w:val="es-CL"/>
        </w:rPr>
        <w:tab/>
      </w:r>
      <w:r w:rsidRPr="00B7455C">
        <w:rPr>
          <w:b/>
          <w:bCs/>
          <w:sz w:val="24"/>
          <w:lang w:val="es-CL"/>
        </w:rPr>
        <w:t xml:space="preserve">La </w:t>
      </w:r>
      <w:r w:rsidRPr="00843A01">
        <w:rPr>
          <w:b/>
          <w:bCs/>
          <w:sz w:val="24"/>
          <w:lang w:val="es-CL"/>
        </w:rPr>
        <w:t xml:space="preserve">propuesta </w:t>
      </w:r>
      <w:proofErr w:type="spellStart"/>
      <w:r w:rsidRPr="00843A01">
        <w:rPr>
          <w:b/>
          <w:bCs/>
          <w:sz w:val="24"/>
          <w:lang w:val="es-CL"/>
        </w:rPr>
        <w:t>N°</w:t>
      </w:r>
      <w:proofErr w:type="spellEnd"/>
      <w:r w:rsidRPr="00843A01">
        <w:rPr>
          <w:b/>
          <w:bCs/>
          <w:sz w:val="24"/>
          <w:lang w:val="es-CL"/>
        </w:rPr>
        <w:t xml:space="preserve"> </w:t>
      </w:r>
      <w:r>
        <w:rPr>
          <w:b/>
          <w:bCs/>
          <w:sz w:val="24"/>
          <w:lang w:val="es-CL"/>
        </w:rPr>
        <w:t>19</w:t>
      </w:r>
      <w:r w:rsidRPr="00B7455C">
        <w:rPr>
          <w:b/>
          <w:bCs/>
          <w:sz w:val="24"/>
          <w:lang w:val="es-CL"/>
        </w:rPr>
        <w:t xml:space="preserve"> fue aprobada</w:t>
      </w:r>
      <w:r w:rsidR="00833F91">
        <w:rPr>
          <w:b/>
          <w:bCs/>
          <w:sz w:val="24"/>
          <w:lang w:val="es-CL"/>
        </w:rPr>
        <w:t>,</w:t>
      </w:r>
      <w:r w:rsidRPr="00B7455C">
        <w:rPr>
          <w:b/>
          <w:bCs/>
          <w:sz w:val="24"/>
          <w:lang w:val="es-CL"/>
        </w:rPr>
        <w:t xml:space="preserve"> subsumida en la propuesta</w:t>
      </w:r>
      <w:r>
        <w:rPr>
          <w:b/>
          <w:bCs/>
          <w:sz w:val="24"/>
          <w:lang w:val="es-CL"/>
        </w:rPr>
        <w:t xml:space="preserve"> </w:t>
      </w:r>
      <w:proofErr w:type="spellStart"/>
      <w:r>
        <w:rPr>
          <w:b/>
          <w:bCs/>
          <w:sz w:val="24"/>
          <w:lang w:val="es-CL"/>
        </w:rPr>
        <w:t>N°</w:t>
      </w:r>
      <w:proofErr w:type="spellEnd"/>
      <w:r>
        <w:rPr>
          <w:b/>
          <w:bCs/>
          <w:sz w:val="24"/>
          <w:lang w:val="es-CL"/>
        </w:rPr>
        <w:t xml:space="preserve"> 14,</w:t>
      </w:r>
      <w:r w:rsidRPr="00B7455C">
        <w:rPr>
          <w:b/>
          <w:bCs/>
          <w:sz w:val="24"/>
          <w:lang w:val="es-CL"/>
        </w:rPr>
        <w:t xml:space="preserve"> con la misma votación.</w:t>
      </w:r>
    </w:p>
    <w:p w14:paraId="7644A837" w14:textId="77777777" w:rsidR="001B1F35" w:rsidRDefault="001B1F35" w:rsidP="00600900">
      <w:pPr>
        <w:pStyle w:val="Textoindependiente"/>
        <w:tabs>
          <w:tab w:val="left" w:pos="-142"/>
          <w:tab w:val="left" w:pos="0"/>
          <w:tab w:val="left" w:pos="2835"/>
        </w:tabs>
        <w:rPr>
          <w:b/>
          <w:bCs/>
          <w:sz w:val="24"/>
          <w:lang w:val="es-CL"/>
        </w:rPr>
      </w:pPr>
    </w:p>
    <w:p w14:paraId="42F64DFA" w14:textId="43CD7D01" w:rsidR="001B1F35" w:rsidRPr="00B7455C" w:rsidRDefault="001B1F35" w:rsidP="00600900">
      <w:pPr>
        <w:pStyle w:val="Textoindependiente"/>
        <w:tabs>
          <w:tab w:val="left" w:pos="-142"/>
          <w:tab w:val="left" w:pos="0"/>
          <w:tab w:val="left" w:pos="2835"/>
        </w:tabs>
        <w:rPr>
          <w:b/>
          <w:bCs/>
          <w:sz w:val="24"/>
          <w:lang w:val="es-CL"/>
        </w:rPr>
      </w:pPr>
      <w:r>
        <w:rPr>
          <w:b/>
          <w:bCs/>
          <w:sz w:val="24"/>
          <w:lang w:val="es-CL"/>
        </w:rPr>
        <w:tab/>
      </w:r>
      <w:r w:rsidRPr="00F2329E">
        <w:rPr>
          <w:b/>
          <w:bCs/>
          <w:sz w:val="24"/>
          <w:lang w:val="es-CL"/>
        </w:rPr>
        <w:t xml:space="preserve">Los incisos del artículo 40 ter, que no fueron </w:t>
      </w:r>
      <w:r w:rsidR="00833F91">
        <w:rPr>
          <w:b/>
          <w:bCs/>
          <w:sz w:val="24"/>
          <w:lang w:val="es-CL"/>
        </w:rPr>
        <w:t>objeto de modificaciones parlamentarias,</w:t>
      </w:r>
      <w:r w:rsidRPr="00F2329E">
        <w:rPr>
          <w:b/>
          <w:bCs/>
          <w:sz w:val="24"/>
          <w:lang w:val="es-CL"/>
        </w:rPr>
        <w:t xml:space="preserve"> </w:t>
      </w:r>
      <w:r w:rsidR="00833F91">
        <w:rPr>
          <w:b/>
          <w:bCs/>
          <w:sz w:val="24"/>
          <w:lang w:val="es-CL"/>
        </w:rPr>
        <w:t xml:space="preserve">resultaron </w:t>
      </w:r>
      <w:r w:rsidRPr="00F2329E">
        <w:rPr>
          <w:b/>
          <w:bCs/>
          <w:sz w:val="24"/>
          <w:lang w:val="es-CL"/>
        </w:rPr>
        <w:t>aprobad</w:t>
      </w:r>
      <w:bookmarkEnd w:id="59"/>
      <w:r w:rsidRPr="00F2329E">
        <w:rPr>
          <w:b/>
          <w:bCs/>
          <w:sz w:val="24"/>
          <w:lang w:val="es-CL"/>
        </w:rPr>
        <w:t xml:space="preserve">os por la unanimidad de los miembros de la Comisión presentes, Honorables Senadores señoras Goic y </w:t>
      </w:r>
      <w:proofErr w:type="spellStart"/>
      <w:r w:rsidRPr="00F2329E">
        <w:rPr>
          <w:b/>
          <w:bCs/>
          <w:sz w:val="24"/>
          <w:lang w:val="es-CL"/>
        </w:rPr>
        <w:t>Von</w:t>
      </w:r>
      <w:proofErr w:type="spellEnd"/>
      <w:r w:rsidRPr="00F2329E">
        <w:rPr>
          <w:b/>
          <w:bCs/>
          <w:sz w:val="24"/>
          <w:lang w:val="es-CL"/>
        </w:rPr>
        <w:t xml:space="preserve"> Baer y señores Chahuán, Girardi y Quinteros, y los Honorables Diputados señores Barros, don Ramón, </w:t>
      </w:r>
      <w:proofErr w:type="spellStart"/>
      <w:r w:rsidRPr="00F2329E">
        <w:rPr>
          <w:b/>
          <w:bCs/>
          <w:sz w:val="24"/>
          <w:lang w:val="es-CL"/>
        </w:rPr>
        <w:t>Crispi</w:t>
      </w:r>
      <w:proofErr w:type="spellEnd"/>
      <w:r w:rsidRPr="00F2329E">
        <w:rPr>
          <w:b/>
          <w:bCs/>
          <w:sz w:val="24"/>
          <w:lang w:val="es-CL"/>
        </w:rPr>
        <w:t xml:space="preserve">, </w:t>
      </w:r>
      <w:proofErr w:type="spellStart"/>
      <w:r w:rsidRPr="00F2329E">
        <w:rPr>
          <w:b/>
          <w:bCs/>
          <w:sz w:val="24"/>
          <w:lang w:val="es-CL"/>
        </w:rPr>
        <w:t>Sauerbaum</w:t>
      </w:r>
      <w:proofErr w:type="spellEnd"/>
      <w:r w:rsidRPr="00F2329E">
        <w:rPr>
          <w:b/>
          <w:bCs/>
          <w:sz w:val="24"/>
          <w:lang w:val="es-CL"/>
        </w:rPr>
        <w:t xml:space="preserve"> y Walker, don Matías. </w:t>
      </w:r>
    </w:p>
    <w:bookmarkEnd w:id="48"/>
    <w:p w14:paraId="7E1A3D5E" w14:textId="77777777" w:rsidR="001B1F35" w:rsidRDefault="001B1F35" w:rsidP="00600900">
      <w:pPr>
        <w:pStyle w:val="Textoindependiente"/>
        <w:tabs>
          <w:tab w:val="left" w:pos="-142"/>
          <w:tab w:val="left" w:pos="0"/>
          <w:tab w:val="left" w:pos="2835"/>
        </w:tabs>
        <w:rPr>
          <w:sz w:val="24"/>
        </w:rPr>
      </w:pPr>
    </w:p>
    <w:p w14:paraId="4FB13F46" w14:textId="791C4075" w:rsidR="001B1F35" w:rsidRDefault="001B1F35" w:rsidP="00600900">
      <w:pPr>
        <w:pStyle w:val="Textoindependiente"/>
        <w:tabs>
          <w:tab w:val="left" w:pos="-142"/>
          <w:tab w:val="left" w:pos="0"/>
          <w:tab w:val="left" w:pos="2835"/>
        </w:tabs>
        <w:rPr>
          <w:sz w:val="24"/>
        </w:rPr>
      </w:pPr>
      <w:r>
        <w:rPr>
          <w:sz w:val="24"/>
        </w:rPr>
        <w:tab/>
      </w:r>
      <w:r w:rsidR="00833F91">
        <w:rPr>
          <w:sz w:val="24"/>
        </w:rPr>
        <w:t xml:space="preserve">A continuación, </w:t>
      </w:r>
      <w:r w:rsidR="00833F91" w:rsidRPr="00833F91">
        <w:rPr>
          <w:b/>
          <w:bCs/>
          <w:sz w:val="24"/>
        </w:rPr>
        <w:t>l</w:t>
      </w:r>
      <w:r w:rsidRPr="00B7455C">
        <w:rPr>
          <w:b/>
          <w:bCs/>
          <w:sz w:val="24"/>
        </w:rPr>
        <w:t xml:space="preserve">a Honorable Senadora señora Goic </w:t>
      </w:r>
      <w:r w:rsidRPr="00B7455C">
        <w:rPr>
          <w:sz w:val="24"/>
        </w:rPr>
        <w:t xml:space="preserve">destacó que el objetivo de la propuesta </w:t>
      </w:r>
      <w:r>
        <w:rPr>
          <w:sz w:val="24"/>
        </w:rPr>
        <w:t>formulada en el</w:t>
      </w:r>
      <w:r w:rsidRPr="00B7455C">
        <w:rPr>
          <w:sz w:val="24"/>
          <w:lang w:val="es-ES"/>
        </w:rPr>
        <w:t xml:space="preserve"> artículo 40 </w:t>
      </w:r>
      <w:proofErr w:type="spellStart"/>
      <w:r w:rsidRPr="00B7455C">
        <w:rPr>
          <w:sz w:val="24"/>
          <w:lang w:val="es-ES"/>
        </w:rPr>
        <w:t>quáter</w:t>
      </w:r>
      <w:proofErr w:type="spellEnd"/>
      <w:r>
        <w:rPr>
          <w:sz w:val="24"/>
          <w:lang w:val="es-ES"/>
        </w:rPr>
        <w:t>,</w:t>
      </w:r>
      <w:r w:rsidRPr="00B7455C">
        <w:rPr>
          <w:sz w:val="24"/>
          <w:lang w:val="es-ES"/>
        </w:rPr>
        <w:t xml:space="preserve"> </w:t>
      </w:r>
      <w:r w:rsidRPr="00B7455C">
        <w:rPr>
          <w:sz w:val="24"/>
        </w:rPr>
        <w:t>es reforzar el rol fiscaliza</w:t>
      </w:r>
      <w:r>
        <w:rPr>
          <w:sz w:val="24"/>
        </w:rPr>
        <w:t>dor</w:t>
      </w:r>
      <w:r w:rsidRPr="00B7455C">
        <w:rPr>
          <w:sz w:val="24"/>
        </w:rPr>
        <w:t xml:space="preserve"> en la materia.</w:t>
      </w:r>
    </w:p>
    <w:p w14:paraId="5DD551A5" w14:textId="77777777" w:rsidR="001B1F35" w:rsidRPr="00B7455C" w:rsidRDefault="001B1F35" w:rsidP="00600900">
      <w:pPr>
        <w:pStyle w:val="Textoindependiente"/>
        <w:tabs>
          <w:tab w:val="left" w:pos="-142"/>
          <w:tab w:val="left" w:pos="0"/>
          <w:tab w:val="left" w:pos="2835"/>
        </w:tabs>
        <w:rPr>
          <w:sz w:val="24"/>
        </w:rPr>
      </w:pPr>
    </w:p>
    <w:p w14:paraId="5BAA1263" w14:textId="77777777" w:rsidR="001B1F35" w:rsidRDefault="001B1F35" w:rsidP="00600900">
      <w:pPr>
        <w:pStyle w:val="Textoindependiente"/>
        <w:tabs>
          <w:tab w:val="left" w:pos="-142"/>
          <w:tab w:val="left" w:pos="0"/>
          <w:tab w:val="left" w:pos="2835"/>
        </w:tabs>
        <w:rPr>
          <w:b/>
          <w:sz w:val="24"/>
          <w:lang w:val="es-CL"/>
        </w:rPr>
      </w:pPr>
      <w:bookmarkStart w:id="60" w:name="_Hlk67604881"/>
      <w:r>
        <w:rPr>
          <w:b/>
          <w:sz w:val="24"/>
          <w:lang w:val="es-CL"/>
        </w:rPr>
        <w:tab/>
      </w:r>
      <w:r w:rsidRPr="00B7455C">
        <w:rPr>
          <w:b/>
          <w:sz w:val="24"/>
          <w:lang w:val="es-CL"/>
        </w:rPr>
        <w:t>Sometid</w:t>
      </w:r>
      <w:r>
        <w:rPr>
          <w:b/>
          <w:sz w:val="24"/>
          <w:lang w:val="es-CL"/>
        </w:rPr>
        <w:t xml:space="preserve">o a votación el artículo 40 </w:t>
      </w:r>
      <w:proofErr w:type="spellStart"/>
      <w:r>
        <w:rPr>
          <w:b/>
          <w:sz w:val="24"/>
          <w:lang w:val="es-CL"/>
        </w:rPr>
        <w:t>quáter</w:t>
      </w:r>
      <w:proofErr w:type="spellEnd"/>
      <w:r>
        <w:rPr>
          <w:b/>
          <w:sz w:val="24"/>
          <w:lang w:val="es-CL"/>
        </w:rPr>
        <w:t>,</w:t>
      </w:r>
      <w:r w:rsidRPr="00B7455C">
        <w:rPr>
          <w:b/>
          <w:sz w:val="24"/>
          <w:lang w:val="es-CL"/>
        </w:rPr>
        <w:t xml:space="preserve"> resultó aprobad</w:t>
      </w:r>
      <w:r>
        <w:rPr>
          <w:b/>
          <w:sz w:val="24"/>
          <w:lang w:val="es-CL"/>
        </w:rPr>
        <w:t>o</w:t>
      </w:r>
      <w:r w:rsidRPr="00B7455C">
        <w:rPr>
          <w:b/>
          <w:sz w:val="24"/>
          <w:lang w:val="es-CL"/>
        </w:rPr>
        <w:t xml:space="preserve"> por la unanimidad de los miembros de la Comisión presentes, Honorables Senadores señoras Ebensperger y Goic y señores Chahuán, Girardi y Quinteros y los Honorables Diputados señores Barros, don Ramón, </w:t>
      </w:r>
      <w:proofErr w:type="spellStart"/>
      <w:r w:rsidRPr="00B7455C">
        <w:rPr>
          <w:b/>
          <w:sz w:val="24"/>
          <w:lang w:val="es-CL"/>
        </w:rPr>
        <w:t>Crispi</w:t>
      </w:r>
      <w:proofErr w:type="spellEnd"/>
      <w:r w:rsidRPr="00B7455C">
        <w:rPr>
          <w:b/>
          <w:sz w:val="24"/>
          <w:lang w:val="es-CL"/>
        </w:rPr>
        <w:t xml:space="preserve">, </w:t>
      </w:r>
      <w:bookmarkStart w:id="61" w:name="_Hlk67611720"/>
      <w:proofErr w:type="spellStart"/>
      <w:r w:rsidRPr="00B7455C">
        <w:rPr>
          <w:b/>
          <w:sz w:val="24"/>
          <w:lang w:val="es-CL"/>
        </w:rPr>
        <w:t>Sauerbaum</w:t>
      </w:r>
      <w:bookmarkEnd w:id="61"/>
      <w:proofErr w:type="spellEnd"/>
      <w:r w:rsidRPr="00B7455C">
        <w:rPr>
          <w:b/>
          <w:sz w:val="24"/>
          <w:lang w:val="es-CL"/>
        </w:rPr>
        <w:t xml:space="preserve"> y Walker, don Matías. </w:t>
      </w:r>
      <w:bookmarkEnd w:id="60"/>
    </w:p>
    <w:p w14:paraId="26904BF0" w14:textId="77777777" w:rsidR="001B1F35" w:rsidRPr="00B7455C" w:rsidRDefault="001B1F35" w:rsidP="00600900">
      <w:pPr>
        <w:pStyle w:val="Textoindependiente"/>
        <w:tabs>
          <w:tab w:val="left" w:pos="-142"/>
          <w:tab w:val="left" w:pos="0"/>
          <w:tab w:val="left" w:pos="2835"/>
        </w:tabs>
        <w:rPr>
          <w:b/>
          <w:sz w:val="24"/>
          <w:lang w:val="es-CL"/>
        </w:rPr>
      </w:pPr>
    </w:p>
    <w:p w14:paraId="08BE0637" w14:textId="77777777" w:rsidR="001B1F35" w:rsidRPr="00176FBD" w:rsidRDefault="001B1F35" w:rsidP="00600900">
      <w:pPr>
        <w:pStyle w:val="Textoindependiente"/>
        <w:tabs>
          <w:tab w:val="left" w:pos="-142"/>
          <w:tab w:val="left" w:pos="0"/>
          <w:tab w:val="left" w:pos="2835"/>
        </w:tabs>
        <w:jc w:val="center"/>
        <w:rPr>
          <w:b/>
          <w:bCs/>
          <w:sz w:val="24"/>
        </w:rPr>
      </w:pPr>
      <w:r w:rsidRPr="00176FBD">
        <w:rPr>
          <w:b/>
          <w:bCs/>
          <w:sz w:val="24"/>
        </w:rPr>
        <w:t>Artículo 3°</w:t>
      </w:r>
    </w:p>
    <w:p w14:paraId="7D011F27" w14:textId="77777777" w:rsidR="001B1F35" w:rsidRDefault="001B1F35" w:rsidP="00600900">
      <w:pPr>
        <w:pStyle w:val="Textoindependiente"/>
        <w:tabs>
          <w:tab w:val="left" w:pos="-142"/>
          <w:tab w:val="left" w:pos="0"/>
          <w:tab w:val="left" w:pos="2835"/>
        </w:tabs>
        <w:rPr>
          <w:sz w:val="24"/>
        </w:rPr>
      </w:pPr>
    </w:p>
    <w:p w14:paraId="2F151DB2" w14:textId="77777777" w:rsidR="001B1F35" w:rsidRDefault="001B1F35" w:rsidP="00600900">
      <w:pPr>
        <w:pStyle w:val="Textoindependiente"/>
        <w:tabs>
          <w:tab w:val="left" w:pos="-142"/>
          <w:tab w:val="left" w:pos="0"/>
          <w:tab w:val="left" w:pos="2835"/>
        </w:tabs>
        <w:rPr>
          <w:sz w:val="24"/>
        </w:rPr>
      </w:pPr>
      <w:r>
        <w:rPr>
          <w:sz w:val="24"/>
        </w:rPr>
        <w:tab/>
        <w:t>“</w:t>
      </w:r>
      <w:r w:rsidRPr="00176FBD">
        <w:rPr>
          <w:sz w:val="24"/>
        </w:rPr>
        <w:t>Artículo 3</w:t>
      </w:r>
      <w:proofErr w:type="gramStart"/>
      <w:r w:rsidRPr="00176FBD">
        <w:rPr>
          <w:sz w:val="24"/>
        </w:rPr>
        <w:t>°.-</w:t>
      </w:r>
      <w:proofErr w:type="gramEnd"/>
      <w:r w:rsidRPr="00176FBD">
        <w:rPr>
          <w:sz w:val="24"/>
        </w:rPr>
        <w:t xml:space="preserve"> </w:t>
      </w:r>
      <w:proofErr w:type="spellStart"/>
      <w:r w:rsidRPr="00176FBD">
        <w:rPr>
          <w:sz w:val="24"/>
        </w:rPr>
        <w:t>Introdúcense</w:t>
      </w:r>
      <w:proofErr w:type="spellEnd"/>
      <w:r w:rsidRPr="00176FBD">
        <w:rPr>
          <w:sz w:val="24"/>
        </w:rPr>
        <w:t xml:space="preserve"> las siguientes modificaciones en la ley </w:t>
      </w:r>
      <w:proofErr w:type="spellStart"/>
      <w:r w:rsidRPr="00176FBD">
        <w:rPr>
          <w:sz w:val="24"/>
        </w:rPr>
        <w:t>N°</w:t>
      </w:r>
      <w:proofErr w:type="spellEnd"/>
      <w:r w:rsidRPr="00176FBD">
        <w:rPr>
          <w:sz w:val="24"/>
        </w:rPr>
        <w:t xml:space="preserve"> 19.925, sobre expendio y consumo de bebidas alcohólicas:</w:t>
      </w:r>
      <w:r>
        <w:rPr>
          <w:sz w:val="24"/>
        </w:rPr>
        <w:t>”</w:t>
      </w:r>
    </w:p>
    <w:p w14:paraId="5820F953" w14:textId="77777777" w:rsidR="001B1F35" w:rsidRDefault="001B1F35" w:rsidP="00600900">
      <w:pPr>
        <w:pStyle w:val="Textoindependiente"/>
        <w:tabs>
          <w:tab w:val="left" w:pos="-142"/>
          <w:tab w:val="left" w:pos="0"/>
          <w:tab w:val="left" w:pos="2835"/>
        </w:tabs>
        <w:rPr>
          <w:sz w:val="24"/>
        </w:rPr>
      </w:pPr>
    </w:p>
    <w:p w14:paraId="0409BFD2" w14:textId="77777777" w:rsidR="001B1F35" w:rsidRPr="00176FBD" w:rsidRDefault="001B1F35" w:rsidP="00600900">
      <w:pPr>
        <w:pStyle w:val="Textoindependiente"/>
        <w:tabs>
          <w:tab w:val="left" w:pos="-142"/>
          <w:tab w:val="left" w:pos="0"/>
          <w:tab w:val="left" w:pos="2835"/>
        </w:tabs>
        <w:jc w:val="center"/>
        <w:rPr>
          <w:b/>
          <w:bCs/>
          <w:sz w:val="24"/>
        </w:rPr>
      </w:pPr>
      <w:proofErr w:type="spellStart"/>
      <w:r>
        <w:rPr>
          <w:b/>
          <w:bCs/>
          <w:sz w:val="24"/>
        </w:rPr>
        <w:t>N°</w:t>
      </w:r>
      <w:proofErr w:type="spellEnd"/>
      <w:r>
        <w:rPr>
          <w:b/>
          <w:bCs/>
          <w:sz w:val="24"/>
        </w:rPr>
        <w:t xml:space="preserve"> </w:t>
      </w:r>
      <w:r w:rsidRPr="00176FBD">
        <w:rPr>
          <w:b/>
          <w:bCs/>
          <w:sz w:val="24"/>
        </w:rPr>
        <w:t>4</w:t>
      </w:r>
    </w:p>
    <w:p w14:paraId="05108687" w14:textId="77777777" w:rsidR="001B1F35" w:rsidRDefault="001B1F35" w:rsidP="00600900">
      <w:pPr>
        <w:pStyle w:val="Textoindependiente"/>
        <w:tabs>
          <w:tab w:val="left" w:pos="-142"/>
          <w:tab w:val="left" w:pos="0"/>
          <w:tab w:val="left" w:pos="2835"/>
        </w:tabs>
        <w:rPr>
          <w:sz w:val="24"/>
        </w:rPr>
      </w:pPr>
    </w:p>
    <w:p w14:paraId="66059519" w14:textId="77777777" w:rsidR="001B1F35" w:rsidRDefault="001B1F35" w:rsidP="00600900">
      <w:pPr>
        <w:pStyle w:val="Textoindependiente"/>
        <w:tabs>
          <w:tab w:val="left" w:pos="-142"/>
          <w:tab w:val="left" w:pos="0"/>
          <w:tab w:val="left" w:pos="2835"/>
        </w:tabs>
        <w:rPr>
          <w:sz w:val="24"/>
        </w:rPr>
      </w:pPr>
      <w:r>
        <w:rPr>
          <w:sz w:val="24"/>
        </w:rPr>
        <w:tab/>
        <w:t>El texto aprobado por la Cámara es el siguiente:</w:t>
      </w:r>
    </w:p>
    <w:p w14:paraId="7F35D8CA" w14:textId="77777777" w:rsidR="001B1F35" w:rsidRDefault="001B1F35" w:rsidP="00600900">
      <w:pPr>
        <w:pStyle w:val="Textoindependiente"/>
        <w:tabs>
          <w:tab w:val="left" w:pos="-142"/>
          <w:tab w:val="left" w:pos="0"/>
          <w:tab w:val="left" w:pos="2835"/>
        </w:tabs>
        <w:rPr>
          <w:sz w:val="24"/>
        </w:rPr>
      </w:pPr>
    </w:p>
    <w:p w14:paraId="4FCAAF20" w14:textId="77777777" w:rsidR="001B1F35" w:rsidRPr="00176FBD" w:rsidRDefault="001B1F35" w:rsidP="00600900">
      <w:pPr>
        <w:pStyle w:val="Textoindependiente"/>
        <w:tabs>
          <w:tab w:val="left" w:pos="-142"/>
          <w:tab w:val="left" w:pos="0"/>
          <w:tab w:val="left" w:pos="2835"/>
        </w:tabs>
        <w:rPr>
          <w:sz w:val="24"/>
        </w:rPr>
      </w:pPr>
      <w:r>
        <w:rPr>
          <w:sz w:val="24"/>
        </w:rPr>
        <w:tab/>
        <w:t>“</w:t>
      </w:r>
      <w:r w:rsidRPr="00176FBD">
        <w:rPr>
          <w:sz w:val="24"/>
        </w:rPr>
        <w:t xml:space="preserve">4.- </w:t>
      </w:r>
      <w:proofErr w:type="spellStart"/>
      <w:r w:rsidRPr="00176FBD">
        <w:rPr>
          <w:sz w:val="24"/>
        </w:rPr>
        <w:t>Reemplázanse</w:t>
      </w:r>
      <w:proofErr w:type="spellEnd"/>
      <w:r w:rsidRPr="00176FBD">
        <w:rPr>
          <w:sz w:val="24"/>
        </w:rPr>
        <w:t xml:space="preserve"> los incisos primero y segundo del artículo 29, por los siguientes:</w:t>
      </w:r>
    </w:p>
    <w:p w14:paraId="2DAD2E46" w14:textId="77777777" w:rsidR="001B1F35" w:rsidRPr="00176FBD" w:rsidRDefault="001B1F35" w:rsidP="00600900">
      <w:pPr>
        <w:pStyle w:val="Textoindependiente"/>
        <w:tabs>
          <w:tab w:val="left" w:pos="-142"/>
          <w:tab w:val="left" w:pos="0"/>
          <w:tab w:val="left" w:pos="2835"/>
        </w:tabs>
        <w:rPr>
          <w:sz w:val="24"/>
        </w:rPr>
      </w:pPr>
    </w:p>
    <w:p w14:paraId="67D5107D"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“Artículo 29.- Prohíbese el ingreso de menores de dieciocho años a los cabarés, cantinas, bares y tabernas.  Prohíbese, asimismo, el ingreso de menores de dieciocho años a las discotecas cuando en ellas se expendan bebidas alcohólicas.</w:t>
      </w:r>
    </w:p>
    <w:p w14:paraId="73E67C2D" w14:textId="77777777" w:rsidR="001B1F35" w:rsidRPr="00176FBD" w:rsidRDefault="001B1F35" w:rsidP="00600900">
      <w:pPr>
        <w:pStyle w:val="Textoindependiente"/>
        <w:tabs>
          <w:tab w:val="left" w:pos="-142"/>
          <w:tab w:val="left" w:pos="0"/>
          <w:tab w:val="left" w:pos="2835"/>
        </w:tabs>
        <w:rPr>
          <w:sz w:val="24"/>
        </w:rPr>
      </w:pPr>
    </w:p>
    <w:p w14:paraId="6C36B259" w14:textId="77777777" w:rsidR="001B1F35" w:rsidRDefault="001B1F35" w:rsidP="00600900">
      <w:pPr>
        <w:pStyle w:val="Textoindependiente"/>
        <w:tabs>
          <w:tab w:val="left" w:pos="-142"/>
          <w:tab w:val="left" w:pos="0"/>
          <w:tab w:val="left" w:pos="2835"/>
        </w:tabs>
        <w:rPr>
          <w:sz w:val="24"/>
        </w:rPr>
      </w:pPr>
      <w:r>
        <w:rPr>
          <w:sz w:val="24"/>
        </w:rPr>
        <w:tab/>
      </w:r>
      <w:r w:rsidRPr="00176FBD">
        <w:rPr>
          <w:sz w:val="24"/>
        </w:rPr>
        <w:t>El administrador o dueño de esos establecimientos, así como quien atienda en ellos, estará obligado a exigir la cédula de identidad u otro documento de identificación expedido por la autoridad pública a todas las personas que deseen ingresar y tengan, aparentemente, menos de dieciocho años de edad.”.</w:t>
      </w:r>
      <w:r>
        <w:rPr>
          <w:sz w:val="24"/>
        </w:rPr>
        <w:t>”.</w:t>
      </w:r>
    </w:p>
    <w:p w14:paraId="0964DEAC" w14:textId="77777777" w:rsidR="001B1F35" w:rsidRDefault="001B1F35" w:rsidP="00600900">
      <w:pPr>
        <w:pStyle w:val="Textoindependiente"/>
        <w:tabs>
          <w:tab w:val="left" w:pos="-142"/>
          <w:tab w:val="left" w:pos="0"/>
          <w:tab w:val="left" w:pos="2835"/>
        </w:tabs>
        <w:rPr>
          <w:sz w:val="24"/>
        </w:rPr>
      </w:pPr>
    </w:p>
    <w:p w14:paraId="7DBF13F8" w14:textId="77777777" w:rsidR="001B1F35" w:rsidRDefault="001B1F35" w:rsidP="00600900">
      <w:pPr>
        <w:pStyle w:val="Textoindependiente"/>
        <w:tabs>
          <w:tab w:val="left" w:pos="-142"/>
          <w:tab w:val="left" w:pos="0"/>
          <w:tab w:val="left" w:pos="2835"/>
        </w:tabs>
        <w:rPr>
          <w:sz w:val="24"/>
        </w:rPr>
      </w:pPr>
      <w:r>
        <w:rPr>
          <w:sz w:val="24"/>
        </w:rPr>
        <w:tab/>
        <w:t>El Senado eliminó ambos incisos.</w:t>
      </w:r>
    </w:p>
    <w:p w14:paraId="266E06BC" w14:textId="77777777" w:rsidR="001B1F35" w:rsidRDefault="001B1F35" w:rsidP="00600900">
      <w:pPr>
        <w:pStyle w:val="Textoindependiente"/>
        <w:tabs>
          <w:tab w:val="left" w:pos="-142"/>
          <w:tab w:val="left" w:pos="0"/>
          <w:tab w:val="left" w:pos="2835"/>
        </w:tabs>
        <w:rPr>
          <w:sz w:val="24"/>
        </w:rPr>
      </w:pPr>
    </w:p>
    <w:p w14:paraId="660514AA" w14:textId="77777777" w:rsidR="001B1F35" w:rsidRDefault="001B1F35" w:rsidP="00600900">
      <w:pPr>
        <w:pStyle w:val="Textoindependiente"/>
        <w:tabs>
          <w:tab w:val="left" w:pos="-142"/>
          <w:tab w:val="left" w:pos="0"/>
          <w:tab w:val="left" w:pos="2835"/>
        </w:tabs>
        <w:rPr>
          <w:sz w:val="24"/>
        </w:rPr>
      </w:pPr>
      <w:r>
        <w:rPr>
          <w:sz w:val="24"/>
        </w:rPr>
        <w:tab/>
        <w:t>La Cámara de Diputados, en tercer trámite constitucional, rechazó la supresión de los incisos.</w:t>
      </w:r>
    </w:p>
    <w:p w14:paraId="6BF6AAB4" w14:textId="77777777" w:rsidR="001B1F35" w:rsidRDefault="001B1F35" w:rsidP="00600900">
      <w:pPr>
        <w:pStyle w:val="Textoindependiente"/>
        <w:tabs>
          <w:tab w:val="left" w:pos="-142"/>
          <w:tab w:val="left" w:pos="0"/>
          <w:tab w:val="left" w:pos="2835"/>
        </w:tabs>
        <w:rPr>
          <w:sz w:val="24"/>
        </w:rPr>
      </w:pPr>
    </w:p>
    <w:p w14:paraId="70FF9946" w14:textId="65A83BE3" w:rsidR="001B1F35" w:rsidRPr="005154E9" w:rsidRDefault="001B1F35" w:rsidP="00600900">
      <w:pPr>
        <w:pStyle w:val="Textoindependiente"/>
        <w:tabs>
          <w:tab w:val="left" w:pos="-142"/>
          <w:tab w:val="left" w:pos="0"/>
          <w:tab w:val="left" w:pos="2835"/>
        </w:tabs>
        <w:rPr>
          <w:b/>
          <w:bCs/>
          <w:sz w:val="24"/>
          <w:lang w:val="es-ES"/>
        </w:rPr>
      </w:pPr>
      <w:r>
        <w:rPr>
          <w:b/>
          <w:bCs/>
          <w:sz w:val="24"/>
          <w:lang w:val="es-ES"/>
        </w:rPr>
        <w:tab/>
      </w:r>
      <w:r w:rsidRPr="0059423B">
        <w:rPr>
          <w:b/>
          <w:bCs/>
          <w:sz w:val="24"/>
          <w:lang w:val="es-ES"/>
        </w:rPr>
        <w:t xml:space="preserve">La </w:t>
      </w:r>
      <w:r>
        <w:rPr>
          <w:b/>
          <w:bCs/>
          <w:sz w:val="24"/>
          <w:lang w:val="es-ES"/>
        </w:rPr>
        <w:t xml:space="preserve">propuesta </w:t>
      </w:r>
      <w:proofErr w:type="spellStart"/>
      <w:r>
        <w:rPr>
          <w:b/>
          <w:bCs/>
          <w:sz w:val="24"/>
          <w:lang w:val="es-ES"/>
        </w:rPr>
        <w:t>N°</w:t>
      </w:r>
      <w:proofErr w:type="spellEnd"/>
      <w:r>
        <w:rPr>
          <w:b/>
          <w:bCs/>
          <w:sz w:val="24"/>
          <w:lang w:val="es-ES"/>
        </w:rPr>
        <w:t xml:space="preserve"> 20 del </w:t>
      </w:r>
      <w:proofErr w:type="gramStart"/>
      <w:r>
        <w:rPr>
          <w:b/>
          <w:bCs/>
          <w:sz w:val="24"/>
          <w:lang w:val="es-ES"/>
        </w:rPr>
        <w:t>Presidente</w:t>
      </w:r>
      <w:proofErr w:type="gramEnd"/>
      <w:r>
        <w:rPr>
          <w:b/>
          <w:bCs/>
          <w:sz w:val="24"/>
          <w:lang w:val="es-ES"/>
        </w:rPr>
        <w:t xml:space="preserve"> de la República</w:t>
      </w:r>
      <w:r w:rsidRPr="005154E9">
        <w:rPr>
          <w:sz w:val="24"/>
          <w:lang w:val="es-ES"/>
        </w:rPr>
        <w:t>,</w:t>
      </w:r>
      <w:bookmarkStart w:id="62" w:name="_Hlk67603668"/>
      <w:r>
        <w:rPr>
          <w:sz w:val="24"/>
          <w:lang w:val="es-ES"/>
        </w:rPr>
        <w:t xml:space="preserve"> </w:t>
      </w:r>
      <w:r w:rsidRPr="0059423B">
        <w:rPr>
          <w:sz w:val="24"/>
        </w:rPr>
        <w:t>reemplaza</w:t>
      </w:r>
      <w:r w:rsidRPr="0059423B">
        <w:rPr>
          <w:bCs/>
          <w:sz w:val="24"/>
        </w:rPr>
        <w:t xml:space="preserve"> los incisos primero y segundo del artículo 29, por los siguientes</w:t>
      </w:r>
      <w:r w:rsidR="00833F91">
        <w:rPr>
          <w:rStyle w:val="Refdenotaalpie"/>
          <w:bCs/>
          <w:sz w:val="24"/>
        </w:rPr>
        <w:footnoteReference w:id="4"/>
      </w:r>
      <w:r w:rsidRPr="0059423B">
        <w:rPr>
          <w:bCs/>
          <w:sz w:val="24"/>
        </w:rPr>
        <w:t>:</w:t>
      </w:r>
    </w:p>
    <w:bookmarkEnd w:id="62"/>
    <w:p w14:paraId="18A80333" w14:textId="77777777" w:rsidR="001B1F35" w:rsidRDefault="001B1F35" w:rsidP="00600900">
      <w:pPr>
        <w:pStyle w:val="Textoindependiente"/>
        <w:tabs>
          <w:tab w:val="left" w:pos="-142"/>
          <w:tab w:val="left" w:pos="0"/>
          <w:tab w:val="left" w:pos="2835"/>
        </w:tabs>
        <w:rPr>
          <w:bCs/>
          <w:sz w:val="24"/>
        </w:rPr>
      </w:pPr>
    </w:p>
    <w:p w14:paraId="008F7D3E" w14:textId="77777777" w:rsidR="001B1F35" w:rsidRPr="0059423B" w:rsidRDefault="001B1F35" w:rsidP="00600900">
      <w:pPr>
        <w:pStyle w:val="Textoindependiente"/>
        <w:tabs>
          <w:tab w:val="left" w:pos="-142"/>
          <w:tab w:val="left" w:pos="0"/>
          <w:tab w:val="left" w:pos="2835"/>
        </w:tabs>
        <w:rPr>
          <w:bCs/>
          <w:sz w:val="24"/>
        </w:rPr>
      </w:pPr>
      <w:r>
        <w:rPr>
          <w:bCs/>
          <w:sz w:val="24"/>
        </w:rPr>
        <w:tab/>
      </w:r>
      <w:r w:rsidRPr="0059423B">
        <w:rPr>
          <w:bCs/>
          <w:sz w:val="24"/>
        </w:rPr>
        <w:t>“Artículo 29.- Prohíbase el ingreso de menores de dieciocho años a los cabarés, cantinas, bares y tabernas. Prohíbase, asimismo, el ingreso de menores de dieciocho años a las discotecas cuando en ellas se expendan bebidas alcohólicas.</w:t>
      </w:r>
    </w:p>
    <w:p w14:paraId="1BC47277" w14:textId="77777777" w:rsidR="001B1F35" w:rsidRDefault="001B1F35" w:rsidP="00600900">
      <w:pPr>
        <w:pStyle w:val="Textoindependiente"/>
        <w:tabs>
          <w:tab w:val="left" w:pos="-142"/>
          <w:tab w:val="left" w:pos="0"/>
          <w:tab w:val="left" w:pos="2835"/>
        </w:tabs>
        <w:rPr>
          <w:bCs/>
          <w:sz w:val="24"/>
        </w:rPr>
      </w:pPr>
    </w:p>
    <w:p w14:paraId="5A6808E3" w14:textId="77777777" w:rsidR="001B1F35" w:rsidRDefault="001B1F35" w:rsidP="00600900">
      <w:pPr>
        <w:pStyle w:val="Textoindependiente"/>
        <w:tabs>
          <w:tab w:val="left" w:pos="-142"/>
          <w:tab w:val="left" w:pos="0"/>
          <w:tab w:val="left" w:pos="2835"/>
        </w:tabs>
        <w:rPr>
          <w:bCs/>
          <w:sz w:val="24"/>
        </w:rPr>
      </w:pPr>
      <w:r>
        <w:rPr>
          <w:bCs/>
          <w:sz w:val="24"/>
        </w:rPr>
        <w:tab/>
      </w:r>
      <w:r w:rsidRPr="0059423B">
        <w:rPr>
          <w:bCs/>
          <w:sz w:val="24"/>
        </w:rPr>
        <w:t>El administrador o dueño de esos establecimientos, así como quien atienda en ellos, estará obligado a exigir la cédula de identidad u otro documento de identificación expedido por la autoridad pública a todas las personas que deseen ingresar al mismo.”.</w:t>
      </w:r>
    </w:p>
    <w:p w14:paraId="6429C0A5" w14:textId="77777777" w:rsidR="001B1F35" w:rsidRPr="0059423B" w:rsidRDefault="001B1F35" w:rsidP="00600900">
      <w:pPr>
        <w:pStyle w:val="Textoindependiente"/>
        <w:tabs>
          <w:tab w:val="left" w:pos="-142"/>
          <w:tab w:val="left" w:pos="0"/>
          <w:tab w:val="left" w:pos="2835"/>
        </w:tabs>
        <w:rPr>
          <w:bCs/>
          <w:sz w:val="24"/>
        </w:rPr>
      </w:pPr>
    </w:p>
    <w:p w14:paraId="30D069BC" w14:textId="77777777" w:rsidR="001B1F35" w:rsidRPr="0059423B" w:rsidRDefault="001B1F35" w:rsidP="00600900">
      <w:pPr>
        <w:pStyle w:val="Textoindependiente"/>
        <w:tabs>
          <w:tab w:val="left" w:pos="-142"/>
          <w:tab w:val="left" w:pos="0"/>
          <w:tab w:val="left" w:pos="2835"/>
        </w:tabs>
        <w:rPr>
          <w:sz w:val="24"/>
          <w:lang w:val="es-MX"/>
        </w:rPr>
      </w:pPr>
      <w:r>
        <w:rPr>
          <w:b/>
          <w:bCs/>
          <w:sz w:val="24"/>
          <w:lang w:val="es-MX"/>
        </w:rPr>
        <w:tab/>
      </w:r>
      <w:r w:rsidRPr="0059423B">
        <w:rPr>
          <w:b/>
          <w:bCs/>
          <w:sz w:val="24"/>
          <w:lang w:val="es-MX"/>
        </w:rPr>
        <w:t xml:space="preserve">El Honorable Senador señor Chahuán </w:t>
      </w:r>
      <w:r>
        <w:rPr>
          <w:sz w:val="24"/>
          <w:lang w:val="es-MX"/>
        </w:rPr>
        <w:t>recordó</w:t>
      </w:r>
      <w:r w:rsidRPr="0059423B">
        <w:rPr>
          <w:sz w:val="24"/>
          <w:lang w:val="es-MX"/>
        </w:rPr>
        <w:t xml:space="preserve"> que la idea planteada prev</w:t>
      </w:r>
      <w:r>
        <w:rPr>
          <w:sz w:val="24"/>
          <w:lang w:val="es-MX"/>
        </w:rPr>
        <w:t xml:space="preserve">iamente, era la exigencia de </w:t>
      </w:r>
      <w:r w:rsidRPr="0059423B">
        <w:rPr>
          <w:sz w:val="24"/>
          <w:lang w:val="es-MX"/>
        </w:rPr>
        <w:t>la cédula de identidad a aquellas personas que estuvieran en un rango de edad donde resulta difícil determinar</w:t>
      </w:r>
      <w:r>
        <w:rPr>
          <w:sz w:val="24"/>
          <w:lang w:val="es-MX"/>
        </w:rPr>
        <w:t xml:space="preserve"> si son mayores de 18 años.</w:t>
      </w:r>
    </w:p>
    <w:p w14:paraId="46752B6F" w14:textId="77777777" w:rsidR="001B1F35" w:rsidRDefault="001B1F35" w:rsidP="00600900">
      <w:pPr>
        <w:pStyle w:val="Textoindependiente"/>
        <w:tabs>
          <w:tab w:val="left" w:pos="-142"/>
          <w:tab w:val="left" w:pos="0"/>
          <w:tab w:val="left" w:pos="2835"/>
        </w:tabs>
        <w:rPr>
          <w:b/>
          <w:sz w:val="24"/>
          <w:lang w:val="es-MX"/>
        </w:rPr>
      </w:pPr>
      <w:bookmarkStart w:id="64" w:name="_Hlk67600371"/>
      <w:bookmarkStart w:id="65" w:name="_Hlk67602546"/>
    </w:p>
    <w:p w14:paraId="18102EDF" w14:textId="77777777" w:rsidR="001B1F35" w:rsidRPr="0059423B" w:rsidRDefault="001B1F35" w:rsidP="00600900">
      <w:pPr>
        <w:pStyle w:val="Textoindependiente"/>
        <w:tabs>
          <w:tab w:val="left" w:pos="-142"/>
          <w:tab w:val="left" w:pos="0"/>
          <w:tab w:val="left" w:pos="2835"/>
        </w:tabs>
        <w:rPr>
          <w:bCs/>
          <w:sz w:val="24"/>
          <w:lang w:val="es-MX"/>
        </w:rPr>
      </w:pPr>
      <w:r>
        <w:rPr>
          <w:b/>
          <w:sz w:val="24"/>
          <w:lang w:val="es-MX"/>
        </w:rPr>
        <w:tab/>
      </w:r>
      <w:r w:rsidRPr="0059423B">
        <w:rPr>
          <w:b/>
          <w:sz w:val="24"/>
          <w:lang w:val="es-MX"/>
        </w:rPr>
        <w:t xml:space="preserve">El Honorable Diputado señor </w:t>
      </w:r>
      <w:bookmarkEnd w:id="64"/>
      <w:r w:rsidRPr="0059423B">
        <w:rPr>
          <w:b/>
          <w:sz w:val="24"/>
          <w:lang w:val="es-MX"/>
        </w:rPr>
        <w:t xml:space="preserve">Barros </w:t>
      </w:r>
      <w:r w:rsidRPr="0059423B">
        <w:rPr>
          <w:bCs/>
          <w:sz w:val="24"/>
          <w:lang w:val="es-MX"/>
        </w:rPr>
        <w:t>aludió a la discrepancia acaecida en el Senado</w:t>
      </w:r>
      <w:r>
        <w:rPr>
          <w:bCs/>
          <w:sz w:val="24"/>
          <w:lang w:val="es-MX"/>
        </w:rPr>
        <w:t xml:space="preserve">, que rechazó </w:t>
      </w:r>
      <w:bookmarkEnd w:id="65"/>
      <w:r w:rsidRPr="0059423B">
        <w:rPr>
          <w:bCs/>
          <w:sz w:val="24"/>
          <w:lang w:val="es-MX"/>
        </w:rPr>
        <w:t>en su totalidad lo aprobado por la Cámara de Diputados.</w:t>
      </w:r>
      <w:r>
        <w:rPr>
          <w:bCs/>
          <w:sz w:val="24"/>
          <w:lang w:val="es-MX"/>
        </w:rPr>
        <w:t xml:space="preserve"> C</w:t>
      </w:r>
      <w:r w:rsidRPr="0059423B">
        <w:rPr>
          <w:bCs/>
          <w:sz w:val="24"/>
          <w:lang w:val="es-MX"/>
        </w:rPr>
        <w:t>onsideró que solicitar la identificación a una persona que evidentemente es mayor de edad, es un exceso. Fue de la idea de mantener el texto aprobado por la Cámara de Diputados.</w:t>
      </w:r>
    </w:p>
    <w:p w14:paraId="3FE2E9EB" w14:textId="77777777" w:rsidR="001B1F35" w:rsidRDefault="001B1F35" w:rsidP="00600900">
      <w:pPr>
        <w:pStyle w:val="Textoindependiente"/>
        <w:tabs>
          <w:tab w:val="left" w:pos="-142"/>
          <w:tab w:val="left" w:pos="0"/>
          <w:tab w:val="left" w:pos="2835"/>
        </w:tabs>
        <w:rPr>
          <w:b/>
          <w:bCs/>
          <w:sz w:val="24"/>
          <w:lang w:val="es-MX"/>
        </w:rPr>
      </w:pPr>
    </w:p>
    <w:p w14:paraId="7F34AC17" w14:textId="24C1F314" w:rsidR="001B1F35" w:rsidRDefault="001B1F35" w:rsidP="00600900">
      <w:pPr>
        <w:pStyle w:val="Textoindependiente"/>
        <w:tabs>
          <w:tab w:val="left" w:pos="-142"/>
          <w:tab w:val="left" w:pos="0"/>
          <w:tab w:val="left" w:pos="2835"/>
        </w:tabs>
        <w:rPr>
          <w:sz w:val="24"/>
          <w:lang w:val="es-MX"/>
        </w:rPr>
      </w:pPr>
      <w:r>
        <w:rPr>
          <w:b/>
          <w:bCs/>
          <w:sz w:val="24"/>
          <w:lang w:val="es-MX"/>
        </w:rPr>
        <w:lastRenderedPageBreak/>
        <w:tab/>
      </w:r>
      <w:r w:rsidRPr="0059423B">
        <w:rPr>
          <w:b/>
          <w:bCs/>
          <w:sz w:val="24"/>
          <w:lang w:val="es-MX"/>
        </w:rPr>
        <w:t xml:space="preserve">El Honorable Diputado señor </w:t>
      </w:r>
      <w:proofErr w:type="spellStart"/>
      <w:r w:rsidRPr="0059423B">
        <w:rPr>
          <w:b/>
          <w:bCs/>
          <w:sz w:val="24"/>
          <w:lang w:val="es-MX"/>
        </w:rPr>
        <w:t>Crispi</w:t>
      </w:r>
      <w:proofErr w:type="spellEnd"/>
      <w:r w:rsidRPr="0059423B">
        <w:rPr>
          <w:b/>
          <w:bCs/>
          <w:sz w:val="24"/>
          <w:lang w:val="es-MX"/>
        </w:rPr>
        <w:t xml:space="preserve"> </w:t>
      </w:r>
      <w:r>
        <w:rPr>
          <w:sz w:val="24"/>
          <w:lang w:val="es-MX"/>
        </w:rPr>
        <w:t xml:space="preserve">sostuvo que, de mantenerse la redacción aprobada por la Cámara de Diputados, </w:t>
      </w:r>
      <w:r w:rsidRPr="0059423B">
        <w:rPr>
          <w:sz w:val="24"/>
          <w:lang w:val="es-MX"/>
        </w:rPr>
        <w:t>el responsable de resguardar el ingreso a los lugares señalados</w:t>
      </w:r>
      <w:r>
        <w:rPr>
          <w:sz w:val="24"/>
          <w:lang w:val="es-MX"/>
        </w:rPr>
        <w:t xml:space="preserve"> en la norma</w:t>
      </w:r>
      <w:r w:rsidRPr="0059423B">
        <w:rPr>
          <w:sz w:val="24"/>
          <w:lang w:val="es-MX"/>
        </w:rPr>
        <w:t xml:space="preserve">, puede argumentar que </w:t>
      </w:r>
      <w:r w:rsidR="00833F91">
        <w:rPr>
          <w:sz w:val="24"/>
          <w:lang w:val="es-MX"/>
        </w:rPr>
        <w:t>“</w:t>
      </w:r>
      <w:r w:rsidRPr="00F039AB">
        <w:rPr>
          <w:sz w:val="24"/>
          <w:lang w:val="es-MX"/>
        </w:rPr>
        <w:t>aparentemente</w:t>
      </w:r>
      <w:r w:rsidR="00833F91">
        <w:rPr>
          <w:sz w:val="24"/>
          <w:lang w:val="es-MX"/>
        </w:rPr>
        <w:t>”</w:t>
      </w:r>
      <w:r w:rsidRPr="00F039AB">
        <w:rPr>
          <w:sz w:val="24"/>
          <w:lang w:val="es-MX"/>
        </w:rPr>
        <w:t xml:space="preserve"> </w:t>
      </w:r>
      <w:r>
        <w:rPr>
          <w:sz w:val="24"/>
          <w:lang w:val="es-MX"/>
        </w:rPr>
        <w:t xml:space="preserve">la persona a la cual no le solicitó la cédula de identidad, </w:t>
      </w:r>
      <w:r w:rsidRPr="00F039AB">
        <w:rPr>
          <w:sz w:val="24"/>
          <w:lang w:val="es-MX"/>
        </w:rPr>
        <w:t>era mayor de edad</w:t>
      </w:r>
      <w:r>
        <w:rPr>
          <w:sz w:val="24"/>
          <w:lang w:val="es-MX"/>
        </w:rPr>
        <w:t>.</w:t>
      </w:r>
    </w:p>
    <w:p w14:paraId="22BAF8C0" w14:textId="77777777" w:rsidR="001B1F35" w:rsidRDefault="001B1F35" w:rsidP="00600900">
      <w:pPr>
        <w:pStyle w:val="Textoindependiente"/>
        <w:tabs>
          <w:tab w:val="left" w:pos="-142"/>
          <w:tab w:val="left" w:pos="0"/>
          <w:tab w:val="left" w:pos="2835"/>
        </w:tabs>
        <w:rPr>
          <w:sz w:val="24"/>
          <w:lang w:val="es-MX"/>
        </w:rPr>
      </w:pPr>
    </w:p>
    <w:p w14:paraId="79E5A41B" w14:textId="592F31CA" w:rsidR="001B1F35" w:rsidRDefault="001B1F35" w:rsidP="00600900">
      <w:pPr>
        <w:pStyle w:val="Textoindependiente"/>
        <w:tabs>
          <w:tab w:val="left" w:pos="-142"/>
          <w:tab w:val="left" w:pos="0"/>
          <w:tab w:val="left" w:pos="2835"/>
        </w:tabs>
        <w:rPr>
          <w:sz w:val="24"/>
          <w:lang w:val="es-MX"/>
        </w:rPr>
      </w:pPr>
      <w:r>
        <w:rPr>
          <w:sz w:val="24"/>
          <w:lang w:val="es-MX"/>
        </w:rPr>
        <w:tab/>
      </w:r>
      <w:r w:rsidRPr="0059423B">
        <w:rPr>
          <w:sz w:val="24"/>
          <w:lang w:val="es-MX"/>
        </w:rPr>
        <w:t xml:space="preserve">Reiteró que el sentido de la ley es asegurar que los jóvenes menores de 18 años no ingresen a recintos </w:t>
      </w:r>
      <w:r w:rsidR="00833F91">
        <w:rPr>
          <w:sz w:val="24"/>
          <w:lang w:val="es-MX"/>
        </w:rPr>
        <w:t>donde se</w:t>
      </w:r>
      <w:r w:rsidRPr="0059423B">
        <w:rPr>
          <w:sz w:val="24"/>
          <w:lang w:val="es-MX"/>
        </w:rPr>
        <w:t xml:space="preserve"> expenden bebidas alcohólicas, para lo cual, se deberá solicitar a todas las personas su identificación.</w:t>
      </w:r>
    </w:p>
    <w:p w14:paraId="79D58F26" w14:textId="77777777" w:rsidR="001B1F35" w:rsidRPr="0059423B" w:rsidRDefault="001B1F35" w:rsidP="00600900">
      <w:pPr>
        <w:pStyle w:val="Textoindependiente"/>
        <w:tabs>
          <w:tab w:val="left" w:pos="-142"/>
          <w:tab w:val="left" w:pos="0"/>
          <w:tab w:val="left" w:pos="2835"/>
        </w:tabs>
        <w:rPr>
          <w:sz w:val="24"/>
          <w:lang w:val="es-CL"/>
        </w:rPr>
      </w:pPr>
    </w:p>
    <w:p w14:paraId="10E1A203" w14:textId="77777777" w:rsidR="001B1F35" w:rsidRPr="0059423B" w:rsidRDefault="001B1F35" w:rsidP="00600900">
      <w:pPr>
        <w:pStyle w:val="Textoindependiente"/>
        <w:tabs>
          <w:tab w:val="left" w:pos="-142"/>
          <w:tab w:val="left" w:pos="0"/>
          <w:tab w:val="left" w:pos="2835"/>
        </w:tabs>
        <w:rPr>
          <w:sz w:val="24"/>
          <w:lang w:val="es-CL"/>
        </w:rPr>
      </w:pPr>
      <w:r>
        <w:rPr>
          <w:b/>
          <w:bCs/>
          <w:sz w:val="24"/>
          <w:lang w:val="es-CL"/>
        </w:rPr>
        <w:tab/>
      </w:r>
      <w:r w:rsidRPr="0059423B">
        <w:rPr>
          <w:b/>
          <w:bCs/>
          <w:sz w:val="24"/>
          <w:lang w:val="es-CL"/>
        </w:rPr>
        <w:t xml:space="preserve">El </w:t>
      </w:r>
      <w:proofErr w:type="gramStart"/>
      <w:r w:rsidRPr="0059423B">
        <w:rPr>
          <w:b/>
          <w:bCs/>
          <w:sz w:val="24"/>
          <w:lang w:val="es-CL"/>
        </w:rPr>
        <w:t>Director Nacional</w:t>
      </w:r>
      <w:proofErr w:type="gramEnd"/>
      <w:r w:rsidRPr="0059423B">
        <w:rPr>
          <w:b/>
          <w:bCs/>
          <w:sz w:val="24"/>
          <w:lang w:val="es-CL"/>
        </w:rPr>
        <w:t xml:space="preserve"> del Servicio Nacional para la Prevención y Rehabilitación del Consumo de Drogas y Alcohol (SENDA), señor Carlos Charme </w:t>
      </w:r>
      <w:r w:rsidRPr="0059423B">
        <w:rPr>
          <w:sz w:val="24"/>
          <w:lang w:val="es-CL"/>
        </w:rPr>
        <w:t xml:space="preserve">explicó que la naturaleza de la propuesta </w:t>
      </w:r>
      <w:r>
        <w:rPr>
          <w:sz w:val="24"/>
          <w:lang w:val="es-CL"/>
        </w:rPr>
        <w:t xml:space="preserve">se sustenta </w:t>
      </w:r>
      <w:r w:rsidRPr="0059423B">
        <w:rPr>
          <w:sz w:val="24"/>
          <w:lang w:val="es-CL"/>
        </w:rPr>
        <w:t>con antecedentes que han tenido a la vista.</w:t>
      </w:r>
    </w:p>
    <w:p w14:paraId="3B1114A6" w14:textId="77777777" w:rsidR="001B1F35" w:rsidRDefault="001B1F35" w:rsidP="00600900">
      <w:pPr>
        <w:pStyle w:val="Textoindependiente"/>
        <w:tabs>
          <w:tab w:val="left" w:pos="-142"/>
          <w:tab w:val="left" w:pos="0"/>
          <w:tab w:val="left" w:pos="2835"/>
        </w:tabs>
        <w:rPr>
          <w:sz w:val="24"/>
          <w:lang w:val="es-CL"/>
        </w:rPr>
      </w:pPr>
    </w:p>
    <w:p w14:paraId="1951E9B1" w14:textId="1CA1C293" w:rsidR="001B1F35" w:rsidRPr="0059423B" w:rsidRDefault="001B1F35" w:rsidP="00600900">
      <w:pPr>
        <w:pStyle w:val="Textoindependiente"/>
        <w:tabs>
          <w:tab w:val="left" w:pos="-142"/>
          <w:tab w:val="left" w:pos="0"/>
          <w:tab w:val="left" w:pos="2835"/>
        </w:tabs>
        <w:rPr>
          <w:sz w:val="24"/>
          <w:lang w:val="es-CL"/>
        </w:rPr>
      </w:pPr>
      <w:r>
        <w:rPr>
          <w:sz w:val="24"/>
          <w:lang w:val="es-CL"/>
        </w:rPr>
        <w:tab/>
      </w:r>
      <w:r w:rsidRPr="0059423B">
        <w:rPr>
          <w:sz w:val="24"/>
          <w:lang w:val="es-CL"/>
        </w:rPr>
        <w:t xml:space="preserve">Recordó que uno de cada tres jóvenes entre 13 y 18 años, consume alcohol. Se consultó a los jóvenes dónde y cómo adquieren el alcohol: el 20% </w:t>
      </w:r>
      <w:r w:rsidR="00833F91">
        <w:rPr>
          <w:sz w:val="24"/>
          <w:lang w:val="es-CL"/>
        </w:rPr>
        <w:t xml:space="preserve">de ellos, </w:t>
      </w:r>
      <w:r w:rsidRPr="0059423B">
        <w:rPr>
          <w:sz w:val="24"/>
          <w:lang w:val="es-CL"/>
        </w:rPr>
        <w:t>señaló que lo adquieren directamente y el 40% lo hace a través de</w:t>
      </w:r>
      <w:r w:rsidR="00833F91">
        <w:rPr>
          <w:sz w:val="24"/>
          <w:lang w:val="es-CL"/>
        </w:rPr>
        <w:t xml:space="preserve"> un</w:t>
      </w:r>
      <w:r w:rsidRPr="0059423B">
        <w:rPr>
          <w:sz w:val="24"/>
          <w:lang w:val="es-CL"/>
        </w:rPr>
        <w:t xml:space="preserve"> adulto. </w:t>
      </w:r>
    </w:p>
    <w:p w14:paraId="767EE66B" w14:textId="77777777" w:rsidR="001B1F35" w:rsidRDefault="001B1F35" w:rsidP="00600900">
      <w:pPr>
        <w:pStyle w:val="Textoindependiente"/>
        <w:tabs>
          <w:tab w:val="left" w:pos="-142"/>
          <w:tab w:val="left" w:pos="0"/>
          <w:tab w:val="left" w:pos="2835"/>
        </w:tabs>
        <w:rPr>
          <w:sz w:val="24"/>
          <w:lang w:val="es-CL"/>
        </w:rPr>
      </w:pPr>
    </w:p>
    <w:p w14:paraId="7D5A7CC5" w14:textId="77777777" w:rsidR="001B1F35" w:rsidRPr="0059423B" w:rsidRDefault="001B1F35" w:rsidP="00600900">
      <w:pPr>
        <w:pStyle w:val="Textoindependiente"/>
        <w:tabs>
          <w:tab w:val="left" w:pos="-142"/>
          <w:tab w:val="left" w:pos="0"/>
          <w:tab w:val="left" w:pos="2835"/>
        </w:tabs>
        <w:rPr>
          <w:sz w:val="24"/>
          <w:lang w:val="es-CL"/>
        </w:rPr>
      </w:pPr>
      <w:r>
        <w:rPr>
          <w:sz w:val="24"/>
          <w:lang w:val="es-CL"/>
        </w:rPr>
        <w:tab/>
      </w:r>
      <w:r w:rsidRPr="0059423B">
        <w:rPr>
          <w:sz w:val="24"/>
          <w:lang w:val="es-CL"/>
        </w:rPr>
        <w:t>Por otro lado, argumentó que tanto la experiencia legislativa comparada, como la experiencia académica consultada, indican que se debe crear cada día ambientes más protectores para los niños, niñas y adolescentes, subiendo las barreras de control para evitar que accedan al alcohol.</w:t>
      </w:r>
    </w:p>
    <w:p w14:paraId="137192F8" w14:textId="77777777" w:rsidR="001B1F35" w:rsidRDefault="001B1F35" w:rsidP="00600900">
      <w:pPr>
        <w:pStyle w:val="Textoindependiente"/>
        <w:tabs>
          <w:tab w:val="left" w:pos="-142"/>
          <w:tab w:val="left" w:pos="0"/>
          <w:tab w:val="left" w:pos="2835"/>
        </w:tabs>
        <w:rPr>
          <w:sz w:val="24"/>
          <w:lang w:val="es-CL"/>
        </w:rPr>
      </w:pPr>
    </w:p>
    <w:p w14:paraId="4777A14F" w14:textId="77777777" w:rsidR="00833F91" w:rsidRDefault="001B1F35" w:rsidP="00600900">
      <w:pPr>
        <w:pStyle w:val="Textoindependiente"/>
        <w:tabs>
          <w:tab w:val="left" w:pos="-142"/>
          <w:tab w:val="left" w:pos="0"/>
          <w:tab w:val="left" w:pos="2835"/>
        </w:tabs>
        <w:rPr>
          <w:sz w:val="24"/>
          <w:lang w:val="es-CL"/>
        </w:rPr>
      </w:pPr>
      <w:r>
        <w:rPr>
          <w:sz w:val="24"/>
          <w:lang w:val="es-CL"/>
        </w:rPr>
        <w:tab/>
      </w:r>
      <w:r w:rsidRPr="0059423B">
        <w:rPr>
          <w:sz w:val="24"/>
          <w:lang w:val="es-CL"/>
        </w:rPr>
        <w:t>Añadió que la norma propuesta se refiere a bares, discotecas y cantinas, lugares que además de expender otro tipo de alimentos o productos, tienen como uno de los objetivos principales, la venta de alcohol.</w:t>
      </w:r>
    </w:p>
    <w:p w14:paraId="2D11E124" w14:textId="77777777" w:rsidR="00833F91" w:rsidRDefault="00833F91" w:rsidP="00600900">
      <w:pPr>
        <w:pStyle w:val="Textoindependiente"/>
        <w:tabs>
          <w:tab w:val="left" w:pos="-142"/>
          <w:tab w:val="left" w:pos="0"/>
          <w:tab w:val="left" w:pos="2835"/>
        </w:tabs>
        <w:rPr>
          <w:sz w:val="24"/>
          <w:lang w:val="es-CL"/>
        </w:rPr>
      </w:pPr>
    </w:p>
    <w:p w14:paraId="6A7A7A33" w14:textId="7424E75A" w:rsidR="001B1F35" w:rsidRPr="0059423B" w:rsidRDefault="00AD0B81" w:rsidP="00600900">
      <w:pPr>
        <w:pStyle w:val="Textoindependiente"/>
        <w:tabs>
          <w:tab w:val="left" w:pos="-142"/>
          <w:tab w:val="left" w:pos="0"/>
          <w:tab w:val="left" w:pos="2835"/>
        </w:tabs>
        <w:rPr>
          <w:sz w:val="24"/>
          <w:lang w:val="es-CL"/>
        </w:rPr>
      </w:pPr>
      <w:r>
        <w:rPr>
          <w:sz w:val="24"/>
          <w:lang w:val="es-CL"/>
        </w:rPr>
        <w:t xml:space="preserve"> </w:t>
      </w:r>
      <w:r w:rsidR="001B1F35">
        <w:rPr>
          <w:sz w:val="24"/>
          <w:lang w:val="es-CL"/>
        </w:rPr>
        <w:tab/>
      </w:r>
      <w:r w:rsidR="001B1F35" w:rsidRPr="0059423B">
        <w:rPr>
          <w:sz w:val="24"/>
          <w:lang w:val="es-CL"/>
        </w:rPr>
        <w:t>Afirmó que las barreras de control se debilitan si se entrega un elemento demasiado subjetivo a la persona que debe hacer el control</w:t>
      </w:r>
      <w:r w:rsidR="00833F91">
        <w:rPr>
          <w:sz w:val="24"/>
          <w:lang w:val="es-CL"/>
        </w:rPr>
        <w:t xml:space="preserve"> y p</w:t>
      </w:r>
      <w:r w:rsidR="001B1F35" w:rsidRPr="0059423B">
        <w:rPr>
          <w:sz w:val="24"/>
          <w:lang w:val="es-CL"/>
        </w:rPr>
        <w:t>recisó que el control que se establece es la simple exhibición de la cédula de identidad, no se está exigiendo un requisito mayor.</w:t>
      </w:r>
    </w:p>
    <w:p w14:paraId="77AEE39F" w14:textId="77777777" w:rsidR="001B1F35" w:rsidRDefault="001B1F35" w:rsidP="00600900">
      <w:pPr>
        <w:pStyle w:val="Textoindependiente"/>
        <w:tabs>
          <w:tab w:val="left" w:pos="-142"/>
          <w:tab w:val="left" w:pos="0"/>
          <w:tab w:val="left" w:pos="2835"/>
        </w:tabs>
        <w:rPr>
          <w:b/>
          <w:bCs/>
          <w:sz w:val="24"/>
        </w:rPr>
      </w:pPr>
      <w:bookmarkStart w:id="66" w:name="_Hlk67603068"/>
      <w:bookmarkStart w:id="67" w:name="_Hlk67604687"/>
    </w:p>
    <w:p w14:paraId="0B5F3696" w14:textId="77777777" w:rsidR="001B1F35" w:rsidRPr="0059423B" w:rsidRDefault="001B1F35" w:rsidP="00600900">
      <w:pPr>
        <w:pStyle w:val="Textoindependiente"/>
        <w:tabs>
          <w:tab w:val="left" w:pos="-142"/>
          <w:tab w:val="left" w:pos="0"/>
          <w:tab w:val="left" w:pos="2835"/>
        </w:tabs>
        <w:rPr>
          <w:sz w:val="24"/>
        </w:rPr>
      </w:pPr>
      <w:r>
        <w:rPr>
          <w:b/>
          <w:bCs/>
          <w:sz w:val="24"/>
        </w:rPr>
        <w:tab/>
      </w:r>
      <w:r w:rsidRPr="0059423B">
        <w:rPr>
          <w:b/>
          <w:bCs/>
          <w:sz w:val="24"/>
        </w:rPr>
        <w:t xml:space="preserve">La Honorable Senadora señora </w:t>
      </w:r>
      <w:bookmarkEnd w:id="66"/>
      <w:r w:rsidRPr="0059423B">
        <w:rPr>
          <w:b/>
          <w:bCs/>
          <w:sz w:val="24"/>
        </w:rPr>
        <w:t xml:space="preserve">Goic </w:t>
      </w:r>
      <w:r w:rsidRPr="0059423B">
        <w:rPr>
          <w:sz w:val="24"/>
        </w:rPr>
        <w:t xml:space="preserve">destacó </w:t>
      </w:r>
      <w:bookmarkEnd w:id="67"/>
      <w:r w:rsidRPr="0059423B">
        <w:rPr>
          <w:sz w:val="24"/>
        </w:rPr>
        <w:t xml:space="preserve">que se establece una obligación para el administrador de los establecimientos mencionados, quien tiene el deber de solicitar a toda persona la cédula de identidad, aun cuando </w:t>
      </w:r>
      <w:r>
        <w:rPr>
          <w:sz w:val="24"/>
        </w:rPr>
        <w:t xml:space="preserve">una persona </w:t>
      </w:r>
      <w:r w:rsidRPr="0059423B">
        <w:rPr>
          <w:sz w:val="24"/>
        </w:rPr>
        <w:t>tenga 50 años de edad.</w:t>
      </w:r>
    </w:p>
    <w:p w14:paraId="5EBDDAA7" w14:textId="77777777" w:rsidR="001B1F35" w:rsidRDefault="001B1F35" w:rsidP="00600900">
      <w:pPr>
        <w:pStyle w:val="Textoindependiente"/>
        <w:tabs>
          <w:tab w:val="left" w:pos="-142"/>
          <w:tab w:val="left" w:pos="0"/>
          <w:tab w:val="left" w:pos="2835"/>
        </w:tabs>
        <w:rPr>
          <w:b/>
          <w:sz w:val="24"/>
          <w:lang w:val="es-MX"/>
        </w:rPr>
      </w:pPr>
      <w:bookmarkStart w:id="68" w:name="_Hlk67607378"/>
    </w:p>
    <w:p w14:paraId="347A216B" w14:textId="0F7EB392" w:rsidR="001B1F35" w:rsidRPr="0059423B" w:rsidRDefault="001B1F35" w:rsidP="00600900">
      <w:pPr>
        <w:pStyle w:val="Textoindependiente"/>
        <w:tabs>
          <w:tab w:val="left" w:pos="-142"/>
          <w:tab w:val="left" w:pos="0"/>
          <w:tab w:val="left" w:pos="2835"/>
        </w:tabs>
        <w:rPr>
          <w:bCs/>
          <w:sz w:val="24"/>
          <w:lang w:val="es-MX"/>
        </w:rPr>
      </w:pPr>
      <w:r>
        <w:rPr>
          <w:b/>
          <w:sz w:val="24"/>
          <w:lang w:val="es-MX"/>
        </w:rPr>
        <w:tab/>
      </w:r>
      <w:r w:rsidRPr="0059423B">
        <w:rPr>
          <w:b/>
          <w:sz w:val="24"/>
          <w:lang w:val="es-MX"/>
        </w:rPr>
        <w:t xml:space="preserve">El Honorable Diputado señor Walker </w:t>
      </w:r>
      <w:r w:rsidR="00833F91">
        <w:rPr>
          <w:bCs/>
          <w:sz w:val="24"/>
          <w:lang w:val="es-MX"/>
        </w:rPr>
        <w:t>comentó</w:t>
      </w:r>
      <w:r>
        <w:rPr>
          <w:bCs/>
          <w:sz w:val="24"/>
          <w:lang w:val="es-MX"/>
        </w:rPr>
        <w:t xml:space="preserve"> que en </w:t>
      </w:r>
      <w:r w:rsidRPr="0059423B">
        <w:rPr>
          <w:bCs/>
          <w:sz w:val="24"/>
          <w:lang w:val="es-MX"/>
        </w:rPr>
        <w:t xml:space="preserve">la actualidad es </w:t>
      </w:r>
      <w:bookmarkEnd w:id="68"/>
      <w:r w:rsidRPr="0059423B">
        <w:rPr>
          <w:bCs/>
          <w:sz w:val="24"/>
          <w:lang w:val="es-MX"/>
        </w:rPr>
        <w:t xml:space="preserve">común exhibir la cédula de identidad al ingresar a algún evento, por ejemplo, de futbol. Calificó </w:t>
      </w:r>
      <w:r>
        <w:rPr>
          <w:bCs/>
          <w:sz w:val="24"/>
          <w:lang w:val="es-MX"/>
        </w:rPr>
        <w:t>como</w:t>
      </w:r>
      <w:r w:rsidRPr="0059423B">
        <w:rPr>
          <w:bCs/>
          <w:sz w:val="24"/>
          <w:lang w:val="es-MX"/>
        </w:rPr>
        <w:t xml:space="preserve"> razonable </w:t>
      </w:r>
      <w:r>
        <w:rPr>
          <w:bCs/>
          <w:sz w:val="24"/>
          <w:lang w:val="es-MX"/>
        </w:rPr>
        <w:t>la exigencia de exhibir</w:t>
      </w:r>
      <w:r w:rsidRPr="0059423B">
        <w:rPr>
          <w:bCs/>
          <w:sz w:val="24"/>
          <w:lang w:val="es-MX"/>
        </w:rPr>
        <w:t xml:space="preserve"> un documento que acredite la edad al ingresar a los establecimientos mencionados en la </w:t>
      </w:r>
      <w:r>
        <w:rPr>
          <w:bCs/>
          <w:sz w:val="24"/>
          <w:lang w:val="es-MX"/>
        </w:rPr>
        <w:t>disposición</w:t>
      </w:r>
      <w:r w:rsidRPr="0059423B">
        <w:rPr>
          <w:bCs/>
          <w:sz w:val="24"/>
          <w:lang w:val="es-MX"/>
        </w:rPr>
        <w:t>.</w:t>
      </w:r>
    </w:p>
    <w:p w14:paraId="4C60DD2A" w14:textId="77777777" w:rsidR="001B1F35" w:rsidRDefault="001B1F35" w:rsidP="00600900">
      <w:pPr>
        <w:pStyle w:val="Textoindependiente"/>
        <w:tabs>
          <w:tab w:val="left" w:pos="-142"/>
          <w:tab w:val="left" w:pos="0"/>
          <w:tab w:val="left" w:pos="2835"/>
        </w:tabs>
        <w:rPr>
          <w:b/>
          <w:bCs/>
          <w:sz w:val="24"/>
        </w:rPr>
      </w:pPr>
    </w:p>
    <w:p w14:paraId="7DB72342" w14:textId="2806FEC4" w:rsidR="001B1F35" w:rsidRPr="0059423B" w:rsidRDefault="001B1F35" w:rsidP="00600900">
      <w:pPr>
        <w:pStyle w:val="Textoindependiente"/>
        <w:tabs>
          <w:tab w:val="left" w:pos="-142"/>
          <w:tab w:val="left" w:pos="0"/>
          <w:tab w:val="left" w:pos="2835"/>
        </w:tabs>
        <w:rPr>
          <w:sz w:val="24"/>
        </w:rPr>
      </w:pPr>
      <w:r>
        <w:rPr>
          <w:b/>
          <w:bCs/>
          <w:sz w:val="24"/>
        </w:rPr>
        <w:tab/>
      </w:r>
      <w:r w:rsidRPr="0059423B">
        <w:rPr>
          <w:b/>
          <w:bCs/>
          <w:sz w:val="24"/>
        </w:rPr>
        <w:t xml:space="preserve">La Honorable Senadora señora Ebensperger </w:t>
      </w:r>
      <w:r w:rsidRPr="00A67102">
        <w:rPr>
          <w:sz w:val="24"/>
        </w:rPr>
        <w:t xml:space="preserve">planteó que la propuesta del Ejecutivo es </w:t>
      </w:r>
      <w:r>
        <w:rPr>
          <w:sz w:val="24"/>
        </w:rPr>
        <w:t>coherente</w:t>
      </w:r>
      <w:r w:rsidRPr="00A67102">
        <w:rPr>
          <w:sz w:val="24"/>
        </w:rPr>
        <w:t xml:space="preserve"> </w:t>
      </w:r>
      <w:r>
        <w:rPr>
          <w:sz w:val="24"/>
        </w:rPr>
        <w:t>con</w:t>
      </w:r>
      <w:r w:rsidRPr="0059423B">
        <w:rPr>
          <w:sz w:val="24"/>
        </w:rPr>
        <w:t xml:space="preserve"> el objetivo del </w:t>
      </w:r>
      <w:r w:rsidRPr="0059423B">
        <w:rPr>
          <w:sz w:val="24"/>
        </w:rPr>
        <w:lastRenderedPageBreak/>
        <w:t>proyecto de ley</w:t>
      </w:r>
      <w:r>
        <w:rPr>
          <w:sz w:val="24"/>
        </w:rPr>
        <w:t xml:space="preserve">, que </w:t>
      </w:r>
      <w:r w:rsidRPr="0059423B">
        <w:rPr>
          <w:sz w:val="24"/>
        </w:rPr>
        <w:t>es establecer normas que protejan a los menores de edad, evitando que accedan fácilmente al alcohol</w:t>
      </w:r>
      <w:r>
        <w:rPr>
          <w:sz w:val="24"/>
        </w:rPr>
        <w:t xml:space="preserve">. </w:t>
      </w:r>
      <w:r w:rsidR="00AD0B81">
        <w:rPr>
          <w:sz w:val="24"/>
        </w:rPr>
        <w:t>Añadió que i</w:t>
      </w:r>
      <w:r w:rsidRPr="0059423B">
        <w:rPr>
          <w:sz w:val="24"/>
        </w:rPr>
        <w:t>ncorporar el concepto “aparentemente”, hace impracticable</w:t>
      </w:r>
      <w:r>
        <w:rPr>
          <w:sz w:val="24"/>
        </w:rPr>
        <w:t xml:space="preserve"> la norma</w:t>
      </w:r>
      <w:r w:rsidRPr="0059423B">
        <w:rPr>
          <w:sz w:val="24"/>
        </w:rPr>
        <w:t xml:space="preserve">, porque entrega una carga a los dueños, </w:t>
      </w:r>
      <w:r>
        <w:rPr>
          <w:sz w:val="24"/>
        </w:rPr>
        <w:t xml:space="preserve">a los </w:t>
      </w:r>
      <w:r w:rsidRPr="0059423B">
        <w:rPr>
          <w:sz w:val="24"/>
        </w:rPr>
        <w:t>administradores y</w:t>
      </w:r>
      <w:r>
        <w:rPr>
          <w:sz w:val="24"/>
        </w:rPr>
        <w:t xml:space="preserve"> al</w:t>
      </w:r>
      <w:r w:rsidRPr="0059423B">
        <w:rPr>
          <w:sz w:val="24"/>
        </w:rPr>
        <w:t xml:space="preserve"> personal que trabaja en los establecimientos</w:t>
      </w:r>
      <w:r w:rsidR="00833F91">
        <w:rPr>
          <w:sz w:val="24"/>
        </w:rPr>
        <w:t xml:space="preserve"> mencionados</w:t>
      </w:r>
      <w:r w:rsidRPr="0059423B">
        <w:rPr>
          <w:sz w:val="24"/>
        </w:rPr>
        <w:t>,</w:t>
      </w:r>
      <w:r>
        <w:rPr>
          <w:sz w:val="24"/>
        </w:rPr>
        <w:t xml:space="preserve"> </w:t>
      </w:r>
      <w:r w:rsidR="00833F91">
        <w:rPr>
          <w:sz w:val="24"/>
        </w:rPr>
        <w:t xml:space="preserve">los </w:t>
      </w:r>
      <w:r>
        <w:rPr>
          <w:sz w:val="24"/>
        </w:rPr>
        <w:t>que finalmente no exigirán identificación con</w:t>
      </w:r>
      <w:r w:rsidRPr="0059423B">
        <w:rPr>
          <w:sz w:val="24"/>
        </w:rPr>
        <w:t xml:space="preserve"> la excusa que</w:t>
      </w:r>
      <w:r>
        <w:rPr>
          <w:sz w:val="24"/>
        </w:rPr>
        <w:t>,</w:t>
      </w:r>
      <w:r w:rsidRPr="0059423B">
        <w:rPr>
          <w:sz w:val="24"/>
        </w:rPr>
        <w:t xml:space="preserve"> para ellos, las personas </w:t>
      </w:r>
      <w:r>
        <w:rPr>
          <w:sz w:val="24"/>
        </w:rPr>
        <w:t xml:space="preserve">representaban ser </w:t>
      </w:r>
      <w:r w:rsidRPr="0059423B">
        <w:rPr>
          <w:sz w:val="24"/>
        </w:rPr>
        <w:t>mayores de edad. Esa percepción es subjetiva</w:t>
      </w:r>
      <w:r w:rsidR="00833F91">
        <w:rPr>
          <w:sz w:val="24"/>
        </w:rPr>
        <w:t xml:space="preserve"> y no corresponde.</w:t>
      </w:r>
    </w:p>
    <w:p w14:paraId="75D091BC" w14:textId="77777777" w:rsidR="001B1F35" w:rsidRDefault="001B1F35" w:rsidP="00600900">
      <w:pPr>
        <w:pStyle w:val="Textoindependiente"/>
        <w:tabs>
          <w:tab w:val="left" w:pos="-142"/>
          <w:tab w:val="left" w:pos="0"/>
          <w:tab w:val="left" w:pos="2835"/>
        </w:tabs>
        <w:rPr>
          <w:b/>
          <w:sz w:val="24"/>
          <w:lang w:val="es-MX"/>
        </w:rPr>
      </w:pPr>
    </w:p>
    <w:p w14:paraId="5D73D5C0" w14:textId="6C30FB86" w:rsidR="001B1F35" w:rsidRPr="0059423B" w:rsidRDefault="001B1F35" w:rsidP="00600900">
      <w:pPr>
        <w:pStyle w:val="Textoindependiente"/>
        <w:tabs>
          <w:tab w:val="left" w:pos="-142"/>
          <w:tab w:val="left" w:pos="0"/>
          <w:tab w:val="left" w:pos="2835"/>
        </w:tabs>
        <w:rPr>
          <w:bCs/>
          <w:sz w:val="24"/>
          <w:lang w:val="es-MX"/>
        </w:rPr>
      </w:pPr>
      <w:r>
        <w:rPr>
          <w:b/>
          <w:sz w:val="24"/>
          <w:lang w:val="es-MX"/>
        </w:rPr>
        <w:tab/>
      </w:r>
      <w:r w:rsidRPr="0059423B">
        <w:rPr>
          <w:b/>
          <w:sz w:val="24"/>
          <w:lang w:val="es-MX"/>
        </w:rPr>
        <w:t xml:space="preserve">El Honorable Diputado señor Barros </w:t>
      </w:r>
      <w:r>
        <w:rPr>
          <w:bCs/>
          <w:sz w:val="24"/>
          <w:lang w:val="es-MX"/>
        </w:rPr>
        <w:t>expresó</w:t>
      </w:r>
      <w:r w:rsidRPr="0059423B">
        <w:rPr>
          <w:bCs/>
          <w:sz w:val="24"/>
          <w:lang w:val="es-MX"/>
        </w:rPr>
        <w:t xml:space="preserve"> que los argumentos vertidos </w:t>
      </w:r>
      <w:r w:rsidR="00833F91">
        <w:rPr>
          <w:bCs/>
          <w:sz w:val="24"/>
          <w:lang w:val="es-MX"/>
        </w:rPr>
        <w:t>lo han convencido, manifestándose favorable a la redacción propuesta</w:t>
      </w:r>
      <w:r w:rsidRPr="0059423B">
        <w:rPr>
          <w:bCs/>
          <w:sz w:val="24"/>
          <w:lang w:val="es-MX"/>
        </w:rPr>
        <w:t>.</w:t>
      </w:r>
    </w:p>
    <w:p w14:paraId="3FDC1BB7" w14:textId="77777777" w:rsidR="001B1F35" w:rsidRDefault="001B1F35" w:rsidP="00600900">
      <w:pPr>
        <w:pStyle w:val="Textoindependiente"/>
        <w:tabs>
          <w:tab w:val="left" w:pos="-142"/>
          <w:tab w:val="left" w:pos="0"/>
          <w:tab w:val="left" w:pos="2835"/>
        </w:tabs>
        <w:rPr>
          <w:b/>
          <w:sz w:val="24"/>
          <w:lang w:val="es-CL"/>
        </w:rPr>
      </w:pPr>
      <w:bookmarkStart w:id="69" w:name="_Hlk67603622"/>
    </w:p>
    <w:p w14:paraId="7A2003B5" w14:textId="77777777" w:rsidR="001B1F35" w:rsidRPr="0059423B" w:rsidRDefault="001B1F35" w:rsidP="00600900">
      <w:pPr>
        <w:pStyle w:val="Textoindependiente"/>
        <w:tabs>
          <w:tab w:val="left" w:pos="-142"/>
          <w:tab w:val="left" w:pos="0"/>
          <w:tab w:val="left" w:pos="2835"/>
        </w:tabs>
        <w:rPr>
          <w:b/>
          <w:sz w:val="24"/>
          <w:lang w:val="es-CL"/>
        </w:rPr>
      </w:pPr>
      <w:r>
        <w:rPr>
          <w:b/>
          <w:sz w:val="24"/>
          <w:lang w:val="es-CL"/>
        </w:rPr>
        <w:tab/>
      </w:r>
      <w:r w:rsidRPr="0059423B">
        <w:rPr>
          <w:b/>
          <w:sz w:val="24"/>
          <w:lang w:val="es-CL"/>
        </w:rPr>
        <w:t>Sometida a votación la propuesta</w:t>
      </w:r>
      <w:r>
        <w:rPr>
          <w:b/>
          <w:sz w:val="24"/>
          <w:lang w:val="es-CL"/>
        </w:rPr>
        <w:t xml:space="preserve"> </w:t>
      </w:r>
      <w:proofErr w:type="spellStart"/>
      <w:r>
        <w:rPr>
          <w:b/>
          <w:sz w:val="24"/>
          <w:lang w:val="es-CL"/>
        </w:rPr>
        <w:t>N°</w:t>
      </w:r>
      <w:proofErr w:type="spellEnd"/>
      <w:r>
        <w:rPr>
          <w:b/>
          <w:sz w:val="24"/>
          <w:lang w:val="es-CL"/>
        </w:rPr>
        <w:t xml:space="preserve"> 20</w:t>
      </w:r>
      <w:r w:rsidRPr="0059423B">
        <w:rPr>
          <w:b/>
          <w:sz w:val="24"/>
          <w:lang w:val="es-CL"/>
        </w:rPr>
        <w:t xml:space="preserve">, resultó aprobada por la unanimidad de los miembros de la Comisión presentes, Honorables Senadores señoras Ebensperger y Goic y señores Chahuán, Girardi y Quinteros y los Honorables Diputados señores Barros, don Ramón, </w:t>
      </w:r>
      <w:proofErr w:type="spellStart"/>
      <w:r w:rsidRPr="0059423B">
        <w:rPr>
          <w:b/>
          <w:sz w:val="24"/>
          <w:lang w:val="es-CL"/>
        </w:rPr>
        <w:t>Crispi</w:t>
      </w:r>
      <w:proofErr w:type="spellEnd"/>
      <w:r w:rsidRPr="0059423B">
        <w:rPr>
          <w:b/>
          <w:sz w:val="24"/>
          <w:lang w:val="es-CL"/>
        </w:rPr>
        <w:t xml:space="preserve">, </w:t>
      </w:r>
      <w:proofErr w:type="spellStart"/>
      <w:r w:rsidRPr="0059423B">
        <w:rPr>
          <w:b/>
          <w:sz w:val="24"/>
          <w:lang w:val="es-CL"/>
        </w:rPr>
        <w:t>Sauerbaum</w:t>
      </w:r>
      <w:proofErr w:type="spellEnd"/>
      <w:r w:rsidRPr="0059423B">
        <w:rPr>
          <w:b/>
          <w:sz w:val="24"/>
          <w:lang w:val="es-CL"/>
        </w:rPr>
        <w:t xml:space="preserve"> y Walker, don Matías. </w:t>
      </w:r>
    </w:p>
    <w:bookmarkEnd w:id="69"/>
    <w:p w14:paraId="393B3ADA" w14:textId="56213F8B" w:rsidR="001B1F35" w:rsidRDefault="001B1F35" w:rsidP="00600900">
      <w:pPr>
        <w:pStyle w:val="Textoindependiente"/>
        <w:tabs>
          <w:tab w:val="left" w:pos="-142"/>
          <w:tab w:val="left" w:pos="0"/>
          <w:tab w:val="left" w:pos="2835"/>
        </w:tabs>
        <w:rPr>
          <w:b/>
          <w:bCs/>
          <w:sz w:val="24"/>
        </w:rPr>
      </w:pPr>
    </w:p>
    <w:p w14:paraId="304DA007" w14:textId="77777777" w:rsidR="001B1F35" w:rsidRPr="00176FBD" w:rsidRDefault="001B1F35" w:rsidP="00600900">
      <w:pPr>
        <w:pStyle w:val="Textoindependiente"/>
        <w:tabs>
          <w:tab w:val="left" w:pos="-142"/>
          <w:tab w:val="left" w:pos="0"/>
          <w:tab w:val="left" w:pos="2835"/>
        </w:tabs>
        <w:jc w:val="center"/>
        <w:rPr>
          <w:b/>
          <w:bCs/>
          <w:sz w:val="24"/>
        </w:rPr>
      </w:pPr>
      <w:proofErr w:type="spellStart"/>
      <w:r w:rsidRPr="00176FBD">
        <w:rPr>
          <w:b/>
          <w:bCs/>
          <w:sz w:val="24"/>
        </w:rPr>
        <w:t>N°</w:t>
      </w:r>
      <w:proofErr w:type="spellEnd"/>
      <w:r w:rsidRPr="00176FBD">
        <w:rPr>
          <w:b/>
          <w:bCs/>
          <w:sz w:val="24"/>
        </w:rPr>
        <w:t xml:space="preserve"> 6</w:t>
      </w:r>
    </w:p>
    <w:p w14:paraId="2D00F66C" w14:textId="77777777" w:rsidR="001B1F35" w:rsidRDefault="001B1F35" w:rsidP="00600900">
      <w:pPr>
        <w:pStyle w:val="Textoindependiente"/>
        <w:tabs>
          <w:tab w:val="left" w:pos="-142"/>
          <w:tab w:val="left" w:pos="0"/>
          <w:tab w:val="left" w:pos="2835"/>
        </w:tabs>
        <w:rPr>
          <w:sz w:val="24"/>
        </w:rPr>
      </w:pPr>
    </w:p>
    <w:p w14:paraId="18FA6AD3" w14:textId="77777777" w:rsidR="001B1F35" w:rsidRDefault="001B1F35" w:rsidP="00600900">
      <w:pPr>
        <w:pStyle w:val="Textoindependiente"/>
        <w:tabs>
          <w:tab w:val="left" w:pos="-142"/>
          <w:tab w:val="left" w:pos="0"/>
          <w:tab w:val="left" w:pos="2835"/>
        </w:tabs>
        <w:rPr>
          <w:sz w:val="24"/>
        </w:rPr>
      </w:pPr>
      <w:r>
        <w:rPr>
          <w:sz w:val="24"/>
        </w:rPr>
        <w:tab/>
        <w:t>El texto aprobado por la Cámara es el siguiente:</w:t>
      </w:r>
    </w:p>
    <w:p w14:paraId="59E0CF1B" w14:textId="77777777" w:rsidR="001B1F35" w:rsidRDefault="001B1F35" w:rsidP="00600900">
      <w:pPr>
        <w:pStyle w:val="Textoindependiente"/>
        <w:tabs>
          <w:tab w:val="left" w:pos="-142"/>
          <w:tab w:val="left" w:pos="0"/>
          <w:tab w:val="left" w:pos="2835"/>
        </w:tabs>
        <w:rPr>
          <w:sz w:val="24"/>
        </w:rPr>
      </w:pPr>
    </w:p>
    <w:p w14:paraId="20763054" w14:textId="77777777" w:rsidR="001B1F35" w:rsidRDefault="001B1F35" w:rsidP="00600900">
      <w:pPr>
        <w:pStyle w:val="Textoindependiente"/>
        <w:tabs>
          <w:tab w:val="left" w:pos="-142"/>
          <w:tab w:val="left" w:pos="0"/>
          <w:tab w:val="left" w:pos="2835"/>
        </w:tabs>
        <w:rPr>
          <w:sz w:val="24"/>
        </w:rPr>
      </w:pPr>
      <w:r>
        <w:rPr>
          <w:sz w:val="24"/>
        </w:rPr>
        <w:tab/>
        <w:t>“</w:t>
      </w:r>
      <w:r w:rsidRPr="00176FBD">
        <w:rPr>
          <w:sz w:val="24"/>
        </w:rPr>
        <w:t xml:space="preserve">6.- </w:t>
      </w:r>
      <w:proofErr w:type="spellStart"/>
      <w:r w:rsidRPr="00176FBD">
        <w:rPr>
          <w:sz w:val="24"/>
        </w:rPr>
        <w:t>Introdúcense</w:t>
      </w:r>
      <w:proofErr w:type="spellEnd"/>
      <w:r w:rsidRPr="00176FBD">
        <w:rPr>
          <w:sz w:val="24"/>
        </w:rPr>
        <w:t xml:space="preserve"> las siguientes modificaciones en el artículo 42.</w:t>
      </w:r>
      <w:r>
        <w:rPr>
          <w:sz w:val="24"/>
        </w:rPr>
        <w:t>”.</w:t>
      </w:r>
    </w:p>
    <w:p w14:paraId="7128C11B" w14:textId="77777777" w:rsidR="001B1F35" w:rsidRDefault="001B1F35" w:rsidP="00600900">
      <w:pPr>
        <w:pStyle w:val="Textoindependiente"/>
        <w:tabs>
          <w:tab w:val="left" w:pos="-142"/>
          <w:tab w:val="left" w:pos="0"/>
          <w:tab w:val="left" w:pos="2835"/>
        </w:tabs>
        <w:rPr>
          <w:sz w:val="24"/>
        </w:rPr>
      </w:pPr>
    </w:p>
    <w:p w14:paraId="43852AA9" w14:textId="77777777" w:rsidR="001B1F35" w:rsidRPr="00176FBD" w:rsidRDefault="001B1F35" w:rsidP="00600900">
      <w:pPr>
        <w:pStyle w:val="Textoindependiente"/>
        <w:tabs>
          <w:tab w:val="left" w:pos="-142"/>
          <w:tab w:val="left" w:pos="0"/>
          <w:tab w:val="left" w:pos="2835"/>
        </w:tabs>
        <w:rPr>
          <w:sz w:val="24"/>
        </w:rPr>
      </w:pPr>
      <w:r>
        <w:rPr>
          <w:sz w:val="24"/>
        </w:rPr>
        <w:tab/>
        <w:t>“</w:t>
      </w:r>
      <w:r w:rsidRPr="00176FBD">
        <w:rPr>
          <w:sz w:val="24"/>
        </w:rPr>
        <w:t xml:space="preserve">b) </w:t>
      </w:r>
      <w:proofErr w:type="spellStart"/>
      <w:r w:rsidRPr="00176FBD">
        <w:rPr>
          <w:sz w:val="24"/>
        </w:rPr>
        <w:t>Sustitúyese</w:t>
      </w:r>
      <w:proofErr w:type="spellEnd"/>
      <w:r w:rsidRPr="00176FBD">
        <w:rPr>
          <w:sz w:val="24"/>
        </w:rPr>
        <w:t xml:space="preserve"> el inciso segundo del artículo 42, por el siguiente:</w:t>
      </w:r>
    </w:p>
    <w:p w14:paraId="66C266FD" w14:textId="77777777" w:rsidR="001B1F35" w:rsidRPr="00176FBD" w:rsidRDefault="001B1F35" w:rsidP="00600900">
      <w:pPr>
        <w:pStyle w:val="Textoindependiente"/>
        <w:tabs>
          <w:tab w:val="left" w:pos="-142"/>
          <w:tab w:val="left" w:pos="0"/>
          <w:tab w:val="left" w:pos="2835"/>
        </w:tabs>
        <w:rPr>
          <w:sz w:val="24"/>
        </w:rPr>
      </w:pPr>
    </w:p>
    <w:p w14:paraId="4AF5F0B2" w14:textId="77777777" w:rsidR="001B1F35" w:rsidRDefault="001B1F35" w:rsidP="00600900">
      <w:pPr>
        <w:pStyle w:val="Textoindependiente"/>
        <w:tabs>
          <w:tab w:val="left" w:pos="-142"/>
          <w:tab w:val="left" w:pos="0"/>
          <w:tab w:val="left" w:pos="2835"/>
        </w:tabs>
        <w:rPr>
          <w:sz w:val="24"/>
        </w:rPr>
      </w:pPr>
      <w:r>
        <w:rPr>
          <w:sz w:val="24"/>
        </w:rPr>
        <w:tab/>
      </w:r>
      <w:r w:rsidRPr="00176FBD">
        <w:rPr>
          <w:sz w:val="24"/>
        </w:rPr>
        <w:t>“Con el propósito de dar cumplimiento a lo establecido en el inciso anterior, quienes atiendan en esos establecimientos estarán obligados a exigir la cédula de identidad u otro documento de identificación expedido por la autoridad pública, a todas las personas que deseen adquirir bebidas alcohólicas y tengan, aparentemente, menos de dieciocho años de edad. Asimismo, y mientras se encuentren cumpliendo con sus funciones fiscalizadoras, los inspectores municipales estarán facultados para solicitar alguna identificación que acredite la edad de los compradores.”.</w:t>
      </w:r>
    </w:p>
    <w:p w14:paraId="581FAF02" w14:textId="207FEFEA" w:rsidR="001B1F35" w:rsidRDefault="001B1F35" w:rsidP="00600900">
      <w:pPr>
        <w:pStyle w:val="Textoindependiente"/>
        <w:tabs>
          <w:tab w:val="left" w:pos="-142"/>
          <w:tab w:val="left" w:pos="0"/>
          <w:tab w:val="left" w:pos="2835"/>
        </w:tabs>
        <w:rPr>
          <w:sz w:val="24"/>
        </w:rPr>
      </w:pPr>
    </w:p>
    <w:p w14:paraId="5289D178" w14:textId="77777777" w:rsidR="001B1F35" w:rsidRDefault="001B1F35" w:rsidP="00600900">
      <w:pPr>
        <w:pStyle w:val="Textoindependiente"/>
        <w:tabs>
          <w:tab w:val="left" w:pos="-142"/>
          <w:tab w:val="left" w:pos="0"/>
          <w:tab w:val="left" w:pos="2835"/>
        </w:tabs>
        <w:rPr>
          <w:sz w:val="24"/>
        </w:rPr>
      </w:pPr>
      <w:r>
        <w:rPr>
          <w:sz w:val="24"/>
        </w:rPr>
        <w:tab/>
        <w:t>El Senado le introdujo las siguientes modificaciones:</w:t>
      </w:r>
    </w:p>
    <w:p w14:paraId="0C35B819" w14:textId="77777777" w:rsidR="001B1F35" w:rsidRDefault="001B1F35" w:rsidP="00600900">
      <w:pPr>
        <w:pStyle w:val="Textoindependiente"/>
        <w:tabs>
          <w:tab w:val="left" w:pos="-142"/>
          <w:tab w:val="left" w:pos="0"/>
          <w:tab w:val="left" w:pos="2835"/>
        </w:tabs>
        <w:rPr>
          <w:sz w:val="24"/>
        </w:rPr>
      </w:pPr>
    </w:p>
    <w:p w14:paraId="03E43FD9"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 reemplaz</w:t>
      </w:r>
      <w:r>
        <w:rPr>
          <w:sz w:val="24"/>
        </w:rPr>
        <w:t>ó</w:t>
      </w:r>
      <w:r w:rsidRPr="00176FBD">
        <w:rPr>
          <w:sz w:val="24"/>
        </w:rPr>
        <w:t xml:space="preserve"> su encabezamiento, por el siguiente:</w:t>
      </w:r>
    </w:p>
    <w:p w14:paraId="6672141D" w14:textId="77777777" w:rsidR="001B1F35" w:rsidRPr="00176FBD" w:rsidRDefault="001B1F35" w:rsidP="00600900">
      <w:pPr>
        <w:pStyle w:val="Textoindependiente"/>
        <w:tabs>
          <w:tab w:val="left" w:pos="-142"/>
          <w:tab w:val="left" w:pos="0"/>
          <w:tab w:val="left" w:pos="2835"/>
        </w:tabs>
        <w:rPr>
          <w:sz w:val="24"/>
        </w:rPr>
      </w:pPr>
    </w:p>
    <w:p w14:paraId="417A83C9"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“a)</w:t>
      </w:r>
      <w:r w:rsidRPr="00176FBD">
        <w:rPr>
          <w:sz w:val="20"/>
          <w:vertAlign w:val="superscript"/>
        </w:rPr>
        <w:footnoteReference w:id="5"/>
      </w:r>
      <w:r w:rsidRPr="00176FBD">
        <w:rPr>
          <w:sz w:val="24"/>
        </w:rPr>
        <w:t xml:space="preserve"> </w:t>
      </w:r>
      <w:proofErr w:type="spellStart"/>
      <w:r w:rsidRPr="00176FBD">
        <w:rPr>
          <w:sz w:val="24"/>
        </w:rPr>
        <w:t>Introdúcese</w:t>
      </w:r>
      <w:proofErr w:type="spellEnd"/>
      <w:r w:rsidRPr="00176FBD">
        <w:rPr>
          <w:sz w:val="24"/>
        </w:rPr>
        <w:t xml:space="preserve"> el siguiente inciso segundo, nuevo, pasando los actuales incisos segundo, tercero, cuarto y quinto a ser incisos tercero, cuarto, quinto y sexto, respectivamente:”.</w:t>
      </w:r>
    </w:p>
    <w:p w14:paraId="141E9B67" w14:textId="77777777" w:rsidR="001B1F35" w:rsidRPr="00176FBD" w:rsidRDefault="001B1F35" w:rsidP="00600900">
      <w:pPr>
        <w:pStyle w:val="Textoindependiente"/>
        <w:tabs>
          <w:tab w:val="left" w:pos="-142"/>
          <w:tab w:val="left" w:pos="0"/>
          <w:tab w:val="left" w:pos="2835"/>
        </w:tabs>
        <w:rPr>
          <w:sz w:val="24"/>
        </w:rPr>
      </w:pPr>
    </w:p>
    <w:p w14:paraId="753C68AD" w14:textId="77777777" w:rsidR="001B1F35" w:rsidRDefault="001B1F35" w:rsidP="00600900">
      <w:pPr>
        <w:pStyle w:val="Textoindependiente"/>
        <w:tabs>
          <w:tab w:val="left" w:pos="-142"/>
          <w:tab w:val="left" w:pos="0"/>
          <w:tab w:val="left" w:pos="2835"/>
        </w:tabs>
        <w:rPr>
          <w:sz w:val="24"/>
        </w:rPr>
      </w:pPr>
      <w:r>
        <w:rPr>
          <w:sz w:val="24"/>
        </w:rPr>
        <w:lastRenderedPageBreak/>
        <w:tab/>
      </w:r>
      <w:r w:rsidRPr="00176FBD">
        <w:rPr>
          <w:sz w:val="24"/>
        </w:rPr>
        <w:t>- sustitu</w:t>
      </w:r>
      <w:r>
        <w:rPr>
          <w:sz w:val="24"/>
        </w:rPr>
        <w:t>yó</w:t>
      </w:r>
      <w:r w:rsidRPr="00176FBD">
        <w:rPr>
          <w:sz w:val="24"/>
        </w:rPr>
        <w:t>, en el inciso</w:t>
      </w:r>
      <w:r>
        <w:rPr>
          <w:sz w:val="24"/>
        </w:rPr>
        <w:t xml:space="preserve"> segundo,</w:t>
      </w:r>
      <w:r w:rsidRPr="00176FBD">
        <w:rPr>
          <w:sz w:val="24"/>
        </w:rPr>
        <w:t xml:space="preserve"> la frase “estarán obligados a exigir” por “podrán exigir”, y la expresión “deseen adquirir” por “soliciten adquirir”.</w:t>
      </w:r>
    </w:p>
    <w:p w14:paraId="29889FC6" w14:textId="77777777" w:rsidR="001B1F35" w:rsidRDefault="001B1F35" w:rsidP="00600900">
      <w:pPr>
        <w:pStyle w:val="Textoindependiente"/>
        <w:tabs>
          <w:tab w:val="left" w:pos="-142"/>
          <w:tab w:val="left" w:pos="0"/>
          <w:tab w:val="left" w:pos="2835"/>
        </w:tabs>
        <w:rPr>
          <w:sz w:val="24"/>
        </w:rPr>
      </w:pPr>
    </w:p>
    <w:p w14:paraId="79662A32" w14:textId="77777777" w:rsidR="001B1F35" w:rsidRDefault="001B1F35" w:rsidP="00600900">
      <w:pPr>
        <w:pStyle w:val="Textoindependiente"/>
        <w:tabs>
          <w:tab w:val="left" w:pos="-142"/>
          <w:tab w:val="left" w:pos="0"/>
          <w:tab w:val="left" w:pos="2835"/>
        </w:tabs>
        <w:rPr>
          <w:sz w:val="24"/>
        </w:rPr>
      </w:pPr>
      <w:r>
        <w:rPr>
          <w:sz w:val="24"/>
        </w:rPr>
        <w:tab/>
        <w:t xml:space="preserve">La Cámara de Diputados, </w:t>
      </w:r>
      <w:r w:rsidRPr="0059423B">
        <w:rPr>
          <w:sz w:val="24"/>
          <w:lang w:val="es-ES"/>
        </w:rPr>
        <w:t>en el tercer trámite constitucional</w:t>
      </w:r>
      <w:r>
        <w:rPr>
          <w:sz w:val="24"/>
          <w:lang w:val="es-ES"/>
        </w:rPr>
        <w:t>,</w:t>
      </w:r>
      <w:r>
        <w:rPr>
          <w:sz w:val="24"/>
        </w:rPr>
        <w:t xml:space="preserve"> rechazó las modificaciones realizadas.</w:t>
      </w:r>
    </w:p>
    <w:p w14:paraId="5F6DB400" w14:textId="77777777" w:rsidR="001B1F35" w:rsidRDefault="001B1F35" w:rsidP="00600900">
      <w:pPr>
        <w:pStyle w:val="Textoindependiente"/>
        <w:tabs>
          <w:tab w:val="left" w:pos="-142"/>
          <w:tab w:val="left" w:pos="0"/>
          <w:tab w:val="left" w:pos="2835"/>
        </w:tabs>
        <w:rPr>
          <w:sz w:val="24"/>
        </w:rPr>
      </w:pPr>
    </w:p>
    <w:p w14:paraId="0E9F5D50" w14:textId="6DBA4A4D" w:rsidR="001B1F35" w:rsidRPr="00176FBD" w:rsidRDefault="001B1F35" w:rsidP="00600900">
      <w:pPr>
        <w:pStyle w:val="Textoindependiente"/>
        <w:tabs>
          <w:tab w:val="left" w:pos="-142"/>
          <w:tab w:val="left" w:pos="0"/>
          <w:tab w:val="left" w:pos="2835"/>
        </w:tabs>
        <w:rPr>
          <w:sz w:val="24"/>
        </w:rPr>
      </w:pPr>
      <w:r>
        <w:rPr>
          <w:sz w:val="24"/>
        </w:rPr>
        <w:tab/>
      </w:r>
      <w:bookmarkStart w:id="70" w:name="_Hlk73293319"/>
      <w:bookmarkStart w:id="71" w:name="_Hlk73368428"/>
      <w:r w:rsidRPr="0059423B">
        <w:rPr>
          <w:b/>
          <w:bCs/>
          <w:sz w:val="24"/>
        </w:rPr>
        <w:t>La pro</w:t>
      </w:r>
      <w:r>
        <w:rPr>
          <w:b/>
          <w:bCs/>
          <w:sz w:val="24"/>
        </w:rPr>
        <w:t xml:space="preserve">puesta </w:t>
      </w:r>
      <w:proofErr w:type="spellStart"/>
      <w:r>
        <w:rPr>
          <w:b/>
          <w:bCs/>
          <w:sz w:val="24"/>
        </w:rPr>
        <w:t>N°</w:t>
      </w:r>
      <w:proofErr w:type="spellEnd"/>
      <w:r>
        <w:rPr>
          <w:b/>
          <w:bCs/>
          <w:sz w:val="24"/>
        </w:rPr>
        <w:t xml:space="preserve"> 21, del </w:t>
      </w:r>
      <w:proofErr w:type="gramStart"/>
      <w:r>
        <w:rPr>
          <w:b/>
          <w:bCs/>
          <w:sz w:val="24"/>
        </w:rPr>
        <w:t>Presidente</w:t>
      </w:r>
      <w:proofErr w:type="gramEnd"/>
      <w:r>
        <w:rPr>
          <w:b/>
          <w:bCs/>
          <w:sz w:val="24"/>
        </w:rPr>
        <w:t xml:space="preserve"> de la República</w:t>
      </w:r>
      <w:bookmarkEnd w:id="70"/>
      <w:r>
        <w:rPr>
          <w:sz w:val="24"/>
        </w:rPr>
        <w:t xml:space="preserve">, sustituye </w:t>
      </w:r>
      <w:r w:rsidRPr="00176FBD">
        <w:rPr>
          <w:sz w:val="24"/>
        </w:rPr>
        <w:t>el i</w:t>
      </w:r>
      <w:bookmarkEnd w:id="71"/>
      <w:r w:rsidRPr="00176FBD">
        <w:rPr>
          <w:sz w:val="24"/>
        </w:rPr>
        <w:t>nciso segundo del artículo 42</w:t>
      </w:r>
      <w:r w:rsidR="00D127B8">
        <w:rPr>
          <w:rStyle w:val="Refdenotaalpie"/>
          <w:sz w:val="24"/>
        </w:rPr>
        <w:footnoteReference w:id="6"/>
      </w:r>
      <w:r w:rsidRPr="00176FBD">
        <w:rPr>
          <w:sz w:val="24"/>
        </w:rPr>
        <w:t>, por el siguiente:</w:t>
      </w:r>
    </w:p>
    <w:p w14:paraId="12CB7C77" w14:textId="77777777" w:rsidR="001B1F35" w:rsidRPr="00176FBD" w:rsidRDefault="001B1F35" w:rsidP="00600900">
      <w:pPr>
        <w:pStyle w:val="Textoindependiente"/>
        <w:tabs>
          <w:tab w:val="left" w:pos="-142"/>
          <w:tab w:val="left" w:pos="0"/>
          <w:tab w:val="left" w:pos="2835"/>
        </w:tabs>
        <w:rPr>
          <w:sz w:val="24"/>
        </w:rPr>
      </w:pPr>
    </w:p>
    <w:p w14:paraId="23728FC3" w14:textId="70AA775D" w:rsidR="001B1F35" w:rsidRDefault="001B1F35" w:rsidP="00600900">
      <w:pPr>
        <w:pStyle w:val="Textoindependiente"/>
        <w:tabs>
          <w:tab w:val="left" w:pos="-142"/>
          <w:tab w:val="left" w:pos="0"/>
          <w:tab w:val="left" w:pos="2835"/>
        </w:tabs>
        <w:rPr>
          <w:sz w:val="24"/>
        </w:rPr>
      </w:pPr>
      <w:r>
        <w:rPr>
          <w:sz w:val="24"/>
        </w:rPr>
        <w:tab/>
      </w:r>
      <w:r w:rsidRPr="00176FBD">
        <w:rPr>
          <w:sz w:val="24"/>
        </w:rPr>
        <w:t>“Con el propósito de dar cumplimiento a lo establecido en el inciso anterior, quienes atiendan en esos establecimientos estarán obligados a exigir la cédula de identidad u otro documento de identificación expedido por la autoridad pública, a todas las personas que deseen adquirir bebidas alcohólicas. Asimismo, y mientras se encuentren cumpliendo con sus funciones fiscalizadoras, los inspectores municipales estarán facultados para solicitar alguna identificación que acredite la edad de los compradores.”.</w:t>
      </w:r>
      <w:bookmarkStart w:id="72" w:name="_Hlk67605642"/>
    </w:p>
    <w:p w14:paraId="7D01FDF5" w14:textId="77777777" w:rsidR="001B1F35" w:rsidRDefault="001B1F35" w:rsidP="00600900">
      <w:pPr>
        <w:pStyle w:val="Textoindependiente"/>
        <w:tabs>
          <w:tab w:val="left" w:pos="-142"/>
          <w:tab w:val="left" w:pos="0"/>
          <w:tab w:val="left" w:pos="2835"/>
        </w:tabs>
        <w:rPr>
          <w:sz w:val="24"/>
        </w:rPr>
      </w:pPr>
    </w:p>
    <w:p w14:paraId="5078A334" w14:textId="77777777" w:rsidR="001B1F35" w:rsidRPr="00F039AB" w:rsidRDefault="001B1F35" w:rsidP="00600900">
      <w:pPr>
        <w:pStyle w:val="Textoindependiente"/>
        <w:tabs>
          <w:tab w:val="left" w:pos="-142"/>
          <w:tab w:val="left" w:pos="0"/>
          <w:tab w:val="left" w:pos="2835"/>
        </w:tabs>
        <w:rPr>
          <w:sz w:val="24"/>
        </w:rPr>
      </w:pPr>
      <w:r>
        <w:rPr>
          <w:sz w:val="24"/>
        </w:rPr>
        <w:tab/>
      </w:r>
      <w:r w:rsidRPr="00F039AB">
        <w:rPr>
          <w:b/>
          <w:bCs/>
          <w:sz w:val="24"/>
        </w:rPr>
        <w:t xml:space="preserve">La Honorable Senadora señora Goic </w:t>
      </w:r>
      <w:r w:rsidRPr="00F039AB">
        <w:rPr>
          <w:sz w:val="24"/>
        </w:rPr>
        <w:t xml:space="preserve">observó </w:t>
      </w:r>
      <w:bookmarkEnd w:id="72"/>
      <w:r w:rsidRPr="00F039AB">
        <w:rPr>
          <w:sz w:val="24"/>
        </w:rPr>
        <w:t>que la norma es consistente con lo ya discutido.</w:t>
      </w:r>
    </w:p>
    <w:p w14:paraId="3F19DDD4" w14:textId="77777777" w:rsidR="001B1F35" w:rsidRPr="00F039AB" w:rsidRDefault="001B1F35" w:rsidP="00600900">
      <w:pPr>
        <w:pStyle w:val="Textoindependiente"/>
        <w:tabs>
          <w:tab w:val="left" w:pos="-142"/>
          <w:tab w:val="left" w:pos="0"/>
          <w:tab w:val="left" w:pos="2835"/>
        </w:tabs>
        <w:rPr>
          <w:b/>
          <w:sz w:val="24"/>
          <w:lang w:val="es-MX"/>
        </w:rPr>
      </w:pPr>
    </w:p>
    <w:p w14:paraId="5E5FE2FC" w14:textId="2EAED58A" w:rsidR="001B1F35" w:rsidRPr="00F039AB" w:rsidRDefault="001B1F35" w:rsidP="00600900">
      <w:pPr>
        <w:pStyle w:val="Textoindependiente"/>
        <w:tabs>
          <w:tab w:val="left" w:pos="-142"/>
          <w:tab w:val="left" w:pos="0"/>
          <w:tab w:val="left" w:pos="2835"/>
        </w:tabs>
        <w:rPr>
          <w:bCs/>
          <w:sz w:val="24"/>
          <w:lang w:val="es-MX"/>
        </w:rPr>
      </w:pPr>
      <w:r w:rsidRPr="00F039AB">
        <w:rPr>
          <w:b/>
          <w:sz w:val="24"/>
          <w:lang w:val="es-MX"/>
        </w:rPr>
        <w:tab/>
        <w:t xml:space="preserve">El Honorable Diputado señor Barros </w:t>
      </w:r>
      <w:r w:rsidRPr="00F039AB">
        <w:rPr>
          <w:bCs/>
          <w:sz w:val="24"/>
          <w:lang w:val="es-MX"/>
        </w:rPr>
        <w:t>o</w:t>
      </w:r>
      <w:r>
        <w:rPr>
          <w:bCs/>
          <w:sz w:val="24"/>
          <w:lang w:val="es-MX"/>
        </w:rPr>
        <w:t xml:space="preserve">bservó que el Ejecutivo no presentó propuestas relacionadas con </w:t>
      </w:r>
      <w:r w:rsidRPr="00F039AB">
        <w:rPr>
          <w:bCs/>
          <w:sz w:val="24"/>
          <w:lang w:val="es-MX"/>
        </w:rPr>
        <w:t xml:space="preserve">aumentar las penas a quienes venden alcohol a los menores de edad, </w:t>
      </w:r>
      <w:r>
        <w:rPr>
          <w:bCs/>
          <w:sz w:val="24"/>
          <w:lang w:val="es-MX"/>
        </w:rPr>
        <w:t>teniendo en consideración que</w:t>
      </w:r>
      <w:r w:rsidRPr="00F039AB">
        <w:rPr>
          <w:bCs/>
          <w:sz w:val="24"/>
          <w:lang w:val="es-MX"/>
        </w:rPr>
        <w:t xml:space="preserve"> el 20% de </w:t>
      </w:r>
      <w:r>
        <w:rPr>
          <w:bCs/>
          <w:sz w:val="24"/>
          <w:lang w:val="es-MX"/>
        </w:rPr>
        <w:t>los menores</w:t>
      </w:r>
      <w:r w:rsidRPr="00F039AB">
        <w:rPr>
          <w:bCs/>
          <w:sz w:val="24"/>
          <w:lang w:val="es-MX"/>
        </w:rPr>
        <w:t xml:space="preserve"> </w:t>
      </w:r>
      <w:r>
        <w:rPr>
          <w:bCs/>
          <w:sz w:val="24"/>
          <w:lang w:val="es-MX"/>
        </w:rPr>
        <w:t>adquieren directamente el alcohol</w:t>
      </w:r>
      <w:r w:rsidRPr="00F039AB">
        <w:rPr>
          <w:bCs/>
          <w:sz w:val="24"/>
          <w:lang w:val="es-MX"/>
        </w:rPr>
        <w:t>, según lo informó SENDA</w:t>
      </w:r>
      <w:r>
        <w:rPr>
          <w:bCs/>
          <w:sz w:val="24"/>
          <w:lang w:val="es-MX"/>
        </w:rPr>
        <w:t xml:space="preserve">, </w:t>
      </w:r>
      <w:r w:rsidR="00D127B8">
        <w:rPr>
          <w:bCs/>
          <w:sz w:val="24"/>
          <w:lang w:val="es-MX"/>
        </w:rPr>
        <w:t xml:space="preserve">por lo que estimó que </w:t>
      </w:r>
      <w:r>
        <w:rPr>
          <w:bCs/>
          <w:sz w:val="24"/>
          <w:lang w:val="es-MX"/>
        </w:rPr>
        <w:t>debió proponerse una redacción en esa línea.</w:t>
      </w:r>
    </w:p>
    <w:p w14:paraId="1F93B6A4" w14:textId="77777777" w:rsidR="001B1F35" w:rsidRDefault="001B1F35" w:rsidP="00600900">
      <w:pPr>
        <w:pStyle w:val="Textoindependiente"/>
        <w:tabs>
          <w:tab w:val="left" w:pos="-142"/>
          <w:tab w:val="left" w:pos="0"/>
          <w:tab w:val="left" w:pos="2835"/>
        </w:tabs>
        <w:rPr>
          <w:b/>
          <w:sz w:val="24"/>
          <w:lang w:val="es-MX"/>
        </w:rPr>
      </w:pPr>
    </w:p>
    <w:p w14:paraId="00D263EF" w14:textId="1F42A3C1" w:rsidR="001B1F35" w:rsidRPr="00F039AB" w:rsidRDefault="001B1F35" w:rsidP="00600900">
      <w:pPr>
        <w:pStyle w:val="Textoindependiente"/>
        <w:tabs>
          <w:tab w:val="left" w:pos="-142"/>
          <w:tab w:val="left" w:pos="0"/>
          <w:tab w:val="left" w:pos="2835"/>
        </w:tabs>
        <w:rPr>
          <w:bCs/>
          <w:sz w:val="24"/>
        </w:rPr>
      </w:pPr>
      <w:r>
        <w:rPr>
          <w:b/>
          <w:sz w:val="24"/>
          <w:lang w:val="es-MX"/>
        </w:rPr>
        <w:tab/>
      </w:r>
      <w:r w:rsidRPr="00F039AB">
        <w:rPr>
          <w:b/>
          <w:sz w:val="24"/>
          <w:lang w:val="es-MX"/>
        </w:rPr>
        <w:t>El asesor legislativo del Ministerio del Interior y Seguridad Pública, señor Juan Ignacio Gómez</w:t>
      </w:r>
      <w:r w:rsidRPr="00F039AB">
        <w:rPr>
          <w:bCs/>
          <w:sz w:val="24"/>
          <w:lang w:val="es-MX"/>
        </w:rPr>
        <w:t xml:space="preserve"> aclaró que la propuesta de sanciones incorporada en la </w:t>
      </w:r>
      <w:r>
        <w:rPr>
          <w:bCs/>
          <w:sz w:val="24"/>
          <w:lang w:val="es-MX"/>
        </w:rPr>
        <w:t>redacción</w:t>
      </w:r>
      <w:r w:rsidRPr="00F039AB">
        <w:rPr>
          <w:bCs/>
          <w:sz w:val="24"/>
          <w:lang w:val="es-MX"/>
        </w:rPr>
        <w:t xml:space="preserve"> del Ejecutivo, </w:t>
      </w:r>
      <w:r w:rsidR="005155DB">
        <w:rPr>
          <w:bCs/>
          <w:sz w:val="24"/>
          <w:lang w:val="es-MX"/>
        </w:rPr>
        <w:t xml:space="preserve">que se analizarán más adelante, </w:t>
      </w:r>
      <w:proofErr w:type="gramStart"/>
      <w:r w:rsidRPr="00F039AB">
        <w:rPr>
          <w:bCs/>
          <w:sz w:val="24"/>
          <w:lang w:val="es-MX"/>
        </w:rPr>
        <w:t>hace</w:t>
      </w:r>
      <w:r w:rsidR="005155DB">
        <w:rPr>
          <w:bCs/>
          <w:sz w:val="24"/>
          <w:lang w:val="es-MX"/>
        </w:rPr>
        <w:t>n</w:t>
      </w:r>
      <w:proofErr w:type="gramEnd"/>
      <w:r w:rsidRPr="00F039AB">
        <w:rPr>
          <w:bCs/>
          <w:sz w:val="24"/>
          <w:lang w:val="es-MX"/>
        </w:rPr>
        <w:t xml:space="preserve"> referencia a </w:t>
      </w:r>
      <w:bookmarkStart w:id="73" w:name="_Hlk67606303"/>
      <w:r w:rsidRPr="00F039AB">
        <w:rPr>
          <w:bCs/>
          <w:sz w:val="24"/>
          <w:lang w:val="es-MX"/>
        </w:rPr>
        <w:t>los incumplimientos de las obligaciones de etiqueta y publicidad</w:t>
      </w:r>
      <w:bookmarkEnd w:id="73"/>
      <w:r w:rsidRPr="00F039AB">
        <w:rPr>
          <w:bCs/>
          <w:sz w:val="24"/>
          <w:lang w:val="es-MX"/>
        </w:rPr>
        <w:t>, por lo tanto, no hay un incremento de las sanciones vigentes</w:t>
      </w:r>
      <w:r>
        <w:rPr>
          <w:bCs/>
          <w:sz w:val="24"/>
          <w:lang w:val="es-MX"/>
        </w:rPr>
        <w:t>,</w:t>
      </w:r>
      <w:r w:rsidRPr="00F039AB">
        <w:rPr>
          <w:bCs/>
          <w:sz w:val="24"/>
          <w:lang w:val="es-MX"/>
        </w:rPr>
        <w:t xml:space="preserve"> por venta de expendio de alcoholes a menores.</w:t>
      </w:r>
    </w:p>
    <w:p w14:paraId="22507DB3" w14:textId="77777777" w:rsidR="001B1F35" w:rsidRDefault="001B1F35" w:rsidP="00600900">
      <w:pPr>
        <w:pStyle w:val="Textoindependiente"/>
        <w:tabs>
          <w:tab w:val="left" w:pos="-142"/>
          <w:tab w:val="left" w:pos="0"/>
          <w:tab w:val="left" w:pos="2835"/>
        </w:tabs>
        <w:rPr>
          <w:b/>
          <w:bCs/>
          <w:sz w:val="24"/>
          <w:lang w:val="es-CL"/>
        </w:rPr>
      </w:pPr>
      <w:bookmarkStart w:id="74" w:name="_Hlk70975056"/>
    </w:p>
    <w:p w14:paraId="04F30683" w14:textId="6723A172" w:rsidR="001B1F35" w:rsidRPr="00054A94" w:rsidRDefault="001B1F35" w:rsidP="00600900">
      <w:pPr>
        <w:pStyle w:val="Textoindependiente"/>
        <w:tabs>
          <w:tab w:val="left" w:pos="-142"/>
          <w:tab w:val="left" w:pos="0"/>
          <w:tab w:val="left" w:pos="2835"/>
        </w:tabs>
        <w:rPr>
          <w:b/>
          <w:bCs/>
          <w:sz w:val="24"/>
          <w:lang w:val="es-CL"/>
        </w:rPr>
      </w:pPr>
      <w:r>
        <w:rPr>
          <w:b/>
          <w:bCs/>
          <w:sz w:val="24"/>
          <w:lang w:val="es-CL"/>
        </w:rPr>
        <w:tab/>
      </w:r>
      <w:r w:rsidRPr="00F039AB">
        <w:rPr>
          <w:b/>
          <w:bCs/>
          <w:sz w:val="24"/>
          <w:lang w:val="es-CL"/>
        </w:rPr>
        <w:t xml:space="preserve">Sometida a votación la propuesta, resultó aprobada por la unanimidad de los miembros de la Comisión presentes, Honorables Senadores señoras Ebensperger y Goic y señores Chahuán, Girardi y Quinteros y los Honorables Diputados señores Barros, don Ramón, </w:t>
      </w:r>
      <w:proofErr w:type="spellStart"/>
      <w:r w:rsidRPr="00F039AB">
        <w:rPr>
          <w:b/>
          <w:bCs/>
          <w:sz w:val="24"/>
          <w:lang w:val="es-CL"/>
        </w:rPr>
        <w:t>Crispi</w:t>
      </w:r>
      <w:proofErr w:type="spellEnd"/>
      <w:r w:rsidRPr="00F039AB">
        <w:rPr>
          <w:b/>
          <w:bCs/>
          <w:sz w:val="24"/>
          <w:lang w:val="es-CL"/>
        </w:rPr>
        <w:t xml:space="preserve">, </w:t>
      </w:r>
      <w:proofErr w:type="spellStart"/>
      <w:r w:rsidRPr="00F039AB">
        <w:rPr>
          <w:b/>
          <w:bCs/>
          <w:sz w:val="24"/>
          <w:lang w:val="es-CL"/>
        </w:rPr>
        <w:t>Sauerbaum</w:t>
      </w:r>
      <w:proofErr w:type="spellEnd"/>
      <w:r w:rsidRPr="00F039AB">
        <w:rPr>
          <w:b/>
          <w:bCs/>
          <w:sz w:val="24"/>
          <w:lang w:val="es-CL"/>
        </w:rPr>
        <w:t xml:space="preserve"> y Walker, don Matías.</w:t>
      </w:r>
    </w:p>
    <w:bookmarkEnd w:id="74"/>
    <w:p w14:paraId="7A4D7D55" w14:textId="77777777" w:rsidR="001B1F35" w:rsidRDefault="001B1F35" w:rsidP="00600900">
      <w:pPr>
        <w:pStyle w:val="Textoindependiente"/>
        <w:tabs>
          <w:tab w:val="left" w:pos="-142"/>
          <w:tab w:val="left" w:pos="0"/>
          <w:tab w:val="left" w:pos="2835"/>
        </w:tabs>
        <w:rPr>
          <w:sz w:val="24"/>
        </w:rPr>
      </w:pPr>
    </w:p>
    <w:p w14:paraId="09CE0EBF" w14:textId="2C925D58" w:rsidR="001B1F35" w:rsidRDefault="001B1F35" w:rsidP="00600900">
      <w:pPr>
        <w:pStyle w:val="Textoindependiente"/>
        <w:tabs>
          <w:tab w:val="left" w:pos="-142"/>
          <w:tab w:val="left" w:pos="0"/>
          <w:tab w:val="left" w:pos="2835"/>
        </w:tabs>
        <w:rPr>
          <w:bCs/>
          <w:sz w:val="24"/>
        </w:rPr>
      </w:pPr>
      <w:r>
        <w:rPr>
          <w:b/>
          <w:sz w:val="24"/>
        </w:rPr>
        <w:tab/>
        <w:t xml:space="preserve">El </w:t>
      </w:r>
      <w:r w:rsidRPr="009A2BF0">
        <w:rPr>
          <w:b/>
          <w:sz w:val="24"/>
        </w:rPr>
        <w:t>Honorable Senador señor Girardi</w:t>
      </w:r>
      <w:r w:rsidRPr="009A2BF0">
        <w:rPr>
          <w:bCs/>
          <w:sz w:val="24"/>
        </w:rPr>
        <w:t>,</w:t>
      </w:r>
      <w:r>
        <w:rPr>
          <w:bCs/>
          <w:sz w:val="24"/>
        </w:rPr>
        <w:t xml:space="preserve"> estimó oportuno incorporar una </w:t>
      </w:r>
      <w:r w:rsidR="005155DB">
        <w:rPr>
          <w:bCs/>
          <w:sz w:val="24"/>
        </w:rPr>
        <w:t xml:space="preserve">norma </w:t>
      </w:r>
      <w:proofErr w:type="spellStart"/>
      <w:r>
        <w:rPr>
          <w:bCs/>
          <w:sz w:val="24"/>
        </w:rPr>
        <w:t>adecuatoria</w:t>
      </w:r>
      <w:proofErr w:type="spellEnd"/>
      <w:r>
        <w:rPr>
          <w:bCs/>
          <w:sz w:val="24"/>
        </w:rPr>
        <w:t xml:space="preserve"> </w:t>
      </w:r>
      <w:r w:rsidR="005155DB">
        <w:rPr>
          <w:bCs/>
          <w:sz w:val="24"/>
        </w:rPr>
        <w:t>en el</w:t>
      </w:r>
      <w:r>
        <w:rPr>
          <w:bCs/>
          <w:sz w:val="24"/>
        </w:rPr>
        <w:t xml:space="preserve"> inciso primero del artículo 42 de la Ley de Alcoholes:</w:t>
      </w:r>
    </w:p>
    <w:p w14:paraId="41185DA0" w14:textId="77777777" w:rsidR="001B1F35" w:rsidRDefault="001B1F35" w:rsidP="00600900">
      <w:pPr>
        <w:pStyle w:val="Textoindependiente"/>
        <w:tabs>
          <w:tab w:val="left" w:pos="-142"/>
          <w:tab w:val="left" w:pos="0"/>
          <w:tab w:val="left" w:pos="2835"/>
        </w:tabs>
        <w:rPr>
          <w:b/>
          <w:bCs/>
          <w:sz w:val="24"/>
        </w:rPr>
      </w:pPr>
    </w:p>
    <w:p w14:paraId="5ECC8B5B" w14:textId="0613B8E3" w:rsidR="001B1F35" w:rsidRDefault="001B1F35" w:rsidP="00600900">
      <w:pPr>
        <w:pStyle w:val="Textoindependiente"/>
        <w:tabs>
          <w:tab w:val="left" w:pos="-142"/>
          <w:tab w:val="left" w:pos="0"/>
          <w:tab w:val="left" w:pos="2835"/>
        </w:tabs>
        <w:rPr>
          <w:bCs/>
          <w:sz w:val="24"/>
        </w:rPr>
      </w:pPr>
      <w:r>
        <w:rPr>
          <w:b/>
          <w:bCs/>
          <w:sz w:val="24"/>
        </w:rPr>
        <w:tab/>
      </w:r>
      <w:r w:rsidRPr="009A2BF0">
        <w:rPr>
          <w:b/>
          <w:bCs/>
          <w:sz w:val="24"/>
        </w:rPr>
        <w:t xml:space="preserve">La propuesta </w:t>
      </w:r>
      <w:proofErr w:type="spellStart"/>
      <w:r>
        <w:rPr>
          <w:b/>
          <w:bCs/>
          <w:sz w:val="24"/>
        </w:rPr>
        <w:t>N°</w:t>
      </w:r>
      <w:proofErr w:type="spellEnd"/>
      <w:r>
        <w:rPr>
          <w:b/>
          <w:bCs/>
          <w:sz w:val="24"/>
        </w:rPr>
        <w:t xml:space="preserve"> 22 d</w:t>
      </w:r>
      <w:r w:rsidRPr="009A2BF0">
        <w:rPr>
          <w:b/>
          <w:bCs/>
          <w:sz w:val="24"/>
        </w:rPr>
        <w:t>el Honorable Senador señor Girardi</w:t>
      </w:r>
      <w:r w:rsidRPr="009A2BF0">
        <w:rPr>
          <w:sz w:val="24"/>
        </w:rPr>
        <w:t>,</w:t>
      </w:r>
      <w:r w:rsidRPr="009A2BF0">
        <w:rPr>
          <w:bCs/>
          <w:sz w:val="24"/>
        </w:rPr>
        <w:t xml:space="preserve"> intercala en el inciso primero del artículo 42 de la ley </w:t>
      </w:r>
      <w:proofErr w:type="spellStart"/>
      <w:r w:rsidRPr="009A2BF0">
        <w:rPr>
          <w:bCs/>
          <w:sz w:val="24"/>
        </w:rPr>
        <w:t>N°</w:t>
      </w:r>
      <w:proofErr w:type="spellEnd"/>
      <w:r w:rsidRPr="009A2BF0">
        <w:rPr>
          <w:bCs/>
          <w:sz w:val="24"/>
        </w:rPr>
        <w:t xml:space="preserve"> 19.925</w:t>
      </w:r>
      <w:r w:rsidR="005155DB">
        <w:rPr>
          <w:bCs/>
          <w:sz w:val="24"/>
        </w:rPr>
        <w:t>,</w:t>
      </w:r>
      <w:r w:rsidRPr="009A2BF0">
        <w:rPr>
          <w:bCs/>
          <w:sz w:val="24"/>
        </w:rPr>
        <w:t xml:space="preserve"> </w:t>
      </w:r>
      <w:r w:rsidRPr="009A2BF0">
        <w:rPr>
          <w:bCs/>
          <w:sz w:val="24"/>
        </w:rPr>
        <w:lastRenderedPageBreak/>
        <w:t>entre la palabra: “obsequiare” y la frase: “o suministrare”, la siguiente nueva frase: “ofreciere o proporcionare cualquier compensación, directa o indirecta”.</w:t>
      </w:r>
    </w:p>
    <w:p w14:paraId="680AFFCB" w14:textId="77777777" w:rsidR="001B1F35" w:rsidRPr="009A2BF0" w:rsidRDefault="001B1F35" w:rsidP="00600900">
      <w:pPr>
        <w:pStyle w:val="Textoindependiente"/>
        <w:tabs>
          <w:tab w:val="left" w:pos="-142"/>
          <w:tab w:val="left" w:pos="0"/>
          <w:tab w:val="left" w:pos="2835"/>
        </w:tabs>
        <w:rPr>
          <w:bCs/>
          <w:sz w:val="24"/>
        </w:rPr>
      </w:pPr>
    </w:p>
    <w:p w14:paraId="0903F181" w14:textId="77777777" w:rsidR="001B1F35" w:rsidRPr="009A2BF0" w:rsidRDefault="001B1F35" w:rsidP="00600900">
      <w:pPr>
        <w:pStyle w:val="Textoindependiente"/>
        <w:tabs>
          <w:tab w:val="left" w:pos="-142"/>
          <w:tab w:val="left" w:pos="0"/>
          <w:tab w:val="left" w:pos="2835"/>
        </w:tabs>
        <w:rPr>
          <w:b/>
          <w:bCs/>
          <w:sz w:val="24"/>
          <w:lang w:val="es-CL"/>
        </w:rPr>
      </w:pPr>
      <w:r>
        <w:rPr>
          <w:b/>
          <w:bCs/>
          <w:sz w:val="24"/>
          <w:lang w:val="es-CL"/>
        </w:rPr>
        <w:tab/>
      </w:r>
      <w:r w:rsidRPr="009A2BF0">
        <w:rPr>
          <w:b/>
          <w:bCs/>
          <w:sz w:val="24"/>
          <w:lang w:val="es-CL"/>
        </w:rPr>
        <w:t xml:space="preserve">Sometida a votación la propuesta, resultó aprobada por la unanimidad de los miembros de la Comisión presentes, Honorables Senadores señoras Ebensperger y Goic y señores Chahuán, Girardi y Quinteros y los Honorables Diputados señores Barros, don Ramón, </w:t>
      </w:r>
      <w:proofErr w:type="spellStart"/>
      <w:r w:rsidRPr="009A2BF0">
        <w:rPr>
          <w:b/>
          <w:bCs/>
          <w:sz w:val="24"/>
          <w:lang w:val="es-CL"/>
        </w:rPr>
        <w:t>Crispi</w:t>
      </w:r>
      <w:proofErr w:type="spellEnd"/>
      <w:r w:rsidRPr="009A2BF0">
        <w:rPr>
          <w:b/>
          <w:bCs/>
          <w:sz w:val="24"/>
          <w:lang w:val="es-CL"/>
        </w:rPr>
        <w:t xml:space="preserve">, </w:t>
      </w:r>
      <w:proofErr w:type="spellStart"/>
      <w:r w:rsidRPr="009A2BF0">
        <w:rPr>
          <w:b/>
          <w:bCs/>
          <w:sz w:val="24"/>
          <w:lang w:val="es-CL"/>
        </w:rPr>
        <w:t>Sauerbaum</w:t>
      </w:r>
      <w:proofErr w:type="spellEnd"/>
      <w:r w:rsidRPr="009A2BF0">
        <w:rPr>
          <w:b/>
          <w:bCs/>
          <w:sz w:val="24"/>
          <w:lang w:val="es-CL"/>
        </w:rPr>
        <w:t xml:space="preserve"> y Walker, don Matías. </w:t>
      </w:r>
    </w:p>
    <w:p w14:paraId="7754A4C5" w14:textId="77777777" w:rsidR="001B1F35" w:rsidRDefault="001B1F35" w:rsidP="00600900">
      <w:pPr>
        <w:pStyle w:val="Textoindependiente"/>
        <w:tabs>
          <w:tab w:val="left" w:pos="-142"/>
          <w:tab w:val="left" w:pos="0"/>
          <w:tab w:val="left" w:pos="2835"/>
        </w:tabs>
        <w:rPr>
          <w:sz w:val="24"/>
        </w:rPr>
      </w:pPr>
    </w:p>
    <w:p w14:paraId="054221A4" w14:textId="77777777" w:rsidR="001B1F35" w:rsidRPr="00176FBD" w:rsidRDefault="001B1F35" w:rsidP="00600900">
      <w:pPr>
        <w:pStyle w:val="Textoindependiente"/>
        <w:tabs>
          <w:tab w:val="left" w:pos="-142"/>
          <w:tab w:val="left" w:pos="0"/>
          <w:tab w:val="left" w:pos="2835"/>
        </w:tabs>
        <w:jc w:val="center"/>
        <w:rPr>
          <w:b/>
          <w:bCs/>
          <w:sz w:val="24"/>
        </w:rPr>
      </w:pPr>
      <w:r w:rsidRPr="00176FBD">
        <w:rPr>
          <w:b/>
          <w:bCs/>
          <w:sz w:val="24"/>
        </w:rPr>
        <w:t>Sanciones</w:t>
      </w:r>
    </w:p>
    <w:p w14:paraId="55113EA8" w14:textId="77777777" w:rsidR="001B1F35" w:rsidRDefault="001B1F35" w:rsidP="00600900">
      <w:pPr>
        <w:pStyle w:val="Textoindependiente"/>
        <w:tabs>
          <w:tab w:val="left" w:pos="-142"/>
          <w:tab w:val="left" w:pos="0"/>
          <w:tab w:val="left" w:pos="2835"/>
        </w:tabs>
        <w:rPr>
          <w:sz w:val="24"/>
        </w:rPr>
      </w:pPr>
    </w:p>
    <w:p w14:paraId="119DA813" w14:textId="77777777" w:rsidR="001B1F35" w:rsidRDefault="001B1F35" w:rsidP="00600900">
      <w:pPr>
        <w:pStyle w:val="Textoindependiente"/>
        <w:tabs>
          <w:tab w:val="left" w:pos="-142"/>
          <w:tab w:val="left" w:pos="0"/>
          <w:tab w:val="left" w:pos="2835"/>
        </w:tabs>
        <w:rPr>
          <w:sz w:val="24"/>
        </w:rPr>
      </w:pPr>
      <w:r>
        <w:rPr>
          <w:sz w:val="24"/>
        </w:rPr>
        <w:tab/>
        <w:t xml:space="preserve">Teniendo presente la necesidad y conveniencia de castigar la infracción de las prohibiciones y exigencias que impone el proyecto, que han sido recogidas en los nuevos artículos 40 bis y 40 ter que se insertan en la Ley de Alcoholes, se acogió la siguiente proposición del </w:t>
      </w:r>
      <w:proofErr w:type="gramStart"/>
      <w:r>
        <w:rPr>
          <w:sz w:val="24"/>
        </w:rPr>
        <w:t>Presidente</w:t>
      </w:r>
      <w:proofErr w:type="gramEnd"/>
      <w:r>
        <w:rPr>
          <w:sz w:val="24"/>
        </w:rPr>
        <w:t xml:space="preserve"> de la República, que viene a llenar el vacío en materia de sanciones y se pone también en el caso de la reincidencia:</w:t>
      </w:r>
    </w:p>
    <w:p w14:paraId="684589BC" w14:textId="77777777" w:rsidR="001B1F35" w:rsidRDefault="001B1F35" w:rsidP="00600900">
      <w:pPr>
        <w:pStyle w:val="Textoindependiente"/>
        <w:tabs>
          <w:tab w:val="left" w:pos="-142"/>
          <w:tab w:val="left" w:pos="0"/>
          <w:tab w:val="left" w:pos="2835"/>
        </w:tabs>
        <w:rPr>
          <w:sz w:val="24"/>
        </w:rPr>
      </w:pPr>
    </w:p>
    <w:p w14:paraId="4EC1F146" w14:textId="3BAD8680" w:rsidR="001B1F35" w:rsidRPr="00176FBD" w:rsidRDefault="001B1F35" w:rsidP="00600900">
      <w:pPr>
        <w:pStyle w:val="Textoindependiente"/>
        <w:tabs>
          <w:tab w:val="left" w:pos="-142"/>
          <w:tab w:val="left" w:pos="0"/>
          <w:tab w:val="left" w:pos="2835"/>
        </w:tabs>
        <w:rPr>
          <w:sz w:val="24"/>
        </w:rPr>
      </w:pPr>
      <w:r>
        <w:rPr>
          <w:sz w:val="24"/>
        </w:rPr>
        <w:tab/>
      </w:r>
      <w:r w:rsidRPr="005155DB">
        <w:rPr>
          <w:b/>
          <w:bCs/>
          <w:sz w:val="24"/>
          <w:lang w:val="es-ES"/>
        </w:rPr>
        <w:t xml:space="preserve">La propuesta </w:t>
      </w:r>
      <w:proofErr w:type="spellStart"/>
      <w:r w:rsidRPr="005155DB">
        <w:rPr>
          <w:b/>
          <w:bCs/>
          <w:sz w:val="24"/>
          <w:lang w:val="es-ES"/>
        </w:rPr>
        <w:t>N°</w:t>
      </w:r>
      <w:proofErr w:type="spellEnd"/>
      <w:r w:rsidRPr="005155DB">
        <w:rPr>
          <w:b/>
          <w:bCs/>
          <w:sz w:val="24"/>
          <w:lang w:val="es-ES"/>
        </w:rPr>
        <w:t xml:space="preserve"> 23, del </w:t>
      </w:r>
      <w:proofErr w:type="gramStart"/>
      <w:r w:rsidRPr="005155DB">
        <w:rPr>
          <w:b/>
          <w:bCs/>
          <w:sz w:val="24"/>
          <w:lang w:val="es-ES"/>
        </w:rPr>
        <w:t>Presidente</w:t>
      </w:r>
      <w:proofErr w:type="gramEnd"/>
      <w:r w:rsidRPr="005155DB">
        <w:rPr>
          <w:b/>
          <w:bCs/>
          <w:sz w:val="24"/>
          <w:lang w:val="es-ES"/>
        </w:rPr>
        <w:t xml:space="preserve"> de la República</w:t>
      </w:r>
      <w:r w:rsidRPr="005155DB">
        <w:rPr>
          <w:sz w:val="24"/>
          <w:lang w:val="es-ES"/>
        </w:rPr>
        <w:t xml:space="preserve">, incorpora </w:t>
      </w:r>
      <w:r w:rsidRPr="005155DB">
        <w:rPr>
          <w:sz w:val="24"/>
        </w:rPr>
        <w:t xml:space="preserve">los siguientes artículos 47 bis, 47 ter y 47 </w:t>
      </w:r>
      <w:proofErr w:type="spellStart"/>
      <w:r w:rsidRPr="005155DB">
        <w:rPr>
          <w:sz w:val="24"/>
        </w:rPr>
        <w:t>quáter</w:t>
      </w:r>
      <w:proofErr w:type="spellEnd"/>
      <w:r w:rsidR="005155DB">
        <w:rPr>
          <w:rStyle w:val="Refdenotaalpie"/>
          <w:sz w:val="24"/>
        </w:rPr>
        <w:footnoteReference w:id="7"/>
      </w:r>
      <w:r w:rsidRPr="005155DB">
        <w:rPr>
          <w:sz w:val="24"/>
        </w:rPr>
        <w:t>, nuevos, del siguiente tenor:</w:t>
      </w:r>
    </w:p>
    <w:p w14:paraId="0151ED90" w14:textId="77777777" w:rsidR="001B1F35" w:rsidRPr="00176FBD" w:rsidRDefault="001B1F35" w:rsidP="00600900">
      <w:pPr>
        <w:pStyle w:val="Textoindependiente"/>
        <w:tabs>
          <w:tab w:val="left" w:pos="-142"/>
          <w:tab w:val="left" w:pos="0"/>
          <w:tab w:val="left" w:pos="2835"/>
        </w:tabs>
        <w:rPr>
          <w:sz w:val="24"/>
        </w:rPr>
      </w:pPr>
    </w:p>
    <w:p w14:paraId="3F136CB4"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 xml:space="preserve">“Artículo 47 </w:t>
      </w:r>
      <w:proofErr w:type="gramStart"/>
      <w:r w:rsidRPr="00176FBD">
        <w:rPr>
          <w:sz w:val="24"/>
        </w:rPr>
        <w:t>bis.-</w:t>
      </w:r>
      <w:proofErr w:type="gramEnd"/>
      <w:r w:rsidRPr="00176FBD">
        <w:rPr>
          <w:sz w:val="24"/>
        </w:rPr>
        <w:t xml:space="preserve"> La infracción a lo dispuesto en el artículo 40 bis se sancionará con multa de cinco a doscientas unidades tributarias mensuales y con el comiso de las bebidas.</w:t>
      </w:r>
    </w:p>
    <w:p w14:paraId="673E027E" w14:textId="77777777" w:rsidR="001B1F35" w:rsidRPr="00176FBD" w:rsidRDefault="001B1F35" w:rsidP="00600900">
      <w:pPr>
        <w:pStyle w:val="Textoindependiente"/>
        <w:tabs>
          <w:tab w:val="left" w:pos="-142"/>
          <w:tab w:val="left" w:pos="0"/>
          <w:tab w:val="left" w:pos="2835"/>
        </w:tabs>
        <w:rPr>
          <w:sz w:val="24"/>
        </w:rPr>
      </w:pPr>
    </w:p>
    <w:p w14:paraId="50F27D8E"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 xml:space="preserve">Artículo 47 </w:t>
      </w:r>
      <w:proofErr w:type="gramStart"/>
      <w:r w:rsidRPr="00176FBD">
        <w:rPr>
          <w:sz w:val="24"/>
        </w:rPr>
        <w:t>ter.-</w:t>
      </w:r>
      <w:proofErr w:type="gramEnd"/>
      <w:r w:rsidRPr="00176FBD">
        <w:rPr>
          <w:sz w:val="24"/>
        </w:rPr>
        <w:t xml:space="preserve"> La infracción a lo dispuesto en el artículo 40 ter será sancionado con multa de veinte a doscientas unidades tributarias anuales.</w:t>
      </w:r>
    </w:p>
    <w:p w14:paraId="01C78C01" w14:textId="77777777" w:rsidR="001B1F35" w:rsidRPr="00176FBD" w:rsidRDefault="001B1F35" w:rsidP="00600900">
      <w:pPr>
        <w:pStyle w:val="Textoindependiente"/>
        <w:tabs>
          <w:tab w:val="left" w:pos="-142"/>
          <w:tab w:val="left" w:pos="0"/>
          <w:tab w:val="left" w:pos="2835"/>
        </w:tabs>
        <w:rPr>
          <w:sz w:val="24"/>
        </w:rPr>
      </w:pPr>
    </w:p>
    <w:p w14:paraId="5F52A68D"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 xml:space="preserve">Artículo 47 </w:t>
      </w:r>
      <w:proofErr w:type="spellStart"/>
      <w:proofErr w:type="gramStart"/>
      <w:r w:rsidRPr="00176FBD">
        <w:rPr>
          <w:sz w:val="24"/>
        </w:rPr>
        <w:t>quáter</w:t>
      </w:r>
      <w:proofErr w:type="spellEnd"/>
      <w:r w:rsidRPr="00176FBD">
        <w:rPr>
          <w:sz w:val="24"/>
        </w:rPr>
        <w:t>.-</w:t>
      </w:r>
      <w:proofErr w:type="gramEnd"/>
      <w:r w:rsidRPr="00176FBD">
        <w:rPr>
          <w:sz w:val="24"/>
        </w:rPr>
        <w:t xml:space="preserve"> Las sanciones que se señalan en los dos artículos anteriores podrán imponerse dobladas en caso de reincidencia.</w:t>
      </w:r>
    </w:p>
    <w:p w14:paraId="00CC652B" w14:textId="77777777" w:rsidR="001B1F35" w:rsidRPr="00176FBD" w:rsidRDefault="001B1F35" w:rsidP="00600900">
      <w:pPr>
        <w:pStyle w:val="Textoindependiente"/>
        <w:tabs>
          <w:tab w:val="left" w:pos="-142"/>
          <w:tab w:val="left" w:pos="0"/>
          <w:tab w:val="left" w:pos="2835"/>
        </w:tabs>
        <w:rPr>
          <w:sz w:val="24"/>
        </w:rPr>
      </w:pPr>
    </w:p>
    <w:p w14:paraId="3C51C2FE" w14:textId="77777777" w:rsidR="001B1F35" w:rsidRDefault="001B1F35" w:rsidP="00600900">
      <w:pPr>
        <w:pStyle w:val="Textoindependiente"/>
        <w:tabs>
          <w:tab w:val="left" w:pos="-142"/>
          <w:tab w:val="left" w:pos="0"/>
        </w:tabs>
        <w:rPr>
          <w:sz w:val="24"/>
        </w:rPr>
      </w:pPr>
      <w:r>
        <w:rPr>
          <w:sz w:val="24"/>
        </w:rPr>
        <w:tab/>
      </w:r>
      <w:r w:rsidRPr="00176FBD">
        <w:rPr>
          <w:sz w:val="24"/>
        </w:rPr>
        <w:t>La reincidencia se determinará según lo dispuesto en el inciso cuarto del artículo 47.”.</w:t>
      </w:r>
    </w:p>
    <w:p w14:paraId="27B24FBC" w14:textId="77777777" w:rsidR="001B1F35" w:rsidRPr="00F039AB" w:rsidRDefault="001B1F35" w:rsidP="00600900">
      <w:pPr>
        <w:pStyle w:val="Textoindependiente"/>
        <w:tabs>
          <w:tab w:val="left" w:pos="-142"/>
          <w:tab w:val="left" w:pos="0"/>
        </w:tabs>
        <w:rPr>
          <w:bCs/>
          <w:sz w:val="24"/>
        </w:rPr>
      </w:pPr>
    </w:p>
    <w:p w14:paraId="7EA9ACD8" w14:textId="1A2D8800" w:rsidR="001B1F35" w:rsidRPr="00F039AB" w:rsidRDefault="001B1F35" w:rsidP="00600900">
      <w:pPr>
        <w:pStyle w:val="Textoindependiente"/>
        <w:tabs>
          <w:tab w:val="left" w:pos="-142"/>
          <w:tab w:val="left" w:pos="0"/>
          <w:tab w:val="left" w:pos="2835"/>
        </w:tabs>
        <w:rPr>
          <w:bCs/>
          <w:sz w:val="24"/>
          <w:lang w:val="es-MX"/>
        </w:rPr>
      </w:pPr>
      <w:bookmarkStart w:id="75" w:name="_Hlk67610207"/>
      <w:r>
        <w:rPr>
          <w:b/>
          <w:bCs/>
          <w:sz w:val="24"/>
        </w:rPr>
        <w:tab/>
      </w:r>
      <w:r w:rsidRPr="00F039AB">
        <w:rPr>
          <w:b/>
          <w:bCs/>
          <w:sz w:val="24"/>
        </w:rPr>
        <w:t xml:space="preserve">La Honorable Senadora señora </w:t>
      </w:r>
      <w:bookmarkEnd w:id="75"/>
      <w:r w:rsidRPr="00F039AB">
        <w:rPr>
          <w:b/>
          <w:bCs/>
          <w:sz w:val="24"/>
        </w:rPr>
        <w:t xml:space="preserve">Goic </w:t>
      </w:r>
      <w:r>
        <w:rPr>
          <w:sz w:val="24"/>
        </w:rPr>
        <w:t>destacó</w:t>
      </w:r>
      <w:r w:rsidRPr="00F039AB">
        <w:rPr>
          <w:sz w:val="24"/>
        </w:rPr>
        <w:t xml:space="preserve"> que la propuesta consiste en la incorporación de multas</w:t>
      </w:r>
      <w:r w:rsidRPr="00F039AB">
        <w:rPr>
          <w:bCs/>
          <w:sz w:val="24"/>
          <w:lang w:val="es-MX"/>
        </w:rPr>
        <w:t xml:space="preserve"> a los incumplimientos de las obligaciones de etiqueta</w:t>
      </w:r>
      <w:r w:rsidR="005155DB">
        <w:rPr>
          <w:bCs/>
          <w:sz w:val="24"/>
          <w:lang w:val="es-MX"/>
        </w:rPr>
        <w:t>do</w:t>
      </w:r>
      <w:r w:rsidRPr="00F039AB">
        <w:rPr>
          <w:bCs/>
          <w:sz w:val="24"/>
          <w:lang w:val="es-MX"/>
        </w:rPr>
        <w:t xml:space="preserve"> y publicidad, a que aludió previamente el señor </w:t>
      </w:r>
      <w:r w:rsidR="005155DB">
        <w:rPr>
          <w:bCs/>
          <w:sz w:val="24"/>
          <w:lang w:val="es-MX"/>
        </w:rPr>
        <w:t xml:space="preserve">Juan Ignacio </w:t>
      </w:r>
      <w:r w:rsidRPr="00F039AB">
        <w:rPr>
          <w:bCs/>
          <w:sz w:val="24"/>
          <w:lang w:val="es-MX"/>
        </w:rPr>
        <w:t xml:space="preserve">Gómez. </w:t>
      </w:r>
    </w:p>
    <w:p w14:paraId="4E58DA98" w14:textId="77777777" w:rsidR="001B1F35" w:rsidRDefault="001B1F35" w:rsidP="00600900">
      <w:pPr>
        <w:pStyle w:val="Textoindependiente"/>
        <w:tabs>
          <w:tab w:val="left" w:pos="-142"/>
          <w:tab w:val="left" w:pos="0"/>
          <w:tab w:val="left" w:pos="2835"/>
        </w:tabs>
        <w:rPr>
          <w:b/>
          <w:bCs/>
          <w:sz w:val="24"/>
          <w:lang w:val="es-CL"/>
        </w:rPr>
      </w:pPr>
      <w:bookmarkStart w:id="76" w:name="_Hlk67604660"/>
    </w:p>
    <w:p w14:paraId="41C6EA70" w14:textId="77777777" w:rsidR="001B1F35" w:rsidRDefault="001B1F35" w:rsidP="00600900">
      <w:pPr>
        <w:pStyle w:val="Textoindependiente"/>
        <w:tabs>
          <w:tab w:val="left" w:pos="-142"/>
          <w:tab w:val="left" w:pos="0"/>
          <w:tab w:val="left" w:pos="2835"/>
        </w:tabs>
        <w:rPr>
          <w:b/>
          <w:bCs/>
          <w:sz w:val="24"/>
          <w:lang w:val="es-CL"/>
        </w:rPr>
      </w:pPr>
      <w:r>
        <w:rPr>
          <w:b/>
          <w:bCs/>
          <w:sz w:val="24"/>
          <w:lang w:val="es-CL"/>
        </w:rPr>
        <w:tab/>
      </w:r>
      <w:r w:rsidRPr="00F039AB">
        <w:rPr>
          <w:b/>
          <w:bCs/>
          <w:sz w:val="24"/>
          <w:lang w:val="es-CL"/>
        </w:rPr>
        <w:t xml:space="preserve">Sometida a votación, resultó aprobada por la unanimidad de los miembros de la Comisión presentes, Honorables Senadores señoras Ebensperger y Goic y señores Chahuán, Girardi y Quinteros y los </w:t>
      </w:r>
      <w:bookmarkStart w:id="77" w:name="_Hlk67609809"/>
      <w:r w:rsidRPr="00F039AB">
        <w:rPr>
          <w:b/>
          <w:bCs/>
          <w:sz w:val="24"/>
          <w:lang w:val="es-CL"/>
        </w:rPr>
        <w:t xml:space="preserve">Honorables Diputados señores Barros, don Ramón, </w:t>
      </w:r>
      <w:proofErr w:type="spellStart"/>
      <w:r w:rsidRPr="00F039AB">
        <w:rPr>
          <w:b/>
          <w:bCs/>
          <w:sz w:val="24"/>
          <w:lang w:val="es-CL"/>
        </w:rPr>
        <w:t>Crispi</w:t>
      </w:r>
      <w:proofErr w:type="spellEnd"/>
      <w:r w:rsidRPr="00F039AB">
        <w:rPr>
          <w:b/>
          <w:bCs/>
          <w:sz w:val="24"/>
          <w:lang w:val="es-CL"/>
        </w:rPr>
        <w:t xml:space="preserve">, </w:t>
      </w:r>
      <w:proofErr w:type="spellStart"/>
      <w:r w:rsidRPr="00F039AB">
        <w:rPr>
          <w:b/>
          <w:bCs/>
          <w:sz w:val="24"/>
          <w:lang w:val="es-CL"/>
        </w:rPr>
        <w:t>Sauerbaum</w:t>
      </w:r>
      <w:proofErr w:type="spellEnd"/>
      <w:r w:rsidRPr="00F039AB">
        <w:rPr>
          <w:b/>
          <w:bCs/>
          <w:sz w:val="24"/>
          <w:lang w:val="es-CL"/>
        </w:rPr>
        <w:t xml:space="preserve"> </w:t>
      </w:r>
      <w:bookmarkEnd w:id="77"/>
      <w:r w:rsidRPr="00F039AB">
        <w:rPr>
          <w:b/>
          <w:bCs/>
          <w:sz w:val="24"/>
          <w:lang w:val="es-CL"/>
        </w:rPr>
        <w:t xml:space="preserve">y Walker, don Matías. </w:t>
      </w:r>
    </w:p>
    <w:p w14:paraId="071C8FC6" w14:textId="77777777" w:rsidR="001B1F35" w:rsidRDefault="001B1F35" w:rsidP="00600900">
      <w:pPr>
        <w:pStyle w:val="Textoindependiente"/>
        <w:tabs>
          <w:tab w:val="left" w:pos="-142"/>
          <w:tab w:val="left" w:pos="0"/>
          <w:tab w:val="left" w:pos="2835"/>
        </w:tabs>
        <w:rPr>
          <w:b/>
          <w:bCs/>
          <w:sz w:val="24"/>
          <w:lang w:val="es-CL"/>
        </w:rPr>
      </w:pPr>
    </w:p>
    <w:p w14:paraId="6DC46489" w14:textId="06751349" w:rsidR="001B1F35" w:rsidRPr="00F039AB" w:rsidRDefault="001B1F35" w:rsidP="00600900">
      <w:pPr>
        <w:pStyle w:val="Textoindependiente"/>
        <w:tabs>
          <w:tab w:val="left" w:pos="-142"/>
          <w:tab w:val="left" w:pos="0"/>
          <w:tab w:val="left" w:pos="2835"/>
        </w:tabs>
        <w:rPr>
          <w:sz w:val="24"/>
          <w:lang w:val="es-CL"/>
        </w:rPr>
      </w:pPr>
      <w:r>
        <w:rPr>
          <w:b/>
          <w:bCs/>
          <w:sz w:val="24"/>
          <w:lang w:val="es-CL"/>
        </w:rPr>
        <w:tab/>
      </w:r>
      <w:r w:rsidRPr="009A2BF0">
        <w:rPr>
          <w:sz w:val="24"/>
          <w:lang w:val="es-CL"/>
        </w:rPr>
        <w:t>A continuación,</w:t>
      </w:r>
      <w:r>
        <w:rPr>
          <w:b/>
          <w:bCs/>
          <w:sz w:val="24"/>
          <w:lang w:val="es-CL"/>
        </w:rPr>
        <w:t xml:space="preserve"> el</w:t>
      </w:r>
      <w:bookmarkStart w:id="78" w:name="_Hlk73104000"/>
      <w:r w:rsidRPr="009A2BF0">
        <w:rPr>
          <w:b/>
          <w:bCs/>
          <w:sz w:val="24"/>
          <w:lang w:val="es-CL"/>
        </w:rPr>
        <w:t xml:space="preserve"> señor Juan Ignacio Gómez </w:t>
      </w:r>
      <w:bookmarkEnd w:id="78"/>
      <w:r w:rsidRPr="009A2BF0">
        <w:rPr>
          <w:sz w:val="24"/>
          <w:lang w:val="es-CL"/>
        </w:rPr>
        <w:t xml:space="preserve">explicó que </w:t>
      </w:r>
      <w:r>
        <w:rPr>
          <w:sz w:val="24"/>
          <w:lang w:val="es-CL"/>
        </w:rPr>
        <w:t xml:space="preserve">se requiere </w:t>
      </w:r>
      <w:r w:rsidR="005155DB">
        <w:rPr>
          <w:sz w:val="24"/>
          <w:lang w:val="es-CL"/>
        </w:rPr>
        <w:t>realizar</w:t>
      </w:r>
      <w:r>
        <w:rPr>
          <w:sz w:val="24"/>
          <w:lang w:val="es-CL"/>
        </w:rPr>
        <w:t xml:space="preserve"> una modificación </w:t>
      </w:r>
      <w:r w:rsidR="005155DB">
        <w:rPr>
          <w:sz w:val="24"/>
          <w:lang w:val="es-CL"/>
        </w:rPr>
        <w:t>en el</w:t>
      </w:r>
      <w:r>
        <w:rPr>
          <w:sz w:val="24"/>
          <w:lang w:val="es-CL"/>
        </w:rPr>
        <w:t xml:space="preserve"> artículo 56, </w:t>
      </w:r>
      <w:r w:rsidRPr="009A2BF0">
        <w:rPr>
          <w:sz w:val="24"/>
          <w:lang w:val="es-CL"/>
        </w:rPr>
        <w:t>vinculada con la incorporación de las multas</w:t>
      </w:r>
      <w:r>
        <w:rPr>
          <w:sz w:val="24"/>
          <w:lang w:val="es-CL"/>
        </w:rPr>
        <w:t>.</w:t>
      </w:r>
      <w:r w:rsidRPr="009A2BF0">
        <w:rPr>
          <w:sz w:val="24"/>
          <w:lang w:val="es-CL"/>
        </w:rPr>
        <w:t xml:space="preserve"> </w:t>
      </w:r>
    </w:p>
    <w:bookmarkEnd w:id="76"/>
    <w:p w14:paraId="2251D229" w14:textId="77777777" w:rsidR="001B1F35" w:rsidRDefault="001B1F35" w:rsidP="00600900">
      <w:pPr>
        <w:pStyle w:val="Textoindependiente"/>
        <w:tabs>
          <w:tab w:val="left" w:pos="-142"/>
          <w:tab w:val="left" w:pos="0"/>
          <w:tab w:val="left" w:pos="2835"/>
        </w:tabs>
        <w:rPr>
          <w:sz w:val="24"/>
        </w:rPr>
      </w:pPr>
    </w:p>
    <w:p w14:paraId="37F82212" w14:textId="5CF59084" w:rsidR="001B1F35" w:rsidRDefault="001B1F35" w:rsidP="00600900">
      <w:pPr>
        <w:pStyle w:val="Textoindependiente"/>
        <w:tabs>
          <w:tab w:val="left" w:pos="-142"/>
          <w:tab w:val="left" w:pos="0"/>
          <w:tab w:val="left" w:pos="2835"/>
        </w:tabs>
        <w:rPr>
          <w:bCs/>
          <w:sz w:val="24"/>
        </w:rPr>
      </w:pPr>
      <w:r>
        <w:rPr>
          <w:b/>
          <w:bCs/>
          <w:sz w:val="24"/>
          <w:lang w:val="es-CL"/>
        </w:rPr>
        <w:tab/>
      </w:r>
      <w:r w:rsidRPr="009A2BF0">
        <w:rPr>
          <w:b/>
          <w:bCs/>
          <w:sz w:val="24"/>
          <w:lang w:val="es-CL"/>
        </w:rPr>
        <w:t xml:space="preserve">La propuesta </w:t>
      </w:r>
      <w:proofErr w:type="spellStart"/>
      <w:r w:rsidRPr="009A2BF0">
        <w:rPr>
          <w:b/>
          <w:bCs/>
          <w:sz w:val="24"/>
          <w:lang w:val="es-CL"/>
        </w:rPr>
        <w:t>N°</w:t>
      </w:r>
      <w:proofErr w:type="spellEnd"/>
      <w:r w:rsidRPr="009A2BF0">
        <w:rPr>
          <w:b/>
          <w:bCs/>
          <w:sz w:val="24"/>
          <w:lang w:val="es-CL"/>
        </w:rPr>
        <w:t xml:space="preserve"> </w:t>
      </w:r>
      <w:r>
        <w:rPr>
          <w:b/>
          <w:bCs/>
          <w:sz w:val="24"/>
          <w:lang w:val="es-CL"/>
        </w:rPr>
        <w:t>24</w:t>
      </w:r>
      <w:r w:rsidRPr="009A2BF0">
        <w:rPr>
          <w:b/>
          <w:bCs/>
          <w:sz w:val="24"/>
        </w:rPr>
        <w:t xml:space="preserve">, del </w:t>
      </w:r>
      <w:proofErr w:type="gramStart"/>
      <w:r w:rsidRPr="009A2BF0">
        <w:rPr>
          <w:b/>
          <w:bCs/>
          <w:sz w:val="24"/>
        </w:rPr>
        <w:t>Presidente</w:t>
      </w:r>
      <w:proofErr w:type="gramEnd"/>
      <w:r w:rsidRPr="009A2BF0">
        <w:rPr>
          <w:b/>
          <w:bCs/>
          <w:sz w:val="24"/>
        </w:rPr>
        <w:t xml:space="preserve"> de la República</w:t>
      </w:r>
      <w:r w:rsidRPr="009A2BF0">
        <w:rPr>
          <w:bCs/>
          <w:sz w:val="24"/>
        </w:rPr>
        <w:t>, intercala en el inciso primero del artículo 56, entre las palabras “mensual” y “a”, la siguiente expresión “o anual, según corresponda,”.</w:t>
      </w:r>
    </w:p>
    <w:p w14:paraId="53B60CB1" w14:textId="0A11BBFE" w:rsidR="00AD0B81" w:rsidRDefault="00AD0B81" w:rsidP="00600900">
      <w:pPr>
        <w:pStyle w:val="Textoindependiente"/>
        <w:tabs>
          <w:tab w:val="left" w:pos="-142"/>
          <w:tab w:val="left" w:pos="0"/>
          <w:tab w:val="left" w:pos="2835"/>
        </w:tabs>
        <w:rPr>
          <w:bCs/>
          <w:sz w:val="24"/>
        </w:rPr>
      </w:pPr>
    </w:p>
    <w:p w14:paraId="3FCF04E7" w14:textId="02C6B30C" w:rsidR="001B1F35" w:rsidRPr="009A2BF0" w:rsidRDefault="00AD0B81" w:rsidP="00AD0B81">
      <w:pPr>
        <w:pStyle w:val="Textoindependiente"/>
        <w:tabs>
          <w:tab w:val="left" w:pos="-142"/>
          <w:tab w:val="left" w:pos="0"/>
          <w:tab w:val="left" w:pos="2835"/>
        </w:tabs>
        <w:rPr>
          <w:bCs/>
          <w:sz w:val="24"/>
          <w:lang w:val="es-CL"/>
        </w:rPr>
      </w:pPr>
      <w:r>
        <w:rPr>
          <w:bCs/>
          <w:sz w:val="24"/>
        </w:rPr>
        <w:tab/>
      </w:r>
      <w:r w:rsidR="001B1F35" w:rsidRPr="008C5995">
        <w:rPr>
          <w:b/>
          <w:sz w:val="24"/>
          <w:lang w:val="es-CL"/>
        </w:rPr>
        <w:t>El señor Juan Ignacio G</w:t>
      </w:r>
      <w:r w:rsidRPr="008C5995">
        <w:rPr>
          <w:b/>
          <w:sz w:val="24"/>
          <w:lang w:val="es-CL"/>
        </w:rPr>
        <w:t>ó</w:t>
      </w:r>
      <w:r w:rsidR="001B1F35" w:rsidRPr="008C5995">
        <w:rPr>
          <w:b/>
          <w:sz w:val="24"/>
          <w:lang w:val="es-CL"/>
        </w:rPr>
        <w:t>mez</w:t>
      </w:r>
      <w:r w:rsidR="001B1F35">
        <w:rPr>
          <w:bCs/>
          <w:sz w:val="24"/>
          <w:lang w:val="es-CL"/>
        </w:rPr>
        <w:t>, explicó que el</w:t>
      </w:r>
      <w:r w:rsidR="001B1F35" w:rsidRPr="009A2BF0">
        <w:rPr>
          <w:bCs/>
          <w:sz w:val="24"/>
          <w:lang w:val="es-CL"/>
        </w:rPr>
        <w:t xml:space="preserve"> artículo </w:t>
      </w:r>
      <w:r w:rsidR="005155DB">
        <w:rPr>
          <w:bCs/>
          <w:sz w:val="24"/>
          <w:lang w:val="es-CL"/>
        </w:rPr>
        <w:t xml:space="preserve">56 </w:t>
      </w:r>
      <w:r w:rsidR="001B1F35" w:rsidRPr="009A2BF0">
        <w:rPr>
          <w:bCs/>
          <w:sz w:val="24"/>
          <w:lang w:val="es-CL"/>
        </w:rPr>
        <w:t>tiene que ver con la determinación del equivalente en pesos de las multas</w:t>
      </w:r>
      <w:r w:rsidR="005155DB">
        <w:rPr>
          <w:bCs/>
          <w:sz w:val="24"/>
          <w:lang w:val="es-CL"/>
        </w:rPr>
        <w:t>,</w:t>
      </w:r>
      <w:r w:rsidR="001B1F35" w:rsidRPr="009A2BF0">
        <w:rPr>
          <w:bCs/>
          <w:sz w:val="24"/>
          <w:lang w:val="es-CL"/>
        </w:rPr>
        <w:t xml:space="preserve"> expresadas en unidades reajustables, por lo que se hace necesario incorporar la palabra “o anual, según corresponda”, para </w:t>
      </w:r>
      <w:r w:rsidR="005155DB">
        <w:rPr>
          <w:bCs/>
          <w:sz w:val="24"/>
          <w:lang w:val="es-CL"/>
        </w:rPr>
        <w:t xml:space="preserve">que sea </w:t>
      </w:r>
      <w:r w:rsidR="001B1F35" w:rsidRPr="009A2BF0">
        <w:rPr>
          <w:bCs/>
          <w:sz w:val="24"/>
          <w:lang w:val="es-CL"/>
        </w:rPr>
        <w:t>consistente</w:t>
      </w:r>
      <w:r w:rsidR="005155DB">
        <w:rPr>
          <w:bCs/>
          <w:sz w:val="24"/>
          <w:lang w:val="es-CL"/>
        </w:rPr>
        <w:t xml:space="preserve"> con lo aprobado</w:t>
      </w:r>
      <w:r w:rsidR="001B1F35" w:rsidRPr="009A2BF0">
        <w:rPr>
          <w:bCs/>
          <w:sz w:val="24"/>
          <w:lang w:val="es-CL"/>
        </w:rPr>
        <w:t>.</w:t>
      </w:r>
    </w:p>
    <w:p w14:paraId="03FBDEA6" w14:textId="77777777" w:rsidR="001B1F35" w:rsidRPr="009A2BF0" w:rsidRDefault="001B1F35" w:rsidP="00600900">
      <w:pPr>
        <w:pStyle w:val="Textoindependiente"/>
        <w:tabs>
          <w:tab w:val="left" w:pos="-142"/>
          <w:tab w:val="left" w:pos="0"/>
          <w:tab w:val="left" w:pos="2835"/>
        </w:tabs>
        <w:rPr>
          <w:bCs/>
          <w:sz w:val="24"/>
        </w:rPr>
      </w:pPr>
    </w:p>
    <w:p w14:paraId="709939C7" w14:textId="77777777" w:rsidR="001B1F35" w:rsidRPr="00F2329E" w:rsidRDefault="001B1F35" w:rsidP="00600900">
      <w:pPr>
        <w:pStyle w:val="Textoindependiente"/>
        <w:tabs>
          <w:tab w:val="left" w:pos="-142"/>
          <w:tab w:val="left" w:pos="0"/>
          <w:tab w:val="left" w:pos="2835"/>
        </w:tabs>
        <w:rPr>
          <w:b/>
          <w:bCs/>
          <w:sz w:val="24"/>
          <w:lang w:val="es-CL"/>
        </w:rPr>
      </w:pPr>
      <w:r>
        <w:rPr>
          <w:b/>
          <w:bCs/>
          <w:sz w:val="24"/>
          <w:lang w:val="es-CL"/>
        </w:rPr>
        <w:tab/>
      </w:r>
      <w:r w:rsidRPr="009A2BF0">
        <w:rPr>
          <w:b/>
          <w:bCs/>
          <w:sz w:val="24"/>
          <w:lang w:val="es-CL"/>
        </w:rPr>
        <w:t xml:space="preserve">Sometida a votación, resultó aprobada por la unanimidad de los miembros de la Comisión presentes, Honorables Senadores señoras Goic y </w:t>
      </w:r>
      <w:proofErr w:type="spellStart"/>
      <w:r w:rsidRPr="009A2BF0">
        <w:rPr>
          <w:b/>
          <w:bCs/>
          <w:sz w:val="24"/>
          <w:lang w:val="es-CL"/>
        </w:rPr>
        <w:t>Von</w:t>
      </w:r>
      <w:proofErr w:type="spellEnd"/>
      <w:r w:rsidRPr="009A2BF0">
        <w:rPr>
          <w:b/>
          <w:bCs/>
          <w:sz w:val="24"/>
          <w:lang w:val="es-CL"/>
        </w:rPr>
        <w:t xml:space="preserve"> Baer y señor Girardi, y los Honorables Diputados señores Barros, don Ramón, </w:t>
      </w:r>
      <w:proofErr w:type="spellStart"/>
      <w:r w:rsidRPr="009A2BF0">
        <w:rPr>
          <w:b/>
          <w:bCs/>
          <w:sz w:val="24"/>
          <w:lang w:val="es-CL"/>
        </w:rPr>
        <w:t>Sauerbaum</w:t>
      </w:r>
      <w:proofErr w:type="spellEnd"/>
      <w:r w:rsidRPr="009A2BF0">
        <w:rPr>
          <w:b/>
          <w:bCs/>
          <w:sz w:val="24"/>
          <w:lang w:val="es-CL"/>
        </w:rPr>
        <w:t xml:space="preserve"> y Walker, don Matías. </w:t>
      </w:r>
    </w:p>
    <w:p w14:paraId="414A7F54" w14:textId="77777777" w:rsidR="001B1F35" w:rsidRDefault="001B1F35" w:rsidP="00600900">
      <w:pPr>
        <w:pStyle w:val="Textoindependiente"/>
        <w:tabs>
          <w:tab w:val="left" w:pos="-142"/>
          <w:tab w:val="left" w:pos="0"/>
          <w:tab w:val="left" w:pos="2835"/>
        </w:tabs>
        <w:rPr>
          <w:sz w:val="24"/>
        </w:rPr>
      </w:pPr>
    </w:p>
    <w:p w14:paraId="6203930E" w14:textId="77777777" w:rsidR="001B1F35" w:rsidRPr="00176FBD" w:rsidRDefault="001B1F35" w:rsidP="00600900">
      <w:pPr>
        <w:pStyle w:val="Textoindependiente"/>
        <w:tabs>
          <w:tab w:val="left" w:pos="-142"/>
          <w:tab w:val="left" w:pos="0"/>
          <w:tab w:val="left" w:pos="2835"/>
        </w:tabs>
        <w:jc w:val="center"/>
        <w:rPr>
          <w:b/>
          <w:bCs/>
          <w:sz w:val="24"/>
        </w:rPr>
      </w:pPr>
      <w:r w:rsidRPr="00176FBD">
        <w:rPr>
          <w:b/>
          <w:bCs/>
          <w:sz w:val="24"/>
        </w:rPr>
        <w:t>ARTÍCULO TRANSITORIO</w:t>
      </w:r>
    </w:p>
    <w:p w14:paraId="3E2D5C40" w14:textId="77777777" w:rsidR="001B1F35" w:rsidRDefault="001B1F35" w:rsidP="00600900">
      <w:pPr>
        <w:pStyle w:val="Textoindependiente"/>
        <w:tabs>
          <w:tab w:val="left" w:pos="-142"/>
          <w:tab w:val="left" w:pos="0"/>
          <w:tab w:val="left" w:pos="2835"/>
        </w:tabs>
        <w:rPr>
          <w:sz w:val="24"/>
        </w:rPr>
      </w:pPr>
    </w:p>
    <w:p w14:paraId="6D38C6C2" w14:textId="77777777" w:rsidR="001B1F35" w:rsidRDefault="001B1F35" w:rsidP="00600900">
      <w:pPr>
        <w:pStyle w:val="Textoindependiente"/>
        <w:tabs>
          <w:tab w:val="left" w:pos="-142"/>
          <w:tab w:val="left" w:pos="0"/>
          <w:tab w:val="left" w:pos="2835"/>
        </w:tabs>
        <w:rPr>
          <w:sz w:val="24"/>
        </w:rPr>
      </w:pPr>
      <w:r>
        <w:rPr>
          <w:sz w:val="24"/>
        </w:rPr>
        <w:tab/>
        <w:t>El artículo transitorio aprobado por la Cámara de Diputados en el primer trámite constitucional, que fue acogido por el Senado en el segundo, es del tenor siguiente:</w:t>
      </w:r>
    </w:p>
    <w:p w14:paraId="362DF391" w14:textId="77777777" w:rsidR="001B1F35" w:rsidRDefault="001B1F35" w:rsidP="00600900">
      <w:pPr>
        <w:pStyle w:val="Textoindependiente"/>
        <w:tabs>
          <w:tab w:val="left" w:pos="-142"/>
          <w:tab w:val="left" w:pos="0"/>
          <w:tab w:val="left" w:pos="2835"/>
        </w:tabs>
        <w:rPr>
          <w:sz w:val="24"/>
        </w:rPr>
      </w:pPr>
    </w:p>
    <w:p w14:paraId="1BE5DB84" w14:textId="77777777" w:rsidR="001B1F35" w:rsidRPr="00176FBD" w:rsidRDefault="001B1F35" w:rsidP="00600900">
      <w:pPr>
        <w:pStyle w:val="Textoindependiente"/>
        <w:tabs>
          <w:tab w:val="left" w:pos="-142"/>
          <w:tab w:val="left" w:pos="0"/>
          <w:tab w:val="left" w:pos="2835"/>
        </w:tabs>
        <w:rPr>
          <w:sz w:val="24"/>
        </w:rPr>
      </w:pPr>
      <w:r>
        <w:rPr>
          <w:sz w:val="24"/>
        </w:rPr>
        <w:tab/>
        <w:t>“</w:t>
      </w:r>
      <w:r w:rsidRPr="00176FBD">
        <w:rPr>
          <w:sz w:val="24"/>
        </w:rPr>
        <w:t xml:space="preserve">Artículo </w:t>
      </w:r>
      <w:proofErr w:type="gramStart"/>
      <w:r w:rsidRPr="00176FBD">
        <w:rPr>
          <w:sz w:val="24"/>
        </w:rPr>
        <w:t>transitorio.-</w:t>
      </w:r>
      <w:proofErr w:type="gramEnd"/>
      <w:r w:rsidRPr="00176FBD">
        <w:rPr>
          <w:sz w:val="24"/>
        </w:rPr>
        <w:t xml:space="preserve"> El artículo 1° de esta ley entrará en vigencia a partir de un año contado desde la fecha de su publicación.</w:t>
      </w:r>
    </w:p>
    <w:p w14:paraId="5C2328A0" w14:textId="77777777" w:rsidR="001B1F35" w:rsidRPr="00176FBD" w:rsidRDefault="001B1F35" w:rsidP="00600900">
      <w:pPr>
        <w:pStyle w:val="Textoindependiente"/>
        <w:tabs>
          <w:tab w:val="left" w:pos="-142"/>
          <w:tab w:val="left" w:pos="0"/>
          <w:tab w:val="left" w:pos="2835"/>
        </w:tabs>
        <w:rPr>
          <w:sz w:val="24"/>
        </w:rPr>
      </w:pPr>
    </w:p>
    <w:p w14:paraId="4BDA5B84" w14:textId="77777777" w:rsidR="001B1F35" w:rsidRDefault="001B1F35" w:rsidP="00600900">
      <w:pPr>
        <w:pStyle w:val="Textoindependiente"/>
        <w:tabs>
          <w:tab w:val="left" w:pos="-142"/>
          <w:tab w:val="left" w:pos="0"/>
          <w:tab w:val="left" w:pos="2835"/>
        </w:tabs>
        <w:rPr>
          <w:sz w:val="24"/>
        </w:rPr>
      </w:pPr>
      <w:r>
        <w:rPr>
          <w:sz w:val="24"/>
        </w:rPr>
        <w:tab/>
      </w:r>
      <w:r w:rsidRPr="00176FBD">
        <w:rPr>
          <w:sz w:val="24"/>
        </w:rPr>
        <w:t>El artículo 2° de esta ley entrará en vigencia a partir de dos años contados desde la fecha de su publicación.”.</w:t>
      </w:r>
    </w:p>
    <w:p w14:paraId="12F5A52E" w14:textId="77777777" w:rsidR="001B1F35" w:rsidRDefault="001B1F35" w:rsidP="00600900">
      <w:pPr>
        <w:pStyle w:val="Textoindependiente"/>
        <w:tabs>
          <w:tab w:val="left" w:pos="-142"/>
          <w:tab w:val="left" w:pos="0"/>
          <w:tab w:val="left" w:pos="2835"/>
        </w:tabs>
        <w:rPr>
          <w:sz w:val="24"/>
        </w:rPr>
      </w:pPr>
    </w:p>
    <w:p w14:paraId="74CEA176" w14:textId="77777777" w:rsidR="001B1F35" w:rsidRDefault="001B1F35" w:rsidP="00600900">
      <w:pPr>
        <w:pStyle w:val="Textoindependiente"/>
        <w:tabs>
          <w:tab w:val="left" w:pos="-142"/>
          <w:tab w:val="left" w:pos="0"/>
          <w:tab w:val="left" w:pos="2835"/>
        </w:tabs>
        <w:rPr>
          <w:sz w:val="24"/>
        </w:rPr>
      </w:pPr>
      <w:r>
        <w:rPr>
          <w:sz w:val="24"/>
        </w:rPr>
        <w:tab/>
        <w:t>Sin embargo, como los artículos 1° y 2° fueron aprobados como artículos 40 bis y 40 ter de la Ley de Alcoholes, es necesario adecuar la remisión en el precepto que regula su entrada en vigencia. Además, como estos últimos encomiendan la regulación de detalle de la advertencia y la publicidad, también corresponde fijar un plazo para la dictación de esos reglamentos.</w:t>
      </w:r>
    </w:p>
    <w:p w14:paraId="36151E35" w14:textId="0D39111D" w:rsidR="001B1F35" w:rsidRDefault="001B1F35" w:rsidP="00600900">
      <w:pPr>
        <w:pStyle w:val="Textoindependiente"/>
        <w:tabs>
          <w:tab w:val="left" w:pos="-142"/>
          <w:tab w:val="left" w:pos="0"/>
          <w:tab w:val="left" w:pos="2835"/>
        </w:tabs>
        <w:rPr>
          <w:sz w:val="24"/>
        </w:rPr>
      </w:pPr>
    </w:p>
    <w:p w14:paraId="6334B849" w14:textId="615439D5" w:rsidR="001B1F35" w:rsidRDefault="001B1F35" w:rsidP="00600900">
      <w:pPr>
        <w:pStyle w:val="Textoindependiente"/>
        <w:tabs>
          <w:tab w:val="left" w:pos="-142"/>
          <w:tab w:val="left" w:pos="0"/>
          <w:tab w:val="left" w:pos="2835"/>
        </w:tabs>
        <w:rPr>
          <w:sz w:val="24"/>
        </w:rPr>
      </w:pPr>
      <w:r>
        <w:rPr>
          <w:sz w:val="24"/>
        </w:rPr>
        <w:tab/>
        <w:t>Por otra parte, la Comisión acuerda trasladar el artículo 4</w:t>
      </w:r>
      <w:r w:rsidR="00B76D08">
        <w:rPr>
          <w:sz w:val="24"/>
        </w:rPr>
        <w:t>°</w:t>
      </w:r>
      <w:r>
        <w:rPr>
          <w:sz w:val="24"/>
        </w:rPr>
        <w:t>, aprobado por ambas Cámaras,</w:t>
      </w:r>
      <w:r w:rsidR="005155DB">
        <w:rPr>
          <w:sz w:val="24"/>
        </w:rPr>
        <w:t xml:space="preserve"> que establece el plazo para que estén en ejecución los </w:t>
      </w:r>
      <w:r w:rsidR="005155DB" w:rsidRPr="005155DB">
        <w:rPr>
          <w:bCs/>
          <w:sz w:val="24"/>
          <w:lang w:val="es-ES"/>
        </w:rPr>
        <w:t>planes y programas de estudio y prevención a que se refiere</w:t>
      </w:r>
      <w:r w:rsidR="005155DB">
        <w:rPr>
          <w:bCs/>
          <w:sz w:val="24"/>
          <w:lang w:val="es-ES"/>
        </w:rPr>
        <w:t xml:space="preserve"> </w:t>
      </w:r>
      <w:r w:rsidR="005155DB" w:rsidRPr="005155DB">
        <w:rPr>
          <w:bCs/>
          <w:sz w:val="24"/>
          <w:lang w:val="es-ES"/>
        </w:rPr>
        <w:t>el artículo 39</w:t>
      </w:r>
      <w:r w:rsidR="005155DB">
        <w:rPr>
          <w:bCs/>
          <w:sz w:val="24"/>
          <w:lang w:val="es-ES"/>
        </w:rPr>
        <w:t xml:space="preserve">, </w:t>
      </w:r>
      <w:r>
        <w:rPr>
          <w:sz w:val="24"/>
        </w:rPr>
        <w:t xml:space="preserve">como artículo primero transitorio, para dar armonía a las disposiciones. </w:t>
      </w:r>
    </w:p>
    <w:p w14:paraId="788EAAF9" w14:textId="77777777" w:rsidR="001B1F35" w:rsidRDefault="001B1F35" w:rsidP="00600900">
      <w:pPr>
        <w:pStyle w:val="Textoindependiente"/>
        <w:tabs>
          <w:tab w:val="left" w:pos="-142"/>
          <w:tab w:val="left" w:pos="0"/>
          <w:tab w:val="left" w:pos="2835"/>
        </w:tabs>
        <w:rPr>
          <w:sz w:val="24"/>
        </w:rPr>
      </w:pPr>
    </w:p>
    <w:p w14:paraId="14420639" w14:textId="77777777" w:rsidR="001B1F35" w:rsidRDefault="001B1F35" w:rsidP="00600900">
      <w:pPr>
        <w:pStyle w:val="Textoindependiente"/>
        <w:tabs>
          <w:tab w:val="left" w:pos="-142"/>
          <w:tab w:val="left" w:pos="0"/>
          <w:tab w:val="left" w:pos="2835"/>
        </w:tabs>
        <w:rPr>
          <w:sz w:val="24"/>
        </w:rPr>
      </w:pPr>
      <w:r>
        <w:rPr>
          <w:sz w:val="24"/>
        </w:rPr>
        <w:tab/>
      </w:r>
      <w:r w:rsidRPr="00A67102">
        <w:rPr>
          <w:b/>
          <w:bCs/>
          <w:sz w:val="24"/>
          <w:lang w:val="es-ES"/>
        </w:rPr>
        <w:t xml:space="preserve">La propuesta </w:t>
      </w:r>
      <w:proofErr w:type="spellStart"/>
      <w:r w:rsidRPr="00A67102">
        <w:rPr>
          <w:b/>
          <w:bCs/>
          <w:sz w:val="24"/>
          <w:lang w:val="es-ES"/>
        </w:rPr>
        <w:t>N°</w:t>
      </w:r>
      <w:proofErr w:type="spellEnd"/>
      <w:r w:rsidRPr="00A67102">
        <w:rPr>
          <w:b/>
          <w:bCs/>
          <w:sz w:val="24"/>
          <w:lang w:val="es-ES"/>
        </w:rPr>
        <w:t xml:space="preserve"> </w:t>
      </w:r>
      <w:r>
        <w:rPr>
          <w:b/>
          <w:bCs/>
          <w:sz w:val="24"/>
          <w:lang w:val="es-ES"/>
        </w:rPr>
        <w:t>25</w:t>
      </w:r>
      <w:r w:rsidRPr="00A67102">
        <w:rPr>
          <w:b/>
          <w:bCs/>
          <w:sz w:val="24"/>
          <w:lang w:val="es-ES"/>
        </w:rPr>
        <w:t xml:space="preserve">, del </w:t>
      </w:r>
      <w:proofErr w:type="gramStart"/>
      <w:r w:rsidRPr="00A67102">
        <w:rPr>
          <w:b/>
          <w:bCs/>
          <w:sz w:val="24"/>
          <w:lang w:val="es-ES"/>
        </w:rPr>
        <w:t>Presidente</w:t>
      </w:r>
      <w:proofErr w:type="gramEnd"/>
      <w:r w:rsidRPr="00A67102">
        <w:rPr>
          <w:b/>
          <w:bCs/>
          <w:sz w:val="24"/>
          <w:lang w:val="es-ES"/>
        </w:rPr>
        <w:t xml:space="preserve"> de la República</w:t>
      </w:r>
      <w:r w:rsidRPr="00A67102">
        <w:rPr>
          <w:sz w:val="24"/>
          <w:lang w:val="es-ES"/>
        </w:rPr>
        <w:t xml:space="preserve">, </w:t>
      </w:r>
      <w:r>
        <w:rPr>
          <w:sz w:val="24"/>
        </w:rPr>
        <w:t>se hace cargo de las necesidades descritas, mediante el siguiente artículo transitorio:</w:t>
      </w:r>
    </w:p>
    <w:p w14:paraId="43F5849C" w14:textId="77777777" w:rsidR="001B1F35" w:rsidRDefault="001B1F35" w:rsidP="00600900">
      <w:pPr>
        <w:pStyle w:val="Textoindependiente"/>
        <w:tabs>
          <w:tab w:val="left" w:pos="-142"/>
          <w:tab w:val="left" w:pos="0"/>
          <w:tab w:val="left" w:pos="2835"/>
        </w:tabs>
        <w:rPr>
          <w:sz w:val="24"/>
        </w:rPr>
      </w:pPr>
    </w:p>
    <w:p w14:paraId="3CED2E96" w14:textId="28C6EC42"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 xml:space="preserve">“Artículo </w:t>
      </w:r>
      <w:proofErr w:type="gramStart"/>
      <w:r w:rsidRPr="00176FBD">
        <w:rPr>
          <w:sz w:val="24"/>
        </w:rPr>
        <w:t>transitorio.-</w:t>
      </w:r>
      <w:proofErr w:type="gramEnd"/>
      <w:r w:rsidRPr="00176FBD">
        <w:rPr>
          <w:sz w:val="24"/>
        </w:rPr>
        <w:t xml:space="preserve"> El artículo 40 bis de la ley N°19.925 entrará en vigencia un año después de que se publique el reglamento señalado en su inciso final.</w:t>
      </w:r>
    </w:p>
    <w:p w14:paraId="72210921" w14:textId="77777777" w:rsidR="001B1F35" w:rsidRPr="00176FBD" w:rsidRDefault="001B1F35" w:rsidP="00600900">
      <w:pPr>
        <w:pStyle w:val="Textoindependiente"/>
        <w:tabs>
          <w:tab w:val="left" w:pos="-142"/>
          <w:tab w:val="left" w:pos="0"/>
          <w:tab w:val="left" w:pos="2835"/>
        </w:tabs>
        <w:rPr>
          <w:sz w:val="24"/>
        </w:rPr>
      </w:pPr>
    </w:p>
    <w:p w14:paraId="7868329E"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 xml:space="preserve">El artículo 40 ter de la ley </w:t>
      </w:r>
      <w:proofErr w:type="spellStart"/>
      <w:r w:rsidRPr="00176FBD">
        <w:rPr>
          <w:sz w:val="24"/>
        </w:rPr>
        <w:t>N°</w:t>
      </w:r>
      <w:proofErr w:type="spellEnd"/>
      <w:r>
        <w:rPr>
          <w:sz w:val="24"/>
        </w:rPr>
        <w:t xml:space="preserve"> </w:t>
      </w:r>
      <w:r w:rsidRPr="00176FBD">
        <w:rPr>
          <w:sz w:val="24"/>
        </w:rPr>
        <w:t>19.925 entrará en vigencia sesenta meses después de que se publique el reglamento señalado en el inciso siguiente.</w:t>
      </w:r>
    </w:p>
    <w:p w14:paraId="506ACC83" w14:textId="77777777" w:rsidR="001B1F35" w:rsidRPr="00176FBD" w:rsidRDefault="001B1F35" w:rsidP="00600900">
      <w:pPr>
        <w:pStyle w:val="Textoindependiente"/>
        <w:tabs>
          <w:tab w:val="left" w:pos="-142"/>
          <w:tab w:val="left" w:pos="0"/>
          <w:tab w:val="left" w:pos="2835"/>
        </w:tabs>
        <w:rPr>
          <w:sz w:val="24"/>
        </w:rPr>
      </w:pPr>
    </w:p>
    <w:p w14:paraId="2C3493D5" w14:textId="77777777" w:rsidR="001B1F35" w:rsidRPr="00176FBD" w:rsidRDefault="001B1F35" w:rsidP="00600900">
      <w:pPr>
        <w:pStyle w:val="Textoindependiente"/>
        <w:tabs>
          <w:tab w:val="left" w:pos="-142"/>
          <w:tab w:val="left" w:pos="0"/>
          <w:tab w:val="left" w:pos="2835"/>
        </w:tabs>
        <w:rPr>
          <w:sz w:val="24"/>
        </w:rPr>
      </w:pPr>
      <w:r>
        <w:rPr>
          <w:sz w:val="24"/>
        </w:rPr>
        <w:tab/>
      </w:r>
      <w:r w:rsidRPr="00176FBD">
        <w:rPr>
          <w:sz w:val="24"/>
        </w:rPr>
        <w:t xml:space="preserve">El reglamento al que alude el inciso final del artículo 40 bis y el inciso segundo del artículo 40 ter de la ley </w:t>
      </w:r>
      <w:proofErr w:type="spellStart"/>
      <w:r w:rsidRPr="00176FBD">
        <w:rPr>
          <w:sz w:val="24"/>
        </w:rPr>
        <w:t>N°</w:t>
      </w:r>
      <w:proofErr w:type="spellEnd"/>
      <w:r w:rsidRPr="00176FBD">
        <w:rPr>
          <w:sz w:val="24"/>
        </w:rPr>
        <w:t xml:space="preserve"> 19.925 deberá dictarse dentro del plazo de un año, contado desde la publicación de esta ley.</w:t>
      </w:r>
    </w:p>
    <w:p w14:paraId="78182ED6" w14:textId="77777777" w:rsidR="001B1F35" w:rsidRPr="00176FBD" w:rsidRDefault="001B1F35" w:rsidP="00600900">
      <w:pPr>
        <w:pStyle w:val="Textoindependiente"/>
        <w:tabs>
          <w:tab w:val="left" w:pos="-142"/>
          <w:tab w:val="left" w:pos="0"/>
          <w:tab w:val="left" w:pos="2835"/>
        </w:tabs>
        <w:rPr>
          <w:sz w:val="24"/>
        </w:rPr>
      </w:pPr>
    </w:p>
    <w:p w14:paraId="52C9CD7D" w14:textId="2BD9E5DE" w:rsidR="001B1F35" w:rsidRDefault="001B1F35" w:rsidP="00600900">
      <w:pPr>
        <w:pStyle w:val="Textoindependiente"/>
        <w:tabs>
          <w:tab w:val="left" w:pos="-142"/>
          <w:tab w:val="left" w:pos="0"/>
          <w:tab w:val="left" w:pos="2835"/>
        </w:tabs>
        <w:rPr>
          <w:sz w:val="24"/>
        </w:rPr>
      </w:pPr>
      <w:r>
        <w:rPr>
          <w:sz w:val="24"/>
        </w:rPr>
        <w:tab/>
      </w:r>
      <w:r w:rsidRPr="00176FBD">
        <w:rPr>
          <w:sz w:val="24"/>
        </w:rPr>
        <w:t>El artículo 6 entrará en vigencia a partir de veinticuatro meses desde la publicación de la presente ley.”.</w:t>
      </w:r>
    </w:p>
    <w:p w14:paraId="1F1ECC39" w14:textId="77777777" w:rsidR="001B1F35" w:rsidRDefault="001B1F35" w:rsidP="00600900">
      <w:pPr>
        <w:pStyle w:val="Textoindependiente"/>
        <w:tabs>
          <w:tab w:val="left" w:pos="-142"/>
          <w:tab w:val="left" w:pos="0"/>
          <w:tab w:val="left" w:pos="2835"/>
        </w:tabs>
        <w:rPr>
          <w:sz w:val="24"/>
        </w:rPr>
      </w:pPr>
    </w:p>
    <w:p w14:paraId="7B8D7AC6" w14:textId="77777777" w:rsidR="001B1F35" w:rsidRPr="0082791B" w:rsidRDefault="001B1F35" w:rsidP="00600900">
      <w:pPr>
        <w:pStyle w:val="Textoindependiente"/>
        <w:tabs>
          <w:tab w:val="left" w:pos="-142"/>
          <w:tab w:val="left" w:pos="0"/>
          <w:tab w:val="left" w:pos="2835"/>
        </w:tabs>
        <w:rPr>
          <w:b/>
          <w:bCs/>
          <w:sz w:val="24"/>
        </w:rPr>
      </w:pPr>
      <w:r>
        <w:rPr>
          <w:b/>
          <w:bCs/>
          <w:sz w:val="24"/>
        </w:rPr>
        <w:tab/>
        <w:t xml:space="preserve">La propuesta </w:t>
      </w:r>
      <w:proofErr w:type="spellStart"/>
      <w:r>
        <w:rPr>
          <w:b/>
          <w:bCs/>
          <w:sz w:val="24"/>
        </w:rPr>
        <w:t>N°</w:t>
      </w:r>
      <w:proofErr w:type="spellEnd"/>
      <w:r>
        <w:rPr>
          <w:b/>
          <w:bCs/>
          <w:sz w:val="24"/>
        </w:rPr>
        <w:t xml:space="preserve"> 26, del</w:t>
      </w:r>
      <w:r w:rsidRPr="0082791B">
        <w:rPr>
          <w:b/>
          <w:bCs/>
          <w:sz w:val="24"/>
        </w:rPr>
        <w:t xml:space="preserve"> Honorable Senador señor Girardi,</w:t>
      </w:r>
      <w:r w:rsidRPr="0082791B">
        <w:rPr>
          <w:sz w:val="24"/>
        </w:rPr>
        <w:t xml:space="preserve"> reemplaza en el </w:t>
      </w:r>
      <w:r>
        <w:rPr>
          <w:sz w:val="24"/>
        </w:rPr>
        <w:t xml:space="preserve">inciso segundo del </w:t>
      </w:r>
      <w:r w:rsidRPr="0082791B">
        <w:rPr>
          <w:sz w:val="24"/>
        </w:rPr>
        <w:t>artículo transitorio, incorporado por el Ejecutivo, la frase: “sesenta meses”, por “veinticuatro meses.”</w:t>
      </w:r>
      <w:r>
        <w:rPr>
          <w:sz w:val="24"/>
        </w:rPr>
        <w:t>.</w:t>
      </w:r>
    </w:p>
    <w:p w14:paraId="7DABF67C" w14:textId="77777777" w:rsidR="001B1F35" w:rsidRDefault="001B1F35" w:rsidP="00600900">
      <w:pPr>
        <w:pStyle w:val="Textoindependiente"/>
        <w:tabs>
          <w:tab w:val="left" w:pos="-142"/>
          <w:tab w:val="left" w:pos="0"/>
          <w:tab w:val="left" w:pos="2835"/>
        </w:tabs>
        <w:rPr>
          <w:b/>
          <w:bCs/>
          <w:sz w:val="24"/>
          <w:lang w:val="es-CL"/>
        </w:rPr>
      </w:pPr>
    </w:p>
    <w:p w14:paraId="491BFD4A" w14:textId="77777777" w:rsidR="001B1F35" w:rsidRPr="0082791B" w:rsidRDefault="001B1F35" w:rsidP="00600900">
      <w:pPr>
        <w:pStyle w:val="Textoindependiente"/>
        <w:tabs>
          <w:tab w:val="left" w:pos="-142"/>
          <w:tab w:val="left" w:pos="0"/>
          <w:tab w:val="left" w:pos="2835"/>
        </w:tabs>
        <w:rPr>
          <w:sz w:val="24"/>
          <w:lang w:val="es-CL"/>
        </w:rPr>
      </w:pPr>
      <w:r>
        <w:rPr>
          <w:b/>
          <w:bCs/>
          <w:sz w:val="24"/>
          <w:lang w:val="es-CL"/>
        </w:rPr>
        <w:tab/>
      </w:r>
      <w:r w:rsidRPr="0082791B">
        <w:rPr>
          <w:b/>
          <w:bCs/>
          <w:sz w:val="24"/>
          <w:lang w:val="es-CL"/>
        </w:rPr>
        <w:t xml:space="preserve">El señor Juan Ignacio Gómez </w:t>
      </w:r>
      <w:r w:rsidRPr="0082791B">
        <w:rPr>
          <w:sz w:val="24"/>
          <w:lang w:val="es-CL"/>
        </w:rPr>
        <w:t xml:space="preserve">explicó </w:t>
      </w:r>
      <w:proofErr w:type="gramStart"/>
      <w:r w:rsidRPr="0082791B">
        <w:rPr>
          <w:sz w:val="24"/>
          <w:lang w:val="es-CL"/>
        </w:rPr>
        <w:t>que</w:t>
      </w:r>
      <w:proofErr w:type="gramEnd"/>
      <w:r w:rsidRPr="0082791B">
        <w:rPr>
          <w:sz w:val="24"/>
          <w:lang w:val="es-CL"/>
        </w:rPr>
        <w:t xml:space="preserve"> </w:t>
      </w:r>
      <w:r>
        <w:rPr>
          <w:sz w:val="24"/>
          <w:lang w:val="es-CL"/>
        </w:rPr>
        <w:t xml:space="preserve">en el inciso primero, </w:t>
      </w:r>
      <w:r w:rsidRPr="0082791B">
        <w:rPr>
          <w:sz w:val="24"/>
          <w:lang w:val="es-CL"/>
        </w:rPr>
        <w:t xml:space="preserve">se propone </w:t>
      </w:r>
      <w:r>
        <w:rPr>
          <w:sz w:val="24"/>
          <w:lang w:val="es-CL"/>
        </w:rPr>
        <w:t xml:space="preserve">que la </w:t>
      </w:r>
      <w:r w:rsidRPr="0082791B">
        <w:rPr>
          <w:sz w:val="24"/>
          <w:lang w:val="es-CL"/>
        </w:rPr>
        <w:t xml:space="preserve">entrada en vigencia del artículo 40 bis, </w:t>
      </w:r>
      <w:r>
        <w:rPr>
          <w:sz w:val="24"/>
          <w:lang w:val="es-CL"/>
        </w:rPr>
        <w:t xml:space="preserve">sea </w:t>
      </w:r>
      <w:r w:rsidRPr="0082791B">
        <w:rPr>
          <w:sz w:val="24"/>
          <w:lang w:val="es-CL"/>
        </w:rPr>
        <w:t xml:space="preserve">un año después que se publique el reglamento, básicamente porque el artículo </w:t>
      </w:r>
      <w:r>
        <w:rPr>
          <w:sz w:val="24"/>
          <w:lang w:val="es-CL"/>
        </w:rPr>
        <w:t xml:space="preserve">se </w:t>
      </w:r>
      <w:r w:rsidRPr="0082791B">
        <w:rPr>
          <w:sz w:val="24"/>
          <w:lang w:val="es-CL"/>
        </w:rPr>
        <w:t xml:space="preserve">refiere a las normas sobre las advertencias y etiquetas, </w:t>
      </w:r>
      <w:r>
        <w:rPr>
          <w:sz w:val="24"/>
          <w:lang w:val="es-CL"/>
        </w:rPr>
        <w:t xml:space="preserve">siendo un plazo </w:t>
      </w:r>
      <w:r w:rsidRPr="0082791B">
        <w:rPr>
          <w:sz w:val="24"/>
          <w:lang w:val="es-CL"/>
        </w:rPr>
        <w:t>razonable para que el mercado se adecue a esta política pública.</w:t>
      </w:r>
    </w:p>
    <w:p w14:paraId="51D0DEAB" w14:textId="77777777" w:rsidR="001B1F35" w:rsidRDefault="001B1F35" w:rsidP="00600900">
      <w:pPr>
        <w:pStyle w:val="Textoindependiente"/>
        <w:tabs>
          <w:tab w:val="left" w:pos="-142"/>
          <w:tab w:val="left" w:pos="0"/>
          <w:tab w:val="left" w:pos="2835"/>
        </w:tabs>
        <w:rPr>
          <w:sz w:val="24"/>
          <w:lang w:val="es-CL"/>
        </w:rPr>
      </w:pPr>
    </w:p>
    <w:p w14:paraId="54FB1758" w14:textId="77777777" w:rsidR="001B1F35" w:rsidRPr="0082791B" w:rsidRDefault="001B1F35" w:rsidP="00600900">
      <w:pPr>
        <w:pStyle w:val="Textoindependiente"/>
        <w:tabs>
          <w:tab w:val="left" w:pos="-142"/>
          <w:tab w:val="left" w:pos="0"/>
          <w:tab w:val="left" w:pos="2835"/>
        </w:tabs>
        <w:rPr>
          <w:sz w:val="24"/>
          <w:lang w:val="es-CL"/>
        </w:rPr>
      </w:pPr>
      <w:r>
        <w:rPr>
          <w:sz w:val="24"/>
          <w:lang w:val="es-CL"/>
        </w:rPr>
        <w:tab/>
      </w:r>
      <w:r w:rsidRPr="0082791B">
        <w:rPr>
          <w:sz w:val="24"/>
          <w:lang w:val="es-CL"/>
        </w:rPr>
        <w:t>En el inciso segundo, proponen la entrada en vigencia del artículo 40 ter, respecto a las advertencias y prohibiciones en materia de publicidad, en un plazo de sesenta meses después de que se publique el reglamento.</w:t>
      </w:r>
    </w:p>
    <w:p w14:paraId="3FBB60E9" w14:textId="77777777" w:rsidR="001B1F35" w:rsidRDefault="001B1F35" w:rsidP="00600900">
      <w:pPr>
        <w:pStyle w:val="Textoindependiente"/>
        <w:tabs>
          <w:tab w:val="left" w:pos="-142"/>
          <w:tab w:val="left" w:pos="0"/>
          <w:tab w:val="left" w:pos="2835"/>
        </w:tabs>
        <w:rPr>
          <w:sz w:val="24"/>
          <w:lang w:val="es-CL"/>
        </w:rPr>
      </w:pPr>
    </w:p>
    <w:p w14:paraId="1281B199" w14:textId="267BEEBB" w:rsidR="001B1F35" w:rsidRDefault="001B1F35" w:rsidP="00600900">
      <w:pPr>
        <w:pStyle w:val="Textoindependiente"/>
        <w:tabs>
          <w:tab w:val="left" w:pos="-142"/>
          <w:tab w:val="left" w:pos="0"/>
          <w:tab w:val="left" w:pos="2835"/>
        </w:tabs>
        <w:rPr>
          <w:sz w:val="24"/>
          <w:lang w:val="es-CL"/>
        </w:rPr>
      </w:pPr>
      <w:r>
        <w:rPr>
          <w:sz w:val="24"/>
          <w:lang w:val="es-CL"/>
        </w:rPr>
        <w:tab/>
      </w:r>
      <w:r w:rsidR="005155DB">
        <w:rPr>
          <w:sz w:val="24"/>
          <w:lang w:val="es-CL"/>
        </w:rPr>
        <w:t>En este punto, l</w:t>
      </w:r>
      <w:r w:rsidRPr="0082791B">
        <w:rPr>
          <w:sz w:val="24"/>
          <w:lang w:val="es-CL"/>
        </w:rPr>
        <w:t>lamó a tener presente que existen contratos suscritos</w:t>
      </w:r>
      <w:r>
        <w:rPr>
          <w:sz w:val="24"/>
          <w:lang w:val="es-CL"/>
        </w:rPr>
        <w:t>, con</w:t>
      </w:r>
      <w:r w:rsidRPr="0082791B">
        <w:rPr>
          <w:sz w:val="24"/>
          <w:lang w:val="es-CL"/>
        </w:rPr>
        <w:t xml:space="preserve"> compromisos adquiridos</w:t>
      </w:r>
      <w:r>
        <w:rPr>
          <w:sz w:val="24"/>
          <w:lang w:val="es-CL"/>
        </w:rPr>
        <w:t xml:space="preserve">, cuyo incumplimiento puede </w:t>
      </w:r>
      <w:r w:rsidR="005155DB">
        <w:rPr>
          <w:sz w:val="24"/>
          <w:lang w:val="es-CL"/>
        </w:rPr>
        <w:t>generar</w:t>
      </w:r>
      <w:r>
        <w:rPr>
          <w:sz w:val="24"/>
          <w:lang w:val="es-CL"/>
        </w:rPr>
        <w:t xml:space="preserve"> un litigio. P</w:t>
      </w:r>
      <w:r w:rsidRPr="0082791B">
        <w:rPr>
          <w:sz w:val="24"/>
          <w:lang w:val="es-CL"/>
        </w:rPr>
        <w:t>ara lograr un ajuste adecuado, se propone ese plazo.</w:t>
      </w:r>
    </w:p>
    <w:p w14:paraId="14870417" w14:textId="77777777" w:rsidR="001B1F35" w:rsidRPr="0082791B" w:rsidRDefault="001B1F35" w:rsidP="00600900">
      <w:pPr>
        <w:pStyle w:val="Textoindependiente"/>
        <w:tabs>
          <w:tab w:val="left" w:pos="-142"/>
          <w:tab w:val="left" w:pos="0"/>
          <w:tab w:val="left" w:pos="2835"/>
        </w:tabs>
        <w:rPr>
          <w:sz w:val="24"/>
          <w:lang w:val="es-CL"/>
        </w:rPr>
      </w:pPr>
    </w:p>
    <w:p w14:paraId="1AB4A11A" w14:textId="77777777" w:rsidR="001B1F35" w:rsidRDefault="001B1F35" w:rsidP="00600900">
      <w:pPr>
        <w:pStyle w:val="Textoindependiente"/>
        <w:tabs>
          <w:tab w:val="left" w:pos="-142"/>
          <w:tab w:val="left" w:pos="0"/>
          <w:tab w:val="left" w:pos="2835"/>
        </w:tabs>
        <w:rPr>
          <w:sz w:val="24"/>
          <w:lang w:val="es-CL"/>
        </w:rPr>
      </w:pPr>
      <w:r>
        <w:rPr>
          <w:sz w:val="24"/>
          <w:lang w:val="es-CL"/>
        </w:rPr>
        <w:tab/>
      </w:r>
      <w:r w:rsidRPr="0082791B">
        <w:rPr>
          <w:sz w:val="24"/>
          <w:lang w:val="es-CL"/>
        </w:rPr>
        <w:t xml:space="preserve">Los últimos dos incisos de la norma, indican que el reglamento se debe dictar en el plazo de un año, desde </w:t>
      </w:r>
      <w:r>
        <w:rPr>
          <w:sz w:val="24"/>
          <w:lang w:val="es-CL"/>
        </w:rPr>
        <w:t>la publicación de la ley</w:t>
      </w:r>
      <w:r w:rsidRPr="0082791B">
        <w:rPr>
          <w:sz w:val="24"/>
          <w:lang w:val="es-CL"/>
        </w:rPr>
        <w:t xml:space="preserve">. </w:t>
      </w:r>
    </w:p>
    <w:p w14:paraId="1E952582" w14:textId="77777777" w:rsidR="001B1F35" w:rsidRDefault="001B1F35" w:rsidP="00600900">
      <w:pPr>
        <w:pStyle w:val="Textoindependiente"/>
        <w:tabs>
          <w:tab w:val="left" w:pos="-142"/>
          <w:tab w:val="left" w:pos="0"/>
          <w:tab w:val="left" w:pos="2835"/>
        </w:tabs>
        <w:rPr>
          <w:sz w:val="24"/>
          <w:lang w:val="es-CL"/>
        </w:rPr>
      </w:pPr>
    </w:p>
    <w:p w14:paraId="5ACCB581" w14:textId="4E412C2A" w:rsidR="001B1F35" w:rsidRPr="0082791B" w:rsidRDefault="001B1F35" w:rsidP="00600900">
      <w:pPr>
        <w:pStyle w:val="Textoindependiente"/>
        <w:tabs>
          <w:tab w:val="left" w:pos="-142"/>
          <w:tab w:val="left" w:pos="0"/>
          <w:tab w:val="left" w:pos="2835"/>
        </w:tabs>
        <w:rPr>
          <w:sz w:val="24"/>
          <w:lang w:val="es-CL"/>
        </w:rPr>
      </w:pPr>
      <w:r>
        <w:rPr>
          <w:sz w:val="24"/>
          <w:lang w:val="es-CL"/>
        </w:rPr>
        <w:tab/>
        <w:t>Añadió que</w:t>
      </w:r>
      <w:r w:rsidRPr="0082791B">
        <w:rPr>
          <w:sz w:val="24"/>
          <w:lang w:val="es-CL"/>
        </w:rPr>
        <w:t xml:space="preserve"> el artículo 6</w:t>
      </w:r>
      <w:r w:rsidR="00B76D08">
        <w:rPr>
          <w:sz w:val="24"/>
          <w:lang w:val="es-CL"/>
        </w:rPr>
        <w:t>°</w:t>
      </w:r>
      <w:r w:rsidRPr="0082791B">
        <w:rPr>
          <w:sz w:val="24"/>
          <w:lang w:val="es-CL"/>
        </w:rPr>
        <w:t>,</w:t>
      </w:r>
      <w:r>
        <w:rPr>
          <w:sz w:val="24"/>
          <w:lang w:val="es-CL"/>
        </w:rPr>
        <w:t xml:space="preserve"> que fue reemplazado por la propuesta del Ejecutivo e incorporado en el nuevo artículo 40 bis,</w:t>
      </w:r>
      <w:r w:rsidRPr="0082791B">
        <w:rPr>
          <w:sz w:val="24"/>
          <w:lang w:val="es-CL"/>
        </w:rPr>
        <w:t xml:space="preserve"> entrará en vigencia luego de veinticuatro meses desde la publicación de la ley.</w:t>
      </w:r>
      <w:r>
        <w:rPr>
          <w:sz w:val="24"/>
          <w:lang w:val="es-CL"/>
        </w:rPr>
        <w:t xml:space="preserve"> Debido a la nueva ubicación, la remisión debe ser realizada al inciso noveno del artículo 40 bis.</w:t>
      </w:r>
    </w:p>
    <w:p w14:paraId="7A5C086D" w14:textId="77777777" w:rsidR="001B1F35" w:rsidRDefault="001B1F35" w:rsidP="00600900">
      <w:pPr>
        <w:pStyle w:val="Textoindependiente"/>
        <w:tabs>
          <w:tab w:val="left" w:pos="-142"/>
          <w:tab w:val="left" w:pos="0"/>
          <w:tab w:val="left" w:pos="2835"/>
        </w:tabs>
        <w:rPr>
          <w:sz w:val="24"/>
          <w:lang w:val="es-CL"/>
        </w:rPr>
      </w:pPr>
      <w:bookmarkStart w:id="79" w:name="_Hlk73112420"/>
    </w:p>
    <w:p w14:paraId="37BC3363" w14:textId="6F5454B4" w:rsidR="001B1F35" w:rsidRDefault="001B1F35" w:rsidP="00600900">
      <w:pPr>
        <w:pStyle w:val="Textoindependiente"/>
        <w:tabs>
          <w:tab w:val="left" w:pos="-142"/>
          <w:tab w:val="left" w:pos="0"/>
          <w:tab w:val="left" w:pos="2835"/>
        </w:tabs>
        <w:rPr>
          <w:sz w:val="24"/>
          <w:lang w:val="es-CL"/>
        </w:rPr>
      </w:pPr>
      <w:r>
        <w:rPr>
          <w:sz w:val="24"/>
          <w:lang w:val="es-CL"/>
        </w:rPr>
        <w:tab/>
        <w:t>Por último, indicó</w:t>
      </w:r>
      <w:r w:rsidRPr="0082791B">
        <w:rPr>
          <w:sz w:val="24"/>
          <w:lang w:val="es-CL"/>
        </w:rPr>
        <w:t xml:space="preserve"> que</w:t>
      </w:r>
      <w:r>
        <w:rPr>
          <w:sz w:val="24"/>
          <w:lang w:val="es-CL"/>
        </w:rPr>
        <w:t xml:space="preserve"> en consideración a</w:t>
      </w:r>
      <w:r w:rsidR="005155DB">
        <w:rPr>
          <w:sz w:val="24"/>
          <w:lang w:val="es-CL"/>
        </w:rPr>
        <w:t xml:space="preserve">l traslado del artículo 4° como artículo transitorio, </w:t>
      </w:r>
      <w:r>
        <w:rPr>
          <w:sz w:val="24"/>
          <w:lang w:val="es-CL"/>
        </w:rPr>
        <w:t>el artículo propuesto</w:t>
      </w:r>
      <w:r w:rsidR="005155DB">
        <w:rPr>
          <w:sz w:val="24"/>
          <w:lang w:val="es-CL"/>
        </w:rPr>
        <w:t xml:space="preserve"> por el Ejecutivo</w:t>
      </w:r>
      <w:r>
        <w:rPr>
          <w:sz w:val="24"/>
          <w:lang w:val="es-CL"/>
        </w:rPr>
        <w:t xml:space="preserve"> deberá incorporarse como </w:t>
      </w:r>
      <w:r w:rsidR="005155DB">
        <w:rPr>
          <w:sz w:val="24"/>
          <w:lang w:val="es-CL"/>
        </w:rPr>
        <w:t xml:space="preserve">artículo </w:t>
      </w:r>
      <w:r>
        <w:rPr>
          <w:sz w:val="24"/>
          <w:lang w:val="es-CL"/>
        </w:rPr>
        <w:t>segundo transitorio.</w:t>
      </w:r>
    </w:p>
    <w:p w14:paraId="4A0C251F" w14:textId="77777777" w:rsidR="001B1F35" w:rsidRDefault="001B1F35" w:rsidP="00600900">
      <w:pPr>
        <w:pStyle w:val="Textoindependiente"/>
        <w:tabs>
          <w:tab w:val="left" w:pos="-142"/>
          <w:tab w:val="left" w:pos="0"/>
          <w:tab w:val="left" w:pos="2835"/>
        </w:tabs>
        <w:rPr>
          <w:b/>
          <w:bCs/>
          <w:sz w:val="24"/>
          <w:lang w:val="es-MX"/>
        </w:rPr>
      </w:pPr>
    </w:p>
    <w:p w14:paraId="4EF8ED07" w14:textId="668CF818" w:rsidR="001B1F35" w:rsidRPr="0082791B" w:rsidRDefault="001B1F35" w:rsidP="00600900">
      <w:pPr>
        <w:pStyle w:val="Textoindependiente"/>
        <w:tabs>
          <w:tab w:val="left" w:pos="-142"/>
          <w:tab w:val="left" w:pos="0"/>
          <w:tab w:val="left" w:pos="2835"/>
        </w:tabs>
        <w:rPr>
          <w:sz w:val="24"/>
          <w:lang w:val="es-CL"/>
        </w:rPr>
      </w:pPr>
      <w:r>
        <w:rPr>
          <w:b/>
          <w:bCs/>
          <w:sz w:val="24"/>
          <w:lang w:val="es-MX"/>
        </w:rPr>
        <w:tab/>
      </w:r>
      <w:r w:rsidRPr="0082791B">
        <w:rPr>
          <w:b/>
          <w:bCs/>
          <w:sz w:val="24"/>
          <w:lang w:val="es-MX"/>
        </w:rPr>
        <w:t xml:space="preserve">La Honorable Senadora señora </w:t>
      </w:r>
      <w:bookmarkEnd w:id="79"/>
      <w:r w:rsidRPr="0082791B">
        <w:rPr>
          <w:b/>
          <w:bCs/>
          <w:sz w:val="24"/>
          <w:lang w:val="es-CL"/>
        </w:rPr>
        <w:t>Goic</w:t>
      </w:r>
      <w:r w:rsidRPr="0082791B">
        <w:rPr>
          <w:sz w:val="24"/>
          <w:lang w:val="es-CL"/>
        </w:rPr>
        <w:t xml:space="preserve"> </w:t>
      </w:r>
      <w:r w:rsidR="005155DB">
        <w:rPr>
          <w:sz w:val="24"/>
          <w:lang w:val="es-CL"/>
        </w:rPr>
        <w:t xml:space="preserve">consideró que es demasiado el tiempo considerado </w:t>
      </w:r>
      <w:r w:rsidRPr="0082791B">
        <w:rPr>
          <w:sz w:val="24"/>
          <w:lang w:val="es-CL"/>
        </w:rPr>
        <w:t>para implementar la norma</w:t>
      </w:r>
      <w:r w:rsidR="005155DB">
        <w:rPr>
          <w:sz w:val="24"/>
          <w:lang w:val="es-CL"/>
        </w:rPr>
        <w:t>.</w:t>
      </w:r>
      <w:r w:rsidRPr="0082791B">
        <w:rPr>
          <w:sz w:val="24"/>
          <w:lang w:val="es-CL"/>
        </w:rPr>
        <w:t xml:space="preserve"> </w:t>
      </w:r>
      <w:r w:rsidR="005155DB">
        <w:rPr>
          <w:sz w:val="24"/>
          <w:lang w:val="es-CL"/>
        </w:rPr>
        <w:t>Estimó</w:t>
      </w:r>
      <w:r w:rsidRPr="0082791B">
        <w:rPr>
          <w:sz w:val="24"/>
          <w:lang w:val="es-CL"/>
        </w:rPr>
        <w:t xml:space="preserve"> oportuno ajustar los plazos.</w:t>
      </w:r>
    </w:p>
    <w:p w14:paraId="3EAA0C6B" w14:textId="77777777" w:rsidR="001B1F35" w:rsidRDefault="001B1F35" w:rsidP="00600900">
      <w:pPr>
        <w:pStyle w:val="Textoindependiente"/>
        <w:tabs>
          <w:tab w:val="left" w:pos="-142"/>
          <w:tab w:val="left" w:pos="0"/>
          <w:tab w:val="left" w:pos="2835"/>
        </w:tabs>
        <w:rPr>
          <w:b/>
          <w:bCs/>
          <w:sz w:val="24"/>
          <w:lang w:val="es-MX"/>
        </w:rPr>
      </w:pPr>
      <w:bookmarkStart w:id="80" w:name="_Hlk73112390"/>
    </w:p>
    <w:p w14:paraId="1CAB4DC6" w14:textId="71026DAC" w:rsidR="001B1F35" w:rsidRPr="0082791B" w:rsidRDefault="001B1F35" w:rsidP="00600900">
      <w:pPr>
        <w:pStyle w:val="Textoindependiente"/>
        <w:tabs>
          <w:tab w:val="left" w:pos="-142"/>
          <w:tab w:val="left" w:pos="0"/>
          <w:tab w:val="left" w:pos="2835"/>
        </w:tabs>
        <w:rPr>
          <w:sz w:val="24"/>
          <w:lang w:val="es-CL"/>
        </w:rPr>
      </w:pPr>
      <w:r>
        <w:rPr>
          <w:b/>
          <w:bCs/>
          <w:sz w:val="24"/>
          <w:lang w:val="es-MX"/>
        </w:rPr>
        <w:tab/>
      </w:r>
      <w:r w:rsidRPr="0082791B">
        <w:rPr>
          <w:b/>
          <w:bCs/>
          <w:sz w:val="24"/>
          <w:lang w:val="es-MX"/>
        </w:rPr>
        <w:t xml:space="preserve">El Honorable Senador señor </w:t>
      </w:r>
      <w:bookmarkEnd w:id="80"/>
      <w:r w:rsidRPr="0082791B">
        <w:rPr>
          <w:b/>
          <w:bCs/>
          <w:sz w:val="24"/>
          <w:lang w:val="es-CL"/>
        </w:rPr>
        <w:t>Girardi</w:t>
      </w:r>
      <w:r w:rsidRPr="0082791B">
        <w:rPr>
          <w:sz w:val="24"/>
          <w:lang w:val="es-CL"/>
        </w:rPr>
        <w:t xml:space="preserve"> </w:t>
      </w:r>
      <w:r w:rsidR="005155DB">
        <w:rPr>
          <w:sz w:val="24"/>
          <w:lang w:val="es-CL"/>
        </w:rPr>
        <w:t>planteó que el plazo de cinco años</w:t>
      </w:r>
      <w:r w:rsidRPr="0082791B">
        <w:rPr>
          <w:sz w:val="24"/>
          <w:lang w:val="es-CL"/>
        </w:rPr>
        <w:t xml:space="preserve"> </w:t>
      </w:r>
      <w:r w:rsidR="005155DB">
        <w:rPr>
          <w:sz w:val="24"/>
          <w:lang w:val="es-CL"/>
        </w:rPr>
        <w:t xml:space="preserve">constituye </w:t>
      </w:r>
      <w:r w:rsidRPr="0082791B">
        <w:rPr>
          <w:sz w:val="24"/>
          <w:lang w:val="es-CL"/>
        </w:rPr>
        <w:t>un exceso. Estimó que es absolutamente razonable y viable establecer un plazo de dos años.</w:t>
      </w:r>
    </w:p>
    <w:p w14:paraId="72D363CB" w14:textId="77777777" w:rsidR="001B1F35" w:rsidRDefault="001B1F35" w:rsidP="00600900">
      <w:pPr>
        <w:pStyle w:val="Textoindependiente"/>
        <w:tabs>
          <w:tab w:val="left" w:pos="-142"/>
          <w:tab w:val="left" w:pos="0"/>
          <w:tab w:val="left" w:pos="2835"/>
        </w:tabs>
        <w:rPr>
          <w:b/>
          <w:bCs/>
          <w:sz w:val="24"/>
          <w:lang w:val="es-CL"/>
        </w:rPr>
      </w:pPr>
    </w:p>
    <w:p w14:paraId="32A84BCC" w14:textId="77777777" w:rsidR="001B1F35" w:rsidRPr="0082791B" w:rsidRDefault="001B1F35" w:rsidP="00600900">
      <w:pPr>
        <w:pStyle w:val="Textoindependiente"/>
        <w:tabs>
          <w:tab w:val="left" w:pos="-142"/>
          <w:tab w:val="left" w:pos="0"/>
          <w:tab w:val="left" w:pos="2835"/>
        </w:tabs>
        <w:rPr>
          <w:sz w:val="24"/>
          <w:lang w:val="es-CL"/>
        </w:rPr>
      </w:pPr>
      <w:r>
        <w:rPr>
          <w:b/>
          <w:bCs/>
          <w:sz w:val="24"/>
          <w:lang w:val="es-CL"/>
        </w:rPr>
        <w:tab/>
      </w:r>
      <w:r w:rsidRPr="0082791B">
        <w:rPr>
          <w:b/>
          <w:bCs/>
          <w:sz w:val="24"/>
          <w:lang w:val="es-CL"/>
        </w:rPr>
        <w:t>El señor Juan Ignacio Gómez</w:t>
      </w:r>
      <w:r w:rsidRPr="0082791B">
        <w:rPr>
          <w:sz w:val="24"/>
          <w:lang w:val="es-CL"/>
        </w:rPr>
        <w:t xml:space="preserve"> aclaró que</w:t>
      </w:r>
      <w:r>
        <w:rPr>
          <w:sz w:val="24"/>
          <w:lang w:val="es-CL"/>
        </w:rPr>
        <w:t>,</w:t>
      </w:r>
      <w:r w:rsidRPr="0082791B">
        <w:rPr>
          <w:sz w:val="24"/>
          <w:lang w:val="es-CL"/>
        </w:rPr>
        <w:t xml:space="preserve"> a diferencia de la obligación de etiquetar, que es básicamente una obligación de hacer para los sujetos obligados por la norma, en este caso, se debe encontrar un punto medio que permita que los contratos actualmente vigentes en materia de publicidad, no tengan un término anticipado por la entrada en vigencia de la ley.</w:t>
      </w:r>
    </w:p>
    <w:p w14:paraId="7D709E0F" w14:textId="77777777" w:rsidR="001B1F35" w:rsidRDefault="001B1F35" w:rsidP="00600900">
      <w:pPr>
        <w:pStyle w:val="Textoindependiente"/>
        <w:tabs>
          <w:tab w:val="left" w:pos="-142"/>
          <w:tab w:val="left" w:pos="0"/>
          <w:tab w:val="left" w:pos="2835"/>
        </w:tabs>
        <w:rPr>
          <w:b/>
          <w:bCs/>
          <w:sz w:val="24"/>
          <w:lang w:val="es-MX"/>
        </w:rPr>
      </w:pPr>
      <w:bookmarkStart w:id="81" w:name="_Hlk73112446"/>
    </w:p>
    <w:p w14:paraId="646C9431" w14:textId="5060CB0E" w:rsidR="001B1F35" w:rsidRPr="0082791B" w:rsidRDefault="001B1F35" w:rsidP="00600900">
      <w:pPr>
        <w:pStyle w:val="Textoindependiente"/>
        <w:tabs>
          <w:tab w:val="left" w:pos="-142"/>
          <w:tab w:val="left" w:pos="0"/>
          <w:tab w:val="left" w:pos="2835"/>
        </w:tabs>
        <w:rPr>
          <w:sz w:val="24"/>
          <w:lang w:val="es-CL"/>
        </w:rPr>
      </w:pPr>
      <w:r>
        <w:rPr>
          <w:b/>
          <w:bCs/>
          <w:sz w:val="24"/>
          <w:lang w:val="es-MX"/>
        </w:rPr>
        <w:tab/>
      </w:r>
      <w:r w:rsidRPr="0082791B">
        <w:rPr>
          <w:b/>
          <w:bCs/>
          <w:sz w:val="24"/>
          <w:lang w:val="es-MX"/>
        </w:rPr>
        <w:t xml:space="preserve">El Honorable Senador señor </w:t>
      </w:r>
      <w:bookmarkEnd w:id="81"/>
      <w:r w:rsidRPr="0082791B">
        <w:rPr>
          <w:b/>
          <w:bCs/>
          <w:sz w:val="24"/>
          <w:lang w:val="es-CL"/>
        </w:rPr>
        <w:t>Girardi</w:t>
      </w:r>
      <w:r w:rsidRPr="0082791B">
        <w:rPr>
          <w:sz w:val="24"/>
          <w:lang w:val="es-CL"/>
        </w:rPr>
        <w:t xml:space="preserve"> sostuvo que cada vez que se aprueba una ley, es necesario modificar temas publicitarios, la ley de etiquetado </w:t>
      </w:r>
      <w:r w:rsidR="005155DB">
        <w:rPr>
          <w:sz w:val="24"/>
          <w:lang w:val="es-CL"/>
        </w:rPr>
        <w:t xml:space="preserve">de alimentos </w:t>
      </w:r>
      <w:r w:rsidRPr="0082791B">
        <w:rPr>
          <w:sz w:val="24"/>
          <w:lang w:val="es-CL"/>
        </w:rPr>
        <w:t xml:space="preserve">y la ley de tabaco también obligó a cambiar contratos, </w:t>
      </w:r>
      <w:r w:rsidR="005155DB">
        <w:rPr>
          <w:sz w:val="24"/>
          <w:lang w:val="es-CL"/>
        </w:rPr>
        <w:t xml:space="preserve">añadió que </w:t>
      </w:r>
      <w:r w:rsidRPr="0082791B">
        <w:rPr>
          <w:sz w:val="24"/>
          <w:lang w:val="es-CL"/>
        </w:rPr>
        <w:t xml:space="preserve">se trata de </w:t>
      </w:r>
      <w:r w:rsidR="005155DB">
        <w:rPr>
          <w:sz w:val="24"/>
          <w:lang w:val="es-CL"/>
        </w:rPr>
        <w:t xml:space="preserve">resguardar </w:t>
      </w:r>
      <w:r w:rsidRPr="0082791B">
        <w:rPr>
          <w:sz w:val="24"/>
          <w:lang w:val="es-CL"/>
        </w:rPr>
        <w:t>un bien superior</w:t>
      </w:r>
      <w:r w:rsidR="005155DB">
        <w:rPr>
          <w:sz w:val="24"/>
          <w:lang w:val="es-CL"/>
        </w:rPr>
        <w:t>.</w:t>
      </w:r>
    </w:p>
    <w:p w14:paraId="347E07A0" w14:textId="77777777" w:rsidR="001B1F35" w:rsidRDefault="001B1F35" w:rsidP="00600900">
      <w:pPr>
        <w:pStyle w:val="Textoindependiente"/>
        <w:tabs>
          <w:tab w:val="left" w:pos="-142"/>
          <w:tab w:val="left" w:pos="0"/>
          <w:tab w:val="left" w:pos="2835"/>
        </w:tabs>
        <w:rPr>
          <w:b/>
          <w:bCs/>
          <w:sz w:val="24"/>
          <w:lang w:val="es-MX"/>
        </w:rPr>
      </w:pPr>
    </w:p>
    <w:p w14:paraId="61F74736" w14:textId="2C5AC99B" w:rsidR="001B1F35" w:rsidRPr="0082791B" w:rsidRDefault="001B1F35" w:rsidP="00600900">
      <w:pPr>
        <w:pStyle w:val="Textoindependiente"/>
        <w:tabs>
          <w:tab w:val="left" w:pos="-142"/>
          <w:tab w:val="left" w:pos="0"/>
          <w:tab w:val="left" w:pos="2835"/>
        </w:tabs>
        <w:rPr>
          <w:sz w:val="24"/>
          <w:lang w:val="es-CL"/>
        </w:rPr>
      </w:pPr>
      <w:r>
        <w:rPr>
          <w:b/>
          <w:bCs/>
          <w:sz w:val="24"/>
          <w:lang w:val="es-MX"/>
        </w:rPr>
        <w:tab/>
      </w:r>
      <w:r w:rsidRPr="0082791B">
        <w:rPr>
          <w:b/>
          <w:bCs/>
          <w:sz w:val="24"/>
          <w:lang w:val="es-MX"/>
        </w:rPr>
        <w:t xml:space="preserve">La Honorable Senadora señora </w:t>
      </w:r>
      <w:r w:rsidRPr="0082791B">
        <w:rPr>
          <w:b/>
          <w:bCs/>
          <w:sz w:val="24"/>
          <w:lang w:val="es-CL"/>
        </w:rPr>
        <w:t>Goic</w:t>
      </w:r>
      <w:r w:rsidRPr="0082791B">
        <w:rPr>
          <w:sz w:val="24"/>
          <w:lang w:val="es-CL"/>
        </w:rPr>
        <w:t xml:space="preserve"> propone someter a votación la propuesta </w:t>
      </w:r>
      <w:r>
        <w:rPr>
          <w:sz w:val="24"/>
          <w:lang w:val="es-CL"/>
        </w:rPr>
        <w:t>de Ejecutivo</w:t>
      </w:r>
      <w:r w:rsidRPr="0082791B">
        <w:rPr>
          <w:sz w:val="24"/>
          <w:lang w:val="es-CL"/>
        </w:rPr>
        <w:t xml:space="preserve">, reemplazando </w:t>
      </w:r>
      <w:r>
        <w:rPr>
          <w:sz w:val="24"/>
          <w:lang w:val="es-CL"/>
        </w:rPr>
        <w:t xml:space="preserve">en el inciso segundo la frase </w:t>
      </w:r>
      <w:r w:rsidRPr="0082791B">
        <w:rPr>
          <w:sz w:val="24"/>
          <w:lang w:val="es-CL"/>
        </w:rPr>
        <w:t>“sesenta meses” por “treinta y seis meses”.</w:t>
      </w:r>
    </w:p>
    <w:p w14:paraId="6673C466" w14:textId="77777777" w:rsidR="001B1F35" w:rsidRDefault="001B1F35" w:rsidP="00600900">
      <w:pPr>
        <w:pStyle w:val="Textoindependiente"/>
        <w:tabs>
          <w:tab w:val="left" w:pos="-142"/>
          <w:tab w:val="left" w:pos="0"/>
          <w:tab w:val="left" w:pos="2835"/>
        </w:tabs>
        <w:rPr>
          <w:b/>
          <w:bCs/>
          <w:sz w:val="24"/>
          <w:lang w:val="es-CL"/>
        </w:rPr>
      </w:pPr>
      <w:bookmarkStart w:id="82" w:name="_Hlk73106461"/>
    </w:p>
    <w:p w14:paraId="02425879" w14:textId="404234A7" w:rsidR="001B1F35" w:rsidRPr="0082791B" w:rsidRDefault="001B1F35" w:rsidP="00600900">
      <w:pPr>
        <w:pStyle w:val="Textoindependiente"/>
        <w:tabs>
          <w:tab w:val="left" w:pos="-142"/>
          <w:tab w:val="left" w:pos="0"/>
          <w:tab w:val="left" w:pos="2835"/>
        </w:tabs>
        <w:rPr>
          <w:b/>
          <w:bCs/>
          <w:sz w:val="24"/>
          <w:lang w:val="es-CL"/>
        </w:rPr>
      </w:pPr>
      <w:r>
        <w:rPr>
          <w:b/>
          <w:bCs/>
          <w:sz w:val="24"/>
          <w:lang w:val="es-CL"/>
        </w:rPr>
        <w:tab/>
      </w:r>
      <w:bookmarkStart w:id="83" w:name="_Hlk73389578"/>
      <w:r w:rsidRPr="0082791B">
        <w:rPr>
          <w:b/>
          <w:bCs/>
          <w:sz w:val="24"/>
          <w:lang w:val="es-CL"/>
        </w:rPr>
        <w:t>Sometid</w:t>
      </w:r>
      <w:r>
        <w:rPr>
          <w:b/>
          <w:bCs/>
          <w:sz w:val="24"/>
          <w:lang w:val="es-CL"/>
        </w:rPr>
        <w:t xml:space="preserve">a a votación la propuesta </w:t>
      </w:r>
      <w:proofErr w:type="spellStart"/>
      <w:r>
        <w:rPr>
          <w:b/>
          <w:bCs/>
          <w:sz w:val="24"/>
          <w:lang w:val="es-CL"/>
        </w:rPr>
        <w:t>N°</w:t>
      </w:r>
      <w:proofErr w:type="spellEnd"/>
      <w:r>
        <w:rPr>
          <w:b/>
          <w:bCs/>
          <w:sz w:val="24"/>
          <w:lang w:val="es-CL"/>
        </w:rPr>
        <w:t xml:space="preserve"> 25</w:t>
      </w:r>
      <w:r w:rsidRPr="0082791B">
        <w:rPr>
          <w:b/>
          <w:bCs/>
          <w:sz w:val="24"/>
          <w:lang w:val="es-CL"/>
        </w:rPr>
        <w:t>, resultó aprobad</w:t>
      </w:r>
      <w:r>
        <w:rPr>
          <w:b/>
          <w:bCs/>
          <w:sz w:val="24"/>
          <w:lang w:val="es-CL"/>
        </w:rPr>
        <w:t>a</w:t>
      </w:r>
      <w:r w:rsidRPr="0082791B">
        <w:rPr>
          <w:b/>
          <w:bCs/>
          <w:sz w:val="24"/>
          <w:lang w:val="es-CL"/>
        </w:rPr>
        <w:t xml:space="preserve"> con </w:t>
      </w:r>
      <w:r w:rsidR="005155DB">
        <w:rPr>
          <w:b/>
          <w:bCs/>
          <w:sz w:val="24"/>
          <w:lang w:val="es-CL"/>
        </w:rPr>
        <w:t xml:space="preserve">la </w:t>
      </w:r>
      <w:r w:rsidRPr="0082791B">
        <w:rPr>
          <w:b/>
          <w:bCs/>
          <w:sz w:val="24"/>
          <w:lang w:val="es-CL"/>
        </w:rPr>
        <w:t>modificaci</w:t>
      </w:r>
      <w:r w:rsidR="005155DB">
        <w:rPr>
          <w:b/>
          <w:bCs/>
          <w:sz w:val="24"/>
          <w:lang w:val="es-CL"/>
        </w:rPr>
        <w:t>ón señalada</w:t>
      </w:r>
      <w:r w:rsidRPr="0082791B">
        <w:rPr>
          <w:b/>
          <w:bCs/>
          <w:sz w:val="24"/>
          <w:lang w:val="es-CL"/>
        </w:rPr>
        <w:t xml:space="preserve">, por la mayoría de los miembros de la Comisión presentes, Honorables Senadores señora </w:t>
      </w:r>
      <w:proofErr w:type="spellStart"/>
      <w:r w:rsidRPr="0082791B">
        <w:rPr>
          <w:b/>
          <w:bCs/>
          <w:sz w:val="24"/>
          <w:lang w:val="es-CL"/>
        </w:rPr>
        <w:t>Von</w:t>
      </w:r>
      <w:proofErr w:type="spellEnd"/>
      <w:r w:rsidRPr="0082791B">
        <w:rPr>
          <w:b/>
          <w:bCs/>
          <w:sz w:val="24"/>
          <w:lang w:val="es-CL"/>
        </w:rPr>
        <w:t xml:space="preserve"> Baer y señor Chahuán, y los Honorables Diputados señores Barros, don Ramón, </w:t>
      </w:r>
      <w:proofErr w:type="spellStart"/>
      <w:r w:rsidRPr="0082791B">
        <w:rPr>
          <w:b/>
          <w:bCs/>
          <w:sz w:val="24"/>
          <w:lang w:val="es-CL"/>
        </w:rPr>
        <w:t>Sauerbaum</w:t>
      </w:r>
      <w:proofErr w:type="spellEnd"/>
      <w:r w:rsidRPr="0082791B">
        <w:rPr>
          <w:b/>
          <w:bCs/>
          <w:sz w:val="24"/>
          <w:lang w:val="es-CL"/>
        </w:rPr>
        <w:t xml:space="preserve"> y Walker, don Matías. En contra votaron los Honorables Senadores señora Goic y señor Girardi y el Honorable Diputado señor </w:t>
      </w:r>
      <w:proofErr w:type="spellStart"/>
      <w:r w:rsidRPr="0082791B">
        <w:rPr>
          <w:b/>
          <w:bCs/>
          <w:sz w:val="24"/>
          <w:lang w:val="es-CL"/>
        </w:rPr>
        <w:t>Crispi</w:t>
      </w:r>
      <w:proofErr w:type="spellEnd"/>
      <w:r w:rsidRPr="0082791B">
        <w:rPr>
          <w:b/>
          <w:bCs/>
          <w:sz w:val="24"/>
          <w:lang w:val="es-CL"/>
        </w:rPr>
        <w:t xml:space="preserve">. </w:t>
      </w:r>
    </w:p>
    <w:bookmarkEnd w:id="82"/>
    <w:bookmarkEnd w:id="83"/>
    <w:p w14:paraId="4648BE26" w14:textId="77777777" w:rsidR="001B1F35" w:rsidRDefault="001B1F35" w:rsidP="00600900">
      <w:pPr>
        <w:pStyle w:val="Textoindependiente"/>
        <w:tabs>
          <w:tab w:val="left" w:pos="-142"/>
          <w:tab w:val="left" w:pos="0"/>
          <w:tab w:val="left" w:pos="2835"/>
        </w:tabs>
        <w:rPr>
          <w:b/>
          <w:bCs/>
          <w:sz w:val="24"/>
          <w:lang w:val="es-MX"/>
        </w:rPr>
      </w:pPr>
    </w:p>
    <w:p w14:paraId="6FB38761" w14:textId="643DECAD" w:rsidR="001B1F35" w:rsidRPr="0082791B" w:rsidRDefault="001B1F35" w:rsidP="00600900">
      <w:pPr>
        <w:pStyle w:val="Textoindependiente"/>
        <w:tabs>
          <w:tab w:val="left" w:pos="-142"/>
          <w:tab w:val="left" w:pos="0"/>
          <w:tab w:val="left" w:pos="2835"/>
        </w:tabs>
        <w:rPr>
          <w:b/>
          <w:bCs/>
          <w:sz w:val="24"/>
          <w:lang w:val="es-CL"/>
        </w:rPr>
      </w:pPr>
      <w:r>
        <w:rPr>
          <w:b/>
          <w:bCs/>
          <w:sz w:val="24"/>
          <w:lang w:val="es-MX"/>
        </w:rPr>
        <w:tab/>
      </w:r>
      <w:r w:rsidRPr="0082791B">
        <w:rPr>
          <w:b/>
          <w:bCs/>
          <w:sz w:val="24"/>
          <w:lang w:val="es-MX"/>
        </w:rPr>
        <w:t xml:space="preserve">El Honorable Senador señor </w:t>
      </w:r>
      <w:r w:rsidRPr="0082791B">
        <w:rPr>
          <w:b/>
          <w:bCs/>
          <w:sz w:val="24"/>
          <w:lang w:val="es-CL"/>
        </w:rPr>
        <w:t xml:space="preserve">Girardi </w:t>
      </w:r>
      <w:r w:rsidRPr="0082791B">
        <w:rPr>
          <w:sz w:val="24"/>
          <w:lang w:val="es-CL"/>
        </w:rPr>
        <w:t xml:space="preserve">justificó su voto </w:t>
      </w:r>
      <w:r w:rsidR="005155DB">
        <w:rPr>
          <w:sz w:val="24"/>
          <w:lang w:val="es-CL"/>
        </w:rPr>
        <w:t xml:space="preserve">y lamentó </w:t>
      </w:r>
      <w:r w:rsidRPr="0082791B">
        <w:rPr>
          <w:sz w:val="24"/>
          <w:lang w:val="es-CL"/>
        </w:rPr>
        <w:t>que no se tome conciencia de la pandemia que está afectando a</w:t>
      </w:r>
      <w:r>
        <w:rPr>
          <w:sz w:val="24"/>
          <w:lang w:val="es-CL"/>
        </w:rPr>
        <w:t xml:space="preserve"> Chile y al </w:t>
      </w:r>
      <w:r w:rsidRPr="0082791B">
        <w:rPr>
          <w:sz w:val="24"/>
          <w:lang w:val="es-CL"/>
        </w:rPr>
        <w:t>mundo sobre el consumo de alcohol por niños</w:t>
      </w:r>
      <w:r w:rsidR="005155DB">
        <w:rPr>
          <w:sz w:val="24"/>
          <w:lang w:val="es-CL"/>
        </w:rPr>
        <w:t>,</w:t>
      </w:r>
      <w:r w:rsidRPr="0082791B">
        <w:rPr>
          <w:sz w:val="24"/>
          <w:lang w:val="es-CL"/>
        </w:rPr>
        <w:t xml:space="preserve"> niñas</w:t>
      </w:r>
      <w:r w:rsidR="005155DB">
        <w:rPr>
          <w:sz w:val="24"/>
          <w:lang w:val="es-CL"/>
        </w:rPr>
        <w:t xml:space="preserve"> y adolescentes</w:t>
      </w:r>
      <w:r w:rsidRPr="0082791B">
        <w:rPr>
          <w:sz w:val="24"/>
          <w:lang w:val="es-CL"/>
        </w:rPr>
        <w:t xml:space="preserve">. </w:t>
      </w:r>
      <w:r w:rsidR="005155DB">
        <w:rPr>
          <w:sz w:val="24"/>
          <w:lang w:val="es-CL"/>
        </w:rPr>
        <w:t>Reiteró</w:t>
      </w:r>
      <w:r>
        <w:rPr>
          <w:sz w:val="24"/>
          <w:lang w:val="es-CL"/>
        </w:rPr>
        <w:t xml:space="preserve"> que e</w:t>
      </w:r>
      <w:r w:rsidRPr="0082791B">
        <w:rPr>
          <w:sz w:val="24"/>
          <w:lang w:val="es-CL"/>
        </w:rPr>
        <w:t xml:space="preserve">l principal vector en el consumo de alcohol en los menores de edad es </w:t>
      </w:r>
      <w:r w:rsidR="005155DB">
        <w:rPr>
          <w:sz w:val="24"/>
          <w:lang w:val="es-CL"/>
        </w:rPr>
        <w:t xml:space="preserve">la </w:t>
      </w:r>
      <w:r w:rsidRPr="0082791B">
        <w:rPr>
          <w:sz w:val="24"/>
          <w:lang w:val="es-CL"/>
        </w:rPr>
        <w:t>publicidad, siendo absolutamente excesivo el plazo acordado.</w:t>
      </w:r>
    </w:p>
    <w:p w14:paraId="555D8155" w14:textId="77777777" w:rsidR="001B1F35" w:rsidRDefault="001B1F35" w:rsidP="00600900">
      <w:pPr>
        <w:pStyle w:val="Textoindependiente"/>
        <w:tabs>
          <w:tab w:val="left" w:pos="-142"/>
          <w:tab w:val="left" w:pos="0"/>
          <w:tab w:val="left" w:pos="2835"/>
        </w:tabs>
        <w:rPr>
          <w:b/>
          <w:bCs/>
          <w:sz w:val="24"/>
          <w:lang w:val="es-MX"/>
        </w:rPr>
      </w:pPr>
    </w:p>
    <w:p w14:paraId="7F3785B2" w14:textId="77777777" w:rsidR="001B1F35" w:rsidRPr="0082791B" w:rsidRDefault="001B1F35" w:rsidP="00600900">
      <w:pPr>
        <w:pStyle w:val="Textoindependiente"/>
        <w:tabs>
          <w:tab w:val="left" w:pos="-142"/>
          <w:tab w:val="left" w:pos="0"/>
          <w:tab w:val="left" w:pos="2835"/>
        </w:tabs>
        <w:rPr>
          <w:bCs/>
          <w:sz w:val="24"/>
          <w:lang w:val="es-CL"/>
        </w:rPr>
      </w:pPr>
      <w:r>
        <w:rPr>
          <w:b/>
          <w:bCs/>
          <w:sz w:val="24"/>
          <w:lang w:val="es-MX"/>
        </w:rPr>
        <w:tab/>
      </w:r>
      <w:r w:rsidRPr="0082791B">
        <w:rPr>
          <w:b/>
          <w:bCs/>
          <w:sz w:val="24"/>
          <w:lang w:val="es-MX"/>
        </w:rPr>
        <w:t xml:space="preserve">La Honorable Senadora señora </w:t>
      </w:r>
      <w:r w:rsidRPr="0082791B">
        <w:rPr>
          <w:b/>
          <w:sz w:val="24"/>
          <w:lang w:val="es-CL"/>
        </w:rPr>
        <w:t>Goic</w:t>
      </w:r>
      <w:r w:rsidRPr="0082791B">
        <w:rPr>
          <w:bCs/>
          <w:sz w:val="24"/>
          <w:lang w:val="es-CL"/>
        </w:rPr>
        <w:t xml:space="preserve"> estimó que es mucho más adecuada la propuesta del Senador Girardi, que disminuye el plazo a veinticuatro meses que</w:t>
      </w:r>
      <w:r>
        <w:rPr>
          <w:bCs/>
          <w:sz w:val="24"/>
          <w:lang w:val="es-CL"/>
        </w:rPr>
        <w:t>,</w:t>
      </w:r>
      <w:r w:rsidRPr="0082791B">
        <w:rPr>
          <w:bCs/>
          <w:sz w:val="24"/>
          <w:lang w:val="es-CL"/>
        </w:rPr>
        <w:t xml:space="preserve"> sumado al año del reglamento, serían tres años.</w:t>
      </w:r>
    </w:p>
    <w:p w14:paraId="10110C7B" w14:textId="77777777" w:rsidR="001B1F35" w:rsidRDefault="001B1F35" w:rsidP="00600900">
      <w:pPr>
        <w:pStyle w:val="Textoindependiente"/>
        <w:tabs>
          <w:tab w:val="left" w:pos="-142"/>
          <w:tab w:val="left" w:pos="0"/>
          <w:tab w:val="left" w:pos="2835"/>
        </w:tabs>
        <w:rPr>
          <w:b/>
          <w:bCs/>
          <w:sz w:val="24"/>
          <w:lang w:val="es-CL"/>
        </w:rPr>
      </w:pPr>
      <w:bookmarkStart w:id="84" w:name="_Hlk73121541"/>
    </w:p>
    <w:p w14:paraId="79188640" w14:textId="432AE3AA" w:rsidR="001B1F35" w:rsidRDefault="001B1F35" w:rsidP="00600900">
      <w:pPr>
        <w:pStyle w:val="Textoindependiente"/>
        <w:tabs>
          <w:tab w:val="left" w:pos="-142"/>
          <w:tab w:val="left" w:pos="0"/>
          <w:tab w:val="left" w:pos="2835"/>
        </w:tabs>
        <w:rPr>
          <w:sz w:val="24"/>
          <w:lang w:val="es-CL"/>
        </w:rPr>
      </w:pPr>
      <w:r>
        <w:rPr>
          <w:b/>
          <w:bCs/>
          <w:sz w:val="24"/>
          <w:lang w:val="es-CL"/>
        </w:rPr>
        <w:tab/>
        <w:t>El Hon</w:t>
      </w:r>
      <w:r w:rsidR="0001371A">
        <w:rPr>
          <w:b/>
          <w:bCs/>
          <w:sz w:val="24"/>
          <w:lang w:val="es-CL"/>
        </w:rPr>
        <w:t>o</w:t>
      </w:r>
      <w:r>
        <w:rPr>
          <w:b/>
          <w:bCs/>
          <w:sz w:val="24"/>
          <w:lang w:val="es-CL"/>
        </w:rPr>
        <w:t>rable Senador señor Girardi</w:t>
      </w:r>
      <w:r w:rsidRPr="0082791B">
        <w:rPr>
          <w:sz w:val="24"/>
          <w:lang w:val="es-CL"/>
        </w:rPr>
        <w:t>, solicit</w:t>
      </w:r>
      <w:r>
        <w:rPr>
          <w:sz w:val="24"/>
          <w:lang w:val="es-CL"/>
        </w:rPr>
        <w:t>ó</w:t>
      </w:r>
      <w:r w:rsidRPr="0082791B">
        <w:rPr>
          <w:sz w:val="24"/>
          <w:lang w:val="es-CL"/>
        </w:rPr>
        <w:t xml:space="preserve"> someter a votación la propuesta de su autoría.</w:t>
      </w:r>
    </w:p>
    <w:p w14:paraId="3CE32E9A" w14:textId="77777777" w:rsidR="001B1F35" w:rsidRPr="0082791B" w:rsidRDefault="001B1F35" w:rsidP="00600900">
      <w:pPr>
        <w:pStyle w:val="Textoindependiente"/>
        <w:tabs>
          <w:tab w:val="left" w:pos="-142"/>
          <w:tab w:val="left" w:pos="0"/>
          <w:tab w:val="left" w:pos="2835"/>
        </w:tabs>
        <w:rPr>
          <w:sz w:val="24"/>
          <w:lang w:val="es-CL"/>
        </w:rPr>
      </w:pPr>
    </w:p>
    <w:p w14:paraId="727F8C67" w14:textId="77777777" w:rsidR="001B1F35" w:rsidRDefault="001B1F35" w:rsidP="00600900">
      <w:pPr>
        <w:pStyle w:val="Textoindependiente"/>
        <w:tabs>
          <w:tab w:val="left" w:pos="-142"/>
          <w:tab w:val="left" w:pos="0"/>
          <w:tab w:val="left" w:pos="2835"/>
        </w:tabs>
        <w:rPr>
          <w:b/>
          <w:bCs/>
          <w:sz w:val="24"/>
          <w:lang w:val="es-CL"/>
        </w:rPr>
      </w:pPr>
      <w:r>
        <w:rPr>
          <w:b/>
          <w:bCs/>
          <w:sz w:val="24"/>
          <w:lang w:val="es-CL"/>
        </w:rPr>
        <w:lastRenderedPageBreak/>
        <w:tab/>
      </w:r>
      <w:r w:rsidRPr="0082791B">
        <w:rPr>
          <w:b/>
          <w:bCs/>
          <w:sz w:val="24"/>
          <w:lang w:val="es-CL"/>
        </w:rPr>
        <w:t xml:space="preserve">Sometida a votación la propuesta </w:t>
      </w:r>
      <w:proofErr w:type="spellStart"/>
      <w:r>
        <w:rPr>
          <w:b/>
          <w:bCs/>
          <w:sz w:val="24"/>
          <w:lang w:val="es-CL"/>
        </w:rPr>
        <w:t>N°</w:t>
      </w:r>
      <w:proofErr w:type="spellEnd"/>
      <w:r>
        <w:rPr>
          <w:b/>
          <w:bCs/>
          <w:sz w:val="24"/>
          <w:lang w:val="es-CL"/>
        </w:rPr>
        <w:t xml:space="preserve"> 26</w:t>
      </w:r>
      <w:r w:rsidRPr="0082791B">
        <w:rPr>
          <w:b/>
          <w:bCs/>
          <w:sz w:val="24"/>
          <w:lang w:val="es-CL"/>
        </w:rPr>
        <w:t xml:space="preserve">, resultó rechazada, por la mayoría de los miembros de la Comisión presentes. Votaron en contra, los Honorables Senadores señora </w:t>
      </w:r>
      <w:proofErr w:type="spellStart"/>
      <w:r w:rsidRPr="0082791B">
        <w:rPr>
          <w:b/>
          <w:bCs/>
          <w:sz w:val="24"/>
          <w:lang w:val="es-CL"/>
        </w:rPr>
        <w:t>Von</w:t>
      </w:r>
      <w:proofErr w:type="spellEnd"/>
      <w:r w:rsidRPr="0082791B">
        <w:rPr>
          <w:b/>
          <w:bCs/>
          <w:sz w:val="24"/>
          <w:lang w:val="es-CL"/>
        </w:rPr>
        <w:t xml:space="preserve"> Baer y señor Chahuán, y los Honorables Diputados señores Barros, don Ramón, </w:t>
      </w:r>
      <w:proofErr w:type="spellStart"/>
      <w:r w:rsidRPr="0082791B">
        <w:rPr>
          <w:b/>
          <w:bCs/>
          <w:sz w:val="24"/>
          <w:lang w:val="es-CL"/>
        </w:rPr>
        <w:t>Sauerbaum</w:t>
      </w:r>
      <w:proofErr w:type="spellEnd"/>
      <w:r w:rsidRPr="0082791B">
        <w:rPr>
          <w:b/>
          <w:bCs/>
          <w:sz w:val="24"/>
          <w:lang w:val="es-CL"/>
        </w:rPr>
        <w:t xml:space="preserve"> y Walker, don Matías. A favor lo hicieron los Honorables Senadores señora Goic y señor Girardi y el Honorable Diputado señor </w:t>
      </w:r>
      <w:proofErr w:type="spellStart"/>
      <w:r w:rsidRPr="0082791B">
        <w:rPr>
          <w:b/>
          <w:bCs/>
          <w:sz w:val="24"/>
          <w:lang w:val="es-CL"/>
        </w:rPr>
        <w:t>Crispi</w:t>
      </w:r>
      <w:proofErr w:type="spellEnd"/>
      <w:r w:rsidRPr="0082791B">
        <w:rPr>
          <w:b/>
          <w:bCs/>
          <w:sz w:val="24"/>
          <w:lang w:val="es-CL"/>
        </w:rPr>
        <w:t xml:space="preserve">. </w:t>
      </w:r>
    </w:p>
    <w:p w14:paraId="223A500B" w14:textId="77777777" w:rsidR="001B1F35" w:rsidRPr="0082791B" w:rsidRDefault="001B1F35" w:rsidP="00600900">
      <w:pPr>
        <w:pStyle w:val="Textoindependiente"/>
        <w:tabs>
          <w:tab w:val="left" w:pos="-142"/>
          <w:tab w:val="left" w:pos="0"/>
          <w:tab w:val="left" w:pos="2835"/>
        </w:tabs>
        <w:rPr>
          <w:b/>
          <w:bCs/>
          <w:sz w:val="24"/>
          <w:lang w:val="es-CL"/>
        </w:rPr>
      </w:pPr>
    </w:p>
    <w:bookmarkEnd w:id="84"/>
    <w:p w14:paraId="321D7CF4" w14:textId="0ABA6BA8" w:rsidR="001B1F35" w:rsidRPr="0082791B" w:rsidRDefault="001B1F35" w:rsidP="00600900">
      <w:pPr>
        <w:pStyle w:val="Textoindependiente"/>
        <w:tabs>
          <w:tab w:val="left" w:pos="-142"/>
          <w:tab w:val="left" w:pos="0"/>
          <w:tab w:val="left" w:pos="2835"/>
        </w:tabs>
        <w:rPr>
          <w:sz w:val="24"/>
          <w:lang w:val="es-CL"/>
        </w:rPr>
      </w:pPr>
      <w:r>
        <w:rPr>
          <w:b/>
          <w:bCs/>
          <w:sz w:val="24"/>
          <w:lang w:val="es-MX"/>
        </w:rPr>
        <w:tab/>
      </w:r>
      <w:r w:rsidRPr="0082791B">
        <w:rPr>
          <w:b/>
          <w:bCs/>
          <w:sz w:val="24"/>
          <w:lang w:val="es-MX"/>
        </w:rPr>
        <w:t xml:space="preserve">El Honorable Senador señor </w:t>
      </w:r>
      <w:r w:rsidRPr="0082791B">
        <w:rPr>
          <w:b/>
          <w:bCs/>
          <w:sz w:val="24"/>
          <w:lang w:val="es-CL"/>
        </w:rPr>
        <w:t>Girardi</w:t>
      </w:r>
      <w:r w:rsidRPr="0082791B">
        <w:rPr>
          <w:sz w:val="24"/>
          <w:lang w:val="es-CL"/>
        </w:rPr>
        <w:t xml:space="preserve"> </w:t>
      </w:r>
      <w:r w:rsidR="005155DB">
        <w:rPr>
          <w:sz w:val="24"/>
          <w:lang w:val="es-CL"/>
        </w:rPr>
        <w:t>recalcó</w:t>
      </w:r>
      <w:r w:rsidRPr="0082791B">
        <w:rPr>
          <w:sz w:val="24"/>
          <w:lang w:val="es-CL"/>
        </w:rPr>
        <w:t xml:space="preserve"> que la situación en el país es dramática por el consumo excesivo de alcohol en la población,</w:t>
      </w:r>
      <w:r>
        <w:rPr>
          <w:sz w:val="24"/>
          <w:lang w:val="es-CL"/>
        </w:rPr>
        <w:t xml:space="preserve"> iniciándose en </w:t>
      </w:r>
      <w:r w:rsidRPr="0082791B">
        <w:rPr>
          <w:sz w:val="24"/>
          <w:lang w:val="es-CL"/>
        </w:rPr>
        <w:t>edades tempranas</w:t>
      </w:r>
      <w:r>
        <w:rPr>
          <w:sz w:val="24"/>
          <w:lang w:val="es-CL"/>
        </w:rPr>
        <w:t xml:space="preserve">. </w:t>
      </w:r>
      <w:r w:rsidR="005155DB">
        <w:rPr>
          <w:sz w:val="24"/>
          <w:lang w:val="es-CL"/>
        </w:rPr>
        <w:t>E</w:t>
      </w:r>
      <w:r>
        <w:rPr>
          <w:sz w:val="24"/>
          <w:lang w:val="es-CL"/>
        </w:rPr>
        <w:t xml:space="preserve">xiste </w:t>
      </w:r>
      <w:r w:rsidRPr="0082791B">
        <w:rPr>
          <w:sz w:val="24"/>
          <w:lang w:val="es-CL"/>
        </w:rPr>
        <w:t>toda una política dirigida a capturar niños para que consuman alcohol y convertir</w:t>
      </w:r>
      <w:r w:rsidR="005155DB">
        <w:rPr>
          <w:sz w:val="24"/>
          <w:lang w:val="es-CL"/>
        </w:rPr>
        <w:t>los</w:t>
      </w:r>
      <w:r w:rsidRPr="0082791B">
        <w:rPr>
          <w:sz w:val="24"/>
          <w:lang w:val="es-CL"/>
        </w:rPr>
        <w:t xml:space="preserve"> en consumidores en la adultez. </w:t>
      </w:r>
    </w:p>
    <w:p w14:paraId="304F7701" w14:textId="77777777" w:rsidR="001B1F35" w:rsidRDefault="001B1F35" w:rsidP="00600900">
      <w:pPr>
        <w:pStyle w:val="Textoindependiente"/>
        <w:tabs>
          <w:tab w:val="left" w:pos="-142"/>
          <w:tab w:val="left" w:pos="0"/>
          <w:tab w:val="left" w:pos="2835"/>
        </w:tabs>
        <w:rPr>
          <w:sz w:val="24"/>
          <w:lang w:val="es-CL"/>
        </w:rPr>
      </w:pPr>
    </w:p>
    <w:p w14:paraId="73953D73" w14:textId="683FB1DE" w:rsidR="001B1F35" w:rsidRPr="0082791B" w:rsidRDefault="001B1F35" w:rsidP="00600900">
      <w:pPr>
        <w:pStyle w:val="Textoindependiente"/>
        <w:tabs>
          <w:tab w:val="left" w:pos="-142"/>
          <w:tab w:val="left" w:pos="0"/>
          <w:tab w:val="left" w:pos="2835"/>
        </w:tabs>
        <w:rPr>
          <w:sz w:val="24"/>
          <w:lang w:val="es-CL"/>
        </w:rPr>
      </w:pPr>
      <w:r>
        <w:rPr>
          <w:sz w:val="24"/>
          <w:lang w:val="es-CL"/>
        </w:rPr>
        <w:tab/>
      </w:r>
      <w:r w:rsidRPr="0082791B">
        <w:rPr>
          <w:sz w:val="24"/>
          <w:lang w:val="es-CL"/>
        </w:rPr>
        <w:t>Es un imperativo mundial, planteado por la Organización Mundial de la Salud</w:t>
      </w:r>
      <w:r>
        <w:rPr>
          <w:sz w:val="24"/>
          <w:lang w:val="es-CL"/>
        </w:rPr>
        <w:t xml:space="preserve">, </w:t>
      </w:r>
      <w:r w:rsidR="005155DB">
        <w:rPr>
          <w:sz w:val="24"/>
          <w:lang w:val="es-CL"/>
        </w:rPr>
        <w:t>la reducción del</w:t>
      </w:r>
      <w:r>
        <w:rPr>
          <w:sz w:val="24"/>
          <w:lang w:val="es-CL"/>
        </w:rPr>
        <w:t xml:space="preserve"> consumo,</w:t>
      </w:r>
      <w:r w:rsidRPr="0082791B">
        <w:rPr>
          <w:sz w:val="24"/>
          <w:lang w:val="es-CL"/>
        </w:rPr>
        <w:t xml:space="preserve"> debido a los daños que provoca en el organismo</w:t>
      </w:r>
      <w:r>
        <w:rPr>
          <w:sz w:val="24"/>
          <w:lang w:val="es-CL"/>
        </w:rPr>
        <w:t xml:space="preserve">. Para </w:t>
      </w:r>
      <w:r w:rsidRPr="0082791B">
        <w:rPr>
          <w:sz w:val="24"/>
          <w:lang w:val="es-CL"/>
        </w:rPr>
        <w:t>cerrar la cadena de transmisión y disminuir esta pandemia, se debe regular la publicidad</w:t>
      </w:r>
      <w:r>
        <w:rPr>
          <w:sz w:val="24"/>
          <w:lang w:val="es-CL"/>
        </w:rPr>
        <w:t>, afirmó.</w:t>
      </w:r>
      <w:r w:rsidRPr="0082791B">
        <w:rPr>
          <w:sz w:val="24"/>
          <w:lang w:val="es-CL"/>
        </w:rPr>
        <w:t xml:space="preserve"> </w:t>
      </w:r>
    </w:p>
    <w:p w14:paraId="3F6347AF" w14:textId="77777777" w:rsidR="001B1F35" w:rsidRDefault="001B1F35" w:rsidP="00600900">
      <w:pPr>
        <w:pStyle w:val="Textoindependiente"/>
        <w:tabs>
          <w:tab w:val="left" w:pos="-142"/>
          <w:tab w:val="left" w:pos="0"/>
          <w:tab w:val="left" w:pos="2835"/>
        </w:tabs>
        <w:rPr>
          <w:sz w:val="24"/>
          <w:lang w:val="es-CL"/>
        </w:rPr>
      </w:pPr>
    </w:p>
    <w:p w14:paraId="5EC1D56C" w14:textId="2C64DDB4" w:rsidR="001B1F35" w:rsidRPr="00DF5B7A" w:rsidRDefault="001B1F35" w:rsidP="00600900">
      <w:pPr>
        <w:pStyle w:val="Textoindependiente"/>
        <w:tabs>
          <w:tab w:val="left" w:pos="-142"/>
          <w:tab w:val="left" w:pos="0"/>
          <w:tab w:val="left" w:pos="2835"/>
        </w:tabs>
        <w:rPr>
          <w:sz w:val="24"/>
          <w:lang w:val="es-CL"/>
        </w:rPr>
      </w:pPr>
      <w:r>
        <w:rPr>
          <w:sz w:val="24"/>
          <w:lang w:val="es-CL"/>
        </w:rPr>
        <w:tab/>
      </w:r>
      <w:r w:rsidR="005155DB">
        <w:rPr>
          <w:sz w:val="24"/>
          <w:lang w:val="es-CL"/>
        </w:rPr>
        <w:t xml:space="preserve">Declaró que le resulta </w:t>
      </w:r>
      <w:r w:rsidRPr="0082791B">
        <w:rPr>
          <w:sz w:val="24"/>
          <w:lang w:val="es-CL"/>
        </w:rPr>
        <w:t xml:space="preserve">contradictorio </w:t>
      </w:r>
      <w:r w:rsidR="005155DB">
        <w:rPr>
          <w:sz w:val="24"/>
          <w:lang w:val="es-CL"/>
        </w:rPr>
        <w:t>que el</w:t>
      </w:r>
      <w:r w:rsidRPr="0082791B">
        <w:rPr>
          <w:sz w:val="24"/>
          <w:lang w:val="es-CL"/>
        </w:rPr>
        <w:t xml:space="preserve"> Ejecutivo no acepte aplicar la norma con urgencia.</w:t>
      </w:r>
      <w:r>
        <w:rPr>
          <w:sz w:val="24"/>
          <w:lang w:val="es-CL"/>
        </w:rPr>
        <w:t xml:space="preserve"> </w:t>
      </w:r>
      <w:r w:rsidR="005155DB">
        <w:rPr>
          <w:sz w:val="24"/>
          <w:lang w:val="es-CL"/>
        </w:rPr>
        <w:t>sostuvo que l</w:t>
      </w:r>
      <w:r w:rsidRPr="0082791B">
        <w:rPr>
          <w:sz w:val="24"/>
          <w:lang w:val="es-CL"/>
        </w:rPr>
        <w:t>a salud es más importante que velar por los intereses de la empresa.</w:t>
      </w:r>
      <w:r w:rsidRPr="0082791B">
        <w:rPr>
          <w:b/>
          <w:bCs/>
          <w:sz w:val="24"/>
          <w:lang w:val="es-CL"/>
        </w:rPr>
        <w:t xml:space="preserve"> </w:t>
      </w:r>
    </w:p>
    <w:p w14:paraId="4D2569B3" w14:textId="77777777" w:rsidR="001B1F35" w:rsidRDefault="001B1F35" w:rsidP="00600900">
      <w:pPr>
        <w:pStyle w:val="Textoindependiente"/>
        <w:rPr>
          <w:sz w:val="24"/>
        </w:rPr>
      </w:pPr>
    </w:p>
    <w:p w14:paraId="3EB82352" w14:textId="65355446" w:rsidR="005155DB" w:rsidRDefault="001B1F35" w:rsidP="00A041C9">
      <w:pPr>
        <w:pStyle w:val="Textoindependiente"/>
        <w:jc w:val="center"/>
        <w:rPr>
          <w:sz w:val="24"/>
        </w:rPr>
      </w:pPr>
      <w:r w:rsidRPr="00FF1F33">
        <w:rPr>
          <w:sz w:val="24"/>
        </w:rPr>
        <w:t>- - - - - -</w:t>
      </w:r>
    </w:p>
    <w:p w14:paraId="7BC66573" w14:textId="77777777" w:rsidR="005155DB" w:rsidRDefault="005155DB" w:rsidP="005155DB">
      <w:pPr>
        <w:pStyle w:val="Textoindependiente"/>
        <w:tabs>
          <w:tab w:val="left" w:pos="-142"/>
          <w:tab w:val="left" w:pos="0"/>
          <w:tab w:val="left" w:pos="2835"/>
        </w:tabs>
        <w:rPr>
          <w:sz w:val="24"/>
        </w:rPr>
      </w:pPr>
    </w:p>
    <w:p w14:paraId="380934BE" w14:textId="47A4483C" w:rsidR="005155DB" w:rsidRPr="005155DB" w:rsidRDefault="005155DB" w:rsidP="005155DB">
      <w:pPr>
        <w:pStyle w:val="Textoindependiente"/>
        <w:tabs>
          <w:tab w:val="left" w:pos="-142"/>
          <w:tab w:val="left" w:pos="0"/>
          <w:tab w:val="left" w:pos="2835"/>
        </w:tabs>
        <w:rPr>
          <w:sz w:val="24"/>
        </w:rPr>
      </w:pPr>
      <w:r>
        <w:rPr>
          <w:sz w:val="24"/>
        </w:rPr>
        <w:tab/>
      </w:r>
      <w:r w:rsidRPr="005155DB">
        <w:rPr>
          <w:sz w:val="24"/>
          <w:lang w:val="es-ES"/>
        </w:rPr>
        <w:t>La Comisión acuerda ajustar la ubicación de las disposiciones, conforme a los acuerdos alcanzados. En tal sentido, el nuevo artículo 1°, que modifica la Ley de Alcoholes, recoge las disposiciones de los artículos 1°, 2°, 3° y 6°, en lo pertinente</w:t>
      </w:r>
      <w:r w:rsidR="00F564F1">
        <w:rPr>
          <w:sz w:val="24"/>
          <w:lang w:val="es-ES"/>
        </w:rPr>
        <w:t xml:space="preserve">, </w:t>
      </w:r>
      <w:r w:rsidR="00F564F1" w:rsidRPr="00793AA7">
        <w:rPr>
          <w:sz w:val="24"/>
          <w:lang w:val="es-ES"/>
        </w:rPr>
        <w:t xml:space="preserve">aprobado por ambas </w:t>
      </w:r>
      <w:r w:rsidR="00193A1B">
        <w:rPr>
          <w:sz w:val="24"/>
          <w:lang w:val="es-ES"/>
        </w:rPr>
        <w:t>C</w:t>
      </w:r>
      <w:r w:rsidR="00F564F1" w:rsidRPr="00793AA7">
        <w:rPr>
          <w:sz w:val="24"/>
          <w:lang w:val="es-ES"/>
        </w:rPr>
        <w:t>ámaras</w:t>
      </w:r>
      <w:r w:rsidRPr="00793AA7">
        <w:rPr>
          <w:sz w:val="24"/>
          <w:lang w:val="es-ES"/>
        </w:rPr>
        <w:t>.</w:t>
      </w:r>
      <w:r w:rsidRPr="005155DB">
        <w:rPr>
          <w:sz w:val="24"/>
          <w:lang w:val="es-ES"/>
        </w:rPr>
        <w:t xml:space="preserve"> El artículo 5</w:t>
      </w:r>
      <w:r w:rsidR="00B76D08">
        <w:rPr>
          <w:sz w:val="24"/>
          <w:lang w:val="es-ES"/>
        </w:rPr>
        <w:t>°</w:t>
      </w:r>
      <w:r w:rsidRPr="005155DB">
        <w:rPr>
          <w:sz w:val="24"/>
          <w:lang w:val="es-ES"/>
        </w:rPr>
        <w:t>, que modifica la Ley de Tránsito, pasa ser el nuevo artículo 2°, con ajustes de forma. Por su parte, el artículo 4° pasa a ser artículo primero transitorio.</w:t>
      </w:r>
    </w:p>
    <w:p w14:paraId="43A3937D" w14:textId="77777777" w:rsidR="00A041C9" w:rsidRDefault="00A041C9" w:rsidP="00600900">
      <w:pPr>
        <w:pStyle w:val="Textoindependiente"/>
        <w:tabs>
          <w:tab w:val="left" w:pos="-142"/>
          <w:tab w:val="left" w:pos="0"/>
          <w:tab w:val="left" w:pos="2835"/>
        </w:tabs>
        <w:rPr>
          <w:sz w:val="24"/>
          <w:lang w:val="es-ES"/>
        </w:rPr>
      </w:pPr>
    </w:p>
    <w:p w14:paraId="73211353" w14:textId="7FC2850C" w:rsidR="001B1F35" w:rsidRDefault="00A041C9" w:rsidP="00600900">
      <w:pPr>
        <w:pStyle w:val="Textoindependiente"/>
        <w:tabs>
          <w:tab w:val="left" w:pos="-142"/>
          <w:tab w:val="left" w:pos="0"/>
          <w:tab w:val="left" w:pos="2835"/>
        </w:tabs>
        <w:rPr>
          <w:sz w:val="24"/>
          <w:lang w:val="es-ES"/>
        </w:rPr>
      </w:pPr>
      <w:r>
        <w:rPr>
          <w:sz w:val="24"/>
          <w:lang w:val="es-ES"/>
        </w:rPr>
        <w:tab/>
        <w:t>Por último, c</w:t>
      </w:r>
      <w:r w:rsidRPr="00A041C9">
        <w:rPr>
          <w:sz w:val="24"/>
          <w:lang w:val="es-ES"/>
        </w:rPr>
        <w:t xml:space="preserve">abe destacar que los acuerdos alcanzados por la Comisión no afectan el contenido de las siguientes normas del proyecto de ley en que incide el presente informe: del artículo 3°, los </w:t>
      </w:r>
      <w:r w:rsidRPr="00793AA7">
        <w:rPr>
          <w:sz w:val="24"/>
          <w:lang w:val="es-ES"/>
        </w:rPr>
        <w:t xml:space="preserve">numerales 1, 2, 3, 4 nuevo, 5, el literal b) nuevo del numeral 6 y numeral 7 nuevo, (que pasaron a ser los numerales 2, 3, 4, 6, 7, </w:t>
      </w:r>
      <w:r w:rsidR="00793AA7" w:rsidRPr="00793AA7">
        <w:rPr>
          <w:sz w:val="24"/>
          <w:lang w:val="es-ES"/>
        </w:rPr>
        <w:t xml:space="preserve">el </w:t>
      </w:r>
      <w:r w:rsidRPr="00793AA7">
        <w:rPr>
          <w:sz w:val="24"/>
          <w:lang w:val="es-ES"/>
        </w:rPr>
        <w:t xml:space="preserve">literal c) del numeral </w:t>
      </w:r>
      <w:r w:rsidR="00793AA7" w:rsidRPr="00793AA7">
        <w:rPr>
          <w:sz w:val="24"/>
          <w:lang w:val="es-ES"/>
        </w:rPr>
        <w:t>9</w:t>
      </w:r>
      <w:r w:rsidRPr="00793AA7">
        <w:rPr>
          <w:sz w:val="24"/>
          <w:lang w:val="es-ES"/>
        </w:rPr>
        <w:t xml:space="preserve"> y numeral 1</w:t>
      </w:r>
      <w:r w:rsidR="00793AA7" w:rsidRPr="00793AA7">
        <w:rPr>
          <w:sz w:val="24"/>
          <w:lang w:val="es-ES"/>
        </w:rPr>
        <w:t>2</w:t>
      </w:r>
      <w:r w:rsidRPr="00793AA7">
        <w:rPr>
          <w:sz w:val="24"/>
          <w:lang w:val="es-ES"/>
        </w:rPr>
        <w:t xml:space="preserve"> del artículo 1°); los artículos 4° y 5°, (que pasaron a ser artículo primero transitorio y artículo 2°, respectivamente),</w:t>
      </w:r>
      <w:r w:rsidRPr="00A041C9">
        <w:rPr>
          <w:sz w:val="24"/>
          <w:lang w:val="es-ES"/>
        </w:rPr>
        <w:t xml:space="preserve"> los cuales conservan su </w:t>
      </w:r>
      <w:r w:rsidR="00F564F1">
        <w:rPr>
          <w:sz w:val="24"/>
          <w:lang w:val="es-ES"/>
        </w:rPr>
        <w:t>texto</w:t>
      </w:r>
      <w:r w:rsidR="00793AA7">
        <w:rPr>
          <w:sz w:val="24"/>
          <w:lang w:val="es-ES"/>
        </w:rPr>
        <w:t xml:space="preserve"> y</w:t>
      </w:r>
      <w:r w:rsidR="00F564F1">
        <w:rPr>
          <w:sz w:val="24"/>
          <w:lang w:val="es-ES"/>
        </w:rPr>
        <w:t xml:space="preserve"> </w:t>
      </w:r>
      <w:r w:rsidRPr="00A041C9">
        <w:rPr>
          <w:sz w:val="24"/>
          <w:lang w:val="es-ES"/>
        </w:rPr>
        <w:t>validez porque no fueron objeto de discrepancias ni modificaciones.</w:t>
      </w:r>
    </w:p>
    <w:p w14:paraId="59B17418" w14:textId="6CB15D1B" w:rsidR="00A041C9" w:rsidRDefault="00A041C9" w:rsidP="00600900">
      <w:pPr>
        <w:pStyle w:val="Textoindependiente"/>
        <w:tabs>
          <w:tab w:val="left" w:pos="-142"/>
          <w:tab w:val="left" w:pos="0"/>
          <w:tab w:val="left" w:pos="2835"/>
        </w:tabs>
        <w:rPr>
          <w:sz w:val="24"/>
        </w:rPr>
      </w:pPr>
    </w:p>
    <w:p w14:paraId="6B4DCFC3" w14:textId="77777777" w:rsidR="00B76D08" w:rsidRDefault="00B76D08" w:rsidP="00600900">
      <w:pPr>
        <w:pStyle w:val="Textoindependiente"/>
        <w:tabs>
          <w:tab w:val="left" w:pos="-142"/>
          <w:tab w:val="left" w:pos="0"/>
          <w:tab w:val="left" w:pos="2835"/>
        </w:tabs>
        <w:rPr>
          <w:sz w:val="24"/>
        </w:rPr>
      </w:pPr>
    </w:p>
    <w:p w14:paraId="56EF5D59" w14:textId="77777777" w:rsidR="001B1F35" w:rsidRDefault="001B1F35" w:rsidP="00600900">
      <w:pPr>
        <w:pStyle w:val="Textoindependiente"/>
        <w:tabs>
          <w:tab w:val="left" w:pos="-142"/>
          <w:tab w:val="left" w:pos="0"/>
          <w:tab w:val="left" w:pos="2835"/>
        </w:tabs>
        <w:jc w:val="center"/>
        <w:rPr>
          <w:sz w:val="24"/>
        </w:rPr>
      </w:pPr>
      <w:r>
        <w:rPr>
          <w:sz w:val="24"/>
        </w:rPr>
        <w:t>- - - - - -</w:t>
      </w:r>
    </w:p>
    <w:p w14:paraId="37DD0576" w14:textId="417BB49E" w:rsidR="001B1F35" w:rsidRDefault="001B1F35" w:rsidP="00600900">
      <w:pPr>
        <w:pStyle w:val="Textoindependiente"/>
        <w:tabs>
          <w:tab w:val="left" w:pos="-142"/>
          <w:tab w:val="left" w:pos="0"/>
          <w:tab w:val="left" w:pos="2835"/>
        </w:tabs>
        <w:jc w:val="center"/>
        <w:rPr>
          <w:sz w:val="24"/>
        </w:rPr>
      </w:pPr>
    </w:p>
    <w:p w14:paraId="41CCE671" w14:textId="23286EE4" w:rsidR="00B76D08" w:rsidRDefault="00B76D08" w:rsidP="00600900">
      <w:pPr>
        <w:pStyle w:val="Textoindependiente"/>
        <w:tabs>
          <w:tab w:val="left" w:pos="-142"/>
          <w:tab w:val="left" w:pos="0"/>
          <w:tab w:val="left" w:pos="2835"/>
        </w:tabs>
        <w:jc w:val="center"/>
        <w:rPr>
          <w:sz w:val="24"/>
        </w:rPr>
      </w:pPr>
    </w:p>
    <w:p w14:paraId="6132EED4" w14:textId="7A011839" w:rsidR="00B76D08" w:rsidRDefault="00B76D08" w:rsidP="00600900">
      <w:pPr>
        <w:pStyle w:val="Textoindependiente"/>
        <w:tabs>
          <w:tab w:val="left" w:pos="-142"/>
          <w:tab w:val="left" w:pos="0"/>
          <w:tab w:val="left" w:pos="2835"/>
        </w:tabs>
        <w:jc w:val="center"/>
        <w:rPr>
          <w:sz w:val="24"/>
        </w:rPr>
      </w:pPr>
    </w:p>
    <w:p w14:paraId="196BB4E0" w14:textId="1ADDCF5D" w:rsidR="00B76D08" w:rsidRDefault="00B76D08" w:rsidP="00600900">
      <w:pPr>
        <w:pStyle w:val="Textoindependiente"/>
        <w:tabs>
          <w:tab w:val="left" w:pos="-142"/>
          <w:tab w:val="left" w:pos="0"/>
          <w:tab w:val="left" w:pos="2835"/>
        </w:tabs>
        <w:jc w:val="center"/>
        <w:rPr>
          <w:sz w:val="24"/>
        </w:rPr>
      </w:pPr>
    </w:p>
    <w:p w14:paraId="4A68E9AB" w14:textId="77777777" w:rsidR="00B76D08" w:rsidRDefault="00B76D08" w:rsidP="00600900">
      <w:pPr>
        <w:pStyle w:val="Textoindependiente"/>
        <w:tabs>
          <w:tab w:val="left" w:pos="-142"/>
          <w:tab w:val="left" w:pos="0"/>
          <w:tab w:val="left" w:pos="2835"/>
        </w:tabs>
        <w:jc w:val="center"/>
        <w:rPr>
          <w:sz w:val="24"/>
        </w:rPr>
      </w:pPr>
    </w:p>
    <w:p w14:paraId="35274973" w14:textId="77777777" w:rsidR="001B1F35" w:rsidRPr="008701EA" w:rsidRDefault="001B1F35" w:rsidP="00600900">
      <w:pPr>
        <w:pStyle w:val="Textoindependiente"/>
        <w:tabs>
          <w:tab w:val="left" w:pos="-142"/>
          <w:tab w:val="left" w:pos="0"/>
          <w:tab w:val="left" w:pos="2835"/>
        </w:tabs>
        <w:jc w:val="center"/>
        <w:rPr>
          <w:b/>
          <w:bCs/>
          <w:sz w:val="24"/>
        </w:rPr>
      </w:pPr>
      <w:r w:rsidRPr="00176FBD">
        <w:rPr>
          <w:b/>
          <w:bCs/>
          <w:sz w:val="24"/>
        </w:rPr>
        <w:lastRenderedPageBreak/>
        <w:t>PRO</w:t>
      </w:r>
      <w:r>
        <w:rPr>
          <w:b/>
          <w:bCs/>
          <w:sz w:val="24"/>
        </w:rPr>
        <w:t>POSICIÓN DE LA COMISIÓN MIXTA</w:t>
      </w:r>
    </w:p>
    <w:p w14:paraId="687A6087" w14:textId="77777777" w:rsidR="002C2155" w:rsidRDefault="002C2155" w:rsidP="00600900">
      <w:pPr>
        <w:pStyle w:val="Textoindependiente"/>
        <w:tabs>
          <w:tab w:val="left" w:pos="-142"/>
          <w:tab w:val="left" w:pos="0"/>
          <w:tab w:val="left" w:pos="2835"/>
        </w:tabs>
        <w:rPr>
          <w:sz w:val="24"/>
        </w:rPr>
      </w:pPr>
    </w:p>
    <w:p w14:paraId="3F39827D" w14:textId="450BE76D" w:rsidR="001B1F35" w:rsidRDefault="001B1F35" w:rsidP="00600900">
      <w:pPr>
        <w:pStyle w:val="Textoindependiente"/>
        <w:tabs>
          <w:tab w:val="left" w:pos="-142"/>
          <w:tab w:val="left" w:pos="0"/>
          <w:tab w:val="left" w:pos="2835"/>
        </w:tabs>
        <w:rPr>
          <w:sz w:val="24"/>
        </w:rPr>
      </w:pPr>
      <w:r>
        <w:rPr>
          <w:sz w:val="24"/>
        </w:rPr>
        <w:tab/>
        <w:t>En mérito de lo expuesto, vuestra Comisión Mixta tiene el honor de proponeros el siguiente acuerdo, a fin de resolver la</w:t>
      </w:r>
      <w:r w:rsidR="00B76D08">
        <w:rPr>
          <w:sz w:val="24"/>
        </w:rPr>
        <w:t>s</w:t>
      </w:r>
      <w:r>
        <w:rPr>
          <w:sz w:val="24"/>
        </w:rPr>
        <w:t xml:space="preserve"> discrepancia</w:t>
      </w:r>
      <w:r w:rsidR="00B76D08">
        <w:rPr>
          <w:sz w:val="24"/>
        </w:rPr>
        <w:t>s</w:t>
      </w:r>
      <w:r>
        <w:rPr>
          <w:sz w:val="24"/>
        </w:rPr>
        <w:t xml:space="preserve"> suscitada</w:t>
      </w:r>
      <w:r w:rsidR="00B76D08">
        <w:rPr>
          <w:sz w:val="24"/>
        </w:rPr>
        <w:t>s</w:t>
      </w:r>
      <w:r>
        <w:rPr>
          <w:sz w:val="24"/>
        </w:rPr>
        <w:t xml:space="preserve"> entre ambas ramas del Congreso Nacional</w:t>
      </w:r>
      <w:r w:rsidR="009E2EF2">
        <w:rPr>
          <w:rStyle w:val="Refdenotaalpie"/>
          <w:sz w:val="24"/>
        </w:rPr>
        <w:footnoteReference w:id="8"/>
      </w:r>
      <w:r>
        <w:rPr>
          <w:sz w:val="24"/>
        </w:rPr>
        <w:t>:</w:t>
      </w:r>
    </w:p>
    <w:p w14:paraId="1C4FDAB7" w14:textId="77777777" w:rsidR="001B1F35" w:rsidRDefault="001B1F35" w:rsidP="00600900">
      <w:pPr>
        <w:pStyle w:val="Textoindependiente"/>
        <w:tabs>
          <w:tab w:val="left" w:pos="-142"/>
          <w:tab w:val="left" w:pos="0"/>
          <w:tab w:val="left" w:pos="2835"/>
        </w:tabs>
        <w:rPr>
          <w:sz w:val="24"/>
        </w:rPr>
      </w:pPr>
    </w:p>
    <w:p w14:paraId="4555CF65" w14:textId="77777777" w:rsidR="001B1F35" w:rsidRDefault="001B1F35" w:rsidP="00600900">
      <w:pPr>
        <w:pStyle w:val="Textoindependiente"/>
        <w:tabs>
          <w:tab w:val="left" w:pos="-142"/>
          <w:tab w:val="left" w:pos="0"/>
          <w:tab w:val="left" w:pos="2835"/>
        </w:tabs>
        <w:jc w:val="center"/>
        <w:rPr>
          <w:b/>
          <w:bCs/>
          <w:sz w:val="24"/>
        </w:rPr>
      </w:pPr>
      <w:r>
        <w:rPr>
          <w:b/>
          <w:bCs/>
          <w:sz w:val="24"/>
        </w:rPr>
        <w:t xml:space="preserve">Artículos 1, 2, </w:t>
      </w:r>
      <w:r w:rsidRPr="007C67F5">
        <w:rPr>
          <w:b/>
          <w:bCs/>
          <w:sz w:val="24"/>
        </w:rPr>
        <w:t>3 y 6</w:t>
      </w:r>
    </w:p>
    <w:p w14:paraId="080236E1" w14:textId="77777777" w:rsidR="001B1F35" w:rsidRDefault="001B1F35" w:rsidP="00600900">
      <w:pPr>
        <w:pStyle w:val="Textoindependiente"/>
        <w:tabs>
          <w:tab w:val="left" w:pos="-142"/>
          <w:tab w:val="left" w:pos="0"/>
          <w:tab w:val="left" w:pos="2835"/>
        </w:tabs>
        <w:rPr>
          <w:b/>
          <w:bCs/>
          <w:sz w:val="24"/>
        </w:rPr>
      </w:pPr>
    </w:p>
    <w:p w14:paraId="57FFF967" w14:textId="1514BBBB" w:rsidR="001B1F35" w:rsidRDefault="001B1F35" w:rsidP="00600900">
      <w:pPr>
        <w:pStyle w:val="Textoindependiente"/>
        <w:tabs>
          <w:tab w:val="left" w:pos="-142"/>
          <w:tab w:val="left" w:pos="0"/>
          <w:tab w:val="left" w:pos="2835"/>
        </w:tabs>
        <w:rPr>
          <w:sz w:val="24"/>
        </w:rPr>
      </w:pPr>
      <w:r>
        <w:rPr>
          <w:sz w:val="24"/>
        </w:rPr>
        <w:tab/>
      </w:r>
      <w:r w:rsidR="007C67F5">
        <w:rPr>
          <w:sz w:val="24"/>
        </w:rPr>
        <w:t xml:space="preserve">Reemplazarlos </w:t>
      </w:r>
      <w:r>
        <w:rPr>
          <w:sz w:val="24"/>
        </w:rPr>
        <w:t>por el siguiente artículo 1°:</w:t>
      </w:r>
    </w:p>
    <w:p w14:paraId="120FCFF1" w14:textId="77777777" w:rsidR="001B1F35" w:rsidRDefault="001B1F35" w:rsidP="00600900">
      <w:pPr>
        <w:pStyle w:val="Textoindependiente"/>
        <w:tabs>
          <w:tab w:val="left" w:pos="-142"/>
          <w:tab w:val="left" w:pos="0"/>
          <w:tab w:val="left" w:pos="2835"/>
        </w:tabs>
        <w:rPr>
          <w:sz w:val="24"/>
        </w:rPr>
      </w:pPr>
    </w:p>
    <w:p w14:paraId="03A91D22" w14:textId="376544BE" w:rsidR="001B1F35" w:rsidRDefault="001B1F35" w:rsidP="00600900">
      <w:pPr>
        <w:pStyle w:val="Textoindependiente"/>
        <w:tabs>
          <w:tab w:val="left" w:pos="-142"/>
          <w:tab w:val="left" w:pos="0"/>
          <w:tab w:val="left" w:pos="2835"/>
        </w:tabs>
        <w:rPr>
          <w:b/>
          <w:sz w:val="24"/>
        </w:rPr>
      </w:pPr>
      <w:r>
        <w:rPr>
          <w:sz w:val="24"/>
        </w:rPr>
        <w:tab/>
      </w:r>
      <w:bookmarkStart w:id="85" w:name="_Hlk74578368"/>
      <w:r>
        <w:rPr>
          <w:sz w:val="24"/>
        </w:rPr>
        <w:t>“</w:t>
      </w:r>
      <w:r w:rsidRPr="007E3F80">
        <w:rPr>
          <w:b/>
          <w:sz w:val="24"/>
        </w:rPr>
        <w:t>Artículo 1</w:t>
      </w:r>
      <w:proofErr w:type="gramStart"/>
      <w:r w:rsidRPr="007E3F80">
        <w:rPr>
          <w:b/>
          <w:sz w:val="24"/>
        </w:rPr>
        <w:t>°.-</w:t>
      </w:r>
      <w:proofErr w:type="gramEnd"/>
      <w:r w:rsidRPr="007E3F80">
        <w:rPr>
          <w:b/>
          <w:sz w:val="24"/>
        </w:rPr>
        <w:t xml:space="preserve"> </w:t>
      </w:r>
      <w:proofErr w:type="spellStart"/>
      <w:r w:rsidRPr="007E3F80">
        <w:rPr>
          <w:b/>
          <w:sz w:val="24"/>
        </w:rPr>
        <w:t>Introdúcense</w:t>
      </w:r>
      <w:proofErr w:type="spellEnd"/>
      <w:r w:rsidRPr="007E3F80">
        <w:rPr>
          <w:b/>
          <w:sz w:val="24"/>
        </w:rPr>
        <w:t xml:space="preserve"> las siguientes modificaciones en la ley </w:t>
      </w:r>
      <w:proofErr w:type="spellStart"/>
      <w:r w:rsidRPr="007E3F80">
        <w:rPr>
          <w:b/>
          <w:sz w:val="24"/>
        </w:rPr>
        <w:t>N°</w:t>
      </w:r>
      <w:proofErr w:type="spellEnd"/>
      <w:r w:rsidRPr="007E3F80">
        <w:rPr>
          <w:b/>
          <w:sz w:val="24"/>
        </w:rPr>
        <w:t xml:space="preserve"> 19.925, sobre expendio y consumo de bebidas alcohólicas:</w:t>
      </w:r>
    </w:p>
    <w:p w14:paraId="430B00A5" w14:textId="77777777" w:rsidR="002C2155" w:rsidRDefault="002C2155" w:rsidP="00600900">
      <w:pPr>
        <w:pStyle w:val="Textoindependiente"/>
        <w:tabs>
          <w:tab w:val="left" w:pos="-142"/>
          <w:tab w:val="left" w:pos="0"/>
          <w:tab w:val="left" w:pos="2835"/>
        </w:tabs>
        <w:rPr>
          <w:b/>
          <w:sz w:val="24"/>
        </w:rPr>
      </w:pPr>
    </w:p>
    <w:p w14:paraId="6FDF72BD" w14:textId="4069173A" w:rsidR="001B1F35" w:rsidRDefault="002C2155" w:rsidP="002C2155">
      <w:pPr>
        <w:pStyle w:val="Textoindependiente"/>
        <w:tabs>
          <w:tab w:val="left" w:pos="-142"/>
          <w:tab w:val="left" w:pos="0"/>
          <w:tab w:val="left" w:pos="2835"/>
        </w:tabs>
        <w:rPr>
          <w:bCs/>
          <w:sz w:val="24"/>
        </w:rPr>
      </w:pPr>
      <w:r>
        <w:rPr>
          <w:b/>
          <w:sz w:val="24"/>
        </w:rPr>
        <w:tab/>
      </w:r>
      <w:r w:rsidR="001B1F35" w:rsidRPr="007E3F80">
        <w:rPr>
          <w:b/>
          <w:sz w:val="24"/>
        </w:rPr>
        <w:t xml:space="preserve">1) </w:t>
      </w:r>
      <w:proofErr w:type="spellStart"/>
      <w:r w:rsidR="001B1F35" w:rsidRPr="007E3F80">
        <w:rPr>
          <w:b/>
          <w:sz w:val="24"/>
        </w:rPr>
        <w:t>Intercálase</w:t>
      </w:r>
      <w:proofErr w:type="spellEnd"/>
      <w:r w:rsidR="001B1F35" w:rsidRPr="007E3F80">
        <w:rPr>
          <w:b/>
          <w:sz w:val="24"/>
        </w:rPr>
        <w:t xml:space="preserve"> en el artículo 1°, entre la palabra “alcohólicas” y el punto y coma que le sigue, una coma y, a continuación, la siguiente oración: “su etiquetado y normas sobre publicidad”.</w:t>
      </w:r>
      <w:r w:rsidR="001B1F35">
        <w:rPr>
          <w:b/>
          <w:sz w:val="24"/>
        </w:rPr>
        <w:t xml:space="preserve"> </w:t>
      </w:r>
    </w:p>
    <w:p w14:paraId="6963561E" w14:textId="79A00AA5" w:rsidR="002C2155" w:rsidRDefault="002C2155" w:rsidP="002C2155">
      <w:pPr>
        <w:pStyle w:val="Textoindependiente"/>
        <w:tabs>
          <w:tab w:val="left" w:pos="-142"/>
          <w:tab w:val="left" w:pos="0"/>
          <w:tab w:val="left" w:pos="2835"/>
        </w:tabs>
        <w:rPr>
          <w:bCs/>
          <w:sz w:val="24"/>
        </w:rPr>
      </w:pPr>
    </w:p>
    <w:p w14:paraId="76C93E19" w14:textId="15B64A3B" w:rsidR="001B1F35" w:rsidRDefault="002C2155" w:rsidP="002C2155">
      <w:pPr>
        <w:pStyle w:val="Textoindependiente"/>
        <w:tabs>
          <w:tab w:val="left" w:pos="-142"/>
          <w:tab w:val="left" w:pos="0"/>
          <w:tab w:val="left" w:pos="2835"/>
        </w:tabs>
        <w:rPr>
          <w:bCs/>
          <w:sz w:val="24"/>
        </w:rPr>
      </w:pPr>
      <w:r>
        <w:rPr>
          <w:bCs/>
          <w:sz w:val="24"/>
        </w:rPr>
        <w:tab/>
      </w:r>
      <w:r w:rsidR="001B1F35" w:rsidRPr="007E3F80">
        <w:rPr>
          <w:b/>
          <w:sz w:val="24"/>
        </w:rPr>
        <w:t>2)</w:t>
      </w:r>
      <w:r w:rsidR="001B1F35" w:rsidRPr="007E3F80">
        <w:rPr>
          <w:bCs/>
          <w:sz w:val="24"/>
        </w:rPr>
        <w:t xml:space="preserve"> </w:t>
      </w:r>
      <w:proofErr w:type="spellStart"/>
      <w:r w:rsidR="001B1F35" w:rsidRPr="007E3F80">
        <w:rPr>
          <w:bCs/>
          <w:sz w:val="24"/>
        </w:rPr>
        <w:t>Modifícase</w:t>
      </w:r>
      <w:proofErr w:type="spellEnd"/>
      <w:r w:rsidR="001B1F35" w:rsidRPr="007E3F80">
        <w:rPr>
          <w:bCs/>
          <w:sz w:val="24"/>
        </w:rPr>
        <w:t xml:space="preserve"> la letra l) del artículo 3° en los siguientes términos:</w:t>
      </w:r>
    </w:p>
    <w:p w14:paraId="17684998" w14:textId="16DC0A90" w:rsidR="002C2155" w:rsidRDefault="002C2155" w:rsidP="002C2155">
      <w:pPr>
        <w:pStyle w:val="Textoindependiente"/>
        <w:tabs>
          <w:tab w:val="left" w:pos="-142"/>
          <w:tab w:val="left" w:pos="0"/>
          <w:tab w:val="left" w:pos="2835"/>
        </w:tabs>
        <w:rPr>
          <w:bCs/>
          <w:sz w:val="24"/>
        </w:rPr>
      </w:pPr>
    </w:p>
    <w:p w14:paraId="04AAFAB7" w14:textId="7CC506DB" w:rsidR="001B1F35" w:rsidRDefault="002C2155" w:rsidP="002C2155">
      <w:pPr>
        <w:pStyle w:val="Textoindependiente"/>
        <w:tabs>
          <w:tab w:val="left" w:pos="-142"/>
          <w:tab w:val="left" w:pos="0"/>
          <w:tab w:val="left" w:pos="2835"/>
        </w:tabs>
        <w:rPr>
          <w:bCs/>
          <w:sz w:val="24"/>
        </w:rPr>
      </w:pPr>
      <w:r>
        <w:rPr>
          <w:bCs/>
          <w:sz w:val="24"/>
        </w:rPr>
        <w:tab/>
      </w:r>
      <w:r w:rsidR="001B1F35" w:rsidRPr="007E3F80">
        <w:rPr>
          <w:bCs/>
          <w:sz w:val="24"/>
        </w:rPr>
        <w:t xml:space="preserve">a) </w:t>
      </w:r>
      <w:proofErr w:type="spellStart"/>
      <w:r w:rsidR="001B1F35" w:rsidRPr="007E3F80">
        <w:rPr>
          <w:bCs/>
          <w:sz w:val="24"/>
        </w:rPr>
        <w:t>Agrégase</w:t>
      </w:r>
      <w:proofErr w:type="spellEnd"/>
      <w:r w:rsidR="001B1F35" w:rsidRPr="007E3F80">
        <w:rPr>
          <w:bCs/>
          <w:sz w:val="24"/>
        </w:rPr>
        <w:t>, después de la expresión “HOTELES,” lo siguiente: “APART HOTELES,”.</w:t>
      </w:r>
    </w:p>
    <w:p w14:paraId="2DA4EC0E" w14:textId="2301360F" w:rsidR="002C2155" w:rsidRDefault="002C2155" w:rsidP="002C2155">
      <w:pPr>
        <w:pStyle w:val="Textoindependiente"/>
        <w:tabs>
          <w:tab w:val="left" w:pos="-142"/>
          <w:tab w:val="left" w:pos="0"/>
          <w:tab w:val="left" w:pos="2835"/>
        </w:tabs>
        <w:rPr>
          <w:bCs/>
          <w:sz w:val="24"/>
        </w:rPr>
      </w:pPr>
    </w:p>
    <w:p w14:paraId="5AE99640" w14:textId="214F06E5" w:rsidR="001B1F35" w:rsidRDefault="002C2155" w:rsidP="002C2155">
      <w:pPr>
        <w:pStyle w:val="Textoindependiente"/>
        <w:tabs>
          <w:tab w:val="left" w:pos="-142"/>
          <w:tab w:val="left" w:pos="0"/>
          <w:tab w:val="left" w:pos="2835"/>
        </w:tabs>
        <w:rPr>
          <w:bCs/>
          <w:sz w:val="24"/>
        </w:rPr>
      </w:pPr>
      <w:r>
        <w:rPr>
          <w:bCs/>
          <w:sz w:val="24"/>
        </w:rPr>
        <w:tab/>
      </w:r>
      <w:r w:rsidR="001B1F35" w:rsidRPr="007E3F80">
        <w:rPr>
          <w:bCs/>
          <w:sz w:val="24"/>
        </w:rPr>
        <w:t xml:space="preserve">b) </w:t>
      </w:r>
      <w:proofErr w:type="spellStart"/>
      <w:r w:rsidR="001B1F35" w:rsidRPr="007E3F80">
        <w:rPr>
          <w:bCs/>
          <w:sz w:val="24"/>
        </w:rPr>
        <w:t>Intercálase</w:t>
      </w:r>
      <w:proofErr w:type="spellEnd"/>
      <w:r w:rsidR="001B1F35" w:rsidRPr="007E3F80">
        <w:rPr>
          <w:bCs/>
          <w:sz w:val="24"/>
        </w:rPr>
        <w:t xml:space="preserve"> la siguiente letra b), pasando la actual letra b) a ser c), y así sucesivamente:</w:t>
      </w:r>
    </w:p>
    <w:p w14:paraId="6FC83CEE" w14:textId="6FD66A13" w:rsidR="002C2155" w:rsidRDefault="002C2155" w:rsidP="002C2155">
      <w:pPr>
        <w:pStyle w:val="Textoindependiente"/>
        <w:tabs>
          <w:tab w:val="left" w:pos="-142"/>
          <w:tab w:val="left" w:pos="0"/>
          <w:tab w:val="left" w:pos="2835"/>
        </w:tabs>
        <w:rPr>
          <w:bCs/>
          <w:sz w:val="24"/>
        </w:rPr>
      </w:pPr>
    </w:p>
    <w:p w14:paraId="05787EA9" w14:textId="6594231E" w:rsidR="001B1F35" w:rsidRDefault="002C2155" w:rsidP="002C2155">
      <w:pPr>
        <w:pStyle w:val="Textoindependiente"/>
        <w:tabs>
          <w:tab w:val="left" w:pos="-142"/>
          <w:tab w:val="left" w:pos="0"/>
          <w:tab w:val="left" w:pos="2835"/>
        </w:tabs>
        <w:rPr>
          <w:bCs/>
          <w:sz w:val="24"/>
        </w:rPr>
      </w:pPr>
      <w:r>
        <w:rPr>
          <w:bCs/>
          <w:sz w:val="24"/>
        </w:rPr>
        <w:tab/>
      </w:r>
      <w:r w:rsidR="001B1F35" w:rsidRPr="007E3F80">
        <w:rPr>
          <w:bCs/>
          <w:sz w:val="24"/>
        </w:rPr>
        <w:t xml:space="preserve">“b) </w:t>
      </w:r>
      <w:proofErr w:type="spellStart"/>
      <w:r w:rsidR="001B1F35" w:rsidRPr="007E3F80">
        <w:rPr>
          <w:bCs/>
          <w:sz w:val="24"/>
        </w:rPr>
        <w:t>Apart</w:t>
      </w:r>
      <w:proofErr w:type="spellEnd"/>
      <w:r w:rsidR="001B1F35" w:rsidRPr="007E3F80">
        <w:rPr>
          <w:bCs/>
          <w:sz w:val="24"/>
        </w:rPr>
        <w:t xml:space="preserve"> hotel, en el que se presta al turista servicio de hospedaje, sin perjuicio de otros servicios, con expendio de bebidas alcohólicas.</w:t>
      </w:r>
    </w:p>
    <w:p w14:paraId="7F141E58" w14:textId="41DD1E1D" w:rsidR="002C2155" w:rsidRDefault="002C2155" w:rsidP="002C2155">
      <w:pPr>
        <w:pStyle w:val="Textoindependiente"/>
        <w:tabs>
          <w:tab w:val="left" w:pos="-142"/>
          <w:tab w:val="left" w:pos="0"/>
          <w:tab w:val="left" w:pos="2835"/>
        </w:tabs>
        <w:rPr>
          <w:bCs/>
          <w:sz w:val="24"/>
        </w:rPr>
      </w:pPr>
    </w:p>
    <w:p w14:paraId="61636316" w14:textId="104D8591" w:rsidR="001B1F35" w:rsidRDefault="002C2155" w:rsidP="002C2155">
      <w:pPr>
        <w:pStyle w:val="Textoindependiente"/>
        <w:tabs>
          <w:tab w:val="left" w:pos="-142"/>
          <w:tab w:val="left" w:pos="0"/>
          <w:tab w:val="left" w:pos="2835"/>
        </w:tabs>
        <w:rPr>
          <w:bCs/>
          <w:sz w:val="24"/>
        </w:rPr>
      </w:pPr>
      <w:r>
        <w:rPr>
          <w:bCs/>
          <w:sz w:val="24"/>
        </w:rPr>
        <w:tab/>
      </w:r>
      <w:r w:rsidR="001B1F35" w:rsidRPr="007E3F80">
        <w:rPr>
          <w:bCs/>
          <w:sz w:val="24"/>
        </w:rPr>
        <w:t>Valor Patente: 5 UTM.”.</w:t>
      </w:r>
    </w:p>
    <w:p w14:paraId="0909C0F4" w14:textId="563C09BC" w:rsidR="002C2155" w:rsidRDefault="002C2155" w:rsidP="002C2155">
      <w:pPr>
        <w:pStyle w:val="Textoindependiente"/>
        <w:tabs>
          <w:tab w:val="left" w:pos="-142"/>
          <w:tab w:val="left" w:pos="0"/>
          <w:tab w:val="left" w:pos="2835"/>
        </w:tabs>
        <w:rPr>
          <w:bCs/>
          <w:sz w:val="24"/>
        </w:rPr>
      </w:pPr>
    </w:p>
    <w:p w14:paraId="09F2A5B1" w14:textId="029FCA59" w:rsidR="001B1F35" w:rsidRDefault="002C2155" w:rsidP="002C2155">
      <w:pPr>
        <w:pStyle w:val="Textoindependiente"/>
        <w:tabs>
          <w:tab w:val="left" w:pos="-142"/>
          <w:tab w:val="left" w:pos="0"/>
          <w:tab w:val="left" w:pos="2835"/>
        </w:tabs>
        <w:rPr>
          <w:bCs/>
          <w:sz w:val="24"/>
        </w:rPr>
      </w:pPr>
      <w:r>
        <w:rPr>
          <w:bCs/>
          <w:sz w:val="24"/>
        </w:rPr>
        <w:tab/>
      </w:r>
      <w:r w:rsidR="001B1F35" w:rsidRPr="007E3F80">
        <w:rPr>
          <w:b/>
          <w:sz w:val="24"/>
        </w:rPr>
        <w:t>3)</w:t>
      </w:r>
      <w:r w:rsidR="001B1F35" w:rsidRPr="007E3F80">
        <w:rPr>
          <w:bCs/>
          <w:sz w:val="24"/>
        </w:rPr>
        <w:t xml:space="preserve"> </w:t>
      </w:r>
      <w:proofErr w:type="spellStart"/>
      <w:r w:rsidR="001B1F35" w:rsidRPr="007E3F80">
        <w:rPr>
          <w:bCs/>
          <w:sz w:val="24"/>
        </w:rPr>
        <w:t>Sustitúyese</w:t>
      </w:r>
      <w:proofErr w:type="spellEnd"/>
      <w:r w:rsidR="001B1F35" w:rsidRPr="007E3F80">
        <w:rPr>
          <w:bCs/>
          <w:sz w:val="24"/>
        </w:rPr>
        <w:t xml:space="preserve"> el inciso segundo del artículo 9°, por el siguiente:</w:t>
      </w:r>
    </w:p>
    <w:p w14:paraId="47225840" w14:textId="0BA077A2" w:rsidR="002C2155" w:rsidRDefault="002C2155" w:rsidP="002C2155">
      <w:pPr>
        <w:pStyle w:val="Textoindependiente"/>
        <w:tabs>
          <w:tab w:val="left" w:pos="-142"/>
          <w:tab w:val="left" w:pos="0"/>
          <w:tab w:val="left" w:pos="2835"/>
        </w:tabs>
        <w:rPr>
          <w:bCs/>
          <w:sz w:val="24"/>
        </w:rPr>
      </w:pPr>
    </w:p>
    <w:p w14:paraId="5A545908" w14:textId="292ED5CF" w:rsidR="001B1F35" w:rsidRDefault="002C2155" w:rsidP="002C2155">
      <w:pPr>
        <w:pStyle w:val="Textoindependiente"/>
        <w:tabs>
          <w:tab w:val="left" w:pos="-142"/>
          <w:tab w:val="left" w:pos="0"/>
          <w:tab w:val="left" w:pos="2835"/>
        </w:tabs>
        <w:rPr>
          <w:bCs/>
          <w:sz w:val="24"/>
        </w:rPr>
      </w:pPr>
      <w:r>
        <w:rPr>
          <w:bCs/>
          <w:sz w:val="24"/>
        </w:rPr>
        <w:tab/>
      </w:r>
      <w:r w:rsidR="001B1F35" w:rsidRPr="007E3F80">
        <w:rPr>
          <w:bCs/>
          <w:sz w:val="24"/>
        </w:rPr>
        <w:t>“Igual anotación se hará respecto del adquirente de una patente, en caso de transferencia, o respecto del poseedor o tenedor a cualquier título de ella. Si fuere una persona jurídica, deberá dejarse constancia del o los administradores o gerentes. Las patentes sólo pueden transferirse previa inscripción en la oficina municipal que corresponda, y a personas que no estén comprendidas en las prohibiciones del artículo 4°.”.</w:t>
      </w:r>
    </w:p>
    <w:p w14:paraId="04CD3FAB" w14:textId="511048F4" w:rsidR="002C2155" w:rsidRDefault="002C2155" w:rsidP="002C2155">
      <w:pPr>
        <w:pStyle w:val="Textoindependiente"/>
        <w:tabs>
          <w:tab w:val="left" w:pos="-142"/>
          <w:tab w:val="left" w:pos="0"/>
          <w:tab w:val="left" w:pos="2835"/>
        </w:tabs>
        <w:rPr>
          <w:bCs/>
          <w:sz w:val="24"/>
        </w:rPr>
      </w:pPr>
    </w:p>
    <w:p w14:paraId="1F64DDC4" w14:textId="5DB6336F" w:rsidR="001B1F35" w:rsidRDefault="002C2155" w:rsidP="002C2155">
      <w:pPr>
        <w:pStyle w:val="Textoindependiente"/>
        <w:tabs>
          <w:tab w:val="left" w:pos="-142"/>
          <w:tab w:val="left" w:pos="0"/>
          <w:tab w:val="left" w:pos="2835"/>
        </w:tabs>
        <w:rPr>
          <w:bCs/>
          <w:sz w:val="24"/>
        </w:rPr>
      </w:pPr>
      <w:r>
        <w:rPr>
          <w:bCs/>
          <w:sz w:val="24"/>
        </w:rPr>
        <w:tab/>
      </w:r>
      <w:r w:rsidR="001B1F35" w:rsidRPr="007E3F80">
        <w:rPr>
          <w:b/>
          <w:sz w:val="24"/>
        </w:rPr>
        <w:t>4)</w:t>
      </w:r>
      <w:r w:rsidR="001B1F35" w:rsidRPr="007E3F80">
        <w:rPr>
          <w:bCs/>
          <w:sz w:val="24"/>
        </w:rPr>
        <w:t xml:space="preserve"> </w:t>
      </w:r>
      <w:proofErr w:type="spellStart"/>
      <w:r w:rsidR="001B1F35" w:rsidRPr="007E3F80">
        <w:rPr>
          <w:bCs/>
          <w:sz w:val="24"/>
        </w:rPr>
        <w:t>Incorpórase</w:t>
      </w:r>
      <w:proofErr w:type="spellEnd"/>
      <w:r w:rsidR="001B1F35" w:rsidRPr="007E3F80">
        <w:rPr>
          <w:bCs/>
          <w:sz w:val="24"/>
        </w:rPr>
        <w:t xml:space="preserve">, en el artículo 19, el siguiente inciso segundo, nuevo, pasando los actuales incisos segundo a sexto a ser </w:t>
      </w:r>
      <w:proofErr w:type="gramStart"/>
      <w:r w:rsidR="001B1F35" w:rsidRPr="007E3F80">
        <w:rPr>
          <w:bCs/>
          <w:sz w:val="24"/>
        </w:rPr>
        <w:t>incisos tercero</w:t>
      </w:r>
      <w:proofErr w:type="gramEnd"/>
      <w:r w:rsidR="001B1F35" w:rsidRPr="007E3F80">
        <w:rPr>
          <w:bCs/>
          <w:sz w:val="24"/>
        </w:rPr>
        <w:t xml:space="preserve"> a séptimo, respectivamente:</w:t>
      </w:r>
    </w:p>
    <w:p w14:paraId="31E00BDB" w14:textId="7B33A4ED" w:rsidR="002C2155" w:rsidRDefault="002C2155" w:rsidP="002C2155">
      <w:pPr>
        <w:pStyle w:val="Textoindependiente"/>
        <w:tabs>
          <w:tab w:val="left" w:pos="-142"/>
          <w:tab w:val="left" w:pos="0"/>
          <w:tab w:val="left" w:pos="2835"/>
        </w:tabs>
        <w:rPr>
          <w:bCs/>
          <w:sz w:val="24"/>
        </w:rPr>
      </w:pPr>
    </w:p>
    <w:p w14:paraId="3B10D5E1" w14:textId="215F176F" w:rsidR="001B1F35" w:rsidRDefault="002C2155" w:rsidP="002C2155">
      <w:pPr>
        <w:pStyle w:val="Textoindependiente"/>
        <w:tabs>
          <w:tab w:val="left" w:pos="-142"/>
          <w:tab w:val="left" w:pos="0"/>
          <w:tab w:val="left" w:pos="2835"/>
        </w:tabs>
        <w:rPr>
          <w:bCs/>
          <w:sz w:val="24"/>
        </w:rPr>
      </w:pPr>
      <w:r>
        <w:rPr>
          <w:bCs/>
          <w:sz w:val="24"/>
        </w:rPr>
        <w:lastRenderedPageBreak/>
        <w:tab/>
      </w:r>
      <w:r w:rsidR="001B1F35" w:rsidRPr="007E3F80">
        <w:rPr>
          <w:bCs/>
          <w:sz w:val="24"/>
        </w:rPr>
        <w:t>“Prohíbese la venta de bebidas alcohólicas en estaciones de servicio o bombas bencineras, salvo que en ellas existieran establecimientos o restaurantes que cuenten con patente que permita su venta.”.</w:t>
      </w:r>
    </w:p>
    <w:p w14:paraId="5812C075" w14:textId="626E3F1D" w:rsidR="002C2155" w:rsidRDefault="002C2155" w:rsidP="002C2155">
      <w:pPr>
        <w:pStyle w:val="Textoindependiente"/>
        <w:tabs>
          <w:tab w:val="left" w:pos="-142"/>
          <w:tab w:val="left" w:pos="0"/>
          <w:tab w:val="left" w:pos="2835"/>
        </w:tabs>
        <w:rPr>
          <w:bCs/>
          <w:sz w:val="24"/>
        </w:rPr>
      </w:pPr>
    </w:p>
    <w:p w14:paraId="1D7364C9" w14:textId="451B48D6" w:rsidR="001B1F35" w:rsidRDefault="002C2155" w:rsidP="002C2155">
      <w:pPr>
        <w:pStyle w:val="Textoindependiente"/>
        <w:tabs>
          <w:tab w:val="left" w:pos="-142"/>
          <w:tab w:val="left" w:pos="0"/>
          <w:tab w:val="left" w:pos="2835"/>
        </w:tabs>
        <w:rPr>
          <w:b/>
          <w:sz w:val="24"/>
        </w:rPr>
      </w:pPr>
      <w:r>
        <w:rPr>
          <w:bCs/>
          <w:sz w:val="24"/>
        </w:rPr>
        <w:tab/>
      </w:r>
      <w:r w:rsidR="001B1F35" w:rsidRPr="007E3F80">
        <w:rPr>
          <w:b/>
          <w:sz w:val="24"/>
        </w:rPr>
        <w:t xml:space="preserve">5) </w:t>
      </w:r>
      <w:proofErr w:type="spellStart"/>
      <w:r w:rsidR="001B1F35" w:rsidRPr="007E3F80">
        <w:rPr>
          <w:b/>
          <w:sz w:val="24"/>
        </w:rPr>
        <w:t>Reemplázanse</w:t>
      </w:r>
      <w:proofErr w:type="spellEnd"/>
      <w:r w:rsidR="001B1F35" w:rsidRPr="007E3F80">
        <w:rPr>
          <w:b/>
          <w:sz w:val="24"/>
        </w:rPr>
        <w:t xml:space="preserve"> los incisos primero y segundo del artículo 29, por los siguientes:</w:t>
      </w:r>
    </w:p>
    <w:p w14:paraId="42C623EA" w14:textId="465CB09C" w:rsidR="002C2155" w:rsidRDefault="002C2155" w:rsidP="002C2155">
      <w:pPr>
        <w:pStyle w:val="Textoindependiente"/>
        <w:tabs>
          <w:tab w:val="left" w:pos="-142"/>
          <w:tab w:val="left" w:pos="0"/>
          <w:tab w:val="left" w:pos="2835"/>
        </w:tabs>
        <w:rPr>
          <w:b/>
          <w:sz w:val="24"/>
        </w:rPr>
      </w:pPr>
    </w:p>
    <w:p w14:paraId="41F9DFCA" w14:textId="2D5003EF" w:rsidR="001B1F35" w:rsidRDefault="002C2155" w:rsidP="002C2155">
      <w:pPr>
        <w:pStyle w:val="Textoindependiente"/>
        <w:tabs>
          <w:tab w:val="left" w:pos="-142"/>
          <w:tab w:val="left" w:pos="0"/>
          <w:tab w:val="left" w:pos="2835"/>
        </w:tabs>
        <w:rPr>
          <w:b/>
          <w:sz w:val="24"/>
        </w:rPr>
      </w:pPr>
      <w:r>
        <w:rPr>
          <w:b/>
          <w:sz w:val="24"/>
        </w:rPr>
        <w:tab/>
      </w:r>
      <w:r w:rsidR="001B1F35" w:rsidRPr="007E3F80">
        <w:rPr>
          <w:b/>
          <w:sz w:val="24"/>
        </w:rPr>
        <w:t>“Artículo 29.- Prohíb</w:t>
      </w:r>
      <w:r w:rsidR="00566885">
        <w:rPr>
          <w:b/>
          <w:sz w:val="24"/>
        </w:rPr>
        <w:t>ese</w:t>
      </w:r>
      <w:r w:rsidR="001B1F35" w:rsidRPr="007E3F80">
        <w:rPr>
          <w:b/>
          <w:sz w:val="24"/>
        </w:rPr>
        <w:t xml:space="preserve"> el ingreso de menores de dieciocho años a los cabarés, cantinas, bares y tabernas. Prohíb</w:t>
      </w:r>
      <w:r w:rsidR="00566885">
        <w:rPr>
          <w:b/>
          <w:sz w:val="24"/>
        </w:rPr>
        <w:t>e</w:t>
      </w:r>
      <w:r w:rsidR="001B1F35" w:rsidRPr="007E3F80">
        <w:rPr>
          <w:b/>
          <w:sz w:val="24"/>
        </w:rPr>
        <w:t>se, asimismo, el ingreso de menores de dieciocho años a las discotecas cuando en ellas se expendan bebidas alcohólicas.</w:t>
      </w:r>
    </w:p>
    <w:p w14:paraId="33500BAB" w14:textId="20DC6BC6" w:rsidR="002C2155" w:rsidRDefault="002C2155" w:rsidP="002C2155">
      <w:pPr>
        <w:pStyle w:val="Textoindependiente"/>
        <w:tabs>
          <w:tab w:val="left" w:pos="-142"/>
          <w:tab w:val="left" w:pos="0"/>
          <w:tab w:val="left" w:pos="2835"/>
        </w:tabs>
        <w:rPr>
          <w:b/>
          <w:sz w:val="24"/>
        </w:rPr>
      </w:pPr>
    </w:p>
    <w:p w14:paraId="0A0FA0A8" w14:textId="6F5F91CB" w:rsidR="001B1F35" w:rsidRDefault="002C2155" w:rsidP="002C2155">
      <w:pPr>
        <w:pStyle w:val="Textoindependiente"/>
        <w:tabs>
          <w:tab w:val="left" w:pos="-142"/>
          <w:tab w:val="left" w:pos="0"/>
          <w:tab w:val="left" w:pos="2835"/>
        </w:tabs>
        <w:rPr>
          <w:bCs/>
          <w:sz w:val="24"/>
        </w:rPr>
      </w:pPr>
      <w:r>
        <w:rPr>
          <w:b/>
          <w:sz w:val="24"/>
        </w:rPr>
        <w:tab/>
      </w:r>
      <w:r w:rsidR="001B1F35" w:rsidRPr="007E3F80">
        <w:rPr>
          <w:b/>
          <w:sz w:val="24"/>
        </w:rPr>
        <w:t>El administrador o dueño de esos establecimientos, así como quien atienda en ellos, estará obligado a exigir la cédula de identidad u otro documento de identificación expedido por la autoridad pública a todas las personas que deseen ingresar al mismo.”.</w:t>
      </w:r>
      <w:r w:rsidR="001B1F35">
        <w:rPr>
          <w:b/>
          <w:sz w:val="24"/>
        </w:rPr>
        <w:t xml:space="preserve"> </w:t>
      </w:r>
    </w:p>
    <w:p w14:paraId="5B93211E" w14:textId="366A6AB8" w:rsidR="002C2155" w:rsidRDefault="002C2155" w:rsidP="002C2155">
      <w:pPr>
        <w:pStyle w:val="Textoindependiente"/>
        <w:tabs>
          <w:tab w:val="left" w:pos="-142"/>
          <w:tab w:val="left" w:pos="0"/>
          <w:tab w:val="left" w:pos="2835"/>
        </w:tabs>
        <w:rPr>
          <w:bCs/>
          <w:sz w:val="24"/>
        </w:rPr>
      </w:pPr>
    </w:p>
    <w:p w14:paraId="663110C7" w14:textId="5DC3AB61" w:rsidR="001B1F35" w:rsidRDefault="002C2155" w:rsidP="002C2155">
      <w:pPr>
        <w:pStyle w:val="Textoindependiente"/>
        <w:tabs>
          <w:tab w:val="left" w:pos="-142"/>
          <w:tab w:val="left" w:pos="0"/>
          <w:tab w:val="left" w:pos="2835"/>
        </w:tabs>
        <w:rPr>
          <w:bCs/>
          <w:sz w:val="24"/>
        </w:rPr>
      </w:pPr>
      <w:r>
        <w:rPr>
          <w:bCs/>
          <w:sz w:val="24"/>
        </w:rPr>
        <w:tab/>
      </w:r>
      <w:r w:rsidR="001B1F35" w:rsidRPr="007E3F80">
        <w:rPr>
          <w:b/>
          <w:sz w:val="24"/>
        </w:rPr>
        <w:t>6)</w:t>
      </w:r>
      <w:r w:rsidR="001B1F35" w:rsidRPr="007E3F80">
        <w:rPr>
          <w:bCs/>
          <w:sz w:val="24"/>
        </w:rPr>
        <w:t xml:space="preserve"> </w:t>
      </w:r>
      <w:proofErr w:type="spellStart"/>
      <w:r w:rsidR="001B1F35" w:rsidRPr="007E3F80">
        <w:rPr>
          <w:bCs/>
          <w:sz w:val="24"/>
        </w:rPr>
        <w:t>Modifícase</w:t>
      </w:r>
      <w:proofErr w:type="spellEnd"/>
      <w:r w:rsidR="001B1F35" w:rsidRPr="007E3F80">
        <w:rPr>
          <w:bCs/>
          <w:sz w:val="24"/>
        </w:rPr>
        <w:t xml:space="preserve"> el artículo 33 en los siguientes términos:</w:t>
      </w:r>
    </w:p>
    <w:p w14:paraId="36927FAE" w14:textId="2D390F14" w:rsidR="002C2155" w:rsidRDefault="002C2155" w:rsidP="002C2155">
      <w:pPr>
        <w:pStyle w:val="Textoindependiente"/>
        <w:tabs>
          <w:tab w:val="left" w:pos="-142"/>
          <w:tab w:val="left" w:pos="0"/>
          <w:tab w:val="left" w:pos="2835"/>
        </w:tabs>
        <w:rPr>
          <w:bCs/>
          <w:sz w:val="24"/>
        </w:rPr>
      </w:pPr>
    </w:p>
    <w:p w14:paraId="35A6680F" w14:textId="055D55BD" w:rsidR="001B1F35" w:rsidRDefault="002C2155" w:rsidP="002C2155">
      <w:pPr>
        <w:pStyle w:val="Textoindependiente"/>
        <w:tabs>
          <w:tab w:val="left" w:pos="-142"/>
          <w:tab w:val="left" w:pos="0"/>
          <w:tab w:val="left" w:pos="2835"/>
        </w:tabs>
        <w:rPr>
          <w:bCs/>
          <w:sz w:val="24"/>
        </w:rPr>
      </w:pPr>
      <w:r>
        <w:rPr>
          <w:bCs/>
          <w:sz w:val="24"/>
        </w:rPr>
        <w:tab/>
      </w:r>
      <w:r w:rsidR="001B1F35" w:rsidRPr="007E3F80">
        <w:rPr>
          <w:bCs/>
          <w:sz w:val="24"/>
        </w:rPr>
        <w:t xml:space="preserve">a) </w:t>
      </w:r>
      <w:proofErr w:type="spellStart"/>
      <w:r w:rsidR="001B1F35" w:rsidRPr="007E3F80">
        <w:rPr>
          <w:bCs/>
          <w:sz w:val="24"/>
        </w:rPr>
        <w:t>Intercálase</w:t>
      </w:r>
      <w:proofErr w:type="spellEnd"/>
      <w:r w:rsidR="001B1F35" w:rsidRPr="007E3F80">
        <w:rPr>
          <w:bCs/>
          <w:sz w:val="24"/>
        </w:rPr>
        <w:t>, en el inciso primero, a continuación de la expresión “programa de”, lo siguiente: “prevención,”.</w:t>
      </w:r>
    </w:p>
    <w:p w14:paraId="68AEE569" w14:textId="77B880BF" w:rsidR="002C2155" w:rsidRDefault="002C2155" w:rsidP="002C2155">
      <w:pPr>
        <w:pStyle w:val="Textoindependiente"/>
        <w:tabs>
          <w:tab w:val="left" w:pos="-142"/>
          <w:tab w:val="left" w:pos="0"/>
          <w:tab w:val="left" w:pos="2835"/>
        </w:tabs>
        <w:rPr>
          <w:bCs/>
          <w:sz w:val="24"/>
        </w:rPr>
      </w:pPr>
    </w:p>
    <w:p w14:paraId="3C330E2A" w14:textId="5529288F" w:rsidR="001B1F35" w:rsidRDefault="002C2155" w:rsidP="002C2155">
      <w:pPr>
        <w:pStyle w:val="Textoindependiente"/>
        <w:tabs>
          <w:tab w:val="left" w:pos="-142"/>
          <w:tab w:val="left" w:pos="0"/>
          <w:tab w:val="left" w:pos="2835"/>
        </w:tabs>
        <w:rPr>
          <w:bCs/>
          <w:sz w:val="24"/>
        </w:rPr>
      </w:pPr>
      <w:r>
        <w:rPr>
          <w:bCs/>
          <w:sz w:val="24"/>
        </w:rPr>
        <w:tab/>
      </w:r>
      <w:r w:rsidR="001B1F35" w:rsidRPr="007E3F80">
        <w:rPr>
          <w:bCs/>
          <w:sz w:val="24"/>
        </w:rPr>
        <w:t xml:space="preserve">b) </w:t>
      </w:r>
      <w:proofErr w:type="spellStart"/>
      <w:r w:rsidR="001B1F35" w:rsidRPr="007E3F80">
        <w:rPr>
          <w:bCs/>
          <w:sz w:val="24"/>
        </w:rPr>
        <w:t>Agrégase</w:t>
      </w:r>
      <w:proofErr w:type="spellEnd"/>
      <w:r w:rsidR="001B1F35" w:rsidRPr="007E3F80">
        <w:rPr>
          <w:bCs/>
          <w:sz w:val="24"/>
        </w:rPr>
        <w:t>, en el inciso segundo, después de la locución “Ministerio de Salud”, el siguiente texto: “y las Secretarías Regionales Ministeriales de Salud. Estas últimas deberán diferenciar y coordinar con otros sectores e instituciones de la sociedad civil, medidas de protección de la salud pública en relación al consumo nocivo de alcohol”.</w:t>
      </w:r>
    </w:p>
    <w:p w14:paraId="386F4269" w14:textId="77777777" w:rsidR="002C2155" w:rsidRDefault="002C2155" w:rsidP="002C2155">
      <w:pPr>
        <w:pStyle w:val="Textoindependiente"/>
        <w:tabs>
          <w:tab w:val="left" w:pos="-142"/>
          <w:tab w:val="left" w:pos="0"/>
          <w:tab w:val="left" w:pos="2835"/>
        </w:tabs>
        <w:rPr>
          <w:bCs/>
          <w:sz w:val="24"/>
        </w:rPr>
      </w:pPr>
    </w:p>
    <w:p w14:paraId="2E511261" w14:textId="59C56927" w:rsidR="001B1F35" w:rsidRDefault="002C2155" w:rsidP="002C2155">
      <w:pPr>
        <w:pStyle w:val="Textoindependiente"/>
        <w:tabs>
          <w:tab w:val="left" w:pos="-142"/>
          <w:tab w:val="left" w:pos="0"/>
          <w:tab w:val="left" w:pos="2835"/>
        </w:tabs>
        <w:rPr>
          <w:bCs/>
          <w:sz w:val="24"/>
        </w:rPr>
      </w:pPr>
      <w:r>
        <w:rPr>
          <w:bCs/>
          <w:sz w:val="24"/>
        </w:rPr>
        <w:tab/>
      </w:r>
      <w:r w:rsidR="001B1F35" w:rsidRPr="007E3F80">
        <w:rPr>
          <w:b/>
          <w:sz w:val="24"/>
        </w:rPr>
        <w:t>7)</w:t>
      </w:r>
      <w:r w:rsidR="001B1F35" w:rsidRPr="007E3F80">
        <w:rPr>
          <w:bCs/>
          <w:sz w:val="24"/>
        </w:rPr>
        <w:t xml:space="preserve"> </w:t>
      </w:r>
      <w:proofErr w:type="spellStart"/>
      <w:r w:rsidR="001B1F35" w:rsidRPr="007E3F80">
        <w:rPr>
          <w:bCs/>
          <w:sz w:val="24"/>
        </w:rPr>
        <w:t>Introdúcense</w:t>
      </w:r>
      <w:proofErr w:type="spellEnd"/>
      <w:r w:rsidR="001B1F35" w:rsidRPr="007E3F80">
        <w:rPr>
          <w:bCs/>
          <w:sz w:val="24"/>
        </w:rPr>
        <w:t xml:space="preserve"> las siguientes modificaciones en el artículo 39</w:t>
      </w:r>
      <w:r w:rsidR="00E0780B">
        <w:rPr>
          <w:bCs/>
          <w:sz w:val="24"/>
        </w:rPr>
        <w:t>:</w:t>
      </w:r>
    </w:p>
    <w:p w14:paraId="5577E1F5" w14:textId="732445AC" w:rsidR="002C2155" w:rsidRDefault="002C2155" w:rsidP="002C2155">
      <w:pPr>
        <w:pStyle w:val="Textoindependiente"/>
        <w:tabs>
          <w:tab w:val="left" w:pos="-142"/>
          <w:tab w:val="left" w:pos="0"/>
          <w:tab w:val="left" w:pos="2835"/>
        </w:tabs>
        <w:rPr>
          <w:bCs/>
          <w:sz w:val="24"/>
        </w:rPr>
      </w:pPr>
    </w:p>
    <w:p w14:paraId="2786CDE4" w14:textId="627CBB6A" w:rsidR="001B1F35" w:rsidRDefault="002C2155" w:rsidP="002C2155">
      <w:pPr>
        <w:pStyle w:val="Textoindependiente"/>
        <w:tabs>
          <w:tab w:val="left" w:pos="-142"/>
          <w:tab w:val="left" w:pos="0"/>
          <w:tab w:val="left" w:pos="2835"/>
        </w:tabs>
        <w:rPr>
          <w:bCs/>
          <w:sz w:val="24"/>
        </w:rPr>
      </w:pPr>
      <w:r>
        <w:rPr>
          <w:bCs/>
          <w:sz w:val="24"/>
        </w:rPr>
        <w:tab/>
      </w:r>
      <w:r w:rsidR="001B1F35" w:rsidRPr="007E3F80">
        <w:rPr>
          <w:bCs/>
          <w:sz w:val="24"/>
        </w:rPr>
        <w:t xml:space="preserve">a) </w:t>
      </w:r>
      <w:proofErr w:type="spellStart"/>
      <w:r w:rsidR="001B1F35" w:rsidRPr="007E3F80">
        <w:rPr>
          <w:bCs/>
          <w:sz w:val="24"/>
        </w:rPr>
        <w:t>Reemplázase</w:t>
      </w:r>
      <w:proofErr w:type="spellEnd"/>
      <w:r w:rsidR="001B1F35" w:rsidRPr="007E3F80">
        <w:rPr>
          <w:bCs/>
          <w:sz w:val="24"/>
        </w:rPr>
        <w:t>, en el inciso primero, la expresión “se estimulará” por la frase “el currículo de enseñanza del establecimiento deberá incorporar”.</w:t>
      </w:r>
    </w:p>
    <w:p w14:paraId="662EC678" w14:textId="3DDBD37D" w:rsidR="007A502D" w:rsidRDefault="007A502D" w:rsidP="002C2155">
      <w:pPr>
        <w:pStyle w:val="Textoindependiente"/>
        <w:tabs>
          <w:tab w:val="left" w:pos="-142"/>
          <w:tab w:val="left" w:pos="0"/>
          <w:tab w:val="left" w:pos="2835"/>
        </w:tabs>
        <w:rPr>
          <w:bCs/>
          <w:sz w:val="24"/>
        </w:rPr>
      </w:pPr>
    </w:p>
    <w:p w14:paraId="7628649E" w14:textId="67D2A0B5" w:rsidR="001B1F35" w:rsidRDefault="007A502D" w:rsidP="007A502D">
      <w:pPr>
        <w:pStyle w:val="Textoindependiente"/>
        <w:tabs>
          <w:tab w:val="left" w:pos="-142"/>
          <w:tab w:val="left" w:pos="0"/>
          <w:tab w:val="left" w:pos="2835"/>
        </w:tabs>
        <w:rPr>
          <w:bCs/>
          <w:sz w:val="24"/>
        </w:rPr>
      </w:pPr>
      <w:r>
        <w:rPr>
          <w:bCs/>
          <w:sz w:val="24"/>
        </w:rPr>
        <w:tab/>
      </w:r>
      <w:r w:rsidR="001B1F35" w:rsidRPr="007E3F80">
        <w:rPr>
          <w:bCs/>
          <w:sz w:val="24"/>
        </w:rPr>
        <w:t xml:space="preserve">b) </w:t>
      </w:r>
      <w:proofErr w:type="spellStart"/>
      <w:r w:rsidR="001B1F35" w:rsidRPr="007E3F80">
        <w:rPr>
          <w:bCs/>
          <w:sz w:val="24"/>
        </w:rPr>
        <w:t>Sustitúyese</w:t>
      </w:r>
      <w:proofErr w:type="spellEnd"/>
      <w:r w:rsidR="001B1F35" w:rsidRPr="007E3F80">
        <w:rPr>
          <w:bCs/>
          <w:sz w:val="24"/>
        </w:rPr>
        <w:t xml:space="preserve"> el inciso cuarto, por el siguiente:</w:t>
      </w:r>
    </w:p>
    <w:p w14:paraId="166C207D" w14:textId="4D2721FE" w:rsidR="007A502D" w:rsidRDefault="007A502D" w:rsidP="007A502D">
      <w:pPr>
        <w:pStyle w:val="Textoindependiente"/>
        <w:tabs>
          <w:tab w:val="left" w:pos="-142"/>
          <w:tab w:val="left" w:pos="0"/>
          <w:tab w:val="left" w:pos="2835"/>
        </w:tabs>
        <w:rPr>
          <w:bCs/>
          <w:sz w:val="24"/>
        </w:rPr>
      </w:pPr>
    </w:p>
    <w:p w14:paraId="1D953859" w14:textId="1C7A15CC" w:rsidR="001B1F35" w:rsidRDefault="007A502D" w:rsidP="007A502D">
      <w:pPr>
        <w:pStyle w:val="Textoindependiente"/>
        <w:tabs>
          <w:tab w:val="left" w:pos="-142"/>
          <w:tab w:val="left" w:pos="0"/>
          <w:tab w:val="left" w:pos="2835"/>
        </w:tabs>
        <w:rPr>
          <w:bCs/>
          <w:sz w:val="24"/>
        </w:rPr>
      </w:pPr>
      <w:r>
        <w:rPr>
          <w:bCs/>
          <w:sz w:val="24"/>
        </w:rPr>
        <w:tab/>
      </w:r>
      <w:r w:rsidR="001B1F35" w:rsidRPr="007E3F80">
        <w:rPr>
          <w:bCs/>
          <w:sz w:val="24"/>
        </w:rPr>
        <w:t xml:space="preserve">“No obstante lo dispuesto en el inciso anterior, la dirección del respectivo establecimiento, sólo a solicitud del centro general de padres y apoderados o con la aprobación de éste, podrá autorizar que se proporcionen y consuman bebidas alcohólicas durante Fiestas Patrias o actividades de beneficencia que se realicen hasta por tres veces en cada año calendario.  Se deberá contar, asimismo, </w:t>
      </w:r>
      <w:r w:rsidR="001B1F35" w:rsidRPr="007E3F80">
        <w:rPr>
          <w:sz w:val="24"/>
        </w:rPr>
        <w:t>con la autorización de Carabineros de Chile y de la respectiva municipalidad, las que no se concederán durante el año escolar a establecimientos que cuenten</w:t>
      </w:r>
      <w:r w:rsidR="001B1F35" w:rsidRPr="007E3F80">
        <w:rPr>
          <w:bCs/>
          <w:sz w:val="24"/>
        </w:rPr>
        <w:t xml:space="preserve"> con internado.  La dirección del establecimiento velará por el correcto uso de la autorización concedida y </w:t>
      </w:r>
      <w:r w:rsidR="001B1F35" w:rsidRPr="007E3F80">
        <w:rPr>
          <w:bCs/>
          <w:sz w:val="24"/>
        </w:rPr>
        <w:lastRenderedPageBreak/>
        <w:t>porque la realización de la actividad no afecte, de manera alguna, el normal desarrollo de las actividades educacionales. Este permiso será válido sólo para aquellas localidades que no cuenten con un lugar para dicho evento.”.</w:t>
      </w:r>
    </w:p>
    <w:p w14:paraId="12A2FE7E" w14:textId="1209D0EA" w:rsidR="00A741DE" w:rsidRDefault="00A741DE" w:rsidP="007A502D">
      <w:pPr>
        <w:pStyle w:val="Textoindependiente"/>
        <w:tabs>
          <w:tab w:val="left" w:pos="-142"/>
          <w:tab w:val="left" w:pos="0"/>
          <w:tab w:val="left" w:pos="2835"/>
        </w:tabs>
        <w:rPr>
          <w:bCs/>
          <w:sz w:val="24"/>
        </w:rPr>
      </w:pPr>
    </w:p>
    <w:p w14:paraId="00C80DB9" w14:textId="0BDEDE2B" w:rsidR="001B1F35" w:rsidRPr="007E3F80" w:rsidRDefault="00A741DE" w:rsidP="00A741DE">
      <w:pPr>
        <w:pStyle w:val="Textoindependiente"/>
        <w:tabs>
          <w:tab w:val="left" w:pos="-142"/>
          <w:tab w:val="left" w:pos="0"/>
          <w:tab w:val="left" w:pos="2835"/>
        </w:tabs>
        <w:rPr>
          <w:b/>
          <w:sz w:val="24"/>
        </w:rPr>
      </w:pPr>
      <w:r>
        <w:rPr>
          <w:bCs/>
          <w:sz w:val="24"/>
        </w:rPr>
        <w:tab/>
      </w:r>
      <w:r w:rsidR="001B1F35" w:rsidRPr="007E3F80">
        <w:rPr>
          <w:b/>
          <w:sz w:val="24"/>
        </w:rPr>
        <w:t xml:space="preserve">8) </w:t>
      </w:r>
      <w:proofErr w:type="spellStart"/>
      <w:r w:rsidR="001B1F35" w:rsidRPr="007E3F80">
        <w:rPr>
          <w:b/>
          <w:sz w:val="24"/>
        </w:rPr>
        <w:t>Intercálase</w:t>
      </w:r>
      <w:proofErr w:type="spellEnd"/>
      <w:r w:rsidR="001B1F35" w:rsidRPr="007E3F80">
        <w:rPr>
          <w:b/>
          <w:sz w:val="24"/>
        </w:rPr>
        <w:t>, a continuación del artículo 40, el siguiente título II bis, nuevo:</w:t>
      </w:r>
    </w:p>
    <w:p w14:paraId="15C33127" w14:textId="77777777" w:rsidR="001B1F35" w:rsidRPr="007E3F80" w:rsidRDefault="001B1F35" w:rsidP="00600900">
      <w:pPr>
        <w:pStyle w:val="Textoindependiente"/>
        <w:rPr>
          <w:b/>
          <w:sz w:val="24"/>
        </w:rPr>
      </w:pPr>
    </w:p>
    <w:p w14:paraId="7C4153F4" w14:textId="77777777" w:rsidR="001B1F35" w:rsidRPr="007E3F80" w:rsidRDefault="001B1F35" w:rsidP="00600900">
      <w:pPr>
        <w:pStyle w:val="Textoindependiente"/>
        <w:jc w:val="center"/>
        <w:rPr>
          <w:b/>
          <w:sz w:val="24"/>
        </w:rPr>
      </w:pPr>
      <w:r w:rsidRPr="007E3F80">
        <w:rPr>
          <w:b/>
          <w:sz w:val="24"/>
        </w:rPr>
        <w:t>“Título II Bis</w:t>
      </w:r>
    </w:p>
    <w:p w14:paraId="50259D99" w14:textId="6533B0B8" w:rsidR="001B1F35" w:rsidRPr="00793AA7" w:rsidRDefault="001B1F35" w:rsidP="00793AA7">
      <w:pPr>
        <w:pStyle w:val="Textoindependiente"/>
        <w:jc w:val="center"/>
        <w:rPr>
          <w:sz w:val="24"/>
        </w:rPr>
      </w:pPr>
      <w:r w:rsidRPr="007E3F80">
        <w:rPr>
          <w:b/>
          <w:sz w:val="24"/>
        </w:rPr>
        <w:t>De la información al consumidor y de la publicidad</w:t>
      </w:r>
      <w:r>
        <w:rPr>
          <w:b/>
          <w:sz w:val="24"/>
        </w:rPr>
        <w:t xml:space="preserve"> </w:t>
      </w:r>
    </w:p>
    <w:p w14:paraId="46AAD12C" w14:textId="22274DF7" w:rsidR="00A741DE" w:rsidRDefault="00A741DE" w:rsidP="00600900">
      <w:pPr>
        <w:pStyle w:val="Textoindependiente"/>
        <w:rPr>
          <w:b/>
          <w:sz w:val="24"/>
        </w:rPr>
      </w:pPr>
    </w:p>
    <w:p w14:paraId="047E9AAE" w14:textId="4FDCD066" w:rsidR="00FB5DB0" w:rsidRPr="00CC483C" w:rsidRDefault="00A741DE" w:rsidP="00600900">
      <w:pPr>
        <w:pStyle w:val="Textoindependiente"/>
        <w:rPr>
          <w:b/>
          <w:color w:val="FF0000"/>
          <w:sz w:val="24"/>
          <w:lang w:val="es-ES"/>
        </w:rPr>
      </w:pPr>
      <w:r>
        <w:rPr>
          <w:b/>
          <w:sz w:val="24"/>
        </w:rPr>
        <w:tab/>
      </w:r>
      <w:r>
        <w:rPr>
          <w:b/>
          <w:sz w:val="24"/>
        </w:rPr>
        <w:tab/>
      </w:r>
      <w:r>
        <w:rPr>
          <w:b/>
          <w:sz w:val="24"/>
        </w:rPr>
        <w:tab/>
      </w:r>
      <w:r w:rsidR="001B1F35" w:rsidRPr="007E3F80">
        <w:rPr>
          <w:b/>
          <w:sz w:val="24"/>
        </w:rPr>
        <w:tab/>
        <w:t xml:space="preserve">Artículo 40 </w:t>
      </w:r>
      <w:proofErr w:type="gramStart"/>
      <w:r w:rsidR="001B1F35" w:rsidRPr="007E3F80">
        <w:rPr>
          <w:b/>
          <w:sz w:val="24"/>
        </w:rPr>
        <w:t>bis.-</w:t>
      </w:r>
      <w:proofErr w:type="gramEnd"/>
      <w:r w:rsidR="001B1F35" w:rsidRPr="007E3F80">
        <w:rPr>
          <w:b/>
          <w:sz w:val="24"/>
        </w:rPr>
        <w:t xml:space="preserve"> Toda bebida de graduación </w:t>
      </w:r>
      <w:r w:rsidR="00CC483C" w:rsidRPr="0025659D">
        <w:rPr>
          <w:b/>
          <w:sz w:val="24"/>
        </w:rPr>
        <w:t>alcohólica</w:t>
      </w:r>
      <w:r w:rsidR="00CC483C">
        <w:rPr>
          <w:b/>
          <w:sz w:val="24"/>
        </w:rPr>
        <w:t xml:space="preserve"> </w:t>
      </w:r>
      <w:r w:rsidR="001B1F35" w:rsidRPr="007E3F80">
        <w:rPr>
          <w:b/>
          <w:sz w:val="24"/>
        </w:rPr>
        <w:t xml:space="preserve">igual o mayor a 0.5 grados que esté destinada a su comercialización en Chile, deberá llevar en el envase que la contenga una advertencia </w:t>
      </w:r>
      <w:r w:rsidR="001B1F35" w:rsidRPr="007E3F80">
        <w:rPr>
          <w:b/>
          <w:sz w:val="24"/>
          <w:lang w:val="es-CL"/>
        </w:rPr>
        <w:t>clara, precisa y visible</w:t>
      </w:r>
      <w:r w:rsidR="001B1F35" w:rsidRPr="007E3F80">
        <w:rPr>
          <w:b/>
          <w:sz w:val="24"/>
        </w:rPr>
        <w:t xml:space="preserve"> sobre las consecuencias de su consumo</w:t>
      </w:r>
      <w:r w:rsidR="001B1F35" w:rsidRPr="007E3F80">
        <w:rPr>
          <w:b/>
          <w:sz w:val="24"/>
          <w:lang w:val="es-CL"/>
        </w:rPr>
        <w:t xml:space="preserve"> nocivo</w:t>
      </w:r>
      <w:r w:rsidR="001B1F35" w:rsidRPr="007E3F80">
        <w:rPr>
          <w:b/>
          <w:sz w:val="24"/>
        </w:rPr>
        <w:t xml:space="preserve">. Igual advertencia deberán contener las cajas o embalajes de carácter promocional destinadas al consumidor, que </w:t>
      </w:r>
      <w:r w:rsidR="007D07E1">
        <w:rPr>
          <w:b/>
          <w:sz w:val="24"/>
        </w:rPr>
        <w:t xml:space="preserve">las </w:t>
      </w:r>
      <w:r w:rsidR="001B1F35" w:rsidRPr="007E3F80">
        <w:rPr>
          <w:b/>
          <w:sz w:val="24"/>
        </w:rPr>
        <w:t>contengan</w:t>
      </w:r>
      <w:r w:rsidR="001B1F35" w:rsidRPr="00CC483C">
        <w:rPr>
          <w:b/>
          <w:sz w:val="24"/>
        </w:rPr>
        <w:t>.</w:t>
      </w:r>
      <w:r w:rsidR="001B1F35" w:rsidRPr="00CC483C">
        <w:rPr>
          <w:b/>
          <w:sz w:val="24"/>
          <w:lang w:val="es-ES"/>
        </w:rPr>
        <w:t xml:space="preserve"> </w:t>
      </w:r>
      <w:r w:rsidR="00FB5DB0" w:rsidRPr="00AE5F25">
        <w:rPr>
          <w:rFonts w:cs="Arial"/>
          <w:b/>
          <w:sz w:val="24"/>
          <w:szCs w:val="24"/>
        </w:rPr>
        <w:t>Para efectos de este título, se entenderá por bebida alcohólica aquellas con graduación alcohólica igual o mayor a 0.5 grados</w:t>
      </w:r>
      <w:r w:rsidR="00FB5DB0" w:rsidRPr="00AE5F25">
        <w:rPr>
          <w:b/>
          <w:sz w:val="24"/>
          <w:lang w:val="es-ES"/>
        </w:rPr>
        <w:t>.</w:t>
      </w:r>
    </w:p>
    <w:p w14:paraId="3B84769D" w14:textId="63C732BC" w:rsidR="00A741DE" w:rsidRDefault="00A741DE" w:rsidP="00600900">
      <w:pPr>
        <w:pStyle w:val="Textoindependiente"/>
        <w:rPr>
          <w:bCs/>
          <w:sz w:val="24"/>
          <w:lang w:val="es-ES"/>
        </w:rPr>
      </w:pPr>
    </w:p>
    <w:p w14:paraId="3B2B728F" w14:textId="03292FB9" w:rsidR="001B1F35" w:rsidRDefault="00A741DE" w:rsidP="00600900">
      <w:pPr>
        <w:pStyle w:val="Textoindependiente"/>
        <w:rPr>
          <w:sz w:val="24"/>
        </w:rPr>
      </w:pPr>
      <w:r>
        <w:rPr>
          <w:bCs/>
          <w:sz w:val="24"/>
          <w:lang w:val="es-ES"/>
        </w:rPr>
        <w:tab/>
      </w:r>
      <w:r>
        <w:rPr>
          <w:bCs/>
          <w:sz w:val="24"/>
          <w:lang w:val="es-ES"/>
        </w:rPr>
        <w:tab/>
      </w:r>
      <w:r>
        <w:rPr>
          <w:bCs/>
          <w:sz w:val="24"/>
          <w:lang w:val="es-ES"/>
        </w:rPr>
        <w:tab/>
      </w:r>
      <w:r>
        <w:rPr>
          <w:bCs/>
          <w:sz w:val="24"/>
          <w:lang w:val="es-ES"/>
        </w:rPr>
        <w:tab/>
      </w:r>
      <w:r w:rsidR="001B1F35" w:rsidRPr="007E3F80">
        <w:rPr>
          <w:b/>
          <w:sz w:val="24"/>
          <w:lang w:val="es-CL"/>
        </w:rPr>
        <w:t xml:space="preserve">La advertencia referida deberá incluir una leyenda con frases que traten sobre los riesgos y consecuencias del consumo nocivo de alcohol, especialmente para poblaciones de riesgo, tales como embarazadas, menores de edad y conductores. </w:t>
      </w:r>
    </w:p>
    <w:p w14:paraId="5B9C0EA3" w14:textId="0CEA7A21" w:rsidR="00A741DE" w:rsidRDefault="00A741DE" w:rsidP="00600900">
      <w:pPr>
        <w:pStyle w:val="Textoindependiente"/>
        <w:rPr>
          <w:sz w:val="24"/>
        </w:rPr>
      </w:pPr>
    </w:p>
    <w:p w14:paraId="219AD923" w14:textId="37E91075" w:rsidR="001B1F35" w:rsidRDefault="00A741DE" w:rsidP="00600900">
      <w:pPr>
        <w:pStyle w:val="Textoindependiente"/>
        <w:rPr>
          <w:sz w:val="24"/>
        </w:rPr>
      </w:pPr>
      <w:r>
        <w:rPr>
          <w:sz w:val="24"/>
        </w:rPr>
        <w:tab/>
      </w:r>
      <w:r>
        <w:rPr>
          <w:sz w:val="24"/>
        </w:rPr>
        <w:tab/>
      </w:r>
      <w:r>
        <w:rPr>
          <w:sz w:val="24"/>
        </w:rPr>
        <w:tab/>
      </w:r>
      <w:r>
        <w:rPr>
          <w:sz w:val="24"/>
        </w:rPr>
        <w:tab/>
      </w:r>
      <w:r w:rsidR="001B1F35" w:rsidRPr="007E3F80">
        <w:rPr>
          <w:b/>
          <w:sz w:val="24"/>
          <w:lang w:val="es-CL"/>
        </w:rPr>
        <w:t xml:space="preserve">Adicionalmente, en los envases se deberá adherir o contener impreso una advertencia gráfica que muestre un auto, una mujer embarazada o un número 18 rodeados cada uno por una circunferencia, o lo que señale el reglamento. Las dos primeras advertencias deberán tener una línea que atraviese la circunferencia desde la esquina superior a la inferior, con la finalidad de señalar simbólicamente que no se debe consumir alcohol en el caso de conducir vehículos motorizados o cuando una mujer está embarazada. </w:t>
      </w:r>
    </w:p>
    <w:p w14:paraId="5BC8A4E7" w14:textId="3B6B0CA8" w:rsidR="00A741DE" w:rsidRDefault="00A741DE" w:rsidP="00600900">
      <w:pPr>
        <w:pStyle w:val="Textoindependiente"/>
        <w:rPr>
          <w:sz w:val="24"/>
        </w:rPr>
      </w:pPr>
    </w:p>
    <w:p w14:paraId="392B737F" w14:textId="1EE4504B" w:rsidR="001B1F35" w:rsidRDefault="00A741DE" w:rsidP="00600900">
      <w:pPr>
        <w:pStyle w:val="Textoindependiente"/>
        <w:rPr>
          <w:sz w:val="24"/>
        </w:rPr>
      </w:pPr>
      <w:r>
        <w:rPr>
          <w:sz w:val="24"/>
        </w:rPr>
        <w:tab/>
      </w:r>
      <w:r>
        <w:rPr>
          <w:sz w:val="24"/>
        </w:rPr>
        <w:tab/>
      </w:r>
      <w:r>
        <w:rPr>
          <w:sz w:val="24"/>
        </w:rPr>
        <w:tab/>
      </w:r>
      <w:r w:rsidR="001B1F35" w:rsidRPr="007E3F80">
        <w:rPr>
          <w:b/>
          <w:sz w:val="24"/>
          <w:lang w:val="es-CL"/>
        </w:rPr>
        <w:tab/>
        <w:t>Las advertencias deberán ser fácilmente legibles en condiciones normales y su tamaño será determinado por el reglamento.</w:t>
      </w:r>
      <w:r w:rsidR="001B1F35">
        <w:rPr>
          <w:b/>
          <w:sz w:val="24"/>
          <w:lang w:val="es-CL"/>
        </w:rPr>
        <w:t xml:space="preserve"> </w:t>
      </w:r>
    </w:p>
    <w:p w14:paraId="57159F01" w14:textId="7381D81B" w:rsidR="00A741DE" w:rsidRDefault="00A741DE" w:rsidP="00600900">
      <w:pPr>
        <w:pStyle w:val="Textoindependiente"/>
        <w:rPr>
          <w:sz w:val="24"/>
        </w:rPr>
      </w:pPr>
    </w:p>
    <w:p w14:paraId="72DE4B43" w14:textId="63CBDCD9" w:rsidR="001B1F35" w:rsidRDefault="00A741DE" w:rsidP="00600900">
      <w:pPr>
        <w:pStyle w:val="Textoindependiente"/>
        <w:rPr>
          <w:bCs/>
          <w:sz w:val="24"/>
          <w:lang w:val="es-ES"/>
        </w:rPr>
      </w:pPr>
      <w:r>
        <w:rPr>
          <w:sz w:val="24"/>
        </w:rPr>
        <w:tab/>
      </w:r>
      <w:r>
        <w:rPr>
          <w:sz w:val="24"/>
        </w:rPr>
        <w:tab/>
      </w:r>
      <w:r>
        <w:rPr>
          <w:sz w:val="24"/>
        </w:rPr>
        <w:tab/>
      </w:r>
      <w:r>
        <w:rPr>
          <w:sz w:val="24"/>
        </w:rPr>
        <w:tab/>
      </w:r>
      <w:r w:rsidR="001B1F35" w:rsidRPr="007E3F80">
        <w:rPr>
          <w:b/>
          <w:sz w:val="24"/>
          <w:lang w:val="es-CL"/>
        </w:rPr>
        <w:t>Sin perjuicio de lo anterior, ellas no podrán abarcar, en conjunto, menos del 15% del tamaño de la etiqueta posterior del respectivo envase, caja o embalaje.</w:t>
      </w:r>
      <w:r w:rsidR="001B1F35">
        <w:rPr>
          <w:b/>
          <w:sz w:val="24"/>
          <w:lang w:val="es-CL"/>
        </w:rPr>
        <w:t xml:space="preserve"> </w:t>
      </w:r>
    </w:p>
    <w:p w14:paraId="6CA430CD" w14:textId="71F12813" w:rsidR="00A15C99" w:rsidRDefault="00A15C99" w:rsidP="00600900">
      <w:pPr>
        <w:pStyle w:val="Textoindependiente"/>
        <w:rPr>
          <w:bCs/>
          <w:sz w:val="24"/>
          <w:lang w:val="es-ES"/>
        </w:rPr>
      </w:pPr>
    </w:p>
    <w:p w14:paraId="1C6EFEAA" w14:textId="154DC6AF" w:rsidR="001B1F35" w:rsidRPr="007E3F80" w:rsidRDefault="00A15C99" w:rsidP="00600900">
      <w:pPr>
        <w:pStyle w:val="Textoindependiente"/>
        <w:rPr>
          <w:b/>
          <w:sz w:val="24"/>
          <w:lang w:val="es-CL"/>
        </w:rPr>
      </w:pPr>
      <w:r>
        <w:rPr>
          <w:bCs/>
          <w:sz w:val="24"/>
          <w:lang w:val="es-ES"/>
        </w:rPr>
        <w:tab/>
      </w:r>
      <w:r>
        <w:rPr>
          <w:bCs/>
          <w:sz w:val="24"/>
          <w:lang w:val="es-ES"/>
        </w:rPr>
        <w:tab/>
      </w:r>
      <w:r>
        <w:rPr>
          <w:bCs/>
          <w:sz w:val="24"/>
          <w:lang w:val="es-ES"/>
        </w:rPr>
        <w:tab/>
      </w:r>
      <w:r>
        <w:rPr>
          <w:bCs/>
          <w:sz w:val="24"/>
          <w:lang w:val="es-ES"/>
        </w:rPr>
        <w:tab/>
      </w:r>
      <w:r w:rsidR="001B1F35" w:rsidRPr="007E3F80">
        <w:rPr>
          <w:b/>
          <w:sz w:val="24"/>
          <w:lang w:val="es-CL"/>
        </w:rPr>
        <w:t xml:space="preserve">Las advertencias deberán estar siempre a la vista, en todos los puntos de venta de bebidas alcohólicas, </w:t>
      </w:r>
      <w:r w:rsidR="001B1F35" w:rsidRPr="007E3F80">
        <w:rPr>
          <w:b/>
          <w:sz w:val="24"/>
          <w:lang w:val="es-MX"/>
        </w:rPr>
        <w:t>según la forma que determine el reglamento.</w:t>
      </w:r>
      <w:r w:rsidR="001B1F35" w:rsidRPr="009606CC">
        <w:rPr>
          <w:bCs/>
          <w:sz w:val="24"/>
        </w:rPr>
        <w:t xml:space="preserve"> </w:t>
      </w:r>
    </w:p>
    <w:p w14:paraId="692C7328" w14:textId="77777777" w:rsidR="001B1F35" w:rsidRPr="007E3F80" w:rsidRDefault="001B1F35" w:rsidP="00600900">
      <w:pPr>
        <w:pStyle w:val="Textoindependiente"/>
        <w:rPr>
          <w:b/>
          <w:sz w:val="24"/>
          <w:lang w:val="es-CL"/>
        </w:rPr>
      </w:pPr>
    </w:p>
    <w:p w14:paraId="694AB699" w14:textId="2F5970EB" w:rsidR="001B1F35" w:rsidRPr="007E3F80" w:rsidRDefault="001B1F35" w:rsidP="00600900">
      <w:pPr>
        <w:pStyle w:val="Textoindependiente"/>
        <w:rPr>
          <w:bCs/>
          <w:sz w:val="24"/>
          <w:lang w:val="es-CL"/>
        </w:rPr>
      </w:pPr>
      <w:r w:rsidRPr="007E3F80">
        <w:rPr>
          <w:b/>
          <w:sz w:val="24"/>
          <w:lang w:val="es-CL"/>
        </w:rPr>
        <w:tab/>
      </w:r>
      <w:r w:rsidR="00A15C99">
        <w:rPr>
          <w:b/>
          <w:sz w:val="24"/>
          <w:lang w:val="es-CL"/>
        </w:rPr>
        <w:tab/>
      </w:r>
      <w:r w:rsidR="00A15C99">
        <w:rPr>
          <w:b/>
          <w:sz w:val="24"/>
          <w:lang w:val="es-CL"/>
        </w:rPr>
        <w:tab/>
      </w:r>
      <w:r w:rsidR="00A15C99">
        <w:rPr>
          <w:b/>
          <w:sz w:val="24"/>
          <w:lang w:val="es-CL"/>
        </w:rPr>
        <w:tab/>
      </w:r>
      <w:r w:rsidRPr="007E3F80">
        <w:rPr>
          <w:b/>
          <w:sz w:val="24"/>
          <w:lang w:val="es-CL"/>
        </w:rPr>
        <w:t xml:space="preserve">El responsable de la adhesión de estas etiquetas, la que no podrá ser removible fácilmente, será el productor o fabricante en el caso de los productos de origen nacional y el importador </w:t>
      </w:r>
      <w:r w:rsidRPr="007E3F80">
        <w:rPr>
          <w:b/>
          <w:sz w:val="24"/>
          <w:lang w:val="es-CL"/>
        </w:rPr>
        <w:lastRenderedPageBreak/>
        <w:t>cuando las bebidas alcohólicas sean importadas, debiendo cumplirse previo a su comercialización.</w:t>
      </w:r>
      <w:r>
        <w:rPr>
          <w:b/>
          <w:sz w:val="24"/>
          <w:lang w:val="es-CL"/>
        </w:rPr>
        <w:t xml:space="preserve"> </w:t>
      </w:r>
    </w:p>
    <w:p w14:paraId="724BE917" w14:textId="77777777" w:rsidR="001B1F35" w:rsidRPr="007E3F80" w:rsidRDefault="001B1F35" w:rsidP="00600900">
      <w:pPr>
        <w:pStyle w:val="Textoindependiente"/>
        <w:rPr>
          <w:b/>
          <w:sz w:val="24"/>
        </w:rPr>
      </w:pPr>
    </w:p>
    <w:p w14:paraId="653A0B91" w14:textId="5F017585" w:rsidR="001B1F35" w:rsidRPr="007E3F80" w:rsidRDefault="001B1F35" w:rsidP="00600900">
      <w:pPr>
        <w:pStyle w:val="Textoindependiente"/>
        <w:rPr>
          <w:bCs/>
          <w:sz w:val="24"/>
        </w:rPr>
      </w:pPr>
      <w:r w:rsidRPr="007E3F80">
        <w:rPr>
          <w:b/>
          <w:sz w:val="24"/>
        </w:rPr>
        <w:tab/>
      </w:r>
      <w:r w:rsidR="00A15C99">
        <w:rPr>
          <w:b/>
          <w:sz w:val="24"/>
        </w:rPr>
        <w:tab/>
      </w:r>
      <w:r w:rsidR="00A15C99">
        <w:rPr>
          <w:b/>
          <w:sz w:val="24"/>
        </w:rPr>
        <w:tab/>
      </w:r>
      <w:r w:rsidR="00A15C99">
        <w:rPr>
          <w:b/>
          <w:sz w:val="24"/>
        </w:rPr>
        <w:tab/>
      </w:r>
      <w:r w:rsidRPr="007E3F80">
        <w:rPr>
          <w:b/>
          <w:sz w:val="24"/>
        </w:rPr>
        <w:t>Se incluirán también dichas advertencias en toda acción gráfica o publicitaria que sea difundida a través de medios de comunicación escrita, o carteles o avisos publicitarios de todo tipo, sean ellos físicos o virtuales. Dicha advertencia deberá insertarse dentro del recuadro que abarque al menos el 15% de la superficie de la acción gráfica. En todo caso, estará prohibida toda acción gráfica de estimulación al consumo de alcohol en bienes de uso público</w:t>
      </w:r>
      <w:r w:rsidR="00E0780B">
        <w:rPr>
          <w:b/>
          <w:sz w:val="24"/>
        </w:rPr>
        <w:t>, salvo</w:t>
      </w:r>
      <w:r w:rsidRPr="007E3F80">
        <w:rPr>
          <w:b/>
          <w:sz w:val="24"/>
          <w:lang w:val="es-CL"/>
        </w:rPr>
        <w:t xml:space="preserve"> aquellos letreros o señaléticas que se encuentren en caminos o carreteras, que permitan arribar a viñas, bodegas o lugares de producción de bebidas alcohólicas.</w:t>
      </w:r>
      <w:r>
        <w:rPr>
          <w:b/>
          <w:sz w:val="24"/>
          <w:lang w:val="es-CL"/>
        </w:rPr>
        <w:t xml:space="preserve"> </w:t>
      </w:r>
    </w:p>
    <w:p w14:paraId="7EDAAF62" w14:textId="77777777" w:rsidR="001B1F35" w:rsidRPr="007E3F80" w:rsidRDefault="001B1F35" w:rsidP="00600900">
      <w:pPr>
        <w:pStyle w:val="Textoindependiente"/>
        <w:rPr>
          <w:b/>
          <w:sz w:val="24"/>
        </w:rPr>
      </w:pPr>
    </w:p>
    <w:p w14:paraId="26875085" w14:textId="42CC0F41" w:rsidR="001B1F35" w:rsidRPr="007E3F80" w:rsidRDefault="001B1F35" w:rsidP="00600900">
      <w:pPr>
        <w:pStyle w:val="Textoindependiente"/>
        <w:rPr>
          <w:bCs/>
          <w:sz w:val="24"/>
        </w:rPr>
      </w:pPr>
      <w:r w:rsidRPr="007E3F80">
        <w:rPr>
          <w:b/>
          <w:sz w:val="24"/>
        </w:rPr>
        <w:tab/>
      </w:r>
      <w:r w:rsidR="00A15C99">
        <w:rPr>
          <w:b/>
          <w:sz w:val="24"/>
        </w:rPr>
        <w:tab/>
      </w:r>
      <w:r w:rsidR="00A15C99">
        <w:rPr>
          <w:b/>
          <w:sz w:val="24"/>
        </w:rPr>
        <w:tab/>
      </w:r>
      <w:r w:rsidR="00A15C99">
        <w:rPr>
          <w:b/>
          <w:sz w:val="24"/>
        </w:rPr>
        <w:tab/>
      </w:r>
      <w:r w:rsidRPr="007E3F80">
        <w:rPr>
          <w:b/>
          <w:sz w:val="24"/>
        </w:rPr>
        <w:t xml:space="preserve">Los fabricantes, productores, distribuidores e importadores de bebidas alcohólicas deberán informar en los envases o etiquetas de éstas, la cantidad de energía presente en ellas. Dicha obligación no obsta al cumplimiento de la normativa específica en materia de producción, elaboración, rotulación </w:t>
      </w:r>
      <w:r w:rsidR="003F4599">
        <w:rPr>
          <w:b/>
          <w:sz w:val="24"/>
        </w:rPr>
        <w:t xml:space="preserve">y </w:t>
      </w:r>
      <w:r w:rsidR="003F4599" w:rsidRPr="003F4599">
        <w:rPr>
          <w:b/>
          <w:sz w:val="24"/>
          <w:lang w:val="es-ES"/>
        </w:rPr>
        <w:t>comercialización</w:t>
      </w:r>
      <w:r w:rsidR="003F4599">
        <w:rPr>
          <w:b/>
          <w:sz w:val="24"/>
          <w:lang w:val="es-ES"/>
        </w:rPr>
        <w:t xml:space="preserve"> </w:t>
      </w:r>
      <w:r w:rsidRPr="007E3F80">
        <w:rPr>
          <w:b/>
          <w:sz w:val="24"/>
        </w:rPr>
        <w:t xml:space="preserve">de bebidas alcohólicas. </w:t>
      </w:r>
    </w:p>
    <w:p w14:paraId="3028B2FE" w14:textId="77777777" w:rsidR="001B1F35" w:rsidRPr="000D64BA" w:rsidRDefault="001B1F35" w:rsidP="00600900">
      <w:pPr>
        <w:pStyle w:val="Textoindependiente"/>
        <w:rPr>
          <w:b/>
          <w:sz w:val="24"/>
        </w:rPr>
      </w:pPr>
    </w:p>
    <w:p w14:paraId="2467885A" w14:textId="4A913CAF" w:rsidR="001B1F35" w:rsidRPr="000D64BA" w:rsidRDefault="001B1F35" w:rsidP="00600900">
      <w:pPr>
        <w:pStyle w:val="Textoindependiente"/>
        <w:rPr>
          <w:b/>
          <w:sz w:val="24"/>
        </w:rPr>
      </w:pPr>
      <w:r w:rsidRPr="000D64BA">
        <w:rPr>
          <w:b/>
          <w:sz w:val="24"/>
        </w:rPr>
        <w:tab/>
      </w:r>
      <w:r w:rsidR="00A15C99" w:rsidRPr="000D64BA">
        <w:rPr>
          <w:b/>
          <w:sz w:val="24"/>
        </w:rPr>
        <w:tab/>
      </w:r>
      <w:r w:rsidR="00A15C99" w:rsidRPr="000D64BA">
        <w:rPr>
          <w:b/>
          <w:sz w:val="24"/>
        </w:rPr>
        <w:tab/>
      </w:r>
      <w:r w:rsidR="00A15C99" w:rsidRPr="000D64BA">
        <w:rPr>
          <w:b/>
          <w:sz w:val="24"/>
        </w:rPr>
        <w:tab/>
      </w:r>
      <w:r w:rsidRPr="000D64BA">
        <w:rPr>
          <w:b/>
          <w:sz w:val="24"/>
        </w:rPr>
        <w:t xml:space="preserve">En la publicidad audiovisual se proyectará, mientras se exhiba el comercial y por un lapso no inferior a tres segundos, una leyenda que </w:t>
      </w:r>
      <w:r w:rsidRPr="000D64BA">
        <w:rPr>
          <w:b/>
          <w:sz w:val="24"/>
          <w:lang w:val="es-CL"/>
        </w:rPr>
        <w:t>cumpla</w:t>
      </w:r>
      <w:r w:rsidRPr="000D64BA">
        <w:rPr>
          <w:b/>
          <w:sz w:val="24"/>
        </w:rPr>
        <w:t xml:space="preserve"> con lo establecido para el etiquetado. </w:t>
      </w:r>
    </w:p>
    <w:p w14:paraId="32E6A283" w14:textId="77777777" w:rsidR="001B1F35" w:rsidRPr="000D64BA" w:rsidRDefault="001B1F35" w:rsidP="00600900">
      <w:pPr>
        <w:pStyle w:val="Textoindependiente"/>
        <w:rPr>
          <w:b/>
          <w:sz w:val="24"/>
        </w:rPr>
      </w:pPr>
    </w:p>
    <w:p w14:paraId="54F54FCF" w14:textId="235D6105" w:rsidR="001B1F35" w:rsidRPr="000D64BA" w:rsidRDefault="001B1F35" w:rsidP="00600900">
      <w:pPr>
        <w:pStyle w:val="Textoindependiente"/>
        <w:rPr>
          <w:b/>
          <w:sz w:val="24"/>
        </w:rPr>
      </w:pPr>
      <w:r w:rsidRPr="000D64BA">
        <w:rPr>
          <w:b/>
          <w:sz w:val="24"/>
        </w:rPr>
        <w:tab/>
      </w:r>
      <w:r w:rsidR="00A15C99" w:rsidRPr="000D64BA">
        <w:rPr>
          <w:b/>
          <w:sz w:val="24"/>
        </w:rPr>
        <w:tab/>
      </w:r>
      <w:r w:rsidR="00A15C99" w:rsidRPr="000D64BA">
        <w:rPr>
          <w:b/>
          <w:sz w:val="24"/>
        </w:rPr>
        <w:tab/>
      </w:r>
      <w:r w:rsidR="00A15C99" w:rsidRPr="000D64BA">
        <w:rPr>
          <w:b/>
          <w:sz w:val="24"/>
        </w:rPr>
        <w:tab/>
      </w:r>
      <w:r w:rsidRPr="000D64BA">
        <w:rPr>
          <w:b/>
          <w:sz w:val="24"/>
        </w:rPr>
        <w:t xml:space="preserve">En el caso de los avisos radiales, se reproducirá a continuación del aviso, y por un </w:t>
      </w:r>
      <w:r w:rsidRPr="000D64BA">
        <w:rPr>
          <w:b/>
          <w:sz w:val="24"/>
          <w:lang w:val="es-CL"/>
        </w:rPr>
        <w:t>lapso</w:t>
      </w:r>
      <w:r w:rsidRPr="000D64BA">
        <w:rPr>
          <w:b/>
          <w:sz w:val="24"/>
        </w:rPr>
        <w:t xml:space="preserve"> no inferior a tres segundos, cualquiera de las advertencias indicadas en el inciso segundo. </w:t>
      </w:r>
    </w:p>
    <w:p w14:paraId="62039855" w14:textId="77777777" w:rsidR="001B1F35" w:rsidRPr="000D64BA" w:rsidRDefault="001B1F35" w:rsidP="00600900">
      <w:pPr>
        <w:pStyle w:val="Textoindependiente"/>
        <w:rPr>
          <w:b/>
          <w:sz w:val="24"/>
          <w:lang w:val="es-CL"/>
        </w:rPr>
      </w:pPr>
    </w:p>
    <w:p w14:paraId="759F36D3" w14:textId="07C9AAF5" w:rsidR="001B1F35" w:rsidRPr="00793AA7" w:rsidRDefault="001B1F35" w:rsidP="00600900">
      <w:pPr>
        <w:pStyle w:val="Textoindependiente"/>
        <w:rPr>
          <w:b/>
          <w:sz w:val="24"/>
          <w:lang w:val="es-CL"/>
        </w:rPr>
      </w:pPr>
      <w:r w:rsidRPr="000D64BA">
        <w:rPr>
          <w:b/>
          <w:sz w:val="24"/>
          <w:lang w:val="es-CL"/>
        </w:rPr>
        <w:tab/>
      </w:r>
      <w:r w:rsidR="00A15C99" w:rsidRPr="000D64BA">
        <w:rPr>
          <w:b/>
          <w:sz w:val="24"/>
          <w:lang w:val="es-CL"/>
        </w:rPr>
        <w:tab/>
      </w:r>
      <w:r w:rsidR="00A15C99" w:rsidRPr="000D64BA">
        <w:rPr>
          <w:b/>
          <w:sz w:val="24"/>
          <w:lang w:val="es-CL"/>
        </w:rPr>
        <w:tab/>
      </w:r>
      <w:r w:rsidR="00A15C99" w:rsidRPr="000D64BA">
        <w:rPr>
          <w:b/>
          <w:sz w:val="24"/>
          <w:lang w:val="es-CL"/>
        </w:rPr>
        <w:tab/>
      </w:r>
      <w:r w:rsidRPr="000D64BA">
        <w:rPr>
          <w:b/>
          <w:sz w:val="24"/>
          <w:lang w:val="es-CL"/>
        </w:rPr>
        <w:t>Las características de las advertencias a que se refieren los incisos precedentes, entre ellas su contenido, superficie, forma, tamaño mínimo de la letra, así como también otras especificaciones, estarán establecidas en un reglamento expedido por el Ministerio del Interior y Seguridad Pública y suscrito, además, por los ministros de Economía, Fomento y Turismo, Salud y Agricultura.</w:t>
      </w:r>
    </w:p>
    <w:p w14:paraId="780739DB" w14:textId="77777777" w:rsidR="001B1F35" w:rsidRPr="000D64BA" w:rsidRDefault="001B1F35" w:rsidP="00600900">
      <w:pPr>
        <w:pStyle w:val="Textoindependiente"/>
        <w:rPr>
          <w:b/>
          <w:sz w:val="24"/>
          <w:lang w:val="es-CL"/>
        </w:rPr>
      </w:pPr>
    </w:p>
    <w:p w14:paraId="4843747A" w14:textId="5EB03ADD" w:rsidR="001B1F35" w:rsidRPr="008C71E4" w:rsidRDefault="001B1F35" w:rsidP="00600900">
      <w:pPr>
        <w:pStyle w:val="Textoindependiente"/>
        <w:rPr>
          <w:b/>
          <w:sz w:val="24"/>
        </w:rPr>
      </w:pPr>
      <w:r w:rsidRPr="000D64BA">
        <w:rPr>
          <w:b/>
          <w:sz w:val="24"/>
          <w:lang w:val="es-CL"/>
        </w:rPr>
        <w:tab/>
      </w:r>
      <w:r w:rsidR="00A15C99" w:rsidRPr="000D64BA">
        <w:rPr>
          <w:b/>
          <w:sz w:val="24"/>
          <w:lang w:val="es-CL"/>
        </w:rPr>
        <w:tab/>
      </w:r>
      <w:r w:rsidR="00A15C99" w:rsidRPr="000D64BA">
        <w:rPr>
          <w:b/>
          <w:sz w:val="24"/>
          <w:lang w:val="es-CL"/>
        </w:rPr>
        <w:tab/>
      </w:r>
      <w:r w:rsidR="00A15C99" w:rsidRPr="000D64BA">
        <w:rPr>
          <w:b/>
          <w:sz w:val="24"/>
          <w:lang w:val="es-CL"/>
        </w:rPr>
        <w:tab/>
      </w:r>
      <w:r w:rsidRPr="008C71E4">
        <w:rPr>
          <w:b/>
          <w:sz w:val="24"/>
          <w:lang w:val="es-CL"/>
        </w:rPr>
        <w:t>Artículo</w:t>
      </w:r>
      <w:r w:rsidRPr="008C71E4">
        <w:rPr>
          <w:b/>
          <w:sz w:val="24"/>
        </w:rPr>
        <w:t xml:space="preserve"> 40 </w:t>
      </w:r>
      <w:proofErr w:type="gramStart"/>
      <w:r w:rsidRPr="008C71E4">
        <w:rPr>
          <w:b/>
          <w:sz w:val="24"/>
        </w:rPr>
        <w:t>ter.-</w:t>
      </w:r>
      <w:proofErr w:type="gramEnd"/>
      <w:r w:rsidRPr="008C71E4">
        <w:rPr>
          <w:b/>
          <w:sz w:val="24"/>
        </w:rPr>
        <w:t xml:space="preserve"> La publicidad de bebidas alcohólicas en televisión sólo podrá realizarse entre las veintidós y las seis horas. Se prohíbe la publicidad, directa o indirecta, de bebidas alcohólicas en radios, entre las dieciséis y las dieciocho horas.</w:t>
      </w:r>
    </w:p>
    <w:p w14:paraId="5ED85824" w14:textId="77777777" w:rsidR="001B1F35" w:rsidRPr="008C71E4" w:rsidRDefault="001B1F35" w:rsidP="00600900">
      <w:pPr>
        <w:pStyle w:val="Textoindependiente"/>
        <w:rPr>
          <w:b/>
          <w:sz w:val="24"/>
        </w:rPr>
      </w:pPr>
    </w:p>
    <w:p w14:paraId="2CBA4588" w14:textId="31C8897E" w:rsidR="001B1F35" w:rsidRPr="007E3F80" w:rsidRDefault="001B1F35" w:rsidP="00600900">
      <w:pPr>
        <w:pStyle w:val="Textoindependiente"/>
        <w:rPr>
          <w:b/>
          <w:sz w:val="24"/>
        </w:rPr>
      </w:pPr>
      <w:r w:rsidRPr="008C71E4">
        <w:rPr>
          <w:b/>
          <w:sz w:val="24"/>
        </w:rPr>
        <w:tab/>
      </w:r>
      <w:r w:rsidR="00A15C99" w:rsidRPr="008C71E4">
        <w:rPr>
          <w:b/>
          <w:sz w:val="24"/>
        </w:rPr>
        <w:tab/>
      </w:r>
      <w:r w:rsidR="00A15C99" w:rsidRPr="008C71E4">
        <w:rPr>
          <w:b/>
          <w:sz w:val="24"/>
        </w:rPr>
        <w:tab/>
      </w:r>
      <w:r w:rsidR="00A15C99" w:rsidRPr="008C71E4">
        <w:rPr>
          <w:b/>
          <w:sz w:val="24"/>
        </w:rPr>
        <w:tab/>
      </w:r>
      <w:r w:rsidRPr="008C71E4">
        <w:rPr>
          <w:b/>
          <w:sz w:val="24"/>
        </w:rPr>
        <w:t xml:space="preserve">Se prohíbe cualquier forma de publicidad comercial o no comercial, directa o indirecta de </w:t>
      </w:r>
      <w:bookmarkStart w:id="86" w:name="_Hlk74602764"/>
      <w:r w:rsidRPr="008C71E4">
        <w:rPr>
          <w:b/>
          <w:sz w:val="24"/>
        </w:rPr>
        <w:t>bebida</w:t>
      </w:r>
      <w:r w:rsidR="008C71E4" w:rsidRPr="008C71E4">
        <w:rPr>
          <w:b/>
          <w:sz w:val="24"/>
        </w:rPr>
        <w:t>s con</w:t>
      </w:r>
      <w:r w:rsidRPr="008C71E4">
        <w:rPr>
          <w:b/>
          <w:sz w:val="24"/>
        </w:rPr>
        <w:t xml:space="preserve"> graduación </w:t>
      </w:r>
      <w:r w:rsidR="008C71E4" w:rsidRPr="008C71E4">
        <w:rPr>
          <w:b/>
          <w:sz w:val="24"/>
        </w:rPr>
        <w:t xml:space="preserve">alcohólica </w:t>
      </w:r>
      <w:bookmarkEnd w:id="86"/>
      <w:r w:rsidRPr="008C71E4">
        <w:rPr>
          <w:b/>
          <w:sz w:val="24"/>
        </w:rPr>
        <w:t>igual o mayor a 0.5 grados en actividades deportivas, tales como la promoción, comunicación, recomendación o propaganda de dichas bebidas, sus marcas y productos. Lo anterior, con excepción de mega eventos deportivos realizados en Chile, entendiendo por tales a aquellas competiciones deportivas internacionales de carácter mundial, continental o regional, según lo que se determine en el reglamento.</w:t>
      </w:r>
      <w:r w:rsidRPr="009606CC">
        <w:rPr>
          <w:bCs/>
          <w:sz w:val="24"/>
        </w:rPr>
        <w:t xml:space="preserve"> </w:t>
      </w:r>
    </w:p>
    <w:p w14:paraId="010A2DD4" w14:textId="77777777" w:rsidR="001B1F35" w:rsidRPr="007E3F80" w:rsidRDefault="001B1F35" w:rsidP="00600900">
      <w:pPr>
        <w:pStyle w:val="Textoindependiente"/>
        <w:rPr>
          <w:b/>
          <w:sz w:val="24"/>
        </w:rPr>
      </w:pPr>
    </w:p>
    <w:p w14:paraId="7E8CD310" w14:textId="5F7323A8" w:rsidR="001B1F35" w:rsidRPr="007E3F80" w:rsidRDefault="001B1F35" w:rsidP="00600900">
      <w:pPr>
        <w:pStyle w:val="Textoindependiente"/>
        <w:rPr>
          <w:b/>
          <w:sz w:val="24"/>
        </w:rPr>
      </w:pPr>
      <w:r w:rsidRPr="007E3F80">
        <w:rPr>
          <w:b/>
          <w:sz w:val="24"/>
        </w:rPr>
        <w:tab/>
      </w:r>
      <w:r w:rsidR="00A15C99">
        <w:rPr>
          <w:b/>
          <w:sz w:val="24"/>
        </w:rPr>
        <w:tab/>
      </w:r>
      <w:r w:rsidR="00A15C99">
        <w:rPr>
          <w:b/>
          <w:sz w:val="24"/>
        </w:rPr>
        <w:tab/>
      </w:r>
      <w:r w:rsidR="00A15C99">
        <w:rPr>
          <w:b/>
          <w:sz w:val="24"/>
        </w:rPr>
        <w:tab/>
      </w:r>
      <w:r w:rsidRPr="007E3F80">
        <w:rPr>
          <w:b/>
          <w:sz w:val="24"/>
        </w:rPr>
        <w:t xml:space="preserve">Los artículos deportivos destinados a ser distribuidos masivamente, tales como camisetas y uniformes, y aquellos objetos promocionales vinculados a toda clase de actividades deportivas, no podrán contener nombres, logotipos o imágenes de marcas de bebidas alcohólicas, incluido todo signo o alusión a sus marcas o productos. </w:t>
      </w:r>
    </w:p>
    <w:p w14:paraId="7B89FDBA" w14:textId="77777777" w:rsidR="001B1F35" w:rsidRPr="007E3F80" w:rsidRDefault="001B1F35" w:rsidP="00600900">
      <w:pPr>
        <w:pStyle w:val="Textoindependiente"/>
        <w:rPr>
          <w:b/>
          <w:sz w:val="24"/>
        </w:rPr>
      </w:pPr>
    </w:p>
    <w:p w14:paraId="77D7CA1E" w14:textId="38FB58EF" w:rsidR="001B1F35" w:rsidRPr="007E3F80" w:rsidRDefault="001B1F35" w:rsidP="00600900">
      <w:pPr>
        <w:pStyle w:val="Textoindependiente"/>
        <w:rPr>
          <w:b/>
          <w:sz w:val="24"/>
        </w:rPr>
      </w:pPr>
      <w:r w:rsidRPr="007E3F80">
        <w:rPr>
          <w:b/>
          <w:sz w:val="24"/>
        </w:rPr>
        <w:tab/>
      </w:r>
      <w:r w:rsidR="00A15C99">
        <w:rPr>
          <w:b/>
          <w:sz w:val="24"/>
        </w:rPr>
        <w:tab/>
      </w:r>
      <w:r w:rsidR="00A15C99">
        <w:rPr>
          <w:b/>
          <w:sz w:val="24"/>
        </w:rPr>
        <w:tab/>
      </w:r>
      <w:r w:rsidR="00A15C99">
        <w:rPr>
          <w:b/>
          <w:sz w:val="24"/>
        </w:rPr>
        <w:tab/>
      </w:r>
      <w:r w:rsidRPr="007E3F80">
        <w:rPr>
          <w:b/>
          <w:sz w:val="24"/>
        </w:rPr>
        <w:t>Se prohíbe cualquier forma de publicidad, comercial o no comercial, directa o indirecta, de bebidas alcohólicas en cualquier producto, publicación o actividad destinada, exclusivamente, a menores de edad. En todo caso, no podrá inducirse a menores de edad, el consumo de bebidas alcohólicas, ni valerse de medios que se aprovechen de su credulidad. La venta de estos productos no podrá efectuarse mediante ganchos comerciales, tales como regalos, concursos, juegos y otros elementos de atracción infantil.</w:t>
      </w:r>
    </w:p>
    <w:p w14:paraId="2F17C4E1" w14:textId="77777777" w:rsidR="001B1F35" w:rsidRPr="007E3F80" w:rsidRDefault="001B1F35" w:rsidP="00600900">
      <w:pPr>
        <w:pStyle w:val="Textoindependiente"/>
        <w:rPr>
          <w:b/>
          <w:sz w:val="24"/>
        </w:rPr>
      </w:pPr>
    </w:p>
    <w:p w14:paraId="3DE8C115" w14:textId="6FE1B9B4" w:rsidR="001B1F35" w:rsidRPr="007E3F80" w:rsidRDefault="001B1F35" w:rsidP="00600900">
      <w:pPr>
        <w:pStyle w:val="Textoindependiente"/>
        <w:rPr>
          <w:b/>
          <w:sz w:val="24"/>
        </w:rPr>
      </w:pPr>
      <w:r w:rsidRPr="007E3F80">
        <w:rPr>
          <w:b/>
          <w:sz w:val="24"/>
        </w:rPr>
        <w:tab/>
      </w:r>
      <w:r w:rsidR="00A15C99">
        <w:rPr>
          <w:b/>
          <w:sz w:val="24"/>
        </w:rPr>
        <w:tab/>
      </w:r>
      <w:r w:rsidR="00A15C99">
        <w:rPr>
          <w:b/>
          <w:sz w:val="24"/>
        </w:rPr>
        <w:tab/>
      </w:r>
      <w:r w:rsidR="00A15C99">
        <w:rPr>
          <w:b/>
          <w:sz w:val="24"/>
        </w:rPr>
        <w:tab/>
      </w:r>
      <w:r w:rsidRPr="007E3F80">
        <w:rPr>
          <w:b/>
          <w:sz w:val="24"/>
        </w:rPr>
        <w:t xml:space="preserve">Artículo 40 </w:t>
      </w:r>
      <w:proofErr w:type="spellStart"/>
      <w:proofErr w:type="gramStart"/>
      <w:r w:rsidRPr="007E3F80">
        <w:rPr>
          <w:b/>
          <w:sz w:val="24"/>
        </w:rPr>
        <w:t>quáter</w:t>
      </w:r>
      <w:proofErr w:type="spellEnd"/>
      <w:r w:rsidRPr="007E3F80">
        <w:rPr>
          <w:b/>
          <w:sz w:val="24"/>
        </w:rPr>
        <w:t>.</w:t>
      </w:r>
      <w:r w:rsidR="00AE5F25">
        <w:rPr>
          <w:b/>
          <w:sz w:val="24"/>
        </w:rPr>
        <w:t>-</w:t>
      </w:r>
      <w:proofErr w:type="gramEnd"/>
      <w:r w:rsidRPr="007E3F80">
        <w:rPr>
          <w:b/>
          <w:sz w:val="24"/>
        </w:rPr>
        <w:t xml:space="preserve"> Las disposiciones de este título serán fiscalizadas, además de aquellas establecidas en el artículo 2°, por la correspondiente autoridad sanitaria.”. </w:t>
      </w:r>
    </w:p>
    <w:p w14:paraId="25441833" w14:textId="77777777" w:rsidR="001B1F35" w:rsidRPr="007E3F80" w:rsidRDefault="001B1F35" w:rsidP="00600900">
      <w:pPr>
        <w:pStyle w:val="Textoindependiente"/>
        <w:rPr>
          <w:b/>
          <w:sz w:val="24"/>
        </w:rPr>
      </w:pPr>
    </w:p>
    <w:p w14:paraId="406120A3" w14:textId="696911D4" w:rsidR="001B1F35" w:rsidRPr="007E3F80" w:rsidRDefault="001B1F35" w:rsidP="00600900">
      <w:pPr>
        <w:pStyle w:val="Textoindependiente"/>
        <w:rPr>
          <w:b/>
          <w:sz w:val="24"/>
        </w:rPr>
      </w:pPr>
      <w:r w:rsidRPr="007E3F80">
        <w:rPr>
          <w:b/>
          <w:sz w:val="24"/>
        </w:rPr>
        <w:tab/>
      </w:r>
      <w:r w:rsidR="00A15C99">
        <w:rPr>
          <w:b/>
          <w:sz w:val="24"/>
        </w:rPr>
        <w:tab/>
      </w:r>
      <w:r w:rsidR="00A15C99">
        <w:rPr>
          <w:b/>
          <w:sz w:val="24"/>
        </w:rPr>
        <w:tab/>
      </w:r>
      <w:r w:rsidR="00A15C99">
        <w:rPr>
          <w:b/>
          <w:sz w:val="24"/>
        </w:rPr>
        <w:tab/>
      </w:r>
      <w:r w:rsidR="00793AA7">
        <w:rPr>
          <w:b/>
          <w:sz w:val="24"/>
        </w:rPr>
        <w:t>9</w:t>
      </w:r>
      <w:r w:rsidRPr="007E3F80">
        <w:rPr>
          <w:b/>
          <w:sz w:val="24"/>
        </w:rPr>
        <w:t xml:space="preserve">) </w:t>
      </w:r>
      <w:proofErr w:type="spellStart"/>
      <w:r w:rsidRPr="007E3F80">
        <w:rPr>
          <w:b/>
          <w:sz w:val="24"/>
        </w:rPr>
        <w:t>Introdúcense</w:t>
      </w:r>
      <w:proofErr w:type="spellEnd"/>
      <w:r w:rsidRPr="007E3F80">
        <w:rPr>
          <w:b/>
          <w:sz w:val="24"/>
        </w:rPr>
        <w:t xml:space="preserve"> las siguientes modificaciones en el artículo 42</w:t>
      </w:r>
      <w:r w:rsidR="00AE5F25">
        <w:rPr>
          <w:b/>
          <w:sz w:val="24"/>
        </w:rPr>
        <w:t>:</w:t>
      </w:r>
    </w:p>
    <w:p w14:paraId="692DEB53" w14:textId="77777777" w:rsidR="001B1F35" w:rsidRPr="007E3F80" w:rsidRDefault="001B1F35" w:rsidP="00600900">
      <w:pPr>
        <w:pStyle w:val="Textoindependiente"/>
        <w:rPr>
          <w:b/>
          <w:sz w:val="24"/>
        </w:rPr>
      </w:pPr>
    </w:p>
    <w:p w14:paraId="21A9AE63" w14:textId="35C72072" w:rsidR="001B1F35" w:rsidRPr="007E3F80" w:rsidRDefault="001B1F35" w:rsidP="00600900">
      <w:pPr>
        <w:pStyle w:val="Textoindependiente"/>
        <w:rPr>
          <w:b/>
          <w:sz w:val="24"/>
        </w:rPr>
      </w:pPr>
      <w:r w:rsidRPr="007E3F80">
        <w:rPr>
          <w:b/>
          <w:sz w:val="24"/>
        </w:rPr>
        <w:tab/>
      </w:r>
      <w:r w:rsidR="00A15C99">
        <w:rPr>
          <w:b/>
          <w:sz w:val="24"/>
        </w:rPr>
        <w:tab/>
      </w:r>
      <w:r w:rsidR="00A15C99">
        <w:rPr>
          <w:b/>
          <w:sz w:val="24"/>
        </w:rPr>
        <w:tab/>
      </w:r>
      <w:r w:rsidR="00A15C99">
        <w:rPr>
          <w:b/>
          <w:sz w:val="24"/>
        </w:rPr>
        <w:tab/>
      </w:r>
      <w:r w:rsidRPr="007E3F80">
        <w:rPr>
          <w:b/>
          <w:sz w:val="24"/>
        </w:rPr>
        <w:t xml:space="preserve">a) </w:t>
      </w:r>
      <w:proofErr w:type="spellStart"/>
      <w:r w:rsidR="0006775A">
        <w:rPr>
          <w:b/>
          <w:sz w:val="24"/>
        </w:rPr>
        <w:t>I</w:t>
      </w:r>
      <w:r w:rsidRPr="007E3F80">
        <w:rPr>
          <w:b/>
          <w:sz w:val="24"/>
        </w:rPr>
        <w:t>ntercalálese</w:t>
      </w:r>
      <w:proofErr w:type="spellEnd"/>
      <w:r w:rsidRPr="007E3F80">
        <w:rPr>
          <w:b/>
          <w:sz w:val="24"/>
        </w:rPr>
        <w:t xml:space="preserve"> en el inciso primero</w:t>
      </w:r>
      <w:r w:rsidR="008C71E4">
        <w:rPr>
          <w:b/>
          <w:sz w:val="24"/>
        </w:rPr>
        <w:t>,</w:t>
      </w:r>
      <w:r w:rsidRPr="007E3F80">
        <w:rPr>
          <w:b/>
          <w:sz w:val="24"/>
        </w:rPr>
        <w:t xml:space="preserve"> entre la palabra “obsequiare” y la frase: “o suministrare”, la siguiente nueva frase: “ofreciere o proporcionare cualquier compensación, directa o indirecta”. </w:t>
      </w:r>
    </w:p>
    <w:p w14:paraId="0593E0A3" w14:textId="77777777" w:rsidR="001B1F35" w:rsidRPr="007E3F80" w:rsidRDefault="001B1F35" w:rsidP="00600900">
      <w:pPr>
        <w:pStyle w:val="Textoindependiente"/>
        <w:rPr>
          <w:b/>
          <w:sz w:val="24"/>
        </w:rPr>
      </w:pPr>
    </w:p>
    <w:p w14:paraId="151D8A6F" w14:textId="38C5E45E" w:rsidR="001B1F35" w:rsidRPr="007E3F80" w:rsidRDefault="001B1F35" w:rsidP="00600900">
      <w:pPr>
        <w:pStyle w:val="Textoindependiente"/>
        <w:rPr>
          <w:b/>
          <w:sz w:val="24"/>
        </w:rPr>
      </w:pPr>
      <w:r w:rsidRPr="007E3F80">
        <w:rPr>
          <w:b/>
          <w:sz w:val="24"/>
        </w:rPr>
        <w:tab/>
      </w:r>
      <w:r w:rsidR="00A15C99">
        <w:rPr>
          <w:b/>
          <w:sz w:val="24"/>
        </w:rPr>
        <w:tab/>
      </w:r>
      <w:r w:rsidR="00A15C99">
        <w:rPr>
          <w:b/>
          <w:sz w:val="24"/>
        </w:rPr>
        <w:tab/>
      </w:r>
      <w:r w:rsidR="00A15C99">
        <w:rPr>
          <w:b/>
          <w:sz w:val="24"/>
        </w:rPr>
        <w:tab/>
      </w:r>
      <w:r w:rsidRPr="007E3F80">
        <w:rPr>
          <w:b/>
          <w:sz w:val="24"/>
        </w:rPr>
        <w:t xml:space="preserve">b) </w:t>
      </w:r>
      <w:proofErr w:type="spellStart"/>
      <w:r w:rsidRPr="007E3F80">
        <w:rPr>
          <w:b/>
          <w:sz w:val="24"/>
        </w:rPr>
        <w:t>Sustitúyese</w:t>
      </w:r>
      <w:proofErr w:type="spellEnd"/>
      <w:r w:rsidRPr="007E3F80">
        <w:rPr>
          <w:b/>
          <w:sz w:val="24"/>
        </w:rPr>
        <w:t xml:space="preserve"> el inciso segundo, por el siguiente:</w:t>
      </w:r>
    </w:p>
    <w:p w14:paraId="29548729" w14:textId="07D80CDB" w:rsidR="001B1F35" w:rsidRPr="007E3F80" w:rsidRDefault="001B1F35" w:rsidP="00600900">
      <w:pPr>
        <w:pStyle w:val="Textoindependiente"/>
        <w:rPr>
          <w:b/>
          <w:sz w:val="24"/>
        </w:rPr>
      </w:pPr>
    </w:p>
    <w:p w14:paraId="2AD20AA2" w14:textId="39878D39" w:rsidR="001B1F35" w:rsidRPr="007E3F80" w:rsidRDefault="001B1F35" w:rsidP="00600900">
      <w:pPr>
        <w:pStyle w:val="Textoindependiente"/>
        <w:rPr>
          <w:b/>
          <w:sz w:val="24"/>
        </w:rPr>
      </w:pPr>
      <w:r w:rsidRPr="007E3F80">
        <w:rPr>
          <w:b/>
          <w:sz w:val="24"/>
        </w:rPr>
        <w:tab/>
      </w:r>
      <w:r w:rsidR="00A15C99">
        <w:rPr>
          <w:b/>
          <w:sz w:val="24"/>
        </w:rPr>
        <w:tab/>
      </w:r>
      <w:r w:rsidR="00A15C99">
        <w:rPr>
          <w:b/>
          <w:sz w:val="24"/>
        </w:rPr>
        <w:tab/>
      </w:r>
      <w:r w:rsidR="00A15C99">
        <w:rPr>
          <w:b/>
          <w:sz w:val="24"/>
        </w:rPr>
        <w:tab/>
      </w:r>
      <w:r w:rsidRPr="007E3F80">
        <w:rPr>
          <w:b/>
          <w:sz w:val="24"/>
        </w:rPr>
        <w:t>“Con el propósito de dar cumplimiento a lo establecido en el inciso anterior, quienes atiendan en esos establecimientos estarán obligados a exigir la cédula de identidad u otro documento de identificación expedido por la autoridad pública, a todas las personas que deseen adquirir bebidas alcohólicas. Asimismo, y mientras se encuentren cumpliendo con sus funciones fiscalizadoras, los inspectores municipales estarán facultados para solicitar alguna identificación que acredite la edad de los compradores.”.</w:t>
      </w:r>
      <w:r w:rsidRPr="009606CC">
        <w:rPr>
          <w:bCs/>
          <w:sz w:val="24"/>
        </w:rPr>
        <w:t xml:space="preserve"> </w:t>
      </w:r>
    </w:p>
    <w:p w14:paraId="56EEC16A" w14:textId="77777777" w:rsidR="001B1F35" w:rsidRPr="007E3F80" w:rsidRDefault="001B1F35" w:rsidP="00600900">
      <w:pPr>
        <w:pStyle w:val="Textoindependiente"/>
        <w:rPr>
          <w:b/>
          <w:sz w:val="24"/>
          <w:lang w:val="es-ES"/>
        </w:rPr>
      </w:pPr>
    </w:p>
    <w:p w14:paraId="207EF42C" w14:textId="43A996DC" w:rsidR="001B1F35" w:rsidRPr="007E3F80" w:rsidRDefault="001B1F35" w:rsidP="00600900">
      <w:pPr>
        <w:pStyle w:val="Textoindependiente"/>
        <w:rPr>
          <w:bCs/>
          <w:sz w:val="24"/>
          <w:lang w:val="es-ES"/>
        </w:rPr>
      </w:pPr>
      <w:r w:rsidRPr="007E3F80">
        <w:rPr>
          <w:b/>
          <w:sz w:val="24"/>
          <w:lang w:val="es-ES"/>
        </w:rPr>
        <w:tab/>
      </w:r>
      <w:r w:rsidR="00A15C99">
        <w:rPr>
          <w:b/>
          <w:sz w:val="24"/>
          <w:lang w:val="es-ES"/>
        </w:rPr>
        <w:tab/>
      </w:r>
      <w:r w:rsidR="00A15C99">
        <w:rPr>
          <w:b/>
          <w:sz w:val="24"/>
          <w:lang w:val="es-ES"/>
        </w:rPr>
        <w:tab/>
      </w:r>
      <w:r w:rsidR="00A15C99">
        <w:rPr>
          <w:b/>
          <w:sz w:val="24"/>
          <w:lang w:val="es-ES"/>
        </w:rPr>
        <w:tab/>
      </w:r>
      <w:r w:rsidRPr="007E3F80">
        <w:rPr>
          <w:b/>
          <w:sz w:val="24"/>
          <w:lang w:val="es-ES"/>
        </w:rPr>
        <w:t xml:space="preserve">c) </w:t>
      </w:r>
      <w:proofErr w:type="spellStart"/>
      <w:r w:rsidRPr="007E3F80">
        <w:rPr>
          <w:bCs/>
          <w:sz w:val="24"/>
          <w:lang w:val="es-ES"/>
        </w:rPr>
        <w:t>Sustitúyese</w:t>
      </w:r>
      <w:proofErr w:type="spellEnd"/>
      <w:r w:rsidRPr="007E3F80">
        <w:rPr>
          <w:bCs/>
          <w:sz w:val="24"/>
          <w:lang w:val="es-ES"/>
        </w:rPr>
        <w:t xml:space="preserve"> en el inciso tercero, la expresión “diez a veinte” por “cincuenta a cien”.</w:t>
      </w:r>
    </w:p>
    <w:p w14:paraId="416A0EB5" w14:textId="77777777" w:rsidR="001B1F35" w:rsidRPr="007E3F80" w:rsidRDefault="001B1F35" w:rsidP="00600900">
      <w:pPr>
        <w:pStyle w:val="Textoindependiente"/>
        <w:rPr>
          <w:b/>
          <w:sz w:val="24"/>
          <w:lang w:val="es-ES"/>
        </w:rPr>
      </w:pPr>
    </w:p>
    <w:p w14:paraId="1CC2FD9D" w14:textId="5529AF0B" w:rsidR="001B1F35" w:rsidRPr="007E3F80" w:rsidRDefault="001B1F35" w:rsidP="00600900">
      <w:pPr>
        <w:pStyle w:val="Textoindependiente"/>
        <w:rPr>
          <w:b/>
          <w:sz w:val="24"/>
        </w:rPr>
      </w:pPr>
      <w:r w:rsidRPr="007E3F80">
        <w:rPr>
          <w:b/>
          <w:sz w:val="24"/>
        </w:rPr>
        <w:tab/>
      </w:r>
      <w:r w:rsidR="00A15C99">
        <w:rPr>
          <w:b/>
          <w:sz w:val="24"/>
        </w:rPr>
        <w:tab/>
      </w:r>
      <w:r w:rsidR="00A15C99">
        <w:rPr>
          <w:b/>
          <w:sz w:val="24"/>
        </w:rPr>
        <w:tab/>
      </w:r>
      <w:r w:rsidR="00A15C99">
        <w:rPr>
          <w:b/>
          <w:sz w:val="24"/>
        </w:rPr>
        <w:tab/>
      </w:r>
      <w:r w:rsidR="00793AA7">
        <w:rPr>
          <w:b/>
          <w:sz w:val="24"/>
        </w:rPr>
        <w:t>10</w:t>
      </w:r>
      <w:r w:rsidRPr="007E3F80">
        <w:rPr>
          <w:b/>
          <w:sz w:val="24"/>
        </w:rPr>
        <w:t xml:space="preserve">) </w:t>
      </w:r>
      <w:proofErr w:type="spellStart"/>
      <w:r w:rsidRPr="007E3F80">
        <w:rPr>
          <w:b/>
          <w:sz w:val="24"/>
        </w:rPr>
        <w:t>Incorpóranse</w:t>
      </w:r>
      <w:proofErr w:type="spellEnd"/>
      <w:r w:rsidRPr="007E3F80">
        <w:rPr>
          <w:b/>
          <w:sz w:val="24"/>
        </w:rPr>
        <w:t xml:space="preserve"> los siguientes artículos 47 bis, 47 ter y 47 </w:t>
      </w:r>
      <w:proofErr w:type="spellStart"/>
      <w:r w:rsidRPr="007E3F80">
        <w:rPr>
          <w:b/>
          <w:sz w:val="24"/>
        </w:rPr>
        <w:t>quáter</w:t>
      </w:r>
      <w:proofErr w:type="spellEnd"/>
      <w:r w:rsidRPr="007E3F80">
        <w:rPr>
          <w:b/>
          <w:sz w:val="24"/>
        </w:rPr>
        <w:t>, nuevos, del siguiente tenor:</w:t>
      </w:r>
    </w:p>
    <w:p w14:paraId="7F882AED" w14:textId="77777777" w:rsidR="001B1F35" w:rsidRPr="007E3F80" w:rsidRDefault="001B1F35" w:rsidP="00600900">
      <w:pPr>
        <w:pStyle w:val="Textoindependiente"/>
        <w:rPr>
          <w:b/>
          <w:sz w:val="24"/>
        </w:rPr>
      </w:pPr>
    </w:p>
    <w:p w14:paraId="25E3BD76" w14:textId="3659BB41" w:rsidR="001B1F35" w:rsidRPr="007E3F80" w:rsidRDefault="001B1F35" w:rsidP="00600900">
      <w:pPr>
        <w:pStyle w:val="Textoindependiente"/>
        <w:rPr>
          <w:b/>
          <w:sz w:val="24"/>
        </w:rPr>
      </w:pPr>
      <w:r w:rsidRPr="007E3F80">
        <w:rPr>
          <w:b/>
          <w:sz w:val="24"/>
        </w:rPr>
        <w:lastRenderedPageBreak/>
        <w:tab/>
      </w:r>
      <w:r w:rsidR="00A15C99">
        <w:rPr>
          <w:b/>
          <w:sz w:val="24"/>
        </w:rPr>
        <w:tab/>
      </w:r>
      <w:r w:rsidR="00A15C99">
        <w:rPr>
          <w:b/>
          <w:sz w:val="24"/>
        </w:rPr>
        <w:tab/>
      </w:r>
      <w:r w:rsidR="00A15C99">
        <w:rPr>
          <w:b/>
          <w:sz w:val="24"/>
        </w:rPr>
        <w:tab/>
      </w:r>
      <w:r w:rsidRPr="007E3F80">
        <w:rPr>
          <w:b/>
          <w:sz w:val="24"/>
        </w:rPr>
        <w:t xml:space="preserve">“Artículo 47 </w:t>
      </w:r>
      <w:proofErr w:type="gramStart"/>
      <w:r w:rsidRPr="007E3F80">
        <w:rPr>
          <w:b/>
          <w:sz w:val="24"/>
        </w:rPr>
        <w:t>bis.-</w:t>
      </w:r>
      <w:proofErr w:type="gramEnd"/>
      <w:r w:rsidRPr="007E3F80">
        <w:rPr>
          <w:b/>
          <w:sz w:val="24"/>
        </w:rPr>
        <w:t xml:space="preserve"> La infracción a lo dispuesto en el artículo 40 bis se sancionará con multa de cinco a doscientas unidades tributarias mensuales y con el comiso de las bebidas.</w:t>
      </w:r>
    </w:p>
    <w:p w14:paraId="2CE818FB" w14:textId="77777777" w:rsidR="001B1F35" w:rsidRPr="007E3F80" w:rsidRDefault="001B1F35" w:rsidP="00600900">
      <w:pPr>
        <w:pStyle w:val="Textoindependiente"/>
        <w:rPr>
          <w:b/>
          <w:sz w:val="24"/>
        </w:rPr>
      </w:pPr>
    </w:p>
    <w:p w14:paraId="5F13291A" w14:textId="2B88EDA1" w:rsidR="001B1F35" w:rsidRPr="007E3F80" w:rsidRDefault="001B1F35" w:rsidP="00600900">
      <w:pPr>
        <w:pStyle w:val="Textoindependiente"/>
        <w:rPr>
          <w:b/>
          <w:sz w:val="24"/>
        </w:rPr>
      </w:pPr>
      <w:r w:rsidRPr="007E3F80">
        <w:rPr>
          <w:b/>
          <w:sz w:val="24"/>
        </w:rPr>
        <w:tab/>
      </w:r>
      <w:r w:rsidR="00A15C99">
        <w:rPr>
          <w:b/>
          <w:sz w:val="24"/>
        </w:rPr>
        <w:tab/>
      </w:r>
      <w:r w:rsidR="00A15C99">
        <w:rPr>
          <w:b/>
          <w:sz w:val="24"/>
        </w:rPr>
        <w:tab/>
      </w:r>
      <w:r w:rsidR="00A15C99">
        <w:rPr>
          <w:b/>
          <w:sz w:val="24"/>
        </w:rPr>
        <w:tab/>
      </w:r>
      <w:r w:rsidRPr="007E3F80">
        <w:rPr>
          <w:b/>
          <w:sz w:val="24"/>
        </w:rPr>
        <w:t xml:space="preserve">Artículo 47 </w:t>
      </w:r>
      <w:proofErr w:type="gramStart"/>
      <w:r w:rsidRPr="007E3F80">
        <w:rPr>
          <w:b/>
          <w:sz w:val="24"/>
        </w:rPr>
        <w:t>ter.-</w:t>
      </w:r>
      <w:proofErr w:type="gramEnd"/>
      <w:r w:rsidRPr="007E3F80">
        <w:rPr>
          <w:b/>
          <w:sz w:val="24"/>
        </w:rPr>
        <w:t xml:space="preserve"> La infracción a lo dispuesto en el artículo 40 ter será sancionado con multa de veinte a doscientas unidades tributarias anuales.</w:t>
      </w:r>
    </w:p>
    <w:p w14:paraId="7D1CB511" w14:textId="77777777" w:rsidR="001B1F35" w:rsidRPr="007E3F80" w:rsidRDefault="001B1F35" w:rsidP="00600900">
      <w:pPr>
        <w:pStyle w:val="Textoindependiente"/>
        <w:rPr>
          <w:b/>
          <w:sz w:val="24"/>
        </w:rPr>
      </w:pPr>
    </w:p>
    <w:p w14:paraId="515B3939" w14:textId="6A10D081" w:rsidR="001B1F35" w:rsidRPr="007E3F80" w:rsidRDefault="001B1F35" w:rsidP="00600900">
      <w:pPr>
        <w:pStyle w:val="Textoindependiente"/>
        <w:rPr>
          <w:b/>
          <w:sz w:val="24"/>
        </w:rPr>
      </w:pPr>
      <w:r w:rsidRPr="007E3F80">
        <w:rPr>
          <w:b/>
          <w:sz w:val="24"/>
        </w:rPr>
        <w:tab/>
      </w:r>
      <w:r w:rsidR="00A15C99">
        <w:rPr>
          <w:b/>
          <w:sz w:val="24"/>
        </w:rPr>
        <w:tab/>
      </w:r>
      <w:r w:rsidR="00A15C99">
        <w:rPr>
          <w:b/>
          <w:sz w:val="24"/>
        </w:rPr>
        <w:tab/>
      </w:r>
      <w:r w:rsidR="00A15C99">
        <w:rPr>
          <w:b/>
          <w:sz w:val="24"/>
        </w:rPr>
        <w:tab/>
      </w:r>
      <w:r w:rsidRPr="007E3F80">
        <w:rPr>
          <w:b/>
          <w:sz w:val="24"/>
        </w:rPr>
        <w:t xml:space="preserve">Artículo 47 </w:t>
      </w:r>
      <w:proofErr w:type="spellStart"/>
      <w:proofErr w:type="gramStart"/>
      <w:r w:rsidRPr="007E3F80">
        <w:rPr>
          <w:b/>
          <w:sz w:val="24"/>
        </w:rPr>
        <w:t>quáter</w:t>
      </w:r>
      <w:proofErr w:type="spellEnd"/>
      <w:r w:rsidRPr="007E3F80">
        <w:rPr>
          <w:b/>
          <w:sz w:val="24"/>
        </w:rPr>
        <w:t>.-</w:t>
      </w:r>
      <w:proofErr w:type="gramEnd"/>
      <w:r w:rsidRPr="007E3F80">
        <w:rPr>
          <w:b/>
          <w:sz w:val="24"/>
        </w:rPr>
        <w:t xml:space="preserve"> Las sanciones que se señalan en los dos artículos anteriores podrán imponerse dobladas en caso de reincidencia.</w:t>
      </w:r>
    </w:p>
    <w:p w14:paraId="33AF16DA" w14:textId="77777777" w:rsidR="001B1F35" w:rsidRPr="007E3F80" w:rsidRDefault="001B1F35" w:rsidP="00600900">
      <w:pPr>
        <w:pStyle w:val="Textoindependiente"/>
        <w:rPr>
          <w:b/>
          <w:sz w:val="24"/>
        </w:rPr>
      </w:pPr>
    </w:p>
    <w:p w14:paraId="5F0C662F" w14:textId="01B93735" w:rsidR="001B1F35" w:rsidRPr="007E3F80" w:rsidRDefault="001B1F35" w:rsidP="00600900">
      <w:pPr>
        <w:pStyle w:val="Textoindependiente"/>
        <w:rPr>
          <w:b/>
          <w:sz w:val="24"/>
        </w:rPr>
      </w:pPr>
      <w:r w:rsidRPr="007E3F80">
        <w:rPr>
          <w:b/>
          <w:sz w:val="24"/>
        </w:rPr>
        <w:tab/>
      </w:r>
      <w:r w:rsidR="00A15C99">
        <w:rPr>
          <w:b/>
          <w:sz w:val="24"/>
        </w:rPr>
        <w:tab/>
      </w:r>
      <w:r w:rsidR="00A15C99">
        <w:rPr>
          <w:b/>
          <w:sz w:val="24"/>
        </w:rPr>
        <w:tab/>
      </w:r>
      <w:r w:rsidR="00A15C99">
        <w:rPr>
          <w:b/>
          <w:sz w:val="24"/>
        </w:rPr>
        <w:tab/>
      </w:r>
      <w:r w:rsidRPr="007E3F80">
        <w:rPr>
          <w:b/>
          <w:sz w:val="24"/>
        </w:rPr>
        <w:t>La reincidencia se determinará según lo dispuesto en el inciso cuarto del artículo 47.”.</w:t>
      </w:r>
      <w:r w:rsidRPr="009606CC">
        <w:rPr>
          <w:bCs/>
          <w:sz w:val="24"/>
        </w:rPr>
        <w:t xml:space="preserve"> </w:t>
      </w:r>
    </w:p>
    <w:p w14:paraId="79B913BB" w14:textId="77777777" w:rsidR="001B1F35" w:rsidRPr="007E3F80" w:rsidRDefault="001B1F35" w:rsidP="00600900">
      <w:pPr>
        <w:pStyle w:val="Textoindependiente"/>
        <w:rPr>
          <w:b/>
          <w:sz w:val="24"/>
        </w:rPr>
      </w:pPr>
    </w:p>
    <w:p w14:paraId="4C36D409" w14:textId="4C12E396" w:rsidR="001B1F35" w:rsidRPr="007E3F80" w:rsidRDefault="001B1F35" w:rsidP="00600900">
      <w:pPr>
        <w:pStyle w:val="Textoindependiente"/>
        <w:rPr>
          <w:b/>
          <w:sz w:val="24"/>
        </w:rPr>
      </w:pPr>
      <w:r w:rsidRPr="007E3F80">
        <w:rPr>
          <w:b/>
          <w:sz w:val="24"/>
        </w:rPr>
        <w:tab/>
      </w:r>
      <w:r w:rsidR="00A15C99">
        <w:rPr>
          <w:b/>
          <w:sz w:val="24"/>
        </w:rPr>
        <w:tab/>
      </w:r>
      <w:r w:rsidR="00A15C99">
        <w:rPr>
          <w:b/>
          <w:sz w:val="24"/>
        </w:rPr>
        <w:tab/>
      </w:r>
      <w:r w:rsidR="00A15C99">
        <w:rPr>
          <w:b/>
          <w:sz w:val="24"/>
        </w:rPr>
        <w:tab/>
      </w:r>
      <w:r w:rsidRPr="007E3F80">
        <w:rPr>
          <w:b/>
          <w:sz w:val="24"/>
        </w:rPr>
        <w:t>1</w:t>
      </w:r>
      <w:r w:rsidR="00793AA7">
        <w:rPr>
          <w:b/>
          <w:sz w:val="24"/>
        </w:rPr>
        <w:t>1</w:t>
      </w:r>
      <w:r w:rsidRPr="007E3F80">
        <w:rPr>
          <w:b/>
          <w:sz w:val="24"/>
        </w:rPr>
        <w:t xml:space="preserve">) </w:t>
      </w:r>
      <w:proofErr w:type="spellStart"/>
      <w:r w:rsidRPr="007E3F80">
        <w:rPr>
          <w:b/>
          <w:sz w:val="24"/>
        </w:rPr>
        <w:t>Intercálase</w:t>
      </w:r>
      <w:proofErr w:type="spellEnd"/>
      <w:r w:rsidRPr="007E3F80">
        <w:rPr>
          <w:b/>
          <w:sz w:val="24"/>
        </w:rPr>
        <w:t>, en el inciso primero del artículo 56, entre las palabras “mensual” y “a”, la siguiente expresión “o anual, según corresponda,”.</w:t>
      </w:r>
      <w:r w:rsidRPr="005B52B9">
        <w:rPr>
          <w:bCs/>
          <w:sz w:val="24"/>
        </w:rPr>
        <w:t xml:space="preserve"> </w:t>
      </w:r>
    </w:p>
    <w:p w14:paraId="6E7134B5" w14:textId="77777777" w:rsidR="001B1F35" w:rsidRPr="007E3F80" w:rsidRDefault="001B1F35" w:rsidP="00600900">
      <w:pPr>
        <w:pStyle w:val="Textoindependiente"/>
        <w:rPr>
          <w:b/>
          <w:sz w:val="24"/>
        </w:rPr>
      </w:pPr>
    </w:p>
    <w:p w14:paraId="080002FC" w14:textId="3DCF9931" w:rsidR="001B1F35" w:rsidRPr="007E3F80" w:rsidRDefault="001B1F35" w:rsidP="00600900">
      <w:pPr>
        <w:pStyle w:val="Textoindependiente"/>
        <w:rPr>
          <w:bCs/>
          <w:sz w:val="24"/>
          <w:lang w:val="es-ES"/>
        </w:rPr>
      </w:pPr>
      <w:r w:rsidRPr="007E3F80">
        <w:rPr>
          <w:bCs/>
          <w:sz w:val="24"/>
          <w:lang w:val="es-ES"/>
        </w:rPr>
        <w:tab/>
      </w:r>
      <w:r w:rsidR="00A15C99">
        <w:rPr>
          <w:bCs/>
          <w:sz w:val="24"/>
          <w:lang w:val="es-ES"/>
        </w:rPr>
        <w:tab/>
      </w:r>
      <w:r w:rsidR="00A15C99">
        <w:rPr>
          <w:bCs/>
          <w:sz w:val="24"/>
          <w:lang w:val="es-ES"/>
        </w:rPr>
        <w:tab/>
      </w:r>
      <w:r w:rsidR="00A15C99">
        <w:rPr>
          <w:bCs/>
          <w:sz w:val="24"/>
          <w:lang w:val="es-ES"/>
        </w:rPr>
        <w:tab/>
      </w:r>
      <w:r w:rsidRPr="007E3F80">
        <w:rPr>
          <w:b/>
          <w:sz w:val="24"/>
          <w:lang w:val="es-ES"/>
        </w:rPr>
        <w:t>1</w:t>
      </w:r>
      <w:r w:rsidR="00793AA7">
        <w:rPr>
          <w:b/>
          <w:sz w:val="24"/>
          <w:lang w:val="es-ES"/>
        </w:rPr>
        <w:t>2</w:t>
      </w:r>
      <w:r w:rsidRPr="007E3F80">
        <w:rPr>
          <w:b/>
          <w:sz w:val="24"/>
          <w:lang w:val="es-ES"/>
        </w:rPr>
        <w:t>)</w:t>
      </w:r>
      <w:r w:rsidRPr="007E3F80">
        <w:rPr>
          <w:bCs/>
          <w:sz w:val="24"/>
          <w:lang w:val="es-ES"/>
        </w:rPr>
        <w:t xml:space="preserve"> </w:t>
      </w:r>
      <w:proofErr w:type="spellStart"/>
      <w:r w:rsidRPr="007E3F80">
        <w:rPr>
          <w:bCs/>
          <w:sz w:val="24"/>
          <w:lang w:val="es-ES"/>
        </w:rPr>
        <w:t>Sustitúyese</w:t>
      </w:r>
      <w:proofErr w:type="spellEnd"/>
      <w:r w:rsidRPr="007E3F80">
        <w:rPr>
          <w:bCs/>
          <w:sz w:val="24"/>
          <w:lang w:val="es-ES"/>
        </w:rPr>
        <w:t xml:space="preserve"> el artículo 57, por el siguiente:</w:t>
      </w:r>
    </w:p>
    <w:p w14:paraId="037F4183" w14:textId="77777777" w:rsidR="001B1F35" w:rsidRPr="007E3F80" w:rsidRDefault="001B1F35" w:rsidP="00600900">
      <w:pPr>
        <w:pStyle w:val="Textoindependiente"/>
        <w:rPr>
          <w:bCs/>
          <w:sz w:val="24"/>
          <w:lang w:val="es-ES"/>
        </w:rPr>
      </w:pPr>
    </w:p>
    <w:p w14:paraId="4400E866" w14:textId="39FE38A0" w:rsidR="001B1F35" w:rsidRDefault="001B1F35" w:rsidP="00600900">
      <w:pPr>
        <w:pStyle w:val="Textoindependiente"/>
        <w:rPr>
          <w:bCs/>
          <w:sz w:val="24"/>
          <w:lang w:val="es-CL"/>
        </w:rPr>
      </w:pPr>
      <w:r w:rsidRPr="007E3F80">
        <w:rPr>
          <w:bCs/>
          <w:sz w:val="24"/>
          <w:lang w:val="es-ES"/>
        </w:rPr>
        <w:tab/>
      </w:r>
      <w:r w:rsidR="00A15C99">
        <w:rPr>
          <w:bCs/>
          <w:sz w:val="24"/>
          <w:lang w:val="es-ES"/>
        </w:rPr>
        <w:tab/>
      </w:r>
      <w:r w:rsidR="00A15C99">
        <w:rPr>
          <w:bCs/>
          <w:sz w:val="24"/>
          <w:lang w:val="es-ES"/>
        </w:rPr>
        <w:tab/>
      </w:r>
      <w:r w:rsidR="00A15C99">
        <w:rPr>
          <w:bCs/>
          <w:sz w:val="24"/>
          <w:lang w:val="es-ES"/>
        </w:rPr>
        <w:tab/>
      </w:r>
      <w:r w:rsidRPr="007E3F80">
        <w:rPr>
          <w:bCs/>
          <w:sz w:val="24"/>
          <w:lang w:val="es-ES"/>
        </w:rPr>
        <w:t>“</w:t>
      </w:r>
      <w:r w:rsidRPr="007E3F80">
        <w:rPr>
          <w:bCs/>
          <w:sz w:val="24"/>
          <w:lang w:val="es-CL"/>
        </w:rPr>
        <w:t xml:space="preserve">Artículo 57.- Del total de las sumas que ingresen por concepto de multas aplicadas por infracción a las disposiciones de esta ley, el 40% se destinará a los Servicios de Salud para el financiamiento y desarrollo de los programas de prevención, tratamiento y rehabilitación de personas </w:t>
      </w:r>
      <w:r w:rsidRPr="007E3F80">
        <w:rPr>
          <w:bCs/>
          <w:sz w:val="24"/>
          <w:lang w:val="es-ES"/>
        </w:rPr>
        <w:t>que presentan un consumo perjudicial de alcohol y dependencia del mismo</w:t>
      </w:r>
      <w:r w:rsidR="008C71E4">
        <w:rPr>
          <w:bCs/>
          <w:sz w:val="24"/>
          <w:lang w:val="es-ES"/>
        </w:rPr>
        <w:t>,</w:t>
      </w:r>
      <w:r w:rsidRPr="007E3F80">
        <w:rPr>
          <w:bCs/>
          <w:sz w:val="24"/>
          <w:lang w:val="es-ES"/>
        </w:rPr>
        <w:t xml:space="preserve"> </w:t>
      </w:r>
      <w:r w:rsidRPr="007E3F80">
        <w:rPr>
          <w:bCs/>
          <w:sz w:val="24"/>
        </w:rPr>
        <w:t>y a las Secretarías Regionales Ministeriales de Salud para medidas de protección de la salud pública en aspectos relativos al consumo nocivo de alcohol</w:t>
      </w:r>
      <w:r w:rsidRPr="007E3F80">
        <w:rPr>
          <w:bCs/>
          <w:sz w:val="24"/>
          <w:lang w:val="es-CL"/>
        </w:rPr>
        <w:t xml:space="preserve">, y el 60%, a las municipalidades, para la fiscalización de dichas infracciones y para el desarrollo de los programas de prevención </w:t>
      </w:r>
      <w:r w:rsidRPr="007E3F80">
        <w:rPr>
          <w:bCs/>
          <w:sz w:val="24"/>
        </w:rPr>
        <w:t>del consumo perjudicial de alcohol</w:t>
      </w:r>
      <w:r w:rsidRPr="007E3F80">
        <w:rPr>
          <w:bCs/>
          <w:sz w:val="24"/>
          <w:lang w:val="es-CL"/>
        </w:rPr>
        <w:t xml:space="preserve"> y rehabilitación </w:t>
      </w:r>
      <w:r w:rsidRPr="007E3F80">
        <w:rPr>
          <w:bCs/>
          <w:sz w:val="24"/>
        </w:rPr>
        <w:t>social</w:t>
      </w:r>
      <w:r w:rsidRPr="007E3F80">
        <w:rPr>
          <w:bCs/>
          <w:sz w:val="24"/>
          <w:lang w:val="es-CL"/>
        </w:rPr>
        <w:t xml:space="preserve"> de personas alcohólicas.</w:t>
      </w:r>
    </w:p>
    <w:p w14:paraId="71E07887" w14:textId="77777777" w:rsidR="001B1F35" w:rsidRPr="007E3F80" w:rsidRDefault="001B1F35" w:rsidP="00600900">
      <w:pPr>
        <w:pStyle w:val="Textoindependiente"/>
        <w:rPr>
          <w:b/>
          <w:sz w:val="24"/>
          <w:lang w:val="es-CL"/>
        </w:rPr>
      </w:pPr>
    </w:p>
    <w:p w14:paraId="4B7CCD53" w14:textId="36E4501A" w:rsidR="001B1F35" w:rsidRDefault="001B1F35" w:rsidP="00600900">
      <w:pPr>
        <w:pStyle w:val="Textoindependiente"/>
        <w:rPr>
          <w:bCs/>
          <w:sz w:val="24"/>
        </w:rPr>
      </w:pPr>
      <w:r w:rsidRPr="007E3F80">
        <w:rPr>
          <w:bCs/>
          <w:sz w:val="24"/>
        </w:rPr>
        <w:tab/>
      </w:r>
      <w:r w:rsidR="00A15C99">
        <w:rPr>
          <w:bCs/>
          <w:sz w:val="24"/>
        </w:rPr>
        <w:tab/>
      </w:r>
      <w:r w:rsidR="00A15C99">
        <w:rPr>
          <w:bCs/>
          <w:sz w:val="24"/>
        </w:rPr>
        <w:tab/>
      </w:r>
      <w:r w:rsidR="00A15C99">
        <w:rPr>
          <w:bCs/>
          <w:sz w:val="24"/>
        </w:rPr>
        <w:tab/>
      </w:r>
      <w:r w:rsidRPr="007E3F80">
        <w:rPr>
          <w:bCs/>
          <w:sz w:val="24"/>
        </w:rPr>
        <w:t>El reglamento a que hace mención el artículo 33 regulará la forma de administración de los montos correspondientes a salud.”.</w:t>
      </w:r>
    </w:p>
    <w:bookmarkEnd w:id="85"/>
    <w:p w14:paraId="34B1D2F5" w14:textId="77777777" w:rsidR="003F4599" w:rsidRDefault="003F4599" w:rsidP="00600900">
      <w:pPr>
        <w:pStyle w:val="Textoindependiente"/>
        <w:rPr>
          <w:bCs/>
          <w:sz w:val="24"/>
        </w:rPr>
      </w:pPr>
    </w:p>
    <w:p w14:paraId="08CEDBB6" w14:textId="29C89DC6" w:rsidR="003F4599" w:rsidRPr="003F4599" w:rsidRDefault="003F4599" w:rsidP="00600900">
      <w:pPr>
        <w:pStyle w:val="Textoindependiente"/>
        <w:rPr>
          <w:bCs/>
          <w:sz w:val="24"/>
        </w:rPr>
      </w:pPr>
      <w:r w:rsidRPr="00957E3A">
        <w:rPr>
          <w:bCs/>
          <w:sz w:val="24"/>
        </w:rPr>
        <w:t xml:space="preserve">(Artículo 1°, </w:t>
      </w:r>
      <w:proofErr w:type="spellStart"/>
      <w:r w:rsidRPr="00957E3A">
        <w:rPr>
          <w:bCs/>
          <w:sz w:val="24"/>
        </w:rPr>
        <w:t>N°</w:t>
      </w:r>
      <w:proofErr w:type="spellEnd"/>
      <w:r w:rsidRPr="00957E3A">
        <w:rPr>
          <w:bCs/>
          <w:sz w:val="24"/>
        </w:rPr>
        <w:t xml:space="preserve"> 1, unanimidad 8x0; </w:t>
      </w:r>
      <w:proofErr w:type="spellStart"/>
      <w:r w:rsidRPr="00957E3A">
        <w:rPr>
          <w:bCs/>
          <w:sz w:val="24"/>
        </w:rPr>
        <w:t>N°</w:t>
      </w:r>
      <w:r w:rsidRPr="00957E3A">
        <w:rPr>
          <w:bCs/>
          <w:sz w:val="24"/>
          <w:vertAlign w:val="superscript"/>
        </w:rPr>
        <w:t>s</w:t>
      </w:r>
      <w:proofErr w:type="spellEnd"/>
      <w:r w:rsidRPr="00957E3A">
        <w:rPr>
          <w:bCs/>
          <w:sz w:val="24"/>
        </w:rPr>
        <w:t xml:space="preserve"> 5 y 8, unanimidad, excepto incisos 5 y 12</w:t>
      </w:r>
      <w:r w:rsidR="00793AA7" w:rsidRPr="00957E3A">
        <w:rPr>
          <w:bCs/>
          <w:sz w:val="24"/>
        </w:rPr>
        <w:t xml:space="preserve"> del artículo 40 bis,</w:t>
      </w:r>
      <w:r w:rsidR="00BB6576">
        <w:rPr>
          <w:bCs/>
          <w:sz w:val="24"/>
        </w:rPr>
        <w:t xml:space="preserve"> </w:t>
      </w:r>
      <w:r w:rsidRPr="00957E3A">
        <w:rPr>
          <w:bCs/>
          <w:sz w:val="24"/>
        </w:rPr>
        <w:t xml:space="preserve">mayoría 5x4; </w:t>
      </w:r>
      <w:proofErr w:type="spellStart"/>
      <w:r w:rsidR="00793AA7" w:rsidRPr="00957E3A">
        <w:rPr>
          <w:bCs/>
          <w:sz w:val="24"/>
        </w:rPr>
        <w:t>N°</w:t>
      </w:r>
      <w:r w:rsidR="00793AA7" w:rsidRPr="00957E3A">
        <w:rPr>
          <w:bCs/>
          <w:sz w:val="24"/>
          <w:vertAlign w:val="superscript"/>
        </w:rPr>
        <w:t>s</w:t>
      </w:r>
      <w:proofErr w:type="spellEnd"/>
      <w:r w:rsidR="00793AA7" w:rsidRPr="00957E3A">
        <w:rPr>
          <w:bCs/>
          <w:sz w:val="24"/>
        </w:rPr>
        <w:t xml:space="preserve"> 9 y</w:t>
      </w:r>
      <w:r w:rsidRPr="00957E3A">
        <w:rPr>
          <w:bCs/>
          <w:sz w:val="24"/>
        </w:rPr>
        <w:t xml:space="preserve"> 1</w:t>
      </w:r>
      <w:r w:rsidR="00793AA7" w:rsidRPr="00957E3A">
        <w:rPr>
          <w:bCs/>
          <w:sz w:val="24"/>
        </w:rPr>
        <w:t>0</w:t>
      </w:r>
      <w:r w:rsidRPr="00957E3A">
        <w:rPr>
          <w:bCs/>
          <w:sz w:val="24"/>
        </w:rPr>
        <w:t xml:space="preserve">, unanimidad 9x0; </w:t>
      </w:r>
      <w:proofErr w:type="spellStart"/>
      <w:r w:rsidRPr="00957E3A">
        <w:rPr>
          <w:bCs/>
          <w:sz w:val="24"/>
        </w:rPr>
        <w:t>N°</w:t>
      </w:r>
      <w:proofErr w:type="spellEnd"/>
      <w:r w:rsidRPr="00957E3A">
        <w:rPr>
          <w:bCs/>
          <w:sz w:val="24"/>
        </w:rPr>
        <w:t xml:space="preserve"> 1</w:t>
      </w:r>
      <w:r w:rsidR="00793AA7" w:rsidRPr="00957E3A">
        <w:rPr>
          <w:bCs/>
          <w:sz w:val="24"/>
        </w:rPr>
        <w:t>1</w:t>
      </w:r>
      <w:r w:rsidRPr="00957E3A">
        <w:rPr>
          <w:bCs/>
          <w:sz w:val="24"/>
        </w:rPr>
        <w:t>, unanimidad 6x0)</w:t>
      </w:r>
    </w:p>
    <w:p w14:paraId="0DDDD3C7" w14:textId="77777777" w:rsidR="001B1F35" w:rsidRDefault="001B1F35" w:rsidP="00600900">
      <w:pPr>
        <w:pStyle w:val="Textoindependiente"/>
        <w:rPr>
          <w:bCs/>
          <w:sz w:val="24"/>
        </w:rPr>
      </w:pPr>
    </w:p>
    <w:p w14:paraId="12123EFB" w14:textId="77777777" w:rsidR="001B1F35" w:rsidRDefault="001B1F35" w:rsidP="00600900">
      <w:pPr>
        <w:pStyle w:val="Textoindependiente"/>
        <w:jc w:val="center"/>
        <w:rPr>
          <w:b/>
          <w:sz w:val="24"/>
        </w:rPr>
      </w:pPr>
      <w:r w:rsidRPr="007E3F80">
        <w:rPr>
          <w:b/>
          <w:sz w:val="24"/>
        </w:rPr>
        <w:t xml:space="preserve">Artículo </w:t>
      </w:r>
      <w:r>
        <w:rPr>
          <w:b/>
          <w:sz w:val="24"/>
        </w:rPr>
        <w:t>4</w:t>
      </w:r>
    </w:p>
    <w:p w14:paraId="6106D3CF" w14:textId="77777777" w:rsidR="001B1F35" w:rsidRDefault="001B1F35" w:rsidP="00A15C99">
      <w:pPr>
        <w:pStyle w:val="Textoindependiente"/>
        <w:rPr>
          <w:b/>
          <w:sz w:val="24"/>
        </w:rPr>
      </w:pPr>
    </w:p>
    <w:p w14:paraId="5DF8A7FB" w14:textId="152DFC62" w:rsidR="001B1F35" w:rsidRDefault="001B1F35" w:rsidP="00600900">
      <w:pPr>
        <w:pStyle w:val="Textoindependiente"/>
        <w:rPr>
          <w:bCs/>
          <w:sz w:val="24"/>
        </w:rPr>
      </w:pPr>
      <w:r>
        <w:rPr>
          <w:bCs/>
          <w:sz w:val="24"/>
        </w:rPr>
        <w:tab/>
      </w:r>
      <w:r w:rsidR="00A15C99">
        <w:rPr>
          <w:bCs/>
          <w:sz w:val="24"/>
        </w:rPr>
        <w:tab/>
      </w:r>
      <w:r w:rsidR="00A15C99">
        <w:rPr>
          <w:bCs/>
          <w:sz w:val="24"/>
        </w:rPr>
        <w:tab/>
      </w:r>
      <w:r w:rsidR="00A15C99">
        <w:rPr>
          <w:bCs/>
          <w:sz w:val="24"/>
        </w:rPr>
        <w:tab/>
      </w:r>
      <w:r>
        <w:rPr>
          <w:bCs/>
          <w:sz w:val="24"/>
        </w:rPr>
        <w:t>Trasladarlo como artículo primero transitorio.</w:t>
      </w:r>
      <w:r w:rsidR="00A15C99">
        <w:rPr>
          <w:bCs/>
          <w:sz w:val="24"/>
        </w:rPr>
        <w:t xml:space="preserve"> </w:t>
      </w:r>
      <w:r w:rsidR="00EF5557">
        <w:rPr>
          <w:bCs/>
          <w:sz w:val="24"/>
        </w:rPr>
        <w:t>El</w:t>
      </w:r>
      <w:r w:rsidR="00A15C99">
        <w:rPr>
          <w:bCs/>
          <w:sz w:val="24"/>
        </w:rPr>
        <w:t xml:space="preserve"> texto aprobado por ambas Cámaras, es el siguiente:</w:t>
      </w:r>
    </w:p>
    <w:p w14:paraId="77F199C8" w14:textId="0AA59175" w:rsidR="00A15C99" w:rsidRDefault="00A15C99" w:rsidP="00600900">
      <w:pPr>
        <w:pStyle w:val="Textoindependiente"/>
        <w:rPr>
          <w:bCs/>
          <w:sz w:val="24"/>
        </w:rPr>
      </w:pPr>
    </w:p>
    <w:p w14:paraId="2E233C8E" w14:textId="0ECB6E79" w:rsidR="00A15C99" w:rsidRDefault="00BF3046" w:rsidP="00BF3046">
      <w:pPr>
        <w:pStyle w:val="Textoindependiente"/>
        <w:tabs>
          <w:tab w:val="left" w:pos="-142"/>
          <w:tab w:val="left" w:pos="0"/>
          <w:tab w:val="left" w:pos="2835"/>
        </w:tabs>
        <w:rPr>
          <w:bCs/>
          <w:sz w:val="24"/>
        </w:rPr>
      </w:pPr>
      <w:r w:rsidRPr="00672683">
        <w:rPr>
          <w:bCs/>
          <w:sz w:val="24"/>
        </w:rPr>
        <w:tab/>
      </w:r>
      <w:r>
        <w:rPr>
          <w:bCs/>
          <w:sz w:val="24"/>
        </w:rPr>
        <w:t>“</w:t>
      </w:r>
      <w:r w:rsidRPr="0046438C">
        <w:rPr>
          <w:b/>
          <w:sz w:val="24"/>
        </w:rPr>
        <w:t xml:space="preserve">Artículo primero </w:t>
      </w:r>
      <w:proofErr w:type="gramStart"/>
      <w:r w:rsidRPr="0046438C">
        <w:rPr>
          <w:b/>
          <w:sz w:val="24"/>
        </w:rPr>
        <w:t>transitorio</w:t>
      </w:r>
      <w:r w:rsidRPr="00672683">
        <w:rPr>
          <w:bCs/>
          <w:sz w:val="24"/>
        </w:rPr>
        <w:t>.-</w:t>
      </w:r>
      <w:proofErr w:type="gramEnd"/>
      <w:r w:rsidRPr="00672683">
        <w:rPr>
          <w:bCs/>
          <w:sz w:val="24"/>
        </w:rPr>
        <w:t xml:space="preserve"> Los planes y programas de estudio y prevención a que se refieren los incisos primero, segundo y final del artículo 39 de la ley </w:t>
      </w:r>
      <w:proofErr w:type="spellStart"/>
      <w:r w:rsidRPr="00672683">
        <w:rPr>
          <w:bCs/>
          <w:sz w:val="24"/>
        </w:rPr>
        <w:t>N°</w:t>
      </w:r>
      <w:proofErr w:type="spellEnd"/>
      <w:r w:rsidRPr="00672683">
        <w:rPr>
          <w:bCs/>
          <w:sz w:val="24"/>
        </w:rPr>
        <w:t xml:space="preserve"> 19.925, deberán estar en ejecución un año después de la publicación de esta ley.</w:t>
      </w:r>
      <w:r>
        <w:rPr>
          <w:bCs/>
          <w:sz w:val="24"/>
        </w:rPr>
        <w:t>”.</w:t>
      </w:r>
    </w:p>
    <w:p w14:paraId="275124B9" w14:textId="77D76301" w:rsidR="001B1F35" w:rsidRDefault="003F4599" w:rsidP="00600900">
      <w:pPr>
        <w:pStyle w:val="Textoindependiente"/>
        <w:rPr>
          <w:bCs/>
          <w:sz w:val="24"/>
        </w:rPr>
      </w:pPr>
      <w:r>
        <w:rPr>
          <w:bCs/>
          <w:sz w:val="24"/>
        </w:rPr>
        <w:t>(Unanimidad 9x0)</w:t>
      </w:r>
    </w:p>
    <w:p w14:paraId="1CFE122E" w14:textId="77777777" w:rsidR="003F4599" w:rsidRDefault="003F4599" w:rsidP="00600900">
      <w:pPr>
        <w:pStyle w:val="Textoindependiente"/>
        <w:rPr>
          <w:bCs/>
          <w:sz w:val="24"/>
        </w:rPr>
      </w:pPr>
    </w:p>
    <w:p w14:paraId="6EFA8D31" w14:textId="77777777" w:rsidR="001B1F35" w:rsidRDefault="001B1F35" w:rsidP="00600900">
      <w:pPr>
        <w:pStyle w:val="Textoindependiente"/>
        <w:jc w:val="center"/>
        <w:rPr>
          <w:b/>
          <w:sz w:val="24"/>
        </w:rPr>
      </w:pPr>
      <w:r w:rsidRPr="007E3F80">
        <w:rPr>
          <w:b/>
          <w:sz w:val="24"/>
        </w:rPr>
        <w:t>Artículo 5</w:t>
      </w:r>
    </w:p>
    <w:p w14:paraId="1D0795A7" w14:textId="77777777" w:rsidR="001B1F35" w:rsidRPr="007E3F80" w:rsidRDefault="001B1F35" w:rsidP="00A15C99">
      <w:pPr>
        <w:pStyle w:val="Textoindependiente"/>
        <w:rPr>
          <w:b/>
          <w:sz w:val="24"/>
        </w:rPr>
      </w:pPr>
    </w:p>
    <w:p w14:paraId="57B585EE" w14:textId="2038075B" w:rsidR="00BF3046" w:rsidRDefault="001B1F35" w:rsidP="00BF3046">
      <w:pPr>
        <w:pStyle w:val="Textoindependiente"/>
        <w:rPr>
          <w:bCs/>
          <w:sz w:val="24"/>
        </w:rPr>
      </w:pPr>
      <w:r>
        <w:rPr>
          <w:bCs/>
          <w:sz w:val="24"/>
        </w:rPr>
        <w:tab/>
      </w:r>
      <w:r w:rsidR="00BF3046">
        <w:rPr>
          <w:bCs/>
          <w:sz w:val="24"/>
        </w:rPr>
        <w:tab/>
      </w:r>
      <w:r w:rsidR="00BF3046">
        <w:rPr>
          <w:bCs/>
          <w:sz w:val="24"/>
        </w:rPr>
        <w:tab/>
      </w:r>
      <w:r w:rsidR="00BF3046">
        <w:rPr>
          <w:bCs/>
          <w:sz w:val="24"/>
        </w:rPr>
        <w:tab/>
      </w:r>
      <w:r>
        <w:rPr>
          <w:bCs/>
          <w:sz w:val="24"/>
        </w:rPr>
        <w:t>Pasa a ser artículo 2</w:t>
      </w:r>
      <w:r w:rsidR="00EF5557">
        <w:rPr>
          <w:bCs/>
          <w:sz w:val="24"/>
        </w:rPr>
        <w:t>°</w:t>
      </w:r>
      <w:r>
        <w:rPr>
          <w:bCs/>
          <w:sz w:val="24"/>
        </w:rPr>
        <w:t>.</w:t>
      </w:r>
      <w:r w:rsidR="00BF3046">
        <w:rPr>
          <w:bCs/>
          <w:sz w:val="24"/>
        </w:rPr>
        <w:t xml:space="preserve"> El texto aprobado por ambas Cámaras, es el siguiente:</w:t>
      </w:r>
    </w:p>
    <w:p w14:paraId="4704DD17" w14:textId="69DFDC6A" w:rsidR="001B1F35" w:rsidRDefault="001B1F35" w:rsidP="00600900">
      <w:pPr>
        <w:pStyle w:val="Textoindependiente"/>
        <w:rPr>
          <w:bCs/>
          <w:sz w:val="24"/>
        </w:rPr>
      </w:pPr>
    </w:p>
    <w:p w14:paraId="7F96EE0A" w14:textId="52CE4E13" w:rsidR="00BF3046" w:rsidRPr="00672683" w:rsidRDefault="00BF3046" w:rsidP="00BF3046">
      <w:pPr>
        <w:pStyle w:val="Textoindependiente"/>
        <w:tabs>
          <w:tab w:val="left" w:pos="-142"/>
          <w:tab w:val="left" w:pos="0"/>
          <w:tab w:val="left" w:pos="2835"/>
        </w:tabs>
        <w:rPr>
          <w:bCs/>
          <w:sz w:val="24"/>
        </w:rPr>
      </w:pPr>
      <w:r>
        <w:rPr>
          <w:b/>
          <w:sz w:val="24"/>
        </w:rPr>
        <w:tab/>
        <w:t>“</w:t>
      </w:r>
      <w:r w:rsidRPr="0046438C">
        <w:rPr>
          <w:b/>
          <w:sz w:val="24"/>
        </w:rPr>
        <w:t>Artículo 2</w:t>
      </w:r>
      <w:proofErr w:type="gramStart"/>
      <w:r w:rsidRPr="0046438C">
        <w:rPr>
          <w:b/>
          <w:sz w:val="24"/>
        </w:rPr>
        <w:t>°.-</w:t>
      </w:r>
      <w:proofErr w:type="gramEnd"/>
      <w:r w:rsidRPr="00672683">
        <w:rPr>
          <w:bCs/>
          <w:sz w:val="24"/>
        </w:rPr>
        <w:t xml:space="preserve"> </w:t>
      </w:r>
      <w:proofErr w:type="spellStart"/>
      <w:r w:rsidRPr="00672683">
        <w:rPr>
          <w:bCs/>
          <w:sz w:val="24"/>
        </w:rPr>
        <w:t>Introdúcense</w:t>
      </w:r>
      <w:proofErr w:type="spellEnd"/>
      <w:r w:rsidRPr="00672683">
        <w:rPr>
          <w:bCs/>
          <w:sz w:val="24"/>
        </w:rPr>
        <w:t xml:space="preserve"> las siguientes modificaciones en el inciso primero del artículo 13 de la ley </w:t>
      </w:r>
      <w:proofErr w:type="spellStart"/>
      <w:r w:rsidRPr="00672683">
        <w:rPr>
          <w:bCs/>
          <w:sz w:val="24"/>
        </w:rPr>
        <w:t>N°</w:t>
      </w:r>
      <w:proofErr w:type="spellEnd"/>
      <w:r w:rsidRPr="00672683">
        <w:rPr>
          <w:bCs/>
          <w:sz w:val="24"/>
        </w:rPr>
        <w:t xml:space="preserve"> 18.290</w:t>
      </w:r>
      <w:r w:rsidR="00E0780B">
        <w:rPr>
          <w:bCs/>
          <w:sz w:val="24"/>
        </w:rPr>
        <w:t xml:space="preserve">, </w:t>
      </w:r>
      <w:r w:rsidR="00E0780B" w:rsidRPr="00E0780B">
        <w:rPr>
          <w:b/>
          <w:sz w:val="24"/>
        </w:rPr>
        <w:t>de Tránsito</w:t>
      </w:r>
      <w:r w:rsidRPr="00672683">
        <w:rPr>
          <w:bCs/>
          <w:sz w:val="24"/>
        </w:rPr>
        <w:t>:</w:t>
      </w:r>
    </w:p>
    <w:p w14:paraId="5C36F250" w14:textId="77777777" w:rsidR="00BF3046" w:rsidRDefault="00BF3046" w:rsidP="00BF3046">
      <w:pPr>
        <w:pStyle w:val="Textoindependiente"/>
        <w:tabs>
          <w:tab w:val="left" w:pos="-142"/>
          <w:tab w:val="left" w:pos="0"/>
          <w:tab w:val="left" w:pos="2835"/>
        </w:tabs>
        <w:rPr>
          <w:bCs/>
          <w:sz w:val="24"/>
        </w:rPr>
      </w:pPr>
    </w:p>
    <w:p w14:paraId="42FACA7E" w14:textId="207EFA0A" w:rsidR="00BF3046" w:rsidRPr="00672683" w:rsidRDefault="00BF3046" w:rsidP="00BF3046">
      <w:pPr>
        <w:pStyle w:val="Textoindependiente"/>
        <w:tabs>
          <w:tab w:val="left" w:pos="-142"/>
          <w:tab w:val="left" w:pos="0"/>
          <w:tab w:val="left" w:pos="2835"/>
        </w:tabs>
        <w:rPr>
          <w:bCs/>
          <w:sz w:val="24"/>
        </w:rPr>
      </w:pPr>
      <w:r>
        <w:rPr>
          <w:bCs/>
          <w:sz w:val="24"/>
        </w:rPr>
        <w:tab/>
      </w:r>
      <w:r w:rsidRPr="00672683">
        <w:rPr>
          <w:bCs/>
          <w:sz w:val="24"/>
        </w:rPr>
        <w:t xml:space="preserve">a) </w:t>
      </w:r>
      <w:proofErr w:type="spellStart"/>
      <w:r w:rsidRPr="00672683">
        <w:rPr>
          <w:bCs/>
          <w:sz w:val="24"/>
        </w:rPr>
        <w:t>Sustitúyese</w:t>
      </w:r>
      <w:proofErr w:type="spellEnd"/>
      <w:r w:rsidRPr="00672683">
        <w:rPr>
          <w:bCs/>
          <w:sz w:val="24"/>
        </w:rPr>
        <w:t xml:space="preserve"> en el número 3.- la conjunción “y” final y la coma (,) que la precede por un punto y coma (</w:t>
      </w:r>
      <w:r w:rsidRPr="00672683">
        <w:rPr>
          <w:b/>
          <w:bCs/>
          <w:sz w:val="24"/>
        </w:rPr>
        <w:t>;</w:t>
      </w:r>
      <w:r w:rsidRPr="00672683">
        <w:rPr>
          <w:bCs/>
          <w:sz w:val="24"/>
        </w:rPr>
        <w:t>)</w:t>
      </w:r>
      <w:r w:rsidR="00EF5557">
        <w:rPr>
          <w:bCs/>
          <w:sz w:val="24"/>
        </w:rPr>
        <w:t>.</w:t>
      </w:r>
    </w:p>
    <w:p w14:paraId="2A371F0A" w14:textId="77777777" w:rsidR="00BF3046" w:rsidRDefault="00BF3046" w:rsidP="00BF3046">
      <w:pPr>
        <w:pStyle w:val="Textoindependiente"/>
        <w:tabs>
          <w:tab w:val="left" w:pos="-142"/>
          <w:tab w:val="left" w:pos="0"/>
          <w:tab w:val="left" w:pos="2835"/>
        </w:tabs>
        <w:rPr>
          <w:bCs/>
          <w:sz w:val="24"/>
        </w:rPr>
      </w:pPr>
    </w:p>
    <w:p w14:paraId="1FAE7F41" w14:textId="77777777" w:rsidR="00BF3046" w:rsidRPr="00672683" w:rsidRDefault="00BF3046" w:rsidP="00BF3046">
      <w:pPr>
        <w:pStyle w:val="Textoindependiente"/>
        <w:tabs>
          <w:tab w:val="left" w:pos="-142"/>
          <w:tab w:val="left" w:pos="0"/>
          <w:tab w:val="left" w:pos="2835"/>
        </w:tabs>
        <w:rPr>
          <w:bCs/>
          <w:sz w:val="24"/>
        </w:rPr>
      </w:pPr>
      <w:r>
        <w:rPr>
          <w:bCs/>
          <w:sz w:val="24"/>
        </w:rPr>
        <w:tab/>
      </w:r>
      <w:r w:rsidRPr="00672683">
        <w:rPr>
          <w:bCs/>
          <w:sz w:val="24"/>
        </w:rPr>
        <w:t xml:space="preserve">b) </w:t>
      </w:r>
      <w:proofErr w:type="spellStart"/>
      <w:r w:rsidRPr="00672683">
        <w:rPr>
          <w:bCs/>
          <w:sz w:val="24"/>
        </w:rPr>
        <w:t>Reemplázase</w:t>
      </w:r>
      <w:proofErr w:type="spellEnd"/>
      <w:r w:rsidRPr="00672683">
        <w:rPr>
          <w:bCs/>
          <w:sz w:val="24"/>
        </w:rPr>
        <w:t xml:space="preserve"> en el número 4.- el punto final (.) por una coma (,) y </w:t>
      </w:r>
      <w:proofErr w:type="spellStart"/>
      <w:r w:rsidRPr="00672683">
        <w:rPr>
          <w:bCs/>
          <w:sz w:val="24"/>
        </w:rPr>
        <w:t>agrégase</w:t>
      </w:r>
      <w:proofErr w:type="spellEnd"/>
      <w:r w:rsidRPr="00672683">
        <w:rPr>
          <w:bCs/>
          <w:sz w:val="24"/>
        </w:rPr>
        <w:t xml:space="preserve"> a continuación la conjunción “y”.</w:t>
      </w:r>
    </w:p>
    <w:p w14:paraId="04549212" w14:textId="77777777" w:rsidR="00BF3046" w:rsidRDefault="00BF3046" w:rsidP="00BF3046">
      <w:pPr>
        <w:pStyle w:val="Textoindependiente"/>
        <w:tabs>
          <w:tab w:val="left" w:pos="-142"/>
          <w:tab w:val="left" w:pos="0"/>
          <w:tab w:val="left" w:pos="2835"/>
        </w:tabs>
        <w:rPr>
          <w:bCs/>
          <w:sz w:val="24"/>
        </w:rPr>
      </w:pPr>
    </w:p>
    <w:p w14:paraId="3B746B85" w14:textId="77777777" w:rsidR="00BF3046" w:rsidRPr="00672683" w:rsidRDefault="00BF3046" w:rsidP="00BF3046">
      <w:pPr>
        <w:pStyle w:val="Textoindependiente"/>
        <w:tabs>
          <w:tab w:val="left" w:pos="-142"/>
          <w:tab w:val="left" w:pos="0"/>
          <w:tab w:val="left" w:pos="2835"/>
        </w:tabs>
        <w:rPr>
          <w:bCs/>
          <w:sz w:val="24"/>
        </w:rPr>
      </w:pPr>
      <w:r>
        <w:rPr>
          <w:bCs/>
          <w:sz w:val="24"/>
        </w:rPr>
        <w:tab/>
      </w:r>
      <w:r w:rsidRPr="00672683">
        <w:rPr>
          <w:bCs/>
          <w:sz w:val="24"/>
        </w:rPr>
        <w:t xml:space="preserve">c) </w:t>
      </w:r>
      <w:proofErr w:type="spellStart"/>
      <w:r w:rsidRPr="00672683">
        <w:rPr>
          <w:bCs/>
          <w:sz w:val="24"/>
        </w:rPr>
        <w:t>Agrégase</w:t>
      </w:r>
      <w:proofErr w:type="spellEnd"/>
      <w:r w:rsidRPr="00672683">
        <w:rPr>
          <w:bCs/>
          <w:sz w:val="24"/>
        </w:rPr>
        <w:t xml:space="preserve"> el siguiente número 5:</w:t>
      </w:r>
    </w:p>
    <w:p w14:paraId="7C4DA2E2" w14:textId="77777777" w:rsidR="00BF3046" w:rsidRDefault="00BF3046" w:rsidP="00BF3046">
      <w:pPr>
        <w:pStyle w:val="Textoindependiente"/>
        <w:tabs>
          <w:tab w:val="left" w:pos="-142"/>
          <w:tab w:val="left" w:pos="0"/>
          <w:tab w:val="left" w:pos="2835"/>
        </w:tabs>
        <w:rPr>
          <w:bCs/>
          <w:sz w:val="24"/>
        </w:rPr>
      </w:pPr>
    </w:p>
    <w:p w14:paraId="496EA293" w14:textId="0BAD4C3C" w:rsidR="00BF3046" w:rsidRPr="00672683" w:rsidRDefault="00BF3046" w:rsidP="00BF3046">
      <w:pPr>
        <w:pStyle w:val="Textoindependiente"/>
        <w:tabs>
          <w:tab w:val="left" w:pos="-142"/>
          <w:tab w:val="left" w:pos="0"/>
          <w:tab w:val="left" w:pos="2835"/>
        </w:tabs>
        <w:rPr>
          <w:bCs/>
          <w:sz w:val="24"/>
        </w:rPr>
      </w:pPr>
      <w:r>
        <w:rPr>
          <w:bCs/>
          <w:sz w:val="24"/>
        </w:rPr>
        <w:tab/>
      </w:r>
      <w:r w:rsidRPr="00672683">
        <w:rPr>
          <w:bCs/>
          <w:sz w:val="24"/>
        </w:rPr>
        <w:t xml:space="preserve">“5.- No haber sido sorprendido por Carabineros </w:t>
      </w:r>
      <w:r w:rsidR="00EF5557" w:rsidRPr="00EF5557">
        <w:rPr>
          <w:b/>
          <w:sz w:val="24"/>
        </w:rPr>
        <w:t>de Chile</w:t>
      </w:r>
      <w:r w:rsidR="00EF5557">
        <w:rPr>
          <w:bCs/>
          <w:sz w:val="24"/>
        </w:rPr>
        <w:t xml:space="preserve"> </w:t>
      </w:r>
      <w:r w:rsidRPr="00672683">
        <w:rPr>
          <w:bCs/>
          <w:sz w:val="24"/>
        </w:rPr>
        <w:t xml:space="preserve">realizando alguna de las conductas descritas en los incisos primero de los artículos 25 y 26 de la ley </w:t>
      </w:r>
      <w:proofErr w:type="spellStart"/>
      <w:r w:rsidRPr="00672683">
        <w:rPr>
          <w:bCs/>
          <w:sz w:val="24"/>
        </w:rPr>
        <w:t>N°</w:t>
      </w:r>
      <w:proofErr w:type="spellEnd"/>
      <w:r w:rsidRPr="00672683">
        <w:rPr>
          <w:bCs/>
          <w:sz w:val="24"/>
        </w:rPr>
        <w:t xml:space="preserve"> 19.925, sobre expendio y consumo de bebidas alcohólicas, en los últimos doce meses.”.</w:t>
      </w:r>
      <w:r>
        <w:rPr>
          <w:bCs/>
          <w:sz w:val="24"/>
        </w:rPr>
        <w:t>”.</w:t>
      </w:r>
    </w:p>
    <w:p w14:paraId="0229916E" w14:textId="3DFEED03" w:rsidR="00BF3046" w:rsidRDefault="003F4599" w:rsidP="00BF3046">
      <w:pPr>
        <w:pStyle w:val="Textoindependiente"/>
        <w:tabs>
          <w:tab w:val="left" w:pos="-142"/>
          <w:tab w:val="left" w:pos="0"/>
          <w:tab w:val="left" w:pos="2835"/>
        </w:tabs>
        <w:rPr>
          <w:bCs/>
          <w:sz w:val="24"/>
        </w:rPr>
      </w:pPr>
      <w:r>
        <w:rPr>
          <w:bCs/>
          <w:sz w:val="24"/>
        </w:rPr>
        <w:t>(Unanimidad 9x0)</w:t>
      </w:r>
    </w:p>
    <w:p w14:paraId="5251CE1E" w14:textId="77777777" w:rsidR="003F4599" w:rsidRPr="00672683" w:rsidRDefault="003F4599" w:rsidP="00BF3046">
      <w:pPr>
        <w:pStyle w:val="Textoindependiente"/>
        <w:tabs>
          <w:tab w:val="left" w:pos="-142"/>
          <w:tab w:val="left" w:pos="0"/>
          <w:tab w:val="left" w:pos="2835"/>
        </w:tabs>
        <w:rPr>
          <w:bCs/>
          <w:sz w:val="24"/>
        </w:rPr>
      </w:pPr>
    </w:p>
    <w:p w14:paraId="1B30AF16" w14:textId="77777777" w:rsidR="001B1F35" w:rsidRPr="007E3F80" w:rsidRDefault="001B1F35" w:rsidP="00600900">
      <w:pPr>
        <w:pStyle w:val="Textoindependiente"/>
        <w:jc w:val="center"/>
        <w:rPr>
          <w:b/>
          <w:sz w:val="24"/>
        </w:rPr>
      </w:pPr>
      <w:r w:rsidRPr="007E3F80">
        <w:rPr>
          <w:b/>
          <w:sz w:val="24"/>
        </w:rPr>
        <w:t>Artículo transitorio</w:t>
      </w:r>
    </w:p>
    <w:p w14:paraId="35B99098" w14:textId="77777777" w:rsidR="001B1F35" w:rsidRDefault="001B1F35" w:rsidP="00BF3046">
      <w:pPr>
        <w:pStyle w:val="Textoindependiente"/>
        <w:tabs>
          <w:tab w:val="left" w:pos="-142"/>
          <w:tab w:val="left" w:pos="0"/>
          <w:tab w:val="left" w:pos="2835"/>
        </w:tabs>
        <w:rPr>
          <w:b/>
          <w:bCs/>
          <w:sz w:val="24"/>
        </w:rPr>
      </w:pPr>
    </w:p>
    <w:p w14:paraId="2AECFA80" w14:textId="0FBCE009" w:rsidR="001B1F35" w:rsidRDefault="001B1F35" w:rsidP="00600900">
      <w:pPr>
        <w:pStyle w:val="Textoindependiente"/>
        <w:tabs>
          <w:tab w:val="left" w:pos="-142"/>
          <w:tab w:val="left" w:pos="0"/>
          <w:tab w:val="left" w:pos="2835"/>
        </w:tabs>
        <w:rPr>
          <w:sz w:val="24"/>
        </w:rPr>
      </w:pPr>
      <w:r>
        <w:rPr>
          <w:sz w:val="24"/>
        </w:rPr>
        <w:tab/>
        <w:t>Reemplazarlo por el siguiente artículo segundo transitorio:</w:t>
      </w:r>
    </w:p>
    <w:p w14:paraId="5BEB8027" w14:textId="74A04290" w:rsidR="00BF3046" w:rsidRDefault="00BF3046" w:rsidP="00600900">
      <w:pPr>
        <w:pStyle w:val="Textoindependiente"/>
        <w:tabs>
          <w:tab w:val="left" w:pos="-142"/>
          <w:tab w:val="left" w:pos="0"/>
          <w:tab w:val="left" w:pos="2835"/>
        </w:tabs>
        <w:rPr>
          <w:sz w:val="24"/>
        </w:rPr>
      </w:pPr>
    </w:p>
    <w:p w14:paraId="63AF02DF" w14:textId="639C46C4" w:rsidR="001B1F35" w:rsidRPr="007E3F80" w:rsidRDefault="00BF3046" w:rsidP="00BF3046">
      <w:pPr>
        <w:pStyle w:val="Textoindependiente"/>
        <w:tabs>
          <w:tab w:val="left" w:pos="-142"/>
          <w:tab w:val="left" w:pos="0"/>
          <w:tab w:val="left" w:pos="2835"/>
        </w:tabs>
        <w:rPr>
          <w:b/>
          <w:sz w:val="24"/>
        </w:rPr>
      </w:pPr>
      <w:r>
        <w:rPr>
          <w:sz w:val="24"/>
        </w:rPr>
        <w:tab/>
      </w:r>
      <w:r w:rsidR="001B1F35">
        <w:rPr>
          <w:bCs/>
          <w:sz w:val="24"/>
        </w:rPr>
        <w:t>“</w:t>
      </w:r>
      <w:r w:rsidR="001B1F35" w:rsidRPr="007E3F80">
        <w:rPr>
          <w:b/>
          <w:sz w:val="24"/>
        </w:rPr>
        <w:t xml:space="preserve">Artículo segundo </w:t>
      </w:r>
      <w:proofErr w:type="gramStart"/>
      <w:r w:rsidR="001B1F35" w:rsidRPr="007E3F80">
        <w:rPr>
          <w:b/>
          <w:sz w:val="24"/>
        </w:rPr>
        <w:t>transitorio.-</w:t>
      </w:r>
      <w:proofErr w:type="gramEnd"/>
      <w:r w:rsidR="001B1F35" w:rsidRPr="007E3F80">
        <w:rPr>
          <w:b/>
          <w:sz w:val="24"/>
        </w:rPr>
        <w:t xml:space="preserve"> El artículo 40 bis de la ley </w:t>
      </w:r>
      <w:proofErr w:type="spellStart"/>
      <w:r w:rsidR="001B1F35" w:rsidRPr="007E3F80">
        <w:rPr>
          <w:b/>
          <w:sz w:val="24"/>
        </w:rPr>
        <w:t>N°</w:t>
      </w:r>
      <w:proofErr w:type="spellEnd"/>
      <w:r w:rsidR="001B1F35" w:rsidRPr="007E3F80">
        <w:rPr>
          <w:b/>
          <w:sz w:val="24"/>
        </w:rPr>
        <w:t xml:space="preserve"> 19.925 entrará en vigencia un año después de que se publique el reglamento señalado en su inciso final.</w:t>
      </w:r>
      <w:r w:rsidR="001B1F35" w:rsidRPr="005B52B9">
        <w:rPr>
          <w:rFonts w:ascii="Times New Roman" w:hAnsi="Times New Roman"/>
          <w:b/>
          <w:sz w:val="24"/>
          <w:lang w:val="es-ES"/>
        </w:rPr>
        <w:t xml:space="preserve"> </w:t>
      </w:r>
    </w:p>
    <w:p w14:paraId="4C0E2271" w14:textId="77777777" w:rsidR="001B1F35" w:rsidRPr="007E3F80" w:rsidRDefault="001B1F35" w:rsidP="00600900">
      <w:pPr>
        <w:pStyle w:val="Textoindependiente"/>
        <w:rPr>
          <w:b/>
          <w:sz w:val="24"/>
        </w:rPr>
      </w:pPr>
    </w:p>
    <w:p w14:paraId="554C2570" w14:textId="30B7DA60" w:rsidR="001B1F35" w:rsidRPr="007E3F80" w:rsidRDefault="001B1F35" w:rsidP="00600900">
      <w:pPr>
        <w:pStyle w:val="Textoindependiente"/>
        <w:rPr>
          <w:b/>
          <w:sz w:val="24"/>
        </w:rPr>
      </w:pPr>
      <w:r w:rsidRPr="007E3F80">
        <w:rPr>
          <w:b/>
          <w:sz w:val="24"/>
        </w:rPr>
        <w:tab/>
      </w:r>
      <w:r w:rsidR="00BF3046">
        <w:rPr>
          <w:b/>
          <w:sz w:val="24"/>
        </w:rPr>
        <w:tab/>
      </w:r>
      <w:r w:rsidR="00BF3046">
        <w:rPr>
          <w:b/>
          <w:sz w:val="24"/>
        </w:rPr>
        <w:tab/>
      </w:r>
      <w:r w:rsidR="00BF3046">
        <w:rPr>
          <w:b/>
          <w:sz w:val="24"/>
        </w:rPr>
        <w:tab/>
      </w:r>
      <w:r w:rsidRPr="007E3F80">
        <w:rPr>
          <w:b/>
          <w:sz w:val="24"/>
        </w:rPr>
        <w:t>El artículo 40 ter de la ley N°19.925 entrará en vigencia treinta y seis meses después de que se publique el reglamento señalado en el inciso siguiente.</w:t>
      </w:r>
      <w:r w:rsidRPr="005B52B9">
        <w:rPr>
          <w:b/>
          <w:sz w:val="24"/>
        </w:rPr>
        <w:t xml:space="preserve"> </w:t>
      </w:r>
    </w:p>
    <w:p w14:paraId="6545121A" w14:textId="77777777" w:rsidR="001B1F35" w:rsidRPr="007E3F80" w:rsidRDefault="001B1F35" w:rsidP="00600900">
      <w:pPr>
        <w:pStyle w:val="Textoindependiente"/>
        <w:rPr>
          <w:b/>
          <w:sz w:val="24"/>
        </w:rPr>
      </w:pPr>
    </w:p>
    <w:p w14:paraId="25D4562D" w14:textId="1916B2B9" w:rsidR="001B1F35" w:rsidRPr="007E3F80" w:rsidRDefault="001B1F35" w:rsidP="00600900">
      <w:pPr>
        <w:pStyle w:val="Textoindependiente"/>
        <w:rPr>
          <w:b/>
          <w:sz w:val="24"/>
        </w:rPr>
      </w:pPr>
      <w:r w:rsidRPr="007E3F80">
        <w:rPr>
          <w:b/>
          <w:sz w:val="24"/>
        </w:rPr>
        <w:tab/>
      </w:r>
      <w:r w:rsidR="00BF3046">
        <w:rPr>
          <w:b/>
          <w:sz w:val="24"/>
        </w:rPr>
        <w:tab/>
      </w:r>
      <w:r w:rsidR="00BF3046">
        <w:rPr>
          <w:b/>
          <w:sz w:val="24"/>
        </w:rPr>
        <w:tab/>
      </w:r>
      <w:r w:rsidR="00BF3046">
        <w:rPr>
          <w:b/>
          <w:sz w:val="24"/>
        </w:rPr>
        <w:tab/>
      </w:r>
      <w:r w:rsidRPr="007E3F80">
        <w:rPr>
          <w:b/>
          <w:sz w:val="24"/>
        </w:rPr>
        <w:t xml:space="preserve">El reglamento al que alude el inciso final del artículo 40 bis y el inciso segundo del artículo 40 ter de la ley </w:t>
      </w:r>
      <w:proofErr w:type="spellStart"/>
      <w:r w:rsidRPr="007E3F80">
        <w:rPr>
          <w:b/>
          <w:sz w:val="24"/>
        </w:rPr>
        <w:t>N°</w:t>
      </w:r>
      <w:proofErr w:type="spellEnd"/>
      <w:r w:rsidRPr="007E3F80">
        <w:rPr>
          <w:b/>
          <w:sz w:val="24"/>
        </w:rPr>
        <w:t xml:space="preserve"> 19.925 deberá dictarse dentro del plazo de un año, contado desde la publicación de esta ley.</w:t>
      </w:r>
      <w:r w:rsidRPr="005B52B9">
        <w:rPr>
          <w:b/>
          <w:sz w:val="24"/>
        </w:rPr>
        <w:t xml:space="preserve"> </w:t>
      </w:r>
    </w:p>
    <w:p w14:paraId="5DFAB0F2" w14:textId="77777777" w:rsidR="001B1F35" w:rsidRPr="007E3F80" w:rsidRDefault="001B1F35" w:rsidP="00600900">
      <w:pPr>
        <w:pStyle w:val="Textoindependiente"/>
        <w:rPr>
          <w:b/>
          <w:sz w:val="24"/>
        </w:rPr>
      </w:pPr>
    </w:p>
    <w:p w14:paraId="435CD486" w14:textId="77777777" w:rsidR="003F4599" w:rsidRDefault="001B1F35" w:rsidP="00600900">
      <w:pPr>
        <w:pStyle w:val="Textoindependiente"/>
        <w:rPr>
          <w:bCs/>
          <w:sz w:val="24"/>
        </w:rPr>
      </w:pPr>
      <w:r w:rsidRPr="007E3F80">
        <w:rPr>
          <w:b/>
          <w:sz w:val="24"/>
        </w:rPr>
        <w:tab/>
      </w:r>
      <w:r w:rsidR="00BF3046">
        <w:rPr>
          <w:b/>
          <w:sz w:val="24"/>
        </w:rPr>
        <w:tab/>
      </w:r>
      <w:r w:rsidR="00BF3046">
        <w:rPr>
          <w:b/>
          <w:sz w:val="24"/>
        </w:rPr>
        <w:tab/>
      </w:r>
      <w:r w:rsidR="00BF3046">
        <w:rPr>
          <w:b/>
          <w:sz w:val="24"/>
        </w:rPr>
        <w:tab/>
      </w:r>
      <w:r w:rsidRPr="007E3F80">
        <w:rPr>
          <w:b/>
          <w:sz w:val="24"/>
        </w:rPr>
        <w:t xml:space="preserve">El inciso noveno del artículo 40 bis de la ley </w:t>
      </w:r>
      <w:proofErr w:type="spellStart"/>
      <w:r w:rsidRPr="007E3F80">
        <w:rPr>
          <w:b/>
          <w:sz w:val="24"/>
        </w:rPr>
        <w:t>N°</w:t>
      </w:r>
      <w:proofErr w:type="spellEnd"/>
      <w:r w:rsidRPr="007E3F80">
        <w:rPr>
          <w:b/>
          <w:sz w:val="24"/>
        </w:rPr>
        <w:t xml:space="preserve"> 19.925, entrará en vigencia a partir de veinticuatro meses desde la publicación de la presente ley.</w:t>
      </w:r>
      <w:r w:rsidRPr="007E3F80">
        <w:rPr>
          <w:bCs/>
          <w:sz w:val="24"/>
        </w:rPr>
        <w:t>”.</w:t>
      </w:r>
      <w:r w:rsidRPr="005B52B9">
        <w:rPr>
          <w:bCs/>
          <w:sz w:val="24"/>
        </w:rPr>
        <w:t xml:space="preserve"> </w:t>
      </w:r>
    </w:p>
    <w:p w14:paraId="75632162" w14:textId="30ABA16E" w:rsidR="001B1F35" w:rsidRPr="007E3F80" w:rsidRDefault="001B1F35" w:rsidP="00600900">
      <w:pPr>
        <w:pStyle w:val="Textoindependiente"/>
        <w:rPr>
          <w:bCs/>
          <w:sz w:val="24"/>
        </w:rPr>
      </w:pPr>
      <w:r w:rsidRPr="008119E2">
        <w:rPr>
          <w:bCs/>
          <w:sz w:val="24"/>
        </w:rPr>
        <w:t>(</w:t>
      </w:r>
      <w:r>
        <w:rPr>
          <w:bCs/>
          <w:sz w:val="24"/>
        </w:rPr>
        <w:t xml:space="preserve">Mayoría </w:t>
      </w:r>
      <w:r>
        <w:rPr>
          <w:sz w:val="24"/>
        </w:rPr>
        <w:t>5x3)</w:t>
      </w:r>
    </w:p>
    <w:p w14:paraId="770494E6" w14:textId="07249C1A" w:rsidR="001B1F35" w:rsidRPr="007E3F80" w:rsidRDefault="001B1F35" w:rsidP="00600900">
      <w:pPr>
        <w:pStyle w:val="Textoindependiente"/>
        <w:tabs>
          <w:tab w:val="left" w:pos="-142"/>
          <w:tab w:val="left" w:pos="0"/>
          <w:tab w:val="left" w:pos="2835"/>
        </w:tabs>
        <w:rPr>
          <w:sz w:val="24"/>
        </w:rPr>
      </w:pPr>
    </w:p>
    <w:p w14:paraId="05D135C4" w14:textId="77777777" w:rsidR="001B1F35" w:rsidRDefault="001B1F35" w:rsidP="00600900">
      <w:pPr>
        <w:pStyle w:val="Textoindependiente"/>
        <w:tabs>
          <w:tab w:val="left" w:pos="-142"/>
          <w:tab w:val="left" w:pos="0"/>
          <w:tab w:val="left" w:pos="2835"/>
        </w:tabs>
        <w:jc w:val="center"/>
        <w:rPr>
          <w:sz w:val="24"/>
        </w:rPr>
      </w:pPr>
      <w:r>
        <w:rPr>
          <w:sz w:val="24"/>
        </w:rPr>
        <w:t>- - - - -</w:t>
      </w:r>
    </w:p>
    <w:p w14:paraId="46085D92" w14:textId="77777777" w:rsidR="001B1F35" w:rsidRDefault="001B1F35" w:rsidP="00600900">
      <w:pPr>
        <w:pStyle w:val="Textoindependiente"/>
        <w:tabs>
          <w:tab w:val="left" w:pos="-142"/>
          <w:tab w:val="left" w:pos="0"/>
          <w:tab w:val="left" w:pos="2835"/>
        </w:tabs>
        <w:rPr>
          <w:b/>
          <w:bCs/>
          <w:sz w:val="24"/>
        </w:rPr>
      </w:pPr>
    </w:p>
    <w:p w14:paraId="49FA7AD0" w14:textId="77777777" w:rsidR="001B1F35" w:rsidRPr="00176FBD" w:rsidRDefault="001B1F35" w:rsidP="00600900">
      <w:pPr>
        <w:pStyle w:val="Textoindependiente"/>
        <w:tabs>
          <w:tab w:val="left" w:pos="-142"/>
          <w:tab w:val="left" w:pos="0"/>
          <w:tab w:val="left" w:pos="2835"/>
        </w:tabs>
        <w:rPr>
          <w:b/>
          <w:bCs/>
          <w:sz w:val="24"/>
        </w:rPr>
      </w:pPr>
      <w:r>
        <w:rPr>
          <w:b/>
          <w:bCs/>
          <w:sz w:val="24"/>
        </w:rPr>
        <w:lastRenderedPageBreak/>
        <w:tab/>
      </w:r>
      <w:r w:rsidRPr="00AE5F25">
        <w:rPr>
          <w:sz w:val="24"/>
        </w:rPr>
        <w:t xml:space="preserve">A título meramente informativo, cabe hacer presente </w:t>
      </w:r>
      <w:proofErr w:type="gramStart"/>
      <w:r w:rsidRPr="00AE5F25">
        <w:rPr>
          <w:sz w:val="24"/>
        </w:rPr>
        <w:t>que</w:t>
      </w:r>
      <w:proofErr w:type="gramEnd"/>
      <w:r w:rsidRPr="00AE5F25">
        <w:rPr>
          <w:sz w:val="24"/>
        </w:rPr>
        <w:t xml:space="preserve"> de ser aprobada la proposición de la Comisión Mixta, el texto de la iniciativa legal, queda como sigue:</w:t>
      </w:r>
    </w:p>
    <w:p w14:paraId="6E223F8C" w14:textId="17310AC4" w:rsidR="001B1F35" w:rsidRDefault="001B1F35" w:rsidP="00600900">
      <w:pPr>
        <w:pStyle w:val="Textoindependiente"/>
        <w:tabs>
          <w:tab w:val="left" w:pos="-142"/>
          <w:tab w:val="left" w:pos="0"/>
          <w:tab w:val="left" w:pos="2835"/>
        </w:tabs>
        <w:rPr>
          <w:bCs/>
          <w:sz w:val="24"/>
          <w:lang w:val="es-ES"/>
        </w:rPr>
      </w:pPr>
      <w:bookmarkStart w:id="87" w:name="_Hlk69309908"/>
      <w:bookmarkStart w:id="88" w:name="_Hlk69309606"/>
    </w:p>
    <w:p w14:paraId="28E51A5D" w14:textId="77777777" w:rsidR="00AE5F25" w:rsidRDefault="00AE5F25" w:rsidP="00AE5F25">
      <w:pPr>
        <w:pStyle w:val="Textoindependiente"/>
        <w:tabs>
          <w:tab w:val="left" w:pos="-142"/>
          <w:tab w:val="left" w:pos="0"/>
          <w:tab w:val="left" w:pos="2835"/>
        </w:tabs>
        <w:rPr>
          <w:b/>
          <w:sz w:val="24"/>
        </w:rPr>
      </w:pPr>
      <w:r>
        <w:rPr>
          <w:bCs/>
          <w:sz w:val="24"/>
          <w:lang w:val="es-ES"/>
        </w:rPr>
        <w:tab/>
      </w:r>
      <w:r>
        <w:rPr>
          <w:sz w:val="24"/>
        </w:rPr>
        <w:t>“</w:t>
      </w:r>
      <w:r w:rsidRPr="007E3F80">
        <w:rPr>
          <w:b/>
          <w:sz w:val="24"/>
        </w:rPr>
        <w:t>Artículo 1</w:t>
      </w:r>
      <w:proofErr w:type="gramStart"/>
      <w:r w:rsidRPr="007E3F80">
        <w:rPr>
          <w:b/>
          <w:sz w:val="24"/>
        </w:rPr>
        <w:t>°.-</w:t>
      </w:r>
      <w:proofErr w:type="gramEnd"/>
      <w:r w:rsidRPr="007E3F80">
        <w:rPr>
          <w:b/>
          <w:sz w:val="24"/>
        </w:rPr>
        <w:t xml:space="preserve"> </w:t>
      </w:r>
      <w:proofErr w:type="spellStart"/>
      <w:r w:rsidRPr="007E3F80">
        <w:rPr>
          <w:b/>
          <w:sz w:val="24"/>
        </w:rPr>
        <w:t>Introdúcense</w:t>
      </w:r>
      <w:proofErr w:type="spellEnd"/>
      <w:r w:rsidRPr="007E3F80">
        <w:rPr>
          <w:b/>
          <w:sz w:val="24"/>
        </w:rPr>
        <w:t xml:space="preserve"> las siguientes modificaciones en la ley </w:t>
      </w:r>
      <w:proofErr w:type="spellStart"/>
      <w:r w:rsidRPr="007E3F80">
        <w:rPr>
          <w:b/>
          <w:sz w:val="24"/>
        </w:rPr>
        <w:t>N°</w:t>
      </w:r>
      <w:proofErr w:type="spellEnd"/>
      <w:r w:rsidRPr="007E3F80">
        <w:rPr>
          <w:b/>
          <w:sz w:val="24"/>
        </w:rPr>
        <w:t xml:space="preserve"> 19.925, sobre expendio y consumo de bebidas alcohólicas:</w:t>
      </w:r>
    </w:p>
    <w:p w14:paraId="78311C00" w14:textId="77777777" w:rsidR="00AE5F25" w:rsidRDefault="00AE5F25" w:rsidP="00AE5F25">
      <w:pPr>
        <w:pStyle w:val="Textoindependiente"/>
        <w:tabs>
          <w:tab w:val="left" w:pos="-142"/>
          <w:tab w:val="left" w:pos="0"/>
          <w:tab w:val="left" w:pos="2835"/>
        </w:tabs>
        <w:rPr>
          <w:b/>
          <w:sz w:val="24"/>
        </w:rPr>
      </w:pPr>
    </w:p>
    <w:p w14:paraId="0F0C3160" w14:textId="77777777" w:rsidR="00AE5F25" w:rsidRDefault="00AE5F25" w:rsidP="00AE5F25">
      <w:pPr>
        <w:pStyle w:val="Textoindependiente"/>
        <w:tabs>
          <w:tab w:val="left" w:pos="-142"/>
          <w:tab w:val="left" w:pos="0"/>
          <w:tab w:val="left" w:pos="2835"/>
        </w:tabs>
        <w:rPr>
          <w:bCs/>
          <w:sz w:val="24"/>
        </w:rPr>
      </w:pPr>
      <w:r>
        <w:rPr>
          <w:b/>
          <w:sz w:val="24"/>
        </w:rPr>
        <w:tab/>
      </w:r>
      <w:r w:rsidRPr="007E3F80">
        <w:rPr>
          <w:b/>
          <w:sz w:val="24"/>
        </w:rPr>
        <w:t xml:space="preserve">1) </w:t>
      </w:r>
      <w:proofErr w:type="spellStart"/>
      <w:r w:rsidRPr="007E3F80">
        <w:rPr>
          <w:b/>
          <w:sz w:val="24"/>
        </w:rPr>
        <w:t>Intercálase</w:t>
      </w:r>
      <w:proofErr w:type="spellEnd"/>
      <w:r w:rsidRPr="007E3F80">
        <w:rPr>
          <w:b/>
          <w:sz w:val="24"/>
        </w:rPr>
        <w:t xml:space="preserve"> en el artículo 1°, entre la palabra “alcohólicas” y el punto y coma que le sigue, una coma y, a continuación, la siguiente oración: “su etiquetado y normas sobre publicidad”.</w:t>
      </w:r>
      <w:r>
        <w:rPr>
          <w:b/>
          <w:sz w:val="24"/>
        </w:rPr>
        <w:t xml:space="preserve"> </w:t>
      </w:r>
    </w:p>
    <w:p w14:paraId="61CEEFA3" w14:textId="77777777" w:rsidR="00AE5F25" w:rsidRDefault="00AE5F25" w:rsidP="00AE5F25">
      <w:pPr>
        <w:pStyle w:val="Textoindependiente"/>
        <w:tabs>
          <w:tab w:val="left" w:pos="-142"/>
          <w:tab w:val="left" w:pos="0"/>
          <w:tab w:val="left" w:pos="2835"/>
        </w:tabs>
        <w:rPr>
          <w:bCs/>
          <w:sz w:val="24"/>
        </w:rPr>
      </w:pPr>
    </w:p>
    <w:p w14:paraId="5ACC3028" w14:textId="0C7E3EE6" w:rsidR="00AE5F25" w:rsidRDefault="00AE5F25" w:rsidP="00AE5F25">
      <w:pPr>
        <w:pStyle w:val="Textoindependiente"/>
        <w:tabs>
          <w:tab w:val="left" w:pos="-142"/>
          <w:tab w:val="left" w:pos="0"/>
          <w:tab w:val="left" w:pos="2835"/>
        </w:tabs>
        <w:rPr>
          <w:bCs/>
          <w:sz w:val="24"/>
        </w:rPr>
      </w:pPr>
      <w:r>
        <w:rPr>
          <w:bCs/>
          <w:sz w:val="24"/>
        </w:rPr>
        <w:tab/>
      </w:r>
      <w:r w:rsidRPr="007E3F80">
        <w:rPr>
          <w:b/>
          <w:sz w:val="24"/>
        </w:rPr>
        <w:t>2)</w:t>
      </w:r>
      <w:r w:rsidRPr="007E3F80">
        <w:rPr>
          <w:bCs/>
          <w:sz w:val="24"/>
        </w:rPr>
        <w:t xml:space="preserve"> </w:t>
      </w:r>
      <w:proofErr w:type="spellStart"/>
      <w:r w:rsidRPr="007E3F80">
        <w:rPr>
          <w:bCs/>
          <w:sz w:val="24"/>
        </w:rPr>
        <w:t>Modifícase</w:t>
      </w:r>
      <w:proofErr w:type="spellEnd"/>
      <w:r w:rsidRPr="007E3F80">
        <w:rPr>
          <w:bCs/>
          <w:sz w:val="24"/>
        </w:rPr>
        <w:t xml:space="preserve"> la letra l) del artículo 3° en los siguientes términos:</w:t>
      </w:r>
      <w:r>
        <w:rPr>
          <w:bCs/>
          <w:sz w:val="24"/>
        </w:rPr>
        <w:t xml:space="preserve"> </w:t>
      </w:r>
    </w:p>
    <w:p w14:paraId="6660569B" w14:textId="77777777" w:rsidR="00AE5F25" w:rsidRDefault="00AE5F25" w:rsidP="00AE5F25">
      <w:pPr>
        <w:pStyle w:val="Textoindependiente"/>
        <w:tabs>
          <w:tab w:val="left" w:pos="-142"/>
          <w:tab w:val="left" w:pos="0"/>
          <w:tab w:val="left" w:pos="2835"/>
        </w:tabs>
        <w:rPr>
          <w:bCs/>
          <w:sz w:val="24"/>
        </w:rPr>
      </w:pPr>
    </w:p>
    <w:p w14:paraId="18E75D9D" w14:textId="77777777" w:rsidR="00AE5F25" w:rsidRDefault="00AE5F25" w:rsidP="00AE5F25">
      <w:pPr>
        <w:pStyle w:val="Textoindependiente"/>
        <w:tabs>
          <w:tab w:val="left" w:pos="-142"/>
          <w:tab w:val="left" w:pos="0"/>
          <w:tab w:val="left" w:pos="2835"/>
        </w:tabs>
        <w:rPr>
          <w:bCs/>
          <w:sz w:val="24"/>
        </w:rPr>
      </w:pPr>
      <w:r>
        <w:rPr>
          <w:bCs/>
          <w:sz w:val="24"/>
        </w:rPr>
        <w:tab/>
      </w:r>
      <w:r w:rsidRPr="007E3F80">
        <w:rPr>
          <w:bCs/>
          <w:sz w:val="24"/>
        </w:rPr>
        <w:t xml:space="preserve">a) </w:t>
      </w:r>
      <w:proofErr w:type="spellStart"/>
      <w:r w:rsidRPr="007E3F80">
        <w:rPr>
          <w:bCs/>
          <w:sz w:val="24"/>
        </w:rPr>
        <w:t>Agrégase</w:t>
      </w:r>
      <w:proofErr w:type="spellEnd"/>
      <w:r w:rsidRPr="007E3F80">
        <w:rPr>
          <w:bCs/>
          <w:sz w:val="24"/>
        </w:rPr>
        <w:t>, después de la expresión “HOTELES,” lo siguiente: “APART HOTELES,”.</w:t>
      </w:r>
    </w:p>
    <w:p w14:paraId="7EFF19B0" w14:textId="77777777" w:rsidR="00AE5F25" w:rsidRDefault="00AE5F25" w:rsidP="00AE5F25">
      <w:pPr>
        <w:pStyle w:val="Textoindependiente"/>
        <w:tabs>
          <w:tab w:val="left" w:pos="-142"/>
          <w:tab w:val="left" w:pos="0"/>
          <w:tab w:val="left" w:pos="2835"/>
        </w:tabs>
        <w:rPr>
          <w:bCs/>
          <w:sz w:val="24"/>
        </w:rPr>
      </w:pPr>
    </w:p>
    <w:p w14:paraId="1B8963FC" w14:textId="77777777" w:rsidR="00AE5F25" w:rsidRDefault="00AE5F25" w:rsidP="00AE5F25">
      <w:pPr>
        <w:pStyle w:val="Textoindependiente"/>
        <w:tabs>
          <w:tab w:val="left" w:pos="-142"/>
          <w:tab w:val="left" w:pos="0"/>
          <w:tab w:val="left" w:pos="2835"/>
        </w:tabs>
        <w:rPr>
          <w:bCs/>
          <w:sz w:val="24"/>
        </w:rPr>
      </w:pPr>
      <w:r>
        <w:rPr>
          <w:bCs/>
          <w:sz w:val="24"/>
        </w:rPr>
        <w:tab/>
      </w:r>
      <w:r w:rsidRPr="007E3F80">
        <w:rPr>
          <w:bCs/>
          <w:sz w:val="24"/>
        </w:rPr>
        <w:t xml:space="preserve">b) </w:t>
      </w:r>
      <w:proofErr w:type="spellStart"/>
      <w:r w:rsidRPr="007E3F80">
        <w:rPr>
          <w:bCs/>
          <w:sz w:val="24"/>
        </w:rPr>
        <w:t>Intercálase</w:t>
      </w:r>
      <w:proofErr w:type="spellEnd"/>
      <w:r w:rsidRPr="007E3F80">
        <w:rPr>
          <w:bCs/>
          <w:sz w:val="24"/>
        </w:rPr>
        <w:t xml:space="preserve"> la siguiente letra b), pasando la actual letra b) a ser c), y así sucesivamente:</w:t>
      </w:r>
    </w:p>
    <w:p w14:paraId="00CD7585" w14:textId="77777777" w:rsidR="00AE5F25" w:rsidRDefault="00AE5F25" w:rsidP="00AE5F25">
      <w:pPr>
        <w:pStyle w:val="Textoindependiente"/>
        <w:tabs>
          <w:tab w:val="left" w:pos="-142"/>
          <w:tab w:val="left" w:pos="0"/>
          <w:tab w:val="left" w:pos="2835"/>
        </w:tabs>
        <w:rPr>
          <w:bCs/>
          <w:sz w:val="24"/>
        </w:rPr>
      </w:pPr>
    </w:p>
    <w:p w14:paraId="652220EB" w14:textId="77777777" w:rsidR="00AE5F25" w:rsidRDefault="00AE5F25" w:rsidP="00AE5F25">
      <w:pPr>
        <w:pStyle w:val="Textoindependiente"/>
        <w:tabs>
          <w:tab w:val="left" w:pos="-142"/>
          <w:tab w:val="left" w:pos="0"/>
          <w:tab w:val="left" w:pos="2835"/>
        </w:tabs>
        <w:rPr>
          <w:bCs/>
          <w:sz w:val="24"/>
        </w:rPr>
      </w:pPr>
      <w:r>
        <w:rPr>
          <w:bCs/>
          <w:sz w:val="24"/>
        </w:rPr>
        <w:tab/>
      </w:r>
      <w:r w:rsidRPr="007E3F80">
        <w:rPr>
          <w:bCs/>
          <w:sz w:val="24"/>
        </w:rPr>
        <w:t xml:space="preserve">“b) </w:t>
      </w:r>
      <w:proofErr w:type="spellStart"/>
      <w:r w:rsidRPr="007E3F80">
        <w:rPr>
          <w:bCs/>
          <w:sz w:val="24"/>
        </w:rPr>
        <w:t>Apart</w:t>
      </w:r>
      <w:proofErr w:type="spellEnd"/>
      <w:r w:rsidRPr="007E3F80">
        <w:rPr>
          <w:bCs/>
          <w:sz w:val="24"/>
        </w:rPr>
        <w:t xml:space="preserve"> hotel, en el que se presta al turista servicio de hospedaje, sin perjuicio de otros servicios, con expendio de bebidas alcohólicas.</w:t>
      </w:r>
    </w:p>
    <w:p w14:paraId="6955BAA6" w14:textId="77777777" w:rsidR="00AE5F25" w:rsidRDefault="00AE5F25" w:rsidP="00AE5F25">
      <w:pPr>
        <w:pStyle w:val="Textoindependiente"/>
        <w:tabs>
          <w:tab w:val="left" w:pos="-142"/>
          <w:tab w:val="left" w:pos="0"/>
          <w:tab w:val="left" w:pos="2835"/>
        </w:tabs>
        <w:rPr>
          <w:bCs/>
          <w:sz w:val="24"/>
        </w:rPr>
      </w:pPr>
    </w:p>
    <w:p w14:paraId="18E67176" w14:textId="77777777" w:rsidR="00AE5F25" w:rsidRDefault="00AE5F25" w:rsidP="00AE5F25">
      <w:pPr>
        <w:pStyle w:val="Textoindependiente"/>
        <w:tabs>
          <w:tab w:val="left" w:pos="-142"/>
          <w:tab w:val="left" w:pos="0"/>
          <w:tab w:val="left" w:pos="2835"/>
        </w:tabs>
        <w:rPr>
          <w:bCs/>
          <w:sz w:val="24"/>
        </w:rPr>
      </w:pPr>
      <w:r>
        <w:rPr>
          <w:bCs/>
          <w:sz w:val="24"/>
        </w:rPr>
        <w:tab/>
      </w:r>
      <w:r w:rsidRPr="007E3F80">
        <w:rPr>
          <w:bCs/>
          <w:sz w:val="24"/>
        </w:rPr>
        <w:t>Valor Patente: 5 UTM.”.</w:t>
      </w:r>
    </w:p>
    <w:p w14:paraId="5B9B78B5" w14:textId="77777777" w:rsidR="00AE5F25" w:rsidRDefault="00AE5F25" w:rsidP="00AE5F25">
      <w:pPr>
        <w:pStyle w:val="Textoindependiente"/>
        <w:tabs>
          <w:tab w:val="left" w:pos="-142"/>
          <w:tab w:val="left" w:pos="0"/>
          <w:tab w:val="left" w:pos="2835"/>
        </w:tabs>
        <w:rPr>
          <w:bCs/>
          <w:sz w:val="24"/>
        </w:rPr>
      </w:pPr>
    </w:p>
    <w:p w14:paraId="7672A479" w14:textId="77777777" w:rsidR="00AE5F25" w:rsidRDefault="00AE5F25" w:rsidP="00AE5F25">
      <w:pPr>
        <w:pStyle w:val="Textoindependiente"/>
        <w:tabs>
          <w:tab w:val="left" w:pos="-142"/>
          <w:tab w:val="left" w:pos="0"/>
          <w:tab w:val="left" w:pos="2835"/>
        </w:tabs>
        <w:rPr>
          <w:bCs/>
          <w:sz w:val="24"/>
        </w:rPr>
      </w:pPr>
      <w:r>
        <w:rPr>
          <w:bCs/>
          <w:sz w:val="24"/>
        </w:rPr>
        <w:tab/>
      </w:r>
      <w:r w:rsidRPr="007E3F80">
        <w:rPr>
          <w:b/>
          <w:sz w:val="24"/>
        </w:rPr>
        <w:t>3)</w:t>
      </w:r>
      <w:r w:rsidRPr="007E3F80">
        <w:rPr>
          <w:bCs/>
          <w:sz w:val="24"/>
        </w:rPr>
        <w:t xml:space="preserve"> </w:t>
      </w:r>
      <w:proofErr w:type="spellStart"/>
      <w:r w:rsidRPr="007E3F80">
        <w:rPr>
          <w:bCs/>
          <w:sz w:val="24"/>
        </w:rPr>
        <w:t>Sustitúyese</w:t>
      </w:r>
      <w:proofErr w:type="spellEnd"/>
      <w:r w:rsidRPr="007E3F80">
        <w:rPr>
          <w:bCs/>
          <w:sz w:val="24"/>
        </w:rPr>
        <w:t xml:space="preserve"> el inciso segundo del artículo 9°, por el siguiente:</w:t>
      </w:r>
    </w:p>
    <w:p w14:paraId="271CA54D" w14:textId="77777777" w:rsidR="00AE5F25" w:rsidRDefault="00AE5F25" w:rsidP="00AE5F25">
      <w:pPr>
        <w:pStyle w:val="Textoindependiente"/>
        <w:tabs>
          <w:tab w:val="left" w:pos="-142"/>
          <w:tab w:val="left" w:pos="0"/>
          <w:tab w:val="left" w:pos="2835"/>
        </w:tabs>
        <w:rPr>
          <w:bCs/>
          <w:sz w:val="24"/>
        </w:rPr>
      </w:pPr>
    </w:p>
    <w:p w14:paraId="10FE51D1" w14:textId="77777777" w:rsidR="00AE5F25" w:rsidRDefault="00AE5F25" w:rsidP="00AE5F25">
      <w:pPr>
        <w:pStyle w:val="Textoindependiente"/>
        <w:tabs>
          <w:tab w:val="left" w:pos="-142"/>
          <w:tab w:val="left" w:pos="0"/>
          <w:tab w:val="left" w:pos="2835"/>
        </w:tabs>
        <w:rPr>
          <w:bCs/>
          <w:sz w:val="24"/>
        </w:rPr>
      </w:pPr>
      <w:r>
        <w:rPr>
          <w:bCs/>
          <w:sz w:val="24"/>
        </w:rPr>
        <w:tab/>
      </w:r>
      <w:r w:rsidRPr="007E3F80">
        <w:rPr>
          <w:bCs/>
          <w:sz w:val="24"/>
        </w:rPr>
        <w:t>“Igual anotación se hará respecto del adquirente de una patente, en caso de transferencia, o respecto del poseedor o tenedor a cualquier título de ella. Si fuere una persona jurídica, deberá dejarse constancia del o los administradores o gerentes. Las patentes sólo pueden transferirse previa inscripción en la oficina municipal que corresponda, y a personas que no estén comprendidas en las prohibiciones del artículo 4°.”.</w:t>
      </w:r>
    </w:p>
    <w:p w14:paraId="07958669" w14:textId="77777777" w:rsidR="00AE5F25" w:rsidRDefault="00AE5F25" w:rsidP="00AE5F25">
      <w:pPr>
        <w:pStyle w:val="Textoindependiente"/>
        <w:tabs>
          <w:tab w:val="left" w:pos="-142"/>
          <w:tab w:val="left" w:pos="0"/>
          <w:tab w:val="left" w:pos="2835"/>
        </w:tabs>
        <w:rPr>
          <w:bCs/>
          <w:sz w:val="24"/>
        </w:rPr>
      </w:pPr>
    </w:p>
    <w:p w14:paraId="0E522890" w14:textId="77777777" w:rsidR="00AE5F25" w:rsidRDefault="00AE5F25" w:rsidP="00AE5F25">
      <w:pPr>
        <w:pStyle w:val="Textoindependiente"/>
        <w:tabs>
          <w:tab w:val="left" w:pos="-142"/>
          <w:tab w:val="left" w:pos="0"/>
          <w:tab w:val="left" w:pos="2835"/>
        </w:tabs>
        <w:rPr>
          <w:bCs/>
          <w:sz w:val="24"/>
        </w:rPr>
      </w:pPr>
      <w:r>
        <w:rPr>
          <w:bCs/>
          <w:sz w:val="24"/>
        </w:rPr>
        <w:tab/>
      </w:r>
      <w:r w:rsidRPr="007E3F80">
        <w:rPr>
          <w:b/>
          <w:sz w:val="24"/>
        </w:rPr>
        <w:t>4)</w:t>
      </w:r>
      <w:r w:rsidRPr="007E3F80">
        <w:rPr>
          <w:bCs/>
          <w:sz w:val="24"/>
        </w:rPr>
        <w:t xml:space="preserve"> </w:t>
      </w:r>
      <w:proofErr w:type="spellStart"/>
      <w:r w:rsidRPr="007E3F80">
        <w:rPr>
          <w:bCs/>
          <w:sz w:val="24"/>
        </w:rPr>
        <w:t>Incorpórase</w:t>
      </w:r>
      <w:proofErr w:type="spellEnd"/>
      <w:r w:rsidRPr="007E3F80">
        <w:rPr>
          <w:bCs/>
          <w:sz w:val="24"/>
        </w:rPr>
        <w:t xml:space="preserve">, en el artículo 19, el siguiente inciso segundo, nuevo, pasando los actuales incisos segundo a sexto a ser </w:t>
      </w:r>
      <w:proofErr w:type="gramStart"/>
      <w:r w:rsidRPr="007E3F80">
        <w:rPr>
          <w:bCs/>
          <w:sz w:val="24"/>
        </w:rPr>
        <w:t>incisos tercero</w:t>
      </w:r>
      <w:proofErr w:type="gramEnd"/>
      <w:r w:rsidRPr="007E3F80">
        <w:rPr>
          <w:bCs/>
          <w:sz w:val="24"/>
        </w:rPr>
        <w:t xml:space="preserve"> a séptimo, respectivamente:</w:t>
      </w:r>
    </w:p>
    <w:p w14:paraId="00EADB8E" w14:textId="77777777" w:rsidR="00AE5F25" w:rsidRDefault="00AE5F25" w:rsidP="00AE5F25">
      <w:pPr>
        <w:pStyle w:val="Textoindependiente"/>
        <w:tabs>
          <w:tab w:val="left" w:pos="-142"/>
          <w:tab w:val="left" w:pos="0"/>
          <w:tab w:val="left" w:pos="2835"/>
        </w:tabs>
        <w:rPr>
          <w:bCs/>
          <w:sz w:val="24"/>
        </w:rPr>
      </w:pPr>
    </w:p>
    <w:p w14:paraId="4CF595C0" w14:textId="77777777" w:rsidR="00AE5F25" w:rsidRDefault="00AE5F25" w:rsidP="00AE5F25">
      <w:pPr>
        <w:pStyle w:val="Textoindependiente"/>
        <w:tabs>
          <w:tab w:val="left" w:pos="-142"/>
          <w:tab w:val="left" w:pos="0"/>
          <w:tab w:val="left" w:pos="2835"/>
        </w:tabs>
        <w:rPr>
          <w:bCs/>
          <w:sz w:val="24"/>
        </w:rPr>
      </w:pPr>
      <w:r>
        <w:rPr>
          <w:bCs/>
          <w:sz w:val="24"/>
        </w:rPr>
        <w:tab/>
      </w:r>
      <w:r w:rsidRPr="007E3F80">
        <w:rPr>
          <w:bCs/>
          <w:sz w:val="24"/>
        </w:rPr>
        <w:t>“Prohíbese la venta de bebidas alcohólicas en estaciones de servicio o bombas bencineras, salvo que en ellas existieran establecimientos o restaurantes que cuenten con patente que permita su venta.”.</w:t>
      </w:r>
    </w:p>
    <w:p w14:paraId="047EC551" w14:textId="77777777" w:rsidR="00AE5F25" w:rsidRDefault="00AE5F25" w:rsidP="00AE5F25">
      <w:pPr>
        <w:pStyle w:val="Textoindependiente"/>
        <w:tabs>
          <w:tab w:val="left" w:pos="-142"/>
          <w:tab w:val="left" w:pos="0"/>
          <w:tab w:val="left" w:pos="2835"/>
        </w:tabs>
        <w:rPr>
          <w:bCs/>
          <w:sz w:val="24"/>
        </w:rPr>
      </w:pPr>
    </w:p>
    <w:p w14:paraId="0E6455D9" w14:textId="77777777" w:rsidR="00AE5F25" w:rsidRDefault="00AE5F25" w:rsidP="00AE5F25">
      <w:pPr>
        <w:pStyle w:val="Textoindependiente"/>
        <w:tabs>
          <w:tab w:val="left" w:pos="-142"/>
          <w:tab w:val="left" w:pos="0"/>
          <w:tab w:val="left" w:pos="2835"/>
        </w:tabs>
        <w:rPr>
          <w:b/>
          <w:sz w:val="24"/>
        </w:rPr>
      </w:pPr>
      <w:r>
        <w:rPr>
          <w:bCs/>
          <w:sz w:val="24"/>
        </w:rPr>
        <w:tab/>
      </w:r>
      <w:r w:rsidRPr="007E3F80">
        <w:rPr>
          <w:b/>
          <w:sz w:val="24"/>
        </w:rPr>
        <w:t xml:space="preserve">5) </w:t>
      </w:r>
      <w:proofErr w:type="spellStart"/>
      <w:r w:rsidRPr="007E3F80">
        <w:rPr>
          <w:b/>
          <w:sz w:val="24"/>
        </w:rPr>
        <w:t>Reemplázanse</w:t>
      </w:r>
      <w:proofErr w:type="spellEnd"/>
      <w:r w:rsidRPr="007E3F80">
        <w:rPr>
          <w:b/>
          <w:sz w:val="24"/>
        </w:rPr>
        <w:t xml:space="preserve"> los incisos primero y segundo del artículo 29, por los siguientes:</w:t>
      </w:r>
    </w:p>
    <w:p w14:paraId="3A3E19C2" w14:textId="77777777" w:rsidR="00AE5F25" w:rsidRDefault="00AE5F25" w:rsidP="00AE5F25">
      <w:pPr>
        <w:pStyle w:val="Textoindependiente"/>
        <w:tabs>
          <w:tab w:val="left" w:pos="-142"/>
          <w:tab w:val="left" w:pos="0"/>
          <w:tab w:val="left" w:pos="2835"/>
        </w:tabs>
        <w:rPr>
          <w:b/>
          <w:sz w:val="24"/>
        </w:rPr>
      </w:pPr>
    </w:p>
    <w:p w14:paraId="7B6EFC98" w14:textId="77777777" w:rsidR="00AE5F25" w:rsidRDefault="00AE5F25" w:rsidP="00AE5F25">
      <w:pPr>
        <w:pStyle w:val="Textoindependiente"/>
        <w:tabs>
          <w:tab w:val="left" w:pos="-142"/>
          <w:tab w:val="left" w:pos="0"/>
          <w:tab w:val="left" w:pos="2835"/>
        </w:tabs>
        <w:rPr>
          <w:b/>
          <w:sz w:val="24"/>
        </w:rPr>
      </w:pPr>
      <w:r>
        <w:rPr>
          <w:b/>
          <w:sz w:val="24"/>
        </w:rPr>
        <w:lastRenderedPageBreak/>
        <w:tab/>
      </w:r>
      <w:r w:rsidRPr="007E3F80">
        <w:rPr>
          <w:b/>
          <w:sz w:val="24"/>
        </w:rPr>
        <w:t>“Artículo 29.- Prohíb</w:t>
      </w:r>
      <w:r>
        <w:rPr>
          <w:b/>
          <w:sz w:val="24"/>
        </w:rPr>
        <w:t>ese</w:t>
      </w:r>
      <w:r w:rsidRPr="007E3F80">
        <w:rPr>
          <w:b/>
          <w:sz w:val="24"/>
        </w:rPr>
        <w:t xml:space="preserve"> el ingreso de menores de dieciocho años a los cabarés, cantinas, bares y tabernas. Prohíb</w:t>
      </w:r>
      <w:r>
        <w:rPr>
          <w:b/>
          <w:sz w:val="24"/>
        </w:rPr>
        <w:t>e</w:t>
      </w:r>
      <w:r w:rsidRPr="007E3F80">
        <w:rPr>
          <w:b/>
          <w:sz w:val="24"/>
        </w:rPr>
        <w:t>se, asimismo, el ingreso de menores de dieciocho años a las discotecas cuando en ellas se expendan bebidas alcohólicas.</w:t>
      </w:r>
    </w:p>
    <w:p w14:paraId="6BDD3A3E" w14:textId="77777777" w:rsidR="00AE5F25" w:rsidRDefault="00AE5F25" w:rsidP="00AE5F25">
      <w:pPr>
        <w:pStyle w:val="Textoindependiente"/>
        <w:tabs>
          <w:tab w:val="left" w:pos="-142"/>
          <w:tab w:val="left" w:pos="0"/>
          <w:tab w:val="left" w:pos="2835"/>
        </w:tabs>
        <w:rPr>
          <w:b/>
          <w:sz w:val="24"/>
        </w:rPr>
      </w:pPr>
    </w:p>
    <w:p w14:paraId="21105370" w14:textId="77777777" w:rsidR="00AE5F25" w:rsidRDefault="00AE5F25" w:rsidP="00AE5F25">
      <w:pPr>
        <w:pStyle w:val="Textoindependiente"/>
        <w:tabs>
          <w:tab w:val="left" w:pos="-142"/>
          <w:tab w:val="left" w:pos="0"/>
          <w:tab w:val="left" w:pos="2835"/>
        </w:tabs>
        <w:rPr>
          <w:bCs/>
          <w:sz w:val="24"/>
        </w:rPr>
      </w:pPr>
      <w:r>
        <w:rPr>
          <w:b/>
          <w:sz w:val="24"/>
        </w:rPr>
        <w:tab/>
      </w:r>
      <w:r w:rsidRPr="007E3F80">
        <w:rPr>
          <w:b/>
          <w:sz w:val="24"/>
        </w:rPr>
        <w:t>El administrador o dueño de esos establecimientos, así como quien atienda en ellos, estará obligado a exigir la cédula de identidad u otro documento de identificación expedido por la autoridad pública a todas las personas que deseen ingresar al mismo.”.</w:t>
      </w:r>
      <w:r>
        <w:rPr>
          <w:b/>
          <w:sz w:val="24"/>
        </w:rPr>
        <w:t xml:space="preserve"> </w:t>
      </w:r>
    </w:p>
    <w:p w14:paraId="0A5DAD5B" w14:textId="77777777" w:rsidR="00AE5F25" w:rsidRDefault="00AE5F25" w:rsidP="00AE5F25">
      <w:pPr>
        <w:pStyle w:val="Textoindependiente"/>
        <w:tabs>
          <w:tab w:val="left" w:pos="-142"/>
          <w:tab w:val="left" w:pos="0"/>
          <w:tab w:val="left" w:pos="2835"/>
        </w:tabs>
        <w:rPr>
          <w:bCs/>
          <w:sz w:val="24"/>
        </w:rPr>
      </w:pPr>
    </w:p>
    <w:p w14:paraId="46D04257" w14:textId="77777777" w:rsidR="00AE5F25" w:rsidRDefault="00AE5F25" w:rsidP="00AE5F25">
      <w:pPr>
        <w:pStyle w:val="Textoindependiente"/>
        <w:tabs>
          <w:tab w:val="left" w:pos="-142"/>
          <w:tab w:val="left" w:pos="0"/>
          <w:tab w:val="left" w:pos="2835"/>
        </w:tabs>
        <w:rPr>
          <w:bCs/>
          <w:sz w:val="24"/>
        </w:rPr>
      </w:pPr>
      <w:r>
        <w:rPr>
          <w:bCs/>
          <w:sz w:val="24"/>
        </w:rPr>
        <w:tab/>
      </w:r>
      <w:r w:rsidRPr="007E3F80">
        <w:rPr>
          <w:b/>
          <w:sz w:val="24"/>
        </w:rPr>
        <w:t>6)</w:t>
      </w:r>
      <w:r w:rsidRPr="007E3F80">
        <w:rPr>
          <w:bCs/>
          <w:sz w:val="24"/>
        </w:rPr>
        <w:t xml:space="preserve"> </w:t>
      </w:r>
      <w:proofErr w:type="spellStart"/>
      <w:r w:rsidRPr="007E3F80">
        <w:rPr>
          <w:bCs/>
          <w:sz w:val="24"/>
        </w:rPr>
        <w:t>Modifícase</w:t>
      </w:r>
      <w:proofErr w:type="spellEnd"/>
      <w:r w:rsidRPr="007E3F80">
        <w:rPr>
          <w:bCs/>
          <w:sz w:val="24"/>
        </w:rPr>
        <w:t xml:space="preserve"> el artículo 33 en los siguientes términos:</w:t>
      </w:r>
    </w:p>
    <w:p w14:paraId="3E8DEBFB" w14:textId="77777777" w:rsidR="00AE5F25" w:rsidRDefault="00AE5F25" w:rsidP="00AE5F25">
      <w:pPr>
        <w:pStyle w:val="Textoindependiente"/>
        <w:tabs>
          <w:tab w:val="left" w:pos="-142"/>
          <w:tab w:val="left" w:pos="0"/>
          <w:tab w:val="left" w:pos="2835"/>
        </w:tabs>
        <w:rPr>
          <w:bCs/>
          <w:sz w:val="24"/>
        </w:rPr>
      </w:pPr>
    </w:p>
    <w:p w14:paraId="65A2D6FF" w14:textId="77777777" w:rsidR="00AE5F25" w:rsidRDefault="00AE5F25" w:rsidP="00AE5F25">
      <w:pPr>
        <w:pStyle w:val="Textoindependiente"/>
        <w:tabs>
          <w:tab w:val="left" w:pos="-142"/>
          <w:tab w:val="left" w:pos="0"/>
          <w:tab w:val="left" w:pos="2835"/>
        </w:tabs>
        <w:rPr>
          <w:bCs/>
          <w:sz w:val="24"/>
        </w:rPr>
      </w:pPr>
      <w:r>
        <w:rPr>
          <w:bCs/>
          <w:sz w:val="24"/>
        </w:rPr>
        <w:tab/>
      </w:r>
      <w:r w:rsidRPr="007E3F80">
        <w:rPr>
          <w:bCs/>
          <w:sz w:val="24"/>
        </w:rPr>
        <w:t xml:space="preserve">a) </w:t>
      </w:r>
      <w:proofErr w:type="spellStart"/>
      <w:r w:rsidRPr="007E3F80">
        <w:rPr>
          <w:bCs/>
          <w:sz w:val="24"/>
        </w:rPr>
        <w:t>Intercálase</w:t>
      </w:r>
      <w:proofErr w:type="spellEnd"/>
      <w:r w:rsidRPr="007E3F80">
        <w:rPr>
          <w:bCs/>
          <w:sz w:val="24"/>
        </w:rPr>
        <w:t>, en el inciso primero, a continuación de la expresión “programa de”, lo siguiente: “prevención,”.</w:t>
      </w:r>
    </w:p>
    <w:p w14:paraId="331ED42C" w14:textId="77777777" w:rsidR="00AE5F25" w:rsidRDefault="00AE5F25" w:rsidP="00AE5F25">
      <w:pPr>
        <w:pStyle w:val="Textoindependiente"/>
        <w:tabs>
          <w:tab w:val="left" w:pos="-142"/>
          <w:tab w:val="left" w:pos="0"/>
          <w:tab w:val="left" w:pos="2835"/>
        </w:tabs>
        <w:rPr>
          <w:bCs/>
          <w:sz w:val="24"/>
        </w:rPr>
      </w:pPr>
    </w:p>
    <w:p w14:paraId="40BE662A" w14:textId="7491633A" w:rsidR="00AE5F25" w:rsidRDefault="00AE5F25" w:rsidP="00AE5F25">
      <w:pPr>
        <w:pStyle w:val="Textoindependiente"/>
        <w:tabs>
          <w:tab w:val="left" w:pos="-142"/>
          <w:tab w:val="left" w:pos="0"/>
          <w:tab w:val="left" w:pos="2835"/>
        </w:tabs>
        <w:rPr>
          <w:bCs/>
          <w:sz w:val="24"/>
        </w:rPr>
      </w:pPr>
      <w:r>
        <w:rPr>
          <w:bCs/>
          <w:sz w:val="24"/>
        </w:rPr>
        <w:tab/>
      </w:r>
      <w:r w:rsidRPr="007E3F80">
        <w:rPr>
          <w:bCs/>
          <w:sz w:val="24"/>
        </w:rPr>
        <w:t xml:space="preserve">b) </w:t>
      </w:r>
      <w:proofErr w:type="spellStart"/>
      <w:r w:rsidRPr="007E3F80">
        <w:rPr>
          <w:bCs/>
          <w:sz w:val="24"/>
        </w:rPr>
        <w:t>Agrégase</w:t>
      </w:r>
      <w:proofErr w:type="spellEnd"/>
      <w:r w:rsidRPr="007E3F80">
        <w:rPr>
          <w:bCs/>
          <w:sz w:val="24"/>
        </w:rPr>
        <w:t>, en el inciso segundo, después de la locución “Ministerio de Salud”, el siguiente texto: “y las Secretarías Regionales Ministeriales de Salud. Estas últimas deberán diferenciar y coordinar con otros sectores e instituciones de la sociedad civil, medidas de protección de la salud pública en relación al consumo nocivo de alcohol”.</w:t>
      </w:r>
    </w:p>
    <w:p w14:paraId="63622C5A" w14:textId="77777777" w:rsidR="00AE5F25" w:rsidRDefault="00AE5F25" w:rsidP="00AE5F25">
      <w:pPr>
        <w:pStyle w:val="Textoindependiente"/>
        <w:tabs>
          <w:tab w:val="left" w:pos="-142"/>
          <w:tab w:val="left" w:pos="0"/>
          <w:tab w:val="left" w:pos="2835"/>
        </w:tabs>
        <w:rPr>
          <w:bCs/>
          <w:sz w:val="24"/>
        </w:rPr>
      </w:pPr>
    </w:p>
    <w:p w14:paraId="484C6365" w14:textId="4AD72750" w:rsidR="00AE5F25" w:rsidRDefault="00AE5F25" w:rsidP="00AE5F25">
      <w:pPr>
        <w:pStyle w:val="Textoindependiente"/>
        <w:tabs>
          <w:tab w:val="left" w:pos="-142"/>
          <w:tab w:val="left" w:pos="0"/>
          <w:tab w:val="left" w:pos="2835"/>
        </w:tabs>
        <w:rPr>
          <w:bCs/>
          <w:sz w:val="24"/>
        </w:rPr>
      </w:pPr>
      <w:r>
        <w:rPr>
          <w:bCs/>
          <w:sz w:val="24"/>
        </w:rPr>
        <w:tab/>
      </w:r>
      <w:r w:rsidRPr="007E3F80">
        <w:rPr>
          <w:b/>
          <w:sz w:val="24"/>
        </w:rPr>
        <w:t>7)</w:t>
      </w:r>
      <w:r w:rsidRPr="007E3F80">
        <w:rPr>
          <w:bCs/>
          <w:sz w:val="24"/>
        </w:rPr>
        <w:t xml:space="preserve"> </w:t>
      </w:r>
      <w:proofErr w:type="spellStart"/>
      <w:r w:rsidRPr="007E3F80">
        <w:rPr>
          <w:bCs/>
          <w:sz w:val="24"/>
        </w:rPr>
        <w:t>Introdúcense</w:t>
      </w:r>
      <w:proofErr w:type="spellEnd"/>
      <w:r w:rsidRPr="007E3F80">
        <w:rPr>
          <w:bCs/>
          <w:sz w:val="24"/>
        </w:rPr>
        <w:t xml:space="preserve"> las siguientes modificaciones en el artículo 39</w:t>
      </w:r>
      <w:r w:rsidR="00E0780B">
        <w:rPr>
          <w:bCs/>
          <w:sz w:val="24"/>
        </w:rPr>
        <w:t>:</w:t>
      </w:r>
    </w:p>
    <w:p w14:paraId="358DE658" w14:textId="77777777" w:rsidR="00AE5F25" w:rsidRDefault="00AE5F25" w:rsidP="00AE5F25">
      <w:pPr>
        <w:pStyle w:val="Textoindependiente"/>
        <w:tabs>
          <w:tab w:val="left" w:pos="-142"/>
          <w:tab w:val="left" w:pos="0"/>
          <w:tab w:val="left" w:pos="2835"/>
        </w:tabs>
        <w:rPr>
          <w:bCs/>
          <w:sz w:val="24"/>
        </w:rPr>
      </w:pPr>
    </w:p>
    <w:p w14:paraId="1FCA90D7" w14:textId="77777777" w:rsidR="00AE5F25" w:rsidRDefault="00AE5F25" w:rsidP="00AE5F25">
      <w:pPr>
        <w:pStyle w:val="Textoindependiente"/>
        <w:tabs>
          <w:tab w:val="left" w:pos="-142"/>
          <w:tab w:val="left" w:pos="0"/>
          <w:tab w:val="left" w:pos="2835"/>
        </w:tabs>
        <w:rPr>
          <w:bCs/>
          <w:sz w:val="24"/>
        </w:rPr>
      </w:pPr>
      <w:r>
        <w:rPr>
          <w:bCs/>
          <w:sz w:val="24"/>
        </w:rPr>
        <w:tab/>
      </w:r>
      <w:r w:rsidRPr="007E3F80">
        <w:rPr>
          <w:bCs/>
          <w:sz w:val="24"/>
        </w:rPr>
        <w:t xml:space="preserve">a) </w:t>
      </w:r>
      <w:proofErr w:type="spellStart"/>
      <w:r w:rsidRPr="007E3F80">
        <w:rPr>
          <w:bCs/>
          <w:sz w:val="24"/>
        </w:rPr>
        <w:t>Reemplázase</w:t>
      </w:r>
      <w:proofErr w:type="spellEnd"/>
      <w:r w:rsidRPr="007E3F80">
        <w:rPr>
          <w:bCs/>
          <w:sz w:val="24"/>
        </w:rPr>
        <w:t>, en el inciso primero, la expresión “se estimulará” por la frase “el currículo de enseñanza del establecimiento deberá incorporar”.</w:t>
      </w:r>
    </w:p>
    <w:p w14:paraId="39235DE6" w14:textId="77777777" w:rsidR="00AE5F25" w:rsidRDefault="00AE5F25" w:rsidP="00AE5F25">
      <w:pPr>
        <w:pStyle w:val="Textoindependiente"/>
        <w:tabs>
          <w:tab w:val="left" w:pos="-142"/>
          <w:tab w:val="left" w:pos="0"/>
          <w:tab w:val="left" w:pos="2835"/>
        </w:tabs>
        <w:rPr>
          <w:bCs/>
          <w:sz w:val="24"/>
        </w:rPr>
      </w:pPr>
    </w:p>
    <w:p w14:paraId="1CD61992" w14:textId="77777777" w:rsidR="00AE5F25" w:rsidRDefault="00AE5F25" w:rsidP="00AE5F25">
      <w:pPr>
        <w:pStyle w:val="Textoindependiente"/>
        <w:tabs>
          <w:tab w:val="left" w:pos="-142"/>
          <w:tab w:val="left" w:pos="0"/>
          <w:tab w:val="left" w:pos="2835"/>
        </w:tabs>
        <w:rPr>
          <w:bCs/>
          <w:sz w:val="24"/>
        </w:rPr>
      </w:pPr>
      <w:r>
        <w:rPr>
          <w:bCs/>
          <w:sz w:val="24"/>
        </w:rPr>
        <w:tab/>
      </w:r>
      <w:r w:rsidRPr="007E3F80">
        <w:rPr>
          <w:bCs/>
          <w:sz w:val="24"/>
        </w:rPr>
        <w:t xml:space="preserve">b) </w:t>
      </w:r>
      <w:proofErr w:type="spellStart"/>
      <w:r w:rsidRPr="007E3F80">
        <w:rPr>
          <w:bCs/>
          <w:sz w:val="24"/>
        </w:rPr>
        <w:t>Sustitúyese</w:t>
      </w:r>
      <w:proofErr w:type="spellEnd"/>
      <w:r w:rsidRPr="007E3F80">
        <w:rPr>
          <w:bCs/>
          <w:sz w:val="24"/>
        </w:rPr>
        <w:t xml:space="preserve"> el inciso cuarto, por el siguiente:</w:t>
      </w:r>
    </w:p>
    <w:p w14:paraId="5C9FC7C9" w14:textId="77777777" w:rsidR="00AE5F25" w:rsidRDefault="00AE5F25" w:rsidP="00AE5F25">
      <w:pPr>
        <w:pStyle w:val="Textoindependiente"/>
        <w:tabs>
          <w:tab w:val="left" w:pos="-142"/>
          <w:tab w:val="left" w:pos="0"/>
          <w:tab w:val="left" w:pos="2835"/>
        </w:tabs>
        <w:rPr>
          <w:bCs/>
          <w:sz w:val="24"/>
        </w:rPr>
      </w:pPr>
    </w:p>
    <w:p w14:paraId="78C04A60" w14:textId="77777777" w:rsidR="00AE5F25" w:rsidRDefault="00AE5F25" w:rsidP="00AE5F25">
      <w:pPr>
        <w:pStyle w:val="Textoindependiente"/>
        <w:tabs>
          <w:tab w:val="left" w:pos="-142"/>
          <w:tab w:val="left" w:pos="0"/>
          <w:tab w:val="left" w:pos="2835"/>
        </w:tabs>
        <w:rPr>
          <w:bCs/>
          <w:sz w:val="24"/>
        </w:rPr>
      </w:pPr>
      <w:r>
        <w:rPr>
          <w:bCs/>
          <w:sz w:val="24"/>
        </w:rPr>
        <w:tab/>
      </w:r>
      <w:r w:rsidRPr="007E3F80">
        <w:rPr>
          <w:bCs/>
          <w:sz w:val="24"/>
        </w:rPr>
        <w:t xml:space="preserve">“No obstante lo dispuesto en el inciso anterior, la dirección del respectivo establecimiento, sólo a solicitud del centro general de padres y apoderados o con la aprobación de éste, podrá autorizar que se proporcionen y consuman bebidas alcohólicas durante Fiestas Patrias o actividades de beneficencia que se realicen hasta por tres veces en cada año calendario.  Se deberá contar, asimismo, </w:t>
      </w:r>
      <w:r w:rsidRPr="007E3F80">
        <w:rPr>
          <w:sz w:val="24"/>
        </w:rPr>
        <w:t>con la autorización de Carabineros de Chile y de la respectiva municipalidad, las que no se concederán durante el año escolar a establecimientos que cuenten</w:t>
      </w:r>
      <w:r w:rsidRPr="007E3F80">
        <w:rPr>
          <w:bCs/>
          <w:sz w:val="24"/>
        </w:rPr>
        <w:t xml:space="preserve"> con internado.  La dirección del establecimiento velará por el correcto uso de la autorización concedida y porque la realización de la actividad no afecte, de manera alguna, el normal desarrollo de las actividades educacionales. Este permiso será válido sólo para aquellas localidades que no cuenten con un lugar para dicho evento.”.</w:t>
      </w:r>
    </w:p>
    <w:p w14:paraId="03F23559" w14:textId="77777777" w:rsidR="00AE5F25" w:rsidRDefault="00AE5F25" w:rsidP="00AE5F25">
      <w:pPr>
        <w:pStyle w:val="Textoindependiente"/>
        <w:tabs>
          <w:tab w:val="left" w:pos="-142"/>
          <w:tab w:val="left" w:pos="0"/>
          <w:tab w:val="left" w:pos="2835"/>
        </w:tabs>
        <w:rPr>
          <w:bCs/>
          <w:sz w:val="24"/>
        </w:rPr>
      </w:pPr>
    </w:p>
    <w:p w14:paraId="7DF53D2B" w14:textId="77777777" w:rsidR="00AE5F25" w:rsidRPr="007E3F80" w:rsidRDefault="00AE5F25" w:rsidP="00AE5F25">
      <w:pPr>
        <w:pStyle w:val="Textoindependiente"/>
        <w:tabs>
          <w:tab w:val="left" w:pos="-142"/>
          <w:tab w:val="left" w:pos="0"/>
          <w:tab w:val="left" w:pos="2835"/>
        </w:tabs>
        <w:rPr>
          <w:b/>
          <w:sz w:val="24"/>
        </w:rPr>
      </w:pPr>
      <w:r>
        <w:rPr>
          <w:bCs/>
          <w:sz w:val="24"/>
        </w:rPr>
        <w:tab/>
      </w:r>
      <w:r w:rsidRPr="007E3F80">
        <w:rPr>
          <w:b/>
          <w:sz w:val="24"/>
        </w:rPr>
        <w:t xml:space="preserve">8) </w:t>
      </w:r>
      <w:proofErr w:type="spellStart"/>
      <w:r w:rsidRPr="007E3F80">
        <w:rPr>
          <w:b/>
          <w:sz w:val="24"/>
        </w:rPr>
        <w:t>Intercálase</w:t>
      </w:r>
      <w:proofErr w:type="spellEnd"/>
      <w:r w:rsidRPr="007E3F80">
        <w:rPr>
          <w:b/>
          <w:sz w:val="24"/>
        </w:rPr>
        <w:t>, a continuación del artículo 40, el siguiente título II bis, nuevo:</w:t>
      </w:r>
    </w:p>
    <w:p w14:paraId="44389069" w14:textId="77777777" w:rsidR="00AE5F25" w:rsidRPr="007E3F80" w:rsidRDefault="00AE5F25" w:rsidP="00AE5F25">
      <w:pPr>
        <w:pStyle w:val="Textoindependiente"/>
        <w:rPr>
          <w:b/>
          <w:sz w:val="24"/>
        </w:rPr>
      </w:pPr>
    </w:p>
    <w:p w14:paraId="4908D44D" w14:textId="77777777" w:rsidR="00AE5F25" w:rsidRPr="007E3F80" w:rsidRDefault="00AE5F25" w:rsidP="00AE5F25">
      <w:pPr>
        <w:pStyle w:val="Textoindependiente"/>
        <w:jc w:val="center"/>
        <w:rPr>
          <w:b/>
          <w:sz w:val="24"/>
        </w:rPr>
      </w:pPr>
      <w:r w:rsidRPr="007E3F80">
        <w:rPr>
          <w:b/>
          <w:sz w:val="24"/>
        </w:rPr>
        <w:t>“Título II Bis</w:t>
      </w:r>
    </w:p>
    <w:p w14:paraId="72C564BD" w14:textId="77777777" w:rsidR="00AE5F25" w:rsidRPr="00793AA7" w:rsidRDefault="00AE5F25" w:rsidP="00AE5F25">
      <w:pPr>
        <w:pStyle w:val="Textoindependiente"/>
        <w:jc w:val="center"/>
        <w:rPr>
          <w:sz w:val="24"/>
        </w:rPr>
      </w:pPr>
      <w:r w:rsidRPr="007E3F80">
        <w:rPr>
          <w:b/>
          <w:sz w:val="24"/>
        </w:rPr>
        <w:lastRenderedPageBreak/>
        <w:t>De la información al consumidor y de la publicidad</w:t>
      </w:r>
      <w:r>
        <w:rPr>
          <w:b/>
          <w:sz w:val="24"/>
        </w:rPr>
        <w:t xml:space="preserve"> </w:t>
      </w:r>
    </w:p>
    <w:p w14:paraId="19B68D8A" w14:textId="77777777" w:rsidR="00AE5F25" w:rsidRDefault="00AE5F25" w:rsidP="00AE5F25">
      <w:pPr>
        <w:pStyle w:val="Textoindependiente"/>
        <w:rPr>
          <w:b/>
          <w:sz w:val="24"/>
        </w:rPr>
      </w:pPr>
    </w:p>
    <w:p w14:paraId="0B60A9BF" w14:textId="77777777" w:rsidR="00AE5F25" w:rsidRPr="00CC483C" w:rsidRDefault="00AE5F25" w:rsidP="00AE5F25">
      <w:pPr>
        <w:pStyle w:val="Textoindependiente"/>
        <w:rPr>
          <w:b/>
          <w:color w:val="FF0000"/>
          <w:sz w:val="24"/>
          <w:lang w:val="es-ES"/>
        </w:rPr>
      </w:pPr>
      <w:r>
        <w:rPr>
          <w:b/>
          <w:sz w:val="24"/>
        </w:rPr>
        <w:tab/>
      </w:r>
      <w:r>
        <w:rPr>
          <w:b/>
          <w:sz w:val="24"/>
        </w:rPr>
        <w:tab/>
      </w:r>
      <w:r>
        <w:rPr>
          <w:b/>
          <w:sz w:val="24"/>
        </w:rPr>
        <w:tab/>
      </w:r>
      <w:r w:rsidRPr="007E3F80">
        <w:rPr>
          <w:b/>
          <w:sz w:val="24"/>
        </w:rPr>
        <w:tab/>
        <w:t xml:space="preserve">Artículo 40 </w:t>
      </w:r>
      <w:proofErr w:type="gramStart"/>
      <w:r w:rsidRPr="007E3F80">
        <w:rPr>
          <w:b/>
          <w:sz w:val="24"/>
        </w:rPr>
        <w:t>bis.-</w:t>
      </w:r>
      <w:proofErr w:type="gramEnd"/>
      <w:r w:rsidRPr="007E3F80">
        <w:rPr>
          <w:b/>
          <w:sz w:val="24"/>
        </w:rPr>
        <w:t xml:space="preserve"> Toda bebida de graduación </w:t>
      </w:r>
      <w:r w:rsidRPr="0025659D">
        <w:rPr>
          <w:b/>
          <w:sz w:val="24"/>
        </w:rPr>
        <w:t xml:space="preserve">alcohólica </w:t>
      </w:r>
      <w:r w:rsidRPr="007E3F80">
        <w:rPr>
          <w:b/>
          <w:sz w:val="24"/>
        </w:rPr>
        <w:t xml:space="preserve">igual o mayor a 0.5 grados que esté destinada a su comercialización en Chile, deberá llevar en el envase que la contenga una advertencia </w:t>
      </w:r>
      <w:r w:rsidRPr="007E3F80">
        <w:rPr>
          <w:b/>
          <w:sz w:val="24"/>
          <w:lang w:val="es-CL"/>
        </w:rPr>
        <w:t>clara, precisa y visible</w:t>
      </w:r>
      <w:r w:rsidRPr="007E3F80">
        <w:rPr>
          <w:b/>
          <w:sz w:val="24"/>
        </w:rPr>
        <w:t xml:space="preserve"> sobre las consecuencias de su consumo</w:t>
      </w:r>
      <w:r w:rsidRPr="007E3F80">
        <w:rPr>
          <w:b/>
          <w:sz w:val="24"/>
          <w:lang w:val="es-CL"/>
        </w:rPr>
        <w:t xml:space="preserve"> nocivo</w:t>
      </w:r>
      <w:r w:rsidRPr="007E3F80">
        <w:rPr>
          <w:b/>
          <w:sz w:val="24"/>
        </w:rPr>
        <w:t xml:space="preserve">. Igual advertencia deberán contener las cajas o embalajes de carácter promocional destinadas al consumidor, que </w:t>
      </w:r>
      <w:r>
        <w:rPr>
          <w:b/>
          <w:sz w:val="24"/>
        </w:rPr>
        <w:t xml:space="preserve">las </w:t>
      </w:r>
      <w:r w:rsidRPr="007E3F80">
        <w:rPr>
          <w:b/>
          <w:sz w:val="24"/>
        </w:rPr>
        <w:t>contengan</w:t>
      </w:r>
      <w:r w:rsidRPr="00CC483C">
        <w:rPr>
          <w:b/>
          <w:sz w:val="24"/>
        </w:rPr>
        <w:t>.</w:t>
      </w:r>
      <w:r w:rsidRPr="00CC483C">
        <w:rPr>
          <w:b/>
          <w:sz w:val="24"/>
          <w:lang w:val="es-ES"/>
        </w:rPr>
        <w:t xml:space="preserve"> </w:t>
      </w:r>
      <w:r w:rsidRPr="00AE5F25">
        <w:rPr>
          <w:rFonts w:cs="Arial"/>
          <w:b/>
          <w:sz w:val="24"/>
          <w:szCs w:val="24"/>
        </w:rPr>
        <w:t>Para efectos de este título, se entenderá por bebida alcohólica aquellas con graduación alcohólica igual o mayor a 0.5 grados</w:t>
      </w:r>
      <w:r w:rsidRPr="00AE5F25">
        <w:rPr>
          <w:b/>
          <w:sz w:val="24"/>
          <w:lang w:val="es-ES"/>
        </w:rPr>
        <w:t>.</w:t>
      </w:r>
    </w:p>
    <w:p w14:paraId="165CCA39" w14:textId="77777777" w:rsidR="00AE5F25" w:rsidRDefault="00AE5F25" w:rsidP="00AE5F25">
      <w:pPr>
        <w:pStyle w:val="Textoindependiente"/>
        <w:rPr>
          <w:bCs/>
          <w:sz w:val="24"/>
          <w:lang w:val="es-ES"/>
        </w:rPr>
      </w:pPr>
    </w:p>
    <w:p w14:paraId="00C6AB47" w14:textId="77777777" w:rsidR="00AE5F25" w:rsidRDefault="00AE5F25" w:rsidP="00AE5F25">
      <w:pPr>
        <w:pStyle w:val="Textoindependiente"/>
        <w:rPr>
          <w:sz w:val="24"/>
        </w:rPr>
      </w:pPr>
      <w:r>
        <w:rPr>
          <w:bCs/>
          <w:sz w:val="24"/>
          <w:lang w:val="es-ES"/>
        </w:rPr>
        <w:tab/>
      </w:r>
      <w:r>
        <w:rPr>
          <w:bCs/>
          <w:sz w:val="24"/>
          <w:lang w:val="es-ES"/>
        </w:rPr>
        <w:tab/>
      </w:r>
      <w:r>
        <w:rPr>
          <w:bCs/>
          <w:sz w:val="24"/>
          <w:lang w:val="es-ES"/>
        </w:rPr>
        <w:tab/>
      </w:r>
      <w:r>
        <w:rPr>
          <w:bCs/>
          <w:sz w:val="24"/>
          <w:lang w:val="es-ES"/>
        </w:rPr>
        <w:tab/>
      </w:r>
      <w:r w:rsidRPr="007E3F80">
        <w:rPr>
          <w:b/>
          <w:sz w:val="24"/>
          <w:lang w:val="es-CL"/>
        </w:rPr>
        <w:t xml:space="preserve">La advertencia referida deberá incluir una leyenda con frases que traten sobre los riesgos y consecuencias del consumo nocivo de alcohol, especialmente para poblaciones de riesgo, tales como embarazadas, menores de edad y conductores. </w:t>
      </w:r>
    </w:p>
    <w:p w14:paraId="60A5699B" w14:textId="77777777" w:rsidR="00AE5F25" w:rsidRDefault="00AE5F25" w:rsidP="00AE5F25">
      <w:pPr>
        <w:pStyle w:val="Textoindependiente"/>
        <w:rPr>
          <w:sz w:val="24"/>
        </w:rPr>
      </w:pPr>
    </w:p>
    <w:p w14:paraId="44D13C98" w14:textId="77777777" w:rsidR="00AE5F25" w:rsidRDefault="00AE5F25" w:rsidP="00AE5F25">
      <w:pPr>
        <w:pStyle w:val="Textoindependiente"/>
        <w:rPr>
          <w:sz w:val="24"/>
        </w:rPr>
      </w:pPr>
      <w:r>
        <w:rPr>
          <w:sz w:val="24"/>
        </w:rPr>
        <w:tab/>
      </w:r>
      <w:r>
        <w:rPr>
          <w:sz w:val="24"/>
        </w:rPr>
        <w:tab/>
      </w:r>
      <w:r>
        <w:rPr>
          <w:sz w:val="24"/>
        </w:rPr>
        <w:tab/>
      </w:r>
      <w:r>
        <w:rPr>
          <w:sz w:val="24"/>
        </w:rPr>
        <w:tab/>
      </w:r>
      <w:r w:rsidRPr="007E3F80">
        <w:rPr>
          <w:b/>
          <w:sz w:val="24"/>
          <w:lang w:val="es-CL"/>
        </w:rPr>
        <w:t xml:space="preserve">Adicionalmente, en los envases se deberá adherir o contener impreso una advertencia gráfica que muestre un auto, una mujer embarazada o un número 18 rodeados cada uno por una circunferencia, o lo que señale el reglamento. Las dos primeras advertencias deberán tener una línea que atraviese la circunferencia desde la esquina superior a la inferior, con la finalidad de señalar simbólicamente que no se debe consumir alcohol en el caso de conducir vehículos motorizados o cuando una mujer está embarazada. </w:t>
      </w:r>
    </w:p>
    <w:p w14:paraId="2A0E7DFE" w14:textId="77777777" w:rsidR="00AE5F25" w:rsidRDefault="00AE5F25" w:rsidP="00AE5F25">
      <w:pPr>
        <w:pStyle w:val="Textoindependiente"/>
        <w:rPr>
          <w:sz w:val="24"/>
        </w:rPr>
      </w:pPr>
    </w:p>
    <w:p w14:paraId="09044CE6" w14:textId="77777777" w:rsidR="00AE5F25" w:rsidRDefault="00AE5F25" w:rsidP="00AE5F25">
      <w:pPr>
        <w:pStyle w:val="Textoindependiente"/>
        <w:rPr>
          <w:sz w:val="24"/>
        </w:rPr>
      </w:pPr>
      <w:r>
        <w:rPr>
          <w:sz w:val="24"/>
        </w:rPr>
        <w:tab/>
      </w:r>
      <w:r>
        <w:rPr>
          <w:sz w:val="24"/>
        </w:rPr>
        <w:tab/>
      </w:r>
      <w:r>
        <w:rPr>
          <w:sz w:val="24"/>
        </w:rPr>
        <w:tab/>
      </w:r>
      <w:r w:rsidRPr="007E3F80">
        <w:rPr>
          <w:b/>
          <w:sz w:val="24"/>
          <w:lang w:val="es-CL"/>
        </w:rPr>
        <w:tab/>
        <w:t>Las advertencias deberán ser fácilmente legibles en condiciones normales y su tamaño será determinado por el reglamento.</w:t>
      </w:r>
      <w:r>
        <w:rPr>
          <w:b/>
          <w:sz w:val="24"/>
          <w:lang w:val="es-CL"/>
        </w:rPr>
        <w:t xml:space="preserve"> </w:t>
      </w:r>
    </w:p>
    <w:p w14:paraId="0506BBF2" w14:textId="77777777" w:rsidR="00AE5F25" w:rsidRDefault="00AE5F25" w:rsidP="00AE5F25">
      <w:pPr>
        <w:pStyle w:val="Textoindependiente"/>
        <w:rPr>
          <w:sz w:val="24"/>
        </w:rPr>
      </w:pPr>
    </w:p>
    <w:p w14:paraId="6E64E2B7" w14:textId="77777777" w:rsidR="00AE5F25" w:rsidRDefault="00AE5F25" w:rsidP="00AE5F25">
      <w:pPr>
        <w:pStyle w:val="Textoindependiente"/>
        <w:rPr>
          <w:bCs/>
          <w:sz w:val="24"/>
          <w:lang w:val="es-ES"/>
        </w:rPr>
      </w:pPr>
      <w:r>
        <w:rPr>
          <w:sz w:val="24"/>
        </w:rPr>
        <w:tab/>
      </w:r>
      <w:r>
        <w:rPr>
          <w:sz w:val="24"/>
        </w:rPr>
        <w:tab/>
      </w:r>
      <w:r>
        <w:rPr>
          <w:sz w:val="24"/>
        </w:rPr>
        <w:tab/>
      </w:r>
      <w:r>
        <w:rPr>
          <w:sz w:val="24"/>
        </w:rPr>
        <w:tab/>
      </w:r>
      <w:r w:rsidRPr="007E3F80">
        <w:rPr>
          <w:b/>
          <w:sz w:val="24"/>
          <w:lang w:val="es-CL"/>
        </w:rPr>
        <w:t>Sin perjuicio de lo anterior, ellas no podrán abarcar, en conjunto, menos del 15% del tamaño de la etiqueta posterior del respectivo envase, caja o embalaje.</w:t>
      </w:r>
      <w:r>
        <w:rPr>
          <w:b/>
          <w:sz w:val="24"/>
          <w:lang w:val="es-CL"/>
        </w:rPr>
        <w:t xml:space="preserve"> </w:t>
      </w:r>
    </w:p>
    <w:p w14:paraId="2F5A8257" w14:textId="77777777" w:rsidR="00AE5F25" w:rsidRDefault="00AE5F25" w:rsidP="00AE5F25">
      <w:pPr>
        <w:pStyle w:val="Textoindependiente"/>
        <w:rPr>
          <w:bCs/>
          <w:sz w:val="24"/>
          <w:lang w:val="es-ES"/>
        </w:rPr>
      </w:pPr>
    </w:p>
    <w:p w14:paraId="3E4700D3" w14:textId="77777777" w:rsidR="00AE5F25" w:rsidRPr="007E3F80" w:rsidRDefault="00AE5F25" w:rsidP="00AE5F25">
      <w:pPr>
        <w:pStyle w:val="Textoindependiente"/>
        <w:rPr>
          <w:b/>
          <w:sz w:val="24"/>
          <w:lang w:val="es-CL"/>
        </w:rPr>
      </w:pPr>
      <w:r>
        <w:rPr>
          <w:bCs/>
          <w:sz w:val="24"/>
          <w:lang w:val="es-ES"/>
        </w:rPr>
        <w:tab/>
      </w:r>
      <w:r>
        <w:rPr>
          <w:bCs/>
          <w:sz w:val="24"/>
          <w:lang w:val="es-ES"/>
        </w:rPr>
        <w:tab/>
      </w:r>
      <w:r>
        <w:rPr>
          <w:bCs/>
          <w:sz w:val="24"/>
          <w:lang w:val="es-ES"/>
        </w:rPr>
        <w:tab/>
      </w:r>
      <w:r>
        <w:rPr>
          <w:bCs/>
          <w:sz w:val="24"/>
          <w:lang w:val="es-ES"/>
        </w:rPr>
        <w:tab/>
      </w:r>
      <w:r w:rsidRPr="007E3F80">
        <w:rPr>
          <w:b/>
          <w:sz w:val="24"/>
          <w:lang w:val="es-CL"/>
        </w:rPr>
        <w:t xml:space="preserve">Las advertencias deberán estar siempre a la vista, en todos los puntos de venta de bebidas alcohólicas, </w:t>
      </w:r>
      <w:r w:rsidRPr="007E3F80">
        <w:rPr>
          <w:b/>
          <w:sz w:val="24"/>
          <w:lang w:val="es-MX"/>
        </w:rPr>
        <w:t>según la forma que determine el reglamento.</w:t>
      </w:r>
      <w:r w:rsidRPr="009606CC">
        <w:rPr>
          <w:bCs/>
          <w:sz w:val="24"/>
        </w:rPr>
        <w:t xml:space="preserve"> </w:t>
      </w:r>
    </w:p>
    <w:p w14:paraId="44F7617D" w14:textId="77777777" w:rsidR="00AE5F25" w:rsidRPr="007E3F80" w:rsidRDefault="00AE5F25" w:rsidP="00AE5F25">
      <w:pPr>
        <w:pStyle w:val="Textoindependiente"/>
        <w:rPr>
          <w:b/>
          <w:sz w:val="24"/>
          <w:lang w:val="es-CL"/>
        </w:rPr>
      </w:pPr>
    </w:p>
    <w:p w14:paraId="6163D326" w14:textId="77777777" w:rsidR="00AE5F25" w:rsidRPr="007E3F80" w:rsidRDefault="00AE5F25" w:rsidP="00AE5F25">
      <w:pPr>
        <w:pStyle w:val="Textoindependiente"/>
        <w:rPr>
          <w:bCs/>
          <w:sz w:val="24"/>
          <w:lang w:val="es-CL"/>
        </w:rPr>
      </w:pPr>
      <w:r w:rsidRPr="007E3F80">
        <w:rPr>
          <w:b/>
          <w:sz w:val="24"/>
          <w:lang w:val="es-CL"/>
        </w:rPr>
        <w:tab/>
      </w:r>
      <w:r>
        <w:rPr>
          <w:b/>
          <w:sz w:val="24"/>
          <w:lang w:val="es-CL"/>
        </w:rPr>
        <w:tab/>
      </w:r>
      <w:r>
        <w:rPr>
          <w:b/>
          <w:sz w:val="24"/>
          <w:lang w:val="es-CL"/>
        </w:rPr>
        <w:tab/>
      </w:r>
      <w:r>
        <w:rPr>
          <w:b/>
          <w:sz w:val="24"/>
          <w:lang w:val="es-CL"/>
        </w:rPr>
        <w:tab/>
      </w:r>
      <w:r w:rsidRPr="007E3F80">
        <w:rPr>
          <w:b/>
          <w:sz w:val="24"/>
          <w:lang w:val="es-CL"/>
        </w:rPr>
        <w:t>El responsable de la adhesión de estas etiquetas, la que no podrá ser removible fácilmente, será el productor o fabricante en el caso de los productos de origen nacional y el importador cuando las bebidas alcohólicas sean importadas, debiendo cumplirse previo a su comercialización.</w:t>
      </w:r>
      <w:r>
        <w:rPr>
          <w:b/>
          <w:sz w:val="24"/>
          <w:lang w:val="es-CL"/>
        </w:rPr>
        <w:t xml:space="preserve"> </w:t>
      </w:r>
    </w:p>
    <w:p w14:paraId="4DA8315F" w14:textId="77777777" w:rsidR="00AE5F25" w:rsidRPr="007E3F80" w:rsidRDefault="00AE5F25" w:rsidP="00AE5F25">
      <w:pPr>
        <w:pStyle w:val="Textoindependiente"/>
        <w:rPr>
          <w:b/>
          <w:sz w:val="24"/>
        </w:rPr>
      </w:pPr>
    </w:p>
    <w:p w14:paraId="487AD7D0" w14:textId="2459CCEE" w:rsidR="00AE5F25" w:rsidRPr="007E3F80" w:rsidRDefault="00AE5F25" w:rsidP="00AE5F25">
      <w:pPr>
        <w:pStyle w:val="Textoindependiente"/>
        <w:rPr>
          <w:bCs/>
          <w:sz w:val="24"/>
        </w:rPr>
      </w:pPr>
      <w:r w:rsidRPr="007E3F80">
        <w:rPr>
          <w:b/>
          <w:sz w:val="24"/>
        </w:rPr>
        <w:tab/>
      </w:r>
      <w:r>
        <w:rPr>
          <w:b/>
          <w:sz w:val="24"/>
        </w:rPr>
        <w:tab/>
      </w:r>
      <w:r>
        <w:rPr>
          <w:b/>
          <w:sz w:val="24"/>
        </w:rPr>
        <w:tab/>
      </w:r>
      <w:r>
        <w:rPr>
          <w:b/>
          <w:sz w:val="24"/>
        </w:rPr>
        <w:tab/>
      </w:r>
      <w:r w:rsidRPr="007E3F80">
        <w:rPr>
          <w:b/>
          <w:sz w:val="24"/>
        </w:rPr>
        <w:t xml:space="preserve">Se incluirán también dichas advertencias en toda acción gráfica o publicitaria que sea difundida a través de medios de comunicación escrita, o carteles o avisos publicitarios de todo tipo, sean ellos físicos o virtuales. Dicha advertencia deberá insertarse dentro del recuadro que abarque al menos el 15% de la superficie de la acción </w:t>
      </w:r>
      <w:r w:rsidRPr="007E3F80">
        <w:rPr>
          <w:b/>
          <w:sz w:val="24"/>
        </w:rPr>
        <w:lastRenderedPageBreak/>
        <w:t>gráfica. En todo caso, estará prohibida toda acción gráfica de estimulación al consumo de alcohol en bienes de uso público</w:t>
      </w:r>
      <w:r w:rsidR="00E0780B">
        <w:rPr>
          <w:b/>
          <w:sz w:val="24"/>
        </w:rPr>
        <w:t>, salvo</w:t>
      </w:r>
      <w:r w:rsidRPr="007E3F80">
        <w:rPr>
          <w:b/>
          <w:sz w:val="24"/>
          <w:lang w:val="es-CL"/>
        </w:rPr>
        <w:t xml:space="preserve"> aquellos letreros o señaléticas que se encuentren en caminos o carreteras, que permitan arribar a viñas, bodegas o lugares de producción de bebidas alcohólicas.</w:t>
      </w:r>
      <w:r>
        <w:rPr>
          <w:b/>
          <w:sz w:val="24"/>
          <w:lang w:val="es-CL"/>
        </w:rPr>
        <w:t xml:space="preserve"> </w:t>
      </w:r>
    </w:p>
    <w:p w14:paraId="2BB61949" w14:textId="77777777" w:rsidR="00AE5F25" w:rsidRPr="007E3F80" w:rsidRDefault="00AE5F25" w:rsidP="00AE5F25">
      <w:pPr>
        <w:pStyle w:val="Textoindependiente"/>
        <w:rPr>
          <w:b/>
          <w:sz w:val="24"/>
        </w:rPr>
      </w:pPr>
    </w:p>
    <w:p w14:paraId="03F4CD61" w14:textId="77777777" w:rsidR="00AE5F25" w:rsidRPr="007E3F80" w:rsidRDefault="00AE5F25" w:rsidP="00AE5F25">
      <w:pPr>
        <w:pStyle w:val="Textoindependiente"/>
        <w:rPr>
          <w:bCs/>
          <w:sz w:val="24"/>
        </w:rPr>
      </w:pPr>
      <w:r w:rsidRPr="007E3F80">
        <w:rPr>
          <w:b/>
          <w:sz w:val="24"/>
        </w:rPr>
        <w:tab/>
      </w:r>
      <w:r>
        <w:rPr>
          <w:b/>
          <w:sz w:val="24"/>
        </w:rPr>
        <w:tab/>
      </w:r>
      <w:r>
        <w:rPr>
          <w:b/>
          <w:sz w:val="24"/>
        </w:rPr>
        <w:tab/>
      </w:r>
      <w:r>
        <w:rPr>
          <w:b/>
          <w:sz w:val="24"/>
        </w:rPr>
        <w:tab/>
      </w:r>
      <w:r w:rsidRPr="007E3F80">
        <w:rPr>
          <w:b/>
          <w:sz w:val="24"/>
        </w:rPr>
        <w:t xml:space="preserve">Los fabricantes, productores, distribuidores e importadores de bebidas alcohólicas deberán informar en los envases o etiquetas de éstas, la cantidad de energía presente en ellas. Dicha obligación no obsta al cumplimiento de la normativa específica en materia de producción, elaboración, rotulación </w:t>
      </w:r>
      <w:r>
        <w:rPr>
          <w:b/>
          <w:sz w:val="24"/>
        </w:rPr>
        <w:t xml:space="preserve">y </w:t>
      </w:r>
      <w:r w:rsidRPr="003F4599">
        <w:rPr>
          <w:b/>
          <w:sz w:val="24"/>
          <w:lang w:val="es-ES"/>
        </w:rPr>
        <w:t>comercialización</w:t>
      </w:r>
      <w:r>
        <w:rPr>
          <w:b/>
          <w:sz w:val="24"/>
          <w:lang w:val="es-ES"/>
        </w:rPr>
        <w:t xml:space="preserve"> </w:t>
      </w:r>
      <w:r w:rsidRPr="007E3F80">
        <w:rPr>
          <w:b/>
          <w:sz w:val="24"/>
        </w:rPr>
        <w:t xml:space="preserve">de bebidas alcohólicas. </w:t>
      </w:r>
    </w:p>
    <w:p w14:paraId="6177BD21" w14:textId="77777777" w:rsidR="00AE5F25" w:rsidRPr="000D64BA" w:rsidRDefault="00AE5F25" w:rsidP="00AE5F25">
      <w:pPr>
        <w:pStyle w:val="Textoindependiente"/>
        <w:rPr>
          <w:b/>
          <w:sz w:val="24"/>
        </w:rPr>
      </w:pPr>
    </w:p>
    <w:p w14:paraId="499F9259" w14:textId="77777777" w:rsidR="00AE5F25" w:rsidRPr="000D64BA" w:rsidRDefault="00AE5F25" w:rsidP="00AE5F25">
      <w:pPr>
        <w:pStyle w:val="Textoindependiente"/>
        <w:rPr>
          <w:b/>
          <w:sz w:val="24"/>
        </w:rPr>
      </w:pPr>
      <w:r w:rsidRPr="000D64BA">
        <w:rPr>
          <w:b/>
          <w:sz w:val="24"/>
        </w:rPr>
        <w:tab/>
      </w:r>
      <w:r w:rsidRPr="000D64BA">
        <w:rPr>
          <w:b/>
          <w:sz w:val="24"/>
        </w:rPr>
        <w:tab/>
      </w:r>
      <w:r w:rsidRPr="000D64BA">
        <w:rPr>
          <w:b/>
          <w:sz w:val="24"/>
        </w:rPr>
        <w:tab/>
      </w:r>
      <w:r w:rsidRPr="000D64BA">
        <w:rPr>
          <w:b/>
          <w:sz w:val="24"/>
        </w:rPr>
        <w:tab/>
        <w:t xml:space="preserve">En la publicidad audiovisual se proyectará, mientras se exhiba el comercial y por un lapso no inferior a tres segundos, una leyenda que </w:t>
      </w:r>
      <w:r w:rsidRPr="000D64BA">
        <w:rPr>
          <w:b/>
          <w:sz w:val="24"/>
          <w:lang w:val="es-CL"/>
        </w:rPr>
        <w:t>cumpla</w:t>
      </w:r>
      <w:r w:rsidRPr="000D64BA">
        <w:rPr>
          <w:b/>
          <w:sz w:val="24"/>
        </w:rPr>
        <w:t xml:space="preserve"> con lo establecido para el etiquetado. </w:t>
      </w:r>
    </w:p>
    <w:p w14:paraId="09BE47BD" w14:textId="77777777" w:rsidR="00AE5F25" w:rsidRPr="000D64BA" w:rsidRDefault="00AE5F25" w:rsidP="00AE5F25">
      <w:pPr>
        <w:pStyle w:val="Textoindependiente"/>
        <w:rPr>
          <w:b/>
          <w:sz w:val="24"/>
        </w:rPr>
      </w:pPr>
    </w:p>
    <w:p w14:paraId="63D2C43F" w14:textId="77777777" w:rsidR="00AE5F25" w:rsidRPr="000D64BA" w:rsidRDefault="00AE5F25" w:rsidP="00AE5F25">
      <w:pPr>
        <w:pStyle w:val="Textoindependiente"/>
        <w:rPr>
          <w:b/>
          <w:sz w:val="24"/>
        </w:rPr>
      </w:pPr>
      <w:r w:rsidRPr="000D64BA">
        <w:rPr>
          <w:b/>
          <w:sz w:val="24"/>
        </w:rPr>
        <w:tab/>
      </w:r>
      <w:r w:rsidRPr="000D64BA">
        <w:rPr>
          <w:b/>
          <w:sz w:val="24"/>
        </w:rPr>
        <w:tab/>
      </w:r>
      <w:r w:rsidRPr="000D64BA">
        <w:rPr>
          <w:b/>
          <w:sz w:val="24"/>
        </w:rPr>
        <w:tab/>
      </w:r>
      <w:r w:rsidRPr="000D64BA">
        <w:rPr>
          <w:b/>
          <w:sz w:val="24"/>
        </w:rPr>
        <w:tab/>
        <w:t xml:space="preserve">En el caso de los avisos radiales, se reproducirá a continuación del aviso, y por un </w:t>
      </w:r>
      <w:r w:rsidRPr="000D64BA">
        <w:rPr>
          <w:b/>
          <w:sz w:val="24"/>
          <w:lang w:val="es-CL"/>
        </w:rPr>
        <w:t>lapso</w:t>
      </w:r>
      <w:r w:rsidRPr="000D64BA">
        <w:rPr>
          <w:b/>
          <w:sz w:val="24"/>
        </w:rPr>
        <w:t xml:space="preserve"> no inferior a tres segundos, cualquiera de las advertencias indicadas en el inciso segundo. </w:t>
      </w:r>
    </w:p>
    <w:p w14:paraId="27BF93A2" w14:textId="77777777" w:rsidR="00AE5F25" w:rsidRPr="000D64BA" w:rsidRDefault="00AE5F25" w:rsidP="00AE5F25">
      <w:pPr>
        <w:pStyle w:val="Textoindependiente"/>
        <w:rPr>
          <w:b/>
          <w:sz w:val="24"/>
          <w:lang w:val="es-CL"/>
        </w:rPr>
      </w:pPr>
    </w:p>
    <w:p w14:paraId="7B8F7328" w14:textId="77777777" w:rsidR="00AE5F25" w:rsidRPr="00793AA7" w:rsidRDefault="00AE5F25" w:rsidP="00AE5F25">
      <w:pPr>
        <w:pStyle w:val="Textoindependiente"/>
        <w:rPr>
          <w:b/>
          <w:sz w:val="24"/>
          <w:lang w:val="es-CL"/>
        </w:rPr>
      </w:pPr>
      <w:r w:rsidRPr="000D64BA">
        <w:rPr>
          <w:b/>
          <w:sz w:val="24"/>
          <w:lang w:val="es-CL"/>
        </w:rPr>
        <w:tab/>
      </w:r>
      <w:r w:rsidRPr="000D64BA">
        <w:rPr>
          <w:b/>
          <w:sz w:val="24"/>
          <w:lang w:val="es-CL"/>
        </w:rPr>
        <w:tab/>
      </w:r>
      <w:r w:rsidRPr="000D64BA">
        <w:rPr>
          <w:b/>
          <w:sz w:val="24"/>
          <w:lang w:val="es-CL"/>
        </w:rPr>
        <w:tab/>
      </w:r>
      <w:r w:rsidRPr="000D64BA">
        <w:rPr>
          <w:b/>
          <w:sz w:val="24"/>
          <w:lang w:val="es-CL"/>
        </w:rPr>
        <w:tab/>
        <w:t>Las características de las advertencias a que se refieren los incisos precedentes, entre ellas su contenido, superficie, forma, tamaño mínimo de la letra, así como también otras especificaciones, estarán establecidas en un reglamento expedido por el Ministerio del Interior y Seguridad Pública y suscrito, además, por los ministros de Economía, Fomento y Turismo, Salud y Agricultura.</w:t>
      </w:r>
    </w:p>
    <w:p w14:paraId="4941C668" w14:textId="77777777" w:rsidR="00AE5F25" w:rsidRPr="000D64BA" w:rsidRDefault="00AE5F25" w:rsidP="00AE5F25">
      <w:pPr>
        <w:pStyle w:val="Textoindependiente"/>
        <w:rPr>
          <w:b/>
          <w:sz w:val="24"/>
          <w:lang w:val="es-CL"/>
        </w:rPr>
      </w:pPr>
    </w:p>
    <w:p w14:paraId="7B656DCD" w14:textId="77777777" w:rsidR="00AE5F25" w:rsidRPr="000D64BA" w:rsidRDefault="00AE5F25" w:rsidP="00AE5F25">
      <w:pPr>
        <w:pStyle w:val="Textoindependiente"/>
        <w:rPr>
          <w:b/>
          <w:sz w:val="24"/>
        </w:rPr>
      </w:pPr>
      <w:r w:rsidRPr="000D64BA">
        <w:rPr>
          <w:b/>
          <w:sz w:val="24"/>
          <w:lang w:val="es-CL"/>
        </w:rPr>
        <w:tab/>
      </w:r>
      <w:r w:rsidRPr="000D64BA">
        <w:rPr>
          <w:b/>
          <w:sz w:val="24"/>
          <w:lang w:val="es-CL"/>
        </w:rPr>
        <w:tab/>
      </w:r>
      <w:r w:rsidRPr="000D64BA">
        <w:rPr>
          <w:b/>
          <w:sz w:val="24"/>
          <w:lang w:val="es-CL"/>
        </w:rPr>
        <w:tab/>
      </w:r>
      <w:r w:rsidRPr="000D64BA">
        <w:rPr>
          <w:b/>
          <w:sz w:val="24"/>
          <w:lang w:val="es-CL"/>
        </w:rPr>
        <w:tab/>
        <w:t>Artículo</w:t>
      </w:r>
      <w:r w:rsidRPr="000D64BA">
        <w:rPr>
          <w:b/>
          <w:sz w:val="24"/>
        </w:rPr>
        <w:t xml:space="preserve"> 40 </w:t>
      </w:r>
      <w:proofErr w:type="gramStart"/>
      <w:r w:rsidRPr="000D64BA">
        <w:rPr>
          <w:b/>
          <w:sz w:val="24"/>
        </w:rPr>
        <w:t>ter.-</w:t>
      </w:r>
      <w:proofErr w:type="gramEnd"/>
      <w:r w:rsidRPr="000D64BA">
        <w:rPr>
          <w:b/>
          <w:sz w:val="24"/>
        </w:rPr>
        <w:t xml:space="preserve"> La publicidad de bebidas alcohólicas en televisión sólo podrá realizarse entre las veintidós y las seis horas. Se prohíbe la publicidad, directa o indirecta, de bebidas alcohólicas en radios, entre las dieciséis y las dieciocho horas.</w:t>
      </w:r>
    </w:p>
    <w:p w14:paraId="7D32527F" w14:textId="77777777" w:rsidR="00AE5F25" w:rsidRPr="007E3F80" w:rsidRDefault="00AE5F25" w:rsidP="00AE5F25">
      <w:pPr>
        <w:pStyle w:val="Textoindependiente"/>
        <w:rPr>
          <w:b/>
          <w:sz w:val="24"/>
        </w:rPr>
      </w:pPr>
    </w:p>
    <w:p w14:paraId="0E93CA40" w14:textId="497B33D2" w:rsidR="00AE5F25" w:rsidRPr="007E3F80" w:rsidRDefault="00AE5F25" w:rsidP="00AE5F25">
      <w:pPr>
        <w:pStyle w:val="Textoindependiente"/>
        <w:rPr>
          <w:b/>
          <w:sz w:val="24"/>
        </w:rPr>
      </w:pPr>
      <w:r w:rsidRPr="007E3F80">
        <w:rPr>
          <w:b/>
          <w:sz w:val="24"/>
        </w:rPr>
        <w:tab/>
      </w:r>
      <w:r>
        <w:rPr>
          <w:b/>
          <w:sz w:val="24"/>
        </w:rPr>
        <w:tab/>
      </w:r>
      <w:r>
        <w:rPr>
          <w:b/>
          <w:sz w:val="24"/>
        </w:rPr>
        <w:tab/>
      </w:r>
      <w:r>
        <w:rPr>
          <w:b/>
          <w:sz w:val="24"/>
        </w:rPr>
        <w:tab/>
      </w:r>
      <w:r w:rsidRPr="007E3F80">
        <w:rPr>
          <w:b/>
          <w:sz w:val="24"/>
        </w:rPr>
        <w:t xml:space="preserve">Se prohíbe cualquier forma de publicidad comercial o no comercial, directa o indirecta de </w:t>
      </w:r>
      <w:r w:rsidR="008C71E4" w:rsidRPr="008C71E4">
        <w:rPr>
          <w:b/>
          <w:sz w:val="24"/>
          <w:lang w:val="es-ES"/>
        </w:rPr>
        <w:t xml:space="preserve">bebidas con graduación alcohólica </w:t>
      </w:r>
      <w:r w:rsidRPr="007E3F80">
        <w:rPr>
          <w:b/>
          <w:sz w:val="24"/>
        </w:rPr>
        <w:t>igual o mayor a 0.5 grados en actividades deportivas, tales como la promoción, comunicación, recomendación o propaganda de dichas bebidas, sus marcas y productos. Lo anterior, con excepción de mega eventos deportivos realizados en Chile, entendiendo por tales a aquellas competiciones deportivas internacionales de carácter mundial, continental o regional, según lo que se determine en el reglamento.</w:t>
      </w:r>
      <w:r w:rsidRPr="009606CC">
        <w:rPr>
          <w:bCs/>
          <w:sz w:val="24"/>
        </w:rPr>
        <w:t xml:space="preserve"> </w:t>
      </w:r>
    </w:p>
    <w:p w14:paraId="56C2B352" w14:textId="77777777" w:rsidR="00AE5F25" w:rsidRPr="007E3F80" w:rsidRDefault="00AE5F25" w:rsidP="00AE5F25">
      <w:pPr>
        <w:pStyle w:val="Textoindependiente"/>
        <w:rPr>
          <w:b/>
          <w:sz w:val="24"/>
        </w:rPr>
      </w:pPr>
    </w:p>
    <w:p w14:paraId="066621DE" w14:textId="77777777" w:rsidR="00AE5F25" w:rsidRPr="007E3F80" w:rsidRDefault="00AE5F25" w:rsidP="00AE5F25">
      <w:pPr>
        <w:pStyle w:val="Textoindependiente"/>
        <w:rPr>
          <w:b/>
          <w:sz w:val="24"/>
        </w:rPr>
      </w:pPr>
      <w:r w:rsidRPr="007E3F80">
        <w:rPr>
          <w:b/>
          <w:sz w:val="24"/>
        </w:rPr>
        <w:tab/>
      </w:r>
      <w:r>
        <w:rPr>
          <w:b/>
          <w:sz w:val="24"/>
        </w:rPr>
        <w:tab/>
      </w:r>
      <w:r>
        <w:rPr>
          <w:b/>
          <w:sz w:val="24"/>
        </w:rPr>
        <w:tab/>
      </w:r>
      <w:r>
        <w:rPr>
          <w:b/>
          <w:sz w:val="24"/>
        </w:rPr>
        <w:tab/>
      </w:r>
      <w:r w:rsidRPr="007E3F80">
        <w:rPr>
          <w:b/>
          <w:sz w:val="24"/>
        </w:rPr>
        <w:t xml:space="preserve">Los artículos deportivos destinados a ser distribuidos masivamente, tales como camisetas y uniformes, y aquellos objetos promocionales vinculados a toda clase de actividades deportivas, no podrán contener nombres, logotipos o imágenes de marcas de bebidas alcohólicas, incluido todo signo o alusión a sus marcas o productos. </w:t>
      </w:r>
    </w:p>
    <w:p w14:paraId="172DE34B" w14:textId="77777777" w:rsidR="00AE5F25" w:rsidRPr="007E3F80" w:rsidRDefault="00AE5F25" w:rsidP="00AE5F25">
      <w:pPr>
        <w:pStyle w:val="Textoindependiente"/>
        <w:rPr>
          <w:b/>
          <w:sz w:val="24"/>
        </w:rPr>
      </w:pPr>
    </w:p>
    <w:p w14:paraId="56757D13" w14:textId="77777777" w:rsidR="00AE5F25" w:rsidRPr="007E3F80" w:rsidRDefault="00AE5F25" w:rsidP="00AE5F25">
      <w:pPr>
        <w:pStyle w:val="Textoindependiente"/>
        <w:rPr>
          <w:b/>
          <w:sz w:val="24"/>
        </w:rPr>
      </w:pPr>
      <w:r w:rsidRPr="007E3F80">
        <w:rPr>
          <w:b/>
          <w:sz w:val="24"/>
        </w:rPr>
        <w:lastRenderedPageBreak/>
        <w:tab/>
      </w:r>
      <w:r>
        <w:rPr>
          <w:b/>
          <w:sz w:val="24"/>
        </w:rPr>
        <w:tab/>
      </w:r>
      <w:r>
        <w:rPr>
          <w:b/>
          <w:sz w:val="24"/>
        </w:rPr>
        <w:tab/>
      </w:r>
      <w:r>
        <w:rPr>
          <w:b/>
          <w:sz w:val="24"/>
        </w:rPr>
        <w:tab/>
      </w:r>
      <w:r w:rsidRPr="007E3F80">
        <w:rPr>
          <w:b/>
          <w:sz w:val="24"/>
        </w:rPr>
        <w:t>Se prohíbe cualquier forma de publicidad, comercial o no comercial, directa o indirecta, de bebidas alcohólicas en cualquier producto, publicación o actividad destinada, exclusivamente, a menores de edad. En todo caso, no podrá inducirse a menores de edad, el consumo de bebidas alcohólicas, ni valerse de medios que se aprovechen de su credulidad. La venta de estos productos no podrá efectuarse mediante ganchos comerciales, tales como regalos, concursos, juegos y otros elementos de atracción infantil.</w:t>
      </w:r>
    </w:p>
    <w:p w14:paraId="744C3105" w14:textId="77777777" w:rsidR="00AE5F25" w:rsidRPr="007E3F80" w:rsidRDefault="00AE5F25" w:rsidP="00AE5F25">
      <w:pPr>
        <w:pStyle w:val="Textoindependiente"/>
        <w:rPr>
          <w:b/>
          <w:sz w:val="24"/>
        </w:rPr>
      </w:pPr>
    </w:p>
    <w:p w14:paraId="2A0174F8" w14:textId="6B3EDBA6" w:rsidR="00AE5F25" w:rsidRPr="007E3F80" w:rsidRDefault="00AE5F25" w:rsidP="00AE5F25">
      <w:pPr>
        <w:pStyle w:val="Textoindependiente"/>
        <w:rPr>
          <w:b/>
          <w:sz w:val="24"/>
        </w:rPr>
      </w:pPr>
      <w:r w:rsidRPr="007E3F80">
        <w:rPr>
          <w:b/>
          <w:sz w:val="24"/>
        </w:rPr>
        <w:tab/>
      </w:r>
      <w:r>
        <w:rPr>
          <w:b/>
          <w:sz w:val="24"/>
        </w:rPr>
        <w:tab/>
      </w:r>
      <w:r>
        <w:rPr>
          <w:b/>
          <w:sz w:val="24"/>
        </w:rPr>
        <w:tab/>
      </w:r>
      <w:r>
        <w:rPr>
          <w:b/>
          <w:sz w:val="24"/>
        </w:rPr>
        <w:tab/>
      </w:r>
      <w:r w:rsidRPr="007E3F80">
        <w:rPr>
          <w:b/>
          <w:sz w:val="24"/>
        </w:rPr>
        <w:t xml:space="preserve">Artículo 40 </w:t>
      </w:r>
      <w:proofErr w:type="spellStart"/>
      <w:proofErr w:type="gramStart"/>
      <w:r w:rsidRPr="007E3F80">
        <w:rPr>
          <w:b/>
          <w:sz w:val="24"/>
        </w:rPr>
        <w:t>quáter</w:t>
      </w:r>
      <w:proofErr w:type="spellEnd"/>
      <w:r w:rsidRPr="007E3F80">
        <w:rPr>
          <w:b/>
          <w:sz w:val="24"/>
        </w:rPr>
        <w:t>.</w:t>
      </w:r>
      <w:r>
        <w:rPr>
          <w:b/>
          <w:sz w:val="24"/>
        </w:rPr>
        <w:t>-</w:t>
      </w:r>
      <w:proofErr w:type="gramEnd"/>
      <w:r w:rsidRPr="007E3F80">
        <w:rPr>
          <w:b/>
          <w:sz w:val="24"/>
        </w:rPr>
        <w:t xml:space="preserve"> Las disposiciones de este título serán fiscalizadas, además de aquellas establecidas en el artículo 2°, por la correspondiente autoridad sanitaria.”. </w:t>
      </w:r>
    </w:p>
    <w:p w14:paraId="14F11428" w14:textId="77777777" w:rsidR="00AE5F25" w:rsidRPr="007E3F80" w:rsidRDefault="00AE5F25" w:rsidP="00AE5F25">
      <w:pPr>
        <w:pStyle w:val="Textoindependiente"/>
        <w:rPr>
          <w:b/>
          <w:sz w:val="24"/>
        </w:rPr>
      </w:pPr>
    </w:p>
    <w:p w14:paraId="7F9EEFA2" w14:textId="14D8C642" w:rsidR="00AE5F25" w:rsidRPr="007E3F80" w:rsidRDefault="00AE5F25" w:rsidP="00AE5F25">
      <w:pPr>
        <w:pStyle w:val="Textoindependiente"/>
        <w:rPr>
          <w:b/>
          <w:sz w:val="24"/>
        </w:rPr>
      </w:pPr>
      <w:r w:rsidRPr="007E3F80">
        <w:rPr>
          <w:b/>
          <w:sz w:val="24"/>
        </w:rPr>
        <w:tab/>
      </w:r>
      <w:r>
        <w:rPr>
          <w:b/>
          <w:sz w:val="24"/>
        </w:rPr>
        <w:tab/>
      </w:r>
      <w:r>
        <w:rPr>
          <w:b/>
          <w:sz w:val="24"/>
        </w:rPr>
        <w:tab/>
      </w:r>
      <w:r>
        <w:rPr>
          <w:b/>
          <w:sz w:val="24"/>
        </w:rPr>
        <w:tab/>
        <w:t>9</w:t>
      </w:r>
      <w:r w:rsidRPr="007E3F80">
        <w:rPr>
          <w:b/>
          <w:sz w:val="24"/>
        </w:rPr>
        <w:t xml:space="preserve">) </w:t>
      </w:r>
      <w:proofErr w:type="spellStart"/>
      <w:r w:rsidRPr="007E3F80">
        <w:rPr>
          <w:b/>
          <w:sz w:val="24"/>
        </w:rPr>
        <w:t>Introdúcense</w:t>
      </w:r>
      <w:proofErr w:type="spellEnd"/>
      <w:r w:rsidRPr="007E3F80">
        <w:rPr>
          <w:b/>
          <w:sz w:val="24"/>
        </w:rPr>
        <w:t xml:space="preserve"> las siguientes modificaciones en el artículo 42</w:t>
      </w:r>
      <w:r>
        <w:rPr>
          <w:b/>
          <w:sz w:val="24"/>
        </w:rPr>
        <w:t>:</w:t>
      </w:r>
    </w:p>
    <w:p w14:paraId="0F5C2765" w14:textId="77777777" w:rsidR="00AE5F25" w:rsidRPr="007E3F80" w:rsidRDefault="00AE5F25" w:rsidP="00AE5F25">
      <w:pPr>
        <w:pStyle w:val="Textoindependiente"/>
        <w:rPr>
          <w:b/>
          <w:sz w:val="24"/>
        </w:rPr>
      </w:pPr>
    </w:p>
    <w:p w14:paraId="5D6005D0" w14:textId="356A02D4" w:rsidR="00AE5F25" w:rsidRPr="007E3F80" w:rsidRDefault="00AE5F25" w:rsidP="00AE5F25">
      <w:pPr>
        <w:pStyle w:val="Textoindependiente"/>
        <w:rPr>
          <w:b/>
          <w:sz w:val="24"/>
        </w:rPr>
      </w:pPr>
      <w:r w:rsidRPr="007E3F80">
        <w:rPr>
          <w:b/>
          <w:sz w:val="24"/>
        </w:rPr>
        <w:tab/>
      </w:r>
      <w:r>
        <w:rPr>
          <w:b/>
          <w:sz w:val="24"/>
        </w:rPr>
        <w:tab/>
      </w:r>
      <w:r>
        <w:rPr>
          <w:b/>
          <w:sz w:val="24"/>
        </w:rPr>
        <w:tab/>
      </w:r>
      <w:r>
        <w:rPr>
          <w:b/>
          <w:sz w:val="24"/>
        </w:rPr>
        <w:tab/>
      </w:r>
      <w:r w:rsidRPr="007E3F80">
        <w:rPr>
          <w:b/>
          <w:sz w:val="24"/>
        </w:rPr>
        <w:t xml:space="preserve">a) </w:t>
      </w:r>
      <w:proofErr w:type="spellStart"/>
      <w:r w:rsidR="00193A1B">
        <w:rPr>
          <w:b/>
          <w:sz w:val="24"/>
        </w:rPr>
        <w:t>I</w:t>
      </w:r>
      <w:r w:rsidRPr="007E3F80">
        <w:rPr>
          <w:b/>
          <w:sz w:val="24"/>
        </w:rPr>
        <w:t>ntercalálese</w:t>
      </w:r>
      <w:proofErr w:type="spellEnd"/>
      <w:r w:rsidRPr="007E3F80">
        <w:rPr>
          <w:b/>
          <w:sz w:val="24"/>
        </w:rPr>
        <w:t xml:space="preserve"> en el inciso primero</w:t>
      </w:r>
      <w:r w:rsidR="008C71E4">
        <w:rPr>
          <w:b/>
          <w:sz w:val="24"/>
        </w:rPr>
        <w:t xml:space="preserve">, </w:t>
      </w:r>
      <w:r w:rsidRPr="007E3F80">
        <w:rPr>
          <w:b/>
          <w:sz w:val="24"/>
        </w:rPr>
        <w:t xml:space="preserve">entre la palabra “obsequiare” y la frase: “o suministrare”, la siguiente nueva frase: “ofreciere o proporcionare cualquier compensación, directa o indirecta”. </w:t>
      </w:r>
    </w:p>
    <w:p w14:paraId="47CBD846" w14:textId="77777777" w:rsidR="00AE5F25" w:rsidRPr="007E3F80" w:rsidRDefault="00AE5F25" w:rsidP="00AE5F25">
      <w:pPr>
        <w:pStyle w:val="Textoindependiente"/>
        <w:rPr>
          <w:b/>
          <w:sz w:val="24"/>
        </w:rPr>
      </w:pPr>
    </w:p>
    <w:p w14:paraId="7234DBDB" w14:textId="31C4241C" w:rsidR="00AE5F25" w:rsidRPr="007E3F80" w:rsidRDefault="00AE5F25" w:rsidP="00AE5F25">
      <w:pPr>
        <w:pStyle w:val="Textoindependiente"/>
        <w:rPr>
          <w:b/>
          <w:sz w:val="24"/>
        </w:rPr>
      </w:pPr>
      <w:r w:rsidRPr="007E3F80">
        <w:rPr>
          <w:b/>
          <w:sz w:val="24"/>
        </w:rPr>
        <w:tab/>
      </w:r>
      <w:r>
        <w:rPr>
          <w:b/>
          <w:sz w:val="24"/>
        </w:rPr>
        <w:tab/>
      </w:r>
      <w:r>
        <w:rPr>
          <w:b/>
          <w:sz w:val="24"/>
        </w:rPr>
        <w:tab/>
      </w:r>
      <w:r>
        <w:rPr>
          <w:b/>
          <w:sz w:val="24"/>
        </w:rPr>
        <w:tab/>
      </w:r>
      <w:r w:rsidRPr="007E3F80">
        <w:rPr>
          <w:b/>
          <w:sz w:val="24"/>
        </w:rPr>
        <w:t xml:space="preserve">b) </w:t>
      </w:r>
      <w:proofErr w:type="spellStart"/>
      <w:r w:rsidRPr="007E3F80">
        <w:rPr>
          <w:b/>
          <w:sz w:val="24"/>
        </w:rPr>
        <w:t>Sustitúyese</w:t>
      </w:r>
      <w:proofErr w:type="spellEnd"/>
      <w:r w:rsidRPr="007E3F80">
        <w:rPr>
          <w:b/>
          <w:sz w:val="24"/>
        </w:rPr>
        <w:t xml:space="preserve"> el inciso segundo, por el siguiente:</w:t>
      </w:r>
    </w:p>
    <w:p w14:paraId="70E34602" w14:textId="77777777" w:rsidR="00AE5F25" w:rsidRPr="007E3F80" w:rsidRDefault="00AE5F25" w:rsidP="00AE5F25">
      <w:pPr>
        <w:pStyle w:val="Textoindependiente"/>
        <w:rPr>
          <w:b/>
          <w:sz w:val="24"/>
        </w:rPr>
      </w:pPr>
    </w:p>
    <w:p w14:paraId="5A01B8D4" w14:textId="77777777" w:rsidR="00AE5F25" w:rsidRPr="007E3F80" w:rsidRDefault="00AE5F25" w:rsidP="00AE5F25">
      <w:pPr>
        <w:pStyle w:val="Textoindependiente"/>
        <w:rPr>
          <w:b/>
          <w:sz w:val="24"/>
        </w:rPr>
      </w:pPr>
      <w:r w:rsidRPr="007E3F80">
        <w:rPr>
          <w:b/>
          <w:sz w:val="24"/>
        </w:rPr>
        <w:tab/>
      </w:r>
      <w:r>
        <w:rPr>
          <w:b/>
          <w:sz w:val="24"/>
        </w:rPr>
        <w:tab/>
      </w:r>
      <w:r>
        <w:rPr>
          <w:b/>
          <w:sz w:val="24"/>
        </w:rPr>
        <w:tab/>
      </w:r>
      <w:r>
        <w:rPr>
          <w:b/>
          <w:sz w:val="24"/>
        </w:rPr>
        <w:tab/>
      </w:r>
      <w:r w:rsidRPr="007E3F80">
        <w:rPr>
          <w:b/>
          <w:sz w:val="24"/>
        </w:rPr>
        <w:t>“Con el propósito de dar cumplimiento a lo establecido en el inciso anterior, quienes atiendan en esos establecimientos estarán obligados a exigir la cédula de identidad u otro documento de identificación expedido por la autoridad pública, a todas las personas que deseen adquirir bebidas alcohólicas. Asimismo, y mientras se encuentren cumpliendo con sus funciones fiscalizadoras, los inspectores municipales estarán facultados para solicitar alguna identificación que acredite la edad de los compradores.”.</w:t>
      </w:r>
      <w:r w:rsidRPr="009606CC">
        <w:rPr>
          <w:bCs/>
          <w:sz w:val="24"/>
        </w:rPr>
        <w:t xml:space="preserve"> </w:t>
      </w:r>
    </w:p>
    <w:p w14:paraId="0F1C91D5" w14:textId="77777777" w:rsidR="00AE5F25" w:rsidRPr="007E3F80" w:rsidRDefault="00AE5F25" w:rsidP="00AE5F25">
      <w:pPr>
        <w:pStyle w:val="Textoindependiente"/>
        <w:rPr>
          <w:b/>
          <w:sz w:val="24"/>
          <w:lang w:val="es-ES"/>
        </w:rPr>
      </w:pPr>
    </w:p>
    <w:p w14:paraId="561352AC" w14:textId="77777777" w:rsidR="00AE5F25" w:rsidRPr="007E3F80" w:rsidRDefault="00AE5F25" w:rsidP="00AE5F25">
      <w:pPr>
        <w:pStyle w:val="Textoindependiente"/>
        <w:rPr>
          <w:bCs/>
          <w:sz w:val="24"/>
          <w:lang w:val="es-ES"/>
        </w:rPr>
      </w:pPr>
      <w:r w:rsidRPr="007E3F80">
        <w:rPr>
          <w:b/>
          <w:sz w:val="24"/>
          <w:lang w:val="es-ES"/>
        </w:rPr>
        <w:tab/>
      </w:r>
      <w:r>
        <w:rPr>
          <w:b/>
          <w:sz w:val="24"/>
          <w:lang w:val="es-ES"/>
        </w:rPr>
        <w:tab/>
      </w:r>
      <w:r>
        <w:rPr>
          <w:b/>
          <w:sz w:val="24"/>
          <w:lang w:val="es-ES"/>
        </w:rPr>
        <w:tab/>
      </w:r>
      <w:r>
        <w:rPr>
          <w:b/>
          <w:sz w:val="24"/>
          <w:lang w:val="es-ES"/>
        </w:rPr>
        <w:tab/>
      </w:r>
      <w:r w:rsidRPr="007E3F80">
        <w:rPr>
          <w:b/>
          <w:sz w:val="24"/>
          <w:lang w:val="es-ES"/>
        </w:rPr>
        <w:t xml:space="preserve">c) </w:t>
      </w:r>
      <w:proofErr w:type="spellStart"/>
      <w:r w:rsidRPr="007E3F80">
        <w:rPr>
          <w:bCs/>
          <w:sz w:val="24"/>
          <w:lang w:val="es-ES"/>
        </w:rPr>
        <w:t>Sustitúyese</w:t>
      </w:r>
      <w:proofErr w:type="spellEnd"/>
      <w:r w:rsidRPr="007E3F80">
        <w:rPr>
          <w:bCs/>
          <w:sz w:val="24"/>
          <w:lang w:val="es-ES"/>
        </w:rPr>
        <w:t xml:space="preserve"> en el inciso tercero, la expresión “diez a veinte” por “cincuenta a cien”.</w:t>
      </w:r>
    </w:p>
    <w:p w14:paraId="3E577676" w14:textId="77777777" w:rsidR="00AE5F25" w:rsidRPr="007E3F80" w:rsidRDefault="00AE5F25" w:rsidP="00AE5F25">
      <w:pPr>
        <w:pStyle w:val="Textoindependiente"/>
        <w:rPr>
          <w:b/>
          <w:sz w:val="24"/>
          <w:lang w:val="es-ES"/>
        </w:rPr>
      </w:pPr>
    </w:p>
    <w:p w14:paraId="3C686EE0" w14:textId="77777777" w:rsidR="00AE5F25" w:rsidRPr="007E3F80" w:rsidRDefault="00AE5F25" w:rsidP="00AE5F25">
      <w:pPr>
        <w:pStyle w:val="Textoindependiente"/>
        <w:rPr>
          <w:b/>
          <w:sz w:val="24"/>
        </w:rPr>
      </w:pPr>
      <w:r w:rsidRPr="007E3F80">
        <w:rPr>
          <w:b/>
          <w:sz w:val="24"/>
        </w:rPr>
        <w:tab/>
      </w:r>
      <w:r>
        <w:rPr>
          <w:b/>
          <w:sz w:val="24"/>
        </w:rPr>
        <w:tab/>
      </w:r>
      <w:r>
        <w:rPr>
          <w:b/>
          <w:sz w:val="24"/>
        </w:rPr>
        <w:tab/>
      </w:r>
      <w:r>
        <w:rPr>
          <w:b/>
          <w:sz w:val="24"/>
        </w:rPr>
        <w:tab/>
        <w:t>10</w:t>
      </w:r>
      <w:r w:rsidRPr="007E3F80">
        <w:rPr>
          <w:b/>
          <w:sz w:val="24"/>
        </w:rPr>
        <w:t xml:space="preserve">) </w:t>
      </w:r>
      <w:proofErr w:type="spellStart"/>
      <w:r w:rsidRPr="007E3F80">
        <w:rPr>
          <w:b/>
          <w:sz w:val="24"/>
        </w:rPr>
        <w:t>Incorpóranse</w:t>
      </w:r>
      <w:proofErr w:type="spellEnd"/>
      <w:r w:rsidRPr="007E3F80">
        <w:rPr>
          <w:b/>
          <w:sz w:val="24"/>
        </w:rPr>
        <w:t xml:space="preserve"> los siguientes artículos 47 bis, 47 ter y 47 </w:t>
      </w:r>
      <w:proofErr w:type="spellStart"/>
      <w:r w:rsidRPr="007E3F80">
        <w:rPr>
          <w:b/>
          <w:sz w:val="24"/>
        </w:rPr>
        <w:t>quáter</w:t>
      </w:r>
      <w:proofErr w:type="spellEnd"/>
      <w:r w:rsidRPr="007E3F80">
        <w:rPr>
          <w:b/>
          <w:sz w:val="24"/>
        </w:rPr>
        <w:t>, nuevos, del siguiente tenor:</w:t>
      </w:r>
    </w:p>
    <w:p w14:paraId="0D725155" w14:textId="77777777" w:rsidR="00AE5F25" w:rsidRPr="007E3F80" w:rsidRDefault="00AE5F25" w:rsidP="00AE5F25">
      <w:pPr>
        <w:pStyle w:val="Textoindependiente"/>
        <w:rPr>
          <w:b/>
          <w:sz w:val="24"/>
        </w:rPr>
      </w:pPr>
    </w:p>
    <w:p w14:paraId="75A6E811" w14:textId="77777777" w:rsidR="00AE5F25" w:rsidRPr="007E3F80" w:rsidRDefault="00AE5F25" w:rsidP="00AE5F25">
      <w:pPr>
        <w:pStyle w:val="Textoindependiente"/>
        <w:rPr>
          <w:b/>
          <w:sz w:val="24"/>
        </w:rPr>
      </w:pPr>
      <w:r w:rsidRPr="007E3F80">
        <w:rPr>
          <w:b/>
          <w:sz w:val="24"/>
        </w:rPr>
        <w:tab/>
      </w:r>
      <w:r>
        <w:rPr>
          <w:b/>
          <w:sz w:val="24"/>
        </w:rPr>
        <w:tab/>
      </w:r>
      <w:r>
        <w:rPr>
          <w:b/>
          <w:sz w:val="24"/>
        </w:rPr>
        <w:tab/>
      </w:r>
      <w:r>
        <w:rPr>
          <w:b/>
          <w:sz w:val="24"/>
        </w:rPr>
        <w:tab/>
      </w:r>
      <w:r w:rsidRPr="007E3F80">
        <w:rPr>
          <w:b/>
          <w:sz w:val="24"/>
        </w:rPr>
        <w:t xml:space="preserve">“Artículo 47 </w:t>
      </w:r>
      <w:proofErr w:type="gramStart"/>
      <w:r w:rsidRPr="007E3F80">
        <w:rPr>
          <w:b/>
          <w:sz w:val="24"/>
        </w:rPr>
        <w:t>bis.-</w:t>
      </w:r>
      <w:proofErr w:type="gramEnd"/>
      <w:r w:rsidRPr="007E3F80">
        <w:rPr>
          <w:b/>
          <w:sz w:val="24"/>
        </w:rPr>
        <w:t xml:space="preserve"> La infracción a lo dispuesto en el artículo 40 bis se sancionará con multa de cinco a doscientas unidades tributarias mensuales y con el comiso de las bebidas.</w:t>
      </w:r>
    </w:p>
    <w:p w14:paraId="1F21CB3D" w14:textId="77777777" w:rsidR="00AE5F25" w:rsidRPr="007E3F80" w:rsidRDefault="00AE5F25" w:rsidP="00AE5F25">
      <w:pPr>
        <w:pStyle w:val="Textoindependiente"/>
        <w:rPr>
          <w:b/>
          <w:sz w:val="24"/>
        </w:rPr>
      </w:pPr>
    </w:p>
    <w:p w14:paraId="6E7EAEC3" w14:textId="77777777" w:rsidR="00AE5F25" w:rsidRPr="007E3F80" w:rsidRDefault="00AE5F25" w:rsidP="00AE5F25">
      <w:pPr>
        <w:pStyle w:val="Textoindependiente"/>
        <w:rPr>
          <w:b/>
          <w:sz w:val="24"/>
        </w:rPr>
      </w:pPr>
      <w:r w:rsidRPr="007E3F80">
        <w:rPr>
          <w:b/>
          <w:sz w:val="24"/>
        </w:rPr>
        <w:tab/>
      </w:r>
      <w:r>
        <w:rPr>
          <w:b/>
          <w:sz w:val="24"/>
        </w:rPr>
        <w:tab/>
      </w:r>
      <w:r>
        <w:rPr>
          <w:b/>
          <w:sz w:val="24"/>
        </w:rPr>
        <w:tab/>
      </w:r>
      <w:r>
        <w:rPr>
          <w:b/>
          <w:sz w:val="24"/>
        </w:rPr>
        <w:tab/>
      </w:r>
      <w:r w:rsidRPr="007E3F80">
        <w:rPr>
          <w:b/>
          <w:sz w:val="24"/>
        </w:rPr>
        <w:t xml:space="preserve">Artículo 47 </w:t>
      </w:r>
      <w:proofErr w:type="gramStart"/>
      <w:r w:rsidRPr="007E3F80">
        <w:rPr>
          <w:b/>
          <w:sz w:val="24"/>
        </w:rPr>
        <w:t>ter.-</w:t>
      </w:r>
      <w:proofErr w:type="gramEnd"/>
      <w:r w:rsidRPr="007E3F80">
        <w:rPr>
          <w:b/>
          <w:sz w:val="24"/>
        </w:rPr>
        <w:t xml:space="preserve"> La infracción a lo dispuesto en el artículo 40 ter será sancionado con multa de veinte a doscientas unidades tributarias anuales.</w:t>
      </w:r>
    </w:p>
    <w:p w14:paraId="0D03533F" w14:textId="77777777" w:rsidR="00AE5F25" w:rsidRPr="007E3F80" w:rsidRDefault="00AE5F25" w:rsidP="00AE5F25">
      <w:pPr>
        <w:pStyle w:val="Textoindependiente"/>
        <w:rPr>
          <w:b/>
          <w:sz w:val="24"/>
        </w:rPr>
      </w:pPr>
    </w:p>
    <w:p w14:paraId="539D5AA6" w14:textId="77777777" w:rsidR="00AE5F25" w:rsidRPr="007E3F80" w:rsidRDefault="00AE5F25" w:rsidP="00AE5F25">
      <w:pPr>
        <w:pStyle w:val="Textoindependiente"/>
        <w:rPr>
          <w:b/>
          <w:sz w:val="24"/>
        </w:rPr>
      </w:pPr>
      <w:r w:rsidRPr="007E3F80">
        <w:rPr>
          <w:b/>
          <w:sz w:val="24"/>
        </w:rPr>
        <w:lastRenderedPageBreak/>
        <w:tab/>
      </w:r>
      <w:r>
        <w:rPr>
          <w:b/>
          <w:sz w:val="24"/>
        </w:rPr>
        <w:tab/>
      </w:r>
      <w:r>
        <w:rPr>
          <w:b/>
          <w:sz w:val="24"/>
        </w:rPr>
        <w:tab/>
      </w:r>
      <w:r>
        <w:rPr>
          <w:b/>
          <w:sz w:val="24"/>
        </w:rPr>
        <w:tab/>
      </w:r>
      <w:r w:rsidRPr="007E3F80">
        <w:rPr>
          <w:b/>
          <w:sz w:val="24"/>
        </w:rPr>
        <w:t xml:space="preserve">Artículo 47 </w:t>
      </w:r>
      <w:proofErr w:type="spellStart"/>
      <w:proofErr w:type="gramStart"/>
      <w:r w:rsidRPr="007E3F80">
        <w:rPr>
          <w:b/>
          <w:sz w:val="24"/>
        </w:rPr>
        <w:t>quáter</w:t>
      </w:r>
      <w:proofErr w:type="spellEnd"/>
      <w:r w:rsidRPr="007E3F80">
        <w:rPr>
          <w:b/>
          <w:sz w:val="24"/>
        </w:rPr>
        <w:t>.-</w:t>
      </w:r>
      <w:proofErr w:type="gramEnd"/>
      <w:r w:rsidRPr="007E3F80">
        <w:rPr>
          <w:b/>
          <w:sz w:val="24"/>
        </w:rPr>
        <w:t xml:space="preserve"> Las sanciones que se señalan en los dos artículos anteriores podrán imponerse dobladas en caso de reincidencia.</w:t>
      </w:r>
    </w:p>
    <w:p w14:paraId="56AB6613" w14:textId="77777777" w:rsidR="00AE5F25" w:rsidRPr="007E3F80" w:rsidRDefault="00AE5F25" w:rsidP="00AE5F25">
      <w:pPr>
        <w:pStyle w:val="Textoindependiente"/>
        <w:rPr>
          <w:b/>
          <w:sz w:val="24"/>
        </w:rPr>
      </w:pPr>
    </w:p>
    <w:p w14:paraId="0877C398" w14:textId="77777777" w:rsidR="00AE5F25" w:rsidRPr="007E3F80" w:rsidRDefault="00AE5F25" w:rsidP="00AE5F25">
      <w:pPr>
        <w:pStyle w:val="Textoindependiente"/>
        <w:rPr>
          <w:b/>
          <w:sz w:val="24"/>
        </w:rPr>
      </w:pPr>
      <w:r w:rsidRPr="007E3F80">
        <w:rPr>
          <w:b/>
          <w:sz w:val="24"/>
        </w:rPr>
        <w:tab/>
      </w:r>
      <w:r>
        <w:rPr>
          <w:b/>
          <w:sz w:val="24"/>
        </w:rPr>
        <w:tab/>
      </w:r>
      <w:r>
        <w:rPr>
          <w:b/>
          <w:sz w:val="24"/>
        </w:rPr>
        <w:tab/>
      </w:r>
      <w:r>
        <w:rPr>
          <w:b/>
          <w:sz w:val="24"/>
        </w:rPr>
        <w:tab/>
      </w:r>
      <w:r w:rsidRPr="007E3F80">
        <w:rPr>
          <w:b/>
          <w:sz w:val="24"/>
        </w:rPr>
        <w:t>La reincidencia se determinará según lo dispuesto en el inciso cuarto del artículo 47.”.</w:t>
      </w:r>
      <w:r w:rsidRPr="009606CC">
        <w:rPr>
          <w:bCs/>
          <w:sz w:val="24"/>
        </w:rPr>
        <w:t xml:space="preserve"> </w:t>
      </w:r>
    </w:p>
    <w:p w14:paraId="759745C7" w14:textId="77777777" w:rsidR="00AE5F25" w:rsidRPr="007E3F80" w:rsidRDefault="00AE5F25" w:rsidP="00AE5F25">
      <w:pPr>
        <w:pStyle w:val="Textoindependiente"/>
        <w:rPr>
          <w:b/>
          <w:sz w:val="24"/>
        </w:rPr>
      </w:pPr>
    </w:p>
    <w:p w14:paraId="475CDFE6" w14:textId="77777777" w:rsidR="00AE5F25" w:rsidRPr="007E3F80" w:rsidRDefault="00AE5F25" w:rsidP="00AE5F25">
      <w:pPr>
        <w:pStyle w:val="Textoindependiente"/>
        <w:rPr>
          <w:b/>
          <w:sz w:val="24"/>
        </w:rPr>
      </w:pPr>
      <w:r w:rsidRPr="007E3F80">
        <w:rPr>
          <w:b/>
          <w:sz w:val="24"/>
        </w:rPr>
        <w:tab/>
      </w:r>
      <w:r>
        <w:rPr>
          <w:b/>
          <w:sz w:val="24"/>
        </w:rPr>
        <w:tab/>
      </w:r>
      <w:r>
        <w:rPr>
          <w:b/>
          <w:sz w:val="24"/>
        </w:rPr>
        <w:tab/>
      </w:r>
      <w:r>
        <w:rPr>
          <w:b/>
          <w:sz w:val="24"/>
        </w:rPr>
        <w:tab/>
      </w:r>
      <w:r w:rsidRPr="007E3F80">
        <w:rPr>
          <w:b/>
          <w:sz w:val="24"/>
        </w:rPr>
        <w:t>1</w:t>
      </w:r>
      <w:r>
        <w:rPr>
          <w:b/>
          <w:sz w:val="24"/>
        </w:rPr>
        <w:t>1</w:t>
      </w:r>
      <w:r w:rsidRPr="007E3F80">
        <w:rPr>
          <w:b/>
          <w:sz w:val="24"/>
        </w:rPr>
        <w:t xml:space="preserve">) </w:t>
      </w:r>
      <w:proofErr w:type="spellStart"/>
      <w:r w:rsidRPr="007E3F80">
        <w:rPr>
          <w:b/>
          <w:sz w:val="24"/>
        </w:rPr>
        <w:t>Intercálase</w:t>
      </w:r>
      <w:proofErr w:type="spellEnd"/>
      <w:r w:rsidRPr="007E3F80">
        <w:rPr>
          <w:b/>
          <w:sz w:val="24"/>
        </w:rPr>
        <w:t>, en el inciso primero del artículo 56, entre las palabras “mensual” y “a”, la siguiente expresión “o anual, según corresponda,”.</w:t>
      </w:r>
      <w:r w:rsidRPr="005B52B9">
        <w:rPr>
          <w:bCs/>
          <w:sz w:val="24"/>
        </w:rPr>
        <w:t xml:space="preserve"> </w:t>
      </w:r>
    </w:p>
    <w:p w14:paraId="51065717" w14:textId="77777777" w:rsidR="00AE5F25" w:rsidRPr="007E3F80" w:rsidRDefault="00AE5F25" w:rsidP="00AE5F25">
      <w:pPr>
        <w:pStyle w:val="Textoindependiente"/>
        <w:rPr>
          <w:b/>
          <w:sz w:val="24"/>
        </w:rPr>
      </w:pPr>
    </w:p>
    <w:p w14:paraId="7B47F3B4" w14:textId="77777777" w:rsidR="00AE5F25" w:rsidRPr="007E3F80" w:rsidRDefault="00AE5F25" w:rsidP="00AE5F25">
      <w:pPr>
        <w:pStyle w:val="Textoindependiente"/>
        <w:rPr>
          <w:bCs/>
          <w:sz w:val="24"/>
          <w:lang w:val="es-ES"/>
        </w:rPr>
      </w:pPr>
      <w:r w:rsidRPr="007E3F80">
        <w:rPr>
          <w:bCs/>
          <w:sz w:val="24"/>
          <w:lang w:val="es-ES"/>
        </w:rPr>
        <w:tab/>
      </w:r>
      <w:r>
        <w:rPr>
          <w:bCs/>
          <w:sz w:val="24"/>
          <w:lang w:val="es-ES"/>
        </w:rPr>
        <w:tab/>
      </w:r>
      <w:r>
        <w:rPr>
          <w:bCs/>
          <w:sz w:val="24"/>
          <w:lang w:val="es-ES"/>
        </w:rPr>
        <w:tab/>
      </w:r>
      <w:r>
        <w:rPr>
          <w:bCs/>
          <w:sz w:val="24"/>
          <w:lang w:val="es-ES"/>
        </w:rPr>
        <w:tab/>
      </w:r>
      <w:r w:rsidRPr="007E3F80">
        <w:rPr>
          <w:b/>
          <w:sz w:val="24"/>
          <w:lang w:val="es-ES"/>
        </w:rPr>
        <w:t>1</w:t>
      </w:r>
      <w:r>
        <w:rPr>
          <w:b/>
          <w:sz w:val="24"/>
          <w:lang w:val="es-ES"/>
        </w:rPr>
        <w:t>2</w:t>
      </w:r>
      <w:r w:rsidRPr="007E3F80">
        <w:rPr>
          <w:b/>
          <w:sz w:val="24"/>
          <w:lang w:val="es-ES"/>
        </w:rPr>
        <w:t>)</w:t>
      </w:r>
      <w:r w:rsidRPr="007E3F80">
        <w:rPr>
          <w:bCs/>
          <w:sz w:val="24"/>
          <w:lang w:val="es-ES"/>
        </w:rPr>
        <w:t xml:space="preserve"> </w:t>
      </w:r>
      <w:proofErr w:type="spellStart"/>
      <w:r w:rsidRPr="007E3F80">
        <w:rPr>
          <w:bCs/>
          <w:sz w:val="24"/>
          <w:lang w:val="es-ES"/>
        </w:rPr>
        <w:t>Sustitúyese</w:t>
      </w:r>
      <w:proofErr w:type="spellEnd"/>
      <w:r w:rsidRPr="007E3F80">
        <w:rPr>
          <w:bCs/>
          <w:sz w:val="24"/>
          <w:lang w:val="es-ES"/>
        </w:rPr>
        <w:t xml:space="preserve"> el artículo 57, por el siguiente:</w:t>
      </w:r>
    </w:p>
    <w:p w14:paraId="125D453E" w14:textId="77777777" w:rsidR="00AE5F25" w:rsidRPr="007E3F80" w:rsidRDefault="00AE5F25" w:rsidP="00AE5F25">
      <w:pPr>
        <w:pStyle w:val="Textoindependiente"/>
        <w:rPr>
          <w:bCs/>
          <w:sz w:val="24"/>
          <w:lang w:val="es-ES"/>
        </w:rPr>
      </w:pPr>
    </w:p>
    <w:p w14:paraId="1F3610F3" w14:textId="436BABF6" w:rsidR="00AE5F25" w:rsidRDefault="00AE5F25" w:rsidP="00AE5F25">
      <w:pPr>
        <w:pStyle w:val="Textoindependiente"/>
        <w:rPr>
          <w:bCs/>
          <w:sz w:val="24"/>
          <w:lang w:val="es-CL"/>
        </w:rPr>
      </w:pPr>
      <w:r w:rsidRPr="007E3F80">
        <w:rPr>
          <w:bCs/>
          <w:sz w:val="24"/>
          <w:lang w:val="es-ES"/>
        </w:rPr>
        <w:tab/>
      </w:r>
      <w:r>
        <w:rPr>
          <w:bCs/>
          <w:sz w:val="24"/>
          <w:lang w:val="es-ES"/>
        </w:rPr>
        <w:tab/>
      </w:r>
      <w:r>
        <w:rPr>
          <w:bCs/>
          <w:sz w:val="24"/>
          <w:lang w:val="es-ES"/>
        </w:rPr>
        <w:tab/>
      </w:r>
      <w:r>
        <w:rPr>
          <w:bCs/>
          <w:sz w:val="24"/>
          <w:lang w:val="es-ES"/>
        </w:rPr>
        <w:tab/>
      </w:r>
      <w:r w:rsidRPr="007E3F80">
        <w:rPr>
          <w:bCs/>
          <w:sz w:val="24"/>
          <w:lang w:val="es-ES"/>
        </w:rPr>
        <w:t>“</w:t>
      </w:r>
      <w:r w:rsidRPr="007E3F80">
        <w:rPr>
          <w:bCs/>
          <w:sz w:val="24"/>
          <w:lang w:val="es-CL"/>
        </w:rPr>
        <w:t xml:space="preserve">Artículo 57.- Del total de las sumas que ingresen por concepto de multas aplicadas por infracción a las disposiciones de esta ley, el 40% se destinará a los Servicios de Salud para el financiamiento y desarrollo de los programas de prevención, tratamiento y rehabilitación de personas </w:t>
      </w:r>
      <w:r w:rsidRPr="007E3F80">
        <w:rPr>
          <w:bCs/>
          <w:sz w:val="24"/>
          <w:lang w:val="es-ES"/>
        </w:rPr>
        <w:t>que presentan un consumo perjudicial de alcohol y dependencia del mismo</w:t>
      </w:r>
      <w:r w:rsidR="00A15684">
        <w:rPr>
          <w:bCs/>
          <w:sz w:val="24"/>
          <w:lang w:val="es-ES"/>
        </w:rPr>
        <w:t>,</w:t>
      </w:r>
      <w:r w:rsidRPr="007E3F80">
        <w:rPr>
          <w:bCs/>
          <w:sz w:val="24"/>
          <w:lang w:val="es-ES"/>
        </w:rPr>
        <w:t xml:space="preserve"> </w:t>
      </w:r>
      <w:r w:rsidRPr="007E3F80">
        <w:rPr>
          <w:bCs/>
          <w:sz w:val="24"/>
        </w:rPr>
        <w:t>y a las Secretarías Regionales Ministeriales de Salud para medidas de protección de la salud pública en aspectos relativos al consumo nocivo de alcohol</w:t>
      </w:r>
      <w:r w:rsidRPr="007E3F80">
        <w:rPr>
          <w:bCs/>
          <w:sz w:val="24"/>
          <w:lang w:val="es-CL"/>
        </w:rPr>
        <w:t xml:space="preserve">, y el 60%, a las municipalidades, para la fiscalización de dichas infracciones y para el desarrollo de los programas de prevención </w:t>
      </w:r>
      <w:r w:rsidRPr="007E3F80">
        <w:rPr>
          <w:bCs/>
          <w:sz w:val="24"/>
        </w:rPr>
        <w:t>del consumo perjudicial de alcohol</w:t>
      </w:r>
      <w:r w:rsidRPr="007E3F80">
        <w:rPr>
          <w:bCs/>
          <w:sz w:val="24"/>
          <w:lang w:val="es-CL"/>
        </w:rPr>
        <w:t xml:space="preserve"> y rehabilitación </w:t>
      </w:r>
      <w:r w:rsidRPr="007E3F80">
        <w:rPr>
          <w:bCs/>
          <w:sz w:val="24"/>
        </w:rPr>
        <w:t>social</w:t>
      </w:r>
      <w:r w:rsidRPr="007E3F80">
        <w:rPr>
          <w:bCs/>
          <w:sz w:val="24"/>
          <w:lang w:val="es-CL"/>
        </w:rPr>
        <w:t xml:space="preserve"> de personas alcohólicas.</w:t>
      </w:r>
    </w:p>
    <w:p w14:paraId="7835014E" w14:textId="77777777" w:rsidR="00AE5F25" w:rsidRPr="007E3F80" w:rsidRDefault="00AE5F25" w:rsidP="00AE5F25">
      <w:pPr>
        <w:pStyle w:val="Textoindependiente"/>
        <w:rPr>
          <w:b/>
          <w:sz w:val="24"/>
          <w:lang w:val="es-CL"/>
        </w:rPr>
      </w:pPr>
    </w:p>
    <w:p w14:paraId="24801508" w14:textId="0D1F236C" w:rsidR="00AE5F25" w:rsidRDefault="00AE5F25" w:rsidP="00AE5F25">
      <w:pPr>
        <w:pStyle w:val="Textoindependiente"/>
        <w:rPr>
          <w:bCs/>
          <w:sz w:val="24"/>
        </w:rPr>
      </w:pPr>
      <w:r w:rsidRPr="007E3F80">
        <w:rPr>
          <w:bCs/>
          <w:sz w:val="24"/>
        </w:rPr>
        <w:tab/>
      </w:r>
      <w:r>
        <w:rPr>
          <w:bCs/>
          <w:sz w:val="24"/>
        </w:rPr>
        <w:tab/>
      </w:r>
      <w:r>
        <w:rPr>
          <w:bCs/>
          <w:sz w:val="24"/>
        </w:rPr>
        <w:tab/>
      </w:r>
      <w:r>
        <w:rPr>
          <w:bCs/>
          <w:sz w:val="24"/>
        </w:rPr>
        <w:tab/>
      </w:r>
      <w:r w:rsidRPr="007E3F80">
        <w:rPr>
          <w:bCs/>
          <w:sz w:val="24"/>
        </w:rPr>
        <w:t>El reglamento a que hace mención el artículo 33 regulará la forma de administración de los montos correspondientes a salud.”.</w:t>
      </w:r>
    </w:p>
    <w:p w14:paraId="4F76BE45" w14:textId="60B3ABF2" w:rsidR="00AE5F25" w:rsidRPr="00672683" w:rsidRDefault="00AE5F25" w:rsidP="00600900">
      <w:pPr>
        <w:pStyle w:val="Textoindependiente"/>
        <w:tabs>
          <w:tab w:val="left" w:pos="-142"/>
          <w:tab w:val="left" w:pos="0"/>
          <w:tab w:val="left" w:pos="2835"/>
        </w:tabs>
        <w:rPr>
          <w:bCs/>
          <w:sz w:val="24"/>
          <w:lang w:val="es-ES"/>
        </w:rPr>
      </w:pPr>
    </w:p>
    <w:p w14:paraId="32ECBFCB" w14:textId="2CFEE915" w:rsidR="001B1F35" w:rsidRPr="00672683" w:rsidRDefault="001B1F35" w:rsidP="00600900">
      <w:pPr>
        <w:pStyle w:val="Textoindependiente"/>
        <w:tabs>
          <w:tab w:val="left" w:pos="-142"/>
          <w:tab w:val="left" w:pos="0"/>
          <w:tab w:val="left" w:pos="2835"/>
        </w:tabs>
        <w:rPr>
          <w:bCs/>
          <w:sz w:val="24"/>
        </w:rPr>
      </w:pPr>
      <w:bookmarkStart w:id="89" w:name="_Hlk69309319"/>
      <w:r>
        <w:rPr>
          <w:b/>
          <w:sz w:val="24"/>
        </w:rPr>
        <w:tab/>
      </w:r>
      <w:r w:rsidRPr="00AE5F25">
        <w:rPr>
          <w:b/>
          <w:sz w:val="24"/>
        </w:rPr>
        <w:t>Artículo 2</w:t>
      </w:r>
      <w:proofErr w:type="gramStart"/>
      <w:r w:rsidRPr="00AE5F25">
        <w:rPr>
          <w:b/>
          <w:sz w:val="24"/>
        </w:rPr>
        <w:t>°.-</w:t>
      </w:r>
      <w:bookmarkStart w:id="90" w:name="_Hlk73287182"/>
      <w:proofErr w:type="gramEnd"/>
      <w:r w:rsidRPr="00672683">
        <w:rPr>
          <w:bCs/>
          <w:sz w:val="24"/>
        </w:rPr>
        <w:t xml:space="preserve"> </w:t>
      </w:r>
      <w:bookmarkStart w:id="91" w:name="_Hlk69309332"/>
      <w:bookmarkEnd w:id="89"/>
      <w:bookmarkEnd w:id="90"/>
      <w:proofErr w:type="spellStart"/>
      <w:r w:rsidRPr="00672683">
        <w:rPr>
          <w:bCs/>
          <w:sz w:val="24"/>
        </w:rPr>
        <w:t>Introdúcense</w:t>
      </w:r>
      <w:proofErr w:type="spellEnd"/>
      <w:r w:rsidRPr="00672683">
        <w:rPr>
          <w:bCs/>
          <w:sz w:val="24"/>
        </w:rPr>
        <w:t xml:space="preserve"> las siguientes modificaciones en el inciso primero del artículo 13 de la ley </w:t>
      </w:r>
      <w:proofErr w:type="spellStart"/>
      <w:r w:rsidRPr="00672683">
        <w:rPr>
          <w:bCs/>
          <w:sz w:val="24"/>
        </w:rPr>
        <w:t>N°</w:t>
      </w:r>
      <w:proofErr w:type="spellEnd"/>
      <w:r w:rsidRPr="00672683">
        <w:rPr>
          <w:bCs/>
          <w:sz w:val="24"/>
        </w:rPr>
        <w:t xml:space="preserve"> 18.290</w:t>
      </w:r>
      <w:r w:rsidR="00E0780B">
        <w:rPr>
          <w:bCs/>
          <w:sz w:val="24"/>
        </w:rPr>
        <w:t xml:space="preserve">, </w:t>
      </w:r>
      <w:r w:rsidR="00E0780B" w:rsidRPr="00E0780B">
        <w:rPr>
          <w:b/>
          <w:sz w:val="24"/>
        </w:rPr>
        <w:t>de Tránsito</w:t>
      </w:r>
      <w:r w:rsidRPr="00672683">
        <w:rPr>
          <w:bCs/>
          <w:sz w:val="24"/>
        </w:rPr>
        <w:t>:</w:t>
      </w:r>
    </w:p>
    <w:bookmarkEnd w:id="91"/>
    <w:p w14:paraId="3F8691CF" w14:textId="77777777" w:rsidR="001B1F35" w:rsidRDefault="001B1F35" w:rsidP="00600900">
      <w:pPr>
        <w:pStyle w:val="Textoindependiente"/>
        <w:tabs>
          <w:tab w:val="left" w:pos="-142"/>
          <w:tab w:val="left" w:pos="0"/>
          <w:tab w:val="left" w:pos="2835"/>
        </w:tabs>
        <w:rPr>
          <w:bCs/>
          <w:sz w:val="24"/>
        </w:rPr>
      </w:pPr>
    </w:p>
    <w:p w14:paraId="28947B7B" w14:textId="77777777" w:rsidR="001B1F35" w:rsidRPr="00672683" w:rsidRDefault="001B1F35" w:rsidP="00600900">
      <w:pPr>
        <w:pStyle w:val="Textoindependiente"/>
        <w:tabs>
          <w:tab w:val="left" w:pos="-142"/>
          <w:tab w:val="left" w:pos="0"/>
          <w:tab w:val="left" w:pos="2835"/>
        </w:tabs>
        <w:rPr>
          <w:bCs/>
          <w:sz w:val="24"/>
        </w:rPr>
      </w:pPr>
      <w:r>
        <w:rPr>
          <w:bCs/>
          <w:sz w:val="24"/>
        </w:rPr>
        <w:tab/>
      </w:r>
      <w:r w:rsidRPr="00672683">
        <w:rPr>
          <w:bCs/>
          <w:sz w:val="24"/>
        </w:rPr>
        <w:t xml:space="preserve">a) </w:t>
      </w:r>
      <w:proofErr w:type="spellStart"/>
      <w:r w:rsidRPr="00672683">
        <w:rPr>
          <w:bCs/>
          <w:sz w:val="24"/>
        </w:rPr>
        <w:t>Sustitúyese</w:t>
      </w:r>
      <w:proofErr w:type="spellEnd"/>
      <w:r w:rsidRPr="00672683">
        <w:rPr>
          <w:bCs/>
          <w:sz w:val="24"/>
        </w:rPr>
        <w:t xml:space="preserve"> en el número 3.- la conjunción “y” final y la coma (,) que la precede por un punto y coma (</w:t>
      </w:r>
      <w:r w:rsidRPr="00672683">
        <w:rPr>
          <w:b/>
          <w:bCs/>
          <w:sz w:val="24"/>
        </w:rPr>
        <w:t>;</w:t>
      </w:r>
      <w:r w:rsidRPr="00672683">
        <w:rPr>
          <w:bCs/>
          <w:sz w:val="24"/>
        </w:rPr>
        <w:t>)</w:t>
      </w:r>
    </w:p>
    <w:p w14:paraId="6351E9E2" w14:textId="77777777" w:rsidR="001B1F35" w:rsidRDefault="001B1F35" w:rsidP="00600900">
      <w:pPr>
        <w:pStyle w:val="Textoindependiente"/>
        <w:tabs>
          <w:tab w:val="left" w:pos="-142"/>
          <w:tab w:val="left" w:pos="0"/>
          <w:tab w:val="left" w:pos="2835"/>
        </w:tabs>
        <w:rPr>
          <w:bCs/>
          <w:sz w:val="24"/>
        </w:rPr>
      </w:pPr>
    </w:p>
    <w:p w14:paraId="588678E3" w14:textId="77777777" w:rsidR="001B1F35" w:rsidRPr="00672683" w:rsidRDefault="001B1F35" w:rsidP="00600900">
      <w:pPr>
        <w:pStyle w:val="Textoindependiente"/>
        <w:tabs>
          <w:tab w:val="left" w:pos="-142"/>
          <w:tab w:val="left" w:pos="0"/>
          <w:tab w:val="left" w:pos="2835"/>
        </w:tabs>
        <w:rPr>
          <w:bCs/>
          <w:sz w:val="24"/>
        </w:rPr>
      </w:pPr>
      <w:r>
        <w:rPr>
          <w:bCs/>
          <w:sz w:val="24"/>
        </w:rPr>
        <w:tab/>
      </w:r>
      <w:r w:rsidRPr="00672683">
        <w:rPr>
          <w:bCs/>
          <w:sz w:val="24"/>
        </w:rPr>
        <w:t xml:space="preserve">b) </w:t>
      </w:r>
      <w:proofErr w:type="spellStart"/>
      <w:r w:rsidRPr="00672683">
        <w:rPr>
          <w:bCs/>
          <w:sz w:val="24"/>
        </w:rPr>
        <w:t>Reemplázase</w:t>
      </w:r>
      <w:proofErr w:type="spellEnd"/>
      <w:r w:rsidRPr="00672683">
        <w:rPr>
          <w:bCs/>
          <w:sz w:val="24"/>
        </w:rPr>
        <w:t xml:space="preserve"> en el número 4.- el punto final (.) por una coma (,) y </w:t>
      </w:r>
      <w:proofErr w:type="spellStart"/>
      <w:r w:rsidRPr="00672683">
        <w:rPr>
          <w:bCs/>
          <w:sz w:val="24"/>
        </w:rPr>
        <w:t>agrégase</w:t>
      </w:r>
      <w:proofErr w:type="spellEnd"/>
      <w:r w:rsidRPr="00672683">
        <w:rPr>
          <w:bCs/>
          <w:sz w:val="24"/>
        </w:rPr>
        <w:t xml:space="preserve"> a continuación la conjunción “y”.</w:t>
      </w:r>
    </w:p>
    <w:p w14:paraId="39D88AFC" w14:textId="77777777" w:rsidR="001B1F35" w:rsidRDefault="001B1F35" w:rsidP="00600900">
      <w:pPr>
        <w:pStyle w:val="Textoindependiente"/>
        <w:tabs>
          <w:tab w:val="left" w:pos="-142"/>
          <w:tab w:val="left" w:pos="0"/>
          <w:tab w:val="left" w:pos="2835"/>
        </w:tabs>
        <w:rPr>
          <w:bCs/>
          <w:sz w:val="24"/>
        </w:rPr>
      </w:pPr>
    </w:p>
    <w:p w14:paraId="4358BC50" w14:textId="77777777" w:rsidR="001B1F35" w:rsidRPr="00672683" w:rsidRDefault="001B1F35" w:rsidP="00600900">
      <w:pPr>
        <w:pStyle w:val="Textoindependiente"/>
        <w:tabs>
          <w:tab w:val="left" w:pos="-142"/>
          <w:tab w:val="left" w:pos="0"/>
          <w:tab w:val="left" w:pos="2835"/>
        </w:tabs>
        <w:rPr>
          <w:bCs/>
          <w:sz w:val="24"/>
        </w:rPr>
      </w:pPr>
      <w:r>
        <w:rPr>
          <w:bCs/>
          <w:sz w:val="24"/>
        </w:rPr>
        <w:tab/>
      </w:r>
      <w:r w:rsidRPr="00672683">
        <w:rPr>
          <w:bCs/>
          <w:sz w:val="24"/>
        </w:rPr>
        <w:t xml:space="preserve">c) </w:t>
      </w:r>
      <w:proofErr w:type="spellStart"/>
      <w:r w:rsidRPr="00672683">
        <w:rPr>
          <w:bCs/>
          <w:sz w:val="24"/>
        </w:rPr>
        <w:t>Agrégase</w:t>
      </w:r>
      <w:proofErr w:type="spellEnd"/>
      <w:r w:rsidRPr="00672683">
        <w:rPr>
          <w:bCs/>
          <w:sz w:val="24"/>
        </w:rPr>
        <w:t xml:space="preserve"> el siguiente número 5:</w:t>
      </w:r>
    </w:p>
    <w:p w14:paraId="3E3D2FF1" w14:textId="77777777" w:rsidR="001B1F35" w:rsidRDefault="001B1F35" w:rsidP="00600900">
      <w:pPr>
        <w:pStyle w:val="Textoindependiente"/>
        <w:tabs>
          <w:tab w:val="left" w:pos="-142"/>
          <w:tab w:val="left" w:pos="0"/>
          <w:tab w:val="left" w:pos="2835"/>
        </w:tabs>
        <w:rPr>
          <w:bCs/>
          <w:sz w:val="24"/>
        </w:rPr>
      </w:pPr>
    </w:p>
    <w:p w14:paraId="4C64F316" w14:textId="5915BE6D" w:rsidR="001B1F35" w:rsidRPr="00672683" w:rsidRDefault="001B1F35" w:rsidP="00600900">
      <w:pPr>
        <w:pStyle w:val="Textoindependiente"/>
        <w:tabs>
          <w:tab w:val="left" w:pos="-142"/>
          <w:tab w:val="left" w:pos="0"/>
          <w:tab w:val="left" w:pos="2835"/>
        </w:tabs>
        <w:rPr>
          <w:bCs/>
          <w:sz w:val="24"/>
        </w:rPr>
      </w:pPr>
      <w:r>
        <w:rPr>
          <w:bCs/>
          <w:sz w:val="24"/>
        </w:rPr>
        <w:tab/>
      </w:r>
      <w:r w:rsidRPr="00672683">
        <w:rPr>
          <w:bCs/>
          <w:sz w:val="24"/>
        </w:rPr>
        <w:t xml:space="preserve">“5.- No haber sido sorprendido por Carabineros </w:t>
      </w:r>
      <w:r w:rsidR="000D64BA" w:rsidRPr="00E0780B">
        <w:rPr>
          <w:b/>
          <w:sz w:val="24"/>
        </w:rPr>
        <w:t>de Chile</w:t>
      </w:r>
      <w:r w:rsidR="000D64BA">
        <w:rPr>
          <w:bCs/>
          <w:sz w:val="24"/>
        </w:rPr>
        <w:t xml:space="preserve"> </w:t>
      </w:r>
      <w:r w:rsidRPr="00672683">
        <w:rPr>
          <w:bCs/>
          <w:sz w:val="24"/>
        </w:rPr>
        <w:t xml:space="preserve">realizando alguna de las conductas descritas en los incisos primero de los artículos 25 y 26 de la ley </w:t>
      </w:r>
      <w:proofErr w:type="spellStart"/>
      <w:r w:rsidRPr="00672683">
        <w:rPr>
          <w:bCs/>
          <w:sz w:val="24"/>
        </w:rPr>
        <w:t>N°</w:t>
      </w:r>
      <w:proofErr w:type="spellEnd"/>
      <w:r w:rsidRPr="00672683">
        <w:rPr>
          <w:bCs/>
          <w:sz w:val="24"/>
        </w:rPr>
        <w:t xml:space="preserve"> 19.925, sobre expendio y consumo de bebidas alcohólicas, en los últimos doce meses.”</w:t>
      </w:r>
      <w:bookmarkEnd w:id="87"/>
      <w:r w:rsidRPr="00672683">
        <w:rPr>
          <w:bCs/>
          <w:sz w:val="24"/>
        </w:rPr>
        <w:t>.</w:t>
      </w:r>
    </w:p>
    <w:p w14:paraId="57CE7838" w14:textId="77777777" w:rsidR="001B1F35" w:rsidRPr="00672683" w:rsidRDefault="001B1F35" w:rsidP="00600900">
      <w:pPr>
        <w:pStyle w:val="Textoindependiente"/>
        <w:tabs>
          <w:tab w:val="left" w:pos="-142"/>
          <w:tab w:val="left" w:pos="0"/>
          <w:tab w:val="left" w:pos="2835"/>
        </w:tabs>
        <w:rPr>
          <w:bCs/>
          <w:sz w:val="24"/>
        </w:rPr>
      </w:pPr>
    </w:p>
    <w:p w14:paraId="26E6E565" w14:textId="77777777" w:rsidR="001B1F35" w:rsidRDefault="001B1F35" w:rsidP="00600900">
      <w:pPr>
        <w:pStyle w:val="Textoindependiente"/>
        <w:tabs>
          <w:tab w:val="left" w:pos="-142"/>
          <w:tab w:val="left" w:pos="0"/>
          <w:tab w:val="left" w:pos="2835"/>
        </w:tabs>
        <w:rPr>
          <w:bCs/>
          <w:sz w:val="24"/>
        </w:rPr>
      </w:pPr>
      <w:r w:rsidRPr="00672683">
        <w:rPr>
          <w:bCs/>
          <w:sz w:val="24"/>
        </w:rPr>
        <w:tab/>
      </w:r>
      <w:r w:rsidRPr="00AE5F25">
        <w:rPr>
          <w:b/>
          <w:sz w:val="24"/>
        </w:rPr>
        <w:t xml:space="preserve">Artículo primero </w:t>
      </w:r>
      <w:proofErr w:type="gramStart"/>
      <w:r w:rsidRPr="00AE5F25">
        <w:rPr>
          <w:b/>
          <w:sz w:val="24"/>
        </w:rPr>
        <w:t>transitorio</w:t>
      </w:r>
      <w:r w:rsidRPr="00672683">
        <w:rPr>
          <w:bCs/>
          <w:sz w:val="24"/>
        </w:rPr>
        <w:t>.-</w:t>
      </w:r>
      <w:proofErr w:type="gramEnd"/>
      <w:r w:rsidRPr="00672683">
        <w:rPr>
          <w:bCs/>
          <w:sz w:val="24"/>
        </w:rPr>
        <w:t xml:space="preserve"> Los planes y programas de estudio y prevención a que se refieren los incisos primero, segundo y final del artículo 39 de la ley </w:t>
      </w:r>
      <w:proofErr w:type="spellStart"/>
      <w:r w:rsidRPr="00672683">
        <w:rPr>
          <w:bCs/>
          <w:sz w:val="24"/>
        </w:rPr>
        <w:t>N°</w:t>
      </w:r>
      <w:proofErr w:type="spellEnd"/>
      <w:r w:rsidRPr="00672683">
        <w:rPr>
          <w:bCs/>
          <w:sz w:val="24"/>
        </w:rPr>
        <w:t xml:space="preserve"> 19.925, deberán estar en ejecución un año después de la publicación de esta ley.</w:t>
      </w:r>
    </w:p>
    <w:p w14:paraId="02FB207F" w14:textId="77777777" w:rsidR="001B1F35" w:rsidRPr="00672683" w:rsidRDefault="001B1F35" w:rsidP="00600900">
      <w:pPr>
        <w:pStyle w:val="Textoindependiente"/>
        <w:tabs>
          <w:tab w:val="left" w:pos="-142"/>
          <w:tab w:val="left" w:pos="0"/>
          <w:tab w:val="left" w:pos="2835"/>
        </w:tabs>
        <w:rPr>
          <w:bCs/>
          <w:sz w:val="24"/>
        </w:rPr>
      </w:pPr>
    </w:p>
    <w:p w14:paraId="771A6294" w14:textId="77777777" w:rsidR="001B1F35" w:rsidRPr="00AE5F25" w:rsidRDefault="001B1F35" w:rsidP="00600900">
      <w:pPr>
        <w:pStyle w:val="Textoindependiente"/>
        <w:tabs>
          <w:tab w:val="left" w:pos="-142"/>
          <w:tab w:val="left" w:pos="0"/>
          <w:tab w:val="left" w:pos="2835"/>
        </w:tabs>
        <w:rPr>
          <w:b/>
          <w:sz w:val="24"/>
        </w:rPr>
      </w:pPr>
      <w:r>
        <w:rPr>
          <w:b/>
          <w:sz w:val="24"/>
        </w:rPr>
        <w:lastRenderedPageBreak/>
        <w:tab/>
      </w:r>
      <w:bookmarkStart w:id="92" w:name="_Hlk73385493"/>
      <w:r w:rsidRPr="00AE5F25">
        <w:rPr>
          <w:b/>
          <w:sz w:val="24"/>
        </w:rPr>
        <w:t xml:space="preserve">Artículo segundo </w:t>
      </w:r>
      <w:proofErr w:type="gramStart"/>
      <w:r w:rsidRPr="00AE5F25">
        <w:rPr>
          <w:b/>
          <w:sz w:val="24"/>
        </w:rPr>
        <w:t>transitorio.-</w:t>
      </w:r>
      <w:proofErr w:type="gramEnd"/>
      <w:r w:rsidRPr="00AE5F25">
        <w:rPr>
          <w:b/>
          <w:sz w:val="24"/>
        </w:rPr>
        <w:t xml:space="preserve"> El artículo 40 bis de la ley </w:t>
      </w:r>
      <w:proofErr w:type="spellStart"/>
      <w:r w:rsidRPr="00AE5F25">
        <w:rPr>
          <w:b/>
          <w:sz w:val="24"/>
        </w:rPr>
        <w:t>N°</w:t>
      </w:r>
      <w:proofErr w:type="spellEnd"/>
      <w:r w:rsidRPr="00AE5F25">
        <w:rPr>
          <w:b/>
          <w:sz w:val="24"/>
        </w:rPr>
        <w:t xml:space="preserve"> 19.925 entrará en vigencia un año después de que se publique el reglamento señalado en su inciso final.</w:t>
      </w:r>
    </w:p>
    <w:p w14:paraId="4A44BBAF" w14:textId="77777777" w:rsidR="001B1F35" w:rsidRPr="00AE5F25" w:rsidRDefault="001B1F35" w:rsidP="00600900">
      <w:pPr>
        <w:pStyle w:val="Textoindependiente"/>
        <w:tabs>
          <w:tab w:val="left" w:pos="-142"/>
          <w:tab w:val="left" w:pos="0"/>
          <w:tab w:val="left" w:pos="2835"/>
        </w:tabs>
        <w:rPr>
          <w:b/>
          <w:sz w:val="24"/>
        </w:rPr>
      </w:pPr>
    </w:p>
    <w:p w14:paraId="49E0F2FA" w14:textId="77777777" w:rsidR="001B1F35" w:rsidRPr="00AE5F25" w:rsidRDefault="001B1F35" w:rsidP="00600900">
      <w:pPr>
        <w:pStyle w:val="Textoindependiente"/>
        <w:tabs>
          <w:tab w:val="left" w:pos="-142"/>
          <w:tab w:val="left" w:pos="0"/>
          <w:tab w:val="left" w:pos="2835"/>
        </w:tabs>
        <w:rPr>
          <w:b/>
          <w:sz w:val="24"/>
        </w:rPr>
      </w:pPr>
      <w:r w:rsidRPr="00AE5F25">
        <w:rPr>
          <w:b/>
          <w:sz w:val="24"/>
        </w:rPr>
        <w:tab/>
        <w:t>El artículo 40 ter de la ley N°19.925 entrará en vigencia treinta y seis meses después de que se publique el reglamento señalado en el inciso siguiente.</w:t>
      </w:r>
    </w:p>
    <w:p w14:paraId="55D648D2" w14:textId="77777777" w:rsidR="001B1F35" w:rsidRPr="00AE5F25" w:rsidRDefault="001B1F35" w:rsidP="00600900">
      <w:pPr>
        <w:pStyle w:val="Textoindependiente"/>
        <w:tabs>
          <w:tab w:val="left" w:pos="-142"/>
          <w:tab w:val="left" w:pos="0"/>
          <w:tab w:val="left" w:pos="2835"/>
        </w:tabs>
        <w:rPr>
          <w:b/>
          <w:sz w:val="24"/>
        </w:rPr>
      </w:pPr>
    </w:p>
    <w:p w14:paraId="18B47EA0" w14:textId="77777777" w:rsidR="001B1F35" w:rsidRPr="00AE5F25" w:rsidRDefault="001B1F35" w:rsidP="00600900">
      <w:pPr>
        <w:pStyle w:val="Textoindependiente"/>
        <w:tabs>
          <w:tab w:val="left" w:pos="-142"/>
          <w:tab w:val="left" w:pos="0"/>
          <w:tab w:val="left" w:pos="2835"/>
        </w:tabs>
        <w:rPr>
          <w:b/>
          <w:sz w:val="24"/>
        </w:rPr>
      </w:pPr>
      <w:r w:rsidRPr="00AE5F25">
        <w:rPr>
          <w:b/>
          <w:sz w:val="24"/>
        </w:rPr>
        <w:tab/>
        <w:t xml:space="preserve">El reglamento al que alude el inciso final del artículo 40 bis y el inciso segundo del artículo 40 ter de la ley </w:t>
      </w:r>
      <w:proofErr w:type="spellStart"/>
      <w:r w:rsidRPr="00AE5F25">
        <w:rPr>
          <w:b/>
          <w:sz w:val="24"/>
        </w:rPr>
        <w:t>N°</w:t>
      </w:r>
      <w:proofErr w:type="spellEnd"/>
      <w:r w:rsidRPr="00AE5F25">
        <w:rPr>
          <w:b/>
          <w:sz w:val="24"/>
        </w:rPr>
        <w:t xml:space="preserve"> 19.925 deberá dictarse dentro del plazo de un año, contado desde la publicación de esta ley.</w:t>
      </w:r>
    </w:p>
    <w:p w14:paraId="5B907784" w14:textId="77777777" w:rsidR="00524688" w:rsidRPr="00AE5F25" w:rsidRDefault="00524688" w:rsidP="00600900">
      <w:pPr>
        <w:pStyle w:val="Textoindependiente"/>
        <w:tabs>
          <w:tab w:val="left" w:pos="-142"/>
          <w:tab w:val="left" w:pos="0"/>
          <w:tab w:val="left" w:pos="2835"/>
        </w:tabs>
        <w:rPr>
          <w:b/>
          <w:sz w:val="24"/>
        </w:rPr>
      </w:pPr>
    </w:p>
    <w:p w14:paraId="4C333269" w14:textId="1034B8FD" w:rsidR="001B1F35" w:rsidRPr="00AE5F25" w:rsidRDefault="001B1F35" w:rsidP="00600900">
      <w:pPr>
        <w:pStyle w:val="Textoindependiente"/>
        <w:tabs>
          <w:tab w:val="left" w:pos="-142"/>
          <w:tab w:val="left" w:pos="0"/>
          <w:tab w:val="left" w:pos="2835"/>
        </w:tabs>
        <w:rPr>
          <w:b/>
          <w:sz w:val="24"/>
        </w:rPr>
      </w:pPr>
      <w:r w:rsidRPr="00AE5F25">
        <w:rPr>
          <w:b/>
          <w:sz w:val="24"/>
        </w:rPr>
        <w:tab/>
        <w:t xml:space="preserve">El inciso noveno del artículo 40 bis de la ley </w:t>
      </w:r>
      <w:proofErr w:type="spellStart"/>
      <w:r w:rsidRPr="00AE5F25">
        <w:rPr>
          <w:b/>
          <w:sz w:val="24"/>
        </w:rPr>
        <w:t>N°</w:t>
      </w:r>
      <w:proofErr w:type="spellEnd"/>
      <w:r w:rsidRPr="00AE5F25">
        <w:rPr>
          <w:b/>
          <w:sz w:val="24"/>
        </w:rPr>
        <w:t xml:space="preserve"> 19.925, entrará en vigencia a partir de veinticuatro meses desde la publicación de la presente ley.”.</w:t>
      </w:r>
      <w:bookmarkEnd w:id="88"/>
      <w:bookmarkEnd w:id="92"/>
    </w:p>
    <w:p w14:paraId="51A97696" w14:textId="5045E5B5" w:rsidR="000D64BA" w:rsidRDefault="000D64BA" w:rsidP="00600900">
      <w:pPr>
        <w:pStyle w:val="Textoindependiente"/>
        <w:tabs>
          <w:tab w:val="left" w:pos="-142"/>
          <w:tab w:val="left" w:pos="0"/>
          <w:tab w:val="left" w:pos="2835"/>
        </w:tabs>
        <w:rPr>
          <w:b/>
          <w:sz w:val="24"/>
        </w:rPr>
      </w:pPr>
    </w:p>
    <w:p w14:paraId="248A3A08" w14:textId="65E1003F" w:rsidR="00524688" w:rsidRDefault="00524688" w:rsidP="00600900">
      <w:pPr>
        <w:pStyle w:val="Textoindependiente"/>
        <w:tabs>
          <w:tab w:val="left" w:pos="-142"/>
          <w:tab w:val="left" w:pos="0"/>
          <w:tab w:val="left" w:pos="2835"/>
        </w:tabs>
        <w:rPr>
          <w:b/>
          <w:sz w:val="24"/>
        </w:rPr>
      </w:pPr>
    </w:p>
    <w:p w14:paraId="03D36BB3" w14:textId="77777777" w:rsidR="00524688" w:rsidRPr="00AE5F25" w:rsidRDefault="00524688" w:rsidP="00600900">
      <w:pPr>
        <w:pStyle w:val="Textoindependiente"/>
        <w:tabs>
          <w:tab w:val="left" w:pos="-142"/>
          <w:tab w:val="left" w:pos="0"/>
          <w:tab w:val="left" w:pos="2835"/>
        </w:tabs>
        <w:rPr>
          <w:b/>
          <w:sz w:val="24"/>
        </w:rPr>
      </w:pPr>
    </w:p>
    <w:p w14:paraId="6D8D049E" w14:textId="60F45809" w:rsidR="00EF717C" w:rsidRDefault="001B1F35" w:rsidP="000D64BA">
      <w:pPr>
        <w:pStyle w:val="Textoindependiente"/>
        <w:tabs>
          <w:tab w:val="left" w:pos="-142"/>
          <w:tab w:val="left" w:pos="0"/>
          <w:tab w:val="left" w:pos="2835"/>
        </w:tabs>
        <w:jc w:val="center"/>
        <w:rPr>
          <w:sz w:val="24"/>
        </w:rPr>
      </w:pPr>
      <w:bookmarkStart w:id="93" w:name="_Hlk73374540"/>
      <w:r>
        <w:rPr>
          <w:sz w:val="24"/>
        </w:rPr>
        <w:t>- - - - -</w:t>
      </w:r>
      <w:bookmarkEnd w:id="93"/>
    </w:p>
    <w:p w14:paraId="18E237ED" w14:textId="7626DA72" w:rsidR="000D64BA" w:rsidRDefault="000D64BA" w:rsidP="000D64BA">
      <w:pPr>
        <w:pStyle w:val="Textoindependiente"/>
        <w:tabs>
          <w:tab w:val="left" w:pos="-142"/>
          <w:tab w:val="left" w:pos="0"/>
          <w:tab w:val="left" w:pos="2835"/>
        </w:tabs>
        <w:jc w:val="center"/>
        <w:rPr>
          <w:sz w:val="24"/>
        </w:rPr>
      </w:pPr>
    </w:p>
    <w:p w14:paraId="4B9750E8" w14:textId="768C54B7" w:rsidR="00524688" w:rsidRDefault="00524688" w:rsidP="000D64BA">
      <w:pPr>
        <w:pStyle w:val="Textoindependiente"/>
        <w:tabs>
          <w:tab w:val="left" w:pos="-142"/>
          <w:tab w:val="left" w:pos="0"/>
          <w:tab w:val="left" w:pos="2835"/>
        </w:tabs>
        <w:jc w:val="center"/>
        <w:rPr>
          <w:sz w:val="24"/>
        </w:rPr>
      </w:pPr>
    </w:p>
    <w:p w14:paraId="009AFAA7" w14:textId="77777777" w:rsidR="00524688" w:rsidRDefault="00524688" w:rsidP="000D64BA">
      <w:pPr>
        <w:pStyle w:val="Textoindependiente"/>
        <w:tabs>
          <w:tab w:val="left" w:pos="-142"/>
          <w:tab w:val="left" w:pos="0"/>
          <w:tab w:val="left" w:pos="2835"/>
        </w:tabs>
        <w:jc w:val="center"/>
        <w:rPr>
          <w:sz w:val="24"/>
        </w:rPr>
      </w:pPr>
    </w:p>
    <w:p w14:paraId="68D6470C" w14:textId="790265D5" w:rsidR="001B1F35" w:rsidRPr="00546B09" w:rsidRDefault="001B1F35" w:rsidP="00600900">
      <w:pPr>
        <w:pStyle w:val="Textoindependiente"/>
        <w:tabs>
          <w:tab w:val="left" w:pos="-142"/>
          <w:tab w:val="left" w:pos="0"/>
          <w:tab w:val="left" w:pos="2835"/>
        </w:tabs>
        <w:rPr>
          <w:sz w:val="24"/>
          <w:lang w:val="es-CL"/>
        </w:rPr>
      </w:pPr>
      <w:r>
        <w:rPr>
          <w:sz w:val="24"/>
        </w:rPr>
        <w:tab/>
        <w:t xml:space="preserve">Acordado en sesiones realizadas los días </w:t>
      </w:r>
      <w:r w:rsidRPr="00C02093">
        <w:rPr>
          <w:sz w:val="24"/>
          <w:u w:val="single"/>
        </w:rPr>
        <w:t>11 de enero</w:t>
      </w:r>
      <w:bookmarkStart w:id="94" w:name="_Hlk73374907"/>
      <w:r>
        <w:rPr>
          <w:sz w:val="24"/>
        </w:rPr>
        <w:t xml:space="preserve">, </w:t>
      </w:r>
      <w:bookmarkStart w:id="95" w:name="_Hlk73375097"/>
      <w:r>
        <w:rPr>
          <w:sz w:val="24"/>
        </w:rPr>
        <w:t xml:space="preserve">con asistencia de los Honorables </w:t>
      </w:r>
      <w:r w:rsidRPr="00F40766">
        <w:rPr>
          <w:sz w:val="24"/>
          <w:lang w:val="es-CL"/>
        </w:rPr>
        <w:t>Senador</w:t>
      </w:r>
      <w:r>
        <w:rPr>
          <w:sz w:val="24"/>
          <w:lang w:val="es-CL"/>
        </w:rPr>
        <w:t>es señora</w:t>
      </w:r>
      <w:r w:rsidRPr="00F40766">
        <w:rPr>
          <w:sz w:val="24"/>
          <w:lang w:val="es-CL"/>
        </w:rPr>
        <w:t xml:space="preserve"> </w:t>
      </w:r>
      <w:bookmarkEnd w:id="95"/>
      <w:r w:rsidRPr="00F40766">
        <w:rPr>
          <w:sz w:val="24"/>
          <w:lang w:val="es-CL"/>
        </w:rPr>
        <w:t xml:space="preserve">Carolina Goic </w:t>
      </w:r>
      <w:proofErr w:type="spellStart"/>
      <w:r w:rsidRPr="00F40766">
        <w:rPr>
          <w:sz w:val="24"/>
          <w:lang w:val="es-CL"/>
        </w:rPr>
        <w:t>Boroevic</w:t>
      </w:r>
      <w:proofErr w:type="spellEnd"/>
      <w:r w:rsidRPr="00F40766">
        <w:rPr>
          <w:sz w:val="24"/>
          <w:lang w:val="es-CL"/>
        </w:rPr>
        <w:t xml:space="preserve"> (Presidenta)</w:t>
      </w:r>
      <w:r>
        <w:rPr>
          <w:sz w:val="24"/>
          <w:lang w:val="es-CL"/>
        </w:rPr>
        <w:t xml:space="preserve"> y señores </w:t>
      </w:r>
      <w:bookmarkEnd w:id="94"/>
      <w:r w:rsidRPr="00F40766">
        <w:rPr>
          <w:sz w:val="24"/>
          <w:lang w:val="es-CL"/>
        </w:rPr>
        <w:t>Guido Girardi Lavín</w:t>
      </w:r>
      <w:r>
        <w:rPr>
          <w:sz w:val="24"/>
          <w:lang w:val="es-CL"/>
        </w:rPr>
        <w:t xml:space="preserve">, </w:t>
      </w:r>
      <w:r w:rsidRPr="00F40766">
        <w:rPr>
          <w:sz w:val="24"/>
          <w:lang w:val="es-CL"/>
        </w:rPr>
        <w:t>Rabindranath Quinteros Lara</w:t>
      </w:r>
      <w:r w:rsidR="00546B09">
        <w:rPr>
          <w:sz w:val="24"/>
          <w:lang w:val="es-CL"/>
        </w:rPr>
        <w:t>,</w:t>
      </w:r>
      <w:r>
        <w:rPr>
          <w:sz w:val="24"/>
          <w:lang w:val="es-CL"/>
        </w:rPr>
        <w:t xml:space="preserve"> y </w:t>
      </w:r>
      <w:bookmarkStart w:id="96" w:name="_Hlk73375009"/>
      <w:r>
        <w:rPr>
          <w:sz w:val="24"/>
          <w:lang w:val="es-CL"/>
        </w:rPr>
        <w:t>Honorables Diputados señores</w:t>
      </w:r>
      <w:r w:rsidRPr="00F40766">
        <w:rPr>
          <w:sz w:val="24"/>
          <w:lang w:val="es-CL"/>
        </w:rPr>
        <w:t xml:space="preserve"> </w:t>
      </w:r>
      <w:bookmarkEnd w:id="96"/>
      <w:r w:rsidRPr="00F40766">
        <w:rPr>
          <w:sz w:val="24"/>
          <w:lang w:val="es-CL"/>
        </w:rPr>
        <w:t>Ramón Barros Montero</w:t>
      </w:r>
      <w:r>
        <w:rPr>
          <w:sz w:val="24"/>
          <w:lang w:val="es-CL"/>
        </w:rPr>
        <w:t>,</w:t>
      </w:r>
      <w:r w:rsidRPr="00F40766">
        <w:rPr>
          <w:sz w:val="24"/>
          <w:lang w:val="es-CL"/>
        </w:rPr>
        <w:t xml:space="preserve"> Miguel </w:t>
      </w:r>
      <w:proofErr w:type="spellStart"/>
      <w:r w:rsidRPr="00F40766">
        <w:rPr>
          <w:sz w:val="24"/>
          <w:lang w:val="es-CL"/>
        </w:rPr>
        <w:t>Crispi</w:t>
      </w:r>
      <w:proofErr w:type="spellEnd"/>
      <w:r w:rsidRPr="00F40766">
        <w:rPr>
          <w:sz w:val="24"/>
          <w:lang w:val="es-CL"/>
        </w:rPr>
        <w:t xml:space="preserve"> Serrano</w:t>
      </w:r>
      <w:r>
        <w:rPr>
          <w:sz w:val="24"/>
          <w:lang w:val="es-CL"/>
        </w:rPr>
        <w:t>,</w:t>
      </w:r>
      <w:r w:rsidR="00EF717C">
        <w:rPr>
          <w:sz w:val="24"/>
          <w:lang w:val="es-CL"/>
        </w:rPr>
        <w:t xml:space="preserve"> </w:t>
      </w:r>
      <w:r w:rsidRPr="00F40766">
        <w:rPr>
          <w:sz w:val="24"/>
          <w:lang w:val="es-CL"/>
        </w:rPr>
        <w:t>Juan Santana Castillo</w:t>
      </w:r>
      <w:r>
        <w:rPr>
          <w:sz w:val="24"/>
          <w:lang w:val="es-CL"/>
        </w:rPr>
        <w:t xml:space="preserve"> y </w:t>
      </w:r>
      <w:r w:rsidRPr="00F40766">
        <w:rPr>
          <w:sz w:val="24"/>
          <w:lang w:val="es-CL"/>
        </w:rPr>
        <w:t xml:space="preserve">Frank </w:t>
      </w:r>
      <w:proofErr w:type="spellStart"/>
      <w:r w:rsidRPr="00F40766">
        <w:rPr>
          <w:sz w:val="24"/>
          <w:lang w:val="es-CL"/>
        </w:rPr>
        <w:t>Sauerbaum</w:t>
      </w:r>
      <w:proofErr w:type="spellEnd"/>
      <w:r w:rsidRPr="00F40766">
        <w:rPr>
          <w:sz w:val="24"/>
          <w:lang w:val="es-CL"/>
        </w:rPr>
        <w:t xml:space="preserve"> Muñoz</w:t>
      </w:r>
      <w:r w:rsidR="00EF717C">
        <w:rPr>
          <w:sz w:val="24"/>
          <w:lang w:val="es-CL"/>
        </w:rPr>
        <w:t>;</w:t>
      </w:r>
      <w:r>
        <w:rPr>
          <w:sz w:val="24"/>
          <w:lang w:val="es-CL"/>
        </w:rPr>
        <w:t xml:space="preserve"> </w:t>
      </w:r>
      <w:r w:rsidRPr="00C02093">
        <w:rPr>
          <w:sz w:val="24"/>
          <w:u w:val="single"/>
        </w:rPr>
        <w:t>14 de enero</w:t>
      </w:r>
      <w:bookmarkStart w:id="97" w:name="_Hlk73375169"/>
      <w:r>
        <w:rPr>
          <w:sz w:val="24"/>
        </w:rPr>
        <w:t xml:space="preserve">, </w:t>
      </w:r>
      <w:bookmarkStart w:id="98" w:name="_Hlk73375373"/>
      <w:r w:rsidRPr="00F40766">
        <w:rPr>
          <w:sz w:val="24"/>
          <w:lang w:val="es-ES"/>
        </w:rPr>
        <w:t xml:space="preserve">con asistencia de los Honorables </w:t>
      </w:r>
      <w:r w:rsidRPr="00F40766">
        <w:rPr>
          <w:sz w:val="24"/>
          <w:lang w:val="es-CL"/>
        </w:rPr>
        <w:t xml:space="preserve">Senadores señora Carolina Goic </w:t>
      </w:r>
      <w:proofErr w:type="spellStart"/>
      <w:r w:rsidRPr="00F40766">
        <w:rPr>
          <w:sz w:val="24"/>
          <w:lang w:val="es-CL"/>
        </w:rPr>
        <w:t>Boroevic</w:t>
      </w:r>
      <w:proofErr w:type="spellEnd"/>
      <w:r w:rsidRPr="00F40766">
        <w:rPr>
          <w:sz w:val="24"/>
          <w:lang w:val="es-CL"/>
        </w:rPr>
        <w:t xml:space="preserve"> (Presidenta) y señores</w:t>
      </w:r>
      <w:r>
        <w:rPr>
          <w:sz w:val="24"/>
        </w:rPr>
        <w:t xml:space="preserve"> </w:t>
      </w:r>
      <w:bookmarkEnd w:id="97"/>
      <w:bookmarkEnd w:id="98"/>
      <w:r w:rsidRPr="00F40766">
        <w:rPr>
          <w:sz w:val="24"/>
          <w:lang w:val="es-CL"/>
        </w:rPr>
        <w:t>Francisco Chahuán</w:t>
      </w:r>
      <w:r>
        <w:rPr>
          <w:sz w:val="24"/>
          <w:lang w:val="es-CL"/>
        </w:rPr>
        <w:t xml:space="preserve"> </w:t>
      </w:r>
      <w:proofErr w:type="spellStart"/>
      <w:r>
        <w:rPr>
          <w:sz w:val="24"/>
          <w:lang w:val="es-CL"/>
        </w:rPr>
        <w:t>Chahuán</w:t>
      </w:r>
      <w:proofErr w:type="spellEnd"/>
      <w:r>
        <w:rPr>
          <w:sz w:val="24"/>
          <w:lang w:val="es-CL"/>
        </w:rPr>
        <w:t xml:space="preserve"> y </w:t>
      </w:r>
      <w:r w:rsidRPr="00F40766">
        <w:rPr>
          <w:sz w:val="24"/>
          <w:lang w:val="es-CL"/>
        </w:rPr>
        <w:t>Rabindranath Quinteros Lara</w:t>
      </w:r>
      <w:r w:rsidR="00546B09">
        <w:rPr>
          <w:sz w:val="24"/>
          <w:lang w:val="es-CL"/>
        </w:rPr>
        <w:t>,</w:t>
      </w:r>
      <w:r>
        <w:rPr>
          <w:sz w:val="24"/>
          <w:lang w:val="es-CL"/>
        </w:rPr>
        <w:t xml:space="preserve"> y</w:t>
      </w:r>
      <w:r w:rsidRPr="00F40766">
        <w:rPr>
          <w:rFonts w:ascii="Times New Roman" w:hAnsi="Times New Roman"/>
          <w:sz w:val="24"/>
          <w:lang w:val="es-CL"/>
        </w:rPr>
        <w:t xml:space="preserve"> </w:t>
      </w:r>
      <w:r w:rsidRPr="00F40766">
        <w:rPr>
          <w:sz w:val="24"/>
          <w:lang w:val="es-CL"/>
        </w:rPr>
        <w:t>Honorables Diputados señores</w:t>
      </w:r>
      <w:r>
        <w:rPr>
          <w:sz w:val="24"/>
          <w:lang w:val="es-CL"/>
        </w:rPr>
        <w:t xml:space="preserve"> </w:t>
      </w:r>
      <w:r w:rsidRPr="00F40766">
        <w:rPr>
          <w:sz w:val="24"/>
          <w:lang w:val="es-CL"/>
        </w:rPr>
        <w:t>Ramón Barros Montero</w:t>
      </w:r>
      <w:r>
        <w:rPr>
          <w:sz w:val="24"/>
          <w:lang w:val="es-CL"/>
        </w:rPr>
        <w:t xml:space="preserve">, </w:t>
      </w:r>
      <w:r w:rsidRPr="00F40766">
        <w:rPr>
          <w:sz w:val="24"/>
          <w:lang w:val="es-CL"/>
        </w:rPr>
        <w:t xml:space="preserve">Miguel </w:t>
      </w:r>
      <w:proofErr w:type="spellStart"/>
      <w:r w:rsidRPr="00F40766">
        <w:rPr>
          <w:sz w:val="24"/>
          <w:lang w:val="es-CL"/>
        </w:rPr>
        <w:t>Crispi</w:t>
      </w:r>
      <w:proofErr w:type="spellEnd"/>
      <w:r w:rsidRPr="00F40766">
        <w:rPr>
          <w:sz w:val="24"/>
          <w:lang w:val="es-CL"/>
        </w:rPr>
        <w:t xml:space="preserve"> Serrano</w:t>
      </w:r>
      <w:r>
        <w:rPr>
          <w:sz w:val="24"/>
          <w:lang w:val="es-CL"/>
        </w:rPr>
        <w:t xml:space="preserve">, </w:t>
      </w:r>
      <w:r w:rsidRPr="00F40766">
        <w:rPr>
          <w:sz w:val="24"/>
          <w:lang w:val="es-CL"/>
        </w:rPr>
        <w:t xml:space="preserve">Frank </w:t>
      </w:r>
      <w:proofErr w:type="spellStart"/>
      <w:r w:rsidRPr="00F40766">
        <w:rPr>
          <w:sz w:val="24"/>
          <w:lang w:val="es-CL"/>
        </w:rPr>
        <w:t>Sauerbaum</w:t>
      </w:r>
      <w:proofErr w:type="spellEnd"/>
      <w:r w:rsidRPr="00F40766">
        <w:rPr>
          <w:sz w:val="24"/>
          <w:lang w:val="es-CL"/>
        </w:rPr>
        <w:t xml:space="preserve"> Muñoz</w:t>
      </w:r>
      <w:r>
        <w:rPr>
          <w:sz w:val="24"/>
          <w:lang w:val="es-CL"/>
        </w:rPr>
        <w:t xml:space="preserve"> y </w:t>
      </w:r>
      <w:r w:rsidRPr="001B1F35">
        <w:rPr>
          <w:sz w:val="24"/>
          <w:lang w:val="es-CL"/>
        </w:rPr>
        <w:t xml:space="preserve">Víctor Torres Jeldes; </w:t>
      </w:r>
      <w:r w:rsidRPr="00C02093">
        <w:rPr>
          <w:sz w:val="24"/>
          <w:u w:val="single"/>
          <w:lang w:val="es-CL"/>
        </w:rPr>
        <w:t>4 de marzo</w:t>
      </w:r>
      <w:r w:rsidRPr="001B1F35">
        <w:rPr>
          <w:sz w:val="24"/>
          <w:lang w:val="es-CL"/>
        </w:rPr>
        <w:t>,</w:t>
      </w:r>
      <w:r w:rsidRPr="00F40766">
        <w:rPr>
          <w:rFonts w:ascii="Times New Roman" w:hAnsi="Times New Roman"/>
          <w:sz w:val="24"/>
          <w:lang w:val="es-ES"/>
        </w:rPr>
        <w:t xml:space="preserve"> </w:t>
      </w:r>
      <w:r w:rsidRPr="00F40766">
        <w:rPr>
          <w:sz w:val="24"/>
          <w:lang w:val="es-ES"/>
        </w:rPr>
        <w:t xml:space="preserve">con asistencia de los Honorables </w:t>
      </w:r>
      <w:r w:rsidRPr="00F40766">
        <w:rPr>
          <w:sz w:val="24"/>
          <w:lang w:val="es-CL"/>
        </w:rPr>
        <w:t>Senadores señora</w:t>
      </w:r>
      <w:r w:rsidRPr="001B1F35">
        <w:rPr>
          <w:sz w:val="24"/>
          <w:lang w:val="es-CL"/>
        </w:rPr>
        <w:t xml:space="preserve"> </w:t>
      </w:r>
      <w:r w:rsidRPr="00F40766">
        <w:rPr>
          <w:sz w:val="24"/>
          <w:lang w:val="es-CL"/>
        </w:rPr>
        <w:t xml:space="preserve">Senadora Carolina Goic </w:t>
      </w:r>
      <w:proofErr w:type="spellStart"/>
      <w:r w:rsidRPr="00F40766">
        <w:rPr>
          <w:sz w:val="24"/>
          <w:lang w:val="es-CL"/>
        </w:rPr>
        <w:t>Boroevic</w:t>
      </w:r>
      <w:proofErr w:type="spellEnd"/>
      <w:r w:rsidRPr="00F40766">
        <w:rPr>
          <w:sz w:val="24"/>
          <w:lang w:val="es-CL"/>
        </w:rPr>
        <w:t xml:space="preserve"> (Presidenta)</w:t>
      </w:r>
      <w:r>
        <w:rPr>
          <w:sz w:val="24"/>
          <w:lang w:val="es-CL"/>
        </w:rPr>
        <w:t xml:space="preserve"> y señores</w:t>
      </w:r>
      <w:r w:rsidRPr="00F40766">
        <w:rPr>
          <w:sz w:val="24"/>
          <w:lang w:val="es-CL"/>
        </w:rPr>
        <w:t xml:space="preserve"> Francisco Chahuán </w:t>
      </w:r>
      <w:proofErr w:type="spellStart"/>
      <w:r w:rsidRPr="00F40766">
        <w:rPr>
          <w:sz w:val="24"/>
          <w:lang w:val="es-CL"/>
        </w:rPr>
        <w:t>Chahuá</w:t>
      </w:r>
      <w:r>
        <w:rPr>
          <w:sz w:val="24"/>
          <w:lang w:val="es-CL"/>
        </w:rPr>
        <w:t>n</w:t>
      </w:r>
      <w:proofErr w:type="spellEnd"/>
      <w:r>
        <w:rPr>
          <w:sz w:val="24"/>
          <w:lang w:val="es-CL"/>
        </w:rPr>
        <w:t>,</w:t>
      </w:r>
      <w:r w:rsidRPr="00F40766">
        <w:rPr>
          <w:sz w:val="24"/>
          <w:lang w:val="es-CL"/>
        </w:rPr>
        <w:t xml:space="preserve"> Guido Girardi Lavín</w:t>
      </w:r>
      <w:r>
        <w:rPr>
          <w:sz w:val="24"/>
          <w:lang w:val="es-CL"/>
        </w:rPr>
        <w:t xml:space="preserve">, </w:t>
      </w:r>
      <w:r w:rsidR="00546B09">
        <w:rPr>
          <w:sz w:val="24"/>
          <w:lang w:val="es-CL"/>
        </w:rPr>
        <w:t xml:space="preserve">y Honorables Diputados señores </w:t>
      </w:r>
      <w:r w:rsidRPr="00F40766">
        <w:rPr>
          <w:sz w:val="24"/>
          <w:lang w:val="es-CL"/>
        </w:rPr>
        <w:t>Ramón Barros Montero</w:t>
      </w:r>
      <w:r>
        <w:rPr>
          <w:sz w:val="24"/>
          <w:lang w:val="es-CL"/>
        </w:rPr>
        <w:t>,</w:t>
      </w:r>
      <w:r w:rsidRPr="00F40766">
        <w:rPr>
          <w:sz w:val="24"/>
          <w:lang w:val="es-CL"/>
        </w:rPr>
        <w:t xml:space="preserve"> Miguel </w:t>
      </w:r>
      <w:proofErr w:type="spellStart"/>
      <w:r w:rsidRPr="00F40766">
        <w:rPr>
          <w:sz w:val="24"/>
          <w:lang w:val="es-CL"/>
        </w:rPr>
        <w:t>Crispi</w:t>
      </w:r>
      <w:proofErr w:type="spellEnd"/>
      <w:r w:rsidRPr="00F40766">
        <w:rPr>
          <w:sz w:val="24"/>
          <w:lang w:val="es-CL"/>
        </w:rPr>
        <w:t xml:space="preserve"> Serrano</w:t>
      </w:r>
      <w:r>
        <w:rPr>
          <w:sz w:val="24"/>
          <w:lang w:val="es-CL"/>
        </w:rPr>
        <w:t xml:space="preserve"> y</w:t>
      </w:r>
      <w:r w:rsidRPr="00F40766">
        <w:rPr>
          <w:sz w:val="24"/>
          <w:lang w:val="es-CL"/>
        </w:rPr>
        <w:t xml:space="preserve"> Frank </w:t>
      </w:r>
      <w:proofErr w:type="spellStart"/>
      <w:r w:rsidRPr="00F40766">
        <w:rPr>
          <w:sz w:val="24"/>
          <w:lang w:val="es-CL"/>
        </w:rPr>
        <w:t>Sauerbaum</w:t>
      </w:r>
      <w:proofErr w:type="spellEnd"/>
      <w:r w:rsidRPr="00F40766">
        <w:rPr>
          <w:sz w:val="24"/>
          <w:lang w:val="es-CL"/>
        </w:rPr>
        <w:t xml:space="preserve"> Muñoz</w:t>
      </w:r>
      <w:r w:rsidR="00EF717C">
        <w:rPr>
          <w:sz w:val="24"/>
          <w:lang w:val="es-CL"/>
        </w:rPr>
        <w:t>;</w:t>
      </w:r>
      <w:r>
        <w:rPr>
          <w:sz w:val="24"/>
          <w:lang w:val="es-CL"/>
        </w:rPr>
        <w:t xml:space="preserve"> </w:t>
      </w:r>
      <w:r w:rsidRPr="00C02093">
        <w:rPr>
          <w:sz w:val="24"/>
          <w:u w:val="single"/>
        </w:rPr>
        <w:t>11 y 18 de marzo</w:t>
      </w:r>
      <w:r>
        <w:rPr>
          <w:sz w:val="24"/>
        </w:rPr>
        <w:t>,</w:t>
      </w:r>
      <w:r w:rsidRPr="00F40766">
        <w:rPr>
          <w:sz w:val="24"/>
          <w:lang w:val="es-ES"/>
        </w:rPr>
        <w:t xml:space="preserve"> </w:t>
      </w:r>
      <w:bookmarkStart w:id="99" w:name="_Hlk74580141"/>
      <w:r w:rsidRPr="00F40766">
        <w:rPr>
          <w:sz w:val="24"/>
          <w:lang w:val="es-ES"/>
        </w:rPr>
        <w:t xml:space="preserve">con asistencia de los Honorables </w:t>
      </w:r>
      <w:r w:rsidRPr="00F40766">
        <w:rPr>
          <w:sz w:val="24"/>
          <w:lang w:val="es-CL"/>
        </w:rPr>
        <w:t xml:space="preserve">Senadores señora Carolina Goic </w:t>
      </w:r>
      <w:proofErr w:type="spellStart"/>
      <w:r w:rsidRPr="00F40766">
        <w:rPr>
          <w:sz w:val="24"/>
          <w:lang w:val="es-CL"/>
        </w:rPr>
        <w:t>Boroevic</w:t>
      </w:r>
      <w:proofErr w:type="spellEnd"/>
      <w:r w:rsidRPr="00F40766">
        <w:rPr>
          <w:sz w:val="24"/>
          <w:lang w:val="es-CL"/>
        </w:rPr>
        <w:t xml:space="preserve"> (Presidenta) y señores</w:t>
      </w:r>
      <w:r w:rsidRPr="00F40766">
        <w:rPr>
          <w:sz w:val="24"/>
          <w:lang w:val="es-ES"/>
        </w:rPr>
        <w:t xml:space="preserve"> </w:t>
      </w:r>
      <w:r w:rsidRPr="00F40766">
        <w:rPr>
          <w:sz w:val="24"/>
          <w:lang w:val="es-CL"/>
        </w:rPr>
        <w:t xml:space="preserve">Francisco Chahuán </w:t>
      </w:r>
      <w:proofErr w:type="spellStart"/>
      <w:r w:rsidRPr="00F40766">
        <w:rPr>
          <w:sz w:val="24"/>
          <w:lang w:val="es-CL"/>
        </w:rPr>
        <w:t>Chahuán</w:t>
      </w:r>
      <w:proofErr w:type="spellEnd"/>
      <w:r>
        <w:rPr>
          <w:sz w:val="24"/>
          <w:lang w:val="es-CL"/>
        </w:rPr>
        <w:t xml:space="preserve">, </w:t>
      </w:r>
      <w:r w:rsidRPr="00F40766">
        <w:rPr>
          <w:sz w:val="24"/>
          <w:lang w:val="es-CL"/>
        </w:rPr>
        <w:t>Guido Girardi Lavín</w:t>
      </w:r>
      <w:r>
        <w:rPr>
          <w:sz w:val="24"/>
          <w:lang w:val="es-CL"/>
        </w:rPr>
        <w:t xml:space="preserve">, </w:t>
      </w:r>
      <w:r w:rsidRPr="00F40766">
        <w:rPr>
          <w:sz w:val="24"/>
          <w:lang w:val="es-CL"/>
        </w:rPr>
        <w:t>Rabindranath Quinteros Lara</w:t>
      </w:r>
      <w:r>
        <w:rPr>
          <w:sz w:val="24"/>
          <w:lang w:val="es-CL"/>
        </w:rPr>
        <w:t>,</w:t>
      </w:r>
      <w:r w:rsidR="00546B09" w:rsidRPr="00546B09">
        <w:rPr>
          <w:rFonts w:ascii="Times New Roman" w:hAnsi="Times New Roman"/>
          <w:sz w:val="24"/>
          <w:lang w:val="es-CL"/>
        </w:rPr>
        <w:t xml:space="preserve"> </w:t>
      </w:r>
      <w:r w:rsidR="00546B09" w:rsidRPr="00546B09">
        <w:rPr>
          <w:rFonts w:cs="Arial"/>
          <w:sz w:val="24"/>
          <w:lang w:val="es-CL"/>
        </w:rPr>
        <w:t xml:space="preserve">y </w:t>
      </w:r>
      <w:r w:rsidR="00546B09" w:rsidRPr="00546B09">
        <w:rPr>
          <w:sz w:val="24"/>
          <w:lang w:val="es-CL"/>
        </w:rPr>
        <w:t>Honorables Diputados señores</w:t>
      </w:r>
      <w:r>
        <w:rPr>
          <w:sz w:val="24"/>
          <w:lang w:val="es-CL"/>
        </w:rPr>
        <w:t xml:space="preserve"> </w:t>
      </w:r>
      <w:r w:rsidRPr="00F40766">
        <w:rPr>
          <w:sz w:val="24"/>
          <w:lang w:val="es-CL"/>
        </w:rPr>
        <w:t>Ramón Barros Montero</w:t>
      </w:r>
      <w:r>
        <w:rPr>
          <w:sz w:val="24"/>
          <w:lang w:val="es-CL"/>
        </w:rPr>
        <w:t xml:space="preserve">, </w:t>
      </w:r>
      <w:r w:rsidRPr="00F40766">
        <w:rPr>
          <w:sz w:val="24"/>
          <w:lang w:val="es-CL"/>
        </w:rPr>
        <w:t xml:space="preserve">Miguel </w:t>
      </w:r>
      <w:proofErr w:type="spellStart"/>
      <w:r w:rsidRPr="00F40766">
        <w:rPr>
          <w:sz w:val="24"/>
          <w:lang w:val="es-CL"/>
        </w:rPr>
        <w:t>Crispi</w:t>
      </w:r>
      <w:proofErr w:type="spellEnd"/>
      <w:r w:rsidRPr="00F40766">
        <w:rPr>
          <w:sz w:val="24"/>
          <w:lang w:val="es-CL"/>
        </w:rPr>
        <w:t xml:space="preserve"> Serrano</w:t>
      </w:r>
      <w:r>
        <w:rPr>
          <w:sz w:val="24"/>
          <w:lang w:val="es-CL"/>
        </w:rPr>
        <w:t xml:space="preserve">, </w:t>
      </w:r>
      <w:r w:rsidRPr="00F40766">
        <w:rPr>
          <w:sz w:val="24"/>
          <w:lang w:val="es-CL"/>
        </w:rPr>
        <w:t xml:space="preserve">Frank </w:t>
      </w:r>
      <w:proofErr w:type="spellStart"/>
      <w:r w:rsidRPr="00F40766">
        <w:rPr>
          <w:sz w:val="24"/>
          <w:lang w:val="es-CL"/>
        </w:rPr>
        <w:t>Sauerbaum</w:t>
      </w:r>
      <w:proofErr w:type="spellEnd"/>
      <w:r w:rsidRPr="00F40766">
        <w:rPr>
          <w:sz w:val="24"/>
          <w:lang w:val="es-CL"/>
        </w:rPr>
        <w:t xml:space="preserve"> Muñoz</w:t>
      </w:r>
      <w:r>
        <w:rPr>
          <w:sz w:val="24"/>
          <w:lang w:val="es-CL"/>
        </w:rPr>
        <w:t xml:space="preserve"> y </w:t>
      </w:r>
      <w:r w:rsidRPr="001B1F35">
        <w:rPr>
          <w:sz w:val="24"/>
          <w:lang w:val="es-CL"/>
        </w:rPr>
        <w:t>Matías Walker Prieto</w:t>
      </w:r>
      <w:bookmarkEnd w:id="99"/>
      <w:r w:rsidR="00EF717C">
        <w:rPr>
          <w:sz w:val="24"/>
          <w:lang w:val="es-CL"/>
        </w:rPr>
        <w:t>;</w:t>
      </w:r>
      <w:r w:rsidRPr="001B1F35">
        <w:rPr>
          <w:sz w:val="24"/>
          <w:lang w:val="es-CL"/>
        </w:rPr>
        <w:t xml:space="preserve"> </w:t>
      </w:r>
      <w:r w:rsidRPr="00C02093">
        <w:rPr>
          <w:sz w:val="24"/>
          <w:u w:val="single"/>
          <w:lang w:val="es-CL"/>
        </w:rPr>
        <w:t>25 de marzo</w:t>
      </w:r>
      <w:r w:rsidRPr="001B1F35">
        <w:rPr>
          <w:sz w:val="24"/>
          <w:lang w:val="es-CL"/>
        </w:rPr>
        <w:t xml:space="preserve">, </w:t>
      </w:r>
      <w:r w:rsidRPr="00F40766">
        <w:rPr>
          <w:sz w:val="24"/>
          <w:lang w:val="es-ES"/>
        </w:rPr>
        <w:t xml:space="preserve">con asistencia de los Honorables </w:t>
      </w:r>
      <w:r w:rsidRPr="00F40766">
        <w:rPr>
          <w:sz w:val="24"/>
          <w:lang w:val="es-CL"/>
        </w:rPr>
        <w:t>Senadores señora</w:t>
      </w:r>
      <w:r>
        <w:rPr>
          <w:sz w:val="24"/>
          <w:lang w:val="es-CL"/>
        </w:rPr>
        <w:t>s</w:t>
      </w:r>
      <w:r w:rsidRPr="00F40766">
        <w:rPr>
          <w:sz w:val="24"/>
          <w:lang w:val="es-CL"/>
        </w:rPr>
        <w:t xml:space="preserve"> Carolina Goic </w:t>
      </w:r>
      <w:proofErr w:type="spellStart"/>
      <w:r w:rsidRPr="00F40766">
        <w:rPr>
          <w:sz w:val="24"/>
          <w:lang w:val="es-CL"/>
        </w:rPr>
        <w:t>Boroevic</w:t>
      </w:r>
      <w:proofErr w:type="spellEnd"/>
      <w:r w:rsidRPr="00F40766">
        <w:rPr>
          <w:sz w:val="24"/>
          <w:lang w:val="es-CL"/>
        </w:rPr>
        <w:t xml:space="preserve"> (Presidenta) y Luz Ebensperger Orrego </w:t>
      </w:r>
      <w:r>
        <w:rPr>
          <w:sz w:val="24"/>
          <w:lang w:val="es-CL"/>
        </w:rPr>
        <w:t>y señores</w:t>
      </w:r>
      <w:r w:rsidRPr="00F40766">
        <w:rPr>
          <w:sz w:val="24"/>
          <w:lang w:val="es-CL"/>
        </w:rPr>
        <w:t xml:space="preserve"> Francisco Chahuán </w:t>
      </w:r>
      <w:proofErr w:type="spellStart"/>
      <w:r w:rsidRPr="00F40766">
        <w:rPr>
          <w:sz w:val="24"/>
          <w:lang w:val="es-CL"/>
        </w:rPr>
        <w:t>Chahuán</w:t>
      </w:r>
      <w:proofErr w:type="spellEnd"/>
      <w:r>
        <w:rPr>
          <w:sz w:val="24"/>
          <w:lang w:val="es-CL"/>
        </w:rPr>
        <w:t xml:space="preserve">, </w:t>
      </w:r>
      <w:r w:rsidRPr="00F40766">
        <w:rPr>
          <w:sz w:val="24"/>
          <w:lang w:val="es-CL"/>
        </w:rPr>
        <w:t>Guido Girardi Lavín</w:t>
      </w:r>
      <w:r>
        <w:rPr>
          <w:sz w:val="24"/>
          <w:lang w:val="es-CL"/>
        </w:rPr>
        <w:t xml:space="preserve">, </w:t>
      </w:r>
      <w:r w:rsidRPr="00F40766">
        <w:rPr>
          <w:sz w:val="24"/>
          <w:lang w:val="es-CL"/>
        </w:rPr>
        <w:t>Rabindranath Quinteros Lara</w:t>
      </w:r>
      <w:r w:rsidR="00546B09">
        <w:rPr>
          <w:sz w:val="24"/>
          <w:lang w:val="es-CL"/>
        </w:rPr>
        <w:t>,</w:t>
      </w:r>
      <w:r>
        <w:rPr>
          <w:sz w:val="24"/>
          <w:lang w:val="es-CL"/>
        </w:rPr>
        <w:t xml:space="preserve"> y Honorables Diputados señores </w:t>
      </w:r>
      <w:r w:rsidRPr="00F40766">
        <w:rPr>
          <w:sz w:val="24"/>
          <w:lang w:val="es-CL"/>
        </w:rPr>
        <w:t>Ramón Barros Montero</w:t>
      </w:r>
      <w:r>
        <w:rPr>
          <w:sz w:val="24"/>
          <w:lang w:val="es-CL"/>
        </w:rPr>
        <w:t xml:space="preserve">, </w:t>
      </w:r>
      <w:r w:rsidRPr="00F40766">
        <w:rPr>
          <w:sz w:val="24"/>
          <w:lang w:val="es-CL"/>
        </w:rPr>
        <w:t xml:space="preserve">Miguel </w:t>
      </w:r>
      <w:proofErr w:type="spellStart"/>
      <w:r w:rsidRPr="00F40766">
        <w:rPr>
          <w:sz w:val="24"/>
          <w:lang w:val="es-CL"/>
        </w:rPr>
        <w:t>Crispi</w:t>
      </w:r>
      <w:proofErr w:type="spellEnd"/>
      <w:r w:rsidRPr="00F40766">
        <w:rPr>
          <w:sz w:val="24"/>
          <w:lang w:val="es-CL"/>
        </w:rPr>
        <w:t xml:space="preserve"> Serrano</w:t>
      </w:r>
      <w:r>
        <w:rPr>
          <w:sz w:val="24"/>
          <w:lang w:val="es-CL"/>
        </w:rPr>
        <w:t xml:space="preserve">, </w:t>
      </w:r>
      <w:r w:rsidRPr="00F40766">
        <w:rPr>
          <w:sz w:val="24"/>
          <w:lang w:val="es-CL"/>
        </w:rPr>
        <w:t xml:space="preserve">Frank </w:t>
      </w:r>
      <w:proofErr w:type="spellStart"/>
      <w:r w:rsidRPr="00F40766">
        <w:rPr>
          <w:sz w:val="24"/>
          <w:lang w:val="es-CL"/>
        </w:rPr>
        <w:t>Sauerbaum</w:t>
      </w:r>
      <w:proofErr w:type="spellEnd"/>
      <w:r w:rsidRPr="00F40766">
        <w:rPr>
          <w:sz w:val="24"/>
          <w:lang w:val="es-CL"/>
        </w:rPr>
        <w:t xml:space="preserve"> Muñoz</w:t>
      </w:r>
      <w:r>
        <w:rPr>
          <w:sz w:val="24"/>
          <w:lang w:val="es-CL"/>
        </w:rPr>
        <w:t xml:space="preserve"> y </w:t>
      </w:r>
      <w:r w:rsidRPr="001B1F35">
        <w:rPr>
          <w:sz w:val="24"/>
          <w:lang w:val="es-CL"/>
        </w:rPr>
        <w:t>Matías Walker Prieto</w:t>
      </w:r>
      <w:r w:rsidR="005D640E">
        <w:rPr>
          <w:sz w:val="24"/>
          <w:lang w:val="es-CL"/>
        </w:rPr>
        <w:t xml:space="preserve">; </w:t>
      </w:r>
      <w:r w:rsidR="005D640E" w:rsidRPr="00C02093">
        <w:rPr>
          <w:sz w:val="24"/>
          <w:u w:val="single"/>
          <w:lang w:val="es-CL"/>
        </w:rPr>
        <w:t>8 de abril</w:t>
      </w:r>
      <w:bookmarkStart w:id="100" w:name="_Hlk74580750"/>
      <w:r w:rsidR="005D640E">
        <w:rPr>
          <w:sz w:val="24"/>
          <w:lang w:val="es-CL"/>
        </w:rPr>
        <w:t xml:space="preserve">, </w:t>
      </w:r>
      <w:r w:rsidR="005D640E" w:rsidRPr="00546B09">
        <w:rPr>
          <w:sz w:val="24"/>
          <w:lang w:val="es-ES"/>
        </w:rPr>
        <w:t xml:space="preserve">con asistencia de los Honorables </w:t>
      </w:r>
      <w:r w:rsidR="005D640E" w:rsidRPr="00546B09">
        <w:rPr>
          <w:sz w:val="24"/>
          <w:lang w:val="es-CL"/>
        </w:rPr>
        <w:t>Senadores señora</w:t>
      </w:r>
      <w:r w:rsidR="00546B09">
        <w:rPr>
          <w:sz w:val="24"/>
          <w:lang w:val="es-CL"/>
        </w:rPr>
        <w:t>s</w:t>
      </w:r>
      <w:r w:rsidR="005D640E" w:rsidRPr="00546B09">
        <w:rPr>
          <w:sz w:val="24"/>
          <w:lang w:val="es-CL"/>
        </w:rPr>
        <w:t xml:space="preserve"> Carolina Goic </w:t>
      </w:r>
      <w:proofErr w:type="spellStart"/>
      <w:r w:rsidR="005D640E" w:rsidRPr="00546B09">
        <w:rPr>
          <w:sz w:val="24"/>
          <w:lang w:val="es-CL"/>
        </w:rPr>
        <w:t>Boroevic</w:t>
      </w:r>
      <w:proofErr w:type="spellEnd"/>
      <w:r w:rsidR="005D640E" w:rsidRPr="00546B09">
        <w:rPr>
          <w:sz w:val="24"/>
          <w:lang w:val="es-CL"/>
        </w:rPr>
        <w:t xml:space="preserve"> (Presidenta) y </w:t>
      </w:r>
      <w:r w:rsidR="00B17733" w:rsidRPr="00546B09">
        <w:rPr>
          <w:sz w:val="24"/>
          <w:lang w:val="es-CL"/>
        </w:rPr>
        <w:t xml:space="preserve">Luz Ebensperger Orrego y </w:t>
      </w:r>
      <w:r w:rsidR="005D640E" w:rsidRPr="00546B09">
        <w:rPr>
          <w:sz w:val="24"/>
          <w:lang w:val="es-CL"/>
        </w:rPr>
        <w:t>señores</w:t>
      </w:r>
      <w:r w:rsidR="005D640E" w:rsidRPr="00546B09">
        <w:rPr>
          <w:sz w:val="24"/>
          <w:lang w:val="es-ES"/>
        </w:rPr>
        <w:t xml:space="preserve"> </w:t>
      </w:r>
      <w:r w:rsidR="005D640E" w:rsidRPr="00546B09">
        <w:rPr>
          <w:sz w:val="24"/>
          <w:lang w:val="es-CL"/>
        </w:rPr>
        <w:t xml:space="preserve">Francisco Chahuán </w:t>
      </w:r>
      <w:proofErr w:type="spellStart"/>
      <w:r w:rsidR="005D640E" w:rsidRPr="00546B09">
        <w:rPr>
          <w:sz w:val="24"/>
          <w:lang w:val="es-CL"/>
        </w:rPr>
        <w:t>Chahuán</w:t>
      </w:r>
      <w:proofErr w:type="spellEnd"/>
      <w:r w:rsidR="005D640E" w:rsidRPr="00546B09">
        <w:rPr>
          <w:sz w:val="24"/>
          <w:lang w:val="es-CL"/>
        </w:rPr>
        <w:t>, Guido Girardi Lavín</w:t>
      </w:r>
      <w:r w:rsidR="00B17733" w:rsidRPr="00546B09">
        <w:rPr>
          <w:sz w:val="24"/>
          <w:lang w:val="es-CL"/>
        </w:rPr>
        <w:t xml:space="preserve"> y </w:t>
      </w:r>
      <w:r w:rsidR="005D640E" w:rsidRPr="00546B09">
        <w:rPr>
          <w:sz w:val="24"/>
          <w:lang w:val="es-CL"/>
        </w:rPr>
        <w:t>Rabindranath Quinteros Lara</w:t>
      </w:r>
      <w:r w:rsidR="00546B09">
        <w:rPr>
          <w:sz w:val="24"/>
          <w:lang w:val="es-CL"/>
        </w:rPr>
        <w:t>,</w:t>
      </w:r>
      <w:r w:rsidR="00546B09" w:rsidRPr="00546B09">
        <w:rPr>
          <w:sz w:val="24"/>
          <w:lang w:val="es-CL"/>
        </w:rPr>
        <w:t xml:space="preserve"> y Honorables Diputados señores</w:t>
      </w:r>
      <w:r w:rsidR="005D640E" w:rsidRPr="00546B09">
        <w:rPr>
          <w:sz w:val="24"/>
          <w:lang w:val="es-CL"/>
        </w:rPr>
        <w:t xml:space="preserve"> Ramón Barros Montero, Miguel </w:t>
      </w:r>
      <w:proofErr w:type="spellStart"/>
      <w:r w:rsidR="005D640E" w:rsidRPr="00546B09">
        <w:rPr>
          <w:sz w:val="24"/>
          <w:lang w:val="es-CL"/>
        </w:rPr>
        <w:t>Crispi</w:t>
      </w:r>
      <w:proofErr w:type="spellEnd"/>
      <w:r w:rsidR="005D640E" w:rsidRPr="00546B09">
        <w:rPr>
          <w:sz w:val="24"/>
          <w:lang w:val="es-CL"/>
        </w:rPr>
        <w:t xml:space="preserve"> Serrano,</w:t>
      </w:r>
      <w:r w:rsidR="00546B09" w:rsidRPr="00546B09">
        <w:rPr>
          <w:sz w:val="24"/>
          <w:lang w:val="es-CL"/>
        </w:rPr>
        <w:t xml:space="preserve"> Juan Santana Castillo,</w:t>
      </w:r>
      <w:r w:rsidR="005D640E" w:rsidRPr="00546B09">
        <w:rPr>
          <w:sz w:val="24"/>
          <w:lang w:val="es-CL"/>
        </w:rPr>
        <w:t xml:space="preserve"> Frank </w:t>
      </w:r>
      <w:proofErr w:type="spellStart"/>
      <w:r w:rsidR="005D640E" w:rsidRPr="00546B09">
        <w:rPr>
          <w:sz w:val="24"/>
          <w:lang w:val="es-CL"/>
        </w:rPr>
        <w:lastRenderedPageBreak/>
        <w:t>Sauerbaum</w:t>
      </w:r>
      <w:proofErr w:type="spellEnd"/>
      <w:r w:rsidR="005D640E" w:rsidRPr="00546B09">
        <w:rPr>
          <w:sz w:val="24"/>
          <w:lang w:val="es-CL"/>
        </w:rPr>
        <w:t xml:space="preserve"> Muñoz y Matías Walker Prieto</w:t>
      </w:r>
      <w:bookmarkEnd w:id="100"/>
      <w:r w:rsidR="00546B09">
        <w:rPr>
          <w:sz w:val="24"/>
          <w:lang w:val="es-CL"/>
        </w:rPr>
        <w:t xml:space="preserve">; </w:t>
      </w:r>
      <w:r w:rsidRPr="00C02093">
        <w:rPr>
          <w:sz w:val="24"/>
          <w:u w:val="single"/>
          <w:lang w:val="es-CL"/>
        </w:rPr>
        <w:t>3</w:t>
      </w:r>
      <w:r w:rsidR="00546B09" w:rsidRPr="00C02093">
        <w:rPr>
          <w:sz w:val="24"/>
          <w:u w:val="single"/>
          <w:lang w:val="es-CL"/>
        </w:rPr>
        <w:t xml:space="preserve"> de mayo</w:t>
      </w:r>
      <w:r w:rsidRPr="00546B09">
        <w:rPr>
          <w:sz w:val="24"/>
          <w:lang w:val="es-CL"/>
        </w:rPr>
        <w:t xml:space="preserve">, </w:t>
      </w:r>
      <w:r w:rsidR="00546B09" w:rsidRPr="00546B09">
        <w:rPr>
          <w:sz w:val="24"/>
          <w:lang w:val="es-ES"/>
        </w:rPr>
        <w:t xml:space="preserve">con asistencia de los Honorables </w:t>
      </w:r>
      <w:r w:rsidR="00546B09" w:rsidRPr="00546B09">
        <w:rPr>
          <w:sz w:val="24"/>
          <w:lang w:val="es-CL"/>
        </w:rPr>
        <w:t>Senadores señora</w:t>
      </w:r>
      <w:r w:rsidR="00546B09">
        <w:rPr>
          <w:sz w:val="24"/>
          <w:lang w:val="es-CL"/>
        </w:rPr>
        <w:t>s</w:t>
      </w:r>
      <w:r w:rsidR="00546B09" w:rsidRPr="00546B09">
        <w:rPr>
          <w:sz w:val="24"/>
          <w:lang w:val="es-CL"/>
        </w:rPr>
        <w:t xml:space="preserve"> Carolina Goic </w:t>
      </w:r>
      <w:proofErr w:type="spellStart"/>
      <w:r w:rsidR="00546B09" w:rsidRPr="00546B09">
        <w:rPr>
          <w:sz w:val="24"/>
          <w:lang w:val="es-CL"/>
        </w:rPr>
        <w:t>Boroevic</w:t>
      </w:r>
      <w:proofErr w:type="spellEnd"/>
      <w:r w:rsidR="00546B09" w:rsidRPr="00546B09">
        <w:rPr>
          <w:sz w:val="24"/>
          <w:lang w:val="es-CL"/>
        </w:rPr>
        <w:t xml:space="preserve"> (Presidenta) </w:t>
      </w:r>
      <w:bookmarkStart w:id="101" w:name="_Hlk74580998"/>
      <w:r w:rsidR="00546B09" w:rsidRPr="00546B09">
        <w:rPr>
          <w:sz w:val="24"/>
          <w:lang w:val="es-CL"/>
        </w:rPr>
        <w:t xml:space="preserve">y </w:t>
      </w:r>
      <w:proofErr w:type="spellStart"/>
      <w:r w:rsidR="00546B09" w:rsidRPr="00546B09">
        <w:rPr>
          <w:sz w:val="24"/>
          <w:lang w:val="es-CL"/>
        </w:rPr>
        <w:t>Ena</w:t>
      </w:r>
      <w:proofErr w:type="spellEnd"/>
      <w:r w:rsidR="00546B09" w:rsidRPr="00546B09">
        <w:rPr>
          <w:sz w:val="24"/>
          <w:lang w:val="es-CL"/>
        </w:rPr>
        <w:t xml:space="preserve"> </w:t>
      </w:r>
      <w:proofErr w:type="spellStart"/>
      <w:r w:rsidR="00546B09" w:rsidRPr="00546B09">
        <w:rPr>
          <w:sz w:val="24"/>
          <w:lang w:val="es-CL"/>
        </w:rPr>
        <w:t>Von</w:t>
      </w:r>
      <w:proofErr w:type="spellEnd"/>
      <w:r w:rsidR="00546B09" w:rsidRPr="00546B09">
        <w:rPr>
          <w:sz w:val="24"/>
          <w:lang w:val="es-CL"/>
        </w:rPr>
        <w:t xml:space="preserve"> Baer Jahn </w:t>
      </w:r>
      <w:bookmarkEnd w:id="101"/>
      <w:r w:rsidR="00546B09" w:rsidRPr="00546B09">
        <w:rPr>
          <w:sz w:val="24"/>
          <w:lang w:val="es-CL"/>
        </w:rPr>
        <w:t>y señores</w:t>
      </w:r>
      <w:r w:rsidR="00546B09" w:rsidRPr="00546B09">
        <w:rPr>
          <w:sz w:val="24"/>
          <w:lang w:val="es-ES"/>
        </w:rPr>
        <w:t xml:space="preserve"> </w:t>
      </w:r>
      <w:r w:rsidR="00546B09" w:rsidRPr="00546B09">
        <w:rPr>
          <w:sz w:val="24"/>
          <w:lang w:val="es-CL"/>
        </w:rPr>
        <w:t xml:space="preserve">Francisco Chahuán </w:t>
      </w:r>
      <w:proofErr w:type="spellStart"/>
      <w:r w:rsidR="00546B09" w:rsidRPr="00546B09">
        <w:rPr>
          <w:sz w:val="24"/>
          <w:lang w:val="es-CL"/>
        </w:rPr>
        <w:t>Chahuán</w:t>
      </w:r>
      <w:proofErr w:type="spellEnd"/>
      <w:r w:rsidR="00546B09" w:rsidRPr="00546B09">
        <w:rPr>
          <w:sz w:val="24"/>
          <w:lang w:val="es-CL"/>
        </w:rPr>
        <w:t>, Guido Girardi Lavín y Rabindranath Quinteros Lara</w:t>
      </w:r>
      <w:r w:rsidR="00546B09">
        <w:rPr>
          <w:sz w:val="24"/>
          <w:lang w:val="es-CL"/>
        </w:rPr>
        <w:t>,</w:t>
      </w:r>
      <w:r w:rsidR="00546B09" w:rsidRPr="00546B09">
        <w:rPr>
          <w:sz w:val="24"/>
          <w:lang w:val="es-CL"/>
        </w:rPr>
        <w:t xml:space="preserve"> y Honorables Diputados señores Ramón Barros Montero, Miguel </w:t>
      </w:r>
      <w:proofErr w:type="spellStart"/>
      <w:r w:rsidR="00546B09" w:rsidRPr="00546B09">
        <w:rPr>
          <w:sz w:val="24"/>
          <w:lang w:val="es-CL"/>
        </w:rPr>
        <w:t>Crispi</w:t>
      </w:r>
      <w:proofErr w:type="spellEnd"/>
      <w:r w:rsidR="00546B09" w:rsidRPr="00546B09">
        <w:rPr>
          <w:sz w:val="24"/>
          <w:lang w:val="es-CL"/>
        </w:rPr>
        <w:t xml:space="preserve"> Serrano</w:t>
      </w:r>
      <w:r w:rsidR="00546B09">
        <w:rPr>
          <w:sz w:val="24"/>
          <w:lang w:val="es-CL"/>
        </w:rPr>
        <w:t>,</w:t>
      </w:r>
      <w:r w:rsidR="00546B09" w:rsidRPr="00546B09">
        <w:rPr>
          <w:sz w:val="24"/>
          <w:lang w:val="es-CL"/>
        </w:rPr>
        <w:t xml:space="preserve"> Frank </w:t>
      </w:r>
      <w:proofErr w:type="spellStart"/>
      <w:r w:rsidR="00546B09" w:rsidRPr="00546B09">
        <w:rPr>
          <w:sz w:val="24"/>
          <w:lang w:val="es-CL"/>
        </w:rPr>
        <w:t>Sauerbaum</w:t>
      </w:r>
      <w:proofErr w:type="spellEnd"/>
      <w:r w:rsidR="00546B09" w:rsidRPr="00546B09">
        <w:rPr>
          <w:sz w:val="24"/>
          <w:lang w:val="es-CL"/>
        </w:rPr>
        <w:t xml:space="preserve"> Muñoz y Matías Walker Prieto; </w:t>
      </w:r>
      <w:r w:rsidRPr="00C02093">
        <w:rPr>
          <w:sz w:val="24"/>
          <w:u w:val="single"/>
          <w:lang w:val="es-CL"/>
        </w:rPr>
        <w:t>6</w:t>
      </w:r>
      <w:r w:rsidR="00546B09" w:rsidRPr="00C02093">
        <w:rPr>
          <w:sz w:val="24"/>
          <w:u w:val="single"/>
          <w:lang w:val="es-CL"/>
        </w:rPr>
        <w:t xml:space="preserve"> de mayo</w:t>
      </w:r>
      <w:r w:rsidRPr="00546B09">
        <w:rPr>
          <w:sz w:val="24"/>
          <w:lang w:val="es-CL"/>
        </w:rPr>
        <w:t>,</w:t>
      </w:r>
      <w:r w:rsidR="00546B09" w:rsidRPr="00546B09">
        <w:rPr>
          <w:sz w:val="24"/>
          <w:lang w:val="es-CL"/>
        </w:rPr>
        <w:t xml:space="preserve"> </w:t>
      </w:r>
      <w:r w:rsidR="00546B09" w:rsidRPr="00546B09">
        <w:rPr>
          <w:sz w:val="24"/>
          <w:lang w:val="es-ES"/>
        </w:rPr>
        <w:t xml:space="preserve">con asistencia de los Honorables </w:t>
      </w:r>
      <w:r w:rsidR="00546B09" w:rsidRPr="00546B09">
        <w:rPr>
          <w:sz w:val="24"/>
          <w:lang w:val="es-CL"/>
        </w:rPr>
        <w:t xml:space="preserve">Senadores señora Carolina Goic </w:t>
      </w:r>
      <w:proofErr w:type="spellStart"/>
      <w:r w:rsidR="00546B09" w:rsidRPr="00546B09">
        <w:rPr>
          <w:sz w:val="24"/>
          <w:lang w:val="es-CL"/>
        </w:rPr>
        <w:t>Boroevic</w:t>
      </w:r>
      <w:proofErr w:type="spellEnd"/>
      <w:r w:rsidR="00546B09" w:rsidRPr="00546B09">
        <w:rPr>
          <w:sz w:val="24"/>
          <w:lang w:val="es-CL"/>
        </w:rPr>
        <w:t xml:space="preserve"> (Presidenta) y señores</w:t>
      </w:r>
      <w:r w:rsidR="00546B09" w:rsidRPr="00546B09">
        <w:rPr>
          <w:sz w:val="24"/>
          <w:lang w:val="es-ES"/>
        </w:rPr>
        <w:t xml:space="preserve"> </w:t>
      </w:r>
      <w:r w:rsidR="00546B09" w:rsidRPr="00546B09">
        <w:rPr>
          <w:sz w:val="24"/>
          <w:lang w:val="es-CL"/>
        </w:rPr>
        <w:t xml:space="preserve">Francisco Chahuán </w:t>
      </w:r>
      <w:proofErr w:type="spellStart"/>
      <w:r w:rsidR="00546B09" w:rsidRPr="00546B09">
        <w:rPr>
          <w:sz w:val="24"/>
          <w:lang w:val="es-CL"/>
        </w:rPr>
        <w:t>Chahuán</w:t>
      </w:r>
      <w:proofErr w:type="spellEnd"/>
      <w:r w:rsidR="00546B09" w:rsidRPr="00546B09">
        <w:rPr>
          <w:sz w:val="24"/>
          <w:lang w:val="es-CL"/>
        </w:rPr>
        <w:t xml:space="preserve">, Guido Girardi Lavín y Honorables Diputados señores Ramón Barros Montero, Miguel </w:t>
      </w:r>
      <w:proofErr w:type="spellStart"/>
      <w:r w:rsidR="00546B09" w:rsidRPr="00546B09">
        <w:rPr>
          <w:sz w:val="24"/>
          <w:lang w:val="es-CL"/>
        </w:rPr>
        <w:t>Crispi</w:t>
      </w:r>
      <w:proofErr w:type="spellEnd"/>
      <w:r w:rsidR="00546B09" w:rsidRPr="00546B09">
        <w:rPr>
          <w:sz w:val="24"/>
          <w:lang w:val="es-CL"/>
        </w:rPr>
        <w:t xml:space="preserve"> Serrano, Frank </w:t>
      </w:r>
      <w:proofErr w:type="spellStart"/>
      <w:r w:rsidR="00546B09" w:rsidRPr="00546B09">
        <w:rPr>
          <w:sz w:val="24"/>
          <w:lang w:val="es-CL"/>
        </w:rPr>
        <w:t>Sauerbaum</w:t>
      </w:r>
      <w:proofErr w:type="spellEnd"/>
      <w:r w:rsidR="00546B09" w:rsidRPr="00546B09">
        <w:rPr>
          <w:sz w:val="24"/>
          <w:lang w:val="es-CL"/>
        </w:rPr>
        <w:t xml:space="preserve"> Muñoz y Matías Walker Prieto;  </w:t>
      </w:r>
      <w:r w:rsidRPr="00C02093">
        <w:rPr>
          <w:sz w:val="24"/>
          <w:u w:val="single"/>
          <w:lang w:val="es-CL"/>
        </w:rPr>
        <w:t>20</w:t>
      </w:r>
      <w:r w:rsidR="00546B09" w:rsidRPr="00C02093">
        <w:rPr>
          <w:sz w:val="24"/>
          <w:u w:val="single"/>
          <w:lang w:val="es-CL"/>
        </w:rPr>
        <w:t xml:space="preserve"> de mayo</w:t>
      </w:r>
      <w:r w:rsidR="00546B09" w:rsidRPr="00546B09">
        <w:rPr>
          <w:sz w:val="24"/>
          <w:lang w:val="es-CL"/>
        </w:rPr>
        <w:t xml:space="preserve">,  </w:t>
      </w:r>
      <w:r w:rsidR="00546B09" w:rsidRPr="00546B09">
        <w:rPr>
          <w:sz w:val="24"/>
          <w:lang w:val="es-ES"/>
        </w:rPr>
        <w:t xml:space="preserve">con asistencia de los Honorables </w:t>
      </w:r>
      <w:r w:rsidR="00546B09" w:rsidRPr="00546B09">
        <w:rPr>
          <w:sz w:val="24"/>
          <w:lang w:val="es-CL"/>
        </w:rPr>
        <w:t>Senadores señora</w:t>
      </w:r>
      <w:r w:rsidR="00546B09">
        <w:rPr>
          <w:sz w:val="24"/>
          <w:lang w:val="es-CL"/>
        </w:rPr>
        <w:t>s</w:t>
      </w:r>
      <w:r w:rsidR="00546B09" w:rsidRPr="00546B09">
        <w:rPr>
          <w:sz w:val="24"/>
          <w:lang w:val="es-CL"/>
        </w:rPr>
        <w:t xml:space="preserve"> Carolina Goic </w:t>
      </w:r>
      <w:proofErr w:type="spellStart"/>
      <w:r w:rsidR="00546B09" w:rsidRPr="00546B09">
        <w:rPr>
          <w:sz w:val="24"/>
          <w:lang w:val="es-CL"/>
        </w:rPr>
        <w:t>Boroevic</w:t>
      </w:r>
      <w:proofErr w:type="spellEnd"/>
      <w:r w:rsidR="00546B09" w:rsidRPr="00546B09">
        <w:rPr>
          <w:sz w:val="24"/>
          <w:lang w:val="es-CL"/>
        </w:rPr>
        <w:t xml:space="preserve"> (Presidenta) </w:t>
      </w:r>
      <w:bookmarkStart w:id="102" w:name="_Hlk74581137"/>
      <w:r w:rsidR="00546B09" w:rsidRPr="00546B09">
        <w:rPr>
          <w:sz w:val="24"/>
          <w:lang w:val="es-CL"/>
        </w:rPr>
        <w:t xml:space="preserve">y </w:t>
      </w:r>
      <w:proofErr w:type="spellStart"/>
      <w:r w:rsidR="00546B09" w:rsidRPr="00546B09">
        <w:rPr>
          <w:sz w:val="24"/>
          <w:lang w:val="es-CL"/>
        </w:rPr>
        <w:t>Ena</w:t>
      </w:r>
      <w:proofErr w:type="spellEnd"/>
      <w:r w:rsidR="00546B09" w:rsidRPr="00546B09">
        <w:rPr>
          <w:sz w:val="24"/>
          <w:lang w:val="es-CL"/>
        </w:rPr>
        <w:t xml:space="preserve"> </w:t>
      </w:r>
      <w:proofErr w:type="spellStart"/>
      <w:r w:rsidR="00546B09" w:rsidRPr="00546B09">
        <w:rPr>
          <w:sz w:val="24"/>
          <w:lang w:val="es-CL"/>
        </w:rPr>
        <w:t>Von</w:t>
      </w:r>
      <w:proofErr w:type="spellEnd"/>
      <w:r w:rsidR="00546B09" w:rsidRPr="00546B09">
        <w:rPr>
          <w:sz w:val="24"/>
          <w:lang w:val="es-CL"/>
        </w:rPr>
        <w:t xml:space="preserve"> Baer Jahn </w:t>
      </w:r>
      <w:bookmarkEnd w:id="102"/>
      <w:r w:rsidR="00546B09" w:rsidRPr="00546B09">
        <w:rPr>
          <w:sz w:val="24"/>
          <w:lang w:val="es-CL"/>
        </w:rPr>
        <w:t>y señores</w:t>
      </w:r>
      <w:r w:rsidR="00546B09" w:rsidRPr="00546B09">
        <w:rPr>
          <w:sz w:val="24"/>
          <w:lang w:val="es-ES"/>
        </w:rPr>
        <w:t xml:space="preserve"> </w:t>
      </w:r>
      <w:r w:rsidR="00546B09" w:rsidRPr="00546B09">
        <w:rPr>
          <w:sz w:val="24"/>
          <w:lang w:val="es-CL"/>
        </w:rPr>
        <w:t xml:space="preserve">Francisco Chahuán </w:t>
      </w:r>
      <w:proofErr w:type="spellStart"/>
      <w:r w:rsidR="00546B09" w:rsidRPr="00546B09">
        <w:rPr>
          <w:sz w:val="24"/>
          <w:lang w:val="es-CL"/>
        </w:rPr>
        <w:t>Chahuán</w:t>
      </w:r>
      <w:proofErr w:type="spellEnd"/>
      <w:r w:rsidR="00546B09">
        <w:rPr>
          <w:sz w:val="24"/>
          <w:lang w:val="es-CL"/>
        </w:rPr>
        <w:t xml:space="preserve"> y</w:t>
      </w:r>
      <w:r w:rsidR="00546B09" w:rsidRPr="00546B09">
        <w:rPr>
          <w:sz w:val="24"/>
          <w:lang w:val="es-CL"/>
        </w:rPr>
        <w:t xml:space="preserve"> Guido Girardi Lavín</w:t>
      </w:r>
      <w:r w:rsidR="00546B09">
        <w:rPr>
          <w:sz w:val="24"/>
          <w:lang w:val="es-CL"/>
        </w:rPr>
        <w:t>,</w:t>
      </w:r>
      <w:r w:rsidR="00546B09" w:rsidRPr="00546B09">
        <w:rPr>
          <w:sz w:val="24"/>
          <w:lang w:val="es-CL"/>
        </w:rPr>
        <w:t xml:space="preserve"> y Honorables Diputados señores Ramón Barros Montero, Miguel </w:t>
      </w:r>
      <w:proofErr w:type="spellStart"/>
      <w:r w:rsidR="00546B09" w:rsidRPr="00546B09">
        <w:rPr>
          <w:sz w:val="24"/>
          <w:lang w:val="es-CL"/>
        </w:rPr>
        <w:t>Crispi</w:t>
      </w:r>
      <w:proofErr w:type="spellEnd"/>
      <w:r w:rsidR="00546B09" w:rsidRPr="00546B09">
        <w:rPr>
          <w:sz w:val="24"/>
          <w:lang w:val="es-CL"/>
        </w:rPr>
        <w:t xml:space="preserve"> Serrano, Frank </w:t>
      </w:r>
      <w:proofErr w:type="spellStart"/>
      <w:r w:rsidR="00546B09" w:rsidRPr="00546B09">
        <w:rPr>
          <w:sz w:val="24"/>
          <w:lang w:val="es-CL"/>
        </w:rPr>
        <w:t>Sauerbaum</w:t>
      </w:r>
      <w:proofErr w:type="spellEnd"/>
      <w:r w:rsidR="00546B09" w:rsidRPr="00546B09">
        <w:rPr>
          <w:sz w:val="24"/>
          <w:lang w:val="es-CL"/>
        </w:rPr>
        <w:t xml:space="preserve"> Muñoz y Matías Walker Prieto </w:t>
      </w:r>
      <w:r w:rsidRPr="00546B09">
        <w:rPr>
          <w:sz w:val="24"/>
          <w:lang w:val="es-CL"/>
        </w:rPr>
        <w:t xml:space="preserve">y </w:t>
      </w:r>
      <w:r w:rsidRPr="00C02093">
        <w:rPr>
          <w:sz w:val="24"/>
          <w:u w:val="single"/>
          <w:lang w:val="es-CL"/>
        </w:rPr>
        <w:t>27 de mayo</w:t>
      </w:r>
      <w:r w:rsidR="00546B09" w:rsidRPr="00546B09">
        <w:rPr>
          <w:sz w:val="24"/>
          <w:lang w:val="es-CL"/>
        </w:rPr>
        <w:t xml:space="preserve">, </w:t>
      </w:r>
      <w:r w:rsidR="00546B09" w:rsidRPr="00546B09">
        <w:rPr>
          <w:sz w:val="24"/>
          <w:lang w:val="es-ES"/>
        </w:rPr>
        <w:t xml:space="preserve">con asistencia de los Honorables </w:t>
      </w:r>
      <w:r w:rsidR="00546B09" w:rsidRPr="00546B09">
        <w:rPr>
          <w:sz w:val="24"/>
          <w:lang w:val="es-CL"/>
        </w:rPr>
        <w:t>Senadores señora</w:t>
      </w:r>
      <w:r w:rsidR="00546B09">
        <w:rPr>
          <w:sz w:val="24"/>
          <w:lang w:val="es-CL"/>
        </w:rPr>
        <w:t>s</w:t>
      </w:r>
      <w:r w:rsidR="00546B09" w:rsidRPr="00546B09">
        <w:rPr>
          <w:sz w:val="24"/>
          <w:lang w:val="es-CL"/>
        </w:rPr>
        <w:t xml:space="preserve"> Carolina Goic </w:t>
      </w:r>
      <w:proofErr w:type="spellStart"/>
      <w:r w:rsidR="00546B09" w:rsidRPr="00546B09">
        <w:rPr>
          <w:sz w:val="24"/>
          <w:lang w:val="es-CL"/>
        </w:rPr>
        <w:t>Boroevic</w:t>
      </w:r>
      <w:proofErr w:type="spellEnd"/>
      <w:r w:rsidR="00546B09" w:rsidRPr="00546B09">
        <w:rPr>
          <w:sz w:val="24"/>
          <w:lang w:val="es-CL"/>
        </w:rPr>
        <w:t xml:space="preserve"> (Presidenta) y </w:t>
      </w:r>
      <w:proofErr w:type="spellStart"/>
      <w:r w:rsidR="00546B09" w:rsidRPr="00546B09">
        <w:rPr>
          <w:sz w:val="24"/>
          <w:lang w:val="es-CL"/>
        </w:rPr>
        <w:t>Ena</w:t>
      </w:r>
      <w:proofErr w:type="spellEnd"/>
      <w:r w:rsidR="00546B09" w:rsidRPr="00546B09">
        <w:rPr>
          <w:sz w:val="24"/>
          <w:lang w:val="es-CL"/>
        </w:rPr>
        <w:t xml:space="preserve"> </w:t>
      </w:r>
      <w:proofErr w:type="spellStart"/>
      <w:r w:rsidR="00546B09" w:rsidRPr="00546B09">
        <w:rPr>
          <w:sz w:val="24"/>
          <w:lang w:val="es-CL"/>
        </w:rPr>
        <w:t>Von</w:t>
      </w:r>
      <w:proofErr w:type="spellEnd"/>
      <w:r w:rsidR="00546B09" w:rsidRPr="00546B09">
        <w:rPr>
          <w:sz w:val="24"/>
          <w:lang w:val="es-CL"/>
        </w:rPr>
        <w:t xml:space="preserve"> Baer Jahn y señores</w:t>
      </w:r>
      <w:r w:rsidR="00546B09" w:rsidRPr="00546B09">
        <w:rPr>
          <w:sz w:val="24"/>
          <w:lang w:val="es-ES"/>
        </w:rPr>
        <w:t xml:space="preserve"> </w:t>
      </w:r>
      <w:r w:rsidR="00546B09" w:rsidRPr="00546B09">
        <w:rPr>
          <w:sz w:val="24"/>
          <w:lang w:val="es-CL"/>
        </w:rPr>
        <w:t xml:space="preserve">Francisco Chahuán </w:t>
      </w:r>
      <w:proofErr w:type="spellStart"/>
      <w:r w:rsidR="00546B09" w:rsidRPr="00546B09">
        <w:rPr>
          <w:sz w:val="24"/>
          <w:lang w:val="es-CL"/>
        </w:rPr>
        <w:t>Chahuán</w:t>
      </w:r>
      <w:proofErr w:type="spellEnd"/>
      <w:r w:rsidR="00546B09" w:rsidRPr="00546B09">
        <w:rPr>
          <w:sz w:val="24"/>
          <w:lang w:val="es-CL"/>
        </w:rPr>
        <w:t>, Guido Girardi Lavín y Rabindranath Quinteros Lara</w:t>
      </w:r>
      <w:r w:rsidR="00546B09">
        <w:rPr>
          <w:sz w:val="24"/>
          <w:lang w:val="es-CL"/>
        </w:rPr>
        <w:t>,</w:t>
      </w:r>
      <w:r w:rsidR="00546B09" w:rsidRPr="00546B09">
        <w:rPr>
          <w:sz w:val="24"/>
          <w:lang w:val="es-CL"/>
        </w:rPr>
        <w:t xml:space="preserve"> y Honorables Diputados señores Ramón Barros Montero, Miguel </w:t>
      </w:r>
      <w:proofErr w:type="spellStart"/>
      <w:r w:rsidR="00546B09" w:rsidRPr="00546B09">
        <w:rPr>
          <w:sz w:val="24"/>
          <w:lang w:val="es-CL"/>
        </w:rPr>
        <w:t>Crispi</w:t>
      </w:r>
      <w:proofErr w:type="spellEnd"/>
      <w:r w:rsidR="00546B09" w:rsidRPr="00546B09">
        <w:rPr>
          <w:sz w:val="24"/>
          <w:lang w:val="es-CL"/>
        </w:rPr>
        <w:t xml:space="preserve"> Serrano, Frank </w:t>
      </w:r>
      <w:proofErr w:type="spellStart"/>
      <w:r w:rsidR="00546B09" w:rsidRPr="00546B09">
        <w:rPr>
          <w:sz w:val="24"/>
          <w:lang w:val="es-CL"/>
        </w:rPr>
        <w:t>Sauerbaum</w:t>
      </w:r>
      <w:proofErr w:type="spellEnd"/>
      <w:r w:rsidR="00546B09" w:rsidRPr="00546B09">
        <w:rPr>
          <w:sz w:val="24"/>
          <w:lang w:val="es-CL"/>
        </w:rPr>
        <w:t xml:space="preserve"> Muñoz y Matías Walker Prieto</w:t>
      </w:r>
      <w:r w:rsidR="00546B09">
        <w:rPr>
          <w:sz w:val="24"/>
          <w:lang w:val="es-ES"/>
        </w:rPr>
        <w:t xml:space="preserve">, </w:t>
      </w:r>
      <w:r>
        <w:rPr>
          <w:sz w:val="24"/>
        </w:rPr>
        <w:t>todas del presente año</w:t>
      </w:r>
      <w:bookmarkStart w:id="103" w:name="_Hlk73375522"/>
      <w:r>
        <w:rPr>
          <w:sz w:val="24"/>
        </w:rPr>
        <w:t>.</w:t>
      </w:r>
    </w:p>
    <w:bookmarkEnd w:id="103"/>
    <w:p w14:paraId="7F707B4F" w14:textId="77777777" w:rsidR="001B1F35" w:rsidRDefault="001B1F35" w:rsidP="00600900">
      <w:pPr>
        <w:pStyle w:val="Textoindependiente"/>
        <w:tabs>
          <w:tab w:val="left" w:pos="-142"/>
          <w:tab w:val="left" w:pos="0"/>
          <w:tab w:val="left" w:pos="2835"/>
        </w:tabs>
        <w:rPr>
          <w:sz w:val="24"/>
        </w:rPr>
      </w:pPr>
    </w:p>
    <w:p w14:paraId="193791BE" w14:textId="55AED1F4" w:rsidR="001B1F35" w:rsidRDefault="001B1F35" w:rsidP="00600900">
      <w:pPr>
        <w:pStyle w:val="Textoindependiente"/>
        <w:tabs>
          <w:tab w:val="left" w:pos="-142"/>
          <w:tab w:val="left" w:pos="0"/>
          <w:tab w:val="left" w:pos="2835"/>
        </w:tabs>
        <w:rPr>
          <w:sz w:val="24"/>
        </w:rPr>
      </w:pPr>
      <w:r>
        <w:rPr>
          <w:sz w:val="24"/>
        </w:rPr>
        <w:tab/>
        <w:t xml:space="preserve">Sala de la Comisión, a </w:t>
      </w:r>
      <w:r w:rsidR="00546B09">
        <w:rPr>
          <w:sz w:val="24"/>
        </w:rPr>
        <w:t>11</w:t>
      </w:r>
      <w:r>
        <w:rPr>
          <w:sz w:val="24"/>
        </w:rPr>
        <w:t xml:space="preserve"> de </w:t>
      </w:r>
      <w:r w:rsidR="00546B09">
        <w:rPr>
          <w:sz w:val="24"/>
        </w:rPr>
        <w:t>junio</w:t>
      </w:r>
      <w:r>
        <w:rPr>
          <w:sz w:val="24"/>
        </w:rPr>
        <w:t xml:space="preserve"> de 2021.</w:t>
      </w:r>
    </w:p>
    <w:p w14:paraId="03DEEC3C" w14:textId="77777777" w:rsidR="001B1F35" w:rsidRDefault="001B1F35" w:rsidP="00600900">
      <w:pPr>
        <w:pStyle w:val="Textoindependiente"/>
        <w:tabs>
          <w:tab w:val="left" w:pos="-142"/>
          <w:tab w:val="left" w:pos="0"/>
          <w:tab w:val="left" w:pos="2835"/>
        </w:tabs>
        <w:rPr>
          <w:sz w:val="24"/>
        </w:rPr>
      </w:pPr>
    </w:p>
    <w:p w14:paraId="1A1974D8" w14:textId="548E8A0B" w:rsidR="001B1F35" w:rsidRDefault="001B1F35" w:rsidP="00600900">
      <w:pPr>
        <w:pStyle w:val="Textoindependiente"/>
        <w:tabs>
          <w:tab w:val="left" w:pos="-142"/>
          <w:tab w:val="left" w:pos="0"/>
          <w:tab w:val="left" w:pos="2835"/>
        </w:tabs>
        <w:rPr>
          <w:sz w:val="24"/>
        </w:rPr>
      </w:pPr>
    </w:p>
    <w:p w14:paraId="7B52BCBB" w14:textId="301F5D74" w:rsidR="00524688" w:rsidRDefault="00524688" w:rsidP="00600900">
      <w:pPr>
        <w:pStyle w:val="Textoindependiente"/>
        <w:tabs>
          <w:tab w:val="left" w:pos="-142"/>
          <w:tab w:val="left" w:pos="0"/>
          <w:tab w:val="left" w:pos="2835"/>
        </w:tabs>
        <w:rPr>
          <w:sz w:val="24"/>
        </w:rPr>
      </w:pPr>
    </w:p>
    <w:p w14:paraId="0079CDCC" w14:textId="77777777" w:rsidR="001B1F35" w:rsidRDefault="001B1F35" w:rsidP="00BB6576">
      <w:pPr>
        <w:pStyle w:val="Textoindependiente"/>
        <w:tabs>
          <w:tab w:val="left" w:pos="-142"/>
          <w:tab w:val="left" w:pos="0"/>
          <w:tab w:val="left" w:pos="2835"/>
        </w:tabs>
        <w:rPr>
          <w:sz w:val="24"/>
        </w:rPr>
      </w:pPr>
    </w:p>
    <w:p w14:paraId="717CE2E7" w14:textId="77777777" w:rsidR="00524688" w:rsidRDefault="00524688" w:rsidP="00524688">
      <w:pPr>
        <w:pStyle w:val="Cuerpodeltexto20"/>
        <w:shd w:val="clear" w:color="auto" w:fill="auto"/>
        <w:spacing w:after="0" w:line="240" w:lineRule="auto"/>
        <w:ind w:firstLine="2835"/>
        <w:rPr>
          <w:sz w:val="24"/>
          <w:szCs w:val="24"/>
        </w:rPr>
      </w:pPr>
    </w:p>
    <w:p w14:paraId="5F19A709" w14:textId="77777777" w:rsidR="00524688" w:rsidRDefault="00524688" w:rsidP="00524688">
      <w:pPr>
        <w:pStyle w:val="Cuerpodeltexto20"/>
        <w:shd w:val="clear" w:color="auto" w:fill="auto"/>
        <w:spacing w:after="0" w:line="240" w:lineRule="auto"/>
        <w:ind w:firstLine="2835"/>
        <w:rPr>
          <w:sz w:val="24"/>
          <w:szCs w:val="24"/>
        </w:rPr>
      </w:pPr>
      <w:r w:rsidRPr="00A93208">
        <w:rPr>
          <w:noProof/>
          <w:sz w:val="24"/>
          <w:szCs w:val="24"/>
        </w:rPr>
        <w:drawing>
          <wp:anchor distT="0" distB="0" distL="114300" distR="114300" simplePos="0" relativeHeight="251659264" behindDoc="1" locked="0" layoutInCell="1" allowOverlap="1" wp14:anchorId="6114ADC0" wp14:editId="715A8B78">
            <wp:simplePos x="0" y="0"/>
            <wp:positionH relativeFrom="column">
              <wp:posOffset>2198370</wp:posOffset>
            </wp:positionH>
            <wp:positionV relativeFrom="paragraph">
              <wp:posOffset>5715</wp:posOffset>
            </wp:positionV>
            <wp:extent cx="2494800" cy="1648800"/>
            <wp:effectExtent l="0" t="0" r="127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2494800" cy="1648800"/>
                    </a:xfrm>
                    <a:prstGeom prst="rect">
                      <a:avLst/>
                    </a:prstGeom>
                  </pic:spPr>
                </pic:pic>
              </a:graphicData>
            </a:graphic>
            <wp14:sizeRelH relativeFrom="margin">
              <wp14:pctWidth>0</wp14:pctWidth>
            </wp14:sizeRelH>
            <wp14:sizeRelV relativeFrom="margin">
              <wp14:pctHeight>0</wp14:pctHeight>
            </wp14:sizeRelV>
          </wp:anchor>
        </w:drawing>
      </w:r>
    </w:p>
    <w:p w14:paraId="7629EC7E" w14:textId="77777777" w:rsidR="00524688" w:rsidRPr="00A93208" w:rsidRDefault="00524688" w:rsidP="00524688">
      <w:pPr>
        <w:pStyle w:val="Cuerpodeltexto20"/>
        <w:shd w:val="clear" w:color="auto" w:fill="auto"/>
        <w:spacing w:after="0" w:line="240" w:lineRule="auto"/>
        <w:ind w:firstLine="2835"/>
        <w:rPr>
          <w:sz w:val="24"/>
          <w:szCs w:val="24"/>
        </w:rPr>
      </w:pPr>
    </w:p>
    <w:p w14:paraId="41629103" w14:textId="77777777" w:rsidR="00524688" w:rsidRPr="00A93208" w:rsidRDefault="00524688" w:rsidP="00524688">
      <w:pPr>
        <w:pStyle w:val="Cuerpodeltexto20"/>
        <w:shd w:val="clear" w:color="auto" w:fill="auto"/>
        <w:spacing w:after="0" w:line="240" w:lineRule="auto"/>
        <w:ind w:firstLine="2835"/>
        <w:rPr>
          <w:sz w:val="24"/>
          <w:szCs w:val="24"/>
        </w:rPr>
      </w:pPr>
    </w:p>
    <w:p w14:paraId="7D620803" w14:textId="77777777" w:rsidR="00524688" w:rsidRPr="00A93208" w:rsidRDefault="00524688" w:rsidP="00524688">
      <w:pPr>
        <w:pStyle w:val="Cuerpodeltexto20"/>
        <w:shd w:val="clear" w:color="auto" w:fill="auto"/>
        <w:spacing w:after="0" w:line="240" w:lineRule="auto"/>
        <w:ind w:firstLine="2835"/>
        <w:rPr>
          <w:sz w:val="24"/>
          <w:szCs w:val="24"/>
        </w:rPr>
      </w:pPr>
    </w:p>
    <w:p w14:paraId="34DA58D2" w14:textId="77777777" w:rsidR="00524688" w:rsidRDefault="00524688" w:rsidP="00524688">
      <w:pPr>
        <w:pStyle w:val="Cuerpodeltexto20"/>
        <w:shd w:val="clear" w:color="auto" w:fill="auto"/>
        <w:spacing w:after="0" w:line="240" w:lineRule="auto"/>
        <w:ind w:firstLine="2835"/>
        <w:rPr>
          <w:sz w:val="24"/>
          <w:szCs w:val="24"/>
        </w:rPr>
      </w:pPr>
    </w:p>
    <w:p w14:paraId="378E4256" w14:textId="77777777" w:rsidR="00524688" w:rsidRPr="00A93208" w:rsidRDefault="00524688" w:rsidP="00524688">
      <w:pPr>
        <w:pStyle w:val="Cuerpodeltexto20"/>
        <w:shd w:val="clear" w:color="auto" w:fill="auto"/>
        <w:spacing w:after="0" w:line="240" w:lineRule="auto"/>
        <w:ind w:firstLine="2835"/>
        <w:rPr>
          <w:sz w:val="24"/>
          <w:szCs w:val="24"/>
        </w:rPr>
      </w:pPr>
    </w:p>
    <w:p w14:paraId="6793B31C" w14:textId="77777777" w:rsidR="00524688" w:rsidRPr="00A93208" w:rsidRDefault="00524688" w:rsidP="00524688">
      <w:pPr>
        <w:pStyle w:val="Cuerpodeltexto20"/>
        <w:shd w:val="clear" w:color="auto" w:fill="auto"/>
        <w:spacing w:after="0" w:line="240" w:lineRule="auto"/>
        <w:ind w:firstLine="2835"/>
        <w:jc w:val="center"/>
        <w:rPr>
          <w:b/>
          <w:bCs/>
          <w:sz w:val="24"/>
          <w:szCs w:val="24"/>
        </w:rPr>
      </w:pPr>
      <w:r w:rsidRPr="00A93208">
        <w:rPr>
          <w:b/>
          <w:bCs/>
          <w:sz w:val="24"/>
          <w:szCs w:val="24"/>
        </w:rPr>
        <w:t>JULIO CÁMARA OYARZO</w:t>
      </w:r>
    </w:p>
    <w:p w14:paraId="284B1928" w14:textId="77777777" w:rsidR="00524688" w:rsidRPr="00A93208" w:rsidRDefault="00524688" w:rsidP="00524688">
      <w:pPr>
        <w:pStyle w:val="Cuerpodeltexto20"/>
        <w:shd w:val="clear" w:color="auto" w:fill="auto"/>
        <w:spacing w:after="0" w:line="240" w:lineRule="auto"/>
        <w:ind w:left="2835" w:firstLine="0"/>
        <w:jc w:val="center"/>
        <w:rPr>
          <w:b/>
          <w:bCs/>
          <w:sz w:val="24"/>
          <w:szCs w:val="24"/>
        </w:rPr>
      </w:pPr>
      <w:r w:rsidRPr="00A93208">
        <w:rPr>
          <w:b/>
          <w:bCs/>
          <w:sz w:val="24"/>
          <w:szCs w:val="24"/>
        </w:rPr>
        <w:t>Secretario</w:t>
      </w:r>
      <w:r>
        <w:rPr>
          <w:b/>
          <w:bCs/>
          <w:sz w:val="24"/>
          <w:szCs w:val="24"/>
        </w:rPr>
        <w:t xml:space="preserve"> Accidental</w:t>
      </w:r>
    </w:p>
    <w:p w14:paraId="6410E128" w14:textId="77777777" w:rsidR="00524688" w:rsidRPr="00A93208" w:rsidRDefault="00524688" w:rsidP="00524688">
      <w:pPr>
        <w:pStyle w:val="Cuerpodeltexto30"/>
        <w:shd w:val="clear" w:color="auto" w:fill="auto"/>
        <w:spacing w:before="0" w:line="240" w:lineRule="auto"/>
        <w:rPr>
          <w:sz w:val="24"/>
          <w:szCs w:val="24"/>
        </w:rPr>
      </w:pPr>
    </w:p>
    <w:sectPr w:rsidR="00524688" w:rsidRPr="00A93208" w:rsidSect="00160AA2">
      <w:headerReference w:type="even" r:id="rId9"/>
      <w:headerReference w:type="default" r:id="rId10"/>
      <w:headerReference w:type="first" r:id="rId11"/>
      <w:pgSz w:w="12242" w:h="18722" w:code="258"/>
      <w:pgMar w:top="2835" w:right="1701" w:bottom="2268" w:left="2268" w:header="720" w:footer="72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8358" w14:textId="77777777" w:rsidR="004B1659" w:rsidRDefault="004B1659" w:rsidP="001B1F35">
      <w:r>
        <w:separator/>
      </w:r>
    </w:p>
  </w:endnote>
  <w:endnote w:type="continuationSeparator" w:id="0">
    <w:p w14:paraId="35F5A3E1" w14:textId="77777777" w:rsidR="004B1659" w:rsidRDefault="004B1659" w:rsidP="001B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B6EB" w14:textId="77777777" w:rsidR="004B1659" w:rsidRDefault="004B1659" w:rsidP="001B1F35">
      <w:r>
        <w:separator/>
      </w:r>
    </w:p>
  </w:footnote>
  <w:footnote w:type="continuationSeparator" w:id="0">
    <w:p w14:paraId="1BD25DA8" w14:textId="77777777" w:rsidR="004B1659" w:rsidRDefault="004B1659" w:rsidP="001B1F35">
      <w:r>
        <w:continuationSeparator/>
      </w:r>
    </w:p>
  </w:footnote>
  <w:footnote w:id="1">
    <w:p w14:paraId="54690F98" w14:textId="77777777" w:rsidR="001B1F35" w:rsidRPr="00C551CB" w:rsidRDefault="001B1F35" w:rsidP="001B1F35">
      <w:pPr>
        <w:pStyle w:val="Textonotapie"/>
        <w:jc w:val="both"/>
        <w:rPr>
          <w:lang w:val="es-CL"/>
        </w:rPr>
      </w:pPr>
      <w:r>
        <w:rPr>
          <w:rStyle w:val="Refdenotaalpie"/>
        </w:rPr>
        <w:footnoteRef/>
      </w:r>
      <w:r>
        <w:t xml:space="preserve"> </w:t>
      </w:r>
      <w:r>
        <w:rPr>
          <w:lang w:val="es-CL"/>
        </w:rPr>
        <w:t>Como se señaló, el artículo 1° propuesto por el Ejecutivo, se compone de 9</w:t>
      </w:r>
      <w:r w:rsidRPr="00C551CB">
        <w:t xml:space="preserve"> numerales que introducen modificaciones en la Ley de Alcoholes</w:t>
      </w:r>
      <w:r>
        <w:t>. Los siguientes numerales se revisarán al estudiar las divergencias en que inciden.</w:t>
      </w:r>
    </w:p>
  </w:footnote>
  <w:footnote w:id="2">
    <w:p w14:paraId="561D376A" w14:textId="231514E9" w:rsidR="007457D2" w:rsidRPr="007457D2" w:rsidRDefault="007457D2" w:rsidP="007457D2">
      <w:pPr>
        <w:pStyle w:val="Textonotapie"/>
        <w:jc w:val="both"/>
        <w:rPr>
          <w:rFonts w:ascii="Arial" w:hAnsi="Arial" w:cs="Arial"/>
          <w:lang w:val="es-CL"/>
        </w:rPr>
      </w:pPr>
      <w:r w:rsidRPr="00B76D08">
        <w:rPr>
          <w:rStyle w:val="Refdenotaalpie"/>
        </w:rPr>
        <w:footnoteRef/>
      </w:r>
      <w:r w:rsidRPr="00B76D08">
        <w:t xml:space="preserve"> El </w:t>
      </w:r>
      <w:r w:rsidRPr="00B76D08">
        <w:rPr>
          <w:lang w:val="es-CL"/>
        </w:rPr>
        <w:t>art</w:t>
      </w:r>
      <w:r w:rsidRPr="00B76D08">
        <w:rPr>
          <w:lang w:val="es-CL"/>
        </w:rPr>
        <w:t>ículo</w:t>
      </w:r>
      <w:r w:rsidRPr="00B76D08">
        <w:rPr>
          <w:lang w:val="es-CL"/>
        </w:rPr>
        <w:t xml:space="preserve"> 2º letra b</w:t>
      </w:r>
      <w:r w:rsidRPr="00B76D08">
        <w:rPr>
          <w:lang w:val="es-CL"/>
        </w:rPr>
        <w:t>)</w:t>
      </w:r>
      <w:r w:rsidRPr="00B76D08">
        <w:rPr>
          <w:lang w:val="es-CL"/>
        </w:rPr>
        <w:t xml:space="preserve"> de la ley 18.455</w:t>
      </w:r>
      <w:r w:rsidRPr="00B76D08">
        <w:rPr>
          <w:lang w:val="es-CL"/>
        </w:rPr>
        <w:t>, define las</w:t>
      </w:r>
      <w:r w:rsidRPr="00B76D08">
        <w:rPr>
          <w:lang w:val="es-CL"/>
        </w:rPr>
        <w:t xml:space="preserve"> bebidas alcohólicas</w:t>
      </w:r>
      <w:r w:rsidRPr="00B76D08">
        <w:rPr>
          <w:lang w:val="es-CL"/>
        </w:rPr>
        <w:t xml:space="preserve"> como “</w:t>
      </w:r>
      <w:r w:rsidRPr="007457D2">
        <w:rPr>
          <w:lang w:val="es-CL"/>
        </w:rPr>
        <w:t>aquella que tenga una graduación alcohólica de un grado o más</w:t>
      </w:r>
      <w:r w:rsidRPr="00B76D08">
        <w:rPr>
          <w:lang w:val="es-CL"/>
        </w:rPr>
        <w:t>.”.</w:t>
      </w:r>
    </w:p>
    <w:p w14:paraId="56FDC2FB" w14:textId="39E3C506" w:rsidR="007457D2" w:rsidRPr="007457D2" w:rsidRDefault="007457D2">
      <w:pPr>
        <w:pStyle w:val="Textonotapie"/>
        <w:rPr>
          <w:lang w:val="es-CL"/>
        </w:rPr>
      </w:pPr>
    </w:p>
  </w:footnote>
  <w:footnote w:id="3">
    <w:p w14:paraId="567D8B87" w14:textId="13A96C30" w:rsidR="005B4004" w:rsidRPr="005B4004" w:rsidRDefault="005B4004" w:rsidP="00B76D08">
      <w:pPr>
        <w:pStyle w:val="Textonotapie"/>
        <w:jc w:val="both"/>
        <w:rPr>
          <w:lang w:val="es-CL"/>
        </w:rPr>
      </w:pPr>
      <w:r>
        <w:rPr>
          <w:rStyle w:val="Refdenotaalpie"/>
        </w:rPr>
        <w:footnoteRef/>
      </w:r>
      <w:r>
        <w:t xml:space="preserve"> </w:t>
      </w:r>
      <w:r>
        <w:rPr>
          <w:lang w:val="es-CL"/>
        </w:rPr>
        <w:t xml:space="preserve">La propuesta del Ejecutivo incorpora los artículos 40 ter y 40 </w:t>
      </w:r>
      <w:proofErr w:type="spellStart"/>
      <w:r>
        <w:rPr>
          <w:lang w:val="es-CL"/>
        </w:rPr>
        <w:t>quáter</w:t>
      </w:r>
      <w:proofErr w:type="spellEnd"/>
      <w:r>
        <w:rPr>
          <w:lang w:val="es-CL"/>
        </w:rPr>
        <w:t>,</w:t>
      </w:r>
      <w:r w:rsidR="00833F91">
        <w:rPr>
          <w:lang w:val="es-CL"/>
        </w:rPr>
        <w:t xml:space="preserve"> nuevos,</w:t>
      </w:r>
      <w:r>
        <w:rPr>
          <w:lang w:val="es-CL"/>
        </w:rPr>
        <w:t xml:space="preserve"> en el artículo 1° del proyecto de ley, a través de un numeral.</w:t>
      </w:r>
    </w:p>
  </w:footnote>
  <w:footnote w:id="4">
    <w:p w14:paraId="020E5420" w14:textId="1F3C333B" w:rsidR="00833F91" w:rsidRPr="00833F91" w:rsidRDefault="00833F91" w:rsidP="00833F91">
      <w:pPr>
        <w:pStyle w:val="Textonotapie"/>
        <w:jc w:val="both"/>
        <w:rPr>
          <w:lang w:val="es-CL"/>
        </w:rPr>
      </w:pPr>
      <w:r>
        <w:rPr>
          <w:rStyle w:val="Refdenotaalpie"/>
        </w:rPr>
        <w:footnoteRef/>
      </w:r>
      <w:r>
        <w:t xml:space="preserve"> </w:t>
      </w:r>
      <w:bookmarkStart w:id="63" w:name="_Hlk74516822"/>
      <w:r w:rsidRPr="00833F91">
        <w:rPr>
          <w:lang w:val="es-CL"/>
        </w:rPr>
        <w:t xml:space="preserve">La propuesta del Ejecutivo incorpora </w:t>
      </w:r>
      <w:r>
        <w:rPr>
          <w:lang w:val="es-ES_tradnl"/>
        </w:rPr>
        <w:t>el reemplazo de los</w:t>
      </w:r>
      <w:r w:rsidRPr="00833F91">
        <w:rPr>
          <w:lang w:val="es-ES_tradnl"/>
        </w:rPr>
        <w:t xml:space="preserve"> incisos primero y segundo del artículo 29</w:t>
      </w:r>
      <w:r w:rsidRPr="00833F91">
        <w:rPr>
          <w:lang w:val="es-CL"/>
        </w:rPr>
        <w:t>, en el artículo 1° del proyecto de ley, a través de un numeral.</w:t>
      </w:r>
      <w:bookmarkEnd w:id="63"/>
    </w:p>
  </w:footnote>
  <w:footnote w:id="5">
    <w:p w14:paraId="5D8827B0" w14:textId="77777777" w:rsidR="001B1F35" w:rsidRPr="00D127B8" w:rsidRDefault="001B1F35" w:rsidP="001B1F35">
      <w:pPr>
        <w:pStyle w:val="Textonotapie"/>
        <w:jc w:val="both"/>
        <w:rPr>
          <w:lang w:val="es-CL"/>
        </w:rPr>
      </w:pPr>
      <w:r w:rsidRPr="00D127B8">
        <w:rPr>
          <w:rStyle w:val="Refdenotaalpie"/>
        </w:rPr>
        <w:footnoteRef/>
      </w:r>
      <w:r w:rsidRPr="00D127B8">
        <w:t xml:space="preserve"> </w:t>
      </w:r>
      <w:r w:rsidRPr="00D127B8">
        <w:rPr>
          <w:lang w:val="es-CL"/>
        </w:rPr>
        <w:t>Previamente se eliminó la letra a) de este numeral, lo que no fue objeto de reparo por la Cámara de origen.</w:t>
      </w:r>
    </w:p>
  </w:footnote>
  <w:footnote w:id="6">
    <w:p w14:paraId="1EC15A6B" w14:textId="6B15BAD6" w:rsidR="00D127B8" w:rsidRPr="00D127B8" w:rsidRDefault="00D127B8" w:rsidP="00D127B8">
      <w:pPr>
        <w:pStyle w:val="Textonotapie"/>
        <w:jc w:val="both"/>
        <w:rPr>
          <w:lang w:val="es-CL"/>
        </w:rPr>
      </w:pPr>
      <w:r w:rsidRPr="00D127B8">
        <w:rPr>
          <w:rStyle w:val="Refdenotaalpie"/>
        </w:rPr>
        <w:footnoteRef/>
      </w:r>
      <w:r w:rsidRPr="00D127B8">
        <w:t xml:space="preserve"> </w:t>
      </w:r>
      <w:r>
        <w:t xml:space="preserve">El </w:t>
      </w:r>
      <w:r w:rsidRPr="00D127B8">
        <w:rPr>
          <w:lang w:val="es-CL"/>
        </w:rPr>
        <w:t>Ejecutivo</w:t>
      </w:r>
      <w:r>
        <w:rPr>
          <w:lang w:val="es-CL"/>
        </w:rPr>
        <w:t xml:space="preserve"> incorpora </w:t>
      </w:r>
      <w:r w:rsidR="005155DB">
        <w:rPr>
          <w:lang w:val="es-CL"/>
        </w:rPr>
        <w:t>la</w:t>
      </w:r>
      <w:r>
        <w:rPr>
          <w:lang w:val="es-CL"/>
        </w:rPr>
        <w:t xml:space="preserve"> propuesta</w:t>
      </w:r>
      <w:r w:rsidRPr="00D127B8">
        <w:rPr>
          <w:lang w:val="es-CL"/>
        </w:rPr>
        <w:t>, en el artículo 1° del proyecto de ley, a través de un numeral.</w:t>
      </w:r>
    </w:p>
  </w:footnote>
  <w:footnote w:id="7">
    <w:p w14:paraId="0B0DAAF4" w14:textId="03AEBD53" w:rsidR="005155DB" w:rsidRPr="005155DB" w:rsidRDefault="005155DB" w:rsidP="005155DB">
      <w:pPr>
        <w:pStyle w:val="Textonotapie"/>
        <w:jc w:val="both"/>
        <w:rPr>
          <w:lang w:val="es-CL"/>
        </w:rPr>
      </w:pPr>
      <w:r>
        <w:rPr>
          <w:rStyle w:val="Refdenotaalpie"/>
        </w:rPr>
        <w:footnoteRef/>
      </w:r>
      <w:r>
        <w:t xml:space="preserve"> </w:t>
      </w:r>
      <w:r w:rsidRPr="005155DB">
        <w:t xml:space="preserve">El </w:t>
      </w:r>
      <w:r w:rsidRPr="005155DB">
        <w:rPr>
          <w:lang w:val="es-CL"/>
        </w:rPr>
        <w:t xml:space="preserve">Ejecutivo incorpora </w:t>
      </w:r>
      <w:r>
        <w:rPr>
          <w:lang w:val="es-CL"/>
        </w:rPr>
        <w:t>la</w:t>
      </w:r>
      <w:r w:rsidRPr="005155DB">
        <w:rPr>
          <w:lang w:val="es-CL"/>
        </w:rPr>
        <w:t xml:space="preserve"> propuesta, en el artículo 1° del proyecto de ley, a través de un numeral.</w:t>
      </w:r>
    </w:p>
  </w:footnote>
  <w:footnote w:id="8">
    <w:p w14:paraId="2D096953" w14:textId="799BBE72" w:rsidR="009E2EF2" w:rsidRPr="009E2EF2" w:rsidRDefault="009E2EF2" w:rsidP="009E2EF2">
      <w:pPr>
        <w:pStyle w:val="Textonotapie"/>
        <w:jc w:val="both"/>
        <w:rPr>
          <w:lang w:val="es-CL"/>
        </w:rPr>
      </w:pPr>
      <w:r>
        <w:rPr>
          <w:rStyle w:val="Refdenotaalpie"/>
        </w:rPr>
        <w:footnoteRef/>
      </w:r>
      <w:r>
        <w:t xml:space="preserve"> </w:t>
      </w:r>
      <w:r w:rsidR="00B76D08">
        <w:t>El texto sin</w:t>
      </w:r>
      <w:r>
        <w:rPr>
          <w:lang w:val="es-CL"/>
        </w:rPr>
        <w:t xml:space="preserve"> negrita, no ha sido modificad</w:t>
      </w:r>
      <w:r w:rsidR="00B76D08">
        <w:rPr>
          <w:lang w:val="es-CL"/>
        </w:rPr>
        <w:t>o</w:t>
      </w:r>
      <w:r>
        <w:rPr>
          <w:lang w:val="es-CL"/>
        </w:rPr>
        <w:t xml:space="preserve"> por la Comisión Mixta, </w:t>
      </w:r>
      <w:r w:rsidR="00B76D08">
        <w:rPr>
          <w:lang w:val="es-CL"/>
        </w:rPr>
        <w:t xml:space="preserve">únicamente </w:t>
      </w:r>
      <w:r>
        <w:rPr>
          <w:lang w:val="es-CL"/>
        </w:rPr>
        <w:t>cambi</w:t>
      </w:r>
      <w:r w:rsidR="00617DFD">
        <w:rPr>
          <w:lang w:val="es-CL"/>
        </w:rPr>
        <w:t>a su</w:t>
      </w:r>
      <w:r>
        <w:rPr>
          <w:lang w:val="es-CL"/>
        </w:rPr>
        <w:t xml:space="preserve"> ubicación.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B80E" w14:textId="3F837614" w:rsidR="00062931" w:rsidRDefault="003A69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69ABE69" w14:textId="77777777" w:rsidR="00062931" w:rsidRDefault="004B165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638" w14:textId="0470E8B7" w:rsidR="00062931" w:rsidRDefault="003A69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5C4B085E" w14:textId="665E343A" w:rsidR="00062931" w:rsidRDefault="00524688" w:rsidP="00524688">
    <w:pPr>
      <w:pStyle w:val="Encabezado"/>
      <w:ind w:left="-1134" w:right="360"/>
    </w:pPr>
    <w:r w:rsidRPr="005351D7">
      <w:rPr>
        <w:rFonts w:ascii="Arial" w:hAnsi="Arial" w:cs="Arial"/>
        <w:noProof/>
        <w:lang w:val="de-DE" w:eastAsia="de-DE"/>
      </w:rPr>
      <w:drawing>
        <wp:inline distT="0" distB="0" distL="0" distR="0" wp14:anchorId="47068A8F" wp14:editId="60FE7999">
          <wp:extent cx="1168400" cy="92579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B390" w14:textId="16469745" w:rsidR="00524688" w:rsidRDefault="00524688" w:rsidP="00524688">
    <w:pPr>
      <w:pStyle w:val="Encabezado"/>
      <w:ind w:left="-1134"/>
    </w:pPr>
    <w:r w:rsidRPr="005351D7">
      <w:rPr>
        <w:rFonts w:ascii="Arial" w:hAnsi="Arial" w:cs="Arial"/>
        <w:noProof/>
        <w:lang w:val="de-DE" w:eastAsia="de-DE"/>
      </w:rPr>
      <w:drawing>
        <wp:inline distT="0" distB="0" distL="0" distR="0" wp14:anchorId="2D25FF8B" wp14:editId="25C94A4B">
          <wp:extent cx="1168400" cy="925790"/>
          <wp:effectExtent l="0" t="0" r="0"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336B"/>
    <w:multiLevelType w:val="hybridMultilevel"/>
    <w:tmpl w:val="EB1066C0"/>
    <w:lvl w:ilvl="0" w:tplc="8B022E98">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 w15:restartNumberingAfterBreak="0">
    <w:nsid w:val="08DC20BB"/>
    <w:multiLevelType w:val="hybridMultilevel"/>
    <w:tmpl w:val="BEC88C6A"/>
    <w:lvl w:ilvl="0" w:tplc="8AF8B074">
      <w:start w:val="11"/>
      <w:numFmt w:val="bullet"/>
      <w:lvlText w:val="-"/>
      <w:lvlJc w:val="left"/>
      <w:pPr>
        <w:ind w:left="1374" w:hanging="360"/>
      </w:pPr>
      <w:rPr>
        <w:rFonts w:ascii="Arial" w:eastAsia="Times New Roman" w:hAnsi="Arial" w:cs="Arial" w:hint="default"/>
      </w:rPr>
    </w:lvl>
    <w:lvl w:ilvl="1" w:tplc="340A0003" w:tentative="1">
      <w:start w:val="1"/>
      <w:numFmt w:val="bullet"/>
      <w:lvlText w:val="o"/>
      <w:lvlJc w:val="left"/>
      <w:pPr>
        <w:ind w:left="2094" w:hanging="360"/>
      </w:pPr>
      <w:rPr>
        <w:rFonts w:ascii="Courier New" w:hAnsi="Courier New" w:cs="Courier New" w:hint="default"/>
      </w:rPr>
    </w:lvl>
    <w:lvl w:ilvl="2" w:tplc="340A0005" w:tentative="1">
      <w:start w:val="1"/>
      <w:numFmt w:val="bullet"/>
      <w:lvlText w:val=""/>
      <w:lvlJc w:val="left"/>
      <w:pPr>
        <w:ind w:left="2814" w:hanging="360"/>
      </w:pPr>
      <w:rPr>
        <w:rFonts w:ascii="Wingdings" w:hAnsi="Wingdings" w:hint="default"/>
      </w:rPr>
    </w:lvl>
    <w:lvl w:ilvl="3" w:tplc="340A0001" w:tentative="1">
      <w:start w:val="1"/>
      <w:numFmt w:val="bullet"/>
      <w:lvlText w:val=""/>
      <w:lvlJc w:val="left"/>
      <w:pPr>
        <w:ind w:left="3534" w:hanging="360"/>
      </w:pPr>
      <w:rPr>
        <w:rFonts w:ascii="Symbol" w:hAnsi="Symbol" w:hint="default"/>
      </w:rPr>
    </w:lvl>
    <w:lvl w:ilvl="4" w:tplc="340A0003" w:tentative="1">
      <w:start w:val="1"/>
      <w:numFmt w:val="bullet"/>
      <w:lvlText w:val="o"/>
      <w:lvlJc w:val="left"/>
      <w:pPr>
        <w:ind w:left="4254" w:hanging="360"/>
      </w:pPr>
      <w:rPr>
        <w:rFonts w:ascii="Courier New" w:hAnsi="Courier New" w:cs="Courier New" w:hint="default"/>
      </w:rPr>
    </w:lvl>
    <w:lvl w:ilvl="5" w:tplc="340A0005" w:tentative="1">
      <w:start w:val="1"/>
      <w:numFmt w:val="bullet"/>
      <w:lvlText w:val=""/>
      <w:lvlJc w:val="left"/>
      <w:pPr>
        <w:ind w:left="4974" w:hanging="360"/>
      </w:pPr>
      <w:rPr>
        <w:rFonts w:ascii="Wingdings" w:hAnsi="Wingdings" w:hint="default"/>
      </w:rPr>
    </w:lvl>
    <w:lvl w:ilvl="6" w:tplc="340A0001" w:tentative="1">
      <w:start w:val="1"/>
      <w:numFmt w:val="bullet"/>
      <w:lvlText w:val=""/>
      <w:lvlJc w:val="left"/>
      <w:pPr>
        <w:ind w:left="5694" w:hanging="360"/>
      </w:pPr>
      <w:rPr>
        <w:rFonts w:ascii="Symbol" w:hAnsi="Symbol" w:hint="default"/>
      </w:rPr>
    </w:lvl>
    <w:lvl w:ilvl="7" w:tplc="340A0003" w:tentative="1">
      <w:start w:val="1"/>
      <w:numFmt w:val="bullet"/>
      <w:lvlText w:val="o"/>
      <w:lvlJc w:val="left"/>
      <w:pPr>
        <w:ind w:left="6414" w:hanging="360"/>
      </w:pPr>
      <w:rPr>
        <w:rFonts w:ascii="Courier New" w:hAnsi="Courier New" w:cs="Courier New" w:hint="default"/>
      </w:rPr>
    </w:lvl>
    <w:lvl w:ilvl="8" w:tplc="340A0005" w:tentative="1">
      <w:start w:val="1"/>
      <w:numFmt w:val="bullet"/>
      <w:lvlText w:val=""/>
      <w:lvlJc w:val="left"/>
      <w:pPr>
        <w:ind w:left="7134" w:hanging="360"/>
      </w:pPr>
      <w:rPr>
        <w:rFonts w:ascii="Wingdings" w:hAnsi="Wingdings" w:hint="default"/>
      </w:rPr>
    </w:lvl>
  </w:abstractNum>
  <w:abstractNum w:abstractNumId="2" w15:restartNumberingAfterBreak="0">
    <w:nsid w:val="09610732"/>
    <w:multiLevelType w:val="hybridMultilevel"/>
    <w:tmpl w:val="9AF08F38"/>
    <w:lvl w:ilvl="0" w:tplc="6AE2EFFE">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3" w15:restartNumberingAfterBreak="0">
    <w:nsid w:val="0BAD2F4D"/>
    <w:multiLevelType w:val="hybridMultilevel"/>
    <w:tmpl w:val="C2C0E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7B696E"/>
    <w:multiLevelType w:val="hybridMultilevel"/>
    <w:tmpl w:val="8CC4B7BE"/>
    <w:lvl w:ilvl="0" w:tplc="1792A996">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5" w15:restartNumberingAfterBreak="0">
    <w:nsid w:val="16340AAA"/>
    <w:multiLevelType w:val="hybridMultilevel"/>
    <w:tmpl w:val="5D5C0668"/>
    <w:lvl w:ilvl="0" w:tplc="4162A488">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6" w15:restartNumberingAfterBreak="0">
    <w:nsid w:val="16BE222C"/>
    <w:multiLevelType w:val="hybridMultilevel"/>
    <w:tmpl w:val="FC8C450A"/>
    <w:lvl w:ilvl="0" w:tplc="6AACBC1C">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7" w15:restartNumberingAfterBreak="0">
    <w:nsid w:val="1951669D"/>
    <w:multiLevelType w:val="hybridMultilevel"/>
    <w:tmpl w:val="9D86A084"/>
    <w:lvl w:ilvl="0" w:tplc="BE0A4000">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8" w15:restartNumberingAfterBreak="0">
    <w:nsid w:val="19602F40"/>
    <w:multiLevelType w:val="hybridMultilevel"/>
    <w:tmpl w:val="75FCD214"/>
    <w:lvl w:ilvl="0" w:tplc="3996A452">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9" w15:restartNumberingAfterBreak="0">
    <w:nsid w:val="21957CAC"/>
    <w:multiLevelType w:val="hybridMultilevel"/>
    <w:tmpl w:val="7B8C1F1A"/>
    <w:lvl w:ilvl="0" w:tplc="3BA6AFFA">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0" w15:restartNumberingAfterBreak="0">
    <w:nsid w:val="30265343"/>
    <w:multiLevelType w:val="hybridMultilevel"/>
    <w:tmpl w:val="2BDC0EE0"/>
    <w:lvl w:ilvl="0" w:tplc="DB4A4D3A">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1" w15:restartNumberingAfterBreak="0">
    <w:nsid w:val="33D52383"/>
    <w:multiLevelType w:val="hybridMultilevel"/>
    <w:tmpl w:val="80A497E2"/>
    <w:lvl w:ilvl="0" w:tplc="C5F04368">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2" w15:restartNumberingAfterBreak="0">
    <w:nsid w:val="34C119C7"/>
    <w:multiLevelType w:val="hybridMultilevel"/>
    <w:tmpl w:val="62F49DC8"/>
    <w:lvl w:ilvl="0" w:tplc="C4DA6E64">
      <w:start w:val="2"/>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3" w15:restartNumberingAfterBreak="0">
    <w:nsid w:val="370F7B90"/>
    <w:multiLevelType w:val="hybridMultilevel"/>
    <w:tmpl w:val="77DA6538"/>
    <w:lvl w:ilvl="0" w:tplc="F098AD58">
      <w:start w:val="2"/>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4" w15:restartNumberingAfterBreak="0">
    <w:nsid w:val="40F00440"/>
    <w:multiLevelType w:val="singleLevel"/>
    <w:tmpl w:val="7DB868C8"/>
    <w:lvl w:ilvl="0">
      <w:numFmt w:val="bullet"/>
      <w:lvlText w:val="-"/>
      <w:lvlJc w:val="left"/>
      <w:pPr>
        <w:tabs>
          <w:tab w:val="num" w:pos="5889"/>
        </w:tabs>
        <w:ind w:left="5889" w:hanging="360"/>
      </w:pPr>
      <w:rPr>
        <w:rFonts w:ascii="Times New Roman" w:hAnsi="Times New Roman" w:hint="default"/>
      </w:rPr>
    </w:lvl>
  </w:abstractNum>
  <w:abstractNum w:abstractNumId="15" w15:restartNumberingAfterBreak="0">
    <w:nsid w:val="426F61DB"/>
    <w:multiLevelType w:val="hybridMultilevel"/>
    <w:tmpl w:val="3A9831DC"/>
    <w:lvl w:ilvl="0" w:tplc="F7CA8150">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6" w15:restartNumberingAfterBreak="0">
    <w:nsid w:val="44343DDE"/>
    <w:multiLevelType w:val="hybridMultilevel"/>
    <w:tmpl w:val="BE58BB9C"/>
    <w:lvl w:ilvl="0" w:tplc="C7D83078">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7" w15:restartNumberingAfterBreak="0">
    <w:nsid w:val="470A0EE6"/>
    <w:multiLevelType w:val="hybridMultilevel"/>
    <w:tmpl w:val="A7669108"/>
    <w:lvl w:ilvl="0" w:tplc="7D4AEBC0">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8" w15:restartNumberingAfterBreak="0">
    <w:nsid w:val="478C15C1"/>
    <w:multiLevelType w:val="hybridMultilevel"/>
    <w:tmpl w:val="4DBA3086"/>
    <w:lvl w:ilvl="0" w:tplc="41CEEAEE">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9" w15:restartNumberingAfterBreak="0">
    <w:nsid w:val="4C286F18"/>
    <w:multiLevelType w:val="hybridMultilevel"/>
    <w:tmpl w:val="B6FC8BF4"/>
    <w:lvl w:ilvl="0" w:tplc="09A2D4B4">
      <w:start w:val="2"/>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0" w15:restartNumberingAfterBreak="0">
    <w:nsid w:val="4F2D446D"/>
    <w:multiLevelType w:val="hybridMultilevel"/>
    <w:tmpl w:val="DD968348"/>
    <w:lvl w:ilvl="0" w:tplc="B6BCCBEE">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1" w15:restartNumberingAfterBreak="0">
    <w:nsid w:val="552C3D82"/>
    <w:multiLevelType w:val="hybridMultilevel"/>
    <w:tmpl w:val="6570D378"/>
    <w:lvl w:ilvl="0" w:tplc="ADB48428">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2" w15:restartNumberingAfterBreak="0">
    <w:nsid w:val="56C34222"/>
    <w:multiLevelType w:val="hybridMultilevel"/>
    <w:tmpl w:val="13FE7D08"/>
    <w:lvl w:ilvl="0" w:tplc="5E90316A">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3" w15:restartNumberingAfterBreak="0">
    <w:nsid w:val="5E110D19"/>
    <w:multiLevelType w:val="hybridMultilevel"/>
    <w:tmpl w:val="46CC6A70"/>
    <w:lvl w:ilvl="0" w:tplc="33327606">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4" w15:restartNumberingAfterBreak="0">
    <w:nsid w:val="607A0308"/>
    <w:multiLevelType w:val="hybridMultilevel"/>
    <w:tmpl w:val="D7128902"/>
    <w:lvl w:ilvl="0" w:tplc="CD18C53A">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5" w15:restartNumberingAfterBreak="0">
    <w:nsid w:val="60C826D8"/>
    <w:multiLevelType w:val="hybridMultilevel"/>
    <w:tmpl w:val="CB286220"/>
    <w:lvl w:ilvl="0" w:tplc="464054CE">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6" w15:restartNumberingAfterBreak="0">
    <w:nsid w:val="6DDE1F5F"/>
    <w:multiLevelType w:val="hybridMultilevel"/>
    <w:tmpl w:val="39F61E5E"/>
    <w:lvl w:ilvl="0" w:tplc="B7224C7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E5C2C"/>
    <w:multiLevelType w:val="hybridMultilevel"/>
    <w:tmpl w:val="EEB6679E"/>
    <w:lvl w:ilvl="0" w:tplc="8D486B76">
      <w:start w:val="1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38872EE"/>
    <w:multiLevelType w:val="hybridMultilevel"/>
    <w:tmpl w:val="B45A8512"/>
    <w:lvl w:ilvl="0" w:tplc="8918D8CC">
      <w:start w:val="2"/>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9" w15:restartNumberingAfterBreak="0">
    <w:nsid w:val="79AB5576"/>
    <w:multiLevelType w:val="hybridMultilevel"/>
    <w:tmpl w:val="60FACBC4"/>
    <w:lvl w:ilvl="0" w:tplc="BDBA372E">
      <w:numFmt w:val="bullet"/>
      <w:lvlText w:val="-"/>
      <w:lvlJc w:val="left"/>
      <w:pPr>
        <w:ind w:left="3200" w:hanging="360"/>
      </w:pPr>
      <w:rPr>
        <w:rFonts w:ascii="Arial" w:eastAsia="Times New Roman"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30" w15:restartNumberingAfterBreak="0">
    <w:nsid w:val="7F356DF7"/>
    <w:multiLevelType w:val="hybridMultilevel"/>
    <w:tmpl w:val="242C0F3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27"/>
  </w:num>
  <w:num w:numId="3">
    <w:abstractNumId w:val="3"/>
  </w:num>
  <w:num w:numId="4">
    <w:abstractNumId w:val="1"/>
  </w:num>
  <w:num w:numId="5">
    <w:abstractNumId w:val="2"/>
  </w:num>
  <w:num w:numId="6">
    <w:abstractNumId w:val="17"/>
  </w:num>
  <w:num w:numId="7">
    <w:abstractNumId w:val="26"/>
  </w:num>
  <w:num w:numId="8">
    <w:abstractNumId w:val="29"/>
  </w:num>
  <w:num w:numId="9">
    <w:abstractNumId w:val="16"/>
  </w:num>
  <w:num w:numId="10">
    <w:abstractNumId w:val="18"/>
  </w:num>
  <w:num w:numId="11">
    <w:abstractNumId w:val="21"/>
  </w:num>
  <w:num w:numId="12">
    <w:abstractNumId w:val="23"/>
  </w:num>
  <w:num w:numId="13">
    <w:abstractNumId w:val="4"/>
  </w:num>
  <w:num w:numId="14">
    <w:abstractNumId w:val="9"/>
  </w:num>
  <w:num w:numId="15">
    <w:abstractNumId w:val="20"/>
  </w:num>
  <w:num w:numId="16">
    <w:abstractNumId w:val="0"/>
  </w:num>
  <w:num w:numId="17">
    <w:abstractNumId w:val="7"/>
  </w:num>
  <w:num w:numId="18">
    <w:abstractNumId w:val="5"/>
  </w:num>
  <w:num w:numId="19">
    <w:abstractNumId w:val="8"/>
  </w:num>
  <w:num w:numId="20">
    <w:abstractNumId w:val="25"/>
  </w:num>
  <w:num w:numId="21">
    <w:abstractNumId w:val="22"/>
  </w:num>
  <w:num w:numId="22">
    <w:abstractNumId w:val="24"/>
  </w:num>
  <w:num w:numId="23">
    <w:abstractNumId w:val="6"/>
  </w:num>
  <w:num w:numId="24">
    <w:abstractNumId w:val="11"/>
  </w:num>
  <w:num w:numId="25">
    <w:abstractNumId w:val="15"/>
  </w:num>
  <w:num w:numId="26">
    <w:abstractNumId w:val="30"/>
  </w:num>
  <w:num w:numId="27">
    <w:abstractNumId w:val="19"/>
  </w:num>
  <w:num w:numId="28">
    <w:abstractNumId w:val="13"/>
  </w:num>
  <w:num w:numId="29">
    <w:abstractNumId w:val="28"/>
  </w:num>
  <w:num w:numId="30">
    <w:abstractNumId w:val="1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35"/>
    <w:rsid w:val="0001371A"/>
    <w:rsid w:val="0001560F"/>
    <w:rsid w:val="0006775A"/>
    <w:rsid w:val="000D64BA"/>
    <w:rsid w:val="00103414"/>
    <w:rsid w:val="001476C0"/>
    <w:rsid w:val="00167E1B"/>
    <w:rsid w:val="00174D04"/>
    <w:rsid w:val="00177E93"/>
    <w:rsid w:val="00182010"/>
    <w:rsid w:val="00193A1B"/>
    <w:rsid w:val="001B1F35"/>
    <w:rsid w:val="001C37B3"/>
    <w:rsid w:val="00224ABC"/>
    <w:rsid w:val="0025659D"/>
    <w:rsid w:val="002C2155"/>
    <w:rsid w:val="00344502"/>
    <w:rsid w:val="003452D4"/>
    <w:rsid w:val="00355B9C"/>
    <w:rsid w:val="00366F14"/>
    <w:rsid w:val="003A69C6"/>
    <w:rsid w:val="003F4599"/>
    <w:rsid w:val="00401E67"/>
    <w:rsid w:val="0046438C"/>
    <w:rsid w:val="004B1659"/>
    <w:rsid w:val="005155DB"/>
    <w:rsid w:val="00524688"/>
    <w:rsid w:val="00546B09"/>
    <w:rsid w:val="00566885"/>
    <w:rsid w:val="005B4004"/>
    <w:rsid w:val="005C3732"/>
    <w:rsid w:val="005D640E"/>
    <w:rsid w:val="00600900"/>
    <w:rsid w:val="00617DFD"/>
    <w:rsid w:val="00686F75"/>
    <w:rsid w:val="006A1C0F"/>
    <w:rsid w:val="007457D2"/>
    <w:rsid w:val="007740B0"/>
    <w:rsid w:val="00793AA7"/>
    <w:rsid w:val="007A502D"/>
    <w:rsid w:val="007C67F5"/>
    <w:rsid w:val="007D07E1"/>
    <w:rsid w:val="007D4680"/>
    <w:rsid w:val="007F474C"/>
    <w:rsid w:val="00833F91"/>
    <w:rsid w:val="00841798"/>
    <w:rsid w:val="008C5995"/>
    <w:rsid w:val="008C6A50"/>
    <w:rsid w:val="008C71E4"/>
    <w:rsid w:val="00942F1E"/>
    <w:rsid w:val="00955C2B"/>
    <w:rsid w:val="00956DF6"/>
    <w:rsid w:val="00957E3A"/>
    <w:rsid w:val="0096296C"/>
    <w:rsid w:val="00975D12"/>
    <w:rsid w:val="00980CAB"/>
    <w:rsid w:val="00996D81"/>
    <w:rsid w:val="009E2EF2"/>
    <w:rsid w:val="00A041C9"/>
    <w:rsid w:val="00A15684"/>
    <w:rsid w:val="00A15C99"/>
    <w:rsid w:val="00A268D2"/>
    <w:rsid w:val="00A741DE"/>
    <w:rsid w:val="00AC3271"/>
    <w:rsid w:val="00AD0B81"/>
    <w:rsid w:val="00AE0A5C"/>
    <w:rsid w:val="00AE57B5"/>
    <w:rsid w:val="00AE5F25"/>
    <w:rsid w:val="00B17733"/>
    <w:rsid w:val="00B5736E"/>
    <w:rsid w:val="00B659E1"/>
    <w:rsid w:val="00B709E9"/>
    <w:rsid w:val="00B76D08"/>
    <w:rsid w:val="00B91192"/>
    <w:rsid w:val="00BB46C6"/>
    <w:rsid w:val="00BB6576"/>
    <w:rsid w:val="00BC34ED"/>
    <w:rsid w:val="00BC4957"/>
    <w:rsid w:val="00BF3046"/>
    <w:rsid w:val="00C02093"/>
    <w:rsid w:val="00C13E04"/>
    <w:rsid w:val="00CC483C"/>
    <w:rsid w:val="00CE3862"/>
    <w:rsid w:val="00D127B8"/>
    <w:rsid w:val="00D80A56"/>
    <w:rsid w:val="00DB2C46"/>
    <w:rsid w:val="00DC168A"/>
    <w:rsid w:val="00DD551D"/>
    <w:rsid w:val="00E0780B"/>
    <w:rsid w:val="00E9626B"/>
    <w:rsid w:val="00EF5557"/>
    <w:rsid w:val="00EF717C"/>
    <w:rsid w:val="00F54019"/>
    <w:rsid w:val="00F564F1"/>
    <w:rsid w:val="00FA53B8"/>
    <w:rsid w:val="00FB3C90"/>
    <w:rsid w:val="00FB5D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8989"/>
  <w15:chartTrackingRefBased/>
  <w15:docId w15:val="{0851E319-E604-4821-9D2E-0995CC44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35"/>
    <w:pPr>
      <w:spacing w:after="0" w:line="240" w:lineRule="auto"/>
    </w:pPr>
    <w:rPr>
      <w:rFonts w:ascii="Times New Roman" w:eastAsia="Times New Roman" w:hAnsi="Times New Roman" w:cs="Times New Roman"/>
      <w:sz w:val="20"/>
      <w:szCs w:val="20"/>
      <w:lang w:val="es-ES"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1B1F35"/>
    <w:pPr>
      <w:jc w:val="both"/>
    </w:pPr>
    <w:rPr>
      <w:rFonts w:ascii="Arial" w:hAnsi="Arial"/>
      <w:sz w:val="28"/>
      <w:lang w:val="es-ES_tradnl"/>
    </w:rPr>
  </w:style>
  <w:style w:type="character" w:customStyle="1" w:styleId="TextoindependienteCar">
    <w:name w:val="Texto independiente Car"/>
    <w:basedOn w:val="Fuentedeprrafopredeter"/>
    <w:link w:val="Textoindependiente"/>
    <w:semiHidden/>
    <w:rsid w:val="001B1F35"/>
    <w:rPr>
      <w:rFonts w:ascii="Arial" w:eastAsia="Times New Roman" w:hAnsi="Arial" w:cs="Times New Roman"/>
      <w:sz w:val="28"/>
      <w:szCs w:val="20"/>
      <w:lang w:val="es-ES_tradnl" w:eastAsia="es-CL"/>
    </w:rPr>
  </w:style>
  <w:style w:type="paragraph" w:styleId="Encabezado">
    <w:name w:val="header"/>
    <w:basedOn w:val="Normal"/>
    <w:link w:val="EncabezadoCar"/>
    <w:semiHidden/>
    <w:rsid w:val="001B1F35"/>
    <w:pPr>
      <w:tabs>
        <w:tab w:val="center" w:pos="4252"/>
        <w:tab w:val="right" w:pos="8504"/>
      </w:tabs>
    </w:pPr>
  </w:style>
  <w:style w:type="character" w:customStyle="1" w:styleId="EncabezadoCar">
    <w:name w:val="Encabezado Car"/>
    <w:basedOn w:val="Fuentedeprrafopredeter"/>
    <w:link w:val="Encabezado"/>
    <w:semiHidden/>
    <w:rsid w:val="001B1F35"/>
    <w:rPr>
      <w:rFonts w:ascii="Times New Roman" w:eastAsia="Times New Roman" w:hAnsi="Times New Roman" w:cs="Times New Roman"/>
      <w:sz w:val="20"/>
      <w:szCs w:val="20"/>
      <w:lang w:val="es-ES" w:eastAsia="es-CL"/>
    </w:rPr>
  </w:style>
  <w:style w:type="character" w:styleId="Nmerodepgina">
    <w:name w:val="page number"/>
    <w:basedOn w:val="Fuentedeprrafopredeter"/>
    <w:semiHidden/>
    <w:rsid w:val="001B1F35"/>
  </w:style>
  <w:style w:type="paragraph" w:styleId="Textonotapie">
    <w:name w:val="footnote text"/>
    <w:basedOn w:val="Normal"/>
    <w:link w:val="TextonotapieCar"/>
    <w:uiPriority w:val="99"/>
    <w:semiHidden/>
    <w:unhideWhenUsed/>
    <w:rsid w:val="001B1F35"/>
  </w:style>
  <w:style w:type="character" w:customStyle="1" w:styleId="TextonotapieCar">
    <w:name w:val="Texto nota pie Car"/>
    <w:basedOn w:val="Fuentedeprrafopredeter"/>
    <w:link w:val="Textonotapie"/>
    <w:uiPriority w:val="99"/>
    <w:semiHidden/>
    <w:rsid w:val="001B1F35"/>
    <w:rPr>
      <w:rFonts w:ascii="Times New Roman" w:eastAsia="Times New Roman" w:hAnsi="Times New Roman" w:cs="Times New Roman"/>
      <w:sz w:val="20"/>
      <w:szCs w:val="20"/>
      <w:lang w:val="es-ES" w:eastAsia="es-CL"/>
    </w:rPr>
  </w:style>
  <w:style w:type="character" w:styleId="Refdenotaalpie">
    <w:name w:val="footnote reference"/>
    <w:basedOn w:val="Fuentedeprrafopredeter"/>
    <w:uiPriority w:val="99"/>
    <w:semiHidden/>
    <w:unhideWhenUsed/>
    <w:rsid w:val="001B1F35"/>
    <w:rPr>
      <w:vertAlign w:val="superscript"/>
    </w:rPr>
  </w:style>
  <w:style w:type="character" w:customStyle="1" w:styleId="Cuerpodeltexto2">
    <w:name w:val="Cuerpo del texto (2)_"/>
    <w:basedOn w:val="Fuentedeprrafopredeter"/>
    <w:link w:val="Cuerpodeltexto20"/>
    <w:rsid w:val="00524688"/>
    <w:rPr>
      <w:rFonts w:ascii="Arial" w:eastAsia="Arial" w:hAnsi="Arial" w:cs="Arial"/>
      <w:shd w:val="clear" w:color="auto" w:fill="FFFFFF"/>
    </w:rPr>
  </w:style>
  <w:style w:type="character" w:customStyle="1" w:styleId="Cuerpodeltexto3">
    <w:name w:val="Cuerpo del texto (3)_"/>
    <w:basedOn w:val="Fuentedeprrafopredeter"/>
    <w:link w:val="Cuerpodeltexto30"/>
    <w:rsid w:val="00524688"/>
    <w:rPr>
      <w:rFonts w:ascii="Arial" w:eastAsia="Arial" w:hAnsi="Arial" w:cs="Arial"/>
      <w:b/>
      <w:bCs/>
      <w:shd w:val="clear" w:color="auto" w:fill="FFFFFF"/>
    </w:rPr>
  </w:style>
  <w:style w:type="paragraph" w:customStyle="1" w:styleId="Cuerpodeltexto20">
    <w:name w:val="Cuerpo del texto (2)"/>
    <w:basedOn w:val="Normal"/>
    <w:link w:val="Cuerpodeltexto2"/>
    <w:rsid w:val="00524688"/>
    <w:pPr>
      <w:widowControl w:val="0"/>
      <w:shd w:val="clear" w:color="auto" w:fill="FFFFFF"/>
      <w:spacing w:after="640" w:line="268" w:lineRule="exact"/>
      <w:ind w:firstLine="2880"/>
      <w:jc w:val="both"/>
    </w:pPr>
    <w:rPr>
      <w:rFonts w:ascii="Arial" w:eastAsia="Arial" w:hAnsi="Arial" w:cs="Arial"/>
      <w:sz w:val="22"/>
      <w:szCs w:val="22"/>
      <w:lang w:val="es-CL" w:eastAsia="en-US"/>
    </w:rPr>
  </w:style>
  <w:style w:type="paragraph" w:customStyle="1" w:styleId="Cuerpodeltexto30">
    <w:name w:val="Cuerpo del texto (3)"/>
    <w:basedOn w:val="Normal"/>
    <w:link w:val="Cuerpodeltexto3"/>
    <w:rsid w:val="00524688"/>
    <w:pPr>
      <w:widowControl w:val="0"/>
      <w:shd w:val="clear" w:color="auto" w:fill="FFFFFF"/>
      <w:spacing w:before="1560" w:line="298" w:lineRule="exact"/>
    </w:pPr>
    <w:rPr>
      <w:rFonts w:ascii="Arial" w:eastAsia="Arial" w:hAnsi="Arial" w:cs="Arial"/>
      <w:b/>
      <w:bCs/>
      <w:sz w:val="22"/>
      <w:szCs w:val="22"/>
      <w:lang w:val="es-CL" w:eastAsia="en-US"/>
    </w:rPr>
  </w:style>
  <w:style w:type="paragraph" w:styleId="Piedepgina">
    <w:name w:val="footer"/>
    <w:basedOn w:val="Normal"/>
    <w:link w:val="PiedepginaCar"/>
    <w:uiPriority w:val="99"/>
    <w:unhideWhenUsed/>
    <w:rsid w:val="00524688"/>
    <w:pPr>
      <w:tabs>
        <w:tab w:val="center" w:pos="4419"/>
        <w:tab w:val="right" w:pos="8838"/>
      </w:tabs>
    </w:pPr>
  </w:style>
  <w:style w:type="character" w:customStyle="1" w:styleId="PiedepginaCar">
    <w:name w:val="Pie de página Car"/>
    <w:basedOn w:val="Fuentedeprrafopredeter"/>
    <w:link w:val="Piedepgina"/>
    <w:uiPriority w:val="99"/>
    <w:rsid w:val="00524688"/>
    <w:rPr>
      <w:rFonts w:ascii="Times New Roman" w:eastAsia="Times New Roman" w:hAnsi="Times New Roman" w:cs="Times New Roman"/>
      <w:sz w:val="20"/>
      <w:szCs w:val="20"/>
      <w:lang w:val="es-ES" w:eastAsia="es-CL"/>
    </w:rPr>
  </w:style>
  <w:style w:type="paragraph" w:styleId="Textocomentario">
    <w:name w:val="annotation text"/>
    <w:basedOn w:val="Normal"/>
    <w:link w:val="TextocomentarioCar"/>
    <w:uiPriority w:val="99"/>
    <w:unhideWhenUsed/>
    <w:rsid w:val="007457D2"/>
    <w:pPr>
      <w:spacing w:after="160"/>
    </w:pPr>
    <w:rPr>
      <w:rFonts w:asciiTheme="minorHAnsi" w:eastAsiaTheme="minorHAnsi" w:hAnsiTheme="minorHAnsi" w:cstheme="minorBidi"/>
      <w:lang w:val="es-CL" w:eastAsia="en-US"/>
    </w:rPr>
  </w:style>
  <w:style w:type="character" w:customStyle="1" w:styleId="TextocomentarioCar">
    <w:name w:val="Texto comentario Car"/>
    <w:basedOn w:val="Fuentedeprrafopredeter"/>
    <w:link w:val="Textocomentario"/>
    <w:uiPriority w:val="99"/>
    <w:rsid w:val="007457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16513-F79C-4EA7-88EB-E5A0CE73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52</Pages>
  <Words>17500</Words>
  <Characters>96254</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JCAMARA</dc:creator>
  <cp:keywords/>
  <dc:description/>
  <cp:lastModifiedBy>Evelyn</cp:lastModifiedBy>
  <cp:revision>13</cp:revision>
  <dcterms:created xsi:type="dcterms:W3CDTF">2021-06-15T01:17:00Z</dcterms:created>
  <dcterms:modified xsi:type="dcterms:W3CDTF">2021-06-15T03:38:00Z</dcterms:modified>
</cp:coreProperties>
</file>