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422" w:rsidRDefault="00C90422" w:rsidP="00AA1F6F">
      <w:pPr>
        <w:spacing w:after="0" w:line="300" w:lineRule="atLeast"/>
        <w:jc w:val="center"/>
        <w:textAlignment w:val="baseline"/>
        <w:outlineLvl w:val="1"/>
        <w:rPr>
          <w:rFonts w:ascii="Georgia" w:hAnsi="Georgia" w:cs="Georgia"/>
          <w:b/>
          <w:bCs/>
          <w:color w:val="08315A"/>
          <w:sz w:val="29"/>
          <w:szCs w:val="29"/>
          <w:u w:val="single"/>
          <w:lang w:eastAsia="es-ES"/>
        </w:rPr>
      </w:pPr>
      <w:r w:rsidRPr="00455F14">
        <w:rPr>
          <w:rFonts w:ascii="Georgia" w:hAnsi="Georgia" w:cs="Georgia"/>
          <w:b/>
          <w:bCs/>
          <w:color w:val="08315A"/>
          <w:sz w:val="29"/>
          <w:szCs w:val="29"/>
          <w:u w:val="single"/>
          <w:lang w:eastAsia="es-ES"/>
        </w:rPr>
        <w:t>Comisión de Ética y Transparencia</w:t>
      </w:r>
    </w:p>
    <w:p w:rsidR="00C90422" w:rsidRDefault="00C90422" w:rsidP="00AA1F6F">
      <w:pPr>
        <w:spacing w:after="0" w:line="300" w:lineRule="atLeast"/>
        <w:jc w:val="center"/>
        <w:textAlignment w:val="baseline"/>
        <w:outlineLvl w:val="1"/>
        <w:rPr>
          <w:rFonts w:ascii="Georgia" w:hAnsi="Georgia" w:cs="Georgia"/>
          <w:color w:val="08315A"/>
          <w:sz w:val="24"/>
          <w:szCs w:val="24"/>
          <w:lang w:eastAsia="es-ES"/>
        </w:rPr>
      </w:pPr>
      <w:r>
        <w:rPr>
          <w:rFonts w:ascii="Georgia" w:hAnsi="Georgia" w:cs="Georgia"/>
          <w:color w:val="08315A"/>
          <w:sz w:val="24"/>
          <w:szCs w:val="24"/>
          <w:lang w:eastAsia="es-ES"/>
        </w:rPr>
        <w:t xml:space="preserve">Sugerencias de indicaciones </w:t>
      </w:r>
    </w:p>
    <w:p w:rsidR="00C90422" w:rsidRPr="00AA1F6F" w:rsidRDefault="00C90422" w:rsidP="00AA1F6F">
      <w:pPr>
        <w:spacing w:after="150" w:line="300" w:lineRule="atLeast"/>
        <w:jc w:val="center"/>
        <w:textAlignment w:val="baseline"/>
        <w:outlineLvl w:val="1"/>
        <w:rPr>
          <w:rFonts w:ascii="Georgia" w:hAnsi="Georgia" w:cs="Georgia"/>
          <w:color w:val="08315A"/>
          <w:sz w:val="24"/>
          <w:szCs w:val="24"/>
          <w:lang w:eastAsia="es-ES"/>
        </w:rPr>
      </w:pPr>
    </w:p>
    <w:p w:rsidR="00C90422" w:rsidRDefault="00C90422" w:rsidP="00641E20">
      <w:pPr>
        <w:jc w:val="both"/>
        <w:rPr>
          <w:lang w:eastAsia="es-ES"/>
        </w:rPr>
      </w:pPr>
      <w:r>
        <w:rPr>
          <w:lang w:eastAsia="es-ES"/>
        </w:rPr>
        <w:t xml:space="preserve">En el contexto de la tramitación del </w:t>
      </w:r>
      <w:r w:rsidRPr="00CC1150">
        <w:rPr>
          <w:lang w:eastAsia="es-ES"/>
        </w:rPr>
        <w:t>proyecto que “Modifica el Reglamento de la Cámara de Diputados para sancionar las ausencias e inasistencias de sus miembros a las sesiones de comisiones, en las condiciones que</w:t>
      </w:r>
      <w:r>
        <w:rPr>
          <w:lang w:eastAsia="es-ES"/>
        </w:rPr>
        <w:t xml:space="preserve"> indica” (boletín N° 13.995-07), se consultó la opinión de la Comisión de Ética y Transparencia, ocasión en que se le solicitó la entrega de sugerencias de indicaciones al proyecto. </w:t>
      </w:r>
    </w:p>
    <w:p w:rsidR="00C90422" w:rsidRDefault="00C90422" w:rsidP="00641E20">
      <w:pPr>
        <w:jc w:val="both"/>
        <w:rPr>
          <w:lang w:eastAsia="es-ES"/>
        </w:rPr>
      </w:pPr>
      <w:r>
        <w:rPr>
          <w:lang w:eastAsia="es-ES"/>
        </w:rPr>
        <w:t xml:space="preserve">En función de lo expuesto ese día, las indicaciones sugeridas al proyecto son las siguientes: </w:t>
      </w:r>
    </w:p>
    <w:p w:rsidR="00C90422" w:rsidRDefault="00C90422" w:rsidP="00652C2A">
      <w:pPr>
        <w:pStyle w:val="ListParagraph"/>
        <w:numPr>
          <w:ilvl w:val="0"/>
          <w:numId w:val="11"/>
        </w:numPr>
        <w:jc w:val="both"/>
        <w:rPr>
          <w:sz w:val="23"/>
          <w:szCs w:val="23"/>
        </w:rPr>
      </w:pPr>
      <w:r>
        <w:rPr>
          <w:lang w:eastAsia="es-ES"/>
        </w:rPr>
        <w:t xml:space="preserve">Para </w:t>
      </w:r>
      <w:r w:rsidRPr="00652C2A">
        <w:rPr>
          <w:sz w:val="23"/>
          <w:szCs w:val="23"/>
        </w:rPr>
        <w:t xml:space="preserve">agregar el siguiente inciso tercero nuevo al artículo 78, pasando el actual a ser cuarto y así sucesivamente: </w:t>
      </w:r>
    </w:p>
    <w:p w:rsidR="00C90422" w:rsidRPr="00652C2A" w:rsidRDefault="00C90422" w:rsidP="00652C2A">
      <w:pPr>
        <w:pStyle w:val="ListParagraph"/>
        <w:jc w:val="both"/>
        <w:rPr>
          <w:sz w:val="23"/>
          <w:szCs w:val="23"/>
        </w:rPr>
      </w:pPr>
    </w:p>
    <w:p w:rsidR="00C90422" w:rsidRDefault="00C90422" w:rsidP="00652C2A">
      <w:pPr>
        <w:pStyle w:val="ListParagraph"/>
        <w:jc w:val="both"/>
        <w:rPr>
          <w:sz w:val="23"/>
          <w:szCs w:val="23"/>
        </w:rPr>
      </w:pPr>
      <w:r w:rsidRPr="00A3671A">
        <w:rPr>
          <w:sz w:val="23"/>
          <w:szCs w:val="23"/>
        </w:rPr>
        <w:t xml:space="preserve">“De igual forma, si al término de la legislatura, el diputado que fuere miembro de una comisión permanente no tuviere un porcentaje de asistencia a la misma igual o superior al 70 por ciento del total de las citaciones realizadas, </w:t>
      </w:r>
      <w:r w:rsidRPr="00652C2A">
        <w:t>será sancionado por la Comisión de Ética y Transparencia, cuya multa se descontará de la dieta parlamentaria correspondiente al mes de abril</w:t>
      </w:r>
      <w:r w:rsidRPr="00652C2A">
        <w:rPr>
          <w:sz w:val="23"/>
          <w:szCs w:val="23"/>
        </w:rPr>
        <w:t xml:space="preserve">. </w:t>
      </w:r>
      <w:r w:rsidRPr="00A3671A">
        <w:rPr>
          <w:sz w:val="23"/>
          <w:szCs w:val="23"/>
        </w:rPr>
        <w:t>Tratándose de la última legislatura del periodo legislativo, el cálculo de la asistencia considerará al lapso de tiempo que abarca desde el 11 de marzo al 31 de diciembre del año respectivo, y el descuento se practicará en la dieta correspondiente al mes de febrero.”</w:t>
      </w:r>
    </w:p>
    <w:p w:rsidR="00C90422" w:rsidRDefault="00C90422" w:rsidP="00652C2A">
      <w:pPr>
        <w:pStyle w:val="ListParagraph"/>
        <w:jc w:val="both"/>
        <w:rPr>
          <w:sz w:val="23"/>
          <w:szCs w:val="23"/>
        </w:rPr>
      </w:pPr>
    </w:p>
    <w:p w:rsidR="00C90422" w:rsidRDefault="00C90422" w:rsidP="00AC2C95">
      <w:pPr>
        <w:pStyle w:val="ListParagraph"/>
        <w:numPr>
          <w:ilvl w:val="0"/>
          <w:numId w:val="11"/>
        </w:numPr>
        <w:jc w:val="both"/>
        <w:rPr>
          <w:lang w:eastAsia="es-ES"/>
        </w:rPr>
      </w:pPr>
      <w:r>
        <w:t>Para modificar el artículo 348 en los siguientes términos:</w:t>
      </w:r>
    </w:p>
    <w:p w:rsidR="00C90422" w:rsidRDefault="00C90422" w:rsidP="006E3443">
      <w:pPr>
        <w:pStyle w:val="ListParagraph"/>
        <w:jc w:val="both"/>
        <w:rPr>
          <w:lang w:eastAsia="es-ES"/>
        </w:rPr>
      </w:pPr>
    </w:p>
    <w:p w:rsidR="00C90422" w:rsidRDefault="00C90422" w:rsidP="006E3443">
      <w:pPr>
        <w:pStyle w:val="ListParagraph"/>
        <w:numPr>
          <w:ilvl w:val="0"/>
          <w:numId w:val="18"/>
        </w:numPr>
        <w:jc w:val="both"/>
        <w:rPr>
          <w:lang w:eastAsia="es-ES"/>
        </w:rPr>
      </w:pPr>
      <w:r>
        <w:rPr>
          <w:lang w:eastAsia="es-ES"/>
        </w:rPr>
        <w:t>Reemplazar la frase "hasta el 2 por ciento" por "hasta el 5 por ciento";</w:t>
      </w:r>
    </w:p>
    <w:p w:rsidR="00C90422" w:rsidRDefault="00C90422" w:rsidP="006E3443">
      <w:pPr>
        <w:pStyle w:val="ListParagraph"/>
        <w:numPr>
          <w:ilvl w:val="0"/>
          <w:numId w:val="18"/>
        </w:numPr>
        <w:jc w:val="both"/>
        <w:rPr>
          <w:lang w:eastAsia="es-ES"/>
        </w:rPr>
      </w:pPr>
      <w:r>
        <w:rPr>
          <w:lang w:eastAsia="es-ES"/>
        </w:rPr>
        <w:t>Reempazar la frase "más del 2 por ciento y hasta el 5 por ciento" por "más del 5 por ciento y hasta el 15 por ciento"; y</w:t>
      </w:r>
    </w:p>
    <w:p w:rsidR="00C90422" w:rsidRPr="006E3443" w:rsidRDefault="00C90422" w:rsidP="006E3443">
      <w:pPr>
        <w:pStyle w:val="ListParagraph"/>
        <w:numPr>
          <w:ilvl w:val="0"/>
          <w:numId w:val="18"/>
        </w:numPr>
        <w:jc w:val="both"/>
        <w:rPr>
          <w:lang w:eastAsia="es-ES"/>
        </w:rPr>
      </w:pPr>
      <w:r>
        <w:rPr>
          <w:lang w:eastAsia="es-ES"/>
        </w:rPr>
        <w:t xml:space="preserve">Reemplazar la frase "superior al 5 por ciento y hasta el 15 por ciento" por "superior al 15 por ciento y hasta el 30 por ciento". </w:t>
      </w:r>
    </w:p>
    <w:p w:rsidR="00C90422" w:rsidRPr="006E3443" w:rsidRDefault="00C90422" w:rsidP="006E3443">
      <w:pPr>
        <w:jc w:val="both"/>
      </w:pPr>
      <w:r w:rsidRPr="006E3443">
        <w:t>Asímismo, tal y como se planteó durante la sesión del día 31 de mayo, la Comisión de Ética sugiere la siguientes adecuaciones al articulado del Reglamento que rige el actuar de la Comisión:</w:t>
      </w:r>
    </w:p>
    <w:p w:rsidR="00C90422" w:rsidRDefault="00C90422" w:rsidP="00430723">
      <w:pPr>
        <w:pStyle w:val="ListParagraph"/>
        <w:numPr>
          <w:ilvl w:val="0"/>
          <w:numId w:val="11"/>
        </w:numPr>
        <w:jc w:val="both"/>
      </w:pPr>
      <w:r w:rsidRPr="006E3443">
        <w:t xml:space="preserve">Para modificar el artículo 339 </w:t>
      </w:r>
      <w:r>
        <w:t>en los siguientes términos:</w:t>
      </w:r>
    </w:p>
    <w:p w:rsidR="00C90422" w:rsidRDefault="00C90422" w:rsidP="009310DE">
      <w:pPr>
        <w:pStyle w:val="ListParagraph"/>
        <w:jc w:val="both"/>
      </w:pPr>
    </w:p>
    <w:p w:rsidR="00C90422" w:rsidRDefault="00C90422" w:rsidP="006E3443">
      <w:pPr>
        <w:pStyle w:val="ListParagraph"/>
        <w:numPr>
          <w:ilvl w:val="0"/>
          <w:numId w:val="26"/>
        </w:numPr>
        <w:ind w:left="1418"/>
        <w:jc w:val="both"/>
      </w:pPr>
      <w:r>
        <w:t>R</w:t>
      </w:r>
      <w:r w:rsidRPr="006E3443">
        <w:t>eemplaza</w:t>
      </w:r>
      <w:r>
        <w:t>r en su inciso primero</w:t>
      </w:r>
      <w:r w:rsidRPr="006E3443">
        <w:t xml:space="preserve"> la palabra "nueve" por "trece"</w:t>
      </w:r>
      <w:r>
        <w:t>;</w:t>
      </w:r>
    </w:p>
    <w:p w:rsidR="00C90422" w:rsidRDefault="00C90422" w:rsidP="006E3443">
      <w:pPr>
        <w:pStyle w:val="ListParagraph"/>
        <w:numPr>
          <w:ilvl w:val="0"/>
          <w:numId w:val="26"/>
        </w:numPr>
        <w:ind w:left="1418"/>
        <w:jc w:val="both"/>
      </w:pPr>
      <w:r>
        <w:t>Eliminar en el inciso primero la frase "</w:t>
      </w:r>
      <w:r w:rsidRPr="006E3443">
        <w:t>Los miembros sólo podrán reemplazarse con este mismo procedimiento</w:t>
      </w:r>
      <w:r>
        <w:t>"; y</w:t>
      </w:r>
    </w:p>
    <w:p w:rsidR="00C90422" w:rsidRDefault="00C90422" w:rsidP="006E3443">
      <w:pPr>
        <w:pStyle w:val="ListParagraph"/>
        <w:numPr>
          <w:ilvl w:val="0"/>
          <w:numId w:val="26"/>
        </w:numPr>
        <w:ind w:left="1418"/>
        <w:jc w:val="both"/>
      </w:pPr>
      <w:r>
        <w:t>Agregar un nuevo inciso segundo, pasado el actual a ser tercero, del siguiente tenor: "</w:t>
      </w:r>
      <w:r w:rsidRPr="006E3443">
        <w:t>Los miembros sólo podrán reemplazarse con este mismo procedimiento. No obstante, en caso de declararse la inhabilidad temporal de uno de sus integrantes, y con el solo efecto de reemplazar al integrante inhabilitado, el Jefe de Bancada del respectivo Comité designará a un reemplazante, lo que deberá ser visado por el Secretario General de la Corporación.</w:t>
      </w:r>
      <w:r>
        <w:t>"</w:t>
      </w:r>
    </w:p>
    <w:p w:rsidR="00C90422" w:rsidRDefault="00C90422" w:rsidP="006E3443">
      <w:pPr>
        <w:pStyle w:val="ListParagraph"/>
        <w:jc w:val="both"/>
      </w:pPr>
    </w:p>
    <w:p w:rsidR="00C90422" w:rsidRPr="006E3443" w:rsidRDefault="00C90422" w:rsidP="006E3443">
      <w:pPr>
        <w:pStyle w:val="ListParagraph"/>
        <w:jc w:val="both"/>
      </w:pPr>
    </w:p>
    <w:p w:rsidR="00C90422" w:rsidRDefault="00C90422" w:rsidP="006E3443">
      <w:pPr>
        <w:pStyle w:val="ListParagraph"/>
        <w:numPr>
          <w:ilvl w:val="0"/>
          <w:numId w:val="11"/>
        </w:numPr>
        <w:jc w:val="both"/>
      </w:pPr>
      <w:r w:rsidRPr="006E3443">
        <w:t>Para modificar el artículo 3</w:t>
      </w:r>
      <w:r>
        <w:t>45</w:t>
      </w:r>
      <w:r w:rsidRPr="006E3443">
        <w:t xml:space="preserve"> </w:t>
      </w:r>
      <w:r>
        <w:t>en los siguientes términos:</w:t>
      </w:r>
    </w:p>
    <w:p w:rsidR="00C90422" w:rsidRDefault="00C90422" w:rsidP="009310DE">
      <w:pPr>
        <w:pStyle w:val="ListParagraph"/>
        <w:jc w:val="both"/>
      </w:pPr>
    </w:p>
    <w:p w:rsidR="00C90422" w:rsidRDefault="00C90422" w:rsidP="009310DE">
      <w:pPr>
        <w:pStyle w:val="ListParagraph"/>
        <w:numPr>
          <w:ilvl w:val="0"/>
          <w:numId w:val="27"/>
        </w:numPr>
        <w:ind w:left="1418"/>
        <w:jc w:val="both"/>
      </w:pPr>
      <w:r>
        <w:t xml:space="preserve">Agregar, en su inciso primero, luego de la palabra "definitivos", la frase: ", </w:t>
      </w:r>
      <w:r w:rsidRPr="009310DE">
        <w:t>es decir, una vez que sean notificados los respectivos intervinientes</w:t>
      </w:r>
      <w:r>
        <w:t xml:space="preserve">"; y </w:t>
      </w:r>
    </w:p>
    <w:p w:rsidR="00C90422" w:rsidRDefault="00C90422" w:rsidP="009310DE">
      <w:pPr>
        <w:pStyle w:val="ListParagraph"/>
        <w:numPr>
          <w:ilvl w:val="0"/>
          <w:numId w:val="27"/>
        </w:numPr>
        <w:ind w:left="1418"/>
        <w:jc w:val="both"/>
      </w:pPr>
      <w:r>
        <w:t>Agregar el siguiente inciso segundo nuevo: "</w:t>
      </w:r>
      <w:r w:rsidRPr="009310DE">
        <w:t>Para efectos de dar a conocer los acuerdos y resoluciones de la Comisión, solo estará facultado para actuar como vocero quien ejerza como Presidente de la Comisión.</w:t>
      </w:r>
      <w:r>
        <w:t>"</w:t>
      </w:r>
    </w:p>
    <w:p w:rsidR="00C90422" w:rsidRPr="00730027" w:rsidRDefault="00C90422" w:rsidP="009310DE">
      <w:pPr>
        <w:rPr>
          <w:lang w:eastAsia="es-ES"/>
        </w:rPr>
        <w:sectPr w:rsidR="00C90422" w:rsidRPr="00730027" w:rsidSect="00A1554B">
          <w:footerReference w:type="default" r:id="rId7"/>
          <w:type w:val="continuous"/>
          <w:pgSz w:w="11906" w:h="16838"/>
          <w:pgMar w:top="1417" w:right="1701" w:bottom="1417" w:left="1701" w:header="708" w:footer="708" w:gutter="0"/>
          <w:cols w:space="708"/>
          <w:docGrid w:linePitch="360"/>
        </w:sectPr>
      </w:pPr>
    </w:p>
    <w:p w:rsidR="00C90422" w:rsidRDefault="00C90422" w:rsidP="009310DE">
      <w:pPr>
        <w:pStyle w:val="ListParagraph"/>
        <w:numPr>
          <w:ilvl w:val="0"/>
          <w:numId w:val="11"/>
        </w:numPr>
        <w:jc w:val="both"/>
        <w:rPr>
          <w:lang w:eastAsia="es-ES"/>
        </w:rPr>
      </w:pPr>
      <w:r>
        <w:t>Para agregar las siguientes frases al artículo 357:</w:t>
      </w:r>
    </w:p>
    <w:p w:rsidR="00C90422" w:rsidRDefault="00C90422" w:rsidP="009310DE">
      <w:pPr>
        <w:pStyle w:val="ListParagraph"/>
        <w:jc w:val="both"/>
        <w:rPr>
          <w:lang w:eastAsia="es-ES"/>
        </w:rPr>
      </w:pPr>
    </w:p>
    <w:p w:rsidR="00C90422" w:rsidRDefault="00C90422" w:rsidP="009310DE">
      <w:pPr>
        <w:pStyle w:val="ListParagraph"/>
        <w:numPr>
          <w:ilvl w:val="0"/>
          <w:numId w:val="28"/>
        </w:numPr>
        <w:ind w:left="1418"/>
        <w:jc w:val="both"/>
        <w:rPr>
          <w:lang w:eastAsia="es-ES"/>
        </w:rPr>
      </w:pPr>
      <w:r>
        <w:rPr>
          <w:lang w:eastAsia="es-ES"/>
        </w:rPr>
        <w:t>Luego de la palabra "personalmente", agregar la frase "</w:t>
      </w:r>
      <w:r w:rsidRPr="009310DE">
        <w:rPr>
          <w:lang w:eastAsia="es-ES"/>
        </w:rPr>
        <w:t>o mediante el correo institucional</w:t>
      </w:r>
      <w:r>
        <w:rPr>
          <w:lang w:eastAsia="es-ES"/>
        </w:rPr>
        <w:t>"; y</w:t>
      </w:r>
    </w:p>
    <w:p w:rsidR="00C90422" w:rsidRDefault="00C90422" w:rsidP="009310DE">
      <w:pPr>
        <w:pStyle w:val="ListParagraph"/>
        <w:numPr>
          <w:ilvl w:val="0"/>
          <w:numId w:val="28"/>
        </w:numPr>
        <w:ind w:left="1418"/>
        <w:jc w:val="both"/>
        <w:rPr>
          <w:lang w:eastAsia="es-ES"/>
        </w:rPr>
      </w:pPr>
      <w:r>
        <w:rPr>
          <w:lang w:eastAsia="es-ES"/>
        </w:rPr>
        <w:t xml:space="preserve">Luego de la palabra "fehaciente", agregar la frase ", </w:t>
      </w:r>
      <w:r w:rsidRPr="009310DE">
        <w:rPr>
          <w:lang w:eastAsia="es-ES"/>
        </w:rPr>
        <w:t>incluyendo la fecha de notificación personal o de recepción del respectivo correo.</w:t>
      </w:r>
      <w:r>
        <w:rPr>
          <w:lang w:eastAsia="es-ES"/>
        </w:rPr>
        <w:t>"</w:t>
      </w:r>
    </w:p>
    <w:p w:rsidR="00C90422" w:rsidRDefault="00C90422" w:rsidP="009310DE">
      <w:pPr>
        <w:pStyle w:val="ListParagraph"/>
        <w:ind w:left="1485"/>
        <w:jc w:val="both"/>
        <w:rPr>
          <w:lang w:eastAsia="es-ES"/>
        </w:rPr>
      </w:pPr>
    </w:p>
    <w:p w:rsidR="00C90422" w:rsidRDefault="00C90422" w:rsidP="00982957">
      <w:pPr>
        <w:pStyle w:val="ListParagraph"/>
        <w:numPr>
          <w:ilvl w:val="0"/>
          <w:numId w:val="11"/>
        </w:numPr>
        <w:jc w:val="both"/>
      </w:pPr>
      <w:r w:rsidRPr="006E3443">
        <w:t>Para modificar el artículo 3</w:t>
      </w:r>
      <w:r>
        <w:t>58</w:t>
      </w:r>
      <w:r w:rsidRPr="006E3443">
        <w:t xml:space="preserve"> </w:t>
      </w:r>
      <w:r>
        <w:t>en los siguientes términos:</w:t>
      </w:r>
    </w:p>
    <w:p w:rsidR="00C90422" w:rsidRDefault="00C90422" w:rsidP="00982957">
      <w:pPr>
        <w:pStyle w:val="ListParagraph"/>
        <w:jc w:val="both"/>
      </w:pPr>
    </w:p>
    <w:p w:rsidR="00C90422" w:rsidRDefault="00C90422" w:rsidP="00982957">
      <w:pPr>
        <w:pStyle w:val="ListParagraph"/>
        <w:numPr>
          <w:ilvl w:val="0"/>
          <w:numId w:val="29"/>
        </w:numPr>
        <w:jc w:val="both"/>
      </w:pPr>
      <w:r>
        <w:t>Agregar la siguiente frase final al inciso primero: "</w:t>
      </w:r>
      <w:r w:rsidRPr="00982957">
        <w:t>Dicho recurso deberá interponerse dentro del quinto día de notificada la resolución.</w:t>
      </w:r>
      <w:r>
        <w:t>";</w:t>
      </w:r>
    </w:p>
    <w:p w:rsidR="00C90422" w:rsidRDefault="00C90422" w:rsidP="00982957">
      <w:pPr>
        <w:pStyle w:val="ListParagraph"/>
        <w:numPr>
          <w:ilvl w:val="0"/>
          <w:numId w:val="29"/>
        </w:numPr>
        <w:jc w:val="both"/>
      </w:pPr>
      <w:r>
        <w:t>Agregar el siguiente inciso segundo, pasando el actual a ser tercero: "</w:t>
      </w:r>
      <w:r w:rsidRPr="00982957">
        <w:t>Se entenderán por nuevos antecedentes aquellos</w:t>
      </w:r>
      <w:r w:rsidRPr="00982957">
        <w:tab/>
        <w:t>hechos que produzcan consecuencias jurídicas, existentes al momento de la dictación de la resolución y que no estaban en conocimiento de la Comisión cuando pronunció su resolución.</w:t>
      </w:r>
      <w:r>
        <w:t xml:space="preserve">"; y </w:t>
      </w:r>
    </w:p>
    <w:p w:rsidR="00C90422" w:rsidRDefault="00C90422" w:rsidP="00982957">
      <w:pPr>
        <w:pStyle w:val="ListParagraph"/>
        <w:numPr>
          <w:ilvl w:val="0"/>
          <w:numId w:val="29"/>
        </w:numPr>
        <w:jc w:val="both"/>
      </w:pPr>
      <w:r>
        <w:t>Reemplazar en el inciso tercero la frase "el inciso anterior" por "</w:t>
      </w:r>
      <w:r w:rsidRPr="00982957">
        <w:t>los incisos anteriores</w:t>
      </w:r>
      <w:r>
        <w:t>".</w:t>
      </w:r>
    </w:p>
    <w:p w:rsidR="00C90422" w:rsidRDefault="00C90422" w:rsidP="00982957">
      <w:pPr>
        <w:pStyle w:val="ListParagraph"/>
        <w:jc w:val="both"/>
        <w:rPr>
          <w:lang w:eastAsia="es-ES"/>
        </w:rPr>
      </w:pPr>
    </w:p>
    <w:p w:rsidR="00C90422" w:rsidRDefault="00C90422" w:rsidP="009310DE">
      <w:pPr>
        <w:pStyle w:val="ListParagraph"/>
        <w:numPr>
          <w:ilvl w:val="0"/>
          <w:numId w:val="11"/>
        </w:numPr>
        <w:jc w:val="both"/>
        <w:rPr>
          <w:lang w:eastAsia="es-ES"/>
        </w:rPr>
      </w:pPr>
      <w:r>
        <w:t>Para agregar el siguiente artículo 345 bis nuevo:</w:t>
      </w:r>
    </w:p>
    <w:p w:rsidR="00C90422" w:rsidRDefault="00C90422" w:rsidP="00880B82">
      <w:pPr>
        <w:ind w:left="709"/>
        <w:jc w:val="both"/>
      </w:pPr>
      <w:r>
        <w:t>"</w:t>
      </w:r>
      <w:r w:rsidRPr="00880B82">
        <w:t>Artículo 345 bis.</w:t>
      </w:r>
      <w:r>
        <w:rPr>
          <w:b/>
          <w:bCs/>
        </w:rPr>
        <w:t xml:space="preserve"> </w:t>
      </w:r>
      <w:r>
        <w:t>Para efectos de interpretar los deberes y prohibiciones señalados en el artículo 346, se considerarán los siguientes principios orientadores:</w:t>
      </w:r>
    </w:p>
    <w:p w:rsidR="00C90422" w:rsidRDefault="00C90422" w:rsidP="00880B82">
      <w:pPr>
        <w:ind w:left="709"/>
        <w:jc w:val="both"/>
      </w:pPr>
      <w:r>
        <w:t>a) Todo parlamentario, por ser representante de los ciudadanos, quienes lo ven como modelo de conducta, debe esforzarse por actuar, en todos los aspectos de su vida, conforme a las virtudes de un ciudadano ejemplar.</w:t>
      </w:r>
    </w:p>
    <w:p w:rsidR="00C90422" w:rsidRDefault="00C90422" w:rsidP="00880B82">
      <w:pPr>
        <w:ind w:left="709"/>
        <w:jc w:val="both"/>
      </w:pPr>
      <w:r>
        <w:t>b) El ejercicio de la función de los diputados debe orientarse siempre a la satisfacción del bien común, que es el deber esencial del Estado. Para ello, se propenderá a los valores de la seguridad jurídica, la justicia, la solidaridad, la paz, la libertad y la democracia, con especial atención a la protección y promoción de los derechos fundamentales de las personas.</w:t>
      </w:r>
    </w:p>
    <w:p w:rsidR="00C90422" w:rsidRDefault="00C90422" w:rsidP="00880B82">
      <w:pPr>
        <w:ind w:left="709"/>
        <w:jc w:val="both"/>
      </w:pPr>
      <w:r>
        <w:t>c) La actividad de los diputados debe inspirar la confianza de los ciudadanos, con el preciso objeto de fortalecer la credibilidad del Congreso Nacional y del Estado.</w:t>
      </w:r>
    </w:p>
    <w:p w:rsidR="00C90422" w:rsidRDefault="00C90422" w:rsidP="00880B82">
      <w:pPr>
        <w:ind w:left="709"/>
        <w:jc w:val="both"/>
      </w:pPr>
      <w:r>
        <w:t>d) El diputado debe actuar en forma tal de que su conducta pueda admitir el examen público más minucioso. Para ello, no es suficiente la simple observancia de la ley; deben aplicarse también los principios de conducta y ética públicos."</w:t>
      </w:r>
    </w:p>
    <w:p w:rsidR="00C90422" w:rsidRPr="00746A0B" w:rsidRDefault="00C90422" w:rsidP="00746A0B">
      <w:pPr>
        <w:pStyle w:val="ListParagraph"/>
        <w:numPr>
          <w:ilvl w:val="0"/>
          <w:numId w:val="11"/>
        </w:numPr>
        <w:jc w:val="both"/>
        <w:rPr>
          <w:lang w:eastAsia="es-ES"/>
        </w:rPr>
      </w:pPr>
      <w:r>
        <w:t>Para eliminar los artículos 381 y 382.</w:t>
      </w:r>
    </w:p>
    <w:sectPr w:rsidR="00C90422" w:rsidRPr="00746A0B" w:rsidSect="00626194">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422" w:rsidRDefault="00C90422" w:rsidP="00CA36C6">
      <w:pPr>
        <w:spacing w:after="0" w:line="240" w:lineRule="auto"/>
      </w:pPr>
      <w:r>
        <w:separator/>
      </w:r>
    </w:p>
  </w:endnote>
  <w:endnote w:type="continuationSeparator" w:id="1">
    <w:p w:rsidR="00C90422" w:rsidRDefault="00C90422" w:rsidP="00CA36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422" w:rsidRDefault="00C90422">
    <w:pPr>
      <w:pStyle w:val="Footer"/>
      <w:jc w:val="right"/>
    </w:pPr>
    <w:r>
      <w:rPr>
        <w:noProof/>
      </w:rPr>
      <w:fldChar w:fldCharType="begin"/>
    </w:r>
    <w:r>
      <w:rPr>
        <w:noProof/>
      </w:rPr>
      <w:instrText>PAGE   \* MERGEFORMAT</w:instrText>
    </w:r>
    <w:r>
      <w:rPr>
        <w:noProof/>
      </w:rPr>
      <w:fldChar w:fldCharType="separate"/>
    </w:r>
    <w:r>
      <w:rPr>
        <w:noProof/>
      </w:rPr>
      <w:t>1</w:t>
    </w:r>
    <w:r>
      <w:rPr>
        <w:noProof/>
      </w:rPr>
      <w:fldChar w:fldCharType="end"/>
    </w:r>
  </w:p>
  <w:p w:rsidR="00C90422" w:rsidRDefault="00C904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422" w:rsidRDefault="00C90422" w:rsidP="00CA36C6">
      <w:pPr>
        <w:spacing w:after="0" w:line="240" w:lineRule="auto"/>
      </w:pPr>
      <w:r>
        <w:separator/>
      </w:r>
    </w:p>
  </w:footnote>
  <w:footnote w:type="continuationSeparator" w:id="1">
    <w:p w:rsidR="00C90422" w:rsidRDefault="00C90422" w:rsidP="00CA36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4C7E"/>
    <w:multiLevelType w:val="hybridMultilevel"/>
    <w:tmpl w:val="4A3EB486"/>
    <w:lvl w:ilvl="0" w:tplc="340A000F">
      <w:start w:val="1"/>
      <w:numFmt w:val="decimal"/>
      <w:lvlText w:val="%1."/>
      <w:lvlJc w:val="left"/>
      <w:pPr>
        <w:ind w:left="1440" w:hanging="360"/>
      </w:pPr>
    </w:lvl>
    <w:lvl w:ilvl="1" w:tplc="340A0019">
      <w:start w:val="1"/>
      <w:numFmt w:val="lowerLetter"/>
      <w:lvlText w:val="%2."/>
      <w:lvlJc w:val="left"/>
      <w:pPr>
        <w:ind w:left="2160" w:hanging="360"/>
      </w:pPr>
    </w:lvl>
    <w:lvl w:ilvl="2" w:tplc="340A001B">
      <w:start w:val="1"/>
      <w:numFmt w:val="lowerRoman"/>
      <w:lvlText w:val="%3."/>
      <w:lvlJc w:val="right"/>
      <w:pPr>
        <w:ind w:left="2880" w:hanging="180"/>
      </w:pPr>
    </w:lvl>
    <w:lvl w:ilvl="3" w:tplc="340A000F">
      <w:start w:val="1"/>
      <w:numFmt w:val="decimal"/>
      <w:lvlText w:val="%4."/>
      <w:lvlJc w:val="left"/>
      <w:pPr>
        <w:ind w:left="3600" w:hanging="360"/>
      </w:pPr>
    </w:lvl>
    <w:lvl w:ilvl="4" w:tplc="340A0019">
      <w:start w:val="1"/>
      <w:numFmt w:val="lowerLetter"/>
      <w:lvlText w:val="%5."/>
      <w:lvlJc w:val="left"/>
      <w:pPr>
        <w:ind w:left="4320" w:hanging="360"/>
      </w:pPr>
    </w:lvl>
    <w:lvl w:ilvl="5" w:tplc="340A001B">
      <w:start w:val="1"/>
      <w:numFmt w:val="lowerRoman"/>
      <w:lvlText w:val="%6."/>
      <w:lvlJc w:val="right"/>
      <w:pPr>
        <w:ind w:left="5040" w:hanging="180"/>
      </w:pPr>
    </w:lvl>
    <w:lvl w:ilvl="6" w:tplc="340A000F">
      <w:start w:val="1"/>
      <w:numFmt w:val="decimal"/>
      <w:lvlText w:val="%7."/>
      <w:lvlJc w:val="left"/>
      <w:pPr>
        <w:ind w:left="5760" w:hanging="360"/>
      </w:pPr>
    </w:lvl>
    <w:lvl w:ilvl="7" w:tplc="340A0019">
      <w:start w:val="1"/>
      <w:numFmt w:val="lowerLetter"/>
      <w:lvlText w:val="%8."/>
      <w:lvlJc w:val="left"/>
      <w:pPr>
        <w:ind w:left="6480" w:hanging="360"/>
      </w:pPr>
    </w:lvl>
    <w:lvl w:ilvl="8" w:tplc="340A001B">
      <w:start w:val="1"/>
      <w:numFmt w:val="lowerRoman"/>
      <w:lvlText w:val="%9."/>
      <w:lvlJc w:val="right"/>
      <w:pPr>
        <w:ind w:left="7200" w:hanging="180"/>
      </w:pPr>
    </w:lvl>
  </w:abstractNum>
  <w:abstractNum w:abstractNumId="1">
    <w:nsid w:val="04F137DA"/>
    <w:multiLevelType w:val="hybridMultilevel"/>
    <w:tmpl w:val="9CF60BBA"/>
    <w:lvl w:ilvl="0" w:tplc="340A0017">
      <w:start w:val="1"/>
      <w:numFmt w:val="lowerLetter"/>
      <w:lvlText w:val="%1)"/>
      <w:lvlJc w:val="left"/>
      <w:pPr>
        <w:ind w:left="2205" w:hanging="360"/>
      </w:pPr>
    </w:lvl>
    <w:lvl w:ilvl="1" w:tplc="340A0019">
      <w:start w:val="1"/>
      <w:numFmt w:val="lowerLetter"/>
      <w:lvlText w:val="%2."/>
      <w:lvlJc w:val="left"/>
      <w:pPr>
        <w:ind w:left="2925" w:hanging="360"/>
      </w:pPr>
    </w:lvl>
    <w:lvl w:ilvl="2" w:tplc="340A001B">
      <w:start w:val="1"/>
      <w:numFmt w:val="lowerRoman"/>
      <w:lvlText w:val="%3."/>
      <w:lvlJc w:val="right"/>
      <w:pPr>
        <w:ind w:left="3645" w:hanging="180"/>
      </w:pPr>
    </w:lvl>
    <w:lvl w:ilvl="3" w:tplc="340A000F">
      <w:start w:val="1"/>
      <w:numFmt w:val="decimal"/>
      <w:lvlText w:val="%4."/>
      <w:lvlJc w:val="left"/>
      <w:pPr>
        <w:ind w:left="4365" w:hanging="360"/>
      </w:pPr>
    </w:lvl>
    <w:lvl w:ilvl="4" w:tplc="340A0019">
      <w:start w:val="1"/>
      <w:numFmt w:val="lowerLetter"/>
      <w:lvlText w:val="%5."/>
      <w:lvlJc w:val="left"/>
      <w:pPr>
        <w:ind w:left="5085" w:hanging="360"/>
      </w:pPr>
    </w:lvl>
    <w:lvl w:ilvl="5" w:tplc="340A001B">
      <w:start w:val="1"/>
      <w:numFmt w:val="lowerRoman"/>
      <w:lvlText w:val="%6."/>
      <w:lvlJc w:val="right"/>
      <w:pPr>
        <w:ind w:left="5805" w:hanging="180"/>
      </w:pPr>
    </w:lvl>
    <w:lvl w:ilvl="6" w:tplc="340A000F">
      <w:start w:val="1"/>
      <w:numFmt w:val="decimal"/>
      <w:lvlText w:val="%7."/>
      <w:lvlJc w:val="left"/>
      <w:pPr>
        <w:ind w:left="6525" w:hanging="360"/>
      </w:pPr>
    </w:lvl>
    <w:lvl w:ilvl="7" w:tplc="340A0019">
      <w:start w:val="1"/>
      <w:numFmt w:val="lowerLetter"/>
      <w:lvlText w:val="%8."/>
      <w:lvlJc w:val="left"/>
      <w:pPr>
        <w:ind w:left="7245" w:hanging="360"/>
      </w:pPr>
    </w:lvl>
    <w:lvl w:ilvl="8" w:tplc="340A001B">
      <w:start w:val="1"/>
      <w:numFmt w:val="lowerRoman"/>
      <w:lvlText w:val="%9."/>
      <w:lvlJc w:val="right"/>
      <w:pPr>
        <w:ind w:left="7965" w:hanging="180"/>
      </w:pPr>
    </w:lvl>
  </w:abstractNum>
  <w:abstractNum w:abstractNumId="2">
    <w:nsid w:val="0A2E3B68"/>
    <w:multiLevelType w:val="hybridMultilevel"/>
    <w:tmpl w:val="9BCEBAAE"/>
    <w:lvl w:ilvl="0" w:tplc="0C0A000B">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
    <w:nsid w:val="13682EC5"/>
    <w:multiLevelType w:val="hybridMultilevel"/>
    <w:tmpl w:val="D3421256"/>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4">
    <w:nsid w:val="143C79C2"/>
    <w:multiLevelType w:val="hybridMultilevel"/>
    <w:tmpl w:val="2C1C803E"/>
    <w:lvl w:ilvl="0" w:tplc="6F80E234">
      <w:start w:val="1"/>
      <w:numFmt w:val="lowerLetter"/>
      <w:lvlText w:val="%1)"/>
      <w:lvlJc w:val="left"/>
      <w:pPr>
        <w:ind w:left="720" w:hanging="360"/>
      </w:pPr>
      <w:rPr>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
    <w:nsid w:val="1C28729F"/>
    <w:multiLevelType w:val="hybridMultilevel"/>
    <w:tmpl w:val="BDD66626"/>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6">
    <w:nsid w:val="26F0797A"/>
    <w:multiLevelType w:val="hybridMultilevel"/>
    <w:tmpl w:val="1BB681C2"/>
    <w:lvl w:ilvl="0" w:tplc="340A0013">
      <w:start w:val="1"/>
      <w:numFmt w:val="upperRoman"/>
      <w:lvlText w:val="%1."/>
      <w:lvlJc w:val="righ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7">
    <w:nsid w:val="270F2ABB"/>
    <w:multiLevelType w:val="hybridMultilevel"/>
    <w:tmpl w:val="0196123A"/>
    <w:lvl w:ilvl="0" w:tplc="340A0015">
      <w:start w:val="1"/>
      <w:numFmt w:val="upperLetter"/>
      <w:lvlText w:val="%1."/>
      <w:lvlJc w:val="left"/>
      <w:pPr>
        <w:ind w:left="1485" w:hanging="360"/>
      </w:pPr>
    </w:lvl>
    <w:lvl w:ilvl="1" w:tplc="340A0019">
      <w:start w:val="1"/>
      <w:numFmt w:val="lowerLetter"/>
      <w:lvlText w:val="%2."/>
      <w:lvlJc w:val="left"/>
      <w:pPr>
        <w:ind w:left="2205" w:hanging="360"/>
      </w:pPr>
    </w:lvl>
    <w:lvl w:ilvl="2" w:tplc="340A001B">
      <w:start w:val="1"/>
      <w:numFmt w:val="lowerRoman"/>
      <w:lvlText w:val="%3."/>
      <w:lvlJc w:val="right"/>
      <w:pPr>
        <w:ind w:left="2925" w:hanging="180"/>
      </w:pPr>
    </w:lvl>
    <w:lvl w:ilvl="3" w:tplc="340A000F">
      <w:start w:val="1"/>
      <w:numFmt w:val="decimal"/>
      <w:lvlText w:val="%4."/>
      <w:lvlJc w:val="left"/>
      <w:pPr>
        <w:ind w:left="3645" w:hanging="360"/>
      </w:pPr>
    </w:lvl>
    <w:lvl w:ilvl="4" w:tplc="340A0019">
      <w:start w:val="1"/>
      <w:numFmt w:val="lowerLetter"/>
      <w:lvlText w:val="%5."/>
      <w:lvlJc w:val="left"/>
      <w:pPr>
        <w:ind w:left="4365" w:hanging="360"/>
      </w:pPr>
    </w:lvl>
    <w:lvl w:ilvl="5" w:tplc="340A001B">
      <w:start w:val="1"/>
      <w:numFmt w:val="lowerRoman"/>
      <w:lvlText w:val="%6."/>
      <w:lvlJc w:val="right"/>
      <w:pPr>
        <w:ind w:left="5085" w:hanging="180"/>
      </w:pPr>
    </w:lvl>
    <w:lvl w:ilvl="6" w:tplc="340A000F">
      <w:start w:val="1"/>
      <w:numFmt w:val="decimal"/>
      <w:lvlText w:val="%7."/>
      <w:lvlJc w:val="left"/>
      <w:pPr>
        <w:ind w:left="5805" w:hanging="360"/>
      </w:pPr>
    </w:lvl>
    <w:lvl w:ilvl="7" w:tplc="340A0019">
      <w:start w:val="1"/>
      <w:numFmt w:val="lowerLetter"/>
      <w:lvlText w:val="%8."/>
      <w:lvlJc w:val="left"/>
      <w:pPr>
        <w:ind w:left="6525" w:hanging="360"/>
      </w:pPr>
    </w:lvl>
    <w:lvl w:ilvl="8" w:tplc="340A001B">
      <w:start w:val="1"/>
      <w:numFmt w:val="lowerRoman"/>
      <w:lvlText w:val="%9."/>
      <w:lvlJc w:val="right"/>
      <w:pPr>
        <w:ind w:left="7245" w:hanging="180"/>
      </w:pPr>
    </w:lvl>
  </w:abstractNum>
  <w:abstractNum w:abstractNumId="8">
    <w:nsid w:val="333251F4"/>
    <w:multiLevelType w:val="hybridMultilevel"/>
    <w:tmpl w:val="2E62D1CE"/>
    <w:lvl w:ilvl="0" w:tplc="340A0017">
      <w:start w:val="1"/>
      <w:numFmt w:val="lowerLetter"/>
      <w:lvlText w:val="%1)"/>
      <w:lvlJc w:val="left"/>
      <w:pPr>
        <w:ind w:left="1485" w:hanging="360"/>
      </w:pPr>
    </w:lvl>
    <w:lvl w:ilvl="1" w:tplc="340A0019">
      <w:start w:val="1"/>
      <w:numFmt w:val="lowerLetter"/>
      <w:lvlText w:val="%2."/>
      <w:lvlJc w:val="left"/>
      <w:pPr>
        <w:ind w:left="2205" w:hanging="360"/>
      </w:pPr>
    </w:lvl>
    <w:lvl w:ilvl="2" w:tplc="340A001B">
      <w:start w:val="1"/>
      <w:numFmt w:val="lowerRoman"/>
      <w:lvlText w:val="%3."/>
      <w:lvlJc w:val="right"/>
      <w:pPr>
        <w:ind w:left="2925" w:hanging="180"/>
      </w:pPr>
    </w:lvl>
    <w:lvl w:ilvl="3" w:tplc="340A000F">
      <w:start w:val="1"/>
      <w:numFmt w:val="decimal"/>
      <w:lvlText w:val="%4."/>
      <w:lvlJc w:val="left"/>
      <w:pPr>
        <w:ind w:left="3645" w:hanging="360"/>
      </w:pPr>
    </w:lvl>
    <w:lvl w:ilvl="4" w:tplc="340A0019">
      <w:start w:val="1"/>
      <w:numFmt w:val="lowerLetter"/>
      <w:lvlText w:val="%5."/>
      <w:lvlJc w:val="left"/>
      <w:pPr>
        <w:ind w:left="4365" w:hanging="360"/>
      </w:pPr>
    </w:lvl>
    <w:lvl w:ilvl="5" w:tplc="340A001B">
      <w:start w:val="1"/>
      <w:numFmt w:val="lowerRoman"/>
      <w:lvlText w:val="%6."/>
      <w:lvlJc w:val="right"/>
      <w:pPr>
        <w:ind w:left="5085" w:hanging="180"/>
      </w:pPr>
    </w:lvl>
    <w:lvl w:ilvl="6" w:tplc="340A000F">
      <w:start w:val="1"/>
      <w:numFmt w:val="decimal"/>
      <w:lvlText w:val="%7."/>
      <w:lvlJc w:val="left"/>
      <w:pPr>
        <w:ind w:left="5805" w:hanging="360"/>
      </w:pPr>
    </w:lvl>
    <w:lvl w:ilvl="7" w:tplc="340A0019">
      <w:start w:val="1"/>
      <w:numFmt w:val="lowerLetter"/>
      <w:lvlText w:val="%8."/>
      <w:lvlJc w:val="left"/>
      <w:pPr>
        <w:ind w:left="6525" w:hanging="360"/>
      </w:pPr>
    </w:lvl>
    <w:lvl w:ilvl="8" w:tplc="340A001B">
      <w:start w:val="1"/>
      <w:numFmt w:val="lowerRoman"/>
      <w:lvlText w:val="%9."/>
      <w:lvlJc w:val="right"/>
      <w:pPr>
        <w:ind w:left="7245" w:hanging="180"/>
      </w:pPr>
    </w:lvl>
  </w:abstractNum>
  <w:abstractNum w:abstractNumId="9">
    <w:nsid w:val="37196F52"/>
    <w:multiLevelType w:val="hybridMultilevel"/>
    <w:tmpl w:val="B83A219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0">
    <w:nsid w:val="38B375FB"/>
    <w:multiLevelType w:val="hybridMultilevel"/>
    <w:tmpl w:val="F2961EF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1">
    <w:nsid w:val="38DE6E52"/>
    <w:multiLevelType w:val="hybridMultilevel"/>
    <w:tmpl w:val="75BE865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2">
    <w:nsid w:val="3D3C5F75"/>
    <w:multiLevelType w:val="hybridMultilevel"/>
    <w:tmpl w:val="BDD66626"/>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3">
    <w:nsid w:val="3D440ABF"/>
    <w:multiLevelType w:val="hybridMultilevel"/>
    <w:tmpl w:val="DDAA66AE"/>
    <w:lvl w:ilvl="0" w:tplc="340A0001">
      <w:start w:val="1"/>
      <w:numFmt w:val="bullet"/>
      <w:lvlText w:val=""/>
      <w:lvlJc w:val="left"/>
      <w:pPr>
        <w:ind w:left="2205" w:hanging="360"/>
      </w:pPr>
      <w:rPr>
        <w:rFonts w:ascii="Symbol" w:hAnsi="Symbol" w:cs="Symbol" w:hint="default"/>
      </w:rPr>
    </w:lvl>
    <w:lvl w:ilvl="1" w:tplc="340A0003">
      <w:start w:val="1"/>
      <w:numFmt w:val="bullet"/>
      <w:lvlText w:val="o"/>
      <w:lvlJc w:val="left"/>
      <w:pPr>
        <w:ind w:left="2925" w:hanging="360"/>
      </w:pPr>
      <w:rPr>
        <w:rFonts w:ascii="Courier New" w:hAnsi="Courier New" w:cs="Courier New" w:hint="default"/>
      </w:rPr>
    </w:lvl>
    <w:lvl w:ilvl="2" w:tplc="340A0005">
      <w:start w:val="1"/>
      <w:numFmt w:val="bullet"/>
      <w:lvlText w:val=""/>
      <w:lvlJc w:val="left"/>
      <w:pPr>
        <w:ind w:left="3645" w:hanging="360"/>
      </w:pPr>
      <w:rPr>
        <w:rFonts w:ascii="Wingdings" w:hAnsi="Wingdings" w:cs="Wingdings" w:hint="default"/>
      </w:rPr>
    </w:lvl>
    <w:lvl w:ilvl="3" w:tplc="340A0001">
      <w:start w:val="1"/>
      <w:numFmt w:val="bullet"/>
      <w:lvlText w:val=""/>
      <w:lvlJc w:val="left"/>
      <w:pPr>
        <w:ind w:left="4365" w:hanging="360"/>
      </w:pPr>
      <w:rPr>
        <w:rFonts w:ascii="Symbol" w:hAnsi="Symbol" w:cs="Symbol" w:hint="default"/>
      </w:rPr>
    </w:lvl>
    <w:lvl w:ilvl="4" w:tplc="340A0003">
      <w:start w:val="1"/>
      <w:numFmt w:val="bullet"/>
      <w:lvlText w:val="o"/>
      <w:lvlJc w:val="left"/>
      <w:pPr>
        <w:ind w:left="5085" w:hanging="360"/>
      </w:pPr>
      <w:rPr>
        <w:rFonts w:ascii="Courier New" w:hAnsi="Courier New" w:cs="Courier New" w:hint="default"/>
      </w:rPr>
    </w:lvl>
    <w:lvl w:ilvl="5" w:tplc="340A0005">
      <w:start w:val="1"/>
      <w:numFmt w:val="bullet"/>
      <w:lvlText w:val=""/>
      <w:lvlJc w:val="left"/>
      <w:pPr>
        <w:ind w:left="5805" w:hanging="360"/>
      </w:pPr>
      <w:rPr>
        <w:rFonts w:ascii="Wingdings" w:hAnsi="Wingdings" w:cs="Wingdings" w:hint="default"/>
      </w:rPr>
    </w:lvl>
    <w:lvl w:ilvl="6" w:tplc="340A0001">
      <w:start w:val="1"/>
      <w:numFmt w:val="bullet"/>
      <w:lvlText w:val=""/>
      <w:lvlJc w:val="left"/>
      <w:pPr>
        <w:ind w:left="6525" w:hanging="360"/>
      </w:pPr>
      <w:rPr>
        <w:rFonts w:ascii="Symbol" w:hAnsi="Symbol" w:cs="Symbol" w:hint="default"/>
      </w:rPr>
    </w:lvl>
    <w:lvl w:ilvl="7" w:tplc="340A0003">
      <w:start w:val="1"/>
      <w:numFmt w:val="bullet"/>
      <w:lvlText w:val="o"/>
      <w:lvlJc w:val="left"/>
      <w:pPr>
        <w:ind w:left="7245" w:hanging="360"/>
      </w:pPr>
      <w:rPr>
        <w:rFonts w:ascii="Courier New" w:hAnsi="Courier New" w:cs="Courier New" w:hint="default"/>
      </w:rPr>
    </w:lvl>
    <w:lvl w:ilvl="8" w:tplc="340A0005">
      <w:start w:val="1"/>
      <w:numFmt w:val="bullet"/>
      <w:lvlText w:val=""/>
      <w:lvlJc w:val="left"/>
      <w:pPr>
        <w:ind w:left="7965" w:hanging="360"/>
      </w:pPr>
      <w:rPr>
        <w:rFonts w:ascii="Wingdings" w:hAnsi="Wingdings" w:cs="Wingdings" w:hint="default"/>
      </w:rPr>
    </w:lvl>
  </w:abstractNum>
  <w:abstractNum w:abstractNumId="14">
    <w:nsid w:val="3F765762"/>
    <w:multiLevelType w:val="hybridMultilevel"/>
    <w:tmpl w:val="4E00E12A"/>
    <w:lvl w:ilvl="0" w:tplc="0C0A0001">
      <w:start w:val="1"/>
      <w:numFmt w:val="bullet"/>
      <w:lvlText w:val=""/>
      <w:lvlJc w:val="left"/>
      <w:pPr>
        <w:ind w:left="1080" w:hanging="360"/>
      </w:pPr>
      <w:rPr>
        <w:rFonts w:ascii="Symbol" w:hAnsi="Symbol" w:cs="Symbol" w:hint="default"/>
        <w:b w:val="0"/>
        <w:bCs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5">
    <w:nsid w:val="4334714F"/>
    <w:multiLevelType w:val="hybridMultilevel"/>
    <w:tmpl w:val="561E3A0C"/>
    <w:lvl w:ilvl="0" w:tplc="340A0017">
      <w:start w:val="1"/>
      <w:numFmt w:val="lowerLetter"/>
      <w:lvlText w:val="%1)"/>
      <w:lvlJc w:val="left"/>
      <w:pPr>
        <w:ind w:left="2205" w:hanging="360"/>
      </w:pPr>
    </w:lvl>
    <w:lvl w:ilvl="1" w:tplc="340A0019">
      <w:start w:val="1"/>
      <w:numFmt w:val="lowerLetter"/>
      <w:lvlText w:val="%2."/>
      <w:lvlJc w:val="left"/>
      <w:pPr>
        <w:ind w:left="2925" w:hanging="360"/>
      </w:pPr>
    </w:lvl>
    <w:lvl w:ilvl="2" w:tplc="340A001B">
      <w:start w:val="1"/>
      <w:numFmt w:val="lowerRoman"/>
      <w:lvlText w:val="%3."/>
      <w:lvlJc w:val="right"/>
      <w:pPr>
        <w:ind w:left="3645" w:hanging="180"/>
      </w:pPr>
    </w:lvl>
    <w:lvl w:ilvl="3" w:tplc="340A000F">
      <w:start w:val="1"/>
      <w:numFmt w:val="decimal"/>
      <w:lvlText w:val="%4."/>
      <w:lvlJc w:val="left"/>
      <w:pPr>
        <w:ind w:left="4365" w:hanging="360"/>
      </w:pPr>
    </w:lvl>
    <w:lvl w:ilvl="4" w:tplc="340A0019">
      <w:start w:val="1"/>
      <w:numFmt w:val="lowerLetter"/>
      <w:lvlText w:val="%5."/>
      <w:lvlJc w:val="left"/>
      <w:pPr>
        <w:ind w:left="5085" w:hanging="360"/>
      </w:pPr>
    </w:lvl>
    <w:lvl w:ilvl="5" w:tplc="340A001B">
      <w:start w:val="1"/>
      <w:numFmt w:val="lowerRoman"/>
      <w:lvlText w:val="%6."/>
      <w:lvlJc w:val="right"/>
      <w:pPr>
        <w:ind w:left="5805" w:hanging="180"/>
      </w:pPr>
    </w:lvl>
    <w:lvl w:ilvl="6" w:tplc="340A000F">
      <w:start w:val="1"/>
      <w:numFmt w:val="decimal"/>
      <w:lvlText w:val="%7."/>
      <w:lvlJc w:val="left"/>
      <w:pPr>
        <w:ind w:left="6525" w:hanging="360"/>
      </w:pPr>
    </w:lvl>
    <w:lvl w:ilvl="7" w:tplc="340A0019">
      <w:start w:val="1"/>
      <w:numFmt w:val="lowerLetter"/>
      <w:lvlText w:val="%8."/>
      <w:lvlJc w:val="left"/>
      <w:pPr>
        <w:ind w:left="7245" w:hanging="360"/>
      </w:pPr>
    </w:lvl>
    <w:lvl w:ilvl="8" w:tplc="340A001B">
      <w:start w:val="1"/>
      <w:numFmt w:val="lowerRoman"/>
      <w:lvlText w:val="%9."/>
      <w:lvlJc w:val="right"/>
      <w:pPr>
        <w:ind w:left="7965" w:hanging="180"/>
      </w:pPr>
    </w:lvl>
  </w:abstractNum>
  <w:abstractNum w:abstractNumId="16">
    <w:nsid w:val="434D1E65"/>
    <w:multiLevelType w:val="hybridMultilevel"/>
    <w:tmpl w:val="7D328680"/>
    <w:lvl w:ilvl="0" w:tplc="340A0017">
      <w:start w:val="1"/>
      <w:numFmt w:val="lowerLetter"/>
      <w:lvlText w:val="%1)"/>
      <w:lvlJc w:val="left"/>
      <w:pPr>
        <w:ind w:left="1440" w:hanging="360"/>
      </w:pPr>
    </w:lvl>
    <w:lvl w:ilvl="1" w:tplc="340A0019">
      <w:start w:val="1"/>
      <w:numFmt w:val="lowerLetter"/>
      <w:lvlText w:val="%2."/>
      <w:lvlJc w:val="left"/>
      <w:pPr>
        <w:ind w:left="2160" w:hanging="360"/>
      </w:pPr>
    </w:lvl>
    <w:lvl w:ilvl="2" w:tplc="340A001B">
      <w:start w:val="1"/>
      <w:numFmt w:val="lowerRoman"/>
      <w:lvlText w:val="%3."/>
      <w:lvlJc w:val="right"/>
      <w:pPr>
        <w:ind w:left="2880" w:hanging="180"/>
      </w:pPr>
    </w:lvl>
    <w:lvl w:ilvl="3" w:tplc="340A000F">
      <w:start w:val="1"/>
      <w:numFmt w:val="decimal"/>
      <w:lvlText w:val="%4."/>
      <w:lvlJc w:val="left"/>
      <w:pPr>
        <w:ind w:left="3600" w:hanging="360"/>
      </w:pPr>
    </w:lvl>
    <w:lvl w:ilvl="4" w:tplc="340A0019">
      <w:start w:val="1"/>
      <w:numFmt w:val="lowerLetter"/>
      <w:lvlText w:val="%5."/>
      <w:lvlJc w:val="left"/>
      <w:pPr>
        <w:ind w:left="4320" w:hanging="360"/>
      </w:pPr>
    </w:lvl>
    <w:lvl w:ilvl="5" w:tplc="340A001B">
      <w:start w:val="1"/>
      <w:numFmt w:val="lowerRoman"/>
      <w:lvlText w:val="%6."/>
      <w:lvlJc w:val="right"/>
      <w:pPr>
        <w:ind w:left="5040" w:hanging="180"/>
      </w:pPr>
    </w:lvl>
    <w:lvl w:ilvl="6" w:tplc="340A000F">
      <w:start w:val="1"/>
      <w:numFmt w:val="decimal"/>
      <w:lvlText w:val="%7."/>
      <w:lvlJc w:val="left"/>
      <w:pPr>
        <w:ind w:left="5760" w:hanging="360"/>
      </w:pPr>
    </w:lvl>
    <w:lvl w:ilvl="7" w:tplc="340A0019">
      <w:start w:val="1"/>
      <w:numFmt w:val="lowerLetter"/>
      <w:lvlText w:val="%8."/>
      <w:lvlJc w:val="left"/>
      <w:pPr>
        <w:ind w:left="6480" w:hanging="360"/>
      </w:pPr>
    </w:lvl>
    <w:lvl w:ilvl="8" w:tplc="340A001B">
      <w:start w:val="1"/>
      <w:numFmt w:val="lowerRoman"/>
      <w:lvlText w:val="%9."/>
      <w:lvlJc w:val="right"/>
      <w:pPr>
        <w:ind w:left="7200" w:hanging="180"/>
      </w:pPr>
    </w:lvl>
  </w:abstractNum>
  <w:abstractNum w:abstractNumId="17">
    <w:nsid w:val="435964F9"/>
    <w:multiLevelType w:val="hybridMultilevel"/>
    <w:tmpl w:val="3D84649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8">
    <w:nsid w:val="48DA2964"/>
    <w:multiLevelType w:val="hybridMultilevel"/>
    <w:tmpl w:val="27D8D366"/>
    <w:lvl w:ilvl="0" w:tplc="340A0017">
      <w:start w:val="1"/>
      <w:numFmt w:val="lowerLetter"/>
      <w:lvlText w:val="%1)"/>
      <w:lvlJc w:val="left"/>
      <w:pPr>
        <w:ind w:left="2138" w:hanging="360"/>
      </w:pPr>
    </w:lvl>
    <w:lvl w:ilvl="1" w:tplc="340A0019">
      <w:start w:val="1"/>
      <w:numFmt w:val="lowerLetter"/>
      <w:lvlText w:val="%2."/>
      <w:lvlJc w:val="left"/>
      <w:pPr>
        <w:ind w:left="2858" w:hanging="360"/>
      </w:pPr>
    </w:lvl>
    <w:lvl w:ilvl="2" w:tplc="340A001B">
      <w:start w:val="1"/>
      <w:numFmt w:val="lowerRoman"/>
      <w:lvlText w:val="%3."/>
      <w:lvlJc w:val="right"/>
      <w:pPr>
        <w:ind w:left="3578" w:hanging="180"/>
      </w:pPr>
    </w:lvl>
    <w:lvl w:ilvl="3" w:tplc="340A000F">
      <w:start w:val="1"/>
      <w:numFmt w:val="decimal"/>
      <w:lvlText w:val="%4."/>
      <w:lvlJc w:val="left"/>
      <w:pPr>
        <w:ind w:left="4298" w:hanging="360"/>
      </w:pPr>
    </w:lvl>
    <w:lvl w:ilvl="4" w:tplc="340A0019">
      <w:start w:val="1"/>
      <w:numFmt w:val="lowerLetter"/>
      <w:lvlText w:val="%5."/>
      <w:lvlJc w:val="left"/>
      <w:pPr>
        <w:ind w:left="5018" w:hanging="360"/>
      </w:pPr>
    </w:lvl>
    <w:lvl w:ilvl="5" w:tplc="340A001B">
      <w:start w:val="1"/>
      <w:numFmt w:val="lowerRoman"/>
      <w:lvlText w:val="%6."/>
      <w:lvlJc w:val="right"/>
      <w:pPr>
        <w:ind w:left="5738" w:hanging="180"/>
      </w:pPr>
    </w:lvl>
    <w:lvl w:ilvl="6" w:tplc="340A000F">
      <w:start w:val="1"/>
      <w:numFmt w:val="decimal"/>
      <w:lvlText w:val="%7."/>
      <w:lvlJc w:val="left"/>
      <w:pPr>
        <w:ind w:left="6458" w:hanging="360"/>
      </w:pPr>
    </w:lvl>
    <w:lvl w:ilvl="7" w:tplc="340A0019">
      <w:start w:val="1"/>
      <w:numFmt w:val="lowerLetter"/>
      <w:lvlText w:val="%8."/>
      <w:lvlJc w:val="left"/>
      <w:pPr>
        <w:ind w:left="7178" w:hanging="360"/>
      </w:pPr>
    </w:lvl>
    <w:lvl w:ilvl="8" w:tplc="340A001B">
      <w:start w:val="1"/>
      <w:numFmt w:val="lowerRoman"/>
      <w:lvlText w:val="%9."/>
      <w:lvlJc w:val="right"/>
      <w:pPr>
        <w:ind w:left="7898" w:hanging="180"/>
      </w:pPr>
    </w:lvl>
  </w:abstractNum>
  <w:abstractNum w:abstractNumId="19">
    <w:nsid w:val="4E7523C8"/>
    <w:multiLevelType w:val="hybridMultilevel"/>
    <w:tmpl w:val="D4263DC6"/>
    <w:lvl w:ilvl="0" w:tplc="340A0001">
      <w:start w:val="1"/>
      <w:numFmt w:val="bullet"/>
      <w:lvlText w:val=""/>
      <w:lvlJc w:val="left"/>
      <w:pPr>
        <w:ind w:left="765" w:hanging="360"/>
      </w:pPr>
      <w:rPr>
        <w:rFonts w:ascii="Symbol" w:hAnsi="Symbol" w:cs="Symbol" w:hint="default"/>
      </w:rPr>
    </w:lvl>
    <w:lvl w:ilvl="1" w:tplc="340A0003">
      <w:start w:val="1"/>
      <w:numFmt w:val="bullet"/>
      <w:lvlText w:val="o"/>
      <w:lvlJc w:val="left"/>
      <w:pPr>
        <w:ind w:left="1485" w:hanging="360"/>
      </w:pPr>
      <w:rPr>
        <w:rFonts w:ascii="Courier New" w:hAnsi="Courier New" w:cs="Courier New" w:hint="default"/>
      </w:rPr>
    </w:lvl>
    <w:lvl w:ilvl="2" w:tplc="340A0005">
      <w:start w:val="1"/>
      <w:numFmt w:val="bullet"/>
      <w:lvlText w:val=""/>
      <w:lvlJc w:val="left"/>
      <w:pPr>
        <w:ind w:left="2205" w:hanging="360"/>
      </w:pPr>
      <w:rPr>
        <w:rFonts w:ascii="Wingdings" w:hAnsi="Wingdings" w:cs="Wingdings" w:hint="default"/>
      </w:rPr>
    </w:lvl>
    <w:lvl w:ilvl="3" w:tplc="340A0001">
      <w:start w:val="1"/>
      <w:numFmt w:val="bullet"/>
      <w:lvlText w:val=""/>
      <w:lvlJc w:val="left"/>
      <w:pPr>
        <w:ind w:left="2925" w:hanging="360"/>
      </w:pPr>
      <w:rPr>
        <w:rFonts w:ascii="Symbol" w:hAnsi="Symbol" w:cs="Symbol" w:hint="default"/>
      </w:rPr>
    </w:lvl>
    <w:lvl w:ilvl="4" w:tplc="340A0003">
      <w:start w:val="1"/>
      <w:numFmt w:val="bullet"/>
      <w:lvlText w:val="o"/>
      <w:lvlJc w:val="left"/>
      <w:pPr>
        <w:ind w:left="3645" w:hanging="360"/>
      </w:pPr>
      <w:rPr>
        <w:rFonts w:ascii="Courier New" w:hAnsi="Courier New" w:cs="Courier New" w:hint="default"/>
      </w:rPr>
    </w:lvl>
    <w:lvl w:ilvl="5" w:tplc="340A0005">
      <w:start w:val="1"/>
      <w:numFmt w:val="bullet"/>
      <w:lvlText w:val=""/>
      <w:lvlJc w:val="left"/>
      <w:pPr>
        <w:ind w:left="4365" w:hanging="360"/>
      </w:pPr>
      <w:rPr>
        <w:rFonts w:ascii="Wingdings" w:hAnsi="Wingdings" w:cs="Wingdings" w:hint="default"/>
      </w:rPr>
    </w:lvl>
    <w:lvl w:ilvl="6" w:tplc="340A0001">
      <w:start w:val="1"/>
      <w:numFmt w:val="bullet"/>
      <w:lvlText w:val=""/>
      <w:lvlJc w:val="left"/>
      <w:pPr>
        <w:ind w:left="5085" w:hanging="360"/>
      </w:pPr>
      <w:rPr>
        <w:rFonts w:ascii="Symbol" w:hAnsi="Symbol" w:cs="Symbol" w:hint="default"/>
      </w:rPr>
    </w:lvl>
    <w:lvl w:ilvl="7" w:tplc="340A0003">
      <w:start w:val="1"/>
      <w:numFmt w:val="bullet"/>
      <w:lvlText w:val="o"/>
      <w:lvlJc w:val="left"/>
      <w:pPr>
        <w:ind w:left="5805" w:hanging="360"/>
      </w:pPr>
      <w:rPr>
        <w:rFonts w:ascii="Courier New" w:hAnsi="Courier New" w:cs="Courier New" w:hint="default"/>
      </w:rPr>
    </w:lvl>
    <w:lvl w:ilvl="8" w:tplc="340A0005">
      <w:start w:val="1"/>
      <w:numFmt w:val="bullet"/>
      <w:lvlText w:val=""/>
      <w:lvlJc w:val="left"/>
      <w:pPr>
        <w:ind w:left="6525" w:hanging="360"/>
      </w:pPr>
      <w:rPr>
        <w:rFonts w:ascii="Wingdings" w:hAnsi="Wingdings" w:cs="Wingdings" w:hint="default"/>
      </w:rPr>
    </w:lvl>
  </w:abstractNum>
  <w:abstractNum w:abstractNumId="20">
    <w:nsid w:val="4F135DEB"/>
    <w:multiLevelType w:val="multilevel"/>
    <w:tmpl w:val="7604D0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E14759E"/>
    <w:multiLevelType w:val="hybridMultilevel"/>
    <w:tmpl w:val="E2348DE2"/>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2">
    <w:nsid w:val="60B54AD8"/>
    <w:multiLevelType w:val="hybridMultilevel"/>
    <w:tmpl w:val="E7E28A6A"/>
    <w:lvl w:ilvl="0" w:tplc="8E385E02">
      <w:start w:val="2"/>
      <w:numFmt w:val="bullet"/>
      <w:lvlText w:val="-"/>
      <w:lvlJc w:val="left"/>
      <w:pPr>
        <w:ind w:left="1080" w:hanging="360"/>
      </w:pPr>
      <w:rPr>
        <w:rFonts w:ascii="Calibri" w:eastAsia="Times New Roman" w:hAnsi="Calibri" w:hint="default"/>
        <w:b w:val="0"/>
        <w:bCs w:val="0"/>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cs="Wingdings" w:hint="default"/>
      </w:rPr>
    </w:lvl>
    <w:lvl w:ilvl="3" w:tplc="0C0A0001">
      <w:start w:val="1"/>
      <w:numFmt w:val="bullet"/>
      <w:lvlText w:val=""/>
      <w:lvlJc w:val="left"/>
      <w:pPr>
        <w:ind w:left="3240" w:hanging="360"/>
      </w:pPr>
      <w:rPr>
        <w:rFonts w:ascii="Symbol" w:hAnsi="Symbol" w:cs="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cs="Wingdings" w:hint="default"/>
      </w:rPr>
    </w:lvl>
    <w:lvl w:ilvl="6" w:tplc="0C0A0001">
      <w:start w:val="1"/>
      <w:numFmt w:val="bullet"/>
      <w:lvlText w:val=""/>
      <w:lvlJc w:val="left"/>
      <w:pPr>
        <w:ind w:left="5400" w:hanging="360"/>
      </w:pPr>
      <w:rPr>
        <w:rFonts w:ascii="Symbol" w:hAnsi="Symbol" w:cs="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cs="Wingdings" w:hint="default"/>
      </w:rPr>
    </w:lvl>
  </w:abstractNum>
  <w:abstractNum w:abstractNumId="23">
    <w:nsid w:val="671A2A5C"/>
    <w:multiLevelType w:val="hybridMultilevel"/>
    <w:tmpl w:val="913C37E4"/>
    <w:lvl w:ilvl="0" w:tplc="340A000F">
      <w:start w:val="1"/>
      <w:numFmt w:val="decimal"/>
      <w:lvlText w:val="%1."/>
      <w:lvlJc w:val="left"/>
      <w:pPr>
        <w:ind w:left="1440" w:hanging="360"/>
      </w:pPr>
    </w:lvl>
    <w:lvl w:ilvl="1" w:tplc="340A0019">
      <w:start w:val="1"/>
      <w:numFmt w:val="lowerLetter"/>
      <w:lvlText w:val="%2."/>
      <w:lvlJc w:val="left"/>
      <w:pPr>
        <w:ind w:left="2160" w:hanging="360"/>
      </w:pPr>
    </w:lvl>
    <w:lvl w:ilvl="2" w:tplc="340A001B">
      <w:start w:val="1"/>
      <w:numFmt w:val="lowerRoman"/>
      <w:lvlText w:val="%3."/>
      <w:lvlJc w:val="right"/>
      <w:pPr>
        <w:ind w:left="2880" w:hanging="180"/>
      </w:pPr>
    </w:lvl>
    <w:lvl w:ilvl="3" w:tplc="340A000F">
      <w:start w:val="1"/>
      <w:numFmt w:val="decimal"/>
      <w:lvlText w:val="%4."/>
      <w:lvlJc w:val="left"/>
      <w:pPr>
        <w:ind w:left="3600" w:hanging="360"/>
      </w:pPr>
    </w:lvl>
    <w:lvl w:ilvl="4" w:tplc="340A0019">
      <w:start w:val="1"/>
      <w:numFmt w:val="lowerLetter"/>
      <w:lvlText w:val="%5."/>
      <w:lvlJc w:val="left"/>
      <w:pPr>
        <w:ind w:left="4320" w:hanging="360"/>
      </w:pPr>
    </w:lvl>
    <w:lvl w:ilvl="5" w:tplc="340A001B">
      <w:start w:val="1"/>
      <w:numFmt w:val="lowerRoman"/>
      <w:lvlText w:val="%6."/>
      <w:lvlJc w:val="right"/>
      <w:pPr>
        <w:ind w:left="5040" w:hanging="180"/>
      </w:pPr>
    </w:lvl>
    <w:lvl w:ilvl="6" w:tplc="340A000F">
      <w:start w:val="1"/>
      <w:numFmt w:val="decimal"/>
      <w:lvlText w:val="%7."/>
      <w:lvlJc w:val="left"/>
      <w:pPr>
        <w:ind w:left="5760" w:hanging="360"/>
      </w:pPr>
    </w:lvl>
    <w:lvl w:ilvl="7" w:tplc="340A0019">
      <w:start w:val="1"/>
      <w:numFmt w:val="lowerLetter"/>
      <w:lvlText w:val="%8."/>
      <w:lvlJc w:val="left"/>
      <w:pPr>
        <w:ind w:left="6480" w:hanging="360"/>
      </w:pPr>
    </w:lvl>
    <w:lvl w:ilvl="8" w:tplc="340A001B">
      <w:start w:val="1"/>
      <w:numFmt w:val="lowerRoman"/>
      <w:lvlText w:val="%9."/>
      <w:lvlJc w:val="right"/>
      <w:pPr>
        <w:ind w:left="7200" w:hanging="180"/>
      </w:pPr>
    </w:lvl>
  </w:abstractNum>
  <w:abstractNum w:abstractNumId="24">
    <w:nsid w:val="67404242"/>
    <w:multiLevelType w:val="hybridMultilevel"/>
    <w:tmpl w:val="4EC4426A"/>
    <w:lvl w:ilvl="0" w:tplc="340A0017">
      <w:start w:val="1"/>
      <w:numFmt w:val="lowerLetter"/>
      <w:lvlText w:val="%1)"/>
      <w:lvlJc w:val="left"/>
      <w:pPr>
        <w:ind w:left="2205" w:hanging="360"/>
      </w:pPr>
    </w:lvl>
    <w:lvl w:ilvl="1" w:tplc="340A0019">
      <w:start w:val="1"/>
      <w:numFmt w:val="lowerLetter"/>
      <w:lvlText w:val="%2."/>
      <w:lvlJc w:val="left"/>
      <w:pPr>
        <w:ind w:left="2925" w:hanging="360"/>
      </w:pPr>
    </w:lvl>
    <w:lvl w:ilvl="2" w:tplc="340A001B">
      <w:start w:val="1"/>
      <w:numFmt w:val="lowerRoman"/>
      <w:lvlText w:val="%3."/>
      <w:lvlJc w:val="right"/>
      <w:pPr>
        <w:ind w:left="3645" w:hanging="180"/>
      </w:pPr>
    </w:lvl>
    <w:lvl w:ilvl="3" w:tplc="340A000F">
      <w:start w:val="1"/>
      <w:numFmt w:val="decimal"/>
      <w:lvlText w:val="%4."/>
      <w:lvlJc w:val="left"/>
      <w:pPr>
        <w:ind w:left="4365" w:hanging="360"/>
      </w:pPr>
    </w:lvl>
    <w:lvl w:ilvl="4" w:tplc="340A0019">
      <w:start w:val="1"/>
      <w:numFmt w:val="lowerLetter"/>
      <w:lvlText w:val="%5."/>
      <w:lvlJc w:val="left"/>
      <w:pPr>
        <w:ind w:left="5085" w:hanging="360"/>
      </w:pPr>
    </w:lvl>
    <w:lvl w:ilvl="5" w:tplc="340A001B">
      <w:start w:val="1"/>
      <w:numFmt w:val="lowerRoman"/>
      <w:lvlText w:val="%6."/>
      <w:lvlJc w:val="right"/>
      <w:pPr>
        <w:ind w:left="5805" w:hanging="180"/>
      </w:pPr>
    </w:lvl>
    <w:lvl w:ilvl="6" w:tplc="340A000F">
      <w:start w:val="1"/>
      <w:numFmt w:val="decimal"/>
      <w:lvlText w:val="%7."/>
      <w:lvlJc w:val="left"/>
      <w:pPr>
        <w:ind w:left="6525" w:hanging="360"/>
      </w:pPr>
    </w:lvl>
    <w:lvl w:ilvl="7" w:tplc="340A0019">
      <w:start w:val="1"/>
      <w:numFmt w:val="lowerLetter"/>
      <w:lvlText w:val="%8."/>
      <w:lvlJc w:val="left"/>
      <w:pPr>
        <w:ind w:left="7245" w:hanging="360"/>
      </w:pPr>
    </w:lvl>
    <w:lvl w:ilvl="8" w:tplc="340A001B">
      <w:start w:val="1"/>
      <w:numFmt w:val="lowerRoman"/>
      <w:lvlText w:val="%9."/>
      <w:lvlJc w:val="right"/>
      <w:pPr>
        <w:ind w:left="7965" w:hanging="180"/>
      </w:pPr>
    </w:lvl>
  </w:abstractNum>
  <w:abstractNum w:abstractNumId="25">
    <w:nsid w:val="69912D9E"/>
    <w:multiLevelType w:val="hybridMultilevel"/>
    <w:tmpl w:val="1BB681C2"/>
    <w:lvl w:ilvl="0" w:tplc="340A0013">
      <w:start w:val="1"/>
      <w:numFmt w:val="upperRoman"/>
      <w:lvlText w:val="%1."/>
      <w:lvlJc w:val="righ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6">
    <w:nsid w:val="6FDC2836"/>
    <w:multiLevelType w:val="hybridMultilevel"/>
    <w:tmpl w:val="BF98D49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nsid w:val="794C1BBF"/>
    <w:multiLevelType w:val="hybridMultilevel"/>
    <w:tmpl w:val="388CBAB2"/>
    <w:lvl w:ilvl="0" w:tplc="B3E866D0">
      <w:start w:val="1"/>
      <w:numFmt w:val="decimal"/>
      <w:lvlText w:val="%1."/>
      <w:lvlJc w:val="left"/>
      <w:pPr>
        <w:ind w:left="720" w:hanging="360"/>
      </w:pPr>
      <w:rPr>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8">
    <w:nsid w:val="799B6F4A"/>
    <w:multiLevelType w:val="hybridMultilevel"/>
    <w:tmpl w:val="6C00963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20"/>
  </w:num>
  <w:num w:numId="2">
    <w:abstractNumId w:val="26"/>
  </w:num>
  <w:num w:numId="3">
    <w:abstractNumId w:val="22"/>
  </w:num>
  <w:num w:numId="4">
    <w:abstractNumId w:val="14"/>
  </w:num>
  <w:num w:numId="5">
    <w:abstractNumId w:val="2"/>
  </w:num>
  <w:num w:numId="6">
    <w:abstractNumId w:val="10"/>
  </w:num>
  <w:num w:numId="7">
    <w:abstractNumId w:val="11"/>
  </w:num>
  <w:num w:numId="8">
    <w:abstractNumId w:val="25"/>
  </w:num>
  <w:num w:numId="9">
    <w:abstractNumId w:val="6"/>
  </w:num>
  <w:num w:numId="10">
    <w:abstractNumId w:val="17"/>
  </w:num>
  <w:num w:numId="11">
    <w:abstractNumId w:val="27"/>
  </w:num>
  <w:num w:numId="12">
    <w:abstractNumId w:val="19"/>
  </w:num>
  <w:num w:numId="13">
    <w:abstractNumId w:val="21"/>
  </w:num>
  <w:num w:numId="14">
    <w:abstractNumId w:val="4"/>
  </w:num>
  <w:num w:numId="15">
    <w:abstractNumId w:val="3"/>
  </w:num>
  <w:num w:numId="16">
    <w:abstractNumId w:val="23"/>
  </w:num>
  <w:num w:numId="17">
    <w:abstractNumId w:val="0"/>
  </w:num>
  <w:num w:numId="18">
    <w:abstractNumId w:val="8"/>
  </w:num>
  <w:num w:numId="19">
    <w:abstractNumId w:val="9"/>
  </w:num>
  <w:num w:numId="20">
    <w:abstractNumId w:val="12"/>
  </w:num>
  <w:num w:numId="21">
    <w:abstractNumId w:val="5"/>
  </w:num>
  <w:num w:numId="22">
    <w:abstractNumId w:val="15"/>
  </w:num>
  <w:num w:numId="23">
    <w:abstractNumId w:val="13"/>
  </w:num>
  <w:num w:numId="24">
    <w:abstractNumId w:val="28"/>
  </w:num>
  <w:num w:numId="25">
    <w:abstractNumId w:val="7"/>
  </w:num>
  <w:num w:numId="26">
    <w:abstractNumId w:val="1"/>
  </w:num>
  <w:num w:numId="27">
    <w:abstractNumId w:val="18"/>
  </w:num>
  <w:num w:numId="28">
    <w:abstractNumId w:val="24"/>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5F14"/>
    <w:rsid w:val="000137AA"/>
    <w:rsid w:val="0004123A"/>
    <w:rsid w:val="00054BFB"/>
    <w:rsid w:val="000E31FB"/>
    <w:rsid w:val="000E3215"/>
    <w:rsid w:val="001133A8"/>
    <w:rsid w:val="001352A7"/>
    <w:rsid w:val="0016648C"/>
    <w:rsid w:val="0018177D"/>
    <w:rsid w:val="001A3335"/>
    <w:rsid w:val="001E4A47"/>
    <w:rsid w:val="001F014F"/>
    <w:rsid w:val="00214ECB"/>
    <w:rsid w:val="002162D6"/>
    <w:rsid w:val="00262EA1"/>
    <w:rsid w:val="00281D07"/>
    <w:rsid w:val="00284B78"/>
    <w:rsid w:val="00297763"/>
    <w:rsid w:val="002B1EA3"/>
    <w:rsid w:val="0030740F"/>
    <w:rsid w:val="00357C3A"/>
    <w:rsid w:val="0036604F"/>
    <w:rsid w:val="003A15A8"/>
    <w:rsid w:val="003E514D"/>
    <w:rsid w:val="003E5EDA"/>
    <w:rsid w:val="00430723"/>
    <w:rsid w:val="00455F14"/>
    <w:rsid w:val="00457DD4"/>
    <w:rsid w:val="004627BA"/>
    <w:rsid w:val="004723E8"/>
    <w:rsid w:val="004C317D"/>
    <w:rsid w:val="004E2D97"/>
    <w:rsid w:val="004F66D5"/>
    <w:rsid w:val="005E1674"/>
    <w:rsid w:val="00626194"/>
    <w:rsid w:val="0063201A"/>
    <w:rsid w:val="00641E20"/>
    <w:rsid w:val="00652C2A"/>
    <w:rsid w:val="00681F48"/>
    <w:rsid w:val="006B18A1"/>
    <w:rsid w:val="006C4B4B"/>
    <w:rsid w:val="006E3443"/>
    <w:rsid w:val="00730027"/>
    <w:rsid w:val="00746A0B"/>
    <w:rsid w:val="00765634"/>
    <w:rsid w:val="00785E66"/>
    <w:rsid w:val="00790E24"/>
    <w:rsid w:val="007D18D2"/>
    <w:rsid w:val="007E5281"/>
    <w:rsid w:val="007E6707"/>
    <w:rsid w:val="008241A1"/>
    <w:rsid w:val="00824D21"/>
    <w:rsid w:val="008323F0"/>
    <w:rsid w:val="00870DCB"/>
    <w:rsid w:val="00880B82"/>
    <w:rsid w:val="009221D4"/>
    <w:rsid w:val="0092353D"/>
    <w:rsid w:val="009310DE"/>
    <w:rsid w:val="00932523"/>
    <w:rsid w:val="00935D31"/>
    <w:rsid w:val="009735FF"/>
    <w:rsid w:val="00982957"/>
    <w:rsid w:val="00984EE0"/>
    <w:rsid w:val="009A1333"/>
    <w:rsid w:val="009A431B"/>
    <w:rsid w:val="009B362B"/>
    <w:rsid w:val="00A1554B"/>
    <w:rsid w:val="00A21CA8"/>
    <w:rsid w:val="00A27519"/>
    <w:rsid w:val="00A3671A"/>
    <w:rsid w:val="00A86285"/>
    <w:rsid w:val="00AA1F6F"/>
    <w:rsid w:val="00AC2C95"/>
    <w:rsid w:val="00B04A0A"/>
    <w:rsid w:val="00B36BD0"/>
    <w:rsid w:val="00B64AB7"/>
    <w:rsid w:val="00B768C9"/>
    <w:rsid w:val="00BC27F1"/>
    <w:rsid w:val="00BD2D51"/>
    <w:rsid w:val="00C02658"/>
    <w:rsid w:val="00C07B6D"/>
    <w:rsid w:val="00C13703"/>
    <w:rsid w:val="00C318BB"/>
    <w:rsid w:val="00C400FC"/>
    <w:rsid w:val="00C710EC"/>
    <w:rsid w:val="00C81230"/>
    <w:rsid w:val="00C90422"/>
    <w:rsid w:val="00C93FDE"/>
    <w:rsid w:val="00CA36C6"/>
    <w:rsid w:val="00CC1150"/>
    <w:rsid w:val="00CE4DD5"/>
    <w:rsid w:val="00CF1B12"/>
    <w:rsid w:val="00D861E4"/>
    <w:rsid w:val="00DF465B"/>
    <w:rsid w:val="00DF67B2"/>
    <w:rsid w:val="00E6254C"/>
    <w:rsid w:val="00E66263"/>
    <w:rsid w:val="00EE1306"/>
    <w:rsid w:val="00EF319D"/>
    <w:rsid w:val="00F073C9"/>
    <w:rsid w:val="00F80179"/>
    <w:rsid w:val="00FA72ED"/>
    <w:rsid w:val="00FD14F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519"/>
    <w:pPr>
      <w:spacing w:after="160" w:line="259" w:lineRule="auto"/>
    </w:pPr>
    <w:rPr>
      <w:rFonts w:cs="Calibri"/>
      <w:lang w:eastAsia="en-US"/>
    </w:rPr>
  </w:style>
  <w:style w:type="paragraph" w:styleId="Heading1">
    <w:name w:val="heading 1"/>
    <w:basedOn w:val="Normal"/>
    <w:next w:val="Normal"/>
    <w:link w:val="Heading1Char"/>
    <w:uiPriority w:val="99"/>
    <w:qFormat/>
    <w:rsid w:val="00455F14"/>
    <w:pPr>
      <w:keepNext/>
      <w:keepLines/>
      <w:spacing w:before="240" w:after="0"/>
      <w:outlineLvl w:val="0"/>
    </w:pPr>
    <w:rPr>
      <w:rFonts w:ascii="Calibri Light" w:eastAsia="Times New Roman" w:hAnsi="Calibri Light" w:cs="Calibri Light"/>
      <w:color w:val="2E74B5"/>
      <w:sz w:val="32"/>
      <w:szCs w:val="32"/>
    </w:rPr>
  </w:style>
  <w:style w:type="paragraph" w:styleId="Heading2">
    <w:name w:val="heading 2"/>
    <w:basedOn w:val="Normal"/>
    <w:next w:val="Normal"/>
    <w:link w:val="Heading2Char"/>
    <w:uiPriority w:val="99"/>
    <w:qFormat/>
    <w:rsid w:val="00870DCB"/>
    <w:pPr>
      <w:keepNext/>
      <w:keepLines/>
      <w:spacing w:before="40" w:after="0"/>
      <w:outlineLvl w:val="1"/>
    </w:pPr>
    <w:rPr>
      <w:rFonts w:ascii="Calibri Light" w:eastAsia="Times New Roman" w:hAnsi="Calibri Light" w:cs="Calibri Light"/>
      <w:color w:val="2E74B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5F14"/>
    <w:rPr>
      <w:rFonts w:ascii="Calibri Light" w:hAnsi="Calibri Light" w:cs="Calibri Light"/>
      <w:color w:val="2E74B5"/>
      <w:sz w:val="32"/>
      <w:szCs w:val="32"/>
    </w:rPr>
  </w:style>
  <w:style w:type="character" w:customStyle="1" w:styleId="Heading2Char">
    <w:name w:val="Heading 2 Char"/>
    <w:basedOn w:val="DefaultParagraphFont"/>
    <w:link w:val="Heading2"/>
    <w:uiPriority w:val="99"/>
    <w:locked/>
    <w:rsid w:val="00870DCB"/>
    <w:rPr>
      <w:rFonts w:ascii="Calibri Light" w:hAnsi="Calibri Light" w:cs="Calibri Light"/>
      <w:color w:val="2E74B5"/>
      <w:sz w:val="26"/>
      <w:szCs w:val="26"/>
    </w:rPr>
  </w:style>
  <w:style w:type="paragraph" w:styleId="Header">
    <w:name w:val="header"/>
    <w:basedOn w:val="Normal"/>
    <w:link w:val="HeaderChar"/>
    <w:uiPriority w:val="99"/>
    <w:rsid w:val="00CA36C6"/>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CA36C6"/>
  </w:style>
  <w:style w:type="paragraph" w:styleId="Footer">
    <w:name w:val="footer"/>
    <w:basedOn w:val="Normal"/>
    <w:link w:val="FooterChar"/>
    <w:uiPriority w:val="99"/>
    <w:rsid w:val="00CA36C6"/>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CA36C6"/>
  </w:style>
  <w:style w:type="paragraph" w:styleId="ListParagraph">
    <w:name w:val="List Paragraph"/>
    <w:basedOn w:val="Normal"/>
    <w:uiPriority w:val="99"/>
    <w:qFormat/>
    <w:rsid w:val="00D861E4"/>
    <w:pPr>
      <w:ind w:left="720"/>
    </w:pPr>
  </w:style>
  <w:style w:type="table" w:styleId="TableGrid">
    <w:name w:val="Table Grid"/>
    <w:basedOn w:val="TableNormal"/>
    <w:uiPriority w:val="99"/>
    <w:rsid w:val="00B768C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15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554B"/>
    <w:rPr>
      <w:rFonts w:ascii="Tahoma" w:hAnsi="Tahoma" w:cs="Tahoma"/>
      <w:sz w:val="16"/>
      <w:szCs w:val="16"/>
    </w:rPr>
  </w:style>
  <w:style w:type="paragraph" w:customStyle="1" w:styleId="Default">
    <w:name w:val="Default"/>
    <w:uiPriority w:val="99"/>
    <w:rsid w:val="00A3671A"/>
    <w:pPr>
      <w:autoSpaceDE w:val="0"/>
      <w:autoSpaceDN w:val="0"/>
      <w:adjustRightInd w:val="0"/>
    </w:pPr>
    <w:rPr>
      <w:rFonts w:cs="Calibri"/>
      <w:color w:val="000000"/>
      <w:sz w:val="24"/>
      <w:szCs w:val="24"/>
      <w:lang w:val="es-CL" w:eastAsia="en-US"/>
    </w:rPr>
  </w:style>
</w:styles>
</file>

<file path=word/webSettings.xml><?xml version="1.0" encoding="utf-8"?>
<w:webSettings xmlns:r="http://schemas.openxmlformats.org/officeDocument/2006/relationships" xmlns:w="http://schemas.openxmlformats.org/wordprocessingml/2006/main">
  <w:divs>
    <w:div w:id="588736337">
      <w:marLeft w:val="0"/>
      <w:marRight w:val="0"/>
      <w:marTop w:val="0"/>
      <w:marBottom w:val="0"/>
      <w:divBdr>
        <w:top w:val="none" w:sz="0" w:space="0" w:color="auto"/>
        <w:left w:val="none" w:sz="0" w:space="0" w:color="auto"/>
        <w:bottom w:val="none" w:sz="0" w:space="0" w:color="auto"/>
        <w:right w:val="none" w:sz="0" w:space="0" w:color="auto"/>
      </w:divBdr>
    </w:div>
    <w:div w:id="588736342">
      <w:marLeft w:val="0"/>
      <w:marRight w:val="0"/>
      <w:marTop w:val="0"/>
      <w:marBottom w:val="0"/>
      <w:divBdr>
        <w:top w:val="none" w:sz="0" w:space="0" w:color="auto"/>
        <w:left w:val="none" w:sz="0" w:space="0" w:color="auto"/>
        <w:bottom w:val="none" w:sz="0" w:space="0" w:color="auto"/>
        <w:right w:val="none" w:sz="0" w:space="0" w:color="auto"/>
      </w:divBdr>
    </w:div>
    <w:div w:id="588736347">
      <w:marLeft w:val="0"/>
      <w:marRight w:val="0"/>
      <w:marTop w:val="0"/>
      <w:marBottom w:val="0"/>
      <w:divBdr>
        <w:top w:val="none" w:sz="0" w:space="0" w:color="auto"/>
        <w:left w:val="none" w:sz="0" w:space="0" w:color="auto"/>
        <w:bottom w:val="none" w:sz="0" w:space="0" w:color="auto"/>
        <w:right w:val="none" w:sz="0" w:space="0" w:color="auto"/>
      </w:divBdr>
    </w:div>
    <w:div w:id="588736350">
      <w:marLeft w:val="0"/>
      <w:marRight w:val="0"/>
      <w:marTop w:val="0"/>
      <w:marBottom w:val="0"/>
      <w:divBdr>
        <w:top w:val="none" w:sz="0" w:space="0" w:color="auto"/>
        <w:left w:val="none" w:sz="0" w:space="0" w:color="auto"/>
        <w:bottom w:val="none" w:sz="0" w:space="0" w:color="auto"/>
        <w:right w:val="none" w:sz="0" w:space="0" w:color="auto"/>
      </w:divBdr>
      <w:divsChild>
        <w:div w:id="588736345">
          <w:marLeft w:val="150"/>
          <w:marRight w:val="150"/>
          <w:marTop w:val="0"/>
          <w:marBottom w:val="150"/>
          <w:divBdr>
            <w:top w:val="single" w:sz="6" w:space="0" w:color="C8C8C8"/>
            <w:left w:val="single" w:sz="6" w:space="0" w:color="C8C8C8"/>
            <w:bottom w:val="single" w:sz="6" w:space="0" w:color="C8C8C8"/>
            <w:right w:val="single" w:sz="6" w:space="0" w:color="C8C8C8"/>
          </w:divBdr>
          <w:divsChild>
            <w:div w:id="588736353">
              <w:marLeft w:val="0"/>
              <w:marRight w:val="0"/>
              <w:marTop w:val="0"/>
              <w:marBottom w:val="0"/>
              <w:divBdr>
                <w:top w:val="none" w:sz="0" w:space="0" w:color="auto"/>
                <w:left w:val="none" w:sz="0" w:space="0" w:color="auto"/>
                <w:bottom w:val="none" w:sz="0" w:space="0" w:color="auto"/>
                <w:right w:val="none" w:sz="0" w:space="0" w:color="auto"/>
              </w:divBdr>
              <w:divsChild>
                <w:div w:id="588736355">
                  <w:marLeft w:val="0"/>
                  <w:marRight w:val="0"/>
                  <w:marTop w:val="0"/>
                  <w:marBottom w:val="0"/>
                  <w:divBdr>
                    <w:top w:val="none" w:sz="0" w:space="0" w:color="auto"/>
                    <w:left w:val="none" w:sz="0" w:space="0" w:color="auto"/>
                    <w:bottom w:val="none" w:sz="0" w:space="0" w:color="auto"/>
                    <w:right w:val="none" w:sz="0" w:space="0" w:color="auto"/>
                  </w:divBdr>
                  <w:divsChild>
                    <w:div w:id="588736341">
                      <w:marLeft w:val="0"/>
                      <w:marRight w:val="0"/>
                      <w:marTop w:val="150"/>
                      <w:marBottom w:val="0"/>
                      <w:divBdr>
                        <w:top w:val="none" w:sz="0" w:space="0" w:color="auto"/>
                        <w:left w:val="none" w:sz="0" w:space="0" w:color="auto"/>
                        <w:bottom w:val="none" w:sz="0" w:space="0" w:color="auto"/>
                        <w:right w:val="none" w:sz="0" w:space="0" w:color="auto"/>
                      </w:divBdr>
                      <w:divsChild>
                        <w:div w:id="588736338">
                          <w:marLeft w:val="45"/>
                          <w:marRight w:val="45"/>
                          <w:marTop w:val="0"/>
                          <w:marBottom w:val="150"/>
                          <w:divBdr>
                            <w:top w:val="single" w:sz="6" w:space="1" w:color="C3D1D9"/>
                            <w:left w:val="single" w:sz="6" w:space="1" w:color="C3D1D9"/>
                            <w:bottom w:val="single" w:sz="6" w:space="4" w:color="C3D1D9"/>
                            <w:right w:val="single" w:sz="6" w:space="1" w:color="C3D1D9"/>
                          </w:divBdr>
                        </w:div>
                        <w:div w:id="588736339">
                          <w:marLeft w:val="45"/>
                          <w:marRight w:val="45"/>
                          <w:marTop w:val="0"/>
                          <w:marBottom w:val="150"/>
                          <w:divBdr>
                            <w:top w:val="single" w:sz="6" w:space="1" w:color="C3D1D9"/>
                            <w:left w:val="single" w:sz="6" w:space="1" w:color="C3D1D9"/>
                            <w:bottom w:val="single" w:sz="6" w:space="4" w:color="C3D1D9"/>
                            <w:right w:val="single" w:sz="6" w:space="1" w:color="C3D1D9"/>
                          </w:divBdr>
                        </w:div>
                        <w:div w:id="588736343">
                          <w:marLeft w:val="45"/>
                          <w:marRight w:val="45"/>
                          <w:marTop w:val="0"/>
                          <w:marBottom w:val="150"/>
                          <w:divBdr>
                            <w:top w:val="single" w:sz="6" w:space="1" w:color="C3D1D9"/>
                            <w:left w:val="single" w:sz="6" w:space="1" w:color="C3D1D9"/>
                            <w:bottom w:val="single" w:sz="6" w:space="4" w:color="C3D1D9"/>
                            <w:right w:val="single" w:sz="6" w:space="1" w:color="C3D1D9"/>
                          </w:divBdr>
                        </w:div>
                        <w:div w:id="588736344">
                          <w:marLeft w:val="45"/>
                          <w:marRight w:val="45"/>
                          <w:marTop w:val="0"/>
                          <w:marBottom w:val="150"/>
                          <w:divBdr>
                            <w:top w:val="single" w:sz="6" w:space="1" w:color="C3D1D9"/>
                            <w:left w:val="single" w:sz="6" w:space="1" w:color="C3D1D9"/>
                            <w:bottom w:val="single" w:sz="6" w:space="4" w:color="C3D1D9"/>
                            <w:right w:val="single" w:sz="6" w:space="1" w:color="C3D1D9"/>
                          </w:divBdr>
                        </w:div>
                        <w:div w:id="588736346">
                          <w:marLeft w:val="45"/>
                          <w:marRight w:val="45"/>
                          <w:marTop w:val="0"/>
                          <w:marBottom w:val="150"/>
                          <w:divBdr>
                            <w:top w:val="single" w:sz="6" w:space="1" w:color="C3D1D9"/>
                            <w:left w:val="single" w:sz="6" w:space="1" w:color="C3D1D9"/>
                            <w:bottom w:val="single" w:sz="6" w:space="4" w:color="C3D1D9"/>
                            <w:right w:val="single" w:sz="6" w:space="1" w:color="C3D1D9"/>
                          </w:divBdr>
                        </w:div>
                        <w:div w:id="588736348">
                          <w:marLeft w:val="45"/>
                          <w:marRight w:val="45"/>
                          <w:marTop w:val="0"/>
                          <w:marBottom w:val="150"/>
                          <w:divBdr>
                            <w:top w:val="single" w:sz="6" w:space="1" w:color="C3D1D9"/>
                            <w:left w:val="single" w:sz="6" w:space="1" w:color="C3D1D9"/>
                            <w:bottom w:val="single" w:sz="6" w:space="4" w:color="C3D1D9"/>
                            <w:right w:val="single" w:sz="6" w:space="1" w:color="C3D1D9"/>
                          </w:divBdr>
                        </w:div>
                        <w:div w:id="588736352">
                          <w:marLeft w:val="45"/>
                          <w:marRight w:val="45"/>
                          <w:marTop w:val="0"/>
                          <w:marBottom w:val="150"/>
                          <w:divBdr>
                            <w:top w:val="single" w:sz="6" w:space="1" w:color="C3D1D9"/>
                            <w:left w:val="single" w:sz="6" w:space="1" w:color="C3D1D9"/>
                            <w:bottom w:val="single" w:sz="6" w:space="4" w:color="C3D1D9"/>
                            <w:right w:val="single" w:sz="6" w:space="1" w:color="C3D1D9"/>
                          </w:divBdr>
                        </w:div>
                        <w:div w:id="588736354">
                          <w:marLeft w:val="45"/>
                          <w:marRight w:val="45"/>
                          <w:marTop w:val="0"/>
                          <w:marBottom w:val="150"/>
                          <w:divBdr>
                            <w:top w:val="single" w:sz="6" w:space="1" w:color="C3D1D9"/>
                            <w:left w:val="single" w:sz="6" w:space="1" w:color="C3D1D9"/>
                            <w:bottom w:val="single" w:sz="6" w:space="4" w:color="C3D1D9"/>
                            <w:right w:val="single" w:sz="6" w:space="1" w:color="C3D1D9"/>
                          </w:divBdr>
                        </w:div>
                        <w:div w:id="588736356">
                          <w:marLeft w:val="45"/>
                          <w:marRight w:val="45"/>
                          <w:marTop w:val="0"/>
                          <w:marBottom w:val="150"/>
                          <w:divBdr>
                            <w:top w:val="single" w:sz="6" w:space="1" w:color="C3D1D9"/>
                            <w:left w:val="single" w:sz="6" w:space="1" w:color="C3D1D9"/>
                            <w:bottom w:val="single" w:sz="6" w:space="4" w:color="C3D1D9"/>
                            <w:right w:val="single" w:sz="6" w:space="1" w:color="C3D1D9"/>
                          </w:divBdr>
                        </w:div>
                        <w:div w:id="588736357">
                          <w:marLeft w:val="45"/>
                          <w:marRight w:val="45"/>
                          <w:marTop w:val="0"/>
                          <w:marBottom w:val="150"/>
                          <w:divBdr>
                            <w:top w:val="single" w:sz="6" w:space="1" w:color="C3D1D9"/>
                            <w:left w:val="single" w:sz="6" w:space="1" w:color="C3D1D9"/>
                            <w:bottom w:val="single" w:sz="6" w:space="4" w:color="C3D1D9"/>
                            <w:right w:val="single" w:sz="6" w:space="1" w:color="C3D1D9"/>
                          </w:divBdr>
                        </w:div>
                        <w:div w:id="588736358">
                          <w:marLeft w:val="45"/>
                          <w:marRight w:val="45"/>
                          <w:marTop w:val="0"/>
                          <w:marBottom w:val="150"/>
                          <w:divBdr>
                            <w:top w:val="single" w:sz="6" w:space="1" w:color="C3D1D9"/>
                            <w:left w:val="single" w:sz="6" w:space="1" w:color="C3D1D9"/>
                            <w:bottom w:val="single" w:sz="6" w:space="4" w:color="C3D1D9"/>
                            <w:right w:val="single" w:sz="6" w:space="1" w:color="C3D1D9"/>
                          </w:divBdr>
                        </w:div>
                        <w:div w:id="588736359">
                          <w:marLeft w:val="45"/>
                          <w:marRight w:val="45"/>
                          <w:marTop w:val="0"/>
                          <w:marBottom w:val="150"/>
                          <w:divBdr>
                            <w:top w:val="single" w:sz="6" w:space="1" w:color="C3D1D9"/>
                            <w:left w:val="single" w:sz="6" w:space="1" w:color="C3D1D9"/>
                            <w:bottom w:val="single" w:sz="6" w:space="4" w:color="C3D1D9"/>
                            <w:right w:val="single" w:sz="6" w:space="1" w:color="C3D1D9"/>
                          </w:divBdr>
                        </w:div>
                      </w:divsChild>
                    </w:div>
                    <w:div w:id="588736351">
                      <w:marLeft w:val="0"/>
                      <w:marRight w:val="0"/>
                      <w:marTop w:val="150"/>
                      <w:marBottom w:val="150"/>
                      <w:divBdr>
                        <w:top w:val="none" w:sz="0" w:space="0" w:color="auto"/>
                        <w:left w:val="none" w:sz="0" w:space="0" w:color="auto"/>
                        <w:bottom w:val="single" w:sz="24" w:space="13" w:color="BDD2E7"/>
                        <w:right w:val="none" w:sz="0" w:space="0" w:color="auto"/>
                      </w:divBdr>
                      <w:divsChild>
                        <w:div w:id="588736340">
                          <w:marLeft w:val="45"/>
                          <w:marRight w:val="45"/>
                          <w:marTop w:val="0"/>
                          <w:marBottom w:val="150"/>
                          <w:divBdr>
                            <w:top w:val="single" w:sz="6" w:space="1" w:color="C3D1D9"/>
                            <w:left w:val="single" w:sz="6" w:space="1" w:color="C3D1D9"/>
                            <w:bottom w:val="single" w:sz="6" w:space="4" w:color="C3D1D9"/>
                            <w:right w:val="single" w:sz="6" w:space="1" w:color="C3D1D9"/>
                          </w:divBdr>
                        </w:div>
                      </w:divsChild>
                    </w:div>
                  </w:divsChild>
                </w:div>
              </w:divsChild>
            </w:div>
          </w:divsChild>
        </w:div>
        <w:div w:id="588736349">
          <w:marLeft w:val="150"/>
          <w:marRight w:val="150"/>
          <w:marTop w:val="150"/>
          <w:marBottom w:val="150"/>
          <w:divBdr>
            <w:top w:val="none" w:sz="0" w:space="0" w:color="auto"/>
            <w:left w:val="none" w:sz="0" w:space="0" w:color="auto"/>
            <w:bottom w:val="single" w:sz="36" w:space="0" w:color="E4E5E6"/>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787</Words>
  <Characters>4332</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Ética y Transparencia</dc:title>
  <dc:subject/>
  <dc:creator>Constanza Toro Justiniano</dc:creator>
  <cp:keywords/>
  <dc:description/>
  <cp:lastModifiedBy>Windows User</cp:lastModifiedBy>
  <cp:revision>2</cp:revision>
  <cp:lastPrinted>2021-05-31T12:58:00Z</cp:lastPrinted>
  <dcterms:created xsi:type="dcterms:W3CDTF">2021-06-17T13:55:00Z</dcterms:created>
  <dcterms:modified xsi:type="dcterms:W3CDTF">2021-06-17T13:55:00Z</dcterms:modified>
</cp:coreProperties>
</file>