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44B58" w14:textId="77777777" w:rsidR="00B6317F" w:rsidRPr="005B6121" w:rsidRDefault="00B6317F" w:rsidP="00092FB0">
      <w:pPr>
        <w:widowControl w:val="0"/>
        <w:tabs>
          <w:tab w:val="left" w:pos="426"/>
        </w:tabs>
        <w:jc w:val="right"/>
        <w:outlineLvl w:val="0"/>
        <w:rPr>
          <w:rFonts w:ascii="Arial" w:hAnsi="Arial" w:cs="Arial"/>
          <w:sz w:val="24"/>
          <w:szCs w:val="24"/>
        </w:rPr>
      </w:pPr>
      <w:r w:rsidRPr="005B6121">
        <w:rPr>
          <w:rFonts w:ascii="Arial" w:hAnsi="Arial" w:cs="Arial"/>
          <w:b/>
          <w:bCs/>
          <w:sz w:val="24"/>
          <w:szCs w:val="24"/>
        </w:rPr>
        <w:t xml:space="preserve">BOLETÍN N° </w:t>
      </w:r>
      <w:r>
        <w:rPr>
          <w:rFonts w:ascii="Arial" w:hAnsi="Arial" w:cs="Arial"/>
          <w:b/>
          <w:bCs/>
          <w:sz w:val="24"/>
          <w:szCs w:val="24"/>
        </w:rPr>
        <w:t>12.261</w:t>
      </w:r>
      <w:r w:rsidRPr="005B6121">
        <w:rPr>
          <w:rFonts w:ascii="Arial" w:hAnsi="Arial" w:cs="Arial"/>
          <w:b/>
          <w:bCs/>
          <w:sz w:val="24"/>
          <w:szCs w:val="24"/>
        </w:rPr>
        <w:t>-13-1</w:t>
      </w:r>
    </w:p>
    <w:p w14:paraId="68544B59" w14:textId="77777777" w:rsidR="00B6317F" w:rsidRPr="005B6121" w:rsidRDefault="00B6317F" w:rsidP="007F01F1">
      <w:pPr>
        <w:widowControl w:val="0"/>
        <w:tabs>
          <w:tab w:val="left" w:pos="426"/>
          <w:tab w:val="left" w:pos="2999"/>
        </w:tabs>
        <w:jc w:val="both"/>
        <w:rPr>
          <w:rFonts w:ascii="Arial" w:hAnsi="Arial" w:cs="Arial"/>
          <w:sz w:val="24"/>
          <w:szCs w:val="24"/>
        </w:rPr>
      </w:pPr>
    </w:p>
    <w:p w14:paraId="68544B5A" w14:textId="77777777" w:rsidR="00B6317F" w:rsidRPr="005B6121" w:rsidRDefault="00B6317F" w:rsidP="00A21927">
      <w:pPr>
        <w:widowControl w:val="0"/>
        <w:tabs>
          <w:tab w:val="left" w:pos="426"/>
          <w:tab w:val="left" w:pos="2999"/>
        </w:tabs>
        <w:jc w:val="both"/>
        <w:rPr>
          <w:rFonts w:ascii="Arial" w:hAnsi="Arial" w:cs="Arial"/>
          <w:b/>
          <w:bCs/>
          <w:sz w:val="24"/>
          <w:szCs w:val="24"/>
        </w:rPr>
      </w:pPr>
      <w:r w:rsidRPr="005B6121">
        <w:rPr>
          <w:rFonts w:ascii="Arial" w:hAnsi="Arial" w:cs="Arial"/>
          <w:b/>
          <w:bCs/>
          <w:sz w:val="24"/>
          <w:szCs w:val="24"/>
        </w:rPr>
        <w:t xml:space="preserve">INFORME DE LA COMISIÓN DE TRABAJO Y SEGURIDAD SOCIAL, RECAÍDO EN EL PROYECTO DE LEY QUE </w:t>
      </w:r>
      <w:r>
        <w:rPr>
          <w:rFonts w:ascii="Arial" w:hAnsi="Arial" w:cs="Arial"/>
          <w:b/>
          <w:bCs/>
          <w:sz w:val="24"/>
          <w:szCs w:val="24"/>
        </w:rPr>
        <w:t>MODIFICA EL CODIGO DEL TRABAJO PARA EXIGIR DE LAS EMPRESAS PERTINENTES, LA ADOPCION DE MEDIDAS QUE FACILITEN LA INCLUSION LABORAL DE LOS TRABAJADORES CON DISCAPACIDAD.</w:t>
      </w:r>
    </w:p>
    <w:p w14:paraId="68544B5B" w14:textId="77777777" w:rsidR="00B6317F" w:rsidRPr="005B6121" w:rsidRDefault="00B6317F"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bCs/>
          <w:sz w:val="24"/>
          <w:szCs w:val="24"/>
        </w:rPr>
        <w:t>______________________________________________________________</w:t>
      </w:r>
      <w:r>
        <w:rPr>
          <w:rFonts w:ascii="Arial" w:hAnsi="Arial" w:cs="Arial"/>
          <w:b/>
          <w:bCs/>
          <w:sz w:val="24"/>
          <w:szCs w:val="24"/>
        </w:rPr>
        <w:t>__</w:t>
      </w:r>
    </w:p>
    <w:p w14:paraId="68544B5C" w14:textId="77777777" w:rsidR="00B6317F" w:rsidRPr="005B6121" w:rsidRDefault="00B6317F" w:rsidP="007F01F1">
      <w:pPr>
        <w:widowControl w:val="0"/>
        <w:tabs>
          <w:tab w:val="left" w:pos="426"/>
          <w:tab w:val="left" w:pos="2999"/>
        </w:tabs>
        <w:jc w:val="both"/>
        <w:rPr>
          <w:rFonts w:ascii="Arial" w:hAnsi="Arial" w:cs="Arial"/>
          <w:sz w:val="24"/>
          <w:szCs w:val="24"/>
          <w:lang w:val="es-CL"/>
        </w:rPr>
      </w:pPr>
    </w:p>
    <w:p w14:paraId="68544B5D" w14:textId="77777777" w:rsidR="00B6317F" w:rsidRPr="005B6121" w:rsidRDefault="00B6317F" w:rsidP="007F01F1">
      <w:pPr>
        <w:widowControl w:val="0"/>
        <w:tabs>
          <w:tab w:val="left" w:pos="426"/>
          <w:tab w:val="left" w:pos="2999"/>
        </w:tabs>
        <w:jc w:val="both"/>
        <w:outlineLvl w:val="0"/>
        <w:rPr>
          <w:rFonts w:ascii="Arial" w:hAnsi="Arial" w:cs="Arial"/>
          <w:b/>
          <w:bCs/>
          <w:sz w:val="24"/>
          <w:szCs w:val="24"/>
        </w:rPr>
      </w:pPr>
      <w:r w:rsidRPr="005B6121">
        <w:rPr>
          <w:rFonts w:ascii="Arial" w:hAnsi="Arial" w:cs="Arial"/>
          <w:b/>
          <w:bCs/>
          <w:sz w:val="24"/>
          <w:szCs w:val="24"/>
        </w:rPr>
        <w:t>HONORABLE CÁMARA:</w:t>
      </w:r>
    </w:p>
    <w:p w14:paraId="68544B5E" w14:textId="77777777" w:rsidR="00B6317F" w:rsidRPr="005B6121" w:rsidRDefault="00B6317F" w:rsidP="007F01F1">
      <w:pPr>
        <w:widowControl w:val="0"/>
        <w:tabs>
          <w:tab w:val="left" w:pos="426"/>
          <w:tab w:val="left" w:pos="2999"/>
        </w:tabs>
        <w:jc w:val="both"/>
        <w:rPr>
          <w:rFonts w:ascii="Arial" w:hAnsi="Arial" w:cs="Arial"/>
          <w:sz w:val="24"/>
          <w:szCs w:val="24"/>
        </w:rPr>
      </w:pPr>
    </w:p>
    <w:p w14:paraId="68544B5F" w14:textId="77777777" w:rsidR="00B6317F" w:rsidRPr="005B6121" w:rsidRDefault="00B6317F" w:rsidP="00FB4CA4">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 xml:space="preserve">Vuestra </w:t>
      </w:r>
      <w:r w:rsidRPr="005B6121">
        <w:rPr>
          <w:rFonts w:ascii="Arial" w:hAnsi="Arial" w:cs="Arial"/>
          <w:b/>
          <w:bCs/>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trámite constitucional, iniciado en M</w:t>
      </w:r>
      <w:r>
        <w:rPr>
          <w:rFonts w:ascii="Arial" w:hAnsi="Arial" w:cs="Arial"/>
          <w:sz w:val="24"/>
          <w:szCs w:val="24"/>
        </w:rPr>
        <w:t xml:space="preserve">oción de la Diputada señora </w:t>
      </w:r>
      <w:r w:rsidRPr="005F057C">
        <w:rPr>
          <w:rFonts w:ascii="Arial" w:hAnsi="Arial" w:cs="Arial"/>
          <w:b/>
          <w:bCs/>
          <w:sz w:val="24"/>
          <w:szCs w:val="24"/>
        </w:rPr>
        <w:t>Vallejo</w:t>
      </w:r>
      <w:r>
        <w:rPr>
          <w:rFonts w:ascii="Arial" w:hAnsi="Arial" w:cs="Arial"/>
          <w:sz w:val="24"/>
          <w:szCs w:val="24"/>
        </w:rPr>
        <w:t xml:space="preserve">, doña Camila, de los Diputados señores </w:t>
      </w:r>
      <w:r w:rsidRPr="005F057C">
        <w:rPr>
          <w:rFonts w:ascii="Arial" w:hAnsi="Arial" w:cs="Arial"/>
          <w:b/>
          <w:bCs/>
          <w:sz w:val="24"/>
          <w:szCs w:val="24"/>
        </w:rPr>
        <w:t>Ascencio</w:t>
      </w:r>
      <w:r>
        <w:rPr>
          <w:rFonts w:ascii="Arial" w:hAnsi="Arial" w:cs="Arial"/>
          <w:sz w:val="24"/>
          <w:szCs w:val="24"/>
        </w:rPr>
        <w:t xml:space="preserve">, don Gabriel; </w:t>
      </w:r>
      <w:r w:rsidRPr="005F057C">
        <w:rPr>
          <w:rFonts w:ascii="Arial" w:hAnsi="Arial" w:cs="Arial"/>
          <w:b/>
          <w:bCs/>
          <w:sz w:val="24"/>
          <w:szCs w:val="24"/>
        </w:rPr>
        <w:t>Cruz-Coke</w:t>
      </w:r>
      <w:r>
        <w:rPr>
          <w:rFonts w:ascii="Arial" w:hAnsi="Arial" w:cs="Arial"/>
          <w:sz w:val="24"/>
          <w:szCs w:val="24"/>
        </w:rPr>
        <w:t xml:space="preserve">, don Luciano; </w:t>
      </w:r>
      <w:r w:rsidRPr="005F057C">
        <w:rPr>
          <w:rFonts w:ascii="Arial" w:hAnsi="Arial" w:cs="Arial"/>
          <w:b/>
          <w:bCs/>
          <w:sz w:val="24"/>
          <w:szCs w:val="24"/>
        </w:rPr>
        <w:t>Eguiguren</w:t>
      </w:r>
      <w:r>
        <w:rPr>
          <w:rFonts w:ascii="Arial" w:hAnsi="Arial" w:cs="Arial"/>
          <w:sz w:val="24"/>
          <w:szCs w:val="24"/>
        </w:rPr>
        <w:t xml:space="preserve">, don Francisco; </w:t>
      </w:r>
      <w:r w:rsidRPr="005F057C">
        <w:rPr>
          <w:rFonts w:ascii="Arial" w:hAnsi="Arial" w:cs="Arial"/>
          <w:b/>
          <w:bCs/>
          <w:sz w:val="24"/>
          <w:szCs w:val="24"/>
        </w:rPr>
        <w:t>Melero</w:t>
      </w:r>
      <w:r>
        <w:rPr>
          <w:rFonts w:ascii="Arial" w:hAnsi="Arial" w:cs="Arial"/>
          <w:sz w:val="24"/>
          <w:szCs w:val="24"/>
        </w:rPr>
        <w:t xml:space="preserve">, don Patricio; </w:t>
      </w:r>
      <w:r w:rsidRPr="005F057C">
        <w:rPr>
          <w:rFonts w:ascii="Arial" w:hAnsi="Arial" w:cs="Arial"/>
          <w:b/>
          <w:bCs/>
          <w:sz w:val="24"/>
          <w:szCs w:val="24"/>
        </w:rPr>
        <w:t>Molina</w:t>
      </w:r>
      <w:r>
        <w:rPr>
          <w:rFonts w:ascii="Arial" w:hAnsi="Arial" w:cs="Arial"/>
          <w:sz w:val="24"/>
          <w:szCs w:val="24"/>
        </w:rPr>
        <w:t xml:space="preserve">, don Andrés; </w:t>
      </w:r>
      <w:r w:rsidRPr="005F057C">
        <w:rPr>
          <w:rFonts w:ascii="Arial" w:hAnsi="Arial" w:cs="Arial"/>
          <w:b/>
          <w:bCs/>
          <w:sz w:val="24"/>
          <w:szCs w:val="24"/>
        </w:rPr>
        <w:t>Saavedra</w:t>
      </w:r>
      <w:r>
        <w:rPr>
          <w:rFonts w:ascii="Arial" w:hAnsi="Arial" w:cs="Arial"/>
          <w:sz w:val="24"/>
          <w:szCs w:val="24"/>
        </w:rPr>
        <w:t xml:space="preserve">, don Gastón; </w:t>
      </w:r>
      <w:r w:rsidRPr="005F057C">
        <w:rPr>
          <w:rFonts w:ascii="Arial" w:hAnsi="Arial" w:cs="Arial"/>
          <w:b/>
          <w:bCs/>
          <w:sz w:val="24"/>
          <w:szCs w:val="24"/>
        </w:rPr>
        <w:t>Undurraga</w:t>
      </w:r>
      <w:r>
        <w:rPr>
          <w:rFonts w:ascii="Arial" w:hAnsi="Arial" w:cs="Arial"/>
          <w:sz w:val="24"/>
          <w:szCs w:val="24"/>
        </w:rPr>
        <w:t xml:space="preserve">, don Francisco, y </w:t>
      </w:r>
      <w:r w:rsidRPr="005F057C">
        <w:rPr>
          <w:rFonts w:ascii="Arial" w:hAnsi="Arial" w:cs="Arial"/>
          <w:b/>
          <w:bCs/>
          <w:sz w:val="24"/>
          <w:szCs w:val="24"/>
        </w:rPr>
        <w:t>Vidal,</w:t>
      </w:r>
      <w:r>
        <w:rPr>
          <w:rFonts w:ascii="Arial" w:hAnsi="Arial" w:cs="Arial"/>
          <w:sz w:val="24"/>
          <w:szCs w:val="24"/>
        </w:rPr>
        <w:t xml:space="preserve"> don Pablo, y de la ex Diputada señora </w:t>
      </w:r>
      <w:r w:rsidRPr="005F057C">
        <w:rPr>
          <w:rFonts w:ascii="Arial" w:hAnsi="Arial" w:cs="Arial"/>
          <w:b/>
          <w:bCs/>
          <w:sz w:val="24"/>
          <w:szCs w:val="24"/>
        </w:rPr>
        <w:t>Sabat</w:t>
      </w:r>
      <w:r>
        <w:rPr>
          <w:rFonts w:ascii="Arial" w:hAnsi="Arial" w:cs="Arial"/>
          <w:sz w:val="24"/>
          <w:szCs w:val="24"/>
        </w:rPr>
        <w:t xml:space="preserve">, doña Marcela, </w:t>
      </w:r>
      <w:r w:rsidRPr="005B6121">
        <w:rPr>
          <w:rFonts w:ascii="Arial" w:hAnsi="Arial" w:cs="Arial"/>
          <w:sz w:val="24"/>
          <w:szCs w:val="24"/>
        </w:rPr>
        <w:t xml:space="preserve">contenido en el Boletín </w:t>
      </w:r>
      <w:r w:rsidRPr="005B6121">
        <w:rPr>
          <w:rFonts w:ascii="Arial" w:hAnsi="Arial" w:cs="Arial"/>
          <w:b/>
          <w:bCs/>
          <w:sz w:val="24"/>
          <w:szCs w:val="24"/>
        </w:rPr>
        <w:t xml:space="preserve">N° </w:t>
      </w:r>
      <w:r>
        <w:rPr>
          <w:rFonts w:ascii="Arial" w:hAnsi="Arial" w:cs="Arial"/>
          <w:b/>
          <w:bCs/>
          <w:sz w:val="24"/>
          <w:szCs w:val="24"/>
        </w:rPr>
        <w:t>12.261</w:t>
      </w:r>
      <w:r w:rsidRPr="005B6121">
        <w:rPr>
          <w:rFonts w:ascii="Arial" w:hAnsi="Arial" w:cs="Arial"/>
          <w:b/>
          <w:bCs/>
          <w:sz w:val="24"/>
          <w:szCs w:val="24"/>
        </w:rPr>
        <w:t>-13</w:t>
      </w:r>
      <w:r w:rsidRPr="005B6121">
        <w:rPr>
          <w:rFonts w:ascii="Arial" w:hAnsi="Arial" w:cs="Arial"/>
          <w:sz w:val="24"/>
          <w:szCs w:val="24"/>
        </w:rPr>
        <w:t xml:space="preserve">, </w:t>
      </w:r>
      <w:r>
        <w:rPr>
          <w:rFonts w:ascii="Arial" w:hAnsi="Arial" w:cs="Arial"/>
          <w:sz w:val="24"/>
          <w:szCs w:val="24"/>
        </w:rPr>
        <w:t>sin</w:t>
      </w:r>
      <w:r w:rsidRPr="005B6121">
        <w:rPr>
          <w:rFonts w:ascii="Arial" w:hAnsi="Arial" w:cs="Arial"/>
          <w:sz w:val="24"/>
          <w:szCs w:val="24"/>
        </w:rPr>
        <w:t xml:space="preserve"> urgencia</w:t>
      </w:r>
      <w:r>
        <w:rPr>
          <w:rFonts w:ascii="Arial" w:hAnsi="Arial" w:cs="Arial"/>
          <w:sz w:val="24"/>
          <w:szCs w:val="24"/>
        </w:rPr>
        <w:t>.</w:t>
      </w:r>
    </w:p>
    <w:p w14:paraId="68544B60" w14:textId="77777777" w:rsidR="00B6317F" w:rsidRPr="005B6121" w:rsidRDefault="00B6317F" w:rsidP="005F7D5B">
      <w:pPr>
        <w:widowControl w:val="0"/>
        <w:tabs>
          <w:tab w:val="left" w:pos="426"/>
          <w:tab w:val="left" w:pos="2999"/>
        </w:tabs>
        <w:jc w:val="both"/>
        <w:rPr>
          <w:rFonts w:ascii="Arial" w:hAnsi="Arial" w:cs="Arial"/>
          <w:sz w:val="24"/>
          <w:szCs w:val="24"/>
          <w:lang w:val="es-CL"/>
        </w:rPr>
      </w:pPr>
    </w:p>
    <w:p w14:paraId="68544B61" w14:textId="77777777" w:rsidR="00B6317F" w:rsidRDefault="00B6317F" w:rsidP="005F7D5B">
      <w:pPr>
        <w:widowControl w:val="0"/>
        <w:tabs>
          <w:tab w:val="left" w:pos="426"/>
          <w:tab w:val="left" w:pos="2999"/>
        </w:tabs>
        <w:ind w:firstLine="1985"/>
        <w:jc w:val="both"/>
        <w:rPr>
          <w:rFonts w:ascii="Arial" w:hAnsi="Arial" w:cs="Arial"/>
          <w:sz w:val="24"/>
          <w:szCs w:val="24"/>
        </w:rPr>
      </w:pPr>
      <w:r w:rsidRPr="005B6121">
        <w:rPr>
          <w:rFonts w:ascii="Arial" w:hAnsi="Arial" w:cs="Arial"/>
          <w:sz w:val="24"/>
          <w:szCs w:val="24"/>
        </w:rPr>
        <w:t xml:space="preserve">A las sesiones que vuestra Comisión destinó al estudio de la referida iniciativa legal asistió </w:t>
      </w:r>
      <w:r>
        <w:rPr>
          <w:rFonts w:ascii="Arial" w:hAnsi="Arial" w:cs="Arial"/>
          <w:sz w:val="24"/>
          <w:szCs w:val="24"/>
        </w:rPr>
        <w:t xml:space="preserve">el señor Subsecretario del Trabajo, don </w:t>
      </w:r>
      <w:r w:rsidRPr="007528E6">
        <w:rPr>
          <w:rFonts w:ascii="Arial" w:hAnsi="Arial" w:cs="Arial"/>
          <w:b/>
          <w:bCs/>
          <w:sz w:val="24"/>
          <w:szCs w:val="24"/>
        </w:rPr>
        <w:t>Fernando Arab Verdugo</w:t>
      </w:r>
      <w:r w:rsidRPr="00A73CCE">
        <w:rPr>
          <w:rFonts w:ascii="Arial" w:hAnsi="Arial" w:cs="Arial"/>
          <w:b/>
          <w:bCs/>
          <w:sz w:val="24"/>
          <w:szCs w:val="24"/>
        </w:rPr>
        <w:t>,</w:t>
      </w:r>
      <w:r>
        <w:rPr>
          <w:rFonts w:ascii="Arial" w:hAnsi="Arial" w:cs="Arial"/>
          <w:sz w:val="24"/>
          <w:szCs w:val="24"/>
        </w:rPr>
        <w:t xml:space="preserve"> y </w:t>
      </w:r>
      <w:r w:rsidRPr="005B6121">
        <w:rPr>
          <w:rFonts w:ascii="Arial" w:hAnsi="Arial" w:cs="Arial"/>
          <w:sz w:val="24"/>
          <w:szCs w:val="24"/>
        </w:rPr>
        <w:t xml:space="preserve">don </w:t>
      </w:r>
      <w:r w:rsidRPr="005B6121">
        <w:rPr>
          <w:rFonts w:ascii="Arial" w:hAnsi="Arial" w:cs="Arial"/>
          <w:b/>
          <w:bCs/>
          <w:sz w:val="24"/>
          <w:szCs w:val="24"/>
        </w:rPr>
        <w:t>Francisco Del Río Correa</w:t>
      </w:r>
      <w:r w:rsidRPr="005B6121">
        <w:rPr>
          <w:rFonts w:ascii="Arial" w:hAnsi="Arial" w:cs="Arial"/>
          <w:sz w:val="24"/>
          <w:szCs w:val="24"/>
        </w:rPr>
        <w:t xml:space="preserve">, Asesor Legislativo del Ministerio del Trabajo y Previsión Social. </w:t>
      </w:r>
    </w:p>
    <w:p w14:paraId="68544B62" w14:textId="77777777" w:rsidR="00B6317F" w:rsidRDefault="00B6317F" w:rsidP="005F7D5B">
      <w:pPr>
        <w:widowControl w:val="0"/>
        <w:tabs>
          <w:tab w:val="left" w:pos="426"/>
          <w:tab w:val="left" w:pos="2999"/>
        </w:tabs>
        <w:jc w:val="both"/>
        <w:rPr>
          <w:rFonts w:ascii="Arial" w:hAnsi="Arial" w:cs="Arial"/>
          <w:sz w:val="24"/>
          <w:szCs w:val="24"/>
        </w:rPr>
      </w:pPr>
    </w:p>
    <w:p w14:paraId="68544B63" w14:textId="77777777" w:rsidR="00B6317F" w:rsidRPr="005B6121" w:rsidRDefault="00B6317F" w:rsidP="005F7D5B">
      <w:pPr>
        <w:widowControl w:val="0"/>
        <w:tabs>
          <w:tab w:val="left" w:pos="426"/>
          <w:tab w:val="left" w:pos="2999"/>
        </w:tabs>
        <w:jc w:val="both"/>
        <w:rPr>
          <w:rFonts w:ascii="Arial" w:hAnsi="Arial" w:cs="Arial"/>
          <w:sz w:val="24"/>
          <w:szCs w:val="24"/>
        </w:rPr>
      </w:pPr>
    </w:p>
    <w:p w14:paraId="68544B64" w14:textId="77777777" w:rsidR="00B6317F" w:rsidRPr="005B6121" w:rsidRDefault="00B6317F" w:rsidP="0035359B">
      <w:pPr>
        <w:widowControl w:val="0"/>
        <w:tabs>
          <w:tab w:val="left" w:pos="426"/>
          <w:tab w:val="left" w:pos="2999"/>
        </w:tabs>
        <w:jc w:val="center"/>
        <w:rPr>
          <w:rFonts w:ascii="Arial" w:hAnsi="Arial" w:cs="Arial"/>
          <w:b/>
          <w:bCs/>
          <w:sz w:val="24"/>
          <w:szCs w:val="24"/>
        </w:rPr>
      </w:pPr>
      <w:r w:rsidRPr="005B6121">
        <w:rPr>
          <w:rFonts w:ascii="Arial" w:hAnsi="Arial" w:cs="Arial"/>
          <w:b/>
          <w:bCs/>
          <w:sz w:val="24"/>
          <w:szCs w:val="24"/>
        </w:rPr>
        <w:t xml:space="preserve">I.- </w:t>
      </w:r>
      <w:r w:rsidRPr="005B6121">
        <w:rPr>
          <w:rFonts w:ascii="Arial" w:hAnsi="Arial" w:cs="Arial"/>
          <w:b/>
          <w:bCs/>
          <w:sz w:val="24"/>
          <w:szCs w:val="24"/>
          <w:u w:val="single"/>
        </w:rPr>
        <w:t>CONSTANCIAS REGLAMENTARIAS PREVIAS.</w:t>
      </w:r>
    </w:p>
    <w:p w14:paraId="68544B65" w14:textId="77777777" w:rsidR="00B6317F" w:rsidRPr="005B6121" w:rsidRDefault="00B6317F" w:rsidP="007F01F1">
      <w:pPr>
        <w:widowControl w:val="0"/>
        <w:tabs>
          <w:tab w:val="left" w:pos="426"/>
          <w:tab w:val="left" w:pos="2999"/>
        </w:tabs>
        <w:jc w:val="both"/>
        <w:rPr>
          <w:rFonts w:ascii="Arial" w:hAnsi="Arial" w:cs="Arial"/>
          <w:sz w:val="24"/>
          <w:szCs w:val="24"/>
        </w:rPr>
      </w:pPr>
    </w:p>
    <w:p w14:paraId="68544B66" w14:textId="77777777" w:rsidR="00B6317F" w:rsidRPr="005B6121" w:rsidRDefault="00B6317F"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1.- </w:t>
      </w:r>
      <w:r w:rsidRPr="005B6121">
        <w:rPr>
          <w:rFonts w:ascii="Arial" w:hAnsi="Arial" w:cs="Arial"/>
          <w:b/>
          <w:bCs/>
          <w:sz w:val="24"/>
          <w:szCs w:val="24"/>
          <w:u w:val="single"/>
        </w:rPr>
        <w:t>Origen y urgencia</w:t>
      </w:r>
      <w:r w:rsidRPr="005B6121">
        <w:rPr>
          <w:rFonts w:ascii="Arial" w:hAnsi="Arial" w:cs="Arial"/>
          <w:b/>
          <w:bCs/>
          <w:sz w:val="24"/>
          <w:szCs w:val="24"/>
        </w:rPr>
        <w:t>.</w:t>
      </w:r>
    </w:p>
    <w:p w14:paraId="68544B67" w14:textId="77777777" w:rsidR="00B6317F" w:rsidRPr="005B6121" w:rsidRDefault="00B6317F" w:rsidP="007F01F1">
      <w:pPr>
        <w:widowControl w:val="0"/>
        <w:tabs>
          <w:tab w:val="left" w:pos="426"/>
          <w:tab w:val="left" w:pos="2999"/>
        </w:tabs>
        <w:jc w:val="both"/>
        <w:rPr>
          <w:rFonts w:ascii="Arial" w:hAnsi="Arial" w:cs="Arial"/>
          <w:sz w:val="24"/>
          <w:szCs w:val="24"/>
        </w:rPr>
      </w:pPr>
    </w:p>
    <w:p w14:paraId="68544B68" w14:textId="77777777" w:rsidR="00B6317F" w:rsidRPr="005B6121" w:rsidRDefault="00B6317F" w:rsidP="00E50C8F">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La iniciativa tuvo su origen, como se ha dicho precedentemente, en un</w:t>
      </w:r>
      <w:r>
        <w:rPr>
          <w:rFonts w:ascii="Arial" w:hAnsi="Arial" w:cs="Arial"/>
          <w:sz w:val="24"/>
          <w:szCs w:val="24"/>
        </w:rPr>
        <w:t>a</w:t>
      </w:r>
      <w:r w:rsidRPr="005B6121">
        <w:rPr>
          <w:rFonts w:ascii="Arial" w:hAnsi="Arial" w:cs="Arial"/>
          <w:sz w:val="24"/>
          <w:szCs w:val="24"/>
        </w:rPr>
        <w:t xml:space="preserve"> </w:t>
      </w:r>
      <w:r>
        <w:rPr>
          <w:rFonts w:ascii="Arial" w:hAnsi="Arial" w:cs="Arial"/>
          <w:sz w:val="24"/>
          <w:szCs w:val="24"/>
        </w:rPr>
        <w:t xml:space="preserve">Moción de la Diputada señora Vallejo, doña Camila, de los Diputados señores Ascencio, don Gabriel; Cruz-Coke, don Luciano; Eguiguren, don Francisco; Melero, don Patricio; Molina, don Andrés; Saavedra, don Gastón; Undurraga, don Francisco, y Vidal, don Pablo, y de la ex Diputada señora Sabat, doña Marcela, </w:t>
      </w:r>
      <w:r w:rsidRPr="005B6121">
        <w:rPr>
          <w:rFonts w:ascii="Arial" w:hAnsi="Arial" w:cs="Arial"/>
          <w:sz w:val="24"/>
          <w:szCs w:val="24"/>
        </w:rPr>
        <w:t xml:space="preserve">contenido en el Boletín </w:t>
      </w:r>
      <w:r w:rsidRPr="005B6121">
        <w:rPr>
          <w:rFonts w:ascii="Arial" w:hAnsi="Arial" w:cs="Arial"/>
          <w:b/>
          <w:bCs/>
          <w:sz w:val="24"/>
          <w:szCs w:val="24"/>
        </w:rPr>
        <w:t xml:space="preserve">N° </w:t>
      </w:r>
      <w:r>
        <w:rPr>
          <w:rFonts w:ascii="Arial" w:hAnsi="Arial" w:cs="Arial"/>
          <w:b/>
          <w:bCs/>
          <w:sz w:val="24"/>
          <w:szCs w:val="24"/>
        </w:rPr>
        <w:t>12.261</w:t>
      </w:r>
      <w:r w:rsidRPr="005B6121">
        <w:rPr>
          <w:rFonts w:ascii="Arial" w:hAnsi="Arial" w:cs="Arial"/>
          <w:b/>
          <w:bCs/>
          <w:sz w:val="24"/>
          <w:szCs w:val="24"/>
        </w:rPr>
        <w:t>-13</w:t>
      </w:r>
      <w:r w:rsidRPr="005B6121">
        <w:rPr>
          <w:rFonts w:ascii="Arial" w:hAnsi="Arial" w:cs="Arial"/>
          <w:sz w:val="24"/>
          <w:szCs w:val="24"/>
        </w:rPr>
        <w:t xml:space="preserve">, </w:t>
      </w:r>
      <w:r>
        <w:rPr>
          <w:rFonts w:ascii="Arial" w:hAnsi="Arial" w:cs="Arial"/>
          <w:sz w:val="24"/>
          <w:szCs w:val="24"/>
        </w:rPr>
        <w:t>sin</w:t>
      </w:r>
      <w:r w:rsidRPr="005B6121">
        <w:rPr>
          <w:rFonts w:ascii="Arial" w:hAnsi="Arial" w:cs="Arial"/>
          <w:sz w:val="24"/>
          <w:szCs w:val="24"/>
        </w:rPr>
        <w:t xml:space="preserve"> urgencia</w:t>
      </w:r>
      <w:r>
        <w:rPr>
          <w:rFonts w:ascii="Arial" w:hAnsi="Arial" w:cs="Arial"/>
          <w:sz w:val="24"/>
          <w:szCs w:val="24"/>
        </w:rPr>
        <w:t>.</w:t>
      </w:r>
    </w:p>
    <w:p w14:paraId="68544B69" w14:textId="77777777" w:rsidR="00B6317F" w:rsidRPr="004D656C" w:rsidRDefault="00B6317F" w:rsidP="0035359B">
      <w:pPr>
        <w:widowControl w:val="0"/>
        <w:tabs>
          <w:tab w:val="left" w:pos="426"/>
          <w:tab w:val="left" w:pos="2999"/>
        </w:tabs>
        <w:jc w:val="both"/>
        <w:rPr>
          <w:rFonts w:ascii="Arial" w:hAnsi="Arial" w:cs="Arial"/>
          <w:sz w:val="24"/>
          <w:szCs w:val="24"/>
          <w:lang w:val="es-CL"/>
        </w:rPr>
      </w:pPr>
    </w:p>
    <w:p w14:paraId="68544B6A" w14:textId="77777777" w:rsidR="00B6317F" w:rsidRPr="005B6121" w:rsidRDefault="00B6317F"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2.- </w:t>
      </w:r>
      <w:r w:rsidRPr="005B6121">
        <w:rPr>
          <w:rFonts w:ascii="Arial" w:hAnsi="Arial" w:cs="Arial"/>
          <w:b/>
          <w:bCs/>
          <w:sz w:val="24"/>
          <w:szCs w:val="24"/>
          <w:u w:val="single"/>
        </w:rPr>
        <w:t>Discusión general</w:t>
      </w:r>
      <w:r w:rsidRPr="005B6121">
        <w:rPr>
          <w:rFonts w:ascii="Arial" w:hAnsi="Arial" w:cs="Arial"/>
          <w:b/>
          <w:bCs/>
          <w:sz w:val="24"/>
          <w:szCs w:val="24"/>
        </w:rPr>
        <w:t>.</w:t>
      </w:r>
    </w:p>
    <w:p w14:paraId="68544B6B" w14:textId="77777777" w:rsidR="00B6317F" w:rsidRPr="005B6121" w:rsidRDefault="00B6317F" w:rsidP="0035359B">
      <w:pPr>
        <w:widowControl w:val="0"/>
        <w:tabs>
          <w:tab w:val="left" w:pos="426"/>
          <w:tab w:val="left" w:pos="2999"/>
        </w:tabs>
        <w:jc w:val="both"/>
        <w:rPr>
          <w:rFonts w:ascii="Arial" w:hAnsi="Arial" w:cs="Arial"/>
          <w:sz w:val="24"/>
          <w:szCs w:val="24"/>
        </w:rPr>
      </w:pPr>
    </w:p>
    <w:p w14:paraId="68544B6C" w14:textId="77777777" w:rsidR="00B6317F" w:rsidRPr="00DD2F2F" w:rsidRDefault="00B6317F" w:rsidP="005E1E63">
      <w:pPr>
        <w:ind w:firstLine="1985"/>
        <w:jc w:val="both"/>
        <w:rPr>
          <w:rFonts w:ascii="Arial" w:hAnsi="Arial" w:cs="Arial"/>
          <w:sz w:val="24"/>
          <w:szCs w:val="24"/>
        </w:rPr>
      </w:pPr>
      <w:r w:rsidRPr="00DD2F2F">
        <w:rPr>
          <w:rFonts w:ascii="Arial" w:hAnsi="Arial" w:cs="Arial"/>
          <w:sz w:val="24"/>
          <w:szCs w:val="24"/>
        </w:rPr>
        <w:t xml:space="preserve">El proyecto fue aprobado en general, en la sesión ordinaria del día </w:t>
      </w:r>
      <w:r>
        <w:rPr>
          <w:rFonts w:ascii="Arial" w:hAnsi="Arial" w:cs="Arial"/>
          <w:sz w:val="24"/>
          <w:szCs w:val="24"/>
        </w:rPr>
        <w:t>11</w:t>
      </w:r>
      <w:r w:rsidRPr="00DD2F2F">
        <w:rPr>
          <w:rFonts w:ascii="Arial" w:hAnsi="Arial" w:cs="Arial"/>
          <w:sz w:val="24"/>
          <w:szCs w:val="24"/>
        </w:rPr>
        <w:t xml:space="preserve"> de </w:t>
      </w:r>
      <w:r>
        <w:rPr>
          <w:rFonts w:ascii="Arial" w:hAnsi="Arial" w:cs="Arial"/>
          <w:sz w:val="24"/>
          <w:szCs w:val="24"/>
        </w:rPr>
        <w:t xml:space="preserve">agosto </w:t>
      </w:r>
      <w:r w:rsidRPr="00DD2F2F">
        <w:rPr>
          <w:rFonts w:ascii="Arial" w:hAnsi="Arial" w:cs="Arial"/>
          <w:sz w:val="24"/>
          <w:szCs w:val="24"/>
        </w:rPr>
        <w:t>del año en curso, por 1</w:t>
      </w:r>
      <w:r>
        <w:rPr>
          <w:rFonts w:ascii="Arial" w:hAnsi="Arial" w:cs="Arial"/>
          <w:sz w:val="24"/>
          <w:szCs w:val="24"/>
        </w:rPr>
        <w:t>3</w:t>
      </w:r>
      <w:r w:rsidRPr="00DD2F2F">
        <w:rPr>
          <w:rFonts w:ascii="Arial" w:hAnsi="Arial" w:cs="Arial"/>
          <w:sz w:val="24"/>
          <w:szCs w:val="24"/>
        </w:rPr>
        <w:t xml:space="preserve"> votos a favor,</w:t>
      </w:r>
      <w:r>
        <w:rPr>
          <w:rFonts w:ascii="Arial" w:hAnsi="Arial" w:cs="Arial"/>
          <w:sz w:val="24"/>
          <w:szCs w:val="24"/>
        </w:rPr>
        <w:t xml:space="preserve"> 0 en contra y ninguna abstención.</w:t>
      </w:r>
    </w:p>
    <w:p w14:paraId="68544B6D" w14:textId="77777777" w:rsidR="00B6317F" w:rsidRPr="00DD2F2F" w:rsidRDefault="00B6317F" w:rsidP="005E1E63">
      <w:pPr>
        <w:ind w:firstLine="1985"/>
        <w:jc w:val="both"/>
        <w:rPr>
          <w:rFonts w:ascii="Arial" w:hAnsi="Arial" w:cs="Arial"/>
          <w:sz w:val="24"/>
          <w:szCs w:val="24"/>
        </w:rPr>
      </w:pPr>
    </w:p>
    <w:p w14:paraId="68544B6E" w14:textId="77777777" w:rsidR="00B6317F" w:rsidRPr="00DD2F2F" w:rsidRDefault="00B6317F" w:rsidP="005E1E63">
      <w:pPr>
        <w:ind w:firstLine="1985"/>
        <w:jc w:val="both"/>
        <w:rPr>
          <w:rFonts w:ascii="Arial" w:hAnsi="Arial" w:cs="Arial"/>
          <w:sz w:val="24"/>
          <w:szCs w:val="24"/>
        </w:rPr>
      </w:pPr>
      <w:r w:rsidRPr="00DD2F2F">
        <w:rPr>
          <w:rFonts w:ascii="Arial" w:hAnsi="Arial" w:cs="Arial"/>
          <w:sz w:val="24"/>
          <w:szCs w:val="24"/>
        </w:rPr>
        <w:t xml:space="preserve">Votaron a favor las Diputadas señoras </w:t>
      </w:r>
      <w:r w:rsidRPr="008558D2">
        <w:rPr>
          <w:rFonts w:ascii="Arial" w:hAnsi="Arial" w:cs="Arial"/>
          <w:b/>
          <w:bCs/>
          <w:sz w:val="24"/>
          <w:szCs w:val="24"/>
        </w:rPr>
        <w:t>Castillo</w:t>
      </w:r>
      <w:r w:rsidRPr="00DD2F2F">
        <w:rPr>
          <w:rFonts w:ascii="Arial" w:hAnsi="Arial" w:cs="Arial"/>
          <w:sz w:val="24"/>
          <w:szCs w:val="24"/>
        </w:rPr>
        <w:t xml:space="preserve">, doña Natalia; </w:t>
      </w:r>
      <w:r w:rsidRPr="008558D2">
        <w:rPr>
          <w:rFonts w:ascii="Arial" w:hAnsi="Arial" w:cs="Arial"/>
          <w:b/>
          <w:bCs/>
          <w:sz w:val="24"/>
          <w:szCs w:val="24"/>
        </w:rPr>
        <w:t>Sepúlveda</w:t>
      </w:r>
      <w:r w:rsidRPr="00DD2F2F">
        <w:rPr>
          <w:rFonts w:ascii="Arial" w:hAnsi="Arial" w:cs="Arial"/>
          <w:sz w:val="24"/>
          <w:szCs w:val="24"/>
        </w:rPr>
        <w:t xml:space="preserve">, doña Alejandra, y </w:t>
      </w:r>
      <w:r w:rsidRPr="008558D2">
        <w:rPr>
          <w:rFonts w:ascii="Arial" w:hAnsi="Arial" w:cs="Arial"/>
          <w:b/>
          <w:bCs/>
          <w:sz w:val="24"/>
          <w:szCs w:val="24"/>
        </w:rPr>
        <w:t>Yeomans,</w:t>
      </w:r>
      <w:r w:rsidRPr="00DD2F2F">
        <w:rPr>
          <w:rFonts w:ascii="Arial" w:hAnsi="Arial" w:cs="Arial"/>
          <w:sz w:val="24"/>
          <w:szCs w:val="24"/>
        </w:rPr>
        <w:t xml:space="preserve"> doña Gael, y los diputados señores </w:t>
      </w:r>
      <w:r w:rsidRPr="008558D2">
        <w:rPr>
          <w:rFonts w:ascii="Arial" w:hAnsi="Arial" w:cs="Arial"/>
          <w:b/>
          <w:bCs/>
          <w:sz w:val="24"/>
          <w:szCs w:val="24"/>
        </w:rPr>
        <w:t>Barros</w:t>
      </w:r>
      <w:r w:rsidRPr="00DD2F2F">
        <w:rPr>
          <w:rFonts w:ascii="Arial" w:hAnsi="Arial" w:cs="Arial"/>
          <w:sz w:val="24"/>
          <w:szCs w:val="24"/>
        </w:rPr>
        <w:t xml:space="preserve">, don Ramón; </w:t>
      </w:r>
      <w:r w:rsidRPr="008558D2">
        <w:rPr>
          <w:rFonts w:ascii="Arial" w:hAnsi="Arial" w:cs="Arial"/>
          <w:b/>
          <w:bCs/>
          <w:sz w:val="24"/>
          <w:szCs w:val="24"/>
        </w:rPr>
        <w:t>Durán,</w:t>
      </w:r>
      <w:r w:rsidRPr="00DD2F2F">
        <w:rPr>
          <w:rFonts w:ascii="Arial" w:hAnsi="Arial" w:cs="Arial"/>
          <w:sz w:val="24"/>
          <w:szCs w:val="24"/>
        </w:rPr>
        <w:t xml:space="preserve"> don Eduardo; </w:t>
      </w:r>
      <w:r w:rsidRPr="008558D2">
        <w:rPr>
          <w:rFonts w:ascii="Arial" w:hAnsi="Arial" w:cs="Arial"/>
          <w:b/>
          <w:bCs/>
          <w:sz w:val="24"/>
          <w:szCs w:val="24"/>
        </w:rPr>
        <w:t>Eguiguren</w:t>
      </w:r>
      <w:r w:rsidRPr="00DD2F2F">
        <w:rPr>
          <w:rFonts w:ascii="Arial" w:hAnsi="Arial" w:cs="Arial"/>
          <w:sz w:val="24"/>
          <w:szCs w:val="24"/>
        </w:rPr>
        <w:t xml:space="preserve">, don Francisco; </w:t>
      </w:r>
      <w:r w:rsidRPr="008558D2">
        <w:rPr>
          <w:rFonts w:ascii="Arial" w:hAnsi="Arial" w:cs="Arial"/>
          <w:b/>
          <w:bCs/>
          <w:sz w:val="24"/>
          <w:szCs w:val="24"/>
        </w:rPr>
        <w:t>Jiménez</w:t>
      </w:r>
      <w:r w:rsidRPr="00DD2F2F">
        <w:rPr>
          <w:rFonts w:ascii="Arial" w:hAnsi="Arial" w:cs="Arial"/>
          <w:sz w:val="24"/>
          <w:szCs w:val="24"/>
        </w:rPr>
        <w:t xml:space="preserve">, don Tucapel; </w:t>
      </w:r>
      <w:r w:rsidRPr="00E50C8F">
        <w:rPr>
          <w:rFonts w:ascii="Arial" w:hAnsi="Arial" w:cs="Arial"/>
          <w:b/>
          <w:bCs/>
          <w:sz w:val="24"/>
          <w:szCs w:val="24"/>
        </w:rPr>
        <w:t>Labra</w:t>
      </w:r>
      <w:r>
        <w:rPr>
          <w:rFonts w:ascii="Arial" w:hAnsi="Arial" w:cs="Arial"/>
          <w:sz w:val="24"/>
          <w:szCs w:val="24"/>
        </w:rPr>
        <w:t xml:space="preserve">, don Amaro; </w:t>
      </w:r>
      <w:r w:rsidRPr="008558D2">
        <w:rPr>
          <w:rFonts w:ascii="Arial" w:hAnsi="Arial" w:cs="Arial"/>
          <w:b/>
          <w:bCs/>
          <w:sz w:val="24"/>
          <w:szCs w:val="24"/>
        </w:rPr>
        <w:t>Melero</w:t>
      </w:r>
      <w:r w:rsidRPr="00DD2F2F">
        <w:rPr>
          <w:rFonts w:ascii="Arial" w:hAnsi="Arial" w:cs="Arial"/>
          <w:sz w:val="24"/>
          <w:szCs w:val="24"/>
        </w:rPr>
        <w:t xml:space="preserve">, don Patricio; </w:t>
      </w:r>
      <w:r w:rsidRPr="008558D2">
        <w:rPr>
          <w:rFonts w:ascii="Arial" w:hAnsi="Arial" w:cs="Arial"/>
          <w:b/>
          <w:bCs/>
          <w:sz w:val="24"/>
          <w:szCs w:val="24"/>
        </w:rPr>
        <w:t>Ramírez</w:t>
      </w:r>
      <w:r w:rsidRPr="00DD2F2F">
        <w:rPr>
          <w:rFonts w:ascii="Arial" w:hAnsi="Arial" w:cs="Arial"/>
          <w:sz w:val="24"/>
          <w:szCs w:val="24"/>
        </w:rPr>
        <w:t>, don Guillermo</w:t>
      </w:r>
      <w:r>
        <w:rPr>
          <w:rFonts w:ascii="Arial" w:hAnsi="Arial" w:cs="Arial"/>
          <w:sz w:val="24"/>
          <w:szCs w:val="24"/>
        </w:rPr>
        <w:t xml:space="preserve">; </w:t>
      </w:r>
      <w:r w:rsidRPr="001450B7">
        <w:rPr>
          <w:rFonts w:ascii="Arial" w:hAnsi="Arial" w:cs="Arial"/>
          <w:b/>
          <w:bCs/>
          <w:sz w:val="24"/>
          <w:szCs w:val="24"/>
        </w:rPr>
        <w:t>Saavedra</w:t>
      </w:r>
      <w:r>
        <w:rPr>
          <w:rFonts w:ascii="Arial" w:hAnsi="Arial" w:cs="Arial"/>
          <w:sz w:val="24"/>
          <w:szCs w:val="24"/>
        </w:rPr>
        <w:t>, don Gastón;</w:t>
      </w:r>
      <w:r w:rsidRPr="00DD2F2F">
        <w:rPr>
          <w:rFonts w:ascii="Arial" w:hAnsi="Arial" w:cs="Arial"/>
          <w:sz w:val="24"/>
          <w:szCs w:val="24"/>
        </w:rPr>
        <w:t xml:space="preserve"> </w:t>
      </w:r>
      <w:r w:rsidRPr="008558D2">
        <w:rPr>
          <w:rFonts w:ascii="Arial" w:hAnsi="Arial" w:cs="Arial"/>
          <w:b/>
          <w:bCs/>
          <w:sz w:val="24"/>
          <w:szCs w:val="24"/>
        </w:rPr>
        <w:t>Sauerbaum</w:t>
      </w:r>
      <w:r>
        <w:rPr>
          <w:rFonts w:ascii="Arial" w:hAnsi="Arial" w:cs="Arial"/>
          <w:sz w:val="24"/>
          <w:szCs w:val="24"/>
        </w:rPr>
        <w:t xml:space="preserve">, don Frank y </w:t>
      </w:r>
      <w:r w:rsidRPr="001450B7">
        <w:rPr>
          <w:rFonts w:ascii="Arial" w:hAnsi="Arial" w:cs="Arial"/>
          <w:b/>
          <w:bCs/>
          <w:sz w:val="24"/>
          <w:szCs w:val="24"/>
        </w:rPr>
        <w:t>Silber</w:t>
      </w:r>
      <w:r>
        <w:rPr>
          <w:rFonts w:ascii="Arial" w:hAnsi="Arial" w:cs="Arial"/>
          <w:sz w:val="24"/>
          <w:szCs w:val="24"/>
        </w:rPr>
        <w:t>, don Gabriel.</w:t>
      </w:r>
    </w:p>
    <w:p w14:paraId="68544B6F" w14:textId="77777777" w:rsidR="00B6317F" w:rsidRDefault="00B6317F" w:rsidP="0035359B">
      <w:pPr>
        <w:widowControl w:val="0"/>
        <w:tabs>
          <w:tab w:val="left" w:pos="426"/>
          <w:tab w:val="left" w:pos="2999"/>
        </w:tabs>
        <w:jc w:val="both"/>
        <w:rPr>
          <w:rFonts w:ascii="Arial" w:hAnsi="Arial" w:cs="Arial"/>
          <w:sz w:val="24"/>
          <w:szCs w:val="24"/>
          <w:lang w:val="es-CL"/>
        </w:rPr>
      </w:pPr>
    </w:p>
    <w:p w14:paraId="68544B71" w14:textId="77777777" w:rsidR="00B6317F" w:rsidRPr="005B6121" w:rsidRDefault="00B6317F"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lastRenderedPageBreak/>
        <w:t xml:space="preserve">3.- </w:t>
      </w:r>
      <w:r w:rsidRPr="005B6121">
        <w:rPr>
          <w:rFonts w:ascii="Arial" w:hAnsi="Arial" w:cs="Arial"/>
          <w:b/>
          <w:bCs/>
          <w:sz w:val="24"/>
          <w:szCs w:val="24"/>
          <w:u w:val="single"/>
        </w:rPr>
        <w:t>Disposiciones calificadas como normas orgánicas constitucionales o de quórum calificado.</w:t>
      </w:r>
    </w:p>
    <w:p w14:paraId="68544B72" w14:textId="77777777" w:rsidR="00B6317F" w:rsidRPr="005B6121" w:rsidRDefault="00B6317F" w:rsidP="00D156C7">
      <w:pPr>
        <w:widowControl w:val="0"/>
        <w:tabs>
          <w:tab w:val="left" w:pos="426"/>
          <w:tab w:val="left" w:pos="2999"/>
        </w:tabs>
        <w:jc w:val="both"/>
        <w:rPr>
          <w:rFonts w:ascii="Arial" w:hAnsi="Arial" w:cs="Arial"/>
          <w:sz w:val="24"/>
          <w:szCs w:val="24"/>
        </w:rPr>
      </w:pPr>
    </w:p>
    <w:p w14:paraId="68544B73" w14:textId="77777777" w:rsidR="00B6317F" w:rsidRPr="005B6121" w:rsidRDefault="00B6317F" w:rsidP="00E51B04">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68544B74" w14:textId="77777777" w:rsidR="00B6317F" w:rsidRDefault="00B6317F" w:rsidP="00D156C7">
      <w:pPr>
        <w:pStyle w:val="Sangradetextonormal"/>
        <w:tabs>
          <w:tab w:val="left" w:pos="426"/>
        </w:tabs>
        <w:spacing w:line="240" w:lineRule="auto"/>
        <w:ind w:firstLine="1985"/>
        <w:rPr>
          <w:b/>
          <w:bCs/>
        </w:rPr>
      </w:pPr>
    </w:p>
    <w:p w14:paraId="68544B75" w14:textId="77777777" w:rsidR="00B6317F" w:rsidRPr="00F31F46" w:rsidRDefault="00B6317F" w:rsidP="00D156C7">
      <w:pPr>
        <w:pStyle w:val="Sangradetextonormal"/>
        <w:tabs>
          <w:tab w:val="left" w:pos="426"/>
        </w:tabs>
        <w:spacing w:line="240" w:lineRule="auto"/>
        <w:ind w:firstLine="1985"/>
        <w:rPr>
          <w:b/>
          <w:bCs/>
        </w:rPr>
      </w:pPr>
      <w:r w:rsidRPr="00F31F46">
        <w:rPr>
          <w:b/>
          <w:bCs/>
        </w:rPr>
        <w:t xml:space="preserve">4.- </w:t>
      </w:r>
      <w:r w:rsidRPr="00F31F46">
        <w:rPr>
          <w:b/>
          <w:bCs/>
          <w:u w:val="single"/>
        </w:rPr>
        <w:t>Diputado Informante</w:t>
      </w:r>
      <w:r w:rsidRPr="00F31F46">
        <w:rPr>
          <w:b/>
          <w:bCs/>
        </w:rPr>
        <w:t>.</w:t>
      </w:r>
    </w:p>
    <w:p w14:paraId="68544B76" w14:textId="77777777" w:rsidR="00B6317F" w:rsidRPr="00F31F46" w:rsidRDefault="00B6317F" w:rsidP="00D156C7">
      <w:pPr>
        <w:pStyle w:val="Sangradetextonormal"/>
        <w:tabs>
          <w:tab w:val="left" w:pos="426"/>
        </w:tabs>
        <w:spacing w:line="240" w:lineRule="auto"/>
        <w:ind w:firstLine="0"/>
      </w:pPr>
    </w:p>
    <w:p w14:paraId="68544B77" w14:textId="77777777" w:rsidR="00B6317F" w:rsidRPr="00F31F46" w:rsidRDefault="00B6317F" w:rsidP="00D156C7">
      <w:pPr>
        <w:pStyle w:val="Sangradetextonormal"/>
        <w:tabs>
          <w:tab w:val="left" w:pos="426"/>
        </w:tabs>
        <w:spacing w:line="240" w:lineRule="auto"/>
        <w:ind w:firstLine="1985"/>
      </w:pPr>
      <w:r w:rsidRPr="00F31F46">
        <w:t xml:space="preserve">La Comisión designó a </w:t>
      </w:r>
      <w:r>
        <w:t xml:space="preserve">don </w:t>
      </w:r>
      <w:r>
        <w:rPr>
          <w:b/>
          <w:bCs/>
        </w:rPr>
        <w:t>Eduardo Durán Salinas</w:t>
      </w:r>
      <w:r>
        <w:t xml:space="preserve">,                     </w:t>
      </w:r>
      <w:r w:rsidRPr="00F31F46">
        <w:t>en tal calidad.</w:t>
      </w:r>
    </w:p>
    <w:p w14:paraId="68544B78" w14:textId="77777777" w:rsidR="00B6317F" w:rsidRDefault="00B6317F" w:rsidP="00232213">
      <w:pPr>
        <w:pStyle w:val="Sangradetextonormal"/>
        <w:tabs>
          <w:tab w:val="left" w:pos="426"/>
        </w:tabs>
        <w:spacing w:line="240" w:lineRule="auto"/>
        <w:ind w:firstLine="0"/>
      </w:pPr>
    </w:p>
    <w:p w14:paraId="68544B79" w14:textId="77777777" w:rsidR="00B6317F" w:rsidRPr="005B6121" w:rsidRDefault="00B6317F" w:rsidP="00232213">
      <w:pPr>
        <w:pStyle w:val="Sangradetextonormal"/>
        <w:tabs>
          <w:tab w:val="left" w:pos="426"/>
        </w:tabs>
        <w:spacing w:line="240" w:lineRule="auto"/>
        <w:ind w:firstLine="0"/>
      </w:pPr>
    </w:p>
    <w:p w14:paraId="68544B7A" w14:textId="77777777" w:rsidR="00B6317F" w:rsidRPr="005B6121" w:rsidRDefault="00B6317F" w:rsidP="00C31017">
      <w:pPr>
        <w:widowControl w:val="0"/>
        <w:tabs>
          <w:tab w:val="left" w:pos="426"/>
          <w:tab w:val="left" w:pos="2977"/>
        </w:tabs>
        <w:jc w:val="center"/>
        <w:outlineLvl w:val="0"/>
        <w:rPr>
          <w:rFonts w:ascii="Arial" w:hAnsi="Arial" w:cs="Arial"/>
          <w:b/>
          <w:bCs/>
          <w:sz w:val="24"/>
          <w:szCs w:val="24"/>
          <w:u w:val="single"/>
        </w:rPr>
      </w:pPr>
      <w:r w:rsidRPr="005B6121">
        <w:rPr>
          <w:rFonts w:ascii="Arial" w:hAnsi="Arial" w:cs="Arial"/>
          <w:b/>
          <w:bCs/>
          <w:sz w:val="24"/>
          <w:szCs w:val="24"/>
        </w:rPr>
        <w:t xml:space="preserve">II.- </w:t>
      </w:r>
      <w:r w:rsidRPr="005B6121">
        <w:rPr>
          <w:rFonts w:ascii="Arial" w:hAnsi="Arial" w:cs="Arial"/>
          <w:b/>
          <w:bCs/>
          <w:sz w:val="24"/>
          <w:szCs w:val="24"/>
          <w:u w:val="single"/>
        </w:rPr>
        <w:t>ANTECEDENTES GENERALES.</w:t>
      </w:r>
    </w:p>
    <w:p w14:paraId="68544B7B" w14:textId="77777777" w:rsidR="00B6317F" w:rsidRPr="005B6121" w:rsidRDefault="00B6317F" w:rsidP="007F01F1">
      <w:pPr>
        <w:widowControl w:val="0"/>
        <w:tabs>
          <w:tab w:val="left" w:pos="426"/>
          <w:tab w:val="left" w:pos="2999"/>
        </w:tabs>
        <w:outlineLvl w:val="0"/>
        <w:rPr>
          <w:rFonts w:ascii="Arial" w:hAnsi="Arial" w:cs="Arial"/>
          <w:sz w:val="24"/>
          <w:szCs w:val="24"/>
        </w:rPr>
      </w:pPr>
    </w:p>
    <w:p w14:paraId="68544B7C" w14:textId="77777777" w:rsidR="00B6317F" w:rsidRPr="00634F1B" w:rsidRDefault="00B6317F" w:rsidP="00634F1B">
      <w:pPr>
        <w:ind w:firstLine="2002"/>
        <w:jc w:val="both"/>
        <w:rPr>
          <w:rFonts w:ascii="Arial" w:hAnsi="Arial" w:cs="Arial"/>
          <w:sz w:val="24"/>
          <w:szCs w:val="24"/>
        </w:rPr>
      </w:pPr>
      <w:r>
        <w:rPr>
          <w:rFonts w:ascii="Arial" w:hAnsi="Arial" w:cs="Arial"/>
          <w:sz w:val="24"/>
          <w:szCs w:val="24"/>
        </w:rPr>
        <w:t>Señalan los autores de la Moción en Informe, que l</w:t>
      </w:r>
      <w:r w:rsidRPr="00634F1B">
        <w:rPr>
          <w:rFonts w:ascii="Arial" w:hAnsi="Arial" w:cs="Arial"/>
          <w:sz w:val="24"/>
          <w:szCs w:val="24"/>
        </w:rPr>
        <w:t>a Ley N° 21.015 de 2017, que Incentiva la Inclusión de Personas con Discapacidad al Mundo Laboral, en su artículo 3° incluyó en el Código del Trabajo la obligación de que aquellas empresas de 100 o más trabajadores debieran contratar o mantener contratados  al menos a un 1% de personas con discapacidad o que sean asignatarias de una pensión de invalidez, en relación al total de sus trabajadores.</w:t>
      </w:r>
    </w:p>
    <w:p w14:paraId="68544B7D" w14:textId="77777777" w:rsidR="00B6317F" w:rsidRPr="00634F1B" w:rsidRDefault="00B6317F" w:rsidP="00634F1B">
      <w:pPr>
        <w:ind w:firstLine="2002"/>
        <w:jc w:val="both"/>
        <w:rPr>
          <w:rFonts w:ascii="Arial" w:hAnsi="Arial" w:cs="Arial"/>
          <w:sz w:val="24"/>
          <w:szCs w:val="24"/>
        </w:rPr>
      </w:pPr>
    </w:p>
    <w:p w14:paraId="68544B7E" w14:textId="77777777" w:rsidR="00B6317F" w:rsidRPr="00634F1B" w:rsidRDefault="00B6317F" w:rsidP="00634F1B">
      <w:pPr>
        <w:ind w:firstLine="2002"/>
        <w:jc w:val="both"/>
        <w:rPr>
          <w:rFonts w:ascii="Arial" w:hAnsi="Arial" w:cs="Arial"/>
          <w:sz w:val="24"/>
          <w:szCs w:val="24"/>
        </w:rPr>
      </w:pPr>
      <w:r>
        <w:rPr>
          <w:rFonts w:ascii="Arial" w:hAnsi="Arial" w:cs="Arial"/>
          <w:sz w:val="24"/>
          <w:szCs w:val="24"/>
        </w:rPr>
        <w:t>Agregan que, s</w:t>
      </w:r>
      <w:r w:rsidRPr="00634F1B">
        <w:rPr>
          <w:rFonts w:ascii="Arial" w:hAnsi="Arial" w:cs="Arial"/>
          <w:sz w:val="24"/>
          <w:szCs w:val="24"/>
        </w:rPr>
        <w:t>i bien, en virtud de los artículo primero y segundo transitorios de la Ley 21.015, esta ley entró en vigencia el día 1 de Abril de 2018, lo que significa que a la fecha de presentación de este proyecto de ley tiene tan solo 7 meses de aplicación, resulta lógico pensar que bajo el prisma del cumplimiento de una cuota no se generará en las empresas un real espacio de integración, lo cual únicamente puede darse un virtud de un trabajo y políticas mancomunadas entre empleador, trabajadores con discapacidad, y el total de los trabajadores.</w:t>
      </w:r>
    </w:p>
    <w:p w14:paraId="68544B7F" w14:textId="77777777" w:rsidR="00B6317F" w:rsidRDefault="00B6317F" w:rsidP="00634F1B">
      <w:pPr>
        <w:ind w:firstLine="2002"/>
        <w:jc w:val="both"/>
        <w:rPr>
          <w:rFonts w:ascii="Arial" w:hAnsi="Arial" w:cs="Arial"/>
          <w:sz w:val="24"/>
          <w:szCs w:val="24"/>
        </w:rPr>
      </w:pPr>
    </w:p>
    <w:p w14:paraId="68544B80" w14:textId="77777777" w:rsidR="00B6317F" w:rsidRPr="00634F1B" w:rsidRDefault="00B6317F" w:rsidP="00634F1B">
      <w:pPr>
        <w:ind w:firstLine="2002"/>
        <w:jc w:val="both"/>
        <w:rPr>
          <w:rFonts w:ascii="Arial" w:hAnsi="Arial" w:cs="Arial"/>
          <w:b/>
          <w:bCs/>
          <w:sz w:val="24"/>
          <w:szCs w:val="24"/>
        </w:rPr>
      </w:pPr>
      <w:r>
        <w:rPr>
          <w:rFonts w:ascii="Arial" w:hAnsi="Arial" w:cs="Arial"/>
          <w:sz w:val="24"/>
          <w:szCs w:val="24"/>
        </w:rPr>
        <w:t>Afirman, asimismo, que c</w:t>
      </w:r>
      <w:r w:rsidRPr="00634F1B">
        <w:rPr>
          <w:rFonts w:ascii="Arial" w:hAnsi="Arial" w:cs="Arial"/>
          <w:sz w:val="24"/>
          <w:szCs w:val="24"/>
        </w:rPr>
        <w:t>ontemplando la necesidad planteada, la Convención sobre los Derechos de las Personas con Discapacidad, ratificada por Chile en septiembre de 2008, consagra que los Estados Partes deben adoptar medidas pertinentes, incluida la promulgación de legislación, para que en las empresas e instituciones públicas “</w:t>
      </w:r>
      <w:r w:rsidRPr="00634F1B">
        <w:rPr>
          <w:rFonts w:ascii="Arial" w:hAnsi="Arial" w:cs="Arial"/>
          <w:i/>
          <w:iCs/>
          <w:sz w:val="24"/>
          <w:szCs w:val="24"/>
        </w:rPr>
        <w:t>se realicen ajustes razonables para las personas con discapacidad en el lugar de trabajo.</w:t>
      </w:r>
      <w:r w:rsidRPr="00634F1B">
        <w:rPr>
          <w:rFonts w:ascii="Arial" w:hAnsi="Arial" w:cs="Arial"/>
          <w:sz w:val="24"/>
          <w:szCs w:val="24"/>
        </w:rPr>
        <w:t>”.</w:t>
      </w:r>
      <w:r>
        <w:rPr>
          <w:rFonts w:ascii="Arial" w:hAnsi="Arial" w:cs="Arial"/>
          <w:sz w:val="24"/>
          <w:szCs w:val="24"/>
        </w:rPr>
        <w:t xml:space="preserve"> al respecto, añaden que</w:t>
      </w:r>
      <w:r w:rsidRPr="00634F1B">
        <w:rPr>
          <w:rFonts w:ascii="Arial" w:hAnsi="Arial" w:cs="Arial"/>
          <w:sz w:val="24"/>
          <w:szCs w:val="24"/>
        </w:rPr>
        <w:t>, de acuerdo al Segundo Estudio Nacional de la Discapacidad (ENDISC) de 2015, del total de la población de 18 años y más, un 20% son personas con discapacidad, por lo que 2.606.914 personas serían beneficiarios de estos ajustes</w:t>
      </w:r>
      <w:r w:rsidRPr="00634F1B">
        <w:rPr>
          <w:rFonts w:ascii="Arial" w:hAnsi="Arial" w:cs="Arial"/>
          <w:b/>
          <w:bCs/>
          <w:sz w:val="24"/>
          <w:szCs w:val="24"/>
        </w:rPr>
        <w:t>.</w:t>
      </w:r>
    </w:p>
    <w:p w14:paraId="68544B81" w14:textId="77777777" w:rsidR="00B6317F" w:rsidRPr="00634F1B" w:rsidRDefault="00B6317F" w:rsidP="00634F1B">
      <w:pPr>
        <w:ind w:firstLine="2002"/>
        <w:jc w:val="both"/>
        <w:rPr>
          <w:rFonts w:ascii="Arial" w:hAnsi="Arial" w:cs="Arial"/>
          <w:b/>
          <w:bCs/>
          <w:sz w:val="24"/>
          <w:szCs w:val="24"/>
        </w:rPr>
      </w:pPr>
    </w:p>
    <w:p w14:paraId="68544B82" w14:textId="77777777" w:rsidR="00B6317F" w:rsidRPr="00634F1B" w:rsidRDefault="00B6317F" w:rsidP="00634F1B">
      <w:pPr>
        <w:ind w:firstLine="2002"/>
        <w:jc w:val="both"/>
        <w:rPr>
          <w:rFonts w:ascii="Arial" w:hAnsi="Arial" w:cs="Arial"/>
          <w:sz w:val="24"/>
          <w:szCs w:val="24"/>
        </w:rPr>
      </w:pPr>
      <w:r w:rsidRPr="00724B4C">
        <w:rPr>
          <w:rFonts w:ascii="Arial" w:hAnsi="Arial" w:cs="Arial"/>
          <w:sz w:val="24"/>
          <w:szCs w:val="24"/>
        </w:rPr>
        <w:t xml:space="preserve">Precisan, a continuación, que la Ley N° 20.422 de 2010 que Establece las Normas sobre </w:t>
      </w:r>
      <w:r w:rsidRPr="00634F1B">
        <w:rPr>
          <w:rFonts w:ascii="Arial" w:hAnsi="Arial" w:cs="Arial"/>
          <w:sz w:val="24"/>
          <w:szCs w:val="24"/>
        </w:rPr>
        <w:t>Igualdad de Oportunidades e Inclusión Social de Personas con Discapacidad, conceptualiza en su artículo 5° a la Persona con Discapacidad como “</w:t>
      </w:r>
      <w:r w:rsidRPr="00634F1B">
        <w:rPr>
          <w:rFonts w:ascii="Arial" w:hAnsi="Arial" w:cs="Arial"/>
          <w:i/>
          <w:iCs/>
          <w:sz w:val="24"/>
          <w:szCs w:val="24"/>
        </w:rPr>
        <w:t>aquella que teniendo una o más deficiencias físicas, mentales, sea por causa psíquica o intelectual, o sensoriales, de carácter temporal o permanente, al interactuar con diversas barreras presentes en el entorno, ve impedida o restringida su participación plena y efectiva en la sociedad, en igualdad de condiciones con las demás.</w:t>
      </w:r>
      <w:r w:rsidRPr="00634F1B">
        <w:rPr>
          <w:rFonts w:ascii="Arial" w:hAnsi="Arial" w:cs="Arial"/>
          <w:sz w:val="24"/>
          <w:szCs w:val="24"/>
        </w:rPr>
        <w:t>”.</w:t>
      </w:r>
    </w:p>
    <w:p w14:paraId="68544B83" w14:textId="77777777" w:rsidR="00B6317F" w:rsidRPr="00634F1B" w:rsidRDefault="00B6317F" w:rsidP="00634F1B">
      <w:pPr>
        <w:ind w:firstLine="2002"/>
        <w:jc w:val="both"/>
        <w:rPr>
          <w:rFonts w:ascii="Arial" w:hAnsi="Arial" w:cs="Arial"/>
          <w:sz w:val="24"/>
          <w:szCs w:val="24"/>
        </w:rPr>
      </w:pPr>
      <w:r w:rsidRPr="00634F1B">
        <w:rPr>
          <w:rFonts w:ascii="Arial" w:hAnsi="Arial" w:cs="Arial"/>
          <w:sz w:val="24"/>
          <w:szCs w:val="24"/>
        </w:rPr>
        <w:lastRenderedPageBreak/>
        <w:t xml:space="preserve">De tal forma, </w:t>
      </w:r>
      <w:r>
        <w:rPr>
          <w:rFonts w:ascii="Arial" w:hAnsi="Arial" w:cs="Arial"/>
          <w:sz w:val="24"/>
          <w:szCs w:val="24"/>
        </w:rPr>
        <w:t xml:space="preserve">añaden, </w:t>
      </w:r>
      <w:r w:rsidRPr="00634F1B">
        <w:rPr>
          <w:rFonts w:ascii="Arial" w:hAnsi="Arial" w:cs="Arial"/>
          <w:sz w:val="24"/>
          <w:szCs w:val="24"/>
        </w:rPr>
        <w:t>con la dictación de la mencionada ley, nuestra legislación se actualiza y deja de lado la antigua visión centrada en los déficits y minusvalías, y hace hincapié en que lo que determina si una persona presenta o no discapacidad radica en el Factor Relacional, entendido como la limitante de la capacidad de interacción entre la persona y el entorno.</w:t>
      </w:r>
    </w:p>
    <w:p w14:paraId="68544B84" w14:textId="77777777" w:rsidR="00B6317F" w:rsidRDefault="00B6317F" w:rsidP="00634F1B">
      <w:pPr>
        <w:ind w:firstLine="2002"/>
        <w:jc w:val="both"/>
        <w:rPr>
          <w:rFonts w:ascii="Arial" w:hAnsi="Arial" w:cs="Arial"/>
          <w:sz w:val="24"/>
          <w:szCs w:val="24"/>
        </w:rPr>
      </w:pPr>
    </w:p>
    <w:p w14:paraId="68544B85" w14:textId="77777777" w:rsidR="00B6317F" w:rsidRPr="00634F1B" w:rsidRDefault="00B6317F" w:rsidP="00634F1B">
      <w:pPr>
        <w:ind w:firstLine="2002"/>
        <w:jc w:val="both"/>
        <w:rPr>
          <w:rFonts w:ascii="Arial" w:hAnsi="Arial" w:cs="Arial"/>
          <w:sz w:val="24"/>
          <w:szCs w:val="24"/>
        </w:rPr>
      </w:pPr>
      <w:r w:rsidRPr="00634F1B">
        <w:rPr>
          <w:rFonts w:ascii="Arial" w:hAnsi="Arial" w:cs="Arial"/>
          <w:sz w:val="24"/>
          <w:szCs w:val="24"/>
        </w:rPr>
        <w:t>El que</w:t>
      </w:r>
      <w:r>
        <w:rPr>
          <w:rFonts w:ascii="Arial" w:hAnsi="Arial" w:cs="Arial"/>
          <w:sz w:val="24"/>
          <w:szCs w:val="24"/>
        </w:rPr>
        <w:t>, señalan,</w:t>
      </w:r>
      <w:r w:rsidRPr="00634F1B">
        <w:rPr>
          <w:rFonts w:ascii="Arial" w:hAnsi="Arial" w:cs="Arial"/>
          <w:sz w:val="24"/>
          <w:szCs w:val="24"/>
        </w:rPr>
        <w:t xml:space="preserve"> nuestro sistema jurídico entienda así el concepto de Persona con Discapacidad no es una mera declaración de principios, sino que conlleva considerar que la discapacidad deja de ser un atributo exclusivo de las personas, siendo también una condición que la sociedad sufre, le compete y es por lo mismo responsable de superarla. </w:t>
      </w:r>
    </w:p>
    <w:p w14:paraId="68544B86" w14:textId="77777777" w:rsidR="00B6317F" w:rsidRDefault="00B6317F" w:rsidP="00634F1B">
      <w:pPr>
        <w:ind w:firstLine="2002"/>
        <w:jc w:val="both"/>
        <w:rPr>
          <w:rFonts w:ascii="Arial" w:hAnsi="Arial" w:cs="Arial"/>
          <w:sz w:val="24"/>
          <w:szCs w:val="24"/>
        </w:rPr>
      </w:pPr>
    </w:p>
    <w:p w14:paraId="68544B87" w14:textId="77777777" w:rsidR="00B6317F" w:rsidRPr="00634F1B" w:rsidRDefault="00B6317F" w:rsidP="00634F1B">
      <w:pPr>
        <w:ind w:firstLine="2002"/>
        <w:jc w:val="both"/>
        <w:rPr>
          <w:rFonts w:ascii="Arial" w:hAnsi="Arial" w:cs="Arial"/>
          <w:sz w:val="24"/>
          <w:szCs w:val="24"/>
        </w:rPr>
      </w:pPr>
      <w:r w:rsidRPr="00634F1B">
        <w:rPr>
          <w:rFonts w:ascii="Arial" w:hAnsi="Arial" w:cs="Arial"/>
          <w:sz w:val="24"/>
          <w:szCs w:val="24"/>
        </w:rPr>
        <w:t>Una traducción clara de lo anterior es la autoimposición de la obligación de diseñar las políticas públicas conforme a los criterios de vida independiente, accesibilidad universal, diseño universal, intersectorialidad, participación y dialogo social, y de buscar el Estado como fin la “</w:t>
      </w:r>
      <w:r w:rsidRPr="00634F1B">
        <w:rPr>
          <w:rFonts w:ascii="Arial" w:hAnsi="Arial" w:cs="Arial"/>
          <w:i/>
          <w:iCs/>
          <w:sz w:val="24"/>
          <w:szCs w:val="24"/>
        </w:rPr>
        <w:t>plena inclusión social</w:t>
      </w:r>
      <w:r w:rsidRPr="00634F1B">
        <w:rPr>
          <w:rFonts w:ascii="Arial" w:hAnsi="Arial" w:cs="Arial"/>
          <w:sz w:val="24"/>
          <w:szCs w:val="24"/>
        </w:rPr>
        <w:t xml:space="preserve">”, tal como señalan los artículos 1° y 3° de la Ley N° 20.422. </w:t>
      </w:r>
    </w:p>
    <w:p w14:paraId="68544B88" w14:textId="77777777" w:rsidR="00B6317F" w:rsidRDefault="00B6317F" w:rsidP="00634F1B">
      <w:pPr>
        <w:ind w:firstLine="2002"/>
        <w:jc w:val="both"/>
        <w:rPr>
          <w:rFonts w:ascii="Arial" w:hAnsi="Arial" w:cs="Arial"/>
          <w:sz w:val="24"/>
          <w:szCs w:val="24"/>
        </w:rPr>
      </w:pPr>
    </w:p>
    <w:p w14:paraId="68544B89" w14:textId="77777777" w:rsidR="00B6317F" w:rsidRPr="00634F1B" w:rsidRDefault="00B6317F" w:rsidP="00634F1B">
      <w:pPr>
        <w:ind w:firstLine="2002"/>
        <w:jc w:val="both"/>
        <w:rPr>
          <w:rFonts w:ascii="Arial" w:hAnsi="Arial" w:cs="Arial"/>
          <w:sz w:val="24"/>
          <w:szCs w:val="24"/>
        </w:rPr>
      </w:pPr>
      <w:r w:rsidRPr="00634F1B">
        <w:rPr>
          <w:rFonts w:ascii="Arial" w:hAnsi="Arial" w:cs="Arial"/>
          <w:sz w:val="24"/>
          <w:szCs w:val="24"/>
        </w:rPr>
        <w:t>Por lo tanto,</w:t>
      </w:r>
      <w:r>
        <w:rPr>
          <w:rFonts w:ascii="Arial" w:hAnsi="Arial" w:cs="Arial"/>
          <w:sz w:val="24"/>
          <w:szCs w:val="24"/>
        </w:rPr>
        <w:t xml:space="preserve"> estiman los autores,</w:t>
      </w:r>
      <w:r w:rsidRPr="00634F1B">
        <w:rPr>
          <w:rFonts w:ascii="Arial" w:hAnsi="Arial" w:cs="Arial"/>
          <w:sz w:val="24"/>
          <w:szCs w:val="24"/>
        </w:rPr>
        <w:t xml:space="preserve"> es indispensable tener presente en la labor legislativa el deber existente de propender a la eliminación de las barreras que los distintos actores de la  sociedad, en su discapacidad, les imponen a las personas para que estas puedan desarrollarse de forma autónoma y activa. </w:t>
      </w:r>
    </w:p>
    <w:p w14:paraId="68544B8A" w14:textId="77777777" w:rsidR="00B6317F" w:rsidRPr="00634F1B" w:rsidRDefault="00B6317F" w:rsidP="00634F1B">
      <w:pPr>
        <w:ind w:firstLine="2002"/>
        <w:jc w:val="both"/>
        <w:rPr>
          <w:rFonts w:ascii="Arial" w:hAnsi="Arial" w:cs="Arial"/>
          <w:sz w:val="24"/>
          <w:szCs w:val="24"/>
        </w:rPr>
      </w:pPr>
    </w:p>
    <w:p w14:paraId="68544B8B" w14:textId="77777777" w:rsidR="00B6317F" w:rsidRPr="00634F1B" w:rsidRDefault="00B6317F" w:rsidP="00634F1B">
      <w:pPr>
        <w:ind w:firstLine="2002"/>
        <w:jc w:val="both"/>
        <w:rPr>
          <w:rFonts w:ascii="Arial" w:hAnsi="Arial" w:cs="Arial"/>
          <w:sz w:val="24"/>
          <w:szCs w:val="24"/>
        </w:rPr>
      </w:pPr>
      <w:r>
        <w:rPr>
          <w:rFonts w:ascii="Arial" w:hAnsi="Arial" w:cs="Arial"/>
          <w:sz w:val="24"/>
          <w:szCs w:val="24"/>
        </w:rPr>
        <w:t>Del mismo modo, manifiestan que l</w:t>
      </w:r>
      <w:r w:rsidRPr="00634F1B">
        <w:rPr>
          <w:rFonts w:ascii="Arial" w:hAnsi="Arial" w:cs="Arial"/>
          <w:sz w:val="24"/>
          <w:szCs w:val="24"/>
        </w:rPr>
        <w:t xml:space="preserve">as Personas con Discapacidad, en su diversidad, lejos de ser una carga, son un invalorable aporte a los procesos, aportando nuevas visiones, sensibilidades, experiencias y vivencias. </w:t>
      </w:r>
    </w:p>
    <w:p w14:paraId="68544B8C" w14:textId="77777777" w:rsidR="00B6317F" w:rsidRDefault="00B6317F" w:rsidP="00634F1B">
      <w:pPr>
        <w:ind w:firstLine="2002"/>
        <w:jc w:val="both"/>
        <w:rPr>
          <w:rFonts w:ascii="Arial" w:hAnsi="Arial" w:cs="Arial"/>
          <w:sz w:val="24"/>
          <w:szCs w:val="24"/>
        </w:rPr>
      </w:pPr>
    </w:p>
    <w:p w14:paraId="68544B8D" w14:textId="77777777" w:rsidR="00B6317F" w:rsidRDefault="00B6317F" w:rsidP="00634F1B">
      <w:pPr>
        <w:ind w:firstLine="2002"/>
        <w:jc w:val="both"/>
        <w:rPr>
          <w:rFonts w:ascii="Arial" w:hAnsi="Arial" w:cs="Arial"/>
          <w:sz w:val="24"/>
          <w:szCs w:val="24"/>
        </w:rPr>
      </w:pPr>
      <w:r w:rsidRPr="00634F1B">
        <w:rPr>
          <w:rFonts w:ascii="Arial" w:hAnsi="Arial" w:cs="Arial"/>
          <w:sz w:val="24"/>
          <w:szCs w:val="24"/>
        </w:rPr>
        <w:t>En tal forma</w:t>
      </w:r>
      <w:r>
        <w:rPr>
          <w:rFonts w:ascii="Arial" w:hAnsi="Arial" w:cs="Arial"/>
          <w:sz w:val="24"/>
          <w:szCs w:val="24"/>
        </w:rPr>
        <w:t>, agregan,</w:t>
      </w:r>
      <w:r w:rsidRPr="00634F1B">
        <w:rPr>
          <w:rFonts w:ascii="Arial" w:hAnsi="Arial" w:cs="Arial"/>
          <w:sz w:val="24"/>
          <w:szCs w:val="24"/>
        </w:rPr>
        <w:t xml:space="preserve"> se han pronunciado en múltiples ocasiones los organismos internacionales, como por ejemplo la Comisión Económica para América Latina y el Caribe, CEPAL, quien ha recalcado el gran aporte que ha significado la valoración en igualdad “</w:t>
      </w:r>
      <w:r w:rsidRPr="00634F1B">
        <w:rPr>
          <w:rFonts w:ascii="Arial" w:hAnsi="Arial" w:cs="Arial"/>
          <w:i/>
          <w:iCs/>
          <w:sz w:val="24"/>
          <w:szCs w:val="24"/>
        </w:rPr>
        <w:t>pasando desde un enfoque que consideraba a las personas con discapacidad como víctimas, objetos de caridad y beneficiarios de programas, hacia una mirada que las concibe como sujetos de derechos, participantes y actores, reconociendo su contribución a la sociedad y reclamando su integración.</w:t>
      </w:r>
      <w:r w:rsidRPr="00634F1B">
        <w:rPr>
          <w:rFonts w:ascii="Arial" w:hAnsi="Arial" w:cs="Arial"/>
          <w:sz w:val="24"/>
          <w:szCs w:val="24"/>
        </w:rPr>
        <w:t>”.</w:t>
      </w:r>
    </w:p>
    <w:p w14:paraId="68544B8E" w14:textId="77777777" w:rsidR="00B6317F" w:rsidRPr="00634F1B" w:rsidRDefault="00B6317F" w:rsidP="00634F1B">
      <w:pPr>
        <w:ind w:firstLine="2002"/>
        <w:jc w:val="both"/>
        <w:rPr>
          <w:rFonts w:ascii="Arial" w:hAnsi="Arial" w:cs="Arial"/>
          <w:sz w:val="24"/>
          <w:szCs w:val="24"/>
        </w:rPr>
      </w:pPr>
    </w:p>
    <w:p w14:paraId="68544B8F" w14:textId="77777777" w:rsidR="00B6317F" w:rsidRPr="00634F1B" w:rsidRDefault="00B6317F" w:rsidP="00634F1B">
      <w:pPr>
        <w:ind w:firstLine="2002"/>
        <w:jc w:val="both"/>
        <w:rPr>
          <w:rFonts w:ascii="Arial" w:hAnsi="Arial" w:cs="Arial"/>
          <w:sz w:val="24"/>
          <w:szCs w:val="24"/>
        </w:rPr>
      </w:pPr>
      <w:r w:rsidRPr="00634F1B">
        <w:rPr>
          <w:rFonts w:ascii="Arial" w:hAnsi="Arial" w:cs="Arial"/>
          <w:sz w:val="24"/>
          <w:szCs w:val="24"/>
        </w:rPr>
        <w:t xml:space="preserve">Reconociéndose sus contribuciones, </w:t>
      </w:r>
      <w:r>
        <w:rPr>
          <w:rFonts w:ascii="Arial" w:hAnsi="Arial" w:cs="Arial"/>
          <w:sz w:val="24"/>
          <w:szCs w:val="24"/>
        </w:rPr>
        <w:t xml:space="preserve">continúan exponiendo, </w:t>
      </w:r>
      <w:r w:rsidRPr="00634F1B">
        <w:rPr>
          <w:rFonts w:ascii="Arial" w:hAnsi="Arial" w:cs="Arial"/>
          <w:sz w:val="24"/>
          <w:szCs w:val="24"/>
        </w:rPr>
        <w:t>constituye un acto de discriminación que a la hora de llevar adelante su derecho a trabajar existan condiciones, prejuicios o barreras que lo entorpezcan, lo cual ha sido reconocido explícitamente en el inciso cuarto del artículo 2° del Código del Trabajo.</w:t>
      </w:r>
    </w:p>
    <w:p w14:paraId="68544B90" w14:textId="77777777" w:rsidR="00B6317F" w:rsidRDefault="00B6317F" w:rsidP="00634F1B">
      <w:pPr>
        <w:ind w:firstLine="2002"/>
        <w:jc w:val="both"/>
        <w:rPr>
          <w:rFonts w:ascii="Arial" w:hAnsi="Arial" w:cs="Arial"/>
          <w:sz w:val="24"/>
          <w:szCs w:val="24"/>
        </w:rPr>
      </w:pPr>
    </w:p>
    <w:p w14:paraId="68544B91" w14:textId="77777777" w:rsidR="00B6317F" w:rsidRPr="00634F1B" w:rsidRDefault="00B6317F" w:rsidP="00634F1B">
      <w:pPr>
        <w:ind w:firstLine="2002"/>
        <w:jc w:val="both"/>
        <w:rPr>
          <w:rFonts w:ascii="Arial" w:hAnsi="Arial" w:cs="Arial"/>
          <w:sz w:val="24"/>
          <w:szCs w:val="24"/>
        </w:rPr>
      </w:pPr>
      <w:r w:rsidRPr="00634F1B">
        <w:rPr>
          <w:rFonts w:ascii="Arial" w:hAnsi="Arial" w:cs="Arial"/>
          <w:sz w:val="24"/>
          <w:szCs w:val="24"/>
        </w:rPr>
        <w:t xml:space="preserve">Es menester entonces, </w:t>
      </w:r>
      <w:r>
        <w:rPr>
          <w:rFonts w:ascii="Arial" w:hAnsi="Arial" w:cs="Arial"/>
          <w:sz w:val="24"/>
          <w:szCs w:val="24"/>
        </w:rPr>
        <w:t xml:space="preserve">enfatizan los autores, </w:t>
      </w:r>
      <w:r w:rsidRPr="00634F1B">
        <w:rPr>
          <w:rFonts w:ascii="Arial" w:hAnsi="Arial" w:cs="Arial"/>
          <w:sz w:val="24"/>
          <w:szCs w:val="24"/>
        </w:rPr>
        <w:t>que la sociedad avance en concebir la inclusión de las Personas con Discapacidad como algo natural, en razón de sus excelentes aptitudes como trabajadores, y no como el cumplimiento de una cuota.</w:t>
      </w:r>
    </w:p>
    <w:p w14:paraId="68544B92" w14:textId="77777777" w:rsidR="00B6317F" w:rsidRPr="00634F1B" w:rsidRDefault="00B6317F" w:rsidP="00634F1B">
      <w:pPr>
        <w:ind w:firstLine="2002"/>
        <w:jc w:val="both"/>
        <w:rPr>
          <w:rFonts w:ascii="Arial" w:hAnsi="Arial" w:cs="Arial"/>
          <w:sz w:val="24"/>
          <w:szCs w:val="24"/>
        </w:rPr>
      </w:pPr>
    </w:p>
    <w:p w14:paraId="68544B93" w14:textId="77777777" w:rsidR="00B6317F" w:rsidRPr="00634F1B" w:rsidRDefault="00B6317F" w:rsidP="00634F1B">
      <w:pPr>
        <w:ind w:firstLine="2002"/>
        <w:jc w:val="both"/>
        <w:rPr>
          <w:rFonts w:ascii="Arial" w:hAnsi="Arial" w:cs="Arial"/>
          <w:sz w:val="24"/>
          <w:szCs w:val="24"/>
        </w:rPr>
      </w:pPr>
      <w:r w:rsidRPr="00634F1B">
        <w:rPr>
          <w:rFonts w:ascii="Arial" w:hAnsi="Arial" w:cs="Arial"/>
          <w:sz w:val="24"/>
          <w:szCs w:val="24"/>
        </w:rPr>
        <w:lastRenderedPageBreak/>
        <w:t xml:space="preserve">Pero dicha naturalidad en la contratación no se puede generar si es que las empresas no se encuentran adaptadas física y organizativamente de forma tal que permitan una efectiva integración laboral. </w:t>
      </w:r>
    </w:p>
    <w:p w14:paraId="68544B94" w14:textId="77777777" w:rsidR="00B6317F" w:rsidRDefault="00B6317F" w:rsidP="00634F1B">
      <w:pPr>
        <w:ind w:firstLine="2002"/>
        <w:jc w:val="both"/>
        <w:rPr>
          <w:rFonts w:ascii="Arial" w:hAnsi="Arial" w:cs="Arial"/>
          <w:sz w:val="24"/>
          <w:szCs w:val="24"/>
        </w:rPr>
      </w:pPr>
    </w:p>
    <w:p w14:paraId="68544B95" w14:textId="77777777" w:rsidR="00B6317F" w:rsidRPr="00634F1B" w:rsidRDefault="00B6317F" w:rsidP="00634F1B">
      <w:pPr>
        <w:ind w:firstLine="2002"/>
        <w:jc w:val="both"/>
        <w:rPr>
          <w:rFonts w:ascii="Arial" w:hAnsi="Arial" w:cs="Arial"/>
          <w:sz w:val="24"/>
          <w:szCs w:val="24"/>
        </w:rPr>
      </w:pPr>
      <w:r w:rsidRPr="00634F1B">
        <w:rPr>
          <w:rFonts w:ascii="Arial" w:hAnsi="Arial" w:cs="Arial"/>
          <w:sz w:val="24"/>
          <w:szCs w:val="24"/>
        </w:rPr>
        <w:t>De tal forma</w:t>
      </w:r>
      <w:r>
        <w:rPr>
          <w:rFonts w:ascii="Arial" w:hAnsi="Arial" w:cs="Arial"/>
          <w:sz w:val="24"/>
          <w:szCs w:val="24"/>
        </w:rPr>
        <w:t>, señalan,</w:t>
      </w:r>
      <w:r w:rsidRPr="00634F1B">
        <w:rPr>
          <w:rFonts w:ascii="Arial" w:hAnsi="Arial" w:cs="Arial"/>
          <w:sz w:val="24"/>
          <w:szCs w:val="24"/>
        </w:rPr>
        <w:t xml:space="preserve"> lo explicita la Fundación Chilena para la Discapacidad en su documento “Propuesta de mejoras para el Proyecto de Ley de Inclusión Laboral”, cuando señala que el establecimiento de cuotas laborales no generará un impacto sustancial en la solución a la problemática de exclusión laboral de personas con discapacidad puesto que “</w:t>
      </w:r>
      <w:r w:rsidRPr="00634F1B">
        <w:rPr>
          <w:rFonts w:ascii="Arial" w:hAnsi="Arial" w:cs="Arial"/>
          <w:i/>
          <w:iCs/>
          <w:sz w:val="24"/>
          <w:szCs w:val="24"/>
        </w:rPr>
        <w:t>no entrega herramientas a la institución empleadora para propiciar un clima laboral inclusivo, que contemple la implementación de ajustes necesarios para asegurar un trabajo de calidad y digno, para una persona en situación de discapacidad.</w:t>
      </w:r>
      <w:r w:rsidRPr="00634F1B">
        <w:rPr>
          <w:rFonts w:ascii="Arial" w:hAnsi="Arial" w:cs="Arial"/>
          <w:sz w:val="24"/>
          <w:szCs w:val="24"/>
        </w:rPr>
        <w:t>”.</w:t>
      </w:r>
    </w:p>
    <w:p w14:paraId="68544B96" w14:textId="77777777" w:rsidR="00B6317F" w:rsidRDefault="00B6317F" w:rsidP="00634F1B">
      <w:pPr>
        <w:ind w:firstLine="2002"/>
        <w:jc w:val="both"/>
        <w:rPr>
          <w:rFonts w:ascii="Arial" w:hAnsi="Arial" w:cs="Arial"/>
          <w:sz w:val="24"/>
          <w:szCs w:val="24"/>
        </w:rPr>
      </w:pPr>
    </w:p>
    <w:p w14:paraId="68544B97" w14:textId="77777777" w:rsidR="00B6317F" w:rsidRPr="00634F1B" w:rsidRDefault="00B6317F" w:rsidP="00634F1B">
      <w:pPr>
        <w:ind w:firstLine="2002"/>
        <w:jc w:val="both"/>
        <w:rPr>
          <w:rFonts w:ascii="Arial" w:hAnsi="Arial" w:cs="Arial"/>
          <w:sz w:val="24"/>
          <w:szCs w:val="24"/>
        </w:rPr>
      </w:pPr>
      <w:r>
        <w:rPr>
          <w:rFonts w:ascii="Arial" w:hAnsi="Arial" w:cs="Arial"/>
          <w:sz w:val="24"/>
          <w:szCs w:val="24"/>
        </w:rPr>
        <w:t>De igual forma, manifiestan que s</w:t>
      </w:r>
      <w:r w:rsidRPr="00634F1B">
        <w:rPr>
          <w:rFonts w:ascii="Arial" w:hAnsi="Arial" w:cs="Arial"/>
          <w:sz w:val="24"/>
          <w:szCs w:val="24"/>
        </w:rPr>
        <w:t>e debe considerar que no solo es injusto que las personas con discapacidad no puedan escoger libremente sus puestos de trabajo, sino que es también injusto que los empleadores, en su discapacidad de tener espacios y organizaciones habilitadas para un trabajo universal, no puedan contratar a personas de sumo aptas para determinadas funciones, como lo son las personas con discapacidad.</w:t>
      </w:r>
    </w:p>
    <w:p w14:paraId="68544B98" w14:textId="77777777" w:rsidR="00B6317F" w:rsidRPr="00634F1B" w:rsidRDefault="00B6317F" w:rsidP="00634F1B">
      <w:pPr>
        <w:ind w:firstLine="2002"/>
        <w:jc w:val="both"/>
        <w:rPr>
          <w:rFonts w:ascii="Arial" w:hAnsi="Arial" w:cs="Arial"/>
          <w:sz w:val="24"/>
          <w:szCs w:val="24"/>
        </w:rPr>
      </w:pPr>
    </w:p>
    <w:p w14:paraId="68544B99" w14:textId="77777777" w:rsidR="00B6317F" w:rsidRPr="00634F1B" w:rsidRDefault="00B6317F" w:rsidP="00634F1B">
      <w:pPr>
        <w:ind w:firstLine="2002"/>
        <w:jc w:val="both"/>
        <w:rPr>
          <w:rFonts w:ascii="Arial" w:hAnsi="Arial" w:cs="Arial"/>
          <w:sz w:val="24"/>
          <w:szCs w:val="24"/>
        </w:rPr>
      </w:pPr>
      <w:r>
        <w:rPr>
          <w:rFonts w:ascii="Arial" w:hAnsi="Arial" w:cs="Arial"/>
          <w:sz w:val="24"/>
          <w:szCs w:val="24"/>
        </w:rPr>
        <w:t>Por ello, consideran los autores de la moción, que s</w:t>
      </w:r>
      <w:r w:rsidRPr="00634F1B">
        <w:rPr>
          <w:rFonts w:ascii="Arial" w:hAnsi="Arial" w:cs="Arial"/>
          <w:sz w:val="24"/>
          <w:szCs w:val="24"/>
        </w:rPr>
        <w:t>i bien la dictación de la Ley N° 21.015 ha sido un importante paso que se ha dado en materia de inclusión laboral, es deficiente aspirar a que con solo medir sus índices de cumplimiento se vaya a generar una efectiva integración por parte de los trabajadores con discapacidad dentro de los procesos y dinámicas de las empresas.</w:t>
      </w:r>
    </w:p>
    <w:p w14:paraId="68544B9A" w14:textId="77777777" w:rsidR="00B6317F" w:rsidRDefault="00B6317F" w:rsidP="00634F1B">
      <w:pPr>
        <w:ind w:firstLine="2002"/>
        <w:jc w:val="both"/>
        <w:rPr>
          <w:rFonts w:ascii="Arial" w:hAnsi="Arial" w:cs="Arial"/>
          <w:sz w:val="24"/>
          <w:szCs w:val="24"/>
        </w:rPr>
      </w:pPr>
    </w:p>
    <w:p w14:paraId="68544B9B" w14:textId="77777777" w:rsidR="00B6317F" w:rsidRPr="00634F1B" w:rsidRDefault="00B6317F" w:rsidP="00634F1B">
      <w:pPr>
        <w:ind w:firstLine="2002"/>
        <w:jc w:val="both"/>
        <w:rPr>
          <w:rFonts w:ascii="Arial" w:hAnsi="Arial" w:cs="Arial"/>
          <w:sz w:val="24"/>
          <w:szCs w:val="24"/>
        </w:rPr>
      </w:pPr>
      <w:r w:rsidRPr="00634F1B">
        <w:rPr>
          <w:rFonts w:ascii="Arial" w:hAnsi="Arial" w:cs="Arial"/>
          <w:sz w:val="24"/>
          <w:szCs w:val="24"/>
        </w:rPr>
        <w:t xml:space="preserve">Para tal efecto, </w:t>
      </w:r>
      <w:r>
        <w:rPr>
          <w:rFonts w:ascii="Arial" w:hAnsi="Arial" w:cs="Arial"/>
          <w:sz w:val="24"/>
          <w:szCs w:val="24"/>
        </w:rPr>
        <w:t xml:space="preserve">añaden, </w:t>
      </w:r>
      <w:r w:rsidRPr="00634F1B">
        <w:rPr>
          <w:rFonts w:ascii="Arial" w:hAnsi="Arial" w:cs="Arial"/>
          <w:sz w:val="24"/>
          <w:szCs w:val="24"/>
        </w:rPr>
        <w:t>es necesario rodear la actual ley con una serie de políticas públicas y leyes que incentiven una participación eficiente de los trabajadores con discapacidad en el mundo laboral, y del resto de los trabajadores con las personas con discapacidad.</w:t>
      </w:r>
    </w:p>
    <w:p w14:paraId="68544B9C" w14:textId="77777777" w:rsidR="00B6317F" w:rsidRDefault="00B6317F" w:rsidP="00634F1B">
      <w:pPr>
        <w:ind w:firstLine="2002"/>
        <w:jc w:val="both"/>
        <w:rPr>
          <w:rFonts w:ascii="Arial" w:hAnsi="Arial" w:cs="Arial"/>
          <w:sz w:val="24"/>
          <w:szCs w:val="24"/>
        </w:rPr>
      </w:pPr>
    </w:p>
    <w:p w14:paraId="68544B9D" w14:textId="77777777" w:rsidR="00B6317F" w:rsidRPr="00634F1B" w:rsidRDefault="00B6317F" w:rsidP="00634F1B">
      <w:pPr>
        <w:ind w:firstLine="2002"/>
        <w:jc w:val="both"/>
        <w:rPr>
          <w:rFonts w:ascii="Arial" w:hAnsi="Arial" w:cs="Arial"/>
          <w:sz w:val="24"/>
          <w:szCs w:val="24"/>
        </w:rPr>
      </w:pPr>
      <w:r w:rsidRPr="00634F1B">
        <w:rPr>
          <w:rFonts w:ascii="Arial" w:hAnsi="Arial" w:cs="Arial"/>
          <w:sz w:val="24"/>
          <w:szCs w:val="24"/>
        </w:rPr>
        <w:t xml:space="preserve">Desafortunadamente Chile, </w:t>
      </w:r>
      <w:r>
        <w:rPr>
          <w:rFonts w:ascii="Arial" w:hAnsi="Arial" w:cs="Arial"/>
          <w:sz w:val="24"/>
          <w:szCs w:val="24"/>
        </w:rPr>
        <w:t xml:space="preserve">expresan, </w:t>
      </w:r>
      <w:r w:rsidRPr="00634F1B">
        <w:rPr>
          <w:rFonts w:ascii="Arial" w:hAnsi="Arial" w:cs="Arial"/>
          <w:sz w:val="24"/>
          <w:szCs w:val="24"/>
        </w:rPr>
        <w:t>si bien tiene una tradición de respeto y cercanía con las Personas con Discapacidad, es un país con una reciente cultura de educación en inclusión y tolerancia, razón por la que es necesario que dichos cambios sean impulsados por reformas legislativas.</w:t>
      </w:r>
    </w:p>
    <w:p w14:paraId="68544B9E" w14:textId="77777777" w:rsidR="00B6317F" w:rsidRDefault="00B6317F" w:rsidP="00634F1B">
      <w:pPr>
        <w:ind w:firstLine="2002"/>
        <w:jc w:val="both"/>
        <w:rPr>
          <w:rFonts w:ascii="Arial" w:hAnsi="Arial" w:cs="Arial"/>
          <w:sz w:val="24"/>
          <w:szCs w:val="24"/>
        </w:rPr>
      </w:pPr>
    </w:p>
    <w:p w14:paraId="68544B9F" w14:textId="77777777" w:rsidR="00B6317F" w:rsidRPr="00634F1B" w:rsidRDefault="00B6317F" w:rsidP="00634F1B">
      <w:pPr>
        <w:ind w:firstLine="2002"/>
        <w:jc w:val="both"/>
        <w:rPr>
          <w:rFonts w:ascii="Arial" w:hAnsi="Arial" w:cs="Arial"/>
          <w:sz w:val="24"/>
          <w:szCs w:val="24"/>
        </w:rPr>
      </w:pPr>
      <w:r>
        <w:rPr>
          <w:rFonts w:ascii="Arial" w:hAnsi="Arial" w:cs="Arial"/>
          <w:sz w:val="24"/>
          <w:szCs w:val="24"/>
        </w:rPr>
        <w:t>Concluyen los autores, que t</w:t>
      </w:r>
      <w:r w:rsidRPr="00634F1B">
        <w:rPr>
          <w:rFonts w:ascii="Arial" w:hAnsi="Arial" w:cs="Arial"/>
          <w:sz w:val="24"/>
          <w:szCs w:val="24"/>
        </w:rPr>
        <w:t>al como insiste el Comité de Discapacidad de la Sociedad de Fomento Fabril (SOFOFA) en su presentación “Inclusión de Personas con Discapacidad al Mundo Laboral”, es necesario que las empresas e instituciones puedan “</w:t>
      </w:r>
      <w:r w:rsidRPr="00634F1B">
        <w:rPr>
          <w:rFonts w:ascii="Arial" w:hAnsi="Arial" w:cs="Arial"/>
          <w:i/>
          <w:iCs/>
          <w:sz w:val="24"/>
          <w:szCs w:val="24"/>
        </w:rPr>
        <w:t>crear conciencia al interior de las empresas y de los servicios públicos de los beneficios que trae la incorporación de personas con capacidades distintas.</w:t>
      </w:r>
      <w:r w:rsidRPr="00634F1B">
        <w:rPr>
          <w:rFonts w:ascii="Arial" w:hAnsi="Arial" w:cs="Arial"/>
          <w:sz w:val="24"/>
          <w:szCs w:val="24"/>
        </w:rPr>
        <w:t>”.</w:t>
      </w:r>
    </w:p>
    <w:p w14:paraId="68544BA0" w14:textId="77777777" w:rsidR="00B6317F" w:rsidRDefault="00B6317F" w:rsidP="001072FB">
      <w:pPr>
        <w:autoSpaceDE w:val="0"/>
        <w:autoSpaceDN w:val="0"/>
        <w:adjustRightInd w:val="0"/>
        <w:ind w:firstLine="2000"/>
        <w:jc w:val="both"/>
        <w:rPr>
          <w:rFonts w:ascii="Arial" w:hAnsi="Arial" w:cs="Arial"/>
          <w:sz w:val="24"/>
          <w:szCs w:val="24"/>
        </w:rPr>
      </w:pPr>
    </w:p>
    <w:p w14:paraId="68544BA1" w14:textId="77777777" w:rsidR="00B6317F" w:rsidRDefault="00B6317F" w:rsidP="001072FB">
      <w:pPr>
        <w:autoSpaceDE w:val="0"/>
        <w:autoSpaceDN w:val="0"/>
        <w:adjustRightInd w:val="0"/>
        <w:ind w:firstLine="2000"/>
        <w:jc w:val="both"/>
        <w:rPr>
          <w:rFonts w:ascii="Arial" w:hAnsi="Arial" w:cs="Arial"/>
          <w:sz w:val="24"/>
          <w:szCs w:val="24"/>
        </w:rPr>
      </w:pPr>
    </w:p>
    <w:p w14:paraId="68544BA2" w14:textId="77777777" w:rsidR="00B6317F" w:rsidRDefault="00B6317F" w:rsidP="001072FB">
      <w:pPr>
        <w:autoSpaceDE w:val="0"/>
        <w:autoSpaceDN w:val="0"/>
        <w:adjustRightInd w:val="0"/>
        <w:ind w:firstLine="2000"/>
        <w:jc w:val="both"/>
        <w:rPr>
          <w:rFonts w:ascii="Arial" w:hAnsi="Arial" w:cs="Arial"/>
          <w:sz w:val="24"/>
          <w:szCs w:val="24"/>
        </w:rPr>
      </w:pPr>
    </w:p>
    <w:p w14:paraId="68544BA3" w14:textId="77777777" w:rsidR="00B6317F" w:rsidRDefault="00B6317F" w:rsidP="001072FB">
      <w:pPr>
        <w:autoSpaceDE w:val="0"/>
        <w:autoSpaceDN w:val="0"/>
        <w:adjustRightInd w:val="0"/>
        <w:ind w:firstLine="2000"/>
        <w:jc w:val="both"/>
        <w:rPr>
          <w:rFonts w:ascii="Arial" w:hAnsi="Arial" w:cs="Arial"/>
          <w:sz w:val="24"/>
          <w:szCs w:val="24"/>
        </w:rPr>
      </w:pPr>
    </w:p>
    <w:p w14:paraId="68544BA4" w14:textId="77777777" w:rsidR="00B6317F" w:rsidRPr="001072FB" w:rsidRDefault="00B6317F" w:rsidP="001072FB">
      <w:pPr>
        <w:autoSpaceDE w:val="0"/>
        <w:autoSpaceDN w:val="0"/>
        <w:adjustRightInd w:val="0"/>
        <w:ind w:firstLine="2000"/>
        <w:jc w:val="both"/>
        <w:rPr>
          <w:rFonts w:ascii="Arial" w:hAnsi="Arial" w:cs="Arial"/>
          <w:sz w:val="24"/>
          <w:szCs w:val="24"/>
        </w:rPr>
      </w:pPr>
    </w:p>
    <w:p w14:paraId="68544BA5" w14:textId="77777777" w:rsidR="00B6317F" w:rsidRDefault="00B6317F" w:rsidP="005777BB">
      <w:pPr>
        <w:pStyle w:val="Ttulo1"/>
        <w:tabs>
          <w:tab w:val="left" w:pos="2268"/>
        </w:tabs>
        <w:spacing w:before="0"/>
        <w:jc w:val="center"/>
        <w:rPr>
          <w:rFonts w:ascii="Arial" w:hAnsi="Arial" w:cs="Arial"/>
          <w:u w:val="none"/>
        </w:rPr>
      </w:pPr>
    </w:p>
    <w:p w14:paraId="68544BA6" w14:textId="77777777" w:rsidR="00B6317F" w:rsidRPr="002F553C" w:rsidRDefault="00B6317F" w:rsidP="005777BB">
      <w:pPr>
        <w:pStyle w:val="Ttulo1"/>
        <w:tabs>
          <w:tab w:val="left" w:pos="2268"/>
        </w:tabs>
        <w:spacing w:before="0"/>
        <w:jc w:val="center"/>
        <w:rPr>
          <w:rFonts w:ascii="Arial" w:hAnsi="Arial" w:cs="Arial"/>
        </w:rPr>
      </w:pPr>
      <w:r w:rsidRPr="0014357E">
        <w:rPr>
          <w:rFonts w:ascii="Arial" w:hAnsi="Arial" w:cs="Arial"/>
          <w:u w:val="none"/>
        </w:rPr>
        <w:lastRenderedPageBreak/>
        <w:t xml:space="preserve">III.- </w:t>
      </w:r>
      <w:r w:rsidRPr="002F553C">
        <w:rPr>
          <w:rFonts w:ascii="Arial" w:hAnsi="Arial" w:cs="Arial"/>
        </w:rPr>
        <w:t>CONTENIDO DEL PROYECTO</w:t>
      </w:r>
    </w:p>
    <w:p w14:paraId="68544BA7" w14:textId="77777777" w:rsidR="00B6317F" w:rsidRDefault="00B6317F" w:rsidP="001072FB">
      <w:pPr>
        <w:autoSpaceDE w:val="0"/>
        <w:autoSpaceDN w:val="0"/>
        <w:adjustRightInd w:val="0"/>
        <w:ind w:firstLine="2000"/>
        <w:jc w:val="both"/>
        <w:rPr>
          <w:rFonts w:ascii="Arial" w:hAnsi="Arial" w:cs="Arial"/>
          <w:sz w:val="24"/>
          <w:szCs w:val="24"/>
        </w:rPr>
      </w:pPr>
    </w:p>
    <w:p w14:paraId="68544BA8" w14:textId="77777777" w:rsidR="00B6317F" w:rsidRPr="00634F1B" w:rsidRDefault="00B6317F" w:rsidP="00634F1B">
      <w:pPr>
        <w:autoSpaceDE w:val="0"/>
        <w:autoSpaceDN w:val="0"/>
        <w:adjustRightInd w:val="0"/>
        <w:ind w:firstLine="2000"/>
        <w:jc w:val="both"/>
        <w:rPr>
          <w:rFonts w:ascii="Arial" w:hAnsi="Arial" w:cs="Arial"/>
          <w:sz w:val="24"/>
          <w:szCs w:val="24"/>
        </w:rPr>
      </w:pPr>
      <w:r w:rsidRPr="001072FB">
        <w:rPr>
          <w:rFonts w:ascii="Arial" w:hAnsi="Arial" w:cs="Arial"/>
          <w:sz w:val="24"/>
          <w:szCs w:val="24"/>
        </w:rPr>
        <w:t xml:space="preserve">La presente iniciativa </w:t>
      </w:r>
      <w:r w:rsidRPr="00634F1B">
        <w:rPr>
          <w:rFonts w:ascii="Arial" w:hAnsi="Arial" w:cs="Arial"/>
          <w:sz w:val="24"/>
          <w:szCs w:val="24"/>
        </w:rPr>
        <w:t xml:space="preserve">tiene por objeto avanzar hacia una real inclusión laboral, incorporando la obligación legal para aquellas empresas que deben mantener contratados al menos un 1% de personas con discapacidad, de: </w:t>
      </w:r>
    </w:p>
    <w:p w14:paraId="68544BA9" w14:textId="77777777" w:rsidR="00B6317F" w:rsidRDefault="00B6317F" w:rsidP="00634F1B">
      <w:pPr>
        <w:pStyle w:val="Prrafodelista"/>
        <w:ind w:left="0" w:firstLine="2000"/>
        <w:jc w:val="both"/>
        <w:rPr>
          <w:rFonts w:ascii="Arial" w:hAnsi="Arial" w:cs="Arial"/>
          <w:sz w:val="24"/>
          <w:szCs w:val="24"/>
        </w:rPr>
      </w:pPr>
    </w:p>
    <w:p w14:paraId="68544BAA" w14:textId="77777777" w:rsidR="00B6317F" w:rsidRPr="00634F1B" w:rsidRDefault="00B6317F" w:rsidP="00634F1B">
      <w:pPr>
        <w:pStyle w:val="Prrafodelista"/>
        <w:ind w:left="0" w:firstLine="2000"/>
        <w:jc w:val="both"/>
        <w:rPr>
          <w:rFonts w:ascii="Arial" w:hAnsi="Arial" w:cs="Arial"/>
          <w:sz w:val="24"/>
          <w:szCs w:val="24"/>
        </w:rPr>
      </w:pPr>
      <w:r>
        <w:rPr>
          <w:rFonts w:ascii="Arial" w:hAnsi="Arial" w:cs="Arial"/>
          <w:sz w:val="24"/>
          <w:szCs w:val="24"/>
        </w:rPr>
        <w:t xml:space="preserve">1. </w:t>
      </w:r>
      <w:r w:rsidRPr="00634F1B">
        <w:rPr>
          <w:rFonts w:ascii="Arial" w:hAnsi="Arial" w:cs="Arial"/>
          <w:sz w:val="24"/>
          <w:szCs w:val="24"/>
        </w:rPr>
        <w:t>Tener al menos un empleado, que desarrolle funciones relacionadas a los recursos humanos, capacitado en el desarrollo de programas de inclusión laboral;</w:t>
      </w:r>
    </w:p>
    <w:p w14:paraId="68544BAB" w14:textId="77777777" w:rsidR="00B6317F" w:rsidRDefault="00B6317F" w:rsidP="00634F1B">
      <w:pPr>
        <w:pStyle w:val="Prrafodelista"/>
        <w:ind w:left="0" w:firstLine="2000"/>
        <w:jc w:val="both"/>
        <w:rPr>
          <w:rFonts w:ascii="Arial" w:hAnsi="Arial" w:cs="Arial"/>
          <w:sz w:val="24"/>
          <w:szCs w:val="24"/>
        </w:rPr>
      </w:pPr>
    </w:p>
    <w:p w14:paraId="68544BAC" w14:textId="77777777" w:rsidR="00B6317F" w:rsidRPr="00634F1B" w:rsidRDefault="00B6317F" w:rsidP="00634F1B">
      <w:pPr>
        <w:pStyle w:val="Prrafodelista"/>
        <w:ind w:left="0" w:firstLine="2000"/>
        <w:jc w:val="both"/>
        <w:rPr>
          <w:rFonts w:ascii="Arial" w:hAnsi="Arial" w:cs="Arial"/>
          <w:sz w:val="24"/>
          <w:szCs w:val="24"/>
        </w:rPr>
      </w:pPr>
      <w:r>
        <w:rPr>
          <w:rFonts w:ascii="Arial" w:hAnsi="Arial" w:cs="Arial"/>
          <w:sz w:val="24"/>
          <w:szCs w:val="24"/>
        </w:rPr>
        <w:t xml:space="preserve">2. </w:t>
      </w:r>
      <w:r w:rsidRPr="00634F1B">
        <w:rPr>
          <w:rFonts w:ascii="Arial" w:hAnsi="Arial" w:cs="Arial"/>
          <w:sz w:val="24"/>
          <w:szCs w:val="24"/>
        </w:rPr>
        <w:t>Elaborar y llevar a cabo anualmente programas de capacitación de su personal que entreguen las herramientas necesarias para fomentar una real inclusión laboral; y</w:t>
      </w:r>
    </w:p>
    <w:p w14:paraId="68544BAD" w14:textId="77777777" w:rsidR="00B6317F" w:rsidRDefault="00B6317F" w:rsidP="00634F1B">
      <w:pPr>
        <w:pStyle w:val="Prrafodelista"/>
        <w:ind w:left="0"/>
        <w:jc w:val="both"/>
        <w:rPr>
          <w:rFonts w:ascii="Arial" w:hAnsi="Arial" w:cs="Arial"/>
          <w:sz w:val="24"/>
          <w:szCs w:val="24"/>
        </w:rPr>
      </w:pPr>
    </w:p>
    <w:p w14:paraId="68544BAE" w14:textId="77777777" w:rsidR="00B6317F" w:rsidRPr="00634F1B" w:rsidRDefault="00B6317F" w:rsidP="00634F1B">
      <w:pPr>
        <w:pStyle w:val="Prrafodelista"/>
        <w:ind w:left="0" w:firstLine="2000"/>
        <w:jc w:val="both"/>
        <w:rPr>
          <w:rFonts w:ascii="Arial" w:hAnsi="Arial" w:cs="Arial"/>
          <w:sz w:val="24"/>
          <w:szCs w:val="24"/>
        </w:rPr>
      </w:pPr>
      <w:r>
        <w:rPr>
          <w:rFonts w:ascii="Arial" w:hAnsi="Arial" w:cs="Arial"/>
          <w:sz w:val="24"/>
          <w:szCs w:val="24"/>
        </w:rPr>
        <w:t xml:space="preserve">3. </w:t>
      </w:r>
      <w:r w:rsidRPr="00634F1B">
        <w:rPr>
          <w:rFonts w:ascii="Arial" w:hAnsi="Arial" w:cs="Arial"/>
          <w:sz w:val="24"/>
          <w:szCs w:val="24"/>
        </w:rPr>
        <w:t xml:space="preserve">Que las actividades con ocasión de trabajo </w:t>
      </w:r>
      <w:r>
        <w:rPr>
          <w:rFonts w:ascii="Arial" w:hAnsi="Arial" w:cs="Arial"/>
          <w:sz w:val="24"/>
          <w:szCs w:val="24"/>
        </w:rPr>
        <w:t>deberán considerar normas sobre igualdad de oportunidades e inclusión social de personas con discapacidad a que se refiere la ley N° 20.422.</w:t>
      </w:r>
    </w:p>
    <w:p w14:paraId="68544BAF" w14:textId="77777777" w:rsidR="00B6317F" w:rsidRDefault="00B6317F" w:rsidP="00D73F93">
      <w:pPr>
        <w:widowControl w:val="0"/>
        <w:tabs>
          <w:tab w:val="left" w:pos="2999"/>
        </w:tabs>
        <w:jc w:val="both"/>
        <w:rPr>
          <w:rFonts w:ascii="Arial" w:hAnsi="Arial" w:cs="Arial"/>
          <w:b/>
          <w:bCs/>
          <w:sz w:val="24"/>
          <w:szCs w:val="24"/>
        </w:rPr>
      </w:pPr>
    </w:p>
    <w:p w14:paraId="68544BB0" w14:textId="77777777" w:rsidR="00B6317F" w:rsidRDefault="00B6317F" w:rsidP="00D73F93">
      <w:pPr>
        <w:widowControl w:val="0"/>
        <w:tabs>
          <w:tab w:val="left" w:pos="2999"/>
        </w:tabs>
        <w:jc w:val="both"/>
        <w:rPr>
          <w:rFonts w:ascii="Arial" w:hAnsi="Arial" w:cs="Arial"/>
          <w:b/>
          <w:bCs/>
          <w:sz w:val="24"/>
          <w:szCs w:val="24"/>
        </w:rPr>
      </w:pPr>
    </w:p>
    <w:p w14:paraId="68544BB1" w14:textId="77777777" w:rsidR="00B6317F" w:rsidRPr="005B6121" w:rsidRDefault="00B6317F" w:rsidP="00256754">
      <w:pPr>
        <w:widowControl w:val="0"/>
        <w:tabs>
          <w:tab w:val="left" w:pos="426"/>
          <w:tab w:val="left" w:pos="2999"/>
        </w:tabs>
        <w:jc w:val="center"/>
        <w:rPr>
          <w:rFonts w:ascii="Arial" w:hAnsi="Arial" w:cs="Arial"/>
          <w:sz w:val="24"/>
          <w:szCs w:val="24"/>
        </w:rPr>
      </w:pPr>
      <w:r>
        <w:rPr>
          <w:rFonts w:ascii="Arial" w:hAnsi="Arial" w:cs="Arial"/>
          <w:b/>
          <w:bCs/>
          <w:sz w:val="24"/>
          <w:szCs w:val="24"/>
        </w:rPr>
        <w:t>IV</w:t>
      </w:r>
      <w:r w:rsidRPr="005B6121">
        <w:rPr>
          <w:rFonts w:ascii="Arial" w:hAnsi="Arial" w:cs="Arial"/>
          <w:b/>
          <w:bCs/>
          <w:sz w:val="24"/>
          <w:szCs w:val="24"/>
        </w:rPr>
        <w:t>.-</w:t>
      </w:r>
      <w:r w:rsidRPr="005B6121">
        <w:rPr>
          <w:rFonts w:ascii="Arial" w:hAnsi="Arial" w:cs="Arial"/>
          <w:sz w:val="24"/>
          <w:szCs w:val="24"/>
        </w:rPr>
        <w:t xml:space="preserve"> </w:t>
      </w:r>
      <w:r w:rsidRPr="005B6121">
        <w:rPr>
          <w:rFonts w:ascii="Arial" w:hAnsi="Arial" w:cs="Arial"/>
          <w:b/>
          <w:bCs/>
          <w:sz w:val="24"/>
          <w:szCs w:val="24"/>
          <w:u w:val="single"/>
        </w:rPr>
        <w:t>MINUTA DE LAS IDEAS MATRICES O FUNDAMENTALES DEL PROYECTO.</w:t>
      </w:r>
    </w:p>
    <w:p w14:paraId="68544BB2" w14:textId="77777777" w:rsidR="00B6317F" w:rsidRPr="005B6121" w:rsidRDefault="00B6317F" w:rsidP="00C07433">
      <w:pPr>
        <w:widowControl w:val="0"/>
        <w:tabs>
          <w:tab w:val="left" w:pos="426"/>
          <w:tab w:val="left" w:pos="2999"/>
        </w:tabs>
        <w:rPr>
          <w:rFonts w:ascii="Arial" w:hAnsi="Arial" w:cs="Arial"/>
          <w:sz w:val="24"/>
          <w:szCs w:val="24"/>
        </w:rPr>
      </w:pPr>
    </w:p>
    <w:p w14:paraId="68544BB3" w14:textId="77777777" w:rsidR="00B6317F" w:rsidRPr="00D27DA2" w:rsidRDefault="00B6317F" w:rsidP="00A26E7C">
      <w:pPr>
        <w:pStyle w:val="Sangra2detindependiente"/>
        <w:tabs>
          <w:tab w:val="clear" w:pos="2410"/>
          <w:tab w:val="clear" w:pos="3119"/>
        </w:tabs>
        <w:ind w:firstLine="1985"/>
        <w:jc w:val="both"/>
      </w:pPr>
      <w:r w:rsidRPr="005B6121">
        <w:t>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w:t>
      </w:r>
      <w:r>
        <w:t xml:space="preserve"> tiene por </w:t>
      </w:r>
      <w:r w:rsidRPr="00634F1B">
        <w:t>objeto avanzar hacia una real inclusión laboral, incorporando la obligación legal</w:t>
      </w:r>
      <w:r>
        <w:t>,</w:t>
      </w:r>
      <w:r w:rsidRPr="00634F1B">
        <w:t xml:space="preserve"> para aquellas empresas que deben mantener contratados al menos un 1% de personas con discapacidad,</w:t>
      </w:r>
      <w:r>
        <w:t xml:space="preserve"> de adoptar diversas medidas faciliten dicha inclusión.</w:t>
      </w:r>
    </w:p>
    <w:p w14:paraId="68544BB4" w14:textId="77777777" w:rsidR="00B6317F" w:rsidRDefault="00B6317F" w:rsidP="001A1A67">
      <w:pPr>
        <w:widowControl w:val="0"/>
        <w:tabs>
          <w:tab w:val="left" w:pos="2999"/>
        </w:tabs>
        <w:ind w:firstLine="1985"/>
        <w:jc w:val="both"/>
        <w:rPr>
          <w:rFonts w:ascii="Arial" w:hAnsi="Arial" w:cs="Arial"/>
          <w:sz w:val="24"/>
          <w:szCs w:val="24"/>
        </w:rPr>
      </w:pPr>
    </w:p>
    <w:p w14:paraId="68544BB5" w14:textId="77777777" w:rsidR="00B6317F" w:rsidRDefault="00B6317F" w:rsidP="001A1A67">
      <w:pPr>
        <w:widowControl w:val="0"/>
        <w:tabs>
          <w:tab w:val="left" w:pos="2999"/>
        </w:tabs>
        <w:ind w:firstLine="1985"/>
        <w:jc w:val="both"/>
        <w:rPr>
          <w:rFonts w:ascii="Arial" w:hAnsi="Arial" w:cs="Arial"/>
          <w:sz w:val="24"/>
          <w:szCs w:val="24"/>
        </w:rPr>
      </w:pPr>
      <w:r w:rsidRPr="005B6121">
        <w:rPr>
          <w:rFonts w:ascii="Arial" w:hAnsi="Arial" w:cs="Arial"/>
          <w:sz w:val="24"/>
          <w:szCs w:val="24"/>
        </w:rPr>
        <w:t xml:space="preserve">Tal idea matriz se encuentra desarrollada en el proyecto </w:t>
      </w:r>
      <w:r>
        <w:rPr>
          <w:rFonts w:ascii="Arial" w:hAnsi="Arial" w:cs="Arial"/>
          <w:sz w:val="24"/>
          <w:szCs w:val="24"/>
        </w:rPr>
        <w:t>sometido al conocimiento de esta Comisión</w:t>
      </w:r>
      <w:r w:rsidRPr="005B6121">
        <w:rPr>
          <w:rFonts w:ascii="Arial" w:hAnsi="Arial" w:cs="Arial"/>
          <w:sz w:val="24"/>
          <w:szCs w:val="24"/>
        </w:rPr>
        <w:t xml:space="preserve"> en</w:t>
      </w:r>
      <w:r>
        <w:rPr>
          <w:rFonts w:ascii="Arial" w:hAnsi="Arial" w:cs="Arial"/>
          <w:sz w:val="24"/>
          <w:szCs w:val="24"/>
        </w:rPr>
        <w:t xml:space="preserve"> un artículo único </w:t>
      </w:r>
      <w:r w:rsidRPr="005B6121">
        <w:rPr>
          <w:rFonts w:ascii="Arial" w:hAnsi="Arial" w:cs="Arial"/>
          <w:sz w:val="24"/>
          <w:szCs w:val="24"/>
        </w:rPr>
        <w:t xml:space="preserve">y </w:t>
      </w:r>
      <w:r>
        <w:rPr>
          <w:rFonts w:ascii="Arial" w:hAnsi="Arial" w:cs="Arial"/>
          <w:sz w:val="24"/>
          <w:szCs w:val="24"/>
        </w:rPr>
        <w:t>un transitorio</w:t>
      </w:r>
      <w:r w:rsidRPr="005B6121">
        <w:rPr>
          <w:rFonts w:ascii="Arial" w:hAnsi="Arial" w:cs="Arial"/>
          <w:sz w:val="24"/>
          <w:szCs w:val="24"/>
        </w:rPr>
        <w:t>.</w:t>
      </w:r>
    </w:p>
    <w:p w14:paraId="68544BB6" w14:textId="77777777" w:rsidR="00B6317F" w:rsidRPr="005B6121" w:rsidRDefault="00B6317F" w:rsidP="00D73F93">
      <w:pPr>
        <w:widowControl w:val="0"/>
        <w:tabs>
          <w:tab w:val="left" w:pos="2999"/>
        </w:tabs>
        <w:jc w:val="both"/>
        <w:rPr>
          <w:rFonts w:ascii="Arial" w:hAnsi="Arial" w:cs="Arial"/>
          <w:sz w:val="24"/>
          <w:szCs w:val="24"/>
        </w:rPr>
      </w:pPr>
    </w:p>
    <w:p w14:paraId="68544BB7" w14:textId="77777777" w:rsidR="00B6317F" w:rsidRDefault="00B6317F" w:rsidP="007B07E7">
      <w:pPr>
        <w:widowControl w:val="0"/>
        <w:tabs>
          <w:tab w:val="left" w:pos="426"/>
          <w:tab w:val="left" w:pos="2999"/>
        </w:tabs>
        <w:ind w:left="851" w:hanging="425"/>
        <w:jc w:val="center"/>
        <w:rPr>
          <w:rFonts w:ascii="Arial" w:hAnsi="Arial" w:cs="Arial"/>
          <w:b/>
          <w:bCs/>
          <w:sz w:val="24"/>
          <w:szCs w:val="24"/>
        </w:rPr>
      </w:pPr>
    </w:p>
    <w:p w14:paraId="68544BB8" w14:textId="77777777" w:rsidR="00B6317F" w:rsidRPr="005B6121" w:rsidRDefault="00B6317F" w:rsidP="007B07E7">
      <w:pPr>
        <w:widowControl w:val="0"/>
        <w:tabs>
          <w:tab w:val="left" w:pos="426"/>
          <w:tab w:val="left" w:pos="2999"/>
        </w:tabs>
        <w:ind w:left="851" w:hanging="425"/>
        <w:jc w:val="center"/>
        <w:rPr>
          <w:rFonts w:ascii="Arial" w:hAnsi="Arial" w:cs="Arial"/>
          <w:sz w:val="24"/>
          <w:szCs w:val="24"/>
        </w:rPr>
      </w:pPr>
      <w:r w:rsidRPr="005B6121">
        <w:rPr>
          <w:rFonts w:ascii="Arial" w:hAnsi="Arial" w:cs="Arial"/>
          <w:b/>
          <w:bCs/>
          <w:sz w:val="24"/>
          <w:szCs w:val="24"/>
        </w:rPr>
        <w:t>V.-</w:t>
      </w:r>
      <w:r w:rsidRPr="005B6121">
        <w:rPr>
          <w:rFonts w:ascii="Arial" w:hAnsi="Arial" w:cs="Arial"/>
          <w:sz w:val="24"/>
          <w:szCs w:val="24"/>
        </w:rPr>
        <w:t xml:space="preserve"> </w:t>
      </w:r>
      <w:r w:rsidRPr="005B6121">
        <w:rPr>
          <w:rFonts w:ascii="Arial" w:hAnsi="Arial" w:cs="Arial"/>
          <w:b/>
          <w:bCs/>
          <w:sz w:val="24"/>
          <w:szCs w:val="24"/>
          <w:u w:val="single"/>
        </w:rPr>
        <w:t>ARTICULOS CALIFICADOS COMO NORMAS ORGÁNICAS CONSTITUCIONALES O DE QUORUM CALIFICADO.</w:t>
      </w:r>
    </w:p>
    <w:p w14:paraId="68544BB9" w14:textId="77777777" w:rsidR="00B6317F" w:rsidRPr="005B6121" w:rsidRDefault="00B6317F" w:rsidP="00C07433">
      <w:pPr>
        <w:widowControl w:val="0"/>
        <w:tabs>
          <w:tab w:val="left" w:pos="426"/>
          <w:tab w:val="left" w:pos="2999"/>
        </w:tabs>
        <w:rPr>
          <w:rFonts w:ascii="Arial" w:hAnsi="Arial" w:cs="Arial"/>
          <w:sz w:val="24"/>
          <w:szCs w:val="24"/>
        </w:rPr>
      </w:pPr>
    </w:p>
    <w:p w14:paraId="68544BBA" w14:textId="77777777" w:rsidR="00B6317F" w:rsidRDefault="00B6317F" w:rsidP="00A26E7C">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w:t>
      </w:r>
    </w:p>
    <w:p w14:paraId="68544BBB" w14:textId="77777777" w:rsidR="00B6317F" w:rsidRPr="005B6121" w:rsidRDefault="00B6317F" w:rsidP="00A26E7C">
      <w:pPr>
        <w:tabs>
          <w:tab w:val="left" w:pos="3686"/>
        </w:tabs>
        <w:ind w:right="74" w:firstLine="1985"/>
        <w:jc w:val="both"/>
        <w:rPr>
          <w:rFonts w:ascii="Arial" w:hAnsi="Arial" w:cs="Arial"/>
          <w:sz w:val="24"/>
          <w:szCs w:val="24"/>
        </w:rPr>
      </w:pPr>
    </w:p>
    <w:p w14:paraId="68544BBC" w14:textId="77777777" w:rsidR="00B6317F" w:rsidRDefault="00B6317F" w:rsidP="009B25B8">
      <w:pPr>
        <w:widowControl w:val="0"/>
        <w:tabs>
          <w:tab w:val="left" w:pos="426"/>
          <w:tab w:val="left" w:pos="2999"/>
        </w:tabs>
        <w:jc w:val="center"/>
        <w:rPr>
          <w:rFonts w:ascii="Arial" w:hAnsi="Arial" w:cs="Arial"/>
          <w:b/>
          <w:bCs/>
          <w:sz w:val="24"/>
          <w:szCs w:val="24"/>
        </w:rPr>
      </w:pPr>
    </w:p>
    <w:p w14:paraId="68544BBD" w14:textId="77777777" w:rsidR="00B6317F" w:rsidRPr="005B6121" w:rsidRDefault="00B6317F" w:rsidP="009B25B8">
      <w:pPr>
        <w:widowControl w:val="0"/>
        <w:tabs>
          <w:tab w:val="left" w:pos="426"/>
          <w:tab w:val="left" w:pos="2999"/>
        </w:tabs>
        <w:jc w:val="center"/>
        <w:rPr>
          <w:rFonts w:ascii="Arial" w:hAnsi="Arial" w:cs="Arial"/>
          <w:sz w:val="24"/>
          <w:szCs w:val="24"/>
        </w:rPr>
      </w:pPr>
      <w:r w:rsidRPr="005B6121">
        <w:rPr>
          <w:rFonts w:ascii="Arial" w:hAnsi="Arial" w:cs="Arial"/>
          <w:b/>
          <w:bCs/>
          <w:sz w:val="24"/>
          <w:szCs w:val="24"/>
        </w:rPr>
        <w:t>V</w:t>
      </w:r>
      <w:r>
        <w:rPr>
          <w:rFonts w:ascii="Arial" w:hAnsi="Arial" w:cs="Arial"/>
          <w:b/>
          <w:bCs/>
          <w:sz w:val="24"/>
          <w:szCs w:val="24"/>
        </w:rPr>
        <w:t>I</w:t>
      </w:r>
      <w:r w:rsidRPr="005B6121">
        <w:rPr>
          <w:rFonts w:ascii="Arial" w:hAnsi="Arial" w:cs="Arial"/>
          <w:b/>
          <w:bCs/>
          <w:sz w:val="24"/>
          <w:szCs w:val="24"/>
        </w:rPr>
        <w:t xml:space="preserve">.- </w:t>
      </w:r>
      <w:r w:rsidRPr="005B6121">
        <w:rPr>
          <w:rFonts w:ascii="Arial" w:hAnsi="Arial" w:cs="Arial"/>
          <w:b/>
          <w:bCs/>
          <w:sz w:val="24"/>
          <w:szCs w:val="24"/>
          <w:u w:val="single"/>
        </w:rPr>
        <w:t>DOCUMENTOS SOLICITADOS Y PERSONAS RECIBIDAS POR LA COMISIÓN.</w:t>
      </w:r>
    </w:p>
    <w:p w14:paraId="68544BBE" w14:textId="77777777" w:rsidR="00B6317F" w:rsidRPr="005B6121" w:rsidRDefault="00B6317F" w:rsidP="009B25B8">
      <w:pPr>
        <w:widowControl w:val="0"/>
        <w:tabs>
          <w:tab w:val="left" w:pos="426"/>
          <w:tab w:val="left" w:pos="2999"/>
        </w:tabs>
        <w:jc w:val="both"/>
        <w:rPr>
          <w:rFonts w:ascii="Arial" w:hAnsi="Arial" w:cs="Arial"/>
          <w:sz w:val="24"/>
          <w:szCs w:val="24"/>
        </w:rPr>
      </w:pPr>
    </w:p>
    <w:p w14:paraId="68544BBF" w14:textId="77777777" w:rsidR="00B6317F" w:rsidRPr="002C6FA2" w:rsidRDefault="00B6317F" w:rsidP="00C428FE">
      <w:pPr>
        <w:pStyle w:val="NormalWeb"/>
        <w:spacing w:before="0" w:beforeAutospacing="0" w:after="0" w:afterAutospacing="0"/>
        <w:ind w:firstLine="2002"/>
        <w:jc w:val="both"/>
        <w:rPr>
          <w:rFonts w:ascii="Arial" w:hAnsi="Arial" w:cs="Arial"/>
          <w:color w:val="000000"/>
        </w:rPr>
      </w:pPr>
      <w:r w:rsidRPr="008558D2">
        <w:rPr>
          <w:rFonts w:ascii="Arial" w:hAnsi="Arial" w:cs="Arial"/>
        </w:rPr>
        <w:t xml:space="preserve">A las sesiones que vuestra Comisión destinó al estudio de la referida iniciativa legal asistieron el señor Subsecretario del Trabajo, don </w:t>
      </w:r>
      <w:r w:rsidRPr="008558D2">
        <w:rPr>
          <w:rFonts w:ascii="Arial" w:hAnsi="Arial" w:cs="Arial"/>
          <w:b/>
          <w:bCs/>
        </w:rPr>
        <w:t>Fernando Arab Verdugo</w:t>
      </w:r>
      <w:r w:rsidRPr="008558D2">
        <w:rPr>
          <w:rFonts w:ascii="Arial" w:hAnsi="Arial" w:cs="Arial"/>
        </w:rPr>
        <w:t xml:space="preserve"> y el señor </w:t>
      </w:r>
      <w:r w:rsidRPr="008558D2">
        <w:rPr>
          <w:rFonts w:ascii="Arial" w:hAnsi="Arial" w:cs="Arial"/>
          <w:b/>
          <w:bCs/>
        </w:rPr>
        <w:t>Francisco Del Río Correa</w:t>
      </w:r>
      <w:r w:rsidRPr="008558D2">
        <w:rPr>
          <w:rFonts w:ascii="Arial" w:hAnsi="Arial" w:cs="Arial"/>
        </w:rPr>
        <w:t xml:space="preserve">, Asesor Legislativo del Ministerio del Trabajo y Previsión Social. Asimismo, la Comisión </w:t>
      </w:r>
      <w:r w:rsidRPr="008558D2">
        <w:rPr>
          <w:rFonts w:ascii="Arial" w:hAnsi="Arial" w:cs="Arial"/>
        </w:rPr>
        <w:lastRenderedPageBreak/>
        <w:t xml:space="preserve">recibió en audiencia a la señora </w:t>
      </w:r>
      <w:r w:rsidRPr="00C428FE">
        <w:rPr>
          <w:rFonts w:ascii="Arial" w:hAnsi="Arial" w:cs="Arial"/>
          <w:b/>
          <w:bCs/>
          <w:color w:val="000000"/>
        </w:rPr>
        <w:t>María Paz Larroulet</w:t>
      </w:r>
      <w:r w:rsidRPr="002C6FA2">
        <w:rPr>
          <w:rFonts w:ascii="Arial" w:hAnsi="Arial" w:cs="Arial"/>
          <w:color w:val="000000"/>
        </w:rPr>
        <w:t xml:space="preserve">, Subdirectora Nacional (S), junto a doña </w:t>
      </w:r>
      <w:r w:rsidRPr="00C428FE">
        <w:rPr>
          <w:rFonts w:ascii="Arial" w:hAnsi="Arial" w:cs="Arial"/>
          <w:b/>
          <w:bCs/>
          <w:color w:val="000000"/>
        </w:rPr>
        <w:t>Francisca Giménez Casellas</w:t>
      </w:r>
      <w:r w:rsidRPr="002C6FA2">
        <w:rPr>
          <w:rFonts w:ascii="Arial" w:hAnsi="Arial" w:cs="Arial"/>
          <w:color w:val="000000"/>
        </w:rPr>
        <w:t>, Jefa de Gabinete, ambas del Servicio Nacional de Discapacidad (Senadis)</w:t>
      </w:r>
      <w:r>
        <w:rPr>
          <w:rFonts w:ascii="Arial" w:hAnsi="Arial" w:cs="Arial"/>
          <w:color w:val="000000"/>
        </w:rPr>
        <w:t>,</w:t>
      </w:r>
      <w:r w:rsidRPr="002C6FA2">
        <w:rPr>
          <w:rFonts w:ascii="Arial" w:hAnsi="Arial" w:cs="Arial"/>
          <w:color w:val="000000"/>
        </w:rPr>
        <w:t xml:space="preserve"> y a los señores </w:t>
      </w:r>
      <w:r w:rsidRPr="00C428FE">
        <w:rPr>
          <w:rFonts w:ascii="Arial" w:hAnsi="Arial" w:cs="Arial"/>
          <w:b/>
          <w:bCs/>
          <w:color w:val="000000"/>
        </w:rPr>
        <w:t>Matías Poblete</w:t>
      </w:r>
      <w:r w:rsidRPr="002C6FA2">
        <w:rPr>
          <w:rFonts w:ascii="Arial" w:hAnsi="Arial" w:cs="Arial"/>
          <w:color w:val="000000"/>
        </w:rPr>
        <w:t xml:space="preserve">, Presidente de la Fundación Chilena por la Discapacidad y </w:t>
      </w:r>
      <w:r w:rsidRPr="00C428FE">
        <w:rPr>
          <w:rFonts w:ascii="Arial" w:hAnsi="Arial" w:cs="Arial"/>
          <w:b/>
          <w:bCs/>
          <w:color w:val="000000"/>
        </w:rPr>
        <w:t>Pablo Constenla Sanhueza</w:t>
      </w:r>
      <w:r w:rsidRPr="002C6FA2">
        <w:rPr>
          <w:rFonts w:ascii="Arial" w:hAnsi="Arial" w:cs="Arial"/>
          <w:color w:val="000000"/>
        </w:rPr>
        <w:t>, abogado de dicha Fundación.</w:t>
      </w:r>
    </w:p>
    <w:p w14:paraId="68544BC0" w14:textId="77777777" w:rsidR="00B6317F" w:rsidRDefault="00B6317F" w:rsidP="003D4A1B">
      <w:pPr>
        <w:widowControl w:val="0"/>
        <w:tabs>
          <w:tab w:val="left" w:pos="426"/>
          <w:tab w:val="left" w:pos="2999"/>
        </w:tabs>
        <w:ind w:firstLine="1985"/>
        <w:jc w:val="both"/>
        <w:rPr>
          <w:rFonts w:ascii="Arial" w:hAnsi="Arial" w:cs="Arial"/>
          <w:color w:val="FF0000"/>
          <w:sz w:val="24"/>
          <w:szCs w:val="24"/>
          <w:lang w:eastAsia="es-CL"/>
        </w:rPr>
      </w:pPr>
    </w:p>
    <w:p w14:paraId="68544BC1" w14:textId="77777777" w:rsidR="00B6317F" w:rsidRPr="003D4A1B" w:rsidRDefault="00B6317F" w:rsidP="003D4A1B">
      <w:pPr>
        <w:widowControl w:val="0"/>
        <w:tabs>
          <w:tab w:val="left" w:pos="426"/>
          <w:tab w:val="left" w:pos="2999"/>
        </w:tabs>
        <w:ind w:firstLine="1985"/>
        <w:jc w:val="both"/>
        <w:rPr>
          <w:rFonts w:ascii="Arial" w:hAnsi="Arial" w:cs="Arial"/>
          <w:color w:val="FF0000"/>
          <w:sz w:val="24"/>
          <w:szCs w:val="24"/>
          <w:lang w:eastAsia="es-CL"/>
        </w:rPr>
      </w:pPr>
    </w:p>
    <w:p w14:paraId="68544BC2" w14:textId="77777777" w:rsidR="00B6317F" w:rsidRPr="005B6121" w:rsidRDefault="00B6317F" w:rsidP="009B25B8">
      <w:pPr>
        <w:widowControl w:val="0"/>
        <w:tabs>
          <w:tab w:val="left" w:pos="426"/>
          <w:tab w:val="left" w:pos="2999"/>
        </w:tabs>
        <w:jc w:val="center"/>
        <w:rPr>
          <w:rFonts w:ascii="Arial" w:hAnsi="Arial" w:cs="Arial"/>
          <w:sz w:val="24"/>
          <w:szCs w:val="24"/>
        </w:rPr>
      </w:pPr>
      <w:r w:rsidRPr="005B6121">
        <w:rPr>
          <w:rFonts w:ascii="Arial" w:hAnsi="Arial" w:cs="Arial"/>
          <w:b/>
          <w:bCs/>
          <w:sz w:val="24"/>
          <w:szCs w:val="24"/>
        </w:rPr>
        <w:t>V</w:t>
      </w:r>
      <w:r>
        <w:rPr>
          <w:rFonts w:ascii="Arial" w:hAnsi="Arial" w:cs="Arial"/>
          <w:b/>
          <w:bCs/>
          <w:sz w:val="24"/>
          <w:szCs w:val="24"/>
        </w:rPr>
        <w:t>I</w:t>
      </w:r>
      <w:r w:rsidRPr="005B6121">
        <w:rPr>
          <w:rFonts w:ascii="Arial" w:hAnsi="Arial" w:cs="Arial"/>
          <w:b/>
          <w:bCs/>
          <w:sz w:val="24"/>
          <w:szCs w:val="24"/>
        </w:rPr>
        <w:t>I.-</w:t>
      </w:r>
      <w:r w:rsidRPr="005B6121">
        <w:rPr>
          <w:rFonts w:ascii="Arial" w:hAnsi="Arial" w:cs="Arial"/>
          <w:sz w:val="24"/>
          <w:szCs w:val="24"/>
        </w:rPr>
        <w:t xml:space="preserve"> </w:t>
      </w:r>
      <w:r w:rsidRPr="005B6121">
        <w:rPr>
          <w:rFonts w:ascii="Arial" w:hAnsi="Arial" w:cs="Arial"/>
          <w:b/>
          <w:bCs/>
          <w:sz w:val="24"/>
          <w:szCs w:val="24"/>
          <w:u w:val="single"/>
        </w:rPr>
        <w:t>ARTICULOS DEL PROYECTO DESPACHADO POR LA COMISION QUE DEBEN SER CONOCIDOS POR LA COMISION DE HACIENDA.</w:t>
      </w:r>
    </w:p>
    <w:p w14:paraId="68544BC3" w14:textId="77777777" w:rsidR="00B6317F" w:rsidRPr="005B6121" w:rsidRDefault="00B6317F" w:rsidP="00C31017">
      <w:pPr>
        <w:jc w:val="both"/>
        <w:rPr>
          <w:rFonts w:ascii="Arial" w:hAnsi="Arial" w:cs="Arial"/>
          <w:sz w:val="24"/>
          <w:szCs w:val="24"/>
        </w:rPr>
      </w:pPr>
    </w:p>
    <w:p w14:paraId="68544BC4" w14:textId="77777777" w:rsidR="00B6317F" w:rsidRPr="00DF68B7" w:rsidRDefault="00B6317F" w:rsidP="00A26E7C">
      <w:pPr>
        <w:ind w:firstLine="1985"/>
        <w:jc w:val="both"/>
        <w:rPr>
          <w:rFonts w:ascii="Arial" w:hAnsi="Arial" w:cs="Arial"/>
          <w:sz w:val="24"/>
          <w:szCs w:val="24"/>
        </w:rPr>
      </w:pPr>
      <w:r w:rsidRPr="00DF68B7">
        <w:rPr>
          <w:rFonts w:ascii="Arial" w:hAnsi="Arial" w:cs="Arial"/>
          <w:sz w:val="24"/>
          <w:szCs w:val="24"/>
        </w:rPr>
        <w:t>A juicio de la Comisión,</w:t>
      </w:r>
      <w:r>
        <w:rPr>
          <w:rFonts w:ascii="Arial" w:hAnsi="Arial" w:cs="Arial"/>
          <w:sz w:val="24"/>
          <w:szCs w:val="24"/>
        </w:rPr>
        <w:t xml:space="preserve"> no existen en el </w:t>
      </w:r>
      <w:r w:rsidRPr="00DF68B7">
        <w:rPr>
          <w:rFonts w:ascii="Arial" w:hAnsi="Arial" w:cs="Arial"/>
          <w:sz w:val="24"/>
          <w:szCs w:val="24"/>
        </w:rPr>
        <w:t xml:space="preserve">proyecto de ley </w:t>
      </w:r>
      <w:r>
        <w:rPr>
          <w:rFonts w:ascii="Arial" w:hAnsi="Arial" w:cs="Arial"/>
          <w:sz w:val="24"/>
          <w:szCs w:val="24"/>
        </w:rPr>
        <w:t>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68544BC5" w14:textId="77777777" w:rsidR="00B6317F" w:rsidRPr="00DF68B7" w:rsidRDefault="00B6317F" w:rsidP="009B25B8">
      <w:pPr>
        <w:widowControl w:val="0"/>
        <w:tabs>
          <w:tab w:val="left" w:pos="426"/>
          <w:tab w:val="left" w:pos="2410"/>
        </w:tabs>
        <w:jc w:val="center"/>
        <w:outlineLvl w:val="0"/>
        <w:rPr>
          <w:rFonts w:ascii="Arial" w:hAnsi="Arial" w:cs="Arial"/>
          <w:b/>
          <w:bCs/>
          <w:sz w:val="24"/>
          <w:szCs w:val="24"/>
        </w:rPr>
      </w:pPr>
    </w:p>
    <w:p w14:paraId="68544BC6" w14:textId="77777777" w:rsidR="00B6317F" w:rsidRDefault="00B6317F" w:rsidP="009B25B8">
      <w:pPr>
        <w:widowControl w:val="0"/>
        <w:tabs>
          <w:tab w:val="left" w:pos="426"/>
          <w:tab w:val="left" w:pos="2410"/>
        </w:tabs>
        <w:jc w:val="center"/>
        <w:outlineLvl w:val="0"/>
        <w:rPr>
          <w:rFonts w:ascii="Arial" w:hAnsi="Arial" w:cs="Arial"/>
          <w:b/>
          <w:bCs/>
          <w:sz w:val="24"/>
          <w:szCs w:val="24"/>
        </w:rPr>
      </w:pPr>
    </w:p>
    <w:p w14:paraId="68544BC7" w14:textId="77777777" w:rsidR="00B6317F" w:rsidRPr="00703A64" w:rsidRDefault="00B6317F" w:rsidP="009B25B8">
      <w:pPr>
        <w:widowControl w:val="0"/>
        <w:tabs>
          <w:tab w:val="left" w:pos="426"/>
          <w:tab w:val="left" w:pos="2410"/>
        </w:tabs>
        <w:jc w:val="center"/>
        <w:outlineLvl w:val="0"/>
        <w:rPr>
          <w:rFonts w:ascii="Arial" w:hAnsi="Arial" w:cs="Arial"/>
          <w:sz w:val="24"/>
          <w:szCs w:val="24"/>
        </w:rPr>
      </w:pPr>
      <w:r w:rsidRPr="00703A64">
        <w:rPr>
          <w:rFonts w:ascii="Arial" w:hAnsi="Arial" w:cs="Arial"/>
          <w:b/>
          <w:bCs/>
          <w:sz w:val="24"/>
          <w:szCs w:val="24"/>
        </w:rPr>
        <w:t>VI</w:t>
      </w:r>
      <w:r>
        <w:rPr>
          <w:rFonts w:ascii="Arial" w:hAnsi="Arial" w:cs="Arial"/>
          <w:b/>
          <w:bCs/>
          <w:sz w:val="24"/>
          <w:szCs w:val="24"/>
        </w:rPr>
        <w:t>I</w:t>
      </w:r>
      <w:r w:rsidRPr="00703A64">
        <w:rPr>
          <w:rFonts w:ascii="Arial" w:hAnsi="Arial" w:cs="Arial"/>
          <w:b/>
          <w:bCs/>
          <w:sz w:val="24"/>
          <w:szCs w:val="24"/>
        </w:rPr>
        <w:t xml:space="preserve">I.- </w:t>
      </w:r>
      <w:r w:rsidRPr="00703A64">
        <w:rPr>
          <w:rFonts w:ascii="Arial" w:hAnsi="Arial" w:cs="Arial"/>
          <w:b/>
          <w:bCs/>
          <w:sz w:val="24"/>
          <w:szCs w:val="24"/>
          <w:u w:val="single"/>
        </w:rPr>
        <w:t>DISCUSIÓN GENERAL</w:t>
      </w:r>
    </w:p>
    <w:p w14:paraId="68544BC8" w14:textId="77777777" w:rsidR="00B6317F" w:rsidRPr="00703A64" w:rsidRDefault="00B6317F" w:rsidP="009B25B8">
      <w:pPr>
        <w:widowControl w:val="0"/>
        <w:tabs>
          <w:tab w:val="left" w:pos="426"/>
          <w:tab w:val="left" w:pos="3000"/>
        </w:tabs>
        <w:jc w:val="both"/>
        <w:rPr>
          <w:rFonts w:ascii="Arial" w:hAnsi="Arial" w:cs="Arial"/>
          <w:sz w:val="24"/>
          <w:szCs w:val="24"/>
        </w:rPr>
      </w:pPr>
    </w:p>
    <w:p w14:paraId="68544BC9" w14:textId="77777777" w:rsidR="00B6317F" w:rsidRDefault="00B6317F" w:rsidP="00DB56AF">
      <w:pPr>
        <w:pStyle w:val="NormalWeb"/>
        <w:spacing w:before="0" w:beforeAutospacing="0" w:after="0" w:afterAutospacing="0"/>
        <w:ind w:firstLine="2000"/>
        <w:jc w:val="both"/>
        <w:rPr>
          <w:rFonts w:ascii="Arial" w:hAnsi="Arial" w:cs="Arial"/>
          <w:color w:val="000000"/>
        </w:rPr>
      </w:pPr>
      <w:r>
        <w:rPr>
          <w:rFonts w:ascii="Arial" w:hAnsi="Arial" w:cs="Arial"/>
          <w:color w:val="000000"/>
        </w:rPr>
        <w:t xml:space="preserve">La Comisión inició su estudio en su sesión de fecha </w:t>
      </w:r>
      <w:r w:rsidRPr="00DB56AF">
        <w:rPr>
          <w:rFonts w:ascii="Arial" w:hAnsi="Arial" w:cs="Arial"/>
          <w:b/>
          <w:bCs/>
          <w:color w:val="000000"/>
        </w:rPr>
        <w:t>7 de julio</w:t>
      </w:r>
      <w:r>
        <w:rPr>
          <w:rFonts w:ascii="Arial" w:hAnsi="Arial" w:cs="Arial"/>
          <w:color w:val="000000"/>
        </w:rPr>
        <w:t xml:space="preserve"> del año en curso, ocasión en que recibió a uno de sus autores, e</w:t>
      </w:r>
      <w:r w:rsidRPr="00DB56AF">
        <w:rPr>
          <w:rFonts w:ascii="Arial" w:hAnsi="Arial" w:cs="Arial"/>
          <w:color w:val="000000"/>
        </w:rPr>
        <w:t xml:space="preserve">l diputado señor </w:t>
      </w:r>
      <w:r w:rsidRPr="00DB56AF">
        <w:rPr>
          <w:rFonts w:ascii="Arial" w:hAnsi="Arial" w:cs="Arial"/>
          <w:b/>
          <w:bCs/>
          <w:color w:val="000000"/>
        </w:rPr>
        <w:t>Francisco Undurraga</w:t>
      </w:r>
      <w:r>
        <w:rPr>
          <w:rFonts w:ascii="Arial" w:hAnsi="Arial" w:cs="Arial"/>
          <w:b/>
          <w:bCs/>
          <w:color w:val="000000"/>
        </w:rPr>
        <w:t xml:space="preserve"> Gazitúa</w:t>
      </w:r>
      <w:r>
        <w:rPr>
          <w:rFonts w:ascii="Arial" w:hAnsi="Arial" w:cs="Arial"/>
          <w:color w:val="000000"/>
        </w:rPr>
        <w:t xml:space="preserve">, quien </w:t>
      </w:r>
      <w:r w:rsidRPr="00DB56AF">
        <w:rPr>
          <w:rFonts w:ascii="Arial" w:hAnsi="Arial" w:cs="Arial"/>
          <w:color w:val="000000"/>
        </w:rPr>
        <w:t>señaló que la moción tiene por objeto avanzar hacia una real inclusión laboral, incorporando una serie de obligaciones a aquellas empresas que, por disposición de la ley, deban mantener contratadas, al menos, un 1% de personas con discapacidad. Estas obligaciones son las siguientes: Las empresas deberán (i) tener al menos un empleado,</w:t>
      </w:r>
      <w:r>
        <w:rPr>
          <w:rFonts w:ascii="Arial" w:hAnsi="Arial" w:cs="Arial"/>
          <w:color w:val="000000"/>
        </w:rPr>
        <w:t xml:space="preserve"> </w:t>
      </w:r>
      <w:r w:rsidRPr="00DB56AF">
        <w:rPr>
          <w:rFonts w:ascii="Arial" w:hAnsi="Arial" w:cs="Arial"/>
          <w:color w:val="000000"/>
        </w:rPr>
        <w:t>que desarrolle funciones relacionadas a los recursos humanos, capacitado en el desarrollo de programas de inclusión laboral; (ii) elaborar y llevar a cabo anualmente programas de capacitación de su personal en materias de inclusión e integración laboral; y, (iii) generar las actividades con ocasión de trabajo, tales como paseos, actividades deportivas, culturales o educacionales que contemplen instancias desarrolladas conforme a los principios de actividades y desarrollo universal.</w:t>
      </w:r>
    </w:p>
    <w:p w14:paraId="68544BCA" w14:textId="77777777" w:rsidR="00B6317F" w:rsidRPr="00DB56AF" w:rsidRDefault="00B6317F" w:rsidP="00DB56AF">
      <w:pPr>
        <w:pStyle w:val="NormalWeb"/>
        <w:spacing w:before="0" w:beforeAutospacing="0" w:after="0" w:afterAutospacing="0"/>
        <w:ind w:firstLine="2000"/>
        <w:jc w:val="both"/>
        <w:rPr>
          <w:rFonts w:ascii="Arial" w:hAnsi="Arial" w:cs="Arial"/>
          <w:color w:val="000000"/>
        </w:rPr>
      </w:pPr>
    </w:p>
    <w:p w14:paraId="68544BCB" w14:textId="77777777" w:rsidR="00B6317F" w:rsidRDefault="00B6317F" w:rsidP="00DB56AF">
      <w:pPr>
        <w:pStyle w:val="NormalWeb"/>
        <w:spacing w:before="0" w:beforeAutospacing="0" w:after="0" w:afterAutospacing="0"/>
        <w:ind w:firstLine="2000"/>
        <w:jc w:val="both"/>
        <w:rPr>
          <w:rFonts w:ascii="Arial" w:hAnsi="Arial" w:cs="Arial"/>
          <w:color w:val="000000"/>
        </w:rPr>
      </w:pPr>
      <w:r w:rsidRPr="00DB56AF">
        <w:rPr>
          <w:rFonts w:ascii="Arial" w:hAnsi="Arial" w:cs="Arial"/>
          <w:color w:val="000000"/>
        </w:rPr>
        <w:t xml:space="preserve">A su vez, continuó el diputado señor </w:t>
      </w:r>
      <w:r w:rsidRPr="00DB56AF">
        <w:rPr>
          <w:rFonts w:ascii="Arial" w:hAnsi="Arial" w:cs="Arial"/>
          <w:b/>
          <w:bCs/>
          <w:color w:val="000000"/>
        </w:rPr>
        <w:t>Undurraga,</w:t>
      </w:r>
      <w:r w:rsidRPr="00DB56AF">
        <w:rPr>
          <w:rFonts w:ascii="Arial" w:hAnsi="Arial" w:cs="Arial"/>
          <w:color w:val="000000"/>
        </w:rPr>
        <w:t xml:space="preserve"> otro de los objetivos que busca este proyecto, y que por razones de admisibilidad no fueron incorporados a éste, es que sea el SENSE, a través de sus recursos, y no a costo de las empresas, las que impartan capacitaciones y acrediten a las personas, pero para aquello, se requiere el patrocinio del Ejecutivo.</w:t>
      </w:r>
    </w:p>
    <w:p w14:paraId="68544BCC" w14:textId="77777777" w:rsidR="00B6317F" w:rsidRPr="00DB56AF" w:rsidRDefault="00B6317F" w:rsidP="00DB56AF">
      <w:pPr>
        <w:pStyle w:val="NormalWeb"/>
        <w:spacing w:before="0" w:beforeAutospacing="0" w:after="0" w:afterAutospacing="0"/>
        <w:ind w:firstLine="2000"/>
        <w:jc w:val="both"/>
        <w:rPr>
          <w:rFonts w:ascii="Arial" w:hAnsi="Arial" w:cs="Arial"/>
          <w:color w:val="000000"/>
        </w:rPr>
      </w:pPr>
    </w:p>
    <w:p w14:paraId="68544BCD" w14:textId="77777777" w:rsidR="00B6317F" w:rsidRDefault="00B6317F" w:rsidP="00DB56AF">
      <w:pPr>
        <w:pStyle w:val="NormalWeb"/>
        <w:spacing w:before="0" w:beforeAutospacing="0" w:after="0" w:afterAutospacing="0"/>
        <w:ind w:firstLine="2000"/>
        <w:jc w:val="both"/>
        <w:rPr>
          <w:rFonts w:ascii="Arial" w:hAnsi="Arial" w:cs="Arial"/>
          <w:color w:val="000000"/>
        </w:rPr>
      </w:pPr>
      <w:r w:rsidRPr="00DB56AF">
        <w:rPr>
          <w:rFonts w:ascii="Arial" w:hAnsi="Arial" w:cs="Arial"/>
          <w:color w:val="000000"/>
        </w:rPr>
        <w:t>En cuanto a las sanciones por el incumplimiento, reconoció que este ítem no fue incorporado en el proyecto, por tanto, manifestó que espera que en la discusión en particular se incorporen las sanciones que se sujetaran al incumplimiento de las normas, proponiendo de antemano que sea la misma sanción por el no cumplimiento de la cuota, de acuerdo a lo señalado en la Ley de Inclusión Laboral.</w:t>
      </w:r>
    </w:p>
    <w:p w14:paraId="68544BCE" w14:textId="77777777" w:rsidR="00B6317F" w:rsidRPr="00DB56AF" w:rsidRDefault="00B6317F" w:rsidP="00DB56AF">
      <w:pPr>
        <w:pStyle w:val="NormalWeb"/>
        <w:spacing w:before="0" w:beforeAutospacing="0" w:after="0" w:afterAutospacing="0"/>
        <w:ind w:firstLine="2000"/>
        <w:jc w:val="both"/>
        <w:rPr>
          <w:rFonts w:ascii="Arial" w:hAnsi="Arial" w:cs="Arial"/>
          <w:color w:val="000000"/>
        </w:rPr>
      </w:pPr>
    </w:p>
    <w:p w14:paraId="68544BCF" w14:textId="77777777" w:rsidR="00B6317F" w:rsidRDefault="00B6317F" w:rsidP="00DB56AF">
      <w:pPr>
        <w:pStyle w:val="NormalWeb"/>
        <w:spacing w:before="0" w:beforeAutospacing="0" w:after="0" w:afterAutospacing="0"/>
        <w:ind w:firstLine="2000"/>
        <w:jc w:val="both"/>
        <w:rPr>
          <w:rFonts w:ascii="Arial" w:hAnsi="Arial" w:cs="Arial"/>
          <w:color w:val="000000"/>
        </w:rPr>
      </w:pPr>
      <w:r w:rsidRPr="00DB56AF">
        <w:rPr>
          <w:rFonts w:ascii="Arial" w:hAnsi="Arial" w:cs="Arial"/>
          <w:color w:val="000000"/>
        </w:rPr>
        <w:t xml:space="preserve">Por último, señaló el </w:t>
      </w:r>
      <w:r>
        <w:rPr>
          <w:rFonts w:ascii="Arial" w:hAnsi="Arial" w:cs="Arial"/>
          <w:color w:val="000000"/>
        </w:rPr>
        <w:t xml:space="preserve">señor </w:t>
      </w:r>
      <w:r w:rsidRPr="00DB56AF">
        <w:rPr>
          <w:rFonts w:ascii="Arial" w:hAnsi="Arial" w:cs="Arial"/>
          <w:b/>
          <w:bCs/>
          <w:color w:val="000000"/>
        </w:rPr>
        <w:t>Undurraga</w:t>
      </w:r>
      <w:r w:rsidRPr="00DB56AF">
        <w:rPr>
          <w:rFonts w:ascii="Arial" w:hAnsi="Arial" w:cs="Arial"/>
          <w:color w:val="000000"/>
        </w:rPr>
        <w:t>, el artículo transitorio dispone el plazo de dos años para su entrada en vigencia, con el objeto de que así los trabajadores de los departamentos de recursos humanos, puedan capacitarse en estas materias.</w:t>
      </w:r>
    </w:p>
    <w:p w14:paraId="68544BD0" w14:textId="77777777" w:rsidR="00B6317F" w:rsidRPr="00DB56AF" w:rsidRDefault="00B6317F" w:rsidP="00DB56AF">
      <w:pPr>
        <w:pStyle w:val="NormalWeb"/>
        <w:spacing w:before="0" w:beforeAutospacing="0" w:after="0" w:afterAutospacing="0"/>
        <w:ind w:firstLine="2000"/>
        <w:jc w:val="both"/>
        <w:rPr>
          <w:rFonts w:ascii="Arial" w:hAnsi="Arial" w:cs="Arial"/>
          <w:color w:val="000000"/>
        </w:rPr>
      </w:pPr>
    </w:p>
    <w:p w14:paraId="68544BD1" w14:textId="77777777" w:rsidR="00B6317F" w:rsidRDefault="00B6317F" w:rsidP="00DB56AF">
      <w:pPr>
        <w:pStyle w:val="NormalWeb"/>
        <w:spacing w:before="0" w:beforeAutospacing="0" w:after="0" w:afterAutospacing="0"/>
        <w:ind w:firstLine="2000"/>
        <w:jc w:val="both"/>
        <w:rPr>
          <w:rFonts w:ascii="Arial" w:hAnsi="Arial" w:cs="Arial"/>
          <w:color w:val="000000"/>
        </w:rPr>
      </w:pPr>
      <w:r>
        <w:rPr>
          <w:rFonts w:ascii="Arial" w:hAnsi="Arial" w:cs="Arial"/>
          <w:color w:val="000000"/>
        </w:rPr>
        <w:lastRenderedPageBreak/>
        <w:t>En la ocasión, e</w:t>
      </w:r>
      <w:r w:rsidRPr="00DB56AF">
        <w:rPr>
          <w:rFonts w:ascii="Arial" w:hAnsi="Arial" w:cs="Arial"/>
          <w:color w:val="000000"/>
        </w:rPr>
        <w:t xml:space="preserve">l diputado señor </w:t>
      </w:r>
      <w:r w:rsidRPr="00DB56AF">
        <w:rPr>
          <w:rFonts w:ascii="Arial" w:hAnsi="Arial" w:cs="Arial"/>
          <w:b/>
          <w:bCs/>
          <w:color w:val="000000"/>
        </w:rPr>
        <w:t>Melero</w:t>
      </w:r>
      <w:r w:rsidRPr="00DB56AF">
        <w:rPr>
          <w:rFonts w:ascii="Arial" w:hAnsi="Arial" w:cs="Arial"/>
          <w:color w:val="000000"/>
        </w:rPr>
        <w:t xml:space="preserve"> sostuvo que, para que exista una real inclusión, se requiere que existan personas en las áreas de recursos humanos que sean especializadas en el desarrollo de programas que fomenten esta inclusión laboral, porque una cosa es contratar a las personas con discapacidad y otra cosa es incluirlos, por tanto, se requiere de un análisis cuantitativo y cualitativo respecto de las empresas que han cumplido con la ley y cuales no y cuantas personas están trabajando dentro del 1% que exige la ley.</w:t>
      </w:r>
    </w:p>
    <w:p w14:paraId="68544BD2" w14:textId="77777777" w:rsidR="00B6317F" w:rsidRPr="00DB56AF" w:rsidRDefault="00B6317F" w:rsidP="00DB56AF">
      <w:pPr>
        <w:pStyle w:val="NormalWeb"/>
        <w:spacing w:before="0" w:beforeAutospacing="0" w:after="0" w:afterAutospacing="0"/>
        <w:ind w:firstLine="2000"/>
        <w:jc w:val="both"/>
        <w:rPr>
          <w:rFonts w:ascii="Arial" w:hAnsi="Arial" w:cs="Arial"/>
          <w:color w:val="000000"/>
        </w:rPr>
      </w:pPr>
    </w:p>
    <w:p w14:paraId="68544BD3" w14:textId="77777777" w:rsidR="00B6317F" w:rsidRDefault="00B6317F" w:rsidP="00DB56AF">
      <w:pPr>
        <w:pStyle w:val="NormalWeb"/>
        <w:spacing w:before="0" w:beforeAutospacing="0" w:after="0" w:afterAutospacing="0"/>
        <w:ind w:firstLine="2000"/>
        <w:jc w:val="both"/>
        <w:rPr>
          <w:rFonts w:ascii="Arial" w:hAnsi="Arial" w:cs="Arial"/>
          <w:color w:val="000000"/>
        </w:rPr>
      </w:pPr>
      <w:r w:rsidRPr="00DB56AF">
        <w:rPr>
          <w:rFonts w:ascii="Arial" w:hAnsi="Arial" w:cs="Arial"/>
          <w:color w:val="000000"/>
        </w:rPr>
        <w:t xml:space="preserve">El señor </w:t>
      </w:r>
      <w:r w:rsidRPr="00DB56AF">
        <w:rPr>
          <w:rFonts w:ascii="Arial" w:hAnsi="Arial" w:cs="Arial"/>
          <w:b/>
          <w:bCs/>
          <w:color w:val="000000"/>
        </w:rPr>
        <w:t>Arab</w:t>
      </w:r>
      <w:r>
        <w:rPr>
          <w:rFonts w:ascii="Arial" w:hAnsi="Arial" w:cs="Arial"/>
          <w:color w:val="000000"/>
        </w:rPr>
        <w:t xml:space="preserve">, Subsecretario del Trabajo, </w:t>
      </w:r>
      <w:r w:rsidRPr="00DB56AF">
        <w:rPr>
          <w:rFonts w:ascii="Arial" w:hAnsi="Arial" w:cs="Arial"/>
          <w:color w:val="000000"/>
        </w:rPr>
        <w:t>informó que, desde el Ministerio, se estudiará la posibilidad de que se impartan cursos de capacitación y acreditación a través de mecanismos que no generen un mayor costo y desincentivo para los empleadores.</w:t>
      </w:r>
    </w:p>
    <w:p w14:paraId="68544BD4" w14:textId="77777777" w:rsidR="00B6317F" w:rsidRPr="00DB56AF" w:rsidRDefault="00B6317F" w:rsidP="00DB56AF">
      <w:pPr>
        <w:pStyle w:val="NormalWeb"/>
        <w:spacing w:before="0" w:beforeAutospacing="0" w:after="0" w:afterAutospacing="0"/>
        <w:ind w:firstLine="2000"/>
        <w:jc w:val="both"/>
        <w:rPr>
          <w:rFonts w:ascii="Arial" w:hAnsi="Arial" w:cs="Arial"/>
          <w:color w:val="000000"/>
        </w:rPr>
      </w:pPr>
    </w:p>
    <w:p w14:paraId="68544BD5" w14:textId="77777777" w:rsidR="00B6317F" w:rsidRPr="00DB56AF" w:rsidRDefault="00B6317F" w:rsidP="00DB56AF">
      <w:pPr>
        <w:pStyle w:val="NormalWeb"/>
        <w:spacing w:before="0" w:beforeAutospacing="0" w:after="0" w:afterAutospacing="0"/>
        <w:ind w:firstLine="2000"/>
        <w:jc w:val="both"/>
        <w:rPr>
          <w:rFonts w:ascii="Arial" w:hAnsi="Arial" w:cs="Arial"/>
          <w:color w:val="000000"/>
        </w:rPr>
      </w:pPr>
      <w:r w:rsidRPr="00DB56AF">
        <w:rPr>
          <w:rFonts w:ascii="Arial" w:hAnsi="Arial" w:cs="Arial"/>
          <w:color w:val="000000"/>
        </w:rPr>
        <w:t xml:space="preserve">El diputado señor </w:t>
      </w:r>
      <w:r w:rsidRPr="00DB56AF">
        <w:rPr>
          <w:rFonts w:ascii="Arial" w:hAnsi="Arial" w:cs="Arial"/>
          <w:b/>
          <w:bCs/>
          <w:color w:val="000000"/>
        </w:rPr>
        <w:t>Eguiguren</w:t>
      </w:r>
      <w:r w:rsidRPr="00DB56AF">
        <w:rPr>
          <w:rFonts w:ascii="Arial" w:hAnsi="Arial" w:cs="Arial"/>
          <w:color w:val="000000"/>
        </w:rPr>
        <w:t xml:space="preserve"> manifestó que este proyecto es muy importante, dado que, en base a su experiencia, las personas con discapacidad valoran mucho el trabajo y lo toman como un compromiso, por tanto aumentan su productividad laboral, además de que mejora la calidad humana del grupo de trabajo.</w:t>
      </w:r>
    </w:p>
    <w:p w14:paraId="68544BD6" w14:textId="77777777" w:rsidR="00B6317F" w:rsidRDefault="00B6317F" w:rsidP="00DB56AF">
      <w:pPr>
        <w:widowControl w:val="0"/>
        <w:tabs>
          <w:tab w:val="left" w:pos="426"/>
          <w:tab w:val="left" w:pos="2999"/>
        </w:tabs>
        <w:jc w:val="both"/>
        <w:rPr>
          <w:rFonts w:ascii="Arial" w:hAnsi="Arial" w:cs="Arial"/>
          <w:color w:val="FF0000"/>
          <w:sz w:val="24"/>
          <w:szCs w:val="24"/>
          <w:lang w:val="es-ES"/>
        </w:rPr>
      </w:pPr>
    </w:p>
    <w:p w14:paraId="68544BD7" w14:textId="77777777" w:rsidR="00B6317F" w:rsidRDefault="00B6317F" w:rsidP="00DB56AF">
      <w:pPr>
        <w:pStyle w:val="NormalWeb"/>
        <w:spacing w:before="0" w:beforeAutospacing="0" w:after="0" w:afterAutospacing="0"/>
        <w:ind w:firstLine="2002"/>
        <w:jc w:val="both"/>
        <w:rPr>
          <w:rFonts w:ascii="Arial" w:hAnsi="Arial" w:cs="Arial"/>
          <w:color w:val="000000"/>
        </w:rPr>
      </w:pPr>
      <w:r w:rsidRPr="00DB56AF">
        <w:rPr>
          <w:rFonts w:ascii="Arial" w:hAnsi="Arial" w:cs="Arial"/>
          <w:color w:val="000000"/>
        </w:rPr>
        <w:t>Para continuar el estudio del proyecto la Comisión</w:t>
      </w:r>
      <w:r>
        <w:rPr>
          <w:rFonts w:ascii="Arial" w:hAnsi="Arial" w:cs="Arial"/>
          <w:color w:val="000000"/>
        </w:rPr>
        <w:t xml:space="preserve">, en su sesión de </w:t>
      </w:r>
      <w:r w:rsidRPr="00DB56AF">
        <w:rPr>
          <w:rFonts w:ascii="Arial" w:hAnsi="Arial" w:cs="Arial"/>
          <w:b/>
          <w:bCs/>
          <w:color w:val="000000"/>
        </w:rPr>
        <w:t>fecha 21 de julio</w:t>
      </w:r>
      <w:r>
        <w:rPr>
          <w:rFonts w:ascii="Arial" w:hAnsi="Arial" w:cs="Arial"/>
          <w:color w:val="000000"/>
        </w:rPr>
        <w:t xml:space="preserve"> del año en curso, </w:t>
      </w:r>
      <w:r w:rsidRPr="00DB56AF">
        <w:rPr>
          <w:rFonts w:ascii="Arial" w:hAnsi="Arial" w:cs="Arial"/>
          <w:color w:val="000000"/>
        </w:rPr>
        <w:t xml:space="preserve">recibió, de forma telemática, al señor </w:t>
      </w:r>
      <w:r w:rsidRPr="002C6FA2">
        <w:rPr>
          <w:rFonts w:ascii="Arial" w:hAnsi="Arial" w:cs="Arial"/>
          <w:b/>
          <w:bCs/>
          <w:color w:val="000000"/>
        </w:rPr>
        <w:t>Fernando Arab Verdugo</w:t>
      </w:r>
      <w:r w:rsidRPr="00DB56AF">
        <w:rPr>
          <w:rFonts w:ascii="Arial" w:hAnsi="Arial" w:cs="Arial"/>
          <w:color w:val="000000"/>
        </w:rPr>
        <w:t xml:space="preserve">, Subsecretario del Trabajo y a don </w:t>
      </w:r>
      <w:r w:rsidRPr="002C6FA2">
        <w:rPr>
          <w:rFonts w:ascii="Arial" w:hAnsi="Arial" w:cs="Arial"/>
          <w:b/>
          <w:bCs/>
          <w:color w:val="000000"/>
        </w:rPr>
        <w:t>Francisco Del Río Correa</w:t>
      </w:r>
      <w:r w:rsidRPr="00DB56AF">
        <w:rPr>
          <w:rFonts w:ascii="Arial" w:hAnsi="Arial" w:cs="Arial"/>
          <w:color w:val="000000"/>
        </w:rPr>
        <w:t>, ases</w:t>
      </w:r>
      <w:r>
        <w:rPr>
          <w:rFonts w:ascii="Arial" w:hAnsi="Arial" w:cs="Arial"/>
          <w:color w:val="000000"/>
        </w:rPr>
        <w:t>or legislativo de dicha Cartera de Estado.</w:t>
      </w:r>
    </w:p>
    <w:p w14:paraId="68544BD8" w14:textId="77777777" w:rsidR="00B6317F" w:rsidRPr="00DB56AF" w:rsidRDefault="00B6317F" w:rsidP="00DB56AF">
      <w:pPr>
        <w:pStyle w:val="NormalWeb"/>
        <w:spacing w:before="0" w:beforeAutospacing="0" w:after="0" w:afterAutospacing="0"/>
        <w:ind w:firstLine="2002"/>
        <w:jc w:val="both"/>
        <w:rPr>
          <w:rFonts w:ascii="Arial" w:hAnsi="Arial" w:cs="Arial"/>
          <w:color w:val="000000"/>
        </w:rPr>
      </w:pPr>
    </w:p>
    <w:p w14:paraId="68544BD9" w14:textId="77777777" w:rsidR="00B6317F" w:rsidRDefault="00B6317F" w:rsidP="00DB56AF">
      <w:pPr>
        <w:pStyle w:val="NormalWeb"/>
        <w:spacing w:before="0" w:beforeAutospacing="0" w:after="0" w:afterAutospacing="0"/>
        <w:ind w:firstLine="2002"/>
        <w:jc w:val="both"/>
        <w:rPr>
          <w:rFonts w:ascii="Arial" w:hAnsi="Arial" w:cs="Arial"/>
          <w:color w:val="000000"/>
        </w:rPr>
      </w:pPr>
      <w:r>
        <w:rPr>
          <w:rFonts w:ascii="Arial" w:hAnsi="Arial" w:cs="Arial"/>
          <w:color w:val="000000"/>
        </w:rPr>
        <w:t xml:space="preserve">En la oportunidad, el </w:t>
      </w:r>
      <w:r w:rsidRPr="00DB56AF">
        <w:rPr>
          <w:rFonts w:ascii="Arial" w:hAnsi="Arial" w:cs="Arial"/>
          <w:color w:val="000000"/>
        </w:rPr>
        <w:t xml:space="preserve">señor </w:t>
      </w:r>
      <w:r w:rsidRPr="002C6FA2">
        <w:rPr>
          <w:rFonts w:ascii="Arial" w:hAnsi="Arial" w:cs="Arial"/>
          <w:b/>
          <w:bCs/>
          <w:color w:val="000000"/>
        </w:rPr>
        <w:t xml:space="preserve">Arab </w:t>
      </w:r>
      <w:r w:rsidRPr="00DB56AF">
        <w:rPr>
          <w:rFonts w:ascii="Arial" w:hAnsi="Arial" w:cs="Arial"/>
          <w:color w:val="000000"/>
        </w:rPr>
        <w:t>manifestó que la Moción va en camino correcto, dado que, en el marco de la Ley N° 21.015 de inclusión laboral, las empresas deben mantener contratadas, al menos, un 1% de personas con discapacidad y, mediante la moción en estudio, se les agrega una nueva obligación, pues deberán acreditar a uno de sus trabajadores del área de recursos humanos en temas de inclusión.</w:t>
      </w:r>
    </w:p>
    <w:p w14:paraId="68544BDA" w14:textId="77777777" w:rsidR="00B6317F" w:rsidRPr="00DB56AF" w:rsidRDefault="00B6317F" w:rsidP="00DB56AF">
      <w:pPr>
        <w:pStyle w:val="NormalWeb"/>
        <w:spacing w:before="0" w:beforeAutospacing="0" w:after="0" w:afterAutospacing="0"/>
        <w:ind w:firstLine="2002"/>
        <w:jc w:val="both"/>
        <w:rPr>
          <w:rFonts w:ascii="Arial" w:hAnsi="Arial" w:cs="Arial"/>
          <w:color w:val="000000"/>
        </w:rPr>
      </w:pPr>
    </w:p>
    <w:p w14:paraId="68544BDB" w14:textId="77777777" w:rsidR="00B6317F" w:rsidRDefault="00B6317F" w:rsidP="00DB56AF">
      <w:pPr>
        <w:pStyle w:val="NormalWeb"/>
        <w:spacing w:before="0" w:beforeAutospacing="0" w:after="0" w:afterAutospacing="0"/>
        <w:ind w:firstLine="2002"/>
        <w:jc w:val="both"/>
        <w:rPr>
          <w:rFonts w:ascii="Arial" w:hAnsi="Arial" w:cs="Arial"/>
          <w:color w:val="000000"/>
        </w:rPr>
      </w:pPr>
      <w:r w:rsidRPr="00DB56AF">
        <w:rPr>
          <w:rFonts w:ascii="Arial" w:hAnsi="Arial" w:cs="Arial"/>
          <w:color w:val="000000"/>
        </w:rPr>
        <w:t xml:space="preserve">Hizo presente el señor </w:t>
      </w:r>
      <w:r>
        <w:rPr>
          <w:rFonts w:ascii="Arial" w:hAnsi="Arial" w:cs="Arial"/>
          <w:color w:val="000000"/>
        </w:rPr>
        <w:t xml:space="preserve">Subsecretario </w:t>
      </w:r>
      <w:r w:rsidRPr="00DB56AF">
        <w:rPr>
          <w:rFonts w:ascii="Arial" w:hAnsi="Arial" w:cs="Arial"/>
          <w:color w:val="000000"/>
        </w:rPr>
        <w:t>que, certificar o acreditar no es lo mismo que capacitar, porque capacitar es enseñar, en cambio acreditar o certificar es dar fe de que existen ciertos conocimientos, por tanto, lo que la Moción propone es una acreditación mas no una capacitación.</w:t>
      </w:r>
    </w:p>
    <w:p w14:paraId="68544BDC" w14:textId="77777777" w:rsidR="00B6317F" w:rsidRPr="00DB56AF" w:rsidRDefault="00B6317F" w:rsidP="00DB56AF">
      <w:pPr>
        <w:pStyle w:val="NormalWeb"/>
        <w:spacing w:before="0" w:beforeAutospacing="0" w:after="0" w:afterAutospacing="0"/>
        <w:ind w:firstLine="2002"/>
        <w:jc w:val="both"/>
        <w:rPr>
          <w:rFonts w:ascii="Arial" w:hAnsi="Arial" w:cs="Arial"/>
          <w:color w:val="000000"/>
        </w:rPr>
      </w:pPr>
    </w:p>
    <w:p w14:paraId="68544BDD" w14:textId="77777777" w:rsidR="00B6317F" w:rsidRDefault="00B6317F" w:rsidP="00DB56AF">
      <w:pPr>
        <w:pStyle w:val="NormalWeb"/>
        <w:spacing w:before="0" w:beforeAutospacing="0" w:after="0" w:afterAutospacing="0"/>
        <w:ind w:firstLine="2002"/>
        <w:jc w:val="both"/>
        <w:rPr>
          <w:rFonts w:ascii="Arial" w:hAnsi="Arial" w:cs="Arial"/>
          <w:color w:val="000000"/>
        </w:rPr>
      </w:pPr>
      <w:r w:rsidRPr="00DB56AF">
        <w:rPr>
          <w:rFonts w:ascii="Arial" w:hAnsi="Arial" w:cs="Arial"/>
          <w:color w:val="000000"/>
        </w:rPr>
        <w:t xml:space="preserve">En este contexto, el señor </w:t>
      </w:r>
      <w:r w:rsidRPr="002C6FA2">
        <w:rPr>
          <w:rFonts w:ascii="Arial" w:hAnsi="Arial" w:cs="Arial"/>
          <w:b/>
          <w:bCs/>
          <w:color w:val="000000"/>
        </w:rPr>
        <w:t>Arab</w:t>
      </w:r>
      <w:r w:rsidRPr="00DB56AF">
        <w:rPr>
          <w:rFonts w:ascii="Arial" w:hAnsi="Arial" w:cs="Arial"/>
          <w:color w:val="000000"/>
        </w:rPr>
        <w:t xml:space="preserve"> expresó su conformidad respecto de que se establezca la obligación de acreditar a trabajadores para tales fines, y dichas acreditaciones, como se propone en la iniciativa, deban realizarse mediante universidades, institutos o centros de formación técnica, sin embargo, afirmó que el ideal es que las acreditaciones no signifiquen un mayor costo para los empleadores, considerando la situación compleja que aqueja al país.</w:t>
      </w:r>
    </w:p>
    <w:p w14:paraId="68544BDE" w14:textId="77777777" w:rsidR="00B6317F" w:rsidRPr="00DB56AF" w:rsidRDefault="00B6317F" w:rsidP="00DB56AF">
      <w:pPr>
        <w:pStyle w:val="NormalWeb"/>
        <w:spacing w:before="0" w:beforeAutospacing="0" w:after="0" w:afterAutospacing="0"/>
        <w:ind w:firstLine="2002"/>
        <w:jc w:val="both"/>
        <w:rPr>
          <w:rFonts w:ascii="Arial" w:hAnsi="Arial" w:cs="Arial"/>
          <w:color w:val="000000"/>
        </w:rPr>
      </w:pPr>
    </w:p>
    <w:p w14:paraId="68544BDF" w14:textId="77777777" w:rsidR="00B6317F" w:rsidRPr="00DB56AF" w:rsidRDefault="00B6317F" w:rsidP="00DB56AF">
      <w:pPr>
        <w:pStyle w:val="NormalWeb"/>
        <w:spacing w:before="0" w:beforeAutospacing="0" w:after="0" w:afterAutospacing="0"/>
        <w:ind w:firstLine="2002"/>
        <w:jc w:val="both"/>
        <w:rPr>
          <w:rFonts w:ascii="Arial" w:hAnsi="Arial" w:cs="Arial"/>
          <w:color w:val="000000"/>
        </w:rPr>
      </w:pPr>
      <w:r w:rsidRPr="00DB56AF">
        <w:rPr>
          <w:rFonts w:ascii="Arial" w:hAnsi="Arial" w:cs="Arial"/>
          <w:color w:val="000000"/>
        </w:rPr>
        <w:t xml:space="preserve">Dado lo anterior, el señor </w:t>
      </w:r>
      <w:r w:rsidRPr="002C6FA2">
        <w:rPr>
          <w:rFonts w:ascii="Arial" w:hAnsi="Arial" w:cs="Arial"/>
          <w:b/>
          <w:bCs/>
          <w:color w:val="000000"/>
        </w:rPr>
        <w:t>Subsecretario</w:t>
      </w:r>
      <w:r w:rsidRPr="00DB56AF">
        <w:rPr>
          <w:rFonts w:ascii="Arial" w:hAnsi="Arial" w:cs="Arial"/>
          <w:color w:val="000000"/>
        </w:rPr>
        <w:t xml:space="preserve">, informó que se está evaluando la posibilidad de que una institución como ChileValora, órgano tripartito representado por empleadores y sus organizaciones; trabajadores y sus sindicatos; y la organización central del Estado, participe en la acreditación y certificación de las competencias laborales, ya sea a través de la franquicia </w:t>
      </w:r>
      <w:r w:rsidRPr="00DB56AF">
        <w:rPr>
          <w:rFonts w:ascii="Arial" w:hAnsi="Arial" w:cs="Arial"/>
          <w:color w:val="000000"/>
        </w:rPr>
        <w:lastRenderedPageBreak/>
        <w:t>tributaria de S</w:t>
      </w:r>
      <w:r>
        <w:rPr>
          <w:rFonts w:ascii="Arial" w:hAnsi="Arial" w:cs="Arial"/>
          <w:color w:val="000000"/>
        </w:rPr>
        <w:t>enc</w:t>
      </w:r>
      <w:r w:rsidRPr="00DB56AF">
        <w:rPr>
          <w:rFonts w:ascii="Arial" w:hAnsi="Arial" w:cs="Arial"/>
          <w:color w:val="000000"/>
        </w:rPr>
        <w:t>e o por medio de becas laborales que se puedan imputar a estas acreditaciones.</w:t>
      </w:r>
    </w:p>
    <w:p w14:paraId="68544BE0" w14:textId="77777777" w:rsidR="00B6317F" w:rsidRPr="00DB56AF" w:rsidRDefault="00B6317F" w:rsidP="00DB56AF">
      <w:pPr>
        <w:widowControl w:val="0"/>
        <w:tabs>
          <w:tab w:val="left" w:pos="426"/>
          <w:tab w:val="left" w:pos="2999"/>
        </w:tabs>
        <w:ind w:firstLine="2002"/>
        <w:jc w:val="both"/>
        <w:rPr>
          <w:rFonts w:ascii="Arial" w:hAnsi="Arial" w:cs="Arial"/>
          <w:color w:val="FF0000"/>
          <w:sz w:val="24"/>
          <w:szCs w:val="24"/>
          <w:lang w:val="es-ES"/>
        </w:rPr>
      </w:pPr>
    </w:p>
    <w:p w14:paraId="68544BE1"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r w:rsidRPr="00C428FE">
        <w:rPr>
          <w:rFonts w:ascii="Arial" w:hAnsi="Arial" w:cs="Arial"/>
        </w:rPr>
        <w:t>Continuando con la discusión general del pr</w:t>
      </w:r>
      <w:r>
        <w:rPr>
          <w:rFonts w:ascii="Arial" w:hAnsi="Arial" w:cs="Arial"/>
        </w:rPr>
        <w:t>o</w:t>
      </w:r>
      <w:r w:rsidRPr="00C428FE">
        <w:rPr>
          <w:rFonts w:ascii="Arial" w:hAnsi="Arial" w:cs="Arial"/>
        </w:rPr>
        <w:t>yecto en Informe, en su sesión de fecha 11 de agosto del año en curso,</w:t>
      </w:r>
      <w:r w:rsidRPr="002C6FA2">
        <w:rPr>
          <w:rFonts w:ascii="Arial" w:hAnsi="Arial" w:cs="Arial"/>
          <w:color w:val="000000"/>
        </w:rPr>
        <w:t xml:space="preserve"> la Comisión recibió, de forma telemática, al señor </w:t>
      </w:r>
      <w:r w:rsidRPr="00C428FE">
        <w:rPr>
          <w:rFonts w:ascii="Arial" w:hAnsi="Arial" w:cs="Arial"/>
          <w:b/>
          <w:bCs/>
          <w:color w:val="000000"/>
        </w:rPr>
        <w:t>Fernando Arab Verdugo</w:t>
      </w:r>
      <w:r w:rsidRPr="002C6FA2">
        <w:rPr>
          <w:rFonts w:ascii="Arial" w:hAnsi="Arial" w:cs="Arial"/>
          <w:color w:val="000000"/>
        </w:rPr>
        <w:t xml:space="preserve">, Subsecretario del Trabajo junto a don </w:t>
      </w:r>
      <w:r w:rsidRPr="00C428FE">
        <w:rPr>
          <w:rFonts w:ascii="Arial" w:hAnsi="Arial" w:cs="Arial"/>
          <w:b/>
          <w:bCs/>
          <w:color w:val="000000"/>
        </w:rPr>
        <w:t>Francisco Del Río Correa</w:t>
      </w:r>
      <w:r w:rsidRPr="002C6FA2">
        <w:rPr>
          <w:rFonts w:ascii="Arial" w:hAnsi="Arial" w:cs="Arial"/>
          <w:color w:val="000000"/>
        </w:rPr>
        <w:t xml:space="preserve">, asesor legislativo de dicha Cartera; a la señora </w:t>
      </w:r>
      <w:r w:rsidRPr="00C428FE">
        <w:rPr>
          <w:rFonts w:ascii="Arial" w:hAnsi="Arial" w:cs="Arial"/>
          <w:b/>
          <w:bCs/>
          <w:color w:val="000000"/>
        </w:rPr>
        <w:t>María Paz Larroulet</w:t>
      </w:r>
      <w:r w:rsidRPr="002C6FA2">
        <w:rPr>
          <w:rFonts w:ascii="Arial" w:hAnsi="Arial" w:cs="Arial"/>
          <w:color w:val="000000"/>
        </w:rPr>
        <w:t xml:space="preserve">, Subdirectora Nacional (S), junto a doña </w:t>
      </w:r>
      <w:r w:rsidRPr="00C428FE">
        <w:rPr>
          <w:rFonts w:ascii="Arial" w:hAnsi="Arial" w:cs="Arial"/>
          <w:b/>
          <w:bCs/>
          <w:color w:val="000000"/>
        </w:rPr>
        <w:t>Francisca Giménez Casellas</w:t>
      </w:r>
      <w:r w:rsidRPr="002C6FA2">
        <w:rPr>
          <w:rFonts w:ascii="Arial" w:hAnsi="Arial" w:cs="Arial"/>
          <w:color w:val="000000"/>
        </w:rPr>
        <w:t xml:space="preserve">, Jefa de Gabinete, ambas del Servicio Nacional de Discapacidad (Senadis); y a los señores </w:t>
      </w:r>
      <w:r w:rsidRPr="00C428FE">
        <w:rPr>
          <w:rFonts w:ascii="Arial" w:hAnsi="Arial" w:cs="Arial"/>
          <w:b/>
          <w:bCs/>
          <w:color w:val="000000"/>
        </w:rPr>
        <w:t>Matías Poblete</w:t>
      </w:r>
      <w:r w:rsidRPr="002C6FA2">
        <w:rPr>
          <w:rFonts w:ascii="Arial" w:hAnsi="Arial" w:cs="Arial"/>
          <w:color w:val="000000"/>
        </w:rPr>
        <w:t xml:space="preserve">, Presidente de la Fundación Chilena por la Discapacidad y </w:t>
      </w:r>
      <w:r w:rsidRPr="00C428FE">
        <w:rPr>
          <w:rFonts w:ascii="Arial" w:hAnsi="Arial" w:cs="Arial"/>
          <w:b/>
          <w:bCs/>
          <w:color w:val="000000"/>
        </w:rPr>
        <w:t>Pablo Constenla Sanhueza</w:t>
      </w:r>
      <w:r w:rsidRPr="002C6FA2">
        <w:rPr>
          <w:rFonts w:ascii="Arial" w:hAnsi="Arial" w:cs="Arial"/>
          <w:color w:val="000000"/>
        </w:rPr>
        <w:t>, abogado de dicha Fundación.</w:t>
      </w:r>
    </w:p>
    <w:p w14:paraId="68544BE2" w14:textId="77777777" w:rsidR="00B6317F" w:rsidRDefault="00B6317F" w:rsidP="002C6FA2">
      <w:pPr>
        <w:pStyle w:val="NormalWeb"/>
        <w:spacing w:before="0" w:beforeAutospacing="0" w:after="0" w:afterAutospacing="0"/>
        <w:ind w:firstLine="2002"/>
        <w:jc w:val="both"/>
        <w:rPr>
          <w:rFonts w:ascii="Arial" w:hAnsi="Arial" w:cs="Arial"/>
          <w:color w:val="000000"/>
        </w:rPr>
      </w:pPr>
    </w:p>
    <w:p w14:paraId="68544BE3" w14:textId="77777777" w:rsidR="00B6317F"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 xml:space="preserve">En primer lugar, la señora </w:t>
      </w:r>
      <w:r w:rsidRPr="00C428FE">
        <w:rPr>
          <w:rFonts w:ascii="Arial" w:hAnsi="Arial" w:cs="Arial"/>
          <w:b/>
          <w:bCs/>
          <w:color w:val="000000"/>
        </w:rPr>
        <w:t>Larroulet,</w:t>
      </w:r>
      <w:r w:rsidRPr="002C6FA2">
        <w:rPr>
          <w:rFonts w:ascii="Arial" w:hAnsi="Arial" w:cs="Arial"/>
          <w:color w:val="000000"/>
        </w:rPr>
        <w:t xml:space="preserve"> </w:t>
      </w:r>
      <w:r>
        <w:rPr>
          <w:rFonts w:ascii="Arial" w:hAnsi="Arial" w:cs="Arial"/>
          <w:color w:val="000000"/>
        </w:rPr>
        <w:t xml:space="preserve">doña María Paz, </w:t>
      </w:r>
      <w:r w:rsidRPr="002C6FA2">
        <w:rPr>
          <w:rFonts w:ascii="Arial" w:hAnsi="Arial" w:cs="Arial"/>
          <w:color w:val="000000"/>
        </w:rPr>
        <w:t>manifestó s</w:t>
      </w:r>
      <w:r>
        <w:rPr>
          <w:rFonts w:ascii="Arial" w:hAnsi="Arial" w:cs="Arial"/>
          <w:color w:val="000000"/>
        </w:rPr>
        <w:t>u opinión favorable al proyecto;</w:t>
      </w:r>
      <w:r w:rsidRPr="002C6FA2">
        <w:rPr>
          <w:rFonts w:ascii="Arial" w:hAnsi="Arial" w:cs="Arial"/>
          <w:color w:val="000000"/>
        </w:rPr>
        <w:t xml:space="preserve"> sin embargo, respecto a la exigencia de acreditación o certificación otorgada por una universidad o instituto profesional del Estado o reconocido por éste, hizo presente que en el país no hay ninguna universidad o institución de educación superior que cuente con alguna carrera o departamento que acredite las competencias laborales, en base a lo señalado por el proyecto. No obstante lo anterior, este Servicio junto con la Subsecretaría del Trabajo, está estudiando la posibilidad de certificar las competencias laborales a través de ChileValora</w:t>
      </w:r>
      <w:r>
        <w:rPr>
          <w:rFonts w:ascii="Arial" w:hAnsi="Arial" w:cs="Arial"/>
          <w:color w:val="000000"/>
        </w:rPr>
        <w:t>.</w:t>
      </w:r>
    </w:p>
    <w:p w14:paraId="68544BE4"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p>
    <w:p w14:paraId="68544BE5" w14:textId="77777777" w:rsidR="00B6317F"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 xml:space="preserve">A continuación, el señor </w:t>
      </w:r>
      <w:r w:rsidRPr="00C428FE">
        <w:rPr>
          <w:rFonts w:ascii="Arial" w:hAnsi="Arial" w:cs="Arial"/>
          <w:b/>
          <w:bCs/>
          <w:color w:val="000000"/>
        </w:rPr>
        <w:t>Poblete</w:t>
      </w:r>
      <w:r w:rsidRPr="002C6FA2">
        <w:rPr>
          <w:rFonts w:ascii="Arial" w:hAnsi="Arial" w:cs="Arial"/>
          <w:color w:val="000000"/>
        </w:rPr>
        <w:t>, Presidente de la Fundación Chilena por la Discapacidad, hizo presente que las personas en situación de discapacidad conforman un numeroso grupo vulnerable al que la sociedad ha mantenido habitualmente en conocidas condiciones de exclusión. Este hecho ha significado la restricción de sus derechos básicos y libertades, condicionando u obstaculizando su desarrollo personal, así como del disfrute de los recursos y servicios disponibles para toda la población, y la posibilidad de contribuir con sus capacidades al progreso de la sociedad. El anhelo de una vida plena y la necesidad de realización personal mueven a todas las personas, pero esas aspiraciones no pueden ser satisfechas si se hallan restringidos o ignorados los derechos a la libertad, la igualdad y la dignidad.</w:t>
      </w:r>
    </w:p>
    <w:p w14:paraId="68544BE6"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p>
    <w:p w14:paraId="68544BE7"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 xml:space="preserve">En este contexto, y a modo de propuesta para el estudio del proyecto de ley, el señor </w:t>
      </w:r>
      <w:r w:rsidRPr="00C428FE">
        <w:rPr>
          <w:rFonts w:ascii="Arial" w:hAnsi="Arial" w:cs="Arial"/>
          <w:b/>
          <w:bCs/>
          <w:color w:val="000000"/>
        </w:rPr>
        <w:t xml:space="preserve">Poblete </w:t>
      </w:r>
      <w:r w:rsidRPr="002C6FA2">
        <w:rPr>
          <w:rFonts w:ascii="Arial" w:hAnsi="Arial" w:cs="Arial"/>
          <w:color w:val="000000"/>
        </w:rPr>
        <w:t>señaló que es importante, no solo incorporar a</w:t>
      </w:r>
      <w:r>
        <w:rPr>
          <w:rFonts w:ascii="Arial" w:hAnsi="Arial" w:cs="Arial"/>
          <w:color w:val="000000"/>
        </w:rPr>
        <w:t xml:space="preserve"> </w:t>
      </w:r>
      <w:r w:rsidRPr="002C6FA2">
        <w:rPr>
          <w:rFonts w:ascii="Arial" w:hAnsi="Arial" w:cs="Arial"/>
          <w:color w:val="000000"/>
        </w:rPr>
        <w:t xml:space="preserve">quienes se desempeñen en funciones relacionadas con recursos humanos, sino también, a todos quienes desempeñan el cargo de prevencionistas de riesgos en cada empresa. Lo anterior, dice relación a las actuales índices de accidentabilidad en el trabajo, sobre todo, de los trabajadores en situación de discapacidad, ya que éstos últimos, han sido postergados y no incluidos de manera igualitaria y sin discriminación, en las capacitaciones que tienen que ver, con el derecho a saber y con los riesgos y peligros del trabajo y sus enfermedades profesionales. Además, </w:t>
      </w:r>
      <w:r>
        <w:rPr>
          <w:rFonts w:ascii="Arial" w:hAnsi="Arial" w:cs="Arial"/>
          <w:color w:val="000000"/>
        </w:rPr>
        <w:t xml:space="preserve">agregó, </w:t>
      </w:r>
      <w:r w:rsidRPr="002C6FA2">
        <w:rPr>
          <w:rFonts w:ascii="Arial" w:hAnsi="Arial" w:cs="Arial"/>
          <w:color w:val="000000"/>
        </w:rPr>
        <w:t>esta situación, se enmarca, dentro de lo señalado en el propio artículo 184 del Código del Trabajo, el cual indica, que el empleador estará obligado a tomar todas las medidas necesarias para proteger eficazmente la vida y salud de los trabajadores, manteniendo las condiciones adecuadas de higiene y seguridad en las faenas, como también los implementos necesarios para prevenir accidentes y enfermedades profesionales.</w:t>
      </w:r>
    </w:p>
    <w:p w14:paraId="68544BE9"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lastRenderedPageBreak/>
        <w:t xml:space="preserve">En consecuencia, continuó el señor </w:t>
      </w:r>
      <w:r w:rsidRPr="00C428FE">
        <w:rPr>
          <w:rFonts w:ascii="Arial" w:hAnsi="Arial" w:cs="Arial"/>
          <w:b/>
          <w:bCs/>
          <w:color w:val="000000"/>
        </w:rPr>
        <w:t>Poblete</w:t>
      </w:r>
      <w:r w:rsidRPr="002C6FA2">
        <w:rPr>
          <w:rFonts w:ascii="Arial" w:hAnsi="Arial" w:cs="Arial"/>
          <w:color w:val="000000"/>
        </w:rPr>
        <w:t>, es de suma importancia que, si lo que se protege es al trabajador, también se proteja al trabajador en situación de discapacidad, quien en muchas ocasiones, es excluido y simplemente marginado de ciertas labores, en vez de brindarles una sólida capacitación en materia de seguridad, a veces simplemente por no contar con los recursos e infraestructura adecuadas o porque sencillamente, el profesional competente, no maneja un lenguaje inclusivo o no dispone de los conocimientos en materia de discapacidad e inclusión laboral. Por todas estas razones, es indispensable, que no solo se capacite y acredite a las personas que se desempeñen en el área de recursos humanos, sino también, a quien detente el cargo de prevencionista de riesgos.</w:t>
      </w:r>
    </w:p>
    <w:p w14:paraId="68544BEA" w14:textId="77777777" w:rsidR="00B6317F" w:rsidRDefault="00B6317F" w:rsidP="002C6FA2">
      <w:pPr>
        <w:pStyle w:val="NormalWeb"/>
        <w:spacing w:before="0" w:beforeAutospacing="0" w:after="0" w:afterAutospacing="0"/>
        <w:ind w:firstLine="2002"/>
        <w:jc w:val="both"/>
        <w:rPr>
          <w:rFonts w:ascii="Arial" w:hAnsi="Arial" w:cs="Arial"/>
          <w:color w:val="000000"/>
        </w:rPr>
      </w:pPr>
    </w:p>
    <w:p w14:paraId="68544BEB" w14:textId="77777777" w:rsidR="00B6317F"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A su vez, el expositor indicó que ven con bastante preocupación que el proceso de acreditación, al cual se refiere el artículo 177 quater, pueda ser validado también, por intermedio de Fundaciones, organizaciones y corporaciones, que cuenten con alguna certificación de calidad, como por ejemplo la norma ISOo NCH, o un mínimo de 5 años de experiencia acreditable en proyectos relacionados a materia de inclusión laboral. Considera que no solo las universidades e institutos están en condiciones de certificar a estos trabajadores, sino que las fundaciones o corporaciones que llevan años trabajando estos temas, que cuentan con el profesional idóneo y que posean una norma de acreditación de calidad, también lo están y serían instituciones que pueden ser una alternativa a las universidades e Institutos, promoviendo la sana competencia y la elección de las empresas, pudiendo optar a certificar a sus trabajadores, en cualquiera de estas instituciones.</w:t>
      </w:r>
    </w:p>
    <w:p w14:paraId="68544BEC"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p>
    <w:p w14:paraId="68544BED"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 xml:space="preserve">Por tanto, </w:t>
      </w:r>
      <w:r>
        <w:rPr>
          <w:rFonts w:ascii="Arial" w:hAnsi="Arial" w:cs="Arial"/>
          <w:color w:val="000000"/>
        </w:rPr>
        <w:t xml:space="preserve">añade que </w:t>
      </w:r>
      <w:r w:rsidRPr="002C6FA2">
        <w:rPr>
          <w:rFonts w:ascii="Arial" w:hAnsi="Arial" w:cs="Arial"/>
          <w:color w:val="000000"/>
        </w:rPr>
        <w:t>consideran indispensable que se incluya en este artículo a las fundaciones, corporaciones u organizaciones que acrediten calidad, idoneidad y experiencia, en la ley de inclusión laboral y de la discapacidad.</w:t>
      </w:r>
    </w:p>
    <w:p w14:paraId="68544BEE" w14:textId="77777777" w:rsidR="00B6317F" w:rsidRDefault="00B6317F" w:rsidP="002C6FA2">
      <w:pPr>
        <w:pStyle w:val="NormalWeb"/>
        <w:spacing w:before="0" w:beforeAutospacing="0" w:after="0" w:afterAutospacing="0"/>
        <w:ind w:firstLine="2002"/>
        <w:jc w:val="both"/>
        <w:rPr>
          <w:rFonts w:ascii="Arial" w:hAnsi="Arial" w:cs="Arial"/>
          <w:color w:val="000000"/>
        </w:rPr>
      </w:pPr>
    </w:p>
    <w:p w14:paraId="68544BEF" w14:textId="77777777" w:rsidR="00B6317F"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Respecto al último inciso propuesto, el cual indica: “Las actividades con ocasión del trabajo de carácter deportivo, cultural o de esparcimiento, deberán considerar instancias desarrolladas conforme a los criterios de accesibilidad y diseño universal, de acuerdo al artículo tercero de la Ley N° 20.422.”, el señor Poblete propone cambiar la frase “deberán considerar instancias desarrolladas conforme a” por la frase “incorporar en su totalidad”,</w:t>
      </w:r>
    </w:p>
    <w:p w14:paraId="68544BF0"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p>
    <w:p w14:paraId="68544BF1" w14:textId="77777777" w:rsidR="00B6317F"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 xml:space="preserve">De esta forma, continuó el señor </w:t>
      </w:r>
      <w:r w:rsidRPr="009C1C13">
        <w:rPr>
          <w:rFonts w:ascii="Arial" w:hAnsi="Arial" w:cs="Arial"/>
          <w:b/>
          <w:bCs/>
          <w:color w:val="000000"/>
        </w:rPr>
        <w:t>Poblete,</w:t>
      </w:r>
      <w:r w:rsidRPr="002C6FA2">
        <w:rPr>
          <w:rFonts w:ascii="Arial" w:hAnsi="Arial" w:cs="Arial"/>
          <w:color w:val="000000"/>
        </w:rPr>
        <w:t xml:space="preserve"> el inciso quedaría más completo y sin lugar a interpretaciones restrictivas de las empresas que lo apliquen, pues, la palabra “considerar instancias”, obedece a situaciones esporádicas, del momento, quedando a discreción del lector, la forma y el momento de aplicación, en este sentido, la frase “incorporar en su totalidad”, es mucho más amplia y no deja que el empleador busque maneras de no cumplir con este punto o saltarse la ley, dado que, la rigurosidad del lenguaje, en muchas ocasiones ayuda a aclarar el sentido y alcance de una ley.</w:t>
      </w:r>
    </w:p>
    <w:p w14:paraId="68544BF2"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p>
    <w:p w14:paraId="68544BF3" w14:textId="77777777" w:rsidR="00B6317F"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 xml:space="preserve">Asimismo, propuso que se incorpore en la normativa de accidentes de trabajo, respecto a no considerar como preexistencia los </w:t>
      </w:r>
      <w:r w:rsidRPr="002C6FA2">
        <w:rPr>
          <w:rFonts w:ascii="Arial" w:hAnsi="Arial" w:cs="Arial"/>
          <w:color w:val="000000"/>
        </w:rPr>
        <w:lastRenderedPageBreak/>
        <w:t>accidentes provocados por o a causa del trabajo, de las personas en situación en discapacidad.</w:t>
      </w:r>
    </w:p>
    <w:p w14:paraId="68544BF4"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p>
    <w:p w14:paraId="68544BF5" w14:textId="77777777" w:rsidR="00B6317F"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Además, solicitó que, en aras de que las empresas implementen ajustes de infraestructura o invertir considerablemente en tecnologías de apoyo, para la efectiva inclusión laboral de PeSD, se pueda presentar un proyecto con las mejoras necesarias a realizar, de manera que el Estado permita el acceso a un beneficio de carácter tributario.</w:t>
      </w:r>
    </w:p>
    <w:p w14:paraId="68544BF6"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p>
    <w:p w14:paraId="68544BF7" w14:textId="77777777" w:rsidR="00B6317F"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 xml:space="preserve">Concluyó el señor </w:t>
      </w:r>
      <w:r w:rsidRPr="009C1C13">
        <w:rPr>
          <w:rFonts w:ascii="Arial" w:hAnsi="Arial" w:cs="Arial"/>
          <w:b/>
          <w:bCs/>
          <w:color w:val="000000"/>
        </w:rPr>
        <w:t>Poblete</w:t>
      </w:r>
      <w:r w:rsidRPr="002C6FA2">
        <w:rPr>
          <w:rFonts w:ascii="Arial" w:hAnsi="Arial" w:cs="Arial"/>
          <w:color w:val="000000"/>
        </w:rPr>
        <w:t>, indicando que creen que, como Fundación Chilena para la Discapacidad, si se acepta incorporar las propuestas señaladas, se complementará de manera más íntegra e inclusiva, el actual proyecto de ley que pretende modificar el código del trabajo, en materia de inclusión laboral, por medio de la incorporación del Artículo 177 quáter, y de esta forma, se brindará un marco legal más robusto y accesible a todos y todas, las personas en situación de discapacidad, que hoy más que nunca, necesitan urgentemente, el apoyo del Estado, de sus parlamentarios y de todo un país, y si no se concreta esta posibilidad, se perderá no solo a oportunidad de reivindicación para con estas personas, sino que, seremos una sociedad más injusta, más desigual y menos inclusiva.</w:t>
      </w:r>
    </w:p>
    <w:p w14:paraId="68544BF8"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p>
    <w:p w14:paraId="68544BF9" w14:textId="77777777" w:rsidR="00B6317F"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 xml:space="preserve">Por último, el señor </w:t>
      </w:r>
      <w:r w:rsidRPr="009C1C13">
        <w:rPr>
          <w:rFonts w:ascii="Arial" w:hAnsi="Arial" w:cs="Arial"/>
          <w:b/>
          <w:bCs/>
          <w:color w:val="000000"/>
        </w:rPr>
        <w:t xml:space="preserve">Constenla </w:t>
      </w:r>
      <w:r w:rsidRPr="002C6FA2">
        <w:rPr>
          <w:rFonts w:ascii="Arial" w:hAnsi="Arial" w:cs="Arial"/>
          <w:color w:val="000000"/>
        </w:rPr>
        <w:t>manifestó que una persona con algún tipo de limitación que estaba trabajando antes de la pandemia gracias a la Ley de Inclusión Laboral (Ley 21.015) no puede acceder a la Ley de Protección al Empleo por lo que se perjudica al trabajador y a la empresa. Ellos no cuentan con seguro de cesantía (al igual que los pensionados) por lo que no pueden postular a este beneficio estatal.</w:t>
      </w:r>
    </w:p>
    <w:p w14:paraId="68544BFA"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p>
    <w:p w14:paraId="68544BFB" w14:textId="77777777" w:rsidR="00B6317F"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En este contexto, señaló que es menester modificar la actual ley de protección al empleo, bajo el actual boletín que se discute en el Congreso, incorporando a las y los trabajadores dependientes, en situación de discapacidad, como sujetos activos y beneficiarios de la ley de protección al empleo, lo anterior, a través de un fondo estatal, que subsidie las cotizaciones de AFC necesarias y mínimas exigidas por la ley y que estos trabajadores no mantienen en</w:t>
      </w:r>
      <w:r>
        <w:rPr>
          <w:rFonts w:ascii="Arial" w:hAnsi="Arial" w:cs="Arial"/>
          <w:color w:val="000000"/>
        </w:rPr>
        <w:t xml:space="preserve"> </w:t>
      </w:r>
      <w:r w:rsidRPr="002C6FA2">
        <w:rPr>
          <w:rFonts w:ascii="Arial" w:hAnsi="Arial" w:cs="Arial"/>
          <w:color w:val="000000"/>
        </w:rPr>
        <w:t>sus saldos, debido a que la propia ley 19.728 se lo impide y de esta forma, garantizarles la calidad de “afiliados excepcionales, al seguro de cesantía”, al menos, durante la vigencia de la pandemia, acto de autoridad o crisis económica, para que de esta manera, ese trabajador o trabajadora, pueda acceder a una suspensión o reducción de jornada, optando a los pagos que complementen su remuneración mensual.</w:t>
      </w:r>
    </w:p>
    <w:p w14:paraId="68544BFC" w14:textId="77777777" w:rsidR="00B6317F" w:rsidRDefault="00B6317F" w:rsidP="002C6FA2">
      <w:pPr>
        <w:pStyle w:val="NormalWeb"/>
        <w:spacing w:before="0" w:beforeAutospacing="0" w:after="0" w:afterAutospacing="0"/>
        <w:ind w:firstLine="2002"/>
        <w:jc w:val="both"/>
        <w:rPr>
          <w:rFonts w:ascii="Arial" w:hAnsi="Arial" w:cs="Arial"/>
          <w:color w:val="000000"/>
        </w:rPr>
      </w:pPr>
    </w:p>
    <w:p w14:paraId="68544BFD" w14:textId="77777777" w:rsidR="00B6317F"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 xml:space="preserve">La señora </w:t>
      </w:r>
      <w:r>
        <w:rPr>
          <w:rFonts w:ascii="Arial" w:hAnsi="Arial" w:cs="Arial"/>
          <w:b/>
          <w:bCs/>
          <w:color w:val="000000"/>
        </w:rPr>
        <w:t>Gimé</w:t>
      </w:r>
      <w:r w:rsidRPr="005C04ED">
        <w:rPr>
          <w:rFonts w:ascii="Arial" w:hAnsi="Arial" w:cs="Arial"/>
          <w:b/>
          <w:bCs/>
          <w:color w:val="000000"/>
        </w:rPr>
        <w:t>nez,</w:t>
      </w:r>
      <w:r w:rsidRPr="002C6FA2">
        <w:rPr>
          <w:rFonts w:ascii="Arial" w:hAnsi="Arial" w:cs="Arial"/>
          <w:color w:val="000000"/>
        </w:rPr>
        <w:t xml:space="preserve"> </w:t>
      </w:r>
      <w:r>
        <w:rPr>
          <w:rFonts w:ascii="Arial" w:hAnsi="Arial" w:cs="Arial"/>
          <w:color w:val="000000"/>
        </w:rPr>
        <w:t xml:space="preserve">doña Francisca, </w:t>
      </w:r>
      <w:r w:rsidRPr="002C6FA2">
        <w:rPr>
          <w:rFonts w:ascii="Arial" w:hAnsi="Arial" w:cs="Arial"/>
          <w:color w:val="000000"/>
        </w:rPr>
        <w:t xml:space="preserve">hizo presente que Senadis cuenta con un programa para las personas con discapacidad, que apunta al cumplimiento de la ley 21.015 de inclusión laboral, entregando herramientas para que las instituciones públicas y privadas que están sujetas a la implementación de la ley, cuenten con procesos inclusivos para la contratación de personas con discapacidad. En el fondo, continuó la señora Giménez, todo el proceso, tanto de selección, contratación e incorporación, sea mirado desde una perspectiva inclusiva y considerando los ajustes razonables en cuanto a la accesibilidad, para así, como Senadis, cumplir el rol de referencia técnica en materia de discapacidad y poder entregar herramientas, </w:t>
      </w:r>
      <w:r w:rsidRPr="002C6FA2">
        <w:rPr>
          <w:rFonts w:ascii="Arial" w:hAnsi="Arial" w:cs="Arial"/>
          <w:color w:val="000000"/>
        </w:rPr>
        <w:lastRenderedPageBreak/>
        <w:t>competencia y capacitación para que todas las instituciones puedan mejorar su gestión de recursos humanos y de personas, de forma inclusiva.</w:t>
      </w:r>
    </w:p>
    <w:p w14:paraId="68544BFE"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p>
    <w:p w14:paraId="68544BFF"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r>
        <w:rPr>
          <w:rFonts w:ascii="Arial" w:hAnsi="Arial" w:cs="Arial"/>
          <w:color w:val="000000"/>
        </w:rPr>
        <w:t>Por su parte, e</w:t>
      </w:r>
      <w:r w:rsidRPr="002C6FA2">
        <w:rPr>
          <w:rFonts w:ascii="Arial" w:hAnsi="Arial" w:cs="Arial"/>
          <w:color w:val="000000"/>
        </w:rPr>
        <w:t xml:space="preserve">l diputado señor </w:t>
      </w:r>
      <w:r w:rsidRPr="005C04ED">
        <w:rPr>
          <w:rFonts w:ascii="Arial" w:hAnsi="Arial" w:cs="Arial"/>
          <w:b/>
          <w:bCs/>
          <w:color w:val="000000"/>
        </w:rPr>
        <w:t xml:space="preserve">Barros </w:t>
      </w:r>
      <w:r w:rsidRPr="005C04ED">
        <w:rPr>
          <w:rFonts w:ascii="Arial" w:hAnsi="Arial" w:cs="Arial"/>
          <w:color w:val="000000"/>
        </w:rPr>
        <w:t>v</w:t>
      </w:r>
      <w:r w:rsidRPr="002C6FA2">
        <w:rPr>
          <w:rFonts w:ascii="Arial" w:hAnsi="Arial" w:cs="Arial"/>
          <w:color w:val="000000"/>
        </w:rPr>
        <w:t>aloró la presentación del proyecto, junto con las recientes exposiciones, y además expresó que las personas con discapacidad aportan algo inigualable al ambiente de trabajo. Junto a lo anterior, señaló que la tramitación de este proyecto no debe apuntar solamente a que las personas en esa situación sean contratadas, sino que debe ir junto con medidas de fondo respecto del comportamiento del resto de las personas que trabajan en su entorno y en como, los demás trabajadores, acogen a las personas con discapacidad.</w:t>
      </w:r>
    </w:p>
    <w:p w14:paraId="68544C00" w14:textId="77777777" w:rsidR="00B6317F" w:rsidRDefault="00B6317F" w:rsidP="002C6FA2">
      <w:pPr>
        <w:pStyle w:val="NormalWeb"/>
        <w:spacing w:before="0" w:beforeAutospacing="0" w:after="0" w:afterAutospacing="0"/>
        <w:ind w:firstLine="2002"/>
        <w:jc w:val="both"/>
        <w:rPr>
          <w:rFonts w:ascii="Arial" w:hAnsi="Arial" w:cs="Arial"/>
          <w:color w:val="000000"/>
        </w:rPr>
      </w:pPr>
    </w:p>
    <w:p w14:paraId="68544C01"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 xml:space="preserve">A su turno, la diputada señora </w:t>
      </w:r>
      <w:r w:rsidRPr="005C04ED">
        <w:rPr>
          <w:rFonts w:ascii="Arial" w:hAnsi="Arial" w:cs="Arial"/>
          <w:b/>
          <w:bCs/>
          <w:color w:val="000000"/>
        </w:rPr>
        <w:t>Castillo</w:t>
      </w:r>
      <w:r>
        <w:rPr>
          <w:rFonts w:ascii="Arial" w:hAnsi="Arial" w:cs="Arial"/>
          <w:color w:val="000000"/>
        </w:rPr>
        <w:t xml:space="preserve">, doña Natalia, </w:t>
      </w:r>
      <w:r w:rsidRPr="002C6FA2">
        <w:rPr>
          <w:rFonts w:ascii="Arial" w:hAnsi="Arial" w:cs="Arial"/>
          <w:color w:val="000000"/>
        </w:rPr>
        <w:t xml:space="preserve"> manifestó que sería importante establecer una fórmula de trabajo para poder abarcar todo lo señalado por los representantes de la Fundación Chilena para la Discapacidad, ya sea a través de una mesa de trabajo u otro sistema para lograr dicho fin.</w:t>
      </w:r>
    </w:p>
    <w:p w14:paraId="68544C02" w14:textId="77777777" w:rsidR="00B6317F" w:rsidRDefault="00B6317F" w:rsidP="002C6FA2">
      <w:pPr>
        <w:pStyle w:val="NormalWeb"/>
        <w:spacing w:before="0" w:beforeAutospacing="0" w:after="0" w:afterAutospacing="0"/>
        <w:ind w:firstLine="2002"/>
        <w:jc w:val="both"/>
        <w:rPr>
          <w:rFonts w:ascii="Arial" w:hAnsi="Arial" w:cs="Arial"/>
          <w:color w:val="000000"/>
        </w:rPr>
      </w:pPr>
    </w:p>
    <w:p w14:paraId="68544C03"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 xml:space="preserve">Asimismo, y en atención a lo señalado por el señor Poblete respecto de que se incorpore en la normativa de accidentes de trabajo, en relación a no considerar como preexistencia los accidentes provocados por o a causa del trabajo, de las personas en situación en discapacidad, la diputada señora </w:t>
      </w:r>
      <w:r w:rsidRPr="005C04ED">
        <w:rPr>
          <w:rFonts w:ascii="Arial" w:hAnsi="Arial" w:cs="Arial"/>
          <w:b/>
          <w:bCs/>
          <w:color w:val="000000"/>
        </w:rPr>
        <w:t>Castillo</w:t>
      </w:r>
      <w:r w:rsidRPr="002C6FA2">
        <w:rPr>
          <w:rFonts w:ascii="Arial" w:hAnsi="Arial" w:cs="Arial"/>
          <w:color w:val="000000"/>
        </w:rPr>
        <w:t xml:space="preserve"> </w:t>
      </w:r>
      <w:r>
        <w:rPr>
          <w:rFonts w:ascii="Arial" w:hAnsi="Arial" w:cs="Arial"/>
          <w:color w:val="000000"/>
        </w:rPr>
        <w:t>consideró necesario que el</w:t>
      </w:r>
      <w:r w:rsidRPr="002C6FA2">
        <w:rPr>
          <w:rFonts w:ascii="Arial" w:hAnsi="Arial" w:cs="Arial"/>
          <w:color w:val="000000"/>
        </w:rPr>
        <w:t xml:space="preserve"> Superintendente de Seguridad Social informe sobre el total de licencias médicas que han sido rechazadas a trabajadores en situación de discapacidad por accidentes provocados por o a causa del trabajo, por la mutual respectiva, aduciendo enfermedad preexistente.</w:t>
      </w:r>
    </w:p>
    <w:p w14:paraId="68544C04"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w:t>
      </w:r>
    </w:p>
    <w:p w14:paraId="68544C05" w14:textId="77777777" w:rsidR="00B6317F"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 xml:space="preserve">El diputado señor </w:t>
      </w:r>
      <w:r w:rsidRPr="005C04ED">
        <w:rPr>
          <w:rFonts w:ascii="Arial" w:hAnsi="Arial" w:cs="Arial"/>
          <w:b/>
          <w:bCs/>
          <w:color w:val="000000"/>
        </w:rPr>
        <w:t>Silber</w:t>
      </w:r>
      <w:r w:rsidRPr="002C6FA2">
        <w:rPr>
          <w:rFonts w:ascii="Arial" w:hAnsi="Arial" w:cs="Arial"/>
          <w:color w:val="000000"/>
        </w:rPr>
        <w:t xml:space="preserve"> manifestó que no comparte aquello que se dice respecto de que instituciones que no están dedicadas a la educación o formación puedan realizar las acreditaciones, pues, la única manera de fiscalizar la idoneidad de quien emite esta acreditación, es a través de una universidad o institución técnica reconocida por parte del Estado, porque o si no, las acreditaciones la terminarán llevando a cabo instituciones desconocidas para así cumplir con la ley que se busca modificar.</w:t>
      </w:r>
    </w:p>
    <w:p w14:paraId="68544C06"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p>
    <w:p w14:paraId="68544C07"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 xml:space="preserve">El señor </w:t>
      </w:r>
      <w:r w:rsidRPr="005C04ED">
        <w:rPr>
          <w:rFonts w:ascii="Arial" w:hAnsi="Arial" w:cs="Arial"/>
          <w:b/>
          <w:bCs/>
          <w:color w:val="000000"/>
        </w:rPr>
        <w:t>Arab</w:t>
      </w:r>
      <w:r w:rsidRPr="002C6FA2">
        <w:rPr>
          <w:rFonts w:ascii="Arial" w:hAnsi="Arial" w:cs="Arial"/>
          <w:color w:val="000000"/>
        </w:rPr>
        <w:t xml:space="preserve">, </w:t>
      </w:r>
      <w:r>
        <w:rPr>
          <w:rFonts w:ascii="Arial" w:hAnsi="Arial" w:cs="Arial"/>
          <w:color w:val="000000"/>
        </w:rPr>
        <w:t xml:space="preserve">Subsecretario del Trabajo, </w:t>
      </w:r>
      <w:r w:rsidRPr="002C6FA2">
        <w:rPr>
          <w:rFonts w:ascii="Arial" w:hAnsi="Arial" w:cs="Arial"/>
          <w:color w:val="000000"/>
        </w:rPr>
        <w:t>en relación a lo señalado por la diputada señora Castillo respecto de que se forme una mesa de trabajo a fin de abordar los problemas que existen sobre inclusión laboral de personas en condición de discapacidad, manifestó que desde el Ministerio existe total disponibilidad.</w:t>
      </w:r>
    </w:p>
    <w:p w14:paraId="68544C08" w14:textId="77777777" w:rsidR="00B6317F" w:rsidRDefault="00B6317F" w:rsidP="002C6FA2">
      <w:pPr>
        <w:pStyle w:val="NormalWeb"/>
        <w:spacing w:before="0" w:beforeAutospacing="0" w:after="0" w:afterAutospacing="0"/>
        <w:ind w:firstLine="2002"/>
        <w:jc w:val="both"/>
        <w:rPr>
          <w:rFonts w:ascii="Arial" w:hAnsi="Arial" w:cs="Arial"/>
          <w:color w:val="000000"/>
        </w:rPr>
      </w:pPr>
    </w:p>
    <w:p w14:paraId="68544C09"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 xml:space="preserve">Sobre lo indicado por el diputado Silber, el señor </w:t>
      </w:r>
      <w:r w:rsidRPr="005C04ED">
        <w:rPr>
          <w:rFonts w:ascii="Arial" w:hAnsi="Arial" w:cs="Arial"/>
          <w:b/>
          <w:bCs/>
          <w:color w:val="000000"/>
        </w:rPr>
        <w:t>Arab</w:t>
      </w:r>
      <w:r w:rsidRPr="002C6FA2">
        <w:rPr>
          <w:rFonts w:ascii="Arial" w:hAnsi="Arial" w:cs="Arial"/>
          <w:color w:val="000000"/>
        </w:rPr>
        <w:t xml:space="preserve"> señaló que no se está planteando que sean ONG’s u organismos puntuales quienes acrediten, ni que sea un negocio las acreditaciones, sino que, desde el Ejecutivo, se pretende que quien participe en la acreditación y certificación sea ChileValora, que es un órgano tripartito representado por empleadores y sus organizaciones; trabajadores y sus sindicatos; y la organización central del Estado.</w:t>
      </w:r>
    </w:p>
    <w:p w14:paraId="68544C0A" w14:textId="77777777" w:rsidR="00B6317F" w:rsidRDefault="00B6317F" w:rsidP="002C6FA2">
      <w:pPr>
        <w:pStyle w:val="NormalWeb"/>
        <w:spacing w:before="0" w:beforeAutospacing="0" w:after="0" w:afterAutospacing="0"/>
        <w:ind w:firstLine="2002"/>
        <w:jc w:val="both"/>
        <w:rPr>
          <w:rFonts w:ascii="Arial" w:hAnsi="Arial" w:cs="Arial"/>
          <w:color w:val="000000"/>
        </w:rPr>
      </w:pPr>
    </w:p>
    <w:p w14:paraId="68544C0B" w14:textId="77777777" w:rsidR="00B6317F"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 xml:space="preserve">La diputada señora </w:t>
      </w:r>
      <w:r w:rsidRPr="005C04ED">
        <w:rPr>
          <w:rFonts w:ascii="Arial" w:hAnsi="Arial" w:cs="Arial"/>
          <w:b/>
          <w:bCs/>
          <w:color w:val="000000"/>
        </w:rPr>
        <w:t>Sepúlveda</w:t>
      </w:r>
      <w:r>
        <w:rPr>
          <w:rFonts w:ascii="Arial" w:hAnsi="Arial" w:cs="Arial"/>
          <w:color w:val="000000"/>
        </w:rPr>
        <w:t xml:space="preserve">, doña Alejandra, </w:t>
      </w:r>
      <w:r w:rsidRPr="002C6FA2">
        <w:rPr>
          <w:rFonts w:ascii="Arial" w:hAnsi="Arial" w:cs="Arial"/>
          <w:color w:val="000000"/>
        </w:rPr>
        <w:t xml:space="preserve"> expresó que un punto importante, en relación al proyecto en estudio, tiene relación con </w:t>
      </w:r>
      <w:r w:rsidRPr="002C6FA2">
        <w:rPr>
          <w:rFonts w:ascii="Arial" w:hAnsi="Arial" w:cs="Arial"/>
          <w:color w:val="000000"/>
        </w:rPr>
        <w:lastRenderedPageBreak/>
        <w:t>las condiciones laborales de las personas en situación de discapacidad y como estas pueden laborar en sus lugares de trabajo, pero además, hay que tener en consideración lo vinculado a las ayudas técnicas, dado que existe un retraso en términos de financiamiento, y por consiguiente, poco acceso a dichas ayudas para los trabajadores.</w:t>
      </w:r>
    </w:p>
    <w:p w14:paraId="68544C0C"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p>
    <w:p w14:paraId="68544C0D"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 xml:space="preserve">El diputado señor </w:t>
      </w:r>
      <w:r w:rsidRPr="005C04ED">
        <w:rPr>
          <w:rFonts w:ascii="Arial" w:hAnsi="Arial" w:cs="Arial"/>
          <w:b/>
          <w:bCs/>
          <w:color w:val="000000"/>
        </w:rPr>
        <w:t>Eguiguren</w:t>
      </w:r>
      <w:r w:rsidRPr="002C6FA2">
        <w:rPr>
          <w:rFonts w:ascii="Arial" w:hAnsi="Arial" w:cs="Arial"/>
          <w:color w:val="000000"/>
        </w:rPr>
        <w:t>, junto con compartir lo señalado por la diputada Sepúlveda, agregó que hay que abordar la situación de las personas sordas, pues, el entorno laboral no sabe como manejar la relación o comunicación cuando hay personas con este tipo de discapacidad.</w:t>
      </w:r>
    </w:p>
    <w:p w14:paraId="68544C0E" w14:textId="77777777" w:rsidR="00B6317F" w:rsidRDefault="00B6317F" w:rsidP="002C6FA2">
      <w:pPr>
        <w:pStyle w:val="NormalWeb"/>
        <w:spacing w:before="0" w:beforeAutospacing="0" w:after="0" w:afterAutospacing="0"/>
        <w:ind w:firstLine="2002"/>
        <w:jc w:val="both"/>
        <w:rPr>
          <w:rFonts w:ascii="Arial" w:hAnsi="Arial" w:cs="Arial"/>
          <w:color w:val="000000"/>
        </w:rPr>
      </w:pPr>
    </w:p>
    <w:p w14:paraId="68544C0F" w14:textId="77777777" w:rsidR="00B6317F" w:rsidRPr="005C04ED" w:rsidRDefault="00B6317F" w:rsidP="002C6FA2">
      <w:pPr>
        <w:pStyle w:val="NormalWeb"/>
        <w:spacing w:before="0" w:beforeAutospacing="0" w:after="0" w:afterAutospacing="0"/>
        <w:ind w:firstLine="2002"/>
        <w:jc w:val="both"/>
        <w:rPr>
          <w:rFonts w:ascii="Arial" w:hAnsi="Arial" w:cs="Arial"/>
          <w:b/>
          <w:bCs/>
          <w:color w:val="000000"/>
          <w:sz w:val="28"/>
          <w:szCs w:val="28"/>
          <w:u w:val="single"/>
        </w:rPr>
      </w:pPr>
      <w:r w:rsidRPr="005C04ED">
        <w:rPr>
          <w:rFonts w:ascii="Arial" w:hAnsi="Arial" w:cs="Arial"/>
          <w:b/>
          <w:bCs/>
          <w:color w:val="000000"/>
          <w:sz w:val="28"/>
          <w:szCs w:val="28"/>
          <w:u w:val="single"/>
        </w:rPr>
        <w:t>-- Sometido a votación</w:t>
      </w:r>
      <w:r>
        <w:rPr>
          <w:rFonts w:ascii="Arial" w:hAnsi="Arial" w:cs="Arial"/>
          <w:b/>
          <w:bCs/>
          <w:color w:val="000000"/>
          <w:sz w:val="28"/>
          <w:szCs w:val="28"/>
          <w:u w:val="single"/>
        </w:rPr>
        <w:t>,</w:t>
      </w:r>
      <w:r w:rsidRPr="005C04ED">
        <w:rPr>
          <w:rFonts w:ascii="Arial" w:hAnsi="Arial" w:cs="Arial"/>
          <w:b/>
          <w:bCs/>
          <w:color w:val="000000"/>
          <w:sz w:val="28"/>
          <w:szCs w:val="28"/>
          <w:u w:val="single"/>
        </w:rPr>
        <w:t xml:space="preserve"> en general</w:t>
      </w:r>
      <w:r>
        <w:rPr>
          <w:rFonts w:ascii="Arial" w:hAnsi="Arial" w:cs="Arial"/>
          <w:b/>
          <w:bCs/>
          <w:color w:val="000000"/>
          <w:sz w:val="28"/>
          <w:szCs w:val="28"/>
          <w:u w:val="single"/>
        </w:rPr>
        <w:t>,</w:t>
      </w:r>
      <w:r w:rsidRPr="005C04ED">
        <w:rPr>
          <w:rFonts w:ascii="Arial" w:hAnsi="Arial" w:cs="Arial"/>
          <w:b/>
          <w:bCs/>
          <w:color w:val="000000"/>
          <w:sz w:val="28"/>
          <w:szCs w:val="28"/>
          <w:u w:val="single"/>
        </w:rPr>
        <w:t xml:space="preserve"> el proyecto, fue aprobado por la unanimidad de sus</w:t>
      </w:r>
      <w:r>
        <w:rPr>
          <w:rFonts w:ascii="Arial" w:hAnsi="Arial" w:cs="Arial"/>
          <w:b/>
          <w:bCs/>
          <w:color w:val="000000"/>
          <w:sz w:val="28"/>
          <w:szCs w:val="28"/>
          <w:u w:val="single"/>
        </w:rPr>
        <w:t xml:space="preserve"> 13 </w:t>
      </w:r>
      <w:r w:rsidRPr="005C04ED">
        <w:rPr>
          <w:rFonts w:ascii="Arial" w:hAnsi="Arial" w:cs="Arial"/>
          <w:b/>
          <w:bCs/>
          <w:color w:val="000000"/>
          <w:sz w:val="28"/>
          <w:szCs w:val="28"/>
          <w:u w:val="single"/>
        </w:rPr>
        <w:t>integrantes.</w:t>
      </w:r>
    </w:p>
    <w:p w14:paraId="68544C10" w14:textId="77777777" w:rsidR="00B6317F" w:rsidRPr="002C6FA2" w:rsidRDefault="00B6317F" w:rsidP="002C6FA2">
      <w:pPr>
        <w:pStyle w:val="NormalWeb"/>
        <w:spacing w:before="0" w:beforeAutospacing="0" w:after="0" w:afterAutospacing="0"/>
        <w:ind w:firstLine="2002"/>
        <w:jc w:val="both"/>
        <w:rPr>
          <w:rFonts w:ascii="Arial" w:hAnsi="Arial" w:cs="Arial"/>
          <w:color w:val="000000"/>
        </w:rPr>
      </w:pPr>
      <w:r w:rsidRPr="002C6FA2">
        <w:rPr>
          <w:rFonts w:ascii="Arial" w:hAnsi="Arial" w:cs="Arial"/>
          <w:color w:val="000000"/>
        </w:rPr>
        <w:t xml:space="preserve">(Votaron a favor las señoras </w:t>
      </w:r>
      <w:r w:rsidRPr="005C04ED">
        <w:rPr>
          <w:rFonts w:ascii="Arial" w:hAnsi="Arial" w:cs="Arial"/>
          <w:b/>
          <w:bCs/>
          <w:color w:val="000000"/>
        </w:rPr>
        <w:t>Castillo</w:t>
      </w:r>
      <w:r w:rsidRPr="002C6FA2">
        <w:rPr>
          <w:rFonts w:ascii="Arial" w:hAnsi="Arial" w:cs="Arial"/>
          <w:color w:val="000000"/>
        </w:rPr>
        <w:t xml:space="preserve">, doña Natalia; </w:t>
      </w:r>
      <w:r w:rsidRPr="005C04ED">
        <w:rPr>
          <w:rFonts w:ascii="Arial" w:hAnsi="Arial" w:cs="Arial"/>
          <w:b/>
          <w:bCs/>
          <w:color w:val="000000"/>
        </w:rPr>
        <w:t>Sepúlveda</w:t>
      </w:r>
      <w:r w:rsidRPr="002C6FA2">
        <w:rPr>
          <w:rFonts w:ascii="Arial" w:hAnsi="Arial" w:cs="Arial"/>
          <w:color w:val="000000"/>
        </w:rPr>
        <w:t xml:space="preserve">, doña Alejandra, y </w:t>
      </w:r>
      <w:r w:rsidRPr="005C04ED">
        <w:rPr>
          <w:rFonts w:ascii="Arial" w:hAnsi="Arial" w:cs="Arial"/>
          <w:b/>
          <w:bCs/>
          <w:color w:val="000000"/>
        </w:rPr>
        <w:t>Yeomans</w:t>
      </w:r>
      <w:r w:rsidRPr="002C6FA2">
        <w:rPr>
          <w:rFonts w:ascii="Arial" w:hAnsi="Arial" w:cs="Arial"/>
          <w:color w:val="000000"/>
        </w:rPr>
        <w:t xml:space="preserve">, doña Gael, y los Diputados señores </w:t>
      </w:r>
      <w:r w:rsidRPr="005C04ED">
        <w:rPr>
          <w:rFonts w:ascii="Arial" w:hAnsi="Arial" w:cs="Arial"/>
          <w:b/>
          <w:bCs/>
          <w:color w:val="000000"/>
        </w:rPr>
        <w:t>Barros</w:t>
      </w:r>
      <w:r w:rsidRPr="002C6FA2">
        <w:rPr>
          <w:rFonts w:ascii="Arial" w:hAnsi="Arial" w:cs="Arial"/>
          <w:color w:val="000000"/>
        </w:rPr>
        <w:t xml:space="preserve">; </w:t>
      </w:r>
      <w:r w:rsidRPr="005C04ED">
        <w:rPr>
          <w:rFonts w:ascii="Arial" w:hAnsi="Arial" w:cs="Arial"/>
          <w:b/>
          <w:bCs/>
          <w:color w:val="000000"/>
        </w:rPr>
        <w:t>Durán</w:t>
      </w:r>
      <w:r w:rsidRPr="002C6FA2">
        <w:rPr>
          <w:rFonts w:ascii="Arial" w:hAnsi="Arial" w:cs="Arial"/>
          <w:color w:val="000000"/>
        </w:rPr>
        <w:t xml:space="preserve">; </w:t>
      </w:r>
      <w:r w:rsidRPr="005C04ED">
        <w:rPr>
          <w:rFonts w:ascii="Arial" w:hAnsi="Arial" w:cs="Arial"/>
          <w:b/>
          <w:bCs/>
          <w:color w:val="000000"/>
        </w:rPr>
        <w:t>Eguiguren</w:t>
      </w:r>
      <w:r w:rsidRPr="002C6FA2">
        <w:rPr>
          <w:rFonts w:ascii="Arial" w:hAnsi="Arial" w:cs="Arial"/>
          <w:color w:val="000000"/>
        </w:rPr>
        <w:t xml:space="preserve">; </w:t>
      </w:r>
      <w:r w:rsidRPr="005C04ED">
        <w:rPr>
          <w:rFonts w:ascii="Arial" w:hAnsi="Arial" w:cs="Arial"/>
          <w:b/>
          <w:bCs/>
          <w:color w:val="000000"/>
        </w:rPr>
        <w:t>Jiménez</w:t>
      </w:r>
      <w:r w:rsidRPr="002C6FA2">
        <w:rPr>
          <w:rFonts w:ascii="Arial" w:hAnsi="Arial" w:cs="Arial"/>
          <w:color w:val="000000"/>
        </w:rPr>
        <w:t xml:space="preserve">; </w:t>
      </w:r>
      <w:r w:rsidRPr="005C04ED">
        <w:rPr>
          <w:rFonts w:ascii="Arial" w:hAnsi="Arial" w:cs="Arial"/>
          <w:b/>
          <w:bCs/>
          <w:color w:val="000000"/>
        </w:rPr>
        <w:t>Labra</w:t>
      </w:r>
      <w:r w:rsidRPr="002C6FA2">
        <w:rPr>
          <w:rFonts w:ascii="Arial" w:hAnsi="Arial" w:cs="Arial"/>
          <w:color w:val="000000"/>
        </w:rPr>
        <w:t xml:space="preserve">; </w:t>
      </w:r>
      <w:r w:rsidRPr="005C04ED">
        <w:rPr>
          <w:rFonts w:ascii="Arial" w:hAnsi="Arial" w:cs="Arial"/>
          <w:b/>
          <w:bCs/>
          <w:color w:val="000000"/>
        </w:rPr>
        <w:t>Melero;</w:t>
      </w:r>
      <w:r w:rsidRPr="002C6FA2">
        <w:rPr>
          <w:rFonts w:ascii="Arial" w:hAnsi="Arial" w:cs="Arial"/>
          <w:color w:val="000000"/>
        </w:rPr>
        <w:t xml:space="preserve"> </w:t>
      </w:r>
      <w:r w:rsidRPr="005C04ED">
        <w:rPr>
          <w:rFonts w:ascii="Arial" w:hAnsi="Arial" w:cs="Arial"/>
          <w:b/>
          <w:bCs/>
          <w:color w:val="000000"/>
        </w:rPr>
        <w:t>Ramirez</w:t>
      </w:r>
      <w:r w:rsidRPr="002C6FA2">
        <w:rPr>
          <w:rFonts w:ascii="Arial" w:hAnsi="Arial" w:cs="Arial"/>
          <w:color w:val="000000"/>
        </w:rPr>
        <w:t xml:space="preserve">; </w:t>
      </w:r>
      <w:r w:rsidRPr="005C04ED">
        <w:rPr>
          <w:rFonts w:ascii="Arial" w:hAnsi="Arial" w:cs="Arial"/>
          <w:b/>
          <w:bCs/>
          <w:color w:val="000000"/>
        </w:rPr>
        <w:t>Saavedra</w:t>
      </w:r>
      <w:r w:rsidRPr="002C6FA2">
        <w:rPr>
          <w:rFonts w:ascii="Arial" w:hAnsi="Arial" w:cs="Arial"/>
          <w:color w:val="000000"/>
        </w:rPr>
        <w:t xml:space="preserve">; </w:t>
      </w:r>
      <w:r w:rsidRPr="005C04ED">
        <w:rPr>
          <w:rFonts w:ascii="Arial" w:hAnsi="Arial" w:cs="Arial"/>
          <w:b/>
          <w:bCs/>
          <w:color w:val="000000"/>
        </w:rPr>
        <w:t xml:space="preserve">Sauerbaum </w:t>
      </w:r>
      <w:r w:rsidRPr="002C6FA2">
        <w:rPr>
          <w:rFonts w:ascii="Arial" w:hAnsi="Arial" w:cs="Arial"/>
          <w:color w:val="000000"/>
        </w:rPr>
        <w:t xml:space="preserve">y </w:t>
      </w:r>
      <w:r w:rsidRPr="005C04ED">
        <w:rPr>
          <w:rFonts w:ascii="Arial" w:hAnsi="Arial" w:cs="Arial"/>
          <w:b/>
          <w:bCs/>
          <w:color w:val="000000"/>
        </w:rPr>
        <w:t>Silber</w:t>
      </w:r>
      <w:r w:rsidRPr="002C6FA2">
        <w:rPr>
          <w:rFonts w:ascii="Arial" w:hAnsi="Arial" w:cs="Arial"/>
          <w:color w:val="000000"/>
        </w:rPr>
        <w:t>)</w:t>
      </w:r>
      <w:r>
        <w:rPr>
          <w:rFonts w:ascii="Arial" w:hAnsi="Arial" w:cs="Arial"/>
          <w:color w:val="000000"/>
        </w:rPr>
        <w:t>.</w:t>
      </w:r>
    </w:p>
    <w:p w14:paraId="68544C11" w14:textId="77777777" w:rsidR="00B6317F" w:rsidRDefault="00B6317F" w:rsidP="005C04ED">
      <w:pPr>
        <w:widowControl w:val="0"/>
        <w:tabs>
          <w:tab w:val="left" w:pos="426"/>
          <w:tab w:val="left" w:pos="2999"/>
        </w:tabs>
        <w:jc w:val="both"/>
        <w:rPr>
          <w:rFonts w:ascii="Arial" w:hAnsi="Arial" w:cs="Arial"/>
          <w:color w:val="FF0000"/>
          <w:sz w:val="24"/>
          <w:szCs w:val="24"/>
          <w:lang w:val="es-ES"/>
        </w:rPr>
      </w:pPr>
    </w:p>
    <w:p w14:paraId="68544C12" w14:textId="77777777" w:rsidR="00B6317F" w:rsidRDefault="00B6317F" w:rsidP="005C04ED">
      <w:pPr>
        <w:widowControl w:val="0"/>
        <w:tabs>
          <w:tab w:val="left" w:pos="426"/>
          <w:tab w:val="left" w:pos="2999"/>
        </w:tabs>
        <w:jc w:val="both"/>
        <w:rPr>
          <w:rFonts w:ascii="Arial" w:hAnsi="Arial" w:cs="Arial"/>
          <w:color w:val="FF0000"/>
          <w:sz w:val="24"/>
          <w:szCs w:val="24"/>
          <w:lang w:val="es-ES"/>
        </w:rPr>
      </w:pPr>
    </w:p>
    <w:p w14:paraId="68544C13" w14:textId="77777777" w:rsidR="00B6317F" w:rsidRDefault="00B6317F" w:rsidP="008D48DD">
      <w:pPr>
        <w:widowControl w:val="0"/>
        <w:tabs>
          <w:tab w:val="left" w:pos="426"/>
          <w:tab w:val="left" w:pos="2999"/>
        </w:tabs>
        <w:jc w:val="center"/>
        <w:rPr>
          <w:rFonts w:ascii="Arial" w:hAnsi="Arial" w:cs="Arial"/>
          <w:b/>
          <w:bCs/>
          <w:sz w:val="24"/>
          <w:szCs w:val="24"/>
          <w:u w:val="single"/>
          <w:lang w:val="es-ES"/>
        </w:rPr>
      </w:pPr>
      <w:r w:rsidRPr="008D48DD">
        <w:rPr>
          <w:rFonts w:ascii="Arial" w:hAnsi="Arial" w:cs="Arial"/>
          <w:b/>
          <w:bCs/>
          <w:sz w:val="24"/>
          <w:szCs w:val="24"/>
          <w:lang w:val="es-ES"/>
        </w:rPr>
        <w:t xml:space="preserve">IX.- </w:t>
      </w:r>
      <w:r w:rsidRPr="008D48DD">
        <w:rPr>
          <w:rFonts w:ascii="Arial" w:hAnsi="Arial" w:cs="Arial"/>
          <w:b/>
          <w:bCs/>
          <w:sz w:val="24"/>
          <w:szCs w:val="24"/>
          <w:u w:val="single"/>
          <w:lang w:val="es-ES"/>
        </w:rPr>
        <w:t>DISCUSION PARTICULAR</w:t>
      </w:r>
    </w:p>
    <w:p w14:paraId="68544C14" w14:textId="77777777" w:rsidR="00B6317F" w:rsidRDefault="00B6317F" w:rsidP="008D48DD">
      <w:pPr>
        <w:widowControl w:val="0"/>
        <w:tabs>
          <w:tab w:val="left" w:pos="426"/>
          <w:tab w:val="left" w:pos="2999"/>
        </w:tabs>
        <w:rPr>
          <w:rFonts w:ascii="Arial" w:hAnsi="Arial" w:cs="Arial"/>
          <w:b/>
          <w:bCs/>
          <w:sz w:val="24"/>
          <w:szCs w:val="24"/>
          <w:u w:val="single"/>
          <w:lang w:val="es-ES"/>
        </w:rPr>
      </w:pPr>
      <w:r>
        <w:rPr>
          <w:rFonts w:ascii="Arial" w:hAnsi="Arial" w:cs="Arial"/>
          <w:b/>
          <w:bCs/>
          <w:sz w:val="24"/>
          <w:szCs w:val="24"/>
          <w:u w:val="single"/>
          <w:lang w:val="es-ES"/>
        </w:rPr>
        <w:t xml:space="preserve"> </w:t>
      </w:r>
    </w:p>
    <w:p w14:paraId="68544C15" w14:textId="77777777" w:rsidR="00B6317F" w:rsidRPr="008D48DD" w:rsidRDefault="00B6317F" w:rsidP="00C571D5">
      <w:pPr>
        <w:pStyle w:val="NormalWeb"/>
        <w:ind w:firstLine="2000"/>
        <w:jc w:val="both"/>
        <w:rPr>
          <w:rFonts w:ascii="Arial" w:hAnsi="Arial" w:cs="Arial"/>
          <w:color w:val="000000"/>
        </w:rPr>
      </w:pPr>
      <w:r w:rsidRPr="008D48DD">
        <w:rPr>
          <w:rFonts w:ascii="Arial" w:hAnsi="Arial" w:cs="Arial"/>
        </w:rPr>
        <w:t>La Comisión inició la discusión en particular del proyecto en su sesión de fecha 18 de agosto recién pasado, ocasión en la que</w:t>
      </w:r>
      <w:r w:rsidRPr="008D48DD">
        <w:rPr>
          <w:rFonts w:ascii="Arial" w:hAnsi="Arial" w:cs="Arial"/>
          <w:color w:val="000000"/>
        </w:rPr>
        <w:t xml:space="preserve"> recibió, de forma telemática, al señor </w:t>
      </w:r>
      <w:r w:rsidRPr="008D48DD">
        <w:rPr>
          <w:rFonts w:ascii="Arial" w:hAnsi="Arial" w:cs="Arial"/>
          <w:b/>
          <w:bCs/>
          <w:color w:val="000000"/>
        </w:rPr>
        <w:t>Fernando Arab Verdugo</w:t>
      </w:r>
      <w:r w:rsidRPr="008D48DD">
        <w:rPr>
          <w:rFonts w:ascii="Arial" w:hAnsi="Arial" w:cs="Arial"/>
          <w:color w:val="000000"/>
        </w:rPr>
        <w:t xml:space="preserve">, Subsecretario del Trabajo junto a don </w:t>
      </w:r>
      <w:r w:rsidRPr="008D48DD">
        <w:rPr>
          <w:rFonts w:ascii="Arial" w:hAnsi="Arial" w:cs="Arial"/>
          <w:b/>
          <w:bCs/>
          <w:color w:val="000000"/>
        </w:rPr>
        <w:t>Francisco Del Río Correa</w:t>
      </w:r>
      <w:r w:rsidRPr="008D48DD">
        <w:rPr>
          <w:rFonts w:ascii="Arial" w:hAnsi="Arial" w:cs="Arial"/>
          <w:color w:val="000000"/>
        </w:rPr>
        <w:t>, asesor legisla</w:t>
      </w:r>
      <w:r>
        <w:rPr>
          <w:rFonts w:ascii="Arial" w:hAnsi="Arial" w:cs="Arial"/>
          <w:color w:val="000000"/>
        </w:rPr>
        <w:t>tivo de dicha Cartera de Estado, adoptándose respecto de su articulado los acuerdos siguientes:</w:t>
      </w:r>
    </w:p>
    <w:p w14:paraId="68544C16" w14:textId="77777777" w:rsidR="00B6317F" w:rsidRPr="00C571D5" w:rsidRDefault="00B6317F" w:rsidP="00605A58">
      <w:pPr>
        <w:pStyle w:val="NormalWeb"/>
        <w:spacing w:before="0" w:beforeAutospacing="0" w:after="0" w:afterAutospacing="0"/>
        <w:ind w:firstLine="2002"/>
        <w:jc w:val="both"/>
        <w:rPr>
          <w:rFonts w:ascii="Arial" w:hAnsi="Arial" w:cs="Arial"/>
          <w:i/>
          <w:iCs/>
          <w:color w:val="000000"/>
        </w:rPr>
      </w:pPr>
      <w:r>
        <w:rPr>
          <w:rFonts w:ascii="Arial" w:hAnsi="Arial" w:cs="Arial"/>
          <w:i/>
          <w:iCs/>
          <w:color w:val="000000"/>
        </w:rPr>
        <w:t>“</w:t>
      </w:r>
      <w:r w:rsidRPr="00C571D5">
        <w:rPr>
          <w:rFonts w:ascii="Arial" w:hAnsi="Arial" w:cs="Arial"/>
          <w:i/>
          <w:iCs/>
          <w:color w:val="000000"/>
        </w:rPr>
        <w:t>Artículo único.- Agregase el siguiente artículo 157 quater nuevo en el Decreto con Fuerza de Ley N° 1, de 2002, del Ministerio del Trabajo y Previsión Social, que fijó el texto refundido, coordinado y sistematizado del Código del Trabajo:</w:t>
      </w:r>
    </w:p>
    <w:p w14:paraId="68544C17" w14:textId="77777777" w:rsidR="00B6317F" w:rsidRDefault="00B6317F" w:rsidP="00605A58">
      <w:pPr>
        <w:pStyle w:val="NormalWeb"/>
        <w:spacing w:before="0" w:beforeAutospacing="0" w:after="0" w:afterAutospacing="0"/>
        <w:ind w:firstLine="2002"/>
        <w:jc w:val="both"/>
        <w:rPr>
          <w:rFonts w:ascii="Arial" w:hAnsi="Arial" w:cs="Arial"/>
          <w:i/>
          <w:iCs/>
          <w:color w:val="000000"/>
        </w:rPr>
      </w:pPr>
    </w:p>
    <w:p w14:paraId="68544C18" w14:textId="77777777" w:rsidR="00B6317F" w:rsidRPr="00C571D5" w:rsidRDefault="00B6317F" w:rsidP="00605A58">
      <w:pPr>
        <w:pStyle w:val="NormalWeb"/>
        <w:spacing w:before="0" w:beforeAutospacing="0" w:after="0" w:afterAutospacing="0"/>
        <w:ind w:firstLine="2002"/>
        <w:jc w:val="both"/>
        <w:rPr>
          <w:rFonts w:ascii="Arial" w:hAnsi="Arial" w:cs="Arial"/>
          <w:i/>
          <w:iCs/>
          <w:color w:val="000000"/>
        </w:rPr>
      </w:pPr>
      <w:r w:rsidRPr="00C571D5">
        <w:rPr>
          <w:rFonts w:ascii="Arial" w:hAnsi="Arial" w:cs="Arial"/>
          <w:i/>
          <w:iCs/>
          <w:color w:val="000000"/>
        </w:rPr>
        <w:t>“Artículo 157 quater.- Al menos uno de los trabajadores que se desempeñe en funciones relacionadas con recursos humanos dentro de las empresas contempladas en el supuesto del artículo 157 bis, deberá contar con una acreditación o certificación otorgada por una universidad o instituto profesional del Estado o reconocido por éste, o con una acreditación o certificación de nivel equivalente otorgada por una universidad extranjera, que valide su capacitación y conocimiento en el desarrollo de programas que fomenten la efectiva inclusión laboral de las personas con discapacidad.</w:t>
      </w:r>
    </w:p>
    <w:p w14:paraId="68544C19" w14:textId="77777777" w:rsidR="00B6317F" w:rsidRDefault="00B6317F" w:rsidP="00605A58">
      <w:pPr>
        <w:pStyle w:val="NormalWeb"/>
        <w:spacing w:before="0" w:beforeAutospacing="0" w:after="0" w:afterAutospacing="0"/>
        <w:ind w:firstLine="2002"/>
        <w:jc w:val="both"/>
        <w:rPr>
          <w:rFonts w:ascii="Arial" w:hAnsi="Arial" w:cs="Arial"/>
          <w:i/>
          <w:iCs/>
          <w:color w:val="000000"/>
        </w:rPr>
      </w:pPr>
    </w:p>
    <w:p w14:paraId="68544C1A" w14:textId="77777777" w:rsidR="00B6317F" w:rsidRPr="00C571D5" w:rsidRDefault="00B6317F" w:rsidP="00605A58">
      <w:pPr>
        <w:pStyle w:val="NormalWeb"/>
        <w:spacing w:before="0" w:beforeAutospacing="0" w:after="0" w:afterAutospacing="0"/>
        <w:ind w:firstLine="2002"/>
        <w:jc w:val="both"/>
        <w:rPr>
          <w:rFonts w:ascii="Arial" w:hAnsi="Arial" w:cs="Arial"/>
          <w:i/>
          <w:iCs/>
          <w:color w:val="000000"/>
        </w:rPr>
      </w:pPr>
      <w:r w:rsidRPr="00C571D5">
        <w:rPr>
          <w:rFonts w:ascii="Arial" w:hAnsi="Arial" w:cs="Arial"/>
          <w:i/>
          <w:iCs/>
          <w:color w:val="000000"/>
        </w:rPr>
        <w:t>Las empresas señaladas en el inciso anterior, deberán elaborar y llevar a cabo anualmente programas de capacitación de su personal, con el objeto de otorgarles herramientas para una efectiva inclusión laboral dentro de la empresa.</w:t>
      </w:r>
    </w:p>
    <w:p w14:paraId="68544C1B" w14:textId="77777777" w:rsidR="00B6317F" w:rsidRDefault="00B6317F" w:rsidP="00605A58">
      <w:pPr>
        <w:pStyle w:val="NormalWeb"/>
        <w:spacing w:before="0" w:beforeAutospacing="0" w:after="0" w:afterAutospacing="0"/>
        <w:ind w:firstLine="2002"/>
        <w:jc w:val="both"/>
        <w:rPr>
          <w:rFonts w:ascii="Arial" w:hAnsi="Arial" w:cs="Arial"/>
          <w:i/>
          <w:iCs/>
          <w:color w:val="000000"/>
        </w:rPr>
      </w:pPr>
    </w:p>
    <w:p w14:paraId="68544C1C" w14:textId="77777777" w:rsidR="00B6317F" w:rsidRPr="00C571D5" w:rsidRDefault="00B6317F" w:rsidP="00605A58">
      <w:pPr>
        <w:pStyle w:val="NormalWeb"/>
        <w:spacing w:before="0" w:beforeAutospacing="0" w:after="0" w:afterAutospacing="0"/>
        <w:ind w:firstLine="2002"/>
        <w:jc w:val="both"/>
        <w:rPr>
          <w:rFonts w:ascii="Arial" w:hAnsi="Arial" w:cs="Arial"/>
          <w:i/>
          <w:iCs/>
          <w:color w:val="000000"/>
        </w:rPr>
      </w:pPr>
      <w:r w:rsidRPr="00C571D5">
        <w:rPr>
          <w:rFonts w:ascii="Arial" w:hAnsi="Arial" w:cs="Arial"/>
          <w:i/>
          <w:iCs/>
          <w:color w:val="000000"/>
        </w:rPr>
        <w:t>Las actividades con ocasión del trabajo de carácter deportivo, cultural o de esparcimiento, deberán considerar instancias desarrolladas conforme a los criterios de accesibilidad y diseño universal, de acuerdo al artículo tercero de la Ley N° 20.422.”</w:t>
      </w:r>
      <w:r>
        <w:rPr>
          <w:rFonts w:ascii="Arial" w:hAnsi="Arial" w:cs="Arial"/>
          <w:i/>
          <w:iCs/>
          <w:color w:val="000000"/>
        </w:rPr>
        <w:t>.”.</w:t>
      </w:r>
    </w:p>
    <w:p w14:paraId="68544C1E" w14:textId="77777777" w:rsidR="00B6317F" w:rsidRPr="00605A58" w:rsidRDefault="00B6317F" w:rsidP="00045DA2">
      <w:pPr>
        <w:pStyle w:val="NormalWeb"/>
        <w:spacing w:before="0" w:beforeAutospacing="0" w:after="0" w:afterAutospacing="0"/>
        <w:ind w:firstLine="2000"/>
        <w:jc w:val="both"/>
        <w:rPr>
          <w:rFonts w:ascii="Arial" w:hAnsi="Arial" w:cs="Arial"/>
          <w:b/>
          <w:bCs/>
          <w:color w:val="000000"/>
        </w:rPr>
      </w:pPr>
      <w:r w:rsidRPr="00605A58">
        <w:rPr>
          <w:rFonts w:ascii="Arial" w:hAnsi="Arial" w:cs="Arial"/>
          <w:b/>
          <w:bCs/>
          <w:color w:val="000000"/>
        </w:rPr>
        <w:lastRenderedPageBreak/>
        <w:t>-- S.E. el Presidente de la República presentó indicación para reemplazar, en el inciso primero, la frase “una acreditación o certificación otorgada por una universidad o instituto profesional del Estado o reconocido por éste, o con una acreditación o certificación de nivel equivalente otorgada por una universidad extranjera, que valide su capacitación y conocimiento en el desarrollo de programas que fomenten la efectiva inclusión laboral de las personas con discapacidad.” por la oración “conocimientos específicos en materias que fomenten la inclusión laboral de las personas con discapacidad.</w:t>
      </w:r>
      <w:r>
        <w:rPr>
          <w:rFonts w:ascii="Arial" w:hAnsi="Arial" w:cs="Arial"/>
          <w:b/>
          <w:bCs/>
          <w:color w:val="000000"/>
        </w:rPr>
        <w:t xml:space="preserve"> </w:t>
      </w:r>
      <w:r w:rsidRPr="00605A58">
        <w:rPr>
          <w:rFonts w:ascii="Arial" w:hAnsi="Arial" w:cs="Arial"/>
          <w:b/>
          <w:bCs/>
          <w:color w:val="000000"/>
        </w:rPr>
        <w:t>Se entenderá que tienen estos conocimientos los trabajadores que cuenten con una certificación al respecto, otorgada por el Sistema Nacional de Certificación de Competencias Laborales establecido en la ley Nº 20.267.”.</w:t>
      </w:r>
    </w:p>
    <w:p w14:paraId="68544C1F" w14:textId="77777777" w:rsidR="00B6317F" w:rsidRDefault="00B6317F" w:rsidP="00605A58">
      <w:pPr>
        <w:pStyle w:val="NormalWeb"/>
        <w:spacing w:before="0" w:beforeAutospacing="0" w:after="0" w:afterAutospacing="0"/>
        <w:ind w:firstLine="2000"/>
        <w:jc w:val="both"/>
        <w:rPr>
          <w:rFonts w:ascii="Arial" w:hAnsi="Arial" w:cs="Arial"/>
          <w:color w:val="000000"/>
        </w:rPr>
      </w:pPr>
    </w:p>
    <w:p w14:paraId="68544C20" w14:textId="77777777" w:rsidR="00B6317F" w:rsidRPr="00605A58" w:rsidRDefault="00B6317F" w:rsidP="00605A58">
      <w:pPr>
        <w:pStyle w:val="NormalWeb"/>
        <w:spacing w:before="0" w:beforeAutospacing="0" w:after="0" w:afterAutospacing="0"/>
        <w:ind w:firstLine="2000"/>
        <w:jc w:val="both"/>
        <w:rPr>
          <w:rFonts w:ascii="Arial" w:hAnsi="Arial" w:cs="Arial"/>
          <w:color w:val="000000"/>
        </w:rPr>
      </w:pPr>
      <w:r w:rsidRPr="00605A58">
        <w:rPr>
          <w:rFonts w:ascii="Arial" w:hAnsi="Arial" w:cs="Arial"/>
          <w:color w:val="000000"/>
        </w:rPr>
        <w:t xml:space="preserve">Al respecto, el señor </w:t>
      </w:r>
      <w:r w:rsidRPr="00605A58">
        <w:rPr>
          <w:rFonts w:ascii="Arial" w:hAnsi="Arial" w:cs="Arial"/>
          <w:b/>
          <w:bCs/>
          <w:color w:val="000000"/>
        </w:rPr>
        <w:t>Arab</w:t>
      </w:r>
      <w:r w:rsidRPr="00605A58">
        <w:rPr>
          <w:rFonts w:ascii="Arial" w:hAnsi="Arial" w:cs="Arial"/>
          <w:color w:val="000000"/>
        </w:rPr>
        <w:t xml:space="preserve"> informó que esta indicación tiene relación con quien realizará esta exigencia de que una de las personas de recursos humanos - en empresas que tengan más de 100 trabajadores - esté acreditado y, en este sentido, señaló que quien debería efectuar esta acreditación es ChileValora, porque, por un lado es un órgano tripartito representado por trabajadores, empleadores y el Estado y además, esta institución realiza, en función de la legislación, otras certificaciones habilitantes, y para el cumplimiento de su labor, trabaja con universidades, gremios, consultoras e institutos que tiene que cumplir con los estándares de ChileValora.</w:t>
      </w:r>
    </w:p>
    <w:p w14:paraId="68544C21" w14:textId="77777777" w:rsidR="00B6317F" w:rsidRDefault="00B6317F" w:rsidP="00605A58">
      <w:pPr>
        <w:pStyle w:val="NormalWeb"/>
        <w:spacing w:before="0" w:beforeAutospacing="0" w:after="0" w:afterAutospacing="0"/>
        <w:ind w:firstLine="2000"/>
        <w:jc w:val="both"/>
        <w:rPr>
          <w:rFonts w:ascii="Arial" w:hAnsi="Arial" w:cs="Arial"/>
          <w:color w:val="000000"/>
        </w:rPr>
      </w:pPr>
    </w:p>
    <w:p w14:paraId="68544C22" w14:textId="77777777" w:rsidR="00B6317F" w:rsidRDefault="00B6317F" w:rsidP="00605A58">
      <w:pPr>
        <w:pStyle w:val="NormalWeb"/>
        <w:spacing w:before="0" w:beforeAutospacing="0" w:after="0" w:afterAutospacing="0"/>
        <w:ind w:firstLine="2000"/>
        <w:jc w:val="both"/>
        <w:rPr>
          <w:rFonts w:ascii="Arial" w:hAnsi="Arial" w:cs="Arial"/>
          <w:color w:val="000000"/>
        </w:rPr>
      </w:pPr>
      <w:r w:rsidRPr="00605A58">
        <w:rPr>
          <w:rFonts w:ascii="Arial" w:hAnsi="Arial" w:cs="Arial"/>
          <w:color w:val="000000"/>
        </w:rPr>
        <w:t xml:space="preserve">El diputado señor </w:t>
      </w:r>
      <w:r w:rsidRPr="00605A58">
        <w:rPr>
          <w:rFonts w:ascii="Arial" w:hAnsi="Arial" w:cs="Arial"/>
          <w:b/>
          <w:bCs/>
          <w:color w:val="000000"/>
        </w:rPr>
        <w:t>Melero</w:t>
      </w:r>
      <w:r w:rsidRPr="00605A58">
        <w:rPr>
          <w:rFonts w:ascii="Arial" w:hAnsi="Arial" w:cs="Arial"/>
          <w:color w:val="000000"/>
        </w:rPr>
        <w:t xml:space="preserve"> manifestó estar a favor de la indicación propuesta, porque instala al organismo más competente dentro de la estructura de capacitación con fines vinculados al mundo laboral que tiene el Estado, y, a mayor abundamiento, no hay otro organismo que pueda certificar las competencias laborales de mejor manera.</w:t>
      </w:r>
    </w:p>
    <w:p w14:paraId="68544C23" w14:textId="77777777" w:rsidR="00B6317F" w:rsidRPr="00605A58" w:rsidRDefault="00B6317F" w:rsidP="00605A58">
      <w:pPr>
        <w:pStyle w:val="NormalWeb"/>
        <w:spacing w:before="0" w:beforeAutospacing="0" w:after="0" w:afterAutospacing="0"/>
        <w:ind w:firstLine="2000"/>
        <w:jc w:val="both"/>
        <w:rPr>
          <w:rFonts w:ascii="Arial" w:hAnsi="Arial" w:cs="Arial"/>
          <w:color w:val="000000"/>
        </w:rPr>
      </w:pPr>
    </w:p>
    <w:p w14:paraId="68544C24" w14:textId="77777777" w:rsidR="00B6317F" w:rsidRPr="00605A58" w:rsidRDefault="00B6317F" w:rsidP="00605A58">
      <w:pPr>
        <w:pStyle w:val="NormalWeb"/>
        <w:spacing w:before="0" w:beforeAutospacing="0" w:after="0" w:afterAutospacing="0"/>
        <w:ind w:firstLine="2000"/>
        <w:jc w:val="both"/>
        <w:rPr>
          <w:rFonts w:ascii="Arial" w:hAnsi="Arial" w:cs="Arial"/>
          <w:b/>
          <w:bCs/>
          <w:color w:val="000000"/>
          <w:u w:val="single"/>
        </w:rPr>
      </w:pPr>
      <w:r w:rsidRPr="00605A58">
        <w:rPr>
          <w:rFonts w:ascii="Arial" w:hAnsi="Arial" w:cs="Arial"/>
          <w:b/>
          <w:bCs/>
          <w:color w:val="000000"/>
          <w:u w:val="single"/>
        </w:rPr>
        <w:t>-- Asimismo, S.E., el Presidente de la República presentó indicación para intercalar en el inciso segundo, entre las palabras “deberán” y “elaborar”, la frase “promover políticas en materias de inclusión al interior de las mismas, las que serán informadas anualmente a la Dirección del Trabajo, de conformidad al reglamento a que se refiere el inciso final del artículo 157 bis, así como también”.</w:t>
      </w:r>
    </w:p>
    <w:p w14:paraId="68544C25" w14:textId="77777777" w:rsidR="00B6317F" w:rsidRDefault="00B6317F" w:rsidP="00605A58">
      <w:pPr>
        <w:pStyle w:val="NormalWeb"/>
        <w:spacing w:before="0" w:beforeAutospacing="0" w:after="0" w:afterAutospacing="0"/>
        <w:ind w:firstLine="2000"/>
        <w:jc w:val="both"/>
        <w:rPr>
          <w:rFonts w:ascii="Arial" w:hAnsi="Arial" w:cs="Arial"/>
          <w:color w:val="000000"/>
        </w:rPr>
      </w:pPr>
    </w:p>
    <w:p w14:paraId="68544C26" w14:textId="77777777" w:rsidR="00B6317F" w:rsidRPr="00605A58" w:rsidRDefault="00B6317F" w:rsidP="00605A58">
      <w:pPr>
        <w:pStyle w:val="NormalWeb"/>
        <w:spacing w:before="0" w:beforeAutospacing="0" w:after="0" w:afterAutospacing="0"/>
        <w:ind w:firstLine="2000"/>
        <w:jc w:val="both"/>
        <w:rPr>
          <w:rFonts w:ascii="Arial" w:hAnsi="Arial" w:cs="Arial"/>
          <w:color w:val="000000"/>
        </w:rPr>
      </w:pPr>
      <w:r w:rsidRPr="00605A58">
        <w:rPr>
          <w:rFonts w:ascii="Arial" w:hAnsi="Arial" w:cs="Arial"/>
          <w:color w:val="000000"/>
        </w:rPr>
        <w:t xml:space="preserve">El señor </w:t>
      </w:r>
      <w:r w:rsidRPr="00605A58">
        <w:rPr>
          <w:rFonts w:ascii="Arial" w:hAnsi="Arial" w:cs="Arial"/>
          <w:b/>
          <w:bCs/>
          <w:color w:val="000000"/>
        </w:rPr>
        <w:t>Arab</w:t>
      </w:r>
      <w:r w:rsidRPr="00605A58">
        <w:rPr>
          <w:rFonts w:ascii="Arial" w:hAnsi="Arial" w:cs="Arial"/>
          <w:color w:val="000000"/>
        </w:rPr>
        <w:t xml:space="preserve"> hizo presente que esta indicación tiene como fin incorporar, además de los programas de capacitación propuesto en la Moción, que las empresas deberán promover políticas en materias de inclusión al interior de las mismas, las que serán informadas anualmente a la Dirección del Trabajo.</w:t>
      </w:r>
    </w:p>
    <w:p w14:paraId="68544C27" w14:textId="77777777" w:rsidR="00B6317F" w:rsidRDefault="00B6317F" w:rsidP="00605A58">
      <w:pPr>
        <w:pStyle w:val="NormalWeb"/>
        <w:spacing w:before="0" w:beforeAutospacing="0" w:after="0" w:afterAutospacing="0"/>
        <w:ind w:firstLine="2000"/>
        <w:jc w:val="both"/>
        <w:rPr>
          <w:rFonts w:ascii="Arial" w:hAnsi="Arial" w:cs="Arial"/>
          <w:color w:val="000000"/>
        </w:rPr>
      </w:pPr>
    </w:p>
    <w:p w14:paraId="68544C28" w14:textId="77777777" w:rsidR="00B6317F" w:rsidRDefault="00B6317F" w:rsidP="00605A58">
      <w:pPr>
        <w:pStyle w:val="NormalWeb"/>
        <w:spacing w:before="0" w:beforeAutospacing="0" w:after="0" w:afterAutospacing="0"/>
        <w:ind w:firstLine="2000"/>
        <w:jc w:val="both"/>
        <w:rPr>
          <w:rFonts w:ascii="Arial" w:hAnsi="Arial" w:cs="Arial"/>
          <w:color w:val="000000"/>
        </w:rPr>
      </w:pPr>
      <w:r w:rsidRPr="00605A58">
        <w:rPr>
          <w:rFonts w:ascii="Arial" w:hAnsi="Arial" w:cs="Arial"/>
          <w:color w:val="000000"/>
        </w:rPr>
        <w:t xml:space="preserve">La diputada señora </w:t>
      </w:r>
      <w:r w:rsidRPr="00605A58">
        <w:rPr>
          <w:rFonts w:ascii="Arial" w:hAnsi="Arial" w:cs="Arial"/>
          <w:b/>
          <w:bCs/>
          <w:color w:val="000000"/>
        </w:rPr>
        <w:t>Sepúlveda</w:t>
      </w:r>
      <w:r>
        <w:rPr>
          <w:rFonts w:ascii="Arial" w:hAnsi="Arial" w:cs="Arial"/>
          <w:color w:val="000000"/>
        </w:rPr>
        <w:t xml:space="preserve">, doña Alejandra, </w:t>
      </w:r>
      <w:r w:rsidRPr="00605A58">
        <w:rPr>
          <w:rFonts w:ascii="Arial" w:hAnsi="Arial" w:cs="Arial"/>
          <w:color w:val="000000"/>
        </w:rPr>
        <w:t>solicitó que, tal como se le informa a la Comisión de Trabajo y Seguridad Social en relación a la Ley de Inclusión Laboral, se le informe a esta instancia, en los mismos términos que a la Dirección del Trabajo, respecto de las políticas en materias de inclusión al interior de las empresas.</w:t>
      </w:r>
    </w:p>
    <w:p w14:paraId="68544C29" w14:textId="77777777" w:rsidR="00B6317F" w:rsidRPr="00605A58" w:rsidRDefault="00B6317F" w:rsidP="00605A58">
      <w:pPr>
        <w:pStyle w:val="NormalWeb"/>
        <w:spacing w:before="0" w:beforeAutospacing="0" w:after="0" w:afterAutospacing="0"/>
        <w:ind w:firstLine="2000"/>
        <w:jc w:val="both"/>
        <w:rPr>
          <w:rFonts w:ascii="Arial" w:hAnsi="Arial" w:cs="Arial"/>
          <w:color w:val="000000"/>
        </w:rPr>
      </w:pPr>
    </w:p>
    <w:p w14:paraId="68544C2A" w14:textId="77777777" w:rsidR="00B6317F" w:rsidRDefault="00B6317F" w:rsidP="00605A58">
      <w:pPr>
        <w:pStyle w:val="NormalWeb"/>
        <w:spacing w:before="0" w:beforeAutospacing="0" w:after="0" w:afterAutospacing="0"/>
        <w:ind w:firstLine="2000"/>
        <w:jc w:val="both"/>
        <w:rPr>
          <w:rFonts w:ascii="Arial" w:hAnsi="Arial" w:cs="Arial"/>
          <w:color w:val="000000"/>
        </w:rPr>
      </w:pPr>
      <w:r w:rsidRPr="00605A58">
        <w:rPr>
          <w:rFonts w:ascii="Arial" w:hAnsi="Arial" w:cs="Arial"/>
          <w:color w:val="000000"/>
        </w:rPr>
        <w:lastRenderedPageBreak/>
        <w:t xml:space="preserve">En relación a lo anterior, el señor </w:t>
      </w:r>
      <w:r w:rsidRPr="00605A58">
        <w:rPr>
          <w:rFonts w:ascii="Arial" w:hAnsi="Arial" w:cs="Arial"/>
          <w:b/>
          <w:bCs/>
          <w:color w:val="000000"/>
        </w:rPr>
        <w:t>Arab</w:t>
      </w:r>
      <w:r w:rsidRPr="00605A58">
        <w:rPr>
          <w:rFonts w:ascii="Arial" w:hAnsi="Arial" w:cs="Arial"/>
          <w:color w:val="000000"/>
        </w:rPr>
        <w:t xml:space="preserve"> hizo presente que la Dirección del Trabajo deberá emitir un informe al respecto y dicho informe ser remitido al Congreso en consideración a la Ley de Inclusión Laboral.</w:t>
      </w:r>
    </w:p>
    <w:p w14:paraId="68544C2B" w14:textId="77777777" w:rsidR="00B6317F" w:rsidRPr="00605A58" w:rsidRDefault="00B6317F" w:rsidP="00605A58">
      <w:pPr>
        <w:pStyle w:val="NormalWeb"/>
        <w:spacing w:before="0" w:beforeAutospacing="0" w:after="0" w:afterAutospacing="0"/>
        <w:ind w:firstLine="2000"/>
        <w:jc w:val="both"/>
        <w:rPr>
          <w:rFonts w:ascii="Arial" w:hAnsi="Arial" w:cs="Arial"/>
          <w:color w:val="000000"/>
        </w:rPr>
      </w:pPr>
    </w:p>
    <w:p w14:paraId="68544C2C" w14:textId="77777777" w:rsidR="00B6317F" w:rsidRPr="00605A58" w:rsidRDefault="00B6317F" w:rsidP="00605A58">
      <w:pPr>
        <w:pStyle w:val="NormalWeb"/>
        <w:spacing w:before="0" w:beforeAutospacing="0" w:after="0" w:afterAutospacing="0"/>
        <w:ind w:firstLine="2000"/>
        <w:jc w:val="both"/>
        <w:rPr>
          <w:rFonts w:ascii="Arial" w:hAnsi="Arial" w:cs="Arial"/>
          <w:b/>
          <w:bCs/>
          <w:color w:val="000000"/>
        </w:rPr>
      </w:pPr>
      <w:r w:rsidRPr="00605A58">
        <w:rPr>
          <w:rFonts w:ascii="Arial" w:hAnsi="Arial" w:cs="Arial"/>
          <w:b/>
          <w:bCs/>
          <w:color w:val="000000"/>
        </w:rPr>
        <w:t>-- Del mismo modo, S.E., el Presidente de la República presentó indicación para reemplazar su inciso tercero, por el siguiente:</w:t>
      </w:r>
    </w:p>
    <w:p w14:paraId="68544C2D" w14:textId="77777777" w:rsidR="00B6317F" w:rsidRPr="00605A58" w:rsidRDefault="00B6317F" w:rsidP="00605A58">
      <w:pPr>
        <w:pStyle w:val="NormalWeb"/>
        <w:spacing w:before="0" w:beforeAutospacing="0" w:after="0" w:afterAutospacing="0"/>
        <w:ind w:firstLine="2000"/>
        <w:jc w:val="both"/>
        <w:rPr>
          <w:rFonts w:ascii="Arial" w:hAnsi="Arial" w:cs="Arial"/>
          <w:b/>
          <w:bCs/>
          <w:color w:val="000000"/>
        </w:rPr>
      </w:pPr>
    </w:p>
    <w:p w14:paraId="68544C2E" w14:textId="77777777" w:rsidR="00B6317F" w:rsidRPr="00605A58" w:rsidRDefault="00B6317F" w:rsidP="00605A58">
      <w:pPr>
        <w:pStyle w:val="NormalWeb"/>
        <w:spacing w:before="0" w:beforeAutospacing="0" w:after="0" w:afterAutospacing="0"/>
        <w:ind w:firstLine="2000"/>
        <w:jc w:val="both"/>
        <w:rPr>
          <w:rFonts w:ascii="Arial" w:hAnsi="Arial" w:cs="Arial"/>
          <w:b/>
          <w:bCs/>
          <w:color w:val="000000"/>
        </w:rPr>
      </w:pPr>
      <w:r w:rsidRPr="00605A58">
        <w:rPr>
          <w:rFonts w:ascii="Arial" w:hAnsi="Arial" w:cs="Arial"/>
          <w:b/>
          <w:bCs/>
          <w:color w:val="000000"/>
        </w:rPr>
        <w:t>“Las actividades realizadas durante la jornada de trabajo o fuera de ella deberán considerar las normas sobre igualdad de oportunidades e inclusión social de personas con discapacidad a que se refiere la ley N° 20.422, como también los principios generales contenidos en las demás normas vigentes sobre la materia.”.</w:t>
      </w:r>
    </w:p>
    <w:p w14:paraId="68544C2F" w14:textId="77777777" w:rsidR="00B6317F" w:rsidRDefault="00B6317F" w:rsidP="00605A58">
      <w:pPr>
        <w:pStyle w:val="NormalWeb"/>
        <w:spacing w:before="0" w:beforeAutospacing="0" w:after="0" w:afterAutospacing="0"/>
        <w:ind w:firstLine="2000"/>
        <w:jc w:val="both"/>
        <w:rPr>
          <w:rFonts w:ascii="Arial" w:hAnsi="Arial" w:cs="Arial"/>
          <w:color w:val="000000"/>
        </w:rPr>
      </w:pPr>
    </w:p>
    <w:p w14:paraId="68544C30" w14:textId="77777777" w:rsidR="00B6317F" w:rsidRDefault="00B6317F" w:rsidP="00605A58">
      <w:pPr>
        <w:pStyle w:val="NormalWeb"/>
        <w:spacing w:before="0" w:beforeAutospacing="0" w:after="0" w:afterAutospacing="0"/>
        <w:ind w:firstLine="2000"/>
        <w:jc w:val="both"/>
        <w:rPr>
          <w:rFonts w:ascii="Arial" w:hAnsi="Arial" w:cs="Arial"/>
          <w:color w:val="000000"/>
        </w:rPr>
      </w:pPr>
      <w:r w:rsidRPr="00605A58">
        <w:rPr>
          <w:rFonts w:ascii="Arial" w:hAnsi="Arial" w:cs="Arial"/>
          <w:color w:val="000000"/>
        </w:rPr>
        <w:t xml:space="preserve">Al respecto, el señor </w:t>
      </w:r>
      <w:r w:rsidRPr="00605A58">
        <w:rPr>
          <w:rFonts w:ascii="Arial" w:hAnsi="Arial" w:cs="Arial"/>
          <w:b/>
          <w:bCs/>
          <w:color w:val="000000"/>
        </w:rPr>
        <w:t>Arab</w:t>
      </w:r>
      <w:r w:rsidRPr="00605A58">
        <w:rPr>
          <w:rFonts w:ascii="Arial" w:hAnsi="Arial" w:cs="Arial"/>
          <w:color w:val="000000"/>
        </w:rPr>
        <w:t xml:space="preserve"> comentó que la indicación propone una redacción distinta al proyecto, compartiendo el espíritu de lo que se plantea en dicho inciso.</w:t>
      </w:r>
    </w:p>
    <w:p w14:paraId="68544C31" w14:textId="77777777" w:rsidR="00B6317F" w:rsidRPr="00605A58" w:rsidRDefault="00B6317F" w:rsidP="00605A58">
      <w:pPr>
        <w:pStyle w:val="NormalWeb"/>
        <w:spacing w:before="0" w:beforeAutospacing="0" w:after="0" w:afterAutospacing="0"/>
        <w:ind w:firstLine="2000"/>
        <w:jc w:val="both"/>
        <w:rPr>
          <w:rFonts w:ascii="Arial" w:hAnsi="Arial" w:cs="Arial"/>
          <w:color w:val="000000"/>
        </w:rPr>
      </w:pPr>
    </w:p>
    <w:p w14:paraId="68544C32" w14:textId="77777777" w:rsidR="00B6317F" w:rsidRPr="00605A58" w:rsidRDefault="00B6317F" w:rsidP="00605A58">
      <w:pPr>
        <w:pStyle w:val="NormalWeb"/>
        <w:spacing w:before="0" w:beforeAutospacing="0" w:after="0" w:afterAutospacing="0"/>
        <w:ind w:firstLine="2000"/>
        <w:jc w:val="both"/>
        <w:rPr>
          <w:rFonts w:ascii="Arial" w:hAnsi="Arial" w:cs="Arial"/>
          <w:color w:val="000000"/>
        </w:rPr>
      </w:pPr>
      <w:r w:rsidRPr="00605A58">
        <w:rPr>
          <w:rFonts w:ascii="Arial" w:hAnsi="Arial" w:cs="Arial"/>
          <w:color w:val="000000"/>
        </w:rPr>
        <w:t xml:space="preserve">El diputado señor </w:t>
      </w:r>
      <w:r w:rsidRPr="00605A58">
        <w:rPr>
          <w:rFonts w:ascii="Arial" w:hAnsi="Arial" w:cs="Arial"/>
          <w:b/>
          <w:bCs/>
          <w:color w:val="000000"/>
        </w:rPr>
        <w:t>Undurraga</w:t>
      </w:r>
      <w:r w:rsidRPr="00605A58">
        <w:rPr>
          <w:rFonts w:ascii="Arial" w:hAnsi="Arial" w:cs="Arial"/>
          <w:color w:val="000000"/>
        </w:rPr>
        <w:t xml:space="preserve"> expresó estar plenamente conforme e interpretado por las indicaciones presentadas por el Ejecutivo, pues en ellas se respeta el espíritu de la Moción.</w:t>
      </w:r>
    </w:p>
    <w:p w14:paraId="68544C33" w14:textId="77777777" w:rsidR="00B6317F" w:rsidRDefault="00B6317F" w:rsidP="00605A58">
      <w:pPr>
        <w:pStyle w:val="NormalWeb"/>
        <w:spacing w:before="0" w:beforeAutospacing="0" w:after="0" w:afterAutospacing="0"/>
        <w:ind w:firstLine="2000"/>
        <w:jc w:val="both"/>
        <w:rPr>
          <w:rFonts w:ascii="Arial" w:hAnsi="Arial" w:cs="Arial"/>
          <w:color w:val="000000"/>
        </w:rPr>
      </w:pPr>
    </w:p>
    <w:p w14:paraId="68544C34" w14:textId="77777777" w:rsidR="00B6317F" w:rsidRPr="00605A58" w:rsidRDefault="00B6317F" w:rsidP="00605A58">
      <w:pPr>
        <w:pStyle w:val="NormalWeb"/>
        <w:spacing w:before="0" w:beforeAutospacing="0" w:after="0" w:afterAutospacing="0"/>
        <w:ind w:firstLine="2000"/>
        <w:jc w:val="both"/>
        <w:rPr>
          <w:rFonts w:ascii="Arial" w:hAnsi="Arial" w:cs="Arial"/>
          <w:color w:val="000000"/>
        </w:rPr>
      </w:pPr>
      <w:r w:rsidRPr="00605A58">
        <w:rPr>
          <w:rFonts w:ascii="Arial" w:hAnsi="Arial" w:cs="Arial"/>
          <w:color w:val="000000"/>
        </w:rPr>
        <w:t>“Artículo Transitorio.- Lo preceptuado en la presente ley entrará en vigencia a partir del primer día del vigésimo quinto mes de publicada en el Diario Oficial.”</w:t>
      </w:r>
    </w:p>
    <w:p w14:paraId="68544C35" w14:textId="77777777" w:rsidR="00B6317F" w:rsidRDefault="00B6317F" w:rsidP="00605A58">
      <w:pPr>
        <w:pStyle w:val="NormalWeb"/>
        <w:spacing w:before="0" w:beforeAutospacing="0" w:after="0" w:afterAutospacing="0"/>
        <w:ind w:firstLine="2000"/>
        <w:jc w:val="both"/>
        <w:rPr>
          <w:rFonts w:ascii="Arial" w:hAnsi="Arial" w:cs="Arial"/>
          <w:color w:val="000000"/>
        </w:rPr>
      </w:pPr>
    </w:p>
    <w:p w14:paraId="68544C36" w14:textId="77777777" w:rsidR="00B6317F" w:rsidRPr="00605A58" w:rsidRDefault="00B6317F" w:rsidP="00605A58">
      <w:pPr>
        <w:pStyle w:val="NormalWeb"/>
        <w:spacing w:before="0" w:beforeAutospacing="0" w:after="0" w:afterAutospacing="0"/>
        <w:ind w:firstLine="2000"/>
        <w:jc w:val="both"/>
        <w:rPr>
          <w:rFonts w:ascii="Arial" w:hAnsi="Arial" w:cs="Arial"/>
          <w:b/>
          <w:bCs/>
          <w:color w:val="000000"/>
          <w:u w:val="single"/>
        </w:rPr>
      </w:pPr>
      <w:r w:rsidRPr="00605A58">
        <w:rPr>
          <w:rFonts w:ascii="Arial" w:hAnsi="Arial" w:cs="Arial"/>
          <w:b/>
          <w:bCs/>
          <w:color w:val="000000"/>
        </w:rPr>
        <w:t xml:space="preserve">-- </w:t>
      </w:r>
      <w:r w:rsidRPr="00605A58">
        <w:rPr>
          <w:rFonts w:ascii="Arial" w:hAnsi="Arial" w:cs="Arial"/>
          <w:b/>
          <w:bCs/>
          <w:color w:val="000000"/>
          <w:u w:val="single"/>
        </w:rPr>
        <w:t>Sometidas</w:t>
      </w:r>
      <w:r>
        <w:rPr>
          <w:rFonts w:ascii="Arial" w:hAnsi="Arial" w:cs="Arial"/>
          <w:b/>
          <w:bCs/>
          <w:color w:val="000000"/>
          <w:u w:val="single"/>
        </w:rPr>
        <w:t xml:space="preserve"> </w:t>
      </w:r>
      <w:r w:rsidRPr="00605A58">
        <w:rPr>
          <w:rFonts w:ascii="Arial" w:hAnsi="Arial" w:cs="Arial"/>
          <w:b/>
          <w:bCs/>
          <w:color w:val="000000"/>
          <w:u w:val="single"/>
        </w:rPr>
        <w:t>a votación</w:t>
      </w:r>
      <w:r>
        <w:rPr>
          <w:rFonts w:ascii="Arial" w:hAnsi="Arial" w:cs="Arial"/>
          <w:b/>
          <w:bCs/>
          <w:color w:val="000000"/>
          <w:u w:val="single"/>
        </w:rPr>
        <w:t>,</w:t>
      </w:r>
      <w:r w:rsidRPr="00605A58">
        <w:rPr>
          <w:rFonts w:ascii="Arial" w:hAnsi="Arial" w:cs="Arial"/>
          <w:b/>
          <w:bCs/>
          <w:color w:val="000000"/>
          <w:u w:val="single"/>
        </w:rPr>
        <w:t xml:space="preserve"> </w:t>
      </w:r>
      <w:r>
        <w:rPr>
          <w:rFonts w:ascii="Arial" w:hAnsi="Arial" w:cs="Arial"/>
          <w:b/>
          <w:bCs/>
          <w:color w:val="000000"/>
          <w:u w:val="single"/>
        </w:rPr>
        <w:t>conjuntamente,</w:t>
      </w:r>
      <w:r w:rsidRPr="00605A58">
        <w:rPr>
          <w:rFonts w:ascii="Arial" w:hAnsi="Arial" w:cs="Arial"/>
          <w:b/>
          <w:bCs/>
          <w:color w:val="000000"/>
          <w:u w:val="single"/>
        </w:rPr>
        <w:t xml:space="preserve"> las indicaciones de S.E., el Presidente de la República, junto con el </w:t>
      </w:r>
      <w:r>
        <w:rPr>
          <w:rFonts w:ascii="Arial" w:hAnsi="Arial" w:cs="Arial"/>
          <w:b/>
          <w:bCs/>
          <w:color w:val="000000"/>
          <w:u w:val="single"/>
        </w:rPr>
        <w:t>artículo transitorio</w:t>
      </w:r>
      <w:r w:rsidRPr="00605A58">
        <w:rPr>
          <w:rFonts w:ascii="Arial" w:hAnsi="Arial" w:cs="Arial"/>
          <w:b/>
          <w:bCs/>
          <w:color w:val="000000"/>
          <w:u w:val="single"/>
        </w:rPr>
        <w:t>, fueron aprobadas por 11 votos a favor, ninguno en contra y ninguna abstención.</w:t>
      </w:r>
    </w:p>
    <w:p w14:paraId="68544C37" w14:textId="77777777" w:rsidR="00B6317F" w:rsidRPr="00605A58" w:rsidRDefault="00B6317F" w:rsidP="00605A58">
      <w:pPr>
        <w:pStyle w:val="NormalWeb"/>
        <w:spacing w:before="0" w:beforeAutospacing="0" w:after="0" w:afterAutospacing="0"/>
        <w:ind w:firstLine="2000"/>
        <w:jc w:val="both"/>
        <w:rPr>
          <w:rFonts w:ascii="Arial" w:hAnsi="Arial" w:cs="Arial"/>
          <w:b/>
          <w:bCs/>
          <w:color w:val="000000"/>
        </w:rPr>
      </w:pPr>
      <w:r w:rsidRPr="00605A58">
        <w:rPr>
          <w:rFonts w:ascii="Arial" w:hAnsi="Arial" w:cs="Arial"/>
          <w:color w:val="000000"/>
        </w:rPr>
        <w:t xml:space="preserve">(Votaron a favor las señoras </w:t>
      </w:r>
      <w:r w:rsidRPr="00605A58">
        <w:rPr>
          <w:rFonts w:ascii="Arial" w:hAnsi="Arial" w:cs="Arial"/>
          <w:b/>
          <w:bCs/>
          <w:color w:val="000000"/>
        </w:rPr>
        <w:t>Castillo</w:t>
      </w:r>
      <w:r w:rsidRPr="00605A58">
        <w:rPr>
          <w:rFonts w:ascii="Arial" w:hAnsi="Arial" w:cs="Arial"/>
          <w:color w:val="000000"/>
        </w:rPr>
        <w:t xml:space="preserve">, doña Natalia; </w:t>
      </w:r>
      <w:r w:rsidRPr="00605A58">
        <w:rPr>
          <w:rFonts w:ascii="Arial" w:hAnsi="Arial" w:cs="Arial"/>
          <w:b/>
          <w:bCs/>
          <w:color w:val="000000"/>
        </w:rPr>
        <w:t>Sepúlveda</w:t>
      </w:r>
      <w:r w:rsidRPr="00605A58">
        <w:rPr>
          <w:rFonts w:ascii="Arial" w:hAnsi="Arial" w:cs="Arial"/>
          <w:color w:val="000000"/>
        </w:rPr>
        <w:t xml:space="preserve">, doña Alejandra, y </w:t>
      </w:r>
      <w:r w:rsidRPr="00605A58">
        <w:rPr>
          <w:rFonts w:ascii="Arial" w:hAnsi="Arial" w:cs="Arial"/>
          <w:b/>
          <w:bCs/>
          <w:color w:val="000000"/>
        </w:rPr>
        <w:t>Yeomans</w:t>
      </w:r>
      <w:r w:rsidRPr="00605A58">
        <w:rPr>
          <w:rFonts w:ascii="Arial" w:hAnsi="Arial" w:cs="Arial"/>
          <w:color w:val="000000"/>
        </w:rPr>
        <w:t xml:space="preserve">, doña Gael, y los Diputados señores </w:t>
      </w:r>
      <w:r w:rsidRPr="00605A58">
        <w:rPr>
          <w:rFonts w:ascii="Arial" w:hAnsi="Arial" w:cs="Arial"/>
          <w:b/>
          <w:bCs/>
          <w:color w:val="000000"/>
        </w:rPr>
        <w:t>Barros</w:t>
      </w:r>
      <w:r w:rsidRPr="00605A58">
        <w:rPr>
          <w:rFonts w:ascii="Arial" w:hAnsi="Arial" w:cs="Arial"/>
          <w:color w:val="000000"/>
        </w:rPr>
        <w:t>;</w:t>
      </w:r>
      <w:r w:rsidRPr="00605A58">
        <w:rPr>
          <w:rFonts w:ascii="Arial" w:hAnsi="Arial" w:cs="Arial"/>
          <w:b/>
          <w:bCs/>
          <w:color w:val="000000"/>
        </w:rPr>
        <w:t xml:space="preserve"> Durán</w:t>
      </w:r>
      <w:r w:rsidRPr="00605A58">
        <w:rPr>
          <w:rFonts w:ascii="Arial" w:hAnsi="Arial" w:cs="Arial"/>
          <w:color w:val="000000"/>
        </w:rPr>
        <w:t>;</w:t>
      </w:r>
      <w:r w:rsidRPr="00605A58">
        <w:rPr>
          <w:rFonts w:ascii="Arial" w:hAnsi="Arial" w:cs="Arial"/>
          <w:b/>
          <w:bCs/>
          <w:color w:val="000000"/>
        </w:rPr>
        <w:t xml:space="preserve"> Eguiguren</w:t>
      </w:r>
      <w:r w:rsidRPr="00605A58">
        <w:rPr>
          <w:rFonts w:ascii="Arial" w:hAnsi="Arial" w:cs="Arial"/>
          <w:color w:val="000000"/>
        </w:rPr>
        <w:t>;</w:t>
      </w:r>
      <w:r w:rsidRPr="00605A58">
        <w:rPr>
          <w:rFonts w:ascii="Arial" w:hAnsi="Arial" w:cs="Arial"/>
          <w:b/>
          <w:bCs/>
          <w:color w:val="000000"/>
        </w:rPr>
        <w:t xml:space="preserve"> Jiménez</w:t>
      </w:r>
      <w:r w:rsidRPr="00605A58">
        <w:rPr>
          <w:rFonts w:ascii="Arial" w:hAnsi="Arial" w:cs="Arial"/>
          <w:color w:val="000000"/>
        </w:rPr>
        <w:t>;</w:t>
      </w:r>
      <w:r w:rsidRPr="00605A58">
        <w:rPr>
          <w:rFonts w:ascii="Arial" w:hAnsi="Arial" w:cs="Arial"/>
          <w:b/>
          <w:bCs/>
          <w:color w:val="000000"/>
        </w:rPr>
        <w:t xml:space="preserve"> Labra</w:t>
      </w:r>
      <w:r w:rsidRPr="00605A58">
        <w:rPr>
          <w:rFonts w:ascii="Arial" w:hAnsi="Arial" w:cs="Arial"/>
          <w:color w:val="000000"/>
        </w:rPr>
        <w:t>;</w:t>
      </w:r>
      <w:r w:rsidRPr="00605A58">
        <w:rPr>
          <w:rFonts w:ascii="Arial" w:hAnsi="Arial" w:cs="Arial"/>
          <w:b/>
          <w:bCs/>
          <w:color w:val="000000"/>
        </w:rPr>
        <w:t xml:space="preserve"> Melero</w:t>
      </w:r>
      <w:r w:rsidRPr="00605A58">
        <w:rPr>
          <w:rFonts w:ascii="Arial" w:hAnsi="Arial" w:cs="Arial"/>
          <w:color w:val="000000"/>
        </w:rPr>
        <w:t>;</w:t>
      </w:r>
      <w:r w:rsidRPr="00605A58">
        <w:rPr>
          <w:rFonts w:ascii="Arial" w:hAnsi="Arial" w:cs="Arial"/>
          <w:b/>
          <w:bCs/>
          <w:color w:val="000000"/>
        </w:rPr>
        <w:t xml:space="preserve"> Ramirez </w:t>
      </w:r>
      <w:r w:rsidRPr="001964F8">
        <w:rPr>
          <w:rFonts w:ascii="Arial" w:hAnsi="Arial" w:cs="Arial"/>
          <w:color w:val="000000"/>
        </w:rPr>
        <w:t>y</w:t>
      </w:r>
      <w:r w:rsidRPr="00605A58">
        <w:rPr>
          <w:rFonts w:ascii="Arial" w:hAnsi="Arial" w:cs="Arial"/>
          <w:b/>
          <w:bCs/>
          <w:color w:val="000000"/>
        </w:rPr>
        <w:t xml:space="preserve"> Sauerbaum</w:t>
      </w:r>
      <w:r w:rsidRPr="001964F8">
        <w:rPr>
          <w:rFonts w:ascii="Arial" w:hAnsi="Arial" w:cs="Arial"/>
          <w:color w:val="000000"/>
        </w:rPr>
        <w:t>.)</w:t>
      </w:r>
    </w:p>
    <w:p w14:paraId="68544C38" w14:textId="77777777" w:rsidR="00B6317F" w:rsidRDefault="00B6317F" w:rsidP="00605A58">
      <w:pPr>
        <w:widowControl w:val="0"/>
        <w:tabs>
          <w:tab w:val="left" w:pos="426"/>
          <w:tab w:val="left" w:pos="2999"/>
        </w:tabs>
        <w:ind w:firstLine="1985"/>
        <w:jc w:val="both"/>
        <w:rPr>
          <w:rFonts w:ascii="Arial" w:hAnsi="Arial" w:cs="Arial"/>
          <w:color w:val="FF0000"/>
          <w:sz w:val="24"/>
          <w:szCs w:val="24"/>
          <w:lang w:val="es-ES"/>
        </w:rPr>
      </w:pPr>
    </w:p>
    <w:p w14:paraId="68544C39" w14:textId="77777777" w:rsidR="00B6317F" w:rsidRPr="00964D54" w:rsidRDefault="00B6317F" w:rsidP="001E5DFC">
      <w:pPr>
        <w:tabs>
          <w:tab w:val="left" w:pos="2552"/>
        </w:tabs>
        <w:ind w:firstLine="2552"/>
        <w:jc w:val="both"/>
        <w:rPr>
          <w:rFonts w:ascii="Arial" w:hAnsi="Arial" w:cs="Arial"/>
          <w:sz w:val="24"/>
          <w:szCs w:val="24"/>
          <w:lang w:eastAsia="es-CL"/>
        </w:rPr>
      </w:pPr>
    </w:p>
    <w:p w14:paraId="68544C3A" w14:textId="77777777" w:rsidR="00B6317F" w:rsidRDefault="00B6317F" w:rsidP="005330C1">
      <w:pPr>
        <w:widowControl w:val="0"/>
        <w:tabs>
          <w:tab w:val="left" w:pos="426"/>
          <w:tab w:val="left" w:pos="1701"/>
        </w:tabs>
        <w:jc w:val="center"/>
        <w:rPr>
          <w:rFonts w:ascii="Arial" w:hAnsi="Arial" w:cs="Arial"/>
          <w:b/>
          <w:bCs/>
          <w:sz w:val="24"/>
          <w:szCs w:val="24"/>
        </w:rPr>
      </w:pPr>
      <w:r>
        <w:rPr>
          <w:rFonts w:ascii="Arial" w:hAnsi="Arial" w:cs="Arial"/>
          <w:b/>
          <w:bCs/>
          <w:sz w:val="24"/>
          <w:szCs w:val="24"/>
        </w:rPr>
        <w:t xml:space="preserve">X.- </w:t>
      </w:r>
      <w:r w:rsidRPr="00C62BA5">
        <w:rPr>
          <w:rFonts w:ascii="Arial" w:hAnsi="Arial" w:cs="Arial"/>
          <w:b/>
          <w:bCs/>
          <w:sz w:val="24"/>
          <w:szCs w:val="24"/>
          <w:u w:val="single"/>
        </w:rPr>
        <w:t>ARTICULOS R</w:t>
      </w:r>
      <w:r>
        <w:rPr>
          <w:rFonts w:ascii="Arial" w:hAnsi="Arial" w:cs="Arial"/>
          <w:b/>
          <w:bCs/>
          <w:sz w:val="24"/>
          <w:szCs w:val="24"/>
          <w:u w:val="single"/>
        </w:rPr>
        <w:t>E</w:t>
      </w:r>
      <w:r w:rsidRPr="00C62BA5">
        <w:rPr>
          <w:rFonts w:ascii="Arial" w:hAnsi="Arial" w:cs="Arial"/>
          <w:b/>
          <w:bCs/>
          <w:sz w:val="24"/>
          <w:szCs w:val="24"/>
          <w:u w:val="single"/>
        </w:rPr>
        <w:t>CHAZADOS Y/O DECLARADOS INADMISIBLES</w:t>
      </w:r>
    </w:p>
    <w:p w14:paraId="68544C3B" w14:textId="77777777" w:rsidR="00B6317F" w:rsidRDefault="00B6317F" w:rsidP="00A745B6">
      <w:pPr>
        <w:widowControl w:val="0"/>
        <w:tabs>
          <w:tab w:val="left" w:pos="426"/>
          <w:tab w:val="left" w:pos="1701"/>
        </w:tabs>
        <w:jc w:val="both"/>
        <w:rPr>
          <w:rFonts w:ascii="Arial" w:hAnsi="Arial" w:cs="Arial"/>
          <w:b/>
          <w:bCs/>
          <w:sz w:val="24"/>
          <w:szCs w:val="24"/>
        </w:rPr>
      </w:pPr>
    </w:p>
    <w:p w14:paraId="68544C3C" w14:textId="77777777" w:rsidR="00B6317F" w:rsidRPr="00097A66" w:rsidRDefault="00B6317F" w:rsidP="00097A66">
      <w:pPr>
        <w:widowControl w:val="0"/>
        <w:tabs>
          <w:tab w:val="left" w:pos="426"/>
          <w:tab w:val="left" w:pos="1701"/>
        </w:tabs>
        <w:ind w:firstLine="2000"/>
        <w:jc w:val="both"/>
        <w:rPr>
          <w:rFonts w:ascii="Arial" w:hAnsi="Arial" w:cs="Arial"/>
          <w:sz w:val="24"/>
          <w:szCs w:val="24"/>
        </w:rPr>
      </w:pPr>
      <w:r w:rsidRPr="00097A66">
        <w:rPr>
          <w:rFonts w:ascii="Arial" w:hAnsi="Arial" w:cs="Arial"/>
          <w:sz w:val="24"/>
          <w:szCs w:val="24"/>
        </w:rPr>
        <w:t>No existen disposiciones en tal condición.</w:t>
      </w:r>
    </w:p>
    <w:p w14:paraId="68544C3D" w14:textId="77777777" w:rsidR="00B6317F" w:rsidRDefault="00B6317F" w:rsidP="008558D2">
      <w:pPr>
        <w:widowControl w:val="0"/>
        <w:tabs>
          <w:tab w:val="left" w:pos="426"/>
          <w:tab w:val="left" w:pos="1701"/>
        </w:tabs>
        <w:jc w:val="both"/>
        <w:rPr>
          <w:rFonts w:ascii="Arial" w:hAnsi="Arial" w:cs="Arial"/>
          <w:sz w:val="24"/>
          <w:szCs w:val="24"/>
        </w:rPr>
      </w:pPr>
    </w:p>
    <w:p w14:paraId="68544C3E" w14:textId="77777777" w:rsidR="00B6317F" w:rsidRPr="008558D2" w:rsidRDefault="00B6317F" w:rsidP="008558D2">
      <w:pPr>
        <w:widowControl w:val="0"/>
        <w:tabs>
          <w:tab w:val="left" w:pos="426"/>
          <w:tab w:val="left" w:pos="1701"/>
        </w:tabs>
        <w:jc w:val="center"/>
        <w:rPr>
          <w:rFonts w:ascii="Arial" w:hAnsi="Arial" w:cs="Arial"/>
          <w:b/>
          <w:bCs/>
          <w:sz w:val="24"/>
          <w:szCs w:val="24"/>
        </w:rPr>
      </w:pPr>
      <w:r w:rsidRPr="008558D2">
        <w:rPr>
          <w:rFonts w:ascii="Arial" w:hAnsi="Arial" w:cs="Arial"/>
          <w:b/>
          <w:bCs/>
          <w:sz w:val="24"/>
          <w:szCs w:val="24"/>
        </w:rPr>
        <w:t>-------------------------------</w:t>
      </w:r>
    </w:p>
    <w:p w14:paraId="68544C3F" w14:textId="77777777" w:rsidR="00B6317F" w:rsidRDefault="00B6317F" w:rsidP="008558D2">
      <w:pPr>
        <w:widowControl w:val="0"/>
        <w:tabs>
          <w:tab w:val="left" w:pos="426"/>
          <w:tab w:val="left" w:pos="1701"/>
        </w:tabs>
        <w:jc w:val="both"/>
        <w:rPr>
          <w:rFonts w:ascii="Arial" w:hAnsi="Arial" w:cs="Arial"/>
          <w:sz w:val="24"/>
          <w:szCs w:val="24"/>
        </w:rPr>
      </w:pPr>
    </w:p>
    <w:p w14:paraId="68544C40" w14:textId="77777777" w:rsidR="00B6317F" w:rsidRDefault="00B6317F" w:rsidP="00A26E7C">
      <w:pPr>
        <w:snapToGrid w:val="0"/>
        <w:ind w:firstLine="1985"/>
        <w:jc w:val="both"/>
        <w:rPr>
          <w:rFonts w:ascii="Arial" w:hAnsi="Arial" w:cs="Arial"/>
          <w:sz w:val="24"/>
          <w:szCs w:val="24"/>
        </w:rPr>
      </w:pPr>
      <w:r>
        <w:rPr>
          <w:rFonts w:ascii="Arial" w:hAnsi="Arial" w:cs="Arial"/>
          <w:sz w:val="24"/>
          <w:szCs w:val="24"/>
        </w:rPr>
        <w:t>Las exposiciones realizadas, y el debate suscitado en esta Comisión, con ocasión del estudio, discusión y votación del proyecto en Informe, quedan registrados en sus Actas y archivados en un registro de audio y video a disposición de las señoras y de los señores Diputados de conformidad a lo dispuesto en el artículo 256 del Reglamento de la Cámara de Diputados.</w:t>
      </w:r>
    </w:p>
    <w:p w14:paraId="68544C41" w14:textId="77777777" w:rsidR="00B6317F" w:rsidRDefault="00B6317F" w:rsidP="00C05BFF">
      <w:pPr>
        <w:widowControl w:val="0"/>
        <w:tabs>
          <w:tab w:val="left" w:pos="426"/>
          <w:tab w:val="left" w:pos="1701"/>
        </w:tabs>
        <w:jc w:val="both"/>
        <w:rPr>
          <w:rFonts w:ascii="Arial" w:hAnsi="Arial" w:cs="Arial"/>
          <w:b/>
          <w:bCs/>
          <w:sz w:val="24"/>
          <w:szCs w:val="24"/>
        </w:rPr>
      </w:pPr>
    </w:p>
    <w:p w14:paraId="117D5EB7" w14:textId="471F5CFB" w:rsidR="001A5019" w:rsidRDefault="001A5019" w:rsidP="00C05BFF">
      <w:pPr>
        <w:widowControl w:val="0"/>
        <w:tabs>
          <w:tab w:val="left" w:pos="426"/>
          <w:tab w:val="left" w:pos="1701"/>
        </w:tabs>
        <w:jc w:val="both"/>
        <w:rPr>
          <w:rFonts w:ascii="Arial" w:hAnsi="Arial" w:cs="Arial"/>
          <w:b/>
          <w:bCs/>
          <w:sz w:val="24"/>
          <w:szCs w:val="24"/>
        </w:rPr>
      </w:pPr>
    </w:p>
    <w:p w14:paraId="68544C42" w14:textId="77777777" w:rsidR="00B6317F" w:rsidRDefault="00B6317F" w:rsidP="00C05BFF">
      <w:pPr>
        <w:widowControl w:val="0"/>
        <w:tabs>
          <w:tab w:val="left" w:pos="426"/>
          <w:tab w:val="left" w:pos="1701"/>
        </w:tabs>
        <w:jc w:val="center"/>
        <w:rPr>
          <w:rFonts w:ascii="Arial" w:hAnsi="Arial" w:cs="Arial"/>
          <w:b/>
          <w:bCs/>
          <w:sz w:val="24"/>
          <w:szCs w:val="24"/>
        </w:rPr>
      </w:pPr>
      <w:bookmarkStart w:id="0" w:name="_GoBack"/>
      <w:bookmarkEnd w:id="0"/>
      <w:r>
        <w:rPr>
          <w:rFonts w:ascii="Arial" w:hAnsi="Arial" w:cs="Arial"/>
          <w:b/>
          <w:bCs/>
          <w:sz w:val="24"/>
          <w:szCs w:val="24"/>
        </w:rPr>
        <w:t>-------------------------------------</w:t>
      </w:r>
    </w:p>
    <w:p w14:paraId="68544C43" w14:textId="77777777" w:rsidR="00B6317F" w:rsidRDefault="00B6317F" w:rsidP="00C05BFF">
      <w:pPr>
        <w:widowControl w:val="0"/>
        <w:tabs>
          <w:tab w:val="left" w:pos="426"/>
          <w:tab w:val="left" w:pos="1701"/>
        </w:tabs>
        <w:jc w:val="both"/>
        <w:rPr>
          <w:rFonts w:ascii="Arial" w:hAnsi="Arial" w:cs="Arial"/>
          <w:b/>
          <w:bCs/>
          <w:sz w:val="24"/>
          <w:szCs w:val="24"/>
        </w:rPr>
      </w:pPr>
    </w:p>
    <w:p w14:paraId="2CE9BFF9" w14:textId="77777777" w:rsidR="001A5019" w:rsidRDefault="001A5019" w:rsidP="00C05BFF">
      <w:pPr>
        <w:widowControl w:val="0"/>
        <w:tabs>
          <w:tab w:val="left" w:pos="426"/>
          <w:tab w:val="left" w:pos="1701"/>
        </w:tabs>
        <w:jc w:val="both"/>
        <w:rPr>
          <w:rFonts w:ascii="Arial" w:hAnsi="Arial" w:cs="Arial"/>
          <w:b/>
          <w:bCs/>
          <w:sz w:val="24"/>
          <w:szCs w:val="24"/>
        </w:rPr>
      </w:pPr>
    </w:p>
    <w:p w14:paraId="68544C44" w14:textId="77777777" w:rsidR="00B6317F" w:rsidRDefault="00B6317F" w:rsidP="00C05BFF">
      <w:pPr>
        <w:widowControl w:val="0"/>
        <w:tabs>
          <w:tab w:val="left" w:pos="426"/>
          <w:tab w:val="left" w:pos="1701"/>
        </w:tabs>
        <w:jc w:val="both"/>
        <w:rPr>
          <w:rFonts w:ascii="Arial" w:hAnsi="Arial" w:cs="Arial"/>
          <w:b/>
          <w:bCs/>
          <w:sz w:val="24"/>
          <w:szCs w:val="24"/>
        </w:rPr>
      </w:pPr>
    </w:p>
    <w:p w14:paraId="68544C45" w14:textId="77777777" w:rsidR="00B6317F" w:rsidRDefault="00B6317F"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lastRenderedPageBreak/>
        <w:t xml:space="preserve">Como consecuencia de todo lo expuesto, la Comisión de Trabajo y Seguridad Social, recomienda a la Sala de la Corporación, la aprobación del siguiente: </w:t>
      </w:r>
    </w:p>
    <w:p w14:paraId="68544C46" w14:textId="77777777" w:rsidR="00B6317F" w:rsidRDefault="00B6317F" w:rsidP="00A26E7C">
      <w:pPr>
        <w:widowControl w:val="0"/>
        <w:tabs>
          <w:tab w:val="left" w:pos="426"/>
          <w:tab w:val="left" w:pos="1701"/>
        </w:tabs>
        <w:ind w:firstLine="1985"/>
        <w:jc w:val="both"/>
        <w:rPr>
          <w:rFonts w:ascii="Arial" w:hAnsi="Arial" w:cs="Arial"/>
          <w:sz w:val="24"/>
          <w:szCs w:val="24"/>
        </w:rPr>
      </w:pPr>
    </w:p>
    <w:p w14:paraId="68544C47" w14:textId="77777777" w:rsidR="00B6317F" w:rsidRDefault="00B6317F" w:rsidP="00A26E7C">
      <w:pPr>
        <w:widowControl w:val="0"/>
        <w:tabs>
          <w:tab w:val="left" w:pos="426"/>
          <w:tab w:val="left" w:pos="1701"/>
        </w:tabs>
        <w:ind w:firstLine="1985"/>
        <w:jc w:val="both"/>
        <w:rPr>
          <w:rFonts w:ascii="Arial" w:hAnsi="Arial" w:cs="Arial"/>
          <w:sz w:val="24"/>
          <w:szCs w:val="24"/>
        </w:rPr>
      </w:pPr>
    </w:p>
    <w:p w14:paraId="68544C48" w14:textId="77777777" w:rsidR="00B6317F" w:rsidRPr="004C0501" w:rsidRDefault="00B6317F" w:rsidP="00A26E7C">
      <w:pPr>
        <w:widowControl w:val="0"/>
        <w:tabs>
          <w:tab w:val="left" w:pos="426"/>
          <w:tab w:val="left" w:pos="1701"/>
        </w:tabs>
        <w:ind w:firstLine="1985"/>
        <w:jc w:val="both"/>
        <w:rPr>
          <w:rFonts w:ascii="Arial" w:hAnsi="Arial" w:cs="Arial"/>
          <w:sz w:val="24"/>
          <w:szCs w:val="24"/>
        </w:rPr>
      </w:pPr>
    </w:p>
    <w:p w14:paraId="68544C49" w14:textId="77777777" w:rsidR="00B6317F" w:rsidRPr="001952B8" w:rsidRDefault="00B6317F" w:rsidP="00C05BFF">
      <w:pPr>
        <w:widowControl w:val="0"/>
        <w:tabs>
          <w:tab w:val="left" w:pos="426"/>
          <w:tab w:val="left" w:pos="1701"/>
        </w:tabs>
        <w:jc w:val="center"/>
        <w:rPr>
          <w:rFonts w:ascii="Arial" w:hAnsi="Arial" w:cs="Arial"/>
          <w:b/>
          <w:bCs/>
          <w:sz w:val="32"/>
          <w:szCs w:val="32"/>
        </w:rPr>
      </w:pPr>
      <w:r w:rsidRPr="001952B8">
        <w:rPr>
          <w:rFonts w:ascii="Arial" w:hAnsi="Arial" w:cs="Arial"/>
          <w:b/>
          <w:bCs/>
          <w:sz w:val="32"/>
          <w:szCs w:val="32"/>
        </w:rPr>
        <w:t xml:space="preserve">“PROYECTO DE LEY </w:t>
      </w:r>
    </w:p>
    <w:p w14:paraId="68544C4A" w14:textId="77777777" w:rsidR="00B6317F" w:rsidRDefault="00B6317F" w:rsidP="00C62BA5">
      <w:pPr>
        <w:widowControl w:val="0"/>
        <w:tabs>
          <w:tab w:val="left" w:pos="426"/>
          <w:tab w:val="left" w:pos="1701"/>
        </w:tabs>
        <w:ind w:firstLine="1985"/>
        <w:jc w:val="both"/>
        <w:rPr>
          <w:rFonts w:ascii="Arial" w:hAnsi="Arial" w:cs="Arial"/>
          <w:sz w:val="24"/>
          <w:szCs w:val="24"/>
        </w:rPr>
      </w:pPr>
    </w:p>
    <w:p w14:paraId="68544C4B" w14:textId="77777777" w:rsidR="00B6317F" w:rsidRDefault="00B6317F" w:rsidP="00097A66">
      <w:pPr>
        <w:pStyle w:val="NormalWeb"/>
        <w:spacing w:before="0" w:beforeAutospacing="0" w:after="0" w:afterAutospacing="0"/>
        <w:ind w:firstLine="2002"/>
        <w:jc w:val="both"/>
        <w:rPr>
          <w:rFonts w:ascii="Arial" w:hAnsi="Arial" w:cs="Arial"/>
          <w:i/>
          <w:iCs/>
          <w:color w:val="000000"/>
        </w:rPr>
      </w:pPr>
    </w:p>
    <w:p w14:paraId="68544C4C" w14:textId="77777777" w:rsidR="00B6317F" w:rsidRDefault="00B6317F" w:rsidP="00097A66">
      <w:pPr>
        <w:pStyle w:val="NormalWeb"/>
        <w:spacing w:before="0" w:beforeAutospacing="0" w:after="0" w:afterAutospacing="0"/>
        <w:ind w:firstLine="2002"/>
        <w:jc w:val="both"/>
        <w:rPr>
          <w:rFonts w:ascii="Arial" w:hAnsi="Arial" w:cs="Arial"/>
          <w:i/>
          <w:iCs/>
          <w:color w:val="000000"/>
        </w:rPr>
      </w:pPr>
    </w:p>
    <w:p w14:paraId="68544C4D" w14:textId="77777777" w:rsidR="00B6317F" w:rsidRDefault="00B6317F" w:rsidP="00097A66">
      <w:pPr>
        <w:pStyle w:val="NormalWeb"/>
        <w:spacing w:before="0" w:beforeAutospacing="0" w:after="0" w:afterAutospacing="0"/>
        <w:ind w:firstLine="2002"/>
        <w:jc w:val="both"/>
        <w:rPr>
          <w:rFonts w:ascii="Arial" w:hAnsi="Arial" w:cs="Arial"/>
          <w:i/>
          <w:iCs/>
          <w:color w:val="000000"/>
        </w:rPr>
      </w:pPr>
      <w:r>
        <w:rPr>
          <w:rFonts w:ascii="Arial" w:hAnsi="Arial" w:cs="Arial"/>
          <w:i/>
          <w:iCs/>
          <w:color w:val="000000"/>
        </w:rPr>
        <w:t>“</w:t>
      </w:r>
      <w:r w:rsidRPr="00066082">
        <w:rPr>
          <w:rFonts w:ascii="Arial" w:hAnsi="Arial" w:cs="Arial"/>
          <w:b/>
          <w:bCs/>
          <w:i/>
          <w:iCs/>
          <w:color w:val="000000"/>
          <w:u w:val="single"/>
        </w:rPr>
        <w:t>Artículo primero.-</w:t>
      </w:r>
      <w:r w:rsidRPr="00C571D5">
        <w:rPr>
          <w:rFonts w:ascii="Arial" w:hAnsi="Arial" w:cs="Arial"/>
          <w:i/>
          <w:iCs/>
          <w:color w:val="000000"/>
        </w:rPr>
        <w:t xml:space="preserve"> Agregase el siguiente artículo 157 qu</w:t>
      </w:r>
      <w:r>
        <w:rPr>
          <w:rFonts w:ascii="Arial" w:hAnsi="Arial" w:cs="Arial"/>
          <w:i/>
          <w:iCs/>
          <w:color w:val="000000"/>
        </w:rPr>
        <w:t>á</w:t>
      </w:r>
      <w:r w:rsidRPr="00C571D5">
        <w:rPr>
          <w:rFonts w:ascii="Arial" w:hAnsi="Arial" w:cs="Arial"/>
          <w:i/>
          <w:iCs/>
          <w:color w:val="000000"/>
        </w:rPr>
        <w:t>ter nuevo en el Decreto con Fuerza de Ley N° 1, de 2002, del Ministerio del Trabajo y Previsión Social, que fijó el texto refundido, coordinado y sistematizado del Código del Trabajo:</w:t>
      </w:r>
    </w:p>
    <w:p w14:paraId="68544C4E" w14:textId="77777777" w:rsidR="00B6317F" w:rsidRPr="00C571D5" w:rsidRDefault="00B6317F" w:rsidP="00097A66">
      <w:pPr>
        <w:pStyle w:val="NormalWeb"/>
        <w:spacing w:before="0" w:beforeAutospacing="0" w:after="0" w:afterAutospacing="0"/>
        <w:ind w:firstLine="2002"/>
        <w:jc w:val="both"/>
        <w:rPr>
          <w:rFonts w:ascii="Arial" w:hAnsi="Arial" w:cs="Arial"/>
          <w:i/>
          <w:iCs/>
          <w:color w:val="000000"/>
        </w:rPr>
      </w:pPr>
    </w:p>
    <w:p w14:paraId="68544C4F" w14:textId="77777777" w:rsidR="00B6317F" w:rsidRPr="00066082" w:rsidRDefault="00B6317F" w:rsidP="00097A66">
      <w:pPr>
        <w:pStyle w:val="NormalWeb"/>
        <w:spacing w:before="0" w:beforeAutospacing="0" w:after="0" w:afterAutospacing="0"/>
        <w:ind w:firstLine="2002"/>
        <w:jc w:val="both"/>
        <w:rPr>
          <w:rFonts w:ascii="Arial" w:hAnsi="Arial" w:cs="Arial"/>
          <w:color w:val="000000"/>
        </w:rPr>
      </w:pPr>
      <w:r w:rsidRPr="00066082">
        <w:rPr>
          <w:rFonts w:ascii="Arial" w:hAnsi="Arial" w:cs="Arial"/>
          <w:color w:val="000000"/>
        </w:rPr>
        <w:t>“</w:t>
      </w:r>
      <w:r w:rsidRPr="00066082">
        <w:rPr>
          <w:rFonts w:ascii="Arial" w:hAnsi="Arial" w:cs="Arial"/>
          <w:color w:val="000000"/>
          <w:u w:val="single"/>
        </w:rPr>
        <w:t>Artículo 157 quáter.-</w:t>
      </w:r>
      <w:r w:rsidRPr="00066082">
        <w:rPr>
          <w:rFonts w:ascii="Arial" w:hAnsi="Arial" w:cs="Arial"/>
          <w:color w:val="000000"/>
        </w:rPr>
        <w:t xml:space="preserve"> Al menos uno de los trabajadores que se desempeñe en funciones relacionadas con recursos humanos dentro de las empresas contempladas en el supuesto del artículo 157 bis, deberá contar con conocimientos específicos en materias que fomenten la inclusión laboral de las personas con discapacidad. Se entenderá que tienen estos conocimientos los trabajadores que cuenten con una certificación al respecto, otorgada por el Sistema Nacional de Certificación de Competencias Laborales establecido en la ley N° 20.267.</w:t>
      </w:r>
    </w:p>
    <w:p w14:paraId="68544C50" w14:textId="77777777" w:rsidR="00B6317F" w:rsidRPr="00066082" w:rsidRDefault="00B6317F" w:rsidP="00097A66">
      <w:pPr>
        <w:pStyle w:val="NormalWeb"/>
        <w:spacing w:before="0" w:beforeAutospacing="0" w:after="0" w:afterAutospacing="0"/>
        <w:ind w:firstLine="2002"/>
        <w:jc w:val="both"/>
        <w:rPr>
          <w:rFonts w:ascii="Arial" w:hAnsi="Arial" w:cs="Arial"/>
          <w:color w:val="000000"/>
        </w:rPr>
      </w:pPr>
    </w:p>
    <w:p w14:paraId="68544C51" w14:textId="77777777" w:rsidR="00B6317F" w:rsidRPr="00066082" w:rsidRDefault="00B6317F" w:rsidP="00097A66">
      <w:pPr>
        <w:pStyle w:val="NormalWeb"/>
        <w:spacing w:before="0" w:beforeAutospacing="0" w:after="0" w:afterAutospacing="0"/>
        <w:ind w:firstLine="2002"/>
        <w:jc w:val="both"/>
        <w:rPr>
          <w:rFonts w:ascii="Arial" w:hAnsi="Arial" w:cs="Arial"/>
          <w:color w:val="000000"/>
        </w:rPr>
      </w:pPr>
      <w:r w:rsidRPr="00066082">
        <w:rPr>
          <w:rFonts w:ascii="Arial" w:hAnsi="Arial" w:cs="Arial"/>
          <w:color w:val="000000"/>
        </w:rPr>
        <w:t>Las empresas señaladas en el inciso anterior, deberán promover políticas en materias de inclusión al interior de las mismas, las que serán informadas anualmente a la Dirección del Trabajo, de conformidad al reglamento a que se refiere el inciso final del artículo 157 bis, así como también elaborar y llevar a cabo anualmente programas de capacitación de su personal, con el objeto de otorgarles herramientas para una efectiva inclusión laboral dentro de la empresa.</w:t>
      </w:r>
    </w:p>
    <w:p w14:paraId="68544C52" w14:textId="77777777" w:rsidR="00B6317F" w:rsidRPr="00066082" w:rsidRDefault="00B6317F" w:rsidP="00097A66">
      <w:pPr>
        <w:pStyle w:val="NormalWeb"/>
        <w:spacing w:before="0" w:beforeAutospacing="0" w:after="0" w:afterAutospacing="0"/>
        <w:ind w:firstLine="2002"/>
        <w:jc w:val="both"/>
        <w:rPr>
          <w:rFonts w:ascii="Arial" w:hAnsi="Arial" w:cs="Arial"/>
          <w:color w:val="000000"/>
        </w:rPr>
      </w:pPr>
    </w:p>
    <w:p w14:paraId="68544C53" w14:textId="77777777" w:rsidR="00B6317F" w:rsidRPr="00066082" w:rsidRDefault="00B6317F" w:rsidP="00097A66">
      <w:pPr>
        <w:pStyle w:val="NormalWeb"/>
        <w:spacing w:before="0" w:beforeAutospacing="0" w:after="0" w:afterAutospacing="0"/>
        <w:ind w:firstLine="2002"/>
        <w:jc w:val="both"/>
        <w:rPr>
          <w:rFonts w:ascii="Arial" w:hAnsi="Arial" w:cs="Arial"/>
          <w:color w:val="000000"/>
        </w:rPr>
      </w:pPr>
      <w:r w:rsidRPr="00066082">
        <w:rPr>
          <w:rFonts w:ascii="Arial" w:hAnsi="Arial" w:cs="Arial"/>
          <w:color w:val="000000"/>
        </w:rPr>
        <w:t>Las actividades realizadas durante la jornada de trabajo o fuera de ella deberán considerar las normas sobre igualdad de oportunidades e inclusión social de personas con discapacidad a que se refiere la ley N° 20.422, como también los principios generales contenidos en las demás normas vigentes sobre la materia.</w:t>
      </w:r>
    </w:p>
    <w:p w14:paraId="68544C54" w14:textId="77777777" w:rsidR="00B6317F" w:rsidRPr="00066082" w:rsidRDefault="00B6317F" w:rsidP="00097A66">
      <w:pPr>
        <w:pStyle w:val="NormalWeb"/>
        <w:spacing w:before="0" w:beforeAutospacing="0" w:after="0" w:afterAutospacing="0"/>
        <w:ind w:firstLine="2000"/>
        <w:jc w:val="both"/>
        <w:rPr>
          <w:rFonts w:ascii="Arial" w:hAnsi="Arial" w:cs="Arial"/>
          <w:color w:val="000000"/>
        </w:rPr>
      </w:pPr>
    </w:p>
    <w:p w14:paraId="68544C55" w14:textId="77777777" w:rsidR="00B6317F" w:rsidRPr="00066082" w:rsidRDefault="00B6317F" w:rsidP="00097A66">
      <w:pPr>
        <w:pStyle w:val="NormalWeb"/>
        <w:spacing w:before="0" w:beforeAutospacing="0" w:after="0" w:afterAutospacing="0"/>
        <w:ind w:firstLine="2000"/>
        <w:jc w:val="both"/>
        <w:rPr>
          <w:rFonts w:ascii="Arial" w:hAnsi="Arial" w:cs="Arial"/>
          <w:color w:val="000000"/>
        </w:rPr>
      </w:pPr>
      <w:r w:rsidRPr="00066082">
        <w:rPr>
          <w:rFonts w:ascii="Arial" w:hAnsi="Arial" w:cs="Arial"/>
          <w:b/>
          <w:bCs/>
          <w:color w:val="000000"/>
          <w:u w:val="single"/>
        </w:rPr>
        <w:t>Artículo Transitorio.-</w:t>
      </w:r>
      <w:r w:rsidRPr="00066082">
        <w:rPr>
          <w:rFonts w:ascii="Arial" w:hAnsi="Arial" w:cs="Arial"/>
          <w:color w:val="000000"/>
        </w:rPr>
        <w:t xml:space="preserve"> Lo preceptuado en la presente ley entrará en vigencia a partir del primer día del vigésimo quinto mes de publicada en el Diario Oficial.”</w:t>
      </w:r>
      <w:r>
        <w:rPr>
          <w:rFonts w:ascii="Arial" w:hAnsi="Arial" w:cs="Arial"/>
          <w:color w:val="000000"/>
        </w:rPr>
        <w:t>.”.</w:t>
      </w:r>
    </w:p>
    <w:p w14:paraId="68544C56" w14:textId="77777777" w:rsidR="00B6317F" w:rsidRDefault="00B6317F" w:rsidP="00630477">
      <w:pPr>
        <w:tabs>
          <w:tab w:val="left" w:pos="2552"/>
        </w:tabs>
        <w:ind w:firstLine="284"/>
        <w:jc w:val="center"/>
        <w:rPr>
          <w:rFonts w:ascii="Arial" w:hAnsi="Arial" w:cs="Arial"/>
          <w:b/>
          <w:bCs/>
          <w:sz w:val="24"/>
          <w:szCs w:val="24"/>
          <w:lang w:val="es-ES" w:eastAsia="es-CL"/>
        </w:rPr>
      </w:pPr>
    </w:p>
    <w:p w14:paraId="68544C57" w14:textId="77777777" w:rsidR="00B6317F" w:rsidRDefault="00B6317F" w:rsidP="00630477">
      <w:pPr>
        <w:tabs>
          <w:tab w:val="left" w:pos="2552"/>
        </w:tabs>
        <w:ind w:firstLine="284"/>
        <w:jc w:val="center"/>
        <w:rPr>
          <w:rFonts w:ascii="Arial" w:hAnsi="Arial" w:cs="Arial"/>
          <w:b/>
          <w:bCs/>
          <w:sz w:val="24"/>
          <w:szCs w:val="24"/>
          <w:lang w:val="es-ES" w:eastAsia="es-CL"/>
        </w:rPr>
      </w:pPr>
    </w:p>
    <w:p w14:paraId="68544C58" w14:textId="77777777" w:rsidR="00B6317F" w:rsidRPr="00066082" w:rsidRDefault="00B6317F" w:rsidP="00630477">
      <w:pPr>
        <w:tabs>
          <w:tab w:val="left" w:pos="2552"/>
        </w:tabs>
        <w:ind w:firstLine="284"/>
        <w:jc w:val="center"/>
        <w:rPr>
          <w:rFonts w:ascii="Arial" w:hAnsi="Arial" w:cs="Arial"/>
          <w:b/>
          <w:bCs/>
          <w:sz w:val="24"/>
          <w:szCs w:val="24"/>
          <w:lang w:val="es-ES" w:eastAsia="es-CL"/>
        </w:rPr>
      </w:pPr>
    </w:p>
    <w:p w14:paraId="68544C59" w14:textId="77777777" w:rsidR="00B6317F" w:rsidRPr="00724B4C" w:rsidRDefault="00B6317F" w:rsidP="00724B4C">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r w:rsidRPr="00724B4C">
        <w:rPr>
          <w:rFonts w:ascii="Arial" w:hAnsi="Arial" w:cs="Arial"/>
          <w:b/>
          <w:bCs/>
          <w:sz w:val="24"/>
          <w:szCs w:val="24"/>
        </w:rPr>
        <w:t>-----------------------------------</w:t>
      </w:r>
    </w:p>
    <w:p w14:paraId="68544C5A" w14:textId="77777777" w:rsidR="00B6317F" w:rsidRDefault="00B6317F" w:rsidP="00724B4C">
      <w:pPr>
        <w:widowControl w:val="0"/>
        <w:tabs>
          <w:tab w:val="left" w:pos="0"/>
          <w:tab w:val="left" w:pos="1276"/>
          <w:tab w:val="left" w:pos="2127"/>
          <w:tab w:val="left" w:pos="3686"/>
        </w:tabs>
        <w:autoSpaceDE w:val="0"/>
        <w:autoSpaceDN w:val="0"/>
        <w:adjustRightInd w:val="0"/>
        <w:ind w:right="74"/>
        <w:jc w:val="both"/>
        <w:rPr>
          <w:rFonts w:ascii="Arial" w:hAnsi="Arial" w:cs="Arial"/>
          <w:i/>
          <w:iCs/>
          <w:sz w:val="24"/>
          <w:szCs w:val="24"/>
        </w:rPr>
      </w:pPr>
    </w:p>
    <w:p w14:paraId="68544C5B" w14:textId="77777777" w:rsidR="00B6317F" w:rsidRDefault="00B6317F" w:rsidP="00724B4C">
      <w:pPr>
        <w:widowControl w:val="0"/>
        <w:tabs>
          <w:tab w:val="left" w:pos="0"/>
          <w:tab w:val="left" w:pos="1276"/>
          <w:tab w:val="left" w:pos="2127"/>
          <w:tab w:val="left" w:pos="3686"/>
        </w:tabs>
        <w:autoSpaceDE w:val="0"/>
        <w:autoSpaceDN w:val="0"/>
        <w:adjustRightInd w:val="0"/>
        <w:ind w:right="74"/>
        <w:jc w:val="both"/>
        <w:rPr>
          <w:rFonts w:ascii="Arial" w:hAnsi="Arial" w:cs="Arial"/>
          <w:i/>
          <w:iCs/>
          <w:sz w:val="24"/>
          <w:szCs w:val="24"/>
        </w:rPr>
      </w:pPr>
    </w:p>
    <w:p w14:paraId="68544C5C" w14:textId="77777777" w:rsidR="00B6317F" w:rsidRDefault="00B6317F" w:rsidP="00724B4C">
      <w:pPr>
        <w:widowControl w:val="0"/>
        <w:tabs>
          <w:tab w:val="left" w:pos="0"/>
          <w:tab w:val="left" w:pos="1276"/>
          <w:tab w:val="left" w:pos="2127"/>
          <w:tab w:val="left" w:pos="3686"/>
        </w:tabs>
        <w:autoSpaceDE w:val="0"/>
        <w:autoSpaceDN w:val="0"/>
        <w:adjustRightInd w:val="0"/>
        <w:ind w:right="74"/>
        <w:jc w:val="both"/>
        <w:rPr>
          <w:rFonts w:ascii="Arial" w:hAnsi="Arial" w:cs="Arial"/>
          <w:i/>
          <w:iCs/>
          <w:sz w:val="24"/>
          <w:szCs w:val="24"/>
        </w:rPr>
      </w:pPr>
    </w:p>
    <w:p w14:paraId="68544C5D" w14:textId="77777777" w:rsidR="00B6317F" w:rsidRPr="00842056" w:rsidRDefault="00B6317F" w:rsidP="00724B4C">
      <w:pPr>
        <w:widowControl w:val="0"/>
        <w:tabs>
          <w:tab w:val="left" w:pos="0"/>
          <w:tab w:val="left" w:pos="1276"/>
          <w:tab w:val="left" w:pos="2127"/>
          <w:tab w:val="left" w:pos="3686"/>
        </w:tabs>
        <w:autoSpaceDE w:val="0"/>
        <w:autoSpaceDN w:val="0"/>
        <w:adjustRightInd w:val="0"/>
        <w:ind w:right="74"/>
        <w:jc w:val="both"/>
        <w:rPr>
          <w:rFonts w:ascii="Arial" w:hAnsi="Arial" w:cs="Arial"/>
          <w:i/>
          <w:iCs/>
          <w:sz w:val="24"/>
          <w:szCs w:val="24"/>
        </w:rPr>
      </w:pPr>
    </w:p>
    <w:p w14:paraId="68544C5E" w14:textId="77777777" w:rsidR="00B6317F" w:rsidRPr="00842056" w:rsidRDefault="00B6317F" w:rsidP="00A26E7C">
      <w:pPr>
        <w:widowControl w:val="0"/>
        <w:tabs>
          <w:tab w:val="left" w:pos="426"/>
          <w:tab w:val="left" w:pos="1701"/>
        </w:tabs>
        <w:ind w:firstLine="1985"/>
        <w:jc w:val="both"/>
        <w:rPr>
          <w:rFonts w:ascii="Arial" w:hAnsi="Arial" w:cs="Arial"/>
          <w:b/>
          <w:bCs/>
          <w:sz w:val="24"/>
          <w:szCs w:val="24"/>
        </w:rPr>
      </w:pPr>
      <w:r w:rsidRPr="00842056">
        <w:rPr>
          <w:rFonts w:ascii="Arial" w:hAnsi="Arial" w:cs="Arial"/>
          <w:b/>
          <w:bCs/>
          <w:sz w:val="24"/>
          <w:szCs w:val="24"/>
        </w:rPr>
        <w:t>SE DESIGNÓ DIPUTAD</w:t>
      </w:r>
      <w:r>
        <w:rPr>
          <w:rFonts w:ascii="Arial" w:hAnsi="Arial" w:cs="Arial"/>
          <w:b/>
          <w:bCs/>
          <w:sz w:val="24"/>
          <w:szCs w:val="24"/>
        </w:rPr>
        <w:t>O</w:t>
      </w:r>
      <w:r w:rsidRPr="00842056">
        <w:rPr>
          <w:rFonts w:ascii="Arial" w:hAnsi="Arial" w:cs="Arial"/>
          <w:b/>
          <w:bCs/>
          <w:sz w:val="24"/>
          <w:szCs w:val="24"/>
        </w:rPr>
        <w:t xml:space="preserve"> INFORMANTE, A DO</w:t>
      </w:r>
      <w:r>
        <w:rPr>
          <w:rFonts w:ascii="Arial" w:hAnsi="Arial" w:cs="Arial"/>
          <w:b/>
          <w:bCs/>
          <w:sz w:val="24"/>
          <w:szCs w:val="24"/>
        </w:rPr>
        <w:t>N</w:t>
      </w:r>
      <w:r w:rsidRPr="00842056">
        <w:rPr>
          <w:rFonts w:ascii="Arial" w:hAnsi="Arial" w:cs="Arial"/>
          <w:b/>
          <w:bCs/>
          <w:sz w:val="24"/>
          <w:szCs w:val="24"/>
        </w:rPr>
        <w:t xml:space="preserve"> </w:t>
      </w:r>
      <w:r>
        <w:rPr>
          <w:rFonts w:ascii="Arial" w:hAnsi="Arial" w:cs="Arial"/>
          <w:b/>
          <w:bCs/>
          <w:sz w:val="24"/>
          <w:szCs w:val="24"/>
        </w:rPr>
        <w:t>EDUARDO DURAN SALINAS</w:t>
      </w:r>
      <w:r w:rsidRPr="00842056">
        <w:rPr>
          <w:rFonts w:ascii="Arial" w:hAnsi="Arial" w:cs="Arial"/>
          <w:b/>
          <w:bCs/>
          <w:sz w:val="24"/>
          <w:szCs w:val="24"/>
        </w:rPr>
        <w:t>.</w:t>
      </w:r>
    </w:p>
    <w:p w14:paraId="68544C5F" w14:textId="77777777" w:rsidR="00B6317F" w:rsidRDefault="00B6317F" w:rsidP="00A26E7C">
      <w:pPr>
        <w:widowControl w:val="0"/>
        <w:tabs>
          <w:tab w:val="left" w:pos="426"/>
          <w:tab w:val="left" w:pos="1701"/>
        </w:tabs>
        <w:ind w:firstLine="1985"/>
        <w:jc w:val="both"/>
        <w:rPr>
          <w:rFonts w:ascii="Arial" w:hAnsi="Arial" w:cs="Arial"/>
          <w:b/>
          <w:bCs/>
          <w:sz w:val="24"/>
          <w:szCs w:val="24"/>
        </w:rPr>
      </w:pPr>
    </w:p>
    <w:p w14:paraId="68544C60" w14:textId="77777777" w:rsidR="00B6317F" w:rsidRDefault="00B6317F" w:rsidP="00A26E7C">
      <w:pPr>
        <w:widowControl w:val="0"/>
        <w:tabs>
          <w:tab w:val="left" w:pos="426"/>
          <w:tab w:val="left" w:pos="1701"/>
        </w:tabs>
        <w:ind w:firstLine="1985"/>
        <w:jc w:val="both"/>
        <w:rPr>
          <w:rFonts w:ascii="Arial" w:hAnsi="Arial" w:cs="Arial"/>
          <w:b/>
          <w:bCs/>
          <w:sz w:val="24"/>
          <w:szCs w:val="24"/>
        </w:rPr>
      </w:pPr>
    </w:p>
    <w:p w14:paraId="68544C61" w14:textId="77777777" w:rsidR="00B6317F" w:rsidRPr="00842056" w:rsidRDefault="00B6317F" w:rsidP="00A26E7C">
      <w:pPr>
        <w:widowControl w:val="0"/>
        <w:tabs>
          <w:tab w:val="left" w:pos="426"/>
          <w:tab w:val="left" w:pos="1701"/>
        </w:tabs>
        <w:ind w:firstLine="1985"/>
        <w:jc w:val="both"/>
        <w:rPr>
          <w:rFonts w:ascii="Arial" w:hAnsi="Arial" w:cs="Arial"/>
          <w:sz w:val="24"/>
          <w:szCs w:val="24"/>
        </w:rPr>
      </w:pPr>
      <w:r w:rsidRPr="00842056">
        <w:rPr>
          <w:rFonts w:ascii="Arial" w:hAnsi="Arial" w:cs="Arial"/>
          <w:b/>
          <w:bCs/>
          <w:sz w:val="24"/>
          <w:szCs w:val="24"/>
        </w:rPr>
        <w:t>SALA DE LA COMISIÓN</w:t>
      </w:r>
      <w:r>
        <w:rPr>
          <w:rFonts w:ascii="Arial" w:hAnsi="Arial" w:cs="Arial"/>
          <w:sz w:val="24"/>
          <w:szCs w:val="24"/>
        </w:rPr>
        <w:t>, a 18</w:t>
      </w:r>
      <w:r w:rsidRPr="00842056">
        <w:rPr>
          <w:rFonts w:ascii="Arial" w:hAnsi="Arial" w:cs="Arial"/>
          <w:sz w:val="24"/>
          <w:szCs w:val="24"/>
        </w:rPr>
        <w:t xml:space="preserve"> de </w:t>
      </w:r>
      <w:r>
        <w:rPr>
          <w:rFonts w:ascii="Arial" w:hAnsi="Arial" w:cs="Arial"/>
          <w:sz w:val="24"/>
          <w:szCs w:val="24"/>
        </w:rPr>
        <w:t>AGOSTO</w:t>
      </w:r>
      <w:r w:rsidRPr="00842056">
        <w:rPr>
          <w:rFonts w:ascii="Arial" w:hAnsi="Arial" w:cs="Arial"/>
          <w:sz w:val="24"/>
          <w:szCs w:val="24"/>
        </w:rPr>
        <w:t xml:space="preserve"> de 20</w:t>
      </w:r>
      <w:r>
        <w:rPr>
          <w:rFonts w:ascii="Arial" w:hAnsi="Arial" w:cs="Arial"/>
          <w:sz w:val="24"/>
          <w:szCs w:val="24"/>
        </w:rPr>
        <w:t>20</w:t>
      </w:r>
      <w:r w:rsidRPr="00842056">
        <w:rPr>
          <w:rFonts w:ascii="Arial" w:hAnsi="Arial" w:cs="Arial"/>
          <w:sz w:val="24"/>
          <w:szCs w:val="24"/>
        </w:rPr>
        <w:t>.</w:t>
      </w:r>
    </w:p>
    <w:p w14:paraId="68544C62" w14:textId="77777777" w:rsidR="00B6317F" w:rsidRPr="00842056" w:rsidRDefault="00B6317F" w:rsidP="00A26E7C">
      <w:pPr>
        <w:widowControl w:val="0"/>
        <w:tabs>
          <w:tab w:val="left" w:pos="426"/>
          <w:tab w:val="left" w:pos="2999"/>
        </w:tabs>
        <w:ind w:firstLine="1985"/>
        <w:jc w:val="both"/>
        <w:rPr>
          <w:rFonts w:ascii="Arial" w:hAnsi="Arial" w:cs="Arial"/>
          <w:sz w:val="24"/>
          <w:szCs w:val="24"/>
        </w:rPr>
      </w:pPr>
    </w:p>
    <w:p w14:paraId="68544C63" w14:textId="77777777" w:rsidR="00B6317F" w:rsidRPr="00842056" w:rsidRDefault="00B6317F" w:rsidP="00A26E7C">
      <w:pPr>
        <w:widowControl w:val="0"/>
        <w:tabs>
          <w:tab w:val="left" w:pos="426"/>
          <w:tab w:val="left" w:pos="2999"/>
        </w:tabs>
        <w:ind w:firstLine="1985"/>
        <w:jc w:val="both"/>
        <w:rPr>
          <w:rFonts w:ascii="Arial" w:hAnsi="Arial" w:cs="Arial"/>
          <w:sz w:val="24"/>
          <w:szCs w:val="24"/>
        </w:rPr>
      </w:pPr>
    </w:p>
    <w:p w14:paraId="68544C64" w14:textId="77777777" w:rsidR="00B6317F" w:rsidRPr="00291F0F" w:rsidRDefault="00B6317F" w:rsidP="00A26E7C">
      <w:pPr>
        <w:widowControl w:val="0"/>
        <w:tabs>
          <w:tab w:val="left" w:pos="426"/>
          <w:tab w:val="left" w:pos="3000"/>
        </w:tabs>
        <w:ind w:firstLine="1985"/>
        <w:jc w:val="both"/>
        <w:rPr>
          <w:rFonts w:ascii="Arial" w:hAnsi="Arial" w:cs="Arial"/>
          <w:sz w:val="24"/>
          <w:szCs w:val="24"/>
        </w:rPr>
      </w:pPr>
      <w:r w:rsidRPr="00D53DCA">
        <w:rPr>
          <w:rFonts w:ascii="Arial" w:hAnsi="Arial" w:cs="Arial"/>
          <w:sz w:val="24"/>
          <w:szCs w:val="24"/>
        </w:rPr>
        <w:t xml:space="preserve">Acordado en sesiones de fechas </w:t>
      </w:r>
      <w:r>
        <w:rPr>
          <w:rFonts w:ascii="Arial" w:hAnsi="Arial" w:cs="Arial"/>
          <w:sz w:val="24"/>
          <w:szCs w:val="24"/>
        </w:rPr>
        <w:t xml:space="preserve">7 y 21 </w:t>
      </w:r>
      <w:r w:rsidRPr="00D53DCA">
        <w:rPr>
          <w:rFonts w:ascii="Arial" w:hAnsi="Arial" w:cs="Arial"/>
          <w:sz w:val="24"/>
          <w:szCs w:val="24"/>
        </w:rPr>
        <w:t>de ju</w:t>
      </w:r>
      <w:r>
        <w:rPr>
          <w:rFonts w:ascii="Arial" w:hAnsi="Arial" w:cs="Arial"/>
          <w:sz w:val="24"/>
          <w:szCs w:val="24"/>
        </w:rPr>
        <w:t>l</w:t>
      </w:r>
      <w:r w:rsidRPr="00D53DCA">
        <w:rPr>
          <w:rFonts w:ascii="Arial" w:hAnsi="Arial" w:cs="Arial"/>
          <w:sz w:val="24"/>
          <w:szCs w:val="24"/>
        </w:rPr>
        <w:t>io, y 1</w:t>
      </w:r>
      <w:r>
        <w:rPr>
          <w:rFonts w:ascii="Arial" w:hAnsi="Arial" w:cs="Arial"/>
          <w:sz w:val="24"/>
          <w:szCs w:val="24"/>
        </w:rPr>
        <w:t xml:space="preserve">1 y 18 </w:t>
      </w:r>
      <w:r w:rsidRPr="00291F0F">
        <w:rPr>
          <w:rFonts w:ascii="Arial" w:hAnsi="Arial" w:cs="Arial"/>
          <w:sz w:val="24"/>
          <w:szCs w:val="24"/>
        </w:rPr>
        <w:t xml:space="preserve">de </w:t>
      </w:r>
      <w:r>
        <w:rPr>
          <w:rFonts w:ascii="Arial" w:hAnsi="Arial" w:cs="Arial"/>
          <w:sz w:val="24"/>
          <w:szCs w:val="24"/>
        </w:rPr>
        <w:t>agosto</w:t>
      </w:r>
      <w:r w:rsidRPr="00291F0F">
        <w:rPr>
          <w:rFonts w:ascii="Arial" w:hAnsi="Arial" w:cs="Arial"/>
          <w:sz w:val="24"/>
          <w:szCs w:val="24"/>
        </w:rPr>
        <w:t xml:space="preserve"> de 2020</w:t>
      </w:r>
      <w:r w:rsidRPr="00291F0F">
        <w:rPr>
          <w:rFonts w:ascii="Arial" w:hAnsi="Arial" w:cs="Arial"/>
          <w:b/>
          <w:bCs/>
          <w:sz w:val="24"/>
          <w:szCs w:val="24"/>
        </w:rPr>
        <w:t xml:space="preserve">, </w:t>
      </w:r>
      <w:r w:rsidRPr="00291F0F">
        <w:rPr>
          <w:rFonts w:ascii="Arial" w:hAnsi="Arial" w:cs="Arial"/>
          <w:sz w:val="24"/>
          <w:szCs w:val="24"/>
        </w:rPr>
        <w:t>con asistencia de</w:t>
      </w:r>
      <w:r w:rsidRPr="00291F0F">
        <w:rPr>
          <w:rFonts w:ascii="Arial" w:hAnsi="Arial" w:cs="Arial"/>
          <w:b/>
          <w:bCs/>
          <w:sz w:val="24"/>
          <w:szCs w:val="24"/>
        </w:rPr>
        <w:t xml:space="preserve"> </w:t>
      </w:r>
      <w:r w:rsidRPr="00291F0F">
        <w:rPr>
          <w:rFonts w:ascii="Arial" w:hAnsi="Arial" w:cs="Arial"/>
          <w:sz w:val="24"/>
          <w:szCs w:val="24"/>
        </w:rPr>
        <w:t>las diputadas señoras</w:t>
      </w:r>
      <w:r w:rsidRPr="00291F0F">
        <w:rPr>
          <w:rFonts w:ascii="Arial" w:hAnsi="Arial" w:cs="Arial"/>
          <w:b/>
          <w:bCs/>
          <w:sz w:val="24"/>
          <w:szCs w:val="24"/>
        </w:rPr>
        <w:t xml:space="preserve"> Castillo, </w:t>
      </w:r>
      <w:r w:rsidRPr="00291F0F">
        <w:rPr>
          <w:rFonts w:ascii="Arial" w:hAnsi="Arial" w:cs="Arial"/>
          <w:sz w:val="24"/>
          <w:szCs w:val="24"/>
        </w:rPr>
        <w:t xml:space="preserve">doña Natalia; </w:t>
      </w:r>
      <w:r w:rsidRPr="00291F0F">
        <w:rPr>
          <w:rFonts w:ascii="Arial" w:hAnsi="Arial" w:cs="Arial"/>
          <w:b/>
          <w:bCs/>
          <w:sz w:val="24"/>
          <w:szCs w:val="24"/>
        </w:rPr>
        <w:t>Sepúlveda</w:t>
      </w:r>
      <w:r w:rsidRPr="00291F0F">
        <w:rPr>
          <w:rFonts w:ascii="Arial" w:hAnsi="Arial" w:cs="Arial"/>
          <w:sz w:val="24"/>
          <w:szCs w:val="24"/>
        </w:rPr>
        <w:t xml:space="preserve">, doña Alejandra, y </w:t>
      </w:r>
      <w:r w:rsidRPr="00291F0F">
        <w:rPr>
          <w:rFonts w:ascii="Arial" w:hAnsi="Arial" w:cs="Arial"/>
          <w:b/>
          <w:bCs/>
          <w:sz w:val="24"/>
          <w:szCs w:val="24"/>
        </w:rPr>
        <w:t>Yeomans</w:t>
      </w:r>
      <w:r w:rsidRPr="00291F0F">
        <w:rPr>
          <w:rFonts w:ascii="Arial" w:hAnsi="Arial" w:cs="Arial"/>
          <w:sz w:val="24"/>
          <w:szCs w:val="24"/>
        </w:rPr>
        <w:t xml:space="preserve">, doña Gael, y de los diputados señores </w:t>
      </w:r>
      <w:r w:rsidRPr="00291F0F">
        <w:rPr>
          <w:rFonts w:ascii="Arial" w:hAnsi="Arial" w:cs="Arial"/>
          <w:b/>
          <w:bCs/>
          <w:sz w:val="24"/>
          <w:szCs w:val="24"/>
        </w:rPr>
        <w:t>Barros</w:t>
      </w:r>
      <w:r w:rsidRPr="00291F0F">
        <w:rPr>
          <w:rFonts w:ascii="Arial" w:hAnsi="Arial" w:cs="Arial"/>
          <w:sz w:val="24"/>
          <w:szCs w:val="24"/>
        </w:rPr>
        <w:t xml:space="preserve">, don Ramón; </w:t>
      </w:r>
      <w:r w:rsidRPr="00291F0F">
        <w:rPr>
          <w:rFonts w:ascii="Arial" w:hAnsi="Arial" w:cs="Arial"/>
          <w:b/>
          <w:bCs/>
          <w:sz w:val="24"/>
          <w:szCs w:val="24"/>
        </w:rPr>
        <w:t>Durán</w:t>
      </w:r>
      <w:r w:rsidRPr="00291F0F">
        <w:rPr>
          <w:rFonts w:ascii="Arial" w:hAnsi="Arial" w:cs="Arial"/>
          <w:sz w:val="24"/>
          <w:szCs w:val="24"/>
        </w:rPr>
        <w:t xml:space="preserve">, don Eduardo;  </w:t>
      </w:r>
      <w:r w:rsidRPr="00291F0F">
        <w:rPr>
          <w:rFonts w:ascii="Arial" w:hAnsi="Arial" w:cs="Arial"/>
          <w:b/>
          <w:bCs/>
          <w:sz w:val="24"/>
          <w:szCs w:val="24"/>
        </w:rPr>
        <w:t>Eguiguren</w:t>
      </w:r>
      <w:r w:rsidRPr="00291F0F">
        <w:rPr>
          <w:rFonts w:ascii="Arial" w:hAnsi="Arial" w:cs="Arial"/>
          <w:sz w:val="24"/>
          <w:szCs w:val="24"/>
        </w:rPr>
        <w:t xml:space="preserve">, don Francisco; </w:t>
      </w:r>
      <w:r w:rsidRPr="00291F0F">
        <w:rPr>
          <w:rFonts w:ascii="Arial" w:hAnsi="Arial" w:cs="Arial"/>
          <w:b/>
          <w:bCs/>
          <w:sz w:val="24"/>
          <w:szCs w:val="24"/>
        </w:rPr>
        <w:t>Jiménez</w:t>
      </w:r>
      <w:r w:rsidRPr="00291F0F">
        <w:rPr>
          <w:rFonts w:ascii="Arial" w:hAnsi="Arial" w:cs="Arial"/>
          <w:sz w:val="24"/>
          <w:szCs w:val="24"/>
        </w:rPr>
        <w:t>, don Tucapel</w:t>
      </w:r>
      <w:r w:rsidRPr="00291F0F">
        <w:rPr>
          <w:rFonts w:ascii="Arial" w:hAnsi="Arial" w:cs="Arial"/>
          <w:b/>
          <w:bCs/>
          <w:sz w:val="24"/>
          <w:szCs w:val="24"/>
        </w:rPr>
        <w:t>;</w:t>
      </w:r>
      <w:r w:rsidRPr="00291F0F">
        <w:rPr>
          <w:rFonts w:ascii="Arial" w:hAnsi="Arial" w:cs="Arial"/>
          <w:sz w:val="24"/>
          <w:szCs w:val="24"/>
        </w:rPr>
        <w:t xml:space="preserve"> </w:t>
      </w:r>
      <w:r w:rsidRPr="00291F0F">
        <w:rPr>
          <w:rFonts w:ascii="Arial" w:hAnsi="Arial" w:cs="Arial"/>
          <w:b/>
          <w:bCs/>
          <w:sz w:val="24"/>
          <w:szCs w:val="24"/>
        </w:rPr>
        <w:t>Labra</w:t>
      </w:r>
      <w:r w:rsidRPr="00291F0F">
        <w:rPr>
          <w:rFonts w:ascii="Arial" w:hAnsi="Arial" w:cs="Arial"/>
          <w:sz w:val="24"/>
          <w:szCs w:val="24"/>
        </w:rPr>
        <w:t xml:space="preserve">, don Amaro; </w:t>
      </w:r>
      <w:r w:rsidRPr="00291F0F">
        <w:rPr>
          <w:rFonts w:ascii="Arial" w:hAnsi="Arial" w:cs="Arial"/>
          <w:b/>
          <w:bCs/>
          <w:sz w:val="24"/>
          <w:szCs w:val="24"/>
        </w:rPr>
        <w:t>Melero</w:t>
      </w:r>
      <w:r w:rsidRPr="00291F0F">
        <w:rPr>
          <w:rFonts w:ascii="Arial" w:hAnsi="Arial" w:cs="Arial"/>
          <w:sz w:val="24"/>
          <w:szCs w:val="24"/>
        </w:rPr>
        <w:t xml:space="preserve">, don Patricio; </w:t>
      </w:r>
      <w:r w:rsidRPr="00291F0F">
        <w:rPr>
          <w:rFonts w:ascii="Arial" w:hAnsi="Arial" w:cs="Arial"/>
          <w:b/>
          <w:bCs/>
          <w:sz w:val="24"/>
          <w:szCs w:val="24"/>
        </w:rPr>
        <w:t>Ramírez</w:t>
      </w:r>
      <w:r w:rsidRPr="00291F0F">
        <w:rPr>
          <w:rFonts w:ascii="Arial" w:hAnsi="Arial" w:cs="Arial"/>
          <w:sz w:val="24"/>
          <w:szCs w:val="24"/>
        </w:rPr>
        <w:t xml:space="preserve">, don Guillermo; </w:t>
      </w:r>
      <w:r w:rsidRPr="00291F0F">
        <w:rPr>
          <w:rFonts w:ascii="Arial" w:hAnsi="Arial" w:cs="Arial"/>
          <w:b/>
          <w:bCs/>
          <w:sz w:val="24"/>
          <w:szCs w:val="24"/>
        </w:rPr>
        <w:t>Saavedra</w:t>
      </w:r>
      <w:r w:rsidRPr="00291F0F">
        <w:rPr>
          <w:rFonts w:ascii="Arial" w:hAnsi="Arial" w:cs="Arial"/>
          <w:sz w:val="24"/>
          <w:szCs w:val="24"/>
        </w:rPr>
        <w:t xml:space="preserve">, don Gastón; </w:t>
      </w:r>
      <w:r w:rsidRPr="00291F0F">
        <w:rPr>
          <w:rFonts w:ascii="Arial" w:hAnsi="Arial" w:cs="Arial"/>
          <w:b/>
          <w:bCs/>
          <w:sz w:val="24"/>
          <w:szCs w:val="24"/>
        </w:rPr>
        <w:t>Sauerbaum</w:t>
      </w:r>
      <w:r w:rsidRPr="00291F0F">
        <w:rPr>
          <w:rFonts w:ascii="Arial" w:hAnsi="Arial" w:cs="Arial"/>
          <w:sz w:val="24"/>
          <w:szCs w:val="24"/>
        </w:rPr>
        <w:t xml:space="preserve">, don </w:t>
      </w:r>
      <w:r>
        <w:rPr>
          <w:rFonts w:ascii="Arial" w:hAnsi="Arial" w:cs="Arial"/>
          <w:sz w:val="24"/>
          <w:szCs w:val="24"/>
        </w:rPr>
        <w:t>Frank,</w:t>
      </w:r>
      <w:r w:rsidRPr="00291F0F">
        <w:rPr>
          <w:rFonts w:ascii="Arial" w:hAnsi="Arial" w:cs="Arial"/>
          <w:sz w:val="24"/>
          <w:szCs w:val="24"/>
        </w:rPr>
        <w:t xml:space="preserve"> y </w:t>
      </w:r>
      <w:r w:rsidRPr="00291F0F">
        <w:rPr>
          <w:rFonts w:ascii="Arial" w:hAnsi="Arial" w:cs="Arial"/>
          <w:b/>
          <w:bCs/>
          <w:sz w:val="24"/>
          <w:szCs w:val="24"/>
        </w:rPr>
        <w:t>Silber</w:t>
      </w:r>
      <w:r w:rsidRPr="00291F0F">
        <w:rPr>
          <w:rFonts w:ascii="Arial" w:hAnsi="Arial" w:cs="Arial"/>
          <w:sz w:val="24"/>
          <w:szCs w:val="24"/>
        </w:rPr>
        <w:t>, don Gabriel.</w:t>
      </w:r>
      <w:r w:rsidRPr="00291F0F">
        <w:rPr>
          <w:rFonts w:ascii="Arial" w:hAnsi="Arial" w:cs="Arial"/>
          <w:b/>
          <w:bCs/>
          <w:sz w:val="24"/>
          <w:szCs w:val="24"/>
        </w:rPr>
        <w:t xml:space="preserve"> </w:t>
      </w:r>
    </w:p>
    <w:p w14:paraId="68544C65" w14:textId="77777777" w:rsidR="00B6317F" w:rsidRPr="00FE1272" w:rsidRDefault="00B6317F" w:rsidP="00A26E7C">
      <w:pPr>
        <w:widowControl w:val="0"/>
        <w:tabs>
          <w:tab w:val="left" w:pos="426"/>
          <w:tab w:val="left" w:pos="3000"/>
        </w:tabs>
        <w:ind w:firstLine="1985"/>
        <w:jc w:val="both"/>
        <w:rPr>
          <w:rFonts w:ascii="Arial" w:hAnsi="Arial" w:cs="Arial"/>
          <w:color w:val="FF0000"/>
          <w:sz w:val="24"/>
          <w:szCs w:val="24"/>
        </w:rPr>
      </w:pPr>
    </w:p>
    <w:p w14:paraId="68544C66" w14:textId="77777777" w:rsidR="00B6317F" w:rsidRPr="00D53DCA" w:rsidRDefault="00B6317F" w:rsidP="00842056">
      <w:pPr>
        <w:widowControl w:val="0"/>
        <w:tabs>
          <w:tab w:val="left" w:pos="426"/>
          <w:tab w:val="left" w:pos="2999"/>
          <w:tab w:val="left" w:pos="4820"/>
        </w:tabs>
        <w:jc w:val="both"/>
        <w:rPr>
          <w:rFonts w:ascii="Arial" w:hAnsi="Arial" w:cs="Arial"/>
          <w:sz w:val="24"/>
          <w:szCs w:val="24"/>
        </w:rPr>
      </w:pPr>
    </w:p>
    <w:p w14:paraId="68544C67" w14:textId="77777777" w:rsidR="00B6317F" w:rsidRPr="00842056" w:rsidRDefault="00B6317F" w:rsidP="00842056">
      <w:pPr>
        <w:widowControl w:val="0"/>
        <w:tabs>
          <w:tab w:val="left" w:pos="426"/>
          <w:tab w:val="left" w:pos="2999"/>
          <w:tab w:val="left" w:pos="4820"/>
        </w:tabs>
        <w:jc w:val="both"/>
        <w:rPr>
          <w:rFonts w:ascii="Arial" w:hAnsi="Arial" w:cs="Arial"/>
          <w:sz w:val="24"/>
          <w:szCs w:val="24"/>
        </w:rPr>
      </w:pPr>
    </w:p>
    <w:p w14:paraId="68544C68" w14:textId="77777777" w:rsidR="00B6317F" w:rsidRDefault="00B6317F" w:rsidP="00842056">
      <w:pPr>
        <w:widowControl w:val="0"/>
        <w:tabs>
          <w:tab w:val="left" w:pos="426"/>
          <w:tab w:val="left" w:pos="2999"/>
          <w:tab w:val="left" w:pos="4820"/>
        </w:tabs>
        <w:jc w:val="both"/>
        <w:rPr>
          <w:rFonts w:ascii="Arial" w:hAnsi="Arial" w:cs="Arial"/>
          <w:sz w:val="24"/>
          <w:szCs w:val="24"/>
        </w:rPr>
      </w:pPr>
    </w:p>
    <w:p w14:paraId="68544C69" w14:textId="77777777" w:rsidR="00B6317F" w:rsidRDefault="00B6317F" w:rsidP="00C91E36">
      <w:pPr>
        <w:widowControl w:val="0"/>
        <w:tabs>
          <w:tab w:val="left" w:pos="426"/>
          <w:tab w:val="left" w:pos="4820"/>
        </w:tabs>
        <w:jc w:val="both"/>
        <w:outlineLvl w:val="0"/>
        <w:rPr>
          <w:rFonts w:ascii="Arial" w:hAnsi="Arial" w:cs="Arial"/>
          <w:b/>
          <w:bCs/>
          <w:sz w:val="24"/>
          <w:szCs w:val="24"/>
        </w:rPr>
      </w:pPr>
    </w:p>
    <w:p w14:paraId="68544C6A" w14:textId="77777777" w:rsidR="00B6317F" w:rsidRDefault="001A5019" w:rsidP="00C91E36">
      <w:pPr>
        <w:widowControl w:val="0"/>
        <w:tabs>
          <w:tab w:val="left" w:pos="426"/>
          <w:tab w:val="left" w:pos="4820"/>
        </w:tabs>
        <w:jc w:val="both"/>
        <w:outlineLvl w:val="0"/>
        <w:rPr>
          <w:rFonts w:ascii="Arial" w:hAnsi="Arial" w:cs="Arial"/>
          <w:b/>
          <w:bCs/>
          <w:sz w:val="24"/>
          <w:szCs w:val="24"/>
        </w:rPr>
      </w:pPr>
      <w:r>
        <w:rPr>
          <w:noProof/>
          <w:lang w:val="es-ES"/>
        </w:rPr>
        <w:pict w14:anchorId="68544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11-firma" style="position:absolute;left:0;text-align:left;margin-left:293.15pt;margin-top:565.45pt;width:226.75pt;height:150.8pt;z-index:251661824;visibility:visible">
            <v:imagedata r:id="rId10" o:title=""/>
          </v:shape>
        </w:pict>
      </w:r>
      <w:r>
        <w:rPr>
          <w:noProof/>
          <w:lang w:val="es-ES"/>
        </w:rPr>
        <w:pict w14:anchorId="68544C6E">
          <v:shape id="_x0000_s1027" type="#_x0000_t75" alt="11-firma" style="position:absolute;left:0;text-align:left;margin-left:259.1pt;margin-top:537.65pt;width:226.75pt;height:150.8pt;z-index:251660800;visibility:visible">
            <v:imagedata r:id="rId10" o:title=""/>
          </v:shape>
        </w:pict>
      </w:r>
      <w:r>
        <w:rPr>
          <w:noProof/>
          <w:lang w:val="es-ES"/>
        </w:rPr>
        <w:pict w14:anchorId="68544C6F">
          <v:shape id="Imagen 4" o:spid="_x0000_s1028" type="#_x0000_t75" alt="11-firma" style="position:absolute;left:0;text-align:left;margin-left:259.1pt;margin-top:537.65pt;width:226.75pt;height:150.8pt;z-index:251659776;visibility:visible">
            <v:imagedata r:id="rId10" o:title=""/>
          </v:shape>
        </w:pict>
      </w:r>
      <w:r>
        <w:rPr>
          <w:noProof/>
          <w:lang w:val="es-ES"/>
        </w:rPr>
        <w:pict w14:anchorId="68544C70">
          <v:shape id="Imagen 3" o:spid="_x0000_s1029" type="#_x0000_t75" alt="11-firma" style="position:absolute;left:0;text-align:left;margin-left:259.1pt;margin-top:537.65pt;width:226.75pt;height:150.8pt;z-index:251658752;visibility:visible">
            <v:imagedata r:id="rId10" o:title=""/>
          </v:shape>
        </w:pict>
      </w:r>
      <w:r>
        <w:rPr>
          <w:noProof/>
          <w:lang w:val="es-ES"/>
        </w:rPr>
        <w:pict w14:anchorId="68544C71">
          <v:shape id="Imagen 2" o:spid="_x0000_s1030" type="#_x0000_t75" alt="11-firma" style="position:absolute;left:0;text-align:left;margin-left:259.1pt;margin-top:537.65pt;width:226.75pt;height:150.8pt;z-index:251657728;visibility:visible">
            <v:imagedata r:id="rId10" o:title=""/>
          </v:shape>
        </w:pict>
      </w:r>
      <w:r>
        <w:rPr>
          <w:noProof/>
          <w:lang w:val="es-ES"/>
        </w:rPr>
        <w:pict w14:anchorId="68544C72">
          <v:shape id="Imagen 8" o:spid="_x0000_s1031" type="#_x0000_t75" alt="11-firma" style="position:absolute;left:0;text-align:left;margin-left:335.05pt;margin-top:530.4pt;width:226.65pt;height:150.9pt;z-index:251656704;visibility:visible">
            <v:imagedata r:id="rId10" o:title=""/>
          </v:shape>
        </w:pict>
      </w:r>
      <w:r>
        <w:rPr>
          <w:noProof/>
          <w:lang w:val="es-ES"/>
        </w:rPr>
        <w:pict w14:anchorId="68544C73">
          <v:shape id="Imagen 7" o:spid="_x0000_s1032" type="#_x0000_t75" alt="11-firma" style="position:absolute;left:0;text-align:left;margin-left:335.05pt;margin-top:530.4pt;width:226.65pt;height:150.9pt;z-index:251655680;visibility:visible">
            <v:imagedata r:id="rId10" o:title=""/>
          </v:shape>
        </w:pict>
      </w:r>
      <w:r>
        <w:rPr>
          <w:noProof/>
          <w:lang w:val="es-ES"/>
        </w:rPr>
        <w:pict w14:anchorId="68544C74">
          <v:shape id="Imagen 6" o:spid="_x0000_s1033" type="#_x0000_t75" alt="11-firma" style="position:absolute;left:0;text-align:left;margin-left:335.05pt;margin-top:530.4pt;width:226.65pt;height:150.9pt;z-index:251654656;visibility:visible">
            <v:imagedata r:id="rId10" o:title=""/>
          </v:shape>
        </w:pict>
      </w:r>
      <w:r>
        <w:rPr>
          <w:noProof/>
          <w:lang w:val="es-ES"/>
        </w:rPr>
        <w:pict w14:anchorId="68544C75">
          <v:shape id="Imagen 5" o:spid="_x0000_s1034" type="#_x0000_t75" alt="11-firma" style="position:absolute;left:0;text-align:left;margin-left:335.05pt;margin-top:530.4pt;width:226.65pt;height:150.9pt;z-index:251653632;visibility:visible">
            <v:imagedata r:id="rId10" o:title=""/>
          </v:shape>
        </w:pict>
      </w:r>
    </w:p>
    <w:p w14:paraId="68544C6B" w14:textId="77777777" w:rsidR="00B6317F" w:rsidRPr="00842056" w:rsidRDefault="00B6317F" w:rsidP="00233C95">
      <w:pPr>
        <w:widowControl w:val="0"/>
        <w:tabs>
          <w:tab w:val="left" w:pos="426"/>
          <w:tab w:val="left" w:pos="4820"/>
        </w:tabs>
        <w:ind w:left="2835"/>
        <w:jc w:val="center"/>
        <w:outlineLvl w:val="0"/>
        <w:rPr>
          <w:rFonts w:ascii="Arial" w:hAnsi="Arial" w:cs="Arial"/>
          <w:b/>
          <w:bCs/>
          <w:sz w:val="24"/>
          <w:szCs w:val="24"/>
        </w:rPr>
      </w:pPr>
      <w:r w:rsidRPr="00842056">
        <w:rPr>
          <w:rFonts w:ascii="Arial" w:hAnsi="Arial" w:cs="Arial"/>
          <w:b/>
          <w:bCs/>
          <w:sz w:val="24"/>
          <w:szCs w:val="24"/>
        </w:rPr>
        <w:t>Pedro N. Muga Ramírez</w:t>
      </w:r>
    </w:p>
    <w:p w14:paraId="68544C6C" w14:textId="77777777" w:rsidR="00B6317F" w:rsidRDefault="00B6317F"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B6317F" w:rsidSect="00D73F93">
      <w:headerReference w:type="default" r:id="rId11"/>
      <w:pgSz w:w="12242" w:h="18722" w:code="14"/>
      <w:pgMar w:top="2552" w:right="1418" w:bottom="1985" w:left="2268" w:header="1905"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4C78" w14:textId="77777777" w:rsidR="00B6317F" w:rsidRDefault="00B6317F">
      <w:r>
        <w:separator/>
      </w:r>
    </w:p>
  </w:endnote>
  <w:endnote w:type="continuationSeparator" w:id="0">
    <w:p w14:paraId="68544C79" w14:textId="77777777" w:rsidR="00B6317F" w:rsidRDefault="00B6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44C76" w14:textId="77777777" w:rsidR="00B6317F" w:rsidRDefault="00B6317F">
      <w:r>
        <w:separator/>
      </w:r>
    </w:p>
  </w:footnote>
  <w:footnote w:type="continuationSeparator" w:id="0">
    <w:p w14:paraId="68544C77" w14:textId="77777777" w:rsidR="00B6317F" w:rsidRDefault="00B63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44C7A" w14:textId="77777777" w:rsidR="00B6317F" w:rsidRDefault="00B6317F" w:rsidP="00464423">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5019">
      <w:rPr>
        <w:rStyle w:val="Nmerodepgina"/>
        <w:noProof/>
      </w:rPr>
      <w:t>15</w:t>
    </w:r>
    <w:r>
      <w:rPr>
        <w:rStyle w:val="Nmerodepgina"/>
      </w:rPr>
      <w:fldChar w:fldCharType="end"/>
    </w:r>
  </w:p>
  <w:p w14:paraId="68544C7B" w14:textId="77777777" w:rsidR="00B6317F" w:rsidRDefault="00B6317F" w:rsidP="00464423">
    <w:pPr>
      <w:pStyle w:val="Encabezado"/>
      <w:ind w:right="360"/>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b/>
        <w:bCs/>
      </w:rPr>
    </w:lvl>
    <w:lvl w:ilvl="1" w:tplc="340A0019">
      <w:start w:val="1"/>
      <w:numFmt w:val="lowerLetter"/>
      <w:lvlText w:val="%2."/>
      <w:lvlJc w:val="left"/>
      <w:pPr>
        <w:ind w:left="3632" w:hanging="360"/>
      </w:pPr>
    </w:lvl>
    <w:lvl w:ilvl="2" w:tplc="340A001B">
      <w:start w:val="1"/>
      <w:numFmt w:val="lowerRoman"/>
      <w:lvlText w:val="%3."/>
      <w:lvlJc w:val="right"/>
      <w:pPr>
        <w:ind w:left="4352" w:hanging="180"/>
      </w:pPr>
    </w:lvl>
    <w:lvl w:ilvl="3" w:tplc="340A000F">
      <w:start w:val="1"/>
      <w:numFmt w:val="decimal"/>
      <w:lvlText w:val="%4."/>
      <w:lvlJc w:val="left"/>
      <w:pPr>
        <w:ind w:left="5072" w:hanging="360"/>
      </w:pPr>
    </w:lvl>
    <w:lvl w:ilvl="4" w:tplc="340A0019">
      <w:start w:val="1"/>
      <w:numFmt w:val="lowerLetter"/>
      <w:lvlText w:val="%5."/>
      <w:lvlJc w:val="left"/>
      <w:pPr>
        <w:ind w:left="5792" w:hanging="360"/>
      </w:pPr>
    </w:lvl>
    <w:lvl w:ilvl="5" w:tplc="340A001B">
      <w:start w:val="1"/>
      <w:numFmt w:val="lowerRoman"/>
      <w:lvlText w:val="%6."/>
      <w:lvlJc w:val="right"/>
      <w:pPr>
        <w:ind w:left="6512" w:hanging="180"/>
      </w:pPr>
    </w:lvl>
    <w:lvl w:ilvl="6" w:tplc="340A000F">
      <w:start w:val="1"/>
      <w:numFmt w:val="decimal"/>
      <w:lvlText w:val="%7."/>
      <w:lvlJc w:val="left"/>
      <w:pPr>
        <w:ind w:left="7232" w:hanging="360"/>
      </w:pPr>
    </w:lvl>
    <w:lvl w:ilvl="7" w:tplc="340A0019">
      <w:start w:val="1"/>
      <w:numFmt w:val="lowerLetter"/>
      <w:lvlText w:val="%8."/>
      <w:lvlJc w:val="left"/>
      <w:pPr>
        <w:ind w:left="7952" w:hanging="360"/>
      </w:pPr>
    </w:lvl>
    <w:lvl w:ilvl="8" w:tplc="340A001B">
      <w:start w:val="1"/>
      <w:numFmt w:val="lowerRoman"/>
      <w:lvlText w:val="%9."/>
      <w:lvlJc w:val="right"/>
      <w:pPr>
        <w:ind w:left="8672" w:hanging="180"/>
      </w:p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bCs/>
        <w:color w:val="auto"/>
        <w:sz w:val="28"/>
        <w:szCs w:val="28"/>
      </w:rPr>
    </w:lvl>
    <w:lvl w:ilvl="1" w:tplc="FB601928">
      <w:start w:val="1"/>
      <w:numFmt w:val="lowerLetter"/>
      <w:lvlText w:val="%2)"/>
      <w:lvlJc w:val="left"/>
      <w:pPr>
        <w:ind w:left="5331" w:hanging="567"/>
      </w:pPr>
      <w:rPr>
        <w:rFonts w:hint="default"/>
      </w:rPr>
    </w:lvl>
    <w:lvl w:ilvl="2" w:tplc="0C0A001B">
      <w:start w:val="1"/>
      <w:numFmt w:val="lowerRoman"/>
      <w:lvlText w:val="%3."/>
      <w:lvlJc w:val="right"/>
      <w:pPr>
        <w:ind w:left="5844" w:hanging="180"/>
      </w:pPr>
    </w:lvl>
    <w:lvl w:ilvl="3" w:tplc="0C0A000F">
      <w:start w:val="1"/>
      <w:numFmt w:val="decimal"/>
      <w:lvlText w:val="%4."/>
      <w:lvlJc w:val="left"/>
      <w:pPr>
        <w:ind w:left="6564" w:hanging="360"/>
      </w:pPr>
    </w:lvl>
    <w:lvl w:ilvl="4" w:tplc="0C0A0019">
      <w:start w:val="1"/>
      <w:numFmt w:val="lowerLetter"/>
      <w:lvlText w:val="%5."/>
      <w:lvlJc w:val="left"/>
      <w:pPr>
        <w:ind w:left="7284" w:hanging="360"/>
      </w:pPr>
    </w:lvl>
    <w:lvl w:ilvl="5" w:tplc="0C0A001B">
      <w:start w:val="1"/>
      <w:numFmt w:val="lowerRoman"/>
      <w:lvlText w:val="%6."/>
      <w:lvlJc w:val="right"/>
      <w:pPr>
        <w:ind w:left="8004" w:hanging="180"/>
      </w:pPr>
    </w:lvl>
    <w:lvl w:ilvl="6" w:tplc="0C0A000F">
      <w:start w:val="1"/>
      <w:numFmt w:val="decimal"/>
      <w:lvlText w:val="%7."/>
      <w:lvlJc w:val="left"/>
      <w:pPr>
        <w:ind w:left="8724" w:hanging="360"/>
      </w:pPr>
    </w:lvl>
    <w:lvl w:ilvl="7" w:tplc="0C0A0019">
      <w:start w:val="1"/>
      <w:numFmt w:val="lowerLetter"/>
      <w:lvlText w:val="%8."/>
      <w:lvlJc w:val="left"/>
      <w:pPr>
        <w:ind w:left="9444" w:hanging="360"/>
      </w:pPr>
    </w:lvl>
    <w:lvl w:ilvl="8" w:tplc="0C0A001B">
      <w:start w:val="1"/>
      <w:numFmt w:val="lowerRoman"/>
      <w:lvlText w:val="%9."/>
      <w:lvlJc w:val="right"/>
      <w:pPr>
        <w:ind w:left="10164" w:hanging="180"/>
      </w:p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lvl>
    <w:lvl w:ilvl="1" w:tplc="76028E96">
      <w:start w:val="1"/>
      <w:numFmt w:val="lowerRoman"/>
      <w:lvlText w:val="%2."/>
      <w:lvlJc w:val="left"/>
      <w:pPr>
        <w:ind w:left="2769" w:hanging="915"/>
      </w:pPr>
      <w:rPr>
        <w:rFonts w:hint="default"/>
      </w:rPr>
    </w:lvl>
    <w:lvl w:ilvl="2" w:tplc="340A001B">
      <w:start w:val="1"/>
      <w:numFmt w:val="lowerRoman"/>
      <w:lvlText w:val="%3."/>
      <w:lvlJc w:val="right"/>
      <w:pPr>
        <w:ind w:left="2934" w:hanging="180"/>
      </w:pPr>
    </w:lvl>
    <w:lvl w:ilvl="3" w:tplc="340A000F">
      <w:start w:val="1"/>
      <w:numFmt w:val="decimal"/>
      <w:lvlText w:val="%4."/>
      <w:lvlJc w:val="left"/>
      <w:pPr>
        <w:ind w:left="3654" w:hanging="360"/>
      </w:pPr>
    </w:lvl>
    <w:lvl w:ilvl="4" w:tplc="340A0019">
      <w:start w:val="1"/>
      <w:numFmt w:val="lowerLetter"/>
      <w:lvlText w:val="%5."/>
      <w:lvlJc w:val="left"/>
      <w:pPr>
        <w:ind w:left="4374" w:hanging="360"/>
      </w:pPr>
    </w:lvl>
    <w:lvl w:ilvl="5" w:tplc="340A001B">
      <w:start w:val="1"/>
      <w:numFmt w:val="lowerRoman"/>
      <w:lvlText w:val="%6."/>
      <w:lvlJc w:val="right"/>
      <w:pPr>
        <w:ind w:left="5094" w:hanging="180"/>
      </w:pPr>
    </w:lvl>
    <w:lvl w:ilvl="6" w:tplc="340A000F">
      <w:start w:val="1"/>
      <w:numFmt w:val="decimal"/>
      <w:lvlText w:val="%7."/>
      <w:lvlJc w:val="left"/>
      <w:pPr>
        <w:ind w:left="5814" w:hanging="360"/>
      </w:pPr>
    </w:lvl>
    <w:lvl w:ilvl="7" w:tplc="340A0019">
      <w:start w:val="1"/>
      <w:numFmt w:val="lowerLetter"/>
      <w:lvlText w:val="%8."/>
      <w:lvlJc w:val="left"/>
      <w:pPr>
        <w:ind w:left="6534" w:hanging="360"/>
      </w:pPr>
    </w:lvl>
    <w:lvl w:ilvl="8" w:tplc="340A001B">
      <w:start w:val="1"/>
      <w:numFmt w:val="lowerRoman"/>
      <w:lvlText w:val="%9."/>
      <w:lvlJc w:val="right"/>
      <w:pPr>
        <w:ind w:left="7254" w:hanging="180"/>
      </w:p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7" w15:restartNumberingAfterBreak="0">
    <w:nsid w:val="1E37504D"/>
    <w:multiLevelType w:val="hybridMultilevel"/>
    <w:tmpl w:val="B240E0A6"/>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1F507DE5"/>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1FC3293C"/>
    <w:multiLevelType w:val="hybridMultilevel"/>
    <w:tmpl w:val="312AA8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20B27D5D"/>
    <w:multiLevelType w:val="hybridMultilevel"/>
    <w:tmpl w:val="3A4A8A76"/>
    <w:lvl w:ilvl="0" w:tplc="340A0017">
      <w:start w:val="1"/>
      <w:numFmt w:val="lowerLetter"/>
      <w:lvlText w:val="%1)"/>
      <w:lvlJc w:val="left"/>
      <w:pPr>
        <w:ind w:left="1854" w:hanging="360"/>
      </w:pPr>
    </w:lvl>
    <w:lvl w:ilvl="1" w:tplc="BE9E6436">
      <w:start w:val="1"/>
      <w:numFmt w:val="lowerLetter"/>
      <w:lvlText w:val="%2)"/>
      <w:lvlJc w:val="left"/>
      <w:pPr>
        <w:ind w:left="2860" w:hanging="360"/>
      </w:pPr>
      <w:rPr>
        <w:b/>
        <w:bCs/>
      </w:rPr>
    </w:lvl>
    <w:lvl w:ilvl="2" w:tplc="723CD098">
      <w:start w:val="2"/>
      <w:numFmt w:val="decimal"/>
      <w:lvlText w:val="%3)"/>
      <w:lvlJc w:val="left"/>
      <w:pPr>
        <w:tabs>
          <w:tab w:val="num" w:pos="3474"/>
        </w:tabs>
        <w:ind w:left="3474" w:hanging="360"/>
      </w:pPr>
      <w:rPr>
        <w:rFonts w:hint="default"/>
        <w:b/>
        <w:bCs/>
      </w:r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11" w15:restartNumberingAfterBreak="0">
    <w:nsid w:val="21B67E54"/>
    <w:multiLevelType w:val="hybridMultilevel"/>
    <w:tmpl w:val="81D08144"/>
    <w:lvl w:ilvl="0" w:tplc="3D4E4500">
      <w:start w:val="1"/>
      <w:numFmt w:val="lowerLetter"/>
      <w:lvlText w:val="%1)"/>
      <w:lvlJc w:val="left"/>
      <w:pPr>
        <w:ind w:left="3110" w:hanging="360"/>
      </w:pPr>
      <w:rPr>
        <w:rFonts w:hint="default"/>
      </w:rPr>
    </w:lvl>
    <w:lvl w:ilvl="1" w:tplc="340A0019">
      <w:start w:val="1"/>
      <w:numFmt w:val="lowerLetter"/>
      <w:lvlText w:val="%2."/>
      <w:lvlJc w:val="left"/>
      <w:pPr>
        <w:ind w:left="3830" w:hanging="360"/>
      </w:pPr>
    </w:lvl>
    <w:lvl w:ilvl="2" w:tplc="340A001B">
      <w:start w:val="1"/>
      <w:numFmt w:val="lowerRoman"/>
      <w:lvlText w:val="%3."/>
      <w:lvlJc w:val="right"/>
      <w:pPr>
        <w:ind w:left="4550" w:hanging="180"/>
      </w:pPr>
    </w:lvl>
    <w:lvl w:ilvl="3" w:tplc="340A000F">
      <w:start w:val="1"/>
      <w:numFmt w:val="decimal"/>
      <w:lvlText w:val="%4."/>
      <w:lvlJc w:val="left"/>
      <w:pPr>
        <w:ind w:left="5270" w:hanging="360"/>
      </w:pPr>
    </w:lvl>
    <w:lvl w:ilvl="4" w:tplc="340A0019">
      <w:start w:val="1"/>
      <w:numFmt w:val="lowerLetter"/>
      <w:lvlText w:val="%5."/>
      <w:lvlJc w:val="left"/>
      <w:pPr>
        <w:ind w:left="5990" w:hanging="360"/>
      </w:pPr>
    </w:lvl>
    <w:lvl w:ilvl="5" w:tplc="340A001B">
      <w:start w:val="1"/>
      <w:numFmt w:val="lowerRoman"/>
      <w:lvlText w:val="%6."/>
      <w:lvlJc w:val="right"/>
      <w:pPr>
        <w:ind w:left="6710" w:hanging="180"/>
      </w:pPr>
    </w:lvl>
    <w:lvl w:ilvl="6" w:tplc="340A000F">
      <w:start w:val="1"/>
      <w:numFmt w:val="decimal"/>
      <w:lvlText w:val="%7."/>
      <w:lvlJc w:val="left"/>
      <w:pPr>
        <w:ind w:left="7430" w:hanging="360"/>
      </w:pPr>
    </w:lvl>
    <w:lvl w:ilvl="7" w:tplc="340A0019">
      <w:start w:val="1"/>
      <w:numFmt w:val="lowerLetter"/>
      <w:lvlText w:val="%8."/>
      <w:lvlJc w:val="left"/>
      <w:pPr>
        <w:ind w:left="8150" w:hanging="360"/>
      </w:pPr>
    </w:lvl>
    <w:lvl w:ilvl="8" w:tplc="340A001B">
      <w:start w:val="1"/>
      <w:numFmt w:val="lowerRoman"/>
      <w:lvlText w:val="%9."/>
      <w:lvlJc w:val="right"/>
      <w:pPr>
        <w:ind w:left="8870" w:hanging="180"/>
      </w:pPr>
    </w:lvl>
  </w:abstractNum>
  <w:abstractNum w:abstractNumId="12" w15:restartNumberingAfterBreak="0">
    <w:nsid w:val="2663626F"/>
    <w:multiLevelType w:val="multilevel"/>
    <w:tmpl w:val="2CCE31B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9F636C"/>
    <w:multiLevelType w:val="hybridMultilevel"/>
    <w:tmpl w:val="E8581406"/>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929AA9BA">
      <w:start w:val="1"/>
      <w:numFmt w:val="decimal"/>
      <w:lvlText w:val="%3."/>
      <w:lvlJc w:val="left"/>
      <w:pPr>
        <w:ind w:left="915" w:hanging="915"/>
      </w:pPr>
      <w:rPr>
        <w:rFonts w:hint="default"/>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29D17FE6"/>
    <w:multiLevelType w:val="hybridMultilevel"/>
    <w:tmpl w:val="DE785B92"/>
    <w:lvl w:ilvl="0" w:tplc="C7DCD6D2">
      <w:start w:val="2"/>
      <w:numFmt w:val="lowerLetter"/>
      <w:lvlText w:val="%1)"/>
      <w:lvlJc w:val="left"/>
      <w:pPr>
        <w:ind w:left="234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15:restartNumberingAfterBreak="0">
    <w:nsid w:val="2CF87108"/>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EC62EA4"/>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hint="default"/>
      </w:r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18" w15:restartNumberingAfterBreak="0">
    <w:nsid w:val="34AE2563"/>
    <w:multiLevelType w:val="hybridMultilevel"/>
    <w:tmpl w:val="AE0CA8A8"/>
    <w:lvl w:ilvl="0" w:tplc="340A0017">
      <w:start w:val="1"/>
      <w:numFmt w:val="lowerLetter"/>
      <w:lvlText w:val="%1)"/>
      <w:lvlJc w:val="left"/>
      <w:pPr>
        <w:ind w:left="1854" w:hanging="360"/>
      </w:pPr>
    </w:lvl>
    <w:lvl w:ilvl="1" w:tplc="340A0017">
      <w:start w:val="1"/>
      <w:numFmt w:val="lowerLetter"/>
      <w:lvlText w:val="%2)"/>
      <w:lvlJc w:val="left"/>
      <w:pPr>
        <w:ind w:left="2574"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19" w15:restartNumberingAfterBreak="0">
    <w:nsid w:val="3B5035FA"/>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C6E0BE0"/>
    <w:multiLevelType w:val="hybridMultilevel"/>
    <w:tmpl w:val="E8581406"/>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929AA9BA">
      <w:start w:val="1"/>
      <w:numFmt w:val="decimal"/>
      <w:lvlText w:val="%3."/>
      <w:lvlJc w:val="left"/>
      <w:pPr>
        <w:ind w:left="915" w:hanging="915"/>
      </w:pPr>
      <w:rPr>
        <w:rFonts w:hint="default"/>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3D930287"/>
    <w:multiLevelType w:val="hybridMultilevel"/>
    <w:tmpl w:val="312AA8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3E340DC5"/>
    <w:multiLevelType w:val="hybridMultilevel"/>
    <w:tmpl w:val="FFFFFFFF"/>
    <w:lvl w:ilvl="0" w:tplc="DD28EB32">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F695437"/>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414F3A9E"/>
    <w:multiLevelType w:val="hybridMultilevel"/>
    <w:tmpl w:val="9708B06C"/>
    <w:lvl w:ilvl="0" w:tplc="7EE4834C">
      <w:start w:val="1"/>
      <w:numFmt w:val="lowerLetter"/>
      <w:lvlText w:val="%1)"/>
      <w:lvlJc w:val="left"/>
      <w:pPr>
        <w:ind w:left="4385" w:hanging="240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25" w15:restartNumberingAfterBreak="0">
    <w:nsid w:val="43D74162"/>
    <w:multiLevelType w:val="multilevel"/>
    <w:tmpl w:val="0FCC630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EA26A9"/>
    <w:multiLevelType w:val="hybridMultilevel"/>
    <w:tmpl w:val="182465D6"/>
    <w:lvl w:ilvl="0" w:tplc="3CEED52C">
      <w:start w:val="1"/>
      <w:numFmt w:val="lowerLetter"/>
      <w:lvlText w:val="%1)"/>
      <w:lvlJc w:val="left"/>
      <w:pPr>
        <w:ind w:left="2574" w:hanging="360"/>
      </w:pPr>
      <w:rPr>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15:restartNumberingAfterBreak="0">
    <w:nsid w:val="46085A5F"/>
    <w:multiLevelType w:val="hybridMultilevel"/>
    <w:tmpl w:val="B4C0A566"/>
    <w:lvl w:ilvl="0" w:tplc="DF68329A">
      <w:start w:val="1"/>
      <w:numFmt w:val="lowerLetter"/>
      <w:lvlText w:val="%1)"/>
      <w:lvlJc w:val="left"/>
      <w:pPr>
        <w:ind w:left="1287" w:hanging="360"/>
      </w:pPr>
      <w:rPr>
        <w:rFonts w:hint="default"/>
        <w:b w:val="0"/>
        <w:bCs w:val="0"/>
      </w:rPr>
    </w:lvl>
    <w:lvl w:ilvl="1" w:tplc="340A0019">
      <w:start w:val="1"/>
      <w:numFmt w:val="lowerLetter"/>
      <w:lvlText w:val="%2."/>
      <w:lvlJc w:val="left"/>
      <w:pPr>
        <w:ind w:left="2007" w:hanging="360"/>
      </w:pPr>
    </w:lvl>
    <w:lvl w:ilvl="2" w:tplc="340A001B">
      <w:start w:val="1"/>
      <w:numFmt w:val="lowerRoman"/>
      <w:lvlText w:val="%3."/>
      <w:lvlJc w:val="right"/>
      <w:pPr>
        <w:ind w:left="2727" w:hanging="180"/>
      </w:pPr>
    </w:lvl>
    <w:lvl w:ilvl="3" w:tplc="340A000F">
      <w:start w:val="1"/>
      <w:numFmt w:val="decimal"/>
      <w:lvlText w:val="%4."/>
      <w:lvlJc w:val="left"/>
      <w:pPr>
        <w:ind w:left="3447" w:hanging="360"/>
      </w:pPr>
    </w:lvl>
    <w:lvl w:ilvl="4" w:tplc="340A0019">
      <w:start w:val="1"/>
      <w:numFmt w:val="lowerLetter"/>
      <w:lvlText w:val="%5."/>
      <w:lvlJc w:val="left"/>
      <w:pPr>
        <w:ind w:left="4167" w:hanging="360"/>
      </w:pPr>
    </w:lvl>
    <w:lvl w:ilvl="5" w:tplc="340A001B">
      <w:start w:val="1"/>
      <w:numFmt w:val="lowerRoman"/>
      <w:lvlText w:val="%6."/>
      <w:lvlJc w:val="right"/>
      <w:pPr>
        <w:ind w:left="4887" w:hanging="180"/>
      </w:pPr>
    </w:lvl>
    <w:lvl w:ilvl="6" w:tplc="340A000F">
      <w:start w:val="1"/>
      <w:numFmt w:val="decimal"/>
      <w:lvlText w:val="%7."/>
      <w:lvlJc w:val="left"/>
      <w:pPr>
        <w:ind w:left="5607" w:hanging="360"/>
      </w:pPr>
    </w:lvl>
    <w:lvl w:ilvl="7" w:tplc="340A0019">
      <w:start w:val="1"/>
      <w:numFmt w:val="lowerLetter"/>
      <w:lvlText w:val="%8."/>
      <w:lvlJc w:val="left"/>
      <w:pPr>
        <w:ind w:left="6327" w:hanging="360"/>
      </w:pPr>
    </w:lvl>
    <w:lvl w:ilvl="8" w:tplc="340A001B">
      <w:start w:val="1"/>
      <w:numFmt w:val="lowerRoman"/>
      <w:lvlText w:val="%9."/>
      <w:lvlJc w:val="right"/>
      <w:pPr>
        <w:ind w:left="7047" w:hanging="180"/>
      </w:pPr>
    </w:lvl>
  </w:abstractNum>
  <w:abstractNum w:abstractNumId="28" w15:restartNumberingAfterBreak="0">
    <w:nsid w:val="47392AB5"/>
    <w:multiLevelType w:val="hybridMultilevel"/>
    <w:tmpl w:val="49F6C528"/>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9" w15:restartNumberingAfterBreak="0">
    <w:nsid w:val="4836015B"/>
    <w:multiLevelType w:val="hybridMultilevel"/>
    <w:tmpl w:val="FFFFFFFF"/>
    <w:lvl w:ilvl="0" w:tplc="38987C38">
      <w:start w:val="1"/>
      <w:numFmt w:val="decimal"/>
      <w:lvlText w:val="%1."/>
      <w:lvlJc w:val="left"/>
      <w:pPr>
        <w:ind w:left="720" w:hanging="360"/>
      </w:pPr>
    </w:lvl>
    <w:lvl w:ilvl="1" w:tplc="E320E384">
      <w:start w:val="1"/>
      <w:numFmt w:val="lowerLetter"/>
      <w:lvlText w:val="%2."/>
      <w:lvlJc w:val="left"/>
      <w:pPr>
        <w:ind w:left="1440" w:hanging="360"/>
      </w:pPr>
    </w:lvl>
    <w:lvl w:ilvl="2" w:tplc="E0D4B5F2">
      <w:start w:val="1"/>
      <w:numFmt w:val="lowerRoman"/>
      <w:lvlText w:val="%3."/>
      <w:lvlJc w:val="right"/>
      <w:pPr>
        <w:ind w:left="2160" w:hanging="180"/>
      </w:pPr>
    </w:lvl>
    <w:lvl w:ilvl="3" w:tplc="8502FC42">
      <w:start w:val="1"/>
      <w:numFmt w:val="decimal"/>
      <w:lvlText w:val="%4."/>
      <w:lvlJc w:val="left"/>
      <w:pPr>
        <w:ind w:left="2880" w:hanging="360"/>
      </w:pPr>
    </w:lvl>
    <w:lvl w:ilvl="4" w:tplc="09F09602">
      <w:start w:val="1"/>
      <w:numFmt w:val="lowerLetter"/>
      <w:lvlText w:val="%5."/>
      <w:lvlJc w:val="left"/>
      <w:pPr>
        <w:ind w:left="3600" w:hanging="360"/>
      </w:pPr>
    </w:lvl>
    <w:lvl w:ilvl="5" w:tplc="6B447CE0">
      <w:start w:val="1"/>
      <w:numFmt w:val="lowerRoman"/>
      <w:lvlText w:val="%6."/>
      <w:lvlJc w:val="right"/>
      <w:pPr>
        <w:ind w:left="4320" w:hanging="180"/>
      </w:pPr>
    </w:lvl>
    <w:lvl w:ilvl="6" w:tplc="0FFEC986">
      <w:start w:val="1"/>
      <w:numFmt w:val="decimal"/>
      <w:lvlText w:val="%7."/>
      <w:lvlJc w:val="left"/>
      <w:pPr>
        <w:ind w:left="5040" w:hanging="360"/>
      </w:pPr>
    </w:lvl>
    <w:lvl w:ilvl="7" w:tplc="8E4A223A">
      <w:start w:val="1"/>
      <w:numFmt w:val="lowerLetter"/>
      <w:lvlText w:val="%8."/>
      <w:lvlJc w:val="left"/>
      <w:pPr>
        <w:ind w:left="5760" w:hanging="360"/>
      </w:pPr>
    </w:lvl>
    <w:lvl w:ilvl="8" w:tplc="5E1010FE">
      <w:start w:val="1"/>
      <w:numFmt w:val="lowerRoman"/>
      <w:lvlText w:val="%9."/>
      <w:lvlJc w:val="right"/>
      <w:pPr>
        <w:ind w:left="6480" w:hanging="180"/>
      </w:pPr>
    </w:lvl>
  </w:abstractNum>
  <w:abstractNum w:abstractNumId="30" w15:restartNumberingAfterBreak="0">
    <w:nsid w:val="4A404130"/>
    <w:multiLevelType w:val="hybridMultilevel"/>
    <w:tmpl w:val="755E15B4"/>
    <w:lvl w:ilvl="0" w:tplc="340A0017">
      <w:start w:val="1"/>
      <w:numFmt w:val="lowerLetter"/>
      <w:lvlText w:val="%1)"/>
      <w:lvlJc w:val="left"/>
      <w:pPr>
        <w:ind w:left="1854" w:hanging="360"/>
      </w:pPr>
    </w:lvl>
    <w:lvl w:ilvl="1" w:tplc="340A0017">
      <w:start w:val="1"/>
      <w:numFmt w:val="lowerLetter"/>
      <w:lvlText w:val="%2)"/>
      <w:lvlJc w:val="left"/>
      <w:pPr>
        <w:ind w:left="360"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1" w15:restartNumberingAfterBreak="0">
    <w:nsid w:val="4DDD69F9"/>
    <w:multiLevelType w:val="hybridMultilevel"/>
    <w:tmpl w:val="6604342C"/>
    <w:lvl w:ilvl="0" w:tplc="340A0017">
      <w:start w:val="1"/>
      <w:numFmt w:val="lowerLetter"/>
      <w:lvlText w:val="%1)"/>
      <w:lvlJc w:val="left"/>
      <w:pPr>
        <w:ind w:left="1854" w:hanging="360"/>
      </w:pPr>
    </w:lvl>
    <w:lvl w:ilvl="1" w:tplc="340A0019">
      <w:start w:val="1"/>
      <w:numFmt w:val="lowerLetter"/>
      <w:lvlText w:val="%2."/>
      <w:lvlJc w:val="left"/>
      <w:pPr>
        <w:ind w:left="2574"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2" w15:restartNumberingAfterBreak="0">
    <w:nsid w:val="54BE40D1"/>
    <w:multiLevelType w:val="hybridMultilevel"/>
    <w:tmpl w:val="0A1A022E"/>
    <w:lvl w:ilvl="0" w:tplc="373E910C">
      <w:start w:val="1"/>
      <w:numFmt w:val="lowerRoman"/>
      <w:lvlText w:val="%1)"/>
      <w:lvlJc w:val="left"/>
      <w:pPr>
        <w:ind w:left="1080" w:hanging="72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58DE0AB0"/>
    <w:multiLevelType w:val="hybridMultilevel"/>
    <w:tmpl w:val="41C812C2"/>
    <w:lvl w:ilvl="0" w:tplc="7AC8E630">
      <w:start w:val="1"/>
      <w:numFmt w:val="decimal"/>
      <w:lvlText w:val="%1)"/>
      <w:lvlJc w:val="left"/>
      <w:pPr>
        <w:ind w:left="2345" w:hanging="36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34" w15:restartNumberingAfterBreak="0">
    <w:nsid w:val="5A2201D5"/>
    <w:multiLevelType w:val="hybridMultilevel"/>
    <w:tmpl w:val="FFFFFFFF"/>
    <w:lvl w:ilvl="0" w:tplc="54E8CB74">
      <w:start w:val="1"/>
      <w:numFmt w:val="decimal"/>
      <w:lvlText w:val="%1."/>
      <w:lvlJc w:val="left"/>
      <w:pPr>
        <w:ind w:left="720" w:hanging="360"/>
      </w:pPr>
    </w:lvl>
    <w:lvl w:ilvl="1" w:tplc="D75097A6">
      <w:start w:val="1"/>
      <w:numFmt w:val="lowerLetter"/>
      <w:lvlText w:val="%2."/>
      <w:lvlJc w:val="left"/>
      <w:pPr>
        <w:ind w:left="1440" w:hanging="360"/>
      </w:pPr>
    </w:lvl>
    <w:lvl w:ilvl="2" w:tplc="53B00EBE">
      <w:start w:val="1"/>
      <w:numFmt w:val="lowerRoman"/>
      <w:lvlText w:val="%3."/>
      <w:lvlJc w:val="right"/>
      <w:pPr>
        <w:ind w:left="2160" w:hanging="180"/>
      </w:pPr>
    </w:lvl>
    <w:lvl w:ilvl="3" w:tplc="D896B5D2">
      <w:start w:val="1"/>
      <w:numFmt w:val="decimal"/>
      <w:lvlText w:val="%4."/>
      <w:lvlJc w:val="left"/>
      <w:pPr>
        <w:ind w:left="2880" w:hanging="360"/>
      </w:pPr>
    </w:lvl>
    <w:lvl w:ilvl="4" w:tplc="CDDC1D94">
      <w:start w:val="1"/>
      <w:numFmt w:val="lowerLetter"/>
      <w:lvlText w:val="%5."/>
      <w:lvlJc w:val="left"/>
      <w:pPr>
        <w:ind w:left="3600" w:hanging="360"/>
      </w:pPr>
    </w:lvl>
    <w:lvl w:ilvl="5" w:tplc="FD02FD42">
      <w:start w:val="1"/>
      <w:numFmt w:val="lowerRoman"/>
      <w:lvlText w:val="%6."/>
      <w:lvlJc w:val="right"/>
      <w:pPr>
        <w:ind w:left="4320" w:hanging="180"/>
      </w:pPr>
    </w:lvl>
    <w:lvl w:ilvl="6" w:tplc="5DFCEC12">
      <w:start w:val="1"/>
      <w:numFmt w:val="decimal"/>
      <w:lvlText w:val="%7."/>
      <w:lvlJc w:val="left"/>
      <w:pPr>
        <w:ind w:left="5040" w:hanging="360"/>
      </w:pPr>
    </w:lvl>
    <w:lvl w:ilvl="7" w:tplc="17B27AF0">
      <w:start w:val="1"/>
      <w:numFmt w:val="lowerLetter"/>
      <w:lvlText w:val="%8."/>
      <w:lvlJc w:val="left"/>
      <w:pPr>
        <w:ind w:left="5760" w:hanging="360"/>
      </w:pPr>
    </w:lvl>
    <w:lvl w:ilvl="8" w:tplc="D5EA2472">
      <w:start w:val="1"/>
      <w:numFmt w:val="lowerRoman"/>
      <w:lvlText w:val="%9."/>
      <w:lvlJc w:val="right"/>
      <w:pPr>
        <w:ind w:left="6480" w:hanging="180"/>
      </w:pPr>
    </w:lvl>
  </w:abstractNum>
  <w:abstractNum w:abstractNumId="35" w15:restartNumberingAfterBreak="0">
    <w:nsid w:val="5D570A79"/>
    <w:multiLevelType w:val="multilevel"/>
    <w:tmpl w:val="02D273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E400C55"/>
    <w:multiLevelType w:val="hybridMultilevel"/>
    <w:tmpl w:val="34E0F182"/>
    <w:lvl w:ilvl="0" w:tplc="340A0017">
      <w:start w:val="1"/>
      <w:numFmt w:val="lowerLetter"/>
      <w:lvlText w:val="%1)"/>
      <w:lvlJc w:val="left"/>
      <w:pPr>
        <w:ind w:left="4897"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15:restartNumberingAfterBreak="0">
    <w:nsid w:val="60086355"/>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8" w15:restartNumberingAfterBreak="0">
    <w:nsid w:val="65A962DA"/>
    <w:multiLevelType w:val="hybridMultilevel"/>
    <w:tmpl w:val="E000DB90"/>
    <w:lvl w:ilvl="0" w:tplc="340A001B">
      <w:start w:val="1"/>
      <w:numFmt w:val="lowerRoman"/>
      <w:lvlText w:val="%1."/>
      <w:lvlJc w:val="right"/>
      <w:pPr>
        <w:ind w:left="720" w:hanging="360"/>
      </w:pPr>
    </w:lvl>
    <w:lvl w:ilvl="1" w:tplc="BD0042B8">
      <w:start w:val="1"/>
      <w:numFmt w:val="lowerRoman"/>
      <w:lvlText w:val="%2."/>
      <w:lvlJc w:val="right"/>
      <w:pPr>
        <w:ind w:left="1440" w:hanging="360"/>
      </w:pPr>
      <w:rPr>
        <w:b/>
        <w:bCs/>
      </w:rPr>
    </w:lvl>
    <w:lvl w:ilvl="2" w:tplc="C7DCD6D2">
      <w:start w:val="2"/>
      <w:numFmt w:val="lowerLetter"/>
      <w:lvlText w:val="%3)"/>
      <w:lvlJc w:val="left"/>
      <w:pPr>
        <w:ind w:left="2340" w:hanging="360"/>
      </w:pPr>
      <w:rPr>
        <w:rFonts w:hint="default"/>
      </w:rPr>
    </w:lvl>
    <w:lvl w:ilvl="3" w:tplc="CC44E4F2">
      <w:start w:val="8"/>
      <w:numFmt w:val="decimal"/>
      <w:lvlText w:val="%4."/>
      <w:lvlJc w:val="left"/>
      <w:pPr>
        <w:ind w:left="2880" w:hanging="360"/>
      </w:pPr>
      <w:rPr>
        <w:rFonts w:hint="default"/>
      </w:rPr>
    </w:lvl>
    <w:lvl w:ilvl="4" w:tplc="E78EE50E">
      <w:start w:val="3"/>
      <w:numFmt w:val="bullet"/>
      <w:lvlText w:val=""/>
      <w:lvlJc w:val="left"/>
      <w:pPr>
        <w:ind w:left="3600" w:hanging="360"/>
      </w:pPr>
      <w:rPr>
        <w:rFonts w:ascii="Wingdings" w:eastAsia="Times New Roman" w:hAnsi="Wingdings" w:hint="default"/>
      </w:r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9" w15:restartNumberingAfterBreak="0">
    <w:nsid w:val="665516CC"/>
    <w:multiLevelType w:val="hybridMultilevel"/>
    <w:tmpl w:val="B78CFCB6"/>
    <w:lvl w:ilvl="0" w:tplc="340A0017">
      <w:start w:val="1"/>
      <w:numFmt w:val="lowerLetter"/>
      <w:lvlText w:val="%1)"/>
      <w:lvlJc w:val="left"/>
      <w:pPr>
        <w:ind w:left="1854" w:hanging="360"/>
      </w:pPr>
    </w:lvl>
    <w:lvl w:ilvl="1" w:tplc="55DC33BE">
      <w:start w:val="1"/>
      <w:numFmt w:val="lowerLetter"/>
      <w:lvlText w:val="%2)"/>
      <w:lvlJc w:val="left"/>
      <w:pPr>
        <w:ind w:left="3060" w:hanging="360"/>
      </w:pPr>
      <w:rPr>
        <w:b w:val="0"/>
        <w:bCs w:val="0"/>
      </w:r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40" w15:restartNumberingAfterBreak="0">
    <w:nsid w:val="69790828"/>
    <w:multiLevelType w:val="hybridMultilevel"/>
    <w:tmpl w:val="CF1026BC"/>
    <w:lvl w:ilvl="0" w:tplc="340A0017">
      <w:start w:val="1"/>
      <w:numFmt w:val="lowerLetter"/>
      <w:lvlText w:val="%1)"/>
      <w:lvlJc w:val="left"/>
      <w:pPr>
        <w:ind w:left="1854" w:hanging="360"/>
      </w:pPr>
    </w:lvl>
    <w:lvl w:ilvl="1" w:tplc="7938FDA0">
      <w:start w:val="1"/>
      <w:numFmt w:val="lowerLetter"/>
      <w:lvlText w:val="%2)"/>
      <w:lvlJc w:val="left"/>
      <w:pPr>
        <w:ind w:left="2574" w:hanging="360"/>
      </w:pPr>
      <w:rPr>
        <w:b/>
        <w:bCs/>
      </w:r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41" w15:restartNumberingAfterBreak="0">
    <w:nsid w:val="6F4627EB"/>
    <w:multiLevelType w:val="hybridMultilevel"/>
    <w:tmpl w:val="4F8894EA"/>
    <w:lvl w:ilvl="0" w:tplc="730E5ADA">
      <w:start w:val="1"/>
      <w:numFmt w:val="lowerRoman"/>
      <w:lvlText w:val="%1."/>
      <w:lvlJc w:val="right"/>
      <w:pPr>
        <w:ind w:left="1440" w:hanging="360"/>
      </w:pPr>
      <w:rPr>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2" w15:restartNumberingAfterBreak="0">
    <w:nsid w:val="73764831"/>
    <w:multiLevelType w:val="hybridMultilevel"/>
    <w:tmpl w:val="AA6C6CAA"/>
    <w:lvl w:ilvl="0" w:tplc="340A0017">
      <w:start w:val="1"/>
      <w:numFmt w:val="lowerLetter"/>
      <w:lvlText w:val="%1)"/>
      <w:lvlJc w:val="left"/>
      <w:pPr>
        <w:ind w:left="1854" w:hanging="360"/>
      </w:pPr>
    </w:lvl>
    <w:lvl w:ilvl="1" w:tplc="340A0019">
      <w:start w:val="1"/>
      <w:numFmt w:val="lowerLetter"/>
      <w:lvlText w:val="%2."/>
      <w:lvlJc w:val="left"/>
      <w:pPr>
        <w:ind w:left="2574"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43" w15:restartNumberingAfterBreak="0">
    <w:nsid w:val="73E205DA"/>
    <w:multiLevelType w:val="hybridMultilevel"/>
    <w:tmpl w:val="15887F6C"/>
    <w:lvl w:ilvl="0" w:tplc="340A0017">
      <w:start w:val="1"/>
      <w:numFmt w:val="lowerLetter"/>
      <w:lvlText w:val="%1)"/>
      <w:lvlJc w:val="left"/>
      <w:pPr>
        <w:ind w:left="720" w:hanging="360"/>
      </w:pPr>
    </w:lvl>
    <w:lvl w:ilvl="1" w:tplc="E4D08610">
      <w:start w:val="1"/>
      <w:numFmt w:val="lowerLetter"/>
      <w:lvlText w:val="%2)"/>
      <w:lvlJc w:val="left"/>
      <w:pPr>
        <w:ind w:left="1440" w:hanging="360"/>
      </w:pPr>
      <w:rPr>
        <w:b/>
        <w:bCs/>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4" w15:restartNumberingAfterBreak="0">
    <w:nsid w:val="754D6F3B"/>
    <w:multiLevelType w:val="hybridMultilevel"/>
    <w:tmpl w:val="8802237E"/>
    <w:lvl w:ilvl="0" w:tplc="FC389076">
      <w:start w:val="1"/>
      <w:numFmt w:val="lowerLetter"/>
      <w:lvlText w:val="%1)"/>
      <w:lvlJc w:val="left"/>
      <w:pPr>
        <w:ind w:left="2750" w:hanging="765"/>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45"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hint="default"/>
        <w:b/>
        <w:bCs/>
      </w:r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num w:numId="1">
    <w:abstractNumId w:val="22"/>
  </w:num>
  <w:num w:numId="2">
    <w:abstractNumId w:val="29"/>
  </w:num>
  <w:num w:numId="3">
    <w:abstractNumId w:val="34"/>
  </w:num>
  <w:num w:numId="4">
    <w:abstractNumId w:val="8"/>
  </w:num>
  <w:num w:numId="5">
    <w:abstractNumId w:val="19"/>
  </w:num>
  <w:num w:numId="6">
    <w:abstractNumId w:val="38"/>
  </w:num>
  <w:num w:numId="7">
    <w:abstractNumId w:val="13"/>
  </w:num>
  <w:num w:numId="8">
    <w:abstractNumId w:val="16"/>
  </w:num>
  <w:num w:numId="9">
    <w:abstractNumId w:val="23"/>
  </w:num>
  <w:num w:numId="10">
    <w:abstractNumId w:val="21"/>
  </w:num>
  <w:num w:numId="11">
    <w:abstractNumId w:val="31"/>
  </w:num>
  <w:num w:numId="12">
    <w:abstractNumId w:val="24"/>
  </w:num>
  <w:num w:numId="13">
    <w:abstractNumId w:val="4"/>
  </w:num>
  <w:num w:numId="14">
    <w:abstractNumId w:val="11"/>
  </w:num>
  <w:num w:numId="15">
    <w:abstractNumId w:val="36"/>
  </w:num>
  <w:num w:numId="16">
    <w:abstractNumId w:val="44"/>
  </w:num>
  <w:num w:numId="17">
    <w:abstractNumId w:val="15"/>
  </w:num>
  <w:num w:numId="18">
    <w:abstractNumId w:val="5"/>
  </w:num>
  <w:num w:numId="19">
    <w:abstractNumId w:val="20"/>
  </w:num>
  <w:num w:numId="20">
    <w:abstractNumId w:val="41"/>
  </w:num>
  <w:num w:numId="21">
    <w:abstractNumId w:val="37"/>
  </w:num>
  <w:num w:numId="22">
    <w:abstractNumId w:val="0"/>
  </w:num>
  <w:num w:numId="23">
    <w:abstractNumId w:val="14"/>
  </w:num>
  <w:num w:numId="24">
    <w:abstractNumId w:val="9"/>
  </w:num>
  <w:num w:numId="25">
    <w:abstractNumId w:val="2"/>
  </w:num>
  <w:num w:numId="26">
    <w:abstractNumId w:val="6"/>
  </w:num>
  <w:num w:numId="27">
    <w:abstractNumId w:val="33"/>
  </w:num>
  <w:num w:numId="28">
    <w:abstractNumId w:val="12"/>
  </w:num>
  <w:num w:numId="29">
    <w:abstractNumId w:val="25"/>
  </w:num>
  <w:num w:numId="30">
    <w:abstractNumId w:val="35"/>
  </w:num>
  <w:num w:numId="31">
    <w:abstractNumId w:val="3"/>
  </w:num>
  <w:num w:numId="32">
    <w:abstractNumId w:val="1"/>
  </w:num>
  <w:num w:numId="33">
    <w:abstractNumId w:val="27"/>
  </w:num>
  <w:num w:numId="34">
    <w:abstractNumId w:val="43"/>
  </w:num>
  <w:num w:numId="35">
    <w:abstractNumId w:val="30"/>
  </w:num>
  <w:num w:numId="36">
    <w:abstractNumId w:val="42"/>
  </w:num>
  <w:num w:numId="37">
    <w:abstractNumId w:val="18"/>
  </w:num>
  <w:num w:numId="38">
    <w:abstractNumId w:val="39"/>
  </w:num>
  <w:num w:numId="39">
    <w:abstractNumId w:val="40"/>
  </w:num>
  <w:num w:numId="40">
    <w:abstractNumId w:val="26"/>
  </w:num>
  <w:num w:numId="41">
    <w:abstractNumId w:val="10"/>
  </w:num>
  <w:num w:numId="42">
    <w:abstractNumId w:val="45"/>
  </w:num>
  <w:num w:numId="43">
    <w:abstractNumId w:val="17"/>
  </w:num>
  <w:num w:numId="44">
    <w:abstractNumId w:val="28"/>
  </w:num>
  <w:num w:numId="45">
    <w:abstractNumId w:val="32"/>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doNotTrackMoves/>
  <w:defaultTabStop w:val="2835"/>
  <w:hyphenationZone w:val="425"/>
  <w:doNotHyphenateCaps/>
  <w:drawingGridHorizontalSpacing w:val="10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307"/>
    <w:rsid w:val="00000F7E"/>
    <w:rsid w:val="00001850"/>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F6"/>
    <w:rsid w:val="00006C4C"/>
    <w:rsid w:val="00006E37"/>
    <w:rsid w:val="000077D7"/>
    <w:rsid w:val="00007BBE"/>
    <w:rsid w:val="00010858"/>
    <w:rsid w:val="00010DEB"/>
    <w:rsid w:val="00010ED2"/>
    <w:rsid w:val="00011388"/>
    <w:rsid w:val="00013FA7"/>
    <w:rsid w:val="000144FA"/>
    <w:rsid w:val="00014702"/>
    <w:rsid w:val="00017B20"/>
    <w:rsid w:val="0002096A"/>
    <w:rsid w:val="0002211C"/>
    <w:rsid w:val="0002265A"/>
    <w:rsid w:val="00024836"/>
    <w:rsid w:val="0002539E"/>
    <w:rsid w:val="00025730"/>
    <w:rsid w:val="00025E3D"/>
    <w:rsid w:val="00026160"/>
    <w:rsid w:val="000268C3"/>
    <w:rsid w:val="00027E08"/>
    <w:rsid w:val="0003016F"/>
    <w:rsid w:val="00030228"/>
    <w:rsid w:val="00031BCC"/>
    <w:rsid w:val="00031E3F"/>
    <w:rsid w:val="00033D83"/>
    <w:rsid w:val="00034438"/>
    <w:rsid w:val="00034492"/>
    <w:rsid w:val="000367C0"/>
    <w:rsid w:val="000369ED"/>
    <w:rsid w:val="00037BA9"/>
    <w:rsid w:val="000410B4"/>
    <w:rsid w:val="000416FE"/>
    <w:rsid w:val="0004188B"/>
    <w:rsid w:val="00042B59"/>
    <w:rsid w:val="000438DD"/>
    <w:rsid w:val="00043D88"/>
    <w:rsid w:val="000452E1"/>
    <w:rsid w:val="00045CC9"/>
    <w:rsid w:val="00045DA2"/>
    <w:rsid w:val="00045F98"/>
    <w:rsid w:val="000463F0"/>
    <w:rsid w:val="00046FC2"/>
    <w:rsid w:val="0004731F"/>
    <w:rsid w:val="00047BEA"/>
    <w:rsid w:val="000506D2"/>
    <w:rsid w:val="00051689"/>
    <w:rsid w:val="000516C7"/>
    <w:rsid w:val="0005220C"/>
    <w:rsid w:val="00052713"/>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E93"/>
    <w:rsid w:val="00065FB3"/>
    <w:rsid w:val="00066082"/>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7584"/>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2520"/>
    <w:rsid w:val="00092F5D"/>
    <w:rsid w:val="00092FB0"/>
    <w:rsid w:val="00093F36"/>
    <w:rsid w:val="00094790"/>
    <w:rsid w:val="0009485A"/>
    <w:rsid w:val="00094A72"/>
    <w:rsid w:val="000957DB"/>
    <w:rsid w:val="00096016"/>
    <w:rsid w:val="000962E6"/>
    <w:rsid w:val="0009645C"/>
    <w:rsid w:val="000972FB"/>
    <w:rsid w:val="00097475"/>
    <w:rsid w:val="00097A66"/>
    <w:rsid w:val="00097C4A"/>
    <w:rsid w:val="000A0A81"/>
    <w:rsid w:val="000A1845"/>
    <w:rsid w:val="000A1A32"/>
    <w:rsid w:val="000A23BD"/>
    <w:rsid w:val="000A3460"/>
    <w:rsid w:val="000A3B3A"/>
    <w:rsid w:val="000A51C9"/>
    <w:rsid w:val="000A599E"/>
    <w:rsid w:val="000A6A28"/>
    <w:rsid w:val="000A6D76"/>
    <w:rsid w:val="000B04B2"/>
    <w:rsid w:val="000B0841"/>
    <w:rsid w:val="000B0B13"/>
    <w:rsid w:val="000B21DE"/>
    <w:rsid w:val="000B2D07"/>
    <w:rsid w:val="000B3CAF"/>
    <w:rsid w:val="000B44DB"/>
    <w:rsid w:val="000B4737"/>
    <w:rsid w:val="000B5AEB"/>
    <w:rsid w:val="000B5F02"/>
    <w:rsid w:val="000B727B"/>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2839"/>
    <w:rsid w:val="000D3BFC"/>
    <w:rsid w:val="000D420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58B"/>
    <w:rsid w:val="000E26B1"/>
    <w:rsid w:val="000E26DF"/>
    <w:rsid w:val="000E2C2C"/>
    <w:rsid w:val="000E31D0"/>
    <w:rsid w:val="000E3CB7"/>
    <w:rsid w:val="000E3F32"/>
    <w:rsid w:val="000E413A"/>
    <w:rsid w:val="000E506E"/>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318A"/>
    <w:rsid w:val="001131F7"/>
    <w:rsid w:val="00113BCD"/>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57E"/>
    <w:rsid w:val="00143BBD"/>
    <w:rsid w:val="00143F5E"/>
    <w:rsid w:val="001445A9"/>
    <w:rsid w:val="00144BC2"/>
    <w:rsid w:val="00144DC3"/>
    <w:rsid w:val="001450B7"/>
    <w:rsid w:val="0014511E"/>
    <w:rsid w:val="001453C5"/>
    <w:rsid w:val="00145D67"/>
    <w:rsid w:val="001466B2"/>
    <w:rsid w:val="00146865"/>
    <w:rsid w:val="00146C45"/>
    <w:rsid w:val="00146E6D"/>
    <w:rsid w:val="00147679"/>
    <w:rsid w:val="00147721"/>
    <w:rsid w:val="00147B7C"/>
    <w:rsid w:val="00150C28"/>
    <w:rsid w:val="00151C41"/>
    <w:rsid w:val="00152FA8"/>
    <w:rsid w:val="00153CB5"/>
    <w:rsid w:val="00153F70"/>
    <w:rsid w:val="00154C64"/>
    <w:rsid w:val="00154D69"/>
    <w:rsid w:val="001556F2"/>
    <w:rsid w:val="00155AF3"/>
    <w:rsid w:val="00156E8F"/>
    <w:rsid w:val="00157332"/>
    <w:rsid w:val="00157F8E"/>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EAE"/>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037"/>
    <w:rsid w:val="00183C9E"/>
    <w:rsid w:val="001845AD"/>
    <w:rsid w:val="0018478F"/>
    <w:rsid w:val="00184825"/>
    <w:rsid w:val="00184931"/>
    <w:rsid w:val="00185363"/>
    <w:rsid w:val="00186081"/>
    <w:rsid w:val="00187665"/>
    <w:rsid w:val="00190C5F"/>
    <w:rsid w:val="00190F8D"/>
    <w:rsid w:val="00190FCB"/>
    <w:rsid w:val="00191202"/>
    <w:rsid w:val="00191316"/>
    <w:rsid w:val="00191DDD"/>
    <w:rsid w:val="00191E12"/>
    <w:rsid w:val="00192466"/>
    <w:rsid w:val="00192AA7"/>
    <w:rsid w:val="00192BFB"/>
    <w:rsid w:val="00193183"/>
    <w:rsid w:val="0019357C"/>
    <w:rsid w:val="001943DC"/>
    <w:rsid w:val="00194477"/>
    <w:rsid w:val="001945E7"/>
    <w:rsid w:val="00194974"/>
    <w:rsid w:val="001952B8"/>
    <w:rsid w:val="001964F8"/>
    <w:rsid w:val="00196664"/>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5019"/>
    <w:rsid w:val="001A7514"/>
    <w:rsid w:val="001B087A"/>
    <w:rsid w:val="001B1D3E"/>
    <w:rsid w:val="001B1DA3"/>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568B"/>
    <w:rsid w:val="001C6A0E"/>
    <w:rsid w:val="001C71C5"/>
    <w:rsid w:val="001C7635"/>
    <w:rsid w:val="001C7D00"/>
    <w:rsid w:val="001D0E51"/>
    <w:rsid w:val="001D2123"/>
    <w:rsid w:val="001D318D"/>
    <w:rsid w:val="001D31C7"/>
    <w:rsid w:val="001D3426"/>
    <w:rsid w:val="001D37F0"/>
    <w:rsid w:val="001D471C"/>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434"/>
    <w:rsid w:val="00201C71"/>
    <w:rsid w:val="00202FC7"/>
    <w:rsid w:val="002035EE"/>
    <w:rsid w:val="00203AA7"/>
    <w:rsid w:val="00203EE6"/>
    <w:rsid w:val="0020469D"/>
    <w:rsid w:val="0020515F"/>
    <w:rsid w:val="00205420"/>
    <w:rsid w:val="00206230"/>
    <w:rsid w:val="00207F9E"/>
    <w:rsid w:val="00210215"/>
    <w:rsid w:val="00210E33"/>
    <w:rsid w:val="0021140C"/>
    <w:rsid w:val="002114D6"/>
    <w:rsid w:val="00211E37"/>
    <w:rsid w:val="00212457"/>
    <w:rsid w:val="00214F56"/>
    <w:rsid w:val="00216143"/>
    <w:rsid w:val="0021635F"/>
    <w:rsid w:val="0021687B"/>
    <w:rsid w:val="00216F27"/>
    <w:rsid w:val="0021769C"/>
    <w:rsid w:val="00217A01"/>
    <w:rsid w:val="00220B47"/>
    <w:rsid w:val="00221E22"/>
    <w:rsid w:val="00221E2B"/>
    <w:rsid w:val="00221FBA"/>
    <w:rsid w:val="00222C33"/>
    <w:rsid w:val="002236F4"/>
    <w:rsid w:val="00223D19"/>
    <w:rsid w:val="002241E4"/>
    <w:rsid w:val="002242A7"/>
    <w:rsid w:val="00224660"/>
    <w:rsid w:val="00225491"/>
    <w:rsid w:val="00225764"/>
    <w:rsid w:val="002259E7"/>
    <w:rsid w:val="00226AA1"/>
    <w:rsid w:val="00226B5E"/>
    <w:rsid w:val="00227241"/>
    <w:rsid w:val="00227FBD"/>
    <w:rsid w:val="002300C9"/>
    <w:rsid w:val="0023170F"/>
    <w:rsid w:val="00231F6F"/>
    <w:rsid w:val="00232213"/>
    <w:rsid w:val="0023238B"/>
    <w:rsid w:val="00233255"/>
    <w:rsid w:val="00233C95"/>
    <w:rsid w:val="00233D0B"/>
    <w:rsid w:val="002346FA"/>
    <w:rsid w:val="002347D6"/>
    <w:rsid w:val="002354A2"/>
    <w:rsid w:val="002354F7"/>
    <w:rsid w:val="00235EB0"/>
    <w:rsid w:val="00236719"/>
    <w:rsid w:val="00236DFF"/>
    <w:rsid w:val="002373FC"/>
    <w:rsid w:val="002374BD"/>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316D"/>
    <w:rsid w:val="002636E5"/>
    <w:rsid w:val="002639D4"/>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D18"/>
    <w:rsid w:val="002760B1"/>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B2E"/>
    <w:rsid w:val="00297D86"/>
    <w:rsid w:val="002A077E"/>
    <w:rsid w:val="002A0A62"/>
    <w:rsid w:val="002A152C"/>
    <w:rsid w:val="002A205E"/>
    <w:rsid w:val="002A47E9"/>
    <w:rsid w:val="002A4A9B"/>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66F4"/>
    <w:rsid w:val="002C69F0"/>
    <w:rsid w:val="002C6B46"/>
    <w:rsid w:val="002C6FA2"/>
    <w:rsid w:val="002C741A"/>
    <w:rsid w:val="002C79D0"/>
    <w:rsid w:val="002D0293"/>
    <w:rsid w:val="002D1294"/>
    <w:rsid w:val="002D12A5"/>
    <w:rsid w:val="002D222F"/>
    <w:rsid w:val="002D22AA"/>
    <w:rsid w:val="002D28AE"/>
    <w:rsid w:val="002D3BB6"/>
    <w:rsid w:val="002D3F4F"/>
    <w:rsid w:val="002D44FE"/>
    <w:rsid w:val="002D56ED"/>
    <w:rsid w:val="002D5BAE"/>
    <w:rsid w:val="002D61F9"/>
    <w:rsid w:val="002D658C"/>
    <w:rsid w:val="002D69CA"/>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6A5"/>
    <w:rsid w:val="002F2F6A"/>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4FCC"/>
    <w:rsid w:val="003153A7"/>
    <w:rsid w:val="00315A1A"/>
    <w:rsid w:val="00315E3B"/>
    <w:rsid w:val="003160EE"/>
    <w:rsid w:val="003174B4"/>
    <w:rsid w:val="0031775E"/>
    <w:rsid w:val="00321005"/>
    <w:rsid w:val="003219F1"/>
    <w:rsid w:val="00321C47"/>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304DF"/>
    <w:rsid w:val="00330F15"/>
    <w:rsid w:val="00332014"/>
    <w:rsid w:val="00332B1C"/>
    <w:rsid w:val="00333857"/>
    <w:rsid w:val="00333B7A"/>
    <w:rsid w:val="00334B0B"/>
    <w:rsid w:val="003357D3"/>
    <w:rsid w:val="003359EA"/>
    <w:rsid w:val="00335D34"/>
    <w:rsid w:val="003361E2"/>
    <w:rsid w:val="00336622"/>
    <w:rsid w:val="00337927"/>
    <w:rsid w:val="00337EA7"/>
    <w:rsid w:val="003402BC"/>
    <w:rsid w:val="003404BB"/>
    <w:rsid w:val="003404D5"/>
    <w:rsid w:val="00340B79"/>
    <w:rsid w:val="00341C56"/>
    <w:rsid w:val="00341E48"/>
    <w:rsid w:val="00341EFC"/>
    <w:rsid w:val="0034223A"/>
    <w:rsid w:val="00342E29"/>
    <w:rsid w:val="00343E5A"/>
    <w:rsid w:val="00344933"/>
    <w:rsid w:val="00344B97"/>
    <w:rsid w:val="003450BB"/>
    <w:rsid w:val="00345412"/>
    <w:rsid w:val="00345B7F"/>
    <w:rsid w:val="00345CB4"/>
    <w:rsid w:val="00346B2C"/>
    <w:rsid w:val="00347364"/>
    <w:rsid w:val="00350247"/>
    <w:rsid w:val="0035084B"/>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A7"/>
    <w:rsid w:val="003624C9"/>
    <w:rsid w:val="00363305"/>
    <w:rsid w:val="00363A00"/>
    <w:rsid w:val="003641B1"/>
    <w:rsid w:val="00364284"/>
    <w:rsid w:val="00364BD2"/>
    <w:rsid w:val="003651CC"/>
    <w:rsid w:val="00365DA0"/>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C85"/>
    <w:rsid w:val="0038644E"/>
    <w:rsid w:val="00386716"/>
    <w:rsid w:val="00386C6D"/>
    <w:rsid w:val="003875D4"/>
    <w:rsid w:val="00391192"/>
    <w:rsid w:val="003911A9"/>
    <w:rsid w:val="00391C83"/>
    <w:rsid w:val="0039272D"/>
    <w:rsid w:val="00392BAF"/>
    <w:rsid w:val="00392D50"/>
    <w:rsid w:val="003932BD"/>
    <w:rsid w:val="00393DD9"/>
    <w:rsid w:val="00394E99"/>
    <w:rsid w:val="0039649D"/>
    <w:rsid w:val="00397DB4"/>
    <w:rsid w:val="003A0975"/>
    <w:rsid w:val="003A15D7"/>
    <w:rsid w:val="003A24D5"/>
    <w:rsid w:val="003A3BE9"/>
    <w:rsid w:val="003A4B89"/>
    <w:rsid w:val="003A6B9A"/>
    <w:rsid w:val="003B015C"/>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76ED"/>
    <w:rsid w:val="003D0937"/>
    <w:rsid w:val="003D113A"/>
    <w:rsid w:val="003D11AE"/>
    <w:rsid w:val="003D3340"/>
    <w:rsid w:val="003D4A1B"/>
    <w:rsid w:val="003D575C"/>
    <w:rsid w:val="003D582B"/>
    <w:rsid w:val="003E063A"/>
    <w:rsid w:val="003E15B8"/>
    <w:rsid w:val="003E1B90"/>
    <w:rsid w:val="003E1CA5"/>
    <w:rsid w:val="003E1DC5"/>
    <w:rsid w:val="003E3ECC"/>
    <w:rsid w:val="003E452D"/>
    <w:rsid w:val="003E5719"/>
    <w:rsid w:val="003E59E0"/>
    <w:rsid w:val="003E5B0B"/>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DB4"/>
    <w:rsid w:val="00421E08"/>
    <w:rsid w:val="00423275"/>
    <w:rsid w:val="004239EF"/>
    <w:rsid w:val="004242C1"/>
    <w:rsid w:val="0042570A"/>
    <w:rsid w:val="00425D2E"/>
    <w:rsid w:val="004267DA"/>
    <w:rsid w:val="00426818"/>
    <w:rsid w:val="00427600"/>
    <w:rsid w:val="00427BDC"/>
    <w:rsid w:val="004304F2"/>
    <w:rsid w:val="00430ABC"/>
    <w:rsid w:val="00430CD8"/>
    <w:rsid w:val="0043122E"/>
    <w:rsid w:val="00431277"/>
    <w:rsid w:val="00432165"/>
    <w:rsid w:val="00432FED"/>
    <w:rsid w:val="00433D42"/>
    <w:rsid w:val="004344B3"/>
    <w:rsid w:val="004344DB"/>
    <w:rsid w:val="00435464"/>
    <w:rsid w:val="00436541"/>
    <w:rsid w:val="004376BA"/>
    <w:rsid w:val="00437ABF"/>
    <w:rsid w:val="00437BB4"/>
    <w:rsid w:val="00440631"/>
    <w:rsid w:val="0044084E"/>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AB7"/>
    <w:rsid w:val="00455D03"/>
    <w:rsid w:val="004560CF"/>
    <w:rsid w:val="0045627E"/>
    <w:rsid w:val="00456B9D"/>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C5"/>
    <w:rsid w:val="004A551E"/>
    <w:rsid w:val="004A6AD0"/>
    <w:rsid w:val="004A6D1E"/>
    <w:rsid w:val="004A75BB"/>
    <w:rsid w:val="004B0843"/>
    <w:rsid w:val="004B1C60"/>
    <w:rsid w:val="004B1F14"/>
    <w:rsid w:val="004B2B40"/>
    <w:rsid w:val="004B2CE3"/>
    <w:rsid w:val="004B37E4"/>
    <w:rsid w:val="004B3F2E"/>
    <w:rsid w:val="004B423E"/>
    <w:rsid w:val="004B45F0"/>
    <w:rsid w:val="004B4CA3"/>
    <w:rsid w:val="004B5023"/>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A75"/>
    <w:rsid w:val="004C7ED6"/>
    <w:rsid w:val="004D03C4"/>
    <w:rsid w:val="004D0455"/>
    <w:rsid w:val="004D0E23"/>
    <w:rsid w:val="004D1615"/>
    <w:rsid w:val="004D19DB"/>
    <w:rsid w:val="004D26E5"/>
    <w:rsid w:val="004D2EDE"/>
    <w:rsid w:val="004D3252"/>
    <w:rsid w:val="004D4135"/>
    <w:rsid w:val="004D4717"/>
    <w:rsid w:val="004D4CFC"/>
    <w:rsid w:val="004D6074"/>
    <w:rsid w:val="004D656C"/>
    <w:rsid w:val="004D6945"/>
    <w:rsid w:val="004D7480"/>
    <w:rsid w:val="004D7F62"/>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315F"/>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65F1"/>
    <w:rsid w:val="005269B9"/>
    <w:rsid w:val="00527252"/>
    <w:rsid w:val="005279E2"/>
    <w:rsid w:val="00527B10"/>
    <w:rsid w:val="00527EF4"/>
    <w:rsid w:val="00530EA2"/>
    <w:rsid w:val="005316F1"/>
    <w:rsid w:val="005319A7"/>
    <w:rsid w:val="00532502"/>
    <w:rsid w:val="005325D6"/>
    <w:rsid w:val="005330C1"/>
    <w:rsid w:val="00533B5D"/>
    <w:rsid w:val="0053454B"/>
    <w:rsid w:val="00534D37"/>
    <w:rsid w:val="00535551"/>
    <w:rsid w:val="00537351"/>
    <w:rsid w:val="005404AE"/>
    <w:rsid w:val="005408E4"/>
    <w:rsid w:val="0054101C"/>
    <w:rsid w:val="0054278E"/>
    <w:rsid w:val="0054330E"/>
    <w:rsid w:val="00543345"/>
    <w:rsid w:val="0054351F"/>
    <w:rsid w:val="00543D5D"/>
    <w:rsid w:val="005454F3"/>
    <w:rsid w:val="0054597F"/>
    <w:rsid w:val="00547175"/>
    <w:rsid w:val="00547FB3"/>
    <w:rsid w:val="00551B10"/>
    <w:rsid w:val="00551EE0"/>
    <w:rsid w:val="005521AC"/>
    <w:rsid w:val="00552B60"/>
    <w:rsid w:val="00552B63"/>
    <w:rsid w:val="00552CF2"/>
    <w:rsid w:val="00552E84"/>
    <w:rsid w:val="005530C2"/>
    <w:rsid w:val="00553C9A"/>
    <w:rsid w:val="00554808"/>
    <w:rsid w:val="00554C3D"/>
    <w:rsid w:val="00555409"/>
    <w:rsid w:val="0055795B"/>
    <w:rsid w:val="00560978"/>
    <w:rsid w:val="00561320"/>
    <w:rsid w:val="005615FB"/>
    <w:rsid w:val="00561716"/>
    <w:rsid w:val="0056187C"/>
    <w:rsid w:val="005620EE"/>
    <w:rsid w:val="005623DC"/>
    <w:rsid w:val="005642BA"/>
    <w:rsid w:val="005644A7"/>
    <w:rsid w:val="00565434"/>
    <w:rsid w:val="00566DB4"/>
    <w:rsid w:val="00567C0F"/>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3D"/>
    <w:rsid w:val="005763AE"/>
    <w:rsid w:val="00576878"/>
    <w:rsid w:val="00576903"/>
    <w:rsid w:val="00577387"/>
    <w:rsid w:val="00577785"/>
    <w:rsid w:val="005777BB"/>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372B"/>
    <w:rsid w:val="00594529"/>
    <w:rsid w:val="005948A0"/>
    <w:rsid w:val="00594A41"/>
    <w:rsid w:val="0059565B"/>
    <w:rsid w:val="00596864"/>
    <w:rsid w:val="005974A9"/>
    <w:rsid w:val="00597753"/>
    <w:rsid w:val="00597AE5"/>
    <w:rsid w:val="005A0089"/>
    <w:rsid w:val="005A04AF"/>
    <w:rsid w:val="005A0BF8"/>
    <w:rsid w:val="005A12A8"/>
    <w:rsid w:val="005A18B3"/>
    <w:rsid w:val="005A1F0C"/>
    <w:rsid w:val="005A3269"/>
    <w:rsid w:val="005A3508"/>
    <w:rsid w:val="005A36A0"/>
    <w:rsid w:val="005A3BD0"/>
    <w:rsid w:val="005A3C19"/>
    <w:rsid w:val="005A44CE"/>
    <w:rsid w:val="005A4CB0"/>
    <w:rsid w:val="005A4FC2"/>
    <w:rsid w:val="005A7499"/>
    <w:rsid w:val="005A7DB0"/>
    <w:rsid w:val="005B0CA9"/>
    <w:rsid w:val="005B0E34"/>
    <w:rsid w:val="005B1BCF"/>
    <w:rsid w:val="005B1CE3"/>
    <w:rsid w:val="005B1DEB"/>
    <w:rsid w:val="005B2A50"/>
    <w:rsid w:val="005B409F"/>
    <w:rsid w:val="005B4ADF"/>
    <w:rsid w:val="005B6121"/>
    <w:rsid w:val="005B6B11"/>
    <w:rsid w:val="005B6D93"/>
    <w:rsid w:val="005B776D"/>
    <w:rsid w:val="005B7BBA"/>
    <w:rsid w:val="005C04ED"/>
    <w:rsid w:val="005C0979"/>
    <w:rsid w:val="005C0B1F"/>
    <w:rsid w:val="005C1DA3"/>
    <w:rsid w:val="005C268A"/>
    <w:rsid w:val="005C35C9"/>
    <w:rsid w:val="005C3DF3"/>
    <w:rsid w:val="005C4157"/>
    <w:rsid w:val="005C50BC"/>
    <w:rsid w:val="005C51AB"/>
    <w:rsid w:val="005C5844"/>
    <w:rsid w:val="005C6359"/>
    <w:rsid w:val="005C660F"/>
    <w:rsid w:val="005C7462"/>
    <w:rsid w:val="005C75EC"/>
    <w:rsid w:val="005D1718"/>
    <w:rsid w:val="005D1A56"/>
    <w:rsid w:val="005D2157"/>
    <w:rsid w:val="005D26FD"/>
    <w:rsid w:val="005D3886"/>
    <w:rsid w:val="005D4295"/>
    <w:rsid w:val="005D4E84"/>
    <w:rsid w:val="005D5FA1"/>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57C"/>
    <w:rsid w:val="005F0A78"/>
    <w:rsid w:val="005F1587"/>
    <w:rsid w:val="005F1C51"/>
    <w:rsid w:val="005F21FB"/>
    <w:rsid w:val="005F2606"/>
    <w:rsid w:val="005F29E6"/>
    <w:rsid w:val="005F2C62"/>
    <w:rsid w:val="005F3DE2"/>
    <w:rsid w:val="005F3F96"/>
    <w:rsid w:val="005F41F9"/>
    <w:rsid w:val="005F4ACB"/>
    <w:rsid w:val="005F4F24"/>
    <w:rsid w:val="005F50BD"/>
    <w:rsid w:val="005F53F8"/>
    <w:rsid w:val="005F5920"/>
    <w:rsid w:val="005F5B11"/>
    <w:rsid w:val="005F6594"/>
    <w:rsid w:val="005F770F"/>
    <w:rsid w:val="005F79FE"/>
    <w:rsid w:val="005F7B45"/>
    <w:rsid w:val="005F7D5B"/>
    <w:rsid w:val="00600116"/>
    <w:rsid w:val="00600BEB"/>
    <w:rsid w:val="00600DA0"/>
    <w:rsid w:val="00600F99"/>
    <w:rsid w:val="00601C92"/>
    <w:rsid w:val="00602475"/>
    <w:rsid w:val="00602BBE"/>
    <w:rsid w:val="0060312F"/>
    <w:rsid w:val="00604056"/>
    <w:rsid w:val="00605A58"/>
    <w:rsid w:val="0060688C"/>
    <w:rsid w:val="00606B95"/>
    <w:rsid w:val="00606EC5"/>
    <w:rsid w:val="0060750C"/>
    <w:rsid w:val="00610A85"/>
    <w:rsid w:val="00610A8D"/>
    <w:rsid w:val="00611454"/>
    <w:rsid w:val="00613028"/>
    <w:rsid w:val="0061499D"/>
    <w:rsid w:val="006158CD"/>
    <w:rsid w:val="00616662"/>
    <w:rsid w:val="006168C1"/>
    <w:rsid w:val="0061692C"/>
    <w:rsid w:val="00617AD7"/>
    <w:rsid w:val="00620051"/>
    <w:rsid w:val="00620394"/>
    <w:rsid w:val="00620CE8"/>
    <w:rsid w:val="006214C9"/>
    <w:rsid w:val="006222BA"/>
    <w:rsid w:val="0062355E"/>
    <w:rsid w:val="006236A7"/>
    <w:rsid w:val="006237D6"/>
    <w:rsid w:val="00623929"/>
    <w:rsid w:val="00623A47"/>
    <w:rsid w:val="006240CF"/>
    <w:rsid w:val="0062478D"/>
    <w:rsid w:val="00624F17"/>
    <w:rsid w:val="006258BD"/>
    <w:rsid w:val="006261A3"/>
    <w:rsid w:val="00626291"/>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C88"/>
    <w:rsid w:val="00634F1B"/>
    <w:rsid w:val="00635E48"/>
    <w:rsid w:val="0063613B"/>
    <w:rsid w:val="0063735A"/>
    <w:rsid w:val="00637DDD"/>
    <w:rsid w:val="00637F01"/>
    <w:rsid w:val="006401D2"/>
    <w:rsid w:val="00641B0B"/>
    <w:rsid w:val="00642051"/>
    <w:rsid w:val="0064243D"/>
    <w:rsid w:val="0064298E"/>
    <w:rsid w:val="006435DD"/>
    <w:rsid w:val="00643828"/>
    <w:rsid w:val="00643D0A"/>
    <w:rsid w:val="00645155"/>
    <w:rsid w:val="006456D8"/>
    <w:rsid w:val="00645E38"/>
    <w:rsid w:val="00646DBB"/>
    <w:rsid w:val="00647364"/>
    <w:rsid w:val="00647499"/>
    <w:rsid w:val="006477CD"/>
    <w:rsid w:val="0065072D"/>
    <w:rsid w:val="0065088A"/>
    <w:rsid w:val="00651278"/>
    <w:rsid w:val="0065176A"/>
    <w:rsid w:val="006525F2"/>
    <w:rsid w:val="0065366A"/>
    <w:rsid w:val="006545AB"/>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54C3"/>
    <w:rsid w:val="00675648"/>
    <w:rsid w:val="006759AE"/>
    <w:rsid w:val="00676760"/>
    <w:rsid w:val="006767FF"/>
    <w:rsid w:val="0067796D"/>
    <w:rsid w:val="006779CD"/>
    <w:rsid w:val="00677FD5"/>
    <w:rsid w:val="0068098D"/>
    <w:rsid w:val="0068190A"/>
    <w:rsid w:val="006824BB"/>
    <w:rsid w:val="006834D6"/>
    <w:rsid w:val="00685394"/>
    <w:rsid w:val="00685436"/>
    <w:rsid w:val="00686171"/>
    <w:rsid w:val="00686B2A"/>
    <w:rsid w:val="00686E88"/>
    <w:rsid w:val="006901E5"/>
    <w:rsid w:val="00690611"/>
    <w:rsid w:val="0069086C"/>
    <w:rsid w:val="006908E9"/>
    <w:rsid w:val="0069228C"/>
    <w:rsid w:val="0069241A"/>
    <w:rsid w:val="006927C3"/>
    <w:rsid w:val="006928C7"/>
    <w:rsid w:val="00692D30"/>
    <w:rsid w:val="006942BF"/>
    <w:rsid w:val="006945AA"/>
    <w:rsid w:val="006947F8"/>
    <w:rsid w:val="00695AF9"/>
    <w:rsid w:val="00696A73"/>
    <w:rsid w:val="006971D3"/>
    <w:rsid w:val="00697CC5"/>
    <w:rsid w:val="00697F02"/>
    <w:rsid w:val="006A00DC"/>
    <w:rsid w:val="006A0E52"/>
    <w:rsid w:val="006A1951"/>
    <w:rsid w:val="006A2563"/>
    <w:rsid w:val="006A59DD"/>
    <w:rsid w:val="006A7BF6"/>
    <w:rsid w:val="006B0472"/>
    <w:rsid w:val="006B06FE"/>
    <w:rsid w:val="006B08C1"/>
    <w:rsid w:val="006B0925"/>
    <w:rsid w:val="006B29FD"/>
    <w:rsid w:val="006B3489"/>
    <w:rsid w:val="006B38C9"/>
    <w:rsid w:val="006B4C1E"/>
    <w:rsid w:val="006B4DBE"/>
    <w:rsid w:val="006B4F3B"/>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422F"/>
    <w:rsid w:val="006D52DD"/>
    <w:rsid w:val="006D5E17"/>
    <w:rsid w:val="006D712B"/>
    <w:rsid w:val="006D7459"/>
    <w:rsid w:val="006D7752"/>
    <w:rsid w:val="006E1848"/>
    <w:rsid w:val="006E2102"/>
    <w:rsid w:val="006E233D"/>
    <w:rsid w:val="006E2E8E"/>
    <w:rsid w:val="006E3D86"/>
    <w:rsid w:val="006E3F59"/>
    <w:rsid w:val="006E4C77"/>
    <w:rsid w:val="006E5259"/>
    <w:rsid w:val="006E64F1"/>
    <w:rsid w:val="006E67BE"/>
    <w:rsid w:val="006E6874"/>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CB1"/>
    <w:rsid w:val="006F7E62"/>
    <w:rsid w:val="00700832"/>
    <w:rsid w:val="00700E2C"/>
    <w:rsid w:val="00701A73"/>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4030"/>
    <w:rsid w:val="00714490"/>
    <w:rsid w:val="007145A5"/>
    <w:rsid w:val="00714655"/>
    <w:rsid w:val="0071506D"/>
    <w:rsid w:val="00715EFD"/>
    <w:rsid w:val="007168CD"/>
    <w:rsid w:val="00717B43"/>
    <w:rsid w:val="007220D1"/>
    <w:rsid w:val="007221AD"/>
    <w:rsid w:val="00723F5A"/>
    <w:rsid w:val="007245DD"/>
    <w:rsid w:val="0072462C"/>
    <w:rsid w:val="007249A3"/>
    <w:rsid w:val="00724B4C"/>
    <w:rsid w:val="00724F35"/>
    <w:rsid w:val="0072552A"/>
    <w:rsid w:val="0072627A"/>
    <w:rsid w:val="00726C94"/>
    <w:rsid w:val="00726F6C"/>
    <w:rsid w:val="007306E1"/>
    <w:rsid w:val="00731FC2"/>
    <w:rsid w:val="00732B95"/>
    <w:rsid w:val="00732BC1"/>
    <w:rsid w:val="007330FD"/>
    <w:rsid w:val="00733B24"/>
    <w:rsid w:val="00734310"/>
    <w:rsid w:val="00734B97"/>
    <w:rsid w:val="00734F32"/>
    <w:rsid w:val="007354EF"/>
    <w:rsid w:val="00735A6E"/>
    <w:rsid w:val="00735F81"/>
    <w:rsid w:val="00736125"/>
    <w:rsid w:val="00736456"/>
    <w:rsid w:val="00737515"/>
    <w:rsid w:val="007377EC"/>
    <w:rsid w:val="00737E1F"/>
    <w:rsid w:val="00737E66"/>
    <w:rsid w:val="00740CA5"/>
    <w:rsid w:val="00741696"/>
    <w:rsid w:val="00741B5B"/>
    <w:rsid w:val="007420EB"/>
    <w:rsid w:val="0074317B"/>
    <w:rsid w:val="007431C0"/>
    <w:rsid w:val="00743791"/>
    <w:rsid w:val="00743CF9"/>
    <w:rsid w:val="00744A9C"/>
    <w:rsid w:val="00744D29"/>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415"/>
    <w:rsid w:val="007609B9"/>
    <w:rsid w:val="00760AF0"/>
    <w:rsid w:val="00761704"/>
    <w:rsid w:val="00761E76"/>
    <w:rsid w:val="007625BC"/>
    <w:rsid w:val="00762B2E"/>
    <w:rsid w:val="00762F2A"/>
    <w:rsid w:val="007638DC"/>
    <w:rsid w:val="00764032"/>
    <w:rsid w:val="00764EF3"/>
    <w:rsid w:val="0076712D"/>
    <w:rsid w:val="00767970"/>
    <w:rsid w:val="007679AA"/>
    <w:rsid w:val="00770C85"/>
    <w:rsid w:val="007710C8"/>
    <w:rsid w:val="007723CC"/>
    <w:rsid w:val="00773575"/>
    <w:rsid w:val="0077467C"/>
    <w:rsid w:val="007751C6"/>
    <w:rsid w:val="0077531F"/>
    <w:rsid w:val="00775747"/>
    <w:rsid w:val="00775BDA"/>
    <w:rsid w:val="00775F84"/>
    <w:rsid w:val="0077612E"/>
    <w:rsid w:val="007761FF"/>
    <w:rsid w:val="00776857"/>
    <w:rsid w:val="007775D0"/>
    <w:rsid w:val="00777FBC"/>
    <w:rsid w:val="007816F4"/>
    <w:rsid w:val="007823B6"/>
    <w:rsid w:val="0078249A"/>
    <w:rsid w:val="00782FB5"/>
    <w:rsid w:val="007830BB"/>
    <w:rsid w:val="00783247"/>
    <w:rsid w:val="00783CA8"/>
    <w:rsid w:val="0078446C"/>
    <w:rsid w:val="007854F7"/>
    <w:rsid w:val="007861FB"/>
    <w:rsid w:val="00786970"/>
    <w:rsid w:val="00786A06"/>
    <w:rsid w:val="00787E40"/>
    <w:rsid w:val="00790988"/>
    <w:rsid w:val="00792180"/>
    <w:rsid w:val="007921E1"/>
    <w:rsid w:val="00792730"/>
    <w:rsid w:val="00792908"/>
    <w:rsid w:val="0079329C"/>
    <w:rsid w:val="0079345F"/>
    <w:rsid w:val="0079516F"/>
    <w:rsid w:val="00795FF8"/>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8B2"/>
    <w:rsid w:val="007B7172"/>
    <w:rsid w:val="007B7A08"/>
    <w:rsid w:val="007C0159"/>
    <w:rsid w:val="007C1D1A"/>
    <w:rsid w:val="007C1D9A"/>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1111"/>
    <w:rsid w:val="007F345A"/>
    <w:rsid w:val="007F4435"/>
    <w:rsid w:val="007F460C"/>
    <w:rsid w:val="007F492B"/>
    <w:rsid w:val="007F4939"/>
    <w:rsid w:val="007F5E5F"/>
    <w:rsid w:val="007F6086"/>
    <w:rsid w:val="007F67A7"/>
    <w:rsid w:val="007F7564"/>
    <w:rsid w:val="007F7A71"/>
    <w:rsid w:val="0080045F"/>
    <w:rsid w:val="00800A28"/>
    <w:rsid w:val="00800DB9"/>
    <w:rsid w:val="008013E8"/>
    <w:rsid w:val="00802DCC"/>
    <w:rsid w:val="008036BC"/>
    <w:rsid w:val="00803781"/>
    <w:rsid w:val="00804798"/>
    <w:rsid w:val="008048D8"/>
    <w:rsid w:val="00804D90"/>
    <w:rsid w:val="0080531B"/>
    <w:rsid w:val="008063F0"/>
    <w:rsid w:val="008064AE"/>
    <w:rsid w:val="008071A7"/>
    <w:rsid w:val="00810B9D"/>
    <w:rsid w:val="00811C64"/>
    <w:rsid w:val="00812575"/>
    <w:rsid w:val="00812650"/>
    <w:rsid w:val="00812FB9"/>
    <w:rsid w:val="00813EDC"/>
    <w:rsid w:val="008144BF"/>
    <w:rsid w:val="00814637"/>
    <w:rsid w:val="00816478"/>
    <w:rsid w:val="0081752C"/>
    <w:rsid w:val="008176F1"/>
    <w:rsid w:val="008202A2"/>
    <w:rsid w:val="00820A05"/>
    <w:rsid w:val="00820E5F"/>
    <w:rsid w:val="0082105F"/>
    <w:rsid w:val="00821AFB"/>
    <w:rsid w:val="00821B35"/>
    <w:rsid w:val="00822DEC"/>
    <w:rsid w:val="008235B7"/>
    <w:rsid w:val="0082366D"/>
    <w:rsid w:val="0082391A"/>
    <w:rsid w:val="00823AEF"/>
    <w:rsid w:val="00823CAD"/>
    <w:rsid w:val="0082469E"/>
    <w:rsid w:val="008253D9"/>
    <w:rsid w:val="00826082"/>
    <w:rsid w:val="008309EE"/>
    <w:rsid w:val="0083128E"/>
    <w:rsid w:val="008318CB"/>
    <w:rsid w:val="00831993"/>
    <w:rsid w:val="008333B4"/>
    <w:rsid w:val="00833791"/>
    <w:rsid w:val="00833867"/>
    <w:rsid w:val="00833CA6"/>
    <w:rsid w:val="008353F6"/>
    <w:rsid w:val="00835823"/>
    <w:rsid w:val="0083692C"/>
    <w:rsid w:val="008373EC"/>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DBF"/>
    <w:rsid w:val="0085360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54A3"/>
    <w:rsid w:val="008661D0"/>
    <w:rsid w:val="00866957"/>
    <w:rsid w:val="008718DA"/>
    <w:rsid w:val="008718E3"/>
    <w:rsid w:val="00872164"/>
    <w:rsid w:val="008725D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50E"/>
    <w:rsid w:val="00891832"/>
    <w:rsid w:val="00891B64"/>
    <w:rsid w:val="00892DFB"/>
    <w:rsid w:val="00893308"/>
    <w:rsid w:val="00893CFF"/>
    <w:rsid w:val="00894586"/>
    <w:rsid w:val="00896F28"/>
    <w:rsid w:val="00897318"/>
    <w:rsid w:val="0089760E"/>
    <w:rsid w:val="008A0320"/>
    <w:rsid w:val="008A055A"/>
    <w:rsid w:val="008A12E1"/>
    <w:rsid w:val="008A2B49"/>
    <w:rsid w:val="008A2C29"/>
    <w:rsid w:val="008A3030"/>
    <w:rsid w:val="008A43E6"/>
    <w:rsid w:val="008A488B"/>
    <w:rsid w:val="008A57A4"/>
    <w:rsid w:val="008A7062"/>
    <w:rsid w:val="008A70FB"/>
    <w:rsid w:val="008A7605"/>
    <w:rsid w:val="008A770F"/>
    <w:rsid w:val="008A7843"/>
    <w:rsid w:val="008B03C8"/>
    <w:rsid w:val="008B14CD"/>
    <w:rsid w:val="008B16B3"/>
    <w:rsid w:val="008B1844"/>
    <w:rsid w:val="008B1AE7"/>
    <w:rsid w:val="008B229E"/>
    <w:rsid w:val="008B2A50"/>
    <w:rsid w:val="008B2E63"/>
    <w:rsid w:val="008B2F69"/>
    <w:rsid w:val="008B358D"/>
    <w:rsid w:val="008B3B5D"/>
    <w:rsid w:val="008B3EB2"/>
    <w:rsid w:val="008B417D"/>
    <w:rsid w:val="008B48F3"/>
    <w:rsid w:val="008B56F4"/>
    <w:rsid w:val="008B57DA"/>
    <w:rsid w:val="008B6179"/>
    <w:rsid w:val="008B6785"/>
    <w:rsid w:val="008B684E"/>
    <w:rsid w:val="008C1218"/>
    <w:rsid w:val="008C1352"/>
    <w:rsid w:val="008C2090"/>
    <w:rsid w:val="008C20DE"/>
    <w:rsid w:val="008C2E33"/>
    <w:rsid w:val="008C33D6"/>
    <w:rsid w:val="008C4583"/>
    <w:rsid w:val="008C4DD5"/>
    <w:rsid w:val="008C4DFA"/>
    <w:rsid w:val="008C51C9"/>
    <w:rsid w:val="008C536D"/>
    <w:rsid w:val="008C59A5"/>
    <w:rsid w:val="008C742E"/>
    <w:rsid w:val="008C7C3B"/>
    <w:rsid w:val="008C7CB9"/>
    <w:rsid w:val="008C7E3C"/>
    <w:rsid w:val="008D0040"/>
    <w:rsid w:val="008D0148"/>
    <w:rsid w:val="008D072C"/>
    <w:rsid w:val="008D0A64"/>
    <w:rsid w:val="008D13CC"/>
    <w:rsid w:val="008D1F71"/>
    <w:rsid w:val="008D2D4A"/>
    <w:rsid w:val="008D33AF"/>
    <w:rsid w:val="008D3884"/>
    <w:rsid w:val="008D3B46"/>
    <w:rsid w:val="008D3BDD"/>
    <w:rsid w:val="008D3E0B"/>
    <w:rsid w:val="008D3E4D"/>
    <w:rsid w:val="008D48DD"/>
    <w:rsid w:val="008D50AF"/>
    <w:rsid w:val="008D57BD"/>
    <w:rsid w:val="008D6A3D"/>
    <w:rsid w:val="008D7370"/>
    <w:rsid w:val="008D7767"/>
    <w:rsid w:val="008E0D47"/>
    <w:rsid w:val="008E103C"/>
    <w:rsid w:val="008E195D"/>
    <w:rsid w:val="008E1967"/>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900392"/>
    <w:rsid w:val="009003D2"/>
    <w:rsid w:val="00900EE1"/>
    <w:rsid w:val="009021D0"/>
    <w:rsid w:val="009021F7"/>
    <w:rsid w:val="00902AC3"/>
    <w:rsid w:val="00902CEE"/>
    <w:rsid w:val="00903F7D"/>
    <w:rsid w:val="00903F85"/>
    <w:rsid w:val="0090436C"/>
    <w:rsid w:val="0090451B"/>
    <w:rsid w:val="009047B0"/>
    <w:rsid w:val="009047C8"/>
    <w:rsid w:val="009053D6"/>
    <w:rsid w:val="00905FC7"/>
    <w:rsid w:val="0090693B"/>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27BA"/>
    <w:rsid w:val="00922933"/>
    <w:rsid w:val="00922BA6"/>
    <w:rsid w:val="00922E88"/>
    <w:rsid w:val="00923297"/>
    <w:rsid w:val="009242D2"/>
    <w:rsid w:val="00924527"/>
    <w:rsid w:val="00925488"/>
    <w:rsid w:val="00925712"/>
    <w:rsid w:val="00925DCF"/>
    <w:rsid w:val="0092755D"/>
    <w:rsid w:val="00927C71"/>
    <w:rsid w:val="00930203"/>
    <w:rsid w:val="00930BCC"/>
    <w:rsid w:val="00930D29"/>
    <w:rsid w:val="00931747"/>
    <w:rsid w:val="00931C97"/>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D58"/>
    <w:rsid w:val="009417EA"/>
    <w:rsid w:val="00941E6C"/>
    <w:rsid w:val="009421EE"/>
    <w:rsid w:val="009424D3"/>
    <w:rsid w:val="00942542"/>
    <w:rsid w:val="009429E0"/>
    <w:rsid w:val="00942F4A"/>
    <w:rsid w:val="00943232"/>
    <w:rsid w:val="009433D0"/>
    <w:rsid w:val="00944307"/>
    <w:rsid w:val="00944344"/>
    <w:rsid w:val="0094526C"/>
    <w:rsid w:val="0094531A"/>
    <w:rsid w:val="00946072"/>
    <w:rsid w:val="009463D3"/>
    <w:rsid w:val="009474F2"/>
    <w:rsid w:val="00947721"/>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57FE4"/>
    <w:rsid w:val="00960E6D"/>
    <w:rsid w:val="00961493"/>
    <w:rsid w:val="00961831"/>
    <w:rsid w:val="00962073"/>
    <w:rsid w:val="00962612"/>
    <w:rsid w:val="00962AD0"/>
    <w:rsid w:val="0096306E"/>
    <w:rsid w:val="00964CCB"/>
    <w:rsid w:val="00964D54"/>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C09"/>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4625"/>
    <w:rsid w:val="00984947"/>
    <w:rsid w:val="00984E29"/>
    <w:rsid w:val="00984FFD"/>
    <w:rsid w:val="00985260"/>
    <w:rsid w:val="00985AE3"/>
    <w:rsid w:val="00987B58"/>
    <w:rsid w:val="00987BC7"/>
    <w:rsid w:val="00990E3C"/>
    <w:rsid w:val="00990E66"/>
    <w:rsid w:val="00991384"/>
    <w:rsid w:val="00991E8B"/>
    <w:rsid w:val="00991F0F"/>
    <w:rsid w:val="009934FD"/>
    <w:rsid w:val="009940B2"/>
    <w:rsid w:val="009943DA"/>
    <w:rsid w:val="00994AEC"/>
    <w:rsid w:val="00994D52"/>
    <w:rsid w:val="00994F6C"/>
    <w:rsid w:val="00994FF8"/>
    <w:rsid w:val="00995AF4"/>
    <w:rsid w:val="0099604F"/>
    <w:rsid w:val="00996DC2"/>
    <w:rsid w:val="009970FE"/>
    <w:rsid w:val="009A0DB3"/>
    <w:rsid w:val="009A1BEF"/>
    <w:rsid w:val="009A1F41"/>
    <w:rsid w:val="009A2092"/>
    <w:rsid w:val="009A28AE"/>
    <w:rsid w:val="009A29A3"/>
    <w:rsid w:val="009A2D4C"/>
    <w:rsid w:val="009A3F51"/>
    <w:rsid w:val="009A458E"/>
    <w:rsid w:val="009A5336"/>
    <w:rsid w:val="009A5396"/>
    <w:rsid w:val="009A5AF4"/>
    <w:rsid w:val="009A6DA4"/>
    <w:rsid w:val="009A7D2A"/>
    <w:rsid w:val="009B0508"/>
    <w:rsid w:val="009B1986"/>
    <w:rsid w:val="009B25B8"/>
    <w:rsid w:val="009B2711"/>
    <w:rsid w:val="009B448C"/>
    <w:rsid w:val="009B4C3B"/>
    <w:rsid w:val="009B4D5C"/>
    <w:rsid w:val="009B5031"/>
    <w:rsid w:val="009B517B"/>
    <w:rsid w:val="009B528F"/>
    <w:rsid w:val="009B53F9"/>
    <w:rsid w:val="009B54D2"/>
    <w:rsid w:val="009B5778"/>
    <w:rsid w:val="009B57C2"/>
    <w:rsid w:val="009B6B85"/>
    <w:rsid w:val="009B6C6B"/>
    <w:rsid w:val="009C1A32"/>
    <w:rsid w:val="009C1C13"/>
    <w:rsid w:val="009C2DC9"/>
    <w:rsid w:val="009C33C5"/>
    <w:rsid w:val="009C39DD"/>
    <w:rsid w:val="009C47AD"/>
    <w:rsid w:val="009C4C38"/>
    <w:rsid w:val="009C4D31"/>
    <w:rsid w:val="009C5688"/>
    <w:rsid w:val="009C5921"/>
    <w:rsid w:val="009C5A20"/>
    <w:rsid w:val="009C6589"/>
    <w:rsid w:val="009C78FC"/>
    <w:rsid w:val="009C7D1E"/>
    <w:rsid w:val="009D0B24"/>
    <w:rsid w:val="009D164A"/>
    <w:rsid w:val="009D17BD"/>
    <w:rsid w:val="009D1D3E"/>
    <w:rsid w:val="009D1EE5"/>
    <w:rsid w:val="009D207C"/>
    <w:rsid w:val="009D20B9"/>
    <w:rsid w:val="009D24C1"/>
    <w:rsid w:val="009D2851"/>
    <w:rsid w:val="009D2EEB"/>
    <w:rsid w:val="009D3121"/>
    <w:rsid w:val="009D4153"/>
    <w:rsid w:val="009D44E0"/>
    <w:rsid w:val="009D6A06"/>
    <w:rsid w:val="009D6D06"/>
    <w:rsid w:val="009D749D"/>
    <w:rsid w:val="009D74C1"/>
    <w:rsid w:val="009D7A57"/>
    <w:rsid w:val="009E0421"/>
    <w:rsid w:val="009E1427"/>
    <w:rsid w:val="009E148A"/>
    <w:rsid w:val="009E1A0C"/>
    <w:rsid w:val="009E2B55"/>
    <w:rsid w:val="009E2CE8"/>
    <w:rsid w:val="009E35AE"/>
    <w:rsid w:val="009E43A7"/>
    <w:rsid w:val="009E4E76"/>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239D"/>
    <w:rsid w:val="00A128AF"/>
    <w:rsid w:val="00A12921"/>
    <w:rsid w:val="00A1314A"/>
    <w:rsid w:val="00A13FFA"/>
    <w:rsid w:val="00A143F4"/>
    <w:rsid w:val="00A14593"/>
    <w:rsid w:val="00A14722"/>
    <w:rsid w:val="00A14E40"/>
    <w:rsid w:val="00A14F02"/>
    <w:rsid w:val="00A1564C"/>
    <w:rsid w:val="00A15A66"/>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4A26"/>
    <w:rsid w:val="00A957A4"/>
    <w:rsid w:val="00A965C4"/>
    <w:rsid w:val="00A9678C"/>
    <w:rsid w:val="00A97105"/>
    <w:rsid w:val="00A978F6"/>
    <w:rsid w:val="00A97FEF"/>
    <w:rsid w:val="00AA0005"/>
    <w:rsid w:val="00AA0057"/>
    <w:rsid w:val="00AA0A6C"/>
    <w:rsid w:val="00AA1B43"/>
    <w:rsid w:val="00AA1F80"/>
    <w:rsid w:val="00AA2020"/>
    <w:rsid w:val="00AA22F9"/>
    <w:rsid w:val="00AA2C78"/>
    <w:rsid w:val="00AA3484"/>
    <w:rsid w:val="00AA362F"/>
    <w:rsid w:val="00AA453A"/>
    <w:rsid w:val="00AA49C8"/>
    <w:rsid w:val="00AA4BF5"/>
    <w:rsid w:val="00AA5707"/>
    <w:rsid w:val="00AA5724"/>
    <w:rsid w:val="00AA5872"/>
    <w:rsid w:val="00AA65A8"/>
    <w:rsid w:val="00AA6FCC"/>
    <w:rsid w:val="00AA7843"/>
    <w:rsid w:val="00AB0F50"/>
    <w:rsid w:val="00AB1791"/>
    <w:rsid w:val="00AB1941"/>
    <w:rsid w:val="00AB36E0"/>
    <w:rsid w:val="00AB3A62"/>
    <w:rsid w:val="00AB4B31"/>
    <w:rsid w:val="00AB7127"/>
    <w:rsid w:val="00AB790D"/>
    <w:rsid w:val="00AB7BD8"/>
    <w:rsid w:val="00AC014A"/>
    <w:rsid w:val="00AC0B16"/>
    <w:rsid w:val="00AC1083"/>
    <w:rsid w:val="00AC108B"/>
    <w:rsid w:val="00AC242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11EB"/>
    <w:rsid w:val="00AE144F"/>
    <w:rsid w:val="00AE1A8F"/>
    <w:rsid w:val="00AE2685"/>
    <w:rsid w:val="00AE3219"/>
    <w:rsid w:val="00AE3466"/>
    <w:rsid w:val="00AE36BB"/>
    <w:rsid w:val="00AE406D"/>
    <w:rsid w:val="00AE41C1"/>
    <w:rsid w:val="00AE4310"/>
    <w:rsid w:val="00AE6597"/>
    <w:rsid w:val="00AE6857"/>
    <w:rsid w:val="00AE72C6"/>
    <w:rsid w:val="00AE7EE7"/>
    <w:rsid w:val="00AF03BC"/>
    <w:rsid w:val="00AF0759"/>
    <w:rsid w:val="00AF1077"/>
    <w:rsid w:val="00AF1812"/>
    <w:rsid w:val="00AF197C"/>
    <w:rsid w:val="00AF1A99"/>
    <w:rsid w:val="00AF27C9"/>
    <w:rsid w:val="00AF3356"/>
    <w:rsid w:val="00AF39A4"/>
    <w:rsid w:val="00AF4FB4"/>
    <w:rsid w:val="00AF6A53"/>
    <w:rsid w:val="00AF7323"/>
    <w:rsid w:val="00AF7624"/>
    <w:rsid w:val="00B000A1"/>
    <w:rsid w:val="00B00582"/>
    <w:rsid w:val="00B0091B"/>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FF9"/>
    <w:rsid w:val="00B6317F"/>
    <w:rsid w:val="00B63E38"/>
    <w:rsid w:val="00B64462"/>
    <w:rsid w:val="00B64F71"/>
    <w:rsid w:val="00B66108"/>
    <w:rsid w:val="00B665F7"/>
    <w:rsid w:val="00B66837"/>
    <w:rsid w:val="00B675E8"/>
    <w:rsid w:val="00B67FD1"/>
    <w:rsid w:val="00B7035F"/>
    <w:rsid w:val="00B70417"/>
    <w:rsid w:val="00B71EED"/>
    <w:rsid w:val="00B738B5"/>
    <w:rsid w:val="00B746AC"/>
    <w:rsid w:val="00B748EE"/>
    <w:rsid w:val="00B76385"/>
    <w:rsid w:val="00B77344"/>
    <w:rsid w:val="00B80246"/>
    <w:rsid w:val="00B8042A"/>
    <w:rsid w:val="00B81157"/>
    <w:rsid w:val="00B82731"/>
    <w:rsid w:val="00B8292B"/>
    <w:rsid w:val="00B82CDF"/>
    <w:rsid w:val="00B82F98"/>
    <w:rsid w:val="00B8312B"/>
    <w:rsid w:val="00B834DB"/>
    <w:rsid w:val="00B83755"/>
    <w:rsid w:val="00B842C6"/>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A2C"/>
    <w:rsid w:val="00BA4AEB"/>
    <w:rsid w:val="00BA60C6"/>
    <w:rsid w:val="00BA679C"/>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6B6"/>
    <w:rsid w:val="00BC5BD7"/>
    <w:rsid w:val="00BC6DC5"/>
    <w:rsid w:val="00BC6ECB"/>
    <w:rsid w:val="00BD0567"/>
    <w:rsid w:val="00BD08AA"/>
    <w:rsid w:val="00BD0A14"/>
    <w:rsid w:val="00BD0E13"/>
    <w:rsid w:val="00BD273F"/>
    <w:rsid w:val="00BD2D18"/>
    <w:rsid w:val="00BD33E6"/>
    <w:rsid w:val="00BD42E9"/>
    <w:rsid w:val="00BD4B30"/>
    <w:rsid w:val="00BD67CF"/>
    <w:rsid w:val="00BD776E"/>
    <w:rsid w:val="00BD7847"/>
    <w:rsid w:val="00BD7ED8"/>
    <w:rsid w:val="00BE06B9"/>
    <w:rsid w:val="00BE0CD5"/>
    <w:rsid w:val="00BE0DD6"/>
    <w:rsid w:val="00BE1306"/>
    <w:rsid w:val="00BE1B8C"/>
    <w:rsid w:val="00BE24BD"/>
    <w:rsid w:val="00BE2E8F"/>
    <w:rsid w:val="00BE513A"/>
    <w:rsid w:val="00BE52E5"/>
    <w:rsid w:val="00BE62AF"/>
    <w:rsid w:val="00BE690D"/>
    <w:rsid w:val="00BE6CBF"/>
    <w:rsid w:val="00BE797E"/>
    <w:rsid w:val="00BF077D"/>
    <w:rsid w:val="00BF09CD"/>
    <w:rsid w:val="00BF0E26"/>
    <w:rsid w:val="00BF0F1A"/>
    <w:rsid w:val="00BF25B2"/>
    <w:rsid w:val="00BF28BA"/>
    <w:rsid w:val="00BF3D85"/>
    <w:rsid w:val="00BF4A96"/>
    <w:rsid w:val="00BF4D02"/>
    <w:rsid w:val="00BF4FA7"/>
    <w:rsid w:val="00BF52CA"/>
    <w:rsid w:val="00BF58EC"/>
    <w:rsid w:val="00BF5C2F"/>
    <w:rsid w:val="00BF5CFD"/>
    <w:rsid w:val="00BF62AF"/>
    <w:rsid w:val="00BF6C8B"/>
    <w:rsid w:val="00C00124"/>
    <w:rsid w:val="00C0142E"/>
    <w:rsid w:val="00C0184D"/>
    <w:rsid w:val="00C01E07"/>
    <w:rsid w:val="00C0264D"/>
    <w:rsid w:val="00C03CE8"/>
    <w:rsid w:val="00C04382"/>
    <w:rsid w:val="00C044AC"/>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11609"/>
    <w:rsid w:val="00C11797"/>
    <w:rsid w:val="00C119C1"/>
    <w:rsid w:val="00C11C4C"/>
    <w:rsid w:val="00C11EA9"/>
    <w:rsid w:val="00C12AC8"/>
    <w:rsid w:val="00C12D44"/>
    <w:rsid w:val="00C13641"/>
    <w:rsid w:val="00C13806"/>
    <w:rsid w:val="00C138F5"/>
    <w:rsid w:val="00C14109"/>
    <w:rsid w:val="00C1677B"/>
    <w:rsid w:val="00C16A76"/>
    <w:rsid w:val="00C16B20"/>
    <w:rsid w:val="00C171CD"/>
    <w:rsid w:val="00C17B7B"/>
    <w:rsid w:val="00C2083A"/>
    <w:rsid w:val="00C20861"/>
    <w:rsid w:val="00C220DB"/>
    <w:rsid w:val="00C2292A"/>
    <w:rsid w:val="00C23A8B"/>
    <w:rsid w:val="00C24461"/>
    <w:rsid w:val="00C247DB"/>
    <w:rsid w:val="00C25966"/>
    <w:rsid w:val="00C26B9D"/>
    <w:rsid w:val="00C27256"/>
    <w:rsid w:val="00C275FF"/>
    <w:rsid w:val="00C27845"/>
    <w:rsid w:val="00C301AB"/>
    <w:rsid w:val="00C3060F"/>
    <w:rsid w:val="00C30799"/>
    <w:rsid w:val="00C30C71"/>
    <w:rsid w:val="00C31017"/>
    <w:rsid w:val="00C32835"/>
    <w:rsid w:val="00C32D6D"/>
    <w:rsid w:val="00C33330"/>
    <w:rsid w:val="00C3374B"/>
    <w:rsid w:val="00C3397F"/>
    <w:rsid w:val="00C34018"/>
    <w:rsid w:val="00C340EB"/>
    <w:rsid w:val="00C3508F"/>
    <w:rsid w:val="00C35432"/>
    <w:rsid w:val="00C36883"/>
    <w:rsid w:val="00C36B00"/>
    <w:rsid w:val="00C37203"/>
    <w:rsid w:val="00C40761"/>
    <w:rsid w:val="00C413A6"/>
    <w:rsid w:val="00C428FE"/>
    <w:rsid w:val="00C429DE"/>
    <w:rsid w:val="00C4366B"/>
    <w:rsid w:val="00C437B0"/>
    <w:rsid w:val="00C43DFF"/>
    <w:rsid w:val="00C44851"/>
    <w:rsid w:val="00C44972"/>
    <w:rsid w:val="00C46E4A"/>
    <w:rsid w:val="00C476F1"/>
    <w:rsid w:val="00C47706"/>
    <w:rsid w:val="00C47CD1"/>
    <w:rsid w:val="00C507E5"/>
    <w:rsid w:val="00C508A6"/>
    <w:rsid w:val="00C50B40"/>
    <w:rsid w:val="00C52635"/>
    <w:rsid w:val="00C526B3"/>
    <w:rsid w:val="00C52B6E"/>
    <w:rsid w:val="00C52D05"/>
    <w:rsid w:val="00C52F5C"/>
    <w:rsid w:val="00C55EAB"/>
    <w:rsid w:val="00C5682A"/>
    <w:rsid w:val="00C571D5"/>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C82"/>
    <w:rsid w:val="00C63E61"/>
    <w:rsid w:val="00C64029"/>
    <w:rsid w:val="00C64C54"/>
    <w:rsid w:val="00C657EC"/>
    <w:rsid w:val="00C65EB6"/>
    <w:rsid w:val="00C667EE"/>
    <w:rsid w:val="00C66F4E"/>
    <w:rsid w:val="00C67324"/>
    <w:rsid w:val="00C679B5"/>
    <w:rsid w:val="00C67DC7"/>
    <w:rsid w:val="00C67F57"/>
    <w:rsid w:val="00C70B71"/>
    <w:rsid w:val="00C711E2"/>
    <w:rsid w:val="00C71361"/>
    <w:rsid w:val="00C71E3F"/>
    <w:rsid w:val="00C72292"/>
    <w:rsid w:val="00C72C4D"/>
    <w:rsid w:val="00C73F7F"/>
    <w:rsid w:val="00C74F76"/>
    <w:rsid w:val="00C751F8"/>
    <w:rsid w:val="00C752CA"/>
    <w:rsid w:val="00C75CE2"/>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A05"/>
    <w:rsid w:val="00C92EC6"/>
    <w:rsid w:val="00C94D92"/>
    <w:rsid w:val="00C95084"/>
    <w:rsid w:val="00C9618E"/>
    <w:rsid w:val="00C961E9"/>
    <w:rsid w:val="00C9693E"/>
    <w:rsid w:val="00C96D27"/>
    <w:rsid w:val="00C975DF"/>
    <w:rsid w:val="00C97D85"/>
    <w:rsid w:val="00C97F75"/>
    <w:rsid w:val="00CA05C7"/>
    <w:rsid w:val="00CA1419"/>
    <w:rsid w:val="00CA15D4"/>
    <w:rsid w:val="00CA1ACD"/>
    <w:rsid w:val="00CA1D24"/>
    <w:rsid w:val="00CA2223"/>
    <w:rsid w:val="00CA270D"/>
    <w:rsid w:val="00CA2CC1"/>
    <w:rsid w:val="00CA3459"/>
    <w:rsid w:val="00CA4B07"/>
    <w:rsid w:val="00CA5CE3"/>
    <w:rsid w:val="00CA6886"/>
    <w:rsid w:val="00CA68C8"/>
    <w:rsid w:val="00CA71B5"/>
    <w:rsid w:val="00CA7297"/>
    <w:rsid w:val="00CB0118"/>
    <w:rsid w:val="00CB02B6"/>
    <w:rsid w:val="00CB0846"/>
    <w:rsid w:val="00CB1435"/>
    <w:rsid w:val="00CB14DA"/>
    <w:rsid w:val="00CB1AD2"/>
    <w:rsid w:val="00CB1D00"/>
    <w:rsid w:val="00CB3F0C"/>
    <w:rsid w:val="00CB431D"/>
    <w:rsid w:val="00CB56EB"/>
    <w:rsid w:val="00CB6796"/>
    <w:rsid w:val="00CB68DC"/>
    <w:rsid w:val="00CB6A4B"/>
    <w:rsid w:val="00CB6D77"/>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55F"/>
    <w:rsid w:val="00CD3874"/>
    <w:rsid w:val="00CD39A2"/>
    <w:rsid w:val="00CD3B77"/>
    <w:rsid w:val="00CD53BC"/>
    <w:rsid w:val="00CD5BF1"/>
    <w:rsid w:val="00CD5F61"/>
    <w:rsid w:val="00CD6754"/>
    <w:rsid w:val="00CD6C96"/>
    <w:rsid w:val="00CD7CD4"/>
    <w:rsid w:val="00CE028D"/>
    <w:rsid w:val="00CE03A2"/>
    <w:rsid w:val="00CE0E11"/>
    <w:rsid w:val="00CE0F2C"/>
    <w:rsid w:val="00CE1827"/>
    <w:rsid w:val="00CE218E"/>
    <w:rsid w:val="00CE2E4F"/>
    <w:rsid w:val="00CE3933"/>
    <w:rsid w:val="00CE3D5B"/>
    <w:rsid w:val="00CE65AF"/>
    <w:rsid w:val="00CE6BE2"/>
    <w:rsid w:val="00CE739B"/>
    <w:rsid w:val="00CE79B1"/>
    <w:rsid w:val="00CF0863"/>
    <w:rsid w:val="00CF0B43"/>
    <w:rsid w:val="00CF1592"/>
    <w:rsid w:val="00CF18D4"/>
    <w:rsid w:val="00CF287D"/>
    <w:rsid w:val="00CF4C60"/>
    <w:rsid w:val="00CF52BD"/>
    <w:rsid w:val="00CF54BE"/>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34D5"/>
    <w:rsid w:val="00D13644"/>
    <w:rsid w:val="00D13F08"/>
    <w:rsid w:val="00D14B85"/>
    <w:rsid w:val="00D15626"/>
    <w:rsid w:val="00D156C7"/>
    <w:rsid w:val="00D16A90"/>
    <w:rsid w:val="00D17976"/>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C8A"/>
    <w:rsid w:val="00D32FC2"/>
    <w:rsid w:val="00D33427"/>
    <w:rsid w:val="00D33E67"/>
    <w:rsid w:val="00D34DDF"/>
    <w:rsid w:val="00D37CF8"/>
    <w:rsid w:val="00D37E1F"/>
    <w:rsid w:val="00D40AB9"/>
    <w:rsid w:val="00D41CC1"/>
    <w:rsid w:val="00D41ED4"/>
    <w:rsid w:val="00D423D1"/>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73D1"/>
    <w:rsid w:val="00D57CDF"/>
    <w:rsid w:val="00D57FF5"/>
    <w:rsid w:val="00D604E5"/>
    <w:rsid w:val="00D605DD"/>
    <w:rsid w:val="00D606B0"/>
    <w:rsid w:val="00D613E0"/>
    <w:rsid w:val="00D6250A"/>
    <w:rsid w:val="00D62C2A"/>
    <w:rsid w:val="00D62CE7"/>
    <w:rsid w:val="00D641A5"/>
    <w:rsid w:val="00D64487"/>
    <w:rsid w:val="00D644A5"/>
    <w:rsid w:val="00D645DA"/>
    <w:rsid w:val="00D64CD3"/>
    <w:rsid w:val="00D64D92"/>
    <w:rsid w:val="00D6527D"/>
    <w:rsid w:val="00D66C6E"/>
    <w:rsid w:val="00D67C6F"/>
    <w:rsid w:val="00D707B4"/>
    <w:rsid w:val="00D70E02"/>
    <w:rsid w:val="00D70E9D"/>
    <w:rsid w:val="00D70FE0"/>
    <w:rsid w:val="00D710C8"/>
    <w:rsid w:val="00D717F6"/>
    <w:rsid w:val="00D72190"/>
    <w:rsid w:val="00D7357D"/>
    <w:rsid w:val="00D73885"/>
    <w:rsid w:val="00D73F93"/>
    <w:rsid w:val="00D75955"/>
    <w:rsid w:val="00D75B4C"/>
    <w:rsid w:val="00D767F3"/>
    <w:rsid w:val="00D80BA7"/>
    <w:rsid w:val="00D812D1"/>
    <w:rsid w:val="00D816D3"/>
    <w:rsid w:val="00D81A9E"/>
    <w:rsid w:val="00D82220"/>
    <w:rsid w:val="00D82A08"/>
    <w:rsid w:val="00D82DB9"/>
    <w:rsid w:val="00D8416D"/>
    <w:rsid w:val="00D84CED"/>
    <w:rsid w:val="00D84D34"/>
    <w:rsid w:val="00D850BD"/>
    <w:rsid w:val="00D85258"/>
    <w:rsid w:val="00D857F5"/>
    <w:rsid w:val="00D86504"/>
    <w:rsid w:val="00D87AEB"/>
    <w:rsid w:val="00D87C9E"/>
    <w:rsid w:val="00D9005B"/>
    <w:rsid w:val="00D915B6"/>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2CE3"/>
    <w:rsid w:val="00DB4491"/>
    <w:rsid w:val="00DB4508"/>
    <w:rsid w:val="00DB500F"/>
    <w:rsid w:val="00DB56AF"/>
    <w:rsid w:val="00DB7022"/>
    <w:rsid w:val="00DB7CE5"/>
    <w:rsid w:val="00DC08E5"/>
    <w:rsid w:val="00DC0CCB"/>
    <w:rsid w:val="00DC1B7C"/>
    <w:rsid w:val="00DC2050"/>
    <w:rsid w:val="00DC2072"/>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F58"/>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449C"/>
    <w:rsid w:val="00DF4F29"/>
    <w:rsid w:val="00DF53A8"/>
    <w:rsid w:val="00DF68B7"/>
    <w:rsid w:val="00E01780"/>
    <w:rsid w:val="00E019E9"/>
    <w:rsid w:val="00E01AF0"/>
    <w:rsid w:val="00E01E7A"/>
    <w:rsid w:val="00E025DF"/>
    <w:rsid w:val="00E032A3"/>
    <w:rsid w:val="00E044A3"/>
    <w:rsid w:val="00E04F1E"/>
    <w:rsid w:val="00E0578C"/>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5D6"/>
    <w:rsid w:val="00E23B2E"/>
    <w:rsid w:val="00E24982"/>
    <w:rsid w:val="00E24FAF"/>
    <w:rsid w:val="00E25A5B"/>
    <w:rsid w:val="00E27426"/>
    <w:rsid w:val="00E30934"/>
    <w:rsid w:val="00E30E27"/>
    <w:rsid w:val="00E32273"/>
    <w:rsid w:val="00E33152"/>
    <w:rsid w:val="00E3417B"/>
    <w:rsid w:val="00E356DC"/>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0C8F"/>
    <w:rsid w:val="00E5145E"/>
    <w:rsid w:val="00E51B04"/>
    <w:rsid w:val="00E51C47"/>
    <w:rsid w:val="00E52350"/>
    <w:rsid w:val="00E52379"/>
    <w:rsid w:val="00E54889"/>
    <w:rsid w:val="00E548F7"/>
    <w:rsid w:val="00E55962"/>
    <w:rsid w:val="00E56BDF"/>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314F"/>
    <w:rsid w:val="00E759D0"/>
    <w:rsid w:val="00E774C4"/>
    <w:rsid w:val="00E8171E"/>
    <w:rsid w:val="00E818A3"/>
    <w:rsid w:val="00E819E4"/>
    <w:rsid w:val="00E819F9"/>
    <w:rsid w:val="00E822F6"/>
    <w:rsid w:val="00E826D3"/>
    <w:rsid w:val="00E82870"/>
    <w:rsid w:val="00E8296A"/>
    <w:rsid w:val="00E82B29"/>
    <w:rsid w:val="00E83990"/>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A085D"/>
    <w:rsid w:val="00EA0887"/>
    <w:rsid w:val="00EA15F4"/>
    <w:rsid w:val="00EA18B3"/>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87D"/>
    <w:rsid w:val="00EC2093"/>
    <w:rsid w:val="00EC27F1"/>
    <w:rsid w:val="00EC5B66"/>
    <w:rsid w:val="00EC5F4C"/>
    <w:rsid w:val="00EC6B02"/>
    <w:rsid w:val="00EC6D80"/>
    <w:rsid w:val="00EC7070"/>
    <w:rsid w:val="00EC7780"/>
    <w:rsid w:val="00EC7C84"/>
    <w:rsid w:val="00ED0582"/>
    <w:rsid w:val="00ED0F19"/>
    <w:rsid w:val="00ED10E5"/>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4F4A"/>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E1E"/>
    <w:rsid w:val="00F0320F"/>
    <w:rsid w:val="00F03392"/>
    <w:rsid w:val="00F03C09"/>
    <w:rsid w:val="00F03C44"/>
    <w:rsid w:val="00F03D43"/>
    <w:rsid w:val="00F04ADA"/>
    <w:rsid w:val="00F0527B"/>
    <w:rsid w:val="00F054F9"/>
    <w:rsid w:val="00F057F0"/>
    <w:rsid w:val="00F068D2"/>
    <w:rsid w:val="00F06B18"/>
    <w:rsid w:val="00F06F83"/>
    <w:rsid w:val="00F07153"/>
    <w:rsid w:val="00F072E6"/>
    <w:rsid w:val="00F07A40"/>
    <w:rsid w:val="00F07BFF"/>
    <w:rsid w:val="00F07FF0"/>
    <w:rsid w:val="00F10BC4"/>
    <w:rsid w:val="00F1132F"/>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736C"/>
    <w:rsid w:val="00F374B6"/>
    <w:rsid w:val="00F37B56"/>
    <w:rsid w:val="00F40150"/>
    <w:rsid w:val="00F40F34"/>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32A7"/>
    <w:rsid w:val="00F6360D"/>
    <w:rsid w:val="00F63845"/>
    <w:rsid w:val="00F6527E"/>
    <w:rsid w:val="00F6529F"/>
    <w:rsid w:val="00F6553E"/>
    <w:rsid w:val="00F6725A"/>
    <w:rsid w:val="00F67947"/>
    <w:rsid w:val="00F70032"/>
    <w:rsid w:val="00F7041C"/>
    <w:rsid w:val="00F7051B"/>
    <w:rsid w:val="00F71177"/>
    <w:rsid w:val="00F719B6"/>
    <w:rsid w:val="00F71BA6"/>
    <w:rsid w:val="00F71D12"/>
    <w:rsid w:val="00F72CAC"/>
    <w:rsid w:val="00F73B79"/>
    <w:rsid w:val="00F740DE"/>
    <w:rsid w:val="00F74154"/>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9B"/>
    <w:rsid w:val="00FB2F31"/>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529E"/>
    <w:rsid w:val="00FD7744"/>
    <w:rsid w:val="00FE014E"/>
    <w:rsid w:val="00FE0B8F"/>
    <w:rsid w:val="00FE0F87"/>
    <w:rsid w:val="00FE110B"/>
    <w:rsid w:val="00FE1272"/>
    <w:rsid w:val="00FE21F6"/>
    <w:rsid w:val="00FE2578"/>
    <w:rsid w:val="00FE2E2C"/>
    <w:rsid w:val="00FE3849"/>
    <w:rsid w:val="00FE475A"/>
    <w:rsid w:val="00FE4808"/>
    <w:rsid w:val="00FE4977"/>
    <w:rsid w:val="00FE4C24"/>
    <w:rsid w:val="00FE57C9"/>
    <w:rsid w:val="00FE6389"/>
    <w:rsid w:val="00FE711F"/>
    <w:rsid w:val="00FF0148"/>
    <w:rsid w:val="00FF06A0"/>
    <w:rsid w:val="00FF12BA"/>
    <w:rsid w:val="00FF1315"/>
    <w:rsid w:val="00FF1786"/>
    <w:rsid w:val="00FF1CFB"/>
    <w:rsid w:val="00FF4298"/>
    <w:rsid w:val="00FF4BEB"/>
    <w:rsid w:val="00FF557D"/>
    <w:rsid w:val="00FF56F7"/>
    <w:rsid w:val="00FF5ADC"/>
    <w:rsid w:val="00FF718C"/>
    <w:rsid w:val="00FF77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68544B58"/>
  <w15:docId w15:val="{F972E662-F8B0-4A5A-93D5-51C7BA4D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cs="Univers (WN)"/>
      <w:b/>
      <w:bCs/>
      <w:sz w:val="24"/>
      <w:szCs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cs="Univers (WN)"/>
      <w:b/>
      <w:bCs/>
      <w:sz w:val="24"/>
      <w:szCs w:val="24"/>
    </w:rPr>
  </w:style>
  <w:style w:type="paragraph" w:styleId="Ttulo3">
    <w:name w:val="heading 3"/>
    <w:basedOn w:val="Normal"/>
    <w:next w:val="Sangranormal"/>
    <w:link w:val="Ttulo3Car"/>
    <w:uiPriority w:val="99"/>
    <w:qFormat/>
    <w:rsid w:val="007A20F4"/>
    <w:pPr>
      <w:ind w:left="354"/>
      <w:outlineLvl w:val="2"/>
    </w:pPr>
    <w:rPr>
      <w:rFonts w:ascii="CG Times (WN)" w:hAnsi="CG Times (WN)" w:cs="CG Times (WN)"/>
      <w:b/>
      <w:bCs/>
      <w:sz w:val="24"/>
      <w:szCs w:val="24"/>
    </w:rPr>
  </w:style>
  <w:style w:type="paragraph" w:styleId="Ttulo4">
    <w:name w:val="heading 4"/>
    <w:basedOn w:val="Normal"/>
    <w:next w:val="Sangranormal"/>
    <w:link w:val="Ttulo4Car"/>
    <w:uiPriority w:val="99"/>
    <w:qFormat/>
    <w:rsid w:val="007A20F4"/>
    <w:pPr>
      <w:ind w:left="354"/>
      <w:outlineLvl w:val="3"/>
    </w:pPr>
    <w:rPr>
      <w:rFonts w:ascii="CG Times (WN)" w:hAnsi="CG Times (WN)" w:cs="CG Times (WN)"/>
      <w:sz w:val="24"/>
      <w:szCs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cs="CG Times (WN)"/>
      <w:b/>
      <w:bCs/>
    </w:rPr>
  </w:style>
  <w:style w:type="paragraph" w:styleId="Ttulo6">
    <w:name w:val="heading 6"/>
    <w:basedOn w:val="Normal"/>
    <w:next w:val="Sangranormal"/>
    <w:link w:val="Ttulo6Car"/>
    <w:uiPriority w:val="99"/>
    <w:qFormat/>
    <w:rsid w:val="007A20F4"/>
    <w:pPr>
      <w:ind w:left="708"/>
      <w:outlineLvl w:val="5"/>
    </w:pPr>
    <w:rPr>
      <w:rFonts w:ascii="CG Times (WN)" w:hAnsi="CG Times (WN)" w:cs="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cs="CG Times (WN)"/>
      <w:i/>
      <w:iCs/>
    </w:rPr>
  </w:style>
  <w:style w:type="paragraph" w:styleId="Ttulo8">
    <w:name w:val="heading 8"/>
    <w:basedOn w:val="Normal"/>
    <w:next w:val="Sangranormal"/>
    <w:link w:val="Ttulo8Car"/>
    <w:uiPriority w:val="99"/>
    <w:qFormat/>
    <w:rsid w:val="007A20F4"/>
    <w:pPr>
      <w:ind w:left="708"/>
      <w:outlineLvl w:val="7"/>
    </w:pPr>
    <w:rPr>
      <w:rFonts w:ascii="CG Times (WN)" w:hAnsi="CG Times (WN)" w:cs="CG Times (WN)"/>
      <w:i/>
      <w:iCs/>
    </w:rPr>
  </w:style>
  <w:style w:type="paragraph" w:styleId="Ttulo9">
    <w:name w:val="heading 9"/>
    <w:basedOn w:val="Normal"/>
    <w:next w:val="Sangranormal"/>
    <w:link w:val="Ttulo9Car"/>
    <w:uiPriority w:val="99"/>
    <w:qFormat/>
    <w:rsid w:val="007A20F4"/>
    <w:pPr>
      <w:ind w:left="708"/>
      <w:outlineLvl w:val="8"/>
    </w:pPr>
    <w:rPr>
      <w:rFonts w:ascii="CG Times (WN)" w:hAnsi="CG Times (WN)" w:cs="CG Times (W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Univers (WN)"/>
      <w:b/>
      <w:bCs/>
      <w:sz w:val="24"/>
      <w:szCs w:val="24"/>
      <w:u w:val="single"/>
      <w:lang w:val="es-ES_tradnl" w:eastAsia="es-ES"/>
    </w:rPr>
  </w:style>
  <w:style w:type="character" w:customStyle="1" w:styleId="Ttulo2Car">
    <w:name w:val="Título 2 Car"/>
    <w:link w:val="Ttulo2"/>
    <w:uiPriority w:val="99"/>
    <w:locked/>
    <w:rsid w:val="008D0A64"/>
    <w:rPr>
      <w:rFonts w:ascii="Univers (WN)" w:hAnsi="Univers (WN)" w:cs="Univers (WN)"/>
      <w:b/>
      <w:bCs/>
      <w:sz w:val="24"/>
      <w:szCs w:val="24"/>
      <w:lang w:val="es-ES_tradnl" w:eastAsia="es-ES"/>
    </w:rPr>
  </w:style>
  <w:style w:type="character" w:customStyle="1" w:styleId="Ttulo3Car">
    <w:name w:val="Título 3 Car"/>
    <w:link w:val="Ttulo3"/>
    <w:uiPriority w:val="99"/>
    <w:locked/>
    <w:rsid w:val="00490C84"/>
    <w:rPr>
      <w:b/>
      <w:bCs/>
      <w:sz w:val="24"/>
      <w:szCs w:val="24"/>
      <w:lang w:val="es-ES_tradnl" w:eastAsia="es-ES"/>
    </w:rPr>
  </w:style>
  <w:style w:type="character" w:customStyle="1" w:styleId="Ttulo4Car">
    <w:name w:val="Título 4 Car"/>
    <w:link w:val="Ttulo4"/>
    <w:uiPriority w:val="99"/>
    <w:locked/>
    <w:rsid w:val="00490C84"/>
    <w:rPr>
      <w:sz w:val="24"/>
      <w:szCs w:val="24"/>
      <w:u w:val="single"/>
      <w:lang w:val="es-ES_tradnl" w:eastAsia="es-ES"/>
    </w:rPr>
  </w:style>
  <w:style w:type="character" w:customStyle="1" w:styleId="Ttulo5Car">
    <w:name w:val="Título 5 Car"/>
    <w:link w:val="Ttulo5"/>
    <w:uiPriority w:val="99"/>
    <w:locked/>
    <w:rsid w:val="00490C84"/>
    <w:rPr>
      <w:b/>
      <w:bCs/>
      <w:lang w:val="es-ES_tradnl" w:eastAsia="es-ES"/>
    </w:rPr>
  </w:style>
  <w:style w:type="character" w:customStyle="1" w:styleId="Ttulo6Car">
    <w:name w:val="Título 6 Car"/>
    <w:link w:val="Ttulo6"/>
    <w:uiPriority w:val="99"/>
    <w:locked/>
    <w:rsid w:val="00F220D8"/>
    <w:rPr>
      <w:u w:val="single"/>
      <w:lang w:val="es-ES_tradnl" w:eastAsia="es-ES"/>
    </w:rPr>
  </w:style>
  <w:style w:type="character" w:customStyle="1" w:styleId="Ttulo7Car">
    <w:name w:val="Título 7 Car"/>
    <w:link w:val="Ttulo7"/>
    <w:uiPriority w:val="99"/>
    <w:locked/>
    <w:rsid w:val="00F220D8"/>
    <w:rPr>
      <w:i/>
      <w:iCs/>
      <w:lang w:val="es-ES_tradnl" w:eastAsia="es-ES"/>
    </w:rPr>
  </w:style>
  <w:style w:type="character" w:customStyle="1" w:styleId="Ttulo8Car">
    <w:name w:val="Título 8 Car"/>
    <w:link w:val="Ttulo8"/>
    <w:uiPriority w:val="99"/>
    <w:locked/>
    <w:rsid w:val="00F220D8"/>
    <w:rPr>
      <w:i/>
      <w:iCs/>
      <w:lang w:val="es-ES_tradnl" w:eastAsia="es-ES"/>
    </w:rPr>
  </w:style>
  <w:style w:type="character" w:customStyle="1" w:styleId="Ttulo9Car">
    <w:name w:val="Título 9 Car"/>
    <w:link w:val="Ttulo9"/>
    <w:uiPriority w:val="99"/>
    <w:locked/>
    <w:rsid w:val="00F220D8"/>
    <w:rPr>
      <w:i/>
      <w:iCs/>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8D0A64"/>
    <w:rPr>
      <w:rFonts w:ascii="Times New Roman" w:hAnsi="Times New Roman" w:cs="Times New Roman"/>
      <w:lang w:val="es-ES_tradnl" w:eastAsia="es-ES"/>
    </w:rPr>
  </w:style>
  <w:style w:type="character" w:styleId="Refdenotaalpie">
    <w:name w:val="footnote reference"/>
    <w:uiPriority w:val="99"/>
    <w:semiHidden/>
    <w:rsid w:val="007A20F4"/>
    <w:rPr>
      <w:position w:val="6"/>
      <w:sz w:val="16"/>
      <w:szCs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cs="Courier"/>
      <w:sz w:val="24"/>
      <w:szCs w:val="24"/>
    </w:rPr>
  </w:style>
  <w:style w:type="paragraph" w:customStyle="1" w:styleId="Bibliogr">
    <w:name w:val="Bibliogr."/>
    <w:basedOn w:val="Normal"/>
    <w:uiPriority w:val="99"/>
    <w:rsid w:val="007A20F4"/>
    <w:pPr>
      <w:ind w:left="720" w:firstLine="720"/>
    </w:pPr>
    <w:rPr>
      <w:rFonts w:ascii="Courier" w:hAnsi="Courier" w:cs="Courier"/>
      <w:sz w:val="24"/>
      <w:szCs w:val="24"/>
    </w:rPr>
  </w:style>
  <w:style w:type="paragraph" w:customStyle="1" w:styleId="Prder">
    <w:name w:val="Pár. der."/>
    <w:basedOn w:val="Normal"/>
    <w:uiPriority w:val="99"/>
    <w:rsid w:val="007A20F4"/>
    <w:pPr>
      <w:ind w:firstLine="720"/>
    </w:pPr>
    <w:rPr>
      <w:rFonts w:ascii="Courier" w:hAnsi="Courier" w:cs="Courier"/>
      <w:sz w:val="24"/>
      <w:szCs w:val="24"/>
    </w:rPr>
  </w:style>
  <w:style w:type="paragraph" w:customStyle="1" w:styleId="Tcnico">
    <w:name w:val="Técnico"/>
    <w:basedOn w:val="Normal"/>
    <w:uiPriority w:val="99"/>
    <w:rsid w:val="007A20F4"/>
    <w:rPr>
      <w:rFonts w:ascii="Courier" w:hAnsi="Courier" w:cs="Courier"/>
      <w:sz w:val="24"/>
      <w:szCs w:val="24"/>
    </w:rPr>
  </w:style>
  <w:style w:type="paragraph" w:customStyle="1" w:styleId="Inicdoc">
    <w:name w:val="Inic. doc."/>
    <w:basedOn w:val="Normal"/>
    <w:uiPriority w:val="99"/>
    <w:rsid w:val="007A20F4"/>
    <w:rPr>
      <w:rFonts w:ascii="Courier" w:hAnsi="Courier" w:cs="Courier"/>
      <w:sz w:val="24"/>
      <w:szCs w:val="24"/>
    </w:rPr>
  </w:style>
  <w:style w:type="paragraph" w:customStyle="1" w:styleId="Inicestt">
    <w:name w:val="Inic. est. t"/>
    <w:basedOn w:val="Normal"/>
    <w:uiPriority w:val="99"/>
    <w:rsid w:val="007A20F4"/>
    <w:rPr>
      <w:rFonts w:ascii="Courier" w:hAnsi="Courier" w:cs="Courier"/>
      <w:sz w:val="24"/>
      <w:szCs w:val="24"/>
    </w:rPr>
  </w:style>
  <w:style w:type="paragraph" w:customStyle="1" w:styleId="Escrlegal">
    <w:name w:val="Escr. legal"/>
    <w:basedOn w:val="Normal"/>
    <w:uiPriority w:val="99"/>
    <w:rsid w:val="007A20F4"/>
    <w:pPr>
      <w:tabs>
        <w:tab w:val="right" w:pos="288"/>
      </w:tabs>
    </w:pPr>
    <w:rPr>
      <w:rFonts w:ascii="Courier" w:hAnsi="Courier" w:cs="Courier"/>
      <w:sz w:val="24"/>
      <w:szCs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cs="Arial"/>
      <w:sz w:val="24"/>
      <w:szCs w:val="24"/>
    </w:rPr>
  </w:style>
  <w:style w:type="character" w:customStyle="1" w:styleId="SangradetextonormalCar">
    <w:name w:val="Sangría de texto normal Car"/>
    <w:link w:val="Sangradetextonormal"/>
    <w:uiPriority w:val="99"/>
    <w:locked/>
    <w:rsid w:val="008D0A64"/>
    <w:rPr>
      <w:rFonts w:ascii="Arial" w:hAnsi="Arial" w:cs="Arial"/>
      <w:sz w:val="24"/>
      <w:szCs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cs="CG Times (W1)"/>
    </w:rPr>
  </w:style>
  <w:style w:type="character" w:customStyle="1" w:styleId="TextoindependienteCar">
    <w:name w:val="Texto independiente Car"/>
    <w:link w:val="Textoindependiente"/>
    <w:uiPriority w:val="99"/>
    <w:locked/>
    <w:rsid w:val="008D0A64"/>
    <w:rPr>
      <w:rFonts w:ascii="CG Times (W1)" w:hAnsi="CG Times (W1)" w:cs="CG Times (W1)"/>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cs="Arial"/>
      <w:sz w:val="24"/>
      <w:szCs w:val="24"/>
    </w:rPr>
  </w:style>
  <w:style w:type="character" w:customStyle="1" w:styleId="Sangra2detindependienteCar">
    <w:name w:val="Sangría 2 de t. independiente Car"/>
    <w:link w:val="Sangra2detindependiente"/>
    <w:uiPriority w:val="99"/>
    <w:locked/>
    <w:rsid w:val="008D0A64"/>
    <w:rPr>
      <w:rFonts w:ascii="Arial" w:hAnsi="Arial" w:cs="Arial"/>
      <w:sz w:val="24"/>
      <w:szCs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cs="Arial"/>
      <w:sz w:val="24"/>
      <w:szCs w:val="24"/>
    </w:rPr>
  </w:style>
  <w:style w:type="character" w:customStyle="1" w:styleId="Textoindependiente2Car">
    <w:name w:val="Texto independiente 2 Car"/>
    <w:link w:val="Textoindependiente2"/>
    <w:uiPriority w:val="99"/>
    <w:locked/>
    <w:rsid w:val="00F220D8"/>
    <w:rPr>
      <w:rFonts w:ascii="Arial" w:hAnsi="Arial" w:cs="Arial"/>
      <w:sz w:val="24"/>
      <w:szCs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cs="Arial"/>
    </w:rPr>
  </w:style>
  <w:style w:type="character" w:customStyle="1" w:styleId="Sangra3detindependienteCar">
    <w:name w:val="Sangría 3 de t. independiente Car"/>
    <w:link w:val="Sangra3detindependiente"/>
    <w:uiPriority w:val="99"/>
    <w:locked/>
    <w:rsid w:val="008D0A64"/>
    <w:rPr>
      <w:rFonts w:ascii="Arial" w:hAnsi="Arial" w:cs="Arial"/>
      <w:lang w:val="es-ES_tradnl" w:eastAsia="es-ES"/>
    </w:rPr>
  </w:style>
  <w:style w:type="character" w:customStyle="1" w:styleId="Documento2">
    <w:name w:val="Documento 2"/>
    <w:uiPriority w:val="99"/>
    <w:rsid w:val="007A20F4"/>
    <w:rPr>
      <w:rFonts w:ascii="Courier" w:hAnsi="Courier" w:cs="Courier"/>
      <w:sz w:val="24"/>
      <w:szCs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cs="Tahoma"/>
    </w:rPr>
  </w:style>
  <w:style w:type="character" w:customStyle="1" w:styleId="MapadeldocumentoCar">
    <w:name w:val="Mapa del documento Car"/>
    <w:link w:val="Mapadeldocumento"/>
    <w:uiPriority w:val="99"/>
    <w:locked/>
    <w:rsid w:val="008D0A64"/>
    <w:rPr>
      <w:rFonts w:ascii="Tahoma" w:hAnsi="Tahoma" w:cs="Tahoma"/>
      <w:shd w:val="clear" w:color="auto" w:fill="000080"/>
      <w:lang w:val="es-ES_tradnl" w:eastAsia="es-ES"/>
    </w:rPr>
  </w:style>
  <w:style w:type="paragraph" w:styleId="Puesto">
    <w:name w:val="Title"/>
    <w:basedOn w:val="Normal"/>
    <w:link w:val="PuestoCar"/>
    <w:uiPriority w:val="99"/>
    <w:qFormat/>
    <w:rsid w:val="007A20F4"/>
    <w:pPr>
      <w:jc w:val="center"/>
    </w:pPr>
    <w:rPr>
      <w:rFonts w:ascii="Arial" w:hAnsi="Arial" w:cs="Arial"/>
      <w:sz w:val="32"/>
      <w:szCs w:val="32"/>
      <w:lang w:val="es-ES"/>
    </w:rPr>
  </w:style>
  <w:style w:type="character" w:customStyle="1" w:styleId="PuestoCar">
    <w:name w:val="Puesto Car"/>
    <w:link w:val="Puesto"/>
    <w:uiPriority w:val="99"/>
    <w:locked/>
    <w:rsid w:val="008D0A64"/>
    <w:rPr>
      <w:rFonts w:ascii="Arial" w:hAnsi="Arial" w:cs="Arial"/>
      <w:sz w:val="24"/>
      <w:szCs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Narrow"/>
      <w:sz w:val="22"/>
      <w:szCs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link w:val="Textodeglobo"/>
    <w:uiPriority w:val="99"/>
    <w:locked/>
    <w:rsid w:val="008D0A64"/>
    <w:rPr>
      <w:rFonts w:ascii="Tahoma" w:hAnsi="Tahoma" w:cs="Tahoma"/>
      <w:sz w:val="16"/>
      <w:szCs w:val="16"/>
      <w:lang w:val="es-ES_tradnl" w:eastAsia="es-ES"/>
    </w:rPr>
  </w:style>
  <w:style w:type="character" w:styleId="Nmerodepgina">
    <w:name w:val="page number"/>
    <w:basedOn w:val="Fuentedeprrafopredeter"/>
    <w:uiPriority w:val="99"/>
    <w:rsid w:val="00706E1F"/>
  </w:style>
  <w:style w:type="character" w:styleId="nfasis">
    <w:name w:val="Emphasis"/>
    <w:uiPriority w:val="99"/>
    <w:qFormat/>
    <w:rsid w:val="00BF25B2"/>
    <w:rPr>
      <w:b/>
      <w:bCs/>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link w:val="HTMLconformatoprevio"/>
    <w:uiPriority w:val="99"/>
    <w:locked/>
    <w:rsid w:val="00BF25B2"/>
    <w:rPr>
      <w:rFonts w:ascii="Courier New" w:hAnsi="Courier New" w:cs="Courier New"/>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szCs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cs="Verdana"/>
      <w:b/>
      <w:bCs/>
      <w:color w:val="000000"/>
      <w:sz w:val="24"/>
      <w:szCs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cs="Verdana"/>
      <w:sz w:val="16"/>
      <w:szCs w:val="16"/>
      <w:lang w:val="es-ES"/>
    </w:rPr>
  </w:style>
  <w:style w:type="character" w:customStyle="1" w:styleId="PiedepginaCar">
    <w:name w:val="Pie de página Car"/>
    <w:link w:val="Piedepgina"/>
    <w:uiPriority w:val="99"/>
    <w:locked/>
    <w:rsid w:val="00813EDC"/>
    <w:rPr>
      <w:rFonts w:ascii="Verdana" w:hAnsi="Verdana" w:cs="Verdana"/>
      <w:sz w:val="24"/>
      <w:szCs w:val="24"/>
      <w:lang w:val="es-ES" w:eastAsia="es-ES"/>
    </w:rPr>
  </w:style>
  <w:style w:type="table" w:styleId="Tablaconcuadrcula">
    <w:name w:val="Table Grid"/>
    <w:basedOn w:val="Tablanormal"/>
    <w:uiPriority w:val="99"/>
    <w:rsid w:val="00813EDC"/>
    <w:pPr>
      <w:ind w:left="45" w:right="45"/>
      <w:jc w:val="both"/>
    </w:pPr>
    <w:rPr>
      <w:rFonts w:ascii="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cs="Verdana"/>
      <w:sz w:val="18"/>
      <w:szCs w:val="18"/>
      <w:lang w:val="es-ES"/>
    </w:rPr>
  </w:style>
  <w:style w:type="paragraph" w:customStyle="1" w:styleId="Fuente">
    <w:name w:val="Fuente"/>
    <w:basedOn w:val="Normal"/>
    <w:uiPriority w:val="99"/>
    <w:rsid w:val="00813EDC"/>
    <w:pPr>
      <w:jc w:val="both"/>
    </w:pPr>
    <w:rPr>
      <w:rFonts w:ascii="Verdana" w:hAnsi="Verdana" w:cs="Verdana"/>
      <w:sz w:val="18"/>
      <w:szCs w:val="18"/>
      <w:lang w:val="es-ES"/>
    </w:rPr>
  </w:style>
  <w:style w:type="paragraph" w:customStyle="1" w:styleId="IdentificacinAutor">
    <w:name w:val="Identificación Autor"/>
    <w:basedOn w:val="Normal"/>
    <w:uiPriority w:val="99"/>
    <w:rsid w:val="00813EDC"/>
    <w:pPr>
      <w:jc w:val="both"/>
    </w:pPr>
    <w:rPr>
      <w:rFonts w:ascii="Verdana" w:hAnsi="Verdana" w:cs="Verdana"/>
      <w:sz w:val="18"/>
      <w:szCs w:val="18"/>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cs="Verdana"/>
      <w:sz w:val="20"/>
      <w:szCs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cs="Verdana"/>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color w:val="auto"/>
      <w:u w:val="single"/>
    </w:rPr>
  </w:style>
  <w:style w:type="character" w:styleId="Textoennegrita">
    <w:name w:val="Strong"/>
    <w:uiPriority w:val="99"/>
    <w:qFormat/>
    <w:rsid w:val="00813EDC"/>
    <w:rPr>
      <w:b/>
      <w:bCs/>
    </w:rPr>
  </w:style>
  <w:style w:type="character" w:customStyle="1" w:styleId="gt-icon-text1">
    <w:name w:val="gt-icon-text1"/>
    <w:basedOn w:val="Fuentedeprrafopredeter"/>
    <w:uiPriority w:val="99"/>
    <w:rsid w:val="00813EDC"/>
  </w:style>
  <w:style w:type="character" w:customStyle="1" w:styleId="longtext">
    <w:name w:val="long_text"/>
    <w:basedOn w:val="Fuentedeprrafopredeter"/>
    <w:uiPriority w:val="99"/>
    <w:rsid w:val="00813EDC"/>
  </w:style>
  <w:style w:type="character" w:customStyle="1" w:styleId="textonegrobold1">
    <w:name w:val="texto_negro_bold1"/>
    <w:uiPriority w:val="99"/>
    <w:rsid w:val="00813EDC"/>
    <w:rPr>
      <w:rFonts w:ascii="Tahoma" w:hAnsi="Tahoma" w:cs="Tahoma"/>
      <w:b/>
      <w:bCs/>
      <w:color w:val="auto"/>
      <w:sz w:val="18"/>
      <w:szCs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semiHidden/>
    <w:rsid w:val="00813EDC"/>
    <w:pPr>
      <w:jc w:val="both"/>
    </w:pPr>
    <w:rPr>
      <w:rFonts w:ascii="Verdana" w:hAnsi="Verdana" w:cs="Verdana"/>
      <w:lang w:val="es-ES"/>
    </w:rPr>
  </w:style>
  <w:style w:type="paragraph" w:styleId="TDC2">
    <w:name w:val="toc 2"/>
    <w:basedOn w:val="Normal"/>
    <w:next w:val="Normal"/>
    <w:autoRedefine/>
    <w:uiPriority w:val="99"/>
    <w:semiHidden/>
    <w:rsid w:val="00813EDC"/>
    <w:pPr>
      <w:ind w:left="200"/>
      <w:jc w:val="both"/>
    </w:pPr>
    <w:rPr>
      <w:rFonts w:ascii="Verdana" w:hAnsi="Verdana" w:cs="Verdana"/>
      <w:lang w:val="es-ES"/>
    </w:rPr>
  </w:style>
  <w:style w:type="paragraph" w:styleId="TDC3">
    <w:name w:val="toc 3"/>
    <w:basedOn w:val="Normal"/>
    <w:next w:val="Normal"/>
    <w:autoRedefine/>
    <w:uiPriority w:val="99"/>
    <w:semiHidden/>
    <w:rsid w:val="00813EDC"/>
    <w:pPr>
      <w:ind w:left="400"/>
      <w:jc w:val="both"/>
    </w:pPr>
    <w:rPr>
      <w:rFonts w:ascii="Verdana" w:hAnsi="Verdana" w:cs="Verdana"/>
      <w:lang w:val="es-ES"/>
    </w:rPr>
  </w:style>
  <w:style w:type="character" w:styleId="Refdecomentario">
    <w:name w:val="annotation reference"/>
    <w:uiPriority w:val="99"/>
    <w:semiHidden/>
    <w:rsid w:val="00813EDC"/>
    <w:rPr>
      <w:sz w:val="16"/>
      <w:szCs w:val="16"/>
    </w:rPr>
  </w:style>
  <w:style w:type="paragraph" w:styleId="Textocomentario">
    <w:name w:val="annotation text"/>
    <w:basedOn w:val="Normal"/>
    <w:link w:val="TextocomentarioCar"/>
    <w:uiPriority w:val="99"/>
    <w:semiHidden/>
    <w:rsid w:val="00813EDC"/>
    <w:pPr>
      <w:jc w:val="both"/>
    </w:pPr>
    <w:rPr>
      <w:rFonts w:ascii="Verdana" w:hAnsi="Verdana" w:cs="Verdana"/>
      <w:lang w:val="es-ES"/>
    </w:rPr>
  </w:style>
  <w:style w:type="character" w:customStyle="1" w:styleId="TextocomentarioCar">
    <w:name w:val="Texto comentario Car"/>
    <w:link w:val="Textocomentario"/>
    <w:uiPriority w:val="99"/>
    <w:locked/>
    <w:rsid w:val="00813EDC"/>
    <w:rPr>
      <w:rFonts w:ascii="Verdana" w:hAnsi="Verdana" w:cs="Verdana"/>
      <w:lang w:val="es-ES" w:eastAsia="es-ES"/>
    </w:rPr>
  </w:style>
  <w:style w:type="paragraph" w:styleId="Asuntodelcomentario">
    <w:name w:val="annotation subject"/>
    <w:basedOn w:val="Textocomentario"/>
    <w:next w:val="Textocomentario"/>
    <w:link w:val="AsuntodelcomentarioCar"/>
    <w:uiPriority w:val="99"/>
    <w:semiHidden/>
    <w:rsid w:val="00813EDC"/>
    <w:rPr>
      <w:b/>
      <w:bCs/>
    </w:rPr>
  </w:style>
  <w:style w:type="character" w:customStyle="1" w:styleId="AsuntodelcomentarioCar">
    <w:name w:val="Asunto del comentario Car"/>
    <w:link w:val="Asuntodelcomentario"/>
    <w:uiPriority w:val="99"/>
    <w:locked/>
    <w:rsid w:val="00813EDC"/>
    <w:rPr>
      <w:rFonts w:ascii="Verdana" w:hAnsi="Verdana" w:cs="Verdana"/>
      <w:b/>
      <w:bCs/>
      <w:lang w:val="es-ES" w:eastAsia="es-ES"/>
    </w:rPr>
  </w:style>
  <w:style w:type="character" w:styleId="Hipervnculovisitado">
    <w:name w:val="FollowedHyperlink"/>
    <w:uiPriority w:val="99"/>
    <w:rsid w:val="00813EDC"/>
    <w:rPr>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s="Arial"/>
      <w:color w:val="auto"/>
      <w:sz w:val="18"/>
      <w:szCs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cs="Verdana"/>
      <w:sz w:val="18"/>
      <w:szCs w:val="18"/>
    </w:rPr>
  </w:style>
  <w:style w:type="character" w:customStyle="1" w:styleId="CharacterStyle3">
    <w:name w:val="Character Style 3"/>
    <w:uiPriority w:val="99"/>
    <w:rsid w:val="00C618CC"/>
    <w:rPr>
      <w:rFonts w:ascii="Arial" w:hAnsi="Arial" w:cs="Arial"/>
      <w:i/>
      <w:iCs/>
      <w:sz w:val="20"/>
      <w:szCs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cs="Arial"/>
      <w:b/>
      <w:bCs/>
      <w:i/>
      <w:iCs/>
      <w:sz w:val="20"/>
      <w:szCs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cs="Arial"/>
      <w:sz w:val="18"/>
      <w:szCs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basedOn w:val="Fuentedeprrafopredeter"/>
    <w:uiPriority w:val="99"/>
    <w:rsid w:val="000452E1"/>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link w:val="Textoindependiente3"/>
    <w:uiPriority w:val="99"/>
    <w:locked/>
    <w:rsid w:val="00DD63DF"/>
    <w:rPr>
      <w:rFonts w:ascii="Times New Roman" w:hAnsi="Times New Roman" w:cs="Times New Roman"/>
      <w:sz w:val="16"/>
      <w:szCs w:val="16"/>
      <w:lang w:val="es-ES_tradnl" w:eastAsia="es-ES"/>
    </w:rPr>
  </w:style>
  <w:style w:type="character" w:customStyle="1" w:styleId="InitialStyle">
    <w:name w:val="InitialStyle"/>
    <w:uiPriority w:val="99"/>
    <w:rsid w:val="00DD63DF"/>
    <w:rPr>
      <w:rFonts w:ascii="Courier New" w:hAnsi="Courier New" w:cs="Courier New"/>
      <w:color w:val="auto"/>
      <w:spacing w:val="0"/>
      <w:sz w:val="24"/>
      <w:szCs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bCs/>
      <w:i/>
      <w:iCs/>
      <w:sz w:val="24"/>
      <w:szCs w:val="24"/>
    </w:rPr>
  </w:style>
  <w:style w:type="character" w:customStyle="1" w:styleId="Documento5">
    <w:name w:val="Documento 5"/>
    <w:basedOn w:val="Fuentedeencabezadopredeter"/>
    <w:uiPriority w:val="99"/>
    <w:rsid w:val="008D0A64"/>
  </w:style>
  <w:style w:type="character" w:customStyle="1" w:styleId="Documento6">
    <w:name w:val="Documento 6"/>
    <w:basedOn w:val="Fuentedeencabezadopredeter"/>
    <w:uiPriority w:val="99"/>
    <w:rsid w:val="008D0A64"/>
  </w:style>
  <w:style w:type="character" w:customStyle="1" w:styleId="Documento7">
    <w:name w:val="Documento 7"/>
    <w:basedOn w:val="Fuentedeencabezadopredeter"/>
    <w:uiPriority w:val="99"/>
    <w:rsid w:val="008D0A64"/>
  </w:style>
  <w:style w:type="character" w:customStyle="1" w:styleId="Documento8">
    <w:name w:val="Documento 8"/>
    <w:basedOn w:val="Fuentedeencabezadopredeter"/>
    <w:uiPriority w:val="99"/>
    <w:rsid w:val="008D0A64"/>
  </w:style>
  <w:style w:type="character" w:customStyle="1" w:styleId="Documento3">
    <w:name w:val="Documento 3"/>
    <w:uiPriority w:val="99"/>
    <w:rsid w:val="008D0A64"/>
    <w:rPr>
      <w:rFonts w:ascii="Courier" w:hAnsi="Courier" w:cs="Courier"/>
      <w:sz w:val="24"/>
      <w:szCs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cs="Courier"/>
      <w:sz w:val="24"/>
      <w:szCs w:val="24"/>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cs="Courier"/>
      <w:sz w:val="24"/>
      <w:szCs w:val="24"/>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cs="Courier"/>
      <w:sz w:val="24"/>
      <w:szCs w:val="24"/>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cs="Courier"/>
      <w:sz w:val="24"/>
      <w:szCs w:val="24"/>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eastAsia="es-ES"/>
    </w:rPr>
  </w:style>
  <w:style w:type="character" w:customStyle="1" w:styleId="Tcnico2">
    <w:name w:val="TÀ)Àcnico 2"/>
    <w:uiPriority w:val="99"/>
    <w:rsid w:val="008D0A64"/>
    <w:rPr>
      <w:rFonts w:ascii="Courier" w:hAnsi="Courier" w:cs="Courier"/>
      <w:sz w:val="24"/>
      <w:szCs w:val="24"/>
      <w:lang w:val="en-US"/>
    </w:rPr>
  </w:style>
  <w:style w:type="character" w:customStyle="1" w:styleId="Tcnico3">
    <w:name w:val="TÀ)Àcnico 3"/>
    <w:uiPriority w:val="99"/>
    <w:rsid w:val="008D0A64"/>
    <w:rPr>
      <w:rFonts w:ascii="Courier" w:hAnsi="Courier" w:cs="Courier"/>
      <w:sz w:val="24"/>
      <w:szCs w:val="24"/>
      <w:lang w:val="en-US"/>
    </w:rPr>
  </w:style>
  <w:style w:type="paragraph" w:customStyle="1" w:styleId="Tcnico4">
    <w:name w:val="TÀ)Àcnico 4"/>
    <w:uiPriority w:val="99"/>
    <w:rsid w:val="008D0A64"/>
    <w:pPr>
      <w:tabs>
        <w:tab w:val="left" w:pos="-720"/>
      </w:tabs>
      <w:suppressAutoHyphens/>
    </w:pPr>
    <w:rPr>
      <w:rFonts w:ascii="Courier" w:hAnsi="Courier" w:cs="Courier"/>
      <w:b/>
      <w:bCs/>
      <w:sz w:val="24"/>
      <w:szCs w:val="24"/>
      <w:lang w:val="en-US" w:eastAsia="es-ES"/>
    </w:rPr>
  </w:style>
  <w:style w:type="character" w:customStyle="1" w:styleId="Tcnico1">
    <w:name w:val="TÀ)Àcnico 1"/>
    <w:uiPriority w:val="99"/>
    <w:rsid w:val="008D0A64"/>
    <w:rPr>
      <w:rFonts w:ascii="Courier" w:hAnsi="Courier" w:cs="Courier"/>
      <w:sz w:val="24"/>
      <w:szCs w:val="24"/>
      <w:lang w:val="en-US"/>
    </w:rPr>
  </w:style>
  <w:style w:type="paragraph" w:customStyle="1" w:styleId="Tcnico5">
    <w:name w:val="TÀ)Àcnico 5"/>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cs="Courier"/>
      <w:b/>
      <w:bCs/>
      <w:sz w:val="24"/>
      <w:szCs w:val="24"/>
      <w:lang w:val="en-US" w:eastAsia="es-ES"/>
    </w:rPr>
  </w:style>
  <w:style w:type="paragraph" w:styleId="TDC4">
    <w:name w:val="toc 4"/>
    <w:basedOn w:val="Normal"/>
    <w:next w:val="Normal"/>
    <w:autoRedefine/>
    <w:uiPriority w:val="99"/>
    <w:semiHidden/>
    <w:rsid w:val="008D0A64"/>
    <w:pPr>
      <w:tabs>
        <w:tab w:val="left" w:leader="dot" w:pos="9000"/>
        <w:tab w:val="right" w:pos="9360"/>
      </w:tabs>
      <w:suppressAutoHyphens/>
      <w:spacing w:before="120" w:after="120"/>
      <w:ind w:left="2880" w:right="720" w:hanging="720"/>
      <w:jc w:val="both"/>
    </w:pPr>
    <w:rPr>
      <w:rFonts w:ascii="Courier New" w:hAnsi="Courier New" w:cs="Courier New"/>
      <w:sz w:val="24"/>
      <w:szCs w:val="24"/>
      <w:lang w:val="en-US"/>
    </w:rPr>
  </w:style>
  <w:style w:type="paragraph" w:styleId="TDC5">
    <w:name w:val="toc 5"/>
    <w:basedOn w:val="Normal"/>
    <w:next w:val="Normal"/>
    <w:autoRedefine/>
    <w:uiPriority w:val="99"/>
    <w:semiHidden/>
    <w:rsid w:val="008D0A64"/>
    <w:pPr>
      <w:tabs>
        <w:tab w:val="left" w:leader="dot" w:pos="9000"/>
        <w:tab w:val="right" w:pos="9360"/>
      </w:tabs>
      <w:suppressAutoHyphens/>
      <w:spacing w:before="120" w:after="120"/>
      <w:ind w:left="3600" w:right="720" w:hanging="720"/>
      <w:jc w:val="both"/>
    </w:pPr>
    <w:rPr>
      <w:rFonts w:ascii="Courier New" w:hAnsi="Courier New" w:cs="Courier New"/>
      <w:sz w:val="24"/>
      <w:szCs w:val="24"/>
      <w:lang w:val="en-US"/>
    </w:rPr>
  </w:style>
  <w:style w:type="paragraph" w:styleId="TDC6">
    <w:name w:val="toc 6"/>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DC7">
    <w:name w:val="toc 7"/>
    <w:basedOn w:val="Normal"/>
    <w:next w:val="Normal"/>
    <w:autoRedefine/>
    <w:uiPriority w:val="99"/>
    <w:semiHidden/>
    <w:rsid w:val="008D0A64"/>
    <w:pPr>
      <w:suppressAutoHyphens/>
      <w:spacing w:before="120" w:after="120"/>
      <w:ind w:left="720" w:hanging="720"/>
      <w:jc w:val="both"/>
    </w:pPr>
    <w:rPr>
      <w:rFonts w:ascii="Courier New" w:hAnsi="Courier New" w:cs="Courier New"/>
      <w:sz w:val="24"/>
      <w:szCs w:val="24"/>
      <w:lang w:val="en-US"/>
    </w:rPr>
  </w:style>
  <w:style w:type="paragraph" w:styleId="TDC8">
    <w:name w:val="toc 8"/>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DC9">
    <w:name w:val="toc 9"/>
    <w:basedOn w:val="Normal"/>
    <w:next w:val="Normal"/>
    <w:autoRedefine/>
    <w:uiPriority w:val="99"/>
    <w:semiHidden/>
    <w:rsid w:val="008D0A64"/>
    <w:pPr>
      <w:tabs>
        <w:tab w:val="left" w:leader="dot" w:pos="9000"/>
        <w:tab w:val="right" w:pos="9360"/>
      </w:tabs>
      <w:suppressAutoHyphens/>
      <w:spacing w:before="120" w:after="120"/>
      <w:ind w:left="720" w:hanging="720"/>
      <w:jc w:val="both"/>
    </w:pPr>
    <w:rPr>
      <w:rFonts w:ascii="Courier New" w:hAnsi="Courier New" w:cs="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cs="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cs="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cs="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cs="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cs="Courier New"/>
      <w:lang w:val="es-ES"/>
    </w:rPr>
  </w:style>
  <w:style w:type="character" w:customStyle="1" w:styleId="TextosinformatoCar">
    <w:name w:val="Texto sin formato Car"/>
    <w:link w:val="Textosinformato"/>
    <w:uiPriority w:val="99"/>
    <w:locked/>
    <w:rsid w:val="008D0A64"/>
    <w:rPr>
      <w:rFonts w:ascii="Courier New" w:hAnsi="Courier New" w:cs="Courier New"/>
      <w:lang w:val="es-ES"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cs="Courier New"/>
      <w:b/>
      <w:bCs/>
      <w:spacing w:val="-3"/>
      <w:sz w:val="24"/>
      <w:szCs w:val="24"/>
    </w:rPr>
  </w:style>
  <w:style w:type="character" w:customStyle="1" w:styleId="Sangra3detindependienteCar1">
    <w:name w:val="Sangría 3 de t. independiente Car1"/>
    <w:uiPriority w:val="99"/>
    <w:semiHidden/>
    <w:rsid w:val="00C61BED"/>
    <w:rPr>
      <w:rFonts w:eastAsia="Times New Roman"/>
      <w:sz w:val="16"/>
      <w:szCs w:val="16"/>
    </w:rPr>
  </w:style>
  <w:style w:type="character" w:customStyle="1" w:styleId="TextodegloboCar1">
    <w:name w:val="Texto de globo Car1"/>
    <w:uiPriority w:val="99"/>
    <w:semiHidden/>
    <w:rsid w:val="00C61BED"/>
    <w:rPr>
      <w:rFonts w:ascii="Tahoma" w:hAnsi="Tahoma" w:cs="Tahoma"/>
      <w:sz w:val="16"/>
      <w:szCs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s="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cs="Courier New"/>
      <w:b/>
      <w:bCs/>
      <w:lang w:val="es-ES_tradnl" w:eastAsia="es-ES"/>
    </w:rPr>
  </w:style>
  <w:style w:type="character" w:customStyle="1" w:styleId="MapadeldocumentoCar1">
    <w:name w:val="Mapa del documento Car1"/>
    <w:uiPriority w:val="99"/>
    <w:semiHidden/>
    <w:rsid w:val="00C61BED"/>
    <w:rPr>
      <w:rFonts w:ascii="Tahoma" w:hAnsi="Tahoma" w:cs="Tahoma"/>
      <w:sz w:val="16"/>
      <w:szCs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cs="Consolas"/>
      <w:sz w:val="21"/>
      <w:szCs w:val="21"/>
      <w:lang w:val="es-ES" w:eastAsia="en-US"/>
    </w:rPr>
  </w:style>
  <w:style w:type="paragraph" w:styleId="Revisin">
    <w:name w:val="Revision"/>
    <w:hidden/>
    <w:uiPriority w:val="99"/>
    <w:semiHidden/>
    <w:rsid w:val="00C61BED"/>
    <w:rPr>
      <w:rFonts w:ascii="Calibri" w:hAnsi="Calibri" w:cs="Calibri"/>
      <w:sz w:val="22"/>
      <w:szCs w:val="22"/>
      <w:lang w:val="es-ES" w:eastAsia="en-US"/>
    </w:rPr>
  </w:style>
  <w:style w:type="character" w:customStyle="1" w:styleId="Mencinsinresolver1">
    <w:name w:val="Mención sin resolver1"/>
    <w:uiPriority w:val="99"/>
    <w:semiHidden/>
    <w:rsid w:val="00C61BED"/>
    <w:rPr>
      <w:color w:val="auto"/>
      <w:shd w:val="clear" w:color="auto" w:fill="auto"/>
    </w:rPr>
  </w:style>
  <w:style w:type="character" w:customStyle="1" w:styleId="Mencinsinresolver2">
    <w:name w:val="Mención sin resolver2"/>
    <w:uiPriority w:val="99"/>
    <w:semiHidden/>
    <w:rsid w:val="00C61BED"/>
    <w:rPr>
      <w:color w:val="auto"/>
      <w:shd w:val="clear" w:color="auto" w:fill="auto"/>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cs="Courier"/>
      <w:b/>
      <w:bCs/>
      <w:spacing w:val="-3"/>
      <w:sz w:val="24"/>
      <w:szCs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cs="Courier"/>
      <w:spacing w:val="-3"/>
      <w:sz w:val="24"/>
      <w:szCs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cs="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sz w:val="22"/>
      <w:szCs w:val="22"/>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Verdana"/>
      <w:b/>
      <w:bCs/>
      <w:lang w:val="es-VE" w:eastAsia="en-US"/>
    </w:rPr>
  </w:style>
  <w:style w:type="paragraph" w:styleId="Sinespaciado">
    <w:name w:val="No Spacing"/>
    <w:uiPriority w:val="99"/>
    <w:qFormat/>
    <w:rsid w:val="00C61BED"/>
    <w:rPr>
      <w:rFonts w:ascii="Calibri" w:hAnsi="Calibri" w:cs="Calibri"/>
      <w:sz w:val="22"/>
      <w:szCs w:val="22"/>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cs="Courier"/>
      <w:sz w:val="24"/>
      <w:szCs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cs="Courier"/>
      <w:sz w:val="24"/>
      <w:szCs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cs="Courier"/>
      <w:sz w:val="24"/>
      <w:szCs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eastAsia="es-ES"/>
    </w:rPr>
  </w:style>
  <w:style w:type="character" w:customStyle="1" w:styleId="Tcnico21">
    <w:name w:val="TÀ)Àcnico 21"/>
    <w:uiPriority w:val="99"/>
    <w:rsid w:val="00C61BED"/>
    <w:rPr>
      <w:rFonts w:ascii="Courier" w:hAnsi="Courier" w:cs="Courier"/>
      <w:sz w:val="24"/>
      <w:szCs w:val="24"/>
      <w:lang w:val="en-US"/>
    </w:rPr>
  </w:style>
  <w:style w:type="character" w:customStyle="1" w:styleId="Tcnico31">
    <w:name w:val="TÀ)Àcnico 31"/>
    <w:uiPriority w:val="99"/>
    <w:rsid w:val="00C61BED"/>
    <w:rPr>
      <w:rFonts w:ascii="Courier" w:hAnsi="Courier" w:cs="Courier"/>
      <w:sz w:val="24"/>
      <w:szCs w:val="24"/>
      <w:lang w:val="en-US"/>
    </w:rPr>
  </w:style>
  <w:style w:type="paragraph" w:customStyle="1" w:styleId="Tcnico41">
    <w:name w:val="TÀ)Àcnico 41"/>
    <w:uiPriority w:val="99"/>
    <w:rsid w:val="00C61BED"/>
    <w:pPr>
      <w:tabs>
        <w:tab w:val="left" w:pos="-720"/>
      </w:tabs>
      <w:suppressAutoHyphens/>
    </w:pPr>
    <w:rPr>
      <w:rFonts w:ascii="Courier" w:hAnsi="Courier" w:cs="Courier"/>
      <w:b/>
      <w:bCs/>
      <w:sz w:val="24"/>
      <w:szCs w:val="24"/>
      <w:lang w:val="en-US" w:eastAsia="es-ES"/>
    </w:rPr>
  </w:style>
  <w:style w:type="character" w:customStyle="1" w:styleId="Tcnico11">
    <w:name w:val="TÀ)Àcnico 11"/>
    <w:uiPriority w:val="99"/>
    <w:rsid w:val="00C61BED"/>
    <w:rPr>
      <w:rFonts w:ascii="Courier" w:hAnsi="Courier" w:cs="Courier"/>
      <w:sz w:val="24"/>
      <w:szCs w:val="24"/>
      <w:lang w:val="en-US"/>
    </w:rPr>
  </w:style>
  <w:style w:type="paragraph" w:customStyle="1" w:styleId="Tcnico51">
    <w:name w:val="TÀ)Àcnico 5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cs="Courier New"/>
      <w:sz w:val="24"/>
      <w:szCs w:val="24"/>
    </w:rPr>
  </w:style>
  <w:style w:type="paragraph" w:customStyle="1" w:styleId="Sombreadovistoso-nfasis12">
    <w:name w:val="Sombreado vistoso - Énfasis 12"/>
    <w:hidden/>
    <w:uiPriority w:val="99"/>
    <w:semiHidden/>
    <w:rsid w:val="00C61BED"/>
    <w:rPr>
      <w:rFonts w:ascii="Courier New" w:hAnsi="Courier New" w:cs="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pPr>
    <w:rPr>
      <w:rFonts w:ascii="Calibri" w:hAnsi="Calibri" w:cs="Calibri"/>
      <w:lang w:val="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29687">
      <w:marLeft w:val="0"/>
      <w:marRight w:val="0"/>
      <w:marTop w:val="0"/>
      <w:marBottom w:val="0"/>
      <w:divBdr>
        <w:top w:val="none" w:sz="0" w:space="0" w:color="auto"/>
        <w:left w:val="none" w:sz="0" w:space="0" w:color="auto"/>
        <w:bottom w:val="none" w:sz="0" w:space="0" w:color="auto"/>
        <w:right w:val="none" w:sz="0" w:space="0" w:color="auto"/>
      </w:divBdr>
      <w:divsChild>
        <w:div w:id="495729715">
          <w:marLeft w:val="547"/>
          <w:marRight w:val="0"/>
          <w:marTop w:val="86"/>
          <w:marBottom w:val="0"/>
          <w:divBdr>
            <w:top w:val="none" w:sz="0" w:space="0" w:color="auto"/>
            <w:left w:val="none" w:sz="0" w:space="0" w:color="auto"/>
            <w:bottom w:val="none" w:sz="0" w:space="0" w:color="auto"/>
            <w:right w:val="none" w:sz="0" w:space="0" w:color="auto"/>
          </w:divBdr>
        </w:div>
        <w:div w:id="495729747">
          <w:marLeft w:val="547"/>
          <w:marRight w:val="0"/>
          <w:marTop w:val="86"/>
          <w:marBottom w:val="0"/>
          <w:divBdr>
            <w:top w:val="none" w:sz="0" w:space="0" w:color="auto"/>
            <w:left w:val="none" w:sz="0" w:space="0" w:color="auto"/>
            <w:bottom w:val="none" w:sz="0" w:space="0" w:color="auto"/>
            <w:right w:val="none" w:sz="0" w:space="0" w:color="auto"/>
          </w:divBdr>
        </w:div>
        <w:div w:id="495729764">
          <w:marLeft w:val="547"/>
          <w:marRight w:val="0"/>
          <w:marTop w:val="86"/>
          <w:marBottom w:val="0"/>
          <w:divBdr>
            <w:top w:val="none" w:sz="0" w:space="0" w:color="auto"/>
            <w:left w:val="none" w:sz="0" w:space="0" w:color="auto"/>
            <w:bottom w:val="none" w:sz="0" w:space="0" w:color="auto"/>
            <w:right w:val="none" w:sz="0" w:space="0" w:color="auto"/>
          </w:divBdr>
        </w:div>
      </w:divsChild>
    </w:div>
    <w:div w:id="495729697">
      <w:marLeft w:val="0"/>
      <w:marRight w:val="0"/>
      <w:marTop w:val="0"/>
      <w:marBottom w:val="0"/>
      <w:divBdr>
        <w:top w:val="none" w:sz="0" w:space="0" w:color="auto"/>
        <w:left w:val="none" w:sz="0" w:space="0" w:color="auto"/>
        <w:bottom w:val="none" w:sz="0" w:space="0" w:color="auto"/>
        <w:right w:val="none" w:sz="0" w:space="0" w:color="auto"/>
      </w:divBdr>
    </w:div>
    <w:div w:id="495729703">
      <w:marLeft w:val="0"/>
      <w:marRight w:val="0"/>
      <w:marTop w:val="0"/>
      <w:marBottom w:val="0"/>
      <w:divBdr>
        <w:top w:val="none" w:sz="0" w:space="0" w:color="auto"/>
        <w:left w:val="none" w:sz="0" w:space="0" w:color="auto"/>
        <w:bottom w:val="none" w:sz="0" w:space="0" w:color="auto"/>
        <w:right w:val="none" w:sz="0" w:space="0" w:color="auto"/>
      </w:divBdr>
      <w:divsChild>
        <w:div w:id="495729689">
          <w:marLeft w:val="547"/>
          <w:marRight w:val="0"/>
          <w:marTop w:val="86"/>
          <w:marBottom w:val="0"/>
          <w:divBdr>
            <w:top w:val="none" w:sz="0" w:space="0" w:color="auto"/>
            <w:left w:val="none" w:sz="0" w:space="0" w:color="auto"/>
            <w:bottom w:val="none" w:sz="0" w:space="0" w:color="auto"/>
            <w:right w:val="none" w:sz="0" w:space="0" w:color="auto"/>
          </w:divBdr>
        </w:div>
        <w:div w:id="495729744">
          <w:marLeft w:val="547"/>
          <w:marRight w:val="0"/>
          <w:marTop w:val="86"/>
          <w:marBottom w:val="0"/>
          <w:divBdr>
            <w:top w:val="none" w:sz="0" w:space="0" w:color="auto"/>
            <w:left w:val="none" w:sz="0" w:space="0" w:color="auto"/>
            <w:bottom w:val="none" w:sz="0" w:space="0" w:color="auto"/>
            <w:right w:val="none" w:sz="0" w:space="0" w:color="auto"/>
          </w:divBdr>
        </w:div>
        <w:div w:id="495729745">
          <w:marLeft w:val="547"/>
          <w:marRight w:val="0"/>
          <w:marTop w:val="86"/>
          <w:marBottom w:val="0"/>
          <w:divBdr>
            <w:top w:val="none" w:sz="0" w:space="0" w:color="auto"/>
            <w:left w:val="none" w:sz="0" w:space="0" w:color="auto"/>
            <w:bottom w:val="none" w:sz="0" w:space="0" w:color="auto"/>
            <w:right w:val="none" w:sz="0" w:space="0" w:color="auto"/>
          </w:divBdr>
        </w:div>
      </w:divsChild>
    </w:div>
    <w:div w:id="495729705">
      <w:marLeft w:val="0"/>
      <w:marRight w:val="0"/>
      <w:marTop w:val="0"/>
      <w:marBottom w:val="0"/>
      <w:divBdr>
        <w:top w:val="none" w:sz="0" w:space="0" w:color="auto"/>
        <w:left w:val="none" w:sz="0" w:space="0" w:color="auto"/>
        <w:bottom w:val="none" w:sz="0" w:space="0" w:color="auto"/>
        <w:right w:val="none" w:sz="0" w:space="0" w:color="auto"/>
      </w:divBdr>
      <w:divsChild>
        <w:div w:id="495729737">
          <w:marLeft w:val="0"/>
          <w:marRight w:val="0"/>
          <w:marTop w:val="0"/>
          <w:marBottom w:val="0"/>
          <w:divBdr>
            <w:top w:val="none" w:sz="0" w:space="0" w:color="auto"/>
            <w:left w:val="none" w:sz="0" w:space="0" w:color="auto"/>
            <w:bottom w:val="none" w:sz="0" w:space="0" w:color="auto"/>
            <w:right w:val="none" w:sz="0" w:space="0" w:color="auto"/>
          </w:divBdr>
          <w:divsChild>
            <w:div w:id="495729685">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sChild>
                    <w:div w:id="4957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729730">
      <w:marLeft w:val="0"/>
      <w:marRight w:val="0"/>
      <w:marTop w:val="0"/>
      <w:marBottom w:val="0"/>
      <w:divBdr>
        <w:top w:val="none" w:sz="0" w:space="0" w:color="auto"/>
        <w:left w:val="none" w:sz="0" w:space="0" w:color="auto"/>
        <w:bottom w:val="none" w:sz="0" w:space="0" w:color="auto"/>
        <w:right w:val="none" w:sz="0" w:space="0" w:color="auto"/>
      </w:divBdr>
    </w:div>
    <w:div w:id="495729733">
      <w:marLeft w:val="0"/>
      <w:marRight w:val="0"/>
      <w:marTop w:val="0"/>
      <w:marBottom w:val="0"/>
      <w:divBdr>
        <w:top w:val="none" w:sz="0" w:space="0" w:color="auto"/>
        <w:left w:val="none" w:sz="0" w:space="0" w:color="auto"/>
        <w:bottom w:val="none" w:sz="0" w:space="0" w:color="auto"/>
        <w:right w:val="none" w:sz="0" w:space="0" w:color="auto"/>
      </w:divBdr>
      <w:divsChild>
        <w:div w:id="495729792">
          <w:marLeft w:val="0"/>
          <w:marRight w:val="0"/>
          <w:marTop w:val="0"/>
          <w:marBottom w:val="0"/>
          <w:divBdr>
            <w:top w:val="none" w:sz="0" w:space="0" w:color="auto"/>
            <w:left w:val="none" w:sz="0" w:space="0" w:color="auto"/>
            <w:bottom w:val="none" w:sz="0" w:space="0" w:color="auto"/>
            <w:right w:val="none" w:sz="0" w:space="0" w:color="auto"/>
          </w:divBdr>
          <w:divsChild>
            <w:div w:id="495729793">
              <w:marLeft w:val="0"/>
              <w:marRight w:val="0"/>
              <w:marTop w:val="0"/>
              <w:marBottom w:val="0"/>
              <w:divBdr>
                <w:top w:val="none" w:sz="0" w:space="0" w:color="auto"/>
                <w:left w:val="none" w:sz="0" w:space="0" w:color="auto"/>
                <w:bottom w:val="none" w:sz="0" w:space="0" w:color="auto"/>
                <w:right w:val="none" w:sz="0" w:space="0" w:color="auto"/>
              </w:divBdr>
              <w:divsChild>
                <w:div w:id="495729779">
                  <w:marLeft w:val="0"/>
                  <w:marRight w:val="0"/>
                  <w:marTop w:val="0"/>
                  <w:marBottom w:val="0"/>
                  <w:divBdr>
                    <w:top w:val="none" w:sz="0" w:space="0" w:color="auto"/>
                    <w:left w:val="none" w:sz="0" w:space="0" w:color="auto"/>
                    <w:bottom w:val="none" w:sz="0" w:space="0" w:color="auto"/>
                    <w:right w:val="none" w:sz="0" w:space="0" w:color="auto"/>
                  </w:divBdr>
                  <w:divsChild>
                    <w:div w:id="4957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729735">
      <w:marLeft w:val="0"/>
      <w:marRight w:val="0"/>
      <w:marTop w:val="0"/>
      <w:marBottom w:val="0"/>
      <w:divBdr>
        <w:top w:val="none" w:sz="0" w:space="0" w:color="auto"/>
        <w:left w:val="none" w:sz="0" w:space="0" w:color="auto"/>
        <w:bottom w:val="none" w:sz="0" w:space="0" w:color="auto"/>
        <w:right w:val="none" w:sz="0" w:space="0" w:color="auto"/>
      </w:divBdr>
      <w:divsChild>
        <w:div w:id="495729679">
          <w:marLeft w:val="547"/>
          <w:marRight w:val="0"/>
          <w:marTop w:val="77"/>
          <w:marBottom w:val="0"/>
          <w:divBdr>
            <w:top w:val="none" w:sz="0" w:space="0" w:color="auto"/>
            <w:left w:val="none" w:sz="0" w:space="0" w:color="auto"/>
            <w:bottom w:val="none" w:sz="0" w:space="0" w:color="auto"/>
            <w:right w:val="none" w:sz="0" w:space="0" w:color="auto"/>
          </w:divBdr>
        </w:div>
        <w:div w:id="495729682">
          <w:marLeft w:val="547"/>
          <w:marRight w:val="0"/>
          <w:marTop w:val="96"/>
          <w:marBottom w:val="0"/>
          <w:divBdr>
            <w:top w:val="none" w:sz="0" w:space="0" w:color="auto"/>
            <w:left w:val="none" w:sz="0" w:space="0" w:color="auto"/>
            <w:bottom w:val="none" w:sz="0" w:space="0" w:color="auto"/>
            <w:right w:val="none" w:sz="0" w:space="0" w:color="auto"/>
          </w:divBdr>
        </w:div>
        <w:div w:id="495729683">
          <w:marLeft w:val="1166"/>
          <w:marRight w:val="0"/>
          <w:marTop w:val="86"/>
          <w:marBottom w:val="0"/>
          <w:divBdr>
            <w:top w:val="none" w:sz="0" w:space="0" w:color="auto"/>
            <w:left w:val="none" w:sz="0" w:space="0" w:color="auto"/>
            <w:bottom w:val="none" w:sz="0" w:space="0" w:color="auto"/>
            <w:right w:val="none" w:sz="0" w:space="0" w:color="auto"/>
          </w:divBdr>
        </w:div>
        <w:div w:id="495729686">
          <w:marLeft w:val="547"/>
          <w:marRight w:val="0"/>
          <w:marTop w:val="96"/>
          <w:marBottom w:val="0"/>
          <w:divBdr>
            <w:top w:val="none" w:sz="0" w:space="0" w:color="auto"/>
            <w:left w:val="none" w:sz="0" w:space="0" w:color="auto"/>
            <w:bottom w:val="none" w:sz="0" w:space="0" w:color="auto"/>
            <w:right w:val="none" w:sz="0" w:space="0" w:color="auto"/>
          </w:divBdr>
        </w:div>
        <w:div w:id="495729690">
          <w:marLeft w:val="547"/>
          <w:marRight w:val="0"/>
          <w:marTop w:val="77"/>
          <w:marBottom w:val="0"/>
          <w:divBdr>
            <w:top w:val="none" w:sz="0" w:space="0" w:color="auto"/>
            <w:left w:val="none" w:sz="0" w:space="0" w:color="auto"/>
            <w:bottom w:val="none" w:sz="0" w:space="0" w:color="auto"/>
            <w:right w:val="none" w:sz="0" w:space="0" w:color="auto"/>
          </w:divBdr>
        </w:div>
        <w:div w:id="495729691">
          <w:marLeft w:val="1166"/>
          <w:marRight w:val="0"/>
          <w:marTop w:val="86"/>
          <w:marBottom w:val="0"/>
          <w:divBdr>
            <w:top w:val="none" w:sz="0" w:space="0" w:color="auto"/>
            <w:left w:val="none" w:sz="0" w:space="0" w:color="auto"/>
            <w:bottom w:val="none" w:sz="0" w:space="0" w:color="auto"/>
            <w:right w:val="none" w:sz="0" w:space="0" w:color="auto"/>
          </w:divBdr>
        </w:div>
        <w:div w:id="495729692">
          <w:marLeft w:val="547"/>
          <w:marRight w:val="0"/>
          <w:marTop w:val="77"/>
          <w:marBottom w:val="0"/>
          <w:divBdr>
            <w:top w:val="none" w:sz="0" w:space="0" w:color="auto"/>
            <w:left w:val="none" w:sz="0" w:space="0" w:color="auto"/>
            <w:bottom w:val="none" w:sz="0" w:space="0" w:color="auto"/>
            <w:right w:val="none" w:sz="0" w:space="0" w:color="auto"/>
          </w:divBdr>
        </w:div>
        <w:div w:id="495729693">
          <w:marLeft w:val="547"/>
          <w:marRight w:val="0"/>
          <w:marTop w:val="134"/>
          <w:marBottom w:val="0"/>
          <w:divBdr>
            <w:top w:val="none" w:sz="0" w:space="0" w:color="auto"/>
            <w:left w:val="none" w:sz="0" w:space="0" w:color="auto"/>
            <w:bottom w:val="none" w:sz="0" w:space="0" w:color="auto"/>
            <w:right w:val="none" w:sz="0" w:space="0" w:color="auto"/>
          </w:divBdr>
        </w:div>
        <w:div w:id="495729695">
          <w:marLeft w:val="547"/>
          <w:marRight w:val="0"/>
          <w:marTop w:val="77"/>
          <w:marBottom w:val="0"/>
          <w:divBdr>
            <w:top w:val="none" w:sz="0" w:space="0" w:color="auto"/>
            <w:left w:val="none" w:sz="0" w:space="0" w:color="auto"/>
            <w:bottom w:val="none" w:sz="0" w:space="0" w:color="auto"/>
            <w:right w:val="none" w:sz="0" w:space="0" w:color="auto"/>
          </w:divBdr>
        </w:div>
        <w:div w:id="495729696">
          <w:marLeft w:val="547"/>
          <w:marRight w:val="0"/>
          <w:marTop w:val="86"/>
          <w:marBottom w:val="0"/>
          <w:divBdr>
            <w:top w:val="none" w:sz="0" w:space="0" w:color="auto"/>
            <w:left w:val="none" w:sz="0" w:space="0" w:color="auto"/>
            <w:bottom w:val="none" w:sz="0" w:space="0" w:color="auto"/>
            <w:right w:val="none" w:sz="0" w:space="0" w:color="auto"/>
          </w:divBdr>
        </w:div>
        <w:div w:id="495729699">
          <w:marLeft w:val="547"/>
          <w:marRight w:val="0"/>
          <w:marTop w:val="96"/>
          <w:marBottom w:val="0"/>
          <w:divBdr>
            <w:top w:val="none" w:sz="0" w:space="0" w:color="auto"/>
            <w:left w:val="none" w:sz="0" w:space="0" w:color="auto"/>
            <w:bottom w:val="none" w:sz="0" w:space="0" w:color="auto"/>
            <w:right w:val="none" w:sz="0" w:space="0" w:color="auto"/>
          </w:divBdr>
        </w:div>
        <w:div w:id="495729700">
          <w:marLeft w:val="547"/>
          <w:marRight w:val="0"/>
          <w:marTop w:val="77"/>
          <w:marBottom w:val="0"/>
          <w:divBdr>
            <w:top w:val="none" w:sz="0" w:space="0" w:color="auto"/>
            <w:left w:val="none" w:sz="0" w:space="0" w:color="auto"/>
            <w:bottom w:val="none" w:sz="0" w:space="0" w:color="auto"/>
            <w:right w:val="none" w:sz="0" w:space="0" w:color="auto"/>
          </w:divBdr>
        </w:div>
        <w:div w:id="495729701">
          <w:marLeft w:val="547"/>
          <w:marRight w:val="0"/>
          <w:marTop w:val="77"/>
          <w:marBottom w:val="0"/>
          <w:divBdr>
            <w:top w:val="none" w:sz="0" w:space="0" w:color="auto"/>
            <w:left w:val="none" w:sz="0" w:space="0" w:color="auto"/>
            <w:bottom w:val="none" w:sz="0" w:space="0" w:color="auto"/>
            <w:right w:val="none" w:sz="0" w:space="0" w:color="auto"/>
          </w:divBdr>
        </w:div>
        <w:div w:id="495729702">
          <w:marLeft w:val="547"/>
          <w:marRight w:val="0"/>
          <w:marTop w:val="96"/>
          <w:marBottom w:val="0"/>
          <w:divBdr>
            <w:top w:val="none" w:sz="0" w:space="0" w:color="auto"/>
            <w:left w:val="none" w:sz="0" w:space="0" w:color="auto"/>
            <w:bottom w:val="none" w:sz="0" w:space="0" w:color="auto"/>
            <w:right w:val="none" w:sz="0" w:space="0" w:color="auto"/>
          </w:divBdr>
        </w:div>
        <w:div w:id="495729704">
          <w:marLeft w:val="547"/>
          <w:marRight w:val="0"/>
          <w:marTop w:val="86"/>
          <w:marBottom w:val="0"/>
          <w:divBdr>
            <w:top w:val="none" w:sz="0" w:space="0" w:color="auto"/>
            <w:left w:val="none" w:sz="0" w:space="0" w:color="auto"/>
            <w:bottom w:val="none" w:sz="0" w:space="0" w:color="auto"/>
            <w:right w:val="none" w:sz="0" w:space="0" w:color="auto"/>
          </w:divBdr>
        </w:div>
        <w:div w:id="495729707">
          <w:marLeft w:val="547"/>
          <w:marRight w:val="0"/>
          <w:marTop w:val="96"/>
          <w:marBottom w:val="0"/>
          <w:divBdr>
            <w:top w:val="none" w:sz="0" w:space="0" w:color="auto"/>
            <w:left w:val="none" w:sz="0" w:space="0" w:color="auto"/>
            <w:bottom w:val="none" w:sz="0" w:space="0" w:color="auto"/>
            <w:right w:val="none" w:sz="0" w:space="0" w:color="auto"/>
          </w:divBdr>
        </w:div>
        <w:div w:id="495729708">
          <w:marLeft w:val="1166"/>
          <w:marRight w:val="0"/>
          <w:marTop w:val="96"/>
          <w:marBottom w:val="0"/>
          <w:divBdr>
            <w:top w:val="none" w:sz="0" w:space="0" w:color="auto"/>
            <w:left w:val="none" w:sz="0" w:space="0" w:color="auto"/>
            <w:bottom w:val="none" w:sz="0" w:space="0" w:color="auto"/>
            <w:right w:val="none" w:sz="0" w:space="0" w:color="auto"/>
          </w:divBdr>
        </w:div>
        <w:div w:id="495729712">
          <w:marLeft w:val="547"/>
          <w:marRight w:val="0"/>
          <w:marTop w:val="86"/>
          <w:marBottom w:val="0"/>
          <w:divBdr>
            <w:top w:val="none" w:sz="0" w:space="0" w:color="auto"/>
            <w:left w:val="none" w:sz="0" w:space="0" w:color="auto"/>
            <w:bottom w:val="none" w:sz="0" w:space="0" w:color="auto"/>
            <w:right w:val="none" w:sz="0" w:space="0" w:color="auto"/>
          </w:divBdr>
        </w:div>
        <w:div w:id="495729713">
          <w:marLeft w:val="1166"/>
          <w:marRight w:val="0"/>
          <w:marTop w:val="96"/>
          <w:marBottom w:val="0"/>
          <w:divBdr>
            <w:top w:val="none" w:sz="0" w:space="0" w:color="auto"/>
            <w:left w:val="none" w:sz="0" w:space="0" w:color="auto"/>
            <w:bottom w:val="none" w:sz="0" w:space="0" w:color="auto"/>
            <w:right w:val="none" w:sz="0" w:space="0" w:color="auto"/>
          </w:divBdr>
        </w:div>
        <w:div w:id="495729716">
          <w:marLeft w:val="1166"/>
          <w:marRight w:val="0"/>
          <w:marTop w:val="86"/>
          <w:marBottom w:val="0"/>
          <w:divBdr>
            <w:top w:val="none" w:sz="0" w:space="0" w:color="auto"/>
            <w:left w:val="none" w:sz="0" w:space="0" w:color="auto"/>
            <w:bottom w:val="none" w:sz="0" w:space="0" w:color="auto"/>
            <w:right w:val="none" w:sz="0" w:space="0" w:color="auto"/>
          </w:divBdr>
        </w:div>
        <w:div w:id="495729717">
          <w:marLeft w:val="1166"/>
          <w:marRight w:val="0"/>
          <w:marTop w:val="86"/>
          <w:marBottom w:val="0"/>
          <w:divBdr>
            <w:top w:val="none" w:sz="0" w:space="0" w:color="auto"/>
            <w:left w:val="none" w:sz="0" w:space="0" w:color="auto"/>
            <w:bottom w:val="none" w:sz="0" w:space="0" w:color="auto"/>
            <w:right w:val="none" w:sz="0" w:space="0" w:color="auto"/>
          </w:divBdr>
        </w:div>
        <w:div w:id="495729718">
          <w:marLeft w:val="547"/>
          <w:marRight w:val="0"/>
          <w:marTop w:val="86"/>
          <w:marBottom w:val="0"/>
          <w:divBdr>
            <w:top w:val="none" w:sz="0" w:space="0" w:color="auto"/>
            <w:left w:val="none" w:sz="0" w:space="0" w:color="auto"/>
            <w:bottom w:val="none" w:sz="0" w:space="0" w:color="auto"/>
            <w:right w:val="none" w:sz="0" w:space="0" w:color="auto"/>
          </w:divBdr>
        </w:div>
        <w:div w:id="495729719">
          <w:marLeft w:val="547"/>
          <w:marRight w:val="0"/>
          <w:marTop w:val="77"/>
          <w:marBottom w:val="0"/>
          <w:divBdr>
            <w:top w:val="none" w:sz="0" w:space="0" w:color="auto"/>
            <w:left w:val="none" w:sz="0" w:space="0" w:color="auto"/>
            <w:bottom w:val="none" w:sz="0" w:space="0" w:color="auto"/>
            <w:right w:val="none" w:sz="0" w:space="0" w:color="auto"/>
          </w:divBdr>
        </w:div>
        <w:div w:id="495729720">
          <w:marLeft w:val="547"/>
          <w:marRight w:val="0"/>
          <w:marTop w:val="77"/>
          <w:marBottom w:val="0"/>
          <w:divBdr>
            <w:top w:val="none" w:sz="0" w:space="0" w:color="auto"/>
            <w:left w:val="none" w:sz="0" w:space="0" w:color="auto"/>
            <w:bottom w:val="none" w:sz="0" w:space="0" w:color="auto"/>
            <w:right w:val="none" w:sz="0" w:space="0" w:color="auto"/>
          </w:divBdr>
        </w:div>
        <w:div w:id="495729721">
          <w:marLeft w:val="1166"/>
          <w:marRight w:val="0"/>
          <w:marTop w:val="86"/>
          <w:marBottom w:val="0"/>
          <w:divBdr>
            <w:top w:val="none" w:sz="0" w:space="0" w:color="auto"/>
            <w:left w:val="none" w:sz="0" w:space="0" w:color="auto"/>
            <w:bottom w:val="none" w:sz="0" w:space="0" w:color="auto"/>
            <w:right w:val="none" w:sz="0" w:space="0" w:color="auto"/>
          </w:divBdr>
        </w:div>
        <w:div w:id="495729722">
          <w:marLeft w:val="547"/>
          <w:marRight w:val="0"/>
          <w:marTop w:val="115"/>
          <w:marBottom w:val="0"/>
          <w:divBdr>
            <w:top w:val="none" w:sz="0" w:space="0" w:color="auto"/>
            <w:left w:val="none" w:sz="0" w:space="0" w:color="auto"/>
            <w:bottom w:val="none" w:sz="0" w:space="0" w:color="auto"/>
            <w:right w:val="none" w:sz="0" w:space="0" w:color="auto"/>
          </w:divBdr>
        </w:div>
        <w:div w:id="495729723">
          <w:marLeft w:val="547"/>
          <w:marRight w:val="0"/>
          <w:marTop w:val="86"/>
          <w:marBottom w:val="0"/>
          <w:divBdr>
            <w:top w:val="none" w:sz="0" w:space="0" w:color="auto"/>
            <w:left w:val="none" w:sz="0" w:space="0" w:color="auto"/>
            <w:bottom w:val="none" w:sz="0" w:space="0" w:color="auto"/>
            <w:right w:val="none" w:sz="0" w:space="0" w:color="auto"/>
          </w:divBdr>
        </w:div>
        <w:div w:id="495729725">
          <w:marLeft w:val="547"/>
          <w:marRight w:val="0"/>
          <w:marTop w:val="96"/>
          <w:marBottom w:val="0"/>
          <w:divBdr>
            <w:top w:val="none" w:sz="0" w:space="0" w:color="auto"/>
            <w:left w:val="none" w:sz="0" w:space="0" w:color="auto"/>
            <w:bottom w:val="none" w:sz="0" w:space="0" w:color="auto"/>
            <w:right w:val="none" w:sz="0" w:space="0" w:color="auto"/>
          </w:divBdr>
        </w:div>
        <w:div w:id="495729727">
          <w:marLeft w:val="1166"/>
          <w:marRight w:val="0"/>
          <w:marTop w:val="86"/>
          <w:marBottom w:val="0"/>
          <w:divBdr>
            <w:top w:val="none" w:sz="0" w:space="0" w:color="auto"/>
            <w:left w:val="none" w:sz="0" w:space="0" w:color="auto"/>
            <w:bottom w:val="none" w:sz="0" w:space="0" w:color="auto"/>
            <w:right w:val="none" w:sz="0" w:space="0" w:color="auto"/>
          </w:divBdr>
        </w:div>
        <w:div w:id="495729728">
          <w:marLeft w:val="547"/>
          <w:marRight w:val="0"/>
          <w:marTop w:val="96"/>
          <w:marBottom w:val="0"/>
          <w:divBdr>
            <w:top w:val="none" w:sz="0" w:space="0" w:color="auto"/>
            <w:left w:val="none" w:sz="0" w:space="0" w:color="auto"/>
            <w:bottom w:val="none" w:sz="0" w:space="0" w:color="auto"/>
            <w:right w:val="none" w:sz="0" w:space="0" w:color="auto"/>
          </w:divBdr>
        </w:div>
        <w:div w:id="495729729">
          <w:marLeft w:val="547"/>
          <w:marRight w:val="0"/>
          <w:marTop w:val="77"/>
          <w:marBottom w:val="0"/>
          <w:divBdr>
            <w:top w:val="none" w:sz="0" w:space="0" w:color="auto"/>
            <w:left w:val="none" w:sz="0" w:space="0" w:color="auto"/>
            <w:bottom w:val="none" w:sz="0" w:space="0" w:color="auto"/>
            <w:right w:val="none" w:sz="0" w:space="0" w:color="auto"/>
          </w:divBdr>
        </w:div>
        <w:div w:id="495729731">
          <w:marLeft w:val="547"/>
          <w:marRight w:val="0"/>
          <w:marTop w:val="77"/>
          <w:marBottom w:val="0"/>
          <w:divBdr>
            <w:top w:val="none" w:sz="0" w:space="0" w:color="auto"/>
            <w:left w:val="none" w:sz="0" w:space="0" w:color="auto"/>
            <w:bottom w:val="none" w:sz="0" w:space="0" w:color="auto"/>
            <w:right w:val="none" w:sz="0" w:space="0" w:color="auto"/>
          </w:divBdr>
        </w:div>
        <w:div w:id="495729732">
          <w:marLeft w:val="547"/>
          <w:marRight w:val="0"/>
          <w:marTop w:val="192"/>
          <w:marBottom w:val="0"/>
          <w:divBdr>
            <w:top w:val="none" w:sz="0" w:space="0" w:color="auto"/>
            <w:left w:val="none" w:sz="0" w:space="0" w:color="auto"/>
            <w:bottom w:val="none" w:sz="0" w:space="0" w:color="auto"/>
            <w:right w:val="none" w:sz="0" w:space="0" w:color="auto"/>
          </w:divBdr>
        </w:div>
        <w:div w:id="495729736">
          <w:marLeft w:val="547"/>
          <w:marRight w:val="0"/>
          <w:marTop w:val="77"/>
          <w:marBottom w:val="0"/>
          <w:divBdr>
            <w:top w:val="none" w:sz="0" w:space="0" w:color="auto"/>
            <w:left w:val="none" w:sz="0" w:space="0" w:color="auto"/>
            <w:bottom w:val="none" w:sz="0" w:space="0" w:color="auto"/>
            <w:right w:val="none" w:sz="0" w:space="0" w:color="auto"/>
          </w:divBdr>
        </w:div>
        <w:div w:id="495729738">
          <w:marLeft w:val="1354"/>
          <w:marRight w:val="0"/>
          <w:marTop w:val="77"/>
          <w:marBottom w:val="0"/>
          <w:divBdr>
            <w:top w:val="none" w:sz="0" w:space="0" w:color="auto"/>
            <w:left w:val="none" w:sz="0" w:space="0" w:color="auto"/>
            <w:bottom w:val="none" w:sz="0" w:space="0" w:color="auto"/>
            <w:right w:val="none" w:sz="0" w:space="0" w:color="auto"/>
          </w:divBdr>
        </w:div>
        <w:div w:id="495729740">
          <w:marLeft w:val="547"/>
          <w:marRight w:val="0"/>
          <w:marTop w:val="134"/>
          <w:marBottom w:val="0"/>
          <w:divBdr>
            <w:top w:val="none" w:sz="0" w:space="0" w:color="auto"/>
            <w:left w:val="none" w:sz="0" w:space="0" w:color="auto"/>
            <w:bottom w:val="none" w:sz="0" w:space="0" w:color="auto"/>
            <w:right w:val="none" w:sz="0" w:space="0" w:color="auto"/>
          </w:divBdr>
        </w:div>
        <w:div w:id="495729741">
          <w:marLeft w:val="547"/>
          <w:marRight w:val="0"/>
          <w:marTop w:val="96"/>
          <w:marBottom w:val="0"/>
          <w:divBdr>
            <w:top w:val="none" w:sz="0" w:space="0" w:color="auto"/>
            <w:left w:val="none" w:sz="0" w:space="0" w:color="auto"/>
            <w:bottom w:val="none" w:sz="0" w:space="0" w:color="auto"/>
            <w:right w:val="none" w:sz="0" w:space="0" w:color="auto"/>
          </w:divBdr>
        </w:div>
        <w:div w:id="495729746">
          <w:marLeft w:val="1166"/>
          <w:marRight w:val="0"/>
          <w:marTop w:val="96"/>
          <w:marBottom w:val="0"/>
          <w:divBdr>
            <w:top w:val="none" w:sz="0" w:space="0" w:color="auto"/>
            <w:left w:val="none" w:sz="0" w:space="0" w:color="auto"/>
            <w:bottom w:val="none" w:sz="0" w:space="0" w:color="auto"/>
            <w:right w:val="none" w:sz="0" w:space="0" w:color="auto"/>
          </w:divBdr>
        </w:div>
        <w:div w:id="495729750">
          <w:marLeft w:val="547"/>
          <w:marRight w:val="0"/>
          <w:marTop w:val="77"/>
          <w:marBottom w:val="0"/>
          <w:divBdr>
            <w:top w:val="none" w:sz="0" w:space="0" w:color="auto"/>
            <w:left w:val="none" w:sz="0" w:space="0" w:color="auto"/>
            <w:bottom w:val="none" w:sz="0" w:space="0" w:color="auto"/>
            <w:right w:val="none" w:sz="0" w:space="0" w:color="auto"/>
          </w:divBdr>
        </w:div>
        <w:div w:id="495729754">
          <w:marLeft w:val="1166"/>
          <w:marRight w:val="0"/>
          <w:marTop w:val="86"/>
          <w:marBottom w:val="0"/>
          <w:divBdr>
            <w:top w:val="none" w:sz="0" w:space="0" w:color="auto"/>
            <w:left w:val="none" w:sz="0" w:space="0" w:color="auto"/>
            <w:bottom w:val="none" w:sz="0" w:space="0" w:color="auto"/>
            <w:right w:val="none" w:sz="0" w:space="0" w:color="auto"/>
          </w:divBdr>
        </w:div>
        <w:div w:id="495729755">
          <w:marLeft w:val="1354"/>
          <w:marRight w:val="0"/>
          <w:marTop w:val="86"/>
          <w:marBottom w:val="0"/>
          <w:divBdr>
            <w:top w:val="none" w:sz="0" w:space="0" w:color="auto"/>
            <w:left w:val="none" w:sz="0" w:space="0" w:color="auto"/>
            <w:bottom w:val="none" w:sz="0" w:space="0" w:color="auto"/>
            <w:right w:val="none" w:sz="0" w:space="0" w:color="auto"/>
          </w:divBdr>
        </w:div>
        <w:div w:id="495729758">
          <w:marLeft w:val="547"/>
          <w:marRight w:val="0"/>
          <w:marTop w:val="115"/>
          <w:marBottom w:val="0"/>
          <w:divBdr>
            <w:top w:val="none" w:sz="0" w:space="0" w:color="auto"/>
            <w:left w:val="none" w:sz="0" w:space="0" w:color="auto"/>
            <w:bottom w:val="none" w:sz="0" w:space="0" w:color="auto"/>
            <w:right w:val="none" w:sz="0" w:space="0" w:color="auto"/>
          </w:divBdr>
        </w:div>
        <w:div w:id="495729760">
          <w:marLeft w:val="547"/>
          <w:marRight w:val="0"/>
          <w:marTop w:val="134"/>
          <w:marBottom w:val="0"/>
          <w:divBdr>
            <w:top w:val="none" w:sz="0" w:space="0" w:color="auto"/>
            <w:left w:val="none" w:sz="0" w:space="0" w:color="auto"/>
            <w:bottom w:val="none" w:sz="0" w:space="0" w:color="auto"/>
            <w:right w:val="none" w:sz="0" w:space="0" w:color="auto"/>
          </w:divBdr>
        </w:div>
        <w:div w:id="495729761">
          <w:marLeft w:val="547"/>
          <w:marRight w:val="0"/>
          <w:marTop w:val="77"/>
          <w:marBottom w:val="0"/>
          <w:divBdr>
            <w:top w:val="none" w:sz="0" w:space="0" w:color="auto"/>
            <w:left w:val="none" w:sz="0" w:space="0" w:color="auto"/>
            <w:bottom w:val="none" w:sz="0" w:space="0" w:color="auto"/>
            <w:right w:val="none" w:sz="0" w:space="0" w:color="auto"/>
          </w:divBdr>
        </w:div>
        <w:div w:id="495729762">
          <w:marLeft w:val="547"/>
          <w:marRight w:val="0"/>
          <w:marTop w:val="96"/>
          <w:marBottom w:val="0"/>
          <w:divBdr>
            <w:top w:val="none" w:sz="0" w:space="0" w:color="auto"/>
            <w:left w:val="none" w:sz="0" w:space="0" w:color="auto"/>
            <w:bottom w:val="none" w:sz="0" w:space="0" w:color="auto"/>
            <w:right w:val="none" w:sz="0" w:space="0" w:color="auto"/>
          </w:divBdr>
        </w:div>
        <w:div w:id="495729765">
          <w:marLeft w:val="547"/>
          <w:marRight w:val="0"/>
          <w:marTop w:val="77"/>
          <w:marBottom w:val="0"/>
          <w:divBdr>
            <w:top w:val="none" w:sz="0" w:space="0" w:color="auto"/>
            <w:left w:val="none" w:sz="0" w:space="0" w:color="auto"/>
            <w:bottom w:val="none" w:sz="0" w:space="0" w:color="auto"/>
            <w:right w:val="none" w:sz="0" w:space="0" w:color="auto"/>
          </w:divBdr>
        </w:div>
        <w:div w:id="495729766">
          <w:marLeft w:val="547"/>
          <w:marRight w:val="0"/>
          <w:marTop w:val="86"/>
          <w:marBottom w:val="0"/>
          <w:divBdr>
            <w:top w:val="none" w:sz="0" w:space="0" w:color="auto"/>
            <w:left w:val="none" w:sz="0" w:space="0" w:color="auto"/>
            <w:bottom w:val="none" w:sz="0" w:space="0" w:color="auto"/>
            <w:right w:val="none" w:sz="0" w:space="0" w:color="auto"/>
          </w:divBdr>
        </w:div>
        <w:div w:id="495729767">
          <w:marLeft w:val="547"/>
          <w:marRight w:val="0"/>
          <w:marTop w:val="115"/>
          <w:marBottom w:val="0"/>
          <w:divBdr>
            <w:top w:val="none" w:sz="0" w:space="0" w:color="auto"/>
            <w:left w:val="none" w:sz="0" w:space="0" w:color="auto"/>
            <w:bottom w:val="none" w:sz="0" w:space="0" w:color="auto"/>
            <w:right w:val="none" w:sz="0" w:space="0" w:color="auto"/>
          </w:divBdr>
        </w:div>
        <w:div w:id="495729768">
          <w:marLeft w:val="547"/>
          <w:marRight w:val="0"/>
          <w:marTop w:val="77"/>
          <w:marBottom w:val="0"/>
          <w:divBdr>
            <w:top w:val="none" w:sz="0" w:space="0" w:color="auto"/>
            <w:left w:val="none" w:sz="0" w:space="0" w:color="auto"/>
            <w:bottom w:val="none" w:sz="0" w:space="0" w:color="auto"/>
            <w:right w:val="none" w:sz="0" w:space="0" w:color="auto"/>
          </w:divBdr>
        </w:div>
        <w:div w:id="495729770">
          <w:marLeft w:val="1166"/>
          <w:marRight w:val="0"/>
          <w:marTop w:val="96"/>
          <w:marBottom w:val="0"/>
          <w:divBdr>
            <w:top w:val="none" w:sz="0" w:space="0" w:color="auto"/>
            <w:left w:val="none" w:sz="0" w:space="0" w:color="auto"/>
            <w:bottom w:val="none" w:sz="0" w:space="0" w:color="auto"/>
            <w:right w:val="none" w:sz="0" w:space="0" w:color="auto"/>
          </w:divBdr>
        </w:div>
        <w:div w:id="495729771">
          <w:marLeft w:val="547"/>
          <w:marRight w:val="0"/>
          <w:marTop w:val="77"/>
          <w:marBottom w:val="0"/>
          <w:divBdr>
            <w:top w:val="none" w:sz="0" w:space="0" w:color="auto"/>
            <w:left w:val="none" w:sz="0" w:space="0" w:color="auto"/>
            <w:bottom w:val="none" w:sz="0" w:space="0" w:color="auto"/>
            <w:right w:val="none" w:sz="0" w:space="0" w:color="auto"/>
          </w:divBdr>
        </w:div>
        <w:div w:id="495729773">
          <w:marLeft w:val="547"/>
          <w:marRight w:val="0"/>
          <w:marTop w:val="115"/>
          <w:marBottom w:val="0"/>
          <w:divBdr>
            <w:top w:val="none" w:sz="0" w:space="0" w:color="auto"/>
            <w:left w:val="none" w:sz="0" w:space="0" w:color="auto"/>
            <w:bottom w:val="none" w:sz="0" w:space="0" w:color="auto"/>
            <w:right w:val="none" w:sz="0" w:space="0" w:color="auto"/>
          </w:divBdr>
        </w:div>
        <w:div w:id="495729774">
          <w:marLeft w:val="547"/>
          <w:marRight w:val="0"/>
          <w:marTop w:val="86"/>
          <w:marBottom w:val="0"/>
          <w:divBdr>
            <w:top w:val="none" w:sz="0" w:space="0" w:color="auto"/>
            <w:left w:val="none" w:sz="0" w:space="0" w:color="auto"/>
            <w:bottom w:val="none" w:sz="0" w:space="0" w:color="auto"/>
            <w:right w:val="none" w:sz="0" w:space="0" w:color="auto"/>
          </w:divBdr>
        </w:div>
        <w:div w:id="495729775">
          <w:marLeft w:val="547"/>
          <w:marRight w:val="0"/>
          <w:marTop w:val="115"/>
          <w:marBottom w:val="0"/>
          <w:divBdr>
            <w:top w:val="none" w:sz="0" w:space="0" w:color="auto"/>
            <w:left w:val="none" w:sz="0" w:space="0" w:color="auto"/>
            <w:bottom w:val="none" w:sz="0" w:space="0" w:color="auto"/>
            <w:right w:val="none" w:sz="0" w:space="0" w:color="auto"/>
          </w:divBdr>
        </w:div>
        <w:div w:id="495729776">
          <w:marLeft w:val="547"/>
          <w:marRight w:val="0"/>
          <w:marTop w:val="86"/>
          <w:marBottom w:val="0"/>
          <w:divBdr>
            <w:top w:val="none" w:sz="0" w:space="0" w:color="auto"/>
            <w:left w:val="none" w:sz="0" w:space="0" w:color="auto"/>
            <w:bottom w:val="none" w:sz="0" w:space="0" w:color="auto"/>
            <w:right w:val="none" w:sz="0" w:space="0" w:color="auto"/>
          </w:divBdr>
        </w:div>
        <w:div w:id="495729777">
          <w:marLeft w:val="547"/>
          <w:marRight w:val="0"/>
          <w:marTop w:val="77"/>
          <w:marBottom w:val="0"/>
          <w:divBdr>
            <w:top w:val="none" w:sz="0" w:space="0" w:color="auto"/>
            <w:left w:val="none" w:sz="0" w:space="0" w:color="auto"/>
            <w:bottom w:val="none" w:sz="0" w:space="0" w:color="auto"/>
            <w:right w:val="none" w:sz="0" w:space="0" w:color="auto"/>
          </w:divBdr>
        </w:div>
        <w:div w:id="495729780">
          <w:marLeft w:val="547"/>
          <w:marRight w:val="0"/>
          <w:marTop w:val="77"/>
          <w:marBottom w:val="0"/>
          <w:divBdr>
            <w:top w:val="none" w:sz="0" w:space="0" w:color="auto"/>
            <w:left w:val="none" w:sz="0" w:space="0" w:color="auto"/>
            <w:bottom w:val="none" w:sz="0" w:space="0" w:color="auto"/>
            <w:right w:val="none" w:sz="0" w:space="0" w:color="auto"/>
          </w:divBdr>
        </w:div>
        <w:div w:id="495729781">
          <w:marLeft w:val="547"/>
          <w:marRight w:val="0"/>
          <w:marTop w:val="86"/>
          <w:marBottom w:val="0"/>
          <w:divBdr>
            <w:top w:val="none" w:sz="0" w:space="0" w:color="auto"/>
            <w:left w:val="none" w:sz="0" w:space="0" w:color="auto"/>
            <w:bottom w:val="none" w:sz="0" w:space="0" w:color="auto"/>
            <w:right w:val="none" w:sz="0" w:space="0" w:color="auto"/>
          </w:divBdr>
        </w:div>
        <w:div w:id="495729782">
          <w:marLeft w:val="547"/>
          <w:marRight w:val="0"/>
          <w:marTop w:val="96"/>
          <w:marBottom w:val="0"/>
          <w:divBdr>
            <w:top w:val="none" w:sz="0" w:space="0" w:color="auto"/>
            <w:left w:val="none" w:sz="0" w:space="0" w:color="auto"/>
            <w:bottom w:val="none" w:sz="0" w:space="0" w:color="auto"/>
            <w:right w:val="none" w:sz="0" w:space="0" w:color="auto"/>
          </w:divBdr>
        </w:div>
        <w:div w:id="495729786">
          <w:marLeft w:val="547"/>
          <w:marRight w:val="0"/>
          <w:marTop w:val="96"/>
          <w:marBottom w:val="0"/>
          <w:divBdr>
            <w:top w:val="none" w:sz="0" w:space="0" w:color="auto"/>
            <w:left w:val="none" w:sz="0" w:space="0" w:color="auto"/>
            <w:bottom w:val="none" w:sz="0" w:space="0" w:color="auto"/>
            <w:right w:val="none" w:sz="0" w:space="0" w:color="auto"/>
          </w:divBdr>
        </w:div>
        <w:div w:id="495729787">
          <w:marLeft w:val="547"/>
          <w:marRight w:val="0"/>
          <w:marTop w:val="96"/>
          <w:marBottom w:val="0"/>
          <w:divBdr>
            <w:top w:val="none" w:sz="0" w:space="0" w:color="auto"/>
            <w:left w:val="none" w:sz="0" w:space="0" w:color="auto"/>
            <w:bottom w:val="none" w:sz="0" w:space="0" w:color="auto"/>
            <w:right w:val="none" w:sz="0" w:space="0" w:color="auto"/>
          </w:divBdr>
        </w:div>
        <w:div w:id="495729788">
          <w:marLeft w:val="547"/>
          <w:marRight w:val="0"/>
          <w:marTop w:val="86"/>
          <w:marBottom w:val="0"/>
          <w:divBdr>
            <w:top w:val="none" w:sz="0" w:space="0" w:color="auto"/>
            <w:left w:val="none" w:sz="0" w:space="0" w:color="auto"/>
            <w:bottom w:val="none" w:sz="0" w:space="0" w:color="auto"/>
            <w:right w:val="none" w:sz="0" w:space="0" w:color="auto"/>
          </w:divBdr>
        </w:div>
        <w:div w:id="495729790">
          <w:marLeft w:val="1166"/>
          <w:marRight w:val="0"/>
          <w:marTop w:val="96"/>
          <w:marBottom w:val="0"/>
          <w:divBdr>
            <w:top w:val="none" w:sz="0" w:space="0" w:color="auto"/>
            <w:left w:val="none" w:sz="0" w:space="0" w:color="auto"/>
            <w:bottom w:val="none" w:sz="0" w:space="0" w:color="auto"/>
            <w:right w:val="none" w:sz="0" w:space="0" w:color="auto"/>
          </w:divBdr>
        </w:div>
        <w:div w:id="495729791">
          <w:marLeft w:val="547"/>
          <w:marRight w:val="0"/>
          <w:marTop w:val="134"/>
          <w:marBottom w:val="0"/>
          <w:divBdr>
            <w:top w:val="none" w:sz="0" w:space="0" w:color="auto"/>
            <w:left w:val="none" w:sz="0" w:space="0" w:color="auto"/>
            <w:bottom w:val="none" w:sz="0" w:space="0" w:color="auto"/>
            <w:right w:val="none" w:sz="0" w:space="0" w:color="auto"/>
          </w:divBdr>
        </w:div>
        <w:div w:id="495729794">
          <w:marLeft w:val="547"/>
          <w:marRight w:val="0"/>
          <w:marTop w:val="86"/>
          <w:marBottom w:val="0"/>
          <w:divBdr>
            <w:top w:val="none" w:sz="0" w:space="0" w:color="auto"/>
            <w:left w:val="none" w:sz="0" w:space="0" w:color="auto"/>
            <w:bottom w:val="none" w:sz="0" w:space="0" w:color="auto"/>
            <w:right w:val="none" w:sz="0" w:space="0" w:color="auto"/>
          </w:divBdr>
        </w:div>
        <w:div w:id="495729796">
          <w:marLeft w:val="547"/>
          <w:marRight w:val="0"/>
          <w:marTop w:val="115"/>
          <w:marBottom w:val="0"/>
          <w:divBdr>
            <w:top w:val="none" w:sz="0" w:space="0" w:color="auto"/>
            <w:left w:val="none" w:sz="0" w:space="0" w:color="auto"/>
            <w:bottom w:val="none" w:sz="0" w:space="0" w:color="auto"/>
            <w:right w:val="none" w:sz="0" w:space="0" w:color="auto"/>
          </w:divBdr>
        </w:div>
        <w:div w:id="495729797">
          <w:marLeft w:val="547"/>
          <w:marRight w:val="0"/>
          <w:marTop w:val="96"/>
          <w:marBottom w:val="0"/>
          <w:divBdr>
            <w:top w:val="none" w:sz="0" w:space="0" w:color="auto"/>
            <w:left w:val="none" w:sz="0" w:space="0" w:color="auto"/>
            <w:bottom w:val="none" w:sz="0" w:space="0" w:color="auto"/>
            <w:right w:val="none" w:sz="0" w:space="0" w:color="auto"/>
          </w:divBdr>
        </w:div>
        <w:div w:id="495729798">
          <w:marLeft w:val="547"/>
          <w:marRight w:val="0"/>
          <w:marTop w:val="86"/>
          <w:marBottom w:val="0"/>
          <w:divBdr>
            <w:top w:val="none" w:sz="0" w:space="0" w:color="auto"/>
            <w:left w:val="none" w:sz="0" w:space="0" w:color="auto"/>
            <w:bottom w:val="none" w:sz="0" w:space="0" w:color="auto"/>
            <w:right w:val="none" w:sz="0" w:space="0" w:color="auto"/>
          </w:divBdr>
        </w:div>
        <w:div w:id="495729800">
          <w:marLeft w:val="1354"/>
          <w:marRight w:val="0"/>
          <w:marTop w:val="86"/>
          <w:marBottom w:val="0"/>
          <w:divBdr>
            <w:top w:val="none" w:sz="0" w:space="0" w:color="auto"/>
            <w:left w:val="none" w:sz="0" w:space="0" w:color="auto"/>
            <w:bottom w:val="none" w:sz="0" w:space="0" w:color="auto"/>
            <w:right w:val="none" w:sz="0" w:space="0" w:color="auto"/>
          </w:divBdr>
        </w:div>
        <w:div w:id="495729802">
          <w:marLeft w:val="547"/>
          <w:marRight w:val="0"/>
          <w:marTop w:val="77"/>
          <w:marBottom w:val="0"/>
          <w:divBdr>
            <w:top w:val="none" w:sz="0" w:space="0" w:color="auto"/>
            <w:left w:val="none" w:sz="0" w:space="0" w:color="auto"/>
            <w:bottom w:val="none" w:sz="0" w:space="0" w:color="auto"/>
            <w:right w:val="none" w:sz="0" w:space="0" w:color="auto"/>
          </w:divBdr>
        </w:div>
        <w:div w:id="495729804">
          <w:marLeft w:val="1354"/>
          <w:marRight w:val="0"/>
          <w:marTop w:val="77"/>
          <w:marBottom w:val="0"/>
          <w:divBdr>
            <w:top w:val="none" w:sz="0" w:space="0" w:color="auto"/>
            <w:left w:val="none" w:sz="0" w:space="0" w:color="auto"/>
            <w:bottom w:val="none" w:sz="0" w:space="0" w:color="auto"/>
            <w:right w:val="none" w:sz="0" w:space="0" w:color="auto"/>
          </w:divBdr>
        </w:div>
      </w:divsChild>
    </w:div>
    <w:div w:id="495729739">
      <w:marLeft w:val="0"/>
      <w:marRight w:val="0"/>
      <w:marTop w:val="0"/>
      <w:marBottom w:val="0"/>
      <w:divBdr>
        <w:top w:val="none" w:sz="0" w:space="0" w:color="auto"/>
        <w:left w:val="none" w:sz="0" w:space="0" w:color="auto"/>
        <w:bottom w:val="none" w:sz="0" w:space="0" w:color="auto"/>
        <w:right w:val="none" w:sz="0" w:space="0" w:color="auto"/>
      </w:divBdr>
      <w:divsChild>
        <w:div w:id="495729681">
          <w:marLeft w:val="0"/>
          <w:marRight w:val="0"/>
          <w:marTop w:val="0"/>
          <w:marBottom w:val="0"/>
          <w:divBdr>
            <w:top w:val="none" w:sz="0" w:space="0" w:color="auto"/>
            <w:left w:val="none" w:sz="0" w:space="0" w:color="auto"/>
            <w:bottom w:val="none" w:sz="0" w:space="0" w:color="auto"/>
            <w:right w:val="none" w:sz="0" w:space="0" w:color="auto"/>
          </w:divBdr>
        </w:div>
        <w:div w:id="495729688">
          <w:marLeft w:val="0"/>
          <w:marRight w:val="0"/>
          <w:marTop w:val="0"/>
          <w:marBottom w:val="0"/>
          <w:divBdr>
            <w:top w:val="none" w:sz="0" w:space="0" w:color="auto"/>
            <w:left w:val="none" w:sz="0" w:space="0" w:color="auto"/>
            <w:bottom w:val="none" w:sz="0" w:space="0" w:color="auto"/>
            <w:right w:val="none" w:sz="0" w:space="0" w:color="auto"/>
          </w:divBdr>
          <w:divsChild>
            <w:div w:id="495729789">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495729694">
          <w:marLeft w:val="0"/>
          <w:marRight w:val="0"/>
          <w:marTop w:val="0"/>
          <w:marBottom w:val="0"/>
          <w:divBdr>
            <w:top w:val="none" w:sz="0" w:space="0" w:color="auto"/>
            <w:left w:val="none" w:sz="0" w:space="0" w:color="auto"/>
            <w:bottom w:val="none" w:sz="0" w:space="0" w:color="auto"/>
            <w:right w:val="none" w:sz="0" w:space="0" w:color="auto"/>
          </w:divBdr>
          <w:divsChild>
            <w:div w:id="495729756">
              <w:marLeft w:val="0"/>
              <w:marRight w:val="0"/>
              <w:marTop w:val="0"/>
              <w:marBottom w:val="0"/>
              <w:divBdr>
                <w:top w:val="single" w:sz="6" w:space="0" w:color="FFFF00"/>
                <w:left w:val="single" w:sz="6" w:space="0" w:color="FFFF00"/>
                <w:bottom w:val="single" w:sz="6" w:space="0" w:color="FFFF00"/>
                <w:right w:val="single" w:sz="6" w:space="0" w:color="FFFF00"/>
              </w:divBdr>
            </w:div>
            <w:div w:id="49572975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495729706">
          <w:marLeft w:val="0"/>
          <w:marRight w:val="0"/>
          <w:marTop w:val="0"/>
          <w:marBottom w:val="0"/>
          <w:divBdr>
            <w:top w:val="none" w:sz="0" w:space="0" w:color="auto"/>
            <w:left w:val="none" w:sz="0" w:space="0" w:color="auto"/>
            <w:bottom w:val="none" w:sz="0" w:space="0" w:color="auto"/>
            <w:right w:val="none" w:sz="0" w:space="0" w:color="auto"/>
          </w:divBdr>
          <w:divsChild>
            <w:div w:id="495729684">
              <w:marLeft w:val="0"/>
              <w:marRight w:val="0"/>
              <w:marTop w:val="0"/>
              <w:marBottom w:val="0"/>
              <w:divBdr>
                <w:top w:val="single" w:sz="6" w:space="0" w:color="FFFF00"/>
                <w:left w:val="single" w:sz="6" w:space="0" w:color="FFFF00"/>
                <w:bottom w:val="single" w:sz="6" w:space="0" w:color="FFFF00"/>
                <w:right w:val="single" w:sz="6" w:space="0" w:color="FFFF00"/>
              </w:divBdr>
            </w:div>
            <w:div w:id="49572973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495729710">
          <w:marLeft w:val="0"/>
          <w:marRight w:val="0"/>
          <w:marTop w:val="0"/>
          <w:marBottom w:val="0"/>
          <w:divBdr>
            <w:top w:val="none" w:sz="0" w:space="0" w:color="auto"/>
            <w:left w:val="none" w:sz="0" w:space="0" w:color="auto"/>
            <w:bottom w:val="none" w:sz="0" w:space="0" w:color="auto"/>
            <w:right w:val="none" w:sz="0" w:space="0" w:color="auto"/>
          </w:divBdr>
          <w:divsChild>
            <w:div w:id="49572972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495729711">
          <w:marLeft w:val="0"/>
          <w:marRight w:val="0"/>
          <w:marTop w:val="0"/>
          <w:marBottom w:val="0"/>
          <w:divBdr>
            <w:top w:val="none" w:sz="0" w:space="0" w:color="auto"/>
            <w:left w:val="none" w:sz="0" w:space="0" w:color="auto"/>
            <w:bottom w:val="none" w:sz="0" w:space="0" w:color="auto"/>
            <w:right w:val="none" w:sz="0" w:space="0" w:color="auto"/>
          </w:divBdr>
        </w:div>
        <w:div w:id="495729742">
          <w:marLeft w:val="0"/>
          <w:marRight w:val="0"/>
          <w:marTop w:val="0"/>
          <w:marBottom w:val="0"/>
          <w:divBdr>
            <w:top w:val="none" w:sz="0" w:space="0" w:color="auto"/>
            <w:left w:val="none" w:sz="0" w:space="0" w:color="auto"/>
            <w:bottom w:val="none" w:sz="0" w:space="0" w:color="auto"/>
            <w:right w:val="none" w:sz="0" w:space="0" w:color="auto"/>
          </w:divBdr>
        </w:div>
        <w:div w:id="495729751">
          <w:marLeft w:val="0"/>
          <w:marRight w:val="0"/>
          <w:marTop w:val="0"/>
          <w:marBottom w:val="0"/>
          <w:divBdr>
            <w:top w:val="none" w:sz="0" w:space="0" w:color="auto"/>
            <w:left w:val="none" w:sz="0" w:space="0" w:color="auto"/>
            <w:bottom w:val="none" w:sz="0" w:space="0" w:color="auto"/>
            <w:right w:val="none" w:sz="0" w:space="0" w:color="auto"/>
          </w:divBdr>
          <w:divsChild>
            <w:div w:id="49572977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495729769">
          <w:marLeft w:val="0"/>
          <w:marRight w:val="0"/>
          <w:marTop w:val="0"/>
          <w:marBottom w:val="0"/>
          <w:divBdr>
            <w:top w:val="none" w:sz="0" w:space="0" w:color="auto"/>
            <w:left w:val="none" w:sz="0" w:space="0" w:color="auto"/>
            <w:bottom w:val="none" w:sz="0" w:space="0" w:color="auto"/>
            <w:right w:val="none" w:sz="0" w:space="0" w:color="auto"/>
          </w:divBdr>
        </w:div>
        <w:div w:id="495729778">
          <w:marLeft w:val="0"/>
          <w:marRight w:val="0"/>
          <w:marTop w:val="0"/>
          <w:marBottom w:val="0"/>
          <w:divBdr>
            <w:top w:val="none" w:sz="0" w:space="0" w:color="auto"/>
            <w:left w:val="none" w:sz="0" w:space="0" w:color="auto"/>
            <w:bottom w:val="none" w:sz="0" w:space="0" w:color="auto"/>
            <w:right w:val="none" w:sz="0" w:space="0" w:color="auto"/>
          </w:divBdr>
        </w:div>
        <w:div w:id="495729801">
          <w:marLeft w:val="0"/>
          <w:marRight w:val="0"/>
          <w:marTop w:val="0"/>
          <w:marBottom w:val="0"/>
          <w:divBdr>
            <w:top w:val="none" w:sz="0" w:space="0" w:color="auto"/>
            <w:left w:val="none" w:sz="0" w:space="0" w:color="auto"/>
            <w:bottom w:val="none" w:sz="0" w:space="0" w:color="auto"/>
            <w:right w:val="none" w:sz="0" w:space="0" w:color="auto"/>
          </w:divBdr>
        </w:div>
      </w:divsChild>
    </w:div>
    <w:div w:id="495729743">
      <w:marLeft w:val="0"/>
      <w:marRight w:val="0"/>
      <w:marTop w:val="0"/>
      <w:marBottom w:val="0"/>
      <w:divBdr>
        <w:top w:val="none" w:sz="0" w:space="0" w:color="auto"/>
        <w:left w:val="none" w:sz="0" w:space="0" w:color="auto"/>
        <w:bottom w:val="none" w:sz="0" w:space="0" w:color="auto"/>
        <w:right w:val="none" w:sz="0" w:space="0" w:color="auto"/>
      </w:divBdr>
      <w:divsChild>
        <w:div w:id="495729783">
          <w:marLeft w:val="0"/>
          <w:marRight w:val="0"/>
          <w:marTop w:val="0"/>
          <w:marBottom w:val="0"/>
          <w:divBdr>
            <w:top w:val="none" w:sz="0" w:space="0" w:color="auto"/>
            <w:left w:val="none" w:sz="0" w:space="0" w:color="auto"/>
            <w:bottom w:val="none" w:sz="0" w:space="0" w:color="auto"/>
            <w:right w:val="none" w:sz="0" w:space="0" w:color="auto"/>
          </w:divBdr>
          <w:divsChild>
            <w:div w:id="495729714">
              <w:marLeft w:val="0"/>
              <w:marRight w:val="0"/>
              <w:marTop w:val="0"/>
              <w:marBottom w:val="0"/>
              <w:divBdr>
                <w:top w:val="none" w:sz="0" w:space="0" w:color="auto"/>
                <w:left w:val="none" w:sz="0" w:space="0" w:color="auto"/>
                <w:bottom w:val="none" w:sz="0" w:space="0" w:color="auto"/>
                <w:right w:val="none" w:sz="0" w:space="0" w:color="auto"/>
              </w:divBdr>
              <w:divsChild>
                <w:div w:id="495729724">
                  <w:marLeft w:val="0"/>
                  <w:marRight w:val="0"/>
                  <w:marTop w:val="0"/>
                  <w:marBottom w:val="0"/>
                  <w:divBdr>
                    <w:top w:val="none" w:sz="0" w:space="0" w:color="auto"/>
                    <w:left w:val="none" w:sz="0" w:space="0" w:color="auto"/>
                    <w:bottom w:val="none" w:sz="0" w:space="0" w:color="auto"/>
                    <w:right w:val="none" w:sz="0" w:space="0" w:color="auto"/>
                  </w:divBdr>
                  <w:divsChild>
                    <w:div w:id="4957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729748">
      <w:marLeft w:val="0"/>
      <w:marRight w:val="0"/>
      <w:marTop w:val="0"/>
      <w:marBottom w:val="0"/>
      <w:divBdr>
        <w:top w:val="none" w:sz="0" w:space="0" w:color="auto"/>
        <w:left w:val="none" w:sz="0" w:space="0" w:color="auto"/>
        <w:bottom w:val="none" w:sz="0" w:space="0" w:color="auto"/>
        <w:right w:val="none" w:sz="0" w:space="0" w:color="auto"/>
      </w:divBdr>
    </w:div>
    <w:div w:id="495729749">
      <w:marLeft w:val="0"/>
      <w:marRight w:val="0"/>
      <w:marTop w:val="0"/>
      <w:marBottom w:val="0"/>
      <w:divBdr>
        <w:top w:val="none" w:sz="0" w:space="0" w:color="auto"/>
        <w:left w:val="none" w:sz="0" w:space="0" w:color="auto"/>
        <w:bottom w:val="none" w:sz="0" w:space="0" w:color="auto"/>
        <w:right w:val="none" w:sz="0" w:space="0" w:color="auto"/>
      </w:divBdr>
    </w:div>
    <w:div w:id="495729784">
      <w:marLeft w:val="0"/>
      <w:marRight w:val="0"/>
      <w:marTop w:val="0"/>
      <w:marBottom w:val="0"/>
      <w:divBdr>
        <w:top w:val="none" w:sz="0" w:space="0" w:color="auto"/>
        <w:left w:val="none" w:sz="0" w:space="0" w:color="auto"/>
        <w:bottom w:val="none" w:sz="0" w:space="0" w:color="auto"/>
        <w:right w:val="none" w:sz="0" w:space="0" w:color="auto"/>
      </w:divBdr>
      <w:divsChild>
        <w:div w:id="495729763">
          <w:marLeft w:val="0"/>
          <w:marRight w:val="0"/>
          <w:marTop w:val="0"/>
          <w:marBottom w:val="0"/>
          <w:divBdr>
            <w:top w:val="none" w:sz="0" w:space="0" w:color="auto"/>
            <w:left w:val="none" w:sz="0" w:space="0" w:color="auto"/>
            <w:bottom w:val="none" w:sz="0" w:space="0" w:color="auto"/>
            <w:right w:val="none" w:sz="0" w:space="0" w:color="auto"/>
          </w:divBdr>
          <w:divsChild>
            <w:div w:id="495729803">
              <w:marLeft w:val="0"/>
              <w:marRight w:val="0"/>
              <w:marTop w:val="0"/>
              <w:marBottom w:val="0"/>
              <w:divBdr>
                <w:top w:val="none" w:sz="0" w:space="0" w:color="auto"/>
                <w:left w:val="none" w:sz="0" w:space="0" w:color="auto"/>
                <w:bottom w:val="none" w:sz="0" w:space="0" w:color="auto"/>
                <w:right w:val="none" w:sz="0" w:space="0" w:color="auto"/>
              </w:divBdr>
              <w:divsChild>
                <w:div w:id="495729759">
                  <w:marLeft w:val="0"/>
                  <w:marRight w:val="0"/>
                  <w:marTop w:val="0"/>
                  <w:marBottom w:val="0"/>
                  <w:divBdr>
                    <w:top w:val="none" w:sz="0" w:space="0" w:color="auto"/>
                    <w:left w:val="none" w:sz="0" w:space="0" w:color="auto"/>
                    <w:bottom w:val="none" w:sz="0" w:space="0" w:color="auto"/>
                    <w:right w:val="none" w:sz="0" w:space="0" w:color="auto"/>
                  </w:divBdr>
                  <w:divsChild>
                    <w:div w:id="4957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729785">
      <w:marLeft w:val="0"/>
      <w:marRight w:val="0"/>
      <w:marTop w:val="0"/>
      <w:marBottom w:val="0"/>
      <w:divBdr>
        <w:top w:val="none" w:sz="0" w:space="0" w:color="auto"/>
        <w:left w:val="none" w:sz="0" w:space="0" w:color="auto"/>
        <w:bottom w:val="none" w:sz="0" w:space="0" w:color="auto"/>
        <w:right w:val="none" w:sz="0" w:space="0" w:color="auto"/>
      </w:divBdr>
    </w:div>
    <w:div w:id="495729799">
      <w:marLeft w:val="0"/>
      <w:marRight w:val="0"/>
      <w:marTop w:val="0"/>
      <w:marBottom w:val="0"/>
      <w:divBdr>
        <w:top w:val="none" w:sz="0" w:space="0" w:color="auto"/>
        <w:left w:val="none" w:sz="0" w:space="0" w:color="auto"/>
        <w:bottom w:val="none" w:sz="0" w:space="0" w:color="auto"/>
        <w:right w:val="none" w:sz="0" w:space="0" w:color="auto"/>
      </w:divBdr>
      <w:divsChild>
        <w:div w:id="495729709">
          <w:marLeft w:val="547"/>
          <w:marRight w:val="0"/>
          <w:marTop w:val="86"/>
          <w:marBottom w:val="0"/>
          <w:divBdr>
            <w:top w:val="none" w:sz="0" w:space="0" w:color="auto"/>
            <w:left w:val="none" w:sz="0" w:space="0" w:color="auto"/>
            <w:bottom w:val="none" w:sz="0" w:space="0" w:color="auto"/>
            <w:right w:val="none" w:sz="0" w:space="0" w:color="auto"/>
          </w:divBdr>
        </w:div>
      </w:divsChild>
    </w:div>
    <w:div w:id="495729805">
      <w:marLeft w:val="0"/>
      <w:marRight w:val="0"/>
      <w:marTop w:val="0"/>
      <w:marBottom w:val="0"/>
      <w:divBdr>
        <w:top w:val="none" w:sz="0" w:space="0" w:color="auto"/>
        <w:left w:val="none" w:sz="0" w:space="0" w:color="auto"/>
        <w:bottom w:val="none" w:sz="0" w:space="0" w:color="auto"/>
        <w:right w:val="none" w:sz="0" w:space="0" w:color="auto"/>
      </w:divBdr>
    </w:div>
    <w:div w:id="495729806">
      <w:marLeft w:val="0"/>
      <w:marRight w:val="0"/>
      <w:marTop w:val="0"/>
      <w:marBottom w:val="0"/>
      <w:divBdr>
        <w:top w:val="none" w:sz="0" w:space="0" w:color="auto"/>
        <w:left w:val="none" w:sz="0" w:space="0" w:color="auto"/>
        <w:bottom w:val="none" w:sz="0" w:space="0" w:color="auto"/>
        <w:right w:val="none" w:sz="0" w:space="0" w:color="auto"/>
      </w:divBdr>
    </w:div>
    <w:div w:id="495729807">
      <w:marLeft w:val="0"/>
      <w:marRight w:val="0"/>
      <w:marTop w:val="0"/>
      <w:marBottom w:val="0"/>
      <w:divBdr>
        <w:top w:val="none" w:sz="0" w:space="0" w:color="auto"/>
        <w:left w:val="none" w:sz="0" w:space="0" w:color="auto"/>
        <w:bottom w:val="none" w:sz="0" w:space="0" w:color="auto"/>
        <w:right w:val="none" w:sz="0" w:space="0" w:color="auto"/>
      </w:divBdr>
    </w:div>
    <w:div w:id="495729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F4D43-E7ED-441D-8496-122BD8A039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D61B9D5-4234-4AD9-B719-2966C0934957}">
  <ds:schemaRefs>
    <ds:schemaRef ds:uri="http://schemas.microsoft.com/sharepoint/v3/contenttype/forms"/>
  </ds:schemaRefs>
</ds:datastoreItem>
</file>

<file path=customXml/itemProps3.xml><?xml version="1.0" encoding="utf-8"?>
<ds:datastoreItem xmlns:ds="http://schemas.openxmlformats.org/officeDocument/2006/customXml" ds:itemID="{2BDE1E45-67B9-4906-8A76-5AA3D50C3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6265</Words>
  <Characters>34460</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40644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com.trabajo02</cp:lastModifiedBy>
  <cp:revision>3</cp:revision>
  <cp:lastPrinted>2020-07-13T22:09:00Z</cp:lastPrinted>
  <dcterms:created xsi:type="dcterms:W3CDTF">2020-08-24T13:23:00Z</dcterms:created>
  <dcterms:modified xsi:type="dcterms:W3CDTF">2020-08-24T15:47:00Z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