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9000F" w14:textId="77777777" w:rsidR="00871EEB" w:rsidRPr="00ED6617" w:rsidRDefault="00141D31" w:rsidP="00871EEB">
      <w:pPr>
        <w:tabs>
          <w:tab w:val="left" w:pos="2268"/>
        </w:tabs>
        <w:jc w:val="both"/>
        <w:rPr>
          <w:rFonts w:ascii="Arial" w:hAnsi="Arial" w:cs="Arial"/>
          <w:b/>
          <w:bCs/>
        </w:rPr>
      </w:pPr>
      <w:r>
        <w:rPr>
          <w:rFonts w:ascii="Arial" w:hAnsi="Arial" w:cs="Arial"/>
          <w:b/>
        </w:rPr>
        <w:t xml:space="preserve">SEGUNDO </w:t>
      </w:r>
      <w:r w:rsidRPr="00A8185F">
        <w:rPr>
          <w:rFonts w:ascii="Arial" w:hAnsi="Arial" w:cs="Arial"/>
          <w:b/>
        </w:rPr>
        <w:t xml:space="preserve">INFORME DE LA COMISIÓN DE DESARROLLO SOCIAL, SUPERACIÓN DE LA POBREZA Y PLANIFICACIÓN, RECAÍDO EN </w:t>
      </w:r>
      <w:r w:rsidR="00871EEB" w:rsidRPr="00ED6617">
        <w:rPr>
          <w:rFonts w:ascii="Arial" w:hAnsi="Arial" w:cs="Arial"/>
          <w:b/>
          <w:bCs/>
        </w:rPr>
        <w:t xml:space="preserve">EL PROYECTO DE LEY QUE </w:t>
      </w:r>
      <w:r w:rsidR="00871EEB">
        <w:rPr>
          <w:rFonts w:ascii="Arial" w:hAnsi="Arial" w:cs="Arial"/>
          <w:b/>
          <w:bCs/>
        </w:rPr>
        <w:t>MODIFICA LA LEY N°20.422, PARA INCORPORAR UN MARCO REGULATORIO APLICABLE A QUIENES SE DEDICAN AL CUIDADO DE PERSONAS CON DISCAPACIDAD</w:t>
      </w:r>
    </w:p>
    <w:p w14:paraId="5663F925" w14:textId="77777777" w:rsidR="00871EEB" w:rsidRDefault="00871EEB" w:rsidP="00871EEB">
      <w:pPr>
        <w:tabs>
          <w:tab w:val="left" w:pos="2268"/>
        </w:tabs>
        <w:rPr>
          <w:rFonts w:ascii="Arial" w:hAnsi="Arial" w:cs="Arial"/>
        </w:rPr>
      </w:pPr>
    </w:p>
    <w:p w14:paraId="47EE55BE" w14:textId="7F7686BB" w:rsidR="00141D31" w:rsidRPr="00900B40" w:rsidRDefault="00141D31" w:rsidP="00141D31">
      <w:pPr>
        <w:pBdr>
          <w:bottom w:val="single" w:sz="6" w:space="1" w:color="auto"/>
        </w:pBdr>
        <w:tabs>
          <w:tab w:val="left" w:pos="2268"/>
        </w:tabs>
        <w:ind w:firstLine="1560"/>
        <w:jc w:val="both"/>
        <w:rPr>
          <w:rFonts w:ascii="Arial" w:hAnsi="Arial" w:cs="Arial"/>
          <w:b/>
        </w:rPr>
      </w:pPr>
      <w:r w:rsidRPr="00A8185F">
        <w:rPr>
          <w:rFonts w:ascii="Arial" w:hAnsi="Arial" w:cs="Arial"/>
          <w:b/>
          <w:sz w:val="22"/>
          <w:szCs w:val="22"/>
        </w:rPr>
        <w:t xml:space="preserve"> </w:t>
      </w:r>
      <w:r>
        <w:rPr>
          <w:rFonts w:ascii="Arial" w:hAnsi="Arial" w:cs="Arial"/>
          <w:b/>
          <w:sz w:val="22"/>
          <w:szCs w:val="22"/>
        </w:rPr>
        <w:t xml:space="preserve">             </w:t>
      </w:r>
      <w:r w:rsidR="00900B40">
        <w:rPr>
          <w:rFonts w:ascii="Arial" w:hAnsi="Arial" w:cs="Arial"/>
          <w:b/>
          <w:sz w:val="22"/>
          <w:szCs w:val="22"/>
        </w:rPr>
        <w:t xml:space="preserve">                                                                    </w:t>
      </w:r>
      <w:r w:rsidRPr="00900B40">
        <w:rPr>
          <w:rFonts w:ascii="Arial" w:hAnsi="Arial" w:cs="Arial"/>
          <w:b/>
        </w:rPr>
        <w:t>Bolet</w:t>
      </w:r>
      <w:r w:rsidR="00900B40" w:rsidRPr="00900B40">
        <w:rPr>
          <w:rFonts w:ascii="Arial" w:hAnsi="Arial" w:cs="Arial"/>
          <w:b/>
        </w:rPr>
        <w:t>í</w:t>
      </w:r>
      <w:r w:rsidRPr="00900B40">
        <w:rPr>
          <w:rFonts w:ascii="Arial" w:hAnsi="Arial" w:cs="Arial"/>
          <w:b/>
        </w:rPr>
        <w:t xml:space="preserve">n </w:t>
      </w:r>
      <w:r w:rsidR="00900B40" w:rsidRPr="00900B40">
        <w:rPr>
          <w:rFonts w:ascii="Arial" w:hAnsi="Arial" w:cs="Arial"/>
          <w:b/>
        </w:rPr>
        <w:t>N°12.239-31</w:t>
      </w:r>
      <w:r w:rsidR="00871EEB">
        <w:rPr>
          <w:rFonts w:ascii="Arial" w:hAnsi="Arial" w:cs="Arial"/>
          <w:b/>
        </w:rPr>
        <w:t>-2</w:t>
      </w:r>
    </w:p>
    <w:p w14:paraId="1D5C3CDB" w14:textId="77777777" w:rsidR="00141D31" w:rsidRDefault="00141D31" w:rsidP="00141D31">
      <w:pPr>
        <w:tabs>
          <w:tab w:val="left" w:pos="2268"/>
        </w:tabs>
        <w:rPr>
          <w:rFonts w:ascii="Arial" w:hAnsi="Arial" w:cs="Arial"/>
        </w:rPr>
      </w:pPr>
    </w:p>
    <w:p w14:paraId="7697676F" w14:textId="77777777" w:rsidR="00141D31" w:rsidRDefault="00141D31" w:rsidP="00141D31">
      <w:pPr>
        <w:tabs>
          <w:tab w:val="left" w:pos="2268"/>
        </w:tabs>
        <w:rPr>
          <w:rFonts w:ascii="Arial" w:hAnsi="Arial" w:cs="Arial"/>
        </w:rPr>
      </w:pPr>
    </w:p>
    <w:p w14:paraId="186B7F54" w14:textId="77777777" w:rsidR="00141D31" w:rsidRPr="003359C4" w:rsidRDefault="00141D31" w:rsidP="00141D31">
      <w:pPr>
        <w:tabs>
          <w:tab w:val="left" w:pos="2268"/>
        </w:tabs>
        <w:rPr>
          <w:rFonts w:ascii="Arial" w:hAnsi="Arial" w:cs="Arial"/>
        </w:rPr>
      </w:pPr>
    </w:p>
    <w:p w14:paraId="6F006545" w14:textId="77777777" w:rsidR="00141D31" w:rsidRPr="003359C4" w:rsidRDefault="00141D31" w:rsidP="00141D31">
      <w:pPr>
        <w:tabs>
          <w:tab w:val="left" w:pos="2268"/>
        </w:tabs>
        <w:rPr>
          <w:rFonts w:ascii="Arial" w:hAnsi="Arial" w:cs="Arial"/>
        </w:rPr>
      </w:pPr>
    </w:p>
    <w:p w14:paraId="7D3A0B43" w14:textId="77777777" w:rsidR="00141D31" w:rsidRPr="003359C4" w:rsidRDefault="00141D31" w:rsidP="00141D31">
      <w:pPr>
        <w:tabs>
          <w:tab w:val="left" w:pos="2268"/>
        </w:tabs>
        <w:jc w:val="both"/>
        <w:rPr>
          <w:rFonts w:ascii="Arial" w:hAnsi="Arial" w:cs="Arial"/>
          <w:b/>
          <w:bCs/>
        </w:rPr>
      </w:pPr>
      <w:r w:rsidRPr="003359C4">
        <w:rPr>
          <w:rFonts w:ascii="Arial" w:hAnsi="Arial" w:cs="Arial"/>
          <w:b/>
          <w:bCs/>
        </w:rPr>
        <w:t>HONORABLE CÁMARA:</w:t>
      </w:r>
    </w:p>
    <w:p w14:paraId="36CF0BA4" w14:textId="77777777" w:rsidR="00141D31" w:rsidRPr="003359C4" w:rsidRDefault="00141D31" w:rsidP="00141D31">
      <w:pPr>
        <w:tabs>
          <w:tab w:val="left" w:pos="2268"/>
        </w:tabs>
        <w:jc w:val="both"/>
        <w:rPr>
          <w:rFonts w:ascii="Arial" w:hAnsi="Arial" w:cs="Arial"/>
          <w:b/>
          <w:bCs/>
        </w:rPr>
      </w:pPr>
    </w:p>
    <w:p w14:paraId="1DDA1ED2" w14:textId="4602493E" w:rsidR="00141D31" w:rsidRDefault="00141D31" w:rsidP="00141D31">
      <w:pPr>
        <w:tabs>
          <w:tab w:val="left" w:pos="1701"/>
          <w:tab w:val="left" w:pos="2552"/>
        </w:tabs>
        <w:spacing w:before="120" w:after="120"/>
        <w:ind w:firstLine="1701"/>
        <w:jc w:val="both"/>
        <w:rPr>
          <w:rFonts w:ascii="Arial" w:hAnsi="Arial" w:cs="Arial"/>
        </w:rPr>
      </w:pPr>
      <w:r>
        <w:rPr>
          <w:rFonts w:ascii="Arial" w:hAnsi="Arial" w:cs="Arial"/>
        </w:rPr>
        <w:t>De conformidad con lo señalado en el inciso cuarto del artículo 130 del reglamento de la Corporación, l</w:t>
      </w:r>
      <w:r w:rsidRPr="003359C4">
        <w:rPr>
          <w:rFonts w:ascii="Arial" w:hAnsi="Arial" w:cs="Arial"/>
        </w:rPr>
        <w:t xml:space="preserve">a Comisión de </w:t>
      </w:r>
      <w:r>
        <w:rPr>
          <w:rFonts w:ascii="Arial" w:hAnsi="Arial" w:cs="Arial"/>
        </w:rPr>
        <w:t xml:space="preserve">Desarrollo Social, Superación de la Pobreza y Planificación </w:t>
      </w:r>
      <w:r w:rsidRPr="003359C4">
        <w:rPr>
          <w:rFonts w:ascii="Arial" w:hAnsi="Arial" w:cs="Arial"/>
        </w:rPr>
        <w:t xml:space="preserve">pasa a </w:t>
      </w:r>
      <w:r>
        <w:rPr>
          <w:rFonts w:ascii="Arial" w:hAnsi="Arial" w:cs="Arial"/>
        </w:rPr>
        <w:t xml:space="preserve">emitir su segundo </w:t>
      </w:r>
      <w:r w:rsidRPr="000D6EAA">
        <w:rPr>
          <w:rFonts w:ascii="Arial" w:hAnsi="Arial" w:cs="Arial"/>
        </w:rPr>
        <w:t xml:space="preserve">informe </w:t>
      </w:r>
      <w:r>
        <w:rPr>
          <w:rFonts w:ascii="Arial" w:hAnsi="Arial" w:cs="Arial"/>
        </w:rPr>
        <w:t xml:space="preserve">sobre </w:t>
      </w:r>
      <w:r w:rsidR="00900B40">
        <w:rPr>
          <w:rFonts w:ascii="Arial" w:hAnsi="Arial" w:cs="Arial"/>
        </w:rPr>
        <w:t>el proyecto de ley individualizado en el epígrafe</w:t>
      </w:r>
      <w:r>
        <w:rPr>
          <w:rFonts w:ascii="Arial" w:hAnsi="Arial" w:cs="Arial"/>
        </w:rPr>
        <w:t xml:space="preserve">. </w:t>
      </w:r>
    </w:p>
    <w:p w14:paraId="43A73547" w14:textId="07B8F277" w:rsidR="00BC6E81" w:rsidRDefault="00BC6E81" w:rsidP="00141D31">
      <w:pPr>
        <w:tabs>
          <w:tab w:val="left" w:pos="1701"/>
          <w:tab w:val="left" w:pos="2552"/>
        </w:tabs>
        <w:spacing w:before="120" w:after="120"/>
        <w:ind w:firstLine="1701"/>
        <w:jc w:val="both"/>
        <w:rPr>
          <w:rFonts w:ascii="Arial" w:hAnsi="Arial" w:cs="Arial"/>
        </w:rPr>
      </w:pPr>
      <w:r>
        <w:rPr>
          <w:rFonts w:ascii="Arial" w:hAnsi="Arial" w:cs="Arial"/>
        </w:rPr>
        <w:t xml:space="preserve">Con motivo de la discusión del proyecto en este trámite reglamentario, la Comisión contó con la participación de las siguientes personas: </w:t>
      </w:r>
      <w:r w:rsidR="00714605">
        <w:rPr>
          <w:rFonts w:ascii="Arial" w:hAnsi="Arial" w:cs="Arial"/>
        </w:rPr>
        <w:t>1) Jefa del Departamento de Defensoría de la Inclusión del SENADIS, señora María Pilar Iturrieta;  2</w:t>
      </w:r>
      <w:r>
        <w:rPr>
          <w:rFonts w:ascii="Arial" w:hAnsi="Arial" w:cs="Arial"/>
        </w:rPr>
        <w:t xml:space="preserve">) </w:t>
      </w:r>
      <w:r w:rsidR="00714605">
        <w:rPr>
          <w:rFonts w:ascii="Arial" w:hAnsi="Arial" w:cs="Arial"/>
        </w:rPr>
        <w:t>A</w:t>
      </w:r>
      <w:r>
        <w:rPr>
          <w:rFonts w:ascii="Arial" w:hAnsi="Arial" w:cs="Arial"/>
        </w:rPr>
        <w:t>sesora legislativa del Ministerio de Desarrollo Social</w:t>
      </w:r>
      <w:r w:rsidR="00714605">
        <w:rPr>
          <w:rFonts w:ascii="Arial" w:hAnsi="Arial" w:cs="Arial"/>
        </w:rPr>
        <w:t>, señora Andrea Martínez;</w:t>
      </w:r>
      <w:r w:rsidR="0093151F">
        <w:rPr>
          <w:rFonts w:ascii="Arial" w:hAnsi="Arial" w:cs="Arial"/>
        </w:rPr>
        <w:t xml:space="preserve"> 3) Presidenta de la organización “Yo Cuido”, señora Mariela Serey</w:t>
      </w:r>
      <w:r w:rsidR="00714605">
        <w:rPr>
          <w:rFonts w:ascii="Arial" w:hAnsi="Arial" w:cs="Arial"/>
        </w:rPr>
        <w:t xml:space="preserve"> </w:t>
      </w:r>
    </w:p>
    <w:p w14:paraId="37C77917" w14:textId="026911B6" w:rsidR="00864E35" w:rsidRPr="003879F8" w:rsidRDefault="00141D31" w:rsidP="00A32670">
      <w:pPr>
        <w:tabs>
          <w:tab w:val="left" w:pos="1701"/>
          <w:tab w:val="left" w:pos="2268"/>
        </w:tabs>
        <w:spacing w:before="120"/>
        <w:jc w:val="both"/>
        <w:rPr>
          <w:rFonts w:ascii="Arial" w:hAnsi="Arial" w:cs="Arial"/>
        </w:rPr>
      </w:pPr>
      <w:r>
        <w:rPr>
          <w:rFonts w:ascii="Arial" w:hAnsi="Arial" w:cs="Arial"/>
        </w:rPr>
        <w:tab/>
        <w:t xml:space="preserve"> </w:t>
      </w:r>
    </w:p>
    <w:p w14:paraId="35AE2E0D" w14:textId="77777777" w:rsidR="00141D31" w:rsidRPr="003359C4" w:rsidRDefault="00141D31" w:rsidP="00141D31">
      <w:pPr>
        <w:pStyle w:val="Ttulo1"/>
        <w:spacing w:before="120"/>
        <w:ind w:left="1701"/>
        <w:rPr>
          <w:sz w:val="24"/>
        </w:rPr>
      </w:pPr>
      <w:bookmarkStart w:id="0" w:name="_Toc409447243"/>
      <w:bookmarkStart w:id="1" w:name="_Toc421279683"/>
      <w:bookmarkStart w:id="2" w:name="_Toc504390146"/>
      <w:r w:rsidRPr="003359C4">
        <w:rPr>
          <w:sz w:val="24"/>
        </w:rPr>
        <w:t>CONSTANCIAS REGLAMENTARIAS PREVIAS.</w:t>
      </w:r>
      <w:bookmarkEnd w:id="0"/>
      <w:bookmarkEnd w:id="1"/>
      <w:bookmarkEnd w:id="2"/>
    </w:p>
    <w:p w14:paraId="762984CE" w14:textId="77777777" w:rsidR="00141D31" w:rsidRPr="003359C4" w:rsidRDefault="00141D31" w:rsidP="00141D31">
      <w:pPr>
        <w:spacing w:before="120"/>
        <w:ind w:left="2" w:firstLine="1699"/>
        <w:jc w:val="both"/>
        <w:rPr>
          <w:rFonts w:ascii="Arial" w:hAnsi="Arial" w:cs="Arial"/>
        </w:rPr>
      </w:pPr>
      <w:r w:rsidRPr="003359C4">
        <w:rPr>
          <w:rFonts w:ascii="Arial" w:hAnsi="Arial" w:cs="Arial"/>
        </w:rPr>
        <w:t>Al tenor del artículo 30</w:t>
      </w:r>
      <w:r>
        <w:rPr>
          <w:rFonts w:ascii="Arial" w:hAnsi="Arial" w:cs="Arial"/>
        </w:rPr>
        <w:t>3</w:t>
      </w:r>
      <w:r w:rsidRPr="003359C4">
        <w:rPr>
          <w:rFonts w:ascii="Arial" w:hAnsi="Arial" w:cs="Arial"/>
        </w:rPr>
        <w:t xml:space="preserve"> del reglamento,</w:t>
      </w:r>
      <w:r>
        <w:rPr>
          <w:rFonts w:ascii="Arial" w:hAnsi="Arial" w:cs="Arial"/>
        </w:rPr>
        <w:t xml:space="preserve"> se deja constancia de lo siguiente: </w:t>
      </w:r>
      <w:r w:rsidRPr="003359C4">
        <w:rPr>
          <w:rFonts w:ascii="Arial" w:hAnsi="Arial" w:cs="Arial"/>
        </w:rPr>
        <w:t xml:space="preserve"> </w:t>
      </w:r>
    </w:p>
    <w:p w14:paraId="31D8DC1B" w14:textId="77777777" w:rsidR="00141D31" w:rsidRPr="003359C4" w:rsidRDefault="00141D31" w:rsidP="00141D31">
      <w:pPr>
        <w:pStyle w:val="Ttulo2"/>
        <w:spacing w:before="120"/>
        <w:ind w:left="1985" w:right="49" w:hanging="285"/>
        <w:rPr>
          <w:sz w:val="24"/>
        </w:rPr>
      </w:pPr>
      <w:bookmarkStart w:id="3" w:name="_Toc504390147"/>
      <w:r w:rsidRPr="003359C4">
        <w:rPr>
          <w:sz w:val="24"/>
          <w:u w:val="none"/>
        </w:rPr>
        <w:t xml:space="preserve">1) </w:t>
      </w:r>
      <w:r>
        <w:rPr>
          <w:sz w:val="24"/>
          <w:u w:val="none"/>
        </w:rPr>
        <w:t>Artículos que no han sido objeto de indicaciones ni modificaciones</w:t>
      </w:r>
      <w:bookmarkEnd w:id="3"/>
      <w:r w:rsidRPr="003359C4">
        <w:rPr>
          <w:sz w:val="24"/>
        </w:rPr>
        <w:t xml:space="preserve"> </w:t>
      </w:r>
    </w:p>
    <w:p w14:paraId="74E95EFD" w14:textId="6B4F4C8F" w:rsidR="002F6B29" w:rsidRPr="00A32670" w:rsidRDefault="00900B40" w:rsidP="00A06EAE">
      <w:pPr>
        <w:pStyle w:val="Ttulo2"/>
        <w:spacing w:before="120"/>
        <w:ind w:right="0" w:firstLine="1700"/>
        <w:rPr>
          <w:b w:val="0"/>
          <w:sz w:val="24"/>
          <w:u w:val="none"/>
        </w:rPr>
      </w:pPr>
      <w:bookmarkStart w:id="4" w:name="_Toc504390148"/>
      <w:r>
        <w:rPr>
          <w:b w:val="0"/>
          <w:sz w:val="24"/>
          <w:u w:val="none"/>
        </w:rPr>
        <w:t>No hay.</w:t>
      </w:r>
    </w:p>
    <w:p w14:paraId="529EAE7F" w14:textId="77777777" w:rsidR="00141D31" w:rsidRPr="008B479A" w:rsidRDefault="00141D31" w:rsidP="00141D31">
      <w:pPr>
        <w:pStyle w:val="Ttulo2"/>
        <w:spacing w:before="120"/>
        <w:ind w:firstLine="1700"/>
        <w:rPr>
          <w:sz w:val="24"/>
          <w:u w:val="none"/>
        </w:rPr>
      </w:pPr>
      <w:r w:rsidRPr="003359C4">
        <w:rPr>
          <w:sz w:val="24"/>
          <w:u w:val="none"/>
        </w:rPr>
        <w:t xml:space="preserve">2) </w:t>
      </w:r>
      <w:r w:rsidRPr="008B479A">
        <w:rPr>
          <w:sz w:val="24"/>
          <w:u w:val="none"/>
        </w:rPr>
        <w:t>Normas de quórum especial</w:t>
      </w:r>
      <w:bookmarkEnd w:id="4"/>
    </w:p>
    <w:p w14:paraId="2C991355" w14:textId="70C3010C" w:rsidR="00141D31" w:rsidRPr="00141D31" w:rsidRDefault="00900B40" w:rsidP="00141D31">
      <w:pPr>
        <w:pStyle w:val="Ttulo2"/>
        <w:spacing w:before="120"/>
        <w:ind w:firstLine="1700"/>
        <w:rPr>
          <w:b w:val="0"/>
          <w:sz w:val="24"/>
          <w:u w:val="none"/>
        </w:rPr>
      </w:pPr>
      <w:bookmarkStart w:id="5" w:name="_Toc504390149"/>
      <w:r>
        <w:rPr>
          <w:b w:val="0"/>
          <w:sz w:val="24"/>
          <w:u w:val="none"/>
        </w:rPr>
        <w:t>El proyecto es de quorum simple.</w:t>
      </w:r>
    </w:p>
    <w:p w14:paraId="71344CF0" w14:textId="77777777" w:rsidR="00141D31" w:rsidRPr="003359C4" w:rsidRDefault="00141D31" w:rsidP="00141D31">
      <w:pPr>
        <w:pStyle w:val="Ttulo2"/>
        <w:spacing w:before="120"/>
        <w:ind w:firstLine="1700"/>
        <w:rPr>
          <w:sz w:val="24"/>
        </w:rPr>
      </w:pPr>
      <w:r w:rsidRPr="003359C4">
        <w:rPr>
          <w:sz w:val="24"/>
          <w:u w:val="none"/>
        </w:rPr>
        <w:t xml:space="preserve">3) </w:t>
      </w:r>
      <w:r>
        <w:rPr>
          <w:sz w:val="24"/>
          <w:u w:val="none"/>
        </w:rPr>
        <w:t>Artículos suprimidos</w:t>
      </w:r>
      <w:bookmarkEnd w:id="5"/>
    </w:p>
    <w:p w14:paraId="7E7896E8" w14:textId="79243D3E" w:rsidR="00141D31" w:rsidRPr="003359C4" w:rsidRDefault="005C4157" w:rsidP="00141D31">
      <w:pPr>
        <w:tabs>
          <w:tab w:val="left" w:pos="2268"/>
        </w:tabs>
        <w:spacing w:before="120"/>
        <w:ind w:firstLine="1700"/>
        <w:jc w:val="both"/>
        <w:rPr>
          <w:rFonts w:ascii="Arial" w:hAnsi="Arial" w:cs="Arial"/>
        </w:rPr>
      </w:pPr>
      <w:r>
        <w:rPr>
          <w:rFonts w:ascii="Arial" w:hAnsi="Arial" w:cs="Arial"/>
        </w:rPr>
        <w:t>No se suprimieron artículos.</w:t>
      </w:r>
      <w:r w:rsidR="00141D31" w:rsidRPr="003359C4">
        <w:rPr>
          <w:rFonts w:ascii="Arial" w:hAnsi="Arial" w:cs="Arial"/>
        </w:rPr>
        <w:tab/>
      </w:r>
    </w:p>
    <w:p w14:paraId="212C0523" w14:textId="77777777" w:rsidR="001245D8" w:rsidRDefault="001245D8" w:rsidP="001245D8">
      <w:pPr>
        <w:pStyle w:val="Ttulo2"/>
        <w:ind w:firstLine="1700"/>
        <w:rPr>
          <w:sz w:val="24"/>
          <w:u w:val="none"/>
        </w:rPr>
      </w:pPr>
      <w:bookmarkStart w:id="6" w:name="_Toc504390150"/>
    </w:p>
    <w:p w14:paraId="73424F12" w14:textId="77777777" w:rsidR="00141D31" w:rsidRPr="003359C4" w:rsidRDefault="00141D31" w:rsidP="001245D8">
      <w:pPr>
        <w:pStyle w:val="Ttulo2"/>
        <w:ind w:firstLine="1700"/>
        <w:rPr>
          <w:sz w:val="24"/>
        </w:rPr>
      </w:pPr>
      <w:r w:rsidRPr="003359C4">
        <w:rPr>
          <w:sz w:val="24"/>
          <w:u w:val="none"/>
        </w:rPr>
        <w:t xml:space="preserve">4) </w:t>
      </w:r>
      <w:r>
        <w:rPr>
          <w:sz w:val="24"/>
          <w:u w:val="none"/>
        </w:rPr>
        <w:t>Artículos modificados</w:t>
      </w:r>
      <w:bookmarkEnd w:id="6"/>
    </w:p>
    <w:p w14:paraId="51E04B11" w14:textId="77777777" w:rsidR="00141D31" w:rsidRDefault="00141D31" w:rsidP="001245D8">
      <w:pPr>
        <w:tabs>
          <w:tab w:val="left" w:pos="2268"/>
        </w:tabs>
        <w:ind w:firstLine="1700"/>
        <w:jc w:val="both"/>
        <w:rPr>
          <w:rFonts w:ascii="Arial" w:hAnsi="Arial" w:cs="Arial"/>
        </w:rPr>
      </w:pPr>
    </w:p>
    <w:p w14:paraId="40B55B47" w14:textId="1AFC4B8D" w:rsidR="002F6B29" w:rsidRPr="00A32670" w:rsidRDefault="00A32670" w:rsidP="001245D8">
      <w:pPr>
        <w:tabs>
          <w:tab w:val="left" w:pos="2268"/>
        </w:tabs>
        <w:ind w:firstLine="1700"/>
        <w:jc w:val="both"/>
        <w:rPr>
          <w:rFonts w:ascii="Arial" w:hAnsi="Arial" w:cs="Arial"/>
        </w:rPr>
      </w:pPr>
      <w:r w:rsidRPr="00A32670">
        <w:rPr>
          <w:rFonts w:ascii="Arial" w:hAnsi="Arial" w:cs="Arial"/>
        </w:rPr>
        <w:t xml:space="preserve">El artículo único </w:t>
      </w:r>
      <w:r w:rsidR="00413C44">
        <w:rPr>
          <w:rFonts w:ascii="Arial" w:hAnsi="Arial" w:cs="Arial"/>
        </w:rPr>
        <w:t>fue objeto de varias modificaciones</w:t>
      </w:r>
      <w:r>
        <w:rPr>
          <w:rFonts w:ascii="Arial" w:hAnsi="Arial" w:cs="Arial"/>
        </w:rPr>
        <w:t>.</w:t>
      </w:r>
    </w:p>
    <w:p w14:paraId="24ACA9D0" w14:textId="77777777" w:rsidR="00141D31" w:rsidRPr="008B479A" w:rsidRDefault="00141D31" w:rsidP="00141D31">
      <w:pPr>
        <w:tabs>
          <w:tab w:val="left" w:pos="2268"/>
        </w:tabs>
        <w:spacing w:before="120"/>
        <w:ind w:firstLine="1700"/>
        <w:jc w:val="both"/>
        <w:rPr>
          <w:rFonts w:ascii="Arial" w:hAnsi="Arial" w:cs="Arial"/>
          <w:b/>
        </w:rPr>
      </w:pPr>
      <w:r w:rsidRPr="008B479A">
        <w:rPr>
          <w:rFonts w:ascii="Arial" w:hAnsi="Arial" w:cs="Arial"/>
          <w:b/>
        </w:rPr>
        <w:t>5) Artículos nuevos introducidos</w:t>
      </w:r>
      <w:r w:rsidRPr="008B479A">
        <w:rPr>
          <w:rFonts w:ascii="Arial" w:hAnsi="Arial" w:cs="Arial"/>
          <w:b/>
        </w:rPr>
        <w:tab/>
      </w:r>
    </w:p>
    <w:p w14:paraId="0EFB53DA" w14:textId="0DB9A66C" w:rsidR="00141D31" w:rsidRPr="006E08BF" w:rsidRDefault="00A32670" w:rsidP="00A32670">
      <w:pPr>
        <w:tabs>
          <w:tab w:val="left" w:pos="2268"/>
        </w:tabs>
        <w:spacing w:before="120"/>
        <w:ind w:firstLine="1700"/>
        <w:jc w:val="both"/>
        <w:rPr>
          <w:rFonts w:ascii="Arial" w:hAnsi="Arial" w:cs="Arial"/>
        </w:rPr>
      </w:pPr>
      <w:r>
        <w:rPr>
          <w:rFonts w:ascii="Arial" w:hAnsi="Arial" w:cs="Arial"/>
        </w:rPr>
        <w:t>No s</w:t>
      </w:r>
      <w:r w:rsidR="00141D31" w:rsidRPr="006E08BF">
        <w:rPr>
          <w:rFonts w:ascii="Arial" w:hAnsi="Arial" w:cs="Arial"/>
        </w:rPr>
        <w:t>e incorpor</w:t>
      </w:r>
      <w:r w:rsidR="00141D31">
        <w:rPr>
          <w:rFonts w:ascii="Arial" w:hAnsi="Arial" w:cs="Arial"/>
        </w:rPr>
        <w:t>aron</w:t>
      </w:r>
      <w:r>
        <w:rPr>
          <w:rFonts w:ascii="Arial" w:hAnsi="Arial" w:cs="Arial"/>
        </w:rPr>
        <w:t xml:space="preserve"> nuevos artículos al texto despachado en el primer trámite.</w:t>
      </w:r>
    </w:p>
    <w:p w14:paraId="5ACC8A04" w14:textId="77777777" w:rsidR="00141D31" w:rsidRDefault="00141D31" w:rsidP="00141D31">
      <w:pPr>
        <w:tabs>
          <w:tab w:val="left" w:pos="2268"/>
        </w:tabs>
        <w:spacing w:before="120"/>
        <w:ind w:left="1985" w:hanging="285"/>
        <w:jc w:val="both"/>
        <w:rPr>
          <w:rFonts w:ascii="Arial" w:hAnsi="Arial" w:cs="Arial"/>
          <w:b/>
        </w:rPr>
      </w:pPr>
    </w:p>
    <w:p w14:paraId="73D7A1A7" w14:textId="77777777" w:rsidR="00141D31" w:rsidRPr="008B479A" w:rsidRDefault="00141D31" w:rsidP="00141D31">
      <w:pPr>
        <w:tabs>
          <w:tab w:val="left" w:pos="2268"/>
        </w:tabs>
        <w:spacing w:before="120"/>
        <w:ind w:left="1985" w:hanging="285"/>
        <w:jc w:val="both"/>
        <w:rPr>
          <w:rFonts w:ascii="Arial" w:hAnsi="Arial" w:cs="Arial"/>
          <w:b/>
        </w:rPr>
      </w:pPr>
      <w:r w:rsidRPr="008B479A">
        <w:rPr>
          <w:rFonts w:ascii="Arial" w:hAnsi="Arial" w:cs="Arial"/>
          <w:b/>
        </w:rPr>
        <w:t>6) Artículos que deben ser conocidos por la Comisión de Hacienda</w:t>
      </w:r>
    </w:p>
    <w:p w14:paraId="32617A95" w14:textId="350A02E1" w:rsidR="00141D31" w:rsidRDefault="00A06EAE" w:rsidP="00141D31">
      <w:pPr>
        <w:tabs>
          <w:tab w:val="left" w:pos="2268"/>
        </w:tabs>
        <w:spacing w:before="120"/>
        <w:ind w:firstLine="1700"/>
        <w:jc w:val="both"/>
        <w:rPr>
          <w:rFonts w:ascii="Arial" w:hAnsi="Arial" w:cs="Arial"/>
          <w:bCs/>
        </w:rPr>
      </w:pPr>
      <w:r>
        <w:rPr>
          <w:rFonts w:ascii="Arial" w:hAnsi="Arial" w:cs="Arial"/>
          <w:bCs/>
        </w:rPr>
        <w:t>No hay.</w:t>
      </w:r>
      <w:r w:rsidR="00141D31">
        <w:rPr>
          <w:rFonts w:ascii="Arial" w:hAnsi="Arial" w:cs="Arial"/>
          <w:bCs/>
        </w:rPr>
        <w:t xml:space="preserve"> </w:t>
      </w:r>
    </w:p>
    <w:p w14:paraId="60A863CB" w14:textId="77777777" w:rsidR="00141D31" w:rsidRDefault="00141D31" w:rsidP="00141D31">
      <w:pPr>
        <w:tabs>
          <w:tab w:val="left" w:pos="2268"/>
        </w:tabs>
        <w:ind w:firstLine="1700"/>
        <w:jc w:val="both"/>
        <w:rPr>
          <w:rFonts w:ascii="Arial" w:hAnsi="Arial" w:cs="Arial"/>
        </w:rPr>
      </w:pPr>
    </w:p>
    <w:p w14:paraId="73B77E3A" w14:textId="77777777" w:rsidR="00ED535C" w:rsidRDefault="00ED535C" w:rsidP="00141D31">
      <w:pPr>
        <w:tabs>
          <w:tab w:val="left" w:pos="2268"/>
        </w:tabs>
        <w:ind w:firstLine="1700"/>
        <w:jc w:val="both"/>
        <w:rPr>
          <w:rFonts w:ascii="Arial" w:hAnsi="Arial" w:cs="Arial"/>
        </w:rPr>
      </w:pPr>
    </w:p>
    <w:p w14:paraId="37094F65" w14:textId="299FD2AE" w:rsidR="00141D31" w:rsidRDefault="00900B40" w:rsidP="00141D31">
      <w:pPr>
        <w:tabs>
          <w:tab w:val="left" w:pos="2268"/>
        </w:tabs>
        <w:ind w:firstLine="1700"/>
        <w:jc w:val="both"/>
        <w:rPr>
          <w:rFonts w:ascii="Arial" w:hAnsi="Arial" w:cs="Arial"/>
        </w:rPr>
      </w:pPr>
      <w:r>
        <w:rPr>
          <w:rFonts w:ascii="Arial" w:hAnsi="Arial" w:cs="Arial"/>
          <w:b/>
        </w:rPr>
        <w:lastRenderedPageBreak/>
        <w:t>7</w:t>
      </w:r>
      <w:r w:rsidR="00141D31" w:rsidRPr="00250611">
        <w:rPr>
          <w:rFonts w:ascii="Arial" w:hAnsi="Arial" w:cs="Arial"/>
          <w:b/>
        </w:rPr>
        <w:t>)</w:t>
      </w:r>
      <w:r w:rsidR="00141D31">
        <w:rPr>
          <w:rFonts w:ascii="Arial" w:hAnsi="Arial" w:cs="Arial"/>
        </w:rPr>
        <w:t xml:space="preserve"> Se designó </w:t>
      </w:r>
      <w:r w:rsidR="00A32670" w:rsidRPr="00A32670">
        <w:rPr>
          <w:rFonts w:ascii="Arial" w:hAnsi="Arial" w:cs="Arial"/>
          <w:b/>
        </w:rPr>
        <w:t>DIPUTAD</w:t>
      </w:r>
      <w:r w:rsidR="00C30657">
        <w:rPr>
          <w:rFonts w:ascii="Arial" w:hAnsi="Arial" w:cs="Arial"/>
          <w:b/>
        </w:rPr>
        <w:t>A</w:t>
      </w:r>
      <w:r w:rsidR="00A32670" w:rsidRPr="00A32670">
        <w:rPr>
          <w:rFonts w:ascii="Arial" w:hAnsi="Arial" w:cs="Arial"/>
          <w:b/>
        </w:rPr>
        <w:t xml:space="preserve"> INFORMANTE</w:t>
      </w:r>
      <w:r w:rsidR="00A32670">
        <w:rPr>
          <w:rFonts w:ascii="Arial" w:hAnsi="Arial" w:cs="Arial"/>
        </w:rPr>
        <w:t xml:space="preserve"> a</w:t>
      </w:r>
      <w:r w:rsidR="00C30657">
        <w:rPr>
          <w:rFonts w:ascii="Arial" w:hAnsi="Arial" w:cs="Arial"/>
        </w:rPr>
        <w:t xml:space="preserve"> </w:t>
      </w:r>
      <w:r w:rsidR="00A32670">
        <w:rPr>
          <w:rFonts w:ascii="Arial" w:hAnsi="Arial" w:cs="Arial"/>
        </w:rPr>
        <w:t>l</w:t>
      </w:r>
      <w:r w:rsidR="00C30657">
        <w:rPr>
          <w:rFonts w:ascii="Arial" w:hAnsi="Arial" w:cs="Arial"/>
        </w:rPr>
        <w:t>a</w:t>
      </w:r>
      <w:r w:rsidR="00A32670">
        <w:rPr>
          <w:rFonts w:ascii="Arial" w:hAnsi="Arial" w:cs="Arial"/>
        </w:rPr>
        <w:t xml:space="preserve"> </w:t>
      </w:r>
      <w:r w:rsidR="00A32670" w:rsidRPr="00A32670">
        <w:rPr>
          <w:rFonts w:ascii="Arial" w:hAnsi="Arial" w:cs="Arial"/>
          <w:b/>
        </w:rPr>
        <w:t>señor</w:t>
      </w:r>
      <w:r w:rsidR="00C30657">
        <w:rPr>
          <w:rFonts w:ascii="Arial" w:hAnsi="Arial" w:cs="Arial"/>
          <w:b/>
        </w:rPr>
        <w:t>a CATALINA DEL REAL.</w:t>
      </w:r>
      <w:r w:rsidR="00A32670" w:rsidRPr="00A32670">
        <w:rPr>
          <w:rFonts w:ascii="Arial" w:hAnsi="Arial" w:cs="Arial"/>
          <w:b/>
        </w:rPr>
        <w:t xml:space="preserve"> </w:t>
      </w:r>
    </w:p>
    <w:p w14:paraId="7B3797B3" w14:textId="77777777" w:rsidR="00141D31" w:rsidRDefault="00141D31" w:rsidP="00141D31">
      <w:pPr>
        <w:tabs>
          <w:tab w:val="left" w:pos="2268"/>
        </w:tabs>
        <w:spacing w:before="120"/>
        <w:ind w:firstLine="1700"/>
        <w:jc w:val="both"/>
        <w:rPr>
          <w:rFonts w:ascii="Arial" w:hAnsi="Arial" w:cs="Arial"/>
          <w:b/>
          <w:u w:val="single"/>
        </w:rPr>
      </w:pPr>
    </w:p>
    <w:p w14:paraId="599ECD63" w14:textId="4494A12F" w:rsidR="00141D31" w:rsidRDefault="00900B40" w:rsidP="00A32670">
      <w:pPr>
        <w:tabs>
          <w:tab w:val="left" w:pos="2268"/>
        </w:tabs>
        <w:spacing w:before="120"/>
        <w:ind w:firstLine="1700"/>
        <w:jc w:val="both"/>
        <w:rPr>
          <w:rFonts w:ascii="Arial" w:hAnsi="Arial" w:cs="Arial"/>
          <w:b/>
          <w:u w:val="single"/>
        </w:rPr>
      </w:pPr>
      <w:r>
        <w:rPr>
          <w:rFonts w:ascii="Arial" w:hAnsi="Arial" w:cs="Arial"/>
          <w:b/>
        </w:rPr>
        <w:t>8</w:t>
      </w:r>
      <w:r w:rsidR="00141D31">
        <w:rPr>
          <w:rFonts w:ascii="Arial" w:hAnsi="Arial" w:cs="Arial"/>
          <w:b/>
        </w:rPr>
        <w:t>)</w:t>
      </w:r>
      <w:r w:rsidR="00141D31" w:rsidRPr="004E6D7F">
        <w:rPr>
          <w:rFonts w:ascii="Arial" w:hAnsi="Arial" w:cs="Arial"/>
          <w:b/>
        </w:rPr>
        <w:t xml:space="preserve"> </w:t>
      </w:r>
      <w:r w:rsidR="00A32670">
        <w:rPr>
          <w:rFonts w:ascii="Arial" w:hAnsi="Arial" w:cs="Arial"/>
          <w:b/>
        </w:rPr>
        <w:t>Indicaciones presentadas y tratamiento que dio la Comisión a las mismas</w:t>
      </w:r>
    </w:p>
    <w:p w14:paraId="4314100C" w14:textId="4B35D485" w:rsidR="00714605" w:rsidRPr="005670FF" w:rsidRDefault="00413552" w:rsidP="00141D31">
      <w:pPr>
        <w:tabs>
          <w:tab w:val="left" w:pos="2268"/>
        </w:tabs>
        <w:spacing w:before="120"/>
        <w:ind w:firstLine="1700"/>
        <w:jc w:val="both"/>
        <w:rPr>
          <w:rFonts w:ascii="Arial" w:hAnsi="Arial" w:cs="Arial"/>
        </w:rPr>
      </w:pPr>
      <w:r w:rsidRPr="008C2257">
        <w:rPr>
          <w:rFonts w:ascii="Arial" w:hAnsi="Arial" w:cs="Arial"/>
          <w:b/>
        </w:rPr>
        <w:t>El artículo único</w:t>
      </w:r>
      <w:r w:rsidRPr="00413552">
        <w:rPr>
          <w:rFonts w:ascii="Arial" w:hAnsi="Arial" w:cs="Arial"/>
        </w:rPr>
        <w:t xml:space="preserve">, que modifica </w:t>
      </w:r>
      <w:r w:rsidR="00814FF3">
        <w:rPr>
          <w:rFonts w:ascii="Arial" w:hAnsi="Arial" w:cs="Arial"/>
        </w:rPr>
        <w:t xml:space="preserve">en varios aspectos </w:t>
      </w:r>
      <w:r w:rsidRPr="00413552">
        <w:rPr>
          <w:rFonts w:ascii="Arial" w:hAnsi="Arial" w:cs="Arial"/>
        </w:rPr>
        <w:t>la ley N°20.422,</w:t>
      </w:r>
      <w:r w:rsidR="00814FF3">
        <w:rPr>
          <w:rFonts w:ascii="Arial" w:hAnsi="Arial" w:cs="Arial"/>
        </w:rPr>
        <w:t xml:space="preserve"> </w:t>
      </w:r>
      <w:r w:rsidR="00814FF3" w:rsidRPr="00CF45AC">
        <w:rPr>
          <w:rFonts w:ascii="Arial" w:eastAsia="Palatino Linotype" w:hAnsi="Arial" w:cs="Arial"/>
          <w:bCs/>
          <w:lang w:val="es-ES_tradnl"/>
        </w:rPr>
        <w:t>que establece normas sobre igualdad de oportunidades e inclusión social de personas con discapacidad</w:t>
      </w:r>
      <w:r w:rsidR="00814FF3">
        <w:rPr>
          <w:rFonts w:ascii="Arial" w:eastAsia="Palatino Linotype" w:hAnsi="Arial" w:cs="Arial"/>
          <w:bCs/>
          <w:lang w:val="es-ES_tradnl"/>
        </w:rPr>
        <w:t>,</w:t>
      </w:r>
      <w:r w:rsidRPr="00413552">
        <w:rPr>
          <w:rFonts w:ascii="Arial" w:hAnsi="Arial" w:cs="Arial"/>
        </w:rPr>
        <w:t xml:space="preserve"> </w:t>
      </w:r>
      <w:r w:rsidR="004C2254" w:rsidRPr="004C2254">
        <w:rPr>
          <w:rFonts w:ascii="Arial" w:hAnsi="Arial" w:cs="Arial"/>
          <w:b/>
        </w:rPr>
        <w:t>recibió</w:t>
      </w:r>
      <w:r w:rsidRPr="008C2257">
        <w:rPr>
          <w:rFonts w:ascii="Arial" w:hAnsi="Arial" w:cs="Arial"/>
          <w:b/>
        </w:rPr>
        <w:t xml:space="preserve"> </w:t>
      </w:r>
      <w:r w:rsidR="00714605" w:rsidRPr="008C2257">
        <w:rPr>
          <w:rFonts w:ascii="Arial" w:hAnsi="Arial" w:cs="Arial"/>
          <w:b/>
        </w:rPr>
        <w:t xml:space="preserve">varias </w:t>
      </w:r>
      <w:r w:rsidRPr="008C2257">
        <w:rPr>
          <w:rFonts w:ascii="Arial" w:hAnsi="Arial" w:cs="Arial"/>
          <w:b/>
        </w:rPr>
        <w:t>indicaciones</w:t>
      </w:r>
      <w:r w:rsidR="005670FF">
        <w:rPr>
          <w:rFonts w:ascii="Arial" w:hAnsi="Arial" w:cs="Arial"/>
          <w:b/>
        </w:rPr>
        <w:t xml:space="preserve">, </w:t>
      </w:r>
      <w:r w:rsidR="005670FF" w:rsidRPr="005670FF">
        <w:rPr>
          <w:rFonts w:ascii="Arial" w:hAnsi="Arial" w:cs="Arial"/>
        </w:rPr>
        <w:t xml:space="preserve">cada una de las cuales fue objeto de un pronunciamiento específico por parte de las representantes del SENADIS </w:t>
      </w:r>
      <w:r w:rsidR="005670FF">
        <w:rPr>
          <w:rFonts w:ascii="Arial" w:hAnsi="Arial" w:cs="Arial"/>
        </w:rPr>
        <w:t xml:space="preserve">y </w:t>
      </w:r>
      <w:r w:rsidR="005670FF" w:rsidRPr="005670FF">
        <w:rPr>
          <w:rFonts w:ascii="Arial" w:hAnsi="Arial" w:cs="Arial"/>
        </w:rPr>
        <w:t>de la organización “Yo Cuido”, principal impulsora de este proyecto; y sin perjuicio del debate que suscit</w:t>
      </w:r>
      <w:r w:rsidR="005670FF">
        <w:rPr>
          <w:rFonts w:ascii="Arial" w:hAnsi="Arial" w:cs="Arial"/>
        </w:rPr>
        <w:t>aron</w:t>
      </w:r>
      <w:r w:rsidR="005670FF" w:rsidRPr="005670FF">
        <w:rPr>
          <w:rFonts w:ascii="Arial" w:hAnsi="Arial" w:cs="Arial"/>
        </w:rPr>
        <w:t xml:space="preserve"> en la Comisión. </w:t>
      </w:r>
      <w:r w:rsidR="00813AD3">
        <w:rPr>
          <w:rFonts w:ascii="Arial" w:hAnsi="Arial" w:cs="Arial"/>
        </w:rPr>
        <w:t>Las indicaciones de que fueron objeto varios numerales del artículo único son las siguientes:</w:t>
      </w:r>
    </w:p>
    <w:p w14:paraId="01F69ABE" w14:textId="77777777" w:rsidR="002703A4" w:rsidRDefault="002703A4" w:rsidP="00141D31">
      <w:pPr>
        <w:tabs>
          <w:tab w:val="left" w:pos="2268"/>
        </w:tabs>
        <w:spacing w:before="120"/>
        <w:ind w:firstLine="1700"/>
        <w:jc w:val="both"/>
        <w:rPr>
          <w:rFonts w:ascii="Arial" w:hAnsi="Arial" w:cs="Arial"/>
        </w:rPr>
      </w:pPr>
    </w:p>
    <w:p w14:paraId="4E010405" w14:textId="2084087A" w:rsidR="00413552" w:rsidRPr="00413552" w:rsidRDefault="00813AD3" w:rsidP="00413552">
      <w:pPr>
        <w:tabs>
          <w:tab w:val="left" w:pos="2268"/>
        </w:tabs>
        <w:spacing w:before="120"/>
        <w:ind w:firstLine="3402"/>
        <w:jc w:val="both"/>
        <w:rPr>
          <w:rFonts w:ascii="Arial" w:hAnsi="Arial" w:cs="Arial"/>
        </w:rPr>
      </w:pPr>
      <w:r>
        <w:rPr>
          <w:rFonts w:ascii="Arial" w:hAnsi="Arial" w:cs="Arial"/>
        </w:rPr>
        <w:t xml:space="preserve">  </w:t>
      </w:r>
      <w:r w:rsidR="00413552">
        <w:rPr>
          <w:rFonts w:ascii="Arial" w:hAnsi="Arial" w:cs="Arial"/>
        </w:rPr>
        <w:t>N°</w:t>
      </w:r>
      <w:r w:rsidR="00814FF3">
        <w:rPr>
          <w:rFonts w:ascii="Arial" w:hAnsi="Arial" w:cs="Arial"/>
        </w:rPr>
        <w:t>1</w:t>
      </w:r>
    </w:p>
    <w:p w14:paraId="3BDB46A4" w14:textId="683F55E0" w:rsidR="00413552" w:rsidRDefault="00413552" w:rsidP="00EF4FBB">
      <w:pPr>
        <w:shd w:val="clear" w:color="auto" w:fill="FFFFFF"/>
        <w:spacing w:before="120"/>
        <w:ind w:firstLine="1701"/>
        <w:jc w:val="both"/>
        <w:rPr>
          <w:rFonts w:ascii="Arial" w:hAnsi="Arial" w:cs="Arial"/>
          <w:color w:val="222222"/>
          <w:lang w:eastAsia="es-CL"/>
        </w:rPr>
      </w:pPr>
      <w:r>
        <w:rPr>
          <w:rFonts w:ascii="Arial" w:hAnsi="Arial" w:cs="Arial"/>
          <w:color w:val="222222"/>
          <w:lang w:eastAsia="es-CL"/>
        </w:rPr>
        <w:t>Este</w:t>
      </w:r>
      <w:r w:rsidR="00814FF3">
        <w:rPr>
          <w:rFonts w:ascii="Arial" w:hAnsi="Arial" w:cs="Arial"/>
          <w:color w:val="222222"/>
          <w:lang w:eastAsia="es-CL"/>
        </w:rPr>
        <w:t xml:space="preserve"> numeral</w:t>
      </w:r>
      <w:r>
        <w:rPr>
          <w:rFonts w:ascii="Arial" w:hAnsi="Arial" w:cs="Arial"/>
          <w:color w:val="222222"/>
          <w:lang w:eastAsia="es-CL"/>
        </w:rPr>
        <w:t xml:space="preserve">, </w:t>
      </w:r>
      <w:r w:rsidR="00CF1AD1">
        <w:rPr>
          <w:rFonts w:ascii="Arial" w:hAnsi="Arial" w:cs="Arial"/>
          <w:color w:val="222222"/>
          <w:lang w:eastAsia="es-CL"/>
        </w:rPr>
        <w:t xml:space="preserve">como </w:t>
      </w:r>
      <w:r>
        <w:rPr>
          <w:rFonts w:ascii="Arial" w:hAnsi="Arial" w:cs="Arial"/>
          <w:color w:val="222222"/>
          <w:lang w:eastAsia="es-CL"/>
        </w:rPr>
        <w:t xml:space="preserve">se recordará, </w:t>
      </w:r>
      <w:r w:rsidR="00814FF3">
        <w:rPr>
          <w:rFonts w:ascii="Arial" w:hAnsi="Arial" w:cs="Arial"/>
          <w:color w:val="222222"/>
          <w:lang w:eastAsia="es-CL"/>
        </w:rPr>
        <w:t xml:space="preserve">agrega un inciso segundo en el artículo 1 de la ley, del siguiente tenor: </w:t>
      </w:r>
      <w:r w:rsidR="00900B40">
        <w:rPr>
          <w:rFonts w:ascii="Arial" w:hAnsi="Arial" w:cs="Arial"/>
          <w:color w:val="222222"/>
          <w:lang w:eastAsia="es-CL"/>
        </w:rPr>
        <w:t xml:space="preserve"> </w:t>
      </w:r>
    </w:p>
    <w:p w14:paraId="1FA229AC" w14:textId="673A3589" w:rsidR="00814FF3" w:rsidRDefault="00814FF3" w:rsidP="00EF4FBB">
      <w:pPr>
        <w:pStyle w:val="Cuerpo"/>
        <w:spacing w:before="12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iCs/>
          <w:color w:val="auto"/>
          <w:sz w:val="24"/>
          <w:szCs w:val="24"/>
          <w:u w:color="FF0000"/>
          <w:lang w:val="es-ES_tradnl"/>
        </w:rPr>
        <w:t xml:space="preserve"> “Será también materia de esta ley reconocer y amparar a las cuidadoras y cuidadores.”.</w:t>
      </w:r>
    </w:p>
    <w:p w14:paraId="613A84B2" w14:textId="184685B4" w:rsidR="00814FF3" w:rsidRDefault="00814FF3" w:rsidP="00EF4FBB">
      <w:pPr>
        <w:tabs>
          <w:tab w:val="left" w:pos="0"/>
        </w:tabs>
        <w:spacing w:before="120"/>
        <w:ind w:firstLine="1701"/>
        <w:jc w:val="both"/>
        <w:rPr>
          <w:rFonts w:ascii="Arial" w:hAnsi="Arial" w:cs="Arial"/>
        </w:rPr>
      </w:pPr>
      <w:r>
        <w:rPr>
          <w:rFonts w:ascii="Arial" w:hAnsi="Arial" w:cs="Arial"/>
        </w:rPr>
        <w:t xml:space="preserve">Recibió </w:t>
      </w:r>
      <w:r w:rsidR="004C1F2F">
        <w:rPr>
          <w:rFonts w:ascii="Arial" w:hAnsi="Arial" w:cs="Arial"/>
        </w:rPr>
        <w:t xml:space="preserve">las siguientes </w:t>
      </w:r>
      <w:r w:rsidR="004C1F2F" w:rsidRPr="004C1F2F">
        <w:rPr>
          <w:rFonts w:ascii="Arial" w:hAnsi="Arial" w:cs="Arial"/>
          <w:b/>
        </w:rPr>
        <w:t>indicaciones</w:t>
      </w:r>
      <w:r w:rsidR="004C1F2F">
        <w:rPr>
          <w:rFonts w:ascii="Arial" w:hAnsi="Arial" w:cs="Arial"/>
        </w:rPr>
        <w:t xml:space="preserve">: a) De </w:t>
      </w:r>
      <w:r w:rsidR="004C1F2F" w:rsidRPr="004C1F2F">
        <w:rPr>
          <w:rFonts w:ascii="Arial" w:hAnsi="Arial" w:cs="Arial"/>
        </w:rPr>
        <w:t>l</w:t>
      </w:r>
      <w:r w:rsidRPr="004C1F2F">
        <w:rPr>
          <w:rFonts w:ascii="Arial" w:hAnsi="Arial" w:cs="Arial"/>
        </w:rPr>
        <w:t>a</w:t>
      </w:r>
      <w:r w:rsidRPr="00413C44">
        <w:rPr>
          <w:rFonts w:ascii="Arial" w:hAnsi="Arial" w:cs="Arial"/>
          <w:b/>
        </w:rPr>
        <w:t xml:space="preserve"> diputada </w:t>
      </w:r>
      <w:r w:rsidR="00BE09E7" w:rsidRPr="00413C44">
        <w:rPr>
          <w:rFonts w:ascii="Arial" w:hAnsi="Arial" w:cs="Arial"/>
          <w:b/>
        </w:rPr>
        <w:t xml:space="preserve">señora </w:t>
      </w:r>
      <w:r w:rsidRPr="00413C44">
        <w:rPr>
          <w:rFonts w:ascii="Arial" w:hAnsi="Arial" w:cs="Arial"/>
          <w:b/>
        </w:rPr>
        <w:t>Del Real</w:t>
      </w:r>
      <w:r>
        <w:rPr>
          <w:rFonts w:ascii="Arial" w:hAnsi="Arial" w:cs="Arial"/>
        </w:rPr>
        <w:t xml:space="preserve">, que incorpora </w:t>
      </w:r>
      <w:r w:rsidRPr="00814FF3">
        <w:rPr>
          <w:rFonts w:ascii="Arial" w:hAnsi="Arial" w:cs="Arial"/>
        </w:rPr>
        <w:t>a continuación de la palabra “cuidadores”</w:t>
      </w:r>
      <w:r>
        <w:rPr>
          <w:rFonts w:ascii="Arial" w:hAnsi="Arial" w:cs="Arial"/>
        </w:rPr>
        <w:t>,</w:t>
      </w:r>
      <w:r w:rsidRPr="00814FF3">
        <w:rPr>
          <w:rFonts w:ascii="Arial" w:hAnsi="Arial" w:cs="Arial"/>
        </w:rPr>
        <w:t xml:space="preserve"> y antes del punto final</w:t>
      </w:r>
      <w:r>
        <w:rPr>
          <w:rFonts w:ascii="Arial" w:hAnsi="Arial" w:cs="Arial"/>
        </w:rPr>
        <w:t>,</w:t>
      </w:r>
      <w:r w:rsidRPr="00814FF3">
        <w:rPr>
          <w:rFonts w:ascii="Arial" w:hAnsi="Arial" w:cs="Arial"/>
        </w:rPr>
        <w:t xml:space="preserve"> la siguiente frase: “de personas con discapacidad”</w:t>
      </w:r>
      <w:r w:rsidR="004C1F2F">
        <w:rPr>
          <w:rFonts w:ascii="Arial" w:hAnsi="Arial" w:cs="Arial"/>
        </w:rPr>
        <w:t xml:space="preserve">; y b) De la </w:t>
      </w:r>
      <w:r w:rsidR="004C1F2F" w:rsidRPr="00183E6E">
        <w:rPr>
          <w:rFonts w:ascii="Arial" w:hAnsi="Arial" w:cs="Arial"/>
          <w:b/>
        </w:rPr>
        <w:t>diputada señora Mix y de los diputados señores Barrera y Naranj</w:t>
      </w:r>
      <w:r w:rsidR="00183E6E">
        <w:rPr>
          <w:rFonts w:ascii="Arial" w:hAnsi="Arial" w:cs="Arial"/>
          <w:b/>
        </w:rPr>
        <w:t>o</w:t>
      </w:r>
      <w:r w:rsidR="004C1F2F">
        <w:rPr>
          <w:rFonts w:ascii="Arial" w:hAnsi="Arial" w:cs="Arial"/>
        </w:rPr>
        <w:t>, que complementa la anterior, agregando después de la expresión “con discapacidad” la siguiente: “y dependencia”.</w:t>
      </w:r>
    </w:p>
    <w:p w14:paraId="3FAF4CE9" w14:textId="2CA19791" w:rsidR="004C1F2F" w:rsidRPr="00814FF3" w:rsidRDefault="004C1F2F" w:rsidP="00EF4FBB">
      <w:pPr>
        <w:tabs>
          <w:tab w:val="left" w:pos="0"/>
        </w:tabs>
        <w:spacing w:before="120"/>
        <w:ind w:firstLine="1701"/>
        <w:jc w:val="both"/>
        <w:rPr>
          <w:rFonts w:ascii="Arial" w:hAnsi="Arial" w:cs="Arial"/>
        </w:rPr>
      </w:pPr>
      <w:r w:rsidRPr="00BD47BB">
        <w:rPr>
          <w:rFonts w:ascii="Arial" w:hAnsi="Arial" w:cs="Arial"/>
          <w:b/>
        </w:rPr>
        <w:t>La Comisión aprobó ambas indicaciones por unanimidad</w:t>
      </w:r>
      <w:r>
        <w:rPr>
          <w:rFonts w:ascii="Arial" w:hAnsi="Arial" w:cs="Arial"/>
        </w:rPr>
        <w:t>, con los votos de las diputadas señoras Amar, Del Real, Olivera y Mix</w:t>
      </w:r>
      <w:r w:rsidR="00A97363">
        <w:rPr>
          <w:rFonts w:ascii="Arial" w:hAnsi="Arial" w:cs="Arial"/>
        </w:rPr>
        <w:t>;</w:t>
      </w:r>
      <w:r>
        <w:rPr>
          <w:rFonts w:ascii="Arial" w:hAnsi="Arial" w:cs="Arial"/>
        </w:rPr>
        <w:t xml:space="preserve"> y de los diputados señores Barrera, </w:t>
      </w:r>
      <w:r w:rsidR="00A21A16">
        <w:rPr>
          <w:rFonts w:ascii="Arial" w:hAnsi="Arial" w:cs="Arial"/>
        </w:rPr>
        <w:t xml:space="preserve">Calisto, </w:t>
      </w:r>
      <w:r>
        <w:rPr>
          <w:rFonts w:ascii="Arial" w:hAnsi="Arial" w:cs="Arial"/>
        </w:rPr>
        <w:t>Naran</w:t>
      </w:r>
      <w:r w:rsidR="007C004A">
        <w:rPr>
          <w:rFonts w:ascii="Arial" w:hAnsi="Arial" w:cs="Arial"/>
        </w:rPr>
        <w:t>j</w:t>
      </w:r>
      <w:r>
        <w:rPr>
          <w:rFonts w:ascii="Arial" w:hAnsi="Arial" w:cs="Arial"/>
        </w:rPr>
        <w:t xml:space="preserve">o, Sabag y Velásquez (Esteban). </w:t>
      </w:r>
    </w:p>
    <w:p w14:paraId="2068D1AD" w14:textId="7D7674E8" w:rsidR="00814FF3" w:rsidRDefault="004C1F2F" w:rsidP="00EF4FBB">
      <w:pPr>
        <w:shd w:val="clear" w:color="auto" w:fill="FFFFFF"/>
        <w:spacing w:before="120"/>
        <w:ind w:firstLine="1701"/>
        <w:jc w:val="both"/>
        <w:rPr>
          <w:rFonts w:ascii="Arial" w:hAnsi="Arial" w:cs="Arial"/>
          <w:color w:val="222222"/>
          <w:lang w:eastAsia="es-CL"/>
        </w:rPr>
      </w:pPr>
      <w:r>
        <w:rPr>
          <w:rFonts w:ascii="Arial" w:hAnsi="Arial" w:cs="Arial"/>
          <w:color w:val="222222"/>
          <w:lang w:eastAsia="es-CL"/>
        </w:rPr>
        <w:t>El debate en torno a esta norma se produjo mayormente respecto de la primera indicación, cuando se contó con la presencia de las representantes del SENADIS y de la organización “Yo Cuido”</w:t>
      </w:r>
      <w:r w:rsidR="003160CC">
        <w:rPr>
          <w:rFonts w:ascii="Arial" w:hAnsi="Arial" w:cs="Arial"/>
          <w:color w:val="222222"/>
          <w:lang w:eastAsia="es-CL"/>
        </w:rPr>
        <w:t xml:space="preserve">; en cambio, </w:t>
      </w:r>
      <w:r>
        <w:rPr>
          <w:rFonts w:ascii="Arial" w:hAnsi="Arial" w:cs="Arial"/>
          <w:color w:val="222222"/>
          <w:lang w:eastAsia="es-CL"/>
        </w:rPr>
        <w:t>la indicación complementaria se presentó el mismo día de la votación en particular, sin la asistencia de invitados</w:t>
      </w:r>
      <w:r w:rsidR="003160CC">
        <w:rPr>
          <w:rFonts w:ascii="Arial" w:hAnsi="Arial" w:cs="Arial"/>
          <w:color w:val="222222"/>
          <w:lang w:eastAsia="es-CL"/>
        </w:rPr>
        <w:t>.</w:t>
      </w:r>
      <w:r w:rsidR="00183E6E">
        <w:rPr>
          <w:rFonts w:ascii="Arial" w:hAnsi="Arial" w:cs="Arial"/>
          <w:color w:val="222222"/>
          <w:lang w:eastAsia="es-CL"/>
        </w:rPr>
        <w:t xml:space="preserve"> </w:t>
      </w:r>
      <w:r w:rsidR="00A21A16">
        <w:rPr>
          <w:rFonts w:ascii="Arial" w:hAnsi="Arial" w:cs="Arial"/>
          <w:color w:val="222222"/>
          <w:lang w:eastAsia="es-CL"/>
        </w:rPr>
        <w:t xml:space="preserve"> </w:t>
      </w:r>
      <w:r>
        <w:rPr>
          <w:rFonts w:ascii="Arial" w:hAnsi="Arial" w:cs="Arial"/>
          <w:color w:val="222222"/>
          <w:lang w:eastAsia="es-CL"/>
        </w:rPr>
        <w:t xml:space="preserve"> </w:t>
      </w:r>
    </w:p>
    <w:p w14:paraId="435F0E4D" w14:textId="783EFE6D" w:rsidR="00C305DC" w:rsidRDefault="00C305DC" w:rsidP="00EF4FBB">
      <w:pPr>
        <w:spacing w:before="120" w:after="120"/>
        <w:ind w:firstLine="1701"/>
        <w:jc w:val="both"/>
        <w:rPr>
          <w:rFonts w:ascii="Arial" w:hAnsi="Arial" w:cs="Arial"/>
          <w:lang w:val="es-CL"/>
        </w:rPr>
      </w:pPr>
      <w:r>
        <w:rPr>
          <w:rFonts w:ascii="Arial" w:hAnsi="Arial" w:cs="Arial"/>
          <w:color w:val="222222"/>
          <w:lang w:eastAsia="es-CL"/>
        </w:rPr>
        <w:t>La</w:t>
      </w:r>
      <w:r w:rsidRPr="00C305DC">
        <w:rPr>
          <w:rFonts w:ascii="Arial" w:hAnsi="Arial" w:cs="Arial"/>
          <w:b/>
          <w:color w:val="222222"/>
          <w:lang w:eastAsia="es-CL"/>
        </w:rPr>
        <w:t xml:space="preserve"> señora Iturrieta</w:t>
      </w:r>
      <w:r>
        <w:rPr>
          <w:rFonts w:ascii="Arial" w:hAnsi="Arial" w:cs="Arial"/>
          <w:color w:val="222222"/>
          <w:lang w:eastAsia="es-CL"/>
        </w:rPr>
        <w:t>,</w:t>
      </w:r>
      <w:r w:rsidR="004C1F2F">
        <w:rPr>
          <w:rFonts w:ascii="Arial" w:hAnsi="Arial" w:cs="Arial"/>
          <w:color w:val="222222"/>
          <w:lang w:eastAsia="es-CL"/>
        </w:rPr>
        <w:t xml:space="preserve"> </w:t>
      </w:r>
      <w:r w:rsidR="004C1F2F" w:rsidRPr="004C1F2F">
        <w:rPr>
          <w:rFonts w:ascii="Arial" w:hAnsi="Arial" w:cs="Arial"/>
          <w:b/>
          <w:color w:val="222222"/>
          <w:lang w:eastAsia="es-CL"/>
        </w:rPr>
        <w:t>del SENADIS</w:t>
      </w:r>
      <w:r w:rsidR="004C1F2F">
        <w:rPr>
          <w:rFonts w:ascii="Arial" w:hAnsi="Arial" w:cs="Arial"/>
          <w:color w:val="222222"/>
          <w:lang w:eastAsia="es-CL"/>
        </w:rPr>
        <w:t>,</w:t>
      </w:r>
      <w:r>
        <w:rPr>
          <w:rFonts w:ascii="Arial" w:hAnsi="Arial" w:cs="Arial"/>
          <w:color w:val="222222"/>
          <w:lang w:eastAsia="es-CL"/>
        </w:rPr>
        <w:t xml:space="preserve"> dijo compartir la indicación</w:t>
      </w:r>
      <w:r w:rsidR="004C1F2F">
        <w:rPr>
          <w:rFonts w:ascii="Arial" w:hAnsi="Arial" w:cs="Arial"/>
          <w:color w:val="222222"/>
          <w:lang w:eastAsia="es-CL"/>
        </w:rPr>
        <w:t xml:space="preserve"> (de la diputada Del Real)</w:t>
      </w:r>
      <w:r>
        <w:rPr>
          <w:rFonts w:ascii="Arial" w:hAnsi="Arial" w:cs="Arial"/>
          <w:color w:val="222222"/>
          <w:lang w:eastAsia="es-CL"/>
        </w:rPr>
        <w:t xml:space="preserve">, ya que </w:t>
      </w:r>
      <w:r w:rsidRPr="00C305DC">
        <w:rPr>
          <w:rFonts w:ascii="Arial" w:hAnsi="Arial" w:cs="Arial"/>
          <w:lang w:val="es-CL"/>
        </w:rPr>
        <w:t xml:space="preserve">las modificaciones que se pretenden introducir a través de este proyecto de ley son, precisamente, a la ley N°20.422, cuerpo normativo que se refiere exclusivamente a las personas con discapacidad. La indicación, por tanto, guarda consonancia con el objeto de la ley. </w:t>
      </w:r>
    </w:p>
    <w:p w14:paraId="6A4B64AF" w14:textId="4628142A" w:rsidR="00874C93" w:rsidRPr="00874C93" w:rsidRDefault="00874C93" w:rsidP="00EF4FBB">
      <w:pPr>
        <w:spacing w:before="120" w:after="120"/>
        <w:ind w:firstLine="1701"/>
        <w:jc w:val="both"/>
        <w:rPr>
          <w:rFonts w:ascii="Arial" w:hAnsi="Arial" w:cs="Arial"/>
          <w:lang w:val="es-CL"/>
        </w:rPr>
      </w:pPr>
      <w:r w:rsidRPr="00874C93">
        <w:rPr>
          <w:rFonts w:ascii="Arial" w:hAnsi="Arial" w:cs="Arial"/>
          <w:lang w:val="es-CL"/>
        </w:rPr>
        <w:t xml:space="preserve">A su vez, la </w:t>
      </w:r>
      <w:r w:rsidRPr="00874C93">
        <w:rPr>
          <w:rFonts w:ascii="Arial" w:hAnsi="Arial" w:cs="Arial"/>
          <w:b/>
          <w:lang w:val="es-CL"/>
        </w:rPr>
        <w:t>señora Serey, de “Yo Cuido”,</w:t>
      </w:r>
      <w:r w:rsidRPr="00874C93">
        <w:rPr>
          <w:rFonts w:ascii="Arial" w:hAnsi="Arial" w:cs="Arial"/>
          <w:lang w:val="es-CL"/>
        </w:rPr>
        <w:t xml:space="preserve"> dijo que, en términos generales, coinciden con el SENADIS en que debe distinguirse claramente la discapacidad de la dependencia. Sin embargo, advirtió también que es de la dependencia de donde nace el cuidado, y no de la discapacidad, por lo que es necesario que ello quede plasmado en el proyecto de ley</w:t>
      </w:r>
      <w:r>
        <w:rPr>
          <w:rFonts w:ascii="Arial" w:hAnsi="Arial" w:cs="Arial"/>
          <w:lang w:val="es-CL"/>
        </w:rPr>
        <w:t xml:space="preserve">. Deben </w:t>
      </w:r>
      <w:r w:rsidRPr="00874C93">
        <w:rPr>
          <w:rFonts w:ascii="Arial" w:hAnsi="Arial" w:cs="Arial"/>
          <w:lang w:val="es-CL"/>
        </w:rPr>
        <w:t xml:space="preserve">contemplarse separadamente ambas situaciones. </w:t>
      </w:r>
      <w:r>
        <w:rPr>
          <w:rFonts w:ascii="Arial" w:hAnsi="Arial" w:cs="Arial"/>
          <w:lang w:val="es-CL"/>
        </w:rPr>
        <w:t xml:space="preserve">Hecha esta prevención, respaldó la indicación en comento, aunque sugirió agregar al </w:t>
      </w:r>
      <w:r w:rsidRPr="00874C93">
        <w:rPr>
          <w:rFonts w:ascii="Arial" w:hAnsi="Arial" w:cs="Arial"/>
          <w:lang w:val="es-CL"/>
        </w:rPr>
        <w:t xml:space="preserve">final de la expresión propuesta (“de personas con discapacidad”) la </w:t>
      </w:r>
      <w:r>
        <w:rPr>
          <w:rFonts w:ascii="Arial" w:hAnsi="Arial" w:cs="Arial"/>
          <w:lang w:val="es-CL"/>
        </w:rPr>
        <w:t>siguiente:</w:t>
      </w:r>
      <w:r w:rsidRPr="00874C93">
        <w:rPr>
          <w:rFonts w:ascii="Arial" w:hAnsi="Arial" w:cs="Arial"/>
          <w:lang w:val="es-CL"/>
        </w:rPr>
        <w:t xml:space="preserve"> “y dependencia”. </w:t>
      </w:r>
    </w:p>
    <w:p w14:paraId="2D4708D7" w14:textId="3B1CEEF3" w:rsidR="00BC76C6" w:rsidRPr="00BC76C6" w:rsidRDefault="00874C93" w:rsidP="00BC76C6">
      <w:pPr>
        <w:tabs>
          <w:tab w:val="left" w:pos="0"/>
        </w:tabs>
        <w:spacing w:after="120"/>
        <w:ind w:firstLine="1701"/>
        <w:jc w:val="both"/>
        <w:rPr>
          <w:rFonts w:ascii="Arial" w:hAnsi="Arial" w:cs="Arial"/>
        </w:rPr>
      </w:pPr>
      <w:r>
        <w:rPr>
          <w:rFonts w:ascii="Arial" w:hAnsi="Arial" w:cs="Arial"/>
          <w:color w:val="222222"/>
          <w:lang w:eastAsia="es-CL"/>
        </w:rPr>
        <w:t>La</w:t>
      </w:r>
      <w:r w:rsidR="00BC76C6" w:rsidRPr="00BC76C6">
        <w:rPr>
          <w:rFonts w:ascii="Arial" w:hAnsi="Arial" w:cs="Arial"/>
        </w:rPr>
        <w:t xml:space="preserve"> </w:t>
      </w:r>
      <w:r w:rsidR="00BC76C6" w:rsidRPr="00BC76C6">
        <w:rPr>
          <w:rFonts w:ascii="Arial" w:hAnsi="Arial" w:cs="Arial"/>
          <w:b/>
        </w:rPr>
        <w:t>diputada señora Del Real</w:t>
      </w:r>
      <w:r w:rsidR="00BC76C6" w:rsidRPr="00BC76C6">
        <w:rPr>
          <w:rFonts w:ascii="Arial" w:hAnsi="Arial" w:cs="Arial"/>
        </w:rPr>
        <w:t xml:space="preserve"> sostuvo que tanto la ley en que incide esta modificación legal como el propio título del proyecto, se refieren expresamente a las personas con discapacidad, por lo que consideró apropiado hacer esa precisión en el articulado. </w:t>
      </w:r>
    </w:p>
    <w:p w14:paraId="11FC8775" w14:textId="2CEE9778"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lastRenderedPageBreak/>
        <w:t xml:space="preserve">La </w:t>
      </w:r>
      <w:r w:rsidRPr="00BC76C6">
        <w:rPr>
          <w:rFonts w:ascii="Arial" w:hAnsi="Arial" w:cs="Arial"/>
          <w:b/>
        </w:rPr>
        <w:t>diputada señora Olivera</w:t>
      </w:r>
      <w:r w:rsidRPr="00BC76C6">
        <w:rPr>
          <w:rFonts w:ascii="Arial" w:hAnsi="Arial" w:cs="Arial"/>
        </w:rPr>
        <w:t xml:space="preserve"> se manifestó a favor de la indicación</w:t>
      </w:r>
      <w:r w:rsidR="00A21A16">
        <w:rPr>
          <w:rFonts w:ascii="Arial" w:hAnsi="Arial" w:cs="Arial"/>
        </w:rPr>
        <w:t xml:space="preserve"> en comento</w:t>
      </w:r>
      <w:r w:rsidRPr="00BC76C6">
        <w:rPr>
          <w:rFonts w:ascii="Arial" w:hAnsi="Arial" w:cs="Arial"/>
        </w:rPr>
        <w:t xml:space="preserve">, ya que el “corazón” del proyecto apunta hacia las personas con discapacidad. </w:t>
      </w:r>
    </w:p>
    <w:p w14:paraId="1EFA7F27" w14:textId="5E0E260B" w:rsidR="00BC76C6" w:rsidRPr="00BC76C6" w:rsidRDefault="00BC76C6" w:rsidP="00EF4FBB">
      <w:pPr>
        <w:tabs>
          <w:tab w:val="left" w:pos="0"/>
        </w:tabs>
        <w:spacing w:before="120" w:after="120"/>
        <w:ind w:firstLine="1701"/>
        <w:jc w:val="both"/>
        <w:rPr>
          <w:rFonts w:ascii="Arial" w:hAnsi="Arial" w:cs="Arial"/>
        </w:rPr>
      </w:pPr>
      <w:r>
        <w:rPr>
          <w:rFonts w:ascii="Arial" w:hAnsi="Arial" w:cs="Arial"/>
        </w:rPr>
        <w:t>Por su parte, l</w:t>
      </w:r>
      <w:r w:rsidRPr="00BC76C6">
        <w:rPr>
          <w:rFonts w:ascii="Arial" w:hAnsi="Arial" w:cs="Arial"/>
        </w:rPr>
        <w:t xml:space="preserve">a </w:t>
      </w:r>
      <w:r w:rsidRPr="00BC76C6">
        <w:rPr>
          <w:rFonts w:ascii="Arial" w:hAnsi="Arial" w:cs="Arial"/>
          <w:b/>
        </w:rPr>
        <w:t>diputada señora Mix</w:t>
      </w:r>
      <w:r w:rsidRPr="00BC76C6">
        <w:rPr>
          <w:rFonts w:ascii="Arial" w:hAnsi="Arial" w:cs="Arial"/>
        </w:rPr>
        <w:t xml:space="preserve"> hizo presente que hay personas que tienen algún grado de discapacidad</w:t>
      </w:r>
      <w:r>
        <w:rPr>
          <w:rFonts w:ascii="Arial" w:hAnsi="Arial" w:cs="Arial"/>
        </w:rPr>
        <w:t>,</w:t>
      </w:r>
      <w:r w:rsidRPr="00BC76C6">
        <w:rPr>
          <w:rFonts w:ascii="Arial" w:hAnsi="Arial" w:cs="Arial"/>
        </w:rPr>
        <w:t xml:space="preserve"> pero que no se encuentran formalmente reconocidas como tales, sea porque ellas mismas optan por no incorporarse a los registros estatales</w:t>
      </w:r>
      <w:r>
        <w:rPr>
          <w:rFonts w:ascii="Arial" w:hAnsi="Arial" w:cs="Arial"/>
        </w:rPr>
        <w:t>,</w:t>
      </w:r>
      <w:r w:rsidRPr="00BC76C6">
        <w:rPr>
          <w:rFonts w:ascii="Arial" w:hAnsi="Arial" w:cs="Arial"/>
        </w:rPr>
        <w:t xml:space="preserve"> o bien porque se trata de un grado menor de discapacidad. Por otr</w:t>
      </w:r>
      <w:r>
        <w:rPr>
          <w:rFonts w:ascii="Arial" w:hAnsi="Arial" w:cs="Arial"/>
        </w:rPr>
        <w:t xml:space="preserve">o lado, </w:t>
      </w:r>
      <w:r w:rsidRPr="00BC76C6">
        <w:rPr>
          <w:rFonts w:ascii="Arial" w:hAnsi="Arial" w:cs="Arial"/>
        </w:rPr>
        <w:t>también hay personas que sin ser discapacitad</w:t>
      </w:r>
      <w:r>
        <w:rPr>
          <w:rFonts w:ascii="Arial" w:hAnsi="Arial" w:cs="Arial"/>
        </w:rPr>
        <w:t>a</w:t>
      </w:r>
      <w:r w:rsidRPr="00BC76C6">
        <w:rPr>
          <w:rFonts w:ascii="Arial" w:hAnsi="Arial" w:cs="Arial"/>
        </w:rPr>
        <w:t xml:space="preserve">s requieren igualmente de cuidados, como los adultos mayores o las personas enfermas. </w:t>
      </w:r>
    </w:p>
    <w:p w14:paraId="0AECB145" w14:textId="3A595031"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En razón de lo anterior, calificó la indicación </w:t>
      </w:r>
      <w:r w:rsidR="00A21A16">
        <w:rPr>
          <w:rFonts w:ascii="Arial" w:hAnsi="Arial" w:cs="Arial"/>
        </w:rPr>
        <w:t xml:space="preserve">de la diputada Del Real </w:t>
      </w:r>
      <w:r w:rsidRPr="00BC76C6">
        <w:rPr>
          <w:rFonts w:ascii="Arial" w:hAnsi="Arial" w:cs="Arial"/>
        </w:rPr>
        <w:t xml:space="preserve">como restrictiva y agregó que ella podría traducirse en una discriminación hacia las cuidadoras a la hora de percibir algún beneficio estatal, por lo que fue de la opinión de no modificar la norma, dejándola en los términos lo más amplios posible.  </w:t>
      </w:r>
    </w:p>
    <w:p w14:paraId="35595D16" w14:textId="77777777"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En sentido contrario, la </w:t>
      </w:r>
      <w:r w:rsidRPr="00BC76C6">
        <w:rPr>
          <w:rFonts w:ascii="Arial" w:hAnsi="Arial" w:cs="Arial"/>
          <w:b/>
        </w:rPr>
        <w:t>diputada señora Del Real</w:t>
      </w:r>
      <w:r w:rsidRPr="00BC76C6">
        <w:rPr>
          <w:rFonts w:ascii="Arial" w:hAnsi="Arial" w:cs="Arial"/>
        </w:rPr>
        <w:t xml:space="preserve"> indicó que este proyecto de ley se refiere a personas con dependencia severa, lo que necesariamente implica una discapacidad mayor. </w:t>
      </w:r>
    </w:p>
    <w:p w14:paraId="4054F799" w14:textId="77777777"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El </w:t>
      </w:r>
      <w:r w:rsidRPr="00BC76C6">
        <w:rPr>
          <w:rFonts w:ascii="Arial" w:hAnsi="Arial" w:cs="Arial"/>
          <w:b/>
        </w:rPr>
        <w:t>diputado señor Ibáñez</w:t>
      </w:r>
      <w:r w:rsidRPr="00BC76C6">
        <w:rPr>
          <w:rFonts w:ascii="Arial" w:hAnsi="Arial" w:cs="Arial"/>
        </w:rPr>
        <w:t>, recordando la manera en que se gestó este proyecto de ley, precisó que la intención original fue dotar de reconocimiento como sujetos de derecho a las cuidadoras y cuidadores.</w:t>
      </w:r>
    </w:p>
    <w:p w14:paraId="16AB83EC" w14:textId="77777777"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Si bien admitió que el artículo 1 de la ley N°20.422 se refiere expresamente a las personas con discapacidad, sostuvo que el inciso segundo que se agrega por medio del proyecto implica un reconocimiento como sujeto de derecho a las cuidadoras y cuidadores en general, sin condicionarlo a la situación de discapacidad. </w:t>
      </w:r>
    </w:p>
    <w:p w14:paraId="4CF0B852" w14:textId="18BE787F"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En efecto, durante el debate de este proyecto en </w:t>
      </w:r>
      <w:r w:rsidR="00183E6E">
        <w:rPr>
          <w:rFonts w:ascii="Arial" w:hAnsi="Arial" w:cs="Arial"/>
        </w:rPr>
        <w:t xml:space="preserve">el </w:t>
      </w:r>
      <w:r w:rsidRPr="00BC76C6">
        <w:rPr>
          <w:rFonts w:ascii="Arial" w:hAnsi="Arial" w:cs="Arial"/>
        </w:rPr>
        <w:t xml:space="preserve">primer trámite se hizo hincapié en la potencialidad de la dependencia para constituirse como cuidador, más allá de la declaratoria jurídica de la situación de discapacidad de las personas cuidadas. Por otra parte, las cuidadoras admitieron que esta labor no siempre se ejercía “24/7”, pero sí les implicaba un perjuicio en su desarrollo personal y laboral o profesional. </w:t>
      </w:r>
    </w:p>
    <w:p w14:paraId="49DBF57C" w14:textId="020667B6"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Por </w:t>
      </w:r>
      <w:r>
        <w:rPr>
          <w:rFonts w:ascii="Arial" w:hAnsi="Arial" w:cs="Arial"/>
        </w:rPr>
        <w:t xml:space="preserve">lo </w:t>
      </w:r>
      <w:r w:rsidRPr="00BC76C6">
        <w:rPr>
          <w:rFonts w:ascii="Arial" w:hAnsi="Arial" w:cs="Arial"/>
        </w:rPr>
        <w:t xml:space="preserve">tanto, si bien </w:t>
      </w:r>
      <w:r>
        <w:rPr>
          <w:rFonts w:ascii="Arial" w:hAnsi="Arial" w:cs="Arial"/>
        </w:rPr>
        <w:t xml:space="preserve">afirmó </w:t>
      </w:r>
      <w:r w:rsidRPr="00BC76C6">
        <w:rPr>
          <w:rFonts w:ascii="Arial" w:hAnsi="Arial" w:cs="Arial"/>
        </w:rPr>
        <w:t xml:space="preserve">compartir el principio que defiende la diputada señora Del Real, enfatizó que este proyecto de ley no implica desembolso de recursos públicos, ya que no genera un derecho concreto exigible al Estado, sino que más bien consagra un reconocimiento jurídico de la calidad de cuidador. Desde esa perspectiva, solicitó mantener el proyecto en los términos más fieles posibles, atendiendo a la redacción propuesta por las propias cuidadoras, que se refleja en el concepto ya aprobado. </w:t>
      </w:r>
    </w:p>
    <w:p w14:paraId="16656BC5" w14:textId="64789CF4"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La </w:t>
      </w:r>
      <w:r w:rsidRPr="00BC76C6">
        <w:rPr>
          <w:rFonts w:ascii="Arial" w:hAnsi="Arial" w:cs="Arial"/>
          <w:b/>
        </w:rPr>
        <w:t>diputada señora Amar</w:t>
      </w:r>
      <w:r w:rsidRPr="00BC76C6">
        <w:rPr>
          <w:rFonts w:ascii="Arial" w:hAnsi="Arial" w:cs="Arial"/>
        </w:rPr>
        <w:t xml:space="preserve"> señaló que el proyecto de ley se circunscribe a un marco jurídico aplicable a las personas con discapacidad. </w:t>
      </w:r>
      <w:r>
        <w:rPr>
          <w:rFonts w:ascii="Arial" w:hAnsi="Arial" w:cs="Arial"/>
        </w:rPr>
        <w:t>Agregó</w:t>
      </w:r>
      <w:r w:rsidRPr="00BC76C6">
        <w:rPr>
          <w:rFonts w:ascii="Arial" w:hAnsi="Arial" w:cs="Arial"/>
        </w:rPr>
        <w:t xml:space="preserve"> que en ninguna parte el proyecto distingue entre tipos de discapacidad, </w:t>
      </w:r>
      <w:r>
        <w:rPr>
          <w:rFonts w:ascii="Arial" w:hAnsi="Arial" w:cs="Arial"/>
        </w:rPr>
        <w:t>ni</w:t>
      </w:r>
      <w:r w:rsidRPr="00BC76C6">
        <w:rPr>
          <w:rFonts w:ascii="Arial" w:hAnsi="Arial" w:cs="Arial"/>
        </w:rPr>
        <w:t xml:space="preserve"> mucho menos se acota solo a la discapacidad severa. </w:t>
      </w:r>
    </w:p>
    <w:p w14:paraId="4BE41040" w14:textId="77777777"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En cuanto a la indicación, a su juicio no existe inconveniente en precisar en el articulado lo que ya se explicita en el propio título del proyecto. Puede ser redundante, pero no implica un contrasentido. </w:t>
      </w:r>
    </w:p>
    <w:p w14:paraId="07503D1F" w14:textId="5543342D"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El </w:t>
      </w:r>
      <w:r w:rsidRPr="00BC76C6">
        <w:rPr>
          <w:rFonts w:ascii="Arial" w:hAnsi="Arial" w:cs="Arial"/>
          <w:b/>
        </w:rPr>
        <w:t>diputado señor Mellado</w:t>
      </w:r>
      <w:r w:rsidRPr="00BC76C6">
        <w:rPr>
          <w:rFonts w:ascii="Arial" w:hAnsi="Arial" w:cs="Arial"/>
        </w:rPr>
        <w:t xml:space="preserve"> se manifestó a favor de mantener la norma en los términos más amplios posibles, considerando que existen personas que requieren atención y que no necesariamente están reconocidas como discapacitadas</w:t>
      </w:r>
      <w:r>
        <w:rPr>
          <w:rFonts w:ascii="Arial" w:hAnsi="Arial" w:cs="Arial"/>
        </w:rPr>
        <w:t xml:space="preserve">, como quienes padecen </w:t>
      </w:r>
      <w:r w:rsidRPr="00BC76C6">
        <w:rPr>
          <w:rFonts w:ascii="Arial" w:hAnsi="Arial" w:cs="Arial"/>
        </w:rPr>
        <w:t xml:space="preserve">enfermedades o se ven enfrentadas a condiciones adversas que ameritan cuidado y atención. </w:t>
      </w:r>
    </w:p>
    <w:p w14:paraId="2C4587E2" w14:textId="317D14C3"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lastRenderedPageBreak/>
        <w:t xml:space="preserve">La </w:t>
      </w:r>
      <w:r w:rsidRPr="00BC76C6">
        <w:rPr>
          <w:rFonts w:ascii="Arial" w:hAnsi="Arial" w:cs="Arial"/>
          <w:b/>
        </w:rPr>
        <w:t>diputada señora Mix</w:t>
      </w:r>
      <w:r w:rsidRPr="00BC76C6">
        <w:rPr>
          <w:rFonts w:ascii="Arial" w:hAnsi="Arial" w:cs="Arial"/>
        </w:rPr>
        <w:t xml:space="preserve"> insistió que</w:t>
      </w:r>
      <w:r>
        <w:rPr>
          <w:rFonts w:ascii="Arial" w:hAnsi="Arial" w:cs="Arial"/>
        </w:rPr>
        <w:t xml:space="preserve"> l</w:t>
      </w:r>
      <w:r w:rsidRPr="00BC76C6">
        <w:rPr>
          <w:rFonts w:ascii="Arial" w:hAnsi="Arial" w:cs="Arial"/>
        </w:rPr>
        <w:t xml:space="preserve">a indicación </w:t>
      </w:r>
      <w:r w:rsidR="00A21A16">
        <w:rPr>
          <w:rFonts w:ascii="Arial" w:hAnsi="Arial" w:cs="Arial"/>
        </w:rPr>
        <w:t xml:space="preserve">de la diputada Del Real </w:t>
      </w:r>
      <w:r w:rsidRPr="00BC76C6">
        <w:rPr>
          <w:rFonts w:ascii="Arial" w:hAnsi="Arial" w:cs="Arial"/>
        </w:rPr>
        <w:t xml:space="preserve">podría generar una discriminación entre distintos tipos de cuidadoras, en razón de si las personas que cuidan tienen o no discapacidad. </w:t>
      </w:r>
      <w:r w:rsidR="005C662D">
        <w:rPr>
          <w:rFonts w:ascii="Arial" w:hAnsi="Arial" w:cs="Arial"/>
        </w:rPr>
        <w:t xml:space="preserve">Es decir, </w:t>
      </w:r>
      <w:r w:rsidRPr="00BC76C6">
        <w:rPr>
          <w:rFonts w:ascii="Arial" w:hAnsi="Arial" w:cs="Arial"/>
        </w:rPr>
        <w:t xml:space="preserve">habrá cuidadoras amparadas por el Estado, y otras que no, lo que consideró injusto. Agregó que aun cuando el título del proyecto se refiera explícitamente a las personas con discapacidad, se debe atender su espíritu, y la intención siempre fue considerar a todas las cuidadoras. </w:t>
      </w:r>
    </w:p>
    <w:p w14:paraId="027AB6BB" w14:textId="77777777"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La </w:t>
      </w:r>
      <w:r w:rsidRPr="00BC76C6">
        <w:rPr>
          <w:rFonts w:ascii="Arial" w:hAnsi="Arial" w:cs="Arial"/>
          <w:b/>
        </w:rPr>
        <w:t>diputada señora Del Real</w:t>
      </w:r>
      <w:r w:rsidRPr="00BC76C6">
        <w:rPr>
          <w:rFonts w:ascii="Arial" w:hAnsi="Arial" w:cs="Arial"/>
        </w:rPr>
        <w:t xml:space="preserve"> marcó una distinción entre la discapacidad y una enfermedad común. La primera, a su juicio, normalmente es una situación de carácter transitorio, mientras que la segunda es más permanente e incurable. En otro plano, señaló que si la idea de la Comisión es aprobar un proyecto en términos más amplios, debiese debatirse primero el título del mismo. </w:t>
      </w:r>
    </w:p>
    <w:p w14:paraId="148644ED" w14:textId="77777777" w:rsidR="005C662D" w:rsidRDefault="005C662D" w:rsidP="00EF4FBB">
      <w:pPr>
        <w:tabs>
          <w:tab w:val="left" w:pos="0"/>
        </w:tabs>
        <w:spacing w:before="120" w:after="120"/>
        <w:ind w:firstLine="1701"/>
        <w:jc w:val="both"/>
        <w:rPr>
          <w:rFonts w:ascii="Arial" w:hAnsi="Arial" w:cs="Arial"/>
        </w:rPr>
      </w:pPr>
      <w:r>
        <w:rPr>
          <w:rFonts w:ascii="Arial" w:hAnsi="Arial" w:cs="Arial"/>
        </w:rPr>
        <w:t>En otra intervención, l</w:t>
      </w:r>
      <w:r w:rsidR="00BC76C6" w:rsidRPr="00BC76C6">
        <w:rPr>
          <w:rFonts w:ascii="Arial" w:hAnsi="Arial" w:cs="Arial"/>
        </w:rPr>
        <w:t xml:space="preserve">a </w:t>
      </w:r>
      <w:r w:rsidR="00BC76C6" w:rsidRPr="00BC76C6">
        <w:rPr>
          <w:rFonts w:ascii="Arial" w:hAnsi="Arial" w:cs="Arial"/>
          <w:b/>
        </w:rPr>
        <w:t>diputada señora Olivera</w:t>
      </w:r>
      <w:r w:rsidR="00BC76C6" w:rsidRPr="00BC76C6">
        <w:rPr>
          <w:rFonts w:ascii="Arial" w:hAnsi="Arial" w:cs="Arial"/>
        </w:rPr>
        <w:t xml:space="preserve"> manifestó comprender que haya personas sin una discapacidad declarada, o bien que se encuentren afectadas por otro tipo de impedimentos, por lo que, sin perjuicio del título del proyecto, sería conveniente dilucidar esta discusión en el artículo 1</w:t>
      </w:r>
      <w:r>
        <w:rPr>
          <w:rFonts w:ascii="Arial" w:hAnsi="Arial" w:cs="Arial"/>
        </w:rPr>
        <w:t>.</w:t>
      </w:r>
    </w:p>
    <w:p w14:paraId="5A1D1CEB" w14:textId="5E216631"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El </w:t>
      </w:r>
      <w:r w:rsidRPr="00BC76C6">
        <w:rPr>
          <w:rFonts w:ascii="Arial" w:hAnsi="Arial" w:cs="Arial"/>
          <w:b/>
        </w:rPr>
        <w:t>diputado señor Barrera (Presidente)</w:t>
      </w:r>
      <w:r w:rsidRPr="00BC76C6">
        <w:rPr>
          <w:rFonts w:ascii="Arial" w:hAnsi="Arial" w:cs="Arial"/>
        </w:rPr>
        <w:t xml:space="preserve"> sostuvo que la consigna de este proyecto de ley es “cuidar a las cuidadoras”, y su labor no siempre está relacionada con personas con discapacidad. En razón de lo anterior, calificó de restrictiva la indicación</w:t>
      </w:r>
      <w:r w:rsidR="00A21A16">
        <w:rPr>
          <w:rFonts w:ascii="Arial" w:hAnsi="Arial" w:cs="Arial"/>
        </w:rPr>
        <w:t xml:space="preserve"> de marras.</w:t>
      </w:r>
      <w:r w:rsidRPr="00BC76C6">
        <w:rPr>
          <w:rFonts w:ascii="Arial" w:hAnsi="Arial" w:cs="Arial"/>
        </w:rPr>
        <w:t xml:space="preserve"> </w:t>
      </w:r>
    </w:p>
    <w:p w14:paraId="29EB5843" w14:textId="27160F1D"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La </w:t>
      </w:r>
      <w:r w:rsidRPr="00BC76C6">
        <w:rPr>
          <w:rFonts w:ascii="Arial" w:hAnsi="Arial" w:cs="Arial"/>
          <w:b/>
        </w:rPr>
        <w:t>asesora legislativa del Ministerio de Desarrollo Social y Familia, señora Andrea Martínez</w:t>
      </w:r>
      <w:r w:rsidRPr="00BC76C6">
        <w:rPr>
          <w:rFonts w:ascii="Arial" w:hAnsi="Arial" w:cs="Arial"/>
        </w:rPr>
        <w:t xml:space="preserve">, opinó que la indicación apunta en la línea correcta, en el entendido que el proyecto lo que hace es modificar la ley N°20.422, que establece normas sobre igualdad de oportunidades e inclusión social de personas con discapacidad. Desde esa perspectiva, </w:t>
      </w:r>
      <w:r w:rsidR="00B60AC1">
        <w:rPr>
          <w:rFonts w:ascii="Arial" w:hAnsi="Arial" w:cs="Arial"/>
        </w:rPr>
        <w:t xml:space="preserve">la </w:t>
      </w:r>
      <w:r w:rsidRPr="00BC76C6">
        <w:rPr>
          <w:rFonts w:ascii="Arial" w:hAnsi="Arial" w:cs="Arial"/>
        </w:rPr>
        <w:t xml:space="preserve">discusión se contextualizó en una ley que apunta a las personas con discapacidad, por lo que extender sus efectos implicaría alejarse del objeto a regular determinado por el propio mandato legal. </w:t>
      </w:r>
    </w:p>
    <w:p w14:paraId="264DCCCE" w14:textId="381539AB" w:rsidR="00BC76C6" w:rsidRPr="00BC76C6" w:rsidRDefault="00BC76C6" w:rsidP="00EF4FBB">
      <w:pPr>
        <w:tabs>
          <w:tab w:val="left" w:pos="0"/>
        </w:tabs>
        <w:spacing w:before="120" w:after="120"/>
        <w:ind w:firstLine="1701"/>
        <w:jc w:val="both"/>
        <w:rPr>
          <w:rFonts w:ascii="Arial" w:hAnsi="Arial" w:cs="Arial"/>
        </w:rPr>
      </w:pPr>
      <w:r w:rsidRPr="00BC76C6">
        <w:rPr>
          <w:rFonts w:ascii="Arial" w:hAnsi="Arial" w:cs="Arial"/>
        </w:rPr>
        <w:t xml:space="preserve">El </w:t>
      </w:r>
      <w:r w:rsidRPr="00BC76C6">
        <w:rPr>
          <w:rFonts w:ascii="Arial" w:hAnsi="Arial" w:cs="Arial"/>
          <w:b/>
        </w:rPr>
        <w:t>diputado señor Ibáñez</w:t>
      </w:r>
      <w:r w:rsidRPr="00BC76C6">
        <w:rPr>
          <w:rFonts w:ascii="Arial" w:hAnsi="Arial" w:cs="Arial"/>
        </w:rPr>
        <w:t xml:space="preserve"> afirmó que uno de los principios que se consideró para modificar esta ley fue su vinculación directa con la Convención </w:t>
      </w:r>
      <w:r w:rsidR="00B60AC1">
        <w:rPr>
          <w:rFonts w:ascii="Arial" w:hAnsi="Arial" w:cs="Arial"/>
        </w:rPr>
        <w:t>I</w:t>
      </w:r>
      <w:r w:rsidRPr="00BC76C6">
        <w:rPr>
          <w:rFonts w:ascii="Arial" w:hAnsi="Arial" w:cs="Arial"/>
        </w:rPr>
        <w:t>nternacional sobre los derechos de personas con discapacidad, instrumento normativo que entrega un marco general respecto a qué se entiende por discapacidad, y que se en</w:t>
      </w:r>
      <w:r w:rsidR="00B60AC1">
        <w:rPr>
          <w:rFonts w:ascii="Arial" w:hAnsi="Arial" w:cs="Arial"/>
        </w:rPr>
        <w:t>cuentra</w:t>
      </w:r>
      <w:r w:rsidRPr="00BC76C6">
        <w:rPr>
          <w:rFonts w:ascii="Arial" w:hAnsi="Arial" w:cs="Arial"/>
        </w:rPr>
        <w:t xml:space="preserve"> incorporado en nuestra legislación interna en virtud de lo dispuesto en el artículo 5 de la Constitución. </w:t>
      </w:r>
    </w:p>
    <w:p w14:paraId="11B6B6DB" w14:textId="29DE5444" w:rsidR="00BC76C6" w:rsidRPr="00BC76C6" w:rsidRDefault="00B60AC1" w:rsidP="00EF4FBB">
      <w:pPr>
        <w:tabs>
          <w:tab w:val="left" w:pos="0"/>
        </w:tabs>
        <w:spacing w:before="120" w:after="120"/>
        <w:ind w:firstLine="1701"/>
        <w:jc w:val="both"/>
        <w:rPr>
          <w:rFonts w:ascii="Arial" w:hAnsi="Arial" w:cs="Arial"/>
        </w:rPr>
      </w:pPr>
      <w:r>
        <w:rPr>
          <w:rFonts w:ascii="Arial" w:hAnsi="Arial" w:cs="Arial"/>
        </w:rPr>
        <w:t>Sin perjuicio de la opinión antes vertida, la</w:t>
      </w:r>
      <w:r w:rsidR="00BC76C6" w:rsidRPr="00BC76C6">
        <w:rPr>
          <w:rFonts w:ascii="Arial" w:hAnsi="Arial" w:cs="Arial"/>
        </w:rPr>
        <w:t xml:space="preserve"> </w:t>
      </w:r>
      <w:r w:rsidR="00BC76C6" w:rsidRPr="00BC76C6">
        <w:rPr>
          <w:rFonts w:ascii="Arial" w:hAnsi="Arial" w:cs="Arial"/>
          <w:b/>
        </w:rPr>
        <w:t>diputada señora Amar</w:t>
      </w:r>
      <w:r w:rsidR="00BC76C6" w:rsidRPr="00BC76C6">
        <w:rPr>
          <w:rFonts w:ascii="Arial" w:hAnsi="Arial" w:cs="Arial"/>
        </w:rPr>
        <w:t xml:space="preserve"> admitió que si bien el proyecto de ley incide solamente en la ley N°20.422, quizá debiese analizarse un marco regulatorio más amplio para las cuidadoras, que abarque otras situaciones, además de la discapacidad. </w:t>
      </w:r>
    </w:p>
    <w:p w14:paraId="1D000250" w14:textId="77777777" w:rsidR="00814FF3" w:rsidRDefault="00814FF3" w:rsidP="00EF4FBB">
      <w:pPr>
        <w:tabs>
          <w:tab w:val="left" w:pos="2268"/>
        </w:tabs>
        <w:spacing w:before="120"/>
        <w:ind w:firstLine="1700"/>
        <w:jc w:val="both"/>
        <w:rPr>
          <w:rFonts w:ascii="Arial" w:hAnsi="Arial" w:cs="Arial"/>
          <w:b/>
          <w:bCs/>
        </w:rPr>
      </w:pPr>
    </w:p>
    <w:p w14:paraId="720111B6" w14:textId="71EC851A" w:rsidR="00814FF3" w:rsidRDefault="008B0719" w:rsidP="00EF4FBB">
      <w:pPr>
        <w:tabs>
          <w:tab w:val="left" w:pos="2268"/>
        </w:tabs>
        <w:spacing w:before="120"/>
        <w:ind w:firstLine="3402"/>
        <w:jc w:val="both"/>
        <w:rPr>
          <w:rFonts w:ascii="Arial" w:hAnsi="Arial" w:cs="Arial"/>
          <w:bCs/>
        </w:rPr>
      </w:pPr>
      <w:r>
        <w:rPr>
          <w:rFonts w:ascii="Arial" w:hAnsi="Arial" w:cs="Arial"/>
          <w:bCs/>
        </w:rPr>
        <w:t xml:space="preserve">   </w:t>
      </w:r>
      <w:r w:rsidR="00814FF3" w:rsidRPr="00814FF3">
        <w:rPr>
          <w:rFonts w:ascii="Arial" w:hAnsi="Arial" w:cs="Arial"/>
          <w:bCs/>
        </w:rPr>
        <w:t>N°2</w:t>
      </w:r>
    </w:p>
    <w:p w14:paraId="5A77A642" w14:textId="116C8F0E" w:rsidR="00814FF3" w:rsidRPr="00CF45AC" w:rsidRDefault="00814FF3"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Arial" w:eastAsia="Palatino Linotype" w:hAnsi="Arial" w:cs="Arial"/>
          <w:iCs/>
          <w:color w:val="auto"/>
          <w:sz w:val="24"/>
          <w:szCs w:val="24"/>
          <w:u w:color="FF0000"/>
          <w:lang w:val="es-ES_tradnl"/>
        </w:rPr>
        <w:t xml:space="preserve">De acuerdo al literal a) del N°2 del artículo único aprobado en el primer informe, se reemplazaron los incisos primero y segundo del artículo 4 </w:t>
      </w:r>
      <w:r w:rsidR="00413C44">
        <w:rPr>
          <w:rFonts w:ascii="Arial" w:eastAsia="Palatino Linotype" w:hAnsi="Arial" w:cs="Arial"/>
          <w:iCs/>
          <w:color w:val="auto"/>
          <w:sz w:val="24"/>
          <w:szCs w:val="24"/>
          <w:u w:color="FF0000"/>
          <w:lang w:val="es-ES_tradnl"/>
        </w:rPr>
        <w:t xml:space="preserve">de la ley </w:t>
      </w:r>
      <w:r>
        <w:rPr>
          <w:rFonts w:ascii="Arial" w:eastAsia="Palatino Linotype" w:hAnsi="Arial" w:cs="Arial"/>
          <w:iCs/>
          <w:color w:val="auto"/>
          <w:sz w:val="24"/>
          <w:szCs w:val="24"/>
          <w:u w:color="FF0000"/>
          <w:lang w:val="es-ES_tradnl"/>
        </w:rPr>
        <w:t>por los s</w:t>
      </w:r>
      <w:r w:rsidRPr="00CF45AC">
        <w:rPr>
          <w:rFonts w:ascii="Arial" w:eastAsia="Palatino Linotype" w:hAnsi="Arial" w:cs="Arial"/>
          <w:color w:val="auto"/>
          <w:sz w:val="24"/>
          <w:szCs w:val="24"/>
          <w:lang w:val="es-ES_tradnl"/>
        </w:rPr>
        <w:t>iguiente</w:t>
      </w:r>
      <w:r>
        <w:rPr>
          <w:rFonts w:ascii="Arial" w:eastAsia="Palatino Linotype" w:hAnsi="Arial" w:cs="Arial"/>
          <w:color w:val="auto"/>
          <w:sz w:val="24"/>
          <w:szCs w:val="24"/>
          <w:lang w:val="es-ES_tradnl"/>
        </w:rPr>
        <w:t>s, pasando los actuales incisos tercero, cuarto y quinto a ser cuarto, quinto y sexto, respectivamente</w:t>
      </w:r>
      <w:r w:rsidRPr="00CF45AC">
        <w:rPr>
          <w:rFonts w:ascii="Arial" w:eastAsia="Palatino Linotype" w:hAnsi="Arial" w:cs="Arial"/>
          <w:color w:val="auto"/>
          <w:sz w:val="24"/>
          <w:szCs w:val="24"/>
          <w:lang w:val="es-ES_tradnl"/>
        </w:rPr>
        <w:t>:</w:t>
      </w:r>
    </w:p>
    <w:p w14:paraId="3B321B41" w14:textId="77777777" w:rsidR="00814FF3" w:rsidRDefault="00814FF3" w:rsidP="00EF4FBB">
      <w:pPr>
        <w:pStyle w:val="Cuerpo"/>
        <w:spacing w:before="120" w:after="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iCs/>
          <w:color w:val="auto"/>
          <w:sz w:val="24"/>
          <w:szCs w:val="24"/>
          <w:u w:color="FF0000"/>
          <w:lang w:val="es-ES_tradnl"/>
        </w:rPr>
        <w:t>“</w:t>
      </w:r>
      <w:r>
        <w:rPr>
          <w:rFonts w:ascii="Arial" w:eastAsia="Palatino Linotype" w:hAnsi="Arial" w:cs="Arial"/>
          <w:iCs/>
          <w:color w:val="auto"/>
          <w:sz w:val="24"/>
          <w:szCs w:val="24"/>
          <w:u w:color="FF0000"/>
          <w:lang w:val="es-ES_tradnl"/>
        </w:rPr>
        <w:t xml:space="preserve">Artículo 4.- </w:t>
      </w:r>
      <w:r w:rsidRPr="00CF45AC">
        <w:rPr>
          <w:rFonts w:ascii="Arial" w:eastAsia="Palatino Linotype" w:hAnsi="Arial" w:cs="Arial"/>
          <w:iCs/>
          <w:color w:val="auto"/>
          <w:sz w:val="24"/>
          <w:szCs w:val="24"/>
          <w:u w:color="FF0000"/>
          <w:lang w:val="es-ES_tradnl"/>
        </w:rPr>
        <w:t>Es deber del Estado promover la igualdad de oportunidades de las personas con discapacidad. Asimismo, es deber del Estado reconocer y amparar los derechos de las cuidadoras y cuidadores.</w:t>
      </w:r>
    </w:p>
    <w:p w14:paraId="0C4C5EF7" w14:textId="77777777" w:rsidR="00814FF3" w:rsidRPr="00CF45AC" w:rsidRDefault="00814FF3" w:rsidP="00EF4FBB">
      <w:pPr>
        <w:pStyle w:val="Cuerpo"/>
        <w:spacing w:before="120" w:after="0" w:line="240" w:lineRule="auto"/>
        <w:ind w:firstLine="1701"/>
        <w:jc w:val="both"/>
        <w:rPr>
          <w:rFonts w:ascii="Arial" w:eastAsia="Palatino Linotype" w:hAnsi="Arial" w:cs="Arial"/>
          <w:iCs/>
          <w:color w:val="auto"/>
          <w:sz w:val="24"/>
          <w:szCs w:val="24"/>
          <w:u w:color="FF0000"/>
        </w:rPr>
      </w:pPr>
      <w:r w:rsidRPr="00CF45AC">
        <w:rPr>
          <w:rFonts w:ascii="Arial" w:eastAsia="Palatino Linotype" w:hAnsi="Arial" w:cs="Arial"/>
          <w:iCs/>
          <w:color w:val="auto"/>
          <w:sz w:val="24"/>
          <w:szCs w:val="24"/>
          <w:u w:color="FF0000"/>
          <w:lang w:val="es-ES_tradnl"/>
        </w:rPr>
        <w:t xml:space="preserve"> </w:t>
      </w:r>
    </w:p>
    <w:p w14:paraId="68E3CEBE" w14:textId="77777777" w:rsidR="00814FF3" w:rsidRDefault="00814FF3" w:rsidP="00EF4FBB">
      <w:pPr>
        <w:pStyle w:val="Cuerpo"/>
        <w:spacing w:before="120" w:after="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iCs/>
          <w:color w:val="auto"/>
          <w:sz w:val="24"/>
          <w:szCs w:val="24"/>
          <w:u w:color="FF0000"/>
          <w:lang w:val="es-ES_tradnl"/>
        </w:rPr>
        <w:lastRenderedPageBreak/>
        <w:t xml:space="preserve">En ambos casos, </w:t>
      </w:r>
      <w:r>
        <w:rPr>
          <w:rFonts w:ascii="Arial" w:eastAsia="Palatino Linotype" w:hAnsi="Arial" w:cs="Arial"/>
          <w:iCs/>
          <w:color w:val="auto"/>
          <w:sz w:val="24"/>
          <w:szCs w:val="24"/>
          <w:u w:color="FF0000"/>
          <w:lang w:val="es-ES_tradnl"/>
        </w:rPr>
        <w:t xml:space="preserve">se concretará </w:t>
      </w:r>
      <w:r w:rsidRPr="00CF45AC">
        <w:rPr>
          <w:rFonts w:ascii="Arial" w:eastAsia="Palatino Linotype" w:hAnsi="Arial" w:cs="Arial"/>
          <w:iCs/>
          <w:color w:val="auto"/>
          <w:sz w:val="24"/>
          <w:szCs w:val="24"/>
          <w:u w:color="FF0000"/>
          <w:lang w:val="es-ES_tradnl"/>
        </w:rPr>
        <w:t>su protección a través de políticas públicas efectivas, con perspectiva de género, que aporten a la creación de una red de apoyo integral.</w:t>
      </w:r>
    </w:p>
    <w:p w14:paraId="5B828796" w14:textId="77777777" w:rsidR="00814FF3" w:rsidRDefault="00814FF3" w:rsidP="00EF4FBB">
      <w:pPr>
        <w:pStyle w:val="Cuerpo"/>
        <w:spacing w:before="120" w:line="240" w:lineRule="auto"/>
        <w:ind w:firstLine="1701"/>
        <w:jc w:val="both"/>
        <w:rPr>
          <w:rFonts w:ascii="Arial" w:eastAsia="Palatino Linotype" w:hAnsi="Arial" w:cs="Arial"/>
          <w:color w:val="auto"/>
          <w:sz w:val="24"/>
          <w:szCs w:val="24"/>
        </w:rPr>
      </w:pPr>
      <w:r w:rsidRPr="00CF45AC">
        <w:rPr>
          <w:rFonts w:ascii="Arial" w:eastAsia="Palatino Linotype" w:hAnsi="Arial" w:cs="Arial"/>
          <w:color w:val="auto"/>
          <w:sz w:val="24"/>
          <w:szCs w:val="24"/>
          <w:u w:color="FF0000"/>
        </w:rPr>
        <w:t>Las políticas públicas</w:t>
      </w:r>
      <w:r w:rsidRPr="00CF45AC">
        <w:rPr>
          <w:rFonts w:ascii="Arial" w:eastAsia="Palatino Linotype" w:hAnsi="Arial" w:cs="Arial"/>
          <w:color w:val="auto"/>
          <w:sz w:val="24"/>
          <w:szCs w:val="24"/>
        </w:rPr>
        <w:t xml:space="preserve"> destinadas a las personas con discapacidad </w:t>
      </w:r>
      <w:r w:rsidRPr="00CF45AC">
        <w:rPr>
          <w:rFonts w:ascii="Arial" w:eastAsia="Palatino Linotype" w:hAnsi="Arial" w:cs="Arial"/>
          <w:color w:val="auto"/>
          <w:sz w:val="24"/>
          <w:szCs w:val="24"/>
          <w:u w:color="FF0000"/>
        </w:rPr>
        <w:t xml:space="preserve">o dependencia, así como a </w:t>
      </w:r>
      <w:r w:rsidRPr="00CF45AC">
        <w:rPr>
          <w:rFonts w:ascii="Arial" w:eastAsia="Palatino Linotype" w:hAnsi="Arial" w:cs="Arial"/>
          <w:iCs/>
          <w:color w:val="auto"/>
          <w:sz w:val="24"/>
          <w:szCs w:val="24"/>
          <w:u w:color="FF0000"/>
        </w:rPr>
        <w:t>sus cuidadoras y cuidadores, y la  red de apoyo</w:t>
      </w:r>
      <w:r w:rsidRPr="00CF45AC">
        <w:rPr>
          <w:rFonts w:ascii="Arial" w:eastAsia="Palatino Linotype" w:hAnsi="Arial" w:cs="Arial"/>
          <w:color w:val="auto"/>
          <w:sz w:val="24"/>
          <w:szCs w:val="24"/>
          <w:u w:color="FF0000"/>
        </w:rPr>
        <w:t xml:space="preserve"> </w:t>
      </w:r>
      <w:r w:rsidRPr="00CF45AC">
        <w:rPr>
          <w:rFonts w:ascii="Arial" w:eastAsia="Palatino Linotype" w:hAnsi="Arial" w:cs="Arial"/>
          <w:color w:val="auto"/>
          <w:sz w:val="24"/>
          <w:szCs w:val="24"/>
        </w:rPr>
        <w:t>que ejecute el Estado, deberán tener como objetivo mejorar su calidad de vida, principalmente a través de acciones de fortalecimiento o promoción de las relaciones interpersonales, su desarrollo personal, la autodeterminación, la inclusión social y el ejercicio de sus derechos.”.</w:t>
      </w:r>
    </w:p>
    <w:p w14:paraId="6E8430F8" w14:textId="00CF63FB" w:rsidR="00BD47BB" w:rsidRDefault="00BD1A20" w:rsidP="00EF4FBB">
      <w:pPr>
        <w:tabs>
          <w:tab w:val="left" w:pos="2268"/>
        </w:tabs>
        <w:spacing w:before="120"/>
        <w:ind w:firstLine="1701"/>
        <w:jc w:val="both"/>
        <w:rPr>
          <w:rFonts w:ascii="Arial" w:hAnsi="Arial" w:cs="Arial"/>
        </w:rPr>
      </w:pPr>
      <w:r>
        <w:rPr>
          <w:rFonts w:ascii="Arial" w:hAnsi="Arial" w:cs="Arial"/>
          <w:b/>
          <w:bCs/>
        </w:rPr>
        <w:t>-</w:t>
      </w:r>
      <w:r w:rsidR="00A21A16" w:rsidRPr="00BD47BB">
        <w:rPr>
          <w:rFonts w:ascii="Arial" w:hAnsi="Arial" w:cs="Arial"/>
          <w:b/>
          <w:bCs/>
        </w:rPr>
        <w:t>E</w:t>
      </w:r>
      <w:r w:rsidR="00BD47BB" w:rsidRPr="00BD47BB">
        <w:rPr>
          <w:rFonts w:ascii="Arial" w:hAnsi="Arial" w:cs="Arial"/>
          <w:b/>
          <w:bCs/>
        </w:rPr>
        <w:t xml:space="preserve">l inciso segundo del artículo 4 recibió </w:t>
      </w:r>
      <w:r w:rsidR="00BE09E7" w:rsidRPr="00BD47BB">
        <w:rPr>
          <w:rFonts w:ascii="Arial" w:hAnsi="Arial" w:cs="Arial"/>
          <w:b/>
          <w:bCs/>
        </w:rPr>
        <w:t xml:space="preserve">una </w:t>
      </w:r>
      <w:r w:rsidR="00BE09E7" w:rsidRPr="00413C44">
        <w:rPr>
          <w:rFonts w:ascii="Arial" w:hAnsi="Arial" w:cs="Arial"/>
          <w:b/>
          <w:bCs/>
        </w:rPr>
        <w:t>indicación de la diputada señora Del Real</w:t>
      </w:r>
      <w:r w:rsidR="00BE09E7">
        <w:rPr>
          <w:rFonts w:ascii="Arial" w:hAnsi="Arial" w:cs="Arial"/>
          <w:bCs/>
        </w:rPr>
        <w:t xml:space="preserve">, </w:t>
      </w:r>
      <w:r w:rsidR="00BD47BB" w:rsidRPr="00BD1A20">
        <w:rPr>
          <w:rFonts w:ascii="Arial" w:hAnsi="Arial" w:cs="Arial"/>
          <w:b/>
          <w:bCs/>
        </w:rPr>
        <w:t>aprobada por unanimidad</w:t>
      </w:r>
      <w:r w:rsidR="00BD47BB">
        <w:rPr>
          <w:rFonts w:ascii="Arial" w:hAnsi="Arial" w:cs="Arial"/>
          <w:bCs/>
        </w:rPr>
        <w:t xml:space="preserve">, que reemplaza la oración </w:t>
      </w:r>
      <w:r w:rsidR="00BD47BB" w:rsidRPr="00BD47BB">
        <w:rPr>
          <w:rFonts w:ascii="Arial" w:hAnsi="Arial" w:cs="Arial"/>
        </w:rPr>
        <w:t>“En ambos casos, se concretará su protección”</w:t>
      </w:r>
      <w:r w:rsidR="00BD47BB">
        <w:rPr>
          <w:rFonts w:ascii="Arial" w:hAnsi="Arial" w:cs="Arial"/>
        </w:rPr>
        <w:t>,</w:t>
      </w:r>
      <w:r w:rsidR="00BD47BB" w:rsidRPr="00BD47BB">
        <w:rPr>
          <w:rFonts w:ascii="Arial" w:hAnsi="Arial" w:cs="Arial"/>
        </w:rPr>
        <w:t xml:space="preserve"> por la siguiente: “Lo dispuesto en el inciso precedente se realizará”.</w:t>
      </w:r>
    </w:p>
    <w:p w14:paraId="1DE08F62" w14:textId="57C439DD" w:rsidR="00BD47BB" w:rsidRPr="00814FF3" w:rsidRDefault="00BD47BB" w:rsidP="00EF4FBB">
      <w:pPr>
        <w:tabs>
          <w:tab w:val="left" w:pos="0"/>
        </w:tabs>
        <w:spacing w:before="120"/>
        <w:ind w:firstLine="1701"/>
        <w:jc w:val="both"/>
        <w:rPr>
          <w:rFonts w:ascii="Arial" w:hAnsi="Arial" w:cs="Arial"/>
        </w:rPr>
      </w:pPr>
      <w:r>
        <w:rPr>
          <w:rFonts w:ascii="Arial" w:hAnsi="Arial" w:cs="Arial"/>
          <w:bCs/>
        </w:rPr>
        <w:t xml:space="preserve">Participaron en la votación </w:t>
      </w:r>
      <w:r>
        <w:rPr>
          <w:rFonts w:ascii="Arial" w:hAnsi="Arial" w:cs="Arial"/>
        </w:rPr>
        <w:t>las diputadas señoras Amar, Del Real, Olivera y Mix</w:t>
      </w:r>
      <w:r w:rsidR="00A97363">
        <w:rPr>
          <w:rFonts w:ascii="Arial" w:hAnsi="Arial" w:cs="Arial"/>
        </w:rPr>
        <w:t>;</w:t>
      </w:r>
      <w:r>
        <w:rPr>
          <w:rFonts w:ascii="Arial" w:hAnsi="Arial" w:cs="Arial"/>
        </w:rPr>
        <w:t xml:space="preserve"> y los diputados señores Barrera, Calisto, Naran</w:t>
      </w:r>
      <w:r w:rsidR="00B374AC">
        <w:rPr>
          <w:rFonts w:ascii="Arial" w:hAnsi="Arial" w:cs="Arial"/>
        </w:rPr>
        <w:t>j</w:t>
      </w:r>
      <w:r>
        <w:rPr>
          <w:rFonts w:ascii="Arial" w:hAnsi="Arial" w:cs="Arial"/>
        </w:rPr>
        <w:t xml:space="preserve">o, Sabag y Velásquez (Esteban). </w:t>
      </w:r>
    </w:p>
    <w:p w14:paraId="62A089AB" w14:textId="5699F2D6" w:rsidR="0005315E" w:rsidRPr="0005315E" w:rsidRDefault="0005315E" w:rsidP="00EF4FBB">
      <w:pPr>
        <w:spacing w:before="120" w:after="120"/>
        <w:ind w:firstLine="1701"/>
        <w:jc w:val="both"/>
        <w:rPr>
          <w:rFonts w:ascii="Arial" w:hAnsi="Arial" w:cs="Arial"/>
          <w:lang w:val="es-CL"/>
        </w:rPr>
      </w:pPr>
      <w:r>
        <w:rPr>
          <w:rFonts w:ascii="Arial" w:hAnsi="Arial" w:cs="Arial"/>
        </w:rPr>
        <w:t xml:space="preserve">La </w:t>
      </w:r>
      <w:r w:rsidRPr="0005315E">
        <w:rPr>
          <w:rFonts w:ascii="Arial" w:hAnsi="Arial" w:cs="Arial"/>
          <w:b/>
        </w:rPr>
        <w:t>representante del SENADIS</w:t>
      </w:r>
      <w:r>
        <w:rPr>
          <w:rFonts w:ascii="Arial" w:hAnsi="Arial" w:cs="Arial"/>
        </w:rPr>
        <w:t xml:space="preserve"> afirmó que se</w:t>
      </w:r>
      <w:r w:rsidRPr="0005315E">
        <w:rPr>
          <w:rFonts w:ascii="Arial" w:hAnsi="Arial" w:cs="Arial"/>
          <w:lang w:val="es-CL"/>
        </w:rPr>
        <w:t xml:space="preserve"> trata de una indicación meramente formal, que busca cambiar la redacción de la norma, no existiendo objeciones o apreciaciones de fondo por parte del Servicio. </w:t>
      </w:r>
    </w:p>
    <w:p w14:paraId="1E98417D" w14:textId="116D7F7A" w:rsidR="00874C93" w:rsidRPr="00874C93" w:rsidRDefault="00874C93" w:rsidP="00EF4FBB">
      <w:pPr>
        <w:tabs>
          <w:tab w:val="left" w:pos="0"/>
        </w:tabs>
        <w:spacing w:before="120"/>
        <w:ind w:firstLine="1701"/>
        <w:jc w:val="both"/>
        <w:rPr>
          <w:rFonts w:ascii="Arial" w:hAnsi="Arial" w:cs="Arial"/>
          <w:lang w:val="es-CL"/>
        </w:rPr>
      </w:pPr>
      <w:r w:rsidRPr="00874C93">
        <w:rPr>
          <w:rFonts w:ascii="Arial" w:hAnsi="Arial" w:cs="Arial"/>
        </w:rPr>
        <w:t xml:space="preserve">La </w:t>
      </w:r>
      <w:r w:rsidRPr="00874C93">
        <w:rPr>
          <w:rFonts w:ascii="Arial" w:hAnsi="Arial" w:cs="Arial"/>
          <w:b/>
        </w:rPr>
        <w:t>señora Serey</w:t>
      </w:r>
      <w:r w:rsidRPr="00874C93">
        <w:rPr>
          <w:rFonts w:ascii="Arial" w:hAnsi="Arial" w:cs="Arial"/>
        </w:rPr>
        <w:t xml:space="preserve"> respaldó esta indicación</w:t>
      </w:r>
      <w:r w:rsidR="00E93696">
        <w:rPr>
          <w:rFonts w:ascii="Arial" w:hAnsi="Arial" w:cs="Arial"/>
        </w:rPr>
        <w:t>.</w:t>
      </w:r>
      <w:r w:rsidRPr="00874C93">
        <w:rPr>
          <w:rFonts w:ascii="Arial" w:hAnsi="Arial" w:cs="Arial"/>
          <w:lang w:val="es-CL"/>
        </w:rPr>
        <w:t xml:space="preserve"> </w:t>
      </w:r>
    </w:p>
    <w:p w14:paraId="68D8E51D" w14:textId="66F25916" w:rsidR="00CE7C8C" w:rsidRDefault="00BD1A20" w:rsidP="00EF4FBB">
      <w:pPr>
        <w:tabs>
          <w:tab w:val="left" w:pos="0"/>
        </w:tabs>
        <w:spacing w:before="120"/>
        <w:ind w:firstLine="1701"/>
        <w:jc w:val="both"/>
        <w:rPr>
          <w:rFonts w:ascii="Arial" w:hAnsi="Arial" w:cs="Arial"/>
        </w:rPr>
      </w:pPr>
      <w:r>
        <w:rPr>
          <w:rFonts w:ascii="Arial" w:hAnsi="Arial" w:cs="Arial"/>
          <w:bCs/>
        </w:rPr>
        <w:t xml:space="preserve">-A su vez, </w:t>
      </w:r>
      <w:r w:rsidRPr="00CE7C8C">
        <w:rPr>
          <w:rFonts w:ascii="Arial" w:hAnsi="Arial" w:cs="Arial"/>
          <w:b/>
          <w:bCs/>
        </w:rPr>
        <w:t>el inciso tercero del artículo 4</w:t>
      </w:r>
      <w:r>
        <w:rPr>
          <w:rFonts w:ascii="Arial" w:hAnsi="Arial" w:cs="Arial"/>
          <w:bCs/>
        </w:rPr>
        <w:t xml:space="preserve">, que señala, en síntesis, que las políticas públicas destinadas a las personas con discapacidad o dependencia, así como a sus cuidadoras y cuidadores, y la red de apoyo que ejecute el Estado, deberán tener como objetivo mejorar su calidad de vida”, </w:t>
      </w:r>
      <w:r w:rsidRPr="00CE7C8C">
        <w:rPr>
          <w:rFonts w:ascii="Arial" w:hAnsi="Arial" w:cs="Arial"/>
          <w:b/>
          <w:bCs/>
        </w:rPr>
        <w:t>recibió una indicación</w:t>
      </w:r>
      <w:r>
        <w:rPr>
          <w:rFonts w:ascii="Arial" w:hAnsi="Arial" w:cs="Arial"/>
          <w:bCs/>
        </w:rPr>
        <w:t xml:space="preserve"> suscrita </w:t>
      </w:r>
      <w:r w:rsidR="00CE7C8C">
        <w:rPr>
          <w:rFonts w:ascii="Arial" w:hAnsi="Arial" w:cs="Arial"/>
          <w:bCs/>
        </w:rPr>
        <w:t xml:space="preserve">por </w:t>
      </w:r>
      <w:r w:rsidR="00CE7C8C">
        <w:rPr>
          <w:rFonts w:ascii="Arial" w:hAnsi="Arial" w:cs="Arial"/>
        </w:rPr>
        <w:t xml:space="preserve">las diputadas señoras Amar, Del Real, Olivera y Mix; y por los diputados señores Barrera, Calisto, Ibáñez, Sabag y Velásquez (Esteban), </w:t>
      </w:r>
      <w:r w:rsidR="00CE7C8C" w:rsidRPr="00CE7C8C">
        <w:rPr>
          <w:rFonts w:ascii="Arial" w:hAnsi="Arial" w:cs="Arial"/>
          <w:b/>
        </w:rPr>
        <w:t>aprobada por unanimidad</w:t>
      </w:r>
      <w:r w:rsidR="00CE7C8C">
        <w:rPr>
          <w:rFonts w:ascii="Arial" w:hAnsi="Arial" w:cs="Arial"/>
        </w:rPr>
        <w:t xml:space="preserve">, que agrega después de la expresión “red de apoyo” la palabra “integral”. </w:t>
      </w:r>
    </w:p>
    <w:p w14:paraId="34AADD7D" w14:textId="6D4EF15C" w:rsidR="00CE7C8C" w:rsidRPr="00814FF3" w:rsidRDefault="00CE7C8C" w:rsidP="00EF4FBB">
      <w:pPr>
        <w:tabs>
          <w:tab w:val="left" w:pos="0"/>
        </w:tabs>
        <w:spacing w:before="120"/>
        <w:ind w:firstLine="1701"/>
        <w:jc w:val="both"/>
        <w:rPr>
          <w:rFonts w:ascii="Arial" w:hAnsi="Arial" w:cs="Arial"/>
        </w:rPr>
      </w:pPr>
      <w:r>
        <w:rPr>
          <w:rFonts w:ascii="Arial" w:hAnsi="Arial" w:cs="Arial"/>
        </w:rPr>
        <w:t>Participaron en la votación las diputadas señoras Amar, Del Real, Olivera y Mix; y los diputados señores Barrera, Calisto, Naranjo, Sabag y Velásquez (Esteban).</w:t>
      </w:r>
    </w:p>
    <w:p w14:paraId="1F3035AD" w14:textId="63C10C4E" w:rsidR="00A955F2" w:rsidRDefault="00A955F2" w:rsidP="00EF4FBB">
      <w:pPr>
        <w:tabs>
          <w:tab w:val="left" w:pos="1701"/>
        </w:tabs>
        <w:spacing w:before="120"/>
        <w:ind w:firstLine="1701"/>
        <w:jc w:val="both"/>
        <w:rPr>
          <w:rFonts w:ascii="Arial" w:hAnsi="Arial" w:cs="Arial"/>
          <w:bCs/>
        </w:rPr>
      </w:pPr>
    </w:p>
    <w:p w14:paraId="5116A9DD" w14:textId="1F4AFD50" w:rsidR="00814FF3" w:rsidRPr="00BE09E7" w:rsidRDefault="00A77A27" w:rsidP="00EF4FBB">
      <w:pPr>
        <w:tabs>
          <w:tab w:val="left" w:pos="2268"/>
        </w:tabs>
        <w:spacing w:before="120"/>
        <w:ind w:firstLine="3402"/>
        <w:jc w:val="both"/>
        <w:rPr>
          <w:rFonts w:ascii="Arial" w:hAnsi="Arial" w:cs="Arial"/>
          <w:bCs/>
        </w:rPr>
      </w:pPr>
      <w:r>
        <w:rPr>
          <w:rFonts w:ascii="Arial" w:hAnsi="Arial" w:cs="Arial"/>
          <w:bCs/>
        </w:rPr>
        <w:t xml:space="preserve">   </w:t>
      </w:r>
      <w:r w:rsidR="00BE09E7" w:rsidRPr="00BE09E7">
        <w:rPr>
          <w:rFonts w:ascii="Arial" w:hAnsi="Arial" w:cs="Arial"/>
          <w:bCs/>
        </w:rPr>
        <w:t>N°3</w:t>
      </w:r>
    </w:p>
    <w:p w14:paraId="71D84A6E" w14:textId="77777777" w:rsidR="00A955F2" w:rsidRPr="00A955F2" w:rsidRDefault="00BE09E7" w:rsidP="00EF4FBB">
      <w:pPr>
        <w:tabs>
          <w:tab w:val="left" w:pos="2268"/>
        </w:tabs>
        <w:spacing w:before="120"/>
        <w:ind w:firstLine="1700"/>
        <w:jc w:val="both"/>
        <w:rPr>
          <w:rFonts w:ascii="Arial" w:hAnsi="Arial" w:cs="Arial"/>
          <w:bCs/>
        </w:rPr>
      </w:pPr>
      <w:r w:rsidRPr="00A955F2">
        <w:rPr>
          <w:rFonts w:ascii="Arial" w:hAnsi="Arial" w:cs="Arial"/>
          <w:bCs/>
        </w:rPr>
        <w:t>Este numeral del artículo único modifica el artículo 6 de la ley, que contiene varias definiciones</w:t>
      </w:r>
      <w:r w:rsidR="00A955F2" w:rsidRPr="00A955F2">
        <w:rPr>
          <w:rFonts w:ascii="Arial" w:hAnsi="Arial" w:cs="Arial"/>
          <w:bCs/>
        </w:rPr>
        <w:t xml:space="preserve">. </w:t>
      </w:r>
    </w:p>
    <w:p w14:paraId="2052E69A" w14:textId="01DEB766" w:rsidR="00A955F2" w:rsidRPr="00A955F2" w:rsidRDefault="00441444" w:rsidP="00EF4FBB">
      <w:pPr>
        <w:tabs>
          <w:tab w:val="left" w:pos="2268"/>
        </w:tabs>
        <w:spacing w:before="120"/>
        <w:ind w:firstLine="1700"/>
        <w:jc w:val="both"/>
        <w:rPr>
          <w:rFonts w:ascii="Arial" w:eastAsia="Palatino Linotype" w:hAnsi="Arial" w:cs="Arial"/>
        </w:rPr>
      </w:pPr>
      <w:r>
        <w:rPr>
          <w:rFonts w:ascii="Arial" w:hAnsi="Arial" w:cs="Arial"/>
          <w:b/>
          <w:bCs/>
        </w:rPr>
        <w:t xml:space="preserve">-El literal </w:t>
      </w:r>
      <w:r w:rsidR="00A955F2" w:rsidRPr="00441444">
        <w:rPr>
          <w:rFonts w:ascii="Arial" w:hAnsi="Arial" w:cs="Arial"/>
          <w:b/>
          <w:bCs/>
        </w:rPr>
        <w:t>a</w:t>
      </w:r>
      <w:r w:rsidR="00A955F2" w:rsidRPr="00441444">
        <w:rPr>
          <w:rFonts w:ascii="Arial" w:hAnsi="Arial" w:cs="Arial"/>
          <w:bCs/>
        </w:rPr>
        <w:t xml:space="preserve">) </w:t>
      </w:r>
      <w:r w:rsidR="00A955F2" w:rsidRPr="00441444">
        <w:rPr>
          <w:rFonts w:ascii="Arial" w:hAnsi="Arial" w:cs="Arial"/>
          <w:b/>
          <w:bCs/>
        </w:rPr>
        <w:t>del numeral</w:t>
      </w:r>
      <w:r w:rsidR="00A955F2" w:rsidRPr="00A955F2">
        <w:rPr>
          <w:rFonts w:ascii="Arial" w:hAnsi="Arial" w:cs="Arial"/>
          <w:bCs/>
        </w:rPr>
        <w:t xml:space="preserve"> </w:t>
      </w:r>
      <w:r w:rsidRPr="00441444">
        <w:rPr>
          <w:rFonts w:ascii="Arial" w:hAnsi="Arial" w:cs="Arial"/>
          <w:b/>
          <w:bCs/>
        </w:rPr>
        <w:t xml:space="preserve">3 </w:t>
      </w:r>
      <w:r w:rsidR="00A955F2" w:rsidRPr="00A955F2">
        <w:rPr>
          <w:rFonts w:ascii="Arial" w:hAnsi="Arial" w:cs="Arial"/>
          <w:bCs/>
        </w:rPr>
        <w:t>reemplazó la letra d) del artículo 6 por la siguiente</w:t>
      </w:r>
      <w:r w:rsidR="00A955F2" w:rsidRPr="00A955F2">
        <w:rPr>
          <w:rFonts w:ascii="Arial" w:eastAsia="Palatino Linotype" w:hAnsi="Arial" w:cs="Arial"/>
        </w:rPr>
        <w:t>:</w:t>
      </w:r>
    </w:p>
    <w:p w14:paraId="27657019" w14:textId="77777777" w:rsidR="00A955F2" w:rsidRDefault="00A955F2" w:rsidP="00EF4FBB">
      <w:pPr>
        <w:pStyle w:val="Cuerpo"/>
        <w:spacing w:before="120" w:after="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color w:val="auto"/>
          <w:sz w:val="24"/>
          <w:szCs w:val="24"/>
          <w:u w:color="FF0000"/>
          <w:lang w:val="es-ES_tradnl"/>
        </w:rPr>
        <w:t>“</w:t>
      </w:r>
      <w:r w:rsidRPr="00CF45AC">
        <w:rPr>
          <w:rFonts w:ascii="Arial" w:eastAsia="Palatino Linotype" w:hAnsi="Arial" w:cs="Arial"/>
          <w:iCs/>
          <w:color w:val="auto"/>
          <w:sz w:val="24"/>
          <w:szCs w:val="24"/>
          <w:u w:color="FF0000"/>
          <w:lang w:val="es-ES_tradnl"/>
        </w:rPr>
        <w:t>d) Cuidadora o cuidador: toda persona que, de forma gratuita o remunerada, proporciona asistencia, apoyo y/o cuidado, temporal o permanente, para la realización de actividades de la vida diaria a personas en situación de discapacidad y/o dependencia, estén o no unidas por vínculos de parentesco, sufriendo un mayor riesgo de desmedro sobre su salud física y mental.”.</w:t>
      </w:r>
    </w:p>
    <w:p w14:paraId="1787FBB3" w14:textId="23B46DE0" w:rsidR="00A955F2" w:rsidRDefault="00BD1A20" w:rsidP="00EF4FBB">
      <w:pPr>
        <w:tabs>
          <w:tab w:val="left" w:pos="2268"/>
        </w:tabs>
        <w:spacing w:before="120"/>
        <w:ind w:firstLine="1700"/>
        <w:jc w:val="both"/>
        <w:rPr>
          <w:rFonts w:ascii="Arial" w:hAnsi="Arial" w:cs="Arial"/>
          <w:b/>
          <w:bCs/>
        </w:rPr>
      </w:pPr>
      <w:r>
        <w:rPr>
          <w:rFonts w:ascii="Arial" w:hAnsi="Arial" w:cs="Arial"/>
          <w:b/>
          <w:bCs/>
        </w:rPr>
        <w:t xml:space="preserve">Recibió las siguientes indicaciones de la diputada señora Del Real: </w:t>
      </w:r>
      <w:r w:rsidR="00A955F2">
        <w:rPr>
          <w:rFonts w:ascii="Arial" w:hAnsi="Arial" w:cs="Arial"/>
          <w:b/>
          <w:bCs/>
        </w:rPr>
        <w:t xml:space="preserve"> </w:t>
      </w:r>
    </w:p>
    <w:p w14:paraId="6C202D06" w14:textId="0EA032E5" w:rsidR="00A955F2" w:rsidRPr="00A955F2" w:rsidRDefault="00BD1A20" w:rsidP="00EF4FBB">
      <w:pPr>
        <w:pStyle w:val="Prrafodelista"/>
        <w:numPr>
          <w:ilvl w:val="0"/>
          <w:numId w:val="4"/>
        </w:numPr>
        <w:tabs>
          <w:tab w:val="left" w:pos="0"/>
        </w:tabs>
        <w:spacing w:before="120" w:line="240" w:lineRule="auto"/>
        <w:ind w:left="1985" w:hanging="284"/>
        <w:rPr>
          <w:rFonts w:ascii="Arial" w:hAnsi="Arial" w:cs="Arial"/>
          <w:sz w:val="24"/>
          <w:szCs w:val="24"/>
        </w:rPr>
      </w:pPr>
      <w:r>
        <w:rPr>
          <w:rFonts w:ascii="Arial" w:hAnsi="Arial" w:cs="Arial"/>
          <w:sz w:val="24"/>
          <w:szCs w:val="24"/>
        </w:rPr>
        <w:t xml:space="preserve">Para </w:t>
      </w:r>
      <w:r w:rsidR="00A955F2" w:rsidRPr="00A955F2">
        <w:rPr>
          <w:rFonts w:ascii="Arial" w:hAnsi="Arial" w:cs="Arial"/>
          <w:sz w:val="24"/>
          <w:szCs w:val="24"/>
        </w:rPr>
        <w:t>elimina</w:t>
      </w:r>
      <w:r>
        <w:rPr>
          <w:rFonts w:ascii="Arial" w:hAnsi="Arial" w:cs="Arial"/>
          <w:sz w:val="24"/>
          <w:szCs w:val="24"/>
        </w:rPr>
        <w:t>r</w:t>
      </w:r>
      <w:r w:rsidR="00A955F2" w:rsidRPr="00A955F2">
        <w:rPr>
          <w:rFonts w:ascii="Arial" w:hAnsi="Arial" w:cs="Arial"/>
          <w:sz w:val="24"/>
          <w:szCs w:val="24"/>
        </w:rPr>
        <w:t xml:space="preserve"> la expresión “, apoyo”.</w:t>
      </w:r>
    </w:p>
    <w:p w14:paraId="505C9072" w14:textId="3B480CE1" w:rsidR="00BD1A20" w:rsidRPr="00814FF3" w:rsidRDefault="00BD1A20" w:rsidP="00BD1A20">
      <w:pPr>
        <w:tabs>
          <w:tab w:val="left" w:pos="0"/>
        </w:tabs>
        <w:ind w:firstLine="1701"/>
        <w:jc w:val="both"/>
        <w:rPr>
          <w:rFonts w:ascii="Arial" w:hAnsi="Arial" w:cs="Arial"/>
        </w:rPr>
      </w:pPr>
      <w:r w:rsidRPr="00BD1A20">
        <w:rPr>
          <w:rFonts w:ascii="Arial" w:hAnsi="Arial" w:cs="Arial"/>
          <w:b/>
        </w:rPr>
        <w:t>Fue aprobada por asentimiento unánime</w:t>
      </w:r>
      <w:r>
        <w:rPr>
          <w:rFonts w:ascii="Arial" w:hAnsi="Arial" w:cs="Arial"/>
        </w:rPr>
        <w:t>, con los votos de las diputadas señoras Amar, Del Real, Olivera y Mix</w:t>
      </w:r>
      <w:r w:rsidR="00A97363">
        <w:rPr>
          <w:rFonts w:ascii="Arial" w:hAnsi="Arial" w:cs="Arial"/>
        </w:rPr>
        <w:t>;</w:t>
      </w:r>
      <w:r>
        <w:rPr>
          <w:rFonts w:ascii="Arial" w:hAnsi="Arial" w:cs="Arial"/>
        </w:rPr>
        <w:t xml:space="preserve"> y de los diputados señores Barrera, Calisto, Naran</w:t>
      </w:r>
      <w:r w:rsidR="00B374AC">
        <w:rPr>
          <w:rFonts w:ascii="Arial" w:hAnsi="Arial" w:cs="Arial"/>
        </w:rPr>
        <w:t>j</w:t>
      </w:r>
      <w:r>
        <w:rPr>
          <w:rFonts w:ascii="Arial" w:hAnsi="Arial" w:cs="Arial"/>
        </w:rPr>
        <w:t xml:space="preserve">o, Sabag y Velásquez (Esteban). </w:t>
      </w:r>
    </w:p>
    <w:p w14:paraId="562123C8" w14:textId="4341DA32" w:rsidR="00BD1A20" w:rsidRDefault="00BD1A20" w:rsidP="00441444">
      <w:pPr>
        <w:tabs>
          <w:tab w:val="left" w:pos="0"/>
        </w:tabs>
        <w:ind w:firstLine="1701"/>
        <w:rPr>
          <w:rFonts w:ascii="Arial" w:hAnsi="Arial" w:cs="Arial"/>
        </w:rPr>
      </w:pPr>
      <w:r>
        <w:rPr>
          <w:rFonts w:ascii="Arial" w:hAnsi="Arial" w:cs="Arial"/>
        </w:rPr>
        <w:t xml:space="preserve"> </w:t>
      </w:r>
    </w:p>
    <w:p w14:paraId="2141C62E" w14:textId="6ADD386C" w:rsidR="0087796E" w:rsidRDefault="00BD1A20" w:rsidP="00EF4FBB">
      <w:pPr>
        <w:tabs>
          <w:tab w:val="left" w:pos="0"/>
        </w:tabs>
        <w:spacing w:before="120"/>
        <w:ind w:firstLine="1701"/>
        <w:rPr>
          <w:rFonts w:ascii="Arial" w:hAnsi="Arial" w:cs="Arial"/>
          <w:lang w:val="es-CL"/>
        </w:rPr>
      </w:pPr>
      <w:r>
        <w:rPr>
          <w:rFonts w:ascii="Arial" w:hAnsi="Arial" w:cs="Arial"/>
        </w:rPr>
        <w:lastRenderedPageBreak/>
        <w:t xml:space="preserve">  </w:t>
      </w:r>
      <w:r w:rsidR="0087796E" w:rsidRPr="0087796E">
        <w:rPr>
          <w:rFonts w:ascii="Arial" w:hAnsi="Arial" w:cs="Arial"/>
          <w:lang w:val="es-CL"/>
        </w:rPr>
        <w:t xml:space="preserve">Respecto a esta indicación, la </w:t>
      </w:r>
      <w:r w:rsidR="0087796E" w:rsidRPr="0087796E">
        <w:rPr>
          <w:rFonts w:ascii="Arial" w:hAnsi="Arial" w:cs="Arial"/>
          <w:b/>
          <w:lang w:val="es-CL"/>
        </w:rPr>
        <w:t>señora Iturrieta</w:t>
      </w:r>
      <w:r w:rsidR="0087796E" w:rsidRPr="0087796E">
        <w:rPr>
          <w:rFonts w:ascii="Arial" w:hAnsi="Arial" w:cs="Arial"/>
          <w:lang w:val="es-CL"/>
        </w:rPr>
        <w:t xml:space="preserve"> dijo que el Servicio entiende que ella tiene por objeto guardar consonancia con la definición de “servicios de apoyo” que contempla el artículo 6 de la ley en el literal c). En efecto, los servicios de apoyo comprenden prestaciones de asistencia, intermediación o cuidado. Por consiguiente, entre el servicio de apoyo y la prestación de cuidado existe una relación de género a especie. Desde esa perspectiva, y a fin de evitar confusiones, el Servicio comparte la indicación. </w:t>
      </w:r>
    </w:p>
    <w:p w14:paraId="32E32DE8" w14:textId="014146C5" w:rsidR="0094082A" w:rsidRDefault="006F63BF" w:rsidP="00EF4FBB">
      <w:pPr>
        <w:spacing w:before="120" w:after="120"/>
        <w:ind w:firstLine="1701"/>
        <w:jc w:val="both"/>
        <w:rPr>
          <w:rFonts w:ascii="Arial" w:hAnsi="Arial" w:cs="Arial"/>
          <w:lang w:val="es-CL"/>
        </w:rPr>
      </w:pPr>
      <w:r>
        <w:rPr>
          <w:rFonts w:ascii="Arial" w:hAnsi="Arial" w:cs="Arial"/>
          <w:lang w:val="es-CL"/>
        </w:rPr>
        <w:t xml:space="preserve">La </w:t>
      </w:r>
      <w:r w:rsidRPr="006F63BF">
        <w:rPr>
          <w:rFonts w:ascii="Arial" w:hAnsi="Arial" w:cs="Arial"/>
          <w:b/>
          <w:lang w:val="es-CL"/>
        </w:rPr>
        <w:t>señora Serey</w:t>
      </w:r>
      <w:r>
        <w:rPr>
          <w:rFonts w:ascii="Arial" w:hAnsi="Arial" w:cs="Arial"/>
          <w:lang w:val="es-CL"/>
        </w:rPr>
        <w:t xml:space="preserve"> respaldó esta indicación.</w:t>
      </w:r>
    </w:p>
    <w:p w14:paraId="105CBED7" w14:textId="18816BC4" w:rsidR="00A955F2" w:rsidRPr="00A955F2" w:rsidRDefault="00A955F2" w:rsidP="00EF4FBB">
      <w:pPr>
        <w:tabs>
          <w:tab w:val="left" w:pos="0"/>
        </w:tabs>
        <w:spacing w:before="120"/>
        <w:ind w:firstLine="1701"/>
        <w:jc w:val="both"/>
        <w:rPr>
          <w:rFonts w:ascii="Arial" w:hAnsi="Arial" w:cs="Arial"/>
        </w:rPr>
      </w:pPr>
      <w:r w:rsidRPr="00A955F2">
        <w:rPr>
          <w:rFonts w:ascii="Arial" w:hAnsi="Arial" w:cs="Arial"/>
        </w:rPr>
        <w:t>i</w:t>
      </w:r>
      <w:r w:rsidR="00BD1A20">
        <w:rPr>
          <w:rFonts w:ascii="Arial" w:hAnsi="Arial" w:cs="Arial"/>
        </w:rPr>
        <w:t>i</w:t>
      </w:r>
      <w:r w:rsidRPr="00A955F2">
        <w:rPr>
          <w:rFonts w:ascii="Arial" w:hAnsi="Arial" w:cs="Arial"/>
        </w:rPr>
        <w:t xml:space="preserve">)  </w:t>
      </w:r>
      <w:r w:rsidR="00BD1A20">
        <w:rPr>
          <w:rFonts w:ascii="Arial" w:hAnsi="Arial" w:cs="Arial"/>
        </w:rPr>
        <w:t xml:space="preserve">Para suprimir </w:t>
      </w:r>
      <w:r w:rsidRPr="00A955F2">
        <w:rPr>
          <w:rFonts w:ascii="Arial" w:hAnsi="Arial" w:cs="Arial"/>
        </w:rPr>
        <w:t>la expresión “, sufriendo un mayor riesgo de desmedro sobre su salud física y mental”.</w:t>
      </w:r>
    </w:p>
    <w:p w14:paraId="4627EAB9" w14:textId="1C2EEFCB" w:rsidR="00BD1A20" w:rsidRPr="00814FF3" w:rsidRDefault="00BD1A20" w:rsidP="00EF4FBB">
      <w:pPr>
        <w:tabs>
          <w:tab w:val="left" w:pos="0"/>
        </w:tabs>
        <w:spacing w:before="120"/>
        <w:ind w:firstLine="1701"/>
        <w:jc w:val="both"/>
        <w:rPr>
          <w:rFonts w:ascii="Arial" w:hAnsi="Arial" w:cs="Arial"/>
        </w:rPr>
      </w:pPr>
      <w:r>
        <w:rPr>
          <w:rFonts w:ascii="Arial" w:hAnsi="Arial" w:cs="Arial"/>
          <w:b/>
          <w:bCs/>
        </w:rPr>
        <w:t xml:space="preserve">Fue aprobada por unanimidad, </w:t>
      </w:r>
      <w:r>
        <w:rPr>
          <w:rFonts w:ascii="Arial" w:hAnsi="Arial" w:cs="Arial"/>
          <w:bCs/>
        </w:rPr>
        <w:t xml:space="preserve">con los votos de </w:t>
      </w:r>
      <w:r>
        <w:rPr>
          <w:rFonts w:ascii="Arial" w:hAnsi="Arial" w:cs="Arial"/>
        </w:rPr>
        <w:t>las diputadas señoras Amar, Del Real, Olivera y Mix</w:t>
      </w:r>
      <w:r w:rsidR="009713B2">
        <w:rPr>
          <w:rFonts w:ascii="Arial" w:hAnsi="Arial" w:cs="Arial"/>
        </w:rPr>
        <w:t>;</w:t>
      </w:r>
      <w:r>
        <w:rPr>
          <w:rFonts w:ascii="Arial" w:hAnsi="Arial" w:cs="Arial"/>
        </w:rPr>
        <w:t xml:space="preserve"> y de los diputados señores Barrera, Calisto, Mellado (Cosme), Naran</w:t>
      </w:r>
      <w:r w:rsidR="00A77A27">
        <w:rPr>
          <w:rFonts w:ascii="Arial" w:hAnsi="Arial" w:cs="Arial"/>
        </w:rPr>
        <w:t>j</w:t>
      </w:r>
      <w:r>
        <w:rPr>
          <w:rFonts w:ascii="Arial" w:hAnsi="Arial" w:cs="Arial"/>
        </w:rPr>
        <w:t xml:space="preserve">o, Sabag y Velásquez (Esteban). </w:t>
      </w:r>
    </w:p>
    <w:p w14:paraId="7966CCA3" w14:textId="1A00A294" w:rsidR="002774FD" w:rsidRPr="002774FD" w:rsidRDefault="002774FD" w:rsidP="00EF4FBB">
      <w:pPr>
        <w:spacing w:before="120" w:after="120"/>
        <w:ind w:firstLine="1701"/>
        <w:jc w:val="both"/>
        <w:rPr>
          <w:rFonts w:ascii="Arial" w:hAnsi="Arial" w:cs="Arial"/>
          <w:lang w:val="es-CL"/>
        </w:rPr>
      </w:pPr>
      <w:r w:rsidRPr="002774FD">
        <w:rPr>
          <w:rFonts w:ascii="Arial" w:hAnsi="Arial" w:cs="Arial"/>
          <w:bCs/>
        </w:rPr>
        <w:t>En cuanto a esta indicación,</w:t>
      </w:r>
      <w:r w:rsidRPr="002774FD">
        <w:rPr>
          <w:rFonts w:ascii="Arial" w:hAnsi="Arial" w:cs="Arial"/>
          <w:b/>
          <w:bCs/>
        </w:rPr>
        <w:t xml:space="preserve"> la representante del SENADIS </w:t>
      </w:r>
      <w:r w:rsidRPr="002774FD">
        <w:rPr>
          <w:rFonts w:ascii="Arial" w:hAnsi="Arial" w:cs="Arial"/>
          <w:bCs/>
        </w:rPr>
        <w:t>dijo que s</w:t>
      </w:r>
      <w:r w:rsidRPr="002774FD">
        <w:rPr>
          <w:rFonts w:ascii="Arial" w:hAnsi="Arial" w:cs="Arial"/>
          <w:lang w:val="es-CL"/>
        </w:rPr>
        <w:t>i bien se comprende que</w:t>
      </w:r>
      <w:r>
        <w:rPr>
          <w:rFonts w:ascii="Arial" w:hAnsi="Arial" w:cs="Arial"/>
          <w:lang w:val="es-CL"/>
        </w:rPr>
        <w:t>,</w:t>
      </w:r>
      <w:r w:rsidRPr="002774FD">
        <w:rPr>
          <w:rFonts w:ascii="Arial" w:hAnsi="Arial" w:cs="Arial"/>
          <w:lang w:val="es-CL"/>
        </w:rPr>
        <w:t xml:space="preserve"> en los hechos, las labores de cuidado efectivamente implican importantes consecuencias para el desenvolvimiento de la vida diaria y de las distintas actividades, tanto para la persona que recibe estos cuidados como para la persona que los realiza, para el Servicio es muy relevante dejar de utilizar expresiones que puedan ser consideradas peyorativas o </w:t>
      </w:r>
      <w:proofErr w:type="spellStart"/>
      <w:r w:rsidRPr="002774FD">
        <w:rPr>
          <w:rFonts w:ascii="Arial" w:hAnsi="Arial" w:cs="Arial"/>
          <w:lang w:val="es-CL"/>
        </w:rPr>
        <w:t>estigmatizantes</w:t>
      </w:r>
      <w:proofErr w:type="spellEnd"/>
      <w:r w:rsidRPr="002774FD">
        <w:rPr>
          <w:rFonts w:ascii="Arial" w:hAnsi="Arial" w:cs="Arial"/>
          <w:lang w:val="es-CL"/>
        </w:rPr>
        <w:t xml:space="preserve">, o que asocien la discapacidad con una carga negativa (“padecer discapacidad”, sufrir discapacidad”, etc.). Por ello, comparten la indicación. </w:t>
      </w:r>
    </w:p>
    <w:p w14:paraId="57517CC4" w14:textId="767A8374" w:rsidR="002774FD" w:rsidRPr="006F63BF" w:rsidRDefault="006F63BF" w:rsidP="00EF4FBB">
      <w:pPr>
        <w:tabs>
          <w:tab w:val="left" w:pos="2268"/>
        </w:tabs>
        <w:spacing w:before="120"/>
        <w:ind w:firstLine="1700"/>
        <w:jc w:val="both"/>
        <w:rPr>
          <w:rFonts w:ascii="Arial" w:hAnsi="Arial" w:cs="Arial"/>
          <w:bCs/>
        </w:rPr>
      </w:pPr>
      <w:r>
        <w:rPr>
          <w:rFonts w:ascii="Arial" w:hAnsi="Arial" w:cs="Arial"/>
          <w:b/>
          <w:bCs/>
        </w:rPr>
        <w:t xml:space="preserve">La Presidenta de “Yo Cuido” </w:t>
      </w:r>
      <w:r w:rsidRPr="006F63BF">
        <w:rPr>
          <w:rFonts w:ascii="Arial" w:hAnsi="Arial" w:cs="Arial"/>
          <w:bCs/>
        </w:rPr>
        <w:t xml:space="preserve">apoyó esta indicación. </w:t>
      </w:r>
    </w:p>
    <w:p w14:paraId="4A51DFED" w14:textId="29823FF1" w:rsidR="00441444" w:rsidRPr="00441444" w:rsidRDefault="00441444" w:rsidP="00EF4FBB">
      <w:pPr>
        <w:tabs>
          <w:tab w:val="left" w:pos="2268"/>
        </w:tabs>
        <w:spacing w:before="120"/>
        <w:ind w:firstLine="1700"/>
        <w:jc w:val="both"/>
        <w:rPr>
          <w:rFonts w:ascii="Arial" w:hAnsi="Arial" w:cs="Arial"/>
          <w:bCs/>
        </w:rPr>
      </w:pPr>
      <w:r>
        <w:rPr>
          <w:rFonts w:ascii="Arial" w:hAnsi="Arial" w:cs="Arial"/>
          <w:b/>
          <w:bCs/>
        </w:rPr>
        <w:t xml:space="preserve">-Por su parte, el literal b) del numeral en mención </w:t>
      </w:r>
      <w:r w:rsidRPr="00441444">
        <w:rPr>
          <w:rFonts w:ascii="Arial" w:hAnsi="Arial" w:cs="Arial"/>
          <w:bCs/>
        </w:rPr>
        <w:t>modificó la letra e) del artículo 6</w:t>
      </w:r>
      <w:r w:rsidR="00CE7C8C">
        <w:rPr>
          <w:rFonts w:ascii="Arial" w:hAnsi="Arial" w:cs="Arial"/>
          <w:bCs/>
        </w:rPr>
        <w:t xml:space="preserve"> de la ley</w:t>
      </w:r>
      <w:r w:rsidRPr="00441444">
        <w:rPr>
          <w:rFonts w:ascii="Arial" w:hAnsi="Arial" w:cs="Arial"/>
          <w:bCs/>
        </w:rPr>
        <w:t>, que establece la siguiente definición:</w:t>
      </w:r>
    </w:p>
    <w:p w14:paraId="77479C48" w14:textId="7EE28BBA" w:rsidR="00441444" w:rsidRPr="00441444" w:rsidRDefault="00441444" w:rsidP="00EF4FBB">
      <w:pPr>
        <w:tabs>
          <w:tab w:val="left" w:pos="2268"/>
        </w:tabs>
        <w:spacing w:before="120"/>
        <w:ind w:firstLine="1700"/>
        <w:jc w:val="both"/>
        <w:rPr>
          <w:rFonts w:ascii="Arial" w:hAnsi="Arial" w:cs="Arial"/>
          <w:b/>
          <w:bCs/>
        </w:rPr>
      </w:pPr>
      <w:r>
        <w:rPr>
          <w:rFonts w:ascii="Arial" w:hAnsi="Arial" w:cs="Arial"/>
        </w:rPr>
        <w:t>“</w:t>
      </w:r>
      <w:r w:rsidRPr="00441444">
        <w:rPr>
          <w:rFonts w:ascii="Arial" w:hAnsi="Arial" w:cs="Arial"/>
        </w:rPr>
        <w:t>e) Dependencia: El estado de carácter permanente en que se encuentran las personas que, por razones derivadas de una o más deficiencias de causa física, mental o sensorial, ligadas a la falta o pérdida de autonomía, requieren de la atención de otra u otras personas o ayudas importantes para realizar las actividades esenciales de la vida</w:t>
      </w:r>
      <w:r>
        <w:rPr>
          <w:rFonts w:ascii="Arial" w:hAnsi="Arial" w:cs="Arial"/>
        </w:rPr>
        <w:t>.”</w:t>
      </w:r>
      <w:r w:rsidRPr="00441444">
        <w:rPr>
          <w:rFonts w:ascii="Arial" w:hAnsi="Arial" w:cs="Arial"/>
        </w:rPr>
        <w:t>.</w:t>
      </w:r>
    </w:p>
    <w:p w14:paraId="725F82FA" w14:textId="694DC177" w:rsidR="00553347" w:rsidRPr="00553347" w:rsidRDefault="00441444" w:rsidP="00EF4FBB">
      <w:pPr>
        <w:tabs>
          <w:tab w:val="left" w:pos="2268"/>
        </w:tabs>
        <w:spacing w:before="120"/>
        <w:ind w:firstLine="1700"/>
        <w:jc w:val="both"/>
        <w:rPr>
          <w:rFonts w:ascii="Arial" w:eastAsia="Palatino Linotype" w:hAnsi="Arial" w:cs="Arial"/>
          <w:bCs/>
          <w:lang w:val="es-ES_tradnl"/>
        </w:rPr>
      </w:pPr>
      <w:r>
        <w:rPr>
          <w:rFonts w:ascii="Arial" w:hAnsi="Arial" w:cs="Arial"/>
          <w:b/>
          <w:bCs/>
        </w:rPr>
        <w:t>En el primer trámite reglamentario la Comisión aprobó</w:t>
      </w:r>
      <w:r w:rsidR="00553347">
        <w:rPr>
          <w:rFonts w:ascii="Arial" w:hAnsi="Arial" w:cs="Arial"/>
          <w:b/>
          <w:bCs/>
        </w:rPr>
        <w:t xml:space="preserve">, respecto del texto transcrito, agregar </w:t>
      </w:r>
      <w:r w:rsidR="00553347" w:rsidRPr="00553347">
        <w:rPr>
          <w:rFonts w:ascii="Arial" w:eastAsia="Palatino Linotype" w:hAnsi="Arial" w:cs="Arial"/>
        </w:rPr>
        <w:t>entre las expresiones “carácter permanente” y “en que”, la siguiente: “</w:t>
      </w:r>
      <w:r w:rsidR="00553347" w:rsidRPr="00553347">
        <w:rPr>
          <w:rFonts w:ascii="Arial" w:eastAsia="Palatino Linotype" w:hAnsi="Arial" w:cs="Arial"/>
          <w:iCs/>
        </w:rPr>
        <w:t>o transitorio</w:t>
      </w:r>
      <w:r w:rsidR="00553347" w:rsidRPr="00553347">
        <w:rPr>
          <w:rFonts w:ascii="Arial" w:eastAsia="Palatino Linotype" w:hAnsi="Arial" w:cs="Arial"/>
        </w:rPr>
        <w:t xml:space="preserve">”; </w:t>
      </w:r>
      <w:r w:rsidR="005555A5">
        <w:rPr>
          <w:rFonts w:ascii="Arial" w:eastAsia="Palatino Linotype" w:hAnsi="Arial" w:cs="Arial"/>
        </w:rPr>
        <w:t>e</w:t>
      </w:r>
      <w:r w:rsidR="00553347" w:rsidRPr="00553347">
        <w:rPr>
          <w:rFonts w:ascii="Arial" w:eastAsia="Palatino Linotype" w:hAnsi="Arial" w:cs="Arial"/>
        </w:rPr>
        <w:t xml:space="preserve"> intercala</w:t>
      </w:r>
      <w:r w:rsidR="005555A5">
        <w:rPr>
          <w:rFonts w:ascii="Arial" w:eastAsia="Palatino Linotype" w:hAnsi="Arial" w:cs="Arial"/>
        </w:rPr>
        <w:t>r</w:t>
      </w:r>
      <w:r w:rsidR="00553347" w:rsidRPr="00553347">
        <w:rPr>
          <w:rFonts w:ascii="Arial" w:eastAsia="Palatino Linotype" w:hAnsi="Arial" w:cs="Arial"/>
        </w:rPr>
        <w:t xml:space="preserve"> entre las palabras </w:t>
      </w:r>
      <w:r w:rsidR="00553347" w:rsidRPr="00553347">
        <w:rPr>
          <w:rFonts w:ascii="Arial" w:eastAsia="Palatino Linotype" w:hAnsi="Arial" w:cs="Arial"/>
          <w:lang w:val="es-ES_tradnl"/>
        </w:rPr>
        <w:t xml:space="preserve">“física” y “mental” la expresión “neuropsicológica, </w:t>
      </w:r>
      <w:r w:rsidR="00553347" w:rsidRPr="00553347">
        <w:rPr>
          <w:rFonts w:ascii="Arial" w:eastAsia="Palatino Linotype" w:hAnsi="Arial" w:cs="Arial"/>
          <w:iCs/>
          <w:lang w:val="es-ES_tradnl"/>
        </w:rPr>
        <w:t>psíquica.</w:t>
      </w:r>
      <w:r w:rsidR="00553347" w:rsidRPr="00553347">
        <w:rPr>
          <w:rFonts w:ascii="Arial" w:eastAsia="Palatino Linotype" w:hAnsi="Arial" w:cs="Arial"/>
          <w:lang w:val="es-ES_tradnl"/>
        </w:rPr>
        <w:t>”.</w:t>
      </w:r>
    </w:p>
    <w:p w14:paraId="3928B9FD" w14:textId="23654176" w:rsidR="005555A5" w:rsidRDefault="005555A5" w:rsidP="00EF4FBB">
      <w:pPr>
        <w:tabs>
          <w:tab w:val="left" w:pos="2268"/>
        </w:tabs>
        <w:spacing w:before="120"/>
        <w:ind w:firstLine="1700"/>
        <w:jc w:val="both"/>
        <w:rPr>
          <w:rFonts w:ascii="Arial" w:eastAsia="Courier New" w:hAnsi="Arial" w:cs="Arial"/>
          <w:color w:val="000000"/>
        </w:rPr>
      </w:pPr>
      <w:r w:rsidRPr="005555A5">
        <w:rPr>
          <w:rFonts w:ascii="Arial" w:hAnsi="Arial" w:cs="Arial"/>
          <w:bCs/>
        </w:rPr>
        <w:t xml:space="preserve">Al respecto, en virtud de una </w:t>
      </w:r>
      <w:r w:rsidRPr="00413C44">
        <w:rPr>
          <w:rFonts w:ascii="Arial" w:hAnsi="Arial" w:cs="Arial"/>
          <w:b/>
          <w:bCs/>
        </w:rPr>
        <w:t>indicación de la diputada señora Del Real</w:t>
      </w:r>
      <w:r w:rsidRPr="005555A5">
        <w:rPr>
          <w:rFonts w:ascii="Arial" w:hAnsi="Arial" w:cs="Arial"/>
          <w:bCs/>
        </w:rPr>
        <w:t xml:space="preserve"> se propone suprimir </w:t>
      </w:r>
      <w:r w:rsidRPr="005555A5">
        <w:rPr>
          <w:rFonts w:ascii="Arial" w:eastAsia="Courier New" w:hAnsi="Arial" w:cs="Arial"/>
          <w:color w:val="000000"/>
        </w:rPr>
        <w:t xml:space="preserve">la </w:t>
      </w:r>
      <w:r w:rsidRPr="005555A5">
        <w:rPr>
          <w:rFonts w:ascii="Arial" w:hAnsi="Arial" w:cs="Arial"/>
        </w:rPr>
        <w:t xml:space="preserve">expresión </w:t>
      </w:r>
      <w:r w:rsidRPr="005555A5">
        <w:rPr>
          <w:rFonts w:ascii="Arial" w:eastAsia="Courier New" w:hAnsi="Arial" w:cs="Arial"/>
          <w:color w:val="000000"/>
        </w:rPr>
        <w:t>“neuropsicológica, psíquica”.</w:t>
      </w:r>
    </w:p>
    <w:p w14:paraId="2D8582C2" w14:textId="3A726DE2" w:rsidR="00BC2E44" w:rsidRPr="00814FF3" w:rsidRDefault="00BC2E44" w:rsidP="00EF4FBB">
      <w:pPr>
        <w:tabs>
          <w:tab w:val="left" w:pos="0"/>
        </w:tabs>
        <w:spacing w:before="120"/>
        <w:ind w:firstLine="1701"/>
        <w:jc w:val="both"/>
        <w:rPr>
          <w:rFonts w:ascii="Arial" w:hAnsi="Arial" w:cs="Arial"/>
        </w:rPr>
      </w:pPr>
      <w:r w:rsidRPr="00BC2E44">
        <w:rPr>
          <w:rFonts w:ascii="Arial" w:hAnsi="Arial" w:cs="Arial"/>
          <w:b/>
        </w:rPr>
        <w:t>La Comisión aprobó por unanimidad dicha indicación</w:t>
      </w:r>
      <w:r>
        <w:rPr>
          <w:rFonts w:ascii="Arial" w:hAnsi="Arial" w:cs="Arial"/>
        </w:rPr>
        <w:t>, con los votos de las diputadas señoras Amar, Del Real, Olivera y Mix</w:t>
      </w:r>
      <w:r w:rsidR="009713B2">
        <w:rPr>
          <w:rFonts w:ascii="Arial" w:hAnsi="Arial" w:cs="Arial"/>
        </w:rPr>
        <w:t>;</w:t>
      </w:r>
      <w:r>
        <w:rPr>
          <w:rFonts w:ascii="Arial" w:hAnsi="Arial" w:cs="Arial"/>
        </w:rPr>
        <w:t xml:space="preserve"> y de los diputados señores Barrera, Calisto, Mellado (Cosme), Naran</w:t>
      </w:r>
      <w:r w:rsidR="00A77A27">
        <w:rPr>
          <w:rFonts w:ascii="Arial" w:hAnsi="Arial" w:cs="Arial"/>
        </w:rPr>
        <w:t>j</w:t>
      </w:r>
      <w:r>
        <w:rPr>
          <w:rFonts w:ascii="Arial" w:hAnsi="Arial" w:cs="Arial"/>
        </w:rPr>
        <w:t xml:space="preserve">o, Sabag y Velásquez (Esteban). </w:t>
      </w:r>
    </w:p>
    <w:p w14:paraId="7CFEF67F" w14:textId="6709D893" w:rsidR="002774FD" w:rsidRDefault="00BC2E44" w:rsidP="00EF4FBB">
      <w:pPr>
        <w:tabs>
          <w:tab w:val="left" w:pos="2268"/>
        </w:tabs>
        <w:spacing w:before="120"/>
        <w:ind w:firstLine="1700"/>
        <w:jc w:val="both"/>
        <w:rPr>
          <w:rFonts w:ascii="Arial" w:hAnsi="Arial" w:cs="Arial"/>
          <w:lang w:val="es-CL"/>
        </w:rPr>
      </w:pPr>
      <w:r>
        <w:rPr>
          <w:rFonts w:ascii="Arial" w:hAnsi="Arial" w:cs="Arial"/>
          <w:bCs/>
        </w:rPr>
        <w:t xml:space="preserve"> </w:t>
      </w:r>
      <w:r w:rsidR="002774FD" w:rsidRPr="00EF016F">
        <w:rPr>
          <w:rFonts w:ascii="Arial" w:hAnsi="Arial" w:cs="Arial"/>
          <w:b/>
          <w:bCs/>
        </w:rPr>
        <w:t xml:space="preserve">La señora Iturrieta </w:t>
      </w:r>
      <w:r w:rsidR="002774FD" w:rsidRPr="00A97363">
        <w:rPr>
          <w:rFonts w:ascii="Arial" w:hAnsi="Arial" w:cs="Arial"/>
          <w:bCs/>
        </w:rPr>
        <w:t>manifestó que el</w:t>
      </w:r>
      <w:r w:rsidR="002774FD" w:rsidRPr="00EF016F">
        <w:rPr>
          <w:rFonts w:ascii="Arial" w:hAnsi="Arial" w:cs="Arial"/>
          <w:lang w:val="es-CL"/>
        </w:rPr>
        <w:t xml:space="preserve"> Servicio comparte esta indicación, con el objeto que la definición de dependencia guarde consonancia con la actual definición de discapacidad contenida en el artículo 5 de la ley N°20.422, que señala que la discapacidad puede tener una causa física, sensorial o mental. </w:t>
      </w:r>
    </w:p>
    <w:p w14:paraId="6E789AE1" w14:textId="6F5A9E62" w:rsidR="006F63BF" w:rsidRPr="00EF016F" w:rsidRDefault="006F63BF" w:rsidP="00EF4FBB">
      <w:pPr>
        <w:spacing w:before="120" w:after="120" w:line="276" w:lineRule="auto"/>
        <w:ind w:firstLine="1560"/>
        <w:jc w:val="both"/>
        <w:rPr>
          <w:rFonts w:ascii="Arial" w:hAnsi="Arial" w:cs="Arial"/>
          <w:lang w:val="es-CL"/>
        </w:rPr>
      </w:pPr>
      <w:r>
        <w:rPr>
          <w:rFonts w:ascii="Arial" w:hAnsi="Arial" w:cs="Arial"/>
          <w:lang w:val="es-CL"/>
        </w:rPr>
        <w:t xml:space="preserve">La </w:t>
      </w:r>
      <w:r w:rsidRPr="006F63BF">
        <w:rPr>
          <w:rFonts w:ascii="Arial" w:hAnsi="Arial" w:cs="Arial"/>
          <w:b/>
          <w:lang w:val="es-CL"/>
        </w:rPr>
        <w:t>Presidenta de “Yo Cuido”</w:t>
      </w:r>
      <w:r>
        <w:rPr>
          <w:rFonts w:ascii="Arial" w:hAnsi="Arial" w:cs="Arial"/>
          <w:lang w:val="es-CL"/>
        </w:rPr>
        <w:t xml:space="preserve"> también respaldó esta indicación. </w:t>
      </w:r>
    </w:p>
    <w:p w14:paraId="6E0DBB8D" w14:textId="77777777" w:rsidR="002774FD" w:rsidRDefault="002774FD" w:rsidP="00141D31">
      <w:pPr>
        <w:tabs>
          <w:tab w:val="left" w:pos="2268"/>
        </w:tabs>
        <w:spacing w:before="120"/>
        <w:ind w:firstLine="1700"/>
        <w:jc w:val="both"/>
        <w:rPr>
          <w:rFonts w:ascii="Arial" w:hAnsi="Arial" w:cs="Arial"/>
          <w:b/>
          <w:bCs/>
        </w:rPr>
      </w:pPr>
    </w:p>
    <w:p w14:paraId="7FC65B09" w14:textId="77777777" w:rsidR="00EF4FBB" w:rsidRDefault="00EF4FBB" w:rsidP="00141D31">
      <w:pPr>
        <w:tabs>
          <w:tab w:val="left" w:pos="2268"/>
        </w:tabs>
        <w:spacing w:before="120"/>
        <w:ind w:firstLine="1700"/>
        <w:jc w:val="both"/>
        <w:rPr>
          <w:rFonts w:ascii="Arial" w:hAnsi="Arial" w:cs="Arial"/>
          <w:b/>
          <w:bCs/>
        </w:rPr>
      </w:pPr>
    </w:p>
    <w:p w14:paraId="779F6E17" w14:textId="77777777" w:rsidR="00EF4FBB" w:rsidRDefault="00EF4FBB" w:rsidP="00141D31">
      <w:pPr>
        <w:tabs>
          <w:tab w:val="left" w:pos="2268"/>
        </w:tabs>
        <w:spacing w:before="120"/>
        <w:ind w:firstLine="1700"/>
        <w:jc w:val="both"/>
        <w:rPr>
          <w:rFonts w:ascii="Arial" w:hAnsi="Arial" w:cs="Arial"/>
          <w:b/>
          <w:bCs/>
        </w:rPr>
      </w:pPr>
    </w:p>
    <w:p w14:paraId="3A4F5214" w14:textId="77777777" w:rsidR="00EF4FBB" w:rsidRDefault="00EF4FBB" w:rsidP="00141D31">
      <w:pPr>
        <w:tabs>
          <w:tab w:val="left" w:pos="2268"/>
        </w:tabs>
        <w:spacing w:before="120"/>
        <w:ind w:firstLine="1700"/>
        <w:jc w:val="both"/>
        <w:rPr>
          <w:rFonts w:ascii="Arial" w:hAnsi="Arial" w:cs="Arial"/>
          <w:b/>
          <w:bCs/>
        </w:rPr>
      </w:pPr>
    </w:p>
    <w:p w14:paraId="618DD30F" w14:textId="21257FB0" w:rsidR="000A4E8B" w:rsidRPr="000A4E8B" w:rsidRDefault="00A77A27" w:rsidP="00EF4FBB">
      <w:pPr>
        <w:tabs>
          <w:tab w:val="left" w:pos="2268"/>
        </w:tabs>
        <w:spacing w:before="120"/>
        <w:ind w:firstLine="3402"/>
        <w:jc w:val="both"/>
        <w:rPr>
          <w:rFonts w:ascii="Arial" w:hAnsi="Arial" w:cs="Arial"/>
          <w:bCs/>
        </w:rPr>
      </w:pPr>
      <w:r>
        <w:rPr>
          <w:rFonts w:ascii="Arial" w:hAnsi="Arial" w:cs="Arial"/>
          <w:bCs/>
        </w:rPr>
        <w:lastRenderedPageBreak/>
        <w:t xml:space="preserve">    </w:t>
      </w:r>
      <w:r w:rsidR="000A4E8B" w:rsidRPr="000A4E8B">
        <w:rPr>
          <w:rFonts w:ascii="Arial" w:hAnsi="Arial" w:cs="Arial"/>
          <w:bCs/>
        </w:rPr>
        <w:t>N°5</w:t>
      </w:r>
    </w:p>
    <w:p w14:paraId="01DE0844" w14:textId="06FDB7BB" w:rsidR="000A4E8B" w:rsidRDefault="000A4E8B" w:rsidP="00EF4FBB">
      <w:pPr>
        <w:pStyle w:val="Cuerpo"/>
        <w:spacing w:before="120" w:line="240" w:lineRule="auto"/>
        <w:ind w:left="-142" w:firstLine="1844"/>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Este numeral incorporó en el Título III de la ley un Párrafo 3°, nuevo, en la ley, que lleva el epígrafe “Protección” y que está integrado por los artículos 22 bis y 22 ter.</w:t>
      </w:r>
    </w:p>
    <w:p w14:paraId="4E7E35E8" w14:textId="132164FC" w:rsidR="000A4E8B" w:rsidRDefault="00B95FD4"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w:t>
      </w:r>
      <w:r w:rsidR="0065497A">
        <w:rPr>
          <w:rFonts w:ascii="Arial" w:eastAsia="Palatino Linotype" w:hAnsi="Arial" w:cs="Arial"/>
          <w:color w:val="auto"/>
          <w:sz w:val="24"/>
          <w:szCs w:val="24"/>
          <w:lang w:val="es-ES_tradnl"/>
        </w:rPr>
        <w:t xml:space="preserve">El artículo 22 bis aprobado en el primer trámite dice así: </w:t>
      </w:r>
    </w:p>
    <w:p w14:paraId="39BB7930" w14:textId="79B85116" w:rsidR="000A4E8B" w:rsidRPr="00CF45AC" w:rsidRDefault="00BC2E44"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w:t>
      </w:r>
      <w:r w:rsidR="000A4E8B" w:rsidRPr="00CF45AC">
        <w:rPr>
          <w:rFonts w:ascii="Arial" w:eastAsia="Palatino Linotype" w:hAnsi="Arial" w:cs="Arial"/>
          <w:color w:val="auto"/>
          <w:sz w:val="24"/>
          <w:szCs w:val="24"/>
          <w:lang w:val="es-ES_tradnl"/>
        </w:rPr>
        <w:t xml:space="preserve">Artículo 22 bis: Las personas con discapacidad, dependan o no de </w:t>
      </w:r>
      <w:r w:rsidR="000A4E8B" w:rsidRPr="00CF45AC">
        <w:rPr>
          <w:rFonts w:ascii="Arial" w:eastAsia="Palatino Linotype" w:hAnsi="Arial" w:cs="Arial"/>
          <w:iCs/>
          <w:color w:val="auto"/>
          <w:sz w:val="24"/>
          <w:szCs w:val="24"/>
          <w:u w:color="FF0000"/>
          <w:lang w:val="es-ES_tradnl"/>
        </w:rPr>
        <w:t>cuidadoras y cuidadores</w:t>
      </w:r>
      <w:r w:rsidR="000A4E8B" w:rsidRPr="00CF45AC">
        <w:rPr>
          <w:rFonts w:ascii="Arial" w:eastAsia="Palatino Linotype" w:hAnsi="Arial" w:cs="Arial"/>
          <w:color w:val="auto"/>
          <w:sz w:val="24"/>
          <w:szCs w:val="24"/>
          <w:lang w:val="es-ES_tradnl"/>
        </w:rPr>
        <w:t>, tienen derecho a contar con un servicio de apoyo, asistencia y cuidados, los cuales pueden ser proporcionados por su familia, su círculo más próximo o por terceros dedicados a tales labores.</w:t>
      </w:r>
      <w:r>
        <w:rPr>
          <w:rFonts w:ascii="Arial" w:eastAsia="Palatino Linotype" w:hAnsi="Arial" w:cs="Arial"/>
          <w:color w:val="auto"/>
          <w:sz w:val="24"/>
          <w:szCs w:val="24"/>
          <w:lang w:val="es-ES_tradnl"/>
        </w:rPr>
        <w:t>”.</w:t>
      </w:r>
      <w:r w:rsidR="000A4E8B" w:rsidRPr="00CF45AC">
        <w:rPr>
          <w:rFonts w:ascii="Arial" w:eastAsia="Palatino Linotype" w:hAnsi="Arial" w:cs="Arial"/>
          <w:color w:val="auto"/>
          <w:sz w:val="24"/>
          <w:szCs w:val="24"/>
          <w:lang w:val="es-ES_tradnl"/>
        </w:rPr>
        <w:t xml:space="preserve"> </w:t>
      </w:r>
    </w:p>
    <w:p w14:paraId="56DB0A00" w14:textId="06AB1D55" w:rsidR="000A4E8B" w:rsidRDefault="0065497A" w:rsidP="00EF4FBB">
      <w:pPr>
        <w:tabs>
          <w:tab w:val="left" w:pos="0"/>
        </w:tabs>
        <w:spacing w:before="120"/>
        <w:ind w:firstLine="1701"/>
        <w:jc w:val="both"/>
        <w:rPr>
          <w:rFonts w:ascii="Arial" w:hAnsi="Arial" w:cs="Arial"/>
          <w:b/>
          <w:bCs/>
        </w:rPr>
      </w:pPr>
      <w:r>
        <w:rPr>
          <w:rFonts w:ascii="Arial" w:hAnsi="Arial" w:cs="Arial"/>
          <w:b/>
          <w:bCs/>
        </w:rPr>
        <w:t xml:space="preserve">De acuerdo a una indicación </w:t>
      </w:r>
      <w:r w:rsidR="00B95FD4">
        <w:rPr>
          <w:rFonts w:ascii="Arial" w:hAnsi="Arial" w:cs="Arial"/>
        </w:rPr>
        <w:t>de las diputadas señoras Amar, Del Real, Olivera y Mix, y de los diputados señores Barrera, Calisto, Ibáñez, Mellado (Cosme), Naran</w:t>
      </w:r>
      <w:r w:rsidR="00A77A27">
        <w:rPr>
          <w:rFonts w:ascii="Arial" w:hAnsi="Arial" w:cs="Arial"/>
        </w:rPr>
        <w:t>j</w:t>
      </w:r>
      <w:r w:rsidR="00B95FD4">
        <w:rPr>
          <w:rFonts w:ascii="Arial" w:hAnsi="Arial" w:cs="Arial"/>
        </w:rPr>
        <w:t xml:space="preserve">o, Sabag y Velásquez (Esteban), </w:t>
      </w:r>
      <w:r w:rsidR="00B95FD4">
        <w:rPr>
          <w:rFonts w:ascii="Arial" w:hAnsi="Arial" w:cs="Arial"/>
          <w:b/>
          <w:bCs/>
        </w:rPr>
        <w:t>aprobada por asentimiento unánime, se sustituye dicho texto por el siguiente:</w:t>
      </w:r>
      <w:r>
        <w:rPr>
          <w:rFonts w:ascii="Arial" w:hAnsi="Arial" w:cs="Arial"/>
          <w:b/>
          <w:bCs/>
        </w:rPr>
        <w:t xml:space="preserve"> </w:t>
      </w:r>
    </w:p>
    <w:p w14:paraId="3147E1DA" w14:textId="2EC06008" w:rsidR="00B95FD4" w:rsidRDefault="00B95FD4"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Courier New" w:hAnsi="Courier New" w:cs="Courier New"/>
        </w:rPr>
        <w:t>“</w:t>
      </w:r>
      <w:r w:rsidRPr="00CF45AC">
        <w:rPr>
          <w:rFonts w:ascii="Arial" w:eastAsia="Palatino Linotype" w:hAnsi="Arial" w:cs="Arial"/>
          <w:color w:val="auto"/>
          <w:sz w:val="24"/>
          <w:szCs w:val="24"/>
          <w:lang w:val="es-ES_tradnl"/>
        </w:rPr>
        <w:t>Artículo 22 bis: Las personas con discapacidad</w:t>
      </w:r>
      <w:r>
        <w:rPr>
          <w:rFonts w:ascii="Arial" w:eastAsia="Palatino Linotype" w:hAnsi="Arial" w:cs="Arial"/>
          <w:color w:val="auto"/>
          <w:sz w:val="24"/>
          <w:szCs w:val="24"/>
          <w:lang w:val="es-ES_tradnl"/>
        </w:rPr>
        <w:t xml:space="preserve"> tienen derecho a contar con servicio de apoyo, asistencia y o cuidados en caso necesario, para el adecuado desenvolvimiento en la vida diaria.</w:t>
      </w:r>
    </w:p>
    <w:p w14:paraId="2DB02D21" w14:textId="072BB531" w:rsidR="00B95FD4" w:rsidRDefault="00B95FD4"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Estos servicios podrán ser proporcionados por algún miembro de su familia, de su círculo social más próximo o de la comunidad, así como por terceros que se dediquen a desempeñan estas labores, incluyendo servicios estatales.”.</w:t>
      </w:r>
    </w:p>
    <w:p w14:paraId="47FB1A45" w14:textId="6982D73D" w:rsidR="00B95FD4" w:rsidRPr="00B95FD4" w:rsidRDefault="00B95FD4" w:rsidP="00EF4FBB">
      <w:pPr>
        <w:pStyle w:val="Cuerpo"/>
        <w:spacing w:before="120" w:line="240" w:lineRule="auto"/>
        <w:ind w:firstLine="1701"/>
        <w:jc w:val="both"/>
        <w:rPr>
          <w:rFonts w:ascii="Arial" w:eastAsia="Palatino Linotype" w:hAnsi="Arial" w:cs="Arial"/>
          <w:color w:val="auto"/>
          <w:sz w:val="24"/>
          <w:szCs w:val="24"/>
          <w:lang w:val="es-ES_tradnl"/>
        </w:rPr>
      </w:pPr>
      <w:r w:rsidRPr="00B95FD4">
        <w:rPr>
          <w:rFonts w:ascii="Arial" w:eastAsia="Palatino Linotype" w:hAnsi="Arial" w:cs="Arial"/>
          <w:color w:val="auto"/>
          <w:sz w:val="24"/>
          <w:szCs w:val="24"/>
          <w:lang w:val="es-ES_tradnl"/>
        </w:rPr>
        <w:t xml:space="preserve">Participaron en la votación </w:t>
      </w:r>
      <w:r w:rsidRPr="00B95FD4">
        <w:rPr>
          <w:rFonts w:ascii="Arial" w:hAnsi="Arial" w:cs="Arial"/>
          <w:sz w:val="24"/>
          <w:szCs w:val="24"/>
        </w:rPr>
        <w:t>las diputadas señoras Amar, Del Real, Olivera y Mix</w:t>
      </w:r>
      <w:r w:rsidR="00A77A27">
        <w:rPr>
          <w:rFonts w:ascii="Arial" w:hAnsi="Arial" w:cs="Arial"/>
          <w:sz w:val="24"/>
          <w:szCs w:val="24"/>
        </w:rPr>
        <w:t>; y</w:t>
      </w:r>
      <w:r w:rsidRPr="00B95FD4">
        <w:rPr>
          <w:rFonts w:ascii="Arial" w:hAnsi="Arial" w:cs="Arial"/>
          <w:sz w:val="24"/>
          <w:szCs w:val="24"/>
        </w:rPr>
        <w:t xml:space="preserve"> los diputados señores Barrera, Calisto, Mellado (Cosme), Naran</w:t>
      </w:r>
      <w:r w:rsidR="00A77A27">
        <w:rPr>
          <w:rFonts w:ascii="Arial" w:hAnsi="Arial" w:cs="Arial"/>
          <w:sz w:val="24"/>
          <w:szCs w:val="24"/>
        </w:rPr>
        <w:t>j</w:t>
      </w:r>
      <w:r w:rsidRPr="00B95FD4">
        <w:rPr>
          <w:rFonts w:ascii="Arial" w:hAnsi="Arial" w:cs="Arial"/>
          <w:sz w:val="24"/>
          <w:szCs w:val="24"/>
        </w:rPr>
        <w:t>o, Sabag y Velásquez (Esteban)</w:t>
      </w:r>
      <w:r>
        <w:rPr>
          <w:rFonts w:ascii="Arial" w:hAnsi="Arial" w:cs="Arial"/>
          <w:sz w:val="24"/>
          <w:szCs w:val="24"/>
        </w:rPr>
        <w:t>.</w:t>
      </w:r>
      <w:r w:rsidRPr="00B95FD4">
        <w:rPr>
          <w:rFonts w:ascii="Arial" w:eastAsia="Palatino Linotype" w:hAnsi="Arial" w:cs="Arial"/>
          <w:color w:val="auto"/>
          <w:sz w:val="24"/>
          <w:szCs w:val="24"/>
          <w:lang w:val="es-ES_tradnl"/>
        </w:rPr>
        <w:t xml:space="preserve"> </w:t>
      </w:r>
    </w:p>
    <w:p w14:paraId="7BFE1A81" w14:textId="130C1C63" w:rsidR="0065497A" w:rsidRDefault="00B95FD4" w:rsidP="00EF4FBB">
      <w:pPr>
        <w:tabs>
          <w:tab w:val="left" w:pos="0"/>
        </w:tabs>
        <w:spacing w:before="120"/>
        <w:ind w:firstLine="1701"/>
        <w:jc w:val="both"/>
        <w:rPr>
          <w:rFonts w:ascii="Arial" w:hAnsi="Arial" w:cs="Arial"/>
        </w:rPr>
      </w:pPr>
      <w:r>
        <w:rPr>
          <w:rFonts w:ascii="Arial" w:hAnsi="Arial" w:cs="Arial"/>
        </w:rPr>
        <w:t>-</w:t>
      </w:r>
      <w:r w:rsidR="00723C47" w:rsidRPr="006061F9">
        <w:rPr>
          <w:rFonts w:ascii="Arial" w:hAnsi="Arial" w:cs="Arial"/>
          <w:b/>
        </w:rPr>
        <w:t>El</w:t>
      </w:r>
      <w:r w:rsidR="00CA7BC0" w:rsidRPr="00E0146F">
        <w:rPr>
          <w:rFonts w:ascii="Arial" w:hAnsi="Arial" w:cs="Arial"/>
          <w:b/>
        </w:rPr>
        <w:t xml:space="preserve"> encabezamiento del artículo 22 ter</w:t>
      </w:r>
      <w:r w:rsidR="00CA7BC0">
        <w:rPr>
          <w:rFonts w:ascii="Arial" w:hAnsi="Arial" w:cs="Arial"/>
        </w:rPr>
        <w:t xml:space="preserve"> </w:t>
      </w:r>
      <w:r w:rsidR="000420BB">
        <w:rPr>
          <w:rFonts w:ascii="Arial" w:hAnsi="Arial" w:cs="Arial"/>
        </w:rPr>
        <w:t>dice</w:t>
      </w:r>
      <w:r w:rsidR="00CA7BC0">
        <w:rPr>
          <w:rFonts w:ascii="Arial" w:hAnsi="Arial" w:cs="Arial"/>
        </w:rPr>
        <w:t xml:space="preserve"> así:</w:t>
      </w:r>
    </w:p>
    <w:p w14:paraId="0BE07A60" w14:textId="242BF193" w:rsidR="00CA7BC0" w:rsidRPr="00CF45AC" w:rsidRDefault="00CA7BC0" w:rsidP="00EF4FBB">
      <w:pPr>
        <w:pStyle w:val="Cuerpo"/>
        <w:spacing w:before="120" w:after="0" w:line="240" w:lineRule="auto"/>
        <w:ind w:firstLine="1701"/>
        <w:jc w:val="both"/>
        <w:rPr>
          <w:rFonts w:ascii="Arial" w:eastAsia="Palatino Linotype" w:hAnsi="Arial" w:cs="Arial"/>
          <w:iCs/>
          <w:color w:val="auto"/>
          <w:sz w:val="24"/>
          <w:szCs w:val="24"/>
          <w:lang w:val="es-ES_tradnl"/>
        </w:rPr>
      </w:pPr>
      <w:r>
        <w:rPr>
          <w:rFonts w:ascii="Arial" w:eastAsia="Palatino Linotype" w:hAnsi="Arial" w:cs="Arial"/>
          <w:iCs/>
          <w:color w:val="auto"/>
          <w:sz w:val="24"/>
          <w:szCs w:val="24"/>
          <w:lang w:val="es-ES_tradnl"/>
        </w:rPr>
        <w:t>“</w:t>
      </w:r>
      <w:r w:rsidRPr="00CF45AC">
        <w:rPr>
          <w:rFonts w:ascii="Arial" w:eastAsia="Palatino Linotype" w:hAnsi="Arial" w:cs="Arial"/>
          <w:iCs/>
          <w:color w:val="auto"/>
          <w:sz w:val="24"/>
          <w:szCs w:val="24"/>
          <w:lang w:val="es-ES_tradnl"/>
        </w:rPr>
        <w:t xml:space="preserve">Artículo 22 ter: Las cuidadoras y cuidadores que se dediquen al apoyo y asistencia de personas con discapacidad </w:t>
      </w:r>
      <w:r w:rsidRPr="00CF45AC">
        <w:rPr>
          <w:rFonts w:ascii="Arial" w:eastAsia="Palatino Linotype" w:hAnsi="Arial" w:cs="Arial"/>
          <w:iCs/>
          <w:color w:val="auto"/>
          <w:sz w:val="24"/>
          <w:szCs w:val="24"/>
          <w:u w:color="FF0000"/>
          <w:lang w:val="es-ES_tradnl"/>
        </w:rPr>
        <w:t>o dependencia</w:t>
      </w:r>
      <w:r w:rsidRPr="00CF45AC">
        <w:rPr>
          <w:rFonts w:ascii="Arial" w:eastAsia="Palatino Linotype" w:hAnsi="Arial" w:cs="Arial"/>
          <w:iCs/>
          <w:color w:val="auto"/>
          <w:sz w:val="24"/>
          <w:szCs w:val="24"/>
          <w:lang w:val="es-ES_tradnl"/>
        </w:rPr>
        <w:t>, serán sujetos de protección y titulares de los siguientes derechos:</w:t>
      </w:r>
      <w:r w:rsidR="00E0146F">
        <w:rPr>
          <w:rFonts w:ascii="Arial" w:eastAsia="Palatino Linotype" w:hAnsi="Arial" w:cs="Arial"/>
          <w:iCs/>
          <w:color w:val="auto"/>
          <w:sz w:val="24"/>
          <w:szCs w:val="24"/>
          <w:lang w:val="es-ES_tradnl"/>
        </w:rPr>
        <w:t xml:space="preserve"> (5 numerales)</w:t>
      </w:r>
      <w:r>
        <w:rPr>
          <w:rFonts w:ascii="Arial" w:eastAsia="Palatino Linotype" w:hAnsi="Arial" w:cs="Arial"/>
          <w:iCs/>
          <w:color w:val="auto"/>
          <w:sz w:val="24"/>
          <w:szCs w:val="24"/>
          <w:lang w:val="es-ES_tradnl"/>
        </w:rPr>
        <w:t>”.</w:t>
      </w:r>
    </w:p>
    <w:p w14:paraId="4D0DB5C3" w14:textId="15798333" w:rsidR="00CA7BC0" w:rsidRDefault="00CA7BC0" w:rsidP="00EF4FBB">
      <w:pPr>
        <w:tabs>
          <w:tab w:val="left" w:pos="0"/>
        </w:tabs>
        <w:spacing w:before="120"/>
        <w:ind w:firstLine="1701"/>
        <w:jc w:val="both"/>
        <w:rPr>
          <w:rFonts w:ascii="Arial" w:hAnsi="Arial" w:cs="Arial"/>
        </w:rPr>
      </w:pPr>
      <w:r w:rsidRPr="00933207">
        <w:rPr>
          <w:rFonts w:ascii="Arial" w:hAnsi="Arial" w:cs="Arial"/>
          <w:b/>
        </w:rPr>
        <w:t xml:space="preserve">Esta norma recibió </w:t>
      </w:r>
      <w:r w:rsidR="00B95FD4" w:rsidRPr="00933207">
        <w:rPr>
          <w:rFonts w:ascii="Arial" w:hAnsi="Arial" w:cs="Arial"/>
          <w:b/>
        </w:rPr>
        <w:t>una indicación de la</w:t>
      </w:r>
      <w:r w:rsidR="00B95FD4">
        <w:rPr>
          <w:rFonts w:ascii="Arial" w:hAnsi="Arial" w:cs="Arial"/>
        </w:rPr>
        <w:t xml:space="preserve"> </w:t>
      </w:r>
      <w:r w:rsidRPr="00E0146F">
        <w:rPr>
          <w:rFonts w:ascii="Arial" w:hAnsi="Arial" w:cs="Arial"/>
          <w:b/>
          <w:bCs/>
        </w:rPr>
        <w:t>diputada señora Del Real,</w:t>
      </w:r>
      <w:r w:rsidR="00933207">
        <w:rPr>
          <w:rFonts w:ascii="Arial" w:hAnsi="Arial" w:cs="Arial"/>
          <w:b/>
          <w:bCs/>
        </w:rPr>
        <w:t xml:space="preserve"> aprobada por asentimiento unánime,</w:t>
      </w:r>
      <w:r w:rsidRPr="00E0146F">
        <w:rPr>
          <w:rFonts w:ascii="Arial" w:hAnsi="Arial" w:cs="Arial"/>
          <w:b/>
          <w:bCs/>
        </w:rPr>
        <w:t xml:space="preserve"> </w:t>
      </w:r>
      <w:r w:rsidR="002C2837" w:rsidRPr="00933207">
        <w:rPr>
          <w:rFonts w:ascii="Arial" w:hAnsi="Arial" w:cs="Arial"/>
          <w:bCs/>
        </w:rPr>
        <w:t>que</w:t>
      </w:r>
      <w:r w:rsidRPr="00933207">
        <w:rPr>
          <w:rFonts w:ascii="Arial" w:hAnsi="Arial" w:cs="Arial"/>
          <w:bCs/>
        </w:rPr>
        <w:t xml:space="preserve"> reemplaza </w:t>
      </w:r>
      <w:r w:rsidRPr="00E0146F">
        <w:rPr>
          <w:rFonts w:ascii="Arial" w:hAnsi="Arial" w:cs="Arial"/>
        </w:rPr>
        <w:t xml:space="preserve">la </w:t>
      </w:r>
      <w:r w:rsidR="000420BB">
        <w:rPr>
          <w:rFonts w:ascii="Arial" w:hAnsi="Arial" w:cs="Arial"/>
        </w:rPr>
        <w:t>oración</w:t>
      </w:r>
      <w:r w:rsidRPr="00E0146F">
        <w:rPr>
          <w:rFonts w:ascii="Arial" w:hAnsi="Arial" w:cs="Arial"/>
        </w:rPr>
        <w:t xml:space="preserve"> “se dediquen al apoyo y asistencia de personas con discapacidad o dependencia” por la siguiente: “no perciben remuneración por las labores de esta naturaleza que desempeñen”.</w:t>
      </w:r>
    </w:p>
    <w:p w14:paraId="07997A5D" w14:textId="7D22E0A5" w:rsidR="00933207" w:rsidRPr="003B1B3C" w:rsidRDefault="00933207" w:rsidP="00EF4FBB">
      <w:pPr>
        <w:pStyle w:val="Cuerpo"/>
        <w:spacing w:before="120" w:line="240" w:lineRule="auto"/>
        <w:ind w:firstLine="1701"/>
        <w:jc w:val="both"/>
        <w:rPr>
          <w:rFonts w:ascii="Arial" w:eastAsia="Palatino Linotype" w:hAnsi="Arial" w:cs="Arial"/>
          <w:color w:val="auto"/>
          <w:sz w:val="24"/>
          <w:szCs w:val="24"/>
          <w:lang w:val="es-ES_tradnl"/>
        </w:rPr>
      </w:pPr>
      <w:r w:rsidRPr="003B1B3C">
        <w:rPr>
          <w:rFonts w:ascii="Arial" w:hAnsi="Arial" w:cs="Arial"/>
          <w:sz w:val="24"/>
          <w:szCs w:val="24"/>
        </w:rPr>
        <w:t>Participaron en la votación las diputadas señoras Amar, Del Real, Olivera y Mix</w:t>
      </w:r>
      <w:r w:rsidR="009713B2">
        <w:rPr>
          <w:rFonts w:ascii="Arial" w:hAnsi="Arial" w:cs="Arial"/>
          <w:sz w:val="24"/>
          <w:szCs w:val="24"/>
        </w:rPr>
        <w:t>; y</w:t>
      </w:r>
      <w:r w:rsidRPr="003B1B3C">
        <w:rPr>
          <w:rFonts w:ascii="Arial" w:hAnsi="Arial" w:cs="Arial"/>
          <w:sz w:val="24"/>
          <w:szCs w:val="24"/>
        </w:rPr>
        <w:t xml:space="preserve"> los diputados señores Barrera, Calisto, Mellado (Cosme), Naran</w:t>
      </w:r>
      <w:r w:rsidR="000B5A6C">
        <w:rPr>
          <w:rFonts w:ascii="Arial" w:hAnsi="Arial" w:cs="Arial"/>
          <w:sz w:val="24"/>
          <w:szCs w:val="24"/>
        </w:rPr>
        <w:t>j</w:t>
      </w:r>
      <w:r w:rsidRPr="003B1B3C">
        <w:rPr>
          <w:rFonts w:ascii="Arial" w:hAnsi="Arial" w:cs="Arial"/>
          <w:sz w:val="24"/>
          <w:szCs w:val="24"/>
        </w:rPr>
        <w:t>o, Sabag y Velásquez (Esteban).</w:t>
      </w:r>
      <w:r w:rsidRPr="003B1B3C">
        <w:rPr>
          <w:rFonts w:ascii="Arial" w:eastAsia="Palatino Linotype" w:hAnsi="Arial" w:cs="Arial"/>
          <w:color w:val="auto"/>
          <w:sz w:val="24"/>
          <w:szCs w:val="24"/>
          <w:lang w:val="es-ES_tradnl"/>
        </w:rPr>
        <w:t xml:space="preserve"> </w:t>
      </w:r>
    </w:p>
    <w:p w14:paraId="4B2288A1" w14:textId="3907A021" w:rsidR="00EF016F" w:rsidRPr="00EF016F" w:rsidRDefault="00EF016F" w:rsidP="00EF4FBB">
      <w:pPr>
        <w:tabs>
          <w:tab w:val="left" w:pos="2268"/>
        </w:tabs>
        <w:spacing w:before="120"/>
        <w:ind w:firstLine="1700"/>
        <w:jc w:val="both"/>
        <w:rPr>
          <w:rFonts w:ascii="Arial" w:hAnsi="Arial" w:cs="Arial"/>
          <w:lang w:val="es-CL"/>
        </w:rPr>
      </w:pPr>
      <w:r>
        <w:rPr>
          <w:rFonts w:ascii="Arial" w:hAnsi="Arial" w:cs="Arial"/>
          <w:bCs/>
        </w:rPr>
        <w:t xml:space="preserve">Respecto a esta indicación, la </w:t>
      </w:r>
      <w:r w:rsidRPr="00EF016F">
        <w:rPr>
          <w:rFonts w:ascii="Arial" w:hAnsi="Arial" w:cs="Arial"/>
          <w:b/>
          <w:bCs/>
        </w:rPr>
        <w:t>representante del SENADIS</w:t>
      </w:r>
      <w:r>
        <w:rPr>
          <w:rFonts w:ascii="Arial" w:hAnsi="Arial" w:cs="Arial"/>
          <w:b/>
          <w:bCs/>
        </w:rPr>
        <w:t xml:space="preserve"> </w:t>
      </w:r>
      <w:r w:rsidRPr="00EF016F">
        <w:rPr>
          <w:rFonts w:ascii="Arial" w:hAnsi="Arial" w:cs="Arial"/>
          <w:bCs/>
        </w:rPr>
        <w:t xml:space="preserve">señaló que el </w:t>
      </w:r>
      <w:r w:rsidRPr="00EF016F">
        <w:rPr>
          <w:rFonts w:ascii="Arial" w:hAnsi="Arial" w:cs="Arial"/>
          <w:lang w:val="es-CL"/>
        </w:rPr>
        <w:t>Servicio la considera pertinente</w:t>
      </w:r>
      <w:r>
        <w:rPr>
          <w:rFonts w:ascii="Arial" w:hAnsi="Arial" w:cs="Arial"/>
          <w:lang w:val="es-CL"/>
        </w:rPr>
        <w:t xml:space="preserve"> por las siguientes razones: a) Es</w:t>
      </w:r>
      <w:r w:rsidRPr="00EF016F">
        <w:rPr>
          <w:rFonts w:ascii="Arial" w:hAnsi="Arial" w:cs="Arial"/>
          <w:lang w:val="es-CL"/>
        </w:rPr>
        <w:t xml:space="preserve"> redundante referirse a los cuidadores o cuidadoras “que se dediquen al apoyo y asistencia de personas con discapacidad o dependencia”, pues ello ya quedó consagrado en la definición </w:t>
      </w:r>
      <w:r>
        <w:rPr>
          <w:rFonts w:ascii="Arial" w:hAnsi="Arial" w:cs="Arial"/>
          <w:lang w:val="es-CL"/>
        </w:rPr>
        <w:t xml:space="preserve">propuesta </w:t>
      </w:r>
      <w:r w:rsidRPr="00EF016F">
        <w:rPr>
          <w:rFonts w:ascii="Arial" w:hAnsi="Arial" w:cs="Arial"/>
          <w:lang w:val="es-CL"/>
        </w:rPr>
        <w:t>de cuidador</w:t>
      </w:r>
      <w:r>
        <w:rPr>
          <w:rFonts w:ascii="Arial" w:hAnsi="Arial" w:cs="Arial"/>
          <w:lang w:val="es-CL"/>
        </w:rPr>
        <w:t>; b) L</w:t>
      </w:r>
      <w:r w:rsidRPr="00EF016F">
        <w:rPr>
          <w:rFonts w:ascii="Arial" w:hAnsi="Arial" w:cs="Arial"/>
          <w:lang w:val="es-CL"/>
        </w:rPr>
        <w:t>as prestaciones de cuidado obedecen a realidades muy diversas</w:t>
      </w:r>
      <w:r>
        <w:rPr>
          <w:rFonts w:ascii="Arial" w:hAnsi="Arial" w:cs="Arial"/>
          <w:lang w:val="es-CL"/>
        </w:rPr>
        <w:t xml:space="preserve"> y</w:t>
      </w:r>
      <w:r w:rsidRPr="00EF016F">
        <w:rPr>
          <w:rFonts w:ascii="Arial" w:hAnsi="Arial" w:cs="Arial"/>
          <w:lang w:val="es-CL"/>
        </w:rPr>
        <w:t xml:space="preserve"> no todas se caracterizan de la misma forma. Hay labores de cuidado que se realizan en un contexto doméstico, informal, sin reconocimiento; mientras otras se realizan con un carácter más profesionalizado. Por </w:t>
      </w:r>
      <w:r>
        <w:rPr>
          <w:rFonts w:ascii="Arial" w:hAnsi="Arial" w:cs="Arial"/>
          <w:lang w:val="es-CL"/>
        </w:rPr>
        <w:t xml:space="preserve">lo </w:t>
      </w:r>
      <w:r w:rsidRPr="00EF016F">
        <w:rPr>
          <w:rFonts w:ascii="Arial" w:hAnsi="Arial" w:cs="Arial"/>
          <w:lang w:val="es-CL"/>
        </w:rPr>
        <w:t xml:space="preserve">tanto, es importante prevenir que para el caso de personas que opten por dedicarse a ello, debiera mediar un contrato de trabajo u otra formalidad que permita regular esa actividad, cuestión que no ocurre con las labores de cuidado que desempeñan </w:t>
      </w:r>
      <w:r>
        <w:rPr>
          <w:rFonts w:ascii="Arial" w:hAnsi="Arial" w:cs="Arial"/>
          <w:lang w:val="es-CL"/>
        </w:rPr>
        <w:t xml:space="preserve">personas </w:t>
      </w:r>
      <w:r w:rsidRPr="00EF016F">
        <w:rPr>
          <w:rFonts w:ascii="Arial" w:hAnsi="Arial" w:cs="Arial"/>
          <w:lang w:val="es-CL"/>
        </w:rPr>
        <w:t>en el contexto doméstico, para quienes se hace necesario el reconocimiento de derechos a que alude el artículo 22 ter.</w:t>
      </w:r>
    </w:p>
    <w:p w14:paraId="21279B1A" w14:textId="33AE9C89" w:rsidR="00FC7072" w:rsidRDefault="00FC7072" w:rsidP="00141D31">
      <w:pPr>
        <w:tabs>
          <w:tab w:val="left" w:pos="2268"/>
        </w:tabs>
        <w:spacing w:before="120"/>
        <w:ind w:firstLine="1700"/>
        <w:jc w:val="both"/>
        <w:rPr>
          <w:rFonts w:ascii="Arial" w:hAnsi="Arial" w:cs="Arial"/>
          <w:bCs/>
        </w:rPr>
      </w:pPr>
      <w:r>
        <w:rPr>
          <w:rFonts w:ascii="Arial" w:hAnsi="Arial" w:cs="Arial"/>
          <w:bCs/>
        </w:rPr>
        <w:t xml:space="preserve">A su vez, la </w:t>
      </w:r>
      <w:r w:rsidRPr="00FC7072">
        <w:rPr>
          <w:rFonts w:ascii="Arial" w:hAnsi="Arial" w:cs="Arial"/>
          <w:b/>
          <w:bCs/>
        </w:rPr>
        <w:t>Presidenta de “Yo Cuido”</w:t>
      </w:r>
      <w:r>
        <w:rPr>
          <w:rFonts w:ascii="Arial" w:hAnsi="Arial" w:cs="Arial"/>
          <w:bCs/>
        </w:rPr>
        <w:t xml:space="preserve"> respaldó la indicación. </w:t>
      </w:r>
    </w:p>
    <w:p w14:paraId="01B60693" w14:textId="399EDCF7" w:rsidR="00F23370" w:rsidRPr="003B1B3C" w:rsidRDefault="003B1B3C" w:rsidP="00EF4FBB">
      <w:pPr>
        <w:pBdr>
          <w:top w:val="nil"/>
          <w:left w:val="nil"/>
          <w:bottom w:val="nil"/>
          <w:right w:val="nil"/>
          <w:between w:val="nil"/>
          <w:bar w:val="nil"/>
        </w:pBdr>
        <w:tabs>
          <w:tab w:val="left" w:pos="1985"/>
        </w:tabs>
        <w:spacing w:before="120" w:after="200"/>
        <w:ind w:firstLine="1700"/>
        <w:jc w:val="both"/>
        <w:rPr>
          <w:rFonts w:ascii="Arial" w:eastAsia="Palatino Linotype" w:hAnsi="Arial" w:cs="Arial"/>
          <w:iCs/>
        </w:rPr>
      </w:pPr>
      <w:r>
        <w:rPr>
          <w:rFonts w:ascii="Arial" w:hAnsi="Arial" w:cs="Arial"/>
          <w:b/>
        </w:rPr>
        <w:lastRenderedPageBreak/>
        <w:t>-</w:t>
      </w:r>
      <w:r w:rsidR="00F23370" w:rsidRPr="003B1B3C">
        <w:rPr>
          <w:rFonts w:ascii="Arial" w:hAnsi="Arial" w:cs="Arial"/>
          <w:b/>
        </w:rPr>
        <w:t>El numeral 2</w:t>
      </w:r>
      <w:r>
        <w:rPr>
          <w:rFonts w:ascii="Arial" w:hAnsi="Arial" w:cs="Arial"/>
          <w:b/>
        </w:rPr>
        <w:t xml:space="preserve"> </w:t>
      </w:r>
      <w:r w:rsidRPr="003B1B3C">
        <w:rPr>
          <w:rFonts w:ascii="Arial" w:hAnsi="Arial" w:cs="Arial"/>
          <w:b/>
        </w:rPr>
        <w:t>del artículo 22 ter</w:t>
      </w:r>
      <w:r w:rsidR="00F23370" w:rsidRPr="003B1B3C">
        <w:rPr>
          <w:rFonts w:ascii="Arial" w:hAnsi="Arial" w:cs="Arial"/>
        </w:rPr>
        <w:t xml:space="preserve"> señala textualmente: </w:t>
      </w:r>
      <w:r w:rsidR="00F23370" w:rsidRPr="003B1B3C">
        <w:rPr>
          <w:rFonts w:ascii="Arial" w:hAnsi="Arial" w:cs="Arial"/>
          <w:b/>
          <w:bCs/>
        </w:rPr>
        <w:t>“</w:t>
      </w:r>
      <w:r w:rsidR="00F23370" w:rsidRPr="003B1B3C">
        <w:rPr>
          <w:rFonts w:ascii="Arial" w:eastAsia="Palatino Linotype" w:hAnsi="Arial" w:cs="Arial"/>
          <w:iCs/>
        </w:rPr>
        <w:t>2. A que la autoridad competente propenda a la creación de una red de apoyo integral en la que intervengan especialistas tales como psicólogos, psiquiatras, asistentes sociales, entre otros, además de velar por el derecho de atención prioritaria en la salud primaria, al igual que la persona que esté a su cuidado.”.</w:t>
      </w:r>
    </w:p>
    <w:p w14:paraId="5A37EC02" w14:textId="5E561E73" w:rsidR="00F23370" w:rsidRDefault="003B1B3C" w:rsidP="00EF4FBB">
      <w:pPr>
        <w:tabs>
          <w:tab w:val="left" w:pos="2268"/>
        </w:tabs>
        <w:spacing w:before="120"/>
        <w:ind w:firstLine="1700"/>
        <w:jc w:val="both"/>
        <w:rPr>
          <w:rFonts w:ascii="Arial" w:hAnsi="Arial" w:cs="Arial"/>
        </w:rPr>
      </w:pPr>
      <w:r>
        <w:rPr>
          <w:rFonts w:ascii="Arial" w:hAnsi="Arial" w:cs="Arial"/>
          <w:b/>
          <w:bCs/>
        </w:rPr>
        <w:t xml:space="preserve">El mencionado numeral fue objeto de una indicación de la diputada señora Del Real, aprobada por unanimidad, </w:t>
      </w:r>
      <w:r w:rsidR="00F23370" w:rsidRPr="003B1B3C">
        <w:rPr>
          <w:rFonts w:ascii="Arial" w:hAnsi="Arial" w:cs="Arial"/>
          <w:bCs/>
        </w:rPr>
        <w:t>que sustituye la oración</w:t>
      </w:r>
      <w:r w:rsidR="00F23370">
        <w:rPr>
          <w:rFonts w:ascii="Arial" w:hAnsi="Arial" w:cs="Arial"/>
          <w:b/>
          <w:bCs/>
        </w:rPr>
        <w:t xml:space="preserve"> </w:t>
      </w:r>
      <w:r w:rsidR="00F23370" w:rsidRPr="00F23370">
        <w:rPr>
          <w:rFonts w:ascii="Arial" w:hAnsi="Arial" w:cs="Arial"/>
        </w:rPr>
        <w:t xml:space="preserve">“en la que intervengan especialistas tales como psicólogos, psiquiatras, asistentes sociales, entre otros,” por la siguiente: “con el objeto de brindar a las cuidadoras y cuidadores apoyo y contención </w:t>
      </w:r>
      <w:proofErr w:type="spellStart"/>
      <w:r>
        <w:rPr>
          <w:rFonts w:ascii="Arial" w:hAnsi="Arial" w:cs="Arial"/>
        </w:rPr>
        <w:t>bio</w:t>
      </w:r>
      <w:r w:rsidR="00F23370" w:rsidRPr="00F23370">
        <w:rPr>
          <w:rFonts w:ascii="Arial" w:hAnsi="Arial" w:cs="Arial"/>
        </w:rPr>
        <w:t>psicosocioemocional</w:t>
      </w:r>
      <w:proofErr w:type="spellEnd"/>
      <w:r w:rsidR="00F23370" w:rsidRPr="00F23370">
        <w:rPr>
          <w:rFonts w:ascii="Arial" w:hAnsi="Arial" w:cs="Arial"/>
        </w:rPr>
        <w:t>, atendiendo las necesidades que se les generan producto de las labores que desarrollan.”</w:t>
      </w:r>
      <w:r>
        <w:rPr>
          <w:rFonts w:ascii="Arial" w:hAnsi="Arial" w:cs="Arial"/>
        </w:rPr>
        <w:t>.</w:t>
      </w:r>
      <w:r w:rsidR="00F23370">
        <w:rPr>
          <w:rFonts w:ascii="Arial" w:hAnsi="Arial" w:cs="Arial"/>
        </w:rPr>
        <w:t xml:space="preserve"> </w:t>
      </w:r>
    </w:p>
    <w:p w14:paraId="26C5A266" w14:textId="119EAC99" w:rsidR="003B1B3C" w:rsidRPr="003B1B3C" w:rsidRDefault="003B1B3C" w:rsidP="00EF4FBB">
      <w:pPr>
        <w:pStyle w:val="Cuerpo"/>
        <w:spacing w:before="120" w:line="240" w:lineRule="auto"/>
        <w:ind w:firstLine="1701"/>
        <w:jc w:val="both"/>
        <w:rPr>
          <w:rFonts w:ascii="Arial" w:eastAsia="Palatino Linotype" w:hAnsi="Arial" w:cs="Arial"/>
          <w:color w:val="auto"/>
          <w:sz w:val="24"/>
          <w:szCs w:val="24"/>
          <w:lang w:val="es-ES_tradnl"/>
        </w:rPr>
      </w:pPr>
      <w:r w:rsidRPr="003B1B3C">
        <w:rPr>
          <w:rFonts w:ascii="Arial" w:hAnsi="Arial" w:cs="Arial"/>
          <w:sz w:val="24"/>
          <w:szCs w:val="24"/>
        </w:rPr>
        <w:t>Participaron en la votación las diputadas señoras Amar, Del Real, Olivera y Mix</w:t>
      </w:r>
      <w:r w:rsidR="003160CC">
        <w:rPr>
          <w:rFonts w:ascii="Arial" w:hAnsi="Arial" w:cs="Arial"/>
          <w:sz w:val="24"/>
          <w:szCs w:val="24"/>
        </w:rPr>
        <w:t>; y</w:t>
      </w:r>
      <w:r w:rsidRPr="003B1B3C">
        <w:rPr>
          <w:rFonts w:ascii="Arial" w:hAnsi="Arial" w:cs="Arial"/>
          <w:sz w:val="24"/>
          <w:szCs w:val="24"/>
        </w:rPr>
        <w:t xml:space="preserve"> los diputados señores Barrera, Calisto, Mellado (Cosme), Naran</w:t>
      </w:r>
      <w:r w:rsidR="00185E63">
        <w:rPr>
          <w:rFonts w:ascii="Arial" w:hAnsi="Arial" w:cs="Arial"/>
          <w:sz w:val="24"/>
          <w:szCs w:val="24"/>
        </w:rPr>
        <w:t>j</w:t>
      </w:r>
      <w:r w:rsidRPr="003B1B3C">
        <w:rPr>
          <w:rFonts w:ascii="Arial" w:hAnsi="Arial" w:cs="Arial"/>
          <w:sz w:val="24"/>
          <w:szCs w:val="24"/>
        </w:rPr>
        <w:t>o, Sabag y Velásquez (Esteban).</w:t>
      </w:r>
      <w:r w:rsidRPr="003B1B3C">
        <w:rPr>
          <w:rFonts w:ascii="Arial" w:eastAsia="Palatino Linotype" w:hAnsi="Arial" w:cs="Arial"/>
          <w:color w:val="auto"/>
          <w:sz w:val="24"/>
          <w:szCs w:val="24"/>
          <w:lang w:val="es-ES_tradnl"/>
        </w:rPr>
        <w:t xml:space="preserve"> </w:t>
      </w:r>
    </w:p>
    <w:p w14:paraId="43E2738D" w14:textId="77777777" w:rsidR="002320A6" w:rsidRDefault="002F020A" w:rsidP="00EF4FBB">
      <w:pPr>
        <w:spacing w:before="120" w:after="120"/>
        <w:ind w:firstLine="1701"/>
        <w:jc w:val="both"/>
        <w:rPr>
          <w:rFonts w:ascii="Arial" w:hAnsi="Arial" w:cs="Arial"/>
          <w:lang w:val="es-CL"/>
        </w:rPr>
      </w:pPr>
      <w:r w:rsidRPr="002320A6">
        <w:rPr>
          <w:rFonts w:ascii="Arial" w:hAnsi="Arial" w:cs="Arial"/>
          <w:bCs/>
        </w:rPr>
        <w:t xml:space="preserve">La </w:t>
      </w:r>
      <w:r w:rsidRPr="002320A6">
        <w:rPr>
          <w:rFonts w:ascii="Arial" w:hAnsi="Arial" w:cs="Arial"/>
          <w:b/>
          <w:bCs/>
        </w:rPr>
        <w:t>representante del SENADIS</w:t>
      </w:r>
      <w:r w:rsidRPr="002320A6">
        <w:rPr>
          <w:rFonts w:ascii="Arial" w:hAnsi="Arial" w:cs="Arial"/>
          <w:bCs/>
        </w:rPr>
        <w:t xml:space="preserve"> dijo, a propósito de la </w:t>
      </w:r>
      <w:r w:rsidRPr="002320A6">
        <w:rPr>
          <w:rFonts w:ascii="Arial" w:hAnsi="Arial" w:cs="Arial"/>
          <w:b/>
          <w:bCs/>
        </w:rPr>
        <w:t>indicación de la diputada Del Real</w:t>
      </w:r>
      <w:r w:rsidRPr="002320A6">
        <w:rPr>
          <w:rFonts w:ascii="Arial" w:hAnsi="Arial" w:cs="Arial"/>
          <w:bCs/>
        </w:rPr>
        <w:t xml:space="preserve">, que </w:t>
      </w:r>
      <w:r w:rsidRPr="002320A6">
        <w:rPr>
          <w:rFonts w:ascii="Arial" w:hAnsi="Arial" w:cs="Arial"/>
          <w:lang w:val="es-CL"/>
        </w:rPr>
        <w:t xml:space="preserve">busca reemplazar la referencia a los especialistas que deben integrar la red, por una expresión vinculada a su objeto. Desde esa perspectiva, la indicación es positiva, por cuanto tratándose de una red de apoyo integral, más que los profesionales que la integran, lo relevante es consagrar, a nivel legal, su objeto, lo que dota de más consistencia a la norma y al derecho que se pretende establecer. </w:t>
      </w:r>
    </w:p>
    <w:p w14:paraId="6FD6B8EE" w14:textId="2CE69893" w:rsidR="00B0331F" w:rsidRPr="00B0331F" w:rsidRDefault="00F61968" w:rsidP="00EF4FBB">
      <w:pPr>
        <w:tabs>
          <w:tab w:val="left" w:pos="2268"/>
        </w:tabs>
        <w:spacing w:before="120"/>
        <w:ind w:firstLine="1700"/>
        <w:jc w:val="both"/>
        <w:rPr>
          <w:rFonts w:ascii="Arial" w:hAnsi="Arial" w:cs="Arial"/>
          <w:lang w:val="es-CL"/>
        </w:rPr>
      </w:pPr>
      <w:r>
        <w:rPr>
          <w:rFonts w:ascii="Arial" w:hAnsi="Arial" w:cs="Arial"/>
          <w:bCs/>
        </w:rPr>
        <w:t xml:space="preserve">La </w:t>
      </w:r>
      <w:r w:rsidRPr="00B0331F">
        <w:rPr>
          <w:rFonts w:ascii="Arial" w:hAnsi="Arial" w:cs="Arial"/>
          <w:b/>
          <w:bCs/>
        </w:rPr>
        <w:t>Presidenta de “</w:t>
      </w:r>
      <w:r w:rsidR="00A101B9" w:rsidRPr="00B0331F">
        <w:rPr>
          <w:rFonts w:ascii="Arial" w:hAnsi="Arial" w:cs="Arial"/>
          <w:b/>
          <w:bCs/>
        </w:rPr>
        <w:t>Yo Cuido”</w:t>
      </w:r>
      <w:r w:rsidR="00A101B9">
        <w:rPr>
          <w:rFonts w:ascii="Arial" w:hAnsi="Arial" w:cs="Arial"/>
          <w:bCs/>
        </w:rPr>
        <w:t xml:space="preserve"> respaldó la indicación de la diputada señora Del Real</w:t>
      </w:r>
      <w:r w:rsidR="003B1B3C">
        <w:rPr>
          <w:rFonts w:ascii="Arial" w:hAnsi="Arial" w:cs="Arial"/>
          <w:bCs/>
        </w:rPr>
        <w:t xml:space="preserve">.   </w:t>
      </w:r>
      <w:r w:rsidR="00A101B9">
        <w:rPr>
          <w:rFonts w:ascii="Arial" w:hAnsi="Arial" w:cs="Arial"/>
          <w:bCs/>
        </w:rPr>
        <w:t xml:space="preserve"> </w:t>
      </w:r>
    </w:p>
    <w:p w14:paraId="0DF96355" w14:textId="64F59722" w:rsidR="0001099C" w:rsidRPr="0001099C" w:rsidRDefault="0001099C" w:rsidP="00EF4FBB">
      <w:pPr>
        <w:pBdr>
          <w:top w:val="nil"/>
          <w:left w:val="nil"/>
          <w:bottom w:val="nil"/>
          <w:right w:val="nil"/>
          <w:between w:val="nil"/>
          <w:bar w:val="nil"/>
        </w:pBdr>
        <w:spacing w:before="120" w:after="120"/>
        <w:ind w:firstLine="1701"/>
        <w:jc w:val="both"/>
        <w:rPr>
          <w:rFonts w:ascii="Arial" w:hAnsi="Arial" w:cs="Arial"/>
        </w:rPr>
      </w:pPr>
      <w:r w:rsidRPr="0001099C">
        <w:rPr>
          <w:rFonts w:ascii="Arial" w:hAnsi="Arial" w:cs="Arial"/>
        </w:rPr>
        <w:t xml:space="preserve">La </w:t>
      </w:r>
      <w:r w:rsidRPr="0001099C">
        <w:rPr>
          <w:rFonts w:ascii="Arial" w:hAnsi="Arial" w:cs="Arial"/>
          <w:b/>
        </w:rPr>
        <w:t>diputada señora Del Real</w:t>
      </w:r>
      <w:r w:rsidRPr="0001099C">
        <w:rPr>
          <w:rFonts w:ascii="Arial" w:hAnsi="Arial" w:cs="Arial"/>
        </w:rPr>
        <w:t xml:space="preserve"> defendió la utilización del concepto “</w:t>
      </w:r>
      <w:proofErr w:type="spellStart"/>
      <w:r w:rsidRPr="0001099C">
        <w:rPr>
          <w:rFonts w:ascii="Arial" w:hAnsi="Arial" w:cs="Arial"/>
        </w:rPr>
        <w:t>psico</w:t>
      </w:r>
      <w:proofErr w:type="spellEnd"/>
      <w:r w:rsidRPr="0001099C">
        <w:rPr>
          <w:rFonts w:ascii="Arial" w:hAnsi="Arial" w:cs="Arial"/>
        </w:rPr>
        <w:t>-socio-emocional”, por ser multidisciplinario</w:t>
      </w:r>
      <w:r>
        <w:rPr>
          <w:rFonts w:ascii="Arial" w:hAnsi="Arial" w:cs="Arial"/>
        </w:rPr>
        <w:t xml:space="preserve">. </w:t>
      </w:r>
    </w:p>
    <w:p w14:paraId="33647C7C" w14:textId="356AC5DF" w:rsidR="0001099C" w:rsidRPr="0001099C" w:rsidRDefault="00185E63" w:rsidP="00EF4FBB">
      <w:pPr>
        <w:pBdr>
          <w:top w:val="nil"/>
          <w:left w:val="nil"/>
          <w:bottom w:val="nil"/>
          <w:right w:val="nil"/>
          <w:between w:val="nil"/>
          <w:bar w:val="nil"/>
        </w:pBdr>
        <w:spacing w:before="120" w:after="120"/>
        <w:ind w:firstLine="1701"/>
        <w:jc w:val="both"/>
        <w:rPr>
          <w:rFonts w:ascii="Arial" w:hAnsi="Arial" w:cs="Arial"/>
        </w:rPr>
      </w:pPr>
      <w:r>
        <w:rPr>
          <w:rFonts w:ascii="Arial" w:hAnsi="Arial" w:cs="Arial"/>
        </w:rPr>
        <w:t xml:space="preserve">La </w:t>
      </w:r>
      <w:r w:rsidR="0001099C" w:rsidRPr="0001099C">
        <w:rPr>
          <w:rFonts w:ascii="Arial" w:hAnsi="Arial" w:cs="Arial"/>
          <w:b/>
        </w:rPr>
        <w:t>diputada señora Mix</w:t>
      </w:r>
      <w:r w:rsidR="0001099C" w:rsidRPr="0001099C">
        <w:rPr>
          <w:rFonts w:ascii="Arial" w:hAnsi="Arial" w:cs="Arial"/>
        </w:rPr>
        <w:t xml:space="preserve"> se manifestó a favor de no individualizar a los especialistas, </w:t>
      </w:r>
      <w:r w:rsidR="0001099C">
        <w:rPr>
          <w:rFonts w:ascii="Arial" w:hAnsi="Arial" w:cs="Arial"/>
        </w:rPr>
        <w:t xml:space="preserve">siendo preferible, a su juicio, relvar </w:t>
      </w:r>
      <w:r w:rsidR="0001099C" w:rsidRPr="0001099C">
        <w:rPr>
          <w:rFonts w:ascii="Arial" w:hAnsi="Arial" w:cs="Arial"/>
        </w:rPr>
        <w:t xml:space="preserve">el objeto de la red de apoyo integral. </w:t>
      </w:r>
    </w:p>
    <w:p w14:paraId="31087B43" w14:textId="4914CDAB" w:rsidR="0001099C" w:rsidRPr="0001099C" w:rsidRDefault="00185E63" w:rsidP="00EF4FBB">
      <w:pPr>
        <w:pBdr>
          <w:top w:val="nil"/>
          <w:left w:val="nil"/>
          <w:bottom w:val="nil"/>
          <w:right w:val="nil"/>
          <w:between w:val="nil"/>
          <w:bar w:val="nil"/>
        </w:pBdr>
        <w:spacing w:before="120" w:after="120"/>
        <w:ind w:firstLine="1701"/>
        <w:jc w:val="both"/>
        <w:rPr>
          <w:rFonts w:ascii="Arial" w:hAnsi="Arial" w:cs="Arial"/>
        </w:rPr>
      </w:pPr>
      <w:r>
        <w:rPr>
          <w:rFonts w:ascii="Arial" w:hAnsi="Arial" w:cs="Arial"/>
        </w:rPr>
        <w:t xml:space="preserve">Por su parte, </w:t>
      </w:r>
      <w:r w:rsidR="0001099C">
        <w:rPr>
          <w:rFonts w:ascii="Arial" w:hAnsi="Arial" w:cs="Arial"/>
        </w:rPr>
        <w:t xml:space="preserve">el </w:t>
      </w:r>
      <w:r w:rsidR="0001099C" w:rsidRPr="0001099C">
        <w:rPr>
          <w:rFonts w:ascii="Arial" w:hAnsi="Arial" w:cs="Arial"/>
          <w:b/>
        </w:rPr>
        <w:t xml:space="preserve">diputado señor Barrera (Presidente) </w:t>
      </w:r>
      <w:r w:rsidR="0001099C" w:rsidRPr="0001099C">
        <w:rPr>
          <w:rFonts w:ascii="Arial" w:hAnsi="Arial" w:cs="Arial"/>
        </w:rPr>
        <w:t xml:space="preserve">argumentó que la </w:t>
      </w:r>
      <w:r>
        <w:rPr>
          <w:rFonts w:ascii="Arial" w:hAnsi="Arial" w:cs="Arial"/>
        </w:rPr>
        <w:t xml:space="preserve">norma aprobada en el primer trámite </w:t>
      </w:r>
      <w:r w:rsidR="0001099C" w:rsidRPr="0001099C">
        <w:rPr>
          <w:rFonts w:ascii="Arial" w:hAnsi="Arial" w:cs="Arial"/>
        </w:rPr>
        <w:t>no es taxativa, ya que se utilizan las expresiones “tales como” y “entre otros”, por lo que no se excluye a ningún especialista, aun cuando no se nombren explícitamente. Por otra parte, opinó que el concepto “</w:t>
      </w:r>
      <w:proofErr w:type="spellStart"/>
      <w:r w:rsidR="0001099C" w:rsidRPr="0001099C">
        <w:rPr>
          <w:rFonts w:ascii="Arial" w:hAnsi="Arial" w:cs="Arial"/>
        </w:rPr>
        <w:t>psico</w:t>
      </w:r>
      <w:proofErr w:type="spellEnd"/>
      <w:r w:rsidR="0001099C" w:rsidRPr="0001099C">
        <w:rPr>
          <w:rFonts w:ascii="Arial" w:hAnsi="Arial" w:cs="Arial"/>
        </w:rPr>
        <w:t xml:space="preserve">-socio-emocional” podría ser más restrictivo, en caso de requerirse la intervención de algún especialista que no forme parte de ninguna de esas áreas específicas. </w:t>
      </w:r>
    </w:p>
    <w:p w14:paraId="2D6D877E" w14:textId="77777777" w:rsidR="0001099C" w:rsidRPr="0001099C" w:rsidRDefault="0001099C" w:rsidP="00EF4FBB">
      <w:pPr>
        <w:pBdr>
          <w:top w:val="nil"/>
          <w:left w:val="nil"/>
          <w:bottom w:val="nil"/>
          <w:right w:val="nil"/>
          <w:between w:val="nil"/>
          <w:bar w:val="nil"/>
        </w:pBdr>
        <w:spacing w:before="120" w:after="120"/>
        <w:ind w:firstLine="1701"/>
        <w:jc w:val="both"/>
        <w:rPr>
          <w:rFonts w:ascii="Arial" w:hAnsi="Arial" w:cs="Arial"/>
        </w:rPr>
      </w:pPr>
      <w:r w:rsidRPr="0001099C">
        <w:rPr>
          <w:rFonts w:ascii="Arial" w:hAnsi="Arial" w:cs="Arial"/>
        </w:rPr>
        <w:t xml:space="preserve">En una nueva intervención, la </w:t>
      </w:r>
      <w:r w:rsidRPr="0001099C">
        <w:rPr>
          <w:rFonts w:ascii="Arial" w:hAnsi="Arial" w:cs="Arial"/>
          <w:b/>
        </w:rPr>
        <w:t>diputada señora Del Real</w:t>
      </w:r>
      <w:r w:rsidRPr="0001099C">
        <w:rPr>
          <w:rFonts w:ascii="Arial" w:hAnsi="Arial" w:cs="Arial"/>
        </w:rPr>
        <w:t xml:space="preserve"> insistió en que el apoyo y contención “</w:t>
      </w:r>
      <w:proofErr w:type="spellStart"/>
      <w:r w:rsidRPr="0001099C">
        <w:rPr>
          <w:rFonts w:ascii="Arial" w:hAnsi="Arial" w:cs="Arial"/>
        </w:rPr>
        <w:t>psico</w:t>
      </w:r>
      <w:proofErr w:type="spellEnd"/>
      <w:r w:rsidRPr="0001099C">
        <w:rPr>
          <w:rFonts w:ascii="Arial" w:hAnsi="Arial" w:cs="Arial"/>
        </w:rPr>
        <w:t>-socio-emocional” es el concepto técnico que refleja lo que las cuidadoras necesitan, razón por la cual ellas manifestaron estar de acuerdo con esta indicación.</w:t>
      </w:r>
    </w:p>
    <w:p w14:paraId="5DF3B18E" w14:textId="0924E3BF" w:rsidR="0001099C" w:rsidRPr="0001099C" w:rsidRDefault="0001099C" w:rsidP="00EF4FBB">
      <w:pPr>
        <w:pBdr>
          <w:top w:val="nil"/>
          <w:left w:val="nil"/>
          <w:bottom w:val="nil"/>
          <w:right w:val="nil"/>
          <w:between w:val="nil"/>
          <w:bar w:val="nil"/>
        </w:pBdr>
        <w:spacing w:before="120" w:after="120"/>
        <w:ind w:firstLine="1701"/>
        <w:jc w:val="both"/>
        <w:rPr>
          <w:rFonts w:ascii="Arial" w:hAnsi="Arial" w:cs="Arial"/>
        </w:rPr>
      </w:pPr>
      <w:r w:rsidRPr="0001099C">
        <w:rPr>
          <w:rFonts w:ascii="Arial" w:hAnsi="Arial" w:cs="Arial"/>
        </w:rPr>
        <w:t xml:space="preserve">La </w:t>
      </w:r>
      <w:r w:rsidRPr="0001099C">
        <w:rPr>
          <w:rFonts w:ascii="Arial" w:hAnsi="Arial" w:cs="Arial"/>
          <w:b/>
        </w:rPr>
        <w:t>diputada señora Amar</w:t>
      </w:r>
      <w:r w:rsidRPr="0001099C">
        <w:rPr>
          <w:rFonts w:ascii="Arial" w:hAnsi="Arial" w:cs="Arial"/>
        </w:rPr>
        <w:t xml:space="preserve"> se manifestó a favor de ese concepto. Sin embargo, advirtió que falta considerar un aspecto: el biológico, que engloba </w:t>
      </w:r>
      <w:r>
        <w:rPr>
          <w:rFonts w:ascii="Arial" w:hAnsi="Arial" w:cs="Arial"/>
        </w:rPr>
        <w:t>-</w:t>
      </w:r>
      <w:r w:rsidRPr="0001099C">
        <w:rPr>
          <w:rFonts w:ascii="Arial" w:hAnsi="Arial" w:cs="Arial"/>
        </w:rPr>
        <w:t>por ejemplo</w:t>
      </w:r>
      <w:r>
        <w:rPr>
          <w:rFonts w:ascii="Arial" w:hAnsi="Arial" w:cs="Arial"/>
        </w:rPr>
        <w:t>-</w:t>
      </w:r>
      <w:r w:rsidRPr="0001099C">
        <w:rPr>
          <w:rFonts w:ascii="Arial" w:hAnsi="Arial" w:cs="Arial"/>
        </w:rPr>
        <w:t xml:space="preserve">, las atenciones kinésicas, de enfermería, etc., que pueden requerir las cuidadoras. </w:t>
      </w:r>
      <w:r>
        <w:rPr>
          <w:rFonts w:ascii="Arial" w:hAnsi="Arial" w:cs="Arial"/>
        </w:rPr>
        <w:t xml:space="preserve">Su propuesta es, pues, </w:t>
      </w:r>
      <w:r w:rsidRPr="0001099C">
        <w:rPr>
          <w:rFonts w:ascii="Arial" w:hAnsi="Arial" w:cs="Arial"/>
        </w:rPr>
        <w:t>aludir al apoyo y contención “</w:t>
      </w:r>
      <w:proofErr w:type="spellStart"/>
      <w:r w:rsidRPr="0001099C">
        <w:rPr>
          <w:rFonts w:ascii="Arial" w:hAnsi="Arial" w:cs="Arial"/>
        </w:rPr>
        <w:t>bio</w:t>
      </w:r>
      <w:proofErr w:type="spellEnd"/>
      <w:r w:rsidRPr="0001099C">
        <w:rPr>
          <w:rFonts w:ascii="Arial" w:hAnsi="Arial" w:cs="Arial"/>
        </w:rPr>
        <w:t>-</w:t>
      </w:r>
      <w:proofErr w:type="spellStart"/>
      <w:r w:rsidRPr="0001099C">
        <w:rPr>
          <w:rFonts w:ascii="Arial" w:hAnsi="Arial" w:cs="Arial"/>
        </w:rPr>
        <w:t>psico</w:t>
      </w:r>
      <w:proofErr w:type="spellEnd"/>
      <w:r w:rsidRPr="0001099C">
        <w:rPr>
          <w:rFonts w:ascii="Arial" w:hAnsi="Arial" w:cs="Arial"/>
        </w:rPr>
        <w:t xml:space="preserve">-socio-emocional”. </w:t>
      </w:r>
    </w:p>
    <w:p w14:paraId="68EF8B0C" w14:textId="3C830836" w:rsidR="0001099C" w:rsidRPr="0001099C" w:rsidRDefault="0001099C" w:rsidP="00EF4FBB">
      <w:pPr>
        <w:pBdr>
          <w:top w:val="nil"/>
          <w:left w:val="nil"/>
          <w:bottom w:val="nil"/>
          <w:right w:val="nil"/>
          <w:between w:val="nil"/>
          <w:bar w:val="nil"/>
        </w:pBdr>
        <w:spacing w:before="120" w:after="120"/>
        <w:ind w:firstLine="1701"/>
        <w:jc w:val="both"/>
        <w:rPr>
          <w:rFonts w:ascii="Arial" w:hAnsi="Arial" w:cs="Arial"/>
        </w:rPr>
      </w:pPr>
      <w:r w:rsidRPr="0001099C">
        <w:rPr>
          <w:rFonts w:ascii="Arial" w:hAnsi="Arial" w:cs="Arial"/>
        </w:rPr>
        <w:t xml:space="preserve">El </w:t>
      </w:r>
      <w:r w:rsidRPr="0001099C">
        <w:rPr>
          <w:rFonts w:ascii="Arial" w:hAnsi="Arial" w:cs="Arial"/>
          <w:b/>
        </w:rPr>
        <w:t>diputado señor Naranjo</w:t>
      </w:r>
      <w:r w:rsidRPr="0001099C">
        <w:rPr>
          <w:rFonts w:ascii="Arial" w:hAnsi="Arial" w:cs="Arial"/>
        </w:rPr>
        <w:t xml:space="preserve"> </w:t>
      </w:r>
      <w:r w:rsidRPr="0001099C">
        <w:rPr>
          <w:rFonts w:ascii="Arial" w:hAnsi="Arial" w:cs="Arial"/>
          <w:b/>
        </w:rPr>
        <w:t>y la diputada señora Olivera</w:t>
      </w:r>
      <w:r w:rsidRPr="0001099C">
        <w:rPr>
          <w:rFonts w:ascii="Arial" w:hAnsi="Arial" w:cs="Arial"/>
        </w:rPr>
        <w:t xml:space="preserve"> coincidieron con las apreciaciones de las diputadas señoras Del Real y Amar, propiciando</w:t>
      </w:r>
      <w:r>
        <w:rPr>
          <w:rFonts w:ascii="Arial" w:hAnsi="Arial" w:cs="Arial"/>
        </w:rPr>
        <w:t xml:space="preserve"> </w:t>
      </w:r>
      <w:proofErr w:type="gramStart"/>
      <w:r>
        <w:rPr>
          <w:rFonts w:ascii="Arial" w:hAnsi="Arial" w:cs="Arial"/>
        </w:rPr>
        <w:t xml:space="preserve">anteponer </w:t>
      </w:r>
      <w:r w:rsidRPr="0001099C">
        <w:rPr>
          <w:rFonts w:ascii="Arial" w:hAnsi="Arial" w:cs="Arial"/>
        </w:rPr>
        <w:t xml:space="preserve"> </w:t>
      </w:r>
      <w:r>
        <w:rPr>
          <w:rFonts w:ascii="Arial" w:hAnsi="Arial" w:cs="Arial"/>
        </w:rPr>
        <w:t>la</w:t>
      </w:r>
      <w:proofErr w:type="gramEnd"/>
      <w:r>
        <w:rPr>
          <w:rFonts w:ascii="Arial" w:hAnsi="Arial" w:cs="Arial"/>
        </w:rPr>
        <w:t xml:space="preserve"> expresión “</w:t>
      </w:r>
      <w:proofErr w:type="spellStart"/>
      <w:r>
        <w:rPr>
          <w:rFonts w:ascii="Arial" w:hAnsi="Arial" w:cs="Arial"/>
        </w:rPr>
        <w:t>bio</w:t>
      </w:r>
      <w:proofErr w:type="spellEnd"/>
      <w:r>
        <w:rPr>
          <w:rFonts w:ascii="Arial" w:hAnsi="Arial" w:cs="Arial"/>
        </w:rPr>
        <w:t>” a “</w:t>
      </w:r>
      <w:proofErr w:type="spellStart"/>
      <w:r>
        <w:rPr>
          <w:rFonts w:ascii="Arial" w:hAnsi="Arial" w:cs="Arial"/>
        </w:rPr>
        <w:t>psicososioemocional</w:t>
      </w:r>
      <w:proofErr w:type="spellEnd"/>
      <w:r>
        <w:rPr>
          <w:rFonts w:ascii="Arial" w:hAnsi="Arial" w:cs="Arial"/>
        </w:rPr>
        <w:t>”; a lo que accedió la Comisión en forma unánime.</w:t>
      </w:r>
      <w:r w:rsidRPr="0001099C">
        <w:rPr>
          <w:rFonts w:ascii="Arial" w:hAnsi="Arial" w:cs="Arial"/>
        </w:rPr>
        <w:t xml:space="preserve"> </w:t>
      </w:r>
    </w:p>
    <w:p w14:paraId="4CACE4FF" w14:textId="1F81AF84" w:rsidR="0001099C" w:rsidRDefault="0001099C" w:rsidP="00141D31">
      <w:pPr>
        <w:tabs>
          <w:tab w:val="left" w:pos="2268"/>
        </w:tabs>
        <w:spacing w:before="120"/>
        <w:ind w:firstLine="1700"/>
        <w:jc w:val="both"/>
        <w:rPr>
          <w:rFonts w:ascii="Arial" w:hAnsi="Arial" w:cs="Arial"/>
          <w:b/>
          <w:bCs/>
        </w:rPr>
      </w:pPr>
    </w:p>
    <w:p w14:paraId="33C18AE2" w14:textId="77777777" w:rsidR="00EF4FBB" w:rsidRDefault="00EF4FBB" w:rsidP="00141D31">
      <w:pPr>
        <w:tabs>
          <w:tab w:val="left" w:pos="2268"/>
        </w:tabs>
        <w:spacing w:before="120"/>
        <w:ind w:firstLine="1700"/>
        <w:jc w:val="both"/>
        <w:rPr>
          <w:rFonts w:ascii="Arial" w:hAnsi="Arial" w:cs="Arial"/>
          <w:b/>
          <w:bCs/>
        </w:rPr>
      </w:pPr>
    </w:p>
    <w:p w14:paraId="7333BE03" w14:textId="4FDB9EAF" w:rsidR="00141D31" w:rsidRPr="00900B40" w:rsidRDefault="00900B40" w:rsidP="00EF4FBB">
      <w:pPr>
        <w:tabs>
          <w:tab w:val="left" w:pos="2268"/>
        </w:tabs>
        <w:spacing w:before="120"/>
        <w:ind w:firstLine="1700"/>
        <w:jc w:val="both"/>
        <w:rPr>
          <w:rFonts w:ascii="Arial" w:hAnsi="Arial" w:cs="Arial"/>
          <w:b/>
          <w:bCs/>
        </w:rPr>
      </w:pPr>
      <w:r>
        <w:rPr>
          <w:rFonts w:ascii="Arial" w:hAnsi="Arial" w:cs="Arial"/>
          <w:b/>
          <w:bCs/>
        </w:rPr>
        <w:lastRenderedPageBreak/>
        <w:t>9</w:t>
      </w:r>
      <w:r w:rsidR="00141D31" w:rsidRPr="0071506F">
        <w:rPr>
          <w:rFonts w:ascii="Arial" w:hAnsi="Arial" w:cs="Arial"/>
          <w:b/>
          <w:bCs/>
        </w:rPr>
        <w:t xml:space="preserve">) </w:t>
      </w:r>
      <w:r w:rsidR="00141D31" w:rsidRPr="00900B40">
        <w:rPr>
          <w:rFonts w:ascii="Arial" w:hAnsi="Arial" w:cs="Arial"/>
          <w:b/>
          <w:bCs/>
        </w:rPr>
        <w:t xml:space="preserve">Indicaciones </w:t>
      </w:r>
      <w:r w:rsidR="00A32670" w:rsidRPr="00900B40">
        <w:rPr>
          <w:rFonts w:ascii="Arial" w:hAnsi="Arial" w:cs="Arial"/>
          <w:b/>
          <w:bCs/>
        </w:rPr>
        <w:t>rechazadas</w:t>
      </w:r>
    </w:p>
    <w:p w14:paraId="169DE52D" w14:textId="1C551E35" w:rsidR="00A32670" w:rsidRDefault="00900B40" w:rsidP="00EF4FBB">
      <w:pPr>
        <w:spacing w:before="120"/>
        <w:ind w:firstLine="1701"/>
        <w:jc w:val="both"/>
        <w:rPr>
          <w:rFonts w:ascii="Arial" w:hAnsi="Arial" w:cs="Arial"/>
        </w:rPr>
      </w:pPr>
      <w:bookmarkStart w:id="7" w:name="_Toc504390151"/>
      <w:r>
        <w:rPr>
          <w:rFonts w:ascii="Arial" w:hAnsi="Arial" w:cs="Arial"/>
        </w:rPr>
        <w:t>Las</w:t>
      </w:r>
      <w:r w:rsidR="00A32670" w:rsidRPr="00A32670">
        <w:rPr>
          <w:rFonts w:ascii="Arial" w:hAnsi="Arial" w:cs="Arial"/>
        </w:rPr>
        <w:t xml:space="preserve"> siguientes indicaciones fueron rechazadas</w:t>
      </w:r>
      <w:r>
        <w:rPr>
          <w:rFonts w:ascii="Arial" w:hAnsi="Arial" w:cs="Arial"/>
        </w:rPr>
        <w:t>:</w:t>
      </w:r>
    </w:p>
    <w:bookmarkEnd w:id="7"/>
    <w:p w14:paraId="3207B2C2" w14:textId="19DE85D4" w:rsidR="00446F57" w:rsidRPr="00446F57" w:rsidRDefault="00446F57" w:rsidP="00EF4FBB">
      <w:pPr>
        <w:pBdr>
          <w:top w:val="nil"/>
          <w:left w:val="nil"/>
          <w:bottom w:val="nil"/>
          <w:right w:val="nil"/>
          <w:between w:val="nil"/>
          <w:bar w:val="nil"/>
        </w:pBdr>
        <w:spacing w:before="120"/>
        <w:ind w:firstLine="1701"/>
        <w:jc w:val="both"/>
        <w:rPr>
          <w:rFonts w:ascii="Arial" w:hAnsi="Arial" w:cs="Arial"/>
        </w:rPr>
      </w:pPr>
      <w:r>
        <w:rPr>
          <w:rFonts w:ascii="Arial" w:hAnsi="Arial" w:cs="Arial"/>
        </w:rPr>
        <w:t xml:space="preserve">1)  </w:t>
      </w:r>
      <w:r w:rsidRPr="00446F57">
        <w:rPr>
          <w:rFonts w:ascii="Arial" w:hAnsi="Arial" w:cs="Arial"/>
        </w:rPr>
        <w:t xml:space="preserve">Del diputado </w:t>
      </w:r>
      <w:r>
        <w:rPr>
          <w:rFonts w:ascii="Arial" w:hAnsi="Arial" w:cs="Arial"/>
        </w:rPr>
        <w:t xml:space="preserve">señor </w:t>
      </w:r>
      <w:r w:rsidRPr="00446F57">
        <w:rPr>
          <w:rFonts w:ascii="Arial" w:hAnsi="Arial" w:cs="Arial"/>
        </w:rPr>
        <w:t>Undurraga</w:t>
      </w:r>
      <w:r>
        <w:rPr>
          <w:rFonts w:ascii="Arial" w:hAnsi="Arial" w:cs="Arial"/>
        </w:rPr>
        <w:t xml:space="preserve">, por unanimidad (10), que proponía sustituir en el </w:t>
      </w:r>
      <w:r w:rsidRPr="00446F57">
        <w:rPr>
          <w:rFonts w:ascii="Arial" w:hAnsi="Arial" w:cs="Arial"/>
        </w:rPr>
        <w:t>inciso primero del artículo 22 ter</w:t>
      </w:r>
      <w:r>
        <w:rPr>
          <w:rFonts w:ascii="Arial" w:hAnsi="Arial" w:cs="Arial"/>
        </w:rPr>
        <w:t xml:space="preserve">, propuesto por el numeral 5) del artículo único, </w:t>
      </w:r>
      <w:r w:rsidRPr="00446F57">
        <w:rPr>
          <w:rFonts w:ascii="Arial" w:hAnsi="Arial" w:cs="Arial"/>
        </w:rPr>
        <w:t>la frase “y titulares de los siguientes derechos:”</w:t>
      </w:r>
      <w:r>
        <w:rPr>
          <w:rFonts w:ascii="Arial" w:hAnsi="Arial" w:cs="Arial"/>
        </w:rPr>
        <w:t>,</w:t>
      </w:r>
      <w:r w:rsidRPr="00446F57">
        <w:rPr>
          <w:rFonts w:ascii="Arial" w:hAnsi="Arial" w:cs="Arial"/>
        </w:rPr>
        <w:t xml:space="preserve"> por la siguiente: “y el Estado propenderá, dentro de sus posibilidades, a asegurarles:”.</w:t>
      </w:r>
    </w:p>
    <w:p w14:paraId="1063C34C" w14:textId="77777777" w:rsidR="003B1B3C" w:rsidRDefault="00446F57" w:rsidP="00EF4FBB">
      <w:pPr>
        <w:tabs>
          <w:tab w:val="left" w:pos="2268"/>
        </w:tabs>
        <w:spacing w:before="120"/>
        <w:ind w:firstLine="1701"/>
        <w:jc w:val="both"/>
        <w:rPr>
          <w:rFonts w:ascii="Arial" w:hAnsi="Arial" w:cs="Arial"/>
        </w:rPr>
      </w:pPr>
      <w:r>
        <w:rPr>
          <w:rFonts w:ascii="Arial" w:hAnsi="Arial" w:cs="Arial"/>
        </w:rPr>
        <w:t>2) Del diputado señor Undurraga, por idéntica votación,</w:t>
      </w:r>
      <w:r w:rsidR="001D35DC">
        <w:rPr>
          <w:rFonts w:ascii="Arial" w:hAnsi="Arial" w:cs="Arial"/>
        </w:rPr>
        <w:t xml:space="preserve"> cuya finalidad era reemplazar en el literal 1.  </w:t>
      </w:r>
      <w:proofErr w:type="gramStart"/>
      <w:r w:rsidR="001D35DC">
        <w:rPr>
          <w:rFonts w:ascii="Arial" w:hAnsi="Arial" w:cs="Arial"/>
        </w:rPr>
        <w:t>del</w:t>
      </w:r>
      <w:proofErr w:type="gramEnd"/>
      <w:r w:rsidR="001D35DC">
        <w:rPr>
          <w:rFonts w:ascii="Arial" w:hAnsi="Arial" w:cs="Arial"/>
        </w:rPr>
        <w:t xml:space="preserve"> artículo 22 ter, propuesto por el numeral 5 del artículo único, la oración “1. </w:t>
      </w:r>
      <w:r w:rsidR="001D35DC" w:rsidRPr="001D35DC">
        <w:rPr>
          <w:rFonts w:ascii="Arial" w:hAnsi="Arial" w:cs="Arial"/>
        </w:rPr>
        <w:t>A tener una buena calidad de vida que les permita responder a las exigencias propias de sus labores como cuidadoras y cuidadores, propiciando su recreación y autocuidado, así como su”</w:t>
      </w:r>
      <w:r w:rsidR="001D35DC">
        <w:rPr>
          <w:rFonts w:ascii="Arial" w:hAnsi="Arial" w:cs="Arial"/>
        </w:rPr>
        <w:t>, por el siguiente texto: “1.</w:t>
      </w:r>
      <w:r>
        <w:rPr>
          <w:rFonts w:ascii="Arial" w:hAnsi="Arial" w:cs="Arial"/>
        </w:rPr>
        <w:t xml:space="preserve"> </w:t>
      </w:r>
      <w:r w:rsidR="001D35DC" w:rsidRPr="001D35DC">
        <w:rPr>
          <w:rFonts w:ascii="Arial" w:hAnsi="Arial" w:cs="Arial"/>
        </w:rPr>
        <w:t xml:space="preserve">Contar con las facilidades necesarias que les permita responder a las exigencias propias de sus labores como cuidadoras y cuidadores, y que amparen su derecho a gozar de”. </w:t>
      </w:r>
    </w:p>
    <w:p w14:paraId="3FE9E4CA" w14:textId="5A5DBCFF" w:rsidR="001D35DC" w:rsidRPr="003B1B3C" w:rsidRDefault="003B1B3C" w:rsidP="00EF4FBB">
      <w:pPr>
        <w:tabs>
          <w:tab w:val="left" w:pos="2268"/>
        </w:tabs>
        <w:spacing w:before="120"/>
        <w:ind w:firstLine="1701"/>
        <w:jc w:val="both"/>
        <w:rPr>
          <w:rFonts w:ascii="Arial" w:hAnsi="Arial" w:cs="Arial"/>
        </w:rPr>
      </w:pPr>
      <w:r>
        <w:rPr>
          <w:rFonts w:ascii="Arial" w:hAnsi="Arial" w:cs="Arial"/>
        </w:rPr>
        <w:t xml:space="preserve">3) </w:t>
      </w:r>
      <w:r w:rsidR="001D35DC" w:rsidRPr="003B1B3C">
        <w:rPr>
          <w:rFonts w:ascii="Arial" w:hAnsi="Arial" w:cs="Arial"/>
        </w:rPr>
        <w:t xml:space="preserve">Del mismo señor diputado, también por unanimidad (10), que proponía eliminar en el literal 2. </w:t>
      </w:r>
      <w:proofErr w:type="gramStart"/>
      <w:r w:rsidR="001D35DC" w:rsidRPr="003B1B3C">
        <w:rPr>
          <w:rFonts w:ascii="Arial" w:hAnsi="Arial" w:cs="Arial"/>
        </w:rPr>
        <w:t>del</w:t>
      </w:r>
      <w:proofErr w:type="gramEnd"/>
      <w:r w:rsidR="001D35DC" w:rsidRPr="003B1B3C">
        <w:rPr>
          <w:rFonts w:ascii="Arial" w:hAnsi="Arial" w:cs="Arial"/>
        </w:rPr>
        <w:t xml:space="preserve"> artículo 22 ter, propuesto por el numeral 5 del artículo único, la oración  “, además de velar por el derecho de atención prioritaria en la salud primaria, al igual que la persona que esté a su cuidado”. </w:t>
      </w:r>
    </w:p>
    <w:p w14:paraId="19C42ED1" w14:textId="4D1494B2" w:rsidR="001D35DC" w:rsidRPr="003B1B3C" w:rsidRDefault="003B1B3C" w:rsidP="00EF4FBB">
      <w:pPr>
        <w:pBdr>
          <w:top w:val="nil"/>
          <w:left w:val="nil"/>
          <w:bottom w:val="nil"/>
          <w:right w:val="nil"/>
          <w:between w:val="nil"/>
          <w:bar w:val="nil"/>
        </w:pBdr>
        <w:tabs>
          <w:tab w:val="left" w:pos="1843"/>
          <w:tab w:val="left" w:pos="1985"/>
        </w:tabs>
        <w:spacing w:before="120"/>
        <w:ind w:firstLine="1700"/>
        <w:jc w:val="both"/>
        <w:rPr>
          <w:rFonts w:ascii="Arial" w:hAnsi="Arial" w:cs="Arial"/>
        </w:rPr>
      </w:pPr>
      <w:r>
        <w:rPr>
          <w:rFonts w:ascii="Arial" w:hAnsi="Arial" w:cs="Arial"/>
        </w:rPr>
        <w:t xml:space="preserve">4)  </w:t>
      </w:r>
      <w:r w:rsidR="001D35DC" w:rsidRPr="003B1B3C">
        <w:rPr>
          <w:rFonts w:ascii="Arial" w:hAnsi="Arial" w:cs="Arial"/>
        </w:rPr>
        <w:t>Del diputado Undurraga</w:t>
      </w:r>
      <w:r w:rsidR="00853B04" w:rsidRPr="003B1B3C">
        <w:rPr>
          <w:rFonts w:ascii="Arial" w:hAnsi="Arial" w:cs="Arial"/>
        </w:rPr>
        <w:t xml:space="preserve"> señor Undurraga, por unanimidad (10), cuyo objeto era sustituir el literal 4 del artículo 22 ter, propuesto por el numeral 5 del artículo único, por el siguiente: </w:t>
      </w:r>
      <w:r w:rsidR="001D35DC" w:rsidRPr="003B1B3C">
        <w:rPr>
          <w:rFonts w:ascii="Arial" w:hAnsi="Arial" w:cs="Arial"/>
        </w:rPr>
        <w:t>“4. A los derechos laborales en los mismos términos que a todo trabajador dependiente.”.</w:t>
      </w:r>
    </w:p>
    <w:p w14:paraId="1644BB08" w14:textId="18D1ED4D" w:rsidR="001D35DC" w:rsidRPr="00853B04" w:rsidRDefault="00853B04" w:rsidP="00EF4FBB">
      <w:pPr>
        <w:pBdr>
          <w:top w:val="nil"/>
          <w:left w:val="nil"/>
          <w:bottom w:val="nil"/>
          <w:right w:val="nil"/>
          <w:between w:val="nil"/>
          <w:bar w:val="nil"/>
        </w:pBdr>
        <w:tabs>
          <w:tab w:val="left" w:pos="1701"/>
        </w:tabs>
        <w:spacing w:before="120"/>
        <w:jc w:val="both"/>
        <w:rPr>
          <w:rFonts w:ascii="Arial" w:hAnsi="Arial" w:cs="Arial"/>
        </w:rPr>
      </w:pPr>
      <w:r>
        <w:rPr>
          <w:rFonts w:ascii="Arial" w:hAnsi="Arial" w:cs="Arial"/>
        </w:rPr>
        <w:t xml:space="preserve"> </w:t>
      </w:r>
      <w:r>
        <w:rPr>
          <w:rFonts w:ascii="Arial" w:hAnsi="Arial" w:cs="Arial"/>
        </w:rPr>
        <w:tab/>
        <w:t xml:space="preserve">5) Del diputado señor Undurraga, por la misma votación (10), cuya finalidad era suprimir el literal 5. </w:t>
      </w:r>
      <w:proofErr w:type="gramStart"/>
      <w:r>
        <w:rPr>
          <w:rFonts w:ascii="Arial" w:hAnsi="Arial" w:cs="Arial"/>
        </w:rPr>
        <w:t>del</w:t>
      </w:r>
      <w:proofErr w:type="gramEnd"/>
      <w:r>
        <w:rPr>
          <w:rFonts w:ascii="Arial" w:hAnsi="Arial" w:cs="Arial"/>
        </w:rPr>
        <w:t xml:space="preserve"> artículo 22 ter, propuesto por el numeral 5 del artículo único.                 </w:t>
      </w:r>
      <w:r>
        <w:rPr>
          <w:rFonts w:ascii="Arial" w:hAnsi="Arial" w:cs="Arial"/>
        </w:rPr>
        <w:tab/>
      </w:r>
      <w:r>
        <w:rPr>
          <w:rFonts w:ascii="Arial" w:hAnsi="Arial" w:cs="Arial"/>
        </w:rPr>
        <w:tab/>
      </w:r>
    </w:p>
    <w:p w14:paraId="72F11952" w14:textId="25127745" w:rsidR="00141D31" w:rsidRPr="00877264" w:rsidRDefault="00141D31" w:rsidP="00EF4FBB">
      <w:pPr>
        <w:tabs>
          <w:tab w:val="left" w:pos="2268"/>
        </w:tabs>
        <w:spacing w:before="120"/>
        <w:ind w:firstLine="1701"/>
        <w:jc w:val="both"/>
        <w:rPr>
          <w:rFonts w:ascii="Arial" w:hAnsi="Arial" w:cs="Arial"/>
          <w:b/>
        </w:rPr>
      </w:pPr>
      <w:r>
        <w:rPr>
          <w:rFonts w:ascii="Arial" w:hAnsi="Arial" w:cs="Arial"/>
          <w:b/>
        </w:rPr>
        <w:t>1</w:t>
      </w:r>
      <w:r w:rsidR="00900B40">
        <w:rPr>
          <w:rFonts w:ascii="Arial" w:hAnsi="Arial" w:cs="Arial"/>
          <w:b/>
        </w:rPr>
        <w:t>0</w:t>
      </w:r>
      <w:r w:rsidRPr="00877264">
        <w:rPr>
          <w:rFonts w:ascii="Arial" w:hAnsi="Arial" w:cs="Arial"/>
          <w:b/>
        </w:rPr>
        <w:t xml:space="preserve">) </w:t>
      </w:r>
      <w:r w:rsidRPr="00900B40">
        <w:rPr>
          <w:rFonts w:ascii="Arial" w:hAnsi="Arial" w:cs="Arial"/>
          <w:b/>
        </w:rPr>
        <w:t>Texto del proyecto</w:t>
      </w:r>
    </w:p>
    <w:p w14:paraId="2665575A" w14:textId="77777777" w:rsidR="00141D31" w:rsidRPr="00877264" w:rsidRDefault="00141D31" w:rsidP="00EF4FBB">
      <w:pPr>
        <w:tabs>
          <w:tab w:val="left" w:pos="2268"/>
        </w:tabs>
        <w:spacing w:before="120"/>
        <w:ind w:firstLine="1701"/>
        <w:jc w:val="both"/>
        <w:rPr>
          <w:rFonts w:ascii="Arial" w:hAnsi="Arial" w:cs="Arial"/>
        </w:rPr>
      </w:pPr>
      <w:r w:rsidRPr="00877264">
        <w:rPr>
          <w:rFonts w:ascii="Arial" w:hAnsi="Arial" w:cs="Arial"/>
        </w:rPr>
        <w:t xml:space="preserve">Por las consideraciones que dará a conocer el diputado informante, la Comisión </w:t>
      </w:r>
      <w:r>
        <w:rPr>
          <w:rFonts w:ascii="Arial" w:hAnsi="Arial" w:cs="Arial"/>
        </w:rPr>
        <w:t xml:space="preserve">de Desarrollo Social </w:t>
      </w:r>
      <w:r w:rsidRPr="00877264">
        <w:rPr>
          <w:rFonts w:ascii="Arial" w:hAnsi="Arial" w:cs="Arial"/>
        </w:rPr>
        <w:t xml:space="preserve">tiene a </w:t>
      </w:r>
      <w:r>
        <w:rPr>
          <w:rFonts w:ascii="Arial" w:hAnsi="Arial" w:cs="Arial"/>
        </w:rPr>
        <w:t>bien</w:t>
      </w:r>
      <w:r w:rsidRPr="00877264">
        <w:rPr>
          <w:rFonts w:ascii="Arial" w:hAnsi="Arial" w:cs="Arial"/>
        </w:rPr>
        <w:t xml:space="preserve"> recomendar a la Sala la aprobación del siguiente</w:t>
      </w:r>
    </w:p>
    <w:p w14:paraId="18D4D537" w14:textId="77777777" w:rsidR="00141D31" w:rsidRDefault="00141D31" w:rsidP="00EF4FBB">
      <w:pPr>
        <w:tabs>
          <w:tab w:val="left" w:pos="2268"/>
        </w:tabs>
        <w:spacing w:before="120"/>
        <w:ind w:firstLine="1701"/>
        <w:jc w:val="both"/>
        <w:rPr>
          <w:rFonts w:ascii="Arial" w:hAnsi="Arial" w:cs="Arial"/>
          <w:sz w:val="22"/>
          <w:szCs w:val="22"/>
        </w:rPr>
      </w:pPr>
    </w:p>
    <w:p w14:paraId="38045754" w14:textId="77777777" w:rsidR="00141D31" w:rsidRPr="006E7C54" w:rsidRDefault="00141D31" w:rsidP="00EF4FBB">
      <w:pPr>
        <w:tabs>
          <w:tab w:val="left" w:pos="1701"/>
        </w:tabs>
        <w:spacing w:before="120" w:after="120" w:line="360" w:lineRule="auto"/>
        <w:rPr>
          <w:rFonts w:ascii="Arial" w:hAnsi="Arial" w:cs="Arial"/>
        </w:rPr>
      </w:pPr>
      <w:r>
        <w:rPr>
          <w:rFonts w:ascii="Arial" w:hAnsi="Arial" w:cs="Arial"/>
          <w:b/>
          <w:sz w:val="22"/>
          <w:szCs w:val="22"/>
        </w:rPr>
        <w:t xml:space="preserve">                                                 </w:t>
      </w:r>
      <w:r w:rsidRPr="006E7C54">
        <w:rPr>
          <w:rFonts w:ascii="Arial" w:hAnsi="Arial" w:cs="Arial"/>
        </w:rPr>
        <w:t>PROYECTO DE LEY</w:t>
      </w:r>
    </w:p>
    <w:p w14:paraId="53883F96" w14:textId="77777777" w:rsidR="00D62298" w:rsidRDefault="00D62298" w:rsidP="00EF4FBB">
      <w:pPr>
        <w:tabs>
          <w:tab w:val="left" w:pos="1701"/>
        </w:tabs>
        <w:spacing w:before="120"/>
        <w:ind w:firstLine="1701"/>
        <w:jc w:val="both"/>
        <w:rPr>
          <w:rFonts w:ascii="Arial" w:eastAsia="Palatino Linotype" w:hAnsi="Arial" w:cs="Arial"/>
          <w:bCs/>
          <w:lang w:val="es-ES_tradnl"/>
        </w:rPr>
      </w:pPr>
      <w:r>
        <w:rPr>
          <w:rFonts w:ascii="Arial" w:hAnsi="Arial" w:cs="Arial"/>
          <w:bCs/>
        </w:rPr>
        <w:t xml:space="preserve">“Artículo único.- </w:t>
      </w:r>
      <w:proofErr w:type="spellStart"/>
      <w:r>
        <w:rPr>
          <w:rFonts w:ascii="Arial" w:hAnsi="Arial" w:cs="Arial"/>
          <w:bCs/>
        </w:rPr>
        <w:t>Incorpóranse</w:t>
      </w:r>
      <w:proofErr w:type="spellEnd"/>
      <w:r>
        <w:rPr>
          <w:rFonts w:ascii="Arial" w:hAnsi="Arial" w:cs="Arial"/>
          <w:bCs/>
        </w:rPr>
        <w:t xml:space="preserve"> las siguientes modificaciones en la ley N°20.422, </w:t>
      </w:r>
      <w:r w:rsidRPr="00CF45AC">
        <w:rPr>
          <w:rFonts w:ascii="Arial" w:eastAsia="Palatino Linotype" w:hAnsi="Arial" w:cs="Arial"/>
          <w:bCs/>
          <w:lang w:val="es-ES_tradnl"/>
        </w:rPr>
        <w:t>que establece las normas sobre igualdad de oportunidades e inclusión social de personas con discapacidad</w:t>
      </w:r>
      <w:r>
        <w:rPr>
          <w:rFonts w:ascii="Arial" w:eastAsia="Palatino Linotype" w:hAnsi="Arial" w:cs="Arial"/>
          <w:bCs/>
          <w:lang w:val="es-ES_tradnl"/>
        </w:rPr>
        <w:t xml:space="preserve">: </w:t>
      </w:r>
    </w:p>
    <w:p w14:paraId="63A9E0A0" w14:textId="77777777" w:rsidR="00D62298" w:rsidRPr="00C7670A" w:rsidRDefault="00D62298" w:rsidP="00EF4FBB">
      <w:pPr>
        <w:numPr>
          <w:ilvl w:val="0"/>
          <w:numId w:val="3"/>
        </w:numPr>
        <w:tabs>
          <w:tab w:val="left" w:pos="1701"/>
        </w:tabs>
        <w:spacing w:before="120"/>
        <w:ind w:left="360" w:firstLine="1341"/>
        <w:jc w:val="both"/>
        <w:rPr>
          <w:rFonts w:ascii="Arial" w:eastAsia="Palatino Linotype" w:hAnsi="Arial" w:cs="Arial"/>
          <w:lang w:val="es-ES_tradnl"/>
        </w:rPr>
      </w:pPr>
      <w:r w:rsidRPr="00C7670A">
        <w:rPr>
          <w:rFonts w:ascii="Arial" w:eastAsia="Palatino Linotype" w:hAnsi="Arial" w:cs="Arial"/>
          <w:bCs/>
          <w:lang w:val="es-ES_tradnl"/>
        </w:rPr>
        <w:t xml:space="preserve"> </w:t>
      </w:r>
      <w:proofErr w:type="spellStart"/>
      <w:r w:rsidRPr="00C7670A">
        <w:rPr>
          <w:rFonts w:ascii="Arial" w:eastAsia="Palatino Linotype" w:hAnsi="Arial" w:cs="Arial"/>
          <w:bCs/>
          <w:lang w:val="es-ES_tradnl"/>
        </w:rPr>
        <w:t>Agrégase</w:t>
      </w:r>
      <w:proofErr w:type="spellEnd"/>
      <w:r w:rsidRPr="00C7670A">
        <w:rPr>
          <w:rFonts w:ascii="Arial" w:eastAsia="Palatino Linotype" w:hAnsi="Arial" w:cs="Arial"/>
          <w:bCs/>
          <w:lang w:val="es-ES_tradnl"/>
        </w:rPr>
        <w:t xml:space="preserve"> </w:t>
      </w:r>
      <w:r w:rsidRPr="00C7670A">
        <w:rPr>
          <w:rFonts w:ascii="Arial" w:eastAsia="Palatino Linotype" w:hAnsi="Arial" w:cs="Arial"/>
          <w:lang w:val="es-ES_tradnl"/>
        </w:rPr>
        <w:t>el siguiente inciso segundo en el artículo 1:</w:t>
      </w:r>
    </w:p>
    <w:p w14:paraId="3CF55640" w14:textId="5F00684A" w:rsidR="00D62298" w:rsidRDefault="00D62298" w:rsidP="00EF4FBB">
      <w:pPr>
        <w:pStyle w:val="Cuerpo"/>
        <w:spacing w:before="12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iCs/>
          <w:color w:val="auto"/>
          <w:sz w:val="24"/>
          <w:szCs w:val="24"/>
          <w:u w:color="FF0000"/>
          <w:lang w:val="es-ES_tradnl"/>
        </w:rPr>
        <w:t>“Será también materia de esta ley reconocer y amparar a las cuidadoras y cuidadores</w:t>
      </w:r>
      <w:r w:rsidR="00083E76">
        <w:rPr>
          <w:rFonts w:ascii="Arial" w:eastAsia="Palatino Linotype" w:hAnsi="Arial" w:cs="Arial"/>
          <w:iCs/>
          <w:color w:val="auto"/>
          <w:sz w:val="24"/>
          <w:szCs w:val="24"/>
          <w:u w:color="FF0000"/>
          <w:lang w:val="es-ES_tradnl"/>
        </w:rPr>
        <w:t xml:space="preserve"> de personas con discapacidad y dependencia</w:t>
      </w:r>
      <w:r w:rsidRPr="00CF45AC">
        <w:rPr>
          <w:rFonts w:ascii="Arial" w:eastAsia="Palatino Linotype" w:hAnsi="Arial" w:cs="Arial"/>
          <w:iCs/>
          <w:color w:val="auto"/>
          <w:sz w:val="24"/>
          <w:szCs w:val="24"/>
          <w:u w:color="FF0000"/>
          <w:lang w:val="es-ES_tradnl"/>
        </w:rPr>
        <w:t>.”.</w:t>
      </w:r>
    </w:p>
    <w:p w14:paraId="2AFABA8E" w14:textId="77777777" w:rsidR="00D62298" w:rsidRDefault="00D62298" w:rsidP="00EF4FBB">
      <w:pPr>
        <w:pStyle w:val="Cuerpo"/>
        <w:numPr>
          <w:ilvl w:val="0"/>
          <w:numId w:val="3"/>
        </w:numPr>
        <w:spacing w:before="120" w:line="240" w:lineRule="auto"/>
        <w:jc w:val="both"/>
        <w:rPr>
          <w:rFonts w:ascii="Arial" w:eastAsia="Palatino Linotype" w:hAnsi="Arial" w:cs="Arial"/>
          <w:iCs/>
          <w:color w:val="auto"/>
          <w:sz w:val="24"/>
          <w:szCs w:val="24"/>
          <w:u w:color="FF0000"/>
          <w:lang w:val="es-ES_tradnl"/>
        </w:rPr>
      </w:pPr>
      <w:r>
        <w:rPr>
          <w:rFonts w:ascii="Arial" w:eastAsia="Palatino Linotype" w:hAnsi="Arial" w:cs="Arial"/>
          <w:iCs/>
          <w:color w:val="auto"/>
          <w:sz w:val="24"/>
          <w:szCs w:val="24"/>
          <w:u w:color="FF0000"/>
          <w:lang w:val="es-ES_tradnl"/>
        </w:rPr>
        <w:t xml:space="preserve"> </w:t>
      </w:r>
      <w:proofErr w:type="spellStart"/>
      <w:r>
        <w:rPr>
          <w:rFonts w:ascii="Arial" w:eastAsia="Palatino Linotype" w:hAnsi="Arial" w:cs="Arial"/>
          <w:iCs/>
          <w:color w:val="auto"/>
          <w:sz w:val="24"/>
          <w:szCs w:val="24"/>
          <w:u w:color="FF0000"/>
          <w:lang w:val="es-ES_tradnl"/>
        </w:rPr>
        <w:t>Incorpóranse</w:t>
      </w:r>
      <w:proofErr w:type="spellEnd"/>
      <w:r>
        <w:rPr>
          <w:rFonts w:ascii="Arial" w:eastAsia="Palatino Linotype" w:hAnsi="Arial" w:cs="Arial"/>
          <w:iCs/>
          <w:color w:val="auto"/>
          <w:sz w:val="24"/>
          <w:szCs w:val="24"/>
          <w:u w:color="FF0000"/>
          <w:lang w:val="es-ES_tradnl"/>
        </w:rPr>
        <w:t xml:space="preserve"> las siguientes enmiendas en el artículo 4:</w:t>
      </w:r>
    </w:p>
    <w:p w14:paraId="6FD3A33D" w14:textId="77777777" w:rsidR="00D62298" w:rsidRPr="00CF45AC" w:rsidRDefault="00D62298"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Arial" w:eastAsia="Palatino Linotype" w:hAnsi="Arial" w:cs="Arial"/>
          <w:iCs/>
          <w:color w:val="auto"/>
          <w:sz w:val="24"/>
          <w:szCs w:val="24"/>
          <w:u w:color="FF0000"/>
          <w:lang w:val="es-ES_tradnl"/>
        </w:rPr>
        <w:t xml:space="preserve">a) </w:t>
      </w:r>
      <w:proofErr w:type="spellStart"/>
      <w:r>
        <w:rPr>
          <w:rFonts w:ascii="Arial" w:eastAsia="Palatino Linotype" w:hAnsi="Arial" w:cs="Arial"/>
          <w:iCs/>
          <w:color w:val="auto"/>
          <w:sz w:val="24"/>
          <w:szCs w:val="24"/>
          <w:u w:color="FF0000"/>
          <w:lang w:val="es-ES_tradnl"/>
        </w:rPr>
        <w:t>Reemplázanse</w:t>
      </w:r>
      <w:proofErr w:type="spellEnd"/>
      <w:r>
        <w:rPr>
          <w:rFonts w:ascii="Arial" w:eastAsia="Palatino Linotype" w:hAnsi="Arial" w:cs="Arial"/>
          <w:iCs/>
          <w:color w:val="auto"/>
          <w:sz w:val="24"/>
          <w:szCs w:val="24"/>
          <w:u w:color="FF0000"/>
          <w:lang w:val="es-ES_tradnl"/>
        </w:rPr>
        <w:t xml:space="preserve"> los incisos primero y segundo por los s</w:t>
      </w:r>
      <w:r w:rsidRPr="00CF45AC">
        <w:rPr>
          <w:rFonts w:ascii="Arial" w:eastAsia="Palatino Linotype" w:hAnsi="Arial" w:cs="Arial"/>
          <w:color w:val="auto"/>
          <w:sz w:val="24"/>
          <w:szCs w:val="24"/>
          <w:lang w:val="es-ES_tradnl"/>
        </w:rPr>
        <w:t>iguiente</w:t>
      </w:r>
      <w:r>
        <w:rPr>
          <w:rFonts w:ascii="Arial" w:eastAsia="Palatino Linotype" w:hAnsi="Arial" w:cs="Arial"/>
          <w:color w:val="auto"/>
          <w:sz w:val="24"/>
          <w:szCs w:val="24"/>
          <w:lang w:val="es-ES_tradnl"/>
        </w:rPr>
        <w:t xml:space="preserve">s, pasando </w:t>
      </w:r>
      <w:proofErr w:type="gramStart"/>
      <w:r>
        <w:rPr>
          <w:rFonts w:ascii="Arial" w:eastAsia="Palatino Linotype" w:hAnsi="Arial" w:cs="Arial"/>
          <w:color w:val="auto"/>
          <w:sz w:val="24"/>
          <w:szCs w:val="24"/>
          <w:lang w:val="es-ES_tradnl"/>
        </w:rPr>
        <w:t>los actuales incisos tercero</w:t>
      </w:r>
      <w:proofErr w:type="gramEnd"/>
      <w:r>
        <w:rPr>
          <w:rFonts w:ascii="Arial" w:eastAsia="Palatino Linotype" w:hAnsi="Arial" w:cs="Arial"/>
          <w:color w:val="auto"/>
          <w:sz w:val="24"/>
          <w:szCs w:val="24"/>
          <w:lang w:val="es-ES_tradnl"/>
        </w:rPr>
        <w:t>, cuarto y quinto a ser cuarto, quinto y sexto, respectivamente</w:t>
      </w:r>
      <w:r w:rsidRPr="00CF45AC">
        <w:rPr>
          <w:rFonts w:ascii="Arial" w:eastAsia="Palatino Linotype" w:hAnsi="Arial" w:cs="Arial"/>
          <w:color w:val="auto"/>
          <w:sz w:val="24"/>
          <w:szCs w:val="24"/>
          <w:lang w:val="es-ES_tradnl"/>
        </w:rPr>
        <w:t>:</w:t>
      </w:r>
    </w:p>
    <w:p w14:paraId="252A4A35" w14:textId="77777777" w:rsidR="00D62298" w:rsidRDefault="00D62298" w:rsidP="00EF4FBB">
      <w:pPr>
        <w:pStyle w:val="Cuerpo"/>
        <w:spacing w:before="120" w:after="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iCs/>
          <w:color w:val="auto"/>
          <w:sz w:val="24"/>
          <w:szCs w:val="24"/>
          <w:u w:color="FF0000"/>
          <w:lang w:val="es-ES_tradnl"/>
        </w:rPr>
        <w:t>“</w:t>
      </w:r>
      <w:r>
        <w:rPr>
          <w:rFonts w:ascii="Arial" w:eastAsia="Palatino Linotype" w:hAnsi="Arial" w:cs="Arial"/>
          <w:iCs/>
          <w:color w:val="auto"/>
          <w:sz w:val="24"/>
          <w:szCs w:val="24"/>
          <w:u w:color="FF0000"/>
          <w:lang w:val="es-ES_tradnl"/>
        </w:rPr>
        <w:t xml:space="preserve">Artículo 4.- </w:t>
      </w:r>
      <w:r w:rsidRPr="00CF45AC">
        <w:rPr>
          <w:rFonts w:ascii="Arial" w:eastAsia="Palatino Linotype" w:hAnsi="Arial" w:cs="Arial"/>
          <w:iCs/>
          <w:color w:val="auto"/>
          <w:sz w:val="24"/>
          <w:szCs w:val="24"/>
          <w:u w:color="FF0000"/>
          <w:lang w:val="es-ES_tradnl"/>
        </w:rPr>
        <w:t>Es deber del Estado promover la igualdad de oportunidades de las personas con discapacidad. Asimismo, es deber del Estado reconocer y amparar los derechos de las cuidadoras y cuidadores.</w:t>
      </w:r>
    </w:p>
    <w:p w14:paraId="626D8E38" w14:textId="77777777" w:rsidR="00D62298" w:rsidRPr="00CF45AC" w:rsidRDefault="00D62298" w:rsidP="00D62298">
      <w:pPr>
        <w:pStyle w:val="Cuerpo"/>
        <w:spacing w:after="0" w:line="240" w:lineRule="auto"/>
        <w:ind w:firstLine="1701"/>
        <w:jc w:val="both"/>
        <w:rPr>
          <w:rFonts w:ascii="Arial" w:eastAsia="Palatino Linotype" w:hAnsi="Arial" w:cs="Arial"/>
          <w:iCs/>
          <w:color w:val="auto"/>
          <w:sz w:val="24"/>
          <w:szCs w:val="24"/>
          <w:u w:color="FF0000"/>
        </w:rPr>
      </w:pPr>
      <w:r w:rsidRPr="00CF45AC">
        <w:rPr>
          <w:rFonts w:ascii="Arial" w:eastAsia="Palatino Linotype" w:hAnsi="Arial" w:cs="Arial"/>
          <w:iCs/>
          <w:color w:val="auto"/>
          <w:sz w:val="24"/>
          <w:szCs w:val="24"/>
          <w:u w:color="FF0000"/>
          <w:lang w:val="es-ES_tradnl"/>
        </w:rPr>
        <w:t xml:space="preserve"> </w:t>
      </w:r>
    </w:p>
    <w:p w14:paraId="1FF5F8AD" w14:textId="3E124D2B" w:rsidR="00D62298" w:rsidRDefault="00083E76" w:rsidP="00EF4FBB">
      <w:pPr>
        <w:pStyle w:val="Cuerpo"/>
        <w:spacing w:before="120" w:after="0" w:line="240" w:lineRule="auto"/>
        <w:ind w:firstLine="1701"/>
        <w:jc w:val="both"/>
        <w:rPr>
          <w:rFonts w:ascii="Arial" w:eastAsia="Palatino Linotype" w:hAnsi="Arial" w:cs="Arial"/>
          <w:iCs/>
          <w:color w:val="auto"/>
          <w:sz w:val="24"/>
          <w:szCs w:val="24"/>
          <w:u w:color="FF0000"/>
          <w:lang w:val="es-ES_tradnl"/>
        </w:rPr>
      </w:pPr>
      <w:r>
        <w:rPr>
          <w:rFonts w:ascii="Arial" w:eastAsia="Palatino Linotype" w:hAnsi="Arial" w:cs="Arial"/>
          <w:iCs/>
          <w:color w:val="auto"/>
          <w:sz w:val="24"/>
          <w:szCs w:val="24"/>
          <w:u w:color="FF0000"/>
          <w:lang w:val="es-ES_tradnl"/>
        </w:rPr>
        <w:lastRenderedPageBreak/>
        <w:t xml:space="preserve">Lo dispuesto en el inciso anterior se realizará </w:t>
      </w:r>
      <w:r w:rsidR="00D62298" w:rsidRPr="00CF45AC">
        <w:rPr>
          <w:rFonts w:ascii="Arial" w:eastAsia="Palatino Linotype" w:hAnsi="Arial" w:cs="Arial"/>
          <w:iCs/>
          <w:color w:val="auto"/>
          <w:sz w:val="24"/>
          <w:szCs w:val="24"/>
          <w:u w:color="FF0000"/>
          <w:lang w:val="es-ES_tradnl"/>
        </w:rPr>
        <w:t>a través de políticas públicas efectivas, con perspectiva de género, que aporten a la creación de una red de apoyo integral.</w:t>
      </w:r>
    </w:p>
    <w:p w14:paraId="6D834987" w14:textId="0B0BA65F" w:rsidR="00D62298" w:rsidRDefault="00D62298" w:rsidP="00EF4FBB">
      <w:pPr>
        <w:pStyle w:val="Cuerpo"/>
        <w:spacing w:before="120" w:line="240" w:lineRule="auto"/>
        <w:ind w:firstLine="1701"/>
        <w:jc w:val="both"/>
        <w:rPr>
          <w:rFonts w:ascii="Arial" w:eastAsia="Palatino Linotype" w:hAnsi="Arial" w:cs="Arial"/>
          <w:color w:val="auto"/>
          <w:sz w:val="24"/>
          <w:szCs w:val="24"/>
        </w:rPr>
      </w:pPr>
      <w:r w:rsidRPr="00CF45AC">
        <w:rPr>
          <w:rFonts w:ascii="Arial" w:eastAsia="Palatino Linotype" w:hAnsi="Arial" w:cs="Arial"/>
          <w:color w:val="auto"/>
          <w:sz w:val="24"/>
          <w:szCs w:val="24"/>
          <w:u w:color="FF0000"/>
        </w:rPr>
        <w:t>Las políticas públicas</w:t>
      </w:r>
      <w:r w:rsidRPr="00CF45AC">
        <w:rPr>
          <w:rFonts w:ascii="Arial" w:eastAsia="Palatino Linotype" w:hAnsi="Arial" w:cs="Arial"/>
          <w:color w:val="auto"/>
          <w:sz w:val="24"/>
          <w:szCs w:val="24"/>
        </w:rPr>
        <w:t xml:space="preserve"> destinadas a las personas con discapacidad </w:t>
      </w:r>
      <w:r w:rsidRPr="00CF45AC">
        <w:rPr>
          <w:rFonts w:ascii="Arial" w:eastAsia="Palatino Linotype" w:hAnsi="Arial" w:cs="Arial"/>
          <w:color w:val="auto"/>
          <w:sz w:val="24"/>
          <w:szCs w:val="24"/>
          <w:u w:color="FF0000"/>
        </w:rPr>
        <w:t xml:space="preserve">o dependencia, así como a </w:t>
      </w:r>
      <w:r w:rsidRPr="00CF45AC">
        <w:rPr>
          <w:rFonts w:ascii="Arial" w:eastAsia="Palatino Linotype" w:hAnsi="Arial" w:cs="Arial"/>
          <w:iCs/>
          <w:color w:val="auto"/>
          <w:sz w:val="24"/>
          <w:szCs w:val="24"/>
          <w:u w:color="FF0000"/>
        </w:rPr>
        <w:t>sus cuidadoras y cuidadores, y la  red de apoyo</w:t>
      </w:r>
      <w:r w:rsidRPr="00CF45AC">
        <w:rPr>
          <w:rFonts w:ascii="Arial" w:eastAsia="Palatino Linotype" w:hAnsi="Arial" w:cs="Arial"/>
          <w:color w:val="auto"/>
          <w:sz w:val="24"/>
          <w:szCs w:val="24"/>
          <w:u w:color="FF0000"/>
        </w:rPr>
        <w:t xml:space="preserve"> </w:t>
      </w:r>
      <w:r w:rsidR="00083E76">
        <w:rPr>
          <w:rFonts w:ascii="Arial" w:eastAsia="Palatino Linotype" w:hAnsi="Arial" w:cs="Arial"/>
          <w:color w:val="auto"/>
          <w:sz w:val="24"/>
          <w:szCs w:val="24"/>
          <w:u w:color="FF0000"/>
        </w:rPr>
        <w:t xml:space="preserve">integral </w:t>
      </w:r>
      <w:r w:rsidRPr="00CF45AC">
        <w:rPr>
          <w:rFonts w:ascii="Arial" w:eastAsia="Palatino Linotype" w:hAnsi="Arial" w:cs="Arial"/>
          <w:color w:val="auto"/>
          <w:sz w:val="24"/>
          <w:szCs w:val="24"/>
        </w:rPr>
        <w:t>que ejecute el Estado, deberán tener como objetivo mejorar su calidad de vida, principalmente a través de acciones de fortalecimiento o promoción de las relaciones interpersonales, su desarrollo personal, la autodeterminación, la inclusión social y el ejercicio de sus derechos.”.</w:t>
      </w:r>
    </w:p>
    <w:p w14:paraId="60A8AB44" w14:textId="77777777" w:rsidR="00D62298" w:rsidRDefault="00D62298" w:rsidP="00EF4FBB">
      <w:pPr>
        <w:pStyle w:val="Cuerpo"/>
        <w:spacing w:before="120" w:line="240" w:lineRule="auto"/>
        <w:ind w:firstLine="1701"/>
        <w:jc w:val="both"/>
        <w:rPr>
          <w:rFonts w:ascii="Arial" w:eastAsia="Palatino Linotype" w:hAnsi="Arial" w:cs="Arial"/>
          <w:color w:val="auto"/>
          <w:sz w:val="24"/>
          <w:szCs w:val="24"/>
        </w:rPr>
      </w:pPr>
      <w:r>
        <w:rPr>
          <w:rFonts w:ascii="Arial" w:eastAsia="Palatino Linotype" w:hAnsi="Arial" w:cs="Arial"/>
          <w:color w:val="auto"/>
          <w:sz w:val="24"/>
          <w:szCs w:val="24"/>
        </w:rPr>
        <w:t>b) Sustitúyese en los incisos tercero y cuarto, que pasan a ser cuarto y quinto, la expresión “estos programas” por “estas poltícas públicas”.</w:t>
      </w:r>
    </w:p>
    <w:p w14:paraId="41BF26D8" w14:textId="60256FE1" w:rsidR="00D62298" w:rsidRDefault="00D62298" w:rsidP="00EF4FBB">
      <w:pPr>
        <w:pStyle w:val="Cuerpo"/>
        <w:numPr>
          <w:ilvl w:val="0"/>
          <w:numId w:val="3"/>
        </w:numPr>
        <w:spacing w:before="120" w:line="240" w:lineRule="auto"/>
        <w:jc w:val="both"/>
        <w:rPr>
          <w:rFonts w:ascii="Arial" w:eastAsia="Palatino Linotype" w:hAnsi="Arial" w:cs="Arial"/>
          <w:color w:val="auto"/>
          <w:sz w:val="24"/>
          <w:szCs w:val="24"/>
        </w:rPr>
      </w:pPr>
      <w:r>
        <w:rPr>
          <w:rFonts w:ascii="Arial" w:eastAsia="Palatino Linotype" w:hAnsi="Arial" w:cs="Arial"/>
          <w:color w:val="auto"/>
          <w:sz w:val="24"/>
          <w:szCs w:val="24"/>
        </w:rPr>
        <w:t xml:space="preserve"> Incorpóranse las siguientes modificaci</w:t>
      </w:r>
      <w:r w:rsidR="00864E35">
        <w:rPr>
          <w:rFonts w:ascii="Arial" w:eastAsia="Palatino Linotype" w:hAnsi="Arial" w:cs="Arial"/>
          <w:color w:val="auto"/>
          <w:sz w:val="24"/>
          <w:szCs w:val="24"/>
        </w:rPr>
        <w:t>ones</w:t>
      </w:r>
      <w:r>
        <w:rPr>
          <w:rFonts w:ascii="Arial" w:eastAsia="Palatino Linotype" w:hAnsi="Arial" w:cs="Arial"/>
          <w:color w:val="auto"/>
          <w:sz w:val="24"/>
          <w:szCs w:val="24"/>
        </w:rPr>
        <w:t xml:space="preserve"> en el artículo 6:</w:t>
      </w:r>
    </w:p>
    <w:p w14:paraId="5D420FD2" w14:textId="77777777" w:rsidR="00D62298" w:rsidRPr="00CF45AC" w:rsidRDefault="00D62298" w:rsidP="00EF4FBB">
      <w:pPr>
        <w:pStyle w:val="Prrafodelista"/>
        <w:pBdr>
          <w:top w:val="nil"/>
          <w:left w:val="nil"/>
          <w:bottom w:val="nil"/>
          <w:right w:val="nil"/>
          <w:between w:val="nil"/>
          <w:bar w:val="nil"/>
        </w:pBdr>
        <w:spacing w:before="120" w:after="200"/>
        <w:ind w:left="2694" w:hanging="1134"/>
        <w:jc w:val="both"/>
        <w:rPr>
          <w:rFonts w:ascii="Arial" w:eastAsia="Palatino Linotype" w:hAnsi="Arial" w:cs="Arial"/>
        </w:rPr>
      </w:pPr>
      <w:r>
        <w:rPr>
          <w:rFonts w:ascii="Arial" w:eastAsia="Palatino Linotype" w:hAnsi="Arial" w:cs="Arial"/>
        </w:rPr>
        <w:t xml:space="preserve">  a) </w:t>
      </w:r>
      <w:proofErr w:type="spellStart"/>
      <w:r>
        <w:rPr>
          <w:rFonts w:ascii="Arial" w:eastAsia="Palatino Linotype" w:hAnsi="Arial" w:cs="Arial"/>
        </w:rPr>
        <w:t>Reemplázase</w:t>
      </w:r>
      <w:proofErr w:type="spellEnd"/>
      <w:r>
        <w:rPr>
          <w:rFonts w:ascii="Arial" w:eastAsia="Palatino Linotype" w:hAnsi="Arial" w:cs="Arial"/>
        </w:rPr>
        <w:t xml:space="preserve"> la</w:t>
      </w:r>
      <w:r w:rsidRPr="00CF45AC">
        <w:rPr>
          <w:rFonts w:ascii="Arial" w:eastAsia="Palatino Linotype" w:hAnsi="Arial" w:cs="Arial"/>
        </w:rPr>
        <w:t xml:space="preserve"> </w:t>
      </w:r>
      <w:r w:rsidRPr="00CF45AC">
        <w:rPr>
          <w:rFonts w:ascii="Arial" w:eastAsia="Palatino Linotype" w:hAnsi="Arial" w:cs="Arial"/>
          <w:bCs/>
        </w:rPr>
        <w:t>letra d)</w:t>
      </w:r>
      <w:r w:rsidRPr="00CF45AC">
        <w:rPr>
          <w:rFonts w:ascii="Arial" w:eastAsia="Palatino Linotype" w:hAnsi="Arial" w:cs="Arial"/>
        </w:rPr>
        <w:t xml:space="preserve"> por la siguiente:</w:t>
      </w:r>
    </w:p>
    <w:p w14:paraId="4A65E5F2" w14:textId="795E63BA" w:rsidR="00D62298" w:rsidRDefault="00D62298" w:rsidP="00EF4FBB">
      <w:pPr>
        <w:pStyle w:val="Cuerpo"/>
        <w:spacing w:before="120" w:after="0" w:line="240" w:lineRule="auto"/>
        <w:ind w:firstLine="1701"/>
        <w:jc w:val="both"/>
        <w:rPr>
          <w:rFonts w:ascii="Arial" w:eastAsia="Palatino Linotype" w:hAnsi="Arial" w:cs="Arial"/>
          <w:iCs/>
          <w:color w:val="auto"/>
          <w:sz w:val="24"/>
          <w:szCs w:val="24"/>
          <w:u w:color="FF0000"/>
          <w:lang w:val="es-ES_tradnl"/>
        </w:rPr>
      </w:pPr>
      <w:r w:rsidRPr="00CF45AC">
        <w:rPr>
          <w:rFonts w:ascii="Arial" w:eastAsia="Palatino Linotype" w:hAnsi="Arial" w:cs="Arial"/>
          <w:color w:val="auto"/>
          <w:sz w:val="24"/>
          <w:szCs w:val="24"/>
          <w:u w:color="FF0000"/>
          <w:lang w:val="es-ES_tradnl"/>
        </w:rPr>
        <w:t>“</w:t>
      </w:r>
      <w:r w:rsidRPr="00CF45AC">
        <w:rPr>
          <w:rFonts w:ascii="Arial" w:eastAsia="Palatino Linotype" w:hAnsi="Arial" w:cs="Arial"/>
          <w:iCs/>
          <w:color w:val="auto"/>
          <w:sz w:val="24"/>
          <w:szCs w:val="24"/>
          <w:u w:color="FF0000"/>
          <w:lang w:val="es-ES_tradnl"/>
        </w:rPr>
        <w:t>d) Cuidadora o cuidador: toda persona que, de forma gratuita o remunerada, proporciona asistencia y/o cuidado, temporal o permanente, para la realización de actividades de la vida diaria a personas en situación de discapacidad y/o dependencia, estén o no unidas por vínculos de parentesco.”.</w:t>
      </w:r>
    </w:p>
    <w:p w14:paraId="475DDCE5" w14:textId="63A821D9" w:rsidR="00D62298" w:rsidRPr="00494747" w:rsidRDefault="00D62298" w:rsidP="00EF4FBB">
      <w:pPr>
        <w:pStyle w:val="Prrafodelista"/>
        <w:pBdr>
          <w:top w:val="nil"/>
          <w:left w:val="nil"/>
          <w:bottom w:val="nil"/>
          <w:right w:val="nil"/>
          <w:between w:val="nil"/>
          <w:bar w:val="nil"/>
        </w:pBdr>
        <w:spacing w:before="120" w:after="200" w:line="240" w:lineRule="auto"/>
        <w:ind w:left="0" w:firstLine="1701"/>
        <w:jc w:val="both"/>
        <w:rPr>
          <w:rFonts w:ascii="Arial" w:eastAsia="Palatino Linotype" w:hAnsi="Arial" w:cs="Arial"/>
          <w:bCs/>
          <w:sz w:val="24"/>
          <w:szCs w:val="24"/>
          <w:lang w:val="es-ES_tradnl"/>
        </w:rPr>
      </w:pPr>
      <w:r>
        <w:rPr>
          <w:rFonts w:ascii="Arial" w:eastAsia="Palatino Linotype" w:hAnsi="Arial" w:cs="Arial"/>
        </w:rPr>
        <w:t>b</w:t>
      </w:r>
      <w:r w:rsidRPr="00494747">
        <w:rPr>
          <w:rFonts w:ascii="Arial" w:eastAsia="Palatino Linotype" w:hAnsi="Arial" w:cs="Arial"/>
          <w:sz w:val="24"/>
          <w:szCs w:val="24"/>
        </w:rPr>
        <w:t xml:space="preserve">) </w:t>
      </w:r>
      <w:proofErr w:type="spellStart"/>
      <w:r w:rsidRPr="00494747">
        <w:rPr>
          <w:rFonts w:ascii="Arial" w:eastAsia="Palatino Linotype" w:hAnsi="Arial" w:cs="Arial"/>
          <w:sz w:val="24"/>
          <w:szCs w:val="24"/>
        </w:rPr>
        <w:t>Intercálase</w:t>
      </w:r>
      <w:proofErr w:type="spellEnd"/>
      <w:r w:rsidRPr="00494747">
        <w:rPr>
          <w:rFonts w:ascii="Arial" w:eastAsia="Palatino Linotype" w:hAnsi="Arial" w:cs="Arial"/>
          <w:sz w:val="24"/>
          <w:szCs w:val="24"/>
        </w:rPr>
        <w:t xml:space="preserve"> en la letra e), entre las expresiones “carácter permanente” y “en que”, la siguiente: “</w:t>
      </w:r>
      <w:r w:rsidRPr="00494747">
        <w:rPr>
          <w:rFonts w:ascii="Arial" w:eastAsia="Palatino Linotype" w:hAnsi="Arial" w:cs="Arial"/>
          <w:iCs/>
          <w:sz w:val="24"/>
          <w:szCs w:val="24"/>
        </w:rPr>
        <w:t>o transitorio</w:t>
      </w:r>
      <w:r w:rsidRPr="00494747">
        <w:rPr>
          <w:rFonts w:ascii="Arial" w:eastAsia="Palatino Linotype" w:hAnsi="Arial" w:cs="Arial"/>
          <w:sz w:val="24"/>
          <w:szCs w:val="24"/>
        </w:rPr>
        <w:t>”</w:t>
      </w:r>
    </w:p>
    <w:p w14:paraId="76F0160E" w14:textId="77777777" w:rsidR="00D62298" w:rsidRDefault="00D62298" w:rsidP="00EF4FBB">
      <w:pPr>
        <w:pStyle w:val="Cuerpo"/>
        <w:spacing w:before="120" w:line="240" w:lineRule="auto"/>
        <w:ind w:firstLine="1702"/>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 xml:space="preserve">4) </w:t>
      </w:r>
      <w:proofErr w:type="spellStart"/>
      <w:r>
        <w:rPr>
          <w:rFonts w:ascii="Arial" w:eastAsia="Palatino Linotype" w:hAnsi="Arial" w:cs="Arial"/>
          <w:color w:val="auto"/>
          <w:sz w:val="24"/>
          <w:szCs w:val="24"/>
          <w:lang w:val="es-ES_tradnl"/>
        </w:rPr>
        <w:t>Sustitúyese</w:t>
      </w:r>
      <w:proofErr w:type="spellEnd"/>
      <w:r>
        <w:rPr>
          <w:rFonts w:ascii="Arial" w:eastAsia="Palatino Linotype" w:hAnsi="Arial" w:cs="Arial"/>
          <w:color w:val="auto"/>
          <w:sz w:val="24"/>
          <w:szCs w:val="24"/>
          <w:lang w:val="es-ES_tradnl"/>
        </w:rPr>
        <w:t xml:space="preserve"> en el epígrafe del Título III la conjunción “y” </w:t>
      </w:r>
      <w:r w:rsidRPr="00CF45AC">
        <w:rPr>
          <w:rFonts w:ascii="Arial" w:eastAsia="Palatino Linotype" w:hAnsi="Arial" w:cs="Arial"/>
          <w:color w:val="auto"/>
          <w:sz w:val="24"/>
          <w:szCs w:val="24"/>
          <w:lang w:val="es-ES_tradnl"/>
        </w:rPr>
        <w:t>por una coma</w:t>
      </w:r>
      <w:r>
        <w:rPr>
          <w:rFonts w:ascii="Arial" w:eastAsia="Palatino Linotype" w:hAnsi="Arial" w:cs="Arial"/>
          <w:color w:val="auto"/>
          <w:sz w:val="24"/>
          <w:szCs w:val="24"/>
          <w:lang w:val="es-ES_tradnl"/>
        </w:rPr>
        <w:t>,</w:t>
      </w:r>
      <w:r w:rsidRPr="00CF45AC">
        <w:rPr>
          <w:rFonts w:ascii="Arial" w:eastAsia="Palatino Linotype" w:hAnsi="Arial" w:cs="Arial"/>
          <w:color w:val="auto"/>
          <w:sz w:val="24"/>
          <w:szCs w:val="24"/>
          <w:lang w:val="es-ES_tradnl"/>
        </w:rPr>
        <w:t xml:space="preserve"> </w:t>
      </w:r>
      <w:r>
        <w:rPr>
          <w:rFonts w:ascii="Arial" w:eastAsia="Palatino Linotype" w:hAnsi="Arial" w:cs="Arial"/>
          <w:color w:val="auto"/>
          <w:sz w:val="24"/>
          <w:szCs w:val="24"/>
          <w:lang w:val="es-ES_tradnl"/>
        </w:rPr>
        <w:t xml:space="preserve">y </w:t>
      </w:r>
      <w:proofErr w:type="spellStart"/>
      <w:r>
        <w:rPr>
          <w:rFonts w:ascii="Arial" w:eastAsia="Palatino Linotype" w:hAnsi="Arial" w:cs="Arial"/>
          <w:color w:val="auto"/>
          <w:sz w:val="24"/>
          <w:szCs w:val="24"/>
          <w:lang w:val="es-ES_tradnl"/>
        </w:rPr>
        <w:t>agrégase</w:t>
      </w:r>
      <w:proofErr w:type="spellEnd"/>
      <w:r w:rsidRPr="00CF45AC">
        <w:rPr>
          <w:rFonts w:ascii="Arial" w:eastAsia="Palatino Linotype" w:hAnsi="Arial" w:cs="Arial"/>
          <w:color w:val="auto"/>
          <w:sz w:val="24"/>
          <w:szCs w:val="24"/>
          <w:lang w:val="es-ES_tradnl"/>
        </w:rPr>
        <w:t xml:space="preserve"> a continuación de </w:t>
      </w:r>
      <w:r>
        <w:rPr>
          <w:rFonts w:ascii="Arial" w:eastAsia="Palatino Linotype" w:hAnsi="Arial" w:cs="Arial"/>
          <w:color w:val="auto"/>
          <w:sz w:val="24"/>
          <w:szCs w:val="24"/>
          <w:lang w:val="es-ES_tradnl"/>
        </w:rPr>
        <w:t xml:space="preserve">la palabra </w:t>
      </w:r>
      <w:r w:rsidRPr="00CF45AC">
        <w:rPr>
          <w:rFonts w:ascii="Arial" w:eastAsia="Palatino Linotype" w:hAnsi="Arial" w:cs="Arial"/>
          <w:color w:val="auto"/>
          <w:sz w:val="24"/>
          <w:szCs w:val="24"/>
          <w:lang w:val="es-ES_tradnl"/>
        </w:rPr>
        <w:t>“</w:t>
      </w:r>
      <w:r>
        <w:rPr>
          <w:rFonts w:ascii="Arial" w:eastAsia="Palatino Linotype" w:hAnsi="Arial" w:cs="Arial"/>
          <w:color w:val="auto"/>
          <w:sz w:val="24"/>
          <w:szCs w:val="24"/>
          <w:lang w:val="es-ES_tradnl"/>
        </w:rPr>
        <w:t>R</w:t>
      </w:r>
      <w:r w:rsidRPr="00CF45AC">
        <w:rPr>
          <w:rFonts w:ascii="Arial" w:eastAsia="Palatino Linotype" w:hAnsi="Arial" w:cs="Arial"/>
          <w:color w:val="auto"/>
          <w:sz w:val="24"/>
          <w:szCs w:val="24"/>
          <w:lang w:val="es-ES_tradnl"/>
        </w:rPr>
        <w:t>ehabilitación” l</w:t>
      </w:r>
      <w:r>
        <w:rPr>
          <w:rFonts w:ascii="Arial" w:eastAsia="Palatino Linotype" w:hAnsi="Arial" w:cs="Arial"/>
          <w:color w:val="auto"/>
          <w:sz w:val="24"/>
          <w:szCs w:val="24"/>
          <w:lang w:val="es-ES_tradnl"/>
        </w:rPr>
        <w:t>a</w:t>
      </w:r>
      <w:r w:rsidRPr="00CF45AC">
        <w:rPr>
          <w:rFonts w:ascii="Arial" w:eastAsia="Palatino Linotype" w:hAnsi="Arial" w:cs="Arial"/>
          <w:color w:val="auto"/>
          <w:sz w:val="24"/>
          <w:szCs w:val="24"/>
          <w:lang w:val="es-ES_tradnl"/>
        </w:rPr>
        <w:t xml:space="preserve"> </w:t>
      </w:r>
      <w:r>
        <w:rPr>
          <w:rFonts w:ascii="Arial" w:eastAsia="Palatino Linotype" w:hAnsi="Arial" w:cs="Arial"/>
          <w:color w:val="auto"/>
          <w:sz w:val="24"/>
          <w:szCs w:val="24"/>
          <w:lang w:val="es-ES_tradnl"/>
        </w:rPr>
        <w:t>expresión</w:t>
      </w:r>
      <w:r w:rsidRPr="00CF45AC">
        <w:rPr>
          <w:rFonts w:ascii="Arial" w:eastAsia="Palatino Linotype" w:hAnsi="Arial" w:cs="Arial"/>
          <w:color w:val="auto"/>
          <w:sz w:val="24"/>
          <w:szCs w:val="24"/>
          <w:lang w:val="es-ES_tradnl"/>
        </w:rPr>
        <w:t xml:space="preserve"> </w:t>
      </w:r>
      <w:r w:rsidRPr="00CF45AC">
        <w:rPr>
          <w:rFonts w:ascii="Arial" w:eastAsia="Palatino Linotype" w:hAnsi="Arial" w:cs="Arial"/>
          <w:iCs/>
          <w:color w:val="auto"/>
          <w:sz w:val="24"/>
          <w:szCs w:val="24"/>
          <w:lang w:val="es-ES_tradnl"/>
        </w:rPr>
        <w:t>“y Protección”</w:t>
      </w:r>
      <w:r w:rsidRPr="00CF45AC">
        <w:rPr>
          <w:rFonts w:ascii="Arial" w:eastAsia="Palatino Linotype" w:hAnsi="Arial" w:cs="Arial"/>
          <w:color w:val="auto"/>
          <w:sz w:val="24"/>
          <w:szCs w:val="24"/>
          <w:lang w:val="es-ES_tradnl"/>
        </w:rPr>
        <w:t>.</w:t>
      </w:r>
    </w:p>
    <w:p w14:paraId="738B0142" w14:textId="77777777" w:rsidR="00D62298" w:rsidRDefault="00D62298" w:rsidP="00EF4FBB">
      <w:pPr>
        <w:pStyle w:val="Cuerpo"/>
        <w:spacing w:before="120" w:line="240" w:lineRule="auto"/>
        <w:ind w:left="-142" w:firstLine="1844"/>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 xml:space="preserve">5) </w:t>
      </w:r>
      <w:proofErr w:type="spellStart"/>
      <w:r>
        <w:rPr>
          <w:rFonts w:ascii="Arial" w:eastAsia="Palatino Linotype" w:hAnsi="Arial" w:cs="Arial"/>
          <w:color w:val="auto"/>
          <w:sz w:val="24"/>
          <w:szCs w:val="24"/>
          <w:lang w:val="es-ES_tradnl"/>
        </w:rPr>
        <w:t>Incorpórase</w:t>
      </w:r>
      <w:proofErr w:type="spellEnd"/>
      <w:r>
        <w:rPr>
          <w:rFonts w:ascii="Arial" w:eastAsia="Palatino Linotype" w:hAnsi="Arial" w:cs="Arial"/>
          <w:color w:val="auto"/>
          <w:sz w:val="24"/>
          <w:szCs w:val="24"/>
          <w:lang w:val="es-ES_tradnl"/>
        </w:rPr>
        <w:t xml:space="preserve"> en el Título III un párrafo nuevo, del siguiente tenor:</w:t>
      </w:r>
    </w:p>
    <w:p w14:paraId="36BC29A7" w14:textId="77777777" w:rsidR="00D62298" w:rsidRDefault="00D62298" w:rsidP="00EF4FBB">
      <w:pPr>
        <w:pStyle w:val="Cuerpo"/>
        <w:spacing w:before="120" w:line="240" w:lineRule="auto"/>
        <w:ind w:left="-142" w:firstLine="1844"/>
        <w:jc w:val="both"/>
        <w:rPr>
          <w:rFonts w:ascii="Arial" w:eastAsia="Palatino Linotype" w:hAnsi="Arial" w:cs="Arial"/>
          <w:color w:val="auto"/>
          <w:sz w:val="24"/>
          <w:szCs w:val="24"/>
          <w:lang w:val="es-ES_tradnl"/>
        </w:rPr>
      </w:pPr>
      <w:r w:rsidRPr="00CF45AC">
        <w:rPr>
          <w:rFonts w:ascii="Arial" w:eastAsia="Palatino Linotype" w:hAnsi="Arial" w:cs="Arial"/>
          <w:color w:val="auto"/>
          <w:sz w:val="24"/>
          <w:szCs w:val="24"/>
          <w:lang w:val="es-ES_tradnl"/>
        </w:rPr>
        <w:t xml:space="preserve"> </w:t>
      </w:r>
      <w:r>
        <w:rPr>
          <w:rFonts w:ascii="Arial" w:eastAsia="Palatino Linotype" w:hAnsi="Arial" w:cs="Arial"/>
          <w:color w:val="auto"/>
          <w:sz w:val="24"/>
          <w:szCs w:val="24"/>
          <w:lang w:val="es-ES_tradnl"/>
        </w:rPr>
        <w:t xml:space="preserve">                          </w:t>
      </w:r>
      <w:r w:rsidRPr="00CF45AC">
        <w:rPr>
          <w:rFonts w:ascii="Arial" w:eastAsia="Palatino Linotype" w:hAnsi="Arial" w:cs="Arial"/>
          <w:color w:val="auto"/>
          <w:sz w:val="24"/>
          <w:szCs w:val="24"/>
          <w:lang w:val="es-ES_tradnl"/>
        </w:rPr>
        <w:t>“</w:t>
      </w:r>
      <w:r>
        <w:rPr>
          <w:rFonts w:ascii="Arial" w:eastAsia="Palatino Linotype" w:hAnsi="Arial" w:cs="Arial"/>
          <w:color w:val="auto"/>
          <w:sz w:val="24"/>
          <w:szCs w:val="24"/>
          <w:lang w:val="es-ES_tradnl"/>
        </w:rPr>
        <w:t>Párrafo 3°</w:t>
      </w:r>
    </w:p>
    <w:p w14:paraId="6B96BC10" w14:textId="77777777" w:rsidR="00D62298" w:rsidRPr="00CF45AC" w:rsidRDefault="00D62298" w:rsidP="00EF4FBB">
      <w:pPr>
        <w:pStyle w:val="Cuerpo"/>
        <w:spacing w:before="120" w:line="240" w:lineRule="auto"/>
        <w:ind w:left="-142" w:firstLine="1844"/>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 xml:space="preserve">                           </w:t>
      </w:r>
      <w:r w:rsidRPr="00CF45AC">
        <w:rPr>
          <w:rFonts w:ascii="Arial" w:eastAsia="Palatino Linotype" w:hAnsi="Arial" w:cs="Arial"/>
          <w:color w:val="auto"/>
          <w:sz w:val="24"/>
          <w:szCs w:val="24"/>
          <w:lang w:val="es-ES_tradnl"/>
        </w:rPr>
        <w:t xml:space="preserve">Protección </w:t>
      </w:r>
    </w:p>
    <w:p w14:paraId="10B9AE32" w14:textId="19A042FD" w:rsidR="00D62298" w:rsidRDefault="00D62298" w:rsidP="00EF4FBB">
      <w:pPr>
        <w:pStyle w:val="Cuerpo"/>
        <w:spacing w:before="120" w:line="240" w:lineRule="auto"/>
        <w:ind w:firstLine="1701"/>
        <w:jc w:val="both"/>
        <w:rPr>
          <w:rFonts w:ascii="Arial" w:eastAsia="Palatino Linotype" w:hAnsi="Arial" w:cs="Arial"/>
          <w:color w:val="auto"/>
          <w:sz w:val="24"/>
          <w:szCs w:val="24"/>
          <w:lang w:val="es-ES_tradnl"/>
        </w:rPr>
      </w:pPr>
      <w:r w:rsidRPr="00CF45AC">
        <w:rPr>
          <w:rFonts w:ascii="Arial" w:eastAsia="Palatino Linotype" w:hAnsi="Arial" w:cs="Arial"/>
          <w:color w:val="auto"/>
          <w:sz w:val="24"/>
          <w:szCs w:val="24"/>
          <w:lang w:val="es-ES_tradnl"/>
        </w:rPr>
        <w:t>Artículo 22 bis: Las personas con discapacidad</w:t>
      </w:r>
      <w:r w:rsidR="002E2415">
        <w:rPr>
          <w:rFonts w:ascii="Arial" w:eastAsia="Palatino Linotype" w:hAnsi="Arial" w:cs="Arial"/>
          <w:color w:val="auto"/>
          <w:sz w:val="24"/>
          <w:szCs w:val="24"/>
          <w:lang w:val="es-ES_tradnl"/>
        </w:rPr>
        <w:t xml:space="preserve"> tienen derecho a contar con servicio de apoyo, asistencia y o cuidados en caso necesario, para el adecuado desenvolvimiento en la vida diaria.</w:t>
      </w:r>
    </w:p>
    <w:p w14:paraId="25DC9080" w14:textId="2B72B44E" w:rsidR="002E2415" w:rsidRDefault="002E2415" w:rsidP="00EF4FBB">
      <w:pPr>
        <w:pStyle w:val="Cuerpo"/>
        <w:spacing w:before="120" w:line="240" w:lineRule="auto"/>
        <w:ind w:firstLine="1701"/>
        <w:jc w:val="both"/>
        <w:rPr>
          <w:rFonts w:ascii="Arial" w:eastAsia="Palatino Linotype" w:hAnsi="Arial" w:cs="Arial"/>
          <w:color w:val="auto"/>
          <w:sz w:val="24"/>
          <w:szCs w:val="24"/>
          <w:lang w:val="es-ES_tradnl"/>
        </w:rPr>
      </w:pPr>
      <w:r>
        <w:rPr>
          <w:rFonts w:ascii="Arial" w:eastAsia="Palatino Linotype" w:hAnsi="Arial" w:cs="Arial"/>
          <w:color w:val="auto"/>
          <w:sz w:val="24"/>
          <w:szCs w:val="24"/>
          <w:lang w:val="es-ES_tradnl"/>
        </w:rPr>
        <w:t>Estos servicios podrán ser proporcionados por algún miembro de su</w:t>
      </w:r>
      <w:r w:rsidR="00446046">
        <w:rPr>
          <w:rFonts w:ascii="Arial" w:eastAsia="Palatino Linotype" w:hAnsi="Arial" w:cs="Arial"/>
          <w:color w:val="auto"/>
          <w:sz w:val="24"/>
          <w:szCs w:val="24"/>
          <w:lang w:val="es-ES_tradnl"/>
        </w:rPr>
        <w:t xml:space="preserve"> familia, de su círculo social más próximo o de la comunidad, así como por terceros que se dediquen a desempeñan estas labores, incluyendo servicios estatales.</w:t>
      </w:r>
    </w:p>
    <w:p w14:paraId="3E5C7BB9" w14:textId="73E0E6A7" w:rsidR="00D62298" w:rsidRPr="00CF45AC" w:rsidRDefault="00D62298" w:rsidP="00EF4FBB">
      <w:pPr>
        <w:pStyle w:val="Cuerpo"/>
        <w:spacing w:before="120" w:after="0" w:line="240" w:lineRule="auto"/>
        <w:ind w:firstLine="1701"/>
        <w:jc w:val="both"/>
        <w:rPr>
          <w:rFonts w:ascii="Arial" w:eastAsia="Palatino Linotype" w:hAnsi="Arial" w:cs="Arial"/>
          <w:iCs/>
          <w:color w:val="auto"/>
          <w:sz w:val="24"/>
          <w:szCs w:val="24"/>
          <w:lang w:val="es-ES_tradnl"/>
        </w:rPr>
      </w:pPr>
      <w:r w:rsidRPr="00CF45AC">
        <w:rPr>
          <w:rFonts w:ascii="Arial" w:eastAsia="Palatino Linotype" w:hAnsi="Arial" w:cs="Arial"/>
          <w:iCs/>
          <w:color w:val="auto"/>
          <w:sz w:val="24"/>
          <w:szCs w:val="24"/>
          <w:lang w:val="es-ES_tradnl"/>
        </w:rPr>
        <w:t>Artículo 22 ter: Las cuidadoras y cuidadores que</w:t>
      </w:r>
      <w:r w:rsidR="00217F18">
        <w:rPr>
          <w:rFonts w:ascii="Arial" w:eastAsia="Palatino Linotype" w:hAnsi="Arial" w:cs="Arial"/>
          <w:iCs/>
          <w:color w:val="auto"/>
          <w:sz w:val="24"/>
          <w:szCs w:val="24"/>
          <w:lang w:val="es-ES_tradnl"/>
        </w:rPr>
        <w:t xml:space="preserve"> no perciben remuneración por las labores de esta naturaleza que desempeñen</w:t>
      </w:r>
      <w:r w:rsidRPr="00CF45AC">
        <w:rPr>
          <w:rFonts w:ascii="Arial" w:eastAsia="Palatino Linotype" w:hAnsi="Arial" w:cs="Arial"/>
          <w:iCs/>
          <w:color w:val="auto"/>
          <w:sz w:val="24"/>
          <w:szCs w:val="24"/>
          <w:lang w:val="es-ES_tradnl"/>
        </w:rPr>
        <w:t>, serán sujetos de protección y titulares de los siguientes derechos:</w:t>
      </w:r>
    </w:p>
    <w:p w14:paraId="7DF8DB55" w14:textId="77777777" w:rsidR="00D62298" w:rsidRPr="00217F18" w:rsidRDefault="00D62298"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24"/>
          <w:szCs w:val="24"/>
        </w:rPr>
      </w:pPr>
      <w:r w:rsidRPr="00217F18">
        <w:rPr>
          <w:rFonts w:ascii="Arial" w:eastAsia="Palatino Linotype" w:hAnsi="Arial" w:cs="Arial"/>
          <w:iCs/>
          <w:sz w:val="24"/>
          <w:szCs w:val="24"/>
        </w:rPr>
        <w:t>1. A tener una buena calidad de vida que les permita responder a las exigencias propias de sus labores como cuidadoras y cuidadores, propiciando su recreación y autocuidado, así como su igualdad de oportunidades en materia económica, cultural, social, educacional y laboral.</w:t>
      </w:r>
    </w:p>
    <w:p w14:paraId="1022FE80" w14:textId="77777777" w:rsidR="00EF4FBB" w:rsidRPr="00EF4FBB" w:rsidRDefault="00EF4FBB" w:rsidP="00EF4FBB">
      <w:pPr>
        <w:pStyle w:val="Prrafodelista"/>
        <w:pBdr>
          <w:top w:val="nil"/>
          <w:left w:val="nil"/>
          <w:bottom w:val="nil"/>
          <w:right w:val="nil"/>
          <w:between w:val="nil"/>
          <w:bar w:val="nil"/>
        </w:pBdr>
        <w:spacing w:before="120" w:after="0"/>
        <w:ind w:left="0" w:firstLine="1701"/>
        <w:jc w:val="both"/>
        <w:rPr>
          <w:rFonts w:ascii="Arial" w:eastAsia="Palatino Linotype" w:hAnsi="Arial" w:cs="Arial"/>
          <w:iCs/>
          <w:sz w:val="16"/>
          <w:szCs w:val="16"/>
        </w:rPr>
      </w:pPr>
    </w:p>
    <w:p w14:paraId="4F035838" w14:textId="19EEF09C" w:rsidR="00D62298" w:rsidRPr="00217F18" w:rsidRDefault="00D62298"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24"/>
          <w:szCs w:val="24"/>
        </w:rPr>
      </w:pPr>
      <w:r w:rsidRPr="00217F18">
        <w:rPr>
          <w:rFonts w:ascii="Arial" w:eastAsia="Palatino Linotype" w:hAnsi="Arial" w:cs="Arial"/>
          <w:iCs/>
          <w:sz w:val="24"/>
          <w:szCs w:val="24"/>
        </w:rPr>
        <w:t>2. A que la autoridad competente propenda a la creación de una red de apoyo integral</w:t>
      </w:r>
      <w:r w:rsidR="00C70B3B">
        <w:rPr>
          <w:rFonts w:ascii="Arial" w:eastAsia="Palatino Linotype" w:hAnsi="Arial" w:cs="Arial"/>
          <w:iCs/>
          <w:sz w:val="24"/>
          <w:szCs w:val="24"/>
        </w:rPr>
        <w:t xml:space="preserve"> con el objeto de brindar a las cuidadoras y cuidadores apoyo y contención </w:t>
      </w:r>
      <w:proofErr w:type="spellStart"/>
      <w:r w:rsidR="00C70B3B">
        <w:rPr>
          <w:rFonts w:ascii="Arial" w:eastAsia="Palatino Linotype" w:hAnsi="Arial" w:cs="Arial"/>
          <w:iCs/>
          <w:sz w:val="24"/>
          <w:szCs w:val="24"/>
        </w:rPr>
        <w:t>biopsicosocioemocional</w:t>
      </w:r>
      <w:proofErr w:type="spellEnd"/>
      <w:r w:rsidR="00C70B3B">
        <w:rPr>
          <w:rFonts w:ascii="Arial" w:eastAsia="Palatino Linotype" w:hAnsi="Arial" w:cs="Arial"/>
          <w:iCs/>
          <w:sz w:val="24"/>
          <w:szCs w:val="24"/>
        </w:rPr>
        <w:t>, atendiendo las necesidades que se les generen producto de las labores que desarrollan</w:t>
      </w:r>
      <w:r w:rsidRPr="00217F18">
        <w:rPr>
          <w:rFonts w:ascii="Arial" w:eastAsia="Palatino Linotype" w:hAnsi="Arial" w:cs="Arial"/>
          <w:iCs/>
          <w:sz w:val="24"/>
          <w:szCs w:val="24"/>
        </w:rPr>
        <w:t>, además de velar por el derecho de atención prioritaria en la salud primaria, al igual que la persona que esté a su cuidado.</w:t>
      </w:r>
    </w:p>
    <w:p w14:paraId="4E5C3E6D" w14:textId="77777777" w:rsidR="00D62298" w:rsidRPr="00217F18" w:rsidRDefault="00D62298"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24"/>
          <w:szCs w:val="24"/>
        </w:rPr>
      </w:pPr>
      <w:r w:rsidRPr="00217F18">
        <w:rPr>
          <w:rFonts w:ascii="Arial" w:eastAsia="Palatino Linotype" w:hAnsi="Arial" w:cs="Arial"/>
          <w:iCs/>
          <w:sz w:val="24"/>
          <w:szCs w:val="24"/>
        </w:rPr>
        <w:lastRenderedPageBreak/>
        <w:t>3. A tener acceso a capacitaciones que les permitan mejorar las herramientas necesarias para llevar a cabo sus labores de cuidado, así como a mecanismos que garanticen su seguridad social y previsional.</w:t>
      </w:r>
    </w:p>
    <w:p w14:paraId="298A2847" w14:textId="77777777" w:rsidR="00EF4FBB" w:rsidRPr="00EF4FBB" w:rsidRDefault="00EF4FBB"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16"/>
          <w:szCs w:val="16"/>
          <w:u w:color="FF0000"/>
        </w:rPr>
      </w:pPr>
    </w:p>
    <w:p w14:paraId="43D3AC85" w14:textId="77777777" w:rsidR="00D62298" w:rsidRPr="00217F18" w:rsidRDefault="00D62298"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24"/>
          <w:szCs w:val="24"/>
          <w:u w:color="FF0000"/>
        </w:rPr>
      </w:pPr>
      <w:r w:rsidRPr="00217F18">
        <w:rPr>
          <w:rFonts w:ascii="Arial" w:eastAsia="Palatino Linotype" w:hAnsi="Arial" w:cs="Arial"/>
          <w:iCs/>
          <w:sz w:val="24"/>
          <w:szCs w:val="24"/>
          <w:u w:color="FF0000"/>
        </w:rPr>
        <w:t>4. A un trabajo flexible, sin reducción de sueldo, y a contar con apoyo de acceso al mercado laboral.</w:t>
      </w:r>
    </w:p>
    <w:p w14:paraId="3437F2FA" w14:textId="77777777" w:rsidR="00EF4FBB" w:rsidRPr="00EF4FBB" w:rsidRDefault="00EF4FBB"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16"/>
          <w:szCs w:val="16"/>
          <w:u w:color="FF0000"/>
        </w:rPr>
      </w:pPr>
    </w:p>
    <w:p w14:paraId="2A8E4AC0" w14:textId="77777777" w:rsidR="00D62298" w:rsidRPr="00217F18" w:rsidRDefault="00D62298" w:rsidP="00EF4FBB">
      <w:pPr>
        <w:pStyle w:val="Prrafodelista"/>
        <w:pBdr>
          <w:top w:val="nil"/>
          <w:left w:val="nil"/>
          <w:bottom w:val="nil"/>
          <w:right w:val="nil"/>
          <w:between w:val="nil"/>
          <w:bar w:val="nil"/>
        </w:pBdr>
        <w:spacing w:before="120" w:after="200"/>
        <w:ind w:left="0" w:firstLine="1701"/>
        <w:jc w:val="both"/>
        <w:rPr>
          <w:rFonts w:ascii="Arial" w:eastAsia="Palatino Linotype" w:hAnsi="Arial" w:cs="Arial"/>
          <w:iCs/>
          <w:sz w:val="24"/>
          <w:szCs w:val="24"/>
          <w:u w:color="FF0000"/>
        </w:rPr>
      </w:pPr>
      <w:r w:rsidRPr="00217F18">
        <w:rPr>
          <w:rFonts w:ascii="Arial" w:eastAsia="Palatino Linotype" w:hAnsi="Arial" w:cs="Arial"/>
          <w:iCs/>
          <w:sz w:val="24"/>
          <w:szCs w:val="24"/>
          <w:u w:color="FF0000"/>
        </w:rPr>
        <w:t>5. A contar con subsidios y apoyo económico de diversa índole, para la cuidadora o cuidador que no pueda trabajar o lo haga en menor medida de lo que puede o quiere, en atención a su labor de cuidadora o cuidador.”.”.</w:t>
      </w:r>
    </w:p>
    <w:p w14:paraId="177D9D11" w14:textId="197D6267" w:rsidR="00141D31" w:rsidRDefault="00900B40" w:rsidP="00EF4FBB">
      <w:pPr>
        <w:spacing w:before="120"/>
        <w:rPr>
          <w:rFonts w:ascii="Arial" w:hAnsi="Arial" w:cs="Arial"/>
          <w:sz w:val="22"/>
          <w:szCs w:val="22"/>
        </w:rPr>
      </w:pPr>
      <w:r>
        <w:rPr>
          <w:rFonts w:ascii="Arial" w:hAnsi="Arial" w:cs="Arial"/>
          <w:sz w:val="22"/>
          <w:szCs w:val="22"/>
        </w:rPr>
        <w:t xml:space="preserve">                                                     </w:t>
      </w:r>
    </w:p>
    <w:p w14:paraId="7AB668F6" w14:textId="77777777" w:rsidR="00EF4FBB" w:rsidRDefault="00EF4FBB" w:rsidP="00EF4FBB">
      <w:pPr>
        <w:tabs>
          <w:tab w:val="left" w:pos="1701"/>
        </w:tabs>
        <w:spacing w:before="120"/>
        <w:ind w:firstLine="1701"/>
        <w:jc w:val="both"/>
        <w:rPr>
          <w:rFonts w:ascii="Arial" w:hAnsi="Arial" w:cs="Arial"/>
          <w:bCs/>
          <w:snapToGrid w:val="0"/>
        </w:rPr>
      </w:pPr>
    </w:p>
    <w:p w14:paraId="72C7C2C9" w14:textId="77777777" w:rsidR="00C30657" w:rsidRDefault="0082266B" w:rsidP="00EF4FBB">
      <w:pPr>
        <w:tabs>
          <w:tab w:val="left" w:pos="1701"/>
        </w:tabs>
        <w:spacing w:before="120"/>
        <w:ind w:firstLine="1701"/>
        <w:jc w:val="both"/>
        <w:rPr>
          <w:rFonts w:ascii="Arial" w:hAnsi="Arial" w:cs="Arial"/>
          <w:bCs/>
          <w:snapToGrid w:val="0"/>
        </w:rPr>
      </w:pPr>
      <w:r w:rsidRPr="000C108C">
        <w:rPr>
          <w:rFonts w:ascii="Arial" w:hAnsi="Arial" w:cs="Arial"/>
          <w:bCs/>
          <w:snapToGrid w:val="0"/>
        </w:rPr>
        <w:t xml:space="preserve">Tratado y acordado, según consta en </w:t>
      </w:r>
      <w:r w:rsidR="00BC6E81">
        <w:rPr>
          <w:rFonts w:ascii="Arial" w:hAnsi="Arial" w:cs="Arial"/>
          <w:bCs/>
          <w:snapToGrid w:val="0"/>
        </w:rPr>
        <w:t>las</w:t>
      </w:r>
      <w:r w:rsidRPr="000C108C">
        <w:rPr>
          <w:rFonts w:ascii="Arial" w:hAnsi="Arial" w:cs="Arial"/>
          <w:bCs/>
          <w:snapToGrid w:val="0"/>
        </w:rPr>
        <w:t xml:space="preserve"> acta</w:t>
      </w:r>
      <w:r w:rsidR="00BC6E81">
        <w:rPr>
          <w:rFonts w:ascii="Arial" w:hAnsi="Arial" w:cs="Arial"/>
          <w:bCs/>
          <w:snapToGrid w:val="0"/>
        </w:rPr>
        <w:t>s</w:t>
      </w:r>
      <w:r w:rsidRPr="000C108C">
        <w:rPr>
          <w:rFonts w:ascii="Arial" w:hAnsi="Arial" w:cs="Arial"/>
          <w:bCs/>
          <w:snapToGrid w:val="0"/>
        </w:rPr>
        <w:t xml:space="preserve"> correspondiente</w:t>
      </w:r>
      <w:r w:rsidR="00BC6E81">
        <w:rPr>
          <w:rFonts w:ascii="Arial" w:hAnsi="Arial" w:cs="Arial"/>
          <w:bCs/>
          <w:snapToGrid w:val="0"/>
        </w:rPr>
        <w:t>s</w:t>
      </w:r>
      <w:r w:rsidRPr="000C108C">
        <w:rPr>
          <w:rFonts w:ascii="Arial" w:hAnsi="Arial" w:cs="Arial"/>
          <w:bCs/>
          <w:snapToGrid w:val="0"/>
        </w:rPr>
        <w:t xml:space="preserve"> a la</w:t>
      </w:r>
      <w:r w:rsidR="00BC6E81">
        <w:rPr>
          <w:rFonts w:ascii="Arial" w:hAnsi="Arial" w:cs="Arial"/>
          <w:bCs/>
          <w:snapToGrid w:val="0"/>
        </w:rPr>
        <w:t>s</w:t>
      </w:r>
      <w:r w:rsidRPr="000C108C">
        <w:rPr>
          <w:rFonts w:ascii="Arial" w:hAnsi="Arial" w:cs="Arial"/>
          <w:bCs/>
          <w:snapToGrid w:val="0"/>
        </w:rPr>
        <w:t xml:space="preserve"> sesi</w:t>
      </w:r>
      <w:r w:rsidR="00BC6E81">
        <w:rPr>
          <w:rFonts w:ascii="Arial" w:hAnsi="Arial" w:cs="Arial"/>
          <w:bCs/>
          <w:snapToGrid w:val="0"/>
        </w:rPr>
        <w:t>ones</w:t>
      </w:r>
      <w:r w:rsidRPr="000C108C">
        <w:rPr>
          <w:rFonts w:ascii="Arial" w:hAnsi="Arial" w:cs="Arial"/>
          <w:bCs/>
          <w:snapToGrid w:val="0"/>
        </w:rPr>
        <w:t xml:space="preserve"> celebrada</w:t>
      </w:r>
      <w:r w:rsidR="00BC6E81">
        <w:rPr>
          <w:rFonts w:ascii="Arial" w:hAnsi="Arial" w:cs="Arial"/>
          <w:bCs/>
          <w:snapToGrid w:val="0"/>
        </w:rPr>
        <w:t>s</w:t>
      </w:r>
      <w:r w:rsidRPr="000C108C">
        <w:rPr>
          <w:rFonts w:ascii="Arial" w:hAnsi="Arial" w:cs="Arial"/>
          <w:bCs/>
          <w:snapToGrid w:val="0"/>
        </w:rPr>
        <w:t xml:space="preserve"> </w:t>
      </w:r>
      <w:r w:rsidR="00BC6E81">
        <w:rPr>
          <w:rFonts w:ascii="Arial" w:hAnsi="Arial" w:cs="Arial"/>
          <w:bCs/>
          <w:snapToGrid w:val="0"/>
        </w:rPr>
        <w:t>los</w:t>
      </w:r>
      <w:r w:rsidRPr="000C108C">
        <w:rPr>
          <w:rFonts w:ascii="Arial" w:hAnsi="Arial" w:cs="Arial"/>
          <w:bCs/>
          <w:snapToGrid w:val="0"/>
        </w:rPr>
        <w:t xml:space="preserve"> día</w:t>
      </w:r>
      <w:r w:rsidR="00BC6E81">
        <w:rPr>
          <w:rFonts w:ascii="Arial" w:hAnsi="Arial" w:cs="Arial"/>
          <w:bCs/>
          <w:snapToGrid w:val="0"/>
        </w:rPr>
        <w:t>s</w:t>
      </w:r>
      <w:r>
        <w:rPr>
          <w:rFonts w:ascii="Arial" w:hAnsi="Arial" w:cs="Arial"/>
          <w:bCs/>
          <w:snapToGrid w:val="0"/>
        </w:rPr>
        <w:t xml:space="preserve"> </w:t>
      </w:r>
      <w:r w:rsidR="00BC6E81">
        <w:rPr>
          <w:rFonts w:ascii="Arial" w:hAnsi="Arial" w:cs="Arial"/>
          <w:bCs/>
          <w:snapToGrid w:val="0"/>
        </w:rPr>
        <w:t>27 de noviembre</w:t>
      </w:r>
      <w:r w:rsidR="00714605">
        <w:rPr>
          <w:rFonts w:ascii="Arial" w:hAnsi="Arial" w:cs="Arial"/>
          <w:bCs/>
          <w:snapToGrid w:val="0"/>
        </w:rPr>
        <w:t xml:space="preserve"> y 18</w:t>
      </w:r>
      <w:r>
        <w:rPr>
          <w:rFonts w:ascii="Arial" w:hAnsi="Arial" w:cs="Arial"/>
          <w:bCs/>
          <w:snapToGrid w:val="0"/>
        </w:rPr>
        <w:t xml:space="preserve"> de</w:t>
      </w:r>
      <w:r w:rsidR="00714605">
        <w:rPr>
          <w:rFonts w:ascii="Arial" w:hAnsi="Arial" w:cs="Arial"/>
          <w:bCs/>
          <w:snapToGrid w:val="0"/>
        </w:rPr>
        <w:t xml:space="preserve"> diciembre</w:t>
      </w:r>
      <w:r>
        <w:rPr>
          <w:rFonts w:ascii="Arial" w:hAnsi="Arial" w:cs="Arial"/>
          <w:bCs/>
          <w:snapToGrid w:val="0"/>
        </w:rPr>
        <w:t xml:space="preserve"> de 2019</w:t>
      </w:r>
      <w:r w:rsidR="00714605">
        <w:rPr>
          <w:rFonts w:ascii="Arial" w:hAnsi="Arial" w:cs="Arial"/>
          <w:bCs/>
          <w:snapToGrid w:val="0"/>
        </w:rPr>
        <w:t>;</w:t>
      </w:r>
      <w:r w:rsidR="00C30657">
        <w:rPr>
          <w:rFonts w:ascii="Arial" w:hAnsi="Arial" w:cs="Arial"/>
          <w:bCs/>
          <w:snapToGrid w:val="0"/>
        </w:rPr>
        <w:t xml:space="preserve"> y 8 de enero de 2020</w:t>
      </w:r>
      <w:r w:rsidR="00714605">
        <w:rPr>
          <w:rFonts w:ascii="Arial" w:hAnsi="Arial" w:cs="Arial"/>
          <w:bCs/>
          <w:snapToGrid w:val="0"/>
        </w:rPr>
        <w:t xml:space="preserve">, </w:t>
      </w:r>
      <w:r w:rsidRPr="000C108C">
        <w:rPr>
          <w:rFonts w:ascii="Arial" w:hAnsi="Arial" w:cs="Arial"/>
          <w:bCs/>
          <w:snapToGrid w:val="0"/>
        </w:rPr>
        <w:t>con la asistencia de las diputadas señoras</w:t>
      </w:r>
      <w:r>
        <w:rPr>
          <w:rFonts w:ascii="Arial" w:hAnsi="Arial" w:cs="Arial"/>
          <w:bCs/>
          <w:snapToGrid w:val="0"/>
        </w:rPr>
        <w:t xml:space="preserve"> Sandra Amar, Catalina del Real, </w:t>
      </w:r>
      <w:r w:rsidR="005A5AB5">
        <w:rPr>
          <w:rFonts w:ascii="Arial" w:hAnsi="Arial" w:cs="Arial"/>
          <w:bCs/>
          <w:snapToGrid w:val="0"/>
        </w:rPr>
        <w:t xml:space="preserve">Claudia Mix, Erika Olivera, </w:t>
      </w:r>
      <w:r>
        <w:rPr>
          <w:rFonts w:ascii="Arial" w:hAnsi="Arial" w:cs="Arial"/>
          <w:bCs/>
          <w:snapToGrid w:val="0"/>
        </w:rPr>
        <w:t>Joanna Pérez y Virginia Troncoso;</w:t>
      </w:r>
      <w:r w:rsidRPr="000C108C">
        <w:rPr>
          <w:rFonts w:ascii="Arial" w:hAnsi="Arial" w:cs="Arial"/>
          <w:bCs/>
          <w:snapToGrid w:val="0"/>
        </w:rPr>
        <w:t xml:space="preserve"> y </w:t>
      </w:r>
      <w:r>
        <w:rPr>
          <w:rFonts w:ascii="Arial" w:hAnsi="Arial" w:cs="Arial"/>
          <w:bCs/>
          <w:snapToGrid w:val="0"/>
        </w:rPr>
        <w:t xml:space="preserve">de </w:t>
      </w:r>
      <w:r w:rsidRPr="000C108C">
        <w:rPr>
          <w:rFonts w:ascii="Arial" w:hAnsi="Arial" w:cs="Arial"/>
          <w:bCs/>
          <w:snapToGrid w:val="0"/>
        </w:rPr>
        <w:t xml:space="preserve">los diputados señores </w:t>
      </w:r>
      <w:r>
        <w:rPr>
          <w:rFonts w:ascii="Arial" w:hAnsi="Arial" w:cs="Arial"/>
          <w:bCs/>
          <w:snapToGrid w:val="0"/>
        </w:rPr>
        <w:t>Boris Barrera (Presidente) Cosme Mellado</w:t>
      </w:r>
      <w:r w:rsidR="00714605">
        <w:rPr>
          <w:rFonts w:ascii="Arial" w:hAnsi="Arial" w:cs="Arial"/>
          <w:bCs/>
          <w:snapToGrid w:val="0"/>
        </w:rPr>
        <w:t xml:space="preserve">, </w:t>
      </w:r>
      <w:r w:rsidR="00C30657">
        <w:rPr>
          <w:rFonts w:ascii="Arial" w:hAnsi="Arial" w:cs="Arial"/>
          <w:bCs/>
          <w:snapToGrid w:val="0"/>
        </w:rPr>
        <w:t xml:space="preserve">Jaime Naranjo, </w:t>
      </w:r>
      <w:r w:rsidR="00714605">
        <w:rPr>
          <w:rFonts w:ascii="Arial" w:hAnsi="Arial" w:cs="Arial"/>
          <w:bCs/>
          <w:snapToGrid w:val="0"/>
        </w:rPr>
        <w:t>Leonidas Romero</w:t>
      </w:r>
      <w:r w:rsidR="00C30657">
        <w:rPr>
          <w:rFonts w:ascii="Arial" w:hAnsi="Arial" w:cs="Arial"/>
          <w:bCs/>
          <w:snapToGrid w:val="0"/>
        </w:rPr>
        <w:t>,</w:t>
      </w:r>
      <w:r w:rsidR="00714605">
        <w:rPr>
          <w:rFonts w:ascii="Arial" w:hAnsi="Arial" w:cs="Arial"/>
          <w:bCs/>
          <w:snapToGrid w:val="0"/>
        </w:rPr>
        <w:t xml:space="preserve"> Jorge Sabag</w:t>
      </w:r>
      <w:r w:rsidR="00C30657">
        <w:rPr>
          <w:rFonts w:ascii="Arial" w:hAnsi="Arial" w:cs="Arial"/>
          <w:bCs/>
          <w:snapToGrid w:val="0"/>
        </w:rPr>
        <w:t xml:space="preserve"> y Esteban Velásquez.</w:t>
      </w:r>
    </w:p>
    <w:p w14:paraId="78BEA749" w14:textId="3CEF3BAE" w:rsidR="0082266B" w:rsidRPr="000C108C" w:rsidRDefault="00C30657" w:rsidP="00EF4FBB">
      <w:pPr>
        <w:tabs>
          <w:tab w:val="left" w:pos="1701"/>
        </w:tabs>
        <w:spacing w:before="120"/>
        <w:ind w:firstLine="1701"/>
        <w:jc w:val="both"/>
        <w:rPr>
          <w:rFonts w:ascii="Arial" w:hAnsi="Arial" w:cs="Arial"/>
          <w:bCs/>
          <w:snapToGrid w:val="0"/>
        </w:rPr>
      </w:pPr>
      <w:r>
        <w:rPr>
          <w:rFonts w:ascii="Arial" w:hAnsi="Arial" w:cs="Arial"/>
          <w:bCs/>
          <w:snapToGrid w:val="0"/>
        </w:rPr>
        <w:t>El diputado señor Miguel Ángel Calisto reemplazó a la diputada señora Joanna Pérez.</w:t>
      </w:r>
      <w:r w:rsidR="0082266B" w:rsidRPr="000C108C">
        <w:rPr>
          <w:rFonts w:ascii="Arial" w:hAnsi="Arial" w:cs="Arial"/>
          <w:bCs/>
          <w:snapToGrid w:val="0"/>
        </w:rPr>
        <w:t xml:space="preserve"> </w:t>
      </w:r>
    </w:p>
    <w:p w14:paraId="464761B1" w14:textId="77777777" w:rsidR="0082266B" w:rsidRPr="0082266B" w:rsidRDefault="0082266B" w:rsidP="00EF4FBB">
      <w:pPr>
        <w:tabs>
          <w:tab w:val="left" w:pos="2268"/>
        </w:tabs>
        <w:spacing w:before="120"/>
        <w:ind w:firstLine="2268"/>
        <w:jc w:val="both"/>
        <w:rPr>
          <w:rFonts w:ascii="Arial" w:hAnsi="Arial" w:cs="Arial"/>
        </w:rPr>
      </w:pPr>
    </w:p>
    <w:p w14:paraId="371E393D" w14:textId="6E854D0D" w:rsidR="0082266B" w:rsidRDefault="00BC6E81" w:rsidP="00EF4FBB">
      <w:pPr>
        <w:tabs>
          <w:tab w:val="left" w:pos="2268"/>
        </w:tabs>
        <w:spacing w:before="120"/>
        <w:ind w:firstLine="1701"/>
        <w:jc w:val="both"/>
        <w:rPr>
          <w:rFonts w:ascii="Arial" w:hAnsi="Arial" w:cs="Arial"/>
        </w:rPr>
      </w:pPr>
      <w:r w:rsidRPr="00BC6E81">
        <w:rPr>
          <w:rFonts w:ascii="Arial" w:hAnsi="Arial" w:cs="Arial"/>
        </w:rPr>
        <w:t>También concurrió el diputado señor Diego Ibáñez.</w:t>
      </w:r>
    </w:p>
    <w:p w14:paraId="02A42753" w14:textId="77777777" w:rsidR="00BC6E81" w:rsidRDefault="00BC6E81" w:rsidP="00EF4FBB">
      <w:pPr>
        <w:tabs>
          <w:tab w:val="left" w:pos="2268"/>
        </w:tabs>
        <w:spacing w:before="120"/>
        <w:ind w:firstLine="1701"/>
        <w:jc w:val="both"/>
        <w:rPr>
          <w:rFonts w:ascii="Arial" w:hAnsi="Arial" w:cs="Arial"/>
        </w:rPr>
      </w:pPr>
    </w:p>
    <w:p w14:paraId="468E0902" w14:textId="77777777" w:rsidR="00BC6E81" w:rsidRPr="00BC6E81" w:rsidRDefault="00BC6E81" w:rsidP="00BC6E81">
      <w:pPr>
        <w:tabs>
          <w:tab w:val="left" w:pos="2268"/>
        </w:tabs>
        <w:ind w:firstLine="1701"/>
        <w:jc w:val="both"/>
        <w:rPr>
          <w:rFonts w:ascii="Arial" w:hAnsi="Arial" w:cs="Arial"/>
        </w:rPr>
      </w:pPr>
    </w:p>
    <w:p w14:paraId="5398B0F0" w14:textId="77777777" w:rsidR="00141D31" w:rsidRPr="00BC6E81" w:rsidRDefault="00141D31" w:rsidP="00141D31">
      <w:pPr>
        <w:tabs>
          <w:tab w:val="left" w:pos="2268"/>
        </w:tabs>
        <w:ind w:firstLine="2268"/>
        <w:jc w:val="both"/>
        <w:rPr>
          <w:rFonts w:ascii="Arial" w:hAnsi="Arial" w:cs="Arial"/>
          <w:bCs/>
          <w:snapToGrid w:val="0"/>
        </w:rPr>
      </w:pPr>
    </w:p>
    <w:p w14:paraId="23C8DA94" w14:textId="7E2789A5" w:rsidR="00141D31" w:rsidRDefault="00141D31" w:rsidP="00141D31">
      <w:pPr>
        <w:ind w:firstLine="1701"/>
        <w:jc w:val="both"/>
        <w:rPr>
          <w:rFonts w:ascii="Arial" w:eastAsia="Calibri" w:hAnsi="Arial" w:cs="Arial"/>
          <w:bCs/>
        </w:rPr>
      </w:pPr>
      <w:r w:rsidRPr="008B479A">
        <w:rPr>
          <w:rFonts w:ascii="Arial" w:eastAsia="Calibri" w:hAnsi="Arial" w:cs="Arial"/>
          <w:bCs/>
        </w:rPr>
        <w:t xml:space="preserve">SALA DE LA COMISIÓN, </w:t>
      </w:r>
      <w:r>
        <w:rPr>
          <w:rFonts w:ascii="Arial" w:eastAsia="Calibri" w:hAnsi="Arial" w:cs="Arial"/>
          <w:bCs/>
        </w:rPr>
        <w:t xml:space="preserve">a </w:t>
      </w:r>
      <w:r w:rsidR="00864E35">
        <w:rPr>
          <w:rFonts w:ascii="Arial" w:eastAsia="Calibri" w:hAnsi="Arial" w:cs="Arial"/>
          <w:bCs/>
        </w:rPr>
        <w:t>10</w:t>
      </w:r>
      <w:r>
        <w:rPr>
          <w:rFonts w:ascii="Arial" w:eastAsia="Calibri" w:hAnsi="Arial" w:cs="Arial"/>
          <w:bCs/>
        </w:rPr>
        <w:t xml:space="preserve"> d</w:t>
      </w:r>
      <w:r w:rsidRPr="008B479A">
        <w:rPr>
          <w:rFonts w:ascii="Arial" w:eastAsia="Calibri" w:hAnsi="Arial" w:cs="Arial"/>
          <w:bCs/>
        </w:rPr>
        <w:t>e</w:t>
      </w:r>
      <w:r w:rsidR="00864E35">
        <w:rPr>
          <w:rFonts w:ascii="Arial" w:eastAsia="Calibri" w:hAnsi="Arial" w:cs="Arial"/>
          <w:bCs/>
        </w:rPr>
        <w:t xml:space="preserve"> enero</w:t>
      </w:r>
      <w:r>
        <w:rPr>
          <w:rFonts w:ascii="Arial" w:eastAsia="Calibri" w:hAnsi="Arial" w:cs="Arial"/>
          <w:bCs/>
        </w:rPr>
        <w:t xml:space="preserve"> </w:t>
      </w:r>
      <w:r w:rsidRPr="008B479A">
        <w:rPr>
          <w:rFonts w:ascii="Arial" w:eastAsia="Calibri" w:hAnsi="Arial" w:cs="Arial"/>
          <w:bCs/>
        </w:rPr>
        <w:t>de 20</w:t>
      </w:r>
      <w:r w:rsidR="00864E35">
        <w:rPr>
          <w:rFonts w:ascii="Arial" w:eastAsia="Calibri" w:hAnsi="Arial" w:cs="Arial"/>
          <w:bCs/>
        </w:rPr>
        <w:t>20</w:t>
      </w:r>
    </w:p>
    <w:p w14:paraId="6AFA6760" w14:textId="6A73EF41" w:rsidR="007001B3" w:rsidRDefault="007001B3" w:rsidP="00141D31">
      <w:pPr>
        <w:ind w:firstLine="1701"/>
        <w:jc w:val="both"/>
        <w:rPr>
          <w:rFonts w:ascii="Arial" w:eastAsia="Calibri" w:hAnsi="Arial" w:cs="Arial"/>
          <w:bCs/>
        </w:rPr>
      </w:pPr>
    </w:p>
    <w:p w14:paraId="716DB8B0" w14:textId="7BF640C0" w:rsidR="007001B3" w:rsidRDefault="007001B3" w:rsidP="00141D31">
      <w:pPr>
        <w:ind w:firstLine="1701"/>
        <w:jc w:val="both"/>
        <w:rPr>
          <w:rFonts w:ascii="Arial" w:eastAsia="Calibri" w:hAnsi="Arial" w:cs="Arial"/>
          <w:bCs/>
        </w:rPr>
      </w:pPr>
    </w:p>
    <w:p w14:paraId="3D8856FB" w14:textId="47C3A5A1" w:rsidR="00141D31" w:rsidRPr="007B2B35" w:rsidRDefault="00141D31" w:rsidP="00141D31">
      <w:pPr>
        <w:tabs>
          <w:tab w:val="left" w:pos="2268"/>
        </w:tabs>
        <w:jc w:val="center"/>
        <w:rPr>
          <w:rFonts w:ascii="Arial" w:hAnsi="Arial" w:cs="Arial"/>
          <w:sz w:val="22"/>
          <w:szCs w:val="22"/>
        </w:rPr>
      </w:pPr>
      <w:bookmarkStart w:id="8" w:name="_GoBack"/>
      <w:bookmarkEnd w:id="8"/>
    </w:p>
    <w:p w14:paraId="327DBF5D" w14:textId="77777777" w:rsidR="00141D31" w:rsidRDefault="00141D31" w:rsidP="00141D31">
      <w:pPr>
        <w:tabs>
          <w:tab w:val="left" w:pos="2268"/>
        </w:tabs>
        <w:rPr>
          <w:rFonts w:ascii="Arial" w:hAnsi="Arial" w:cs="Arial"/>
          <w:sz w:val="22"/>
          <w:szCs w:val="22"/>
        </w:rPr>
      </w:pPr>
    </w:p>
    <w:p w14:paraId="7EC9820E" w14:textId="77777777" w:rsidR="00EF4FBB" w:rsidRDefault="00EF4FBB" w:rsidP="00141D31">
      <w:pPr>
        <w:tabs>
          <w:tab w:val="left" w:pos="2268"/>
        </w:tabs>
        <w:rPr>
          <w:rFonts w:ascii="Arial" w:hAnsi="Arial" w:cs="Arial"/>
          <w:sz w:val="22"/>
          <w:szCs w:val="22"/>
        </w:rPr>
      </w:pPr>
    </w:p>
    <w:p w14:paraId="138F5C22" w14:textId="77777777" w:rsidR="00EF4FBB" w:rsidRDefault="00EF4FBB" w:rsidP="00141D31">
      <w:pPr>
        <w:tabs>
          <w:tab w:val="left" w:pos="2268"/>
        </w:tabs>
        <w:rPr>
          <w:rFonts w:ascii="Arial" w:hAnsi="Arial" w:cs="Arial"/>
          <w:sz w:val="22"/>
          <w:szCs w:val="22"/>
        </w:rPr>
      </w:pPr>
    </w:p>
    <w:p w14:paraId="1D232702" w14:textId="77777777" w:rsidR="00141D31" w:rsidRPr="007B2B35" w:rsidRDefault="00141D31" w:rsidP="00141D31">
      <w:pPr>
        <w:tabs>
          <w:tab w:val="left" w:pos="2268"/>
        </w:tabs>
        <w:rPr>
          <w:rFonts w:ascii="Arial" w:hAnsi="Arial" w:cs="Arial"/>
          <w:sz w:val="22"/>
          <w:szCs w:val="22"/>
        </w:rPr>
      </w:pPr>
    </w:p>
    <w:p w14:paraId="689C317E" w14:textId="77777777" w:rsidR="00141D31" w:rsidRPr="007B2B35" w:rsidRDefault="00141D31" w:rsidP="00141D31">
      <w:pPr>
        <w:tabs>
          <w:tab w:val="left" w:pos="2268"/>
        </w:tabs>
        <w:rPr>
          <w:rFonts w:ascii="Arial" w:hAnsi="Arial" w:cs="Arial"/>
          <w:sz w:val="22"/>
          <w:szCs w:val="22"/>
        </w:rPr>
      </w:pPr>
    </w:p>
    <w:p w14:paraId="4B23B0B3" w14:textId="0F56EC2E" w:rsidR="00141D31" w:rsidRPr="007B2B35" w:rsidRDefault="00141D31" w:rsidP="00141D31">
      <w:pPr>
        <w:tabs>
          <w:tab w:val="left" w:pos="2268"/>
        </w:tabs>
        <w:rPr>
          <w:rFonts w:ascii="Arial" w:hAnsi="Arial" w:cs="Arial"/>
          <w:sz w:val="22"/>
          <w:szCs w:val="22"/>
        </w:rPr>
      </w:pPr>
    </w:p>
    <w:p w14:paraId="333E9B85" w14:textId="77777777" w:rsidR="00141D31" w:rsidRPr="007B2B35" w:rsidRDefault="00141D31" w:rsidP="00141D31">
      <w:pPr>
        <w:tabs>
          <w:tab w:val="left" w:pos="2268"/>
        </w:tabs>
        <w:rPr>
          <w:rFonts w:ascii="Arial" w:hAnsi="Arial" w:cs="Arial"/>
          <w:sz w:val="22"/>
          <w:szCs w:val="22"/>
        </w:rPr>
      </w:pPr>
    </w:p>
    <w:p w14:paraId="03E104A7" w14:textId="77777777" w:rsidR="00141D31" w:rsidRDefault="00141D31" w:rsidP="00141D31">
      <w:pPr>
        <w:tabs>
          <w:tab w:val="left" w:pos="2127"/>
        </w:tabs>
        <w:rPr>
          <w:rFonts w:ascii="Arial" w:hAnsi="Arial" w:cs="Arial"/>
          <w:b/>
        </w:rPr>
      </w:pPr>
      <w:r>
        <w:rPr>
          <w:rFonts w:ascii="Arial" w:hAnsi="Arial" w:cs="Arial"/>
          <w:sz w:val="22"/>
          <w:szCs w:val="22"/>
        </w:rPr>
        <w:tab/>
      </w:r>
      <w:r>
        <w:rPr>
          <w:rFonts w:ascii="Arial" w:hAnsi="Arial" w:cs="Arial"/>
          <w:b/>
        </w:rPr>
        <w:t xml:space="preserve">            </w:t>
      </w:r>
      <w:r w:rsidRPr="008B479A">
        <w:rPr>
          <w:rFonts w:ascii="Arial" w:hAnsi="Arial" w:cs="Arial"/>
          <w:b/>
        </w:rPr>
        <w:t>JUAN CARLOS HERRERA INFANTE</w:t>
      </w:r>
    </w:p>
    <w:p w14:paraId="38901849" w14:textId="3804CC05" w:rsidR="00141D31" w:rsidRPr="008B479A" w:rsidRDefault="00141D31" w:rsidP="002063DF">
      <w:pPr>
        <w:tabs>
          <w:tab w:val="left" w:pos="2127"/>
        </w:tabs>
        <w:rPr>
          <w:rFonts w:ascii="Arial" w:hAnsi="Arial" w:cs="Arial"/>
          <w:sz w:val="22"/>
          <w:szCs w:val="22"/>
        </w:rPr>
      </w:pPr>
      <w:r>
        <w:rPr>
          <w:rFonts w:ascii="Arial" w:hAnsi="Arial" w:cs="Arial"/>
          <w:b/>
        </w:rPr>
        <w:tab/>
        <w:t xml:space="preserve">                </w:t>
      </w:r>
      <w:r w:rsidRPr="008B479A">
        <w:rPr>
          <w:rFonts w:ascii="Arial" w:hAnsi="Arial" w:cs="Arial"/>
        </w:rPr>
        <w:t>Abogado Secretario de la Comisión</w:t>
      </w:r>
    </w:p>
    <w:p w14:paraId="0B008D4D" w14:textId="77777777" w:rsidR="00141D31" w:rsidRPr="007B2B35" w:rsidRDefault="00141D31" w:rsidP="00141D31">
      <w:pPr>
        <w:tabs>
          <w:tab w:val="left" w:pos="2268"/>
        </w:tabs>
        <w:rPr>
          <w:rFonts w:ascii="Arial" w:hAnsi="Arial" w:cs="Arial"/>
          <w:sz w:val="22"/>
          <w:szCs w:val="22"/>
        </w:rPr>
      </w:pPr>
    </w:p>
    <w:p w14:paraId="2F398237" w14:textId="77777777" w:rsidR="00141D31" w:rsidRDefault="00141D31" w:rsidP="00141D31">
      <w:pPr>
        <w:tabs>
          <w:tab w:val="left" w:pos="2268"/>
        </w:tabs>
        <w:ind w:firstLine="2268"/>
        <w:rPr>
          <w:rFonts w:ascii="Arial" w:hAnsi="Arial" w:cs="Arial"/>
          <w:sz w:val="22"/>
          <w:szCs w:val="22"/>
        </w:rPr>
      </w:pPr>
    </w:p>
    <w:p w14:paraId="4C453725" w14:textId="77777777" w:rsidR="00141D31" w:rsidRDefault="00141D31" w:rsidP="00141D31">
      <w:pPr>
        <w:tabs>
          <w:tab w:val="left" w:pos="2268"/>
        </w:tabs>
        <w:ind w:firstLine="2268"/>
        <w:rPr>
          <w:rFonts w:ascii="Arial" w:hAnsi="Arial" w:cs="Arial"/>
          <w:sz w:val="22"/>
          <w:szCs w:val="22"/>
        </w:rPr>
      </w:pPr>
    </w:p>
    <w:p w14:paraId="16616501" w14:textId="77777777" w:rsidR="00141D31" w:rsidRDefault="00141D31" w:rsidP="00141D31">
      <w:pPr>
        <w:tabs>
          <w:tab w:val="left" w:pos="2268"/>
        </w:tabs>
        <w:ind w:firstLine="2268"/>
        <w:rPr>
          <w:rFonts w:ascii="Arial" w:hAnsi="Arial" w:cs="Arial"/>
          <w:sz w:val="22"/>
          <w:szCs w:val="22"/>
        </w:rPr>
      </w:pPr>
    </w:p>
    <w:p w14:paraId="617ED977" w14:textId="77777777" w:rsidR="00141D31" w:rsidRPr="007B2B35" w:rsidRDefault="00141D31" w:rsidP="00141D31">
      <w:pPr>
        <w:tabs>
          <w:tab w:val="left" w:pos="2268"/>
        </w:tabs>
        <w:ind w:firstLine="2268"/>
        <w:rPr>
          <w:rFonts w:ascii="Arial" w:hAnsi="Arial" w:cs="Arial"/>
          <w:sz w:val="22"/>
          <w:szCs w:val="22"/>
        </w:rPr>
      </w:pPr>
    </w:p>
    <w:p w14:paraId="5A699EF8" w14:textId="77777777" w:rsidR="003814BE" w:rsidRDefault="003814BE"/>
    <w:sectPr w:rsidR="003814BE" w:rsidSect="002063DF">
      <w:headerReference w:type="even" r:id="rId10"/>
      <w:headerReference w:type="default" r:id="rId11"/>
      <w:pgSz w:w="12240" w:h="18720" w:code="14"/>
      <w:pgMar w:top="2268" w:right="1325" w:bottom="1276"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3DAEB" w14:textId="77777777" w:rsidR="00837226" w:rsidRDefault="002F6B29">
      <w:r>
        <w:separator/>
      </w:r>
    </w:p>
  </w:endnote>
  <w:endnote w:type="continuationSeparator" w:id="0">
    <w:p w14:paraId="1491705C" w14:textId="77777777" w:rsidR="00837226" w:rsidRDefault="002F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729B" w14:textId="77777777" w:rsidR="00837226" w:rsidRDefault="002F6B29">
      <w:r>
        <w:separator/>
      </w:r>
    </w:p>
  </w:footnote>
  <w:footnote w:type="continuationSeparator" w:id="0">
    <w:p w14:paraId="60B73F69" w14:textId="77777777" w:rsidR="00837226" w:rsidRDefault="002F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37BDF" w14:textId="77777777" w:rsidR="002063DF" w:rsidRDefault="00F005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3DDBF" w14:textId="77777777" w:rsidR="002063DF" w:rsidRDefault="002063D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EF4A" w14:textId="77777777" w:rsidR="002063DF" w:rsidRDefault="00F005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4FBB">
      <w:rPr>
        <w:rStyle w:val="Nmerodepgina"/>
        <w:noProof/>
      </w:rPr>
      <w:t>10</w:t>
    </w:r>
    <w:r>
      <w:rPr>
        <w:rStyle w:val="Nmerodepgina"/>
      </w:rPr>
      <w:fldChar w:fldCharType="end"/>
    </w:r>
  </w:p>
  <w:p w14:paraId="2060E30B" w14:textId="77777777" w:rsidR="002063DF" w:rsidRDefault="002063D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76C0"/>
    <w:multiLevelType w:val="hybridMultilevel"/>
    <w:tmpl w:val="78026608"/>
    <w:lvl w:ilvl="0" w:tplc="D68C47C6">
      <w:start w:val="1"/>
      <w:numFmt w:val="decimal"/>
      <w:lvlText w:val="%1)"/>
      <w:lvlJc w:val="left"/>
      <w:pPr>
        <w:ind w:left="2060" w:hanging="360"/>
      </w:pPr>
      <w:rPr>
        <w:rFonts w:hint="default"/>
        <w:b w:val="0"/>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1" w15:restartNumberingAfterBreak="0">
    <w:nsid w:val="0D216006"/>
    <w:multiLevelType w:val="hybridMultilevel"/>
    <w:tmpl w:val="9CF4D098"/>
    <w:lvl w:ilvl="0" w:tplc="FD74E78A">
      <w:start w:val="3"/>
      <w:numFmt w:val="decimal"/>
      <w:lvlText w:val="%1"/>
      <w:lvlJc w:val="left"/>
      <w:pPr>
        <w:ind w:left="2060" w:hanging="360"/>
      </w:pPr>
      <w:rPr>
        <w:rFonts w:hint="default"/>
        <w:sz w:val="24"/>
        <w:szCs w:val="24"/>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2" w15:restartNumberingAfterBreak="0">
    <w:nsid w:val="141114A9"/>
    <w:multiLevelType w:val="hybridMultilevel"/>
    <w:tmpl w:val="D1A65FEE"/>
    <w:lvl w:ilvl="0" w:tplc="5AA0249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EEB4DEA"/>
    <w:multiLevelType w:val="hybridMultilevel"/>
    <w:tmpl w:val="FA58C8B8"/>
    <w:lvl w:ilvl="0" w:tplc="C1CEB77C">
      <w:start w:val="2"/>
      <w:numFmt w:val="lowerRoman"/>
      <w:lvlText w:val="%1)"/>
      <w:lvlJc w:val="left"/>
      <w:pPr>
        <w:ind w:left="2421" w:hanging="720"/>
      </w:pPr>
      <w:rPr>
        <w:rFonts w:ascii="Arial" w:hAnsi="Arial" w:cs="Arial" w:hint="default"/>
        <w:sz w:val="24"/>
        <w:szCs w:val="24"/>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 w15:restartNumberingAfterBreak="0">
    <w:nsid w:val="5B2737DA"/>
    <w:multiLevelType w:val="hybridMultilevel"/>
    <w:tmpl w:val="687CCED8"/>
    <w:lvl w:ilvl="0" w:tplc="296A1EC8">
      <w:start w:val="2"/>
      <w:numFmt w:val="bullet"/>
      <w:lvlText w:val="-"/>
      <w:lvlJc w:val="left"/>
      <w:pPr>
        <w:ind w:left="786" w:hanging="360"/>
      </w:pPr>
      <w:rPr>
        <w:rFonts w:ascii="Calibri" w:eastAsiaTheme="minorHAnsi" w:hAnsi="Calibri" w:cs="Calibri"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5C637906"/>
    <w:multiLevelType w:val="hybridMultilevel"/>
    <w:tmpl w:val="8A60FC8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ABF75D0"/>
    <w:multiLevelType w:val="hybridMultilevel"/>
    <w:tmpl w:val="38466600"/>
    <w:lvl w:ilvl="0" w:tplc="146A6CCC">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7" w15:restartNumberingAfterBreak="0">
    <w:nsid w:val="7A101173"/>
    <w:multiLevelType w:val="hybridMultilevel"/>
    <w:tmpl w:val="0AAA9698"/>
    <w:lvl w:ilvl="0" w:tplc="DF543D6A">
      <w:start w:val="1"/>
      <w:numFmt w:val="lowerLetter"/>
      <w:lvlText w:val="%1)"/>
      <w:lvlJc w:val="left"/>
      <w:pPr>
        <w:ind w:left="2060" w:hanging="360"/>
      </w:pPr>
      <w:rPr>
        <w:rFonts w:hint="default"/>
        <w:b w:val="0"/>
        <w:sz w:val="24"/>
        <w:szCs w:val="24"/>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8" w15:restartNumberingAfterBreak="0">
    <w:nsid w:val="7C58228B"/>
    <w:multiLevelType w:val="hybridMultilevel"/>
    <w:tmpl w:val="DFECF610"/>
    <w:lvl w:ilvl="0" w:tplc="5C50F4E0">
      <w:start w:val="1"/>
      <w:numFmt w:val="lowerLetter"/>
      <w:lvlText w:val="%1)"/>
      <w:lvlJc w:val="left"/>
      <w:pPr>
        <w:ind w:left="30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906A2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A8FAF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7417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41C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40502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E78B1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CE8D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7EAB6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2"/>
  </w:num>
  <w:num w:numId="4">
    <w:abstractNumId w:val="6"/>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DB"/>
    <w:rsid w:val="0001099C"/>
    <w:rsid w:val="00016183"/>
    <w:rsid w:val="000420BB"/>
    <w:rsid w:val="0005315E"/>
    <w:rsid w:val="00083E76"/>
    <w:rsid w:val="000A4E8B"/>
    <w:rsid w:val="000B5A6C"/>
    <w:rsid w:val="000D39E9"/>
    <w:rsid w:val="001245D8"/>
    <w:rsid w:val="00141D31"/>
    <w:rsid w:val="00183E6E"/>
    <w:rsid w:val="00185E63"/>
    <w:rsid w:val="001A7ADB"/>
    <w:rsid w:val="001D35DC"/>
    <w:rsid w:val="002063DF"/>
    <w:rsid w:val="0021524C"/>
    <w:rsid w:val="00217F18"/>
    <w:rsid w:val="002320A6"/>
    <w:rsid w:val="002520F8"/>
    <w:rsid w:val="002703A4"/>
    <w:rsid w:val="002774FD"/>
    <w:rsid w:val="002C2837"/>
    <w:rsid w:val="002E2415"/>
    <w:rsid w:val="002F020A"/>
    <w:rsid w:val="002F6B29"/>
    <w:rsid w:val="003160CC"/>
    <w:rsid w:val="003814BE"/>
    <w:rsid w:val="003B1B3C"/>
    <w:rsid w:val="00413552"/>
    <w:rsid w:val="00413C44"/>
    <w:rsid w:val="004216D0"/>
    <w:rsid w:val="00441444"/>
    <w:rsid w:val="00446046"/>
    <w:rsid w:val="00446F57"/>
    <w:rsid w:val="00477A3C"/>
    <w:rsid w:val="00477AED"/>
    <w:rsid w:val="00494747"/>
    <w:rsid w:val="004C1F2F"/>
    <w:rsid w:val="004C2254"/>
    <w:rsid w:val="005227A9"/>
    <w:rsid w:val="00553347"/>
    <w:rsid w:val="005555A5"/>
    <w:rsid w:val="00564E64"/>
    <w:rsid w:val="0056620D"/>
    <w:rsid w:val="005670FF"/>
    <w:rsid w:val="005A5AB5"/>
    <w:rsid w:val="005C4157"/>
    <w:rsid w:val="005C662D"/>
    <w:rsid w:val="006061F9"/>
    <w:rsid w:val="00607BAC"/>
    <w:rsid w:val="00616740"/>
    <w:rsid w:val="0065497A"/>
    <w:rsid w:val="00697118"/>
    <w:rsid w:val="006F3376"/>
    <w:rsid w:val="006F63BF"/>
    <w:rsid w:val="007001B3"/>
    <w:rsid w:val="00714605"/>
    <w:rsid w:val="00723C47"/>
    <w:rsid w:val="00753C69"/>
    <w:rsid w:val="007C004A"/>
    <w:rsid w:val="008102C9"/>
    <w:rsid w:val="00813AD3"/>
    <w:rsid w:val="00814FF3"/>
    <w:rsid w:val="0082266B"/>
    <w:rsid w:val="00837226"/>
    <w:rsid w:val="00853B04"/>
    <w:rsid w:val="00864E35"/>
    <w:rsid w:val="00871EEB"/>
    <w:rsid w:val="00874C93"/>
    <w:rsid w:val="0087796E"/>
    <w:rsid w:val="008B0719"/>
    <w:rsid w:val="008C2257"/>
    <w:rsid w:val="00900B40"/>
    <w:rsid w:val="0093151F"/>
    <w:rsid w:val="00933207"/>
    <w:rsid w:val="0094082A"/>
    <w:rsid w:val="009713B2"/>
    <w:rsid w:val="00A06EAE"/>
    <w:rsid w:val="00A101B9"/>
    <w:rsid w:val="00A21A16"/>
    <w:rsid w:val="00A273CC"/>
    <w:rsid w:val="00A32670"/>
    <w:rsid w:val="00A77A27"/>
    <w:rsid w:val="00A911C6"/>
    <w:rsid w:val="00A955F2"/>
    <w:rsid w:val="00A97363"/>
    <w:rsid w:val="00B0331F"/>
    <w:rsid w:val="00B374AC"/>
    <w:rsid w:val="00B60AC1"/>
    <w:rsid w:val="00B95FD4"/>
    <w:rsid w:val="00BB7F32"/>
    <w:rsid w:val="00BC2E44"/>
    <w:rsid w:val="00BC6E81"/>
    <w:rsid w:val="00BC76C6"/>
    <w:rsid w:val="00BD1A20"/>
    <w:rsid w:val="00BD47BB"/>
    <w:rsid w:val="00BE09E7"/>
    <w:rsid w:val="00BE1E2F"/>
    <w:rsid w:val="00C305DC"/>
    <w:rsid w:val="00C30657"/>
    <w:rsid w:val="00C54688"/>
    <w:rsid w:val="00C57B6B"/>
    <w:rsid w:val="00C70B3B"/>
    <w:rsid w:val="00CA7BC0"/>
    <w:rsid w:val="00CE7C8C"/>
    <w:rsid w:val="00CF1AD1"/>
    <w:rsid w:val="00D612C6"/>
    <w:rsid w:val="00D62298"/>
    <w:rsid w:val="00D90DCD"/>
    <w:rsid w:val="00DF336D"/>
    <w:rsid w:val="00E0146F"/>
    <w:rsid w:val="00E93696"/>
    <w:rsid w:val="00EA7276"/>
    <w:rsid w:val="00ED535C"/>
    <w:rsid w:val="00EE1E6A"/>
    <w:rsid w:val="00EF016F"/>
    <w:rsid w:val="00EF4FBB"/>
    <w:rsid w:val="00F00549"/>
    <w:rsid w:val="00F10545"/>
    <w:rsid w:val="00F23370"/>
    <w:rsid w:val="00F61968"/>
    <w:rsid w:val="00FA2952"/>
    <w:rsid w:val="00FC70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2FF8"/>
  <w15:chartTrackingRefBased/>
  <w15:docId w15:val="{8958B21B-0C77-4ACE-AA8A-45B7741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41D31"/>
    <w:pPr>
      <w:keepNext/>
      <w:jc w:val="both"/>
      <w:outlineLvl w:val="0"/>
    </w:pPr>
    <w:rPr>
      <w:rFonts w:ascii="Arial" w:hAnsi="Arial" w:cs="Arial"/>
      <w:b/>
      <w:bCs/>
      <w:sz w:val="22"/>
    </w:rPr>
  </w:style>
  <w:style w:type="paragraph" w:styleId="Ttulo2">
    <w:name w:val="heading 2"/>
    <w:basedOn w:val="Normal"/>
    <w:next w:val="Normal"/>
    <w:link w:val="Ttulo2Car"/>
    <w:qFormat/>
    <w:rsid w:val="00141D31"/>
    <w:pPr>
      <w:keepNext/>
      <w:ind w:right="560"/>
      <w:jc w:val="both"/>
      <w:outlineLvl w:val="1"/>
    </w:pPr>
    <w:rPr>
      <w:rFonts w:ascii="Arial" w:hAnsi="Arial" w:cs="Arial"/>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1D31"/>
    <w:rPr>
      <w:rFonts w:ascii="Arial" w:eastAsia="Times New Roman" w:hAnsi="Arial" w:cs="Arial"/>
      <w:b/>
      <w:bCs/>
      <w:szCs w:val="24"/>
      <w:lang w:val="es-ES" w:eastAsia="es-ES"/>
    </w:rPr>
  </w:style>
  <w:style w:type="character" w:customStyle="1" w:styleId="Ttulo2Car">
    <w:name w:val="Título 2 Car"/>
    <w:basedOn w:val="Fuentedeprrafopredeter"/>
    <w:link w:val="Ttulo2"/>
    <w:rsid w:val="00141D31"/>
    <w:rPr>
      <w:rFonts w:ascii="Arial" w:eastAsia="Times New Roman" w:hAnsi="Arial" w:cs="Arial"/>
      <w:b/>
      <w:bCs/>
      <w:szCs w:val="24"/>
      <w:u w:val="single"/>
      <w:lang w:val="es-ES" w:eastAsia="es-ES"/>
    </w:rPr>
  </w:style>
  <w:style w:type="paragraph" w:styleId="Textoindependiente3">
    <w:name w:val="Body Text 3"/>
    <w:basedOn w:val="Normal"/>
    <w:link w:val="Textoindependiente3Car"/>
    <w:rsid w:val="00141D31"/>
    <w:pPr>
      <w:tabs>
        <w:tab w:val="left" w:pos="2340"/>
      </w:tabs>
      <w:jc w:val="both"/>
    </w:pPr>
    <w:rPr>
      <w:rFonts w:ascii="Arial" w:hAnsi="Arial" w:cs="Arial"/>
      <w:b/>
      <w:bCs/>
      <w:sz w:val="22"/>
    </w:rPr>
  </w:style>
  <w:style w:type="character" w:customStyle="1" w:styleId="Textoindependiente3Car">
    <w:name w:val="Texto independiente 3 Car"/>
    <w:basedOn w:val="Fuentedeprrafopredeter"/>
    <w:link w:val="Textoindependiente3"/>
    <w:rsid w:val="00141D31"/>
    <w:rPr>
      <w:rFonts w:ascii="Arial" w:eastAsia="Times New Roman" w:hAnsi="Arial" w:cs="Arial"/>
      <w:b/>
      <w:bCs/>
      <w:szCs w:val="24"/>
      <w:lang w:val="es-ES" w:eastAsia="es-ES"/>
    </w:rPr>
  </w:style>
  <w:style w:type="paragraph" w:styleId="Encabezado">
    <w:name w:val="header"/>
    <w:basedOn w:val="Normal"/>
    <w:link w:val="EncabezadoCar"/>
    <w:uiPriority w:val="99"/>
    <w:rsid w:val="00141D31"/>
    <w:pPr>
      <w:tabs>
        <w:tab w:val="center" w:pos="4419"/>
        <w:tab w:val="right" w:pos="8838"/>
      </w:tabs>
    </w:pPr>
  </w:style>
  <w:style w:type="character" w:customStyle="1" w:styleId="EncabezadoCar">
    <w:name w:val="Encabezado Car"/>
    <w:basedOn w:val="Fuentedeprrafopredeter"/>
    <w:link w:val="Encabezado"/>
    <w:uiPriority w:val="99"/>
    <w:rsid w:val="00141D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41D31"/>
  </w:style>
  <w:style w:type="paragraph" w:styleId="Prrafodelista">
    <w:name w:val="List Paragraph"/>
    <w:basedOn w:val="Normal"/>
    <w:qFormat/>
    <w:rsid w:val="00413552"/>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5227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7A9"/>
    <w:rPr>
      <w:rFonts w:ascii="Segoe UI" w:eastAsia="Times New Roman" w:hAnsi="Segoe UI" w:cs="Segoe UI"/>
      <w:sz w:val="18"/>
      <w:szCs w:val="18"/>
      <w:lang w:val="es-ES" w:eastAsia="es-ES"/>
    </w:rPr>
  </w:style>
  <w:style w:type="paragraph" w:customStyle="1" w:styleId="Cuerpo">
    <w:name w:val="Cuerpo"/>
    <w:rsid w:val="00814FF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pt-PT"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594DDFE7727E449758222B15842FEE" ma:contentTypeVersion="0" ma:contentTypeDescription="Crear nuevo documento." ma:contentTypeScope="" ma:versionID="84197fe35c70e08c9ce84767c6a4734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184EF5-BD55-4958-A1F2-935DD9F7E0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94B0A8C-23C2-4FA4-8D8D-0938CC29AD15}">
  <ds:schemaRefs>
    <ds:schemaRef ds:uri="http://schemas.microsoft.com/sharepoint/v3/contenttype/forms"/>
  </ds:schemaRefs>
</ds:datastoreItem>
</file>

<file path=customXml/itemProps3.xml><?xml version="1.0" encoding="utf-8"?>
<ds:datastoreItem xmlns:ds="http://schemas.openxmlformats.org/officeDocument/2006/customXml" ds:itemID="{5B60B413-4F48-4BF1-8866-EAEFE1F5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4675</Words>
  <Characters>25713</Characters>
  <Application>Microsoft Office Word</Application>
  <DocSecurity>4</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Marcela Requena Letelier</cp:lastModifiedBy>
  <cp:revision>2</cp:revision>
  <cp:lastPrinted>2019-08-09T13:36:00Z</cp:lastPrinted>
  <dcterms:created xsi:type="dcterms:W3CDTF">2020-01-10T15:01:00Z</dcterms:created>
  <dcterms:modified xsi:type="dcterms:W3CDTF">2020-01-10T15:01:00Z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0x010100DA594DDFE7727E449758222B15842FEE</vt:lpwstr>
  </property>
</Properties>
</file>