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C4" w:rsidRPr="002D173E" w:rsidRDefault="004F5CC4" w:rsidP="004F5CC4">
      <w:pPr>
        <w:tabs>
          <w:tab w:val="left" w:pos="2835"/>
        </w:tabs>
        <w:spacing w:after="0" w:line="240" w:lineRule="auto"/>
        <w:ind w:left="3402"/>
        <w:jc w:val="both"/>
        <w:rPr>
          <w:rFonts w:ascii="Arial" w:eastAsia="Times New Roman" w:hAnsi="Arial" w:cs="Arial"/>
          <w:sz w:val="24"/>
          <w:szCs w:val="20"/>
          <w:lang w:eastAsia="es-ES"/>
        </w:rPr>
      </w:pPr>
      <w:r w:rsidRPr="002D173E">
        <w:rPr>
          <w:rFonts w:ascii="Arial" w:eastAsia="Times New Roman" w:hAnsi="Arial" w:cs="Arial"/>
          <w:b/>
          <w:sz w:val="24"/>
          <w:szCs w:val="20"/>
          <w:lang w:val="es-ES_tradnl" w:eastAsia="es-ES"/>
        </w:rPr>
        <w:t>INFORME DE LA COMISIÓN DE HACIENDA,</w:t>
      </w:r>
      <w:r w:rsidRPr="002D173E">
        <w:rPr>
          <w:rFonts w:ascii="Arial" w:eastAsia="Times New Roman" w:hAnsi="Arial" w:cs="Arial"/>
          <w:sz w:val="24"/>
          <w:szCs w:val="20"/>
          <w:lang w:val="es-ES_tradnl" w:eastAsia="es-ES"/>
        </w:rPr>
        <w:t xml:space="preserve"> recaído en el proyecto de ley, en </w:t>
      </w:r>
      <w:r w:rsidRPr="002D173E">
        <w:rPr>
          <w:rFonts w:ascii="Arial" w:eastAsia="Times New Roman" w:hAnsi="Arial" w:cs="Arial"/>
          <w:sz w:val="24"/>
          <w:szCs w:val="24"/>
          <w:lang w:val="es-ES_tradnl" w:eastAsia="es-ES"/>
        </w:rPr>
        <w:t>segundo trámite constitucional, que d</w:t>
      </w:r>
      <w:proofErr w:type="spellStart"/>
      <w:r w:rsidRPr="002D173E">
        <w:rPr>
          <w:rFonts w:ascii="Arial" w:hAnsi="Arial" w:cs="Arial"/>
          <w:sz w:val="24"/>
          <w:szCs w:val="24"/>
          <w:shd w:val="clear" w:color="auto" w:fill="FFFFFF"/>
        </w:rPr>
        <w:t>eclara</w:t>
      </w:r>
      <w:proofErr w:type="spellEnd"/>
      <w:r w:rsidRPr="002D173E">
        <w:rPr>
          <w:rFonts w:ascii="Arial" w:hAnsi="Arial" w:cs="Arial"/>
          <w:sz w:val="24"/>
          <w:szCs w:val="24"/>
          <w:shd w:val="clear" w:color="auto" w:fill="FFFFFF"/>
        </w:rPr>
        <w:t xml:space="preserve"> feriado el día 16 de enero de 2018 en la Región Metropolitana, con motivo de la visita del Papa Francisco.</w:t>
      </w:r>
    </w:p>
    <w:p w:rsidR="004F5CC4" w:rsidRPr="002D173E" w:rsidRDefault="004F5CC4" w:rsidP="004F5CC4">
      <w:pPr>
        <w:tabs>
          <w:tab w:val="left" w:pos="2835"/>
        </w:tabs>
        <w:spacing w:after="0" w:line="240" w:lineRule="auto"/>
        <w:ind w:left="3402"/>
        <w:jc w:val="both"/>
        <w:rPr>
          <w:rFonts w:ascii="Arial" w:eastAsia="Times New Roman" w:hAnsi="Arial" w:cs="Arial"/>
          <w:sz w:val="24"/>
          <w:szCs w:val="20"/>
          <w:u w:val="single"/>
          <w:lang w:val="es-ES_tradnl" w:eastAsia="es-ES"/>
        </w:rPr>
      </w:pPr>
    </w:p>
    <w:p w:rsidR="004F5CC4" w:rsidRPr="002D173E" w:rsidRDefault="004F5CC4" w:rsidP="004F5CC4">
      <w:pPr>
        <w:tabs>
          <w:tab w:val="left" w:pos="2835"/>
        </w:tabs>
        <w:spacing w:after="0" w:line="240" w:lineRule="auto"/>
        <w:ind w:left="3402"/>
        <w:jc w:val="both"/>
        <w:rPr>
          <w:rFonts w:ascii="Arial" w:eastAsia="Times New Roman" w:hAnsi="Arial" w:cs="Arial"/>
          <w:sz w:val="24"/>
          <w:szCs w:val="20"/>
          <w:u w:val="single"/>
          <w:lang w:val="es-ES_tradnl" w:eastAsia="es-ES"/>
        </w:rPr>
      </w:pPr>
      <w:r w:rsidRPr="002D173E">
        <w:rPr>
          <w:rFonts w:ascii="Arial" w:eastAsia="Times New Roman" w:hAnsi="Arial" w:cs="Arial"/>
          <w:b/>
          <w:sz w:val="24"/>
          <w:szCs w:val="20"/>
          <w:u w:val="single"/>
          <w:lang w:val="es-ES_tradnl" w:eastAsia="es-ES"/>
        </w:rPr>
        <w:t xml:space="preserve">BOLETÍN Nº 11.544-06 </w:t>
      </w:r>
    </w:p>
    <w:p w:rsidR="004F5CC4" w:rsidRPr="002D173E" w:rsidRDefault="004F5CC4" w:rsidP="004F5CC4">
      <w:pPr>
        <w:tabs>
          <w:tab w:val="left" w:pos="2835"/>
        </w:tabs>
        <w:spacing w:after="0" w:line="240" w:lineRule="auto"/>
        <w:ind w:left="396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both"/>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HONORABLE SENADO:</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2D173E" w:rsidP="004F5CC4">
      <w:pPr>
        <w:tabs>
          <w:tab w:val="left" w:pos="2835"/>
        </w:tabs>
        <w:suppressAutoHyphen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La </w:t>
      </w:r>
      <w:r w:rsidR="004F5CC4" w:rsidRPr="002D173E">
        <w:rPr>
          <w:rFonts w:ascii="Arial" w:eastAsia="Times New Roman" w:hAnsi="Arial" w:cs="Arial"/>
          <w:sz w:val="24"/>
          <w:szCs w:val="20"/>
          <w:lang w:val="es-ES_tradnl" w:eastAsia="es-ES"/>
        </w:rPr>
        <w:t>Comisión de Hacienda tiene el honor de emitir su informe acerca del proyecto de ley de la referencia, en segundo trámite constitucional, iniciado en Mensaje de Su Excelencia la Presidenta de la República, con urgencia calificada de “discusión inmediata”.</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4"/>
          <w:lang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Se deja constancia que por tratarse de un proyecto con urgencia calificada de “discusión inmediata”</w:t>
      </w:r>
      <w:r w:rsidR="001E5120" w:rsidRPr="002D173E">
        <w:rPr>
          <w:rFonts w:ascii="Arial" w:eastAsia="Times New Roman" w:hAnsi="Arial" w:cs="Arial"/>
          <w:sz w:val="24"/>
          <w:szCs w:val="20"/>
          <w:lang w:val="es-ES_tradnl" w:eastAsia="es-ES"/>
        </w:rPr>
        <w:t xml:space="preserve"> y de artículo único</w:t>
      </w:r>
      <w:r w:rsidRPr="002D173E">
        <w:rPr>
          <w:rFonts w:ascii="Arial" w:eastAsia="Times New Roman" w:hAnsi="Arial" w:cs="Arial"/>
          <w:sz w:val="24"/>
          <w:szCs w:val="20"/>
          <w:lang w:val="es-ES_tradnl" w:eastAsia="es-ES"/>
        </w:rPr>
        <w:t>, y en conformidad con lo dispuesto en el artículo 127 del Reglamento de la Corporación, se discutió la iniciativa en general y en particular a la vez.</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Del mismo modo, se hace presente que en sesión celebrada el día 2 de enero de 2018, la Sala del Senado había dispuesto, inicialmente, que la iniciativa de ley fuese conocida por la Comisión de Gobierno, Descentralización y Regionalización y por la Comisión de Hacienda, en su caso. Posteriormente, en la misma sesión acordó que fuese conocida únicamente por la última de dichas comisiones.</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tabs>
          <w:tab w:val="left" w:pos="2835"/>
        </w:tabs>
        <w:spacing w:after="0" w:line="240" w:lineRule="auto"/>
        <w:ind w:firstLine="2880"/>
        <w:jc w:val="both"/>
        <w:rPr>
          <w:rFonts w:ascii="Arial" w:eastAsia="Times New Roman" w:hAnsi="Arial" w:cs="Arial"/>
          <w:b/>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keepNext/>
        <w:tabs>
          <w:tab w:val="left" w:pos="2835"/>
        </w:tabs>
        <w:spacing w:after="0" w:line="240" w:lineRule="auto"/>
        <w:jc w:val="center"/>
        <w:outlineLvl w:val="4"/>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OBJETIVOS FUNDAMENTALES DEL PROYECTO</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both"/>
        <w:rPr>
          <w:rFonts w:ascii="Arial" w:eastAsia="Times New Roman" w:hAnsi="Arial" w:cs="Arial"/>
          <w:sz w:val="24"/>
          <w:szCs w:val="24"/>
          <w:lang w:val="es-ES_tradnl" w:eastAsia="es-ES"/>
        </w:rPr>
      </w:pPr>
      <w:r w:rsidRPr="002D173E">
        <w:rPr>
          <w:rFonts w:ascii="Arial" w:eastAsia="Times New Roman" w:hAnsi="Arial" w:cs="Arial"/>
          <w:sz w:val="24"/>
          <w:szCs w:val="20"/>
          <w:lang w:val="es-ES_tradnl" w:eastAsia="es-ES"/>
        </w:rPr>
        <w:tab/>
      </w:r>
      <w:r w:rsidRPr="002D173E">
        <w:rPr>
          <w:rFonts w:ascii="Arial" w:eastAsia="Times New Roman" w:hAnsi="Arial" w:cs="Arial"/>
          <w:sz w:val="24"/>
          <w:szCs w:val="24"/>
          <w:lang w:val="es-ES_tradnl" w:eastAsia="es-ES"/>
        </w:rPr>
        <w:t>El proyecto de ley tiene el propósito de d</w:t>
      </w:r>
      <w:proofErr w:type="spellStart"/>
      <w:r w:rsidRPr="002D173E">
        <w:rPr>
          <w:rFonts w:ascii="Arial" w:hAnsi="Arial" w:cs="Arial"/>
          <w:sz w:val="24"/>
          <w:szCs w:val="24"/>
          <w:shd w:val="clear" w:color="auto" w:fill="FFFFFF"/>
        </w:rPr>
        <w:t>eclarar</w:t>
      </w:r>
      <w:proofErr w:type="spellEnd"/>
      <w:r w:rsidRPr="002D173E">
        <w:rPr>
          <w:rFonts w:ascii="Arial" w:hAnsi="Arial" w:cs="Arial"/>
          <w:sz w:val="24"/>
          <w:szCs w:val="24"/>
          <w:shd w:val="clear" w:color="auto" w:fill="FFFFFF"/>
        </w:rPr>
        <w:t xml:space="preserve"> feriado el día 16 de enero de 2018 en la Región Metropolitana, con motivo de la visita del Papa Francisco a nuestro país.</w:t>
      </w:r>
    </w:p>
    <w:p w:rsidR="004F5CC4" w:rsidRPr="002D173E" w:rsidRDefault="004F5CC4" w:rsidP="004F5CC4">
      <w:pPr>
        <w:tabs>
          <w:tab w:val="left" w:pos="2835"/>
        </w:tabs>
        <w:spacing w:after="0" w:line="240" w:lineRule="auto"/>
        <w:jc w:val="both"/>
        <w:rPr>
          <w:rFonts w:ascii="Arial" w:eastAsia="Times New Roman" w:hAnsi="Arial" w:cs="Arial"/>
          <w:sz w:val="24"/>
          <w:szCs w:val="24"/>
          <w:lang w:val="es-ES_tradnl" w:eastAsia="es-ES"/>
        </w:rPr>
      </w:pPr>
    </w:p>
    <w:p w:rsidR="002D173E" w:rsidRPr="002D173E" w:rsidRDefault="002D173E" w:rsidP="004F5CC4">
      <w:pPr>
        <w:tabs>
          <w:tab w:val="left" w:pos="2835"/>
        </w:tabs>
        <w:spacing w:after="0" w:line="240" w:lineRule="auto"/>
        <w:jc w:val="both"/>
        <w:rPr>
          <w:rFonts w:ascii="Arial" w:eastAsia="Times New Roman" w:hAnsi="Arial" w:cs="Arial"/>
          <w:sz w:val="24"/>
          <w:szCs w:val="24"/>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tabs>
          <w:tab w:val="left" w:pos="2835"/>
        </w:tabs>
        <w:spacing w:after="0" w:line="240" w:lineRule="auto"/>
        <w:jc w:val="center"/>
        <w:rPr>
          <w:rFonts w:ascii="Arial" w:eastAsia="Times New Roman" w:hAnsi="Arial" w:cs="Arial"/>
          <w:b/>
          <w:sz w:val="24"/>
          <w:szCs w:val="24"/>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4"/>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4"/>
          <w:lang w:val="es-ES_tradnl" w:eastAsia="es-ES"/>
        </w:rPr>
      </w:pPr>
      <w:r w:rsidRPr="002D173E">
        <w:rPr>
          <w:rFonts w:ascii="Arial" w:eastAsia="Times New Roman" w:hAnsi="Arial" w:cs="Arial"/>
          <w:b/>
          <w:sz w:val="24"/>
          <w:szCs w:val="24"/>
          <w:lang w:val="es-ES_tradnl" w:eastAsia="es-ES"/>
        </w:rPr>
        <w:t>ANTECEDENTES</w:t>
      </w:r>
    </w:p>
    <w:p w:rsidR="004F5CC4" w:rsidRPr="002D173E" w:rsidRDefault="004F5CC4" w:rsidP="004F5CC4">
      <w:pPr>
        <w:tabs>
          <w:tab w:val="left" w:pos="2835"/>
        </w:tabs>
        <w:spacing w:after="0" w:line="240" w:lineRule="auto"/>
        <w:jc w:val="center"/>
        <w:rPr>
          <w:rFonts w:ascii="Arial" w:eastAsia="Times New Roman" w:hAnsi="Arial" w:cs="Arial"/>
          <w:b/>
          <w:sz w:val="24"/>
          <w:szCs w:val="24"/>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b/>
          <w:sz w:val="24"/>
          <w:szCs w:val="24"/>
          <w:lang w:eastAsia="es-ES"/>
        </w:rPr>
      </w:pPr>
      <w:r w:rsidRPr="002D173E">
        <w:rPr>
          <w:rFonts w:ascii="Arial" w:eastAsia="Times New Roman" w:hAnsi="Arial" w:cs="Arial"/>
          <w:sz w:val="24"/>
          <w:szCs w:val="24"/>
          <w:lang w:val="es-ES_tradnl" w:eastAsia="es-ES"/>
        </w:rPr>
        <w:t>Para una adecuada comprensión de la iniciativa en informe deben tenerse presente los siguientes antecedentes de hecho.</w:t>
      </w:r>
      <w:r w:rsidRPr="002D173E">
        <w:rPr>
          <w:rFonts w:ascii="Arial" w:eastAsia="Times New Roman" w:hAnsi="Arial" w:cs="Arial"/>
          <w:b/>
          <w:sz w:val="24"/>
          <w:szCs w:val="24"/>
          <w:lang w:eastAsia="es-ES"/>
        </w:rPr>
        <w:tab/>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El Mensaje con que el Ejecutivo da origen al proyecto de ley da cuenta, en primer lugar, de que el Papa Francisco </w:t>
      </w:r>
      <w:r w:rsidR="00CC418D" w:rsidRPr="002D173E">
        <w:rPr>
          <w:rFonts w:ascii="Arial" w:eastAsia="Times New Roman" w:hAnsi="Arial" w:cs="Arial"/>
          <w:sz w:val="24"/>
          <w:szCs w:val="20"/>
          <w:lang w:val="es-ES_tradnl" w:eastAsia="es-ES"/>
        </w:rPr>
        <w:t>(</w:t>
      </w:r>
      <w:r w:rsidR="00CC418D" w:rsidRPr="002D173E">
        <w:rPr>
          <w:rFonts w:ascii="Arial" w:eastAsia="Times New Roman" w:hAnsi="Arial" w:cs="Arial"/>
          <w:sz w:val="24"/>
          <w:szCs w:val="20"/>
          <w:lang w:val="es-MX" w:eastAsia="es-ES"/>
        </w:rPr>
        <w:t xml:space="preserve">Jefe Supremo de la Iglesia Católica y máxima autoridad del Estado de la Ciudad </w:t>
      </w:r>
      <w:r w:rsidR="00CC418D" w:rsidRPr="002D173E">
        <w:rPr>
          <w:rFonts w:ascii="Arial" w:eastAsia="Times New Roman" w:hAnsi="Arial" w:cs="Arial"/>
          <w:sz w:val="24"/>
          <w:szCs w:val="20"/>
          <w:lang w:val="es-MX" w:eastAsia="es-ES"/>
        </w:rPr>
        <w:lastRenderedPageBreak/>
        <w:t>del Vaticano</w:t>
      </w:r>
      <w:r w:rsidR="00CC418D" w:rsidRPr="002D173E">
        <w:rPr>
          <w:rFonts w:ascii="Arial" w:eastAsia="Times New Roman" w:hAnsi="Arial" w:cs="Arial"/>
          <w:sz w:val="24"/>
          <w:szCs w:val="20"/>
          <w:lang w:val="es-MX" w:eastAsia="es-ES"/>
        </w:rPr>
        <w:t xml:space="preserve">), </w:t>
      </w:r>
      <w:r w:rsidRPr="002D173E">
        <w:rPr>
          <w:rFonts w:ascii="Arial" w:eastAsia="Times New Roman" w:hAnsi="Arial" w:cs="Arial"/>
          <w:sz w:val="24"/>
          <w:szCs w:val="20"/>
          <w:lang w:val="es-ES_tradnl" w:eastAsia="es-ES"/>
        </w:rPr>
        <w:t>visitará Chile en enero de 2018, oportunidad en que recorrerá las ciudades de Iquique, Santiago y Temuco.</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Añade que, en reiteradas ocasiones, el Estado ha legislado declarando festividades religiosas como feriados nacionales o regionales, con el fin de asegurar el libre ejercicio de la libertad religiosa y de cultos. Con dicho objetivo, y atendiendo la gran expectativa que genera la visita de Su Santidad, es que por medio de la ley N° 21.05</w:t>
      </w:r>
      <w:r w:rsidR="002D173E" w:rsidRPr="002D173E">
        <w:rPr>
          <w:rFonts w:ascii="Arial" w:eastAsia="Times New Roman" w:hAnsi="Arial" w:cs="Arial"/>
          <w:sz w:val="24"/>
          <w:szCs w:val="20"/>
          <w:lang w:val="es-ES_tradnl" w:eastAsia="es-ES"/>
        </w:rPr>
        <w:t>1</w:t>
      </w:r>
      <w:r w:rsidRPr="002D173E">
        <w:rPr>
          <w:rFonts w:ascii="Arial" w:eastAsia="Times New Roman" w:hAnsi="Arial" w:cs="Arial"/>
          <w:sz w:val="24"/>
          <w:szCs w:val="20"/>
          <w:lang w:val="es-ES_tradnl" w:eastAsia="es-ES"/>
        </w:rPr>
        <w:t xml:space="preserve"> ya se estableció que los días 17 y 18 de enero de 2018 serán feriados regionales en las regiones de La Araucanía y Tarapacá, respectivamente. </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En el mismo predicamento, y con la finalidad de que la región Metropolitana tenga el día 16 de enero un funcionamiento más tranquilo, seguro y ordenado, que permita </w:t>
      </w:r>
      <w:r w:rsidR="001E5120" w:rsidRPr="002D173E">
        <w:rPr>
          <w:rFonts w:ascii="Arial" w:eastAsia="Times New Roman" w:hAnsi="Arial" w:cs="Arial"/>
          <w:sz w:val="24"/>
          <w:szCs w:val="20"/>
          <w:lang w:val="es-ES_tradnl" w:eastAsia="es-ES"/>
        </w:rPr>
        <w:t xml:space="preserve">participar de las actividades programadas a </w:t>
      </w:r>
      <w:r w:rsidRPr="002D173E">
        <w:rPr>
          <w:rFonts w:ascii="Arial" w:eastAsia="Times New Roman" w:hAnsi="Arial" w:cs="Arial"/>
          <w:sz w:val="24"/>
          <w:szCs w:val="20"/>
          <w:lang w:val="es-ES_tradnl" w:eastAsia="es-ES"/>
        </w:rPr>
        <w:t xml:space="preserve">todas las personas que quieran </w:t>
      </w:r>
      <w:r w:rsidR="001E5120" w:rsidRPr="002D173E">
        <w:rPr>
          <w:rFonts w:ascii="Arial" w:eastAsia="Times New Roman" w:hAnsi="Arial" w:cs="Arial"/>
          <w:sz w:val="24"/>
          <w:szCs w:val="20"/>
          <w:lang w:val="es-ES_tradnl" w:eastAsia="es-ES"/>
        </w:rPr>
        <w:t xml:space="preserve">hacerlo, </w:t>
      </w:r>
      <w:r w:rsidRPr="002D173E">
        <w:rPr>
          <w:rFonts w:ascii="Arial" w:eastAsia="Times New Roman" w:hAnsi="Arial" w:cs="Arial"/>
          <w:sz w:val="24"/>
          <w:szCs w:val="20"/>
          <w:lang w:val="es-ES_tradnl" w:eastAsia="es-ES"/>
        </w:rPr>
        <w:t xml:space="preserve">es que el Gobierno ha decidido impulsar la iniciativa legal que se somete a consideración del Congreso Nacional.  </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eastAsia="es-ES"/>
        </w:rPr>
      </w:pPr>
    </w:p>
    <w:p w:rsidR="004F5CC4" w:rsidRPr="002D173E" w:rsidRDefault="00BA0B61" w:rsidP="004F5CC4">
      <w:pPr>
        <w:tabs>
          <w:tab w:val="left" w:pos="2835"/>
        </w:tabs>
        <w:spacing w:after="0" w:line="240" w:lineRule="auto"/>
        <w:ind w:firstLine="2835"/>
        <w:jc w:val="both"/>
        <w:rPr>
          <w:rFonts w:ascii="Arial" w:eastAsia="Times New Roman" w:hAnsi="Arial" w:cs="Arial"/>
          <w:sz w:val="24"/>
          <w:szCs w:val="20"/>
          <w:lang w:val="es-MX" w:eastAsia="es-ES"/>
        </w:rPr>
      </w:pPr>
      <w:r w:rsidRPr="002D173E">
        <w:rPr>
          <w:rFonts w:ascii="Arial" w:eastAsia="Times New Roman" w:hAnsi="Arial" w:cs="Arial"/>
          <w:bCs/>
          <w:sz w:val="24"/>
          <w:szCs w:val="20"/>
          <w:lang w:eastAsia="es-ES"/>
        </w:rPr>
        <w:t xml:space="preserve">Discurre </w:t>
      </w:r>
      <w:r w:rsidR="00CC418D" w:rsidRPr="002D173E">
        <w:rPr>
          <w:rFonts w:ascii="Arial" w:eastAsia="Times New Roman" w:hAnsi="Arial" w:cs="Arial"/>
          <w:bCs/>
          <w:sz w:val="24"/>
          <w:szCs w:val="20"/>
          <w:lang w:eastAsia="es-ES"/>
        </w:rPr>
        <w:t xml:space="preserve">el Mensaje, enseguida, sobre </w:t>
      </w:r>
      <w:r w:rsidR="00CC418D" w:rsidRPr="002D173E">
        <w:rPr>
          <w:rFonts w:ascii="Arial" w:eastAsia="Times New Roman" w:hAnsi="Arial" w:cs="Arial"/>
          <w:sz w:val="24"/>
          <w:szCs w:val="20"/>
          <w:lang w:val="es-MX" w:eastAsia="es-ES"/>
        </w:rPr>
        <w:t xml:space="preserve">que </w:t>
      </w:r>
      <w:r w:rsidR="004F5CC4" w:rsidRPr="002D173E">
        <w:rPr>
          <w:rFonts w:ascii="Arial" w:eastAsia="Times New Roman" w:hAnsi="Arial" w:cs="Arial"/>
          <w:sz w:val="24"/>
          <w:szCs w:val="20"/>
          <w:lang w:val="es-MX" w:eastAsia="es-ES"/>
        </w:rPr>
        <w:t xml:space="preserve">Chile es un Estado sin confesión religiosa y, por lo mismo, respetuoso de todo culto y expresión de naturaleza espiritual. </w:t>
      </w:r>
      <w:r w:rsidR="00CC418D" w:rsidRPr="002D173E">
        <w:rPr>
          <w:rFonts w:ascii="Arial" w:eastAsia="Times New Roman" w:hAnsi="Arial" w:cs="Arial"/>
          <w:sz w:val="24"/>
          <w:szCs w:val="20"/>
          <w:lang w:val="es-MX" w:eastAsia="es-ES"/>
        </w:rPr>
        <w:t xml:space="preserve">La </w:t>
      </w:r>
      <w:r w:rsidR="004F5CC4" w:rsidRPr="002D173E">
        <w:rPr>
          <w:rFonts w:ascii="Arial" w:eastAsia="Times New Roman" w:hAnsi="Arial" w:cs="Arial"/>
          <w:sz w:val="24"/>
          <w:szCs w:val="20"/>
          <w:lang w:val="es-MX" w:eastAsia="es-ES"/>
        </w:rPr>
        <w:t>Constitución</w:t>
      </w:r>
      <w:r w:rsidR="00CC418D" w:rsidRPr="002D173E">
        <w:rPr>
          <w:rFonts w:ascii="Arial" w:eastAsia="Times New Roman" w:hAnsi="Arial" w:cs="Arial"/>
          <w:sz w:val="24"/>
          <w:szCs w:val="20"/>
          <w:lang w:val="es-MX" w:eastAsia="es-ES"/>
        </w:rPr>
        <w:t xml:space="preserve"> Política de la República, de hecho, consagra</w:t>
      </w:r>
      <w:r w:rsidR="004F5CC4" w:rsidRPr="002D173E">
        <w:rPr>
          <w:rFonts w:ascii="Arial" w:eastAsia="Times New Roman" w:hAnsi="Arial" w:cs="Arial"/>
          <w:sz w:val="24"/>
          <w:szCs w:val="20"/>
          <w:lang w:val="es-MX" w:eastAsia="es-ES"/>
        </w:rPr>
        <w:t xml:space="preserve"> la </w:t>
      </w:r>
      <w:r w:rsidR="004F5CC4" w:rsidRPr="002D173E">
        <w:rPr>
          <w:rFonts w:ascii="Arial" w:eastAsia="Times New Roman" w:hAnsi="Arial" w:cs="Arial"/>
          <w:sz w:val="24"/>
          <w:szCs w:val="20"/>
          <w:lang w:val="es-ES_tradnl" w:eastAsia="es-ES"/>
        </w:rPr>
        <w:t>separación entre la Iglesia y el Estado</w:t>
      </w:r>
      <w:r w:rsidR="004F5CC4" w:rsidRPr="002D173E">
        <w:rPr>
          <w:rFonts w:ascii="Arial" w:eastAsia="Times New Roman" w:hAnsi="Arial" w:cs="Arial"/>
          <w:sz w:val="24"/>
          <w:szCs w:val="20"/>
          <w:lang w:val="es-MX" w:eastAsia="es-ES"/>
        </w:rPr>
        <w:t xml:space="preserve">, tal como lo </w:t>
      </w:r>
      <w:r w:rsidR="00CC418D" w:rsidRPr="002D173E">
        <w:rPr>
          <w:rFonts w:ascii="Arial" w:eastAsia="Times New Roman" w:hAnsi="Arial" w:cs="Arial"/>
          <w:sz w:val="24"/>
          <w:szCs w:val="20"/>
          <w:lang w:val="es-MX" w:eastAsia="es-ES"/>
        </w:rPr>
        <w:t>hiciera, p</w:t>
      </w:r>
      <w:r w:rsidR="004F5CC4" w:rsidRPr="002D173E">
        <w:rPr>
          <w:rFonts w:ascii="Arial" w:eastAsia="Times New Roman" w:hAnsi="Arial" w:cs="Arial"/>
          <w:sz w:val="24"/>
          <w:szCs w:val="20"/>
          <w:lang w:val="es-MX" w:eastAsia="es-ES"/>
        </w:rPr>
        <w:t xml:space="preserve">or primera vez, la Constitución del año 1925. </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MX" w:eastAsia="es-ES"/>
        </w:rPr>
      </w:pPr>
    </w:p>
    <w:p w:rsidR="004F5CC4" w:rsidRPr="002D173E" w:rsidRDefault="00CC418D" w:rsidP="004F5CC4">
      <w:pPr>
        <w:tabs>
          <w:tab w:val="left" w:pos="2835"/>
        </w:tabs>
        <w:spacing w:after="0" w:line="240" w:lineRule="auto"/>
        <w:ind w:firstLine="2835"/>
        <w:jc w:val="both"/>
        <w:rPr>
          <w:rFonts w:ascii="Arial" w:eastAsia="Times New Roman" w:hAnsi="Arial" w:cs="Arial"/>
          <w:sz w:val="24"/>
          <w:szCs w:val="20"/>
          <w:lang w:val="es-MX" w:eastAsia="es-ES"/>
        </w:rPr>
      </w:pPr>
      <w:r w:rsidRPr="002D173E">
        <w:rPr>
          <w:rFonts w:ascii="Arial" w:eastAsia="Times New Roman" w:hAnsi="Arial" w:cs="Arial"/>
          <w:sz w:val="24"/>
          <w:szCs w:val="20"/>
          <w:lang w:val="es-MX" w:eastAsia="es-ES"/>
        </w:rPr>
        <w:t>El a</w:t>
      </w:r>
      <w:r w:rsidR="004F5CC4" w:rsidRPr="002D173E">
        <w:rPr>
          <w:rFonts w:ascii="Arial" w:eastAsia="Times New Roman" w:hAnsi="Arial" w:cs="Arial"/>
          <w:sz w:val="24"/>
          <w:szCs w:val="20"/>
          <w:lang w:val="es-MX" w:eastAsia="es-ES"/>
        </w:rPr>
        <w:t>rtículo 19 N° 6</w:t>
      </w:r>
      <w:r w:rsidRPr="002D173E">
        <w:rPr>
          <w:rFonts w:ascii="Arial" w:eastAsia="Times New Roman" w:hAnsi="Arial" w:cs="Arial"/>
          <w:sz w:val="24"/>
          <w:szCs w:val="20"/>
          <w:lang w:val="es-MX" w:eastAsia="es-ES"/>
        </w:rPr>
        <w:t xml:space="preserve"> de la Carta Fundamental, en efecto, </w:t>
      </w:r>
      <w:r w:rsidR="004F5CC4" w:rsidRPr="002D173E">
        <w:rPr>
          <w:rFonts w:ascii="Arial" w:eastAsia="Times New Roman" w:hAnsi="Arial" w:cs="Arial"/>
          <w:sz w:val="24"/>
          <w:szCs w:val="20"/>
          <w:lang w:val="es-MX" w:eastAsia="es-ES"/>
        </w:rPr>
        <w:t>asegura a todas las personas “La libertad de conciencia, la manifestación de todas las creencias y el ejercicio libre de todos los cultos que no se opongan a la moral, a las buenas costumbres o al orden público”. En el mismo sentido, la Convención Americana de Derechos Humanos precisa los contenidos del derecho a la libertad de conciencia y de religión en su artículo 12</w:t>
      </w:r>
      <w:r w:rsidRPr="002D173E">
        <w:rPr>
          <w:rFonts w:ascii="Arial" w:eastAsia="Times New Roman" w:hAnsi="Arial" w:cs="Arial"/>
          <w:sz w:val="24"/>
          <w:szCs w:val="20"/>
          <w:lang w:val="es-MX" w:eastAsia="es-ES"/>
        </w:rPr>
        <w:t>,</w:t>
      </w:r>
      <w:r w:rsidR="004F5CC4" w:rsidRPr="002D173E">
        <w:rPr>
          <w:rFonts w:ascii="Arial" w:eastAsia="Times New Roman" w:hAnsi="Arial" w:cs="Arial"/>
          <w:sz w:val="24"/>
          <w:szCs w:val="20"/>
          <w:lang w:val="es-MX" w:eastAsia="es-ES"/>
        </w:rPr>
        <w:t xml:space="preserve"> y el Pacto Internacional de Derechos Civiles y Políticos de Naciones Unidas, en su artículo 18 señala que “Toda persona tiene derecho a la libertad de pensamiento, de conciencia y de religión”.</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MX" w:eastAsia="es-ES"/>
        </w:rPr>
      </w:pPr>
      <w:r w:rsidRPr="002D173E">
        <w:rPr>
          <w:rFonts w:ascii="Arial" w:eastAsia="Times New Roman" w:hAnsi="Arial" w:cs="Arial"/>
          <w:sz w:val="24"/>
          <w:szCs w:val="20"/>
          <w:lang w:val="es-MX" w:eastAsia="es-ES"/>
        </w:rPr>
        <w:br w:type="page"/>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MX" w:eastAsia="es-ES"/>
        </w:rPr>
      </w:pPr>
    </w:p>
    <w:p w:rsidR="004F5CC4" w:rsidRPr="002D173E" w:rsidRDefault="00CC418D" w:rsidP="004F5CC4">
      <w:pPr>
        <w:tabs>
          <w:tab w:val="left" w:pos="2835"/>
        </w:tabs>
        <w:spacing w:after="0" w:line="240" w:lineRule="auto"/>
        <w:ind w:firstLine="2835"/>
        <w:jc w:val="both"/>
        <w:rPr>
          <w:rFonts w:ascii="Arial" w:eastAsia="Times New Roman" w:hAnsi="Arial" w:cs="Arial"/>
          <w:sz w:val="24"/>
          <w:szCs w:val="20"/>
          <w:lang w:val="es-MX" w:eastAsia="es-ES"/>
        </w:rPr>
      </w:pPr>
      <w:r w:rsidRPr="002D173E">
        <w:rPr>
          <w:rFonts w:ascii="Arial" w:eastAsia="Times New Roman" w:hAnsi="Arial" w:cs="Arial"/>
          <w:sz w:val="24"/>
          <w:szCs w:val="20"/>
          <w:lang w:val="es-MX" w:eastAsia="es-ES"/>
        </w:rPr>
        <w:t xml:space="preserve">Del mismo modo, asiste también al Estado el deber constitucional de </w:t>
      </w:r>
      <w:r w:rsidR="004F5CC4" w:rsidRPr="002D173E">
        <w:rPr>
          <w:rFonts w:ascii="Arial" w:eastAsia="Times New Roman" w:hAnsi="Arial" w:cs="Arial"/>
          <w:sz w:val="24"/>
          <w:szCs w:val="20"/>
          <w:lang w:val="es-MX" w:eastAsia="es-ES"/>
        </w:rPr>
        <w:t>estar al servicio de la persona humana</w:t>
      </w:r>
      <w:r w:rsidRPr="002D173E">
        <w:rPr>
          <w:rFonts w:ascii="Arial" w:eastAsia="Times New Roman" w:hAnsi="Arial" w:cs="Arial"/>
          <w:sz w:val="24"/>
          <w:szCs w:val="20"/>
          <w:lang w:val="es-MX" w:eastAsia="es-ES"/>
        </w:rPr>
        <w:t xml:space="preserve">, siendo un </w:t>
      </w:r>
      <w:r w:rsidR="004F5CC4" w:rsidRPr="002D173E">
        <w:rPr>
          <w:rFonts w:ascii="Arial" w:eastAsia="Times New Roman" w:hAnsi="Arial" w:cs="Arial"/>
          <w:sz w:val="24"/>
          <w:szCs w:val="20"/>
          <w:lang w:val="es-MX" w:eastAsia="es-ES"/>
        </w:rPr>
        <w:t xml:space="preserve"> hecho público, tal como ha ocurrido en otros países de la región</w:t>
      </w:r>
      <w:r w:rsidRPr="002D173E">
        <w:rPr>
          <w:rFonts w:ascii="Arial" w:eastAsia="Times New Roman" w:hAnsi="Arial" w:cs="Arial"/>
          <w:sz w:val="24"/>
          <w:szCs w:val="20"/>
          <w:lang w:val="es-MX" w:eastAsia="es-ES"/>
        </w:rPr>
        <w:t xml:space="preserve">, que esta clase de </w:t>
      </w:r>
      <w:r w:rsidRPr="002D173E">
        <w:rPr>
          <w:rFonts w:ascii="Arial" w:eastAsia="Times New Roman" w:hAnsi="Arial" w:cs="Arial"/>
          <w:sz w:val="24"/>
          <w:szCs w:val="20"/>
          <w:lang w:val="es-MX" w:eastAsia="es-ES"/>
        </w:rPr>
        <w:t>eventos genera</w:t>
      </w:r>
      <w:r w:rsidRPr="002D173E">
        <w:rPr>
          <w:rFonts w:ascii="Arial" w:eastAsia="Times New Roman" w:hAnsi="Arial" w:cs="Arial"/>
          <w:sz w:val="24"/>
          <w:szCs w:val="20"/>
          <w:lang w:val="es-MX" w:eastAsia="es-ES"/>
        </w:rPr>
        <w:t xml:space="preserve"> una </w:t>
      </w:r>
      <w:r w:rsidRPr="002D173E">
        <w:rPr>
          <w:rFonts w:ascii="Arial" w:eastAsia="Times New Roman" w:hAnsi="Arial" w:cs="Arial"/>
          <w:sz w:val="24"/>
          <w:szCs w:val="20"/>
          <w:lang w:val="es-MX" w:eastAsia="es-ES"/>
        </w:rPr>
        <w:t>gran conmoción social</w:t>
      </w:r>
      <w:r w:rsidR="004F5CC4" w:rsidRPr="002D173E">
        <w:rPr>
          <w:rFonts w:ascii="Arial" w:eastAsia="Times New Roman" w:hAnsi="Arial" w:cs="Arial"/>
          <w:sz w:val="24"/>
          <w:szCs w:val="20"/>
          <w:lang w:val="es-MX" w:eastAsia="es-ES"/>
        </w:rPr>
        <w:t>.</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MX" w:eastAsia="es-ES"/>
        </w:rPr>
      </w:pPr>
    </w:p>
    <w:p w:rsidR="004F5CC4" w:rsidRPr="002D173E" w:rsidRDefault="004F5CC4" w:rsidP="001E5120">
      <w:pPr>
        <w:tabs>
          <w:tab w:val="left" w:pos="2835"/>
        </w:tabs>
        <w:spacing w:after="0" w:line="240" w:lineRule="auto"/>
        <w:ind w:firstLine="2835"/>
        <w:jc w:val="both"/>
        <w:rPr>
          <w:rFonts w:ascii="Arial" w:eastAsia="Times New Roman" w:hAnsi="Arial" w:cs="Arial"/>
          <w:sz w:val="24"/>
          <w:szCs w:val="20"/>
          <w:lang w:eastAsia="es-ES"/>
        </w:rPr>
      </w:pPr>
      <w:r w:rsidRPr="002D173E">
        <w:rPr>
          <w:rFonts w:ascii="Arial" w:eastAsia="Times New Roman" w:hAnsi="Arial" w:cs="Arial"/>
          <w:sz w:val="24"/>
          <w:szCs w:val="20"/>
          <w:lang w:val="es-MX" w:eastAsia="es-ES"/>
        </w:rPr>
        <w:t>E</w:t>
      </w:r>
      <w:r w:rsidR="00BA0B61" w:rsidRPr="002D173E">
        <w:rPr>
          <w:rFonts w:ascii="Arial" w:eastAsia="Times New Roman" w:hAnsi="Arial" w:cs="Arial"/>
          <w:sz w:val="24"/>
          <w:szCs w:val="20"/>
          <w:lang w:val="es-MX" w:eastAsia="es-ES"/>
        </w:rPr>
        <w:t>s en v</w:t>
      </w:r>
      <w:r w:rsidRPr="002D173E">
        <w:rPr>
          <w:rFonts w:ascii="Arial" w:eastAsia="Times New Roman" w:hAnsi="Arial" w:cs="Arial"/>
          <w:sz w:val="24"/>
          <w:szCs w:val="20"/>
          <w:lang w:val="es-MX" w:eastAsia="es-ES"/>
        </w:rPr>
        <w:t>irtud de l</w:t>
      </w:r>
      <w:r w:rsidR="00CC418D" w:rsidRPr="002D173E">
        <w:rPr>
          <w:rFonts w:ascii="Arial" w:eastAsia="Times New Roman" w:hAnsi="Arial" w:cs="Arial"/>
          <w:sz w:val="24"/>
          <w:szCs w:val="20"/>
          <w:lang w:val="es-MX" w:eastAsia="es-ES"/>
        </w:rPr>
        <w:t>as consideraciones expuestas</w:t>
      </w:r>
      <w:r w:rsidR="00BA0B61" w:rsidRPr="002D173E">
        <w:rPr>
          <w:rFonts w:ascii="Arial" w:eastAsia="Times New Roman" w:hAnsi="Arial" w:cs="Arial"/>
          <w:sz w:val="24"/>
          <w:szCs w:val="20"/>
          <w:lang w:val="es-MX" w:eastAsia="es-ES"/>
        </w:rPr>
        <w:t xml:space="preserve">, </w:t>
      </w:r>
      <w:r w:rsidR="001E5120" w:rsidRPr="002D173E">
        <w:rPr>
          <w:rFonts w:ascii="Arial" w:eastAsia="Times New Roman" w:hAnsi="Arial" w:cs="Arial"/>
          <w:sz w:val="24"/>
          <w:szCs w:val="20"/>
          <w:lang w:val="es-MX" w:eastAsia="es-ES"/>
        </w:rPr>
        <w:t xml:space="preserve">culmina el Mensaje, </w:t>
      </w:r>
      <w:r w:rsidR="00BA0B61" w:rsidRPr="002D173E">
        <w:rPr>
          <w:rFonts w:ascii="Arial" w:eastAsia="Times New Roman" w:hAnsi="Arial" w:cs="Arial"/>
          <w:sz w:val="24"/>
          <w:szCs w:val="20"/>
          <w:lang w:val="es-MX" w:eastAsia="es-ES"/>
        </w:rPr>
        <w:t xml:space="preserve">que se ha </w:t>
      </w:r>
      <w:r w:rsidRPr="002D173E">
        <w:rPr>
          <w:rFonts w:ascii="Arial" w:eastAsia="Times New Roman" w:hAnsi="Arial" w:cs="Arial"/>
          <w:sz w:val="24"/>
          <w:szCs w:val="20"/>
          <w:lang w:val="es-MX" w:eastAsia="es-ES"/>
        </w:rPr>
        <w:t>considerado relevante asegurar que los habitantes de la región Metropolitana puedan asistir sin dificultades a los eventos públicos que se susciten con ocasión de la visita del Papa Francisco</w:t>
      </w:r>
      <w:r w:rsidR="001E5120" w:rsidRPr="002D173E">
        <w:rPr>
          <w:rFonts w:ascii="Arial" w:eastAsia="Times New Roman" w:hAnsi="Arial" w:cs="Arial"/>
          <w:sz w:val="24"/>
          <w:szCs w:val="20"/>
          <w:lang w:val="es-MX" w:eastAsia="es-ES"/>
        </w:rPr>
        <w:t>.</w:t>
      </w:r>
      <w:r w:rsidR="001E5120" w:rsidRPr="002D173E">
        <w:rPr>
          <w:rFonts w:ascii="Arial" w:eastAsia="Times New Roman" w:hAnsi="Arial" w:cs="Arial"/>
          <w:sz w:val="24"/>
          <w:szCs w:val="20"/>
          <w:lang w:eastAsia="es-ES"/>
        </w:rPr>
        <w:t xml:space="preserve"> </w:t>
      </w:r>
    </w:p>
    <w:p w:rsidR="004F5CC4" w:rsidRPr="002D173E" w:rsidRDefault="004F5CC4" w:rsidP="004F5CC4">
      <w:pPr>
        <w:tabs>
          <w:tab w:val="left" w:pos="2835"/>
        </w:tabs>
        <w:spacing w:after="0" w:line="240" w:lineRule="auto"/>
        <w:ind w:firstLine="2835"/>
        <w:jc w:val="both"/>
        <w:rPr>
          <w:rFonts w:ascii="Arial" w:eastAsia="Times New Roman" w:hAnsi="Arial" w:cs="Arial"/>
          <w:sz w:val="24"/>
          <w:szCs w:val="20"/>
          <w:lang w:val="es-ES_tradnl" w:eastAsia="es-ES"/>
        </w:rPr>
      </w:pPr>
    </w:p>
    <w:p w:rsidR="004F5CC4" w:rsidRPr="002D173E" w:rsidRDefault="004F5CC4" w:rsidP="004F5CC4">
      <w:pPr>
        <w:tabs>
          <w:tab w:val="left" w:pos="-1440"/>
          <w:tab w:val="left" w:pos="-720"/>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4F5CC4" w:rsidRPr="002D173E" w:rsidRDefault="004F5CC4" w:rsidP="004F5CC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4F5CC4" w:rsidRPr="002D173E" w:rsidRDefault="004F5CC4" w:rsidP="004F5CC4">
      <w:pPr>
        <w:keepNext/>
        <w:tabs>
          <w:tab w:val="left" w:pos="2835"/>
        </w:tabs>
        <w:spacing w:after="0" w:line="240" w:lineRule="auto"/>
        <w:jc w:val="center"/>
        <w:outlineLvl w:val="0"/>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DISCUSIÓN GENERAL</w:t>
      </w:r>
      <w:r w:rsidR="001E5120" w:rsidRPr="002D173E">
        <w:rPr>
          <w:rFonts w:ascii="Arial" w:eastAsia="Times New Roman" w:hAnsi="Arial" w:cs="Arial"/>
          <w:b/>
          <w:sz w:val="24"/>
          <w:szCs w:val="20"/>
          <w:lang w:val="es-ES_tradnl" w:eastAsia="es-ES"/>
        </w:rPr>
        <w:t xml:space="preserve"> Y PARTICULAR</w:t>
      </w:r>
    </w:p>
    <w:p w:rsidR="004F5CC4" w:rsidRPr="002D173E" w:rsidRDefault="004F5CC4" w:rsidP="004F5CC4">
      <w:pPr>
        <w:keepNext/>
        <w:tabs>
          <w:tab w:val="left" w:pos="2835"/>
        </w:tabs>
        <w:spacing w:after="0" w:line="240" w:lineRule="auto"/>
        <w:jc w:val="center"/>
        <w:outlineLvl w:val="0"/>
        <w:rPr>
          <w:rFonts w:ascii="Arial" w:eastAsia="Times New Roman" w:hAnsi="Arial" w:cs="Arial"/>
          <w:b/>
          <w:sz w:val="24"/>
          <w:szCs w:val="20"/>
          <w:lang w:val="es-ES_tradnl" w:eastAsia="es-ES"/>
        </w:rPr>
      </w:pPr>
    </w:p>
    <w:p w:rsidR="004F5CC4" w:rsidRPr="002D173E" w:rsidRDefault="004F5CC4" w:rsidP="004F5CC4">
      <w:pPr>
        <w:tabs>
          <w:tab w:val="left" w:pos="2880"/>
        </w:tabs>
        <w:spacing w:after="0" w:line="240" w:lineRule="auto"/>
        <w:ind w:firstLine="2835"/>
        <w:jc w:val="both"/>
        <w:rPr>
          <w:rFonts w:ascii="Arial" w:eastAsia="Times New Roman" w:hAnsi="Arial" w:cs="Times New Roman"/>
          <w:b/>
          <w:sz w:val="24"/>
          <w:szCs w:val="20"/>
          <w:lang w:val="es-ES_tradnl" w:eastAsia="es-ES"/>
        </w:rPr>
      </w:pPr>
    </w:p>
    <w:p w:rsidR="004F5CC4" w:rsidRPr="002D173E" w:rsidRDefault="004F5CC4" w:rsidP="004F5CC4">
      <w:pPr>
        <w:tabs>
          <w:tab w:val="left" w:pos="2880"/>
        </w:tabs>
        <w:spacing w:after="0" w:line="240" w:lineRule="auto"/>
        <w:ind w:firstLine="2835"/>
        <w:jc w:val="both"/>
        <w:rPr>
          <w:rFonts w:ascii="Arial" w:eastAsia="Times New Roman" w:hAnsi="Arial" w:cs="Times New Roman"/>
          <w:b/>
          <w:sz w:val="24"/>
          <w:szCs w:val="20"/>
          <w:lang w:eastAsia="es-ES"/>
        </w:rPr>
      </w:pPr>
      <w:r w:rsidRPr="002D173E">
        <w:rPr>
          <w:rFonts w:ascii="Arial" w:eastAsia="Times New Roman" w:hAnsi="Arial" w:cs="Times New Roman"/>
          <w:b/>
          <w:sz w:val="24"/>
          <w:szCs w:val="20"/>
          <w:lang w:val="es-ES_tradnl" w:eastAsia="es-ES"/>
        </w:rPr>
        <w:t xml:space="preserve">Puesto en votación el artículo </w:t>
      </w:r>
      <w:r w:rsidR="001E5120" w:rsidRPr="002D173E">
        <w:rPr>
          <w:rFonts w:ascii="Arial" w:eastAsia="Times New Roman" w:hAnsi="Arial" w:cs="Times New Roman"/>
          <w:b/>
          <w:sz w:val="24"/>
          <w:szCs w:val="20"/>
          <w:lang w:val="es-ES_tradnl" w:eastAsia="es-ES"/>
        </w:rPr>
        <w:t xml:space="preserve">único del proyecto de ley, </w:t>
      </w:r>
      <w:r w:rsidR="002D173E">
        <w:rPr>
          <w:rFonts w:ascii="Arial" w:eastAsia="Times New Roman" w:hAnsi="Arial" w:cs="Times New Roman"/>
          <w:b/>
          <w:sz w:val="24"/>
          <w:szCs w:val="20"/>
          <w:lang w:val="es-ES_tradnl" w:eastAsia="es-ES"/>
        </w:rPr>
        <w:t xml:space="preserve">en general y particular, </w:t>
      </w:r>
      <w:r w:rsidRPr="002D173E">
        <w:rPr>
          <w:rFonts w:ascii="Arial" w:eastAsia="Times New Roman" w:hAnsi="Arial" w:cs="Times New Roman"/>
          <w:b/>
          <w:sz w:val="24"/>
          <w:szCs w:val="20"/>
          <w:lang w:val="es-ES_tradnl" w:eastAsia="es-ES"/>
        </w:rPr>
        <w:t xml:space="preserve">fue aprobado por </w:t>
      </w:r>
      <w:r w:rsidR="001E5120" w:rsidRPr="002D173E">
        <w:rPr>
          <w:rFonts w:ascii="Arial" w:eastAsia="Times New Roman" w:hAnsi="Arial" w:cs="Times New Roman"/>
          <w:b/>
          <w:sz w:val="24"/>
          <w:szCs w:val="20"/>
          <w:lang w:val="es-ES_tradnl" w:eastAsia="es-ES"/>
        </w:rPr>
        <w:t xml:space="preserve">tres votos a favor y una abstención. Votaron a favor los </w:t>
      </w:r>
      <w:r w:rsidRPr="002D173E">
        <w:rPr>
          <w:rFonts w:ascii="Arial" w:eastAsia="Times New Roman" w:hAnsi="Arial" w:cs="Times New Roman"/>
          <w:b/>
          <w:sz w:val="24"/>
          <w:szCs w:val="20"/>
          <w:lang w:val="es-ES_tradnl" w:eastAsia="es-ES"/>
        </w:rPr>
        <w:t>Honorables Senadores señores Coloma, García</w:t>
      </w:r>
      <w:r w:rsidR="001E5120" w:rsidRPr="002D173E">
        <w:rPr>
          <w:rFonts w:ascii="Arial" w:eastAsia="Times New Roman" w:hAnsi="Arial" w:cs="Times New Roman"/>
          <w:b/>
          <w:sz w:val="24"/>
          <w:szCs w:val="20"/>
          <w:lang w:val="es-ES_tradnl" w:eastAsia="es-ES"/>
        </w:rPr>
        <w:t xml:space="preserve"> y</w:t>
      </w:r>
      <w:r w:rsidRPr="002D173E">
        <w:rPr>
          <w:rFonts w:ascii="Arial" w:eastAsia="Times New Roman" w:hAnsi="Arial" w:cs="Times New Roman"/>
          <w:b/>
          <w:sz w:val="24"/>
          <w:szCs w:val="20"/>
          <w:lang w:val="es-ES_tradnl" w:eastAsia="es-ES"/>
        </w:rPr>
        <w:t xml:space="preserve"> Lagos</w:t>
      </w:r>
      <w:r w:rsidR="001E5120" w:rsidRPr="002D173E">
        <w:rPr>
          <w:rFonts w:ascii="Arial" w:eastAsia="Times New Roman" w:hAnsi="Arial" w:cs="Times New Roman"/>
          <w:b/>
          <w:sz w:val="24"/>
          <w:szCs w:val="20"/>
          <w:lang w:val="es-ES_tradnl" w:eastAsia="es-ES"/>
        </w:rPr>
        <w:t xml:space="preserve">, y se abstuvo el Honorable Senador señor </w:t>
      </w:r>
      <w:r w:rsidRPr="002D173E">
        <w:rPr>
          <w:rFonts w:ascii="Arial" w:eastAsia="Times New Roman" w:hAnsi="Arial" w:cs="Times New Roman"/>
          <w:b/>
          <w:sz w:val="24"/>
          <w:szCs w:val="20"/>
          <w:lang w:val="es-ES_tradnl" w:eastAsia="es-ES"/>
        </w:rPr>
        <w:t xml:space="preserve"> Montes.</w:t>
      </w:r>
    </w:p>
    <w:p w:rsidR="004F5CC4" w:rsidRPr="002D173E" w:rsidRDefault="004F5CC4" w:rsidP="004F5CC4">
      <w:pPr>
        <w:tabs>
          <w:tab w:val="left" w:pos="2880"/>
        </w:tabs>
        <w:spacing w:after="0" w:line="240" w:lineRule="auto"/>
        <w:jc w:val="center"/>
        <w:rPr>
          <w:rFonts w:ascii="Arial" w:eastAsia="Times New Roman" w:hAnsi="Arial" w:cs="Times New Roman"/>
          <w:b/>
          <w:sz w:val="24"/>
          <w:szCs w:val="20"/>
          <w:lang w:eastAsia="es-ES"/>
        </w:rPr>
      </w:pPr>
    </w:p>
    <w:p w:rsidR="004F5CC4" w:rsidRPr="002D173E" w:rsidRDefault="004F5CC4" w:rsidP="004F5CC4">
      <w:pPr>
        <w:tabs>
          <w:tab w:val="left" w:pos="2268"/>
        </w:tabs>
        <w:spacing w:after="0" w:line="240" w:lineRule="auto"/>
        <w:jc w:val="both"/>
        <w:rPr>
          <w:rFonts w:ascii="Arial" w:eastAsia="Times New Roman" w:hAnsi="Arial" w:cs="Arial"/>
          <w:sz w:val="24"/>
          <w:szCs w:val="24"/>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tabs>
          <w:tab w:val="left" w:pos="2835"/>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both"/>
        <w:rPr>
          <w:rFonts w:ascii="Arial" w:eastAsia="Times New Roman" w:hAnsi="Arial" w:cs="Arial"/>
          <w:sz w:val="24"/>
          <w:szCs w:val="20"/>
          <w:lang w:val="es-ES_tradnl" w:eastAsia="es-ES"/>
        </w:rPr>
      </w:pPr>
    </w:p>
    <w:p w:rsidR="004F5CC4" w:rsidRPr="002D173E" w:rsidRDefault="001E5120" w:rsidP="004F5CC4">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INFORME FINANCIERO</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El informe financiero elaborado por la Dirección de Presupuestos del Ministerio de Hacienda, de </w:t>
      </w:r>
      <w:r w:rsidR="001E5120" w:rsidRPr="002D173E">
        <w:rPr>
          <w:rFonts w:ascii="Arial" w:eastAsia="Times New Roman" w:hAnsi="Arial" w:cs="Arial"/>
          <w:sz w:val="24"/>
          <w:szCs w:val="20"/>
          <w:lang w:val="es-ES_tradnl" w:eastAsia="es-ES"/>
        </w:rPr>
        <w:t>1</w:t>
      </w:r>
      <w:r w:rsidRPr="002D173E">
        <w:rPr>
          <w:rFonts w:ascii="Arial" w:eastAsia="Times New Roman" w:hAnsi="Arial" w:cs="Arial"/>
          <w:sz w:val="24"/>
          <w:szCs w:val="20"/>
          <w:lang w:val="es-ES_tradnl" w:eastAsia="es-ES"/>
        </w:rPr>
        <w:t>9 de diciembre de 201</w:t>
      </w:r>
      <w:r w:rsidR="001E5120" w:rsidRPr="002D173E">
        <w:rPr>
          <w:rFonts w:ascii="Arial" w:eastAsia="Times New Roman" w:hAnsi="Arial" w:cs="Arial"/>
          <w:sz w:val="24"/>
          <w:szCs w:val="20"/>
          <w:lang w:val="es-ES_tradnl" w:eastAsia="es-ES"/>
        </w:rPr>
        <w:t>7</w:t>
      </w:r>
      <w:r w:rsidRPr="002D173E">
        <w:rPr>
          <w:rFonts w:ascii="Arial" w:eastAsia="Times New Roman" w:hAnsi="Arial" w:cs="Arial"/>
          <w:sz w:val="24"/>
          <w:szCs w:val="20"/>
          <w:lang w:val="es-ES_tradnl" w:eastAsia="es-ES"/>
        </w:rPr>
        <w:t>, señala, de manera textual, lo siguiente:</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1E5120" w:rsidRPr="002D173E" w:rsidRDefault="001E5120" w:rsidP="001E5120">
      <w:pPr>
        <w:spacing w:after="0" w:line="240" w:lineRule="auto"/>
        <w:ind w:firstLine="2835"/>
        <w:jc w:val="both"/>
        <w:rPr>
          <w:rFonts w:ascii="Arial" w:hAnsi="Arial" w:cs="Arial"/>
          <w:b/>
          <w:bCs/>
          <w:sz w:val="24"/>
          <w:szCs w:val="24"/>
        </w:rPr>
      </w:pPr>
      <w:r w:rsidRPr="002D173E">
        <w:rPr>
          <w:rFonts w:ascii="Arial" w:hAnsi="Arial" w:cs="Arial"/>
          <w:bCs/>
          <w:sz w:val="24"/>
          <w:szCs w:val="24"/>
        </w:rPr>
        <w:t>“</w:t>
      </w:r>
      <w:r w:rsidRPr="002D173E">
        <w:rPr>
          <w:rFonts w:ascii="Arial" w:hAnsi="Arial" w:cs="Arial"/>
          <w:b/>
          <w:bCs/>
          <w:sz w:val="24"/>
          <w:szCs w:val="24"/>
        </w:rPr>
        <w:t>I. Antecedentes</w:t>
      </w:r>
    </w:p>
    <w:p w:rsidR="001E5120" w:rsidRPr="002D173E" w:rsidRDefault="001E5120" w:rsidP="001E5120">
      <w:pPr>
        <w:spacing w:after="0" w:line="240" w:lineRule="auto"/>
        <w:ind w:firstLine="2835"/>
        <w:jc w:val="both"/>
        <w:rPr>
          <w:rFonts w:ascii="Arial" w:hAnsi="Arial" w:cs="Arial"/>
          <w:b/>
          <w:bCs/>
          <w:sz w:val="24"/>
          <w:szCs w:val="24"/>
        </w:rPr>
      </w:pPr>
    </w:p>
    <w:p w:rsidR="001E5120" w:rsidRPr="002D173E"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La presente iniciativa legal tiene por objeto declarar como feriado el día 16 de enero de 2018 en la Región Metropolitana, con motivo de la visita del Papa Francisco.</w:t>
      </w:r>
    </w:p>
    <w:p w:rsidR="001E5120" w:rsidRPr="002D173E" w:rsidRDefault="001E5120" w:rsidP="001E5120">
      <w:pPr>
        <w:spacing w:after="0" w:line="240" w:lineRule="auto"/>
        <w:ind w:firstLine="2835"/>
        <w:jc w:val="both"/>
        <w:rPr>
          <w:rFonts w:ascii="Arial" w:hAnsi="Arial" w:cs="Arial"/>
          <w:sz w:val="24"/>
          <w:szCs w:val="24"/>
        </w:rPr>
      </w:pPr>
    </w:p>
    <w:p w:rsidR="001E5120" w:rsidRPr="002D173E" w:rsidRDefault="001E5120" w:rsidP="001E5120">
      <w:pPr>
        <w:spacing w:after="0" w:line="240" w:lineRule="auto"/>
        <w:ind w:firstLine="2835"/>
        <w:jc w:val="both"/>
        <w:rPr>
          <w:rFonts w:ascii="Arial" w:hAnsi="Arial" w:cs="Arial"/>
          <w:b/>
          <w:bCs/>
          <w:sz w:val="24"/>
          <w:szCs w:val="24"/>
        </w:rPr>
      </w:pPr>
      <w:r w:rsidRPr="002D173E">
        <w:rPr>
          <w:rFonts w:ascii="Arial" w:hAnsi="Arial" w:cs="Arial"/>
          <w:b/>
          <w:bCs/>
          <w:sz w:val="24"/>
          <w:szCs w:val="24"/>
        </w:rPr>
        <w:t>II. Efecto del Proyecto sobre el Presupuesto Fiscal</w:t>
      </w:r>
    </w:p>
    <w:p w:rsidR="001E5120" w:rsidRPr="002D173E" w:rsidRDefault="001E5120" w:rsidP="001E5120">
      <w:pPr>
        <w:spacing w:after="0" w:line="240" w:lineRule="auto"/>
        <w:ind w:firstLine="2835"/>
        <w:jc w:val="both"/>
        <w:rPr>
          <w:rFonts w:ascii="Arial" w:hAnsi="Arial" w:cs="Arial"/>
          <w:b/>
          <w:bCs/>
          <w:sz w:val="24"/>
          <w:szCs w:val="24"/>
        </w:rPr>
      </w:pPr>
    </w:p>
    <w:p w:rsidR="001E5120" w:rsidRPr="002D173E"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El costo fiscal estimado de declarar un día feriado en la Región Metropolitana, supone que este costo asciende a un monto equivalente a autorizar horas extra para la recuperación del 100% de las horas no trabajadas durante un día de las personas ocupadas en las instituciones del Gobierno Central en esta región. Lo anterior con el fin de realizar las labores que no se efectuarán en el respectivo día feriado.</w:t>
      </w:r>
    </w:p>
    <w:p w:rsidR="001E5120" w:rsidRPr="002D173E" w:rsidRDefault="001E5120" w:rsidP="001E5120">
      <w:pPr>
        <w:spacing w:after="0" w:line="240" w:lineRule="auto"/>
        <w:ind w:firstLine="2835"/>
        <w:jc w:val="both"/>
        <w:rPr>
          <w:rFonts w:ascii="Arial" w:hAnsi="Arial" w:cs="Arial"/>
          <w:sz w:val="24"/>
          <w:szCs w:val="24"/>
        </w:rPr>
      </w:pPr>
    </w:p>
    <w:p w:rsidR="001E5120"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 xml:space="preserve">Este costo fiscal del feriado en la Región Metropolitana alcanza a $6.377 millones. Este cálculo considera la </w:t>
      </w:r>
      <w:r w:rsidRPr="002D173E">
        <w:rPr>
          <w:rFonts w:ascii="Arial" w:hAnsi="Arial" w:cs="Arial"/>
          <w:sz w:val="24"/>
          <w:szCs w:val="24"/>
        </w:rPr>
        <w:lastRenderedPageBreak/>
        <w:t>asignación de modernización de la Ley N°19.553, y las modificaciones contenidas en la Ley N°20.212 en sus tres componentes.</w:t>
      </w:r>
    </w:p>
    <w:p w:rsidR="002D173E" w:rsidRPr="002D173E" w:rsidRDefault="002D173E" w:rsidP="001E5120">
      <w:pPr>
        <w:spacing w:after="0" w:line="240" w:lineRule="auto"/>
        <w:ind w:firstLine="2835"/>
        <w:jc w:val="both"/>
        <w:rPr>
          <w:rFonts w:ascii="Arial" w:hAnsi="Arial" w:cs="Arial"/>
          <w:sz w:val="24"/>
          <w:szCs w:val="24"/>
        </w:rPr>
      </w:pPr>
    </w:p>
    <w:p w:rsidR="001E5120" w:rsidRPr="002D173E"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Cabe señalar que en la estimación no se incluye al personal afecto al código del trabajo, jornales, vigilantes ni honorarios asimilados a grado del Gobierno Central. Tampoco se considera al personal médico afecto a las Leyes N°19.664 y N°15.076, ni el personal civil de las instituciones afectas a la escala de las FF.AA. Tampoco se considera el posible efecto de recuperación de horas no trabajadas en el sector público descentralizado.</w:t>
      </w:r>
    </w:p>
    <w:p w:rsidR="001E5120" w:rsidRPr="002D173E" w:rsidRDefault="001E5120" w:rsidP="001E5120">
      <w:pPr>
        <w:spacing w:after="0" w:line="240" w:lineRule="auto"/>
        <w:ind w:firstLine="2835"/>
        <w:jc w:val="both"/>
        <w:rPr>
          <w:rFonts w:ascii="Arial" w:hAnsi="Arial" w:cs="Arial"/>
          <w:sz w:val="24"/>
          <w:szCs w:val="24"/>
        </w:rPr>
      </w:pPr>
    </w:p>
    <w:p w:rsidR="001E5120" w:rsidRPr="002D173E"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Finalmente, la estimación no incluye los posibles costos en el sector privado por menor producción ni los impactos de una menor recaudación fiscal asociada a esa menor actividad.</w:t>
      </w:r>
    </w:p>
    <w:p w:rsidR="001E5120" w:rsidRPr="002D173E" w:rsidRDefault="001E5120" w:rsidP="001E5120">
      <w:pPr>
        <w:spacing w:after="0" w:line="240" w:lineRule="auto"/>
        <w:ind w:firstLine="2835"/>
        <w:jc w:val="both"/>
        <w:rPr>
          <w:rFonts w:ascii="Arial" w:hAnsi="Arial" w:cs="Arial"/>
          <w:sz w:val="24"/>
          <w:szCs w:val="24"/>
        </w:rPr>
      </w:pPr>
    </w:p>
    <w:p w:rsidR="004F5CC4" w:rsidRPr="002D173E" w:rsidRDefault="001E5120" w:rsidP="001E5120">
      <w:pPr>
        <w:spacing w:after="0" w:line="240" w:lineRule="auto"/>
        <w:ind w:firstLine="2835"/>
        <w:jc w:val="both"/>
        <w:rPr>
          <w:rFonts w:ascii="Arial" w:hAnsi="Arial" w:cs="Arial"/>
          <w:sz w:val="24"/>
          <w:szCs w:val="24"/>
        </w:rPr>
      </w:pPr>
      <w:r w:rsidRPr="002D173E">
        <w:rPr>
          <w:rFonts w:ascii="Arial" w:hAnsi="Arial" w:cs="Arial"/>
          <w:sz w:val="24"/>
          <w:szCs w:val="24"/>
        </w:rPr>
        <w:t>El mayor gasto fiscal que irrogu</w:t>
      </w:r>
      <w:r w:rsidR="002D173E">
        <w:rPr>
          <w:rFonts w:ascii="Arial" w:hAnsi="Arial" w:cs="Arial"/>
          <w:sz w:val="24"/>
          <w:szCs w:val="24"/>
        </w:rPr>
        <w:t>e</w:t>
      </w:r>
      <w:r w:rsidRPr="002D173E">
        <w:rPr>
          <w:rFonts w:ascii="Arial" w:hAnsi="Arial" w:cs="Arial"/>
          <w:sz w:val="24"/>
          <w:szCs w:val="24"/>
        </w:rPr>
        <w:t xml:space="preserve"> </w:t>
      </w:r>
      <w:bookmarkStart w:id="0" w:name="_GoBack"/>
      <w:bookmarkEnd w:id="0"/>
      <w:r w:rsidRPr="002D173E">
        <w:rPr>
          <w:rFonts w:ascii="Arial" w:hAnsi="Arial" w:cs="Arial"/>
          <w:sz w:val="24"/>
          <w:szCs w:val="24"/>
        </w:rPr>
        <w:t>la aplicación de esta ley, se financiará con cargo a las partidas presupuestarias respectivas de los servicios del Gobierno Central.”.</w:t>
      </w:r>
    </w:p>
    <w:p w:rsidR="001E5120" w:rsidRPr="002D173E" w:rsidRDefault="001E5120" w:rsidP="001E5120">
      <w:pPr>
        <w:spacing w:after="0" w:line="240" w:lineRule="auto"/>
        <w:ind w:firstLine="2835"/>
        <w:jc w:val="both"/>
        <w:rPr>
          <w:rFonts w:ascii="Arial" w:hAnsi="Arial" w:cs="Arial"/>
          <w:sz w:val="24"/>
          <w:szCs w:val="24"/>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 w:eastAsia="es-ES"/>
        </w:rPr>
      </w:pPr>
    </w:p>
    <w:p w:rsidR="004F5CC4" w:rsidRPr="002D173E" w:rsidRDefault="004F5CC4" w:rsidP="004F5CC4">
      <w:pPr>
        <w:autoSpaceDE w:val="0"/>
        <w:autoSpaceDN w:val="0"/>
        <w:spacing w:after="0" w:line="240" w:lineRule="auto"/>
        <w:ind w:firstLine="2835"/>
        <w:jc w:val="both"/>
        <w:rPr>
          <w:rFonts w:ascii="Arial" w:hAnsi="Arial" w:cs="Arial"/>
          <w:sz w:val="24"/>
          <w:szCs w:val="24"/>
          <w:lang w:val="es-ES_tradnl" w:eastAsia="es-ES"/>
        </w:rPr>
      </w:pPr>
      <w:r w:rsidRPr="002D173E">
        <w:rPr>
          <w:rFonts w:ascii="Arial" w:hAnsi="Arial" w:cs="Arial"/>
          <w:sz w:val="24"/>
          <w:szCs w:val="24"/>
          <w:lang w:val="es-ES_tradnl" w:eastAsia="es-ES"/>
        </w:rPr>
        <w:t xml:space="preserve">Se deja constancia del precedente Informe Financiero en cumplimiento de lo dispuesto en el </w:t>
      </w:r>
      <w:r w:rsidR="00370C05" w:rsidRPr="002D173E">
        <w:rPr>
          <w:rFonts w:ascii="Arial" w:hAnsi="Arial" w:cs="Arial"/>
          <w:sz w:val="24"/>
          <w:szCs w:val="24"/>
          <w:lang w:val="es-ES_tradnl" w:eastAsia="es-ES"/>
        </w:rPr>
        <w:t xml:space="preserve">artículo 17, </w:t>
      </w:r>
      <w:r w:rsidRPr="002D173E">
        <w:rPr>
          <w:rFonts w:ascii="Arial" w:hAnsi="Arial" w:cs="Arial"/>
          <w:sz w:val="24"/>
          <w:szCs w:val="24"/>
          <w:lang w:val="es-ES_tradnl" w:eastAsia="es-ES"/>
        </w:rPr>
        <w:t>inciso segundo</w:t>
      </w:r>
      <w:r w:rsidR="00370C05" w:rsidRPr="002D173E">
        <w:rPr>
          <w:rFonts w:ascii="Arial" w:hAnsi="Arial" w:cs="Arial"/>
          <w:sz w:val="24"/>
          <w:szCs w:val="24"/>
          <w:lang w:val="es-ES_tradnl" w:eastAsia="es-ES"/>
        </w:rPr>
        <w:t>, d</w:t>
      </w:r>
      <w:r w:rsidRPr="002D173E">
        <w:rPr>
          <w:rFonts w:ascii="Arial" w:hAnsi="Arial" w:cs="Arial"/>
          <w:sz w:val="24"/>
          <w:szCs w:val="24"/>
          <w:lang w:val="es-ES_tradnl" w:eastAsia="es-ES"/>
        </w:rPr>
        <w:t>e la Ley Orgánica Constitucional del Congreso Nacional.</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Times New Roman"/>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Times New Roman"/>
          <w:b/>
          <w:sz w:val="24"/>
          <w:szCs w:val="20"/>
          <w:lang w:val="es-ES_tradnl" w:eastAsia="es-ES"/>
        </w:rPr>
      </w:pPr>
      <w:r w:rsidRPr="002D173E">
        <w:rPr>
          <w:rFonts w:ascii="Arial" w:eastAsia="Times New Roman" w:hAnsi="Arial" w:cs="Times New Roman"/>
          <w:b/>
          <w:sz w:val="24"/>
          <w:szCs w:val="20"/>
          <w:lang w:val="es-ES_tradnl" w:eastAsia="es-ES"/>
        </w:rPr>
        <w:t>TEXTO DEL PROYECTO</w:t>
      </w:r>
    </w:p>
    <w:p w:rsidR="004F5CC4" w:rsidRPr="002D173E" w:rsidRDefault="004F5CC4" w:rsidP="004F5CC4">
      <w:pPr>
        <w:tabs>
          <w:tab w:val="left" w:pos="2835"/>
        </w:tabs>
        <w:spacing w:after="0" w:line="240" w:lineRule="auto"/>
        <w:jc w:val="both"/>
        <w:rPr>
          <w:rFonts w:ascii="Arial" w:eastAsia="Times New Roman" w:hAnsi="Arial" w:cs="Times New Roman"/>
          <w:sz w:val="24"/>
          <w:szCs w:val="20"/>
          <w:lang w:val="es-ES_tradnl" w:eastAsia="es-ES"/>
        </w:rPr>
      </w:pPr>
    </w:p>
    <w:p w:rsidR="004F5CC4" w:rsidRPr="002D173E" w:rsidRDefault="004F5CC4" w:rsidP="004F5CC4">
      <w:pPr>
        <w:tabs>
          <w:tab w:val="left" w:pos="2835"/>
        </w:tabs>
        <w:spacing w:after="0" w:line="240" w:lineRule="auto"/>
        <w:jc w:val="both"/>
        <w:rPr>
          <w:rFonts w:ascii="Arial" w:eastAsia="Times New Roman" w:hAnsi="Arial" w:cs="Times New Roman"/>
          <w:sz w:val="24"/>
          <w:szCs w:val="20"/>
          <w:lang w:val="es-ES_tradnl" w:eastAsia="es-ES"/>
        </w:rPr>
      </w:pPr>
      <w:r w:rsidRPr="002D173E">
        <w:rPr>
          <w:rFonts w:ascii="Arial" w:eastAsia="Times New Roman" w:hAnsi="Arial" w:cs="Times New Roman"/>
          <w:sz w:val="24"/>
          <w:szCs w:val="20"/>
          <w:lang w:val="es-ES_tradnl" w:eastAsia="es-ES"/>
        </w:rPr>
        <w:tab/>
        <w:t xml:space="preserve">En mérito del acuerdo precedentemente expuesto, la Comisión de Hacienda tiene el honor de proponer la aprobación, en general y particular, del proyecto de ley, en los mismos términos que lo hiciera la Cámara de Diputados, cuyo texto es el siguiente: </w:t>
      </w:r>
    </w:p>
    <w:p w:rsidR="004F5CC4" w:rsidRPr="002D173E" w:rsidRDefault="004F5CC4" w:rsidP="004F5CC4">
      <w:pPr>
        <w:tabs>
          <w:tab w:val="left" w:pos="2835"/>
        </w:tabs>
        <w:spacing w:after="0" w:line="240" w:lineRule="auto"/>
        <w:jc w:val="both"/>
        <w:rPr>
          <w:rFonts w:ascii="Arial" w:eastAsia="Times New Roman" w:hAnsi="Arial" w:cs="Times New Roman"/>
          <w:sz w:val="24"/>
          <w:szCs w:val="20"/>
          <w:lang w:val="es-ES_tradnl" w:eastAsia="es-ES"/>
        </w:rPr>
      </w:pPr>
    </w:p>
    <w:p w:rsidR="004F5CC4" w:rsidRPr="002D173E" w:rsidRDefault="004F5CC4" w:rsidP="004F5CC4">
      <w:pPr>
        <w:keepNext/>
        <w:tabs>
          <w:tab w:val="left" w:pos="2835"/>
        </w:tabs>
        <w:spacing w:after="0" w:line="240" w:lineRule="auto"/>
        <w:jc w:val="center"/>
        <w:outlineLvl w:val="0"/>
        <w:rPr>
          <w:rFonts w:ascii="Arial" w:eastAsia="Times New Roman" w:hAnsi="Arial" w:cs="Times New Roman"/>
          <w:sz w:val="24"/>
          <w:szCs w:val="20"/>
          <w:lang w:val="es-ES_tradnl" w:eastAsia="es-ES"/>
        </w:rPr>
      </w:pPr>
      <w:r w:rsidRPr="002D173E">
        <w:rPr>
          <w:rFonts w:ascii="Arial" w:eastAsia="Times New Roman" w:hAnsi="Arial" w:cs="Times New Roman"/>
          <w:sz w:val="24"/>
          <w:szCs w:val="20"/>
          <w:lang w:val="es-ES_tradnl" w:eastAsia="es-ES"/>
        </w:rPr>
        <w:t>PROYECTO DE LEY:</w:t>
      </w:r>
    </w:p>
    <w:p w:rsidR="004F5CC4" w:rsidRPr="002D173E" w:rsidRDefault="004F5CC4" w:rsidP="004F5CC4">
      <w:pPr>
        <w:tabs>
          <w:tab w:val="left" w:pos="2835"/>
        </w:tabs>
        <w:spacing w:after="0" w:line="240" w:lineRule="auto"/>
        <w:ind w:firstLine="2835"/>
        <w:jc w:val="both"/>
        <w:rPr>
          <w:rFonts w:ascii="Arial" w:eastAsia="Times New Roman" w:hAnsi="Arial" w:cs="Arial"/>
          <w:bCs/>
          <w:sz w:val="24"/>
          <w:szCs w:val="20"/>
          <w:lang w:val="es-ES" w:eastAsia="es-ES"/>
        </w:rPr>
      </w:pPr>
    </w:p>
    <w:p w:rsidR="00370C05" w:rsidRPr="002D173E" w:rsidRDefault="00370C05" w:rsidP="00370C05">
      <w:pPr>
        <w:tabs>
          <w:tab w:val="left" w:pos="2835"/>
        </w:tabs>
        <w:spacing w:after="0" w:line="240" w:lineRule="auto"/>
        <w:jc w:val="center"/>
        <w:rPr>
          <w:rFonts w:ascii="Arial" w:eastAsia="Times New Roman" w:hAnsi="Arial" w:cs="Arial"/>
          <w:b/>
          <w:sz w:val="24"/>
          <w:szCs w:val="20"/>
          <w:lang w:val="es-ES_tradnl" w:eastAsia="es-ES"/>
        </w:rPr>
      </w:pPr>
    </w:p>
    <w:p w:rsidR="00370C05" w:rsidRPr="002D173E" w:rsidRDefault="00370C05" w:rsidP="00370C05">
      <w:pPr>
        <w:tabs>
          <w:tab w:val="left" w:pos="2835"/>
        </w:tabs>
        <w:spacing w:after="0" w:line="240" w:lineRule="auto"/>
        <w:ind w:firstLine="2835"/>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“Artículo único.- Declárase feriado el 16 de enero de 2018 para la Región Metropolitana de Santiago, con motivo de la visita de Su Santidad el Papa Francisco.”. </w:t>
      </w:r>
    </w:p>
    <w:p w:rsidR="00370C05" w:rsidRPr="002D173E" w:rsidRDefault="00370C05" w:rsidP="00370C05">
      <w:pPr>
        <w:tabs>
          <w:tab w:val="left" w:pos="2835"/>
        </w:tabs>
        <w:spacing w:after="0" w:line="240" w:lineRule="auto"/>
        <w:ind w:firstLine="2835"/>
        <w:jc w:val="both"/>
        <w:rPr>
          <w:rFonts w:ascii="Arial" w:eastAsia="Times New Roman" w:hAnsi="Arial" w:cs="Arial"/>
          <w:sz w:val="24"/>
          <w:szCs w:val="20"/>
          <w:lang w:val="es-ES_tradnl" w:eastAsia="es-ES"/>
        </w:rPr>
      </w:pPr>
    </w:p>
    <w:p w:rsidR="00370C05" w:rsidRPr="002D173E" w:rsidRDefault="00370C05" w:rsidP="00370C05">
      <w:pPr>
        <w:tabs>
          <w:tab w:val="left" w:pos="2835"/>
        </w:tabs>
        <w:spacing w:after="0" w:line="240" w:lineRule="auto"/>
        <w:ind w:firstLine="2835"/>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b/>
          <w:sz w:val="24"/>
          <w:szCs w:val="20"/>
          <w:lang w:val="es-ES_tradnl" w:eastAsia="es-ES"/>
        </w:rPr>
      </w:pPr>
      <w:r w:rsidRPr="002D173E">
        <w:rPr>
          <w:rFonts w:ascii="Arial" w:eastAsia="Times New Roman" w:hAnsi="Arial" w:cs="Arial"/>
          <w:b/>
          <w:sz w:val="24"/>
          <w:szCs w:val="20"/>
          <w:lang w:val="es-ES_tradnl" w:eastAsia="es-ES"/>
        </w:rPr>
        <w:t>- - -</w:t>
      </w:r>
    </w:p>
    <w:p w:rsidR="004F5CC4"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P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Acordado en sesión celebrada el día </w:t>
      </w:r>
      <w:r w:rsidR="00370C05" w:rsidRPr="002D173E">
        <w:rPr>
          <w:rFonts w:ascii="Arial" w:eastAsia="Times New Roman" w:hAnsi="Arial" w:cs="Arial"/>
          <w:sz w:val="24"/>
          <w:szCs w:val="20"/>
          <w:lang w:val="es-ES_tradnl" w:eastAsia="es-ES"/>
        </w:rPr>
        <w:t>2</w:t>
      </w:r>
      <w:r w:rsidRPr="002D173E">
        <w:rPr>
          <w:rFonts w:ascii="Arial" w:eastAsia="Times New Roman" w:hAnsi="Arial" w:cs="Arial"/>
          <w:sz w:val="24"/>
          <w:szCs w:val="20"/>
          <w:lang w:val="es-ES_tradnl" w:eastAsia="es-ES"/>
        </w:rPr>
        <w:t xml:space="preserve"> de enero de 201</w:t>
      </w:r>
      <w:r w:rsidR="00370C05" w:rsidRPr="002D173E">
        <w:rPr>
          <w:rFonts w:ascii="Arial" w:eastAsia="Times New Roman" w:hAnsi="Arial" w:cs="Arial"/>
          <w:sz w:val="24"/>
          <w:szCs w:val="20"/>
          <w:lang w:val="es-ES_tradnl" w:eastAsia="es-ES"/>
        </w:rPr>
        <w:t>7</w:t>
      </w:r>
      <w:r w:rsidRPr="002D173E">
        <w:rPr>
          <w:rFonts w:ascii="Arial" w:eastAsia="Times New Roman" w:hAnsi="Arial" w:cs="Arial"/>
          <w:sz w:val="24"/>
          <w:szCs w:val="20"/>
          <w:lang w:val="es-ES_tradnl" w:eastAsia="es-ES"/>
        </w:rPr>
        <w:t xml:space="preserve">, con asistencia de los Honorables Senadores señores </w:t>
      </w:r>
      <w:r w:rsidR="00370C05" w:rsidRPr="002D173E">
        <w:rPr>
          <w:rFonts w:ascii="Arial" w:eastAsia="Times New Roman" w:hAnsi="Arial" w:cs="Arial"/>
          <w:sz w:val="24"/>
          <w:szCs w:val="20"/>
          <w:lang w:val="es-ES_tradnl" w:eastAsia="es-ES"/>
        </w:rPr>
        <w:t xml:space="preserve">Carlos Montes Cisternas </w:t>
      </w:r>
      <w:r w:rsidRPr="002D173E">
        <w:rPr>
          <w:rFonts w:ascii="Arial" w:eastAsia="Times New Roman" w:hAnsi="Arial" w:cs="Arial"/>
          <w:sz w:val="24"/>
          <w:szCs w:val="20"/>
          <w:lang w:val="es-ES_tradnl" w:eastAsia="es-ES"/>
        </w:rPr>
        <w:t xml:space="preserve">(Presidente), Juan Antonio Coloma Correa, José García </w:t>
      </w:r>
      <w:proofErr w:type="spellStart"/>
      <w:r w:rsidRPr="002D173E">
        <w:rPr>
          <w:rFonts w:ascii="Arial" w:eastAsia="Times New Roman" w:hAnsi="Arial" w:cs="Arial"/>
          <w:sz w:val="24"/>
          <w:szCs w:val="20"/>
          <w:lang w:val="es-ES_tradnl" w:eastAsia="es-ES"/>
        </w:rPr>
        <w:t>Ruminot</w:t>
      </w:r>
      <w:proofErr w:type="spellEnd"/>
      <w:r w:rsidR="00370C05" w:rsidRPr="002D173E">
        <w:rPr>
          <w:rFonts w:ascii="Arial" w:eastAsia="Times New Roman" w:hAnsi="Arial" w:cs="Arial"/>
          <w:sz w:val="24"/>
          <w:szCs w:val="20"/>
          <w:lang w:val="es-ES_tradnl" w:eastAsia="es-ES"/>
        </w:rPr>
        <w:t xml:space="preserve"> y</w:t>
      </w:r>
      <w:r w:rsidRPr="002D173E">
        <w:rPr>
          <w:rFonts w:ascii="Arial" w:eastAsia="Times New Roman" w:hAnsi="Arial" w:cs="Arial"/>
          <w:sz w:val="24"/>
          <w:szCs w:val="20"/>
          <w:lang w:val="es-ES_tradnl" w:eastAsia="es-ES"/>
        </w:rPr>
        <w:t xml:space="preserve"> </w:t>
      </w:r>
      <w:r w:rsidR="00370C05" w:rsidRPr="002D173E">
        <w:rPr>
          <w:rFonts w:ascii="Arial" w:eastAsia="Times New Roman" w:hAnsi="Arial" w:cs="Arial"/>
          <w:sz w:val="24"/>
          <w:szCs w:val="20"/>
          <w:lang w:val="es-ES_tradnl" w:eastAsia="es-ES"/>
        </w:rPr>
        <w:t>Ricardo Lagos Weber</w:t>
      </w:r>
      <w:r w:rsidRPr="002D173E">
        <w:rPr>
          <w:rFonts w:ascii="Arial" w:eastAsia="Times New Roman" w:hAnsi="Arial" w:cs="Arial"/>
          <w:sz w:val="24"/>
          <w:szCs w:val="20"/>
          <w:lang w:val="es-ES_tradnl" w:eastAsia="es-ES"/>
        </w:rPr>
        <w:t xml:space="preserve">. </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ab/>
        <w:t xml:space="preserve">Sala de la Comisión, a </w:t>
      </w:r>
      <w:r w:rsidR="00370C05" w:rsidRPr="002D173E">
        <w:rPr>
          <w:rFonts w:ascii="Arial" w:eastAsia="Times New Roman" w:hAnsi="Arial" w:cs="Arial"/>
          <w:sz w:val="24"/>
          <w:szCs w:val="20"/>
          <w:lang w:val="es-ES_tradnl" w:eastAsia="es-ES"/>
        </w:rPr>
        <w:t>2</w:t>
      </w:r>
      <w:r w:rsidRPr="002D173E">
        <w:rPr>
          <w:rFonts w:ascii="Arial" w:eastAsia="Times New Roman" w:hAnsi="Arial" w:cs="Arial"/>
          <w:sz w:val="24"/>
          <w:szCs w:val="20"/>
          <w:lang w:val="es-ES_tradnl" w:eastAsia="es-ES"/>
        </w:rPr>
        <w:t xml:space="preserve"> de enero de 201</w:t>
      </w:r>
      <w:r w:rsidR="00370C05" w:rsidRPr="002D173E">
        <w:rPr>
          <w:rFonts w:ascii="Arial" w:eastAsia="Times New Roman" w:hAnsi="Arial" w:cs="Arial"/>
          <w:sz w:val="24"/>
          <w:szCs w:val="20"/>
          <w:lang w:val="es-ES_tradnl" w:eastAsia="es-ES"/>
        </w:rPr>
        <w:t>7</w:t>
      </w:r>
      <w:r w:rsidRPr="002D173E">
        <w:rPr>
          <w:rFonts w:ascii="Arial" w:eastAsia="Times New Roman" w:hAnsi="Arial" w:cs="Arial"/>
          <w:sz w:val="24"/>
          <w:szCs w:val="20"/>
          <w:lang w:val="es-ES_tradnl" w:eastAsia="es-ES"/>
        </w:rPr>
        <w:t>.</w:t>
      </w: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2D173E" w:rsidRPr="002D173E" w:rsidRDefault="002D173E"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center"/>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ROBERTO BUSTOS LATORRE</w:t>
      </w:r>
    </w:p>
    <w:p w:rsidR="004F5CC4" w:rsidRPr="002D173E" w:rsidRDefault="004F5CC4" w:rsidP="004F5CC4">
      <w:pPr>
        <w:tabs>
          <w:tab w:val="left" w:pos="2835"/>
        </w:tabs>
        <w:spacing w:after="0" w:line="240" w:lineRule="auto"/>
        <w:jc w:val="center"/>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Secretario de la Comisión</w:t>
      </w:r>
    </w:p>
    <w:p w:rsidR="004F5CC4" w:rsidRPr="002D173E" w:rsidRDefault="004F5CC4" w:rsidP="004F5CC4">
      <w:pPr>
        <w:tabs>
          <w:tab w:val="left" w:pos="2835"/>
        </w:tabs>
        <w:spacing w:after="0" w:line="240" w:lineRule="auto"/>
        <w:ind w:firstLine="2880"/>
        <w:rPr>
          <w:rFonts w:ascii="Arial" w:eastAsia="Times New Roman" w:hAnsi="Arial" w:cs="Arial"/>
          <w:b/>
          <w:sz w:val="24"/>
          <w:szCs w:val="20"/>
          <w:u w:val="single"/>
          <w:lang w:val="es-ES_tradnl" w:eastAsia="es-ES"/>
        </w:rPr>
      </w:pPr>
      <w:r w:rsidRPr="002D173E">
        <w:rPr>
          <w:rFonts w:ascii="Arial" w:eastAsia="Times New Roman" w:hAnsi="Arial" w:cs="Arial"/>
          <w:b/>
          <w:sz w:val="24"/>
          <w:szCs w:val="20"/>
          <w:u w:val="single"/>
          <w:lang w:val="es-ES_tradnl" w:eastAsia="es-ES"/>
        </w:rPr>
        <w:lastRenderedPageBreak/>
        <w:t>RESUMEN EJECUTIVO</w:t>
      </w:r>
    </w:p>
    <w:p w:rsidR="004F5CC4" w:rsidRPr="002D173E" w:rsidRDefault="004F5CC4" w:rsidP="004F5CC4">
      <w:pPr>
        <w:widowControl w:val="0"/>
        <w:tabs>
          <w:tab w:val="left" w:pos="2835"/>
        </w:tabs>
        <w:spacing w:after="0" w:line="240" w:lineRule="auto"/>
        <w:ind w:firstLine="2880"/>
        <w:jc w:val="center"/>
        <w:rPr>
          <w:rFonts w:ascii="Arial" w:eastAsia="Times New Roman" w:hAnsi="Arial" w:cs="Arial"/>
          <w:sz w:val="24"/>
          <w:szCs w:val="20"/>
          <w:lang w:val="es-ES" w:eastAsia="es-ES"/>
        </w:rPr>
      </w:pPr>
    </w:p>
    <w:p w:rsidR="00370C05" w:rsidRPr="002D173E" w:rsidRDefault="004F5CC4" w:rsidP="00370C05">
      <w:pPr>
        <w:spacing w:after="0" w:line="240" w:lineRule="auto"/>
        <w:jc w:val="center"/>
        <w:rPr>
          <w:rFonts w:ascii="Arial" w:eastAsia="Times New Roman" w:hAnsi="Arial" w:cs="Arial"/>
          <w:b/>
          <w:sz w:val="24"/>
          <w:szCs w:val="20"/>
          <w:lang w:eastAsia="es-ES"/>
        </w:rPr>
      </w:pPr>
      <w:r w:rsidRPr="002D173E">
        <w:rPr>
          <w:rFonts w:ascii="Arial" w:eastAsia="Times New Roman" w:hAnsi="Arial" w:cs="Arial"/>
          <w:b/>
          <w:sz w:val="24"/>
          <w:szCs w:val="20"/>
          <w:lang w:val="es-ES_tradnl" w:eastAsia="es-ES"/>
        </w:rPr>
        <w:t>INFORME DE LA COMISIÓN DE HACIENDA</w:t>
      </w:r>
      <w:r w:rsidR="002D173E">
        <w:rPr>
          <w:rFonts w:ascii="Arial" w:eastAsia="Times New Roman" w:hAnsi="Arial" w:cs="Arial"/>
          <w:b/>
          <w:sz w:val="24"/>
          <w:szCs w:val="20"/>
          <w:lang w:val="es-ES_tradnl" w:eastAsia="es-ES"/>
        </w:rPr>
        <w:t>,</w:t>
      </w:r>
      <w:r w:rsidRPr="002D173E">
        <w:rPr>
          <w:rFonts w:ascii="Arial" w:eastAsia="Times New Roman" w:hAnsi="Arial" w:cs="Arial"/>
          <w:b/>
          <w:sz w:val="24"/>
          <w:szCs w:val="20"/>
          <w:lang w:val="es-ES_tradnl" w:eastAsia="es-ES"/>
        </w:rPr>
        <w:t xml:space="preserve"> RECAÍDO EN EL PROYECTO DE LEY, EN SEGUNDO TRÁMITE CONSTITUCIONAL, </w:t>
      </w:r>
      <w:r w:rsidR="00370C05" w:rsidRPr="002D173E">
        <w:rPr>
          <w:rFonts w:ascii="Arial" w:eastAsia="Times New Roman" w:hAnsi="Arial" w:cs="Arial"/>
          <w:b/>
          <w:sz w:val="24"/>
          <w:szCs w:val="20"/>
          <w:lang w:val="es-ES_tradnl" w:eastAsia="es-ES"/>
        </w:rPr>
        <w:t>QUE D</w:t>
      </w:r>
      <w:r w:rsidR="00370C05" w:rsidRPr="002D173E">
        <w:rPr>
          <w:rFonts w:ascii="Arial" w:eastAsia="Times New Roman" w:hAnsi="Arial" w:cs="Arial"/>
          <w:b/>
          <w:sz w:val="24"/>
          <w:szCs w:val="20"/>
          <w:lang w:eastAsia="es-ES"/>
        </w:rPr>
        <w:t>ECLARA FERIADO EL DÍA 16 DE ENERO DE 2018 EN LA REGIÓN METROPOLITANA, CON MOTIVO DE LA VISITA DEL PAPA FRANCISCO.</w:t>
      </w:r>
    </w:p>
    <w:p w:rsidR="00370C05" w:rsidRPr="002D173E" w:rsidRDefault="00370C05" w:rsidP="00370C05">
      <w:pPr>
        <w:spacing w:after="0" w:line="240" w:lineRule="auto"/>
        <w:jc w:val="center"/>
        <w:rPr>
          <w:rFonts w:ascii="Arial" w:eastAsia="Times New Roman" w:hAnsi="Arial" w:cs="Arial"/>
          <w:b/>
          <w:sz w:val="24"/>
          <w:szCs w:val="20"/>
          <w:u w:val="single"/>
          <w:lang w:val="es-ES_tradnl" w:eastAsia="es-ES"/>
        </w:rPr>
      </w:pPr>
    </w:p>
    <w:p w:rsidR="004F5CC4" w:rsidRPr="002D173E" w:rsidRDefault="00370C05" w:rsidP="00370C05">
      <w:pPr>
        <w:spacing w:after="0" w:line="240" w:lineRule="auto"/>
        <w:jc w:val="center"/>
        <w:rPr>
          <w:rFonts w:ascii="Arial" w:eastAsia="Times New Roman" w:hAnsi="Arial" w:cs="Arial"/>
          <w:b/>
          <w:sz w:val="24"/>
          <w:szCs w:val="20"/>
          <w:u w:val="single"/>
          <w:lang w:val="es-ES_tradnl" w:eastAsia="es-ES"/>
        </w:rPr>
      </w:pPr>
      <w:r w:rsidRPr="002D173E">
        <w:rPr>
          <w:rFonts w:ascii="Arial" w:eastAsia="Times New Roman" w:hAnsi="Arial" w:cs="Arial"/>
          <w:b/>
          <w:sz w:val="24"/>
          <w:szCs w:val="20"/>
          <w:u w:val="single"/>
          <w:lang w:val="es-ES_tradnl" w:eastAsia="es-ES"/>
        </w:rPr>
        <w:t>BOLETÍN Nº 11.544-06</w:t>
      </w:r>
      <w:r w:rsidR="004F5CC4" w:rsidRPr="002D173E">
        <w:rPr>
          <w:rFonts w:ascii="Arial" w:eastAsia="Times New Roman" w:hAnsi="Arial" w:cs="Arial"/>
          <w:b/>
          <w:sz w:val="24"/>
          <w:szCs w:val="20"/>
          <w:u w:val="single"/>
          <w:lang w:val="es-ES_tradnl" w:eastAsia="es-ES"/>
        </w:rPr>
        <w:t xml:space="preserve"> </w:t>
      </w:r>
    </w:p>
    <w:p w:rsidR="004F5CC4" w:rsidRPr="002D173E" w:rsidRDefault="004F5CC4" w:rsidP="004F5CC4">
      <w:pPr>
        <w:spacing w:after="0" w:line="240" w:lineRule="auto"/>
        <w:ind w:firstLine="2880"/>
        <w:rPr>
          <w:rFonts w:ascii="Arial" w:eastAsia="Times New Roman" w:hAnsi="Arial" w:cs="Arial"/>
          <w:sz w:val="24"/>
          <w:szCs w:val="20"/>
          <w:lang w:val="es-ES_tradnl" w:eastAsia="es-ES"/>
        </w:rPr>
      </w:pPr>
    </w:p>
    <w:p w:rsidR="00370C05" w:rsidRPr="002D173E" w:rsidRDefault="004F5CC4" w:rsidP="00370C05">
      <w:pPr>
        <w:tabs>
          <w:tab w:val="left" w:pos="2835"/>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 xml:space="preserve">I. PRINCIPALES OBJETIVOS DEL PROYECTO PROPUESTO POR LA COMISIÓN: </w:t>
      </w:r>
      <w:r w:rsidR="00370C05" w:rsidRPr="002D173E">
        <w:rPr>
          <w:rFonts w:ascii="Arial" w:eastAsia="Times New Roman" w:hAnsi="Arial" w:cs="Arial"/>
          <w:sz w:val="24"/>
          <w:szCs w:val="20"/>
          <w:lang w:val="es-ES_tradnl" w:eastAsia="es-ES"/>
        </w:rPr>
        <w:t>d</w:t>
      </w:r>
      <w:proofErr w:type="spellStart"/>
      <w:r w:rsidR="00370C05" w:rsidRPr="002D173E">
        <w:rPr>
          <w:rFonts w:ascii="Arial" w:eastAsia="Times New Roman" w:hAnsi="Arial" w:cs="Arial"/>
          <w:sz w:val="24"/>
          <w:szCs w:val="20"/>
          <w:lang w:eastAsia="es-ES"/>
        </w:rPr>
        <w:t>eclarar</w:t>
      </w:r>
      <w:proofErr w:type="spellEnd"/>
      <w:r w:rsidR="00370C05" w:rsidRPr="002D173E">
        <w:rPr>
          <w:rFonts w:ascii="Arial" w:eastAsia="Times New Roman" w:hAnsi="Arial" w:cs="Arial"/>
          <w:sz w:val="24"/>
          <w:szCs w:val="20"/>
          <w:lang w:eastAsia="es-ES"/>
        </w:rPr>
        <w:t xml:space="preserve"> feriado el día 16 de enero de 2018 en la Región Metropolitana, con motivo de la visita del Papa Francisco a nuestro país.</w:t>
      </w:r>
    </w:p>
    <w:p w:rsidR="004F5CC4" w:rsidRPr="002D173E" w:rsidRDefault="004F5CC4" w:rsidP="004F5CC4">
      <w:pPr>
        <w:tabs>
          <w:tab w:val="left" w:pos="2835"/>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1418"/>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II. ACUERDOS:</w:t>
      </w:r>
      <w:r w:rsidRPr="002D173E">
        <w:rPr>
          <w:rFonts w:ascii="Arial" w:eastAsia="Times New Roman" w:hAnsi="Arial" w:cs="Arial"/>
          <w:sz w:val="24"/>
          <w:szCs w:val="20"/>
          <w:lang w:val="es-ES_tradnl" w:eastAsia="es-ES"/>
        </w:rPr>
        <w:t xml:space="preserve"> </w:t>
      </w:r>
    </w:p>
    <w:p w:rsidR="004F5CC4" w:rsidRPr="002D173E" w:rsidRDefault="004F5CC4" w:rsidP="00370C05">
      <w:pPr>
        <w:tabs>
          <w:tab w:val="left" w:pos="1418"/>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Aprobado en general</w:t>
      </w:r>
      <w:r w:rsidR="00370C05" w:rsidRPr="002D173E">
        <w:rPr>
          <w:rFonts w:ascii="Arial" w:eastAsia="Times New Roman" w:hAnsi="Arial" w:cs="Arial"/>
          <w:sz w:val="24"/>
          <w:szCs w:val="20"/>
          <w:lang w:val="es-ES_tradnl" w:eastAsia="es-ES"/>
        </w:rPr>
        <w:t xml:space="preserve"> y en particular</w:t>
      </w:r>
      <w:r w:rsidR="00370C05" w:rsidRPr="002D173E">
        <w:rPr>
          <w:rFonts w:ascii="Arial" w:eastAsia="Times New Roman" w:hAnsi="Arial" w:cs="Arial"/>
          <w:sz w:val="24"/>
          <w:szCs w:val="20"/>
          <w:lang w:val="es-ES_tradnl" w:eastAsia="es-ES"/>
        </w:rPr>
        <w:tab/>
      </w:r>
      <w:r w:rsidR="00370C05" w:rsidRPr="002D173E">
        <w:rPr>
          <w:rFonts w:ascii="Arial" w:eastAsia="Times New Roman" w:hAnsi="Arial" w:cs="Arial"/>
          <w:sz w:val="24"/>
          <w:szCs w:val="20"/>
          <w:lang w:val="es-ES_tradnl" w:eastAsia="es-ES"/>
        </w:rPr>
        <w:tab/>
        <w:t>3 a favor x 1 abstención.</w:t>
      </w:r>
    </w:p>
    <w:p w:rsidR="004F5CC4" w:rsidRPr="002D173E" w:rsidRDefault="004F5CC4" w:rsidP="004F5CC4">
      <w:pPr>
        <w:tabs>
          <w:tab w:val="left" w:pos="1418"/>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ab/>
      </w: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 xml:space="preserve">III. ESTRUCTURA DEL PROYECTO APROBADO POR LA COMISIÓN: </w:t>
      </w:r>
      <w:r w:rsidRPr="002D173E">
        <w:rPr>
          <w:rFonts w:ascii="Arial" w:eastAsia="Times New Roman" w:hAnsi="Arial" w:cs="Arial"/>
          <w:sz w:val="24"/>
          <w:szCs w:val="20"/>
          <w:lang w:val="es-ES_tradnl" w:eastAsia="es-ES"/>
        </w:rPr>
        <w:t xml:space="preserve">consta de </w:t>
      </w:r>
      <w:r w:rsidR="00370C05" w:rsidRPr="002D173E">
        <w:rPr>
          <w:rFonts w:ascii="Arial" w:eastAsia="Times New Roman" w:hAnsi="Arial" w:cs="Arial"/>
          <w:sz w:val="24"/>
          <w:szCs w:val="20"/>
          <w:lang w:val="es-ES_tradnl" w:eastAsia="es-ES"/>
        </w:rPr>
        <w:t xml:space="preserve">un </w:t>
      </w:r>
      <w:r w:rsidRPr="002D173E">
        <w:rPr>
          <w:rFonts w:ascii="Arial" w:eastAsia="Times New Roman" w:hAnsi="Arial" w:cs="Arial"/>
          <w:sz w:val="24"/>
          <w:szCs w:val="20"/>
          <w:lang w:val="es-ES_tradnl" w:eastAsia="es-ES"/>
        </w:rPr>
        <w:t>artículo</w:t>
      </w:r>
      <w:r w:rsidR="00370C05" w:rsidRPr="002D173E">
        <w:rPr>
          <w:rFonts w:ascii="Arial" w:eastAsia="Times New Roman" w:hAnsi="Arial" w:cs="Arial"/>
          <w:sz w:val="24"/>
          <w:szCs w:val="20"/>
          <w:lang w:val="es-ES_tradnl" w:eastAsia="es-ES"/>
        </w:rPr>
        <w:t xml:space="preserve"> único</w:t>
      </w:r>
      <w:r w:rsidRPr="002D173E">
        <w:rPr>
          <w:rFonts w:ascii="Arial" w:eastAsia="Times New Roman" w:hAnsi="Arial" w:cs="Arial"/>
          <w:sz w:val="24"/>
          <w:szCs w:val="20"/>
          <w:lang w:val="es-ES_tradnl" w:eastAsia="es-ES"/>
        </w:rPr>
        <w:t>.</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2835"/>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IV.</w:t>
      </w:r>
      <w:r w:rsidRPr="002D173E">
        <w:rPr>
          <w:rFonts w:ascii="Arial" w:eastAsia="Times New Roman" w:hAnsi="Arial" w:cs="Arial"/>
          <w:sz w:val="24"/>
          <w:szCs w:val="20"/>
          <w:lang w:val="es-ES_tradnl" w:eastAsia="es-ES"/>
        </w:rPr>
        <w:t xml:space="preserve"> </w:t>
      </w:r>
      <w:r w:rsidRPr="002D173E">
        <w:rPr>
          <w:rFonts w:ascii="Arial" w:eastAsia="Times New Roman" w:hAnsi="Arial" w:cs="Arial"/>
          <w:b/>
          <w:sz w:val="24"/>
          <w:szCs w:val="20"/>
          <w:lang w:val="es-ES_tradnl" w:eastAsia="es-ES"/>
        </w:rPr>
        <w:t xml:space="preserve">NORMAS DE QUÓRUM ESPECIAL: </w:t>
      </w:r>
      <w:r w:rsidRPr="002D173E">
        <w:rPr>
          <w:rFonts w:ascii="Arial" w:eastAsia="Times New Roman" w:hAnsi="Arial" w:cs="Arial"/>
          <w:sz w:val="24"/>
          <w:szCs w:val="20"/>
          <w:lang w:val="es-ES_tradnl" w:eastAsia="es-ES"/>
        </w:rPr>
        <w:t>no tiene.</w:t>
      </w:r>
    </w:p>
    <w:p w:rsidR="004F5CC4" w:rsidRPr="002D173E" w:rsidRDefault="004F5CC4" w:rsidP="004F5CC4">
      <w:pPr>
        <w:tabs>
          <w:tab w:val="left" w:pos="2835"/>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V. URGENCIA:</w:t>
      </w:r>
      <w:r w:rsidRPr="002D173E">
        <w:rPr>
          <w:rFonts w:ascii="Arial" w:eastAsia="Times New Roman" w:hAnsi="Arial" w:cs="Arial"/>
          <w:sz w:val="24"/>
          <w:szCs w:val="20"/>
          <w:lang w:val="es-ES_tradnl" w:eastAsia="es-ES"/>
        </w:rPr>
        <w:t xml:space="preserve"> discusión inmediata.</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 xml:space="preserve">VI. ORIGEN INICIATIVA: </w:t>
      </w:r>
      <w:r w:rsidRPr="002D173E">
        <w:rPr>
          <w:rFonts w:ascii="Arial" w:eastAsia="Times New Roman" w:hAnsi="Arial" w:cs="Arial"/>
          <w:sz w:val="24"/>
          <w:szCs w:val="20"/>
          <w:lang w:val="es-ES_tradnl" w:eastAsia="es-ES"/>
        </w:rPr>
        <w:t>Mensaje de</w:t>
      </w:r>
      <w:r w:rsidR="00370C05" w:rsidRPr="002D173E">
        <w:rPr>
          <w:rFonts w:ascii="Arial" w:eastAsia="Times New Roman" w:hAnsi="Arial" w:cs="Arial"/>
          <w:sz w:val="24"/>
          <w:szCs w:val="20"/>
          <w:lang w:val="es-ES_tradnl" w:eastAsia="es-ES"/>
        </w:rPr>
        <w:t xml:space="preserve"> Su Excelencia la señora P</w:t>
      </w:r>
      <w:r w:rsidRPr="002D173E">
        <w:rPr>
          <w:rFonts w:ascii="Arial" w:eastAsia="Times New Roman" w:hAnsi="Arial" w:cs="Arial"/>
          <w:sz w:val="24"/>
          <w:szCs w:val="20"/>
          <w:lang w:val="es-ES_tradnl" w:eastAsia="es-ES"/>
        </w:rPr>
        <w:t>resident</w:t>
      </w:r>
      <w:r w:rsidR="00370C05" w:rsidRPr="002D173E">
        <w:rPr>
          <w:rFonts w:ascii="Arial" w:eastAsia="Times New Roman" w:hAnsi="Arial" w:cs="Arial"/>
          <w:sz w:val="24"/>
          <w:szCs w:val="20"/>
          <w:lang w:val="es-ES_tradnl" w:eastAsia="es-ES"/>
        </w:rPr>
        <w:t>a</w:t>
      </w:r>
      <w:r w:rsidRPr="002D173E">
        <w:rPr>
          <w:rFonts w:ascii="Arial" w:eastAsia="Times New Roman" w:hAnsi="Arial" w:cs="Arial"/>
          <w:sz w:val="24"/>
          <w:szCs w:val="20"/>
          <w:lang w:val="es-ES_tradnl" w:eastAsia="es-ES"/>
        </w:rPr>
        <w:t xml:space="preserve"> de la República.</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VII. TRÁMITE CONSTITUCIONAL:</w:t>
      </w:r>
      <w:r w:rsidRPr="002D173E">
        <w:rPr>
          <w:rFonts w:ascii="Arial" w:eastAsia="Times New Roman" w:hAnsi="Arial" w:cs="Arial"/>
          <w:sz w:val="24"/>
          <w:szCs w:val="20"/>
          <w:lang w:val="es-ES_tradnl" w:eastAsia="es-ES"/>
        </w:rPr>
        <w:t xml:space="preserve"> segundo trámite.</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VIII. APROBACIÓN EN LA CÁMARA DE DIPUTADOS:</w:t>
      </w:r>
      <w:r w:rsidR="00370C05" w:rsidRPr="002D173E">
        <w:rPr>
          <w:rFonts w:ascii="Arial" w:eastAsia="Times New Roman" w:hAnsi="Arial" w:cs="Arial"/>
          <w:b/>
          <w:sz w:val="24"/>
          <w:szCs w:val="20"/>
          <w:lang w:val="es-ES_tradnl" w:eastAsia="es-ES"/>
        </w:rPr>
        <w:t xml:space="preserve"> </w:t>
      </w:r>
      <w:r w:rsidR="00370C05" w:rsidRPr="002D173E">
        <w:rPr>
          <w:rFonts w:ascii="Arial" w:eastAsia="Times New Roman" w:hAnsi="Arial" w:cs="Arial"/>
          <w:sz w:val="24"/>
          <w:szCs w:val="20"/>
          <w:lang w:val="es-ES_tradnl" w:eastAsia="es-ES"/>
        </w:rPr>
        <w:t>aprobado en general por 71 votos a favor, 5 en contra y 7 abstenciones.</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IX. INICIO TRAMITACIÓN EN EL SENADO:</w:t>
      </w:r>
      <w:r w:rsidR="00370C05" w:rsidRPr="002D173E">
        <w:rPr>
          <w:rFonts w:ascii="Arial" w:eastAsia="Times New Roman" w:hAnsi="Arial" w:cs="Arial"/>
          <w:sz w:val="24"/>
          <w:szCs w:val="20"/>
          <w:lang w:val="es-ES_tradnl" w:eastAsia="es-ES"/>
        </w:rPr>
        <w:t xml:space="preserve"> 2 de enero de 2018</w:t>
      </w:r>
      <w:r w:rsidRPr="002D173E">
        <w:rPr>
          <w:rFonts w:ascii="Arial" w:eastAsia="Times New Roman" w:hAnsi="Arial" w:cs="Arial"/>
          <w:sz w:val="24"/>
          <w:szCs w:val="20"/>
          <w:lang w:val="es-ES_tradnl" w:eastAsia="es-ES"/>
        </w:rPr>
        <w:t>.</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X. TRÁMITE REGLAMENTARIO:</w:t>
      </w:r>
      <w:r w:rsidRPr="002D173E">
        <w:rPr>
          <w:rFonts w:ascii="Arial" w:eastAsia="Times New Roman" w:hAnsi="Arial" w:cs="Arial"/>
          <w:sz w:val="24"/>
          <w:szCs w:val="20"/>
          <w:lang w:val="es-ES_tradnl" w:eastAsia="es-ES"/>
        </w:rPr>
        <w:t xml:space="preserve"> informe de la Comisión de Hacienda. Discusión en general y en particular a la vez.</w:t>
      </w:r>
    </w:p>
    <w:p w:rsidR="004F5CC4" w:rsidRPr="002D173E" w:rsidRDefault="004F5CC4" w:rsidP="004F5CC4">
      <w:pPr>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720"/>
        </w:tabs>
        <w:spacing w:after="0" w:line="240" w:lineRule="auto"/>
        <w:jc w:val="both"/>
        <w:rPr>
          <w:rFonts w:ascii="Arial" w:eastAsia="Times New Roman" w:hAnsi="Arial" w:cs="Arial"/>
          <w:sz w:val="24"/>
          <w:szCs w:val="20"/>
          <w:lang w:val="es-ES_tradnl" w:eastAsia="es-ES"/>
        </w:rPr>
      </w:pPr>
      <w:r w:rsidRPr="002D173E">
        <w:rPr>
          <w:rFonts w:ascii="Arial" w:eastAsia="Times New Roman" w:hAnsi="Arial" w:cs="Arial"/>
          <w:b/>
          <w:sz w:val="24"/>
          <w:szCs w:val="20"/>
          <w:lang w:val="es-ES_tradnl" w:eastAsia="es-ES"/>
        </w:rPr>
        <w:t>XI. LEYES QUE SE MODIFICAN O QUE SE RELACIONAN CON LA MATERIA:</w:t>
      </w:r>
      <w:r w:rsidRPr="002D173E">
        <w:rPr>
          <w:rFonts w:ascii="Arial" w:eastAsia="Times New Roman" w:hAnsi="Arial" w:cs="Arial"/>
          <w:sz w:val="24"/>
          <w:szCs w:val="20"/>
          <w:lang w:val="es-ES_tradnl" w:eastAsia="es-ES"/>
        </w:rPr>
        <w:t xml:space="preserve"> </w:t>
      </w:r>
      <w:r w:rsidR="00B03940" w:rsidRPr="002D173E">
        <w:rPr>
          <w:rFonts w:ascii="Arial" w:eastAsia="Times New Roman" w:hAnsi="Arial" w:cs="Arial"/>
          <w:sz w:val="24"/>
          <w:szCs w:val="20"/>
          <w:lang w:val="es-ES_tradnl" w:eastAsia="es-ES"/>
        </w:rPr>
        <w:t>no hay.</w:t>
      </w:r>
    </w:p>
    <w:p w:rsidR="004F5CC4" w:rsidRPr="002D173E" w:rsidRDefault="004F5CC4" w:rsidP="004F5CC4">
      <w:pPr>
        <w:tabs>
          <w:tab w:val="left" w:pos="720"/>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720"/>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720"/>
        </w:tabs>
        <w:spacing w:after="0" w:line="240" w:lineRule="auto"/>
        <w:jc w:val="both"/>
        <w:rPr>
          <w:rFonts w:ascii="Arial" w:eastAsia="Times New Roman" w:hAnsi="Arial" w:cs="Arial"/>
          <w:sz w:val="24"/>
          <w:szCs w:val="20"/>
          <w:lang w:val="es-ES_tradnl" w:eastAsia="es-ES"/>
        </w:rPr>
      </w:pPr>
    </w:p>
    <w:p w:rsidR="004F5CC4" w:rsidRPr="002D173E" w:rsidRDefault="004F5CC4" w:rsidP="004F5CC4">
      <w:pPr>
        <w:tabs>
          <w:tab w:val="left" w:pos="720"/>
        </w:tabs>
        <w:spacing w:after="0" w:line="240" w:lineRule="auto"/>
        <w:jc w:val="both"/>
        <w:rPr>
          <w:rFonts w:ascii="Arial" w:eastAsia="Times New Roman" w:hAnsi="Arial" w:cs="Arial"/>
          <w:sz w:val="24"/>
          <w:szCs w:val="24"/>
          <w:lang w:val="es-ES_tradnl" w:eastAsia="es-ES"/>
        </w:rPr>
      </w:pPr>
    </w:p>
    <w:p w:rsidR="004F5CC4" w:rsidRPr="002D173E" w:rsidRDefault="004F5CC4" w:rsidP="004F5CC4">
      <w:pPr>
        <w:tabs>
          <w:tab w:val="left" w:pos="1418"/>
        </w:tabs>
        <w:spacing w:after="0" w:line="240" w:lineRule="auto"/>
        <w:ind w:firstLine="2880"/>
        <w:jc w:val="center"/>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 xml:space="preserve">Valparaíso, a </w:t>
      </w:r>
      <w:r w:rsidR="00B03940" w:rsidRPr="002D173E">
        <w:rPr>
          <w:rFonts w:ascii="Arial" w:eastAsia="Times New Roman" w:hAnsi="Arial" w:cs="Arial"/>
          <w:sz w:val="24"/>
          <w:szCs w:val="20"/>
          <w:lang w:val="es-ES_tradnl" w:eastAsia="es-ES"/>
        </w:rPr>
        <w:t>2</w:t>
      </w:r>
      <w:r w:rsidRPr="002D173E">
        <w:rPr>
          <w:rFonts w:ascii="Arial" w:eastAsia="Times New Roman" w:hAnsi="Arial" w:cs="Arial"/>
          <w:sz w:val="24"/>
          <w:szCs w:val="20"/>
          <w:lang w:val="es-ES_tradnl" w:eastAsia="es-ES"/>
        </w:rPr>
        <w:t xml:space="preserve"> de enero de 201</w:t>
      </w:r>
      <w:r w:rsidR="00B03940" w:rsidRPr="002D173E">
        <w:rPr>
          <w:rFonts w:ascii="Arial" w:eastAsia="Times New Roman" w:hAnsi="Arial" w:cs="Arial"/>
          <w:sz w:val="24"/>
          <w:szCs w:val="20"/>
          <w:lang w:val="es-ES_tradnl" w:eastAsia="es-ES"/>
        </w:rPr>
        <w:t>6</w:t>
      </w:r>
      <w:r w:rsidRPr="002D173E">
        <w:rPr>
          <w:rFonts w:ascii="Arial" w:eastAsia="Times New Roman" w:hAnsi="Arial" w:cs="Arial"/>
          <w:sz w:val="24"/>
          <w:szCs w:val="20"/>
          <w:lang w:val="es-ES_tradnl" w:eastAsia="es-ES"/>
        </w:rPr>
        <w:t>.</w:t>
      </w:r>
    </w:p>
    <w:p w:rsidR="004F5CC4" w:rsidRPr="002D173E" w:rsidRDefault="004F5CC4" w:rsidP="004F5CC4">
      <w:pPr>
        <w:spacing w:after="0" w:line="240" w:lineRule="auto"/>
        <w:ind w:firstLine="2880"/>
        <w:jc w:val="both"/>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ind w:firstLine="2880"/>
        <w:jc w:val="center"/>
        <w:rPr>
          <w:rFonts w:ascii="Arial" w:eastAsia="Times New Roman" w:hAnsi="Arial" w:cs="Arial"/>
          <w:sz w:val="24"/>
          <w:szCs w:val="20"/>
          <w:lang w:val="es-ES_tradnl" w:eastAsia="es-ES"/>
        </w:rPr>
      </w:pPr>
    </w:p>
    <w:p w:rsidR="004F5CC4" w:rsidRPr="002D173E" w:rsidRDefault="004F5CC4" w:rsidP="004F5CC4">
      <w:pPr>
        <w:spacing w:after="0" w:line="240" w:lineRule="auto"/>
        <w:jc w:val="center"/>
        <w:rPr>
          <w:rFonts w:ascii="Arial" w:eastAsia="Times New Roman" w:hAnsi="Arial" w:cs="Arial"/>
          <w:sz w:val="24"/>
          <w:szCs w:val="20"/>
          <w:lang w:val="es-ES_tradnl" w:eastAsia="es-ES"/>
        </w:rPr>
      </w:pPr>
      <w:r w:rsidRPr="002D173E">
        <w:rPr>
          <w:rFonts w:ascii="Arial" w:eastAsia="Times New Roman" w:hAnsi="Arial" w:cs="Arial"/>
          <w:sz w:val="24"/>
          <w:szCs w:val="20"/>
          <w:lang w:val="es-ES_tradnl" w:eastAsia="es-ES"/>
        </w:rPr>
        <w:t>ROBERTO BUSTOS LATORRE</w:t>
      </w:r>
    </w:p>
    <w:p w:rsidR="007142C9" w:rsidRPr="002D173E" w:rsidRDefault="004F5CC4" w:rsidP="002D173E">
      <w:pPr>
        <w:tabs>
          <w:tab w:val="left" w:pos="2835"/>
        </w:tabs>
        <w:spacing w:after="0" w:line="240" w:lineRule="auto"/>
        <w:jc w:val="center"/>
      </w:pPr>
      <w:r w:rsidRPr="002D173E">
        <w:rPr>
          <w:rFonts w:ascii="Arial" w:eastAsia="Times New Roman" w:hAnsi="Arial" w:cs="Arial"/>
          <w:sz w:val="24"/>
          <w:szCs w:val="20"/>
          <w:lang w:val="es-ES_tradnl" w:eastAsia="es-ES"/>
        </w:rPr>
        <w:t>Secretario de la Comisión</w:t>
      </w:r>
    </w:p>
    <w:sectPr w:rsidR="007142C9" w:rsidRPr="002D173E" w:rsidSect="002D173E">
      <w:headerReference w:type="even" r:id="rId6"/>
      <w:headerReference w:type="default" r:id="rId7"/>
      <w:pgSz w:w="12240" w:h="20160" w:code="5"/>
      <w:pgMar w:top="2835" w:right="1701" w:bottom="2835" w:left="2268" w:header="1701" w:footer="720" w:gutter="0"/>
      <w:paperSrc w:first="2" w:other="2"/>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C4" w:rsidRDefault="004F5CC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rsidR="004F5CC4" w:rsidRDefault="004F5CC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C4" w:rsidRDefault="004F5CC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715B">
      <w:rPr>
        <w:rStyle w:val="Nmerodepgina"/>
        <w:noProof/>
      </w:rPr>
      <w:t>5</w:t>
    </w:r>
    <w:r>
      <w:rPr>
        <w:rStyle w:val="Nmerodepgina"/>
      </w:rPr>
      <w:fldChar w:fldCharType="end"/>
    </w:r>
  </w:p>
  <w:p w:rsidR="004F5CC4" w:rsidRDefault="004F5CC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CE2"/>
    <w:multiLevelType w:val="hybridMultilevel"/>
    <w:tmpl w:val="F35A5C8A"/>
    <w:lvl w:ilvl="0" w:tplc="B2B2EFFA">
      <w:start w:val="1"/>
      <w:numFmt w:val="decimal"/>
      <w:lvlText w:val="%1."/>
      <w:lvlJc w:val="left"/>
      <w:pPr>
        <w:tabs>
          <w:tab w:val="num" w:pos="720"/>
        </w:tabs>
        <w:ind w:left="720" w:hanging="360"/>
      </w:pPr>
    </w:lvl>
    <w:lvl w:ilvl="1" w:tplc="129A0F66">
      <w:start w:val="1"/>
      <w:numFmt w:val="decimal"/>
      <w:lvlText w:val="%2."/>
      <w:lvlJc w:val="left"/>
      <w:pPr>
        <w:tabs>
          <w:tab w:val="num" w:pos="1440"/>
        </w:tabs>
        <w:ind w:left="1440" w:hanging="360"/>
      </w:pPr>
    </w:lvl>
    <w:lvl w:ilvl="2" w:tplc="29144006">
      <w:start w:val="1"/>
      <w:numFmt w:val="decimal"/>
      <w:lvlText w:val="%3."/>
      <w:lvlJc w:val="left"/>
      <w:pPr>
        <w:tabs>
          <w:tab w:val="num" w:pos="2160"/>
        </w:tabs>
        <w:ind w:left="2160" w:hanging="360"/>
      </w:pPr>
    </w:lvl>
    <w:lvl w:ilvl="3" w:tplc="B40260F4">
      <w:start w:val="1"/>
      <w:numFmt w:val="decimal"/>
      <w:lvlText w:val="%4."/>
      <w:lvlJc w:val="left"/>
      <w:pPr>
        <w:tabs>
          <w:tab w:val="num" w:pos="2880"/>
        </w:tabs>
        <w:ind w:left="2880" w:hanging="360"/>
      </w:pPr>
    </w:lvl>
    <w:lvl w:ilvl="4" w:tplc="D01AF266">
      <w:start w:val="1"/>
      <w:numFmt w:val="decimal"/>
      <w:lvlText w:val="%5."/>
      <w:lvlJc w:val="left"/>
      <w:pPr>
        <w:tabs>
          <w:tab w:val="num" w:pos="3600"/>
        </w:tabs>
        <w:ind w:left="3600" w:hanging="360"/>
      </w:pPr>
    </w:lvl>
    <w:lvl w:ilvl="5" w:tplc="C71C0F2A">
      <w:start w:val="1"/>
      <w:numFmt w:val="decimal"/>
      <w:lvlText w:val="%6."/>
      <w:lvlJc w:val="left"/>
      <w:pPr>
        <w:tabs>
          <w:tab w:val="num" w:pos="4320"/>
        </w:tabs>
        <w:ind w:left="4320" w:hanging="360"/>
      </w:pPr>
    </w:lvl>
    <w:lvl w:ilvl="6" w:tplc="FC1A303C">
      <w:start w:val="1"/>
      <w:numFmt w:val="decimal"/>
      <w:lvlText w:val="%7."/>
      <w:lvlJc w:val="left"/>
      <w:pPr>
        <w:tabs>
          <w:tab w:val="num" w:pos="5040"/>
        </w:tabs>
        <w:ind w:left="5040" w:hanging="360"/>
      </w:pPr>
    </w:lvl>
    <w:lvl w:ilvl="7" w:tplc="B35C79B0">
      <w:start w:val="1"/>
      <w:numFmt w:val="decimal"/>
      <w:lvlText w:val="%8."/>
      <w:lvlJc w:val="left"/>
      <w:pPr>
        <w:tabs>
          <w:tab w:val="num" w:pos="5760"/>
        </w:tabs>
        <w:ind w:left="5760" w:hanging="360"/>
      </w:pPr>
    </w:lvl>
    <w:lvl w:ilvl="8" w:tplc="D9DA1B66">
      <w:start w:val="1"/>
      <w:numFmt w:val="decimal"/>
      <w:lvlText w:val="%9."/>
      <w:lvlJc w:val="left"/>
      <w:pPr>
        <w:tabs>
          <w:tab w:val="num" w:pos="6480"/>
        </w:tabs>
        <w:ind w:left="6480" w:hanging="360"/>
      </w:pPr>
    </w:lvl>
  </w:abstractNum>
  <w:abstractNum w:abstractNumId="1">
    <w:nsid w:val="0DCA4223"/>
    <w:multiLevelType w:val="hybridMultilevel"/>
    <w:tmpl w:val="118C8C82"/>
    <w:lvl w:ilvl="0" w:tplc="C1D2146A">
      <w:start w:val="4"/>
      <w:numFmt w:val="decimal"/>
      <w:lvlText w:val="%1."/>
      <w:lvlJc w:val="left"/>
      <w:pPr>
        <w:tabs>
          <w:tab w:val="num" w:pos="720"/>
        </w:tabs>
        <w:ind w:left="720" w:hanging="360"/>
      </w:pPr>
    </w:lvl>
    <w:lvl w:ilvl="1" w:tplc="8D22F250">
      <w:start w:val="1"/>
      <w:numFmt w:val="decimal"/>
      <w:lvlText w:val="%2."/>
      <w:lvlJc w:val="left"/>
      <w:pPr>
        <w:tabs>
          <w:tab w:val="num" w:pos="1440"/>
        </w:tabs>
        <w:ind w:left="1440" w:hanging="360"/>
      </w:pPr>
    </w:lvl>
    <w:lvl w:ilvl="2" w:tplc="8AA210FA">
      <w:start w:val="1"/>
      <w:numFmt w:val="decimal"/>
      <w:lvlText w:val="%3."/>
      <w:lvlJc w:val="left"/>
      <w:pPr>
        <w:tabs>
          <w:tab w:val="num" w:pos="2160"/>
        </w:tabs>
        <w:ind w:left="2160" w:hanging="360"/>
      </w:pPr>
    </w:lvl>
    <w:lvl w:ilvl="3" w:tplc="A55AE14A">
      <w:start w:val="1"/>
      <w:numFmt w:val="decimal"/>
      <w:lvlText w:val="%4."/>
      <w:lvlJc w:val="left"/>
      <w:pPr>
        <w:tabs>
          <w:tab w:val="num" w:pos="2880"/>
        </w:tabs>
        <w:ind w:left="2880" w:hanging="360"/>
      </w:pPr>
    </w:lvl>
    <w:lvl w:ilvl="4" w:tplc="96467668">
      <w:start w:val="1"/>
      <w:numFmt w:val="decimal"/>
      <w:lvlText w:val="%5."/>
      <w:lvlJc w:val="left"/>
      <w:pPr>
        <w:tabs>
          <w:tab w:val="num" w:pos="3600"/>
        </w:tabs>
        <w:ind w:left="3600" w:hanging="360"/>
      </w:pPr>
    </w:lvl>
    <w:lvl w:ilvl="5" w:tplc="E2B02010">
      <w:start w:val="1"/>
      <w:numFmt w:val="decimal"/>
      <w:lvlText w:val="%6."/>
      <w:lvlJc w:val="left"/>
      <w:pPr>
        <w:tabs>
          <w:tab w:val="num" w:pos="4320"/>
        </w:tabs>
        <w:ind w:left="4320" w:hanging="360"/>
      </w:pPr>
    </w:lvl>
    <w:lvl w:ilvl="6" w:tplc="62B8AB50">
      <w:start w:val="1"/>
      <w:numFmt w:val="decimal"/>
      <w:lvlText w:val="%7."/>
      <w:lvlJc w:val="left"/>
      <w:pPr>
        <w:tabs>
          <w:tab w:val="num" w:pos="5040"/>
        </w:tabs>
        <w:ind w:left="5040" w:hanging="360"/>
      </w:pPr>
    </w:lvl>
    <w:lvl w:ilvl="7" w:tplc="891A2252">
      <w:start w:val="1"/>
      <w:numFmt w:val="decimal"/>
      <w:lvlText w:val="%8."/>
      <w:lvlJc w:val="left"/>
      <w:pPr>
        <w:tabs>
          <w:tab w:val="num" w:pos="5760"/>
        </w:tabs>
        <w:ind w:left="5760" w:hanging="360"/>
      </w:pPr>
    </w:lvl>
    <w:lvl w:ilvl="8" w:tplc="FB302340">
      <w:start w:val="1"/>
      <w:numFmt w:val="decimal"/>
      <w:lvlText w:val="%9."/>
      <w:lvlJc w:val="left"/>
      <w:pPr>
        <w:tabs>
          <w:tab w:val="num" w:pos="6480"/>
        </w:tabs>
        <w:ind w:left="6480" w:hanging="360"/>
      </w:pPr>
    </w:lvl>
  </w:abstractNum>
  <w:abstractNum w:abstractNumId="2">
    <w:nsid w:val="1B3A383F"/>
    <w:multiLevelType w:val="hybridMultilevel"/>
    <w:tmpl w:val="C0BED6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97223A"/>
    <w:multiLevelType w:val="hybridMultilevel"/>
    <w:tmpl w:val="7764998C"/>
    <w:lvl w:ilvl="0" w:tplc="21E248C8">
      <w:start w:val="1"/>
      <w:numFmt w:val="bullet"/>
      <w:lvlText w:val=""/>
      <w:lvlJc w:val="left"/>
      <w:pPr>
        <w:tabs>
          <w:tab w:val="num" w:pos="720"/>
        </w:tabs>
        <w:ind w:left="720" w:hanging="360"/>
      </w:pPr>
      <w:rPr>
        <w:rFonts w:ascii="Wingdings" w:hAnsi="Wingdings" w:hint="default"/>
      </w:rPr>
    </w:lvl>
    <w:lvl w:ilvl="1" w:tplc="6DE69256">
      <w:start w:val="1"/>
      <w:numFmt w:val="bullet"/>
      <w:lvlText w:val=""/>
      <w:lvlJc w:val="left"/>
      <w:pPr>
        <w:tabs>
          <w:tab w:val="num" w:pos="1440"/>
        </w:tabs>
        <w:ind w:left="1440" w:hanging="360"/>
      </w:pPr>
      <w:rPr>
        <w:rFonts w:ascii="Wingdings" w:hAnsi="Wingdings" w:hint="default"/>
      </w:rPr>
    </w:lvl>
    <w:lvl w:ilvl="2" w:tplc="842C15F0">
      <w:start w:val="1"/>
      <w:numFmt w:val="bullet"/>
      <w:lvlText w:val=""/>
      <w:lvlJc w:val="left"/>
      <w:pPr>
        <w:tabs>
          <w:tab w:val="num" w:pos="2160"/>
        </w:tabs>
        <w:ind w:left="2160" w:hanging="360"/>
      </w:pPr>
      <w:rPr>
        <w:rFonts w:ascii="Wingdings" w:hAnsi="Wingdings" w:hint="default"/>
      </w:rPr>
    </w:lvl>
    <w:lvl w:ilvl="3" w:tplc="E0BE6C54">
      <w:start w:val="1"/>
      <w:numFmt w:val="bullet"/>
      <w:lvlText w:val=""/>
      <w:lvlJc w:val="left"/>
      <w:pPr>
        <w:tabs>
          <w:tab w:val="num" w:pos="2880"/>
        </w:tabs>
        <w:ind w:left="2880" w:hanging="360"/>
      </w:pPr>
      <w:rPr>
        <w:rFonts w:ascii="Wingdings" w:hAnsi="Wingdings" w:hint="default"/>
      </w:rPr>
    </w:lvl>
    <w:lvl w:ilvl="4" w:tplc="52AAAF66">
      <w:start w:val="1"/>
      <w:numFmt w:val="bullet"/>
      <w:lvlText w:val=""/>
      <w:lvlJc w:val="left"/>
      <w:pPr>
        <w:tabs>
          <w:tab w:val="num" w:pos="3600"/>
        </w:tabs>
        <w:ind w:left="3600" w:hanging="360"/>
      </w:pPr>
      <w:rPr>
        <w:rFonts w:ascii="Wingdings" w:hAnsi="Wingdings" w:hint="default"/>
      </w:rPr>
    </w:lvl>
    <w:lvl w:ilvl="5" w:tplc="7F7630DC">
      <w:start w:val="1"/>
      <w:numFmt w:val="bullet"/>
      <w:lvlText w:val=""/>
      <w:lvlJc w:val="left"/>
      <w:pPr>
        <w:tabs>
          <w:tab w:val="num" w:pos="4320"/>
        </w:tabs>
        <w:ind w:left="4320" w:hanging="360"/>
      </w:pPr>
      <w:rPr>
        <w:rFonts w:ascii="Wingdings" w:hAnsi="Wingdings" w:hint="default"/>
      </w:rPr>
    </w:lvl>
    <w:lvl w:ilvl="6" w:tplc="EDFEC55A">
      <w:start w:val="1"/>
      <w:numFmt w:val="bullet"/>
      <w:lvlText w:val=""/>
      <w:lvlJc w:val="left"/>
      <w:pPr>
        <w:tabs>
          <w:tab w:val="num" w:pos="5040"/>
        </w:tabs>
        <w:ind w:left="5040" w:hanging="360"/>
      </w:pPr>
      <w:rPr>
        <w:rFonts w:ascii="Wingdings" w:hAnsi="Wingdings" w:hint="default"/>
      </w:rPr>
    </w:lvl>
    <w:lvl w:ilvl="7" w:tplc="B9385054">
      <w:start w:val="1"/>
      <w:numFmt w:val="bullet"/>
      <w:lvlText w:val=""/>
      <w:lvlJc w:val="left"/>
      <w:pPr>
        <w:tabs>
          <w:tab w:val="num" w:pos="5760"/>
        </w:tabs>
        <w:ind w:left="5760" w:hanging="360"/>
      </w:pPr>
      <w:rPr>
        <w:rFonts w:ascii="Wingdings" w:hAnsi="Wingdings" w:hint="default"/>
      </w:rPr>
    </w:lvl>
    <w:lvl w:ilvl="8" w:tplc="29A29C4C">
      <w:start w:val="1"/>
      <w:numFmt w:val="bullet"/>
      <w:lvlText w:val=""/>
      <w:lvlJc w:val="left"/>
      <w:pPr>
        <w:tabs>
          <w:tab w:val="num" w:pos="6480"/>
        </w:tabs>
        <w:ind w:left="6480" w:hanging="360"/>
      </w:pPr>
      <w:rPr>
        <w:rFonts w:ascii="Wingdings" w:hAnsi="Wingdings" w:hint="default"/>
      </w:rPr>
    </w:lvl>
  </w:abstractNum>
  <w:abstractNum w:abstractNumId="4">
    <w:nsid w:val="1EA00625"/>
    <w:multiLevelType w:val="hybridMultilevel"/>
    <w:tmpl w:val="ACFE1CBA"/>
    <w:lvl w:ilvl="0" w:tplc="8FE6D7AC">
      <w:start w:val="1"/>
      <w:numFmt w:val="decimal"/>
      <w:lvlText w:val="%1."/>
      <w:lvlJc w:val="left"/>
      <w:pPr>
        <w:tabs>
          <w:tab w:val="num" w:pos="720"/>
        </w:tabs>
        <w:ind w:left="720" w:hanging="360"/>
      </w:pPr>
    </w:lvl>
    <w:lvl w:ilvl="1" w:tplc="9306D9BC">
      <w:start w:val="1"/>
      <w:numFmt w:val="decimal"/>
      <w:lvlText w:val="%2."/>
      <w:lvlJc w:val="left"/>
      <w:pPr>
        <w:tabs>
          <w:tab w:val="num" w:pos="1440"/>
        </w:tabs>
        <w:ind w:left="1440" w:hanging="360"/>
      </w:pPr>
    </w:lvl>
    <w:lvl w:ilvl="2" w:tplc="9C6EA8EC">
      <w:start w:val="1"/>
      <w:numFmt w:val="decimal"/>
      <w:lvlText w:val="%3."/>
      <w:lvlJc w:val="left"/>
      <w:pPr>
        <w:tabs>
          <w:tab w:val="num" w:pos="2160"/>
        </w:tabs>
        <w:ind w:left="2160" w:hanging="360"/>
      </w:pPr>
    </w:lvl>
    <w:lvl w:ilvl="3" w:tplc="0D9A2E82">
      <w:start w:val="1"/>
      <w:numFmt w:val="decimal"/>
      <w:lvlText w:val="%4."/>
      <w:lvlJc w:val="left"/>
      <w:pPr>
        <w:tabs>
          <w:tab w:val="num" w:pos="2880"/>
        </w:tabs>
        <w:ind w:left="2880" w:hanging="360"/>
      </w:pPr>
    </w:lvl>
    <w:lvl w:ilvl="4" w:tplc="7F987516">
      <w:start w:val="1"/>
      <w:numFmt w:val="decimal"/>
      <w:lvlText w:val="%5."/>
      <w:lvlJc w:val="left"/>
      <w:pPr>
        <w:tabs>
          <w:tab w:val="num" w:pos="3600"/>
        </w:tabs>
        <w:ind w:left="3600" w:hanging="360"/>
      </w:pPr>
    </w:lvl>
    <w:lvl w:ilvl="5" w:tplc="5A82B77E">
      <w:start w:val="1"/>
      <w:numFmt w:val="decimal"/>
      <w:lvlText w:val="%6."/>
      <w:lvlJc w:val="left"/>
      <w:pPr>
        <w:tabs>
          <w:tab w:val="num" w:pos="4320"/>
        </w:tabs>
        <w:ind w:left="4320" w:hanging="360"/>
      </w:pPr>
    </w:lvl>
    <w:lvl w:ilvl="6" w:tplc="13FAD224">
      <w:start w:val="1"/>
      <w:numFmt w:val="decimal"/>
      <w:lvlText w:val="%7."/>
      <w:lvlJc w:val="left"/>
      <w:pPr>
        <w:tabs>
          <w:tab w:val="num" w:pos="5040"/>
        </w:tabs>
        <w:ind w:left="5040" w:hanging="360"/>
      </w:pPr>
    </w:lvl>
    <w:lvl w:ilvl="7" w:tplc="33165862">
      <w:start w:val="1"/>
      <w:numFmt w:val="decimal"/>
      <w:lvlText w:val="%8."/>
      <w:lvlJc w:val="left"/>
      <w:pPr>
        <w:tabs>
          <w:tab w:val="num" w:pos="5760"/>
        </w:tabs>
        <w:ind w:left="5760" w:hanging="360"/>
      </w:pPr>
    </w:lvl>
    <w:lvl w:ilvl="8" w:tplc="1D4A13D0">
      <w:start w:val="1"/>
      <w:numFmt w:val="decimal"/>
      <w:lvlText w:val="%9."/>
      <w:lvlJc w:val="left"/>
      <w:pPr>
        <w:tabs>
          <w:tab w:val="num" w:pos="6480"/>
        </w:tabs>
        <w:ind w:left="6480" w:hanging="360"/>
      </w:pPr>
    </w:lvl>
  </w:abstractNum>
  <w:abstractNum w:abstractNumId="5">
    <w:nsid w:val="1FDF5F35"/>
    <w:multiLevelType w:val="hybridMultilevel"/>
    <w:tmpl w:val="5F605E36"/>
    <w:lvl w:ilvl="0" w:tplc="C9C4D8BC">
      <w:start w:val="1"/>
      <w:numFmt w:val="bullet"/>
      <w:lvlText w:val=""/>
      <w:lvlJc w:val="left"/>
      <w:pPr>
        <w:tabs>
          <w:tab w:val="num" w:pos="720"/>
        </w:tabs>
        <w:ind w:left="720" w:hanging="360"/>
      </w:pPr>
      <w:rPr>
        <w:rFonts w:ascii="Wingdings" w:hAnsi="Wingdings" w:hint="default"/>
      </w:rPr>
    </w:lvl>
    <w:lvl w:ilvl="1" w:tplc="41A838A0">
      <w:start w:val="1"/>
      <w:numFmt w:val="bullet"/>
      <w:lvlText w:val=""/>
      <w:lvlJc w:val="left"/>
      <w:pPr>
        <w:tabs>
          <w:tab w:val="num" w:pos="1440"/>
        </w:tabs>
        <w:ind w:left="1440" w:hanging="360"/>
      </w:pPr>
      <w:rPr>
        <w:rFonts w:ascii="Wingdings" w:hAnsi="Wingdings" w:hint="default"/>
      </w:rPr>
    </w:lvl>
    <w:lvl w:ilvl="2" w:tplc="CA5EF756">
      <w:start w:val="1"/>
      <w:numFmt w:val="bullet"/>
      <w:lvlText w:val=""/>
      <w:lvlJc w:val="left"/>
      <w:pPr>
        <w:tabs>
          <w:tab w:val="num" w:pos="2160"/>
        </w:tabs>
        <w:ind w:left="2160" w:hanging="360"/>
      </w:pPr>
      <w:rPr>
        <w:rFonts w:ascii="Wingdings" w:hAnsi="Wingdings" w:hint="default"/>
      </w:rPr>
    </w:lvl>
    <w:lvl w:ilvl="3" w:tplc="5FC21B66">
      <w:start w:val="1"/>
      <w:numFmt w:val="bullet"/>
      <w:lvlText w:val=""/>
      <w:lvlJc w:val="left"/>
      <w:pPr>
        <w:tabs>
          <w:tab w:val="num" w:pos="2880"/>
        </w:tabs>
        <w:ind w:left="2880" w:hanging="360"/>
      </w:pPr>
      <w:rPr>
        <w:rFonts w:ascii="Wingdings" w:hAnsi="Wingdings" w:hint="default"/>
      </w:rPr>
    </w:lvl>
    <w:lvl w:ilvl="4" w:tplc="659EC1D4">
      <w:start w:val="1"/>
      <w:numFmt w:val="bullet"/>
      <w:lvlText w:val=""/>
      <w:lvlJc w:val="left"/>
      <w:pPr>
        <w:tabs>
          <w:tab w:val="num" w:pos="3600"/>
        </w:tabs>
        <w:ind w:left="3600" w:hanging="360"/>
      </w:pPr>
      <w:rPr>
        <w:rFonts w:ascii="Wingdings" w:hAnsi="Wingdings" w:hint="default"/>
      </w:rPr>
    </w:lvl>
    <w:lvl w:ilvl="5" w:tplc="68FC26D2">
      <w:start w:val="1"/>
      <w:numFmt w:val="bullet"/>
      <w:lvlText w:val=""/>
      <w:lvlJc w:val="left"/>
      <w:pPr>
        <w:tabs>
          <w:tab w:val="num" w:pos="4320"/>
        </w:tabs>
        <w:ind w:left="4320" w:hanging="360"/>
      </w:pPr>
      <w:rPr>
        <w:rFonts w:ascii="Wingdings" w:hAnsi="Wingdings" w:hint="default"/>
      </w:rPr>
    </w:lvl>
    <w:lvl w:ilvl="6" w:tplc="C4125EB0">
      <w:start w:val="1"/>
      <w:numFmt w:val="bullet"/>
      <w:lvlText w:val=""/>
      <w:lvlJc w:val="left"/>
      <w:pPr>
        <w:tabs>
          <w:tab w:val="num" w:pos="5040"/>
        </w:tabs>
        <w:ind w:left="5040" w:hanging="360"/>
      </w:pPr>
      <w:rPr>
        <w:rFonts w:ascii="Wingdings" w:hAnsi="Wingdings" w:hint="default"/>
      </w:rPr>
    </w:lvl>
    <w:lvl w:ilvl="7" w:tplc="1B8E582C">
      <w:start w:val="1"/>
      <w:numFmt w:val="bullet"/>
      <w:lvlText w:val=""/>
      <w:lvlJc w:val="left"/>
      <w:pPr>
        <w:tabs>
          <w:tab w:val="num" w:pos="5760"/>
        </w:tabs>
        <w:ind w:left="5760" w:hanging="360"/>
      </w:pPr>
      <w:rPr>
        <w:rFonts w:ascii="Wingdings" w:hAnsi="Wingdings" w:hint="default"/>
      </w:rPr>
    </w:lvl>
    <w:lvl w:ilvl="8" w:tplc="22F8D1FE">
      <w:start w:val="1"/>
      <w:numFmt w:val="bullet"/>
      <w:lvlText w:val=""/>
      <w:lvlJc w:val="left"/>
      <w:pPr>
        <w:tabs>
          <w:tab w:val="num" w:pos="6480"/>
        </w:tabs>
        <w:ind w:left="6480" w:hanging="360"/>
      </w:pPr>
      <w:rPr>
        <w:rFonts w:ascii="Wingdings" w:hAnsi="Wingdings" w:hint="default"/>
      </w:rPr>
    </w:lvl>
  </w:abstractNum>
  <w:abstractNum w:abstractNumId="6">
    <w:nsid w:val="22100A1C"/>
    <w:multiLevelType w:val="hybridMultilevel"/>
    <w:tmpl w:val="F54E5F20"/>
    <w:lvl w:ilvl="0" w:tplc="DD9085DA">
      <w:start w:val="1"/>
      <w:numFmt w:val="bullet"/>
      <w:lvlText w:val=""/>
      <w:lvlJc w:val="left"/>
      <w:pPr>
        <w:tabs>
          <w:tab w:val="num" w:pos="720"/>
        </w:tabs>
        <w:ind w:left="720" w:hanging="360"/>
      </w:pPr>
      <w:rPr>
        <w:rFonts w:ascii="Wingdings" w:hAnsi="Wingdings" w:hint="default"/>
      </w:rPr>
    </w:lvl>
    <w:lvl w:ilvl="1" w:tplc="6B82BC34">
      <w:start w:val="1"/>
      <w:numFmt w:val="bullet"/>
      <w:lvlText w:val=""/>
      <w:lvlJc w:val="left"/>
      <w:pPr>
        <w:tabs>
          <w:tab w:val="num" w:pos="1440"/>
        </w:tabs>
        <w:ind w:left="1440" w:hanging="360"/>
      </w:pPr>
      <w:rPr>
        <w:rFonts w:ascii="Wingdings" w:hAnsi="Wingdings" w:hint="default"/>
      </w:rPr>
    </w:lvl>
    <w:lvl w:ilvl="2" w:tplc="CC7EB4C0">
      <w:start w:val="1"/>
      <w:numFmt w:val="bullet"/>
      <w:lvlText w:val=""/>
      <w:lvlJc w:val="left"/>
      <w:pPr>
        <w:tabs>
          <w:tab w:val="num" w:pos="2160"/>
        </w:tabs>
        <w:ind w:left="2160" w:hanging="360"/>
      </w:pPr>
      <w:rPr>
        <w:rFonts w:ascii="Wingdings" w:hAnsi="Wingdings" w:hint="default"/>
      </w:rPr>
    </w:lvl>
    <w:lvl w:ilvl="3" w:tplc="971807E6">
      <w:start w:val="1"/>
      <w:numFmt w:val="bullet"/>
      <w:lvlText w:val=""/>
      <w:lvlJc w:val="left"/>
      <w:pPr>
        <w:tabs>
          <w:tab w:val="num" w:pos="2880"/>
        </w:tabs>
        <w:ind w:left="2880" w:hanging="360"/>
      </w:pPr>
      <w:rPr>
        <w:rFonts w:ascii="Wingdings" w:hAnsi="Wingdings" w:hint="default"/>
      </w:rPr>
    </w:lvl>
    <w:lvl w:ilvl="4" w:tplc="841CB108">
      <w:start w:val="1"/>
      <w:numFmt w:val="bullet"/>
      <w:lvlText w:val=""/>
      <w:lvlJc w:val="left"/>
      <w:pPr>
        <w:tabs>
          <w:tab w:val="num" w:pos="3600"/>
        </w:tabs>
        <w:ind w:left="3600" w:hanging="360"/>
      </w:pPr>
      <w:rPr>
        <w:rFonts w:ascii="Wingdings" w:hAnsi="Wingdings" w:hint="default"/>
      </w:rPr>
    </w:lvl>
    <w:lvl w:ilvl="5" w:tplc="F2DEC822">
      <w:start w:val="1"/>
      <w:numFmt w:val="bullet"/>
      <w:lvlText w:val=""/>
      <w:lvlJc w:val="left"/>
      <w:pPr>
        <w:tabs>
          <w:tab w:val="num" w:pos="4320"/>
        </w:tabs>
        <w:ind w:left="4320" w:hanging="360"/>
      </w:pPr>
      <w:rPr>
        <w:rFonts w:ascii="Wingdings" w:hAnsi="Wingdings" w:hint="default"/>
      </w:rPr>
    </w:lvl>
    <w:lvl w:ilvl="6" w:tplc="5FD4C968">
      <w:start w:val="1"/>
      <w:numFmt w:val="bullet"/>
      <w:lvlText w:val=""/>
      <w:lvlJc w:val="left"/>
      <w:pPr>
        <w:tabs>
          <w:tab w:val="num" w:pos="5040"/>
        </w:tabs>
        <w:ind w:left="5040" w:hanging="360"/>
      </w:pPr>
      <w:rPr>
        <w:rFonts w:ascii="Wingdings" w:hAnsi="Wingdings" w:hint="default"/>
      </w:rPr>
    </w:lvl>
    <w:lvl w:ilvl="7" w:tplc="52DC3CD8">
      <w:start w:val="1"/>
      <w:numFmt w:val="bullet"/>
      <w:lvlText w:val=""/>
      <w:lvlJc w:val="left"/>
      <w:pPr>
        <w:tabs>
          <w:tab w:val="num" w:pos="5760"/>
        </w:tabs>
        <w:ind w:left="5760" w:hanging="360"/>
      </w:pPr>
      <w:rPr>
        <w:rFonts w:ascii="Wingdings" w:hAnsi="Wingdings" w:hint="default"/>
      </w:rPr>
    </w:lvl>
    <w:lvl w:ilvl="8" w:tplc="819A7014">
      <w:start w:val="1"/>
      <w:numFmt w:val="bullet"/>
      <w:lvlText w:val=""/>
      <w:lvlJc w:val="left"/>
      <w:pPr>
        <w:tabs>
          <w:tab w:val="num" w:pos="6480"/>
        </w:tabs>
        <w:ind w:left="6480" w:hanging="360"/>
      </w:pPr>
      <w:rPr>
        <w:rFonts w:ascii="Wingdings" w:hAnsi="Wingdings" w:hint="default"/>
      </w:rPr>
    </w:lvl>
  </w:abstractNum>
  <w:abstractNum w:abstractNumId="7">
    <w:nsid w:val="2A077639"/>
    <w:multiLevelType w:val="hybridMultilevel"/>
    <w:tmpl w:val="5390486E"/>
    <w:lvl w:ilvl="0" w:tplc="F264B076">
      <w:start w:val="1"/>
      <w:numFmt w:val="bullet"/>
      <w:lvlText w:val=""/>
      <w:lvlJc w:val="left"/>
      <w:pPr>
        <w:tabs>
          <w:tab w:val="num" w:pos="720"/>
        </w:tabs>
        <w:ind w:left="720" w:hanging="360"/>
      </w:pPr>
      <w:rPr>
        <w:rFonts w:ascii="Wingdings" w:hAnsi="Wingdings" w:hint="default"/>
      </w:rPr>
    </w:lvl>
    <w:lvl w:ilvl="1" w:tplc="2DD6B08C">
      <w:start w:val="1"/>
      <w:numFmt w:val="bullet"/>
      <w:lvlText w:val=""/>
      <w:lvlJc w:val="left"/>
      <w:pPr>
        <w:tabs>
          <w:tab w:val="num" w:pos="1440"/>
        </w:tabs>
        <w:ind w:left="1440" w:hanging="360"/>
      </w:pPr>
      <w:rPr>
        <w:rFonts w:ascii="Wingdings" w:hAnsi="Wingdings" w:hint="default"/>
      </w:rPr>
    </w:lvl>
    <w:lvl w:ilvl="2" w:tplc="85AC9820">
      <w:start w:val="1"/>
      <w:numFmt w:val="bullet"/>
      <w:lvlText w:val=""/>
      <w:lvlJc w:val="left"/>
      <w:pPr>
        <w:tabs>
          <w:tab w:val="num" w:pos="2160"/>
        </w:tabs>
        <w:ind w:left="2160" w:hanging="360"/>
      </w:pPr>
      <w:rPr>
        <w:rFonts w:ascii="Wingdings" w:hAnsi="Wingdings" w:hint="default"/>
      </w:rPr>
    </w:lvl>
    <w:lvl w:ilvl="3" w:tplc="9072C6EA">
      <w:start w:val="1"/>
      <w:numFmt w:val="bullet"/>
      <w:lvlText w:val=""/>
      <w:lvlJc w:val="left"/>
      <w:pPr>
        <w:tabs>
          <w:tab w:val="num" w:pos="2880"/>
        </w:tabs>
        <w:ind w:left="2880" w:hanging="360"/>
      </w:pPr>
      <w:rPr>
        <w:rFonts w:ascii="Wingdings" w:hAnsi="Wingdings" w:hint="default"/>
      </w:rPr>
    </w:lvl>
    <w:lvl w:ilvl="4" w:tplc="7570B0A2">
      <w:start w:val="1"/>
      <w:numFmt w:val="bullet"/>
      <w:lvlText w:val=""/>
      <w:lvlJc w:val="left"/>
      <w:pPr>
        <w:tabs>
          <w:tab w:val="num" w:pos="3600"/>
        </w:tabs>
        <w:ind w:left="3600" w:hanging="360"/>
      </w:pPr>
      <w:rPr>
        <w:rFonts w:ascii="Wingdings" w:hAnsi="Wingdings" w:hint="default"/>
      </w:rPr>
    </w:lvl>
    <w:lvl w:ilvl="5" w:tplc="C69A754C">
      <w:start w:val="1"/>
      <w:numFmt w:val="bullet"/>
      <w:lvlText w:val=""/>
      <w:lvlJc w:val="left"/>
      <w:pPr>
        <w:tabs>
          <w:tab w:val="num" w:pos="4320"/>
        </w:tabs>
        <w:ind w:left="4320" w:hanging="360"/>
      </w:pPr>
      <w:rPr>
        <w:rFonts w:ascii="Wingdings" w:hAnsi="Wingdings" w:hint="default"/>
      </w:rPr>
    </w:lvl>
    <w:lvl w:ilvl="6" w:tplc="4F8C0A02">
      <w:start w:val="1"/>
      <w:numFmt w:val="bullet"/>
      <w:lvlText w:val=""/>
      <w:lvlJc w:val="left"/>
      <w:pPr>
        <w:tabs>
          <w:tab w:val="num" w:pos="5040"/>
        </w:tabs>
        <w:ind w:left="5040" w:hanging="360"/>
      </w:pPr>
      <w:rPr>
        <w:rFonts w:ascii="Wingdings" w:hAnsi="Wingdings" w:hint="default"/>
      </w:rPr>
    </w:lvl>
    <w:lvl w:ilvl="7" w:tplc="66149D56">
      <w:start w:val="1"/>
      <w:numFmt w:val="bullet"/>
      <w:lvlText w:val=""/>
      <w:lvlJc w:val="left"/>
      <w:pPr>
        <w:tabs>
          <w:tab w:val="num" w:pos="5760"/>
        </w:tabs>
        <w:ind w:left="5760" w:hanging="360"/>
      </w:pPr>
      <w:rPr>
        <w:rFonts w:ascii="Wingdings" w:hAnsi="Wingdings" w:hint="default"/>
      </w:rPr>
    </w:lvl>
    <w:lvl w:ilvl="8" w:tplc="61B605F4">
      <w:start w:val="1"/>
      <w:numFmt w:val="bullet"/>
      <w:lvlText w:val=""/>
      <w:lvlJc w:val="left"/>
      <w:pPr>
        <w:tabs>
          <w:tab w:val="num" w:pos="6480"/>
        </w:tabs>
        <w:ind w:left="6480" w:hanging="360"/>
      </w:pPr>
      <w:rPr>
        <w:rFonts w:ascii="Wingdings" w:hAnsi="Wingdings" w:hint="default"/>
      </w:rPr>
    </w:lvl>
  </w:abstractNum>
  <w:abstractNum w:abstractNumId="8">
    <w:nsid w:val="2C1D200C"/>
    <w:multiLevelType w:val="hybridMultilevel"/>
    <w:tmpl w:val="68C0F516"/>
    <w:lvl w:ilvl="0" w:tplc="188C117E">
      <w:start w:val="1"/>
      <w:numFmt w:val="bullet"/>
      <w:lvlText w:val=""/>
      <w:lvlJc w:val="left"/>
      <w:pPr>
        <w:tabs>
          <w:tab w:val="num" w:pos="720"/>
        </w:tabs>
        <w:ind w:left="720" w:hanging="360"/>
      </w:pPr>
      <w:rPr>
        <w:rFonts w:ascii="Wingdings" w:hAnsi="Wingdings" w:hint="default"/>
      </w:rPr>
    </w:lvl>
    <w:lvl w:ilvl="1" w:tplc="6E02D6B4">
      <w:start w:val="1"/>
      <w:numFmt w:val="bullet"/>
      <w:lvlText w:val=""/>
      <w:lvlJc w:val="left"/>
      <w:pPr>
        <w:tabs>
          <w:tab w:val="num" w:pos="1440"/>
        </w:tabs>
        <w:ind w:left="1440" w:hanging="360"/>
      </w:pPr>
      <w:rPr>
        <w:rFonts w:ascii="Wingdings" w:hAnsi="Wingdings" w:hint="default"/>
      </w:rPr>
    </w:lvl>
    <w:lvl w:ilvl="2" w:tplc="74902912">
      <w:start w:val="1"/>
      <w:numFmt w:val="bullet"/>
      <w:lvlText w:val=""/>
      <w:lvlJc w:val="left"/>
      <w:pPr>
        <w:tabs>
          <w:tab w:val="num" w:pos="2160"/>
        </w:tabs>
        <w:ind w:left="2160" w:hanging="360"/>
      </w:pPr>
      <w:rPr>
        <w:rFonts w:ascii="Wingdings" w:hAnsi="Wingdings" w:hint="default"/>
      </w:rPr>
    </w:lvl>
    <w:lvl w:ilvl="3" w:tplc="15640B1E">
      <w:start w:val="1"/>
      <w:numFmt w:val="bullet"/>
      <w:lvlText w:val=""/>
      <w:lvlJc w:val="left"/>
      <w:pPr>
        <w:tabs>
          <w:tab w:val="num" w:pos="2880"/>
        </w:tabs>
        <w:ind w:left="2880" w:hanging="360"/>
      </w:pPr>
      <w:rPr>
        <w:rFonts w:ascii="Wingdings" w:hAnsi="Wingdings" w:hint="default"/>
      </w:rPr>
    </w:lvl>
    <w:lvl w:ilvl="4" w:tplc="FC6C580E">
      <w:start w:val="1"/>
      <w:numFmt w:val="bullet"/>
      <w:lvlText w:val=""/>
      <w:lvlJc w:val="left"/>
      <w:pPr>
        <w:tabs>
          <w:tab w:val="num" w:pos="3600"/>
        </w:tabs>
        <w:ind w:left="3600" w:hanging="360"/>
      </w:pPr>
      <w:rPr>
        <w:rFonts w:ascii="Wingdings" w:hAnsi="Wingdings" w:hint="default"/>
      </w:rPr>
    </w:lvl>
    <w:lvl w:ilvl="5" w:tplc="A3488FDC">
      <w:start w:val="1"/>
      <w:numFmt w:val="bullet"/>
      <w:lvlText w:val=""/>
      <w:lvlJc w:val="left"/>
      <w:pPr>
        <w:tabs>
          <w:tab w:val="num" w:pos="4320"/>
        </w:tabs>
        <w:ind w:left="4320" w:hanging="360"/>
      </w:pPr>
      <w:rPr>
        <w:rFonts w:ascii="Wingdings" w:hAnsi="Wingdings" w:hint="default"/>
      </w:rPr>
    </w:lvl>
    <w:lvl w:ilvl="6" w:tplc="74660AAC">
      <w:start w:val="1"/>
      <w:numFmt w:val="bullet"/>
      <w:lvlText w:val=""/>
      <w:lvlJc w:val="left"/>
      <w:pPr>
        <w:tabs>
          <w:tab w:val="num" w:pos="5040"/>
        </w:tabs>
        <w:ind w:left="5040" w:hanging="360"/>
      </w:pPr>
      <w:rPr>
        <w:rFonts w:ascii="Wingdings" w:hAnsi="Wingdings" w:hint="default"/>
      </w:rPr>
    </w:lvl>
    <w:lvl w:ilvl="7" w:tplc="D5363A6C">
      <w:start w:val="1"/>
      <w:numFmt w:val="bullet"/>
      <w:lvlText w:val=""/>
      <w:lvlJc w:val="left"/>
      <w:pPr>
        <w:tabs>
          <w:tab w:val="num" w:pos="5760"/>
        </w:tabs>
        <w:ind w:left="5760" w:hanging="360"/>
      </w:pPr>
      <w:rPr>
        <w:rFonts w:ascii="Wingdings" w:hAnsi="Wingdings" w:hint="default"/>
      </w:rPr>
    </w:lvl>
    <w:lvl w:ilvl="8" w:tplc="8F2E7D4A">
      <w:start w:val="1"/>
      <w:numFmt w:val="bullet"/>
      <w:lvlText w:val=""/>
      <w:lvlJc w:val="left"/>
      <w:pPr>
        <w:tabs>
          <w:tab w:val="num" w:pos="6480"/>
        </w:tabs>
        <w:ind w:left="6480" w:hanging="360"/>
      </w:pPr>
      <w:rPr>
        <w:rFonts w:ascii="Wingdings" w:hAnsi="Wingdings" w:hint="default"/>
      </w:rPr>
    </w:lvl>
  </w:abstractNum>
  <w:abstractNum w:abstractNumId="9">
    <w:nsid w:val="2CED3B3D"/>
    <w:multiLevelType w:val="hybridMultilevel"/>
    <w:tmpl w:val="BDB2C526"/>
    <w:lvl w:ilvl="0" w:tplc="E876B67E">
      <w:start w:val="1"/>
      <w:numFmt w:val="bullet"/>
      <w:lvlText w:val=""/>
      <w:lvlJc w:val="left"/>
      <w:pPr>
        <w:tabs>
          <w:tab w:val="num" w:pos="720"/>
        </w:tabs>
        <w:ind w:left="720" w:hanging="360"/>
      </w:pPr>
      <w:rPr>
        <w:rFonts w:ascii="Wingdings" w:hAnsi="Wingdings" w:hint="default"/>
      </w:rPr>
    </w:lvl>
    <w:lvl w:ilvl="1" w:tplc="98384BA6">
      <w:start w:val="1"/>
      <w:numFmt w:val="bullet"/>
      <w:lvlText w:val=""/>
      <w:lvlJc w:val="left"/>
      <w:pPr>
        <w:tabs>
          <w:tab w:val="num" w:pos="1440"/>
        </w:tabs>
        <w:ind w:left="1440" w:hanging="360"/>
      </w:pPr>
      <w:rPr>
        <w:rFonts w:ascii="Wingdings" w:hAnsi="Wingdings" w:hint="default"/>
      </w:rPr>
    </w:lvl>
    <w:lvl w:ilvl="2" w:tplc="A68264C0">
      <w:start w:val="1"/>
      <w:numFmt w:val="bullet"/>
      <w:lvlText w:val=""/>
      <w:lvlJc w:val="left"/>
      <w:pPr>
        <w:tabs>
          <w:tab w:val="num" w:pos="2160"/>
        </w:tabs>
        <w:ind w:left="2160" w:hanging="360"/>
      </w:pPr>
      <w:rPr>
        <w:rFonts w:ascii="Wingdings" w:hAnsi="Wingdings" w:hint="default"/>
      </w:rPr>
    </w:lvl>
    <w:lvl w:ilvl="3" w:tplc="780AAAC0">
      <w:start w:val="1"/>
      <w:numFmt w:val="bullet"/>
      <w:lvlText w:val=""/>
      <w:lvlJc w:val="left"/>
      <w:pPr>
        <w:tabs>
          <w:tab w:val="num" w:pos="2880"/>
        </w:tabs>
        <w:ind w:left="2880" w:hanging="360"/>
      </w:pPr>
      <w:rPr>
        <w:rFonts w:ascii="Wingdings" w:hAnsi="Wingdings" w:hint="default"/>
      </w:rPr>
    </w:lvl>
    <w:lvl w:ilvl="4" w:tplc="30F6A5D8">
      <w:start w:val="1"/>
      <w:numFmt w:val="bullet"/>
      <w:lvlText w:val=""/>
      <w:lvlJc w:val="left"/>
      <w:pPr>
        <w:tabs>
          <w:tab w:val="num" w:pos="3600"/>
        </w:tabs>
        <w:ind w:left="3600" w:hanging="360"/>
      </w:pPr>
      <w:rPr>
        <w:rFonts w:ascii="Wingdings" w:hAnsi="Wingdings" w:hint="default"/>
      </w:rPr>
    </w:lvl>
    <w:lvl w:ilvl="5" w:tplc="E75896CC">
      <w:start w:val="1"/>
      <w:numFmt w:val="bullet"/>
      <w:lvlText w:val=""/>
      <w:lvlJc w:val="left"/>
      <w:pPr>
        <w:tabs>
          <w:tab w:val="num" w:pos="4320"/>
        </w:tabs>
        <w:ind w:left="4320" w:hanging="360"/>
      </w:pPr>
      <w:rPr>
        <w:rFonts w:ascii="Wingdings" w:hAnsi="Wingdings" w:hint="default"/>
      </w:rPr>
    </w:lvl>
    <w:lvl w:ilvl="6" w:tplc="A34081F2">
      <w:start w:val="1"/>
      <w:numFmt w:val="bullet"/>
      <w:lvlText w:val=""/>
      <w:lvlJc w:val="left"/>
      <w:pPr>
        <w:tabs>
          <w:tab w:val="num" w:pos="5040"/>
        </w:tabs>
        <w:ind w:left="5040" w:hanging="360"/>
      </w:pPr>
      <w:rPr>
        <w:rFonts w:ascii="Wingdings" w:hAnsi="Wingdings" w:hint="default"/>
      </w:rPr>
    </w:lvl>
    <w:lvl w:ilvl="7" w:tplc="C320352E">
      <w:start w:val="1"/>
      <w:numFmt w:val="bullet"/>
      <w:lvlText w:val=""/>
      <w:lvlJc w:val="left"/>
      <w:pPr>
        <w:tabs>
          <w:tab w:val="num" w:pos="5760"/>
        </w:tabs>
        <w:ind w:left="5760" w:hanging="360"/>
      </w:pPr>
      <w:rPr>
        <w:rFonts w:ascii="Wingdings" w:hAnsi="Wingdings" w:hint="default"/>
      </w:rPr>
    </w:lvl>
    <w:lvl w:ilvl="8" w:tplc="7F160632">
      <w:start w:val="1"/>
      <w:numFmt w:val="bullet"/>
      <w:lvlText w:val=""/>
      <w:lvlJc w:val="left"/>
      <w:pPr>
        <w:tabs>
          <w:tab w:val="num" w:pos="6480"/>
        </w:tabs>
        <w:ind w:left="6480" w:hanging="360"/>
      </w:pPr>
      <w:rPr>
        <w:rFonts w:ascii="Wingdings" w:hAnsi="Wingdings" w:hint="default"/>
      </w:rPr>
    </w:lvl>
  </w:abstractNum>
  <w:abstractNum w:abstractNumId="10">
    <w:nsid w:val="2D7757C8"/>
    <w:multiLevelType w:val="hybridMultilevel"/>
    <w:tmpl w:val="950A0424"/>
    <w:lvl w:ilvl="0" w:tplc="4914F01C">
      <w:start w:val="2"/>
      <w:numFmt w:val="decimal"/>
      <w:lvlText w:val="%1."/>
      <w:lvlJc w:val="left"/>
      <w:pPr>
        <w:tabs>
          <w:tab w:val="num" w:pos="720"/>
        </w:tabs>
        <w:ind w:left="720" w:hanging="360"/>
      </w:pPr>
    </w:lvl>
    <w:lvl w:ilvl="1" w:tplc="E904DF26">
      <w:start w:val="1"/>
      <w:numFmt w:val="decimal"/>
      <w:lvlText w:val="%2."/>
      <w:lvlJc w:val="left"/>
      <w:pPr>
        <w:tabs>
          <w:tab w:val="num" w:pos="1440"/>
        </w:tabs>
        <w:ind w:left="1440" w:hanging="360"/>
      </w:pPr>
    </w:lvl>
    <w:lvl w:ilvl="2" w:tplc="587AD008">
      <w:start w:val="1"/>
      <w:numFmt w:val="decimal"/>
      <w:lvlText w:val="%3."/>
      <w:lvlJc w:val="left"/>
      <w:pPr>
        <w:tabs>
          <w:tab w:val="num" w:pos="2160"/>
        </w:tabs>
        <w:ind w:left="2160" w:hanging="360"/>
      </w:pPr>
    </w:lvl>
    <w:lvl w:ilvl="3" w:tplc="6D12E81A">
      <w:start w:val="1"/>
      <w:numFmt w:val="decimal"/>
      <w:lvlText w:val="%4."/>
      <w:lvlJc w:val="left"/>
      <w:pPr>
        <w:tabs>
          <w:tab w:val="num" w:pos="2880"/>
        </w:tabs>
        <w:ind w:left="2880" w:hanging="360"/>
      </w:pPr>
    </w:lvl>
    <w:lvl w:ilvl="4" w:tplc="B3D23250">
      <w:start w:val="1"/>
      <w:numFmt w:val="decimal"/>
      <w:lvlText w:val="%5."/>
      <w:lvlJc w:val="left"/>
      <w:pPr>
        <w:tabs>
          <w:tab w:val="num" w:pos="3600"/>
        </w:tabs>
        <w:ind w:left="3600" w:hanging="360"/>
      </w:pPr>
    </w:lvl>
    <w:lvl w:ilvl="5" w:tplc="AFB07CC2">
      <w:start w:val="1"/>
      <w:numFmt w:val="decimal"/>
      <w:lvlText w:val="%6."/>
      <w:lvlJc w:val="left"/>
      <w:pPr>
        <w:tabs>
          <w:tab w:val="num" w:pos="4320"/>
        </w:tabs>
        <w:ind w:left="4320" w:hanging="360"/>
      </w:pPr>
    </w:lvl>
    <w:lvl w:ilvl="6" w:tplc="87AA29EE">
      <w:start w:val="1"/>
      <w:numFmt w:val="decimal"/>
      <w:lvlText w:val="%7."/>
      <w:lvlJc w:val="left"/>
      <w:pPr>
        <w:tabs>
          <w:tab w:val="num" w:pos="5040"/>
        </w:tabs>
        <w:ind w:left="5040" w:hanging="360"/>
      </w:pPr>
    </w:lvl>
    <w:lvl w:ilvl="7" w:tplc="D55A7628">
      <w:start w:val="1"/>
      <w:numFmt w:val="decimal"/>
      <w:lvlText w:val="%8."/>
      <w:lvlJc w:val="left"/>
      <w:pPr>
        <w:tabs>
          <w:tab w:val="num" w:pos="5760"/>
        </w:tabs>
        <w:ind w:left="5760" w:hanging="360"/>
      </w:pPr>
    </w:lvl>
    <w:lvl w:ilvl="8" w:tplc="757CB454">
      <w:start w:val="1"/>
      <w:numFmt w:val="decimal"/>
      <w:lvlText w:val="%9."/>
      <w:lvlJc w:val="left"/>
      <w:pPr>
        <w:tabs>
          <w:tab w:val="num" w:pos="6480"/>
        </w:tabs>
        <w:ind w:left="6480" w:hanging="360"/>
      </w:pPr>
    </w:lvl>
  </w:abstractNum>
  <w:abstractNum w:abstractNumId="11">
    <w:nsid w:val="2FBA2F87"/>
    <w:multiLevelType w:val="hybridMultilevel"/>
    <w:tmpl w:val="08E20EDA"/>
    <w:lvl w:ilvl="0" w:tplc="27403846">
      <w:start w:val="1"/>
      <w:numFmt w:val="bullet"/>
      <w:lvlText w:val=""/>
      <w:lvlJc w:val="left"/>
      <w:pPr>
        <w:tabs>
          <w:tab w:val="num" w:pos="720"/>
        </w:tabs>
        <w:ind w:left="720" w:hanging="360"/>
      </w:pPr>
      <w:rPr>
        <w:rFonts w:ascii="Wingdings" w:hAnsi="Wingdings" w:hint="default"/>
      </w:rPr>
    </w:lvl>
    <w:lvl w:ilvl="1" w:tplc="4FDADFA4">
      <w:start w:val="1"/>
      <w:numFmt w:val="bullet"/>
      <w:lvlText w:val=""/>
      <w:lvlJc w:val="left"/>
      <w:pPr>
        <w:tabs>
          <w:tab w:val="num" w:pos="1440"/>
        </w:tabs>
        <w:ind w:left="1440" w:hanging="360"/>
      </w:pPr>
      <w:rPr>
        <w:rFonts w:ascii="Wingdings" w:hAnsi="Wingdings" w:hint="default"/>
      </w:rPr>
    </w:lvl>
    <w:lvl w:ilvl="2" w:tplc="50288A2A">
      <w:start w:val="1"/>
      <w:numFmt w:val="bullet"/>
      <w:lvlText w:val=""/>
      <w:lvlJc w:val="left"/>
      <w:pPr>
        <w:tabs>
          <w:tab w:val="num" w:pos="2160"/>
        </w:tabs>
        <w:ind w:left="2160" w:hanging="360"/>
      </w:pPr>
      <w:rPr>
        <w:rFonts w:ascii="Wingdings" w:hAnsi="Wingdings" w:hint="default"/>
      </w:rPr>
    </w:lvl>
    <w:lvl w:ilvl="3" w:tplc="D51AFA02">
      <w:start w:val="1"/>
      <w:numFmt w:val="bullet"/>
      <w:lvlText w:val=""/>
      <w:lvlJc w:val="left"/>
      <w:pPr>
        <w:tabs>
          <w:tab w:val="num" w:pos="2880"/>
        </w:tabs>
        <w:ind w:left="2880" w:hanging="360"/>
      </w:pPr>
      <w:rPr>
        <w:rFonts w:ascii="Wingdings" w:hAnsi="Wingdings" w:hint="default"/>
      </w:rPr>
    </w:lvl>
    <w:lvl w:ilvl="4" w:tplc="C82603BC">
      <w:start w:val="1"/>
      <w:numFmt w:val="bullet"/>
      <w:lvlText w:val=""/>
      <w:lvlJc w:val="left"/>
      <w:pPr>
        <w:tabs>
          <w:tab w:val="num" w:pos="3600"/>
        </w:tabs>
        <w:ind w:left="3600" w:hanging="360"/>
      </w:pPr>
      <w:rPr>
        <w:rFonts w:ascii="Wingdings" w:hAnsi="Wingdings" w:hint="default"/>
      </w:rPr>
    </w:lvl>
    <w:lvl w:ilvl="5" w:tplc="9D183420">
      <w:start w:val="1"/>
      <w:numFmt w:val="bullet"/>
      <w:lvlText w:val=""/>
      <w:lvlJc w:val="left"/>
      <w:pPr>
        <w:tabs>
          <w:tab w:val="num" w:pos="4320"/>
        </w:tabs>
        <w:ind w:left="4320" w:hanging="360"/>
      </w:pPr>
      <w:rPr>
        <w:rFonts w:ascii="Wingdings" w:hAnsi="Wingdings" w:hint="default"/>
      </w:rPr>
    </w:lvl>
    <w:lvl w:ilvl="6" w:tplc="3940CA64">
      <w:start w:val="1"/>
      <w:numFmt w:val="bullet"/>
      <w:lvlText w:val=""/>
      <w:lvlJc w:val="left"/>
      <w:pPr>
        <w:tabs>
          <w:tab w:val="num" w:pos="5040"/>
        </w:tabs>
        <w:ind w:left="5040" w:hanging="360"/>
      </w:pPr>
      <w:rPr>
        <w:rFonts w:ascii="Wingdings" w:hAnsi="Wingdings" w:hint="default"/>
      </w:rPr>
    </w:lvl>
    <w:lvl w:ilvl="7" w:tplc="FE0238D4">
      <w:start w:val="1"/>
      <w:numFmt w:val="bullet"/>
      <w:lvlText w:val=""/>
      <w:lvlJc w:val="left"/>
      <w:pPr>
        <w:tabs>
          <w:tab w:val="num" w:pos="5760"/>
        </w:tabs>
        <w:ind w:left="5760" w:hanging="360"/>
      </w:pPr>
      <w:rPr>
        <w:rFonts w:ascii="Wingdings" w:hAnsi="Wingdings" w:hint="default"/>
      </w:rPr>
    </w:lvl>
    <w:lvl w:ilvl="8" w:tplc="8C169E56">
      <w:start w:val="1"/>
      <w:numFmt w:val="bullet"/>
      <w:lvlText w:val=""/>
      <w:lvlJc w:val="left"/>
      <w:pPr>
        <w:tabs>
          <w:tab w:val="num" w:pos="6480"/>
        </w:tabs>
        <w:ind w:left="6480" w:hanging="360"/>
      </w:pPr>
      <w:rPr>
        <w:rFonts w:ascii="Wingdings" w:hAnsi="Wingdings" w:hint="default"/>
      </w:rPr>
    </w:lvl>
  </w:abstractNum>
  <w:abstractNum w:abstractNumId="12">
    <w:nsid w:val="33CE2E05"/>
    <w:multiLevelType w:val="hybridMultilevel"/>
    <w:tmpl w:val="96DE43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41534C1"/>
    <w:multiLevelType w:val="hybridMultilevel"/>
    <w:tmpl w:val="BB402F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6EB09DF"/>
    <w:multiLevelType w:val="hybridMultilevel"/>
    <w:tmpl w:val="21E2377E"/>
    <w:lvl w:ilvl="0" w:tplc="1C5A315C">
      <w:start w:val="1"/>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nsid w:val="3F597EB2"/>
    <w:multiLevelType w:val="hybridMultilevel"/>
    <w:tmpl w:val="9AECF9F0"/>
    <w:lvl w:ilvl="0" w:tplc="30DCE23C">
      <w:start w:val="1"/>
      <w:numFmt w:val="bullet"/>
      <w:lvlText w:val=""/>
      <w:lvlJc w:val="left"/>
      <w:pPr>
        <w:tabs>
          <w:tab w:val="num" w:pos="720"/>
        </w:tabs>
        <w:ind w:left="720" w:hanging="360"/>
      </w:pPr>
      <w:rPr>
        <w:rFonts w:ascii="Wingdings" w:hAnsi="Wingdings" w:hint="default"/>
      </w:rPr>
    </w:lvl>
    <w:lvl w:ilvl="1" w:tplc="C226C822">
      <w:start w:val="1"/>
      <w:numFmt w:val="bullet"/>
      <w:lvlText w:val=""/>
      <w:lvlJc w:val="left"/>
      <w:pPr>
        <w:tabs>
          <w:tab w:val="num" w:pos="1440"/>
        </w:tabs>
        <w:ind w:left="1440" w:hanging="360"/>
      </w:pPr>
      <w:rPr>
        <w:rFonts w:ascii="Wingdings" w:hAnsi="Wingdings" w:hint="default"/>
      </w:rPr>
    </w:lvl>
    <w:lvl w:ilvl="2" w:tplc="4D063CEA">
      <w:start w:val="1"/>
      <w:numFmt w:val="bullet"/>
      <w:lvlText w:val=""/>
      <w:lvlJc w:val="left"/>
      <w:pPr>
        <w:tabs>
          <w:tab w:val="num" w:pos="2160"/>
        </w:tabs>
        <w:ind w:left="2160" w:hanging="360"/>
      </w:pPr>
      <w:rPr>
        <w:rFonts w:ascii="Wingdings" w:hAnsi="Wingdings" w:hint="default"/>
      </w:rPr>
    </w:lvl>
    <w:lvl w:ilvl="3" w:tplc="66E4BBF0">
      <w:start w:val="1"/>
      <w:numFmt w:val="bullet"/>
      <w:lvlText w:val=""/>
      <w:lvlJc w:val="left"/>
      <w:pPr>
        <w:tabs>
          <w:tab w:val="num" w:pos="2880"/>
        </w:tabs>
        <w:ind w:left="2880" w:hanging="360"/>
      </w:pPr>
      <w:rPr>
        <w:rFonts w:ascii="Wingdings" w:hAnsi="Wingdings" w:hint="default"/>
      </w:rPr>
    </w:lvl>
    <w:lvl w:ilvl="4" w:tplc="76F07996">
      <w:start w:val="1"/>
      <w:numFmt w:val="bullet"/>
      <w:lvlText w:val=""/>
      <w:lvlJc w:val="left"/>
      <w:pPr>
        <w:tabs>
          <w:tab w:val="num" w:pos="3600"/>
        </w:tabs>
        <w:ind w:left="3600" w:hanging="360"/>
      </w:pPr>
      <w:rPr>
        <w:rFonts w:ascii="Wingdings" w:hAnsi="Wingdings" w:hint="default"/>
      </w:rPr>
    </w:lvl>
    <w:lvl w:ilvl="5" w:tplc="F4D636E6">
      <w:start w:val="1"/>
      <w:numFmt w:val="bullet"/>
      <w:lvlText w:val=""/>
      <w:lvlJc w:val="left"/>
      <w:pPr>
        <w:tabs>
          <w:tab w:val="num" w:pos="4320"/>
        </w:tabs>
        <w:ind w:left="4320" w:hanging="360"/>
      </w:pPr>
      <w:rPr>
        <w:rFonts w:ascii="Wingdings" w:hAnsi="Wingdings" w:hint="default"/>
      </w:rPr>
    </w:lvl>
    <w:lvl w:ilvl="6" w:tplc="743C831C">
      <w:start w:val="1"/>
      <w:numFmt w:val="bullet"/>
      <w:lvlText w:val=""/>
      <w:lvlJc w:val="left"/>
      <w:pPr>
        <w:tabs>
          <w:tab w:val="num" w:pos="5040"/>
        </w:tabs>
        <w:ind w:left="5040" w:hanging="360"/>
      </w:pPr>
      <w:rPr>
        <w:rFonts w:ascii="Wingdings" w:hAnsi="Wingdings" w:hint="default"/>
      </w:rPr>
    </w:lvl>
    <w:lvl w:ilvl="7" w:tplc="3E4406F2">
      <w:start w:val="1"/>
      <w:numFmt w:val="bullet"/>
      <w:lvlText w:val=""/>
      <w:lvlJc w:val="left"/>
      <w:pPr>
        <w:tabs>
          <w:tab w:val="num" w:pos="5760"/>
        </w:tabs>
        <w:ind w:left="5760" w:hanging="360"/>
      </w:pPr>
      <w:rPr>
        <w:rFonts w:ascii="Wingdings" w:hAnsi="Wingdings" w:hint="default"/>
      </w:rPr>
    </w:lvl>
    <w:lvl w:ilvl="8" w:tplc="ADBC6F7A">
      <w:start w:val="1"/>
      <w:numFmt w:val="bullet"/>
      <w:lvlText w:val=""/>
      <w:lvlJc w:val="left"/>
      <w:pPr>
        <w:tabs>
          <w:tab w:val="num" w:pos="6480"/>
        </w:tabs>
        <w:ind w:left="6480" w:hanging="360"/>
      </w:pPr>
      <w:rPr>
        <w:rFonts w:ascii="Wingdings" w:hAnsi="Wingdings" w:hint="default"/>
      </w:rPr>
    </w:lvl>
  </w:abstractNum>
  <w:abstractNum w:abstractNumId="16">
    <w:nsid w:val="499A4CE1"/>
    <w:multiLevelType w:val="hybridMultilevel"/>
    <w:tmpl w:val="453ED9C8"/>
    <w:lvl w:ilvl="0" w:tplc="8102D316">
      <w:start w:val="5"/>
      <w:numFmt w:val="decimal"/>
      <w:lvlText w:val="%1."/>
      <w:lvlJc w:val="left"/>
      <w:pPr>
        <w:tabs>
          <w:tab w:val="num" w:pos="720"/>
        </w:tabs>
        <w:ind w:left="720" w:hanging="360"/>
      </w:pPr>
    </w:lvl>
    <w:lvl w:ilvl="1" w:tplc="9B4C306E">
      <w:start w:val="1"/>
      <w:numFmt w:val="decimal"/>
      <w:lvlText w:val="%2."/>
      <w:lvlJc w:val="left"/>
      <w:pPr>
        <w:tabs>
          <w:tab w:val="num" w:pos="1440"/>
        </w:tabs>
        <w:ind w:left="1440" w:hanging="360"/>
      </w:pPr>
    </w:lvl>
    <w:lvl w:ilvl="2" w:tplc="4A5613E2">
      <w:start w:val="1"/>
      <w:numFmt w:val="decimal"/>
      <w:lvlText w:val="%3."/>
      <w:lvlJc w:val="left"/>
      <w:pPr>
        <w:tabs>
          <w:tab w:val="num" w:pos="2160"/>
        </w:tabs>
        <w:ind w:left="2160" w:hanging="360"/>
      </w:pPr>
    </w:lvl>
    <w:lvl w:ilvl="3" w:tplc="1C30BB64">
      <w:start w:val="1"/>
      <w:numFmt w:val="decimal"/>
      <w:lvlText w:val="%4."/>
      <w:lvlJc w:val="left"/>
      <w:pPr>
        <w:tabs>
          <w:tab w:val="num" w:pos="2880"/>
        </w:tabs>
        <w:ind w:left="2880" w:hanging="360"/>
      </w:pPr>
    </w:lvl>
    <w:lvl w:ilvl="4" w:tplc="7CA66FCA">
      <w:start w:val="1"/>
      <w:numFmt w:val="decimal"/>
      <w:lvlText w:val="%5."/>
      <w:lvlJc w:val="left"/>
      <w:pPr>
        <w:tabs>
          <w:tab w:val="num" w:pos="3600"/>
        </w:tabs>
        <w:ind w:left="3600" w:hanging="360"/>
      </w:pPr>
    </w:lvl>
    <w:lvl w:ilvl="5" w:tplc="F6D01D68">
      <w:start w:val="1"/>
      <w:numFmt w:val="decimal"/>
      <w:lvlText w:val="%6."/>
      <w:lvlJc w:val="left"/>
      <w:pPr>
        <w:tabs>
          <w:tab w:val="num" w:pos="4320"/>
        </w:tabs>
        <w:ind w:left="4320" w:hanging="360"/>
      </w:pPr>
    </w:lvl>
    <w:lvl w:ilvl="6" w:tplc="A4C21DAC">
      <w:start w:val="1"/>
      <w:numFmt w:val="decimal"/>
      <w:lvlText w:val="%7."/>
      <w:lvlJc w:val="left"/>
      <w:pPr>
        <w:tabs>
          <w:tab w:val="num" w:pos="5040"/>
        </w:tabs>
        <w:ind w:left="5040" w:hanging="360"/>
      </w:pPr>
    </w:lvl>
    <w:lvl w:ilvl="7" w:tplc="9E500786">
      <w:start w:val="1"/>
      <w:numFmt w:val="decimal"/>
      <w:lvlText w:val="%8."/>
      <w:lvlJc w:val="left"/>
      <w:pPr>
        <w:tabs>
          <w:tab w:val="num" w:pos="5760"/>
        </w:tabs>
        <w:ind w:left="5760" w:hanging="360"/>
      </w:pPr>
    </w:lvl>
    <w:lvl w:ilvl="8" w:tplc="1760355E">
      <w:start w:val="1"/>
      <w:numFmt w:val="decimal"/>
      <w:lvlText w:val="%9."/>
      <w:lvlJc w:val="left"/>
      <w:pPr>
        <w:tabs>
          <w:tab w:val="num" w:pos="6480"/>
        </w:tabs>
        <w:ind w:left="6480" w:hanging="360"/>
      </w:pPr>
    </w:lvl>
  </w:abstractNum>
  <w:abstractNum w:abstractNumId="17">
    <w:nsid w:val="54E21F87"/>
    <w:multiLevelType w:val="hybridMultilevel"/>
    <w:tmpl w:val="6C2E8A8E"/>
    <w:lvl w:ilvl="0" w:tplc="D07231BE">
      <w:start w:val="3"/>
      <w:numFmt w:val="decimal"/>
      <w:lvlText w:val="%1."/>
      <w:lvlJc w:val="left"/>
      <w:pPr>
        <w:tabs>
          <w:tab w:val="num" w:pos="720"/>
        </w:tabs>
        <w:ind w:left="720" w:hanging="360"/>
      </w:pPr>
    </w:lvl>
    <w:lvl w:ilvl="1" w:tplc="B49C5386">
      <w:start w:val="1"/>
      <w:numFmt w:val="decimal"/>
      <w:lvlText w:val="%2."/>
      <w:lvlJc w:val="left"/>
      <w:pPr>
        <w:tabs>
          <w:tab w:val="num" w:pos="1440"/>
        </w:tabs>
        <w:ind w:left="1440" w:hanging="360"/>
      </w:pPr>
    </w:lvl>
    <w:lvl w:ilvl="2" w:tplc="920422E2">
      <w:start w:val="1"/>
      <w:numFmt w:val="decimal"/>
      <w:lvlText w:val="%3."/>
      <w:lvlJc w:val="left"/>
      <w:pPr>
        <w:tabs>
          <w:tab w:val="num" w:pos="2160"/>
        </w:tabs>
        <w:ind w:left="2160" w:hanging="360"/>
      </w:pPr>
    </w:lvl>
    <w:lvl w:ilvl="3" w:tplc="BB6C9260">
      <w:start w:val="1"/>
      <w:numFmt w:val="decimal"/>
      <w:lvlText w:val="%4."/>
      <w:lvlJc w:val="left"/>
      <w:pPr>
        <w:tabs>
          <w:tab w:val="num" w:pos="2880"/>
        </w:tabs>
        <w:ind w:left="2880" w:hanging="360"/>
      </w:pPr>
    </w:lvl>
    <w:lvl w:ilvl="4" w:tplc="DAF0B3AE">
      <w:start w:val="1"/>
      <w:numFmt w:val="decimal"/>
      <w:lvlText w:val="%5."/>
      <w:lvlJc w:val="left"/>
      <w:pPr>
        <w:tabs>
          <w:tab w:val="num" w:pos="3600"/>
        </w:tabs>
        <w:ind w:left="3600" w:hanging="360"/>
      </w:pPr>
    </w:lvl>
    <w:lvl w:ilvl="5" w:tplc="BC78F8BC">
      <w:start w:val="1"/>
      <w:numFmt w:val="decimal"/>
      <w:lvlText w:val="%6."/>
      <w:lvlJc w:val="left"/>
      <w:pPr>
        <w:tabs>
          <w:tab w:val="num" w:pos="4320"/>
        </w:tabs>
        <w:ind w:left="4320" w:hanging="360"/>
      </w:pPr>
    </w:lvl>
    <w:lvl w:ilvl="6" w:tplc="FA3092C0">
      <w:start w:val="1"/>
      <w:numFmt w:val="decimal"/>
      <w:lvlText w:val="%7."/>
      <w:lvlJc w:val="left"/>
      <w:pPr>
        <w:tabs>
          <w:tab w:val="num" w:pos="5040"/>
        </w:tabs>
        <w:ind w:left="5040" w:hanging="360"/>
      </w:pPr>
    </w:lvl>
    <w:lvl w:ilvl="7" w:tplc="3F74C256">
      <w:start w:val="1"/>
      <w:numFmt w:val="decimal"/>
      <w:lvlText w:val="%8."/>
      <w:lvlJc w:val="left"/>
      <w:pPr>
        <w:tabs>
          <w:tab w:val="num" w:pos="5760"/>
        </w:tabs>
        <w:ind w:left="5760" w:hanging="360"/>
      </w:pPr>
    </w:lvl>
    <w:lvl w:ilvl="8" w:tplc="066CAD8C">
      <w:start w:val="1"/>
      <w:numFmt w:val="decimal"/>
      <w:lvlText w:val="%9."/>
      <w:lvlJc w:val="left"/>
      <w:pPr>
        <w:tabs>
          <w:tab w:val="num" w:pos="6480"/>
        </w:tabs>
        <w:ind w:left="6480" w:hanging="360"/>
      </w:pPr>
    </w:lvl>
  </w:abstractNum>
  <w:abstractNum w:abstractNumId="18">
    <w:nsid w:val="565E18A9"/>
    <w:multiLevelType w:val="hybridMultilevel"/>
    <w:tmpl w:val="6D7C8D98"/>
    <w:lvl w:ilvl="0" w:tplc="9C32B01E">
      <w:start w:val="1"/>
      <w:numFmt w:val="bullet"/>
      <w:lvlText w:val=""/>
      <w:lvlJc w:val="left"/>
      <w:pPr>
        <w:tabs>
          <w:tab w:val="num" w:pos="720"/>
        </w:tabs>
        <w:ind w:left="720" w:hanging="360"/>
      </w:pPr>
      <w:rPr>
        <w:rFonts w:ascii="Wingdings" w:hAnsi="Wingdings" w:hint="default"/>
      </w:rPr>
    </w:lvl>
    <w:lvl w:ilvl="1" w:tplc="F86E271C">
      <w:start w:val="1"/>
      <w:numFmt w:val="bullet"/>
      <w:lvlText w:val=""/>
      <w:lvlJc w:val="left"/>
      <w:pPr>
        <w:tabs>
          <w:tab w:val="num" w:pos="1440"/>
        </w:tabs>
        <w:ind w:left="1440" w:hanging="360"/>
      </w:pPr>
      <w:rPr>
        <w:rFonts w:ascii="Wingdings" w:hAnsi="Wingdings" w:hint="default"/>
      </w:rPr>
    </w:lvl>
    <w:lvl w:ilvl="2" w:tplc="C280572E">
      <w:start w:val="1"/>
      <w:numFmt w:val="bullet"/>
      <w:lvlText w:val=""/>
      <w:lvlJc w:val="left"/>
      <w:pPr>
        <w:tabs>
          <w:tab w:val="num" w:pos="2160"/>
        </w:tabs>
        <w:ind w:left="2160" w:hanging="360"/>
      </w:pPr>
      <w:rPr>
        <w:rFonts w:ascii="Wingdings" w:hAnsi="Wingdings" w:hint="default"/>
      </w:rPr>
    </w:lvl>
    <w:lvl w:ilvl="3" w:tplc="F0021F88">
      <w:start w:val="1"/>
      <w:numFmt w:val="bullet"/>
      <w:lvlText w:val=""/>
      <w:lvlJc w:val="left"/>
      <w:pPr>
        <w:tabs>
          <w:tab w:val="num" w:pos="2880"/>
        </w:tabs>
        <w:ind w:left="2880" w:hanging="360"/>
      </w:pPr>
      <w:rPr>
        <w:rFonts w:ascii="Wingdings" w:hAnsi="Wingdings" w:hint="default"/>
      </w:rPr>
    </w:lvl>
    <w:lvl w:ilvl="4" w:tplc="FF34FD3E">
      <w:start w:val="1"/>
      <w:numFmt w:val="bullet"/>
      <w:lvlText w:val=""/>
      <w:lvlJc w:val="left"/>
      <w:pPr>
        <w:tabs>
          <w:tab w:val="num" w:pos="3600"/>
        </w:tabs>
        <w:ind w:left="3600" w:hanging="360"/>
      </w:pPr>
      <w:rPr>
        <w:rFonts w:ascii="Wingdings" w:hAnsi="Wingdings" w:hint="default"/>
      </w:rPr>
    </w:lvl>
    <w:lvl w:ilvl="5" w:tplc="E4C05220">
      <w:start w:val="1"/>
      <w:numFmt w:val="bullet"/>
      <w:lvlText w:val=""/>
      <w:lvlJc w:val="left"/>
      <w:pPr>
        <w:tabs>
          <w:tab w:val="num" w:pos="4320"/>
        </w:tabs>
        <w:ind w:left="4320" w:hanging="360"/>
      </w:pPr>
      <w:rPr>
        <w:rFonts w:ascii="Wingdings" w:hAnsi="Wingdings" w:hint="default"/>
      </w:rPr>
    </w:lvl>
    <w:lvl w:ilvl="6" w:tplc="F1CCDE20">
      <w:start w:val="1"/>
      <w:numFmt w:val="bullet"/>
      <w:lvlText w:val=""/>
      <w:lvlJc w:val="left"/>
      <w:pPr>
        <w:tabs>
          <w:tab w:val="num" w:pos="5040"/>
        </w:tabs>
        <w:ind w:left="5040" w:hanging="360"/>
      </w:pPr>
      <w:rPr>
        <w:rFonts w:ascii="Wingdings" w:hAnsi="Wingdings" w:hint="default"/>
      </w:rPr>
    </w:lvl>
    <w:lvl w:ilvl="7" w:tplc="08365C14">
      <w:start w:val="1"/>
      <w:numFmt w:val="bullet"/>
      <w:lvlText w:val=""/>
      <w:lvlJc w:val="left"/>
      <w:pPr>
        <w:tabs>
          <w:tab w:val="num" w:pos="5760"/>
        </w:tabs>
        <w:ind w:left="5760" w:hanging="360"/>
      </w:pPr>
      <w:rPr>
        <w:rFonts w:ascii="Wingdings" w:hAnsi="Wingdings" w:hint="default"/>
      </w:rPr>
    </w:lvl>
    <w:lvl w:ilvl="8" w:tplc="D7AEC482">
      <w:start w:val="1"/>
      <w:numFmt w:val="bullet"/>
      <w:lvlText w:val=""/>
      <w:lvlJc w:val="left"/>
      <w:pPr>
        <w:tabs>
          <w:tab w:val="num" w:pos="6480"/>
        </w:tabs>
        <w:ind w:left="6480" w:hanging="360"/>
      </w:pPr>
      <w:rPr>
        <w:rFonts w:ascii="Wingdings" w:hAnsi="Wingdings" w:hint="default"/>
      </w:rPr>
    </w:lvl>
  </w:abstractNum>
  <w:abstractNum w:abstractNumId="19">
    <w:nsid w:val="56EA04BE"/>
    <w:multiLevelType w:val="hybridMultilevel"/>
    <w:tmpl w:val="48BA7C46"/>
    <w:lvl w:ilvl="0" w:tplc="063A1E88">
      <w:start w:val="1"/>
      <w:numFmt w:val="upperRoman"/>
      <w:lvlText w:val="%1."/>
      <w:lvlJc w:val="right"/>
      <w:pPr>
        <w:tabs>
          <w:tab w:val="num" w:pos="720"/>
        </w:tabs>
        <w:ind w:left="720" w:hanging="360"/>
      </w:pPr>
    </w:lvl>
    <w:lvl w:ilvl="1" w:tplc="C9E284C8">
      <w:start w:val="1"/>
      <w:numFmt w:val="upperRoman"/>
      <w:lvlText w:val="%2."/>
      <w:lvlJc w:val="right"/>
      <w:pPr>
        <w:tabs>
          <w:tab w:val="num" w:pos="1440"/>
        </w:tabs>
        <w:ind w:left="1440" w:hanging="360"/>
      </w:pPr>
    </w:lvl>
    <w:lvl w:ilvl="2" w:tplc="623C0F72">
      <w:start w:val="1"/>
      <w:numFmt w:val="upperRoman"/>
      <w:lvlText w:val="%3."/>
      <w:lvlJc w:val="right"/>
      <w:pPr>
        <w:tabs>
          <w:tab w:val="num" w:pos="2160"/>
        </w:tabs>
        <w:ind w:left="2160" w:hanging="360"/>
      </w:pPr>
    </w:lvl>
    <w:lvl w:ilvl="3" w:tplc="CC0A4B2A">
      <w:start w:val="1"/>
      <w:numFmt w:val="upperRoman"/>
      <w:lvlText w:val="%4."/>
      <w:lvlJc w:val="right"/>
      <w:pPr>
        <w:tabs>
          <w:tab w:val="num" w:pos="2880"/>
        </w:tabs>
        <w:ind w:left="2880" w:hanging="360"/>
      </w:pPr>
    </w:lvl>
    <w:lvl w:ilvl="4" w:tplc="F4C6F276">
      <w:start w:val="1"/>
      <w:numFmt w:val="upperRoman"/>
      <w:lvlText w:val="%5."/>
      <w:lvlJc w:val="right"/>
      <w:pPr>
        <w:tabs>
          <w:tab w:val="num" w:pos="3600"/>
        </w:tabs>
        <w:ind w:left="3600" w:hanging="360"/>
      </w:pPr>
    </w:lvl>
    <w:lvl w:ilvl="5" w:tplc="53007DFE">
      <w:start w:val="1"/>
      <w:numFmt w:val="upperRoman"/>
      <w:lvlText w:val="%6."/>
      <w:lvlJc w:val="right"/>
      <w:pPr>
        <w:tabs>
          <w:tab w:val="num" w:pos="4320"/>
        </w:tabs>
        <w:ind w:left="4320" w:hanging="360"/>
      </w:pPr>
    </w:lvl>
    <w:lvl w:ilvl="6" w:tplc="D9BE0808">
      <w:start w:val="1"/>
      <w:numFmt w:val="upperRoman"/>
      <w:lvlText w:val="%7."/>
      <w:lvlJc w:val="right"/>
      <w:pPr>
        <w:tabs>
          <w:tab w:val="num" w:pos="5040"/>
        </w:tabs>
        <w:ind w:left="5040" w:hanging="360"/>
      </w:pPr>
    </w:lvl>
    <w:lvl w:ilvl="7" w:tplc="868C2822">
      <w:start w:val="1"/>
      <w:numFmt w:val="upperRoman"/>
      <w:lvlText w:val="%8."/>
      <w:lvlJc w:val="right"/>
      <w:pPr>
        <w:tabs>
          <w:tab w:val="num" w:pos="5760"/>
        </w:tabs>
        <w:ind w:left="5760" w:hanging="360"/>
      </w:pPr>
    </w:lvl>
    <w:lvl w:ilvl="8" w:tplc="FA925C74">
      <w:start w:val="1"/>
      <w:numFmt w:val="upperRoman"/>
      <w:lvlText w:val="%9."/>
      <w:lvlJc w:val="right"/>
      <w:pPr>
        <w:tabs>
          <w:tab w:val="num" w:pos="6480"/>
        </w:tabs>
        <w:ind w:left="6480" w:hanging="360"/>
      </w:pPr>
    </w:lvl>
  </w:abstractNum>
  <w:abstractNum w:abstractNumId="20">
    <w:nsid w:val="59A27244"/>
    <w:multiLevelType w:val="hybridMultilevel"/>
    <w:tmpl w:val="D368FEDC"/>
    <w:lvl w:ilvl="0" w:tplc="CE8A3586">
      <w:start w:val="1"/>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89154E4"/>
    <w:multiLevelType w:val="hybridMultilevel"/>
    <w:tmpl w:val="51A6D1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BEF10AF"/>
    <w:multiLevelType w:val="hybridMultilevel"/>
    <w:tmpl w:val="949A79E2"/>
    <w:lvl w:ilvl="0" w:tplc="6632E748">
      <w:start w:val="1"/>
      <w:numFmt w:val="bullet"/>
      <w:lvlText w:val=""/>
      <w:lvlJc w:val="left"/>
      <w:pPr>
        <w:tabs>
          <w:tab w:val="num" w:pos="720"/>
        </w:tabs>
        <w:ind w:left="720" w:hanging="360"/>
      </w:pPr>
      <w:rPr>
        <w:rFonts w:ascii="Wingdings" w:hAnsi="Wingdings" w:hint="default"/>
      </w:rPr>
    </w:lvl>
    <w:lvl w:ilvl="1" w:tplc="4BC29EAE">
      <w:start w:val="1"/>
      <w:numFmt w:val="bullet"/>
      <w:lvlText w:val=""/>
      <w:lvlJc w:val="left"/>
      <w:pPr>
        <w:tabs>
          <w:tab w:val="num" w:pos="1440"/>
        </w:tabs>
        <w:ind w:left="1440" w:hanging="360"/>
      </w:pPr>
      <w:rPr>
        <w:rFonts w:ascii="Wingdings" w:hAnsi="Wingdings" w:hint="default"/>
      </w:rPr>
    </w:lvl>
    <w:lvl w:ilvl="2" w:tplc="16D2E72A">
      <w:start w:val="1"/>
      <w:numFmt w:val="bullet"/>
      <w:lvlText w:val=""/>
      <w:lvlJc w:val="left"/>
      <w:pPr>
        <w:tabs>
          <w:tab w:val="num" w:pos="2160"/>
        </w:tabs>
        <w:ind w:left="2160" w:hanging="360"/>
      </w:pPr>
      <w:rPr>
        <w:rFonts w:ascii="Wingdings" w:hAnsi="Wingdings" w:hint="default"/>
      </w:rPr>
    </w:lvl>
    <w:lvl w:ilvl="3" w:tplc="DBE0C50E">
      <w:start w:val="1"/>
      <w:numFmt w:val="bullet"/>
      <w:lvlText w:val=""/>
      <w:lvlJc w:val="left"/>
      <w:pPr>
        <w:tabs>
          <w:tab w:val="num" w:pos="2880"/>
        </w:tabs>
        <w:ind w:left="2880" w:hanging="360"/>
      </w:pPr>
      <w:rPr>
        <w:rFonts w:ascii="Wingdings" w:hAnsi="Wingdings" w:hint="default"/>
      </w:rPr>
    </w:lvl>
    <w:lvl w:ilvl="4" w:tplc="24C04FC2">
      <w:start w:val="1"/>
      <w:numFmt w:val="bullet"/>
      <w:lvlText w:val=""/>
      <w:lvlJc w:val="left"/>
      <w:pPr>
        <w:tabs>
          <w:tab w:val="num" w:pos="3600"/>
        </w:tabs>
        <w:ind w:left="3600" w:hanging="360"/>
      </w:pPr>
      <w:rPr>
        <w:rFonts w:ascii="Wingdings" w:hAnsi="Wingdings" w:hint="default"/>
      </w:rPr>
    </w:lvl>
    <w:lvl w:ilvl="5" w:tplc="3C0AD9A6">
      <w:start w:val="1"/>
      <w:numFmt w:val="bullet"/>
      <w:lvlText w:val=""/>
      <w:lvlJc w:val="left"/>
      <w:pPr>
        <w:tabs>
          <w:tab w:val="num" w:pos="4320"/>
        </w:tabs>
        <w:ind w:left="4320" w:hanging="360"/>
      </w:pPr>
      <w:rPr>
        <w:rFonts w:ascii="Wingdings" w:hAnsi="Wingdings" w:hint="default"/>
      </w:rPr>
    </w:lvl>
    <w:lvl w:ilvl="6" w:tplc="474C7B5E">
      <w:start w:val="1"/>
      <w:numFmt w:val="bullet"/>
      <w:lvlText w:val=""/>
      <w:lvlJc w:val="left"/>
      <w:pPr>
        <w:tabs>
          <w:tab w:val="num" w:pos="5040"/>
        </w:tabs>
        <w:ind w:left="5040" w:hanging="360"/>
      </w:pPr>
      <w:rPr>
        <w:rFonts w:ascii="Wingdings" w:hAnsi="Wingdings" w:hint="default"/>
      </w:rPr>
    </w:lvl>
    <w:lvl w:ilvl="7" w:tplc="6A385474">
      <w:start w:val="1"/>
      <w:numFmt w:val="bullet"/>
      <w:lvlText w:val=""/>
      <w:lvlJc w:val="left"/>
      <w:pPr>
        <w:tabs>
          <w:tab w:val="num" w:pos="5760"/>
        </w:tabs>
        <w:ind w:left="5760" w:hanging="360"/>
      </w:pPr>
      <w:rPr>
        <w:rFonts w:ascii="Wingdings" w:hAnsi="Wingdings" w:hint="default"/>
      </w:rPr>
    </w:lvl>
    <w:lvl w:ilvl="8" w:tplc="64628C84">
      <w:start w:val="1"/>
      <w:numFmt w:val="bullet"/>
      <w:lvlText w:val=""/>
      <w:lvlJc w:val="left"/>
      <w:pPr>
        <w:tabs>
          <w:tab w:val="num" w:pos="6480"/>
        </w:tabs>
        <w:ind w:left="6480" w:hanging="360"/>
      </w:pPr>
      <w:rPr>
        <w:rFonts w:ascii="Wingdings" w:hAnsi="Wingdings" w:hint="default"/>
      </w:rPr>
    </w:lvl>
  </w:abstractNum>
  <w:abstractNum w:abstractNumId="23">
    <w:nsid w:val="73861EE4"/>
    <w:multiLevelType w:val="hybridMultilevel"/>
    <w:tmpl w:val="A6F8E794"/>
    <w:lvl w:ilvl="0" w:tplc="BE846710">
      <w:start w:val="1"/>
      <w:numFmt w:val="bullet"/>
      <w:lvlText w:val=""/>
      <w:lvlJc w:val="left"/>
      <w:pPr>
        <w:tabs>
          <w:tab w:val="num" w:pos="720"/>
        </w:tabs>
        <w:ind w:left="720" w:hanging="360"/>
      </w:pPr>
      <w:rPr>
        <w:rFonts w:ascii="Wingdings" w:hAnsi="Wingdings" w:hint="default"/>
      </w:rPr>
    </w:lvl>
    <w:lvl w:ilvl="1" w:tplc="4EC8BB08">
      <w:start w:val="1"/>
      <w:numFmt w:val="bullet"/>
      <w:lvlText w:val=""/>
      <w:lvlJc w:val="left"/>
      <w:pPr>
        <w:tabs>
          <w:tab w:val="num" w:pos="1440"/>
        </w:tabs>
        <w:ind w:left="1440" w:hanging="360"/>
      </w:pPr>
      <w:rPr>
        <w:rFonts w:ascii="Wingdings" w:hAnsi="Wingdings" w:hint="default"/>
      </w:rPr>
    </w:lvl>
    <w:lvl w:ilvl="2" w:tplc="98240766">
      <w:start w:val="1"/>
      <w:numFmt w:val="bullet"/>
      <w:lvlText w:val=""/>
      <w:lvlJc w:val="left"/>
      <w:pPr>
        <w:tabs>
          <w:tab w:val="num" w:pos="2160"/>
        </w:tabs>
        <w:ind w:left="2160" w:hanging="360"/>
      </w:pPr>
      <w:rPr>
        <w:rFonts w:ascii="Wingdings" w:hAnsi="Wingdings" w:hint="default"/>
      </w:rPr>
    </w:lvl>
    <w:lvl w:ilvl="3" w:tplc="265CDAFE">
      <w:start w:val="1"/>
      <w:numFmt w:val="bullet"/>
      <w:lvlText w:val=""/>
      <w:lvlJc w:val="left"/>
      <w:pPr>
        <w:tabs>
          <w:tab w:val="num" w:pos="2880"/>
        </w:tabs>
        <w:ind w:left="2880" w:hanging="360"/>
      </w:pPr>
      <w:rPr>
        <w:rFonts w:ascii="Wingdings" w:hAnsi="Wingdings" w:hint="default"/>
      </w:rPr>
    </w:lvl>
    <w:lvl w:ilvl="4" w:tplc="05AA994A">
      <w:start w:val="1"/>
      <w:numFmt w:val="bullet"/>
      <w:lvlText w:val=""/>
      <w:lvlJc w:val="left"/>
      <w:pPr>
        <w:tabs>
          <w:tab w:val="num" w:pos="3600"/>
        </w:tabs>
        <w:ind w:left="3600" w:hanging="360"/>
      </w:pPr>
      <w:rPr>
        <w:rFonts w:ascii="Wingdings" w:hAnsi="Wingdings" w:hint="default"/>
      </w:rPr>
    </w:lvl>
    <w:lvl w:ilvl="5" w:tplc="59EE6D5A">
      <w:start w:val="1"/>
      <w:numFmt w:val="bullet"/>
      <w:lvlText w:val=""/>
      <w:lvlJc w:val="left"/>
      <w:pPr>
        <w:tabs>
          <w:tab w:val="num" w:pos="4320"/>
        </w:tabs>
        <w:ind w:left="4320" w:hanging="360"/>
      </w:pPr>
      <w:rPr>
        <w:rFonts w:ascii="Wingdings" w:hAnsi="Wingdings" w:hint="default"/>
      </w:rPr>
    </w:lvl>
    <w:lvl w:ilvl="6" w:tplc="8E46A280">
      <w:start w:val="1"/>
      <w:numFmt w:val="bullet"/>
      <w:lvlText w:val=""/>
      <w:lvlJc w:val="left"/>
      <w:pPr>
        <w:tabs>
          <w:tab w:val="num" w:pos="5040"/>
        </w:tabs>
        <w:ind w:left="5040" w:hanging="360"/>
      </w:pPr>
      <w:rPr>
        <w:rFonts w:ascii="Wingdings" w:hAnsi="Wingdings" w:hint="default"/>
      </w:rPr>
    </w:lvl>
    <w:lvl w:ilvl="7" w:tplc="BAAAA688">
      <w:start w:val="1"/>
      <w:numFmt w:val="bullet"/>
      <w:lvlText w:val=""/>
      <w:lvlJc w:val="left"/>
      <w:pPr>
        <w:tabs>
          <w:tab w:val="num" w:pos="5760"/>
        </w:tabs>
        <w:ind w:left="5760" w:hanging="360"/>
      </w:pPr>
      <w:rPr>
        <w:rFonts w:ascii="Wingdings" w:hAnsi="Wingdings" w:hint="default"/>
      </w:rPr>
    </w:lvl>
    <w:lvl w:ilvl="8" w:tplc="224E88E4">
      <w:start w:val="1"/>
      <w:numFmt w:val="bullet"/>
      <w:lvlText w:val=""/>
      <w:lvlJc w:val="left"/>
      <w:pPr>
        <w:tabs>
          <w:tab w:val="num" w:pos="6480"/>
        </w:tabs>
        <w:ind w:left="6480" w:hanging="360"/>
      </w:pPr>
      <w:rPr>
        <w:rFonts w:ascii="Wingdings" w:hAnsi="Wingdings" w:hint="default"/>
      </w:rPr>
    </w:lvl>
  </w:abstractNum>
  <w:abstractNum w:abstractNumId="24">
    <w:nsid w:val="784077BC"/>
    <w:multiLevelType w:val="hybridMultilevel"/>
    <w:tmpl w:val="2CA412CA"/>
    <w:lvl w:ilvl="0" w:tplc="638C78BC">
      <w:start w:val="1"/>
      <w:numFmt w:val="bullet"/>
      <w:lvlText w:val="-"/>
      <w:lvlJc w:val="left"/>
      <w:pPr>
        <w:tabs>
          <w:tab w:val="num" w:pos="3195"/>
        </w:tabs>
        <w:ind w:left="3195" w:hanging="360"/>
      </w:pPr>
      <w:rPr>
        <w:rFonts w:ascii="Arial" w:eastAsia="Times New Roman" w:hAnsi="Arial" w:cs="Arial" w:hint="default"/>
      </w:rPr>
    </w:lvl>
    <w:lvl w:ilvl="1" w:tplc="CE8A3586">
      <w:start w:val="1"/>
      <w:numFmt w:val="bullet"/>
      <w:lvlText w:val="-"/>
      <w:lvlJc w:val="left"/>
      <w:pPr>
        <w:tabs>
          <w:tab w:val="num" w:pos="3915"/>
        </w:tabs>
        <w:ind w:left="3915" w:hanging="360"/>
      </w:pPr>
      <w:rPr>
        <w:rFonts w:ascii="Arial" w:eastAsia="Times New Roman" w:hAnsi="Arial" w:cs="Arial" w:hint="default"/>
      </w:rPr>
    </w:lvl>
    <w:lvl w:ilvl="2" w:tplc="0C0A0005" w:tentative="1">
      <w:start w:val="1"/>
      <w:numFmt w:val="bullet"/>
      <w:lvlText w:val=""/>
      <w:lvlJc w:val="left"/>
      <w:pPr>
        <w:tabs>
          <w:tab w:val="num" w:pos="4635"/>
        </w:tabs>
        <w:ind w:left="4635" w:hanging="360"/>
      </w:pPr>
      <w:rPr>
        <w:rFonts w:ascii="Wingdings" w:hAnsi="Wingdings" w:hint="default"/>
      </w:rPr>
    </w:lvl>
    <w:lvl w:ilvl="3" w:tplc="0C0A0001" w:tentative="1">
      <w:start w:val="1"/>
      <w:numFmt w:val="bullet"/>
      <w:lvlText w:val=""/>
      <w:lvlJc w:val="left"/>
      <w:pPr>
        <w:tabs>
          <w:tab w:val="num" w:pos="5355"/>
        </w:tabs>
        <w:ind w:left="5355" w:hanging="360"/>
      </w:pPr>
      <w:rPr>
        <w:rFonts w:ascii="Symbol" w:hAnsi="Symbol" w:hint="default"/>
      </w:rPr>
    </w:lvl>
    <w:lvl w:ilvl="4" w:tplc="0C0A0003" w:tentative="1">
      <w:start w:val="1"/>
      <w:numFmt w:val="bullet"/>
      <w:lvlText w:val="o"/>
      <w:lvlJc w:val="left"/>
      <w:pPr>
        <w:tabs>
          <w:tab w:val="num" w:pos="6075"/>
        </w:tabs>
        <w:ind w:left="6075" w:hanging="360"/>
      </w:pPr>
      <w:rPr>
        <w:rFonts w:ascii="Courier New" w:hAnsi="Courier New" w:cs="Courier New" w:hint="default"/>
      </w:rPr>
    </w:lvl>
    <w:lvl w:ilvl="5" w:tplc="0C0A0005" w:tentative="1">
      <w:start w:val="1"/>
      <w:numFmt w:val="bullet"/>
      <w:lvlText w:val=""/>
      <w:lvlJc w:val="left"/>
      <w:pPr>
        <w:tabs>
          <w:tab w:val="num" w:pos="6795"/>
        </w:tabs>
        <w:ind w:left="6795" w:hanging="360"/>
      </w:pPr>
      <w:rPr>
        <w:rFonts w:ascii="Wingdings" w:hAnsi="Wingdings" w:hint="default"/>
      </w:rPr>
    </w:lvl>
    <w:lvl w:ilvl="6" w:tplc="0C0A0001" w:tentative="1">
      <w:start w:val="1"/>
      <w:numFmt w:val="bullet"/>
      <w:lvlText w:val=""/>
      <w:lvlJc w:val="left"/>
      <w:pPr>
        <w:tabs>
          <w:tab w:val="num" w:pos="7515"/>
        </w:tabs>
        <w:ind w:left="7515" w:hanging="360"/>
      </w:pPr>
      <w:rPr>
        <w:rFonts w:ascii="Symbol" w:hAnsi="Symbol" w:hint="default"/>
      </w:rPr>
    </w:lvl>
    <w:lvl w:ilvl="7" w:tplc="0C0A0003" w:tentative="1">
      <w:start w:val="1"/>
      <w:numFmt w:val="bullet"/>
      <w:lvlText w:val="o"/>
      <w:lvlJc w:val="left"/>
      <w:pPr>
        <w:tabs>
          <w:tab w:val="num" w:pos="8235"/>
        </w:tabs>
        <w:ind w:left="8235" w:hanging="360"/>
      </w:pPr>
      <w:rPr>
        <w:rFonts w:ascii="Courier New" w:hAnsi="Courier New" w:cs="Courier New" w:hint="default"/>
      </w:rPr>
    </w:lvl>
    <w:lvl w:ilvl="8" w:tplc="0C0A0005" w:tentative="1">
      <w:start w:val="1"/>
      <w:numFmt w:val="bullet"/>
      <w:lvlText w:val=""/>
      <w:lvlJc w:val="left"/>
      <w:pPr>
        <w:tabs>
          <w:tab w:val="num" w:pos="8955"/>
        </w:tabs>
        <w:ind w:left="8955" w:hanging="360"/>
      </w:pPr>
      <w:rPr>
        <w:rFonts w:ascii="Wingdings" w:hAnsi="Wingdings" w:hint="default"/>
      </w:rPr>
    </w:lvl>
  </w:abstractNum>
  <w:num w:numId="1">
    <w:abstractNumId w:val="24"/>
  </w:num>
  <w:num w:numId="2">
    <w:abstractNumId w:val="20"/>
  </w:num>
  <w:num w:numId="3">
    <w:abstractNumId w:val="12"/>
  </w:num>
  <w:num w:numId="4">
    <w:abstractNumId w:val="2"/>
  </w:num>
  <w:num w:numId="5">
    <w:abstractNumId w:val="21"/>
  </w:num>
  <w:num w:numId="6">
    <w:abstractNumId w:val="13"/>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7"/>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6"/>
  </w:num>
  <w:num w:numId="22">
    <w:abstractNumId w:val="9"/>
  </w:num>
  <w:num w:numId="23">
    <w:abstractNumId w:val="11"/>
  </w:num>
  <w:num w:numId="2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C4"/>
    <w:rsid w:val="001E5120"/>
    <w:rsid w:val="002D173E"/>
    <w:rsid w:val="00370C05"/>
    <w:rsid w:val="004F5CC4"/>
    <w:rsid w:val="007142C9"/>
    <w:rsid w:val="00B03940"/>
    <w:rsid w:val="00BA0B61"/>
    <w:rsid w:val="00CC418D"/>
    <w:rsid w:val="00D271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0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5C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5CC4"/>
  </w:style>
  <w:style w:type="character" w:styleId="Nmerodepgina">
    <w:name w:val="page number"/>
    <w:basedOn w:val="Fuentedeprrafopredeter"/>
    <w:rsid w:val="004F5CC4"/>
  </w:style>
  <w:style w:type="paragraph" w:styleId="Textodeglobo">
    <w:name w:val="Balloon Text"/>
    <w:basedOn w:val="Normal"/>
    <w:link w:val="TextodegloboCar"/>
    <w:uiPriority w:val="99"/>
    <w:semiHidden/>
    <w:unhideWhenUsed/>
    <w:rsid w:val="004F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CC4"/>
    <w:rPr>
      <w:rFonts w:ascii="Tahoma" w:hAnsi="Tahoma" w:cs="Tahoma"/>
      <w:sz w:val="16"/>
      <w:szCs w:val="16"/>
    </w:rPr>
  </w:style>
  <w:style w:type="paragraph" w:styleId="Prrafodelista">
    <w:name w:val="List Paragraph"/>
    <w:basedOn w:val="Normal"/>
    <w:uiPriority w:val="34"/>
    <w:qFormat/>
    <w:rsid w:val="004F5CC4"/>
    <w:pPr>
      <w:ind w:left="720"/>
      <w:contextualSpacing/>
    </w:pPr>
  </w:style>
  <w:style w:type="paragraph" w:customStyle="1" w:styleId="Default">
    <w:name w:val="Default"/>
    <w:rsid w:val="004F5CC4"/>
    <w:pPr>
      <w:autoSpaceDE w:val="0"/>
      <w:autoSpaceDN w:val="0"/>
      <w:adjustRightInd w:val="0"/>
      <w:spacing w:after="0" w:line="240" w:lineRule="auto"/>
    </w:pPr>
    <w:rPr>
      <w:rFonts w:ascii="Verdana" w:hAnsi="Verdana" w:cs="Verdana"/>
      <w:color w:val="000000"/>
      <w:sz w:val="24"/>
      <w:szCs w:val="24"/>
    </w:rPr>
  </w:style>
  <w:style w:type="paragraph" w:styleId="Epgrafe">
    <w:name w:val="caption"/>
    <w:basedOn w:val="Normal"/>
    <w:next w:val="Normal"/>
    <w:uiPriority w:val="35"/>
    <w:semiHidden/>
    <w:unhideWhenUsed/>
    <w:qFormat/>
    <w:rsid w:val="004F5CC4"/>
    <w:pPr>
      <w:spacing w:line="240" w:lineRule="auto"/>
      <w:jc w:val="both"/>
    </w:pPr>
    <w:rPr>
      <w:rFonts w:ascii="Arial" w:eastAsia="Calibri" w:hAnsi="Arial" w:cs="Arial"/>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0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5C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5CC4"/>
  </w:style>
  <w:style w:type="character" w:styleId="Nmerodepgina">
    <w:name w:val="page number"/>
    <w:basedOn w:val="Fuentedeprrafopredeter"/>
    <w:rsid w:val="004F5CC4"/>
  </w:style>
  <w:style w:type="paragraph" w:styleId="Textodeglobo">
    <w:name w:val="Balloon Text"/>
    <w:basedOn w:val="Normal"/>
    <w:link w:val="TextodegloboCar"/>
    <w:uiPriority w:val="99"/>
    <w:semiHidden/>
    <w:unhideWhenUsed/>
    <w:rsid w:val="004F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CC4"/>
    <w:rPr>
      <w:rFonts w:ascii="Tahoma" w:hAnsi="Tahoma" w:cs="Tahoma"/>
      <w:sz w:val="16"/>
      <w:szCs w:val="16"/>
    </w:rPr>
  </w:style>
  <w:style w:type="paragraph" w:styleId="Prrafodelista">
    <w:name w:val="List Paragraph"/>
    <w:basedOn w:val="Normal"/>
    <w:uiPriority w:val="34"/>
    <w:qFormat/>
    <w:rsid w:val="004F5CC4"/>
    <w:pPr>
      <w:ind w:left="720"/>
      <w:contextualSpacing/>
    </w:pPr>
  </w:style>
  <w:style w:type="paragraph" w:customStyle="1" w:styleId="Default">
    <w:name w:val="Default"/>
    <w:rsid w:val="004F5CC4"/>
    <w:pPr>
      <w:autoSpaceDE w:val="0"/>
      <w:autoSpaceDN w:val="0"/>
      <w:adjustRightInd w:val="0"/>
      <w:spacing w:after="0" w:line="240" w:lineRule="auto"/>
    </w:pPr>
    <w:rPr>
      <w:rFonts w:ascii="Verdana" w:hAnsi="Verdana" w:cs="Verdana"/>
      <w:color w:val="000000"/>
      <w:sz w:val="24"/>
      <w:szCs w:val="24"/>
    </w:rPr>
  </w:style>
  <w:style w:type="paragraph" w:styleId="Epgrafe">
    <w:name w:val="caption"/>
    <w:basedOn w:val="Normal"/>
    <w:next w:val="Normal"/>
    <w:uiPriority w:val="35"/>
    <w:semiHidden/>
    <w:unhideWhenUsed/>
    <w:qFormat/>
    <w:rsid w:val="004F5CC4"/>
    <w:pPr>
      <w:spacing w:line="240" w:lineRule="auto"/>
      <w:jc w:val="both"/>
    </w:pPr>
    <w:rPr>
      <w:rFonts w:ascii="Arial" w:eastAsia="Calibri" w:hAnsi="Arial" w:cs="Arial"/>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2</cp:revision>
  <cp:lastPrinted>2018-01-02T21:26:00Z</cp:lastPrinted>
  <dcterms:created xsi:type="dcterms:W3CDTF">2018-01-02T19:43:00Z</dcterms:created>
  <dcterms:modified xsi:type="dcterms:W3CDTF">2018-01-02T21:31:00Z</dcterms:modified>
</cp:coreProperties>
</file>