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C8" w:rsidRPr="006F2976" w:rsidRDefault="00BD60BD" w:rsidP="006F2976">
      <w:pPr>
        <w:ind w:right="-40"/>
        <w:jc w:val="both"/>
        <w:rPr>
          <w:rFonts w:ascii="Arial Narrow" w:hAnsi="Arial Narrow" w:cs="Arial"/>
          <w:b/>
          <w:sz w:val="26"/>
          <w:szCs w:val="26"/>
        </w:rPr>
      </w:pPr>
      <w:bookmarkStart w:id="0" w:name="_GoBack"/>
      <w:bookmarkEnd w:id="0"/>
      <w:r w:rsidRPr="006F2976">
        <w:rPr>
          <w:rFonts w:ascii="Arial Narrow" w:hAnsi="Arial Narrow" w:cs="Arial"/>
          <w:b/>
          <w:sz w:val="26"/>
          <w:szCs w:val="26"/>
          <w:lang w:val="es-CL"/>
        </w:rPr>
        <w:t xml:space="preserve">INFORME DE LA COMISIÓN DE </w:t>
      </w:r>
      <w:r w:rsidR="00D27964" w:rsidRPr="006F2976">
        <w:rPr>
          <w:rFonts w:ascii="Arial Narrow" w:hAnsi="Arial Narrow" w:cs="Arial"/>
          <w:b/>
          <w:sz w:val="26"/>
          <w:szCs w:val="26"/>
          <w:lang w:val="es-CL"/>
        </w:rPr>
        <w:t>BOMBEROS</w:t>
      </w:r>
      <w:r w:rsidRPr="006F2976">
        <w:rPr>
          <w:rFonts w:ascii="Arial Narrow" w:hAnsi="Arial Narrow" w:cs="Arial"/>
          <w:b/>
          <w:sz w:val="26"/>
          <w:szCs w:val="26"/>
          <w:lang w:val="es-CL"/>
        </w:rPr>
        <w:t xml:space="preserve"> </w:t>
      </w:r>
      <w:r w:rsidRPr="006F2976">
        <w:rPr>
          <w:rFonts w:ascii="Arial Narrow" w:hAnsi="Arial Narrow" w:cs="Arial"/>
          <w:b/>
          <w:sz w:val="26"/>
          <w:szCs w:val="26"/>
        </w:rPr>
        <w:t>RECAÍDO EN EL PROYECTO DE LEY ORIGINADO EN MOCIÓN</w:t>
      </w:r>
      <w:r w:rsidR="00AD64C8" w:rsidRPr="006F2976">
        <w:rPr>
          <w:rFonts w:ascii="Arial Narrow" w:hAnsi="Arial Narrow" w:cs="Arial"/>
          <w:b/>
          <w:sz w:val="26"/>
          <w:szCs w:val="26"/>
        </w:rPr>
        <w:t>, EN SEGUNDO TRÁMITE CONSTITUCIONAL, QUE ESTABLECE UN PROCEDIMIENTO SIMPLIFICADO PARA LA REGULARIZACIÓN DE EDIFICACIONES DE BOMBEROS DE CHILE. BOLETÍN N° 10.990-</w:t>
      </w:r>
      <w:r w:rsidR="00B54461" w:rsidRPr="006F2976">
        <w:rPr>
          <w:rFonts w:ascii="Arial Narrow" w:hAnsi="Arial Narrow" w:cs="Arial"/>
          <w:b/>
          <w:sz w:val="26"/>
          <w:szCs w:val="26"/>
        </w:rPr>
        <w:t>14</w:t>
      </w:r>
      <w:r w:rsidR="00AD64C8" w:rsidRPr="006F2976">
        <w:rPr>
          <w:rFonts w:ascii="Arial Narrow" w:hAnsi="Arial Narrow" w:cs="Arial"/>
          <w:b/>
          <w:sz w:val="26"/>
          <w:szCs w:val="26"/>
        </w:rPr>
        <w:t xml:space="preserve"> (S).</w:t>
      </w:r>
    </w:p>
    <w:p w:rsidR="007F599C" w:rsidRPr="006F2976" w:rsidRDefault="007F599C" w:rsidP="006F2976">
      <w:pPr>
        <w:jc w:val="both"/>
        <w:rPr>
          <w:rFonts w:ascii="Arial Narrow" w:hAnsi="Arial Narrow" w:cs="Arial"/>
          <w:b/>
          <w:sz w:val="26"/>
          <w:szCs w:val="26"/>
        </w:rPr>
      </w:pPr>
    </w:p>
    <w:p w:rsidR="007F599C" w:rsidRPr="006F2976" w:rsidRDefault="007F599C" w:rsidP="006F2976">
      <w:pPr>
        <w:pStyle w:val="Sangradetextonormal"/>
        <w:widowControl w:val="0"/>
        <w:tabs>
          <w:tab w:val="clear" w:pos="781"/>
          <w:tab w:val="clear" w:pos="1206"/>
        </w:tabs>
        <w:spacing w:before="240" w:after="120"/>
        <w:ind w:right="0" w:firstLine="0"/>
        <w:contextualSpacing/>
        <w:rPr>
          <w:rFonts w:ascii="Arial Narrow" w:hAnsi="Arial Narrow" w:cs="Arial"/>
          <w:sz w:val="26"/>
          <w:szCs w:val="26"/>
        </w:rPr>
      </w:pPr>
      <w:r w:rsidRPr="006F2976">
        <w:rPr>
          <w:rFonts w:ascii="Arial Narrow" w:hAnsi="Arial Narrow" w:cs="Arial"/>
          <w:sz w:val="26"/>
          <w:szCs w:val="26"/>
        </w:rPr>
        <w:t>______________________________________________</w:t>
      </w:r>
      <w:r w:rsidR="00531389" w:rsidRPr="006F2976">
        <w:rPr>
          <w:rFonts w:ascii="Arial Narrow" w:hAnsi="Arial Narrow" w:cs="Arial"/>
          <w:sz w:val="26"/>
          <w:szCs w:val="26"/>
        </w:rPr>
        <w:t>_______________________</w:t>
      </w:r>
    </w:p>
    <w:p w:rsidR="007F599C" w:rsidRPr="006F2976" w:rsidRDefault="00531389" w:rsidP="006F2976">
      <w:pPr>
        <w:widowControl w:val="0"/>
        <w:tabs>
          <w:tab w:val="left" w:pos="4536"/>
        </w:tabs>
        <w:spacing w:before="240" w:after="120"/>
        <w:contextualSpacing/>
        <w:jc w:val="right"/>
        <w:rPr>
          <w:rFonts w:ascii="Arial Narrow" w:hAnsi="Arial Narrow" w:cs="Arial"/>
          <w:b/>
          <w:sz w:val="26"/>
          <w:szCs w:val="26"/>
        </w:rPr>
      </w:pPr>
      <w:r w:rsidRPr="006F2976">
        <w:rPr>
          <w:rFonts w:ascii="Arial Narrow" w:hAnsi="Arial Narrow" w:cs="Arial"/>
          <w:b/>
          <w:sz w:val="26"/>
          <w:szCs w:val="26"/>
        </w:rPr>
        <w:t xml:space="preserve">BOLETÍN N° </w:t>
      </w:r>
      <w:r w:rsidR="00AD64C8" w:rsidRPr="006F2976">
        <w:rPr>
          <w:rFonts w:ascii="Arial Narrow" w:hAnsi="Arial Narrow" w:cs="Arial"/>
          <w:b/>
          <w:sz w:val="26"/>
          <w:szCs w:val="26"/>
        </w:rPr>
        <w:t>10.990</w:t>
      </w:r>
      <w:r w:rsidR="00B54461" w:rsidRPr="006F2976">
        <w:rPr>
          <w:rFonts w:ascii="Arial Narrow" w:hAnsi="Arial Narrow" w:cs="Arial"/>
          <w:b/>
          <w:sz w:val="26"/>
          <w:szCs w:val="26"/>
        </w:rPr>
        <w:t>-14 (</w:t>
      </w:r>
      <w:r w:rsidR="00BD60BD" w:rsidRPr="006F2976">
        <w:rPr>
          <w:rFonts w:ascii="Arial Narrow" w:hAnsi="Arial Narrow" w:cs="Arial"/>
          <w:b/>
          <w:sz w:val="26"/>
          <w:szCs w:val="26"/>
        </w:rPr>
        <w:t>S</w:t>
      </w:r>
      <w:r w:rsidR="00B54461" w:rsidRPr="006F2976">
        <w:rPr>
          <w:rFonts w:ascii="Arial Narrow" w:hAnsi="Arial Narrow" w:cs="Arial"/>
          <w:b/>
          <w:sz w:val="26"/>
          <w:szCs w:val="26"/>
        </w:rPr>
        <w:t>)</w:t>
      </w:r>
    </w:p>
    <w:p w:rsidR="007F599C" w:rsidRPr="006F2976" w:rsidRDefault="007F599C" w:rsidP="006F2976">
      <w:pPr>
        <w:widowControl w:val="0"/>
        <w:tabs>
          <w:tab w:val="left" w:pos="2268"/>
        </w:tabs>
        <w:spacing w:before="240" w:after="120"/>
        <w:contextualSpacing/>
        <w:jc w:val="both"/>
        <w:rPr>
          <w:rFonts w:ascii="Arial Narrow" w:hAnsi="Arial Narrow" w:cs="Arial"/>
          <w:sz w:val="26"/>
          <w:szCs w:val="26"/>
        </w:rPr>
      </w:pPr>
    </w:p>
    <w:p w:rsidR="00795839" w:rsidRPr="006F2976" w:rsidRDefault="00795839" w:rsidP="006F2976">
      <w:pPr>
        <w:widowControl w:val="0"/>
        <w:tabs>
          <w:tab w:val="left" w:pos="2268"/>
        </w:tabs>
        <w:spacing w:before="240" w:after="120"/>
        <w:contextualSpacing/>
        <w:jc w:val="both"/>
        <w:rPr>
          <w:rFonts w:ascii="Arial Narrow" w:hAnsi="Arial Narrow" w:cs="Arial"/>
          <w:sz w:val="26"/>
          <w:szCs w:val="26"/>
        </w:rPr>
      </w:pPr>
    </w:p>
    <w:p w:rsidR="00795839" w:rsidRPr="006F2976" w:rsidRDefault="00795839" w:rsidP="006F2976">
      <w:pPr>
        <w:widowControl w:val="0"/>
        <w:tabs>
          <w:tab w:val="left" w:pos="2268"/>
        </w:tabs>
        <w:spacing w:before="240" w:after="120"/>
        <w:contextualSpacing/>
        <w:jc w:val="both"/>
        <w:rPr>
          <w:rFonts w:ascii="Arial Narrow" w:hAnsi="Arial Narrow" w:cs="Arial"/>
          <w:sz w:val="26"/>
          <w:szCs w:val="26"/>
        </w:rPr>
      </w:pPr>
    </w:p>
    <w:p w:rsidR="007F599C" w:rsidRPr="006F2976" w:rsidRDefault="007F599C" w:rsidP="006F2976">
      <w:pPr>
        <w:widowControl w:val="0"/>
        <w:autoSpaceDE w:val="0"/>
        <w:autoSpaceDN w:val="0"/>
        <w:adjustRightInd w:val="0"/>
        <w:spacing w:before="240" w:after="120"/>
        <w:contextualSpacing/>
        <w:jc w:val="both"/>
        <w:rPr>
          <w:rFonts w:ascii="Arial Narrow" w:hAnsi="Arial Narrow" w:cs="Arial"/>
          <w:sz w:val="26"/>
          <w:szCs w:val="26"/>
          <w:lang w:val="es-ES_tradnl"/>
        </w:rPr>
      </w:pPr>
      <w:r w:rsidRPr="006F2976">
        <w:rPr>
          <w:rFonts w:ascii="Arial Narrow" w:hAnsi="Arial Narrow" w:cs="Arial"/>
          <w:sz w:val="26"/>
          <w:szCs w:val="26"/>
          <w:lang w:val="es-CL"/>
        </w:rPr>
        <w:t>Honorable</w:t>
      </w:r>
      <w:r w:rsidRPr="006F2976">
        <w:rPr>
          <w:rFonts w:ascii="Arial Narrow" w:hAnsi="Arial Narrow" w:cs="Arial"/>
          <w:sz w:val="26"/>
          <w:szCs w:val="26"/>
          <w:lang w:val="es-ES_tradnl"/>
        </w:rPr>
        <w:t xml:space="preserve"> Cámara de Diputados:</w:t>
      </w:r>
    </w:p>
    <w:p w:rsidR="007F599C" w:rsidRPr="006F2976" w:rsidRDefault="007F599C" w:rsidP="006F2976">
      <w:pPr>
        <w:widowControl w:val="0"/>
        <w:autoSpaceDE w:val="0"/>
        <w:autoSpaceDN w:val="0"/>
        <w:adjustRightInd w:val="0"/>
        <w:spacing w:before="240" w:after="120"/>
        <w:contextualSpacing/>
        <w:jc w:val="both"/>
        <w:rPr>
          <w:rFonts w:ascii="Arial Narrow" w:hAnsi="Arial Narrow" w:cs="Arial"/>
          <w:sz w:val="26"/>
          <w:szCs w:val="26"/>
          <w:lang w:val="es-ES_tradnl"/>
        </w:rPr>
      </w:pPr>
    </w:p>
    <w:p w:rsidR="00A73D7C" w:rsidRPr="006F2976" w:rsidRDefault="00A73D7C" w:rsidP="006F2976">
      <w:pPr>
        <w:widowControl w:val="0"/>
        <w:autoSpaceDE w:val="0"/>
        <w:autoSpaceDN w:val="0"/>
        <w:adjustRightInd w:val="0"/>
        <w:spacing w:before="240" w:after="120"/>
        <w:contextualSpacing/>
        <w:jc w:val="both"/>
        <w:rPr>
          <w:rFonts w:ascii="Arial Narrow" w:hAnsi="Arial Narrow" w:cs="Arial"/>
          <w:sz w:val="26"/>
          <w:szCs w:val="26"/>
          <w:lang w:val="es-ES_tradnl"/>
        </w:rPr>
      </w:pPr>
    </w:p>
    <w:p w:rsidR="00A73D7C" w:rsidRPr="006F2976" w:rsidRDefault="00A73D7C" w:rsidP="006F2976">
      <w:pPr>
        <w:widowControl w:val="0"/>
        <w:autoSpaceDE w:val="0"/>
        <w:autoSpaceDN w:val="0"/>
        <w:adjustRightInd w:val="0"/>
        <w:spacing w:before="240" w:after="120"/>
        <w:contextualSpacing/>
        <w:jc w:val="both"/>
        <w:rPr>
          <w:rFonts w:ascii="Arial Narrow" w:hAnsi="Arial Narrow" w:cs="Arial"/>
          <w:sz w:val="26"/>
          <w:szCs w:val="26"/>
          <w:lang w:val="es-ES_tradnl"/>
        </w:rPr>
      </w:pPr>
    </w:p>
    <w:p w:rsidR="00AD64C8" w:rsidRPr="006F2976" w:rsidRDefault="007F599C" w:rsidP="006F2976">
      <w:pPr>
        <w:ind w:right="-40" w:firstLine="1134"/>
        <w:jc w:val="both"/>
        <w:rPr>
          <w:rFonts w:ascii="Arial Narrow" w:hAnsi="Arial Narrow" w:cs="Arial"/>
          <w:b/>
          <w:sz w:val="26"/>
          <w:szCs w:val="26"/>
        </w:rPr>
      </w:pPr>
      <w:r w:rsidRPr="006F2976">
        <w:rPr>
          <w:rFonts w:ascii="Arial Narrow" w:hAnsi="Arial Narrow" w:cs="Arial"/>
          <w:sz w:val="26"/>
          <w:szCs w:val="26"/>
          <w:lang w:val="es-ES_tradnl"/>
        </w:rPr>
        <w:t xml:space="preserve">La </w:t>
      </w:r>
      <w:r w:rsidR="00531389" w:rsidRPr="006F2976">
        <w:rPr>
          <w:rFonts w:ascii="Arial Narrow" w:hAnsi="Arial Narrow" w:cs="Arial"/>
          <w:b/>
          <w:sz w:val="26"/>
          <w:szCs w:val="26"/>
          <w:lang w:val="es-ES_tradnl"/>
        </w:rPr>
        <w:t xml:space="preserve">COMISIÓN DE </w:t>
      </w:r>
      <w:r w:rsidR="00FE22A6" w:rsidRPr="006F2976">
        <w:rPr>
          <w:rFonts w:ascii="Arial Narrow" w:hAnsi="Arial Narrow" w:cs="Arial"/>
          <w:b/>
          <w:sz w:val="26"/>
          <w:szCs w:val="26"/>
          <w:lang w:val="es-ES_tradnl"/>
        </w:rPr>
        <w:t>BOMBEROS</w:t>
      </w:r>
      <w:r w:rsidRPr="006F2976">
        <w:rPr>
          <w:rFonts w:ascii="Arial Narrow" w:hAnsi="Arial Narrow" w:cs="Arial"/>
          <w:sz w:val="26"/>
          <w:szCs w:val="26"/>
          <w:lang w:val="es-ES_tradnl"/>
        </w:rPr>
        <w:t xml:space="preserve">, pasa a informar, en </w:t>
      </w:r>
      <w:r w:rsidR="00FF3FE8" w:rsidRPr="006F2976">
        <w:rPr>
          <w:rFonts w:ascii="Arial Narrow" w:hAnsi="Arial Narrow" w:cs="Arial"/>
          <w:sz w:val="26"/>
          <w:szCs w:val="26"/>
          <w:lang w:val="es-ES_tradnl"/>
        </w:rPr>
        <w:t>segundo</w:t>
      </w:r>
      <w:r w:rsidRPr="006F2976">
        <w:rPr>
          <w:rFonts w:ascii="Arial Narrow" w:hAnsi="Arial Narrow" w:cs="Arial"/>
          <w:sz w:val="26"/>
          <w:szCs w:val="26"/>
          <w:lang w:val="es-ES_tradnl"/>
        </w:rPr>
        <w:t xml:space="preserve"> trámite constitucional y primero reglamentario</w:t>
      </w:r>
      <w:r w:rsidR="00AD64C8" w:rsidRPr="006F2976">
        <w:rPr>
          <w:rFonts w:ascii="Arial Narrow" w:hAnsi="Arial Narrow" w:cs="Arial"/>
          <w:sz w:val="26"/>
          <w:szCs w:val="26"/>
          <w:lang w:val="es-ES_tradnl"/>
        </w:rPr>
        <w:t>,</w:t>
      </w:r>
      <w:r w:rsidRPr="006F2976">
        <w:rPr>
          <w:rFonts w:ascii="Arial Narrow" w:hAnsi="Arial Narrow" w:cs="Arial"/>
          <w:sz w:val="26"/>
          <w:szCs w:val="26"/>
          <w:lang w:val="es-ES_tradnl"/>
        </w:rPr>
        <w:t xml:space="preserve"> el proyecto de ley</w:t>
      </w:r>
      <w:r w:rsidRPr="006F2976">
        <w:rPr>
          <w:rFonts w:ascii="Arial Narrow" w:hAnsi="Arial Narrow" w:cs="Arial"/>
          <w:sz w:val="26"/>
          <w:szCs w:val="26"/>
          <w:lang w:val="es-CL"/>
        </w:rPr>
        <w:t xml:space="preserve"> </w:t>
      </w:r>
      <w:r w:rsidRPr="006F2976">
        <w:rPr>
          <w:rFonts w:ascii="Arial Narrow" w:hAnsi="Arial Narrow" w:cs="Arial"/>
          <w:color w:val="000000"/>
          <w:sz w:val="26"/>
          <w:szCs w:val="26"/>
          <w:lang w:val="es-ES_tradnl"/>
        </w:rPr>
        <w:t>iniciado en</w:t>
      </w:r>
      <w:r w:rsidR="00BD60BD" w:rsidRPr="006F2976">
        <w:rPr>
          <w:rFonts w:ascii="Arial Narrow" w:hAnsi="Arial Narrow" w:cs="Arial"/>
          <w:b/>
          <w:sz w:val="26"/>
          <w:szCs w:val="26"/>
        </w:rPr>
        <w:t xml:space="preserve"> </w:t>
      </w:r>
      <w:r w:rsidR="00BD60BD" w:rsidRPr="006F2976">
        <w:rPr>
          <w:rFonts w:ascii="Arial Narrow" w:hAnsi="Arial Narrow" w:cs="Arial"/>
          <w:sz w:val="26"/>
          <w:szCs w:val="26"/>
        </w:rPr>
        <w:t xml:space="preserve">moción de los senadores </w:t>
      </w:r>
      <w:r w:rsidR="00AD64C8" w:rsidRPr="006F2976">
        <w:rPr>
          <w:rFonts w:ascii="Arial Narrow" w:hAnsi="Arial Narrow" w:cs="Arial"/>
          <w:sz w:val="26"/>
          <w:szCs w:val="26"/>
        </w:rPr>
        <w:t>señores Quintana, García, Lagos, Montes y Walker, don Patricio, que establece un procedimiento simplificado para la regularización de edificaciones de Bomberos de Chile</w:t>
      </w:r>
      <w:r w:rsidR="00AD64C8" w:rsidRPr="006F2976">
        <w:rPr>
          <w:rFonts w:ascii="Arial Narrow" w:hAnsi="Arial Narrow" w:cs="Arial"/>
          <w:b/>
          <w:sz w:val="26"/>
          <w:szCs w:val="26"/>
        </w:rPr>
        <w:t>.</w:t>
      </w:r>
    </w:p>
    <w:p w:rsidR="007F599C" w:rsidRPr="006F2976" w:rsidRDefault="007F599C" w:rsidP="006F2976">
      <w:pPr>
        <w:widowControl w:val="0"/>
        <w:tabs>
          <w:tab w:val="left" w:pos="3402"/>
        </w:tabs>
        <w:autoSpaceDE w:val="0"/>
        <w:autoSpaceDN w:val="0"/>
        <w:adjustRightInd w:val="0"/>
        <w:spacing w:before="240" w:after="120"/>
        <w:ind w:firstLine="1134"/>
        <w:contextualSpacing/>
        <w:jc w:val="both"/>
        <w:rPr>
          <w:rFonts w:ascii="Arial Narrow" w:hAnsi="Arial Narrow" w:cs="Arial"/>
          <w:bCs/>
          <w:sz w:val="26"/>
          <w:szCs w:val="26"/>
        </w:rPr>
      </w:pPr>
    </w:p>
    <w:p w:rsidR="007F599C" w:rsidRPr="006F2976" w:rsidRDefault="007F599C" w:rsidP="006F2976">
      <w:pPr>
        <w:pStyle w:val="Ttulo1"/>
        <w:rPr>
          <w:sz w:val="26"/>
          <w:szCs w:val="26"/>
        </w:rPr>
      </w:pPr>
      <w:bookmarkStart w:id="1" w:name="_Toc429142882"/>
      <w:r w:rsidRPr="006F2976">
        <w:rPr>
          <w:sz w:val="26"/>
          <w:szCs w:val="26"/>
        </w:rPr>
        <w:t>CONSTANCIAS REGLAMENTARIAS PREVIAS</w:t>
      </w:r>
      <w:bookmarkEnd w:id="1"/>
    </w:p>
    <w:p w:rsidR="007650FD" w:rsidRPr="006F2976" w:rsidRDefault="007650FD" w:rsidP="006F2976">
      <w:pPr>
        <w:tabs>
          <w:tab w:val="left" w:pos="2835"/>
          <w:tab w:val="left" w:pos="2880"/>
        </w:tabs>
        <w:jc w:val="center"/>
        <w:outlineLvl w:val="0"/>
        <w:rPr>
          <w:rFonts w:ascii="Arial Narrow" w:hAnsi="Arial Narrow" w:cs="Arial"/>
          <w:b/>
          <w:sz w:val="26"/>
          <w:szCs w:val="26"/>
        </w:rPr>
      </w:pPr>
    </w:p>
    <w:p w:rsidR="007F599C" w:rsidRPr="006F2976" w:rsidRDefault="007F599C" w:rsidP="006F2976">
      <w:pPr>
        <w:widowControl w:val="0"/>
        <w:tabs>
          <w:tab w:val="left" w:pos="2268"/>
        </w:tabs>
        <w:spacing w:before="240" w:after="120"/>
        <w:contextualSpacing/>
        <w:jc w:val="both"/>
        <w:rPr>
          <w:rFonts w:ascii="Arial Narrow" w:hAnsi="Arial Narrow" w:cs="Arial"/>
          <w:b/>
          <w:sz w:val="26"/>
          <w:szCs w:val="26"/>
        </w:rPr>
      </w:pPr>
    </w:p>
    <w:p w:rsidR="007F599C" w:rsidRPr="006F2976" w:rsidRDefault="007F599C" w:rsidP="006F2976">
      <w:pPr>
        <w:widowControl w:val="0"/>
        <w:tabs>
          <w:tab w:val="left" w:pos="2268"/>
        </w:tabs>
        <w:spacing w:before="240" w:after="120"/>
        <w:ind w:firstLine="1134"/>
        <w:contextualSpacing/>
        <w:jc w:val="both"/>
        <w:rPr>
          <w:rFonts w:ascii="Arial Narrow" w:hAnsi="Arial Narrow" w:cs="Arial"/>
          <w:sz w:val="26"/>
          <w:szCs w:val="26"/>
          <w:lang w:val="es-ES_tradnl"/>
        </w:rPr>
      </w:pPr>
      <w:r w:rsidRPr="006F2976">
        <w:rPr>
          <w:rFonts w:ascii="Arial Narrow" w:hAnsi="Arial Narrow" w:cs="Arial"/>
          <w:sz w:val="26"/>
          <w:szCs w:val="26"/>
          <w:lang w:val="es-ES_tradnl"/>
        </w:rPr>
        <w:t>En cumplimiento de lo dispuesto en el artículo 30</w:t>
      </w:r>
      <w:r w:rsidR="003F472B" w:rsidRPr="006F2976">
        <w:rPr>
          <w:rFonts w:ascii="Arial Narrow" w:hAnsi="Arial Narrow" w:cs="Arial"/>
          <w:sz w:val="26"/>
          <w:szCs w:val="26"/>
          <w:lang w:val="es-ES_tradnl"/>
        </w:rPr>
        <w:t>4</w:t>
      </w:r>
      <w:r w:rsidRPr="006F2976">
        <w:rPr>
          <w:rFonts w:ascii="Arial Narrow" w:hAnsi="Arial Narrow" w:cs="Arial"/>
          <w:sz w:val="26"/>
          <w:szCs w:val="26"/>
          <w:lang w:val="es-ES_tradnl"/>
        </w:rPr>
        <w:t xml:space="preserve"> del Reglamento de la Cámara de Diputados, se hace constar:</w:t>
      </w:r>
    </w:p>
    <w:p w:rsidR="007F599C" w:rsidRPr="006F2976" w:rsidRDefault="007F599C" w:rsidP="006F2976">
      <w:pPr>
        <w:widowControl w:val="0"/>
        <w:tabs>
          <w:tab w:val="left" w:pos="2268"/>
        </w:tabs>
        <w:spacing w:before="240" w:after="120"/>
        <w:contextualSpacing/>
        <w:jc w:val="both"/>
        <w:rPr>
          <w:rFonts w:ascii="Arial Narrow" w:hAnsi="Arial Narrow" w:cs="Arial"/>
          <w:sz w:val="26"/>
          <w:szCs w:val="26"/>
          <w:lang w:val="es-ES_tradnl"/>
        </w:rPr>
      </w:pPr>
    </w:p>
    <w:p w:rsidR="007F599C" w:rsidRPr="006F2976" w:rsidRDefault="007F599C" w:rsidP="006F2976">
      <w:pPr>
        <w:pStyle w:val="Ttulo2"/>
      </w:pPr>
      <w:bookmarkStart w:id="2" w:name="_Toc429142883"/>
      <w:r w:rsidRPr="006F2976">
        <w:t xml:space="preserve">1.- </w:t>
      </w:r>
      <w:r w:rsidR="007A3237" w:rsidRPr="006F2976">
        <w:t>FUNDAMENTOS DEL PROYECTO</w:t>
      </w:r>
      <w:bookmarkEnd w:id="2"/>
    </w:p>
    <w:p w:rsidR="007F599C" w:rsidRPr="006F2976" w:rsidRDefault="007F599C" w:rsidP="006F2976">
      <w:pPr>
        <w:widowControl w:val="0"/>
        <w:tabs>
          <w:tab w:val="left" w:pos="2268"/>
        </w:tabs>
        <w:spacing w:before="240" w:after="120"/>
        <w:contextualSpacing/>
        <w:jc w:val="both"/>
        <w:rPr>
          <w:rFonts w:ascii="Arial Narrow" w:hAnsi="Arial Narrow" w:cs="Arial"/>
          <w:b/>
          <w:bCs/>
          <w:sz w:val="26"/>
          <w:szCs w:val="26"/>
        </w:rPr>
      </w:pPr>
    </w:p>
    <w:p w:rsidR="006B0271" w:rsidRPr="006F2976" w:rsidRDefault="007F599C" w:rsidP="006F2976">
      <w:pPr>
        <w:tabs>
          <w:tab w:val="left" w:pos="2835"/>
        </w:tabs>
        <w:ind w:firstLine="1134"/>
        <w:jc w:val="both"/>
        <w:rPr>
          <w:rFonts w:ascii="Arial Narrow" w:hAnsi="Arial Narrow" w:cs="Arial"/>
          <w:spacing w:val="-3"/>
          <w:sz w:val="26"/>
          <w:szCs w:val="26"/>
        </w:rPr>
      </w:pPr>
      <w:r w:rsidRPr="006F2976">
        <w:rPr>
          <w:rFonts w:ascii="Arial Narrow" w:hAnsi="Arial Narrow" w:cs="Arial"/>
          <w:sz w:val="26"/>
          <w:szCs w:val="26"/>
        </w:rPr>
        <w:lastRenderedPageBreak/>
        <w:t>La idea matriz o central del proyecto</w:t>
      </w:r>
      <w:r w:rsidRPr="006F2976">
        <w:rPr>
          <w:rFonts w:ascii="Arial Narrow" w:hAnsi="Arial Narrow" w:cs="Arial"/>
          <w:bCs/>
          <w:sz w:val="26"/>
          <w:szCs w:val="26"/>
        </w:rPr>
        <w:t xml:space="preserve"> es</w:t>
      </w:r>
      <w:r w:rsidR="00FF3FE8" w:rsidRPr="006F2976">
        <w:rPr>
          <w:rFonts w:ascii="Arial Narrow" w:hAnsi="Arial Narrow" w:cs="Arial"/>
          <w:spacing w:val="-3"/>
          <w:sz w:val="26"/>
          <w:szCs w:val="26"/>
        </w:rPr>
        <w:t xml:space="preserve"> </w:t>
      </w:r>
      <w:r w:rsidR="006B0271" w:rsidRPr="006F2976">
        <w:rPr>
          <w:rFonts w:ascii="Arial Narrow" w:hAnsi="Arial Narrow" w:cs="Arial"/>
          <w:spacing w:val="-3"/>
          <w:sz w:val="26"/>
          <w:szCs w:val="26"/>
        </w:rPr>
        <w:t>permitir a Bomberos de Chile acoger sus edificaciones, que no cuenten con permiso de construcción o recepción definitiva, a un procedimiento especial de regularización.</w:t>
      </w:r>
    </w:p>
    <w:p w:rsidR="00FF3FE8" w:rsidRPr="006F2976" w:rsidRDefault="00FF3FE8" w:rsidP="006F2976">
      <w:pPr>
        <w:ind w:firstLine="1134"/>
        <w:jc w:val="both"/>
        <w:rPr>
          <w:rFonts w:ascii="Arial Narrow" w:hAnsi="Arial Narrow" w:cs="Arial"/>
          <w:spacing w:val="-3"/>
          <w:sz w:val="26"/>
          <w:szCs w:val="26"/>
        </w:rPr>
      </w:pPr>
    </w:p>
    <w:p w:rsidR="009E5CE4" w:rsidRPr="006F2976" w:rsidRDefault="00127615" w:rsidP="006F2976">
      <w:pPr>
        <w:tabs>
          <w:tab w:val="left" w:pos="2835"/>
          <w:tab w:val="left" w:pos="2880"/>
        </w:tabs>
        <w:ind w:firstLine="1134"/>
        <w:outlineLvl w:val="0"/>
        <w:rPr>
          <w:rFonts w:ascii="Arial Narrow" w:hAnsi="Arial Narrow" w:cs="Arial"/>
          <w:b/>
          <w:sz w:val="26"/>
          <w:szCs w:val="26"/>
        </w:rPr>
      </w:pPr>
      <w:r w:rsidRPr="006F2976">
        <w:rPr>
          <w:rFonts w:ascii="Arial Narrow" w:hAnsi="Arial Narrow" w:cs="Arial"/>
          <w:b/>
          <w:sz w:val="26"/>
          <w:szCs w:val="26"/>
        </w:rPr>
        <w:t>Antecedentes jurídicos</w:t>
      </w:r>
    </w:p>
    <w:p w:rsidR="009E5CE4" w:rsidRPr="006F2976" w:rsidRDefault="009E5CE4" w:rsidP="006F2976">
      <w:pPr>
        <w:tabs>
          <w:tab w:val="left" w:pos="2835"/>
          <w:tab w:val="left" w:pos="2880"/>
        </w:tabs>
        <w:jc w:val="both"/>
        <w:rPr>
          <w:rFonts w:ascii="Arial Narrow" w:hAnsi="Arial Narrow" w:cs="Arial"/>
          <w:sz w:val="26"/>
          <w:szCs w:val="26"/>
          <w:u w:val="single"/>
        </w:rPr>
      </w:pPr>
    </w:p>
    <w:p w:rsidR="009E5CE4" w:rsidRPr="006F2976" w:rsidRDefault="009E5CE4" w:rsidP="006F2976">
      <w:pPr>
        <w:tabs>
          <w:tab w:val="left" w:pos="2835"/>
        </w:tabs>
        <w:ind w:firstLine="1134"/>
        <w:jc w:val="both"/>
        <w:rPr>
          <w:rFonts w:ascii="Arial Narrow" w:hAnsi="Arial Narrow" w:cs="Arial"/>
          <w:sz w:val="26"/>
          <w:szCs w:val="26"/>
        </w:rPr>
      </w:pPr>
      <w:r w:rsidRPr="006F2976">
        <w:rPr>
          <w:rFonts w:ascii="Arial Narrow" w:hAnsi="Arial Narrow" w:cs="Arial"/>
          <w:sz w:val="26"/>
          <w:szCs w:val="26"/>
        </w:rPr>
        <w:t>1) Ley N° 20.898, que establece un procedimiento simplificado para la regularización de viviendas de autoconstrucción.</w:t>
      </w:r>
    </w:p>
    <w:p w:rsidR="009E5CE4" w:rsidRPr="006F2976" w:rsidRDefault="009E5CE4" w:rsidP="006F2976">
      <w:pPr>
        <w:tabs>
          <w:tab w:val="left" w:pos="2835"/>
        </w:tabs>
        <w:ind w:firstLine="1134"/>
        <w:jc w:val="both"/>
        <w:rPr>
          <w:rFonts w:ascii="Arial Narrow" w:hAnsi="Arial Narrow" w:cs="Arial"/>
          <w:sz w:val="26"/>
          <w:szCs w:val="26"/>
        </w:rPr>
      </w:pPr>
      <w:r w:rsidRPr="006F2976">
        <w:rPr>
          <w:rFonts w:ascii="Arial Narrow" w:hAnsi="Arial Narrow" w:cs="Arial"/>
          <w:sz w:val="26"/>
          <w:szCs w:val="26"/>
        </w:rPr>
        <w:t xml:space="preserve">2) Ley N° 20.564, que establece </w:t>
      </w:r>
      <w:r w:rsidR="004C194A" w:rsidRPr="006F2976">
        <w:rPr>
          <w:rFonts w:ascii="Arial Narrow" w:hAnsi="Arial Narrow" w:cs="Arial"/>
          <w:sz w:val="26"/>
          <w:szCs w:val="26"/>
        </w:rPr>
        <w:t xml:space="preserve">la </w:t>
      </w:r>
      <w:r w:rsidRPr="006F2976">
        <w:rPr>
          <w:rFonts w:ascii="Arial Narrow" w:hAnsi="Arial Narrow" w:cs="Arial"/>
          <w:sz w:val="26"/>
          <w:szCs w:val="26"/>
        </w:rPr>
        <w:t>Ley Marco de los Bomberos de Chile.</w:t>
      </w:r>
    </w:p>
    <w:p w:rsidR="009E5CE4" w:rsidRPr="006F2976" w:rsidRDefault="009E5CE4" w:rsidP="006F2976">
      <w:pPr>
        <w:tabs>
          <w:tab w:val="left" w:pos="2835"/>
        </w:tabs>
        <w:ind w:firstLine="1134"/>
        <w:jc w:val="both"/>
        <w:rPr>
          <w:rFonts w:ascii="Arial Narrow" w:hAnsi="Arial Narrow" w:cs="Arial"/>
          <w:sz w:val="26"/>
          <w:szCs w:val="26"/>
        </w:rPr>
      </w:pPr>
      <w:r w:rsidRPr="006F2976">
        <w:rPr>
          <w:rFonts w:ascii="Arial Narrow" w:hAnsi="Arial Narrow" w:cs="Arial"/>
          <w:sz w:val="26"/>
          <w:szCs w:val="26"/>
        </w:rPr>
        <w:t>3) Ley N° 19.583, que regulariza la construcción de bienes raíces urbanos sin recepción definitiva.</w:t>
      </w:r>
    </w:p>
    <w:p w:rsidR="009E5CE4" w:rsidRPr="006F2976" w:rsidRDefault="009E5CE4" w:rsidP="006F2976">
      <w:pPr>
        <w:tabs>
          <w:tab w:val="left" w:pos="2835"/>
        </w:tabs>
        <w:ind w:firstLine="1134"/>
        <w:jc w:val="both"/>
        <w:rPr>
          <w:rFonts w:ascii="Arial Narrow" w:hAnsi="Arial Narrow" w:cs="Arial"/>
          <w:sz w:val="26"/>
          <w:szCs w:val="26"/>
        </w:rPr>
      </w:pPr>
      <w:r w:rsidRPr="006F2976">
        <w:rPr>
          <w:rFonts w:ascii="Arial Narrow" w:hAnsi="Arial Narrow" w:cs="Arial"/>
          <w:sz w:val="26"/>
          <w:szCs w:val="26"/>
        </w:rPr>
        <w:t>4) Ley N° 20.251, que establece un procedimiento simplificado para los permisos de edificación de viviendas sociales.</w:t>
      </w:r>
    </w:p>
    <w:p w:rsidR="009E5CE4" w:rsidRPr="006F2976" w:rsidRDefault="009E5CE4" w:rsidP="006F2976">
      <w:pPr>
        <w:tabs>
          <w:tab w:val="left" w:pos="2835"/>
        </w:tabs>
        <w:ind w:firstLine="1134"/>
        <w:jc w:val="both"/>
        <w:rPr>
          <w:rFonts w:ascii="Arial Narrow" w:hAnsi="Arial Narrow" w:cs="Arial"/>
          <w:sz w:val="26"/>
          <w:szCs w:val="26"/>
        </w:rPr>
      </w:pPr>
      <w:r w:rsidRPr="006F2976">
        <w:rPr>
          <w:rFonts w:ascii="Arial Narrow" w:hAnsi="Arial Narrow" w:cs="Arial"/>
          <w:sz w:val="26"/>
          <w:szCs w:val="26"/>
        </w:rPr>
        <w:t>5) Ley General de Urbanismo y Construcciones.</w:t>
      </w:r>
    </w:p>
    <w:p w:rsidR="009E5CE4" w:rsidRPr="006F2976" w:rsidRDefault="009E5CE4" w:rsidP="006F2976">
      <w:pPr>
        <w:tabs>
          <w:tab w:val="left" w:pos="2835"/>
        </w:tabs>
        <w:ind w:firstLine="1134"/>
        <w:jc w:val="both"/>
        <w:rPr>
          <w:rFonts w:ascii="Arial Narrow" w:hAnsi="Arial Narrow" w:cs="Arial"/>
          <w:sz w:val="26"/>
          <w:szCs w:val="26"/>
        </w:rPr>
      </w:pPr>
      <w:r w:rsidRPr="006F2976">
        <w:rPr>
          <w:rFonts w:ascii="Arial Narrow" w:hAnsi="Arial Narrow" w:cs="Arial"/>
          <w:sz w:val="26"/>
          <w:szCs w:val="26"/>
        </w:rPr>
        <w:t>6) Ordenanza General de Urbanismo y Construcciones.</w:t>
      </w:r>
    </w:p>
    <w:p w:rsidR="009E5CE4" w:rsidRPr="006F2976" w:rsidRDefault="009E5CE4" w:rsidP="006F2976">
      <w:pPr>
        <w:tabs>
          <w:tab w:val="left" w:pos="2835"/>
        </w:tabs>
        <w:jc w:val="both"/>
        <w:rPr>
          <w:rFonts w:ascii="Arial Narrow" w:hAnsi="Arial Narrow" w:cs="Arial"/>
          <w:sz w:val="26"/>
          <w:szCs w:val="26"/>
        </w:rPr>
      </w:pPr>
    </w:p>
    <w:p w:rsidR="007F599C" w:rsidRPr="006F2976" w:rsidRDefault="007A3237" w:rsidP="006F2976">
      <w:pPr>
        <w:pStyle w:val="Sangradetextonormal"/>
        <w:widowControl w:val="0"/>
        <w:tabs>
          <w:tab w:val="left" w:pos="2268"/>
        </w:tabs>
        <w:spacing w:before="240" w:after="120"/>
        <w:ind w:right="0" w:firstLine="1134"/>
        <w:contextualSpacing/>
        <w:rPr>
          <w:rFonts w:ascii="Arial Narrow" w:hAnsi="Arial Narrow" w:cs="Arial"/>
          <w:b/>
          <w:bCs/>
          <w:sz w:val="26"/>
          <w:szCs w:val="26"/>
        </w:rPr>
      </w:pPr>
      <w:r w:rsidRPr="006F2976">
        <w:rPr>
          <w:rFonts w:ascii="Arial Narrow" w:hAnsi="Arial Narrow" w:cs="Arial"/>
          <w:b/>
          <w:bCs/>
          <w:sz w:val="26"/>
          <w:szCs w:val="26"/>
        </w:rPr>
        <w:t>2.- CONTENIDO DEL PROYECTO APROBADO POR EL SENADO</w:t>
      </w:r>
    </w:p>
    <w:p w:rsidR="00054C43" w:rsidRPr="006F2976" w:rsidRDefault="00054C43" w:rsidP="006F2976">
      <w:pPr>
        <w:tabs>
          <w:tab w:val="left" w:pos="2835"/>
          <w:tab w:val="left" w:pos="2880"/>
        </w:tabs>
        <w:jc w:val="both"/>
        <w:rPr>
          <w:rFonts w:ascii="Arial Narrow" w:hAnsi="Arial Narrow" w:cs="Arial"/>
          <w:sz w:val="26"/>
          <w:szCs w:val="26"/>
          <w:lang w:val="es-MX"/>
        </w:rPr>
      </w:pPr>
    </w:p>
    <w:p w:rsidR="00E003CB" w:rsidRPr="006F2976" w:rsidRDefault="00E003CB" w:rsidP="006F2976">
      <w:pPr>
        <w:ind w:firstLine="1134"/>
        <w:jc w:val="both"/>
        <w:rPr>
          <w:rFonts w:ascii="Arial Narrow" w:hAnsi="Arial Narrow" w:cs="Arial"/>
          <w:sz w:val="26"/>
          <w:szCs w:val="26"/>
        </w:rPr>
      </w:pPr>
      <w:r w:rsidRPr="006F2976">
        <w:rPr>
          <w:rFonts w:ascii="Arial Narrow" w:hAnsi="Arial Narrow" w:cs="Arial"/>
          <w:sz w:val="26"/>
          <w:szCs w:val="26"/>
          <w:lang w:val="es-MX"/>
        </w:rPr>
        <w:t>La iniciativa consta de un artículo único</w:t>
      </w:r>
      <w:r w:rsidR="007650FD" w:rsidRPr="006F2976">
        <w:rPr>
          <w:rFonts w:ascii="Arial Narrow" w:hAnsi="Arial Narrow" w:cs="Arial"/>
          <w:sz w:val="26"/>
          <w:szCs w:val="26"/>
          <w:lang w:val="es-MX"/>
        </w:rPr>
        <w:t>,</w:t>
      </w:r>
      <w:r w:rsidRPr="006F2976">
        <w:rPr>
          <w:rFonts w:ascii="Arial Narrow" w:hAnsi="Arial Narrow" w:cs="Arial"/>
          <w:sz w:val="26"/>
          <w:szCs w:val="26"/>
          <w:lang w:val="es-MX"/>
        </w:rPr>
        <w:t xml:space="preserve"> que incorpora tres preceptos a la ley </w:t>
      </w:r>
      <w:r w:rsidRPr="006F2976">
        <w:rPr>
          <w:rFonts w:ascii="Arial Narrow" w:hAnsi="Arial Narrow" w:cs="Arial"/>
          <w:sz w:val="26"/>
          <w:szCs w:val="26"/>
        </w:rPr>
        <w:t>N° 20.564, que establece Ley Marco de los Bomberos de Chile, con el fin de posibilitar a la institución acogerse a un procedimiento especial de regularización respecto de aquellas edificaciones que, en lo sustantivo, carezcan de permiso de construcción o recepción definitiva.</w:t>
      </w:r>
    </w:p>
    <w:p w:rsidR="007650FD" w:rsidRPr="006F2976" w:rsidRDefault="007650FD" w:rsidP="006F2976">
      <w:pPr>
        <w:tabs>
          <w:tab w:val="left" w:pos="2835"/>
          <w:tab w:val="left" w:pos="2880"/>
        </w:tabs>
        <w:ind w:firstLine="1134"/>
        <w:jc w:val="both"/>
        <w:rPr>
          <w:rFonts w:ascii="Arial Narrow" w:hAnsi="Arial Narrow" w:cs="Arial"/>
          <w:sz w:val="26"/>
          <w:szCs w:val="26"/>
          <w:lang w:val="es-MX"/>
        </w:rPr>
      </w:pPr>
    </w:p>
    <w:p w:rsidR="00D8731F" w:rsidRPr="006F2976" w:rsidRDefault="00D8731F" w:rsidP="006F2976">
      <w:pPr>
        <w:ind w:firstLine="1134"/>
        <w:jc w:val="both"/>
        <w:rPr>
          <w:rFonts w:ascii="Arial Narrow" w:eastAsia="Calibri" w:hAnsi="Arial Narrow" w:cs="Arial"/>
          <w:sz w:val="26"/>
          <w:szCs w:val="26"/>
          <w:lang w:val="es-CL" w:eastAsia="en-US"/>
        </w:rPr>
      </w:pPr>
      <w:bookmarkStart w:id="3" w:name="_Toc429142884"/>
      <w:r w:rsidRPr="006F2976">
        <w:rPr>
          <w:rFonts w:ascii="Arial Narrow" w:eastAsia="Calibri" w:hAnsi="Arial Narrow" w:cs="Arial"/>
          <w:sz w:val="26"/>
          <w:szCs w:val="26"/>
          <w:lang w:val="es-CL" w:eastAsia="en-US"/>
        </w:rPr>
        <w:t>El proyecto aprobado por el Senado señala que en el país existe un porcentaje significativo de cuarteles de Bomberos que no cuenta con el permiso de edificación o la recepción definitiva de la correspondiente dirección de obras municipales, en que mantiene las construcciones en una situación de irregularidad, que les impide, entre otras cosas, postular a la mejora de sus dependencias a través de proyectos de inversión estatal.</w:t>
      </w:r>
    </w:p>
    <w:p w:rsidR="00D8731F" w:rsidRPr="006F2976" w:rsidRDefault="00D8731F" w:rsidP="006F2976">
      <w:pPr>
        <w:ind w:firstLine="1134"/>
        <w:jc w:val="both"/>
        <w:rPr>
          <w:rFonts w:ascii="Arial Narrow" w:eastAsia="Calibri" w:hAnsi="Arial Narrow" w:cs="Arial"/>
          <w:sz w:val="26"/>
          <w:szCs w:val="26"/>
          <w:lang w:val="es-CL" w:eastAsia="en-US"/>
        </w:rPr>
      </w:pPr>
    </w:p>
    <w:p w:rsidR="00D8731F" w:rsidRPr="006F2976" w:rsidRDefault="00D8731F" w:rsidP="006F2976">
      <w:pPr>
        <w:ind w:firstLine="1134"/>
        <w:jc w:val="both"/>
        <w:rPr>
          <w:rFonts w:ascii="Arial Narrow" w:eastAsia="Calibri" w:hAnsi="Arial Narrow" w:cs="Arial"/>
          <w:sz w:val="26"/>
          <w:szCs w:val="26"/>
          <w:lang w:val="es-CL" w:eastAsia="en-US"/>
        </w:rPr>
      </w:pPr>
      <w:r w:rsidRPr="006F2976">
        <w:rPr>
          <w:rFonts w:ascii="Arial Narrow" w:eastAsia="Calibri" w:hAnsi="Arial Narrow" w:cs="Arial"/>
          <w:sz w:val="26"/>
          <w:szCs w:val="26"/>
          <w:lang w:val="es-CL" w:eastAsia="en-US"/>
        </w:rPr>
        <w:t xml:space="preserve">A juicio de los autores de la moción esta situación se ha generado, durante muchos años, en razón de que el trámite no se realizó oportunamente; no haber contado en su momento con los recursos para hacer las gestiones ante la dirección de obras municipales, y por la necesidad y urgencia de ampliar las dependencias de los cuarteles debido al crecimiento de la dotación y las necesidades del servicio. </w:t>
      </w:r>
    </w:p>
    <w:p w:rsidR="00D8731F" w:rsidRPr="006F2976" w:rsidRDefault="00D8731F" w:rsidP="006F2976">
      <w:pPr>
        <w:ind w:firstLine="1134"/>
        <w:jc w:val="both"/>
        <w:rPr>
          <w:rFonts w:ascii="Arial Narrow" w:eastAsia="Calibri" w:hAnsi="Arial Narrow" w:cs="Arial"/>
          <w:sz w:val="26"/>
          <w:szCs w:val="26"/>
          <w:lang w:val="es-CL" w:eastAsia="en-US"/>
        </w:rPr>
      </w:pPr>
    </w:p>
    <w:p w:rsidR="00D8731F" w:rsidRPr="006F2976" w:rsidRDefault="00D8731F" w:rsidP="006F2976">
      <w:pPr>
        <w:ind w:firstLine="1134"/>
        <w:jc w:val="both"/>
        <w:rPr>
          <w:rFonts w:ascii="Arial Narrow" w:eastAsia="Calibri" w:hAnsi="Arial Narrow" w:cs="Arial"/>
          <w:sz w:val="26"/>
          <w:szCs w:val="26"/>
          <w:lang w:val="es-CL" w:eastAsia="en-US"/>
        </w:rPr>
      </w:pPr>
      <w:r w:rsidRPr="006F2976">
        <w:rPr>
          <w:rFonts w:ascii="Arial Narrow" w:eastAsia="Calibri" w:hAnsi="Arial Narrow" w:cs="Arial"/>
          <w:sz w:val="26"/>
          <w:szCs w:val="26"/>
          <w:lang w:val="es-CL" w:eastAsia="en-US"/>
        </w:rPr>
        <w:t>Las leyes N</w:t>
      </w:r>
      <w:r w:rsidRPr="006F2976">
        <w:rPr>
          <w:rFonts w:ascii="Arial Narrow" w:eastAsia="Calibri" w:hAnsi="Arial Narrow" w:cs="Arial"/>
          <w:sz w:val="26"/>
          <w:szCs w:val="26"/>
          <w:vertAlign w:val="superscript"/>
          <w:lang w:val="es-CL" w:eastAsia="en-US"/>
        </w:rPr>
        <w:t xml:space="preserve">os </w:t>
      </w:r>
      <w:r w:rsidRPr="006F2976">
        <w:rPr>
          <w:rFonts w:ascii="Arial Narrow" w:eastAsia="Calibri" w:hAnsi="Arial Narrow" w:cs="Arial"/>
          <w:sz w:val="26"/>
          <w:szCs w:val="26"/>
          <w:lang w:val="es-CL" w:eastAsia="en-US"/>
        </w:rPr>
        <w:t xml:space="preserve">19.583 y 20.251 (denominadas “leyes del mono”), han permitido la regularización de diversos tipos de edificaciones, sin poder beneficiarse los cuarteles de Bomberos </w:t>
      </w:r>
      <w:r w:rsidRPr="006F2976">
        <w:rPr>
          <w:rFonts w:ascii="Arial Narrow" w:eastAsia="Calibri" w:hAnsi="Arial Narrow" w:cs="Arial"/>
          <w:sz w:val="26"/>
          <w:szCs w:val="26"/>
          <w:lang w:val="es-CL" w:eastAsia="en-US"/>
        </w:rPr>
        <w:lastRenderedPageBreak/>
        <w:t>por la envergadura de las construcciones, ya que superan las dimensiones máximas establecidas en la normativa legal.</w:t>
      </w:r>
    </w:p>
    <w:p w:rsidR="00D8731F" w:rsidRPr="006F2976" w:rsidRDefault="00D8731F" w:rsidP="006F2976">
      <w:pPr>
        <w:ind w:firstLine="1134"/>
        <w:jc w:val="both"/>
        <w:rPr>
          <w:rFonts w:ascii="Arial Narrow" w:eastAsia="Calibri" w:hAnsi="Arial Narrow" w:cs="Arial"/>
          <w:sz w:val="26"/>
          <w:szCs w:val="26"/>
          <w:lang w:val="es-CL" w:eastAsia="en-US"/>
        </w:rPr>
      </w:pPr>
    </w:p>
    <w:p w:rsidR="00D8731F" w:rsidRPr="006F2976" w:rsidRDefault="00D8731F" w:rsidP="006F2976">
      <w:pPr>
        <w:ind w:firstLine="1134"/>
        <w:jc w:val="both"/>
        <w:rPr>
          <w:rFonts w:ascii="Arial Narrow" w:eastAsia="Calibri" w:hAnsi="Arial Narrow" w:cs="Arial"/>
          <w:sz w:val="26"/>
          <w:szCs w:val="26"/>
          <w:lang w:val="es-CL" w:eastAsia="en-US"/>
        </w:rPr>
      </w:pPr>
      <w:r w:rsidRPr="006F2976">
        <w:rPr>
          <w:rFonts w:ascii="Arial Narrow" w:eastAsia="Calibri" w:hAnsi="Arial Narrow" w:cs="Arial"/>
          <w:sz w:val="26"/>
          <w:szCs w:val="26"/>
          <w:lang w:val="es-CL" w:eastAsia="en-US"/>
        </w:rPr>
        <w:t>La iniciativa en informe pone énfasis en señalar que lo que se pretende es dar una solución a una problemática que afecta a diversos Cuerpos de Bomberos a lo largo del país, porque hoy no es posible sanear las edificaciones de la especie por estar incapacitadas de cumplir con ciertos requisitos de la Ley General de Urbanismo y Construcciones o de los planes de regulación territorial.</w:t>
      </w:r>
    </w:p>
    <w:p w:rsidR="00D8731F" w:rsidRPr="006F2976" w:rsidRDefault="00D8731F" w:rsidP="006F2976">
      <w:pPr>
        <w:ind w:firstLine="1134"/>
        <w:jc w:val="both"/>
        <w:rPr>
          <w:rFonts w:ascii="Arial Narrow" w:eastAsia="Calibri" w:hAnsi="Arial Narrow" w:cs="Arial"/>
          <w:sz w:val="26"/>
          <w:szCs w:val="26"/>
          <w:lang w:val="es-CL" w:eastAsia="en-US"/>
        </w:rPr>
      </w:pPr>
    </w:p>
    <w:p w:rsidR="00D8731F" w:rsidRPr="006F2976" w:rsidRDefault="00D8731F" w:rsidP="006F2976">
      <w:pPr>
        <w:ind w:firstLine="1134"/>
        <w:jc w:val="both"/>
        <w:rPr>
          <w:rFonts w:ascii="Arial Narrow" w:eastAsia="Calibri" w:hAnsi="Arial Narrow" w:cs="Arial"/>
          <w:sz w:val="26"/>
          <w:szCs w:val="26"/>
          <w:lang w:val="es-CL" w:eastAsia="en-US"/>
        </w:rPr>
      </w:pPr>
      <w:r w:rsidRPr="006F2976">
        <w:rPr>
          <w:rFonts w:ascii="Arial Narrow" w:eastAsia="Calibri" w:hAnsi="Arial Narrow" w:cs="Arial"/>
          <w:sz w:val="26"/>
          <w:szCs w:val="26"/>
          <w:lang w:val="es-CL" w:eastAsia="en-US"/>
        </w:rPr>
        <w:t>En definitiva, el proyecto de ley aprobado por el Senado otorga atribuciones a las direcciones de obras municipales para conceder el permiso de edificación y recepción definitiva simultánea, según corresponda, siempre que, previo estudio de los antecedentes, se cumpla con las exigencias de la ley N° 19.583 y no se comprometa la seguridad de las edificaciones en su estabilidad estructural y riesgo de incendios. Además, los autores afirman que esta iniciativa beneficiaría a todos los cuarteles de Bomberos de Chile, incluidas las casas de cuarteleros, centros de entrenamiento o construcciones que se emplacen en terrenos que pertenezcan a la institución o se encuentren en comodato.</w:t>
      </w:r>
    </w:p>
    <w:p w:rsidR="00D8731F" w:rsidRPr="006F2976" w:rsidRDefault="00D8731F" w:rsidP="006F2976">
      <w:pPr>
        <w:ind w:firstLine="1134"/>
        <w:jc w:val="both"/>
        <w:rPr>
          <w:rFonts w:ascii="Arial Narrow" w:hAnsi="Arial Narrow" w:cs="Arial"/>
          <w:sz w:val="26"/>
          <w:szCs w:val="26"/>
          <w:lang w:val="es-CL"/>
        </w:rPr>
      </w:pPr>
    </w:p>
    <w:p w:rsidR="00D8731F" w:rsidRDefault="00D8731F" w:rsidP="006F2976">
      <w:pPr>
        <w:ind w:firstLine="1134"/>
        <w:jc w:val="both"/>
        <w:rPr>
          <w:rFonts w:ascii="Arial Narrow" w:hAnsi="Arial Narrow" w:cs="Arial"/>
          <w:sz w:val="26"/>
          <w:szCs w:val="26"/>
          <w:lang w:val="es-CL"/>
        </w:rPr>
      </w:pPr>
    </w:p>
    <w:p w:rsidR="00146194" w:rsidRDefault="00146194" w:rsidP="006F2976">
      <w:pPr>
        <w:ind w:firstLine="1134"/>
        <w:jc w:val="both"/>
        <w:rPr>
          <w:rFonts w:ascii="Arial Narrow" w:hAnsi="Arial Narrow" w:cs="Arial"/>
          <w:sz w:val="26"/>
          <w:szCs w:val="26"/>
          <w:lang w:val="es-CL"/>
        </w:rPr>
      </w:pPr>
    </w:p>
    <w:p w:rsidR="00146194" w:rsidRPr="006F2976" w:rsidRDefault="00146194" w:rsidP="006F2976">
      <w:pPr>
        <w:ind w:firstLine="1134"/>
        <w:jc w:val="both"/>
        <w:rPr>
          <w:rFonts w:ascii="Arial Narrow" w:hAnsi="Arial Narrow" w:cs="Arial"/>
          <w:sz w:val="26"/>
          <w:szCs w:val="26"/>
          <w:lang w:val="es-CL"/>
        </w:rPr>
      </w:pPr>
    </w:p>
    <w:p w:rsidR="007F599C" w:rsidRPr="006F2976" w:rsidRDefault="00127615" w:rsidP="006F2976">
      <w:pPr>
        <w:pStyle w:val="Ttulo2"/>
      </w:pPr>
      <w:r w:rsidRPr="006F2976">
        <w:t>3</w:t>
      </w:r>
      <w:r w:rsidR="007F599C" w:rsidRPr="006F2976">
        <w:t xml:space="preserve">.- </w:t>
      </w:r>
      <w:r w:rsidR="00A73D7C" w:rsidRPr="006F2976">
        <w:t xml:space="preserve">ARTICULOS QUIE EL SENADO CALIFICO COMO NORMAS DE </w:t>
      </w:r>
      <w:r w:rsidR="007F599C" w:rsidRPr="006F2976">
        <w:t>CARÁCTER ORGÁNICO CONSTITUCIONAL O DE QUÓRUM CALIFICADO</w:t>
      </w:r>
      <w:r w:rsidR="00A73D7C" w:rsidRPr="006F2976">
        <w:t xml:space="preserve"> Y AQUELLOS A LOS CUALES LA COMISIÓN OTORGUE IGUAL CARÁCTER.</w:t>
      </w:r>
      <w:bookmarkEnd w:id="3"/>
    </w:p>
    <w:p w:rsidR="007F599C" w:rsidRPr="006F2976" w:rsidRDefault="007F599C" w:rsidP="006F2976">
      <w:pPr>
        <w:pStyle w:val="Textoindependiente2"/>
        <w:widowControl w:val="0"/>
        <w:spacing w:before="120" w:line="240" w:lineRule="auto"/>
        <w:ind w:firstLine="1134"/>
        <w:contextualSpacing/>
        <w:jc w:val="both"/>
        <w:rPr>
          <w:rFonts w:ascii="Arial Narrow" w:hAnsi="Arial Narrow" w:cs="Arial"/>
          <w:bCs/>
          <w:sz w:val="26"/>
          <w:szCs w:val="26"/>
        </w:rPr>
      </w:pPr>
    </w:p>
    <w:p w:rsidR="007F599C" w:rsidRPr="006F2976" w:rsidRDefault="007F599C" w:rsidP="006F2976">
      <w:pPr>
        <w:pStyle w:val="Textoindependiente2"/>
        <w:widowControl w:val="0"/>
        <w:spacing w:before="120" w:line="240" w:lineRule="auto"/>
        <w:ind w:firstLine="1134"/>
        <w:contextualSpacing/>
        <w:jc w:val="both"/>
        <w:rPr>
          <w:rFonts w:ascii="Arial Narrow" w:hAnsi="Arial Narrow" w:cs="Arial"/>
          <w:bCs/>
          <w:sz w:val="26"/>
          <w:szCs w:val="26"/>
        </w:rPr>
      </w:pPr>
      <w:r w:rsidRPr="006F2976">
        <w:rPr>
          <w:rFonts w:ascii="Arial Narrow" w:hAnsi="Arial Narrow" w:cs="Arial"/>
          <w:bCs/>
          <w:sz w:val="26"/>
          <w:szCs w:val="26"/>
        </w:rPr>
        <w:t xml:space="preserve">El proyecto </w:t>
      </w:r>
      <w:r w:rsidR="00FF3FE8" w:rsidRPr="006F2976">
        <w:rPr>
          <w:rFonts w:ascii="Arial Narrow" w:hAnsi="Arial Narrow" w:cs="Arial"/>
          <w:bCs/>
          <w:sz w:val="26"/>
          <w:szCs w:val="26"/>
        </w:rPr>
        <w:t xml:space="preserve">no </w:t>
      </w:r>
      <w:r w:rsidRPr="006F2976">
        <w:rPr>
          <w:rFonts w:ascii="Arial Narrow" w:hAnsi="Arial Narrow" w:cs="Arial"/>
          <w:bCs/>
          <w:sz w:val="26"/>
          <w:szCs w:val="26"/>
        </w:rPr>
        <w:t xml:space="preserve">contiene normas de </w:t>
      </w:r>
      <w:r w:rsidR="00FF3FE8" w:rsidRPr="006F2976">
        <w:rPr>
          <w:rFonts w:ascii="Arial Narrow" w:hAnsi="Arial Narrow" w:cs="Arial"/>
          <w:bCs/>
          <w:sz w:val="26"/>
          <w:szCs w:val="26"/>
        </w:rPr>
        <w:t>este carácter.</w:t>
      </w:r>
      <w:r w:rsidRPr="006F2976">
        <w:rPr>
          <w:rFonts w:ascii="Arial Narrow" w:hAnsi="Arial Narrow" w:cs="Arial"/>
          <w:bCs/>
          <w:sz w:val="26"/>
          <w:szCs w:val="26"/>
        </w:rPr>
        <w:t xml:space="preserve"> </w:t>
      </w:r>
    </w:p>
    <w:p w:rsidR="007F599C" w:rsidRPr="006F2976" w:rsidRDefault="007F599C" w:rsidP="006F2976">
      <w:pPr>
        <w:pStyle w:val="Textoindependiente2"/>
        <w:widowControl w:val="0"/>
        <w:spacing w:before="120" w:line="240" w:lineRule="auto"/>
        <w:ind w:firstLine="1134"/>
        <w:contextualSpacing/>
        <w:jc w:val="both"/>
        <w:rPr>
          <w:rFonts w:ascii="Arial Narrow" w:hAnsi="Arial Narrow" w:cs="Arial"/>
          <w:b/>
          <w:bCs/>
          <w:sz w:val="26"/>
          <w:szCs w:val="26"/>
          <w:u w:val="single"/>
        </w:rPr>
      </w:pPr>
    </w:p>
    <w:p w:rsidR="007F599C" w:rsidRPr="006F2976" w:rsidRDefault="00127615" w:rsidP="006F2976">
      <w:pPr>
        <w:pStyle w:val="Ttulo2"/>
      </w:pPr>
      <w:bookmarkStart w:id="4" w:name="_Toc429142885"/>
      <w:r w:rsidRPr="006F2976">
        <w:t>4</w:t>
      </w:r>
      <w:r w:rsidR="00A73D7C" w:rsidRPr="006F2976">
        <w:t>.-</w:t>
      </w:r>
      <w:r w:rsidR="00A73D7C" w:rsidRPr="006F2976">
        <w:rPr>
          <w:color w:val="FF0000"/>
        </w:rPr>
        <w:t xml:space="preserve"> </w:t>
      </w:r>
      <w:bookmarkStart w:id="5" w:name="_Toc429142886"/>
      <w:bookmarkEnd w:id="4"/>
      <w:r w:rsidR="007F599C" w:rsidRPr="006F2976">
        <w:t>ARTÍCULOS QUE DEBEN SER CONOCIDOS POR LA COMISIÓN DE HACIENDA.</w:t>
      </w:r>
      <w:bookmarkEnd w:id="5"/>
    </w:p>
    <w:p w:rsidR="007F599C" w:rsidRPr="006F2976" w:rsidRDefault="00FC726C" w:rsidP="006F2976">
      <w:pPr>
        <w:pStyle w:val="Textoindependiente2"/>
        <w:widowControl w:val="0"/>
        <w:tabs>
          <w:tab w:val="left" w:pos="2268"/>
        </w:tabs>
        <w:spacing w:before="240" w:line="240" w:lineRule="auto"/>
        <w:ind w:firstLine="1134"/>
        <w:contextualSpacing/>
        <w:jc w:val="both"/>
        <w:rPr>
          <w:rFonts w:ascii="Arial Narrow" w:hAnsi="Arial Narrow" w:cs="Arial"/>
          <w:bCs/>
          <w:sz w:val="26"/>
          <w:szCs w:val="26"/>
        </w:rPr>
      </w:pPr>
      <w:r w:rsidRPr="006F2976">
        <w:rPr>
          <w:rFonts w:ascii="Arial Narrow" w:hAnsi="Arial Narrow" w:cs="Arial"/>
          <w:bCs/>
          <w:sz w:val="26"/>
          <w:szCs w:val="26"/>
        </w:rPr>
        <w:t>El proyecto no contiene normas que deban ser conocidas por la comisión de Hacienda.</w:t>
      </w:r>
    </w:p>
    <w:p w:rsidR="006B0271" w:rsidRPr="006F2976" w:rsidRDefault="006B0271" w:rsidP="006F2976">
      <w:pPr>
        <w:pStyle w:val="Textoindependiente2"/>
        <w:widowControl w:val="0"/>
        <w:tabs>
          <w:tab w:val="left" w:pos="2268"/>
        </w:tabs>
        <w:spacing w:before="240" w:line="240" w:lineRule="auto"/>
        <w:ind w:firstLine="1134"/>
        <w:contextualSpacing/>
        <w:jc w:val="both"/>
        <w:rPr>
          <w:rFonts w:ascii="Arial Narrow" w:hAnsi="Arial Narrow" w:cs="Arial"/>
          <w:bCs/>
          <w:sz w:val="26"/>
          <w:szCs w:val="26"/>
        </w:rPr>
      </w:pPr>
    </w:p>
    <w:p w:rsidR="00A73D7C" w:rsidRPr="006F2976" w:rsidRDefault="00127615" w:rsidP="006F2976">
      <w:pPr>
        <w:pStyle w:val="Textoindependiente2"/>
        <w:widowControl w:val="0"/>
        <w:tabs>
          <w:tab w:val="left" w:pos="2268"/>
        </w:tabs>
        <w:spacing w:before="240" w:line="240" w:lineRule="auto"/>
        <w:ind w:firstLine="1134"/>
        <w:contextualSpacing/>
        <w:rPr>
          <w:rFonts w:ascii="Arial Narrow" w:hAnsi="Arial Narrow" w:cs="Arial"/>
          <w:b/>
          <w:bCs/>
          <w:sz w:val="26"/>
          <w:szCs w:val="26"/>
          <w:lang w:val="es-CL"/>
        </w:rPr>
      </w:pPr>
      <w:r w:rsidRPr="006F2976">
        <w:rPr>
          <w:rFonts w:ascii="Arial Narrow" w:hAnsi="Arial Narrow" w:cs="Arial"/>
          <w:b/>
          <w:bCs/>
          <w:sz w:val="26"/>
          <w:szCs w:val="26"/>
          <w:lang w:val="es-CL"/>
        </w:rPr>
        <w:t>5</w:t>
      </w:r>
      <w:r w:rsidR="00A73D7C" w:rsidRPr="006F2976">
        <w:rPr>
          <w:rFonts w:ascii="Arial Narrow" w:hAnsi="Arial Narrow" w:cs="Arial"/>
          <w:b/>
          <w:bCs/>
          <w:sz w:val="26"/>
          <w:szCs w:val="26"/>
          <w:lang w:val="es-CL"/>
        </w:rPr>
        <w:t>.- ARTÍCULOS E INDICACIONES RECHAZADOS POR LA COMISIÓN.</w:t>
      </w:r>
    </w:p>
    <w:p w:rsidR="00A73D7C" w:rsidRPr="006F2976" w:rsidRDefault="00A73D7C" w:rsidP="006F2976">
      <w:pPr>
        <w:pStyle w:val="Textoindependiente2"/>
        <w:widowControl w:val="0"/>
        <w:tabs>
          <w:tab w:val="left" w:pos="2268"/>
        </w:tabs>
        <w:spacing w:before="240" w:line="240" w:lineRule="auto"/>
        <w:contextualSpacing/>
        <w:rPr>
          <w:rFonts w:ascii="Arial Narrow" w:hAnsi="Arial Narrow" w:cs="Arial"/>
          <w:b/>
          <w:bCs/>
          <w:sz w:val="26"/>
          <w:szCs w:val="26"/>
          <w:u w:val="single"/>
          <w:lang w:val="es-CL"/>
        </w:rPr>
      </w:pPr>
    </w:p>
    <w:p w:rsidR="00A73D7C" w:rsidRPr="006F2976" w:rsidRDefault="00921816" w:rsidP="006F2976">
      <w:pPr>
        <w:pStyle w:val="Textoindependiente2"/>
        <w:widowControl w:val="0"/>
        <w:tabs>
          <w:tab w:val="left" w:pos="2268"/>
        </w:tabs>
        <w:spacing w:before="240" w:line="240" w:lineRule="auto"/>
        <w:ind w:firstLine="1134"/>
        <w:contextualSpacing/>
        <w:rPr>
          <w:rFonts w:ascii="Arial Narrow" w:hAnsi="Arial Narrow" w:cs="Arial"/>
          <w:bCs/>
          <w:sz w:val="26"/>
          <w:szCs w:val="26"/>
          <w:lang w:val="es-CL"/>
        </w:rPr>
      </w:pPr>
      <w:r w:rsidRPr="006F2976">
        <w:rPr>
          <w:rFonts w:ascii="Arial Narrow" w:hAnsi="Arial Narrow" w:cs="Arial"/>
          <w:bCs/>
          <w:sz w:val="26"/>
          <w:szCs w:val="26"/>
          <w:lang w:val="es-CL"/>
        </w:rPr>
        <w:t>No hubo artículos ni indicaciones rechazados.</w:t>
      </w:r>
    </w:p>
    <w:p w:rsidR="00921816" w:rsidRPr="006F2976" w:rsidRDefault="00921816" w:rsidP="006F2976">
      <w:pPr>
        <w:pStyle w:val="Textoindependiente2"/>
        <w:widowControl w:val="0"/>
        <w:tabs>
          <w:tab w:val="left" w:pos="2268"/>
        </w:tabs>
        <w:spacing w:before="240" w:line="240" w:lineRule="auto"/>
        <w:ind w:firstLine="1134"/>
        <w:contextualSpacing/>
        <w:rPr>
          <w:rFonts w:ascii="Arial Narrow" w:hAnsi="Arial Narrow" w:cs="Arial"/>
          <w:bCs/>
          <w:sz w:val="26"/>
          <w:szCs w:val="26"/>
          <w:lang w:val="es-CL"/>
        </w:rPr>
      </w:pPr>
    </w:p>
    <w:p w:rsidR="00A73D7C" w:rsidRPr="006F2976" w:rsidRDefault="00127615" w:rsidP="006F2976">
      <w:pPr>
        <w:pStyle w:val="Textoindependiente2"/>
        <w:widowControl w:val="0"/>
        <w:tabs>
          <w:tab w:val="left" w:pos="2268"/>
        </w:tabs>
        <w:spacing w:before="240" w:line="240" w:lineRule="auto"/>
        <w:ind w:firstLine="1134"/>
        <w:contextualSpacing/>
        <w:jc w:val="both"/>
        <w:rPr>
          <w:rFonts w:ascii="Arial Narrow" w:hAnsi="Arial Narrow" w:cs="Arial"/>
          <w:b/>
          <w:bCs/>
          <w:sz w:val="26"/>
          <w:szCs w:val="26"/>
          <w:lang w:val="es-CL"/>
        </w:rPr>
      </w:pPr>
      <w:r w:rsidRPr="006F2976">
        <w:rPr>
          <w:rFonts w:ascii="Arial Narrow" w:hAnsi="Arial Narrow" w:cs="Arial"/>
          <w:b/>
          <w:bCs/>
          <w:sz w:val="26"/>
          <w:szCs w:val="26"/>
          <w:lang w:val="es-CL"/>
        </w:rPr>
        <w:t>6</w:t>
      </w:r>
      <w:r w:rsidR="00A73D7C" w:rsidRPr="006F2976">
        <w:rPr>
          <w:rFonts w:ascii="Arial Narrow" w:hAnsi="Arial Narrow" w:cs="Arial"/>
          <w:b/>
          <w:bCs/>
          <w:sz w:val="26"/>
          <w:szCs w:val="26"/>
          <w:lang w:val="es-CL"/>
        </w:rPr>
        <w:t>.- ADICIONES Y ENMIENDAS QUE LA COMISION APROBÓ EN LA DISCU</w:t>
      </w:r>
      <w:r w:rsidRPr="006F2976">
        <w:rPr>
          <w:rFonts w:ascii="Arial Narrow" w:hAnsi="Arial Narrow" w:cs="Arial"/>
          <w:b/>
          <w:bCs/>
          <w:sz w:val="26"/>
          <w:szCs w:val="26"/>
          <w:lang w:val="es-CL"/>
        </w:rPr>
        <w:t xml:space="preserve">SIÓN EN GENERAL </w:t>
      </w:r>
      <w:r w:rsidRPr="006F2976">
        <w:rPr>
          <w:rFonts w:ascii="Arial Narrow" w:hAnsi="Arial Narrow" w:cs="Arial"/>
          <w:b/>
          <w:bCs/>
          <w:sz w:val="26"/>
          <w:szCs w:val="26"/>
          <w:lang w:val="es-CL"/>
        </w:rPr>
        <w:lastRenderedPageBreak/>
        <w:t>Y EN PARTICULAR</w:t>
      </w:r>
    </w:p>
    <w:p w:rsidR="006B0271" w:rsidRPr="006F2976" w:rsidRDefault="006B0271" w:rsidP="006F2976">
      <w:pPr>
        <w:pStyle w:val="Textoindependiente2"/>
        <w:widowControl w:val="0"/>
        <w:tabs>
          <w:tab w:val="left" w:pos="2268"/>
        </w:tabs>
        <w:spacing w:before="240" w:line="240" w:lineRule="auto"/>
        <w:ind w:firstLine="1134"/>
        <w:contextualSpacing/>
        <w:jc w:val="both"/>
        <w:rPr>
          <w:rFonts w:ascii="Arial Narrow" w:hAnsi="Arial Narrow" w:cs="Arial"/>
          <w:b/>
          <w:bCs/>
          <w:sz w:val="26"/>
          <w:szCs w:val="26"/>
          <w:lang w:val="es-CL"/>
        </w:rPr>
      </w:pPr>
    </w:p>
    <w:p w:rsidR="00D8731F" w:rsidRPr="006F2976" w:rsidRDefault="00D8731F" w:rsidP="006F2976">
      <w:pPr>
        <w:pStyle w:val="Textoindependiente2"/>
        <w:widowControl w:val="0"/>
        <w:tabs>
          <w:tab w:val="left" w:pos="2268"/>
        </w:tabs>
        <w:spacing w:before="240" w:line="240" w:lineRule="auto"/>
        <w:ind w:firstLine="1134"/>
        <w:contextualSpacing/>
        <w:jc w:val="both"/>
        <w:rPr>
          <w:rFonts w:ascii="Arial Narrow" w:hAnsi="Arial Narrow" w:cs="Arial"/>
          <w:bCs/>
          <w:sz w:val="26"/>
          <w:szCs w:val="26"/>
          <w:lang w:val="es-CL"/>
        </w:rPr>
      </w:pPr>
      <w:r w:rsidRPr="006F2976">
        <w:rPr>
          <w:rFonts w:ascii="Arial Narrow" w:hAnsi="Arial Narrow" w:cs="Arial"/>
          <w:bCs/>
          <w:sz w:val="26"/>
          <w:szCs w:val="26"/>
          <w:lang w:val="es-CL"/>
        </w:rPr>
        <w:t>No existen normas en esa calidad.</w:t>
      </w:r>
    </w:p>
    <w:p w:rsidR="004C194A" w:rsidRPr="006F2976" w:rsidRDefault="00127615" w:rsidP="006F2976">
      <w:pPr>
        <w:pStyle w:val="Sangradetextonormal"/>
        <w:widowControl w:val="0"/>
        <w:tabs>
          <w:tab w:val="left" w:pos="2268"/>
        </w:tabs>
        <w:spacing w:before="240" w:after="120"/>
        <w:ind w:right="0" w:firstLine="1134"/>
        <w:contextualSpacing/>
        <w:rPr>
          <w:rFonts w:ascii="Arial Narrow" w:hAnsi="Arial Narrow" w:cs="Arial"/>
          <w:b/>
          <w:bCs/>
          <w:sz w:val="26"/>
          <w:szCs w:val="26"/>
        </w:rPr>
      </w:pPr>
      <w:r w:rsidRPr="006F2976">
        <w:rPr>
          <w:rFonts w:ascii="Arial Narrow" w:hAnsi="Arial Narrow" w:cs="Arial"/>
          <w:b/>
          <w:bCs/>
          <w:sz w:val="26"/>
          <w:szCs w:val="26"/>
        </w:rPr>
        <w:t>6</w:t>
      </w:r>
      <w:r w:rsidR="004C194A" w:rsidRPr="006F2976">
        <w:rPr>
          <w:rFonts w:ascii="Arial Narrow" w:hAnsi="Arial Narrow" w:cs="Arial"/>
          <w:b/>
          <w:bCs/>
          <w:sz w:val="26"/>
          <w:szCs w:val="26"/>
        </w:rPr>
        <w:t>.- SÍNTESIS DEL DEBATE HABIDO DURANTE LA DISCU</w:t>
      </w:r>
      <w:r w:rsidRPr="006F2976">
        <w:rPr>
          <w:rFonts w:ascii="Arial Narrow" w:hAnsi="Arial Narrow" w:cs="Arial"/>
          <w:b/>
          <w:bCs/>
          <w:sz w:val="26"/>
          <w:szCs w:val="26"/>
        </w:rPr>
        <w:t>SIÓN EN GENERAL Y EN PARTICULAR</w:t>
      </w:r>
    </w:p>
    <w:p w:rsidR="00435570" w:rsidRPr="006F2976" w:rsidRDefault="00435570" w:rsidP="006F2976">
      <w:pPr>
        <w:ind w:firstLine="1134"/>
        <w:jc w:val="both"/>
        <w:rPr>
          <w:rFonts w:ascii="Arial Narrow" w:eastAsia="Arial Unicode MS" w:hAnsi="Arial Narrow" w:cs="Arial"/>
          <w:sz w:val="26"/>
          <w:szCs w:val="26"/>
        </w:rPr>
      </w:pPr>
      <w:r w:rsidRPr="006F2976">
        <w:rPr>
          <w:rFonts w:ascii="Arial Narrow" w:hAnsi="Arial Narrow" w:cs="Arial"/>
          <w:bCs/>
          <w:sz w:val="26"/>
          <w:szCs w:val="26"/>
          <w:lang w:val="es-CL"/>
        </w:rPr>
        <w:t>Durante la discusión de esta iniciativa, l</w:t>
      </w:r>
      <w:r w:rsidR="00A73D7C" w:rsidRPr="006F2976">
        <w:rPr>
          <w:rFonts w:ascii="Arial Narrow" w:hAnsi="Arial Narrow" w:cs="Arial"/>
          <w:bCs/>
          <w:sz w:val="26"/>
          <w:szCs w:val="26"/>
          <w:lang w:val="es-CL"/>
        </w:rPr>
        <w:t xml:space="preserve">a Comisión </w:t>
      </w:r>
      <w:r w:rsidRPr="006F2976">
        <w:rPr>
          <w:rFonts w:ascii="Arial Narrow" w:hAnsi="Arial Narrow" w:cs="Arial"/>
          <w:bCs/>
          <w:sz w:val="26"/>
          <w:szCs w:val="26"/>
          <w:lang w:val="es-CL"/>
        </w:rPr>
        <w:t>recibió</w:t>
      </w:r>
      <w:r w:rsidR="00127615" w:rsidRPr="006F2976">
        <w:rPr>
          <w:rFonts w:ascii="Arial Narrow" w:hAnsi="Arial Narrow" w:cs="Arial"/>
          <w:bCs/>
          <w:sz w:val="26"/>
          <w:szCs w:val="26"/>
          <w:lang w:val="es-CL"/>
        </w:rPr>
        <w:t>,</w:t>
      </w:r>
      <w:r w:rsidRPr="006F2976">
        <w:rPr>
          <w:rFonts w:ascii="Arial Narrow" w:hAnsi="Arial Narrow" w:cs="Arial"/>
          <w:bCs/>
          <w:sz w:val="26"/>
          <w:szCs w:val="26"/>
          <w:lang w:val="es-CL"/>
        </w:rPr>
        <w:t xml:space="preserve"> </w:t>
      </w:r>
      <w:r w:rsidRPr="006F2976">
        <w:rPr>
          <w:rFonts w:ascii="Arial Narrow" w:eastAsia="Arial Unicode MS" w:hAnsi="Arial Narrow" w:cs="Arial"/>
          <w:sz w:val="26"/>
          <w:szCs w:val="26"/>
        </w:rPr>
        <w:t xml:space="preserve">en representación de la Junta Nacional de Cuerpos de Bomberos de Chile, </w:t>
      </w:r>
      <w:r w:rsidR="00127615" w:rsidRPr="006F2976">
        <w:rPr>
          <w:rFonts w:ascii="Arial Narrow" w:eastAsia="Arial Unicode MS" w:hAnsi="Arial Narrow" w:cs="Arial"/>
          <w:sz w:val="26"/>
          <w:szCs w:val="26"/>
        </w:rPr>
        <w:t>a</w:t>
      </w:r>
      <w:r w:rsidRPr="006F2976">
        <w:rPr>
          <w:rFonts w:ascii="Arial Narrow" w:eastAsia="Arial Unicode MS" w:hAnsi="Arial Narrow" w:cs="Arial"/>
          <w:sz w:val="26"/>
          <w:szCs w:val="26"/>
        </w:rPr>
        <w:t xml:space="preserve">l Presidente señor Miguel Reyes Núñez, </w:t>
      </w:r>
      <w:r w:rsidR="00127615" w:rsidRPr="006F2976">
        <w:rPr>
          <w:rFonts w:ascii="Arial Narrow" w:eastAsia="Arial Unicode MS" w:hAnsi="Arial Narrow" w:cs="Arial"/>
          <w:sz w:val="26"/>
          <w:szCs w:val="26"/>
        </w:rPr>
        <w:t>a</w:t>
      </w:r>
      <w:r w:rsidRPr="006F2976">
        <w:rPr>
          <w:rFonts w:ascii="Arial Narrow" w:eastAsia="Arial Unicode MS" w:hAnsi="Arial Narrow" w:cs="Arial"/>
          <w:sz w:val="26"/>
          <w:szCs w:val="26"/>
        </w:rPr>
        <w:t xml:space="preserve">l Asesor Jurídico señor Fernando Recio, </w:t>
      </w:r>
      <w:r w:rsidR="00127615" w:rsidRPr="006F2976">
        <w:rPr>
          <w:rFonts w:ascii="Arial Narrow" w:eastAsia="Arial Unicode MS" w:hAnsi="Arial Narrow" w:cs="Arial"/>
          <w:sz w:val="26"/>
          <w:szCs w:val="26"/>
        </w:rPr>
        <w:t>a</w:t>
      </w:r>
      <w:r w:rsidRPr="006F2976">
        <w:rPr>
          <w:rFonts w:ascii="Arial Narrow" w:eastAsia="Arial Unicode MS" w:hAnsi="Arial Narrow" w:cs="Arial"/>
          <w:sz w:val="26"/>
          <w:szCs w:val="26"/>
        </w:rPr>
        <w:t xml:space="preserve">l Tesorero, señor José Matute, </w:t>
      </w:r>
      <w:r w:rsidR="00127615" w:rsidRPr="006F2976">
        <w:rPr>
          <w:rFonts w:ascii="Arial Narrow" w:eastAsia="Arial Unicode MS" w:hAnsi="Arial Narrow" w:cs="Arial"/>
          <w:sz w:val="26"/>
          <w:szCs w:val="26"/>
        </w:rPr>
        <w:t xml:space="preserve">y </w:t>
      </w:r>
      <w:r w:rsidRPr="006F2976">
        <w:rPr>
          <w:rFonts w:ascii="Arial Narrow" w:eastAsia="Arial Unicode MS" w:hAnsi="Arial Narrow" w:cs="Arial"/>
          <w:sz w:val="26"/>
          <w:szCs w:val="26"/>
        </w:rPr>
        <w:t>la arquitecto señora Sulin Larenas</w:t>
      </w:r>
      <w:r w:rsidR="00127615" w:rsidRPr="006F2976">
        <w:rPr>
          <w:rFonts w:ascii="Arial Narrow" w:eastAsia="Arial Unicode MS" w:hAnsi="Arial Narrow" w:cs="Arial"/>
          <w:sz w:val="26"/>
          <w:szCs w:val="26"/>
        </w:rPr>
        <w:t xml:space="preserve">; </w:t>
      </w:r>
      <w:r w:rsidRPr="006F2976">
        <w:rPr>
          <w:rFonts w:ascii="Arial Narrow" w:eastAsia="Arial Unicode MS" w:hAnsi="Arial Narrow" w:cs="Arial"/>
          <w:sz w:val="26"/>
          <w:szCs w:val="26"/>
        </w:rPr>
        <w:t xml:space="preserve">del Ministerio de Vivienda y Urbanismo, </w:t>
      </w:r>
      <w:r w:rsidR="00127615" w:rsidRPr="006F2976">
        <w:rPr>
          <w:rFonts w:ascii="Arial Narrow" w:eastAsia="Arial Unicode MS" w:hAnsi="Arial Narrow" w:cs="Arial"/>
          <w:sz w:val="26"/>
          <w:szCs w:val="26"/>
        </w:rPr>
        <w:t>a</w:t>
      </w:r>
      <w:r w:rsidRPr="006F2976">
        <w:rPr>
          <w:rFonts w:ascii="Arial Narrow" w:eastAsia="Arial Unicode MS" w:hAnsi="Arial Narrow" w:cs="Arial"/>
          <w:sz w:val="26"/>
          <w:szCs w:val="26"/>
        </w:rPr>
        <w:t>l señor Ricardo Leñam Paris,</w:t>
      </w:r>
      <w:r w:rsidRPr="006F2976">
        <w:rPr>
          <w:rFonts w:ascii="Arial Narrow" w:hAnsi="Arial Narrow" w:cs="Arial"/>
          <w:sz w:val="26"/>
          <w:szCs w:val="26"/>
          <w:lang w:val="es-ES_tradnl"/>
        </w:rPr>
        <w:t xml:space="preserve"> arquitecto de la División de Desarrollo Urbano</w:t>
      </w:r>
      <w:r w:rsidRPr="006F2976">
        <w:rPr>
          <w:rFonts w:ascii="Arial Narrow" w:eastAsia="Arial Unicode MS" w:hAnsi="Arial Narrow" w:cs="Arial"/>
          <w:sz w:val="26"/>
          <w:szCs w:val="26"/>
        </w:rPr>
        <w:t xml:space="preserve">, y </w:t>
      </w:r>
      <w:r w:rsidR="002707EE" w:rsidRPr="006F2976">
        <w:rPr>
          <w:rFonts w:ascii="Arial Narrow" w:eastAsia="Arial Unicode MS" w:hAnsi="Arial Narrow" w:cs="Arial"/>
          <w:sz w:val="26"/>
          <w:szCs w:val="26"/>
        </w:rPr>
        <w:t>al Presidente del Colegio de Arquitectos de Chile, señor Alberto Texido Zlatar.</w:t>
      </w:r>
    </w:p>
    <w:p w:rsidR="00B54461" w:rsidRPr="006F2976" w:rsidRDefault="00B54461" w:rsidP="006F2976">
      <w:pPr>
        <w:ind w:firstLine="1134"/>
        <w:jc w:val="both"/>
        <w:rPr>
          <w:rFonts w:ascii="Arial Narrow" w:eastAsia="Arial Unicode MS" w:hAnsi="Arial Narrow" w:cs="Arial"/>
          <w:sz w:val="26"/>
          <w:szCs w:val="26"/>
        </w:rPr>
      </w:pPr>
    </w:p>
    <w:p w:rsidR="002707EE" w:rsidRPr="006F2976" w:rsidRDefault="002707EE" w:rsidP="006F2976">
      <w:pPr>
        <w:ind w:right="51" w:firstLine="1134"/>
        <w:jc w:val="both"/>
        <w:rPr>
          <w:rFonts w:ascii="Arial Narrow" w:eastAsia="Calibri" w:hAnsi="Arial Narrow" w:cs="Arial"/>
          <w:sz w:val="26"/>
          <w:szCs w:val="26"/>
          <w:lang w:val="es-CL" w:eastAsia="en-US"/>
        </w:rPr>
      </w:pPr>
      <w:r w:rsidRPr="006F2976">
        <w:rPr>
          <w:rFonts w:ascii="Arial Narrow" w:hAnsi="Arial Narrow" w:cs="Arial"/>
          <w:b/>
          <w:sz w:val="26"/>
          <w:szCs w:val="26"/>
        </w:rPr>
        <w:t>El Abogado de la Junta Nacional</w:t>
      </w:r>
      <w:r w:rsidR="009E5CE4" w:rsidRPr="006F2976">
        <w:rPr>
          <w:rFonts w:ascii="Arial Narrow" w:eastAsia="Arial Unicode MS" w:hAnsi="Arial Narrow" w:cs="Arial"/>
          <w:sz w:val="26"/>
          <w:szCs w:val="26"/>
        </w:rPr>
        <w:t xml:space="preserve"> </w:t>
      </w:r>
      <w:r w:rsidR="009E5CE4" w:rsidRPr="006F2976">
        <w:rPr>
          <w:rFonts w:ascii="Arial Narrow" w:eastAsia="Arial Unicode MS" w:hAnsi="Arial Narrow" w:cs="Arial"/>
          <w:b/>
          <w:sz w:val="26"/>
          <w:szCs w:val="26"/>
        </w:rPr>
        <w:t>de Cuerpos de Bomberos de Chile</w:t>
      </w:r>
      <w:r w:rsidRPr="006F2976">
        <w:rPr>
          <w:rFonts w:ascii="Arial Narrow" w:hAnsi="Arial Narrow" w:cs="Arial"/>
          <w:b/>
          <w:sz w:val="26"/>
          <w:szCs w:val="26"/>
        </w:rPr>
        <w:t xml:space="preserve">, señor Fernando Recio, </w:t>
      </w:r>
      <w:r w:rsidRPr="006F2976">
        <w:rPr>
          <w:rFonts w:ascii="Arial Narrow" w:eastAsia="Calibri" w:hAnsi="Arial Narrow" w:cs="Arial"/>
          <w:sz w:val="26"/>
          <w:szCs w:val="26"/>
          <w:lang w:val="es-MX" w:eastAsia="en-US"/>
        </w:rPr>
        <w:t xml:space="preserve">hizo presente un argumento que se dio durante la discusión del proyecto en su primer trámite constitucional, en el Senado, en el sentido de asimilar a Bomberos dentro de lo establecido en el inciso quinto del artículo 116 de la Ley General de Urbanismo y Construcciones, a objeto que no les sea obligatorio la obtención de permisos ni las recepciones respectivas de las direcciones de obras municipales, en relación a construcciones destinadas para sus fines propios, de manera de igualar el beneficio que tienen las </w:t>
      </w:r>
      <w:r w:rsidRPr="006F2976">
        <w:rPr>
          <w:rFonts w:ascii="Arial Narrow" w:eastAsia="Calibri" w:hAnsi="Arial Narrow" w:cs="Arial"/>
          <w:sz w:val="26"/>
          <w:szCs w:val="26"/>
          <w:lang w:val="es-CL" w:eastAsia="en-US"/>
        </w:rPr>
        <w:t>Fuerzas Armadas</w:t>
      </w:r>
      <w:r w:rsidRPr="006F2976">
        <w:rPr>
          <w:rFonts w:ascii="Arial Narrow" w:eastAsia="Calibri" w:hAnsi="Arial Narrow" w:cs="Arial"/>
          <w:sz w:val="26"/>
          <w:szCs w:val="26"/>
          <w:lang w:val="es-MX" w:eastAsia="en-US"/>
        </w:rPr>
        <w:t xml:space="preserve"> y </w:t>
      </w:r>
      <w:r w:rsidRPr="006F2976">
        <w:rPr>
          <w:rFonts w:ascii="Arial Narrow" w:eastAsia="Calibri" w:hAnsi="Arial Narrow" w:cs="Arial"/>
          <w:sz w:val="26"/>
          <w:szCs w:val="26"/>
          <w:lang w:val="es-CL" w:eastAsia="en-US"/>
        </w:rPr>
        <w:t>las de Orden y Seguridad Pública, respecto de sus</w:t>
      </w:r>
      <w:r w:rsidRPr="006F2976">
        <w:rPr>
          <w:rFonts w:ascii="Arial Narrow" w:eastAsia="Calibri" w:hAnsi="Arial Narrow" w:cs="Arial"/>
          <w:sz w:val="26"/>
          <w:szCs w:val="26"/>
          <w:lang w:val="es-MX" w:eastAsia="en-US"/>
        </w:rPr>
        <w:t xml:space="preserve"> obras de carácter militar y</w:t>
      </w:r>
      <w:r w:rsidRPr="006F2976">
        <w:rPr>
          <w:rFonts w:ascii="Arial Narrow" w:eastAsia="Calibri" w:hAnsi="Arial Narrow" w:cs="Arial"/>
          <w:sz w:val="26"/>
          <w:szCs w:val="26"/>
          <w:lang w:val="es-CL" w:eastAsia="en-US"/>
        </w:rPr>
        <w:t xml:space="preserve"> policial.</w:t>
      </w:r>
    </w:p>
    <w:p w:rsidR="002707EE" w:rsidRPr="006F2976" w:rsidRDefault="002707EE" w:rsidP="006F2976">
      <w:pPr>
        <w:ind w:right="278" w:firstLine="708"/>
        <w:jc w:val="both"/>
        <w:rPr>
          <w:rFonts w:ascii="Arial Narrow" w:hAnsi="Arial Narrow" w:cs="Arial"/>
          <w:sz w:val="26"/>
          <w:szCs w:val="26"/>
        </w:rPr>
      </w:pPr>
    </w:p>
    <w:p w:rsidR="002707EE" w:rsidRPr="006F2976" w:rsidRDefault="00127615" w:rsidP="006F2976">
      <w:pPr>
        <w:ind w:right="278" w:firstLine="1134"/>
        <w:jc w:val="both"/>
        <w:rPr>
          <w:rFonts w:ascii="Arial Narrow" w:hAnsi="Arial Narrow" w:cs="Arial"/>
          <w:sz w:val="26"/>
          <w:szCs w:val="26"/>
        </w:rPr>
      </w:pPr>
      <w:r w:rsidRPr="006F2976">
        <w:rPr>
          <w:rFonts w:ascii="Arial Narrow" w:hAnsi="Arial Narrow" w:cs="Arial"/>
          <w:b/>
          <w:sz w:val="26"/>
          <w:szCs w:val="26"/>
        </w:rPr>
        <w:t>La diputada señora Maya Ferná</w:t>
      </w:r>
      <w:r w:rsidR="002707EE" w:rsidRPr="006F2976">
        <w:rPr>
          <w:rFonts w:ascii="Arial Narrow" w:hAnsi="Arial Narrow" w:cs="Arial"/>
          <w:b/>
          <w:sz w:val="26"/>
          <w:szCs w:val="26"/>
        </w:rPr>
        <w:t>ndez (Presidenta</w:t>
      </w:r>
      <w:r w:rsidR="007650FD" w:rsidRPr="006F2976">
        <w:rPr>
          <w:rFonts w:ascii="Arial Narrow" w:hAnsi="Arial Narrow" w:cs="Arial"/>
          <w:b/>
          <w:sz w:val="26"/>
          <w:szCs w:val="26"/>
        </w:rPr>
        <w:t xml:space="preserve"> de la Comisión</w:t>
      </w:r>
      <w:r w:rsidR="002707EE" w:rsidRPr="006F2976">
        <w:rPr>
          <w:rFonts w:ascii="Arial Narrow" w:hAnsi="Arial Narrow" w:cs="Arial"/>
          <w:b/>
          <w:sz w:val="26"/>
          <w:szCs w:val="26"/>
        </w:rPr>
        <w:t>)</w:t>
      </w:r>
      <w:r w:rsidR="002707EE" w:rsidRPr="006F2976">
        <w:rPr>
          <w:rFonts w:ascii="Arial Narrow" w:hAnsi="Arial Narrow" w:cs="Arial"/>
          <w:sz w:val="26"/>
          <w:szCs w:val="26"/>
        </w:rPr>
        <w:t xml:space="preserve">, destacó que muy pocas veces se tratan temas relacionados con este tipo de regularizaciones dentro de los concejos municipales; por lo tanto, existe una necesidad de legislar al respecto. </w:t>
      </w:r>
    </w:p>
    <w:p w:rsidR="000D79DB" w:rsidRPr="006F2976" w:rsidRDefault="000D79DB" w:rsidP="006F2976">
      <w:pPr>
        <w:ind w:right="278" w:firstLine="708"/>
        <w:jc w:val="center"/>
        <w:rPr>
          <w:rFonts w:ascii="Arial Narrow" w:hAnsi="Arial Narrow" w:cs="Arial"/>
          <w:sz w:val="26"/>
          <w:szCs w:val="26"/>
        </w:rPr>
      </w:pPr>
    </w:p>
    <w:p w:rsidR="000D79DB" w:rsidRPr="006F2976" w:rsidRDefault="000D79DB" w:rsidP="006F2976">
      <w:pPr>
        <w:ind w:right="278" w:firstLine="1134"/>
        <w:jc w:val="both"/>
        <w:rPr>
          <w:rFonts w:ascii="Arial Narrow" w:hAnsi="Arial Narrow" w:cs="Arial"/>
          <w:sz w:val="26"/>
          <w:szCs w:val="26"/>
        </w:rPr>
      </w:pPr>
      <w:r w:rsidRPr="006F2976">
        <w:rPr>
          <w:rFonts w:ascii="Arial Narrow" w:hAnsi="Arial Narrow" w:cs="Arial"/>
          <w:b/>
          <w:sz w:val="26"/>
          <w:szCs w:val="26"/>
        </w:rPr>
        <w:t>El Tesorero de la Junta Nacional</w:t>
      </w:r>
      <w:r w:rsidR="00435570" w:rsidRPr="006F2976">
        <w:rPr>
          <w:rFonts w:ascii="Arial Narrow" w:hAnsi="Arial Narrow" w:cs="Arial"/>
          <w:sz w:val="26"/>
          <w:szCs w:val="26"/>
        </w:rPr>
        <w:t xml:space="preserve">, </w:t>
      </w:r>
      <w:r w:rsidR="007650FD" w:rsidRPr="006F2976">
        <w:rPr>
          <w:rFonts w:ascii="Arial Narrow" w:hAnsi="Arial Narrow" w:cs="Arial"/>
          <w:b/>
          <w:sz w:val="26"/>
          <w:szCs w:val="26"/>
        </w:rPr>
        <w:t xml:space="preserve">señor José Matute, </w:t>
      </w:r>
      <w:r w:rsidR="00435570" w:rsidRPr="006F2976">
        <w:rPr>
          <w:rFonts w:ascii="Arial Narrow" w:hAnsi="Arial Narrow" w:cs="Arial"/>
          <w:sz w:val="26"/>
          <w:szCs w:val="26"/>
        </w:rPr>
        <w:t>manif</w:t>
      </w:r>
      <w:r w:rsidRPr="006F2976">
        <w:rPr>
          <w:rFonts w:ascii="Arial Narrow" w:hAnsi="Arial Narrow" w:cs="Arial"/>
          <w:sz w:val="26"/>
          <w:szCs w:val="26"/>
        </w:rPr>
        <w:t>est</w:t>
      </w:r>
      <w:r w:rsidR="00435570" w:rsidRPr="006F2976">
        <w:rPr>
          <w:rFonts w:ascii="Arial Narrow" w:hAnsi="Arial Narrow" w:cs="Arial"/>
          <w:sz w:val="26"/>
          <w:szCs w:val="26"/>
        </w:rPr>
        <w:t>ó</w:t>
      </w:r>
      <w:r w:rsidRPr="006F2976">
        <w:rPr>
          <w:rFonts w:ascii="Arial Narrow" w:hAnsi="Arial Narrow" w:cs="Arial"/>
          <w:sz w:val="26"/>
          <w:szCs w:val="26"/>
        </w:rPr>
        <w:t xml:space="preserve"> su parecer favorable respecto de la iniciativa en estudio, y ofrec</w:t>
      </w:r>
      <w:r w:rsidR="00435570" w:rsidRPr="006F2976">
        <w:rPr>
          <w:rFonts w:ascii="Arial Narrow" w:hAnsi="Arial Narrow" w:cs="Arial"/>
          <w:sz w:val="26"/>
          <w:szCs w:val="26"/>
        </w:rPr>
        <w:t>ió</w:t>
      </w:r>
      <w:r w:rsidRPr="006F2976">
        <w:rPr>
          <w:rFonts w:ascii="Arial Narrow" w:hAnsi="Arial Narrow" w:cs="Arial"/>
          <w:sz w:val="26"/>
          <w:szCs w:val="26"/>
        </w:rPr>
        <w:t xml:space="preserve"> la participación de los arquitectos que se desempeñan en la Junta Nacional para que puedan aportar en la discusión general, así como en la ilustración del proyecto.</w:t>
      </w:r>
    </w:p>
    <w:p w:rsidR="000D79DB" w:rsidRPr="006F2976" w:rsidRDefault="00435570" w:rsidP="006F2976">
      <w:pPr>
        <w:tabs>
          <w:tab w:val="left" w:pos="1827"/>
        </w:tabs>
        <w:ind w:right="278" w:firstLine="708"/>
        <w:jc w:val="both"/>
        <w:rPr>
          <w:rFonts w:ascii="Arial Narrow" w:hAnsi="Arial Narrow" w:cs="Arial"/>
          <w:sz w:val="26"/>
          <w:szCs w:val="26"/>
        </w:rPr>
      </w:pPr>
      <w:r w:rsidRPr="006F2976">
        <w:rPr>
          <w:rFonts w:ascii="Arial Narrow" w:hAnsi="Arial Narrow" w:cs="Arial"/>
          <w:sz w:val="26"/>
          <w:szCs w:val="26"/>
        </w:rPr>
        <w:tab/>
      </w:r>
    </w:p>
    <w:p w:rsidR="000D79DB" w:rsidRPr="006F2976" w:rsidRDefault="000D79DB" w:rsidP="006F2976">
      <w:pPr>
        <w:ind w:right="278" w:firstLine="1134"/>
        <w:jc w:val="both"/>
        <w:rPr>
          <w:rFonts w:ascii="Arial Narrow" w:hAnsi="Arial Narrow" w:cs="Arial"/>
          <w:sz w:val="26"/>
          <w:szCs w:val="26"/>
        </w:rPr>
      </w:pPr>
      <w:r w:rsidRPr="006F2976">
        <w:rPr>
          <w:rFonts w:ascii="Arial Narrow" w:hAnsi="Arial Narrow" w:cs="Arial"/>
          <w:sz w:val="26"/>
          <w:szCs w:val="26"/>
        </w:rPr>
        <w:t xml:space="preserve">En relación a los derechos municipales que se pagan por concepto de regularización de los inmuebles de los distintos cuarteles del país, señaló que, en general, siempre han tenido una muy buena acogida de parte de los alcaldes y de los departamentos de obras, motivo por el cual constantemente se </w:t>
      </w:r>
      <w:r w:rsidRPr="006F2976">
        <w:rPr>
          <w:rFonts w:ascii="Arial Narrow" w:hAnsi="Arial Narrow" w:cs="Arial"/>
          <w:sz w:val="26"/>
          <w:szCs w:val="26"/>
        </w:rPr>
        <w:lastRenderedPageBreak/>
        <w:t>los beneficia con rebajas en el pago de aranceles. Sin embargo, dicha situación obedece a la buena disposición de los municipios y no a un imperativo legal. Por lo tanto, sería muy favorable la aprobación del proyecto, a objeto que eso quedase consagrado con rango legal.</w:t>
      </w:r>
    </w:p>
    <w:p w:rsidR="000D79DB" w:rsidRPr="006F2976" w:rsidRDefault="000D79DB" w:rsidP="006F2976">
      <w:pPr>
        <w:ind w:right="278" w:firstLine="708"/>
        <w:jc w:val="both"/>
        <w:rPr>
          <w:rFonts w:ascii="Arial Narrow" w:hAnsi="Arial Narrow" w:cs="Arial"/>
          <w:sz w:val="26"/>
          <w:szCs w:val="26"/>
        </w:rPr>
      </w:pPr>
    </w:p>
    <w:p w:rsidR="000D79DB" w:rsidRPr="006F2976" w:rsidRDefault="000D79DB" w:rsidP="006F2976">
      <w:pPr>
        <w:ind w:right="278" w:firstLine="1134"/>
        <w:jc w:val="both"/>
        <w:rPr>
          <w:rFonts w:ascii="Arial Narrow" w:hAnsi="Arial Narrow" w:cs="Arial"/>
          <w:sz w:val="26"/>
          <w:szCs w:val="26"/>
        </w:rPr>
      </w:pPr>
      <w:r w:rsidRPr="006F2976">
        <w:rPr>
          <w:rFonts w:ascii="Arial Narrow" w:hAnsi="Arial Narrow" w:cs="Arial"/>
          <w:b/>
          <w:sz w:val="26"/>
          <w:szCs w:val="26"/>
        </w:rPr>
        <w:t xml:space="preserve">El diputado </w:t>
      </w:r>
      <w:r w:rsidR="007650FD" w:rsidRPr="006F2976">
        <w:rPr>
          <w:rFonts w:ascii="Arial Narrow" w:hAnsi="Arial Narrow" w:cs="Arial"/>
          <w:b/>
          <w:sz w:val="26"/>
          <w:szCs w:val="26"/>
        </w:rPr>
        <w:t xml:space="preserve">señor </w:t>
      </w:r>
      <w:r w:rsidRPr="006F2976">
        <w:rPr>
          <w:rFonts w:ascii="Arial Narrow" w:hAnsi="Arial Narrow" w:cs="Arial"/>
          <w:b/>
          <w:sz w:val="26"/>
          <w:szCs w:val="26"/>
        </w:rPr>
        <w:t xml:space="preserve">Robles </w:t>
      </w:r>
      <w:r w:rsidRPr="006F2976">
        <w:rPr>
          <w:rFonts w:ascii="Arial Narrow" w:hAnsi="Arial Narrow" w:cs="Arial"/>
          <w:sz w:val="26"/>
          <w:szCs w:val="26"/>
        </w:rPr>
        <w:t xml:space="preserve">pidió que se explique el inciso segundo en la parte que señala: “salvo las destinadas al cuartel o la casa del cuartelero que tenga un máximo de dos pisos, en cuyo caso la resistencia al fuego en todos sus elementos y componentes soportantes será a lo menos F-30”. </w:t>
      </w:r>
    </w:p>
    <w:p w:rsidR="000D79DB" w:rsidRPr="006F2976" w:rsidRDefault="000D79DB" w:rsidP="006F2976">
      <w:pPr>
        <w:ind w:right="278"/>
        <w:jc w:val="both"/>
        <w:rPr>
          <w:rFonts w:ascii="Arial Narrow" w:hAnsi="Arial Narrow" w:cs="Arial"/>
          <w:sz w:val="26"/>
          <w:szCs w:val="26"/>
        </w:rPr>
      </w:pPr>
    </w:p>
    <w:p w:rsidR="000D79DB" w:rsidRPr="006F2976" w:rsidRDefault="00127615" w:rsidP="006F2976">
      <w:pPr>
        <w:ind w:right="278" w:firstLine="1134"/>
        <w:jc w:val="both"/>
        <w:rPr>
          <w:rFonts w:ascii="Arial Narrow" w:hAnsi="Arial Narrow" w:cs="Arial"/>
          <w:sz w:val="26"/>
          <w:szCs w:val="26"/>
        </w:rPr>
      </w:pPr>
      <w:r w:rsidRPr="006F2976">
        <w:rPr>
          <w:rFonts w:ascii="Arial Narrow" w:hAnsi="Arial Narrow" w:cs="Arial"/>
          <w:sz w:val="26"/>
          <w:szCs w:val="26"/>
        </w:rPr>
        <w:t>Por su parte,</w:t>
      </w:r>
      <w:r w:rsidRPr="006F2976">
        <w:rPr>
          <w:rFonts w:ascii="Arial Narrow" w:hAnsi="Arial Narrow" w:cs="Arial"/>
          <w:b/>
          <w:sz w:val="26"/>
          <w:szCs w:val="26"/>
        </w:rPr>
        <w:t xml:space="preserve"> l</w:t>
      </w:r>
      <w:r w:rsidR="000D79DB" w:rsidRPr="006F2976">
        <w:rPr>
          <w:rFonts w:ascii="Arial Narrow" w:hAnsi="Arial Narrow" w:cs="Arial"/>
          <w:b/>
          <w:sz w:val="26"/>
          <w:szCs w:val="26"/>
        </w:rPr>
        <w:t>a</w:t>
      </w:r>
      <w:r w:rsidR="000D79DB" w:rsidRPr="006F2976">
        <w:rPr>
          <w:rFonts w:ascii="Arial Narrow" w:hAnsi="Arial Narrow" w:cs="Arial"/>
          <w:sz w:val="26"/>
          <w:szCs w:val="26"/>
        </w:rPr>
        <w:t xml:space="preserve"> </w:t>
      </w:r>
      <w:r w:rsidR="000D79DB" w:rsidRPr="006F2976">
        <w:rPr>
          <w:rFonts w:ascii="Arial Narrow" w:hAnsi="Arial Narrow" w:cs="Arial"/>
          <w:b/>
          <w:sz w:val="26"/>
          <w:szCs w:val="26"/>
        </w:rPr>
        <w:t xml:space="preserve">diputada </w:t>
      </w:r>
      <w:r w:rsidR="007650FD" w:rsidRPr="006F2976">
        <w:rPr>
          <w:rFonts w:ascii="Arial Narrow" w:hAnsi="Arial Narrow" w:cs="Arial"/>
          <w:b/>
          <w:sz w:val="26"/>
          <w:szCs w:val="26"/>
        </w:rPr>
        <w:t xml:space="preserve">señora </w:t>
      </w:r>
      <w:r w:rsidR="000D79DB" w:rsidRPr="006F2976">
        <w:rPr>
          <w:rFonts w:ascii="Arial Narrow" w:hAnsi="Arial Narrow" w:cs="Arial"/>
          <w:b/>
          <w:sz w:val="26"/>
          <w:szCs w:val="26"/>
        </w:rPr>
        <w:t>Sepúlveda</w:t>
      </w:r>
      <w:r w:rsidR="000D79DB" w:rsidRPr="006F2976">
        <w:rPr>
          <w:rFonts w:ascii="Arial Narrow" w:hAnsi="Arial Narrow" w:cs="Arial"/>
          <w:sz w:val="26"/>
          <w:szCs w:val="26"/>
        </w:rPr>
        <w:t xml:space="preserve"> pidió que se explique </w:t>
      </w:r>
      <w:r w:rsidRPr="006F2976">
        <w:rPr>
          <w:rFonts w:ascii="Arial Narrow" w:hAnsi="Arial Narrow" w:cs="Arial"/>
          <w:sz w:val="26"/>
          <w:szCs w:val="26"/>
        </w:rPr>
        <w:t xml:space="preserve">en qué consiste </w:t>
      </w:r>
      <w:r w:rsidR="000D79DB" w:rsidRPr="006F2976">
        <w:rPr>
          <w:rFonts w:ascii="Arial Narrow" w:hAnsi="Arial Narrow" w:cs="Arial"/>
          <w:sz w:val="26"/>
          <w:szCs w:val="26"/>
        </w:rPr>
        <w:t>la exigencia de resistencia F30.</w:t>
      </w:r>
    </w:p>
    <w:p w:rsidR="000D79DB" w:rsidRPr="006F2976" w:rsidRDefault="000D79DB" w:rsidP="006F2976">
      <w:pPr>
        <w:ind w:right="278"/>
        <w:jc w:val="both"/>
        <w:rPr>
          <w:rFonts w:ascii="Arial Narrow" w:hAnsi="Arial Narrow" w:cs="Arial"/>
          <w:sz w:val="26"/>
          <w:szCs w:val="26"/>
        </w:rPr>
      </w:pPr>
    </w:p>
    <w:p w:rsidR="009E5CE4" w:rsidRPr="006F2976" w:rsidRDefault="000D79DB" w:rsidP="006F2976">
      <w:pPr>
        <w:ind w:right="278" w:firstLine="1134"/>
        <w:jc w:val="both"/>
        <w:rPr>
          <w:rFonts w:ascii="Arial Narrow" w:hAnsi="Arial Narrow" w:cs="Arial"/>
          <w:sz w:val="26"/>
          <w:szCs w:val="26"/>
        </w:rPr>
      </w:pPr>
      <w:r w:rsidRPr="006F2976">
        <w:rPr>
          <w:rFonts w:ascii="Arial Narrow" w:hAnsi="Arial Narrow" w:cs="Arial"/>
          <w:b/>
          <w:sz w:val="26"/>
          <w:szCs w:val="26"/>
        </w:rPr>
        <w:t xml:space="preserve">El señor </w:t>
      </w:r>
      <w:r w:rsidR="00D8731F" w:rsidRPr="006F2976">
        <w:rPr>
          <w:rFonts w:ascii="Arial Narrow" w:hAnsi="Arial Narrow" w:cs="Arial"/>
          <w:b/>
          <w:sz w:val="26"/>
          <w:szCs w:val="26"/>
        </w:rPr>
        <w:t xml:space="preserve">Ricardo </w:t>
      </w:r>
      <w:r w:rsidRPr="006F2976">
        <w:rPr>
          <w:rFonts w:ascii="Arial Narrow" w:hAnsi="Arial Narrow" w:cs="Arial"/>
          <w:b/>
          <w:sz w:val="26"/>
          <w:szCs w:val="26"/>
        </w:rPr>
        <w:t xml:space="preserve">Leñam </w:t>
      </w:r>
      <w:r w:rsidR="00D8731F" w:rsidRPr="006F2976">
        <w:rPr>
          <w:rFonts w:ascii="Arial Narrow" w:eastAsia="Arial Unicode MS" w:hAnsi="Arial Narrow" w:cs="Arial"/>
          <w:b/>
          <w:sz w:val="26"/>
          <w:szCs w:val="26"/>
        </w:rPr>
        <w:t>Paris,</w:t>
      </w:r>
      <w:r w:rsidR="00D8731F" w:rsidRPr="006F2976">
        <w:rPr>
          <w:rFonts w:ascii="Arial Narrow" w:hAnsi="Arial Narrow" w:cs="Arial"/>
          <w:b/>
          <w:sz w:val="26"/>
          <w:szCs w:val="26"/>
          <w:lang w:val="es-ES_tradnl"/>
        </w:rPr>
        <w:t xml:space="preserve"> arquitecto de la División de Desarrollo Urbano</w:t>
      </w:r>
      <w:r w:rsidR="00127615" w:rsidRPr="006F2976">
        <w:rPr>
          <w:rFonts w:ascii="Arial Narrow" w:hAnsi="Arial Narrow" w:cs="Arial"/>
          <w:b/>
          <w:sz w:val="26"/>
          <w:szCs w:val="26"/>
          <w:lang w:val="es-ES_tradnl"/>
        </w:rPr>
        <w:t xml:space="preserve">, </w:t>
      </w:r>
      <w:r w:rsidR="00D8731F" w:rsidRPr="006F2976">
        <w:rPr>
          <w:rFonts w:ascii="Arial Narrow" w:hAnsi="Arial Narrow" w:cs="Arial"/>
          <w:b/>
          <w:sz w:val="26"/>
          <w:szCs w:val="26"/>
          <w:lang w:val="es-ES_tradnl"/>
        </w:rPr>
        <w:t>del Ministerio de la Vivienda y Urbanismo</w:t>
      </w:r>
      <w:r w:rsidR="00D8731F" w:rsidRPr="006F2976">
        <w:rPr>
          <w:rFonts w:ascii="Arial Narrow" w:eastAsia="Arial Unicode MS" w:hAnsi="Arial Narrow" w:cs="Arial"/>
          <w:b/>
          <w:sz w:val="26"/>
          <w:szCs w:val="26"/>
        </w:rPr>
        <w:t>,</w:t>
      </w:r>
      <w:r w:rsidR="00D8731F" w:rsidRPr="006F2976">
        <w:rPr>
          <w:rFonts w:ascii="Arial Narrow" w:eastAsia="Arial Unicode MS" w:hAnsi="Arial Narrow" w:cs="Arial"/>
          <w:sz w:val="26"/>
          <w:szCs w:val="26"/>
        </w:rPr>
        <w:t xml:space="preserve"> </w:t>
      </w:r>
      <w:r w:rsidR="007650FD" w:rsidRPr="006F2976">
        <w:rPr>
          <w:rFonts w:ascii="Arial Narrow" w:hAnsi="Arial Narrow" w:cs="Arial"/>
          <w:sz w:val="26"/>
          <w:szCs w:val="26"/>
        </w:rPr>
        <w:t xml:space="preserve">manifestó su mejor opinión </w:t>
      </w:r>
      <w:r w:rsidR="009E5CE4" w:rsidRPr="006F2976">
        <w:rPr>
          <w:rFonts w:ascii="Arial Narrow" w:hAnsi="Arial Narrow" w:cs="Arial"/>
          <w:sz w:val="26"/>
          <w:szCs w:val="26"/>
        </w:rPr>
        <w:t xml:space="preserve">y conformidad con la iniciativa, que busca regularizar un servicio de utilidad pública, que permitirá que existan legalmente los cuarteles en esa situación y posibilitar la postulación a diversos recursos y financiamientos. </w:t>
      </w:r>
    </w:p>
    <w:p w:rsidR="009E5CE4" w:rsidRPr="006F2976" w:rsidRDefault="009E5CE4" w:rsidP="006F2976">
      <w:pPr>
        <w:ind w:right="278"/>
        <w:rPr>
          <w:rFonts w:ascii="Arial Narrow" w:hAnsi="Arial Narrow" w:cs="Arial"/>
          <w:sz w:val="26"/>
          <w:szCs w:val="26"/>
        </w:rPr>
      </w:pPr>
    </w:p>
    <w:p w:rsidR="000D79DB" w:rsidRPr="006F2976" w:rsidRDefault="009E5CE4" w:rsidP="006F2976">
      <w:pPr>
        <w:ind w:right="278" w:firstLine="1134"/>
        <w:jc w:val="both"/>
        <w:rPr>
          <w:rFonts w:ascii="Arial Narrow" w:hAnsi="Arial Narrow" w:cs="Arial"/>
          <w:sz w:val="26"/>
          <w:szCs w:val="26"/>
        </w:rPr>
      </w:pPr>
      <w:r w:rsidRPr="006F2976">
        <w:rPr>
          <w:rFonts w:ascii="Arial Narrow" w:hAnsi="Arial Narrow" w:cs="Arial"/>
          <w:sz w:val="26"/>
          <w:szCs w:val="26"/>
        </w:rPr>
        <w:t xml:space="preserve"> E</w:t>
      </w:r>
      <w:r w:rsidR="000D79DB" w:rsidRPr="006F2976">
        <w:rPr>
          <w:rFonts w:ascii="Arial Narrow" w:hAnsi="Arial Narrow" w:cs="Arial"/>
          <w:sz w:val="26"/>
          <w:szCs w:val="26"/>
        </w:rPr>
        <w:t>xpresó que para todas las instalaciones se debe cumplir con la normativa, pero respecto de la casa del cuartelero y del cuartel se aplica una tasa menor, F30, porque es posible que no se pueda exigir una norma mayor. Es decir, se baja la exigencia al piso mínimo, lo que no implica que se queda sin exigencia alguna, ya que el mínimo que se exige trae aparejado condiciones de habitabilidad y resistencia al fuego, de al menos, 30 minutos, lo que permite evacuar el lugar.</w:t>
      </w:r>
    </w:p>
    <w:p w:rsidR="000D79DB" w:rsidRPr="006F2976" w:rsidRDefault="000D79DB" w:rsidP="006F2976">
      <w:pPr>
        <w:ind w:right="278" w:firstLine="708"/>
        <w:jc w:val="both"/>
        <w:rPr>
          <w:rFonts w:ascii="Arial Narrow" w:hAnsi="Arial Narrow" w:cs="Arial"/>
          <w:sz w:val="26"/>
          <w:szCs w:val="26"/>
        </w:rPr>
      </w:pPr>
    </w:p>
    <w:p w:rsidR="000D79DB" w:rsidRPr="006F2976" w:rsidRDefault="000D79DB" w:rsidP="006F2976">
      <w:pPr>
        <w:ind w:right="278" w:firstLine="1134"/>
        <w:jc w:val="both"/>
        <w:rPr>
          <w:rFonts w:ascii="Arial Narrow" w:hAnsi="Arial Narrow" w:cs="Arial"/>
          <w:sz w:val="26"/>
          <w:szCs w:val="26"/>
        </w:rPr>
      </w:pPr>
      <w:r w:rsidRPr="006F2976">
        <w:rPr>
          <w:rFonts w:ascii="Arial Narrow" w:hAnsi="Arial Narrow" w:cs="Arial"/>
          <w:b/>
          <w:sz w:val="26"/>
          <w:szCs w:val="26"/>
        </w:rPr>
        <w:t xml:space="preserve">El </w:t>
      </w:r>
      <w:r w:rsidR="009E5CE4" w:rsidRPr="006F2976">
        <w:rPr>
          <w:rFonts w:ascii="Arial Narrow" w:hAnsi="Arial Narrow" w:cs="Arial"/>
          <w:b/>
          <w:sz w:val="26"/>
          <w:szCs w:val="26"/>
        </w:rPr>
        <w:t xml:space="preserve">presidente de la </w:t>
      </w:r>
      <w:r w:rsidR="009E5CE4" w:rsidRPr="006F2976">
        <w:rPr>
          <w:rFonts w:ascii="Arial Narrow" w:eastAsia="Arial Unicode MS" w:hAnsi="Arial Narrow" w:cs="Arial"/>
          <w:b/>
          <w:sz w:val="26"/>
          <w:szCs w:val="26"/>
        </w:rPr>
        <w:t>Junta Nacional de Cuerpos de Bomberos de Chile,</w:t>
      </w:r>
      <w:r w:rsidR="009E5CE4" w:rsidRPr="006F2976">
        <w:rPr>
          <w:rFonts w:ascii="Arial Narrow" w:hAnsi="Arial Narrow" w:cs="Arial"/>
          <w:b/>
          <w:sz w:val="26"/>
          <w:szCs w:val="26"/>
        </w:rPr>
        <w:t xml:space="preserve"> </w:t>
      </w:r>
      <w:r w:rsidRPr="006F2976">
        <w:rPr>
          <w:rFonts w:ascii="Arial Narrow" w:hAnsi="Arial Narrow" w:cs="Arial"/>
          <w:b/>
          <w:sz w:val="26"/>
          <w:szCs w:val="26"/>
        </w:rPr>
        <w:t xml:space="preserve">señor </w:t>
      </w:r>
      <w:r w:rsidR="009E5CE4" w:rsidRPr="006F2976">
        <w:rPr>
          <w:rFonts w:ascii="Arial Narrow" w:hAnsi="Arial Narrow" w:cs="Arial"/>
          <w:b/>
          <w:sz w:val="26"/>
          <w:szCs w:val="26"/>
        </w:rPr>
        <w:t xml:space="preserve">Miguel </w:t>
      </w:r>
      <w:r w:rsidRPr="006F2976">
        <w:rPr>
          <w:rFonts w:ascii="Arial Narrow" w:hAnsi="Arial Narrow" w:cs="Arial"/>
          <w:b/>
          <w:sz w:val="26"/>
          <w:szCs w:val="26"/>
        </w:rPr>
        <w:t>Reyes</w:t>
      </w:r>
      <w:r w:rsidR="009E5CE4" w:rsidRPr="006F2976">
        <w:rPr>
          <w:rFonts w:ascii="Arial Narrow" w:hAnsi="Arial Narrow" w:cs="Arial"/>
          <w:b/>
          <w:sz w:val="26"/>
          <w:szCs w:val="26"/>
        </w:rPr>
        <w:t>,</w:t>
      </w:r>
      <w:r w:rsidRPr="006F2976">
        <w:rPr>
          <w:rFonts w:ascii="Arial Narrow" w:hAnsi="Arial Narrow" w:cs="Arial"/>
          <w:sz w:val="26"/>
          <w:szCs w:val="26"/>
        </w:rPr>
        <w:t xml:space="preserve"> destacó que a partir del terremoto de 2010 se logró la reconstrucción de los cuarteles con un mismo estándar de calidad, variando solamente su dimensión.</w:t>
      </w:r>
    </w:p>
    <w:p w:rsidR="000D79DB" w:rsidRPr="006F2976" w:rsidRDefault="000D79DB" w:rsidP="006F2976">
      <w:pPr>
        <w:ind w:right="278" w:firstLine="708"/>
        <w:jc w:val="both"/>
        <w:rPr>
          <w:rFonts w:ascii="Arial Narrow" w:hAnsi="Arial Narrow" w:cs="Arial"/>
          <w:sz w:val="26"/>
          <w:szCs w:val="26"/>
        </w:rPr>
      </w:pPr>
    </w:p>
    <w:p w:rsidR="007650FD" w:rsidRPr="006F2976" w:rsidRDefault="000D79DB" w:rsidP="006F2976">
      <w:pPr>
        <w:ind w:right="278" w:firstLine="1134"/>
        <w:jc w:val="both"/>
        <w:rPr>
          <w:rFonts w:ascii="Arial Narrow" w:hAnsi="Arial Narrow" w:cs="Arial"/>
          <w:sz w:val="26"/>
          <w:szCs w:val="26"/>
        </w:rPr>
      </w:pPr>
      <w:r w:rsidRPr="006F2976">
        <w:rPr>
          <w:rFonts w:ascii="Arial Narrow" w:hAnsi="Arial Narrow" w:cs="Arial"/>
          <w:b/>
          <w:sz w:val="26"/>
          <w:szCs w:val="26"/>
        </w:rPr>
        <w:t xml:space="preserve">El diputado </w:t>
      </w:r>
      <w:r w:rsidR="007650FD" w:rsidRPr="006F2976">
        <w:rPr>
          <w:rFonts w:ascii="Arial Narrow" w:hAnsi="Arial Narrow" w:cs="Arial"/>
          <w:b/>
          <w:sz w:val="26"/>
          <w:szCs w:val="26"/>
        </w:rPr>
        <w:t xml:space="preserve">señor </w:t>
      </w:r>
      <w:r w:rsidRPr="006F2976">
        <w:rPr>
          <w:rFonts w:ascii="Arial Narrow" w:hAnsi="Arial Narrow" w:cs="Arial"/>
          <w:b/>
          <w:sz w:val="26"/>
          <w:szCs w:val="26"/>
        </w:rPr>
        <w:t>Ulloa</w:t>
      </w:r>
      <w:r w:rsidR="009E5CE4" w:rsidRPr="006F2976">
        <w:rPr>
          <w:rFonts w:ascii="Arial Narrow" w:hAnsi="Arial Narrow" w:cs="Arial"/>
          <w:sz w:val="26"/>
          <w:szCs w:val="26"/>
        </w:rPr>
        <w:t xml:space="preserve"> </w:t>
      </w:r>
      <w:r w:rsidR="007650FD" w:rsidRPr="006F2976">
        <w:rPr>
          <w:rFonts w:ascii="Arial Narrow" w:hAnsi="Arial Narrow" w:cs="Arial"/>
          <w:sz w:val="26"/>
          <w:szCs w:val="26"/>
        </w:rPr>
        <w:t>expresó que el proyecto es absolutamente necesario porque hay muchos cuarteles construidos hace lar</w:t>
      </w:r>
      <w:r w:rsidR="00127615" w:rsidRPr="006F2976">
        <w:rPr>
          <w:rFonts w:ascii="Arial Narrow" w:hAnsi="Arial Narrow" w:cs="Arial"/>
          <w:sz w:val="26"/>
          <w:szCs w:val="26"/>
        </w:rPr>
        <w:t xml:space="preserve">go años sin exigencia alguna, que </w:t>
      </w:r>
      <w:r w:rsidR="007650FD" w:rsidRPr="006F2976">
        <w:rPr>
          <w:rFonts w:ascii="Arial Narrow" w:hAnsi="Arial Narrow" w:cs="Arial"/>
          <w:sz w:val="26"/>
          <w:szCs w:val="26"/>
        </w:rPr>
        <w:t>hoy no se pueden regularizar, por problemas con la capacidad de estacionamientos, espacios para baños, entre otras exigencias.</w:t>
      </w:r>
    </w:p>
    <w:p w:rsidR="000D79DB" w:rsidRPr="006F2976" w:rsidRDefault="000D79DB" w:rsidP="006F2976">
      <w:pPr>
        <w:ind w:right="278" w:firstLine="708"/>
        <w:jc w:val="both"/>
        <w:rPr>
          <w:rFonts w:ascii="Arial Narrow" w:hAnsi="Arial Narrow" w:cs="Arial"/>
          <w:sz w:val="26"/>
          <w:szCs w:val="26"/>
        </w:rPr>
      </w:pPr>
    </w:p>
    <w:p w:rsidR="000D79DB" w:rsidRPr="006F2976" w:rsidRDefault="000D79DB" w:rsidP="006F2976">
      <w:pPr>
        <w:ind w:right="278" w:firstLine="1134"/>
        <w:jc w:val="both"/>
        <w:rPr>
          <w:rFonts w:ascii="Arial Narrow" w:hAnsi="Arial Narrow" w:cs="Arial"/>
          <w:sz w:val="26"/>
          <w:szCs w:val="26"/>
        </w:rPr>
      </w:pPr>
      <w:r w:rsidRPr="006F2976">
        <w:rPr>
          <w:rFonts w:ascii="Arial Narrow" w:hAnsi="Arial Narrow" w:cs="Arial"/>
          <w:b/>
          <w:sz w:val="26"/>
          <w:szCs w:val="26"/>
        </w:rPr>
        <w:t xml:space="preserve">El diputado </w:t>
      </w:r>
      <w:r w:rsidR="007650FD" w:rsidRPr="006F2976">
        <w:rPr>
          <w:rFonts w:ascii="Arial Narrow" w:hAnsi="Arial Narrow" w:cs="Arial"/>
          <w:b/>
          <w:sz w:val="26"/>
          <w:szCs w:val="26"/>
        </w:rPr>
        <w:t xml:space="preserve">señor </w:t>
      </w:r>
      <w:r w:rsidRPr="006F2976">
        <w:rPr>
          <w:rFonts w:ascii="Arial Narrow" w:hAnsi="Arial Narrow" w:cs="Arial"/>
          <w:b/>
          <w:sz w:val="26"/>
          <w:szCs w:val="26"/>
        </w:rPr>
        <w:t xml:space="preserve">Hasbún </w:t>
      </w:r>
      <w:r w:rsidRPr="006F2976">
        <w:rPr>
          <w:rFonts w:ascii="Arial Narrow" w:hAnsi="Arial Narrow" w:cs="Arial"/>
          <w:sz w:val="26"/>
          <w:szCs w:val="26"/>
        </w:rPr>
        <w:t xml:space="preserve">manifestó que se busca por la autoridad regularizar pero sin invertir. Es razonable regularizar pero también debe existir un compromiso de la autoridad para solucionar </w:t>
      </w:r>
      <w:r w:rsidRPr="006F2976">
        <w:rPr>
          <w:rFonts w:ascii="Arial Narrow" w:hAnsi="Arial Narrow" w:cs="Arial"/>
          <w:sz w:val="26"/>
          <w:szCs w:val="26"/>
        </w:rPr>
        <w:lastRenderedPageBreak/>
        <w:t>el problema, porque en muchos lugares rurales o pueblos la infraestructura es invivible. Acotó que el compromiso del Ministerio de Vivienda podría incorporarse con la inclusión de estas mejoras a través de los proyectos de mejoramiento de espacios públicos.</w:t>
      </w:r>
    </w:p>
    <w:p w:rsidR="000D79DB" w:rsidRPr="006F2976" w:rsidRDefault="000D79DB" w:rsidP="006F2976">
      <w:pPr>
        <w:ind w:right="278" w:firstLine="708"/>
        <w:jc w:val="both"/>
        <w:rPr>
          <w:rFonts w:ascii="Arial Narrow" w:hAnsi="Arial Narrow" w:cs="Arial"/>
          <w:sz w:val="26"/>
          <w:szCs w:val="26"/>
        </w:rPr>
      </w:pPr>
    </w:p>
    <w:p w:rsidR="000D79DB" w:rsidRPr="006F2976" w:rsidRDefault="000D79DB" w:rsidP="006F2976">
      <w:pPr>
        <w:ind w:right="278" w:firstLine="1134"/>
        <w:jc w:val="both"/>
        <w:rPr>
          <w:rFonts w:ascii="Arial Narrow" w:hAnsi="Arial Narrow" w:cs="Arial"/>
          <w:sz w:val="26"/>
          <w:szCs w:val="26"/>
        </w:rPr>
      </w:pPr>
      <w:r w:rsidRPr="006F2976">
        <w:rPr>
          <w:rFonts w:ascii="Arial Narrow" w:hAnsi="Arial Narrow" w:cs="Arial"/>
          <w:b/>
          <w:sz w:val="26"/>
          <w:szCs w:val="26"/>
        </w:rPr>
        <w:t xml:space="preserve">El señor </w:t>
      </w:r>
      <w:r w:rsidR="00127615" w:rsidRPr="006F2976">
        <w:rPr>
          <w:rFonts w:ascii="Arial Narrow" w:hAnsi="Arial Narrow" w:cs="Arial"/>
          <w:b/>
          <w:sz w:val="26"/>
          <w:szCs w:val="26"/>
        </w:rPr>
        <w:t xml:space="preserve">Fernando </w:t>
      </w:r>
      <w:r w:rsidRPr="006F2976">
        <w:rPr>
          <w:rFonts w:ascii="Arial Narrow" w:hAnsi="Arial Narrow" w:cs="Arial"/>
          <w:b/>
          <w:sz w:val="26"/>
          <w:szCs w:val="26"/>
        </w:rPr>
        <w:t>Recio</w:t>
      </w:r>
      <w:r w:rsidR="00127615" w:rsidRPr="006F2976">
        <w:rPr>
          <w:rFonts w:ascii="Arial Narrow" w:hAnsi="Arial Narrow" w:cs="Arial"/>
          <w:b/>
          <w:sz w:val="26"/>
          <w:szCs w:val="26"/>
        </w:rPr>
        <w:t xml:space="preserve">, </w:t>
      </w:r>
      <w:r w:rsidR="00127615" w:rsidRPr="006F2976">
        <w:rPr>
          <w:rFonts w:ascii="Arial Narrow" w:hAnsi="Arial Narrow" w:cs="Arial"/>
          <w:sz w:val="26"/>
          <w:szCs w:val="26"/>
        </w:rPr>
        <w:t>a</w:t>
      </w:r>
      <w:r w:rsidR="00127615" w:rsidRPr="006F2976">
        <w:rPr>
          <w:rFonts w:ascii="Arial Narrow" w:hAnsi="Arial Narrow" w:cs="Arial"/>
          <w:b/>
          <w:sz w:val="26"/>
          <w:szCs w:val="26"/>
        </w:rPr>
        <w:t>bogado de la Junta Nacional</w:t>
      </w:r>
      <w:r w:rsidR="00127615" w:rsidRPr="006F2976">
        <w:rPr>
          <w:rFonts w:ascii="Arial Narrow" w:eastAsia="Arial Unicode MS" w:hAnsi="Arial Narrow" w:cs="Arial"/>
          <w:sz w:val="26"/>
          <w:szCs w:val="26"/>
        </w:rPr>
        <w:t xml:space="preserve"> </w:t>
      </w:r>
      <w:r w:rsidR="00127615" w:rsidRPr="006F2976">
        <w:rPr>
          <w:rFonts w:ascii="Arial Narrow" w:eastAsia="Arial Unicode MS" w:hAnsi="Arial Narrow" w:cs="Arial"/>
          <w:b/>
          <w:sz w:val="26"/>
          <w:szCs w:val="26"/>
        </w:rPr>
        <w:t>de Cuerpos de Bomberos de Chile</w:t>
      </w:r>
      <w:r w:rsidR="00127615" w:rsidRPr="006F2976">
        <w:rPr>
          <w:rFonts w:ascii="Arial Narrow" w:hAnsi="Arial Narrow" w:cs="Arial"/>
          <w:b/>
          <w:sz w:val="26"/>
          <w:szCs w:val="26"/>
        </w:rPr>
        <w:t xml:space="preserve">, </w:t>
      </w:r>
      <w:r w:rsidRPr="006F2976">
        <w:rPr>
          <w:rFonts w:ascii="Arial Narrow" w:hAnsi="Arial Narrow" w:cs="Arial"/>
          <w:sz w:val="26"/>
          <w:szCs w:val="26"/>
        </w:rPr>
        <w:t>apuntó que el proyecto pretende normalizar los cuarteles que hoy no cumplen con la normativa y que ascienden a 500 aproximadamente en todo Chile. Asimismo, expresó que los cuarteles invivibles también existen en ciudades grandes y no solo en sectores rurales. Destacó que el objetivo del proyecto es normalizar los cuarteles y con el tiempo avanzar en los procesos de modernización y reconstrucción a lo largo del país.</w:t>
      </w:r>
    </w:p>
    <w:p w:rsidR="000D79DB" w:rsidRPr="006F2976" w:rsidRDefault="000D79DB" w:rsidP="006F2976">
      <w:pPr>
        <w:ind w:right="278" w:firstLine="708"/>
        <w:jc w:val="both"/>
        <w:rPr>
          <w:rFonts w:ascii="Arial Narrow" w:hAnsi="Arial Narrow" w:cs="Arial"/>
          <w:sz w:val="26"/>
          <w:szCs w:val="26"/>
        </w:rPr>
      </w:pPr>
    </w:p>
    <w:p w:rsidR="000D79DB" w:rsidRPr="006F2976" w:rsidRDefault="000D79DB" w:rsidP="006F2976">
      <w:pPr>
        <w:ind w:right="278" w:firstLine="1134"/>
        <w:jc w:val="both"/>
        <w:rPr>
          <w:rFonts w:ascii="Arial Narrow" w:hAnsi="Arial Narrow" w:cs="Arial"/>
          <w:sz w:val="26"/>
          <w:szCs w:val="26"/>
        </w:rPr>
      </w:pPr>
      <w:r w:rsidRPr="006F2976">
        <w:rPr>
          <w:rFonts w:ascii="Arial Narrow" w:hAnsi="Arial Narrow" w:cs="Arial"/>
          <w:b/>
          <w:sz w:val="26"/>
          <w:szCs w:val="26"/>
        </w:rPr>
        <w:t xml:space="preserve">El diputado </w:t>
      </w:r>
      <w:r w:rsidR="007650FD" w:rsidRPr="006F2976">
        <w:rPr>
          <w:rFonts w:ascii="Arial Narrow" w:hAnsi="Arial Narrow" w:cs="Arial"/>
          <w:b/>
          <w:sz w:val="26"/>
          <w:szCs w:val="26"/>
        </w:rPr>
        <w:t xml:space="preserve">señor </w:t>
      </w:r>
      <w:r w:rsidRPr="006F2976">
        <w:rPr>
          <w:rFonts w:ascii="Arial Narrow" w:hAnsi="Arial Narrow" w:cs="Arial"/>
          <w:b/>
          <w:sz w:val="26"/>
          <w:szCs w:val="26"/>
        </w:rPr>
        <w:t xml:space="preserve">Poblete </w:t>
      </w:r>
      <w:r w:rsidRPr="006F2976">
        <w:rPr>
          <w:rFonts w:ascii="Arial Narrow" w:hAnsi="Arial Narrow" w:cs="Arial"/>
          <w:sz w:val="26"/>
          <w:szCs w:val="26"/>
        </w:rPr>
        <w:t>destacó la importancia de entregar celeridad al proyecto, por cuanto la regularización otorga la posibilidad de poder postular recursos para mejoras, sin perjuicio, de intentar, del modo menos engorroso posible, lograr un compromiso del Ministerio en los términos señalados por el diputado Hasbún.</w:t>
      </w:r>
    </w:p>
    <w:p w:rsidR="00390CFA" w:rsidRPr="006F2976" w:rsidRDefault="00390CFA"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b/>
          <w:sz w:val="26"/>
          <w:szCs w:val="26"/>
        </w:rPr>
        <w:t>El</w:t>
      </w:r>
      <w:r w:rsidRPr="006F2976">
        <w:rPr>
          <w:rFonts w:ascii="Arial Narrow" w:hAnsi="Arial Narrow" w:cs="Arial"/>
          <w:sz w:val="26"/>
          <w:szCs w:val="26"/>
        </w:rPr>
        <w:t xml:space="preserve"> </w:t>
      </w:r>
      <w:r w:rsidRPr="006F2976">
        <w:rPr>
          <w:rFonts w:ascii="Arial Narrow" w:hAnsi="Arial Narrow" w:cs="Arial"/>
          <w:b/>
          <w:sz w:val="26"/>
          <w:szCs w:val="26"/>
        </w:rPr>
        <w:t>presidente del Colegio de Arquitectos de Chi</w:t>
      </w:r>
      <w:r w:rsidR="007650FD" w:rsidRPr="006F2976">
        <w:rPr>
          <w:rFonts w:ascii="Arial Narrow" w:hAnsi="Arial Narrow" w:cs="Arial"/>
          <w:b/>
          <w:sz w:val="26"/>
          <w:szCs w:val="26"/>
        </w:rPr>
        <w:t xml:space="preserve">le, señor Alberto Texido Zlatar, </w:t>
      </w:r>
      <w:r w:rsidRPr="006F2976">
        <w:rPr>
          <w:rFonts w:ascii="Arial Narrow" w:hAnsi="Arial Narrow" w:cs="Arial"/>
          <w:sz w:val="26"/>
          <w:szCs w:val="26"/>
        </w:rPr>
        <w:t>agradeció la posibilidad de poder participar en esta ley de regularización especial, aunque el concepto de regularización no existe en la normativa, es un intento por aceptar lo que ya existe y que se conoce como obra nueva, obra menor y otros procedimientos de trámite municipal.</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t>Señaló que se entienden los conceptos que detrás de este proyecto de ley en cuanto facilitan y mejoran el servicio de los bomberos, porque hay gran cantidad de cuarteles bomberiles que están en condiciones de no regularización o con dificultades para ello y otras problemáticas.</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t xml:space="preserve">Otro concepto a tener en cuenta es que los cuarteles de bomberos deben ser considerados equipamientos críticos y como tales deben funcionar en las condiciones más desfavorables de emergencia, de manera que el terremoto, la inundación el incendio forestal y otro tipo de problemas de planificación urbana en cuanto zonas de riesgo, también son factores a considerar en </w:t>
      </w:r>
      <w:r w:rsidR="009574A8" w:rsidRPr="006F2976">
        <w:rPr>
          <w:rFonts w:ascii="Arial Narrow" w:hAnsi="Arial Narrow" w:cs="Arial"/>
          <w:sz w:val="26"/>
          <w:szCs w:val="26"/>
        </w:rPr>
        <w:t>e</w:t>
      </w:r>
      <w:r w:rsidRPr="006F2976">
        <w:rPr>
          <w:rFonts w:ascii="Arial Narrow" w:hAnsi="Arial Narrow" w:cs="Arial"/>
          <w:sz w:val="26"/>
          <w:szCs w:val="26"/>
        </w:rPr>
        <w:t xml:space="preserve">l momento de regularizar un cuartel, por lo que señaló que era muy acertada la consideración de la variable de resistencia al fuego, pero que se debe considerar una medida que no restrinja la resistencia sísmica o estructural de los cuarteles, porque se debe </w:t>
      </w:r>
      <w:r w:rsidRPr="006F2976">
        <w:rPr>
          <w:rFonts w:ascii="Arial Narrow" w:hAnsi="Arial Narrow" w:cs="Arial"/>
          <w:sz w:val="26"/>
          <w:szCs w:val="26"/>
        </w:rPr>
        <w:lastRenderedPageBreak/>
        <w:t>considerar que un cuartel que se cae en un terremoto, queda inoperante y es una condición que esta ley no puede favorecer, por lo cual sería recomendable agregar la variable estructural.</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t>Respecto de los condicionamientos de la inversión pública, es conocido el esfuerzo que la Junta Nacional ha hecho en los últimos años por regularizar cuarteles, construir nuevos, obras nuevas y ampliaciones, donde hay una gran inversión, de manera que la inversión pública debe incitar a procesos de regularización que por mucho tiempo muchos cuarteles no han asumido porque no hay condicionantes para ello. Por ello es interesante continuar el esfuerzo por aumentar la cantidad de cuarteles regularizados.</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t>Según los datos que han consultado, hay cerca de mil edificaciones relacionadas con bomberos, tanto cuarteles como hogar de cuarteleros, de los cuales cerca del 50 por ciento de ellos requiere entrar en este proceso de regularización y formalización de las transformaciones.</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t>La superficie aproximada de los cuarteles en Chile es de 350 metros cuadrados aproximadamente, se habla finalmente de 175.000 metros cuadrados, lo que se debe tener en cuenta al momento de ver los costos de este proceso de regularización.</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t>Un cálculo de acuerdo a valores estándares de mercado, Unidad de fomento por metro cuadrado, parte en 1,6 UF por metro cuadrado, que multiplicado por superficie, son 280.000 UF.</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t>Anunció la disponibilidad del Colegio de Arquitectos para asesorar a las compañías de bomberos en esta materia, lo que puede hacer bajar el precio y más aún con la cooperación del Servicio de Asistencia Técnica, que es una entidad que el colegio de arquitectos posee y que está respaldada en la Ordenanza general de Urbanismo y Construcciones esos valores son aún más accesibles.</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t>Junto a este Servicio de Asistencia Técnica, que es un servicio sin fines de lucro en el colegio de Arquitectos para la regularización de viviendas de bajos ingresos y de asuntos relacionados con organizaciones comunitarias; existe también un comité de revisores independientes que también se encuentra disponible para asesorar en este proceso.</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lastRenderedPageBreak/>
        <w:t>Recomendó que la Junta Nacional pudiera llevar un registro de cuáles son los cuarteles que se encuentran regularizados y de aquellos que no lo están y considerar también la ubicación en zona de riesgo, inundabilidad por tsunami, terremotos o zonas sísmicas débiles y de incendios forestales, que constituyen tres grandes problemas urbanos que están en proceso de ser ingresados a la normativa, porque se debe considerar que este es una gran oportunidad de regularizar cuarteles, pero también de mejorar su emplazamiento en zonas seguras.</w:t>
      </w:r>
    </w:p>
    <w:p w:rsidR="009E5CE4" w:rsidRPr="006F2976" w:rsidRDefault="009E5CE4" w:rsidP="006F2976">
      <w:pPr>
        <w:ind w:right="278" w:firstLine="1134"/>
        <w:jc w:val="both"/>
        <w:rPr>
          <w:rFonts w:ascii="Arial Narrow" w:hAnsi="Arial Narrow" w:cs="Arial"/>
          <w:sz w:val="26"/>
          <w:szCs w:val="26"/>
        </w:rPr>
      </w:pPr>
    </w:p>
    <w:p w:rsidR="00390CFA" w:rsidRPr="006F2976" w:rsidRDefault="00390CFA" w:rsidP="006F2976">
      <w:pPr>
        <w:ind w:right="278" w:firstLine="1134"/>
        <w:jc w:val="both"/>
        <w:rPr>
          <w:rFonts w:ascii="Arial Narrow" w:hAnsi="Arial Narrow" w:cs="Arial"/>
          <w:sz w:val="26"/>
          <w:szCs w:val="26"/>
        </w:rPr>
      </w:pPr>
      <w:r w:rsidRPr="006F2976">
        <w:rPr>
          <w:rFonts w:ascii="Arial Narrow" w:hAnsi="Arial Narrow" w:cs="Arial"/>
          <w:sz w:val="26"/>
          <w:szCs w:val="26"/>
        </w:rPr>
        <w:t>Respecto de aquellos cuarteles que no puedan ser regularizados o queden en lugares que corresponden a zonas de riesgo, recomendó conversar con el Ministerio de Bienes Nacionales, de manera de poder conocer cuáles serían los emplazamientos en zonas seguras de manera de conocer cuáles son los sectores donde no valga la pena hacer inversión, sino que optar directamente por la reubicación de los cuarteles.</w:t>
      </w:r>
    </w:p>
    <w:p w:rsidR="00390CFA" w:rsidRPr="006F2976" w:rsidRDefault="00390CFA" w:rsidP="006F2976">
      <w:pPr>
        <w:ind w:right="278" w:firstLine="708"/>
        <w:jc w:val="both"/>
        <w:rPr>
          <w:rFonts w:ascii="Arial Narrow" w:hAnsi="Arial Narrow" w:cs="Arial"/>
          <w:sz w:val="26"/>
          <w:szCs w:val="26"/>
        </w:rPr>
      </w:pPr>
    </w:p>
    <w:p w:rsidR="003F472B" w:rsidRPr="006F2976" w:rsidRDefault="003F472B" w:rsidP="006F2976">
      <w:pPr>
        <w:pStyle w:val="Textoindependiente2"/>
        <w:widowControl w:val="0"/>
        <w:tabs>
          <w:tab w:val="left" w:pos="2268"/>
        </w:tabs>
        <w:spacing w:before="240" w:line="240" w:lineRule="auto"/>
        <w:ind w:firstLine="1134"/>
        <w:contextualSpacing/>
        <w:jc w:val="both"/>
        <w:rPr>
          <w:rFonts w:ascii="Arial Narrow" w:hAnsi="Arial Narrow" w:cs="Arial"/>
          <w:b/>
          <w:bCs/>
          <w:sz w:val="26"/>
          <w:szCs w:val="26"/>
          <w:lang w:val="es-CL"/>
        </w:rPr>
      </w:pPr>
      <w:r w:rsidRPr="006F2976">
        <w:rPr>
          <w:rFonts w:ascii="Arial Narrow" w:hAnsi="Arial Narrow" w:cs="Arial"/>
          <w:b/>
          <w:bCs/>
          <w:sz w:val="26"/>
          <w:szCs w:val="26"/>
          <w:lang w:val="es-CL"/>
        </w:rPr>
        <w:t>VOTACIÓN EN GENERAL Y EN PARTICULAR DEL PROYECTO.</w:t>
      </w:r>
    </w:p>
    <w:p w:rsidR="00A25D81" w:rsidRPr="006F2976" w:rsidRDefault="00A25D81" w:rsidP="006F2976">
      <w:pPr>
        <w:pStyle w:val="Textoindependiente2"/>
        <w:widowControl w:val="0"/>
        <w:tabs>
          <w:tab w:val="left" w:pos="2268"/>
        </w:tabs>
        <w:spacing w:before="240" w:line="240" w:lineRule="auto"/>
        <w:ind w:firstLine="1134"/>
        <w:contextualSpacing/>
        <w:jc w:val="both"/>
        <w:rPr>
          <w:rFonts w:ascii="Arial Narrow" w:hAnsi="Arial Narrow" w:cs="Arial"/>
          <w:b/>
          <w:bCs/>
          <w:sz w:val="26"/>
          <w:szCs w:val="26"/>
          <w:lang w:val="es-CL"/>
        </w:rPr>
      </w:pPr>
    </w:p>
    <w:p w:rsidR="00A25D81" w:rsidRPr="006F2976" w:rsidRDefault="00A25D81" w:rsidP="006F2976">
      <w:pPr>
        <w:spacing w:after="200"/>
        <w:ind w:firstLine="1134"/>
        <w:jc w:val="both"/>
        <w:rPr>
          <w:rFonts w:ascii="Arial Narrow" w:hAnsi="Arial Narrow"/>
          <w:sz w:val="26"/>
          <w:szCs w:val="26"/>
          <w:lang w:val="es-ES_tradnl"/>
        </w:rPr>
      </w:pPr>
      <w:r w:rsidRPr="006F2976">
        <w:rPr>
          <w:rFonts w:ascii="Arial Narrow" w:hAnsi="Arial Narrow"/>
          <w:sz w:val="26"/>
          <w:szCs w:val="26"/>
          <w:lang w:val="es-ES_tradnl"/>
        </w:rPr>
        <w:t xml:space="preserve">Se procedió a su votación en general y particular a la vez, por </w:t>
      </w:r>
      <w:r w:rsidR="009E5CE4" w:rsidRPr="006F2976">
        <w:rPr>
          <w:rFonts w:ascii="Arial Narrow" w:hAnsi="Arial Narrow"/>
          <w:sz w:val="26"/>
          <w:szCs w:val="26"/>
          <w:lang w:val="es-ES_tradnl"/>
        </w:rPr>
        <w:t xml:space="preserve">tratarse de un proyecto </w:t>
      </w:r>
      <w:r w:rsidRPr="006F2976">
        <w:rPr>
          <w:rFonts w:ascii="Arial Narrow" w:hAnsi="Arial Narrow"/>
          <w:sz w:val="26"/>
          <w:szCs w:val="26"/>
          <w:lang w:val="es-ES_tradnl"/>
        </w:rPr>
        <w:t xml:space="preserve">de artículo único y </w:t>
      </w:r>
      <w:r w:rsidR="006B0271" w:rsidRPr="006F2976">
        <w:rPr>
          <w:rFonts w:ascii="Arial Narrow" w:hAnsi="Arial Narrow"/>
          <w:sz w:val="26"/>
          <w:szCs w:val="26"/>
          <w:lang w:val="es-ES_tradnl"/>
        </w:rPr>
        <w:t>fácil despacho</w:t>
      </w:r>
      <w:r w:rsidRPr="006F2976">
        <w:rPr>
          <w:rFonts w:ascii="Arial Narrow" w:hAnsi="Arial Narrow"/>
          <w:sz w:val="26"/>
          <w:szCs w:val="26"/>
          <w:lang w:val="es-ES_tradnl"/>
        </w:rPr>
        <w:t>, de acuerdo con lo dispuesto en el artículo 260 del Reglamento de la Corporación.</w:t>
      </w:r>
    </w:p>
    <w:p w:rsidR="00B54461" w:rsidRPr="006F2976" w:rsidRDefault="00A25D81" w:rsidP="006F2976">
      <w:pPr>
        <w:ind w:firstLine="1134"/>
        <w:jc w:val="both"/>
        <w:rPr>
          <w:rFonts w:ascii="Arial Narrow" w:eastAsia="Arial Unicode MS" w:hAnsi="Arial Narrow" w:cs="Arial"/>
          <w:b/>
          <w:sz w:val="26"/>
          <w:szCs w:val="26"/>
        </w:rPr>
      </w:pPr>
      <w:r w:rsidRPr="006F2976">
        <w:rPr>
          <w:rFonts w:ascii="Arial Narrow" w:hAnsi="Arial Narrow"/>
          <w:b/>
          <w:sz w:val="26"/>
          <w:szCs w:val="26"/>
          <w:lang w:val="es-ES_tradnl"/>
        </w:rPr>
        <w:t>Puesto en votación el proyecto se aprobó</w:t>
      </w:r>
      <w:r w:rsidR="00B54461" w:rsidRPr="006F2976">
        <w:rPr>
          <w:rFonts w:ascii="Arial Narrow" w:hAnsi="Arial Narrow"/>
          <w:b/>
          <w:sz w:val="26"/>
          <w:szCs w:val="26"/>
          <w:lang w:val="es-ES_tradnl"/>
        </w:rPr>
        <w:t>,</w:t>
      </w:r>
      <w:r w:rsidRPr="006F2976">
        <w:rPr>
          <w:rFonts w:ascii="Arial Narrow" w:hAnsi="Arial Narrow"/>
          <w:b/>
          <w:sz w:val="26"/>
          <w:szCs w:val="26"/>
          <w:lang w:val="es-ES_tradnl"/>
        </w:rPr>
        <w:t xml:space="preserve"> en general y en particular</w:t>
      </w:r>
      <w:r w:rsidR="00B54461" w:rsidRPr="006F2976">
        <w:rPr>
          <w:rFonts w:ascii="Arial Narrow" w:hAnsi="Arial Narrow"/>
          <w:b/>
          <w:sz w:val="26"/>
          <w:szCs w:val="26"/>
          <w:lang w:val="es-ES_tradnl"/>
        </w:rPr>
        <w:t>,</w:t>
      </w:r>
      <w:r w:rsidRPr="006F2976">
        <w:rPr>
          <w:rFonts w:ascii="Arial Narrow" w:hAnsi="Arial Narrow"/>
          <w:b/>
          <w:sz w:val="26"/>
          <w:szCs w:val="26"/>
          <w:lang w:val="es-ES_tradnl"/>
        </w:rPr>
        <w:t xml:space="preserve"> por </w:t>
      </w:r>
      <w:r w:rsidR="006B0271" w:rsidRPr="006F2976">
        <w:rPr>
          <w:rFonts w:ascii="Arial Narrow" w:hAnsi="Arial Narrow"/>
          <w:b/>
          <w:sz w:val="26"/>
          <w:szCs w:val="26"/>
          <w:lang w:val="es-ES_tradnl"/>
        </w:rPr>
        <w:t xml:space="preserve">la unanimidad de </w:t>
      </w:r>
      <w:r w:rsidRPr="006F2976">
        <w:rPr>
          <w:rFonts w:ascii="Arial Narrow" w:hAnsi="Arial Narrow"/>
          <w:b/>
          <w:sz w:val="26"/>
          <w:szCs w:val="26"/>
          <w:lang w:val="es-ES_tradnl"/>
        </w:rPr>
        <w:t xml:space="preserve">los diputados </w:t>
      </w:r>
      <w:r w:rsidR="006B0271" w:rsidRPr="006F2976">
        <w:rPr>
          <w:rFonts w:ascii="Arial Narrow" w:hAnsi="Arial Narrow"/>
          <w:b/>
          <w:sz w:val="26"/>
          <w:szCs w:val="26"/>
          <w:lang w:val="es-ES_tradnl"/>
        </w:rPr>
        <w:t xml:space="preserve">presentes: </w:t>
      </w:r>
      <w:r w:rsidR="00B54461" w:rsidRPr="006F2976">
        <w:rPr>
          <w:rFonts w:ascii="Arial Narrow" w:hAnsi="Arial Narrow" w:cs="Arial"/>
          <w:b/>
          <w:spacing w:val="-6"/>
          <w:sz w:val="26"/>
          <w:szCs w:val="26"/>
          <w:lang w:val="es-ES_tradnl"/>
        </w:rPr>
        <w:t xml:space="preserve">diputadas señoras Maya Fernández Allende (presidenta de la Comisión) y Alejandra Sepúlveda Órbenes y diputados señores Enrique </w:t>
      </w:r>
      <w:r w:rsidR="00B54461" w:rsidRPr="006F2976">
        <w:rPr>
          <w:rFonts w:ascii="Arial Narrow" w:eastAsia="Arial Unicode MS" w:hAnsi="Arial Narrow" w:cs="Arial"/>
          <w:b/>
          <w:sz w:val="26"/>
          <w:szCs w:val="26"/>
        </w:rPr>
        <w:t>Jaramillo Becker, Iván Norambuena Farías, José Miguel Ortiz Novoa, Roberto Poblete Zapata, Jorge Ratgheb Schifferli y Jorge Ulloa Aguillón. (8x0x0)</w:t>
      </w:r>
    </w:p>
    <w:p w:rsidR="00A25D81" w:rsidRPr="006F2976" w:rsidRDefault="00A25D81" w:rsidP="006F2976">
      <w:pPr>
        <w:spacing w:after="200"/>
        <w:ind w:firstLine="1134"/>
        <w:jc w:val="both"/>
        <w:rPr>
          <w:rFonts w:ascii="Arial Narrow" w:hAnsi="Arial Narrow"/>
          <w:b/>
          <w:sz w:val="26"/>
          <w:szCs w:val="26"/>
        </w:rPr>
      </w:pPr>
    </w:p>
    <w:p w:rsidR="00531389" w:rsidRPr="006F2976" w:rsidRDefault="00531389" w:rsidP="006F2976">
      <w:pPr>
        <w:widowControl w:val="0"/>
        <w:shd w:val="clear" w:color="auto" w:fill="FFFFFF"/>
        <w:spacing w:before="240" w:after="120"/>
        <w:ind w:firstLine="1134"/>
        <w:jc w:val="both"/>
        <w:rPr>
          <w:rFonts w:ascii="Arial Narrow" w:hAnsi="Arial Narrow" w:cs="Arial"/>
          <w:b/>
          <w:spacing w:val="-6"/>
          <w:sz w:val="26"/>
          <w:szCs w:val="26"/>
          <w:lang w:val="es-ES_tradnl"/>
        </w:rPr>
      </w:pPr>
      <w:r w:rsidRPr="006F2976">
        <w:rPr>
          <w:rFonts w:ascii="Arial Narrow" w:hAnsi="Arial Narrow" w:cs="Arial"/>
          <w:spacing w:val="-6"/>
          <w:sz w:val="26"/>
          <w:szCs w:val="26"/>
          <w:lang w:val="es-ES_tradnl"/>
        </w:rPr>
        <w:t xml:space="preserve">En mérito de las consideraciones anteriores y de las que, en su oportunidad, podrá añadir </w:t>
      </w:r>
      <w:r w:rsidR="00B54461" w:rsidRPr="006F2976">
        <w:rPr>
          <w:rFonts w:ascii="Arial Narrow" w:hAnsi="Arial Narrow" w:cs="Arial"/>
          <w:spacing w:val="-6"/>
          <w:sz w:val="26"/>
          <w:szCs w:val="26"/>
          <w:lang w:val="es-ES_tradnl"/>
        </w:rPr>
        <w:t xml:space="preserve">la </w:t>
      </w:r>
      <w:r w:rsidRPr="006F2976">
        <w:rPr>
          <w:rFonts w:ascii="Arial Narrow" w:hAnsi="Arial Narrow" w:cs="Arial"/>
          <w:spacing w:val="-6"/>
          <w:sz w:val="26"/>
          <w:szCs w:val="26"/>
          <w:lang w:val="es-ES_tradnl"/>
        </w:rPr>
        <w:t>señor</w:t>
      </w:r>
      <w:r w:rsidR="00B54461" w:rsidRPr="006F2976">
        <w:rPr>
          <w:rFonts w:ascii="Arial Narrow" w:hAnsi="Arial Narrow" w:cs="Arial"/>
          <w:spacing w:val="-6"/>
          <w:sz w:val="26"/>
          <w:szCs w:val="26"/>
          <w:lang w:val="es-ES_tradnl"/>
        </w:rPr>
        <w:t>a diputada</w:t>
      </w:r>
      <w:r w:rsidRPr="006F2976">
        <w:rPr>
          <w:rFonts w:ascii="Arial Narrow" w:hAnsi="Arial Narrow" w:cs="Arial"/>
          <w:spacing w:val="-6"/>
          <w:sz w:val="26"/>
          <w:szCs w:val="26"/>
          <w:lang w:val="es-ES_tradnl"/>
        </w:rPr>
        <w:t xml:space="preserve"> Informante, vuestra Comisión de </w:t>
      </w:r>
      <w:r w:rsidR="00B54461" w:rsidRPr="006F2976">
        <w:rPr>
          <w:rFonts w:ascii="Arial Narrow" w:hAnsi="Arial Narrow" w:cs="Arial"/>
          <w:spacing w:val="-6"/>
          <w:sz w:val="26"/>
          <w:szCs w:val="26"/>
          <w:lang w:val="es-ES_tradnl"/>
        </w:rPr>
        <w:t>Bomberos</w:t>
      </w:r>
      <w:r w:rsidRPr="006F2976">
        <w:rPr>
          <w:rFonts w:ascii="Arial Narrow" w:hAnsi="Arial Narrow" w:cs="Arial"/>
          <w:spacing w:val="-6"/>
          <w:sz w:val="26"/>
          <w:szCs w:val="26"/>
          <w:lang w:val="es-ES_tradnl"/>
        </w:rPr>
        <w:t>, os recomienda la aprobación del siguiente</w:t>
      </w:r>
      <w:r w:rsidRPr="006F2976">
        <w:rPr>
          <w:rFonts w:ascii="Arial Narrow" w:hAnsi="Arial Narrow" w:cs="Arial"/>
          <w:b/>
          <w:spacing w:val="-6"/>
          <w:sz w:val="26"/>
          <w:szCs w:val="26"/>
          <w:lang w:val="es-ES_tradnl"/>
        </w:rPr>
        <w:t xml:space="preserve">: </w:t>
      </w:r>
    </w:p>
    <w:p w:rsidR="00FC726C" w:rsidRPr="006F2976" w:rsidRDefault="00FC726C" w:rsidP="006F2976">
      <w:pPr>
        <w:tabs>
          <w:tab w:val="left" w:pos="2835"/>
        </w:tabs>
        <w:jc w:val="both"/>
        <w:rPr>
          <w:rFonts w:ascii="Arial Narrow" w:hAnsi="Arial Narrow" w:cs="Arial"/>
          <w:sz w:val="26"/>
          <w:szCs w:val="26"/>
          <w:lang w:val="es-ES_tradnl"/>
        </w:rPr>
      </w:pPr>
    </w:p>
    <w:p w:rsidR="009574A8" w:rsidRPr="006F2976" w:rsidRDefault="009574A8" w:rsidP="006F2976">
      <w:pPr>
        <w:tabs>
          <w:tab w:val="left" w:pos="2835"/>
        </w:tabs>
        <w:jc w:val="both"/>
        <w:rPr>
          <w:rFonts w:ascii="Arial Narrow" w:hAnsi="Arial Narrow" w:cs="Arial"/>
          <w:sz w:val="26"/>
          <w:szCs w:val="26"/>
          <w:lang w:val="es-ES_tradnl"/>
        </w:rPr>
      </w:pPr>
    </w:p>
    <w:p w:rsidR="009574A8" w:rsidRPr="006F2976" w:rsidRDefault="009574A8" w:rsidP="006F2976">
      <w:pPr>
        <w:tabs>
          <w:tab w:val="left" w:pos="2835"/>
        </w:tabs>
        <w:jc w:val="both"/>
        <w:rPr>
          <w:rFonts w:ascii="Arial Narrow" w:hAnsi="Arial Narrow" w:cs="Arial"/>
          <w:sz w:val="26"/>
          <w:szCs w:val="26"/>
          <w:lang w:val="es-ES_tradnl"/>
        </w:rPr>
      </w:pPr>
    </w:p>
    <w:p w:rsidR="00FC726C" w:rsidRPr="006F2976" w:rsidRDefault="004C5F0B" w:rsidP="006F2976">
      <w:pPr>
        <w:jc w:val="center"/>
        <w:rPr>
          <w:rFonts w:ascii="Arial Narrow" w:hAnsi="Arial Narrow" w:cs="Arial"/>
          <w:b/>
          <w:sz w:val="26"/>
          <w:szCs w:val="26"/>
        </w:rPr>
      </w:pPr>
      <w:r w:rsidRPr="006F2976">
        <w:rPr>
          <w:rFonts w:ascii="Arial Narrow" w:hAnsi="Arial Narrow" w:cs="Arial"/>
          <w:b/>
          <w:sz w:val="26"/>
          <w:szCs w:val="26"/>
        </w:rPr>
        <w:t>“</w:t>
      </w:r>
      <w:r w:rsidR="00FC726C" w:rsidRPr="006F2976">
        <w:rPr>
          <w:rFonts w:ascii="Arial Narrow" w:hAnsi="Arial Narrow" w:cs="Arial"/>
          <w:b/>
          <w:sz w:val="26"/>
          <w:szCs w:val="26"/>
        </w:rPr>
        <w:t>PROYECTO DE LEY</w:t>
      </w:r>
    </w:p>
    <w:p w:rsidR="00FC726C" w:rsidRPr="006F2976" w:rsidRDefault="00FC726C" w:rsidP="006F2976">
      <w:pPr>
        <w:tabs>
          <w:tab w:val="left" w:pos="700"/>
        </w:tabs>
        <w:jc w:val="both"/>
        <w:rPr>
          <w:rFonts w:ascii="Arial Narrow" w:hAnsi="Arial Narrow" w:cs="Arial"/>
          <w:sz w:val="26"/>
          <w:szCs w:val="26"/>
          <w:lang w:val="es-ES_tradnl"/>
        </w:rPr>
      </w:pPr>
    </w:p>
    <w:p w:rsidR="004C5F0B" w:rsidRPr="006F2976" w:rsidRDefault="004C5F0B" w:rsidP="006F2976">
      <w:pPr>
        <w:jc w:val="both"/>
        <w:rPr>
          <w:rFonts w:ascii="Arial Narrow" w:hAnsi="Arial Narrow"/>
          <w:sz w:val="26"/>
          <w:szCs w:val="26"/>
        </w:rPr>
      </w:pPr>
    </w:p>
    <w:p w:rsidR="004C5F0B" w:rsidRPr="006F2976" w:rsidRDefault="004C5F0B" w:rsidP="006F2976">
      <w:pPr>
        <w:tabs>
          <w:tab w:val="left" w:pos="2835"/>
        </w:tabs>
        <w:ind w:firstLine="1134"/>
        <w:jc w:val="both"/>
        <w:rPr>
          <w:rFonts w:ascii="Arial Narrow" w:hAnsi="Arial Narrow"/>
          <w:sz w:val="26"/>
          <w:szCs w:val="26"/>
        </w:rPr>
      </w:pPr>
      <w:r w:rsidRPr="006F2976">
        <w:rPr>
          <w:rFonts w:ascii="Arial Narrow" w:hAnsi="Arial Narrow"/>
          <w:b/>
          <w:sz w:val="26"/>
          <w:szCs w:val="26"/>
        </w:rPr>
        <w:t>Artículo único.-</w:t>
      </w:r>
      <w:r w:rsidRPr="006F2976">
        <w:rPr>
          <w:rFonts w:ascii="Arial Narrow" w:hAnsi="Arial Narrow"/>
          <w:sz w:val="26"/>
          <w:szCs w:val="26"/>
        </w:rPr>
        <w:t xml:space="preserve"> Los Cuerpos de Bomberos y la Junta Nacional de Cuerpos de Bomberos de Chile, propietarios o comodatarios de bienes raíces urbanos o rurales destinados a sus fines propios, tales como cuarteles de bomberos, centros o campos de entrenamiento y casas de cuarteleros, que hayan construido con o sin permiso de edificación y que no cuenten con recepción definitiva o que hayan materializado de hecho el cambio de destino de las edificaciones existentes en forma no concordante con los usos de suelo permitidos por los planes reguladores, podrán regularizar su situación, dentro del plazo de cinco años contado desde la publicación de esta ley, cumpliendo únicamente con las disposiciones contenidas en el Título II de la ley N° 20.898, a excepción de lo señalado en el numeral 3) del artículo 5°, en las letras a) y d) del artículo 6° y en el artículo 7° de dicha ley.</w:t>
      </w:r>
    </w:p>
    <w:p w:rsidR="004C5F0B" w:rsidRPr="006F2976" w:rsidRDefault="004C5F0B" w:rsidP="006F2976">
      <w:pPr>
        <w:jc w:val="both"/>
        <w:rPr>
          <w:rFonts w:ascii="Arial Narrow" w:hAnsi="Arial Narrow"/>
          <w:sz w:val="26"/>
          <w:szCs w:val="26"/>
        </w:rPr>
      </w:pPr>
    </w:p>
    <w:p w:rsidR="004C5F0B" w:rsidRPr="006F2976" w:rsidRDefault="004C5F0B" w:rsidP="006F2976">
      <w:pPr>
        <w:tabs>
          <w:tab w:val="left" w:pos="2835"/>
        </w:tabs>
        <w:ind w:firstLine="1134"/>
        <w:jc w:val="both"/>
        <w:rPr>
          <w:rFonts w:ascii="Arial Narrow" w:hAnsi="Arial Narrow"/>
          <w:sz w:val="26"/>
          <w:szCs w:val="26"/>
        </w:rPr>
      </w:pPr>
      <w:r w:rsidRPr="006F2976">
        <w:rPr>
          <w:rFonts w:ascii="Arial Narrow" w:hAnsi="Arial Narrow"/>
          <w:sz w:val="26"/>
          <w:szCs w:val="26"/>
        </w:rPr>
        <w:t>Sin perjuicio de lo anterior, si los cuarteles respectivos se ubicasen colindando total o parcialmente con un área verde podrán abrirse vanos de ventanas o inclusive contemplar un acceso peatonal a aquéllos. Las edificaciones objeto de esta regularización no podrán tener acceso por pasajes y deberán cumplir con las exigencias de seguridad contra incendio de la Ordenanza General de Urbanismo y Construcciones, salvo las destinadas al cuartel o la casa del cuartelero que tenga un máximo de dos pisos, en cuyo caso la resistencia al fuego en todos sus elementos y componentes soportantes será a lo menos F-30, siempre que el muro de adosamiento o muro divisorio, según corresponda, cumpla con las exigencias en la misma materia señalada por esa Ordenanza. Además, las edificaciones o la parte de éstas destinadas al box de carros bomba deberán disponer de sistemas de ventilación, naturales o forzados, para la eliminación de gases de combustión de esos vehículos.</w:t>
      </w:r>
    </w:p>
    <w:p w:rsidR="004C5F0B" w:rsidRPr="006F2976" w:rsidRDefault="004C5F0B" w:rsidP="006F2976">
      <w:pPr>
        <w:jc w:val="both"/>
        <w:rPr>
          <w:rFonts w:ascii="Arial Narrow" w:hAnsi="Arial Narrow"/>
          <w:sz w:val="26"/>
          <w:szCs w:val="26"/>
        </w:rPr>
      </w:pPr>
    </w:p>
    <w:p w:rsidR="004C5F0B" w:rsidRPr="006F2976" w:rsidRDefault="004C5F0B" w:rsidP="006F2976">
      <w:pPr>
        <w:tabs>
          <w:tab w:val="left" w:pos="2835"/>
        </w:tabs>
        <w:ind w:firstLine="1134"/>
        <w:jc w:val="both"/>
        <w:rPr>
          <w:rFonts w:ascii="Arial Narrow" w:hAnsi="Arial Narrow"/>
          <w:sz w:val="26"/>
          <w:szCs w:val="26"/>
        </w:rPr>
      </w:pPr>
      <w:r w:rsidRPr="006F2976">
        <w:rPr>
          <w:rFonts w:ascii="Arial Narrow" w:hAnsi="Arial Narrow"/>
          <w:sz w:val="26"/>
          <w:szCs w:val="26"/>
        </w:rPr>
        <w:t>Con todo, en caso de que la solicitud de regularización fuere rechazada por no cumplir con los requisitos exigidos por la ley, los peticionarios podrán, dentro del plazo de treinta días, enmendar o subsanar las observaciones motivo del rechazo y dar cumplimiento a la normativa.</w:t>
      </w:r>
    </w:p>
    <w:p w:rsidR="004C5F0B" w:rsidRPr="006F2976" w:rsidRDefault="004C5F0B" w:rsidP="006F2976">
      <w:pPr>
        <w:jc w:val="both"/>
        <w:rPr>
          <w:rFonts w:ascii="Arial Narrow" w:hAnsi="Arial Narrow"/>
          <w:sz w:val="26"/>
          <w:szCs w:val="26"/>
        </w:rPr>
      </w:pPr>
    </w:p>
    <w:p w:rsidR="004C5F0B" w:rsidRPr="006F2976" w:rsidRDefault="004C5F0B" w:rsidP="006F2976">
      <w:pPr>
        <w:tabs>
          <w:tab w:val="left" w:pos="2835"/>
        </w:tabs>
        <w:ind w:firstLine="1134"/>
        <w:jc w:val="both"/>
        <w:rPr>
          <w:rFonts w:ascii="Arial Narrow" w:hAnsi="Arial Narrow"/>
          <w:sz w:val="26"/>
          <w:szCs w:val="26"/>
        </w:rPr>
      </w:pPr>
      <w:r w:rsidRPr="006F2976">
        <w:rPr>
          <w:rFonts w:ascii="Arial Narrow" w:hAnsi="Arial Narrow"/>
          <w:sz w:val="26"/>
          <w:szCs w:val="26"/>
        </w:rPr>
        <w:lastRenderedPageBreak/>
        <w:t>No obstante, vencido el término contemplado en el inciso anterior, siempre será posible realizar un nuevo ingreso de solicitud, caso en el cual se estará al mismo procedimiento y plazo establecidos en el inciso primero de este artículo.</w:t>
      </w:r>
    </w:p>
    <w:p w:rsidR="004C5F0B" w:rsidRPr="006F2976" w:rsidRDefault="004C5F0B" w:rsidP="006F2976">
      <w:pPr>
        <w:jc w:val="both"/>
        <w:rPr>
          <w:rFonts w:ascii="Arial Narrow" w:hAnsi="Arial Narrow"/>
          <w:sz w:val="26"/>
          <w:szCs w:val="26"/>
        </w:rPr>
      </w:pPr>
    </w:p>
    <w:p w:rsidR="004C5F0B" w:rsidRPr="006F2976" w:rsidRDefault="004C5F0B" w:rsidP="006F2976">
      <w:pPr>
        <w:tabs>
          <w:tab w:val="left" w:pos="2835"/>
        </w:tabs>
        <w:ind w:firstLine="1134"/>
        <w:jc w:val="both"/>
        <w:rPr>
          <w:rFonts w:ascii="Arial Narrow" w:hAnsi="Arial Narrow"/>
          <w:sz w:val="26"/>
          <w:szCs w:val="26"/>
        </w:rPr>
      </w:pPr>
      <w:r w:rsidRPr="006F2976">
        <w:rPr>
          <w:rFonts w:ascii="Arial Narrow" w:hAnsi="Arial Narrow"/>
          <w:sz w:val="26"/>
          <w:szCs w:val="26"/>
        </w:rPr>
        <w:t>Para efectos de esta ley, las edificaciones a que se refiere el presente artículo se considerarán como equipamiento y les será aplicable, en lo pertinente, lo dispuesto en el inciso tercero del artículo 116 de la Ley General de Urbanismo y Construcciones.</w:t>
      </w:r>
    </w:p>
    <w:p w:rsidR="004C5F0B" w:rsidRPr="006F2976" w:rsidRDefault="004C5F0B" w:rsidP="006F2976">
      <w:pPr>
        <w:tabs>
          <w:tab w:val="left" w:pos="2835"/>
        </w:tabs>
        <w:rPr>
          <w:rFonts w:ascii="Arial Narrow" w:hAnsi="Arial Narrow" w:cs="Arial"/>
          <w:sz w:val="26"/>
          <w:szCs w:val="26"/>
        </w:rPr>
      </w:pPr>
    </w:p>
    <w:p w:rsidR="004C5F0B" w:rsidRPr="006F2976" w:rsidRDefault="004C5F0B" w:rsidP="006F2976">
      <w:pPr>
        <w:tabs>
          <w:tab w:val="left" w:pos="2835"/>
        </w:tabs>
        <w:ind w:firstLine="1134"/>
        <w:jc w:val="both"/>
        <w:rPr>
          <w:rFonts w:ascii="Arial Narrow" w:hAnsi="Arial Narrow" w:cs="Arial"/>
          <w:sz w:val="26"/>
          <w:szCs w:val="26"/>
        </w:rPr>
      </w:pPr>
      <w:r w:rsidRPr="006F2976">
        <w:rPr>
          <w:rFonts w:ascii="Arial Narrow" w:hAnsi="Arial Narrow" w:cs="Arial"/>
          <w:sz w:val="26"/>
          <w:szCs w:val="26"/>
        </w:rPr>
        <w:t>Además, en esta materia regirá lo establecido en el número 1 del artículo 41 del decreto ley Nº 3.063, de 1979, sobre rentas municipales, cuyo texto refundido y sistematizado fue fijado por el decreto Nº 2.385, del Ministerio del Interior, de 1996, en lo relativo a rebaja de derechos.”.</w:t>
      </w:r>
    </w:p>
    <w:p w:rsidR="00FC726C" w:rsidRPr="006F2976" w:rsidRDefault="00FC726C" w:rsidP="006F2976">
      <w:pPr>
        <w:tabs>
          <w:tab w:val="left" w:pos="2835"/>
        </w:tabs>
        <w:ind w:firstLine="1134"/>
        <w:jc w:val="both"/>
        <w:rPr>
          <w:rFonts w:ascii="Arial Narrow" w:hAnsi="Arial Narrow" w:cs="Arial"/>
          <w:sz w:val="26"/>
          <w:szCs w:val="26"/>
        </w:rPr>
      </w:pPr>
    </w:p>
    <w:p w:rsidR="007F599C" w:rsidRPr="006F2976" w:rsidRDefault="007F599C" w:rsidP="006F2976">
      <w:pPr>
        <w:pStyle w:val="Ttulo2"/>
      </w:pPr>
      <w:bookmarkStart w:id="6" w:name="_Toc429142892"/>
      <w:r w:rsidRPr="006F2976">
        <w:t>9.- DIPUTADO INFORMANTE</w:t>
      </w:r>
      <w:bookmarkEnd w:id="6"/>
    </w:p>
    <w:p w:rsidR="009E5CE4" w:rsidRPr="006F2976" w:rsidRDefault="009E5CE4" w:rsidP="006F2976">
      <w:pPr>
        <w:rPr>
          <w:rFonts w:ascii="Arial Narrow" w:hAnsi="Arial Narrow"/>
          <w:sz w:val="26"/>
          <w:szCs w:val="26"/>
        </w:rPr>
      </w:pPr>
    </w:p>
    <w:p w:rsidR="0032695A" w:rsidRPr="006F2976" w:rsidRDefault="007F599C" w:rsidP="006F2976">
      <w:pPr>
        <w:tabs>
          <w:tab w:val="left" w:pos="1134"/>
        </w:tabs>
        <w:spacing w:after="200"/>
        <w:ind w:firstLine="1134"/>
        <w:jc w:val="both"/>
        <w:rPr>
          <w:rFonts w:ascii="Arial Narrow" w:hAnsi="Arial Narrow"/>
          <w:sz w:val="26"/>
          <w:szCs w:val="26"/>
          <w:lang w:val="es-ES_tradnl"/>
        </w:rPr>
      </w:pPr>
      <w:r w:rsidRPr="006F2976">
        <w:rPr>
          <w:rFonts w:ascii="Arial Narrow" w:hAnsi="Arial Narrow" w:cs="Arial"/>
          <w:bCs/>
          <w:sz w:val="26"/>
          <w:szCs w:val="26"/>
        </w:rPr>
        <w:t>Se designó diputad</w:t>
      </w:r>
      <w:r w:rsidR="0086363B" w:rsidRPr="006F2976">
        <w:rPr>
          <w:rFonts w:ascii="Arial Narrow" w:hAnsi="Arial Narrow" w:cs="Arial"/>
          <w:bCs/>
          <w:sz w:val="26"/>
          <w:szCs w:val="26"/>
        </w:rPr>
        <w:t>a</w:t>
      </w:r>
      <w:r w:rsidRPr="006F2976">
        <w:rPr>
          <w:rFonts w:ascii="Arial Narrow" w:hAnsi="Arial Narrow" w:cs="Arial"/>
          <w:bCs/>
          <w:sz w:val="26"/>
          <w:szCs w:val="26"/>
        </w:rPr>
        <w:t xml:space="preserve"> informante a</w:t>
      </w:r>
      <w:r w:rsidR="0032695A" w:rsidRPr="006F2976">
        <w:rPr>
          <w:rFonts w:ascii="Arial Narrow" w:hAnsi="Arial Narrow" w:cs="Arial"/>
          <w:bCs/>
          <w:sz w:val="26"/>
          <w:szCs w:val="26"/>
        </w:rPr>
        <w:t xml:space="preserve"> </w:t>
      </w:r>
      <w:r w:rsidRPr="006F2976">
        <w:rPr>
          <w:rFonts w:ascii="Arial Narrow" w:hAnsi="Arial Narrow" w:cs="Arial"/>
          <w:bCs/>
          <w:sz w:val="26"/>
          <w:szCs w:val="26"/>
        </w:rPr>
        <w:t>l</w:t>
      </w:r>
      <w:r w:rsidR="0032695A" w:rsidRPr="006F2976">
        <w:rPr>
          <w:rFonts w:ascii="Arial Narrow" w:hAnsi="Arial Narrow" w:cs="Arial"/>
          <w:bCs/>
          <w:sz w:val="26"/>
          <w:szCs w:val="26"/>
        </w:rPr>
        <w:t>a</w:t>
      </w:r>
      <w:r w:rsidRPr="006F2976">
        <w:rPr>
          <w:rFonts w:ascii="Arial Narrow" w:hAnsi="Arial Narrow" w:cs="Arial"/>
          <w:bCs/>
          <w:sz w:val="26"/>
          <w:szCs w:val="26"/>
        </w:rPr>
        <w:t xml:space="preserve"> señor</w:t>
      </w:r>
      <w:r w:rsidR="0032695A" w:rsidRPr="006F2976">
        <w:rPr>
          <w:rFonts w:ascii="Arial Narrow" w:hAnsi="Arial Narrow" w:cs="Arial"/>
          <w:bCs/>
          <w:sz w:val="26"/>
          <w:szCs w:val="26"/>
        </w:rPr>
        <w:t xml:space="preserve">a </w:t>
      </w:r>
      <w:r w:rsidR="0086363B" w:rsidRPr="006F2976">
        <w:rPr>
          <w:rFonts w:ascii="Arial Narrow" w:hAnsi="Arial Narrow" w:cs="Arial"/>
          <w:b/>
          <w:bCs/>
          <w:sz w:val="26"/>
          <w:szCs w:val="26"/>
        </w:rPr>
        <w:t>Maya Fernández Allende</w:t>
      </w:r>
      <w:r w:rsidR="0032695A" w:rsidRPr="006F2976">
        <w:rPr>
          <w:rFonts w:ascii="Arial Narrow" w:hAnsi="Arial Narrow"/>
          <w:sz w:val="26"/>
          <w:szCs w:val="26"/>
          <w:lang w:val="es-ES_tradnl"/>
        </w:rPr>
        <w:t>.</w:t>
      </w:r>
    </w:p>
    <w:p w:rsidR="007F599C" w:rsidRPr="006F2976" w:rsidRDefault="007F599C" w:rsidP="006F2976">
      <w:pPr>
        <w:pStyle w:val="Ttulo1"/>
        <w:rPr>
          <w:sz w:val="26"/>
          <w:szCs w:val="26"/>
        </w:rPr>
      </w:pPr>
    </w:p>
    <w:p w:rsidR="00531389" w:rsidRPr="006F2976" w:rsidRDefault="00531389" w:rsidP="006F2976">
      <w:pPr>
        <w:widowControl w:val="0"/>
        <w:shd w:val="clear" w:color="auto" w:fill="FFFFFF"/>
        <w:spacing w:before="240" w:after="120"/>
        <w:ind w:firstLine="1134"/>
        <w:jc w:val="both"/>
        <w:rPr>
          <w:rFonts w:ascii="Arial Narrow" w:hAnsi="Arial Narrow" w:cs="Arial"/>
          <w:b/>
          <w:spacing w:val="-6"/>
          <w:sz w:val="26"/>
          <w:szCs w:val="26"/>
          <w:lang w:val="es-ES_tradnl"/>
        </w:rPr>
      </w:pPr>
      <w:r w:rsidRPr="006F2976">
        <w:rPr>
          <w:rFonts w:ascii="Arial Narrow" w:hAnsi="Arial Narrow" w:cs="Arial"/>
          <w:b/>
          <w:spacing w:val="-6"/>
          <w:sz w:val="26"/>
          <w:szCs w:val="26"/>
          <w:lang w:val="es-ES_tradnl"/>
        </w:rPr>
        <w:t xml:space="preserve">Sala de la Comisión, a </w:t>
      </w:r>
      <w:r w:rsidR="003F472B" w:rsidRPr="006F2976">
        <w:rPr>
          <w:rFonts w:ascii="Arial Narrow" w:hAnsi="Arial Narrow" w:cs="Arial"/>
          <w:b/>
          <w:spacing w:val="-6"/>
          <w:sz w:val="26"/>
          <w:szCs w:val="26"/>
          <w:lang w:val="es-ES_tradnl"/>
        </w:rPr>
        <w:t>1</w:t>
      </w:r>
      <w:r w:rsidR="0086363B" w:rsidRPr="006F2976">
        <w:rPr>
          <w:rFonts w:ascii="Arial Narrow" w:hAnsi="Arial Narrow" w:cs="Arial"/>
          <w:b/>
          <w:spacing w:val="-6"/>
          <w:sz w:val="26"/>
          <w:szCs w:val="26"/>
          <w:lang w:val="es-ES_tradnl"/>
        </w:rPr>
        <w:t>2</w:t>
      </w:r>
      <w:r w:rsidRPr="006F2976">
        <w:rPr>
          <w:rFonts w:ascii="Arial Narrow" w:hAnsi="Arial Narrow" w:cs="Arial"/>
          <w:b/>
          <w:spacing w:val="-6"/>
          <w:sz w:val="26"/>
          <w:szCs w:val="26"/>
          <w:lang w:val="es-ES_tradnl"/>
        </w:rPr>
        <w:t xml:space="preserve"> de </w:t>
      </w:r>
      <w:r w:rsidR="0086363B" w:rsidRPr="006F2976">
        <w:rPr>
          <w:rFonts w:ascii="Arial Narrow" w:hAnsi="Arial Narrow" w:cs="Arial"/>
          <w:b/>
          <w:spacing w:val="-6"/>
          <w:sz w:val="26"/>
          <w:szCs w:val="26"/>
          <w:lang w:val="es-ES_tradnl"/>
        </w:rPr>
        <w:t>julio</w:t>
      </w:r>
      <w:r w:rsidRPr="006F2976">
        <w:rPr>
          <w:rFonts w:ascii="Arial Narrow" w:hAnsi="Arial Narrow" w:cs="Arial"/>
          <w:b/>
          <w:spacing w:val="-6"/>
          <w:sz w:val="26"/>
          <w:szCs w:val="26"/>
          <w:lang w:val="es-ES_tradnl"/>
        </w:rPr>
        <w:t xml:space="preserve"> de 201</w:t>
      </w:r>
      <w:r w:rsidR="0086363B" w:rsidRPr="006F2976">
        <w:rPr>
          <w:rFonts w:ascii="Arial Narrow" w:hAnsi="Arial Narrow" w:cs="Arial"/>
          <w:b/>
          <w:spacing w:val="-6"/>
          <w:sz w:val="26"/>
          <w:szCs w:val="26"/>
          <w:lang w:val="es-ES_tradnl"/>
        </w:rPr>
        <w:t>7</w:t>
      </w:r>
      <w:r w:rsidRPr="006F2976">
        <w:rPr>
          <w:rFonts w:ascii="Arial Narrow" w:hAnsi="Arial Narrow" w:cs="Arial"/>
          <w:b/>
          <w:spacing w:val="-6"/>
          <w:sz w:val="26"/>
          <w:szCs w:val="26"/>
          <w:lang w:val="es-ES_tradnl"/>
        </w:rPr>
        <w:t>.</w:t>
      </w:r>
    </w:p>
    <w:p w:rsidR="00531389" w:rsidRPr="006F2976" w:rsidRDefault="00531389" w:rsidP="006F2976">
      <w:pPr>
        <w:widowControl w:val="0"/>
        <w:shd w:val="clear" w:color="auto" w:fill="FFFFFF"/>
        <w:spacing w:before="240" w:after="120"/>
        <w:ind w:firstLine="1134"/>
        <w:jc w:val="both"/>
        <w:rPr>
          <w:rFonts w:ascii="Arial Narrow" w:hAnsi="Arial Narrow" w:cs="Arial"/>
          <w:spacing w:val="-6"/>
          <w:sz w:val="26"/>
          <w:szCs w:val="26"/>
          <w:lang w:val="es-ES_tradnl"/>
        </w:rPr>
      </w:pPr>
    </w:p>
    <w:p w:rsidR="0086363B" w:rsidRPr="006F2976" w:rsidRDefault="00531389" w:rsidP="006F2976">
      <w:pPr>
        <w:ind w:firstLine="720"/>
        <w:jc w:val="both"/>
        <w:rPr>
          <w:rFonts w:ascii="Arial Narrow" w:eastAsia="Arial Unicode MS" w:hAnsi="Arial Narrow" w:cs="Arial"/>
          <w:sz w:val="26"/>
          <w:szCs w:val="26"/>
        </w:rPr>
      </w:pPr>
      <w:r w:rsidRPr="006F2976">
        <w:rPr>
          <w:rFonts w:ascii="Arial Narrow" w:hAnsi="Arial Narrow" w:cs="Arial"/>
          <w:spacing w:val="-6"/>
          <w:sz w:val="26"/>
          <w:szCs w:val="26"/>
          <w:lang w:val="es-ES_tradnl"/>
        </w:rPr>
        <w:t>Tratado y acordado en sesi</w:t>
      </w:r>
      <w:r w:rsidR="0086363B" w:rsidRPr="006F2976">
        <w:rPr>
          <w:rFonts w:ascii="Arial Narrow" w:hAnsi="Arial Narrow" w:cs="Arial"/>
          <w:spacing w:val="-6"/>
          <w:sz w:val="26"/>
          <w:szCs w:val="26"/>
          <w:lang w:val="es-ES_tradnl"/>
        </w:rPr>
        <w:t>ones</w:t>
      </w:r>
      <w:r w:rsidR="0022178F" w:rsidRPr="006F2976">
        <w:rPr>
          <w:rFonts w:ascii="Arial Narrow" w:hAnsi="Arial Narrow" w:cs="Arial"/>
          <w:spacing w:val="-6"/>
          <w:sz w:val="26"/>
          <w:szCs w:val="26"/>
          <w:lang w:val="es-ES_tradnl"/>
        </w:rPr>
        <w:t xml:space="preserve"> </w:t>
      </w:r>
      <w:r w:rsidRPr="006F2976">
        <w:rPr>
          <w:rFonts w:ascii="Arial Narrow" w:hAnsi="Arial Narrow" w:cs="Arial"/>
          <w:spacing w:val="-6"/>
          <w:sz w:val="26"/>
          <w:szCs w:val="26"/>
          <w:lang w:val="es-ES_tradnl"/>
        </w:rPr>
        <w:t>celebrada</w:t>
      </w:r>
      <w:r w:rsidR="0086363B" w:rsidRPr="006F2976">
        <w:rPr>
          <w:rFonts w:ascii="Arial Narrow" w:hAnsi="Arial Narrow" w:cs="Arial"/>
          <w:spacing w:val="-6"/>
          <w:sz w:val="26"/>
          <w:szCs w:val="26"/>
          <w:lang w:val="es-ES_tradnl"/>
        </w:rPr>
        <w:t>s</w:t>
      </w:r>
      <w:r w:rsidRPr="006F2976">
        <w:rPr>
          <w:rFonts w:ascii="Arial Narrow" w:hAnsi="Arial Narrow" w:cs="Arial"/>
          <w:spacing w:val="-6"/>
          <w:sz w:val="26"/>
          <w:szCs w:val="26"/>
          <w:lang w:val="es-ES_tradnl"/>
        </w:rPr>
        <w:t xml:space="preserve"> l</w:t>
      </w:r>
      <w:r w:rsidR="0086363B" w:rsidRPr="006F2976">
        <w:rPr>
          <w:rFonts w:ascii="Arial Narrow" w:hAnsi="Arial Narrow" w:cs="Arial"/>
          <w:spacing w:val="-6"/>
          <w:sz w:val="26"/>
          <w:szCs w:val="26"/>
          <w:lang w:val="es-ES_tradnl"/>
        </w:rPr>
        <w:t>os</w:t>
      </w:r>
      <w:r w:rsidRPr="006F2976">
        <w:rPr>
          <w:rFonts w:ascii="Arial Narrow" w:hAnsi="Arial Narrow" w:cs="Arial"/>
          <w:spacing w:val="-6"/>
          <w:sz w:val="26"/>
          <w:szCs w:val="26"/>
          <w:lang w:val="es-ES_tradnl"/>
        </w:rPr>
        <w:t xml:space="preserve"> día</w:t>
      </w:r>
      <w:r w:rsidR="0086363B" w:rsidRPr="006F2976">
        <w:rPr>
          <w:rFonts w:ascii="Arial Narrow" w:hAnsi="Arial Narrow" w:cs="Arial"/>
          <w:spacing w:val="-6"/>
          <w:sz w:val="26"/>
          <w:szCs w:val="26"/>
          <w:lang w:val="es-ES_tradnl"/>
        </w:rPr>
        <w:t>s</w:t>
      </w:r>
      <w:r w:rsidRPr="006F2976">
        <w:rPr>
          <w:rFonts w:ascii="Arial Narrow" w:hAnsi="Arial Narrow" w:cs="Arial"/>
          <w:spacing w:val="-6"/>
          <w:sz w:val="26"/>
          <w:szCs w:val="26"/>
          <w:lang w:val="es-ES_tradnl"/>
        </w:rPr>
        <w:t xml:space="preserve"> </w:t>
      </w:r>
      <w:r w:rsidR="00CE4F35" w:rsidRPr="006F2976">
        <w:rPr>
          <w:rFonts w:ascii="Arial Narrow" w:hAnsi="Arial Narrow" w:cs="Arial"/>
          <w:spacing w:val="-6"/>
          <w:sz w:val="26"/>
          <w:szCs w:val="26"/>
          <w:lang w:val="es-ES_tradnl"/>
        </w:rPr>
        <w:t>2</w:t>
      </w:r>
      <w:r w:rsidR="0086363B" w:rsidRPr="006F2976">
        <w:rPr>
          <w:rFonts w:ascii="Arial Narrow" w:hAnsi="Arial Narrow" w:cs="Arial"/>
          <w:spacing w:val="-6"/>
          <w:sz w:val="26"/>
          <w:szCs w:val="26"/>
          <w:lang w:val="es-ES_tradnl"/>
        </w:rPr>
        <w:t xml:space="preserve">1 de junio, 5 y 12 de julio </w:t>
      </w:r>
      <w:r w:rsidRPr="006F2976">
        <w:rPr>
          <w:rFonts w:ascii="Arial Narrow" w:hAnsi="Arial Narrow" w:cs="Arial"/>
          <w:spacing w:val="-6"/>
          <w:sz w:val="26"/>
          <w:szCs w:val="26"/>
          <w:lang w:val="es-ES_tradnl"/>
        </w:rPr>
        <w:t>de 201</w:t>
      </w:r>
      <w:r w:rsidR="0086363B" w:rsidRPr="006F2976">
        <w:rPr>
          <w:rFonts w:ascii="Arial Narrow" w:hAnsi="Arial Narrow" w:cs="Arial"/>
          <w:spacing w:val="-6"/>
          <w:sz w:val="26"/>
          <w:szCs w:val="26"/>
          <w:lang w:val="es-ES_tradnl"/>
        </w:rPr>
        <w:t>7</w:t>
      </w:r>
      <w:r w:rsidRPr="006F2976">
        <w:rPr>
          <w:rFonts w:ascii="Arial Narrow" w:hAnsi="Arial Narrow" w:cs="Arial"/>
          <w:spacing w:val="-6"/>
          <w:sz w:val="26"/>
          <w:szCs w:val="26"/>
          <w:lang w:val="es-ES_tradnl"/>
        </w:rPr>
        <w:t xml:space="preserve">, con la asistencia de </w:t>
      </w:r>
      <w:r w:rsidR="0086363B" w:rsidRPr="006F2976">
        <w:rPr>
          <w:rFonts w:ascii="Arial Narrow" w:hAnsi="Arial Narrow" w:cs="Arial"/>
          <w:spacing w:val="-6"/>
          <w:sz w:val="26"/>
          <w:szCs w:val="26"/>
          <w:lang w:val="es-ES_tradnl"/>
        </w:rPr>
        <w:t>la</w:t>
      </w:r>
      <w:r w:rsidR="000D79DB" w:rsidRPr="006F2976">
        <w:rPr>
          <w:rFonts w:ascii="Arial Narrow" w:hAnsi="Arial Narrow" w:cs="Arial"/>
          <w:spacing w:val="-6"/>
          <w:sz w:val="26"/>
          <w:szCs w:val="26"/>
          <w:lang w:val="es-ES_tradnl"/>
        </w:rPr>
        <w:t>s</w:t>
      </w:r>
      <w:r w:rsidR="0086363B" w:rsidRPr="006F2976">
        <w:rPr>
          <w:rFonts w:ascii="Arial Narrow" w:hAnsi="Arial Narrow" w:cs="Arial"/>
          <w:spacing w:val="-6"/>
          <w:sz w:val="26"/>
          <w:szCs w:val="26"/>
          <w:lang w:val="es-ES_tradnl"/>
        </w:rPr>
        <w:t xml:space="preserve"> diputada</w:t>
      </w:r>
      <w:r w:rsidR="000D79DB" w:rsidRPr="006F2976">
        <w:rPr>
          <w:rFonts w:ascii="Arial Narrow" w:hAnsi="Arial Narrow" w:cs="Arial"/>
          <w:spacing w:val="-6"/>
          <w:sz w:val="26"/>
          <w:szCs w:val="26"/>
          <w:lang w:val="es-ES_tradnl"/>
        </w:rPr>
        <w:t>s</w:t>
      </w:r>
      <w:r w:rsidR="0086363B" w:rsidRPr="006F2976">
        <w:rPr>
          <w:rFonts w:ascii="Arial Narrow" w:hAnsi="Arial Narrow" w:cs="Arial"/>
          <w:spacing w:val="-6"/>
          <w:sz w:val="26"/>
          <w:szCs w:val="26"/>
          <w:lang w:val="es-ES_tradnl"/>
        </w:rPr>
        <w:t xml:space="preserve"> señora</w:t>
      </w:r>
      <w:r w:rsidR="000D79DB" w:rsidRPr="006F2976">
        <w:rPr>
          <w:rFonts w:ascii="Arial Narrow" w:hAnsi="Arial Narrow" w:cs="Arial"/>
          <w:spacing w:val="-6"/>
          <w:sz w:val="26"/>
          <w:szCs w:val="26"/>
          <w:lang w:val="es-ES_tradnl"/>
        </w:rPr>
        <w:t>s</w:t>
      </w:r>
      <w:r w:rsidR="0086363B" w:rsidRPr="006F2976">
        <w:rPr>
          <w:rFonts w:ascii="Arial Narrow" w:hAnsi="Arial Narrow" w:cs="Arial"/>
          <w:spacing w:val="-6"/>
          <w:sz w:val="26"/>
          <w:szCs w:val="26"/>
          <w:lang w:val="es-ES_tradnl"/>
        </w:rPr>
        <w:t xml:space="preserve"> Maya Fernández Allende (presidenta de la Comisión) y </w:t>
      </w:r>
      <w:r w:rsidR="000D79DB" w:rsidRPr="006F2976">
        <w:rPr>
          <w:rFonts w:ascii="Arial Narrow" w:hAnsi="Arial Narrow" w:cs="Arial"/>
          <w:spacing w:val="-6"/>
          <w:sz w:val="26"/>
          <w:szCs w:val="26"/>
          <w:lang w:val="es-ES_tradnl"/>
        </w:rPr>
        <w:t>Alejandra Sepúlveda Órbenes</w:t>
      </w:r>
      <w:r w:rsidR="00B54461" w:rsidRPr="006F2976">
        <w:rPr>
          <w:rFonts w:ascii="Arial Narrow" w:hAnsi="Arial Narrow" w:cs="Arial"/>
          <w:spacing w:val="-6"/>
          <w:sz w:val="26"/>
          <w:szCs w:val="26"/>
          <w:lang w:val="es-ES_tradnl"/>
        </w:rPr>
        <w:t>,</w:t>
      </w:r>
      <w:r w:rsidR="000D79DB" w:rsidRPr="006F2976">
        <w:rPr>
          <w:rFonts w:ascii="Arial Narrow" w:hAnsi="Arial Narrow" w:cs="Arial"/>
          <w:spacing w:val="-6"/>
          <w:sz w:val="26"/>
          <w:szCs w:val="26"/>
          <w:lang w:val="es-ES_tradnl"/>
        </w:rPr>
        <w:t xml:space="preserve"> y </w:t>
      </w:r>
      <w:r w:rsidR="0086363B" w:rsidRPr="006F2976">
        <w:rPr>
          <w:rFonts w:ascii="Arial Narrow" w:hAnsi="Arial Narrow" w:cs="Arial"/>
          <w:spacing w:val="-6"/>
          <w:sz w:val="26"/>
          <w:szCs w:val="26"/>
          <w:lang w:val="es-ES_tradnl"/>
        </w:rPr>
        <w:t>de los</w:t>
      </w:r>
      <w:r w:rsidR="0032695A" w:rsidRPr="006F2976">
        <w:rPr>
          <w:rFonts w:ascii="Arial Narrow" w:hAnsi="Arial Narrow" w:cs="Arial"/>
          <w:spacing w:val="-6"/>
          <w:sz w:val="26"/>
          <w:szCs w:val="26"/>
          <w:lang w:val="es-ES_tradnl"/>
        </w:rPr>
        <w:t xml:space="preserve"> diputados señores </w:t>
      </w:r>
      <w:r w:rsidR="000D79DB" w:rsidRPr="006F2976">
        <w:rPr>
          <w:rFonts w:ascii="Arial Narrow" w:hAnsi="Arial Narrow" w:cs="Arial"/>
          <w:spacing w:val="-6"/>
          <w:sz w:val="26"/>
          <w:szCs w:val="26"/>
          <w:lang w:val="es-ES_tradnl"/>
        </w:rPr>
        <w:t xml:space="preserve">Gustavo Hasbún Selume, </w:t>
      </w:r>
      <w:r w:rsidR="0086363B" w:rsidRPr="006F2976">
        <w:rPr>
          <w:rFonts w:ascii="Arial Narrow" w:hAnsi="Arial Narrow" w:cs="Arial"/>
          <w:spacing w:val="-6"/>
          <w:sz w:val="26"/>
          <w:szCs w:val="26"/>
          <w:lang w:val="es-ES_tradnl"/>
        </w:rPr>
        <w:t xml:space="preserve">Enrique </w:t>
      </w:r>
      <w:r w:rsidR="0086363B" w:rsidRPr="006F2976">
        <w:rPr>
          <w:rFonts w:ascii="Arial Narrow" w:eastAsia="Arial Unicode MS" w:hAnsi="Arial Narrow" w:cs="Arial"/>
          <w:sz w:val="26"/>
          <w:szCs w:val="26"/>
        </w:rPr>
        <w:t>Jaramillo Becker, Iván Norambuena Farías, Sergio Ojeda Uribe, José Miguel Ortiz Novoa, Roberto Poblete Zapata, Jorge Ratgheb Schifferli</w:t>
      </w:r>
      <w:r w:rsidR="000D79DB" w:rsidRPr="006F2976">
        <w:rPr>
          <w:rFonts w:ascii="Arial Narrow" w:eastAsia="Arial Unicode MS" w:hAnsi="Arial Narrow" w:cs="Arial"/>
          <w:sz w:val="26"/>
          <w:szCs w:val="26"/>
        </w:rPr>
        <w:t>, Alberto Robles Pantoja</w:t>
      </w:r>
      <w:r w:rsidR="0086363B" w:rsidRPr="006F2976">
        <w:rPr>
          <w:rFonts w:ascii="Arial Narrow" w:eastAsia="Arial Unicode MS" w:hAnsi="Arial Narrow" w:cs="Arial"/>
          <w:sz w:val="26"/>
          <w:szCs w:val="26"/>
        </w:rPr>
        <w:t xml:space="preserve"> y Jorge Ulloa Aguillón.</w:t>
      </w:r>
    </w:p>
    <w:p w:rsidR="0032695A" w:rsidRPr="006F2976" w:rsidRDefault="0032695A" w:rsidP="006F2976">
      <w:pPr>
        <w:tabs>
          <w:tab w:val="left" w:pos="1134"/>
        </w:tabs>
        <w:spacing w:after="200"/>
        <w:ind w:firstLine="1134"/>
        <w:jc w:val="both"/>
        <w:rPr>
          <w:rFonts w:ascii="Arial Narrow" w:hAnsi="Arial Narrow"/>
          <w:sz w:val="26"/>
          <w:szCs w:val="26"/>
        </w:rPr>
      </w:pPr>
    </w:p>
    <w:p w:rsidR="00531389" w:rsidRPr="006F2976" w:rsidRDefault="00531389" w:rsidP="006F2976">
      <w:pPr>
        <w:widowControl w:val="0"/>
        <w:tabs>
          <w:tab w:val="left" w:pos="2268"/>
        </w:tabs>
        <w:spacing w:before="240" w:after="120"/>
        <w:ind w:left="426"/>
        <w:contextualSpacing/>
        <w:jc w:val="both"/>
        <w:rPr>
          <w:rFonts w:ascii="Arial Narrow" w:hAnsi="Arial Narrow" w:cs="Arial"/>
          <w:sz w:val="26"/>
          <w:szCs w:val="26"/>
          <w:lang w:val="de-DE"/>
        </w:rPr>
      </w:pPr>
    </w:p>
    <w:p w:rsidR="00531389" w:rsidRPr="006F2976" w:rsidRDefault="00531389" w:rsidP="006F2976">
      <w:pPr>
        <w:widowControl w:val="0"/>
        <w:tabs>
          <w:tab w:val="left" w:pos="2268"/>
        </w:tabs>
        <w:spacing w:before="240" w:after="120"/>
        <w:ind w:left="426"/>
        <w:contextualSpacing/>
        <w:jc w:val="both"/>
        <w:rPr>
          <w:rFonts w:ascii="Arial Narrow" w:hAnsi="Arial Narrow" w:cs="Arial"/>
          <w:sz w:val="26"/>
          <w:szCs w:val="26"/>
          <w:lang w:val="de-DE"/>
        </w:rPr>
      </w:pPr>
    </w:p>
    <w:p w:rsidR="0032695A" w:rsidRPr="006F2976" w:rsidRDefault="00146194" w:rsidP="006F2976">
      <w:pPr>
        <w:widowControl w:val="0"/>
        <w:tabs>
          <w:tab w:val="left" w:pos="2268"/>
        </w:tabs>
        <w:spacing w:before="240" w:after="120"/>
        <w:ind w:left="426"/>
        <w:contextualSpacing/>
        <w:jc w:val="both"/>
        <w:rPr>
          <w:rFonts w:ascii="Arial Narrow" w:hAnsi="Arial Narrow" w:cs="Arial"/>
          <w:sz w:val="26"/>
          <w:szCs w:val="26"/>
          <w:lang w:val="de-DE"/>
        </w:rPr>
      </w:pPr>
      <w:r>
        <w:rPr>
          <w:rFonts w:ascii="Arial Narrow" w:hAnsi="Arial Narrow" w:cs="Arial"/>
          <w:noProof/>
          <w:sz w:val="26"/>
          <w:szCs w:val="26"/>
          <w:lang w:val="es-CL" w:eastAsia="es-CL"/>
        </w:rPr>
        <w:drawing>
          <wp:anchor distT="0" distB="0" distL="114300" distR="114300" simplePos="0" relativeHeight="251658240" behindDoc="1" locked="0" layoutInCell="1" allowOverlap="1">
            <wp:simplePos x="0" y="0"/>
            <wp:positionH relativeFrom="margin">
              <wp:posOffset>2524125</wp:posOffset>
            </wp:positionH>
            <wp:positionV relativeFrom="margin">
              <wp:posOffset>6405245</wp:posOffset>
            </wp:positionV>
            <wp:extent cx="2876550" cy="1914525"/>
            <wp:effectExtent l="0" t="0" r="0" b="0"/>
            <wp:wrapNone/>
            <wp:docPr id="1" name="Imagen 1" descr="firmaHAlmend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HAlmendr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95A" w:rsidRPr="006F2976" w:rsidRDefault="0032695A" w:rsidP="006F2976">
      <w:pPr>
        <w:widowControl w:val="0"/>
        <w:tabs>
          <w:tab w:val="left" w:pos="2268"/>
        </w:tabs>
        <w:spacing w:before="240" w:after="120"/>
        <w:ind w:left="426"/>
        <w:contextualSpacing/>
        <w:jc w:val="both"/>
        <w:rPr>
          <w:rFonts w:ascii="Arial Narrow" w:hAnsi="Arial Narrow" w:cs="Arial"/>
          <w:sz w:val="26"/>
          <w:szCs w:val="26"/>
          <w:lang w:val="de-DE"/>
        </w:rPr>
      </w:pPr>
    </w:p>
    <w:p w:rsidR="003F472B" w:rsidRPr="006F2976" w:rsidRDefault="003F472B" w:rsidP="006F2976">
      <w:pPr>
        <w:widowControl w:val="0"/>
        <w:tabs>
          <w:tab w:val="left" w:pos="2268"/>
        </w:tabs>
        <w:spacing w:before="240" w:after="120"/>
        <w:ind w:left="426"/>
        <w:contextualSpacing/>
        <w:jc w:val="both"/>
        <w:rPr>
          <w:rFonts w:ascii="Arial Narrow" w:hAnsi="Arial Narrow" w:cs="Arial"/>
          <w:sz w:val="26"/>
          <w:szCs w:val="26"/>
          <w:lang w:val="de-DE"/>
        </w:rPr>
      </w:pPr>
    </w:p>
    <w:p w:rsidR="003F472B" w:rsidRPr="006F2976" w:rsidRDefault="003F472B" w:rsidP="006F2976">
      <w:pPr>
        <w:widowControl w:val="0"/>
        <w:tabs>
          <w:tab w:val="left" w:pos="2268"/>
        </w:tabs>
        <w:spacing w:before="240" w:after="120"/>
        <w:ind w:left="426"/>
        <w:contextualSpacing/>
        <w:jc w:val="both"/>
        <w:rPr>
          <w:rFonts w:ascii="Arial Narrow" w:hAnsi="Arial Narrow" w:cs="Arial"/>
          <w:sz w:val="26"/>
          <w:szCs w:val="26"/>
          <w:lang w:val="de-DE"/>
        </w:rPr>
      </w:pPr>
    </w:p>
    <w:p w:rsidR="00465437" w:rsidRPr="006F2976" w:rsidRDefault="00465437" w:rsidP="006F2976">
      <w:pPr>
        <w:widowControl w:val="0"/>
        <w:tabs>
          <w:tab w:val="left" w:pos="2268"/>
        </w:tabs>
        <w:spacing w:before="240" w:after="120"/>
        <w:ind w:left="426"/>
        <w:contextualSpacing/>
        <w:jc w:val="both"/>
        <w:rPr>
          <w:rFonts w:ascii="Arial Narrow" w:hAnsi="Arial Narrow" w:cs="Arial"/>
          <w:sz w:val="26"/>
          <w:szCs w:val="26"/>
          <w:lang w:val="de-DE"/>
        </w:rPr>
      </w:pPr>
    </w:p>
    <w:p w:rsidR="003F472B" w:rsidRPr="006F2976" w:rsidRDefault="003F472B" w:rsidP="006F2976">
      <w:pPr>
        <w:widowControl w:val="0"/>
        <w:tabs>
          <w:tab w:val="left" w:pos="2268"/>
        </w:tabs>
        <w:spacing w:before="240" w:after="120"/>
        <w:ind w:left="426"/>
        <w:contextualSpacing/>
        <w:jc w:val="both"/>
        <w:rPr>
          <w:rFonts w:ascii="Arial Narrow" w:hAnsi="Arial Narrow" w:cs="Arial"/>
          <w:sz w:val="26"/>
          <w:szCs w:val="26"/>
          <w:lang w:val="de-DE"/>
        </w:rPr>
      </w:pPr>
    </w:p>
    <w:p w:rsidR="00531389" w:rsidRPr="006F2976" w:rsidRDefault="00531389" w:rsidP="006F2976">
      <w:pPr>
        <w:widowControl w:val="0"/>
        <w:tabs>
          <w:tab w:val="left" w:pos="2268"/>
        </w:tabs>
        <w:spacing w:before="240" w:after="120"/>
        <w:ind w:left="3686"/>
        <w:contextualSpacing/>
        <w:jc w:val="center"/>
        <w:rPr>
          <w:rFonts w:ascii="Arial Narrow" w:hAnsi="Arial Narrow" w:cs="Arial"/>
          <w:b/>
          <w:sz w:val="26"/>
          <w:szCs w:val="26"/>
        </w:rPr>
      </w:pPr>
      <w:r w:rsidRPr="006F2976">
        <w:rPr>
          <w:rFonts w:ascii="Arial Narrow" w:hAnsi="Arial Narrow" w:cs="Arial"/>
          <w:b/>
          <w:sz w:val="26"/>
          <w:szCs w:val="26"/>
        </w:rPr>
        <w:t>HERNAN ALMENDRAS CARRASCO,</w:t>
      </w:r>
    </w:p>
    <w:p w:rsidR="00531389" w:rsidRPr="006F2976" w:rsidRDefault="00531389" w:rsidP="006F2976">
      <w:pPr>
        <w:widowControl w:val="0"/>
        <w:tabs>
          <w:tab w:val="left" w:pos="2268"/>
        </w:tabs>
        <w:spacing w:before="240" w:after="120"/>
        <w:ind w:left="3686"/>
        <w:contextualSpacing/>
        <w:jc w:val="center"/>
        <w:rPr>
          <w:rFonts w:ascii="Arial Narrow" w:hAnsi="Arial Narrow" w:cs="Arial"/>
          <w:b/>
          <w:sz w:val="26"/>
          <w:szCs w:val="26"/>
        </w:rPr>
      </w:pPr>
      <w:r w:rsidRPr="006F2976">
        <w:rPr>
          <w:rFonts w:ascii="Arial Narrow" w:hAnsi="Arial Narrow" w:cs="Arial"/>
          <w:b/>
          <w:sz w:val="26"/>
          <w:szCs w:val="26"/>
        </w:rPr>
        <w:t>Abogado Secretario de la Comisión.</w:t>
      </w:r>
    </w:p>
    <w:p w:rsidR="00531389" w:rsidRPr="006F2976" w:rsidRDefault="00531389" w:rsidP="006F2976">
      <w:pPr>
        <w:widowControl w:val="0"/>
        <w:tabs>
          <w:tab w:val="left" w:pos="2268"/>
        </w:tabs>
        <w:spacing w:before="240" w:after="120"/>
        <w:ind w:left="426"/>
        <w:contextualSpacing/>
        <w:jc w:val="both"/>
        <w:rPr>
          <w:rFonts w:ascii="Arial Narrow" w:hAnsi="Arial Narrow" w:cs="Arial"/>
          <w:sz w:val="26"/>
          <w:szCs w:val="26"/>
          <w:lang w:val="de-DE"/>
        </w:rPr>
      </w:pPr>
    </w:p>
    <w:sectPr w:rsidR="00531389" w:rsidRPr="006F2976" w:rsidSect="006F2976">
      <w:headerReference w:type="default" r:id="rId8"/>
      <w:pgSz w:w="12242" w:h="20163" w:code="5"/>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76" w:rsidRDefault="006F2976" w:rsidP="006F2976">
      <w:r>
        <w:separator/>
      </w:r>
    </w:p>
  </w:endnote>
  <w:endnote w:type="continuationSeparator" w:id="0">
    <w:p w:rsidR="006F2976" w:rsidRDefault="006F2976" w:rsidP="006F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76" w:rsidRDefault="006F2976" w:rsidP="006F2976">
      <w:r>
        <w:separator/>
      </w:r>
    </w:p>
  </w:footnote>
  <w:footnote w:type="continuationSeparator" w:id="0">
    <w:p w:rsidR="006F2976" w:rsidRDefault="006F2976" w:rsidP="006F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5981"/>
      <w:docPartObj>
        <w:docPartGallery w:val="Page Numbers (Top of Page)"/>
        <w:docPartUnique/>
      </w:docPartObj>
    </w:sdtPr>
    <w:sdtContent>
      <w:p w:rsidR="006F2976" w:rsidRDefault="006F2976">
        <w:pPr>
          <w:pStyle w:val="Encabezado"/>
          <w:jc w:val="right"/>
        </w:pPr>
        <w:r>
          <w:fldChar w:fldCharType="begin"/>
        </w:r>
        <w:r>
          <w:instrText>PAGE   \* MERGEFORMAT</w:instrText>
        </w:r>
        <w:r>
          <w:fldChar w:fldCharType="separate"/>
        </w:r>
        <w:r w:rsidR="0031000C">
          <w:rPr>
            <w:noProof/>
          </w:rPr>
          <w:t>2</w:t>
        </w:r>
        <w:r>
          <w:fldChar w:fldCharType="end"/>
        </w:r>
      </w:p>
    </w:sdtContent>
  </w:sdt>
  <w:p w:rsidR="006F2976" w:rsidRDefault="006F29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402C5"/>
    <w:multiLevelType w:val="hybridMultilevel"/>
    <w:tmpl w:val="1B0E378C"/>
    <w:lvl w:ilvl="0" w:tplc="7AD4996A">
      <w:start w:val="1"/>
      <w:numFmt w:val="decimal"/>
      <w:lvlText w:val="%1."/>
      <w:lvlJc w:val="left"/>
      <w:pPr>
        <w:ind w:left="2628" w:hanging="360"/>
      </w:pPr>
      <w:rPr>
        <w:rFonts w:cs="Times New Roman" w:hint="default"/>
      </w:rPr>
    </w:lvl>
    <w:lvl w:ilvl="1" w:tplc="340A0019" w:tentative="1">
      <w:start w:val="1"/>
      <w:numFmt w:val="lowerLetter"/>
      <w:lvlText w:val="%2."/>
      <w:lvlJc w:val="left"/>
      <w:pPr>
        <w:ind w:left="3348" w:hanging="360"/>
      </w:pPr>
      <w:rPr>
        <w:rFonts w:cs="Times New Roman"/>
      </w:rPr>
    </w:lvl>
    <w:lvl w:ilvl="2" w:tplc="340A001B" w:tentative="1">
      <w:start w:val="1"/>
      <w:numFmt w:val="lowerRoman"/>
      <w:lvlText w:val="%3."/>
      <w:lvlJc w:val="right"/>
      <w:pPr>
        <w:ind w:left="4068" w:hanging="180"/>
      </w:pPr>
      <w:rPr>
        <w:rFonts w:cs="Times New Roman"/>
      </w:rPr>
    </w:lvl>
    <w:lvl w:ilvl="3" w:tplc="340A000F" w:tentative="1">
      <w:start w:val="1"/>
      <w:numFmt w:val="decimal"/>
      <w:lvlText w:val="%4."/>
      <w:lvlJc w:val="left"/>
      <w:pPr>
        <w:ind w:left="4788" w:hanging="360"/>
      </w:pPr>
      <w:rPr>
        <w:rFonts w:cs="Times New Roman"/>
      </w:rPr>
    </w:lvl>
    <w:lvl w:ilvl="4" w:tplc="340A0019" w:tentative="1">
      <w:start w:val="1"/>
      <w:numFmt w:val="lowerLetter"/>
      <w:lvlText w:val="%5."/>
      <w:lvlJc w:val="left"/>
      <w:pPr>
        <w:ind w:left="5508" w:hanging="360"/>
      </w:pPr>
      <w:rPr>
        <w:rFonts w:cs="Times New Roman"/>
      </w:rPr>
    </w:lvl>
    <w:lvl w:ilvl="5" w:tplc="340A001B" w:tentative="1">
      <w:start w:val="1"/>
      <w:numFmt w:val="lowerRoman"/>
      <w:lvlText w:val="%6."/>
      <w:lvlJc w:val="right"/>
      <w:pPr>
        <w:ind w:left="6228" w:hanging="180"/>
      </w:pPr>
      <w:rPr>
        <w:rFonts w:cs="Times New Roman"/>
      </w:rPr>
    </w:lvl>
    <w:lvl w:ilvl="6" w:tplc="340A000F" w:tentative="1">
      <w:start w:val="1"/>
      <w:numFmt w:val="decimal"/>
      <w:lvlText w:val="%7."/>
      <w:lvlJc w:val="left"/>
      <w:pPr>
        <w:ind w:left="6948" w:hanging="360"/>
      </w:pPr>
      <w:rPr>
        <w:rFonts w:cs="Times New Roman"/>
      </w:rPr>
    </w:lvl>
    <w:lvl w:ilvl="7" w:tplc="340A0019" w:tentative="1">
      <w:start w:val="1"/>
      <w:numFmt w:val="lowerLetter"/>
      <w:lvlText w:val="%8."/>
      <w:lvlJc w:val="left"/>
      <w:pPr>
        <w:ind w:left="7668" w:hanging="360"/>
      </w:pPr>
      <w:rPr>
        <w:rFonts w:cs="Times New Roman"/>
      </w:rPr>
    </w:lvl>
    <w:lvl w:ilvl="8" w:tplc="340A001B" w:tentative="1">
      <w:start w:val="1"/>
      <w:numFmt w:val="lowerRoman"/>
      <w:lvlText w:val="%9."/>
      <w:lvlJc w:val="right"/>
      <w:pPr>
        <w:ind w:left="8388" w:hanging="180"/>
      </w:pPr>
      <w:rPr>
        <w:rFonts w:cs="Times New Roman"/>
      </w:rPr>
    </w:lvl>
  </w:abstractNum>
  <w:abstractNum w:abstractNumId="1" w15:restartNumberingAfterBreak="0">
    <w:nsid w:val="4E7E7019"/>
    <w:multiLevelType w:val="hybridMultilevel"/>
    <w:tmpl w:val="6D1C6B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29961A1"/>
    <w:multiLevelType w:val="hybridMultilevel"/>
    <w:tmpl w:val="C40EC4F4"/>
    <w:lvl w:ilvl="0" w:tplc="340A0001">
      <w:start w:val="1"/>
      <w:numFmt w:val="bullet"/>
      <w:lvlText w:val=""/>
      <w:lvlJc w:val="left"/>
      <w:pPr>
        <w:ind w:left="720" w:hanging="360"/>
      </w:pPr>
      <w:rPr>
        <w:rFonts w:ascii="Symbol" w:hAnsi="Symbol" w:hint="default"/>
      </w:rPr>
    </w:lvl>
    <w:lvl w:ilvl="1" w:tplc="3A564864">
      <w:start w:val="2"/>
      <w:numFmt w:val="bullet"/>
      <w:lvlText w:val="-"/>
      <w:lvlJc w:val="left"/>
      <w:pPr>
        <w:ind w:left="1440" w:hanging="360"/>
      </w:pPr>
      <w:rPr>
        <w:rFonts w:ascii="Arial Narrow" w:eastAsia="Times New Roman" w:hAnsi="Arial Narrow" w:cs="Arial" w:hint="default"/>
        <w:b/>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9C"/>
    <w:rsid w:val="00000783"/>
    <w:rsid w:val="00001478"/>
    <w:rsid w:val="0000290F"/>
    <w:rsid w:val="00003F99"/>
    <w:rsid w:val="0000412C"/>
    <w:rsid w:val="000041A8"/>
    <w:rsid w:val="0000465E"/>
    <w:rsid w:val="00004F95"/>
    <w:rsid w:val="000054BC"/>
    <w:rsid w:val="000059AD"/>
    <w:rsid w:val="0000610C"/>
    <w:rsid w:val="0000632C"/>
    <w:rsid w:val="00007051"/>
    <w:rsid w:val="00007353"/>
    <w:rsid w:val="00007A5F"/>
    <w:rsid w:val="00007C7C"/>
    <w:rsid w:val="000156FD"/>
    <w:rsid w:val="00015903"/>
    <w:rsid w:val="00015A13"/>
    <w:rsid w:val="00015D9A"/>
    <w:rsid w:val="00015E8F"/>
    <w:rsid w:val="00015F25"/>
    <w:rsid w:val="00020526"/>
    <w:rsid w:val="00021664"/>
    <w:rsid w:val="000220BF"/>
    <w:rsid w:val="00022B4E"/>
    <w:rsid w:val="00022CE5"/>
    <w:rsid w:val="00023823"/>
    <w:rsid w:val="00024A27"/>
    <w:rsid w:val="0002557B"/>
    <w:rsid w:val="00025E25"/>
    <w:rsid w:val="000261A8"/>
    <w:rsid w:val="000273C4"/>
    <w:rsid w:val="00027484"/>
    <w:rsid w:val="00027B8C"/>
    <w:rsid w:val="00030075"/>
    <w:rsid w:val="0003040F"/>
    <w:rsid w:val="0003069C"/>
    <w:rsid w:val="00031A8F"/>
    <w:rsid w:val="0003201D"/>
    <w:rsid w:val="00032537"/>
    <w:rsid w:val="00032BFD"/>
    <w:rsid w:val="00032DEE"/>
    <w:rsid w:val="00033794"/>
    <w:rsid w:val="00033BFC"/>
    <w:rsid w:val="00034054"/>
    <w:rsid w:val="00034992"/>
    <w:rsid w:val="00035C7E"/>
    <w:rsid w:val="00036765"/>
    <w:rsid w:val="0003681E"/>
    <w:rsid w:val="00037304"/>
    <w:rsid w:val="00037390"/>
    <w:rsid w:val="000374D8"/>
    <w:rsid w:val="000402E5"/>
    <w:rsid w:val="00040672"/>
    <w:rsid w:val="0004095F"/>
    <w:rsid w:val="00040BB7"/>
    <w:rsid w:val="000410F6"/>
    <w:rsid w:val="00041231"/>
    <w:rsid w:val="0004248F"/>
    <w:rsid w:val="000427A0"/>
    <w:rsid w:val="00042CE3"/>
    <w:rsid w:val="000431DE"/>
    <w:rsid w:val="00043C75"/>
    <w:rsid w:val="00043E8E"/>
    <w:rsid w:val="00044881"/>
    <w:rsid w:val="000449A3"/>
    <w:rsid w:val="00044D95"/>
    <w:rsid w:val="000454A4"/>
    <w:rsid w:val="00045FE1"/>
    <w:rsid w:val="000479EC"/>
    <w:rsid w:val="00047B3E"/>
    <w:rsid w:val="00047EB9"/>
    <w:rsid w:val="00050382"/>
    <w:rsid w:val="0005155D"/>
    <w:rsid w:val="00051594"/>
    <w:rsid w:val="0005189A"/>
    <w:rsid w:val="00052022"/>
    <w:rsid w:val="00052AF7"/>
    <w:rsid w:val="00052E39"/>
    <w:rsid w:val="00054C43"/>
    <w:rsid w:val="00055399"/>
    <w:rsid w:val="00055D95"/>
    <w:rsid w:val="000574E3"/>
    <w:rsid w:val="00061287"/>
    <w:rsid w:val="000612A5"/>
    <w:rsid w:val="00061C63"/>
    <w:rsid w:val="00062A4A"/>
    <w:rsid w:val="000631DE"/>
    <w:rsid w:val="00064208"/>
    <w:rsid w:val="00064ADB"/>
    <w:rsid w:val="000650D3"/>
    <w:rsid w:val="0006511D"/>
    <w:rsid w:val="00065A4C"/>
    <w:rsid w:val="00065F41"/>
    <w:rsid w:val="00066FB2"/>
    <w:rsid w:val="0006739B"/>
    <w:rsid w:val="000709DC"/>
    <w:rsid w:val="000717DA"/>
    <w:rsid w:val="00071934"/>
    <w:rsid w:val="00071E92"/>
    <w:rsid w:val="000721A9"/>
    <w:rsid w:val="00072FBA"/>
    <w:rsid w:val="0007325E"/>
    <w:rsid w:val="00073D3D"/>
    <w:rsid w:val="000752B8"/>
    <w:rsid w:val="00075390"/>
    <w:rsid w:val="000753FD"/>
    <w:rsid w:val="00075CFC"/>
    <w:rsid w:val="000778BC"/>
    <w:rsid w:val="000802ED"/>
    <w:rsid w:val="00081B46"/>
    <w:rsid w:val="00082A79"/>
    <w:rsid w:val="00082A91"/>
    <w:rsid w:val="00083112"/>
    <w:rsid w:val="00083DB4"/>
    <w:rsid w:val="00084319"/>
    <w:rsid w:val="000846B8"/>
    <w:rsid w:val="00084D46"/>
    <w:rsid w:val="00085E6E"/>
    <w:rsid w:val="000866B8"/>
    <w:rsid w:val="00087294"/>
    <w:rsid w:val="00087611"/>
    <w:rsid w:val="000878A2"/>
    <w:rsid w:val="00087C3C"/>
    <w:rsid w:val="00087C53"/>
    <w:rsid w:val="00090239"/>
    <w:rsid w:val="000917B8"/>
    <w:rsid w:val="000936CC"/>
    <w:rsid w:val="0009386C"/>
    <w:rsid w:val="000939F9"/>
    <w:rsid w:val="00093DA8"/>
    <w:rsid w:val="00094619"/>
    <w:rsid w:val="000948B9"/>
    <w:rsid w:val="00094AE6"/>
    <w:rsid w:val="00095FE8"/>
    <w:rsid w:val="00096684"/>
    <w:rsid w:val="000968F9"/>
    <w:rsid w:val="00097757"/>
    <w:rsid w:val="000A00AC"/>
    <w:rsid w:val="000A0484"/>
    <w:rsid w:val="000A09AB"/>
    <w:rsid w:val="000A1865"/>
    <w:rsid w:val="000A1AC7"/>
    <w:rsid w:val="000A1D57"/>
    <w:rsid w:val="000A3704"/>
    <w:rsid w:val="000A3817"/>
    <w:rsid w:val="000A40D6"/>
    <w:rsid w:val="000A4158"/>
    <w:rsid w:val="000A41A3"/>
    <w:rsid w:val="000A4954"/>
    <w:rsid w:val="000A56ED"/>
    <w:rsid w:val="000B0A68"/>
    <w:rsid w:val="000B0A93"/>
    <w:rsid w:val="000B0AB4"/>
    <w:rsid w:val="000B1C89"/>
    <w:rsid w:val="000B2D0C"/>
    <w:rsid w:val="000B2D5A"/>
    <w:rsid w:val="000B4F7F"/>
    <w:rsid w:val="000B6D8B"/>
    <w:rsid w:val="000B732A"/>
    <w:rsid w:val="000C0740"/>
    <w:rsid w:val="000C1751"/>
    <w:rsid w:val="000C1806"/>
    <w:rsid w:val="000C1EF8"/>
    <w:rsid w:val="000C29AC"/>
    <w:rsid w:val="000C3C14"/>
    <w:rsid w:val="000C4540"/>
    <w:rsid w:val="000C4A50"/>
    <w:rsid w:val="000C4FED"/>
    <w:rsid w:val="000C6575"/>
    <w:rsid w:val="000D05F3"/>
    <w:rsid w:val="000D096C"/>
    <w:rsid w:val="000D1977"/>
    <w:rsid w:val="000D25EF"/>
    <w:rsid w:val="000D2991"/>
    <w:rsid w:val="000D3267"/>
    <w:rsid w:val="000D3400"/>
    <w:rsid w:val="000D344C"/>
    <w:rsid w:val="000D37B6"/>
    <w:rsid w:val="000D437B"/>
    <w:rsid w:val="000D484A"/>
    <w:rsid w:val="000D4E81"/>
    <w:rsid w:val="000D5F00"/>
    <w:rsid w:val="000D6DED"/>
    <w:rsid w:val="000D6EF5"/>
    <w:rsid w:val="000D745D"/>
    <w:rsid w:val="000D78FF"/>
    <w:rsid w:val="000D79DB"/>
    <w:rsid w:val="000E0548"/>
    <w:rsid w:val="000E0556"/>
    <w:rsid w:val="000E42D3"/>
    <w:rsid w:val="000E4707"/>
    <w:rsid w:val="000E508A"/>
    <w:rsid w:val="000E7606"/>
    <w:rsid w:val="000E7A4C"/>
    <w:rsid w:val="000F05C5"/>
    <w:rsid w:val="000F092C"/>
    <w:rsid w:val="000F16FD"/>
    <w:rsid w:val="000F2EE9"/>
    <w:rsid w:val="000F3910"/>
    <w:rsid w:val="000F42CC"/>
    <w:rsid w:val="000F440E"/>
    <w:rsid w:val="000F48C9"/>
    <w:rsid w:val="000F57A6"/>
    <w:rsid w:val="000F642C"/>
    <w:rsid w:val="000F65B4"/>
    <w:rsid w:val="000F6F97"/>
    <w:rsid w:val="000F72BA"/>
    <w:rsid w:val="000F7648"/>
    <w:rsid w:val="000F7719"/>
    <w:rsid w:val="000F7F39"/>
    <w:rsid w:val="00100EC4"/>
    <w:rsid w:val="0010174D"/>
    <w:rsid w:val="00101AA8"/>
    <w:rsid w:val="00102043"/>
    <w:rsid w:val="001027C8"/>
    <w:rsid w:val="0010414B"/>
    <w:rsid w:val="0010498F"/>
    <w:rsid w:val="0010525A"/>
    <w:rsid w:val="001056A4"/>
    <w:rsid w:val="00105F42"/>
    <w:rsid w:val="0010602F"/>
    <w:rsid w:val="00106343"/>
    <w:rsid w:val="00106EEE"/>
    <w:rsid w:val="00106F10"/>
    <w:rsid w:val="0010721D"/>
    <w:rsid w:val="001076C8"/>
    <w:rsid w:val="00107A97"/>
    <w:rsid w:val="001105DA"/>
    <w:rsid w:val="00111EF9"/>
    <w:rsid w:val="0011202B"/>
    <w:rsid w:val="00112E2F"/>
    <w:rsid w:val="0011357A"/>
    <w:rsid w:val="0011381F"/>
    <w:rsid w:val="0011440F"/>
    <w:rsid w:val="00114A0C"/>
    <w:rsid w:val="00115BEC"/>
    <w:rsid w:val="001168AD"/>
    <w:rsid w:val="00116B56"/>
    <w:rsid w:val="00117670"/>
    <w:rsid w:val="00117831"/>
    <w:rsid w:val="00121195"/>
    <w:rsid w:val="0012292D"/>
    <w:rsid w:val="00122A8E"/>
    <w:rsid w:val="00122CBF"/>
    <w:rsid w:val="0012378C"/>
    <w:rsid w:val="00123A3B"/>
    <w:rsid w:val="0012439A"/>
    <w:rsid w:val="00124612"/>
    <w:rsid w:val="00124BF7"/>
    <w:rsid w:val="0012523E"/>
    <w:rsid w:val="001260FA"/>
    <w:rsid w:val="00127241"/>
    <w:rsid w:val="001275D6"/>
    <w:rsid w:val="00127615"/>
    <w:rsid w:val="0012788B"/>
    <w:rsid w:val="00127E6D"/>
    <w:rsid w:val="00130DAA"/>
    <w:rsid w:val="001332CC"/>
    <w:rsid w:val="00134D0F"/>
    <w:rsid w:val="001357B9"/>
    <w:rsid w:val="00135970"/>
    <w:rsid w:val="00135D3C"/>
    <w:rsid w:val="00136D94"/>
    <w:rsid w:val="00137A82"/>
    <w:rsid w:val="001402F2"/>
    <w:rsid w:val="00140966"/>
    <w:rsid w:val="00140ECD"/>
    <w:rsid w:val="001417C3"/>
    <w:rsid w:val="00141B5E"/>
    <w:rsid w:val="001426A0"/>
    <w:rsid w:val="00143989"/>
    <w:rsid w:val="00145141"/>
    <w:rsid w:val="00145FE6"/>
    <w:rsid w:val="00146194"/>
    <w:rsid w:val="00147923"/>
    <w:rsid w:val="001479A8"/>
    <w:rsid w:val="00147ABF"/>
    <w:rsid w:val="00147E32"/>
    <w:rsid w:val="00150A42"/>
    <w:rsid w:val="00150B81"/>
    <w:rsid w:val="00150BC1"/>
    <w:rsid w:val="00150D90"/>
    <w:rsid w:val="00151625"/>
    <w:rsid w:val="001519C4"/>
    <w:rsid w:val="00152098"/>
    <w:rsid w:val="001544CB"/>
    <w:rsid w:val="00154FE3"/>
    <w:rsid w:val="00155792"/>
    <w:rsid w:val="00155C18"/>
    <w:rsid w:val="00155DB5"/>
    <w:rsid w:val="00156894"/>
    <w:rsid w:val="00156BF0"/>
    <w:rsid w:val="00157452"/>
    <w:rsid w:val="00160186"/>
    <w:rsid w:val="00161A76"/>
    <w:rsid w:val="00162C7D"/>
    <w:rsid w:val="00162F7E"/>
    <w:rsid w:val="00163101"/>
    <w:rsid w:val="001635D6"/>
    <w:rsid w:val="00163A53"/>
    <w:rsid w:val="001650AD"/>
    <w:rsid w:val="001652F5"/>
    <w:rsid w:val="0016587C"/>
    <w:rsid w:val="00165895"/>
    <w:rsid w:val="00165CF0"/>
    <w:rsid w:val="001661D5"/>
    <w:rsid w:val="00166397"/>
    <w:rsid w:val="001673EC"/>
    <w:rsid w:val="00167AFB"/>
    <w:rsid w:val="00170FAA"/>
    <w:rsid w:val="00171507"/>
    <w:rsid w:val="0017220C"/>
    <w:rsid w:val="0017251F"/>
    <w:rsid w:val="001742BC"/>
    <w:rsid w:val="00174C28"/>
    <w:rsid w:val="00174F3D"/>
    <w:rsid w:val="00176EB6"/>
    <w:rsid w:val="00176FFD"/>
    <w:rsid w:val="00177F01"/>
    <w:rsid w:val="00177F8F"/>
    <w:rsid w:val="00180496"/>
    <w:rsid w:val="00181288"/>
    <w:rsid w:val="001818D7"/>
    <w:rsid w:val="001823D0"/>
    <w:rsid w:val="00183D37"/>
    <w:rsid w:val="00184836"/>
    <w:rsid w:val="00184889"/>
    <w:rsid w:val="00185337"/>
    <w:rsid w:val="0018616D"/>
    <w:rsid w:val="00186682"/>
    <w:rsid w:val="00186CF8"/>
    <w:rsid w:val="00186F02"/>
    <w:rsid w:val="001901AD"/>
    <w:rsid w:val="001908E5"/>
    <w:rsid w:val="001911CC"/>
    <w:rsid w:val="00191651"/>
    <w:rsid w:val="00191C9A"/>
    <w:rsid w:val="0019228C"/>
    <w:rsid w:val="00192344"/>
    <w:rsid w:val="00192BC0"/>
    <w:rsid w:val="00193AFA"/>
    <w:rsid w:val="00193DFD"/>
    <w:rsid w:val="0019475F"/>
    <w:rsid w:val="00194978"/>
    <w:rsid w:val="00195062"/>
    <w:rsid w:val="001953C7"/>
    <w:rsid w:val="001961D5"/>
    <w:rsid w:val="001A00D5"/>
    <w:rsid w:val="001A00F8"/>
    <w:rsid w:val="001A1889"/>
    <w:rsid w:val="001A1B19"/>
    <w:rsid w:val="001A3617"/>
    <w:rsid w:val="001A3E0C"/>
    <w:rsid w:val="001A41CF"/>
    <w:rsid w:val="001A5EC8"/>
    <w:rsid w:val="001A605D"/>
    <w:rsid w:val="001A621F"/>
    <w:rsid w:val="001A6647"/>
    <w:rsid w:val="001A735A"/>
    <w:rsid w:val="001A7D27"/>
    <w:rsid w:val="001A7EF3"/>
    <w:rsid w:val="001A7F38"/>
    <w:rsid w:val="001B0B8C"/>
    <w:rsid w:val="001B1D79"/>
    <w:rsid w:val="001B3105"/>
    <w:rsid w:val="001B3DF5"/>
    <w:rsid w:val="001B4021"/>
    <w:rsid w:val="001B4144"/>
    <w:rsid w:val="001B4352"/>
    <w:rsid w:val="001B4682"/>
    <w:rsid w:val="001B468E"/>
    <w:rsid w:val="001B4F63"/>
    <w:rsid w:val="001C04BA"/>
    <w:rsid w:val="001C0D11"/>
    <w:rsid w:val="001C3337"/>
    <w:rsid w:val="001C342C"/>
    <w:rsid w:val="001C42FF"/>
    <w:rsid w:val="001C437D"/>
    <w:rsid w:val="001C5409"/>
    <w:rsid w:val="001C5461"/>
    <w:rsid w:val="001C63CB"/>
    <w:rsid w:val="001C75A3"/>
    <w:rsid w:val="001C7DD8"/>
    <w:rsid w:val="001D02F6"/>
    <w:rsid w:val="001D0EAC"/>
    <w:rsid w:val="001D129F"/>
    <w:rsid w:val="001D20D1"/>
    <w:rsid w:val="001D28F4"/>
    <w:rsid w:val="001D2A1E"/>
    <w:rsid w:val="001D2D69"/>
    <w:rsid w:val="001D2DBC"/>
    <w:rsid w:val="001D2E95"/>
    <w:rsid w:val="001D3A80"/>
    <w:rsid w:val="001D3FD2"/>
    <w:rsid w:val="001D466D"/>
    <w:rsid w:val="001D4BCA"/>
    <w:rsid w:val="001D51D7"/>
    <w:rsid w:val="001D628C"/>
    <w:rsid w:val="001D7E7A"/>
    <w:rsid w:val="001E10E5"/>
    <w:rsid w:val="001E146A"/>
    <w:rsid w:val="001E3FCB"/>
    <w:rsid w:val="001E5A7B"/>
    <w:rsid w:val="001E604D"/>
    <w:rsid w:val="001E6839"/>
    <w:rsid w:val="001E6B01"/>
    <w:rsid w:val="001E6ECE"/>
    <w:rsid w:val="001E7319"/>
    <w:rsid w:val="001E7A1B"/>
    <w:rsid w:val="001F124F"/>
    <w:rsid w:val="001F181C"/>
    <w:rsid w:val="001F2847"/>
    <w:rsid w:val="001F2B66"/>
    <w:rsid w:val="001F3339"/>
    <w:rsid w:val="001F337D"/>
    <w:rsid w:val="001F3566"/>
    <w:rsid w:val="001F5CFC"/>
    <w:rsid w:val="001F5DAF"/>
    <w:rsid w:val="001F600A"/>
    <w:rsid w:val="001F624C"/>
    <w:rsid w:val="001F633A"/>
    <w:rsid w:val="001F6484"/>
    <w:rsid w:val="001F6B82"/>
    <w:rsid w:val="001F784D"/>
    <w:rsid w:val="00200331"/>
    <w:rsid w:val="00201BA6"/>
    <w:rsid w:val="00202C46"/>
    <w:rsid w:val="00203711"/>
    <w:rsid w:val="00203ACF"/>
    <w:rsid w:val="00203B30"/>
    <w:rsid w:val="00203E5E"/>
    <w:rsid w:val="00204688"/>
    <w:rsid w:val="00204835"/>
    <w:rsid w:val="00205985"/>
    <w:rsid w:val="002059C2"/>
    <w:rsid w:val="00205C7C"/>
    <w:rsid w:val="00205F75"/>
    <w:rsid w:val="002070A3"/>
    <w:rsid w:val="0021076E"/>
    <w:rsid w:val="00210F14"/>
    <w:rsid w:val="00211F3D"/>
    <w:rsid w:val="002120B8"/>
    <w:rsid w:val="002120C2"/>
    <w:rsid w:val="00212A37"/>
    <w:rsid w:val="002131CE"/>
    <w:rsid w:val="00213F44"/>
    <w:rsid w:val="00214586"/>
    <w:rsid w:val="00214A53"/>
    <w:rsid w:val="00214EE4"/>
    <w:rsid w:val="00214F74"/>
    <w:rsid w:val="00215581"/>
    <w:rsid w:val="002167D0"/>
    <w:rsid w:val="0021734A"/>
    <w:rsid w:val="00217892"/>
    <w:rsid w:val="0021795A"/>
    <w:rsid w:val="00217CCC"/>
    <w:rsid w:val="00220612"/>
    <w:rsid w:val="00220866"/>
    <w:rsid w:val="002210A4"/>
    <w:rsid w:val="0022178F"/>
    <w:rsid w:val="00221F2E"/>
    <w:rsid w:val="0022243D"/>
    <w:rsid w:val="002225CD"/>
    <w:rsid w:val="00222CE5"/>
    <w:rsid w:val="00223511"/>
    <w:rsid w:val="002245A9"/>
    <w:rsid w:val="00224990"/>
    <w:rsid w:val="002263A9"/>
    <w:rsid w:val="00226B74"/>
    <w:rsid w:val="00227DB0"/>
    <w:rsid w:val="002306F7"/>
    <w:rsid w:val="00230B83"/>
    <w:rsid w:val="00230CA7"/>
    <w:rsid w:val="002312A2"/>
    <w:rsid w:val="002316C0"/>
    <w:rsid w:val="00231EBD"/>
    <w:rsid w:val="00233312"/>
    <w:rsid w:val="00234270"/>
    <w:rsid w:val="00236765"/>
    <w:rsid w:val="00237313"/>
    <w:rsid w:val="0024058F"/>
    <w:rsid w:val="00240BB1"/>
    <w:rsid w:val="00241EDF"/>
    <w:rsid w:val="00241F8D"/>
    <w:rsid w:val="00243232"/>
    <w:rsid w:val="00243967"/>
    <w:rsid w:val="00244874"/>
    <w:rsid w:val="002450F4"/>
    <w:rsid w:val="0024607A"/>
    <w:rsid w:val="00246555"/>
    <w:rsid w:val="002465D0"/>
    <w:rsid w:val="00246C4D"/>
    <w:rsid w:val="0024710C"/>
    <w:rsid w:val="0024736B"/>
    <w:rsid w:val="00250045"/>
    <w:rsid w:val="002510B9"/>
    <w:rsid w:val="002513E6"/>
    <w:rsid w:val="002528BE"/>
    <w:rsid w:val="00252B2E"/>
    <w:rsid w:val="00253551"/>
    <w:rsid w:val="00253768"/>
    <w:rsid w:val="002539FD"/>
    <w:rsid w:val="002550BC"/>
    <w:rsid w:val="0025646D"/>
    <w:rsid w:val="00260389"/>
    <w:rsid w:val="002604D3"/>
    <w:rsid w:val="002612FA"/>
    <w:rsid w:val="00262443"/>
    <w:rsid w:val="00263488"/>
    <w:rsid w:val="002640DE"/>
    <w:rsid w:val="002644A0"/>
    <w:rsid w:val="00264AE8"/>
    <w:rsid w:val="00265377"/>
    <w:rsid w:val="002657A3"/>
    <w:rsid w:val="002660BD"/>
    <w:rsid w:val="002667B1"/>
    <w:rsid w:val="00267888"/>
    <w:rsid w:val="00267E99"/>
    <w:rsid w:val="002707EE"/>
    <w:rsid w:val="00270881"/>
    <w:rsid w:val="002716DB"/>
    <w:rsid w:val="00271848"/>
    <w:rsid w:val="00271EBE"/>
    <w:rsid w:val="0027208F"/>
    <w:rsid w:val="002727C2"/>
    <w:rsid w:val="0027298E"/>
    <w:rsid w:val="00272D92"/>
    <w:rsid w:val="002750C9"/>
    <w:rsid w:val="0027517E"/>
    <w:rsid w:val="00275F91"/>
    <w:rsid w:val="00276A55"/>
    <w:rsid w:val="0027758A"/>
    <w:rsid w:val="00277A40"/>
    <w:rsid w:val="002803A5"/>
    <w:rsid w:val="0028081D"/>
    <w:rsid w:val="00280857"/>
    <w:rsid w:val="00281B13"/>
    <w:rsid w:val="00281EE8"/>
    <w:rsid w:val="0028221B"/>
    <w:rsid w:val="00282FA2"/>
    <w:rsid w:val="0028302F"/>
    <w:rsid w:val="00283654"/>
    <w:rsid w:val="00283AE1"/>
    <w:rsid w:val="00283AFD"/>
    <w:rsid w:val="00283F67"/>
    <w:rsid w:val="0028410E"/>
    <w:rsid w:val="0028417D"/>
    <w:rsid w:val="00285E94"/>
    <w:rsid w:val="002867CD"/>
    <w:rsid w:val="00291A8B"/>
    <w:rsid w:val="00291AEF"/>
    <w:rsid w:val="00292F49"/>
    <w:rsid w:val="00293087"/>
    <w:rsid w:val="002930EA"/>
    <w:rsid w:val="00294071"/>
    <w:rsid w:val="00294B9C"/>
    <w:rsid w:val="00294F7B"/>
    <w:rsid w:val="00295D39"/>
    <w:rsid w:val="00295EBF"/>
    <w:rsid w:val="002960DC"/>
    <w:rsid w:val="002A003A"/>
    <w:rsid w:val="002A0C3D"/>
    <w:rsid w:val="002A17BE"/>
    <w:rsid w:val="002A1FFE"/>
    <w:rsid w:val="002A2F8D"/>
    <w:rsid w:val="002A3193"/>
    <w:rsid w:val="002A324E"/>
    <w:rsid w:val="002A3847"/>
    <w:rsid w:val="002A3CE5"/>
    <w:rsid w:val="002A4083"/>
    <w:rsid w:val="002A40ED"/>
    <w:rsid w:val="002A4359"/>
    <w:rsid w:val="002A447A"/>
    <w:rsid w:val="002A45E8"/>
    <w:rsid w:val="002A45FE"/>
    <w:rsid w:val="002A476A"/>
    <w:rsid w:val="002A47DE"/>
    <w:rsid w:val="002A5086"/>
    <w:rsid w:val="002A674F"/>
    <w:rsid w:val="002A68F6"/>
    <w:rsid w:val="002A7D46"/>
    <w:rsid w:val="002B0528"/>
    <w:rsid w:val="002B0DCA"/>
    <w:rsid w:val="002B1058"/>
    <w:rsid w:val="002B1871"/>
    <w:rsid w:val="002B2009"/>
    <w:rsid w:val="002B24BA"/>
    <w:rsid w:val="002B2652"/>
    <w:rsid w:val="002B283D"/>
    <w:rsid w:val="002B3B58"/>
    <w:rsid w:val="002B4191"/>
    <w:rsid w:val="002B4CB0"/>
    <w:rsid w:val="002B61E1"/>
    <w:rsid w:val="002B65FF"/>
    <w:rsid w:val="002B724E"/>
    <w:rsid w:val="002C0363"/>
    <w:rsid w:val="002C03C6"/>
    <w:rsid w:val="002C11A9"/>
    <w:rsid w:val="002C12E4"/>
    <w:rsid w:val="002C1CC7"/>
    <w:rsid w:val="002C23A6"/>
    <w:rsid w:val="002C3353"/>
    <w:rsid w:val="002C37EE"/>
    <w:rsid w:val="002C3E75"/>
    <w:rsid w:val="002C4050"/>
    <w:rsid w:val="002C4395"/>
    <w:rsid w:val="002C486B"/>
    <w:rsid w:val="002C487B"/>
    <w:rsid w:val="002C51E8"/>
    <w:rsid w:val="002C5A33"/>
    <w:rsid w:val="002C62D2"/>
    <w:rsid w:val="002C6AAC"/>
    <w:rsid w:val="002C78A6"/>
    <w:rsid w:val="002D081B"/>
    <w:rsid w:val="002D09EC"/>
    <w:rsid w:val="002D106C"/>
    <w:rsid w:val="002D15E6"/>
    <w:rsid w:val="002D175E"/>
    <w:rsid w:val="002D1A46"/>
    <w:rsid w:val="002D1D51"/>
    <w:rsid w:val="002D2920"/>
    <w:rsid w:val="002D2B1E"/>
    <w:rsid w:val="002D2F2E"/>
    <w:rsid w:val="002D3101"/>
    <w:rsid w:val="002D40B0"/>
    <w:rsid w:val="002D4173"/>
    <w:rsid w:val="002D5C74"/>
    <w:rsid w:val="002D6C6E"/>
    <w:rsid w:val="002E0BFD"/>
    <w:rsid w:val="002E0FA2"/>
    <w:rsid w:val="002E1611"/>
    <w:rsid w:val="002E225D"/>
    <w:rsid w:val="002E2D6C"/>
    <w:rsid w:val="002E38C5"/>
    <w:rsid w:val="002E3F71"/>
    <w:rsid w:val="002E48CA"/>
    <w:rsid w:val="002E4B4E"/>
    <w:rsid w:val="002E53E4"/>
    <w:rsid w:val="002E6C9C"/>
    <w:rsid w:val="002E7594"/>
    <w:rsid w:val="002E76C5"/>
    <w:rsid w:val="002E7747"/>
    <w:rsid w:val="002E7C74"/>
    <w:rsid w:val="002F07CE"/>
    <w:rsid w:val="002F24B4"/>
    <w:rsid w:val="002F24C0"/>
    <w:rsid w:val="002F24DF"/>
    <w:rsid w:val="002F2AC1"/>
    <w:rsid w:val="002F33B7"/>
    <w:rsid w:val="002F46F9"/>
    <w:rsid w:val="002F4869"/>
    <w:rsid w:val="002F52AD"/>
    <w:rsid w:val="002F72E1"/>
    <w:rsid w:val="002F780E"/>
    <w:rsid w:val="002F7E89"/>
    <w:rsid w:val="00301BE6"/>
    <w:rsid w:val="00302C88"/>
    <w:rsid w:val="00302D96"/>
    <w:rsid w:val="00303048"/>
    <w:rsid w:val="00303559"/>
    <w:rsid w:val="00304034"/>
    <w:rsid w:val="0030432D"/>
    <w:rsid w:val="00305037"/>
    <w:rsid w:val="00305A57"/>
    <w:rsid w:val="00305F0E"/>
    <w:rsid w:val="003061DF"/>
    <w:rsid w:val="00306207"/>
    <w:rsid w:val="00306240"/>
    <w:rsid w:val="00306E42"/>
    <w:rsid w:val="00306F3C"/>
    <w:rsid w:val="00307DB9"/>
    <w:rsid w:val="00307F74"/>
    <w:rsid w:val="0031000C"/>
    <w:rsid w:val="00311370"/>
    <w:rsid w:val="00311DA8"/>
    <w:rsid w:val="00311FF1"/>
    <w:rsid w:val="00312937"/>
    <w:rsid w:val="0031298A"/>
    <w:rsid w:val="00312BEE"/>
    <w:rsid w:val="0031311B"/>
    <w:rsid w:val="00313621"/>
    <w:rsid w:val="00313DAD"/>
    <w:rsid w:val="00313F82"/>
    <w:rsid w:val="0031421E"/>
    <w:rsid w:val="00315237"/>
    <w:rsid w:val="003175FD"/>
    <w:rsid w:val="003179C3"/>
    <w:rsid w:val="00320ABD"/>
    <w:rsid w:val="00320BBB"/>
    <w:rsid w:val="003212E0"/>
    <w:rsid w:val="00321680"/>
    <w:rsid w:val="00322203"/>
    <w:rsid w:val="003227CF"/>
    <w:rsid w:val="00323162"/>
    <w:rsid w:val="003243FD"/>
    <w:rsid w:val="00325C67"/>
    <w:rsid w:val="00325E9E"/>
    <w:rsid w:val="003264CE"/>
    <w:rsid w:val="0032668B"/>
    <w:rsid w:val="0032669C"/>
    <w:rsid w:val="0032695A"/>
    <w:rsid w:val="00326968"/>
    <w:rsid w:val="00326DBF"/>
    <w:rsid w:val="00327B82"/>
    <w:rsid w:val="00330076"/>
    <w:rsid w:val="00331199"/>
    <w:rsid w:val="00331E39"/>
    <w:rsid w:val="00332392"/>
    <w:rsid w:val="00332465"/>
    <w:rsid w:val="00332752"/>
    <w:rsid w:val="00333E93"/>
    <w:rsid w:val="00334210"/>
    <w:rsid w:val="00334A4B"/>
    <w:rsid w:val="00334D7E"/>
    <w:rsid w:val="00335139"/>
    <w:rsid w:val="00335169"/>
    <w:rsid w:val="0033531C"/>
    <w:rsid w:val="00335569"/>
    <w:rsid w:val="003361B8"/>
    <w:rsid w:val="003362F4"/>
    <w:rsid w:val="003379AB"/>
    <w:rsid w:val="00337A10"/>
    <w:rsid w:val="00337BC4"/>
    <w:rsid w:val="00340806"/>
    <w:rsid w:val="00340E2F"/>
    <w:rsid w:val="00341552"/>
    <w:rsid w:val="00341CE0"/>
    <w:rsid w:val="00341F76"/>
    <w:rsid w:val="003424AD"/>
    <w:rsid w:val="00342B94"/>
    <w:rsid w:val="00342CD4"/>
    <w:rsid w:val="00342D50"/>
    <w:rsid w:val="00343138"/>
    <w:rsid w:val="003456B3"/>
    <w:rsid w:val="00346F5F"/>
    <w:rsid w:val="00347964"/>
    <w:rsid w:val="00347A0B"/>
    <w:rsid w:val="00347A2D"/>
    <w:rsid w:val="00350066"/>
    <w:rsid w:val="003501D8"/>
    <w:rsid w:val="00350F1E"/>
    <w:rsid w:val="0035161C"/>
    <w:rsid w:val="0035198D"/>
    <w:rsid w:val="003533E9"/>
    <w:rsid w:val="00353517"/>
    <w:rsid w:val="003535FA"/>
    <w:rsid w:val="00353E5C"/>
    <w:rsid w:val="0035400A"/>
    <w:rsid w:val="003547E0"/>
    <w:rsid w:val="003566A0"/>
    <w:rsid w:val="003602D1"/>
    <w:rsid w:val="00362527"/>
    <w:rsid w:val="00363130"/>
    <w:rsid w:val="00363547"/>
    <w:rsid w:val="00363688"/>
    <w:rsid w:val="003638C4"/>
    <w:rsid w:val="003644F1"/>
    <w:rsid w:val="00364B5A"/>
    <w:rsid w:val="003651FA"/>
    <w:rsid w:val="003654B6"/>
    <w:rsid w:val="003665B3"/>
    <w:rsid w:val="003673B7"/>
    <w:rsid w:val="0036744E"/>
    <w:rsid w:val="003677E6"/>
    <w:rsid w:val="00371AA2"/>
    <w:rsid w:val="00371B09"/>
    <w:rsid w:val="00371C65"/>
    <w:rsid w:val="003720C6"/>
    <w:rsid w:val="003727E8"/>
    <w:rsid w:val="00373305"/>
    <w:rsid w:val="003738B5"/>
    <w:rsid w:val="0037420D"/>
    <w:rsid w:val="0037439F"/>
    <w:rsid w:val="0037481E"/>
    <w:rsid w:val="0037481F"/>
    <w:rsid w:val="00374CB7"/>
    <w:rsid w:val="00376268"/>
    <w:rsid w:val="0037712B"/>
    <w:rsid w:val="003774C5"/>
    <w:rsid w:val="00380EF2"/>
    <w:rsid w:val="0038265F"/>
    <w:rsid w:val="00383C8E"/>
    <w:rsid w:val="0038412A"/>
    <w:rsid w:val="003846C2"/>
    <w:rsid w:val="00385759"/>
    <w:rsid w:val="00386054"/>
    <w:rsid w:val="003861CD"/>
    <w:rsid w:val="0038663E"/>
    <w:rsid w:val="0038698F"/>
    <w:rsid w:val="00386A04"/>
    <w:rsid w:val="00386A1F"/>
    <w:rsid w:val="003879C1"/>
    <w:rsid w:val="00390CFA"/>
    <w:rsid w:val="00393E81"/>
    <w:rsid w:val="00395EC6"/>
    <w:rsid w:val="0039631C"/>
    <w:rsid w:val="00396F7A"/>
    <w:rsid w:val="00397EEA"/>
    <w:rsid w:val="003A055F"/>
    <w:rsid w:val="003A0621"/>
    <w:rsid w:val="003A1DBD"/>
    <w:rsid w:val="003A2A77"/>
    <w:rsid w:val="003A2DBB"/>
    <w:rsid w:val="003A36E3"/>
    <w:rsid w:val="003A3AB4"/>
    <w:rsid w:val="003A40C0"/>
    <w:rsid w:val="003A47BC"/>
    <w:rsid w:val="003A4A65"/>
    <w:rsid w:val="003A5DF2"/>
    <w:rsid w:val="003A6293"/>
    <w:rsid w:val="003A6339"/>
    <w:rsid w:val="003A65F6"/>
    <w:rsid w:val="003A662E"/>
    <w:rsid w:val="003A6AFD"/>
    <w:rsid w:val="003A6E3F"/>
    <w:rsid w:val="003A74F4"/>
    <w:rsid w:val="003B1234"/>
    <w:rsid w:val="003B13D0"/>
    <w:rsid w:val="003B2195"/>
    <w:rsid w:val="003B2541"/>
    <w:rsid w:val="003B2D38"/>
    <w:rsid w:val="003B2F02"/>
    <w:rsid w:val="003B3075"/>
    <w:rsid w:val="003B3AF0"/>
    <w:rsid w:val="003B3C30"/>
    <w:rsid w:val="003B5B67"/>
    <w:rsid w:val="003B7706"/>
    <w:rsid w:val="003B79F4"/>
    <w:rsid w:val="003B7B50"/>
    <w:rsid w:val="003C063C"/>
    <w:rsid w:val="003C0CA9"/>
    <w:rsid w:val="003C3986"/>
    <w:rsid w:val="003C52FD"/>
    <w:rsid w:val="003C67FA"/>
    <w:rsid w:val="003C6EB2"/>
    <w:rsid w:val="003C7996"/>
    <w:rsid w:val="003D0151"/>
    <w:rsid w:val="003D0A69"/>
    <w:rsid w:val="003D2036"/>
    <w:rsid w:val="003D427A"/>
    <w:rsid w:val="003D4513"/>
    <w:rsid w:val="003D487E"/>
    <w:rsid w:val="003D4FF3"/>
    <w:rsid w:val="003D6D62"/>
    <w:rsid w:val="003E093E"/>
    <w:rsid w:val="003E0CDC"/>
    <w:rsid w:val="003E17B3"/>
    <w:rsid w:val="003E2D42"/>
    <w:rsid w:val="003E327D"/>
    <w:rsid w:val="003E37BF"/>
    <w:rsid w:val="003E49DE"/>
    <w:rsid w:val="003E4BB7"/>
    <w:rsid w:val="003E4DD7"/>
    <w:rsid w:val="003E514E"/>
    <w:rsid w:val="003E5547"/>
    <w:rsid w:val="003E5BE0"/>
    <w:rsid w:val="003E6F15"/>
    <w:rsid w:val="003E72B0"/>
    <w:rsid w:val="003E7814"/>
    <w:rsid w:val="003F02F8"/>
    <w:rsid w:val="003F0782"/>
    <w:rsid w:val="003F1549"/>
    <w:rsid w:val="003F232F"/>
    <w:rsid w:val="003F3246"/>
    <w:rsid w:val="003F472B"/>
    <w:rsid w:val="003F504D"/>
    <w:rsid w:val="003F58E5"/>
    <w:rsid w:val="003F61B4"/>
    <w:rsid w:val="003F6B0A"/>
    <w:rsid w:val="00401769"/>
    <w:rsid w:val="00401F80"/>
    <w:rsid w:val="0040251D"/>
    <w:rsid w:val="00402779"/>
    <w:rsid w:val="00402BA6"/>
    <w:rsid w:val="00404134"/>
    <w:rsid w:val="0040458E"/>
    <w:rsid w:val="00404CE8"/>
    <w:rsid w:val="00406E11"/>
    <w:rsid w:val="004074BA"/>
    <w:rsid w:val="004102E2"/>
    <w:rsid w:val="00410393"/>
    <w:rsid w:val="004114AB"/>
    <w:rsid w:val="00412507"/>
    <w:rsid w:val="004125DF"/>
    <w:rsid w:val="00412D52"/>
    <w:rsid w:val="004145C5"/>
    <w:rsid w:val="00414FBA"/>
    <w:rsid w:val="00415904"/>
    <w:rsid w:val="00415A89"/>
    <w:rsid w:val="0041630D"/>
    <w:rsid w:val="004164D2"/>
    <w:rsid w:val="00416D76"/>
    <w:rsid w:val="00417C51"/>
    <w:rsid w:val="00417D6A"/>
    <w:rsid w:val="004208B3"/>
    <w:rsid w:val="00421285"/>
    <w:rsid w:val="004223AD"/>
    <w:rsid w:val="00425A6C"/>
    <w:rsid w:val="00425DE5"/>
    <w:rsid w:val="004260FE"/>
    <w:rsid w:val="0043131F"/>
    <w:rsid w:val="00433251"/>
    <w:rsid w:val="00433476"/>
    <w:rsid w:val="00433749"/>
    <w:rsid w:val="00433DB3"/>
    <w:rsid w:val="00434461"/>
    <w:rsid w:val="00434AAC"/>
    <w:rsid w:val="00434B9F"/>
    <w:rsid w:val="00434F43"/>
    <w:rsid w:val="00435570"/>
    <w:rsid w:val="00435A69"/>
    <w:rsid w:val="00436B62"/>
    <w:rsid w:val="0043745F"/>
    <w:rsid w:val="0043755A"/>
    <w:rsid w:val="00437A47"/>
    <w:rsid w:val="004408CA"/>
    <w:rsid w:val="00440BBC"/>
    <w:rsid w:val="004411C8"/>
    <w:rsid w:val="00441D55"/>
    <w:rsid w:val="00442881"/>
    <w:rsid w:val="00443D4F"/>
    <w:rsid w:val="00444730"/>
    <w:rsid w:val="004449E9"/>
    <w:rsid w:val="004450BF"/>
    <w:rsid w:val="00445853"/>
    <w:rsid w:val="004461B1"/>
    <w:rsid w:val="00447A66"/>
    <w:rsid w:val="0045062F"/>
    <w:rsid w:val="00450760"/>
    <w:rsid w:val="00450919"/>
    <w:rsid w:val="004532AD"/>
    <w:rsid w:val="004541E5"/>
    <w:rsid w:val="00454873"/>
    <w:rsid w:val="00454A60"/>
    <w:rsid w:val="00455582"/>
    <w:rsid w:val="004555AF"/>
    <w:rsid w:val="0045576E"/>
    <w:rsid w:val="00455DE6"/>
    <w:rsid w:val="00456D41"/>
    <w:rsid w:val="00457F4D"/>
    <w:rsid w:val="00460F57"/>
    <w:rsid w:val="0046162E"/>
    <w:rsid w:val="00461B5E"/>
    <w:rsid w:val="004627BC"/>
    <w:rsid w:val="004632C5"/>
    <w:rsid w:val="004635B4"/>
    <w:rsid w:val="00463F2F"/>
    <w:rsid w:val="00463F3F"/>
    <w:rsid w:val="00464AB3"/>
    <w:rsid w:val="00464E67"/>
    <w:rsid w:val="00465437"/>
    <w:rsid w:val="00466255"/>
    <w:rsid w:val="00466508"/>
    <w:rsid w:val="004665D0"/>
    <w:rsid w:val="00466A9F"/>
    <w:rsid w:val="00466AE0"/>
    <w:rsid w:val="00467450"/>
    <w:rsid w:val="0046747E"/>
    <w:rsid w:val="00467E4A"/>
    <w:rsid w:val="00470BBD"/>
    <w:rsid w:val="00471269"/>
    <w:rsid w:val="0047197F"/>
    <w:rsid w:val="004719D2"/>
    <w:rsid w:val="00471CAA"/>
    <w:rsid w:val="00472247"/>
    <w:rsid w:val="004725E1"/>
    <w:rsid w:val="00472EB9"/>
    <w:rsid w:val="004736D6"/>
    <w:rsid w:val="004748D8"/>
    <w:rsid w:val="00474914"/>
    <w:rsid w:val="00474D9E"/>
    <w:rsid w:val="0047566D"/>
    <w:rsid w:val="00475BEE"/>
    <w:rsid w:val="00475C9D"/>
    <w:rsid w:val="00477B0F"/>
    <w:rsid w:val="00477F86"/>
    <w:rsid w:val="00482A0F"/>
    <w:rsid w:val="00483195"/>
    <w:rsid w:val="004833CC"/>
    <w:rsid w:val="00483EE7"/>
    <w:rsid w:val="00485077"/>
    <w:rsid w:val="00485F0C"/>
    <w:rsid w:val="00485F19"/>
    <w:rsid w:val="0048625E"/>
    <w:rsid w:val="00487A57"/>
    <w:rsid w:val="00487BF1"/>
    <w:rsid w:val="00487F93"/>
    <w:rsid w:val="0049040E"/>
    <w:rsid w:val="00490993"/>
    <w:rsid w:val="00491111"/>
    <w:rsid w:val="00491D03"/>
    <w:rsid w:val="004923E5"/>
    <w:rsid w:val="004929A9"/>
    <w:rsid w:val="00493374"/>
    <w:rsid w:val="0049355A"/>
    <w:rsid w:val="00493F9D"/>
    <w:rsid w:val="0049612A"/>
    <w:rsid w:val="004975E5"/>
    <w:rsid w:val="00497C85"/>
    <w:rsid w:val="004A04D0"/>
    <w:rsid w:val="004A0EC8"/>
    <w:rsid w:val="004A19C9"/>
    <w:rsid w:val="004A21B4"/>
    <w:rsid w:val="004A28B3"/>
    <w:rsid w:val="004A29FA"/>
    <w:rsid w:val="004A3287"/>
    <w:rsid w:val="004A44B2"/>
    <w:rsid w:val="004A45D2"/>
    <w:rsid w:val="004A478C"/>
    <w:rsid w:val="004A5CE2"/>
    <w:rsid w:val="004A7E96"/>
    <w:rsid w:val="004B058D"/>
    <w:rsid w:val="004B1575"/>
    <w:rsid w:val="004B19B0"/>
    <w:rsid w:val="004B1FE2"/>
    <w:rsid w:val="004B2214"/>
    <w:rsid w:val="004B2B4A"/>
    <w:rsid w:val="004B3499"/>
    <w:rsid w:val="004B3A35"/>
    <w:rsid w:val="004B42EA"/>
    <w:rsid w:val="004B4851"/>
    <w:rsid w:val="004B4B6F"/>
    <w:rsid w:val="004B59C4"/>
    <w:rsid w:val="004B639C"/>
    <w:rsid w:val="004B6468"/>
    <w:rsid w:val="004B66C3"/>
    <w:rsid w:val="004B7FE9"/>
    <w:rsid w:val="004C194A"/>
    <w:rsid w:val="004C2A73"/>
    <w:rsid w:val="004C2D7E"/>
    <w:rsid w:val="004C3EF2"/>
    <w:rsid w:val="004C4247"/>
    <w:rsid w:val="004C4835"/>
    <w:rsid w:val="004C4E48"/>
    <w:rsid w:val="004C5010"/>
    <w:rsid w:val="004C5ECE"/>
    <w:rsid w:val="004C5F0B"/>
    <w:rsid w:val="004C5F3B"/>
    <w:rsid w:val="004C6EB8"/>
    <w:rsid w:val="004C7298"/>
    <w:rsid w:val="004D01B1"/>
    <w:rsid w:val="004D02EC"/>
    <w:rsid w:val="004D03C2"/>
    <w:rsid w:val="004D09EA"/>
    <w:rsid w:val="004D1F85"/>
    <w:rsid w:val="004D3186"/>
    <w:rsid w:val="004D382F"/>
    <w:rsid w:val="004D3AFB"/>
    <w:rsid w:val="004D3DE8"/>
    <w:rsid w:val="004D45F1"/>
    <w:rsid w:val="004D5020"/>
    <w:rsid w:val="004D514E"/>
    <w:rsid w:val="004D543B"/>
    <w:rsid w:val="004D5470"/>
    <w:rsid w:val="004D643D"/>
    <w:rsid w:val="004D6971"/>
    <w:rsid w:val="004E191A"/>
    <w:rsid w:val="004E2639"/>
    <w:rsid w:val="004E2726"/>
    <w:rsid w:val="004E2817"/>
    <w:rsid w:val="004E297C"/>
    <w:rsid w:val="004E3FEC"/>
    <w:rsid w:val="004E447D"/>
    <w:rsid w:val="004E4D76"/>
    <w:rsid w:val="004E68A7"/>
    <w:rsid w:val="004E7031"/>
    <w:rsid w:val="004F0420"/>
    <w:rsid w:val="004F1104"/>
    <w:rsid w:val="004F1418"/>
    <w:rsid w:val="004F1C51"/>
    <w:rsid w:val="004F1D4C"/>
    <w:rsid w:val="004F236A"/>
    <w:rsid w:val="004F3727"/>
    <w:rsid w:val="004F3B82"/>
    <w:rsid w:val="004F402E"/>
    <w:rsid w:val="004F4206"/>
    <w:rsid w:val="004F4596"/>
    <w:rsid w:val="004F4D71"/>
    <w:rsid w:val="004F52E7"/>
    <w:rsid w:val="004F594B"/>
    <w:rsid w:val="004F5EEB"/>
    <w:rsid w:val="004F6B8F"/>
    <w:rsid w:val="004F792A"/>
    <w:rsid w:val="00500489"/>
    <w:rsid w:val="00501D87"/>
    <w:rsid w:val="005020B2"/>
    <w:rsid w:val="00502574"/>
    <w:rsid w:val="0050325C"/>
    <w:rsid w:val="005036A2"/>
    <w:rsid w:val="005037F0"/>
    <w:rsid w:val="005040BD"/>
    <w:rsid w:val="0050431F"/>
    <w:rsid w:val="0050474B"/>
    <w:rsid w:val="00504DFE"/>
    <w:rsid w:val="0050564F"/>
    <w:rsid w:val="00506043"/>
    <w:rsid w:val="00507463"/>
    <w:rsid w:val="00510ADD"/>
    <w:rsid w:val="00512F0F"/>
    <w:rsid w:val="005132F7"/>
    <w:rsid w:val="0051368E"/>
    <w:rsid w:val="0051430C"/>
    <w:rsid w:val="00514964"/>
    <w:rsid w:val="00514DD4"/>
    <w:rsid w:val="00516164"/>
    <w:rsid w:val="00516476"/>
    <w:rsid w:val="00517215"/>
    <w:rsid w:val="005172E8"/>
    <w:rsid w:val="005205E3"/>
    <w:rsid w:val="00523467"/>
    <w:rsid w:val="005239B7"/>
    <w:rsid w:val="0052424A"/>
    <w:rsid w:val="005246F2"/>
    <w:rsid w:val="0052530A"/>
    <w:rsid w:val="00525334"/>
    <w:rsid w:val="0052578F"/>
    <w:rsid w:val="005267C6"/>
    <w:rsid w:val="00526B35"/>
    <w:rsid w:val="005274C8"/>
    <w:rsid w:val="00527B7B"/>
    <w:rsid w:val="0053073C"/>
    <w:rsid w:val="00530A26"/>
    <w:rsid w:val="00530D67"/>
    <w:rsid w:val="00530FCC"/>
    <w:rsid w:val="0053117E"/>
    <w:rsid w:val="00531389"/>
    <w:rsid w:val="0053149B"/>
    <w:rsid w:val="00531912"/>
    <w:rsid w:val="005321CD"/>
    <w:rsid w:val="00533728"/>
    <w:rsid w:val="00534487"/>
    <w:rsid w:val="005348A8"/>
    <w:rsid w:val="00534C19"/>
    <w:rsid w:val="005358BC"/>
    <w:rsid w:val="00535954"/>
    <w:rsid w:val="0053643B"/>
    <w:rsid w:val="0053671F"/>
    <w:rsid w:val="0053700E"/>
    <w:rsid w:val="00537CA6"/>
    <w:rsid w:val="00540228"/>
    <w:rsid w:val="0054087E"/>
    <w:rsid w:val="00540D5C"/>
    <w:rsid w:val="00541567"/>
    <w:rsid w:val="00541C9A"/>
    <w:rsid w:val="00541EAD"/>
    <w:rsid w:val="0054306E"/>
    <w:rsid w:val="00543ECF"/>
    <w:rsid w:val="00543F92"/>
    <w:rsid w:val="0054438F"/>
    <w:rsid w:val="00544BA5"/>
    <w:rsid w:val="00545DE6"/>
    <w:rsid w:val="00546761"/>
    <w:rsid w:val="00546785"/>
    <w:rsid w:val="005473AB"/>
    <w:rsid w:val="00547F11"/>
    <w:rsid w:val="00550030"/>
    <w:rsid w:val="005512D5"/>
    <w:rsid w:val="00551CF8"/>
    <w:rsid w:val="00552843"/>
    <w:rsid w:val="005530B2"/>
    <w:rsid w:val="00553779"/>
    <w:rsid w:val="0055394A"/>
    <w:rsid w:val="005542B1"/>
    <w:rsid w:val="005542EE"/>
    <w:rsid w:val="00555BEE"/>
    <w:rsid w:val="00555C76"/>
    <w:rsid w:val="005565CE"/>
    <w:rsid w:val="00556B20"/>
    <w:rsid w:val="005571B2"/>
    <w:rsid w:val="005576D5"/>
    <w:rsid w:val="00557DCA"/>
    <w:rsid w:val="00560105"/>
    <w:rsid w:val="00560408"/>
    <w:rsid w:val="0056091C"/>
    <w:rsid w:val="00560DD5"/>
    <w:rsid w:val="00561EEF"/>
    <w:rsid w:val="00562FE3"/>
    <w:rsid w:val="005632C1"/>
    <w:rsid w:val="005633A0"/>
    <w:rsid w:val="00563639"/>
    <w:rsid w:val="00563939"/>
    <w:rsid w:val="00564D16"/>
    <w:rsid w:val="005667DD"/>
    <w:rsid w:val="0057045E"/>
    <w:rsid w:val="00570DBC"/>
    <w:rsid w:val="00571046"/>
    <w:rsid w:val="005712B4"/>
    <w:rsid w:val="005722F8"/>
    <w:rsid w:val="005725D8"/>
    <w:rsid w:val="00572925"/>
    <w:rsid w:val="00573834"/>
    <w:rsid w:val="0057459E"/>
    <w:rsid w:val="00574D38"/>
    <w:rsid w:val="00575629"/>
    <w:rsid w:val="00575EE8"/>
    <w:rsid w:val="005763B9"/>
    <w:rsid w:val="00576FC9"/>
    <w:rsid w:val="005802F0"/>
    <w:rsid w:val="005804BE"/>
    <w:rsid w:val="0058131F"/>
    <w:rsid w:val="00581438"/>
    <w:rsid w:val="0058287B"/>
    <w:rsid w:val="00584609"/>
    <w:rsid w:val="0058463C"/>
    <w:rsid w:val="0058486E"/>
    <w:rsid w:val="00585840"/>
    <w:rsid w:val="005861B5"/>
    <w:rsid w:val="0058644D"/>
    <w:rsid w:val="0058764A"/>
    <w:rsid w:val="00587830"/>
    <w:rsid w:val="0059045A"/>
    <w:rsid w:val="00590C9C"/>
    <w:rsid w:val="00591E0A"/>
    <w:rsid w:val="00593B34"/>
    <w:rsid w:val="00593FF5"/>
    <w:rsid w:val="0059424F"/>
    <w:rsid w:val="00594971"/>
    <w:rsid w:val="00594DAB"/>
    <w:rsid w:val="0059540D"/>
    <w:rsid w:val="00595497"/>
    <w:rsid w:val="00595A01"/>
    <w:rsid w:val="00596103"/>
    <w:rsid w:val="0059794F"/>
    <w:rsid w:val="005979F5"/>
    <w:rsid w:val="005A02EF"/>
    <w:rsid w:val="005A073B"/>
    <w:rsid w:val="005A0792"/>
    <w:rsid w:val="005A12A3"/>
    <w:rsid w:val="005A143B"/>
    <w:rsid w:val="005A24D8"/>
    <w:rsid w:val="005A2CEF"/>
    <w:rsid w:val="005A2EA1"/>
    <w:rsid w:val="005A39A9"/>
    <w:rsid w:val="005A3A71"/>
    <w:rsid w:val="005A4545"/>
    <w:rsid w:val="005A47FF"/>
    <w:rsid w:val="005A4DB1"/>
    <w:rsid w:val="005A70C4"/>
    <w:rsid w:val="005A7354"/>
    <w:rsid w:val="005A779E"/>
    <w:rsid w:val="005A7CB2"/>
    <w:rsid w:val="005B1374"/>
    <w:rsid w:val="005B1C66"/>
    <w:rsid w:val="005B5108"/>
    <w:rsid w:val="005B5405"/>
    <w:rsid w:val="005B5417"/>
    <w:rsid w:val="005B57F9"/>
    <w:rsid w:val="005B5DCF"/>
    <w:rsid w:val="005B7277"/>
    <w:rsid w:val="005B77EC"/>
    <w:rsid w:val="005B7EA4"/>
    <w:rsid w:val="005B7F56"/>
    <w:rsid w:val="005C004A"/>
    <w:rsid w:val="005C0CDE"/>
    <w:rsid w:val="005C0ED2"/>
    <w:rsid w:val="005C127B"/>
    <w:rsid w:val="005C1F0A"/>
    <w:rsid w:val="005C23FD"/>
    <w:rsid w:val="005C347E"/>
    <w:rsid w:val="005C3AAA"/>
    <w:rsid w:val="005C3D98"/>
    <w:rsid w:val="005C42DD"/>
    <w:rsid w:val="005C48D1"/>
    <w:rsid w:val="005C4D7F"/>
    <w:rsid w:val="005C4FCA"/>
    <w:rsid w:val="005C5155"/>
    <w:rsid w:val="005C5AA4"/>
    <w:rsid w:val="005C5D94"/>
    <w:rsid w:val="005C657D"/>
    <w:rsid w:val="005C6A8D"/>
    <w:rsid w:val="005C74DB"/>
    <w:rsid w:val="005C7D64"/>
    <w:rsid w:val="005D0A2B"/>
    <w:rsid w:val="005D1DE1"/>
    <w:rsid w:val="005D2148"/>
    <w:rsid w:val="005D22E6"/>
    <w:rsid w:val="005D28DC"/>
    <w:rsid w:val="005D4212"/>
    <w:rsid w:val="005D4275"/>
    <w:rsid w:val="005D430A"/>
    <w:rsid w:val="005D4A2D"/>
    <w:rsid w:val="005D61FB"/>
    <w:rsid w:val="005D700F"/>
    <w:rsid w:val="005D78CC"/>
    <w:rsid w:val="005E1F0E"/>
    <w:rsid w:val="005E21EE"/>
    <w:rsid w:val="005E2D18"/>
    <w:rsid w:val="005E373C"/>
    <w:rsid w:val="005E45C4"/>
    <w:rsid w:val="005E484F"/>
    <w:rsid w:val="005E4A2D"/>
    <w:rsid w:val="005E5907"/>
    <w:rsid w:val="005E618A"/>
    <w:rsid w:val="005E6AA8"/>
    <w:rsid w:val="005E6C9A"/>
    <w:rsid w:val="005E7776"/>
    <w:rsid w:val="005F0747"/>
    <w:rsid w:val="005F0EC0"/>
    <w:rsid w:val="005F1710"/>
    <w:rsid w:val="005F1994"/>
    <w:rsid w:val="005F2168"/>
    <w:rsid w:val="005F21C6"/>
    <w:rsid w:val="005F2512"/>
    <w:rsid w:val="005F34E4"/>
    <w:rsid w:val="005F4230"/>
    <w:rsid w:val="005F4628"/>
    <w:rsid w:val="005F5797"/>
    <w:rsid w:val="005F59B3"/>
    <w:rsid w:val="005F603C"/>
    <w:rsid w:val="005F626B"/>
    <w:rsid w:val="005F7043"/>
    <w:rsid w:val="005F7BAC"/>
    <w:rsid w:val="00600294"/>
    <w:rsid w:val="00601527"/>
    <w:rsid w:val="00601549"/>
    <w:rsid w:val="0060374F"/>
    <w:rsid w:val="00603FD8"/>
    <w:rsid w:val="00605241"/>
    <w:rsid w:val="00605EC3"/>
    <w:rsid w:val="0060663B"/>
    <w:rsid w:val="0060665B"/>
    <w:rsid w:val="00606696"/>
    <w:rsid w:val="00607197"/>
    <w:rsid w:val="00607653"/>
    <w:rsid w:val="0060776E"/>
    <w:rsid w:val="00607B5F"/>
    <w:rsid w:val="006106C8"/>
    <w:rsid w:val="0061070D"/>
    <w:rsid w:val="00610836"/>
    <w:rsid w:val="00610B55"/>
    <w:rsid w:val="006122BA"/>
    <w:rsid w:val="0061288F"/>
    <w:rsid w:val="00613A2B"/>
    <w:rsid w:val="00613C6F"/>
    <w:rsid w:val="00614946"/>
    <w:rsid w:val="0061571A"/>
    <w:rsid w:val="00616268"/>
    <w:rsid w:val="00616E58"/>
    <w:rsid w:val="00617549"/>
    <w:rsid w:val="00620162"/>
    <w:rsid w:val="00620F6D"/>
    <w:rsid w:val="00622514"/>
    <w:rsid w:val="006229DF"/>
    <w:rsid w:val="00622B09"/>
    <w:rsid w:val="00622D57"/>
    <w:rsid w:val="00622ECF"/>
    <w:rsid w:val="006241C6"/>
    <w:rsid w:val="006247C3"/>
    <w:rsid w:val="006270B6"/>
    <w:rsid w:val="0062775D"/>
    <w:rsid w:val="00627930"/>
    <w:rsid w:val="00627DE3"/>
    <w:rsid w:val="00630A4F"/>
    <w:rsid w:val="00631515"/>
    <w:rsid w:val="00631549"/>
    <w:rsid w:val="00631556"/>
    <w:rsid w:val="006319B2"/>
    <w:rsid w:val="00632E11"/>
    <w:rsid w:val="0063376C"/>
    <w:rsid w:val="006338AE"/>
    <w:rsid w:val="00633B9E"/>
    <w:rsid w:val="00633DC4"/>
    <w:rsid w:val="006343AE"/>
    <w:rsid w:val="006344D9"/>
    <w:rsid w:val="00634572"/>
    <w:rsid w:val="00634834"/>
    <w:rsid w:val="006349B3"/>
    <w:rsid w:val="006358C5"/>
    <w:rsid w:val="00636F3E"/>
    <w:rsid w:val="00637CCB"/>
    <w:rsid w:val="00640471"/>
    <w:rsid w:val="006408FC"/>
    <w:rsid w:val="00640DF9"/>
    <w:rsid w:val="00640F67"/>
    <w:rsid w:val="00641268"/>
    <w:rsid w:val="0064146D"/>
    <w:rsid w:val="00642482"/>
    <w:rsid w:val="00642E18"/>
    <w:rsid w:val="006437B7"/>
    <w:rsid w:val="00644513"/>
    <w:rsid w:val="00644A4B"/>
    <w:rsid w:val="00644A65"/>
    <w:rsid w:val="006450FE"/>
    <w:rsid w:val="00645387"/>
    <w:rsid w:val="0064598C"/>
    <w:rsid w:val="00646196"/>
    <w:rsid w:val="00647706"/>
    <w:rsid w:val="006508CD"/>
    <w:rsid w:val="00650E91"/>
    <w:rsid w:val="00651532"/>
    <w:rsid w:val="0065174F"/>
    <w:rsid w:val="006519FD"/>
    <w:rsid w:val="00652C5B"/>
    <w:rsid w:val="00652F0D"/>
    <w:rsid w:val="0065302B"/>
    <w:rsid w:val="006537DE"/>
    <w:rsid w:val="00654FDD"/>
    <w:rsid w:val="006551EB"/>
    <w:rsid w:val="00655235"/>
    <w:rsid w:val="00656378"/>
    <w:rsid w:val="00656E1B"/>
    <w:rsid w:val="00657516"/>
    <w:rsid w:val="00660008"/>
    <w:rsid w:val="00660081"/>
    <w:rsid w:val="006605D9"/>
    <w:rsid w:val="006606CE"/>
    <w:rsid w:val="00661637"/>
    <w:rsid w:val="0066209E"/>
    <w:rsid w:val="006621B7"/>
    <w:rsid w:val="00662411"/>
    <w:rsid w:val="00662C21"/>
    <w:rsid w:val="0066336E"/>
    <w:rsid w:val="00663761"/>
    <w:rsid w:val="0066404E"/>
    <w:rsid w:val="00664974"/>
    <w:rsid w:val="006653D9"/>
    <w:rsid w:val="00666390"/>
    <w:rsid w:val="00666405"/>
    <w:rsid w:val="00666EF7"/>
    <w:rsid w:val="00667376"/>
    <w:rsid w:val="00670230"/>
    <w:rsid w:val="00670C08"/>
    <w:rsid w:val="0067269D"/>
    <w:rsid w:val="00675C76"/>
    <w:rsid w:val="0067601F"/>
    <w:rsid w:val="006764BC"/>
    <w:rsid w:val="00676CBB"/>
    <w:rsid w:val="006775FA"/>
    <w:rsid w:val="00677FAF"/>
    <w:rsid w:val="006818DC"/>
    <w:rsid w:val="006833C8"/>
    <w:rsid w:val="00684453"/>
    <w:rsid w:val="006848F2"/>
    <w:rsid w:val="006860CA"/>
    <w:rsid w:val="00687846"/>
    <w:rsid w:val="00690BF9"/>
    <w:rsid w:val="00690D20"/>
    <w:rsid w:val="0069122C"/>
    <w:rsid w:val="0069136A"/>
    <w:rsid w:val="006914B1"/>
    <w:rsid w:val="00691B29"/>
    <w:rsid w:val="00692661"/>
    <w:rsid w:val="006934DE"/>
    <w:rsid w:val="00693C88"/>
    <w:rsid w:val="00693FE7"/>
    <w:rsid w:val="00697004"/>
    <w:rsid w:val="0069707F"/>
    <w:rsid w:val="00697DA3"/>
    <w:rsid w:val="006A0977"/>
    <w:rsid w:val="006A0BE5"/>
    <w:rsid w:val="006A19FC"/>
    <w:rsid w:val="006A1F8B"/>
    <w:rsid w:val="006A28D9"/>
    <w:rsid w:val="006A419F"/>
    <w:rsid w:val="006A45F0"/>
    <w:rsid w:val="006A527A"/>
    <w:rsid w:val="006A5722"/>
    <w:rsid w:val="006A596E"/>
    <w:rsid w:val="006A67EA"/>
    <w:rsid w:val="006A6CA6"/>
    <w:rsid w:val="006A7017"/>
    <w:rsid w:val="006A712A"/>
    <w:rsid w:val="006A7157"/>
    <w:rsid w:val="006A75FC"/>
    <w:rsid w:val="006B00E8"/>
    <w:rsid w:val="006B0271"/>
    <w:rsid w:val="006B18B5"/>
    <w:rsid w:val="006B223E"/>
    <w:rsid w:val="006B242A"/>
    <w:rsid w:val="006B2941"/>
    <w:rsid w:val="006B44C0"/>
    <w:rsid w:val="006B5B35"/>
    <w:rsid w:val="006B6DA6"/>
    <w:rsid w:val="006B7091"/>
    <w:rsid w:val="006B75D0"/>
    <w:rsid w:val="006C2C2D"/>
    <w:rsid w:val="006C3129"/>
    <w:rsid w:val="006C34D1"/>
    <w:rsid w:val="006C3AFF"/>
    <w:rsid w:val="006C4E83"/>
    <w:rsid w:val="006C590A"/>
    <w:rsid w:val="006C59A2"/>
    <w:rsid w:val="006C635C"/>
    <w:rsid w:val="006C6606"/>
    <w:rsid w:val="006C7B46"/>
    <w:rsid w:val="006C7C5A"/>
    <w:rsid w:val="006D0658"/>
    <w:rsid w:val="006D0A24"/>
    <w:rsid w:val="006D0B01"/>
    <w:rsid w:val="006D4213"/>
    <w:rsid w:val="006D4D23"/>
    <w:rsid w:val="006D69C8"/>
    <w:rsid w:val="006E0016"/>
    <w:rsid w:val="006E0D4F"/>
    <w:rsid w:val="006E20CE"/>
    <w:rsid w:val="006E2578"/>
    <w:rsid w:val="006E2B71"/>
    <w:rsid w:val="006E39D0"/>
    <w:rsid w:val="006E4139"/>
    <w:rsid w:val="006E463E"/>
    <w:rsid w:val="006E5A36"/>
    <w:rsid w:val="006E5FC0"/>
    <w:rsid w:val="006E63B4"/>
    <w:rsid w:val="006E6EBC"/>
    <w:rsid w:val="006E71AC"/>
    <w:rsid w:val="006F0039"/>
    <w:rsid w:val="006F0208"/>
    <w:rsid w:val="006F035C"/>
    <w:rsid w:val="006F1D3F"/>
    <w:rsid w:val="006F23D8"/>
    <w:rsid w:val="006F2476"/>
    <w:rsid w:val="006F2976"/>
    <w:rsid w:val="006F3971"/>
    <w:rsid w:val="006F3A6E"/>
    <w:rsid w:val="006F49E5"/>
    <w:rsid w:val="006F4E78"/>
    <w:rsid w:val="006F67DF"/>
    <w:rsid w:val="006F740D"/>
    <w:rsid w:val="007008C5"/>
    <w:rsid w:val="0070141C"/>
    <w:rsid w:val="00701CE0"/>
    <w:rsid w:val="00703CE0"/>
    <w:rsid w:val="00707397"/>
    <w:rsid w:val="007079BB"/>
    <w:rsid w:val="00707A4E"/>
    <w:rsid w:val="0071074D"/>
    <w:rsid w:val="007110BE"/>
    <w:rsid w:val="00711582"/>
    <w:rsid w:val="00712271"/>
    <w:rsid w:val="00712342"/>
    <w:rsid w:val="007123F6"/>
    <w:rsid w:val="00712A09"/>
    <w:rsid w:val="00712DEC"/>
    <w:rsid w:val="0071345B"/>
    <w:rsid w:val="00713C3E"/>
    <w:rsid w:val="007154F9"/>
    <w:rsid w:val="00715F5B"/>
    <w:rsid w:val="00716234"/>
    <w:rsid w:val="00716251"/>
    <w:rsid w:val="00716921"/>
    <w:rsid w:val="007176AC"/>
    <w:rsid w:val="007179CE"/>
    <w:rsid w:val="00717E83"/>
    <w:rsid w:val="0072175A"/>
    <w:rsid w:val="00721F4B"/>
    <w:rsid w:val="0072207C"/>
    <w:rsid w:val="00722171"/>
    <w:rsid w:val="007221FE"/>
    <w:rsid w:val="007223C9"/>
    <w:rsid w:val="0072310F"/>
    <w:rsid w:val="00723207"/>
    <w:rsid w:val="0072333A"/>
    <w:rsid w:val="0072359B"/>
    <w:rsid w:val="00723B83"/>
    <w:rsid w:val="00725490"/>
    <w:rsid w:val="007265CA"/>
    <w:rsid w:val="00726BB9"/>
    <w:rsid w:val="00727A1F"/>
    <w:rsid w:val="00727C1E"/>
    <w:rsid w:val="007301EA"/>
    <w:rsid w:val="0073129C"/>
    <w:rsid w:val="00731340"/>
    <w:rsid w:val="007313C6"/>
    <w:rsid w:val="00731E45"/>
    <w:rsid w:val="0073232E"/>
    <w:rsid w:val="0073289C"/>
    <w:rsid w:val="00732D33"/>
    <w:rsid w:val="007330DD"/>
    <w:rsid w:val="007333CD"/>
    <w:rsid w:val="007334DD"/>
    <w:rsid w:val="007334E8"/>
    <w:rsid w:val="0073364E"/>
    <w:rsid w:val="00733A46"/>
    <w:rsid w:val="00735037"/>
    <w:rsid w:val="007354E5"/>
    <w:rsid w:val="007358CD"/>
    <w:rsid w:val="00735DB7"/>
    <w:rsid w:val="00736061"/>
    <w:rsid w:val="007361F4"/>
    <w:rsid w:val="007367DF"/>
    <w:rsid w:val="00737F7F"/>
    <w:rsid w:val="00740116"/>
    <w:rsid w:val="00741503"/>
    <w:rsid w:val="00741706"/>
    <w:rsid w:val="0074214B"/>
    <w:rsid w:val="00742CC2"/>
    <w:rsid w:val="00742F22"/>
    <w:rsid w:val="00742FAF"/>
    <w:rsid w:val="00743718"/>
    <w:rsid w:val="007439AA"/>
    <w:rsid w:val="0074531E"/>
    <w:rsid w:val="007458DA"/>
    <w:rsid w:val="00745A10"/>
    <w:rsid w:val="00747757"/>
    <w:rsid w:val="0074775F"/>
    <w:rsid w:val="00750B6D"/>
    <w:rsid w:val="00750F01"/>
    <w:rsid w:val="00752C01"/>
    <w:rsid w:val="007532F6"/>
    <w:rsid w:val="00754AED"/>
    <w:rsid w:val="007572A7"/>
    <w:rsid w:val="007577B1"/>
    <w:rsid w:val="00757A4A"/>
    <w:rsid w:val="00757C7C"/>
    <w:rsid w:val="00757C8D"/>
    <w:rsid w:val="007602AD"/>
    <w:rsid w:val="00760D7B"/>
    <w:rsid w:val="00761604"/>
    <w:rsid w:val="00761912"/>
    <w:rsid w:val="007620B6"/>
    <w:rsid w:val="00762513"/>
    <w:rsid w:val="00762F93"/>
    <w:rsid w:val="0076479D"/>
    <w:rsid w:val="00764891"/>
    <w:rsid w:val="007650FD"/>
    <w:rsid w:val="00766097"/>
    <w:rsid w:val="00766B6C"/>
    <w:rsid w:val="0076749C"/>
    <w:rsid w:val="007679E9"/>
    <w:rsid w:val="00770548"/>
    <w:rsid w:val="00771B30"/>
    <w:rsid w:val="007722A1"/>
    <w:rsid w:val="007723DA"/>
    <w:rsid w:val="00772DB0"/>
    <w:rsid w:val="00773339"/>
    <w:rsid w:val="0077374D"/>
    <w:rsid w:val="007744EA"/>
    <w:rsid w:val="007750CD"/>
    <w:rsid w:val="007750EB"/>
    <w:rsid w:val="0077517E"/>
    <w:rsid w:val="00777764"/>
    <w:rsid w:val="00777C4E"/>
    <w:rsid w:val="00777C52"/>
    <w:rsid w:val="007802DC"/>
    <w:rsid w:val="00780789"/>
    <w:rsid w:val="00780F85"/>
    <w:rsid w:val="007826A9"/>
    <w:rsid w:val="00782722"/>
    <w:rsid w:val="007836CB"/>
    <w:rsid w:val="00784439"/>
    <w:rsid w:val="007862E0"/>
    <w:rsid w:val="00787E13"/>
    <w:rsid w:val="007906C3"/>
    <w:rsid w:val="00791243"/>
    <w:rsid w:val="0079169A"/>
    <w:rsid w:val="007933A0"/>
    <w:rsid w:val="00793D7F"/>
    <w:rsid w:val="00793F99"/>
    <w:rsid w:val="00793FEC"/>
    <w:rsid w:val="0079411A"/>
    <w:rsid w:val="0079507C"/>
    <w:rsid w:val="00795839"/>
    <w:rsid w:val="00796630"/>
    <w:rsid w:val="00797042"/>
    <w:rsid w:val="007976DE"/>
    <w:rsid w:val="00797AAA"/>
    <w:rsid w:val="00797D01"/>
    <w:rsid w:val="007A30DB"/>
    <w:rsid w:val="007A3237"/>
    <w:rsid w:val="007A3319"/>
    <w:rsid w:val="007A433E"/>
    <w:rsid w:val="007A4611"/>
    <w:rsid w:val="007A5A59"/>
    <w:rsid w:val="007A6069"/>
    <w:rsid w:val="007A67AF"/>
    <w:rsid w:val="007B076D"/>
    <w:rsid w:val="007B087D"/>
    <w:rsid w:val="007B0C59"/>
    <w:rsid w:val="007B16A9"/>
    <w:rsid w:val="007B1A87"/>
    <w:rsid w:val="007B1F5D"/>
    <w:rsid w:val="007B2793"/>
    <w:rsid w:val="007B466A"/>
    <w:rsid w:val="007B535F"/>
    <w:rsid w:val="007B62F7"/>
    <w:rsid w:val="007B6D1F"/>
    <w:rsid w:val="007C0DD8"/>
    <w:rsid w:val="007C136D"/>
    <w:rsid w:val="007C20D8"/>
    <w:rsid w:val="007C2C39"/>
    <w:rsid w:val="007C3F83"/>
    <w:rsid w:val="007C5726"/>
    <w:rsid w:val="007C7298"/>
    <w:rsid w:val="007C7411"/>
    <w:rsid w:val="007D0CEC"/>
    <w:rsid w:val="007D0FFD"/>
    <w:rsid w:val="007D1084"/>
    <w:rsid w:val="007D1686"/>
    <w:rsid w:val="007D176A"/>
    <w:rsid w:val="007D1D32"/>
    <w:rsid w:val="007D2D3E"/>
    <w:rsid w:val="007D3033"/>
    <w:rsid w:val="007D4144"/>
    <w:rsid w:val="007D415C"/>
    <w:rsid w:val="007D4669"/>
    <w:rsid w:val="007D5E2A"/>
    <w:rsid w:val="007D70CA"/>
    <w:rsid w:val="007D76DA"/>
    <w:rsid w:val="007D79DD"/>
    <w:rsid w:val="007D7C93"/>
    <w:rsid w:val="007E0BF4"/>
    <w:rsid w:val="007E33C6"/>
    <w:rsid w:val="007E34B2"/>
    <w:rsid w:val="007E39D5"/>
    <w:rsid w:val="007E3AC7"/>
    <w:rsid w:val="007E3CDE"/>
    <w:rsid w:val="007E3EC8"/>
    <w:rsid w:val="007E443E"/>
    <w:rsid w:val="007E466A"/>
    <w:rsid w:val="007E574C"/>
    <w:rsid w:val="007E5D23"/>
    <w:rsid w:val="007E64B2"/>
    <w:rsid w:val="007E6F84"/>
    <w:rsid w:val="007F0304"/>
    <w:rsid w:val="007F07A0"/>
    <w:rsid w:val="007F1397"/>
    <w:rsid w:val="007F1B82"/>
    <w:rsid w:val="007F24C1"/>
    <w:rsid w:val="007F367C"/>
    <w:rsid w:val="007F4B6E"/>
    <w:rsid w:val="007F4BC3"/>
    <w:rsid w:val="007F599C"/>
    <w:rsid w:val="007F6DBF"/>
    <w:rsid w:val="007F7BAC"/>
    <w:rsid w:val="007F7ED3"/>
    <w:rsid w:val="008007A2"/>
    <w:rsid w:val="00801765"/>
    <w:rsid w:val="00802C96"/>
    <w:rsid w:val="0080377C"/>
    <w:rsid w:val="0080391D"/>
    <w:rsid w:val="00804A9A"/>
    <w:rsid w:val="008052EF"/>
    <w:rsid w:val="0080544D"/>
    <w:rsid w:val="00805BB8"/>
    <w:rsid w:val="00806AEE"/>
    <w:rsid w:val="00806FD3"/>
    <w:rsid w:val="0080722E"/>
    <w:rsid w:val="0080778C"/>
    <w:rsid w:val="00811A91"/>
    <w:rsid w:val="00812277"/>
    <w:rsid w:val="00812DC0"/>
    <w:rsid w:val="00812F1B"/>
    <w:rsid w:val="00813182"/>
    <w:rsid w:val="00813D0B"/>
    <w:rsid w:val="00814041"/>
    <w:rsid w:val="00814BDE"/>
    <w:rsid w:val="00814C8A"/>
    <w:rsid w:val="00814D16"/>
    <w:rsid w:val="008155BB"/>
    <w:rsid w:val="0081596E"/>
    <w:rsid w:val="00816D39"/>
    <w:rsid w:val="00816EEC"/>
    <w:rsid w:val="00817009"/>
    <w:rsid w:val="00817958"/>
    <w:rsid w:val="00817CD5"/>
    <w:rsid w:val="008202A1"/>
    <w:rsid w:val="00821873"/>
    <w:rsid w:val="00821FDE"/>
    <w:rsid w:val="0082260E"/>
    <w:rsid w:val="00823733"/>
    <w:rsid w:val="008239CD"/>
    <w:rsid w:val="00823EB5"/>
    <w:rsid w:val="008242AB"/>
    <w:rsid w:val="00824791"/>
    <w:rsid w:val="008250DE"/>
    <w:rsid w:val="00825106"/>
    <w:rsid w:val="00825576"/>
    <w:rsid w:val="0082581D"/>
    <w:rsid w:val="00826E27"/>
    <w:rsid w:val="00827997"/>
    <w:rsid w:val="00827B91"/>
    <w:rsid w:val="00830DD5"/>
    <w:rsid w:val="008324C6"/>
    <w:rsid w:val="008325B5"/>
    <w:rsid w:val="00832BFA"/>
    <w:rsid w:val="00833D29"/>
    <w:rsid w:val="00834095"/>
    <w:rsid w:val="00834C90"/>
    <w:rsid w:val="00835A71"/>
    <w:rsid w:val="00835BDC"/>
    <w:rsid w:val="008362C4"/>
    <w:rsid w:val="00836437"/>
    <w:rsid w:val="00837122"/>
    <w:rsid w:val="008410E0"/>
    <w:rsid w:val="008415D3"/>
    <w:rsid w:val="00842C0C"/>
    <w:rsid w:val="008431FD"/>
    <w:rsid w:val="008461BB"/>
    <w:rsid w:val="0084639B"/>
    <w:rsid w:val="00846510"/>
    <w:rsid w:val="0084682A"/>
    <w:rsid w:val="00847159"/>
    <w:rsid w:val="00847AB6"/>
    <w:rsid w:val="00847ECE"/>
    <w:rsid w:val="00850008"/>
    <w:rsid w:val="008500E5"/>
    <w:rsid w:val="00850469"/>
    <w:rsid w:val="008508B1"/>
    <w:rsid w:val="00851375"/>
    <w:rsid w:val="00852589"/>
    <w:rsid w:val="00852DCC"/>
    <w:rsid w:val="00852FB7"/>
    <w:rsid w:val="00853100"/>
    <w:rsid w:val="00854585"/>
    <w:rsid w:val="008546F0"/>
    <w:rsid w:val="00854BF5"/>
    <w:rsid w:val="00855232"/>
    <w:rsid w:val="00855395"/>
    <w:rsid w:val="00855559"/>
    <w:rsid w:val="008558E4"/>
    <w:rsid w:val="008565D2"/>
    <w:rsid w:val="0085771C"/>
    <w:rsid w:val="008578B7"/>
    <w:rsid w:val="00860266"/>
    <w:rsid w:val="0086039A"/>
    <w:rsid w:val="00860FB7"/>
    <w:rsid w:val="00861124"/>
    <w:rsid w:val="0086182C"/>
    <w:rsid w:val="00861DB6"/>
    <w:rsid w:val="00862516"/>
    <w:rsid w:val="00862F17"/>
    <w:rsid w:val="00862FBA"/>
    <w:rsid w:val="0086363B"/>
    <w:rsid w:val="00863652"/>
    <w:rsid w:val="00863A0F"/>
    <w:rsid w:val="00863AD2"/>
    <w:rsid w:val="00863BC5"/>
    <w:rsid w:val="00865E7A"/>
    <w:rsid w:val="0086623F"/>
    <w:rsid w:val="008662F9"/>
    <w:rsid w:val="008665DC"/>
    <w:rsid w:val="00866F87"/>
    <w:rsid w:val="00867ED8"/>
    <w:rsid w:val="00871177"/>
    <w:rsid w:val="00871C4E"/>
    <w:rsid w:val="00871F86"/>
    <w:rsid w:val="00872036"/>
    <w:rsid w:val="00873161"/>
    <w:rsid w:val="00873E12"/>
    <w:rsid w:val="00873EAB"/>
    <w:rsid w:val="00874193"/>
    <w:rsid w:val="008749C8"/>
    <w:rsid w:val="00874EF2"/>
    <w:rsid w:val="00874FDF"/>
    <w:rsid w:val="008761F0"/>
    <w:rsid w:val="0087669F"/>
    <w:rsid w:val="0087674C"/>
    <w:rsid w:val="00877522"/>
    <w:rsid w:val="008777C7"/>
    <w:rsid w:val="00877F24"/>
    <w:rsid w:val="00880773"/>
    <w:rsid w:val="00880CE7"/>
    <w:rsid w:val="00880DFB"/>
    <w:rsid w:val="00881E89"/>
    <w:rsid w:val="00881EF1"/>
    <w:rsid w:val="0088232F"/>
    <w:rsid w:val="00882F58"/>
    <w:rsid w:val="00883200"/>
    <w:rsid w:val="00884241"/>
    <w:rsid w:val="00885876"/>
    <w:rsid w:val="008858D7"/>
    <w:rsid w:val="00885DFB"/>
    <w:rsid w:val="0088692C"/>
    <w:rsid w:val="00886B47"/>
    <w:rsid w:val="00886E6B"/>
    <w:rsid w:val="008872B5"/>
    <w:rsid w:val="00887F9E"/>
    <w:rsid w:val="0089036E"/>
    <w:rsid w:val="008921EE"/>
    <w:rsid w:val="00892407"/>
    <w:rsid w:val="00892498"/>
    <w:rsid w:val="0089271D"/>
    <w:rsid w:val="00892E82"/>
    <w:rsid w:val="00892FE8"/>
    <w:rsid w:val="00893060"/>
    <w:rsid w:val="008931BC"/>
    <w:rsid w:val="008935DF"/>
    <w:rsid w:val="00893E81"/>
    <w:rsid w:val="00894500"/>
    <w:rsid w:val="008960F8"/>
    <w:rsid w:val="00897575"/>
    <w:rsid w:val="00897706"/>
    <w:rsid w:val="00897E11"/>
    <w:rsid w:val="008A072B"/>
    <w:rsid w:val="008A0BA4"/>
    <w:rsid w:val="008A2676"/>
    <w:rsid w:val="008A28DF"/>
    <w:rsid w:val="008A3970"/>
    <w:rsid w:val="008A4122"/>
    <w:rsid w:val="008A4E35"/>
    <w:rsid w:val="008A5540"/>
    <w:rsid w:val="008A56A6"/>
    <w:rsid w:val="008A710A"/>
    <w:rsid w:val="008A7E4A"/>
    <w:rsid w:val="008B09A4"/>
    <w:rsid w:val="008B0C1F"/>
    <w:rsid w:val="008B0E23"/>
    <w:rsid w:val="008B18E8"/>
    <w:rsid w:val="008B27C8"/>
    <w:rsid w:val="008B33FA"/>
    <w:rsid w:val="008B34A5"/>
    <w:rsid w:val="008B4183"/>
    <w:rsid w:val="008B48E6"/>
    <w:rsid w:val="008B4BBC"/>
    <w:rsid w:val="008B5384"/>
    <w:rsid w:val="008B56B0"/>
    <w:rsid w:val="008B64EE"/>
    <w:rsid w:val="008B6A89"/>
    <w:rsid w:val="008B7D37"/>
    <w:rsid w:val="008C0A71"/>
    <w:rsid w:val="008C23FA"/>
    <w:rsid w:val="008C2624"/>
    <w:rsid w:val="008C2AC3"/>
    <w:rsid w:val="008C2C45"/>
    <w:rsid w:val="008C32AC"/>
    <w:rsid w:val="008C59B4"/>
    <w:rsid w:val="008C7015"/>
    <w:rsid w:val="008C70E7"/>
    <w:rsid w:val="008C7103"/>
    <w:rsid w:val="008C7574"/>
    <w:rsid w:val="008D0011"/>
    <w:rsid w:val="008D0A4E"/>
    <w:rsid w:val="008D1137"/>
    <w:rsid w:val="008D1564"/>
    <w:rsid w:val="008D1753"/>
    <w:rsid w:val="008D2727"/>
    <w:rsid w:val="008D27E2"/>
    <w:rsid w:val="008D35F2"/>
    <w:rsid w:val="008D3744"/>
    <w:rsid w:val="008D38A2"/>
    <w:rsid w:val="008D4188"/>
    <w:rsid w:val="008D4CAD"/>
    <w:rsid w:val="008D5089"/>
    <w:rsid w:val="008D56B7"/>
    <w:rsid w:val="008D67DC"/>
    <w:rsid w:val="008D6E68"/>
    <w:rsid w:val="008D744C"/>
    <w:rsid w:val="008D7475"/>
    <w:rsid w:val="008D7CB9"/>
    <w:rsid w:val="008E0396"/>
    <w:rsid w:val="008E141D"/>
    <w:rsid w:val="008E317A"/>
    <w:rsid w:val="008E4206"/>
    <w:rsid w:val="008E4558"/>
    <w:rsid w:val="008E4E7B"/>
    <w:rsid w:val="008E59B5"/>
    <w:rsid w:val="008E5B3A"/>
    <w:rsid w:val="008E5E42"/>
    <w:rsid w:val="008E6023"/>
    <w:rsid w:val="008E6701"/>
    <w:rsid w:val="008E68FA"/>
    <w:rsid w:val="008E70EB"/>
    <w:rsid w:val="008E723D"/>
    <w:rsid w:val="008E7D47"/>
    <w:rsid w:val="008F0937"/>
    <w:rsid w:val="008F0EBA"/>
    <w:rsid w:val="008F0F91"/>
    <w:rsid w:val="008F237B"/>
    <w:rsid w:val="008F23E0"/>
    <w:rsid w:val="008F276D"/>
    <w:rsid w:val="008F2CB4"/>
    <w:rsid w:val="008F4548"/>
    <w:rsid w:val="008F4E78"/>
    <w:rsid w:val="008F5BCA"/>
    <w:rsid w:val="008F6451"/>
    <w:rsid w:val="008F6500"/>
    <w:rsid w:val="008F6634"/>
    <w:rsid w:val="008F6B4D"/>
    <w:rsid w:val="008F7362"/>
    <w:rsid w:val="008F73D1"/>
    <w:rsid w:val="008F7586"/>
    <w:rsid w:val="008F762B"/>
    <w:rsid w:val="0090019F"/>
    <w:rsid w:val="009004D8"/>
    <w:rsid w:val="009004E2"/>
    <w:rsid w:val="0090093F"/>
    <w:rsid w:val="00900F1C"/>
    <w:rsid w:val="00901467"/>
    <w:rsid w:val="00902190"/>
    <w:rsid w:val="0090223B"/>
    <w:rsid w:val="00902589"/>
    <w:rsid w:val="009027F0"/>
    <w:rsid w:val="00902B58"/>
    <w:rsid w:val="0090301B"/>
    <w:rsid w:val="009030E3"/>
    <w:rsid w:val="009038C1"/>
    <w:rsid w:val="00904160"/>
    <w:rsid w:val="0090534A"/>
    <w:rsid w:val="00905433"/>
    <w:rsid w:val="00905725"/>
    <w:rsid w:val="00905A42"/>
    <w:rsid w:val="009060D3"/>
    <w:rsid w:val="009068A7"/>
    <w:rsid w:val="00906A53"/>
    <w:rsid w:val="00906ACF"/>
    <w:rsid w:val="00906DC1"/>
    <w:rsid w:val="00907877"/>
    <w:rsid w:val="00907AAC"/>
    <w:rsid w:val="00907BCB"/>
    <w:rsid w:val="00907E99"/>
    <w:rsid w:val="009104A2"/>
    <w:rsid w:val="00910B7E"/>
    <w:rsid w:val="00910F8F"/>
    <w:rsid w:val="00916321"/>
    <w:rsid w:val="00917763"/>
    <w:rsid w:val="0092011C"/>
    <w:rsid w:val="00920894"/>
    <w:rsid w:val="00921816"/>
    <w:rsid w:val="0092348C"/>
    <w:rsid w:val="00923C08"/>
    <w:rsid w:val="00923FBB"/>
    <w:rsid w:val="00924D2B"/>
    <w:rsid w:val="00925171"/>
    <w:rsid w:val="00925BC9"/>
    <w:rsid w:val="00927115"/>
    <w:rsid w:val="00930065"/>
    <w:rsid w:val="00930E49"/>
    <w:rsid w:val="00931A78"/>
    <w:rsid w:val="009331B3"/>
    <w:rsid w:val="00934BC3"/>
    <w:rsid w:val="009350DA"/>
    <w:rsid w:val="00935596"/>
    <w:rsid w:val="00935C6A"/>
    <w:rsid w:val="009366CD"/>
    <w:rsid w:val="00936B9F"/>
    <w:rsid w:val="00936BD8"/>
    <w:rsid w:val="0093720A"/>
    <w:rsid w:val="00937966"/>
    <w:rsid w:val="009413C7"/>
    <w:rsid w:val="00941C4B"/>
    <w:rsid w:val="0094220C"/>
    <w:rsid w:val="009424F4"/>
    <w:rsid w:val="0094286B"/>
    <w:rsid w:val="00942D18"/>
    <w:rsid w:val="00943C0F"/>
    <w:rsid w:val="009444E9"/>
    <w:rsid w:val="009444F6"/>
    <w:rsid w:val="0094534C"/>
    <w:rsid w:val="00945384"/>
    <w:rsid w:val="0094545B"/>
    <w:rsid w:val="009466D0"/>
    <w:rsid w:val="00947011"/>
    <w:rsid w:val="00950577"/>
    <w:rsid w:val="009519D1"/>
    <w:rsid w:val="009526EC"/>
    <w:rsid w:val="0095275E"/>
    <w:rsid w:val="00952D47"/>
    <w:rsid w:val="009533CC"/>
    <w:rsid w:val="0095374A"/>
    <w:rsid w:val="00953AF9"/>
    <w:rsid w:val="00953BF2"/>
    <w:rsid w:val="009553EE"/>
    <w:rsid w:val="009573FA"/>
    <w:rsid w:val="009574A8"/>
    <w:rsid w:val="009600D5"/>
    <w:rsid w:val="00960AC1"/>
    <w:rsid w:val="00960D28"/>
    <w:rsid w:val="009611E4"/>
    <w:rsid w:val="0096131E"/>
    <w:rsid w:val="009613AA"/>
    <w:rsid w:val="00961E28"/>
    <w:rsid w:val="009623E9"/>
    <w:rsid w:val="00962E78"/>
    <w:rsid w:val="00963E28"/>
    <w:rsid w:val="0096448D"/>
    <w:rsid w:val="009652D0"/>
    <w:rsid w:val="00965AA2"/>
    <w:rsid w:val="00966402"/>
    <w:rsid w:val="00966666"/>
    <w:rsid w:val="0096669B"/>
    <w:rsid w:val="00967432"/>
    <w:rsid w:val="009701E5"/>
    <w:rsid w:val="00970796"/>
    <w:rsid w:val="00970A95"/>
    <w:rsid w:val="00972CBA"/>
    <w:rsid w:val="00972EF7"/>
    <w:rsid w:val="0097369D"/>
    <w:rsid w:val="00974F50"/>
    <w:rsid w:val="009761A7"/>
    <w:rsid w:val="00977610"/>
    <w:rsid w:val="00980A09"/>
    <w:rsid w:val="00980A27"/>
    <w:rsid w:val="00980B78"/>
    <w:rsid w:val="00980F4E"/>
    <w:rsid w:val="00981416"/>
    <w:rsid w:val="00983F54"/>
    <w:rsid w:val="00984422"/>
    <w:rsid w:val="00985CA0"/>
    <w:rsid w:val="00985DD0"/>
    <w:rsid w:val="009867DF"/>
    <w:rsid w:val="00987036"/>
    <w:rsid w:val="009875BE"/>
    <w:rsid w:val="00990636"/>
    <w:rsid w:val="0099111C"/>
    <w:rsid w:val="00992599"/>
    <w:rsid w:val="00992655"/>
    <w:rsid w:val="00992ACD"/>
    <w:rsid w:val="00992D5A"/>
    <w:rsid w:val="0099340E"/>
    <w:rsid w:val="009938E9"/>
    <w:rsid w:val="009939FA"/>
    <w:rsid w:val="0099535B"/>
    <w:rsid w:val="00995801"/>
    <w:rsid w:val="0099650F"/>
    <w:rsid w:val="0099684D"/>
    <w:rsid w:val="00996CB6"/>
    <w:rsid w:val="009A0079"/>
    <w:rsid w:val="009A03CF"/>
    <w:rsid w:val="009A0CB0"/>
    <w:rsid w:val="009A1248"/>
    <w:rsid w:val="009A13D6"/>
    <w:rsid w:val="009A1D32"/>
    <w:rsid w:val="009A2514"/>
    <w:rsid w:val="009A2987"/>
    <w:rsid w:val="009A361F"/>
    <w:rsid w:val="009A366E"/>
    <w:rsid w:val="009A3F01"/>
    <w:rsid w:val="009A469D"/>
    <w:rsid w:val="009A5D32"/>
    <w:rsid w:val="009A6348"/>
    <w:rsid w:val="009A6FB4"/>
    <w:rsid w:val="009A7272"/>
    <w:rsid w:val="009A7817"/>
    <w:rsid w:val="009A7E52"/>
    <w:rsid w:val="009B00DF"/>
    <w:rsid w:val="009B0DBE"/>
    <w:rsid w:val="009B0DD7"/>
    <w:rsid w:val="009B129A"/>
    <w:rsid w:val="009B13E4"/>
    <w:rsid w:val="009B1F4C"/>
    <w:rsid w:val="009B1FA7"/>
    <w:rsid w:val="009B3B4C"/>
    <w:rsid w:val="009B3B58"/>
    <w:rsid w:val="009B3EF7"/>
    <w:rsid w:val="009B4523"/>
    <w:rsid w:val="009B454A"/>
    <w:rsid w:val="009B4568"/>
    <w:rsid w:val="009B64FB"/>
    <w:rsid w:val="009B7109"/>
    <w:rsid w:val="009B7ADF"/>
    <w:rsid w:val="009C319F"/>
    <w:rsid w:val="009C404C"/>
    <w:rsid w:val="009C4333"/>
    <w:rsid w:val="009C6432"/>
    <w:rsid w:val="009C6BDA"/>
    <w:rsid w:val="009C730E"/>
    <w:rsid w:val="009C7CBB"/>
    <w:rsid w:val="009D2325"/>
    <w:rsid w:val="009D24C8"/>
    <w:rsid w:val="009D2A7C"/>
    <w:rsid w:val="009D3E28"/>
    <w:rsid w:val="009D42C5"/>
    <w:rsid w:val="009D4B0D"/>
    <w:rsid w:val="009D5418"/>
    <w:rsid w:val="009D56DE"/>
    <w:rsid w:val="009D6EE4"/>
    <w:rsid w:val="009D6EF2"/>
    <w:rsid w:val="009D7015"/>
    <w:rsid w:val="009D74EF"/>
    <w:rsid w:val="009E0554"/>
    <w:rsid w:val="009E0EEC"/>
    <w:rsid w:val="009E1353"/>
    <w:rsid w:val="009E1A7E"/>
    <w:rsid w:val="009E1F12"/>
    <w:rsid w:val="009E2858"/>
    <w:rsid w:val="009E59B5"/>
    <w:rsid w:val="009E5B8E"/>
    <w:rsid w:val="009E5CE4"/>
    <w:rsid w:val="009E60FB"/>
    <w:rsid w:val="009E61F7"/>
    <w:rsid w:val="009E698B"/>
    <w:rsid w:val="009E6FAD"/>
    <w:rsid w:val="009E7182"/>
    <w:rsid w:val="009E73C6"/>
    <w:rsid w:val="009F0D4C"/>
    <w:rsid w:val="009F1513"/>
    <w:rsid w:val="009F2362"/>
    <w:rsid w:val="009F269D"/>
    <w:rsid w:val="009F3AAA"/>
    <w:rsid w:val="009F3EB7"/>
    <w:rsid w:val="009F4CD4"/>
    <w:rsid w:val="009F5664"/>
    <w:rsid w:val="009F59D2"/>
    <w:rsid w:val="009F5AA1"/>
    <w:rsid w:val="009F5BBF"/>
    <w:rsid w:val="009F6B4D"/>
    <w:rsid w:val="009F6C3E"/>
    <w:rsid w:val="009F7F8D"/>
    <w:rsid w:val="00A00DAF"/>
    <w:rsid w:val="00A00DF3"/>
    <w:rsid w:val="00A00FD0"/>
    <w:rsid w:val="00A018FD"/>
    <w:rsid w:val="00A025FD"/>
    <w:rsid w:val="00A02F74"/>
    <w:rsid w:val="00A03D72"/>
    <w:rsid w:val="00A04DE9"/>
    <w:rsid w:val="00A05B26"/>
    <w:rsid w:val="00A05BB5"/>
    <w:rsid w:val="00A05F50"/>
    <w:rsid w:val="00A06D77"/>
    <w:rsid w:val="00A1127F"/>
    <w:rsid w:val="00A12014"/>
    <w:rsid w:val="00A12872"/>
    <w:rsid w:val="00A13A94"/>
    <w:rsid w:val="00A13AAC"/>
    <w:rsid w:val="00A145AD"/>
    <w:rsid w:val="00A147B8"/>
    <w:rsid w:val="00A15E51"/>
    <w:rsid w:val="00A15E65"/>
    <w:rsid w:val="00A16105"/>
    <w:rsid w:val="00A16E31"/>
    <w:rsid w:val="00A176DA"/>
    <w:rsid w:val="00A208E0"/>
    <w:rsid w:val="00A21FBE"/>
    <w:rsid w:val="00A22010"/>
    <w:rsid w:val="00A22EB5"/>
    <w:rsid w:val="00A23F87"/>
    <w:rsid w:val="00A25D2C"/>
    <w:rsid w:val="00A25D81"/>
    <w:rsid w:val="00A272A1"/>
    <w:rsid w:val="00A272A4"/>
    <w:rsid w:val="00A2776C"/>
    <w:rsid w:val="00A3010B"/>
    <w:rsid w:val="00A307F5"/>
    <w:rsid w:val="00A310BF"/>
    <w:rsid w:val="00A325EF"/>
    <w:rsid w:val="00A32EB4"/>
    <w:rsid w:val="00A33069"/>
    <w:rsid w:val="00A34B98"/>
    <w:rsid w:val="00A3556C"/>
    <w:rsid w:val="00A35A55"/>
    <w:rsid w:val="00A35F2D"/>
    <w:rsid w:val="00A362D3"/>
    <w:rsid w:val="00A36DD2"/>
    <w:rsid w:val="00A36F7A"/>
    <w:rsid w:val="00A41FAB"/>
    <w:rsid w:val="00A420D6"/>
    <w:rsid w:val="00A4213D"/>
    <w:rsid w:val="00A421A8"/>
    <w:rsid w:val="00A4288F"/>
    <w:rsid w:val="00A42D7A"/>
    <w:rsid w:val="00A43BCE"/>
    <w:rsid w:val="00A43D06"/>
    <w:rsid w:val="00A440D0"/>
    <w:rsid w:val="00A45419"/>
    <w:rsid w:val="00A45D47"/>
    <w:rsid w:val="00A45DBC"/>
    <w:rsid w:val="00A45E85"/>
    <w:rsid w:val="00A45FF7"/>
    <w:rsid w:val="00A462F6"/>
    <w:rsid w:val="00A46851"/>
    <w:rsid w:val="00A46898"/>
    <w:rsid w:val="00A472C7"/>
    <w:rsid w:val="00A47ECB"/>
    <w:rsid w:val="00A50189"/>
    <w:rsid w:val="00A50649"/>
    <w:rsid w:val="00A507AE"/>
    <w:rsid w:val="00A5243A"/>
    <w:rsid w:val="00A52FF6"/>
    <w:rsid w:val="00A531D9"/>
    <w:rsid w:val="00A53821"/>
    <w:rsid w:val="00A53E23"/>
    <w:rsid w:val="00A545C6"/>
    <w:rsid w:val="00A54B6F"/>
    <w:rsid w:val="00A555FB"/>
    <w:rsid w:val="00A556FE"/>
    <w:rsid w:val="00A55CD0"/>
    <w:rsid w:val="00A5664C"/>
    <w:rsid w:val="00A566F0"/>
    <w:rsid w:val="00A576B4"/>
    <w:rsid w:val="00A57D26"/>
    <w:rsid w:val="00A57D90"/>
    <w:rsid w:val="00A6170F"/>
    <w:rsid w:val="00A61FD2"/>
    <w:rsid w:val="00A62ABE"/>
    <w:rsid w:val="00A6365D"/>
    <w:rsid w:val="00A63717"/>
    <w:rsid w:val="00A63CDB"/>
    <w:rsid w:val="00A64178"/>
    <w:rsid w:val="00A64296"/>
    <w:rsid w:val="00A64655"/>
    <w:rsid w:val="00A66967"/>
    <w:rsid w:val="00A67392"/>
    <w:rsid w:val="00A673C6"/>
    <w:rsid w:val="00A67577"/>
    <w:rsid w:val="00A67E8E"/>
    <w:rsid w:val="00A70969"/>
    <w:rsid w:val="00A70EAC"/>
    <w:rsid w:val="00A71690"/>
    <w:rsid w:val="00A723BA"/>
    <w:rsid w:val="00A728DC"/>
    <w:rsid w:val="00A72C73"/>
    <w:rsid w:val="00A73D7C"/>
    <w:rsid w:val="00A73F88"/>
    <w:rsid w:val="00A746FB"/>
    <w:rsid w:val="00A7470F"/>
    <w:rsid w:val="00A74A93"/>
    <w:rsid w:val="00A75577"/>
    <w:rsid w:val="00A7608F"/>
    <w:rsid w:val="00A763E1"/>
    <w:rsid w:val="00A7696D"/>
    <w:rsid w:val="00A76B82"/>
    <w:rsid w:val="00A7724A"/>
    <w:rsid w:val="00A7747A"/>
    <w:rsid w:val="00A7780A"/>
    <w:rsid w:val="00A80165"/>
    <w:rsid w:val="00A8187F"/>
    <w:rsid w:val="00A82020"/>
    <w:rsid w:val="00A8254F"/>
    <w:rsid w:val="00A83782"/>
    <w:rsid w:val="00A849D3"/>
    <w:rsid w:val="00A84DBF"/>
    <w:rsid w:val="00A855E5"/>
    <w:rsid w:val="00A85A61"/>
    <w:rsid w:val="00A86207"/>
    <w:rsid w:val="00A8705F"/>
    <w:rsid w:val="00A87D14"/>
    <w:rsid w:val="00A9059B"/>
    <w:rsid w:val="00A90C79"/>
    <w:rsid w:val="00A91E0F"/>
    <w:rsid w:val="00A925B3"/>
    <w:rsid w:val="00A92927"/>
    <w:rsid w:val="00A93766"/>
    <w:rsid w:val="00A93B3D"/>
    <w:rsid w:val="00A94154"/>
    <w:rsid w:val="00A94A2E"/>
    <w:rsid w:val="00A94C27"/>
    <w:rsid w:val="00A9625D"/>
    <w:rsid w:val="00A970CC"/>
    <w:rsid w:val="00A97849"/>
    <w:rsid w:val="00AA062A"/>
    <w:rsid w:val="00AA093E"/>
    <w:rsid w:val="00AA0E98"/>
    <w:rsid w:val="00AA232D"/>
    <w:rsid w:val="00AA36CE"/>
    <w:rsid w:val="00AA3AC5"/>
    <w:rsid w:val="00AA4543"/>
    <w:rsid w:val="00AA46F9"/>
    <w:rsid w:val="00AA5051"/>
    <w:rsid w:val="00AA5593"/>
    <w:rsid w:val="00AA5AEE"/>
    <w:rsid w:val="00AA670E"/>
    <w:rsid w:val="00AA702A"/>
    <w:rsid w:val="00AA74DC"/>
    <w:rsid w:val="00AA76D0"/>
    <w:rsid w:val="00AB06E3"/>
    <w:rsid w:val="00AB0875"/>
    <w:rsid w:val="00AB08D7"/>
    <w:rsid w:val="00AB0DA5"/>
    <w:rsid w:val="00AB185E"/>
    <w:rsid w:val="00AB1A05"/>
    <w:rsid w:val="00AB1B65"/>
    <w:rsid w:val="00AB23F0"/>
    <w:rsid w:val="00AB25A3"/>
    <w:rsid w:val="00AB3896"/>
    <w:rsid w:val="00AB3CEA"/>
    <w:rsid w:val="00AB440F"/>
    <w:rsid w:val="00AB46C5"/>
    <w:rsid w:val="00AB4E75"/>
    <w:rsid w:val="00AB51EE"/>
    <w:rsid w:val="00AB5675"/>
    <w:rsid w:val="00AB76DF"/>
    <w:rsid w:val="00AC0813"/>
    <w:rsid w:val="00AC12E6"/>
    <w:rsid w:val="00AC1890"/>
    <w:rsid w:val="00AC1E6C"/>
    <w:rsid w:val="00AC1FD5"/>
    <w:rsid w:val="00AC240C"/>
    <w:rsid w:val="00AC6DB3"/>
    <w:rsid w:val="00AD037E"/>
    <w:rsid w:val="00AD038C"/>
    <w:rsid w:val="00AD14CF"/>
    <w:rsid w:val="00AD1BFF"/>
    <w:rsid w:val="00AD1D90"/>
    <w:rsid w:val="00AD33E8"/>
    <w:rsid w:val="00AD3F63"/>
    <w:rsid w:val="00AD3FCF"/>
    <w:rsid w:val="00AD4233"/>
    <w:rsid w:val="00AD47E5"/>
    <w:rsid w:val="00AD604C"/>
    <w:rsid w:val="00AD60B2"/>
    <w:rsid w:val="00AD63D3"/>
    <w:rsid w:val="00AD64C8"/>
    <w:rsid w:val="00AD6ED4"/>
    <w:rsid w:val="00AD7607"/>
    <w:rsid w:val="00AD7BD0"/>
    <w:rsid w:val="00AE00DD"/>
    <w:rsid w:val="00AE0CE4"/>
    <w:rsid w:val="00AE19EC"/>
    <w:rsid w:val="00AE2265"/>
    <w:rsid w:val="00AE31E7"/>
    <w:rsid w:val="00AE324E"/>
    <w:rsid w:val="00AE3622"/>
    <w:rsid w:val="00AE3740"/>
    <w:rsid w:val="00AE3777"/>
    <w:rsid w:val="00AE4793"/>
    <w:rsid w:val="00AE4B73"/>
    <w:rsid w:val="00AE51C0"/>
    <w:rsid w:val="00AE60BF"/>
    <w:rsid w:val="00AE7360"/>
    <w:rsid w:val="00AE7789"/>
    <w:rsid w:val="00AE7DFC"/>
    <w:rsid w:val="00AF076A"/>
    <w:rsid w:val="00AF13E7"/>
    <w:rsid w:val="00AF1A7C"/>
    <w:rsid w:val="00AF313B"/>
    <w:rsid w:val="00AF3686"/>
    <w:rsid w:val="00AF5044"/>
    <w:rsid w:val="00AF5317"/>
    <w:rsid w:val="00AF59BC"/>
    <w:rsid w:val="00AF61AD"/>
    <w:rsid w:val="00AF6390"/>
    <w:rsid w:val="00AF685D"/>
    <w:rsid w:val="00AF6C64"/>
    <w:rsid w:val="00B003B6"/>
    <w:rsid w:val="00B004C9"/>
    <w:rsid w:val="00B00B56"/>
    <w:rsid w:val="00B00DD5"/>
    <w:rsid w:val="00B00EB8"/>
    <w:rsid w:val="00B013DC"/>
    <w:rsid w:val="00B02C3B"/>
    <w:rsid w:val="00B0430A"/>
    <w:rsid w:val="00B07BE4"/>
    <w:rsid w:val="00B07FDE"/>
    <w:rsid w:val="00B106F3"/>
    <w:rsid w:val="00B116C5"/>
    <w:rsid w:val="00B11C17"/>
    <w:rsid w:val="00B1251E"/>
    <w:rsid w:val="00B128A7"/>
    <w:rsid w:val="00B13027"/>
    <w:rsid w:val="00B133D5"/>
    <w:rsid w:val="00B14BD8"/>
    <w:rsid w:val="00B14E47"/>
    <w:rsid w:val="00B169DB"/>
    <w:rsid w:val="00B209D1"/>
    <w:rsid w:val="00B21258"/>
    <w:rsid w:val="00B22617"/>
    <w:rsid w:val="00B231BA"/>
    <w:rsid w:val="00B23D32"/>
    <w:rsid w:val="00B240C3"/>
    <w:rsid w:val="00B242BC"/>
    <w:rsid w:val="00B24A49"/>
    <w:rsid w:val="00B25B1E"/>
    <w:rsid w:val="00B26697"/>
    <w:rsid w:val="00B2696E"/>
    <w:rsid w:val="00B26C2B"/>
    <w:rsid w:val="00B30660"/>
    <w:rsid w:val="00B31A73"/>
    <w:rsid w:val="00B31D0E"/>
    <w:rsid w:val="00B3206F"/>
    <w:rsid w:val="00B337AE"/>
    <w:rsid w:val="00B33C93"/>
    <w:rsid w:val="00B33F29"/>
    <w:rsid w:val="00B34AE9"/>
    <w:rsid w:val="00B37370"/>
    <w:rsid w:val="00B37818"/>
    <w:rsid w:val="00B40387"/>
    <w:rsid w:val="00B406A4"/>
    <w:rsid w:val="00B41095"/>
    <w:rsid w:val="00B411DE"/>
    <w:rsid w:val="00B41AFD"/>
    <w:rsid w:val="00B422AC"/>
    <w:rsid w:val="00B42ED9"/>
    <w:rsid w:val="00B45266"/>
    <w:rsid w:val="00B4538D"/>
    <w:rsid w:val="00B45F39"/>
    <w:rsid w:val="00B47AD4"/>
    <w:rsid w:val="00B47FA3"/>
    <w:rsid w:val="00B512FB"/>
    <w:rsid w:val="00B5224A"/>
    <w:rsid w:val="00B53C0C"/>
    <w:rsid w:val="00B54461"/>
    <w:rsid w:val="00B551F9"/>
    <w:rsid w:val="00B55AF1"/>
    <w:rsid w:val="00B55B34"/>
    <w:rsid w:val="00B56405"/>
    <w:rsid w:val="00B56C4A"/>
    <w:rsid w:val="00B56C7D"/>
    <w:rsid w:val="00B57F96"/>
    <w:rsid w:val="00B625C5"/>
    <w:rsid w:val="00B64216"/>
    <w:rsid w:val="00B64350"/>
    <w:rsid w:val="00B64B84"/>
    <w:rsid w:val="00B6547B"/>
    <w:rsid w:val="00B6572B"/>
    <w:rsid w:val="00B6659F"/>
    <w:rsid w:val="00B669A1"/>
    <w:rsid w:val="00B67202"/>
    <w:rsid w:val="00B672B8"/>
    <w:rsid w:val="00B67CB0"/>
    <w:rsid w:val="00B7009E"/>
    <w:rsid w:val="00B705A5"/>
    <w:rsid w:val="00B70C66"/>
    <w:rsid w:val="00B7126A"/>
    <w:rsid w:val="00B73F91"/>
    <w:rsid w:val="00B748A1"/>
    <w:rsid w:val="00B74AA1"/>
    <w:rsid w:val="00B7588C"/>
    <w:rsid w:val="00B75F37"/>
    <w:rsid w:val="00B76CC1"/>
    <w:rsid w:val="00B77FCE"/>
    <w:rsid w:val="00B80413"/>
    <w:rsid w:val="00B80415"/>
    <w:rsid w:val="00B80DCC"/>
    <w:rsid w:val="00B81E9E"/>
    <w:rsid w:val="00B82582"/>
    <w:rsid w:val="00B82D07"/>
    <w:rsid w:val="00B8312E"/>
    <w:rsid w:val="00B83785"/>
    <w:rsid w:val="00B83FF2"/>
    <w:rsid w:val="00B840C8"/>
    <w:rsid w:val="00B8554D"/>
    <w:rsid w:val="00B85AA1"/>
    <w:rsid w:val="00B867AB"/>
    <w:rsid w:val="00B87005"/>
    <w:rsid w:val="00B9237C"/>
    <w:rsid w:val="00B925BB"/>
    <w:rsid w:val="00B928BD"/>
    <w:rsid w:val="00B92F3E"/>
    <w:rsid w:val="00B9303B"/>
    <w:rsid w:val="00B9356F"/>
    <w:rsid w:val="00B9448D"/>
    <w:rsid w:val="00B9567A"/>
    <w:rsid w:val="00B95BF9"/>
    <w:rsid w:val="00B9671B"/>
    <w:rsid w:val="00B9726F"/>
    <w:rsid w:val="00BA02CF"/>
    <w:rsid w:val="00BA1072"/>
    <w:rsid w:val="00BA15BD"/>
    <w:rsid w:val="00BA1F9D"/>
    <w:rsid w:val="00BA2917"/>
    <w:rsid w:val="00BA33A3"/>
    <w:rsid w:val="00BA405F"/>
    <w:rsid w:val="00BA46E6"/>
    <w:rsid w:val="00BA4EF0"/>
    <w:rsid w:val="00BA54C6"/>
    <w:rsid w:val="00BA56C4"/>
    <w:rsid w:val="00BA7036"/>
    <w:rsid w:val="00BA7209"/>
    <w:rsid w:val="00BA78AD"/>
    <w:rsid w:val="00BB0303"/>
    <w:rsid w:val="00BB19FC"/>
    <w:rsid w:val="00BB1E05"/>
    <w:rsid w:val="00BB254A"/>
    <w:rsid w:val="00BB30A2"/>
    <w:rsid w:val="00BB354D"/>
    <w:rsid w:val="00BB37ED"/>
    <w:rsid w:val="00BB4041"/>
    <w:rsid w:val="00BB4DCE"/>
    <w:rsid w:val="00BB5B3F"/>
    <w:rsid w:val="00BB5FEF"/>
    <w:rsid w:val="00BB7BAE"/>
    <w:rsid w:val="00BB7C4D"/>
    <w:rsid w:val="00BB7F04"/>
    <w:rsid w:val="00BC007F"/>
    <w:rsid w:val="00BC0206"/>
    <w:rsid w:val="00BC1227"/>
    <w:rsid w:val="00BC16BB"/>
    <w:rsid w:val="00BC1B35"/>
    <w:rsid w:val="00BC2597"/>
    <w:rsid w:val="00BC2838"/>
    <w:rsid w:val="00BC4FE1"/>
    <w:rsid w:val="00BC581F"/>
    <w:rsid w:val="00BC720E"/>
    <w:rsid w:val="00BC77AB"/>
    <w:rsid w:val="00BD02E3"/>
    <w:rsid w:val="00BD11FA"/>
    <w:rsid w:val="00BD1860"/>
    <w:rsid w:val="00BD1C22"/>
    <w:rsid w:val="00BD3DB5"/>
    <w:rsid w:val="00BD60BD"/>
    <w:rsid w:val="00BD6871"/>
    <w:rsid w:val="00BD6E78"/>
    <w:rsid w:val="00BD6EA8"/>
    <w:rsid w:val="00BE0B27"/>
    <w:rsid w:val="00BE110D"/>
    <w:rsid w:val="00BE173A"/>
    <w:rsid w:val="00BE1A04"/>
    <w:rsid w:val="00BE2410"/>
    <w:rsid w:val="00BE2C9A"/>
    <w:rsid w:val="00BE3131"/>
    <w:rsid w:val="00BE3159"/>
    <w:rsid w:val="00BE3411"/>
    <w:rsid w:val="00BE4376"/>
    <w:rsid w:val="00BE46CB"/>
    <w:rsid w:val="00BE4FC4"/>
    <w:rsid w:val="00BE5F1D"/>
    <w:rsid w:val="00BE648D"/>
    <w:rsid w:val="00BE69DC"/>
    <w:rsid w:val="00BF0E64"/>
    <w:rsid w:val="00BF1EC3"/>
    <w:rsid w:val="00BF2757"/>
    <w:rsid w:val="00BF2A56"/>
    <w:rsid w:val="00BF2AB1"/>
    <w:rsid w:val="00BF3616"/>
    <w:rsid w:val="00BF38B2"/>
    <w:rsid w:val="00BF3A47"/>
    <w:rsid w:val="00BF4982"/>
    <w:rsid w:val="00BF555B"/>
    <w:rsid w:val="00BF62A1"/>
    <w:rsid w:val="00BF644D"/>
    <w:rsid w:val="00BF7998"/>
    <w:rsid w:val="00BF7C5C"/>
    <w:rsid w:val="00BF7C6A"/>
    <w:rsid w:val="00BF7E7A"/>
    <w:rsid w:val="00BF7E80"/>
    <w:rsid w:val="00C00909"/>
    <w:rsid w:val="00C02B48"/>
    <w:rsid w:val="00C03227"/>
    <w:rsid w:val="00C03273"/>
    <w:rsid w:val="00C03352"/>
    <w:rsid w:val="00C03EE9"/>
    <w:rsid w:val="00C04716"/>
    <w:rsid w:val="00C050D6"/>
    <w:rsid w:val="00C052E5"/>
    <w:rsid w:val="00C0592F"/>
    <w:rsid w:val="00C05F2C"/>
    <w:rsid w:val="00C0618F"/>
    <w:rsid w:val="00C06C5F"/>
    <w:rsid w:val="00C0761A"/>
    <w:rsid w:val="00C07B11"/>
    <w:rsid w:val="00C07FBC"/>
    <w:rsid w:val="00C10380"/>
    <w:rsid w:val="00C1316F"/>
    <w:rsid w:val="00C13820"/>
    <w:rsid w:val="00C13D6D"/>
    <w:rsid w:val="00C151FE"/>
    <w:rsid w:val="00C15D94"/>
    <w:rsid w:val="00C16D27"/>
    <w:rsid w:val="00C17362"/>
    <w:rsid w:val="00C17E37"/>
    <w:rsid w:val="00C17E63"/>
    <w:rsid w:val="00C20B45"/>
    <w:rsid w:val="00C20F0D"/>
    <w:rsid w:val="00C210F0"/>
    <w:rsid w:val="00C211CC"/>
    <w:rsid w:val="00C218D3"/>
    <w:rsid w:val="00C22195"/>
    <w:rsid w:val="00C22686"/>
    <w:rsid w:val="00C226E7"/>
    <w:rsid w:val="00C23288"/>
    <w:rsid w:val="00C23BC6"/>
    <w:rsid w:val="00C23EC8"/>
    <w:rsid w:val="00C23FB6"/>
    <w:rsid w:val="00C2495B"/>
    <w:rsid w:val="00C24B88"/>
    <w:rsid w:val="00C24F16"/>
    <w:rsid w:val="00C253AC"/>
    <w:rsid w:val="00C2565D"/>
    <w:rsid w:val="00C25A77"/>
    <w:rsid w:val="00C27089"/>
    <w:rsid w:val="00C270BB"/>
    <w:rsid w:val="00C270E3"/>
    <w:rsid w:val="00C2781B"/>
    <w:rsid w:val="00C27B21"/>
    <w:rsid w:val="00C30021"/>
    <w:rsid w:val="00C30951"/>
    <w:rsid w:val="00C315BB"/>
    <w:rsid w:val="00C31619"/>
    <w:rsid w:val="00C3318A"/>
    <w:rsid w:val="00C333D9"/>
    <w:rsid w:val="00C339B2"/>
    <w:rsid w:val="00C33B7F"/>
    <w:rsid w:val="00C33CC7"/>
    <w:rsid w:val="00C34789"/>
    <w:rsid w:val="00C34859"/>
    <w:rsid w:val="00C35759"/>
    <w:rsid w:val="00C3583E"/>
    <w:rsid w:val="00C35F64"/>
    <w:rsid w:val="00C36EC5"/>
    <w:rsid w:val="00C3703C"/>
    <w:rsid w:val="00C3755E"/>
    <w:rsid w:val="00C40FF3"/>
    <w:rsid w:val="00C41D37"/>
    <w:rsid w:val="00C4292D"/>
    <w:rsid w:val="00C44034"/>
    <w:rsid w:val="00C44940"/>
    <w:rsid w:val="00C4574F"/>
    <w:rsid w:val="00C508A7"/>
    <w:rsid w:val="00C50E34"/>
    <w:rsid w:val="00C54638"/>
    <w:rsid w:val="00C54C9D"/>
    <w:rsid w:val="00C5642F"/>
    <w:rsid w:val="00C5723A"/>
    <w:rsid w:val="00C60166"/>
    <w:rsid w:val="00C60448"/>
    <w:rsid w:val="00C606B6"/>
    <w:rsid w:val="00C617D5"/>
    <w:rsid w:val="00C61BF2"/>
    <w:rsid w:val="00C626FF"/>
    <w:rsid w:val="00C62EB4"/>
    <w:rsid w:val="00C63279"/>
    <w:rsid w:val="00C64F0E"/>
    <w:rsid w:val="00C65915"/>
    <w:rsid w:val="00C65ED3"/>
    <w:rsid w:val="00C662DB"/>
    <w:rsid w:val="00C6668F"/>
    <w:rsid w:val="00C67ABA"/>
    <w:rsid w:val="00C67B22"/>
    <w:rsid w:val="00C70167"/>
    <w:rsid w:val="00C703C3"/>
    <w:rsid w:val="00C7075F"/>
    <w:rsid w:val="00C70E85"/>
    <w:rsid w:val="00C70F44"/>
    <w:rsid w:val="00C71D64"/>
    <w:rsid w:val="00C73007"/>
    <w:rsid w:val="00C73801"/>
    <w:rsid w:val="00C73B5B"/>
    <w:rsid w:val="00C7420B"/>
    <w:rsid w:val="00C74851"/>
    <w:rsid w:val="00C7529E"/>
    <w:rsid w:val="00C75A23"/>
    <w:rsid w:val="00C75F88"/>
    <w:rsid w:val="00C76C8C"/>
    <w:rsid w:val="00C76D6E"/>
    <w:rsid w:val="00C7751C"/>
    <w:rsid w:val="00C77883"/>
    <w:rsid w:val="00C80795"/>
    <w:rsid w:val="00C8084A"/>
    <w:rsid w:val="00C81A6F"/>
    <w:rsid w:val="00C83370"/>
    <w:rsid w:val="00C83720"/>
    <w:rsid w:val="00C83D06"/>
    <w:rsid w:val="00C86794"/>
    <w:rsid w:val="00C86920"/>
    <w:rsid w:val="00C86AFC"/>
    <w:rsid w:val="00C87426"/>
    <w:rsid w:val="00C87D4F"/>
    <w:rsid w:val="00C9047D"/>
    <w:rsid w:val="00C90B70"/>
    <w:rsid w:val="00C91B36"/>
    <w:rsid w:val="00C92E25"/>
    <w:rsid w:val="00C93057"/>
    <w:rsid w:val="00C93535"/>
    <w:rsid w:val="00C94A3F"/>
    <w:rsid w:val="00C94D17"/>
    <w:rsid w:val="00C95FCF"/>
    <w:rsid w:val="00C96FC2"/>
    <w:rsid w:val="00C97612"/>
    <w:rsid w:val="00C9778F"/>
    <w:rsid w:val="00C97935"/>
    <w:rsid w:val="00C97A69"/>
    <w:rsid w:val="00C97AB2"/>
    <w:rsid w:val="00CA0ABB"/>
    <w:rsid w:val="00CA1CE1"/>
    <w:rsid w:val="00CA248C"/>
    <w:rsid w:val="00CA33F9"/>
    <w:rsid w:val="00CA342B"/>
    <w:rsid w:val="00CA369E"/>
    <w:rsid w:val="00CA375E"/>
    <w:rsid w:val="00CA389A"/>
    <w:rsid w:val="00CA4012"/>
    <w:rsid w:val="00CA68EB"/>
    <w:rsid w:val="00CA73FB"/>
    <w:rsid w:val="00CB00AC"/>
    <w:rsid w:val="00CB04B9"/>
    <w:rsid w:val="00CB07E5"/>
    <w:rsid w:val="00CB12B8"/>
    <w:rsid w:val="00CB18BE"/>
    <w:rsid w:val="00CB1BB4"/>
    <w:rsid w:val="00CB1F5F"/>
    <w:rsid w:val="00CB2AE5"/>
    <w:rsid w:val="00CB2B5B"/>
    <w:rsid w:val="00CB3D22"/>
    <w:rsid w:val="00CB4086"/>
    <w:rsid w:val="00CB4428"/>
    <w:rsid w:val="00CB5330"/>
    <w:rsid w:val="00CB601B"/>
    <w:rsid w:val="00CB7317"/>
    <w:rsid w:val="00CC104C"/>
    <w:rsid w:val="00CC11DF"/>
    <w:rsid w:val="00CC12BB"/>
    <w:rsid w:val="00CC136C"/>
    <w:rsid w:val="00CC1C6E"/>
    <w:rsid w:val="00CC1E17"/>
    <w:rsid w:val="00CC1E8D"/>
    <w:rsid w:val="00CC22C7"/>
    <w:rsid w:val="00CC2F2B"/>
    <w:rsid w:val="00CC3A29"/>
    <w:rsid w:val="00CC4474"/>
    <w:rsid w:val="00CC4585"/>
    <w:rsid w:val="00CC4A75"/>
    <w:rsid w:val="00CC5B05"/>
    <w:rsid w:val="00CC6D1D"/>
    <w:rsid w:val="00CC6DA0"/>
    <w:rsid w:val="00CC6FB4"/>
    <w:rsid w:val="00CC7688"/>
    <w:rsid w:val="00CD1192"/>
    <w:rsid w:val="00CD15BE"/>
    <w:rsid w:val="00CD1844"/>
    <w:rsid w:val="00CD2A69"/>
    <w:rsid w:val="00CD3A76"/>
    <w:rsid w:val="00CD4C6B"/>
    <w:rsid w:val="00CD5743"/>
    <w:rsid w:val="00CD5B39"/>
    <w:rsid w:val="00CD6EBB"/>
    <w:rsid w:val="00CD71DE"/>
    <w:rsid w:val="00CE000A"/>
    <w:rsid w:val="00CE0376"/>
    <w:rsid w:val="00CE09D8"/>
    <w:rsid w:val="00CE1348"/>
    <w:rsid w:val="00CE1648"/>
    <w:rsid w:val="00CE1ABE"/>
    <w:rsid w:val="00CE1F89"/>
    <w:rsid w:val="00CE2013"/>
    <w:rsid w:val="00CE299F"/>
    <w:rsid w:val="00CE3B3D"/>
    <w:rsid w:val="00CE4BB4"/>
    <w:rsid w:val="00CE4F35"/>
    <w:rsid w:val="00CE52C9"/>
    <w:rsid w:val="00CE5503"/>
    <w:rsid w:val="00CE629B"/>
    <w:rsid w:val="00CE6605"/>
    <w:rsid w:val="00CE66DC"/>
    <w:rsid w:val="00CE6D54"/>
    <w:rsid w:val="00CE7575"/>
    <w:rsid w:val="00CE76D7"/>
    <w:rsid w:val="00CF042F"/>
    <w:rsid w:val="00CF0B26"/>
    <w:rsid w:val="00CF19A2"/>
    <w:rsid w:val="00CF2882"/>
    <w:rsid w:val="00CF2ABD"/>
    <w:rsid w:val="00CF3DA5"/>
    <w:rsid w:val="00CF42AA"/>
    <w:rsid w:val="00CF4434"/>
    <w:rsid w:val="00CF50D3"/>
    <w:rsid w:val="00CF5F88"/>
    <w:rsid w:val="00CF7578"/>
    <w:rsid w:val="00CF7C48"/>
    <w:rsid w:val="00D01B2C"/>
    <w:rsid w:val="00D01FD6"/>
    <w:rsid w:val="00D03100"/>
    <w:rsid w:val="00D03240"/>
    <w:rsid w:val="00D0421C"/>
    <w:rsid w:val="00D04A2F"/>
    <w:rsid w:val="00D05354"/>
    <w:rsid w:val="00D05EC8"/>
    <w:rsid w:val="00D07089"/>
    <w:rsid w:val="00D074CC"/>
    <w:rsid w:val="00D076D5"/>
    <w:rsid w:val="00D07E18"/>
    <w:rsid w:val="00D102CD"/>
    <w:rsid w:val="00D10C66"/>
    <w:rsid w:val="00D114A2"/>
    <w:rsid w:val="00D11959"/>
    <w:rsid w:val="00D119E2"/>
    <w:rsid w:val="00D11F53"/>
    <w:rsid w:val="00D123A6"/>
    <w:rsid w:val="00D12911"/>
    <w:rsid w:val="00D13352"/>
    <w:rsid w:val="00D136D3"/>
    <w:rsid w:val="00D138B2"/>
    <w:rsid w:val="00D147B0"/>
    <w:rsid w:val="00D15867"/>
    <w:rsid w:val="00D15888"/>
    <w:rsid w:val="00D16214"/>
    <w:rsid w:val="00D16C34"/>
    <w:rsid w:val="00D16F5C"/>
    <w:rsid w:val="00D1783A"/>
    <w:rsid w:val="00D200C7"/>
    <w:rsid w:val="00D202C1"/>
    <w:rsid w:val="00D208AA"/>
    <w:rsid w:val="00D214EF"/>
    <w:rsid w:val="00D2183E"/>
    <w:rsid w:val="00D24EBB"/>
    <w:rsid w:val="00D2514A"/>
    <w:rsid w:val="00D25699"/>
    <w:rsid w:val="00D25FFB"/>
    <w:rsid w:val="00D2711B"/>
    <w:rsid w:val="00D27964"/>
    <w:rsid w:val="00D27C67"/>
    <w:rsid w:val="00D3047F"/>
    <w:rsid w:val="00D31024"/>
    <w:rsid w:val="00D3182D"/>
    <w:rsid w:val="00D318D0"/>
    <w:rsid w:val="00D326E1"/>
    <w:rsid w:val="00D33AC5"/>
    <w:rsid w:val="00D33DAB"/>
    <w:rsid w:val="00D340AC"/>
    <w:rsid w:val="00D36925"/>
    <w:rsid w:val="00D36FA9"/>
    <w:rsid w:val="00D37331"/>
    <w:rsid w:val="00D40988"/>
    <w:rsid w:val="00D42306"/>
    <w:rsid w:val="00D4474F"/>
    <w:rsid w:val="00D45B46"/>
    <w:rsid w:val="00D45C12"/>
    <w:rsid w:val="00D45E19"/>
    <w:rsid w:val="00D46035"/>
    <w:rsid w:val="00D46936"/>
    <w:rsid w:val="00D46F2D"/>
    <w:rsid w:val="00D46FF4"/>
    <w:rsid w:val="00D50F0F"/>
    <w:rsid w:val="00D522B1"/>
    <w:rsid w:val="00D52AF6"/>
    <w:rsid w:val="00D531A4"/>
    <w:rsid w:val="00D53796"/>
    <w:rsid w:val="00D542F3"/>
    <w:rsid w:val="00D5505E"/>
    <w:rsid w:val="00D553BD"/>
    <w:rsid w:val="00D55E46"/>
    <w:rsid w:val="00D5669B"/>
    <w:rsid w:val="00D574C5"/>
    <w:rsid w:val="00D57ABD"/>
    <w:rsid w:val="00D57F02"/>
    <w:rsid w:val="00D57FC3"/>
    <w:rsid w:val="00D600F0"/>
    <w:rsid w:val="00D604AC"/>
    <w:rsid w:val="00D604B0"/>
    <w:rsid w:val="00D60881"/>
    <w:rsid w:val="00D61DDA"/>
    <w:rsid w:val="00D62D4B"/>
    <w:rsid w:val="00D6362B"/>
    <w:rsid w:val="00D6373E"/>
    <w:rsid w:val="00D6435E"/>
    <w:rsid w:val="00D643CC"/>
    <w:rsid w:val="00D651A5"/>
    <w:rsid w:val="00D65B4A"/>
    <w:rsid w:val="00D66D3D"/>
    <w:rsid w:val="00D66DEB"/>
    <w:rsid w:val="00D673F8"/>
    <w:rsid w:val="00D67919"/>
    <w:rsid w:val="00D67CBE"/>
    <w:rsid w:val="00D67FA1"/>
    <w:rsid w:val="00D707DD"/>
    <w:rsid w:val="00D71646"/>
    <w:rsid w:val="00D7297A"/>
    <w:rsid w:val="00D73210"/>
    <w:rsid w:val="00D73E5F"/>
    <w:rsid w:val="00D7468F"/>
    <w:rsid w:val="00D74B4C"/>
    <w:rsid w:val="00D75564"/>
    <w:rsid w:val="00D755B7"/>
    <w:rsid w:val="00D75B48"/>
    <w:rsid w:val="00D75CBE"/>
    <w:rsid w:val="00D763DD"/>
    <w:rsid w:val="00D7646E"/>
    <w:rsid w:val="00D7789A"/>
    <w:rsid w:val="00D8050E"/>
    <w:rsid w:val="00D809E8"/>
    <w:rsid w:val="00D81738"/>
    <w:rsid w:val="00D81DC9"/>
    <w:rsid w:val="00D82437"/>
    <w:rsid w:val="00D82E95"/>
    <w:rsid w:val="00D8312B"/>
    <w:rsid w:val="00D83694"/>
    <w:rsid w:val="00D83E6E"/>
    <w:rsid w:val="00D843A0"/>
    <w:rsid w:val="00D84CC8"/>
    <w:rsid w:val="00D84F80"/>
    <w:rsid w:val="00D857B3"/>
    <w:rsid w:val="00D86303"/>
    <w:rsid w:val="00D86352"/>
    <w:rsid w:val="00D8731F"/>
    <w:rsid w:val="00D90E2C"/>
    <w:rsid w:val="00D90E5E"/>
    <w:rsid w:val="00D917EB"/>
    <w:rsid w:val="00D9190E"/>
    <w:rsid w:val="00D91C08"/>
    <w:rsid w:val="00D91C53"/>
    <w:rsid w:val="00D95A05"/>
    <w:rsid w:val="00D95B35"/>
    <w:rsid w:val="00D95C06"/>
    <w:rsid w:val="00D9717F"/>
    <w:rsid w:val="00D97AC0"/>
    <w:rsid w:val="00D97EDA"/>
    <w:rsid w:val="00DA0DE3"/>
    <w:rsid w:val="00DA10D5"/>
    <w:rsid w:val="00DA186C"/>
    <w:rsid w:val="00DA2972"/>
    <w:rsid w:val="00DA2A1B"/>
    <w:rsid w:val="00DA2B3E"/>
    <w:rsid w:val="00DA2DC9"/>
    <w:rsid w:val="00DA44F2"/>
    <w:rsid w:val="00DA4A1E"/>
    <w:rsid w:val="00DA5E7A"/>
    <w:rsid w:val="00DA76DB"/>
    <w:rsid w:val="00DB2D4D"/>
    <w:rsid w:val="00DB2EE4"/>
    <w:rsid w:val="00DB4170"/>
    <w:rsid w:val="00DB436D"/>
    <w:rsid w:val="00DB46FF"/>
    <w:rsid w:val="00DB5014"/>
    <w:rsid w:val="00DB5459"/>
    <w:rsid w:val="00DB56D2"/>
    <w:rsid w:val="00DB62EE"/>
    <w:rsid w:val="00DB7B42"/>
    <w:rsid w:val="00DC0133"/>
    <w:rsid w:val="00DC06C7"/>
    <w:rsid w:val="00DC0C24"/>
    <w:rsid w:val="00DC160C"/>
    <w:rsid w:val="00DC25F4"/>
    <w:rsid w:val="00DC2B1B"/>
    <w:rsid w:val="00DC2CBE"/>
    <w:rsid w:val="00DC2DC4"/>
    <w:rsid w:val="00DC3006"/>
    <w:rsid w:val="00DC345D"/>
    <w:rsid w:val="00DC4E91"/>
    <w:rsid w:val="00DC5480"/>
    <w:rsid w:val="00DC5658"/>
    <w:rsid w:val="00DC5B0C"/>
    <w:rsid w:val="00DC5C8F"/>
    <w:rsid w:val="00DC60A7"/>
    <w:rsid w:val="00DC67F6"/>
    <w:rsid w:val="00DC69D8"/>
    <w:rsid w:val="00DC6EDF"/>
    <w:rsid w:val="00DC766D"/>
    <w:rsid w:val="00DC7760"/>
    <w:rsid w:val="00DC7D11"/>
    <w:rsid w:val="00DD019C"/>
    <w:rsid w:val="00DD0B75"/>
    <w:rsid w:val="00DD1CFA"/>
    <w:rsid w:val="00DD222F"/>
    <w:rsid w:val="00DD2458"/>
    <w:rsid w:val="00DD283F"/>
    <w:rsid w:val="00DD2D0E"/>
    <w:rsid w:val="00DD3F4D"/>
    <w:rsid w:val="00DD3F9F"/>
    <w:rsid w:val="00DD458C"/>
    <w:rsid w:val="00DD4862"/>
    <w:rsid w:val="00DD54A3"/>
    <w:rsid w:val="00DD5BE3"/>
    <w:rsid w:val="00DD6239"/>
    <w:rsid w:val="00DD6993"/>
    <w:rsid w:val="00DD7C12"/>
    <w:rsid w:val="00DE0155"/>
    <w:rsid w:val="00DE08AC"/>
    <w:rsid w:val="00DE0C43"/>
    <w:rsid w:val="00DE1861"/>
    <w:rsid w:val="00DE18FF"/>
    <w:rsid w:val="00DE222F"/>
    <w:rsid w:val="00DE2325"/>
    <w:rsid w:val="00DE3451"/>
    <w:rsid w:val="00DE3FB7"/>
    <w:rsid w:val="00DE418C"/>
    <w:rsid w:val="00DE4C8E"/>
    <w:rsid w:val="00DE553D"/>
    <w:rsid w:val="00DE6753"/>
    <w:rsid w:val="00DE67E0"/>
    <w:rsid w:val="00DE7767"/>
    <w:rsid w:val="00DE7E76"/>
    <w:rsid w:val="00DF067B"/>
    <w:rsid w:val="00DF0A13"/>
    <w:rsid w:val="00DF1620"/>
    <w:rsid w:val="00DF1A0B"/>
    <w:rsid w:val="00DF263D"/>
    <w:rsid w:val="00DF30C4"/>
    <w:rsid w:val="00DF3290"/>
    <w:rsid w:val="00DF412D"/>
    <w:rsid w:val="00DF4738"/>
    <w:rsid w:val="00DF54E4"/>
    <w:rsid w:val="00DF60F4"/>
    <w:rsid w:val="00DF6457"/>
    <w:rsid w:val="00DF6C55"/>
    <w:rsid w:val="00DF77BA"/>
    <w:rsid w:val="00E003CB"/>
    <w:rsid w:val="00E00F36"/>
    <w:rsid w:val="00E012B1"/>
    <w:rsid w:val="00E02A91"/>
    <w:rsid w:val="00E03237"/>
    <w:rsid w:val="00E033DF"/>
    <w:rsid w:val="00E043CE"/>
    <w:rsid w:val="00E05612"/>
    <w:rsid w:val="00E05A09"/>
    <w:rsid w:val="00E05EA3"/>
    <w:rsid w:val="00E05FD7"/>
    <w:rsid w:val="00E063F4"/>
    <w:rsid w:val="00E06E94"/>
    <w:rsid w:val="00E10504"/>
    <w:rsid w:val="00E10546"/>
    <w:rsid w:val="00E10D7E"/>
    <w:rsid w:val="00E13497"/>
    <w:rsid w:val="00E140D8"/>
    <w:rsid w:val="00E145CC"/>
    <w:rsid w:val="00E15033"/>
    <w:rsid w:val="00E1529D"/>
    <w:rsid w:val="00E15C03"/>
    <w:rsid w:val="00E17272"/>
    <w:rsid w:val="00E179C1"/>
    <w:rsid w:val="00E2028A"/>
    <w:rsid w:val="00E203F6"/>
    <w:rsid w:val="00E20449"/>
    <w:rsid w:val="00E20AFF"/>
    <w:rsid w:val="00E212B9"/>
    <w:rsid w:val="00E21564"/>
    <w:rsid w:val="00E228D1"/>
    <w:rsid w:val="00E244C0"/>
    <w:rsid w:val="00E249C5"/>
    <w:rsid w:val="00E24E9E"/>
    <w:rsid w:val="00E27064"/>
    <w:rsid w:val="00E2728E"/>
    <w:rsid w:val="00E27A08"/>
    <w:rsid w:val="00E27B03"/>
    <w:rsid w:val="00E30385"/>
    <w:rsid w:val="00E32CF8"/>
    <w:rsid w:val="00E33445"/>
    <w:rsid w:val="00E33F53"/>
    <w:rsid w:val="00E3560B"/>
    <w:rsid w:val="00E35A11"/>
    <w:rsid w:val="00E36B4A"/>
    <w:rsid w:val="00E36B63"/>
    <w:rsid w:val="00E3714C"/>
    <w:rsid w:val="00E371A0"/>
    <w:rsid w:val="00E404D7"/>
    <w:rsid w:val="00E405F1"/>
    <w:rsid w:val="00E412D0"/>
    <w:rsid w:val="00E46326"/>
    <w:rsid w:val="00E47BC3"/>
    <w:rsid w:val="00E50764"/>
    <w:rsid w:val="00E511FB"/>
    <w:rsid w:val="00E51FE3"/>
    <w:rsid w:val="00E52554"/>
    <w:rsid w:val="00E54931"/>
    <w:rsid w:val="00E54D92"/>
    <w:rsid w:val="00E554F8"/>
    <w:rsid w:val="00E5587B"/>
    <w:rsid w:val="00E55D99"/>
    <w:rsid w:val="00E563E1"/>
    <w:rsid w:val="00E56692"/>
    <w:rsid w:val="00E56FE7"/>
    <w:rsid w:val="00E60CEA"/>
    <w:rsid w:val="00E6134B"/>
    <w:rsid w:val="00E618F3"/>
    <w:rsid w:val="00E61F15"/>
    <w:rsid w:val="00E62868"/>
    <w:rsid w:val="00E65843"/>
    <w:rsid w:val="00E65A12"/>
    <w:rsid w:val="00E65DAB"/>
    <w:rsid w:val="00E66A5D"/>
    <w:rsid w:val="00E7054C"/>
    <w:rsid w:val="00E715B7"/>
    <w:rsid w:val="00E71BFB"/>
    <w:rsid w:val="00E728B0"/>
    <w:rsid w:val="00E7511F"/>
    <w:rsid w:val="00E753C9"/>
    <w:rsid w:val="00E76C31"/>
    <w:rsid w:val="00E76C60"/>
    <w:rsid w:val="00E76F29"/>
    <w:rsid w:val="00E77ECF"/>
    <w:rsid w:val="00E80145"/>
    <w:rsid w:val="00E80F62"/>
    <w:rsid w:val="00E813CA"/>
    <w:rsid w:val="00E82659"/>
    <w:rsid w:val="00E82AE8"/>
    <w:rsid w:val="00E844C0"/>
    <w:rsid w:val="00E8667C"/>
    <w:rsid w:val="00E87061"/>
    <w:rsid w:val="00E872E4"/>
    <w:rsid w:val="00E87947"/>
    <w:rsid w:val="00E87BF0"/>
    <w:rsid w:val="00E87E71"/>
    <w:rsid w:val="00E91735"/>
    <w:rsid w:val="00E91BF3"/>
    <w:rsid w:val="00E920CE"/>
    <w:rsid w:val="00E9294B"/>
    <w:rsid w:val="00E93011"/>
    <w:rsid w:val="00E93414"/>
    <w:rsid w:val="00E935C7"/>
    <w:rsid w:val="00E94B64"/>
    <w:rsid w:val="00E9533C"/>
    <w:rsid w:val="00E95A60"/>
    <w:rsid w:val="00E9674C"/>
    <w:rsid w:val="00E9688C"/>
    <w:rsid w:val="00E9701C"/>
    <w:rsid w:val="00E9769A"/>
    <w:rsid w:val="00EA08AC"/>
    <w:rsid w:val="00EA0A22"/>
    <w:rsid w:val="00EA1878"/>
    <w:rsid w:val="00EA1E84"/>
    <w:rsid w:val="00EA1FA2"/>
    <w:rsid w:val="00EA49E5"/>
    <w:rsid w:val="00EA4AAA"/>
    <w:rsid w:val="00EA56FB"/>
    <w:rsid w:val="00EA5822"/>
    <w:rsid w:val="00EB06EF"/>
    <w:rsid w:val="00EB0DFF"/>
    <w:rsid w:val="00EB1271"/>
    <w:rsid w:val="00EB2E6E"/>
    <w:rsid w:val="00EB4981"/>
    <w:rsid w:val="00EB49DC"/>
    <w:rsid w:val="00EB4B5D"/>
    <w:rsid w:val="00EB54FD"/>
    <w:rsid w:val="00EB5BBE"/>
    <w:rsid w:val="00EB6FB4"/>
    <w:rsid w:val="00EC11C8"/>
    <w:rsid w:val="00EC1869"/>
    <w:rsid w:val="00EC282C"/>
    <w:rsid w:val="00EC2E70"/>
    <w:rsid w:val="00EC3B89"/>
    <w:rsid w:val="00EC3EFC"/>
    <w:rsid w:val="00EC404D"/>
    <w:rsid w:val="00EC508C"/>
    <w:rsid w:val="00EC5474"/>
    <w:rsid w:val="00EC57B0"/>
    <w:rsid w:val="00EC5A82"/>
    <w:rsid w:val="00EC65F1"/>
    <w:rsid w:val="00EC6F92"/>
    <w:rsid w:val="00EC7694"/>
    <w:rsid w:val="00EC7855"/>
    <w:rsid w:val="00EC7AA1"/>
    <w:rsid w:val="00EC7CA5"/>
    <w:rsid w:val="00ED1691"/>
    <w:rsid w:val="00ED2941"/>
    <w:rsid w:val="00ED2A00"/>
    <w:rsid w:val="00ED4701"/>
    <w:rsid w:val="00ED4B0C"/>
    <w:rsid w:val="00ED54B3"/>
    <w:rsid w:val="00ED653D"/>
    <w:rsid w:val="00ED75B1"/>
    <w:rsid w:val="00ED7BEB"/>
    <w:rsid w:val="00ED7C86"/>
    <w:rsid w:val="00EE1121"/>
    <w:rsid w:val="00EE1A26"/>
    <w:rsid w:val="00EE24AD"/>
    <w:rsid w:val="00EE2694"/>
    <w:rsid w:val="00EE35BC"/>
    <w:rsid w:val="00EE3EC0"/>
    <w:rsid w:val="00EE4D68"/>
    <w:rsid w:val="00EE4EB6"/>
    <w:rsid w:val="00EE505D"/>
    <w:rsid w:val="00EE61F9"/>
    <w:rsid w:val="00EE6D76"/>
    <w:rsid w:val="00EE7005"/>
    <w:rsid w:val="00EE7EA2"/>
    <w:rsid w:val="00EF0918"/>
    <w:rsid w:val="00EF16B0"/>
    <w:rsid w:val="00EF1B3D"/>
    <w:rsid w:val="00EF22CD"/>
    <w:rsid w:val="00EF2457"/>
    <w:rsid w:val="00EF2B58"/>
    <w:rsid w:val="00EF2B61"/>
    <w:rsid w:val="00EF2CDF"/>
    <w:rsid w:val="00EF4802"/>
    <w:rsid w:val="00EF5131"/>
    <w:rsid w:val="00EF5137"/>
    <w:rsid w:val="00EF637D"/>
    <w:rsid w:val="00EF667E"/>
    <w:rsid w:val="00EF6953"/>
    <w:rsid w:val="00EF6A47"/>
    <w:rsid w:val="00EF6AA4"/>
    <w:rsid w:val="00EF71B2"/>
    <w:rsid w:val="00EF737E"/>
    <w:rsid w:val="00EF7794"/>
    <w:rsid w:val="00EF792C"/>
    <w:rsid w:val="00F01426"/>
    <w:rsid w:val="00F02DCA"/>
    <w:rsid w:val="00F0351F"/>
    <w:rsid w:val="00F035A6"/>
    <w:rsid w:val="00F03B48"/>
    <w:rsid w:val="00F03C1D"/>
    <w:rsid w:val="00F03EC9"/>
    <w:rsid w:val="00F03FC6"/>
    <w:rsid w:val="00F040BC"/>
    <w:rsid w:val="00F045A7"/>
    <w:rsid w:val="00F046B8"/>
    <w:rsid w:val="00F04D7B"/>
    <w:rsid w:val="00F0529A"/>
    <w:rsid w:val="00F05409"/>
    <w:rsid w:val="00F0608E"/>
    <w:rsid w:val="00F06880"/>
    <w:rsid w:val="00F07952"/>
    <w:rsid w:val="00F07B3F"/>
    <w:rsid w:val="00F10DFA"/>
    <w:rsid w:val="00F117F4"/>
    <w:rsid w:val="00F12752"/>
    <w:rsid w:val="00F12988"/>
    <w:rsid w:val="00F12DF9"/>
    <w:rsid w:val="00F133F0"/>
    <w:rsid w:val="00F14640"/>
    <w:rsid w:val="00F16F7D"/>
    <w:rsid w:val="00F17440"/>
    <w:rsid w:val="00F205DD"/>
    <w:rsid w:val="00F20AC8"/>
    <w:rsid w:val="00F20B4E"/>
    <w:rsid w:val="00F20F4B"/>
    <w:rsid w:val="00F211EC"/>
    <w:rsid w:val="00F219DF"/>
    <w:rsid w:val="00F21F64"/>
    <w:rsid w:val="00F22C37"/>
    <w:rsid w:val="00F23BD9"/>
    <w:rsid w:val="00F241CF"/>
    <w:rsid w:val="00F24720"/>
    <w:rsid w:val="00F25498"/>
    <w:rsid w:val="00F26ACE"/>
    <w:rsid w:val="00F26B39"/>
    <w:rsid w:val="00F30F74"/>
    <w:rsid w:val="00F31ED5"/>
    <w:rsid w:val="00F32BEF"/>
    <w:rsid w:val="00F33B5B"/>
    <w:rsid w:val="00F3433A"/>
    <w:rsid w:val="00F34E5E"/>
    <w:rsid w:val="00F367DD"/>
    <w:rsid w:val="00F368B4"/>
    <w:rsid w:val="00F36DB7"/>
    <w:rsid w:val="00F37B52"/>
    <w:rsid w:val="00F41C26"/>
    <w:rsid w:val="00F424CD"/>
    <w:rsid w:val="00F43153"/>
    <w:rsid w:val="00F432C7"/>
    <w:rsid w:val="00F436F7"/>
    <w:rsid w:val="00F43F7D"/>
    <w:rsid w:val="00F443B9"/>
    <w:rsid w:val="00F44A1A"/>
    <w:rsid w:val="00F44C40"/>
    <w:rsid w:val="00F451B3"/>
    <w:rsid w:val="00F4530F"/>
    <w:rsid w:val="00F45590"/>
    <w:rsid w:val="00F455A7"/>
    <w:rsid w:val="00F455B9"/>
    <w:rsid w:val="00F457F7"/>
    <w:rsid w:val="00F45D57"/>
    <w:rsid w:val="00F464D9"/>
    <w:rsid w:val="00F469E9"/>
    <w:rsid w:val="00F474FE"/>
    <w:rsid w:val="00F50606"/>
    <w:rsid w:val="00F512C9"/>
    <w:rsid w:val="00F51F88"/>
    <w:rsid w:val="00F56297"/>
    <w:rsid w:val="00F56CE1"/>
    <w:rsid w:val="00F57C55"/>
    <w:rsid w:val="00F60046"/>
    <w:rsid w:val="00F60506"/>
    <w:rsid w:val="00F608D2"/>
    <w:rsid w:val="00F609DF"/>
    <w:rsid w:val="00F619AC"/>
    <w:rsid w:val="00F623EE"/>
    <w:rsid w:val="00F62B3A"/>
    <w:rsid w:val="00F62F12"/>
    <w:rsid w:val="00F62F99"/>
    <w:rsid w:val="00F63143"/>
    <w:rsid w:val="00F63DE1"/>
    <w:rsid w:val="00F64023"/>
    <w:rsid w:val="00F64DFA"/>
    <w:rsid w:val="00F65038"/>
    <w:rsid w:val="00F652E0"/>
    <w:rsid w:val="00F656A3"/>
    <w:rsid w:val="00F660F6"/>
    <w:rsid w:val="00F66405"/>
    <w:rsid w:val="00F66B4B"/>
    <w:rsid w:val="00F66C7F"/>
    <w:rsid w:val="00F679DD"/>
    <w:rsid w:val="00F707FD"/>
    <w:rsid w:val="00F70975"/>
    <w:rsid w:val="00F70A24"/>
    <w:rsid w:val="00F70FB1"/>
    <w:rsid w:val="00F71B80"/>
    <w:rsid w:val="00F722D7"/>
    <w:rsid w:val="00F72758"/>
    <w:rsid w:val="00F72C19"/>
    <w:rsid w:val="00F7459F"/>
    <w:rsid w:val="00F75188"/>
    <w:rsid w:val="00F7527A"/>
    <w:rsid w:val="00F76AE3"/>
    <w:rsid w:val="00F76DD1"/>
    <w:rsid w:val="00F77FF4"/>
    <w:rsid w:val="00F805EF"/>
    <w:rsid w:val="00F822E3"/>
    <w:rsid w:val="00F832C3"/>
    <w:rsid w:val="00F84BF7"/>
    <w:rsid w:val="00F84C2A"/>
    <w:rsid w:val="00F8518B"/>
    <w:rsid w:val="00F858AE"/>
    <w:rsid w:val="00F85A6A"/>
    <w:rsid w:val="00F86D36"/>
    <w:rsid w:val="00F87117"/>
    <w:rsid w:val="00F87B95"/>
    <w:rsid w:val="00F92A4B"/>
    <w:rsid w:val="00F935D6"/>
    <w:rsid w:val="00F93958"/>
    <w:rsid w:val="00F93CC5"/>
    <w:rsid w:val="00F93D7C"/>
    <w:rsid w:val="00F93FDB"/>
    <w:rsid w:val="00F95653"/>
    <w:rsid w:val="00F95D9B"/>
    <w:rsid w:val="00F95E8B"/>
    <w:rsid w:val="00F96DDE"/>
    <w:rsid w:val="00F96FEC"/>
    <w:rsid w:val="00F978B4"/>
    <w:rsid w:val="00F97A65"/>
    <w:rsid w:val="00FA02D4"/>
    <w:rsid w:val="00FA0E27"/>
    <w:rsid w:val="00FA0FD6"/>
    <w:rsid w:val="00FA26A7"/>
    <w:rsid w:val="00FA3F7A"/>
    <w:rsid w:val="00FA5669"/>
    <w:rsid w:val="00FA5976"/>
    <w:rsid w:val="00FA6573"/>
    <w:rsid w:val="00FA73D9"/>
    <w:rsid w:val="00FA76E2"/>
    <w:rsid w:val="00FA79A4"/>
    <w:rsid w:val="00FB2263"/>
    <w:rsid w:val="00FB2484"/>
    <w:rsid w:val="00FB249F"/>
    <w:rsid w:val="00FB2AB3"/>
    <w:rsid w:val="00FB38B5"/>
    <w:rsid w:val="00FB71C8"/>
    <w:rsid w:val="00FB7A64"/>
    <w:rsid w:val="00FC005A"/>
    <w:rsid w:val="00FC174A"/>
    <w:rsid w:val="00FC26C0"/>
    <w:rsid w:val="00FC2C7E"/>
    <w:rsid w:val="00FC38BD"/>
    <w:rsid w:val="00FC4D63"/>
    <w:rsid w:val="00FC51D6"/>
    <w:rsid w:val="00FC5702"/>
    <w:rsid w:val="00FC5CE2"/>
    <w:rsid w:val="00FC6CDB"/>
    <w:rsid w:val="00FC6D87"/>
    <w:rsid w:val="00FC726C"/>
    <w:rsid w:val="00FC7329"/>
    <w:rsid w:val="00FC76EC"/>
    <w:rsid w:val="00FC7F52"/>
    <w:rsid w:val="00FD0B30"/>
    <w:rsid w:val="00FD0FDF"/>
    <w:rsid w:val="00FD17C4"/>
    <w:rsid w:val="00FD1D9E"/>
    <w:rsid w:val="00FD2255"/>
    <w:rsid w:val="00FD27DA"/>
    <w:rsid w:val="00FD2D36"/>
    <w:rsid w:val="00FD3B40"/>
    <w:rsid w:val="00FD4170"/>
    <w:rsid w:val="00FD464E"/>
    <w:rsid w:val="00FD4986"/>
    <w:rsid w:val="00FD4AB2"/>
    <w:rsid w:val="00FD4D02"/>
    <w:rsid w:val="00FD589D"/>
    <w:rsid w:val="00FD5C64"/>
    <w:rsid w:val="00FD5D4D"/>
    <w:rsid w:val="00FD5DEA"/>
    <w:rsid w:val="00FD63FA"/>
    <w:rsid w:val="00FD6627"/>
    <w:rsid w:val="00FD685B"/>
    <w:rsid w:val="00FD6D1C"/>
    <w:rsid w:val="00FD76D4"/>
    <w:rsid w:val="00FD77C6"/>
    <w:rsid w:val="00FD7906"/>
    <w:rsid w:val="00FD7F25"/>
    <w:rsid w:val="00FD7F5F"/>
    <w:rsid w:val="00FE035E"/>
    <w:rsid w:val="00FE0578"/>
    <w:rsid w:val="00FE065A"/>
    <w:rsid w:val="00FE0C8F"/>
    <w:rsid w:val="00FE17F9"/>
    <w:rsid w:val="00FE1E07"/>
    <w:rsid w:val="00FE22A6"/>
    <w:rsid w:val="00FE239E"/>
    <w:rsid w:val="00FE2B29"/>
    <w:rsid w:val="00FE3BDB"/>
    <w:rsid w:val="00FE4536"/>
    <w:rsid w:val="00FE4F26"/>
    <w:rsid w:val="00FE58DF"/>
    <w:rsid w:val="00FE60DB"/>
    <w:rsid w:val="00FE64C1"/>
    <w:rsid w:val="00FE7B9D"/>
    <w:rsid w:val="00FF0AF7"/>
    <w:rsid w:val="00FF10DA"/>
    <w:rsid w:val="00FF1166"/>
    <w:rsid w:val="00FF1233"/>
    <w:rsid w:val="00FF3375"/>
    <w:rsid w:val="00FF3FE8"/>
    <w:rsid w:val="00FF43D1"/>
    <w:rsid w:val="00FF44FE"/>
    <w:rsid w:val="00FF4514"/>
    <w:rsid w:val="00FF56CC"/>
    <w:rsid w:val="00FF5772"/>
    <w:rsid w:val="00FF5989"/>
    <w:rsid w:val="00FF7543"/>
    <w:rsid w:val="00FF79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7DF0A14-0AB2-4E51-B76B-09181C9B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9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uiPriority w:val="99"/>
    <w:qFormat/>
    <w:rsid w:val="00465437"/>
    <w:pPr>
      <w:keepNext/>
      <w:keepLines/>
      <w:tabs>
        <w:tab w:val="left" w:pos="2268"/>
      </w:tabs>
      <w:spacing w:before="240"/>
      <w:ind w:firstLine="1134"/>
      <w:outlineLvl w:val="0"/>
    </w:pPr>
    <w:rPr>
      <w:rFonts w:ascii="Arial Narrow" w:hAnsi="Arial Narrow"/>
      <w:b/>
      <w:szCs w:val="32"/>
      <w:lang w:val="es-ES_tradnl"/>
    </w:rPr>
  </w:style>
  <w:style w:type="paragraph" w:styleId="Ttulo2">
    <w:name w:val="heading 2"/>
    <w:basedOn w:val="Normal"/>
    <w:next w:val="Normal"/>
    <w:link w:val="Ttulo2Car"/>
    <w:autoRedefine/>
    <w:uiPriority w:val="99"/>
    <w:qFormat/>
    <w:rsid w:val="00A73D7C"/>
    <w:pPr>
      <w:keepNext/>
      <w:keepLines/>
      <w:spacing w:before="200"/>
      <w:ind w:firstLine="1134"/>
      <w:jc w:val="both"/>
      <w:outlineLvl w:val="1"/>
    </w:pPr>
    <w:rPr>
      <w:rFonts w:ascii="Arial Narrow" w:eastAsia="Calibri" w:hAnsi="Arial Narrow"/>
      <w:b/>
      <w:bCs/>
      <w:sz w:val="26"/>
      <w:szCs w:val="26"/>
    </w:rPr>
  </w:style>
  <w:style w:type="paragraph" w:styleId="Ttulo3">
    <w:name w:val="heading 3"/>
    <w:basedOn w:val="Normal"/>
    <w:next w:val="Normal"/>
    <w:link w:val="Ttulo3Car"/>
    <w:autoRedefine/>
    <w:uiPriority w:val="99"/>
    <w:qFormat/>
    <w:rsid w:val="007F599C"/>
    <w:pPr>
      <w:keepNext/>
      <w:keepLines/>
      <w:spacing w:before="40"/>
      <w:jc w:val="center"/>
      <w:outlineLvl w:val="2"/>
    </w:pPr>
    <w:rPr>
      <w:rFonts w:ascii="Arial Narrow" w:eastAsia="Calibri"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65437"/>
    <w:rPr>
      <w:rFonts w:ascii="Arial Narrow" w:eastAsia="Times New Roman" w:hAnsi="Arial Narrow" w:cs="Times New Roman"/>
      <w:b/>
      <w:sz w:val="24"/>
      <w:szCs w:val="32"/>
      <w:lang w:val="es-ES_tradnl" w:eastAsia="es-ES"/>
    </w:rPr>
  </w:style>
  <w:style w:type="character" w:customStyle="1" w:styleId="Ttulo2Car">
    <w:name w:val="Título 2 Car"/>
    <w:basedOn w:val="Fuentedeprrafopredeter"/>
    <w:link w:val="Ttulo2"/>
    <w:uiPriority w:val="99"/>
    <w:rsid w:val="00A73D7C"/>
    <w:rPr>
      <w:rFonts w:ascii="Arial Narrow" w:eastAsia="Calibri" w:hAnsi="Arial Narrow" w:cs="Times New Roman"/>
      <w:b/>
      <w:bCs/>
      <w:sz w:val="26"/>
      <w:szCs w:val="26"/>
      <w:lang w:val="es-ES" w:eastAsia="es-ES"/>
    </w:rPr>
  </w:style>
  <w:style w:type="character" w:customStyle="1" w:styleId="Ttulo3Car">
    <w:name w:val="Título 3 Car"/>
    <w:basedOn w:val="Fuentedeprrafopredeter"/>
    <w:link w:val="Ttulo3"/>
    <w:uiPriority w:val="99"/>
    <w:rsid w:val="007F599C"/>
    <w:rPr>
      <w:rFonts w:ascii="Arial Narrow" w:eastAsia="Calibri" w:hAnsi="Arial Narrow" w:cs="Times New Roman"/>
      <w:b/>
      <w:sz w:val="24"/>
      <w:szCs w:val="24"/>
      <w:lang w:val="es-ES" w:eastAsia="es-ES"/>
    </w:rPr>
  </w:style>
  <w:style w:type="paragraph" w:styleId="Sangradetextonormal">
    <w:name w:val="Body Text Indent"/>
    <w:basedOn w:val="Normal"/>
    <w:link w:val="SangradetextonormalCar"/>
    <w:uiPriority w:val="99"/>
    <w:rsid w:val="007F599C"/>
    <w:pPr>
      <w:tabs>
        <w:tab w:val="left" w:pos="781"/>
        <w:tab w:val="left" w:pos="1206"/>
      </w:tabs>
      <w:ind w:right="23" w:firstLine="2835"/>
      <w:jc w:val="both"/>
    </w:pPr>
    <w:rPr>
      <w:rFonts w:eastAsia="Calibri"/>
    </w:rPr>
  </w:style>
  <w:style w:type="character" w:customStyle="1" w:styleId="SangradetextonormalCar">
    <w:name w:val="Sangría de texto normal Car"/>
    <w:basedOn w:val="Fuentedeprrafopredeter"/>
    <w:link w:val="Sangradetextonormal"/>
    <w:uiPriority w:val="99"/>
    <w:rsid w:val="007F599C"/>
    <w:rPr>
      <w:rFonts w:ascii="Times New Roman" w:eastAsia="Calibri" w:hAnsi="Times New Roman" w:cs="Times New Roman"/>
      <w:sz w:val="24"/>
      <w:szCs w:val="24"/>
      <w:lang w:val="es-ES" w:eastAsia="es-ES"/>
    </w:rPr>
  </w:style>
  <w:style w:type="paragraph" w:styleId="Prrafodelista">
    <w:name w:val="List Paragraph"/>
    <w:basedOn w:val="Normal"/>
    <w:uiPriority w:val="99"/>
    <w:qFormat/>
    <w:rsid w:val="007F599C"/>
    <w:pPr>
      <w:ind w:left="720"/>
      <w:contextualSpacing/>
    </w:pPr>
  </w:style>
  <w:style w:type="paragraph" w:styleId="Textoindependiente2">
    <w:name w:val="Body Text 2"/>
    <w:basedOn w:val="Normal"/>
    <w:link w:val="Textoindependiente2Car"/>
    <w:uiPriority w:val="99"/>
    <w:rsid w:val="007F599C"/>
    <w:pPr>
      <w:spacing w:after="120" w:line="480" w:lineRule="auto"/>
    </w:pPr>
    <w:rPr>
      <w:rFonts w:eastAsia="Calibri"/>
    </w:rPr>
  </w:style>
  <w:style w:type="character" w:customStyle="1" w:styleId="Textoindependiente2Car">
    <w:name w:val="Texto independiente 2 Car"/>
    <w:basedOn w:val="Fuentedeprrafopredeter"/>
    <w:link w:val="Textoindependiente2"/>
    <w:uiPriority w:val="99"/>
    <w:rsid w:val="007F599C"/>
    <w:rPr>
      <w:rFonts w:ascii="Times New Roman" w:eastAsia="Calibri" w:hAnsi="Times New Roman" w:cs="Times New Roman"/>
      <w:sz w:val="24"/>
      <w:szCs w:val="24"/>
      <w:lang w:val="es-ES" w:eastAsia="es-ES"/>
    </w:rPr>
  </w:style>
  <w:style w:type="paragraph" w:styleId="Sangra2detindependiente">
    <w:name w:val="Body Text Indent 2"/>
    <w:basedOn w:val="Normal"/>
    <w:link w:val="Sangra2detindependienteCar"/>
    <w:uiPriority w:val="99"/>
    <w:semiHidden/>
    <w:rsid w:val="007F599C"/>
    <w:pPr>
      <w:spacing w:after="120" w:line="480" w:lineRule="auto"/>
      <w:ind w:left="283"/>
    </w:pPr>
    <w:rPr>
      <w:rFonts w:eastAsia="Calibri"/>
    </w:rPr>
  </w:style>
  <w:style w:type="character" w:customStyle="1" w:styleId="Sangra2detindependienteCar">
    <w:name w:val="Sangría 2 de t. independiente Car"/>
    <w:basedOn w:val="Fuentedeprrafopredeter"/>
    <w:link w:val="Sangra2detindependiente"/>
    <w:uiPriority w:val="99"/>
    <w:semiHidden/>
    <w:rsid w:val="007F599C"/>
    <w:rPr>
      <w:rFonts w:ascii="Times New Roman" w:eastAsia="Calibri" w:hAnsi="Times New Roman" w:cs="Times New Roman"/>
      <w:sz w:val="24"/>
      <w:szCs w:val="24"/>
      <w:lang w:val="es-ES" w:eastAsia="es-ES"/>
    </w:rPr>
  </w:style>
  <w:style w:type="paragraph" w:customStyle="1" w:styleId="Normal1">
    <w:name w:val="Normal1"/>
    <w:basedOn w:val="Normal"/>
    <w:uiPriority w:val="99"/>
    <w:rsid w:val="007F599C"/>
    <w:pPr>
      <w:spacing w:before="100" w:beforeAutospacing="1" w:after="100" w:afterAutospacing="1"/>
    </w:pPr>
    <w:rPr>
      <w:lang w:val="es-CL" w:eastAsia="es-CL"/>
    </w:rPr>
  </w:style>
  <w:style w:type="character" w:customStyle="1" w:styleId="normalchar">
    <w:name w:val="normal__char"/>
    <w:uiPriority w:val="99"/>
    <w:rsid w:val="007F599C"/>
    <w:rPr>
      <w:rFonts w:cs="Times New Roman"/>
    </w:rPr>
  </w:style>
  <w:style w:type="paragraph" w:customStyle="1" w:styleId="CharChar">
    <w:name w:val="Char Char"/>
    <w:basedOn w:val="Normal"/>
    <w:rsid w:val="006B0271"/>
    <w:pPr>
      <w:spacing w:after="160" w:line="240" w:lineRule="exact"/>
      <w:ind w:left="500"/>
      <w:jc w:val="center"/>
    </w:pPr>
    <w:rPr>
      <w:rFonts w:ascii="Verdana" w:hAnsi="Verdana" w:cs="Arial"/>
      <w:b/>
      <w:sz w:val="20"/>
      <w:szCs w:val="20"/>
      <w:lang w:val="es-VE" w:eastAsia="en-US"/>
    </w:rPr>
  </w:style>
  <w:style w:type="paragraph" w:customStyle="1" w:styleId="CharChar0">
    <w:name w:val="Char Char"/>
    <w:basedOn w:val="Normal"/>
    <w:rsid w:val="004C5F0B"/>
    <w:pPr>
      <w:spacing w:after="160" w:line="240" w:lineRule="exact"/>
      <w:ind w:left="500"/>
      <w:jc w:val="center"/>
    </w:pPr>
    <w:rPr>
      <w:rFonts w:ascii="Verdana" w:hAnsi="Verdana" w:cs="Arial"/>
      <w:b/>
      <w:sz w:val="20"/>
      <w:szCs w:val="20"/>
      <w:lang w:val="es-VE" w:eastAsia="en-US"/>
    </w:rPr>
  </w:style>
  <w:style w:type="paragraph" w:styleId="Textoindependiente">
    <w:name w:val="Body Text"/>
    <w:basedOn w:val="Normal"/>
    <w:link w:val="TextoindependienteCar"/>
    <w:uiPriority w:val="99"/>
    <w:semiHidden/>
    <w:unhideWhenUsed/>
    <w:rsid w:val="000D79DB"/>
    <w:pPr>
      <w:spacing w:after="120"/>
    </w:pPr>
  </w:style>
  <w:style w:type="character" w:customStyle="1" w:styleId="TextoindependienteCar">
    <w:name w:val="Texto independiente Car"/>
    <w:basedOn w:val="Fuentedeprrafopredeter"/>
    <w:link w:val="Textoindependiente"/>
    <w:uiPriority w:val="99"/>
    <w:semiHidden/>
    <w:rsid w:val="000D79DB"/>
    <w:rPr>
      <w:rFonts w:ascii="Times New Roman" w:eastAsia="Times New Roman" w:hAnsi="Times New Roman" w:cs="Times New Roman"/>
      <w:sz w:val="24"/>
      <w:szCs w:val="24"/>
      <w:lang w:val="es-ES" w:eastAsia="es-ES"/>
    </w:rPr>
  </w:style>
  <w:style w:type="paragraph" w:customStyle="1" w:styleId="extenso">
    <w:name w:val="extenso"/>
    <w:basedOn w:val="Normal"/>
    <w:link w:val="extensoCar"/>
    <w:rsid w:val="005A779E"/>
    <w:pPr>
      <w:tabs>
        <w:tab w:val="left" w:pos="2268"/>
      </w:tabs>
      <w:spacing w:line="720" w:lineRule="auto"/>
      <w:ind w:left="851" w:hanging="851"/>
      <w:jc w:val="both"/>
    </w:pPr>
    <w:rPr>
      <w:rFonts w:ascii="Courier" w:hAnsi="Courier"/>
      <w:color w:val="0000FF"/>
      <w:szCs w:val="20"/>
      <w:lang w:val="es-ES_tradnl"/>
    </w:rPr>
  </w:style>
  <w:style w:type="character" w:customStyle="1" w:styleId="extensoCar">
    <w:name w:val="extenso Car"/>
    <w:link w:val="extenso"/>
    <w:rsid w:val="005A779E"/>
    <w:rPr>
      <w:rFonts w:ascii="Courier" w:eastAsia="Times New Roman" w:hAnsi="Courier" w:cs="Times New Roman"/>
      <w:color w:val="0000FF"/>
      <w:sz w:val="24"/>
      <w:szCs w:val="20"/>
      <w:lang w:val="es-ES_tradnl" w:eastAsia="es-ES"/>
    </w:rPr>
  </w:style>
  <w:style w:type="paragraph" w:styleId="Encabezado">
    <w:name w:val="header"/>
    <w:basedOn w:val="Normal"/>
    <w:link w:val="EncabezadoCar"/>
    <w:uiPriority w:val="99"/>
    <w:unhideWhenUsed/>
    <w:rsid w:val="006F2976"/>
    <w:pPr>
      <w:tabs>
        <w:tab w:val="center" w:pos="4419"/>
        <w:tab w:val="right" w:pos="8838"/>
      </w:tabs>
    </w:pPr>
  </w:style>
  <w:style w:type="character" w:customStyle="1" w:styleId="EncabezadoCar">
    <w:name w:val="Encabezado Car"/>
    <w:basedOn w:val="Fuentedeprrafopredeter"/>
    <w:link w:val="Encabezado"/>
    <w:uiPriority w:val="99"/>
    <w:rsid w:val="006F297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F2976"/>
    <w:pPr>
      <w:tabs>
        <w:tab w:val="center" w:pos="4419"/>
        <w:tab w:val="right" w:pos="8838"/>
      </w:tabs>
    </w:pPr>
  </w:style>
  <w:style w:type="character" w:customStyle="1" w:styleId="PiedepginaCar">
    <w:name w:val="Pie de página Car"/>
    <w:basedOn w:val="Fuentedeprrafopredeter"/>
    <w:link w:val="Piedepgina"/>
    <w:uiPriority w:val="99"/>
    <w:rsid w:val="006F29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100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000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2939</Words>
  <Characters>16167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almendras</dc:creator>
  <cp:lastModifiedBy>Paula Batarce Valdes</cp:lastModifiedBy>
  <cp:revision>2</cp:revision>
  <cp:lastPrinted>2017-07-17T19:28:00Z</cp:lastPrinted>
  <dcterms:created xsi:type="dcterms:W3CDTF">2017-07-17T19:38:00Z</dcterms:created>
  <dcterms:modified xsi:type="dcterms:W3CDTF">2017-07-17T19:38:00Z</dcterms:modified>
</cp:coreProperties>
</file>