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08" w:rsidRPr="00E86B08" w:rsidRDefault="00E86B08" w:rsidP="00E86B08">
      <w:pPr>
        <w:tabs>
          <w:tab w:val="left" w:pos="2835"/>
        </w:tabs>
        <w:spacing w:after="0" w:line="240" w:lineRule="auto"/>
        <w:ind w:left="3402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INFORME DE LA COMISIÓN DE MEDIO AMBIENTE Y BIENES NACIONALES</w:t>
      </w:r>
      <w:r w:rsidRPr="00E86B08">
        <w:rPr>
          <w:rFonts w:eastAsia="Times New Roman" w:cs="Times New Roman"/>
          <w:szCs w:val="20"/>
          <w:lang w:val="es-ES" w:eastAsia="es-ES"/>
        </w:rPr>
        <w:t xml:space="preserve">, recaído en el proyecto de ley, en </w:t>
      </w:r>
      <w:r>
        <w:rPr>
          <w:rFonts w:eastAsia="Times New Roman" w:cs="Times New Roman"/>
          <w:szCs w:val="20"/>
          <w:lang w:val="es-ES" w:eastAsia="es-ES"/>
        </w:rPr>
        <w:t xml:space="preserve">primer </w:t>
      </w:r>
      <w:r w:rsidRPr="00E86B08">
        <w:rPr>
          <w:rFonts w:eastAsia="Times New Roman" w:cs="Times New Roman"/>
          <w:szCs w:val="20"/>
          <w:lang w:val="es-ES" w:eastAsia="es-ES"/>
        </w:rPr>
        <w:t xml:space="preserve">trámite constitucional, que </w:t>
      </w:r>
      <w:r>
        <w:rPr>
          <w:rFonts w:eastAsia="Times New Roman" w:cs="Times New Roman"/>
          <w:szCs w:val="20"/>
          <w:lang w:val="es-ES" w:eastAsia="es-ES"/>
        </w:rPr>
        <w:t>d</w:t>
      </w:r>
      <w:r w:rsidRPr="00E86B08">
        <w:rPr>
          <w:rFonts w:eastAsia="Times New Roman" w:cs="Times New Roman"/>
          <w:szCs w:val="20"/>
          <w:lang w:val="es-ES" w:eastAsia="es-ES"/>
        </w:rPr>
        <w:t>eclara el día 8 de junio de cada año como el Día Mundial del Océano en Chile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left="3402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left="3402"/>
        <w:jc w:val="both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 xml:space="preserve">BOLETÍN Nº </w:t>
      </w:r>
      <w:r>
        <w:rPr>
          <w:rFonts w:eastAsia="Times New Roman" w:cs="Times New Roman"/>
          <w:b/>
          <w:szCs w:val="20"/>
          <w:lang w:val="es-ES" w:eastAsia="es-ES"/>
        </w:rPr>
        <w:t>10</w:t>
      </w:r>
      <w:r w:rsidRPr="00E86B08">
        <w:rPr>
          <w:rFonts w:eastAsia="Times New Roman" w:cs="Times New Roman"/>
          <w:b/>
          <w:szCs w:val="20"/>
          <w:lang w:val="es-ES" w:eastAsia="es-ES"/>
        </w:rPr>
        <w:t>.3</w:t>
      </w:r>
      <w:r>
        <w:rPr>
          <w:rFonts w:eastAsia="Times New Roman" w:cs="Times New Roman"/>
          <w:b/>
          <w:szCs w:val="20"/>
          <w:lang w:val="es-ES" w:eastAsia="es-ES"/>
        </w:rPr>
        <w:t>13</w:t>
      </w:r>
      <w:r w:rsidRPr="00E86B08">
        <w:rPr>
          <w:rFonts w:eastAsia="Times New Roman" w:cs="Times New Roman"/>
          <w:b/>
          <w:szCs w:val="20"/>
          <w:lang w:val="es-ES" w:eastAsia="es-ES"/>
        </w:rPr>
        <w:t>-12.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left="3402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____________________________________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HONORABLE SENADO: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La Comisión de Medio Ambiente y Bienes Nacionales tiene el honor de informar respecto del proyecto de ley de la referencia, iniciado en Moción del Honorable</w:t>
      </w:r>
      <w:r>
        <w:rPr>
          <w:rFonts w:eastAsia="Times New Roman" w:cs="Times New Roman"/>
          <w:szCs w:val="20"/>
          <w:lang w:val="es-ES" w:eastAsia="es-ES"/>
        </w:rPr>
        <w:t xml:space="preserve"> Senador </w:t>
      </w:r>
      <w:r w:rsidRPr="00E86B08">
        <w:rPr>
          <w:rFonts w:eastAsia="Times New Roman" w:cs="Times New Roman"/>
          <w:szCs w:val="20"/>
          <w:lang w:val="es-ES" w:eastAsia="es-ES"/>
        </w:rPr>
        <w:t>señor</w:t>
      </w:r>
      <w:r>
        <w:rPr>
          <w:rFonts w:eastAsia="Times New Roman" w:cs="Times New Roman"/>
          <w:szCs w:val="20"/>
          <w:lang w:val="es-ES" w:eastAsia="es-ES"/>
        </w:rPr>
        <w:t xml:space="preserve"> Ricardo Lagos Weber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Se hace presente que, por tratarse de un proyecto de artículo único, de acuerdo a lo dispuesto en el artículo 127 del Reglamento de la Corporación, la Comisión discutió en general y en particular esta iniciativa de ley, y acordó, unánimemente, proponer al Excelentísim</w:t>
      </w:r>
      <w:r w:rsidR="007E37E3">
        <w:rPr>
          <w:rFonts w:eastAsia="Times New Roman" w:cs="Times New Roman"/>
          <w:szCs w:val="20"/>
          <w:lang w:val="es-ES" w:eastAsia="es-ES"/>
        </w:rPr>
        <w:t>o</w:t>
      </w:r>
      <w:r w:rsidRPr="00E86B08">
        <w:rPr>
          <w:rFonts w:eastAsia="Times New Roman" w:cs="Times New Roman"/>
          <w:szCs w:val="20"/>
          <w:lang w:val="es-ES" w:eastAsia="es-ES"/>
        </w:rPr>
        <w:t xml:space="preserve"> señor President</w:t>
      </w:r>
      <w:r w:rsidR="007E37E3">
        <w:rPr>
          <w:rFonts w:eastAsia="Times New Roman" w:cs="Times New Roman"/>
          <w:szCs w:val="20"/>
          <w:lang w:val="es-ES" w:eastAsia="es-ES"/>
        </w:rPr>
        <w:t>e</w:t>
      </w:r>
      <w:r w:rsidRPr="00E86B08">
        <w:rPr>
          <w:rFonts w:eastAsia="Times New Roman" w:cs="Times New Roman"/>
          <w:szCs w:val="20"/>
          <w:lang w:val="es-ES" w:eastAsia="es-ES"/>
        </w:rPr>
        <w:t xml:space="preserve"> del Senado que en la Sala sea considerado del mismo modo.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 xml:space="preserve">A la sesión en que se analizó esta iniciativa legal asistió, además de los miembros de la Comisión, </w:t>
      </w:r>
      <w:r>
        <w:rPr>
          <w:rFonts w:eastAsia="Times New Roman" w:cs="Times New Roman"/>
          <w:szCs w:val="20"/>
          <w:lang w:val="es-ES" w:eastAsia="es-ES"/>
        </w:rPr>
        <w:t>el Honorable Senador señor Guido Girardi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- - -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keepNext/>
        <w:tabs>
          <w:tab w:val="left" w:pos="283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OBJETIVO DEL PROYECTO</w:t>
      </w:r>
    </w:p>
    <w:p w:rsidR="00E86B08" w:rsidRPr="00E86B08" w:rsidRDefault="00E86B08" w:rsidP="00E86B08">
      <w:pPr>
        <w:spacing w:after="0" w:line="240" w:lineRule="auto"/>
        <w:jc w:val="both"/>
        <w:rPr>
          <w:rFonts w:eastAsia="Times New Roman" w:cs="Arial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 xml:space="preserve">La iniciativa legal en estudio tiene por objeto establecer el </w:t>
      </w:r>
      <w:r>
        <w:rPr>
          <w:rFonts w:eastAsia="Times New Roman" w:cs="Times New Roman"/>
          <w:szCs w:val="20"/>
          <w:lang w:val="es-ES" w:eastAsia="es-ES"/>
        </w:rPr>
        <w:t xml:space="preserve">día 8 de junio de cada año como el </w:t>
      </w:r>
      <w:r w:rsidRPr="00E86B08">
        <w:rPr>
          <w:rFonts w:eastAsia="Times New Roman" w:cs="Times New Roman"/>
          <w:szCs w:val="20"/>
          <w:lang w:val="es-ES" w:eastAsia="es-ES"/>
        </w:rPr>
        <w:t xml:space="preserve">Día </w:t>
      </w:r>
      <w:r>
        <w:rPr>
          <w:rFonts w:eastAsia="Times New Roman" w:cs="Times New Roman"/>
          <w:szCs w:val="20"/>
          <w:lang w:val="es-ES" w:eastAsia="es-ES"/>
        </w:rPr>
        <w:t>Mundial del Océano en Chile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- - -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keepNext/>
        <w:tabs>
          <w:tab w:val="left" w:pos="2835"/>
        </w:tabs>
        <w:spacing w:after="0" w:line="240" w:lineRule="auto"/>
        <w:jc w:val="both"/>
        <w:outlineLvl w:val="0"/>
        <w:rPr>
          <w:rFonts w:eastAsia="Times New Roman" w:cs="Times New Roman"/>
          <w:b/>
          <w:szCs w:val="20"/>
          <w:lang w:val="es-ES" w:eastAsia="es-ES"/>
        </w:rPr>
      </w:pPr>
    </w:p>
    <w:p w:rsidR="00E86B08" w:rsidRPr="00E86B08" w:rsidRDefault="00E86B08" w:rsidP="00E86B08">
      <w:pPr>
        <w:keepNext/>
        <w:tabs>
          <w:tab w:val="left" w:pos="2835"/>
        </w:tabs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ANTECEDENTES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Para el debido estudio de este proyecto de ley, se han tenido en consideración, entre otros, los siguientes: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I.- ANTECEDENTES JURÍDICOS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1.- Constitución Política de la República, artículo 19 N° 8.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lastRenderedPageBreak/>
        <w:t>2.- Resolución</w:t>
      </w:r>
      <w:r>
        <w:rPr>
          <w:rFonts w:eastAsia="Times New Roman" w:cs="Times New Roman"/>
          <w:szCs w:val="20"/>
          <w:lang w:val="es-ES" w:eastAsia="es-ES"/>
        </w:rPr>
        <w:t xml:space="preserve"> 63/111</w:t>
      </w:r>
      <w:r w:rsidRPr="00E86B08">
        <w:rPr>
          <w:rFonts w:eastAsia="Times New Roman" w:cs="Times New Roman"/>
          <w:szCs w:val="20"/>
          <w:lang w:val="es-ES" w:eastAsia="es-ES"/>
        </w:rPr>
        <w:t xml:space="preserve">, </w:t>
      </w:r>
      <w:r>
        <w:rPr>
          <w:rFonts w:eastAsia="Times New Roman" w:cs="Times New Roman"/>
          <w:szCs w:val="20"/>
          <w:lang w:val="es-ES" w:eastAsia="es-ES"/>
        </w:rPr>
        <w:t>de 5 de diciembre de 2008</w:t>
      </w:r>
      <w:r w:rsidRPr="00E86B08">
        <w:rPr>
          <w:rFonts w:eastAsia="Times New Roman" w:cs="Times New Roman"/>
          <w:szCs w:val="20"/>
          <w:lang w:val="es-ES" w:eastAsia="es-ES"/>
        </w:rPr>
        <w:t>, de la Asamblea General de las Naciones Unidas,</w:t>
      </w:r>
      <w:r w:rsidRPr="00E86B08">
        <w:rPr>
          <w:rFonts w:eastAsia="Times New Roman" w:cs="Times New Roman"/>
          <w:szCs w:val="20"/>
          <w:lang w:val="es-ES" w:eastAsia="es-ES"/>
        </w:rPr>
        <w:t xml:space="preserve"> </w:t>
      </w:r>
      <w:r>
        <w:rPr>
          <w:rFonts w:eastAsia="Times New Roman" w:cs="Times New Roman"/>
          <w:szCs w:val="20"/>
          <w:lang w:val="es-ES" w:eastAsia="es-ES"/>
        </w:rPr>
        <w:t xml:space="preserve">que </w:t>
      </w:r>
      <w:r w:rsidRPr="00E86B08">
        <w:rPr>
          <w:rFonts w:eastAsia="Times New Roman" w:cs="Times New Roman"/>
          <w:szCs w:val="20"/>
          <w:lang w:val="es-ES" w:eastAsia="es-ES"/>
        </w:rPr>
        <w:t>declaró el 8 de junio de cada año</w:t>
      </w:r>
      <w:r>
        <w:rPr>
          <w:rFonts w:eastAsia="Times New Roman" w:cs="Times New Roman"/>
          <w:szCs w:val="20"/>
          <w:lang w:val="es-ES" w:eastAsia="es-ES"/>
        </w:rPr>
        <w:t xml:space="preserve"> como</w:t>
      </w:r>
      <w:r w:rsidRPr="00E86B08">
        <w:rPr>
          <w:rFonts w:eastAsia="Times New Roman" w:cs="Times New Roman"/>
          <w:szCs w:val="20"/>
          <w:lang w:val="es-ES" w:eastAsia="es-ES"/>
        </w:rPr>
        <w:t xml:space="preserve"> el Día Mundial de los </w:t>
      </w:r>
      <w:r>
        <w:rPr>
          <w:rFonts w:eastAsia="Times New Roman" w:cs="Times New Roman"/>
          <w:szCs w:val="20"/>
          <w:lang w:val="es-ES" w:eastAsia="es-ES"/>
        </w:rPr>
        <w:t>O</w:t>
      </w:r>
      <w:r w:rsidRPr="00E86B08">
        <w:rPr>
          <w:rFonts w:eastAsia="Times New Roman" w:cs="Times New Roman"/>
          <w:szCs w:val="20"/>
          <w:lang w:val="es-ES" w:eastAsia="es-ES"/>
        </w:rPr>
        <w:t>céanos</w:t>
      </w:r>
      <w:r>
        <w:rPr>
          <w:rFonts w:eastAsia="Times New Roman" w:cs="Times New Roman"/>
          <w:szCs w:val="20"/>
          <w:lang w:val="es-ES" w:eastAsia="es-ES"/>
        </w:rPr>
        <w:t>.</w:t>
      </w:r>
    </w:p>
    <w:p w:rsid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Default="007E37E3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>
        <w:rPr>
          <w:rFonts w:eastAsia="Times New Roman" w:cs="Times New Roman"/>
          <w:szCs w:val="20"/>
          <w:lang w:val="es-ES" w:eastAsia="es-ES"/>
        </w:rPr>
        <w:t>3</w:t>
      </w:r>
      <w:r w:rsidR="00E86B08">
        <w:rPr>
          <w:rFonts w:eastAsia="Times New Roman" w:cs="Times New Roman"/>
          <w:szCs w:val="20"/>
          <w:lang w:val="es-ES" w:eastAsia="es-ES"/>
        </w:rPr>
        <w:t xml:space="preserve">.- </w:t>
      </w:r>
      <w:r w:rsidR="00E86B08" w:rsidRPr="00E86B08">
        <w:rPr>
          <w:rFonts w:eastAsia="Times New Roman" w:cs="Times New Roman"/>
          <w:szCs w:val="20"/>
          <w:lang w:val="es-ES" w:eastAsia="es-ES"/>
        </w:rPr>
        <w:t>Conve</w:t>
      </w:r>
      <w:r w:rsidR="00E86B08">
        <w:rPr>
          <w:rFonts w:eastAsia="Times New Roman" w:cs="Times New Roman"/>
          <w:szCs w:val="20"/>
          <w:lang w:val="es-ES" w:eastAsia="es-ES"/>
        </w:rPr>
        <w:t>nc</w:t>
      </w:r>
      <w:r w:rsidR="00E86B08" w:rsidRPr="00E86B08">
        <w:rPr>
          <w:rFonts w:eastAsia="Times New Roman" w:cs="Times New Roman"/>
          <w:szCs w:val="20"/>
          <w:lang w:val="es-ES" w:eastAsia="es-ES"/>
        </w:rPr>
        <w:t xml:space="preserve">ión de </w:t>
      </w:r>
      <w:r w:rsidR="00052A3C">
        <w:rPr>
          <w:rFonts w:eastAsia="Times New Roman" w:cs="Times New Roman"/>
          <w:szCs w:val="20"/>
          <w:lang w:val="es-ES" w:eastAsia="es-ES"/>
        </w:rPr>
        <w:t xml:space="preserve">las </w:t>
      </w:r>
      <w:r w:rsidR="00E86B08" w:rsidRPr="00E86B08">
        <w:rPr>
          <w:rFonts w:eastAsia="Times New Roman" w:cs="Times New Roman"/>
          <w:szCs w:val="20"/>
          <w:lang w:val="es-ES" w:eastAsia="es-ES"/>
        </w:rPr>
        <w:t xml:space="preserve">Naciones Unidas </w:t>
      </w:r>
      <w:r w:rsidR="00052A3C">
        <w:rPr>
          <w:rFonts w:eastAsia="Times New Roman" w:cs="Times New Roman"/>
          <w:szCs w:val="20"/>
          <w:lang w:val="es-ES" w:eastAsia="es-ES"/>
        </w:rPr>
        <w:t xml:space="preserve">sobre </w:t>
      </w:r>
      <w:r w:rsidR="00E86B08" w:rsidRPr="00E86B08">
        <w:rPr>
          <w:rFonts w:eastAsia="Times New Roman" w:cs="Times New Roman"/>
          <w:szCs w:val="20"/>
          <w:lang w:val="es-ES" w:eastAsia="es-ES"/>
        </w:rPr>
        <w:t>el Derecho del Mar</w:t>
      </w:r>
      <w:r w:rsid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7E37E3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>
        <w:rPr>
          <w:rFonts w:eastAsia="Times New Roman" w:cs="Times New Roman"/>
          <w:szCs w:val="20"/>
          <w:lang w:val="es-ES" w:eastAsia="es-ES"/>
        </w:rPr>
        <w:t>4</w:t>
      </w:r>
      <w:r w:rsidR="00E86B08">
        <w:rPr>
          <w:rFonts w:eastAsia="Times New Roman" w:cs="Times New Roman"/>
          <w:szCs w:val="20"/>
          <w:lang w:val="es-ES" w:eastAsia="es-ES"/>
        </w:rPr>
        <w:t xml:space="preserve">.- </w:t>
      </w:r>
      <w:r w:rsidR="00E86B08" w:rsidRPr="00E86B08">
        <w:rPr>
          <w:rFonts w:eastAsia="Times New Roman" w:cs="Times New Roman"/>
          <w:szCs w:val="20"/>
          <w:lang w:val="es-ES" w:eastAsia="es-ES"/>
        </w:rPr>
        <w:t>Convención Marco de las Naciones Unidas sobre el Cambio Climático</w:t>
      </w:r>
      <w:r w:rsid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Arial"/>
          <w:b/>
          <w:szCs w:val="20"/>
          <w:lang w:val="es-ES" w:eastAsia="es-ES"/>
        </w:rPr>
      </w:pPr>
      <w:r w:rsidRPr="00E86B08">
        <w:rPr>
          <w:rFonts w:eastAsia="Times New Roman" w:cs="Arial"/>
          <w:b/>
          <w:szCs w:val="20"/>
          <w:lang w:val="es-ES" w:eastAsia="es-ES"/>
        </w:rPr>
        <w:t>II.- ANTECEDENTES DE HECHO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Arial"/>
          <w:b/>
          <w:szCs w:val="20"/>
          <w:lang w:val="es-ES" w:eastAsia="es-ES"/>
        </w:rPr>
      </w:pPr>
    </w:p>
    <w:p w:rsidR="00052A3C" w:rsidRPr="00052A3C" w:rsidRDefault="00E86B08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  <w:r w:rsidRPr="00E86B08">
        <w:rPr>
          <w:rFonts w:eastAsia="Times New Roman" w:cs="Arial"/>
          <w:szCs w:val="24"/>
          <w:lang w:val="es-ES_tradnl" w:eastAsia="es-ES"/>
        </w:rPr>
        <w:t>La moción que da origen al presente proyecto hace presente que</w:t>
      </w:r>
      <w:r w:rsidR="00052A3C" w:rsidRPr="00052A3C">
        <w:rPr>
          <w:rFonts w:eastAsia="Times New Roman" w:cs="Arial"/>
          <w:szCs w:val="24"/>
          <w:lang w:val="es-ES_tradnl" w:eastAsia="es-ES"/>
        </w:rPr>
        <w:t xml:space="preserve"> los océanos cubren alrededor de dos tercios de la superficie de la Tierra</w:t>
      </w:r>
      <w:r w:rsidR="007E37E3">
        <w:rPr>
          <w:rFonts w:eastAsia="Times New Roman" w:cs="Arial"/>
          <w:szCs w:val="24"/>
          <w:lang w:val="es-ES_tradnl" w:eastAsia="es-ES"/>
        </w:rPr>
        <w:t>,</w:t>
      </w:r>
      <w:r w:rsidR="00052A3C" w:rsidRPr="00052A3C">
        <w:rPr>
          <w:rFonts w:eastAsia="Times New Roman" w:cs="Arial"/>
          <w:szCs w:val="24"/>
          <w:lang w:val="es-ES_tradnl" w:eastAsia="es-ES"/>
        </w:rPr>
        <w:t xml:space="preserve"> </w:t>
      </w:r>
      <w:r w:rsidR="007E37E3">
        <w:rPr>
          <w:rFonts w:eastAsia="Times New Roman" w:cs="Arial"/>
          <w:szCs w:val="24"/>
          <w:lang w:val="es-ES_tradnl" w:eastAsia="es-ES"/>
        </w:rPr>
        <w:t>g</w:t>
      </w:r>
      <w:r w:rsidR="00052A3C" w:rsidRPr="00052A3C">
        <w:rPr>
          <w:rFonts w:eastAsia="Times New Roman" w:cs="Arial"/>
          <w:szCs w:val="24"/>
          <w:lang w:val="es-ES_tradnl" w:eastAsia="es-ES"/>
        </w:rPr>
        <w:t xml:space="preserve">eneran </w:t>
      </w:r>
      <w:r w:rsidR="007E37E3">
        <w:rPr>
          <w:rFonts w:eastAsia="Times New Roman" w:cs="Arial"/>
          <w:szCs w:val="24"/>
          <w:lang w:val="es-ES_tradnl" w:eastAsia="es-ES"/>
        </w:rPr>
        <w:t xml:space="preserve">la </w:t>
      </w:r>
      <w:r w:rsidR="00052A3C" w:rsidRPr="00052A3C">
        <w:rPr>
          <w:rFonts w:eastAsia="Times New Roman" w:cs="Arial"/>
          <w:szCs w:val="24"/>
          <w:lang w:val="es-ES_tradnl" w:eastAsia="es-ES"/>
        </w:rPr>
        <w:t>mayor parte del oxígeno que respira</w:t>
      </w:r>
      <w:r w:rsidR="00052A3C">
        <w:rPr>
          <w:rFonts w:eastAsia="Times New Roman" w:cs="Arial"/>
          <w:szCs w:val="24"/>
          <w:lang w:val="es-ES_tradnl" w:eastAsia="es-ES"/>
        </w:rPr>
        <w:t xml:space="preserve"> el ser humano</w:t>
      </w:r>
      <w:r w:rsidR="00052A3C" w:rsidRPr="00052A3C">
        <w:rPr>
          <w:rFonts w:eastAsia="Times New Roman" w:cs="Arial"/>
          <w:szCs w:val="24"/>
          <w:lang w:val="es-ES_tradnl" w:eastAsia="es-ES"/>
        </w:rPr>
        <w:t>, absorbe</w:t>
      </w:r>
      <w:r w:rsidR="00052A3C">
        <w:rPr>
          <w:rFonts w:eastAsia="Times New Roman" w:cs="Arial"/>
          <w:szCs w:val="24"/>
          <w:lang w:val="es-ES_tradnl" w:eastAsia="es-ES"/>
        </w:rPr>
        <w:t>n</w:t>
      </w:r>
      <w:r w:rsidR="00052A3C" w:rsidRPr="00052A3C">
        <w:rPr>
          <w:rFonts w:eastAsia="Times New Roman" w:cs="Arial"/>
          <w:szCs w:val="24"/>
          <w:lang w:val="es-ES_tradnl" w:eastAsia="es-ES"/>
        </w:rPr>
        <w:t xml:space="preserve"> gran parte de las emisiones de dióxido de carbono, proporciona</w:t>
      </w:r>
      <w:r w:rsidR="00052A3C">
        <w:rPr>
          <w:rFonts w:eastAsia="Times New Roman" w:cs="Arial"/>
          <w:szCs w:val="24"/>
          <w:lang w:val="es-ES_tradnl" w:eastAsia="es-ES"/>
        </w:rPr>
        <w:t>n</w:t>
      </w:r>
      <w:r w:rsidR="00052A3C" w:rsidRPr="00052A3C">
        <w:rPr>
          <w:rFonts w:eastAsia="Times New Roman" w:cs="Arial"/>
          <w:szCs w:val="24"/>
          <w:lang w:val="es-ES_tradnl" w:eastAsia="es-ES"/>
        </w:rPr>
        <w:t xml:space="preserve"> alimentos y nutrientes, regulan el clima</w:t>
      </w:r>
      <w:r w:rsidR="00052A3C">
        <w:rPr>
          <w:rFonts w:eastAsia="Times New Roman" w:cs="Arial"/>
          <w:szCs w:val="24"/>
          <w:lang w:val="es-ES_tradnl" w:eastAsia="es-ES"/>
        </w:rPr>
        <w:t>;</w:t>
      </w:r>
      <w:r w:rsidR="00052A3C" w:rsidRPr="00052A3C">
        <w:rPr>
          <w:rFonts w:eastAsia="Times New Roman" w:cs="Arial"/>
          <w:szCs w:val="24"/>
          <w:lang w:val="es-ES_tradnl" w:eastAsia="es-ES"/>
        </w:rPr>
        <w:t xml:space="preserve"> son importantes económicamente para los países que dependen del turismo, la pesca y otros recursos marinos y sirven como columna vertebral del comercio internacional.</w:t>
      </w:r>
    </w:p>
    <w:p w:rsidR="00052A3C" w:rsidRP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</w:p>
    <w:p w:rsidR="00052A3C" w:rsidRP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  <w:r w:rsidRPr="00052A3C">
        <w:rPr>
          <w:rFonts w:eastAsia="Times New Roman" w:cs="Arial"/>
          <w:szCs w:val="24"/>
          <w:lang w:val="es-ES_tradnl" w:eastAsia="es-ES"/>
        </w:rPr>
        <w:t>Los océanos cubren más de</w:t>
      </w:r>
      <w:r>
        <w:rPr>
          <w:rFonts w:eastAsia="Times New Roman" w:cs="Arial"/>
          <w:szCs w:val="24"/>
          <w:lang w:val="es-ES_tradnl" w:eastAsia="es-ES"/>
        </w:rPr>
        <w:t>l</w:t>
      </w:r>
      <w:r w:rsidRPr="00052A3C">
        <w:rPr>
          <w:rFonts w:eastAsia="Times New Roman" w:cs="Arial"/>
          <w:szCs w:val="24"/>
          <w:lang w:val="es-ES_tradnl" w:eastAsia="es-ES"/>
        </w:rPr>
        <w:t xml:space="preserve"> 70% de la superficie del</w:t>
      </w:r>
      <w:r>
        <w:rPr>
          <w:rFonts w:eastAsia="Times New Roman" w:cs="Arial"/>
          <w:szCs w:val="24"/>
          <w:lang w:val="es-ES_tradnl" w:eastAsia="es-ES"/>
        </w:rPr>
        <w:t xml:space="preserve"> orbe;</w:t>
      </w:r>
      <w:r w:rsidRPr="00052A3C">
        <w:rPr>
          <w:rFonts w:eastAsia="Times New Roman" w:cs="Arial"/>
          <w:szCs w:val="24"/>
          <w:lang w:val="es-ES_tradnl" w:eastAsia="es-ES"/>
        </w:rPr>
        <w:t xml:space="preserve"> </w:t>
      </w:r>
      <w:r>
        <w:rPr>
          <w:rFonts w:eastAsia="Times New Roman" w:cs="Arial"/>
          <w:szCs w:val="24"/>
          <w:lang w:val="es-ES_tradnl" w:eastAsia="es-ES"/>
        </w:rPr>
        <w:t>s</w:t>
      </w:r>
      <w:r w:rsidRPr="00052A3C">
        <w:rPr>
          <w:rFonts w:eastAsia="Times New Roman" w:cs="Arial"/>
          <w:szCs w:val="24"/>
          <w:lang w:val="es-ES_tradnl" w:eastAsia="es-ES"/>
        </w:rPr>
        <w:t>ólo el 1% está</w:t>
      </w:r>
      <w:r>
        <w:rPr>
          <w:rFonts w:eastAsia="Times New Roman" w:cs="Arial"/>
          <w:szCs w:val="24"/>
          <w:lang w:val="es-ES_tradnl" w:eastAsia="es-ES"/>
        </w:rPr>
        <w:t>n</w:t>
      </w:r>
      <w:r w:rsidRPr="00052A3C">
        <w:rPr>
          <w:rFonts w:eastAsia="Times New Roman" w:cs="Arial"/>
          <w:szCs w:val="24"/>
          <w:lang w:val="es-ES_tradnl" w:eastAsia="es-ES"/>
        </w:rPr>
        <w:t xml:space="preserve"> protegid</w:t>
      </w:r>
      <w:r>
        <w:rPr>
          <w:rFonts w:eastAsia="Times New Roman" w:cs="Arial"/>
          <w:szCs w:val="24"/>
          <w:lang w:val="es-ES_tradnl" w:eastAsia="es-ES"/>
        </w:rPr>
        <w:t xml:space="preserve">os. </w:t>
      </w:r>
      <w:r w:rsidRPr="00052A3C">
        <w:rPr>
          <w:rFonts w:eastAsia="Times New Roman" w:cs="Arial"/>
          <w:szCs w:val="24"/>
          <w:lang w:val="es-ES_tradnl" w:eastAsia="es-ES"/>
        </w:rPr>
        <w:t>Entre un 50</w:t>
      </w:r>
      <w:r>
        <w:rPr>
          <w:rFonts w:eastAsia="Times New Roman" w:cs="Arial"/>
          <w:szCs w:val="24"/>
          <w:lang w:val="es-ES_tradnl" w:eastAsia="es-ES"/>
        </w:rPr>
        <w:t>%</w:t>
      </w:r>
      <w:r w:rsidRPr="00052A3C">
        <w:rPr>
          <w:rFonts w:eastAsia="Times New Roman" w:cs="Arial"/>
          <w:szCs w:val="24"/>
          <w:lang w:val="es-ES_tradnl" w:eastAsia="es-ES"/>
        </w:rPr>
        <w:t xml:space="preserve"> y un 80% de la vida en la Tierra se encuentra bajo la superficie del océano, que constituye 90% del espacio habitable del planeta. Menos de 10% de este espacio ha sido explorado</w:t>
      </w:r>
      <w:r>
        <w:rPr>
          <w:rFonts w:eastAsia="Times New Roman" w:cs="Arial"/>
          <w:szCs w:val="24"/>
          <w:lang w:val="es-ES_tradnl" w:eastAsia="es-ES"/>
        </w:rPr>
        <w:t xml:space="preserve">. </w:t>
      </w:r>
      <w:r w:rsidRPr="00052A3C">
        <w:rPr>
          <w:rFonts w:eastAsia="Times New Roman" w:cs="Arial"/>
          <w:szCs w:val="24"/>
          <w:lang w:val="es-ES_tradnl" w:eastAsia="es-ES"/>
        </w:rPr>
        <w:t>Un conjunto de organismos marinos minúsculos</w:t>
      </w:r>
      <w:r w:rsidR="007E37E3">
        <w:rPr>
          <w:rFonts w:eastAsia="Times New Roman" w:cs="Arial"/>
          <w:szCs w:val="24"/>
          <w:lang w:val="es-ES_tradnl" w:eastAsia="es-ES"/>
        </w:rPr>
        <w:t>,</w:t>
      </w:r>
      <w:r w:rsidRPr="00052A3C">
        <w:rPr>
          <w:rFonts w:eastAsia="Times New Roman" w:cs="Arial"/>
          <w:szCs w:val="24"/>
          <w:lang w:val="es-ES_tradnl" w:eastAsia="es-ES"/>
        </w:rPr>
        <w:t xml:space="preserve"> llamados fitoplancton</w:t>
      </w:r>
      <w:r w:rsidR="007E37E3">
        <w:rPr>
          <w:rFonts w:eastAsia="Times New Roman" w:cs="Arial"/>
          <w:szCs w:val="24"/>
          <w:lang w:val="es-ES_tradnl" w:eastAsia="es-ES"/>
        </w:rPr>
        <w:t>,</w:t>
      </w:r>
      <w:r w:rsidRPr="00052A3C">
        <w:rPr>
          <w:rFonts w:eastAsia="Times New Roman" w:cs="Arial"/>
          <w:szCs w:val="24"/>
          <w:lang w:val="es-ES_tradnl" w:eastAsia="es-ES"/>
        </w:rPr>
        <w:t xml:space="preserve"> producen la mitad del oxígeno de la atmósfera mediante la fotosíntesis</w:t>
      </w:r>
      <w:r>
        <w:rPr>
          <w:rFonts w:eastAsia="Times New Roman" w:cs="Arial"/>
          <w:szCs w:val="24"/>
          <w:lang w:val="es-ES_tradnl" w:eastAsia="es-ES"/>
        </w:rPr>
        <w:t xml:space="preserve">. </w:t>
      </w:r>
      <w:r w:rsidRPr="00052A3C">
        <w:rPr>
          <w:rFonts w:eastAsia="Times New Roman" w:cs="Arial"/>
          <w:szCs w:val="24"/>
          <w:lang w:val="es-ES_tradnl" w:eastAsia="es-ES"/>
        </w:rPr>
        <w:t>Los océanos contienen 96% de todo el agua de la Tierra</w:t>
      </w:r>
      <w:r w:rsidR="007E37E3">
        <w:rPr>
          <w:rFonts w:eastAsia="Times New Roman" w:cs="Arial"/>
          <w:szCs w:val="24"/>
          <w:lang w:val="es-ES_tradnl" w:eastAsia="es-ES"/>
        </w:rPr>
        <w:t>,</w:t>
      </w:r>
      <w:r w:rsidRPr="00052A3C">
        <w:rPr>
          <w:rFonts w:eastAsia="Times New Roman" w:cs="Arial"/>
          <w:szCs w:val="24"/>
          <w:lang w:val="es-ES_tradnl" w:eastAsia="es-ES"/>
        </w:rPr>
        <w:t xml:space="preserve"> </w:t>
      </w:r>
      <w:r w:rsidR="007E37E3">
        <w:rPr>
          <w:rFonts w:eastAsia="Times New Roman" w:cs="Arial"/>
          <w:szCs w:val="24"/>
          <w:lang w:val="es-ES_tradnl" w:eastAsia="es-ES"/>
        </w:rPr>
        <w:t>e</w:t>
      </w:r>
      <w:r w:rsidRPr="00052A3C">
        <w:rPr>
          <w:rFonts w:eastAsia="Times New Roman" w:cs="Arial"/>
          <w:szCs w:val="24"/>
          <w:lang w:val="es-ES_tradnl" w:eastAsia="es-ES"/>
        </w:rPr>
        <w:t>l resto es agua dulce que se encuentra en forma de ríos, lagos y hielo</w:t>
      </w:r>
      <w:r>
        <w:rPr>
          <w:rFonts w:eastAsia="Times New Roman" w:cs="Arial"/>
          <w:szCs w:val="24"/>
          <w:lang w:val="es-ES_tradnl" w:eastAsia="es-ES"/>
        </w:rPr>
        <w:t xml:space="preserve">. </w:t>
      </w:r>
      <w:r w:rsidRPr="00052A3C">
        <w:rPr>
          <w:rFonts w:eastAsia="Times New Roman" w:cs="Arial"/>
          <w:szCs w:val="24"/>
          <w:lang w:val="es-ES_tradnl" w:eastAsia="es-ES"/>
        </w:rPr>
        <w:t>El océano absorbe anualmente cerca del 25% del CO</w:t>
      </w:r>
      <w:r>
        <w:rPr>
          <w:rFonts w:eastAsia="Times New Roman" w:cs="Arial"/>
          <w:szCs w:val="24"/>
          <w:vertAlign w:val="subscript"/>
          <w:lang w:val="es-ES_tradnl" w:eastAsia="es-ES"/>
        </w:rPr>
        <w:t>2</w:t>
      </w:r>
      <w:r w:rsidRPr="00052A3C">
        <w:rPr>
          <w:rFonts w:eastAsia="Times New Roman" w:cs="Arial"/>
          <w:szCs w:val="24"/>
          <w:lang w:val="es-ES_tradnl" w:eastAsia="es-ES"/>
        </w:rPr>
        <w:t xml:space="preserve"> que se agrega a la atmósfera debido a la actividad humana, reduciendo así el impacto de este gas con efecto de invernadero en el clima</w:t>
      </w:r>
      <w:r w:rsidR="007E37E3">
        <w:rPr>
          <w:rFonts w:eastAsia="Times New Roman" w:cs="Arial"/>
          <w:szCs w:val="24"/>
          <w:lang w:val="es-ES_tradnl" w:eastAsia="es-ES"/>
        </w:rPr>
        <w:t>.</w:t>
      </w:r>
    </w:p>
    <w:p w:rsidR="00052A3C" w:rsidRP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</w:p>
    <w:p w:rsid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  <w:r>
        <w:rPr>
          <w:rFonts w:eastAsia="Times New Roman" w:cs="Arial"/>
          <w:szCs w:val="24"/>
          <w:lang w:val="es-ES_tradnl" w:eastAsia="es-ES"/>
        </w:rPr>
        <w:t>Además, e</w:t>
      </w:r>
      <w:r w:rsidRPr="00052A3C">
        <w:rPr>
          <w:rFonts w:eastAsia="Times New Roman" w:cs="Arial"/>
          <w:szCs w:val="24"/>
          <w:lang w:val="es-ES_tradnl" w:eastAsia="es-ES"/>
        </w:rPr>
        <w:t xml:space="preserve">l conjunto de los ecosistemas costeros que actúan como sumideros de carbono </w:t>
      </w:r>
      <w:r w:rsidR="007E37E3">
        <w:rPr>
          <w:rFonts w:eastAsia="Times New Roman" w:cs="Arial"/>
          <w:szCs w:val="24"/>
          <w:lang w:val="es-ES_tradnl" w:eastAsia="es-ES"/>
        </w:rPr>
        <w:t>(</w:t>
      </w:r>
      <w:r w:rsidRPr="00052A3C">
        <w:rPr>
          <w:rFonts w:eastAsia="Times New Roman" w:cs="Arial"/>
          <w:szCs w:val="24"/>
          <w:lang w:val="es-ES_tradnl" w:eastAsia="es-ES"/>
        </w:rPr>
        <w:t>manglares, marismas salinas y praderas submarinas</w:t>
      </w:r>
      <w:r w:rsidR="007E37E3">
        <w:rPr>
          <w:rFonts w:eastAsia="Times New Roman" w:cs="Arial"/>
          <w:szCs w:val="24"/>
          <w:lang w:val="es-ES_tradnl" w:eastAsia="es-ES"/>
        </w:rPr>
        <w:t>)</w:t>
      </w:r>
      <w:r w:rsidRPr="00052A3C">
        <w:rPr>
          <w:rFonts w:eastAsia="Times New Roman" w:cs="Arial"/>
          <w:szCs w:val="24"/>
          <w:lang w:val="es-ES_tradnl" w:eastAsia="es-ES"/>
        </w:rPr>
        <w:t xml:space="preserve"> pueden contener una cantidad de carbono cinco veces superior a la de los bosques tropicales</w:t>
      </w:r>
      <w:r>
        <w:rPr>
          <w:rFonts w:eastAsia="Times New Roman" w:cs="Arial"/>
          <w:szCs w:val="24"/>
          <w:lang w:val="es-ES_tradnl" w:eastAsia="es-ES"/>
        </w:rPr>
        <w:t xml:space="preserve">. </w:t>
      </w:r>
      <w:r w:rsidRPr="00052A3C">
        <w:rPr>
          <w:rFonts w:eastAsia="Times New Roman" w:cs="Arial"/>
          <w:szCs w:val="24"/>
          <w:lang w:val="es-ES_tradnl" w:eastAsia="es-ES"/>
        </w:rPr>
        <w:t xml:space="preserve">Por desgracia, </w:t>
      </w:r>
      <w:r>
        <w:rPr>
          <w:rFonts w:eastAsia="Times New Roman" w:cs="Arial"/>
          <w:szCs w:val="24"/>
          <w:lang w:val="es-ES_tradnl" w:eastAsia="es-ES"/>
        </w:rPr>
        <w:t xml:space="preserve">agrega la iniciativa, </w:t>
      </w:r>
      <w:r w:rsidRPr="00052A3C">
        <w:rPr>
          <w:rFonts w:eastAsia="Times New Roman" w:cs="Arial"/>
          <w:szCs w:val="24"/>
          <w:lang w:val="es-ES_tradnl" w:eastAsia="es-ES"/>
        </w:rPr>
        <w:t xml:space="preserve">la acción del ser humano, la pesca ilegal no declarada y no regulada, la práctica de acuicultura no sostenible, la contaminación marina, la destrucción del hábitat, las especies exóticas, el cambio climático y la acidificación de los océanos, están amenazando la existencia de un océano saludable alrededor el mundo. </w:t>
      </w:r>
      <w:r>
        <w:rPr>
          <w:rFonts w:eastAsia="Times New Roman" w:cs="Arial"/>
          <w:szCs w:val="24"/>
          <w:lang w:val="es-ES_tradnl" w:eastAsia="es-ES"/>
        </w:rPr>
        <w:t>E</w:t>
      </w:r>
      <w:r w:rsidRPr="00052A3C">
        <w:rPr>
          <w:rFonts w:eastAsia="Times New Roman" w:cs="Arial"/>
          <w:szCs w:val="24"/>
          <w:lang w:val="es-ES_tradnl" w:eastAsia="es-ES"/>
        </w:rPr>
        <w:t>l año 2010</w:t>
      </w:r>
      <w:r>
        <w:rPr>
          <w:rFonts w:eastAsia="Times New Roman" w:cs="Arial"/>
          <w:szCs w:val="24"/>
          <w:lang w:val="es-ES_tradnl" w:eastAsia="es-ES"/>
        </w:rPr>
        <w:t>,</w:t>
      </w:r>
      <w:r w:rsidRPr="00052A3C">
        <w:rPr>
          <w:rFonts w:eastAsia="Times New Roman" w:cs="Arial"/>
          <w:szCs w:val="24"/>
          <w:lang w:val="es-ES_tradnl" w:eastAsia="es-ES"/>
        </w:rPr>
        <w:t xml:space="preserve"> unos ocho millones de toneladas de basura plástica se vertieron a los océanos, según un estudio de la Universidad de Georgia.</w:t>
      </w:r>
    </w:p>
    <w:p w:rsid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</w:p>
    <w:p w:rsidR="00052A3C" w:rsidRP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  <w:r w:rsidRPr="00052A3C">
        <w:rPr>
          <w:rFonts w:eastAsia="Times New Roman" w:cs="Arial"/>
          <w:szCs w:val="24"/>
          <w:lang w:val="es-ES_tradnl" w:eastAsia="es-ES"/>
        </w:rPr>
        <w:t>Asimismo, desde el inicio de la pesca industrial en los años 50, las poblaciones de grandes depredadores</w:t>
      </w:r>
      <w:r>
        <w:rPr>
          <w:rFonts w:eastAsia="Times New Roman" w:cs="Arial"/>
          <w:szCs w:val="24"/>
          <w:lang w:val="es-ES_tradnl" w:eastAsia="es-ES"/>
        </w:rPr>
        <w:t>:</w:t>
      </w:r>
      <w:r w:rsidRPr="00052A3C">
        <w:rPr>
          <w:rFonts w:eastAsia="Times New Roman" w:cs="Arial"/>
          <w:szCs w:val="24"/>
          <w:lang w:val="es-ES_tradnl" w:eastAsia="es-ES"/>
        </w:rPr>
        <w:t xml:space="preserve"> </w:t>
      </w:r>
      <w:r w:rsidRPr="00052A3C">
        <w:rPr>
          <w:rFonts w:eastAsia="Times New Roman" w:cs="Arial"/>
          <w:szCs w:val="24"/>
          <w:lang w:val="es-ES_tradnl" w:eastAsia="es-ES"/>
        </w:rPr>
        <w:t>atún</w:t>
      </w:r>
      <w:r w:rsidRPr="00052A3C">
        <w:rPr>
          <w:rFonts w:eastAsia="Times New Roman" w:cs="Arial"/>
          <w:szCs w:val="24"/>
          <w:lang w:val="es-ES_tradnl" w:eastAsia="es-ES"/>
        </w:rPr>
        <w:t>, pez espada o bacalao</w:t>
      </w:r>
      <w:r>
        <w:rPr>
          <w:rFonts w:eastAsia="Times New Roman" w:cs="Arial"/>
          <w:szCs w:val="24"/>
          <w:lang w:val="es-ES_tradnl" w:eastAsia="es-ES"/>
        </w:rPr>
        <w:t>,</w:t>
      </w:r>
      <w:r w:rsidRPr="00052A3C">
        <w:rPr>
          <w:rFonts w:eastAsia="Times New Roman" w:cs="Arial"/>
          <w:szCs w:val="24"/>
          <w:lang w:val="es-ES_tradnl" w:eastAsia="es-ES"/>
        </w:rPr>
        <w:t xml:space="preserve"> han disminuido en un 90%. Un claro ejemplo de mala gestión pesquera ocurrió en 1992 cuando se agotó el stock de bacalao de Newfoundland (Canadá)</w:t>
      </w:r>
      <w:r>
        <w:rPr>
          <w:rFonts w:eastAsia="Times New Roman" w:cs="Arial"/>
          <w:szCs w:val="24"/>
          <w:lang w:val="es-ES_tradnl" w:eastAsia="es-ES"/>
        </w:rPr>
        <w:t>,</w:t>
      </w:r>
      <w:r w:rsidRPr="00052A3C">
        <w:rPr>
          <w:rFonts w:eastAsia="Times New Roman" w:cs="Arial"/>
          <w:szCs w:val="24"/>
          <w:lang w:val="es-ES_tradnl" w:eastAsia="es-ES"/>
        </w:rPr>
        <w:t xml:space="preserve"> con la consecuente pérdida de 40.000 empleos. </w:t>
      </w:r>
    </w:p>
    <w:p w:rsidR="00052A3C" w:rsidRP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</w:p>
    <w:p w:rsid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  <w:r>
        <w:rPr>
          <w:rFonts w:eastAsia="Times New Roman" w:cs="Arial"/>
          <w:szCs w:val="24"/>
          <w:lang w:val="es-ES_tradnl" w:eastAsia="es-ES"/>
        </w:rPr>
        <w:t xml:space="preserve">Por su parte, </w:t>
      </w:r>
      <w:r w:rsidRPr="00052A3C">
        <w:rPr>
          <w:rFonts w:eastAsia="Times New Roman" w:cs="Arial"/>
          <w:szCs w:val="24"/>
          <w:lang w:val="es-ES_tradnl" w:eastAsia="es-ES"/>
        </w:rPr>
        <w:t xml:space="preserve">Chile es un país oceánico, </w:t>
      </w:r>
      <w:r>
        <w:rPr>
          <w:rFonts w:eastAsia="Times New Roman" w:cs="Arial"/>
          <w:szCs w:val="24"/>
          <w:lang w:val="es-ES_tradnl" w:eastAsia="es-ES"/>
        </w:rPr>
        <w:t xml:space="preserve">con una </w:t>
      </w:r>
      <w:r w:rsidRPr="00052A3C">
        <w:rPr>
          <w:rFonts w:eastAsia="Times New Roman" w:cs="Arial"/>
          <w:szCs w:val="24"/>
          <w:lang w:val="es-ES_tradnl" w:eastAsia="es-ES"/>
        </w:rPr>
        <w:t xml:space="preserve">extensa costa, islas y archipiélagos </w:t>
      </w:r>
      <w:r>
        <w:rPr>
          <w:rFonts w:eastAsia="Times New Roman" w:cs="Arial"/>
          <w:szCs w:val="24"/>
          <w:lang w:val="es-ES_tradnl" w:eastAsia="es-ES"/>
        </w:rPr>
        <w:t xml:space="preserve">que así </w:t>
      </w:r>
      <w:r w:rsidRPr="00052A3C">
        <w:rPr>
          <w:rFonts w:eastAsia="Times New Roman" w:cs="Arial"/>
          <w:szCs w:val="24"/>
          <w:lang w:val="es-ES_tradnl" w:eastAsia="es-ES"/>
        </w:rPr>
        <w:t xml:space="preserve">lo demuestran. Su profundo </w:t>
      </w:r>
      <w:r w:rsidRPr="00052A3C">
        <w:rPr>
          <w:rFonts w:eastAsia="Times New Roman" w:cs="Arial"/>
          <w:szCs w:val="24"/>
          <w:lang w:val="es-ES_tradnl" w:eastAsia="es-ES"/>
        </w:rPr>
        <w:lastRenderedPageBreak/>
        <w:t xml:space="preserve">apego al mar queda reflejado en las numerosas comunidades costeras a lo largo de </w:t>
      </w:r>
      <w:r>
        <w:rPr>
          <w:rFonts w:eastAsia="Times New Roman" w:cs="Arial"/>
          <w:szCs w:val="24"/>
          <w:lang w:val="es-ES_tradnl" w:eastAsia="es-ES"/>
        </w:rPr>
        <w:t xml:space="preserve">su </w:t>
      </w:r>
      <w:r w:rsidRPr="00052A3C">
        <w:rPr>
          <w:rFonts w:eastAsia="Times New Roman" w:cs="Arial"/>
          <w:szCs w:val="24"/>
          <w:lang w:val="es-ES_tradnl" w:eastAsia="es-ES"/>
        </w:rPr>
        <w:t>geografía. Además, han sido numerosos los científicos que han demostrado la existencia de importantes corrientes marinas, que ha comenzado a plantear la idea de la existencia de un solo océano.</w:t>
      </w:r>
    </w:p>
    <w:p w:rsidR="00F40314" w:rsidRPr="00052A3C" w:rsidRDefault="00F40314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</w:p>
    <w:p w:rsid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  <w:r w:rsidRPr="00052A3C">
        <w:rPr>
          <w:rFonts w:eastAsia="Times New Roman" w:cs="Arial"/>
          <w:szCs w:val="24"/>
          <w:lang w:val="es-ES_tradnl" w:eastAsia="es-ES"/>
        </w:rPr>
        <w:t>Chile ha sido un país muy activo en el desarrollo del derecho del mar, e impulsor del régimen jurídico de las 200 millas, institucionalizado internacionalmente en la Conve</w:t>
      </w:r>
      <w:r w:rsidR="00F40314">
        <w:rPr>
          <w:rFonts w:eastAsia="Times New Roman" w:cs="Arial"/>
          <w:szCs w:val="24"/>
          <w:lang w:val="es-ES_tradnl" w:eastAsia="es-ES"/>
        </w:rPr>
        <w:t>nc</w:t>
      </w:r>
      <w:r w:rsidRPr="00052A3C">
        <w:rPr>
          <w:rFonts w:eastAsia="Times New Roman" w:cs="Arial"/>
          <w:szCs w:val="24"/>
          <w:lang w:val="es-ES_tradnl" w:eastAsia="es-ES"/>
        </w:rPr>
        <w:t>ión de Naciones Unidas sobre el Derecho del Mar.</w:t>
      </w:r>
    </w:p>
    <w:p w:rsidR="00F40314" w:rsidRPr="00052A3C" w:rsidRDefault="00F40314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</w:p>
    <w:p w:rsidR="00052A3C" w:rsidRP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  <w:r w:rsidRPr="00052A3C">
        <w:rPr>
          <w:rFonts w:eastAsia="Times New Roman" w:cs="Arial"/>
          <w:szCs w:val="24"/>
          <w:lang w:val="es-ES_tradnl" w:eastAsia="es-ES"/>
        </w:rPr>
        <w:t xml:space="preserve">Por lo anterior, </w:t>
      </w:r>
      <w:r w:rsidR="00F40314">
        <w:rPr>
          <w:rFonts w:eastAsia="Times New Roman" w:cs="Arial"/>
          <w:szCs w:val="24"/>
          <w:lang w:val="es-ES_tradnl" w:eastAsia="es-ES"/>
        </w:rPr>
        <w:t xml:space="preserve">el autor concluye el carácter </w:t>
      </w:r>
      <w:r w:rsidRPr="00052A3C">
        <w:rPr>
          <w:rFonts w:eastAsia="Times New Roman" w:cs="Arial"/>
          <w:szCs w:val="24"/>
          <w:lang w:val="es-ES_tradnl" w:eastAsia="es-ES"/>
        </w:rPr>
        <w:t xml:space="preserve">indispensable </w:t>
      </w:r>
      <w:r w:rsidR="00F40314">
        <w:rPr>
          <w:rFonts w:eastAsia="Times New Roman" w:cs="Arial"/>
          <w:szCs w:val="24"/>
          <w:lang w:val="es-ES_tradnl" w:eastAsia="es-ES"/>
        </w:rPr>
        <w:t xml:space="preserve">para </w:t>
      </w:r>
      <w:r w:rsidRPr="00052A3C">
        <w:rPr>
          <w:rFonts w:eastAsia="Times New Roman" w:cs="Arial"/>
          <w:szCs w:val="24"/>
          <w:lang w:val="es-ES_tradnl" w:eastAsia="es-ES"/>
        </w:rPr>
        <w:t xml:space="preserve">que los integrantes de </w:t>
      </w:r>
      <w:r w:rsidR="00F40314">
        <w:rPr>
          <w:rFonts w:eastAsia="Times New Roman" w:cs="Arial"/>
          <w:szCs w:val="24"/>
          <w:lang w:val="es-ES_tradnl" w:eastAsia="es-ES"/>
        </w:rPr>
        <w:t xml:space="preserve">la </w:t>
      </w:r>
      <w:r w:rsidRPr="00052A3C">
        <w:rPr>
          <w:rFonts w:eastAsia="Times New Roman" w:cs="Arial"/>
          <w:szCs w:val="24"/>
          <w:lang w:val="es-ES_tradnl" w:eastAsia="es-ES"/>
        </w:rPr>
        <w:t>comunidad</w:t>
      </w:r>
      <w:r w:rsidR="00F40314">
        <w:rPr>
          <w:rFonts w:eastAsia="Times New Roman" w:cs="Arial"/>
          <w:szCs w:val="24"/>
          <w:lang w:val="es-ES_tradnl" w:eastAsia="es-ES"/>
        </w:rPr>
        <w:t xml:space="preserve"> nacional</w:t>
      </w:r>
      <w:r w:rsidRPr="00052A3C">
        <w:rPr>
          <w:rFonts w:eastAsia="Times New Roman" w:cs="Arial"/>
          <w:szCs w:val="24"/>
          <w:lang w:val="es-ES_tradnl" w:eastAsia="es-ES"/>
        </w:rPr>
        <w:t>, desde su educación preescolar tomen conciencia de la importancia que reviste el océano, tanto para la supervivencia de los seres humanos, la alimentación, el oxígeno, como por su biodiversidad</w:t>
      </w:r>
      <w:r w:rsidR="00F40314">
        <w:rPr>
          <w:rFonts w:eastAsia="Times New Roman" w:cs="Arial"/>
          <w:szCs w:val="24"/>
          <w:lang w:val="es-ES_tradnl" w:eastAsia="es-ES"/>
        </w:rPr>
        <w:t xml:space="preserve">, </w:t>
      </w:r>
      <w:r w:rsidRPr="00052A3C">
        <w:rPr>
          <w:rFonts w:eastAsia="Times New Roman" w:cs="Arial"/>
          <w:szCs w:val="24"/>
          <w:lang w:val="es-ES_tradnl" w:eastAsia="es-ES"/>
        </w:rPr>
        <w:t>estableci</w:t>
      </w:r>
      <w:r w:rsidR="00F40314">
        <w:rPr>
          <w:rFonts w:eastAsia="Times New Roman" w:cs="Arial"/>
          <w:szCs w:val="24"/>
          <w:lang w:val="es-ES_tradnl" w:eastAsia="es-ES"/>
        </w:rPr>
        <w:t>endo</w:t>
      </w:r>
      <w:r w:rsidRPr="00052A3C">
        <w:rPr>
          <w:rFonts w:eastAsia="Times New Roman" w:cs="Arial"/>
          <w:szCs w:val="24"/>
          <w:lang w:val="es-ES_tradnl" w:eastAsia="es-ES"/>
        </w:rPr>
        <w:t xml:space="preserve"> una efeméride orientada a celebrar y reflexionar sobre la importancia del mar.</w:t>
      </w:r>
      <w:r w:rsidR="00F40314">
        <w:rPr>
          <w:rFonts w:eastAsia="Times New Roman" w:cs="Arial"/>
          <w:szCs w:val="24"/>
          <w:lang w:val="es-ES_tradnl" w:eastAsia="es-ES"/>
        </w:rPr>
        <w:t xml:space="preserve"> Tal consagración, resume la moción, </w:t>
      </w:r>
      <w:r w:rsidRPr="00052A3C">
        <w:rPr>
          <w:rFonts w:eastAsia="Times New Roman" w:cs="Arial"/>
          <w:szCs w:val="24"/>
          <w:lang w:val="es-ES_tradnl" w:eastAsia="es-ES"/>
        </w:rPr>
        <w:t xml:space="preserve">constituye una acción del Estado necesaria para reafirmar su compromiso en el cuidado de los océanos, </w:t>
      </w:r>
      <w:r w:rsidR="00F40314">
        <w:rPr>
          <w:rFonts w:eastAsia="Times New Roman" w:cs="Arial"/>
          <w:szCs w:val="24"/>
          <w:lang w:val="es-ES_tradnl" w:eastAsia="es-ES"/>
        </w:rPr>
        <w:t xml:space="preserve">e </w:t>
      </w:r>
      <w:r w:rsidRPr="00052A3C">
        <w:rPr>
          <w:rFonts w:eastAsia="Times New Roman" w:cs="Arial"/>
          <w:szCs w:val="24"/>
          <w:lang w:val="es-ES_tradnl" w:eastAsia="es-ES"/>
        </w:rPr>
        <w:t>implica un antecedente simbólico que permite resaltar la importancia cultural, histórica, económica y social que el océano representa para nuestro país.</w:t>
      </w:r>
    </w:p>
    <w:p w:rsidR="00052A3C" w:rsidRPr="00052A3C" w:rsidRDefault="00052A3C" w:rsidP="00052A3C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Arial"/>
          <w:szCs w:val="24"/>
          <w:lang w:val="es-ES_tradnl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- - -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DISCUSIÓN EN GENERAL Y EN PARTICULAR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Arial"/>
          <w:szCs w:val="20"/>
          <w:lang w:eastAsia="es-ES"/>
        </w:rPr>
      </w:pPr>
    </w:p>
    <w:p w:rsidR="00F40314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A</w:t>
      </w:r>
      <w:r w:rsidR="00F40314">
        <w:rPr>
          <w:rFonts w:eastAsia="Times New Roman" w:cs="Times New Roman"/>
          <w:szCs w:val="20"/>
          <w:lang w:val="es-ES" w:eastAsia="es-ES"/>
        </w:rPr>
        <w:t>tendidos los argumentos sostenidos por el autor de la presenta iniciativa legal en la Moción, y por corresponder a un día de conmemoración mundial, los Honorables Senadores integrantes de la Comisión se manifestaron conforme con el proyecto de ley.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 xml:space="preserve">--Sometido a votación, fue aprobado, en general y en particular, por la unanimidad de los miembros presentes de la Comisión, Honorables Senadores señores </w:t>
      </w:r>
      <w:r w:rsidR="00CF7F94">
        <w:rPr>
          <w:rFonts w:eastAsia="Times New Roman" w:cs="Times New Roman"/>
          <w:b/>
          <w:szCs w:val="20"/>
          <w:lang w:val="es-ES" w:eastAsia="es-ES"/>
        </w:rPr>
        <w:t>Chahuán, Moreira y Navarro</w:t>
      </w:r>
      <w:r w:rsidRPr="00E86B08">
        <w:rPr>
          <w:rFonts w:eastAsia="Times New Roman" w:cs="Times New Roman"/>
          <w:b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- - -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b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TEXTO DEL PROYECTO</w:t>
      </w:r>
    </w:p>
    <w:p w:rsidR="00E86B08" w:rsidRPr="00E86B08" w:rsidRDefault="00E86B08" w:rsidP="00E86B08">
      <w:pPr>
        <w:spacing w:after="0" w:line="240" w:lineRule="auto"/>
        <w:jc w:val="both"/>
        <w:rPr>
          <w:rFonts w:eastAsia="Times New Roman" w:cs="Arial"/>
          <w:szCs w:val="20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ind w:firstLine="2835"/>
        <w:jc w:val="both"/>
        <w:rPr>
          <w:rFonts w:eastAsia="Times New Roman" w:cs="Arial"/>
          <w:szCs w:val="20"/>
          <w:lang w:val="es-ES" w:eastAsia="es-ES"/>
        </w:rPr>
      </w:pPr>
      <w:r w:rsidRPr="00E86B08">
        <w:rPr>
          <w:rFonts w:eastAsia="Times New Roman" w:cs="Arial"/>
          <w:szCs w:val="20"/>
          <w:lang w:val="es-ES" w:eastAsia="es-ES"/>
        </w:rPr>
        <w:t xml:space="preserve">En </w:t>
      </w:r>
      <w:r w:rsidR="00CF7F94">
        <w:rPr>
          <w:rFonts w:eastAsia="Times New Roman" w:cs="Arial"/>
          <w:szCs w:val="20"/>
          <w:lang w:val="es-ES" w:eastAsia="es-ES"/>
        </w:rPr>
        <w:t xml:space="preserve">virtud del acuerdo </w:t>
      </w:r>
      <w:r w:rsidRPr="00E86B08">
        <w:rPr>
          <w:rFonts w:eastAsia="Times New Roman" w:cs="Arial"/>
          <w:szCs w:val="20"/>
          <w:lang w:val="es-ES" w:eastAsia="es-ES"/>
        </w:rPr>
        <w:t xml:space="preserve">anterior, </w:t>
      </w:r>
      <w:r w:rsidR="00CF7F94">
        <w:rPr>
          <w:rFonts w:eastAsia="Times New Roman" w:cs="Arial"/>
          <w:szCs w:val="20"/>
          <w:lang w:val="es-ES" w:eastAsia="es-ES"/>
        </w:rPr>
        <w:t>vuestra Comisión de Medio Ambiente y Bienes Nacionales tiene a honra proponer aprobar el proyecto de ley en informe, en general y en particular, en los siguientes términos</w:t>
      </w:r>
      <w:r w:rsidRPr="00E86B08">
        <w:rPr>
          <w:rFonts w:eastAsia="Times New Roman" w:cs="Arial"/>
          <w:szCs w:val="20"/>
          <w:lang w:val="es-ES" w:eastAsia="es-ES"/>
        </w:rPr>
        <w:t>: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PROYECTO DE LEY:</w:t>
      </w:r>
    </w:p>
    <w:p w:rsidR="00E86B08" w:rsidRPr="00E86B08" w:rsidRDefault="00E86B08" w:rsidP="00E86B08">
      <w:pPr>
        <w:tabs>
          <w:tab w:val="left" w:pos="2835"/>
          <w:tab w:val="center" w:pos="4419"/>
          <w:tab w:val="right" w:pos="8838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Default="00E86B08" w:rsidP="00CF7F94">
      <w:pPr>
        <w:tabs>
          <w:tab w:val="left" w:pos="2835"/>
          <w:tab w:val="center" w:pos="4419"/>
          <w:tab w:val="right" w:pos="8838"/>
        </w:tabs>
        <w:spacing w:after="0" w:line="240" w:lineRule="auto"/>
        <w:ind w:firstLine="2835"/>
        <w:jc w:val="both"/>
        <w:rPr>
          <w:rFonts w:eastAsia="Times New Roman" w:cs="Arial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ab/>
        <w:t>“</w:t>
      </w:r>
      <w:r w:rsidR="00CF7F94" w:rsidRPr="00CF7F94">
        <w:rPr>
          <w:rFonts w:eastAsia="Times New Roman" w:cs="Arial"/>
          <w:szCs w:val="20"/>
          <w:lang w:val="es-ES" w:eastAsia="es-ES"/>
        </w:rPr>
        <w:t>Artículo único:</w:t>
      </w:r>
      <w:r w:rsidR="00CF7F94">
        <w:rPr>
          <w:rFonts w:eastAsia="Times New Roman" w:cs="Arial"/>
          <w:szCs w:val="20"/>
          <w:lang w:val="es-ES" w:eastAsia="es-ES"/>
        </w:rPr>
        <w:t xml:space="preserve"> </w:t>
      </w:r>
      <w:r w:rsidR="00CF7F94" w:rsidRPr="00CF7F94">
        <w:rPr>
          <w:rFonts w:eastAsia="Times New Roman" w:cs="Arial"/>
          <w:szCs w:val="20"/>
          <w:lang w:val="es-ES" w:eastAsia="es-ES"/>
        </w:rPr>
        <w:t xml:space="preserve">Declárase el 8 de </w:t>
      </w:r>
      <w:r w:rsidR="00CF7F94">
        <w:rPr>
          <w:rFonts w:eastAsia="Times New Roman" w:cs="Arial"/>
          <w:szCs w:val="20"/>
          <w:lang w:val="es-ES" w:eastAsia="es-ES"/>
        </w:rPr>
        <w:t>j</w:t>
      </w:r>
      <w:r w:rsidR="00CF7F94" w:rsidRPr="00CF7F94">
        <w:rPr>
          <w:rFonts w:eastAsia="Times New Roman" w:cs="Arial"/>
          <w:szCs w:val="20"/>
          <w:lang w:val="es-ES" w:eastAsia="es-ES"/>
        </w:rPr>
        <w:t>unio de cada año como el Día Mundial del Océano”.</w:t>
      </w:r>
    </w:p>
    <w:p w:rsidR="00CF7F94" w:rsidRPr="00E86B08" w:rsidRDefault="00CF7F94" w:rsidP="00CF7F94">
      <w:pPr>
        <w:tabs>
          <w:tab w:val="left" w:pos="2835"/>
          <w:tab w:val="center" w:pos="4419"/>
          <w:tab w:val="right" w:pos="8838"/>
        </w:tabs>
        <w:spacing w:after="0" w:line="240" w:lineRule="auto"/>
        <w:ind w:firstLine="2835"/>
        <w:jc w:val="both"/>
        <w:rPr>
          <w:rFonts w:eastAsia="Times New Roman" w:cs="Arial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- - -</w:t>
      </w:r>
    </w:p>
    <w:p w:rsidR="00E86B08" w:rsidRPr="00E86B08" w:rsidRDefault="00E86B08" w:rsidP="00E86B08">
      <w:pPr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lastRenderedPageBreak/>
        <w:t xml:space="preserve">Acordado en sesión celebrada el día </w:t>
      </w:r>
      <w:r w:rsidR="00CF7F94">
        <w:rPr>
          <w:rFonts w:eastAsia="Times New Roman" w:cs="Times New Roman"/>
          <w:szCs w:val="20"/>
          <w:lang w:val="es-ES" w:eastAsia="es-ES"/>
        </w:rPr>
        <w:t>9</w:t>
      </w:r>
      <w:r w:rsidRPr="00E86B08">
        <w:rPr>
          <w:rFonts w:eastAsia="Times New Roman" w:cs="Times New Roman"/>
          <w:szCs w:val="20"/>
          <w:lang w:val="es-ES" w:eastAsia="es-ES"/>
        </w:rPr>
        <w:t xml:space="preserve"> de </w:t>
      </w:r>
      <w:r w:rsidR="00CF7F94">
        <w:rPr>
          <w:rFonts w:eastAsia="Times New Roman" w:cs="Times New Roman"/>
          <w:szCs w:val="20"/>
          <w:lang w:val="es-ES" w:eastAsia="es-ES"/>
        </w:rPr>
        <w:t xml:space="preserve">agosto </w:t>
      </w:r>
      <w:r w:rsidRPr="00E86B08">
        <w:rPr>
          <w:rFonts w:eastAsia="Times New Roman" w:cs="Times New Roman"/>
          <w:szCs w:val="20"/>
          <w:lang w:val="es-ES" w:eastAsia="es-ES"/>
        </w:rPr>
        <w:t>de 201</w:t>
      </w:r>
      <w:r w:rsidR="00CF7F94">
        <w:rPr>
          <w:rFonts w:eastAsia="Times New Roman" w:cs="Times New Roman"/>
          <w:szCs w:val="20"/>
          <w:lang w:val="es-ES" w:eastAsia="es-ES"/>
        </w:rPr>
        <w:t>6</w:t>
      </w:r>
      <w:r w:rsidRPr="00E86B08">
        <w:rPr>
          <w:rFonts w:eastAsia="Times New Roman" w:cs="Times New Roman"/>
          <w:szCs w:val="20"/>
          <w:lang w:val="es-ES" w:eastAsia="es-ES"/>
        </w:rPr>
        <w:t xml:space="preserve">, con asistencia de los Honorables Senadores señores </w:t>
      </w:r>
      <w:r w:rsidR="00CF7F94">
        <w:rPr>
          <w:rFonts w:eastAsia="Times New Roman" w:cs="Times New Roman"/>
          <w:szCs w:val="20"/>
          <w:lang w:val="es-ES" w:eastAsia="es-ES"/>
        </w:rPr>
        <w:t xml:space="preserve">Alejandro Navarro Brain </w:t>
      </w:r>
      <w:r w:rsidRPr="00E86B08">
        <w:rPr>
          <w:rFonts w:eastAsia="Times New Roman" w:cs="Times New Roman"/>
          <w:szCs w:val="20"/>
          <w:lang w:val="es-ES" w:eastAsia="es-ES"/>
        </w:rPr>
        <w:t xml:space="preserve">(Presidente), </w:t>
      </w:r>
      <w:r w:rsidR="00CF7F94">
        <w:rPr>
          <w:rFonts w:eastAsia="Times New Roman" w:cs="Times New Roman"/>
          <w:szCs w:val="20"/>
          <w:lang w:val="es-ES" w:eastAsia="es-ES"/>
        </w:rPr>
        <w:t xml:space="preserve">Francisco Chahuán Chahuán </w:t>
      </w:r>
      <w:r w:rsidRPr="00E86B08">
        <w:rPr>
          <w:rFonts w:eastAsia="Times New Roman" w:cs="Times New Roman"/>
          <w:szCs w:val="20"/>
          <w:lang w:val="es-ES" w:eastAsia="es-ES"/>
        </w:rPr>
        <w:t>e Iván Moreira</w:t>
      </w:r>
      <w:r w:rsidR="00CF7F94">
        <w:rPr>
          <w:rFonts w:eastAsia="Times New Roman" w:cs="Times New Roman"/>
          <w:szCs w:val="20"/>
          <w:lang w:val="es-ES" w:eastAsia="es-ES"/>
        </w:rPr>
        <w:t xml:space="preserve"> Barros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 xml:space="preserve">Sala de la Comisión, a </w:t>
      </w:r>
      <w:r w:rsidR="00CF7F94">
        <w:rPr>
          <w:rFonts w:eastAsia="Times New Roman" w:cs="Times New Roman"/>
          <w:szCs w:val="20"/>
          <w:lang w:val="es-ES" w:eastAsia="es-ES"/>
        </w:rPr>
        <w:t xml:space="preserve">9 </w:t>
      </w:r>
      <w:r w:rsidRPr="00E86B08">
        <w:rPr>
          <w:rFonts w:eastAsia="Times New Roman" w:cs="Times New Roman"/>
          <w:szCs w:val="20"/>
          <w:lang w:val="es-ES" w:eastAsia="es-ES"/>
        </w:rPr>
        <w:t xml:space="preserve">de </w:t>
      </w:r>
      <w:r w:rsidR="00CF7F94">
        <w:rPr>
          <w:rFonts w:eastAsia="Times New Roman" w:cs="Times New Roman"/>
          <w:szCs w:val="20"/>
          <w:lang w:val="es-ES" w:eastAsia="es-ES"/>
        </w:rPr>
        <w:t xml:space="preserve">agosto </w:t>
      </w:r>
      <w:r w:rsidRPr="00E86B08">
        <w:rPr>
          <w:rFonts w:eastAsia="Times New Roman" w:cs="Times New Roman"/>
          <w:szCs w:val="20"/>
          <w:lang w:val="es-ES" w:eastAsia="es-ES"/>
        </w:rPr>
        <w:t>de 201</w:t>
      </w:r>
      <w:r w:rsidR="00CF7F94">
        <w:rPr>
          <w:rFonts w:eastAsia="Times New Roman" w:cs="Times New Roman"/>
          <w:szCs w:val="20"/>
          <w:lang w:val="es-ES" w:eastAsia="es-ES"/>
        </w:rPr>
        <w:t>6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CF7F94" w:rsidP="00E86B08">
      <w:pPr>
        <w:tabs>
          <w:tab w:val="left" w:pos="3360"/>
        </w:tabs>
        <w:spacing w:after="0" w:line="240" w:lineRule="auto"/>
        <w:ind w:left="709" w:hanging="709"/>
        <w:jc w:val="center"/>
        <w:rPr>
          <w:rFonts w:eastAsia="Times New Roman" w:cs="Times New Roman"/>
          <w:szCs w:val="20"/>
          <w:lang w:val="es-ES" w:eastAsia="es-ES"/>
        </w:rPr>
      </w:pPr>
      <w:r>
        <w:rPr>
          <w:rFonts w:eastAsia="Times New Roman" w:cs="Times New Roman"/>
          <w:szCs w:val="20"/>
          <w:lang w:val="es-ES" w:eastAsia="es-ES"/>
        </w:rPr>
        <w:t>MAGDALENA PALUMBO OSSA</w:t>
      </w:r>
    </w:p>
    <w:p w:rsidR="00E86B08" w:rsidRPr="00E86B08" w:rsidRDefault="00E86B08" w:rsidP="00E86B08">
      <w:pPr>
        <w:spacing w:after="0" w:line="240" w:lineRule="auto"/>
        <w:ind w:left="709" w:hanging="709"/>
        <w:jc w:val="center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Abogado Secretario de la Comisión</w:t>
      </w: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ind w:left="851" w:hanging="851"/>
        <w:jc w:val="center"/>
        <w:rPr>
          <w:rFonts w:eastAsia="Times New Roman" w:cs="Arial"/>
          <w:szCs w:val="20"/>
          <w:lang w:val="es-ES" w:eastAsia="es-ES"/>
        </w:rPr>
      </w:pPr>
      <w:r w:rsidRPr="00E86B08">
        <w:rPr>
          <w:rFonts w:eastAsia="Times New Roman" w:cs="Arial"/>
          <w:szCs w:val="20"/>
          <w:lang w:val="es-ES" w:eastAsia="es-ES"/>
        </w:rPr>
        <w:br w:type="page"/>
      </w:r>
    </w:p>
    <w:p w:rsidR="00E86B08" w:rsidRPr="00E86B08" w:rsidRDefault="00E86B08" w:rsidP="00E86B08">
      <w:pPr>
        <w:spacing w:after="0" w:line="240" w:lineRule="auto"/>
        <w:jc w:val="center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lastRenderedPageBreak/>
        <w:t>RESUMEN EJECUTIVO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CF7F94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b/>
          <w:szCs w:val="20"/>
          <w:lang w:val="es-ES" w:eastAsia="es-ES"/>
        </w:rPr>
      </w:pPr>
      <w:r w:rsidRPr="00CF7F94">
        <w:rPr>
          <w:rFonts w:eastAsia="Times New Roman" w:cs="Times New Roman"/>
          <w:b/>
          <w:szCs w:val="20"/>
          <w:lang w:val="es-ES" w:eastAsia="es-ES"/>
        </w:rPr>
        <w:t xml:space="preserve">INFORME DE LA COMISIÓN DE MEDIO AMBIENTE Y BIENES NACIONALES, </w:t>
      </w:r>
      <w:r>
        <w:rPr>
          <w:rFonts w:eastAsia="Times New Roman" w:cs="Times New Roman"/>
          <w:b/>
          <w:szCs w:val="20"/>
          <w:lang w:val="es-ES" w:eastAsia="es-ES"/>
        </w:rPr>
        <w:t>RECAÍDO EN EL PROYECTO DE LEY, EN PRIMER TRÁMITE CONSTITUCIONAL, QUE DECLARA EL DÍA 8 DE JUNIO DE CADA AÑO COMO EL DÍA MUNDIAL DEL OCÉANO EN CHILE</w:t>
      </w:r>
      <w:r w:rsidRPr="00CF7F94">
        <w:rPr>
          <w:rFonts w:eastAsia="Times New Roman" w:cs="Times New Roman"/>
          <w:b/>
          <w:szCs w:val="20"/>
          <w:lang w:val="es-ES" w:eastAsia="es-ES"/>
        </w:rPr>
        <w:t>.</w:t>
      </w:r>
    </w:p>
    <w:p w:rsidR="00E86B08" w:rsidRPr="00E86B08" w:rsidRDefault="00E86B08" w:rsidP="00E86B08">
      <w:pPr>
        <w:tabs>
          <w:tab w:val="left" w:pos="2835"/>
          <w:tab w:val="left" w:pos="4800"/>
        </w:tabs>
        <w:spacing w:after="0" w:line="240" w:lineRule="auto"/>
        <w:rPr>
          <w:rFonts w:eastAsia="Times New Roman" w:cs="Times New Roman"/>
          <w:b/>
          <w:szCs w:val="20"/>
          <w:lang w:val="es-ES" w:eastAsia="es-ES"/>
        </w:rPr>
      </w:pPr>
    </w:p>
    <w:p w:rsidR="00E86B08" w:rsidRPr="00E86B08" w:rsidRDefault="00E86B08" w:rsidP="00E86B08">
      <w:pPr>
        <w:tabs>
          <w:tab w:val="left" w:pos="2835"/>
        </w:tabs>
        <w:spacing w:after="0" w:line="240" w:lineRule="auto"/>
        <w:jc w:val="center"/>
        <w:rPr>
          <w:rFonts w:eastAsia="Times New Roman" w:cs="Times New Roman"/>
          <w:caps/>
          <w:szCs w:val="20"/>
          <w:lang w:val="es-ES" w:eastAsia="es-ES"/>
        </w:rPr>
      </w:pPr>
      <w:r w:rsidRPr="00E86B08">
        <w:rPr>
          <w:rFonts w:eastAsia="Times New Roman" w:cs="Times New Roman"/>
          <w:b/>
          <w:caps/>
          <w:szCs w:val="20"/>
          <w:lang w:val="es-ES" w:eastAsia="es-ES"/>
        </w:rPr>
        <w:t>(</w:t>
      </w:r>
      <w:r w:rsidRPr="00E86B08">
        <w:rPr>
          <w:rFonts w:eastAsia="Times New Roman" w:cs="Times New Roman"/>
          <w:b/>
          <w:szCs w:val="20"/>
          <w:lang w:val="es-ES" w:eastAsia="es-ES"/>
        </w:rPr>
        <w:t>BOLETÍN N°</w:t>
      </w:r>
      <w:r w:rsidR="007E37E3">
        <w:rPr>
          <w:rFonts w:eastAsia="Times New Roman" w:cs="Times New Roman"/>
          <w:b/>
          <w:szCs w:val="20"/>
          <w:lang w:val="es-ES" w:eastAsia="es-ES"/>
        </w:rPr>
        <w:t xml:space="preserve"> 10</w:t>
      </w:r>
      <w:r w:rsidRPr="00E86B08">
        <w:rPr>
          <w:rFonts w:eastAsia="Times New Roman" w:cs="Times New Roman"/>
          <w:b/>
          <w:szCs w:val="20"/>
          <w:lang w:val="es-ES" w:eastAsia="es-ES"/>
        </w:rPr>
        <w:t>.</w:t>
      </w:r>
      <w:r w:rsidR="007E37E3">
        <w:rPr>
          <w:rFonts w:eastAsia="Times New Roman" w:cs="Times New Roman"/>
          <w:b/>
          <w:szCs w:val="20"/>
          <w:lang w:val="es-ES" w:eastAsia="es-ES"/>
        </w:rPr>
        <w:t>313</w:t>
      </w:r>
      <w:r w:rsidRPr="00E86B08">
        <w:rPr>
          <w:rFonts w:eastAsia="Times New Roman" w:cs="Times New Roman"/>
          <w:b/>
          <w:szCs w:val="20"/>
          <w:lang w:val="es-ES" w:eastAsia="es-ES"/>
        </w:rPr>
        <w:t>-12)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jc w:val="both"/>
        <w:rPr>
          <w:rFonts w:eastAsia="Times New Roman" w:cs="Arial"/>
          <w:szCs w:val="20"/>
          <w:lang w:val="es-ES" w:eastAsia="es-ES"/>
        </w:rPr>
      </w:pPr>
      <w:r w:rsidRPr="00E86B08">
        <w:rPr>
          <w:rFonts w:eastAsia="Times New Roman" w:cs="Arial"/>
          <w:b/>
          <w:szCs w:val="20"/>
          <w:lang w:val="es-ES" w:eastAsia="es-ES"/>
        </w:rPr>
        <w:t>I</w:t>
      </w:r>
      <w:r w:rsidRPr="00E86B08">
        <w:rPr>
          <w:rFonts w:eastAsia="Times New Roman" w:cs="Arial"/>
          <w:szCs w:val="20"/>
          <w:lang w:val="es-ES" w:eastAsia="es-ES"/>
        </w:rPr>
        <w:t xml:space="preserve">. </w:t>
      </w:r>
      <w:r w:rsidRPr="00E86B08">
        <w:rPr>
          <w:rFonts w:eastAsia="Times New Roman" w:cs="Arial"/>
          <w:b/>
          <w:szCs w:val="20"/>
          <w:lang w:val="es-ES" w:eastAsia="es-ES"/>
        </w:rPr>
        <w:t>OBJETIVO DEL PROYECTO PROPUESTO POR LA COMISIÓN:</w:t>
      </w:r>
      <w:r w:rsidRPr="00E86B08">
        <w:rPr>
          <w:rFonts w:eastAsia="Times New Roman" w:cs="Arial"/>
          <w:szCs w:val="20"/>
          <w:lang w:val="es-ES" w:eastAsia="es-ES"/>
        </w:rPr>
        <w:t xml:space="preserve"> </w:t>
      </w:r>
      <w:r w:rsidR="007E37E3" w:rsidRPr="007E37E3">
        <w:rPr>
          <w:rFonts w:eastAsia="Times New Roman" w:cs="Arial"/>
          <w:szCs w:val="20"/>
          <w:lang w:val="es-ES" w:eastAsia="es-ES"/>
        </w:rPr>
        <w:t>establecer el día 8 de junio de cada año como el Día Mundial del Océano en Chile</w:t>
      </w:r>
      <w:r w:rsidR="007E37E3">
        <w:rPr>
          <w:rFonts w:eastAsia="Times New Roman" w:cs="Arial"/>
          <w:szCs w:val="20"/>
          <w:lang w:val="es-ES" w:eastAsia="es-ES"/>
        </w:rPr>
        <w:t>.</w:t>
      </w:r>
    </w:p>
    <w:p w:rsidR="00E86B08" w:rsidRPr="00E86B08" w:rsidRDefault="00E86B08" w:rsidP="00E86B08">
      <w:pPr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II. ACUERDOS:</w:t>
      </w:r>
      <w:r w:rsidRPr="00E86B08">
        <w:rPr>
          <w:rFonts w:eastAsia="Times New Roman" w:cs="Times New Roman"/>
          <w:szCs w:val="20"/>
          <w:lang w:val="es-ES" w:eastAsia="es-ES"/>
        </w:rPr>
        <w:t xml:space="preserve"> </w:t>
      </w:r>
      <w:r w:rsidR="007E37E3">
        <w:rPr>
          <w:rFonts w:eastAsia="Times New Roman" w:cs="Times New Roman"/>
          <w:szCs w:val="20"/>
          <w:lang w:val="es-ES" w:eastAsia="es-ES"/>
        </w:rPr>
        <w:t>a</w:t>
      </w:r>
      <w:r w:rsidRPr="00E86B08">
        <w:rPr>
          <w:rFonts w:eastAsia="Times New Roman" w:cs="Times New Roman"/>
          <w:szCs w:val="20"/>
          <w:lang w:val="es-ES" w:eastAsia="es-ES"/>
        </w:rPr>
        <w:t>probado en general y en particular (3X0).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u w:val="single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III. ESTRUCTURA DEL PROYECTO APROBADO POR LA COMISIÓN:</w:t>
      </w:r>
      <w:r w:rsidRPr="00E86B08">
        <w:rPr>
          <w:rFonts w:eastAsia="Times New Roman" w:cs="Times New Roman"/>
          <w:szCs w:val="20"/>
          <w:lang w:val="es-ES" w:eastAsia="es-ES"/>
        </w:rPr>
        <w:t xml:space="preserve"> </w:t>
      </w:r>
      <w:r w:rsidR="007E37E3">
        <w:rPr>
          <w:rFonts w:eastAsia="Times New Roman" w:cs="Times New Roman"/>
          <w:szCs w:val="20"/>
          <w:lang w:val="es-ES" w:eastAsia="es-ES"/>
        </w:rPr>
        <w:t>c</w:t>
      </w:r>
      <w:r w:rsidRPr="00E86B08">
        <w:rPr>
          <w:rFonts w:eastAsia="Times New Roman" w:cs="Times New Roman"/>
          <w:szCs w:val="20"/>
          <w:lang w:val="es-ES" w:eastAsia="es-ES"/>
        </w:rPr>
        <w:t>onsta de un artículo único.</w:t>
      </w:r>
    </w:p>
    <w:p w:rsidR="00E86B08" w:rsidRPr="00E86B08" w:rsidRDefault="00E86B08" w:rsidP="00E86B08">
      <w:pPr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IV. NORMAS DE QUÓRUM ESPECIAL:</w:t>
      </w:r>
      <w:r w:rsidRPr="00E86B08">
        <w:rPr>
          <w:rFonts w:eastAsia="Times New Roman" w:cs="Times New Roman"/>
          <w:szCs w:val="20"/>
          <w:lang w:val="es-ES" w:eastAsia="es-ES"/>
        </w:rPr>
        <w:t xml:space="preserve"> </w:t>
      </w:r>
      <w:r w:rsidR="007E37E3">
        <w:rPr>
          <w:rFonts w:eastAsia="Times New Roman" w:cs="Times New Roman"/>
          <w:szCs w:val="20"/>
          <w:lang w:val="es-ES" w:eastAsia="es-ES"/>
        </w:rPr>
        <w:t>n</w:t>
      </w:r>
      <w:r w:rsidRPr="00E86B08">
        <w:rPr>
          <w:rFonts w:eastAsia="Times New Roman" w:cs="Times New Roman"/>
          <w:szCs w:val="20"/>
          <w:lang w:val="es-ES" w:eastAsia="es-ES"/>
        </w:rPr>
        <w:t>o tiene.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u w:val="single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 xml:space="preserve">V. URGENCIA: </w:t>
      </w:r>
      <w:r w:rsidR="007E37E3">
        <w:rPr>
          <w:rFonts w:eastAsia="Times New Roman" w:cs="Times New Roman"/>
          <w:szCs w:val="20"/>
          <w:lang w:val="es-ES" w:eastAsia="es-ES"/>
        </w:rPr>
        <w:t>n</w:t>
      </w:r>
      <w:r w:rsidRPr="00E86B08">
        <w:rPr>
          <w:rFonts w:eastAsia="Times New Roman" w:cs="Times New Roman"/>
          <w:szCs w:val="20"/>
          <w:lang w:val="es-ES" w:eastAsia="es-ES"/>
        </w:rPr>
        <w:t>o tiene.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u w:val="single"/>
          <w:lang w:val="es-ES" w:eastAsia="es-ES"/>
        </w:rPr>
      </w:pPr>
    </w:p>
    <w:p w:rsidR="00E86B08" w:rsidRPr="00E86B08" w:rsidRDefault="00E86B08" w:rsidP="00E86B08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>VI. ORIGEN E INICIATIVA:</w:t>
      </w:r>
      <w:r w:rsidRPr="00E86B08">
        <w:rPr>
          <w:rFonts w:eastAsia="Times New Roman" w:cs="Times New Roman"/>
          <w:szCs w:val="20"/>
          <w:lang w:val="es-ES" w:eastAsia="es-ES"/>
        </w:rPr>
        <w:t xml:space="preserve"> </w:t>
      </w:r>
      <w:r w:rsidR="007E37E3">
        <w:rPr>
          <w:rFonts w:eastAsia="Times New Roman" w:cs="Times New Roman"/>
          <w:szCs w:val="20"/>
          <w:lang w:val="es-ES" w:eastAsia="es-ES"/>
        </w:rPr>
        <w:t>Senado</w:t>
      </w:r>
      <w:r w:rsidRPr="00E86B08">
        <w:rPr>
          <w:rFonts w:eastAsia="Times New Roman" w:cs="Times New Roman"/>
          <w:szCs w:val="20"/>
          <w:lang w:val="es-ES" w:eastAsia="es-ES"/>
        </w:rPr>
        <w:t>. Moción del Honorable</w:t>
      </w:r>
      <w:r w:rsidR="007E37E3">
        <w:rPr>
          <w:rFonts w:eastAsia="Times New Roman" w:cs="Times New Roman"/>
          <w:szCs w:val="20"/>
          <w:lang w:val="es-ES" w:eastAsia="es-ES"/>
        </w:rPr>
        <w:t xml:space="preserve"> Senador señor Ricardo Lagos Weber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Arial"/>
          <w:szCs w:val="20"/>
          <w:lang w:val="es-ES" w:eastAsia="es-ES"/>
        </w:rPr>
      </w:pPr>
      <w:r w:rsidRPr="00E86B08">
        <w:rPr>
          <w:rFonts w:eastAsia="Times New Roman" w:cs="Arial"/>
          <w:b/>
          <w:szCs w:val="20"/>
          <w:lang w:val="es-ES" w:eastAsia="es-ES"/>
        </w:rPr>
        <w:t>VII. TRÁMITE CONSTITUCIONAL:</w:t>
      </w:r>
      <w:r w:rsidR="007E37E3">
        <w:rPr>
          <w:rFonts w:eastAsia="Times New Roman" w:cs="Arial"/>
          <w:b/>
          <w:szCs w:val="20"/>
          <w:lang w:val="es-ES" w:eastAsia="es-ES"/>
        </w:rPr>
        <w:t xml:space="preserve"> </w:t>
      </w:r>
      <w:r w:rsidR="007E37E3">
        <w:rPr>
          <w:rFonts w:eastAsia="Times New Roman" w:cs="Arial"/>
          <w:szCs w:val="20"/>
          <w:lang w:val="es-ES" w:eastAsia="es-ES"/>
        </w:rPr>
        <w:t>primero</w:t>
      </w:r>
      <w:r w:rsidRPr="00E86B08">
        <w:rPr>
          <w:rFonts w:eastAsia="Times New Roman" w:cs="Arial"/>
          <w:szCs w:val="20"/>
          <w:lang w:val="es-ES" w:eastAsia="es-ES"/>
        </w:rPr>
        <w:t>.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Arial"/>
          <w:szCs w:val="20"/>
          <w:lang w:val="es-ES" w:eastAsia="es-ES"/>
        </w:rPr>
      </w:pPr>
    </w:p>
    <w:p w:rsidR="00E86B08" w:rsidRPr="00E86B08" w:rsidRDefault="00E86B08" w:rsidP="007E37E3">
      <w:pPr>
        <w:tabs>
          <w:tab w:val="left" w:pos="567"/>
          <w:tab w:val="left" w:pos="2835"/>
        </w:tabs>
        <w:spacing w:after="0" w:line="240" w:lineRule="auto"/>
        <w:ind w:left="567" w:hanging="567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Calibri" w:cs="Arial"/>
          <w:b/>
          <w:lang w:val="es-ES" w:eastAsia="es-ES"/>
        </w:rPr>
        <w:t>VIII.</w:t>
      </w:r>
      <w:r w:rsidR="007E37E3">
        <w:rPr>
          <w:rFonts w:eastAsia="Calibri" w:cs="Arial"/>
          <w:b/>
          <w:lang w:val="es-ES" w:eastAsia="es-ES"/>
        </w:rPr>
        <w:t xml:space="preserve"> </w:t>
      </w:r>
      <w:r w:rsidRPr="00E86B08">
        <w:rPr>
          <w:rFonts w:eastAsia="Times New Roman" w:cs="Times New Roman"/>
          <w:b/>
          <w:szCs w:val="20"/>
          <w:lang w:val="es-ES" w:eastAsia="es-ES"/>
        </w:rPr>
        <w:t>INICIO TRAMITACIÓN EN EL SENADO:</w:t>
      </w:r>
      <w:r w:rsidRPr="00E86B08">
        <w:rPr>
          <w:rFonts w:eastAsia="Times New Roman" w:cs="Times New Roman"/>
          <w:szCs w:val="20"/>
          <w:lang w:val="es-ES" w:eastAsia="es-ES"/>
        </w:rPr>
        <w:t xml:space="preserve"> </w:t>
      </w:r>
      <w:r w:rsidR="007E37E3">
        <w:rPr>
          <w:rFonts w:eastAsia="Times New Roman" w:cs="Times New Roman"/>
          <w:szCs w:val="20"/>
          <w:lang w:val="es-ES" w:eastAsia="es-ES"/>
        </w:rPr>
        <w:t>29</w:t>
      </w:r>
      <w:r w:rsidRPr="00E86B08">
        <w:rPr>
          <w:rFonts w:eastAsia="Times New Roman" w:cs="Times New Roman"/>
          <w:szCs w:val="20"/>
          <w:lang w:val="es-ES" w:eastAsia="es-ES"/>
        </w:rPr>
        <w:t xml:space="preserve"> de Septiembre de 201</w:t>
      </w:r>
      <w:r w:rsidR="007E37E3">
        <w:rPr>
          <w:rFonts w:eastAsia="Times New Roman" w:cs="Times New Roman"/>
          <w:szCs w:val="20"/>
          <w:lang w:val="es-ES" w:eastAsia="es-ES"/>
        </w:rPr>
        <w:t>5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Pr="00E86B08" w:rsidRDefault="00E86B08" w:rsidP="00E86B08">
      <w:pPr>
        <w:keepNext/>
        <w:spacing w:after="0" w:line="240" w:lineRule="auto"/>
        <w:jc w:val="both"/>
        <w:outlineLvl w:val="0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7E37E3" w:rsidP="00E86B08">
      <w:pPr>
        <w:keepNext/>
        <w:spacing w:after="0" w:line="240" w:lineRule="auto"/>
        <w:jc w:val="both"/>
        <w:outlineLvl w:val="0"/>
        <w:rPr>
          <w:rFonts w:eastAsia="Times New Roman" w:cs="Times New Roman"/>
          <w:szCs w:val="20"/>
          <w:lang w:val="es-ES" w:eastAsia="es-ES"/>
        </w:rPr>
      </w:pPr>
      <w:r>
        <w:rPr>
          <w:rFonts w:eastAsia="Times New Roman" w:cs="Times New Roman"/>
          <w:b/>
          <w:szCs w:val="20"/>
          <w:lang w:val="es-ES" w:eastAsia="es-ES"/>
        </w:rPr>
        <w:t>I</w:t>
      </w:r>
      <w:r w:rsidR="00E86B08" w:rsidRPr="00E86B08">
        <w:rPr>
          <w:rFonts w:eastAsia="Times New Roman" w:cs="Times New Roman"/>
          <w:b/>
          <w:szCs w:val="20"/>
          <w:lang w:val="es-ES" w:eastAsia="es-ES"/>
        </w:rPr>
        <w:t>X. TRÁMITE REGLAMENTARIO:</w:t>
      </w:r>
      <w:r w:rsidR="00E86B08" w:rsidRPr="00E86B08">
        <w:rPr>
          <w:rFonts w:eastAsia="Times New Roman" w:cs="Times New Roman"/>
          <w:szCs w:val="20"/>
          <w:lang w:val="es-ES" w:eastAsia="es-ES"/>
        </w:rPr>
        <w:t xml:space="preserve"> </w:t>
      </w:r>
      <w:r>
        <w:rPr>
          <w:rFonts w:eastAsia="Times New Roman" w:cs="Times New Roman"/>
          <w:szCs w:val="20"/>
          <w:lang w:val="es-ES" w:eastAsia="es-ES"/>
        </w:rPr>
        <w:t>p</w:t>
      </w:r>
      <w:r w:rsidR="00E86B08" w:rsidRPr="00E86B08">
        <w:rPr>
          <w:rFonts w:eastAsia="Times New Roman" w:cs="Times New Roman"/>
          <w:szCs w:val="20"/>
          <w:lang w:val="es-ES" w:eastAsia="es-ES"/>
        </w:rPr>
        <w:t>rimer informe, en general y en particular.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</w:p>
    <w:p w:rsidR="007E37E3" w:rsidRDefault="00E86B08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b/>
          <w:szCs w:val="20"/>
          <w:lang w:val="es-ES" w:eastAsia="es-ES"/>
        </w:rPr>
      </w:pPr>
      <w:r w:rsidRPr="00E86B08">
        <w:rPr>
          <w:rFonts w:eastAsia="Times New Roman" w:cs="Times New Roman"/>
          <w:b/>
          <w:szCs w:val="20"/>
          <w:lang w:val="es-ES" w:eastAsia="es-ES"/>
        </w:rPr>
        <w:t xml:space="preserve">X. LEYES QUE SE MODIFICAN O QUE SE RELACIONAN CON </w:t>
      </w:r>
      <w:smartTag w:uri="urn:schemas-microsoft-com:office:smarttags" w:element="PersonName">
        <w:smartTagPr>
          <w:attr w:name="ProductID" w:val="LA MATERIA"/>
        </w:smartTagPr>
        <w:r w:rsidRPr="00E86B08">
          <w:rPr>
            <w:rFonts w:eastAsia="Times New Roman" w:cs="Times New Roman"/>
            <w:b/>
            <w:szCs w:val="20"/>
            <w:lang w:val="es-ES" w:eastAsia="es-ES"/>
          </w:rPr>
          <w:t>LA MATERIA</w:t>
        </w:r>
      </w:smartTag>
      <w:r w:rsidRPr="00E86B08">
        <w:rPr>
          <w:rFonts w:eastAsia="Times New Roman" w:cs="Times New Roman"/>
          <w:b/>
          <w:szCs w:val="20"/>
          <w:lang w:val="es-ES" w:eastAsia="es-ES"/>
        </w:rPr>
        <w:t xml:space="preserve">: </w:t>
      </w:r>
    </w:p>
    <w:p w:rsidR="007E37E3" w:rsidRDefault="007E37E3" w:rsidP="00E86B08">
      <w:pPr>
        <w:tabs>
          <w:tab w:val="left" w:pos="2835"/>
        </w:tabs>
        <w:spacing w:after="0" w:line="240" w:lineRule="auto"/>
        <w:jc w:val="both"/>
        <w:rPr>
          <w:rFonts w:eastAsia="Times New Roman" w:cs="Times New Roman"/>
          <w:b/>
          <w:szCs w:val="20"/>
          <w:lang w:val="es-ES" w:eastAsia="es-ES"/>
        </w:rPr>
      </w:pPr>
    </w:p>
    <w:p w:rsidR="007E37E3" w:rsidRPr="00E86B08" w:rsidRDefault="007E37E3" w:rsidP="007E37E3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1.- Constitución Política de la República, artículo 19 N° 8.</w:t>
      </w:r>
    </w:p>
    <w:p w:rsidR="007E37E3" w:rsidRDefault="007E37E3" w:rsidP="007E37E3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>2.- Resolución</w:t>
      </w:r>
      <w:r>
        <w:rPr>
          <w:rFonts w:eastAsia="Times New Roman" w:cs="Times New Roman"/>
          <w:szCs w:val="20"/>
          <w:lang w:val="es-ES" w:eastAsia="es-ES"/>
        </w:rPr>
        <w:t xml:space="preserve"> 63/111</w:t>
      </w:r>
      <w:r w:rsidRPr="00E86B08">
        <w:rPr>
          <w:rFonts w:eastAsia="Times New Roman" w:cs="Times New Roman"/>
          <w:szCs w:val="20"/>
          <w:lang w:val="es-ES" w:eastAsia="es-ES"/>
        </w:rPr>
        <w:t xml:space="preserve">, </w:t>
      </w:r>
      <w:r>
        <w:rPr>
          <w:rFonts w:eastAsia="Times New Roman" w:cs="Times New Roman"/>
          <w:szCs w:val="20"/>
          <w:lang w:val="es-ES" w:eastAsia="es-ES"/>
        </w:rPr>
        <w:t>de 5 de diciembre de 2008</w:t>
      </w:r>
      <w:r w:rsidRPr="00E86B08">
        <w:rPr>
          <w:rFonts w:eastAsia="Times New Roman" w:cs="Times New Roman"/>
          <w:szCs w:val="20"/>
          <w:lang w:val="es-ES" w:eastAsia="es-ES"/>
        </w:rPr>
        <w:t xml:space="preserve">, de la Asamblea General de las Naciones Unidas, </w:t>
      </w:r>
      <w:r>
        <w:rPr>
          <w:rFonts w:eastAsia="Times New Roman" w:cs="Times New Roman"/>
          <w:szCs w:val="20"/>
          <w:lang w:val="es-ES" w:eastAsia="es-ES"/>
        </w:rPr>
        <w:t xml:space="preserve">que </w:t>
      </w:r>
      <w:r w:rsidRPr="00E86B08">
        <w:rPr>
          <w:rFonts w:eastAsia="Times New Roman" w:cs="Times New Roman"/>
          <w:szCs w:val="20"/>
          <w:lang w:val="es-ES" w:eastAsia="es-ES"/>
        </w:rPr>
        <w:t>declaró el 8 de junio de cada año</w:t>
      </w:r>
      <w:r>
        <w:rPr>
          <w:rFonts w:eastAsia="Times New Roman" w:cs="Times New Roman"/>
          <w:szCs w:val="20"/>
          <w:lang w:val="es-ES" w:eastAsia="es-ES"/>
        </w:rPr>
        <w:t xml:space="preserve"> como</w:t>
      </w:r>
      <w:r w:rsidRPr="00E86B08">
        <w:rPr>
          <w:rFonts w:eastAsia="Times New Roman" w:cs="Times New Roman"/>
          <w:szCs w:val="20"/>
          <w:lang w:val="es-ES" w:eastAsia="es-ES"/>
        </w:rPr>
        <w:t xml:space="preserve"> el Día Mundial de los </w:t>
      </w:r>
      <w:r>
        <w:rPr>
          <w:rFonts w:eastAsia="Times New Roman" w:cs="Times New Roman"/>
          <w:szCs w:val="20"/>
          <w:lang w:val="es-ES" w:eastAsia="es-ES"/>
        </w:rPr>
        <w:t>O</w:t>
      </w:r>
      <w:r w:rsidRPr="00E86B08">
        <w:rPr>
          <w:rFonts w:eastAsia="Times New Roman" w:cs="Times New Roman"/>
          <w:szCs w:val="20"/>
          <w:lang w:val="es-ES" w:eastAsia="es-ES"/>
        </w:rPr>
        <w:t>céanos</w:t>
      </w:r>
      <w:r>
        <w:rPr>
          <w:rFonts w:eastAsia="Times New Roman" w:cs="Times New Roman"/>
          <w:szCs w:val="20"/>
          <w:lang w:val="es-ES" w:eastAsia="es-ES"/>
        </w:rPr>
        <w:t>.</w:t>
      </w:r>
    </w:p>
    <w:p w:rsidR="007E37E3" w:rsidRDefault="007E37E3" w:rsidP="007E37E3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>
        <w:rPr>
          <w:rFonts w:eastAsia="Times New Roman" w:cs="Times New Roman"/>
          <w:szCs w:val="20"/>
          <w:lang w:val="es-ES" w:eastAsia="es-ES"/>
        </w:rPr>
        <w:t xml:space="preserve">3.- </w:t>
      </w:r>
      <w:r w:rsidRPr="00E86B08">
        <w:rPr>
          <w:rFonts w:eastAsia="Times New Roman" w:cs="Times New Roman"/>
          <w:szCs w:val="20"/>
          <w:lang w:val="es-ES" w:eastAsia="es-ES"/>
        </w:rPr>
        <w:t>Conve</w:t>
      </w:r>
      <w:r>
        <w:rPr>
          <w:rFonts w:eastAsia="Times New Roman" w:cs="Times New Roman"/>
          <w:szCs w:val="20"/>
          <w:lang w:val="es-ES" w:eastAsia="es-ES"/>
        </w:rPr>
        <w:t>nc</w:t>
      </w:r>
      <w:r w:rsidRPr="00E86B08">
        <w:rPr>
          <w:rFonts w:eastAsia="Times New Roman" w:cs="Times New Roman"/>
          <w:szCs w:val="20"/>
          <w:lang w:val="es-ES" w:eastAsia="es-ES"/>
        </w:rPr>
        <w:t xml:space="preserve">ión de </w:t>
      </w:r>
      <w:r>
        <w:rPr>
          <w:rFonts w:eastAsia="Times New Roman" w:cs="Times New Roman"/>
          <w:szCs w:val="20"/>
          <w:lang w:val="es-ES" w:eastAsia="es-ES"/>
        </w:rPr>
        <w:t xml:space="preserve">las </w:t>
      </w:r>
      <w:r w:rsidRPr="00E86B08">
        <w:rPr>
          <w:rFonts w:eastAsia="Times New Roman" w:cs="Times New Roman"/>
          <w:szCs w:val="20"/>
          <w:lang w:val="es-ES" w:eastAsia="es-ES"/>
        </w:rPr>
        <w:t xml:space="preserve">Naciones Unidas </w:t>
      </w:r>
      <w:r>
        <w:rPr>
          <w:rFonts w:eastAsia="Times New Roman" w:cs="Times New Roman"/>
          <w:szCs w:val="20"/>
          <w:lang w:val="es-ES" w:eastAsia="es-ES"/>
        </w:rPr>
        <w:t xml:space="preserve">sobre </w:t>
      </w:r>
      <w:r w:rsidRPr="00E86B08">
        <w:rPr>
          <w:rFonts w:eastAsia="Times New Roman" w:cs="Times New Roman"/>
          <w:szCs w:val="20"/>
          <w:lang w:val="es-ES" w:eastAsia="es-ES"/>
        </w:rPr>
        <w:t>el Derecho del Mar</w:t>
      </w:r>
      <w:r>
        <w:rPr>
          <w:rFonts w:eastAsia="Times New Roman" w:cs="Times New Roman"/>
          <w:szCs w:val="20"/>
          <w:lang w:val="es-ES" w:eastAsia="es-ES"/>
        </w:rPr>
        <w:t>.</w:t>
      </w:r>
    </w:p>
    <w:p w:rsidR="00E86B08" w:rsidRDefault="007E37E3" w:rsidP="007E37E3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>
        <w:rPr>
          <w:rFonts w:eastAsia="Times New Roman" w:cs="Times New Roman"/>
          <w:szCs w:val="20"/>
          <w:lang w:val="es-ES" w:eastAsia="es-ES"/>
        </w:rPr>
        <w:t xml:space="preserve">4.- </w:t>
      </w:r>
      <w:r w:rsidRPr="00E86B08">
        <w:rPr>
          <w:rFonts w:eastAsia="Times New Roman" w:cs="Times New Roman"/>
          <w:szCs w:val="20"/>
          <w:lang w:val="es-ES" w:eastAsia="es-ES"/>
        </w:rPr>
        <w:t>Convención Marco de las Naciones Unidas sobre el Cambio Climático</w:t>
      </w:r>
      <w:r>
        <w:rPr>
          <w:rFonts w:eastAsia="Times New Roman" w:cs="Times New Roman"/>
          <w:szCs w:val="20"/>
          <w:lang w:val="es-ES" w:eastAsia="es-ES"/>
        </w:rPr>
        <w:t>.</w:t>
      </w:r>
    </w:p>
    <w:p w:rsidR="007E37E3" w:rsidRDefault="007E37E3" w:rsidP="007E37E3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7E37E3" w:rsidRPr="00E86B08" w:rsidRDefault="007E37E3" w:rsidP="007E37E3">
      <w:pPr>
        <w:tabs>
          <w:tab w:val="left" w:pos="2835"/>
        </w:tabs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ind w:firstLine="2835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 xml:space="preserve">Valparaíso, </w:t>
      </w:r>
      <w:r w:rsidR="007E37E3">
        <w:rPr>
          <w:rFonts w:eastAsia="Times New Roman" w:cs="Times New Roman"/>
          <w:szCs w:val="20"/>
          <w:lang w:val="es-ES" w:eastAsia="es-ES"/>
        </w:rPr>
        <w:t>9</w:t>
      </w:r>
      <w:r w:rsidRPr="00E86B08">
        <w:rPr>
          <w:rFonts w:eastAsia="Times New Roman" w:cs="Times New Roman"/>
          <w:szCs w:val="20"/>
          <w:lang w:val="es-ES" w:eastAsia="es-ES"/>
        </w:rPr>
        <w:t xml:space="preserve"> de </w:t>
      </w:r>
      <w:r w:rsidR="007E37E3">
        <w:rPr>
          <w:rFonts w:eastAsia="Times New Roman" w:cs="Times New Roman"/>
          <w:szCs w:val="20"/>
          <w:lang w:val="es-ES" w:eastAsia="es-ES"/>
        </w:rPr>
        <w:t xml:space="preserve">agosto </w:t>
      </w:r>
      <w:r w:rsidRPr="00E86B08">
        <w:rPr>
          <w:rFonts w:eastAsia="Times New Roman" w:cs="Times New Roman"/>
          <w:szCs w:val="20"/>
          <w:lang w:val="es-ES" w:eastAsia="es-ES"/>
        </w:rPr>
        <w:t>de 201</w:t>
      </w:r>
      <w:r w:rsidR="007E37E3">
        <w:rPr>
          <w:rFonts w:eastAsia="Times New Roman" w:cs="Times New Roman"/>
          <w:szCs w:val="20"/>
          <w:lang w:val="es-ES" w:eastAsia="es-ES"/>
        </w:rPr>
        <w:t>6</w:t>
      </w:r>
      <w:r w:rsidRPr="00E86B08">
        <w:rPr>
          <w:rFonts w:eastAsia="Times New Roman" w:cs="Times New Roman"/>
          <w:szCs w:val="20"/>
          <w:lang w:val="es-ES" w:eastAsia="es-ES"/>
        </w:rPr>
        <w:t>.</w:t>
      </w:r>
    </w:p>
    <w:p w:rsidR="00E86B08" w:rsidRDefault="00E86B08" w:rsidP="00E86B08">
      <w:pPr>
        <w:spacing w:after="0" w:line="36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</w:p>
    <w:p w:rsidR="007E37E3" w:rsidRPr="00E86B08" w:rsidRDefault="007E37E3" w:rsidP="00E86B08">
      <w:pPr>
        <w:spacing w:after="0" w:line="36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ab/>
      </w:r>
      <w:r w:rsidRPr="00E86B08">
        <w:rPr>
          <w:rFonts w:eastAsia="Times New Roman" w:cs="Times New Roman"/>
          <w:szCs w:val="20"/>
          <w:lang w:val="es-ES" w:eastAsia="es-ES"/>
        </w:rPr>
        <w:tab/>
      </w:r>
      <w:r w:rsidRPr="00E86B08">
        <w:rPr>
          <w:rFonts w:eastAsia="Times New Roman" w:cs="Times New Roman"/>
          <w:szCs w:val="20"/>
          <w:lang w:val="es-ES" w:eastAsia="es-ES"/>
        </w:rPr>
        <w:tab/>
      </w:r>
      <w:r w:rsidRPr="00E86B08">
        <w:rPr>
          <w:rFonts w:eastAsia="Times New Roman" w:cs="Times New Roman"/>
          <w:szCs w:val="20"/>
          <w:lang w:val="es-ES" w:eastAsia="es-ES"/>
        </w:rPr>
        <w:tab/>
      </w:r>
      <w:r w:rsidRPr="00E86B08">
        <w:rPr>
          <w:rFonts w:eastAsia="Times New Roman" w:cs="Times New Roman"/>
          <w:szCs w:val="20"/>
          <w:lang w:val="es-ES" w:eastAsia="es-ES"/>
        </w:rPr>
        <w:tab/>
      </w:r>
      <w:r w:rsidRPr="00E86B08">
        <w:rPr>
          <w:rFonts w:eastAsia="Times New Roman" w:cs="Times New Roman"/>
          <w:szCs w:val="20"/>
          <w:lang w:val="es-ES" w:eastAsia="es-ES"/>
        </w:rPr>
        <w:tab/>
        <w:t xml:space="preserve">     </w:t>
      </w:r>
      <w:r w:rsidR="007E37E3">
        <w:rPr>
          <w:rFonts w:eastAsia="Times New Roman" w:cs="Times New Roman"/>
          <w:szCs w:val="20"/>
          <w:lang w:val="es-ES" w:eastAsia="es-ES"/>
        </w:rPr>
        <w:t>MAGDALENA PALUMBO OSSA</w:t>
      </w:r>
    </w:p>
    <w:p w:rsidR="00E86B08" w:rsidRPr="00E86B08" w:rsidRDefault="00E86B08" w:rsidP="00E86B08">
      <w:pPr>
        <w:spacing w:after="0" w:line="240" w:lineRule="auto"/>
        <w:ind w:left="709" w:hanging="709"/>
        <w:jc w:val="both"/>
        <w:rPr>
          <w:rFonts w:eastAsia="Times New Roman" w:cs="Times New Roman"/>
          <w:szCs w:val="20"/>
          <w:lang w:val="es-ES" w:eastAsia="es-ES"/>
        </w:rPr>
      </w:pPr>
      <w:r w:rsidRPr="00E86B08">
        <w:rPr>
          <w:rFonts w:eastAsia="Times New Roman" w:cs="Times New Roman"/>
          <w:szCs w:val="20"/>
          <w:lang w:val="es-ES" w:eastAsia="es-ES"/>
        </w:rPr>
        <w:t xml:space="preserve">                                                         </w:t>
      </w:r>
      <w:r w:rsidR="007E37E3">
        <w:rPr>
          <w:rFonts w:eastAsia="Times New Roman" w:cs="Times New Roman"/>
          <w:szCs w:val="20"/>
          <w:lang w:val="es-ES" w:eastAsia="es-ES"/>
        </w:rPr>
        <w:t xml:space="preserve">    </w:t>
      </w:r>
      <w:r w:rsidRPr="00E86B08">
        <w:rPr>
          <w:rFonts w:eastAsia="Times New Roman" w:cs="Times New Roman"/>
          <w:szCs w:val="20"/>
          <w:lang w:val="es-ES" w:eastAsia="es-ES"/>
        </w:rPr>
        <w:t>Abogado Secretario de la Comisión</w:t>
      </w:r>
      <w:bookmarkStart w:id="0" w:name="_GoBack"/>
      <w:bookmarkEnd w:id="0"/>
    </w:p>
    <w:sectPr w:rsidR="00E86B08" w:rsidRPr="00E86B08" w:rsidSect="00AF6224">
      <w:headerReference w:type="even" r:id="rId5"/>
      <w:headerReference w:type="default" r:id="rId6"/>
      <w:pgSz w:w="12242" w:h="20163" w:code="5"/>
      <w:pgMar w:top="2835" w:right="1701" w:bottom="2835" w:left="2268" w:header="1701" w:footer="720" w:gutter="0"/>
      <w:paperSrc w:first="258" w:other="258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D6" w:rsidRDefault="004A3A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367D6" w:rsidRDefault="004A3AA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D6" w:rsidRDefault="004A3A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F6224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367D6" w:rsidRDefault="004A3AAD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8"/>
    <w:rsid w:val="00052A3C"/>
    <w:rsid w:val="000770EF"/>
    <w:rsid w:val="002379BC"/>
    <w:rsid w:val="004A3AAD"/>
    <w:rsid w:val="007E37E3"/>
    <w:rsid w:val="00AF6224"/>
    <w:rsid w:val="00CF7F94"/>
    <w:rsid w:val="00E86B08"/>
    <w:rsid w:val="00F4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8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6B08"/>
  </w:style>
  <w:style w:type="character" w:styleId="Nmerodepgina">
    <w:name w:val="page number"/>
    <w:basedOn w:val="Fuentedeprrafopredeter"/>
    <w:rsid w:val="00E86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86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86B08"/>
  </w:style>
  <w:style w:type="character" w:styleId="Nmerodepgina">
    <w:name w:val="page number"/>
    <w:basedOn w:val="Fuentedeprrafopredeter"/>
    <w:rsid w:val="00E8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1213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LEOFIGUEROA</dc:creator>
  <cp:lastModifiedBy>LEOFIGUEROA</cp:lastModifiedBy>
  <cp:revision>1</cp:revision>
  <cp:lastPrinted>2016-08-09T19:58:00Z</cp:lastPrinted>
  <dcterms:created xsi:type="dcterms:W3CDTF">2016-08-09T18:56:00Z</dcterms:created>
  <dcterms:modified xsi:type="dcterms:W3CDTF">2016-08-09T20:24:00Z</dcterms:modified>
</cp:coreProperties>
</file>