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13F2" w:rsidRDefault="00000000">
      <w:pPr>
        <w:pStyle w:val="Ttulo1"/>
        <w:spacing w:before="77" w:line="276" w:lineRule="auto"/>
        <w:ind w:left="260" w:right="258"/>
        <w:jc w:val="both"/>
      </w:pPr>
      <w:r>
        <w:t>PROYECTO DE LEY QUE MODIFICA EL CÓDIGO DEL TRABAJO Y OTRAS LEYES PARA FORTALECER LA PROTECCIÓN DE LA SALUD, SEGURIDAD Y DERECHOS LABORALES DE LAS PERSONAS TRABAJADORAS, INCORPORANDO MEJORAS EN MATERIA DE PREVENCIÓN, SANCIÓN Y OTROS CAMBIOS</w:t>
      </w:r>
    </w:p>
    <w:p w:rsidR="009D13F2" w:rsidRDefault="00000000">
      <w:pPr>
        <w:pStyle w:val="Textoindependiente"/>
        <w:spacing w:before="6"/>
        <w:rPr>
          <w:b/>
          <w:sz w:val="15"/>
        </w:rPr>
      </w:pPr>
      <w:r>
        <w:rPr>
          <w:b/>
          <w:noProof/>
          <w:sz w:val="15"/>
        </w:rPr>
        <w:drawing>
          <wp:anchor distT="0" distB="0" distL="0" distR="0" simplePos="0" relativeHeight="487587840" behindDoc="1" locked="0" layoutInCell="1" allowOverlap="1">
            <wp:simplePos x="0" y="0"/>
            <wp:positionH relativeFrom="page">
              <wp:posOffset>1098550</wp:posOffset>
            </wp:positionH>
            <wp:positionV relativeFrom="paragraph">
              <wp:posOffset>128885</wp:posOffset>
            </wp:positionV>
            <wp:extent cx="5619750" cy="1905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619750" cy="19050"/>
                    </a:xfrm>
                    <a:prstGeom prst="rect">
                      <a:avLst/>
                    </a:prstGeom>
                  </pic:spPr>
                </pic:pic>
              </a:graphicData>
            </a:graphic>
          </wp:anchor>
        </w:drawing>
      </w:r>
    </w:p>
    <w:p w:rsidR="009D13F2" w:rsidRDefault="009D13F2">
      <w:pPr>
        <w:pStyle w:val="Textoindependiente"/>
        <w:spacing w:before="141"/>
        <w:rPr>
          <w:b/>
        </w:rPr>
      </w:pPr>
    </w:p>
    <w:p w:rsidR="009D13F2" w:rsidRDefault="00000000">
      <w:pPr>
        <w:pStyle w:val="Prrafodelista"/>
        <w:numPr>
          <w:ilvl w:val="0"/>
          <w:numId w:val="5"/>
        </w:numPr>
        <w:tabs>
          <w:tab w:val="left" w:pos="979"/>
        </w:tabs>
        <w:spacing w:before="1"/>
        <w:ind w:left="979" w:hanging="482"/>
        <w:jc w:val="left"/>
        <w:rPr>
          <w:b/>
        </w:rPr>
      </w:pPr>
      <w:r>
        <w:rPr>
          <w:b/>
          <w:spacing w:val="2"/>
          <w:u w:val="single"/>
        </w:rPr>
        <w:t xml:space="preserve"> </w:t>
      </w:r>
      <w:r>
        <w:rPr>
          <w:b/>
          <w:u w:val="single"/>
        </w:rPr>
        <w:t>ANTECEDENTES</w:t>
      </w:r>
      <w:r>
        <w:rPr>
          <w:b/>
          <w:spacing w:val="-5"/>
          <w:u w:val="single"/>
        </w:rPr>
        <w:t xml:space="preserve"> </w:t>
      </w:r>
      <w:r>
        <w:rPr>
          <w:b/>
          <w:u w:val="single"/>
        </w:rPr>
        <w:t>Y</w:t>
      </w:r>
      <w:r>
        <w:rPr>
          <w:b/>
          <w:spacing w:val="-4"/>
          <w:u w:val="single"/>
        </w:rPr>
        <w:t xml:space="preserve"> </w:t>
      </w:r>
      <w:r>
        <w:rPr>
          <w:b/>
          <w:spacing w:val="-2"/>
          <w:u w:val="single"/>
        </w:rPr>
        <w:t>FUNDAMENTOS</w:t>
      </w:r>
      <w:r>
        <w:rPr>
          <w:b/>
          <w:spacing w:val="-2"/>
        </w:rPr>
        <w:t>.</w:t>
      </w:r>
    </w:p>
    <w:p w:rsidR="009D13F2" w:rsidRDefault="009D13F2">
      <w:pPr>
        <w:pStyle w:val="Textoindependiente"/>
        <w:spacing w:before="75"/>
        <w:rPr>
          <w:b/>
        </w:rPr>
      </w:pPr>
    </w:p>
    <w:p w:rsidR="009D13F2" w:rsidRDefault="00000000">
      <w:pPr>
        <w:pStyle w:val="Textoindependiente"/>
        <w:spacing w:line="276" w:lineRule="auto"/>
        <w:ind w:left="260" w:right="260" w:firstLine="720"/>
        <w:jc w:val="both"/>
      </w:pPr>
      <w:r>
        <w:t>El presente proyecto de ley se sustenta en la urgente necesidad de fortalecer el marco normativo chileno en materia de seguridad y salud en el trabajo, alineándose con los estándares internacionales más avanzados y respondiendo</w:t>
      </w:r>
      <w:r>
        <w:rPr>
          <w:spacing w:val="-3"/>
        </w:rPr>
        <w:t xml:space="preserve"> </w:t>
      </w:r>
      <w:r>
        <w:t>a</w:t>
      </w:r>
      <w:r>
        <w:rPr>
          <w:spacing w:val="-3"/>
        </w:rPr>
        <w:t xml:space="preserve"> </w:t>
      </w:r>
      <w:r>
        <w:t>una</w:t>
      </w:r>
      <w:r>
        <w:rPr>
          <w:spacing w:val="-3"/>
        </w:rPr>
        <w:t xml:space="preserve"> </w:t>
      </w:r>
      <w:r>
        <w:t>realidad</w:t>
      </w:r>
      <w:r>
        <w:rPr>
          <w:spacing w:val="-3"/>
        </w:rPr>
        <w:t xml:space="preserve"> </w:t>
      </w:r>
      <w:r>
        <w:t>laboral</w:t>
      </w:r>
      <w:r>
        <w:rPr>
          <w:spacing w:val="-3"/>
        </w:rPr>
        <w:t xml:space="preserve"> </w:t>
      </w:r>
      <w:r>
        <w:t>que exige una protección más eficaz de la vida e integridad de las personas trabajadoras.</w:t>
      </w:r>
    </w:p>
    <w:p w:rsidR="009D13F2" w:rsidRDefault="009D13F2">
      <w:pPr>
        <w:pStyle w:val="Textoindependiente"/>
        <w:spacing w:before="38"/>
      </w:pPr>
    </w:p>
    <w:p w:rsidR="009D13F2" w:rsidRDefault="00000000">
      <w:pPr>
        <w:pStyle w:val="Ttulo2"/>
        <w:numPr>
          <w:ilvl w:val="0"/>
          <w:numId w:val="4"/>
        </w:numPr>
        <w:tabs>
          <w:tab w:val="left" w:pos="753"/>
        </w:tabs>
        <w:ind w:left="753" w:hanging="358"/>
      </w:pPr>
      <w:r>
        <w:t>Alineación</w:t>
      </w:r>
      <w:r>
        <w:rPr>
          <w:spacing w:val="-10"/>
        </w:rPr>
        <w:t xml:space="preserve"> </w:t>
      </w:r>
      <w:r>
        <w:t>con</w:t>
      </w:r>
      <w:r>
        <w:rPr>
          <w:spacing w:val="-8"/>
        </w:rPr>
        <w:t xml:space="preserve"> </w:t>
      </w:r>
      <w:r>
        <w:t>estándares</w:t>
      </w:r>
      <w:r>
        <w:rPr>
          <w:spacing w:val="-8"/>
        </w:rPr>
        <w:t xml:space="preserve"> </w:t>
      </w:r>
      <w:r>
        <w:t>internacionales</w:t>
      </w:r>
      <w:r>
        <w:rPr>
          <w:spacing w:val="-8"/>
        </w:rPr>
        <w:t xml:space="preserve"> </w:t>
      </w:r>
      <w:r>
        <w:t>en</w:t>
      </w:r>
      <w:r>
        <w:rPr>
          <w:spacing w:val="-8"/>
        </w:rPr>
        <w:t xml:space="preserve"> </w:t>
      </w:r>
      <w:r>
        <w:t>trabajo</w:t>
      </w:r>
      <w:r>
        <w:rPr>
          <w:spacing w:val="-7"/>
        </w:rPr>
        <w:t xml:space="preserve"> </w:t>
      </w:r>
      <w:r>
        <w:rPr>
          <w:spacing w:val="-2"/>
        </w:rPr>
        <w:t>decente</w:t>
      </w:r>
    </w:p>
    <w:p w:rsidR="009D13F2" w:rsidRDefault="009D13F2">
      <w:pPr>
        <w:pStyle w:val="Textoindependiente"/>
        <w:spacing w:before="76"/>
        <w:rPr>
          <w:b/>
        </w:rPr>
      </w:pPr>
    </w:p>
    <w:p w:rsidR="009D13F2" w:rsidRDefault="00000000">
      <w:pPr>
        <w:pStyle w:val="Textoindependiente"/>
        <w:spacing w:line="276" w:lineRule="auto"/>
        <w:ind w:left="260" w:right="259" w:firstLine="720"/>
        <w:jc w:val="both"/>
      </w:pPr>
      <w:r>
        <w:t>Chile ha adquirido un compromiso para mejorar las condiciones laborales y tomar medidas</w:t>
      </w:r>
      <w:r>
        <w:rPr>
          <w:spacing w:val="-4"/>
        </w:rPr>
        <w:t xml:space="preserve"> </w:t>
      </w:r>
      <w:r>
        <w:t>para</w:t>
      </w:r>
      <w:r>
        <w:rPr>
          <w:spacing w:val="-4"/>
        </w:rPr>
        <w:t xml:space="preserve"> </w:t>
      </w:r>
      <w:r>
        <w:t>cumplir</w:t>
      </w:r>
      <w:r>
        <w:rPr>
          <w:spacing w:val="-4"/>
        </w:rPr>
        <w:t xml:space="preserve"> </w:t>
      </w:r>
      <w:r>
        <w:t>los</w:t>
      </w:r>
      <w:r>
        <w:rPr>
          <w:spacing w:val="-4"/>
        </w:rPr>
        <w:t xml:space="preserve"> </w:t>
      </w:r>
      <w:r>
        <w:t>estándares</w:t>
      </w:r>
      <w:r>
        <w:rPr>
          <w:spacing w:val="-4"/>
        </w:rPr>
        <w:t xml:space="preserve"> </w:t>
      </w:r>
      <w:r>
        <w:t>internacionales</w:t>
      </w:r>
      <w:r>
        <w:rPr>
          <w:spacing w:val="-4"/>
        </w:rPr>
        <w:t xml:space="preserve"> </w:t>
      </w:r>
      <w:r>
        <w:t>en</w:t>
      </w:r>
      <w:r>
        <w:rPr>
          <w:spacing w:val="-4"/>
        </w:rPr>
        <w:t xml:space="preserve"> </w:t>
      </w:r>
      <w:r>
        <w:t>materia</w:t>
      </w:r>
      <w:r>
        <w:rPr>
          <w:spacing w:val="-4"/>
        </w:rPr>
        <w:t xml:space="preserve"> </w:t>
      </w:r>
      <w:r>
        <w:t>de</w:t>
      </w:r>
      <w:r>
        <w:rPr>
          <w:spacing w:val="-4"/>
        </w:rPr>
        <w:t xml:space="preserve"> </w:t>
      </w:r>
      <w:r>
        <w:t>trabajo</w:t>
      </w:r>
      <w:r>
        <w:rPr>
          <w:spacing w:val="-4"/>
        </w:rPr>
        <w:t xml:space="preserve"> </w:t>
      </w:r>
      <w:r>
        <w:t>decente,</w:t>
      </w:r>
      <w:r>
        <w:rPr>
          <w:spacing w:val="-4"/>
        </w:rPr>
        <w:t xml:space="preserve"> </w:t>
      </w:r>
      <w:r>
        <w:t>el</w:t>
      </w:r>
      <w:r>
        <w:rPr>
          <w:spacing w:val="-4"/>
        </w:rPr>
        <w:t xml:space="preserve"> </w:t>
      </w:r>
      <w:r>
        <w:t>que ha sido conceptualizado por la OIT como la oportunidad de acceder a un empleo productivo que genere un ingreso justo, la seguridad</w:t>
      </w:r>
      <w:r>
        <w:rPr>
          <w:spacing w:val="-3"/>
        </w:rPr>
        <w:t xml:space="preserve"> </w:t>
      </w:r>
      <w:r>
        <w:t>en</w:t>
      </w:r>
      <w:r>
        <w:rPr>
          <w:spacing w:val="-3"/>
        </w:rPr>
        <w:t xml:space="preserve"> </w:t>
      </w:r>
      <w:r>
        <w:t>el</w:t>
      </w:r>
      <w:r>
        <w:rPr>
          <w:spacing w:val="-3"/>
        </w:rPr>
        <w:t xml:space="preserve"> </w:t>
      </w:r>
      <w:r>
        <w:t>lugar</w:t>
      </w:r>
      <w:r>
        <w:rPr>
          <w:spacing w:val="-3"/>
        </w:rPr>
        <w:t xml:space="preserve"> </w:t>
      </w:r>
      <w:r>
        <w:t>de</w:t>
      </w:r>
      <w:r>
        <w:rPr>
          <w:spacing w:val="-3"/>
        </w:rPr>
        <w:t xml:space="preserve"> </w:t>
      </w:r>
      <w:r>
        <w:t>trabajo</w:t>
      </w:r>
      <w:r>
        <w:rPr>
          <w:spacing w:val="-3"/>
        </w:rPr>
        <w:t xml:space="preserve"> </w:t>
      </w:r>
      <w:r>
        <w:t>y</w:t>
      </w:r>
      <w:r>
        <w:rPr>
          <w:spacing w:val="-3"/>
        </w:rPr>
        <w:t xml:space="preserve"> </w:t>
      </w:r>
      <w:r>
        <w:t>la</w:t>
      </w:r>
      <w:r>
        <w:rPr>
          <w:spacing w:val="-3"/>
        </w:rPr>
        <w:t xml:space="preserve"> </w:t>
      </w:r>
      <w:r>
        <w:t xml:space="preserve">protección social para las familias, mejores perspectivas de desarrollo personal e integración social, libertad para que los individuos expresen sus opiniones, se organicen y participen en las decisiones que afectan sus vidas, y la igualdad de oportunidades y trato para todas y </w:t>
      </w:r>
      <w:r>
        <w:rPr>
          <w:spacing w:val="-2"/>
        </w:rPr>
        <w:t>todos.</w:t>
      </w:r>
    </w:p>
    <w:p w:rsidR="009D13F2" w:rsidRDefault="009D13F2">
      <w:pPr>
        <w:pStyle w:val="Textoindependiente"/>
        <w:spacing w:before="38"/>
      </w:pPr>
    </w:p>
    <w:p w:rsidR="009D13F2" w:rsidRDefault="00000000">
      <w:pPr>
        <w:pStyle w:val="Textoindependiente"/>
        <w:spacing w:line="276" w:lineRule="auto"/>
        <w:ind w:left="260" w:right="264" w:firstLine="720"/>
        <w:jc w:val="both"/>
      </w:pPr>
      <w:r>
        <w:t>Asimismo, la agenda 2030 de la Organización de Naciones Unidas incluye el trabajo decente bajo el objetivo de desarrollo sostenible número</w:t>
      </w:r>
      <w:r>
        <w:rPr>
          <w:spacing w:val="-4"/>
        </w:rPr>
        <w:t xml:space="preserve"> </w:t>
      </w:r>
      <w:r>
        <w:t>8,</w:t>
      </w:r>
      <w:r>
        <w:rPr>
          <w:spacing w:val="-4"/>
        </w:rPr>
        <w:t xml:space="preserve"> </w:t>
      </w:r>
      <w:r>
        <w:t>buscando</w:t>
      </w:r>
      <w:r>
        <w:rPr>
          <w:spacing w:val="-4"/>
        </w:rPr>
        <w:t xml:space="preserve"> </w:t>
      </w:r>
      <w:r>
        <w:t>promover</w:t>
      </w:r>
      <w:r>
        <w:rPr>
          <w:spacing w:val="-4"/>
        </w:rPr>
        <w:t xml:space="preserve"> </w:t>
      </w:r>
      <w:r>
        <w:t>el crecimiento económico sostenido, inclusivo y sostenible.</w:t>
      </w:r>
    </w:p>
    <w:p w:rsidR="009D13F2" w:rsidRDefault="009D13F2">
      <w:pPr>
        <w:pStyle w:val="Textoindependiente"/>
        <w:spacing w:before="38"/>
      </w:pPr>
    </w:p>
    <w:p w:rsidR="009D13F2" w:rsidRDefault="00000000">
      <w:pPr>
        <w:pStyle w:val="Textoindependiente"/>
        <w:spacing w:line="276" w:lineRule="auto"/>
        <w:ind w:left="260" w:right="259" w:firstLine="720"/>
        <w:jc w:val="both"/>
      </w:pPr>
      <w:r>
        <w:t>Considerando la relevancia de la salud y seguridad para la existencia de trabajo decente, se debe destacar que el Convenio N° 155 de la OIT sobre seguridad</w:t>
      </w:r>
      <w:r>
        <w:rPr>
          <w:spacing w:val="-3"/>
        </w:rPr>
        <w:t xml:space="preserve"> </w:t>
      </w:r>
      <w:r>
        <w:t>y</w:t>
      </w:r>
      <w:r>
        <w:rPr>
          <w:spacing w:val="-3"/>
        </w:rPr>
        <w:t xml:space="preserve"> </w:t>
      </w:r>
      <w:r>
        <w:t>salud</w:t>
      </w:r>
      <w:r>
        <w:rPr>
          <w:spacing w:val="-3"/>
        </w:rPr>
        <w:t xml:space="preserve"> </w:t>
      </w:r>
      <w:r>
        <w:t>de los trabajadores es un acuerdo fundamental, el que Chile ha ratificado recientemente. El convenio, que establece las bases mínimas para la protección de los trabajadores, tiene como objetivo principal el asegurar que los lugares de trabajo, maquinaria, equipos y operaciones que están bajo el control del empleador sean seguros y no representen un riesgo para la salud y la vida de los trabajadores, debiendo el empleador tomar</w:t>
      </w:r>
      <w:r>
        <w:rPr>
          <w:spacing w:val="-3"/>
        </w:rPr>
        <w:t xml:space="preserve"> </w:t>
      </w:r>
      <w:r>
        <w:t>todas</w:t>
      </w:r>
      <w:r>
        <w:rPr>
          <w:spacing w:val="-3"/>
        </w:rPr>
        <w:t xml:space="preserve"> </w:t>
      </w:r>
      <w:r>
        <w:t>las medidas razonables y factibles para garantizar</w:t>
      </w:r>
      <w:r>
        <w:rPr>
          <w:spacing w:val="-3"/>
        </w:rPr>
        <w:t xml:space="preserve"> </w:t>
      </w:r>
      <w:r>
        <w:t>un</w:t>
      </w:r>
      <w:r>
        <w:rPr>
          <w:spacing w:val="-3"/>
        </w:rPr>
        <w:t xml:space="preserve"> </w:t>
      </w:r>
      <w:r>
        <w:t>entorno</w:t>
      </w:r>
      <w:r>
        <w:rPr>
          <w:spacing w:val="-3"/>
        </w:rPr>
        <w:t xml:space="preserve"> </w:t>
      </w:r>
      <w:r>
        <w:t>laboral</w:t>
      </w:r>
      <w:r>
        <w:rPr>
          <w:spacing w:val="-3"/>
        </w:rPr>
        <w:t xml:space="preserve"> </w:t>
      </w:r>
      <w:r>
        <w:t>seguro,</w:t>
      </w:r>
      <w:r>
        <w:rPr>
          <w:spacing w:val="-3"/>
        </w:rPr>
        <w:t xml:space="preserve"> </w:t>
      </w:r>
      <w:r>
        <w:t>protegiendo</w:t>
      </w:r>
      <w:r>
        <w:rPr>
          <w:spacing w:val="-3"/>
        </w:rPr>
        <w:t xml:space="preserve"> </w:t>
      </w:r>
      <w:r>
        <w:t>así a las personas trabajadoras de cualquier peligro.</w:t>
      </w:r>
    </w:p>
    <w:p w:rsidR="009D13F2" w:rsidRDefault="009D13F2">
      <w:pPr>
        <w:pStyle w:val="Textoindependiente"/>
        <w:spacing w:before="38"/>
      </w:pPr>
    </w:p>
    <w:p w:rsidR="009D13F2" w:rsidRDefault="00000000">
      <w:pPr>
        <w:pStyle w:val="Textoindependiente"/>
        <w:spacing w:line="276" w:lineRule="auto"/>
        <w:ind w:left="260" w:right="265" w:firstLine="720"/>
        <w:jc w:val="both"/>
      </w:pPr>
      <w:r>
        <w:t xml:space="preserve">De esta forma, los últimos sucesos ocurridos en nuestro país, particularmente la lamentable situación acaecida en la mina El Teniente, requiere profundizar los esfuerzos para que trabajar no constituya una amenaza a la vida e integridad de las personas </w:t>
      </w:r>
      <w:r>
        <w:rPr>
          <w:spacing w:val="-2"/>
        </w:rPr>
        <w:t>trabajadoras.</w:t>
      </w:r>
    </w:p>
    <w:p w:rsidR="009D13F2" w:rsidRDefault="009D13F2">
      <w:pPr>
        <w:pStyle w:val="Textoindependiente"/>
        <w:spacing w:line="276" w:lineRule="auto"/>
        <w:jc w:val="both"/>
        <w:sectPr w:rsidR="009D13F2">
          <w:type w:val="continuous"/>
          <w:pgSz w:w="12240" w:h="15840"/>
          <w:pgMar w:top="1340" w:right="1440" w:bottom="280" w:left="1440" w:header="720" w:footer="720" w:gutter="0"/>
          <w:cols w:space="720"/>
        </w:sectPr>
      </w:pPr>
    </w:p>
    <w:p w:rsidR="009D13F2" w:rsidRDefault="00000000">
      <w:pPr>
        <w:pStyle w:val="Ttulo2"/>
        <w:numPr>
          <w:ilvl w:val="0"/>
          <w:numId w:val="4"/>
        </w:numPr>
        <w:tabs>
          <w:tab w:val="left" w:pos="753"/>
        </w:tabs>
        <w:spacing w:before="179"/>
        <w:ind w:left="753" w:hanging="358"/>
      </w:pPr>
      <w:r>
        <w:lastRenderedPageBreak/>
        <w:t>El</w:t>
      </w:r>
      <w:r>
        <w:rPr>
          <w:spacing w:val="-7"/>
        </w:rPr>
        <w:t xml:space="preserve"> </w:t>
      </w:r>
      <w:r>
        <w:t>marco</w:t>
      </w:r>
      <w:r>
        <w:rPr>
          <w:spacing w:val="-4"/>
        </w:rPr>
        <w:t xml:space="preserve"> </w:t>
      </w:r>
      <w:r>
        <w:t>normativo</w:t>
      </w:r>
      <w:r>
        <w:rPr>
          <w:spacing w:val="-4"/>
        </w:rPr>
        <w:t xml:space="preserve"> </w:t>
      </w:r>
      <w:r>
        <w:t>en</w:t>
      </w:r>
      <w:r>
        <w:rPr>
          <w:spacing w:val="-4"/>
        </w:rPr>
        <w:t xml:space="preserve"> </w:t>
      </w:r>
      <w:r>
        <w:t>materia</w:t>
      </w:r>
      <w:r>
        <w:rPr>
          <w:spacing w:val="-4"/>
        </w:rPr>
        <w:t xml:space="preserve"> </w:t>
      </w:r>
      <w:r>
        <w:t>de</w:t>
      </w:r>
      <w:r>
        <w:rPr>
          <w:spacing w:val="-5"/>
        </w:rPr>
        <w:t xml:space="preserve"> </w:t>
      </w:r>
      <w:r>
        <w:t>salud</w:t>
      </w:r>
      <w:r>
        <w:rPr>
          <w:spacing w:val="-4"/>
        </w:rPr>
        <w:t xml:space="preserve"> </w:t>
      </w:r>
      <w:r>
        <w:t>y</w:t>
      </w:r>
      <w:r>
        <w:rPr>
          <w:spacing w:val="-4"/>
        </w:rPr>
        <w:t xml:space="preserve"> </w:t>
      </w:r>
      <w:r>
        <w:t>seguridad</w:t>
      </w:r>
      <w:r>
        <w:rPr>
          <w:spacing w:val="-4"/>
        </w:rPr>
        <w:t xml:space="preserve"> </w:t>
      </w:r>
      <w:r>
        <w:t>en</w:t>
      </w:r>
      <w:r>
        <w:rPr>
          <w:spacing w:val="-4"/>
        </w:rPr>
        <w:t xml:space="preserve"> </w:t>
      </w:r>
      <w:r>
        <w:t>el</w:t>
      </w:r>
      <w:r>
        <w:rPr>
          <w:spacing w:val="-4"/>
        </w:rPr>
        <w:t xml:space="preserve"> </w:t>
      </w:r>
      <w:r>
        <w:rPr>
          <w:spacing w:val="-2"/>
        </w:rPr>
        <w:t>trabajo</w:t>
      </w:r>
    </w:p>
    <w:p w:rsidR="009D13F2" w:rsidRDefault="009D13F2">
      <w:pPr>
        <w:pStyle w:val="Textoindependiente"/>
        <w:spacing w:before="75"/>
        <w:rPr>
          <w:b/>
        </w:rPr>
      </w:pPr>
    </w:p>
    <w:p w:rsidR="009D13F2" w:rsidRDefault="00000000">
      <w:pPr>
        <w:pStyle w:val="Textoindependiente"/>
        <w:spacing w:line="276" w:lineRule="auto"/>
        <w:ind w:left="260" w:right="258" w:firstLine="720"/>
        <w:jc w:val="both"/>
      </w:pPr>
      <w:r>
        <w:t>El artículo 184 del Código del Trabajo establece un deber general de protección, exigiendo al empleador una protección eficaz en materia de salud y seguridad en el</w:t>
      </w:r>
      <w:r>
        <w:rPr>
          <w:spacing w:val="40"/>
        </w:rPr>
        <w:t xml:space="preserve"> </w:t>
      </w:r>
      <w:r>
        <w:t>trabajo a la persona trabajadora es la base del sistema de protección de la salud y seguridad en el trabajo en nuestro país. De esta obligación deriva un marco normativo general, que se ha además acompañado por otras leyes y reglamentos, donde se ha ido nutriendo de aspectos asociados al ámbito preventivo, debiendo destacarse la actualización de</w:t>
      </w:r>
      <w:r>
        <w:rPr>
          <w:spacing w:val="-3"/>
        </w:rPr>
        <w:t xml:space="preserve"> </w:t>
      </w:r>
      <w:r>
        <w:t>la</w:t>
      </w:r>
      <w:r>
        <w:rPr>
          <w:spacing w:val="-3"/>
        </w:rPr>
        <w:t xml:space="preserve"> </w:t>
      </w:r>
      <w:r>
        <w:t>Política</w:t>
      </w:r>
      <w:r>
        <w:rPr>
          <w:spacing w:val="-3"/>
        </w:rPr>
        <w:t xml:space="preserve"> </w:t>
      </w:r>
      <w:r>
        <w:t>Nacional</w:t>
      </w:r>
      <w:r>
        <w:rPr>
          <w:spacing w:val="-3"/>
        </w:rPr>
        <w:t xml:space="preserve"> </w:t>
      </w:r>
      <w:r>
        <w:t>de</w:t>
      </w:r>
      <w:r>
        <w:rPr>
          <w:spacing w:val="-3"/>
        </w:rPr>
        <w:t xml:space="preserve"> </w:t>
      </w:r>
      <w:r>
        <w:t>Salud</w:t>
      </w:r>
      <w:r>
        <w:rPr>
          <w:spacing w:val="-3"/>
        </w:rPr>
        <w:t xml:space="preserve"> </w:t>
      </w:r>
      <w:r>
        <w:t>y</w:t>
      </w:r>
      <w:r>
        <w:rPr>
          <w:spacing w:val="-3"/>
        </w:rPr>
        <w:t xml:space="preserve"> </w:t>
      </w:r>
      <w:r>
        <w:t>Seguridad</w:t>
      </w:r>
      <w:r>
        <w:rPr>
          <w:spacing w:val="-3"/>
        </w:rPr>
        <w:t xml:space="preserve"> </w:t>
      </w:r>
      <w:r>
        <w:t>en</w:t>
      </w:r>
      <w:r>
        <w:rPr>
          <w:spacing w:val="-3"/>
        </w:rPr>
        <w:t xml:space="preserve"> </w:t>
      </w:r>
      <w:r>
        <w:t>el</w:t>
      </w:r>
      <w:r>
        <w:rPr>
          <w:spacing w:val="-3"/>
        </w:rPr>
        <w:t xml:space="preserve"> </w:t>
      </w:r>
      <w:r>
        <w:t>Trabajo</w:t>
      </w:r>
      <w:r>
        <w:rPr>
          <w:spacing w:val="-3"/>
        </w:rPr>
        <w:t xml:space="preserve"> </w:t>
      </w:r>
      <w:r>
        <w:t>y</w:t>
      </w:r>
      <w:r>
        <w:rPr>
          <w:spacing w:val="-3"/>
        </w:rPr>
        <w:t xml:space="preserve"> </w:t>
      </w:r>
      <w:r>
        <w:t>asimismo</w:t>
      </w:r>
      <w:r>
        <w:rPr>
          <w:spacing w:val="-3"/>
        </w:rPr>
        <w:t xml:space="preserve"> </w:t>
      </w:r>
      <w:r>
        <w:t>con</w:t>
      </w:r>
      <w:r>
        <w:rPr>
          <w:spacing w:val="-3"/>
        </w:rPr>
        <w:t xml:space="preserve"> </w:t>
      </w:r>
      <w:r>
        <w:t>el Decreto N° 44 de 2024 que aprueba el reglamento sobre la Gestión Preventiva de los Riesgos Laborales para un entorno de trabajo seguro y saludable.</w:t>
      </w:r>
    </w:p>
    <w:p w:rsidR="009D13F2" w:rsidRDefault="009D13F2">
      <w:pPr>
        <w:pStyle w:val="Textoindependiente"/>
        <w:spacing w:before="38"/>
      </w:pPr>
    </w:p>
    <w:p w:rsidR="009D13F2" w:rsidRDefault="00000000">
      <w:pPr>
        <w:pStyle w:val="Textoindependiente"/>
        <w:spacing w:line="276" w:lineRule="auto"/>
        <w:ind w:left="260" w:right="260" w:firstLine="720"/>
        <w:jc w:val="both"/>
      </w:pPr>
      <w:r>
        <w:t>Con todo, nunca es suficiente y los hechos recientes así lo demuestran. En ese sentido, resulta necesario profundizar la proactividad de las empresas y un marco sancionatorio que responda a la gravedad de infracciones laborales que terminan exponiendo a los trabajadores a riesgos innecesarios que afectan su salud y seguridad.</w:t>
      </w:r>
    </w:p>
    <w:p w:rsidR="009D13F2" w:rsidRDefault="009D13F2">
      <w:pPr>
        <w:pStyle w:val="Textoindependiente"/>
        <w:spacing w:before="38"/>
      </w:pPr>
    </w:p>
    <w:p w:rsidR="009D13F2" w:rsidRDefault="00000000">
      <w:pPr>
        <w:pStyle w:val="Textoindependiente"/>
        <w:spacing w:line="276" w:lineRule="auto"/>
        <w:ind w:left="260" w:right="258" w:firstLine="720"/>
        <w:jc w:val="both"/>
      </w:pPr>
      <w:r>
        <w:t>La presente iniciativa busca, por lo</w:t>
      </w:r>
      <w:r>
        <w:rPr>
          <w:spacing w:val="-3"/>
        </w:rPr>
        <w:t xml:space="preserve"> </w:t>
      </w:r>
      <w:r>
        <w:t>tanto,</w:t>
      </w:r>
      <w:r>
        <w:rPr>
          <w:spacing w:val="-3"/>
        </w:rPr>
        <w:t xml:space="preserve"> </w:t>
      </w:r>
      <w:r>
        <w:t>fortalecer</w:t>
      </w:r>
      <w:r>
        <w:rPr>
          <w:spacing w:val="-3"/>
        </w:rPr>
        <w:t xml:space="preserve"> </w:t>
      </w:r>
      <w:r>
        <w:t>las</w:t>
      </w:r>
      <w:r>
        <w:rPr>
          <w:spacing w:val="-3"/>
        </w:rPr>
        <w:t xml:space="preserve"> </w:t>
      </w:r>
      <w:r>
        <w:t>garantías</w:t>
      </w:r>
      <w:r>
        <w:rPr>
          <w:spacing w:val="-3"/>
        </w:rPr>
        <w:t xml:space="preserve"> </w:t>
      </w:r>
      <w:r>
        <w:t>que</w:t>
      </w:r>
      <w:r>
        <w:rPr>
          <w:spacing w:val="-3"/>
        </w:rPr>
        <w:t xml:space="preserve"> </w:t>
      </w:r>
      <w:r>
        <w:t>el</w:t>
      </w:r>
      <w:r>
        <w:rPr>
          <w:spacing w:val="-3"/>
        </w:rPr>
        <w:t xml:space="preserve"> </w:t>
      </w:r>
      <w:r>
        <w:t>derecho</w:t>
      </w:r>
      <w:r>
        <w:rPr>
          <w:spacing w:val="-3"/>
        </w:rPr>
        <w:t xml:space="preserve"> </w:t>
      </w:r>
      <w:r>
        <w:t>le entrega a las personas trabajadoras de poder trabajar en condiciones seguras, transformándola en una realidad para todas las</w:t>
      </w:r>
      <w:r>
        <w:rPr>
          <w:spacing w:val="-3"/>
        </w:rPr>
        <w:t xml:space="preserve"> </w:t>
      </w:r>
      <w:r>
        <w:t>personas,</w:t>
      </w:r>
      <w:r>
        <w:rPr>
          <w:spacing w:val="-3"/>
        </w:rPr>
        <w:t xml:space="preserve"> </w:t>
      </w:r>
      <w:r>
        <w:t>estableciendo</w:t>
      </w:r>
      <w:r>
        <w:rPr>
          <w:spacing w:val="-3"/>
        </w:rPr>
        <w:t xml:space="preserve"> </w:t>
      </w:r>
      <w:r>
        <w:t>las</w:t>
      </w:r>
      <w:r>
        <w:rPr>
          <w:spacing w:val="-3"/>
        </w:rPr>
        <w:t xml:space="preserve"> </w:t>
      </w:r>
      <w:r>
        <w:t>herramientas legales necesarias para que tanto el régimen preventivo como el sancionatorio cumplan</w:t>
      </w:r>
      <w:r>
        <w:rPr>
          <w:spacing w:val="40"/>
        </w:rPr>
        <w:t xml:space="preserve"> </w:t>
      </w:r>
      <w:r>
        <w:t>su propósito de proteger eficazmente a los trabajadores.</w:t>
      </w:r>
    </w:p>
    <w:p w:rsidR="009D13F2" w:rsidRDefault="009D13F2">
      <w:pPr>
        <w:pStyle w:val="Textoindependiente"/>
        <w:spacing w:before="38"/>
      </w:pPr>
    </w:p>
    <w:p w:rsidR="009D13F2" w:rsidRDefault="00000000">
      <w:pPr>
        <w:pStyle w:val="Ttulo2"/>
        <w:numPr>
          <w:ilvl w:val="0"/>
          <w:numId w:val="4"/>
        </w:numPr>
        <w:tabs>
          <w:tab w:val="left" w:pos="753"/>
          <w:tab w:val="left" w:pos="755"/>
        </w:tabs>
        <w:spacing w:line="276" w:lineRule="auto"/>
        <w:ind w:right="258"/>
      </w:pPr>
      <w:r>
        <w:t>La realidad de las y los trabajadores chilenos en materia de salud y seguridad en el trabajo.</w:t>
      </w:r>
    </w:p>
    <w:p w:rsidR="009D13F2" w:rsidRDefault="009D13F2">
      <w:pPr>
        <w:pStyle w:val="Textoindependiente"/>
        <w:spacing w:before="38"/>
        <w:rPr>
          <w:b/>
        </w:rPr>
      </w:pPr>
    </w:p>
    <w:p w:rsidR="009D13F2" w:rsidRDefault="00000000">
      <w:pPr>
        <w:pStyle w:val="Textoindependiente"/>
        <w:spacing w:line="276" w:lineRule="auto"/>
        <w:ind w:left="260" w:right="262" w:firstLine="720"/>
        <w:jc w:val="both"/>
      </w:pPr>
      <w:r>
        <w:t>La reciente tragedia en la División El Teniente de Codelco, donde un accidente cobró la vida de trabajadores, da cuenta aún de la fragilidad del sistema de seguridad laboral actual. Este lamentable suceso no solo generó conmoción a nivel nacional, sino que también evidenció la necesidad de una fiscalización más</w:t>
      </w:r>
      <w:r>
        <w:rPr>
          <w:spacing w:val="-3"/>
        </w:rPr>
        <w:t xml:space="preserve"> </w:t>
      </w:r>
      <w:r>
        <w:t>estricta</w:t>
      </w:r>
      <w:r>
        <w:rPr>
          <w:spacing w:val="-3"/>
        </w:rPr>
        <w:t xml:space="preserve"> </w:t>
      </w:r>
      <w:r>
        <w:t>y</w:t>
      </w:r>
      <w:r>
        <w:rPr>
          <w:spacing w:val="-3"/>
        </w:rPr>
        <w:t xml:space="preserve"> </w:t>
      </w:r>
      <w:r>
        <w:t>de</w:t>
      </w:r>
      <w:r>
        <w:rPr>
          <w:spacing w:val="-3"/>
        </w:rPr>
        <w:t xml:space="preserve"> </w:t>
      </w:r>
      <w:r>
        <w:t>una</w:t>
      </w:r>
      <w:r>
        <w:rPr>
          <w:spacing w:val="-3"/>
        </w:rPr>
        <w:t xml:space="preserve"> </w:t>
      </w:r>
      <w:r>
        <w:t>legislación que impida que este tipo de eventos se repitan. La investigación de este caso, y las explicaciones solicitadas por la Comisión de Minería del Senado, subrayan la falta de un régimen preventivo y</w:t>
      </w:r>
      <w:r>
        <w:rPr>
          <w:spacing w:val="-4"/>
        </w:rPr>
        <w:t xml:space="preserve"> </w:t>
      </w:r>
      <w:r>
        <w:t>sancionatorio</w:t>
      </w:r>
      <w:r>
        <w:rPr>
          <w:spacing w:val="-5"/>
        </w:rPr>
        <w:t xml:space="preserve"> </w:t>
      </w:r>
      <w:r>
        <w:t>verdaderamente</w:t>
      </w:r>
      <w:r>
        <w:rPr>
          <w:spacing w:val="-4"/>
        </w:rPr>
        <w:t xml:space="preserve"> </w:t>
      </w:r>
      <w:r>
        <w:t>eficaz,</w:t>
      </w:r>
      <w:r>
        <w:rPr>
          <w:spacing w:val="-5"/>
        </w:rPr>
        <w:t xml:space="preserve"> </w:t>
      </w:r>
      <w:r>
        <w:t>que</w:t>
      </w:r>
      <w:r>
        <w:rPr>
          <w:spacing w:val="-4"/>
        </w:rPr>
        <w:t xml:space="preserve"> </w:t>
      </w:r>
      <w:r>
        <w:t>además</w:t>
      </w:r>
      <w:r>
        <w:rPr>
          <w:spacing w:val="-5"/>
        </w:rPr>
        <w:t xml:space="preserve"> </w:t>
      </w:r>
      <w:r>
        <w:t>pueda</w:t>
      </w:r>
      <w:r>
        <w:rPr>
          <w:spacing w:val="-4"/>
        </w:rPr>
        <w:t xml:space="preserve"> </w:t>
      </w:r>
      <w:r>
        <w:t>adecuarse a la realidad de la subcontratación.</w:t>
      </w:r>
    </w:p>
    <w:p w:rsidR="009D13F2" w:rsidRDefault="009D13F2">
      <w:pPr>
        <w:pStyle w:val="Textoindependiente"/>
        <w:spacing w:before="38"/>
      </w:pPr>
    </w:p>
    <w:p w:rsidR="009D13F2" w:rsidRDefault="00000000">
      <w:pPr>
        <w:pStyle w:val="Textoindependiente"/>
        <w:spacing w:line="276" w:lineRule="auto"/>
        <w:ind w:left="260" w:right="259" w:firstLine="720"/>
        <w:jc w:val="both"/>
      </w:pPr>
      <w:r>
        <w:t>Si bien la tasa de mortalidad</w:t>
      </w:r>
      <w:r>
        <w:rPr>
          <w:spacing w:val="-3"/>
        </w:rPr>
        <w:t xml:space="preserve"> </w:t>
      </w:r>
      <w:r>
        <w:t>por</w:t>
      </w:r>
      <w:r>
        <w:rPr>
          <w:spacing w:val="-3"/>
        </w:rPr>
        <w:t xml:space="preserve"> </w:t>
      </w:r>
      <w:r>
        <w:t>accidentes</w:t>
      </w:r>
      <w:r>
        <w:rPr>
          <w:spacing w:val="-3"/>
        </w:rPr>
        <w:t xml:space="preserve"> </w:t>
      </w:r>
      <w:r>
        <w:t>del</w:t>
      </w:r>
      <w:r>
        <w:rPr>
          <w:spacing w:val="-3"/>
        </w:rPr>
        <w:t xml:space="preserve"> </w:t>
      </w:r>
      <w:r>
        <w:t>trabajo</w:t>
      </w:r>
      <w:r>
        <w:rPr>
          <w:spacing w:val="-3"/>
        </w:rPr>
        <w:t xml:space="preserve"> </w:t>
      </w:r>
      <w:r>
        <w:t>presenta</w:t>
      </w:r>
      <w:r>
        <w:rPr>
          <w:spacing w:val="-3"/>
        </w:rPr>
        <w:t xml:space="preserve"> </w:t>
      </w:r>
      <w:r>
        <w:t>bajas</w:t>
      </w:r>
      <w:r>
        <w:rPr>
          <w:spacing w:val="-3"/>
        </w:rPr>
        <w:t xml:space="preserve"> </w:t>
      </w:r>
      <w:r>
        <w:t>en</w:t>
      </w:r>
      <w:r>
        <w:rPr>
          <w:spacing w:val="-3"/>
        </w:rPr>
        <w:t xml:space="preserve"> </w:t>
      </w:r>
      <w:r>
        <w:t>la</w:t>
      </w:r>
      <w:r>
        <w:rPr>
          <w:spacing w:val="-3"/>
        </w:rPr>
        <w:t xml:space="preserve"> </w:t>
      </w:r>
      <w:r>
        <w:t>última década (según datos de la SUSESO el 2015 fallecieron 255 personas trabajadoras, mientras que en el 2024 fallecieron</w:t>
      </w:r>
      <w:r>
        <w:rPr>
          <w:spacing w:val="-4"/>
        </w:rPr>
        <w:t xml:space="preserve"> </w:t>
      </w:r>
      <w:r>
        <w:t>154</w:t>
      </w:r>
      <w:r>
        <w:rPr>
          <w:spacing w:val="-4"/>
        </w:rPr>
        <w:t xml:space="preserve"> </w:t>
      </w:r>
      <w:r>
        <w:t>personas</w:t>
      </w:r>
      <w:r>
        <w:rPr>
          <w:spacing w:val="-4"/>
        </w:rPr>
        <w:t xml:space="preserve"> </w:t>
      </w:r>
      <w:r>
        <w:t>trabajadoras),</w:t>
      </w:r>
      <w:r>
        <w:rPr>
          <w:spacing w:val="-4"/>
        </w:rPr>
        <w:t xml:space="preserve"> </w:t>
      </w:r>
      <w:r>
        <w:t>es</w:t>
      </w:r>
      <w:r>
        <w:rPr>
          <w:spacing w:val="-4"/>
        </w:rPr>
        <w:t xml:space="preserve"> </w:t>
      </w:r>
      <w:r>
        <w:t>pertinente</w:t>
      </w:r>
      <w:r>
        <w:rPr>
          <w:spacing w:val="-4"/>
        </w:rPr>
        <w:t xml:space="preserve"> </w:t>
      </w:r>
      <w:r>
        <w:t>dar</w:t>
      </w:r>
      <w:r>
        <w:rPr>
          <w:spacing w:val="-4"/>
        </w:rPr>
        <w:t xml:space="preserve"> </w:t>
      </w:r>
      <w:r>
        <w:t>señales respecto a que el incumplimiento de obligaciones laborales que terminan en el fallecimiento de una persona trae consigo sanciones que están a la altura de estas lamentables situaciones.</w:t>
      </w:r>
    </w:p>
    <w:p w:rsidR="009D13F2" w:rsidRDefault="009D13F2">
      <w:pPr>
        <w:pStyle w:val="Textoindependiente"/>
        <w:spacing w:line="276" w:lineRule="auto"/>
        <w:jc w:val="both"/>
        <w:sectPr w:rsidR="009D13F2">
          <w:pgSz w:w="12240" w:h="15840"/>
          <w:pgMar w:top="1820" w:right="1440" w:bottom="280" w:left="1440" w:header="720" w:footer="720" w:gutter="0"/>
          <w:cols w:space="720"/>
        </w:sectPr>
      </w:pPr>
    </w:p>
    <w:p w:rsidR="009D13F2" w:rsidRDefault="00000000">
      <w:pPr>
        <w:pStyle w:val="Textoindependiente"/>
        <w:spacing w:before="77" w:line="276" w:lineRule="auto"/>
        <w:ind w:left="260" w:right="258" w:firstLine="720"/>
        <w:jc w:val="both"/>
      </w:pPr>
      <w:r>
        <w:lastRenderedPageBreak/>
        <w:t>En este contexto, urge dar respuesta directa a tragedias como la ocurrida, buscando evitar que más familias chilenas sufran la pérdida de sus seres queridos por negligencias y, de ocurrir dicha circunstancia, que se determinen efectivamente a los responsables y se establezcan sanciones ejemplares.</w:t>
      </w:r>
    </w:p>
    <w:p w:rsidR="009D13F2" w:rsidRDefault="009D13F2">
      <w:pPr>
        <w:pStyle w:val="Textoindependiente"/>
        <w:spacing w:before="37"/>
      </w:pPr>
    </w:p>
    <w:p w:rsidR="009D13F2" w:rsidRDefault="00000000">
      <w:pPr>
        <w:pStyle w:val="Textoindependiente"/>
        <w:spacing w:before="1"/>
        <w:ind w:left="260"/>
      </w:pPr>
      <w:r>
        <w:t>En</w:t>
      </w:r>
      <w:r>
        <w:rPr>
          <w:spacing w:val="-7"/>
        </w:rPr>
        <w:t xml:space="preserve"> </w:t>
      </w:r>
      <w:r>
        <w:t>atención</w:t>
      </w:r>
      <w:r>
        <w:rPr>
          <w:spacing w:val="-4"/>
        </w:rPr>
        <w:t xml:space="preserve"> </w:t>
      </w:r>
      <w:r>
        <w:t>a</w:t>
      </w:r>
      <w:r>
        <w:rPr>
          <w:spacing w:val="-5"/>
        </w:rPr>
        <w:t xml:space="preserve"> </w:t>
      </w:r>
      <w:r>
        <w:t>lo</w:t>
      </w:r>
      <w:r>
        <w:rPr>
          <w:spacing w:val="-4"/>
        </w:rPr>
        <w:t xml:space="preserve"> </w:t>
      </w:r>
      <w:r>
        <w:t>expuesto,</w:t>
      </w:r>
      <w:r>
        <w:rPr>
          <w:spacing w:val="-5"/>
        </w:rPr>
        <w:t xml:space="preserve"> </w:t>
      </w:r>
      <w:r>
        <w:t>el</w:t>
      </w:r>
      <w:r>
        <w:rPr>
          <w:spacing w:val="-4"/>
        </w:rPr>
        <w:t xml:space="preserve"> </w:t>
      </w:r>
      <w:r>
        <w:t>presente</w:t>
      </w:r>
      <w:r>
        <w:rPr>
          <w:spacing w:val="-5"/>
        </w:rPr>
        <w:t xml:space="preserve"> </w:t>
      </w:r>
      <w:r>
        <w:t>proyecto</w:t>
      </w:r>
      <w:r>
        <w:rPr>
          <w:spacing w:val="-4"/>
        </w:rPr>
        <w:t xml:space="preserve"> </w:t>
      </w:r>
      <w:r>
        <w:t>se</w:t>
      </w:r>
      <w:r>
        <w:rPr>
          <w:spacing w:val="-5"/>
        </w:rPr>
        <w:t xml:space="preserve"> </w:t>
      </w:r>
      <w:r>
        <w:t>enfoca</w:t>
      </w:r>
      <w:r>
        <w:rPr>
          <w:spacing w:val="-4"/>
        </w:rPr>
        <w:t xml:space="preserve"> </w:t>
      </w:r>
      <w:r>
        <w:t>en</w:t>
      </w:r>
      <w:r>
        <w:rPr>
          <w:spacing w:val="-5"/>
        </w:rPr>
        <w:t xml:space="preserve"> </w:t>
      </w:r>
      <w:r>
        <w:t>3</w:t>
      </w:r>
      <w:r>
        <w:rPr>
          <w:spacing w:val="-4"/>
        </w:rPr>
        <w:t xml:space="preserve"> </w:t>
      </w:r>
      <w:r>
        <w:t>grandes</w:t>
      </w:r>
      <w:r>
        <w:rPr>
          <w:spacing w:val="-4"/>
        </w:rPr>
        <w:t xml:space="preserve"> </w:t>
      </w:r>
      <w:r>
        <w:rPr>
          <w:spacing w:val="-2"/>
        </w:rPr>
        <w:t>ejes:</w:t>
      </w:r>
    </w:p>
    <w:p w:rsidR="009D13F2" w:rsidRDefault="009D13F2">
      <w:pPr>
        <w:pStyle w:val="Textoindependiente"/>
        <w:spacing w:before="75"/>
      </w:pPr>
    </w:p>
    <w:p w:rsidR="009D13F2" w:rsidRDefault="00000000">
      <w:pPr>
        <w:pStyle w:val="Prrafodelista"/>
        <w:numPr>
          <w:ilvl w:val="1"/>
          <w:numId w:val="4"/>
        </w:numPr>
        <w:tabs>
          <w:tab w:val="left" w:pos="980"/>
        </w:tabs>
        <w:spacing w:before="1" w:line="276" w:lineRule="auto"/>
        <w:ind w:right="259"/>
        <w:jc w:val="both"/>
      </w:pPr>
      <w:r>
        <w:rPr>
          <w:b/>
        </w:rPr>
        <w:t>Prevención</w:t>
      </w:r>
      <w:r>
        <w:t>: Es fundamental fortalecer la gestión de</w:t>
      </w:r>
      <w:r>
        <w:rPr>
          <w:spacing w:val="-4"/>
        </w:rPr>
        <w:t xml:space="preserve"> </w:t>
      </w:r>
      <w:r>
        <w:t>riesgos</w:t>
      </w:r>
      <w:r>
        <w:rPr>
          <w:spacing w:val="-4"/>
        </w:rPr>
        <w:t xml:space="preserve"> </w:t>
      </w:r>
      <w:r>
        <w:t>antes</w:t>
      </w:r>
      <w:r>
        <w:rPr>
          <w:spacing w:val="-4"/>
        </w:rPr>
        <w:t xml:space="preserve"> </w:t>
      </w:r>
      <w:r>
        <w:t>de</w:t>
      </w:r>
      <w:r>
        <w:rPr>
          <w:spacing w:val="-4"/>
        </w:rPr>
        <w:t xml:space="preserve"> </w:t>
      </w:r>
      <w:r>
        <w:t>que</w:t>
      </w:r>
      <w:r>
        <w:rPr>
          <w:spacing w:val="-4"/>
        </w:rPr>
        <w:t xml:space="preserve"> </w:t>
      </w:r>
      <w:r>
        <w:t>ocurran los accidentes en el lugar de trabajo, lo que implica la obligación legal de los empleadores de identificar, evaluar y controlar los riesgos. Con todo, se busca incorporar mayores herramientas que sirvan de resguardo en materia de prevención de</w:t>
      </w:r>
      <w:r>
        <w:rPr>
          <w:spacing w:val="-4"/>
        </w:rPr>
        <w:t xml:space="preserve"> </w:t>
      </w:r>
      <w:r>
        <w:t>riesgos,</w:t>
      </w:r>
      <w:r>
        <w:rPr>
          <w:spacing w:val="-4"/>
        </w:rPr>
        <w:t xml:space="preserve"> </w:t>
      </w:r>
      <w:r>
        <w:t>y</w:t>
      </w:r>
      <w:r>
        <w:rPr>
          <w:spacing w:val="-4"/>
        </w:rPr>
        <w:t xml:space="preserve"> </w:t>
      </w:r>
      <w:r>
        <w:t>asimismo</w:t>
      </w:r>
      <w:r>
        <w:rPr>
          <w:spacing w:val="-4"/>
        </w:rPr>
        <w:t xml:space="preserve"> </w:t>
      </w:r>
      <w:r>
        <w:t>fortalecer</w:t>
      </w:r>
      <w:r>
        <w:rPr>
          <w:spacing w:val="-4"/>
        </w:rPr>
        <w:t xml:space="preserve"> </w:t>
      </w:r>
      <w:r>
        <w:t>la</w:t>
      </w:r>
      <w:r>
        <w:rPr>
          <w:spacing w:val="-4"/>
        </w:rPr>
        <w:t xml:space="preserve"> </w:t>
      </w:r>
      <w:r>
        <w:t>respuesta</w:t>
      </w:r>
      <w:r>
        <w:rPr>
          <w:spacing w:val="-4"/>
        </w:rPr>
        <w:t xml:space="preserve"> </w:t>
      </w:r>
      <w:r>
        <w:t>ante</w:t>
      </w:r>
      <w:r>
        <w:rPr>
          <w:spacing w:val="-4"/>
        </w:rPr>
        <w:t xml:space="preserve"> </w:t>
      </w:r>
      <w:r>
        <w:t>el</w:t>
      </w:r>
      <w:r>
        <w:rPr>
          <w:spacing w:val="-4"/>
        </w:rPr>
        <w:t xml:space="preserve"> </w:t>
      </w:r>
      <w:r>
        <w:t>riesgo</w:t>
      </w:r>
      <w:r>
        <w:rPr>
          <w:spacing w:val="-4"/>
        </w:rPr>
        <w:t xml:space="preserve"> </w:t>
      </w:r>
      <w:r>
        <w:t>que</w:t>
      </w:r>
      <w:r>
        <w:rPr>
          <w:spacing w:val="-4"/>
        </w:rPr>
        <w:t xml:space="preserve"> </w:t>
      </w:r>
      <w:r>
        <w:t>podría ocurrir con ocasión del trabajo.</w:t>
      </w:r>
    </w:p>
    <w:p w:rsidR="009D13F2" w:rsidRDefault="009D13F2">
      <w:pPr>
        <w:pStyle w:val="Textoindependiente"/>
        <w:spacing w:before="37"/>
      </w:pPr>
    </w:p>
    <w:p w:rsidR="009D13F2" w:rsidRDefault="00000000">
      <w:pPr>
        <w:pStyle w:val="Prrafodelista"/>
        <w:numPr>
          <w:ilvl w:val="1"/>
          <w:numId w:val="4"/>
        </w:numPr>
        <w:tabs>
          <w:tab w:val="left" w:pos="980"/>
        </w:tabs>
        <w:spacing w:line="276" w:lineRule="auto"/>
        <w:ind w:right="262"/>
        <w:jc w:val="both"/>
      </w:pPr>
      <w:r>
        <w:rPr>
          <w:b/>
        </w:rPr>
        <w:t xml:space="preserve">Correcciones de conductas: </w:t>
      </w:r>
      <w:r>
        <w:t>Se busca establecer sanciones y multas que sean proporcionales a la gravedad de la falta y a la capacidad económica de la</w:t>
      </w:r>
      <w:r>
        <w:rPr>
          <w:spacing w:val="40"/>
        </w:rPr>
        <w:t xml:space="preserve"> </w:t>
      </w:r>
      <w:r>
        <w:t>empresa, para que el incumplimiento no sea más rentable que</w:t>
      </w:r>
      <w:r>
        <w:rPr>
          <w:spacing w:val="-4"/>
        </w:rPr>
        <w:t xml:space="preserve"> </w:t>
      </w:r>
      <w:r>
        <w:t>el</w:t>
      </w:r>
      <w:r>
        <w:rPr>
          <w:spacing w:val="-4"/>
        </w:rPr>
        <w:t xml:space="preserve"> </w:t>
      </w:r>
      <w:r>
        <w:t>cumplimiento</w:t>
      </w:r>
      <w:r>
        <w:rPr>
          <w:spacing w:val="-4"/>
        </w:rPr>
        <w:t xml:space="preserve"> </w:t>
      </w:r>
      <w:r>
        <w:t>de la norma. En definitiva, se busca evitar que la conducta se repita por parte del empleador y que</w:t>
      </w:r>
      <w:r>
        <w:rPr>
          <w:spacing w:val="-4"/>
        </w:rPr>
        <w:t xml:space="preserve"> </w:t>
      </w:r>
      <w:r>
        <w:t>se</w:t>
      </w:r>
      <w:r>
        <w:rPr>
          <w:spacing w:val="-4"/>
        </w:rPr>
        <w:t xml:space="preserve"> </w:t>
      </w:r>
      <w:r>
        <w:t>adecue</w:t>
      </w:r>
      <w:r>
        <w:rPr>
          <w:spacing w:val="-4"/>
        </w:rPr>
        <w:t xml:space="preserve"> </w:t>
      </w:r>
      <w:r>
        <w:t>nuestro</w:t>
      </w:r>
      <w:r>
        <w:rPr>
          <w:spacing w:val="-4"/>
        </w:rPr>
        <w:t xml:space="preserve"> </w:t>
      </w:r>
      <w:r>
        <w:t>sistema</w:t>
      </w:r>
      <w:r>
        <w:rPr>
          <w:spacing w:val="-4"/>
        </w:rPr>
        <w:t xml:space="preserve"> </w:t>
      </w:r>
      <w:r>
        <w:t>sancionatorio</w:t>
      </w:r>
      <w:r>
        <w:rPr>
          <w:spacing w:val="-4"/>
        </w:rPr>
        <w:t xml:space="preserve"> </w:t>
      </w:r>
      <w:r>
        <w:t>a</w:t>
      </w:r>
      <w:r>
        <w:rPr>
          <w:spacing w:val="-4"/>
        </w:rPr>
        <w:t xml:space="preserve"> </w:t>
      </w:r>
      <w:r>
        <w:t>la</w:t>
      </w:r>
      <w:r>
        <w:rPr>
          <w:spacing w:val="-4"/>
        </w:rPr>
        <w:t xml:space="preserve"> </w:t>
      </w:r>
      <w:r>
        <w:t>realidad</w:t>
      </w:r>
      <w:r>
        <w:rPr>
          <w:spacing w:val="-4"/>
        </w:rPr>
        <w:t xml:space="preserve"> </w:t>
      </w:r>
      <w:r>
        <w:t>económica de las empresas.</w:t>
      </w:r>
    </w:p>
    <w:p w:rsidR="009D13F2" w:rsidRDefault="009D13F2">
      <w:pPr>
        <w:pStyle w:val="Textoindependiente"/>
        <w:spacing w:before="38"/>
      </w:pPr>
    </w:p>
    <w:p w:rsidR="009D13F2" w:rsidRDefault="00000000">
      <w:pPr>
        <w:pStyle w:val="Prrafodelista"/>
        <w:numPr>
          <w:ilvl w:val="1"/>
          <w:numId w:val="4"/>
        </w:numPr>
        <w:tabs>
          <w:tab w:val="left" w:pos="980"/>
        </w:tabs>
        <w:spacing w:line="276" w:lineRule="auto"/>
        <w:ind w:right="258"/>
        <w:jc w:val="both"/>
      </w:pPr>
      <w:r>
        <w:rPr>
          <w:b/>
        </w:rPr>
        <w:t xml:space="preserve">Mayores garantías para las personas trabajadoras: </w:t>
      </w:r>
      <w:r>
        <w:t>La seguridad y salud en el trabajo son derechos inherentes a la persona, debiendo reforzar el rol de las organizaciones sindicales por medio de una mayor presencia en los lugares de trabajo con el fin de poder garantizar el cumplimiento de los derechos de las personas trabajadoras en la materia.</w:t>
      </w:r>
    </w:p>
    <w:p w:rsidR="009D13F2" w:rsidRDefault="009D13F2">
      <w:pPr>
        <w:pStyle w:val="Textoindependiente"/>
        <w:spacing w:before="38"/>
      </w:pPr>
    </w:p>
    <w:p w:rsidR="009D13F2" w:rsidRDefault="00000000">
      <w:pPr>
        <w:pStyle w:val="Ttulo1"/>
        <w:numPr>
          <w:ilvl w:val="0"/>
          <w:numId w:val="5"/>
        </w:numPr>
        <w:tabs>
          <w:tab w:val="left" w:pos="979"/>
        </w:tabs>
        <w:ind w:left="979" w:hanging="543"/>
        <w:jc w:val="left"/>
      </w:pPr>
      <w:r>
        <w:rPr>
          <w:u w:val="single"/>
        </w:rPr>
        <w:t>IDEA</w:t>
      </w:r>
      <w:r>
        <w:rPr>
          <w:spacing w:val="-4"/>
          <w:u w:val="single"/>
        </w:rPr>
        <w:t xml:space="preserve"> </w:t>
      </w:r>
      <w:r>
        <w:rPr>
          <w:spacing w:val="-2"/>
          <w:u w:val="single"/>
        </w:rPr>
        <w:t>MATRIZ</w:t>
      </w:r>
    </w:p>
    <w:p w:rsidR="009D13F2" w:rsidRDefault="009D13F2">
      <w:pPr>
        <w:pStyle w:val="Textoindependiente"/>
        <w:spacing w:before="76"/>
        <w:rPr>
          <w:b/>
        </w:rPr>
      </w:pPr>
    </w:p>
    <w:p w:rsidR="009D13F2" w:rsidRDefault="00000000">
      <w:pPr>
        <w:pStyle w:val="Textoindependiente"/>
        <w:spacing w:line="276" w:lineRule="auto"/>
        <w:ind w:left="260" w:right="260" w:firstLine="705"/>
        <w:jc w:val="both"/>
      </w:pPr>
      <w:r>
        <w:t>La presente iniciativa busca incorporar modificaciones al Código del Trabajo y</w:t>
      </w:r>
      <w:r>
        <w:rPr>
          <w:spacing w:val="40"/>
        </w:rPr>
        <w:t xml:space="preserve"> </w:t>
      </w:r>
      <w:r>
        <w:t>otras</w:t>
      </w:r>
      <w:r>
        <w:rPr>
          <w:spacing w:val="26"/>
        </w:rPr>
        <w:t xml:space="preserve"> </w:t>
      </w:r>
      <w:r>
        <w:t>leyes, específicamente en materia de salud y seguridad en el trabajo, garantizando la protección de las personas trabajadoras por medio del fortalecimiento del régimen preventivo y sancionatorio en materia laboral.</w:t>
      </w:r>
    </w:p>
    <w:p w:rsidR="009D13F2" w:rsidRDefault="009D13F2">
      <w:pPr>
        <w:pStyle w:val="Textoindependiente"/>
        <w:spacing w:before="38"/>
      </w:pPr>
    </w:p>
    <w:p w:rsidR="009D13F2" w:rsidRDefault="00000000">
      <w:pPr>
        <w:pStyle w:val="Ttulo1"/>
        <w:numPr>
          <w:ilvl w:val="0"/>
          <w:numId w:val="5"/>
        </w:numPr>
        <w:tabs>
          <w:tab w:val="left" w:pos="979"/>
        </w:tabs>
        <w:ind w:left="979" w:hanging="604"/>
        <w:jc w:val="left"/>
      </w:pPr>
      <w:r>
        <w:rPr>
          <w:spacing w:val="-2"/>
          <w:u w:val="single"/>
        </w:rPr>
        <w:t>CONTENIDO</w:t>
      </w:r>
    </w:p>
    <w:p w:rsidR="009D13F2" w:rsidRDefault="009D13F2">
      <w:pPr>
        <w:pStyle w:val="Textoindependiente"/>
        <w:spacing w:before="76"/>
        <w:rPr>
          <w:b/>
        </w:rPr>
      </w:pPr>
    </w:p>
    <w:p w:rsidR="009D13F2" w:rsidRDefault="00000000">
      <w:pPr>
        <w:pStyle w:val="Textoindependiente"/>
        <w:spacing w:line="276" w:lineRule="auto"/>
        <w:ind w:left="260" w:right="263" w:firstLine="720"/>
        <w:jc w:val="both"/>
      </w:pPr>
      <w:r>
        <w:t xml:space="preserve">El presente proyecto de ley propone las siguientes modificaciones al Código del </w:t>
      </w:r>
      <w:r>
        <w:rPr>
          <w:spacing w:val="-2"/>
        </w:rPr>
        <w:t>Trabajo:</w:t>
      </w:r>
    </w:p>
    <w:p w:rsidR="009D13F2" w:rsidRDefault="009D13F2">
      <w:pPr>
        <w:pStyle w:val="Textoindependiente"/>
        <w:spacing w:before="38"/>
      </w:pPr>
    </w:p>
    <w:p w:rsidR="009D13F2" w:rsidRDefault="00000000">
      <w:pPr>
        <w:pStyle w:val="Ttulo2"/>
        <w:numPr>
          <w:ilvl w:val="0"/>
          <w:numId w:val="3"/>
        </w:numPr>
        <w:tabs>
          <w:tab w:val="left" w:pos="619"/>
        </w:tabs>
        <w:spacing w:line="276" w:lineRule="auto"/>
        <w:ind w:right="270" w:firstLine="0"/>
      </w:pPr>
      <w:r>
        <w:t>Garantías</w:t>
      </w:r>
      <w:r>
        <w:rPr>
          <w:spacing w:val="80"/>
        </w:rPr>
        <w:t xml:space="preserve"> </w:t>
      </w:r>
      <w:r>
        <w:t>asociadas</w:t>
      </w:r>
      <w:r>
        <w:rPr>
          <w:spacing w:val="80"/>
        </w:rPr>
        <w:t xml:space="preserve"> </w:t>
      </w:r>
      <w:r>
        <w:t>a</w:t>
      </w:r>
      <w:r>
        <w:rPr>
          <w:spacing w:val="80"/>
        </w:rPr>
        <w:t xml:space="preserve"> </w:t>
      </w:r>
      <w:r>
        <w:t>la</w:t>
      </w:r>
      <w:r>
        <w:rPr>
          <w:spacing w:val="80"/>
        </w:rPr>
        <w:t xml:space="preserve"> </w:t>
      </w:r>
      <w:r>
        <w:t>protección</w:t>
      </w:r>
      <w:r>
        <w:rPr>
          <w:spacing w:val="80"/>
        </w:rPr>
        <w:t xml:space="preserve"> </w:t>
      </w:r>
      <w:r>
        <w:t>de</w:t>
      </w:r>
      <w:r>
        <w:rPr>
          <w:spacing w:val="80"/>
        </w:rPr>
        <w:t xml:space="preserve"> </w:t>
      </w:r>
      <w:r>
        <w:t>la</w:t>
      </w:r>
      <w:r>
        <w:rPr>
          <w:spacing w:val="80"/>
        </w:rPr>
        <w:t xml:space="preserve"> </w:t>
      </w:r>
      <w:r>
        <w:t>vida</w:t>
      </w:r>
      <w:r>
        <w:rPr>
          <w:spacing w:val="80"/>
        </w:rPr>
        <w:t xml:space="preserve"> </w:t>
      </w:r>
      <w:r>
        <w:t>y</w:t>
      </w:r>
      <w:r>
        <w:rPr>
          <w:spacing w:val="80"/>
        </w:rPr>
        <w:t xml:space="preserve"> </w:t>
      </w:r>
      <w:r>
        <w:t>salud</w:t>
      </w:r>
      <w:r>
        <w:rPr>
          <w:spacing w:val="80"/>
        </w:rPr>
        <w:t xml:space="preserve"> </w:t>
      </w:r>
      <w:r>
        <w:t>de</w:t>
      </w:r>
      <w:r>
        <w:rPr>
          <w:spacing w:val="80"/>
        </w:rPr>
        <w:t xml:space="preserve"> </w:t>
      </w:r>
      <w:r>
        <w:t>las</w:t>
      </w:r>
      <w:r>
        <w:rPr>
          <w:spacing w:val="80"/>
        </w:rPr>
        <w:t xml:space="preserve"> </w:t>
      </w:r>
      <w:r>
        <w:t xml:space="preserve">personas </w:t>
      </w:r>
      <w:r>
        <w:rPr>
          <w:spacing w:val="-2"/>
        </w:rPr>
        <w:t>trabajadoras.</w:t>
      </w:r>
    </w:p>
    <w:p w:rsidR="009D13F2" w:rsidRDefault="009D13F2">
      <w:pPr>
        <w:pStyle w:val="Ttulo2"/>
        <w:spacing w:line="276" w:lineRule="auto"/>
        <w:sectPr w:rsidR="009D13F2">
          <w:pgSz w:w="12240" w:h="15840"/>
          <w:pgMar w:top="1340" w:right="1440" w:bottom="280" w:left="1440" w:header="720" w:footer="720" w:gutter="0"/>
          <w:cols w:space="720"/>
        </w:sectPr>
      </w:pPr>
    </w:p>
    <w:p w:rsidR="009D13F2" w:rsidRDefault="00000000">
      <w:pPr>
        <w:pStyle w:val="Prrafodelista"/>
        <w:numPr>
          <w:ilvl w:val="1"/>
          <w:numId w:val="3"/>
        </w:numPr>
        <w:tabs>
          <w:tab w:val="left" w:pos="978"/>
        </w:tabs>
        <w:spacing w:before="77" w:line="276" w:lineRule="auto"/>
        <w:ind w:right="260" w:firstLine="135"/>
        <w:jc w:val="both"/>
        <w:rPr>
          <w:b/>
        </w:rPr>
      </w:pPr>
      <w:r>
        <w:rPr>
          <w:b/>
          <w:noProof/>
        </w:rPr>
        <w:lastRenderedPageBreak/>
        <mc:AlternateContent>
          <mc:Choice Requires="wps">
            <w:drawing>
              <wp:anchor distT="0" distB="0" distL="0" distR="0" simplePos="0" relativeHeight="487423488" behindDoc="1" locked="0" layoutInCell="1" allowOverlap="1">
                <wp:simplePos x="0" y="0"/>
                <wp:positionH relativeFrom="page">
                  <wp:posOffset>1168400</wp:posOffset>
                </wp:positionH>
                <wp:positionV relativeFrom="paragraph">
                  <wp:posOffset>196848</wp:posOffset>
                </wp:positionV>
                <wp:extent cx="55245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AD882" id="Graphic 2" o:spid="_x0000_s1026" style="position:absolute;margin-left:92pt;margin-top:15.5pt;width:435pt;height:.1pt;z-index:-15892992;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" path="m,l5524499,e" filled="f" strokeweight="1pt">
                <v:path arrowok="t"/>
                <w10:wrap anchorx="page"/>
              </v:shape>
            </w:pict>
          </mc:Fallback>
        </mc:AlternateContent>
      </w:r>
      <w:r>
        <w:t xml:space="preserve">Obligación de fijar un responsable único en la empresa de gestionar aspectos </w:t>
      </w:r>
      <w:r>
        <w:rPr>
          <w:u w:val="thick"/>
        </w:rPr>
        <w:t>asociados a la salud y seguridad en el trabajo frente a las personas trabajadoras y otras</w:t>
      </w:r>
      <w:r>
        <w:t xml:space="preserve"> </w:t>
      </w:r>
      <w:r>
        <w:rPr>
          <w:u w:val="thick"/>
        </w:rPr>
        <w:t>entidades empleadoras.</w:t>
      </w:r>
    </w:p>
    <w:p w:rsidR="009D13F2" w:rsidRDefault="009D13F2">
      <w:pPr>
        <w:pStyle w:val="Textoindependiente"/>
        <w:spacing w:before="37"/>
      </w:pPr>
    </w:p>
    <w:p w:rsidR="009D13F2" w:rsidRDefault="00000000">
      <w:pPr>
        <w:pStyle w:val="Textoindependiente"/>
        <w:spacing w:before="1" w:line="276" w:lineRule="auto"/>
        <w:ind w:left="260" w:right="260" w:firstLine="720"/>
        <w:jc w:val="both"/>
      </w:pPr>
      <w:r>
        <w:t>Como es el caso de que se exige en las empresas la</w:t>
      </w:r>
      <w:r>
        <w:rPr>
          <w:spacing w:val="-3"/>
        </w:rPr>
        <w:t xml:space="preserve"> </w:t>
      </w:r>
      <w:r>
        <w:t>determinación</w:t>
      </w:r>
      <w:r>
        <w:rPr>
          <w:spacing w:val="-3"/>
        </w:rPr>
        <w:t xml:space="preserve"> </w:t>
      </w:r>
      <w:r>
        <w:t>de</w:t>
      </w:r>
      <w:r>
        <w:rPr>
          <w:spacing w:val="-3"/>
        </w:rPr>
        <w:t xml:space="preserve"> </w:t>
      </w:r>
      <w:r>
        <w:t>ejecutivos</w:t>
      </w:r>
      <w:r>
        <w:rPr>
          <w:spacing w:val="40"/>
        </w:rPr>
        <w:t xml:space="preserve"> </w:t>
      </w:r>
      <w:r>
        <w:t>o personas ante las cuales los trabajadores pueden formular las consultas, se propone incorporar la existencia de un encargado de la gestión y seguridad en el trabajo, que además tenga un rol coordinador y unifique directrices especialmente en regímenes laborales como la subcontratación.</w:t>
      </w:r>
    </w:p>
    <w:p w:rsidR="009D13F2" w:rsidRDefault="009D13F2">
      <w:pPr>
        <w:pStyle w:val="Textoindependiente"/>
        <w:spacing w:before="37"/>
      </w:pPr>
    </w:p>
    <w:p w:rsidR="009D13F2" w:rsidRDefault="00000000">
      <w:pPr>
        <w:pStyle w:val="Prrafodelista"/>
        <w:numPr>
          <w:ilvl w:val="1"/>
          <w:numId w:val="3"/>
        </w:numPr>
        <w:tabs>
          <w:tab w:val="left" w:pos="978"/>
        </w:tabs>
        <w:spacing w:before="1" w:line="276" w:lineRule="auto"/>
        <w:ind w:right="265" w:firstLine="135"/>
        <w:jc w:val="both"/>
        <w:rPr>
          <w:b/>
        </w:rPr>
      </w:pPr>
      <w:r>
        <w:rPr>
          <w:b/>
          <w:noProof/>
        </w:rPr>
        <mc:AlternateContent>
          <mc:Choice Requires="wps">
            <w:drawing>
              <wp:anchor distT="0" distB="0" distL="0" distR="0" simplePos="0" relativeHeight="15729664" behindDoc="0" locked="0" layoutInCell="1" allowOverlap="1">
                <wp:simplePos x="0" y="0"/>
                <wp:positionH relativeFrom="page">
                  <wp:posOffset>1168400</wp:posOffset>
                </wp:positionH>
                <wp:positionV relativeFrom="paragraph">
                  <wp:posOffset>142644</wp:posOffset>
                </wp:positionV>
                <wp:extent cx="55245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B01130" id="Graphic 3" o:spid="_x0000_s1026" style="position:absolute;margin-left:92pt;margin-top:11.25pt;width:43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" path="m,l5524499,e" filled="f" strokeweight="1pt">
                <v:path arrowok="t"/>
                <w10:wrap anchorx="page"/>
              </v:shape>
            </w:pict>
          </mc:Fallback>
        </mc:AlternateContent>
      </w:r>
      <w:r>
        <w:t>Fortalecimiento del artículo 184 bis. Paralización de actividades en</w:t>
      </w:r>
      <w:r>
        <w:rPr>
          <w:spacing w:val="-4"/>
        </w:rPr>
        <w:t xml:space="preserve"> </w:t>
      </w:r>
      <w:r>
        <w:t>caso</w:t>
      </w:r>
      <w:r>
        <w:rPr>
          <w:spacing w:val="-4"/>
        </w:rPr>
        <w:t xml:space="preserve"> </w:t>
      </w:r>
      <w:r>
        <w:t>de</w:t>
      </w:r>
      <w:r>
        <w:rPr>
          <w:spacing w:val="-4"/>
        </w:rPr>
        <w:t xml:space="preserve"> </w:t>
      </w:r>
      <w:r>
        <w:t xml:space="preserve">riesgo </w:t>
      </w:r>
      <w:r>
        <w:rPr>
          <w:u w:val="thick"/>
        </w:rPr>
        <w:t>grave e inminente.</w:t>
      </w:r>
    </w:p>
    <w:p w:rsidR="009D13F2" w:rsidRDefault="009D13F2">
      <w:pPr>
        <w:pStyle w:val="Textoindependiente"/>
        <w:spacing w:before="37"/>
      </w:pPr>
    </w:p>
    <w:p w:rsidR="009D13F2" w:rsidRDefault="00000000">
      <w:pPr>
        <w:pStyle w:val="Textoindependiente"/>
        <w:spacing w:before="1" w:line="276" w:lineRule="auto"/>
        <w:ind w:left="260" w:right="260" w:firstLine="720"/>
        <w:jc w:val="both"/>
      </w:pPr>
      <w:r>
        <w:t>Se propone incorporar en el artículo 184 bis del Código del Trabajo la posibilidad que, ante un riesgo grave e inminente, las organizaciones sindicales puedan dar aviso a las personas trabajadoras para ejercer su derecho y avisar al empleador de la acción dentro del menor tiempo posible.</w:t>
      </w:r>
    </w:p>
    <w:p w:rsidR="009D13F2" w:rsidRDefault="009D13F2">
      <w:pPr>
        <w:pStyle w:val="Textoindependiente"/>
        <w:spacing w:before="37"/>
      </w:pPr>
    </w:p>
    <w:p w:rsidR="009D13F2" w:rsidRDefault="00000000">
      <w:pPr>
        <w:pStyle w:val="Textoindependiente"/>
        <w:spacing w:line="276" w:lineRule="auto"/>
        <w:ind w:left="260" w:right="265" w:firstLine="720"/>
        <w:jc w:val="both"/>
      </w:pPr>
      <w:r>
        <w:t>Asimismo, el empleador estará obligado</w:t>
      </w:r>
      <w:r>
        <w:rPr>
          <w:spacing w:val="-5"/>
        </w:rPr>
        <w:t xml:space="preserve"> </w:t>
      </w:r>
      <w:r>
        <w:t>a</w:t>
      </w:r>
      <w:r>
        <w:rPr>
          <w:spacing w:val="-5"/>
        </w:rPr>
        <w:t xml:space="preserve"> </w:t>
      </w:r>
      <w:r>
        <w:t>informar</w:t>
      </w:r>
      <w:r>
        <w:rPr>
          <w:spacing w:val="-5"/>
        </w:rPr>
        <w:t xml:space="preserve"> </w:t>
      </w:r>
      <w:r>
        <w:t>a</w:t>
      </w:r>
      <w:r>
        <w:rPr>
          <w:spacing w:val="-5"/>
        </w:rPr>
        <w:t xml:space="preserve"> </w:t>
      </w:r>
      <w:r>
        <w:t>las</w:t>
      </w:r>
      <w:r>
        <w:rPr>
          <w:spacing w:val="-5"/>
        </w:rPr>
        <w:t xml:space="preserve"> </w:t>
      </w:r>
      <w:r>
        <w:t>organizaciones</w:t>
      </w:r>
      <w:r>
        <w:rPr>
          <w:spacing w:val="-5"/>
        </w:rPr>
        <w:t xml:space="preserve"> </w:t>
      </w:r>
      <w:r>
        <w:t xml:space="preserve">sindicales ante riesgo grave e inminente, además del aviso que debe entregar a las personas </w:t>
      </w:r>
      <w:r>
        <w:rPr>
          <w:spacing w:val="-2"/>
        </w:rPr>
        <w:t>trabajadoras.</w:t>
      </w:r>
    </w:p>
    <w:p w:rsidR="009D13F2" w:rsidRDefault="009D13F2">
      <w:pPr>
        <w:pStyle w:val="Textoindependiente"/>
        <w:spacing w:before="38"/>
      </w:pPr>
    </w:p>
    <w:p w:rsidR="009D13F2" w:rsidRDefault="00000000">
      <w:pPr>
        <w:pStyle w:val="Prrafodelista"/>
        <w:numPr>
          <w:ilvl w:val="1"/>
          <w:numId w:val="3"/>
        </w:numPr>
        <w:tabs>
          <w:tab w:val="left" w:pos="978"/>
        </w:tabs>
        <w:spacing w:line="276" w:lineRule="auto"/>
        <w:ind w:right="263" w:firstLine="135"/>
        <w:jc w:val="both"/>
        <w:rPr>
          <w:b/>
        </w:rPr>
      </w:pPr>
      <w:r>
        <w:rPr>
          <w:b/>
          <w:noProof/>
        </w:rPr>
        <mc:AlternateContent>
          <mc:Choice Requires="wps">
            <w:drawing>
              <wp:anchor distT="0" distB="0" distL="0" distR="0" simplePos="0" relativeHeight="15730176" behindDoc="0" locked="0" layoutInCell="1" allowOverlap="1">
                <wp:simplePos x="0" y="0"/>
                <wp:positionH relativeFrom="page">
                  <wp:posOffset>1168400</wp:posOffset>
                </wp:positionH>
                <wp:positionV relativeFrom="paragraph">
                  <wp:posOffset>148192</wp:posOffset>
                </wp:positionV>
                <wp:extent cx="55245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8C36C7" id="Graphic 4" o:spid="_x0000_s1026" style="position:absolute;margin-left:92pt;margin-top:11.65pt;width:43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" path="m,l5524499,e" filled="f" strokeweight="1pt">
                <v:path arrowok="t"/>
                <w10:wrap anchorx="page"/>
              </v:shape>
            </w:pict>
          </mc:Fallback>
        </mc:AlternateContent>
      </w:r>
      <w:r>
        <w:t>Derecho de denuncia anónima sobre</w:t>
      </w:r>
      <w:r>
        <w:rPr>
          <w:spacing w:val="-4"/>
        </w:rPr>
        <w:t xml:space="preserve"> </w:t>
      </w:r>
      <w:r>
        <w:t>aspectos</w:t>
      </w:r>
      <w:r>
        <w:rPr>
          <w:spacing w:val="-4"/>
        </w:rPr>
        <w:t xml:space="preserve"> </w:t>
      </w:r>
      <w:r>
        <w:t>relacionados</w:t>
      </w:r>
      <w:r>
        <w:rPr>
          <w:spacing w:val="-4"/>
        </w:rPr>
        <w:t xml:space="preserve"> </w:t>
      </w:r>
      <w:r>
        <w:t>a</w:t>
      </w:r>
      <w:r>
        <w:rPr>
          <w:spacing w:val="-4"/>
        </w:rPr>
        <w:t xml:space="preserve"> </w:t>
      </w:r>
      <w:r>
        <w:t>la</w:t>
      </w:r>
      <w:r>
        <w:rPr>
          <w:spacing w:val="-4"/>
        </w:rPr>
        <w:t xml:space="preserve"> </w:t>
      </w:r>
      <w:r>
        <w:t>salud</w:t>
      </w:r>
      <w:r>
        <w:rPr>
          <w:spacing w:val="-4"/>
        </w:rPr>
        <w:t xml:space="preserve"> </w:t>
      </w:r>
      <w:r>
        <w:t>y</w:t>
      </w:r>
      <w:r>
        <w:rPr>
          <w:spacing w:val="-4"/>
        </w:rPr>
        <w:t xml:space="preserve"> </w:t>
      </w:r>
      <w:r>
        <w:t xml:space="preserve">seguridad </w:t>
      </w:r>
      <w:r>
        <w:rPr>
          <w:u w:val="thick"/>
        </w:rPr>
        <w:t>en el trabajo.</w:t>
      </w:r>
    </w:p>
    <w:p w:rsidR="009D13F2" w:rsidRDefault="009D13F2">
      <w:pPr>
        <w:pStyle w:val="Textoindependiente"/>
        <w:spacing w:before="38"/>
      </w:pPr>
    </w:p>
    <w:p w:rsidR="009D13F2" w:rsidRDefault="00000000">
      <w:pPr>
        <w:pStyle w:val="Textoindependiente"/>
        <w:spacing w:line="276" w:lineRule="auto"/>
        <w:ind w:left="260" w:right="259" w:firstLine="720"/>
        <w:jc w:val="both"/>
      </w:pPr>
      <w:r>
        <w:t>Con el fin de entregar mayores herramientas para las</w:t>
      </w:r>
      <w:r>
        <w:rPr>
          <w:spacing w:val="-3"/>
        </w:rPr>
        <w:t xml:space="preserve"> </w:t>
      </w:r>
      <w:r>
        <w:t>personas</w:t>
      </w:r>
      <w:r>
        <w:rPr>
          <w:spacing w:val="-3"/>
        </w:rPr>
        <w:t xml:space="preserve"> </w:t>
      </w:r>
      <w:r>
        <w:t>trabajadoras</w:t>
      </w:r>
      <w:r>
        <w:rPr>
          <w:spacing w:val="-3"/>
        </w:rPr>
        <w:t xml:space="preserve"> </w:t>
      </w:r>
      <w:r>
        <w:t>en</w:t>
      </w:r>
      <w:r>
        <w:rPr>
          <w:spacing w:val="-3"/>
        </w:rPr>
        <w:t xml:space="preserve"> </w:t>
      </w:r>
      <w:r>
        <w:t>el ejercicio de sus funciones, y en el entendido que muchas veces éstas se limitan a denunciar por temor a represalias, se propone incorporar la obligación del empleador de establecer un protocolo de denuncia anónima de aspectos asociados</w:t>
      </w:r>
      <w:r>
        <w:rPr>
          <w:spacing w:val="-3"/>
        </w:rPr>
        <w:t xml:space="preserve"> </w:t>
      </w:r>
      <w:r>
        <w:t>a</w:t>
      </w:r>
      <w:r>
        <w:rPr>
          <w:spacing w:val="-3"/>
        </w:rPr>
        <w:t xml:space="preserve"> </w:t>
      </w:r>
      <w:r>
        <w:t>salud</w:t>
      </w:r>
      <w:r>
        <w:rPr>
          <w:spacing w:val="-3"/>
        </w:rPr>
        <w:t xml:space="preserve"> </w:t>
      </w:r>
      <w:r>
        <w:t>y</w:t>
      </w:r>
      <w:r>
        <w:rPr>
          <w:spacing w:val="-3"/>
        </w:rPr>
        <w:t xml:space="preserve"> </w:t>
      </w:r>
      <w:r>
        <w:t>seguridad en el trabajo, lo que permitirá que existen mayores garantías en relación con el cumplimiento de la norma.</w:t>
      </w:r>
    </w:p>
    <w:p w:rsidR="009D13F2" w:rsidRDefault="009D13F2">
      <w:pPr>
        <w:pStyle w:val="Textoindependiente"/>
        <w:spacing w:before="38"/>
      </w:pPr>
    </w:p>
    <w:p w:rsidR="009D13F2" w:rsidRDefault="00000000">
      <w:pPr>
        <w:pStyle w:val="Prrafodelista"/>
        <w:numPr>
          <w:ilvl w:val="1"/>
          <w:numId w:val="3"/>
        </w:numPr>
        <w:tabs>
          <w:tab w:val="left" w:pos="978"/>
        </w:tabs>
        <w:spacing w:line="276" w:lineRule="auto"/>
        <w:ind w:right="264" w:firstLine="135"/>
        <w:jc w:val="both"/>
        <w:rPr>
          <w:b/>
        </w:rPr>
      </w:pPr>
      <w:r>
        <w:rPr>
          <w:b/>
          <w:noProof/>
        </w:rPr>
        <mc:AlternateContent>
          <mc:Choice Requires="wps">
            <w:drawing>
              <wp:anchor distT="0" distB="0" distL="0" distR="0" simplePos="0" relativeHeight="15730688" behindDoc="0" locked="0" layoutInCell="1" allowOverlap="1">
                <wp:simplePos x="0" y="0"/>
                <wp:positionH relativeFrom="page">
                  <wp:posOffset>1168400</wp:posOffset>
                </wp:positionH>
                <wp:positionV relativeFrom="paragraph">
                  <wp:posOffset>142249</wp:posOffset>
                </wp:positionV>
                <wp:extent cx="55245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683E7D" id="Graphic 5" o:spid="_x0000_s1026" style="position:absolute;margin-left:92pt;margin-top:11.2pt;width:43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" path="m,l5524499,e" filled="f" strokeweight="1pt">
                <v:path arrowok="t"/>
                <w10:wrap anchorx="page"/>
              </v:shape>
            </w:pict>
          </mc:Fallback>
        </mc:AlternateContent>
      </w:r>
      <w:r>
        <w:t>Formular</w:t>
      </w:r>
      <w:r>
        <w:rPr>
          <w:spacing w:val="-5"/>
        </w:rPr>
        <w:t xml:space="preserve"> </w:t>
      </w:r>
      <w:r>
        <w:t>propuestas</w:t>
      </w:r>
      <w:r>
        <w:rPr>
          <w:spacing w:val="-5"/>
        </w:rPr>
        <w:t xml:space="preserve"> </w:t>
      </w:r>
      <w:r>
        <w:t>y</w:t>
      </w:r>
      <w:r>
        <w:rPr>
          <w:spacing w:val="-5"/>
        </w:rPr>
        <w:t xml:space="preserve"> </w:t>
      </w:r>
      <w:r>
        <w:t>consultas</w:t>
      </w:r>
      <w:r>
        <w:rPr>
          <w:spacing w:val="-5"/>
        </w:rPr>
        <w:t xml:space="preserve"> </w:t>
      </w:r>
      <w:r>
        <w:t>en</w:t>
      </w:r>
      <w:r>
        <w:rPr>
          <w:spacing w:val="-5"/>
        </w:rPr>
        <w:t xml:space="preserve"> </w:t>
      </w:r>
      <w:r>
        <w:t>esta</w:t>
      </w:r>
      <w:r>
        <w:rPr>
          <w:spacing w:val="-5"/>
        </w:rPr>
        <w:t xml:space="preserve"> </w:t>
      </w:r>
      <w:r>
        <w:t>materia</w:t>
      </w:r>
      <w:r>
        <w:rPr>
          <w:spacing w:val="-5"/>
        </w:rPr>
        <w:t xml:space="preserve"> </w:t>
      </w:r>
      <w:r>
        <w:t>por</w:t>
      </w:r>
      <w:r>
        <w:rPr>
          <w:spacing w:val="-5"/>
        </w:rPr>
        <w:t xml:space="preserve"> </w:t>
      </w:r>
      <w:r>
        <w:t>las</w:t>
      </w:r>
      <w:r>
        <w:rPr>
          <w:spacing w:val="-5"/>
        </w:rPr>
        <w:t xml:space="preserve"> </w:t>
      </w:r>
      <w:r>
        <w:t>organizaciones</w:t>
      </w:r>
      <w:r>
        <w:rPr>
          <w:spacing w:val="-5"/>
        </w:rPr>
        <w:t xml:space="preserve"> </w:t>
      </w:r>
      <w:r>
        <w:t xml:space="preserve">sindicales, </w:t>
      </w:r>
      <w:r>
        <w:rPr>
          <w:u w:val="thick"/>
        </w:rPr>
        <w:t>teniendo la obligación las empresas de responder en forma pública.</w:t>
      </w:r>
    </w:p>
    <w:p w:rsidR="009D13F2" w:rsidRDefault="009D13F2">
      <w:pPr>
        <w:pStyle w:val="Textoindependiente"/>
        <w:spacing w:before="38"/>
      </w:pPr>
    </w:p>
    <w:p w:rsidR="009D13F2" w:rsidRDefault="00000000">
      <w:pPr>
        <w:pStyle w:val="Textoindependiente"/>
        <w:spacing w:line="276" w:lineRule="auto"/>
        <w:ind w:left="260" w:right="259" w:firstLine="720"/>
        <w:jc w:val="both"/>
      </w:pPr>
      <w:r>
        <w:t>Se busca incorporar en el artículo 155 del CT el poder formular propuestas y consultas en materias de salud y seguridad en el trabajo por parte de las organizaciones sindicales, especialmente a propósito de las</w:t>
      </w:r>
      <w:r>
        <w:rPr>
          <w:spacing w:val="-4"/>
        </w:rPr>
        <w:t xml:space="preserve"> </w:t>
      </w:r>
      <w:r>
        <w:t>disposiciones</w:t>
      </w:r>
      <w:r>
        <w:rPr>
          <w:spacing w:val="-4"/>
        </w:rPr>
        <w:t xml:space="preserve"> </w:t>
      </w:r>
      <w:r>
        <w:t>del</w:t>
      </w:r>
      <w:r>
        <w:rPr>
          <w:spacing w:val="-4"/>
        </w:rPr>
        <w:t xml:space="preserve"> </w:t>
      </w:r>
      <w:r>
        <w:t>reglamento</w:t>
      </w:r>
      <w:r>
        <w:rPr>
          <w:spacing w:val="-4"/>
        </w:rPr>
        <w:t xml:space="preserve"> </w:t>
      </w:r>
      <w:r>
        <w:t>interno,</w:t>
      </w:r>
      <w:r>
        <w:rPr>
          <w:spacing w:val="-4"/>
        </w:rPr>
        <w:t xml:space="preserve"> </w:t>
      </w:r>
      <w:r>
        <w:t>las</w:t>
      </w:r>
      <w:r>
        <w:rPr>
          <w:spacing w:val="-4"/>
        </w:rPr>
        <w:t xml:space="preserve"> </w:t>
      </w:r>
      <w:r>
        <w:t>que podrán dirigirse al encargado de salud y seguridad encontrándose la empresa</w:t>
      </w:r>
      <w:r>
        <w:rPr>
          <w:spacing w:val="-3"/>
        </w:rPr>
        <w:t xml:space="preserve"> </w:t>
      </w:r>
      <w:r>
        <w:t>obligada</w:t>
      </w:r>
      <w:r>
        <w:rPr>
          <w:spacing w:val="-3"/>
        </w:rPr>
        <w:t xml:space="preserve"> </w:t>
      </w:r>
      <w:r>
        <w:t xml:space="preserve">a </w:t>
      </w:r>
      <w:r>
        <w:rPr>
          <w:spacing w:val="-2"/>
        </w:rPr>
        <w:t>responder.</w:t>
      </w:r>
    </w:p>
    <w:p w:rsidR="009D13F2" w:rsidRDefault="009D13F2">
      <w:pPr>
        <w:pStyle w:val="Textoindependiente"/>
        <w:spacing w:before="38"/>
      </w:pPr>
    </w:p>
    <w:p w:rsidR="009D13F2" w:rsidRDefault="00000000">
      <w:pPr>
        <w:pStyle w:val="Textoindependiente"/>
        <w:spacing w:line="276" w:lineRule="auto"/>
        <w:ind w:left="260" w:right="265" w:firstLine="720"/>
        <w:jc w:val="both"/>
      </w:pPr>
      <w:r>
        <w:t>Lo anterior se funda en la complejidad de las materias reguladas y que la</w:t>
      </w:r>
      <w:r>
        <w:rPr>
          <w:spacing w:val="40"/>
        </w:rPr>
        <w:t xml:space="preserve"> </w:t>
      </w:r>
      <w:r>
        <w:t>ejecución de las normas en esta materia es permanente y requieren una revisión constante respecto a la realidad de cada uno de los lugares de trabajo.</w:t>
      </w:r>
    </w:p>
    <w:p w:rsidR="009D13F2" w:rsidRDefault="009D13F2">
      <w:pPr>
        <w:pStyle w:val="Textoindependiente"/>
        <w:spacing w:line="276" w:lineRule="auto"/>
        <w:jc w:val="both"/>
        <w:sectPr w:rsidR="009D13F2">
          <w:pgSz w:w="12240" w:h="15840"/>
          <w:pgMar w:top="1340" w:right="1440" w:bottom="280" w:left="1440" w:header="720" w:footer="720" w:gutter="0"/>
          <w:cols w:space="720"/>
        </w:sectPr>
      </w:pPr>
    </w:p>
    <w:p w:rsidR="009D13F2" w:rsidRDefault="00000000">
      <w:pPr>
        <w:pStyle w:val="Ttulo2"/>
        <w:numPr>
          <w:ilvl w:val="0"/>
          <w:numId w:val="3"/>
        </w:numPr>
        <w:tabs>
          <w:tab w:val="left" w:pos="526"/>
        </w:tabs>
        <w:spacing w:before="179"/>
        <w:ind w:left="526" w:hanging="266"/>
      </w:pPr>
      <w:r>
        <w:lastRenderedPageBreak/>
        <w:t>En</w:t>
      </w:r>
      <w:r>
        <w:rPr>
          <w:spacing w:val="-4"/>
        </w:rPr>
        <w:t xml:space="preserve"> </w:t>
      </w:r>
      <w:r>
        <w:t>materia</w:t>
      </w:r>
      <w:r>
        <w:rPr>
          <w:spacing w:val="-4"/>
        </w:rPr>
        <w:t xml:space="preserve"> </w:t>
      </w:r>
      <w:r>
        <w:t>de</w:t>
      </w:r>
      <w:r>
        <w:rPr>
          <w:spacing w:val="-3"/>
        </w:rPr>
        <w:t xml:space="preserve"> </w:t>
      </w:r>
      <w:r>
        <w:rPr>
          <w:spacing w:val="-2"/>
        </w:rPr>
        <w:t>Subcontratación</w:t>
      </w:r>
    </w:p>
    <w:p w:rsidR="009D13F2" w:rsidRDefault="009D13F2">
      <w:pPr>
        <w:pStyle w:val="Textoindependiente"/>
        <w:spacing w:before="75"/>
        <w:rPr>
          <w:b/>
        </w:rPr>
      </w:pPr>
    </w:p>
    <w:p w:rsidR="009D13F2" w:rsidRDefault="00000000">
      <w:pPr>
        <w:pStyle w:val="Prrafodelista"/>
        <w:numPr>
          <w:ilvl w:val="1"/>
          <w:numId w:val="3"/>
        </w:numPr>
        <w:tabs>
          <w:tab w:val="left" w:pos="802"/>
        </w:tabs>
        <w:spacing w:line="276" w:lineRule="auto"/>
        <w:ind w:right="260" w:firstLine="360"/>
        <w:jc w:val="both"/>
        <w:rPr>
          <w:u w:val="thick"/>
        </w:rPr>
      </w:pPr>
      <w:r>
        <w:rPr>
          <w:spacing w:val="40"/>
          <w:u w:val="thick"/>
        </w:rPr>
        <w:t xml:space="preserve"> </w:t>
      </w:r>
      <w:r>
        <w:rPr>
          <w:u w:val="thick"/>
        </w:rPr>
        <w:t>​</w:t>
      </w:r>
      <w:r>
        <w:rPr>
          <w:spacing w:val="-9"/>
          <w:u w:val="thick"/>
        </w:rPr>
        <w:t xml:space="preserve"> </w:t>
      </w:r>
      <w:r>
        <w:rPr>
          <w:u w:val="thick"/>
        </w:rPr>
        <w:t>Encargado de</w:t>
      </w:r>
      <w:r>
        <w:rPr>
          <w:spacing w:val="-3"/>
          <w:u w:val="thick"/>
        </w:rPr>
        <w:t xml:space="preserve"> </w:t>
      </w:r>
      <w:r>
        <w:rPr>
          <w:u w:val="thick"/>
        </w:rPr>
        <w:t>la</w:t>
      </w:r>
      <w:r>
        <w:rPr>
          <w:spacing w:val="-3"/>
          <w:u w:val="thick"/>
        </w:rPr>
        <w:t xml:space="preserve"> </w:t>
      </w:r>
      <w:r>
        <w:rPr>
          <w:u w:val="thick"/>
        </w:rPr>
        <w:t>gestión</w:t>
      </w:r>
      <w:r>
        <w:rPr>
          <w:spacing w:val="-3"/>
          <w:u w:val="thick"/>
        </w:rPr>
        <w:t xml:space="preserve"> </w:t>
      </w:r>
      <w:r>
        <w:rPr>
          <w:u w:val="thick"/>
        </w:rPr>
        <w:t>en</w:t>
      </w:r>
      <w:r>
        <w:rPr>
          <w:spacing w:val="-3"/>
          <w:u w:val="thick"/>
        </w:rPr>
        <w:t xml:space="preserve"> </w:t>
      </w:r>
      <w:r>
        <w:rPr>
          <w:u w:val="thick"/>
        </w:rPr>
        <w:t>materias</w:t>
      </w:r>
      <w:r>
        <w:rPr>
          <w:spacing w:val="-3"/>
          <w:u w:val="thick"/>
        </w:rPr>
        <w:t xml:space="preserve"> </w:t>
      </w:r>
      <w:r>
        <w:rPr>
          <w:u w:val="thick"/>
        </w:rPr>
        <w:t>de</w:t>
      </w:r>
      <w:r>
        <w:rPr>
          <w:spacing w:val="-3"/>
          <w:u w:val="thick"/>
        </w:rPr>
        <w:t xml:space="preserve"> </w:t>
      </w:r>
      <w:r>
        <w:rPr>
          <w:u w:val="thick"/>
        </w:rPr>
        <w:t>salud</w:t>
      </w:r>
      <w:r>
        <w:rPr>
          <w:spacing w:val="-3"/>
          <w:u w:val="thick"/>
        </w:rPr>
        <w:t xml:space="preserve"> </w:t>
      </w:r>
      <w:r>
        <w:rPr>
          <w:u w:val="thick"/>
        </w:rPr>
        <w:t>y</w:t>
      </w:r>
      <w:r>
        <w:rPr>
          <w:spacing w:val="-3"/>
          <w:u w:val="thick"/>
        </w:rPr>
        <w:t xml:space="preserve"> </w:t>
      </w:r>
      <w:r>
        <w:rPr>
          <w:u w:val="thick"/>
        </w:rPr>
        <w:t>seguridad</w:t>
      </w:r>
      <w:r>
        <w:rPr>
          <w:spacing w:val="-3"/>
          <w:u w:val="thick"/>
        </w:rPr>
        <w:t xml:space="preserve"> </w:t>
      </w:r>
      <w:r>
        <w:rPr>
          <w:u w:val="thick"/>
        </w:rPr>
        <w:t>en</w:t>
      </w:r>
      <w:r>
        <w:rPr>
          <w:spacing w:val="-3"/>
          <w:u w:val="thick"/>
        </w:rPr>
        <w:t xml:space="preserve"> </w:t>
      </w:r>
      <w:r>
        <w:rPr>
          <w:u w:val="thick"/>
        </w:rPr>
        <w:t>el</w:t>
      </w:r>
      <w:r>
        <w:rPr>
          <w:spacing w:val="-3"/>
          <w:u w:val="thick"/>
        </w:rPr>
        <w:t xml:space="preserve"> </w:t>
      </w:r>
      <w:r>
        <w:rPr>
          <w:u w:val="thick"/>
        </w:rPr>
        <w:t>trabajo</w:t>
      </w:r>
      <w:r>
        <w:rPr>
          <w:spacing w:val="-3"/>
          <w:u w:val="thick"/>
        </w:rPr>
        <w:t xml:space="preserve"> </w:t>
      </w:r>
      <w:r>
        <w:rPr>
          <w:u w:val="thick"/>
        </w:rPr>
        <w:t>en</w:t>
      </w:r>
      <w:r>
        <w:rPr>
          <w:spacing w:val="-3"/>
          <w:u w:val="thick"/>
        </w:rPr>
        <w:t xml:space="preserve"> </w:t>
      </w:r>
      <w:r>
        <w:rPr>
          <w:u w:val="thick"/>
        </w:rPr>
        <w:t>régimen</w:t>
      </w:r>
      <w:r>
        <w:t xml:space="preserve"> </w:t>
      </w:r>
      <w:r>
        <w:rPr>
          <w:u w:val="thick"/>
        </w:rPr>
        <w:t>de subcontratación asume el deber de coordinación.</w:t>
      </w:r>
    </w:p>
    <w:p w:rsidR="009D13F2" w:rsidRDefault="009D13F2">
      <w:pPr>
        <w:pStyle w:val="Textoindependiente"/>
        <w:spacing w:before="38"/>
      </w:pPr>
    </w:p>
    <w:p w:rsidR="009D13F2" w:rsidRDefault="00000000">
      <w:pPr>
        <w:pStyle w:val="Textoindependiente"/>
        <w:spacing w:line="276" w:lineRule="auto"/>
        <w:ind w:left="260" w:right="259" w:firstLine="720"/>
        <w:jc w:val="both"/>
      </w:pPr>
      <w:r>
        <w:t>Esta propuesta se incorpora a propósito que, al existir</w:t>
      </w:r>
      <w:r>
        <w:rPr>
          <w:spacing w:val="-3"/>
        </w:rPr>
        <w:t xml:space="preserve"> </w:t>
      </w:r>
      <w:r>
        <w:t>un</w:t>
      </w:r>
      <w:r>
        <w:rPr>
          <w:spacing w:val="-3"/>
        </w:rPr>
        <w:t xml:space="preserve"> </w:t>
      </w:r>
      <w:r>
        <w:t>encargado</w:t>
      </w:r>
      <w:r>
        <w:rPr>
          <w:spacing w:val="-3"/>
        </w:rPr>
        <w:t xml:space="preserve"> </w:t>
      </w:r>
      <w:r>
        <w:t>en</w:t>
      </w:r>
      <w:r>
        <w:rPr>
          <w:spacing w:val="-3"/>
        </w:rPr>
        <w:t xml:space="preserve"> </w:t>
      </w:r>
      <w:r>
        <w:t>la</w:t>
      </w:r>
      <w:r>
        <w:rPr>
          <w:spacing w:val="-3"/>
        </w:rPr>
        <w:t xml:space="preserve"> </w:t>
      </w:r>
      <w:r>
        <w:t>materia por empresa, en el</w:t>
      </w:r>
      <w:r>
        <w:rPr>
          <w:spacing w:val="-3"/>
        </w:rPr>
        <w:t xml:space="preserve"> </w:t>
      </w:r>
      <w:r>
        <w:t>caso</w:t>
      </w:r>
      <w:r>
        <w:rPr>
          <w:spacing w:val="-3"/>
        </w:rPr>
        <w:t xml:space="preserve"> </w:t>
      </w:r>
      <w:r>
        <w:t>del</w:t>
      </w:r>
      <w:r>
        <w:rPr>
          <w:spacing w:val="-3"/>
        </w:rPr>
        <w:t xml:space="preserve"> </w:t>
      </w:r>
      <w:r>
        <w:t>régimen</w:t>
      </w:r>
      <w:r>
        <w:rPr>
          <w:spacing w:val="-3"/>
        </w:rPr>
        <w:t xml:space="preserve"> </w:t>
      </w:r>
      <w:r>
        <w:t>de</w:t>
      </w:r>
      <w:r>
        <w:rPr>
          <w:spacing w:val="-3"/>
        </w:rPr>
        <w:t xml:space="preserve"> </w:t>
      </w:r>
      <w:r>
        <w:t>subcontratación,</w:t>
      </w:r>
      <w:r>
        <w:rPr>
          <w:spacing w:val="-3"/>
        </w:rPr>
        <w:t xml:space="preserve"> </w:t>
      </w:r>
      <w:r>
        <w:t>este</w:t>
      </w:r>
      <w:r>
        <w:rPr>
          <w:spacing w:val="-3"/>
        </w:rPr>
        <w:t xml:space="preserve"> </w:t>
      </w:r>
      <w:r>
        <w:t>también</w:t>
      </w:r>
      <w:r>
        <w:rPr>
          <w:spacing w:val="-3"/>
        </w:rPr>
        <w:t xml:space="preserve"> </w:t>
      </w:r>
      <w:r>
        <w:t>sea</w:t>
      </w:r>
      <w:r>
        <w:rPr>
          <w:spacing w:val="-3"/>
        </w:rPr>
        <w:t xml:space="preserve"> </w:t>
      </w:r>
      <w:r>
        <w:t>quien</w:t>
      </w:r>
      <w:r>
        <w:rPr>
          <w:spacing w:val="-3"/>
        </w:rPr>
        <w:t xml:space="preserve"> </w:t>
      </w:r>
      <w:r>
        <w:t>coordine a las empresas contratistas, y asimismo tenga el deber de resolver</w:t>
      </w:r>
      <w:r>
        <w:rPr>
          <w:spacing w:val="-3"/>
        </w:rPr>
        <w:t xml:space="preserve"> </w:t>
      </w:r>
      <w:r>
        <w:t>las</w:t>
      </w:r>
      <w:r>
        <w:rPr>
          <w:spacing w:val="-3"/>
        </w:rPr>
        <w:t xml:space="preserve"> </w:t>
      </w:r>
      <w:r>
        <w:t>inquietudes</w:t>
      </w:r>
      <w:r>
        <w:rPr>
          <w:spacing w:val="-3"/>
        </w:rPr>
        <w:t xml:space="preserve"> </w:t>
      </w:r>
      <w:r>
        <w:t>de</w:t>
      </w:r>
      <w:r>
        <w:rPr>
          <w:spacing w:val="-3"/>
        </w:rPr>
        <w:t xml:space="preserve"> </w:t>
      </w:r>
      <w:r>
        <w:t>las organizaciones sindicales.</w:t>
      </w:r>
    </w:p>
    <w:p w:rsidR="009D13F2" w:rsidRDefault="009D13F2">
      <w:pPr>
        <w:pStyle w:val="Textoindependiente"/>
        <w:spacing w:before="38"/>
      </w:pPr>
    </w:p>
    <w:p w:rsidR="009D13F2" w:rsidRDefault="00000000">
      <w:pPr>
        <w:pStyle w:val="Textoindependiente"/>
        <w:spacing w:line="276" w:lineRule="auto"/>
        <w:ind w:left="260" w:right="258" w:firstLine="720"/>
        <w:jc w:val="both"/>
      </w:pPr>
      <w:r>
        <w:t>Para efectos de lo anterior, se propone incorporar un nuevo artículo 184 ter al Código del Trabajo.</w:t>
      </w:r>
    </w:p>
    <w:p w:rsidR="009D13F2" w:rsidRDefault="009D13F2">
      <w:pPr>
        <w:pStyle w:val="Textoindependiente"/>
      </w:pPr>
    </w:p>
    <w:p w:rsidR="009D13F2" w:rsidRDefault="009D13F2">
      <w:pPr>
        <w:pStyle w:val="Textoindependiente"/>
        <w:spacing w:before="76"/>
      </w:pPr>
    </w:p>
    <w:p w:rsidR="009D13F2" w:rsidRDefault="00000000">
      <w:pPr>
        <w:pStyle w:val="Prrafodelista"/>
        <w:numPr>
          <w:ilvl w:val="1"/>
          <w:numId w:val="3"/>
        </w:numPr>
        <w:tabs>
          <w:tab w:val="left" w:pos="802"/>
        </w:tabs>
        <w:ind w:left="802" w:hanging="182"/>
        <w:rPr>
          <w:u w:val="thick"/>
        </w:rPr>
      </w:pPr>
      <w:r>
        <w:rPr>
          <w:spacing w:val="55"/>
          <w:u w:val="thick"/>
        </w:rPr>
        <w:t xml:space="preserve"> </w:t>
      </w:r>
      <w:r>
        <w:rPr>
          <w:u w:val="thick"/>
        </w:rPr>
        <w:t>​</w:t>
      </w:r>
      <w:r>
        <w:rPr>
          <w:spacing w:val="-9"/>
          <w:u w:val="thick"/>
        </w:rPr>
        <w:t xml:space="preserve"> </w:t>
      </w:r>
      <w:r>
        <w:rPr>
          <w:u w:val="thick"/>
        </w:rPr>
        <w:t>Uniformidad</w:t>
      </w:r>
      <w:r>
        <w:rPr>
          <w:spacing w:val="-4"/>
          <w:u w:val="thick"/>
        </w:rPr>
        <w:t xml:space="preserve"> </w:t>
      </w:r>
      <w:r>
        <w:rPr>
          <w:u w:val="thick"/>
        </w:rPr>
        <w:t>de</w:t>
      </w:r>
      <w:r>
        <w:rPr>
          <w:spacing w:val="-4"/>
          <w:u w:val="thick"/>
        </w:rPr>
        <w:t xml:space="preserve"> </w:t>
      </w:r>
      <w:r>
        <w:rPr>
          <w:u w:val="thick"/>
        </w:rPr>
        <w:t>la</w:t>
      </w:r>
      <w:r>
        <w:rPr>
          <w:spacing w:val="-4"/>
          <w:u w:val="thick"/>
        </w:rPr>
        <w:t xml:space="preserve"> </w:t>
      </w:r>
      <w:r>
        <w:rPr>
          <w:u w:val="thick"/>
        </w:rPr>
        <w:t>gestión</w:t>
      </w:r>
      <w:r>
        <w:rPr>
          <w:spacing w:val="-4"/>
          <w:u w:val="thick"/>
        </w:rPr>
        <w:t xml:space="preserve"> </w:t>
      </w:r>
      <w:r>
        <w:rPr>
          <w:u w:val="thick"/>
        </w:rPr>
        <w:t>de</w:t>
      </w:r>
      <w:r>
        <w:rPr>
          <w:spacing w:val="-3"/>
          <w:u w:val="thick"/>
        </w:rPr>
        <w:t xml:space="preserve"> </w:t>
      </w:r>
      <w:r>
        <w:rPr>
          <w:u w:val="thick"/>
        </w:rPr>
        <w:t>riesgos</w:t>
      </w:r>
      <w:r>
        <w:rPr>
          <w:spacing w:val="-4"/>
          <w:u w:val="thick"/>
        </w:rPr>
        <w:t xml:space="preserve"> </w:t>
      </w:r>
      <w:r>
        <w:rPr>
          <w:u w:val="thick"/>
        </w:rPr>
        <w:t>según</w:t>
      </w:r>
      <w:r>
        <w:rPr>
          <w:spacing w:val="-4"/>
          <w:u w:val="thick"/>
        </w:rPr>
        <w:t xml:space="preserve"> </w:t>
      </w:r>
      <w:r>
        <w:rPr>
          <w:u w:val="thick"/>
        </w:rPr>
        <w:t>tipo</w:t>
      </w:r>
      <w:r>
        <w:rPr>
          <w:spacing w:val="-4"/>
          <w:u w:val="thick"/>
        </w:rPr>
        <w:t xml:space="preserve"> </w:t>
      </w:r>
      <w:r>
        <w:rPr>
          <w:u w:val="thick"/>
        </w:rPr>
        <w:t>de</w:t>
      </w:r>
      <w:r>
        <w:rPr>
          <w:spacing w:val="-3"/>
          <w:u w:val="thick"/>
        </w:rPr>
        <w:t xml:space="preserve"> </w:t>
      </w:r>
      <w:r>
        <w:rPr>
          <w:spacing w:val="-2"/>
          <w:u w:val="thick"/>
        </w:rPr>
        <w:t>contratación.</w:t>
      </w:r>
    </w:p>
    <w:p w:rsidR="009D13F2" w:rsidRDefault="009D13F2">
      <w:pPr>
        <w:pStyle w:val="Textoindependiente"/>
        <w:spacing w:before="76"/>
      </w:pPr>
    </w:p>
    <w:p w:rsidR="009D13F2" w:rsidRDefault="00000000">
      <w:pPr>
        <w:pStyle w:val="Textoindependiente"/>
        <w:spacing w:line="276" w:lineRule="auto"/>
        <w:ind w:left="260" w:right="260" w:firstLine="720"/>
        <w:jc w:val="both"/>
      </w:pPr>
      <w:r>
        <w:t>Se incorpora la obligación de uniformar la gestión de riesgos a propósito que se busca equiparar los derechos de las personas trabajadoras que se encuentran desarrollando sus funciones en un mismo</w:t>
      </w:r>
      <w:r>
        <w:rPr>
          <w:spacing w:val="-3"/>
        </w:rPr>
        <w:t xml:space="preserve"> </w:t>
      </w:r>
      <w:r>
        <w:t>lugar</w:t>
      </w:r>
      <w:r>
        <w:rPr>
          <w:spacing w:val="-3"/>
        </w:rPr>
        <w:t xml:space="preserve"> </w:t>
      </w:r>
      <w:r>
        <w:t>de</w:t>
      </w:r>
      <w:r>
        <w:rPr>
          <w:spacing w:val="-3"/>
        </w:rPr>
        <w:t xml:space="preserve"> </w:t>
      </w:r>
      <w:r>
        <w:t>trabajo</w:t>
      </w:r>
      <w:r>
        <w:rPr>
          <w:spacing w:val="-3"/>
        </w:rPr>
        <w:t xml:space="preserve"> </w:t>
      </w:r>
      <w:r>
        <w:t>sin</w:t>
      </w:r>
      <w:r>
        <w:rPr>
          <w:spacing w:val="-3"/>
        </w:rPr>
        <w:t xml:space="preserve"> </w:t>
      </w:r>
      <w:r>
        <w:t>perjuicio</w:t>
      </w:r>
      <w:r>
        <w:rPr>
          <w:spacing w:val="-3"/>
        </w:rPr>
        <w:t xml:space="preserve"> </w:t>
      </w:r>
      <w:r>
        <w:t>que</w:t>
      </w:r>
      <w:r>
        <w:rPr>
          <w:spacing w:val="-3"/>
        </w:rPr>
        <w:t xml:space="preserve"> </w:t>
      </w:r>
      <w:r>
        <w:t>se</w:t>
      </w:r>
      <w:r>
        <w:rPr>
          <w:spacing w:val="-3"/>
        </w:rPr>
        <w:t xml:space="preserve"> </w:t>
      </w:r>
      <w:r>
        <w:t>encuentren contratadas por distintos empleadores.</w:t>
      </w:r>
    </w:p>
    <w:p w:rsidR="009D13F2" w:rsidRDefault="009D13F2">
      <w:pPr>
        <w:pStyle w:val="Textoindependiente"/>
        <w:spacing w:before="38"/>
      </w:pPr>
    </w:p>
    <w:p w:rsidR="009D13F2" w:rsidRDefault="00000000">
      <w:pPr>
        <w:pStyle w:val="Textoindependiente"/>
        <w:spacing w:line="276" w:lineRule="auto"/>
        <w:ind w:left="260" w:right="262" w:firstLine="720"/>
        <w:jc w:val="both"/>
      </w:pPr>
      <w:r>
        <w:t>Actualmente existe una larga lista de casos en régimen de</w:t>
      </w:r>
      <w:r>
        <w:rPr>
          <w:spacing w:val="-4"/>
        </w:rPr>
        <w:t xml:space="preserve"> </w:t>
      </w:r>
      <w:r>
        <w:t>subcontratación</w:t>
      </w:r>
      <w:r>
        <w:rPr>
          <w:spacing w:val="-4"/>
        </w:rPr>
        <w:t xml:space="preserve"> </w:t>
      </w:r>
      <w:r>
        <w:t>donde existe una categorización de trabajadores,</w:t>
      </w:r>
      <w:r>
        <w:rPr>
          <w:spacing w:val="-4"/>
        </w:rPr>
        <w:t xml:space="preserve"> </w:t>
      </w:r>
      <w:r>
        <w:t>lo</w:t>
      </w:r>
      <w:r>
        <w:rPr>
          <w:spacing w:val="-4"/>
        </w:rPr>
        <w:t xml:space="preserve"> </w:t>
      </w:r>
      <w:r>
        <w:t>que,</w:t>
      </w:r>
      <w:r>
        <w:rPr>
          <w:spacing w:val="-4"/>
        </w:rPr>
        <w:t xml:space="preserve"> </w:t>
      </w:r>
      <w:r>
        <w:t>en</w:t>
      </w:r>
      <w:r>
        <w:rPr>
          <w:spacing w:val="-4"/>
        </w:rPr>
        <w:t xml:space="preserve"> </w:t>
      </w:r>
      <w:r>
        <w:t>aspectos</w:t>
      </w:r>
      <w:r>
        <w:rPr>
          <w:spacing w:val="-4"/>
        </w:rPr>
        <w:t xml:space="preserve"> </w:t>
      </w:r>
      <w:r>
        <w:t>básicos</w:t>
      </w:r>
      <w:r>
        <w:rPr>
          <w:spacing w:val="-4"/>
        </w:rPr>
        <w:t xml:space="preserve"> </w:t>
      </w:r>
      <w:r>
        <w:t>y</w:t>
      </w:r>
      <w:r>
        <w:rPr>
          <w:spacing w:val="-4"/>
        </w:rPr>
        <w:t xml:space="preserve"> </w:t>
      </w:r>
      <w:r>
        <w:t>esenciales</w:t>
      </w:r>
      <w:r>
        <w:rPr>
          <w:spacing w:val="-4"/>
        </w:rPr>
        <w:t xml:space="preserve"> </w:t>
      </w:r>
      <w:r>
        <w:t>como la entrega de elementos de protección personal, debe exigirse que sea de una manera uniforme en razón de que se encuentran expuestos ante los mismos riesgos.</w:t>
      </w:r>
    </w:p>
    <w:p w:rsidR="009D13F2" w:rsidRDefault="009D13F2">
      <w:pPr>
        <w:pStyle w:val="Textoindependiente"/>
        <w:spacing w:before="38"/>
      </w:pPr>
    </w:p>
    <w:p w:rsidR="009D13F2" w:rsidRDefault="00000000">
      <w:pPr>
        <w:pStyle w:val="Textoindependiente"/>
        <w:spacing w:line="276" w:lineRule="auto"/>
        <w:ind w:left="260" w:right="260" w:firstLine="720"/>
        <w:jc w:val="both"/>
      </w:pPr>
      <w:r>
        <w:t>Además de este tipo de instrumentos, también deben encontrarse en igualdad de condiciones en materias mínimas como lo es el acceso de información adecuada acerca de las medidas tomadas por el empleador para garantizar la seguridad y salud, la formación apropiada en ámbito de la seguridad y salud para que las personas</w:t>
      </w:r>
      <w:r>
        <w:rPr>
          <w:spacing w:val="40"/>
        </w:rPr>
        <w:t xml:space="preserve"> </w:t>
      </w:r>
      <w:r>
        <w:t>trabajadoras identifiquen los riesgos que entrañan sus labores, entre otros.</w:t>
      </w:r>
    </w:p>
    <w:p w:rsidR="009D13F2" w:rsidRDefault="009D13F2">
      <w:pPr>
        <w:pStyle w:val="Textoindependiente"/>
      </w:pPr>
    </w:p>
    <w:p w:rsidR="009D13F2" w:rsidRDefault="009D13F2">
      <w:pPr>
        <w:pStyle w:val="Textoindependiente"/>
        <w:spacing w:before="76"/>
      </w:pPr>
    </w:p>
    <w:p w:rsidR="009D13F2" w:rsidRDefault="00000000">
      <w:pPr>
        <w:pStyle w:val="Prrafodelista"/>
        <w:numPr>
          <w:ilvl w:val="1"/>
          <w:numId w:val="3"/>
        </w:numPr>
        <w:tabs>
          <w:tab w:val="left" w:pos="802"/>
        </w:tabs>
        <w:spacing w:line="276" w:lineRule="auto"/>
        <w:ind w:right="258" w:firstLine="360"/>
        <w:jc w:val="both"/>
        <w:rPr>
          <w:u w:val="thick"/>
        </w:rPr>
      </w:pPr>
      <w:r>
        <w:rPr>
          <w:spacing w:val="40"/>
          <w:u w:val="thick"/>
        </w:rPr>
        <w:t xml:space="preserve"> </w:t>
      </w:r>
      <w:r>
        <w:rPr>
          <w:u w:val="thick"/>
        </w:rPr>
        <w:t>​</w:t>
      </w:r>
      <w:r>
        <w:rPr>
          <w:spacing w:val="-8"/>
          <w:u w:val="thick"/>
        </w:rPr>
        <w:t xml:space="preserve"> </w:t>
      </w:r>
      <w:r>
        <w:rPr>
          <w:u w:val="thick"/>
        </w:rPr>
        <w:t>Gestión de riesgos exclusivo de la empresa principal en el caso de funciones del</w:t>
      </w:r>
      <w:r>
        <w:t xml:space="preserve"> </w:t>
      </w:r>
      <w:r>
        <w:rPr>
          <w:u w:val="thick"/>
        </w:rPr>
        <w:t>giro principal, impidiéndose la delegación en terceros de peligros asociados a funciones</w:t>
      </w:r>
      <w:r>
        <w:rPr>
          <w:spacing w:val="40"/>
        </w:rPr>
        <w:t xml:space="preserve"> </w:t>
      </w:r>
      <w:r>
        <w:rPr>
          <w:u w:val="thick"/>
        </w:rPr>
        <w:t>en dicho ámbito.</w:t>
      </w:r>
    </w:p>
    <w:p w:rsidR="009D13F2" w:rsidRDefault="009D13F2">
      <w:pPr>
        <w:pStyle w:val="Textoindependiente"/>
        <w:spacing w:before="38"/>
      </w:pPr>
    </w:p>
    <w:p w:rsidR="009D13F2" w:rsidRDefault="00000000">
      <w:pPr>
        <w:pStyle w:val="Textoindependiente"/>
        <w:spacing w:line="276" w:lineRule="auto"/>
        <w:ind w:left="260" w:right="259" w:firstLine="720"/>
        <w:jc w:val="both"/>
      </w:pPr>
      <w:r>
        <w:t>En atención a que el giro principal de la empresa forma el núcleo o esencia de mayor conocimiento que tiene el empleador sobre los servicios laborales y, en consecuencia, de los riesgos inherentes y las medidas preventivas adecuadas, se establece el deber de asumir directamente la responsabilidad respecto de las funciones que realicen las personas trabajadoras en dicho ámbito de acción.</w:t>
      </w:r>
    </w:p>
    <w:p w:rsidR="009D13F2" w:rsidRDefault="009D13F2">
      <w:pPr>
        <w:pStyle w:val="Textoindependiente"/>
        <w:spacing w:line="276" w:lineRule="auto"/>
        <w:jc w:val="both"/>
        <w:sectPr w:rsidR="009D13F2">
          <w:pgSz w:w="12240" w:h="15840"/>
          <w:pgMar w:top="1820" w:right="1440" w:bottom="280" w:left="1440" w:header="720" w:footer="720" w:gutter="0"/>
          <w:cols w:space="720"/>
        </w:sectPr>
      </w:pPr>
    </w:p>
    <w:p w:rsidR="009D13F2" w:rsidRDefault="00000000">
      <w:pPr>
        <w:pStyle w:val="Prrafodelista"/>
        <w:numPr>
          <w:ilvl w:val="1"/>
          <w:numId w:val="3"/>
        </w:numPr>
        <w:tabs>
          <w:tab w:val="left" w:pos="802"/>
        </w:tabs>
        <w:spacing w:before="68"/>
        <w:ind w:left="802" w:hanging="182"/>
        <w:rPr>
          <w:u w:val="thick"/>
        </w:rPr>
      </w:pPr>
      <w:r>
        <w:rPr>
          <w:spacing w:val="53"/>
          <w:u w:val="thick"/>
        </w:rPr>
        <w:lastRenderedPageBreak/>
        <w:t xml:space="preserve"> </w:t>
      </w:r>
      <w:r>
        <w:rPr>
          <w:u w:val="thick"/>
        </w:rPr>
        <w:t>​</w:t>
      </w:r>
      <w:r>
        <w:rPr>
          <w:spacing w:val="-10"/>
          <w:u w:val="thick"/>
        </w:rPr>
        <w:t xml:space="preserve"> </w:t>
      </w:r>
      <w:r>
        <w:rPr>
          <w:u w:val="thick"/>
        </w:rPr>
        <w:t>Modificaciones</w:t>
      </w:r>
      <w:r>
        <w:rPr>
          <w:spacing w:val="-5"/>
          <w:u w:val="thick"/>
        </w:rPr>
        <w:t xml:space="preserve"> </w:t>
      </w:r>
      <w:r>
        <w:rPr>
          <w:u w:val="thick"/>
        </w:rPr>
        <w:t>en</w:t>
      </w:r>
      <w:r>
        <w:rPr>
          <w:spacing w:val="-5"/>
          <w:u w:val="thick"/>
        </w:rPr>
        <w:t xml:space="preserve"> </w:t>
      </w:r>
      <w:r>
        <w:rPr>
          <w:u w:val="thick"/>
        </w:rPr>
        <w:t>materia</w:t>
      </w:r>
      <w:r>
        <w:rPr>
          <w:spacing w:val="-4"/>
          <w:u w:val="thick"/>
        </w:rPr>
        <w:t xml:space="preserve"> </w:t>
      </w:r>
      <w:r>
        <w:rPr>
          <w:u w:val="thick"/>
        </w:rPr>
        <w:t>de</w:t>
      </w:r>
      <w:r>
        <w:rPr>
          <w:spacing w:val="-5"/>
          <w:u w:val="thick"/>
        </w:rPr>
        <w:t xml:space="preserve"> </w:t>
      </w:r>
      <w:r>
        <w:rPr>
          <w:u w:val="thick"/>
        </w:rPr>
        <w:t>derecho</w:t>
      </w:r>
      <w:r>
        <w:rPr>
          <w:spacing w:val="-5"/>
          <w:u w:val="thick"/>
        </w:rPr>
        <w:t xml:space="preserve"> </w:t>
      </w:r>
      <w:r>
        <w:rPr>
          <w:u w:val="thick"/>
        </w:rPr>
        <w:t>de</w:t>
      </w:r>
      <w:r>
        <w:rPr>
          <w:spacing w:val="-5"/>
          <w:u w:val="thick"/>
        </w:rPr>
        <w:t xml:space="preserve"> </w:t>
      </w:r>
      <w:r>
        <w:rPr>
          <w:u w:val="thick"/>
        </w:rPr>
        <w:t>información</w:t>
      </w:r>
      <w:r>
        <w:rPr>
          <w:spacing w:val="-4"/>
          <w:u w:val="thick"/>
        </w:rPr>
        <w:t xml:space="preserve"> </w:t>
      </w:r>
      <w:r>
        <w:rPr>
          <w:u w:val="thick"/>
        </w:rPr>
        <w:t>de</w:t>
      </w:r>
      <w:r>
        <w:rPr>
          <w:spacing w:val="-5"/>
          <w:u w:val="thick"/>
        </w:rPr>
        <w:t xml:space="preserve"> </w:t>
      </w:r>
      <w:r>
        <w:rPr>
          <w:u w:val="thick"/>
        </w:rPr>
        <w:t>las</w:t>
      </w:r>
      <w:r>
        <w:rPr>
          <w:spacing w:val="-5"/>
          <w:u w:val="thick"/>
        </w:rPr>
        <w:t xml:space="preserve"> </w:t>
      </w:r>
      <w:r>
        <w:rPr>
          <w:u w:val="thick"/>
        </w:rPr>
        <w:t>empresas</w:t>
      </w:r>
      <w:r>
        <w:rPr>
          <w:spacing w:val="-4"/>
          <w:u w:val="thick"/>
        </w:rPr>
        <w:t xml:space="preserve"> </w:t>
      </w:r>
      <w:r>
        <w:rPr>
          <w:spacing w:val="-2"/>
          <w:u w:val="thick"/>
        </w:rPr>
        <w:t>principales</w:t>
      </w:r>
    </w:p>
    <w:p w:rsidR="009D13F2" w:rsidRDefault="009D13F2">
      <w:pPr>
        <w:pStyle w:val="Textoindependiente"/>
        <w:spacing w:before="75"/>
      </w:pPr>
    </w:p>
    <w:p w:rsidR="009D13F2" w:rsidRDefault="00000000">
      <w:pPr>
        <w:pStyle w:val="Textoindependiente"/>
        <w:spacing w:before="1" w:line="276" w:lineRule="auto"/>
        <w:ind w:left="260" w:right="258" w:firstLine="720"/>
        <w:jc w:val="both"/>
      </w:pPr>
      <w:r>
        <w:t>Sin perjuicio que el actual artículo 183-C dispone el derecho de la empresa principal de solicitar información a la contratista respecto al cumplimiento de las obligaciones laborales y previsionales, se establece la obligación de solicitud de información respecto al cumplimiento de normas que tengan que ver con materias de salud y seguridad en el trabajo, teniendo como fin principal explicitar la obligación del artículo 183-E (deber de protección de la empresa principal). Asimismo, frente a accidentes laborales que se generen en régimen de subcontratación siempre existirá responsabilidad solidaria.</w:t>
      </w:r>
    </w:p>
    <w:p w:rsidR="009D13F2" w:rsidRDefault="009D13F2">
      <w:pPr>
        <w:pStyle w:val="Textoindependiente"/>
        <w:spacing w:before="37"/>
      </w:pPr>
    </w:p>
    <w:p w:rsidR="009D13F2" w:rsidRDefault="00000000">
      <w:pPr>
        <w:pStyle w:val="Textoindependiente"/>
        <w:spacing w:line="276" w:lineRule="auto"/>
        <w:ind w:left="260" w:right="263" w:firstLine="720"/>
        <w:jc w:val="both"/>
      </w:pPr>
      <w:r>
        <w:t>En</w:t>
      </w:r>
      <w:r>
        <w:rPr>
          <w:spacing w:val="-4"/>
        </w:rPr>
        <w:t xml:space="preserve"> </w:t>
      </w:r>
      <w:r>
        <w:t>definitiva,</w:t>
      </w:r>
      <w:r>
        <w:rPr>
          <w:spacing w:val="-4"/>
        </w:rPr>
        <w:t xml:space="preserve"> </w:t>
      </w:r>
      <w:r>
        <w:t>sería</w:t>
      </w:r>
      <w:r>
        <w:rPr>
          <w:spacing w:val="-4"/>
        </w:rPr>
        <w:t xml:space="preserve"> </w:t>
      </w:r>
      <w:r>
        <w:t>una</w:t>
      </w:r>
      <w:r>
        <w:rPr>
          <w:spacing w:val="-4"/>
        </w:rPr>
        <w:t xml:space="preserve"> </w:t>
      </w:r>
      <w:r>
        <w:t>obligación</w:t>
      </w:r>
      <w:r>
        <w:rPr>
          <w:spacing w:val="-4"/>
        </w:rPr>
        <w:t xml:space="preserve"> </w:t>
      </w:r>
      <w:r>
        <w:t>por</w:t>
      </w:r>
      <w:r>
        <w:rPr>
          <w:spacing w:val="-4"/>
        </w:rPr>
        <w:t xml:space="preserve"> </w:t>
      </w:r>
      <w:r>
        <w:t>parte</w:t>
      </w:r>
      <w:r>
        <w:rPr>
          <w:spacing w:val="-4"/>
        </w:rPr>
        <w:t xml:space="preserve"> </w:t>
      </w:r>
      <w:r>
        <w:t>de</w:t>
      </w:r>
      <w:r>
        <w:rPr>
          <w:spacing w:val="-4"/>
        </w:rPr>
        <w:t xml:space="preserve"> </w:t>
      </w:r>
      <w:r>
        <w:t>la</w:t>
      </w:r>
      <w:r>
        <w:rPr>
          <w:spacing w:val="-4"/>
        </w:rPr>
        <w:t xml:space="preserve"> </w:t>
      </w:r>
      <w:r>
        <w:t>contratista</w:t>
      </w:r>
      <w:r>
        <w:rPr>
          <w:spacing w:val="-4"/>
        </w:rPr>
        <w:t xml:space="preserve"> </w:t>
      </w:r>
      <w:r>
        <w:t>de</w:t>
      </w:r>
      <w:r>
        <w:rPr>
          <w:spacing w:val="-4"/>
        </w:rPr>
        <w:t xml:space="preserve"> </w:t>
      </w:r>
      <w:r>
        <w:t>informar</w:t>
      </w:r>
      <w:r>
        <w:rPr>
          <w:spacing w:val="-4"/>
        </w:rPr>
        <w:t xml:space="preserve"> </w:t>
      </w:r>
      <w:r>
        <w:t>y</w:t>
      </w:r>
      <w:r>
        <w:rPr>
          <w:spacing w:val="-4"/>
        </w:rPr>
        <w:t xml:space="preserve"> </w:t>
      </w:r>
      <w:r>
        <w:t>un</w:t>
      </w:r>
      <w:r>
        <w:rPr>
          <w:spacing w:val="-4"/>
        </w:rPr>
        <w:t xml:space="preserve"> </w:t>
      </w:r>
      <w:r>
        <w:t>deber también de la empresa principal de requerir la información.</w:t>
      </w:r>
    </w:p>
    <w:p w:rsidR="009D13F2" w:rsidRDefault="009D13F2">
      <w:pPr>
        <w:pStyle w:val="Textoindependiente"/>
      </w:pPr>
    </w:p>
    <w:p w:rsidR="009D13F2" w:rsidRDefault="009D13F2">
      <w:pPr>
        <w:pStyle w:val="Textoindependiente"/>
        <w:spacing w:before="76"/>
      </w:pPr>
    </w:p>
    <w:p w:rsidR="009D13F2" w:rsidRDefault="00000000">
      <w:pPr>
        <w:pStyle w:val="Ttulo2"/>
        <w:numPr>
          <w:ilvl w:val="0"/>
          <w:numId w:val="3"/>
        </w:numPr>
        <w:tabs>
          <w:tab w:val="left" w:pos="514"/>
        </w:tabs>
        <w:ind w:left="514" w:hanging="254"/>
        <w:jc w:val="both"/>
      </w:pPr>
      <w:r>
        <w:t>Garantías</w:t>
      </w:r>
      <w:r>
        <w:rPr>
          <w:spacing w:val="-8"/>
        </w:rPr>
        <w:t xml:space="preserve"> </w:t>
      </w:r>
      <w:r>
        <w:t>para</w:t>
      </w:r>
      <w:r>
        <w:rPr>
          <w:spacing w:val="-7"/>
        </w:rPr>
        <w:t xml:space="preserve"> </w:t>
      </w:r>
      <w:r>
        <w:t>las</w:t>
      </w:r>
      <w:r>
        <w:rPr>
          <w:spacing w:val="-8"/>
        </w:rPr>
        <w:t xml:space="preserve"> </w:t>
      </w:r>
      <w:r>
        <w:t>organizaciones</w:t>
      </w:r>
      <w:r>
        <w:rPr>
          <w:spacing w:val="-7"/>
        </w:rPr>
        <w:t xml:space="preserve"> </w:t>
      </w:r>
      <w:r>
        <w:rPr>
          <w:spacing w:val="-2"/>
        </w:rPr>
        <w:t>sindicales</w:t>
      </w:r>
    </w:p>
    <w:p w:rsidR="009D13F2" w:rsidRDefault="009D13F2">
      <w:pPr>
        <w:pStyle w:val="Textoindependiente"/>
        <w:spacing w:before="76"/>
        <w:rPr>
          <w:b/>
        </w:rPr>
      </w:pPr>
    </w:p>
    <w:p w:rsidR="009D13F2" w:rsidRDefault="00000000">
      <w:pPr>
        <w:pStyle w:val="Prrafodelista"/>
        <w:numPr>
          <w:ilvl w:val="1"/>
          <w:numId w:val="3"/>
        </w:numPr>
        <w:tabs>
          <w:tab w:val="left" w:pos="978"/>
        </w:tabs>
        <w:spacing w:line="276" w:lineRule="auto"/>
        <w:ind w:right="261" w:firstLine="0"/>
        <w:jc w:val="both"/>
      </w:pPr>
      <w:r>
        <w:rPr>
          <w:u w:val="thick"/>
        </w:rPr>
        <w:t>Posibilidad de los sindicatos de utilizar medios institucionales para comunicarse</w:t>
      </w:r>
      <w:r>
        <w:t xml:space="preserve"> </w:t>
      </w:r>
      <w:r>
        <w:rPr>
          <w:u w:val="thick"/>
        </w:rPr>
        <w:t>con los trabajadores lo que permita alertar en</w:t>
      </w:r>
      <w:r>
        <w:rPr>
          <w:spacing w:val="-3"/>
          <w:u w:val="thick"/>
        </w:rPr>
        <w:t xml:space="preserve"> </w:t>
      </w:r>
      <w:r>
        <w:rPr>
          <w:u w:val="thick"/>
        </w:rPr>
        <w:t>situaciones</w:t>
      </w:r>
      <w:r>
        <w:rPr>
          <w:spacing w:val="-3"/>
          <w:u w:val="thick"/>
        </w:rPr>
        <w:t xml:space="preserve"> </w:t>
      </w:r>
      <w:r>
        <w:rPr>
          <w:u w:val="thick"/>
        </w:rPr>
        <w:t>de</w:t>
      </w:r>
      <w:r>
        <w:rPr>
          <w:spacing w:val="-3"/>
          <w:u w:val="thick"/>
        </w:rPr>
        <w:t xml:space="preserve"> </w:t>
      </w:r>
      <w:r>
        <w:rPr>
          <w:u w:val="thick"/>
        </w:rPr>
        <w:t>peligro</w:t>
      </w:r>
      <w:r>
        <w:rPr>
          <w:spacing w:val="-3"/>
          <w:u w:val="thick"/>
        </w:rPr>
        <w:t xml:space="preserve"> </w:t>
      </w:r>
      <w:r>
        <w:rPr>
          <w:u w:val="thick"/>
        </w:rPr>
        <w:t>y</w:t>
      </w:r>
      <w:r>
        <w:rPr>
          <w:spacing w:val="-3"/>
          <w:u w:val="thick"/>
        </w:rPr>
        <w:t xml:space="preserve"> </w:t>
      </w:r>
      <w:r>
        <w:rPr>
          <w:u w:val="thick"/>
        </w:rPr>
        <w:t>fijación</w:t>
      </w:r>
      <w:r>
        <w:rPr>
          <w:spacing w:val="-3"/>
          <w:u w:val="thick"/>
        </w:rPr>
        <w:t xml:space="preserve"> </w:t>
      </w:r>
      <w:r>
        <w:rPr>
          <w:u w:val="thick"/>
        </w:rPr>
        <w:t>de</w:t>
      </w:r>
      <w:r>
        <w:rPr>
          <w:spacing w:val="-3"/>
          <w:u w:val="thick"/>
        </w:rPr>
        <w:t xml:space="preserve"> </w:t>
      </w:r>
      <w:r>
        <w:rPr>
          <w:u w:val="thick"/>
        </w:rPr>
        <w:t>plazo</w:t>
      </w:r>
      <w:r>
        <w:rPr>
          <w:spacing w:val="-3"/>
          <w:u w:val="thick"/>
        </w:rPr>
        <w:t xml:space="preserve"> </w:t>
      </w:r>
      <w:r>
        <w:rPr>
          <w:u w:val="thick"/>
        </w:rPr>
        <w:t>de</w:t>
      </w:r>
      <w:r>
        <w:t xml:space="preserve"> </w:t>
      </w:r>
      <w:r>
        <w:rPr>
          <w:u w:val="thick"/>
        </w:rPr>
        <w:t>respuesta ante solicitudes y/o planteamientos en materias de salud y seguridad en el</w:t>
      </w:r>
      <w:r>
        <w:t xml:space="preserve"> </w:t>
      </w:r>
      <w:r>
        <w:rPr>
          <w:u w:val="thick"/>
        </w:rPr>
        <w:t>trabajo que realicen al empleador.</w:t>
      </w:r>
    </w:p>
    <w:p w:rsidR="009D13F2" w:rsidRDefault="009D13F2">
      <w:pPr>
        <w:pStyle w:val="Textoindependiente"/>
        <w:spacing w:before="38"/>
      </w:pPr>
    </w:p>
    <w:p w:rsidR="009D13F2" w:rsidRDefault="00000000">
      <w:pPr>
        <w:pStyle w:val="Textoindependiente"/>
        <w:spacing w:line="276" w:lineRule="auto"/>
        <w:ind w:left="260" w:right="259" w:firstLine="720"/>
        <w:jc w:val="both"/>
      </w:pPr>
      <w:r>
        <w:t>Se busca otorgar a las organizaciones sindicales la posibilidad de utilizar los medios de comunicación de la empresa para informar a los trabajadores. También se propone la creación de un canal de comunicación permanente con el empleador, obligando a la empresa a responder</w:t>
      </w:r>
      <w:r>
        <w:rPr>
          <w:spacing w:val="-3"/>
        </w:rPr>
        <w:t xml:space="preserve"> </w:t>
      </w:r>
      <w:r>
        <w:t>en</w:t>
      </w:r>
      <w:r>
        <w:rPr>
          <w:spacing w:val="-3"/>
        </w:rPr>
        <w:t xml:space="preserve"> </w:t>
      </w:r>
      <w:r>
        <w:t>un</w:t>
      </w:r>
      <w:r>
        <w:rPr>
          <w:spacing w:val="-3"/>
        </w:rPr>
        <w:t xml:space="preserve"> </w:t>
      </w:r>
      <w:r>
        <w:t>plazo</w:t>
      </w:r>
      <w:r>
        <w:rPr>
          <w:spacing w:val="-3"/>
        </w:rPr>
        <w:t xml:space="preserve"> </w:t>
      </w:r>
      <w:r>
        <w:t>no</w:t>
      </w:r>
      <w:r>
        <w:rPr>
          <w:spacing w:val="-3"/>
        </w:rPr>
        <w:t xml:space="preserve"> </w:t>
      </w:r>
      <w:r>
        <w:t>mayor</w:t>
      </w:r>
      <w:r>
        <w:rPr>
          <w:spacing w:val="-3"/>
        </w:rPr>
        <w:t xml:space="preserve"> </w:t>
      </w:r>
      <w:r>
        <w:t>a</w:t>
      </w:r>
      <w:r>
        <w:rPr>
          <w:spacing w:val="-3"/>
        </w:rPr>
        <w:t xml:space="preserve"> </w:t>
      </w:r>
      <w:r>
        <w:t>15</w:t>
      </w:r>
      <w:r>
        <w:rPr>
          <w:spacing w:val="-3"/>
        </w:rPr>
        <w:t xml:space="preserve"> </w:t>
      </w:r>
      <w:r>
        <w:t>días</w:t>
      </w:r>
      <w:r>
        <w:rPr>
          <w:spacing w:val="-3"/>
        </w:rPr>
        <w:t xml:space="preserve"> </w:t>
      </w:r>
      <w:r>
        <w:t>sobre</w:t>
      </w:r>
      <w:r>
        <w:rPr>
          <w:spacing w:val="-3"/>
        </w:rPr>
        <w:t xml:space="preserve"> </w:t>
      </w:r>
      <w:r>
        <w:t>el</w:t>
      </w:r>
      <w:r>
        <w:rPr>
          <w:spacing w:val="-3"/>
        </w:rPr>
        <w:t xml:space="preserve"> </w:t>
      </w:r>
      <w:r>
        <w:t>fondo</w:t>
      </w:r>
      <w:r>
        <w:rPr>
          <w:spacing w:val="-3"/>
        </w:rPr>
        <w:t xml:space="preserve"> </w:t>
      </w:r>
      <w:r>
        <w:t>de</w:t>
      </w:r>
      <w:r>
        <w:rPr>
          <w:spacing w:val="-3"/>
        </w:rPr>
        <w:t xml:space="preserve"> </w:t>
      </w:r>
      <w:r>
        <w:t>las solicitudes de información y sugerencias en materia de salud y seguridad. El incumplimiento de la empresa será constitutivo de práctica antisindical.</w:t>
      </w:r>
    </w:p>
    <w:p w:rsidR="009D13F2" w:rsidRDefault="009D13F2">
      <w:pPr>
        <w:pStyle w:val="Textoindependiente"/>
        <w:spacing w:before="38"/>
      </w:pPr>
    </w:p>
    <w:p w:rsidR="009D13F2" w:rsidRDefault="00000000">
      <w:pPr>
        <w:pStyle w:val="Prrafodelista"/>
        <w:numPr>
          <w:ilvl w:val="1"/>
          <w:numId w:val="3"/>
        </w:numPr>
        <w:tabs>
          <w:tab w:val="left" w:pos="1050"/>
        </w:tabs>
        <w:spacing w:line="276" w:lineRule="auto"/>
        <w:ind w:right="258" w:firstLine="0"/>
        <w:jc w:val="both"/>
      </w:pPr>
      <w:r>
        <w:rPr>
          <w:u w:val="thick"/>
        </w:rPr>
        <w:t>Derecho de los</w:t>
      </w:r>
      <w:r>
        <w:rPr>
          <w:spacing w:val="-4"/>
          <w:u w:val="thick"/>
        </w:rPr>
        <w:t xml:space="preserve"> </w:t>
      </w:r>
      <w:r>
        <w:rPr>
          <w:u w:val="thick"/>
        </w:rPr>
        <w:t>representantes</w:t>
      </w:r>
      <w:r>
        <w:rPr>
          <w:spacing w:val="-4"/>
          <w:u w:val="thick"/>
        </w:rPr>
        <w:t xml:space="preserve"> </w:t>
      </w:r>
      <w:r>
        <w:rPr>
          <w:u w:val="thick"/>
        </w:rPr>
        <w:t>de</w:t>
      </w:r>
      <w:r>
        <w:rPr>
          <w:spacing w:val="-4"/>
          <w:u w:val="thick"/>
        </w:rPr>
        <w:t xml:space="preserve"> </w:t>
      </w:r>
      <w:r>
        <w:rPr>
          <w:u w:val="thick"/>
        </w:rPr>
        <w:t>los</w:t>
      </w:r>
      <w:r>
        <w:rPr>
          <w:spacing w:val="-4"/>
          <w:u w:val="thick"/>
        </w:rPr>
        <w:t xml:space="preserve"> </w:t>
      </w:r>
      <w:r>
        <w:rPr>
          <w:u w:val="thick"/>
        </w:rPr>
        <w:t>trabajadores</w:t>
      </w:r>
      <w:r>
        <w:rPr>
          <w:spacing w:val="-4"/>
          <w:u w:val="thick"/>
        </w:rPr>
        <w:t xml:space="preserve"> </w:t>
      </w:r>
      <w:r>
        <w:rPr>
          <w:u w:val="thick"/>
        </w:rPr>
        <w:t>de</w:t>
      </w:r>
      <w:r>
        <w:rPr>
          <w:spacing w:val="-4"/>
          <w:u w:val="thick"/>
        </w:rPr>
        <w:t xml:space="preserve"> </w:t>
      </w:r>
      <w:r>
        <w:rPr>
          <w:u w:val="thick"/>
        </w:rPr>
        <w:t>ingresar</w:t>
      </w:r>
      <w:r>
        <w:rPr>
          <w:spacing w:val="-4"/>
          <w:u w:val="thick"/>
        </w:rPr>
        <w:t xml:space="preserve"> </w:t>
      </w:r>
      <w:r>
        <w:rPr>
          <w:u w:val="thick"/>
        </w:rPr>
        <w:t>a</w:t>
      </w:r>
      <w:r>
        <w:rPr>
          <w:spacing w:val="-4"/>
          <w:u w:val="thick"/>
        </w:rPr>
        <w:t xml:space="preserve"> </w:t>
      </w:r>
      <w:r>
        <w:rPr>
          <w:u w:val="thick"/>
        </w:rPr>
        <w:t>dependencias</w:t>
      </w:r>
      <w:r>
        <w:rPr>
          <w:spacing w:val="-4"/>
          <w:u w:val="thick"/>
        </w:rPr>
        <w:t xml:space="preserve"> </w:t>
      </w:r>
      <w:r>
        <w:rPr>
          <w:u w:val="thick"/>
        </w:rPr>
        <w:t>de</w:t>
      </w:r>
      <w:r>
        <w:t xml:space="preserve"> </w:t>
      </w:r>
      <w:r>
        <w:rPr>
          <w:u w:val="thick"/>
        </w:rPr>
        <w:t>la empresa, siendo deber del empleador proporcionar los elementos de protección</w:t>
      </w:r>
      <w:r>
        <w:t xml:space="preserve"> </w:t>
      </w:r>
      <w:r>
        <w:rPr>
          <w:u w:val="thick"/>
        </w:rPr>
        <w:t>personal y las capacitaciones asociadas.</w:t>
      </w:r>
    </w:p>
    <w:p w:rsidR="009D13F2" w:rsidRDefault="009D13F2">
      <w:pPr>
        <w:pStyle w:val="Textoindependiente"/>
        <w:spacing w:before="38"/>
      </w:pPr>
    </w:p>
    <w:p w:rsidR="009D13F2" w:rsidRDefault="00000000">
      <w:pPr>
        <w:pStyle w:val="Textoindependiente"/>
        <w:spacing w:line="276" w:lineRule="auto"/>
        <w:ind w:left="260" w:right="258" w:firstLine="720"/>
        <w:jc w:val="both"/>
      </w:pPr>
      <w:r>
        <w:t>Para garantizar la labor de vigilancia de los dirigentes sindicales en materia de salud y seguridad, el proyecto de ley reconoce formalmente el</w:t>
      </w:r>
      <w:r>
        <w:rPr>
          <w:spacing w:val="-3"/>
        </w:rPr>
        <w:t xml:space="preserve"> </w:t>
      </w:r>
      <w:r>
        <w:t>derecho</w:t>
      </w:r>
      <w:r>
        <w:rPr>
          <w:spacing w:val="-3"/>
        </w:rPr>
        <w:t xml:space="preserve"> </w:t>
      </w:r>
      <w:r>
        <w:t>que</w:t>
      </w:r>
      <w:r>
        <w:rPr>
          <w:spacing w:val="-3"/>
        </w:rPr>
        <w:t xml:space="preserve"> </w:t>
      </w:r>
      <w:r>
        <w:t>tienen</w:t>
      </w:r>
      <w:r>
        <w:rPr>
          <w:spacing w:val="-3"/>
        </w:rPr>
        <w:t xml:space="preserve"> </w:t>
      </w:r>
      <w:r>
        <w:t>al</w:t>
      </w:r>
      <w:r>
        <w:rPr>
          <w:spacing w:val="-3"/>
        </w:rPr>
        <w:t xml:space="preserve"> </w:t>
      </w:r>
      <w:r>
        <w:t>libre acceso a los lugares de trabajo, e incorpora el derecho a recibir transporte y equipos de protección personal cuando sea necesario, acceder a la documentación relevante en materia de salud y seguridad, sin perjuicio de las habilitaciones que les otorguen sus afiliados. La negativa de la empresa será considerada práctica antisindical.</w:t>
      </w:r>
    </w:p>
    <w:p w:rsidR="009D13F2" w:rsidRDefault="009D13F2">
      <w:pPr>
        <w:pStyle w:val="Textoindependiente"/>
      </w:pPr>
    </w:p>
    <w:p w:rsidR="009D13F2" w:rsidRDefault="009D13F2">
      <w:pPr>
        <w:pStyle w:val="Textoindependiente"/>
        <w:spacing w:before="76"/>
      </w:pPr>
    </w:p>
    <w:p w:rsidR="009D13F2" w:rsidRDefault="00000000">
      <w:pPr>
        <w:pStyle w:val="Ttulo2"/>
        <w:numPr>
          <w:ilvl w:val="0"/>
          <w:numId w:val="3"/>
        </w:numPr>
        <w:tabs>
          <w:tab w:val="left" w:pos="526"/>
        </w:tabs>
        <w:ind w:left="526" w:hanging="266"/>
        <w:jc w:val="both"/>
      </w:pPr>
      <w:r>
        <w:t>Sanciones</w:t>
      </w:r>
      <w:r>
        <w:rPr>
          <w:spacing w:val="-9"/>
        </w:rPr>
        <w:t xml:space="preserve"> </w:t>
      </w:r>
      <w:r>
        <w:rPr>
          <w:spacing w:val="-2"/>
        </w:rPr>
        <w:t>laborales</w:t>
      </w:r>
    </w:p>
    <w:p w:rsidR="009D13F2" w:rsidRDefault="009D13F2">
      <w:pPr>
        <w:pStyle w:val="Ttulo2"/>
        <w:jc w:val="both"/>
        <w:sectPr w:rsidR="009D13F2">
          <w:pgSz w:w="12240" w:h="15840"/>
          <w:pgMar w:top="1640" w:right="1440" w:bottom="280" w:left="1440" w:header="720" w:footer="720" w:gutter="0"/>
          <w:cols w:space="720"/>
        </w:sectPr>
      </w:pPr>
    </w:p>
    <w:p w:rsidR="009D13F2" w:rsidRDefault="00000000">
      <w:pPr>
        <w:pStyle w:val="Prrafodelista"/>
        <w:numPr>
          <w:ilvl w:val="1"/>
          <w:numId w:val="3"/>
        </w:numPr>
        <w:tabs>
          <w:tab w:val="left" w:pos="802"/>
        </w:tabs>
        <w:spacing w:before="77" w:line="276" w:lineRule="auto"/>
        <w:ind w:right="266" w:firstLine="360"/>
        <w:rPr>
          <w:u w:val="thick"/>
        </w:rPr>
      </w:pPr>
      <w:r>
        <w:rPr>
          <w:spacing w:val="40"/>
          <w:u w:val="thick"/>
        </w:rPr>
        <w:t xml:space="preserve"> </w:t>
      </w:r>
      <w:r>
        <w:rPr>
          <w:u w:val="thick"/>
        </w:rPr>
        <w:t>​</w:t>
      </w:r>
      <w:r>
        <w:rPr>
          <w:spacing w:val="-9"/>
          <w:u w:val="thick"/>
        </w:rPr>
        <w:t xml:space="preserve"> </w:t>
      </w:r>
      <w:r>
        <w:rPr>
          <w:u w:val="thick"/>
        </w:rPr>
        <w:t>Establecimiento</w:t>
      </w:r>
      <w:r>
        <w:rPr>
          <w:spacing w:val="40"/>
          <w:u w:val="thick"/>
        </w:rPr>
        <w:t xml:space="preserve"> </w:t>
      </w:r>
      <w:r>
        <w:rPr>
          <w:u w:val="thick"/>
        </w:rPr>
        <w:t>de</w:t>
      </w:r>
      <w:r>
        <w:rPr>
          <w:spacing w:val="40"/>
          <w:u w:val="thick"/>
        </w:rPr>
        <w:t xml:space="preserve"> </w:t>
      </w:r>
      <w:r>
        <w:rPr>
          <w:u w:val="thick"/>
        </w:rPr>
        <w:t>sanción</w:t>
      </w:r>
      <w:r>
        <w:rPr>
          <w:spacing w:val="40"/>
          <w:u w:val="thick"/>
        </w:rPr>
        <w:t xml:space="preserve"> </w:t>
      </w:r>
      <w:r>
        <w:rPr>
          <w:u w:val="thick"/>
        </w:rPr>
        <w:t>especial</w:t>
      </w:r>
      <w:r>
        <w:rPr>
          <w:spacing w:val="40"/>
          <w:u w:val="thick"/>
        </w:rPr>
        <w:t xml:space="preserve"> </w:t>
      </w:r>
      <w:r>
        <w:rPr>
          <w:u w:val="thick"/>
        </w:rPr>
        <w:t>asociada</w:t>
      </w:r>
      <w:r>
        <w:rPr>
          <w:spacing w:val="40"/>
          <w:u w:val="thick"/>
        </w:rPr>
        <w:t xml:space="preserve"> </w:t>
      </w:r>
      <w:r>
        <w:rPr>
          <w:u w:val="thick"/>
        </w:rPr>
        <w:t>a</w:t>
      </w:r>
      <w:r>
        <w:rPr>
          <w:spacing w:val="26"/>
          <w:u w:val="thick"/>
        </w:rPr>
        <w:t xml:space="preserve"> </w:t>
      </w:r>
      <w:r>
        <w:rPr>
          <w:u w:val="thick"/>
        </w:rPr>
        <w:t>la</w:t>
      </w:r>
      <w:r>
        <w:rPr>
          <w:spacing w:val="26"/>
          <w:u w:val="thick"/>
        </w:rPr>
        <w:t xml:space="preserve"> </w:t>
      </w:r>
      <w:r>
        <w:rPr>
          <w:u w:val="thick"/>
        </w:rPr>
        <w:t>capacidad</w:t>
      </w:r>
      <w:r>
        <w:rPr>
          <w:spacing w:val="26"/>
          <w:u w:val="thick"/>
        </w:rPr>
        <w:t xml:space="preserve"> </w:t>
      </w:r>
      <w:r>
        <w:rPr>
          <w:u w:val="thick"/>
        </w:rPr>
        <w:t>económica</w:t>
      </w:r>
      <w:r>
        <w:rPr>
          <w:spacing w:val="26"/>
          <w:u w:val="thick"/>
        </w:rPr>
        <w:t xml:space="preserve"> </w:t>
      </w:r>
      <w:r>
        <w:rPr>
          <w:u w:val="thick"/>
        </w:rPr>
        <w:t>de</w:t>
      </w:r>
      <w:r>
        <w:rPr>
          <w:spacing w:val="26"/>
          <w:u w:val="thick"/>
        </w:rPr>
        <w:t xml:space="preserve"> </w:t>
      </w:r>
      <w:r>
        <w:rPr>
          <w:u w:val="thick"/>
        </w:rPr>
        <w:t>las</w:t>
      </w:r>
      <w:r>
        <w:t xml:space="preserve"> </w:t>
      </w:r>
      <w:r>
        <w:rPr>
          <w:spacing w:val="-2"/>
          <w:u w:val="thick"/>
        </w:rPr>
        <w:t>empresas.</w:t>
      </w:r>
    </w:p>
    <w:p w:rsidR="009D13F2" w:rsidRDefault="009D13F2">
      <w:pPr>
        <w:pStyle w:val="Textoindependiente"/>
        <w:spacing w:before="37"/>
      </w:pPr>
    </w:p>
    <w:p w:rsidR="009D13F2" w:rsidRDefault="00000000">
      <w:pPr>
        <w:pStyle w:val="Textoindependiente"/>
        <w:spacing w:before="1" w:line="276" w:lineRule="auto"/>
        <w:ind w:left="260" w:right="261" w:firstLine="720"/>
        <w:jc w:val="both"/>
      </w:pPr>
      <w:r>
        <w:t>Actualmente el artículo 505 bis establece la graduación del tamaño de las empresas en razón de la</w:t>
      </w:r>
      <w:r>
        <w:rPr>
          <w:spacing w:val="-3"/>
        </w:rPr>
        <w:t xml:space="preserve"> </w:t>
      </w:r>
      <w:r>
        <w:t>cantidad</w:t>
      </w:r>
      <w:r>
        <w:rPr>
          <w:spacing w:val="-3"/>
        </w:rPr>
        <w:t xml:space="preserve"> </w:t>
      </w:r>
      <w:r>
        <w:t>de</w:t>
      </w:r>
      <w:r>
        <w:rPr>
          <w:spacing w:val="-3"/>
        </w:rPr>
        <w:t xml:space="preserve"> </w:t>
      </w:r>
      <w:r>
        <w:t>personas</w:t>
      </w:r>
      <w:r>
        <w:rPr>
          <w:spacing w:val="-3"/>
        </w:rPr>
        <w:t xml:space="preserve"> </w:t>
      </w:r>
      <w:r>
        <w:t>trabajadoras</w:t>
      </w:r>
      <w:r>
        <w:rPr>
          <w:spacing w:val="-3"/>
        </w:rPr>
        <w:t xml:space="preserve"> </w:t>
      </w:r>
      <w:r>
        <w:t>que</w:t>
      </w:r>
      <w:r>
        <w:rPr>
          <w:spacing w:val="-3"/>
        </w:rPr>
        <w:t xml:space="preserve"> </w:t>
      </w:r>
      <w:r>
        <w:t>la</w:t>
      </w:r>
      <w:r>
        <w:rPr>
          <w:spacing w:val="-3"/>
        </w:rPr>
        <w:t xml:space="preserve"> </w:t>
      </w:r>
      <w:r>
        <w:t>conforman,</w:t>
      </w:r>
      <w:r>
        <w:rPr>
          <w:spacing w:val="-3"/>
        </w:rPr>
        <w:t xml:space="preserve"> </w:t>
      </w:r>
      <w:r>
        <w:t>en</w:t>
      </w:r>
      <w:r>
        <w:rPr>
          <w:spacing w:val="-3"/>
        </w:rPr>
        <w:t xml:space="preserve"> </w:t>
      </w:r>
      <w:r>
        <w:t>tanto</w:t>
      </w:r>
      <w:r>
        <w:rPr>
          <w:spacing w:val="-3"/>
        </w:rPr>
        <w:t xml:space="preserve"> </w:t>
      </w:r>
      <w:r>
        <w:t>el artículo</w:t>
      </w:r>
      <w:r>
        <w:rPr>
          <w:spacing w:val="-4"/>
        </w:rPr>
        <w:t xml:space="preserve"> </w:t>
      </w:r>
      <w:r>
        <w:t>506</w:t>
      </w:r>
      <w:r>
        <w:rPr>
          <w:spacing w:val="-4"/>
        </w:rPr>
        <w:t xml:space="preserve"> </w:t>
      </w:r>
      <w:r>
        <w:t>determina</w:t>
      </w:r>
      <w:r>
        <w:rPr>
          <w:spacing w:val="-4"/>
        </w:rPr>
        <w:t xml:space="preserve"> </w:t>
      </w:r>
      <w:r>
        <w:t>el</w:t>
      </w:r>
      <w:r>
        <w:rPr>
          <w:spacing w:val="-4"/>
        </w:rPr>
        <w:t xml:space="preserve"> </w:t>
      </w:r>
      <w:r>
        <w:t>sistema</w:t>
      </w:r>
      <w:r>
        <w:rPr>
          <w:spacing w:val="-4"/>
        </w:rPr>
        <w:t xml:space="preserve"> </w:t>
      </w:r>
      <w:r>
        <w:t>de</w:t>
      </w:r>
      <w:r>
        <w:rPr>
          <w:spacing w:val="-4"/>
        </w:rPr>
        <w:t xml:space="preserve"> </w:t>
      </w:r>
      <w:r>
        <w:t>multas</w:t>
      </w:r>
      <w:r>
        <w:rPr>
          <w:spacing w:val="-4"/>
        </w:rPr>
        <w:t xml:space="preserve"> </w:t>
      </w:r>
      <w:r>
        <w:t>por</w:t>
      </w:r>
      <w:r>
        <w:rPr>
          <w:spacing w:val="-4"/>
        </w:rPr>
        <w:t xml:space="preserve"> </w:t>
      </w:r>
      <w:r>
        <w:t>los</w:t>
      </w:r>
      <w:r>
        <w:rPr>
          <w:spacing w:val="-4"/>
        </w:rPr>
        <w:t xml:space="preserve"> </w:t>
      </w:r>
      <w:r>
        <w:t>incumplimientos</w:t>
      </w:r>
      <w:r>
        <w:rPr>
          <w:spacing w:val="-4"/>
        </w:rPr>
        <w:t xml:space="preserve"> </w:t>
      </w:r>
      <w:r>
        <w:t>a</w:t>
      </w:r>
      <w:r>
        <w:rPr>
          <w:spacing w:val="-4"/>
        </w:rPr>
        <w:t xml:space="preserve"> </w:t>
      </w:r>
      <w:r>
        <w:t>la</w:t>
      </w:r>
      <w:r>
        <w:rPr>
          <w:spacing w:val="-4"/>
        </w:rPr>
        <w:t xml:space="preserve"> </w:t>
      </w:r>
      <w:r>
        <w:t>normativa</w:t>
      </w:r>
      <w:r>
        <w:rPr>
          <w:spacing w:val="-4"/>
        </w:rPr>
        <w:t xml:space="preserve"> </w:t>
      </w:r>
      <w:r>
        <w:t>laboral, en razón de este criterio, lo que no se condice con las ganancias de éstas, existiendo empresas que tienen una alta tributación y que según este artículo</w:t>
      </w:r>
      <w:r>
        <w:rPr>
          <w:spacing w:val="-3"/>
        </w:rPr>
        <w:t xml:space="preserve"> </w:t>
      </w:r>
      <w:r>
        <w:t>tienen</w:t>
      </w:r>
      <w:r>
        <w:rPr>
          <w:spacing w:val="-3"/>
        </w:rPr>
        <w:t xml:space="preserve"> </w:t>
      </w:r>
      <w:r>
        <w:t>sanciones</w:t>
      </w:r>
      <w:r>
        <w:rPr>
          <w:spacing w:val="-3"/>
        </w:rPr>
        <w:t xml:space="preserve"> </w:t>
      </w:r>
      <w:r>
        <w:t>más bajas y junto con ello multas de bajo costo a propósito del número de trabajadores.</w:t>
      </w:r>
    </w:p>
    <w:p w:rsidR="009D13F2" w:rsidRDefault="009D13F2">
      <w:pPr>
        <w:pStyle w:val="Textoindependiente"/>
        <w:spacing w:before="37"/>
      </w:pPr>
    </w:p>
    <w:p w:rsidR="009D13F2" w:rsidRDefault="00000000">
      <w:pPr>
        <w:pStyle w:val="Textoindependiente"/>
        <w:spacing w:before="1" w:line="276" w:lineRule="auto"/>
        <w:ind w:left="260" w:right="259" w:firstLine="720"/>
        <w:jc w:val="both"/>
      </w:pPr>
      <w:r>
        <w:t>Es por lo anterior y, además, siguiendo la línea de fortalecer la protección de la salud</w:t>
      </w:r>
      <w:r>
        <w:rPr>
          <w:spacing w:val="-3"/>
        </w:rPr>
        <w:t xml:space="preserve"> </w:t>
      </w:r>
      <w:r>
        <w:t>y</w:t>
      </w:r>
      <w:r>
        <w:rPr>
          <w:spacing w:val="-3"/>
        </w:rPr>
        <w:t xml:space="preserve"> </w:t>
      </w:r>
      <w:r>
        <w:t>seguridad,</w:t>
      </w:r>
      <w:r>
        <w:rPr>
          <w:spacing w:val="-3"/>
        </w:rPr>
        <w:t xml:space="preserve"> </w:t>
      </w:r>
      <w:r>
        <w:t>resulta</w:t>
      </w:r>
      <w:r>
        <w:rPr>
          <w:spacing w:val="-3"/>
        </w:rPr>
        <w:t xml:space="preserve"> </w:t>
      </w:r>
      <w:r>
        <w:t>necesario</w:t>
      </w:r>
      <w:r>
        <w:rPr>
          <w:spacing w:val="-3"/>
        </w:rPr>
        <w:t xml:space="preserve"> </w:t>
      </w:r>
      <w:r>
        <w:t>ajustar</w:t>
      </w:r>
      <w:r>
        <w:rPr>
          <w:spacing w:val="-3"/>
        </w:rPr>
        <w:t xml:space="preserve"> </w:t>
      </w:r>
      <w:r>
        <w:t>el</w:t>
      </w:r>
      <w:r>
        <w:rPr>
          <w:spacing w:val="-3"/>
        </w:rPr>
        <w:t xml:space="preserve"> </w:t>
      </w:r>
      <w:r>
        <w:t>monto</w:t>
      </w:r>
      <w:r>
        <w:rPr>
          <w:spacing w:val="-3"/>
        </w:rPr>
        <w:t xml:space="preserve"> </w:t>
      </w:r>
      <w:r>
        <w:t>de</w:t>
      </w:r>
      <w:r>
        <w:rPr>
          <w:spacing w:val="-3"/>
        </w:rPr>
        <w:t xml:space="preserve"> </w:t>
      </w:r>
      <w:r>
        <w:t>las</w:t>
      </w:r>
      <w:r>
        <w:rPr>
          <w:spacing w:val="-3"/>
        </w:rPr>
        <w:t xml:space="preserve"> </w:t>
      </w:r>
      <w:r>
        <w:t>multas</w:t>
      </w:r>
      <w:r>
        <w:rPr>
          <w:spacing w:val="-3"/>
        </w:rPr>
        <w:t xml:space="preserve"> </w:t>
      </w:r>
      <w:r>
        <w:t>según</w:t>
      </w:r>
      <w:r>
        <w:rPr>
          <w:spacing w:val="-3"/>
        </w:rPr>
        <w:t xml:space="preserve"> </w:t>
      </w:r>
      <w:r>
        <w:t>la</w:t>
      </w:r>
      <w:r>
        <w:rPr>
          <w:spacing w:val="-3"/>
        </w:rPr>
        <w:t xml:space="preserve"> </w:t>
      </w:r>
      <w:r>
        <w:t>calificación</w:t>
      </w:r>
      <w:r>
        <w:rPr>
          <w:spacing w:val="-3"/>
        </w:rPr>
        <w:t xml:space="preserve"> </w:t>
      </w:r>
      <w:r>
        <w:t>de tamaño de empresa establecida en la ley N° 20.416, esto es por la cantidad de ingresos anuales que la empresa tenga por ventas, servicios y otras</w:t>
      </w:r>
      <w:r>
        <w:rPr>
          <w:spacing w:val="-3"/>
        </w:rPr>
        <w:t xml:space="preserve"> </w:t>
      </w:r>
      <w:r>
        <w:t>actividades</w:t>
      </w:r>
      <w:r>
        <w:rPr>
          <w:spacing w:val="-3"/>
        </w:rPr>
        <w:t xml:space="preserve"> </w:t>
      </w:r>
      <w:r>
        <w:t>del</w:t>
      </w:r>
      <w:r>
        <w:rPr>
          <w:spacing w:val="-3"/>
        </w:rPr>
        <w:t xml:space="preserve"> </w:t>
      </w:r>
      <w:r>
        <w:t>giro,</w:t>
      </w:r>
      <w:r>
        <w:rPr>
          <w:spacing w:val="-3"/>
        </w:rPr>
        <w:t xml:space="preserve"> </w:t>
      </w:r>
      <w:r>
        <w:t>lo</w:t>
      </w:r>
      <w:r>
        <w:rPr>
          <w:spacing w:val="-3"/>
        </w:rPr>
        <w:t xml:space="preserve"> </w:t>
      </w:r>
      <w:r>
        <w:t>que</w:t>
      </w:r>
      <w:r>
        <w:rPr>
          <w:spacing w:val="-3"/>
        </w:rPr>
        <w:t xml:space="preserve"> </w:t>
      </w:r>
      <w:r>
        <w:t>se condice con el carácter de la multa que establece una obligación de pago de dinero</w:t>
      </w:r>
      <w:r>
        <w:rPr>
          <w:spacing w:val="-3"/>
        </w:rPr>
        <w:t xml:space="preserve"> </w:t>
      </w:r>
      <w:r>
        <w:t>ante</w:t>
      </w:r>
      <w:r>
        <w:rPr>
          <w:spacing w:val="40"/>
        </w:rPr>
        <w:t xml:space="preserve"> </w:t>
      </w:r>
      <w:r>
        <w:t>el incumplimiento.</w:t>
      </w:r>
    </w:p>
    <w:p w:rsidR="009D13F2" w:rsidRDefault="009D13F2">
      <w:pPr>
        <w:pStyle w:val="Textoindependiente"/>
        <w:spacing w:before="37"/>
      </w:pPr>
    </w:p>
    <w:p w:rsidR="009D13F2" w:rsidRDefault="00000000">
      <w:pPr>
        <w:pStyle w:val="Prrafodelista"/>
        <w:numPr>
          <w:ilvl w:val="1"/>
          <w:numId w:val="3"/>
        </w:numPr>
        <w:tabs>
          <w:tab w:val="left" w:pos="802"/>
        </w:tabs>
        <w:spacing w:before="1"/>
        <w:ind w:left="802" w:hanging="182"/>
        <w:rPr>
          <w:u w:val="thick"/>
        </w:rPr>
      </w:pPr>
      <w:r>
        <w:rPr>
          <w:spacing w:val="54"/>
          <w:u w:val="thick"/>
        </w:rPr>
        <w:t xml:space="preserve"> </w:t>
      </w:r>
      <w:r>
        <w:rPr>
          <w:u w:val="thick"/>
        </w:rPr>
        <w:t>​</w:t>
      </w:r>
      <w:r>
        <w:rPr>
          <w:spacing w:val="-9"/>
          <w:u w:val="thick"/>
        </w:rPr>
        <w:t xml:space="preserve"> </w:t>
      </w:r>
      <w:r>
        <w:rPr>
          <w:u w:val="thick"/>
        </w:rPr>
        <w:t>Gravedad</w:t>
      </w:r>
      <w:r>
        <w:rPr>
          <w:spacing w:val="-5"/>
          <w:u w:val="thick"/>
        </w:rPr>
        <w:t xml:space="preserve"> </w:t>
      </w:r>
      <w:r>
        <w:rPr>
          <w:u w:val="thick"/>
        </w:rPr>
        <w:t>de</w:t>
      </w:r>
      <w:r>
        <w:rPr>
          <w:spacing w:val="-4"/>
          <w:u w:val="thick"/>
        </w:rPr>
        <w:t xml:space="preserve"> </w:t>
      </w:r>
      <w:r>
        <w:rPr>
          <w:u w:val="thick"/>
        </w:rPr>
        <w:t>la</w:t>
      </w:r>
      <w:r>
        <w:rPr>
          <w:spacing w:val="-4"/>
          <w:u w:val="thick"/>
        </w:rPr>
        <w:t xml:space="preserve"> </w:t>
      </w:r>
      <w:r>
        <w:rPr>
          <w:u w:val="thick"/>
        </w:rPr>
        <w:t>infracción</w:t>
      </w:r>
      <w:r>
        <w:rPr>
          <w:spacing w:val="-4"/>
          <w:u w:val="thick"/>
        </w:rPr>
        <w:t xml:space="preserve"> </w:t>
      </w:r>
      <w:r>
        <w:rPr>
          <w:u w:val="thick"/>
        </w:rPr>
        <w:t>y</w:t>
      </w:r>
      <w:r>
        <w:rPr>
          <w:spacing w:val="-4"/>
          <w:u w:val="thick"/>
        </w:rPr>
        <w:t xml:space="preserve"> </w:t>
      </w:r>
      <w:r>
        <w:rPr>
          <w:u w:val="thick"/>
        </w:rPr>
        <w:t>reincidencia</w:t>
      </w:r>
      <w:r>
        <w:rPr>
          <w:spacing w:val="-4"/>
          <w:u w:val="thick"/>
        </w:rPr>
        <w:t xml:space="preserve"> </w:t>
      </w:r>
      <w:r>
        <w:rPr>
          <w:u w:val="thick"/>
        </w:rPr>
        <w:t>para</w:t>
      </w:r>
      <w:r>
        <w:rPr>
          <w:spacing w:val="-4"/>
          <w:u w:val="thick"/>
        </w:rPr>
        <w:t xml:space="preserve"> </w:t>
      </w:r>
      <w:r>
        <w:rPr>
          <w:u w:val="thick"/>
        </w:rPr>
        <w:t>el</w:t>
      </w:r>
      <w:r>
        <w:rPr>
          <w:spacing w:val="-4"/>
          <w:u w:val="thick"/>
        </w:rPr>
        <w:t xml:space="preserve"> </w:t>
      </w:r>
      <w:r>
        <w:rPr>
          <w:u w:val="thick"/>
        </w:rPr>
        <w:t>aumento</w:t>
      </w:r>
      <w:r>
        <w:rPr>
          <w:spacing w:val="-4"/>
          <w:u w:val="thick"/>
        </w:rPr>
        <w:t xml:space="preserve"> </w:t>
      </w:r>
      <w:r>
        <w:rPr>
          <w:u w:val="thick"/>
        </w:rPr>
        <w:t>de</w:t>
      </w:r>
      <w:r>
        <w:rPr>
          <w:spacing w:val="-4"/>
          <w:u w:val="thick"/>
        </w:rPr>
        <w:t xml:space="preserve"> </w:t>
      </w:r>
      <w:r>
        <w:rPr>
          <w:spacing w:val="-2"/>
          <w:u w:val="thick"/>
        </w:rPr>
        <w:t>sanciones.</w:t>
      </w:r>
    </w:p>
    <w:p w:rsidR="009D13F2" w:rsidRDefault="009D13F2">
      <w:pPr>
        <w:pStyle w:val="Textoindependiente"/>
        <w:spacing w:before="75"/>
      </w:pPr>
    </w:p>
    <w:p w:rsidR="009D13F2" w:rsidRDefault="00000000">
      <w:pPr>
        <w:pStyle w:val="Textoindependiente"/>
        <w:spacing w:line="276" w:lineRule="auto"/>
        <w:ind w:left="260" w:right="263" w:firstLine="720"/>
        <w:jc w:val="both"/>
      </w:pPr>
      <w:r>
        <w:t>Se propone agregar que infracciones en materia de salud y seguridad serán siempre gravísimas para determinar el valor de la multa, aspecto que se condice con la relevancia de sancionar de forma severa este tipo de incumplimientos.</w:t>
      </w:r>
    </w:p>
    <w:p w:rsidR="009D13F2" w:rsidRDefault="009D13F2">
      <w:pPr>
        <w:pStyle w:val="Textoindependiente"/>
        <w:spacing w:before="38"/>
      </w:pPr>
    </w:p>
    <w:p w:rsidR="009D13F2" w:rsidRDefault="00000000">
      <w:pPr>
        <w:pStyle w:val="Textoindependiente"/>
        <w:spacing w:line="276" w:lineRule="auto"/>
        <w:ind w:left="260" w:right="260" w:firstLine="720"/>
        <w:jc w:val="both"/>
      </w:pPr>
      <w:r>
        <w:t>Por otro lado, para efectos de la procedencia de sanciones derivadas de incumplimientos en materia de salud y seguridad, y bajo el supuesto que estas se entienden de la misma naturaleza, se propone considerar la reincidencia para que la sanción correspondiente pueda aumentarse. Para estos efectos, la reincidencia comprenderá todo incumplimiento a la normativa asociada a la materia que se desarrolle en un plazo de dos años contados desde la</w:t>
      </w:r>
      <w:r>
        <w:rPr>
          <w:spacing w:val="-4"/>
        </w:rPr>
        <w:t xml:space="preserve"> </w:t>
      </w:r>
      <w:r>
        <w:t>primera</w:t>
      </w:r>
      <w:r>
        <w:rPr>
          <w:spacing w:val="-4"/>
        </w:rPr>
        <w:t xml:space="preserve"> </w:t>
      </w:r>
      <w:r>
        <w:t>sanción</w:t>
      </w:r>
      <w:r>
        <w:rPr>
          <w:spacing w:val="-4"/>
        </w:rPr>
        <w:t xml:space="preserve"> </w:t>
      </w:r>
      <w:r>
        <w:t>en</w:t>
      </w:r>
      <w:r>
        <w:rPr>
          <w:spacing w:val="-4"/>
        </w:rPr>
        <w:t xml:space="preserve"> </w:t>
      </w:r>
      <w:r>
        <w:t>que</w:t>
      </w:r>
      <w:r>
        <w:rPr>
          <w:spacing w:val="-4"/>
        </w:rPr>
        <w:t xml:space="preserve"> </w:t>
      </w:r>
      <w:r>
        <w:t>incurra</w:t>
      </w:r>
      <w:r>
        <w:rPr>
          <w:spacing w:val="-4"/>
        </w:rPr>
        <w:t xml:space="preserve"> </w:t>
      </w:r>
      <w:r>
        <w:t>el</w:t>
      </w:r>
      <w:r>
        <w:rPr>
          <w:spacing w:val="-4"/>
        </w:rPr>
        <w:t xml:space="preserve"> </w:t>
      </w:r>
      <w:r>
        <w:t>empleador, duplicándose la sanción por cada infracción cursada en dicho periodo.</w:t>
      </w:r>
    </w:p>
    <w:p w:rsidR="009D13F2" w:rsidRDefault="009D13F2">
      <w:pPr>
        <w:pStyle w:val="Textoindependiente"/>
        <w:spacing w:before="38"/>
      </w:pPr>
    </w:p>
    <w:p w:rsidR="009D13F2" w:rsidRDefault="00000000">
      <w:pPr>
        <w:pStyle w:val="Prrafodelista"/>
        <w:numPr>
          <w:ilvl w:val="1"/>
          <w:numId w:val="3"/>
        </w:numPr>
        <w:tabs>
          <w:tab w:val="left" w:pos="802"/>
        </w:tabs>
        <w:ind w:left="802" w:hanging="182"/>
        <w:rPr>
          <w:u w:val="thick"/>
        </w:rPr>
      </w:pPr>
      <w:r>
        <w:rPr>
          <w:spacing w:val="54"/>
          <w:u w:val="thick"/>
        </w:rPr>
        <w:t xml:space="preserve"> </w:t>
      </w:r>
      <w:r>
        <w:rPr>
          <w:u w:val="thick"/>
        </w:rPr>
        <w:t>​</w:t>
      </w:r>
      <w:r>
        <w:rPr>
          <w:spacing w:val="-10"/>
          <w:u w:val="thick"/>
        </w:rPr>
        <w:t xml:space="preserve"> </w:t>
      </w:r>
      <w:r>
        <w:rPr>
          <w:u w:val="thick"/>
        </w:rPr>
        <w:t>Aumento</w:t>
      </w:r>
      <w:r>
        <w:rPr>
          <w:spacing w:val="-4"/>
          <w:u w:val="thick"/>
        </w:rPr>
        <w:t xml:space="preserve"> </w:t>
      </w:r>
      <w:r>
        <w:rPr>
          <w:u w:val="thick"/>
        </w:rPr>
        <w:t>de</w:t>
      </w:r>
      <w:r>
        <w:rPr>
          <w:spacing w:val="-4"/>
          <w:u w:val="thick"/>
        </w:rPr>
        <w:t xml:space="preserve"> </w:t>
      </w:r>
      <w:r>
        <w:rPr>
          <w:u w:val="thick"/>
        </w:rPr>
        <w:t>indemnización</w:t>
      </w:r>
      <w:r>
        <w:rPr>
          <w:spacing w:val="-4"/>
          <w:u w:val="thick"/>
        </w:rPr>
        <w:t xml:space="preserve"> </w:t>
      </w:r>
      <w:r>
        <w:rPr>
          <w:u w:val="thick"/>
        </w:rPr>
        <w:t>en</w:t>
      </w:r>
      <w:r>
        <w:rPr>
          <w:spacing w:val="-4"/>
          <w:u w:val="thick"/>
        </w:rPr>
        <w:t xml:space="preserve"> </w:t>
      </w:r>
      <w:r>
        <w:rPr>
          <w:u w:val="thick"/>
        </w:rPr>
        <w:t>caso</w:t>
      </w:r>
      <w:r>
        <w:rPr>
          <w:spacing w:val="-5"/>
          <w:u w:val="thick"/>
        </w:rPr>
        <w:t xml:space="preserve"> </w:t>
      </w:r>
      <w:r>
        <w:rPr>
          <w:u w:val="thick"/>
        </w:rPr>
        <w:t>de</w:t>
      </w:r>
      <w:r>
        <w:rPr>
          <w:spacing w:val="-4"/>
          <w:u w:val="thick"/>
        </w:rPr>
        <w:t xml:space="preserve"> </w:t>
      </w:r>
      <w:r>
        <w:rPr>
          <w:u w:val="thick"/>
        </w:rPr>
        <w:t>accidentes</w:t>
      </w:r>
      <w:r>
        <w:rPr>
          <w:spacing w:val="-4"/>
          <w:u w:val="thick"/>
        </w:rPr>
        <w:t xml:space="preserve"> </w:t>
      </w:r>
      <w:r>
        <w:rPr>
          <w:u w:val="thick"/>
        </w:rPr>
        <w:t>graves</w:t>
      </w:r>
      <w:r>
        <w:rPr>
          <w:spacing w:val="-4"/>
          <w:u w:val="thick"/>
        </w:rPr>
        <w:t xml:space="preserve"> </w:t>
      </w:r>
      <w:r>
        <w:rPr>
          <w:u w:val="thick"/>
        </w:rPr>
        <w:t>o</w:t>
      </w:r>
      <w:r>
        <w:rPr>
          <w:spacing w:val="-4"/>
          <w:u w:val="thick"/>
        </w:rPr>
        <w:t xml:space="preserve"> </w:t>
      </w:r>
      <w:r>
        <w:rPr>
          <w:spacing w:val="-2"/>
          <w:u w:val="thick"/>
        </w:rPr>
        <w:t>fatales.</w:t>
      </w:r>
    </w:p>
    <w:p w:rsidR="009D13F2" w:rsidRDefault="009D13F2">
      <w:pPr>
        <w:pStyle w:val="Textoindependiente"/>
        <w:spacing w:before="76"/>
      </w:pPr>
    </w:p>
    <w:p w:rsidR="009D13F2" w:rsidRDefault="00000000">
      <w:pPr>
        <w:pStyle w:val="Textoindependiente"/>
        <w:spacing w:line="276" w:lineRule="auto"/>
        <w:ind w:left="260" w:right="261" w:firstLine="720"/>
        <w:jc w:val="both"/>
      </w:pPr>
      <w:r>
        <w:t>Un aspecto importante que considerar es el establecimiento de medidas en la nuestra norma laboral que</w:t>
      </w:r>
      <w:r>
        <w:rPr>
          <w:spacing w:val="-3"/>
        </w:rPr>
        <w:t xml:space="preserve"> </w:t>
      </w:r>
      <w:r>
        <w:t>busque</w:t>
      </w:r>
      <w:r>
        <w:rPr>
          <w:spacing w:val="-3"/>
        </w:rPr>
        <w:t xml:space="preserve"> </w:t>
      </w:r>
      <w:r>
        <w:t>reparar</w:t>
      </w:r>
      <w:r>
        <w:rPr>
          <w:spacing w:val="-3"/>
        </w:rPr>
        <w:t xml:space="preserve"> </w:t>
      </w:r>
      <w:r>
        <w:t>en</w:t>
      </w:r>
      <w:r>
        <w:rPr>
          <w:spacing w:val="-3"/>
        </w:rPr>
        <w:t xml:space="preserve"> </w:t>
      </w:r>
      <w:r>
        <w:t>parte</w:t>
      </w:r>
      <w:r>
        <w:rPr>
          <w:spacing w:val="-3"/>
        </w:rPr>
        <w:t xml:space="preserve"> </w:t>
      </w:r>
      <w:r>
        <w:t>el</w:t>
      </w:r>
      <w:r>
        <w:rPr>
          <w:spacing w:val="-3"/>
        </w:rPr>
        <w:t xml:space="preserve"> </w:t>
      </w:r>
      <w:r>
        <w:t>daño</w:t>
      </w:r>
      <w:r>
        <w:rPr>
          <w:spacing w:val="-3"/>
        </w:rPr>
        <w:t xml:space="preserve"> </w:t>
      </w:r>
      <w:r>
        <w:t>que</w:t>
      </w:r>
      <w:r>
        <w:rPr>
          <w:spacing w:val="-3"/>
        </w:rPr>
        <w:t xml:space="preserve"> </w:t>
      </w:r>
      <w:r>
        <w:t>se</w:t>
      </w:r>
      <w:r>
        <w:rPr>
          <w:spacing w:val="-3"/>
        </w:rPr>
        <w:t xml:space="preserve"> </w:t>
      </w:r>
      <w:r>
        <w:t>provoca</w:t>
      </w:r>
      <w:r>
        <w:rPr>
          <w:spacing w:val="-3"/>
        </w:rPr>
        <w:t xml:space="preserve"> </w:t>
      </w:r>
      <w:r>
        <w:t>a</w:t>
      </w:r>
      <w:r>
        <w:rPr>
          <w:spacing w:val="-3"/>
        </w:rPr>
        <w:t xml:space="preserve"> </w:t>
      </w:r>
      <w:r>
        <w:t>propósito</w:t>
      </w:r>
      <w:r>
        <w:rPr>
          <w:spacing w:val="-3"/>
        </w:rPr>
        <w:t xml:space="preserve"> </w:t>
      </w:r>
      <w:r>
        <w:t>de este tipo de hechos que afectan directamente a la persona trabajadora y sus familias.</w:t>
      </w:r>
    </w:p>
    <w:p w:rsidR="009D13F2" w:rsidRDefault="009D13F2">
      <w:pPr>
        <w:pStyle w:val="Textoindependiente"/>
        <w:spacing w:before="38"/>
      </w:pPr>
    </w:p>
    <w:p w:rsidR="009D13F2" w:rsidRDefault="00000000">
      <w:pPr>
        <w:pStyle w:val="Textoindependiente"/>
        <w:spacing w:line="276" w:lineRule="auto"/>
        <w:ind w:left="260" w:right="261" w:firstLine="720"/>
        <w:jc w:val="both"/>
      </w:pPr>
      <w:r>
        <w:t>En este sentido, se propone incorporar como sanción al pago de las indemnizaciones que ya establecen en el Código del Trabajo cuando la persona trabajadora o bien</w:t>
      </w:r>
      <w:r>
        <w:rPr>
          <w:spacing w:val="-3"/>
        </w:rPr>
        <w:t xml:space="preserve"> </w:t>
      </w:r>
      <w:r>
        <w:t>sus</w:t>
      </w:r>
      <w:r>
        <w:rPr>
          <w:spacing w:val="-3"/>
        </w:rPr>
        <w:t xml:space="preserve"> </w:t>
      </w:r>
      <w:r>
        <w:t>legitimados,</w:t>
      </w:r>
      <w:r>
        <w:rPr>
          <w:spacing w:val="-3"/>
        </w:rPr>
        <w:t xml:space="preserve"> </w:t>
      </w:r>
      <w:r>
        <w:t>según</w:t>
      </w:r>
      <w:r>
        <w:rPr>
          <w:spacing w:val="-3"/>
        </w:rPr>
        <w:t xml:space="preserve"> </w:t>
      </w:r>
      <w:r>
        <w:t>el</w:t>
      </w:r>
      <w:r>
        <w:rPr>
          <w:spacing w:val="-3"/>
        </w:rPr>
        <w:t xml:space="preserve"> </w:t>
      </w:r>
      <w:r>
        <w:t>tipo</w:t>
      </w:r>
      <w:r>
        <w:rPr>
          <w:spacing w:val="-3"/>
        </w:rPr>
        <w:t xml:space="preserve"> </w:t>
      </w:r>
      <w:r>
        <w:t>de</w:t>
      </w:r>
      <w:r>
        <w:rPr>
          <w:spacing w:val="-3"/>
        </w:rPr>
        <w:t xml:space="preserve"> </w:t>
      </w:r>
      <w:r>
        <w:t>accidente</w:t>
      </w:r>
      <w:r>
        <w:rPr>
          <w:spacing w:val="-3"/>
        </w:rPr>
        <w:t xml:space="preserve"> </w:t>
      </w:r>
      <w:r>
        <w:t>ejerzan</w:t>
      </w:r>
      <w:r>
        <w:rPr>
          <w:spacing w:val="-3"/>
        </w:rPr>
        <w:t xml:space="preserve"> </w:t>
      </w:r>
      <w:r>
        <w:t>la</w:t>
      </w:r>
      <w:r>
        <w:rPr>
          <w:spacing w:val="-3"/>
        </w:rPr>
        <w:t xml:space="preserve"> </w:t>
      </w:r>
      <w:r>
        <w:t>respectiva</w:t>
      </w:r>
      <w:r>
        <w:rPr>
          <w:spacing w:val="-3"/>
        </w:rPr>
        <w:t xml:space="preserve"> </w:t>
      </w:r>
      <w:r>
        <w:t xml:space="preserve">acción judicial, que tengan el derecho a que el tribunal ordene un recargo de un 200% de </w:t>
      </w:r>
      <w:r>
        <w:rPr>
          <w:spacing w:val="-2"/>
        </w:rPr>
        <w:t>indemnización.</w:t>
      </w:r>
    </w:p>
    <w:p w:rsidR="009D13F2" w:rsidRDefault="009D13F2">
      <w:pPr>
        <w:pStyle w:val="Textoindependiente"/>
        <w:spacing w:line="276" w:lineRule="auto"/>
        <w:jc w:val="both"/>
        <w:sectPr w:rsidR="009D13F2">
          <w:pgSz w:w="12240" w:h="15840"/>
          <w:pgMar w:top="1340" w:right="1440" w:bottom="280" w:left="1440" w:header="720" w:footer="720" w:gutter="0"/>
          <w:cols w:space="720"/>
        </w:sectPr>
      </w:pPr>
    </w:p>
    <w:p w:rsidR="009D13F2" w:rsidRDefault="00000000">
      <w:pPr>
        <w:pStyle w:val="Prrafodelista"/>
        <w:numPr>
          <w:ilvl w:val="1"/>
          <w:numId w:val="3"/>
        </w:numPr>
        <w:tabs>
          <w:tab w:val="left" w:pos="802"/>
        </w:tabs>
        <w:spacing w:before="77" w:line="276" w:lineRule="auto"/>
        <w:ind w:right="265" w:firstLine="360"/>
        <w:rPr>
          <w:u w:val="thick"/>
        </w:rPr>
      </w:pPr>
      <w:r>
        <w:rPr>
          <w:spacing w:val="40"/>
          <w:u w:val="thick"/>
        </w:rPr>
        <w:t xml:space="preserve"> </w:t>
      </w:r>
      <w:r>
        <w:rPr>
          <w:u w:val="thick"/>
        </w:rPr>
        <w:t>​</w:t>
      </w:r>
      <w:r>
        <w:rPr>
          <w:spacing w:val="-9"/>
          <w:u w:val="thick"/>
        </w:rPr>
        <w:t xml:space="preserve"> </w:t>
      </w:r>
      <w:r>
        <w:rPr>
          <w:u w:val="thick"/>
        </w:rPr>
        <w:t>Obligación de cierre de faenas en caso de riesgo</w:t>
      </w:r>
      <w:r>
        <w:rPr>
          <w:spacing w:val="-3"/>
          <w:u w:val="thick"/>
        </w:rPr>
        <w:t xml:space="preserve"> </w:t>
      </w:r>
      <w:r>
        <w:rPr>
          <w:u w:val="thick"/>
        </w:rPr>
        <w:t>grave</w:t>
      </w:r>
      <w:r>
        <w:rPr>
          <w:spacing w:val="-3"/>
          <w:u w:val="thick"/>
        </w:rPr>
        <w:t xml:space="preserve"> </w:t>
      </w:r>
      <w:r>
        <w:rPr>
          <w:u w:val="thick"/>
        </w:rPr>
        <w:t>e</w:t>
      </w:r>
      <w:r>
        <w:rPr>
          <w:spacing w:val="-3"/>
          <w:u w:val="thick"/>
        </w:rPr>
        <w:t xml:space="preserve"> </w:t>
      </w:r>
      <w:r>
        <w:rPr>
          <w:u w:val="thick"/>
        </w:rPr>
        <w:t>inminente</w:t>
      </w:r>
      <w:r>
        <w:rPr>
          <w:spacing w:val="-3"/>
          <w:u w:val="thick"/>
        </w:rPr>
        <w:t xml:space="preserve"> </w:t>
      </w:r>
      <w:r>
        <w:rPr>
          <w:u w:val="thick"/>
        </w:rPr>
        <w:t>y</w:t>
      </w:r>
      <w:r>
        <w:rPr>
          <w:spacing w:val="-3"/>
          <w:u w:val="thick"/>
        </w:rPr>
        <w:t xml:space="preserve"> </w:t>
      </w:r>
      <w:r>
        <w:rPr>
          <w:u w:val="thick"/>
        </w:rPr>
        <w:t>reincidencia</w:t>
      </w:r>
      <w:r>
        <w:t xml:space="preserve"> </w:t>
      </w:r>
      <w:r>
        <w:rPr>
          <w:u w:val="thick"/>
        </w:rPr>
        <w:t>en el incumplimiento de la normativa en materias de salud y seguridad en el trabajo.</w:t>
      </w:r>
    </w:p>
    <w:p w:rsidR="009D13F2" w:rsidRDefault="009D13F2">
      <w:pPr>
        <w:pStyle w:val="Textoindependiente"/>
        <w:spacing w:before="37"/>
      </w:pPr>
    </w:p>
    <w:p w:rsidR="009D13F2" w:rsidRDefault="00000000">
      <w:pPr>
        <w:pStyle w:val="Textoindependiente"/>
        <w:spacing w:before="1" w:line="276" w:lineRule="auto"/>
        <w:ind w:left="260" w:right="258" w:firstLine="720"/>
        <w:jc w:val="both"/>
      </w:pPr>
      <w:r>
        <w:t>Actualmente la Dirección del Trabajo tiene la posibilidad de ordenar</w:t>
      </w:r>
      <w:r>
        <w:rPr>
          <w:spacing w:val="-5"/>
        </w:rPr>
        <w:t xml:space="preserve"> </w:t>
      </w:r>
      <w:r>
        <w:t>la</w:t>
      </w:r>
      <w:r>
        <w:rPr>
          <w:spacing w:val="-5"/>
        </w:rPr>
        <w:t xml:space="preserve"> </w:t>
      </w:r>
      <w:r>
        <w:t>suspensión inmediata de las labores cuando exista un peligro grave e inminente para la salud o vida de las</w:t>
      </w:r>
      <w:r>
        <w:rPr>
          <w:spacing w:val="-3"/>
        </w:rPr>
        <w:t xml:space="preserve"> </w:t>
      </w:r>
      <w:r>
        <w:t>personas</w:t>
      </w:r>
      <w:r>
        <w:rPr>
          <w:spacing w:val="-3"/>
        </w:rPr>
        <w:t xml:space="preserve"> </w:t>
      </w:r>
      <w:r>
        <w:t>trabajadoras.</w:t>
      </w:r>
      <w:r>
        <w:rPr>
          <w:spacing w:val="-3"/>
        </w:rPr>
        <w:t xml:space="preserve"> </w:t>
      </w:r>
      <w:r>
        <w:t>Asimismo,</w:t>
      </w:r>
      <w:r>
        <w:rPr>
          <w:spacing w:val="-3"/>
        </w:rPr>
        <w:t xml:space="preserve"> </w:t>
      </w:r>
      <w:r>
        <w:t>puede</w:t>
      </w:r>
      <w:r>
        <w:rPr>
          <w:spacing w:val="-3"/>
        </w:rPr>
        <w:t xml:space="preserve"> </w:t>
      </w:r>
      <w:r>
        <w:t>establecer</w:t>
      </w:r>
      <w:r>
        <w:rPr>
          <w:spacing w:val="-3"/>
        </w:rPr>
        <w:t xml:space="preserve"> </w:t>
      </w:r>
      <w:r>
        <w:t>la</w:t>
      </w:r>
      <w:r>
        <w:rPr>
          <w:spacing w:val="-3"/>
        </w:rPr>
        <w:t xml:space="preserve"> </w:t>
      </w:r>
      <w:r>
        <w:t>clausura</w:t>
      </w:r>
      <w:r>
        <w:rPr>
          <w:spacing w:val="-3"/>
        </w:rPr>
        <w:t xml:space="preserve"> </w:t>
      </w:r>
      <w:r>
        <w:t>cuando</w:t>
      </w:r>
      <w:r>
        <w:rPr>
          <w:spacing w:val="-3"/>
        </w:rPr>
        <w:t xml:space="preserve"> </w:t>
      </w:r>
      <w:r>
        <w:t>se</w:t>
      </w:r>
      <w:r>
        <w:rPr>
          <w:spacing w:val="-3"/>
        </w:rPr>
        <w:t xml:space="preserve"> </w:t>
      </w:r>
      <w:r>
        <w:t>ejecuten trabajos con infracción a la legislación laboral (artículo 28 inciso primero del DFL N°</w:t>
      </w:r>
      <w:r>
        <w:rPr>
          <w:spacing w:val="-3"/>
        </w:rPr>
        <w:t xml:space="preserve"> </w:t>
      </w:r>
      <w:r>
        <w:t>2</w:t>
      </w:r>
      <w:r>
        <w:rPr>
          <w:spacing w:val="-3"/>
        </w:rPr>
        <w:t xml:space="preserve"> </w:t>
      </w:r>
      <w:r>
        <w:t>de 1967 del Ministerio del Trabajo y Previsión Social).</w:t>
      </w:r>
    </w:p>
    <w:p w:rsidR="009D13F2" w:rsidRDefault="009D13F2">
      <w:pPr>
        <w:pStyle w:val="Textoindependiente"/>
        <w:spacing w:before="37"/>
      </w:pPr>
    </w:p>
    <w:p w:rsidR="009D13F2" w:rsidRDefault="00000000">
      <w:pPr>
        <w:pStyle w:val="Textoindependiente"/>
        <w:spacing w:before="1" w:line="276" w:lineRule="auto"/>
        <w:ind w:left="260" w:right="258" w:firstLine="720"/>
        <w:jc w:val="both"/>
      </w:pPr>
      <w:r>
        <w:t>Por lo</w:t>
      </w:r>
      <w:r>
        <w:rPr>
          <w:spacing w:val="-5"/>
        </w:rPr>
        <w:t xml:space="preserve"> </w:t>
      </w:r>
      <w:r>
        <w:t>anterior,</w:t>
      </w:r>
      <w:r>
        <w:rPr>
          <w:spacing w:val="-5"/>
        </w:rPr>
        <w:t xml:space="preserve"> </w:t>
      </w:r>
      <w:r>
        <w:t>en</w:t>
      </w:r>
      <w:r>
        <w:rPr>
          <w:spacing w:val="-5"/>
        </w:rPr>
        <w:t xml:space="preserve"> </w:t>
      </w:r>
      <w:r>
        <w:t>el</w:t>
      </w:r>
      <w:r>
        <w:rPr>
          <w:spacing w:val="-5"/>
        </w:rPr>
        <w:t xml:space="preserve"> </w:t>
      </w:r>
      <w:r>
        <w:t>caso</w:t>
      </w:r>
      <w:r>
        <w:rPr>
          <w:spacing w:val="-5"/>
        </w:rPr>
        <w:t xml:space="preserve"> </w:t>
      </w:r>
      <w:r>
        <w:t>de</w:t>
      </w:r>
      <w:r>
        <w:rPr>
          <w:spacing w:val="-5"/>
        </w:rPr>
        <w:t xml:space="preserve"> </w:t>
      </w:r>
      <w:r>
        <w:t>situaciones</w:t>
      </w:r>
      <w:r>
        <w:rPr>
          <w:spacing w:val="-5"/>
        </w:rPr>
        <w:t xml:space="preserve"> </w:t>
      </w:r>
      <w:r>
        <w:t>que</w:t>
      </w:r>
      <w:r>
        <w:rPr>
          <w:spacing w:val="-5"/>
        </w:rPr>
        <w:t xml:space="preserve"> </w:t>
      </w:r>
      <w:r>
        <w:t>constituyan</w:t>
      </w:r>
      <w:r>
        <w:rPr>
          <w:spacing w:val="-5"/>
        </w:rPr>
        <w:t xml:space="preserve"> </w:t>
      </w:r>
      <w:r>
        <w:t>un</w:t>
      </w:r>
      <w:r>
        <w:rPr>
          <w:spacing w:val="-5"/>
        </w:rPr>
        <w:t xml:space="preserve"> </w:t>
      </w:r>
      <w:r>
        <w:t>peligro</w:t>
      </w:r>
      <w:r>
        <w:rPr>
          <w:spacing w:val="-5"/>
        </w:rPr>
        <w:t xml:space="preserve"> </w:t>
      </w:r>
      <w:r>
        <w:t>inminente</w:t>
      </w:r>
      <w:r>
        <w:rPr>
          <w:spacing w:val="-5"/>
        </w:rPr>
        <w:t xml:space="preserve"> </w:t>
      </w:r>
      <w:r>
        <w:t>para la salud o vida de las personas trabajadoras es importante reforzar que la prevención de los riesgos en estas materias resulta crucial al momento de ejercer las labores, procediéndose a establecer la obligación de clausura. Asimismo,</w:t>
      </w:r>
      <w:r>
        <w:rPr>
          <w:spacing w:val="-4"/>
        </w:rPr>
        <w:t xml:space="preserve"> </w:t>
      </w:r>
      <w:r>
        <w:t>también</w:t>
      </w:r>
      <w:r>
        <w:rPr>
          <w:spacing w:val="-4"/>
        </w:rPr>
        <w:t xml:space="preserve"> </w:t>
      </w:r>
      <w:r>
        <w:t>será</w:t>
      </w:r>
      <w:r>
        <w:rPr>
          <w:spacing w:val="-4"/>
        </w:rPr>
        <w:t xml:space="preserve"> </w:t>
      </w:r>
      <w:r>
        <w:t>obligatorio en caso de reincidencia de incumplimiento de normativa asociada a seguridad</w:t>
      </w:r>
      <w:r>
        <w:rPr>
          <w:spacing w:val="-3"/>
        </w:rPr>
        <w:t xml:space="preserve"> </w:t>
      </w:r>
      <w:r>
        <w:t>y</w:t>
      </w:r>
      <w:r>
        <w:rPr>
          <w:spacing w:val="-3"/>
        </w:rPr>
        <w:t xml:space="preserve"> </w:t>
      </w:r>
      <w:r>
        <w:t>salud</w:t>
      </w:r>
      <w:r>
        <w:rPr>
          <w:spacing w:val="-3"/>
        </w:rPr>
        <w:t xml:space="preserve"> </w:t>
      </w:r>
      <w:r>
        <w:t>de las personas trabajadoras, fijando reglas para su determinación.</w:t>
      </w:r>
    </w:p>
    <w:p w:rsidR="009D13F2" w:rsidRDefault="009D13F2">
      <w:pPr>
        <w:pStyle w:val="Textoindependiente"/>
      </w:pPr>
    </w:p>
    <w:p w:rsidR="009D13F2" w:rsidRDefault="009D13F2">
      <w:pPr>
        <w:pStyle w:val="Textoindependiente"/>
        <w:spacing w:before="75"/>
      </w:pPr>
    </w:p>
    <w:p w:rsidR="009D13F2" w:rsidRDefault="00000000">
      <w:pPr>
        <w:pStyle w:val="Ttulo2"/>
        <w:numPr>
          <w:ilvl w:val="0"/>
          <w:numId w:val="3"/>
        </w:numPr>
        <w:tabs>
          <w:tab w:val="left" w:pos="514"/>
        </w:tabs>
        <w:ind w:left="514" w:hanging="254"/>
        <w:jc w:val="both"/>
      </w:pPr>
      <w:r>
        <w:t>Sanciones</w:t>
      </w:r>
      <w:r>
        <w:rPr>
          <w:spacing w:val="-9"/>
        </w:rPr>
        <w:t xml:space="preserve"> </w:t>
      </w:r>
      <w:r>
        <w:rPr>
          <w:spacing w:val="-2"/>
        </w:rPr>
        <w:t>penales</w:t>
      </w:r>
    </w:p>
    <w:p w:rsidR="009D13F2" w:rsidRDefault="009D13F2">
      <w:pPr>
        <w:pStyle w:val="Textoindependiente"/>
        <w:spacing w:before="76"/>
        <w:rPr>
          <w:b/>
        </w:rPr>
      </w:pPr>
    </w:p>
    <w:p w:rsidR="009D13F2" w:rsidRDefault="00000000">
      <w:pPr>
        <w:pStyle w:val="Textoindependiente"/>
        <w:spacing w:line="276" w:lineRule="auto"/>
        <w:ind w:left="260" w:right="261" w:firstLine="720"/>
        <w:jc w:val="both"/>
      </w:pPr>
      <w:r>
        <w:t>Se propone incorporar modificaciones a propósito de</w:t>
      </w:r>
      <w:r>
        <w:rPr>
          <w:spacing w:val="40"/>
        </w:rPr>
        <w:t xml:space="preserve"> </w:t>
      </w:r>
      <w:r>
        <w:t>las conductas asociadas al actuar negligente de los empleadores y su incumplimiento en materia de salud y</w:t>
      </w:r>
      <w:r>
        <w:rPr>
          <w:spacing w:val="40"/>
        </w:rPr>
        <w:t xml:space="preserve"> </w:t>
      </w:r>
      <w:r>
        <w:t>seguridad en el trabajo y la configuración potencial de delitos.</w:t>
      </w:r>
    </w:p>
    <w:p w:rsidR="009D13F2" w:rsidRDefault="009D13F2">
      <w:pPr>
        <w:pStyle w:val="Textoindependiente"/>
        <w:spacing w:before="38"/>
      </w:pPr>
    </w:p>
    <w:p w:rsidR="009D13F2" w:rsidRDefault="00000000">
      <w:pPr>
        <w:pStyle w:val="Textoindependiente"/>
        <w:spacing w:line="276" w:lineRule="auto"/>
        <w:ind w:left="260" w:right="262" w:firstLine="720"/>
        <w:jc w:val="both"/>
      </w:pPr>
      <w:r>
        <w:t>Es importante señalar que a nivel internacional existen países que tienen una normativa especial en la materia, estableciendo delitos particulares en el contexto de la relación laboral a propósito de:</w:t>
      </w:r>
    </w:p>
    <w:p w:rsidR="009D13F2" w:rsidRDefault="009D13F2">
      <w:pPr>
        <w:pStyle w:val="Textoindependiente"/>
        <w:spacing w:before="38"/>
      </w:pPr>
    </w:p>
    <w:p w:rsidR="009D13F2" w:rsidRDefault="00000000">
      <w:pPr>
        <w:pStyle w:val="Prrafodelista"/>
        <w:numPr>
          <w:ilvl w:val="0"/>
          <w:numId w:val="2"/>
        </w:numPr>
        <w:tabs>
          <w:tab w:val="left" w:pos="979"/>
        </w:tabs>
        <w:ind w:left="979" w:hanging="359"/>
      </w:pPr>
      <w:r>
        <w:t>Riesgo</w:t>
      </w:r>
      <w:r>
        <w:rPr>
          <w:spacing w:val="-6"/>
        </w:rPr>
        <w:t xml:space="preserve"> </w:t>
      </w:r>
      <w:r>
        <w:t>asociado</w:t>
      </w:r>
      <w:r>
        <w:rPr>
          <w:spacing w:val="-4"/>
        </w:rPr>
        <w:t xml:space="preserve"> </w:t>
      </w:r>
      <w:r>
        <w:t>a</w:t>
      </w:r>
      <w:r>
        <w:rPr>
          <w:spacing w:val="-4"/>
        </w:rPr>
        <w:t xml:space="preserve"> </w:t>
      </w:r>
      <w:r>
        <w:t>la</w:t>
      </w:r>
      <w:r>
        <w:rPr>
          <w:spacing w:val="-4"/>
        </w:rPr>
        <w:t xml:space="preserve"> </w:t>
      </w:r>
      <w:r>
        <w:t>salud</w:t>
      </w:r>
      <w:r>
        <w:rPr>
          <w:spacing w:val="-4"/>
        </w:rPr>
        <w:t xml:space="preserve"> </w:t>
      </w:r>
      <w:r>
        <w:t>y</w:t>
      </w:r>
      <w:r>
        <w:rPr>
          <w:spacing w:val="-3"/>
        </w:rPr>
        <w:t xml:space="preserve"> </w:t>
      </w:r>
      <w:r>
        <w:rPr>
          <w:spacing w:val="-2"/>
        </w:rPr>
        <w:t>seguridad</w:t>
      </w:r>
    </w:p>
    <w:p w:rsidR="009D13F2" w:rsidRDefault="00000000">
      <w:pPr>
        <w:pStyle w:val="Prrafodelista"/>
        <w:numPr>
          <w:ilvl w:val="0"/>
          <w:numId w:val="2"/>
        </w:numPr>
        <w:tabs>
          <w:tab w:val="left" w:pos="980"/>
        </w:tabs>
        <w:spacing w:before="38" w:line="276" w:lineRule="auto"/>
        <w:ind w:right="268"/>
      </w:pPr>
      <w:r>
        <w:t>Agravantes asociados al comportamiento laboral de los empleadores</w:t>
      </w:r>
      <w:r>
        <w:rPr>
          <w:spacing w:val="-5"/>
        </w:rPr>
        <w:t xml:space="preserve"> </w:t>
      </w:r>
      <w:r>
        <w:t>para</w:t>
      </w:r>
      <w:r>
        <w:rPr>
          <w:spacing w:val="-5"/>
        </w:rPr>
        <w:t xml:space="preserve"> </w:t>
      </w:r>
      <w:r>
        <w:t>efectos de la investigación de delitos asociados al contexto de accidentes del trabajo.</w:t>
      </w:r>
    </w:p>
    <w:p w:rsidR="009D13F2" w:rsidRDefault="00000000">
      <w:pPr>
        <w:pStyle w:val="Prrafodelista"/>
        <w:numPr>
          <w:ilvl w:val="0"/>
          <w:numId w:val="2"/>
        </w:numPr>
        <w:tabs>
          <w:tab w:val="left" w:pos="980"/>
        </w:tabs>
        <w:spacing w:line="276" w:lineRule="auto"/>
        <w:ind w:right="259"/>
      </w:pPr>
      <w:r>
        <w:t>Obligación</w:t>
      </w:r>
      <w:r>
        <w:rPr>
          <w:spacing w:val="40"/>
        </w:rPr>
        <w:t xml:space="preserve"> </w:t>
      </w:r>
      <w:r>
        <w:t>del</w:t>
      </w:r>
      <w:r>
        <w:rPr>
          <w:spacing w:val="40"/>
        </w:rPr>
        <w:t xml:space="preserve"> </w:t>
      </w:r>
      <w:r>
        <w:t>empleador</w:t>
      </w:r>
      <w:r>
        <w:rPr>
          <w:spacing w:val="40"/>
        </w:rPr>
        <w:t xml:space="preserve"> </w:t>
      </w:r>
      <w:r>
        <w:t>de</w:t>
      </w:r>
      <w:r>
        <w:rPr>
          <w:spacing w:val="40"/>
        </w:rPr>
        <w:t xml:space="preserve"> </w:t>
      </w:r>
      <w:r>
        <w:t>informar</w:t>
      </w:r>
      <w:r>
        <w:rPr>
          <w:spacing w:val="40"/>
        </w:rPr>
        <w:t xml:space="preserve"> </w:t>
      </w:r>
      <w:r>
        <w:t>en</w:t>
      </w:r>
      <w:r>
        <w:rPr>
          <w:spacing w:val="40"/>
        </w:rPr>
        <w:t xml:space="preserve"> </w:t>
      </w:r>
      <w:r>
        <w:t>caso</w:t>
      </w:r>
      <w:r>
        <w:rPr>
          <w:spacing w:val="40"/>
        </w:rPr>
        <w:t xml:space="preserve"> </w:t>
      </w:r>
      <w:r>
        <w:t>de</w:t>
      </w:r>
      <w:r>
        <w:rPr>
          <w:spacing w:val="40"/>
        </w:rPr>
        <w:t xml:space="preserve"> </w:t>
      </w:r>
      <w:r>
        <w:t>accidente</w:t>
      </w:r>
      <w:r>
        <w:rPr>
          <w:spacing w:val="26"/>
        </w:rPr>
        <w:t xml:space="preserve"> </w:t>
      </w:r>
      <w:r>
        <w:t>fatal</w:t>
      </w:r>
      <w:r>
        <w:rPr>
          <w:spacing w:val="26"/>
        </w:rPr>
        <w:t xml:space="preserve"> </w:t>
      </w:r>
      <w:r>
        <w:t>o</w:t>
      </w:r>
      <w:r>
        <w:rPr>
          <w:spacing w:val="26"/>
        </w:rPr>
        <w:t xml:space="preserve"> </w:t>
      </w:r>
      <w:r>
        <w:t>de</w:t>
      </w:r>
      <w:r>
        <w:rPr>
          <w:spacing w:val="26"/>
        </w:rPr>
        <w:t xml:space="preserve"> </w:t>
      </w:r>
      <w:r>
        <w:t>lesiones graves producto del accidente.</w:t>
      </w:r>
    </w:p>
    <w:p w:rsidR="009D13F2" w:rsidRDefault="009D13F2">
      <w:pPr>
        <w:pStyle w:val="Textoindependiente"/>
      </w:pPr>
    </w:p>
    <w:p w:rsidR="009D13F2" w:rsidRDefault="009D13F2">
      <w:pPr>
        <w:pStyle w:val="Textoindependiente"/>
        <w:spacing w:before="38"/>
      </w:pPr>
    </w:p>
    <w:p w:rsidR="009D13F2" w:rsidRDefault="00000000">
      <w:pPr>
        <w:pStyle w:val="Ttulo1"/>
        <w:tabs>
          <w:tab w:val="left" w:pos="979"/>
        </w:tabs>
        <w:ind w:left="497"/>
      </w:pPr>
      <w:r>
        <w:rPr>
          <w:spacing w:val="-5"/>
        </w:rPr>
        <w:t>I.</w:t>
      </w:r>
      <w:r>
        <w:tab/>
        <w:t>PROYECTO</w:t>
      </w:r>
      <w:r>
        <w:rPr>
          <w:spacing w:val="-7"/>
        </w:rPr>
        <w:t xml:space="preserve"> </w:t>
      </w:r>
      <w:r>
        <w:t>DE</w:t>
      </w:r>
      <w:r>
        <w:rPr>
          <w:spacing w:val="-7"/>
        </w:rPr>
        <w:t xml:space="preserve"> </w:t>
      </w:r>
      <w:r>
        <w:rPr>
          <w:spacing w:val="-5"/>
        </w:rPr>
        <w:t>LEY</w:t>
      </w:r>
    </w:p>
    <w:p w:rsidR="009D13F2" w:rsidRDefault="009D13F2">
      <w:pPr>
        <w:pStyle w:val="Textoindependiente"/>
        <w:spacing w:before="76"/>
        <w:rPr>
          <w:b/>
        </w:rPr>
      </w:pPr>
    </w:p>
    <w:p w:rsidR="009D13F2" w:rsidRDefault="00000000">
      <w:pPr>
        <w:pStyle w:val="Ttulo2"/>
        <w:spacing w:line="276" w:lineRule="auto"/>
      </w:pPr>
      <w:r>
        <w:t>Artículo</w:t>
      </w:r>
      <w:r>
        <w:rPr>
          <w:spacing w:val="40"/>
        </w:rPr>
        <w:t xml:space="preserve"> </w:t>
      </w:r>
      <w:r>
        <w:t>1.</w:t>
      </w:r>
      <w:r>
        <w:rPr>
          <w:spacing w:val="40"/>
        </w:rPr>
        <w:t xml:space="preserve"> </w:t>
      </w:r>
      <w:r>
        <w:t>Incorporase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DFL</w:t>
      </w:r>
      <w:r>
        <w:rPr>
          <w:spacing w:val="40"/>
        </w:rPr>
        <w:t xml:space="preserve"> </w:t>
      </w:r>
      <w:r>
        <w:t>N°1</w:t>
      </w:r>
      <w:r>
        <w:rPr>
          <w:spacing w:val="40"/>
        </w:rPr>
        <w:t xml:space="preserve"> </w:t>
      </w:r>
      <w:r>
        <w:t>que</w:t>
      </w:r>
      <w:r>
        <w:rPr>
          <w:spacing w:val="40"/>
        </w:rPr>
        <w:t xml:space="preserve"> </w:t>
      </w:r>
      <w:r>
        <w:t>fija</w:t>
      </w:r>
      <w:r>
        <w:rPr>
          <w:spacing w:val="40"/>
        </w:rPr>
        <w:t xml:space="preserve"> </w:t>
      </w:r>
      <w:r>
        <w:t>el</w:t>
      </w:r>
      <w:r>
        <w:rPr>
          <w:spacing w:val="40"/>
        </w:rPr>
        <w:t xml:space="preserve"> </w:t>
      </w:r>
      <w:r>
        <w:t>texto refundido, coordinado y sistematizado del Código del Trabajo,</w:t>
      </w:r>
    </w:p>
    <w:p w:rsidR="009D13F2" w:rsidRDefault="009D13F2">
      <w:pPr>
        <w:pStyle w:val="Textoindependiente"/>
        <w:spacing w:before="38"/>
        <w:rPr>
          <w:b/>
        </w:rPr>
      </w:pPr>
    </w:p>
    <w:p w:rsidR="009D13F2" w:rsidRDefault="00000000">
      <w:pPr>
        <w:pStyle w:val="Prrafodelista"/>
        <w:numPr>
          <w:ilvl w:val="0"/>
          <w:numId w:val="1"/>
        </w:numPr>
        <w:tabs>
          <w:tab w:val="left" w:pos="978"/>
        </w:tabs>
        <w:spacing w:line="276" w:lineRule="auto"/>
        <w:ind w:right="264" w:firstLine="0"/>
        <w:jc w:val="both"/>
        <w:rPr>
          <w:b/>
          <w:i/>
        </w:rPr>
      </w:pPr>
      <w:r>
        <w:t>Para reemplazar el N°6 del artículo 154 por el siguiente: “</w:t>
      </w:r>
      <w:r>
        <w:rPr>
          <w:b/>
          <w:i/>
        </w:rPr>
        <w:t>6.- la designación de</w:t>
      </w:r>
      <w:r>
        <w:rPr>
          <w:b/>
          <w:i/>
          <w:spacing w:val="40"/>
        </w:rPr>
        <w:t xml:space="preserve"> </w:t>
      </w:r>
      <w:r>
        <w:rPr>
          <w:b/>
          <w:i/>
        </w:rPr>
        <w:t>los cargos ejecutivos o dependientes del establecimiento y del encargado</w:t>
      </w:r>
      <w:r>
        <w:rPr>
          <w:b/>
          <w:i/>
          <w:spacing w:val="-4"/>
        </w:rPr>
        <w:t xml:space="preserve"> </w:t>
      </w:r>
      <w:r>
        <w:rPr>
          <w:b/>
          <w:i/>
        </w:rPr>
        <w:t>de</w:t>
      </w:r>
      <w:r>
        <w:rPr>
          <w:b/>
          <w:i/>
          <w:spacing w:val="-4"/>
        </w:rPr>
        <w:t xml:space="preserve"> </w:t>
      </w:r>
      <w:r>
        <w:rPr>
          <w:b/>
          <w:i/>
        </w:rPr>
        <w:t>salud y seguridad de la empresa ante quienes los trabajadores deban plantear sus peticiones,</w:t>
      </w:r>
      <w:r>
        <w:rPr>
          <w:b/>
          <w:i/>
          <w:spacing w:val="80"/>
        </w:rPr>
        <w:t xml:space="preserve"> </w:t>
      </w:r>
      <w:r>
        <w:rPr>
          <w:b/>
          <w:i/>
        </w:rPr>
        <w:t>reclamos,</w:t>
      </w:r>
      <w:r>
        <w:rPr>
          <w:b/>
          <w:i/>
          <w:spacing w:val="80"/>
        </w:rPr>
        <w:t xml:space="preserve"> </w:t>
      </w:r>
      <w:r>
        <w:rPr>
          <w:b/>
          <w:i/>
        </w:rPr>
        <w:t>consultas</w:t>
      </w:r>
      <w:r>
        <w:rPr>
          <w:b/>
          <w:i/>
          <w:spacing w:val="80"/>
        </w:rPr>
        <w:t xml:space="preserve"> </w:t>
      </w:r>
      <w:r>
        <w:rPr>
          <w:b/>
          <w:i/>
        </w:rPr>
        <w:t>y</w:t>
      </w:r>
      <w:r>
        <w:rPr>
          <w:b/>
          <w:i/>
          <w:spacing w:val="80"/>
        </w:rPr>
        <w:t xml:space="preserve"> </w:t>
      </w:r>
      <w:r>
        <w:rPr>
          <w:b/>
          <w:i/>
        </w:rPr>
        <w:t>sugerencias,</w:t>
      </w:r>
      <w:r>
        <w:rPr>
          <w:b/>
          <w:i/>
          <w:spacing w:val="71"/>
        </w:rPr>
        <w:t xml:space="preserve"> </w:t>
      </w:r>
      <w:r>
        <w:rPr>
          <w:b/>
          <w:i/>
        </w:rPr>
        <w:t>y</w:t>
      </w:r>
      <w:r>
        <w:rPr>
          <w:b/>
          <w:i/>
          <w:spacing w:val="71"/>
        </w:rPr>
        <w:t xml:space="preserve"> </w:t>
      </w:r>
      <w:r>
        <w:rPr>
          <w:b/>
          <w:i/>
        </w:rPr>
        <w:t>en</w:t>
      </w:r>
      <w:r>
        <w:rPr>
          <w:b/>
          <w:i/>
          <w:spacing w:val="71"/>
        </w:rPr>
        <w:t xml:space="preserve"> </w:t>
      </w:r>
      <w:r>
        <w:rPr>
          <w:b/>
          <w:i/>
        </w:rPr>
        <w:t>el</w:t>
      </w:r>
      <w:r>
        <w:rPr>
          <w:b/>
          <w:i/>
          <w:spacing w:val="71"/>
        </w:rPr>
        <w:t xml:space="preserve"> </w:t>
      </w:r>
      <w:r>
        <w:rPr>
          <w:b/>
          <w:i/>
        </w:rPr>
        <w:t>caso</w:t>
      </w:r>
      <w:r>
        <w:rPr>
          <w:b/>
          <w:i/>
          <w:spacing w:val="71"/>
        </w:rPr>
        <w:t xml:space="preserve"> </w:t>
      </w:r>
      <w:r>
        <w:rPr>
          <w:b/>
          <w:i/>
        </w:rPr>
        <w:t>de</w:t>
      </w:r>
      <w:r>
        <w:rPr>
          <w:b/>
          <w:i/>
          <w:spacing w:val="71"/>
        </w:rPr>
        <w:t xml:space="preserve"> </w:t>
      </w:r>
      <w:r>
        <w:rPr>
          <w:b/>
          <w:i/>
        </w:rPr>
        <w:t>empresas</w:t>
      </w:r>
      <w:r>
        <w:rPr>
          <w:b/>
          <w:i/>
          <w:spacing w:val="71"/>
        </w:rPr>
        <w:t xml:space="preserve"> </w:t>
      </w:r>
      <w:r>
        <w:rPr>
          <w:b/>
          <w:i/>
        </w:rPr>
        <w:t>de</w:t>
      </w:r>
    </w:p>
    <w:p w:rsidR="009D13F2" w:rsidRDefault="009D13F2">
      <w:pPr>
        <w:pStyle w:val="Prrafodelista"/>
        <w:spacing w:line="276" w:lineRule="auto"/>
        <w:jc w:val="both"/>
        <w:rPr>
          <w:b/>
          <w:i/>
        </w:rPr>
        <w:sectPr w:rsidR="009D13F2">
          <w:pgSz w:w="12240" w:h="15840"/>
          <w:pgMar w:top="1340" w:right="1440" w:bottom="280" w:left="1440" w:header="720" w:footer="720" w:gutter="0"/>
          <w:cols w:space="720"/>
        </w:sectPr>
      </w:pPr>
    </w:p>
    <w:p w:rsidR="009D13F2" w:rsidRDefault="00000000">
      <w:pPr>
        <w:spacing w:before="77" w:line="276" w:lineRule="auto"/>
        <w:ind w:left="260" w:right="265"/>
        <w:jc w:val="both"/>
        <w:rPr>
          <w:b/>
          <w:i/>
        </w:rPr>
      </w:pPr>
      <w:r>
        <w:rPr>
          <w:b/>
          <w:i/>
        </w:rPr>
        <w:t>doscientos trabajadores o más, un registro que consigne los diversos cargos o funciones en la empresa y sus características técnicas esenciales.”.</w:t>
      </w:r>
    </w:p>
    <w:p w:rsidR="009D13F2" w:rsidRDefault="009D13F2">
      <w:pPr>
        <w:pStyle w:val="Textoindependiente"/>
        <w:spacing w:before="37"/>
        <w:rPr>
          <w:b/>
          <w:i/>
        </w:rPr>
      </w:pPr>
    </w:p>
    <w:p w:rsidR="009D13F2" w:rsidRDefault="00000000">
      <w:pPr>
        <w:pStyle w:val="Prrafodelista"/>
        <w:numPr>
          <w:ilvl w:val="0"/>
          <w:numId w:val="1"/>
        </w:numPr>
        <w:tabs>
          <w:tab w:val="left" w:pos="979"/>
        </w:tabs>
        <w:spacing w:before="1"/>
        <w:ind w:left="979" w:hanging="719"/>
        <w:jc w:val="left"/>
        <w:rPr>
          <w:b/>
        </w:rPr>
      </w:pPr>
      <w:r>
        <w:t>Para</w:t>
      </w:r>
      <w:r>
        <w:rPr>
          <w:spacing w:val="-8"/>
        </w:rPr>
        <w:t xml:space="preserve"> </w:t>
      </w:r>
      <w:r>
        <w:t>incorporar</w:t>
      </w:r>
      <w:r>
        <w:rPr>
          <w:spacing w:val="-5"/>
        </w:rPr>
        <w:t xml:space="preserve"> </w:t>
      </w:r>
      <w:r>
        <w:t>un</w:t>
      </w:r>
      <w:r>
        <w:rPr>
          <w:spacing w:val="-5"/>
        </w:rPr>
        <w:t xml:space="preserve"> </w:t>
      </w:r>
      <w:r>
        <w:t>inciso</w:t>
      </w:r>
      <w:r>
        <w:rPr>
          <w:spacing w:val="-5"/>
        </w:rPr>
        <w:t xml:space="preserve"> </w:t>
      </w:r>
      <w:r>
        <w:t>segundo</w:t>
      </w:r>
      <w:r>
        <w:rPr>
          <w:spacing w:val="-5"/>
        </w:rPr>
        <w:t xml:space="preserve"> </w:t>
      </w:r>
      <w:r>
        <w:t>en</w:t>
      </w:r>
      <w:r>
        <w:rPr>
          <w:spacing w:val="-6"/>
        </w:rPr>
        <w:t xml:space="preserve"> </w:t>
      </w:r>
      <w:r>
        <w:t>el</w:t>
      </w:r>
      <w:r>
        <w:rPr>
          <w:spacing w:val="-5"/>
        </w:rPr>
        <w:t xml:space="preserve"> </w:t>
      </w:r>
      <w:r>
        <w:t>artículo</w:t>
      </w:r>
      <w:r>
        <w:rPr>
          <w:spacing w:val="-5"/>
        </w:rPr>
        <w:t xml:space="preserve"> </w:t>
      </w:r>
      <w:r>
        <w:t>155,</w:t>
      </w:r>
      <w:r>
        <w:rPr>
          <w:spacing w:val="-5"/>
        </w:rPr>
        <w:t xml:space="preserve"> </w:t>
      </w:r>
      <w:r>
        <w:t>del</w:t>
      </w:r>
      <w:r>
        <w:rPr>
          <w:spacing w:val="-5"/>
        </w:rPr>
        <w:t xml:space="preserve"> </w:t>
      </w:r>
      <w:r>
        <w:t>siguiente</w:t>
      </w:r>
      <w:r>
        <w:rPr>
          <w:spacing w:val="-5"/>
        </w:rPr>
        <w:t xml:space="preserve"> </w:t>
      </w:r>
      <w:r>
        <w:rPr>
          <w:spacing w:val="-2"/>
        </w:rPr>
        <w:t>tenor:</w:t>
      </w:r>
    </w:p>
    <w:p w:rsidR="009D13F2" w:rsidRDefault="009D13F2">
      <w:pPr>
        <w:pStyle w:val="Textoindependiente"/>
        <w:spacing w:before="37"/>
      </w:pPr>
    </w:p>
    <w:p w:rsidR="009D13F2" w:rsidRDefault="00000000">
      <w:pPr>
        <w:spacing w:before="1" w:line="276" w:lineRule="auto"/>
        <w:ind w:left="260" w:right="261"/>
        <w:jc w:val="both"/>
        <w:rPr>
          <w:b/>
          <w:i/>
        </w:rPr>
      </w:pPr>
      <w:r>
        <w:rPr>
          <w:b/>
          <w:i/>
        </w:rPr>
        <w:t>“En caso de aquellas disposiciones del</w:t>
      </w:r>
      <w:r>
        <w:rPr>
          <w:b/>
          <w:i/>
          <w:spacing w:val="-4"/>
        </w:rPr>
        <w:t xml:space="preserve"> </w:t>
      </w:r>
      <w:r>
        <w:rPr>
          <w:b/>
          <w:i/>
        </w:rPr>
        <w:t>reglamento</w:t>
      </w:r>
      <w:r>
        <w:rPr>
          <w:b/>
          <w:i/>
          <w:spacing w:val="-4"/>
        </w:rPr>
        <w:t xml:space="preserve"> </w:t>
      </w:r>
      <w:r>
        <w:rPr>
          <w:b/>
          <w:i/>
        </w:rPr>
        <w:t>interno</w:t>
      </w:r>
      <w:r>
        <w:rPr>
          <w:b/>
          <w:i/>
          <w:spacing w:val="-4"/>
        </w:rPr>
        <w:t xml:space="preserve"> </w:t>
      </w:r>
      <w:r>
        <w:rPr>
          <w:b/>
          <w:i/>
        </w:rPr>
        <w:t>asociadas</w:t>
      </w:r>
      <w:r>
        <w:rPr>
          <w:b/>
          <w:i/>
          <w:spacing w:val="-4"/>
        </w:rPr>
        <w:t xml:space="preserve"> </w:t>
      </w:r>
      <w:r>
        <w:rPr>
          <w:b/>
          <w:i/>
        </w:rPr>
        <w:t>a</w:t>
      </w:r>
      <w:r>
        <w:rPr>
          <w:b/>
          <w:i/>
          <w:spacing w:val="-4"/>
        </w:rPr>
        <w:t xml:space="preserve"> </w:t>
      </w:r>
      <w:r>
        <w:rPr>
          <w:b/>
          <w:i/>
        </w:rPr>
        <w:t>materias</w:t>
      </w:r>
      <w:r>
        <w:rPr>
          <w:b/>
          <w:i/>
          <w:spacing w:val="-4"/>
        </w:rPr>
        <w:t xml:space="preserve"> </w:t>
      </w:r>
      <w:r>
        <w:rPr>
          <w:b/>
          <w:i/>
        </w:rPr>
        <w:t>de salud y seguridad en el trabajo, las organizaciones sindicales podrán formular consultas, denuncias y propuestas de mejora al encargado de salud y seguridad, encontrándose el empleador obligado a responder fundadamente en un plazo no superior a 10 días.”.</w:t>
      </w:r>
    </w:p>
    <w:p w:rsidR="009D13F2" w:rsidRDefault="00000000">
      <w:pPr>
        <w:pStyle w:val="Ttulo2"/>
        <w:numPr>
          <w:ilvl w:val="0"/>
          <w:numId w:val="1"/>
        </w:numPr>
        <w:tabs>
          <w:tab w:val="left" w:pos="979"/>
        </w:tabs>
        <w:spacing w:before="253"/>
        <w:ind w:left="979" w:hanging="719"/>
        <w:jc w:val="left"/>
      </w:pPr>
      <w:r>
        <w:t>Para</w:t>
      </w:r>
      <w:r>
        <w:rPr>
          <w:spacing w:val="-7"/>
        </w:rPr>
        <w:t xml:space="preserve"> </w:t>
      </w:r>
      <w:r>
        <w:t>agregar</w:t>
      </w:r>
      <w:r>
        <w:rPr>
          <w:spacing w:val="-5"/>
        </w:rPr>
        <w:t xml:space="preserve"> </w:t>
      </w:r>
      <w:r>
        <w:t>un</w:t>
      </w:r>
      <w:r>
        <w:rPr>
          <w:spacing w:val="-5"/>
        </w:rPr>
        <w:t xml:space="preserve"> </w:t>
      </w:r>
      <w:r>
        <w:t>inciso</w:t>
      </w:r>
      <w:r>
        <w:rPr>
          <w:spacing w:val="-5"/>
        </w:rPr>
        <w:t xml:space="preserve"> </w:t>
      </w:r>
      <w:r>
        <w:t>segundo</w:t>
      </w:r>
      <w:r>
        <w:rPr>
          <w:spacing w:val="-5"/>
        </w:rPr>
        <w:t xml:space="preserve"> </w:t>
      </w:r>
      <w:r>
        <w:t>al</w:t>
      </w:r>
      <w:r>
        <w:rPr>
          <w:spacing w:val="-5"/>
        </w:rPr>
        <w:t xml:space="preserve"> </w:t>
      </w:r>
      <w:r>
        <w:t>artículo</w:t>
      </w:r>
      <w:r>
        <w:rPr>
          <w:spacing w:val="-5"/>
        </w:rPr>
        <w:t xml:space="preserve"> </w:t>
      </w:r>
      <w:r>
        <w:t>161</w:t>
      </w:r>
      <w:r>
        <w:rPr>
          <w:spacing w:val="-5"/>
        </w:rPr>
        <w:t xml:space="preserve"> </w:t>
      </w:r>
      <w:r>
        <w:t>bis,</w:t>
      </w:r>
      <w:r>
        <w:rPr>
          <w:spacing w:val="-5"/>
        </w:rPr>
        <w:t xml:space="preserve"> </w:t>
      </w:r>
      <w:r>
        <w:t>del</w:t>
      </w:r>
      <w:r>
        <w:rPr>
          <w:spacing w:val="-5"/>
        </w:rPr>
        <w:t xml:space="preserve"> </w:t>
      </w:r>
      <w:r>
        <w:t>siguiente</w:t>
      </w:r>
      <w:r>
        <w:rPr>
          <w:spacing w:val="-5"/>
        </w:rPr>
        <w:t xml:space="preserve"> </w:t>
      </w:r>
      <w:r>
        <w:rPr>
          <w:spacing w:val="-2"/>
        </w:rPr>
        <w:t>tenor:</w:t>
      </w:r>
    </w:p>
    <w:p w:rsidR="009D13F2" w:rsidRDefault="009D13F2">
      <w:pPr>
        <w:pStyle w:val="Textoindependiente"/>
        <w:spacing w:before="75"/>
        <w:rPr>
          <w:b/>
        </w:rPr>
      </w:pPr>
    </w:p>
    <w:p w:rsidR="009D13F2" w:rsidRDefault="00000000">
      <w:pPr>
        <w:spacing w:line="276" w:lineRule="auto"/>
        <w:ind w:left="260" w:right="259"/>
        <w:jc w:val="both"/>
        <w:rPr>
          <w:b/>
          <w:i/>
        </w:rPr>
      </w:pPr>
      <w:r>
        <w:rPr>
          <w:b/>
          <w:i/>
        </w:rPr>
        <w:t>“No obstante lo anterior, y sin perjuicio de las otras indemnizaciones a que pueda tener derecho la persona trabajadora o sus legítimos sucesores, en caso de accidentes</w:t>
      </w:r>
      <w:r>
        <w:rPr>
          <w:b/>
          <w:i/>
          <w:spacing w:val="-4"/>
        </w:rPr>
        <w:t xml:space="preserve"> </w:t>
      </w:r>
      <w:r>
        <w:rPr>
          <w:b/>
          <w:i/>
        </w:rPr>
        <w:t>de</w:t>
      </w:r>
      <w:r>
        <w:rPr>
          <w:b/>
          <w:i/>
          <w:spacing w:val="-4"/>
        </w:rPr>
        <w:t xml:space="preserve"> </w:t>
      </w:r>
      <w:r>
        <w:rPr>
          <w:b/>
          <w:i/>
        </w:rPr>
        <w:t>trabajo</w:t>
      </w:r>
      <w:r>
        <w:rPr>
          <w:b/>
          <w:i/>
          <w:spacing w:val="-4"/>
        </w:rPr>
        <w:t xml:space="preserve"> </w:t>
      </w:r>
      <w:r>
        <w:rPr>
          <w:b/>
          <w:i/>
        </w:rPr>
        <w:t>graves</w:t>
      </w:r>
      <w:r>
        <w:rPr>
          <w:b/>
          <w:i/>
          <w:spacing w:val="-4"/>
        </w:rPr>
        <w:t xml:space="preserve"> </w:t>
      </w:r>
      <w:r>
        <w:rPr>
          <w:b/>
          <w:i/>
        </w:rPr>
        <w:t>que</w:t>
      </w:r>
      <w:r>
        <w:rPr>
          <w:b/>
          <w:i/>
          <w:spacing w:val="-4"/>
        </w:rPr>
        <w:t xml:space="preserve"> </w:t>
      </w:r>
      <w:r>
        <w:rPr>
          <w:b/>
          <w:i/>
        </w:rPr>
        <w:t>ocasionen</w:t>
      </w:r>
      <w:r>
        <w:rPr>
          <w:b/>
          <w:i/>
          <w:spacing w:val="-4"/>
        </w:rPr>
        <w:t xml:space="preserve"> </w:t>
      </w:r>
      <w:r>
        <w:rPr>
          <w:b/>
          <w:i/>
        </w:rPr>
        <w:t>incapacidad</w:t>
      </w:r>
      <w:r>
        <w:rPr>
          <w:b/>
          <w:i/>
          <w:spacing w:val="-4"/>
        </w:rPr>
        <w:t xml:space="preserve"> </w:t>
      </w:r>
      <w:r>
        <w:rPr>
          <w:b/>
          <w:i/>
        </w:rPr>
        <w:t>permanente</w:t>
      </w:r>
      <w:r>
        <w:rPr>
          <w:b/>
          <w:i/>
          <w:spacing w:val="-4"/>
        </w:rPr>
        <w:t xml:space="preserve"> </w:t>
      </w:r>
      <w:r>
        <w:rPr>
          <w:b/>
          <w:i/>
        </w:rPr>
        <w:t>al</w:t>
      </w:r>
      <w:r>
        <w:rPr>
          <w:b/>
          <w:i/>
          <w:spacing w:val="-4"/>
        </w:rPr>
        <w:t xml:space="preserve"> </w:t>
      </w:r>
      <w:r>
        <w:rPr>
          <w:b/>
          <w:i/>
        </w:rPr>
        <w:t>trabajador</w:t>
      </w:r>
      <w:r>
        <w:rPr>
          <w:b/>
          <w:i/>
          <w:spacing w:val="-4"/>
        </w:rPr>
        <w:t xml:space="preserve"> </w:t>
      </w:r>
      <w:r>
        <w:rPr>
          <w:b/>
          <w:i/>
        </w:rPr>
        <w:t>o su fallecimiento, según corresponda, esta o estos tendrán derecho como consecuencia del tiempo de prestación de servicios, el pago de las</w:t>
      </w:r>
      <w:r>
        <w:rPr>
          <w:b/>
          <w:i/>
          <w:spacing w:val="40"/>
        </w:rPr>
        <w:t xml:space="preserve"> </w:t>
      </w:r>
      <w:r>
        <w:rPr>
          <w:b/>
          <w:i/>
        </w:rPr>
        <w:t>indemnizaciones establecidas en el inciso cuarto del artículo 162, y en los incisos primero o segundo del artículo 163, con un recargo del doscientos por ciento. Se considerará que han prestado servicios durante un año a aquellas personas cuyas funciones se desarrollaron por un periodo de tiempo inferior.</w:t>
      </w:r>
    </w:p>
    <w:p w:rsidR="009D13F2" w:rsidRDefault="009D13F2">
      <w:pPr>
        <w:pStyle w:val="Textoindependiente"/>
        <w:spacing w:before="38"/>
        <w:rPr>
          <w:b/>
          <w:i/>
        </w:rPr>
      </w:pPr>
    </w:p>
    <w:p w:rsidR="009D13F2" w:rsidRDefault="00000000">
      <w:pPr>
        <w:spacing w:line="276" w:lineRule="auto"/>
        <w:ind w:left="260" w:right="258"/>
        <w:jc w:val="both"/>
        <w:rPr>
          <w:b/>
          <w:i/>
        </w:rPr>
      </w:pPr>
      <w:r>
        <w:rPr>
          <w:b/>
          <w:i/>
        </w:rPr>
        <w:t>En caso de accidente grave que ocasione incapacidad permanente la persona trabajadora además podrá solicitar</w:t>
      </w:r>
      <w:r>
        <w:rPr>
          <w:b/>
          <w:i/>
          <w:spacing w:val="-3"/>
        </w:rPr>
        <w:t xml:space="preserve"> </w:t>
      </w:r>
      <w:r>
        <w:rPr>
          <w:b/>
          <w:i/>
        </w:rPr>
        <w:t>que</w:t>
      </w:r>
      <w:r>
        <w:rPr>
          <w:b/>
          <w:i/>
          <w:spacing w:val="-3"/>
        </w:rPr>
        <w:t xml:space="preserve"> </w:t>
      </w:r>
      <w:r>
        <w:rPr>
          <w:b/>
          <w:i/>
        </w:rPr>
        <w:t>se</w:t>
      </w:r>
      <w:r>
        <w:rPr>
          <w:b/>
          <w:i/>
          <w:spacing w:val="-3"/>
        </w:rPr>
        <w:t xml:space="preserve"> </w:t>
      </w:r>
      <w:r>
        <w:rPr>
          <w:b/>
          <w:i/>
        </w:rPr>
        <w:t>declare</w:t>
      </w:r>
      <w:r>
        <w:rPr>
          <w:b/>
          <w:i/>
          <w:spacing w:val="-3"/>
        </w:rPr>
        <w:t xml:space="preserve"> </w:t>
      </w:r>
      <w:r>
        <w:rPr>
          <w:b/>
          <w:i/>
        </w:rPr>
        <w:t>el</w:t>
      </w:r>
      <w:r>
        <w:rPr>
          <w:b/>
          <w:i/>
          <w:spacing w:val="-3"/>
        </w:rPr>
        <w:t xml:space="preserve"> </w:t>
      </w:r>
      <w:r>
        <w:rPr>
          <w:b/>
          <w:i/>
        </w:rPr>
        <w:t>derecho</w:t>
      </w:r>
      <w:r>
        <w:rPr>
          <w:b/>
          <w:i/>
          <w:spacing w:val="-3"/>
        </w:rPr>
        <w:t xml:space="preserve"> </w:t>
      </w:r>
      <w:r>
        <w:rPr>
          <w:b/>
          <w:i/>
        </w:rPr>
        <w:t>a</w:t>
      </w:r>
      <w:r>
        <w:rPr>
          <w:b/>
          <w:i/>
          <w:spacing w:val="-3"/>
        </w:rPr>
        <w:t xml:space="preserve"> </w:t>
      </w:r>
      <w:r>
        <w:rPr>
          <w:b/>
          <w:i/>
        </w:rPr>
        <w:t>las</w:t>
      </w:r>
      <w:r>
        <w:rPr>
          <w:b/>
          <w:i/>
          <w:spacing w:val="-3"/>
        </w:rPr>
        <w:t xml:space="preserve"> </w:t>
      </w:r>
      <w:r>
        <w:rPr>
          <w:b/>
          <w:i/>
        </w:rPr>
        <w:t>indemnizaciones mediante el procedimiento establecido en el artículo 171 del presente Código, las que se recargarán con el porcentaje a que refiere el inciso anterior.”.</w:t>
      </w:r>
    </w:p>
    <w:p w:rsidR="009D13F2" w:rsidRDefault="009D13F2">
      <w:pPr>
        <w:pStyle w:val="Textoindependiente"/>
        <w:spacing w:before="38"/>
        <w:rPr>
          <w:b/>
          <w:i/>
        </w:rPr>
      </w:pPr>
    </w:p>
    <w:p w:rsidR="009D13F2" w:rsidRDefault="00000000">
      <w:pPr>
        <w:pStyle w:val="Prrafodelista"/>
        <w:numPr>
          <w:ilvl w:val="0"/>
          <w:numId w:val="1"/>
        </w:numPr>
        <w:tabs>
          <w:tab w:val="left" w:pos="978"/>
        </w:tabs>
        <w:spacing w:line="276" w:lineRule="auto"/>
        <w:ind w:right="262" w:firstLine="0"/>
        <w:jc w:val="both"/>
        <w:rPr>
          <w:b/>
          <w:i/>
        </w:rPr>
      </w:pPr>
      <w:r>
        <w:t xml:space="preserve">En el artículo 183-C, agrégase el siguiente inciso final: </w:t>
      </w:r>
      <w:r>
        <w:rPr>
          <w:b/>
          <w:i/>
        </w:rPr>
        <w:t>“Adicionalmente, en lo referido a materias de salud y seguridad en el trabajo, la empresa principal deberá requerir a la contratista los antecedentes que acrediten el cumplimiento íntegro de sus obligaciones, encontrándose esta última obligada a remitirlos dentro del plazo de cinco días. Con todo, la empresa principal será solidariamente responsable respecto a las personas trabajadoras y las organizaciones sindicales de las consecuencias jurídicas derivadas de los incumplimientos de obligaciones laborales en materia de salud y seguridad.”.</w:t>
      </w:r>
    </w:p>
    <w:p w:rsidR="009D13F2" w:rsidRDefault="009D13F2">
      <w:pPr>
        <w:pStyle w:val="Textoindependiente"/>
        <w:rPr>
          <w:b/>
          <w:i/>
        </w:rPr>
      </w:pPr>
    </w:p>
    <w:p w:rsidR="009D13F2" w:rsidRDefault="00000000">
      <w:pPr>
        <w:pStyle w:val="Prrafodelista"/>
        <w:numPr>
          <w:ilvl w:val="0"/>
          <w:numId w:val="1"/>
        </w:numPr>
        <w:tabs>
          <w:tab w:val="left" w:pos="978"/>
        </w:tabs>
        <w:spacing w:line="276" w:lineRule="auto"/>
        <w:ind w:right="266" w:firstLine="0"/>
        <w:jc w:val="both"/>
        <w:rPr>
          <w:b/>
          <w:i/>
        </w:rPr>
      </w:pPr>
      <w:r>
        <w:t>En el artículo 183-E, agregase el siguiente inciso cuarto y quinto, nuevo, del siguiente tenor:</w:t>
      </w:r>
    </w:p>
    <w:p w:rsidR="009D13F2" w:rsidRDefault="009D13F2">
      <w:pPr>
        <w:pStyle w:val="Textoindependiente"/>
      </w:pPr>
    </w:p>
    <w:p w:rsidR="009D13F2" w:rsidRDefault="00000000">
      <w:pPr>
        <w:spacing w:line="276" w:lineRule="auto"/>
        <w:ind w:left="260" w:right="261"/>
        <w:jc w:val="both"/>
        <w:rPr>
          <w:b/>
          <w:i/>
        </w:rPr>
      </w:pPr>
      <w:r>
        <w:rPr>
          <w:b/>
          <w:i/>
        </w:rPr>
        <w:t>“Con todo, a través del encargado de gestión de salud y seguridad a que refiere el artículo 184 ter, la empresa principal deberá garantizar que las personas trabajadoras que se desempeñan en</w:t>
      </w:r>
      <w:r>
        <w:rPr>
          <w:b/>
          <w:i/>
          <w:spacing w:val="-3"/>
        </w:rPr>
        <w:t xml:space="preserve"> </w:t>
      </w:r>
      <w:r>
        <w:rPr>
          <w:b/>
          <w:i/>
        </w:rPr>
        <w:t>la</w:t>
      </w:r>
      <w:r>
        <w:rPr>
          <w:b/>
          <w:i/>
          <w:spacing w:val="-3"/>
        </w:rPr>
        <w:t xml:space="preserve"> </w:t>
      </w:r>
      <w:r>
        <w:rPr>
          <w:b/>
          <w:i/>
        </w:rPr>
        <w:t>misma</w:t>
      </w:r>
      <w:r>
        <w:rPr>
          <w:b/>
          <w:i/>
          <w:spacing w:val="-3"/>
        </w:rPr>
        <w:t xml:space="preserve"> </w:t>
      </w:r>
      <w:r>
        <w:rPr>
          <w:b/>
          <w:i/>
        </w:rPr>
        <w:t>obra</w:t>
      </w:r>
      <w:r>
        <w:rPr>
          <w:b/>
          <w:i/>
          <w:spacing w:val="-3"/>
        </w:rPr>
        <w:t xml:space="preserve"> </w:t>
      </w:r>
      <w:r>
        <w:rPr>
          <w:b/>
          <w:i/>
        </w:rPr>
        <w:t>o</w:t>
      </w:r>
      <w:r>
        <w:rPr>
          <w:b/>
          <w:i/>
          <w:spacing w:val="-3"/>
        </w:rPr>
        <w:t xml:space="preserve"> </w:t>
      </w:r>
      <w:r>
        <w:rPr>
          <w:b/>
          <w:i/>
        </w:rPr>
        <w:t>faena,</w:t>
      </w:r>
      <w:r>
        <w:rPr>
          <w:b/>
          <w:i/>
          <w:spacing w:val="-3"/>
        </w:rPr>
        <w:t xml:space="preserve"> </w:t>
      </w:r>
      <w:r>
        <w:rPr>
          <w:b/>
          <w:i/>
        </w:rPr>
        <w:t>sin</w:t>
      </w:r>
      <w:r>
        <w:rPr>
          <w:b/>
          <w:i/>
          <w:spacing w:val="-3"/>
        </w:rPr>
        <w:t xml:space="preserve"> </w:t>
      </w:r>
      <w:r>
        <w:rPr>
          <w:b/>
          <w:i/>
        </w:rPr>
        <w:t>distinguir</w:t>
      </w:r>
      <w:r>
        <w:rPr>
          <w:b/>
          <w:i/>
          <w:spacing w:val="-3"/>
        </w:rPr>
        <w:t xml:space="preserve"> </w:t>
      </w:r>
      <w:r>
        <w:rPr>
          <w:b/>
          <w:i/>
        </w:rPr>
        <w:t>su</w:t>
      </w:r>
      <w:r>
        <w:rPr>
          <w:b/>
          <w:i/>
          <w:spacing w:val="-3"/>
        </w:rPr>
        <w:t xml:space="preserve"> </w:t>
      </w:r>
      <w:r>
        <w:rPr>
          <w:b/>
          <w:i/>
        </w:rPr>
        <w:t>tipo</w:t>
      </w:r>
      <w:r>
        <w:rPr>
          <w:b/>
          <w:i/>
          <w:spacing w:val="-3"/>
        </w:rPr>
        <w:t xml:space="preserve"> </w:t>
      </w:r>
      <w:r>
        <w:rPr>
          <w:b/>
          <w:i/>
        </w:rPr>
        <w:t>de contratación y empleador, gocen de sus derechos en materia de salud y seguridad en</w:t>
      </w:r>
      <w:r>
        <w:rPr>
          <w:b/>
          <w:i/>
          <w:spacing w:val="70"/>
        </w:rPr>
        <w:t xml:space="preserve"> </w:t>
      </w:r>
      <w:r>
        <w:rPr>
          <w:b/>
          <w:i/>
        </w:rPr>
        <w:t>igualdad</w:t>
      </w:r>
      <w:r>
        <w:rPr>
          <w:b/>
          <w:i/>
          <w:spacing w:val="40"/>
        </w:rPr>
        <w:t xml:space="preserve"> </w:t>
      </w:r>
      <w:r>
        <w:rPr>
          <w:b/>
          <w:i/>
        </w:rPr>
        <w:t>de</w:t>
      </w:r>
      <w:r>
        <w:rPr>
          <w:b/>
          <w:i/>
          <w:spacing w:val="40"/>
        </w:rPr>
        <w:t xml:space="preserve"> </w:t>
      </w:r>
      <w:r>
        <w:rPr>
          <w:b/>
          <w:i/>
        </w:rPr>
        <w:t>condiciones,</w:t>
      </w:r>
      <w:r>
        <w:rPr>
          <w:b/>
          <w:i/>
          <w:spacing w:val="40"/>
        </w:rPr>
        <w:t xml:space="preserve"> </w:t>
      </w:r>
      <w:r>
        <w:rPr>
          <w:b/>
          <w:i/>
        </w:rPr>
        <w:t>especialmente</w:t>
      </w:r>
      <w:r>
        <w:rPr>
          <w:b/>
          <w:i/>
          <w:spacing w:val="40"/>
        </w:rPr>
        <w:t xml:space="preserve"> </w:t>
      </w:r>
      <w:r>
        <w:rPr>
          <w:b/>
          <w:i/>
        </w:rPr>
        <w:t>en</w:t>
      </w:r>
      <w:r>
        <w:rPr>
          <w:b/>
          <w:i/>
          <w:spacing w:val="40"/>
        </w:rPr>
        <w:t xml:space="preserve"> </w:t>
      </w:r>
      <w:r>
        <w:rPr>
          <w:b/>
          <w:i/>
        </w:rPr>
        <w:t>lo</w:t>
      </w:r>
      <w:r>
        <w:rPr>
          <w:b/>
          <w:i/>
          <w:spacing w:val="40"/>
        </w:rPr>
        <w:t xml:space="preserve"> </w:t>
      </w:r>
      <w:r>
        <w:rPr>
          <w:b/>
          <w:i/>
        </w:rPr>
        <w:t>que</w:t>
      </w:r>
      <w:r>
        <w:rPr>
          <w:b/>
          <w:i/>
          <w:spacing w:val="40"/>
        </w:rPr>
        <w:t xml:space="preserve"> </w:t>
      </w:r>
      <w:r>
        <w:rPr>
          <w:b/>
          <w:i/>
        </w:rPr>
        <w:t>respecta</w:t>
      </w:r>
      <w:r>
        <w:rPr>
          <w:b/>
          <w:i/>
          <w:spacing w:val="40"/>
        </w:rPr>
        <w:t xml:space="preserve"> </w:t>
      </w:r>
      <w:r>
        <w:rPr>
          <w:b/>
          <w:i/>
        </w:rPr>
        <w:t>a</w:t>
      </w:r>
      <w:r>
        <w:rPr>
          <w:b/>
          <w:i/>
          <w:spacing w:val="40"/>
        </w:rPr>
        <w:t xml:space="preserve"> </w:t>
      </w:r>
      <w:r>
        <w:rPr>
          <w:b/>
          <w:i/>
        </w:rPr>
        <w:t>elementos</w:t>
      </w:r>
      <w:r>
        <w:rPr>
          <w:b/>
          <w:i/>
          <w:spacing w:val="40"/>
        </w:rPr>
        <w:t xml:space="preserve"> </w:t>
      </w:r>
      <w:r>
        <w:rPr>
          <w:b/>
          <w:i/>
        </w:rPr>
        <w:t>de</w:t>
      </w:r>
    </w:p>
    <w:p w:rsidR="009D13F2" w:rsidRDefault="009D13F2">
      <w:pPr>
        <w:spacing w:line="276" w:lineRule="auto"/>
        <w:jc w:val="both"/>
        <w:rPr>
          <w:b/>
          <w:i/>
        </w:rPr>
        <w:sectPr w:rsidR="009D13F2">
          <w:pgSz w:w="12240" w:h="15840"/>
          <w:pgMar w:top="1340" w:right="1440" w:bottom="280" w:left="1440" w:header="720" w:footer="720" w:gutter="0"/>
          <w:cols w:space="720"/>
        </w:sectPr>
      </w:pPr>
    </w:p>
    <w:p w:rsidR="009D13F2" w:rsidRDefault="00000000">
      <w:pPr>
        <w:spacing w:before="77" w:line="276" w:lineRule="auto"/>
        <w:ind w:left="260" w:right="261"/>
        <w:jc w:val="both"/>
        <w:rPr>
          <w:b/>
          <w:i/>
        </w:rPr>
      </w:pPr>
      <w:r>
        <w:rPr>
          <w:b/>
          <w:i/>
        </w:rPr>
        <w:t>protección personal, derecho a saber, y en general, todas aquellas obligaciones relativas a esta materia. El encargado de la empresa principal deberá uniformar el cumplimiento de estas</w:t>
      </w:r>
      <w:r>
        <w:rPr>
          <w:b/>
          <w:i/>
          <w:spacing w:val="-3"/>
        </w:rPr>
        <w:t xml:space="preserve"> </w:t>
      </w:r>
      <w:r>
        <w:rPr>
          <w:b/>
          <w:i/>
        </w:rPr>
        <w:t>obligaciones</w:t>
      </w:r>
      <w:r>
        <w:rPr>
          <w:b/>
          <w:i/>
          <w:spacing w:val="-3"/>
        </w:rPr>
        <w:t xml:space="preserve"> </w:t>
      </w:r>
      <w:r>
        <w:rPr>
          <w:b/>
          <w:i/>
        </w:rPr>
        <w:t>a</w:t>
      </w:r>
      <w:r>
        <w:rPr>
          <w:b/>
          <w:i/>
          <w:spacing w:val="-3"/>
        </w:rPr>
        <w:t xml:space="preserve"> </w:t>
      </w:r>
      <w:r>
        <w:rPr>
          <w:b/>
          <w:i/>
        </w:rPr>
        <w:t>través</w:t>
      </w:r>
      <w:r>
        <w:rPr>
          <w:b/>
          <w:i/>
          <w:spacing w:val="-3"/>
        </w:rPr>
        <w:t xml:space="preserve"> </w:t>
      </w:r>
      <w:r>
        <w:rPr>
          <w:b/>
          <w:i/>
        </w:rPr>
        <w:t>de</w:t>
      </w:r>
      <w:r>
        <w:rPr>
          <w:b/>
          <w:i/>
          <w:spacing w:val="-3"/>
        </w:rPr>
        <w:t xml:space="preserve"> </w:t>
      </w:r>
      <w:r>
        <w:rPr>
          <w:b/>
          <w:i/>
        </w:rPr>
        <w:t>la</w:t>
      </w:r>
      <w:r>
        <w:rPr>
          <w:b/>
          <w:i/>
          <w:spacing w:val="-3"/>
        </w:rPr>
        <w:t xml:space="preserve"> </w:t>
      </w:r>
      <w:r>
        <w:rPr>
          <w:b/>
          <w:i/>
        </w:rPr>
        <w:t>coordinación</w:t>
      </w:r>
      <w:r>
        <w:rPr>
          <w:b/>
          <w:i/>
          <w:spacing w:val="-3"/>
        </w:rPr>
        <w:t xml:space="preserve"> </w:t>
      </w:r>
      <w:r>
        <w:rPr>
          <w:b/>
          <w:i/>
        </w:rPr>
        <w:t>con</w:t>
      </w:r>
      <w:r>
        <w:rPr>
          <w:b/>
          <w:i/>
          <w:spacing w:val="-3"/>
        </w:rPr>
        <w:t xml:space="preserve"> </w:t>
      </w:r>
      <w:r>
        <w:rPr>
          <w:b/>
          <w:i/>
        </w:rPr>
        <w:t>los</w:t>
      </w:r>
      <w:r>
        <w:rPr>
          <w:b/>
          <w:i/>
          <w:spacing w:val="-3"/>
        </w:rPr>
        <w:t xml:space="preserve"> </w:t>
      </w:r>
      <w:r>
        <w:rPr>
          <w:b/>
          <w:i/>
        </w:rPr>
        <w:t>encargados de gestión de salud y seguridad de las empresas contratistas y subcontratistas.”</w:t>
      </w:r>
    </w:p>
    <w:p w:rsidR="009D13F2" w:rsidRDefault="009D13F2">
      <w:pPr>
        <w:pStyle w:val="Textoindependiente"/>
        <w:rPr>
          <w:b/>
          <w:i/>
        </w:rPr>
      </w:pPr>
    </w:p>
    <w:p w:rsidR="009D13F2" w:rsidRDefault="00000000">
      <w:pPr>
        <w:spacing w:line="276" w:lineRule="auto"/>
        <w:ind w:left="260" w:right="259"/>
        <w:jc w:val="both"/>
        <w:rPr>
          <w:b/>
          <w:i/>
        </w:rPr>
      </w:pPr>
      <w:r>
        <w:rPr>
          <w:b/>
          <w:i/>
        </w:rPr>
        <w:t>Sin perjuicio de lo anterior, el dueño de la obra, empresa o faena será responsable exclusivo de los riesgos laborales que se generen como consecuencia de las funciones del giro principal de la empresa, no pudiendo recaer la prestación de estos servicios en dependientes de otros empleadores.”.</w:t>
      </w:r>
    </w:p>
    <w:p w:rsidR="009D13F2" w:rsidRDefault="009D13F2">
      <w:pPr>
        <w:pStyle w:val="Textoindependiente"/>
        <w:spacing w:before="37"/>
        <w:rPr>
          <w:b/>
          <w:i/>
        </w:rPr>
      </w:pPr>
    </w:p>
    <w:p w:rsidR="009D13F2" w:rsidRDefault="00000000">
      <w:pPr>
        <w:pStyle w:val="Prrafodelista"/>
        <w:numPr>
          <w:ilvl w:val="0"/>
          <w:numId w:val="1"/>
        </w:numPr>
        <w:tabs>
          <w:tab w:val="left" w:pos="979"/>
        </w:tabs>
        <w:spacing w:before="1"/>
        <w:ind w:left="979" w:hanging="719"/>
        <w:jc w:val="left"/>
        <w:rPr>
          <w:b/>
        </w:rPr>
      </w:pPr>
      <w:r>
        <w:t>En</w:t>
      </w:r>
      <w:r>
        <w:rPr>
          <w:spacing w:val="-4"/>
        </w:rPr>
        <w:t xml:space="preserve"> </w:t>
      </w:r>
      <w:r>
        <w:t>el</w:t>
      </w:r>
      <w:r>
        <w:rPr>
          <w:spacing w:val="-4"/>
        </w:rPr>
        <w:t xml:space="preserve"> </w:t>
      </w:r>
      <w:r>
        <w:t>artículo</w:t>
      </w:r>
      <w:r>
        <w:rPr>
          <w:spacing w:val="-4"/>
        </w:rPr>
        <w:t xml:space="preserve"> </w:t>
      </w:r>
      <w:r>
        <w:t>184</w:t>
      </w:r>
      <w:r>
        <w:rPr>
          <w:spacing w:val="-3"/>
        </w:rPr>
        <w:t xml:space="preserve"> </w:t>
      </w:r>
      <w:r>
        <w:rPr>
          <w:spacing w:val="-4"/>
        </w:rPr>
        <w:t>bis:</w:t>
      </w:r>
    </w:p>
    <w:p w:rsidR="009D13F2" w:rsidRDefault="009D13F2">
      <w:pPr>
        <w:pStyle w:val="Textoindependiente"/>
        <w:spacing w:before="37"/>
      </w:pPr>
    </w:p>
    <w:p w:rsidR="009D13F2" w:rsidRDefault="00000000">
      <w:pPr>
        <w:pStyle w:val="Prrafodelista"/>
        <w:numPr>
          <w:ilvl w:val="1"/>
          <w:numId w:val="1"/>
        </w:numPr>
        <w:tabs>
          <w:tab w:val="left" w:pos="529"/>
        </w:tabs>
        <w:spacing w:before="1"/>
        <w:ind w:left="529" w:hanging="269"/>
        <w:rPr>
          <w:b/>
        </w:rPr>
      </w:pPr>
      <w:r>
        <w:t>En</w:t>
      </w:r>
      <w:r>
        <w:rPr>
          <w:spacing w:val="6"/>
        </w:rPr>
        <w:t xml:space="preserve"> </w:t>
      </w:r>
      <w:r>
        <w:t>el</w:t>
      </w:r>
      <w:r>
        <w:rPr>
          <w:spacing w:val="9"/>
        </w:rPr>
        <w:t xml:space="preserve"> </w:t>
      </w:r>
      <w:r>
        <w:t>inciso</w:t>
      </w:r>
      <w:r>
        <w:rPr>
          <w:spacing w:val="-5"/>
        </w:rPr>
        <w:t xml:space="preserve"> </w:t>
      </w:r>
      <w:r>
        <w:t>primero</w:t>
      </w:r>
      <w:r>
        <w:rPr>
          <w:spacing w:val="-5"/>
        </w:rPr>
        <w:t xml:space="preserve"> </w:t>
      </w:r>
      <w:r>
        <w:t>literal</w:t>
      </w:r>
      <w:r>
        <w:rPr>
          <w:spacing w:val="-5"/>
        </w:rPr>
        <w:t xml:space="preserve"> </w:t>
      </w:r>
      <w:r>
        <w:t>a),</w:t>
      </w:r>
      <w:r>
        <w:rPr>
          <w:spacing w:val="-5"/>
        </w:rPr>
        <w:t xml:space="preserve"> </w:t>
      </w:r>
      <w:r>
        <w:t>entre</w:t>
      </w:r>
      <w:r>
        <w:rPr>
          <w:spacing w:val="-5"/>
        </w:rPr>
        <w:t xml:space="preserve"> </w:t>
      </w:r>
      <w:r>
        <w:t>las</w:t>
      </w:r>
      <w:r>
        <w:rPr>
          <w:spacing w:val="-5"/>
        </w:rPr>
        <w:t xml:space="preserve"> </w:t>
      </w:r>
      <w:r>
        <w:t>palabras</w:t>
      </w:r>
      <w:r>
        <w:rPr>
          <w:spacing w:val="-5"/>
        </w:rPr>
        <w:t xml:space="preserve"> </w:t>
      </w:r>
      <w:r>
        <w:t>“afectados”</w:t>
      </w:r>
      <w:r>
        <w:rPr>
          <w:spacing w:val="-5"/>
        </w:rPr>
        <w:t xml:space="preserve"> </w:t>
      </w:r>
      <w:r>
        <w:t>y</w:t>
      </w:r>
      <w:r>
        <w:rPr>
          <w:spacing w:val="-5"/>
        </w:rPr>
        <w:t xml:space="preserve"> </w:t>
      </w:r>
      <w:r>
        <w:t>“sobre”</w:t>
      </w:r>
      <w:r>
        <w:rPr>
          <w:spacing w:val="-5"/>
        </w:rPr>
        <w:t xml:space="preserve"> </w:t>
      </w:r>
      <w:r>
        <w:t>la</w:t>
      </w:r>
      <w:r>
        <w:rPr>
          <w:spacing w:val="-5"/>
        </w:rPr>
        <w:t xml:space="preserve"> </w:t>
      </w:r>
      <w:r>
        <w:t>siguiente</w:t>
      </w:r>
      <w:r>
        <w:rPr>
          <w:spacing w:val="-5"/>
        </w:rPr>
        <w:t xml:space="preserve"> </w:t>
      </w:r>
      <w:r>
        <w:rPr>
          <w:spacing w:val="-2"/>
        </w:rPr>
        <w:t>frase</w:t>
      </w:r>
      <w:r>
        <w:rPr>
          <w:b/>
          <w:spacing w:val="-2"/>
        </w:rPr>
        <w:t>:</w:t>
      </w:r>
    </w:p>
    <w:p w:rsidR="009D13F2" w:rsidRDefault="00000000">
      <w:pPr>
        <w:spacing w:before="38"/>
        <w:ind w:left="260"/>
        <w:jc w:val="both"/>
        <w:rPr>
          <w:b/>
          <w:i/>
        </w:rPr>
      </w:pPr>
      <w:r>
        <w:rPr>
          <w:b/>
          <w:i/>
        </w:rPr>
        <w:t>“,</w:t>
      </w:r>
      <w:r>
        <w:rPr>
          <w:b/>
          <w:i/>
          <w:spacing w:val="-6"/>
        </w:rPr>
        <w:t xml:space="preserve"> </w:t>
      </w:r>
      <w:r>
        <w:rPr>
          <w:b/>
          <w:i/>
        </w:rPr>
        <w:t>incluyendo</w:t>
      </w:r>
      <w:r>
        <w:rPr>
          <w:b/>
          <w:i/>
          <w:spacing w:val="-6"/>
        </w:rPr>
        <w:t xml:space="preserve"> </w:t>
      </w:r>
      <w:r>
        <w:rPr>
          <w:b/>
          <w:i/>
        </w:rPr>
        <w:t>a</w:t>
      </w:r>
      <w:r>
        <w:rPr>
          <w:b/>
          <w:i/>
          <w:spacing w:val="-6"/>
        </w:rPr>
        <w:t xml:space="preserve"> </w:t>
      </w:r>
      <w:r>
        <w:rPr>
          <w:b/>
          <w:i/>
        </w:rPr>
        <w:t>las</w:t>
      </w:r>
      <w:r>
        <w:rPr>
          <w:b/>
          <w:i/>
          <w:spacing w:val="-6"/>
        </w:rPr>
        <w:t xml:space="preserve"> </w:t>
      </w:r>
      <w:r>
        <w:rPr>
          <w:b/>
          <w:i/>
        </w:rPr>
        <w:t>organizaciones</w:t>
      </w:r>
      <w:r>
        <w:rPr>
          <w:b/>
          <w:i/>
          <w:spacing w:val="-6"/>
        </w:rPr>
        <w:t xml:space="preserve"> </w:t>
      </w:r>
      <w:r>
        <w:rPr>
          <w:b/>
          <w:i/>
        </w:rPr>
        <w:t>sindicales</w:t>
      </w:r>
      <w:r>
        <w:rPr>
          <w:b/>
          <w:i/>
          <w:spacing w:val="-6"/>
        </w:rPr>
        <w:t xml:space="preserve"> </w:t>
      </w:r>
      <w:r>
        <w:rPr>
          <w:b/>
          <w:i/>
        </w:rPr>
        <w:t>existentes</w:t>
      </w:r>
      <w:r>
        <w:rPr>
          <w:b/>
          <w:i/>
          <w:spacing w:val="-6"/>
        </w:rPr>
        <w:t xml:space="preserve"> </w:t>
      </w:r>
      <w:r>
        <w:rPr>
          <w:b/>
          <w:i/>
        </w:rPr>
        <w:t>en</w:t>
      </w:r>
      <w:r>
        <w:rPr>
          <w:b/>
          <w:i/>
          <w:spacing w:val="-6"/>
        </w:rPr>
        <w:t xml:space="preserve"> </w:t>
      </w:r>
      <w:r>
        <w:rPr>
          <w:b/>
          <w:i/>
        </w:rPr>
        <w:t>la</w:t>
      </w:r>
      <w:r>
        <w:rPr>
          <w:b/>
          <w:i/>
          <w:spacing w:val="-6"/>
        </w:rPr>
        <w:t xml:space="preserve"> </w:t>
      </w:r>
      <w:r>
        <w:rPr>
          <w:b/>
          <w:i/>
          <w:spacing w:val="-2"/>
        </w:rPr>
        <w:t>empresa,”.</w:t>
      </w:r>
    </w:p>
    <w:p w:rsidR="009D13F2" w:rsidRDefault="009D13F2">
      <w:pPr>
        <w:pStyle w:val="Textoindependiente"/>
        <w:spacing w:before="75"/>
        <w:rPr>
          <w:b/>
          <w:i/>
        </w:rPr>
      </w:pPr>
    </w:p>
    <w:p w:rsidR="009D13F2" w:rsidRDefault="00000000">
      <w:pPr>
        <w:pStyle w:val="Prrafodelista"/>
        <w:numPr>
          <w:ilvl w:val="1"/>
          <w:numId w:val="1"/>
        </w:numPr>
        <w:tabs>
          <w:tab w:val="left" w:pos="541"/>
        </w:tabs>
        <w:spacing w:line="276" w:lineRule="auto"/>
        <w:ind w:left="260" w:right="272" w:firstLine="0"/>
        <w:rPr>
          <w:b/>
        </w:rPr>
      </w:pPr>
      <w:r>
        <w:t>Agregase</w:t>
      </w:r>
      <w:r>
        <w:rPr>
          <w:spacing w:val="-3"/>
        </w:rPr>
        <w:t xml:space="preserve"> </w:t>
      </w:r>
      <w:r>
        <w:t>el</w:t>
      </w:r>
      <w:r>
        <w:rPr>
          <w:spacing w:val="-3"/>
        </w:rPr>
        <w:t xml:space="preserve"> </w:t>
      </w:r>
      <w:r>
        <w:t>siguiente</w:t>
      </w:r>
      <w:r>
        <w:rPr>
          <w:spacing w:val="-3"/>
        </w:rPr>
        <w:t xml:space="preserve"> </w:t>
      </w:r>
      <w:r>
        <w:t>inciso</w:t>
      </w:r>
      <w:r>
        <w:rPr>
          <w:spacing w:val="-3"/>
        </w:rPr>
        <w:t xml:space="preserve"> </w:t>
      </w:r>
      <w:r>
        <w:t>tercero,</w:t>
      </w:r>
      <w:r>
        <w:rPr>
          <w:spacing w:val="-3"/>
        </w:rPr>
        <w:t xml:space="preserve"> </w:t>
      </w:r>
      <w:r>
        <w:t>nuevo,</w:t>
      </w:r>
      <w:r>
        <w:rPr>
          <w:spacing w:val="-3"/>
        </w:rPr>
        <w:t xml:space="preserve"> </w:t>
      </w:r>
      <w:r>
        <w:t>pasando</w:t>
      </w:r>
      <w:r>
        <w:rPr>
          <w:spacing w:val="-3"/>
        </w:rPr>
        <w:t xml:space="preserve"> </w:t>
      </w:r>
      <w:r>
        <w:t>el</w:t>
      </w:r>
      <w:r>
        <w:rPr>
          <w:spacing w:val="-3"/>
        </w:rPr>
        <w:t xml:space="preserve"> </w:t>
      </w:r>
      <w:r>
        <w:t>actual</w:t>
      </w:r>
      <w:r>
        <w:rPr>
          <w:spacing w:val="-3"/>
        </w:rPr>
        <w:t xml:space="preserve"> </w:t>
      </w:r>
      <w:r>
        <w:t>tercero</w:t>
      </w:r>
      <w:r>
        <w:rPr>
          <w:spacing w:val="-3"/>
        </w:rPr>
        <w:t xml:space="preserve"> </w:t>
      </w:r>
      <w:r>
        <w:t>a</w:t>
      </w:r>
      <w:r>
        <w:rPr>
          <w:spacing w:val="-3"/>
        </w:rPr>
        <w:t xml:space="preserve"> </w:t>
      </w:r>
      <w:r>
        <w:t>ser</w:t>
      </w:r>
      <w:r>
        <w:rPr>
          <w:spacing w:val="-3"/>
        </w:rPr>
        <w:t xml:space="preserve"> </w:t>
      </w:r>
      <w:r>
        <w:t>cuarto</w:t>
      </w:r>
      <w:r>
        <w:rPr>
          <w:spacing w:val="-3"/>
        </w:rPr>
        <w:t xml:space="preserve"> </w:t>
      </w:r>
      <w:r>
        <w:t>y</w:t>
      </w:r>
      <w:r>
        <w:rPr>
          <w:spacing w:val="-3"/>
        </w:rPr>
        <w:t xml:space="preserve"> </w:t>
      </w:r>
      <w:r>
        <w:t xml:space="preserve">así </w:t>
      </w:r>
      <w:r>
        <w:rPr>
          <w:spacing w:val="-2"/>
        </w:rPr>
        <w:t>sucesivamente</w:t>
      </w:r>
      <w:r>
        <w:rPr>
          <w:b/>
          <w:spacing w:val="-2"/>
        </w:rPr>
        <w:t>:</w:t>
      </w:r>
    </w:p>
    <w:p w:rsidR="009D13F2" w:rsidRDefault="009D13F2">
      <w:pPr>
        <w:pStyle w:val="Textoindependiente"/>
        <w:spacing w:before="38"/>
        <w:rPr>
          <w:b/>
        </w:rPr>
      </w:pPr>
    </w:p>
    <w:p w:rsidR="009D13F2" w:rsidRDefault="00000000">
      <w:pPr>
        <w:spacing w:line="276" w:lineRule="auto"/>
        <w:ind w:left="260" w:right="264" w:firstLine="720"/>
        <w:jc w:val="both"/>
        <w:rPr>
          <w:b/>
          <w:i/>
        </w:rPr>
      </w:pPr>
      <w:r>
        <w:rPr>
          <w:b/>
          <w:i/>
        </w:rPr>
        <w:t>“Asimismo, las organizaciones sindicales de la empresa podrán informar a todas las personas trabajadoras afectadas acerca de la existencia de un riesgo grave e inminente para</w:t>
      </w:r>
      <w:r>
        <w:rPr>
          <w:b/>
          <w:i/>
          <w:spacing w:val="-3"/>
        </w:rPr>
        <w:t xml:space="preserve"> </w:t>
      </w:r>
      <w:r>
        <w:rPr>
          <w:b/>
          <w:i/>
        </w:rPr>
        <w:t>la</w:t>
      </w:r>
      <w:r>
        <w:rPr>
          <w:b/>
          <w:i/>
          <w:spacing w:val="-3"/>
        </w:rPr>
        <w:t xml:space="preserve"> </w:t>
      </w:r>
      <w:r>
        <w:rPr>
          <w:b/>
          <w:i/>
        </w:rPr>
        <w:t>vida</w:t>
      </w:r>
      <w:r>
        <w:rPr>
          <w:b/>
          <w:i/>
          <w:spacing w:val="-3"/>
        </w:rPr>
        <w:t xml:space="preserve"> </w:t>
      </w:r>
      <w:r>
        <w:rPr>
          <w:b/>
          <w:i/>
        </w:rPr>
        <w:t>y</w:t>
      </w:r>
      <w:r>
        <w:rPr>
          <w:b/>
          <w:i/>
          <w:spacing w:val="-3"/>
        </w:rPr>
        <w:t xml:space="preserve"> </w:t>
      </w:r>
      <w:r>
        <w:rPr>
          <w:b/>
          <w:i/>
        </w:rPr>
        <w:t>salud</w:t>
      </w:r>
      <w:r>
        <w:rPr>
          <w:b/>
          <w:i/>
          <w:spacing w:val="-3"/>
        </w:rPr>
        <w:t xml:space="preserve"> </w:t>
      </w:r>
      <w:r>
        <w:rPr>
          <w:b/>
          <w:i/>
        </w:rPr>
        <w:t>de</w:t>
      </w:r>
      <w:r>
        <w:rPr>
          <w:b/>
          <w:i/>
          <w:spacing w:val="-3"/>
        </w:rPr>
        <w:t xml:space="preserve"> </w:t>
      </w:r>
      <w:r>
        <w:rPr>
          <w:b/>
          <w:i/>
        </w:rPr>
        <w:t>éstas,</w:t>
      </w:r>
      <w:r>
        <w:rPr>
          <w:b/>
          <w:i/>
          <w:spacing w:val="-3"/>
        </w:rPr>
        <w:t xml:space="preserve"> </w:t>
      </w:r>
      <w:r>
        <w:rPr>
          <w:b/>
          <w:i/>
        </w:rPr>
        <w:t>quienes</w:t>
      </w:r>
      <w:r>
        <w:rPr>
          <w:b/>
          <w:i/>
          <w:spacing w:val="-3"/>
        </w:rPr>
        <w:t xml:space="preserve"> </w:t>
      </w:r>
      <w:r>
        <w:rPr>
          <w:b/>
          <w:i/>
        </w:rPr>
        <w:t>podrán</w:t>
      </w:r>
      <w:r>
        <w:rPr>
          <w:b/>
          <w:i/>
          <w:spacing w:val="-3"/>
        </w:rPr>
        <w:t xml:space="preserve"> </w:t>
      </w:r>
      <w:r>
        <w:rPr>
          <w:b/>
          <w:i/>
        </w:rPr>
        <w:t>ejercer</w:t>
      </w:r>
      <w:r>
        <w:rPr>
          <w:b/>
          <w:i/>
          <w:spacing w:val="-3"/>
        </w:rPr>
        <w:t xml:space="preserve"> </w:t>
      </w:r>
      <w:r>
        <w:rPr>
          <w:b/>
          <w:i/>
        </w:rPr>
        <w:t>el</w:t>
      </w:r>
      <w:r>
        <w:rPr>
          <w:b/>
          <w:i/>
          <w:spacing w:val="-3"/>
        </w:rPr>
        <w:t xml:space="preserve"> </w:t>
      </w:r>
      <w:r>
        <w:rPr>
          <w:b/>
          <w:i/>
        </w:rPr>
        <w:t>derecho</w:t>
      </w:r>
      <w:r>
        <w:rPr>
          <w:b/>
          <w:i/>
          <w:spacing w:val="-3"/>
        </w:rPr>
        <w:t xml:space="preserve"> </w:t>
      </w:r>
      <w:r>
        <w:rPr>
          <w:b/>
          <w:i/>
        </w:rPr>
        <w:t>a interrumpir sus labores en conformidad al inciso anterior.”.</w:t>
      </w:r>
    </w:p>
    <w:p w:rsidR="009D13F2" w:rsidRDefault="009D13F2">
      <w:pPr>
        <w:pStyle w:val="Textoindependiente"/>
        <w:rPr>
          <w:b/>
          <w:i/>
        </w:rPr>
      </w:pPr>
    </w:p>
    <w:p w:rsidR="009D13F2" w:rsidRDefault="009D13F2">
      <w:pPr>
        <w:pStyle w:val="Textoindependiente"/>
        <w:spacing w:before="76"/>
        <w:rPr>
          <w:b/>
          <w:i/>
        </w:rPr>
      </w:pPr>
    </w:p>
    <w:p w:rsidR="009D13F2" w:rsidRDefault="00000000">
      <w:pPr>
        <w:pStyle w:val="Prrafodelista"/>
        <w:numPr>
          <w:ilvl w:val="0"/>
          <w:numId w:val="1"/>
        </w:numPr>
        <w:tabs>
          <w:tab w:val="left" w:pos="979"/>
        </w:tabs>
        <w:ind w:left="979" w:hanging="719"/>
        <w:jc w:val="left"/>
        <w:rPr>
          <w:b/>
          <w:i/>
        </w:rPr>
      </w:pPr>
      <w:r>
        <w:t>Agregase</w:t>
      </w:r>
      <w:r>
        <w:rPr>
          <w:spacing w:val="-10"/>
        </w:rPr>
        <w:t xml:space="preserve"> </w:t>
      </w:r>
      <w:r>
        <w:t>el</w:t>
      </w:r>
      <w:r>
        <w:rPr>
          <w:spacing w:val="-7"/>
        </w:rPr>
        <w:t xml:space="preserve"> </w:t>
      </w:r>
      <w:r>
        <w:t>siguiente</w:t>
      </w:r>
      <w:r>
        <w:rPr>
          <w:spacing w:val="-7"/>
        </w:rPr>
        <w:t xml:space="preserve"> </w:t>
      </w:r>
      <w:r>
        <w:t>artículo</w:t>
      </w:r>
      <w:r>
        <w:rPr>
          <w:spacing w:val="-7"/>
        </w:rPr>
        <w:t xml:space="preserve"> </w:t>
      </w:r>
      <w:r>
        <w:t>184</w:t>
      </w:r>
      <w:r>
        <w:rPr>
          <w:spacing w:val="-8"/>
        </w:rPr>
        <w:t xml:space="preserve"> </w:t>
      </w:r>
      <w:r>
        <w:t>ter,</w:t>
      </w:r>
      <w:r>
        <w:rPr>
          <w:spacing w:val="-7"/>
        </w:rPr>
        <w:t xml:space="preserve"> </w:t>
      </w:r>
      <w:r>
        <w:t>del</w:t>
      </w:r>
      <w:r>
        <w:rPr>
          <w:spacing w:val="-7"/>
        </w:rPr>
        <w:t xml:space="preserve"> </w:t>
      </w:r>
      <w:r>
        <w:t>siguiente</w:t>
      </w:r>
      <w:r>
        <w:rPr>
          <w:spacing w:val="-7"/>
        </w:rPr>
        <w:t xml:space="preserve"> </w:t>
      </w:r>
      <w:r>
        <w:rPr>
          <w:spacing w:val="-2"/>
        </w:rPr>
        <w:t>tenor:</w:t>
      </w:r>
    </w:p>
    <w:p w:rsidR="009D13F2" w:rsidRDefault="009D13F2">
      <w:pPr>
        <w:pStyle w:val="Textoindependiente"/>
        <w:spacing w:before="76"/>
      </w:pPr>
    </w:p>
    <w:p w:rsidR="009D13F2" w:rsidRDefault="00000000">
      <w:pPr>
        <w:spacing w:line="276" w:lineRule="auto"/>
        <w:ind w:left="260" w:right="263"/>
        <w:jc w:val="both"/>
        <w:rPr>
          <w:b/>
          <w:i/>
        </w:rPr>
      </w:pPr>
      <w:r>
        <w:rPr>
          <w:b/>
          <w:i/>
        </w:rPr>
        <w:t>“Artículo 184 ter.- Para el cumplimiento de las obligaciones en materia de prevención de riesgos laborales, el empleador deberá nombrar a un encargado de gestión de salud y seguridad en</w:t>
      </w:r>
      <w:r>
        <w:rPr>
          <w:b/>
          <w:i/>
          <w:spacing w:val="-3"/>
        </w:rPr>
        <w:t xml:space="preserve"> </w:t>
      </w:r>
      <w:r>
        <w:rPr>
          <w:b/>
          <w:i/>
        </w:rPr>
        <w:t>el</w:t>
      </w:r>
      <w:r>
        <w:rPr>
          <w:b/>
          <w:i/>
          <w:spacing w:val="-3"/>
        </w:rPr>
        <w:t xml:space="preserve"> </w:t>
      </w:r>
      <w:r>
        <w:rPr>
          <w:b/>
          <w:i/>
        </w:rPr>
        <w:t>trabajo,</w:t>
      </w:r>
      <w:r>
        <w:rPr>
          <w:b/>
          <w:i/>
          <w:spacing w:val="-3"/>
        </w:rPr>
        <w:t xml:space="preserve"> </w:t>
      </w:r>
      <w:r>
        <w:rPr>
          <w:b/>
          <w:i/>
        </w:rPr>
        <w:t>quien</w:t>
      </w:r>
      <w:r>
        <w:rPr>
          <w:b/>
          <w:i/>
          <w:spacing w:val="-3"/>
        </w:rPr>
        <w:t xml:space="preserve"> </w:t>
      </w:r>
      <w:r>
        <w:rPr>
          <w:b/>
          <w:i/>
        </w:rPr>
        <w:t>tendrá</w:t>
      </w:r>
      <w:r>
        <w:rPr>
          <w:b/>
          <w:i/>
          <w:spacing w:val="-3"/>
        </w:rPr>
        <w:t xml:space="preserve"> </w:t>
      </w:r>
      <w:r>
        <w:rPr>
          <w:b/>
          <w:i/>
        </w:rPr>
        <w:t>las</w:t>
      </w:r>
      <w:r>
        <w:rPr>
          <w:b/>
          <w:i/>
          <w:spacing w:val="-3"/>
        </w:rPr>
        <w:t xml:space="preserve"> </w:t>
      </w:r>
      <w:r>
        <w:rPr>
          <w:b/>
          <w:i/>
        </w:rPr>
        <w:t>facultades</w:t>
      </w:r>
      <w:r>
        <w:rPr>
          <w:b/>
          <w:i/>
          <w:spacing w:val="-3"/>
        </w:rPr>
        <w:t xml:space="preserve"> </w:t>
      </w:r>
      <w:r>
        <w:rPr>
          <w:b/>
          <w:i/>
        </w:rPr>
        <w:t>del</w:t>
      </w:r>
      <w:r>
        <w:rPr>
          <w:b/>
          <w:i/>
          <w:spacing w:val="-3"/>
        </w:rPr>
        <w:t xml:space="preserve"> </w:t>
      </w:r>
      <w:r>
        <w:rPr>
          <w:b/>
          <w:i/>
        </w:rPr>
        <w:t>artículo</w:t>
      </w:r>
      <w:r>
        <w:rPr>
          <w:b/>
          <w:i/>
          <w:spacing w:val="-3"/>
        </w:rPr>
        <w:t xml:space="preserve"> </w:t>
      </w:r>
      <w:r>
        <w:rPr>
          <w:b/>
          <w:i/>
        </w:rPr>
        <w:t>4 de este Código y representará al empleador para todos los efectos legales en el cumplimiento de la normativa en materia de salud y seguridad.</w:t>
      </w:r>
    </w:p>
    <w:p w:rsidR="009D13F2" w:rsidRDefault="009D13F2">
      <w:pPr>
        <w:pStyle w:val="Textoindependiente"/>
        <w:spacing w:before="38"/>
        <w:rPr>
          <w:b/>
          <w:i/>
        </w:rPr>
      </w:pPr>
    </w:p>
    <w:p w:rsidR="009D13F2" w:rsidRDefault="00000000">
      <w:pPr>
        <w:spacing w:line="276" w:lineRule="auto"/>
        <w:ind w:left="260" w:right="261"/>
        <w:jc w:val="both"/>
        <w:rPr>
          <w:b/>
          <w:i/>
        </w:rPr>
      </w:pPr>
      <w:r>
        <w:rPr>
          <w:b/>
          <w:i/>
        </w:rPr>
        <w:t>Adicionalmente, el empleador deberá establecer un</w:t>
      </w:r>
      <w:r>
        <w:rPr>
          <w:b/>
          <w:i/>
          <w:spacing w:val="-5"/>
        </w:rPr>
        <w:t xml:space="preserve"> </w:t>
      </w:r>
      <w:r>
        <w:rPr>
          <w:b/>
          <w:i/>
        </w:rPr>
        <w:t>protocolo</w:t>
      </w:r>
      <w:r>
        <w:rPr>
          <w:b/>
          <w:i/>
          <w:spacing w:val="-5"/>
        </w:rPr>
        <w:t xml:space="preserve"> </w:t>
      </w:r>
      <w:r>
        <w:rPr>
          <w:b/>
          <w:i/>
        </w:rPr>
        <w:t>de</w:t>
      </w:r>
      <w:r>
        <w:rPr>
          <w:b/>
          <w:i/>
          <w:spacing w:val="-5"/>
        </w:rPr>
        <w:t xml:space="preserve"> </w:t>
      </w:r>
      <w:r>
        <w:rPr>
          <w:b/>
          <w:i/>
        </w:rPr>
        <w:t>denuncia</w:t>
      </w:r>
      <w:r>
        <w:rPr>
          <w:b/>
          <w:i/>
          <w:spacing w:val="-5"/>
        </w:rPr>
        <w:t xml:space="preserve"> </w:t>
      </w:r>
      <w:r>
        <w:rPr>
          <w:b/>
          <w:i/>
        </w:rPr>
        <w:t>anónima en que las personas trabajadoras reportarán riesgos o condiciones inseguras</w:t>
      </w:r>
      <w:r>
        <w:rPr>
          <w:b/>
          <w:i/>
          <w:spacing w:val="-4"/>
        </w:rPr>
        <w:t xml:space="preserve"> </w:t>
      </w:r>
      <w:r>
        <w:rPr>
          <w:b/>
          <w:i/>
        </w:rPr>
        <w:t>en</w:t>
      </w:r>
      <w:r>
        <w:rPr>
          <w:b/>
          <w:i/>
          <w:spacing w:val="-4"/>
        </w:rPr>
        <w:t xml:space="preserve"> </w:t>
      </w:r>
      <w:r>
        <w:rPr>
          <w:b/>
          <w:i/>
        </w:rPr>
        <w:t>el lugar de trabajo. Dichas denuncias serán registradas y resguardadas por el encargado de gestión de salud y seguridad a través de mecanismos fidedignos, debiendo impedir alterar su contenido y permitir su acceso a la Dirección del Trabajo. Cualquier medida tendiente a establecer la identidad de la persona denunciante será considerada represalia para todos los efectos legales.</w:t>
      </w:r>
    </w:p>
    <w:p w:rsidR="009D13F2" w:rsidRDefault="009D13F2">
      <w:pPr>
        <w:pStyle w:val="Textoindependiente"/>
        <w:spacing w:before="38"/>
        <w:rPr>
          <w:b/>
          <w:i/>
        </w:rPr>
      </w:pPr>
    </w:p>
    <w:p w:rsidR="009D13F2" w:rsidRDefault="00000000">
      <w:pPr>
        <w:spacing w:line="276" w:lineRule="auto"/>
        <w:ind w:left="260" w:right="261"/>
        <w:jc w:val="both"/>
        <w:rPr>
          <w:b/>
          <w:i/>
        </w:rPr>
      </w:pPr>
      <w:r>
        <w:rPr>
          <w:b/>
          <w:i/>
        </w:rPr>
        <w:t>En el caso del régimen laboral dispuesto en el Título VII,</w:t>
      </w:r>
      <w:r>
        <w:rPr>
          <w:b/>
          <w:i/>
          <w:spacing w:val="-3"/>
        </w:rPr>
        <w:t xml:space="preserve"> </w:t>
      </w:r>
      <w:r>
        <w:rPr>
          <w:b/>
          <w:i/>
        </w:rPr>
        <w:t>Párrafo</w:t>
      </w:r>
      <w:r>
        <w:rPr>
          <w:b/>
          <w:i/>
          <w:spacing w:val="-3"/>
        </w:rPr>
        <w:t xml:space="preserve"> </w:t>
      </w:r>
      <w:r>
        <w:rPr>
          <w:b/>
          <w:i/>
        </w:rPr>
        <w:t>1°</w:t>
      </w:r>
      <w:r>
        <w:rPr>
          <w:b/>
          <w:i/>
          <w:spacing w:val="-3"/>
        </w:rPr>
        <w:t xml:space="preserve"> </w:t>
      </w:r>
      <w:r>
        <w:rPr>
          <w:b/>
          <w:i/>
        </w:rPr>
        <w:t>de</w:t>
      </w:r>
      <w:r>
        <w:rPr>
          <w:b/>
          <w:i/>
          <w:spacing w:val="-3"/>
        </w:rPr>
        <w:t xml:space="preserve"> </w:t>
      </w:r>
      <w:r>
        <w:rPr>
          <w:b/>
          <w:i/>
        </w:rPr>
        <w:t>este</w:t>
      </w:r>
      <w:r>
        <w:rPr>
          <w:b/>
          <w:i/>
          <w:spacing w:val="-3"/>
        </w:rPr>
        <w:t xml:space="preserve"> </w:t>
      </w:r>
      <w:r>
        <w:rPr>
          <w:b/>
          <w:i/>
        </w:rPr>
        <w:t>Código, las organizaciones sindicales de las empresas contratistas y subcontratistas</w:t>
      </w:r>
      <w:r>
        <w:rPr>
          <w:b/>
          <w:i/>
          <w:spacing w:val="40"/>
        </w:rPr>
        <w:t xml:space="preserve"> </w:t>
      </w:r>
      <w:r>
        <w:rPr>
          <w:b/>
          <w:i/>
        </w:rPr>
        <w:t>podrán formular consultas y solicitudes al encargado de gestión de salud y seguridad en el trabajo de la empresa principal en conformidad al artículo 155 de este Código.”.</w:t>
      </w:r>
    </w:p>
    <w:p w:rsidR="009D13F2" w:rsidRDefault="009D13F2">
      <w:pPr>
        <w:spacing w:line="276" w:lineRule="auto"/>
        <w:jc w:val="both"/>
        <w:rPr>
          <w:b/>
          <w:i/>
        </w:rPr>
        <w:sectPr w:rsidR="009D13F2">
          <w:pgSz w:w="12240" w:h="15840"/>
          <w:pgMar w:top="1340" w:right="1440" w:bottom="280" w:left="1440" w:header="720" w:footer="720" w:gutter="0"/>
          <w:cols w:space="720"/>
        </w:sectPr>
      </w:pPr>
    </w:p>
    <w:p w:rsidR="009D13F2" w:rsidRDefault="00000000">
      <w:pPr>
        <w:pStyle w:val="Prrafodelista"/>
        <w:numPr>
          <w:ilvl w:val="0"/>
          <w:numId w:val="1"/>
        </w:numPr>
        <w:tabs>
          <w:tab w:val="left" w:pos="979"/>
        </w:tabs>
        <w:spacing w:before="68"/>
        <w:ind w:left="979" w:hanging="719"/>
        <w:jc w:val="left"/>
        <w:rPr>
          <w:b/>
          <w:i/>
        </w:rPr>
      </w:pPr>
      <w:r>
        <w:t>Agrégase</w:t>
      </w:r>
      <w:r>
        <w:rPr>
          <w:spacing w:val="-6"/>
        </w:rPr>
        <w:t xml:space="preserve"> </w:t>
      </w:r>
      <w:r>
        <w:t>el</w:t>
      </w:r>
      <w:r>
        <w:rPr>
          <w:spacing w:val="-6"/>
        </w:rPr>
        <w:t xml:space="preserve"> </w:t>
      </w:r>
      <w:r>
        <w:t>siguiente</w:t>
      </w:r>
      <w:r>
        <w:rPr>
          <w:spacing w:val="-6"/>
        </w:rPr>
        <w:t xml:space="preserve"> </w:t>
      </w:r>
      <w:r>
        <w:t>artículo</w:t>
      </w:r>
      <w:r>
        <w:rPr>
          <w:spacing w:val="-6"/>
        </w:rPr>
        <w:t xml:space="preserve"> </w:t>
      </w:r>
      <w:r>
        <w:t>220</w:t>
      </w:r>
      <w:r>
        <w:rPr>
          <w:spacing w:val="-5"/>
        </w:rPr>
        <w:t xml:space="preserve"> </w:t>
      </w:r>
      <w:r>
        <w:t>bis,</w:t>
      </w:r>
      <w:r>
        <w:rPr>
          <w:spacing w:val="-6"/>
        </w:rPr>
        <w:t xml:space="preserve"> </w:t>
      </w:r>
      <w:r>
        <w:t>nuevo,</w:t>
      </w:r>
      <w:r>
        <w:rPr>
          <w:spacing w:val="-6"/>
        </w:rPr>
        <w:t xml:space="preserve"> </w:t>
      </w:r>
      <w:r>
        <w:t>del</w:t>
      </w:r>
      <w:r>
        <w:rPr>
          <w:spacing w:val="-6"/>
        </w:rPr>
        <w:t xml:space="preserve"> </w:t>
      </w:r>
      <w:r>
        <w:t>siguiente</w:t>
      </w:r>
      <w:r>
        <w:rPr>
          <w:spacing w:val="-5"/>
        </w:rPr>
        <w:t xml:space="preserve"> </w:t>
      </w:r>
      <w:r>
        <w:rPr>
          <w:spacing w:val="-2"/>
        </w:rPr>
        <w:t>tenor:</w:t>
      </w:r>
    </w:p>
    <w:p w:rsidR="009D13F2" w:rsidRDefault="009D13F2">
      <w:pPr>
        <w:pStyle w:val="Textoindependiente"/>
        <w:spacing w:before="75"/>
      </w:pPr>
    </w:p>
    <w:p w:rsidR="009D13F2" w:rsidRDefault="00000000">
      <w:pPr>
        <w:spacing w:before="1" w:line="276" w:lineRule="auto"/>
        <w:ind w:left="260" w:right="261"/>
        <w:jc w:val="both"/>
        <w:rPr>
          <w:b/>
          <w:i/>
        </w:rPr>
      </w:pPr>
      <w:r>
        <w:rPr>
          <w:b/>
          <w:i/>
        </w:rPr>
        <w:t>“Artículo 220 bis.- Para efectos del cumplimiento de los fines a que refiere el</w:t>
      </w:r>
      <w:r>
        <w:rPr>
          <w:b/>
          <w:i/>
          <w:spacing w:val="40"/>
        </w:rPr>
        <w:t xml:space="preserve"> </w:t>
      </w:r>
      <w:r>
        <w:rPr>
          <w:b/>
          <w:i/>
        </w:rPr>
        <w:t>artículo anterior, los empleadores no podrán obstaculizar el funcionamiento de las organizaciones sindicales</w:t>
      </w:r>
      <w:r>
        <w:rPr>
          <w:b/>
          <w:i/>
          <w:spacing w:val="-5"/>
        </w:rPr>
        <w:t xml:space="preserve"> </w:t>
      </w:r>
      <w:r>
        <w:rPr>
          <w:b/>
          <w:i/>
        </w:rPr>
        <w:t>y</w:t>
      </w:r>
      <w:r>
        <w:rPr>
          <w:b/>
          <w:i/>
          <w:spacing w:val="-5"/>
        </w:rPr>
        <w:t xml:space="preserve"> </w:t>
      </w:r>
      <w:r>
        <w:rPr>
          <w:b/>
          <w:i/>
        </w:rPr>
        <w:t>se</w:t>
      </w:r>
      <w:r>
        <w:rPr>
          <w:b/>
          <w:i/>
          <w:spacing w:val="-5"/>
        </w:rPr>
        <w:t xml:space="preserve"> </w:t>
      </w:r>
      <w:r>
        <w:rPr>
          <w:b/>
          <w:i/>
        </w:rPr>
        <w:t>encontrarán</w:t>
      </w:r>
      <w:r>
        <w:rPr>
          <w:b/>
          <w:i/>
          <w:spacing w:val="-5"/>
        </w:rPr>
        <w:t xml:space="preserve"> </w:t>
      </w:r>
      <w:r>
        <w:rPr>
          <w:b/>
          <w:i/>
        </w:rPr>
        <w:t>obligados</w:t>
      </w:r>
      <w:r>
        <w:rPr>
          <w:b/>
          <w:i/>
          <w:spacing w:val="-5"/>
        </w:rPr>
        <w:t xml:space="preserve"> </w:t>
      </w:r>
      <w:r>
        <w:rPr>
          <w:b/>
          <w:i/>
        </w:rPr>
        <w:t>a</w:t>
      </w:r>
      <w:r>
        <w:rPr>
          <w:b/>
          <w:i/>
          <w:spacing w:val="-5"/>
        </w:rPr>
        <w:t xml:space="preserve"> </w:t>
      </w:r>
      <w:r>
        <w:rPr>
          <w:b/>
          <w:i/>
        </w:rPr>
        <w:t>proporcionar</w:t>
      </w:r>
      <w:r>
        <w:rPr>
          <w:b/>
          <w:i/>
          <w:spacing w:val="-5"/>
        </w:rPr>
        <w:t xml:space="preserve"> </w:t>
      </w:r>
      <w:r>
        <w:rPr>
          <w:b/>
          <w:i/>
        </w:rPr>
        <w:t>las</w:t>
      </w:r>
      <w:r>
        <w:rPr>
          <w:b/>
          <w:i/>
          <w:spacing w:val="-5"/>
        </w:rPr>
        <w:t xml:space="preserve"> </w:t>
      </w:r>
      <w:r>
        <w:rPr>
          <w:b/>
          <w:i/>
        </w:rPr>
        <w:t>facilidades necesarias conforme a lo dispuesto en el presente artículo.</w:t>
      </w:r>
    </w:p>
    <w:p w:rsidR="009D13F2" w:rsidRDefault="009D13F2">
      <w:pPr>
        <w:pStyle w:val="Textoindependiente"/>
        <w:spacing w:before="37"/>
        <w:rPr>
          <w:b/>
          <w:i/>
        </w:rPr>
      </w:pPr>
    </w:p>
    <w:p w:rsidR="009D13F2" w:rsidRDefault="00000000">
      <w:pPr>
        <w:spacing w:line="276" w:lineRule="auto"/>
        <w:ind w:left="260" w:right="260"/>
        <w:jc w:val="both"/>
        <w:rPr>
          <w:b/>
          <w:i/>
        </w:rPr>
      </w:pPr>
      <w:r>
        <w:rPr>
          <w:b/>
          <w:i/>
        </w:rPr>
        <w:t>Las organizaciones sindicales tendrán derecho a remitir comunicaciones a las personas trabajadoras de la empresa, sin autorización previa. El empleador no podrá impedir</w:t>
      </w:r>
      <w:r>
        <w:rPr>
          <w:b/>
          <w:i/>
          <w:spacing w:val="-5"/>
        </w:rPr>
        <w:t xml:space="preserve"> </w:t>
      </w:r>
      <w:r>
        <w:rPr>
          <w:b/>
          <w:i/>
        </w:rPr>
        <w:t>dichas</w:t>
      </w:r>
      <w:r>
        <w:rPr>
          <w:b/>
          <w:i/>
          <w:spacing w:val="-5"/>
        </w:rPr>
        <w:t xml:space="preserve"> </w:t>
      </w:r>
      <w:r>
        <w:rPr>
          <w:b/>
          <w:i/>
        </w:rPr>
        <w:t>comunicaciones</w:t>
      </w:r>
      <w:r>
        <w:rPr>
          <w:b/>
          <w:i/>
          <w:spacing w:val="-5"/>
        </w:rPr>
        <w:t xml:space="preserve"> </w:t>
      </w:r>
      <w:r>
        <w:rPr>
          <w:b/>
          <w:i/>
        </w:rPr>
        <w:t>y,</w:t>
      </w:r>
      <w:r>
        <w:rPr>
          <w:b/>
          <w:i/>
          <w:spacing w:val="-5"/>
        </w:rPr>
        <w:t xml:space="preserve"> </w:t>
      </w:r>
      <w:r>
        <w:rPr>
          <w:b/>
          <w:i/>
        </w:rPr>
        <w:t>a</w:t>
      </w:r>
      <w:r>
        <w:rPr>
          <w:b/>
          <w:i/>
          <w:spacing w:val="-5"/>
        </w:rPr>
        <w:t xml:space="preserve"> </w:t>
      </w:r>
      <w:r>
        <w:rPr>
          <w:b/>
          <w:i/>
        </w:rPr>
        <w:t>requerimiento</w:t>
      </w:r>
      <w:r>
        <w:rPr>
          <w:b/>
          <w:i/>
          <w:spacing w:val="-5"/>
        </w:rPr>
        <w:t xml:space="preserve"> </w:t>
      </w:r>
      <w:r>
        <w:rPr>
          <w:b/>
          <w:i/>
        </w:rPr>
        <w:t>de</w:t>
      </w:r>
      <w:r>
        <w:rPr>
          <w:b/>
          <w:i/>
          <w:spacing w:val="-5"/>
        </w:rPr>
        <w:t xml:space="preserve"> </w:t>
      </w:r>
      <w:r>
        <w:rPr>
          <w:b/>
          <w:i/>
        </w:rPr>
        <w:t>la</w:t>
      </w:r>
      <w:r>
        <w:rPr>
          <w:b/>
          <w:i/>
          <w:spacing w:val="-5"/>
        </w:rPr>
        <w:t xml:space="preserve"> </w:t>
      </w:r>
      <w:r>
        <w:rPr>
          <w:b/>
          <w:i/>
        </w:rPr>
        <w:t>organización</w:t>
      </w:r>
      <w:r>
        <w:rPr>
          <w:b/>
          <w:i/>
          <w:spacing w:val="-5"/>
        </w:rPr>
        <w:t xml:space="preserve"> </w:t>
      </w:r>
      <w:r>
        <w:rPr>
          <w:b/>
          <w:i/>
        </w:rPr>
        <w:t>sindical respectiva, deberá permitir el acceso y utilización de medios electrónicos para dichos efectos, el que podrá utilizarse para ejercer la facultad establecida en el artículo 184 bis del Código del Trabajo.</w:t>
      </w:r>
    </w:p>
    <w:p w:rsidR="009D13F2" w:rsidRDefault="009D13F2">
      <w:pPr>
        <w:pStyle w:val="Textoindependiente"/>
        <w:spacing w:before="38"/>
        <w:rPr>
          <w:b/>
          <w:i/>
        </w:rPr>
      </w:pPr>
    </w:p>
    <w:p w:rsidR="009D13F2" w:rsidRDefault="00000000">
      <w:pPr>
        <w:spacing w:line="276" w:lineRule="auto"/>
        <w:ind w:left="260" w:right="258"/>
        <w:jc w:val="both"/>
        <w:rPr>
          <w:b/>
          <w:i/>
        </w:rPr>
      </w:pPr>
      <w:r>
        <w:rPr>
          <w:b/>
          <w:i/>
        </w:rPr>
        <w:t>Asimismo, para efectos de velar por el</w:t>
      </w:r>
      <w:r>
        <w:rPr>
          <w:b/>
          <w:i/>
          <w:spacing w:val="-2"/>
        </w:rPr>
        <w:t xml:space="preserve"> </w:t>
      </w:r>
      <w:r>
        <w:rPr>
          <w:b/>
          <w:i/>
        </w:rPr>
        <w:t>cumplimiento</w:t>
      </w:r>
      <w:r>
        <w:rPr>
          <w:b/>
          <w:i/>
          <w:spacing w:val="-2"/>
        </w:rPr>
        <w:t xml:space="preserve"> </w:t>
      </w:r>
      <w:r>
        <w:rPr>
          <w:b/>
          <w:i/>
        </w:rPr>
        <w:t>de</w:t>
      </w:r>
      <w:r>
        <w:rPr>
          <w:b/>
          <w:i/>
          <w:spacing w:val="-2"/>
        </w:rPr>
        <w:t xml:space="preserve"> </w:t>
      </w:r>
      <w:r>
        <w:rPr>
          <w:b/>
          <w:i/>
        </w:rPr>
        <w:t>las</w:t>
      </w:r>
      <w:r>
        <w:rPr>
          <w:b/>
          <w:i/>
          <w:spacing w:val="-2"/>
        </w:rPr>
        <w:t xml:space="preserve"> </w:t>
      </w:r>
      <w:r>
        <w:rPr>
          <w:b/>
          <w:i/>
        </w:rPr>
        <w:t>leyes</w:t>
      </w:r>
      <w:r>
        <w:rPr>
          <w:b/>
          <w:i/>
          <w:spacing w:val="-2"/>
        </w:rPr>
        <w:t xml:space="preserve"> </w:t>
      </w:r>
      <w:r>
        <w:rPr>
          <w:b/>
          <w:i/>
        </w:rPr>
        <w:t>del</w:t>
      </w:r>
      <w:r>
        <w:rPr>
          <w:b/>
          <w:i/>
          <w:spacing w:val="-2"/>
        </w:rPr>
        <w:t xml:space="preserve"> </w:t>
      </w:r>
      <w:r>
        <w:rPr>
          <w:b/>
          <w:i/>
        </w:rPr>
        <w:t>trabajo</w:t>
      </w:r>
      <w:r>
        <w:rPr>
          <w:b/>
          <w:i/>
          <w:spacing w:val="-2"/>
        </w:rPr>
        <w:t xml:space="preserve"> </w:t>
      </w:r>
      <w:r>
        <w:rPr>
          <w:b/>
          <w:i/>
        </w:rPr>
        <w:t>o</w:t>
      </w:r>
      <w:r>
        <w:rPr>
          <w:b/>
          <w:i/>
          <w:spacing w:val="-2"/>
        </w:rPr>
        <w:t xml:space="preserve"> </w:t>
      </w:r>
      <w:r>
        <w:rPr>
          <w:b/>
          <w:i/>
        </w:rPr>
        <w:t>de</w:t>
      </w:r>
      <w:r>
        <w:rPr>
          <w:b/>
          <w:i/>
          <w:spacing w:val="-2"/>
        </w:rPr>
        <w:t xml:space="preserve"> </w:t>
      </w:r>
      <w:r>
        <w:rPr>
          <w:b/>
          <w:i/>
        </w:rPr>
        <w:t>la seguridad social, las y los dirigentes sindicales podrán acceder libremente a los lugares de trabajo, circunstancia en que el empleador deberá proporcionar los elementos de protección personal y las capacitaciones necesarias en caso de requerirse, en el más breve plazo. Podrán solicitarse las capacitaciones</w:t>
      </w:r>
      <w:r>
        <w:rPr>
          <w:b/>
          <w:i/>
          <w:spacing w:val="-4"/>
        </w:rPr>
        <w:t xml:space="preserve"> </w:t>
      </w:r>
      <w:r>
        <w:rPr>
          <w:b/>
          <w:i/>
        </w:rPr>
        <w:t>necesarias con antelación, y en cualquier momento, para efectos de poder ingresar con posterioridad a los lugares de trabajo en que resulten exigibles.</w:t>
      </w:r>
    </w:p>
    <w:p w:rsidR="009D13F2" w:rsidRDefault="009D13F2">
      <w:pPr>
        <w:pStyle w:val="Textoindependiente"/>
        <w:spacing w:before="38"/>
        <w:rPr>
          <w:b/>
          <w:i/>
        </w:rPr>
      </w:pPr>
    </w:p>
    <w:p w:rsidR="009D13F2" w:rsidRDefault="00000000">
      <w:pPr>
        <w:spacing w:line="276" w:lineRule="auto"/>
        <w:ind w:left="260" w:right="258"/>
        <w:jc w:val="both"/>
        <w:rPr>
          <w:b/>
          <w:i/>
        </w:rPr>
      </w:pPr>
      <w:r>
        <w:rPr>
          <w:b/>
          <w:i/>
        </w:rPr>
        <w:t>En las faenas que por su tamaño requieran de medios de transporte para desplazarse, el empleador deberá proporcionar dichos elementos para facilitar la labor de los y las dirigentes sindicales. Adicionalmente, se encontrarán</w:t>
      </w:r>
      <w:r>
        <w:rPr>
          <w:b/>
          <w:i/>
          <w:spacing w:val="-4"/>
        </w:rPr>
        <w:t xml:space="preserve"> </w:t>
      </w:r>
      <w:r>
        <w:rPr>
          <w:b/>
          <w:i/>
        </w:rPr>
        <w:t>habilitados para solicitar documentación en materia de salud y seguridad e información específica de sus afiliados respecto a la que se</w:t>
      </w:r>
      <w:r>
        <w:rPr>
          <w:b/>
          <w:i/>
          <w:spacing w:val="-3"/>
        </w:rPr>
        <w:t xml:space="preserve"> </w:t>
      </w:r>
      <w:r>
        <w:rPr>
          <w:b/>
          <w:i/>
        </w:rPr>
        <w:t>haya</w:t>
      </w:r>
      <w:r>
        <w:rPr>
          <w:b/>
          <w:i/>
          <w:spacing w:val="-3"/>
        </w:rPr>
        <w:t xml:space="preserve"> </w:t>
      </w:r>
      <w:r>
        <w:rPr>
          <w:b/>
          <w:i/>
        </w:rPr>
        <w:t>otorgado</w:t>
      </w:r>
      <w:r>
        <w:rPr>
          <w:b/>
          <w:i/>
          <w:spacing w:val="-3"/>
        </w:rPr>
        <w:t xml:space="preserve"> </w:t>
      </w:r>
      <w:r>
        <w:rPr>
          <w:b/>
          <w:i/>
        </w:rPr>
        <w:t>autorización</w:t>
      </w:r>
      <w:r>
        <w:rPr>
          <w:b/>
          <w:i/>
          <w:spacing w:val="-3"/>
        </w:rPr>
        <w:t xml:space="preserve"> </w:t>
      </w:r>
      <w:r>
        <w:rPr>
          <w:b/>
          <w:i/>
        </w:rPr>
        <w:t>para</w:t>
      </w:r>
      <w:r>
        <w:rPr>
          <w:b/>
          <w:i/>
          <w:spacing w:val="-3"/>
        </w:rPr>
        <w:t xml:space="preserve"> </w:t>
      </w:r>
      <w:r>
        <w:rPr>
          <w:b/>
          <w:i/>
        </w:rPr>
        <w:t xml:space="preserve">su </w:t>
      </w:r>
      <w:r>
        <w:rPr>
          <w:b/>
          <w:i/>
          <w:spacing w:val="-2"/>
        </w:rPr>
        <w:t>acceso.</w:t>
      </w:r>
    </w:p>
    <w:p w:rsidR="009D13F2" w:rsidRDefault="009D13F2">
      <w:pPr>
        <w:pStyle w:val="Textoindependiente"/>
        <w:spacing w:before="38"/>
        <w:rPr>
          <w:b/>
          <w:i/>
        </w:rPr>
      </w:pPr>
    </w:p>
    <w:p w:rsidR="009D13F2" w:rsidRDefault="00000000">
      <w:pPr>
        <w:spacing w:line="276" w:lineRule="auto"/>
        <w:ind w:left="260" w:right="258"/>
        <w:jc w:val="both"/>
        <w:rPr>
          <w:b/>
          <w:i/>
        </w:rPr>
      </w:pPr>
      <w:r>
        <w:rPr>
          <w:b/>
          <w:i/>
        </w:rPr>
        <w:t>En el caso del régimen laboral del Título VII Párrafo 1° de este Código, las obligaciones señaladas precedentemente serán aplicables tanto a la empresa principal, como a las empresas contratistas o subcontratistas, respecto de las organizaciones sindicales existentes en cualquiera de ellas.</w:t>
      </w:r>
    </w:p>
    <w:p w:rsidR="009D13F2" w:rsidRDefault="009D13F2">
      <w:pPr>
        <w:pStyle w:val="Textoindependiente"/>
        <w:spacing w:before="38"/>
        <w:rPr>
          <w:b/>
          <w:i/>
        </w:rPr>
      </w:pPr>
    </w:p>
    <w:p w:rsidR="009D13F2" w:rsidRDefault="00000000">
      <w:pPr>
        <w:spacing w:line="276" w:lineRule="auto"/>
        <w:ind w:left="260" w:right="261"/>
        <w:jc w:val="both"/>
        <w:rPr>
          <w:b/>
          <w:i/>
        </w:rPr>
      </w:pPr>
      <w:r>
        <w:rPr>
          <w:b/>
          <w:i/>
        </w:rPr>
        <w:t>El incumplimiento de lo dispuesto en el presente artículo se considerará como entorpecimiento en el funcionamiento de la organización sindical respectiva y constituirá una práctica antisindical en conformidad a lo dispuesto en el artículo</w:t>
      </w:r>
      <w:r>
        <w:rPr>
          <w:b/>
          <w:i/>
          <w:spacing w:val="40"/>
        </w:rPr>
        <w:t xml:space="preserve"> </w:t>
      </w:r>
      <w:r>
        <w:rPr>
          <w:b/>
          <w:i/>
        </w:rPr>
        <w:t>289 de este Código.”.</w:t>
      </w:r>
    </w:p>
    <w:p w:rsidR="009D13F2" w:rsidRDefault="009D13F2">
      <w:pPr>
        <w:pStyle w:val="Textoindependiente"/>
        <w:spacing w:before="38"/>
        <w:rPr>
          <w:b/>
          <w:i/>
        </w:rPr>
      </w:pPr>
    </w:p>
    <w:p w:rsidR="009D13F2" w:rsidRDefault="00000000">
      <w:pPr>
        <w:pStyle w:val="Prrafodelista"/>
        <w:numPr>
          <w:ilvl w:val="0"/>
          <w:numId w:val="1"/>
        </w:numPr>
        <w:tabs>
          <w:tab w:val="left" w:pos="979"/>
        </w:tabs>
        <w:ind w:left="979" w:hanging="719"/>
        <w:jc w:val="left"/>
        <w:rPr>
          <w:b/>
          <w:i/>
        </w:rPr>
      </w:pPr>
      <w:r>
        <w:t>Para</w:t>
      </w:r>
      <w:r>
        <w:rPr>
          <w:spacing w:val="-7"/>
        </w:rPr>
        <w:t xml:space="preserve"> </w:t>
      </w:r>
      <w:r>
        <w:t>agregar</w:t>
      </w:r>
      <w:r>
        <w:rPr>
          <w:spacing w:val="-5"/>
        </w:rPr>
        <w:t xml:space="preserve"> </w:t>
      </w:r>
      <w:r>
        <w:t>un</w:t>
      </w:r>
      <w:r>
        <w:rPr>
          <w:spacing w:val="-5"/>
        </w:rPr>
        <w:t xml:space="preserve"> </w:t>
      </w:r>
      <w:r>
        <w:t>inciso</w:t>
      </w:r>
      <w:r>
        <w:rPr>
          <w:spacing w:val="-4"/>
        </w:rPr>
        <w:t xml:space="preserve"> </w:t>
      </w:r>
      <w:r>
        <w:t>tercero</w:t>
      </w:r>
      <w:r>
        <w:rPr>
          <w:spacing w:val="-5"/>
        </w:rPr>
        <w:t xml:space="preserve"> </w:t>
      </w:r>
      <w:r>
        <w:t>y</w:t>
      </w:r>
      <w:r>
        <w:rPr>
          <w:spacing w:val="-5"/>
        </w:rPr>
        <w:t xml:space="preserve"> </w:t>
      </w:r>
      <w:r>
        <w:t>cuarto</w:t>
      </w:r>
      <w:r>
        <w:rPr>
          <w:spacing w:val="-4"/>
        </w:rPr>
        <w:t xml:space="preserve"> </w:t>
      </w:r>
      <w:r>
        <w:t>al</w:t>
      </w:r>
      <w:r>
        <w:rPr>
          <w:spacing w:val="-5"/>
        </w:rPr>
        <w:t xml:space="preserve"> </w:t>
      </w:r>
      <w:r>
        <w:t>artículo</w:t>
      </w:r>
      <w:r>
        <w:rPr>
          <w:spacing w:val="-5"/>
        </w:rPr>
        <w:t xml:space="preserve"> </w:t>
      </w:r>
      <w:r>
        <w:t>505</w:t>
      </w:r>
      <w:r>
        <w:rPr>
          <w:spacing w:val="-4"/>
        </w:rPr>
        <w:t xml:space="preserve"> </w:t>
      </w:r>
      <w:r>
        <w:t>bis</w:t>
      </w:r>
      <w:r>
        <w:rPr>
          <w:spacing w:val="-5"/>
        </w:rPr>
        <w:t xml:space="preserve"> </w:t>
      </w:r>
      <w:r>
        <w:t>del</w:t>
      </w:r>
      <w:r>
        <w:rPr>
          <w:spacing w:val="-5"/>
        </w:rPr>
        <w:t xml:space="preserve"> </w:t>
      </w:r>
      <w:r>
        <w:t>siguiente</w:t>
      </w:r>
      <w:r>
        <w:rPr>
          <w:spacing w:val="-4"/>
        </w:rPr>
        <w:t xml:space="preserve"> </w:t>
      </w:r>
      <w:r>
        <w:rPr>
          <w:spacing w:val="-2"/>
        </w:rPr>
        <w:t>tenor:</w:t>
      </w:r>
    </w:p>
    <w:p w:rsidR="009D13F2" w:rsidRDefault="009D13F2">
      <w:pPr>
        <w:pStyle w:val="Textoindependiente"/>
        <w:spacing w:before="38"/>
      </w:pPr>
    </w:p>
    <w:p w:rsidR="009D13F2" w:rsidRDefault="00000000">
      <w:pPr>
        <w:spacing w:line="276" w:lineRule="auto"/>
        <w:ind w:left="260" w:right="261"/>
        <w:jc w:val="both"/>
        <w:rPr>
          <w:b/>
          <w:i/>
        </w:rPr>
      </w:pPr>
      <w:r>
        <w:rPr>
          <w:b/>
          <w:i/>
        </w:rPr>
        <w:t>“Con todo, para la determinación de sanciones de multa, se considerarán microempresas</w:t>
      </w:r>
      <w:r>
        <w:rPr>
          <w:b/>
          <w:i/>
          <w:spacing w:val="40"/>
        </w:rPr>
        <w:t xml:space="preserve"> </w:t>
      </w:r>
      <w:r>
        <w:rPr>
          <w:b/>
          <w:i/>
        </w:rPr>
        <w:t>aquellas</w:t>
      </w:r>
      <w:r>
        <w:rPr>
          <w:b/>
          <w:i/>
          <w:spacing w:val="40"/>
        </w:rPr>
        <w:t xml:space="preserve"> </w:t>
      </w:r>
      <w:r>
        <w:rPr>
          <w:b/>
          <w:i/>
        </w:rPr>
        <w:t>cuyos</w:t>
      </w:r>
      <w:r>
        <w:rPr>
          <w:b/>
          <w:i/>
          <w:spacing w:val="40"/>
        </w:rPr>
        <w:t xml:space="preserve"> </w:t>
      </w:r>
      <w:r>
        <w:rPr>
          <w:b/>
          <w:i/>
        </w:rPr>
        <w:t>ingresos</w:t>
      </w:r>
      <w:r>
        <w:rPr>
          <w:b/>
          <w:i/>
          <w:spacing w:val="40"/>
        </w:rPr>
        <w:t xml:space="preserve"> </w:t>
      </w:r>
      <w:r>
        <w:rPr>
          <w:b/>
          <w:i/>
        </w:rPr>
        <w:t>anuales</w:t>
      </w:r>
      <w:r>
        <w:rPr>
          <w:b/>
          <w:i/>
          <w:spacing w:val="40"/>
        </w:rPr>
        <w:t xml:space="preserve"> </w:t>
      </w:r>
      <w:r>
        <w:rPr>
          <w:b/>
          <w:i/>
        </w:rPr>
        <w:t>por</w:t>
      </w:r>
      <w:r>
        <w:rPr>
          <w:b/>
          <w:i/>
          <w:spacing w:val="40"/>
        </w:rPr>
        <w:t xml:space="preserve"> </w:t>
      </w:r>
      <w:r>
        <w:rPr>
          <w:b/>
          <w:i/>
        </w:rPr>
        <w:t>ventas</w:t>
      </w:r>
      <w:r>
        <w:rPr>
          <w:b/>
          <w:i/>
          <w:spacing w:val="40"/>
        </w:rPr>
        <w:t xml:space="preserve"> </w:t>
      </w:r>
      <w:r>
        <w:rPr>
          <w:b/>
          <w:i/>
        </w:rPr>
        <w:t>y</w:t>
      </w:r>
      <w:r>
        <w:rPr>
          <w:b/>
          <w:i/>
          <w:spacing w:val="40"/>
        </w:rPr>
        <w:t xml:space="preserve"> </w:t>
      </w:r>
      <w:r>
        <w:rPr>
          <w:b/>
          <w:i/>
        </w:rPr>
        <w:t>servicios</w:t>
      </w:r>
      <w:r>
        <w:rPr>
          <w:b/>
          <w:i/>
          <w:spacing w:val="40"/>
        </w:rPr>
        <w:t xml:space="preserve"> </w:t>
      </w:r>
      <w:r>
        <w:rPr>
          <w:b/>
          <w:i/>
        </w:rPr>
        <w:t>y</w:t>
      </w:r>
      <w:r>
        <w:rPr>
          <w:b/>
          <w:i/>
          <w:spacing w:val="40"/>
        </w:rPr>
        <w:t xml:space="preserve"> </w:t>
      </w:r>
      <w:r>
        <w:rPr>
          <w:b/>
          <w:i/>
        </w:rPr>
        <w:t>otras</w:t>
      </w:r>
    </w:p>
    <w:p w:rsidR="009D13F2" w:rsidRDefault="009D13F2">
      <w:pPr>
        <w:spacing w:line="276" w:lineRule="auto"/>
        <w:jc w:val="both"/>
        <w:rPr>
          <w:b/>
          <w:i/>
        </w:rPr>
        <w:sectPr w:rsidR="009D13F2">
          <w:pgSz w:w="12240" w:h="15840"/>
          <w:pgMar w:top="1640" w:right="1440" w:bottom="280" w:left="1440" w:header="720" w:footer="720" w:gutter="0"/>
          <w:cols w:space="720"/>
        </w:sectPr>
      </w:pPr>
    </w:p>
    <w:p w:rsidR="009D13F2" w:rsidRDefault="00000000">
      <w:pPr>
        <w:spacing w:before="77" w:line="276" w:lineRule="auto"/>
        <w:ind w:left="260" w:right="258"/>
        <w:jc w:val="both"/>
        <w:rPr>
          <w:b/>
          <w:i/>
        </w:rPr>
      </w:pPr>
      <w:r>
        <w:rPr>
          <w:b/>
          <w:i/>
        </w:rPr>
        <w:t>actividades del giro no hayan superado las 2.400 unidades de fomento en</w:t>
      </w:r>
      <w:r>
        <w:rPr>
          <w:b/>
          <w:i/>
          <w:spacing w:val="-3"/>
        </w:rPr>
        <w:t xml:space="preserve"> </w:t>
      </w:r>
      <w:r>
        <w:rPr>
          <w:b/>
          <w:i/>
        </w:rPr>
        <w:t>el</w:t>
      </w:r>
      <w:r>
        <w:rPr>
          <w:b/>
          <w:i/>
          <w:spacing w:val="-3"/>
        </w:rPr>
        <w:t xml:space="preserve"> </w:t>
      </w:r>
      <w:r>
        <w:rPr>
          <w:b/>
          <w:i/>
        </w:rPr>
        <w:t>último año calendario; pequeñas empresas, aquellas cuyos ingresos anuales por ventas, servicios y otras actividades del giro sean superiores a 2.400 unidades de</w:t>
      </w:r>
      <w:r>
        <w:rPr>
          <w:b/>
          <w:i/>
          <w:spacing w:val="-3"/>
        </w:rPr>
        <w:t xml:space="preserve"> </w:t>
      </w:r>
      <w:r>
        <w:rPr>
          <w:b/>
          <w:i/>
        </w:rPr>
        <w:t>fomento</w:t>
      </w:r>
      <w:r>
        <w:rPr>
          <w:b/>
          <w:i/>
          <w:spacing w:val="40"/>
        </w:rPr>
        <w:t xml:space="preserve"> </w:t>
      </w:r>
      <w:r>
        <w:rPr>
          <w:b/>
          <w:i/>
        </w:rPr>
        <w:t>y no exceden de 25.000 unidades</w:t>
      </w:r>
      <w:r>
        <w:rPr>
          <w:b/>
          <w:i/>
          <w:spacing w:val="-3"/>
        </w:rPr>
        <w:t xml:space="preserve"> </w:t>
      </w:r>
      <w:r>
        <w:rPr>
          <w:b/>
          <w:i/>
        </w:rPr>
        <w:t>de</w:t>
      </w:r>
      <w:r>
        <w:rPr>
          <w:b/>
          <w:i/>
          <w:spacing w:val="-3"/>
        </w:rPr>
        <w:t xml:space="preserve"> </w:t>
      </w:r>
      <w:r>
        <w:rPr>
          <w:b/>
          <w:i/>
        </w:rPr>
        <w:t>fomento</w:t>
      </w:r>
      <w:r>
        <w:rPr>
          <w:b/>
          <w:i/>
          <w:spacing w:val="-3"/>
        </w:rPr>
        <w:t xml:space="preserve"> </w:t>
      </w:r>
      <w:r>
        <w:rPr>
          <w:b/>
          <w:i/>
        </w:rPr>
        <w:t>en</w:t>
      </w:r>
      <w:r>
        <w:rPr>
          <w:b/>
          <w:i/>
          <w:spacing w:val="-3"/>
        </w:rPr>
        <w:t xml:space="preserve"> </w:t>
      </w:r>
      <w:r>
        <w:rPr>
          <w:b/>
          <w:i/>
        </w:rPr>
        <w:t>el</w:t>
      </w:r>
      <w:r>
        <w:rPr>
          <w:b/>
          <w:i/>
          <w:spacing w:val="-3"/>
        </w:rPr>
        <w:t xml:space="preserve"> </w:t>
      </w:r>
      <w:r>
        <w:rPr>
          <w:b/>
          <w:i/>
        </w:rPr>
        <w:t>último</w:t>
      </w:r>
      <w:r>
        <w:rPr>
          <w:b/>
          <w:i/>
          <w:spacing w:val="-3"/>
        </w:rPr>
        <w:t xml:space="preserve"> </w:t>
      </w:r>
      <w:r>
        <w:rPr>
          <w:b/>
          <w:i/>
        </w:rPr>
        <w:t>año</w:t>
      </w:r>
      <w:r>
        <w:rPr>
          <w:b/>
          <w:i/>
          <w:spacing w:val="-3"/>
        </w:rPr>
        <w:t xml:space="preserve"> </w:t>
      </w:r>
      <w:r>
        <w:rPr>
          <w:b/>
          <w:i/>
        </w:rPr>
        <w:t>calendario;</w:t>
      </w:r>
      <w:r>
        <w:rPr>
          <w:b/>
          <w:i/>
          <w:spacing w:val="-3"/>
        </w:rPr>
        <w:t xml:space="preserve"> </w:t>
      </w:r>
      <w:r>
        <w:rPr>
          <w:b/>
          <w:i/>
        </w:rPr>
        <w:t>medianas empresas, aquellas cuyos ingresos anuales por ventas, servicios y otras</w:t>
      </w:r>
      <w:r>
        <w:rPr>
          <w:b/>
          <w:i/>
          <w:spacing w:val="40"/>
        </w:rPr>
        <w:t xml:space="preserve"> </w:t>
      </w:r>
      <w:r>
        <w:rPr>
          <w:b/>
          <w:i/>
        </w:rPr>
        <w:t>actividades del giro</w:t>
      </w:r>
      <w:r>
        <w:rPr>
          <w:b/>
          <w:i/>
          <w:spacing w:val="-4"/>
        </w:rPr>
        <w:t xml:space="preserve"> </w:t>
      </w:r>
      <w:r>
        <w:rPr>
          <w:b/>
          <w:i/>
        </w:rPr>
        <w:t>sean</w:t>
      </w:r>
      <w:r>
        <w:rPr>
          <w:b/>
          <w:i/>
          <w:spacing w:val="-4"/>
        </w:rPr>
        <w:t xml:space="preserve"> </w:t>
      </w:r>
      <w:r>
        <w:rPr>
          <w:b/>
          <w:i/>
        </w:rPr>
        <w:t>superiores</w:t>
      </w:r>
      <w:r>
        <w:rPr>
          <w:b/>
          <w:i/>
          <w:spacing w:val="-4"/>
        </w:rPr>
        <w:t xml:space="preserve"> </w:t>
      </w:r>
      <w:r>
        <w:rPr>
          <w:b/>
          <w:i/>
        </w:rPr>
        <w:t>a</w:t>
      </w:r>
      <w:r>
        <w:rPr>
          <w:b/>
          <w:i/>
          <w:spacing w:val="-4"/>
        </w:rPr>
        <w:t xml:space="preserve"> </w:t>
      </w:r>
      <w:r>
        <w:rPr>
          <w:b/>
          <w:i/>
        </w:rPr>
        <w:t>25.000</w:t>
      </w:r>
      <w:r>
        <w:rPr>
          <w:b/>
          <w:i/>
          <w:spacing w:val="-4"/>
        </w:rPr>
        <w:t xml:space="preserve"> </w:t>
      </w:r>
      <w:r>
        <w:rPr>
          <w:b/>
          <w:i/>
        </w:rPr>
        <w:t>unidades</w:t>
      </w:r>
      <w:r>
        <w:rPr>
          <w:b/>
          <w:i/>
          <w:spacing w:val="-4"/>
        </w:rPr>
        <w:t xml:space="preserve"> </w:t>
      </w:r>
      <w:r>
        <w:rPr>
          <w:b/>
          <w:i/>
        </w:rPr>
        <w:t>de</w:t>
      </w:r>
      <w:r>
        <w:rPr>
          <w:b/>
          <w:i/>
          <w:spacing w:val="-4"/>
        </w:rPr>
        <w:t xml:space="preserve"> </w:t>
      </w:r>
      <w:r>
        <w:rPr>
          <w:b/>
          <w:i/>
        </w:rPr>
        <w:t>fomento</w:t>
      </w:r>
      <w:r>
        <w:rPr>
          <w:b/>
          <w:i/>
          <w:spacing w:val="-4"/>
        </w:rPr>
        <w:t xml:space="preserve"> </w:t>
      </w:r>
      <w:r>
        <w:rPr>
          <w:b/>
          <w:i/>
        </w:rPr>
        <w:t>y</w:t>
      </w:r>
      <w:r>
        <w:rPr>
          <w:b/>
          <w:i/>
          <w:spacing w:val="-4"/>
        </w:rPr>
        <w:t xml:space="preserve"> </w:t>
      </w:r>
      <w:r>
        <w:rPr>
          <w:b/>
          <w:i/>
        </w:rPr>
        <w:t>no</w:t>
      </w:r>
      <w:r>
        <w:rPr>
          <w:b/>
          <w:i/>
          <w:spacing w:val="-4"/>
        </w:rPr>
        <w:t xml:space="preserve"> </w:t>
      </w:r>
      <w:r>
        <w:rPr>
          <w:b/>
          <w:i/>
        </w:rPr>
        <w:t>exceden</w:t>
      </w:r>
      <w:r>
        <w:rPr>
          <w:b/>
          <w:i/>
          <w:spacing w:val="-4"/>
        </w:rPr>
        <w:t xml:space="preserve"> </w:t>
      </w:r>
      <w:r>
        <w:rPr>
          <w:b/>
          <w:i/>
        </w:rPr>
        <w:t>las</w:t>
      </w:r>
    </w:p>
    <w:p w:rsidR="009D13F2" w:rsidRDefault="00000000">
      <w:pPr>
        <w:spacing w:line="276" w:lineRule="auto"/>
        <w:ind w:left="260" w:right="269"/>
        <w:jc w:val="both"/>
        <w:rPr>
          <w:b/>
          <w:i/>
        </w:rPr>
      </w:pPr>
      <w:r>
        <w:rPr>
          <w:b/>
          <w:i/>
        </w:rPr>
        <w:t>100.000 unidades de fomento en el último año</w:t>
      </w:r>
      <w:r>
        <w:rPr>
          <w:b/>
          <w:i/>
          <w:spacing w:val="-4"/>
        </w:rPr>
        <w:t xml:space="preserve"> </w:t>
      </w:r>
      <w:r>
        <w:rPr>
          <w:b/>
          <w:i/>
        </w:rPr>
        <w:t>calendario;</w:t>
      </w:r>
      <w:r>
        <w:rPr>
          <w:b/>
          <w:i/>
          <w:spacing w:val="-4"/>
        </w:rPr>
        <w:t xml:space="preserve"> </w:t>
      </w:r>
      <w:r>
        <w:rPr>
          <w:b/>
          <w:i/>
        </w:rPr>
        <w:t>y</w:t>
      </w:r>
      <w:r>
        <w:rPr>
          <w:b/>
          <w:i/>
          <w:spacing w:val="-4"/>
        </w:rPr>
        <w:t xml:space="preserve"> </w:t>
      </w:r>
      <w:r>
        <w:rPr>
          <w:b/>
          <w:i/>
        </w:rPr>
        <w:t>gran</w:t>
      </w:r>
      <w:r>
        <w:rPr>
          <w:b/>
          <w:i/>
          <w:spacing w:val="-4"/>
        </w:rPr>
        <w:t xml:space="preserve"> </w:t>
      </w:r>
      <w:r>
        <w:rPr>
          <w:b/>
          <w:i/>
        </w:rPr>
        <w:t>empresa,</w:t>
      </w:r>
      <w:r>
        <w:rPr>
          <w:b/>
          <w:i/>
          <w:spacing w:val="-4"/>
        </w:rPr>
        <w:t xml:space="preserve"> </w:t>
      </w:r>
      <w:r>
        <w:rPr>
          <w:b/>
          <w:i/>
        </w:rPr>
        <w:t>aquellas cuyos ingresos anuales por ventas, servicios y otras actividades del giro sean superiores a 100.000 unidades de fomento en el último año calendario.</w:t>
      </w:r>
    </w:p>
    <w:p w:rsidR="009D13F2" w:rsidRDefault="009D13F2">
      <w:pPr>
        <w:pStyle w:val="Textoindependiente"/>
        <w:spacing w:before="37"/>
        <w:rPr>
          <w:b/>
          <w:i/>
        </w:rPr>
      </w:pPr>
    </w:p>
    <w:p w:rsidR="009D13F2" w:rsidRDefault="00000000">
      <w:pPr>
        <w:spacing w:before="1" w:line="276" w:lineRule="auto"/>
        <w:ind w:left="260" w:right="264"/>
        <w:jc w:val="both"/>
        <w:rPr>
          <w:b/>
          <w:i/>
        </w:rPr>
      </w:pPr>
      <w:r>
        <w:rPr>
          <w:b/>
          <w:i/>
        </w:rPr>
        <w:t>Para la determinación del tamaño de empresa a que refiere el inciso precedente se estará a los doce meses tributarios del año calendario inmediatamente anterior.”.</w:t>
      </w:r>
    </w:p>
    <w:p w:rsidR="009D13F2" w:rsidRDefault="009D13F2">
      <w:pPr>
        <w:pStyle w:val="Textoindependiente"/>
        <w:spacing w:before="37"/>
        <w:rPr>
          <w:b/>
          <w:i/>
        </w:rPr>
      </w:pPr>
    </w:p>
    <w:p w:rsidR="009D13F2" w:rsidRDefault="00000000">
      <w:pPr>
        <w:pStyle w:val="Prrafodelista"/>
        <w:numPr>
          <w:ilvl w:val="0"/>
          <w:numId w:val="1"/>
        </w:numPr>
        <w:tabs>
          <w:tab w:val="left" w:pos="904"/>
        </w:tabs>
        <w:spacing w:before="1" w:line="276" w:lineRule="auto"/>
        <w:ind w:left="125" w:right="272" w:firstLine="60"/>
        <w:jc w:val="left"/>
        <w:rPr>
          <w:b/>
        </w:rPr>
      </w:pPr>
      <w:r>
        <w:t>Para</w:t>
      </w:r>
      <w:r>
        <w:rPr>
          <w:spacing w:val="40"/>
        </w:rPr>
        <w:t xml:space="preserve"> </w:t>
      </w:r>
      <w:r>
        <w:t>agregar</w:t>
      </w:r>
      <w:r>
        <w:rPr>
          <w:spacing w:val="40"/>
        </w:rPr>
        <w:t xml:space="preserve"> </w:t>
      </w:r>
      <w:r>
        <w:t>en</w:t>
      </w:r>
      <w:r>
        <w:rPr>
          <w:spacing w:val="26"/>
        </w:rPr>
        <w:t xml:space="preserve"> </w:t>
      </w:r>
      <w:r>
        <w:t>un</w:t>
      </w:r>
      <w:r>
        <w:rPr>
          <w:spacing w:val="26"/>
        </w:rPr>
        <w:t xml:space="preserve"> </w:t>
      </w:r>
      <w:r>
        <w:t>inciso</w:t>
      </w:r>
      <w:r>
        <w:rPr>
          <w:spacing w:val="26"/>
        </w:rPr>
        <w:t xml:space="preserve"> </w:t>
      </w:r>
      <w:r>
        <w:t>segundo</w:t>
      </w:r>
      <w:r>
        <w:rPr>
          <w:spacing w:val="26"/>
        </w:rPr>
        <w:t xml:space="preserve"> </w:t>
      </w:r>
      <w:r>
        <w:t>y</w:t>
      </w:r>
      <w:r>
        <w:rPr>
          <w:spacing w:val="26"/>
        </w:rPr>
        <w:t xml:space="preserve"> </w:t>
      </w:r>
      <w:r>
        <w:t>tercero</w:t>
      </w:r>
      <w:r>
        <w:rPr>
          <w:spacing w:val="26"/>
        </w:rPr>
        <w:t xml:space="preserve"> </w:t>
      </w:r>
      <w:r>
        <w:t>al</w:t>
      </w:r>
      <w:r>
        <w:rPr>
          <w:spacing w:val="26"/>
        </w:rPr>
        <w:t xml:space="preserve"> </w:t>
      </w:r>
      <w:r>
        <w:t>artículo</w:t>
      </w:r>
      <w:r>
        <w:rPr>
          <w:spacing w:val="26"/>
        </w:rPr>
        <w:t xml:space="preserve"> </w:t>
      </w:r>
      <w:r>
        <w:t>506</w:t>
      </w:r>
      <w:r>
        <w:rPr>
          <w:spacing w:val="26"/>
        </w:rPr>
        <w:t xml:space="preserve"> </w:t>
      </w:r>
      <w:r>
        <w:t>quater</w:t>
      </w:r>
      <w:r>
        <w:rPr>
          <w:spacing w:val="26"/>
        </w:rPr>
        <w:t xml:space="preserve"> </w:t>
      </w:r>
      <w:r>
        <w:t>del</w:t>
      </w:r>
      <w:r>
        <w:rPr>
          <w:spacing w:val="26"/>
        </w:rPr>
        <w:t xml:space="preserve"> </w:t>
      </w:r>
      <w:r>
        <w:t xml:space="preserve">siguiente </w:t>
      </w:r>
      <w:r>
        <w:rPr>
          <w:spacing w:val="-2"/>
        </w:rPr>
        <w:t>tenor:</w:t>
      </w:r>
    </w:p>
    <w:p w:rsidR="009D13F2" w:rsidRDefault="009D13F2">
      <w:pPr>
        <w:pStyle w:val="Textoindependiente"/>
        <w:spacing w:before="37"/>
      </w:pPr>
    </w:p>
    <w:p w:rsidR="009D13F2" w:rsidRDefault="00000000">
      <w:pPr>
        <w:pStyle w:val="Ttulo2"/>
        <w:spacing w:before="1" w:line="276" w:lineRule="auto"/>
        <w:ind w:left="185" w:right="264"/>
        <w:jc w:val="both"/>
      </w:pPr>
      <w:r>
        <w:t>“Con todo, el incumplimiento de obligaciones en materia de salud y</w:t>
      </w:r>
      <w:r>
        <w:rPr>
          <w:spacing w:val="-4"/>
        </w:rPr>
        <w:t xml:space="preserve"> </w:t>
      </w:r>
      <w:r>
        <w:t>seguridad</w:t>
      </w:r>
      <w:r>
        <w:rPr>
          <w:spacing w:val="-4"/>
        </w:rPr>
        <w:t xml:space="preserve"> </w:t>
      </w:r>
      <w:r>
        <w:t>en</w:t>
      </w:r>
      <w:r>
        <w:rPr>
          <w:spacing w:val="-4"/>
        </w:rPr>
        <w:t xml:space="preserve"> </w:t>
      </w:r>
      <w:r>
        <w:t>el trabajo deberán clasificarse siempre como gravísimas.</w:t>
      </w:r>
    </w:p>
    <w:p w:rsidR="009D13F2" w:rsidRDefault="009D13F2">
      <w:pPr>
        <w:pStyle w:val="Textoindependiente"/>
        <w:spacing w:before="37"/>
        <w:rPr>
          <w:b/>
        </w:rPr>
      </w:pPr>
    </w:p>
    <w:p w:rsidR="009D13F2" w:rsidRDefault="00000000">
      <w:pPr>
        <w:spacing w:line="276" w:lineRule="auto"/>
        <w:ind w:left="185" w:right="258"/>
        <w:jc w:val="both"/>
        <w:rPr>
          <w:b/>
          <w:i/>
        </w:rPr>
      </w:pPr>
      <w:r>
        <w:rPr>
          <w:b/>
          <w:i/>
        </w:rPr>
        <w:t>Sin perjuicio de la clasificación a que refiere este artículo, adicionalmente el monto de la sanción laboral deberá duplicarse en caso de reincidencia del empleador. Se configurará la reincidencia cuando la infracción se comete nuevamente dentro de</w:t>
      </w:r>
      <w:r>
        <w:rPr>
          <w:b/>
          <w:i/>
          <w:spacing w:val="40"/>
        </w:rPr>
        <w:t xml:space="preserve"> </w:t>
      </w:r>
      <w:r>
        <w:rPr>
          <w:b/>
          <w:i/>
        </w:rPr>
        <w:t>los dos años siguientes a la aplicación de la multa. Las obligaciones en materia de salud y seguridad se considerarán de la misma identidad para configurar la reincidencia y la procedencia de lo dispuesto en el artículo anterior.</w:t>
      </w:r>
    </w:p>
    <w:p w:rsidR="009D13F2" w:rsidRDefault="009D13F2">
      <w:pPr>
        <w:pStyle w:val="Textoindependiente"/>
        <w:spacing w:before="38"/>
        <w:rPr>
          <w:b/>
          <w:i/>
        </w:rPr>
      </w:pPr>
    </w:p>
    <w:p w:rsidR="009D13F2" w:rsidRDefault="00000000">
      <w:pPr>
        <w:spacing w:line="276" w:lineRule="auto"/>
        <w:ind w:left="185" w:right="261"/>
        <w:jc w:val="both"/>
        <w:rPr>
          <w:b/>
          <w:i/>
        </w:rPr>
      </w:pPr>
      <w:r>
        <w:rPr>
          <w:b/>
          <w:i/>
        </w:rPr>
        <w:t>Con todo, si dentro de los dos años siguientes a la aplicación de la sanción duplicada a que refiere el inciso anterior, vuelve a incurrir una o más veces en la infracción respectiva, la sanción se duplicará considerando el monto de la última sanción efectivamente cursada"</w:t>
      </w:r>
    </w:p>
    <w:p w:rsidR="009D13F2" w:rsidRDefault="009D13F2">
      <w:pPr>
        <w:pStyle w:val="Textoindependiente"/>
        <w:spacing w:before="38"/>
        <w:rPr>
          <w:b/>
          <w:i/>
        </w:rPr>
      </w:pPr>
    </w:p>
    <w:p w:rsidR="009D13F2" w:rsidRDefault="00000000">
      <w:pPr>
        <w:pStyle w:val="Prrafodelista"/>
        <w:numPr>
          <w:ilvl w:val="0"/>
          <w:numId w:val="1"/>
        </w:numPr>
        <w:tabs>
          <w:tab w:val="left" w:pos="1038"/>
        </w:tabs>
        <w:ind w:left="1038" w:hanging="778"/>
        <w:jc w:val="both"/>
        <w:rPr>
          <w:b/>
          <w:i/>
        </w:rPr>
      </w:pPr>
      <w:r>
        <w:t>Para</w:t>
      </w:r>
      <w:r>
        <w:rPr>
          <w:spacing w:val="-8"/>
        </w:rPr>
        <w:t xml:space="preserve"> </w:t>
      </w:r>
      <w:r>
        <w:t>agregar</w:t>
      </w:r>
      <w:r>
        <w:rPr>
          <w:spacing w:val="-6"/>
        </w:rPr>
        <w:t xml:space="preserve"> </w:t>
      </w:r>
      <w:r>
        <w:t>un</w:t>
      </w:r>
      <w:r>
        <w:rPr>
          <w:spacing w:val="-5"/>
        </w:rPr>
        <w:t xml:space="preserve"> </w:t>
      </w:r>
      <w:r>
        <w:t>artículo</w:t>
      </w:r>
      <w:r>
        <w:rPr>
          <w:spacing w:val="-6"/>
        </w:rPr>
        <w:t xml:space="preserve"> </w:t>
      </w:r>
      <w:r>
        <w:t>506</w:t>
      </w:r>
      <w:r>
        <w:rPr>
          <w:spacing w:val="-5"/>
        </w:rPr>
        <w:t xml:space="preserve"> </w:t>
      </w:r>
      <w:r>
        <w:t>quinquies</w:t>
      </w:r>
      <w:r>
        <w:rPr>
          <w:spacing w:val="-6"/>
        </w:rPr>
        <w:t xml:space="preserve"> </w:t>
      </w:r>
      <w:r>
        <w:t>nuevo</w:t>
      </w:r>
      <w:r>
        <w:rPr>
          <w:spacing w:val="-5"/>
        </w:rPr>
        <w:t xml:space="preserve"> </w:t>
      </w:r>
      <w:r>
        <w:t>del</w:t>
      </w:r>
      <w:r>
        <w:rPr>
          <w:spacing w:val="-6"/>
        </w:rPr>
        <w:t xml:space="preserve"> </w:t>
      </w:r>
      <w:r>
        <w:t>siguiente</w:t>
      </w:r>
      <w:r>
        <w:rPr>
          <w:spacing w:val="-5"/>
        </w:rPr>
        <w:t xml:space="preserve"> </w:t>
      </w:r>
      <w:r>
        <w:rPr>
          <w:spacing w:val="-2"/>
        </w:rPr>
        <w:t>tenor:</w:t>
      </w:r>
    </w:p>
    <w:p w:rsidR="009D13F2" w:rsidRDefault="009D13F2">
      <w:pPr>
        <w:pStyle w:val="Textoindependiente"/>
        <w:spacing w:before="76"/>
      </w:pPr>
    </w:p>
    <w:p w:rsidR="009D13F2" w:rsidRDefault="00000000">
      <w:pPr>
        <w:spacing w:line="276" w:lineRule="auto"/>
        <w:ind w:left="260" w:right="259"/>
        <w:jc w:val="both"/>
        <w:rPr>
          <w:b/>
          <w:i/>
        </w:rPr>
      </w:pPr>
      <w:r>
        <w:rPr>
          <w:b/>
          <w:i/>
        </w:rPr>
        <w:t>“Artículo 506 quiquies.- Sin perjuicio de las facultades de los inspectores del</w:t>
      </w:r>
      <w:r>
        <w:rPr>
          <w:b/>
          <w:i/>
          <w:spacing w:val="40"/>
        </w:rPr>
        <w:t xml:space="preserve"> </w:t>
      </w:r>
      <w:r>
        <w:rPr>
          <w:b/>
          <w:i/>
        </w:rPr>
        <w:t>trabajo en conformidad a lo dispuesto en el Decreto Fuerza de</w:t>
      </w:r>
      <w:r>
        <w:rPr>
          <w:b/>
          <w:i/>
          <w:spacing w:val="-3"/>
        </w:rPr>
        <w:t xml:space="preserve"> </w:t>
      </w:r>
      <w:r>
        <w:rPr>
          <w:b/>
          <w:i/>
        </w:rPr>
        <w:t>Ley</w:t>
      </w:r>
      <w:r>
        <w:rPr>
          <w:b/>
          <w:i/>
          <w:spacing w:val="-3"/>
        </w:rPr>
        <w:t xml:space="preserve"> </w:t>
      </w:r>
      <w:r>
        <w:rPr>
          <w:b/>
          <w:i/>
        </w:rPr>
        <w:t>N°2</w:t>
      </w:r>
      <w:r>
        <w:rPr>
          <w:b/>
          <w:i/>
          <w:spacing w:val="-3"/>
        </w:rPr>
        <w:t xml:space="preserve"> </w:t>
      </w:r>
      <w:r>
        <w:rPr>
          <w:b/>
          <w:i/>
        </w:rPr>
        <w:t>de</w:t>
      </w:r>
      <w:r>
        <w:rPr>
          <w:b/>
          <w:i/>
          <w:spacing w:val="-3"/>
        </w:rPr>
        <w:t xml:space="preserve"> </w:t>
      </w:r>
      <w:r>
        <w:rPr>
          <w:b/>
          <w:i/>
        </w:rPr>
        <w:t>1967,</w:t>
      </w:r>
      <w:r>
        <w:rPr>
          <w:b/>
          <w:i/>
          <w:spacing w:val="-3"/>
        </w:rPr>
        <w:t xml:space="preserve"> </w:t>
      </w:r>
      <w:r>
        <w:rPr>
          <w:b/>
          <w:i/>
        </w:rPr>
        <w:t>del Ministerio del Trabajo y Previsión Social, o la normativa que lo reemplace, en caso que el empleador</w:t>
      </w:r>
      <w:r>
        <w:rPr>
          <w:b/>
          <w:i/>
          <w:spacing w:val="-4"/>
        </w:rPr>
        <w:t xml:space="preserve"> </w:t>
      </w:r>
      <w:r>
        <w:rPr>
          <w:b/>
          <w:i/>
        </w:rPr>
        <w:t>sea</w:t>
      </w:r>
      <w:r>
        <w:rPr>
          <w:b/>
          <w:i/>
          <w:spacing w:val="-4"/>
        </w:rPr>
        <w:t xml:space="preserve"> </w:t>
      </w:r>
      <w:r>
        <w:rPr>
          <w:b/>
          <w:i/>
        </w:rPr>
        <w:t>reincidente</w:t>
      </w:r>
      <w:r>
        <w:rPr>
          <w:b/>
          <w:i/>
          <w:spacing w:val="-4"/>
        </w:rPr>
        <w:t xml:space="preserve"> </w:t>
      </w:r>
      <w:r>
        <w:rPr>
          <w:b/>
          <w:i/>
        </w:rPr>
        <w:t>dentro</w:t>
      </w:r>
      <w:r>
        <w:rPr>
          <w:b/>
          <w:i/>
          <w:spacing w:val="-4"/>
        </w:rPr>
        <w:t xml:space="preserve"> </w:t>
      </w:r>
      <w:r>
        <w:rPr>
          <w:b/>
          <w:i/>
        </w:rPr>
        <w:t>del</w:t>
      </w:r>
      <w:r>
        <w:rPr>
          <w:b/>
          <w:i/>
          <w:spacing w:val="-4"/>
        </w:rPr>
        <w:t xml:space="preserve"> </w:t>
      </w:r>
      <w:r>
        <w:rPr>
          <w:b/>
          <w:i/>
        </w:rPr>
        <w:t>periodo</w:t>
      </w:r>
      <w:r>
        <w:rPr>
          <w:b/>
          <w:i/>
          <w:spacing w:val="-4"/>
        </w:rPr>
        <w:t xml:space="preserve"> </w:t>
      </w:r>
      <w:r>
        <w:rPr>
          <w:b/>
          <w:i/>
        </w:rPr>
        <w:t>de</w:t>
      </w:r>
      <w:r>
        <w:rPr>
          <w:b/>
          <w:i/>
          <w:spacing w:val="-4"/>
        </w:rPr>
        <w:t xml:space="preserve"> </w:t>
      </w:r>
      <w:r>
        <w:rPr>
          <w:b/>
          <w:i/>
        </w:rPr>
        <w:t>un</w:t>
      </w:r>
      <w:r>
        <w:rPr>
          <w:b/>
          <w:i/>
          <w:spacing w:val="-4"/>
        </w:rPr>
        <w:t xml:space="preserve"> </w:t>
      </w:r>
      <w:r>
        <w:rPr>
          <w:b/>
          <w:i/>
        </w:rPr>
        <w:t>año</w:t>
      </w:r>
      <w:r>
        <w:rPr>
          <w:b/>
          <w:i/>
          <w:spacing w:val="-4"/>
        </w:rPr>
        <w:t xml:space="preserve"> </w:t>
      </w:r>
      <w:r>
        <w:rPr>
          <w:b/>
          <w:i/>
        </w:rPr>
        <w:t>en</w:t>
      </w:r>
      <w:r>
        <w:rPr>
          <w:b/>
          <w:i/>
          <w:spacing w:val="-4"/>
        </w:rPr>
        <w:t xml:space="preserve"> </w:t>
      </w:r>
      <w:r>
        <w:rPr>
          <w:b/>
          <w:i/>
        </w:rPr>
        <w:t>el</w:t>
      </w:r>
      <w:r>
        <w:rPr>
          <w:b/>
          <w:i/>
          <w:spacing w:val="-4"/>
        </w:rPr>
        <w:t xml:space="preserve"> </w:t>
      </w:r>
      <w:r>
        <w:rPr>
          <w:b/>
          <w:i/>
        </w:rPr>
        <w:t>incumplimiento de obligaciones de salud y seguridad, será sancionado con la clausura de la empresa por el plazo mínimo de cinco días hábiles, y se podrá proceder a su levantamiento solo cuando se acredite la corrección de la infracción y la</w:t>
      </w:r>
      <w:r>
        <w:rPr>
          <w:b/>
          <w:i/>
          <w:spacing w:val="-3"/>
        </w:rPr>
        <w:t xml:space="preserve"> </w:t>
      </w:r>
      <w:r>
        <w:rPr>
          <w:b/>
          <w:i/>
        </w:rPr>
        <w:t>puesta</w:t>
      </w:r>
      <w:r>
        <w:rPr>
          <w:b/>
          <w:i/>
          <w:spacing w:val="-3"/>
        </w:rPr>
        <w:t xml:space="preserve"> </w:t>
      </w:r>
      <w:r>
        <w:rPr>
          <w:b/>
          <w:i/>
        </w:rPr>
        <w:t>en marcha de un sistema de gestión y salud en el trabajo.</w:t>
      </w:r>
    </w:p>
    <w:p w:rsidR="009D13F2" w:rsidRDefault="009D13F2">
      <w:pPr>
        <w:pStyle w:val="Textoindependiente"/>
        <w:spacing w:before="38"/>
        <w:rPr>
          <w:b/>
          <w:i/>
        </w:rPr>
      </w:pPr>
    </w:p>
    <w:p w:rsidR="009D13F2" w:rsidRDefault="00000000">
      <w:pPr>
        <w:spacing w:line="276" w:lineRule="auto"/>
        <w:ind w:left="260" w:right="267"/>
        <w:jc w:val="both"/>
        <w:rPr>
          <w:b/>
          <w:i/>
        </w:rPr>
      </w:pPr>
      <w:r>
        <w:rPr>
          <w:b/>
          <w:i/>
        </w:rPr>
        <w:t>La medida establecida en el inciso precedente se aplicará además al empleador sancionado</w:t>
      </w:r>
      <w:r>
        <w:rPr>
          <w:b/>
          <w:i/>
          <w:spacing w:val="39"/>
        </w:rPr>
        <w:t xml:space="preserve"> </w:t>
      </w:r>
      <w:r>
        <w:rPr>
          <w:b/>
          <w:i/>
        </w:rPr>
        <w:t>reiteradamente</w:t>
      </w:r>
      <w:r>
        <w:rPr>
          <w:b/>
          <w:i/>
          <w:spacing w:val="39"/>
        </w:rPr>
        <w:t xml:space="preserve"> </w:t>
      </w:r>
      <w:r>
        <w:rPr>
          <w:b/>
          <w:i/>
        </w:rPr>
        <w:t>por</w:t>
      </w:r>
      <w:r>
        <w:rPr>
          <w:b/>
          <w:i/>
          <w:spacing w:val="39"/>
        </w:rPr>
        <w:t xml:space="preserve"> </w:t>
      </w:r>
      <w:r>
        <w:rPr>
          <w:b/>
          <w:i/>
        </w:rPr>
        <w:t>cualquier</w:t>
      </w:r>
      <w:r>
        <w:rPr>
          <w:b/>
          <w:i/>
          <w:spacing w:val="39"/>
        </w:rPr>
        <w:t xml:space="preserve"> </w:t>
      </w:r>
      <w:r>
        <w:rPr>
          <w:b/>
          <w:i/>
        </w:rPr>
        <w:t>incumplimiento</w:t>
      </w:r>
      <w:r>
        <w:rPr>
          <w:b/>
          <w:i/>
          <w:spacing w:val="39"/>
        </w:rPr>
        <w:t xml:space="preserve"> </w:t>
      </w:r>
      <w:r>
        <w:rPr>
          <w:b/>
          <w:i/>
        </w:rPr>
        <w:t>de la normativa laboral,</w:t>
      </w:r>
    </w:p>
    <w:p w:rsidR="009D13F2" w:rsidRDefault="009D13F2">
      <w:pPr>
        <w:spacing w:line="276" w:lineRule="auto"/>
        <w:jc w:val="both"/>
        <w:rPr>
          <w:b/>
          <w:i/>
        </w:rPr>
        <w:sectPr w:rsidR="009D13F2">
          <w:pgSz w:w="12240" w:h="15840"/>
          <w:pgMar w:top="1340" w:right="1440" w:bottom="280" w:left="1440" w:header="720" w:footer="720" w:gutter="0"/>
          <w:cols w:space="720"/>
        </w:sectPr>
      </w:pPr>
    </w:p>
    <w:p w:rsidR="009D13F2" w:rsidRDefault="00000000">
      <w:pPr>
        <w:spacing w:before="77" w:line="276" w:lineRule="auto"/>
        <w:ind w:left="260" w:right="262"/>
        <w:jc w:val="both"/>
        <w:rPr>
          <w:b/>
          <w:i/>
        </w:rPr>
      </w:pPr>
      <w:r>
        <w:rPr>
          <w:b/>
          <w:i/>
        </w:rPr>
        <w:t>dando cuenta de una conducta contumaz, o que persista en su negativa para subsanar la infracción, sin perjuicio del plazo dispuesto en el artículo 506 bis del Código del Trabajo para las empresas que correspondan. Se considera que un empleador tiene</w:t>
      </w:r>
      <w:r>
        <w:rPr>
          <w:b/>
          <w:i/>
          <w:spacing w:val="-4"/>
        </w:rPr>
        <w:t xml:space="preserve"> </w:t>
      </w:r>
      <w:r>
        <w:rPr>
          <w:b/>
          <w:i/>
        </w:rPr>
        <w:t>una</w:t>
      </w:r>
      <w:r>
        <w:rPr>
          <w:b/>
          <w:i/>
          <w:spacing w:val="-4"/>
        </w:rPr>
        <w:t xml:space="preserve"> </w:t>
      </w:r>
      <w:r>
        <w:rPr>
          <w:b/>
          <w:i/>
        </w:rPr>
        <w:t>conducta</w:t>
      </w:r>
      <w:r>
        <w:rPr>
          <w:b/>
          <w:i/>
          <w:spacing w:val="-4"/>
        </w:rPr>
        <w:t xml:space="preserve"> </w:t>
      </w:r>
      <w:r>
        <w:rPr>
          <w:b/>
          <w:i/>
        </w:rPr>
        <w:t>contumaz</w:t>
      </w:r>
      <w:r>
        <w:rPr>
          <w:b/>
          <w:i/>
          <w:spacing w:val="-4"/>
        </w:rPr>
        <w:t xml:space="preserve"> </w:t>
      </w:r>
      <w:r>
        <w:rPr>
          <w:b/>
          <w:i/>
        </w:rPr>
        <w:t>cuando</w:t>
      </w:r>
      <w:r>
        <w:rPr>
          <w:b/>
          <w:i/>
          <w:spacing w:val="-4"/>
        </w:rPr>
        <w:t xml:space="preserve"> </w:t>
      </w:r>
      <w:r>
        <w:rPr>
          <w:b/>
          <w:i/>
        </w:rPr>
        <w:t>ha</w:t>
      </w:r>
      <w:r>
        <w:rPr>
          <w:b/>
          <w:i/>
          <w:spacing w:val="-4"/>
        </w:rPr>
        <w:t xml:space="preserve"> </w:t>
      </w:r>
      <w:r>
        <w:rPr>
          <w:b/>
          <w:i/>
        </w:rPr>
        <w:t>sido</w:t>
      </w:r>
      <w:r>
        <w:rPr>
          <w:b/>
          <w:i/>
          <w:spacing w:val="-4"/>
        </w:rPr>
        <w:t xml:space="preserve"> </w:t>
      </w:r>
      <w:r>
        <w:rPr>
          <w:b/>
          <w:i/>
        </w:rPr>
        <w:t>sancionado</w:t>
      </w:r>
      <w:r>
        <w:rPr>
          <w:b/>
          <w:i/>
          <w:spacing w:val="-4"/>
        </w:rPr>
        <w:t xml:space="preserve"> </w:t>
      </w:r>
      <w:r>
        <w:rPr>
          <w:b/>
          <w:i/>
        </w:rPr>
        <w:t>en</w:t>
      </w:r>
      <w:r>
        <w:rPr>
          <w:b/>
          <w:i/>
          <w:spacing w:val="-4"/>
        </w:rPr>
        <w:t xml:space="preserve"> </w:t>
      </w:r>
      <w:r>
        <w:rPr>
          <w:b/>
          <w:i/>
        </w:rPr>
        <w:t>más</w:t>
      </w:r>
      <w:r>
        <w:rPr>
          <w:b/>
          <w:i/>
          <w:spacing w:val="-4"/>
        </w:rPr>
        <w:t xml:space="preserve"> </w:t>
      </w:r>
      <w:r>
        <w:rPr>
          <w:b/>
          <w:i/>
        </w:rPr>
        <w:t>de</w:t>
      </w:r>
      <w:r>
        <w:rPr>
          <w:b/>
          <w:i/>
          <w:spacing w:val="-4"/>
        </w:rPr>
        <w:t xml:space="preserve"> </w:t>
      </w:r>
      <w:r>
        <w:rPr>
          <w:b/>
          <w:i/>
        </w:rPr>
        <w:t>tres meses consecutivos por distintas infracciones.</w:t>
      </w:r>
    </w:p>
    <w:p w:rsidR="009D13F2" w:rsidRDefault="009D13F2">
      <w:pPr>
        <w:pStyle w:val="Textoindependiente"/>
        <w:spacing w:before="37"/>
        <w:rPr>
          <w:b/>
          <w:i/>
        </w:rPr>
      </w:pPr>
    </w:p>
    <w:p w:rsidR="009D13F2" w:rsidRDefault="00000000">
      <w:pPr>
        <w:spacing w:before="1" w:line="276" w:lineRule="auto"/>
        <w:ind w:left="260" w:right="261"/>
        <w:jc w:val="both"/>
        <w:rPr>
          <w:b/>
          <w:i/>
        </w:rPr>
      </w:pPr>
      <w:r>
        <w:rPr>
          <w:b/>
          <w:i/>
        </w:rPr>
        <w:t>El periodo de clausura se entenderá trabajado para todos los efectos legales y el empleador deberá cumplir íntegramente con sus obligaciones en materia de remuneración y otros estipendios que no detenten dicha calidad, los que deberán continuar enterándose a las personas trabajadoras.</w:t>
      </w:r>
      <w:r>
        <w:rPr>
          <w:b/>
          <w:i/>
          <w:spacing w:val="-4"/>
        </w:rPr>
        <w:t xml:space="preserve"> </w:t>
      </w:r>
      <w:r>
        <w:rPr>
          <w:b/>
          <w:i/>
        </w:rPr>
        <w:t>En</w:t>
      </w:r>
      <w:r>
        <w:rPr>
          <w:b/>
          <w:i/>
          <w:spacing w:val="-4"/>
        </w:rPr>
        <w:t xml:space="preserve"> </w:t>
      </w:r>
      <w:r>
        <w:rPr>
          <w:b/>
          <w:i/>
        </w:rPr>
        <w:t>el</w:t>
      </w:r>
      <w:r>
        <w:rPr>
          <w:b/>
          <w:i/>
          <w:spacing w:val="-4"/>
        </w:rPr>
        <w:t xml:space="preserve"> </w:t>
      </w:r>
      <w:r>
        <w:rPr>
          <w:b/>
          <w:i/>
        </w:rPr>
        <w:t>caso</w:t>
      </w:r>
      <w:r>
        <w:rPr>
          <w:b/>
          <w:i/>
          <w:spacing w:val="-4"/>
        </w:rPr>
        <w:t xml:space="preserve"> </w:t>
      </w:r>
      <w:r>
        <w:rPr>
          <w:b/>
          <w:i/>
        </w:rPr>
        <w:t>que</w:t>
      </w:r>
      <w:r>
        <w:rPr>
          <w:b/>
          <w:i/>
          <w:spacing w:val="-4"/>
        </w:rPr>
        <w:t xml:space="preserve"> </w:t>
      </w:r>
      <w:r>
        <w:rPr>
          <w:b/>
          <w:i/>
        </w:rPr>
        <w:t>la</w:t>
      </w:r>
      <w:r>
        <w:rPr>
          <w:b/>
          <w:i/>
          <w:spacing w:val="-4"/>
        </w:rPr>
        <w:t xml:space="preserve"> </w:t>
      </w:r>
      <w:r>
        <w:rPr>
          <w:b/>
          <w:i/>
        </w:rPr>
        <w:t>remuneración tenga un componente variable, se determinará de acuerdo con el promedio de los últimos seis meses, o en el tiempo efectivamente trabajado si fuere inferior.</w:t>
      </w:r>
    </w:p>
    <w:p w:rsidR="009D13F2" w:rsidRDefault="009D13F2">
      <w:pPr>
        <w:pStyle w:val="Textoindependiente"/>
        <w:spacing w:before="37"/>
        <w:rPr>
          <w:b/>
          <w:i/>
        </w:rPr>
      </w:pPr>
    </w:p>
    <w:p w:rsidR="009D13F2" w:rsidRDefault="00000000">
      <w:pPr>
        <w:spacing w:before="1" w:line="276" w:lineRule="auto"/>
        <w:ind w:left="260" w:right="258"/>
        <w:jc w:val="both"/>
        <w:rPr>
          <w:b/>
          <w:i/>
        </w:rPr>
      </w:pPr>
      <w:r>
        <w:rPr>
          <w:b/>
          <w:i/>
        </w:rPr>
        <w:t>Sin perjuicio de lo dispuesto en el presente artículo, deberán suspenderse las faenas por parte de los Inspectores del Trabajo en caso que se constate la existencia de un riesgo grave e inminente para las personas trabajadoras, procediendo a su reanudación solo cuando se acredite que las funciones se desempeñarán en condiciones seguras y adecuadas. El tiempo en que una determinada faena se encuentre suspendida se entenderá para todos los efectos legales trabajados y las remuneraciones y estipendios que no tienen dicha naturaleza, deberán enterarse conforme a lo dispuesto en el presente artículo.”.</w:t>
      </w:r>
    </w:p>
    <w:p w:rsidR="009D13F2" w:rsidRDefault="009D13F2">
      <w:pPr>
        <w:pStyle w:val="Textoindependiente"/>
        <w:rPr>
          <w:b/>
          <w:i/>
        </w:rPr>
      </w:pPr>
    </w:p>
    <w:p w:rsidR="009D13F2" w:rsidRDefault="009D13F2">
      <w:pPr>
        <w:pStyle w:val="Textoindependiente"/>
        <w:spacing w:before="75"/>
        <w:rPr>
          <w:b/>
          <w:i/>
        </w:rPr>
      </w:pPr>
    </w:p>
    <w:p w:rsidR="009D13F2" w:rsidRDefault="00000000">
      <w:pPr>
        <w:spacing w:line="276" w:lineRule="auto"/>
        <w:ind w:left="260" w:right="267"/>
        <w:jc w:val="both"/>
        <w:rPr>
          <w:b/>
          <w:i/>
        </w:rPr>
      </w:pPr>
      <w:r>
        <w:rPr>
          <w:b/>
          <w:i/>
        </w:rPr>
        <w:t>Artículo 2°. Incorporase las siguientes modificaciones al</w:t>
      </w:r>
      <w:r>
        <w:rPr>
          <w:b/>
          <w:i/>
          <w:spacing w:val="-4"/>
        </w:rPr>
        <w:t xml:space="preserve"> </w:t>
      </w:r>
      <w:r>
        <w:rPr>
          <w:b/>
          <w:i/>
        </w:rPr>
        <w:t>Decreto</w:t>
      </w:r>
      <w:r>
        <w:rPr>
          <w:b/>
          <w:i/>
          <w:spacing w:val="-4"/>
        </w:rPr>
        <w:t xml:space="preserve"> </w:t>
      </w:r>
      <w:r>
        <w:rPr>
          <w:b/>
          <w:i/>
        </w:rPr>
        <w:t>Fuerza</w:t>
      </w:r>
      <w:r>
        <w:rPr>
          <w:b/>
          <w:i/>
          <w:spacing w:val="-4"/>
        </w:rPr>
        <w:t xml:space="preserve"> </w:t>
      </w:r>
      <w:r>
        <w:rPr>
          <w:b/>
          <w:i/>
        </w:rPr>
        <w:t>de</w:t>
      </w:r>
      <w:r>
        <w:rPr>
          <w:b/>
          <w:i/>
          <w:spacing w:val="-4"/>
        </w:rPr>
        <w:t xml:space="preserve"> </w:t>
      </w:r>
      <w:r>
        <w:rPr>
          <w:b/>
          <w:i/>
        </w:rPr>
        <w:t>Ley</w:t>
      </w:r>
      <w:r>
        <w:rPr>
          <w:b/>
          <w:i/>
          <w:spacing w:val="-4"/>
        </w:rPr>
        <w:t xml:space="preserve"> </w:t>
      </w:r>
      <w:r>
        <w:rPr>
          <w:b/>
          <w:i/>
        </w:rPr>
        <w:t>N°2 de 1967, del Ministerio del Trabajo y Previsión Social, que dispone la reestructuración y fija las funciones de la dirección del trabajo,</w:t>
      </w:r>
    </w:p>
    <w:p w:rsidR="009D13F2" w:rsidRDefault="009D13F2">
      <w:pPr>
        <w:pStyle w:val="Textoindependiente"/>
        <w:spacing w:before="38"/>
        <w:rPr>
          <w:b/>
          <w:i/>
        </w:rPr>
      </w:pPr>
    </w:p>
    <w:p w:rsidR="009D13F2" w:rsidRDefault="00000000">
      <w:pPr>
        <w:ind w:left="620"/>
        <w:rPr>
          <w:b/>
        </w:rPr>
      </w:pPr>
      <w:r>
        <w:rPr>
          <w:b/>
        </w:rPr>
        <w:t>1.</w:t>
      </w:r>
      <w:r>
        <w:rPr>
          <w:b/>
          <w:spacing w:val="74"/>
          <w:w w:val="150"/>
        </w:rPr>
        <w:t xml:space="preserve"> </w:t>
      </w:r>
      <w:r>
        <w:rPr>
          <w:b/>
        </w:rPr>
        <w:t>Para</w:t>
      </w:r>
      <w:r>
        <w:rPr>
          <w:b/>
          <w:spacing w:val="-4"/>
        </w:rPr>
        <w:t xml:space="preserve"> </w:t>
      </w:r>
      <w:r>
        <w:rPr>
          <w:b/>
        </w:rPr>
        <w:t>incorporar</w:t>
      </w:r>
      <w:r>
        <w:rPr>
          <w:b/>
          <w:spacing w:val="-4"/>
        </w:rPr>
        <w:t xml:space="preserve"> </w:t>
      </w:r>
      <w:r>
        <w:rPr>
          <w:b/>
        </w:rPr>
        <w:t>un</w:t>
      </w:r>
      <w:r>
        <w:rPr>
          <w:b/>
          <w:spacing w:val="-5"/>
        </w:rPr>
        <w:t xml:space="preserve"> </w:t>
      </w:r>
      <w:r>
        <w:rPr>
          <w:b/>
        </w:rPr>
        <w:t>inciso</w:t>
      </w:r>
      <w:r>
        <w:rPr>
          <w:b/>
          <w:spacing w:val="-4"/>
        </w:rPr>
        <w:t xml:space="preserve"> </w:t>
      </w:r>
      <w:r>
        <w:rPr>
          <w:b/>
        </w:rPr>
        <w:t>segundo</w:t>
      </w:r>
      <w:r>
        <w:rPr>
          <w:b/>
          <w:spacing w:val="-4"/>
        </w:rPr>
        <w:t xml:space="preserve"> </w:t>
      </w:r>
      <w:r>
        <w:rPr>
          <w:b/>
        </w:rPr>
        <w:t>en</w:t>
      </w:r>
      <w:r>
        <w:rPr>
          <w:b/>
          <w:spacing w:val="-5"/>
        </w:rPr>
        <w:t xml:space="preserve"> </w:t>
      </w:r>
      <w:r>
        <w:rPr>
          <w:b/>
        </w:rPr>
        <w:t>el</w:t>
      </w:r>
      <w:r>
        <w:rPr>
          <w:b/>
          <w:spacing w:val="-4"/>
        </w:rPr>
        <w:t xml:space="preserve"> </w:t>
      </w:r>
      <w:r>
        <w:rPr>
          <w:b/>
        </w:rPr>
        <w:t>artículo</w:t>
      </w:r>
      <w:r>
        <w:rPr>
          <w:b/>
          <w:spacing w:val="-4"/>
        </w:rPr>
        <w:t xml:space="preserve"> </w:t>
      </w:r>
      <w:r>
        <w:rPr>
          <w:b/>
        </w:rPr>
        <w:t>34,</w:t>
      </w:r>
      <w:r>
        <w:rPr>
          <w:b/>
          <w:spacing w:val="-4"/>
        </w:rPr>
        <w:t xml:space="preserve"> </w:t>
      </w:r>
      <w:r>
        <w:rPr>
          <w:b/>
        </w:rPr>
        <w:t>del</w:t>
      </w:r>
      <w:r>
        <w:rPr>
          <w:b/>
          <w:spacing w:val="-5"/>
        </w:rPr>
        <w:t xml:space="preserve"> </w:t>
      </w:r>
      <w:r>
        <w:rPr>
          <w:b/>
        </w:rPr>
        <w:t>siguiente</w:t>
      </w:r>
      <w:r>
        <w:rPr>
          <w:b/>
          <w:spacing w:val="-4"/>
        </w:rPr>
        <w:t xml:space="preserve"> </w:t>
      </w:r>
      <w:r>
        <w:rPr>
          <w:b/>
          <w:spacing w:val="-2"/>
        </w:rPr>
        <w:t>tenor;</w:t>
      </w:r>
    </w:p>
    <w:p w:rsidR="009D13F2" w:rsidRDefault="009D13F2">
      <w:pPr>
        <w:pStyle w:val="Textoindependiente"/>
        <w:spacing w:before="76"/>
        <w:rPr>
          <w:b/>
        </w:rPr>
      </w:pPr>
    </w:p>
    <w:p w:rsidR="009D13F2" w:rsidRDefault="00000000">
      <w:pPr>
        <w:spacing w:line="276" w:lineRule="auto"/>
        <w:ind w:left="260" w:right="262"/>
        <w:jc w:val="both"/>
        <w:rPr>
          <w:b/>
        </w:rPr>
      </w:pPr>
      <w:r>
        <w:rPr>
          <w:b/>
        </w:rPr>
        <w:t xml:space="preserve">"La organización sindical correspondiente podrá aportar a los Inspectores del Trabajo todos los antecedentes que den cuenta de la gravedad de dichas </w:t>
      </w:r>
      <w:r>
        <w:rPr>
          <w:b/>
          <w:spacing w:val="-2"/>
        </w:rPr>
        <w:t>reincidencias.”</w:t>
      </w:r>
    </w:p>
    <w:p w:rsidR="009D13F2" w:rsidRDefault="009D13F2">
      <w:pPr>
        <w:pStyle w:val="Textoindependiente"/>
        <w:rPr>
          <w:b/>
        </w:rPr>
      </w:pPr>
    </w:p>
    <w:p w:rsidR="009D13F2" w:rsidRDefault="009D13F2">
      <w:pPr>
        <w:pStyle w:val="Textoindependiente"/>
        <w:spacing w:before="76"/>
        <w:rPr>
          <w:b/>
        </w:rPr>
      </w:pPr>
    </w:p>
    <w:p w:rsidR="009D13F2" w:rsidRDefault="00000000">
      <w:pPr>
        <w:ind w:left="260"/>
        <w:jc w:val="both"/>
        <w:rPr>
          <w:b/>
        </w:rPr>
      </w:pPr>
      <w:r>
        <w:rPr>
          <w:b/>
        </w:rPr>
        <w:t>Artículo</w:t>
      </w:r>
      <w:r>
        <w:rPr>
          <w:b/>
          <w:spacing w:val="-8"/>
        </w:rPr>
        <w:t xml:space="preserve"> </w:t>
      </w:r>
      <w:r>
        <w:rPr>
          <w:b/>
        </w:rPr>
        <w:t>3°.</w:t>
      </w:r>
      <w:r>
        <w:rPr>
          <w:b/>
          <w:spacing w:val="-7"/>
        </w:rPr>
        <w:t xml:space="preserve"> </w:t>
      </w:r>
      <w:r>
        <w:rPr>
          <w:b/>
        </w:rPr>
        <w:t>Incorporase</w:t>
      </w:r>
      <w:r>
        <w:rPr>
          <w:b/>
          <w:spacing w:val="-7"/>
        </w:rPr>
        <w:t xml:space="preserve"> </w:t>
      </w:r>
      <w:r>
        <w:rPr>
          <w:b/>
        </w:rPr>
        <w:t>las</w:t>
      </w:r>
      <w:r>
        <w:rPr>
          <w:b/>
          <w:spacing w:val="-7"/>
        </w:rPr>
        <w:t xml:space="preserve"> </w:t>
      </w:r>
      <w:r>
        <w:rPr>
          <w:b/>
        </w:rPr>
        <w:t>siguientes</w:t>
      </w:r>
      <w:r>
        <w:rPr>
          <w:b/>
          <w:spacing w:val="-7"/>
        </w:rPr>
        <w:t xml:space="preserve"> </w:t>
      </w:r>
      <w:r>
        <w:rPr>
          <w:b/>
        </w:rPr>
        <w:t>modificaciones</w:t>
      </w:r>
      <w:r>
        <w:rPr>
          <w:b/>
          <w:spacing w:val="-7"/>
        </w:rPr>
        <w:t xml:space="preserve"> </w:t>
      </w:r>
      <w:r>
        <w:rPr>
          <w:b/>
        </w:rPr>
        <w:t>al</w:t>
      </w:r>
      <w:r>
        <w:rPr>
          <w:b/>
          <w:spacing w:val="-7"/>
        </w:rPr>
        <w:t xml:space="preserve"> </w:t>
      </w:r>
      <w:r>
        <w:rPr>
          <w:b/>
        </w:rPr>
        <w:t>Código</w:t>
      </w:r>
      <w:r>
        <w:rPr>
          <w:b/>
          <w:spacing w:val="-7"/>
        </w:rPr>
        <w:t xml:space="preserve"> </w:t>
      </w:r>
      <w:r>
        <w:rPr>
          <w:b/>
          <w:spacing w:val="-2"/>
        </w:rPr>
        <w:t>Penal,</w:t>
      </w:r>
    </w:p>
    <w:p w:rsidR="009D13F2" w:rsidRDefault="009D13F2">
      <w:pPr>
        <w:pStyle w:val="Textoindependiente"/>
        <w:spacing w:before="76"/>
        <w:rPr>
          <w:b/>
        </w:rPr>
      </w:pPr>
    </w:p>
    <w:p w:rsidR="009D13F2" w:rsidRDefault="00000000">
      <w:pPr>
        <w:spacing w:line="276" w:lineRule="auto"/>
        <w:ind w:left="755" w:right="71" w:hanging="360"/>
        <w:rPr>
          <w:b/>
        </w:rPr>
      </w:pPr>
      <w:r>
        <w:rPr>
          <w:b/>
          <w:i/>
        </w:rPr>
        <w:t>1.</w:t>
      </w:r>
      <w:r>
        <w:rPr>
          <w:b/>
          <w:i/>
          <w:spacing w:val="108"/>
        </w:rPr>
        <w:t xml:space="preserve"> </w:t>
      </w:r>
      <w:r>
        <w:rPr>
          <w:b/>
          <w:u w:val="single"/>
        </w:rPr>
        <w:t>En</w:t>
      </w:r>
      <w:r>
        <w:rPr>
          <w:b/>
          <w:spacing w:val="25"/>
          <w:u w:val="single"/>
        </w:rPr>
        <w:t xml:space="preserve"> </w:t>
      </w:r>
      <w:r>
        <w:rPr>
          <w:b/>
          <w:u w:val="single"/>
        </w:rPr>
        <w:t>el</w:t>
      </w:r>
      <w:r>
        <w:rPr>
          <w:b/>
          <w:spacing w:val="25"/>
          <w:u w:val="single"/>
        </w:rPr>
        <w:t xml:space="preserve"> </w:t>
      </w:r>
      <w:r>
        <w:rPr>
          <w:b/>
          <w:u w:val="single"/>
        </w:rPr>
        <w:t>libro</w:t>
      </w:r>
      <w:r>
        <w:rPr>
          <w:b/>
          <w:spacing w:val="25"/>
          <w:u w:val="single"/>
        </w:rPr>
        <w:t xml:space="preserve"> </w:t>
      </w:r>
      <w:r>
        <w:rPr>
          <w:b/>
          <w:u w:val="single"/>
        </w:rPr>
        <w:t>segundo,</w:t>
      </w:r>
      <w:r>
        <w:rPr>
          <w:b/>
          <w:spacing w:val="25"/>
          <w:u w:val="single"/>
        </w:rPr>
        <w:t xml:space="preserve"> </w:t>
      </w:r>
      <w:r>
        <w:rPr>
          <w:b/>
          <w:u w:val="single"/>
        </w:rPr>
        <w:t>título</w:t>
      </w:r>
      <w:r>
        <w:rPr>
          <w:b/>
          <w:spacing w:val="25"/>
          <w:u w:val="single"/>
        </w:rPr>
        <w:t xml:space="preserve"> </w:t>
      </w:r>
      <w:r>
        <w:rPr>
          <w:b/>
          <w:u w:val="single"/>
        </w:rPr>
        <w:t>octavo,</w:t>
      </w:r>
      <w:r>
        <w:rPr>
          <w:b/>
          <w:spacing w:val="25"/>
          <w:u w:val="single"/>
        </w:rPr>
        <w:t xml:space="preserve"> </w:t>
      </w:r>
      <w:r>
        <w:rPr>
          <w:b/>
          <w:u w:val="single"/>
        </w:rPr>
        <w:t>agregase</w:t>
      </w:r>
      <w:r>
        <w:rPr>
          <w:b/>
          <w:spacing w:val="25"/>
          <w:u w:val="single"/>
        </w:rPr>
        <w:t xml:space="preserve"> </w:t>
      </w:r>
      <w:r>
        <w:rPr>
          <w:b/>
          <w:u w:val="single"/>
        </w:rPr>
        <w:t>el siguiente párrafo III ter, nuevo,</w:t>
      </w:r>
      <w:r>
        <w:rPr>
          <w:b/>
        </w:rPr>
        <w:t xml:space="preserve"> </w:t>
      </w:r>
      <w:r>
        <w:rPr>
          <w:b/>
          <w:u w:val="single"/>
        </w:rPr>
        <w:t>del siguiente tenor:</w:t>
      </w:r>
    </w:p>
    <w:p w:rsidR="009D13F2" w:rsidRDefault="009D13F2">
      <w:pPr>
        <w:pStyle w:val="Textoindependiente"/>
        <w:spacing w:before="38"/>
        <w:rPr>
          <w:b/>
        </w:rPr>
      </w:pPr>
    </w:p>
    <w:p w:rsidR="009D13F2" w:rsidRDefault="00000000">
      <w:pPr>
        <w:spacing w:line="276" w:lineRule="auto"/>
        <w:ind w:left="260" w:right="268"/>
        <w:jc w:val="both"/>
        <w:rPr>
          <w:b/>
          <w:i/>
        </w:rPr>
      </w:pPr>
      <w:r>
        <w:rPr>
          <w:b/>
          <w:i/>
        </w:rPr>
        <w:t>“III ter. De los delitos contra los derechos de las personas trabajadoras en materia de salud y seguridad en el trabajo</w:t>
      </w:r>
    </w:p>
    <w:p w:rsidR="009D13F2" w:rsidRDefault="009D13F2">
      <w:pPr>
        <w:pStyle w:val="Textoindependiente"/>
        <w:spacing w:before="38"/>
        <w:rPr>
          <w:b/>
          <w:i/>
        </w:rPr>
      </w:pPr>
    </w:p>
    <w:p w:rsidR="009D13F2" w:rsidRDefault="00000000">
      <w:pPr>
        <w:spacing w:line="276" w:lineRule="auto"/>
        <w:ind w:left="260" w:right="258"/>
        <w:jc w:val="both"/>
        <w:rPr>
          <w:b/>
          <w:i/>
        </w:rPr>
      </w:pPr>
      <w:r>
        <w:rPr>
          <w:b/>
          <w:i/>
        </w:rPr>
        <w:t>Artículo 403 octies: El empleador, sus</w:t>
      </w:r>
      <w:r>
        <w:rPr>
          <w:b/>
          <w:i/>
          <w:spacing w:val="-5"/>
        </w:rPr>
        <w:t xml:space="preserve"> </w:t>
      </w:r>
      <w:r>
        <w:rPr>
          <w:b/>
          <w:i/>
        </w:rPr>
        <w:t>representantes</w:t>
      </w:r>
      <w:r>
        <w:rPr>
          <w:b/>
          <w:i/>
          <w:spacing w:val="-5"/>
        </w:rPr>
        <w:t xml:space="preserve"> </w:t>
      </w:r>
      <w:r>
        <w:rPr>
          <w:b/>
          <w:i/>
        </w:rPr>
        <w:t>legales</w:t>
      </w:r>
      <w:r>
        <w:rPr>
          <w:b/>
          <w:i/>
          <w:spacing w:val="-5"/>
        </w:rPr>
        <w:t xml:space="preserve"> </w:t>
      </w:r>
      <w:r>
        <w:rPr>
          <w:b/>
          <w:i/>
        </w:rPr>
        <w:t>y</w:t>
      </w:r>
      <w:r>
        <w:rPr>
          <w:b/>
          <w:i/>
          <w:spacing w:val="-5"/>
        </w:rPr>
        <w:t xml:space="preserve"> </w:t>
      </w:r>
      <w:r>
        <w:rPr>
          <w:b/>
          <w:i/>
        </w:rPr>
        <w:t>quienes,</w:t>
      </w:r>
      <w:r>
        <w:rPr>
          <w:b/>
          <w:i/>
          <w:spacing w:val="-5"/>
        </w:rPr>
        <w:t xml:space="preserve"> </w:t>
      </w:r>
      <w:r>
        <w:rPr>
          <w:b/>
          <w:i/>
        </w:rPr>
        <w:t>teniendo</w:t>
      </w:r>
      <w:r>
        <w:rPr>
          <w:b/>
          <w:i/>
          <w:spacing w:val="-5"/>
        </w:rPr>
        <w:t xml:space="preserve"> </w:t>
      </w:r>
      <w:r>
        <w:rPr>
          <w:b/>
          <w:i/>
        </w:rPr>
        <w:t>el deber efectivo de</w:t>
      </w:r>
      <w:r>
        <w:rPr>
          <w:b/>
          <w:i/>
          <w:spacing w:val="-4"/>
        </w:rPr>
        <w:t xml:space="preserve"> </w:t>
      </w:r>
      <w:r>
        <w:rPr>
          <w:b/>
          <w:i/>
        </w:rPr>
        <w:t>resguardar</w:t>
      </w:r>
      <w:r>
        <w:rPr>
          <w:b/>
          <w:i/>
          <w:spacing w:val="-4"/>
        </w:rPr>
        <w:t xml:space="preserve"> </w:t>
      </w:r>
      <w:r>
        <w:rPr>
          <w:b/>
          <w:i/>
        </w:rPr>
        <w:t>la</w:t>
      </w:r>
      <w:r>
        <w:rPr>
          <w:b/>
          <w:i/>
          <w:spacing w:val="-4"/>
        </w:rPr>
        <w:t xml:space="preserve"> </w:t>
      </w:r>
      <w:r>
        <w:rPr>
          <w:b/>
          <w:i/>
        </w:rPr>
        <w:t>seguridad</w:t>
      </w:r>
      <w:r>
        <w:rPr>
          <w:b/>
          <w:i/>
          <w:spacing w:val="-4"/>
        </w:rPr>
        <w:t xml:space="preserve"> </w:t>
      </w:r>
      <w:r>
        <w:rPr>
          <w:b/>
          <w:i/>
        </w:rPr>
        <w:t>y</w:t>
      </w:r>
      <w:r>
        <w:rPr>
          <w:b/>
          <w:i/>
          <w:spacing w:val="-4"/>
        </w:rPr>
        <w:t xml:space="preserve"> </w:t>
      </w:r>
      <w:r>
        <w:rPr>
          <w:b/>
          <w:i/>
        </w:rPr>
        <w:t>salud</w:t>
      </w:r>
      <w:r>
        <w:rPr>
          <w:b/>
          <w:i/>
          <w:spacing w:val="-4"/>
        </w:rPr>
        <w:t xml:space="preserve"> </w:t>
      </w:r>
      <w:r>
        <w:rPr>
          <w:b/>
          <w:i/>
        </w:rPr>
        <w:t>de</w:t>
      </w:r>
      <w:r>
        <w:rPr>
          <w:b/>
          <w:i/>
          <w:spacing w:val="-4"/>
        </w:rPr>
        <w:t xml:space="preserve"> </w:t>
      </w:r>
      <w:r>
        <w:rPr>
          <w:b/>
          <w:i/>
        </w:rPr>
        <w:t>las</w:t>
      </w:r>
      <w:r>
        <w:rPr>
          <w:b/>
          <w:i/>
          <w:spacing w:val="-4"/>
        </w:rPr>
        <w:t xml:space="preserve"> </w:t>
      </w:r>
      <w:r>
        <w:rPr>
          <w:b/>
          <w:i/>
        </w:rPr>
        <w:t>personas</w:t>
      </w:r>
      <w:r>
        <w:rPr>
          <w:b/>
          <w:i/>
          <w:spacing w:val="-4"/>
        </w:rPr>
        <w:t xml:space="preserve"> </w:t>
      </w:r>
      <w:r>
        <w:rPr>
          <w:b/>
          <w:i/>
        </w:rPr>
        <w:t>trabajadoras</w:t>
      </w:r>
      <w:r>
        <w:rPr>
          <w:b/>
          <w:i/>
          <w:spacing w:val="-4"/>
        </w:rPr>
        <w:t xml:space="preserve"> </w:t>
      </w:r>
      <w:r>
        <w:rPr>
          <w:b/>
          <w:i/>
        </w:rPr>
        <w:t>bajo</w:t>
      </w:r>
    </w:p>
    <w:p w:rsidR="009D13F2" w:rsidRDefault="009D13F2">
      <w:pPr>
        <w:spacing w:line="276" w:lineRule="auto"/>
        <w:jc w:val="both"/>
        <w:rPr>
          <w:b/>
          <w:i/>
        </w:rPr>
        <w:sectPr w:rsidR="009D13F2">
          <w:pgSz w:w="12240" w:h="15840"/>
          <w:pgMar w:top="1340" w:right="1440" w:bottom="280" w:left="1440" w:header="720" w:footer="720" w:gutter="0"/>
          <w:cols w:space="720"/>
        </w:sectPr>
      </w:pPr>
    </w:p>
    <w:p w:rsidR="009D13F2" w:rsidRDefault="00000000">
      <w:pPr>
        <w:spacing w:before="77" w:line="276" w:lineRule="auto"/>
        <w:ind w:left="260" w:right="262"/>
        <w:jc w:val="both"/>
        <w:rPr>
          <w:b/>
          <w:i/>
        </w:rPr>
      </w:pPr>
      <w:r>
        <w:rPr>
          <w:b/>
          <w:i/>
        </w:rPr>
        <w:t>su dependencia, omitan en forma dolosa o con negligencia grave, la adopción de medidas de prevención exigibles en materia de salud y seguridad por la normativa vigente, y ello tenga como consecuencia un</w:t>
      </w:r>
      <w:r>
        <w:rPr>
          <w:b/>
          <w:i/>
          <w:spacing w:val="-3"/>
        </w:rPr>
        <w:t xml:space="preserve"> </w:t>
      </w:r>
      <w:r>
        <w:rPr>
          <w:b/>
          <w:i/>
        </w:rPr>
        <w:t>riesgo</w:t>
      </w:r>
      <w:r>
        <w:rPr>
          <w:b/>
          <w:i/>
          <w:spacing w:val="-3"/>
        </w:rPr>
        <w:t xml:space="preserve"> </w:t>
      </w:r>
      <w:r>
        <w:rPr>
          <w:b/>
          <w:i/>
        </w:rPr>
        <w:t>grave,</w:t>
      </w:r>
      <w:r>
        <w:rPr>
          <w:b/>
          <w:i/>
          <w:spacing w:val="-3"/>
        </w:rPr>
        <w:t xml:space="preserve"> </w:t>
      </w:r>
      <w:r>
        <w:rPr>
          <w:b/>
          <w:i/>
        </w:rPr>
        <w:t>cierto</w:t>
      </w:r>
      <w:r>
        <w:rPr>
          <w:b/>
          <w:i/>
          <w:spacing w:val="-3"/>
        </w:rPr>
        <w:t xml:space="preserve"> </w:t>
      </w:r>
      <w:r>
        <w:rPr>
          <w:b/>
          <w:i/>
        </w:rPr>
        <w:t>e</w:t>
      </w:r>
      <w:r>
        <w:rPr>
          <w:b/>
          <w:i/>
          <w:spacing w:val="-3"/>
        </w:rPr>
        <w:t xml:space="preserve"> </w:t>
      </w:r>
      <w:r>
        <w:rPr>
          <w:b/>
          <w:i/>
        </w:rPr>
        <w:t>inminente</w:t>
      </w:r>
      <w:r>
        <w:rPr>
          <w:b/>
          <w:i/>
          <w:spacing w:val="-3"/>
        </w:rPr>
        <w:t xml:space="preserve"> </w:t>
      </w:r>
      <w:r>
        <w:rPr>
          <w:b/>
          <w:i/>
        </w:rPr>
        <w:t>para</w:t>
      </w:r>
      <w:r>
        <w:rPr>
          <w:b/>
          <w:i/>
          <w:spacing w:val="-3"/>
        </w:rPr>
        <w:t xml:space="preserve"> </w:t>
      </w:r>
      <w:r>
        <w:rPr>
          <w:b/>
          <w:i/>
        </w:rPr>
        <w:t>la vida o la integridad física de las personas trabajadoras, serán sancionados con la pena de presidio menor en su grado medio a máximo.</w:t>
      </w:r>
    </w:p>
    <w:p w:rsidR="009D13F2" w:rsidRDefault="009D13F2">
      <w:pPr>
        <w:pStyle w:val="Textoindependiente"/>
        <w:spacing w:before="37"/>
        <w:rPr>
          <w:b/>
          <w:i/>
        </w:rPr>
      </w:pPr>
    </w:p>
    <w:p w:rsidR="009D13F2" w:rsidRDefault="00000000">
      <w:pPr>
        <w:spacing w:before="1" w:line="276" w:lineRule="auto"/>
        <w:ind w:left="260" w:right="260"/>
        <w:jc w:val="both"/>
        <w:rPr>
          <w:b/>
          <w:i/>
        </w:rPr>
      </w:pPr>
      <w:r>
        <w:rPr>
          <w:b/>
          <w:i/>
        </w:rPr>
        <w:t>Se configurará especialmente</w:t>
      </w:r>
      <w:r>
        <w:rPr>
          <w:b/>
          <w:i/>
          <w:spacing w:val="-4"/>
        </w:rPr>
        <w:t xml:space="preserve"> </w:t>
      </w:r>
      <w:r>
        <w:rPr>
          <w:b/>
          <w:i/>
        </w:rPr>
        <w:t>esta</w:t>
      </w:r>
      <w:r>
        <w:rPr>
          <w:b/>
          <w:i/>
          <w:spacing w:val="-4"/>
        </w:rPr>
        <w:t xml:space="preserve"> </w:t>
      </w:r>
      <w:r>
        <w:rPr>
          <w:b/>
          <w:i/>
        </w:rPr>
        <w:t>situación</w:t>
      </w:r>
      <w:r>
        <w:rPr>
          <w:b/>
          <w:i/>
          <w:spacing w:val="-4"/>
        </w:rPr>
        <w:t xml:space="preserve"> </w:t>
      </w:r>
      <w:r>
        <w:rPr>
          <w:b/>
          <w:i/>
        </w:rPr>
        <w:t>cuando,</w:t>
      </w:r>
      <w:r>
        <w:rPr>
          <w:b/>
          <w:i/>
          <w:spacing w:val="-4"/>
        </w:rPr>
        <w:t xml:space="preserve"> </w:t>
      </w:r>
      <w:r>
        <w:rPr>
          <w:b/>
          <w:i/>
        </w:rPr>
        <w:t>en</w:t>
      </w:r>
      <w:r>
        <w:rPr>
          <w:b/>
          <w:i/>
          <w:spacing w:val="-4"/>
        </w:rPr>
        <w:t xml:space="preserve"> </w:t>
      </w:r>
      <w:r>
        <w:rPr>
          <w:b/>
          <w:i/>
        </w:rPr>
        <w:t>conformidad</w:t>
      </w:r>
      <w:r>
        <w:rPr>
          <w:b/>
          <w:i/>
          <w:spacing w:val="-4"/>
        </w:rPr>
        <w:t xml:space="preserve"> </w:t>
      </w:r>
      <w:r>
        <w:rPr>
          <w:b/>
          <w:i/>
        </w:rPr>
        <w:t>a</w:t>
      </w:r>
      <w:r>
        <w:rPr>
          <w:b/>
          <w:i/>
          <w:spacing w:val="-4"/>
        </w:rPr>
        <w:t xml:space="preserve"> </w:t>
      </w:r>
      <w:r>
        <w:rPr>
          <w:b/>
          <w:i/>
        </w:rPr>
        <w:t>lo</w:t>
      </w:r>
      <w:r>
        <w:rPr>
          <w:b/>
          <w:i/>
          <w:spacing w:val="-4"/>
        </w:rPr>
        <w:t xml:space="preserve"> </w:t>
      </w:r>
      <w:r>
        <w:rPr>
          <w:b/>
          <w:i/>
        </w:rPr>
        <w:t>dispuesto en el artículo 184 bis del Código del Trabajo, la autoridad competente ordene la evacuación de los lugares afectados por una emergencia, catástrofe o desastre, y las personas referidas en el inciso anterior no suspendan las labores de forma inmediata y procedan a la evacuación de las personas trabajadoras. Asimismo, se considerará configurada la conducta cuando se reanuden las labores y no se han garantizado condiciones seguras y adecuadas para la prestación de servicios, conforme a la normativa vigente.</w:t>
      </w:r>
    </w:p>
    <w:p w:rsidR="009D13F2" w:rsidRDefault="009D13F2">
      <w:pPr>
        <w:pStyle w:val="Textoindependiente"/>
        <w:spacing w:before="37"/>
        <w:rPr>
          <w:b/>
          <w:i/>
        </w:rPr>
      </w:pPr>
    </w:p>
    <w:p w:rsidR="009D13F2" w:rsidRDefault="00000000">
      <w:pPr>
        <w:spacing w:before="1" w:line="276" w:lineRule="auto"/>
        <w:ind w:left="260" w:right="264"/>
        <w:jc w:val="both"/>
        <w:rPr>
          <w:b/>
          <w:i/>
        </w:rPr>
      </w:pPr>
      <w:r>
        <w:rPr>
          <w:b/>
          <w:i/>
        </w:rPr>
        <w:t>Artículo 403 octies A: Si como consecuencia de la conducta</w:t>
      </w:r>
      <w:r>
        <w:rPr>
          <w:b/>
          <w:i/>
          <w:spacing w:val="-4"/>
        </w:rPr>
        <w:t xml:space="preserve"> </w:t>
      </w:r>
      <w:r>
        <w:rPr>
          <w:b/>
          <w:i/>
        </w:rPr>
        <w:t>señalada</w:t>
      </w:r>
      <w:r>
        <w:rPr>
          <w:b/>
          <w:i/>
          <w:spacing w:val="-4"/>
        </w:rPr>
        <w:t xml:space="preserve"> </w:t>
      </w:r>
      <w:r>
        <w:rPr>
          <w:b/>
          <w:i/>
        </w:rPr>
        <w:t>en</w:t>
      </w:r>
      <w:r>
        <w:rPr>
          <w:b/>
          <w:i/>
          <w:spacing w:val="-4"/>
        </w:rPr>
        <w:t xml:space="preserve"> </w:t>
      </w:r>
      <w:r>
        <w:rPr>
          <w:b/>
          <w:i/>
        </w:rPr>
        <w:t>el</w:t>
      </w:r>
      <w:r>
        <w:rPr>
          <w:b/>
          <w:i/>
          <w:spacing w:val="-4"/>
        </w:rPr>
        <w:t xml:space="preserve"> </w:t>
      </w:r>
      <w:r>
        <w:rPr>
          <w:b/>
          <w:i/>
        </w:rPr>
        <w:t>artículo precedente se produjere un accidente de trabajo que ocasionare lesiones graves o la muerte de una persona trabajadora, la pena</w:t>
      </w:r>
      <w:r>
        <w:rPr>
          <w:b/>
          <w:i/>
          <w:spacing w:val="-3"/>
        </w:rPr>
        <w:t xml:space="preserve"> </w:t>
      </w:r>
      <w:r>
        <w:rPr>
          <w:b/>
          <w:i/>
        </w:rPr>
        <w:t>prevista</w:t>
      </w:r>
      <w:r>
        <w:rPr>
          <w:b/>
          <w:i/>
          <w:spacing w:val="-3"/>
        </w:rPr>
        <w:t xml:space="preserve"> </w:t>
      </w:r>
      <w:r>
        <w:rPr>
          <w:b/>
          <w:i/>
        </w:rPr>
        <w:t>en</w:t>
      </w:r>
      <w:r>
        <w:rPr>
          <w:b/>
          <w:i/>
          <w:spacing w:val="-3"/>
        </w:rPr>
        <w:t xml:space="preserve"> </w:t>
      </w:r>
      <w:r>
        <w:rPr>
          <w:b/>
          <w:i/>
        </w:rPr>
        <w:t>dicho</w:t>
      </w:r>
      <w:r>
        <w:rPr>
          <w:b/>
          <w:i/>
          <w:spacing w:val="-3"/>
        </w:rPr>
        <w:t xml:space="preserve"> </w:t>
      </w:r>
      <w:r>
        <w:rPr>
          <w:b/>
          <w:i/>
        </w:rPr>
        <w:t>artículo</w:t>
      </w:r>
      <w:r>
        <w:rPr>
          <w:b/>
          <w:i/>
          <w:spacing w:val="-3"/>
        </w:rPr>
        <w:t xml:space="preserve"> </w:t>
      </w:r>
      <w:r>
        <w:rPr>
          <w:b/>
          <w:i/>
        </w:rPr>
        <w:t>se</w:t>
      </w:r>
      <w:r>
        <w:rPr>
          <w:b/>
          <w:i/>
          <w:spacing w:val="-3"/>
        </w:rPr>
        <w:t xml:space="preserve"> </w:t>
      </w:r>
      <w:r>
        <w:rPr>
          <w:b/>
          <w:i/>
        </w:rPr>
        <w:t>aplicará en su grado máximo.</w:t>
      </w:r>
    </w:p>
    <w:p w:rsidR="009D13F2" w:rsidRDefault="009D13F2">
      <w:pPr>
        <w:pStyle w:val="Textoindependiente"/>
        <w:spacing w:before="37"/>
        <w:rPr>
          <w:b/>
          <w:i/>
        </w:rPr>
      </w:pPr>
    </w:p>
    <w:p w:rsidR="009D13F2" w:rsidRDefault="00000000">
      <w:pPr>
        <w:spacing w:before="1" w:line="276" w:lineRule="auto"/>
        <w:ind w:left="260" w:right="259"/>
        <w:jc w:val="both"/>
        <w:rPr>
          <w:b/>
          <w:i/>
        </w:rPr>
      </w:pPr>
      <w:r>
        <w:rPr>
          <w:b/>
          <w:i/>
        </w:rPr>
        <w:t>El empleador y los representantes legales de la empresa tendrán la obligación de derivar los antecedentes al Ministerio Público ante la concurrencia de todo accidente de trabajo que cause lesiones graves o la muerte. El incumplimiento de este deber constituirá una agravante especial para la determinación de la pena del respectivo delito asociado.</w:t>
      </w:r>
    </w:p>
    <w:p w:rsidR="009D13F2" w:rsidRDefault="009D13F2">
      <w:pPr>
        <w:pStyle w:val="Textoindependiente"/>
        <w:spacing w:before="37"/>
        <w:rPr>
          <w:b/>
          <w:i/>
        </w:rPr>
      </w:pPr>
    </w:p>
    <w:p w:rsidR="009D13F2" w:rsidRDefault="00000000">
      <w:pPr>
        <w:spacing w:line="276" w:lineRule="auto"/>
        <w:ind w:left="260" w:right="262"/>
        <w:jc w:val="both"/>
        <w:rPr>
          <w:b/>
          <w:i/>
        </w:rPr>
      </w:pPr>
      <w:r>
        <w:rPr>
          <w:b/>
          <w:i/>
        </w:rPr>
        <w:t>Artículo 403 octies B: Las penas señaladas en este párrafo podrán aumentarse en un grado cuando el empleador, la persona jurídica o sus representantes legales hubieren sido sancionados, en dos o más ocasiones, por infracciones a la normativa de seguridad y</w:t>
      </w:r>
      <w:r>
        <w:rPr>
          <w:b/>
          <w:i/>
          <w:spacing w:val="-3"/>
        </w:rPr>
        <w:t xml:space="preserve"> </w:t>
      </w:r>
      <w:r>
        <w:rPr>
          <w:b/>
          <w:i/>
        </w:rPr>
        <w:t>salud</w:t>
      </w:r>
      <w:r>
        <w:rPr>
          <w:b/>
          <w:i/>
          <w:spacing w:val="-3"/>
        </w:rPr>
        <w:t xml:space="preserve"> </w:t>
      </w:r>
      <w:r>
        <w:rPr>
          <w:b/>
          <w:i/>
        </w:rPr>
        <w:t>en</w:t>
      </w:r>
      <w:r>
        <w:rPr>
          <w:b/>
          <w:i/>
          <w:spacing w:val="-3"/>
        </w:rPr>
        <w:t xml:space="preserve"> </w:t>
      </w:r>
      <w:r>
        <w:rPr>
          <w:b/>
          <w:i/>
        </w:rPr>
        <w:t>el</w:t>
      </w:r>
      <w:r>
        <w:rPr>
          <w:b/>
          <w:i/>
          <w:spacing w:val="-3"/>
        </w:rPr>
        <w:t xml:space="preserve"> </w:t>
      </w:r>
      <w:r>
        <w:rPr>
          <w:b/>
          <w:i/>
        </w:rPr>
        <w:t>trabajo,</w:t>
      </w:r>
      <w:r>
        <w:rPr>
          <w:b/>
          <w:i/>
          <w:spacing w:val="-3"/>
        </w:rPr>
        <w:t xml:space="preserve"> </w:t>
      </w:r>
      <w:r>
        <w:rPr>
          <w:b/>
          <w:i/>
        </w:rPr>
        <w:t>dentro</w:t>
      </w:r>
      <w:r>
        <w:rPr>
          <w:b/>
          <w:i/>
          <w:spacing w:val="-3"/>
        </w:rPr>
        <w:t xml:space="preserve"> </w:t>
      </w:r>
      <w:r>
        <w:rPr>
          <w:b/>
          <w:i/>
        </w:rPr>
        <w:t>de</w:t>
      </w:r>
      <w:r>
        <w:rPr>
          <w:b/>
          <w:i/>
          <w:spacing w:val="-3"/>
        </w:rPr>
        <w:t xml:space="preserve"> </w:t>
      </w:r>
      <w:r>
        <w:rPr>
          <w:b/>
          <w:i/>
        </w:rPr>
        <w:t>los</w:t>
      </w:r>
      <w:r>
        <w:rPr>
          <w:b/>
          <w:i/>
          <w:spacing w:val="-3"/>
        </w:rPr>
        <w:t xml:space="preserve"> </w:t>
      </w:r>
      <w:r>
        <w:rPr>
          <w:b/>
          <w:i/>
        </w:rPr>
        <w:t>doce</w:t>
      </w:r>
      <w:r>
        <w:rPr>
          <w:b/>
          <w:i/>
          <w:spacing w:val="-3"/>
        </w:rPr>
        <w:t xml:space="preserve"> </w:t>
      </w:r>
      <w:r>
        <w:rPr>
          <w:b/>
          <w:i/>
        </w:rPr>
        <w:t>meses</w:t>
      </w:r>
      <w:r>
        <w:rPr>
          <w:b/>
          <w:i/>
          <w:spacing w:val="-3"/>
        </w:rPr>
        <w:t xml:space="preserve"> </w:t>
      </w:r>
      <w:r>
        <w:rPr>
          <w:b/>
          <w:i/>
        </w:rPr>
        <w:t>anteriores</w:t>
      </w:r>
      <w:r>
        <w:rPr>
          <w:b/>
          <w:i/>
          <w:spacing w:val="-3"/>
        </w:rPr>
        <w:t xml:space="preserve"> </w:t>
      </w:r>
      <w:r>
        <w:rPr>
          <w:b/>
          <w:i/>
        </w:rPr>
        <w:t>a la ocurrencia del hecho investigado.</w:t>
      </w:r>
    </w:p>
    <w:p w:rsidR="009D13F2" w:rsidRDefault="009D13F2">
      <w:pPr>
        <w:pStyle w:val="Textoindependiente"/>
        <w:spacing w:before="38"/>
        <w:rPr>
          <w:b/>
          <w:i/>
        </w:rPr>
      </w:pPr>
    </w:p>
    <w:p w:rsidR="009D13F2" w:rsidRDefault="00000000">
      <w:pPr>
        <w:spacing w:line="276" w:lineRule="auto"/>
        <w:ind w:left="260" w:right="270"/>
        <w:jc w:val="both"/>
        <w:rPr>
          <w:b/>
          <w:i/>
        </w:rPr>
      </w:pPr>
      <w:r>
        <w:rPr>
          <w:b/>
          <w:i/>
        </w:rPr>
        <w:t>En el caso de los representantes legales y quien actúe como empleador, la agravante procederá únicamente respecto de las infracciones que se hubieren cometido durante los periodos de tiempo en que hubieren ejercido funciones de dirección, administración o supervisión.</w:t>
      </w:r>
    </w:p>
    <w:p w:rsidR="009D13F2" w:rsidRDefault="009D13F2">
      <w:pPr>
        <w:pStyle w:val="Textoindependiente"/>
        <w:spacing w:before="38"/>
        <w:rPr>
          <w:b/>
          <w:i/>
        </w:rPr>
      </w:pPr>
    </w:p>
    <w:p w:rsidR="009D13F2" w:rsidRDefault="00000000">
      <w:pPr>
        <w:tabs>
          <w:tab w:val="left" w:pos="979"/>
        </w:tabs>
        <w:ind w:left="620"/>
        <w:rPr>
          <w:b/>
        </w:rPr>
      </w:pPr>
      <w:r>
        <w:rPr>
          <w:b/>
          <w:spacing w:val="-10"/>
          <w:u w:val="single"/>
        </w:rPr>
        <w:t>-</w:t>
      </w:r>
      <w:r>
        <w:rPr>
          <w:b/>
          <w:u w:val="single"/>
        </w:rPr>
        <w:tab/>
      </w:r>
      <w:r>
        <w:rPr>
          <w:b/>
          <w:spacing w:val="-2"/>
          <w:u w:val="single"/>
        </w:rPr>
        <w:t>Vigencia</w:t>
      </w:r>
    </w:p>
    <w:p w:rsidR="009D13F2" w:rsidRDefault="00000000">
      <w:pPr>
        <w:spacing w:before="38" w:line="276" w:lineRule="auto"/>
        <w:ind w:left="260" w:right="259"/>
        <w:jc w:val="both"/>
      </w:pPr>
      <w:r>
        <w:rPr>
          <w:b/>
          <w:i/>
        </w:rPr>
        <w:t xml:space="preserve">Artículo transitorio: </w:t>
      </w:r>
      <w:r>
        <w:t>La presente ley entrará en vigencia al sexto mes</w:t>
      </w:r>
      <w:r>
        <w:rPr>
          <w:spacing w:val="-3"/>
        </w:rPr>
        <w:t xml:space="preserve"> </w:t>
      </w:r>
      <w:r>
        <w:t>de</w:t>
      </w:r>
      <w:r>
        <w:rPr>
          <w:spacing w:val="-3"/>
        </w:rPr>
        <w:t xml:space="preserve"> </w:t>
      </w:r>
      <w:r>
        <w:t>publicada</w:t>
      </w:r>
      <w:r>
        <w:rPr>
          <w:spacing w:val="-3"/>
        </w:rPr>
        <w:t xml:space="preserve"> </w:t>
      </w:r>
      <w:r>
        <w:t>en</w:t>
      </w:r>
      <w:r>
        <w:rPr>
          <w:spacing w:val="-3"/>
        </w:rPr>
        <w:t xml:space="preserve"> </w:t>
      </w:r>
      <w:r>
        <w:t>el Diario Oficial.</w:t>
      </w:r>
    </w:p>
    <w:sectPr w:rsidR="009D13F2">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73AD"/>
    <w:multiLevelType w:val="hybridMultilevel"/>
    <w:tmpl w:val="0658CC10"/>
    <w:lvl w:ilvl="0" w:tplc="27D69080">
      <w:start w:val="1"/>
      <w:numFmt w:val="lowerLetter"/>
      <w:lvlText w:val="%1)"/>
      <w:lvlJc w:val="left"/>
      <w:pPr>
        <w:ind w:left="260" w:hanging="362"/>
        <w:jc w:val="left"/>
      </w:pPr>
      <w:rPr>
        <w:rFonts w:ascii="Arial" w:eastAsia="Arial" w:hAnsi="Arial" w:cs="Arial" w:hint="default"/>
        <w:b/>
        <w:bCs/>
        <w:i w:val="0"/>
        <w:iCs w:val="0"/>
        <w:spacing w:val="-1"/>
        <w:w w:val="100"/>
        <w:sz w:val="22"/>
        <w:szCs w:val="22"/>
        <w:lang w:val="es-ES" w:eastAsia="en-US" w:bidi="ar-SA"/>
      </w:rPr>
    </w:lvl>
    <w:lvl w:ilvl="1" w:tplc="2BA26372">
      <w:start w:val="1"/>
      <w:numFmt w:val="decimal"/>
      <w:lvlText w:val="%2."/>
      <w:lvlJc w:val="left"/>
      <w:pPr>
        <w:ind w:left="260" w:hanging="360"/>
        <w:jc w:val="left"/>
      </w:pPr>
      <w:rPr>
        <w:rFonts w:hint="default"/>
        <w:spacing w:val="-1"/>
        <w:w w:val="89"/>
        <w:u w:val="thick" w:color="000000"/>
        <w:lang w:val="es-ES" w:eastAsia="en-US" w:bidi="ar-SA"/>
      </w:rPr>
    </w:lvl>
    <w:lvl w:ilvl="2" w:tplc="7B46CC3A">
      <w:numFmt w:val="bullet"/>
      <w:lvlText w:val="•"/>
      <w:lvlJc w:val="left"/>
      <w:pPr>
        <w:ind w:left="2080" w:hanging="360"/>
      </w:pPr>
      <w:rPr>
        <w:rFonts w:hint="default"/>
        <w:lang w:val="es-ES" w:eastAsia="en-US" w:bidi="ar-SA"/>
      </w:rPr>
    </w:lvl>
    <w:lvl w:ilvl="3" w:tplc="8026C2DE">
      <w:numFmt w:val="bullet"/>
      <w:lvlText w:val="•"/>
      <w:lvlJc w:val="left"/>
      <w:pPr>
        <w:ind w:left="2990" w:hanging="360"/>
      </w:pPr>
      <w:rPr>
        <w:rFonts w:hint="default"/>
        <w:lang w:val="es-ES" w:eastAsia="en-US" w:bidi="ar-SA"/>
      </w:rPr>
    </w:lvl>
    <w:lvl w:ilvl="4" w:tplc="59FA3768">
      <w:numFmt w:val="bullet"/>
      <w:lvlText w:val="•"/>
      <w:lvlJc w:val="left"/>
      <w:pPr>
        <w:ind w:left="3900" w:hanging="360"/>
      </w:pPr>
      <w:rPr>
        <w:rFonts w:hint="default"/>
        <w:lang w:val="es-ES" w:eastAsia="en-US" w:bidi="ar-SA"/>
      </w:rPr>
    </w:lvl>
    <w:lvl w:ilvl="5" w:tplc="0EDEC6CC">
      <w:numFmt w:val="bullet"/>
      <w:lvlText w:val="•"/>
      <w:lvlJc w:val="left"/>
      <w:pPr>
        <w:ind w:left="4810" w:hanging="360"/>
      </w:pPr>
      <w:rPr>
        <w:rFonts w:hint="default"/>
        <w:lang w:val="es-ES" w:eastAsia="en-US" w:bidi="ar-SA"/>
      </w:rPr>
    </w:lvl>
    <w:lvl w:ilvl="6" w:tplc="08C4C5CE">
      <w:numFmt w:val="bullet"/>
      <w:lvlText w:val="•"/>
      <w:lvlJc w:val="left"/>
      <w:pPr>
        <w:ind w:left="5720" w:hanging="360"/>
      </w:pPr>
      <w:rPr>
        <w:rFonts w:hint="default"/>
        <w:lang w:val="es-ES" w:eastAsia="en-US" w:bidi="ar-SA"/>
      </w:rPr>
    </w:lvl>
    <w:lvl w:ilvl="7" w:tplc="FD568B4A">
      <w:numFmt w:val="bullet"/>
      <w:lvlText w:val="•"/>
      <w:lvlJc w:val="left"/>
      <w:pPr>
        <w:ind w:left="6630" w:hanging="360"/>
      </w:pPr>
      <w:rPr>
        <w:rFonts w:hint="default"/>
        <w:lang w:val="es-ES" w:eastAsia="en-US" w:bidi="ar-SA"/>
      </w:rPr>
    </w:lvl>
    <w:lvl w:ilvl="8" w:tplc="31723DA8">
      <w:numFmt w:val="bullet"/>
      <w:lvlText w:val="•"/>
      <w:lvlJc w:val="left"/>
      <w:pPr>
        <w:ind w:left="7540" w:hanging="360"/>
      </w:pPr>
      <w:rPr>
        <w:rFonts w:hint="default"/>
        <w:lang w:val="es-ES" w:eastAsia="en-US" w:bidi="ar-SA"/>
      </w:rPr>
    </w:lvl>
  </w:abstractNum>
  <w:abstractNum w:abstractNumId="1" w15:restartNumberingAfterBreak="0">
    <w:nsid w:val="0F695AA2"/>
    <w:multiLevelType w:val="hybridMultilevel"/>
    <w:tmpl w:val="6CA42848"/>
    <w:lvl w:ilvl="0" w:tplc="B57E3B9A">
      <w:start w:val="1"/>
      <w:numFmt w:val="upperRoman"/>
      <w:lvlText w:val="%1."/>
      <w:lvlJc w:val="left"/>
      <w:pPr>
        <w:ind w:left="980" w:hanging="483"/>
        <w:jc w:val="right"/>
      </w:pPr>
      <w:rPr>
        <w:rFonts w:ascii="Arial" w:eastAsia="Arial" w:hAnsi="Arial" w:cs="Arial" w:hint="default"/>
        <w:b/>
        <w:bCs/>
        <w:i w:val="0"/>
        <w:iCs w:val="0"/>
        <w:spacing w:val="-1"/>
        <w:w w:val="100"/>
        <w:sz w:val="22"/>
        <w:szCs w:val="22"/>
        <w:lang w:val="es-ES" w:eastAsia="en-US" w:bidi="ar-SA"/>
      </w:rPr>
    </w:lvl>
    <w:lvl w:ilvl="1" w:tplc="0FAA2D56">
      <w:numFmt w:val="bullet"/>
      <w:lvlText w:val="•"/>
      <w:lvlJc w:val="left"/>
      <w:pPr>
        <w:ind w:left="1818" w:hanging="483"/>
      </w:pPr>
      <w:rPr>
        <w:rFonts w:hint="default"/>
        <w:lang w:val="es-ES" w:eastAsia="en-US" w:bidi="ar-SA"/>
      </w:rPr>
    </w:lvl>
    <w:lvl w:ilvl="2" w:tplc="86D40680">
      <w:numFmt w:val="bullet"/>
      <w:lvlText w:val="•"/>
      <w:lvlJc w:val="left"/>
      <w:pPr>
        <w:ind w:left="2656" w:hanging="483"/>
      </w:pPr>
      <w:rPr>
        <w:rFonts w:hint="default"/>
        <w:lang w:val="es-ES" w:eastAsia="en-US" w:bidi="ar-SA"/>
      </w:rPr>
    </w:lvl>
    <w:lvl w:ilvl="3" w:tplc="C87CBC4E">
      <w:numFmt w:val="bullet"/>
      <w:lvlText w:val="•"/>
      <w:lvlJc w:val="left"/>
      <w:pPr>
        <w:ind w:left="3494" w:hanging="483"/>
      </w:pPr>
      <w:rPr>
        <w:rFonts w:hint="default"/>
        <w:lang w:val="es-ES" w:eastAsia="en-US" w:bidi="ar-SA"/>
      </w:rPr>
    </w:lvl>
    <w:lvl w:ilvl="4" w:tplc="946EE1B4">
      <w:numFmt w:val="bullet"/>
      <w:lvlText w:val="•"/>
      <w:lvlJc w:val="left"/>
      <w:pPr>
        <w:ind w:left="4332" w:hanging="483"/>
      </w:pPr>
      <w:rPr>
        <w:rFonts w:hint="default"/>
        <w:lang w:val="es-ES" w:eastAsia="en-US" w:bidi="ar-SA"/>
      </w:rPr>
    </w:lvl>
    <w:lvl w:ilvl="5" w:tplc="3216C1DC">
      <w:numFmt w:val="bullet"/>
      <w:lvlText w:val="•"/>
      <w:lvlJc w:val="left"/>
      <w:pPr>
        <w:ind w:left="5170" w:hanging="483"/>
      </w:pPr>
      <w:rPr>
        <w:rFonts w:hint="default"/>
        <w:lang w:val="es-ES" w:eastAsia="en-US" w:bidi="ar-SA"/>
      </w:rPr>
    </w:lvl>
    <w:lvl w:ilvl="6" w:tplc="C46AD38E">
      <w:numFmt w:val="bullet"/>
      <w:lvlText w:val="•"/>
      <w:lvlJc w:val="left"/>
      <w:pPr>
        <w:ind w:left="6008" w:hanging="483"/>
      </w:pPr>
      <w:rPr>
        <w:rFonts w:hint="default"/>
        <w:lang w:val="es-ES" w:eastAsia="en-US" w:bidi="ar-SA"/>
      </w:rPr>
    </w:lvl>
    <w:lvl w:ilvl="7" w:tplc="7FBE07A0">
      <w:numFmt w:val="bullet"/>
      <w:lvlText w:val="•"/>
      <w:lvlJc w:val="left"/>
      <w:pPr>
        <w:ind w:left="6846" w:hanging="483"/>
      </w:pPr>
      <w:rPr>
        <w:rFonts w:hint="default"/>
        <w:lang w:val="es-ES" w:eastAsia="en-US" w:bidi="ar-SA"/>
      </w:rPr>
    </w:lvl>
    <w:lvl w:ilvl="8" w:tplc="F946A35A">
      <w:numFmt w:val="bullet"/>
      <w:lvlText w:val="•"/>
      <w:lvlJc w:val="left"/>
      <w:pPr>
        <w:ind w:left="7684" w:hanging="483"/>
      </w:pPr>
      <w:rPr>
        <w:rFonts w:hint="default"/>
        <w:lang w:val="es-ES" w:eastAsia="en-US" w:bidi="ar-SA"/>
      </w:rPr>
    </w:lvl>
  </w:abstractNum>
  <w:abstractNum w:abstractNumId="2" w15:restartNumberingAfterBreak="0">
    <w:nsid w:val="11B0329A"/>
    <w:multiLevelType w:val="hybridMultilevel"/>
    <w:tmpl w:val="1400B3EC"/>
    <w:lvl w:ilvl="0" w:tplc="1D521918">
      <w:numFmt w:val="bullet"/>
      <w:lvlText w:val="●"/>
      <w:lvlJc w:val="left"/>
      <w:pPr>
        <w:ind w:left="980" w:hanging="360"/>
      </w:pPr>
      <w:rPr>
        <w:rFonts w:ascii="Arial" w:eastAsia="Arial" w:hAnsi="Arial" w:cs="Arial" w:hint="default"/>
        <w:b w:val="0"/>
        <w:bCs w:val="0"/>
        <w:i w:val="0"/>
        <w:iCs w:val="0"/>
        <w:spacing w:val="0"/>
        <w:w w:val="100"/>
        <w:sz w:val="22"/>
        <w:szCs w:val="22"/>
        <w:lang w:val="es-ES" w:eastAsia="en-US" w:bidi="ar-SA"/>
      </w:rPr>
    </w:lvl>
    <w:lvl w:ilvl="1" w:tplc="0464CFEA">
      <w:numFmt w:val="bullet"/>
      <w:lvlText w:val="•"/>
      <w:lvlJc w:val="left"/>
      <w:pPr>
        <w:ind w:left="1818" w:hanging="360"/>
      </w:pPr>
      <w:rPr>
        <w:rFonts w:hint="default"/>
        <w:lang w:val="es-ES" w:eastAsia="en-US" w:bidi="ar-SA"/>
      </w:rPr>
    </w:lvl>
    <w:lvl w:ilvl="2" w:tplc="ED9284F0">
      <w:numFmt w:val="bullet"/>
      <w:lvlText w:val="•"/>
      <w:lvlJc w:val="left"/>
      <w:pPr>
        <w:ind w:left="2656" w:hanging="360"/>
      </w:pPr>
      <w:rPr>
        <w:rFonts w:hint="default"/>
        <w:lang w:val="es-ES" w:eastAsia="en-US" w:bidi="ar-SA"/>
      </w:rPr>
    </w:lvl>
    <w:lvl w:ilvl="3" w:tplc="4C46AB0C">
      <w:numFmt w:val="bullet"/>
      <w:lvlText w:val="•"/>
      <w:lvlJc w:val="left"/>
      <w:pPr>
        <w:ind w:left="3494" w:hanging="360"/>
      </w:pPr>
      <w:rPr>
        <w:rFonts w:hint="default"/>
        <w:lang w:val="es-ES" w:eastAsia="en-US" w:bidi="ar-SA"/>
      </w:rPr>
    </w:lvl>
    <w:lvl w:ilvl="4" w:tplc="77FC8000">
      <w:numFmt w:val="bullet"/>
      <w:lvlText w:val="•"/>
      <w:lvlJc w:val="left"/>
      <w:pPr>
        <w:ind w:left="4332" w:hanging="360"/>
      </w:pPr>
      <w:rPr>
        <w:rFonts w:hint="default"/>
        <w:lang w:val="es-ES" w:eastAsia="en-US" w:bidi="ar-SA"/>
      </w:rPr>
    </w:lvl>
    <w:lvl w:ilvl="5" w:tplc="1780EB7A">
      <w:numFmt w:val="bullet"/>
      <w:lvlText w:val="•"/>
      <w:lvlJc w:val="left"/>
      <w:pPr>
        <w:ind w:left="5170" w:hanging="360"/>
      </w:pPr>
      <w:rPr>
        <w:rFonts w:hint="default"/>
        <w:lang w:val="es-ES" w:eastAsia="en-US" w:bidi="ar-SA"/>
      </w:rPr>
    </w:lvl>
    <w:lvl w:ilvl="6" w:tplc="350C6FB8">
      <w:numFmt w:val="bullet"/>
      <w:lvlText w:val="•"/>
      <w:lvlJc w:val="left"/>
      <w:pPr>
        <w:ind w:left="6008" w:hanging="360"/>
      </w:pPr>
      <w:rPr>
        <w:rFonts w:hint="default"/>
        <w:lang w:val="es-ES" w:eastAsia="en-US" w:bidi="ar-SA"/>
      </w:rPr>
    </w:lvl>
    <w:lvl w:ilvl="7" w:tplc="70A4AEEC">
      <w:numFmt w:val="bullet"/>
      <w:lvlText w:val="•"/>
      <w:lvlJc w:val="left"/>
      <w:pPr>
        <w:ind w:left="6846" w:hanging="360"/>
      </w:pPr>
      <w:rPr>
        <w:rFonts w:hint="default"/>
        <w:lang w:val="es-ES" w:eastAsia="en-US" w:bidi="ar-SA"/>
      </w:rPr>
    </w:lvl>
    <w:lvl w:ilvl="8" w:tplc="2BA47C36">
      <w:numFmt w:val="bullet"/>
      <w:lvlText w:val="•"/>
      <w:lvlJc w:val="left"/>
      <w:pPr>
        <w:ind w:left="7684" w:hanging="360"/>
      </w:pPr>
      <w:rPr>
        <w:rFonts w:hint="default"/>
        <w:lang w:val="es-ES" w:eastAsia="en-US" w:bidi="ar-SA"/>
      </w:rPr>
    </w:lvl>
  </w:abstractNum>
  <w:abstractNum w:abstractNumId="3" w15:restartNumberingAfterBreak="0">
    <w:nsid w:val="3055590F"/>
    <w:multiLevelType w:val="hybridMultilevel"/>
    <w:tmpl w:val="7592F484"/>
    <w:lvl w:ilvl="0" w:tplc="F51E121C">
      <w:start w:val="1"/>
      <w:numFmt w:val="decimal"/>
      <w:lvlText w:val="%1)"/>
      <w:lvlJc w:val="left"/>
      <w:pPr>
        <w:ind w:left="260" w:hanging="720"/>
        <w:jc w:val="right"/>
      </w:pPr>
      <w:rPr>
        <w:rFonts w:hint="default"/>
        <w:spacing w:val="-1"/>
        <w:w w:val="100"/>
        <w:lang w:val="es-ES" w:eastAsia="en-US" w:bidi="ar-SA"/>
      </w:rPr>
    </w:lvl>
    <w:lvl w:ilvl="1" w:tplc="19506E88">
      <w:start w:val="1"/>
      <w:numFmt w:val="lowerLetter"/>
      <w:lvlText w:val="%2)"/>
      <w:lvlJc w:val="left"/>
      <w:pPr>
        <w:ind w:left="531" w:hanging="272"/>
        <w:jc w:val="left"/>
      </w:pPr>
      <w:rPr>
        <w:rFonts w:ascii="Arial" w:eastAsia="Arial" w:hAnsi="Arial" w:cs="Arial" w:hint="default"/>
        <w:b/>
        <w:bCs/>
        <w:i w:val="0"/>
        <w:iCs w:val="0"/>
        <w:spacing w:val="-1"/>
        <w:w w:val="100"/>
        <w:sz w:val="22"/>
        <w:szCs w:val="22"/>
        <w:lang w:val="es-ES" w:eastAsia="en-US" w:bidi="ar-SA"/>
      </w:rPr>
    </w:lvl>
    <w:lvl w:ilvl="2" w:tplc="C34A9088">
      <w:numFmt w:val="bullet"/>
      <w:lvlText w:val="•"/>
      <w:lvlJc w:val="left"/>
      <w:pPr>
        <w:ind w:left="1520" w:hanging="272"/>
      </w:pPr>
      <w:rPr>
        <w:rFonts w:hint="default"/>
        <w:lang w:val="es-ES" w:eastAsia="en-US" w:bidi="ar-SA"/>
      </w:rPr>
    </w:lvl>
    <w:lvl w:ilvl="3" w:tplc="2E062C3C">
      <w:numFmt w:val="bullet"/>
      <w:lvlText w:val="•"/>
      <w:lvlJc w:val="left"/>
      <w:pPr>
        <w:ind w:left="2500" w:hanging="272"/>
      </w:pPr>
      <w:rPr>
        <w:rFonts w:hint="default"/>
        <w:lang w:val="es-ES" w:eastAsia="en-US" w:bidi="ar-SA"/>
      </w:rPr>
    </w:lvl>
    <w:lvl w:ilvl="4" w:tplc="7D0A5004">
      <w:numFmt w:val="bullet"/>
      <w:lvlText w:val="•"/>
      <w:lvlJc w:val="left"/>
      <w:pPr>
        <w:ind w:left="3480" w:hanging="272"/>
      </w:pPr>
      <w:rPr>
        <w:rFonts w:hint="default"/>
        <w:lang w:val="es-ES" w:eastAsia="en-US" w:bidi="ar-SA"/>
      </w:rPr>
    </w:lvl>
    <w:lvl w:ilvl="5" w:tplc="2E4C93D4">
      <w:numFmt w:val="bullet"/>
      <w:lvlText w:val="•"/>
      <w:lvlJc w:val="left"/>
      <w:pPr>
        <w:ind w:left="4460" w:hanging="272"/>
      </w:pPr>
      <w:rPr>
        <w:rFonts w:hint="default"/>
        <w:lang w:val="es-ES" w:eastAsia="en-US" w:bidi="ar-SA"/>
      </w:rPr>
    </w:lvl>
    <w:lvl w:ilvl="6" w:tplc="D700BCE8">
      <w:numFmt w:val="bullet"/>
      <w:lvlText w:val="•"/>
      <w:lvlJc w:val="left"/>
      <w:pPr>
        <w:ind w:left="5440" w:hanging="272"/>
      </w:pPr>
      <w:rPr>
        <w:rFonts w:hint="default"/>
        <w:lang w:val="es-ES" w:eastAsia="en-US" w:bidi="ar-SA"/>
      </w:rPr>
    </w:lvl>
    <w:lvl w:ilvl="7" w:tplc="989AC582">
      <w:numFmt w:val="bullet"/>
      <w:lvlText w:val="•"/>
      <w:lvlJc w:val="left"/>
      <w:pPr>
        <w:ind w:left="6420" w:hanging="272"/>
      </w:pPr>
      <w:rPr>
        <w:rFonts w:hint="default"/>
        <w:lang w:val="es-ES" w:eastAsia="en-US" w:bidi="ar-SA"/>
      </w:rPr>
    </w:lvl>
    <w:lvl w:ilvl="8" w:tplc="C65084D4">
      <w:numFmt w:val="bullet"/>
      <w:lvlText w:val="•"/>
      <w:lvlJc w:val="left"/>
      <w:pPr>
        <w:ind w:left="7400" w:hanging="272"/>
      </w:pPr>
      <w:rPr>
        <w:rFonts w:hint="default"/>
        <w:lang w:val="es-ES" w:eastAsia="en-US" w:bidi="ar-SA"/>
      </w:rPr>
    </w:lvl>
  </w:abstractNum>
  <w:abstractNum w:abstractNumId="4" w15:restartNumberingAfterBreak="0">
    <w:nsid w:val="7311290F"/>
    <w:multiLevelType w:val="hybridMultilevel"/>
    <w:tmpl w:val="D08C427E"/>
    <w:lvl w:ilvl="0" w:tplc="4C2A6442">
      <w:start w:val="1"/>
      <w:numFmt w:val="decimal"/>
      <w:lvlText w:val="%1."/>
      <w:lvlJc w:val="left"/>
      <w:pPr>
        <w:ind w:left="755" w:hanging="360"/>
        <w:jc w:val="left"/>
      </w:pPr>
      <w:rPr>
        <w:rFonts w:ascii="Arial" w:eastAsia="Arial" w:hAnsi="Arial" w:cs="Arial" w:hint="default"/>
        <w:b/>
        <w:bCs/>
        <w:i w:val="0"/>
        <w:iCs w:val="0"/>
        <w:spacing w:val="-1"/>
        <w:w w:val="100"/>
        <w:sz w:val="22"/>
        <w:szCs w:val="22"/>
        <w:lang w:val="es-ES" w:eastAsia="en-US" w:bidi="ar-SA"/>
      </w:rPr>
    </w:lvl>
    <w:lvl w:ilvl="1" w:tplc="C3C051AA">
      <w:numFmt w:val="bullet"/>
      <w:lvlText w:val="●"/>
      <w:lvlJc w:val="left"/>
      <w:pPr>
        <w:ind w:left="980" w:hanging="360"/>
      </w:pPr>
      <w:rPr>
        <w:rFonts w:ascii="Arial" w:eastAsia="Arial" w:hAnsi="Arial" w:cs="Arial" w:hint="default"/>
        <w:b w:val="0"/>
        <w:bCs w:val="0"/>
        <w:i w:val="0"/>
        <w:iCs w:val="0"/>
        <w:spacing w:val="0"/>
        <w:w w:val="100"/>
        <w:sz w:val="22"/>
        <w:szCs w:val="22"/>
        <w:lang w:val="es-ES" w:eastAsia="en-US" w:bidi="ar-SA"/>
      </w:rPr>
    </w:lvl>
    <w:lvl w:ilvl="2" w:tplc="693A3F1A">
      <w:numFmt w:val="bullet"/>
      <w:lvlText w:val="•"/>
      <w:lvlJc w:val="left"/>
      <w:pPr>
        <w:ind w:left="1911" w:hanging="360"/>
      </w:pPr>
      <w:rPr>
        <w:rFonts w:hint="default"/>
        <w:lang w:val="es-ES" w:eastAsia="en-US" w:bidi="ar-SA"/>
      </w:rPr>
    </w:lvl>
    <w:lvl w:ilvl="3" w:tplc="53ECF87E">
      <w:numFmt w:val="bullet"/>
      <w:lvlText w:val="•"/>
      <w:lvlJc w:val="left"/>
      <w:pPr>
        <w:ind w:left="2842" w:hanging="360"/>
      </w:pPr>
      <w:rPr>
        <w:rFonts w:hint="default"/>
        <w:lang w:val="es-ES" w:eastAsia="en-US" w:bidi="ar-SA"/>
      </w:rPr>
    </w:lvl>
    <w:lvl w:ilvl="4" w:tplc="A6B4CAF2">
      <w:numFmt w:val="bullet"/>
      <w:lvlText w:val="•"/>
      <w:lvlJc w:val="left"/>
      <w:pPr>
        <w:ind w:left="3773" w:hanging="360"/>
      </w:pPr>
      <w:rPr>
        <w:rFonts w:hint="default"/>
        <w:lang w:val="es-ES" w:eastAsia="en-US" w:bidi="ar-SA"/>
      </w:rPr>
    </w:lvl>
    <w:lvl w:ilvl="5" w:tplc="3A86BA50">
      <w:numFmt w:val="bullet"/>
      <w:lvlText w:val="•"/>
      <w:lvlJc w:val="left"/>
      <w:pPr>
        <w:ind w:left="4704" w:hanging="360"/>
      </w:pPr>
      <w:rPr>
        <w:rFonts w:hint="default"/>
        <w:lang w:val="es-ES" w:eastAsia="en-US" w:bidi="ar-SA"/>
      </w:rPr>
    </w:lvl>
    <w:lvl w:ilvl="6" w:tplc="134C9310">
      <w:numFmt w:val="bullet"/>
      <w:lvlText w:val="•"/>
      <w:lvlJc w:val="left"/>
      <w:pPr>
        <w:ind w:left="5635" w:hanging="360"/>
      </w:pPr>
      <w:rPr>
        <w:rFonts w:hint="default"/>
        <w:lang w:val="es-ES" w:eastAsia="en-US" w:bidi="ar-SA"/>
      </w:rPr>
    </w:lvl>
    <w:lvl w:ilvl="7" w:tplc="5AD0621A">
      <w:numFmt w:val="bullet"/>
      <w:lvlText w:val="•"/>
      <w:lvlJc w:val="left"/>
      <w:pPr>
        <w:ind w:left="6566" w:hanging="360"/>
      </w:pPr>
      <w:rPr>
        <w:rFonts w:hint="default"/>
        <w:lang w:val="es-ES" w:eastAsia="en-US" w:bidi="ar-SA"/>
      </w:rPr>
    </w:lvl>
    <w:lvl w:ilvl="8" w:tplc="061A6128">
      <w:numFmt w:val="bullet"/>
      <w:lvlText w:val="•"/>
      <w:lvlJc w:val="left"/>
      <w:pPr>
        <w:ind w:left="7497" w:hanging="360"/>
      </w:pPr>
      <w:rPr>
        <w:rFonts w:hint="default"/>
        <w:lang w:val="es-ES" w:eastAsia="en-US" w:bidi="ar-SA"/>
      </w:rPr>
    </w:lvl>
  </w:abstractNum>
  <w:num w:numId="1" w16cid:durableId="1442072197">
    <w:abstractNumId w:val="3"/>
  </w:num>
  <w:num w:numId="2" w16cid:durableId="1746949380">
    <w:abstractNumId w:val="2"/>
  </w:num>
  <w:num w:numId="3" w16cid:durableId="435175929">
    <w:abstractNumId w:val="0"/>
  </w:num>
  <w:num w:numId="4" w16cid:durableId="1844204837">
    <w:abstractNumId w:val="4"/>
  </w:num>
  <w:num w:numId="5" w16cid:durableId="1676423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13F2"/>
    <w:rsid w:val="009D13F2"/>
    <w:rsid w:val="00ED71B0"/>
    <w:rsid w:val="00FF79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EE054-539B-4ED2-A3B2-9D3FC189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979"/>
      <w:outlineLvl w:val="0"/>
    </w:pPr>
    <w:rPr>
      <w:b/>
      <w:bCs/>
    </w:rPr>
  </w:style>
  <w:style w:type="paragraph" w:styleId="Ttulo2">
    <w:name w:val="heading 2"/>
    <w:basedOn w:val="Normal"/>
    <w:uiPriority w:val="9"/>
    <w:unhideWhenUsed/>
    <w:qFormat/>
    <w:pPr>
      <w:ind w:left="26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5303</Words>
  <Characters>29172</Characters>
  <Application>Microsoft Office Word</Application>
  <DocSecurity>0</DocSecurity>
  <Lines>243</Lines>
  <Paragraphs>68</Paragraphs>
  <ScaleCrop>false</ScaleCrop>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Moción_Fortalecimiento_de_la_protección_en_salud,_seguridad_y_derechos.docx</dc:title>
  <cp:lastModifiedBy>Guillermo Diaz Vallejos</cp:lastModifiedBy>
  <cp:revision>1</cp:revision>
  <dcterms:created xsi:type="dcterms:W3CDTF">2025-09-04T21:38:00Z</dcterms:created>
  <dcterms:modified xsi:type="dcterms:W3CDTF">2025-09-15T20:57:00Z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Producer">
    <vt:lpwstr>Skia/PDF m141 Google Docs Renderer</vt:lpwstr>
  </property>
  <property fmtid="{D5CDD505-2E9C-101B-9397-08002B2CF9AE}" pid="4" name="LastSaved">
    <vt:filetime>2025-09-04T00:00:00Z</vt:filetime>
  </property>
</Properties>
</file>