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ADB" w:rsidRDefault="00DE4ADB">
      <w:pPr>
        <w:pStyle w:val="Textoindependiente"/>
        <w:spacing w:before="214"/>
        <w:rPr>
          <w:rFonts w:ascii="Times New Roman"/>
        </w:rPr>
      </w:pPr>
    </w:p>
    <w:p w:rsidR="00DE4ADB" w:rsidRDefault="00000000">
      <w:pPr>
        <w:pStyle w:val="Ttulo1"/>
        <w:spacing w:line="360" w:lineRule="auto"/>
        <w:ind w:left="154" w:right="526" w:firstLine="7"/>
        <w:jc w:val="center"/>
      </w:pPr>
      <w:r>
        <w:t>PROYECTO</w:t>
      </w:r>
      <w:r>
        <w:rPr>
          <w:spacing w:val="-14"/>
        </w:rPr>
        <w:t xml:space="preserve"> </w:t>
      </w:r>
      <w:r>
        <w:t>QUE</w:t>
      </w:r>
      <w:r>
        <w:rPr>
          <w:spacing w:val="-14"/>
        </w:rPr>
        <w:t xml:space="preserve"> </w:t>
      </w:r>
      <w:r>
        <w:t>PERFECCIONA</w:t>
      </w:r>
      <w:r>
        <w:rPr>
          <w:spacing w:val="-18"/>
        </w:rPr>
        <w:t xml:space="preserve"> </w:t>
      </w:r>
      <w:r>
        <w:t>LA</w:t>
      </w:r>
      <w:r>
        <w:rPr>
          <w:spacing w:val="-13"/>
        </w:rPr>
        <w:t xml:space="preserve"> </w:t>
      </w:r>
      <w:r>
        <w:t>LEY</w:t>
      </w:r>
      <w:r>
        <w:rPr>
          <w:spacing w:val="-16"/>
        </w:rPr>
        <w:t xml:space="preserve"> </w:t>
      </w:r>
      <w:r>
        <w:t>21.473,</w:t>
      </w:r>
      <w:r>
        <w:rPr>
          <w:spacing w:val="-4"/>
        </w:rPr>
        <w:t xml:space="preserve"> </w:t>
      </w:r>
      <w:r>
        <w:t>SOBRE</w:t>
      </w:r>
      <w:r>
        <w:rPr>
          <w:spacing w:val="-6"/>
        </w:rPr>
        <w:t xml:space="preserve"> </w:t>
      </w:r>
      <w:r>
        <w:t>PUBLICIDAD</w:t>
      </w:r>
      <w:r>
        <w:rPr>
          <w:spacing w:val="-2"/>
        </w:rPr>
        <w:t xml:space="preserve"> </w:t>
      </w:r>
      <w:r>
        <w:t>VISIBLE</w:t>
      </w:r>
      <w:r>
        <w:rPr>
          <w:spacing w:val="-1"/>
        </w:rPr>
        <w:t xml:space="preserve"> </w:t>
      </w:r>
      <w:r>
        <w:t>DESDE</w:t>
      </w:r>
      <w:r>
        <w:rPr>
          <w:spacing w:val="-6"/>
        </w:rPr>
        <w:t xml:space="preserve"> </w:t>
      </w:r>
      <w:r>
        <w:t>CAMINOS, VÍAS</w:t>
      </w:r>
      <w:r>
        <w:rPr>
          <w:spacing w:val="-3"/>
        </w:rPr>
        <w:t xml:space="preserve"> </w:t>
      </w:r>
      <w:r>
        <w:t>O</w:t>
      </w:r>
      <w:r>
        <w:rPr>
          <w:spacing w:val="-4"/>
        </w:rPr>
        <w:t xml:space="preserve"> </w:t>
      </w:r>
      <w:r>
        <w:t>ESPACIOS</w:t>
      </w:r>
      <w:r>
        <w:rPr>
          <w:spacing w:val="-3"/>
        </w:rPr>
        <w:t xml:space="preserve"> </w:t>
      </w:r>
      <w:r>
        <w:t>PÚBLICOS,</w:t>
      </w:r>
      <w:r>
        <w:rPr>
          <w:spacing w:val="-4"/>
        </w:rPr>
        <w:t xml:space="preserve"> </w:t>
      </w:r>
      <w:r>
        <w:t>EN</w:t>
      </w:r>
      <w:r>
        <w:rPr>
          <w:spacing w:val="-5"/>
        </w:rPr>
        <w:t xml:space="preserve"> </w:t>
      </w:r>
      <w:r>
        <w:t>EL</w:t>
      </w:r>
      <w:r>
        <w:rPr>
          <w:spacing w:val="-6"/>
        </w:rPr>
        <w:t xml:space="preserve"> </w:t>
      </w:r>
      <w:r>
        <w:t>SENTIDO</w:t>
      </w:r>
      <w:r>
        <w:rPr>
          <w:spacing w:val="-4"/>
        </w:rPr>
        <w:t xml:space="preserve"> </w:t>
      </w:r>
      <w:r>
        <w:t>DE</w:t>
      </w:r>
      <w:r>
        <w:rPr>
          <w:spacing w:val="-7"/>
        </w:rPr>
        <w:t xml:space="preserve"> </w:t>
      </w:r>
      <w:r>
        <w:t>FACILITAR</w:t>
      </w:r>
      <w:r>
        <w:rPr>
          <w:spacing w:val="-6"/>
        </w:rPr>
        <w:t xml:space="preserve"> </w:t>
      </w:r>
      <w:r>
        <w:t>LA</w:t>
      </w:r>
      <w:r>
        <w:rPr>
          <w:spacing w:val="-2"/>
        </w:rPr>
        <w:t xml:space="preserve"> </w:t>
      </w:r>
      <w:r>
        <w:t>INSTALACIÓN</w:t>
      </w:r>
      <w:r>
        <w:rPr>
          <w:spacing w:val="-5"/>
        </w:rPr>
        <w:t xml:space="preserve"> </w:t>
      </w:r>
      <w:r>
        <w:t>DE</w:t>
      </w:r>
      <w:r>
        <w:rPr>
          <w:spacing w:val="-2"/>
        </w:rPr>
        <w:t xml:space="preserve"> </w:t>
      </w:r>
      <w:r>
        <w:t xml:space="preserve">ELEMENTOS </w:t>
      </w:r>
      <w:r>
        <w:rPr>
          <w:spacing w:val="-2"/>
        </w:rPr>
        <w:t>PUBLICITARIOS.</w:t>
      </w:r>
    </w:p>
    <w:p w:rsidR="00DE4ADB" w:rsidRDefault="00DE4ADB">
      <w:pPr>
        <w:pStyle w:val="Textoindependiente"/>
        <w:rPr>
          <w:b/>
        </w:rPr>
      </w:pPr>
    </w:p>
    <w:p w:rsidR="00DE4ADB" w:rsidRDefault="00DE4ADB">
      <w:pPr>
        <w:pStyle w:val="Textoindependiente"/>
        <w:rPr>
          <w:b/>
        </w:rPr>
      </w:pPr>
    </w:p>
    <w:p w:rsidR="00DE4ADB" w:rsidRDefault="00DE4ADB">
      <w:pPr>
        <w:pStyle w:val="Textoindependiente"/>
        <w:spacing w:before="2"/>
        <w:rPr>
          <w:b/>
        </w:rPr>
      </w:pPr>
    </w:p>
    <w:p w:rsidR="00DE4ADB" w:rsidRDefault="00000000">
      <w:pPr>
        <w:pStyle w:val="Prrafodelista"/>
        <w:numPr>
          <w:ilvl w:val="0"/>
          <w:numId w:val="4"/>
        </w:numPr>
        <w:tabs>
          <w:tab w:val="left" w:pos="980"/>
        </w:tabs>
        <w:jc w:val="left"/>
        <w:rPr>
          <w:b/>
          <w:sz w:val="24"/>
        </w:rPr>
      </w:pPr>
      <w:r>
        <w:rPr>
          <w:b/>
          <w:spacing w:val="-2"/>
          <w:sz w:val="24"/>
        </w:rPr>
        <w:t>CONTEXTO.</w:t>
      </w:r>
    </w:p>
    <w:p w:rsidR="00DE4ADB" w:rsidRDefault="00DE4ADB">
      <w:pPr>
        <w:pStyle w:val="Textoindependiente"/>
        <w:rPr>
          <w:b/>
        </w:rPr>
      </w:pPr>
    </w:p>
    <w:p w:rsidR="00DE4ADB" w:rsidRDefault="00DE4ADB">
      <w:pPr>
        <w:pStyle w:val="Textoindependiente"/>
        <w:spacing w:before="4"/>
        <w:rPr>
          <w:b/>
        </w:rPr>
      </w:pPr>
    </w:p>
    <w:p w:rsidR="00DE4ADB" w:rsidRDefault="00000000">
      <w:pPr>
        <w:pStyle w:val="Textoindependiente"/>
        <w:spacing w:line="360" w:lineRule="auto"/>
        <w:ind w:left="259" w:right="616"/>
        <w:jc w:val="both"/>
      </w:pPr>
      <w:r>
        <w:t>El</w:t>
      </w:r>
      <w:r>
        <w:rPr>
          <w:spacing w:val="-14"/>
        </w:rPr>
        <w:t xml:space="preserve"> </w:t>
      </w:r>
      <w:r>
        <w:t>10</w:t>
      </w:r>
      <w:r>
        <w:rPr>
          <w:spacing w:val="-11"/>
        </w:rPr>
        <w:t xml:space="preserve"> </w:t>
      </w:r>
      <w:r>
        <w:t>de</w:t>
      </w:r>
      <w:r>
        <w:rPr>
          <w:spacing w:val="-9"/>
        </w:rPr>
        <w:t xml:space="preserve"> </w:t>
      </w:r>
      <w:r>
        <w:t>agosto</w:t>
      </w:r>
      <w:r>
        <w:rPr>
          <w:spacing w:val="-14"/>
        </w:rPr>
        <w:t xml:space="preserve"> </w:t>
      </w:r>
      <w:r>
        <w:t>de</w:t>
      </w:r>
      <w:r>
        <w:rPr>
          <w:spacing w:val="-9"/>
        </w:rPr>
        <w:t xml:space="preserve"> </w:t>
      </w:r>
      <w:r>
        <w:t>2022,</w:t>
      </w:r>
      <w:r>
        <w:rPr>
          <w:spacing w:val="-12"/>
        </w:rPr>
        <w:t xml:space="preserve"> </w:t>
      </w:r>
      <w:r>
        <w:t>se</w:t>
      </w:r>
      <w:r>
        <w:rPr>
          <w:spacing w:val="-9"/>
        </w:rPr>
        <w:t xml:space="preserve"> </w:t>
      </w:r>
      <w:r>
        <w:t>publicó</w:t>
      </w:r>
      <w:r>
        <w:rPr>
          <w:spacing w:val="-6"/>
        </w:rPr>
        <w:t xml:space="preserve"> </w:t>
      </w:r>
      <w:r>
        <w:t>la</w:t>
      </w:r>
      <w:r>
        <w:rPr>
          <w:spacing w:val="-9"/>
        </w:rPr>
        <w:t xml:space="preserve"> </w:t>
      </w:r>
      <w:r>
        <w:t>ley</w:t>
      </w:r>
      <w:r>
        <w:rPr>
          <w:spacing w:val="-7"/>
        </w:rPr>
        <w:t xml:space="preserve"> </w:t>
      </w:r>
      <w:r>
        <w:t>N°</w:t>
      </w:r>
      <w:r>
        <w:rPr>
          <w:spacing w:val="-9"/>
        </w:rPr>
        <w:t xml:space="preserve"> </w:t>
      </w:r>
      <w:r>
        <w:t>21.473,</w:t>
      </w:r>
      <w:r>
        <w:rPr>
          <w:spacing w:val="-11"/>
        </w:rPr>
        <w:t xml:space="preserve"> </w:t>
      </w:r>
      <w:r>
        <w:t>sobre</w:t>
      </w:r>
      <w:r>
        <w:rPr>
          <w:spacing w:val="-9"/>
        </w:rPr>
        <w:t xml:space="preserve"> </w:t>
      </w:r>
      <w:r>
        <w:t>publicidad</w:t>
      </w:r>
      <w:r>
        <w:rPr>
          <w:spacing w:val="-10"/>
        </w:rPr>
        <w:t xml:space="preserve"> </w:t>
      </w:r>
      <w:r>
        <w:t>visible</w:t>
      </w:r>
      <w:r>
        <w:rPr>
          <w:spacing w:val="-8"/>
        </w:rPr>
        <w:t xml:space="preserve"> </w:t>
      </w:r>
      <w:r>
        <w:t>desde</w:t>
      </w:r>
      <w:r>
        <w:rPr>
          <w:spacing w:val="-9"/>
        </w:rPr>
        <w:t xml:space="preserve"> </w:t>
      </w:r>
      <w:r>
        <w:t>caminos, vías o espacios públicos (en adelante “la Ley”). En ella, se establecieron requisitos, limitaciones, prohibiciones y sanciones, con el propósito de regular la instalación de elementos</w:t>
      </w:r>
      <w:r>
        <w:rPr>
          <w:spacing w:val="-5"/>
        </w:rPr>
        <w:t xml:space="preserve"> </w:t>
      </w:r>
      <w:r>
        <w:t>publicitarios</w:t>
      </w:r>
      <w:r>
        <w:rPr>
          <w:spacing w:val="-4"/>
        </w:rPr>
        <w:t xml:space="preserve"> </w:t>
      </w:r>
      <w:r>
        <w:t>destinados</w:t>
      </w:r>
      <w:r>
        <w:rPr>
          <w:spacing w:val="-4"/>
        </w:rPr>
        <w:t xml:space="preserve"> </w:t>
      </w:r>
      <w:r>
        <w:t>a</w:t>
      </w:r>
      <w:r>
        <w:rPr>
          <w:spacing w:val="-11"/>
        </w:rPr>
        <w:t xml:space="preserve"> </w:t>
      </w:r>
      <w:r>
        <w:t>captar</w:t>
      </w:r>
      <w:r>
        <w:rPr>
          <w:spacing w:val="-8"/>
        </w:rPr>
        <w:t xml:space="preserve"> </w:t>
      </w:r>
      <w:r>
        <w:t>la</w:t>
      </w:r>
      <w:r>
        <w:rPr>
          <w:spacing w:val="-14"/>
        </w:rPr>
        <w:t xml:space="preserve"> </w:t>
      </w:r>
      <w:r>
        <w:t>atención</w:t>
      </w:r>
      <w:r>
        <w:rPr>
          <w:spacing w:val="-11"/>
        </w:rPr>
        <w:t xml:space="preserve"> </w:t>
      </w:r>
      <w:r>
        <w:t>de</w:t>
      </w:r>
      <w:r>
        <w:rPr>
          <w:spacing w:val="-7"/>
        </w:rPr>
        <w:t xml:space="preserve"> </w:t>
      </w:r>
      <w:r>
        <w:t>quienes</w:t>
      </w:r>
      <w:r>
        <w:rPr>
          <w:spacing w:val="-4"/>
        </w:rPr>
        <w:t xml:space="preserve"> </w:t>
      </w:r>
      <w:r>
        <w:t>transitan</w:t>
      </w:r>
      <w:r>
        <w:rPr>
          <w:spacing w:val="-10"/>
        </w:rPr>
        <w:t xml:space="preserve"> </w:t>
      </w:r>
      <w:r>
        <w:t>por</w:t>
      </w:r>
      <w:r>
        <w:rPr>
          <w:spacing w:val="-9"/>
        </w:rPr>
        <w:t xml:space="preserve"> </w:t>
      </w:r>
      <w:r>
        <w:t>un</w:t>
      </w:r>
      <w:r>
        <w:rPr>
          <w:spacing w:val="-8"/>
        </w:rPr>
        <w:t xml:space="preserve"> </w:t>
      </w:r>
      <w:r>
        <w:t>camino público</w:t>
      </w:r>
      <w:r>
        <w:rPr>
          <w:spacing w:val="-6"/>
        </w:rPr>
        <w:t xml:space="preserve"> </w:t>
      </w:r>
      <w:r>
        <w:t>o</w:t>
      </w:r>
      <w:r>
        <w:rPr>
          <w:spacing w:val="-2"/>
        </w:rPr>
        <w:t xml:space="preserve"> </w:t>
      </w:r>
      <w:r>
        <w:t>vía urbana o</w:t>
      </w:r>
      <w:r>
        <w:rPr>
          <w:spacing w:val="-2"/>
        </w:rPr>
        <w:t xml:space="preserve"> </w:t>
      </w:r>
      <w:r>
        <w:t>de quienes</w:t>
      </w:r>
      <w:r>
        <w:rPr>
          <w:spacing w:val="-1"/>
        </w:rPr>
        <w:t xml:space="preserve"> </w:t>
      </w:r>
      <w:r>
        <w:t>concurren</w:t>
      </w:r>
      <w:r>
        <w:rPr>
          <w:spacing w:val="-5"/>
        </w:rPr>
        <w:t xml:space="preserve"> </w:t>
      </w:r>
      <w:r>
        <w:t>a</w:t>
      </w:r>
      <w:r>
        <w:rPr>
          <w:spacing w:val="-5"/>
        </w:rPr>
        <w:t xml:space="preserve"> </w:t>
      </w:r>
      <w:r>
        <w:t>un espacio</w:t>
      </w:r>
      <w:r>
        <w:rPr>
          <w:spacing w:val="-6"/>
        </w:rPr>
        <w:t xml:space="preserve"> </w:t>
      </w:r>
      <w:r>
        <w:t>público,</w:t>
      </w:r>
      <w:r>
        <w:rPr>
          <w:spacing w:val="-7"/>
        </w:rPr>
        <w:t xml:space="preserve"> </w:t>
      </w:r>
      <w:r>
        <w:t>sea</w:t>
      </w:r>
      <w:r>
        <w:rPr>
          <w:spacing w:val="-3"/>
        </w:rPr>
        <w:t xml:space="preserve"> </w:t>
      </w:r>
      <w:r>
        <w:t>que tales</w:t>
      </w:r>
      <w:r>
        <w:rPr>
          <w:spacing w:val="-1"/>
        </w:rPr>
        <w:t xml:space="preserve"> </w:t>
      </w:r>
      <w:r>
        <w:t>elementos se emplacen en bienes públicos o privados.</w:t>
      </w:r>
    </w:p>
    <w:p w:rsidR="00DE4ADB" w:rsidRDefault="00DE4ADB">
      <w:pPr>
        <w:pStyle w:val="Textoindependiente"/>
        <w:spacing w:before="186"/>
      </w:pPr>
    </w:p>
    <w:p w:rsidR="00DE4ADB" w:rsidRDefault="00000000">
      <w:pPr>
        <w:pStyle w:val="Textoindependiente"/>
        <w:spacing w:before="1" w:line="362" w:lineRule="auto"/>
        <w:ind w:left="259" w:right="621"/>
        <w:jc w:val="both"/>
      </w:pPr>
      <w:r>
        <w:t>El</w:t>
      </w:r>
      <w:r>
        <w:rPr>
          <w:spacing w:val="-14"/>
        </w:rPr>
        <w:t xml:space="preserve"> </w:t>
      </w:r>
      <w:r>
        <w:t>artículo</w:t>
      </w:r>
      <w:r>
        <w:rPr>
          <w:spacing w:val="-14"/>
        </w:rPr>
        <w:t xml:space="preserve"> </w:t>
      </w:r>
      <w:r>
        <w:t>38</w:t>
      </w:r>
      <w:r>
        <w:rPr>
          <w:spacing w:val="-13"/>
        </w:rPr>
        <w:t xml:space="preserve"> </w:t>
      </w:r>
      <w:r>
        <w:t>de</w:t>
      </w:r>
      <w:r>
        <w:rPr>
          <w:spacing w:val="-14"/>
        </w:rPr>
        <w:t xml:space="preserve"> </w:t>
      </w:r>
      <w:r>
        <w:t>la</w:t>
      </w:r>
      <w:r>
        <w:rPr>
          <w:spacing w:val="-13"/>
        </w:rPr>
        <w:t xml:space="preserve"> </w:t>
      </w:r>
      <w:r>
        <w:t>Ley,</w:t>
      </w:r>
      <w:r>
        <w:rPr>
          <w:spacing w:val="-14"/>
        </w:rPr>
        <w:t xml:space="preserve"> </w:t>
      </w:r>
      <w:r>
        <w:t>determina</w:t>
      </w:r>
      <w:r>
        <w:rPr>
          <w:spacing w:val="-13"/>
        </w:rPr>
        <w:t xml:space="preserve"> </w:t>
      </w:r>
      <w:r>
        <w:t>que,</w:t>
      </w:r>
      <w:r>
        <w:rPr>
          <w:spacing w:val="-14"/>
        </w:rPr>
        <w:t xml:space="preserve"> </w:t>
      </w:r>
      <w:r>
        <w:t>para</w:t>
      </w:r>
      <w:r>
        <w:rPr>
          <w:spacing w:val="-14"/>
        </w:rPr>
        <w:t xml:space="preserve"> </w:t>
      </w:r>
      <w:r>
        <w:t>la</w:t>
      </w:r>
      <w:r>
        <w:rPr>
          <w:spacing w:val="-13"/>
        </w:rPr>
        <w:t xml:space="preserve"> </w:t>
      </w:r>
      <w:r>
        <w:t>implementación</w:t>
      </w:r>
      <w:r>
        <w:rPr>
          <w:spacing w:val="-14"/>
        </w:rPr>
        <w:t xml:space="preserve"> </w:t>
      </w:r>
      <w:r>
        <w:t>de</w:t>
      </w:r>
      <w:r>
        <w:rPr>
          <w:spacing w:val="-13"/>
        </w:rPr>
        <w:t xml:space="preserve"> </w:t>
      </w:r>
      <w:r>
        <w:t>esta</w:t>
      </w:r>
      <w:r>
        <w:rPr>
          <w:spacing w:val="-14"/>
        </w:rPr>
        <w:t xml:space="preserve"> </w:t>
      </w:r>
      <w:r>
        <w:t>ley</w:t>
      </w:r>
      <w:r>
        <w:rPr>
          <w:spacing w:val="-13"/>
        </w:rPr>
        <w:t xml:space="preserve"> </w:t>
      </w:r>
      <w:r>
        <w:t>se</w:t>
      </w:r>
      <w:r>
        <w:rPr>
          <w:spacing w:val="-14"/>
        </w:rPr>
        <w:t xml:space="preserve"> </w:t>
      </w:r>
      <w:r>
        <w:t>requiere</w:t>
      </w:r>
      <w:r>
        <w:rPr>
          <w:spacing w:val="-14"/>
        </w:rPr>
        <w:t xml:space="preserve"> </w:t>
      </w:r>
      <w:r>
        <w:t>dictar las siguientes normas:</w:t>
      </w:r>
    </w:p>
    <w:p w:rsidR="00DE4ADB" w:rsidRDefault="00000000">
      <w:pPr>
        <w:pStyle w:val="Prrafodelista"/>
        <w:numPr>
          <w:ilvl w:val="1"/>
          <w:numId w:val="4"/>
        </w:numPr>
        <w:tabs>
          <w:tab w:val="left" w:pos="980"/>
        </w:tabs>
        <w:spacing w:line="360" w:lineRule="auto"/>
        <w:ind w:right="623"/>
        <w:jc w:val="both"/>
        <w:rPr>
          <w:sz w:val="24"/>
        </w:rPr>
      </w:pPr>
      <w:r>
        <w:rPr>
          <w:sz w:val="24"/>
        </w:rPr>
        <w:t>1.-</w:t>
      </w:r>
      <w:r>
        <w:rPr>
          <w:spacing w:val="-3"/>
          <w:sz w:val="24"/>
        </w:rPr>
        <w:t xml:space="preserve"> </w:t>
      </w:r>
      <w:r>
        <w:rPr>
          <w:sz w:val="24"/>
        </w:rPr>
        <w:t>Un</w:t>
      </w:r>
      <w:r>
        <w:rPr>
          <w:spacing w:val="-7"/>
          <w:sz w:val="24"/>
        </w:rPr>
        <w:t xml:space="preserve"> </w:t>
      </w:r>
      <w:r>
        <w:rPr>
          <w:sz w:val="24"/>
        </w:rPr>
        <w:t>reglamento</w:t>
      </w:r>
      <w:r>
        <w:rPr>
          <w:spacing w:val="-7"/>
          <w:sz w:val="24"/>
        </w:rPr>
        <w:t xml:space="preserve"> </w:t>
      </w:r>
      <w:r>
        <w:rPr>
          <w:sz w:val="24"/>
        </w:rPr>
        <w:t>expedido</w:t>
      </w:r>
      <w:r>
        <w:rPr>
          <w:spacing w:val="-6"/>
          <w:sz w:val="24"/>
        </w:rPr>
        <w:t xml:space="preserve"> </w:t>
      </w:r>
      <w:r>
        <w:rPr>
          <w:sz w:val="24"/>
        </w:rPr>
        <w:t>a</w:t>
      </w:r>
      <w:r>
        <w:rPr>
          <w:spacing w:val="-1"/>
          <w:sz w:val="24"/>
        </w:rPr>
        <w:t xml:space="preserve"> </w:t>
      </w:r>
      <w:r>
        <w:rPr>
          <w:sz w:val="24"/>
        </w:rPr>
        <w:t>través del</w:t>
      </w:r>
      <w:r>
        <w:rPr>
          <w:spacing w:val="-3"/>
          <w:sz w:val="24"/>
        </w:rPr>
        <w:t xml:space="preserve"> </w:t>
      </w:r>
      <w:r>
        <w:rPr>
          <w:sz w:val="24"/>
        </w:rPr>
        <w:t>Ministerio</w:t>
      </w:r>
      <w:r>
        <w:rPr>
          <w:spacing w:val="-3"/>
          <w:sz w:val="24"/>
        </w:rPr>
        <w:t xml:space="preserve"> </w:t>
      </w:r>
      <w:r>
        <w:rPr>
          <w:sz w:val="24"/>
        </w:rPr>
        <w:t>de Obras Públicas,</w:t>
      </w:r>
      <w:r>
        <w:rPr>
          <w:spacing w:val="-3"/>
          <w:sz w:val="24"/>
        </w:rPr>
        <w:t xml:space="preserve"> </w:t>
      </w:r>
      <w:r>
        <w:rPr>
          <w:sz w:val="24"/>
        </w:rPr>
        <w:t>que</w:t>
      </w:r>
      <w:r>
        <w:rPr>
          <w:spacing w:val="-1"/>
          <w:sz w:val="24"/>
        </w:rPr>
        <w:t xml:space="preserve"> </w:t>
      </w:r>
      <w:r>
        <w:rPr>
          <w:sz w:val="24"/>
        </w:rPr>
        <w:t>regulará lo concerniente a las normas de seguridad vial que deberán cumplir los elementos publicitarios que puedan ser vistos desde caminos públicos, urbanos o rurales.</w:t>
      </w:r>
    </w:p>
    <w:p w:rsidR="00DE4ADB" w:rsidRDefault="00000000">
      <w:pPr>
        <w:pStyle w:val="Prrafodelista"/>
        <w:numPr>
          <w:ilvl w:val="1"/>
          <w:numId w:val="4"/>
        </w:numPr>
        <w:tabs>
          <w:tab w:val="left" w:pos="980"/>
        </w:tabs>
        <w:spacing w:line="360" w:lineRule="auto"/>
        <w:ind w:right="623"/>
        <w:jc w:val="both"/>
        <w:rPr>
          <w:sz w:val="24"/>
        </w:rPr>
      </w:pPr>
      <w:r>
        <w:rPr>
          <w:sz w:val="24"/>
        </w:rPr>
        <w:t>2.- Un reglamento expedido a través del Ministerio de Transportes y Telecomunicaciones, que regulará los aspectos concernientes a las normas de seguridad vial que deberán cumplir los elementos publicitarios que puedan ser vistos desde vías públicas urbanas que no correspondan a caminos públicos.</w:t>
      </w:r>
    </w:p>
    <w:p w:rsidR="00DE4ADB" w:rsidRDefault="00000000">
      <w:pPr>
        <w:pStyle w:val="Prrafodelista"/>
        <w:numPr>
          <w:ilvl w:val="1"/>
          <w:numId w:val="4"/>
        </w:numPr>
        <w:tabs>
          <w:tab w:val="left" w:pos="980"/>
        </w:tabs>
        <w:spacing w:line="360" w:lineRule="auto"/>
        <w:ind w:right="614"/>
        <w:jc w:val="both"/>
        <w:rPr>
          <w:sz w:val="24"/>
        </w:rPr>
      </w:pPr>
      <w:r>
        <w:rPr>
          <w:sz w:val="24"/>
        </w:rPr>
        <w:t>3.-</w:t>
      </w:r>
      <w:r>
        <w:rPr>
          <w:spacing w:val="-3"/>
          <w:sz w:val="24"/>
        </w:rPr>
        <w:t xml:space="preserve"> </w:t>
      </w:r>
      <w:r>
        <w:rPr>
          <w:sz w:val="24"/>
        </w:rPr>
        <w:t>Modificación</w:t>
      </w:r>
      <w:r>
        <w:rPr>
          <w:spacing w:val="-6"/>
          <w:sz w:val="24"/>
        </w:rPr>
        <w:t xml:space="preserve"> </w:t>
      </w:r>
      <w:r>
        <w:rPr>
          <w:sz w:val="24"/>
        </w:rPr>
        <w:t>a</w:t>
      </w:r>
      <w:r>
        <w:rPr>
          <w:spacing w:val="-1"/>
          <w:sz w:val="24"/>
        </w:rPr>
        <w:t xml:space="preserve"> </w:t>
      </w:r>
      <w:r>
        <w:rPr>
          <w:sz w:val="24"/>
        </w:rPr>
        <w:t>la</w:t>
      </w:r>
      <w:r>
        <w:rPr>
          <w:spacing w:val="-1"/>
          <w:sz w:val="24"/>
        </w:rPr>
        <w:t xml:space="preserve"> </w:t>
      </w:r>
      <w:r>
        <w:rPr>
          <w:sz w:val="24"/>
        </w:rPr>
        <w:t>Ordenanza</w:t>
      </w:r>
      <w:r>
        <w:rPr>
          <w:spacing w:val="-5"/>
          <w:sz w:val="24"/>
        </w:rPr>
        <w:t xml:space="preserve"> </w:t>
      </w:r>
      <w:r>
        <w:rPr>
          <w:sz w:val="24"/>
        </w:rPr>
        <w:t>General</w:t>
      </w:r>
      <w:r>
        <w:rPr>
          <w:spacing w:val="-2"/>
          <w:sz w:val="24"/>
        </w:rPr>
        <w:t xml:space="preserve"> </w:t>
      </w:r>
      <w:r>
        <w:rPr>
          <w:sz w:val="24"/>
        </w:rPr>
        <w:t>de</w:t>
      </w:r>
      <w:r>
        <w:rPr>
          <w:spacing w:val="-6"/>
          <w:sz w:val="24"/>
        </w:rPr>
        <w:t xml:space="preserve"> </w:t>
      </w:r>
      <w:r>
        <w:rPr>
          <w:sz w:val="24"/>
        </w:rPr>
        <w:t>Urbanismo</w:t>
      </w:r>
      <w:r>
        <w:rPr>
          <w:spacing w:val="-6"/>
          <w:sz w:val="24"/>
        </w:rPr>
        <w:t xml:space="preserve"> </w:t>
      </w:r>
      <w:r>
        <w:rPr>
          <w:sz w:val="24"/>
        </w:rPr>
        <w:t>y</w:t>
      </w:r>
      <w:r>
        <w:rPr>
          <w:spacing w:val="-4"/>
          <w:sz w:val="24"/>
        </w:rPr>
        <w:t xml:space="preserve"> </w:t>
      </w:r>
      <w:r>
        <w:rPr>
          <w:sz w:val="24"/>
        </w:rPr>
        <w:t>Construcción</w:t>
      </w:r>
      <w:r>
        <w:rPr>
          <w:spacing w:val="-6"/>
          <w:sz w:val="24"/>
        </w:rPr>
        <w:t xml:space="preserve"> </w:t>
      </w:r>
      <w:r>
        <w:rPr>
          <w:sz w:val="24"/>
        </w:rPr>
        <w:t>que</w:t>
      </w:r>
      <w:r>
        <w:rPr>
          <w:spacing w:val="-1"/>
          <w:sz w:val="24"/>
        </w:rPr>
        <w:t xml:space="preserve"> </w:t>
      </w:r>
      <w:r>
        <w:rPr>
          <w:sz w:val="24"/>
        </w:rPr>
        <w:t>regulará el procedimiento para el otorgamiento de permisos de instalación de todos los elementos publicitarios por parte de las Direcciones de Obras Municipales.</w:t>
      </w:r>
    </w:p>
    <w:p w:rsidR="00DE4ADB" w:rsidRDefault="00DE4ADB">
      <w:pPr>
        <w:pStyle w:val="Prrafodelista"/>
        <w:spacing w:line="360" w:lineRule="auto"/>
        <w:jc w:val="both"/>
        <w:rPr>
          <w:sz w:val="24"/>
        </w:rPr>
        <w:sectPr w:rsidR="00DE4ADB">
          <w:headerReference w:type="default" r:id="rId7"/>
          <w:footerReference w:type="default" r:id="rId8"/>
          <w:type w:val="continuous"/>
          <w:pgSz w:w="12240" w:h="15840"/>
          <w:pgMar w:top="1980" w:right="1080" w:bottom="1160" w:left="1440" w:header="302" w:footer="976" w:gutter="0"/>
          <w:pgNumType w:start="1"/>
          <w:cols w:space="720"/>
        </w:sectPr>
      </w:pPr>
    </w:p>
    <w:p w:rsidR="00DE4ADB" w:rsidRDefault="00000000">
      <w:pPr>
        <w:pStyle w:val="Textoindependiente"/>
        <w:spacing w:line="360" w:lineRule="auto"/>
        <w:ind w:left="259" w:right="601"/>
        <w:jc w:val="both"/>
      </w:pPr>
      <w:r>
        <w:lastRenderedPageBreak/>
        <w:t xml:space="preserve">La Ley establece que una vez que entren en vigencia estos reglamentos, los elementos publicitarios que cuenten con autorización de instalación tendrán un plazo de </w:t>
      </w:r>
      <w:r>
        <w:rPr>
          <w:b/>
        </w:rPr>
        <w:t>un año</w:t>
      </w:r>
      <w:r>
        <w:t>, contado desde la entrada en vigencia de los reglamentos para ajustarse a la normativa de seguridad</w:t>
      </w:r>
      <w:r>
        <w:rPr>
          <w:spacing w:val="-14"/>
        </w:rPr>
        <w:t xml:space="preserve"> </w:t>
      </w:r>
      <w:r>
        <w:t>vial</w:t>
      </w:r>
      <w:r>
        <w:rPr>
          <w:spacing w:val="-14"/>
        </w:rPr>
        <w:t xml:space="preserve"> </w:t>
      </w:r>
      <w:r>
        <w:t>de</w:t>
      </w:r>
      <w:r>
        <w:rPr>
          <w:spacing w:val="-13"/>
        </w:rPr>
        <w:t xml:space="preserve"> </w:t>
      </w:r>
      <w:r>
        <w:t>la</w:t>
      </w:r>
      <w:r>
        <w:rPr>
          <w:spacing w:val="-9"/>
        </w:rPr>
        <w:t xml:space="preserve"> </w:t>
      </w:r>
      <w:r>
        <w:t>presente</w:t>
      </w:r>
      <w:r>
        <w:rPr>
          <w:spacing w:val="-13"/>
        </w:rPr>
        <w:t xml:space="preserve"> </w:t>
      </w:r>
      <w:r>
        <w:t>ley.</w:t>
      </w:r>
      <w:r>
        <w:rPr>
          <w:spacing w:val="-12"/>
        </w:rPr>
        <w:t xml:space="preserve"> </w:t>
      </w:r>
      <w:r>
        <w:t>Transcurrido</w:t>
      </w:r>
      <w:r>
        <w:rPr>
          <w:spacing w:val="-10"/>
        </w:rPr>
        <w:t xml:space="preserve"> </w:t>
      </w:r>
      <w:r>
        <w:t>este</w:t>
      </w:r>
      <w:r>
        <w:rPr>
          <w:spacing w:val="-13"/>
        </w:rPr>
        <w:t xml:space="preserve"> </w:t>
      </w:r>
      <w:r>
        <w:t>plazo</w:t>
      </w:r>
      <w:r>
        <w:rPr>
          <w:spacing w:val="-14"/>
        </w:rPr>
        <w:t xml:space="preserve"> </w:t>
      </w:r>
      <w:r>
        <w:t>sin</w:t>
      </w:r>
      <w:r>
        <w:rPr>
          <w:spacing w:val="-14"/>
        </w:rPr>
        <w:t xml:space="preserve"> </w:t>
      </w:r>
      <w:r>
        <w:t>que</w:t>
      </w:r>
      <w:r>
        <w:rPr>
          <w:spacing w:val="-9"/>
        </w:rPr>
        <w:t xml:space="preserve"> </w:t>
      </w:r>
      <w:r>
        <w:t>se</w:t>
      </w:r>
      <w:r>
        <w:rPr>
          <w:spacing w:val="-14"/>
        </w:rPr>
        <w:t xml:space="preserve"> </w:t>
      </w:r>
      <w:r>
        <w:t>efectúe</w:t>
      </w:r>
      <w:r>
        <w:rPr>
          <w:spacing w:val="-8"/>
        </w:rPr>
        <w:t xml:space="preserve"> </w:t>
      </w:r>
      <w:r>
        <w:t>la</w:t>
      </w:r>
      <w:r>
        <w:rPr>
          <w:spacing w:val="-14"/>
        </w:rPr>
        <w:t xml:space="preserve"> </w:t>
      </w:r>
      <w:r>
        <w:t>regularización respectiva, se procederá́ a arbitrar las medidas para el retiro de dichos elementos.</w:t>
      </w:r>
    </w:p>
    <w:p w:rsidR="00DE4ADB" w:rsidRDefault="00DE4ADB">
      <w:pPr>
        <w:pStyle w:val="Textoindependiente"/>
        <w:spacing w:before="184"/>
      </w:pPr>
    </w:p>
    <w:p w:rsidR="00DE4ADB" w:rsidRDefault="00000000">
      <w:pPr>
        <w:pStyle w:val="Textoindependiente"/>
        <w:spacing w:line="360" w:lineRule="auto"/>
        <w:ind w:left="259" w:right="622"/>
        <w:jc w:val="both"/>
      </w:pPr>
      <w:r>
        <w:t>Asimismo,</w:t>
      </w:r>
      <w:r>
        <w:rPr>
          <w:spacing w:val="-8"/>
        </w:rPr>
        <w:t xml:space="preserve"> </w:t>
      </w:r>
      <w:r>
        <w:t>indica</w:t>
      </w:r>
      <w:r>
        <w:rPr>
          <w:spacing w:val="-1"/>
        </w:rPr>
        <w:t xml:space="preserve"> </w:t>
      </w:r>
      <w:r>
        <w:t>que</w:t>
      </w:r>
      <w:r>
        <w:rPr>
          <w:spacing w:val="-7"/>
        </w:rPr>
        <w:t xml:space="preserve"> </w:t>
      </w:r>
      <w:r>
        <w:t>se</w:t>
      </w:r>
      <w:r>
        <w:rPr>
          <w:spacing w:val="-6"/>
        </w:rPr>
        <w:t xml:space="preserve"> </w:t>
      </w:r>
      <w:r>
        <w:t>retirarán los</w:t>
      </w:r>
      <w:r>
        <w:rPr>
          <w:spacing w:val="-5"/>
        </w:rPr>
        <w:t xml:space="preserve"> </w:t>
      </w:r>
      <w:r>
        <w:t>elementos</w:t>
      </w:r>
      <w:r>
        <w:rPr>
          <w:spacing w:val="-4"/>
        </w:rPr>
        <w:t xml:space="preserve"> </w:t>
      </w:r>
      <w:r>
        <w:t>publicitarios</w:t>
      </w:r>
      <w:r>
        <w:rPr>
          <w:spacing w:val="-4"/>
        </w:rPr>
        <w:t xml:space="preserve"> </w:t>
      </w:r>
      <w:r>
        <w:t>que</w:t>
      </w:r>
      <w:r>
        <w:rPr>
          <w:spacing w:val="-2"/>
        </w:rPr>
        <w:t xml:space="preserve"> </w:t>
      </w:r>
      <w:r>
        <w:t>se</w:t>
      </w:r>
      <w:r>
        <w:rPr>
          <w:spacing w:val="-6"/>
        </w:rPr>
        <w:t xml:space="preserve"> </w:t>
      </w:r>
      <w:r>
        <w:t>encuentren</w:t>
      </w:r>
      <w:r>
        <w:rPr>
          <w:spacing w:val="-2"/>
        </w:rPr>
        <w:t xml:space="preserve"> </w:t>
      </w:r>
      <w:r>
        <w:t>instalados a</w:t>
      </w:r>
      <w:r>
        <w:rPr>
          <w:spacing w:val="-5"/>
        </w:rPr>
        <w:t xml:space="preserve"> </w:t>
      </w:r>
      <w:r>
        <w:t>la</w:t>
      </w:r>
      <w:r>
        <w:rPr>
          <w:spacing w:val="-5"/>
        </w:rPr>
        <w:t xml:space="preserve"> </w:t>
      </w:r>
      <w:r>
        <w:t>fecha</w:t>
      </w:r>
      <w:r>
        <w:rPr>
          <w:spacing w:val="-5"/>
        </w:rPr>
        <w:t xml:space="preserve"> </w:t>
      </w:r>
      <w:r>
        <w:t>de</w:t>
      </w:r>
      <w:r>
        <w:rPr>
          <w:spacing w:val="-5"/>
        </w:rPr>
        <w:t xml:space="preserve"> </w:t>
      </w:r>
      <w:r>
        <w:t>entrada</w:t>
      </w:r>
      <w:r>
        <w:rPr>
          <w:spacing w:val="-5"/>
        </w:rPr>
        <w:t xml:space="preserve"> </w:t>
      </w:r>
      <w:r>
        <w:t>en</w:t>
      </w:r>
      <w:r>
        <w:rPr>
          <w:spacing w:val="-6"/>
        </w:rPr>
        <w:t xml:space="preserve"> </w:t>
      </w:r>
      <w:r>
        <w:t>vigencia</w:t>
      </w:r>
      <w:r>
        <w:rPr>
          <w:spacing w:val="-4"/>
        </w:rPr>
        <w:t xml:space="preserve"> </w:t>
      </w:r>
      <w:r>
        <w:t>de</w:t>
      </w:r>
      <w:r>
        <w:rPr>
          <w:spacing w:val="-5"/>
        </w:rPr>
        <w:t xml:space="preserve"> </w:t>
      </w:r>
      <w:r>
        <w:t>la</w:t>
      </w:r>
      <w:r>
        <w:rPr>
          <w:spacing w:val="-6"/>
        </w:rPr>
        <w:t xml:space="preserve"> </w:t>
      </w:r>
      <w:r>
        <w:t>ley</w:t>
      </w:r>
      <w:r>
        <w:rPr>
          <w:spacing w:val="-7"/>
        </w:rPr>
        <w:t xml:space="preserve"> </w:t>
      </w:r>
      <w:r>
        <w:t>y</w:t>
      </w:r>
      <w:r>
        <w:rPr>
          <w:spacing w:val="-4"/>
        </w:rPr>
        <w:t xml:space="preserve"> </w:t>
      </w:r>
      <w:r>
        <w:t>que</w:t>
      </w:r>
      <w:r>
        <w:rPr>
          <w:spacing w:val="-5"/>
        </w:rPr>
        <w:t xml:space="preserve"> </w:t>
      </w:r>
      <w:r>
        <w:t>no</w:t>
      </w:r>
      <w:r>
        <w:rPr>
          <w:spacing w:val="-7"/>
        </w:rPr>
        <w:t xml:space="preserve"> </w:t>
      </w:r>
      <w:r>
        <w:t>cuenten</w:t>
      </w:r>
      <w:r>
        <w:rPr>
          <w:spacing w:val="-5"/>
        </w:rPr>
        <w:t xml:space="preserve"> </w:t>
      </w:r>
      <w:r>
        <w:t>con</w:t>
      </w:r>
      <w:r>
        <w:rPr>
          <w:spacing w:val="-6"/>
        </w:rPr>
        <w:t xml:space="preserve"> </w:t>
      </w:r>
      <w:r>
        <w:t>autorización</w:t>
      </w:r>
      <w:r>
        <w:rPr>
          <w:spacing w:val="-5"/>
        </w:rPr>
        <w:t xml:space="preserve"> </w:t>
      </w:r>
      <w:r>
        <w:t>de</w:t>
      </w:r>
      <w:r>
        <w:rPr>
          <w:spacing w:val="-1"/>
        </w:rPr>
        <w:t xml:space="preserve"> </w:t>
      </w:r>
      <w:r>
        <w:t>instalación conforme a la normativa vigente a la época de su instalación.</w:t>
      </w:r>
    </w:p>
    <w:p w:rsidR="00DE4ADB" w:rsidRDefault="00DE4ADB">
      <w:pPr>
        <w:pStyle w:val="Textoindependiente"/>
      </w:pPr>
    </w:p>
    <w:p w:rsidR="00DE4ADB" w:rsidRDefault="00DE4ADB">
      <w:pPr>
        <w:pStyle w:val="Textoindependiente"/>
      </w:pPr>
    </w:p>
    <w:p w:rsidR="00DE4ADB" w:rsidRDefault="00DE4ADB">
      <w:pPr>
        <w:pStyle w:val="Textoindependiente"/>
        <w:spacing w:before="83"/>
      </w:pPr>
    </w:p>
    <w:p w:rsidR="00DE4ADB" w:rsidRDefault="00000000">
      <w:pPr>
        <w:pStyle w:val="Ttulo1"/>
        <w:numPr>
          <w:ilvl w:val="0"/>
          <w:numId w:val="4"/>
        </w:numPr>
        <w:tabs>
          <w:tab w:val="left" w:pos="980"/>
        </w:tabs>
        <w:spacing w:before="1"/>
        <w:ind w:hanging="548"/>
        <w:jc w:val="left"/>
      </w:pPr>
      <w:r>
        <w:rPr>
          <w:spacing w:val="-2"/>
        </w:rPr>
        <w:t>SITUACION</w:t>
      </w:r>
      <w:r>
        <w:rPr>
          <w:spacing w:val="-4"/>
        </w:rPr>
        <w:t xml:space="preserve"> </w:t>
      </w:r>
      <w:r>
        <w:rPr>
          <w:spacing w:val="-2"/>
        </w:rPr>
        <w:t>ACTUAL</w:t>
      </w:r>
    </w:p>
    <w:p w:rsidR="00DE4ADB" w:rsidRDefault="00DE4ADB">
      <w:pPr>
        <w:pStyle w:val="Textoindependiente"/>
        <w:rPr>
          <w:b/>
        </w:rPr>
      </w:pPr>
    </w:p>
    <w:p w:rsidR="00DE4ADB" w:rsidRDefault="00DE4ADB">
      <w:pPr>
        <w:pStyle w:val="Textoindependiente"/>
        <w:spacing w:before="4"/>
        <w:rPr>
          <w:b/>
        </w:rPr>
      </w:pPr>
    </w:p>
    <w:p w:rsidR="00DE4ADB" w:rsidRDefault="00000000">
      <w:pPr>
        <w:pStyle w:val="Textoindependiente"/>
        <w:spacing w:line="360" w:lineRule="auto"/>
        <w:ind w:left="259" w:right="604"/>
        <w:jc w:val="both"/>
      </w:pPr>
      <w:r>
        <w:t>En</w:t>
      </w:r>
      <w:r>
        <w:rPr>
          <w:spacing w:val="-1"/>
        </w:rPr>
        <w:t xml:space="preserve"> </w:t>
      </w:r>
      <w:r>
        <w:t>febrero 2023,</w:t>
      </w:r>
      <w:r>
        <w:rPr>
          <w:spacing w:val="-2"/>
        </w:rPr>
        <w:t xml:space="preserve"> </w:t>
      </w:r>
      <w:r>
        <w:t xml:space="preserve">ingresó a la Contraloría el </w:t>
      </w:r>
      <w:r>
        <w:rPr>
          <w:b/>
        </w:rPr>
        <w:t>DS n° 24</w:t>
      </w:r>
      <w:r>
        <w:rPr>
          <w:b/>
          <w:spacing w:val="-1"/>
        </w:rPr>
        <w:t xml:space="preserve"> </w:t>
      </w:r>
      <w:r>
        <w:rPr>
          <w:b/>
        </w:rPr>
        <w:t>del Ministerio de Obras</w:t>
      </w:r>
      <w:r>
        <w:rPr>
          <w:b/>
          <w:spacing w:val="-2"/>
        </w:rPr>
        <w:t xml:space="preserve"> </w:t>
      </w:r>
      <w:r>
        <w:rPr>
          <w:b/>
        </w:rPr>
        <w:t>Públicas</w:t>
      </w:r>
      <w:r>
        <w:t>,</w:t>
      </w:r>
      <w:r>
        <w:rPr>
          <w:spacing w:val="-2"/>
        </w:rPr>
        <w:t xml:space="preserve"> </w:t>
      </w:r>
      <w:r>
        <w:t>que establece normas para elementos publicitarios en caminos públicos. En julio 2023 fue retirado</w:t>
      </w:r>
      <w:r>
        <w:rPr>
          <w:spacing w:val="-14"/>
        </w:rPr>
        <w:t xml:space="preserve"> </w:t>
      </w:r>
      <w:r>
        <w:t>por</w:t>
      </w:r>
      <w:r>
        <w:rPr>
          <w:spacing w:val="-14"/>
        </w:rPr>
        <w:t xml:space="preserve"> </w:t>
      </w:r>
      <w:r>
        <w:t>el</w:t>
      </w:r>
      <w:r>
        <w:rPr>
          <w:spacing w:val="-13"/>
        </w:rPr>
        <w:t xml:space="preserve"> </w:t>
      </w:r>
      <w:r>
        <w:t>MOP</w:t>
      </w:r>
      <w:r>
        <w:rPr>
          <w:spacing w:val="-10"/>
        </w:rPr>
        <w:t xml:space="preserve"> </w:t>
      </w:r>
      <w:r>
        <w:t>de</w:t>
      </w:r>
      <w:r>
        <w:rPr>
          <w:spacing w:val="-14"/>
        </w:rPr>
        <w:t xml:space="preserve"> </w:t>
      </w:r>
      <w:r>
        <w:t>la</w:t>
      </w:r>
      <w:r>
        <w:rPr>
          <w:spacing w:val="-9"/>
        </w:rPr>
        <w:t xml:space="preserve"> </w:t>
      </w:r>
      <w:r>
        <w:t>Contraloría</w:t>
      </w:r>
      <w:r>
        <w:rPr>
          <w:spacing w:val="-13"/>
        </w:rPr>
        <w:t xml:space="preserve"> </w:t>
      </w:r>
      <w:r>
        <w:t>para</w:t>
      </w:r>
      <w:r>
        <w:rPr>
          <w:spacing w:val="-9"/>
        </w:rPr>
        <w:t xml:space="preserve"> </w:t>
      </w:r>
      <w:r>
        <w:t>corregir</w:t>
      </w:r>
      <w:r>
        <w:rPr>
          <w:spacing w:val="-7"/>
        </w:rPr>
        <w:t xml:space="preserve"> </w:t>
      </w:r>
      <w:r>
        <w:t>observaciones.</w:t>
      </w:r>
      <w:r>
        <w:rPr>
          <w:spacing w:val="-12"/>
        </w:rPr>
        <w:t xml:space="preserve"> </w:t>
      </w:r>
      <w:r>
        <w:t>Se</w:t>
      </w:r>
      <w:r>
        <w:rPr>
          <w:spacing w:val="-14"/>
        </w:rPr>
        <w:t xml:space="preserve"> </w:t>
      </w:r>
      <w:r>
        <w:t>encuentra</w:t>
      </w:r>
      <w:r>
        <w:rPr>
          <w:spacing w:val="-13"/>
        </w:rPr>
        <w:t xml:space="preserve"> </w:t>
      </w:r>
      <w:r>
        <w:t>en</w:t>
      </w:r>
      <w:r>
        <w:rPr>
          <w:spacing w:val="-10"/>
        </w:rPr>
        <w:t xml:space="preserve"> </w:t>
      </w:r>
      <w:r>
        <w:t>consulta pública y revisión.</w:t>
      </w:r>
    </w:p>
    <w:p w:rsidR="00DE4ADB" w:rsidRDefault="00DE4ADB">
      <w:pPr>
        <w:pStyle w:val="Textoindependiente"/>
        <w:spacing w:before="191"/>
      </w:pPr>
    </w:p>
    <w:p w:rsidR="00DE4ADB" w:rsidRDefault="00000000">
      <w:pPr>
        <w:pStyle w:val="Textoindependiente"/>
        <w:spacing w:before="1" w:line="360" w:lineRule="auto"/>
        <w:ind w:left="259" w:right="610"/>
        <w:jc w:val="both"/>
      </w:pPr>
      <w:r>
        <w:t>También</w:t>
      </w:r>
      <w:r>
        <w:rPr>
          <w:spacing w:val="-10"/>
        </w:rPr>
        <w:t xml:space="preserve"> </w:t>
      </w:r>
      <w:r>
        <w:t>en</w:t>
      </w:r>
      <w:r>
        <w:rPr>
          <w:spacing w:val="-6"/>
        </w:rPr>
        <w:t xml:space="preserve"> </w:t>
      </w:r>
      <w:r>
        <w:t>febrero</w:t>
      </w:r>
      <w:r>
        <w:rPr>
          <w:spacing w:val="-11"/>
        </w:rPr>
        <w:t xml:space="preserve"> </w:t>
      </w:r>
      <w:r>
        <w:t>2023,</w:t>
      </w:r>
      <w:r>
        <w:rPr>
          <w:spacing w:val="-7"/>
        </w:rPr>
        <w:t xml:space="preserve"> </w:t>
      </w:r>
      <w:r>
        <w:t>ingresó</w:t>
      </w:r>
      <w:r>
        <w:rPr>
          <w:spacing w:val="-10"/>
        </w:rPr>
        <w:t xml:space="preserve"> </w:t>
      </w:r>
      <w:r>
        <w:t>a</w:t>
      </w:r>
      <w:r>
        <w:rPr>
          <w:spacing w:val="-5"/>
        </w:rPr>
        <w:t xml:space="preserve"> </w:t>
      </w:r>
      <w:r>
        <w:t>la</w:t>
      </w:r>
      <w:r>
        <w:rPr>
          <w:spacing w:val="-9"/>
        </w:rPr>
        <w:t xml:space="preserve"> </w:t>
      </w:r>
      <w:r>
        <w:t>Contraloría el</w:t>
      </w:r>
      <w:r>
        <w:rPr>
          <w:spacing w:val="-7"/>
        </w:rPr>
        <w:t xml:space="preserve"> </w:t>
      </w:r>
      <w:r>
        <w:rPr>
          <w:b/>
        </w:rPr>
        <w:t>DS</w:t>
      </w:r>
      <w:r>
        <w:rPr>
          <w:b/>
          <w:spacing w:val="-3"/>
        </w:rPr>
        <w:t xml:space="preserve"> </w:t>
      </w:r>
      <w:r>
        <w:rPr>
          <w:b/>
        </w:rPr>
        <w:t>n°12</w:t>
      </w:r>
      <w:r>
        <w:rPr>
          <w:b/>
          <w:spacing w:val="-11"/>
        </w:rPr>
        <w:t xml:space="preserve"> </w:t>
      </w:r>
      <w:r>
        <w:rPr>
          <w:b/>
        </w:rPr>
        <w:t>del</w:t>
      </w:r>
      <w:r>
        <w:rPr>
          <w:b/>
          <w:spacing w:val="-6"/>
        </w:rPr>
        <w:t xml:space="preserve"> </w:t>
      </w:r>
      <w:r>
        <w:rPr>
          <w:b/>
        </w:rPr>
        <w:t>Ministerio</w:t>
      </w:r>
      <w:r>
        <w:rPr>
          <w:b/>
          <w:spacing w:val="-3"/>
        </w:rPr>
        <w:t xml:space="preserve"> </w:t>
      </w:r>
      <w:r>
        <w:rPr>
          <w:b/>
        </w:rPr>
        <w:t>de</w:t>
      </w:r>
      <w:r>
        <w:rPr>
          <w:b/>
          <w:spacing w:val="-10"/>
        </w:rPr>
        <w:t xml:space="preserve"> </w:t>
      </w:r>
      <w:r>
        <w:rPr>
          <w:b/>
        </w:rPr>
        <w:t>Transportes y</w:t>
      </w:r>
      <w:r>
        <w:rPr>
          <w:b/>
          <w:spacing w:val="-5"/>
        </w:rPr>
        <w:t xml:space="preserve"> </w:t>
      </w:r>
      <w:r>
        <w:rPr>
          <w:b/>
        </w:rPr>
        <w:t>Telecomunicaciones,</w:t>
      </w:r>
      <w:r>
        <w:rPr>
          <w:b/>
          <w:spacing w:val="-4"/>
        </w:rPr>
        <w:t xml:space="preserve"> </w:t>
      </w:r>
      <w:r>
        <w:t>que</w:t>
      </w:r>
      <w:r>
        <w:rPr>
          <w:spacing w:val="-11"/>
        </w:rPr>
        <w:t xml:space="preserve"> </w:t>
      </w:r>
      <w:r>
        <w:t>establece</w:t>
      </w:r>
      <w:r>
        <w:rPr>
          <w:spacing w:val="-5"/>
        </w:rPr>
        <w:t xml:space="preserve"> </w:t>
      </w:r>
      <w:r>
        <w:t>normas</w:t>
      </w:r>
      <w:r>
        <w:rPr>
          <w:spacing w:val="-4"/>
        </w:rPr>
        <w:t xml:space="preserve"> </w:t>
      </w:r>
      <w:r>
        <w:t>para</w:t>
      </w:r>
      <w:r>
        <w:rPr>
          <w:spacing w:val="-5"/>
        </w:rPr>
        <w:t xml:space="preserve"> </w:t>
      </w:r>
      <w:r>
        <w:t>elementos</w:t>
      </w:r>
      <w:r>
        <w:rPr>
          <w:spacing w:val="-4"/>
        </w:rPr>
        <w:t xml:space="preserve"> </w:t>
      </w:r>
      <w:r>
        <w:t>publicitarios</w:t>
      </w:r>
      <w:r>
        <w:rPr>
          <w:spacing w:val="-3"/>
        </w:rPr>
        <w:t xml:space="preserve"> </w:t>
      </w:r>
      <w:r>
        <w:t>que</w:t>
      </w:r>
      <w:r>
        <w:rPr>
          <w:spacing w:val="-2"/>
        </w:rPr>
        <w:t xml:space="preserve"> </w:t>
      </w:r>
      <w:r>
        <w:t>pueden</w:t>
      </w:r>
      <w:r>
        <w:rPr>
          <w:spacing w:val="-6"/>
        </w:rPr>
        <w:t xml:space="preserve"> </w:t>
      </w:r>
      <w:r>
        <w:t>ser vistos desde vías públicas urbanas. En junio 2023 fue retirado de la Contraloría por</w:t>
      </w:r>
      <w:r>
        <w:rPr>
          <w:spacing w:val="-1"/>
        </w:rPr>
        <w:t xml:space="preserve"> </w:t>
      </w:r>
      <w:r>
        <w:t>el</w:t>
      </w:r>
      <w:r>
        <w:rPr>
          <w:spacing w:val="-2"/>
        </w:rPr>
        <w:t xml:space="preserve"> </w:t>
      </w:r>
      <w:r>
        <w:t>MTT para también corregir observaciones.</w:t>
      </w:r>
    </w:p>
    <w:p w:rsidR="00DE4ADB" w:rsidRDefault="00DE4ADB">
      <w:pPr>
        <w:pStyle w:val="Textoindependiente"/>
        <w:spacing w:before="196"/>
      </w:pPr>
    </w:p>
    <w:p w:rsidR="00DE4ADB" w:rsidRDefault="00000000">
      <w:pPr>
        <w:pStyle w:val="Textoindependiente"/>
        <w:spacing w:line="360" w:lineRule="auto"/>
        <w:ind w:left="259" w:right="613"/>
        <w:jc w:val="both"/>
      </w:pPr>
      <w:r>
        <w:t>Por</w:t>
      </w:r>
      <w:r>
        <w:rPr>
          <w:spacing w:val="-1"/>
        </w:rPr>
        <w:t xml:space="preserve"> </w:t>
      </w:r>
      <w:r>
        <w:t>último, las modificaciones al</w:t>
      </w:r>
      <w:r>
        <w:rPr>
          <w:spacing w:val="-2"/>
        </w:rPr>
        <w:t xml:space="preserve"> </w:t>
      </w:r>
      <w:r>
        <w:t xml:space="preserve">decreto </w:t>
      </w:r>
      <w:r>
        <w:rPr>
          <w:b/>
        </w:rPr>
        <w:t>DS n°47 del</w:t>
      </w:r>
      <w:r>
        <w:rPr>
          <w:b/>
          <w:spacing w:val="-1"/>
        </w:rPr>
        <w:t xml:space="preserve"> </w:t>
      </w:r>
      <w:r>
        <w:rPr>
          <w:b/>
        </w:rPr>
        <w:t xml:space="preserve">Ministerio de Vivienda y Urbanismo </w:t>
      </w:r>
      <w:r>
        <w:t>correspondiente</w:t>
      </w:r>
      <w:r>
        <w:rPr>
          <w:spacing w:val="-3"/>
        </w:rPr>
        <w:t xml:space="preserve"> </w:t>
      </w:r>
      <w:r>
        <w:t>a</w:t>
      </w:r>
      <w:r>
        <w:rPr>
          <w:spacing w:val="-6"/>
        </w:rPr>
        <w:t xml:space="preserve"> </w:t>
      </w:r>
      <w:r>
        <w:t>la</w:t>
      </w:r>
      <w:r>
        <w:rPr>
          <w:spacing w:val="-6"/>
        </w:rPr>
        <w:t xml:space="preserve"> </w:t>
      </w:r>
      <w:r>
        <w:t>Ordenanza General</w:t>
      </w:r>
      <w:r>
        <w:rPr>
          <w:spacing w:val="-8"/>
        </w:rPr>
        <w:t xml:space="preserve"> </w:t>
      </w:r>
      <w:r>
        <w:t>de</w:t>
      </w:r>
      <w:r>
        <w:rPr>
          <w:spacing w:val="-5"/>
        </w:rPr>
        <w:t xml:space="preserve"> </w:t>
      </w:r>
      <w:r>
        <w:t>Urbanismo</w:t>
      </w:r>
      <w:r>
        <w:rPr>
          <w:spacing w:val="-6"/>
        </w:rPr>
        <w:t xml:space="preserve"> </w:t>
      </w:r>
      <w:r>
        <w:t>y</w:t>
      </w:r>
      <w:r>
        <w:rPr>
          <w:spacing w:val="-4"/>
        </w:rPr>
        <w:t xml:space="preserve"> </w:t>
      </w:r>
      <w:r>
        <w:t>Construcción</w:t>
      </w:r>
      <w:r>
        <w:rPr>
          <w:spacing w:val="-1"/>
        </w:rPr>
        <w:t xml:space="preserve"> </w:t>
      </w:r>
      <w:r>
        <w:t>fueron</w:t>
      </w:r>
      <w:r>
        <w:rPr>
          <w:spacing w:val="-2"/>
        </w:rPr>
        <w:t xml:space="preserve"> </w:t>
      </w:r>
      <w:r>
        <w:t>ingresadas</w:t>
      </w:r>
      <w:r>
        <w:rPr>
          <w:spacing w:val="-2"/>
        </w:rPr>
        <w:t xml:space="preserve"> </w:t>
      </w:r>
      <w:r>
        <w:t>a la Contraloría General de la República con fecha 19/02/2024. El cuál en mayo de 2024 fue retirado de la Contraloría para corregir observaciones.</w:t>
      </w:r>
    </w:p>
    <w:p w:rsidR="00DE4ADB" w:rsidRDefault="00DE4ADB">
      <w:pPr>
        <w:pStyle w:val="Textoindependiente"/>
        <w:spacing w:line="360" w:lineRule="auto"/>
        <w:jc w:val="both"/>
        <w:sectPr w:rsidR="00DE4ADB">
          <w:pgSz w:w="12240" w:h="15840"/>
          <w:pgMar w:top="1980" w:right="1080" w:bottom="1220" w:left="1440" w:header="302" w:footer="976" w:gutter="0"/>
          <w:cols w:space="720"/>
        </w:sectPr>
      </w:pPr>
    </w:p>
    <w:p w:rsidR="00DE4ADB" w:rsidRDefault="00000000">
      <w:pPr>
        <w:pStyle w:val="Textoindependiente"/>
        <w:spacing w:line="357" w:lineRule="auto"/>
        <w:ind w:left="259" w:right="632"/>
        <w:jc w:val="both"/>
      </w:pPr>
      <w:r>
        <w:lastRenderedPageBreak/>
        <w:t>Al concluir estos procesos administrativos, la ley y sus reglamentos entrarán en plena vigencia y comenzarán a correr los plazos de regularización y/o retiro antes indicados.</w:t>
      </w:r>
    </w:p>
    <w:p w:rsidR="00DE4ADB" w:rsidRDefault="00DE4ADB">
      <w:pPr>
        <w:pStyle w:val="Textoindependiente"/>
        <w:spacing w:before="178"/>
      </w:pPr>
    </w:p>
    <w:p w:rsidR="00DE4ADB" w:rsidRDefault="00000000">
      <w:pPr>
        <w:pStyle w:val="Ttulo1"/>
        <w:numPr>
          <w:ilvl w:val="0"/>
          <w:numId w:val="4"/>
        </w:numPr>
        <w:tabs>
          <w:tab w:val="left" w:pos="980"/>
        </w:tabs>
        <w:spacing w:before="1"/>
        <w:ind w:hanging="615"/>
        <w:jc w:val="left"/>
      </w:pPr>
      <w:r>
        <w:rPr>
          <w:spacing w:val="-2"/>
        </w:rPr>
        <w:t>CONSECUENCIAS</w:t>
      </w:r>
      <w:r>
        <w:t xml:space="preserve"> </w:t>
      </w:r>
      <w:r>
        <w:rPr>
          <w:spacing w:val="-2"/>
        </w:rPr>
        <w:t>DE</w:t>
      </w:r>
      <w:r>
        <w:rPr>
          <w:spacing w:val="-5"/>
        </w:rPr>
        <w:t xml:space="preserve"> </w:t>
      </w:r>
      <w:r>
        <w:rPr>
          <w:spacing w:val="-2"/>
        </w:rPr>
        <w:t>CORTO</w:t>
      </w:r>
      <w:r>
        <w:t xml:space="preserve"> </w:t>
      </w:r>
      <w:r>
        <w:rPr>
          <w:spacing w:val="-4"/>
        </w:rPr>
        <w:t>PLAZO</w:t>
      </w:r>
    </w:p>
    <w:p w:rsidR="00DE4ADB" w:rsidRDefault="00DE4ADB">
      <w:pPr>
        <w:pStyle w:val="Textoindependiente"/>
        <w:rPr>
          <w:b/>
        </w:rPr>
      </w:pPr>
    </w:p>
    <w:p w:rsidR="00DE4ADB" w:rsidRDefault="00DE4ADB">
      <w:pPr>
        <w:pStyle w:val="Textoindependiente"/>
        <w:spacing w:before="52"/>
        <w:rPr>
          <w:b/>
        </w:rPr>
      </w:pPr>
    </w:p>
    <w:p w:rsidR="00DE4ADB" w:rsidRDefault="00000000">
      <w:pPr>
        <w:pStyle w:val="Textoindependiente"/>
        <w:spacing w:line="357" w:lineRule="auto"/>
        <w:ind w:left="259" w:right="621"/>
        <w:jc w:val="both"/>
      </w:pPr>
      <w:r>
        <w:t>Tanto la nueva ley como ambos reglamentos son totalmente restrictivos en cuanto a la instalación de elementos publicitarios, estableciendo un sinfín de prohibiciones.</w:t>
      </w:r>
    </w:p>
    <w:p w:rsidR="00DE4ADB" w:rsidRDefault="00DE4ADB">
      <w:pPr>
        <w:pStyle w:val="Textoindependiente"/>
        <w:spacing w:before="198"/>
      </w:pPr>
    </w:p>
    <w:p w:rsidR="00DE4ADB" w:rsidRDefault="00000000">
      <w:pPr>
        <w:pStyle w:val="Textoindependiente"/>
        <w:spacing w:line="362" w:lineRule="auto"/>
        <w:ind w:left="259" w:right="626"/>
        <w:jc w:val="both"/>
      </w:pPr>
      <w:r>
        <w:t>Además, generan confusión en cuanto a su implementación dado los diversos organismos intervinientes y su jurisdicción.</w:t>
      </w:r>
    </w:p>
    <w:p w:rsidR="00DE4ADB" w:rsidRDefault="00DE4ADB">
      <w:pPr>
        <w:pStyle w:val="Textoindependiente"/>
        <w:spacing w:before="195"/>
      </w:pPr>
    </w:p>
    <w:p w:rsidR="00DE4ADB" w:rsidRDefault="00000000">
      <w:pPr>
        <w:pStyle w:val="Textoindependiente"/>
        <w:spacing w:line="360" w:lineRule="auto"/>
        <w:ind w:left="259" w:right="623"/>
        <w:jc w:val="both"/>
      </w:pPr>
      <w:r>
        <w:t>Por su parte, la modificación de la OGUC determina que cada Dirección de Obras Municipales será responsable de toda la permisología de cada elemento publicitario por instalar no haciendo diferencias en tamaños y/o relevancia de estos elementos en la vía pública; agregando así una nueva variable de alta complejidad tanto para la gestión administrativa municipal como para el desarrollo de la actividad de manera eficiente.</w:t>
      </w:r>
    </w:p>
    <w:p w:rsidR="00DE4ADB" w:rsidRDefault="00DE4ADB">
      <w:pPr>
        <w:pStyle w:val="Textoindependiente"/>
        <w:spacing w:before="189"/>
      </w:pPr>
    </w:p>
    <w:p w:rsidR="00DE4ADB" w:rsidRDefault="00000000">
      <w:pPr>
        <w:pStyle w:val="Ttulo2"/>
        <w:spacing w:line="360" w:lineRule="auto"/>
        <w:ind w:right="605"/>
        <w:jc w:val="both"/>
      </w:pPr>
      <w:bookmarkStart w:id="0" w:name="Evidentemente,_todo_esto_afectará_gravem"/>
      <w:bookmarkEnd w:id="0"/>
      <w:r>
        <w:t>Evidentemente, todo esto afectará gravemente los ingresos de las municipalidades y la viabilidad</w:t>
      </w:r>
      <w:r>
        <w:rPr>
          <w:spacing w:val="-1"/>
        </w:rPr>
        <w:t xml:space="preserve"> </w:t>
      </w:r>
      <w:r>
        <w:t>de las empresas de publicidad junto a</w:t>
      </w:r>
      <w:r>
        <w:rPr>
          <w:spacing w:val="-3"/>
        </w:rPr>
        <w:t xml:space="preserve"> </w:t>
      </w:r>
      <w:r>
        <w:t>todos sus proveedores y prestadores de servicios asociados.</w:t>
      </w:r>
    </w:p>
    <w:p w:rsidR="00DE4ADB" w:rsidRDefault="00DE4ADB">
      <w:pPr>
        <w:pStyle w:val="Textoindependiente"/>
        <w:spacing w:before="194"/>
        <w:rPr>
          <w:b/>
        </w:rPr>
      </w:pPr>
    </w:p>
    <w:p w:rsidR="00DE4ADB" w:rsidRDefault="00000000">
      <w:pPr>
        <w:spacing w:line="360" w:lineRule="auto"/>
        <w:ind w:left="259" w:right="602"/>
        <w:jc w:val="both"/>
        <w:rPr>
          <w:sz w:val="24"/>
        </w:rPr>
      </w:pPr>
      <w:r>
        <w:rPr>
          <w:b/>
          <w:sz w:val="24"/>
        </w:rPr>
        <w:t>Incluso,</w:t>
      </w:r>
      <w:r>
        <w:rPr>
          <w:b/>
          <w:spacing w:val="-8"/>
          <w:sz w:val="24"/>
        </w:rPr>
        <w:t xml:space="preserve"> </w:t>
      </w:r>
      <w:r>
        <w:rPr>
          <w:b/>
          <w:sz w:val="24"/>
        </w:rPr>
        <w:t>tal</w:t>
      </w:r>
      <w:r>
        <w:rPr>
          <w:b/>
          <w:spacing w:val="-6"/>
          <w:sz w:val="24"/>
        </w:rPr>
        <w:t xml:space="preserve"> </w:t>
      </w:r>
      <w:r>
        <w:rPr>
          <w:b/>
          <w:sz w:val="24"/>
        </w:rPr>
        <w:t>como</w:t>
      </w:r>
      <w:r>
        <w:rPr>
          <w:b/>
          <w:spacing w:val="-4"/>
          <w:sz w:val="24"/>
        </w:rPr>
        <w:t xml:space="preserve"> </w:t>
      </w:r>
      <w:r>
        <w:rPr>
          <w:b/>
          <w:sz w:val="24"/>
        </w:rPr>
        <w:t>está,</w:t>
      </w:r>
      <w:r>
        <w:rPr>
          <w:b/>
          <w:spacing w:val="-8"/>
          <w:sz w:val="24"/>
        </w:rPr>
        <w:t xml:space="preserve"> </w:t>
      </w:r>
      <w:r>
        <w:rPr>
          <w:b/>
          <w:sz w:val="24"/>
        </w:rPr>
        <w:t>la</w:t>
      </w:r>
      <w:r>
        <w:rPr>
          <w:b/>
          <w:spacing w:val="-8"/>
          <w:sz w:val="24"/>
        </w:rPr>
        <w:t xml:space="preserve"> </w:t>
      </w:r>
      <w:r>
        <w:rPr>
          <w:b/>
          <w:sz w:val="24"/>
        </w:rPr>
        <w:t>ley</w:t>
      </w:r>
      <w:r>
        <w:rPr>
          <w:b/>
          <w:spacing w:val="-3"/>
          <w:sz w:val="24"/>
        </w:rPr>
        <w:t xml:space="preserve"> </w:t>
      </w:r>
      <w:r>
        <w:rPr>
          <w:b/>
          <w:sz w:val="24"/>
        </w:rPr>
        <w:t>no</w:t>
      </w:r>
      <w:r>
        <w:rPr>
          <w:b/>
          <w:spacing w:val="-8"/>
          <w:sz w:val="24"/>
        </w:rPr>
        <w:t xml:space="preserve"> </w:t>
      </w:r>
      <w:r>
        <w:rPr>
          <w:b/>
          <w:sz w:val="24"/>
        </w:rPr>
        <w:t>cumple</w:t>
      </w:r>
      <w:r>
        <w:rPr>
          <w:b/>
          <w:spacing w:val="-9"/>
          <w:sz w:val="24"/>
        </w:rPr>
        <w:t xml:space="preserve"> </w:t>
      </w:r>
      <w:r>
        <w:rPr>
          <w:b/>
          <w:sz w:val="24"/>
        </w:rPr>
        <w:t>con su</w:t>
      </w:r>
      <w:r>
        <w:rPr>
          <w:b/>
          <w:spacing w:val="-8"/>
          <w:sz w:val="24"/>
        </w:rPr>
        <w:t xml:space="preserve"> </w:t>
      </w:r>
      <w:r>
        <w:rPr>
          <w:b/>
          <w:sz w:val="24"/>
        </w:rPr>
        <w:t>objeto</w:t>
      </w:r>
      <w:r>
        <w:rPr>
          <w:b/>
          <w:spacing w:val="-4"/>
          <w:sz w:val="24"/>
        </w:rPr>
        <w:t xml:space="preserve"> </w:t>
      </w:r>
      <w:r>
        <w:rPr>
          <w:b/>
          <w:sz w:val="24"/>
        </w:rPr>
        <w:t>(establecido</w:t>
      </w:r>
      <w:r>
        <w:rPr>
          <w:b/>
          <w:spacing w:val="-3"/>
          <w:sz w:val="24"/>
        </w:rPr>
        <w:t xml:space="preserve"> </w:t>
      </w:r>
      <w:r>
        <w:rPr>
          <w:b/>
          <w:sz w:val="24"/>
        </w:rPr>
        <w:t>en</w:t>
      </w:r>
      <w:r>
        <w:rPr>
          <w:b/>
          <w:spacing w:val="-4"/>
          <w:sz w:val="24"/>
        </w:rPr>
        <w:t xml:space="preserve"> </w:t>
      </w:r>
      <w:r>
        <w:rPr>
          <w:b/>
          <w:sz w:val="24"/>
        </w:rPr>
        <w:t>su</w:t>
      </w:r>
      <w:r>
        <w:rPr>
          <w:b/>
          <w:spacing w:val="-8"/>
          <w:sz w:val="24"/>
        </w:rPr>
        <w:t xml:space="preserve"> </w:t>
      </w:r>
      <w:r>
        <w:rPr>
          <w:b/>
          <w:sz w:val="24"/>
        </w:rPr>
        <w:t>artículo</w:t>
      </w:r>
      <w:r>
        <w:rPr>
          <w:b/>
          <w:spacing w:val="-3"/>
          <w:sz w:val="24"/>
        </w:rPr>
        <w:t xml:space="preserve"> </w:t>
      </w:r>
      <w:r>
        <w:rPr>
          <w:b/>
          <w:sz w:val="24"/>
        </w:rPr>
        <w:t>1°),</w:t>
      </w:r>
      <w:r>
        <w:rPr>
          <w:b/>
          <w:spacing w:val="-8"/>
          <w:sz w:val="24"/>
        </w:rPr>
        <w:t xml:space="preserve"> </w:t>
      </w:r>
      <w:r>
        <w:rPr>
          <w:b/>
          <w:sz w:val="24"/>
        </w:rPr>
        <w:t>el</w:t>
      </w:r>
      <w:r>
        <w:rPr>
          <w:b/>
          <w:spacing w:val="-6"/>
          <w:sz w:val="24"/>
        </w:rPr>
        <w:t xml:space="preserve"> </w:t>
      </w:r>
      <w:r>
        <w:rPr>
          <w:b/>
          <w:sz w:val="24"/>
        </w:rPr>
        <w:t xml:space="preserve">de mejorar la seguridad vial y minimizar el impacto de los elementos publicitarios en el entorno, sino que directamente eliminará toda la publicidad existente. </w:t>
      </w:r>
      <w:r>
        <w:rPr>
          <w:sz w:val="24"/>
        </w:rPr>
        <w:t>Por otra parte no existe</w:t>
      </w:r>
      <w:r>
        <w:rPr>
          <w:spacing w:val="-8"/>
          <w:sz w:val="24"/>
        </w:rPr>
        <w:t xml:space="preserve"> </w:t>
      </w:r>
      <w:r>
        <w:rPr>
          <w:sz w:val="24"/>
        </w:rPr>
        <w:t>relación</w:t>
      </w:r>
      <w:r>
        <w:rPr>
          <w:spacing w:val="-11"/>
          <w:sz w:val="24"/>
        </w:rPr>
        <w:t xml:space="preserve"> </w:t>
      </w:r>
      <w:r>
        <w:rPr>
          <w:sz w:val="24"/>
        </w:rPr>
        <w:t>alguna</w:t>
      </w:r>
      <w:r>
        <w:rPr>
          <w:spacing w:val="-9"/>
          <w:sz w:val="24"/>
        </w:rPr>
        <w:t xml:space="preserve"> </w:t>
      </w:r>
      <w:r>
        <w:rPr>
          <w:sz w:val="24"/>
        </w:rPr>
        <w:t>entre</w:t>
      </w:r>
      <w:r>
        <w:rPr>
          <w:spacing w:val="-4"/>
          <w:sz w:val="24"/>
        </w:rPr>
        <w:t xml:space="preserve"> </w:t>
      </w:r>
      <w:r>
        <w:rPr>
          <w:sz w:val="24"/>
        </w:rPr>
        <w:t>los</w:t>
      </w:r>
      <w:r>
        <w:rPr>
          <w:spacing w:val="-7"/>
          <w:sz w:val="24"/>
        </w:rPr>
        <w:t xml:space="preserve"> </w:t>
      </w:r>
      <w:r>
        <w:rPr>
          <w:sz w:val="24"/>
        </w:rPr>
        <w:t>accidentes</w:t>
      </w:r>
      <w:r>
        <w:rPr>
          <w:spacing w:val="-2"/>
          <w:sz w:val="24"/>
        </w:rPr>
        <w:t xml:space="preserve"> </w:t>
      </w:r>
      <w:r>
        <w:rPr>
          <w:sz w:val="24"/>
        </w:rPr>
        <w:t>viales</w:t>
      </w:r>
      <w:r>
        <w:rPr>
          <w:spacing w:val="-7"/>
          <w:sz w:val="24"/>
        </w:rPr>
        <w:t xml:space="preserve"> </w:t>
      </w:r>
      <w:r>
        <w:rPr>
          <w:sz w:val="24"/>
        </w:rPr>
        <w:t>y</w:t>
      </w:r>
      <w:r>
        <w:rPr>
          <w:spacing w:val="-8"/>
          <w:sz w:val="24"/>
        </w:rPr>
        <w:t xml:space="preserve"> </w:t>
      </w:r>
      <w:r>
        <w:rPr>
          <w:sz w:val="24"/>
        </w:rPr>
        <w:t>la</w:t>
      </w:r>
      <w:r>
        <w:rPr>
          <w:spacing w:val="-9"/>
          <w:sz w:val="24"/>
        </w:rPr>
        <w:t xml:space="preserve"> </w:t>
      </w:r>
      <w:r>
        <w:rPr>
          <w:sz w:val="24"/>
        </w:rPr>
        <w:t>publicidad</w:t>
      </w:r>
      <w:r>
        <w:rPr>
          <w:spacing w:val="-10"/>
          <w:sz w:val="24"/>
        </w:rPr>
        <w:t xml:space="preserve"> </w:t>
      </w:r>
      <w:r>
        <w:rPr>
          <w:sz w:val="24"/>
        </w:rPr>
        <w:t>en</w:t>
      </w:r>
      <w:r>
        <w:rPr>
          <w:spacing w:val="-11"/>
          <w:sz w:val="24"/>
        </w:rPr>
        <w:t xml:space="preserve"> </w:t>
      </w:r>
      <w:r>
        <w:rPr>
          <w:sz w:val="24"/>
        </w:rPr>
        <w:t>vía</w:t>
      </w:r>
      <w:r>
        <w:rPr>
          <w:spacing w:val="-9"/>
          <w:sz w:val="24"/>
        </w:rPr>
        <w:t xml:space="preserve"> </w:t>
      </w:r>
      <w:r>
        <w:rPr>
          <w:sz w:val="24"/>
        </w:rPr>
        <w:t>pública.</w:t>
      </w:r>
      <w:r>
        <w:rPr>
          <w:spacing w:val="-7"/>
          <w:sz w:val="24"/>
        </w:rPr>
        <w:t xml:space="preserve"> </w:t>
      </w:r>
      <w:r>
        <w:rPr>
          <w:sz w:val="24"/>
        </w:rPr>
        <w:t>Luego,</w:t>
      </w:r>
      <w:r>
        <w:rPr>
          <w:spacing w:val="-11"/>
          <w:sz w:val="24"/>
        </w:rPr>
        <w:t xml:space="preserve"> </w:t>
      </w:r>
      <w:r>
        <w:rPr>
          <w:sz w:val="24"/>
        </w:rPr>
        <w:t xml:space="preserve">como </w:t>
      </w:r>
      <w:r>
        <w:rPr>
          <w:spacing w:val="-2"/>
          <w:sz w:val="24"/>
        </w:rPr>
        <w:t>se</w:t>
      </w:r>
      <w:r>
        <w:rPr>
          <w:spacing w:val="-6"/>
          <w:sz w:val="24"/>
        </w:rPr>
        <w:t xml:space="preserve"> </w:t>
      </w:r>
      <w:r>
        <w:rPr>
          <w:spacing w:val="-2"/>
          <w:sz w:val="24"/>
        </w:rPr>
        <w:t>afirma inicialmente,</w:t>
      </w:r>
      <w:r>
        <w:rPr>
          <w:spacing w:val="-8"/>
          <w:sz w:val="24"/>
        </w:rPr>
        <w:t xml:space="preserve"> </w:t>
      </w:r>
      <w:r>
        <w:rPr>
          <w:spacing w:val="-2"/>
          <w:sz w:val="24"/>
        </w:rPr>
        <w:t>lamentablemente</w:t>
      </w:r>
      <w:r>
        <w:rPr>
          <w:spacing w:val="-5"/>
          <w:sz w:val="24"/>
        </w:rPr>
        <w:t xml:space="preserve"> </w:t>
      </w:r>
      <w:r>
        <w:rPr>
          <w:spacing w:val="-2"/>
          <w:sz w:val="24"/>
        </w:rPr>
        <w:t>con</w:t>
      </w:r>
      <w:r>
        <w:rPr>
          <w:spacing w:val="-3"/>
          <w:sz w:val="24"/>
        </w:rPr>
        <w:t xml:space="preserve"> </w:t>
      </w:r>
      <w:r>
        <w:rPr>
          <w:spacing w:val="-2"/>
          <w:sz w:val="24"/>
        </w:rPr>
        <w:t>la aplicación</w:t>
      </w:r>
      <w:r>
        <w:rPr>
          <w:spacing w:val="-8"/>
          <w:sz w:val="24"/>
        </w:rPr>
        <w:t xml:space="preserve"> </w:t>
      </w:r>
      <w:r>
        <w:rPr>
          <w:spacing w:val="-2"/>
          <w:sz w:val="24"/>
        </w:rPr>
        <w:t>de esta</w:t>
      </w:r>
      <w:r>
        <w:rPr>
          <w:spacing w:val="-6"/>
          <w:sz w:val="24"/>
        </w:rPr>
        <w:t xml:space="preserve"> </w:t>
      </w:r>
      <w:r>
        <w:rPr>
          <w:spacing w:val="-2"/>
          <w:sz w:val="24"/>
        </w:rPr>
        <w:t>ley</w:t>
      </w:r>
      <w:r>
        <w:rPr>
          <w:spacing w:val="-4"/>
          <w:sz w:val="24"/>
        </w:rPr>
        <w:t xml:space="preserve"> </w:t>
      </w:r>
      <w:r>
        <w:rPr>
          <w:spacing w:val="-2"/>
          <w:sz w:val="24"/>
        </w:rPr>
        <w:t>no</w:t>
      </w:r>
      <w:r>
        <w:rPr>
          <w:spacing w:val="-9"/>
          <w:sz w:val="24"/>
        </w:rPr>
        <w:t xml:space="preserve"> </w:t>
      </w:r>
      <w:r>
        <w:rPr>
          <w:spacing w:val="-2"/>
          <w:sz w:val="24"/>
        </w:rPr>
        <w:t>se</w:t>
      </w:r>
      <w:r>
        <w:rPr>
          <w:spacing w:val="-11"/>
          <w:sz w:val="24"/>
        </w:rPr>
        <w:t xml:space="preserve"> </w:t>
      </w:r>
      <w:r>
        <w:rPr>
          <w:spacing w:val="-2"/>
          <w:sz w:val="24"/>
        </w:rPr>
        <w:t>cumple el</w:t>
      </w:r>
      <w:r>
        <w:rPr>
          <w:spacing w:val="-4"/>
          <w:sz w:val="24"/>
        </w:rPr>
        <w:t xml:space="preserve"> </w:t>
      </w:r>
      <w:r>
        <w:rPr>
          <w:spacing w:val="-2"/>
          <w:sz w:val="24"/>
        </w:rPr>
        <w:t>objeto deseado.</w:t>
      </w:r>
    </w:p>
    <w:p w:rsidR="00DE4ADB" w:rsidRDefault="00DE4ADB">
      <w:pPr>
        <w:spacing w:line="360" w:lineRule="auto"/>
        <w:jc w:val="both"/>
        <w:rPr>
          <w:sz w:val="24"/>
        </w:rPr>
        <w:sectPr w:rsidR="00DE4ADB">
          <w:pgSz w:w="12240" w:h="15840"/>
          <w:pgMar w:top="1980" w:right="1080" w:bottom="1220" w:left="1440" w:header="302" w:footer="976" w:gutter="0"/>
          <w:cols w:space="720"/>
        </w:sectPr>
      </w:pPr>
    </w:p>
    <w:p w:rsidR="00DE4ADB" w:rsidRDefault="00000000">
      <w:pPr>
        <w:spacing w:line="279" w:lineRule="exact"/>
        <w:ind w:right="99"/>
        <w:jc w:val="center"/>
        <w:rPr>
          <w:b/>
          <w:sz w:val="24"/>
        </w:rPr>
      </w:pPr>
      <w:r>
        <w:rPr>
          <w:b/>
          <w:spacing w:val="-2"/>
          <w:sz w:val="24"/>
          <w:u w:val="single"/>
        </w:rPr>
        <w:lastRenderedPageBreak/>
        <w:t>PROYECTO</w:t>
      </w:r>
      <w:r>
        <w:rPr>
          <w:b/>
          <w:spacing w:val="-6"/>
          <w:sz w:val="24"/>
          <w:u w:val="single"/>
        </w:rPr>
        <w:t xml:space="preserve"> </w:t>
      </w:r>
      <w:r>
        <w:rPr>
          <w:b/>
          <w:spacing w:val="-2"/>
          <w:sz w:val="24"/>
          <w:u w:val="single"/>
        </w:rPr>
        <w:t>DE</w:t>
      </w:r>
      <w:r>
        <w:rPr>
          <w:b/>
          <w:spacing w:val="-9"/>
          <w:sz w:val="24"/>
          <w:u w:val="single"/>
        </w:rPr>
        <w:t xml:space="preserve"> </w:t>
      </w:r>
      <w:r>
        <w:rPr>
          <w:b/>
          <w:spacing w:val="-5"/>
          <w:sz w:val="24"/>
          <w:u w:val="single"/>
        </w:rPr>
        <w:t>LEY</w:t>
      </w:r>
    </w:p>
    <w:p w:rsidR="00DE4ADB" w:rsidRDefault="00DE4ADB">
      <w:pPr>
        <w:pStyle w:val="Textoindependiente"/>
        <w:spacing w:before="144"/>
        <w:rPr>
          <w:b/>
        </w:rPr>
      </w:pPr>
    </w:p>
    <w:p w:rsidR="00DE4ADB" w:rsidRDefault="00000000">
      <w:pPr>
        <w:pStyle w:val="Ttulo2"/>
        <w:spacing w:line="362" w:lineRule="auto"/>
        <w:ind w:right="543"/>
      </w:pPr>
      <w:bookmarkStart w:id="1" w:name="ARTÍCULO_ÚNICO:_Modifíquese_la_ley_21.47"/>
      <w:bookmarkEnd w:id="1"/>
      <w:r>
        <w:rPr>
          <w:u w:val="single"/>
        </w:rPr>
        <w:t>ARTÍCULO</w:t>
      </w:r>
      <w:r>
        <w:rPr>
          <w:spacing w:val="-9"/>
          <w:u w:val="single"/>
        </w:rPr>
        <w:t xml:space="preserve"> </w:t>
      </w:r>
      <w:r>
        <w:rPr>
          <w:u w:val="single"/>
        </w:rPr>
        <w:t>ÚNICO:</w:t>
      </w:r>
      <w:r>
        <w:rPr>
          <w:spacing w:val="-8"/>
        </w:rPr>
        <w:t xml:space="preserve"> </w:t>
      </w:r>
      <w:r>
        <w:t>Modifíquese</w:t>
      </w:r>
      <w:r>
        <w:rPr>
          <w:spacing w:val="-10"/>
        </w:rPr>
        <w:t xml:space="preserve"> </w:t>
      </w:r>
      <w:r>
        <w:t>la</w:t>
      </w:r>
      <w:r>
        <w:rPr>
          <w:spacing w:val="-8"/>
        </w:rPr>
        <w:t xml:space="preserve"> </w:t>
      </w:r>
      <w:r>
        <w:t>ley</w:t>
      </w:r>
      <w:r>
        <w:rPr>
          <w:spacing w:val="-5"/>
        </w:rPr>
        <w:t xml:space="preserve"> </w:t>
      </w:r>
      <w:r>
        <w:t>21.473,</w:t>
      </w:r>
      <w:r>
        <w:rPr>
          <w:spacing w:val="-9"/>
        </w:rPr>
        <w:t xml:space="preserve"> </w:t>
      </w:r>
      <w:r>
        <w:t>sobre</w:t>
      </w:r>
      <w:r>
        <w:rPr>
          <w:spacing w:val="-11"/>
        </w:rPr>
        <w:t xml:space="preserve"> </w:t>
      </w:r>
      <w:r>
        <w:t>publicidad</w:t>
      </w:r>
      <w:r>
        <w:rPr>
          <w:spacing w:val="-9"/>
        </w:rPr>
        <w:t xml:space="preserve"> </w:t>
      </w:r>
      <w:r>
        <w:t>visible</w:t>
      </w:r>
      <w:r>
        <w:rPr>
          <w:spacing w:val="-11"/>
        </w:rPr>
        <w:t xml:space="preserve"> </w:t>
      </w:r>
      <w:r>
        <w:t>desde</w:t>
      </w:r>
      <w:r>
        <w:rPr>
          <w:spacing w:val="-11"/>
        </w:rPr>
        <w:t xml:space="preserve"> </w:t>
      </w:r>
      <w:r>
        <w:t>caminos,</w:t>
      </w:r>
      <w:r>
        <w:rPr>
          <w:spacing w:val="-9"/>
        </w:rPr>
        <w:t xml:space="preserve"> </w:t>
      </w:r>
      <w:r>
        <w:t>vías o espacios públicos, en el sentido que a continuación se señala:</w:t>
      </w:r>
    </w:p>
    <w:p w:rsidR="00DE4ADB" w:rsidRDefault="00000000">
      <w:pPr>
        <w:pStyle w:val="Prrafodelista"/>
        <w:numPr>
          <w:ilvl w:val="0"/>
          <w:numId w:val="3"/>
        </w:numPr>
        <w:tabs>
          <w:tab w:val="left" w:pos="560"/>
        </w:tabs>
        <w:spacing w:before="286"/>
        <w:ind w:left="560" w:hanging="301"/>
        <w:jc w:val="left"/>
        <w:rPr>
          <w:b/>
          <w:sz w:val="24"/>
        </w:rPr>
      </w:pPr>
      <w:bookmarkStart w:id="2" w:name="1)__En_el_artículo_3__realizase_las_sigu"/>
      <w:bookmarkEnd w:id="2"/>
      <w:r>
        <w:rPr>
          <w:b/>
          <w:sz w:val="24"/>
        </w:rPr>
        <w:t>En</w:t>
      </w:r>
      <w:r>
        <w:rPr>
          <w:b/>
          <w:spacing w:val="-4"/>
          <w:sz w:val="24"/>
        </w:rPr>
        <w:t xml:space="preserve"> </w:t>
      </w:r>
      <w:r>
        <w:rPr>
          <w:b/>
          <w:sz w:val="24"/>
        </w:rPr>
        <w:t>el</w:t>
      </w:r>
      <w:r>
        <w:rPr>
          <w:b/>
          <w:spacing w:val="-1"/>
          <w:sz w:val="24"/>
        </w:rPr>
        <w:t xml:space="preserve"> </w:t>
      </w:r>
      <w:r>
        <w:rPr>
          <w:b/>
          <w:sz w:val="24"/>
        </w:rPr>
        <w:t>artículo</w:t>
      </w:r>
      <w:r>
        <w:rPr>
          <w:b/>
          <w:spacing w:val="-3"/>
          <w:sz w:val="24"/>
        </w:rPr>
        <w:t xml:space="preserve"> </w:t>
      </w:r>
      <w:r>
        <w:rPr>
          <w:b/>
          <w:sz w:val="24"/>
        </w:rPr>
        <w:t>3°</w:t>
      </w:r>
      <w:r>
        <w:rPr>
          <w:b/>
          <w:spacing w:val="-1"/>
          <w:sz w:val="24"/>
        </w:rPr>
        <w:t xml:space="preserve"> </w:t>
      </w:r>
      <w:r>
        <w:rPr>
          <w:b/>
          <w:sz w:val="24"/>
        </w:rPr>
        <w:t>realizase</w:t>
      </w:r>
      <w:r>
        <w:rPr>
          <w:b/>
          <w:spacing w:val="-5"/>
          <w:sz w:val="24"/>
        </w:rPr>
        <w:t xml:space="preserve"> </w:t>
      </w:r>
      <w:r>
        <w:rPr>
          <w:b/>
          <w:sz w:val="24"/>
        </w:rPr>
        <w:t>las</w:t>
      </w:r>
      <w:r>
        <w:rPr>
          <w:b/>
          <w:spacing w:val="-4"/>
          <w:sz w:val="24"/>
        </w:rPr>
        <w:t xml:space="preserve"> </w:t>
      </w:r>
      <w:r>
        <w:rPr>
          <w:b/>
          <w:sz w:val="24"/>
        </w:rPr>
        <w:t>siguientes</w:t>
      </w:r>
      <w:r>
        <w:rPr>
          <w:b/>
          <w:spacing w:val="-4"/>
          <w:sz w:val="24"/>
        </w:rPr>
        <w:t xml:space="preserve"> </w:t>
      </w:r>
      <w:r>
        <w:rPr>
          <w:b/>
          <w:spacing w:val="-2"/>
          <w:sz w:val="24"/>
        </w:rPr>
        <w:t>modificaciones:</w:t>
      </w:r>
    </w:p>
    <w:p w:rsidR="00DE4ADB" w:rsidRDefault="00DE4ADB">
      <w:pPr>
        <w:pStyle w:val="Textoindependiente"/>
        <w:spacing w:before="144"/>
        <w:rPr>
          <w:b/>
        </w:rPr>
      </w:pPr>
    </w:p>
    <w:p w:rsidR="00DE4ADB" w:rsidRDefault="00000000">
      <w:pPr>
        <w:pStyle w:val="Prrafodelista"/>
        <w:numPr>
          <w:ilvl w:val="1"/>
          <w:numId w:val="3"/>
        </w:numPr>
        <w:tabs>
          <w:tab w:val="left" w:pos="508"/>
        </w:tabs>
        <w:spacing w:line="360" w:lineRule="auto"/>
        <w:ind w:left="259" w:right="606" w:firstLine="0"/>
        <w:jc w:val="both"/>
        <w:rPr>
          <w:b/>
          <w:sz w:val="24"/>
        </w:rPr>
      </w:pPr>
      <w:bookmarkStart w:id="3" w:name="a)_Reemplazase_la_actual_letra_h)_del_ar"/>
      <w:bookmarkEnd w:id="3"/>
      <w:r>
        <w:rPr>
          <w:b/>
          <w:sz w:val="24"/>
        </w:rPr>
        <w:t>Reemplazase</w:t>
      </w:r>
      <w:r>
        <w:rPr>
          <w:b/>
          <w:spacing w:val="-3"/>
          <w:sz w:val="24"/>
        </w:rPr>
        <w:t xml:space="preserve"> </w:t>
      </w:r>
      <w:r>
        <w:rPr>
          <w:b/>
          <w:sz w:val="24"/>
        </w:rPr>
        <w:t>la</w:t>
      </w:r>
      <w:r>
        <w:rPr>
          <w:b/>
          <w:spacing w:val="-1"/>
          <w:sz w:val="24"/>
        </w:rPr>
        <w:t xml:space="preserve"> </w:t>
      </w:r>
      <w:r>
        <w:rPr>
          <w:b/>
          <w:sz w:val="24"/>
        </w:rPr>
        <w:t>actual</w:t>
      </w:r>
      <w:r>
        <w:rPr>
          <w:b/>
          <w:spacing w:val="-3"/>
          <w:sz w:val="24"/>
        </w:rPr>
        <w:t xml:space="preserve"> </w:t>
      </w:r>
      <w:r>
        <w:rPr>
          <w:b/>
          <w:sz w:val="24"/>
        </w:rPr>
        <w:t>letra</w:t>
      </w:r>
      <w:r>
        <w:rPr>
          <w:b/>
          <w:spacing w:val="-1"/>
          <w:sz w:val="24"/>
        </w:rPr>
        <w:t xml:space="preserve"> </w:t>
      </w:r>
      <w:r>
        <w:rPr>
          <w:b/>
          <w:sz w:val="24"/>
        </w:rPr>
        <w:t>h) del</w:t>
      </w:r>
      <w:r>
        <w:rPr>
          <w:b/>
          <w:spacing w:val="-3"/>
          <w:sz w:val="24"/>
        </w:rPr>
        <w:t xml:space="preserve"> </w:t>
      </w:r>
      <w:r>
        <w:rPr>
          <w:b/>
          <w:sz w:val="24"/>
        </w:rPr>
        <w:t>artículo</w:t>
      </w:r>
      <w:r>
        <w:rPr>
          <w:b/>
          <w:spacing w:val="-1"/>
          <w:sz w:val="24"/>
        </w:rPr>
        <w:t xml:space="preserve"> </w:t>
      </w:r>
      <w:r>
        <w:rPr>
          <w:b/>
          <w:sz w:val="24"/>
        </w:rPr>
        <w:t>3° por</w:t>
      </w:r>
      <w:r>
        <w:rPr>
          <w:b/>
          <w:spacing w:val="-1"/>
          <w:sz w:val="24"/>
        </w:rPr>
        <w:t xml:space="preserve"> </w:t>
      </w:r>
      <w:r>
        <w:rPr>
          <w:b/>
          <w:sz w:val="24"/>
        </w:rPr>
        <w:t>el</w:t>
      </w:r>
      <w:r>
        <w:rPr>
          <w:b/>
          <w:spacing w:val="-3"/>
          <w:sz w:val="24"/>
        </w:rPr>
        <w:t xml:space="preserve"> </w:t>
      </w:r>
      <w:r>
        <w:rPr>
          <w:b/>
          <w:sz w:val="24"/>
        </w:rPr>
        <w:t>texto que</w:t>
      </w:r>
      <w:r>
        <w:rPr>
          <w:b/>
          <w:spacing w:val="-3"/>
          <w:sz w:val="24"/>
        </w:rPr>
        <w:t xml:space="preserve"> </w:t>
      </w:r>
      <w:r>
        <w:rPr>
          <w:b/>
          <w:sz w:val="24"/>
        </w:rPr>
        <w:t>a</w:t>
      </w:r>
      <w:r>
        <w:rPr>
          <w:b/>
          <w:spacing w:val="-1"/>
          <w:sz w:val="24"/>
        </w:rPr>
        <w:t xml:space="preserve"> </w:t>
      </w:r>
      <w:r>
        <w:rPr>
          <w:b/>
          <w:sz w:val="24"/>
        </w:rPr>
        <w:t>continuación se</w:t>
      </w:r>
      <w:r>
        <w:rPr>
          <w:b/>
          <w:spacing w:val="-3"/>
          <w:sz w:val="24"/>
        </w:rPr>
        <w:t xml:space="preserve"> </w:t>
      </w:r>
      <w:r>
        <w:rPr>
          <w:b/>
          <w:sz w:val="24"/>
        </w:rPr>
        <w:t xml:space="preserve">indica: </w:t>
      </w:r>
      <w:r>
        <w:rPr>
          <w:i/>
          <w:sz w:val="24"/>
        </w:rPr>
        <w:t xml:space="preserve">“h) </w:t>
      </w:r>
      <w:r>
        <w:rPr>
          <w:i/>
          <w:sz w:val="24"/>
          <w:u w:val="single"/>
        </w:rPr>
        <w:t>Elementos publicitarios menores:</w:t>
      </w:r>
      <w:r>
        <w:rPr>
          <w:i/>
          <w:sz w:val="24"/>
        </w:rPr>
        <w:t xml:space="preserve"> Instalaciones destinadas a la divulgación de anuncios de carácter comercial o de servicios, que forman parte del mobiliario urbano o que forman parte de una edificación y que no generan un volumen adicional en cubiertas o terrazas ni un cuerpo sobresaliente,</w:t>
      </w:r>
      <w:r>
        <w:rPr>
          <w:i/>
          <w:spacing w:val="-1"/>
          <w:sz w:val="24"/>
        </w:rPr>
        <w:t xml:space="preserve"> </w:t>
      </w:r>
      <w:r>
        <w:rPr>
          <w:i/>
          <w:sz w:val="24"/>
        </w:rPr>
        <w:t>en forma perpendicular</w:t>
      </w:r>
      <w:r>
        <w:rPr>
          <w:i/>
          <w:spacing w:val="-5"/>
          <w:sz w:val="24"/>
        </w:rPr>
        <w:t xml:space="preserve"> </w:t>
      </w:r>
      <w:r>
        <w:rPr>
          <w:i/>
          <w:sz w:val="24"/>
        </w:rPr>
        <w:t>u oblicua,</w:t>
      </w:r>
      <w:r>
        <w:rPr>
          <w:i/>
          <w:spacing w:val="-2"/>
          <w:sz w:val="24"/>
        </w:rPr>
        <w:t xml:space="preserve"> </w:t>
      </w:r>
      <w:r>
        <w:rPr>
          <w:i/>
          <w:sz w:val="24"/>
        </w:rPr>
        <w:t>respecto de la fachada de ésta. Corresponden principalmente a los elementos adosados o sobrepuestos a las fachadas de una</w:t>
      </w:r>
      <w:r>
        <w:rPr>
          <w:i/>
          <w:spacing w:val="-4"/>
          <w:sz w:val="24"/>
        </w:rPr>
        <w:t xml:space="preserve"> </w:t>
      </w:r>
      <w:r>
        <w:rPr>
          <w:i/>
          <w:sz w:val="24"/>
        </w:rPr>
        <w:t>edificación</w:t>
      </w:r>
      <w:r>
        <w:rPr>
          <w:i/>
          <w:spacing w:val="-8"/>
          <w:sz w:val="24"/>
        </w:rPr>
        <w:t xml:space="preserve"> </w:t>
      </w:r>
      <w:r>
        <w:rPr>
          <w:i/>
          <w:sz w:val="24"/>
        </w:rPr>
        <w:t>y</w:t>
      </w:r>
      <w:r>
        <w:rPr>
          <w:i/>
          <w:spacing w:val="-11"/>
          <w:sz w:val="24"/>
        </w:rPr>
        <w:t xml:space="preserve"> </w:t>
      </w:r>
      <w:r>
        <w:rPr>
          <w:i/>
          <w:sz w:val="24"/>
        </w:rPr>
        <w:t>aquellos</w:t>
      </w:r>
      <w:r>
        <w:rPr>
          <w:i/>
          <w:spacing w:val="-7"/>
          <w:sz w:val="24"/>
        </w:rPr>
        <w:t xml:space="preserve"> </w:t>
      </w:r>
      <w:r>
        <w:rPr>
          <w:i/>
          <w:sz w:val="24"/>
        </w:rPr>
        <w:t>que</w:t>
      </w:r>
      <w:r>
        <w:rPr>
          <w:i/>
          <w:spacing w:val="-9"/>
          <w:sz w:val="24"/>
        </w:rPr>
        <w:t xml:space="preserve"> </w:t>
      </w:r>
      <w:r>
        <w:rPr>
          <w:i/>
          <w:sz w:val="24"/>
        </w:rPr>
        <w:t>prestan</w:t>
      </w:r>
      <w:r>
        <w:rPr>
          <w:i/>
          <w:spacing w:val="-8"/>
          <w:sz w:val="24"/>
        </w:rPr>
        <w:t xml:space="preserve"> </w:t>
      </w:r>
      <w:r>
        <w:rPr>
          <w:i/>
          <w:sz w:val="24"/>
        </w:rPr>
        <w:t>un</w:t>
      </w:r>
      <w:r>
        <w:rPr>
          <w:i/>
          <w:spacing w:val="-5"/>
          <w:sz w:val="24"/>
        </w:rPr>
        <w:t xml:space="preserve"> </w:t>
      </w:r>
      <w:r>
        <w:rPr>
          <w:i/>
          <w:sz w:val="24"/>
        </w:rPr>
        <w:t>servicio</w:t>
      </w:r>
      <w:r>
        <w:rPr>
          <w:i/>
          <w:spacing w:val="-8"/>
          <w:sz w:val="24"/>
        </w:rPr>
        <w:t xml:space="preserve"> </w:t>
      </w:r>
      <w:r>
        <w:rPr>
          <w:i/>
          <w:sz w:val="24"/>
        </w:rPr>
        <w:t>de</w:t>
      </w:r>
      <w:r>
        <w:rPr>
          <w:i/>
          <w:spacing w:val="-14"/>
          <w:sz w:val="24"/>
        </w:rPr>
        <w:t xml:space="preserve"> </w:t>
      </w:r>
      <w:r>
        <w:rPr>
          <w:i/>
          <w:sz w:val="24"/>
        </w:rPr>
        <w:t>utilidad</w:t>
      </w:r>
      <w:r>
        <w:rPr>
          <w:i/>
          <w:spacing w:val="-2"/>
          <w:sz w:val="24"/>
        </w:rPr>
        <w:t xml:space="preserve"> </w:t>
      </w:r>
      <w:r>
        <w:rPr>
          <w:i/>
          <w:sz w:val="24"/>
        </w:rPr>
        <w:t>pública</w:t>
      </w:r>
      <w:r>
        <w:rPr>
          <w:i/>
          <w:spacing w:val="-12"/>
          <w:sz w:val="24"/>
        </w:rPr>
        <w:t xml:space="preserve"> </w:t>
      </w:r>
      <w:r>
        <w:rPr>
          <w:i/>
          <w:sz w:val="24"/>
        </w:rPr>
        <w:t>o</w:t>
      </w:r>
      <w:r>
        <w:rPr>
          <w:i/>
          <w:spacing w:val="-4"/>
          <w:sz w:val="24"/>
        </w:rPr>
        <w:t xml:space="preserve"> </w:t>
      </w:r>
      <w:r>
        <w:rPr>
          <w:i/>
          <w:sz w:val="24"/>
        </w:rPr>
        <w:t>que</w:t>
      </w:r>
      <w:r>
        <w:rPr>
          <w:i/>
          <w:spacing w:val="-5"/>
          <w:sz w:val="24"/>
        </w:rPr>
        <w:t xml:space="preserve"> </w:t>
      </w:r>
      <w:r>
        <w:rPr>
          <w:i/>
          <w:sz w:val="24"/>
        </w:rPr>
        <w:t>forman</w:t>
      </w:r>
      <w:r>
        <w:rPr>
          <w:i/>
          <w:spacing w:val="-12"/>
          <w:sz w:val="24"/>
        </w:rPr>
        <w:t xml:space="preserve"> </w:t>
      </w:r>
      <w:r>
        <w:rPr>
          <w:i/>
          <w:sz w:val="24"/>
        </w:rPr>
        <w:t>parte</w:t>
      </w:r>
      <w:r>
        <w:rPr>
          <w:i/>
          <w:spacing w:val="-9"/>
          <w:sz w:val="24"/>
        </w:rPr>
        <w:t xml:space="preserve"> </w:t>
      </w:r>
      <w:r>
        <w:rPr>
          <w:i/>
          <w:sz w:val="24"/>
        </w:rPr>
        <w:t>del mobiliario urbano, tales como los instalados en paraderos de transporte público, en quioscos, en postes del alumbrado público, etc.”</w:t>
      </w:r>
    </w:p>
    <w:p w:rsidR="00DE4ADB" w:rsidRDefault="00DE4ADB">
      <w:pPr>
        <w:pStyle w:val="Textoindependiente"/>
        <w:spacing w:before="155"/>
        <w:rPr>
          <w:i/>
        </w:rPr>
      </w:pPr>
    </w:p>
    <w:p w:rsidR="00DE4ADB" w:rsidRDefault="00000000">
      <w:pPr>
        <w:pStyle w:val="Prrafodelista"/>
        <w:numPr>
          <w:ilvl w:val="1"/>
          <w:numId w:val="3"/>
        </w:numPr>
        <w:tabs>
          <w:tab w:val="left" w:pos="570"/>
        </w:tabs>
        <w:spacing w:line="360" w:lineRule="auto"/>
        <w:ind w:left="259" w:right="605" w:firstLine="0"/>
        <w:jc w:val="both"/>
        <w:rPr>
          <w:b/>
          <w:sz w:val="24"/>
        </w:rPr>
      </w:pPr>
      <w:r>
        <w:rPr>
          <w:b/>
          <w:sz w:val="24"/>
        </w:rPr>
        <w:t>Modifíquese</w:t>
      </w:r>
      <w:r>
        <w:rPr>
          <w:b/>
          <w:spacing w:val="-5"/>
          <w:sz w:val="24"/>
        </w:rPr>
        <w:t xml:space="preserve"> </w:t>
      </w:r>
      <w:r>
        <w:rPr>
          <w:b/>
          <w:sz w:val="24"/>
        </w:rPr>
        <w:t>el</w:t>
      </w:r>
      <w:r>
        <w:rPr>
          <w:b/>
          <w:spacing w:val="-5"/>
          <w:sz w:val="24"/>
        </w:rPr>
        <w:t xml:space="preserve"> </w:t>
      </w:r>
      <w:r>
        <w:rPr>
          <w:b/>
          <w:sz w:val="24"/>
        </w:rPr>
        <w:t>inciso</w:t>
      </w:r>
      <w:r>
        <w:rPr>
          <w:b/>
          <w:spacing w:val="-3"/>
          <w:sz w:val="24"/>
        </w:rPr>
        <w:t xml:space="preserve"> </w:t>
      </w:r>
      <w:r>
        <w:rPr>
          <w:b/>
          <w:sz w:val="24"/>
        </w:rPr>
        <w:t>primero</w:t>
      </w:r>
      <w:r>
        <w:rPr>
          <w:b/>
          <w:spacing w:val="-3"/>
          <w:sz w:val="24"/>
        </w:rPr>
        <w:t xml:space="preserve"> </w:t>
      </w:r>
      <w:r>
        <w:rPr>
          <w:b/>
          <w:sz w:val="24"/>
        </w:rPr>
        <w:t>del</w:t>
      </w:r>
      <w:r>
        <w:rPr>
          <w:b/>
          <w:spacing w:val="-5"/>
          <w:sz w:val="24"/>
        </w:rPr>
        <w:t xml:space="preserve"> </w:t>
      </w:r>
      <w:r>
        <w:rPr>
          <w:b/>
          <w:sz w:val="24"/>
        </w:rPr>
        <w:t>literal</w:t>
      </w:r>
      <w:r>
        <w:rPr>
          <w:b/>
          <w:spacing w:val="-5"/>
          <w:sz w:val="24"/>
        </w:rPr>
        <w:t xml:space="preserve"> </w:t>
      </w:r>
      <w:r>
        <w:rPr>
          <w:b/>
          <w:sz w:val="24"/>
        </w:rPr>
        <w:t>ñ)</w:t>
      </w:r>
      <w:r>
        <w:rPr>
          <w:b/>
          <w:spacing w:val="-2"/>
          <w:sz w:val="24"/>
        </w:rPr>
        <w:t xml:space="preserve"> </w:t>
      </w:r>
      <w:r>
        <w:rPr>
          <w:b/>
          <w:sz w:val="24"/>
        </w:rPr>
        <w:t>del</w:t>
      </w:r>
      <w:r>
        <w:rPr>
          <w:b/>
          <w:spacing w:val="-5"/>
          <w:sz w:val="24"/>
        </w:rPr>
        <w:t xml:space="preserve"> </w:t>
      </w:r>
      <w:r>
        <w:rPr>
          <w:b/>
          <w:sz w:val="24"/>
        </w:rPr>
        <w:t>artículo</w:t>
      </w:r>
      <w:r>
        <w:rPr>
          <w:b/>
          <w:spacing w:val="-3"/>
          <w:sz w:val="24"/>
        </w:rPr>
        <w:t xml:space="preserve"> </w:t>
      </w:r>
      <w:r>
        <w:rPr>
          <w:b/>
          <w:sz w:val="24"/>
        </w:rPr>
        <w:t>3°,</w:t>
      </w:r>
      <w:r>
        <w:rPr>
          <w:b/>
          <w:spacing w:val="-4"/>
          <w:sz w:val="24"/>
        </w:rPr>
        <w:t xml:space="preserve"> </w:t>
      </w:r>
      <w:r>
        <w:rPr>
          <w:b/>
          <w:sz w:val="24"/>
        </w:rPr>
        <w:t>en</w:t>
      </w:r>
      <w:r>
        <w:rPr>
          <w:b/>
          <w:spacing w:val="-3"/>
          <w:sz w:val="24"/>
        </w:rPr>
        <w:t xml:space="preserve"> </w:t>
      </w:r>
      <w:r>
        <w:rPr>
          <w:b/>
          <w:sz w:val="24"/>
        </w:rPr>
        <w:t>el</w:t>
      </w:r>
      <w:r>
        <w:rPr>
          <w:b/>
          <w:spacing w:val="-5"/>
          <w:sz w:val="24"/>
        </w:rPr>
        <w:t xml:space="preserve"> </w:t>
      </w:r>
      <w:r>
        <w:rPr>
          <w:b/>
          <w:sz w:val="24"/>
        </w:rPr>
        <w:t>sentido</w:t>
      </w:r>
      <w:r>
        <w:rPr>
          <w:b/>
          <w:spacing w:val="-3"/>
          <w:sz w:val="24"/>
        </w:rPr>
        <w:t xml:space="preserve"> </w:t>
      </w:r>
      <w:r>
        <w:rPr>
          <w:b/>
          <w:sz w:val="24"/>
        </w:rPr>
        <w:t>de</w:t>
      </w:r>
      <w:r>
        <w:rPr>
          <w:b/>
          <w:spacing w:val="-5"/>
          <w:sz w:val="24"/>
        </w:rPr>
        <w:t xml:space="preserve"> </w:t>
      </w:r>
      <w:r>
        <w:rPr>
          <w:b/>
          <w:sz w:val="24"/>
        </w:rPr>
        <w:t xml:space="preserve">reemplazar la frase: </w:t>
      </w:r>
      <w:r>
        <w:rPr>
          <w:b/>
          <w:i/>
          <w:sz w:val="24"/>
        </w:rPr>
        <w:t>“requieren una mayor atención del conductor, tales como”</w:t>
      </w:r>
      <w:r>
        <w:rPr>
          <w:b/>
          <w:sz w:val="24"/>
        </w:rPr>
        <w:t>, por el texto que se señala</w:t>
      </w:r>
      <w:r>
        <w:rPr>
          <w:b/>
          <w:spacing w:val="-2"/>
          <w:sz w:val="24"/>
        </w:rPr>
        <w:t xml:space="preserve"> </w:t>
      </w:r>
      <w:r>
        <w:rPr>
          <w:b/>
          <w:sz w:val="24"/>
        </w:rPr>
        <w:t>a</w:t>
      </w:r>
      <w:r>
        <w:rPr>
          <w:b/>
          <w:spacing w:val="-2"/>
          <w:sz w:val="24"/>
        </w:rPr>
        <w:t xml:space="preserve"> </w:t>
      </w:r>
      <w:r>
        <w:rPr>
          <w:b/>
          <w:sz w:val="24"/>
        </w:rPr>
        <w:t>continuación:</w:t>
      </w:r>
      <w:r>
        <w:rPr>
          <w:b/>
          <w:spacing w:val="-3"/>
          <w:sz w:val="24"/>
        </w:rPr>
        <w:t xml:space="preserve"> </w:t>
      </w:r>
      <w:r>
        <w:rPr>
          <w:b/>
          <w:sz w:val="24"/>
        </w:rPr>
        <w:t>“</w:t>
      </w:r>
      <w:r>
        <w:rPr>
          <w:i/>
          <w:sz w:val="24"/>
        </w:rPr>
        <w:t>representen alta siniestralidad y por lo tanto requieren una</w:t>
      </w:r>
      <w:r>
        <w:rPr>
          <w:i/>
          <w:spacing w:val="-2"/>
          <w:sz w:val="24"/>
        </w:rPr>
        <w:t xml:space="preserve"> </w:t>
      </w:r>
      <w:r>
        <w:rPr>
          <w:i/>
          <w:sz w:val="24"/>
        </w:rPr>
        <w:t>mayor atención del conductor, tales como”.</w:t>
      </w:r>
    </w:p>
    <w:p w:rsidR="00DE4ADB" w:rsidRDefault="00DE4ADB">
      <w:pPr>
        <w:pStyle w:val="Textoindependiente"/>
        <w:spacing w:before="148"/>
        <w:rPr>
          <w:i/>
        </w:rPr>
      </w:pPr>
    </w:p>
    <w:p w:rsidR="00DE4ADB" w:rsidRDefault="00000000">
      <w:pPr>
        <w:pStyle w:val="Ttulo2"/>
        <w:numPr>
          <w:ilvl w:val="1"/>
          <w:numId w:val="3"/>
        </w:numPr>
        <w:tabs>
          <w:tab w:val="left" w:pos="541"/>
        </w:tabs>
        <w:spacing w:before="1"/>
        <w:ind w:left="541" w:hanging="282"/>
      </w:pPr>
      <w:r>
        <w:t>Incorpórese</w:t>
      </w:r>
      <w:r>
        <w:rPr>
          <w:spacing w:val="-7"/>
        </w:rPr>
        <w:t xml:space="preserve"> </w:t>
      </w:r>
      <w:r>
        <w:t>al</w:t>
      </w:r>
      <w:r>
        <w:rPr>
          <w:spacing w:val="-5"/>
        </w:rPr>
        <w:t xml:space="preserve"> </w:t>
      </w:r>
      <w:r>
        <w:t>artículo</w:t>
      </w:r>
      <w:r>
        <w:rPr>
          <w:spacing w:val="-3"/>
        </w:rPr>
        <w:t xml:space="preserve"> </w:t>
      </w:r>
      <w:r>
        <w:t>3°</w:t>
      </w:r>
      <w:r>
        <w:rPr>
          <w:spacing w:val="-5"/>
        </w:rPr>
        <w:t xml:space="preserve"> </w:t>
      </w:r>
      <w:r>
        <w:t>los</w:t>
      </w:r>
      <w:r>
        <w:rPr>
          <w:spacing w:val="1"/>
        </w:rPr>
        <w:t xml:space="preserve"> </w:t>
      </w:r>
      <w:r>
        <w:t>siguientes</w:t>
      </w:r>
      <w:r>
        <w:rPr>
          <w:spacing w:val="1"/>
        </w:rPr>
        <w:t xml:space="preserve"> </w:t>
      </w:r>
      <w:r>
        <w:t>literales</w:t>
      </w:r>
      <w:r>
        <w:rPr>
          <w:spacing w:val="2"/>
        </w:rPr>
        <w:t xml:space="preserve"> </w:t>
      </w:r>
      <w:r>
        <w:t>r),</w:t>
      </w:r>
      <w:r>
        <w:rPr>
          <w:spacing w:val="-3"/>
        </w:rPr>
        <w:t xml:space="preserve"> </w:t>
      </w:r>
      <w:r>
        <w:t>s)</w:t>
      </w:r>
      <w:r>
        <w:rPr>
          <w:spacing w:val="-2"/>
        </w:rPr>
        <w:t xml:space="preserve"> </w:t>
      </w:r>
      <w:r>
        <w:t>y</w:t>
      </w:r>
      <w:r>
        <w:rPr>
          <w:spacing w:val="-2"/>
        </w:rPr>
        <w:t xml:space="preserve"> </w:t>
      </w:r>
      <w:r>
        <w:t>t)</w:t>
      </w:r>
      <w:r>
        <w:rPr>
          <w:spacing w:val="-2"/>
        </w:rPr>
        <w:t xml:space="preserve"> </w:t>
      </w:r>
      <w:r>
        <w:t>nuevos,</w:t>
      </w:r>
      <w:r>
        <w:rPr>
          <w:spacing w:val="-4"/>
        </w:rPr>
        <w:t xml:space="preserve"> </w:t>
      </w:r>
      <w:r>
        <w:t>del</w:t>
      </w:r>
      <w:r>
        <w:rPr>
          <w:spacing w:val="-5"/>
        </w:rPr>
        <w:t xml:space="preserve"> </w:t>
      </w:r>
      <w:r>
        <w:t>siguiente</w:t>
      </w:r>
      <w:r>
        <w:rPr>
          <w:spacing w:val="-4"/>
        </w:rPr>
        <w:t xml:space="preserve"> </w:t>
      </w:r>
      <w:r>
        <w:rPr>
          <w:spacing w:val="-2"/>
        </w:rPr>
        <w:t>tenor:</w:t>
      </w:r>
    </w:p>
    <w:p w:rsidR="00DE4ADB" w:rsidRDefault="00DE4ADB">
      <w:pPr>
        <w:pStyle w:val="Textoindependiente"/>
        <w:spacing w:before="143"/>
        <w:rPr>
          <w:b/>
        </w:rPr>
      </w:pPr>
    </w:p>
    <w:p w:rsidR="00DE4ADB" w:rsidRDefault="00000000">
      <w:pPr>
        <w:spacing w:line="362" w:lineRule="auto"/>
        <w:ind w:left="259" w:right="568"/>
        <w:rPr>
          <w:i/>
          <w:sz w:val="24"/>
        </w:rPr>
      </w:pPr>
      <w:r>
        <w:rPr>
          <w:i/>
          <w:sz w:val="24"/>
        </w:rPr>
        <w:t>“r)</w:t>
      </w:r>
      <w:r>
        <w:rPr>
          <w:i/>
          <w:spacing w:val="-13"/>
          <w:sz w:val="24"/>
        </w:rPr>
        <w:t xml:space="preserve"> </w:t>
      </w:r>
      <w:r>
        <w:rPr>
          <w:i/>
          <w:sz w:val="24"/>
          <w:u w:val="single"/>
        </w:rPr>
        <w:t>Elementos</w:t>
      </w:r>
      <w:r>
        <w:rPr>
          <w:i/>
          <w:spacing w:val="-13"/>
          <w:sz w:val="24"/>
          <w:u w:val="single"/>
        </w:rPr>
        <w:t xml:space="preserve"> </w:t>
      </w:r>
      <w:r>
        <w:rPr>
          <w:i/>
          <w:sz w:val="24"/>
          <w:u w:val="single"/>
        </w:rPr>
        <w:t>ilegales:</w:t>
      </w:r>
      <w:r>
        <w:rPr>
          <w:i/>
          <w:spacing w:val="-8"/>
          <w:sz w:val="24"/>
        </w:rPr>
        <w:t xml:space="preserve"> </w:t>
      </w:r>
      <w:r>
        <w:rPr>
          <w:i/>
          <w:sz w:val="24"/>
        </w:rPr>
        <w:t>aquellos</w:t>
      </w:r>
      <w:r>
        <w:rPr>
          <w:i/>
          <w:spacing w:val="-8"/>
          <w:sz w:val="24"/>
        </w:rPr>
        <w:t xml:space="preserve"> </w:t>
      </w:r>
      <w:r>
        <w:rPr>
          <w:i/>
          <w:sz w:val="24"/>
        </w:rPr>
        <w:t>que</w:t>
      </w:r>
      <w:r>
        <w:rPr>
          <w:i/>
          <w:spacing w:val="-12"/>
          <w:sz w:val="24"/>
        </w:rPr>
        <w:t xml:space="preserve"> </w:t>
      </w:r>
      <w:r>
        <w:rPr>
          <w:i/>
          <w:sz w:val="24"/>
        </w:rPr>
        <w:t>no</w:t>
      </w:r>
      <w:r>
        <w:rPr>
          <w:i/>
          <w:spacing w:val="-6"/>
          <w:sz w:val="24"/>
        </w:rPr>
        <w:t xml:space="preserve"> </w:t>
      </w:r>
      <w:r>
        <w:rPr>
          <w:i/>
          <w:sz w:val="24"/>
        </w:rPr>
        <w:t>cumplen</w:t>
      </w:r>
      <w:r>
        <w:rPr>
          <w:i/>
          <w:spacing w:val="-9"/>
          <w:sz w:val="24"/>
        </w:rPr>
        <w:t xml:space="preserve"> </w:t>
      </w:r>
      <w:r>
        <w:rPr>
          <w:i/>
          <w:sz w:val="24"/>
        </w:rPr>
        <w:t>las</w:t>
      </w:r>
      <w:r>
        <w:rPr>
          <w:i/>
          <w:spacing w:val="-14"/>
          <w:sz w:val="24"/>
        </w:rPr>
        <w:t xml:space="preserve"> </w:t>
      </w:r>
      <w:r>
        <w:rPr>
          <w:i/>
          <w:sz w:val="24"/>
        </w:rPr>
        <w:t>exigencias</w:t>
      </w:r>
      <w:r>
        <w:rPr>
          <w:i/>
          <w:spacing w:val="-8"/>
          <w:sz w:val="24"/>
        </w:rPr>
        <w:t xml:space="preserve"> </w:t>
      </w:r>
      <w:r>
        <w:rPr>
          <w:i/>
          <w:sz w:val="24"/>
        </w:rPr>
        <w:t>de</w:t>
      </w:r>
      <w:r>
        <w:rPr>
          <w:i/>
          <w:spacing w:val="-12"/>
          <w:sz w:val="24"/>
        </w:rPr>
        <w:t xml:space="preserve"> </w:t>
      </w:r>
      <w:r>
        <w:rPr>
          <w:i/>
          <w:sz w:val="24"/>
        </w:rPr>
        <w:t>esta</w:t>
      </w:r>
      <w:r>
        <w:rPr>
          <w:i/>
          <w:spacing w:val="-10"/>
          <w:sz w:val="24"/>
        </w:rPr>
        <w:t xml:space="preserve"> </w:t>
      </w:r>
      <w:r>
        <w:rPr>
          <w:i/>
          <w:sz w:val="24"/>
        </w:rPr>
        <w:t>ley</w:t>
      </w:r>
      <w:r>
        <w:rPr>
          <w:i/>
          <w:spacing w:val="-14"/>
          <w:sz w:val="24"/>
        </w:rPr>
        <w:t xml:space="preserve"> </w:t>
      </w:r>
      <w:r>
        <w:rPr>
          <w:i/>
          <w:sz w:val="24"/>
        </w:rPr>
        <w:t>o sus</w:t>
      </w:r>
      <w:r>
        <w:rPr>
          <w:i/>
          <w:spacing w:val="-5"/>
          <w:sz w:val="24"/>
        </w:rPr>
        <w:t xml:space="preserve"> </w:t>
      </w:r>
      <w:r>
        <w:rPr>
          <w:i/>
          <w:sz w:val="24"/>
        </w:rPr>
        <w:t>reglamentos y que no pagan los derechos correspondientes.</w:t>
      </w:r>
    </w:p>
    <w:p w:rsidR="00DE4ADB" w:rsidRDefault="00000000">
      <w:pPr>
        <w:pStyle w:val="Prrafodelista"/>
        <w:numPr>
          <w:ilvl w:val="0"/>
          <w:numId w:val="2"/>
        </w:numPr>
        <w:tabs>
          <w:tab w:val="left" w:pos="512"/>
        </w:tabs>
        <w:spacing w:before="282" w:line="362" w:lineRule="auto"/>
        <w:ind w:right="601" w:firstLine="0"/>
        <w:jc w:val="both"/>
        <w:rPr>
          <w:i/>
          <w:sz w:val="24"/>
        </w:rPr>
      </w:pPr>
      <w:r>
        <w:rPr>
          <w:i/>
          <w:sz w:val="24"/>
          <w:u w:val="single"/>
        </w:rPr>
        <w:t>Elementos en proceso de aprobación</w:t>
      </w:r>
      <w:r>
        <w:rPr>
          <w:i/>
          <w:sz w:val="24"/>
        </w:rPr>
        <w:t>: son aquellos que cuentan con uno o más de los requisitos establecidos por la presente ley para su aprobación final.</w:t>
      </w:r>
    </w:p>
    <w:p w:rsidR="00DE4ADB" w:rsidRDefault="00000000">
      <w:pPr>
        <w:pStyle w:val="Prrafodelista"/>
        <w:numPr>
          <w:ilvl w:val="0"/>
          <w:numId w:val="2"/>
        </w:numPr>
        <w:tabs>
          <w:tab w:val="left" w:pos="517"/>
        </w:tabs>
        <w:spacing w:before="287"/>
        <w:ind w:left="517" w:hanging="258"/>
        <w:rPr>
          <w:i/>
          <w:sz w:val="24"/>
        </w:rPr>
      </w:pPr>
      <w:r>
        <w:rPr>
          <w:i/>
          <w:sz w:val="24"/>
          <w:u w:val="single"/>
        </w:rPr>
        <w:t>Mobiliario</w:t>
      </w:r>
      <w:r>
        <w:rPr>
          <w:i/>
          <w:spacing w:val="57"/>
          <w:sz w:val="24"/>
          <w:u w:val="single"/>
        </w:rPr>
        <w:t xml:space="preserve"> </w:t>
      </w:r>
      <w:r>
        <w:rPr>
          <w:i/>
          <w:sz w:val="24"/>
          <w:u w:val="single"/>
        </w:rPr>
        <w:t>urbano:</w:t>
      </w:r>
      <w:r>
        <w:rPr>
          <w:i/>
          <w:spacing w:val="49"/>
          <w:sz w:val="24"/>
        </w:rPr>
        <w:t xml:space="preserve"> </w:t>
      </w:r>
      <w:r>
        <w:rPr>
          <w:i/>
          <w:sz w:val="24"/>
        </w:rPr>
        <w:t>todos</w:t>
      </w:r>
      <w:r>
        <w:rPr>
          <w:i/>
          <w:spacing w:val="48"/>
          <w:sz w:val="24"/>
        </w:rPr>
        <w:t xml:space="preserve"> </w:t>
      </w:r>
      <w:r>
        <w:rPr>
          <w:i/>
          <w:sz w:val="24"/>
        </w:rPr>
        <w:t>aquellos</w:t>
      </w:r>
      <w:r>
        <w:rPr>
          <w:i/>
          <w:spacing w:val="48"/>
          <w:sz w:val="24"/>
        </w:rPr>
        <w:t xml:space="preserve"> </w:t>
      </w:r>
      <w:r>
        <w:rPr>
          <w:i/>
          <w:sz w:val="24"/>
        </w:rPr>
        <w:t>elementos</w:t>
      </w:r>
      <w:r>
        <w:rPr>
          <w:i/>
          <w:spacing w:val="49"/>
          <w:sz w:val="24"/>
        </w:rPr>
        <w:t xml:space="preserve"> </w:t>
      </w:r>
      <w:r>
        <w:rPr>
          <w:i/>
          <w:sz w:val="24"/>
        </w:rPr>
        <w:t>emplazados</w:t>
      </w:r>
      <w:r>
        <w:rPr>
          <w:i/>
          <w:spacing w:val="48"/>
          <w:sz w:val="24"/>
        </w:rPr>
        <w:t xml:space="preserve"> </w:t>
      </w:r>
      <w:r>
        <w:rPr>
          <w:i/>
          <w:sz w:val="24"/>
        </w:rPr>
        <w:t>en</w:t>
      </w:r>
      <w:r>
        <w:rPr>
          <w:i/>
          <w:spacing w:val="52"/>
          <w:sz w:val="24"/>
        </w:rPr>
        <w:t xml:space="preserve"> </w:t>
      </w:r>
      <w:r>
        <w:rPr>
          <w:i/>
          <w:sz w:val="24"/>
        </w:rPr>
        <w:t>el</w:t>
      </w:r>
      <w:r>
        <w:rPr>
          <w:i/>
          <w:spacing w:val="49"/>
          <w:sz w:val="24"/>
        </w:rPr>
        <w:t xml:space="preserve"> </w:t>
      </w:r>
      <w:r>
        <w:rPr>
          <w:i/>
          <w:sz w:val="24"/>
        </w:rPr>
        <w:t>espacio</w:t>
      </w:r>
      <w:r>
        <w:rPr>
          <w:i/>
          <w:spacing w:val="52"/>
          <w:sz w:val="24"/>
        </w:rPr>
        <w:t xml:space="preserve"> </w:t>
      </w:r>
      <w:r>
        <w:rPr>
          <w:i/>
          <w:sz w:val="24"/>
        </w:rPr>
        <w:t>público</w:t>
      </w:r>
      <w:r>
        <w:rPr>
          <w:i/>
          <w:spacing w:val="53"/>
          <w:sz w:val="24"/>
        </w:rPr>
        <w:t xml:space="preserve"> </w:t>
      </w:r>
      <w:r>
        <w:rPr>
          <w:i/>
          <w:spacing w:val="-5"/>
          <w:sz w:val="24"/>
        </w:rPr>
        <w:t>que</w:t>
      </w:r>
    </w:p>
    <w:p w:rsidR="00DE4ADB" w:rsidRDefault="00DE4ADB">
      <w:pPr>
        <w:pStyle w:val="Prrafodelista"/>
        <w:rPr>
          <w:i/>
          <w:sz w:val="24"/>
        </w:rPr>
        <w:sectPr w:rsidR="00DE4ADB">
          <w:pgSz w:w="12240" w:h="15840"/>
          <w:pgMar w:top="1980" w:right="1080" w:bottom="1180" w:left="1440" w:header="302" w:footer="976" w:gutter="0"/>
          <w:cols w:space="720"/>
        </w:sectPr>
      </w:pPr>
    </w:p>
    <w:p w:rsidR="00DE4ADB" w:rsidRDefault="00000000">
      <w:pPr>
        <w:spacing w:line="360" w:lineRule="auto"/>
        <w:ind w:left="259" w:right="621"/>
        <w:jc w:val="both"/>
        <w:rPr>
          <w:i/>
          <w:sz w:val="24"/>
        </w:rPr>
      </w:pPr>
      <w:r>
        <w:rPr>
          <w:i/>
          <w:sz w:val="24"/>
        </w:rPr>
        <w:lastRenderedPageBreak/>
        <w:t>permiten un uso concreto al público o la prestación de un servicio de utilidad pública o la difusión de información estática o digital de actividades vinculadas a sus ciudadanos tales como: luminarias, bancas y escaños, bebederos, quioscos, elementos de información y publicidad estáticos o digitales, basureros, protección alcorque, pérgolas sombreadoras, máquinas de ejercicios, juegos infantiles, refugios peatonales, etc.”</w:t>
      </w:r>
    </w:p>
    <w:p w:rsidR="00DE4ADB" w:rsidRDefault="00DE4ADB">
      <w:pPr>
        <w:pStyle w:val="Textoindependiente"/>
        <w:rPr>
          <w:i/>
        </w:rPr>
      </w:pPr>
    </w:p>
    <w:p w:rsidR="00DE4ADB" w:rsidRDefault="00DE4ADB">
      <w:pPr>
        <w:pStyle w:val="Textoindependiente"/>
        <w:rPr>
          <w:i/>
        </w:rPr>
      </w:pPr>
    </w:p>
    <w:p w:rsidR="00DE4ADB" w:rsidRDefault="00DE4ADB">
      <w:pPr>
        <w:pStyle w:val="Textoindependiente"/>
        <w:spacing w:before="280"/>
        <w:rPr>
          <w:i/>
        </w:rPr>
      </w:pPr>
    </w:p>
    <w:p w:rsidR="00DE4ADB" w:rsidRDefault="00000000">
      <w:pPr>
        <w:pStyle w:val="Ttulo2"/>
        <w:numPr>
          <w:ilvl w:val="0"/>
          <w:numId w:val="3"/>
        </w:numPr>
        <w:tabs>
          <w:tab w:val="left" w:pos="479"/>
        </w:tabs>
        <w:ind w:left="479" w:hanging="282"/>
        <w:jc w:val="left"/>
      </w:pPr>
      <w:r>
        <w:t>Modifíquese</w:t>
      </w:r>
      <w:r>
        <w:rPr>
          <w:spacing w:val="-14"/>
        </w:rPr>
        <w:t xml:space="preserve"> </w:t>
      </w:r>
      <w:r>
        <w:t>el</w:t>
      </w:r>
      <w:r>
        <w:rPr>
          <w:spacing w:val="-10"/>
        </w:rPr>
        <w:t xml:space="preserve"> </w:t>
      </w:r>
      <w:r>
        <w:t>Artículo</w:t>
      </w:r>
      <w:r>
        <w:rPr>
          <w:spacing w:val="-6"/>
        </w:rPr>
        <w:t xml:space="preserve"> </w:t>
      </w:r>
      <w:r>
        <w:t>4°,</w:t>
      </w:r>
      <w:r>
        <w:rPr>
          <w:spacing w:val="64"/>
        </w:rPr>
        <w:t xml:space="preserve"> </w:t>
      </w:r>
      <w:r>
        <w:t>e</w:t>
      </w:r>
      <w:r>
        <w:rPr>
          <w:spacing w:val="-17"/>
        </w:rPr>
        <w:t xml:space="preserve"> </w:t>
      </w:r>
      <w:r>
        <w:t>n</w:t>
      </w:r>
      <w:r>
        <w:rPr>
          <w:spacing w:val="64"/>
        </w:rPr>
        <w:t xml:space="preserve"> </w:t>
      </w:r>
      <w:r>
        <w:t>e</w:t>
      </w:r>
      <w:r>
        <w:rPr>
          <w:spacing w:val="-13"/>
        </w:rPr>
        <w:t xml:space="preserve"> </w:t>
      </w:r>
      <w:r>
        <w:t>l</w:t>
      </w:r>
      <w:r>
        <w:rPr>
          <w:spacing w:val="57"/>
        </w:rPr>
        <w:t xml:space="preserve"> </w:t>
      </w:r>
      <w:r>
        <w:t>s</w:t>
      </w:r>
      <w:r>
        <w:rPr>
          <w:spacing w:val="-12"/>
        </w:rPr>
        <w:t xml:space="preserve"> </w:t>
      </w:r>
      <w:r>
        <w:t>e</w:t>
      </w:r>
      <w:r>
        <w:rPr>
          <w:spacing w:val="-17"/>
        </w:rPr>
        <w:t xml:space="preserve"> </w:t>
      </w:r>
      <w:r>
        <w:t>n</w:t>
      </w:r>
      <w:r>
        <w:rPr>
          <w:spacing w:val="-16"/>
        </w:rPr>
        <w:t xml:space="preserve"> </w:t>
      </w:r>
      <w:r>
        <w:t>t</w:t>
      </w:r>
      <w:r>
        <w:rPr>
          <w:spacing w:val="-14"/>
        </w:rPr>
        <w:t xml:space="preserve"> </w:t>
      </w:r>
      <w:r>
        <w:t>i</w:t>
      </w:r>
      <w:r>
        <w:rPr>
          <w:spacing w:val="-18"/>
        </w:rPr>
        <w:t xml:space="preserve"> </w:t>
      </w:r>
      <w:r>
        <w:t>d</w:t>
      </w:r>
      <w:r>
        <w:rPr>
          <w:spacing w:val="-16"/>
        </w:rPr>
        <w:t xml:space="preserve"> </w:t>
      </w:r>
      <w:r>
        <w:t>o</w:t>
      </w:r>
      <w:r>
        <w:rPr>
          <w:spacing w:val="69"/>
        </w:rPr>
        <w:t xml:space="preserve"> </w:t>
      </w:r>
      <w:r>
        <w:t>q</w:t>
      </w:r>
      <w:r>
        <w:rPr>
          <w:spacing w:val="-16"/>
        </w:rPr>
        <w:t xml:space="preserve"> </w:t>
      </w:r>
      <w:r>
        <w:t>u</w:t>
      </w:r>
      <w:r>
        <w:rPr>
          <w:spacing w:val="-16"/>
        </w:rPr>
        <w:t xml:space="preserve"> </w:t>
      </w:r>
      <w:r>
        <w:t>e</w:t>
      </w:r>
      <w:r>
        <w:rPr>
          <w:spacing w:val="59"/>
        </w:rPr>
        <w:t xml:space="preserve"> </w:t>
      </w:r>
      <w:r>
        <w:t>a</w:t>
      </w:r>
      <w:r>
        <w:rPr>
          <w:spacing w:val="65"/>
        </w:rPr>
        <w:t xml:space="preserve"> </w:t>
      </w:r>
      <w:r>
        <w:t>c</w:t>
      </w:r>
      <w:r>
        <w:rPr>
          <w:spacing w:val="-16"/>
        </w:rPr>
        <w:t xml:space="preserve"> </w:t>
      </w:r>
      <w:r>
        <w:t>o</w:t>
      </w:r>
      <w:r>
        <w:rPr>
          <w:spacing w:val="-16"/>
        </w:rPr>
        <w:t xml:space="preserve"> </w:t>
      </w:r>
      <w:r>
        <w:t>n</w:t>
      </w:r>
      <w:r>
        <w:rPr>
          <w:spacing w:val="-11"/>
        </w:rPr>
        <w:t xml:space="preserve"> </w:t>
      </w:r>
      <w:r>
        <w:t>t</w:t>
      </w:r>
      <w:r>
        <w:rPr>
          <w:spacing w:val="-18"/>
        </w:rPr>
        <w:t xml:space="preserve"> </w:t>
      </w:r>
      <w:r>
        <w:t>i</w:t>
      </w:r>
      <w:r>
        <w:rPr>
          <w:spacing w:val="-18"/>
        </w:rPr>
        <w:t xml:space="preserve"> </w:t>
      </w:r>
      <w:r>
        <w:t>n</w:t>
      </w:r>
      <w:r>
        <w:rPr>
          <w:spacing w:val="-12"/>
        </w:rPr>
        <w:t xml:space="preserve"> </w:t>
      </w:r>
      <w:r>
        <w:t>u</w:t>
      </w:r>
      <w:r>
        <w:rPr>
          <w:spacing w:val="-16"/>
        </w:rPr>
        <w:t xml:space="preserve"> </w:t>
      </w:r>
      <w:r>
        <w:t>a</w:t>
      </w:r>
      <w:r>
        <w:rPr>
          <w:spacing w:val="-15"/>
        </w:rPr>
        <w:t xml:space="preserve"> </w:t>
      </w:r>
      <w:r>
        <w:t>c</w:t>
      </w:r>
      <w:r>
        <w:rPr>
          <w:spacing w:val="-16"/>
        </w:rPr>
        <w:t xml:space="preserve"> </w:t>
      </w:r>
      <w:r>
        <w:t>i</w:t>
      </w:r>
      <w:r>
        <w:rPr>
          <w:spacing w:val="-13"/>
        </w:rPr>
        <w:t xml:space="preserve"> </w:t>
      </w:r>
      <w:r>
        <w:t>ó</w:t>
      </w:r>
      <w:r>
        <w:rPr>
          <w:spacing w:val="-16"/>
        </w:rPr>
        <w:t xml:space="preserve"> </w:t>
      </w:r>
      <w:r>
        <w:t>n</w:t>
      </w:r>
      <w:r>
        <w:rPr>
          <w:spacing w:val="60"/>
        </w:rPr>
        <w:t xml:space="preserve"> </w:t>
      </w:r>
      <w:r>
        <w:t>s</w:t>
      </w:r>
      <w:r>
        <w:rPr>
          <w:spacing w:val="-12"/>
        </w:rPr>
        <w:t xml:space="preserve"> </w:t>
      </w:r>
      <w:r>
        <w:t>e</w:t>
      </w:r>
      <w:r>
        <w:rPr>
          <w:spacing w:val="58"/>
        </w:rPr>
        <w:t xml:space="preserve"> </w:t>
      </w:r>
      <w:r>
        <w:t>s</w:t>
      </w:r>
      <w:r>
        <w:rPr>
          <w:spacing w:val="-12"/>
        </w:rPr>
        <w:t xml:space="preserve"> </w:t>
      </w:r>
      <w:r>
        <w:t>e</w:t>
      </w:r>
      <w:r>
        <w:rPr>
          <w:spacing w:val="-17"/>
        </w:rPr>
        <w:t xml:space="preserve"> </w:t>
      </w:r>
      <w:r>
        <w:t>ñ</w:t>
      </w:r>
      <w:r>
        <w:rPr>
          <w:spacing w:val="-16"/>
        </w:rPr>
        <w:t xml:space="preserve"> </w:t>
      </w:r>
      <w:r>
        <w:t>a</w:t>
      </w:r>
      <w:r>
        <w:rPr>
          <w:spacing w:val="-10"/>
        </w:rPr>
        <w:t xml:space="preserve"> </w:t>
      </w:r>
      <w:r>
        <w:t>l</w:t>
      </w:r>
      <w:r>
        <w:rPr>
          <w:spacing w:val="-18"/>
        </w:rPr>
        <w:t xml:space="preserve"> </w:t>
      </w:r>
      <w:r>
        <w:t>a</w:t>
      </w:r>
      <w:r>
        <w:rPr>
          <w:spacing w:val="-15"/>
        </w:rPr>
        <w:t xml:space="preserve"> </w:t>
      </w:r>
      <w:r>
        <w:rPr>
          <w:spacing w:val="-10"/>
        </w:rPr>
        <w:t>:</w:t>
      </w:r>
    </w:p>
    <w:p w:rsidR="00DE4ADB" w:rsidRDefault="00000000">
      <w:pPr>
        <w:pStyle w:val="Prrafodelista"/>
        <w:numPr>
          <w:ilvl w:val="1"/>
          <w:numId w:val="3"/>
        </w:numPr>
        <w:tabs>
          <w:tab w:val="left" w:pos="436"/>
        </w:tabs>
        <w:spacing w:before="144"/>
        <w:ind w:left="436" w:hanging="239"/>
        <w:rPr>
          <w:sz w:val="24"/>
        </w:rPr>
      </w:pPr>
      <w:r>
        <w:rPr>
          <w:sz w:val="24"/>
        </w:rPr>
        <w:t>En</w:t>
      </w:r>
      <w:r>
        <w:rPr>
          <w:spacing w:val="-9"/>
          <w:sz w:val="24"/>
        </w:rPr>
        <w:t xml:space="preserve"> </w:t>
      </w:r>
      <w:r>
        <w:rPr>
          <w:sz w:val="24"/>
        </w:rPr>
        <w:t>el</w:t>
      </w:r>
      <w:r>
        <w:rPr>
          <w:spacing w:val="-4"/>
          <w:sz w:val="24"/>
        </w:rPr>
        <w:t xml:space="preserve"> </w:t>
      </w:r>
      <w:r>
        <w:rPr>
          <w:sz w:val="24"/>
        </w:rPr>
        <w:t>inciso</w:t>
      </w:r>
      <w:r>
        <w:rPr>
          <w:spacing w:val="-3"/>
          <w:sz w:val="24"/>
        </w:rPr>
        <w:t xml:space="preserve"> </w:t>
      </w:r>
      <w:r>
        <w:rPr>
          <w:sz w:val="24"/>
        </w:rPr>
        <w:t>primero,</w:t>
      </w:r>
      <w:r>
        <w:rPr>
          <w:spacing w:val="-4"/>
          <w:sz w:val="24"/>
        </w:rPr>
        <w:t xml:space="preserve"> </w:t>
      </w:r>
      <w:r>
        <w:rPr>
          <w:sz w:val="24"/>
        </w:rPr>
        <w:t>luego</w:t>
      </w:r>
      <w:r>
        <w:rPr>
          <w:spacing w:val="-7"/>
          <w:sz w:val="24"/>
        </w:rPr>
        <w:t xml:space="preserve"> </w:t>
      </w:r>
      <w:r>
        <w:rPr>
          <w:sz w:val="24"/>
        </w:rPr>
        <w:t>de</w:t>
      </w:r>
      <w:r>
        <w:rPr>
          <w:spacing w:val="-1"/>
          <w:sz w:val="24"/>
        </w:rPr>
        <w:t xml:space="preserve"> </w:t>
      </w:r>
      <w:r>
        <w:rPr>
          <w:sz w:val="24"/>
        </w:rPr>
        <w:t>la</w:t>
      </w:r>
      <w:r>
        <w:rPr>
          <w:spacing w:val="-6"/>
          <w:sz w:val="24"/>
        </w:rPr>
        <w:t xml:space="preserve"> </w:t>
      </w:r>
      <w:r>
        <w:rPr>
          <w:sz w:val="24"/>
        </w:rPr>
        <w:t>palabra</w:t>
      </w:r>
      <w:r>
        <w:rPr>
          <w:spacing w:val="-1"/>
          <w:sz w:val="24"/>
        </w:rPr>
        <w:t xml:space="preserve"> </w:t>
      </w:r>
      <w:r>
        <w:rPr>
          <w:sz w:val="24"/>
        </w:rPr>
        <w:t>“publicitario”</w:t>
      </w:r>
      <w:r>
        <w:rPr>
          <w:spacing w:val="-1"/>
          <w:sz w:val="24"/>
        </w:rPr>
        <w:t xml:space="preserve"> </w:t>
      </w:r>
      <w:r>
        <w:rPr>
          <w:sz w:val="24"/>
        </w:rPr>
        <w:t>agréguese</w:t>
      </w:r>
      <w:r>
        <w:rPr>
          <w:spacing w:val="-5"/>
          <w:sz w:val="24"/>
        </w:rPr>
        <w:t xml:space="preserve"> </w:t>
      </w:r>
      <w:r>
        <w:rPr>
          <w:sz w:val="24"/>
        </w:rPr>
        <w:t>la</w:t>
      </w:r>
      <w:r>
        <w:rPr>
          <w:spacing w:val="-6"/>
          <w:sz w:val="24"/>
        </w:rPr>
        <w:t xml:space="preserve"> </w:t>
      </w:r>
      <w:r>
        <w:rPr>
          <w:sz w:val="24"/>
        </w:rPr>
        <w:t>palabra</w:t>
      </w:r>
      <w:r>
        <w:rPr>
          <w:spacing w:val="-5"/>
          <w:sz w:val="24"/>
        </w:rPr>
        <w:t xml:space="preserve"> </w:t>
      </w:r>
      <w:r>
        <w:rPr>
          <w:spacing w:val="-2"/>
          <w:sz w:val="24"/>
        </w:rPr>
        <w:t>“mayor”.</w:t>
      </w:r>
    </w:p>
    <w:p w:rsidR="00DE4ADB" w:rsidRDefault="00000000">
      <w:pPr>
        <w:pStyle w:val="Prrafodelista"/>
        <w:numPr>
          <w:ilvl w:val="1"/>
          <w:numId w:val="3"/>
        </w:numPr>
        <w:tabs>
          <w:tab w:val="left" w:pos="445"/>
        </w:tabs>
        <w:spacing w:before="149"/>
        <w:ind w:left="445" w:hanging="248"/>
        <w:rPr>
          <w:sz w:val="24"/>
        </w:rPr>
      </w:pPr>
      <w:r>
        <w:rPr>
          <w:sz w:val="24"/>
        </w:rPr>
        <w:t>En</w:t>
      </w:r>
      <w:r>
        <w:rPr>
          <w:spacing w:val="-4"/>
          <w:sz w:val="24"/>
        </w:rPr>
        <w:t xml:space="preserve"> </w:t>
      </w:r>
      <w:r>
        <w:rPr>
          <w:sz w:val="24"/>
        </w:rPr>
        <w:t>el</w:t>
      </w:r>
      <w:r>
        <w:rPr>
          <w:spacing w:val="-1"/>
          <w:sz w:val="24"/>
        </w:rPr>
        <w:t xml:space="preserve"> </w:t>
      </w:r>
      <w:r>
        <w:rPr>
          <w:sz w:val="24"/>
        </w:rPr>
        <w:t>inciso</w:t>
      </w:r>
      <w:r>
        <w:rPr>
          <w:spacing w:val="-7"/>
          <w:sz w:val="24"/>
        </w:rPr>
        <w:t xml:space="preserve"> </w:t>
      </w:r>
      <w:r>
        <w:rPr>
          <w:sz w:val="24"/>
        </w:rPr>
        <w:t>segundo,</w:t>
      </w:r>
      <w:r>
        <w:rPr>
          <w:spacing w:val="-4"/>
          <w:sz w:val="24"/>
        </w:rPr>
        <w:t xml:space="preserve"> </w:t>
      </w:r>
      <w:r>
        <w:rPr>
          <w:sz w:val="24"/>
        </w:rPr>
        <w:t>luego</w:t>
      </w:r>
      <w:r>
        <w:rPr>
          <w:spacing w:val="-6"/>
          <w:sz w:val="24"/>
        </w:rPr>
        <w:t xml:space="preserve"> </w:t>
      </w:r>
      <w:r>
        <w:rPr>
          <w:sz w:val="24"/>
        </w:rPr>
        <w:t>de la</w:t>
      </w:r>
      <w:r>
        <w:rPr>
          <w:spacing w:val="-4"/>
          <w:sz w:val="24"/>
        </w:rPr>
        <w:t xml:space="preserve"> </w:t>
      </w:r>
      <w:r>
        <w:rPr>
          <w:sz w:val="24"/>
        </w:rPr>
        <w:t>palabra</w:t>
      </w:r>
      <w:r>
        <w:rPr>
          <w:spacing w:val="-4"/>
          <w:sz w:val="24"/>
        </w:rPr>
        <w:t xml:space="preserve"> </w:t>
      </w:r>
      <w:r>
        <w:rPr>
          <w:sz w:val="24"/>
        </w:rPr>
        <w:t>“publicitarios”</w:t>
      </w:r>
      <w:r>
        <w:rPr>
          <w:spacing w:val="-5"/>
          <w:sz w:val="24"/>
        </w:rPr>
        <w:t xml:space="preserve"> </w:t>
      </w:r>
      <w:r>
        <w:rPr>
          <w:sz w:val="24"/>
        </w:rPr>
        <w:t>agréguese</w:t>
      </w:r>
      <w:r>
        <w:rPr>
          <w:spacing w:val="-3"/>
          <w:sz w:val="24"/>
        </w:rPr>
        <w:t xml:space="preserve"> </w:t>
      </w:r>
      <w:r>
        <w:rPr>
          <w:sz w:val="24"/>
        </w:rPr>
        <w:t>la</w:t>
      </w:r>
      <w:r>
        <w:rPr>
          <w:spacing w:val="-4"/>
          <w:sz w:val="24"/>
        </w:rPr>
        <w:t xml:space="preserve"> </w:t>
      </w:r>
      <w:r>
        <w:rPr>
          <w:sz w:val="24"/>
        </w:rPr>
        <w:t>palabra</w:t>
      </w:r>
      <w:r>
        <w:rPr>
          <w:spacing w:val="-4"/>
          <w:sz w:val="24"/>
        </w:rPr>
        <w:t xml:space="preserve"> </w:t>
      </w:r>
      <w:r>
        <w:rPr>
          <w:spacing w:val="-2"/>
          <w:sz w:val="24"/>
        </w:rPr>
        <w:t>“mayores”.</w:t>
      </w:r>
    </w:p>
    <w:p w:rsidR="00DE4ADB" w:rsidRDefault="00DE4ADB">
      <w:pPr>
        <w:pStyle w:val="Textoindependiente"/>
        <w:spacing w:before="292"/>
      </w:pPr>
    </w:p>
    <w:p w:rsidR="00DE4ADB" w:rsidRDefault="00000000">
      <w:pPr>
        <w:pStyle w:val="Ttulo2"/>
        <w:numPr>
          <w:ilvl w:val="0"/>
          <w:numId w:val="3"/>
        </w:numPr>
        <w:tabs>
          <w:tab w:val="left" w:pos="445"/>
        </w:tabs>
        <w:spacing w:before="1"/>
        <w:ind w:left="445" w:hanging="248"/>
        <w:jc w:val="left"/>
      </w:pPr>
      <w:r>
        <w:t>Modifíquese</w:t>
      </w:r>
      <w:r>
        <w:rPr>
          <w:spacing w:val="-6"/>
        </w:rPr>
        <w:t xml:space="preserve"> </w:t>
      </w:r>
      <w:r>
        <w:t>el</w:t>
      </w:r>
      <w:r>
        <w:rPr>
          <w:spacing w:val="-4"/>
        </w:rPr>
        <w:t xml:space="preserve"> </w:t>
      </w:r>
      <w:r>
        <w:t>artículo</w:t>
      </w:r>
      <w:r>
        <w:rPr>
          <w:spacing w:val="2"/>
        </w:rPr>
        <w:t xml:space="preserve"> </w:t>
      </w:r>
      <w:r>
        <w:t>5°</w:t>
      </w:r>
      <w:r>
        <w:rPr>
          <w:spacing w:val="-3"/>
        </w:rPr>
        <w:t xml:space="preserve"> </w:t>
      </w:r>
      <w:r>
        <w:t>en</w:t>
      </w:r>
      <w:r>
        <w:rPr>
          <w:spacing w:val="-2"/>
        </w:rPr>
        <w:t xml:space="preserve"> </w:t>
      </w:r>
      <w:r>
        <w:t>el</w:t>
      </w:r>
      <w:r>
        <w:rPr>
          <w:spacing w:val="-4"/>
        </w:rPr>
        <w:t xml:space="preserve"> </w:t>
      </w:r>
      <w:r>
        <w:t>sentido</w:t>
      </w:r>
      <w:r>
        <w:rPr>
          <w:spacing w:val="-2"/>
        </w:rPr>
        <w:t xml:space="preserve"> </w:t>
      </w:r>
      <w:r>
        <w:t>que</w:t>
      </w:r>
      <w:r>
        <w:rPr>
          <w:spacing w:val="-4"/>
        </w:rPr>
        <w:t xml:space="preserve"> </w:t>
      </w:r>
      <w:r>
        <w:t>a</w:t>
      </w:r>
      <w:r>
        <w:rPr>
          <w:spacing w:val="3"/>
        </w:rPr>
        <w:t xml:space="preserve"> </w:t>
      </w:r>
      <w:r>
        <w:t>continuación</w:t>
      </w:r>
      <w:r>
        <w:rPr>
          <w:spacing w:val="-2"/>
        </w:rPr>
        <w:t xml:space="preserve"> </w:t>
      </w:r>
      <w:r>
        <w:t>se</w:t>
      </w:r>
      <w:r>
        <w:rPr>
          <w:spacing w:val="-3"/>
        </w:rPr>
        <w:t xml:space="preserve"> </w:t>
      </w:r>
      <w:r>
        <w:rPr>
          <w:spacing w:val="-2"/>
        </w:rPr>
        <w:t>indica:</w:t>
      </w:r>
    </w:p>
    <w:p w:rsidR="00DE4ADB" w:rsidRDefault="00DE4ADB">
      <w:pPr>
        <w:pStyle w:val="Textoindependiente"/>
        <w:spacing w:before="292"/>
        <w:rPr>
          <w:b/>
        </w:rPr>
      </w:pPr>
    </w:p>
    <w:p w:rsidR="00DE4ADB" w:rsidRDefault="00000000">
      <w:pPr>
        <w:pStyle w:val="Prrafodelista"/>
        <w:numPr>
          <w:ilvl w:val="1"/>
          <w:numId w:val="3"/>
        </w:numPr>
        <w:tabs>
          <w:tab w:val="left" w:pos="436"/>
        </w:tabs>
        <w:ind w:left="436" w:hanging="239"/>
        <w:rPr>
          <w:sz w:val="24"/>
        </w:rPr>
      </w:pPr>
      <w:r>
        <w:rPr>
          <w:sz w:val="24"/>
        </w:rPr>
        <w:t>Elimínese</w:t>
      </w:r>
      <w:r>
        <w:rPr>
          <w:spacing w:val="-4"/>
          <w:sz w:val="24"/>
        </w:rPr>
        <w:t xml:space="preserve"> </w:t>
      </w:r>
      <w:r>
        <w:rPr>
          <w:sz w:val="24"/>
        </w:rPr>
        <w:t>el literal</w:t>
      </w:r>
      <w:r>
        <w:rPr>
          <w:spacing w:val="-5"/>
          <w:sz w:val="24"/>
        </w:rPr>
        <w:t xml:space="preserve"> </w:t>
      </w:r>
      <w:r>
        <w:rPr>
          <w:sz w:val="24"/>
        </w:rPr>
        <w:t>a),</w:t>
      </w:r>
      <w:r>
        <w:rPr>
          <w:spacing w:val="-1"/>
          <w:sz w:val="24"/>
        </w:rPr>
        <w:t xml:space="preserve"> </w:t>
      </w:r>
      <w:r>
        <w:rPr>
          <w:sz w:val="24"/>
        </w:rPr>
        <w:t>pasando</w:t>
      </w:r>
      <w:r>
        <w:rPr>
          <w:spacing w:val="-5"/>
          <w:sz w:val="24"/>
        </w:rPr>
        <w:t xml:space="preserve"> </w:t>
      </w:r>
      <w:r>
        <w:rPr>
          <w:sz w:val="24"/>
        </w:rPr>
        <w:t>el</w:t>
      </w:r>
      <w:r>
        <w:rPr>
          <w:spacing w:val="-5"/>
          <w:sz w:val="24"/>
        </w:rPr>
        <w:t xml:space="preserve"> </w:t>
      </w:r>
      <w:r>
        <w:rPr>
          <w:sz w:val="24"/>
        </w:rPr>
        <w:t>actual literal b)</w:t>
      </w:r>
      <w:r>
        <w:rPr>
          <w:spacing w:val="-3"/>
          <w:sz w:val="24"/>
        </w:rPr>
        <w:t xml:space="preserve"> </w:t>
      </w:r>
      <w:r>
        <w:rPr>
          <w:sz w:val="24"/>
        </w:rPr>
        <w:t>a</w:t>
      </w:r>
      <w:r>
        <w:rPr>
          <w:spacing w:val="-3"/>
          <w:sz w:val="24"/>
        </w:rPr>
        <w:t xml:space="preserve"> </w:t>
      </w:r>
      <w:r>
        <w:rPr>
          <w:sz w:val="24"/>
        </w:rPr>
        <w:t>ser</w:t>
      </w:r>
      <w:r>
        <w:rPr>
          <w:spacing w:val="-5"/>
          <w:sz w:val="24"/>
        </w:rPr>
        <w:t xml:space="preserve"> </w:t>
      </w:r>
      <w:r>
        <w:rPr>
          <w:sz w:val="24"/>
        </w:rPr>
        <w:t>literal a)</w:t>
      </w:r>
      <w:r>
        <w:rPr>
          <w:spacing w:val="-3"/>
          <w:sz w:val="24"/>
        </w:rPr>
        <w:t xml:space="preserve"> </w:t>
      </w:r>
      <w:r>
        <w:rPr>
          <w:sz w:val="24"/>
        </w:rPr>
        <w:t>y</w:t>
      </w:r>
      <w:r>
        <w:rPr>
          <w:spacing w:val="-1"/>
          <w:sz w:val="24"/>
        </w:rPr>
        <w:t xml:space="preserve"> </w:t>
      </w:r>
      <w:r>
        <w:rPr>
          <w:sz w:val="24"/>
        </w:rPr>
        <w:t>así</w:t>
      </w:r>
      <w:r>
        <w:rPr>
          <w:spacing w:val="-5"/>
          <w:sz w:val="24"/>
        </w:rPr>
        <w:t xml:space="preserve"> </w:t>
      </w:r>
      <w:r>
        <w:rPr>
          <w:sz w:val="24"/>
        </w:rPr>
        <w:t>en</w:t>
      </w:r>
      <w:r>
        <w:rPr>
          <w:spacing w:val="1"/>
          <w:sz w:val="24"/>
        </w:rPr>
        <w:t xml:space="preserve"> </w:t>
      </w:r>
      <w:r>
        <w:rPr>
          <w:sz w:val="24"/>
        </w:rPr>
        <w:t>lo</w:t>
      </w:r>
      <w:r>
        <w:rPr>
          <w:spacing w:val="1"/>
          <w:sz w:val="24"/>
        </w:rPr>
        <w:t xml:space="preserve"> </w:t>
      </w:r>
      <w:r>
        <w:rPr>
          <w:spacing w:val="-2"/>
          <w:sz w:val="24"/>
        </w:rPr>
        <w:t>sucesivo.</w:t>
      </w:r>
    </w:p>
    <w:p w:rsidR="00DE4ADB" w:rsidRDefault="00DE4ADB">
      <w:pPr>
        <w:pStyle w:val="Textoindependiente"/>
      </w:pPr>
    </w:p>
    <w:p w:rsidR="00DE4ADB" w:rsidRDefault="00DE4ADB">
      <w:pPr>
        <w:pStyle w:val="Textoindependiente"/>
      </w:pPr>
    </w:p>
    <w:p w:rsidR="00DE4ADB" w:rsidRDefault="00000000">
      <w:pPr>
        <w:pStyle w:val="Prrafodelista"/>
        <w:numPr>
          <w:ilvl w:val="1"/>
          <w:numId w:val="3"/>
        </w:numPr>
        <w:tabs>
          <w:tab w:val="left" w:pos="450"/>
        </w:tabs>
        <w:spacing w:line="360" w:lineRule="auto"/>
        <w:ind w:left="197" w:right="608" w:firstLine="0"/>
        <w:jc w:val="both"/>
        <w:rPr>
          <w:sz w:val="24"/>
        </w:rPr>
      </w:pPr>
      <w:r>
        <w:rPr>
          <w:sz w:val="24"/>
        </w:rPr>
        <w:t>En</w:t>
      </w:r>
      <w:r>
        <w:rPr>
          <w:spacing w:val="-4"/>
          <w:sz w:val="24"/>
        </w:rPr>
        <w:t xml:space="preserve"> </w:t>
      </w:r>
      <w:r>
        <w:rPr>
          <w:sz w:val="24"/>
        </w:rPr>
        <w:t>el</w:t>
      </w:r>
      <w:r>
        <w:rPr>
          <w:spacing w:val="-1"/>
          <w:sz w:val="24"/>
        </w:rPr>
        <w:t xml:space="preserve"> </w:t>
      </w:r>
      <w:r>
        <w:rPr>
          <w:sz w:val="24"/>
        </w:rPr>
        <w:t>literal</w:t>
      </w:r>
      <w:r>
        <w:rPr>
          <w:spacing w:val="-1"/>
          <w:sz w:val="24"/>
        </w:rPr>
        <w:t xml:space="preserve"> </w:t>
      </w:r>
      <w:r>
        <w:rPr>
          <w:sz w:val="24"/>
        </w:rPr>
        <w:t>b),</w:t>
      </w:r>
      <w:r>
        <w:rPr>
          <w:spacing w:val="-1"/>
          <w:sz w:val="24"/>
        </w:rPr>
        <w:t xml:space="preserve"> </w:t>
      </w:r>
      <w:r>
        <w:rPr>
          <w:sz w:val="24"/>
        </w:rPr>
        <w:t>que</w:t>
      </w:r>
      <w:r>
        <w:rPr>
          <w:spacing w:val="-2"/>
          <w:sz w:val="24"/>
        </w:rPr>
        <w:t xml:space="preserve"> </w:t>
      </w:r>
      <w:r>
        <w:rPr>
          <w:sz w:val="24"/>
        </w:rPr>
        <w:t>ahora pasa</w:t>
      </w:r>
      <w:r>
        <w:rPr>
          <w:spacing w:val="-3"/>
          <w:sz w:val="24"/>
        </w:rPr>
        <w:t xml:space="preserve"> </w:t>
      </w:r>
      <w:r>
        <w:rPr>
          <w:sz w:val="24"/>
        </w:rPr>
        <w:t>a ser literal</w:t>
      </w:r>
      <w:r>
        <w:rPr>
          <w:spacing w:val="-1"/>
          <w:sz w:val="24"/>
        </w:rPr>
        <w:t xml:space="preserve"> </w:t>
      </w:r>
      <w:r>
        <w:rPr>
          <w:sz w:val="24"/>
        </w:rPr>
        <w:t>a),</w:t>
      </w:r>
      <w:r>
        <w:rPr>
          <w:spacing w:val="-1"/>
          <w:sz w:val="24"/>
        </w:rPr>
        <w:t xml:space="preserve"> </w:t>
      </w:r>
      <w:r>
        <w:rPr>
          <w:sz w:val="24"/>
        </w:rPr>
        <w:t>reemplazase</w:t>
      </w:r>
      <w:r>
        <w:rPr>
          <w:spacing w:val="-2"/>
          <w:sz w:val="24"/>
        </w:rPr>
        <w:t xml:space="preserve"> </w:t>
      </w:r>
      <w:r>
        <w:rPr>
          <w:sz w:val="24"/>
        </w:rPr>
        <w:t>la frase</w:t>
      </w:r>
      <w:r>
        <w:rPr>
          <w:spacing w:val="-2"/>
          <w:sz w:val="24"/>
        </w:rPr>
        <w:t xml:space="preserve"> </w:t>
      </w:r>
      <w:r>
        <w:rPr>
          <w:sz w:val="24"/>
        </w:rPr>
        <w:t>“</w:t>
      </w:r>
      <w:r>
        <w:rPr>
          <w:i/>
          <w:sz w:val="24"/>
        </w:rPr>
        <w:t>En la faja</w:t>
      </w:r>
      <w:r>
        <w:rPr>
          <w:i/>
          <w:spacing w:val="-2"/>
          <w:sz w:val="24"/>
        </w:rPr>
        <w:t xml:space="preserve"> </w:t>
      </w:r>
      <w:r>
        <w:rPr>
          <w:i/>
          <w:sz w:val="24"/>
        </w:rPr>
        <w:t>vial</w:t>
      </w:r>
      <w:r>
        <w:rPr>
          <w:i/>
          <w:spacing w:val="-1"/>
          <w:sz w:val="24"/>
        </w:rPr>
        <w:t xml:space="preserve"> </w:t>
      </w:r>
      <w:r>
        <w:rPr>
          <w:i/>
          <w:sz w:val="24"/>
        </w:rPr>
        <w:t>de una vía</w:t>
      </w:r>
      <w:r>
        <w:rPr>
          <w:i/>
          <w:spacing w:val="-10"/>
          <w:sz w:val="24"/>
        </w:rPr>
        <w:t xml:space="preserve"> </w:t>
      </w:r>
      <w:r>
        <w:rPr>
          <w:i/>
          <w:sz w:val="24"/>
        </w:rPr>
        <w:t>urbana.</w:t>
      </w:r>
      <w:r>
        <w:rPr>
          <w:i/>
          <w:spacing w:val="-10"/>
          <w:sz w:val="24"/>
        </w:rPr>
        <w:t xml:space="preserve"> </w:t>
      </w:r>
      <w:r>
        <w:rPr>
          <w:i/>
          <w:sz w:val="24"/>
        </w:rPr>
        <w:t>Con</w:t>
      </w:r>
      <w:r>
        <w:rPr>
          <w:i/>
          <w:spacing w:val="-10"/>
          <w:sz w:val="24"/>
        </w:rPr>
        <w:t xml:space="preserve"> </w:t>
      </w:r>
      <w:r>
        <w:rPr>
          <w:i/>
          <w:sz w:val="24"/>
        </w:rPr>
        <w:t>todo,</w:t>
      </w:r>
      <w:r>
        <w:rPr>
          <w:i/>
          <w:spacing w:val="-14"/>
          <w:sz w:val="24"/>
        </w:rPr>
        <w:t xml:space="preserve"> </w:t>
      </w:r>
      <w:r>
        <w:rPr>
          <w:i/>
          <w:sz w:val="24"/>
        </w:rPr>
        <w:t>podrá</w:t>
      </w:r>
      <w:r>
        <w:rPr>
          <w:i/>
          <w:spacing w:val="-11"/>
          <w:sz w:val="24"/>
        </w:rPr>
        <w:t xml:space="preserve"> </w:t>
      </w:r>
      <w:r>
        <w:rPr>
          <w:i/>
          <w:sz w:val="24"/>
        </w:rPr>
        <w:t>autorizarse</w:t>
      </w:r>
      <w:r>
        <w:rPr>
          <w:i/>
          <w:spacing w:val="-11"/>
          <w:sz w:val="24"/>
        </w:rPr>
        <w:t xml:space="preserve"> </w:t>
      </w:r>
      <w:r>
        <w:rPr>
          <w:i/>
          <w:sz w:val="24"/>
        </w:rPr>
        <w:t>la</w:t>
      </w:r>
      <w:r>
        <w:rPr>
          <w:i/>
          <w:spacing w:val="-6"/>
          <w:sz w:val="24"/>
        </w:rPr>
        <w:t xml:space="preserve"> </w:t>
      </w:r>
      <w:r>
        <w:rPr>
          <w:i/>
          <w:sz w:val="24"/>
        </w:rPr>
        <w:t>instalación</w:t>
      </w:r>
      <w:r>
        <w:rPr>
          <w:i/>
          <w:spacing w:val="-10"/>
          <w:sz w:val="24"/>
        </w:rPr>
        <w:t xml:space="preserve"> </w:t>
      </w:r>
      <w:r>
        <w:rPr>
          <w:i/>
          <w:sz w:val="24"/>
        </w:rPr>
        <w:t>de</w:t>
      </w:r>
      <w:r>
        <w:rPr>
          <w:i/>
          <w:spacing w:val="-11"/>
          <w:sz w:val="24"/>
        </w:rPr>
        <w:t xml:space="preserve"> </w:t>
      </w:r>
      <w:r>
        <w:rPr>
          <w:i/>
          <w:sz w:val="24"/>
        </w:rPr>
        <w:t>elementos</w:t>
      </w:r>
      <w:r>
        <w:rPr>
          <w:i/>
          <w:spacing w:val="-14"/>
          <w:sz w:val="24"/>
        </w:rPr>
        <w:t xml:space="preserve"> </w:t>
      </w:r>
      <w:r>
        <w:rPr>
          <w:i/>
          <w:sz w:val="24"/>
        </w:rPr>
        <w:t>publicitarios</w:t>
      </w:r>
      <w:r>
        <w:rPr>
          <w:i/>
          <w:spacing w:val="-14"/>
          <w:sz w:val="24"/>
        </w:rPr>
        <w:t xml:space="preserve"> </w:t>
      </w:r>
      <w:r>
        <w:rPr>
          <w:i/>
          <w:sz w:val="24"/>
        </w:rPr>
        <w:t>menores</w:t>
      </w:r>
      <w:r>
        <w:rPr>
          <w:i/>
          <w:spacing w:val="-13"/>
          <w:sz w:val="24"/>
        </w:rPr>
        <w:t xml:space="preserve"> </w:t>
      </w:r>
      <w:r>
        <w:rPr>
          <w:i/>
          <w:sz w:val="24"/>
        </w:rPr>
        <w:t>en las aceras de las vías urbanas siempre que el instrumento de planificación territorial no prohíba</w:t>
      </w:r>
      <w:r>
        <w:rPr>
          <w:i/>
          <w:spacing w:val="-3"/>
          <w:sz w:val="24"/>
        </w:rPr>
        <w:t xml:space="preserve"> </w:t>
      </w:r>
      <w:r>
        <w:rPr>
          <w:i/>
          <w:sz w:val="24"/>
        </w:rPr>
        <w:t>su</w:t>
      </w:r>
      <w:r>
        <w:rPr>
          <w:i/>
          <w:spacing w:val="-3"/>
          <w:sz w:val="24"/>
        </w:rPr>
        <w:t xml:space="preserve"> </w:t>
      </w:r>
      <w:r>
        <w:rPr>
          <w:i/>
          <w:sz w:val="24"/>
        </w:rPr>
        <w:t>instalación</w:t>
      </w:r>
      <w:r>
        <w:rPr>
          <w:i/>
          <w:spacing w:val="-3"/>
          <w:sz w:val="24"/>
        </w:rPr>
        <w:t xml:space="preserve"> </w:t>
      </w:r>
      <w:r>
        <w:rPr>
          <w:i/>
          <w:sz w:val="24"/>
        </w:rPr>
        <w:t>y”</w:t>
      </w:r>
      <w:r>
        <w:rPr>
          <w:sz w:val="24"/>
        </w:rPr>
        <w:t>,</w:t>
      </w:r>
      <w:r>
        <w:rPr>
          <w:spacing w:val="-6"/>
          <w:sz w:val="24"/>
        </w:rPr>
        <w:t xml:space="preserve"> </w:t>
      </w:r>
      <w:r>
        <w:rPr>
          <w:sz w:val="24"/>
        </w:rPr>
        <w:t>estableciendo</w:t>
      </w:r>
      <w:r>
        <w:rPr>
          <w:spacing w:val="-6"/>
          <w:sz w:val="24"/>
        </w:rPr>
        <w:t xml:space="preserve"> </w:t>
      </w:r>
      <w:r>
        <w:rPr>
          <w:sz w:val="24"/>
        </w:rPr>
        <w:t>en</w:t>
      </w:r>
      <w:r>
        <w:rPr>
          <w:spacing w:val="-5"/>
          <w:sz w:val="24"/>
        </w:rPr>
        <w:t xml:space="preserve"> </w:t>
      </w:r>
      <w:r>
        <w:rPr>
          <w:sz w:val="24"/>
        </w:rPr>
        <w:t>su</w:t>
      </w:r>
      <w:r>
        <w:rPr>
          <w:spacing w:val="-1"/>
          <w:sz w:val="24"/>
        </w:rPr>
        <w:t xml:space="preserve"> </w:t>
      </w:r>
      <w:r>
        <w:rPr>
          <w:sz w:val="24"/>
        </w:rPr>
        <w:t>lugar,</w:t>
      </w:r>
      <w:r>
        <w:rPr>
          <w:spacing w:val="-6"/>
          <w:sz w:val="24"/>
        </w:rPr>
        <w:t xml:space="preserve"> </w:t>
      </w:r>
      <w:r>
        <w:rPr>
          <w:sz w:val="24"/>
        </w:rPr>
        <w:t>el</w:t>
      </w:r>
      <w:r>
        <w:rPr>
          <w:spacing w:val="-6"/>
          <w:sz w:val="24"/>
        </w:rPr>
        <w:t xml:space="preserve"> </w:t>
      </w:r>
      <w:r>
        <w:rPr>
          <w:sz w:val="24"/>
        </w:rPr>
        <w:t>siguiente</w:t>
      </w:r>
      <w:r>
        <w:rPr>
          <w:spacing w:val="-3"/>
          <w:sz w:val="24"/>
        </w:rPr>
        <w:t xml:space="preserve"> </w:t>
      </w:r>
      <w:r>
        <w:rPr>
          <w:sz w:val="24"/>
        </w:rPr>
        <w:t>texto:</w:t>
      </w:r>
      <w:r>
        <w:rPr>
          <w:spacing w:val="-5"/>
          <w:sz w:val="24"/>
        </w:rPr>
        <w:t xml:space="preserve"> </w:t>
      </w:r>
      <w:r>
        <w:rPr>
          <w:b/>
          <w:i/>
          <w:sz w:val="24"/>
        </w:rPr>
        <w:t>“En</w:t>
      </w:r>
      <w:r>
        <w:rPr>
          <w:b/>
          <w:i/>
          <w:spacing w:val="-10"/>
          <w:sz w:val="24"/>
        </w:rPr>
        <w:t xml:space="preserve"> </w:t>
      </w:r>
      <w:r>
        <w:rPr>
          <w:b/>
          <w:i/>
          <w:sz w:val="24"/>
        </w:rPr>
        <w:t>la</w:t>
      </w:r>
      <w:r>
        <w:rPr>
          <w:b/>
          <w:i/>
          <w:spacing w:val="-11"/>
          <w:sz w:val="24"/>
        </w:rPr>
        <w:t xml:space="preserve"> </w:t>
      </w:r>
      <w:r>
        <w:rPr>
          <w:b/>
          <w:i/>
          <w:sz w:val="24"/>
        </w:rPr>
        <w:t>faja</w:t>
      </w:r>
      <w:r>
        <w:rPr>
          <w:b/>
          <w:i/>
          <w:spacing w:val="-10"/>
          <w:sz w:val="24"/>
        </w:rPr>
        <w:t xml:space="preserve"> </w:t>
      </w:r>
      <w:r>
        <w:rPr>
          <w:b/>
          <w:i/>
          <w:sz w:val="24"/>
        </w:rPr>
        <w:t>vial</w:t>
      </w:r>
      <w:r>
        <w:rPr>
          <w:b/>
          <w:i/>
          <w:spacing w:val="-9"/>
          <w:sz w:val="24"/>
        </w:rPr>
        <w:t xml:space="preserve"> </w:t>
      </w:r>
      <w:r>
        <w:rPr>
          <w:b/>
          <w:i/>
          <w:sz w:val="24"/>
        </w:rPr>
        <w:t>de</w:t>
      </w:r>
      <w:r>
        <w:rPr>
          <w:b/>
          <w:i/>
          <w:spacing w:val="-11"/>
          <w:sz w:val="24"/>
        </w:rPr>
        <w:t xml:space="preserve"> </w:t>
      </w:r>
      <w:r>
        <w:rPr>
          <w:b/>
          <w:i/>
          <w:sz w:val="24"/>
        </w:rPr>
        <w:t>un camino público y de una vía urbana. Con todo, podrá autorizarse la instalación de elementos</w:t>
      </w:r>
      <w:r>
        <w:rPr>
          <w:b/>
          <w:i/>
          <w:spacing w:val="-10"/>
          <w:sz w:val="24"/>
        </w:rPr>
        <w:t xml:space="preserve"> </w:t>
      </w:r>
      <w:r>
        <w:rPr>
          <w:b/>
          <w:i/>
          <w:sz w:val="24"/>
        </w:rPr>
        <w:t>publicitarios</w:t>
      </w:r>
      <w:r>
        <w:rPr>
          <w:b/>
          <w:i/>
          <w:spacing w:val="-10"/>
          <w:sz w:val="24"/>
        </w:rPr>
        <w:t xml:space="preserve"> </w:t>
      </w:r>
      <w:r>
        <w:rPr>
          <w:b/>
          <w:i/>
          <w:sz w:val="24"/>
        </w:rPr>
        <w:t>menores</w:t>
      </w:r>
      <w:r>
        <w:rPr>
          <w:b/>
          <w:i/>
          <w:spacing w:val="-10"/>
          <w:sz w:val="24"/>
        </w:rPr>
        <w:t xml:space="preserve"> </w:t>
      </w:r>
      <w:r>
        <w:rPr>
          <w:b/>
          <w:i/>
          <w:sz w:val="24"/>
        </w:rPr>
        <w:t>siempre</w:t>
      </w:r>
      <w:r>
        <w:rPr>
          <w:b/>
          <w:i/>
          <w:spacing w:val="-10"/>
          <w:sz w:val="24"/>
        </w:rPr>
        <w:t xml:space="preserve"> </w:t>
      </w:r>
      <w:r>
        <w:rPr>
          <w:b/>
          <w:i/>
          <w:sz w:val="24"/>
        </w:rPr>
        <w:t>que</w:t>
      </w:r>
      <w:r>
        <w:rPr>
          <w:b/>
          <w:i/>
          <w:spacing w:val="-10"/>
          <w:sz w:val="24"/>
        </w:rPr>
        <w:t xml:space="preserve"> </w:t>
      </w:r>
      <w:r>
        <w:rPr>
          <w:b/>
          <w:i/>
          <w:sz w:val="24"/>
        </w:rPr>
        <w:t>el</w:t>
      </w:r>
      <w:r>
        <w:rPr>
          <w:b/>
          <w:i/>
          <w:spacing w:val="-12"/>
          <w:sz w:val="24"/>
        </w:rPr>
        <w:t xml:space="preserve"> </w:t>
      </w:r>
      <w:r>
        <w:rPr>
          <w:b/>
          <w:i/>
          <w:sz w:val="24"/>
        </w:rPr>
        <w:t>instrumento</w:t>
      </w:r>
      <w:r>
        <w:rPr>
          <w:b/>
          <w:i/>
          <w:spacing w:val="-9"/>
          <w:sz w:val="24"/>
        </w:rPr>
        <w:t xml:space="preserve"> </w:t>
      </w:r>
      <w:r>
        <w:rPr>
          <w:b/>
          <w:i/>
          <w:sz w:val="24"/>
        </w:rPr>
        <w:t>de</w:t>
      </w:r>
      <w:r>
        <w:rPr>
          <w:b/>
          <w:i/>
          <w:spacing w:val="-10"/>
          <w:sz w:val="24"/>
        </w:rPr>
        <w:t xml:space="preserve"> </w:t>
      </w:r>
      <w:r>
        <w:rPr>
          <w:b/>
          <w:i/>
          <w:sz w:val="24"/>
        </w:rPr>
        <w:t>planificación</w:t>
      </w:r>
      <w:r>
        <w:rPr>
          <w:b/>
          <w:i/>
          <w:spacing w:val="-9"/>
          <w:sz w:val="24"/>
        </w:rPr>
        <w:t xml:space="preserve"> </w:t>
      </w:r>
      <w:r>
        <w:rPr>
          <w:b/>
          <w:i/>
          <w:sz w:val="24"/>
        </w:rPr>
        <w:t>territorial</w:t>
      </w:r>
      <w:r>
        <w:rPr>
          <w:b/>
          <w:i/>
          <w:spacing w:val="-8"/>
          <w:sz w:val="24"/>
        </w:rPr>
        <w:t xml:space="preserve"> </w:t>
      </w:r>
      <w:r>
        <w:rPr>
          <w:b/>
          <w:i/>
          <w:sz w:val="24"/>
        </w:rPr>
        <w:t>no prohíba su instalación y”.</w:t>
      </w:r>
    </w:p>
    <w:p w:rsidR="00DE4ADB" w:rsidRDefault="00DE4ADB">
      <w:pPr>
        <w:pStyle w:val="Textoindependiente"/>
        <w:spacing w:before="150"/>
        <w:rPr>
          <w:b/>
          <w:i/>
        </w:rPr>
      </w:pPr>
    </w:p>
    <w:p w:rsidR="00DE4ADB" w:rsidRDefault="00000000">
      <w:pPr>
        <w:pStyle w:val="Prrafodelista"/>
        <w:numPr>
          <w:ilvl w:val="1"/>
          <w:numId w:val="3"/>
        </w:numPr>
        <w:tabs>
          <w:tab w:val="left" w:pos="412"/>
        </w:tabs>
        <w:spacing w:before="1" w:line="360" w:lineRule="auto"/>
        <w:ind w:left="197" w:right="620" w:firstLine="0"/>
        <w:jc w:val="both"/>
        <w:rPr>
          <w:sz w:val="24"/>
        </w:rPr>
      </w:pPr>
      <w:r>
        <w:rPr>
          <w:sz w:val="24"/>
        </w:rPr>
        <w:t>En</w:t>
      </w:r>
      <w:r>
        <w:rPr>
          <w:spacing w:val="-14"/>
          <w:sz w:val="24"/>
        </w:rPr>
        <w:t xml:space="preserve"> </w:t>
      </w:r>
      <w:r>
        <w:rPr>
          <w:sz w:val="24"/>
        </w:rPr>
        <w:t>el</w:t>
      </w:r>
      <w:r>
        <w:rPr>
          <w:spacing w:val="-12"/>
          <w:sz w:val="24"/>
        </w:rPr>
        <w:t xml:space="preserve"> </w:t>
      </w:r>
      <w:r>
        <w:rPr>
          <w:sz w:val="24"/>
        </w:rPr>
        <w:t>literal</w:t>
      </w:r>
      <w:r>
        <w:rPr>
          <w:spacing w:val="-14"/>
          <w:sz w:val="24"/>
        </w:rPr>
        <w:t xml:space="preserve"> </w:t>
      </w:r>
      <w:r>
        <w:rPr>
          <w:sz w:val="24"/>
        </w:rPr>
        <w:t>c),</w:t>
      </w:r>
      <w:r>
        <w:rPr>
          <w:spacing w:val="-11"/>
          <w:sz w:val="24"/>
        </w:rPr>
        <w:t xml:space="preserve"> </w:t>
      </w:r>
      <w:r>
        <w:rPr>
          <w:sz w:val="24"/>
        </w:rPr>
        <w:t>que</w:t>
      </w:r>
      <w:r>
        <w:rPr>
          <w:spacing w:val="-13"/>
          <w:sz w:val="24"/>
        </w:rPr>
        <w:t xml:space="preserve"> </w:t>
      </w:r>
      <w:r>
        <w:rPr>
          <w:sz w:val="24"/>
        </w:rPr>
        <w:t>ahora</w:t>
      </w:r>
      <w:r>
        <w:rPr>
          <w:spacing w:val="-9"/>
          <w:sz w:val="24"/>
        </w:rPr>
        <w:t xml:space="preserve"> </w:t>
      </w:r>
      <w:r>
        <w:rPr>
          <w:sz w:val="24"/>
        </w:rPr>
        <w:t>pasa</w:t>
      </w:r>
      <w:r>
        <w:rPr>
          <w:spacing w:val="-13"/>
          <w:sz w:val="24"/>
        </w:rPr>
        <w:t xml:space="preserve"> </w:t>
      </w:r>
      <w:r>
        <w:rPr>
          <w:sz w:val="24"/>
        </w:rPr>
        <w:t>a</w:t>
      </w:r>
      <w:r>
        <w:rPr>
          <w:spacing w:val="-13"/>
          <w:sz w:val="24"/>
        </w:rPr>
        <w:t xml:space="preserve"> </w:t>
      </w:r>
      <w:r>
        <w:rPr>
          <w:sz w:val="24"/>
        </w:rPr>
        <w:t>ser</w:t>
      </w:r>
      <w:r>
        <w:rPr>
          <w:spacing w:val="-10"/>
          <w:sz w:val="24"/>
        </w:rPr>
        <w:t xml:space="preserve"> </w:t>
      </w:r>
      <w:r>
        <w:rPr>
          <w:sz w:val="24"/>
        </w:rPr>
        <w:t>literal</w:t>
      </w:r>
      <w:r>
        <w:rPr>
          <w:spacing w:val="-14"/>
          <w:sz w:val="24"/>
        </w:rPr>
        <w:t xml:space="preserve"> </w:t>
      </w:r>
      <w:r>
        <w:rPr>
          <w:sz w:val="24"/>
        </w:rPr>
        <w:t>b),</w:t>
      </w:r>
      <w:r>
        <w:rPr>
          <w:spacing w:val="-8"/>
          <w:sz w:val="24"/>
        </w:rPr>
        <w:t xml:space="preserve"> </w:t>
      </w:r>
      <w:r>
        <w:rPr>
          <w:sz w:val="24"/>
        </w:rPr>
        <w:t>reemplazase</w:t>
      </w:r>
      <w:r>
        <w:rPr>
          <w:spacing w:val="-13"/>
          <w:sz w:val="24"/>
        </w:rPr>
        <w:t xml:space="preserve"> </w:t>
      </w:r>
      <w:r>
        <w:rPr>
          <w:sz w:val="24"/>
        </w:rPr>
        <w:t>la</w:t>
      </w:r>
      <w:r>
        <w:rPr>
          <w:spacing w:val="-13"/>
          <w:sz w:val="24"/>
        </w:rPr>
        <w:t xml:space="preserve"> </w:t>
      </w:r>
      <w:r>
        <w:rPr>
          <w:sz w:val="24"/>
        </w:rPr>
        <w:t>frase:</w:t>
      </w:r>
      <w:r>
        <w:rPr>
          <w:spacing w:val="-14"/>
          <w:sz w:val="24"/>
        </w:rPr>
        <w:t xml:space="preserve"> </w:t>
      </w:r>
      <w:r>
        <w:rPr>
          <w:sz w:val="24"/>
        </w:rPr>
        <w:t>“En</w:t>
      </w:r>
      <w:r>
        <w:rPr>
          <w:spacing w:val="-10"/>
          <w:sz w:val="24"/>
        </w:rPr>
        <w:t xml:space="preserve"> </w:t>
      </w:r>
      <w:r>
        <w:rPr>
          <w:sz w:val="24"/>
        </w:rPr>
        <w:t>puntos</w:t>
      </w:r>
      <w:r>
        <w:rPr>
          <w:spacing w:val="-12"/>
          <w:sz w:val="24"/>
        </w:rPr>
        <w:t xml:space="preserve"> </w:t>
      </w:r>
      <w:r>
        <w:rPr>
          <w:sz w:val="24"/>
        </w:rPr>
        <w:t xml:space="preserve">peligrosos”, estableciéndose en su lugar la frase </w:t>
      </w:r>
      <w:r>
        <w:rPr>
          <w:b/>
          <w:i/>
          <w:sz w:val="24"/>
        </w:rPr>
        <w:t xml:space="preserve">“Elementos mayores en puntos peligrosos de alta </w:t>
      </w:r>
      <w:r>
        <w:rPr>
          <w:b/>
          <w:i/>
          <w:spacing w:val="-2"/>
          <w:sz w:val="24"/>
        </w:rPr>
        <w:t>siniestralidad”.</w:t>
      </w:r>
    </w:p>
    <w:p w:rsidR="00DE4ADB" w:rsidRDefault="00DE4ADB">
      <w:pPr>
        <w:pStyle w:val="Textoindependiente"/>
        <w:spacing w:before="150"/>
        <w:rPr>
          <w:b/>
          <w:i/>
        </w:rPr>
      </w:pPr>
    </w:p>
    <w:p w:rsidR="00DE4ADB" w:rsidRDefault="00000000">
      <w:pPr>
        <w:pStyle w:val="Prrafodelista"/>
        <w:numPr>
          <w:ilvl w:val="1"/>
          <w:numId w:val="3"/>
        </w:numPr>
        <w:tabs>
          <w:tab w:val="left" w:pos="455"/>
        </w:tabs>
        <w:ind w:left="455" w:hanging="258"/>
        <w:rPr>
          <w:sz w:val="24"/>
        </w:rPr>
      </w:pPr>
      <w:r>
        <w:rPr>
          <w:sz w:val="24"/>
        </w:rPr>
        <w:t>Reemplazase</w:t>
      </w:r>
      <w:r>
        <w:rPr>
          <w:spacing w:val="5"/>
          <w:sz w:val="24"/>
        </w:rPr>
        <w:t xml:space="preserve"> </w:t>
      </w:r>
      <w:r>
        <w:rPr>
          <w:sz w:val="24"/>
        </w:rPr>
        <w:t>el</w:t>
      </w:r>
      <w:r>
        <w:rPr>
          <w:spacing w:val="10"/>
          <w:sz w:val="24"/>
        </w:rPr>
        <w:t xml:space="preserve"> </w:t>
      </w:r>
      <w:r>
        <w:rPr>
          <w:sz w:val="24"/>
        </w:rPr>
        <w:t>actual</w:t>
      </w:r>
      <w:r>
        <w:rPr>
          <w:spacing w:val="10"/>
          <w:sz w:val="24"/>
        </w:rPr>
        <w:t xml:space="preserve"> </w:t>
      </w:r>
      <w:r>
        <w:rPr>
          <w:sz w:val="24"/>
        </w:rPr>
        <w:t>texto</w:t>
      </w:r>
      <w:r>
        <w:rPr>
          <w:spacing w:val="6"/>
          <w:sz w:val="24"/>
        </w:rPr>
        <w:t xml:space="preserve"> </w:t>
      </w:r>
      <w:r>
        <w:rPr>
          <w:sz w:val="24"/>
        </w:rPr>
        <w:t>del</w:t>
      </w:r>
      <w:r>
        <w:rPr>
          <w:spacing w:val="9"/>
          <w:sz w:val="24"/>
        </w:rPr>
        <w:t xml:space="preserve"> </w:t>
      </w:r>
      <w:r>
        <w:rPr>
          <w:sz w:val="24"/>
        </w:rPr>
        <w:t>literal</w:t>
      </w:r>
      <w:r>
        <w:rPr>
          <w:spacing w:val="10"/>
          <w:sz w:val="24"/>
        </w:rPr>
        <w:t xml:space="preserve"> </w:t>
      </w:r>
      <w:r>
        <w:rPr>
          <w:sz w:val="24"/>
        </w:rPr>
        <w:t>i),</w:t>
      </w:r>
      <w:r>
        <w:rPr>
          <w:spacing w:val="5"/>
          <w:sz w:val="24"/>
        </w:rPr>
        <w:t xml:space="preserve"> </w:t>
      </w:r>
      <w:r>
        <w:rPr>
          <w:sz w:val="24"/>
        </w:rPr>
        <w:t>que</w:t>
      </w:r>
      <w:r>
        <w:rPr>
          <w:spacing w:val="8"/>
          <w:sz w:val="24"/>
        </w:rPr>
        <w:t xml:space="preserve"> </w:t>
      </w:r>
      <w:r>
        <w:rPr>
          <w:sz w:val="24"/>
        </w:rPr>
        <w:t>ha</w:t>
      </w:r>
      <w:r>
        <w:rPr>
          <w:spacing w:val="8"/>
          <w:sz w:val="24"/>
        </w:rPr>
        <w:t xml:space="preserve"> </w:t>
      </w:r>
      <w:r>
        <w:rPr>
          <w:sz w:val="24"/>
        </w:rPr>
        <w:t>pasado</w:t>
      </w:r>
      <w:r>
        <w:rPr>
          <w:spacing w:val="5"/>
          <w:sz w:val="24"/>
        </w:rPr>
        <w:t xml:space="preserve"> </w:t>
      </w:r>
      <w:r>
        <w:rPr>
          <w:sz w:val="24"/>
        </w:rPr>
        <w:t>a</w:t>
      </w:r>
      <w:r>
        <w:rPr>
          <w:spacing w:val="12"/>
          <w:sz w:val="24"/>
        </w:rPr>
        <w:t xml:space="preserve"> </w:t>
      </w:r>
      <w:r>
        <w:rPr>
          <w:sz w:val="24"/>
        </w:rPr>
        <w:t>ser</w:t>
      </w:r>
      <w:r>
        <w:rPr>
          <w:spacing w:val="6"/>
          <w:sz w:val="24"/>
        </w:rPr>
        <w:t xml:space="preserve"> </w:t>
      </w:r>
      <w:r>
        <w:rPr>
          <w:sz w:val="24"/>
        </w:rPr>
        <w:t>literal</w:t>
      </w:r>
      <w:r>
        <w:rPr>
          <w:spacing w:val="10"/>
          <w:sz w:val="24"/>
        </w:rPr>
        <w:t xml:space="preserve"> </w:t>
      </w:r>
      <w:r>
        <w:rPr>
          <w:sz w:val="24"/>
        </w:rPr>
        <w:t>h),</w:t>
      </w:r>
      <w:r>
        <w:rPr>
          <w:spacing w:val="5"/>
          <w:sz w:val="24"/>
        </w:rPr>
        <w:t xml:space="preserve"> </w:t>
      </w:r>
      <w:r>
        <w:rPr>
          <w:spacing w:val="-2"/>
          <w:sz w:val="24"/>
        </w:rPr>
        <w:t>estableciéndose</w:t>
      </w:r>
    </w:p>
    <w:p w:rsidR="00DE4ADB" w:rsidRDefault="00DE4ADB">
      <w:pPr>
        <w:pStyle w:val="Prrafodelista"/>
        <w:rPr>
          <w:sz w:val="24"/>
        </w:rPr>
        <w:sectPr w:rsidR="00DE4ADB">
          <w:pgSz w:w="12240" w:h="15840"/>
          <w:pgMar w:top="1980" w:right="1080" w:bottom="1220" w:left="1440" w:header="302" w:footer="976" w:gutter="0"/>
          <w:cols w:space="720"/>
        </w:sectPr>
      </w:pPr>
    </w:p>
    <w:p w:rsidR="00DE4ADB" w:rsidRDefault="00000000">
      <w:pPr>
        <w:pStyle w:val="Ttulo3"/>
        <w:spacing w:line="360" w:lineRule="auto"/>
        <w:ind w:right="629"/>
      </w:pPr>
      <w:r>
        <w:rPr>
          <w:b w:val="0"/>
          <w:i w:val="0"/>
        </w:rPr>
        <w:lastRenderedPageBreak/>
        <w:t>en su lugar el siguiente texto</w:t>
      </w:r>
      <w:r>
        <w:t>: “En los antejardines de los caminos públicos fuera de las zonas urbanas, esto es, en el área entre la línea oficial y la línea de edificación, regulada en el instrumento de planificación territorial.”</w:t>
      </w:r>
    </w:p>
    <w:p w:rsidR="00DE4ADB" w:rsidRDefault="00DE4ADB">
      <w:pPr>
        <w:pStyle w:val="Textoindependiente"/>
        <w:spacing w:before="136"/>
        <w:rPr>
          <w:b/>
          <w:i/>
        </w:rPr>
      </w:pPr>
    </w:p>
    <w:p w:rsidR="00DE4ADB" w:rsidRDefault="00000000">
      <w:pPr>
        <w:spacing w:line="360" w:lineRule="auto"/>
        <w:ind w:left="197" w:right="616"/>
        <w:jc w:val="both"/>
        <w:rPr>
          <w:b/>
          <w:i/>
          <w:sz w:val="24"/>
        </w:rPr>
      </w:pPr>
      <w:r>
        <w:rPr>
          <w:b/>
          <w:sz w:val="24"/>
        </w:rPr>
        <w:t xml:space="preserve">4 ) En el inciso primero del artículo 6°, reemplazase la frase que señala: </w:t>
      </w:r>
      <w:r>
        <w:rPr>
          <w:i/>
          <w:sz w:val="24"/>
        </w:rPr>
        <w:t>“el interesado deberá obtener el informe técnico favorable de la Dirección Regional de Vialidad del Ministerio de Obras Públicas para los elementos publicitarios que pueden ser vistos desde caminos</w:t>
      </w:r>
      <w:r>
        <w:rPr>
          <w:i/>
          <w:spacing w:val="-2"/>
          <w:sz w:val="24"/>
        </w:rPr>
        <w:t xml:space="preserve"> </w:t>
      </w:r>
      <w:r>
        <w:rPr>
          <w:i/>
          <w:sz w:val="24"/>
        </w:rPr>
        <w:t>públicos,</w:t>
      </w:r>
      <w:r>
        <w:rPr>
          <w:i/>
          <w:spacing w:val="-2"/>
          <w:sz w:val="24"/>
        </w:rPr>
        <w:t xml:space="preserve"> </w:t>
      </w:r>
      <w:r>
        <w:rPr>
          <w:i/>
          <w:sz w:val="24"/>
        </w:rPr>
        <w:t>rurales o urbanos”,</w:t>
      </w:r>
      <w:r>
        <w:rPr>
          <w:i/>
          <w:spacing w:val="-1"/>
          <w:sz w:val="24"/>
        </w:rPr>
        <w:t xml:space="preserve"> </w:t>
      </w:r>
      <w:r>
        <w:rPr>
          <w:i/>
          <w:sz w:val="24"/>
        </w:rPr>
        <w:t xml:space="preserve">por la siguiente frase: </w:t>
      </w:r>
      <w:r>
        <w:rPr>
          <w:b/>
          <w:i/>
          <w:sz w:val="24"/>
        </w:rPr>
        <w:t>“el interesado deberá</w:t>
      </w:r>
      <w:r>
        <w:rPr>
          <w:b/>
          <w:i/>
          <w:spacing w:val="-1"/>
          <w:sz w:val="24"/>
        </w:rPr>
        <w:t xml:space="preserve"> </w:t>
      </w:r>
      <w:r>
        <w:rPr>
          <w:b/>
          <w:i/>
          <w:sz w:val="24"/>
        </w:rPr>
        <w:t xml:space="preserve">obtener el informe técnico favorable de la Dirección Regional de Vialidad del Ministerio de Obras Públicas para los elementos publicitarios mayores que pueden ser vistos desde caminos </w:t>
      </w:r>
      <w:r>
        <w:rPr>
          <w:b/>
          <w:i/>
          <w:spacing w:val="-2"/>
          <w:sz w:val="24"/>
        </w:rPr>
        <w:t>públicos”.</w:t>
      </w:r>
    </w:p>
    <w:p w:rsidR="00DE4ADB" w:rsidRDefault="00DE4ADB">
      <w:pPr>
        <w:pStyle w:val="Textoindependiente"/>
        <w:spacing w:before="151"/>
        <w:rPr>
          <w:b/>
          <w:i/>
        </w:rPr>
      </w:pPr>
    </w:p>
    <w:p w:rsidR="00DE4ADB" w:rsidRDefault="00000000">
      <w:pPr>
        <w:pStyle w:val="Prrafodelista"/>
        <w:numPr>
          <w:ilvl w:val="0"/>
          <w:numId w:val="1"/>
        </w:numPr>
        <w:tabs>
          <w:tab w:val="left" w:pos="459"/>
        </w:tabs>
        <w:spacing w:line="357" w:lineRule="auto"/>
        <w:ind w:right="621" w:firstLine="0"/>
        <w:jc w:val="both"/>
        <w:rPr>
          <w:b/>
          <w:sz w:val="24"/>
        </w:rPr>
      </w:pPr>
      <w:r>
        <w:rPr>
          <w:sz w:val="24"/>
        </w:rPr>
        <w:t xml:space="preserve">En el inciso primero del artículo 9°, entre la palabra “publicitario” y el punto a parte (.), incorpórese la palabra </w:t>
      </w:r>
      <w:r>
        <w:rPr>
          <w:b/>
          <w:sz w:val="24"/>
        </w:rPr>
        <w:t>“mayor”.</w:t>
      </w:r>
    </w:p>
    <w:p w:rsidR="00DE4ADB" w:rsidRDefault="00DE4ADB">
      <w:pPr>
        <w:pStyle w:val="Textoindependiente"/>
        <w:spacing w:before="154"/>
        <w:rPr>
          <w:b/>
        </w:rPr>
      </w:pPr>
    </w:p>
    <w:p w:rsidR="00DE4ADB" w:rsidRDefault="00000000">
      <w:pPr>
        <w:pStyle w:val="Prrafodelista"/>
        <w:numPr>
          <w:ilvl w:val="0"/>
          <w:numId w:val="1"/>
        </w:numPr>
        <w:tabs>
          <w:tab w:val="left" w:pos="489"/>
        </w:tabs>
        <w:spacing w:line="357" w:lineRule="auto"/>
        <w:ind w:right="618" w:firstLine="0"/>
        <w:jc w:val="both"/>
        <w:rPr>
          <w:b/>
          <w:sz w:val="24"/>
        </w:rPr>
      </w:pPr>
      <w:r>
        <w:rPr>
          <w:sz w:val="24"/>
        </w:rPr>
        <w:t xml:space="preserve">En el inciso primero del artículo 10°, entre la palabra “publicitario” y la frase “cuyo permiso”, incorpórese la palabra </w:t>
      </w:r>
      <w:r>
        <w:rPr>
          <w:b/>
          <w:sz w:val="24"/>
        </w:rPr>
        <w:t>“mayor”.</w:t>
      </w:r>
    </w:p>
    <w:p w:rsidR="00DE4ADB" w:rsidRDefault="00DE4ADB">
      <w:pPr>
        <w:pStyle w:val="Textoindependiente"/>
        <w:spacing w:before="149"/>
        <w:rPr>
          <w:b/>
        </w:rPr>
      </w:pPr>
    </w:p>
    <w:p w:rsidR="00DE4ADB" w:rsidRDefault="00000000">
      <w:pPr>
        <w:pStyle w:val="Prrafodelista"/>
        <w:numPr>
          <w:ilvl w:val="0"/>
          <w:numId w:val="1"/>
        </w:numPr>
        <w:tabs>
          <w:tab w:val="left" w:pos="450"/>
        </w:tabs>
        <w:spacing w:before="1" w:line="362" w:lineRule="auto"/>
        <w:ind w:right="618" w:firstLine="0"/>
        <w:jc w:val="both"/>
        <w:rPr>
          <w:b/>
          <w:i/>
          <w:sz w:val="24"/>
        </w:rPr>
      </w:pPr>
      <w:r>
        <w:rPr>
          <w:sz w:val="24"/>
        </w:rPr>
        <w:t>En</w:t>
      </w:r>
      <w:r>
        <w:rPr>
          <w:spacing w:val="-1"/>
          <w:sz w:val="24"/>
        </w:rPr>
        <w:t xml:space="preserve"> </w:t>
      </w:r>
      <w:r>
        <w:rPr>
          <w:sz w:val="24"/>
        </w:rPr>
        <w:t>el inciso</w:t>
      </w:r>
      <w:r>
        <w:rPr>
          <w:spacing w:val="-1"/>
          <w:sz w:val="24"/>
        </w:rPr>
        <w:t xml:space="preserve"> </w:t>
      </w:r>
      <w:r>
        <w:rPr>
          <w:sz w:val="24"/>
        </w:rPr>
        <w:t>primero</w:t>
      </w:r>
      <w:r>
        <w:rPr>
          <w:spacing w:val="-1"/>
          <w:sz w:val="24"/>
        </w:rPr>
        <w:t xml:space="preserve"> </w:t>
      </w:r>
      <w:r>
        <w:rPr>
          <w:sz w:val="24"/>
        </w:rPr>
        <w:t>del</w:t>
      </w:r>
      <w:r>
        <w:rPr>
          <w:spacing w:val="-1"/>
          <w:sz w:val="24"/>
        </w:rPr>
        <w:t xml:space="preserve"> </w:t>
      </w:r>
      <w:r>
        <w:rPr>
          <w:sz w:val="24"/>
        </w:rPr>
        <w:t>literal c) del</w:t>
      </w:r>
      <w:r>
        <w:rPr>
          <w:spacing w:val="40"/>
          <w:sz w:val="24"/>
        </w:rPr>
        <w:t xml:space="preserve"> </w:t>
      </w:r>
      <w:r>
        <w:rPr>
          <w:sz w:val="24"/>
        </w:rPr>
        <w:t>artículo</w:t>
      </w:r>
      <w:r>
        <w:rPr>
          <w:spacing w:val="40"/>
          <w:sz w:val="24"/>
        </w:rPr>
        <w:t xml:space="preserve"> </w:t>
      </w:r>
      <w:r>
        <w:rPr>
          <w:sz w:val="24"/>
        </w:rPr>
        <w:t>11°, remplazase la frase “tres años” por</w:t>
      </w:r>
      <w:r>
        <w:rPr>
          <w:spacing w:val="-1"/>
          <w:sz w:val="24"/>
        </w:rPr>
        <w:t xml:space="preserve"> </w:t>
      </w:r>
      <w:r>
        <w:rPr>
          <w:sz w:val="24"/>
        </w:rPr>
        <w:t xml:space="preserve">la frase </w:t>
      </w:r>
      <w:r>
        <w:rPr>
          <w:b/>
          <w:i/>
          <w:sz w:val="24"/>
        </w:rPr>
        <w:t>“un año”.</w:t>
      </w:r>
    </w:p>
    <w:p w:rsidR="00DE4ADB" w:rsidRDefault="00DE4ADB">
      <w:pPr>
        <w:pStyle w:val="Textoindependiente"/>
        <w:spacing w:before="142"/>
        <w:rPr>
          <w:b/>
          <w:i/>
        </w:rPr>
      </w:pPr>
    </w:p>
    <w:p w:rsidR="00DE4ADB" w:rsidRDefault="00000000">
      <w:pPr>
        <w:pStyle w:val="Prrafodelista"/>
        <w:numPr>
          <w:ilvl w:val="0"/>
          <w:numId w:val="1"/>
        </w:numPr>
        <w:tabs>
          <w:tab w:val="left" w:pos="498"/>
        </w:tabs>
        <w:spacing w:before="1" w:line="360" w:lineRule="auto"/>
        <w:ind w:right="605" w:firstLine="0"/>
        <w:jc w:val="both"/>
        <w:rPr>
          <w:b/>
          <w:i/>
          <w:sz w:val="24"/>
        </w:rPr>
      </w:pPr>
      <w:r>
        <w:rPr>
          <w:b/>
          <w:sz w:val="24"/>
        </w:rPr>
        <w:t xml:space="preserve">En el literal c) del </w:t>
      </w:r>
      <w:r>
        <w:rPr>
          <w:sz w:val="24"/>
        </w:rPr>
        <w:t xml:space="preserve">artículo 25° </w:t>
      </w:r>
      <w:r>
        <w:rPr>
          <w:b/>
          <w:sz w:val="24"/>
        </w:rPr>
        <w:t>Reemplácese la frase “</w:t>
      </w:r>
      <w:r>
        <w:rPr>
          <w:sz w:val="24"/>
        </w:rPr>
        <w:t>Las pantallas con tecnologías electrónicas</w:t>
      </w:r>
      <w:r>
        <w:rPr>
          <w:spacing w:val="-14"/>
          <w:sz w:val="24"/>
        </w:rPr>
        <w:t xml:space="preserve"> </w:t>
      </w:r>
      <w:r>
        <w:rPr>
          <w:sz w:val="24"/>
        </w:rPr>
        <w:t>o</w:t>
      </w:r>
      <w:r>
        <w:rPr>
          <w:spacing w:val="-14"/>
          <w:sz w:val="24"/>
        </w:rPr>
        <w:t xml:space="preserve"> </w:t>
      </w:r>
      <w:r>
        <w:rPr>
          <w:sz w:val="24"/>
        </w:rPr>
        <w:t>similares</w:t>
      </w:r>
      <w:r>
        <w:rPr>
          <w:spacing w:val="-13"/>
          <w:sz w:val="24"/>
        </w:rPr>
        <w:t xml:space="preserve"> </w:t>
      </w:r>
      <w:r>
        <w:rPr>
          <w:sz w:val="24"/>
        </w:rPr>
        <w:t>no</w:t>
      </w:r>
      <w:r>
        <w:rPr>
          <w:spacing w:val="-9"/>
          <w:sz w:val="24"/>
        </w:rPr>
        <w:t xml:space="preserve"> </w:t>
      </w:r>
      <w:r>
        <w:rPr>
          <w:sz w:val="24"/>
        </w:rPr>
        <w:t>podrán</w:t>
      </w:r>
      <w:r>
        <w:rPr>
          <w:spacing w:val="-7"/>
          <w:sz w:val="24"/>
        </w:rPr>
        <w:t xml:space="preserve"> </w:t>
      </w:r>
      <w:r>
        <w:rPr>
          <w:sz w:val="24"/>
        </w:rPr>
        <w:t>proyectar</w:t>
      </w:r>
      <w:r>
        <w:rPr>
          <w:spacing w:val="-8"/>
          <w:sz w:val="24"/>
        </w:rPr>
        <w:t xml:space="preserve"> </w:t>
      </w:r>
      <w:r>
        <w:rPr>
          <w:sz w:val="24"/>
        </w:rPr>
        <w:t>videos,</w:t>
      </w:r>
      <w:r>
        <w:rPr>
          <w:spacing w:val="-12"/>
          <w:sz w:val="24"/>
        </w:rPr>
        <w:t xml:space="preserve"> </w:t>
      </w:r>
      <w:r>
        <w:rPr>
          <w:sz w:val="24"/>
        </w:rPr>
        <w:t>animaciones</w:t>
      </w:r>
      <w:r>
        <w:rPr>
          <w:spacing w:val="-8"/>
          <w:sz w:val="24"/>
        </w:rPr>
        <w:t xml:space="preserve"> </w:t>
      </w:r>
      <w:r>
        <w:rPr>
          <w:sz w:val="24"/>
        </w:rPr>
        <w:t>o</w:t>
      </w:r>
      <w:r>
        <w:rPr>
          <w:spacing w:val="-8"/>
          <w:sz w:val="24"/>
        </w:rPr>
        <w:t xml:space="preserve"> </w:t>
      </w:r>
      <w:r>
        <w:rPr>
          <w:sz w:val="24"/>
        </w:rPr>
        <w:t>imágenes</w:t>
      </w:r>
      <w:r>
        <w:rPr>
          <w:spacing w:val="-8"/>
          <w:sz w:val="24"/>
        </w:rPr>
        <w:t xml:space="preserve"> </w:t>
      </w:r>
      <w:r>
        <w:rPr>
          <w:sz w:val="24"/>
        </w:rPr>
        <w:t>con</w:t>
      </w:r>
      <w:r>
        <w:rPr>
          <w:spacing w:val="-7"/>
          <w:sz w:val="24"/>
        </w:rPr>
        <w:t xml:space="preserve"> </w:t>
      </w:r>
      <w:r>
        <w:rPr>
          <w:sz w:val="24"/>
        </w:rPr>
        <w:t>contenido dinámico”,</w:t>
      </w:r>
      <w:r>
        <w:rPr>
          <w:spacing w:val="-11"/>
          <w:sz w:val="24"/>
        </w:rPr>
        <w:t xml:space="preserve"> </w:t>
      </w:r>
      <w:r>
        <w:rPr>
          <w:sz w:val="24"/>
        </w:rPr>
        <w:t>estableciéndose</w:t>
      </w:r>
      <w:r>
        <w:rPr>
          <w:spacing w:val="-10"/>
          <w:sz w:val="24"/>
        </w:rPr>
        <w:t xml:space="preserve"> </w:t>
      </w:r>
      <w:r>
        <w:rPr>
          <w:sz w:val="24"/>
        </w:rPr>
        <w:t>en</w:t>
      </w:r>
      <w:r>
        <w:rPr>
          <w:spacing w:val="-12"/>
          <w:sz w:val="24"/>
        </w:rPr>
        <w:t xml:space="preserve"> </w:t>
      </w:r>
      <w:r>
        <w:rPr>
          <w:sz w:val="24"/>
        </w:rPr>
        <w:t>su</w:t>
      </w:r>
      <w:r>
        <w:rPr>
          <w:spacing w:val="-7"/>
          <w:sz w:val="24"/>
        </w:rPr>
        <w:t xml:space="preserve"> </w:t>
      </w:r>
      <w:r>
        <w:rPr>
          <w:sz w:val="24"/>
        </w:rPr>
        <w:t>lugar</w:t>
      </w:r>
      <w:r>
        <w:rPr>
          <w:spacing w:val="-8"/>
          <w:sz w:val="24"/>
        </w:rPr>
        <w:t xml:space="preserve"> </w:t>
      </w:r>
      <w:r>
        <w:rPr>
          <w:sz w:val="24"/>
        </w:rPr>
        <w:t>la</w:t>
      </w:r>
      <w:r>
        <w:rPr>
          <w:spacing w:val="-7"/>
          <w:sz w:val="24"/>
        </w:rPr>
        <w:t xml:space="preserve"> </w:t>
      </w:r>
      <w:r>
        <w:rPr>
          <w:sz w:val="24"/>
        </w:rPr>
        <w:t>frase:</w:t>
      </w:r>
      <w:r>
        <w:rPr>
          <w:spacing w:val="-3"/>
          <w:sz w:val="24"/>
        </w:rPr>
        <w:t xml:space="preserve"> </w:t>
      </w:r>
      <w:r>
        <w:rPr>
          <w:b/>
          <w:i/>
          <w:sz w:val="24"/>
        </w:rPr>
        <w:t>“Las</w:t>
      </w:r>
      <w:r>
        <w:rPr>
          <w:b/>
          <w:i/>
          <w:spacing w:val="-10"/>
          <w:sz w:val="24"/>
        </w:rPr>
        <w:t xml:space="preserve"> </w:t>
      </w:r>
      <w:r>
        <w:rPr>
          <w:b/>
          <w:i/>
          <w:sz w:val="24"/>
        </w:rPr>
        <w:t>pantallas</w:t>
      </w:r>
      <w:r>
        <w:rPr>
          <w:b/>
          <w:i/>
          <w:spacing w:val="-6"/>
          <w:sz w:val="24"/>
        </w:rPr>
        <w:t xml:space="preserve"> </w:t>
      </w:r>
      <w:r>
        <w:rPr>
          <w:b/>
          <w:i/>
          <w:sz w:val="24"/>
        </w:rPr>
        <w:t>con</w:t>
      </w:r>
      <w:r>
        <w:rPr>
          <w:b/>
          <w:i/>
          <w:spacing w:val="-6"/>
          <w:sz w:val="24"/>
        </w:rPr>
        <w:t xml:space="preserve"> </w:t>
      </w:r>
      <w:r>
        <w:rPr>
          <w:b/>
          <w:i/>
          <w:sz w:val="24"/>
        </w:rPr>
        <w:t>tecnologías</w:t>
      </w:r>
      <w:r>
        <w:rPr>
          <w:b/>
          <w:i/>
          <w:spacing w:val="-8"/>
          <w:sz w:val="24"/>
        </w:rPr>
        <w:t xml:space="preserve"> </w:t>
      </w:r>
      <w:r>
        <w:rPr>
          <w:b/>
          <w:i/>
          <w:spacing w:val="-2"/>
          <w:sz w:val="24"/>
        </w:rPr>
        <w:t>electrónicas</w:t>
      </w:r>
    </w:p>
    <w:p w:rsidR="00DE4ADB" w:rsidRDefault="00000000">
      <w:pPr>
        <w:pStyle w:val="Ttulo3"/>
        <w:spacing w:before="2"/>
      </w:pPr>
      <w:r>
        <w:rPr>
          <w:spacing w:val="-2"/>
        </w:rPr>
        <w:t>o</w:t>
      </w:r>
      <w:r>
        <w:rPr>
          <w:spacing w:val="-15"/>
        </w:rPr>
        <w:t xml:space="preserve"> </w:t>
      </w:r>
      <w:r>
        <w:rPr>
          <w:spacing w:val="-2"/>
        </w:rPr>
        <w:t>similares,</w:t>
      </w:r>
      <w:r>
        <w:rPr>
          <w:spacing w:val="-9"/>
        </w:rPr>
        <w:t xml:space="preserve"> </w:t>
      </w:r>
      <w:r>
        <w:rPr>
          <w:spacing w:val="-2"/>
        </w:rPr>
        <w:t>instaladas</w:t>
      </w:r>
      <w:r>
        <w:rPr>
          <w:spacing w:val="-18"/>
        </w:rPr>
        <w:t xml:space="preserve"> </w:t>
      </w:r>
      <w:r>
        <w:rPr>
          <w:spacing w:val="-2"/>
        </w:rPr>
        <w:t>fuera</w:t>
      </w:r>
      <w:r>
        <w:rPr>
          <w:spacing w:val="-17"/>
        </w:rPr>
        <w:t xml:space="preserve"> </w:t>
      </w:r>
      <w:r>
        <w:rPr>
          <w:spacing w:val="-2"/>
        </w:rPr>
        <w:t>de</w:t>
      </w:r>
      <w:r>
        <w:rPr>
          <w:spacing w:val="-14"/>
        </w:rPr>
        <w:t xml:space="preserve"> </w:t>
      </w:r>
      <w:r>
        <w:rPr>
          <w:spacing w:val="-2"/>
        </w:rPr>
        <w:t>los</w:t>
      </w:r>
      <w:r>
        <w:rPr>
          <w:spacing w:val="-14"/>
        </w:rPr>
        <w:t xml:space="preserve"> </w:t>
      </w:r>
      <w:r>
        <w:rPr>
          <w:spacing w:val="-2"/>
        </w:rPr>
        <w:t>limites</w:t>
      </w:r>
      <w:r>
        <w:rPr>
          <w:spacing w:val="-14"/>
        </w:rPr>
        <w:t xml:space="preserve"> </w:t>
      </w:r>
      <w:r>
        <w:rPr>
          <w:spacing w:val="-2"/>
        </w:rPr>
        <w:t>urbanos,</w:t>
      </w:r>
      <w:r>
        <w:rPr>
          <w:spacing w:val="-19"/>
        </w:rPr>
        <w:t xml:space="preserve"> </w:t>
      </w:r>
      <w:r>
        <w:rPr>
          <w:spacing w:val="-2"/>
        </w:rPr>
        <w:t>no</w:t>
      </w:r>
      <w:r>
        <w:rPr>
          <w:spacing w:val="-18"/>
        </w:rPr>
        <w:t xml:space="preserve"> </w:t>
      </w:r>
      <w:r>
        <w:rPr>
          <w:spacing w:val="-2"/>
        </w:rPr>
        <w:t>podrán</w:t>
      </w:r>
      <w:r>
        <w:rPr>
          <w:spacing w:val="-16"/>
        </w:rPr>
        <w:t xml:space="preserve"> </w:t>
      </w:r>
      <w:r>
        <w:rPr>
          <w:spacing w:val="-2"/>
        </w:rPr>
        <w:t>proyectar</w:t>
      </w:r>
      <w:r>
        <w:rPr>
          <w:spacing w:val="-17"/>
        </w:rPr>
        <w:t xml:space="preserve"> </w:t>
      </w:r>
      <w:r>
        <w:rPr>
          <w:spacing w:val="-2"/>
        </w:rPr>
        <w:t>videos,</w:t>
      </w:r>
      <w:r>
        <w:rPr>
          <w:spacing w:val="-15"/>
        </w:rPr>
        <w:t xml:space="preserve"> </w:t>
      </w:r>
      <w:r>
        <w:rPr>
          <w:spacing w:val="-2"/>
        </w:rPr>
        <w:t>animaciones</w:t>
      </w:r>
    </w:p>
    <w:p w:rsidR="00DE4ADB" w:rsidRDefault="00000000">
      <w:pPr>
        <w:spacing w:before="143"/>
        <w:ind w:left="197"/>
        <w:jc w:val="both"/>
        <w:rPr>
          <w:b/>
          <w:i/>
          <w:sz w:val="24"/>
        </w:rPr>
      </w:pPr>
      <w:r>
        <w:rPr>
          <w:b/>
          <w:i/>
          <w:sz w:val="24"/>
        </w:rPr>
        <w:t>o</w:t>
      </w:r>
      <w:r>
        <w:rPr>
          <w:b/>
          <w:i/>
          <w:spacing w:val="-14"/>
          <w:sz w:val="24"/>
        </w:rPr>
        <w:t xml:space="preserve"> </w:t>
      </w:r>
      <w:r>
        <w:rPr>
          <w:b/>
          <w:i/>
          <w:sz w:val="24"/>
        </w:rPr>
        <w:t>imágenes</w:t>
      </w:r>
      <w:r>
        <w:rPr>
          <w:b/>
          <w:i/>
          <w:spacing w:val="-9"/>
          <w:sz w:val="24"/>
        </w:rPr>
        <w:t xml:space="preserve"> </w:t>
      </w:r>
      <w:r>
        <w:rPr>
          <w:b/>
          <w:i/>
          <w:sz w:val="24"/>
        </w:rPr>
        <w:t>con</w:t>
      </w:r>
      <w:r>
        <w:rPr>
          <w:b/>
          <w:i/>
          <w:spacing w:val="-9"/>
          <w:sz w:val="24"/>
        </w:rPr>
        <w:t xml:space="preserve"> </w:t>
      </w:r>
      <w:r>
        <w:rPr>
          <w:b/>
          <w:i/>
          <w:sz w:val="24"/>
        </w:rPr>
        <w:t>contenido</w:t>
      </w:r>
      <w:r>
        <w:rPr>
          <w:b/>
          <w:i/>
          <w:spacing w:val="-8"/>
          <w:sz w:val="24"/>
        </w:rPr>
        <w:t xml:space="preserve"> </w:t>
      </w:r>
      <w:r>
        <w:rPr>
          <w:b/>
          <w:i/>
          <w:spacing w:val="-2"/>
          <w:sz w:val="24"/>
        </w:rPr>
        <w:t>dinámico”.</w:t>
      </w:r>
    </w:p>
    <w:p w:rsidR="00DE4ADB" w:rsidRDefault="00DE4ADB">
      <w:pPr>
        <w:pStyle w:val="Textoindependiente"/>
        <w:rPr>
          <w:b/>
          <w:i/>
        </w:rPr>
      </w:pPr>
    </w:p>
    <w:p w:rsidR="00DE4ADB" w:rsidRDefault="00DE4ADB">
      <w:pPr>
        <w:pStyle w:val="Textoindependiente"/>
        <w:rPr>
          <w:b/>
          <w:i/>
        </w:rPr>
      </w:pPr>
    </w:p>
    <w:p w:rsidR="00DE4ADB" w:rsidRDefault="00DE4ADB">
      <w:pPr>
        <w:pStyle w:val="Textoindependiente"/>
        <w:spacing w:before="149"/>
        <w:rPr>
          <w:b/>
          <w:i/>
        </w:rPr>
      </w:pPr>
    </w:p>
    <w:p w:rsidR="00DE4ADB" w:rsidRDefault="00000000">
      <w:pPr>
        <w:pStyle w:val="Prrafodelista"/>
        <w:numPr>
          <w:ilvl w:val="0"/>
          <w:numId w:val="1"/>
        </w:numPr>
        <w:tabs>
          <w:tab w:val="left" w:pos="479"/>
        </w:tabs>
        <w:ind w:left="479" w:hanging="287"/>
        <w:jc w:val="left"/>
        <w:rPr>
          <w:b/>
          <w:i/>
          <w:sz w:val="24"/>
        </w:rPr>
      </w:pPr>
      <w:bookmarkStart w:id="4" w:name="9)_Reemplácese_el_inciso_primero_del_art"/>
      <w:bookmarkEnd w:id="4"/>
      <w:r>
        <w:rPr>
          <w:sz w:val="24"/>
        </w:rPr>
        <w:t>Reemplácese</w:t>
      </w:r>
      <w:r>
        <w:rPr>
          <w:spacing w:val="22"/>
          <w:sz w:val="24"/>
        </w:rPr>
        <w:t xml:space="preserve"> </w:t>
      </w:r>
      <w:r>
        <w:rPr>
          <w:sz w:val="24"/>
        </w:rPr>
        <w:t>el</w:t>
      </w:r>
      <w:r>
        <w:rPr>
          <w:spacing w:val="30"/>
          <w:sz w:val="24"/>
        </w:rPr>
        <w:t xml:space="preserve"> </w:t>
      </w:r>
      <w:r>
        <w:rPr>
          <w:sz w:val="24"/>
        </w:rPr>
        <w:t>inciso</w:t>
      </w:r>
      <w:r>
        <w:rPr>
          <w:spacing w:val="30"/>
          <w:sz w:val="24"/>
        </w:rPr>
        <w:t xml:space="preserve"> </w:t>
      </w:r>
      <w:r>
        <w:rPr>
          <w:sz w:val="24"/>
        </w:rPr>
        <w:t>primero</w:t>
      </w:r>
      <w:r>
        <w:rPr>
          <w:spacing w:val="29"/>
          <w:sz w:val="24"/>
        </w:rPr>
        <w:t xml:space="preserve"> </w:t>
      </w:r>
      <w:r>
        <w:rPr>
          <w:sz w:val="24"/>
        </w:rPr>
        <w:t>del</w:t>
      </w:r>
      <w:r>
        <w:rPr>
          <w:spacing w:val="32"/>
          <w:sz w:val="24"/>
        </w:rPr>
        <w:t xml:space="preserve"> </w:t>
      </w:r>
      <w:r>
        <w:rPr>
          <w:sz w:val="24"/>
        </w:rPr>
        <w:t>artículo</w:t>
      </w:r>
      <w:r>
        <w:rPr>
          <w:spacing w:val="31"/>
          <w:sz w:val="24"/>
        </w:rPr>
        <w:t xml:space="preserve"> </w:t>
      </w:r>
      <w:r>
        <w:rPr>
          <w:sz w:val="24"/>
        </w:rPr>
        <w:t>26</w:t>
      </w:r>
      <w:r>
        <w:rPr>
          <w:spacing w:val="22"/>
          <w:sz w:val="24"/>
        </w:rPr>
        <w:t xml:space="preserve"> </w:t>
      </w:r>
      <w:r>
        <w:rPr>
          <w:sz w:val="24"/>
        </w:rPr>
        <w:t>por</w:t>
      </w:r>
      <w:r>
        <w:rPr>
          <w:spacing w:val="25"/>
          <w:sz w:val="24"/>
        </w:rPr>
        <w:t xml:space="preserve"> </w:t>
      </w:r>
      <w:r>
        <w:rPr>
          <w:sz w:val="24"/>
        </w:rPr>
        <w:t>el</w:t>
      </w:r>
      <w:r>
        <w:rPr>
          <w:spacing w:val="26"/>
          <w:sz w:val="24"/>
        </w:rPr>
        <w:t xml:space="preserve"> </w:t>
      </w:r>
      <w:r>
        <w:rPr>
          <w:sz w:val="24"/>
        </w:rPr>
        <w:t>siguiente</w:t>
      </w:r>
      <w:r>
        <w:rPr>
          <w:spacing w:val="29"/>
          <w:sz w:val="24"/>
        </w:rPr>
        <w:t xml:space="preserve"> </w:t>
      </w:r>
      <w:r>
        <w:rPr>
          <w:sz w:val="24"/>
        </w:rPr>
        <w:t>texto:</w:t>
      </w:r>
      <w:r>
        <w:rPr>
          <w:spacing w:val="22"/>
          <w:sz w:val="24"/>
        </w:rPr>
        <w:t xml:space="preserve"> </w:t>
      </w:r>
      <w:r>
        <w:rPr>
          <w:b/>
          <w:sz w:val="24"/>
        </w:rPr>
        <w:t>“</w:t>
      </w:r>
      <w:r>
        <w:rPr>
          <w:b/>
          <w:i/>
          <w:sz w:val="24"/>
        </w:rPr>
        <w:t>Distancia</w:t>
      </w:r>
      <w:r>
        <w:rPr>
          <w:b/>
          <w:i/>
          <w:spacing w:val="31"/>
          <w:sz w:val="24"/>
        </w:rPr>
        <w:t xml:space="preserve"> </w:t>
      </w:r>
      <w:r>
        <w:rPr>
          <w:b/>
          <w:i/>
          <w:spacing w:val="-2"/>
          <w:sz w:val="24"/>
        </w:rPr>
        <w:t>mínima</w:t>
      </w:r>
    </w:p>
    <w:p w:rsidR="00DE4ADB" w:rsidRDefault="00DE4ADB">
      <w:pPr>
        <w:pStyle w:val="Prrafodelista"/>
        <w:rPr>
          <w:b/>
          <w:i/>
          <w:sz w:val="24"/>
        </w:rPr>
        <w:sectPr w:rsidR="00DE4ADB">
          <w:pgSz w:w="12240" w:h="15840"/>
          <w:pgMar w:top="1980" w:right="1080" w:bottom="1160" w:left="1440" w:header="302" w:footer="976" w:gutter="0"/>
          <w:cols w:space="720"/>
        </w:sectPr>
      </w:pPr>
    </w:p>
    <w:p w:rsidR="00DE4ADB" w:rsidRDefault="00000000">
      <w:pPr>
        <w:pStyle w:val="Ttulo3"/>
        <w:spacing w:line="360" w:lineRule="auto"/>
        <w:ind w:left="192" w:right="358"/>
      </w:pPr>
      <w:r>
        <w:t>respecto de un punto peligroso de alta siniestralidad y distancia mínima entre elementos publicitarios sucesivos. La distancia mínima entre un elemento publicitario mayor y alguno de los puntos peligrosos de alta siniestralidad definidos en el artículo 3° será determinada por</w:t>
      </w:r>
      <w:r>
        <w:rPr>
          <w:spacing w:val="-7"/>
        </w:rPr>
        <w:t xml:space="preserve"> </w:t>
      </w:r>
      <w:r>
        <w:t>los reglamentos referidos en</w:t>
      </w:r>
      <w:r>
        <w:rPr>
          <w:spacing w:val="-2"/>
        </w:rPr>
        <w:t xml:space="preserve"> </w:t>
      </w:r>
      <w:r>
        <w:t>los</w:t>
      </w:r>
      <w:r>
        <w:rPr>
          <w:spacing w:val="-4"/>
        </w:rPr>
        <w:t xml:space="preserve"> </w:t>
      </w:r>
      <w:r>
        <w:t>numerales 1</w:t>
      </w:r>
      <w:r>
        <w:rPr>
          <w:spacing w:val="-7"/>
        </w:rPr>
        <w:t xml:space="preserve"> </w:t>
      </w:r>
      <w:r>
        <w:t>y 2</w:t>
      </w:r>
      <w:r>
        <w:rPr>
          <w:spacing w:val="-2"/>
        </w:rPr>
        <w:t xml:space="preserve"> </w:t>
      </w:r>
      <w:r>
        <w:t>del</w:t>
      </w:r>
      <w:r>
        <w:rPr>
          <w:spacing w:val="-2"/>
        </w:rPr>
        <w:t xml:space="preserve"> </w:t>
      </w:r>
      <w:r>
        <w:t>artículo</w:t>
      </w:r>
      <w:r>
        <w:rPr>
          <w:spacing w:val="-2"/>
        </w:rPr>
        <w:t xml:space="preserve"> </w:t>
      </w:r>
      <w:r>
        <w:t>38, lo</w:t>
      </w:r>
      <w:r>
        <w:rPr>
          <w:spacing w:val="-2"/>
        </w:rPr>
        <w:t xml:space="preserve"> </w:t>
      </w:r>
      <w:r>
        <w:t>que dependerá</w:t>
      </w:r>
      <w:r>
        <w:rPr>
          <w:spacing w:val="-2"/>
        </w:rPr>
        <w:t xml:space="preserve"> </w:t>
      </w:r>
      <w:r>
        <w:t>de las condiciones de velocidad de operación, visibilidad y seguridad de cada vía o camino.”</w:t>
      </w:r>
    </w:p>
    <w:p w:rsidR="00DE4ADB" w:rsidRDefault="00000000">
      <w:pPr>
        <w:pStyle w:val="Prrafodelista"/>
        <w:numPr>
          <w:ilvl w:val="0"/>
          <w:numId w:val="1"/>
        </w:numPr>
        <w:tabs>
          <w:tab w:val="left" w:pos="680"/>
        </w:tabs>
        <w:spacing w:before="276" w:line="362" w:lineRule="auto"/>
        <w:ind w:left="259" w:right="405" w:firstLine="0"/>
        <w:jc w:val="left"/>
        <w:rPr>
          <w:b/>
          <w:i/>
          <w:sz w:val="24"/>
        </w:rPr>
      </w:pPr>
      <w:bookmarkStart w:id="5" w:name="10)__Reemplácese_en_el_actual_texto_del_"/>
      <w:bookmarkEnd w:id="5"/>
      <w:r>
        <w:rPr>
          <w:sz w:val="24"/>
        </w:rPr>
        <w:t>Reemplácese</w:t>
      </w:r>
      <w:r>
        <w:rPr>
          <w:spacing w:val="-2"/>
          <w:sz w:val="24"/>
        </w:rPr>
        <w:t xml:space="preserve"> </w:t>
      </w:r>
      <w:r>
        <w:rPr>
          <w:sz w:val="24"/>
        </w:rPr>
        <w:t>en</w:t>
      </w:r>
      <w:r>
        <w:rPr>
          <w:spacing w:val="-4"/>
          <w:sz w:val="24"/>
        </w:rPr>
        <w:t xml:space="preserve"> </w:t>
      </w:r>
      <w:r>
        <w:rPr>
          <w:sz w:val="24"/>
        </w:rPr>
        <w:t>el</w:t>
      </w:r>
      <w:r>
        <w:rPr>
          <w:spacing w:val="-5"/>
          <w:sz w:val="24"/>
        </w:rPr>
        <w:t xml:space="preserve"> </w:t>
      </w:r>
      <w:r>
        <w:rPr>
          <w:sz w:val="24"/>
        </w:rPr>
        <w:t>actual</w:t>
      </w:r>
      <w:r>
        <w:rPr>
          <w:spacing w:val="-2"/>
          <w:sz w:val="24"/>
        </w:rPr>
        <w:t xml:space="preserve"> </w:t>
      </w:r>
      <w:r>
        <w:rPr>
          <w:sz w:val="24"/>
        </w:rPr>
        <w:t>texto</w:t>
      </w:r>
      <w:r>
        <w:rPr>
          <w:spacing w:val="-5"/>
          <w:sz w:val="24"/>
        </w:rPr>
        <w:t xml:space="preserve"> </w:t>
      </w:r>
      <w:r>
        <w:rPr>
          <w:sz w:val="24"/>
        </w:rPr>
        <w:t>del artículo 31°</w:t>
      </w:r>
      <w:r>
        <w:rPr>
          <w:spacing w:val="-3"/>
          <w:sz w:val="24"/>
        </w:rPr>
        <w:t xml:space="preserve"> </w:t>
      </w:r>
      <w:r>
        <w:rPr>
          <w:sz w:val="24"/>
        </w:rPr>
        <w:t>por el</w:t>
      </w:r>
      <w:r>
        <w:rPr>
          <w:spacing w:val="-5"/>
          <w:sz w:val="24"/>
        </w:rPr>
        <w:t xml:space="preserve"> </w:t>
      </w:r>
      <w:r>
        <w:rPr>
          <w:sz w:val="24"/>
        </w:rPr>
        <w:t>texto</w:t>
      </w:r>
      <w:r>
        <w:rPr>
          <w:spacing w:val="-5"/>
          <w:sz w:val="24"/>
        </w:rPr>
        <w:t xml:space="preserve"> </w:t>
      </w:r>
      <w:r>
        <w:rPr>
          <w:sz w:val="24"/>
        </w:rPr>
        <w:t>que a</w:t>
      </w:r>
      <w:r>
        <w:rPr>
          <w:spacing w:val="-3"/>
          <w:sz w:val="24"/>
        </w:rPr>
        <w:t xml:space="preserve"> </w:t>
      </w:r>
      <w:r>
        <w:rPr>
          <w:sz w:val="24"/>
        </w:rPr>
        <w:t>continuación</w:t>
      </w:r>
      <w:r>
        <w:rPr>
          <w:spacing w:val="-4"/>
          <w:sz w:val="24"/>
        </w:rPr>
        <w:t xml:space="preserve"> </w:t>
      </w:r>
      <w:r>
        <w:rPr>
          <w:sz w:val="24"/>
        </w:rPr>
        <w:t>se</w:t>
      </w:r>
      <w:r>
        <w:rPr>
          <w:spacing w:val="-2"/>
          <w:sz w:val="24"/>
        </w:rPr>
        <w:t xml:space="preserve"> </w:t>
      </w:r>
      <w:r>
        <w:rPr>
          <w:sz w:val="24"/>
        </w:rPr>
        <w:t xml:space="preserve">indica: </w:t>
      </w:r>
      <w:r>
        <w:rPr>
          <w:b/>
          <w:i/>
          <w:sz w:val="24"/>
        </w:rPr>
        <w:t>“Responsabilidad solidaria. Serán solidariamente</w:t>
      </w:r>
      <w:r>
        <w:rPr>
          <w:b/>
          <w:i/>
          <w:spacing w:val="40"/>
          <w:sz w:val="24"/>
        </w:rPr>
        <w:t xml:space="preserve"> </w:t>
      </w:r>
      <w:r>
        <w:rPr>
          <w:b/>
          <w:i/>
          <w:sz w:val="24"/>
        </w:rPr>
        <w:t>responsables</w:t>
      </w:r>
      <w:r>
        <w:rPr>
          <w:b/>
          <w:i/>
          <w:spacing w:val="40"/>
          <w:sz w:val="24"/>
        </w:rPr>
        <w:t xml:space="preserve"> </w:t>
      </w:r>
      <w:r>
        <w:rPr>
          <w:b/>
          <w:i/>
          <w:sz w:val="24"/>
        </w:rPr>
        <w:t>de</w:t>
      </w:r>
      <w:r>
        <w:rPr>
          <w:b/>
          <w:i/>
          <w:spacing w:val="40"/>
          <w:sz w:val="24"/>
        </w:rPr>
        <w:t xml:space="preserve"> </w:t>
      </w:r>
      <w:r>
        <w:rPr>
          <w:b/>
          <w:i/>
          <w:sz w:val="24"/>
        </w:rPr>
        <w:t>las</w:t>
      </w:r>
      <w:r>
        <w:rPr>
          <w:b/>
          <w:i/>
          <w:spacing w:val="40"/>
          <w:sz w:val="24"/>
        </w:rPr>
        <w:t xml:space="preserve"> </w:t>
      </w:r>
      <w:r>
        <w:rPr>
          <w:b/>
          <w:i/>
          <w:sz w:val="24"/>
        </w:rPr>
        <w:t>infracciones</w:t>
      </w:r>
      <w:r>
        <w:rPr>
          <w:b/>
          <w:i/>
          <w:spacing w:val="40"/>
          <w:sz w:val="24"/>
        </w:rPr>
        <w:t xml:space="preserve"> </w:t>
      </w:r>
      <w:r>
        <w:rPr>
          <w:b/>
          <w:i/>
          <w:sz w:val="24"/>
        </w:rPr>
        <w:t>a la presente ley tanto el avisador como quien haya contratado sus servicios.”</w:t>
      </w:r>
    </w:p>
    <w:p w:rsidR="00DE4ADB" w:rsidRDefault="00000000">
      <w:pPr>
        <w:pStyle w:val="Prrafodelista"/>
        <w:numPr>
          <w:ilvl w:val="0"/>
          <w:numId w:val="1"/>
        </w:numPr>
        <w:tabs>
          <w:tab w:val="left" w:pos="709"/>
        </w:tabs>
        <w:spacing w:before="286" w:line="360" w:lineRule="auto"/>
        <w:ind w:left="259" w:right="611" w:firstLine="57"/>
        <w:jc w:val="both"/>
        <w:rPr>
          <w:b/>
          <w:i/>
          <w:sz w:val="24"/>
        </w:rPr>
      </w:pPr>
      <w:bookmarkStart w:id="6" w:name="11)_Modifíquese_el_inciso_4__del_Artícul"/>
      <w:bookmarkEnd w:id="6"/>
      <w:r>
        <w:rPr>
          <w:b/>
          <w:sz w:val="24"/>
        </w:rPr>
        <w:t xml:space="preserve">Modifíquese el inciso 4° del Artículo 1° transitorio, en el sentido de reemplazar la frase: </w:t>
      </w:r>
      <w:r>
        <w:rPr>
          <w:i/>
          <w:sz w:val="24"/>
        </w:rPr>
        <w:t>“Los</w:t>
      </w:r>
      <w:r>
        <w:rPr>
          <w:i/>
          <w:spacing w:val="-1"/>
          <w:sz w:val="24"/>
        </w:rPr>
        <w:t xml:space="preserve"> </w:t>
      </w:r>
      <w:r>
        <w:rPr>
          <w:i/>
          <w:sz w:val="24"/>
        </w:rPr>
        <w:t>elementos</w:t>
      </w:r>
      <w:r>
        <w:rPr>
          <w:i/>
          <w:spacing w:val="-1"/>
          <w:sz w:val="24"/>
        </w:rPr>
        <w:t xml:space="preserve"> </w:t>
      </w:r>
      <w:r>
        <w:rPr>
          <w:i/>
          <w:sz w:val="24"/>
        </w:rPr>
        <w:t>publicitarios</w:t>
      </w:r>
      <w:r>
        <w:rPr>
          <w:i/>
          <w:spacing w:val="-1"/>
          <w:sz w:val="24"/>
        </w:rPr>
        <w:t xml:space="preserve"> </w:t>
      </w:r>
      <w:r>
        <w:rPr>
          <w:i/>
          <w:sz w:val="24"/>
        </w:rPr>
        <w:t xml:space="preserve">que cuenten con autorización de instalación tendrán un plazo de un año, contado desde la entrada en vigencia de los reglamentos a que se refiere </w:t>
      </w:r>
      <w:r>
        <w:rPr>
          <w:i/>
          <w:spacing w:val="-2"/>
          <w:sz w:val="24"/>
        </w:rPr>
        <w:t>el</w:t>
      </w:r>
      <w:r>
        <w:rPr>
          <w:i/>
          <w:spacing w:val="-12"/>
          <w:sz w:val="24"/>
        </w:rPr>
        <w:t xml:space="preserve"> </w:t>
      </w:r>
      <w:r>
        <w:rPr>
          <w:i/>
          <w:spacing w:val="-2"/>
          <w:sz w:val="24"/>
        </w:rPr>
        <w:t>artículo 38,</w:t>
      </w:r>
      <w:r>
        <w:rPr>
          <w:i/>
          <w:spacing w:val="-12"/>
          <w:sz w:val="24"/>
        </w:rPr>
        <w:t xml:space="preserve"> </w:t>
      </w:r>
      <w:r>
        <w:rPr>
          <w:i/>
          <w:spacing w:val="-2"/>
          <w:sz w:val="24"/>
        </w:rPr>
        <w:t>para</w:t>
      </w:r>
      <w:r>
        <w:rPr>
          <w:i/>
          <w:spacing w:val="-8"/>
          <w:sz w:val="24"/>
        </w:rPr>
        <w:t xml:space="preserve"> </w:t>
      </w:r>
      <w:r>
        <w:rPr>
          <w:i/>
          <w:spacing w:val="-2"/>
          <w:sz w:val="24"/>
        </w:rPr>
        <w:t>ajustarse a la</w:t>
      </w:r>
      <w:r>
        <w:rPr>
          <w:i/>
          <w:spacing w:val="-7"/>
          <w:sz w:val="24"/>
        </w:rPr>
        <w:t xml:space="preserve"> </w:t>
      </w:r>
      <w:r>
        <w:rPr>
          <w:i/>
          <w:spacing w:val="-2"/>
          <w:sz w:val="24"/>
        </w:rPr>
        <w:t>normativa</w:t>
      </w:r>
      <w:r>
        <w:rPr>
          <w:i/>
          <w:spacing w:val="-7"/>
          <w:sz w:val="24"/>
        </w:rPr>
        <w:t xml:space="preserve"> </w:t>
      </w:r>
      <w:r>
        <w:rPr>
          <w:i/>
          <w:spacing w:val="-2"/>
          <w:sz w:val="24"/>
        </w:rPr>
        <w:t>de seguridad</w:t>
      </w:r>
      <w:r>
        <w:rPr>
          <w:i/>
          <w:spacing w:val="-7"/>
          <w:sz w:val="24"/>
        </w:rPr>
        <w:t xml:space="preserve"> </w:t>
      </w:r>
      <w:r>
        <w:rPr>
          <w:i/>
          <w:spacing w:val="-2"/>
          <w:sz w:val="24"/>
        </w:rPr>
        <w:t>vial</w:t>
      </w:r>
      <w:r>
        <w:rPr>
          <w:i/>
          <w:spacing w:val="-6"/>
          <w:sz w:val="24"/>
        </w:rPr>
        <w:t xml:space="preserve"> </w:t>
      </w:r>
      <w:r>
        <w:rPr>
          <w:i/>
          <w:spacing w:val="-2"/>
          <w:sz w:val="24"/>
        </w:rPr>
        <w:t>de la</w:t>
      </w:r>
      <w:r>
        <w:rPr>
          <w:i/>
          <w:spacing w:val="-12"/>
          <w:sz w:val="24"/>
        </w:rPr>
        <w:t xml:space="preserve"> </w:t>
      </w:r>
      <w:r>
        <w:rPr>
          <w:i/>
          <w:spacing w:val="-2"/>
          <w:sz w:val="24"/>
        </w:rPr>
        <w:t>presente</w:t>
      </w:r>
      <w:r>
        <w:rPr>
          <w:i/>
          <w:spacing w:val="-5"/>
          <w:sz w:val="24"/>
        </w:rPr>
        <w:t xml:space="preserve"> </w:t>
      </w:r>
      <w:r>
        <w:rPr>
          <w:i/>
          <w:spacing w:val="-2"/>
          <w:sz w:val="24"/>
        </w:rPr>
        <w:t>ley.</w:t>
      </w:r>
      <w:r>
        <w:rPr>
          <w:i/>
          <w:spacing w:val="-12"/>
          <w:sz w:val="24"/>
        </w:rPr>
        <w:t xml:space="preserve"> </w:t>
      </w:r>
      <w:r>
        <w:rPr>
          <w:i/>
          <w:spacing w:val="-2"/>
          <w:sz w:val="24"/>
        </w:rPr>
        <w:t xml:space="preserve">Transcurrido </w:t>
      </w:r>
      <w:r>
        <w:rPr>
          <w:i/>
          <w:sz w:val="24"/>
        </w:rPr>
        <w:t>este</w:t>
      </w:r>
      <w:r>
        <w:rPr>
          <w:i/>
          <w:spacing w:val="-14"/>
          <w:sz w:val="24"/>
        </w:rPr>
        <w:t xml:space="preserve"> </w:t>
      </w:r>
      <w:r>
        <w:rPr>
          <w:i/>
          <w:sz w:val="24"/>
        </w:rPr>
        <w:t>plazo</w:t>
      </w:r>
      <w:r>
        <w:rPr>
          <w:i/>
          <w:spacing w:val="-14"/>
          <w:sz w:val="24"/>
        </w:rPr>
        <w:t xml:space="preserve"> </w:t>
      </w:r>
      <w:r>
        <w:rPr>
          <w:i/>
          <w:sz w:val="24"/>
        </w:rPr>
        <w:t>sin</w:t>
      </w:r>
      <w:r>
        <w:rPr>
          <w:i/>
          <w:spacing w:val="-13"/>
          <w:sz w:val="24"/>
        </w:rPr>
        <w:t xml:space="preserve"> </w:t>
      </w:r>
      <w:r>
        <w:rPr>
          <w:i/>
          <w:sz w:val="24"/>
        </w:rPr>
        <w:t>que</w:t>
      </w:r>
      <w:r>
        <w:rPr>
          <w:i/>
          <w:spacing w:val="-14"/>
          <w:sz w:val="24"/>
        </w:rPr>
        <w:t xml:space="preserve"> </w:t>
      </w:r>
      <w:r>
        <w:rPr>
          <w:i/>
          <w:sz w:val="24"/>
        </w:rPr>
        <w:t>se</w:t>
      </w:r>
      <w:r>
        <w:rPr>
          <w:i/>
          <w:spacing w:val="-13"/>
          <w:sz w:val="24"/>
        </w:rPr>
        <w:t xml:space="preserve"> </w:t>
      </w:r>
      <w:r>
        <w:rPr>
          <w:i/>
          <w:sz w:val="24"/>
        </w:rPr>
        <w:t>efectúe</w:t>
      </w:r>
      <w:r>
        <w:rPr>
          <w:i/>
          <w:spacing w:val="-14"/>
          <w:sz w:val="24"/>
        </w:rPr>
        <w:t xml:space="preserve"> </w:t>
      </w:r>
      <w:r>
        <w:rPr>
          <w:i/>
          <w:sz w:val="24"/>
        </w:rPr>
        <w:t>la</w:t>
      </w:r>
      <w:r>
        <w:rPr>
          <w:i/>
          <w:spacing w:val="-13"/>
          <w:sz w:val="24"/>
        </w:rPr>
        <w:t xml:space="preserve"> </w:t>
      </w:r>
      <w:r>
        <w:rPr>
          <w:i/>
          <w:sz w:val="24"/>
        </w:rPr>
        <w:t>regularización</w:t>
      </w:r>
      <w:r>
        <w:rPr>
          <w:i/>
          <w:spacing w:val="-14"/>
          <w:sz w:val="24"/>
        </w:rPr>
        <w:t xml:space="preserve"> </w:t>
      </w:r>
      <w:r>
        <w:rPr>
          <w:i/>
          <w:sz w:val="24"/>
        </w:rPr>
        <w:t>respectiva,</w:t>
      </w:r>
      <w:r>
        <w:rPr>
          <w:i/>
          <w:spacing w:val="-14"/>
          <w:sz w:val="24"/>
        </w:rPr>
        <w:t xml:space="preserve"> </w:t>
      </w:r>
      <w:r>
        <w:rPr>
          <w:i/>
          <w:sz w:val="24"/>
        </w:rPr>
        <w:t>se</w:t>
      </w:r>
      <w:r>
        <w:rPr>
          <w:i/>
          <w:spacing w:val="-13"/>
          <w:sz w:val="24"/>
        </w:rPr>
        <w:t xml:space="preserve"> </w:t>
      </w:r>
      <w:r>
        <w:rPr>
          <w:i/>
          <w:sz w:val="24"/>
        </w:rPr>
        <w:t>procederá́</w:t>
      </w:r>
      <w:r>
        <w:rPr>
          <w:i/>
          <w:spacing w:val="-14"/>
          <w:sz w:val="24"/>
        </w:rPr>
        <w:t xml:space="preserve"> </w:t>
      </w:r>
      <w:r>
        <w:rPr>
          <w:i/>
          <w:sz w:val="24"/>
        </w:rPr>
        <w:t>a</w:t>
      </w:r>
      <w:r>
        <w:rPr>
          <w:i/>
          <w:spacing w:val="-13"/>
          <w:sz w:val="24"/>
        </w:rPr>
        <w:t xml:space="preserve"> </w:t>
      </w:r>
      <w:r>
        <w:rPr>
          <w:i/>
          <w:sz w:val="24"/>
        </w:rPr>
        <w:t>arbitrar</w:t>
      </w:r>
      <w:r>
        <w:rPr>
          <w:i/>
          <w:spacing w:val="-14"/>
          <w:sz w:val="24"/>
        </w:rPr>
        <w:t xml:space="preserve"> </w:t>
      </w:r>
      <w:r>
        <w:rPr>
          <w:i/>
          <w:sz w:val="24"/>
        </w:rPr>
        <w:t>las</w:t>
      </w:r>
      <w:r>
        <w:rPr>
          <w:i/>
          <w:spacing w:val="-13"/>
          <w:sz w:val="24"/>
        </w:rPr>
        <w:t xml:space="preserve"> </w:t>
      </w:r>
      <w:r>
        <w:rPr>
          <w:i/>
          <w:sz w:val="24"/>
        </w:rPr>
        <w:t xml:space="preserve">medidas para el retiro de dichos elementos”, </w:t>
      </w:r>
      <w:r>
        <w:rPr>
          <w:sz w:val="24"/>
        </w:rPr>
        <w:t xml:space="preserve">estableciendo en su lugar la siguiente frase: </w:t>
      </w:r>
      <w:r>
        <w:rPr>
          <w:b/>
          <w:i/>
          <w:sz w:val="24"/>
        </w:rPr>
        <w:t>“Los elementos publicitarios que cuenten con autorización de instalación tendrán un plazo de un</w:t>
      </w:r>
      <w:r>
        <w:rPr>
          <w:b/>
          <w:i/>
          <w:spacing w:val="-14"/>
          <w:sz w:val="24"/>
        </w:rPr>
        <w:t xml:space="preserve"> </w:t>
      </w:r>
      <w:r>
        <w:rPr>
          <w:b/>
          <w:i/>
          <w:sz w:val="24"/>
        </w:rPr>
        <w:t>año,</w:t>
      </w:r>
      <w:r>
        <w:rPr>
          <w:b/>
          <w:i/>
          <w:spacing w:val="-12"/>
          <w:sz w:val="24"/>
        </w:rPr>
        <w:t xml:space="preserve"> </w:t>
      </w:r>
      <w:r>
        <w:rPr>
          <w:b/>
          <w:i/>
          <w:sz w:val="24"/>
        </w:rPr>
        <w:t>contado</w:t>
      </w:r>
      <w:r>
        <w:rPr>
          <w:b/>
          <w:i/>
          <w:spacing w:val="-12"/>
          <w:sz w:val="24"/>
        </w:rPr>
        <w:t xml:space="preserve"> </w:t>
      </w:r>
      <w:r>
        <w:rPr>
          <w:b/>
          <w:i/>
          <w:sz w:val="24"/>
        </w:rPr>
        <w:t>desde</w:t>
      </w:r>
      <w:r>
        <w:rPr>
          <w:b/>
          <w:i/>
          <w:spacing w:val="-13"/>
          <w:sz w:val="24"/>
        </w:rPr>
        <w:t xml:space="preserve"> </w:t>
      </w:r>
      <w:r>
        <w:rPr>
          <w:b/>
          <w:i/>
          <w:sz w:val="24"/>
        </w:rPr>
        <w:t>el</w:t>
      </w:r>
      <w:r>
        <w:rPr>
          <w:b/>
          <w:i/>
          <w:spacing w:val="-11"/>
          <w:sz w:val="24"/>
        </w:rPr>
        <w:t xml:space="preserve"> </w:t>
      </w:r>
      <w:r>
        <w:rPr>
          <w:b/>
          <w:i/>
          <w:sz w:val="24"/>
        </w:rPr>
        <w:t>término</w:t>
      </w:r>
      <w:r>
        <w:rPr>
          <w:b/>
          <w:i/>
          <w:spacing w:val="-12"/>
          <w:sz w:val="24"/>
        </w:rPr>
        <w:t xml:space="preserve"> </w:t>
      </w:r>
      <w:r>
        <w:rPr>
          <w:b/>
          <w:i/>
          <w:sz w:val="24"/>
        </w:rPr>
        <w:t>del</w:t>
      </w:r>
      <w:r>
        <w:rPr>
          <w:b/>
          <w:i/>
          <w:spacing w:val="-14"/>
          <w:sz w:val="24"/>
        </w:rPr>
        <w:t xml:space="preserve"> </w:t>
      </w:r>
      <w:r>
        <w:rPr>
          <w:b/>
          <w:i/>
          <w:sz w:val="24"/>
        </w:rPr>
        <w:t>ejercicio</w:t>
      </w:r>
      <w:r>
        <w:rPr>
          <w:b/>
          <w:i/>
          <w:spacing w:val="-14"/>
          <w:sz w:val="24"/>
        </w:rPr>
        <w:t xml:space="preserve"> </w:t>
      </w:r>
      <w:r>
        <w:rPr>
          <w:b/>
          <w:i/>
          <w:sz w:val="24"/>
        </w:rPr>
        <w:t>contractual</w:t>
      </w:r>
      <w:r>
        <w:rPr>
          <w:b/>
          <w:i/>
          <w:spacing w:val="-10"/>
          <w:sz w:val="24"/>
        </w:rPr>
        <w:t xml:space="preserve"> </w:t>
      </w:r>
      <w:r>
        <w:rPr>
          <w:b/>
          <w:i/>
          <w:sz w:val="24"/>
        </w:rPr>
        <w:t>del</w:t>
      </w:r>
      <w:r>
        <w:rPr>
          <w:b/>
          <w:i/>
          <w:spacing w:val="-14"/>
          <w:sz w:val="24"/>
        </w:rPr>
        <w:t xml:space="preserve"> </w:t>
      </w:r>
      <w:r>
        <w:rPr>
          <w:b/>
          <w:i/>
          <w:sz w:val="24"/>
        </w:rPr>
        <w:t>respectivo</w:t>
      </w:r>
      <w:r>
        <w:rPr>
          <w:b/>
          <w:i/>
          <w:spacing w:val="-2"/>
          <w:sz w:val="24"/>
        </w:rPr>
        <w:t xml:space="preserve"> </w:t>
      </w:r>
      <w:r>
        <w:rPr>
          <w:b/>
          <w:i/>
          <w:sz w:val="24"/>
        </w:rPr>
        <w:t>derecho</w:t>
      </w:r>
      <w:r>
        <w:rPr>
          <w:b/>
          <w:i/>
          <w:spacing w:val="-14"/>
          <w:sz w:val="24"/>
        </w:rPr>
        <w:t xml:space="preserve"> </w:t>
      </w:r>
      <w:r>
        <w:rPr>
          <w:b/>
          <w:i/>
          <w:sz w:val="24"/>
        </w:rPr>
        <w:t>o</w:t>
      </w:r>
      <w:r>
        <w:rPr>
          <w:b/>
          <w:i/>
          <w:spacing w:val="-14"/>
          <w:sz w:val="24"/>
        </w:rPr>
        <w:t xml:space="preserve"> </w:t>
      </w:r>
      <w:r>
        <w:rPr>
          <w:b/>
          <w:i/>
          <w:sz w:val="24"/>
        </w:rPr>
        <w:t>un</w:t>
      </w:r>
      <w:r>
        <w:rPr>
          <w:b/>
          <w:i/>
          <w:spacing w:val="-11"/>
          <w:sz w:val="24"/>
        </w:rPr>
        <w:t xml:space="preserve"> </w:t>
      </w:r>
      <w:r>
        <w:rPr>
          <w:b/>
          <w:i/>
          <w:sz w:val="24"/>
        </w:rPr>
        <w:t xml:space="preserve">año contado del término del plazo del respectivo permiso, para ajustarse a la normativa de seguridad vial de la presente ley. Transcurrido este plazo sin que se efectúe la regularización respectiva, se procederá́ a arbitrar las medidas para el retiro de dichos </w:t>
      </w:r>
      <w:r>
        <w:rPr>
          <w:b/>
          <w:i/>
          <w:spacing w:val="-2"/>
          <w:sz w:val="24"/>
        </w:rPr>
        <w:t>elementos”</w:t>
      </w:r>
    </w:p>
    <w:p w:rsidR="00DE4ADB" w:rsidRDefault="00DE4ADB">
      <w:pPr>
        <w:pStyle w:val="Textoindependiente"/>
        <w:rPr>
          <w:b/>
          <w:i/>
        </w:rPr>
      </w:pPr>
    </w:p>
    <w:p w:rsidR="00DE4ADB" w:rsidRDefault="00DE4ADB">
      <w:pPr>
        <w:pStyle w:val="Textoindependiente"/>
        <w:rPr>
          <w:b/>
          <w:i/>
        </w:rPr>
      </w:pPr>
    </w:p>
    <w:p w:rsidR="00DE4ADB" w:rsidRDefault="00DE4ADB">
      <w:pPr>
        <w:pStyle w:val="Textoindependiente"/>
        <w:spacing w:before="142"/>
        <w:rPr>
          <w:b/>
          <w:i/>
        </w:rPr>
      </w:pPr>
    </w:p>
    <w:p w:rsidR="00DE4ADB" w:rsidRDefault="00000000">
      <w:pPr>
        <w:pStyle w:val="Ttulo1"/>
        <w:ind w:left="4" w:right="357"/>
        <w:jc w:val="center"/>
      </w:pPr>
      <w:bookmarkStart w:id="7" w:name="HÉCTOR_ULLOA_AGUILERA"/>
      <w:bookmarkEnd w:id="7"/>
      <w:r>
        <w:t>HÉCTOR</w:t>
      </w:r>
      <w:r>
        <w:rPr>
          <w:spacing w:val="-5"/>
        </w:rPr>
        <w:t xml:space="preserve"> </w:t>
      </w:r>
      <w:r>
        <w:t>ULLOA</w:t>
      </w:r>
      <w:r>
        <w:rPr>
          <w:spacing w:val="-5"/>
        </w:rPr>
        <w:t xml:space="preserve"> </w:t>
      </w:r>
      <w:r>
        <w:rPr>
          <w:spacing w:val="-2"/>
        </w:rPr>
        <w:t>AGUILERA</w:t>
      </w:r>
    </w:p>
    <w:p w:rsidR="00DE4ADB" w:rsidRDefault="00DE4ADB">
      <w:pPr>
        <w:pStyle w:val="Textoindependiente"/>
        <w:spacing w:before="144"/>
        <w:rPr>
          <w:b/>
        </w:rPr>
      </w:pPr>
    </w:p>
    <w:p w:rsidR="00DE4ADB" w:rsidRDefault="00000000">
      <w:pPr>
        <w:pStyle w:val="Textoindependiente"/>
        <w:ind w:right="357"/>
        <w:jc w:val="center"/>
      </w:pPr>
      <w:bookmarkStart w:id="8" w:name="Honorable_Diputado_de_la_República"/>
      <w:bookmarkEnd w:id="8"/>
      <w:r>
        <w:t>Honorable</w:t>
      </w:r>
      <w:r>
        <w:rPr>
          <w:spacing w:val="-6"/>
        </w:rPr>
        <w:t xml:space="preserve"> </w:t>
      </w:r>
      <w:r>
        <w:t>Diputado</w:t>
      </w:r>
      <w:r>
        <w:rPr>
          <w:spacing w:val="-8"/>
        </w:rPr>
        <w:t xml:space="preserve"> </w:t>
      </w:r>
      <w:r>
        <w:t>de</w:t>
      </w:r>
      <w:r>
        <w:rPr>
          <w:spacing w:val="-1"/>
        </w:rPr>
        <w:t xml:space="preserve"> </w:t>
      </w:r>
      <w:r>
        <w:t>la</w:t>
      </w:r>
      <w:r>
        <w:rPr>
          <w:spacing w:val="-6"/>
        </w:rPr>
        <w:t xml:space="preserve"> </w:t>
      </w:r>
      <w:r>
        <w:rPr>
          <w:spacing w:val="-2"/>
        </w:rPr>
        <w:t>República</w:t>
      </w:r>
    </w:p>
    <w:p w:rsidR="00DE4ADB" w:rsidRDefault="00DE4ADB">
      <w:pPr>
        <w:pStyle w:val="Textoindependiente"/>
        <w:spacing w:before="148"/>
      </w:pPr>
    </w:p>
    <w:p w:rsidR="00DE4ADB" w:rsidRDefault="00000000">
      <w:pPr>
        <w:ind w:left="7" w:right="357"/>
        <w:jc w:val="center"/>
        <w:rPr>
          <w:b/>
          <w:sz w:val="24"/>
        </w:rPr>
      </w:pPr>
      <w:bookmarkStart w:id="9" w:name="Distrito_26_Región_de_Los_Lagos."/>
      <w:bookmarkEnd w:id="9"/>
      <w:r>
        <w:rPr>
          <w:b/>
          <w:sz w:val="24"/>
        </w:rPr>
        <w:t>Distrito</w:t>
      </w:r>
      <w:r>
        <w:rPr>
          <w:b/>
          <w:spacing w:val="-4"/>
          <w:sz w:val="24"/>
        </w:rPr>
        <w:t xml:space="preserve"> </w:t>
      </w:r>
      <w:r>
        <w:rPr>
          <w:b/>
          <w:sz w:val="24"/>
        </w:rPr>
        <w:t>26</w:t>
      </w:r>
      <w:r>
        <w:rPr>
          <w:b/>
          <w:spacing w:val="-1"/>
          <w:sz w:val="24"/>
        </w:rPr>
        <w:t xml:space="preserve"> </w:t>
      </w:r>
      <w:r>
        <w:rPr>
          <w:b/>
          <w:sz w:val="24"/>
        </w:rPr>
        <w:t>Región</w:t>
      </w:r>
      <w:r>
        <w:rPr>
          <w:b/>
          <w:spacing w:val="-4"/>
          <w:sz w:val="24"/>
        </w:rPr>
        <w:t xml:space="preserve"> </w:t>
      </w:r>
      <w:r>
        <w:rPr>
          <w:b/>
          <w:sz w:val="24"/>
        </w:rPr>
        <w:t>de</w:t>
      </w:r>
      <w:r>
        <w:rPr>
          <w:b/>
          <w:spacing w:val="-5"/>
          <w:sz w:val="24"/>
        </w:rPr>
        <w:t xml:space="preserve"> </w:t>
      </w:r>
      <w:r>
        <w:rPr>
          <w:b/>
          <w:sz w:val="24"/>
        </w:rPr>
        <w:t>Los</w:t>
      </w:r>
      <w:r>
        <w:rPr>
          <w:b/>
          <w:spacing w:val="1"/>
          <w:sz w:val="24"/>
        </w:rPr>
        <w:t xml:space="preserve"> </w:t>
      </w:r>
      <w:r>
        <w:rPr>
          <w:b/>
          <w:spacing w:val="-2"/>
          <w:sz w:val="24"/>
        </w:rPr>
        <w:t>Lagos.</w:t>
      </w:r>
    </w:p>
    <w:sectPr w:rsidR="00DE4ADB">
      <w:pgSz w:w="12240" w:h="15840"/>
      <w:pgMar w:top="1980" w:right="1080" w:bottom="1220" w:left="1440" w:header="302"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5410" w:rsidRDefault="006F5410">
      <w:r>
        <w:separator/>
      </w:r>
    </w:p>
  </w:endnote>
  <w:endnote w:type="continuationSeparator" w:id="0">
    <w:p w:rsidR="006F5410" w:rsidRDefault="006F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4ADB" w:rsidRDefault="00000000">
    <w:pPr>
      <w:pStyle w:val="Textoindependiente"/>
      <w:spacing w:line="14" w:lineRule="auto"/>
      <w:rPr>
        <w:sz w:val="18"/>
      </w:rPr>
    </w:pPr>
    <w:r>
      <w:rPr>
        <w:noProof/>
        <w:sz w:val="18"/>
      </w:rPr>
      <mc:AlternateContent>
        <mc:Choice Requires="wps">
          <w:drawing>
            <wp:anchor distT="0" distB="0" distL="0" distR="0" simplePos="0" relativeHeight="487499776" behindDoc="1" locked="0" layoutInCell="1" allowOverlap="1">
              <wp:simplePos x="0" y="0"/>
              <wp:positionH relativeFrom="page">
                <wp:posOffset>3816096</wp:posOffset>
              </wp:positionH>
              <wp:positionV relativeFrom="page">
                <wp:posOffset>9263583</wp:posOffset>
              </wp:positionV>
              <wp:extent cx="16637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DE4ADB" w:rsidRDefault="00000000">
                          <w:pPr>
                            <w:pStyle w:val="Textoindependiente"/>
                            <w:spacing w:line="264"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0.5pt;margin-top:729.4pt;width:13.1pt;height:14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" filled="f" stroked="f">
              <v:textbox inset="0,0,0,0">
                <w:txbxContent>
                  <w:p w:rsidR="00DE4ADB" w:rsidRDefault="00000000">
                    <w:pPr>
                      <w:pStyle w:val="Textoindependiente"/>
                      <w:spacing w:line="264" w:lineRule="exact"/>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5410" w:rsidRDefault="006F5410">
      <w:r>
        <w:separator/>
      </w:r>
    </w:p>
  </w:footnote>
  <w:footnote w:type="continuationSeparator" w:id="0">
    <w:p w:rsidR="006F5410" w:rsidRDefault="006F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4ADB" w:rsidRDefault="00000000">
    <w:pPr>
      <w:pStyle w:val="Textoindependiente"/>
      <w:spacing w:line="14" w:lineRule="auto"/>
      <w:rPr>
        <w:sz w:val="20"/>
      </w:rPr>
    </w:pPr>
    <w:r>
      <w:rPr>
        <w:noProof/>
        <w:sz w:val="20"/>
      </w:rPr>
      <w:drawing>
        <wp:anchor distT="0" distB="0" distL="0" distR="0" simplePos="0" relativeHeight="487499264" behindDoc="1" locked="0" layoutInCell="1" allowOverlap="1">
          <wp:simplePos x="0" y="0"/>
          <wp:positionH relativeFrom="page">
            <wp:posOffset>884555</wp:posOffset>
          </wp:positionH>
          <wp:positionV relativeFrom="page">
            <wp:posOffset>191770</wp:posOffset>
          </wp:positionV>
          <wp:extent cx="1031367" cy="10744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31367" cy="1074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129DA"/>
    <w:multiLevelType w:val="hybridMultilevel"/>
    <w:tmpl w:val="1FECE76C"/>
    <w:lvl w:ilvl="0" w:tplc="D3641CAE">
      <w:start w:val="5"/>
      <w:numFmt w:val="decimal"/>
      <w:lvlText w:val="%1)"/>
      <w:lvlJc w:val="left"/>
      <w:pPr>
        <w:ind w:left="197" w:hanging="264"/>
        <w:jc w:val="right"/>
      </w:pPr>
      <w:rPr>
        <w:rFonts w:ascii="Calibri" w:eastAsia="Calibri" w:hAnsi="Calibri" w:cs="Calibri" w:hint="default"/>
        <w:b/>
        <w:bCs/>
        <w:i w:val="0"/>
        <w:iCs w:val="0"/>
        <w:spacing w:val="-2"/>
        <w:w w:val="100"/>
        <w:sz w:val="24"/>
        <w:szCs w:val="24"/>
        <w:lang w:val="es-ES" w:eastAsia="en-US" w:bidi="ar-SA"/>
      </w:rPr>
    </w:lvl>
    <w:lvl w:ilvl="1" w:tplc="A77E1884">
      <w:numFmt w:val="bullet"/>
      <w:lvlText w:val="•"/>
      <w:lvlJc w:val="left"/>
      <w:pPr>
        <w:ind w:left="1152" w:hanging="264"/>
      </w:pPr>
      <w:rPr>
        <w:rFonts w:hint="default"/>
        <w:lang w:val="es-ES" w:eastAsia="en-US" w:bidi="ar-SA"/>
      </w:rPr>
    </w:lvl>
    <w:lvl w:ilvl="2" w:tplc="C8B8EA52">
      <w:numFmt w:val="bullet"/>
      <w:lvlText w:val="•"/>
      <w:lvlJc w:val="left"/>
      <w:pPr>
        <w:ind w:left="2104" w:hanging="264"/>
      </w:pPr>
      <w:rPr>
        <w:rFonts w:hint="default"/>
        <w:lang w:val="es-ES" w:eastAsia="en-US" w:bidi="ar-SA"/>
      </w:rPr>
    </w:lvl>
    <w:lvl w:ilvl="3" w:tplc="102A927E">
      <w:numFmt w:val="bullet"/>
      <w:lvlText w:val="•"/>
      <w:lvlJc w:val="left"/>
      <w:pPr>
        <w:ind w:left="3056" w:hanging="264"/>
      </w:pPr>
      <w:rPr>
        <w:rFonts w:hint="default"/>
        <w:lang w:val="es-ES" w:eastAsia="en-US" w:bidi="ar-SA"/>
      </w:rPr>
    </w:lvl>
    <w:lvl w:ilvl="4" w:tplc="7BD2A788">
      <w:numFmt w:val="bullet"/>
      <w:lvlText w:val="•"/>
      <w:lvlJc w:val="left"/>
      <w:pPr>
        <w:ind w:left="4008" w:hanging="264"/>
      </w:pPr>
      <w:rPr>
        <w:rFonts w:hint="default"/>
        <w:lang w:val="es-ES" w:eastAsia="en-US" w:bidi="ar-SA"/>
      </w:rPr>
    </w:lvl>
    <w:lvl w:ilvl="5" w:tplc="9D7C03C4">
      <w:numFmt w:val="bullet"/>
      <w:lvlText w:val="•"/>
      <w:lvlJc w:val="left"/>
      <w:pPr>
        <w:ind w:left="4960" w:hanging="264"/>
      </w:pPr>
      <w:rPr>
        <w:rFonts w:hint="default"/>
        <w:lang w:val="es-ES" w:eastAsia="en-US" w:bidi="ar-SA"/>
      </w:rPr>
    </w:lvl>
    <w:lvl w:ilvl="6" w:tplc="E2183292">
      <w:numFmt w:val="bullet"/>
      <w:lvlText w:val="•"/>
      <w:lvlJc w:val="left"/>
      <w:pPr>
        <w:ind w:left="5912" w:hanging="264"/>
      </w:pPr>
      <w:rPr>
        <w:rFonts w:hint="default"/>
        <w:lang w:val="es-ES" w:eastAsia="en-US" w:bidi="ar-SA"/>
      </w:rPr>
    </w:lvl>
    <w:lvl w:ilvl="7" w:tplc="6F404838">
      <w:numFmt w:val="bullet"/>
      <w:lvlText w:val="•"/>
      <w:lvlJc w:val="left"/>
      <w:pPr>
        <w:ind w:left="6864" w:hanging="264"/>
      </w:pPr>
      <w:rPr>
        <w:rFonts w:hint="default"/>
        <w:lang w:val="es-ES" w:eastAsia="en-US" w:bidi="ar-SA"/>
      </w:rPr>
    </w:lvl>
    <w:lvl w:ilvl="8" w:tplc="E07C8F7C">
      <w:numFmt w:val="bullet"/>
      <w:lvlText w:val="•"/>
      <w:lvlJc w:val="left"/>
      <w:pPr>
        <w:ind w:left="7816" w:hanging="264"/>
      </w:pPr>
      <w:rPr>
        <w:rFonts w:hint="default"/>
        <w:lang w:val="es-ES" w:eastAsia="en-US" w:bidi="ar-SA"/>
      </w:rPr>
    </w:lvl>
  </w:abstractNum>
  <w:abstractNum w:abstractNumId="1" w15:restartNumberingAfterBreak="0">
    <w:nsid w:val="4A823373"/>
    <w:multiLevelType w:val="hybridMultilevel"/>
    <w:tmpl w:val="EDC2E692"/>
    <w:lvl w:ilvl="0" w:tplc="1D0E0BBE">
      <w:start w:val="1"/>
      <w:numFmt w:val="upperRoman"/>
      <w:lvlText w:val="%1."/>
      <w:lvlJc w:val="left"/>
      <w:pPr>
        <w:ind w:left="980" w:hanging="490"/>
        <w:jc w:val="right"/>
      </w:pPr>
      <w:rPr>
        <w:rFonts w:ascii="Calibri" w:eastAsia="Calibri" w:hAnsi="Calibri" w:cs="Calibri" w:hint="default"/>
        <w:b/>
        <w:bCs/>
        <w:i w:val="0"/>
        <w:iCs w:val="0"/>
        <w:spacing w:val="-2"/>
        <w:w w:val="100"/>
        <w:sz w:val="24"/>
        <w:szCs w:val="24"/>
        <w:lang w:val="es-ES" w:eastAsia="en-US" w:bidi="ar-SA"/>
      </w:rPr>
    </w:lvl>
    <w:lvl w:ilvl="1" w:tplc="E01413A4">
      <w:numFmt w:val="bullet"/>
      <w:lvlText w:val="-"/>
      <w:lvlJc w:val="left"/>
      <w:pPr>
        <w:ind w:left="980" w:hanging="360"/>
      </w:pPr>
      <w:rPr>
        <w:rFonts w:ascii="Calibri" w:eastAsia="Calibri" w:hAnsi="Calibri" w:cs="Calibri" w:hint="default"/>
        <w:b w:val="0"/>
        <w:bCs w:val="0"/>
        <w:i w:val="0"/>
        <w:iCs w:val="0"/>
        <w:spacing w:val="0"/>
        <w:w w:val="100"/>
        <w:sz w:val="24"/>
        <w:szCs w:val="24"/>
        <w:lang w:val="es-ES" w:eastAsia="en-US" w:bidi="ar-SA"/>
      </w:rPr>
    </w:lvl>
    <w:lvl w:ilvl="2" w:tplc="CE122D16">
      <w:numFmt w:val="bullet"/>
      <w:lvlText w:val="•"/>
      <w:lvlJc w:val="left"/>
      <w:pPr>
        <w:ind w:left="2728" w:hanging="360"/>
      </w:pPr>
      <w:rPr>
        <w:rFonts w:hint="default"/>
        <w:lang w:val="es-ES" w:eastAsia="en-US" w:bidi="ar-SA"/>
      </w:rPr>
    </w:lvl>
    <w:lvl w:ilvl="3" w:tplc="E932E16A">
      <w:numFmt w:val="bullet"/>
      <w:lvlText w:val="•"/>
      <w:lvlJc w:val="left"/>
      <w:pPr>
        <w:ind w:left="3602" w:hanging="360"/>
      </w:pPr>
      <w:rPr>
        <w:rFonts w:hint="default"/>
        <w:lang w:val="es-ES" w:eastAsia="en-US" w:bidi="ar-SA"/>
      </w:rPr>
    </w:lvl>
    <w:lvl w:ilvl="4" w:tplc="2C307FF4">
      <w:numFmt w:val="bullet"/>
      <w:lvlText w:val="•"/>
      <w:lvlJc w:val="left"/>
      <w:pPr>
        <w:ind w:left="4476" w:hanging="360"/>
      </w:pPr>
      <w:rPr>
        <w:rFonts w:hint="default"/>
        <w:lang w:val="es-ES" w:eastAsia="en-US" w:bidi="ar-SA"/>
      </w:rPr>
    </w:lvl>
    <w:lvl w:ilvl="5" w:tplc="35FC5D62">
      <w:numFmt w:val="bullet"/>
      <w:lvlText w:val="•"/>
      <w:lvlJc w:val="left"/>
      <w:pPr>
        <w:ind w:left="5350" w:hanging="360"/>
      </w:pPr>
      <w:rPr>
        <w:rFonts w:hint="default"/>
        <w:lang w:val="es-ES" w:eastAsia="en-US" w:bidi="ar-SA"/>
      </w:rPr>
    </w:lvl>
    <w:lvl w:ilvl="6" w:tplc="D29C6950">
      <w:numFmt w:val="bullet"/>
      <w:lvlText w:val="•"/>
      <w:lvlJc w:val="left"/>
      <w:pPr>
        <w:ind w:left="6224" w:hanging="360"/>
      </w:pPr>
      <w:rPr>
        <w:rFonts w:hint="default"/>
        <w:lang w:val="es-ES" w:eastAsia="en-US" w:bidi="ar-SA"/>
      </w:rPr>
    </w:lvl>
    <w:lvl w:ilvl="7" w:tplc="B76E6692">
      <w:numFmt w:val="bullet"/>
      <w:lvlText w:val="•"/>
      <w:lvlJc w:val="left"/>
      <w:pPr>
        <w:ind w:left="7098" w:hanging="360"/>
      </w:pPr>
      <w:rPr>
        <w:rFonts w:hint="default"/>
        <w:lang w:val="es-ES" w:eastAsia="en-US" w:bidi="ar-SA"/>
      </w:rPr>
    </w:lvl>
    <w:lvl w:ilvl="8" w:tplc="5790995A">
      <w:numFmt w:val="bullet"/>
      <w:lvlText w:val="•"/>
      <w:lvlJc w:val="left"/>
      <w:pPr>
        <w:ind w:left="7972" w:hanging="360"/>
      </w:pPr>
      <w:rPr>
        <w:rFonts w:hint="default"/>
        <w:lang w:val="es-ES" w:eastAsia="en-US" w:bidi="ar-SA"/>
      </w:rPr>
    </w:lvl>
  </w:abstractNum>
  <w:abstractNum w:abstractNumId="2" w15:restartNumberingAfterBreak="0">
    <w:nsid w:val="72087B0A"/>
    <w:multiLevelType w:val="hybridMultilevel"/>
    <w:tmpl w:val="140A25E6"/>
    <w:lvl w:ilvl="0" w:tplc="699618C6">
      <w:start w:val="19"/>
      <w:numFmt w:val="lowerLetter"/>
      <w:lvlText w:val="%1)"/>
      <w:lvlJc w:val="left"/>
      <w:pPr>
        <w:ind w:left="259" w:hanging="255"/>
        <w:jc w:val="left"/>
      </w:pPr>
      <w:rPr>
        <w:rFonts w:ascii="Calibri" w:eastAsia="Calibri" w:hAnsi="Calibri" w:cs="Calibri" w:hint="default"/>
        <w:b w:val="0"/>
        <w:bCs w:val="0"/>
        <w:i/>
        <w:iCs/>
        <w:spacing w:val="-3"/>
        <w:w w:val="100"/>
        <w:sz w:val="24"/>
        <w:szCs w:val="24"/>
        <w:lang w:val="es-ES" w:eastAsia="en-US" w:bidi="ar-SA"/>
      </w:rPr>
    </w:lvl>
    <w:lvl w:ilvl="1" w:tplc="D026DC86">
      <w:numFmt w:val="bullet"/>
      <w:lvlText w:val="•"/>
      <w:lvlJc w:val="left"/>
      <w:pPr>
        <w:ind w:left="1206" w:hanging="255"/>
      </w:pPr>
      <w:rPr>
        <w:rFonts w:hint="default"/>
        <w:lang w:val="es-ES" w:eastAsia="en-US" w:bidi="ar-SA"/>
      </w:rPr>
    </w:lvl>
    <w:lvl w:ilvl="2" w:tplc="BD66742A">
      <w:numFmt w:val="bullet"/>
      <w:lvlText w:val="•"/>
      <w:lvlJc w:val="left"/>
      <w:pPr>
        <w:ind w:left="2152" w:hanging="255"/>
      </w:pPr>
      <w:rPr>
        <w:rFonts w:hint="default"/>
        <w:lang w:val="es-ES" w:eastAsia="en-US" w:bidi="ar-SA"/>
      </w:rPr>
    </w:lvl>
    <w:lvl w:ilvl="3" w:tplc="1102FB38">
      <w:numFmt w:val="bullet"/>
      <w:lvlText w:val="•"/>
      <w:lvlJc w:val="left"/>
      <w:pPr>
        <w:ind w:left="3098" w:hanging="255"/>
      </w:pPr>
      <w:rPr>
        <w:rFonts w:hint="default"/>
        <w:lang w:val="es-ES" w:eastAsia="en-US" w:bidi="ar-SA"/>
      </w:rPr>
    </w:lvl>
    <w:lvl w:ilvl="4" w:tplc="1A2EC1E2">
      <w:numFmt w:val="bullet"/>
      <w:lvlText w:val="•"/>
      <w:lvlJc w:val="left"/>
      <w:pPr>
        <w:ind w:left="4044" w:hanging="255"/>
      </w:pPr>
      <w:rPr>
        <w:rFonts w:hint="default"/>
        <w:lang w:val="es-ES" w:eastAsia="en-US" w:bidi="ar-SA"/>
      </w:rPr>
    </w:lvl>
    <w:lvl w:ilvl="5" w:tplc="9968B3EC">
      <w:numFmt w:val="bullet"/>
      <w:lvlText w:val="•"/>
      <w:lvlJc w:val="left"/>
      <w:pPr>
        <w:ind w:left="4990" w:hanging="255"/>
      </w:pPr>
      <w:rPr>
        <w:rFonts w:hint="default"/>
        <w:lang w:val="es-ES" w:eastAsia="en-US" w:bidi="ar-SA"/>
      </w:rPr>
    </w:lvl>
    <w:lvl w:ilvl="6" w:tplc="114E40FA">
      <w:numFmt w:val="bullet"/>
      <w:lvlText w:val="•"/>
      <w:lvlJc w:val="left"/>
      <w:pPr>
        <w:ind w:left="5936" w:hanging="255"/>
      </w:pPr>
      <w:rPr>
        <w:rFonts w:hint="default"/>
        <w:lang w:val="es-ES" w:eastAsia="en-US" w:bidi="ar-SA"/>
      </w:rPr>
    </w:lvl>
    <w:lvl w:ilvl="7" w:tplc="1102FA92">
      <w:numFmt w:val="bullet"/>
      <w:lvlText w:val="•"/>
      <w:lvlJc w:val="left"/>
      <w:pPr>
        <w:ind w:left="6882" w:hanging="255"/>
      </w:pPr>
      <w:rPr>
        <w:rFonts w:hint="default"/>
        <w:lang w:val="es-ES" w:eastAsia="en-US" w:bidi="ar-SA"/>
      </w:rPr>
    </w:lvl>
    <w:lvl w:ilvl="8" w:tplc="43FA3B54">
      <w:numFmt w:val="bullet"/>
      <w:lvlText w:val="•"/>
      <w:lvlJc w:val="left"/>
      <w:pPr>
        <w:ind w:left="7828" w:hanging="255"/>
      </w:pPr>
      <w:rPr>
        <w:rFonts w:hint="default"/>
        <w:lang w:val="es-ES" w:eastAsia="en-US" w:bidi="ar-SA"/>
      </w:rPr>
    </w:lvl>
  </w:abstractNum>
  <w:abstractNum w:abstractNumId="3" w15:restartNumberingAfterBreak="0">
    <w:nsid w:val="7ECA52F7"/>
    <w:multiLevelType w:val="hybridMultilevel"/>
    <w:tmpl w:val="4FD4CECE"/>
    <w:lvl w:ilvl="0" w:tplc="2B780810">
      <w:start w:val="1"/>
      <w:numFmt w:val="decimal"/>
      <w:lvlText w:val="%1)"/>
      <w:lvlJc w:val="left"/>
      <w:pPr>
        <w:ind w:left="562" w:hanging="303"/>
        <w:jc w:val="right"/>
      </w:pPr>
      <w:rPr>
        <w:rFonts w:ascii="Calibri" w:eastAsia="Calibri" w:hAnsi="Calibri" w:cs="Calibri" w:hint="default"/>
        <w:b/>
        <w:bCs/>
        <w:i w:val="0"/>
        <w:iCs w:val="0"/>
        <w:spacing w:val="-2"/>
        <w:w w:val="100"/>
        <w:sz w:val="24"/>
        <w:szCs w:val="24"/>
        <w:lang w:val="es-ES" w:eastAsia="en-US" w:bidi="ar-SA"/>
      </w:rPr>
    </w:lvl>
    <w:lvl w:ilvl="1" w:tplc="C8A6FCC0">
      <w:start w:val="1"/>
      <w:numFmt w:val="lowerLetter"/>
      <w:lvlText w:val="%2)"/>
      <w:lvlJc w:val="left"/>
      <w:pPr>
        <w:ind w:left="437" w:hanging="240"/>
        <w:jc w:val="left"/>
      </w:pPr>
      <w:rPr>
        <w:rFonts w:hint="default"/>
        <w:spacing w:val="-1"/>
        <w:w w:val="100"/>
        <w:lang w:val="es-ES" w:eastAsia="en-US" w:bidi="ar-SA"/>
      </w:rPr>
    </w:lvl>
    <w:lvl w:ilvl="2" w:tplc="19E25056">
      <w:numFmt w:val="bullet"/>
      <w:lvlText w:val="•"/>
      <w:lvlJc w:val="left"/>
      <w:pPr>
        <w:ind w:left="560" w:hanging="240"/>
      </w:pPr>
      <w:rPr>
        <w:rFonts w:hint="default"/>
        <w:lang w:val="es-ES" w:eastAsia="en-US" w:bidi="ar-SA"/>
      </w:rPr>
    </w:lvl>
    <w:lvl w:ilvl="3" w:tplc="83BC5E94">
      <w:numFmt w:val="bullet"/>
      <w:lvlText w:val="•"/>
      <w:lvlJc w:val="left"/>
      <w:pPr>
        <w:ind w:left="1705" w:hanging="240"/>
      </w:pPr>
      <w:rPr>
        <w:rFonts w:hint="default"/>
        <w:lang w:val="es-ES" w:eastAsia="en-US" w:bidi="ar-SA"/>
      </w:rPr>
    </w:lvl>
    <w:lvl w:ilvl="4" w:tplc="AC12D606">
      <w:numFmt w:val="bullet"/>
      <w:lvlText w:val="•"/>
      <w:lvlJc w:val="left"/>
      <w:pPr>
        <w:ind w:left="2850" w:hanging="240"/>
      </w:pPr>
      <w:rPr>
        <w:rFonts w:hint="default"/>
        <w:lang w:val="es-ES" w:eastAsia="en-US" w:bidi="ar-SA"/>
      </w:rPr>
    </w:lvl>
    <w:lvl w:ilvl="5" w:tplc="3C74A06A">
      <w:numFmt w:val="bullet"/>
      <w:lvlText w:val="•"/>
      <w:lvlJc w:val="left"/>
      <w:pPr>
        <w:ind w:left="3995" w:hanging="240"/>
      </w:pPr>
      <w:rPr>
        <w:rFonts w:hint="default"/>
        <w:lang w:val="es-ES" w:eastAsia="en-US" w:bidi="ar-SA"/>
      </w:rPr>
    </w:lvl>
    <w:lvl w:ilvl="6" w:tplc="74381720">
      <w:numFmt w:val="bullet"/>
      <w:lvlText w:val="•"/>
      <w:lvlJc w:val="left"/>
      <w:pPr>
        <w:ind w:left="5140" w:hanging="240"/>
      </w:pPr>
      <w:rPr>
        <w:rFonts w:hint="default"/>
        <w:lang w:val="es-ES" w:eastAsia="en-US" w:bidi="ar-SA"/>
      </w:rPr>
    </w:lvl>
    <w:lvl w:ilvl="7" w:tplc="7B4E0100">
      <w:numFmt w:val="bullet"/>
      <w:lvlText w:val="•"/>
      <w:lvlJc w:val="left"/>
      <w:pPr>
        <w:ind w:left="6285" w:hanging="240"/>
      </w:pPr>
      <w:rPr>
        <w:rFonts w:hint="default"/>
        <w:lang w:val="es-ES" w:eastAsia="en-US" w:bidi="ar-SA"/>
      </w:rPr>
    </w:lvl>
    <w:lvl w:ilvl="8" w:tplc="BB2E6676">
      <w:numFmt w:val="bullet"/>
      <w:lvlText w:val="•"/>
      <w:lvlJc w:val="left"/>
      <w:pPr>
        <w:ind w:left="7430" w:hanging="240"/>
      </w:pPr>
      <w:rPr>
        <w:rFonts w:hint="default"/>
        <w:lang w:val="es-ES" w:eastAsia="en-US" w:bidi="ar-SA"/>
      </w:rPr>
    </w:lvl>
  </w:abstractNum>
  <w:num w:numId="1" w16cid:durableId="1778409966">
    <w:abstractNumId w:val="0"/>
  </w:num>
  <w:num w:numId="2" w16cid:durableId="1412848787">
    <w:abstractNumId w:val="2"/>
  </w:num>
  <w:num w:numId="3" w16cid:durableId="56364565">
    <w:abstractNumId w:val="3"/>
  </w:num>
  <w:num w:numId="4" w16cid:durableId="56711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4ADB"/>
    <w:rsid w:val="00042833"/>
    <w:rsid w:val="00616160"/>
    <w:rsid w:val="006F5410"/>
    <w:rsid w:val="00DE4A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B565E-05B9-46C9-92E5-D397B51F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80"/>
      <w:outlineLvl w:val="0"/>
    </w:pPr>
    <w:rPr>
      <w:b/>
      <w:bCs/>
      <w:sz w:val="24"/>
      <w:szCs w:val="24"/>
    </w:rPr>
  </w:style>
  <w:style w:type="paragraph" w:styleId="Ttulo2">
    <w:name w:val="heading 2"/>
    <w:basedOn w:val="Normal"/>
    <w:uiPriority w:val="9"/>
    <w:unhideWhenUsed/>
    <w:qFormat/>
    <w:pPr>
      <w:ind w:left="259"/>
      <w:outlineLvl w:val="1"/>
    </w:pPr>
    <w:rPr>
      <w:b/>
      <w:bCs/>
      <w:sz w:val="24"/>
      <w:szCs w:val="24"/>
    </w:rPr>
  </w:style>
  <w:style w:type="paragraph" w:styleId="Ttulo3">
    <w:name w:val="heading 3"/>
    <w:basedOn w:val="Normal"/>
    <w:uiPriority w:val="9"/>
    <w:unhideWhenUsed/>
    <w:qFormat/>
    <w:pPr>
      <w:ind w:left="197"/>
      <w:jc w:val="both"/>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9934</Characters>
  <Application>Microsoft Office Word</Application>
  <DocSecurity>0</DocSecurity>
  <Lines>82</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PPD Usuario 4</dc:creator>
  <cp:lastModifiedBy>Guillermo Diaz Vallejos</cp:lastModifiedBy>
  <cp:revision>1</cp:revision>
  <dcterms:created xsi:type="dcterms:W3CDTF">2025-08-19T15:57:00Z</dcterms:created>
  <dcterms:modified xsi:type="dcterms:W3CDTF">2025-09-09T15:00:00Z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2025-08-19T00:00:00Z</vt:filetime>
  </property>
  <property fmtid="{D5CDD505-2E9C-101B-9397-08002B2CF9AE}" pid="5" name="Producer">
    <vt:lpwstr>www.ilovepdf.com</vt:lpwstr>
  </property>
</Properties>
</file>