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5C94" w:rsidRDefault="00000000">
      <w:pPr>
        <w:pStyle w:val="Textoindependiente"/>
        <w:ind w:left="3771"/>
        <w:rPr>
          <w:sz w:val="20"/>
        </w:rPr>
      </w:pPr>
      <w:r>
        <w:rPr>
          <w:noProof/>
          <w:sz w:val="20"/>
        </w:rPr>
        <w:drawing>
          <wp:inline distT="0" distB="0" distL="0" distR="0">
            <wp:extent cx="859974" cy="8437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59974" cy="843724"/>
                    </a:xfrm>
                    <a:prstGeom prst="rect">
                      <a:avLst/>
                    </a:prstGeom>
                  </pic:spPr>
                </pic:pic>
              </a:graphicData>
            </a:graphic>
          </wp:inline>
        </w:drawing>
      </w:r>
    </w:p>
    <w:p w:rsidR="00595C94" w:rsidRDefault="00595C94">
      <w:pPr>
        <w:pStyle w:val="Textoindependiente"/>
        <w:spacing w:before="24"/>
        <w:rPr>
          <w:sz w:val="22"/>
        </w:rPr>
      </w:pPr>
    </w:p>
    <w:p w:rsidR="00595C94" w:rsidRDefault="00000000">
      <w:pPr>
        <w:spacing w:line="360" w:lineRule="auto"/>
        <w:ind w:left="259" w:right="256"/>
        <w:jc w:val="both"/>
        <w:rPr>
          <w:b/>
        </w:rPr>
      </w:pPr>
      <w:bookmarkStart w:id="0" w:name="PROYECTO_DE_REFORMA_CONSTITUCIONAL_QUE_L"/>
      <w:bookmarkEnd w:id="0"/>
      <w:r>
        <w:rPr>
          <w:b/>
        </w:rPr>
        <w:t>PROYECTO DE REFORMA CONSTITUCIONAL QUE LIMITA LOS BENEFICIOS Y ESTABLECE OBLIGACIONES PARA LOS EXPRESIDENTES DE LA REPÚBLICA.</w:t>
      </w:r>
    </w:p>
    <w:p w:rsidR="00595C94" w:rsidRDefault="00595C94">
      <w:pPr>
        <w:pStyle w:val="Textoindependiente"/>
        <w:spacing w:before="25"/>
        <w:rPr>
          <w:b/>
          <w:sz w:val="22"/>
        </w:rPr>
      </w:pPr>
    </w:p>
    <w:p w:rsidR="00595C94" w:rsidRDefault="00000000">
      <w:pPr>
        <w:pStyle w:val="Ttulo1"/>
        <w:spacing w:before="1"/>
      </w:pPr>
      <w:bookmarkStart w:id="1" w:name="IDEA_MATRIZ:"/>
      <w:bookmarkEnd w:id="1"/>
      <w:r>
        <w:t>IDEA</w:t>
      </w:r>
      <w:r>
        <w:rPr>
          <w:spacing w:val="-5"/>
        </w:rPr>
        <w:t xml:space="preserve"> </w:t>
      </w:r>
      <w:r>
        <w:rPr>
          <w:spacing w:val="-2"/>
        </w:rPr>
        <w:t>MATRIZ:</w:t>
      </w:r>
    </w:p>
    <w:p w:rsidR="00595C94" w:rsidRDefault="00595C94">
      <w:pPr>
        <w:pStyle w:val="Textoindependiente"/>
        <w:spacing w:before="134"/>
        <w:rPr>
          <w:b/>
        </w:rPr>
      </w:pPr>
    </w:p>
    <w:p w:rsidR="00595C94" w:rsidRDefault="00000000">
      <w:pPr>
        <w:pStyle w:val="Textoindependiente"/>
        <w:spacing w:line="362" w:lineRule="auto"/>
        <w:ind w:left="259" w:right="263"/>
        <w:jc w:val="both"/>
      </w:pPr>
      <w:bookmarkStart w:id="2" w:name="Este_proyecto_busca_redefinir_el_estatus"/>
      <w:bookmarkEnd w:id="2"/>
      <w:r>
        <w:t>Este proyecto busca redefinir el estatus jurídico de los expresidentes de la República para adecuarlo a principios de austeridad, equidad y responsabilidad fiscal, al tiempo que se reconoce su experiencia para contribuir puntualmente a la seguridad nacional, eliminando privilegios desproporcionados y anacrónicos.</w:t>
      </w:r>
    </w:p>
    <w:p w:rsidR="00595C94" w:rsidRDefault="00595C94">
      <w:pPr>
        <w:pStyle w:val="Textoindependiente"/>
        <w:spacing w:before="2"/>
      </w:pPr>
    </w:p>
    <w:p w:rsidR="00595C94" w:rsidRDefault="00000000">
      <w:pPr>
        <w:pStyle w:val="Ttulo1"/>
        <w:numPr>
          <w:ilvl w:val="0"/>
          <w:numId w:val="1"/>
        </w:numPr>
        <w:tabs>
          <w:tab w:val="left" w:pos="980"/>
        </w:tabs>
        <w:jc w:val="left"/>
      </w:pPr>
      <w:bookmarkStart w:id="3" w:name="I._Antecedentes"/>
      <w:bookmarkEnd w:id="3"/>
      <w:r>
        <w:rPr>
          <w:spacing w:val="-2"/>
        </w:rPr>
        <w:t>Antecedentes</w:t>
      </w:r>
    </w:p>
    <w:p w:rsidR="00595C94" w:rsidRDefault="00595C94">
      <w:pPr>
        <w:pStyle w:val="Textoindependiente"/>
        <w:spacing w:before="134"/>
        <w:rPr>
          <w:b/>
        </w:rPr>
      </w:pPr>
    </w:p>
    <w:p w:rsidR="00595C94" w:rsidRDefault="00000000">
      <w:pPr>
        <w:pStyle w:val="Textoindependiente"/>
        <w:spacing w:before="1" w:line="360" w:lineRule="auto"/>
        <w:ind w:left="259" w:right="258" w:firstLine="706"/>
        <w:jc w:val="both"/>
      </w:pPr>
      <w:r>
        <w:t>La evolución institucional y democrática de Chile exige revisar y modernizar el régimen jurídico aplicable a quienes han ejercido la Presidencia de la República. Esta revisión</w:t>
      </w:r>
      <w:r>
        <w:rPr>
          <w:spacing w:val="-7"/>
        </w:rPr>
        <w:t xml:space="preserve"> </w:t>
      </w:r>
      <w:r>
        <w:t>no</w:t>
      </w:r>
      <w:r>
        <w:rPr>
          <w:spacing w:val="-3"/>
        </w:rPr>
        <w:t xml:space="preserve"> </w:t>
      </w:r>
      <w:r>
        <w:t>solo</w:t>
      </w:r>
      <w:r>
        <w:rPr>
          <w:spacing w:val="-3"/>
        </w:rPr>
        <w:t xml:space="preserve"> </w:t>
      </w:r>
      <w:r>
        <w:t>debe</w:t>
      </w:r>
      <w:r>
        <w:rPr>
          <w:spacing w:val="-8"/>
        </w:rPr>
        <w:t xml:space="preserve"> </w:t>
      </w:r>
      <w:r>
        <w:t>armonizarse</w:t>
      </w:r>
      <w:r>
        <w:rPr>
          <w:spacing w:val="-8"/>
        </w:rPr>
        <w:t xml:space="preserve"> </w:t>
      </w:r>
      <w:r>
        <w:t>con</w:t>
      </w:r>
      <w:r>
        <w:rPr>
          <w:spacing w:val="-7"/>
        </w:rPr>
        <w:t xml:space="preserve"> </w:t>
      </w:r>
      <w:r>
        <w:t>los</w:t>
      </w:r>
      <w:r>
        <w:rPr>
          <w:spacing w:val="-9"/>
        </w:rPr>
        <w:t xml:space="preserve"> </w:t>
      </w:r>
      <w:r>
        <w:t>principios</w:t>
      </w:r>
      <w:r>
        <w:rPr>
          <w:spacing w:val="-9"/>
        </w:rPr>
        <w:t xml:space="preserve"> </w:t>
      </w:r>
      <w:r>
        <w:t>constitucionales</w:t>
      </w:r>
      <w:r>
        <w:rPr>
          <w:spacing w:val="-5"/>
        </w:rPr>
        <w:t xml:space="preserve"> </w:t>
      </w:r>
      <w:r>
        <w:t>vigentes,</w:t>
      </w:r>
      <w:r>
        <w:rPr>
          <w:spacing w:val="-5"/>
        </w:rPr>
        <w:t xml:space="preserve"> </w:t>
      </w:r>
      <w:r>
        <w:t>sino</w:t>
      </w:r>
      <w:r>
        <w:rPr>
          <w:spacing w:val="-3"/>
        </w:rPr>
        <w:t xml:space="preserve"> </w:t>
      </w:r>
      <w:r>
        <w:t>también responder a los estándares de una democracia contemporánea que exige transparencia, equidad y responsabilidad en el uso de los recursos públicos.</w:t>
      </w:r>
    </w:p>
    <w:p w:rsidR="00595C94" w:rsidRDefault="00595C94">
      <w:pPr>
        <w:pStyle w:val="Textoindependiente"/>
        <w:spacing w:before="1"/>
      </w:pPr>
    </w:p>
    <w:p w:rsidR="00595C94" w:rsidRDefault="00000000">
      <w:pPr>
        <w:pStyle w:val="Textoindependiente"/>
        <w:spacing w:line="362" w:lineRule="auto"/>
        <w:ind w:left="259" w:right="265" w:firstLine="706"/>
        <w:jc w:val="both"/>
      </w:pPr>
      <w:r>
        <w:t>Actualmente, la Constitución contempla un estatuto especial</w:t>
      </w:r>
      <w:r>
        <w:rPr>
          <w:spacing w:val="-2"/>
        </w:rPr>
        <w:t xml:space="preserve"> </w:t>
      </w:r>
      <w:r>
        <w:t>para los expresidentes, el cual otorga una renta vitalicia equivalente a la remuneración de un Ministro de Estado, junto con</w:t>
      </w:r>
      <w:r>
        <w:rPr>
          <w:spacing w:val="-8"/>
        </w:rPr>
        <w:t xml:space="preserve"> </w:t>
      </w:r>
      <w:r>
        <w:t>asignaciones</w:t>
      </w:r>
      <w:r>
        <w:rPr>
          <w:spacing w:val="-5"/>
        </w:rPr>
        <w:t xml:space="preserve"> </w:t>
      </w:r>
      <w:r>
        <w:t>adicionales</w:t>
      </w:r>
      <w:r>
        <w:rPr>
          <w:spacing w:val="-5"/>
        </w:rPr>
        <w:t xml:space="preserve"> </w:t>
      </w:r>
      <w:r>
        <w:t>por</w:t>
      </w:r>
      <w:r>
        <w:rPr>
          <w:spacing w:val="-2"/>
        </w:rPr>
        <w:t xml:space="preserve"> </w:t>
      </w:r>
      <w:r>
        <w:t>concepto de</w:t>
      </w:r>
      <w:r>
        <w:rPr>
          <w:spacing w:val="-4"/>
        </w:rPr>
        <w:t xml:space="preserve"> </w:t>
      </w:r>
      <w:r>
        <w:t>traslación</w:t>
      </w:r>
      <w:r>
        <w:rPr>
          <w:spacing w:val="-3"/>
        </w:rPr>
        <w:t xml:space="preserve"> </w:t>
      </w:r>
      <w:r>
        <w:t>y</w:t>
      </w:r>
      <w:r>
        <w:rPr>
          <w:spacing w:val="-3"/>
        </w:rPr>
        <w:t xml:space="preserve"> </w:t>
      </w:r>
      <w:r>
        <w:t>funcionamiento de</w:t>
      </w:r>
      <w:r>
        <w:rPr>
          <w:spacing w:val="-8"/>
        </w:rPr>
        <w:t xml:space="preserve"> </w:t>
      </w:r>
      <w:r>
        <w:t>oficinas. Este</w:t>
      </w:r>
      <w:r>
        <w:rPr>
          <w:spacing w:val="-3"/>
        </w:rPr>
        <w:t xml:space="preserve"> </w:t>
      </w:r>
      <w:r>
        <w:t>régimen</w:t>
      </w:r>
      <w:r>
        <w:rPr>
          <w:spacing w:val="-2"/>
        </w:rPr>
        <w:t xml:space="preserve"> </w:t>
      </w:r>
      <w:r>
        <w:t>fue incorporado mediante la</w:t>
      </w:r>
      <w:r>
        <w:rPr>
          <w:spacing w:val="-3"/>
        </w:rPr>
        <w:t xml:space="preserve"> </w:t>
      </w:r>
      <w:r>
        <w:t>reforma constitucional</w:t>
      </w:r>
      <w:r>
        <w:rPr>
          <w:spacing w:val="-10"/>
        </w:rPr>
        <w:t xml:space="preserve"> </w:t>
      </w:r>
      <w:r>
        <w:t>de</w:t>
      </w:r>
      <w:r>
        <w:rPr>
          <w:spacing w:val="-3"/>
        </w:rPr>
        <w:t xml:space="preserve"> </w:t>
      </w:r>
      <w:r>
        <w:t>1999</w:t>
      </w:r>
      <w:r>
        <w:rPr>
          <w:spacing w:val="-2"/>
        </w:rPr>
        <w:t xml:space="preserve"> </w:t>
      </w:r>
      <w:r>
        <w:t>(Ley</w:t>
      </w:r>
      <w:r>
        <w:rPr>
          <w:spacing w:val="-7"/>
        </w:rPr>
        <w:t xml:space="preserve"> </w:t>
      </w:r>
      <w:r>
        <w:t>N.º 19.672), con la doble finalidad de reconocer la alta investidura presidencial y suprimir la figura del senador vitalicio.</w:t>
      </w:r>
    </w:p>
    <w:p w:rsidR="00595C94" w:rsidRDefault="00000000">
      <w:pPr>
        <w:pStyle w:val="Textoindependiente"/>
        <w:spacing w:before="266" w:line="360" w:lineRule="auto"/>
        <w:ind w:left="259" w:right="267" w:firstLine="706"/>
        <w:jc w:val="both"/>
      </w:pPr>
      <w:r>
        <w:t>Sin</w:t>
      </w:r>
      <w:r>
        <w:rPr>
          <w:spacing w:val="-15"/>
        </w:rPr>
        <w:t xml:space="preserve"> </w:t>
      </w:r>
      <w:r>
        <w:t>embargo,</w:t>
      </w:r>
      <w:r>
        <w:rPr>
          <w:spacing w:val="-15"/>
        </w:rPr>
        <w:t xml:space="preserve"> </w:t>
      </w:r>
      <w:r>
        <w:t>dicho</w:t>
      </w:r>
      <w:r>
        <w:rPr>
          <w:spacing w:val="-15"/>
        </w:rPr>
        <w:t xml:space="preserve"> </w:t>
      </w:r>
      <w:r>
        <w:t>esquema,</w:t>
      </w:r>
      <w:r>
        <w:rPr>
          <w:spacing w:val="-5"/>
        </w:rPr>
        <w:t xml:space="preserve"> </w:t>
      </w:r>
      <w:r>
        <w:t>financiado</w:t>
      </w:r>
      <w:r>
        <w:rPr>
          <w:spacing w:val="-8"/>
        </w:rPr>
        <w:t xml:space="preserve"> </w:t>
      </w:r>
      <w:r>
        <w:t>con</w:t>
      </w:r>
      <w:r>
        <w:rPr>
          <w:spacing w:val="-15"/>
        </w:rPr>
        <w:t xml:space="preserve"> </w:t>
      </w:r>
      <w:r>
        <w:t>cargo</w:t>
      </w:r>
      <w:r>
        <w:rPr>
          <w:spacing w:val="-12"/>
        </w:rPr>
        <w:t xml:space="preserve"> </w:t>
      </w:r>
      <w:r>
        <w:t>al</w:t>
      </w:r>
      <w:r>
        <w:rPr>
          <w:spacing w:val="-15"/>
        </w:rPr>
        <w:t xml:space="preserve"> </w:t>
      </w:r>
      <w:r>
        <w:t>presupuesto</w:t>
      </w:r>
      <w:r>
        <w:rPr>
          <w:spacing w:val="-12"/>
        </w:rPr>
        <w:t xml:space="preserve"> </w:t>
      </w:r>
      <w:r>
        <w:t>del</w:t>
      </w:r>
      <w:r>
        <w:rPr>
          <w:spacing w:val="-15"/>
        </w:rPr>
        <w:t xml:space="preserve"> </w:t>
      </w:r>
      <w:r>
        <w:t>Senado,</w:t>
      </w:r>
      <w:r>
        <w:rPr>
          <w:spacing w:val="-11"/>
        </w:rPr>
        <w:t xml:space="preserve"> </w:t>
      </w:r>
      <w:r>
        <w:t>resulta hoy</w:t>
      </w:r>
      <w:r>
        <w:rPr>
          <w:spacing w:val="-6"/>
        </w:rPr>
        <w:t xml:space="preserve"> </w:t>
      </w:r>
      <w:r>
        <w:t>desproporcionado y</w:t>
      </w:r>
      <w:r>
        <w:rPr>
          <w:spacing w:val="-6"/>
        </w:rPr>
        <w:t xml:space="preserve"> </w:t>
      </w:r>
      <w:r>
        <w:t>carente de justificación</w:t>
      </w:r>
      <w:r>
        <w:rPr>
          <w:spacing w:val="-1"/>
        </w:rPr>
        <w:t xml:space="preserve"> </w:t>
      </w:r>
      <w:r>
        <w:t>en</w:t>
      </w:r>
      <w:r>
        <w:rPr>
          <w:spacing w:val="-1"/>
        </w:rPr>
        <w:t xml:space="preserve"> </w:t>
      </w:r>
      <w:r>
        <w:t>el</w:t>
      </w:r>
      <w:r>
        <w:rPr>
          <w:spacing w:val="-6"/>
        </w:rPr>
        <w:t xml:space="preserve"> </w:t>
      </w:r>
      <w:r>
        <w:t>contexto político y</w:t>
      </w:r>
      <w:r>
        <w:rPr>
          <w:spacing w:val="-6"/>
        </w:rPr>
        <w:t xml:space="preserve"> </w:t>
      </w:r>
      <w:r>
        <w:t>social</w:t>
      </w:r>
      <w:r>
        <w:rPr>
          <w:spacing w:val="-6"/>
        </w:rPr>
        <w:t xml:space="preserve"> </w:t>
      </w:r>
      <w:r>
        <w:t xml:space="preserve">actual. A lo largo de las últimas décadas, Chile ha experimentado transformaciones profundas en su </w:t>
      </w:r>
      <w:r>
        <w:rPr>
          <w:spacing w:val="-2"/>
        </w:rPr>
        <w:t>institucionalidad</w:t>
      </w:r>
      <w:r>
        <w:rPr>
          <w:spacing w:val="-1"/>
        </w:rPr>
        <w:t xml:space="preserve"> </w:t>
      </w:r>
      <w:r>
        <w:rPr>
          <w:spacing w:val="-2"/>
        </w:rPr>
        <w:t>y</w:t>
      </w:r>
      <w:r>
        <w:rPr>
          <w:spacing w:val="-9"/>
        </w:rPr>
        <w:t xml:space="preserve"> </w:t>
      </w:r>
      <w:r>
        <w:rPr>
          <w:spacing w:val="-2"/>
        </w:rPr>
        <w:t>en</w:t>
      </w:r>
      <w:r>
        <w:rPr>
          <w:spacing w:val="-3"/>
        </w:rPr>
        <w:t xml:space="preserve"> </w:t>
      </w:r>
      <w:r>
        <w:rPr>
          <w:spacing w:val="-2"/>
        </w:rPr>
        <w:t>las</w:t>
      </w:r>
      <w:r>
        <w:rPr>
          <w:spacing w:val="-7"/>
        </w:rPr>
        <w:t xml:space="preserve"> </w:t>
      </w:r>
      <w:r>
        <w:rPr>
          <w:spacing w:val="-2"/>
        </w:rPr>
        <w:t>expectativas</w:t>
      </w:r>
      <w:r>
        <w:rPr>
          <w:spacing w:val="-7"/>
        </w:rPr>
        <w:t xml:space="preserve"> </w:t>
      </w:r>
      <w:r>
        <w:rPr>
          <w:spacing w:val="-2"/>
        </w:rPr>
        <w:t>ciudadanas.</w:t>
      </w:r>
      <w:r>
        <w:rPr>
          <w:spacing w:val="-1"/>
        </w:rPr>
        <w:t xml:space="preserve"> </w:t>
      </w:r>
      <w:r>
        <w:rPr>
          <w:spacing w:val="-2"/>
        </w:rPr>
        <w:t>En</w:t>
      </w:r>
      <w:r>
        <w:rPr>
          <w:spacing w:val="-9"/>
        </w:rPr>
        <w:t xml:space="preserve"> </w:t>
      </w:r>
      <w:r>
        <w:rPr>
          <w:spacing w:val="-2"/>
        </w:rPr>
        <w:t>este</w:t>
      </w:r>
      <w:r>
        <w:rPr>
          <w:spacing w:val="-4"/>
        </w:rPr>
        <w:t xml:space="preserve"> </w:t>
      </w:r>
      <w:r>
        <w:rPr>
          <w:spacing w:val="-2"/>
        </w:rPr>
        <w:t>nuevo</w:t>
      </w:r>
      <w:r>
        <w:rPr>
          <w:spacing w:val="1"/>
        </w:rPr>
        <w:t xml:space="preserve"> </w:t>
      </w:r>
      <w:r>
        <w:rPr>
          <w:spacing w:val="-2"/>
        </w:rPr>
        <w:t>escenario,</w:t>
      </w:r>
      <w:r>
        <w:t xml:space="preserve"> </w:t>
      </w:r>
      <w:r>
        <w:rPr>
          <w:spacing w:val="-2"/>
        </w:rPr>
        <w:t>el</w:t>
      </w:r>
      <w:r>
        <w:rPr>
          <w:spacing w:val="-9"/>
        </w:rPr>
        <w:t xml:space="preserve"> </w:t>
      </w:r>
      <w:r>
        <w:rPr>
          <w:spacing w:val="-2"/>
        </w:rPr>
        <w:t>mantenimiento</w:t>
      </w:r>
    </w:p>
    <w:p w:rsidR="00595C94" w:rsidRDefault="00595C94">
      <w:pPr>
        <w:pStyle w:val="Textoindependiente"/>
        <w:spacing w:line="360" w:lineRule="auto"/>
        <w:jc w:val="both"/>
        <w:sectPr w:rsidR="00595C94">
          <w:type w:val="continuous"/>
          <w:pgSz w:w="12240" w:h="15840"/>
          <w:pgMar w:top="1420" w:right="1440" w:bottom="280" w:left="1440" w:header="720" w:footer="720" w:gutter="0"/>
          <w:cols w:space="720"/>
        </w:sectPr>
      </w:pPr>
    </w:p>
    <w:p w:rsidR="00595C94" w:rsidRDefault="00000000">
      <w:pPr>
        <w:pStyle w:val="Textoindependiente"/>
        <w:spacing w:before="68" w:line="362" w:lineRule="auto"/>
        <w:ind w:left="259" w:right="258"/>
        <w:jc w:val="both"/>
      </w:pPr>
      <w:r>
        <w:lastRenderedPageBreak/>
        <w:t>de una pensión vitalicia de monto equivalente a la dieta ministerial —junto a recursos adicionales</w:t>
      </w:r>
      <w:r>
        <w:rPr>
          <w:spacing w:val="-11"/>
        </w:rPr>
        <w:t xml:space="preserve"> </w:t>
      </w:r>
      <w:r>
        <w:t>para</w:t>
      </w:r>
      <w:r>
        <w:rPr>
          <w:spacing w:val="-9"/>
        </w:rPr>
        <w:t xml:space="preserve"> </w:t>
      </w:r>
      <w:r>
        <w:t>operación</w:t>
      </w:r>
      <w:r>
        <w:rPr>
          <w:spacing w:val="-8"/>
        </w:rPr>
        <w:t xml:space="preserve"> </w:t>
      </w:r>
      <w:r>
        <w:t>y</w:t>
      </w:r>
      <w:r>
        <w:rPr>
          <w:spacing w:val="-15"/>
        </w:rPr>
        <w:t xml:space="preserve"> </w:t>
      </w:r>
      <w:r>
        <w:t>desplazamiento—</w:t>
      </w:r>
      <w:r>
        <w:rPr>
          <w:spacing w:val="-8"/>
        </w:rPr>
        <w:t xml:space="preserve"> </w:t>
      </w:r>
      <w:r>
        <w:t>impone</w:t>
      </w:r>
      <w:r>
        <w:rPr>
          <w:spacing w:val="-9"/>
        </w:rPr>
        <w:t xml:space="preserve"> </w:t>
      </w:r>
      <w:r>
        <w:t>una</w:t>
      </w:r>
      <w:r>
        <w:rPr>
          <w:spacing w:val="-9"/>
        </w:rPr>
        <w:t xml:space="preserve"> </w:t>
      </w:r>
      <w:r>
        <w:t>carga</w:t>
      </w:r>
      <w:r>
        <w:rPr>
          <w:spacing w:val="-9"/>
        </w:rPr>
        <w:t xml:space="preserve"> </w:t>
      </w:r>
      <w:r>
        <w:t>significativa</w:t>
      </w:r>
      <w:r>
        <w:rPr>
          <w:spacing w:val="-9"/>
        </w:rPr>
        <w:t xml:space="preserve"> </w:t>
      </w:r>
      <w:r>
        <w:t>a</w:t>
      </w:r>
      <w:r>
        <w:rPr>
          <w:spacing w:val="-5"/>
        </w:rPr>
        <w:t xml:space="preserve"> </w:t>
      </w:r>
      <w:r>
        <w:t>las</w:t>
      </w:r>
      <w:r>
        <w:rPr>
          <w:spacing w:val="-5"/>
        </w:rPr>
        <w:t xml:space="preserve"> </w:t>
      </w:r>
      <w:r>
        <w:t xml:space="preserve">finanzas públicas, al tiempo que acentúa la desconexión entre las instituciones del Estado y la </w:t>
      </w:r>
      <w:r>
        <w:rPr>
          <w:spacing w:val="-2"/>
        </w:rPr>
        <w:t>ciudadanía.</w:t>
      </w:r>
    </w:p>
    <w:p w:rsidR="00595C94" w:rsidRDefault="00000000">
      <w:pPr>
        <w:pStyle w:val="Textoindependiente"/>
        <w:spacing w:before="273" w:line="360" w:lineRule="auto"/>
        <w:ind w:left="259" w:right="270" w:firstLine="706"/>
        <w:jc w:val="both"/>
      </w:pPr>
      <w:r>
        <w:t>Este</w:t>
      </w:r>
      <w:r>
        <w:rPr>
          <w:spacing w:val="-4"/>
        </w:rPr>
        <w:t xml:space="preserve"> </w:t>
      </w:r>
      <w:r>
        <w:t>distanciamiento se</w:t>
      </w:r>
      <w:r>
        <w:rPr>
          <w:spacing w:val="-8"/>
        </w:rPr>
        <w:t xml:space="preserve"> </w:t>
      </w:r>
      <w:r>
        <w:t>torna</w:t>
      </w:r>
      <w:r>
        <w:rPr>
          <w:spacing w:val="-4"/>
        </w:rPr>
        <w:t xml:space="preserve"> </w:t>
      </w:r>
      <w:r>
        <w:t>aún</w:t>
      </w:r>
      <w:r>
        <w:rPr>
          <w:spacing w:val="-3"/>
        </w:rPr>
        <w:t xml:space="preserve"> </w:t>
      </w:r>
      <w:r>
        <w:t>más</w:t>
      </w:r>
      <w:r>
        <w:rPr>
          <w:spacing w:val="-5"/>
        </w:rPr>
        <w:t xml:space="preserve"> </w:t>
      </w:r>
      <w:r>
        <w:t>evidente</w:t>
      </w:r>
      <w:r>
        <w:rPr>
          <w:spacing w:val="-4"/>
        </w:rPr>
        <w:t xml:space="preserve"> </w:t>
      </w:r>
      <w:r>
        <w:t>al</w:t>
      </w:r>
      <w:r>
        <w:rPr>
          <w:spacing w:val="-7"/>
        </w:rPr>
        <w:t xml:space="preserve"> </w:t>
      </w:r>
      <w:r>
        <w:t>considerar las</w:t>
      </w:r>
      <w:r>
        <w:rPr>
          <w:spacing w:val="-5"/>
        </w:rPr>
        <w:t xml:space="preserve"> </w:t>
      </w:r>
      <w:r>
        <w:t>condiciones</w:t>
      </w:r>
      <w:r>
        <w:rPr>
          <w:spacing w:val="-5"/>
        </w:rPr>
        <w:t xml:space="preserve"> </w:t>
      </w:r>
      <w:r>
        <w:t>de vida de millones de chilenos y chilenas, que deben enfrentar pensiones mínimas y precariedad económica.</w:t>
      </w:r>
      <w:r>
        <w:rPr>
          <w:spacing w:val="-15"/>
        </w:rPr>
        <w:t xml:space="preserve"> </w:t>
      </w:r>
      <w:r>
        <w:t>La</w:t>
      </w:r>
      <w:r>
        <w:rPr>
          <w:spacing w:val="-15"/>
        </w:rPr>
        <w:t xml:space="preserve"> </w:t>
      </w:r>
      <w:r>
        <w:t>percepción</w:t>
      </w:r>
      <w:r>
        <w:rPr>
          <w:spacing w:val="-15"/>
        </w:rPr>
        <w:t xml:space="preserve"> </w:t>
      </w:r>
      <w:r>
        <w:t>de</w:t>
      </w:r>
      <w:r>
        <w:rPr>
          <w:spacing w:val="-15"/>
        </w:rPr>
        <w:t xml:space="preserve"> </w:t>
      </w:r>
      <w:r>
        <w:t>privilegios</w:t>
      </w:r>
      <w:r>
        <w:rPr>
          <w:spacing w:val="-15"/>
        </w:rPr>
        <w:t xml:space="preserve"> </w:t>
      </w:r>
      <w:r>
        <w:t>en</w:t>
      </w:r>
      <w:r>
        <w:rPr>
          <w:spacing w:val="-15"/>
        </w:rPr>
        <w:t xml:space="preserve"> </w:t>
      </w:r>
      <w:r>
        <w:t>las</w:t>
      </w:r>
      <w:r>
        <w:rPr>
          <w:spacing w:val="-15"/>
        </w:rPr>
        <w:t xml:space="preserve"> </w:t>
      </w:r>
      <w:r>
        <w:t>altas</w:t>
      </w:r>
      <w:r>
        <w:rPr>
          <w:spacing w:val="-15"/>
        </w:rPr>
        <w:t xml:space="preserve"> </w:t>
      </w:r>
      <w:r>
        <w:t>esferas</w:t>
      </w:r>
      <w:r>
        <w:rPr>
          <w:spacing w:val="-15"/>
        </w:rPr>
        <w:t xml:space="preserve"> </w:t>
      </w:r>
      <w:r>
        <w:t>del</w:t>
      </w:r>
      <w:r>
        <w:rPr>
          <w:spacing w:val="-15"/>
        </w:rPr>
        <w:t xml:space="preserve"> </w:t>
      </w:r>
      <w:r>
        <w:t>poder</w:t>
      </w:r>
      <w:r>
        <w:rPr>
          <w:spacing w:val="-14"/>
        </w:rPr>
        <w:t xml:space="preserve"> </w:t>
      </w:r>
      <w:r>
        <w:t>político,</w:t>
      </w:r>
      <w:r>
        <w:rPr>
          <w:spacing w:val="-15"/>
        </w:rPr>
        <w:t xml:space="preserve"> </w:t>
      </w:r>
      <w:r>
        <w:t>especialmente en una etapa postmandato sin funciones públicas activas, erosiona la legitimidad de las instituciones y debilita el principio de igualdad ante la ley.</w:t>
      </w:r>
    </w:p>
    <w:p w:rsidR="00595C94" w:rsidRDefault="00595C94">
      <w:pPr>
        <w:pStyle w:val="Textoindependiente"/>
        <w:spacing w:before="2"/>
      </w:pPr>
    </w:p>
    <w:p w:rsidR="00595C94" w:rsidRDefault="00000000">
      <w:pPr>
        <w:pStyle w:val="Textoindependiente"/>
        <w:spacing w:line="360" w:lineRule="auto"/>
        <w:ind w:left="259" w:right="263" w:firstLine="706"/>
        <w:jc w:val="both"/>
      </w:pPr>
      <w:r>
        <w:t>La comparación internacional refuerza este diagnóstico: en varios países desarrollados,</w:t>
      </w:r>
      <w:r>
        <w:rPr>
          <w:spacing w:val="-15"/>
        </w:rPr>
        <w:t xml:space="preserve"> </w:t>
      </w:r>
      <w:r>
        <w:t>así</w:t>
      </w:r>
      <w:r>
        <w:rPr>
          <w:spacing w:val="-15"/>
        </w:rPr>
        <w:t xml:space="preserve"> </w:t>
      </w:r>
      <w:r>
        <w:t>como</w:t>
      </w:r>
      <w:r>
        <w:rPr>
          <w:spacing w:val="-15"/>
        </w:rPr>
        <w:t xml:space="preserve"> </w:t>
      </w:r>
      <w:r>
        <w:t>en</w:t>
      </w:r>
      <w:r>
        <w:rPr>
          <w:spacing w:val="-15"/>
        </w:rPr>
        <w:t xml:space="preserve"> </w:t>
      </w:r>
      <w:r>
        <w:t>la</w:t>
      </w:r>
      <w:r>
        <w:rPr>
          <w:spacing w:val="-15"/>
        </w:rPr>
        <w:t xml:space="preserve"> </w:t>
      </w:r>
      <w:r>
        <w:t>mayoría</w:t>
      </w:r>
      <w:r>
        <w:rPr>
          <w:spacing w:val="-15"/>
        </w:rPr>
        <w:t xml:space="preserve"> </w:t>
      </w:r>
      <w:r>
        <w:t>de</w:t>
      </w:r>
      <w:r>
        <w:rPr>
          <w:spacing w:val="-15"/>
        </w:rPr>
        <w:t xml:space="preserve"> </w:t>
      </w:r>
      <w:r>
        <w:t>los</w:t>
      </w:r>
      <w:r>
        <w:rPr>
          <w:spacing w:val="-15"/>
        </w:rPr>
        <w:t xml:space="preserve"> </w:t>
      </w:r>
      <w:r>
        <w:t>países</w:t>
      </w:r>
      <w:r>
        <w:rPr>
          <w:spacing w:val="-15"/>
        </w:rPr>
        <w:t xml:space="preserve"> </w:t>
      </w:r>
      <w:r>
        <w:t>latinoamericanos,</w:t>
      </w:r>
      <w:r>
        <w:rPr>
          <w:spacing w:val="-15"/>
        </w:rPr>
        <w:t xml:space="preserve"> </w:t>
      </w:r>
      <w:r>
        <w:t>los</w:t>
      </w:r>
      <w:r>
        <w:rPr>
          <w:spacing w:val="-15"/>
        </w:rPr>
        <w:t xml:space="preserve"> </w:t>
      </w:r>
      <w:r>
        <w:t>beneficios</w:t>
      </w:r>
      <w:r>
        <w:rPr>
          <w:spacing w:val="-15"/>
        </w:rPr>
        <w:t xml:space="preserve"> </w:t>
      </w:r>
      <w:r>
        <w:t xml:space="preserve">vitalicios para exmandatarios han sido limitados o directamente eliminados. Mientras en Chile un expresidente puede recibir ingresos cercanos a los 20 millones de pesos mensuales, en naciones como Bolivia el beneficio equivale a diez sueldos mínimos (aproximadamente </w:t>
      </w:r>
      <w:r>
        <w:rPr>
          <w:spacing w:val="-2"/>
        </w:rPr>
        <w:t>3.980</w:t>
      </w:r>
      <w:r>
        <w:rPr>
          <w:spacing w:val="-9"/>
        </w:rPr>
        <w:t xml:space="preserve"> </w:t>
      </w:r>
      <w:r>
        <w:rPr>
          <w:spacing w:val="-2"/>
        </w:rPr>
        <w:t>dólares), y</w:t>
      </w:r>
      <w:r>
        <w:rPr>
          <w:spacing w:val="-13"/>
        </w:rPr>
        <w:t xml:space="preserve"> </w:t>
      </w:r>
      <w:r>
        <w:rPr>
          <w:spacing w:val="-2"/>
        </w:rPr>
        <w:t>en</w:t>
      </w:r>
      <w:r>
        <w:rPr>
          <w:spacing w:val="-11"/>
        </w:rPr>
        <w:t xml:space="preserve"> </w:t>
      </w:r>
      <w:r>
        <w:rPr>
          <w:spacing w:val="-2"/>
        </w:rPr>
        <w:t>Perú,</w:t>
      </w:r>
      <w:r>
        <w:rPr>
          <w:spacing w:val="-3"/>
        </w:rPr>
        <w:t xml:space="preserve"> </w:t>
      </w:r>
      <w:r>
        <w:rPr>
          <w:spacing w:val="-2"/>
        </w:rPr>
        <w:t>a</w:t>
      </w:r>
      <w:r>
        <w:rPr>
          <w:spacing w:val="-12"/>
        </w:rPr>
        <w:t xml:space="preserve"> </w:t>
      </w:r>
      <w:r>
        <w:rPr>
          <w:spacing w:val="-2"/>
        </w:rPr>
        <w:t>la</w:t>
      </w:r>
      <w:r>
        <w:rPr>
          <w:spacing w:val="-7"/>
        </w:rPr>
        <w:t xml:space="preserve"> </w:t>
      </w:r>
      <w:r>
        <w:rPr>
          <w:spacing w:val="-2"/>
        </w:rPr>
        <w:t>dieta</w:t>
      </w:r>
      <w:r>
        <w:rPr>
          <w:spacing w:val="-7"/>
        </w:rPr>
        <w:t xml:space="preserve"> </w:t>
      </w:r>
      <w:r>
        <w:rPr>
          <w:spacing w:val="-2"/>
        </w:rPr>
        <w:t>de</w:t>
      </w:r>
      <w:r>
        <w:rPr>
          <w:spacing w:val="-7"/>
        </w:rPr>
        <w:t xml:space="preserve"> </w:t>
      </w:r>
      <w:r>
        <w:rPr>
          <w:spacing w:val="-2"/>
        </w:rPr>
        <w:t>un</w:t>
      </w:r>
      <w:r>
        <w:rPr>
          <w:spacing w:val="-11"/>
        </w:rPr>
        <w:t xml:space="preserve"> </w:t>
      </w:r>
      <w:r>
        <w:rPr>
          <w:spacing w:val="-2"/>
        </w:rPr>
        <w:t>congresista,</w:t>
      </w:r>
      <w:r>
        <w:rPr>
          <w:spacing w:val="-3"/>
        </w:rPr>
        <w:t xml:space="preserve"> </w:t>
      </w:r>
      <w:r>
        <w:rPr>
          <w:spacing w:val="-2"/>
        </w:rPr>
        <w:t>bordeando los</w:t>
      </w:r>
      <w:r>
        <w:rPr>
          <w:spacing w:val="-9"/>
        </w:rPr>
        <w:t xml:space="preserve"> </w:t>
      </w:r>
      <w:r>
        <w:rPr>
          <w:spacing w:val="-2"/>
        </w:rPr>
        <w:t>4.000</w:t>
      </w:r>
      <w:r>
        <w:rPr>
          <w:spacing w:val="-11"/>
        </w:rPr>
        <w:t xml:space="preserve"> </w:t>
      </w:r>
      <w:r>
        <w:rPr>
          <w:spacing w:val="-2"/>
        </w:rPr>
        <w:t>dólares</w:t>
      </w:r>
      <w:r>
        <w:rPr>
          <w:spacing w:val="-3"/>
        </w:rPr>
        <w:t xml:space="preserve"> </w:t>
      </w:r>
      <w:r>
        <w:rPr>
          <w:spacing w:val="-2"/>
        </w:rPr>
        <w:t xml:space="preserve">mensuales. </w:t>
      </w:r>
      <w:r>
        <w:t>Estas cifras, más moderadas y ajustadas al principio de proporcionalidad, reflejan una tendencia global hacia regímenes más austeros y sostenibles.</w:t>
      </w:r>
    </w:p>
    <w:p w:rsidR="00595C94" w:rsidRDefault="00595C94">
      <w:pPr>
        <w:pStyle w:val="Textoindependiente"/>
        <w:spacing w:before="4"/>
      </w:pPr>
    </w:p>
    <w:p w:rsidR="00595C94" w:rsidRDefault="00000000">
      <w:pPr>
        <w:pStyle w:val="Textoindependiente"/>
        <w:spacing w:line="360" w:lineRule="auto"/>
        <w:ind w:left="259" w:right="265" w:firstLine="360"/>
        <w:jc w:val="both"/>
      </w:pPr>
      <w:r>
        <w:t>Adicionalmente, el esquema vigente no contempla límites etarios. La reforma de 1999 asumía</w:t>
      </w:r>
      <w:r>
        <w:rPr>
          <w:spacing w:val="-8"/>
        </w:rPr>
        <w:t xml:space="preserve"> </w:t>
      </w:r>
      <w:r>
        <w:t>que</w:t>
      </w:r>
      <w:r>
        <w:rPr>
          <w:spacing w:val="-4"/>
        </w:rPr>
        <w:t xml:space="preserve"> </w:t>
      </w:r>
      <w:r>
        <w:t>los</w:t>
      </w:r>
      <w:r>
        <w:rPr>
          <w:spacing w:val="-9"/>
        </w:rPr>
        <w:t xml:space="preserve"> </w:t>
      </w:r>
      <w:r>
        <w:t>exmandatarios</w:t>
      </w:r>
      <w:r>
        <w:rPr>
          <w:spacing w:val="-9"/>
        </w:rPr>
        <w:t xml:space="preserve"> </w:t>
      </w:r>
      <w:r>
        <w:t>se</w:t>
      </w:r>
      <w:r>
        <w:rPr>
          <w:spacing w:val="-8"/>
        </w:rPr>
        <w:t xml:space="preserve"> </w:t>
      </w:r>
      <w:r>
        <w:t>retiraban</w:t>
      </w:r>
      <w:r>
        <w:rPr>
          <w:spacing w:val="-12"/>
        </w:rPr>
        <w:t xml:space="preserve"> </w:t>
      </w:r>
      <w:r>
        <w:t>de</w:t>
      </w:r>
      <w:r>
        <w:rPr>
          <w:spacing w:val="-4"/>
        </w:rPr>
        <w:t xml:space="preserve"> </w:t>
      </w:r>
      <w:r>
        <w:t>la</w:t>
      </w:r>
      <w:r>
        <w:rPr>
          <w:spacing w:val="-8"/>
        </w:rPr>
        <w:t xml:space="preserve"> </w:t>
      </w:r>
      <w:r>
        <w:t>vida</w:t>
      </w:r>
      <w:r>
        <w:rPr>
          <w:spacing w:val="-8"/>
        </w:rPr>
        <w:t xml:space="preserve"> </w:t>
      </w:r>
      <w:r>
        <w:t>pública</w:t>
      </w:r>
      <w:r>
        <w:rPr>
          <w:spacing w:val="-8"/>
        </w:rPr>
        <w:t xml:space="preserve"> </w:t>
      </w:r>
      <w:r>
        <w:t>en</w:t>
      </w:r>
      <w:r>
        <w:rPr>
          <w:spacing w:val="-12"/>
        </w:rPr>
        <w:t xml:space="preserve"> </w:t>
      </w:r>
      <w:r>
        <w:t>edad</w:t>
      </w:r>
      <w:r>
        <w:rPr>
          <w:spacing w:val="-7"/>
        </w:rPr>
        <w:t xml:space="preserve"> </w:t>
      </w:r>
      <w:r>
        <w:t>avanzada.</w:t>
      </w:r>
      <w:r>
        <w:rPr>
          <w:spacing w:val="-6"/>
        </w:rPr>
        <w:t xml:space="preserve"> </w:t>
      </w:r>
      <w:r>
        <w:t>No</w:t>
      </w:r>
      <w:r>
        <w:rPr>
          <w:spacing w:val="-8"/>
        </w:rPr>
        <w:t xml:space="preserve"> </w:t>
      </w:r>
      <w:r>
        <w:t>obstante, esa realidad ha cambiado: el</w:t>
      </w:r>
      <w:r>
        <w:rPr>
          <w:spacing w:val="-5"/>
        </w:rPr>
        <w:t xml:space="preserve"> </w:t>
      </w:r>
      <w:r>
        <w:t>Presidente Gabriel Boric asumió con 35 años, y hoy, a sus 39, ilustra</w:t>
      </w:r>
      <w:r>
        <w:rPr>
          <w:spacing w:val="-15"/>
        </w:rPr>
        <w:t xml:space="preserve"> </w:t>
      </w:r>
      <w:r>
        <w:t>un</w:t>
      </w:r>
      <w:r>
        <w:rPr>
          <w:spacing w:val="-15"/>
        </w:rPr>
        <w:t xml:space="preserve"> </w:t>
      </w:r>
      <w:r>
        <w:t>nuevo</w:t>
      </w:r>
      <w:r>
        <w:rPr>
          <w:spacing w:val="-15"/>
        </w:rPr>
        <w:t xml:space="preserve"> </w:t>
      </w:r>
      <w:r>
        <w:t>paradigma</w:t>
      </w:r>
      <w:r>
        <w:rPr>
          <w:spacing w:val="-15"/>
        </w:rPr>
        <w:t xml:space="preserve"> </w:t>
      </w:r>
      <w:r>
        <w:t>generacional.</w:t>
      </w:r>
      <w:r>
        <w:rPr>
          <w:spacing w:val="-15"/>
        </w:rPr>
        <w:t xml:space="preserve"> </w:t>
      </w:r>
      <w:r>
        <w:t>Bajo</w:t>
      </w:r>
      <w:r>
        <w:rPr>
          <w:spacing w:val="-15"/>
        </w:rPr>
        <w:t xml:space="preserve"> </w:t>
      </w:r>
      <w:r>
        <w:t>las</w:t>
      </w:r>
      <w:r>
        <w:rPr>
          <w:spacing w:val="-15"/>
        </w:rPr>
        <w:t xml:space="preserve"> </w:t>
      </w:r>
      <w:r>
        <w:t>normas</w:t>
      </w:r>
      <w:r>
        <w:rPr>
          <w:spacing w:val="-15"/>
        </w:rPr>
        <w:t xml:space="preserve"> </w:t>
      </w:r>
      <w:r>
        <w:t>actuales,</w:t>
      </w:r>
      <w:r>
        <w:rPr>
          <w:spacing w:val="-15"/>
        </w:rPr>
        <w:t xml:space="preserve"> </w:t>
      </w:r>
      <w:r>
        <w:t>un</w:t>
      </w:r>
      <w:r>
        <w:rPr>
          <w:spacing w:val="-15"/>
        </w:rPr>
        <w:t xml:space="preserve"> </w:t>
      </w:r>
      <w:r>
        <w:t>exmandatario</w:t>
      </w:r>
      <w:r>
        <w:rPr>
          <w:spacing w:val="-15"/>
        </w:rPr>
        <w:t xml:space="preserve"> </w:t>
      </w:r>
      <w:r>
        <w:t>en</w:t>
      </w:r>
      <w:r>
        <w:rPr>
          <w:spacing w:val="-15"/>
        </w:rPr>
        <w:t xml:space="preserve"> </w:t>
      </w:r>
      <w:r>
        <w:t>plena edad productiva accede a una pensión vitalicia sin restricción alguna, lo que genera una evidente discordancia con el sistema previsional general, donde los beneficios se supeditan al cumplimiento de una edad mínima y otros requisitos contributivos.</w:t>
      </w:r>
    </w:p>
    <w:p w:rsidR="00595C94" w:rsidRDefault="00595C94">
      <w:pPr>
        <w:pStyle w:val="Textoindependiente"/>
      </w:pPr>
    </w:p>
    <w:p w:rsidR="00595C94" w:rsidRDefault="00595C94">
      <w:pPr>
        <w:pStyle w:val="Textoindependiente"/>
      </w:pPr>
    </w:p>
    <w:p w:rsidR="00595C94" w:rsidRDefault="00595C94">
      <w:pPr>
        <w:pStyle w:val="Textoindependiente"/>
        <w:spacing w:before="91"/>
      </w:pPr>
    </w:p>
    <w:p w:rsidR="00595C94" w:rsidRDefault="00000000">
      <w:pPr>
        <w:pStyle w:val="Ttulo1"/>
        <w:numPr>
          <w:ilvl w:val="0"/>
          <w:numId w:val="1"/>
        </w:numPr>
        <w:tabs>
          <w:tab w:val="left" w:pos="878"/>
        </w:tabs>
        <w:ind w:left="878" w:hanging="258"/>
        <w:jc w:val="left"/>
        <w:rPr>
          <w:sz w:val="20"/>
        </w:rPr>
      </w:pPr>
      <w:bookmarkStart w:id="4" w:name="II._Fundamentos"/>
      <w:bookmarkEnd w:id="4"/>
      <w:r>
        <w:rPr>
          <w:spacing w:val="-2"/>
        </w:rPr>
        <w:t>Fundamentos</w:t>
      </w:r>
    </w:p>
    <w:p w:rsidR="00595C94" w:rsidRDefault="00595C94">
      <w:pPr>
        <w:pStyle w:val="Ttulo1"/>
        <w:jc w:val="left"/>
        <w:rPr>
          <w:sz w:val="20"/>
        </w:rPr>
        <w:sectPr w:rsidR="00595C94">
          <w:pgSz w:w="12240" w:h="15840"/>
          <w:pgMar w:top="1340" w:right="1440" w:bottom="280" w:left="1440" w:header="720" w:footer="720" w:gutter="0"/>
          <w:cols w:space="720"/>
        </w:sectPr>
      </w:pPr>
    </w:p>
    <w:p w:rsidR="00595C94" w:rsidRDefault="00000000">
      <w:pPr>
        <w:pStyle w:val="Textoindependiente"/>
        <w:spacing w:before="68" w:line="360" w:lineRule="auto"/>
        <w:ind w:left="259" w:right="266" w:firstLine="360"/>
        <w:jc w:val="both"/>
      </w:pPr>
      <w:r>
        <w:lastRenderedPageBreak/>
        <w:t>La reforma constitucional que aquí</w:t>
      </w:r>
      <w:r>
        <w:rPr>
          <w:spacing w:val="-2"/>
        </w:rPr>
        <w:t xml:space="preserve"> </w:t>
      </w:r>
      <w:r>
        <w:t>se propone tiene como objetivo central</w:t>
      </w:r>
      <w:r>
        <w:rPr>
          <w:spacing w:val="-2"/>
        </w:rPr>
        <w:t xml:space="preserve"> </w:t>
      </w:r>
      <w:r>
        <w:t>actualizar el régimen jurídico que regula la situación de quienes han ejercido la Presidencia de la República,</w:t>
      </w:r>
      <w:r>
        <w:rPr>
          <w:spacing w:val="-12"/>
        </w:rPr>
        <w:t xml:space="preserve"> </w:t>
      </w:r>
      <w:r>
        <w:t>a</w:t>
      </w:r>
      <w:r>
        <w:rPr>
          <w:spacing w:val="-14"/>
        </w:rPr>
        <w:t xml:space="preserve"> </w:t>
      </w:r>
      <w:r>
        <w:t>fin</w:t>
      </w:r>
      <w:r>
        <w:rPr>
          <w:spacing w:val="-13"/>
        </w:rPr>
        <w:t xml:space="preserve"> </w:t>
      </w:r>
      <w:r>
        <w:t>de</w:t>
      </w:r>
      <w:r>
        <w:rPr>
          <w:spacing w:val="-14"/>
        </w:rPr>
        <w:t xml:space="preserve"> </w:t>
      </w:r>
      <w:r>
        <w:t>adecuarlo</w:t>
      </w:r>
      <w:r>
        <w:rPr>
          <w:spacing w:val="-8"/>
        </w:rPr>
        <w:t xml:space="preserve"> </w:t>
      </w:r>
      <w:r>
        <w:t>a</w:t>
      </w:r>
      <w:r>
        <w:rPr>
          <w:spacing w:val="-9"/>
        </w:rPr>
        <w:t xml:space="preserve"> </w:t>
      </w:r>
      <w:r>
        <w:t>las</w:t>
      </w:r>
      <w:r>
        <w:rPr>
          <w:spacing w:val="-14"/>
        </w:rPr>
        <w:t xml:space="preserve"> </w:t>
      </w:r>
      <w:r>
        <w:t>realidades</w:t>
      </w:r>
      <w:r>
        <w:rPr>
          <w:spacing w:val="-14"/>
        </w:rPr>
        <w:t xml:space="preserve"> </w:t>
      </w:r>
      <w:r>
        <w:t>sociales,</w:t>
      </w:r>
      <w:r>
        <w:rPr>
          <w:spacing w:val="-11"/>
        </w:rPr>
        <w:t xml:space="preserve"> </w:t>
      </w:r>
      <w:r>
        <w:t>económicas</w:t>
      </w:r>
      <w:r>
        <w:rPr>
          <w:spacing w:val="-14"/>
        </w:rPr>
        <w:t xml:space="preserve"> </w:t>
      </w:r>
      <w:r>
        <w:t>e</w:t>
      </w:r>
      <w:r>
        <w:rPr>
          <w:spacing w:val="-9"/>
        </w:rPr>
        <w:t xml:space="preserve"> </w:t>
      </w:r>
      <w:r>
        <w:t>institucionales</w:t>
      </w:r>
      <w:r>
        <w:rPr>
          <w:spacing w:val="-14"/>
        </w:rPr>
        <w:t xml:space="preserve"> </w:t>
      </w:r>
      <w:r>
        <w:t>del</w:t>
      </w:r>
      <w:r>
        <w:rPr>
          <w:spacing w:val="-15"/>
        </w:rPr>
        <w:t xml:space="preserve"> </w:t>
      </w:r>
      <w:r>
        <w:t>Chile actual. Lejos de desconocer la importancia del cargo, se busca reafirmar que el reconocimiento a una alta función pública no debe traducirse en privilegios desproporcionados ni ajenos al principio republicano de igualdad ante la ley.</w:t>
      </w:r>
    </w:p>
    <w:p w:rsidR="00595C94" w:rsidRDefault="00595C94">
      <w:pPr>
        <w:pStyle w:val="Textoindependiente"/>
        <w:spacing w:before="6"/>
      </w:pPr>
    </w:p>
    <w:p w:rsidR="00595C94" w:rsidRDefault="00000000">
      <w:pPr>
        <w:pStyle w:val="Textoindependiente"/>
        <w:spacing w:line="360" w:lineRule="auto"/>
        <w:ind w:left="259" w:right="264" w:firstLine="360"/>
        <w:jc w:val="both"/>
      </w:pPr>
      <w:r>
        <w:t>El actual esquema constitucional establece un beneficio vitalicio de carácter inmediato para los expresidentes, equivalente a la remuneración de un Ministro de Estado, sumado a asignaciones por traslación y funcionamiento de oficinas. Este modelo, instaurado en un contexto</w:t>
      </w:r>
      <w:r>
        <w:rPr>
          <w:spacing w:val="1"/>
        </w:rPr>
        <w:t xml:space="preserve"> </w:t>
      </w:r>
      <w:r>
        <w:t>de</w:t>
      </w:r>
      <w:r>
        <w:rPr>
          <w:spacing w:val="-8"/>
        </w:rPr>
        <w:t xml:space="preserve"> </w:t>
      </w:r>
      <w:r>
        <w:t>transición</w:t>
      </w:r>
      <w:r>
        <w:rPr>
          <w:spacing w:val="-1"/>
        </w:rPr>
        <w:t xml:space="preserve"> </w:t>
      </w:r>
      <w:r>
        <w:t>institucional</w:t>
      </w:r>
      <w:r>
        <w:rPr>
          <w:spacing w:val="-6"/>
        </w:rPr>
        <w:t xml:space="preserve"> </w:t>
      </w:r>
      <w:r>
        <w:t>—y</w:t>
      </w:r>
      <w:r>
        <w:rPr>
          <w:spacing w:val="-6"/>
        </w:rPr>
        <w:t xml:space="preserve"> </w:t>
      </w:r>
      <w:r>
        <w:t>pensado</w:t>
      </w:r>
      <w:r>
        <w:rPr>
          <w:spacing w:val="2"/>
        </w:rPr>
        <w:t xml:space="preserve"> </w:t>
      </w:r>
      <w:r>
        <w:t>como</w:t>
      </w:r>
      <w:r>
        <w:rPr>
          <w:spacing w:val="3"/>
        </w:rPr>
        <w:t xml:space="preserve"> </w:t>
      </w:r>
      <w:r>
        <w:t>una</w:t>
      </w:r>
      <w:r>
        <w:rPr>
          <w:spacing w:val="-3"/>
        </w:rPr>
        <w:t xml:space="preserve"> </w:t>
      </w:r>
      <w:r>
        <w:t>alternativa</w:t>
      </w:r>
      <w:r>
        <w:rPr>
          <w:spacing w:val="-3"/>
        </w:rPr>
        <w:t xml:space="preserve"> </w:t>
      </w:r>
      <w:r>
        <w:t>al</w:t>
      </w:r>
      <w:r>
        <w:rPr>
          <w:spacing w:val="-6"/>
        </w:rPr>
        <w:t xml:space="preserve"> </w:t>
      </w:r>
      <w:r>
        <w:t xml:space="preserve">senador </w:t>
      </w:r>
      <w:r>
        <w:rPr>
          <w:spacing w:val="-2"/>
        </w:rPr>
        <w:t>vitalicio—</w:t>
      </w:r>
    </w:p>
    <w:p w:rsidR="00595C94" w:rsidRDefault="00000000">
      <w:pPr>
        <w:pStyle w:val="Textoindependiente"/>
        <w:spacing w:before="1" w:line="360" w:lineRule="auto"/>
        <w:ind w:left="259" w:right="265"/>
        <w:jc w:val="both"/>
      </w:pPr>
      <w:r>
        <w:t>,</w:t>
      </w:r>
      <w:r>
        <w:rPr>
          <w:spacing w:val="-1"/>
        </w:rPr>
        <w:t xml:space="preserve"> </w:t>
      </w:r>
      <w:r>
        <w:t>hoy</w:t>
      </w:r>
      <w:r>
        <w:rPr>
          <w:spacing w:val="-13"/>
        </w:rPr>
        <w:t xml:space="preserve"> </w:t>
      </w:r>
      <w:r>
        <w:t>aparece</w:t>
      </w:r>
      <w:r>
        <w:rPr>
          <w:spacing w:val="-2"/>
        </w:rPr>
        <w:t xml:space="preserve"> </w:t>
      </w:r>
      <w:r>
        <w:t>completamente</w:t>
      </w:r>
      <w:r>
        <w:rPr>
          <w:spacing w:val="-4"/>
        </w:rPr>
        <w:t xml:space="preserve"> </w:t>
      </w:r>
      <w:r>
        <w:t>desalineado con</w:t>
      </w:r>
      <w:r>
        <w:rPr>
          <w:spacing w:val="-8"/>
        </w:rPr>
        <w:t xml:space="preserve"> </w:t>
      </w:r>
      <w:r>
        <w:t>valores</w:t>
      </w:r>
      <w:r>
        <w:rPr>
          <w:spacing w:val="-5"/>
        </w:rPr>
        <w:t xml:space="preserve"> </w:t>
      </w:r>
      <w:r>
        <w:t>fundamentales</w:t>
      </w:r>
      <w:r>
        <w:rPr>
          <w:spacing w:val="-5"/>
        </w:rPr>
        <w:t xml:space="preserve"> </w:t>
      </w:r>
      <w:r>
        <w:t>como la</w:t>
      </w:r>
      <w:r>
        <w:rPr>
          <w:spacing w:val="-4"/>
        </w:rPr>
        <w:t xml:space="preserve"> </w:t>
      </w:r>
      <w:r>
        <w:t>austeridad</w:t>
      </w:r>
      <w:r>
        <w:rPr>
          <w:spacing w:val="-3"/>
        </w:rPr>
        <w:t xml:space="preserve"> </w:t>
      </w:r>
      <w:r>
        <w:t>del gasto público, la probidad administrativa, la responsabilidad fiscal y la equidad en el trato que el Estado otorga a sus ciudadanos.</w:t>
      </w:r>
    </w:p>
    <w:p w:rsidR="00595C94" w:rsidRDefault="00595C94">
      <w:pPr>
        <w:pStyle w:val="Textoindependiente"/>
        <w:spacing w:before="4"/>
      </w:pPr>
    </w:p>
    <w:p w:rsidR="00595C94" w:rsidRDefault="00000000">
      <w:pPr>
        <w:pStyle w:val="Textoindependiente"/>
        <w:spacing w:line="360" w:lineRule="auto"/>
        <w:ind w:left="259" w:right="264" w:firstLine="360"/>
        <w:jc w:val="both"/>
      </w:pPr>
      <w:r>
        <w:t>Particularmente conflictiva resulta la posibilidad de acceder a este beneficio sin que exista una edad mínima ni un criterio de necesidad. En la práctica, ello permite que un expresidente que ha concluido su mandato en plena edad productiva reciba una pensión vitalicia</w:t>
      </w:r>
      <w:r>
        <w:rPr>
          <w:spacing w:val="-4"/>
        </w:rPr>
        <w:t xml:space="preserve"> </w:t>
      </w:r>
      <w:r>
        <w:t>de</w:t>
      </w:r>
      <w:r>
        <w:rPr>
          <w:spacing w:val="-4"/>
        </w:rPr>
        <w:t xml:space="preserve"> </w:t>
      </w:r>
      <w:r>
        <w:t>alto</w:t>
      </w:r>
      <w:r>
        <w:rPr>
          <w:spacing w:val="-3"/>
        </w:rPr>
        <w:t xml:space="preserve"> </w:t>
      </w:r>
      <w:r>
        <w:t>valor,</w:t>
      </w:r>
      <w:r>
        <w:rPr>
          <w:spacing w:val="-1"/>
        </w:rPr>
        <w:t xml:space="preserve"> </w:t>
      </w:r>
      <w:r>
        <w:t>sin</w:t>
      </w:r>
      <w:r>
        <w:rPr>
          <w:spacing w:val="-7"/>
        </w:rPr>
        <w:t xml:space="preserve"> </w:t>
      </w:r>
      <w:r>
        <w:t>cumplir</w:t>
      </w:r>
      <w:r>
        <w:rPr>
          <w:spacing w:val="-2"/>
        </w:rPr>
        <w:t xml:space="preserve"> </w:t>
      </w:r>
      <w:r>
        <w:t>con</w:t>
      </w:r>
      <w:r>
        <w:rPr>
          <w:spacing w:val="-7"/>
        </w:rPr>
        <w:t xml:space="preserve"> </w:t>
      </w:r>
      <w:r>
        <w:t>los requisitos</w:t>
      </w:r>
      <w:r>
        <w:rPr>
          <w:spacing w:val="-5"/>
        </w:rPr>
        <w:t xml:space="preserve"> </w:t>
      </w:r>
      <w:r>
        <w:t>exigidos</w:t>
      </w:r>
      <w:r>
        <w:rPr>
          <w:spacing w:val="-5"/>
        </w:rPr>
        <w:t xml:space="preserve"> </w:t>
      </w:r>
      <w:r>
        <w:t>al</w:t>
      </w:r>
      <w:r>
        <w:rPr>
          <w:spacing w:val="-11"/>
        </w:rPr>
        <w:t xml:space="preserve"> </w:t>
      </w:r>
      <w:r>
        <w:t>resto</w:t>
      </w:r>
      <w:r>
        <w:rPr>
          <w:spacing w:val="-3"/>
        </w:rPr>
        <w:t xml:space="preserve"> </w:t>
      </w:r>
      <w:r>
        <w:t>de</w:t>
      </w:r>
      <w:r>
        <w:rPr>
          <w:spacing w:val="-4"/>
        </w:rPr>
        <w:t xml:space="preserve"> </w:t>
      </w:r>
      <w:r>
        <w:t>los</w:t>
      </w:r>
      <w:r>
        <w:rPr>
          <w:spacing w:val="-5"/>
        </w:rPr>
        <w:t xml:space="preserve"> </w:t>
      </w:r>
      <w:r>
        <w:t>ciudadanos</w:t>
      </w:r>
      <w:r>
        <w:rPr>
          <w:spacing w:val="-5"/>
        </w:rPr>
        <w:t xml:space="preserve"> </w:t>
      </w:r>
      <w:r>
        <w:t xml:space="preserve">para </w:t>
      </w:r>
      <w:r>
        <w:rPr>
          <w:spacing w:val="-2"/>
        </w:rPr>
        <w:t>acceder</w:t>
      </w:r>
      <w:r>
        <w:rPr>
          <w:spacing w:val="-3"/>
        </w:rPr>
        <w:t xml:space="preserve"> </w:t>
      </w:r>
      <w:r>
        <w:rPr>
          <w:spacing w:val="-2"/>
        </w:rPr>
        <w:t>a</w:t>
      </w:r>
      <w:r>
        <w:rPr>
          <w:spacing w:val="-6"/>
        </w:rPr>
        <w:t xml:space="preserve"> </w:t>
      </w:r>
      <w:r>
        <w:rPr>
          <w:spacing w:val="-2"/>
        </w:rPr>
        <w:t>beneficios</w:t>
      </w:r>
      <w:r>
        <w:rPr>
          <w:spacing w:val="-8"/>
        </w:rPr>
        <w:t xml:space="preserve"> </w:t>
      </w:r>
      <w:r>
        <w:rPr>
          <w:spacing w:val="-2"/>
        </w:rPr>
        <w:t>previsionales. Esta</w:t>
      </w:r>
      <w:r>
        <w:rPr>
          <w:spacing w:val="-6"/>
        </w:rPr>
        <w:t xml:space="preserve"> </w:t>
      </w:r>
      <w:r>
        <w:rPr>
          <w:spacing w:val="-2"/>
        </w:rPr>
        <w:t>disparidad</w:t>
      </w:r>
      <w:r>
        <w:rPr>
          <w:spacing w:val="-4"/>
        </w:rPr>
        <w:t xml:space="preserve"> </w:t>
      </w:r>
      <w:r>
        <w:rPr>
          <w:spacing w:val="-2"/>
        </w:rPr>
        <w:t>es injustificable, más</w:t>
      </w:r>
      <w:r>
        <w:rPr>
          <w:spacing w:val="-8"/>
        </w:rPr>
        <w:t xml:space="preserve"> </w:t>
      </w:r>
      <w:r>
        <w:rPr>
          <w:spacing w:val="-2"/>
        </w:rPr>
        <w:t>aún</w:t>
      </w:r>
      <w:r>
        <w:rPr>
          <w:spacing w:val="-10"/>
        </w:rPr>
        <w:t xml:space="preserve"> </w:t>
      </w:r>
      <w:r>
        <w:rPr>
          <w:spacing w:val="-2"/>
        </w:rPr>
        <w:t>en</w:t>
      </w:r>
      <w:r>
        <w:rPr>
          <w:spacing w:val="-10"/>
        </w:rPr>
        <w:t xml:space="preserve"> </w:t>
      </w:r>
      <w:r>
        <w:rPr>
          <w:spacing w:val="-2"/>
        </w:rPr>
        <w:t>un</w:t>
      </w:r>
      <w:r>
        <w:rPr>
          <w:spacing w:val="-10"/>
        </w:rPr>
        <w:t xml:space="preserve"> </w:t>
      </w:r>
      <w:r>
        <w:rPr>
          <w:spacing w:val="-2"/>
        </w:rPr>
        <w:t>país</w:t>
      </w:r>
      <w:r>
        <w:rPr>
          <w:spacing w:val="-8"/>
        </w:rPr>
        <w:t xml:space="preserve"> </w:t>
      </w:r>
      <w:r>
        <w:rPr>
          <w:spacing w:val="-2"/>
        </w:rPr>
        <w:t xml:space="preserve">donde </w:t>
      </w:r>
      <w:r>
        <w:t>las pensiones mínimas son objeto de constante cuestionamiento y la ciudadanía exige condiciones más equitativas.</w:t>
      </w:r>
    </w:p>
    <w:p w:rsidR="00595C94" w:rsidRDefault="00595C94">
      <w:pPr>
        <w:pStyle w:val="Textoindependiente"/>
        <w:spacing w:before="4"/>
      </w:pPr>
    </w:p>
    <w:p w:rsidR="00595C94" w:rsidRDefault="00000000">
      <w:pPr>
        <w:pStyle w:val="Textoindependiente"/>
        <w:spacing w:line="362" w:lineRule="auto"/>
        <w:ind w:left="259" w:right="257" w:firstLine="360"/>
        <w:jc w:val="both"/>
      </w:pPr>
      <w:r>
        <w:t>Frente</w:t>
      </w:r>
      <w:r>
        <w:rPr>
          <w:spacing w:val="-11"/>
        </w:rPr>
        <w:t xml:space="preserve"> </w:t>
      </w:r>
      <w:r>
        <w:t>a</w:t>
      </w:r>
      <w:r>
        <w:rPr>
          <w:spacing w:val="-9"/>
        </w:rPr>
        <w:t xml:space="preserve"> </w:t>
      </w:r>
      <w:r>
        <w:t>este</w:t>
      </w:r>
      <w:r>
        <w:rPr>
          <w:spacing w:val="-9"/>
        </w:rPr>
        <w:t xml:space="preserve"> </w:t>
      </w:r>
      <w:r>
        <w:t>escenario,</w:t>
      </w:r>
      <w:r>
        <w:rPr>
          <w:spacing w:val="-2"/>
        </w:rPr>
        <w:t xml:space="preserve"> </w:t>
      </w:r>
      <w:r>
        <w:t>la</w:t>
      </w:r>
      <w:r>
        <w:rPr>
          <w:spacing w:val="-9"/>
        </w:rPr>
        <w:t xml:space="preserve"> </w:t>
      </w:r>
      <w:r>
        <w:t>reforma</w:t>
      </w:r>
      <w:r>
        <w:rPr>
          <w:spacing w:val="-9"/>
        </w:rPr>
        <w:t xml:space="preserve"> </w:t>
      </w:r>
      <w:r>
        <w:t>propone</w:t>
      </w:r>
      <w:r>
        <w:rPr>
          <w:spacing w:val="-9"/>
        </w:rPr>
        <w:t xml:space="preserve"> </w:t>
      </w:r>
      <w:r>
        <w:t>que</w:t>
      </w:r>
      <w:r>
        <w:rPr>
          <w:spacing w:val="-9"/>
        </w:rPr>
        <w:t xml:space="preserve"> </w:t>
      </w:r>
      <w:r>
        <w:t>el</w:t>
      </w:r>
      <w:r>
        <w:rPr>
          <w:spacing w:val="-15"/>
        </w:rPr>
        <w:t xml:space="preserve"> </w:t>
      </w:r>
      <w:r>
        <w:t>beneficio</w:t>
      </w:r>
      <w:r>
        <w:rPr>
          <w:spacing w:val="-4"/>
        </w:rPr>
        <w:t xml:space="preserve"> </w:t>
      </w:r>
      <w:r>
        <w:t>vitalicio</w:t>
      </w:r>
      <w:r>
        <w:rPr>
          <w:spacing w:val="-4"/>
        </w:rPr>
        <w:t xml:space="preserve"> </w:t>
      </w:r>
      <w:r>
        <w:t>quede</w:t>
      </w:r>
      <w:r>
        <w:rPr>
          <w:spacing w:val="-9"/>
        </w:rPr>
        <w:t xml:space="preserve"> </w:t>
      </w:r>
      <w:r>
        <w:t>supeditado</w:t>
      </w:r>
      <w:r>
        <w:rPr>
          <w:spacing w:val="-4"/>
        </w:rPr>
        <w:t xml:space="preserve"> </w:t>
      </w:r>
      <w:r>
        <w:t>al cumplimiento de la edad legal de jubilación, equiparando así el estándar con el régimen general.</w:t>
      </w:r>
      <w:r>
        <w:rPr>
          <w:spacing w:val="-15"/>
        </w:rPr>
        <w:t xml:space="preserve"> </w:t>
      </w:r>
      <w:r>
        <w:t>Con</w:t>
      </w:r>
      <w:r>
        <w:rPr>
          <w:spacing w:val="-15"/>
        </w:rPr>
        <w:t xml:space="preserve"> </w:t>
      </w:r>
      <w:r>
        <w:t>ello,</w:t>
      </w:r>
      <w:r>
        <w:rPr>
          <w:spacing w:val="-15"/>
        </w:rPr>
        <w:t xml:space="preserve"> </w:t>
      </w:r>
      <w:r>
        <w:t>se</w:t>
      </w:r>
      <w:r>
        <w:rPr>
          <w:spacing w:val="-15"/>
        </w:rPr>
        <w:t xml:space="preserve"> </w:t>
      </w:r>
      <w:r>
        <w:t>elimina</w:t>
      </w:r>
      <w:r>
        <w:rPr>
          <w:spacing w:val="-15"/>
        </w:rPr>
        <w:t xml:space="preserve"> </w:t>
      </w:r>
      <w:r>
        <w:t>la</w:t>
      </w:r>
      <w:r>
        <w:rPr>
          <w:spacing w:val="-15"/>
        </w:rPr>
        <w:t xml:space="preserve"> </w:t>
      </w:r>
      <w:r>
        <w:t>posibilidad</w:t>
      </w:r>
      <w:r>
        <w:rPr>
          <w:spacing w:val="-15"/>
        </w:rPr>
        <w:t xml:space="preserve"> </w:t>
      </w:r>
      <w:r>
        <w:t>de</w:t>
      </w:r>
      <w:r>
        <w:rPr>
          <w:spacing w:val="-15"/>
        </w:rPr>
        <w:t xml:space="preserve"> </w:t>
      </w:r>
      <w:r>
        <w:t>acceder</w:t>
      </w:r>
      <w:r>
        <w:rPr>
          <w:spacing w:val="-15"/>
        </w:rPr>
        <w:t xml:space="preserve"> </w:t>
      </w:r>
      <w:r>
        <w:t>a</w:t>
      </w:r>
      <w:r>
        <w:rPr>
          <w:spacing w:val="-15"/>
        </w:rPr>
        <w:t xml:space="preserve"> </w:t>
      </w:r>
      <w:r>
        <w:t>una</w:t>
      </w:r>
      <w:r>
        <w:rPr>
          <w:spacing w:val="-15"/>
        </w:rPr>
        <w:t xml:space="preserve"> </w:t>
      </w:r>
      <w:r>
        <w:t>renta</w:t>
      </w:r>
      <w:r>
        <w:rPr>
          <w:spacing w:val="-15"/>
        </w:rPr>
        <w:t xml:space="preserve"> </w:t>
      </w:r>
      <w:r>
        <w:t>de</w:t>
      </w:r>
      <w:r>
        <w:rPr>
          <w:spacing w:val="-15"/>
        </w:rPr>
        <w:t xml:space="preserve"> </w:t>
      </w:r>
      <w:r>
        <w:t>por</w:t>
      </w:r>
      <w:r>
        <w:rPr>
          <w:spacing w:val="-15"/>
        </w:rPr>
        <w:t xml:space="preserve"> </w:t>
      </w:r>
      <w:r>
        <w:t>vida</w:t>
      </w:r>
      <w:r>
        <w:rPr>
          <w:spacing w:val="-15"/>
        </w:rPr>
        <w:t xml:space="preserve"> </w:t>
      </w:r>
      <w:r>
        <w:t>inmediatamente después de abandonar el cargo, permitiendo que quienes aún se encuentren en condiciones de ejercer actividades profesionales lo hagan sin gozar de un beneficio inmerecido. Esta adecuación no niega el reconocimiento institucional al expresidente, pero sí lo acota a condiciones razonables y proporcionales.</w:t>
      </w:r>
    </w:p>
    <w:p w:rsidR="00595C94" w:rsidRDefault="00000000">
      <w:pPr>
        <w:pStyle w:val="Textoindependiente"/>
        <w:spacing w:before="262" w:line="360" w:lineRule="auto"/>
        <w:ind w:left="259" w:right="268" w:firstLine="360"/>
        <w:jc w:val="both"/>
      </w:pPr>
      <w:r>
        <w:t>Asimismo, se plantea reducir el monto del beneficio, fijándolo en el 50% de la remuneración</w:t>
      </w:r>
      <w:r>
        <w:rPr>
          <w:spacing w:val="-17"/>
        </w:rPr>
        <w:t xml:space="preserve"> </w:t>
      </w:r>
      <w:r>
        <w:t>bruta</w:t>
      </w:r>
      <w:r>
        <w:rPr>
          <w:spacing w:val="-15"/>
        </w:rPr>
        <w:t xml:space="preserve"> </w:t>
      </w:r>
      <w:r>
        <w:t>de</w:t>
      </w:r>
      <w:r>
        <w:rPr>
          <w:spacing w:val="-15"/>
        </w:rPr>
        <w:t xml:space="preserve"> </w:t>
      </w:r>
      <w:r>
        <w:t>un</w:t>
      </w:r>
      <w:r>
        <w:rPr>
          <w:spacing w:val="-15"/>
        </w:rPr>
        <w:t xml:space="preserve"> </w:t>
      </w:r>
      <w:r>
        <w:t>Ministro</w:t>
      </w:r>
      <w:r>
        <w:rPr>
          <w:spacing w:val="-11"/>
        </w:rPr>
        <w:t xml:space="preserve"> </w:t>
      </w:r>
      <w:r>
        <w:t>de</w:t>
      </w:r>
      <w:r>
        <w:rPr>
          <w:spacing w:val="-15"/>
        </w:rPr>
        <w:t xml:space="preserve"> </w:t>
      </w:r>
      <w:r>
        <w:t>Estado</w:t>
      </w:r>
      <w:r>
        <w:rPr>
          <w:spacing w:val="-7"/>
        </w:rPr>
        <w:t xml:space="preserve"> </w:t>
      </w:r>
      <w:r>
        <w:t>y</w:t>
      </w:r>
      <w:r>
        <w:rPr>
          <w:spacing w:val="-17"/>
        </w:rPr>
        <w:t xml:space="preserve"> </w:t>
      </w:r>
      <w:r>
        <w:t>eliminando</w:t>
      </w:r>
      <w:r>
        <w:rPr>
          <w:spacing w:val="-7"/>
        </w:rPr>
        <w:t xml:space="preserve"> </w:t>
      </w:r>
      <w:r>
        <w:t>las</w:t>
      </w:r>
      <w:r>
        <w:rPr>
          <w:spacing w:val="-14"/>
        </w:rPr>
        <w:t xml:space="preserve"> </w:t>
      </w:r>
      <w:r>
        <w:t>asignaciones</w:t>
      </w:r>
      <w:r>
        <w:rPr>
          <w:spacing w:val="-14"/>
        </w:rPr>
        <w:t xml:space="preserve"> </w:t>
      </w:r>
      <w:r>
        <w:t>adicionales.</w:t>
      </w:r>
      <w:r>
        <w:rPr>
          <w:spacing w:val="-10"/>
        </w:rPr>
        <w:t xml:space="preserve"> </w:t>
      </w:r>
      <w:r>
        <w:rPr>
          <w:spacing w:val="-4"/>
        </w:rPr>
        <w:t>Esta</w:t>
      </w:r>
    </w:p>
    <w:p w:rsidR="00595C94" w:rsidRDefault="00595C94">
      <w:pPr>
        <w:pStyle w:val="Textoindependiente"/>
        <w:spacing w:line="360" w:lineRule="auto"/>
        <w:jc w:val="both"/>
        <w:sectPr w:rsidR="00595C94">
          <w:pgSz w:w="12240" w:h="15840"/>
          <w:pgMar w:top="1340" w:right="1440" w:bottom="280" w:left="1440" w:header="720" w:footer="720" w:gutter="0"/>
          <w:cols w:space="720"/>
        </w:sectPr>
      </w:pPr>
    </w:p>
    <w:p w:rsidR="00595C94" w:rsidRDefault="00000000">
      <w:pPr>
        <w:pStyle w:val="Textoindependiente"/>
        <w:spacing w:before="68" w:line="362" w:lineRule="auto"/>
        <w:ind w:left="259" w:right="264"/>
        <w:jc w:val="both"/>
      </w:pPr>
      <w:r>
        <w:lastRenderedPageBreak/>
        <w:t>modificación</w:t>
      </w:r>
      <w:r>
        <w:rPr>
          <w:spacing w:val="-15"/>
        </w:rPr>
        <w:t xml:space="preserve"> </w:t>
      </w:r>
      <w:r>
        <w:t>introduce</w:t>
      </w:r>
      <w:r>
        <w:rPr>
          <w:spacing w:val="-15"/>
        </w:rPr>
        <w:t xml:space="preserve"> </w:t>
      </w:r>
      <w:r>
        <w:t>un</w:t>
      </w:r>
      <w:r>
        <w:rPr>
          <w:spacing w:val="-15"/>
        </w:rPr>
        <w:t xml:space="preserve"> </w:t>
      </w:r>
      <w:r>
        <w:t>estándar</w:t>
      </w:r>
      <w:r>
        <w:rPr>
          <w:spacing w:val="-15"/>
        </w:rPr>
        <w:t xml:space="preserve"> </w:t>
      </w:r>
      <w:r>
        <w:t>más</w:t>
      </w:r>
      <w:r>
        <w:rPr>
          <w:spacing w:val="-15"/>
        </w:rPr>
        <w:t xml:space="preserve"> </w:t>
      </w:r>
      <w:r>
        <w:t>acorde</w:t>
      </w:r>
      <w:r>
        <w:rPr>
          <w:spacing w:val="-15"/>
        </w:rPr>
        <w:t xml:space="preserve"> </w:t>
      </w:r>
      <w:r>
        <w:t>con</w:t>
      </w:r>
      <w:r>
        <w:rPr>
          <w:spacing w:val="-15"/>
        </w:rPr>
        <w:t xml:space="preserve"> </w:t>
      </w:r>
      <w:r>
        <w:t>la</w:t>
      </w:r>
      <w:r>
        <w:rPr>
          <w:spacing w:val="-15"/>
        </w:rPr>
        <w:t xml:space="preserve"> </w:t>
      </w:r>
      <w:r>
        <w:t>situación</w:t>
      </w:r>
      <w:r>
        <w:rPr>
          <w:spacing w:val="-15"/>
        </w:rPr>
        <w:t xml:space="preserve"> </w:t>
      </w:r>
      <w:r>
        <w:t>fiscal</w:t>
      </w:r>
      <w:r>
        <w:rPr>
          <w:spacing w:val="-15"/>
        </w:rPr>
        <w:t xml:space="preserve"> </w:t>
      </w:r>
      <w:r>
        <w:t>del</w:t>
      </w:r>
      <w:r>
        <w:rPr>
          <w:spacing w:val="-15"/>
        </w:rPr>
        <w:t xml:space="preserve"> </w:t>
      </w:r>
      <w:r>
        <w:t>país</w:t>
      </w:r>
      <w:r>
        <w:rPr>
          <w:spacing w:val="-15"/>
        </w:rPr>
        <w:t xml:space="preserve"> </w:t>
      </w:r>
      <w:r>
        <w:t>y</w:t>
      </w:r>
      <w:r>
        <w:rPr>
          <w:spacing w:val="-15"/>
        </w:rPr>
        <w:t xml:space="preserve"> </w:t>
      </w:r>
      <w:r>
        <w:t>los</w:t>
      </w:r>
      <w:r>
        <w:rPr>
          <w:spacing w:val="-15"/>
        </w:rPr>
        <w:t xml:space="preserve"> </w:t>
      </w:r>
      <w:r>
        <w:t>principios de racionalidad y prudencia en el uso de los recursos públicos. El beneficio se reajustará anualmente</w:t>
      </w:r>
      <w:r>
        <w:rPr>
          <w:spacing w:val="-5"/>
        </w:rPr>
        <w:t xml:space="preserve"> </w:t>
      </w:r>
      <w:r>
        <w:t>según</w:t>
      </w:r>
      <w:r>
        <w:rPr>
          <w:spacing w:val="-8"/>
        </w:rPr>
        <w:t xml:space="preserve"> </w:t>
      </w:r>
      <w:r>
        <w:t>el</w:t>
      </w:r>
      <w:r>
        <w:rPr>
          <w:spacing w:val="-12"/>
        </w:rPr>
        <w:t xml:space="preserve"> </w:t>
      </w:r>
      <w:r>
        <w:t>IPC,</w:t>
      </w:r>
      <w:r>
        <w:rPr>
          <w:spacing w:val="-2"/>
        </w:rPr>
        <w:t xml:space="preserve"> </w:t>
      </w:r>
      <w:r>
        <w:t>garantizando su</w:t>
      </w:r>
      <w:r>
        <w:rPr>
          <w:spacing w:val="-8"/>
        </w:rPr>
        <w:t xml:space="preserve"> </w:t>
      </w:r>
      <w:r>
        <w:t>poder</w:t>
      </w:r>
      <w:r>
        <w:rPr>
          <w:spacing w:val="-7"/>
        </w:rPr>
        <w:t xml:space="preserve"> </w:t>
      </w:r>
      <w:r>
        <w:t>adquisitivo sin</w:t>
      </w:r>
      <w:r>
        <w:rPr>
          <w:spacing w:val="-8"/>
        </w:rPr>
        <w:t xml:space="preserve"> </w:t>
      </w:r>
      <w:r>
        <w:t>poner</w:t>
      </w:r>
      <w:r>
        <w:rPr>
          <w:spacing w:val="-3"/>
        </w:rPr>
        <w:t xml:space="preserve"> </w:t>
      </w:r>
      <w:r>
        <w:t>en</w:t>
      </w:r>
      <w:r>
        <w:rPr>
          <w:spacing w:val="-8"/>
        </w:rPr>
        <w:t xml:space="preserve"> </w:t>
      </w:r>
      <w:r>
        <w:t>riesgo el</w:t>
      </w:r>
      <w:r>
        <w:rPr>
          <w:spacing w:val="-12"/>
        </w:rPr>
        <w:t xml:space="preserve"> </w:t>
      </w:r>
      <w:r>
        <w:t xml:space="preserve">equilibrio </w:t>
      </w:r>
      <w:r>
        <w:rPr>
          <w:spacing w:val="-2"/>
        </w:rPr>
        <w:t>presupuestario.</w:t>
      </w:r>
    </w:p>
    <w:p w:rsidR="00595C94" w:rsidRDefault="00000000">
      <w:pPr>
        <w:pStyle w:val="Textoindependiente"/>
        <w:spacing w:before="273" w:line="360" w:lineRule="auto"/>
        <w:ind w:left="259" w:right="260" w:firstLine="360"/>
        <w:jc w:val="both"/>
      </w:pPr>
      <w:r>
        <w:t>La experiencia internacional respalda esta dirección. Existen múltiples ejemplos de países</w:t>
      </w:r>
      <w:r>
        <w:rPr>
          <w:spacing w:val="-2"/>
        </w:rPr>
        <w:t xml:space="preserve"> </w:t>
      </w:r>
      <w:r>
        <w:t>que han</w:t>
      </w:r>
      <w:r>
        <w:rPr>
          <w:spacing w:val="-4"/>
        </w:rPr>
        <w:t xml:space="preserve"> </w:t>
      </w:r>
      <w:r>
        <w:t>optado por</w:t>
      </w:r>
      <w:r>
        <w:rPr>
          <w:spacing w:val="-3"/>
        </w:rPr>
        <w:t xml:space="preserve"> </w:t>
      </w:r>
      <w:r>
        <w:t>limitar los</w:t>
      </w:r>
      <w:r>
        <w:rPr>
          <w:spacing w:val="-2"/>
        </w:rPr>
        <w:t xml:space="preserve"> </w:t>
      </w:r>
      <w:r>
        <w:t>beneficios</w:t>
      </w:r>
      <w:r>
        <w:rPr>
          <w:spacing w:val="-2"/>
        </w:rPr>
        <w:t xml:space="preserve"> </w:t>
      </w:r>
      <w:r>
        <w:t>de sus</w:t>
      </w:r>
      <w:r>
        <w:rPr>
          <w:spacing w:val="-2"/>
        </w:rPr>
        <w:t xml:space="preserve"> </w:t>
      </w:r>
      <w:r>
        <w:t>expresidentes, ya sea acotándolos</w:t>
      </w:r>
      <w:r>
        <w:rPr>
          <w:spacing w:val="-2"/>
        </w:rPr>
        <w:t xml:space="preserve"> </w:t>
      </w:r>
      <w:r>
        <w:t>en el</w:t>
      </w:r>
      <w:r>
        <w:rPr>
          <w:spacing w:val="-1"/>
        </w:rPr>
        <w:t xml:space="preserve"> </w:t>
      </w:r>
      <w:r>
        <w:t>tiempo, reduciendo su monto o eliminándolos por completo. En Bolivia, por ejemplo, el beneficio equivale a diez sueldos mínimos; en Perú, a la dieta mensual de un congresista. Estas cifras distan considerablemente de los montos percibidos en Chile, lo que refuerza la necesidad de una revisión sustancial.</w:t>
      </w:r>
    </w:p>
    <w:p w:rsidR="00595C94" w:rsidRDefault="00595C94">
      <w:pPr>
        <w:pStyle w:val="Textoindependiente"/>
        <w:spacing w:before="1"/>
      </w:pPr>
    </w:p>
    <w:p w:rsidR="00595C94" w:rsidRDefault="00000000">
      <w:pPr>
        <w:pStyle w:val="Textoindependiente"/>
        <w:spacing w:line="362" w:lineRule="auto"/>
        <w:ind w:left="259" w:right="264" w:firstLine="360"/>
        <w:jc w:val="both"/>
      </w:pPr>
      <w:r>
        <w:t>Junto</w:t>
      </w:r>
      <w:r>
        <w:rPr>
          <w:spacing w:val="-10"/>
        </w:rPr>
        <w:t xml:space="preserve"> </w:t>
      </w:r>
      <w:r>
        <w:t>con</w:t>
      </w:r>
      <w:r>
        <w:rPr>
          <w:spacing w:val="-15"/>
        </w:rPr>
        <w:t xml:space="preserve"> </w:t>
      </w:r>
      <w:r>
        <w:t>la</w:t>
      </w:r>
      <w:r>
        <w:rPr>
          <w:spacing w:val="-9"/>
        </w:rPr>
        <w:t xml:space="preserve"> </w:t>
      </w:r>
      <w:r>
        <w:t>modificación</w:t>
      </w:r>
      <w:r>
        <w:rPr>
          <w:spacing w:val="-15"/>
        </w:rPr>
        <w:t xml:space="preserve"> </w:t>
      </w:r>
      <w:r>
        <w:t>del</w:t>
      </w:r>
      <w:r>
        <w:rPr>
          <w:spacing w:val="-15"/>
        </w:rPr>
        <w:t xml:space="preserve"> </w:t>
      </w:r>
      <w:r>
        <w:t>beneficio</w:t>
      </w:r>
      <w:r>
        <w:rPr>
          <w:spacing w:val="-3"/>
        </w:rPr>
        <w:t xml:space="preserve"> </w:t>
      </w:r>
      <w:r>
        <w:t>económico,</w:t>
      </w:r>
      <w:r>
        <w:rPr>
          <w:spacing w:val="-11"/>
        </w:rPr>
        <w:t xml:space="preserve"> </w:t>
      </w:r>
      <w:r>
        <w:t>se</w:t>
      </w:r>
      <w:r>
        <w:rPr>
          <w:spacing w:val="-13"/>
        </w:rPr>
        <w:t xml:space="preserve"> </w:t>
      </w:r>
      <w:r>
        <w:t>propone</w:t>
      </w:r>
      <w:r>
        <w:rPr>
          <w:spacing w:val="-13"/>
        </w:rPr>
        <w:t xml:space="preserve"> </w:t>
      </w:r>
      <w:r>
        <w:t>suprimir</w:t>
      </w:r>
      <w:r>
        <w:rPr>
          <w:spacing w:val="-6"/>
        </w:rPr>
        <w:t xml:space="preserve"> </w:t>
      </w:r>
      <w:r>
        <w:t>las</w:t>
      </w:r>
      <w:r>
        <w:rPr>
          <w:spacing w:val="-14"/>
        </w:rPr>
        <w:t xml:space="preserve"> </w:t>
      </w:r>
      <w:r>
        <w:t>asignaciones por</w:t>
      </w:r>
      <w:r>
        <w:rPr>
          <w:spacing w:val="-1"/>
        </w:rPr>
        <w:t xml:space="preserve"> </w:t>
      </w:r>
      <w:r>
        <w:t>concepto de</w:t>
      </w:r>
      <w:r>
        <w:rPr>
          <w:spacing w:val="-3"/>
        </w:rPr>
        <w:t xml:space="preserve"> </w:t>
      </w:r>
      <w:r>
        <w:t>traslación y funcionamiento de</w:t>
      </w:r>
      <w:r>
        <w:rPr>
          <w:spacing w:val="-3"/>
        </w:rPr>
        <w:t xml:space="preserve"> </w:t>
      </w:r>
      <w:r>
        <w:t>oficinas. Estas han</w:t>
      </w:r>
      <w:r>
        <w:rPr>
          <w:spacing w:val="-2"/>
        </w:rPr>
        <w:t xml:space="preserve"> </w:t>
      </w:r>
      <w:r>
        <w:t>demostrado ser difíciles de fiscalizar, opacas en su ejecución y cuestionadas por la ciudadanía. La mantención de recursos públicos asignados a una persona que ya no cumple funciones públicas activas no solo</w:t>
      </w:r>
      <w:r>
        <w:rPr>
          <w:spacing w:val="-5"/>
        </w:rPr>
        <w:t xml:space="preserve"> </w:t>
      </w:r>
      <w:r>
        <w:t>carece</w:t>
      </w:r>
      <w:r>
        <w:rPr>
          <w:spacing w:val="-9"/>
        </w:rPr>
        <w:t xml:space="preserve"> </w:t>
      </w:r>
      <w:r>
        <w:t>de</w:t>
      </w:r>
      <w:r>
        <w:rPr>
          <w:spacing w:val="-9"/>
        </w:rPr>
        <w:t xml:space="preserve"> </w:t>
      </w:r>
      <w:r>
        <w:t>justificación,</w:t>
      </w:r>
      <w:r>
        <w:rPr>
          <w:spacing w:val="-6"/>
        </w:rPr>
        <w:t xml:space="preserve"> </w:t>
      </w:r>
      <w:r>
        <w:t>sino</w:t>
      </w:r>
      <w:r>
        <w:rPr>
          <w:spacing w:val="-4"/>
        </w:rPr>
        <w:t xml:space="preserve"> </w:t>
      </w:r>
      <w:r>
        <w:t>que</w:t>
      </w:r>
      <w:r>
        <w:rPr>
          <w:spacing w:val="-9"/>
        </w:rPr>
        <w:t xml:space="preserve"> </w:t>
      </w:r>
      <w:r>
        <w:t>contradice</w:t>
      </w:r>
      <w:r>
        <w:rPr>
          <w:spacing w:val="-9"/>
        </w:rPr>
        <w:t xml:space="preserve"> </w:t>
      </w:r>
      <w:r>
        <w:t>el</w:t>
      </w:r>
      <w:r>
        <w:rPr>
          <w:spacing w:val="-12"/>
        </w:rPr>
        <w:t xml:space="preserve"> </w:t>
      </w:r>
      <w:r>
        <w:t>principio</w:t>
      </w:r>
      <w:r>
        <w:rPr>
          <w:spacing w:val="-4"/>
        </w:rPr>
        <w:t xml:space="preserve"> </w:t>
      </w:r>
      <w:r>
        <w:t>de</w:t>
      </w:r>
      <w:r>
        <w:rPr>
          <w:spacing w:val="-9"/>
        </w:rPr>
        <w:t xml:space="preserve"> </w:t>
      </w:r>
      <w:r>
        <w:t>eficiencia</w:t>
      </w:r>
      <w:r>
        <w:rPr>
          <w:spacing w:val="-9"/>
        </w:rPr>
        <w:t xml:space="preserve"> </w:t>
      </w:r>
      <w:r>
        <w:t>del</w:t>
      </w:r>
      <w:r>
        <w:rPr>
          <w:spacing w:val="-15"/>
        </w:rPr>
        <w:t xml:space="preserve"> </w:t>
      </w:r>
      <w:r>
        <w:t>gasto</w:t>
      </w:r>
      <w:r>
        <w:rPr>
          <w:spacing w:val="-4"/>
        </w:rPr>
        <w:t xml:space="preserve"> </w:t>
      </w:r>
      <w:r>
        <w:t>y</w:t>
      </w:r>
      <w:r>
        <w:rPr>
          <w:spacing w:val="-15"/>
        </w:rPr>
        <w:t xml:space="preserve"> </w:t>
      </w:r>
      <w:r>
        <w:t>debilita la confianza en las instituciones.</w:t>
      </w:r>
    </w:p>
    <w:p w:rsidR="00595C94" w:rsidRDefault="00000000">
      <w:pPr>
        <w:pStyle w:val="Textoindependiente"/>
        <w:spacing w:before="265" w:line="360" w:lineRule="auto"/>
        <w:ind w:left="259" w:right="259" w:firstLine="360"/>
        <w:jc w:val="both"/>
      </w:pPr>
      <w:r>
        <w:t>Por otro lado, se aborda también la situación del fuero aplicable a los expresidentes. El fuero parlamentario tiene sentido como mecanismo de protección de la función legislativa frente a presiones externas. Sin embargo, su extensión a quienes ya no ejercen ninguna función</w:t>
      </w:r>
      <w:r>
        <w:rPr>
          <w:spacing w:val="-2"/>
        </w:rPr>
        <w:t xml:space="preserve"> </w:t>
      </w:r>
      <w:r>
        <w:t>pública carece de fundamento. Mantener dicho privilegio representa una excepción injustificada al principio de igualdad ante la ley y puede generar espacios de impunidad institucional.</w:t>
      </w:r>
      <w:r>
        <w:rPr>
          <w:spacing w:val="-1"/>
        </w:rPr>
        <w:t xml:space="preserve"> </w:t>
      </w:r>
      <w:r>
        <w:t>En</w:t>
      </w:r>
      <w:r>
        <w:rPr>
          <w:spacing w:val="-7"/>
        </w:rPr>
        <w:t xml:space="preserve"> </w:t>
      </w:r>
      <w:r>
        <w:t>este</w:t>
      </w:r>
      <w:r>
        <w:rPr>
          <w:spacing w:val="-4"/>
        </w:rPr>
        <w:t xml:space="preserve"> </w:t>
      </w:r>
      <w:r>
        <w:t>sentido,</w:t>
      </w:r>
      <w:r>
        <w:rPr>
          <w:spacing w:val="-5"/>
        </w:rPr>
        <w:t xml:space="preserve"> </w:t>
      </w:r>
      <w:r>
        <w:t>la</w:t>
      </w:r>
      <w:r>
        <w:rPr>
          <w:spacing w:val="-4"/>
        </w:rPr>
        <w:t xml:space="preserve"> </w:t>
      </w:r>
      <w:r>
        <w:t>reforma</w:t>
      </w:r>
      <w:r>
        <w:rPr>
          <w:spacing w:val="-4"/>
        </w:rPr>
        <w:t xml:space="preserve"> </w:t>
      </w:r>
      <w:r>
        <w:t>propone</w:t>
      </w:r>
      <w:r>
        <w:rPr>
          <w:spacing w:val="-4"/>
        </w:rPr>
        <w:t xml:space="preserve"> </w:t>
      </w:r>
      <w:r>
        <w:t>modificar</w:t>
      </w:r>
      <w:r>
        <w:rPr>
          <w:spacing w:val="-2"/>
        </w:rPr>
        <w:t xml:space="preserve"> </w:t>
      </w:r>
      <w:r>
        <w:t>el</w:t>
      </w:r>
      <w:r>
        <w:rPr>
          <w:spacing w:val="-11"/>
        </w:rPr>
        <w:t xml:space="preserve"> </w:t>
      </w:r>
      <w:r>
        <w:t>artículo 30</w:t>
      </w:r>
      <w:r>
        <w:rPr>
          <w:spacing w:val="-3"/>
        </w:rPr>
        <w:t xml:space="preserve"> </w:t>
      </w:r>
      <w:r>
        <w:t>de</w:t>
      </w:r>
      <w:r>
        <w:rPr>
          <w:spacing w:val="-4"/>
        </w:rPr>
        <w:t xml:space="preserve"> </w:t>
      </w:r>
      <w:r>
        <w:t>la</w:t>
      </w:r>
      <w:r>
        <w:rPr>
          <w:spacing w:val="-4"/>
        </w:rPr>
        <w:t xml:space="preserve"> </w:t>
      </w:r>
      <w:r>
        <w:t>Constitución para eliminar cualquier ambigüedad sobre la materia y establecer que los expresidentes estarán sujetos al mismo régimen de responsabilidad que cualquier otro ciudadano.</w:t>
      </w:r>
    </w:p>
    <w:p w:rsidR="00595C94" w:rsidRDefault="00595C94">
      <w:pPr>
        <w:pStyle w:val="Textoindependiente"/>
        <w:spacing w:before="4"/>
      </w:pPr>
    </w:p>
    <w:p w:rsidR="00595C94" w:rsidRDefault="00000000">
      <w:pPr>
        <w:pStyle w:val="Textoindependiente"/>
        <w:spacing w:line="360" w:lineRule="auto"/>
        <w:ind w:left="259" w:right="261" w:firstLine="360"/>
        <w:jc w:val="both"/>
      </w:pPr>
      <w:r>
        <w:t>Ahora bien, reconocer la invalidez de los privilegios no implica desaprovechar la experiencia acumulada por quienes han liderado el país. La vasta trayectoria de un expresidente representa un activo estratégico en ámbitos donde el juicio político y la comprensión</w:t>
      </w:r>
      <w:r>
        <w:rPr>
          <w:spacing w:val="-7"/>
        </w:rPr>
        <w:t xml:space="preserve"> </w:t>
      </w:r>
      <w:r>
        <w:t>del</w:t>
      </w:r>
      <w:r>
        <w:rPr>
          <w:spacing w:val="-11"/>
        </w:rPr>
        <w:t xml:space="preserve"> </w:t>
      </w:r>
      <w:r>
        <w:t>aparato</w:t>
      </w:r>
      <w:r>
        <w:rPr>
          <w:spacing w:val="-3"/>
        </w:rPr>
        <w:t xml:space="preserve"> </w:t>
      </w:r>
      <w:r>
        <w:t>estatal</w:t>
      </w:r>
      <w:r>
        <w:rPr>
          <w:spacing w:val="-11"/>
        </w:rPr>
        <w:t xml:space="preserve"> </w:t>
      </w:r>
      <w:r>
        <w:t>son</w:t>
      </w:r>
      <w:r>
        <w:rPr>
          <w:spacing w:val="-7"/>
        </w:rPr>
        <w:t xml:space="preserve"> </w:t>
      </w:r>
      <w:r>
        <w:t>claves.</w:t>
      </w:r>
      <w:r>
        <w:rPr>
          <w:spacing w:val="-1"/>
        </w:rPr>
        <w:t xml:space="preserve"> </w:t>
      </w:r>
      <w:r>
        <w:t>Por</w:t>
      </w:r>
      <w:r>
        <w:rPr>
          <w:spacing w:val="-5"/>
        </w:rPr>
        <w:t xml:space="preserve"> </w:t>
      </w:r>
      <w:r>
        <w:t>ello,</w:t>
      </w:r>
      <w:r>
        <w:rPr>
          <w:spacing w:val="-1"/>
        </w:rPr>
        <w:t xml:space="preserve"> </w:t>
      </w:r>
      <w:r>
        <w:t>la</w:t>
      </w:r>
      <w:r>
        <w:rPr>
          <w:spacing w:val="-4"/>
        </w:rPr>
        <w:t xml:space="preserve"> </w:t>
      </w:r>
      <w:r>
        <w:t>reforma incorpora</w:t>
      </w:r>
      <w:r>
        <w:rPr>
          <w:spacing w:val="-8"/>
        </w:rPr>
        <w:t xml:space="preserve"> </w:t>
      </w:r>
      <w:r>
        <w:t>un</w:t>
      </w:r>
      <w:r>
        <w:rPr>
          <w:spacing w:val="-7"/>
        </w:rPr>
        <w:t xml:space="preserve"> </w:t>
      </w:r>
      <w:r>
        <w:t>nuevo estándar de participación consultiva en asuntos de seguridad nacional.</w:t>
      </w:r>
    </w:p>
    <w:p w:rsidR="00595C94" w:rsidRDefault="00595C94">
      <w:pPr>
        <w:pStyle w:val="Textoindependiente"/>
        <w:spacing w:line="360" w:lineRule="auto"/>
        <w:jc w:val="both"/>
        <w:sectPr w:rsidR="00595C94">
          <w:pgSz w:w="12240" w:h="15840"/>
          <w:pgMar w:top="1340" w:right="1440" w:bottom="280" w:left="1440" w:header="720" w:footer="720" w:gutter="0"/>
          <w:cols w:space="720"/>
        </w:sectPr>
      </w:pPr>
    </w:p>
    <w:p w:rsidR="00595C94" w:rsidRDefault="00000000">
      <w:pPr>
        <w:pStyle w:val="Textoindependiente"/>
        <w:spacing w:before="68" w:line="360" w:lineRule="auto"/>
        <w:ind w:left="259" w:right="258" w:firstLine="360"/>
        <w:jc w:val="both"/>
      </w:pPr>
      <w:r>
        <w:lastRenderedPageBreak/>
        <w:t>En</w:t>
      </w:r>
      <w:r>
        <w:rPr>
          <w:spacing w:val="-2"/>
        </w:rPr>
        <w:t xml:space="preserve"> </w:t>
      </w:r>
      <w:r>
        <w:t>ese marco, se propone modificar el</w:t>
      </w:r>
      <w:r>
        <w:rPr>
          <w:spacing w:val="-7"/>
        </w:rPr>
        <w:t xml:space="preserve"> </w:t>
      </w:r>
      <w:r>
        <w:t>artículo 106 de la Constitución</w:t>
      </w:r>
      <w:r>
        <w:rPr>
          <w:spacing w:val="-2"/>
        </w:rPr>
        <w:t xml:space="preserve"> </w:t>
      </w:r>
      <w:r>
        <w:t>para permitir que el Presidente de la República pueda convocar a un expresidente al Consejo de Seguridad Nacional</w:t>
      </w:r>
      <w:r>
        <w:rPr>
          <w:spacing w:val="-9"/>
        </w:rPr>
        <w:t xml:space="preserve"> </w:t>
      </w:r>
      <w:r>
        <w:t>(COSENA), en</w:t>
      </w:r>
      <w:r>
        <w:rPr>
          <w:spacing w:val="-6"/>
        </w:rPr>
        <w:t xml:space="preserve"> </w:t>
      </w:r>
      <w:r>
        <w:t>calidad</w:t>
      </w:r>
      <w:r>
        <w:rPr>
          <w:spacing w:val="-1"/>
        </w:rPr>
        <w:t xml:space="preserve"> </w:t>
      </w:r>
      <w:r>
        <w:t>de</w:t>
      </w:r>
      <w:r>
        <w:rPr>
          <w:spacing w:val="-2"/>
        </w:rPr>
        <w:t xml:space="preserve"> </w:t>
      </w:r>
      <w:r>
        <w:t>asesor consultivo. Esta</w:t>
      </w:r>
      <w:r>
        <w:rPr>
          <w:spacing w:val="-2"/>
        </w:rPr>
        <w:t xml:space="preserve"> </w:t>
      </w:r>
      <w:r>
        <w:t>facultad</w:t>
      </w:r>
      <w:r>
        <w:rPr>
          <w:spacing w:val="-1"/>
        </w:rPr>
        <w:t xml:space="preserve"> </w:t>
      </w:r>
      <w:r>
        <w:t>discrecional</w:t>
      </w:r>
      <w:r>
        <w:rPr>
          <w:spacing w:val="-1"/>
        </w:rPr>
        <w:t xml:space="preserve"> </w:t>
      </w:r>
      <w:r>
        <w:t>no implica una función permanente ni remunerada, sino un mecanismo institucional que aprovecha la perspectiva de largo plazo, la continuidad en las políticas de Estado y la experiencia en gestión de crisis, sin contravenir los principios de probidad y austeridad. Así, se valora y canaliza de forma útil el conocimiento acumulado por los exjefes de Estado, sin que ello implique beneficios materiales adicionales ni exenciones injustificadas.</w:t>
      </w:r>
    </w:p>
    <w:p w:rsidR="00595C94" w:rsidRDefault="00595C94">
      <w:pPr>
        <w:pStyle w:val="Textoindependiente"/>
        <w:spacing w:before="4"/>
      </w:pPr>
    </w:p>
    <w:p w:rsidR="00595C94" w:rsidRDefault="00000000">
      <w:pPr>
        <w:pStyle w:val="Textoindependiente"/>
        <w:spacing w:line="362" w:lineRule="auto"/>
        <w:ind w:left="259" w:right="260" w:firstLine="288"/>
        <w:jc w:val="both"/>
      </w:pPr>
      <w:r>
        <w:t>En síntesis, la reforma busca restablecer un equilibrio razonable entre el</w:t>
      </w:r>
      <w:r>
        <w:rPr>
          <w:spacing w:val="-3"/>
        </w:rPr>
        <w:t xml:space="preserve"> </w:t>
      </w:r>
      <w:r>
        <w:t>reconocimiento institucional</w:t>
      </w:r>
      <w:r>
        <w:rPr>
          <w:spacing w:val="-11"/>
        </w:rPr>
        <w:t xml:space="preserve"> </w:t>
      </w:r>
      <w:r>
        <w:t>a</w:t>
      </w:r>
      <w:r>
        <w:rPr>
          <w:spacing w:val="-8"/>
        </w:rPr>
        <w:t xml:space="preserve"> </w:t>
      </w:r>
      <w:r>
        <w:t>una</w:t>
      </w:r>
      <w:r>
        <w:rPr>
          <w:spacing w:val="-8"/>
        </w:rPr>
        <w:t xml:space="preserve"> </w:t>
      </w:r>
      <w:r>
        <w:t>alta</w:t>
      </w:r>
      <w:r>
        <w:rPr>
          <w:spacing w:val="-4"/>
        </w:rPr>
        <w:t xml:space="preserve"> </w:t>
      </w:r>
      <w:r>
        <w:t>magistratura</w:t>
      </w:r>
      <w:r>
        <w:rPr>
          <w:spacing w:val="-8"/>
        </w:rPr>
        <w:t xml:space="preserve"> </w:t>
      </w:r>
      <w:r>
        <w:t>y</w:t>
      </w:r>
      <w:r>
        <w:rPr>
          <w:spacing w:val="-12"/>
        </w:rPr>
        <w:t xml:space="preserve"> </w:t>
      </w:r>
      <w:r>
        <w:t>los</w:t>
      </w:r>
      <w:r>
        <w:rPr>
          <w:spacing w:val="-9"/>
        </w:rPr>
        <w:t xml:space="preserve"> </w:t>
      </w:r>
      <w:r>
        <w:t>principios</w:t>
      </w:r>
      <w:r>
        <w:rPr>
          <w:spacing w:val="-9"/>
        </w:rPr>
        <w:t xml:space="preserve"> </w:t>
      </w:r>
      <w:r>
        <w:t>republicanos</w:t>
      </w:r>
      <w:r>
        <w:rPr>
          <w:spacing w:val="-9"/>
        </w:rPr>
        <w:t xml:space="preserve"> </w:t>
      </w:r>
      <w:r>
        <w:t>de</w:t>
      </w:r>
      <w:r>
        <w:rPr>
          <w:spacing w:val="-4"/>
        </w:rPr>
        <w:t xml:space="preserve"> </w:t>
      </w:r>
      <w:r>
        <w:t>igualdad,</w:t>
      </w:r>
      <w:r>
        <w:rPr>
          <w:spacing w:val="-5"/>
        </w:rPr>
        <w:t xml:space="preserve"> </w:t>
      </w:r>
      <w:r>
        <w:t>transparencia, eficiencia fiscal y responsabilidad. Se trata de recuperar la legitimidad del régimen constitucional a través de medidas concretas que fortalezcan la conexión entre el Estado y sus ciudadanos, en coherencia con las demandas de una democracia moderna.</w:t>
      </w:r>
    </w:p>
    <w:p w:rsidR="00595C94" w:rsidRDefault="00595C94">
      <w:pPr>
        <w:pStyle w:val="Textoindependiente"/>
        <w:spacing w:before="262"/>
      </w:pPr>
    </w:p>
    <w:p w:rsidR="00595C94" w:rsidRDefault="00000000">
      <w:pPr>
        <w:pStyle w:val="Textoindependiente"/>
        <w:spacing w:line="360" w:lineRule="auto"/>
        <w:ind w:left="360" w:right="143" w:firstLine="370"/>
      </w:pPr>
      <w:r>
        <w:t>Por</w:t>
      </w:r>
      <w:r>
        <w:rPr>
          <w:spacing w:val="-10"/>
        </w:rPr>
        <w:t xml:space="preserve"> </w:t>
      </w:r>
      <w:r>
        <w:t>tanto,</w:t>
      </w:r>
      <w:r>
        <w:rPr>
          <w:spacing w:val="-5"/>
        </w:rPr>
        <w:t xml:space="preserve"> </w:t>
      </w:r>
      <w:r>
        <w:t>en</w:t>
      </w:r>
      <w:r>
        <w:rPr>
          <w:spacing w:val="-7"/>
        </w:rPr>
        <w:t xml:space="preserve"> </w:t>
      </w:r>
      <w:r>
        <w:t>virtud</w:t>
      </w:r>
      <w:r>
        <w:rPr>
          <w:spacing w:val="-2"/>
        </w:rPr>
        <w:t xml:space="preserve"> </w:t>
      </w:r>
      <w:r>
        <w:t>de</w:t>
      </w:r>
      <w:r>
        <w:rPr>
          <w:spacing w:val="-3"/>
        </w:rPr>
        <w:t xml:space="preserve"> </w:t>
      </w:r>
      <w:r>
        <w:t>los</w:t>
      </w:r>
      <w:r>
        <w:rPr>
          <w:spacing w:val="-4"/>
        </w:rPr>
        <w:t xml:space="preserve"> </w:t>
      </w:r>
      <w:r>
        <w:t>fundamentos</w:t>
      </w:r>
      <w:r>
        <w:rPr>
          <w:spacing w:val="-4"/>
        </w:rPr>
        <w:t xml:space="preserve"> </w:t>
      </w:r>
      <w:r>
        <w:t>expuestos, presentamos</w:t>
      </w:r>
      <w:r>
        <w:rPr>
          <w:spacing w:val="-4"/>
        </w:rPr>
        <w:t xml:space="preserve"> </w:t>
      </w:r>
      <w:r>
        <w:t>a</w:t>
      </w:r>
      <w:r>
        <w:rPr>
          <w:spacing w:val="-3"/>
        </w:rPr>
        <w:t xml:space="preserve"> </w:t>
      </w:r>
      <w:r>
        <w:t>este</w:t>
      </w:r>
      <w:r>
        <w:rPr>
          <w:spacing w:val="-3"/>
        </w:rPr>
        <w:t xml:space="preserve"> </w:t>
      </w:r>
      <w:r>
        <w:t>Congreso Nacional el siguiente:</w:t>
      </w:r>
    </w:p>
    <w:p w:rsidR="00595C94" w:rsidRDefault="00595C94">
      <w:pPr>
        <w:pStyle w:val="Textoindependiente"/>
        <w:spacing w:before="9"/>
      </w:pPr>
    </w:p>
    <w:p w:rsidR="00595C94" w:rsidRDefault="00000000">
      <w:pPr>
        <w:pStyle w:val="Ttulo1"/>
        <w:spacing w:before="1"/>
      </w:pPr>
      <w:bookmarkStart w:id="5" w:name="PROYECTO_DE_LEY"/>
      <w:bookmarkEnd w:id="5"/>
      <w:r>
        <w:t>PROYECTO</w:t>
      </w:r>
      <w:r>
        <w:rPr>
          <w:spacing w:val="-3"/>
        </w:rPr>
        <w:t xml:space="preserve"> </w:t>
      </w:r>
      <w:r>
        <w:t>DE</w:t>
      </w:r>
      <w:r>
        <w:rPr>
          <w:spacing w:val="-4"/>
        </w:rPr>
        <w:t xml:space="preserve"> </w:t>
      </w:r>
      <w:r>
        <w:rPr>
          <w:spacing w:val="-5"/>
        </w:rPr>
        <w:t>LEY</w:t>
      </w:r>
    </w:p>
    <w:p w:rsidR="00595C94" w:rsidRDefault="00595C94">
      <w:pPr>
        <w:pStyle w:val="Textoindependiente"/>
        <w:spacing w:before="134"/>
        <w:rPr>
          <w:b/>
        </w:rPr>
      </w:pPr>
    </w:p>
    <w:p w:rsidR="00595C94" w:rsidRDefault="00000000">
      <w:pPr>
        <w:pStyle w:val="Textoindependiente"/>
        <w:spacing w:line="362" w:lineRule="auto"/>
        <w:ind w:left="259" w:right="269"/>
        <w:jc w:val="both"/>
      </w:pPr>
      <w:r>
        <w:rPr>
          <w:b/>
        </w:rPr>
        <w:t>Artículo</w:t>
      </w:r>
      <w:r>
        <w:rPr>
          <w:b/>
          <w:spacing w:val="-7"/>
        </w:rPr>
        <w:t xml:space="preserve"> </w:t>
      </w:r>
      <w:r>
        <w:rPr>
          <w:b/>
        </w:rPr>
        <w:t>Primero:</w:t>
      </w:r>
      <w:r>
        <w:rPr>
          <w:b/>
          <w:spacing w:val="-6"/>
        </w:rPr>
        <w:t xml:space="preserve"> </w:t>
      </w:r>
      <w:r>
        <w:t>Modifíquese</w:t>
      </w:r>
      <w:r>
        <w:rPr>
          <w:spacing w:val="-9"/>
        </w:rPr>
        <w:t xml:space="preserve"> </w:t>
      </w:r>
      <w:r>
        <w:t>el</w:t>
      </w:r>
      <w:r>
        <w:rPr>
          <w:spacing w:val="-11"/>
        </w:rPr>
        <w:t xml:space="preserve"> </w:t>
      </w:r>
      <w:r>
        <w:t>artículo</w:t>
      </w:r>
      <w:r>
        <w:rPr>
          <w:spacing w:val="-3"/>
        </w:rPr>
        <w:t xml:space="preserve"> </w:t>
      </w:r>
      <w:r>
        <w:t>30</w:t>
      </w:r>
      <w:r>
        <w:rPr>
          <w:spacing w:val="-8"/>
        </w:rPr>
        <w:t xml:space="preserve"> </w:t>
      </w:r>
      <w:r>
        <w:t>de</w:t>
      </w:r>
      <w:r>
        <w:rPr>
          <w:spacing w:val="-4"/>
        </w:rPr>
        <w:t xml:space="preserve"> </w:t>
      </w:r>
      <w:r>
        <w:t>la</w:t>
      </w:r>
      <w:r>
        <w:rPr>
          <w:spacing w:val="-9"/>
        </w:rPr>
        <w:t xml:space="preserve"> </w:t>
      </w:r>
      <w:r>
        <w:t>Constitución</w:t>
      </w:r>
      <w:r>
        <w:rPr>
          <w:spacing w:val="-12"/>
        </w:rPr>
        <w:t xml:space="preserve"> </w:t>
      </w:r>
      <w:r>
        <w:t>Política</w:t>
      </w:r>
      <w:r>
        <w:rPr>
          <w:spacing w:val="-9"/>
        </w:rPr>
        <w:t xml:space="preserve"> </w:t>
      </w:r>
      <w:r>
        <w:t>de</w:t>
      </w:r>
      <w:r>
        <w:rPr>
          <w:spacing w:val="-4"/>
        </w:rPr>
        <w:t xml:space="preserve"> </w:t>
      </w:r>
      <w:r>
        <w:t>la</w:t>
      </w:r>
      <w:r>
        <w:rPr>
          <w:spacing w:val="-9"/>
        </w:rPr>
        <w:t xml:space="preserve"> </w:t>
      </w:r>
      <w:r>
        <w:t>República</w:t>
      </w:r>
      <w:r>
        <w:rPr>
          <w:spacing w:val="-9"/>
        </w:rPr>
        <w:t xml:space="preserve"> </w:t>
      </w:r>
      <w:r>
        <w:t>de Chile, cuyo texto refundido, coordinado y</w:t>
      </w:r>
      <w:r>
        <w:rPr>
          <w:spacing w:val="-5"/>
        </w:rPr>
        <w:t xml:space="preserve"> </w:t>
      </w:r>
      <w:r>
        <w:t>sistematizado fue fijado por el</w:t>
      </w:r>
      <w:r>
        <w:rPr>
          <w:spacing w:val="-5"/>
        </w:rPr>
        <w:t xml:space="preserve"> </w:t>
      </w:r>
      <w:r>
        <w:t>Decreto Supremo N° 100, en los siguientes términos:</w:t>
      </w:r>
    </w:p>
    <w:p w:rsidR="00595C94" w:rsidRDefault="00595C94">
      <w:pPr>
        <w:pStyle w:val="Textoindependiente"/>
        <w:spacing w:before="1"/>
      </w:pPr>
    </w:p>
    <w:p w:rsidR="00595C94" w:rsidRDefault="00000000">
      <w:pPr>
        <w:pStyle w:val="Prrafodelista"/>
        <w:numPr>
          <w:ilvl w:val="1"/>
          <w:numId w:val="1"/>
        </w:numPr>
        <w:tabs>
          <w:tab w:val="left" w:pos="980"/>
        </w:tabs>
        <w:rPr>
          <w:sz w:val="24"/>
        </w:rPr>
      </w:pPr>
      <w:r>
        <w:rPr>
          <w:sz w:val="24"/>
        </w:rPr>
        <w:t>Reemplácese</w:t>
      </w:r>
      <w:r>
        <w:rPr>
          <w:spacing w:val="-3"/>
          <w:sz w:val="24"/>
        </w:rPr>
        <w:t xml:space="preserve"> </w:t>
      </w:r>
      <w:r>
        <w:rPr>
          <w:sz w:val="24"/>
        </w:rPr>
        <w:t>el</w:t>
      </w:r>
      <w:r>
        <w:rPr>
          <w:spacing w:val="-8"/>
          <w:sz w:val="24"/>
        </w:rPr>
        <w:t xml:space="preserve"> </w:t>
      </w:r>
      <w:r>
        <w:rPr>
          <w:sz w:val="24"/>
        </w:rPr>
        <w:t>actual</w:t>
      </w:r>
      <w:r>
        <w:rPr>
          <w:spacing w:val="-5"/>
          <w:sz w:val="24"/>
        </w:rPr>
        <w:t xml:space="preserve"> </w:t>
      </w:r>
      <w:r>
        <w:rPr>
          <w:sz w:val="24"/>
        </w:rPr>
        <w:t>inciso</w:t>
      </w:r>
      <w:r>
        <w:rPr>
          <w:spacing w:val="1"/>
          <w:sz w:val="24"/>
        </w:rPr>
        <w:t xml:space="preserve"> </w:t>
      </w:r>
      <w:r>
        <w:rPr>
          <w:sz w:val="24"/>
        </w:rPr>
        <w:t>tercero</w:t>
      </w:r>
      <w:r>
        <w:rPr>
          <w:spacing w:val="4"/>
          <w:sz w:val="24"/>
        </w:rPr>
        <w:t xml:space="preserve"> </w:t>
      </w:r>
      <w:r>
        <w:rPr>
          <w:sz w:val="24"/>
        </w:rPr>
        <w:t>por</w:t>
      </w:r>
      <w:r>
        <w:rPr>
          <w:spacing w:val="2"/>
          <w:sz w:val="24"/>
        </w:rPr>
        <w:t xml:space="preserve"> </w:t>
      </w:r>
      <w:r>
        <w:rPr>
          <w:sz w:val="24"/>
        </w:rPr>
        <w:t>el</w:t>
      </w:r>
      <w:r>
        <w:rPr>
          <w:spacing w:val="-9"/>
          <w:sz w:val="24"/>
        </w:rPr>
        <w:t xml:space="preserve"> </w:t>
      </w:r>
      <w:r>
        <w:rPr>
          <w:sz w:val="24"/>
        </w:rPr>
        <w:t>siguiente</w:t>
      </w:r>
      <w:r>
        <w:rPr>
          <w:spacing w:val="8"/>
          <w:sz w:val="24"/>
        </w:rPr>
        <w:t xml:space="preserve"> </w:t>
      </w:r>
      <w:r>
        <w:rPr>
          <w:spacing w:val="-2"/>
          <w:sz w:val="24"/>
        </w:rPr>
        <w:t>nuevo:</w:t>
      </w:r>
    </w:p>
    <w:p w:rsidR="00595C94" w:rsidRDefault="00595C94">
      <w:pPr>
        <w:pStyle w:val="Textoindependiente"/>
        <w:spacing w:before="139"/>
      </w:pPr>
    </w:p>
    <w:p w:rsidR="00595C94" w:rsidRDefault="00000000">
      <w:pPr>
        <w:pStyle w:val="Textoindependiente"/>
        <w:spacing w:before="1" w:line="360" w:lineRule="auto"/>
        <w:ind w:left="980" w:right="258"/>
        <w:jc w:val="both"/>
      </w:pPr>
      <w:r>
        <w:t>"En virtud de esta calidad y, siempre que no hayan llegado al</w:t>
      </w:r>
      <w:r>
        <w:rPr>
          <w:spacing w:val="-2"/>
        </w:rPr>
        <w:t xml:space="preserve"> </w:t>
      </w:r>
      <w:r>
        <w:t>cargo por vacancia ni hayan sido condenados por pena aflictiva, podrán solicitar al Estado una pensión vitalicia una vez que hayan cumplido la edad legal</w:t>
      </w:r>
      <w:r>
        <w:rPr>
          <w:spacing w:val="-1"/>
        </w:rPr>
        <w:t xml:space="preserve"> </w:t>
      </w:r>
      <w:r>
        <w:t>de jubilación establecida para el sistema previsional general. Esta pensión será equivalente a la mitad de la remuneración</w:t>
      </w:r>
      <w:r>
        <w:rPr>
          <w:spacing w:val="-5"/>
        </w:rPr>
        <w:t xml:space="preserve"> </w:t>
      </w:r>
      <w:r>
        <w:t>bruta</w:t>
      </w:r>
      <w:r>
        <w:rPr>
          <w:spacing w:val="-6"/>
        </w:rPr>
        <w:t xml:space="preserve"> </w:t>
      </w:r>
      <w:r>
        <w:t>mensual</w:t>
      </w:r>
      <w:r>
        <w:rPr>
          <w:spacing w:val="-9"/>
        </w:rPr>
        <w:t xml:space="preserve"> </w:t>
      </w:r>
      <w:r>
        <w:t>de</w:t>
      </w:r>
      <w:r>
        <w:rPr>
          <w:spacing w:val="-6"/>
        </w:rPr>
        <w:t xml:space="preserve"> </w:t>
      </w:r>
      <w:r>
        <w:t>un</w:t>
      </w:r>
      <w:r>
        <w:rPr>
          <w:spacing w:val="-10"/>
        </w:rPr>
        <w:t xml:space="preserve"> </w:t>
      </w:r>
      <w:r>
        <w:t>Ministro</w:t>
      </w:r>
      <w:r>
        <w:rPr>
          <w:spacing w:val="-1"/>
        </w:rPr>
        <w:t xml:space="preserve"> </w:t>
      </w:r>
      <w:r>
        <w:t>de</w:t>
      </w:r>
      <w:r>
        <w:rPr>
          <w:spacing w:val="-1"/>
        </w:rPr>
        <w:t xml:space="preserve"> </w:t>
      </w:r>
      <w:r>
        <w:t>Estado,</w:t>
      </w:r>
      <w:r>
        <w:rPr>
          <w:spacing w:val="-3"/>
        </w:rPr>
        <w:t xml:space="preserve"> </w:t>
      </w:r>
      <w:r>
        <w:t>y</w:t>
      </w:r>
      <w:r>
        <w:rPr>
          <w:spacing w:val="-13"/>
        </w:rPr>
        <w:t xml:space="preserve"> </w:t>
      </w:r>
      <w:r>
        <w:t>se</w:t>
      </w:r>
      <w:r>
        <w:rPr>
          <w:spacing w:val="-6"/>
        </w:rPr>
        <w:t xml:space="preserve"> </w:t>
      </w:r>
      <w:r>
        <w:t>reajustará</w:t>
      </w:r>
      <w:r>
        <w:rPr>
          <w:spacing w:val="-6"/>
        </w:rPr>
        <w:t xml:space="preserve"> </w:t>
      </w:r>
      <w:r>
        <w:t>anualmente</w:t>
      </w:r>
      <w:r>
        <w:rPr>
          <w:spacing w:val="-6"/>
        </w:rPr>
        <w:t xml:space="preserve"> </w:t>
      </w:r>
      <w:r>
        <w:t>de acuerdo</w:t>
      </w:r>
      <w:r>
        <w:rPr>
          <w:spacing w:val="36"/>
        </w:rPr>
        <w:t xml:space="preserve"> </w:t>
      </w:r>
      <w:r>
        <w:t>con</w:t>
      </w:r>
      <w:r>
        <w:rPr>
          <w:spacing w:val="34"/>
        </w:rPr>
        <w:t xml:space="preserve"> </w:t>
      </w:r>
      <w:r>
        <w:t>la</w:t>
      </w:r>
      <w:r>
        <w:rPr>
          <w:spacing w:val="38"/>
        </w:rPr>
        <w:t xml:space="preserve"> </w:t>
      </w:r>
      <w:r>
        <w:t>variación</w:t>
      </w:r>
      <w:r>
        <w:rPr>
          <w:spacing w:val="34"/>
        </w:rPr>
        <w:t xml:space="preserve"> </w:t>
      </w:r>
      <w:r>
        <w:t>del</w:t>
      </w:r>
      <w:r>
        <w:rPr>
          <w:spacing w:val="31"/>
        </w:rPr>
        <w:t xml:space="preserve"> </w:t>
      </w:r>
      <w:r>
        <w:t>Índice</w:t>
      </w:r>
      <w:r>
        <w:rPr>
          <w:spacing w:val="38"/>
        </w:rPr>
        <w:t xml:space="preserve"> </w:t>
      </w:r>
      <w:r>
        <w:t>de</w:t>
      </w:r>
      <w:r>
        <w:rPr>
          <w:spacing w:val="37"/>
        </w:rPr>
        <w:t xml:space="preserve"> </w:t>
      </w:r>
      <w:r>
        <w:t>Precios</w:t>
      </w:r>
      <w:r>
        <w:rPr>
          <w:spacing w:val="37"/>
        </w:rPr>
        <w:t xml:space="preserve"> </w:t>
      </w:r>
      <w:r>
        <w:t>al</w:t>
      </w:r>
      <w:r>
        <w:rPr>
          <w:spacing w:val="35"/>
        </w:rPr>
        <w:t xml:space="preserve"> </w:t>
      </w:r>
      <w:r>
        <w:t>Consumidor.</w:t>
      </w:r>
      <w:r>
        <w:rPr>
          <w:spacing w:val="37"/>
        </w:rPr>
        <w:t xml:space="preserve"> </w:t>
      </w:r>
      <w:r>
        <w:t>Con</w:t>
      </w:r>
      <w:r>
        <w:rPr>
          <w:spacing w:val="30"/>
        </w:rPr>
        <w:t xml:space="preserve"> </w:t>
      </w:r>
      <w:r>
        <w:t>todo,</w:t>
      </w:r>
      <w:r>
        <w:rPr>
          <w:spacing w:val="37"/>
        </w:rPr>
        <w:t xml:space="preserve"> </w:t>
      </w:r>
      <w:r>
        <w:t>los</w:t>
      </w:r>
      <w:r>
        <w:rPr>
          <w:spacing w:val="37"/>
        </w:rPr>
        <w:t xml:space="preserve"> </w:t>
      </w:r>
      <w:r>
        <w:rPr>
          <w:spacing w:val="-5"/>
        </w:rPr>
        <w:t>Ex</w:t>
      </w:r>
    </w:p>
    <w:p w:rsidR="00595C94" w:rsidRDefault="00595C94">
      <w:pPr>
        <w:pStyle w:val="Textoindependiente"/>
        <w:spacing w:line="360" w:lineRule="auto"/>
        <w:jc w:val="both"/>
        <w:sectPr w:rsidR="00595C94">
          <w:pgSz w:w="12240" w:h="15840"/>
          <w:pgMar w:top="1340" w:right="1440" w:bottom="280" w:left="1440" w:header="720" w:footer="720" w:gutter="0"/>
          <w:cols w:space="720"/>
        </w:sectPr>
      </w:pPr>
    </w:p>
    <w:p w:rsidR="00595C94" w:rsidRDefault="00000000">
      <w:pPr>
        <w:pStyle w:val="Textoindependiente"/>
        <w:spacing w:before="68" w:line="362" w:lineRule="auto"/>
        <w:ind w:left="980" w:right="262"/>
        <w:jc w:val="both"/>
      </w:pPr>
      <w:r>
        <w:lastRenderedPageBreak/>
        <w:t>Presidentes de la República no recibirán ningún otro tipo de asignación, que la pensión mencionada en este inciso."</w:t>
      </w:r>
    </w:p>
    <w:p w:rsidR="00595C94" w:rsidRDefault="00595C94">
      <w:pPr>
        <w:pStyle w:val="Textoindependiente"/>
        <w:spacing w:before="5"/>
      </w:pPr>
    </w:p>
    <w:p w:rsidR="00595C94" w:rsidRDefault="00000000">
      <w:pPr>
        <w:pStyle w:val="Prrafodelista"/>
        <w:numPr>
          <w:ilvl w:val="1"/>
          <w:numId w:val="1"/>
        </w:numPr>
        <w:tabs>
          <w:tab w:val="left" w:pos="980"/>
        </w:tabs>
        <w:rPr>
          <w:sz w:val="24"/>
        </w:rPr>
      </w:pPr>
      <w:r>
        <w:rPr>
          <w:sz w:val="24"/>
        </w:rPr>
        <w:t>Reemplácese</w:t>
      </w:r>
      <w:r>
        <w:rPr>
          <w:spacing w:val="-2"/>
          <w:sz w:val="24"/>
        </w:rPr>
        <w:t xml:space="preserve"> </w:t>
      </w:r>
      <w:r>
        <w:rPr>
          <w:sz w:val="24"/>
        </w:rPr>
        <w:t>el</w:t>
      </w:r>
      <w:r>
        <w:rPr>
          <w:spacing w:val="-9"/>
          <w:sz w:val="24"/>
        </w:rPr>
        <w:t xml:space="preserve"> </w:t>
      </w:r>
      <w:r>
        <w:rPr>
          <w:sz w:val="24"/>
        </w:rPr>
        <w:t>actual</w:t>
      </w:r>
      <w:r>
        <w:rPr>
          <w:spacing w:val="-3"/>
          <w:sz w:val="24"/>
        </w:rPr>
        <w:t xml:space="preserve"> </w:t>
      </w:r>
      <w:r>
        <w:rPr>
          <w:sz w:val="24"/>
        </w:rPr>
        <w:t>inciso</w:t>
      </w:r>
      <w:r>
        <w:rPr>
          <w:spacing w:val="5"/>
          <w:sz w:val="24"/>
        </w:rPr>
        <w:t xml:space="preserve"> </w:t>
      </w:r>
      <w:r>
        <w:rPr>
          <w:sz w:val="24"/>
        </w:rPr>
        <w:t>cuarto</w:t>
      </w:r>
      <w:r>
        <w:rPr>
          <w:spacing w:val="6"/>
          <w:sz w:val="24"/>
        </w:rPr>
        <w:t xml:space="preserve"> </w:t>
      </w:r>
      <w:r>
        <w:rPr>
          <w:sz w:val="24"/>
        </w:rPr>
        <w:t>por</w:t>
      </w:r>
      <w:r>
        <w:rPr>
          <w:spacing w:val="-4"/>
          <w:sz w:val="24"/>
        </w:rPr>
        <w:t xml:space="preserve"> </w:t>
      </w:r>
      <w:r>
        <w:rPr>
          <w:sz w:val="24"/>
        </w:rPr>
        <w:t>el</w:t>
      </w:r>
      <w:r>
        <w:rPr>
          <w:spacing w:val="-8"/>
          <w:sz w:val="24"/>
        </w:rPr>
        <w:t xml:space="preserve"> </w:t>
      </w:r>
      <w:r>
        <w:rPr>
          <w:spacing w:val="-2"/>
          <w:sz w:val="24"/>
        </w:rPr>
        <w:t>siguiente:</w:t>
      </w:r>
    </w:p>
    <w:p w:rsidR="00595C94" w:rsidRDefault="00595C94">
      <w:pPr>
        <w:pStyle w:val="Textoindependiente"/>
        <w:spacing w:before="139"/>
      </w:pPr>
    </w:p>
    <w:p w:rsidR="00595C94" w:rsidRDefault="00000000">
      <w:pPr>
        <w:pStyle w:val="Textoindependiente"/>
        <w:spacing w:line="360" w:lineRule="auto"/>
        <w:ind w:left="980" w:right="258"/>
        <w:jc w:val="both"/>
      </w:pPr>
      <w:r>
        <w:t>"El</w:t>
      </w:r>
      <w:r>
        <w:rPr>
          <w:spacing w:val="-7"/>
        </w:rPr>
        <w:t xml:space="preserve"> </w:t>
      </w:r>
      <w:r>
        <w:t>Ex</w:t>
      </w:r>
      <w:r>
        <w:rPr>
          <w:spacing w:val="-3"/>
        </w:rPr>
        <w:t xml:space="preserve"> </w:t>
      </w:r>
      <w:r>
        <w:t>Presidente de la República que sea contratado para desempeñar funciones en entidades</w:t>
      </w:r>
      <w:r>
        <w:rPr>
          <w:spacing w:val="-1"/>
        </w:rPr>
        <w:t xml:space="preserve"> </w:t>
      </w:r>
      <w:r>
        <w:t>privadas</w:t>
      </w:r>
      <w:r>
        <w:rPr>
          <w:spacing w:val="-1"/>
        </w:rPr>
        <w:t xml:space="preserve"> </w:t>
      </w:r>
      <w:r>
        <w:t>o públicas, ya sea en</w:t>
      </w:r>
      <w:r>
        <w:rPr>
          <w:spacing w:val="-3"/>
        </w:rPr>
        <w:t xml:space="preserve"> </w:t>
      </w:r>
      <w:r>
        <w:t>territorio nacional</w:t>
      </w:r>
      <w:r>
        <w:rPr>
          <w:spacing w:val="-3"/>
        </w:rPr>
        <w:t xml:space="preserve"> </w:t>
      </w:r>
      <w:r>
        <w:t>o fuera de éste, dejará de percibir la pensión a la que se refiere el inciso anterior mientras desempeñe dicha función, siempre y</w:t>
      </w:r>
      <w:r>
        <w:rPr>
          <w:spacing w:val="-11"/>
        </w:rPr>
        <w:t xml:space="preserve"> </w:t>
      </w:r>
      <w:r>
        <w:t>cuando el</w:t>
      </w:r>
      <w:r>
        <w:rPr>
          <w:spacing w:val="-6"/>
        </w:rPr>
        <w:t xml:space="preserve"> </w:t>
      </w:r>
      <w:r>
        <w:t>monto de</w:t>
      </w:r>
      <w:r>
        <w:rPr>
          <w:spacing w:val="-3"/>
        </w:rPr>
        <w:t xml:space="preserve"> </w:t>
      </w:r>
      <w:r>
        <w:t>la</w:t>
      </w:r>
      <w:r>
        <w:rPr>
          <w:spacing w:val="-3"/>
        </w:rPr>
        <w:t xml:space="preserve"> </w:t>
      </w:r>
      <w:r>
        <w:t>remuneración</w:t>
      </w:r>
      <w:r>
        <w:rPr>
          <w:spacing w:val="-2"/>
        </w:rPr>
        <w:t xml:space="preserve"> </w:t>
      </w:r>
      <w:r>
        <w:t>sea</w:t>
      </w:r>
      <w:r>
        <w:rPr>
          <w:spacing w:val="-3"/>
        </w:rPr>
        <w:t xml:space="preserve"> </w:t>
      </w:r>
      <w:r>
        <w:t>superior a la</w:t>
      </w:r>
      <w:r>
        <w:rPr>
          <w:spacing w:val="-3"/>
        </w:rPr>
        <w:t xml:space="preserve"> </w:t>
      </w:r>
      <w:r>
        <w:t>establecida en el inciso tercero."</w:t>
      </w:r>
    </w:p>
    <w:p w:rsidR="00595C94" w:rsidRDefault="00595C94">
      <w:pPr>
        <w:pStyle w:val="Textoindependiente"/>
        <w:spacing w:before="6"/>
      </w:pPr>
    </w:p>
    <w:p w:rsidR="00595C94" w:rsidRDefault="00000000">
      <w:pPr>
        <w:pStyle w:val="Prrafodelista"/>
        <w:numPr>
          <w:ilvl w:val="1"/>
          <w:numId w:val="1"/>
        </w:numPr>
        <w:tabs>
          <w:tab w:val="left" w:pos="980"/>
        </w:tabs>
        <w:spacing w:before="1"/>
        <w:rPr>
          <w:sz w:val="24"/>
        </w:rPr>
      </w:pPr>
      <w:r>
        <w:rPr>
          <w:sz w:val="24"/>
        </w:rPr>
        <w:t>Elimínese</w:t>
      </w:r>
      <w:r>
        <w:rPr>
          <w:spacing w:val="-4"/>
          <w:sz w:val="24"/>
        </w:rPr>
        <w:t xml:space="preserve"> </w:t>
      </w:r>
      <w:r>
        <w:rPr>
          <w:sz w:val="24"/>
        </w:rPr>
        <w:t>el</w:t>
      </w:r>
      <w:r>
        <w:rPr>
          <w:spacing w:val="-6"/>
          <w:sz w:val="24"/>
        </w:rPr>
        <w:t xml:space="preserve"> </w:t>
      </w:r>
      <w:r>
        <w:rPr>
          <w:sz w:val="24"/>
        </w:rPr>
        <w:t>inciso</w:t>
      </w:r>
      <w:r>
        <w:rPr>
          <w:spacing w:val="1"/>
          <w:sz w:val="24"/>
        </w:rPr>
        <w:t xml:space="preserve"> </w:t>
      </w:r>
      <w:r>
        <w:rPr>
          <w:spacing w:val="-2"/>
          <w:sz w:val="24"/>
        </w:rPr>
        <w:t>quinto.</w:t>
      </w:r>
    </w:p>
    <w:p w:rsidR="00595C94" w:rsidRDefault="00595C94">
      <w:pPr>
        <w:pStyle w:val="Textoindependiente"/>
        <w:spacing w:before="139"/>
      </w:pPr>
    </w:p>
    <w:p w:rsidR="00595C94" w:rsidRDefault="00000000">
      <w:pPr>
        <w:pStyle w:val="Textoindependiente"/>
        <w:spacing w:before="1" w:line="360" w:lineRule="auto"/>
        <w:ind w:left="259" w:right="266"/>
        <w:jc w:val="both"/>
      </w:pPr>
      <w:r>
        <w:rPr>
          <w:b/>
        </w:rPr>
        <w:t>Artículo</w:t>
      </w:r>
      <w:r>
        <w:rPr>
          <w:b/>
          <w:spacing w:val="-1"/>
        </w:rPr>
        <w:t xml:space="preserve"> </w:t>
      </w:r>
      <w:r>
        <w:rPr>
          <w:b/>
        </w:rPr>
        <w:t>Segundo:</w:t>
      </w:r>
      <w:r>
        <w:rPr>
          <w:b/>
          <w:spacing w:val="-1"/>
        </w:rPr>
        <w:t xml:space="preserve"> </w:t>
      </w:r>
      <w:r>
        <w:t>Modifíquese</w:t>
      </w:r>
      <w:r>
        <w:rPr>
          <w:spacing w:val="-1"/>
        </w:rPr>
        <w:t xml:space="preserve"> </w:t>
      </w:r>
      <w:r>
        <w:t>el</w:t>
      </w:r>
      <w:r>
        <w:rPr>
          <w:spacing w:val="-11"/>
        </w:rPr>
        <w:t xml:space="preserve"> </w:t>
      </w:r>
      <w:r>
        <w:t>artículo 106</w:t>
      </w:r>
      <w:r>
        <w:rPr>
          <w:spacing w:val="-3"/>
        </w:rPr>
        <w:t xml:space="preserve"> </w:t>
      </w:r>
      <w:r>
        <w:t>de</w:t>
      </w:r>
      <w:r>
        <w:rPr>
          <w:spacing w:val="-1"/>
        </w:rPr>
        <w:t xml:space="preserve"> </w:t>
      </w:r>
      <w:r>
        <w:t>la</w:t>
      </w:r>
      <w:r>
        <w:rPr>
          <w:spacing w:val="-1"/>
        </w:rPr>
        <w:t xml:space="preserve"> </w:t>
      </w:r>
      <w:r>
        <w:t>Constitución</w:t>
      </w:r>
      <w:r>
        <w:rPr>
          <w:spacing w:val="-4"/>
        </w:rPr>
        <w:t xml:space="preserve"> </w:t>
      </w:r>
      <w:r>
        <w:t>Política</w:t>
      </w:r>
      <w:r>
        <w:rPr>
          <w:spacing w:val="-1"/>
        </w:rPr>
        <w:t xml:space="preserve"> </w:t>
      </w:r>
      <w:r>
        <w:t>de la</w:t>
      </w:r>
      <w:r>
        <w:rPr>
          <w:spacing w:val="-1"/>
        </w:rPr>
        <w:t xml:space="preserve"> </w:t>
      </w:r>
      <w:r>
        <w:t>República, agregando un nuevo inciso tercero, por el siguiente:</w:t>
      </w:r>
    </w:p>
    <w:p w:rsidR="00595C94" w:rsidRDefault="00000000">
      <w:pPr>
        <w:pStyle w:val="Textoindependiente"/>
        <w:spacing w:line="360" w:lineRule="auto"/>
        <w:ind w:left="259" w:right="257"/>
        <w:jc w:val="both"/>
      </w:pPr>
      <w:r>
        <w:t>"</w:t>
      </w:r>
      <w:r>
        <w:rPr>
          <w:spacing w:val="-10"/>
        </w:rPr>
        <w:t xml:space="preserve"> </w:t>
      </w:r>
      <w:r>
        <w:t>Sin</w:t>
      </w:r>
      <w:r>
        <w:rPr>
          <w:spacing w:val="-12"/>
        </w:rPr>
        <w:t xml:space="preserve"> </w:t>
      </w:r>
      <w:r>
        <w:t>perjuicio</w:t>
      </w:r>
      <w:r>
        <w:rPr>
          <w:spacing w:val="-3"/>
        </w:rPr>
        <w:t xml:space="preserve"> </w:t>
      </w:r>
      <w:r>
        <w:t>de</w:t>
      </w:r>
      <w:r>
        <w:rPr>
          <w:spacing w:val="-4"/>
        </w:rPr>
        <w:t xml:space="preserve"> </w:t>
      </w:r>
      <w:r>
        <w:t>lo</w:t>
      </w:r>
      <w:r>
        <w:rPr>
          <w:spacing w:val="-3"/>
        </w:rPr>
        <w:t xml:space="preserve"> </w:t>
      </w:r>
      <w:r>
        <w:t>anterior,</w:t>
      </w:r>
      <w:r>
        <w:rPr>
          <w:spacing w:val="-6"/>
        </w:rPr>
        <w:t xml:space="preserve"> </w:t>
      </w:r>
      <w:r>
        <w:t>el</w:t>
      </w:r>
      <w:r>
        <w:rPr>
          <w:spacing w:val="-15"/>
        </w:rPr>
        <w:t xml:space="preserve"> </w:t>
      </w:r>
      <w:r>
        <w:t>Presidente</w:t>
      </w:r>
      <w:r>
        <w:rPr>
          <w:spacing w:val="-8"/>
        </w:rPr>
        <w:t xml:space="preserve"> </w:t>
      </w:r>
      <w:r>
        <w:t>de</w:t>
      </w:r>
      <w:r>
        <w:rPr>
          <w:spacing w:val="-4"/>
        </w:rPr>
        <w:t xml:space="preserve"> </w:t>
      </w:r>
      <w:r>
        <w:t>la</w:t>
      </w:r>
      <w:r>
        <w:rPr>
          <w:spacing w:val="-8"/>
        </w:rPr>
        <w:t xml:space="preserve"> </w:t>
      </w:r>
      <w:r>
        <w:t>República,</w:t>
      </w:r>
      <w:r>
        <w:rPr>
          <w:spacing w:val="-6"/>
        </w:rPr>
        <w:t xml:space="preserve"> </w:t>
      </w:r>
      <w:r>
        <w:t>podrá</w:t>
      </w:r>
      <w:r>
        <w:rPr>
          <w:spacing w:val="-5"/>
        </w:rPr>
        <w:t xml:space="preserve"> </w:t>
      </w:r>
      <w:r>
        <w:t>convocar,</w:t>
      </w:r>
      <w:r>
        <w:rPr>
          <w:spacing w:val="-6"/>
        </w:rPr>
        <w:t xml:space="preserve"> </w:t>
      </w:r>
      <w:r>
        <w:t>en</w:t>
      </w:r>
      <w:r>
        <w:rPr>
          <w:spacing w:val="-12"/>
        </w:rPr>
        <w:t xml:space="preserve"> </w:t>
      </w:r>
      <w:r>
        <w:t>los</w:t>
      </w:r>
      <w:r>
        <w:rPr>
          <w:spacing w:val="-8"/>
        </w:rPr>
        <w:t xml:space="preserve"> </w:t>
      </w:r>
      <w:r>
        <w:t>casos</w:t>
      </w:r>
      <w:r>
        <w:rPr>
          <w:spacing w:val="-9"/>
        </w:rPr>
        <w:t xml:space="preserve"> </w:t>
      </w:r>
      <w:r>
        <w:t>que la</w:t>
      </w:r>
      <w:r>
        <w:rPr>
          <w:spacing w:val="-15"/>
        </w:rPr>
        <w:t xml:space="preserve"> </w:t>
      </w:r>
      <w:r>
        <w:t>situación</w:t>
      </w:r>
      <w:r>
        <w:rPr>
          <w:spacing w:val="-15"/>
        </w:rPr>
        <w:t xml:space="preserve"> </w:t>
      </w:r>
      <w:r>
        <w:t>lo</w:t>
      </w:r>
      <w:r>
        <w:rPr>
          <w:spacing w:val="-15"/>
        </w:rPr>
        <w:t xml:space="preserve"> </w:t>
      </w:r>
      <w:r>
        <w:t>amerite,</w:t>
      </w:r>
      <w:r>
        <w:rPr>
          <w:spacing w:val="-15"/>
        </w:rPr>
        <w:t xml:space="preserve"> </w:t>
      </w:r>
      <w:r>
        <w:t>al</w:t>
      </w:r>
      <w:r>
        <w:rPr>
          <w:spacing w:val="-15"/>
        </w:rPr>
        <w:t xml:space="preserve"> </w:t>
      </w:r>
      <w:r>
        <w:t>o</w:t>
      </w:r>
      <w:r>
        <w:rPr>
          <w:spacing w:val="-15"/>
        </w:rPr>
        <w:t xml:space="preserve"> </w:t>
      </w:r>
      <w:r>
        <w:t>los</w:t>
      </w:r>
      <w:r>
        <w:rPr>
          <w:spacing w:val="-15"/>
        </w:rPr>
        <w:t xml:space="preserve"> </w:t>
      </w:r>
      <w:r>
        <w:t>Ex</w:t>
      </w:r>
      <w:r>
        <w:rPr>
          <w:spacing w:val="-15"/>
        </w:rPr>
        <w:t xml:space="preserve"> </w:t>
      </w:r>
      <w:r>
        <w:t>Presidentes</w:t>
      </w:r>
      <w:r>
        <w:rPr>
          <w:spacing w:val="-15"/>
        </w:rPr>
        <w:t xml:space="preserve"> </w:t>
      </w:r>
      <w:r>
        <w:t>de</w:t>
      </w:r>
      <w:r>
        <w:rPr>
          <w:spacing w:val="-15"/>
        </w:rPr>
        <w:t xml:space="preserve"> </w:t>
      </w:r>
      <w:r>
        <w:t>la</w:t>
      </w:r>
      <w:r>
        <w:rPr>
          <w:spacing w:val="-15"/>
        </w:rPr>
        <w:t xml:space="preserve"> </w:t>
      </w:r>
      <w:r>
        <w:t>República,</w:t>
      </w:r>
      <w:r>
        <w:rPr>
          <w:spacing w:val="-15"/>
        </w:rPr>
        <w:t xml:space="preserve"> </w:t>
      </w:r>
      <w:r>
        <w:t>a</w:t>
      </w:r>
      <w:r>
        <w:rPr>
          <w:spacing w:val="-15"/>
        </w:rPr>
        <w:t xml:space="preserve"> </w:t>
      </w:r>
      <w:r>
        <w:t>fin</w:t>
      </w:r>
      <w:r>
        <w:rPr>
          <w:spacing w:val="-15"/>
        </w:rPr>
        <w:t xml:space="preserve"> </w:t>
      </w:r>
      <w:r>
        <w:t>de</w:t>
      </w:r>
      <w:r>
        <w:rPr>
          <w:spacing w:val="-15"/>
        </w:rPr>
        <w:t xml:space="preserve"> </w:t>
      </w:r>
      <w:r>
        <w:t>que</w:t>
      </w:r>
      <w:r>
        <w:rPr>
          <w:spacing w:val="-15"/>
        </w:rPr>
        <w:t xml:space="preserve"> </w:t>
      </w:r>
      <w:r>
        <w:t>puedan</w:t>
      </w:r>
      <w:r>
        <w:rPr>
          <w:spacing w:val="-15"/>
        </w:rPr>
        <w:t xml:space="preserve"> </w:t>
      </w:r>
      <w:r>
        <w:t>asesorarlo, y</w:t>
      </w:r>
      <w:r>
        <w:rPr>
          <w:spacing w:val="-1"/>
        </w:rPr>
        <w:t xml:space="preserve"> </w:t>
      </w:r>
      <w:r>
        <w:t>entregar orientación</w:t>
      </w:r>
      <w:r>
        <w:rPr>
          <w:spacing w:val="-1"/>
        </w:rPr>
        <w:t xml:space="preserve"> </w:t>
      </w:r>
      <w:r>
        <w:t>sobre una situación</w:t>
      </w:r>
      <w:r>
        <w:rPr>
          <w:spacing w:val="-1"/>
        </w:rPr>
        <w:t xml:space="preserve"> </w:t>
      </w:r>
      <w:r>
        <w:t>de seguridad nacional, respecto de la cual</w:t>
      </w:r>
      <w:r>
        <w:rPr>
          <w:spacing w:val="-5"/>
        </w:rPr>
        <w:t xml:space="preserve"> </w:t>
      </w:r>
      <w:r>
        <w:t>tengan algún</w:t>
      </w:r>
      <w:r>
        <w:rPr>
          <w:spacing w:val="-12"/>
        </w:rPr>
        <w:t xml:space="preserve"> </w:t>
      </w:r>
      <w:r>
        <w:t>grado</w:t>
      </w:r>
      <w:r>
        <w:rPr>
          <w:spacing w:val="-3"/>
        </w:rPr>
        <w:t xml:space="preserve"> </w:t>
      </w:r>
      <w:r>
        <w:t>de</w:t>
      </w:r>
      <w:r>
        <w:rPr>
          <w:spacing w:val="-13"/>
        </w:rPr>
        <w:t xml:space="preserve"> </w:t>
      </w:r>
      <w:r>
        <w:t>experiencia</w:t>
      </w:r>
      <w:r>
        <w:rPr>
          <w:spacing w:val="-8"/>
        </w:rPr>
        <w:t xml:space="preserve"> </w:t>
      </w:r>
      <w:r>
        <w:t>u</w:t>
      </w:r>
      <w:r>
        <w:rPr>
          <w:spacing w:val="-7"/>
        </w:rPr>
        <w:t xml:space="preserve"> </w:t>
      </w:r>
      <w:r>
        <w:t>expertiz.</w:t>
      </w:r>
      <w:r>
        <w:rPr>
          <w:spacing w:val="-4"/>
        </w:rPr>
        <w:t xml:space="preserve"> </w:t>
      </w:r>
      <w:r>
        <w:t>El</w:t>
      </w:r>
      <w:r>
        <w:rPr>
          <w:spacing w:val="-15"/>
        </w:rPr>
        <w:t xml:space="preserve"> </w:t>
      </w:r>
      <w:r>
        <w:t>o</w:t>
      </w:r>
      <w:r>
        <w:rPr>
          <w:spacing w:val="-3"/>
        </w:rPr>
        <w:t xml:space="preserve"> </w:t>
      </w:r>
      <w:r>
        <w:t>los</w:t>
      </w:r>
      <w:r>
        <w:rPr>
          <w:spacing w:val="-9"/>
        </w:rPr>
        <w:t xml:space="preserve"> </w:t>
      </w:r>
      <w:r>
        <w:t>Ex</w:t>
      </w:r>
      <w:r>
        <w:rPr>
          <w:spacing w:val="-12"/>
        </w:rPr>
        <w:t xml:space="preserve"> </w:t>
      </w:r>
      <w:r>
        <w:t>Presidentes</w:t>
      </w:r>
      <w:r>
        <w:rPr>
          <w:spacing w:val="-9"/>
        </w:rPr>
        <w:t xml:space="preserve"> </w:t>
      </w:r>
      <w:r>
        <w:t>convocados,</w:t>
      </w:r>
      <w:r>
        <w:rPr>
          <w:spacing w:val="-5"/>
        </w:rPr>
        <w:t xml:space="preserve"> </w:t>
      </w:r>
      <w:r>
        <w:t>podrán</w:t>
      </w:r>
      <w:r>
        <w:rPr>
          <w:spacing w:val="-12"/>
        </w:rPr>
        <w:t xml:space="preserve"> </w:t>
      </w:r>
      <w:r>
        <w:t>excusarse de concurrir, por motivos de enfermedad grave o fuerza mayor.”</w:t>
      </w:r>
    </w:p>
    <w:p w:rsidR="00595C94" w:rsidRDefault="00595C94">
      <w:pPr>
        <w:pStyle w:val="Textoindependiente"/>
        <w:spacing w:before="143"/>
      </w:pPr>
    </w:p>
    <w:p w:rsidR="00595C94" w:rsidRDefault="00000000">
      <w:pPr>
        <w:pStyle w:val="Ttulo1"/>
      </w:pPr>
      <w:r>
        <w:t>ARTÍCULO</w:t>
      </w:r>
      <w:r>
        <w:rPr>
          <w:spacing w:val="-3"/>
        </w:rPr>
        <w:t xml:space="preserve"> </w:t>
      </w:r>
      <w:r>
        <w:rPr>
          <w:spacing w:val="-2"/>
        </w:rPr>
        <w:t>TRANSITORIO</w:t>
      </w:r>
    </w:p>
    <w:p w:rsidR="00595C94" w:rsidRDefault="00000000">
      <w:pPr>
        <w:pStyle w:val="Textoindependiente"/>
        <w:spacing w:before="132" w:line="360" w:lineRule="auto"/>
        <w:ind w:left="259" w:right="271"/>
        <w:jc w:val="both"/>
      </w:pPr>
      <w:r>
        <w:rPr>
          <w:b/>
        </w:rPr>
        <w:t xml:space="preserve">Único.- </w:t>
      </w:r>
      <w:r>
        <w:t>La modificación introducida al artículo 30 de esta Constitución por la presente reforma</w:t>
      </w:r>
      <w:r>
        <w:rPr>
          <w:spacing w:val="-1"/>
        </w:rPr>
        <w:t xml:space="preserve"> </w:t>
      </w:r>
      <w:r>
        <w:t>constitucional</w:t>
      </w:r>
      <w:r>
        <w:rPr>
          <w:spacing w:val="-9"/>
        </w:rPr>
        <w:t xml:space="preserve"> </w:t>
      </w:r>
      <w:r>
        <w:t>comenzará</w:t>
      </w:r>
      <w:r>
        <w:rPr>
          <w:spacing w:val="-1"/>
        </w:rPr>
        <w:t xml:space="preserve"> </w:t>
      </w:r>
      <w:r>
        <w:t>a</w:t>
      </w:r>
      <w:r>
        <w:rPr>
          <w:spacing w:val="-1"/>
        </w:rPr>
        <w:t xml:space="preserve"> </w:t>
      </w:r>
      <w:r>
        <w:t>regir para</w:t>
      </w:r>
      <w:r>
        <w:rPr>
          <w:spacing w:val="-1"/>
        </w:rPr>
        <w:t xml:space="preserve"> </w:t>
      </w:r>
      <w:r>
        <w:t>quienes</w:t>
      </w:r>
      <w:r>
        <w:rPr>
          <w:spacing w:val="-3"/>
        </w:rPr>
        <w:t xml:space="preserve"> </w:t>
      </w:r>
      <w:r>
        <w:t>adquieran</w:t>
      </w:r>
      <w:r>
        <w:rPr>
          <w:spacing w:val="-1"/>
        </w:rPr>
        <w:t xml:space="preserve"> </w:t>
      </w:r>
      <w:r>
        <w:t>la</w:t>
      </w:r>
      <w:r>
        <w:rPr>
          <w:spacing w:val="-1"/>
        </w:rPr>
        <w:t xml:space="preserve"> </w:t>
      </w:r>
      <w:r>
        <w:t>calidad</w:t>
      </w:r>
      <w:r>
        <w:rPr>
          <w:spacing w:val="-1"/>
        </w:rPr>
        <w:t xml:space="preserve"> </w:t>
      </w:r>
      <w:r>
        <w:t>de</w:t>
      </w:r>
      <w:r>
        <w:rPr>
          <w:spacing w:val="-1"/>
        </w:rPr>
        <w:t xml:space="preserve"> </w:t>
      </w:r>
      <w:r>
        <w:t>Expresidente de la República con posterioridad a la fecha de su publicación.</w:t>
      </w:r>
    </w:p>
    <w:p w:rsidR="00595C94" w:rsidRDefault="00000000">
      <w:pPr>
        <w:pStyle w:val="Textoindependiente"/>
        <w:spacing w:before="242" w:line="360" w:lineRule="auto"/>
        <w:ind w:left="259" w:right="261"/>
        <w:jc w:val="both"/>
      </w:pPr>
      <w:r>
        <w:t>Las</w:t>
      </w:r>
      <w:r>
        <w:rPr>
          <w:spacing w:val="-1"/>
        </w:rPr>
        <w:t xml:space="preserve"> </w:t>
      </w:r>
      <w:r>
        <w:t>personas que, a la fecha de entrada en</w:t>
      </w:r>
      <w:r>
        <w:rPr>
          <w:spacing w:val="-3"/>
        </w:rPr>
        <w:t xml:space="preserve"> </w:t>
      </w:r>
      <w:r>
        <w:t>vigor de esta</w:t>
      </w:r>
      <w:r>
        <w:rPr>
          <w:spacing w:val="-4"/>
        </w:rPr>
        <w:t xml:space="preserve"> </w:t>
      </w:r>
      <w:r>
        <w:t>reforma, ya ostenten</w:t>
      </w:r>
      <w:r>
        <w:rPr>
          <w:spacing w:val="-3"/>
        </w:rPr>
        <w:t xml:space="preserve"> </w:t>
      </w:r>
      <w:r>
        <w:t>la dignidad de Expresidente de la República, solamente mantendrán la dieta que actualmente estén percibiendo, afectándoles las demás modificaciones contempladas en ésta ley.</w:t>
      </w:r>
    </w:p>
    <w:p w:rsidR="00595C94" w:rsidRDefault="00595C94">
      <w:pPr>
        <w:pStyle w:val="Textoindependiente"/>
        <w:spacing w:line="360" w:lineRule="auto"/>
        <w:jc w:val="both"/>
        <w:sectPr w:rsidR="00595C94">
          <w:pgSz w:w="12240" w:h="15840"/>
          <w:pgMar w:top="1340" w:right="1440" w:bottom="280" w:left="1440" w:header="720" w:footer="720" w:gutter="0"/>
          <w:cols w:space="720"/>
        </w:sectPr>
      </w:pPr>
    </w:p>
    <w:p w:rsidR="00595C94" w:rsidRDefault="00595C94">
      <w:pPr>
        <w:pStyle w:val="Textoindependiente"/>
        <w:rPr>
          <w:sz w:val="22"/>
        </w:rPr>
      </w:pPr>
    </w:p>
    <w:p w:rsidR="00595C94" w:rsidRDefault="00595C94">
      <w:pPr>
        <w:pStyle w:val="Textoindependiente"/>
        <w:rPr>
          <w:sz w:val="22"/>
        </w:rPr>
      </w:pPr>
    </w:p>
    <w:p w:rsidR="00595C94" w:rsidRDefault="00595C94">
      <w:pPr>
        <w:pStyle w:val="Textoindependiente"/>
        <w:spacing w:before="133"/>
        <w:rPr>
          <w:sz w:val="22"/>
        </w:rPr>
      </w:pPr>
    </w:p>
    <w:p w:rsidR="00595C94" w:rsidRDefault="00000000">
      <w:pPr>
        <w:tabs>
          <w:tab w:val="left" w:pos="4474"/>
        </w:tabs>
        <w:spacing w:before="1"/>
        <w:ind w:right="459"/>
        <w:jc w:val="center"/>
        <w:rPr>
          <w:rFonts w:ascii="Georgia" w:hAnsi="Georgia"/>
        </w:rPr>
      </w:pPr>
      <w:r>
        <w:rPr>
          <w:rFonts w:ascii="Georgia" w:hAnsi="Georgia"/>
        </w:rPr>
        <w:t>Karen</w:t>
      </w:r>
      <w:r>
        <w:rPr>
          <w:rFonts w:ascii="Georgia" w:hAnsi="Georgia"/>
          <w:spacing w:val="-7"/>
        </w:rPr>
        <w:t xml:space="preserve"> </w:t>
      </w:r>
      <w:r>
        <w:rPr>
          <w:rFonts w:ascii="Georgia" w:hAnsi="Georgia"/>
        </w:rPr>
        <w:t>Medina</w:t>
      </w:r>
      <w:r>
        <w:rPr>
          <w:rFonts w:ascii="Georgia" w:hAnsi="Georgia"/>
          <w:spacing w:val="-7"/>
        </w:rPr>
        <w:t xml:space="preserve"> </w:t>
      </w:r>
      <w:r>
        <w:rPr>
          <w:rFonts w:ascii="Georgia" w:hAnsi="Georgia"/>
          <w:spacing w:val="-2"/>
        </w:rPr>
        <w:t>Vásquez</w:t>
      </w:r>
      <w:r>
        <w:rPr>
          <w:rFonts w:ascii="Georgia" w:hAnsi="Georgia"/>
        </w:rPr>
        <w:tab/>
        <w:t>Gaspar</w:t>
      </w:r>
      <w:r>
        <w:rPr>
          <w:rFonts w:ascii="Georgia" w:hAnsi="Georgia"/>
          <w:spacing w:val="-9"/>
        </w:rPr>
        <w:t xml:space="preserve"> </w:t>
      </w:r>
      <w:r>
        <w:rPr>
          <w:rFonts w:ascii="Georgia" w:hAnsi="Georgia"/>
        </w:rPr>
        <w:t>Rivas</w:t>
      </w:r>
      <w:r>
        <w:rPr>
          <w:rFonts w:ascii="Georgia" w:hAnsi="Georgia"/>
          <w:spacing w:val="-6"/>
        </w:rPr>
        <w:t xml:space="preserve"> </w:t>
      </w:r>
      <w:r>
        <w:rPr>
          <w:rFonts w:ascii="Georgia" w:hAnsi="Georgia"/>
          <w:spacing w:val="-2"/>
        </w:rPr>
        <w:t>Sánchez</w:t>
      </w:r>
    </w:p>
    <w:p w:rsidR="00595C94" w:rsidRDefault="00000000">
      <w:pPr>
        <w:tabs>
          <w:tab w:val="left" w:pos="5370"/>
        </w:tabs>
        <w:spacing w:before="177"/>
        <w:ind w:left="884"/>
        <w:rPr>
          <w:rFonts w:ascii="Georgia" w:hAnsi="Georgia"/>
        </w:rPr>
      </w:pPr>
      <w:r>
        <w:rPr>
          <w:rFonts w:ascii="Georgia" w:hAnsi="Georgia"/>
        </w:rPr>
        <w:t>H.</w:t>
      </w:r>
      <w:r>
        <w:rPr>
          <w:rFonts w:ascii="Georgia" w:hAnsi="Georgia"/>
          <w:spacing w:val="-6"/>
        </w:rPr>
        <w:t xml:space="preserve"> </w:t>
      </w:r>
      <w:r>
        <w:rPr>
          <w:rFonts w:ascii="Georgia" w:hAnsi="Georgia"/>
        </w:rPr>
        <w:t>Diputada</w:t>
      </w:r>
      <w:r>
        <w:rPr>
          <w:rFonts w:ascii="Georgia" w:hAnsi="Georgia"/>
          <w:spacing w:val="-4"/>
        </w:rPr>
        <w:t xml:space="preserve"> </w:t>
      </w:r>
      <w:r>
        <w:rPr>
          <w:rFonts w:ascii="Georgia" w:hAnsi="Georgia"/>
        </w:rPr>
        <w:t>de</w:t>
      </w:r>
      <w:r>
        <w:rPr>
          <w:rFonts w:ascii="Georgia" w:hAnsi="Georgia"/>
          <w:spacing w:val="-6"/>
        </w:rPr>
        <w:t xml:space="preserve"> </w:t>
      </w:r>
      <w:r>
        <w:rPr>
          <w:rFonts w:ascii="Georgia" w:hAnsi="Georgia"/>
        </w:rPr>
        <w:t xml:space="preserve">la </w:t>
      </w:r>
      <w:r>
        <w:rPr>
          <w:rFonts w:ascii="Georgia" w:hAnsi="Georgia"/>
          <w:spacing w:val="-2"/>
        </w:rPr>
        <w:t>República</w:t>
      </w:r>
      <w:r>
        <w:rPr>
          <w:rFonts w:ascii="Georgia" w:hAnsi="Georgia"/>
        </w:rPr>
        <w:tab/>
        <w:t>H.</w:t>
      </w:r>
      <w:r>
        <w:rPr>
          <w:rFonts w:ascii="Georgia" w:hAnsi="Georgia"/>
          <w:spacing w:val="-9"/>
        </w:rPr>
        <w:t xml:space="preserve"> </w:t>
      </w:r>
      <w:r>
        <w:rPr>
          <w:rFonts w:ascii="Georgia" w:hAnsi="Georgia"/>
        </w:rPr>
        <w:t>Diputado</w:t>
      </w:r>
      <w:r>
        <w:rPr>
          <w:rFonts w:ascii="Georgia" w:hAnsi="Georgia"/>
          <w:spacing w:val="-5"/>
        </w:rPr>
        <w:t xml:space="preserve"> </w:t>
      </w:r>
      <w:r>
        <w:rPr>
          <w:rFonts w:ascii="Georgia" w:hAnsi="Georgia"/>
        </w:rPr>
        <w:t>de</w:t>
      </w:r>
      <w:r>
        <w:rPr>
          <w:rFonts w:ascii="Georgia" w:hAnsi="Georgia"/>
          <w:spacing w:val="-3"/>
        </w:rPr>
        <w:t xml:space="preserve"> </w:t>
      </w:r>
      <w:r>
        <w:rPr>
          <w:rFonts w:ascii="Georgia" w:hAnsi="Georgia"/>
        </w:rPr>
        <w:t>la</w:t>
      </w:r>
      <w:r>
        <w:rPr>
          <w:rFonts w:ascii="Georgia" w:hAnsi="Georgia"/>
          <w:spacing w:val="-5"/>
        </w:rPr>
        <w:t xml:space="preserve"> </w:t>
      </w:r>
      <w:r>
        <w:rPr>
          <w:rFonts w:ascii="Georgia" w:hAnsi="Georgia"/>
          <w:spacing w:val="-2"/>
        </w:rPr>
        <w:t>República</w:t>
      </w:r>
    </w:p>
    <w:sectPr w:rsidR="00595C94">
      <w:pgSz w:w="12240" w:h="15840"/>
      <w:pgMar w:top="18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BF0"/>
    <w:multiLevelType w:val="hybridMultilevel"/>
    <w:tmpl w:val="F8CE84BA"/>
    <w:lvl w:ilvl="0" w:tplc="6DB4F6C8">
      <w:start w:val="1"/>
      <w:numFmt w:val="upperRoman"/>
      <w:lvlText w:val="%1."/>
      <w:lvlJc w:val="left"/>
      <w:pPr>
        <w:ind w:left="980" w:hanging="721"/>
        <w:jc w:val="right"/>
      </w:pPr>
      <w:rPr>
        <w:rFonts w:hint="default"/>
        <w:spacing w:val="-3"/>
        <w:w w:val="100"/>
        <w:lang w:val="es-ES" w:eastAsia="en-US" w:bidi="ar-SA"/>
      </w:rPr>
    </w:lvl>
    <w:lvl w:ilvl="1" w:tplc="0D72304C">
      <w:start w:val="1"/>
      <w:numFmt w:val="decimal"/>
      <w:lvlText w:val="%2."/>
      <w:lvlJc w:val="left"/>
      <w:pPr>
        <w:ind w:left="98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32A2B768">
      <w:numFmt w:val="bullet"/>
      <w:lvlText w:val="•"/>
      <w:lvlJc w:val="left"/>
      <w:pPr>
        <w:ind w:left="2656" w:hanging="360"/>
      </w:pPr>
      <w:rPr>
        <w:rFonts w:hint="default"/>
        <w:lang w:val="es-ES" w:eastAsia="en-US" w:bidi="ar-SA"/>
      </w:rPr>
    </w:lvl>
    <w:lvl w:ilvl="3" w:tplc="9B967386">
      <w:numFmt w:val="bullet"/>
      <w:lvlText w:val="•"/>
      <w:lvlJc w:val="left"/>
      <w:pPr>
        <w:ind w:left="3494" w:hanging="360"/>
      </w:pPr>
      <w:rPr>
        <w:rFonts w:hint="default"/>
        <w:lang w:val="es-ES" w:eastAsia="en-US" w:bidi="ar-SA"/>
      </w:rPr>
    </w:lvl>
    <w:lvl w:ilvl="4" w:tplc="6922C816">
      <w:numFmt w:val="bullet"/>
      <w:lvlText w:val="•"/>
      <w:lvlJc w:val="left"/>
      <w:pPr>
        <w:ind w:left="4332" w:hanging="360"/>
      </w:pPr>
      <w:rPr>
        <w:rFonts w:hint="default"/>
        <w:lang w:val="es-ES" w:eastAsia="en-US" w:bidi="ar-SA"/>
      </w:rPr>
    </w:lvl>
    <w:lvl w:ilvl="5" w:tplc="9BA6E03A">
      <w:numFmt w:val="bullet"/>
      <w:lvlText w:val="•"/>
      <w:lvlJc w:val="left"/>
      <w:pPr>
        <w:ind w:left="5170" w:hanging="360"/>
      </w:pPr>
      <w:rPr>
        <w:rFonts w:hint="default"/>
        <w:lang w:val="es-ES" w:eastAsia="en-US" w:bidi="ar-SA"/>
      </w:rPr>
    </w:lvl>
    <w:lvl w:ilvl="6" w:tplc="B144F54C">
      <w:numFmt w:val="bullet"/>
      <w:lvlText w:val="•"/>
      <w:lvlJc w:val="left"/>
      <w:pPr>
        <w:ind w:left="6008" w:hanging="360"/>
      </w:pPr>
      <w:rPr>
        <w:rFonts w:hint="default"/>
        <w:lang w:val="es-ES" w:eastAsia="en-US" w:bidi="ar-SA"/>
      </w:rPr>
    </w:lvl>
    <w:lvl w:ilvl="7" w:tplc="20DC2098">
      <w:numFmt w:val="bullet"/>
      <w:lvlText w:val="•"/>
      <w:lvlJc w:val="left"/>
      <w:pPr>
        <w:ind w:left="6846" w:hanging="360"/>
      </w:pPr>
      <w:rPr>
        <w:rFonts w:hint="default"/>
        <w:lang w:val="es-ES" w:eastAsia="en-US" w:bidi="ar-SA"/>
      </w:rPr>
    </w:lvl>
    <w:lvl w:ilvl="8" w:tplc="DBDE62D6">
      <w:numFmt w:val="bullet"/>
      <w:lvlText w:val="•"/>
      <w:lvlJc w:val="left"/>
      <w:pPr>
        <w:ind w:left="7684" w:hanging="360"/>
      </w:pPr>
      <w:rPr>
        <w:rFonts w:hint="default"/>
        <w:lang w:val="es-ES" w:eastAsia="en-US" w:bidi="ar-SA"/>
      </w:rPr>
    </w:lvl>
  </w:abstractNum>
  <w:num w:numId="1" w16cid:durableId="45969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5C94"/>
    <w:rsid w:val="00013814"/>
    <w:rsid w:val="00595C94"/>
    <w:rsid w:val="007F08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9370F-9F6A-486F-B8A9-C11B49B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10400</Characters>
  <Application>Microsoft Office Word</Application>
  <DocSecurity>0</DocSecurity>
  <Lines>86</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Guillermo Diaz Vallejos</cp:lastModifiedBy>
  <cp:revision>1</cp:revision>
  <dcterms:created xsi:type="dcterms:W3CDTF">2025-07-23T22:23:00Z</dcterms:created>
  <dcterms:modified xsi:type="dcterms:W3CDTF">2025-08-11T23:46:00Z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www.ilovepdf.com</vt:lpwstr>
  </property>
</Properties>
</file>