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421F" w:rsidRDefault="0051421F">
      <w:pPr>
        <w:spacing w:before="7"/>
        <w:rPr>
          <w:sz w:val="3"/>
        </w:rPr>
      </w:pPr>
    </w:p>
    <w:p w:rsidR="0051421F" w:rsidRDefault="00000000">
      <w:pPr>
        <w:ind w:left="26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68645" cy="9591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645" cy="95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21F" w:rsidRDefault="0051421F">
      <w:pPr>
        <w:rPr>
          <w:sz w:val="24"/>
        </w:rPr>
      </w:pPr>
    </w:p>
    <w:p w:rsidR="0051421F" w:rsidRDefault="0051421F">
      <w:pPr>
        <w:spacing w:before="104"/>
        <w:rPr>
          <w:sz w:val="24"/>
        </w:rPr>
      </w:pPr>
    </w:p>
    <w:p w:rsidR="0051421F" w:rsidRDefault="00000000">
      <w:pPr>
        <w:pStyle w:val="Ttulo1"/>
        <w:spacing w:line="360" w:lineRule="auto"/>
        <w:ind w:right="247"/>
        <w:jc w:val="both"/>
      </w:pPr>
      <w:r>
        <w:t>PROYECTO DE LEY</w:t>
      </w:r>
      <w:r>
        <w:rPr>
          <w:spacing w:val="-1"/>
        </w:rPr>
        <w:t xml:space="preserve"> </w:t>
      </w:r>
      <w:r>
        <w:t>QUE MODIFICA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N° 20.422, PARA</w:t>
      </w:r>
      <w:r>
        <w:rPr>
          <w:spacing w:val="-15"/>
        </w:rPr>
        <w:t xml:space="preserve"> </w:t>
      </w:r>
      <w:r>
        <w:t>ASEGURAR LA SUFICIENCIA Y DISPONIBILIDAD DE ESTACIONAMIENTOS RESERVADOS PARA PERSONAS CON DISCAPACIDAD</w:t>
      </w:r>
    </w:p>
    <w:p w:rsidR="0051421F" w:rsidRDefault="00000000">
      <w:pPr>
        <w:spacing w:before="7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158531</wp:posOffset>
                </wp:positionV>
                <wp:extent cx="5394960" cy="1524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496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4960" h="15240">
                              <a:moveTo>
                                <a:pt x="5394960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5394960" y="15240"/>
                              </a:lnTo>
                              <a:lnTo>
                                <a:pt x="539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95FEC" id="Graphic 2" o:spid="_x0000_s1026" style="position:absolute;margin-left:84.95pt;margin-top:12.5pt;width:424.8pt;height:1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496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" path="m5394960,l,,,15240r5394960,l539496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1421F" w:rsidRDefault="0051421F">
      <w:pPr>
        <w:rPr>
          <w:b/>
          <w:sz w:val="24"/>
        </w:rPr>
      </w:pPr>
    </w:p>
    <w:p w:rsidR="0051421F" w:rsidRDefault="0051421F">
      <w:pPr>
        <w:spacing w:before="1"/>
        <w:rPr>
          <w:b/>
          <w:sz w:val="24"/>
        </w:rPr>
      </w:pPr>
    </w:p>
    <w:p w:rsidR="0051421F" w:rsidRDefault="00000000">
      <w:pPr>
        <w:ind w:left="259"/>
        <w:rPr>
          <w:b/>
          <w:sz w:val="24"/>
        </w:rPr>
      </w:pPr>
      <w:r>
        <w:rPr>
          <w:b/>
          <w:spacing w:val="-2"/>
          <w:sz w:val="24"/>
          <w:u w:val="thick"/>
        </w:rPr>
        <w:t>FUNDAMENTOS</w:t>
      </w:r>
    </w:p>
    <w:p w:rsidR="0051421F" w:rsidRDefault="0051421F">
      <w:pPr>
        <w:rPr>
          <w:b/>
          <w:sz w:val="24"/>
        </w:rPr>
      </w:pPr>
    </w:p>
    <w:p w:rsidR="0051421F" w:rsidRDefault="0051421F">
      <w:pPr>
        <w:spacing w:before="3"/>
        <w:rPr>
          <w:b/>
          <w:sz w:val="24"/>
        </w:rPr>
      </w:pPr>
    </w:p>
    <w:p w:rsidR="0051421F" w:rsidRDefault="00000000">
      <w:pPr>
        <w:pStyle w:val="Textoindependiente"/>
        <w:spacing w:line="360" w:lineRule="auto"/>
        <w:ind w:left="259" w:right="260"/>
        <w:jc w:val="both"/>
      </w:pPr>
      <w:r>
        <w:t>Un</w:t>
      </w:r>
      <w:r>
        <w:rPr>
          <w:spacing w:val="-11"/>
        </w:rPr>
        <w:t xml:space="preserve"> </w:t>
      </w:r>
      <w:r>
        <w:t>estudio</w:t>
      </w:r>
      <w:r>
        <w:rPr>
          <w:spacing w:val="-11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Departamento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Evaluación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Estudios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Servicio</w:t>
      </w:r>
      <w:r>
        <w:rPr>
          <w:spacing w:val="-11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 la Discapacidad</w:t>
      </w:r>
      <w:r>
        <w:rPr>
          <w:vertAlign w:val="superscript"/>
        </w:rPr>
        <w:t>1</w:t>
      </w:r>
      <w:r>
        <w:t>, informó lo siguiente:</w:t>
      </w:r>
    </w:p>
    <w:p w:rsidR="0051421F" w:rsidRDefault="0051421F">
      <w:pPr>
        <w:spacing w:before="136"/>
        <w:rPr>
          <w:sz w:val="24"/>
        </w:rPr>
      </w:pPr>
    </w:p>
    <w:p w:rsidR="0051421F" w:rsidRDefault="00000000">
      <w:pPr>
        <w:pStyle w:val="Textoindependiente"/>
        <w:spacing w:line="357" w:lineRule="auto"/>
        <w:ind w:left="979" w:right="260" w:hanging="360"/>
        <w:jc w:val="both"/>
      </w:pPr>
      <w:r>
        <w:rPr>
          <w:rFonts w:ascii="Symbol" w:hAnsi="Symbol"/>
        </w:rPr>
        <w:t></w:t>
      </w:r>
      <w:r>
        <w:rPr>
          <w:spacing w:val="54"/>
        </w:rPr>
        <w:t xml:space="preserve"> </w:t>
      </w:r>
      <w:r>
        <w:t>Edad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años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más:</w:t>
      </w:r>
      <w:r>
        <w:rPr>
          <w:spacing w:val="-15"/>
        </w:rPr>
        <w:t xml:space="preserve"> </w:t>
      </w:r>
      <w:r>
        <w:t>17%</w:t>
      </w:r>
      <w:r>
        <w:rPr>
          <w:spacing w:val="-15"/>
        </w:rPr>
        <w:t xml:space="preserve"> </w:t>
      </w:r>
      <w:r>
        <w:t>tiene</w:t>
      </w:r>
      <w:r>
        <w:rPr>
          <w:spacing w:val="-15"/>
        </w:rPr>
        <w:t xml:space="preserve"> </w:t>
      </w:r>
      <w:r>
        <w:t>discapacidad,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corresponde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3.291.602</w:t>
      </w:r>
      <w:r>
        <w:rPr>
          <w:spacing w:val="-15"/>
        </w:rPr>
        <w:t xml:space="preserve"> </w:t>
      </w:r>
      <w:r>
        <w:t>personas. En este segmento, 5.9% tiene discapacidad leve a moderada y el 11,1% tiene discapacidad severa.</w:t>
      </w:r>
    </w:p>
    <w:p w:rsidR="0051421F" w:rsidRDefault="0051421F">
      <w:pPr>
        <w:spacing w:before="134"/>
        <w:rPr>
          <w:sz w:val="24"/>
        </w:rPr>
      </w:pPr>
    </w:p>
    <w:p w:rsidR="0051421F" w:rsidRDefault="00000000">
      <w:pPr>
        <w:pStyle w:val="Textoindependiente"/>
        <w:spacing w:line="357" w:lineRule="auto"/>
        <w:ind w:left="979" w:right="260" w:hanging="360"/>
        <w:jc w:val="both"/>
      </w:pPr>
      <w:r>
        <w:rPr>
          <w:rFonts w:ascii="Symbol" w:hAnsi="Symbol"/>
        </w:rPr>
        <w:t></w:t>
      </w:r>
      <w:r>
        <w:t xml:space="preserve"> Edad 18 años y más: 17,6% tiene discapacidad, lo que corresponde a 3.291.602 personas. En este segmento, el 6,2% tiene discapacidad leve a moderada y 11,4% tiene discapacidad severa.</w:t>
      </w:r>
    </w:p>
    <w:p w:rsidR="0051421F" w:rsidRDefault="0051421F">
      <w:pPr>
        <w:spacing w:before="141"/>
        <w:rPr>
          <w:sz w:val="24"/>
        </w:rPr>
      </w:pPr>
    </w:p>
    <w:p w:rsidR="0051421F" w:rsidRDefault="00000000">
      <w:pPr>
        <w:pStyle w:val="Textoindependiente"/>
        <w:spacing w:before="1" w:line="360" w:lineRule="auto"/>
        <w:ind w:left="259" w:right="260"/>
        <w:jc w:val="both"/>
      </w:pPr>
      <w:r>
        <w:t>Considerando estas cifras, se advierte que las personas con discapacidad en nuestro país forman</w:t>
      </w:r>
      <w:r>
        <w:rPr>
          <w:spacing w:val="-15"/>
        </w:rPr>
        <w:t xml:space="preserve"> </w:t>
      </w:r>
      <w:r>
        <w:t>parte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sector</w:t>
      </w:r>
      <w:r>
        <w:rPr>
          <w:spacing w:val="-15"/>
        </w:rPr>
        <w:t xml:space="preserve"> </w:t>
      </w:r>
      <w:r>
        <w:t>importante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población.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motivo,</w:t>
      </w:r>
      <w:r>
        <w:rPr>
          <w:spacing w:val="-15"/>
        </w:rPr>
        <w:t xml:space="preserve"> </w:t>
      </w:r>
      <w:r>
        <w:t>corresponde</w:t>
      </w:r>
      <w:r>
        <w:rPr>
          <w:spacing w:val="-15"/>
        </w:rPr>
        <w:t xml:space="preserve"> </w:t>
      </w:r>
      <w:r>
        <w:t>dar</w:t>
      </w:r>
      <w:r>
        <w:rPr>
          <w:spacing w:val="-15"/>
        </w:rPr>
        <w:t xml:space="preserve"> </w:t>
      </w:r>
      <w:r>
        <w:t>mayor sentido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urgencia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políticas</w:t>
      </w:r>
      <w:r>
        <w:rPr>
          <w:spacing w:val="-14"/>
        </w:rPr>
        <w:t xml:space="preserve"> </w:t>
      </w:r>
      <w:r>
        <w:t>enfocadas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brindar</w:t>
      </w:r>
      <w:r>
        <w:rPr>
          <w:spacing w:val="-15"/>
        </w:rPr>
        <w:t xml:space="preserve"> </w:t>
      </w:r>
      <w:r>
        <w:t>apoyo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discapacitadas,</w:t>
      </w:r>
      <w:r>
        <w:rPr>
          <w:spacing w:val="-14"/>
        </w:rPr>
        <w:t xml:space="preserve"> </w:t>
      </w:r>
      <w:r>
        <w:t>para su completo desarrollo e interacción con la sociedad.</w:t>
      </w:r>
    </w:p>
    <w:p w:rsidR="0051421F" w:rsidRDefault="0051421F">
      <w:pPr>
        <w:rPr>
          <w:sz w:val="20"/>
        </w:rPr>
      </w:pPr>
    </w:p>
    <w:p w:rsidR="0051421F" w:rsidRDefault="00000000">
      <w:pPr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258449</wp:posOffset>
                </wp:positionV>
                <wp:extent cx="182880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1F4E2" id="Graphic 3" o:spid="_x0000_s1026" style="position:absolute;margin-left:84.95pt;margin-top:20.35pt;width:2in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1421F" w:rsidRDefault="00000000">
      <w:pPr>
        <w:spacing w:before="144"/>
        <w:ind w:left="259"/>
        <w:rPr>
          <w:i/>
          <w:sz w:val="20"/>
        </w:rPr>
      </w:pPr>
      <w:r>
        <w:rPr>
          <w:i/>
          <w:sz w:val="20"/>
          <w:vertAlign w:val="superscript"/>
        </w:rPr>
        <w:t>1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Departamento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Evaluación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Estudios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Servicio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Nacional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Discapacidad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Senadis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Ministerio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de Desarrollo Social y Familia, “III Estudio Nacional de la Discapacidad en Chile 2022”, año 2023, p. 26.</w:t>
      </w:r>
    </w:p>
    <w:p w:rsidR="0051421F" w:rsidRDefault="0051421F">
      <w:pPr>
        <w:rPr>
          <w:i/>
          <w:sz w:val="20"/>
        </w:rPr>
        <w:sectPr w:rsidR="0051421F">
          <w:type w:val="continuous"/>
          <w:pgSz w:w="12240" w:h="15840"/>
          <w:pgMar w:top="1820" w:right="1440" w:bottom="280" w:left="1440" w:header="720" w:footer="720" w:gutter="0"/>
          <w:cols w:space="720"/>
        </w:sectPr>
      </w:pPr>
    </w:p>
    <w:p w:rsidR="0051421F" w:rsidRDefault="00000000">
      <w:pPr>
        <w:pStyle w:val="Textoindependiente"/>
        <w:spacing w:before="77" w:line="360" w:lineRule="auto"/>
        <w:ind w:left="259" w:right="260"/>
        <w:jc w:val="both"/>
      </w:pPr>
      <w:r>
        <w:lastRenderedPageBreak/>
        <w:t>Especialmente,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plano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accesibilidad</w:t>
      </w:r>
      <w:r>
        <w:rPr>
          <w:spacing w:val="-10"/>
        </w:rPr>
        <w:t xml:space="preserve"> </w:t>
      </w:r>
      <w:r>
        <w:t>universal</w:t>
      </w:r>
      <w:r>
        <w:rPr>
          <w:spacing w:val="-10"/>
        </w:rPr>
        <w:t xml:space="preserve"> </w:t>
      </w:r>
      <w:r>
        <w:t>donde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presentan</w:t>
      </w:r>
      <w:r>
        <w:rPr>
          <w:spacing w:val="-10"/>
        </w:rPr>
        <w:t xml:space="preserve"> </w:t>
      </w:r>
      <w:r>
        <w:t>algunos</w:t>
      </w:r>
      <w:r>
        <w:rPr>
          <w:spacing w:val="-10"/>
        </w:rPr>
        <w:t xml:space="preserve"> </w:t>
      </w:r>
      <w:r>
        <w:t xml:space="preserve">nudos </w:t>
      </w:r>
      <w:r>
        <w:rPr>
          <w:spacing w:val="-2"/>
        </w:rPr>
        <w:t>críticos.</w:t>
      </w:r>
    </w:p>
    <w:p w:rsidR="0051421F" w:rsidRDefault="0051421F">
      <w:pPr>
        <w:spacing w:before="139"/>
        <w:rPr>
          <w:sz w:val="24"/>
        </w:rPr>
      </w:pPr>
    </w:p>
    <w:p w:rsidR="0051421F" w:rsidRDefault="00000000">
      <w:pPr>
        <w:spacing w:before="1" w:line="360" w:lineRule="auto"/>
        <w:ind w:left="259" w:right="260"/>
        <w:jc w:val="both"/>
        <w:rPr>
          <w:i/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este</w:t>
      </w:r>
      <w:r>
        <w:rPr>
          <w:spacing w:val="-6"/>
          <w:sz w:val="24"/>
        </w:rPr>
        <w:t xml:space="preserve"> </w:t>
      </w:r>
      <w:r>
        <w:rPr>
          <w:sz w:val="24"/>
        </w:rPr>
        <w:t>sentido,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hace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artículo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Ley</w:t>
      </w:r>
      <w:r>
        <w:rPr>
          <w:spacing w:val="-6"/>
          <w:sz w:val="24"/>
        </w:rPr>
        <w:t xml:space="preserve"> </w:t>
      </w:r>
      <w:r>
        <w:rPr>
          <w:sz w:val="24"/>
        </w:rPr>
        <w:t>Nº</w:t>
      </w:r>
      <w:r>
        <w:rPr>
          <w:spacing w:val="-6"/>
          <w:sz w:val="24"/>
        </w:rPr>
        <w:t xml:space="preserve"> </w:t>
      </w:r>
      <w:r>
        <w:rPr>
          <w:sz w:val="24"/>
        </w:rPr>
        <w:t>20.422,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establece</w:t>
      </w:r>
      <w:r>
        <w:rPr>
          <w:spacing w:val="-6"/>
          <w:sz w:val="24"/>
        </w:rPr>
        <w:t xml:space="preserve"> </w:t>
      </w:r>
      <w:r>
        <w:rPr>
          <w:sz w:val="24"/>
        </w:rPr>
        <w:t>normas sobre</w:t>
      </w:r>
      <w:r>
        <w:rPr>
          <w:spacing w:val="-4"/>
          <w:sz w:val="24"/>
        </w:rPr>
        <w:t xml:space="preserve"> </w:t>
      </w:r>
      <w:r>
        <w:rPr>
          <w:sz w:val="24"/>
        </w:rPr>
        <w:t>igualdad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inclusión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4"/>
          <w:sz w:val="24"/>
        </w:rPr>
        <w:t xml:space="preserve"> </w:t>
      </w:r>
      <w:r>
        <w:rPr>
          <w:sz w:val="24"/>
        </w:rPr>
        <w:t>dispone</w:t>
      </w:r>
      <w:r>
        <w:rPr>
          <w:spacing w:val="-4"/>
          <w:sz w:val="24"/>
        </w:rPr>
        <w:t xml:space="preserve"> </w:t>
      </w:r>
      <w:r>
        <w:rPr>
          <w:sz w:val="24"/>
        </w:rPr>
        <w:t>lo siguiente: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“Se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entiende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igualdad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oportunidades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discapacidad, 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ausencia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discriminación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razón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discapacidad,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adopción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medidas de acción positiva orientadas a evitar o compensar las desventajas de una persona con discapacidad para participar plenamente en la vida política, educacional, laboral, económica, cultural y social.”.</w:t>
      </w:r>
    </w:p>
    <w:p w:rsidR="0051421F" w:rsidRDefault="0051421F">
      <w:pPr>
        <w:spacing w:before="138"/>
        <w:rPr>
          <w:i/>
          <w:sz w:val="24"/>
        </w:rPr>
      </w:pPr>
    </w:p>
    <w:p w:rsidR="0051421F" w:rsidRDefault="00000000">
      <w:pPr>
        <w:spacing w:line="360" w:lineRule="auto"/>
        <w:ind w:left="259" w:right="260"/>
        <w:jc w:val="both"/>
        <w:rPr>
          <w:i/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continuación,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artículo</w:t>
      </w:r>
      <w:r>
        <w:rPr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spacing w:val="-8"/>
          <w:sz w:val="24"/>
        </w:rPr>
        <w:t xml:space="preserve"> </w:t>
      </w:r>
      <w:r>
        <w:rPr>
          <w:sz w:val="24"/>
        </w:rPr>
        <w:t>establece: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“Con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garantizar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igualdad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 oportunidades de las personas con discapacidad, el Estado establecerá medidas contra la discriminación, las que consistirán en exigencias de accesibilidad, realización de ajustes necesarios y prevención de conductas de acoso.”.</w:t>
      </w:r>
    </w:p>
    <w:p w:rsidR="0051421F" w:rsidRDefault="0051421F">
      <w:pPr>
        <w:spacing w:before="137"/>
        <w:rPr>
          <w:i/>
          <w:sz w:val="24"/>
        </w:rPr>
      </w:pPr>
    </w:p>
    <w:p w:rsidR="0051421F" w:rsidRDefault="00000000">
      <w:pPr>
        <w:spacing w:line="360" w:lineRule="auto"/>
        <w:ind w:left="259" w:right="260"/>
        <w:jc w:val="both"/>
        <w:rPr>
          <w:i/>
          <w:sz w:val="24"/>
        </w:rPr>
      </w:pPr>
      <w:r>
        <w:rPr>
          <w:sz w:val="24"/>
        </w:rPr>
        <w:t xml:space="preserve">Por último, el artículo 23 de la referida ley prescribe que: </w:t>
      </w:r>
      <w:r>
        <w:rPr>
          <w:i/>
          <w:sz w:val="24"/>
        </w:rPr>
        <w:t>“El Estado, a través de los organismos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competentes,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impulsará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aplicará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medidas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acción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positiva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fomentar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 eliminación de barreras arquitectónicas y promover la accesibilidad universal.”.</w:t>
      </w:r>
    </w:p>
    <w:p w:rsidR="0051421F" w:rsidRDefault="0051421F">
      <w:pPr>
        <w:spacing w:before="138"/>
        <w:rPr>
          <w:i/>
          <w:sz w:val="24"/>
        </w:rPr>
      </w:pPr>
    </w:p>
    <w:p w:rsidR="0051421F" w:rsidRDefault="00000000">
      <w:pPr>
        <w:pStyle w:val="Textoindependiente"/>
        <w:spacing w:line="360" w:lineRule="auto"/>
        <w:ind w:left="259" w:right="260"/>
        <w:jc w:val="both"/>
      </w:pPr>
      <w:r>
        <w:t>Si bien, de lo expuesto pueden identificarse distintos preceptos que vienen a tutelar los derechos de quienes padecen alguna condición que dificulta su entrada a los servicios, todavía se presentan</w:t>
      </w:r>
      <w:r>
        <w:rPr>
          <w:spacing w:val="-1"/>
        </w:rPr>
        <w:t xml:space="preserve"> </w:t>
      </w:r>
      <w:r>
        <w:t>algunos obstáculos en materia de accesibilidad. Corresponde entonces, avanzar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iniciativas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resuelvan</w:t>
      </w:r>
      <w:r>
        <w:rPr>
          <w:spacing w:val="-2"/>
        </w:rPr>
        <w:t xml:space="preserve"> </w:t>
      </w:r>
      <w:r>
        <w:t>aquellos</w:t>
      </w:r>
      <w:r>
        <w:rPr>
          <w:spacing w:val="-2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prácticos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recaen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situaciones particulares, donde la persona se ve impedida de acceder a un servicio determinado.</w:t>
      </w:r>
    </w:p>
    <w:p w:rsidR="0051421F" w:rsidRDefault="0051421F">
      <w:pPr>
        <w:spacing w:before="140"/>
        <w:rPr>
          <w:sz w:val="24"/>
        </w:rPr>
      </w:pPr>
    </w:p>
    <w:p w:rsidR="0051421F" w:rsidRDefault="00000000">
      <w:pPr>
        <w:pStyle w:val="Textoindependiente"/>
        <w:spacing w:line="360" w:lineRule="auto"/>
        <w:ind w:left="259" w:right="260"/>
        <w:jc w:val="both"/>
      </w:pPr>
      <w:r>
        <w:t>De esta manera, para respetar los principios que consagra la ley y los derechos que se le reconocen a las personas discapacitadas en nuestro país es imperativo que el Estado realice todos los esfuerzos necesarios para mantener un estándar de asistencia que permita romper las barreras o impedimentos que se presentan en el acceso a instalaciones u otros servicios.</w:t>
      </w:r>
    </w:p>
    <w:p w:rsidR="0051421F" w:rsidRDefault="0051421F">
      <w:pPr>
        <w:pStyle w:val="Textoindependiente"/>
        <w:spacing w:line="360" w:lineRule="auto"/>
        <w:jc w:val="both"/>
        <w:sectPr w:rsidR="0051421F">
          <w:pgSz w:w="12240" w:h="15840"/>
          <w:pgMar w:top="1340" w:right="1440" w:bottom="280" w:left="1440" w:header="720" w:footer="720" w:gutter="0"/>
          <w:cols w:space="720"/>
        </w:sectPr>
      </w:pPr>
    </w:p>
    <w:p w:rsidR="0051421F" w:rsidRDefault="00000000">
      <w:pPr>
        <w:pStyle w:val="Ttulo1"/>
        <w:spacing w:before="77"/>
      </w:pPr>
      <w:r>
        <w:rPr>
          <w:spacing w:val="-2"/>
          <w:u w:val="thick"/>
        </w:rPr>
        <w:lastRenderedPageBreak/>
        <w:t>IDEA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MATRIZ</w:t>
      </w:r>
      <w:r>
        <w:rPr>
          <w:spacing w:val="2"/>
          <w:u w:val="thick"/>
        </w:rPr>
        <w:t xml:space="preserve"> </w:t>
      </w:r>
      <w:r>
        <w:rPr>
          <w:spacing w:val="-2"/>
          <w:u w:val="thick"/>
        </w:rPr>
        <w:t>DEL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PROYECTO</w:t>
      </w:r>
    </w:p>
    <w:p w:rsidR="0051421F" w:rsidRDefault="0051421F">
      <w:pPr>
        <w:rPr>
          <w:b/>
          <w:sz w:val="24"/>
        </w:rPr>
      </w:pPr>
    </w:p>
    <w:p w:rsidR="0051421F" w:rsidRDefault="0051421F">
      <w:pPr>
        <w:spacing w:before="3"/>
        <w:rPr>
          <w:b/>
          <w:sz w:val="24"/>
        </w:rPr>
      </w:pPr>
    </w:p>
    <w:p w:rsidR="0051421F" w:rsidRDefault="00000000">
      <w:pPr>
        <w:pStyle w:val="Textoindependiente"/>
        <w:spacing w:line="360" w:lineRule="auto"/>
        <w:ind w:left="259" w:right="260"/>
        <w:jc w:val="both"/>
      </w:pP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reconocen</w:t>
      </w:r>
      <w:r>
        <w:rPr>
          <w:spacing w:val="-2"/>
        </w:rPr>
        <w:t xml:space="preserve"> </w:t>
      </w:r>
      <w:r>
        <w:t>a las personas discapacitadas en nuestro país, se propone a través de esta iniciativa la obligación de que establecimientos y espacios públicos cuenten con un número de determinado de plazas exclusivas de estacionamiento para quienes presentan alguna condición de discapacidad, entre otras exigencias</w:t>
      </w:r>
      <w:r>
        <w:rPr>
          <w:spacing w:val="40"/>
        </w:rPr>
        <w:t xml:space="preserve"> </w:t>
      </w:r>
      <w:r>
        <w:t>y multas que establece.</w:t>
      </w:r>
    </w:p>
    <w:p w:rsidR="0051421F" w:rsidRDefault="0051421F">
      <w:pPr>
        <w:spacing w:before="135"/>
        <w:rPr>
          <w:sz w:val="24"/>
        </w:rPr>
      </w:pPr>
    </w:p>
    <w:p w:rsidR="0051421F" w:rsidRDefault="00000000">
      <w:pPr>
        <w:pStyle w:val="Ttulo1"/>
        <w:spacing w:before="1"/>
        <w:jc w:val="both"/>
      </w:pPr>
      <w:r>
        <w:rPr>
          <w:u w:val="thick"/>
        </w:rPr>
        <w:t>PROYECTO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spacing w:val="-5"/>
          <w:u w:val="thick"/>
        </w:rPr>
        <w:t>LEY</w:t>
      </w:r>
    </w:p>
    <w:p w:rsidR="0051421F" w:rsidRDefault="0051421F">
      <w:pPr>
        <w:rPr>
          <w:b/>
          <w:sz w:val="24"/>
        </w:rPr>
      </w:pPr>
    </w:p>
    <w:p w:rsidR="0051421F" w:rsidRDefault="0051421F">
      <w:pPr>
        <w:spacing w:before="2"/>
        <w:rPr>
          <w:b/>
          <w:sz w:val="24"/>
        </w:rPr>
      </w:pPr>
    </w:p>
    <w:p w:rsidR="0051421F" w:rsidRDefault="00000000">
      <w:pPr>
        <w:pStyle w:val="Textoindependiente"/>
        <w:spacing w:line="360" w:lineRule="auto"/>
        <w:ind w:left="259" w:right="260"/>
        <w:jc w:val="both"/>
      </w:pPr>
      <w:r>
        <w:rPr>
          <w:b/>
          <w:u w:val="thick"/>
        </w:rPr>
        <w:t>Artículo Único</w:t>
      </w:r>
      <w:r>
        <w:rPr>
          <w:b/>
        </w:rPr>
        <w:t xml:space="preserve">: </w:t>
      </w:r>
      <w:r>
        <w:t>Modifícase la Ley N° 20.422, que Establece Normas sobre Igualdad de Oportunidades e Inclusión Social de Personas con Discapacidad, del siguiente modo:</w:t>
      </w:r>
    </w:p>
    <w:p w:rsidR="0051421F" w:rsidRDefault="0051421F">
      <w:pPr>
        <w:spacing w:before="134"/>
        <w:rPr>
          <w:sz w:val="24"/>
        </w:rPr>
      </w:pPr>
    </w:p>
    <w:p w:rsidR="0051421F" w:rsidRDefault="00000000">
      <w:pPr>
        <w:pStyle w:val="Textoindependiente"/>
        <w:tabs>
          <w:tab w:val="left" w:pos="1039"/>
        </w:tabs>
        <w:ind w:left="619"/>
      </w:pPr>
      <w:r>
        <w:rPr>
          <w:spacing w:val="-5"/>
        </w:rPr>
        <w:t>1.</w:t>
      </w:r>
      <w:r>
        <w:tab/>
        <w:t>Reemplázase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31,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siguiente:</w:t>
      </w:r>
    </w:p>
    <w:p w:rsidR="0051421F" w:rsidRDefault="0051421F">
      <w:pPr>
        <w:rPr>
          <w:sz w:val="24"/>
        </w:rPr>
      </w:pPr>
    </w:p>
    <w:p w:rsidR="0051421F" w:rsidRDefault="0051421F">
      <w:pPr>
        <w:spacing w:before="3"/>
        <w:rPr>
          <w:sz w:val="24"/>
        </w:rPr>
      </w:pPr>
    </w:p>
    <w:p w:rsidR="0051421F" w:rsidRDefault="00000000">
      <w:pPr>
        <w:spacing w:line="360" w:lineRule="auto"/>
        <w:ind w:left="259" w:right="260"/>
        <w:jc w:val="both"/>
        <w:rPr>
          <w:i/>
          <w:sz w:val="24"/>
        </w:rPr>
      </w:pPr>
      <w:r>
        <w:rPr>
          <w:i/>
          <w:sz w:val="24"/>
        </w:rPr>
        <w:t>"Artículo 31.- Todos los edificios y espacios, públicos o privados, destinados a un uso que implique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concurrencia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público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dispongan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estacionamientos,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deberán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garantizar la existencia de estacionamientos reservados y señalizados para vehículos conducidos por personas discapacitadas o que transporten personas con discapacidad.</w:t>
      </w:r>
    </w:p>
    <w:p w:rsidR="0051421F" w:rsidRDefault="0051421F">
      <w:pPr>
        <w:spacing w:before="137"/>
        <w:rPr>
          <w:i/>
          <w:sz w:val="24"/>
        </w:rPr>
      </w:pPr>
    </w:p>
    <w:p w:rsidR="0051421F" w:rsidRDefault="00000000">
      <w:pPr>
        <w:spacing w:line="360" w:lineRule="auto"/>
        <w:ind w:left="259" w:right="260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número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mínimo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estos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estacionamientos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podrá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inferior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tres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total 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estacionamientos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disponibles,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mínimo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espacio.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proyectos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nueva construcción, esta cantidad deberá ser considerada desde la etapa de diseño y aprobación de los permisos correspondientes.</w:t>
      </w:r>
    </w:p>
    <w:p w:rsidR="0051421F" w:rsidRDefault="0051421F">
      <w:pPr>
        <w:spacing w:before="137"/>
        <w:rPr>
          <w:i/>
          <w:sz w:val="24"/>
        </w:rPr>
      </w:pPr>
    </w:p>
    <w:p w:rsidR="0051421F" w:rsidRDefault="00000000">
      <w:pPr>
        <w:spacing w:line="362" w:lineRule="auto"/>
        <w:ind w:left="259" w:right="260"/>
        <w:jc w:val="both"/>
        <w:rPr>
          <w:i/>
          <w:sz w:val="24"/>
        </w:rPr>
      </w:pPr>
      <w:r>
        <w:rPr>
          <w:i/>
          <w:sz w:val="24"/>
        </w:rPr>
        <w:t>Los edificios y recintos existentes, contarán con un plazo de 2 años desde la publicación de la presente ley para adecuar sus instalaciones y cumplir con el porcentaje establecido.</w:t>
      </w:r>
    </w:p>
    <w:p w:rsidR="0051421F" w:rsidRDefault="0051421F">
      <w:pPr>
        <w:spacing w:line="362" w:lineRule="auto"/>
        <w:jc w:val="both"/>
        <w:rPr>
          <w:i/>
          <w:sz w:val="24"/>
        </w:rPr>
        <w:sectPr w:rsidR="0051421F">
          <w:pgSz w:w="12240" w:h="15840"/>
          <w:pgMar w:top="1340" w:right="1440" w:bottom="280" w:left="1440" w:header="720" w:footer="720" w:gutter="0"/>
          <w:cols w:space="720"/>
        </w:sectPr>
      </w:pPr>
    </w:p>
    <w:p w:rsidR="0051421F" w:rsidRDefault="00000000">
      <w:pPr>
        <w:spacing w:before="77" w:line="360" w:lineRule="auto"/>
        <w:ind w:left="259" w:right="260"/>
        <w:jc w:val="both"/>
        <w:rPr>
          <w:i/>
          <w:sz w:val="24"/>
        </w:rPr>
      </w:pPr>
      <w:r>
        <w:rPr>
          <w:i/>
          <w:sz w:val="24"/>
        </w:rPr>
        <w:lastRenderedPageBreak/>
        <w:t>Los estacionamientos deberán cumplir con las dimensiones y características de accesibilidad universal que establezca el reglamento de esta ley, asegurando su cercanía a los accesos peatonales y facilidades de desplazamiento.</w:t>
      </w:r>
    </w:p>
    <w:p w:rsidR="0051421F" w:rsidRDefault="0051421F">
      <w:pPr>
        <w:spacing w:before="138"/>
        <w:rPr>
          <w:i/>
          <w:sz w:val="24"/>
        </w:rPr>
      </w:pPr>
    </w:p>
    <w:p w:rsidR="0051421F" w:rsidRDefault="00000000">
      <w:pPr>
        <w:spacing w:line="360" w:lineRule="auto"/>
        <w:ind w:left="259" w:right="260"/>
        <w:jc w:val="both"/>
        <w:rPr>
          <w:i/>
          <w:sz w:val="24"/>
        </w:rPr>
      </w:pPr>
      <w:r>
        <w:rPr>
          <w:i/>
          <w:sz w:val="24"/>
        </w:rPr>
        <w:t>Sólo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podrán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hacer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estos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estacionamientos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vehículos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conducidos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 discapacidad o que los transporten, acreditados con la correspondiente credencial de conformidad con lo establecido en la Ley de Tránsito.</w:t>
      </w:r>
    </w:p>
    <w:p w:rsidR="0051421F" w:rsidRDefault="0051421F">
      <w:pPr>
        <w:spacing w:before="138"/>
        <w:rPr>
          <w:i/>
          <w:sz w:val="24"/>
        </w:rPr>
      </w:pPr>
    </w:p>
    <w:p w:rsidR="0051421F" w:rsidRDefault="00000000">
      <w:pPr>
        <w:spacing w:line="360" w:lineRule="auto"/>
        <w:ind w:left="259" w:right="260"/>
        <w:jc w:val="both"/>
        <w:rPr>
          <w:i/>
          <w:sz w:val="24"/>
        </w:rPr>
      </w:pPr>
      <w:r>
        <w:rPr>
          <w:i/>
          <w:sz w:val="24"/>
        </w:rPr>
        <w:t>Los establecimientos que cuenten con estacionamientos para personas con discapacidad al interior de sus dependencias, como centros o complejos comerciales y supermercados, y posean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servicios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vigilancia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privada,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deberán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velar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correcto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uso,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denunciando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ante las autoridades competentes, a los vehículos infractores.</w:t>
      </w:r>
    </w:p>
    <w:p w:rsidR="0051421F" w:rsidRDefault="0051421F">
      <w:pPr>
        <w:spacing w:before="137"/>
        <w:rPr>
          <w:i/>
          <w:sz w:val="24"/>
        </w:rPr>
      </w:pPr>
    </w:p>
    <w:p w:rsidR="0051421F" w:rsidRDefault="00000000">
      <w:pPr>
        <w:spacing w:line="360" w:lineRule="auto"/>
        <w:ind w:left="259" w:right="260"/>
        <w:jc w:val="both"/>
        <w:rPr>
          <w:i/>
          <w:sz w:val="24"/>
        </w:rPr>
      </w:pPr>
      <w:r>
        <w:rPr>
          <w:i/>
          <w:sz w:val="24"/>
        </w:rPr>
        <w:t>El incumplimiento de las obligaciones señaladas en los incisos anteriores, será sancionado con una multa de 3 a 7 Unidades Tributarias Mensuales (UTM) a beneficio municipal, la cual se duplicará en caso de reincidencia</w:t>
      </w:r>
    </w:p>
    <w:p w:rsidR="0051421F" w:rsidRDefault="0051421F">
      <w:pPr>
        <w:spacing w:before="138"/>
        <w:rPr>
          <w:i/>
          <w:sz w:val="24"/>
        </w:rPr>
      </w:pPr>
    </w:p>
    <w:p w:rsidR="0051421F" w:rsidRDefault="00000000">
      <w:pPr>
        <w:spacing w:before="1" w:line="362" w:lineRule="auto"/>
        <w:ind w:left="259" w:right="260"/>
        <w:jc w:val="both"/>
        <w:rPr>
          <w:i/>
          <w:sz w:val="24"/>
        </w:rPr>
      </w:pPr>
      <w:r>
        <w:rPr>
          <w:i/>
          <w:sz w:val="24"/>
        </w:rPr>
        <w:t>Corresponderá a la municipalidad respectiva velar por el adecuado cumplimiento de lo dispuesto en este artículo.</w:t>
      </w:r>
    </w:p>
    <w:sectPr w:rsidR="0051421F"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421F"/>
    <w:rsid w:val="000A6D2E"/>
    <w:rsid w:val="0051421F"/>
    <w:rsid w:val="00A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78EEB-8134-4178-9DDC-E854BB24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2025-07-14T14:11:00Z</dcterms:created>
  <dcterms:modified xsi:type="dcterms:W3CDTF">2025-07-21T22:11:00Z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2025-07-14T00:00:00Z</vt:filetime>
  </property>
  <property fmtid="{D5CDD505-2E9C-101B-9397-08002B2CF9AE}" pid="4" name="Producer">
    <vt:lpwstr>macOS Versión 15.5 (Compilación 24F74) Quartz PDFContext</vt:lpwstr>
  </property>
</Properties>
</file>