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76ED" w:rsidRDefault="00000000">
      <w:pPr>
        <w:pStyle w:val="Textoindependiente"/>
        <w:ind w:left="4148"/>
        <w:rPr>
          <w:rFonts w:ascii="Times New Roman"/>
          <w:sz w:val="20"/>
        </w:rPr>
      </w:pPr>
      <w:r>
        <w:rPr>
          <w:rFonts w:ascii="Times New Roman"/>
          <w:noProof/>
          <w:sz w:val="20"/>
        </w:rPr>
        <w:drawing>
          <wp:inline distT="0" distB="0" distL="0" distR="0">
            <wp:extent cx="680314" cy="63779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0314" cy="637794"/>
                    </a:xfrm>
                    <a:prstGeom prst="rect">
                      <a:avLst/>
                    </a:prstGeom>
                  </pic:spPr>
                </pic:pic>
              </a:graphicData>
            </a:graphic>
          </wp:inline>
        </w:drawing>
      </w:r>
    </w:p>
    <w:p w:rsidR="00A576ED" w:rsidRDefault="00000000">
      <w:pPr>
        <w:pStyle w:val="Ttulo"/>
        <w:spacing w:line="360" w:lineRule="auto"/>
        <w:rPr>
          <w:b/>
        </w:rPr>
      </w:pPr>
      <w:r>
        <w:rPr>
          <w:b/>
        </w:rPr>
        <w:t>Reivindica la autoridad policial aumentando las sanciones</w:t>
      </w:r>
      <w:r>
        <w:rPr>
          <w:b/>
          <w:spacing w:val="-6"/>
        </w:rPr>
        <w:t xml:space="preserve"> </w:t>
      </w:r>
      <w:r>
        <w:rPr>
          <w:b/>
        </w:rPr>
        <w:t>de</w:t>
      </w:r>
      <w:r>
        <w:rPr>
          <w:b/>
          <w:spacing w:val="-6"/>
        </w:rPr>
        <w:t xml:space="preserve"> </w:t>
      </w:r>
      <w:r>
        <w:rPr>
          <w:b/>
        </w:rPr>
        <w:t>atentado</w:t>
      </w:r>
      <w:r>
        <w:rPr>
          <w:b/>
          <w:spacing w:val="-6"/>
        </w:rPr>
        <w:t xml:space="preserve"> </w:t>
      </w:r>
      <w:r>
        <w:rPr>
          <w:b/>
        </w:rPr>
        <w:t>contra</w:t>
      </w:r>
      <w:r>
        <w:rPr>
          <w:b/>
          <w:spacing w:val="-7"/>
        </w:rPr>
        <w:t xml:space="preserve"> </w:t>
      </w:r>
      <w:r>
        <w:rPr>
          <w:b/>
        </w:rPr>
        <w:t>la</w:t>
      </w:r>
      <w:r>
        <w:rPr>
          <w:b/>
          <w:spacing w:val="-7"/>
        </w:rPr>
        <w:t xml:space="preserve"> </w:t>
      </w:r>
      <w:r>
        <w:rPr>
          <w:b/>
        </w:rPr>
        <w:t>autoridad</w:t>
      </w:r>
      <w:r>
        <w:rPr>
          <w:b/>
          <w:spacing w:val="-5"/>
        </w:rPr>
        <w:t xml:space="preserve"> </w:t>
      </w:r>
      <w:r>
        <w:rPr>
          <w:b/>
        </w:rPr>
        <w:t>cuando</w:t>
      </w:r>
      <w:r>
        <w:rPr>
          <w:b/>
          <w:spacing w:val="-6"/>
        </w:rPr>
        <w:t xml:space="preserve"> </w:t>
      </w:r>
      <w:r>
        <w:rPr>
          <w:b/>
        </w:rPr>
        <w:t>se verificaren respecto de miembros de las Fuerzas de Orden y Seguridad Publica y sancionando penalmente ofensas graves proferidas en contra de éstos en el ejercicio de sus funciones.</w:t>
      </w:r>
    </w:p>
    <w:p w:rsidR="00A576ED" w:rsidRDefault="00A576ED">
      <w:pPr>
        <w:pStyle w:val="Textoindependiente"/>
        <w:rPr>
          <w:b/>
          <w:sz w:val="32"/>
        </w:rPr>
      </w:pPr>
    </w:p>
    <w:p w:rsidR="00A576ED" w:rsidRDefault="00A576ED">
      <w:pPr>
        <w:pStyle w:val="Textoindependiente"/>
        <w:rPr>
          <w:b/>
          <w:sz w:val="32"/>
        </w:rPr>
      </w:pPr>
    </w:p>
    <w:p w:rsidR="00A576ED" w:rsidRDefault="00A576ED">
      <w:pPr>
        <w:pStyle w:val="Textoindependiente"/>
        <w:spacing w:before="195"/>
        <w:rPr>
          <w:b/>
          <w:sz w:val="32"/>
        </w:rPr>
      </w:pPr>
    </w:p>
    <w:p w:rsidR="00A576ED" w:rsidRDefault="00000000">
      <w:pPr>
        <w:pStyle w:val="Textoindependiente"/>
        <w:spacing w:before="1"/>
        <w:ind w:left="259"/>
        <w:rPr>
          <w:b/>
        </w:rPr>
      </w:pPr>
      <w:r>
        <w:rPr>
          <w:b/>
          <w:spacing w:val="-2"/>
          <w:u w:val="single"/>
        </w:rPr>
        <w:t>Antecedentes</w:t>
      </w:r>
    </w:p>
    <w:p w:rsidR="00A576ED" w:rsidRDefault="00A576ED">
      <w:pPr>
        <w:pStyle w:val="Textoindependiente"/>
        <w:rPr>
          <w:b/>
        </w:rPr>
      </w:pPr>
    </w:p>
    <w:p w:rsidR="00A576ED" w:rsidRDefault="00A576ED">
      <w:pPr>
        <w:pStyle w:val="Textoindependiente"/>
        <w:rPr>
          <w:b/>
        </w:rPr>
      </w:pPr>
    </w:p>
    <w:p w:rsidR="00A576ED" w:rsidRDefault="00A576ED">
      <w:pPr>
        <w:pStyle w:val="Textoindependiente"/>
        <w:spacing w:before="38"/>
        <w:rPr>
          <w:b/>
        </w:rPr>
      </w:pPr>
    </w:p>
    <w:p w:rsidR="00A576ED" w:rsidRDefault="00000000">
      <w:pPr>
        <w:pStyle w:val="Prrafodelista"/>
        <w:numPr>
          <w:ilvl w:val="0"/>
          <w:numId w:val="3"/>
        </w:numPr>
        <w:tabs>
          <w:tab w:val="left" w:pos="979"/>
        </w:tabs>
        <w:spacing w:line="360" w:lineRule="auto"/>
        <w:rPr>
          <w:i/>
          <w:sz w:val="24"/>
        </w:rPr>
      </w:pPr>
      <w:r>
        <w:rPr>
          <w:sz w:val="24"/>
        </w:rPr>
        <w:t>Las</w:t>
      </w:r>
      <w:r>
        <w:rPr>
          <w:spacing w:val="-17"/>
          <w:sz w:val="24"/>
        </w:rPr>
        <w:t xml:space="preserve"> </w:t>
      </w:r>
      <w:r>
        <w:rPr>
          <w:sz w:val="24"/>
        </w:rPr>
        <w:t>Fuerzas</w:t>
      </w:r>
      <w:r>
        <w:rPr>
          <w:spacing w:val="-17"/>
          <w:sz w:val="24"/>
        </w:rPr>
        <w:t xml:space="preserve"> </w:t>
      </w:r>
      <w:r>
        <w:rPr>
          <w:sz w:val="24"/>
        </w:rPr>
        <w:t>de</w:t>
      </w:r>
      <w:r>
        <w:rPr>
          <w:spacing w:val="-17"/>
          <w:sz w:val="24"/>
        </w:rPr>
        <w:t xml:space="preserve"> </w:t>
      </w:r>
      <w:r>
        <w:rPr>
          <w:sz w:val="24"/>
        </w:rPr>
        <w:t>Orden</w:t>
      </w:r>
      <w:r>
        <w:rPr>
          <w:spacing w:val="-17"/>
          <w:sz w:val="24"/>
        </w:rPr>
        <w:t xml:space="preserve"> </w:t>
      </w:r>
      <w:r>
        <w:rPr>
          <w:sz w:val="24"/>
        </w:rPr>
        <w:t>y</w:t>
      </w:r>
      <w:r>
        <w:rPr>
          <w:spacing w:val="-17"/>
          <w:sz w:val="24"/>
        </w:rPr>
        <w:t xml:space="preserve"> </w:t>
      </w:r>
      <w:r>
        <w:rPr>
          <w:sz w:val="24"/>
        </w:rPr>
        <w:t>Seguridad</w:t>
      </w:r>
      <w:r>
        <w:rPr>
          <w:spacing w:val="-17"/>
          <w:sz w:val="24"/>
        </w:rPr>
        <w:t xml:space="preserve"> </w:t>
      </w:r>
      <w:r>
        <w:rPr>
          <w:sz w:val="24"/>
        </w:rPr>
        <w:t>Pública</w:t>
      </w:r>
      <w:r>
        <w:rPr>
          <w:spacing w:val="-17"/>
          <w:sz w:val="24"/>
        </w:rPr>
        <w:t xml:space="preserve"> </w:t>
      </w:r>
      <w:r>
        <w:rPr>
          <w:sz w:val="24"/>
        </w:rPr>
        <w:t>tienen</w:t>
      </w:r>
      <w:r>
        <w:rPr>
          <w:spacing w:val="-17"/>
          <w:sz w:val="24"/>
        </w:rPr>
        <w:t xml:space="preserve"> </w:t>
      </w:r>
      <w:r>
        <w:rPr>
          <w:sz w:val="24"/>
        </w:rPr>
        <w:t>su</w:t>
      </w:r>
      <w:r>
        <w:rPr>
          <w:spacing w:val="-17"/>
          <w:sz w:val="24"/>
        </w:rPr>
        <w:t xml:space="preserve"> </w:t>
      </w:r>
      <w:r>
        <w:rPr>
          <w:sz w:val="24"/>
        </w:rPr>
        <w:t>fuente</w:t>
      </w:r>
      <w:r>
        <w:rPr>
          <w:spacing w:val="-17"/>
          <w:sz w:val="24"/>
        </w:rPr>
        <w:t xml:space="preserve"> </w:t>
      </w:r>
      <w:r>
        <w:rPr>
          <w:sz w:val="24"/>
        </w:rPr>
        <w:t xml:space="preserve">normativa en la Constitución Política de la República, más precisamente en el inciso segundo de su artículo 104. Dicha norma dispone que </w:t>
      </w:r>
      <w:r>
        <w:rPr>
          <w:i/>
          <w:sz w:val="24"/>
        </w:rPr>
        <w:t>“Las Fuerzas de Orden y Seguridad Pública están integradas sólo por Carabineros e Investigaciones. Constituyen la fuerza pública y existen para</w:t>
      </w:r>
      <w:r>
        <w:rPr>
          <w:i/>
          <w:spacing w:val="-9"/>
          <w:sz w:val="24"/>
        </w:rPr>
        <w:t xml:space="preserve"> </w:t>
      </w:r>
      <w:r>
        <w:rPr>
          <w:i/>
          <w:sz w:val="24"/>
        </w:rPr>
        <w:t>dar</w:t>
      </w:r>
      <w:r>
        <w:rPr>
          <w:i/>
          <w:spacing w:val="-9"/>
          <w:sz w:val="24"/>
        </w:rPr>
        <w:t xml:space="preserve"> </w:t>
      </w:r>
      <w:r>
        <w:rPr>
          <w:i/>
          <w:sz w:val="24"/>
        </w:rPr>
        <w:t>eficacia</w:t>
      </w:r>
      <w:r>
        <w:rPr>
          <w:i/>
          <w:spacing w:val="-9"/>
          <w:sz w:val="24"/>
        </w:rPr>
        <w:t xml:space="preserve"> </w:t>
      </w:r>
      <w:r>
        <w:rPr>
          <w:i/>
          <w:sz w:val="24"/>
        </w:rPr>
        <w:t>al</w:t>
      </w:r>
      <w:r>
        <w:rPr>
          <w:i/>
          <w:spacing w:val="-9"/>
          <w:sz w:val="24"/>
        </w:rPr>
        <w:t xml:space="preserve"> </w:t>
      </w:r>
      <w:r>
        <w:rPr>
          <w:i/>
          <w:sz w:val="24"/>
        </w:rPr>
        <w:t>derecho,</w:t>
      </w:r>
      <w:r>
        <w:rPr>
          <w:i/>
          <w:spacing w:val="-9"/>
          <w:sz w:val="24"/>
        </w:rPr>
        <w:t xml:space="preserve"> </w:t>
      </w:r>
      <w:r>
        <w:rPr>
          <w:i/>
          <w:sz w:val="24"/>
        </w:rPr>
        <w:t>garantizar</w:t>
      </w:r>
      <w:r>
        <w:rPr>
          <w:i/>
          <w:spacing w:val="-9"/>
          <w:sz w:val="24"/>
        </w:rPr>
        <w:t xml:space="preserve"> </w:t>
      </w:r>
      <w:r>
        <w:rPr>
          <w:i/>
          <w:sz w:val="24"/>
        </w:rPr>
        <w:t>el</w:t>
      </w:r>
      <w:r>
        <w:rPr>
          <w:i/>
          <w:spacing w:val="-9"/>
          <w:sz w:val="24"/>
        </w:rPr>
        <w:t xml:space="preserve"> </w:t>
      </w:r>
      <w:r>
        <w:rPr>
          <w:i/>
          <w:sz w:val="24"/>
        </w:rPr>
        <w:t>orden</w:t>
      </w:r>
      <w:r>
        <w:rPr>
          <w:i/>
          <w:spacing w:val="-9"/>
          <w:sz w:val="24"/>
        </w:rPr>
        <w:t xml:space="preserve"> </w:t>
      </w:r>
      <w:r>
        <w:rPr>
          <w:i/>
          <w:sz w:val="24"/>
        </w:rPr>
        <w:t>público</w:t>
      </w:r>
      <w:r>
        <w:rPr>
          <w:i/>
          <w:spacing w:val="-9"/>
          <w:sz w:val="24"/>
        </w:rPr>
        <w:t xml:space="preserve"> </w:t>
      </w:r>
      <w:r>
        <w:rPr>
          <w:i/>
          <w:sz w:val="24"/>
        </w:rPr>
        <w:t>y</w:t>
      </w:r>
      <w:r>
        <w:rPr>
          <w:i/>
          <w:spacing w:val="-9"/>
          <w:sz w:val="24"/>
        </w:rPr>
        <w:t xml:space="preserve"> </w:t>
      </w:r>
      <w:r>
        <w:rPr>
          <w:i/>
          <w:sz w:val="24"/>
        </w:rPr>
        <w:t>la</w:t>
      </w:r>
      <w:r>
        <w:rPr>
          <w:i/>
          <w:spacing w:val="-9"/>
          <w:sz w:val="24"/>
        </w:rPr>
        <w:t xml:space="preserve"> </w:t>
      </w:r>
      <w:r>
        <w:rPr>
          <w:i/>
          <w:sz w:val="24"/>
        </w:rPr>
        <w:t xml:space="preserve">seguridad pública interior, en la forma que lo determinen sus respectivas leyes orgánicas. Dependen del Ministerio encargado de la Seguridad </w:t>
      </w:r>
      <w:r>
        <w:rPr>
          <w:i/>
          <w:spacing w:val="-2"/>
          <w:sz w:val="24"/>
        </w:rPr>
        <w:t>Pública.”</w:t>
      </w:r>
    </w:p>
    <w:p w:rsidR="00A576ED" w:rsidRDefault="00A576ED">
      <w:pPr>
        <w:pStyle w:val="Textoindependiente"/>
        <w:spacing w:before="137"/>
        <w:rPr>
          <w:i/>
        </w:rPr>
      </w:pPr>
    </w:p>
    <w:p w:rsidR="00A576ED" w:rsidRDefault="00000000">
      <w:pPr>
        <w:pStyle w:val="Prrafodelista"/>
        <w:numPr>
          <w:ilvl w:val="0"/>
          <w:numId w:val="3"/>
        </w:numPr>
        <w:tabs>
          <w:tab w:val="left" w:pos="979"/>
        </w:tabs>
        <w:spacing w:line="357" w:lineRule="auto"/>
        <w:rPr>
          <w:sz w:val="24"/>
        </w:rPr>
      </w:pPr>
      <w:r>
        <w:rPr>
          <w:sz w:val="24"/>
        </w:rPr>
        <w:t>Su</w:t>
      </w:r>
      <w:r>
        <w:rPr>
          <w:spacing w:val="-12"/>
          <w:sz w:val="24"/>
        </w:rPr>
        <w:t xml:space="preserve"> </w:t>
      </w:r>
      <w:r>
        <w:rPr>
          <w:sz w:val="24"/>
        </w:rPr>
        <w:t>consagración</w:t>
      </w:r>
      <w:r>
        <w:rPr>
          <w:spacing w:val="-12"/>
          <w:sz w:val="24"/>
        </w:rPr>
        <w:t xml:space="preserve"> </w:t>
      </w:r>
      <w:r>
        <w:rPr>
          <w:sz w:val="24"/>
        </w:rPr>
        <w:t>a</w:t>
      </w:r>
      <w:r>
        <w:rPr>
          <w:spacing w:val="-12"/>
          <w:sz w:val="24"/>
        </w:rPr>
        <w:t xml:space="preserve"> </w:t>
      </w:r>
      <w:r>
        <w:rPr>
          <w:sz w:val="24"/>
        </w:rPr>
        <w:t>nivel</w:t>
      </w:r>
      <w:r>
        <w:rPr>
          <w:spacing w:val="-12"/>
          <w:sz w:val="24"/>
        </w:rPr>
        <w:t xml:space="preserve"> </w:t>
      </w:r>
      <w:r>
        <w:rPr>
          <w:sz w:val="24"/>
        </w:rPr>
        <w:t>constitucional,</w:t>
      </w:r>
      <w:r>
        <w:rPr>
          <w:spacing w:val="-12"/>
          <w:sz w:val="24"/>
        </w:rPr>
        <w:t xml:space="preserve"> </w:t>
      </w:r>
      <w:r>
        <w:rPr>
          <w:sz w:val="24"/>
        </w:rPr>
        <w:t>y</w:t>
      </w:r>
      <w:r>
        <w:rPr>
          <w:spacing w:val="-12"/>
          <w:sz w:val="24"/>
        </w:rPr>
        <w:t xml:space="preserve"> </w:t>
      </w:r>
      <w:r>
        <w:rPr>
          <w:sz w:val="24"/>
        </w:rPr>
        <w:t>en</w:t>
      </w:r>
      <w:r>
        <w:rPr>
          <w:spacing w:val="-12"/>
          <w:sz w:val="24"/>
        </w:rPr>
        <w:t xml:space="preserve"> </w:t>
      </w:r>
      <w:r>
        <w:rPr>
          <w:sz w:val="24"/>
        </w:rPr>
        <w:t>el</w:t>
      </w:r>
      <w:r>
        <w:rPr>
          <w:spacing w:val="-12"/>
          <w:sz w:val="24"/>
        </w:rPr>
        <w:t xml:space="preserve"> </w:t>
      </w:r>
      <w:r>
        <w:rPr>
          <w:sz w:val="24"/>
        </w:rPr>
        <w:t>caso</w:t>
      </w:r>
      <w:r>
        <w:rPr>
          <w:spacing w:val="-12"/>
          <w:sz w:val="24"/>
        </w:rPr>
        <w:t xml:space="preserve"> </w:t>
      </w:r>
      <w:r>
        <w:rPr>
          <w:sz w:val="24"/>
        </w:rPr>
        <w:t>de</w:t>
      </w:r>
      <w:r>
        <w:rPr>
          <w:spacing w:val="-12"/>
          <w:sz w:val="24"/>
        </w:rPr>
        <w:t xml:space="preserve"> </w:t>
      </w:r>
      <w:r>
        <w:rPr>
          <w:sz w:val="24"/>
        </w:rPr>
        <w:t>carabineros</w:t>
      </w:r>
      <w:r>
        <w:rPr>
          <w:spacing w:val="-12"/>
          <w:sz w:val="24"/>
        </w:rPr>
        <w:t xml:space="preserve"> </w:t>
      </w:r>
      <w:r>
        <w:rPr>
          <w:sz w:val="24"/>
        </w:rPr>
        <w:t>su regulación por medio de Ley Orgánica Constitucional, solo son un reflejo</w:t>
      </w:r>
      <w:r>
        <w:rPr>
          <w:spacing w:val="-12"/>
          <w:sz w:val="24"/>
        </w:rPr>
        <w:t xml:space="preserve"> </w:t>
      </w:r>
      <w:r>
        <w:rPr>
          <w:sz w:val="24"/>
        </w:rPr>
        <w:t>del</w:t>
      </w:r>
      <w:r>
        <w:rPr>
          <w:spacing w:val="-12"/>
          <w:sz w:val="24"/>
        </w:rPr>
        <w:t xml:space="preserve"> </w:t>
      </w:r>
      <w:r>
        <w:rPr>
          <w:sz w:val="24"/>
        </w:rPr>
        <w:t>rol</w:t>
      </w:r>
      <w:r>
        <w:rPr>
          <w:spacing w:val="-12"/>
          <w:sz w:val="24"/>
        </w:rPr>
        <w:t xml:space="preserve"> </w:t>
      </w:r>
      <w:r>
        <w:rPr>
          <w:sz w:val="24"/>
        </w:rPr>
        <w:t>fundamental</w:t>
      </w:r>
      <w:r>
        <w:rPr>
          <w:spacing w:val="-12"/>
          <w:sz w:val="24"/>
        </w:rPr>
        <w:t xml:space="preserve"> </w:t>
      </w:r>
      <w:r>
        <w:rPr>
          <w:sz w:val="24"/>
        </w:rPr>
        <w:t>de</w:t>
      </w:r>
      <w:r>
        <w:rPr>
          <w:spacing w:val="-12"/>
          <w:sz w:val="24"/>
        </w:rPr>
        <w:t xml:space="preserve"> </w:t>
      </w:r>
      <w:r>
        <w:rPr>
          <w:sz w:val="24"/>
        </w:rPr>
        <w:t>las</w:t>
      </w:r>
      <w:r>
        <w:rPr>
          <w:spacing w:val="-12"/>
          <w:sz w:val="24"/>
        </w:rPr>
        <w:t xml:space="preserve"> </w:t>
      </w:r>
      <w:r>
        <w:rPr>
          <w:sz w:val="24"/>
        </w:rPr>
        <w:t>instituciones</w:t>
      </w:r>
      <w:r>
        <w:rPr>
          <w:spacing w:val="-12"/>
          <w:sz w:val="24"/>
        </w:rPr>
        <w:t xml:space="preserve"> </w:t>
      </w:r>
      <w:r>
        <w:rPr>
          <w:sz w:val="24"/>
        </w:rPr>
        <w:t>policiales.</w:t>
      </w:r>
      <w:r>
        <w:rPr>
          <w:spacing w:val="-12"/>
          <w:sz w:val="24"/>
        </w:rPr>
        <w:t xml:space="preserve"> </w:t>
      </w:r>
      <w:r>
        <w:rPr>
          <w:sz w:val="24"/>
        </w:rPr>
        <w:t>En</w:t>
      </w:r>
      <w:r>
        <w:rPr>
          <w:spacing w:val="-12"/>
          <w:sz w:val="24"/>
        </w:rPr>
        <w:t xml:space="preserve"> </w:t>
      </w:r>
      <w:r>
        <w:rPr>
          <w:sz w:val="24"/>
        </w:rPr>
        <w:t>efecto,</w:t>
      </w:r>
      <w:r>
        <w:rPr>
          <w:spacing w:val="-12"/>
          <w:sz w:val="24"/>
        </w:rPr>
        <w:t xml:space="preserve"> </w:t>
      </w:r>
      <w:r>
        <w:rPr>
          <w:sz w:val="24"/>
        </w:rPr>
        <w:t>el</w:t>
      </w:r>
    </w:p>
    <w:p w:rsidR="00A576ED" w:rsidRDefault="00A576ED">
      <w:pPr>
        <w:pStyle w:val="Prrafodelista"/>
        <w:spacing w:line="357" w:lineRule="auto"/>
        <w:rPr>
          <w:sz w:val="24"/>
        </w:rPr>
        <w:sectPr w:rsidR="00A576ED">
          <w:type w:val="continuous"/>
          <w:pgSz w:w="12240" w:h="15840"/>
          <w:pgMar w:top="1480" w:right="1440" w:bottom="280" w:left="1440" w:header="720" w:footer="720" w:gutter="0"/>
          <w:cols w:space="720"/>
        </w:sectPr>
      </w:pPr>
    </w:p>
    <w:p w:rsidR="00A576ED" w:rsidRDefault="00000000">
      <w:pPr>
        <w:pStyle w:val="Textoindependiente"/>
        <w:spacing w:before="75" w:line="360" w:lineRule="auto"/>
        <w:ind w:left="979" w:right="260"/>
        <w:jc w:val="both"/>
      </w:pPr>
      <w:r>
        <w:lastRenderedPageBreak/>
        <w:t>resguardo</w:t>
      </w:r>
      <w:r>
        <w:rPr>
          <w:spacing w:val="-10"/>
        </w:rPr>
        <w:t xml:space="preserve"> </w:t>
      </w:r>
      <w:r>
        <w:t>del</w:t>
      </w:r>
      <w:r>
        <w:rPr>
          <w:spacing w:val="-10"/>
        </w:rPr>
        <w:t xml:space="preserve"> </w:t>
      </w:r>
      <w:r>
        <w:t>orden</w:t>
      </w:r>
      <w:r>
        <w:rPr>
          <w:spacing w:val="-10"/>
        </w:rPr>
        <w:t xml:space="preserve"> </w:t>
      </w:r>
      <w:r>
        <w:t>y</w:t>
      </w:r>
      <w:r>
        <w:rPr>
          <w:spacing w:val="-10"/>
        </w:rPr>
        <w:t xml:space="preserve"> </w:t>
      </w:r>
      <w:r>
        <w:t>la</w:t>
      </w:r>
      <w:r>
        <w:rPr>
          <w:spacing w:val="-10"/>
        </w:rPr>
        <w:t xml:space="preserve"> </w:t>
      </w:r>
      <w:r>
        <w:t>seguridad</w:t>
      </w:r>
      <w:r>
        <w:rPr>
          <w:spacing w:val="-10"/>
        </w:rPr>
        <w:t xml:space="preserve"> </w:t>
      </w:r>
      <w:r>
        <w:t>pública</w:t>
      </w:r>
      <w:r>
        <w:rPr>
          <w:spacing w:val="-10"/>
        </w:rPr>
        <w:t xml:space="preserve"> </w:t>
      </w:r>
      <w:r>
        <w:t>es</w:t>
      </w:r>
      <w:r>
        <w:rPr>
          <w:spacing w:val="-10"/>
        </w:rPr>
        <w:t xml:space="preserve"> </w:t>
      </w:r>
      <w:r>
        <w:t>una</w:t>
      </w:r>
      <w:r>
        <w:rPr>
          <w:spacing w:val="-10"/>
        </w:rPr>
        <w:t xml:space="preserve"> </w:t>
      </w:r>
      <w:r>
        <w:t>tarea</w:t>
      </w:r>
      <w:r>
        <w:rPr>
          <w:spacing w:val="-10"/>
        </w:rPr>
        <w:t xml:space="preserve"> </w:t>
      </w:r>
      <w:r>
        <w:t>esencial</w:t>
      </w:r>
      <w:r>
        <w:rPr>
          <w:spacing w:val="-10"/>
        </w:rPr>
        <w:t xml:space="preserve"> </w:t>
      </w:r>
      <w:r>
        <w:t xml:space="preserve">para </w:t>
      </w:r>
      <w:r>
        <w:rPr>
          <w:spacing w:val="-2"/>
        </w:rPr>
        <w:t>el</w:t>
      </w:r>
      <w:r>
        <w:rPr>
          <w:spacing w:val="-11"/>
        </w:rPr>
        <w:t xml:space="preserve"> </w:t>
      </w:r>
      <w:r>
        <w:rPr>
          <w:spacing w:val="-2"/>
        </w:rPr>
        <w:t>ejercicio</w:t>
      </w:r>
      <w:r>
        <w:rPr>
          <w:spacing w:val="-11"/>
        </w:rPr>
        <w:t xml:space="preserve"> </w:t>
      </w:r>
      <w:r>
        <w:rPr>
          <w:spacing w:val="-2"/>
        </w:rPr>
        <w:t>libre</w:t>
      </w:r>
      <w:r>
        <w:rPr>
          <w:spacing w:val="-11"/>
        </w:rPr>
        <w:t xml:space="preserve"> </w:t>
      </w:r>
      <w:r>
        <w:rPr>
          <w:spacing w:val="-2"/>
        </w:rPr>
        <w:t>de</w:t>
      </w:r>
      <w:r>
        <w:rPr>
          <w:spacing w:val="-11"/>
        </w:rPr>
        <w:t xml:space="preserve"> </w:t>
      </w:r>
      <w:r>
        <w:rPr>
          <w:spacing w:val="-2"/>
        </w:rPr>
        <w:t>los</w:t>
      </w:r>
      <w:r>
        <w:rPr>
          <w:spacing w:val="-11"/>
        </w:rPr>
        <w:t xml:space="preserve"> </w:t>
      </w:r>
      <w:r>
        <w:rPr>
          <w:spacing w:val="-2"/>
        </w:rPr>
        <w:t>derechos</w:t>
      </w:r>
      <w:r>
        <w:rPr>
          <w:spacing w:val="-11"/>
        </w:rPr>
        <w:t xml:space="preserve"> </w:t>
      </w:r>
      <w:r>
        <w:rPr>
          <w:spacing w:val="-2"/>
        </w:rPr>
        <w:t>fundamentales</w:t>
      </w:r>
      <w:r>
        <w:rPr>
          <w:spacing w:val="-11"/>
        </w:rPr>
        <w:t xml:space="preserve"> </w:t>
      </w:r>
      <w:r>
        <w:rPr>
          <w:spacing w:val="-2"/>
        </w:rPr>
        <w:t>y</w:t>
      </w:r>
      <w:r>
        <w:rPr>
          <w:spacing w:val="-11"/>
        </w:rPr>
        <w:t xml:space="preserve"> </w:t>
      </w:r>
      <w:r>
        <w:rPr>
          <w:spacing w:val="-2"/>
        </w:rPr>
        <w:t>una</w:t>
      </w:r>
      <w:r>
        <w:rPr>
          <w:spacing w:val="-11"/>
        </w:rPr>
        <w:t xml:space="preserve"> </w:t>
      </w:r>
      <w:r>
        <w:rPr>
          <w:spacing w:val="-2"/>
        </w:rPr>
        <w:t>condición</w:t>
      </w:r>
      <w:r>
        <w:rPr>
          <w:spacing w:val="-11"/>
        </w:rPr>
        <w:t xml:space="preserve"> </w:t>
      </w:r>
      <w:r>
        <w:rPr>
          <w:spacing w:val="-2"/>
        </w:rPr>
        <w:t xml:space="preserve">básica </w:t>
      </w:r>
      <w:r>
        <w:t>para la estabilidad del régimen democrático.</w:t>
      </w:r>
    </w:p>
    <w:p w:rsidR="00A576ED" w:rsidRDefault="00A576ED">
      <w:pPr>
        <w:pStyle w:val="Textoindependiente"/>
      </w:pPr>
    </w:p>
    <w:p w:rsidR="00A576ED" w:rsidRDefault="00A576ED">
      <w:pPr>
        <w:pStyle w:val="Textoindependiente"/>
        <w:spacing w:before="45"/>
      </w:pPr>
    </w:p>
    <w:p w:rsidR="00A576ED" w:rsidRDefault="00000000">
      <w:pPr>
        <w:pStyle w:val="Prrafodelista"/>
        <w:numPr>
          <w:ilvl w:val="0"/>
          <w:numId w:val="3"/>
        </w:numPr>
        <w:tabs>
          <w:tab w:val="left" w:pos="979"/>
        </w:tabs>
        <w:spacing w:line="360" w:lineRule="auto"/>
        <w:rPr>
          <w:sz w:val="24"/>
        </w:rPr>
      </w:pPr>
      <w:r>
        <w:rPr>
          <w:sz w:val="24"/>
        </w:rPr>
        <w:t>De ahí que el Congreso Nacional ha concentrado sus esfuerzos legislativos en los últimos años en la creación de un estatuto de protección reforzada de los miembros de las Fuerzas de Orden y Seguridad</w:t>
      </w:r>
      <w:r>
        <w:rPr>
          <w:spacing w:val="-17"/>
          <w:sz w:val="24"/>
        </w:rPr>
        <w:t xml:space="preserve"> </w:t>
      </w:r>
      <w:r>
        <w:rPr>
          <w:sz w:val="24"/>
        </w:rPr>
        <w:t>Pública,</w:t>
      </w:r>
      <w:r>
        <w:rPr>
          <w:spacing w:val="-17"/>
          <w:sz w:val="24"/>
        </w:rPr>
        <w:t xml:space="preserve"> </w:t>
      </w:r>
      <w:r>
        <w:rPr>
          <w:sz w:val="24"/>
        </w:rPr>
        <w:t>principalmente</w:t>
      </w:r>
      <w:r>
        <w:rPr>
          <w:spacing w:val="-17"/>
          <w:sz w:val="24"/>
        </w:rPr>
        <w:t xml:space="preserve"> </w:t>
      </w:r>
      <w:r>
        <w:rPr>
          <w:sz w:val="24"/>
        </w:rPr>
        <w:t>en</w:t>
      </w:r>
      <w:r>
        <w:rPr>
          <w:spacing w:val="-17"/>
          <w:sz w:val="24"/>
        </w:rPr>
        <w:t xml:space="preserve"> </w:t>
      </w:r>
      <w:r>
        <w:rPr>
          <w:sz w:val="24"/>
        </w:rPr>
        <w:t>relación</w:t>
      </w:r>
      <w:r>
        <w:rPr>
          <w:spacing w:val="-17"/>
          <w:sz w:val="24"/>
        </w:rPr>
        <w:t xml:space="preserve"> </w:t>
      </w:r>
      <w:r>
        <w:rPr>
          <w:sz w:val="24"/>
        </w:rPr>
        <w:t>con</w:t>
      </w:r>
      <w:r>
        <w:rPr>
          <w:spacing w:val="-17"/>
          <w:sz w:val="24"/>
        </w:rPr>
        <w:t xml:space="preserve"> </w:t>
      </w:r>
      <w:r>
        <w:rPr>
          <w:sz w:val="24"/>
        </w:rPr>
        <w:t>la</w:t>
      </w:r>
      <w:r>
        <w:rPr>
          <w:spacing w:val="-17"/>
          <w:sz w:val="24"/>
        </w:rPr>
        <w:t xml:space="preserve"> </w:t>
      </w:r>
      <w:r>
        <w:rPr>
          <w:sz w:val="24"/>
        </w:rPr>
        <w:t>integridad</w:t>
      </w:r>
      <w:r>
        <w:rPr>
          <w:spacing w:val="-17"/>
          <w:sz w:val="24"/>
        </w:rPr>
        <w:t xml:space="preserve"> </w:t>
      </w:r>
      <w:r>
        <w:rPr>
          <w:sz w:val="24"/>
        </w:rPr>
        <w:t>de</w:t>
      </w:r>
      <w:r>
        <w:rPr>
          <w:spacing w:val="-17"/>
          <w:sz w:val="24"/>
        </w:rPr>
        <w:t xml:space="preserve"> </w:t>
      </w:r>
      <w:r>
        <w:rPr>
          <w:sz w:val="24"/>
        </w:rPr>
        <w:t>los funcionarios</w:t>
      </w:r>
      <w:r>
        <w:rPr>
          <w:spacing w:val="-4"/>
          <w:sz w:val="24"/>
        </w:rPr>
        <w:t xml:space="preserve"> </w:t>
      </w:r>
      <w:r>
        <w:rPr>
          <w:sz w:val="24"/>
        </w:rPr>
        <w:t>policiales.</w:t>
      </w:r>
      <w:r>
        <w:rPr>
          <w:spacing w:val="-3"/>
          <w:sz w:val="24"/>
        </w:rPr>
        <w:t xml:space="preserve"> </w:t>
      </w:r>
      <w:r>
        <w:rPr>
          <w:sz w:val="24"/>
        </w:rPr>
        <w:t>En</w:t>
      </w:r>
      <w:r>
        <w:rPr>
          <w:spacing w:val="-3"/>
          <w:sz w:val="24"/>
        </w:rPr>
        <w:t xml:space="preserve"> </w:t>
      </w:r>
      <w:r>
        <w:rPr>
          <w:sz w:val="24"/>
        </w:rPr>
        <w:t>efecto,</w:t>
      </w:r>
      <w:r>
        <w:rPr>
          <w:spacing w:val="-4"/>
          <w:sz w:val="24"/>
        </w:rPr>
        <w:t xml:space="preserve"> </w:t>
      </w:r>
      <w:r>
        <w:rPr>
          <w:sz w:val="24"/>
        </w:rPr>
        <w:t>la</w:t>
      </w:r>
      <w:r>
        <w:rPr>
          <w:spacing w:val="-3"/>
          <w:sz w:val="24"/>
        </w:rPr>
        <w:t xml:space="preserve"> </w:t>
      </w:r>
      <w:r>
        <w:rPr>
          <w:sz w:val="24"/>
        </w:rPr>
        <w:t>Ley</w:t>
      </w:r>
      <w:r>
        <w:rPr>
          <w:spacing w:val="-3"/>
          <w:sz w:val="24"/>
        </w:rPr>
        <w:t xml:space="preserve"> </w:t>
      </w:r>
      <w:r>
        <w:rPr>
          <w:sz w:val="24"/>
        </w:rPr>
        <w:t>N°21.560,</w:t>
      </w:r>
      <w:r>
        <w:rPr>
          <w:spacing w:val="-3"/>
          <w:sz w:val="24"/>
        </w:rPr>
        <w:t xml:space="preserve"> </w:t>
      </w:r>
      <w:r>
        <w:rPr>
          <w:sz w:val="24"/>
        </w:rPr>
        <w:t>también</w:t>
      </w:r>
      <w:r>
        <w:rPr>
          <w:spacing w:val="-3"/>
          <w:sz w:val="24"/>
        </w:rPr>
        <w:t xml:space="preserve"> </w:t>
      </w:r>
      <w:r>
        <w:rPr>
          <w:sz w:val="24"/>
        </w:rPr>
        <w:t>conocida como ley “Naín Retamal”, es el mejor ejemplo de este fenómeno. Se trata de un cuerpo legal que modifica diversos aspectos relacionados con el ejercicio de la función policial, y que más allá de su contenido especifico.</w:t>
      </w:r>
      <w:r>
        <w:rPr>
          <w:spacing w:val="-17"/>
          <w:sz w:val="24"/>
        </w:rPr>
        <w:t xml:space="preserve"> </w:t>
      </w:r>
      <w:r>
        <w:rPr>
          <w:sz w:val="24"/>
        </w:rPr>
        <w:t>Importan</w:t>
      </w:r>
      <w:r>
        <w:rPr>
          <w:spacing w:val="-16"/>
          <w:sz w:val="24"/>
        </w:rPr>
        <w:t xml:space="preserve"> </w:t>
      </w:r>
      <w:r>
        <w:rPr>
          <w:sz w:val="24"/>
        </w:rPr>
        <w:t>una</w:t>
      </w:r>
      <w:r>
        <w:rPr>
          <w:spacing w:val="-17"/>
          <w:sz w:val="24"/>
        </w:rPr>
        <w:t xml:space="preserve"> </w:t>
      </w:r>
      <w:r>
        <w:rPr>
          <w:sz w:val="24"/>
        </w:rPr>
        <w:t>señal</w:t>
      </w:r>
      <w:r>
        <w:rPr>
          <w:spacing w:val="-17"/>
          <w:sz w:val="24"/>
        </w:rPr>
        <w:t xml:space="preserve"> </w:t>
      </w:r>
      <w:r>
        <w:rPr>
          <w:sz w:val="24"/>
        </w:rPr>
        <w:t>de</w:t>
      </w:r>
      <w:r>
        <w:rPr>
          <w:spacing w:val="-17"/>
          <w:sz w:val="24"/>
        </w:rPr>
        <w:t xml:space="preserve"> </w:t>
      </w:r>
      <w:r>
        <w:rPr>
          <w:sz w:val="24"/>
        </w:rPr>
        <w:t>política</w:t>
      </w:r>
      <w:r>
        <w:rPr>
          <w:spacing w:val="-17"/>
          <w:sz w:val="24"/>
        </w:rPr>
        <w:t xml:space="preserve"> </w:t>
      </w:r>
      <w:r>
        <w:rPr>
          <w:sz w:val="24"/>
        </w:rPr>
        <w:t>criminal</w:t>
      </w:r>
      <w:r>
        <w:rPr>
          <w:spacing w:val="-17"/>
          <w:sz w:val="24"/>
        </w:rPr>
        <w:t xml:space="preserve"> </w:t>
      </w:r>
      <w:r>
        <w:rPr>
          <w:sz w:val="24"/>
        </w:rPr>
        <w:t>de</w:t>
      </w:r>
      <w:r>
        <w:rPr>
          <w:spacing w:val="-17"/>
          <w:sz w:val="24"/>
        </w:rPr>
        <w:t xml:space="preserve"> </w:t>
      </w:r>
      <w:r>
        <w:rPr>
          <w:sz w:val="24"/>
        </w:rPr>
        <w:t>apoyo</w:t>
      </w:r>
      <w:r>
        <w:rPr>
          <w:spacing w:val="-17"/>
          <w:sz w:val="24"/>
        </w:rPr>
        <w:t xml:space="preserve"> </w:t>
      </w:r>
      <w:r>
        <w:rPr>
          <w:sz w:val="24"/>
        </w:rPr>
        <w:t>a</w:t>
      </w:r>
      <w:r>
        <w:rPr>
          <w:spacing w:val="-17"/>
          <w:sz w:val="24"/>
        </w:rPr>
        <w:t xml:space="preserve"> </w:t>
      </w:r>
      <w:r>
        <w:rPr>
          <w:sz w:val="24"/>
        </w:rPr>
        <w:t>quienes con la primera línea en contra del delito.</w:t>
      </w:r>
    </w:p>
    <w:p w:rsidR="00A576ED" w:rsidRDefault="00A576ED">
      <w:pPr>
        <w:pStyle w:val="Textoindependiente"/>
        <w:spacing w:before="17"/>
      </w:pPr>
    </w:p>
    <w:p w:rsidR="00A576ED" w:rsidRDefault="00000000">
      <w:pPr>
        <w:pStyle w:val="Prrafodelista"/>
        <w:numPr>
          <w:ilvl w:val="0"/>
          <w:numId w:val="3"/>
        </w:numPr>
        <w:tabs>
          <w:tab w:val="left" w:pos="979"/>
        </w:tabs>
        <w:spacing w:line="357" w:lineRule="auto"/>
        <w:rPr>
          <w:sz w:val="24"/>
        </w:rPr>
      </w:pPr>
      <w:r>
        <w:rPr>
          <w:sz w:val="24"/>
        </w:rPr>
        <w:t>Esta es la base de las normativas especiales que protegen a las policías con figuras penales agravadas, cuestión de antigua data en nuestro país y que fue sustantivamente reforzada con la ya referida ley “Naín Retamal”. Sin embargo, hay otras formas de ofensas o agresiones que no son de tanta entidad, pero que a nuestro juicio erosionan la autoridad policial y merecen ser abordadas.</w:t>
      </w:r>
    </w:p>
    <w:p w:rsidR="00A576ED" w:rsidRDefault="00A576ED">
      <w:pPr>
        <w:pStyle w:val="Textoindependiente"/>
        <w:spacing w:before="193"/>
      </w:pPr>
    </w:p>
    <w:p w:rsidR="00A576ED" w:rsidRDefault="00000000">
      <w:pPr>
        <w:pStyle w:val="Prrafodelista"/>
        <w:numPr>
          <w:ilvl w:val="0"/>
          <w:numId w:val="3"/>
        </w:numPr>
        <w:tabs>
          <w:tab w:val="left" w:pos="979"/>
        </w:tabs>
        <w:spacing w:line="360" w:lineRule="auto"/>
        <w:rPr>
          <w:sz w:val="24"/>
        </w:rPr>
      </w:pPr>
      <w:r>
        <w:rPr>
          <w:sz w:val="24"/>
        </w:rPr>
        <w:t>Con</w:t>
      </w:r>
      <w:r>
        <w:rPr>
          <w:spacing w:val="-7"/>
          <w:sz w:val="24"/>
        </w:rPr>
        <w:t xml:space="preserve"> </w:t>
      </w:r>
      <w:r>
        <w:rPr>
          <w:sz w:val="24"/>
        </w:rPr>
        <w:t>la</w:t>
      </w:r>
      <w:r>
        <w:rPr>
          <w:spacing w:val="-7"/>
          <w:sz w:val="24"/>
        </w:rPr>
        <w:t xml:space="preserve"> </w:t>
      </w:r>
      <w:r>
        <w:rPr>
          <w:sz w:val="24"/>
        </w:rPr>
        <w:t>ley</w:t>
      </w:r>
      <w:r>
        <w:rPr>
          <w:spacing w:val="-7"/>
          <w:sz w:val="24"/>
        </w:rPr>
        <w:t xml:space="preserve"> </w:t>
      </w:r>
      <w:r>
        <w:rPr>
          <w:sz w:val="24"/>
        </w:rPr>
        <w:t>N°</w:t>
      </w:r>
      <w:r>
        <w:rPr>
          <w:spacing w:val="-7"/>
          <w:sz w:val="24"/>
        </w:rPr>
        <w:t xml:space="preserve"> </w:t>
      </w:r>
      <w:r>
        <w:rPr>
          <w:sz w:val="24"/>
        </w:rPr>
        <w:t>20.064</w:t>
      </w:r>
      <w:r>
        <w:rPr>
          <w:spacing w:val="-7"/>
          <w:sz w:val="24"/>
        </w:rPr>
        <w:t xml:space="preserve"> </w:t>
      </w:r>
      <w:r>
        <w:rPr>
          <w:sz w:val="24"/>
        </w:rPr>
        <w:t>se</w:t>
      </w:r>
      <w:r>
        <w:rPr>
          <w:spacing w:val="-7"/>
          <w:sz w:val="24"/>
        </w:rPr>
        <w:t xml:space="preserve"> </w:t>
      </w:r>
      <w:r>
        <w:rPr>
          <w:sz w:val="24"/>
        </w:rPr>
        <w:t>eliminó</w:t>
      </w:r>
      <w:r>
        <w:rPr>
          <w:spacing w:val="-7"/>
          <w:sz w:val="24"/>
        </w:rPr>
        <w:t xml:space="preserve"> </w:t>
      </w:r>
      <w:r>
        <w:rPr>
          <w:sz w:val="24"/>
        </w:rPr>
        <w:t>del</w:t>
      </w:r>
      <w:r>
        <w:rPr>
          <w:spacing w:val="-7"/>
          <w:sz w:val="24"/>
        </w:rPr>
        <w:t xml:space="preserve"> </w:t>
      </w:r>
      <w:r>
        <w:rPr>
          <w:sz w:val="24"/>
        </w:rPr>
        <w:t>Código</w:t>
      </w:r>
      <w:r>
        <w:rPr>
          <w:spacing w:val="-7"/>
          <w:sz w:val="24"/>
        </w:rPr>
        <w:t xml:space="preserve"> </w:t>
      </w:r>
      <w:r>
        <w:rPr>
          <w:sz w:val="24"/>
        </w:rPr>
        <w:t>de</w:t>
      </w:r>
      <w:r>
        <w:rPr>
          <w:spacing w:val="-7"/>
          <w:sz w:val="24"/>
        </w:rPr>
        <w:t xml:space="preserve"> </w:t>
      </w:r>
      <w:r>
        <w:rPr>
          <w:sz w:val="24"/>
        </w:rPr>
        <w:t>Justicia</w:t>
      </w:r>
      <w:r>
        <w:rPr>
          <w:spacing w:val="-7"/>
          <w:sz w:val="24"/>
        </w:rPr>
        <w:t xml:space="preserve"> </w:t>
      </w:r>
      <w:r>
        <w:rPr>
          <w:sz w:val="24"/>
        </w:rPr>
        <w:t>Militar</w:t>
      </w:r>
      <w:r>
        <w:rPr>
          <w:spacing w:val="-7"/>
          <w:sz w:val="24"/>
        </w:rPr>
        <w:t xml:space="preserve"> </w:t>
      </w:r>
      <w:r>
        <w:rPr>
          <w:sz w:val="24"/>
        </w:rPr>
        <w:t>el</w:t>
      </w:r>
      <w:r>
        <w:rPr>
          <w:spacing w:val="-7"/>
          <w:sz w:val="24"/>
        </w:rPr>
        <w:t xml:space="preserve"> </w:t>
      </w:r>
      <w:r>
        <w:rPr>
          <w:sz w:val="24"/>
        </w:rPr>
        <w:t>delito de</w:t>
      </w:r>
      <w:r>
        <w:rPr>
          <w:spacing w:val="-17"/>
          <w:sz w:val="24"/>
        </w:rPr>
        <w:t xml:space="preserve"> </w:t>
      </w:r>
      <w:r>
        <w:rPr>
          <w:sz w:val="24"/>
        </w:rPr>
        <w:t>“desacato”</w:t>
      </w:r>
      <w:r>
        <w:rPr>
          <w:spacing w:val="-17"/>
          <w:sz w:val="24"/>
        </w:rPr>
        <w:t xml:space="preserve"> </w:t>
      </w:r>
      <w:r>
        <w:rPr>
          <w:sz w:val="24"/>
        </w:rPr>
        <w:t>contenido</w:t>
      </w:r>
      <w:r>
        <w:rPr>
          <w:spacing w:val="-17"/>
          <w:sz w:val="24"/>
        </w:rPr>
        <w:t xml:space="preserve"> </w:t>
      </w:r>
      <w:r>
        <w:rPr>
          <w:sz w:val="24"/>
        </w:rPr>
        <w:t>en</w:t>
      </w:r>
      <w:r>
        <w:rPr>
          <w:spacing w:val="-17"/>
          <w:sz w:val="24"/>
        </w:rPr>
        <w:t xml:space="preserve"> </w:t>
      </w:r>
      <w:r>
        <w:rPr>
          <w:sz w:val="24"/>
        </w:rPr>
        <w:t>el</w:t>
      </w:r>
      <w:r>
        <w:rPr>
          <w:spacing w:val="-17"/>
          <w:sz w:val="24"/>
        </w:rPr>
        <w:t xml:space="preserve"> </w:t>
      </w:r>
      <w:r>
        <w:rPr>
          <w:sz w:val="24"/>
        </w:rPr>
        <w:t>artículo</w:t>
      </w:r>
      <w:r>
        <w:rPr>
          <w:spacing w:val="-17"/>
          <w:sz w:val="24"/>
        </w:rPr>
        <w:t xml:space="preserve"> </w:t>
      </w:r>
      <w:r>
        <w:rPr>
          <w:sz w:val="24"/>
        </w:rPr>
        <w:t>417</w:t>
      </w:r>
      <w:r>
        <w:rPr>
          <w:spacing w:val="-17"/>
          <w:sz w:val="24"/>
        </w:rPr>
        <w:t xml:space="preserve"> </w:t>
      </w:r>
      <w:r>
        <w:rPr>
          <w:sz w:val="24"/>
        </w:rPr>
        <w:t>de</w:t>
      </w:r>
      <w:r>
        <w:rPr>
          <w:spacing w:val="-17"/>
          <w:sz w:val="24"/>
        </w:rPr>
        <w:t xml:space="preserve"> </w:t>
      </w:r>
      <w:r>
        <w:rPr>
          <w:sz w:val="24"/>
        </w:rPr>
        <w:t>dicho</w:t>
      </w:r>
      <w:r>
        <w:rPr>
          <w:spacing w:val="-17"/>
          <w:sz w:val="24"/>
        </w:rPr>
        <w:t xml:space="preserve"> </w:t>
      </w:r>
      <w:r>
        <w:rPr>
          <w:sz w:val="24"/>
        </w:rPr>
        <w:t>cuerpo</w:t>
      </w:r>
      <w:r>
        <w:rPr>
          <w:spacing w:val="-17"/>
          <w:sz w:val="24"/>
        </w:rPr>
        <w:t xml:space="preserve"> </w:t>
      </w:r>
      <w:r>
        <w:rPr>
          <w:sz w:val="24"/>
        </w:rPr>
        <w:t>legal,</w:t>
      </w:r>
      <w:r>
        <w:rPr>
          <w:spacing w:val="-17"/>
          <w:sz w:val="24"/>
        </w:rPr>
        <w:t xml:space="preserve"> </w:t>
      </w:r>
      <w:r>
        <w:rPr>
          <w:sz w:val="24"/>
        </w:rPr>
        <w:t>como formula especial de injurias en contra de Carabineros. Lo anterior respondió a la derogación del delito de desacato en contra de otras autoridades</w:t>
      </w:r>
      <w:r>
        <w:rPr>
          <w:spacing w:val="-5"/>
          <w:sz w:val="24"/>
        </w:rPr>
        <w:t xml:space="preserve"> </w:t>
      </w:r>
      <w:r>
        <w:rPr>
          <w:sz w:val="24"/>
        </w:rPr>
        <w:t>públicas</w:t>
      </w:r>
      <w:r>
        <w:rPr>
          <w:spacing w:val="-5"/>
          <w:sz w:val="24"/>
        </w:rPr>
        <w:t xml:space="preserve"> </w:t>
      </w:r>
      <w:r>
        <w:rPr>
          <w:sz w:val="24"/>
        </w:rPr>
        <w:t>el</w:t>
      </w:r>
      <w:r>
        <w:rPr>
          <w:spacing w:val="-5"/>
          <w:sz w:val="24"/>
        </w:rPr>
        <w:t xml:space="preserve"> </w:t>
      </w:r>
      <w:r>
        <w:rPr>
          <w:sz w:val="24"/>
        </w:rPr>
        <w:t>año</w:t>
      </w:r>
      <w:r>
        <w:rPr>
          <w:spacing w:val="-5"/>
          <w:sz w:val="24"/>
        </w:rPr>
        <w:t xml:space="preserve"> </w:t>
      </w:r>
      <w:r>
        <w:rPr>
          <w:sz w:val="24"/>
        </w:rPr>
        <w:t>2005</w:t>
      </w:r>
      <w:r>
        <w:rPr>
          <w:spacing w:val="-5"/>
          <w:sz w:val="24"/>
        </w:rPr>
        <w:t xml:space="preserve"> </w:t>
      </w:r>
      <w:r>
        <w:rPr>
          <w:sz w:val="24"/>
        </w:rPr>
        <w:t>por</w:t>
      </w:r>
      <w:r>
        <w:rPr>
          <w:spacing w:val="-5"/>
          <w:sz w:val="24"/>
        </w:rPr>
        <w:t xml:space="preserve"> </w:t>
      </w:r>
      <w:r>
        <w:rPr>
          <w:sz w:val="24"/>
        </w:rPr>
        <w:t>medio</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ley</w:t>
      </w:r>
      <w:r>
        <w:rPr>
          <w:spacing w:val="-5"/>
          <w:sz w:val="24"/>
        </w:rPr>
        <w:t xml:space="preserve"> </w:t>
      </w:r>
      <w:r>
        <w:rPr>
          <w:sz w:val="24"/>
        </w:rPr>
        <w:t>N°</w:t>
      </w:r>
      <w:r>
        <w:rPr>
          <w:spacing w:val="-5"/>
          <w:sz w:val="24"/>
        </w:rPr>
        <w:t xml:space="preserve"> </w:t>
      </w:r>
      <w:r>
        <w:rPr>
          <w:sz w:val="24"/>
        </w:rPr>
        <w:t>20.048.</w:t>
      </w:r>
      <w:r>
        <w:rPr>
          <w:spacing w:val="-5"/>
          <w:sz w:val="24"/>
        </w:rPr>
        <w:t xml:space="preserve"> </w:t>
      </w:r>
      <w:r>
        <w:rPr>
          <w:sz w:val="24"/>
        </w:rPr>
        <w:t>Esta política</w:t>
      </w:r>
      <w:r>
        <w:rPr>
          <w:spacing w:val="-1"/>
          <w:sz w:val="24"/>
        </w:rPr>
        <w:t xml:space="preserve"> </w:t>
      </w:r>
      <w:r>
        <w:rPr>
          <w:sz w:val="24"/>
        </w:rPr>
        <w:t>derogatoria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figuras</w:t>
      </w:r>
      <w:r>
        <w:rPr>
          <w:spacing w:val="-1"/>
          <w:sz w:val="24"/>
        </w:rPr>
        <w:t xml:space="preserve"> </w:t>
      </w:r>
      <w:r>
        <w:rPr>
          <w:sz w:val="24"/>
        </w:rPr>
        <w:t>de</w:t>
      </w:r>
      <w:r>
        <w:rPr>
          <w:spacing w:val="-1"/>
          <w:sz w:val="24"/>
        </w:rPr>
        <w:t xml:space="preserve"> </w:t>
      </w:r>
      <w:r>
        <w:rPr>
          <w:sz w:val="24"/>
        </w:rPr>
        <w:t>desacato</w:t>
      </w:r>
      <w:r>
        <w:rPr>
          <w:spacing w:val="-1"/>
          <w:sz w:val="24"/>
        </w:rPr>
        <w:t xml:space="preserve"> </w:t>
      </w:r>
      <w:r>
        <w:rPr>
          <w:sz w:val="24"/>
        </w:rPr>
        <w:t>como</w:t>
      </w:r>
      <w:r>
        <w:rPr>
          <w:spacing w:val="-1"/>
          <w:sz w:val="24"/>
        </w:rPr>
        <w:t xml:space="preserve"> </w:t>
      </w:r>
      <w:r>
        <w:rPr>
          <w:sz w:val="24"/>
        </w:rPr>
        <w:t>delito</w:t>
      </w:r>
      <w:r>
        <w:rPr>
          <w:spacing w:val="-1"/>
          <w:sz w:val="24"/>
        </w:rPr>
        <w:t xml:space="preserve"> </w:t>
      </w:r>
      <w:r>
        <w:rPr>
          <w:sz w:val="24"/>
        </w:rPr>
        <w:t>de</w:t>
      </w:r>
      <w:r>
        <w:rPr>
          <w:spacing w:val="-1"/>
          <w:sz w:val="24"/>
        </w:rPr>
        <w:t xml:space="preserve"> </w:t>
      </w:r>
      <w:r>
        <w:rPr>
          <w:sz w:val="24"/>
        </w:rPr>
        <w:t>opinión tiene</w:t>
      </w:r>
      <w:r>
        <w:rPr>
          <w:spacing w:val="-2"/>
          <w:sz w:val="24"/>
        </w:rPr>
        <w:t xml:space="preserve"> </w:t>
      </w:r>
      <w:r>
        <w:rPr>
          <w:sz w:val="24"/>
        </w:rPr>
        <w:t>su</w:t>
      </w:r>
      <w:r>
        <w:rPr>
          <w:spacing w:val="-2"/>
          <w:sz w:val="24"/>
        </w:rPr>
        <w:t xml:space="preserve"> </w:t>
      </w:r>
      <w:r>
        <w:rPr>
          <w:sz w:val="24"/>
        </w:rPr>
        <w:t>base</w:t>
      </w:r>
      <w:r>
        <w:rPr>
          <w:spacing w:val="-2"/>
          <w:sz w:val="24"/>
        </w:rPr>
        <w:t xml:space="preserve"> </w:t>
      </w:r>
      <w:r>
        <w:rPr>
          <w:sz w:val="24"/>
        </w:rPr>
        <w:t>en</w:t>
      </w:r>
      <w:r>
        <w:rPr>
          <w:spacing w:val="-2"/>
          <w:sz w:val="24"/>
        </w:rPr>
        <w:t xml:space="preserve"> </w:t>
      </w:r>
      <w:r>
        <w:rPr>
          <w:sz w:val="24"/>
        </w:rPr>
        <w:t>la</w:t>
      </w:r>
      <w:r>
        <w:rPr>
          <w:spacing w:val="-2"/>
          <w:sz w:val="24"/>
        </w:rPr>
        <w:t xml:space="preserve"> </w:t>
      </w:r>
      <w:r>
        <w:rPr>
          <w:sz w:val="24"/>
        </w:rPr>
        <w:t>colisión</w:t>
      </w:r>
      <w:r>
        <w:rPr>
          <w:spacing w:val="-2"/>
          <w:sz w:val="24"/>
        </w:rPr>
        <w:t xml:space="preserve"> </w:t>
      </w:r>
      <w:r>
        <w:rPr>
          <w:sz w:val="24"/>
        </w:rPr>
        <w:t>que</w:t>
      </w:r>
      <w:r>
        <w:rPr>
          <w:spacing w:val="-2"/>
          <w:sz w:val="24"/>
        </w:rPr>
        <w:t xml:space="preserve"> </w:t>
      </w:r>
      <w:r>
        <w:rPr>
          <w:sz w:val="24"/>
        </w:rPr>
        <w:t>tenían</w:t>
      </w:r>
      <w:r>
        <w:rPr>
          <w:spacing w:val="-2"/>
          <w:sz w:val="24"/>
        </w:rPr>
        <w:t xml:space="preserve"> </w:t>
      </w:r>
      <w:r>
        <w:rPr>
          <w:sz w:val="24"/>
        </w:rPr>
        <w:t>dichas</w:t>
      </w:r>
      <w:r>
        <w:rPr>
          <w:spacing w:val="-2"/>
          <w:sz w:val="24"/>
        </w:rPr>
        <w:t xml:space="preserve"> </w:t>
      </w:r>
      <w:r>
        <w:rPr>
          <w:sz w:val="24"/>
        </w:rPr>
        <w:t>normas</w:t>
      </w:r>
      <w:r>
        <w:rPr>
          <w:spacing w:val="-2"/>
          <w:sz w:val="24"/>
        </w:rPr>
        <w:t xml:space="preserve"> </w:t>
      </w:r>
      <w:r>
        <w:rPr>
          <w:sz w:val="24"/>
        </w:rPr>
        <w:t>con</w:t>
      </w:r>
      <w:r>
        <w:rPr>
          <w:spacing w:val="-2"/>
          <w:sz w:val="24"/>
        </w:rPr>
        <w:t xml:space="preserve"> </w:t>
      </w:r>
      <w:r>
        <w:rPr>
          <w:sz w:val="24"/>
        </w:rPr>
        <w:t>el</w:t>
      </w:r>
      <w:r>
        <w:rPr>
          <w:spacing w:val="-2"/>
          <w:sz w:val="24"/>
        </w:rPr>
        <w:t xml:space="preserve"> </w:t>
      </w:r>
      <w:r>
        <w:rPr>
          <w:sz w:val="24"/>
        </w:rPr>
        <w:t>ejercicio</w:t>
      </w:r>
    </w:p>
    <w:p w:rsidR="00A576ED" w:rsidRDefault="00A576ED">
      <w:pPr>
        <w:pStyle w:val="Prrafodelista"/>
        <w:spacing w:line="360" w:lineRule="auto"/>
        <w:rPr>
          <w:sz w:val="24"/>
        </w:rPr>
        <w:sectPr w:rsidR="00A576ED">
          <w:pgSz w:w="12240" w:h="15840"/>
          <w:pgMar w:top="1340" w:right="1440" w:bottom="280" w:left="1440" w:header="720" w:footer="720" w:gutter="0"/>
          <w:cols w:space="720"/>
        </w:sectPr>
      </w:pPr>
    </w:p>
    <w:p w:rsidR="00A576ED" w:rsidRDefault="00000000">
      <w:pPr>
        <w:pStyle w:val="Textoindependiente"/>
        <w:spacing w:before="75" w:line="360" w:lineRule="auto"/>
        <w:ind w:left="979" w:right="260"/>
        <w:jc w:val="both"/>
      </w:pPr>
      <w:r>
        <w:lastRenderedPageBreak/>
        <w:t>de la libertad de expresión y opinión garantizadas constitucionalmente</w:t>
      </w:r>
      <w:r>
        <w:rPr>
          <w:spacing w:val="-11"/>
        </w:rPr>
        <w:t xml:space="preserve"> </w:t>
      </w:r>
      <w:r>
        <w:t>en</w:t>
      </w:r>
      <w:r>
        <w:rPr>
          <w:spacing w:val="-9"/>
        </w:rPr>
        <w:t xml:space="preserve"> </w:t>
      </w:r>
      <w:r>
        <w:t>el</w:t>
      </w:r>
      <w:r>
        <w:rPr>
          <w:spacing w:val="-8"/>
        </w:rPr>
        <w:t xml:space="preserve"> </w:t>
      </w:r>
      <w:r>
        <w:t>artículo</w:t>
      </w:r>
      <w:r>
        <w:rPr>
          <w:spacing w:val="-9"/>
        </w:rPr>
        <w:t xml:space="preserve"> </w:t>
      </w:r>
      <w:r>
        <w:t>19</w:t>
      </w:r>
      <w:r>
        <w:rPr>
          <w:spacing w:val="-8"/>
        </w:rPr>
        <w:t xml:space="preserve"> </w:t>
      </w:r>
      <w:r>
        <w:t>N°</w:t>
      </w:r>
      <w:r>
        <w:rPr>
          <w:spacing w:val="-9"/>
        </w:rPr>
        <w:t xml:space="preserve"> </w:t>
      </w:r>
      <w:r>
        <w:t>12</w:t>
      </w:r>
      <w:r>
        <w:rPr>
          <w:spacing w:val="-9"/>
        </w:rPr>
        <w:t xml:space="preserve"> </w:t>
      </w:r>
      <w:r>
        <w:t>de</w:t>
      </w:r>
      <w:r>
        <w:rPr>
          <w:spacing w:val="-8"/>
        </w:rPr>
        <w:t xml:space="preserve"> </w:t>
      </w:r>
      <w:r>
        <w:t>la</w:t>
      </w:r>
      <w:r>
        <w:rPr>
          <w:spacing w:val="-9"/>
        </w:rPr>
        <w:t xml:space="preserve"> </w:t>
      </w:r>
      <w:r>
        <w:t>Carta</w:t>
      </w:r>
      <w:r>
        <w:rPr>
          <w:spacing w:val="-8"/>
        </w:rPr>
        <w:t xml:space="preserve"> </w:t>
      </w:r>
      <w:r>
        <w:rPr>
          <w:spacing w:val="-2"/>
        </w:rPr>
        <w:t>Fundamental.</w:t>
      </w:r>
    </w:p>
    <w:p w:rsidR="00A576ED" w:rsidRDefault="00A576ED">
      <w:pPr>
        <w:pStyle w:val="Textoindependiente"/>
        <w:spacing w:before="140"/>
      </w:pPr>
    </w:p>
    <w:p w:rsidR="00A576ED" w:rsidRDefault="00000000">
      <w:pPr>
        <w:pStyle w:val="Prrafodelista"/>
        <w:numPr>
          <w:ilvl w:val="0"/>
          <w:numId w:val="3"/>
        </w:numPr>
        <w:tabs>
          <w:tab w:val="left" w:pos="979"/>
        </w:tabs>
        <w:spacing w:line="360" w:lineRule="auto"/>
        <w:rPr>
          <w:sz w:val="24"/>
        </w:rPr>
      </w:pPr>
      <w:r>
        <w:rPr>
          <w:sz w:val="24"/>
        </w:rPr>
        <w:t>De</w:t>
      </w:r>
      <w:r>
        <w:rPr>
          <w:spacing w:val="-1"/>
          <w:sz w:val="24"/>
        </w:rPr>
        <w:t xml:space="preserve"> </w:t>
      </w:r>
      <w:r>
        <w:rPr>
          <w:sz w:val="24"/>
        </w:rPr>
        <w:t>cualquier</w:t>
      </w:r>
      <w:r>
        <w:rPr>
          <w:spacing w:val="-1"/>
          <w:sz w:val="24"/>
        </w:rPr>
        <w:t xml:space="preserve"> </w:t>
      </w:r>
      <w:r>
        <w:rPr>
          <w:sz w:val="24"/>
        </w:rPr>
        <w:t>manera,</w:t>
      </w:r>
      <w:r>
        <w:rPr>
          <w:spacing w:val="-1"/>
          <w:sz w:val="24"/>
        </w:rPr>
        <w:t xml:space="preserve"> </w:t>
      </w:r>
      <w:r>
        <w:rPr>
          <w:sz w:val="24"/>
        </w:rPr>
        <w:t>y</w:t>
      </w:r>
      <w:r>
        <w:rPr>
          <w:spacing w:val="-1"/>
          <w:sz w:val="24"/>
        </w:rPr>
        <w:t xml:space="preserve"> </w:t>
      </w:r>
      <w:r>
        <w:rPr>
          <w:sz w:val="24"/>
        </w:rPr>
        <w:t>entendiendo</w:t>
      </w:r>
      <w:r>
        <w:rPr>
          <w:spacing w:val="-1"/>
          <w:sz w:val="24"/>
        </w:rPr>
        <w:t xml:space="preserve"> </w:t>
      </w:r>
      <w:r>
        <w:rPr>
          <w:sz w:val="24"/>
        </w:rPr>
        <w:t>la</w:t>
      </w:r>
      <w:r>
        <w:rPr>
          <w:spacing w:val="-1"/>
          <w:sz w:val="24"/>
        </w:rPr>
        <w:t xml:space="preserve"> </w:t>
      </w:r>
      <w:r>
        <w:rPr>
          <w:sz w:val="24"/>
        </w:rPr>
        <w:t>incompatibilidad</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norma que</w:t>
      </w:r>
      <w:r>
        <w:rPr>
          <w:spacing w:val="-8"/>
          <w:sz w:val="24"/>
        </w:rPr>
        <w:t xml:space="preserve"> </w:t>
      </w:r>
      <w:r>
        <w:rPr>
          <w:sz w:val="24"/>
        </w:rPr>
        <w:t>consagraba</w:t>
      </w:r>
      <w:r>
        <w:rPr>
          <w:spacing w:val="-8"/>
          <w:sz w:val="24"/>
        </w:rPr>
        <w:t xml:space="preserve"> </w:t>
      </w:r>
      <w:r>
        <w:rPr>
          <w:sz w:val="24"/>
        </w:rPr>
        <w:t>el</w:t>
      </w:r>
      <w:r>
        <w:rPr>
          <w:spacing w:val="-8"/>
          <w:sz w:val="24"/>
        </w:rPr>
        <w:t xml:space="preserve"> </w:t>
      </w:r>
      <w:r>
        <w:rPr>
          <w:sz w:val="24"/>
        </w:rPr>
        <w:t>Código</w:t>
      </w:r>
      <w:r>
        <w:rPr>
          <w:spacing w:val="-8"/>
          <w:sz w:val="24"/>
        </w:rPr>
        <w:t xml:space="preserve"> </w:t>
      </w:r>
      <w:r>
        <w:rPr>
          <w:sz w:val="24"/>
        </w:rPr>
        <w:t>Penal</w:t>
      </w:r>
      <w:r>
        <w:rPr>
          <w:spacing w:val="-8"/>
          <w:sz w:val="24"/>
        </w:rPr>
        <w:t xml:space="preserve"> </w:t>
      </w:r>
      <w:r>
        <w:rPr>
          <w:sz w:val="24"/>
        </w:rPr>
        <w:t>en</w:t>
      </w:r>
      <w:r>
        <w:rPr>
          <w:spacing w:val="-8"/>
          <w:sz w:val="24"/>
        </w:rPr>
        <w:t xml:space="preserve"> </w:t>
      </w:r>
      <w:r>
        <w:rPr>
          <w:sz w:val="24"/>
        </w:rPr>
        <w:t>tanto</w:t>
      </w:r>
      <w:r>
        <w:rPr>
          <w:spacing w:val="-8"/>
          <w:sz w:val="24"/>
        </w:rPr>
        <w:t xml:space="preserve"> </w:t>
      </w:r>
      <w:r>
        <w:rPr>
          <w:sz w:val="24"/>
        </w:rPr>
        <w:t>limitación</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crítica</w:t>
      </w:r>
      <w:r>
        <w:rPr>
          <w:spacing w:val="-8"/>
          <w:sz w:val="24"/>
        </w:rPr>
        <w:t xml:space="preserve"> </w:t>
      </w:r>
      <w:r>
        <w:rPr>
          <w:sz w:val="24"/>
        </w:rPr>
        <w:t>hacia la autoridad política, lo cierto es que la norma del Código de Justicia Militar parecía conciliable con el marco constitucional y los estándares internacionales en tanto el sujeto pasivo de la conducta no era un personero gubernamental expuesto al escrutinio público, sino la autoridad policial que puede ser escrutada de otras formas, cuestión aun mas evidente luego de las últimas reformas incorporadas por la ley N°21.500, más conocida como ley de modernización policial.</w:t>
      </w:r>
    </w:p>
    <w:p w:rsidR="00A576ED" w:rsidRDefault="00A576ED">
      <w:pPr>
        <w:pStyle w:val="Textoindependiente"/>
        <w:spacing w:before="16"/>
      </w:pPr>
    </w:p>
    <w:p w:rsidR="00A576ED" w:rsidRDefault="00000000">
      <w:pPr>
        <w:pStyle w:val="Prrafodelista"/>
        <w:numPr>
          <w:ilvl w:val="0"/>
          <w:numId w:val="3"/>
        </w:numPr>
        <w:tabs>
          <w:tab w:val="left" w:pos="979"/>
        </w:tabs>
        <w:spacing w:before="1" w:line="360" w:lineRule="auto"/>
        <w:rPr>
          <w:sz w:val="24"/>
        </w:rPr>
      </w:pPr>
      <w:r>
        <w:rPr>
          <w:sz w:val="24"/>
        </w:rPr>
        <w:t>La necesidad de reforzar la autoridad policial mediante figuras punitivas</w:t>
      </w:r>
      <w:r>
        <w:rPr>
          <w:spacing w:val="-9"/>
          <w:sz w:val="24"/>
        </w:rPr>
        <w:t xml:space="preserve"> </w:t>
      </w:r>
      <w:r>
        <w:rPr>
          <w:sz w:val="24"/>
        </w:rPr>
        <w:t>que</w:t>
      </w:r>
      <w:r>
        <w:rPr>
          <w:spacing w:val="-9"/>
          <w:sz w:val="24"/>
        </w:rPr>
        <w:t xml:space="preserve"> </w:t>
      </w:r>
      <w:r>
        <w:rPr>
          <w:sz w:val="24"/>
        </w:rPr>
        <w:t>sancionaran</w:t>
      </w:r>
      <w:r>
        <w:rPr>
          <w:spacing w:val="-9"/>
          <w:sz w:val="24"/>
        </w:rPr>
        <w:t xml:space="preserve"> </w:t>
      </w:r>
      <w:r>
        <w:rPr>
          <w:sz w:val="24"/>
        </w:rPr>
        <w:t>las</w:t>
      </w:r>
      <w:r>
        <w:rPr>
          <w:spacing w:val="-9"/>
          <w:sz w:val="24"/>
        </w:rPr>
        <w:t xml:space="preserve"> </w:t>
      </w:r>
      <w:r>
        <w:rPr>
          <w:sz w:val="24"/>
        </w:rPr>
        <w:t>ofensas</w:t>
      </w:r>
      <w:r>
        <w:rPr>
          <w:spacing w:val="-9"/>
          <w:sz w:val="24"/>
        </w:rPr>
        <w:t xml:space="preserve"> </w:t>
      </w:r>
      <w:r>
        <w:rPr>
          <w:sz w:val="24"/>
        </w:rPr>
        <w:t>graves</w:t>
      </w:r>
      <w:r>
        <w:rPr>
          <w:spacing w:val="-9"/>
          <w:sz w:val="24"/>
        </w:rPr>
        <w:t xml:space="preserve"> </w:t>
      </w:r>
      <w:r>
        <w:rPr>
          <w:sz w:val="24"/>
        </w:rPr>
        <w:t>o</w:t>
      </w:r>
      <w:r>
        <w:rPr>
          <w:spacing w:val="-9"/>
          <w:sz w:val="24"/>
        </w:rPr>
        <w:t xml:space="preserve"> </w:t>
      </w:r>
      <w:r>
        <w:rPr>
          <w:sz w:val="24"/>
        </w:rPr>
        <w:t>aquellos</w:t>
      </w:r>
      <w:r>
        <w:rPr>
          <w:spacing w:val="-9"/>
          <w:sz w:val="24"/>
        </w:rPr>
        <w:t xml:space="preserve"> </w:t>
      </w:r>
      <w:r>
        <w:rPr>
          <w:sz w:val="24"/>
        </w:rPr>
        <w:t>maltratos</w:t>
      </w:r>
      <w:r>
        <w:rPr>
          <w:spacing w:val="-9"/>
          <w:sz w:val="24"/>
        </w:rPr>
        <w:t xml:space="preserve"> </w:t>
      </w:r>
      <w:r>
        <w:rPr>
          <w:sz w:val="24"/>
        </w:rPr>
        <w:t>no constitutivos de lesión fue abordada por el ex Presidente de la República,</w:t>
      </w:r>
      <w:r>
        <w:rPr>
          <w:spacing w:val="-6"/>
          <w:sz w:val="24"/>
        </w:rPr>
        <w:t xml:space="preserve"> </w:t>
      </w:r>
      <w:r>
        <w:rPr>
          <w:sz w:val="24"/>
        </w:rPr>
        <w:t>Sebastián</w:t>
      </w:r>
      <w:r>
        <w:rPr>
          <w:spacing w:val="-6"/>
          <w:sz w:val="24"/>
        </w:rPr>
        <w:t xml:space="preserve"> </w:t>
      </w:r>
      <w:r>
        <w:rPr>
          <w:sz w:val="24"/>
        </w:rPr>
        <w:t>Piñera</w:t>
      </w:r>
      <w:r>
        <w:rPr>
          <w:spacing w:val="-6"/>
          <w:sz w:val="24"/>
        </w:rPr>
        <w:t xml:space="preserve"> </w:t>
      </w:r>
      <w:r>
        <w:rPr>
          <w:sz w:val="24"/>
        </w:rPr>
        <w:t>Echenique</w:t>
      </w:r>
      <w:r>
        <w:rPr>
          <w:spacing w:val="-6"/>
          <w:sz w:val="24"/>
        </w:rPr>
        <w:t xml:space="preserve"> </w:t>
      </w:r>
      <w:r>
        <w:rPr>
          <w:sz w:val="24"/>
        </w:rPr>
        <w:t>(Q.E.P.D)</w:t>
      </w:r>
      <w:r>
        <w:rPr>
          <w:spacing w:val="-6"/>
          <w:sz w:val="24"/>
        </w:rPr>
        <w:t xml:space="preserve"> </w:t>
      </w:r>
      <w:r>
        <w:rPr>
          <w:sz w:val="24"/>
        </w:rPr>
        <w:t>mediante</w:t>
      </w:r>
      <w:r>
        <w:rPr>
          <w:spacing w:val="-6"/>
          <w:sz w:val="24"/>
        </w:rPr>
        <w:t xml:space="preserve"> </w:t>
      </w:r>
      <w:r>
        <w:rPr>
          <w:sz w:val="24"/>
        </w:rPr>
        <w:t>el</w:t>
      </w:r>
      <w:r>
        <w:rPr>
          <w:spacing w:val="-6"/>
          <w:sz w:val="24"/>
        </w:rPr>
        <w:t xml:space="preserve"> </w:t>
      </w:r>
      <w:r>
        <w:rPr>
          <w:sz w:val="24"/>
        </w:rPr>
        <w:t>Boletín N°</w:t>
      </w:r>
      <w:r>
        <w:rPr>
          <w:spacing w:val="-17"/>
          <w:sz w:val="24"/>
        </w:rPr>
        <w:t xml:space="preserve"> </w:t>
      </w:r>
      <w:r>
        <w:rPr>
          <w:sz w:val="24"/>
        </w:rPr>
        <w:t>8995-07, que ingresó a trámite legislativo en junio del año 2013. Dicho Boletín fue objeto de severas críticas por la oposición de aquel entonces y luego archivado el año 2017 con consentimiento de la ex Presidenta Michelle Bachelet. El boletín N° 8995-07, ya en ese entonces señalaba:</w:t>
      </w:r>
    </w:p>
    <w:p w:rsidR="00A576ED" w:rsidRDefault="00A576ED">
      <w:pPr>
        <w:pStyle w:val="Textoindependiente"/>
        <w:spacing w:before="137"/>
      </w:pPr>
    </w:p>
    <w:p w:rsidR="00A576ED" w:rsidRDefault="00000000">
      <w:pPr>
        <w:spacing w:before="1" w:line="360" w:lineRule="auto"/>
        <w:ind w:left="979" w:right="260"/>
        <w:jc w:val="both"/>
        <w:rPr>
          <w:i/>
          <w:sz w:val="24"/>
        </w:rPr>
      </w:pPr>
      <w:r>
        <w:rPr>
          <w:i/>
          <w:sz w:val="24"/>
        </w:rPr>
        <w:t>“La</w:t>
      </w:r>
      <w:r>
        <w:rPr>
          <w:i/>
          <w:spacing w:val="-2"/>
          <w:sz w:val="24"/>
        </w:rPr>
        <w:t xml:space="preserve"> </w:t>
      </w:r>
      <w:r>
        <w:rPr>
          <w:i/>
          <w:sz w:val="24"/>
        </w:rPr>
        <w:t>primera</w:t>
      </w:r>
      <w:r>
        <w:rPr>
          <w:i/>
          <w:spacing w:val="-2"/>
          <w:sz w:val="24"/>
        </w:rPr>
        <w:t xml:space="preserve"> </w:t>
      </w:r>
      <w:r>
        <w:rPr>
          <w:i/>
          <w:sz w:val="24"/>
        </w:rPr>
        <w:t>línea</w:t>
      </w:r>
      <w:r>
        <w:rPr>
          <w:i/>
          <w:spacing w:val="-2"/>
          <w:sz w:val="24"/>
        </w:rPr>
        <w:t xml:space="preserve"> </w:t>
      </w:r>
      <w:r>
        <w:rPr>
          <w:i/>
          <w:sz w:val="24"/>
        </w:rPr>
        <w:t>visible</w:t>
      </w:r>
      <w:r>
        <w:rPr>
          <w:i/>
          <w:spacing w:val="-2"/>
          <w:sz w:val="24"/>
        </w:rPr>
        <w:t xml:space="preserve"> </w:t>
      </w:r>
      <w:r>
        <w:rPr>
          <w:i/>
          <w:sz w:val="24"/>
        </w:rPr>
        <w:t>del</w:t>
      </w:r>
      <w:r>
        <w:rPr>
          <w:i/>
          <w:spacing w:val="-2"/>
          <w:sz w:val="24"/>
        </w:rPr>
        <w:t xml:space="preserve"> </w:t>
      </w:r>
      <w:r>
        <w:rPr>
          <w:i/>
          <w:sz w:val="24"/>
        </w:rPr>
        <w:t>Estado,</w:t>
      </w:r>
      <w:r>
        <w:rPr>
          <w:i/>
          <w:spacing w:val="-2"/>
          <w:sz w:val="24"/>
        </w:rPr>
        <w:t xml:space="preserve"> </w:t>
      </w:r>
      <w:r>
        <w:rPr>
          <w:i/>
          <w:sz w:val="24"/>
        </w:rPr>
        <w:t>en</w:t>
      </w:r>
      <w:r>
        <w:rPr>
          <w:i/>
          <w:spacing w:val="-2"/>
          <w:sz w:val="24"/>
        </w:rPr>
        <w:t xml:space="preserve"> </w:t>
      </w:r>
      <w:r>
        <w:rPr>
          <w:i/>
          <w:sz w:val="24"/>
        </w:rPr>
        <w:t>su</w:t>
      </w:r>
      <w:r>
        <w:rPr>
          <w:i/>
          <w:spacing w:val="-2"/>
          <w:sz w:val="24"/>
        </w:rPr>
        <w:t xml:space="preserve"> </w:t>
      </w:r>
      <w:r>
        <w:rPr>
          <w:i/>
          <w:sz w:val="24"/>
        </w:rPr>
        <w:t>rol</w:t>
      </w:r>
      <w:r>
        <w:rPr>
          <w:i/>
          <w:spacing w:val="-2"/>
          <w:sz w:val="24"/>
        </w:rPr>
        <w:t xml:space="preserve"> </w:t>
      </w:r>
      <w:r>
        <w:rPr>
          <w:i/>
          <w:sz w:val="24"/>
        </w:rPr>
        <w:t>policial,</w:t>
      </w:r>
      <w:r>
        <w:rPr>
          <w:i/>
          <w:spacing w:val="-2"/>
          <w:sz w:val="24"/>
        </w:rPr>
        <w:t xml:space="preserve"> </w:t>
      </w:r>
      <w:r>
        <w:rPr>
          <w:i/>
          <w:sz w:val="24"/>
        </w:rPr>
        <w:t>está</w:t>
      </w:r>
      <w:r>
        <w:rPr>
          <w:i/>
          <w:spacing w:val="-2"/>
          <w:sz w:val="24"/>
        </w:rPr>
        <w:t xml:space="preserve"> </w:t>
      </w:r>
      <w:r>
        <w:rPr>
          <w:i/>
          <w:sz w:val="24"/>
        </w:rPr>
        <w:t>constituida por las Fuerzas de Orden y Seguridad. Son ellas, y más precisamente sus</w:t>
      </w:r>
      <w:r>
        <w:rPr>
          <w:i/>
          <w:spacing w:val="-6"/>
          <w:sz w:val="24"/>
        </w:rPr>
        <w:t xml:space="preserve"> </w:t>
      </w:r>
      <w:r>
        <w:rPr>
          <w:i/>
          <w:sz w:val="24"/>
        </w:rPr>
        <w:t>integrantes,</w:t>
      </w:r>
      <w:r>
        <w:rPr>
          <w:i/>
          <w:spacing w:val="-6"/>
          <w:sz w:val="24"/>
        </w:rPr>
        <w:t xml:space="preserve"> </w:t>
      </w:r>
      <w:r>
        <w:rPr>
          <w:i/>
          <w:sz w:val="24"/>
        </w:rPr>
        <w:t>ciudadanos</w:t>
      </w:r>
      <w:r>
        <w:rPr>
          <w:i/>
          <w:spacing w:val="-6"/>
          <w:sz w:val="24"/>
        </w:rPr>
        <w:t xml:space="preserve"> </w:t>
      </w:r>
      <w:r>
        <w:rPr>
          <w:i/>
          <w:sz w:val="24"/>
        </w:rPr>
        <w:t>-</w:t>
      </w:r>
      <w:r>
        <w:rPr>
          <w:i/>
          <w:spacing w:val="-6"/>
          <w:sz w:val="24"/>
        </w:rPr>
        <w:t xml:space="preserve"> </w:t>
      </w:r>
      <w:r>
        <w:rPr>
          <w:i/>
          <w:sz w:val="24"/>
        </w:rPr>
        <w:t>y</w:t>
      </w:r>
      <w:r>
        <w:rPr>
          <w:i/>
          <w:spacing w:val="-6"/>
          <w:sz w:val="24"/>
        </w:rPr>
        <w:t xml:space="preserve"> </w:t>
      </w:r>
      <w:r>
        <w:rPr>
          <w:i/>
          <w:sz w:val="24"/>
        </w:rPr>
        <w:t>personas</w:t>
      </w:r>
      <w:r>
        <w:rPr>
          <w:i/>
          <w:spacing w:val="-6"/>
          <w:sz w:val="24"/>
        </w:rPr>
        <w:t xml:space="preserve"> </w:t>
      </w:r>
      <w:r>
        <w:rPr>
          <w:i/>
          <w:sz w:val="24"/>
        </w:rPr>
        <w:t>-</w:t>
      </w:r>
      <w:r>
        <w:rPr>
          <w:i/>
          <w:spacing w:val="-6"/>
          <w:sz w:val="24"/>
        </w:rPr>
        <w:t xml:space="preserve"> </w:t>
      </w:r>
      <w:r>
        <w:rPr>
          <w:i/>
          <w:sz w:val="24"/>
        </w:rPr>
        <w:t>tal</w:t>
      </w:r>
      <w:r>
        <w:rPr>
          <w:i/>
          <w:spacing w:val="-6"/>
          <w:sz w:val="24"/>
        </w:rPr>
        <w:t xml:space="preserve"> </w:t>
      </w:r>
      <w:r>
        <w:rPr>
          <w:i/>
          <w:sz w:val="24"/>
        </w:rPr>
        <w:t>como</w:t>
      </w:r>
      <w:r>
        <w:rPr>
          <w:i/>
          <w:spacing w:val="-6"/>
          <w:sz w:val="24"/>
        </w:rPr>
        <w:t xml:space="preserve"> </w:t>
      </w:r>
      <w:r>
        <w:rPr>
          <w:i/>
          <w:sz w:val="24"/>
        </w:rPr>
        <w:t>los</w:t>
      </w:r>
      <w:r>
        <w:rPr>
          <w:i/>
          <w:spacing w:val="-6"/>
          <w:sz w:val="24"/>
        </w:rPr>
        <w:t xml:space="preserve"> </w:t>
      </w:r>
      <w:r>
        <w:rPr>
          <w:i/>
          <w:sz w:val="24"/>
        </w:rPr>
        <w:t>demás,</w:t>
      </w:r>
      <w:r>
        <w:rPr>
          <w:i/>
          <w:spacing w:val="-6"/>
          <w:sz w:val="24"/>
        </w:rPr>
        <w:t xml:space="preserve"> </w:t>
      </w:r>
      <w:r>
        <w:rPr>
          <w:i/>
          <w:sz w:val="24"/>
        </w:rPr>
        <w:t>las</w:t>
      </w:r>
      <w:r>
        <w:rPr>
          <w:i/>
          <w:spacing w:val="-6"/>
          <w:sz w:val="24"/>
        </w:rPr>
        <w:t xml:space="preserve"> </w:t>
      </w:r>
      <w:r>
        <w:rPr>
          <w:i/>
          <w:sz w:val="24"/>
        </w:rPr>
        <w:t>que deben</w:t>
      </w:r>
      <w:r>
        <w:rPr>
          <w:i/>
          <w:spacing w:val="-15"/>
          <w:sz w:val="24"/>
        </w:rPr>
        <w:t xml:space="preserve"> </w:t>
      </w:r>
      <w:r>
        <w:rPr>
          <w:i/>
          <w:sz w:val="24"/>
        </w:rPr>
        <w:t>soportar</w:t>
      </w:r>
      <w:r>
        <w:rPr>
          <w:i/>
          <w:spacing w:val="-15"/>
          <w:sz w:val="24"/>
        </w:rPr>
        <w:t xml:space="preserve"> </w:t>
      </w:r>
      <w:r>
        <w:rPr>
          <w:i/>
          <w:sz w:val="24"/>
        </w:rPr>
        <w:t>el</w:t>
      </w:r>
      <w:r>
        <w:rPr>
          <w:i/>
          <w:spacing w:val="-15"/>
          <w:sz w:val="24"/>
        </w:rPr>
        <w:t xml:space="preserve"> </w:t>
      </w:r>
      <w:r>
        <w:rPr>
          <w:i/>
          <w:sz w:val="24"/>
        </w:rPr>
        <w:t>impacto</w:t>
      </w:r>
      <w:r>
        <w:rPr>
          <w:i/>
          <w:spacing w:val="-15"/>
          <w:sz w:val="24"/>
        </w:rPr>
        <w:t xml:space="preserve"> </w:t>
      </w:r>
      <w:r>
        <w:rPr>
          <w:i/>
          <w:sz w:val="24"/>
        </w:rPr>
        <w:t>del</w:t>
      </w:r>
      <w:r>
        <w:rPr>
          <w:i/>
          <w:spacing w:val="-15"/>
          <w:sz w:val="24"/>
        </w:rPr>
        <w:t xml:space="preserve"> </w:t>
      </w:r>
      <w:r>
        <w:rPr>
          <w:i/>
          <w:sz w:val="24"/>
        </w:rPr>
        <w:t>menosprecio</w:t>
      </w:r>
      <w:r>
        <w:rPr>
          <w:i/>
          <w:spacing w:val="-15"/>
          <w:sz w:val="24"/>
        </w:rPr>
        <w:t xml:space="preserve"> </w:t>
      </w:r>
      <w:r>
        <w:rPr>
          <w:i/>
          <w:sz w:val="24"/>
        </w:rPr>
        <w:t>y</w:t>
      </w:r>
      <w:r>
        <w:rPr>
          <w:i/>
          <w:spacing w:val="-15"/>
          <w:sz w:val="24"/>
        </w:rPr>
        <w:t xml:space="preserve"> </w:t>
      </w:r>
      <w:r>
        <w:rPr>
          <w:i/>
          <w:sz w:val="24"/>
        </w:rPr>
        <w:t>la</w:t>
      </w:r>
      <w:r>
        <w:rPr>
          <w:i/>
          <w:spacing w:val="-15"/>
          <w:sz w:val="24"/>
        </w:rPr>
        <w:t xml:space="preserve"> </w:t>
      </w:r>
      <w:r>
        <w:rPr>
          <w:i/>
          <w:sz w:val="24"/>
        </w:rPr>
        <w:t>resistencia</w:t>
      </w:r>
      <w:r>
        <w:rPr>
          <w:i/>
          <w:spacing w:val="-15"/>
          <w:sz w:val="24"/>
        </w:rPr>
        <w:t xml:space="preserve"> </w:t>
      </w:r>
      <w:r>
        <w:rPr>
          <w:i/>
          <w:sz w:val="24"/>
        </w:rPr>
        <w:t>injustificada a una labor que cierta parte muy minoritaria de la ciudadanía parece no comprender o aceptar.</w:t>
      </w:r>
    </w:p>
    <w:p w:rsidR="00A576ED" w:rsidRDefault="00A576ED">
      <w:pPr>
        <w:spacing w:line="360" w:lineRule="auto"/>
        <w:jc w:val="both"/>
        <w:rPr>
          <w:i/>
          <w:sz w:val="24"/>
        </w:rPr>
        <w:sectPr w:rsidR="00A576ED">
          <w:pgSz w:w="12240" w:h="15840"/>
          <w:pgMar w:top="1340" w:right="1440" w:bottom="280" w:left="1440" w:header="720" w:footer="720" w:gutter="0"/>
          <w:cols w:space="720"/>
        </w:sectPr>
      </w:pPr>
    </w:p>
    <w:p w:rsidR="00A576ED" w:rsidRDefault="00000000">
      <w:pPr>
        <w:spacing w:before="75" w:line="360" w:lineRule="auto"/>
        <w:ind w:left="979" w:right="260"/>
        <w:jc w:val="both"/>
        <w:rPr>
          <w:i/>
          <w:sz w:val="24"/>
        </w:rPr>
      </w:pPr>
      <w:r>
        <w:rPr>
          <w:i/>
          <w:sz w:val="24"/>
        </w:rPr>
        <w:lastRenderedPageBreak/>
        <w:t>Este fenómeno ha derivado en un convencimiento, extendido entre dichos sectores, de que ultrajar e insultar a los funcionarios policiales, por el solo hecho de llevar uniforme o cumplir con su deber, está justificado y es correcto. Esto no tiene justificación moral ni jurídica en una sociedad democrática en la que “los derechos de cada persona están limitados por los derechos de los demás, por la seguridad de todos y por las justas exigencias del bien común, en una sociedad democrática” (Convención Americana sobre Derechos Humanos, artículo 32.2).</w:t>
      </w:r>
    </w:p>
    <w:p w:rsidR="00A576ED" w:rsidRDefault="00A576ED">
      <w:pPr>
        <w:pStyle w:val="Textoindependiente"/>
        <w:spacing w:before="144"/>
        <w:rPr>
          <w:i/>
        </w:rPr>
      </w:pPr>
    </w:p>
    <w:p w:rsidR="00A576ED" w:rsidRDefault="00000000">
      <w:pPr>
        <w:pStyle w:val="Prrafodelista"/>
        <w:numPr>
          <w:ilvl w:val="0"/>
          <w:numId w:val="2"/>
        </w:numPr>
        <w:tabs>
          <w:tab w:val="left" w:pos="979"/>
        </w:tabs>
        <w:spacing w:line="360" w:lineRule="auto"/>
        <w:rPr>
          <w:i/>
          <w:sz w:val="24"/>
        </w:rPr>
      </w:pPr>
      <w:r>
        <w:rPr>
          <w:sz w:val="24"/>
        </w:rPr>
        <w:t>Años</w:t>
      </w:r>
      <w:r>
        <w:rPr>
          <w:spacing w:val="-14"/>
          <w:sz w:val="24"/>
        </w:rPr>
        <w:t xml:space="preserve"> </w:t>
      </w:r>
      <w:r>
        <w:rPr>
          <w:sz w:val="24"/>
        </w:rPr>
        <w:t>después,</w:t>
      </w:r>
      <w:r>
        <w:rPr>
          <w:spacing w:val="-14"/>
          <w:sz w:val="24"/>
        </w:rPr>
        <w:t xml:space="preserve"> </w:t>
      </w:r>
      <w:r>
        <w:rPr>
          <w:sz w:val="24"/>
        </w:rPr>
        <w:t>al</w:t>
      </w:r>
      <w:r>
        <w:rPr>
          <w:spacing w:val="-14"/>
          <w:sz w:val="24"/>
        </w:rPr>
        <w:t xml:space="preserve"> </w:t>
      </w:r>
      <w:r>
        <w:rPr>
          <w:sz w:val="24"/>
        </w:rPr>
        <w:t>menos</w:t>
      </w:r>
      <w:r>
        <w:rPr>
          <w:spacing w:val="-14"/>
          <w:sz w:val="24"/>
        </w:rPr>
        <w:t xml:space="preserve"> </w:t>
      </w:r>
      <w:r>
        <w:rPr>
          <w:sz w:val="24"/>
        </w:rPr>
        <w:t>se</w:t>
      </w:r>
      <w:r>
        <w:rPr>
          <w:spacing w:val="-14"/>
          <w:sz w:val="24"/>
        </w:rPr>
        <w:t xml:space="preserve"> </w:t>
      </w:r>
      <w:r>
        <w:rPr>
          <w:sz w:val="24"/>
        </w:rPr>
        <w:t>logró</w:t>
      </w:r>
      <w:r>
        <w:rPr>
          <w:spacing w:val="-14"/>
          <w:sz w:val="24"/>
        </w:rPr>
        <w:t xml:space="preserve"> </w:t>
      </w:r>
      <w:r>
        <w:rPr>
          <w:sz w:val="24"/>
        </w:rPr>
        <w:t>explicitar,</w:t>
      </w:r>
      <w:r>
        <w:rPr>
          <w:spacing w:val="-14"/>
          <w:sz w:val="24"/>
        </w:rPr>
        <w:t xml:space="preserve"> </w:t>
      </w:r>
      <w:r>
        <w:rPr>
          <w:sz w:val="24"/>
        </w:rPr>
        <w:t>mediante</w:t>
      </w:r>
      <w:r>
        <w:rPr>
          <w:spacing w:val="-14"/>
          <w:sz w:val="24"/>
        </w:rPr>
        <w:t xml:space="preserve"> </w:t>
      </w:r>
      <w:r>
        <w:rPr>
          <w:sz w:val="24"/>
        </w:rPr>
        <w:t>la</w:t>
      </w:r>
      <w:r>
        <w:rPr>
          <w:spacing w:val="-14"/>
          <w:sz w:val="24"/>
        </w:rPr>
        <w:t xml:space="preserve"> </w:t>
      </w:r>
      <w:r>
        <w:rPr>
          <w:sz w:val="24"/>
        </w:rPr>
        <w:t>ley</w:t>
      </w:r>
      <w:r>
        <w:rPr>
          <w:spacing w:val="-14"/>
          <w:sz w:val="24"/>
        </w:rPr>
        <w:t xml:space="preserve"> </w:t>
      </w:r>
      <w:r>
        <w:rPr>
          <w:sz w:val="24"/>
        </w:rPr>
        <w:t>Nº</w:t>
      </w:r>
      <w:r>
        <w:rPr>
          <w:spacing w:val="-14"/>
          <w:sz w:val="24"/>
        </w:rPr>
        <w:t xml:space="preserve"> </w:t>
      </w:r>
      <w:r>
        <w:rPr>
          <w:sz w:val="24"/>
        </w:rPr>
        <w:t>20.931, que carabineros y los funcionarios de la Policía de Investigaciones eran sujetos pasivos del delito de atentado contra la autoridad, sancionándose a quienes “</w:t>
      </w:r>
      <w:r>
        <w:rPr>
          <w:i/>
          <w:sz w:val="24"/>
        </w:rPr>
        <w:t>acometen o resisten con violencia, emplean fuerza o intimidación contra la autoridad pública o sus</w:t>
      </w:r>
      <w:r>
        <w:rPr>
          <w:i/>
          <w:spacing w:val="-2"/>
          <w:sz w:val="24"/>
        </w:rPr>
        <w:t xml:space="preserve"> </w:t>
      </w:r>
      <w:r>
        <w:rPr>
          <w:i/>
          <w:sz w:val="24"/>
        </w:rPr>
        <w:t>agentes, carabineros, funcionarios de la Policía de Investigaciones o de Gendarmería de Chile, cuando aquélla o éstos ejercieron funciones de su cargo”.</w:t>
      </w:r>
    </w:p>
    <w:p w:rsidR="00A576ED" w:rsidRDefault="00A576ED">
      <w:pPr>
        <w:pStyle w:val="Textoindependiente"/>
        <w:spacing w:before="139"/>
        <w:rPr>
          <w:i/>
        </w:rPr>
      </w:pPr>
    </w:p>
    <w:p w:rsidR="00A576ED" w:rsidRDefault="00000000">
      <w:pPr>
        <w:pStyle w:val="Prrafodelista"/>
        <w:numPr>
          <w:ilvl w:val="0"/>
          <w:numId w:val="2"/>
        </w:numPr>
        <w:tabs>
          <w:tab w:val="left" w:pos="979"/>
        </w:tabs>
        <w:spacing w:line="360" w:lineRule="auto"/>
        <w:rPr>
          <w:sz w:val="24"/>
        </w:rPr>
      </w:pPr>
      <w:r>
        <w:rPr>
          <w:sz w:val="24"/>
        </w:rPr>
        <w:t>Sin</w:t>
      </w:r>
      <w:r>
        <w:rPr>
          <w:spacing w:val="-3"/>
          <w:sz w:val="24"/>
        </w:rPr>
        <w:t xml:space="preserve"> </w:t>
      </w:r>
      <w:r>
        <w:rPr>
          <w:sz w:val="24"/>
        </w:rPr>
        <w:t>embargo,</w:t>
      </w:r>
      <w:r>
        <w:rPr>
          <w:spacing w:val="-3"/>
          <w:sz w:val="24"/>
        </w:rPr>
        <w:t xml:space="preserve"> </w:t>
      </w:r>
      <w:r>
        <w:rPr>
          <w:sz w:val="24"/>
        </w:rPr>
        <w:t>pese</w:t>
      </w:r>
      <w:r>
        <w:rPr>
          <w:spacing w:val="-3"/>
          <w:sz w:val="24"/>
        </w:rPr>
        <w:t xml:space="preserve"> </w:t>
      </w:r>
      <w:r>
        <w:rPr>
          <w:sz w:val="24"/>
        </w:rPr>
        <w:t>a</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superó</w:t>
      </w:r>
      <w:r>
        <w:rPr>
          <w:spacing w:val="-3"/>
          <w:sz w:val="24"/>
        </w:rPr>
        <w:t xml:space="preserve"> </w:t>
      </w:r>
      <w:r>
        <w:rPr>
          <w:sz w:val="24"/>
        </w:rPr>
        <w:t>un</w:t>
      </w:r>
      <w:r>
        <w:rPr>
          <w:spacing w:val="-3"/>
          <w:sz w:val="24"/>
        </w:rPr>
        <w:t xml:space="preserve"> </w:t>
      </w:r>
      <w:r>
        <w:rPr>
          <w:sz w:val="24"/>
        </w:rPr>
        <w:t>vacío</w:t>
      </w:r>
      <w:r>
        <w:rPr>
          <w:spacing w:val="-3"/>
          <w:sz w:val="24"/>
        </w:rPr>
        <w:t xml:space="preserve"> </w:t>
      </w:r>
      <w:r>
        <w:rPr>
          <w:sz w:val="24"/>
        </w:rPr>
        <w:t>que</w:t>
      </w:r>
      <w:r>
        <w:rPr>
          <w:spacing w:val="-3"/>
          <w:sz w:val="24"/>
        </w:rPr>
        <w:t xml:space="preserve"> </w:t>
      </w:r>
      <w:r>
        <w:rPr>
          <w:sz w:val="24"/>
        </w:rPr>
        <w:t>pudiese</w:t>
      </w:r>
      <w:r>
        <w:rPr>
          <w:spacing w:val="-3"/>
          <w:sz w:val="24"/>
        </w:rPr>
        <w:t xml:space="preserve"> </w:t>
      </w:r>
      <w:r>
        <w:rPr>
          <w:sz w:val="24"/>
        </w:rPr>
        <w:t>existir</w:t>
      </w:r>
      <w:r>
        <w:rPr>
          <w:spacing w:val="-3"/>
          <w:sz w:val="24"/>
        </w:rPr>
        <w:t xml:space="preserve"> </w:t>
      </w:r>
      <w:r>
        <w:rPr>
          <w:sz w:val="24"/>
        </w:rPr>
        <w:t>entre las lesiones propiamente tal y figuras de maltrato que no fueran constitutivas de lesiones, persisten sanciones irrelevantes para una conducta</w:t>
      </w:r>
      <w:r>
        <w:rPr>
          <w:spacing w:val="-2"/>
          <w:sz w:val="24"/>
        </w:rPr>
        <w:t xml:space="preserve"> </w:t>
      </w:r>
      <w:r>
        <w:rPr>
          <w:sz w:val="24"/>
        </w:rPr>
        <w:t>que</w:t>
      </w:r>
      <w:r>
        <w:rPr>
          <w:spacing w:val="-2"/>
          <w:sz w:val="24"/>
        </w:rPr>
        <w:t xml:space="preserve"> </w:t>
      </w:r>
      <w:r>
        <w:rPr>
          <w:sz w:val="24"/>
        </w:rPr>
        <w:t>estimamos</w:t>
      </w:r>
      <w:r>
        <w:rPr>
          <w:spacing w:val="-2"/>
          <w:sz w:val="24"/>
        </w:rPr>
        <w:t xml:space="preserve"> </w:t>
      </w:r>
      <w:r>
        <w:rPr>
          <w:sz w:val="24"/>
        </w:rPr>
        <w:t>de</w:t>
      </w:r>
      <w:r>
        <w:rPr>
          <w:spacing w:val="-2"/>
          <w:sz w:val="24"/>
        </w:rPr>
        <w:t xml:space="preserve"> </w:t>
      </w:r>
      <w:r>
        <w:rPr>
          <w:sz w:val="24"/>
        </w:rPr>
        <w:t>especial</w:t>
      </w:r>
      <w:r>
        <w:rPr>
          <w:spacing w:val="-2"/>
          <w:sz w:val="24"/>
        </w:rPr>
        <w:t xml:space="preserve"> </w:t>
      </w:r>
      <w:r>
        <w:rPr>
          <w:sz w:val="24"/>
        </w:rPr>
        <w:t>gravedad.</w:t>
      </w:r>
      <w:r>
        <w:rPr>
          <w:spacing w:val="-2"/>
          <w:sz w:val="24"/>
        </w:rPr>
        <w:t xml:space="preserve"> </w:t>
      </w:r>
      <w:r>
        <w:rPr>
          <w:sz w:val="24"/>
        </w:rPr>
        <w:t>Por</w:t>
      </w:r>
      <w:r>
        <w:rPr>
          <w:spacing w:val="-2"/>
          <w:sz w:val="24"/>
        </w:rPr>
        <w:t xml:space="preserve"> </w:t>
      </w:r>
      <w:r>
        <w:rPr>
          <w:sz w:val="24"/>
        </w:rPr>
        <w:t>otra</w:t>
      </w:r>
      <w:r>
        <w:rPr>
          <w:spacing w:val="-2"/>
          <w:sz w:val="24"/>
        </w:rPr>
        <w:t xml:space="preserve"> </w:t>
      </w:r>
      <w:r>
        <w:rPr>
          <w:sz w:val="24"/>
        </w:rPr>
        <w:t>parte,</w:t>
      </w:r>
      <w:r>
        <w:rPr>
          <w:spacing w:val="-2"/>
          <w:sz w:val="24"/>
        </w:rPr>
        <w:t xml:space="preserve"> </w:t>
      </w:r>
      <w:r>
        <w:rPr>
          <w:sz w:val="24"/>
        </w:rPr>
        <w:t>nunca se ha abordado el merecido reproche que merece el insulto y otras formas</w:t>
      </w:r>
      <w:r>
        <w:rPr>
          <w:spacing w:val="-7"/>
          <w:sz w:val="24"/>
        </w:rPr>
        <w:t xml:space="preserve"> </w:t>
      </w:r>
      <w:r>
        <w:rPr>
          <w:sz w:val="24"/>
        </w:rPr>
        <w:t>diversas</w:t>
      </w:r>
      <w:r>
        <w:rPr>
          <w:spacing w:val="-7"/>
          <w:sz w:val="24"/>
        </w:rPr>
        <w:t xml:space="preserve"> </w:t>
      </w:r>
      <w:r>
        <w:rPr>
          <w:sz w:val="24"/>
        </w:rPr>
        <w:t>de</w:t>
      </w:r>
      <w:r>
        <w:rPr>
          <w:spacing w:val="-7"/>
          <w:sz w:val="24"/>
        </w:rPr>
        <w:t xml:space="preserve"> </w:t>
      </w:r>
      <w:r>
        <w:rPr>
          <w:sz w:val="24"/>
        </w:rPr>
        <w:t>degradar</w:t>
      </w:r>
      <w:r>
        <w:rPr>
          <w:spacing w:val="-7"/>
          <w:sz w:val="24"/>
        </w:rPr>
        <w:t xml:space="preserve"> </w:t>
      </w:r>
      <w:r>
        <w:rPr>
          <w:sz w:val="24"/>
        </w:rPr>
        <w:t>la</w:t>
      </w:r>
      <w:r>
        <w:rPr>
          <w:spacing w:val="-7"/>
          <w:sz w:val="24"/>
        </w:rPr>
        <w:t xml:space="preserve"> </w:t>
      </w:r>
      <w:r>
        <w:rPr>
          <w:sz w:val="24"/>
        </w:rPr>
        <w:t>autoridad</w:t>
      </w:r>
      <w:r>
        <w:rPr>
          <w:spacing w:val="-7"/>
          <w:sz w:val="24"/>
        </w:rPr>
        <w:t xml:space="preserve"> </w:t>
      </w:r>
      <w:r>
        <w:rPr>
          <w:sz w:val="24"/>
        </w:rPr>
        <w:t>policial,</w:t>
      </w:r>
      <w:r>
        <w:rPr>
          <w:spacing w:val="-7"/>
          <w:sz w:val="24"/>
        </w:rPr>
        <w:t xml:space="preserve"> </w:t>
      </w:r>
      <w:r>
        <w:rPr>
          <w:sz w:val="24"/>
        </w:rPr>
        <w:t>siempre</w:t>
      </w:r>
      <w:r>
        <w:rPr>
          <w:spacing w:val="-7"/>
          <w:sz w:val="24"/>
        </w:rPr>
        <w:t xml:space="preserve"> </w:t>
      </w:r>
      <w:r>
        <w:rPr>
          <w:sz w:val="24"/>
        </w:rPr>
        <w:t>de</w:t>
      </w:r>
      <w:r>
        <w:rPr>
          <w:spacing w:val="-7"/>
          <w:sz w:val="24"/>
        </w:rPr>
        <w:t xml:space="preserve"> </w:t>
      </w:r>
      <w:r>
        <w:rPr>
          <w:sz w:val="24"/>
        </w:rPr>
        <w:t>manera conciliable con el respeto a los derechos y libertades garantizados a nivel Interamericanos y Universal.</w:t>
      </w:r>
    </w:p>
    <w:p w:rsidR="00A576ED" w:rsidRDefault="00A576ED">
      <w:pPr>
        <w:pStyle w:val="Textoindependiente"/>
        <w:spacing w:before="139"/>
      </w:pPr>
    </w:p>
    <w:p w:rsidR="00A576ED" w:rsidRDefault="00000000">
      <w:pPr>
        <w:pStyle w:val="Prrafodelista"/>
        <w:numPr>
          <w:ilvl w:val="0"/>
          <w:numId w:val="2"/>
        </w:numPr>
        <w:tabs>
          <w:tab w:val="left" w:pos="979"/>
        </w:tabs>
        <w:spacing w:line="360" w:lineRule="auto"/>
        <w:rPr>
          <w:sz w:val="24"/>
        </w:rPr>
      </w:pPr>
      <w:r>
        <w:rPr>
          <w:sz w:val="24"/>
        </w:rPr>
        <w:t>Desafortunadamente este debate está más vigente que nunca. En efecto,</w:t>
      </w:r>
      <w:r>
        <w:rPr>
          <w:spacing w:val="38"/>
          <w:sz w:val="24"/>
        </w:rPr>
        <w:t xml:space="preserve">  </w:t>
      </w:r>
      <w:r>
        <w:rPr>
          <w:sz w:val="24"/>
        </w:rPr>
        <w:t>aun</w:t>
      </w:r>
      <w:r>
        <w:rPr>
          <w:spacing w:val="38"/>
          <w:sz w:val="24"/>
        </w:rPr>
        <w:t xml:space="preserve">  </w:t>
      </w:r>
      <w:r>
        <w:rPr>
          <w:sz w:val="24"/>
        </w:rPr>
        <w:t>hay</w:t>
      </w:r>
      <w:r>
        <w:rPr>
          <w:spacing w:val="38"/>
          <w:sz w:val="24"/>
        </w:rPr>
        <w:t xml:space="preserve">  </w:t>
      </w:r>
      <w:r>
        <w:rPr>
          <w:sz w:val="24"/>
        </w:rPr>
        <w:t>amplos</w:t>
      </w:r>
      <w:r>
        <w:rPr>
          <w:spacing w:val="38"/>
          <w:sz w:val="24"/>
        </w:rPr>
        <w:t xml:space="preserve">  </w:t>
      </w:r>
      <w:r>
        <w:rPr>
          <w:sz w:val="24"/>
        </w:rPr>
        <w:t>sectores</w:t>
      </w:r>
      <w:r>
        <w:rPr>
          <w:spacing w:val="38"/>
          <w:sz w:val="24"/>
        </w:rPr>
        <w:t xml:space="preserve">  </w:t>
      </w:r>
      <w:r>
        <w:rPr>
          <w:sz w:val="24"/>
        </w:rPr>
        <w:t>del</w:t>
      </w:r>
      <w:r>
        <w:rPr>
          <w:spacing w:val="38"/>
          <w:sz w:val="24"/>
        </w:rPr>
        <w:t xml:space="preserve">  </w:t>
      </w:r>
      <w:r>
        <w:rPr>
          <w:sz w:val="24"/>
        </w:rPr>
        <w:t>oficialismo</w:t>
      </w:r>
      <w:r>
        <w:rPr>
          <w:spacing w:val="38"/>
          <w:sz w:val="24"/>
        </w:rPr>
        <w:t xml:space="preserve">  </w:t>
      </w:r>
      <w:r>
        <w:rPr>
          <w:sz w:val="24"/>
        </w:rPr>
        <w:t>que</w:t>
      </w:r>
      <w:r>
        <w:rPr>
          <w:spacing w:val="38"/>
          <w:sz w:val="24"/>
        </w:rPr>
        <w:t xml:space="preserve">  </w:t>
      </w:r>
      <w:r>
        <w:rPr>
          <w:sz w:val="24"/>
        </w:rPr>
        <w:t>siguen</w:t>
      </w:r>
    </w:p>
    <w:p w:rsidR="00A576ED" w:rsidRDefault="00A576ED">
      <w:pPr>
        <w:pStyle w:val="Prrafodelista"/>
        <w:spacing w:line="360" w:lineRule="auto"/>
        <w:rPr>
          <w:sz w:val="24"/>
        </w:rPr>
        <w:sectPr w:rsidR="00A576ED">
          <w:pgSz w:w="12240" w:h="15840"/>
          <w:pgMar w:top="1340" w:right="1440" w:bottom="280" w:left="1440" w:header="720" w:footer="720" w:gutter="0"/>
          <w:cols w:space="720"/>
        </w:sectPr>
      </w:pPr>
    </w:p>
    <w:p w:rsidR="00A576ED" w:rsidRDefault="00000000">
      <w:pPr>
        <w:pStyle w:val="Textoindependiente"/>
        <w:spacing w:before="75" w:line="360" w:lineRule="auto"/>
        <w:ind w:left="979"/>
      </w:pPr>
      <w:r>
        <w:lastRenderedPageBreak/>
        <w:t>promoviendo</w:t>
      </w:r>
      <w:r>
        <w:rPr>
          <w:spacing w:val="40"/>
        </w:rPr>
        <w:t xml:space="preserve"> </w:t>
      </w:r>
      <w:r>
        <w:t>una</w:t>
      </w:r>
      <w:r>
        <w:rPr>
          <w:spacing w:val="40"/>
        </w:rPr>
        <w:t xml:space="preserve"> </w:t>
      </w:r>
      <w:r>
        <w:t>suerte</w:t>
      </w:r>
      <w:r>
        <w:rPr>
          <w:spacing w:val="40"/>
        </w:rPr>
        <w:t xml:space="preserve"> </w:t>
      </w:r>
      <w:r>
        <w:t>de</w:t>
      </w:r>
      <w:r>
        <w:rPr>
          <w:spacing w:val="40"/>
        </w:rPr>
        <w:t xml:space="preserve"> </w:t>
      </w:r>
      <w:r>
        <w:t>menosprecio</w:t>
      </w:r>
      <w:r>
        <w:rPr>
          <w:spacing w:val="40"/>
        </w:rPr>
        <w:t xml:space="preserve"> </w:t>
      </w:r>
      <w:r>
        <w:t>de</w:t>
      </w:r>
      <w:r>
        <w:rPr>
          <w:spacing w:val="40"/>
        </w:rPr>
        <w:t xml:space="preserve"> </w:t>
      </w:r>
      <w:r>
        <w:t>la</w:t>
      </w:r>
      <w:r>
        <w:rPr>
          <w:spacing w:val="40"/>
        </w:rPr>
        <w:t xml:space="preserve"> </w:t>
      </w:r>
      <w:r>
        <w:t>autoridad</w:t>
      </w:r>
      <w:r>
        <w:rPr>
          <w:spacing w:val="40"/>
        </w:rPr>
        <w:t xml:space="preserve"> </w:t>
      </w:r>
      <w:r>
        <w:t>policial, socavando la autoridad policial.</w:t>
      </w:r>
    </w:p>
    <w:p w:rsidR="00A576ED" w:rsidRDefault="00A576ED">
      <w:pPr>
        <w:pStyle w:val="Textoindependiente"/>
        <w:spacing w:before="25"/>
      </w:pPr>
    </w:p>
    <w:p w:rsidR="00A576ED" w:rsidRDefault="00000000">
      <w:pPr>
        <w:pStyle w:val="Prrafodelista"/>
        <w:numPr>
          <w:ilvl w:val="0"/>
          <w:numId w:val="2"/>
        </w:numPr>
        <w:tabs>
          <w:tab w:val="left" w:pos="979"/>
        </w:tabs>
        <w:spacing w:line="360" w:lineRule="auto"/>
        <w:rPr>
          <w:sz w:val="24"/>
        </w:rPr>
      </w:pPr>
      <w:r>
        <w:rPr>
          <w:sz w:val="24"/>
        </w:rPr>
        <w:t>En</w:t>
      </w:r>
      <w:r>
        <w:rPr>
          <w:spacing w:val="-3"/>
          <w:sz w:val="24"/>
        </w:rPr>
        <w:t xml:space="preserve"> </w:t>
      </w:r>
      <w:r>
        <w:rPr>
          <w:sz w:val="24"/>
        </w:rPr>
        <w:t>lo</w:t>
      </w:r>
      <w:r>
        <w:rPr>
          <w:spacing w:val="-3"/>
          <w:sz w:val="24"/>
        </w:rPr>
        <w:t xml:space="preserve"> </w:t>
      </w:r>
      <w:r>
        <w:rPr>
          <w:sz w:val="24"/>
        </w:rPr>
        <w:t>grueso,</w:t>
      </w:r>
      <w:r>
        <w:rPr>
          <w:spacing w:val="-3"/>
          <w:sz w:val="24"/>
        </w:rPr>
        <w:t xml:space="preserve"> </w:t>
      </w:r>
      <w:r>
        <w:rPr>
          <w:sz w:val="24"/>
        </w:rPr>
        <w:t>se</w:t>
      </w:r>
      <w:r>
        <w:rPr>
          <w:spacing w:val="-3"/>
          <w:sz w:val="24"/>
        </w:rPr>
        <w:t xml:space="preserve"> </w:t>
      </w:r>
      <w:r>
        <w:rPr>
          <w:sz w:val="24"/>
        </w:rPr>
        <w:t>propone</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presente</w:t>
      </w:r>
      <w:r>
        <w:rPr>
          <w:spacing w:val="-3"/>
          <w:sz w:val="24"/>
        </w:rPr>
        <w:t xml:space="preserve"> </w:t>
      </w:r>
      <w:r>
        <w:rPr>
          <w:sz w:val="24"/>
        </w:rPr>
        <w:t>iniciativa</w:t>
      </w:r>
      <w:r>
        <w:rPr>
          <w:spacing w:val="-3"/>
          <w:sz w:val="24"/>
        </w:rPr>
        <w:t xml:space="preserve"> </w:t>
      </w:r>
      <w:r>
        <w:rPr>
          <w:sz w:val="24"/>
        </w:rPr>
        <w:t>la</w:t>
      </w:r>
      <w:r>
        <w:rPr>
          <w:spacing w:val="-3"/>
          <w:sz w:val="24"/>
        </w:rPr>
        <w:t xml:space="preserve"> </w:t>
      </w:r>
      <w:r>
        <w:rPr>
          <w:sz w:val="24"/>
        </w:rPr>
        <w:t>incorporación</w:t>
      </w:r>
      <w:r>
        <w:rPr>
          <w:spacing w:val="-3"/>
          <w:sz w:val="24"/>
        </w:rPr>
        <w:t xml:space="preserve"> </w:t>
      </w:r>
      <w:r>
        <w:rPr>
          <w:sz w:val="24"/>
        </w:rPr>
        <w:t>de un</w:t>
      </w:r>
      <w:r>
        <w:rPr>
          <w:spacing w:val="-6"/>
          <w:sz w:val="24"/>
        </w:rPr>
        <w:t xml:space="preserve"> </w:t>
      </w:r>
      <w:r>
        <w:rPr>
          <w:sz w:val="24"/>
        </w:rPr>
        <w:t>tipo</w:t>
      </w:r>
      <w:r>
        <w:rPr>
          <w:spacing w:val="-6"/>
          <w:sz w:val="24"/>
        </w:rPr>
        <w:t xml:space="preserve"> </w:t>
      </w:r>
      <w:r>
        <w:rPr>
          <w:sz w:val="24"/>
        </w:rPr>
        <w:t>penal</w:t>
      </w:r>
      <w:r>
        <w:rPr>
          <w:spacing w:val="40"/>
          <w:sz w:val="24"/>
        </w:rPr>
        <w:t xml:space="preserve"> </w:t>
      </w:r>
      <w:r>
        <w:rPr>
          <w:sz w:val="24"/>
        </w:rPr>
        <w:t>que</w:t>
      </w:r>
      <w:r>
        <w:rPr>
          <w:spacing w:val="-6"/>
          <w:sz w:val="24"/>
        </w:rPr>
        <w:t xml:space="preserve"> </w:t>
      </w:r>
      <w:r>
        <w:rPr>
          <w:sz w:val="24"/>
        </w:rPr>
        <w:t>sancione</w:t>
      </w:r>
      <w:r>
        <w:rPr>
          <w:spacing w:val="-6"/>
          <w:sz w:val="24"/>
        </w:rPr>
        <w:t xml:space="preserve"> </w:t>
      </w:r>
      <w:r>
        <w:rPr>
          <w:sz w:val="24"/>
        </w:rPr>
        <w:t>la</w:t>
      </w:r>
      <w:r>
        <w:rPr>
          <w:spacing w:val="-5"/>
          <w:sz w:val="24"/>
        </w:rPr>
        <w:t xml:space="preserve"> </w:t>
      </w:r>
      <w:r>
        <w:rPr>
          <w:sz w:val="24"/>
        </w:rPr>
        <w:t>ofensa</w:t>
      </w:r>
      <w:r>
        <w:rPr>
          <w:spacing w:val="-6"/>
          <w:sz w:val="24"/>
        </w:rPr>
        <w:t xml:space="preserve"> </w:t>
      </w:r>
      <w:r>
        <w:rPr>
          <w:sz w:val="24"/>
        </w:rPr>
        <w:t>descomedida</w:t>
      </w:r>
      <w:r>
        <w:rPr>
          <w:spacing w:val="-5"/>
          <w:sz w:val="24"/>
        </w:rPr>
        <w:t xml:space="preserve"> </w:t>
      </w:r>
      <w:r>
        <w:rPr>
          <w:sz w:val="24"/>
        </w:rPr>
        <w:t>de</w:t>
      </w:r>
      <w:r>
        <w:rPr>
          <w:spacing w:val="-6"/>
          <w:sz w:val="24"/>
        </w:rPr>
        <w:t xml:space="preserve"> </w:t>
      </w:r>
      <w:r>
        <w:rPr>
          <w:sz w:val="24"/>
        </w:rPr>
        <w:t>un</w:t>
      </w:r>
      <w:r>
        <w:rPr>
          <w:spacing w:val="-6"/>
          <w:sz w:val="24"/>
        </w:rPr>
        <w:t xml:space="preserve"> </w:t>
      </w:r>
      <w:r>
        <w:rPr>
          <w:sz w:val="24"/>
        </w:rPr>
        <w:t>funcionario policial.</w:t>
      </w:r>
      <w:r>
        <w:rPr>
          <w:spacing w:val="-11"/>
          <w:sz w:val="24"/>
        </w:rPr>
        <w:t xml:space="preserve"> </w:t>
      </w:r>
      <w:r>
        <w:rPr>
          <w:sz w:val="24"/>
        </w:rPr>
        <w:t>Asimismo,</w:t>
      </w:r>
      <w:r>
        <w:rPr>
          <w:spacing w:val="-11"/>
          <w:sz w:val="24"/>
        </w:rPr>
        <w:t xml:space="preserve"> </w:t>
      </w:r>
      <w:r>
        <w:rPr>
          <w:sz w:val="24"/>
        </w:rPr>
        <w:t>en</w:t>
      </w:r>
      <w:r>
        <w:rPr>
          <w:spacing w:val="-11"/>
          <w:sz w:val="24"/>
        </w:rPr>
        <w:t xml:space="preserve"> </w:t>
      </w:r>
      <w:r>
        <w:rPr>
          <w:sz w:val="24"/>
        </w:rPr>
        <w:t>tanto</w:t>
      </w:r>
      <w:r>
        <w:rPr>
          <w:spacing w:val="-11"/>
          <w:sz w:val="24"/>
        </w:rPr>
        <w:t xml:space="preserve"> </w:t>
      </w:r>
      <w:r>
        <w:rPr>
          <w:sz w:val="24"/>
        </w:rPr>
        <w:t>la</w:t>
      </w:r>
      <w:r>
        <w:rPr>
          <w:spacing w:val="-11"/>
          <w:sz w:val="24"/>
        </w:rPr>
        <w:t xml:space="preserve"> </w:t>
      </w:r>
      <w:r>
        <w:rPr>
          <w:sz w:val="24"/>
        </w:rPr>
        <w:t>ofensa</w:t>
      </w:r>
      <w:r>
        <w:rPr>
          <w:spacing w:val="-11"/>
          <w:sz w:val="24"/>
        </w:rPr>
        <w:t xml:space="preserve"> </w:t>
      </w:r>
      <w:r>
        <w:rPr>
          <w:sz w:val="24"/>
        </w:rPr>
        <w:t>descomedida</w:t>
      </w:r>
      <w:r>
        <w:rPr>
          <w:spacing w:val="-11"/>
          <w:sz w:val="24"/>
        </w:rPr>
        <w:t xml:space="preserve"> </w:t>
      </w:r>
      <w:r>
        <w:rPr>
          <w:sz w:val="24"/>
        </w:rPr>
        <w:t>solo</w:t>
      </w:r>
      <w:r>
        <w:rPr>
          <w:spacing w:val="-11"/>
          <w:sz w:val="24"/>
        </w:rPr>
        <w:t xml:space="preserve"> </w:t>
      </w:r>
      <w:r>
        <w:rPr>
          <w:sz w:val="24"/>
        </w:rPr>
        <w:t>se</w:t>
      </w:r>
      <w:r>
        <w:rPr>
          <w:spacing w:val="-11"/>
          <w:sz w:val="24"/>
        </w:rPr>
        <w:t xml:space="preserve"> </w:t>
      </w:r>
      <w:r>
        <w:rPr>
          <w:sz w:val="24"/>
        </w:rPr>
        <w:t>sanciona</w:t>
      </w:r>
      <w:r>
        <w:rPr>
          <w:spacing w:val="-11"/>
          <w:sz w:val="24"/>
        </w:rPr>
        <w:t xml:space="preserve"> </w:t>
      </w:r>
      <w:r>
        <w:rPr>
          <w:sz w:val="24"/>
        </w:rPr>
        <w:t>a título de falta penal, se permite la detención en caso de flagrancia de manera</w:t>
      </w:r>
      <w:r>
        <w:rPr>
          <w:spacing w:val="-19"/>
          <w:sz w:val="24"/>
        </w:rPr>
        <w:t xml:space="preserve"> </w:t>
      </w:r>
      <w:r>
        <w:rPr>
          <w:sz w:val="24"/>
        </w:rPr>
        <w:t>excepcional.</w:t>
      </w:r>
      <w:r>
        <w:rPr>
          <w:spacing w:val="-19"/>
          <w:sz w:val="24"/>
        </w:rPr>
        <w:t xml:space="preserve"> </w:t>
      </w:r>
      <w:r>
        <w:rPr>
          <w:sz w:val="24"/>
        </w:rPr>
        <w:t>Finalmente,</w:t>
      </w:r>
      <w:r>
        <w:rPr>
          <w:spacing w:val="-19"/>
          <w:sz w:val="24"/>
        </w:rPr>
        <w:t xml:space="preserve"> </w:t>
      </w:r>
      <w:r>
        <w:rPr>
          <w:sz w:val="24"/>
        </w:rPr>
        <w:t>se</w:t>
      </w:r>
      <w:r>
        <w:rPr>
          <w:spacing w:val="-19"/>
          <w:sz w:val="24"/>
        </w:rPr>
        <w:t xml:space="preserve"> </w:t>
      </w:r>
      <w:r>
        <w:rPr>
          <w:sz w:val="24"/>
        </w:rPr>
        <w:t>incorpora</w:t>
      </w:r>
      <w:r>
        <w:rPr>
          <w:spacing w:val="-19"/>
          <w:sz w:val="24"/>
        </w:rPr>
        <w:t xml:space="preserve"> </w:t>
      </w:r>
      <w:r>
        <w:rPr>
          <w:sz w:val="24"/>
        </w:rPr>
        <w:t>una</w:t>
      </w:r>
      <w:r>
        <w:rPr>
          <w:spacing w:val="-19"/>
          <w:sz w:val="24"/>
        </w:rPr>
        <w:t xml:space="preserve"> </w:t>
      </w:r>
      <w:r>
        <w:rPr>
          <w:sz w:val="24"/>
        </w:rPr>
        <w:t>hipótesis</w:t>
      </w:r>
      <w:r>
        <w:rPr>
          <w:spacing w:val="-19"/>
          <w:sz w:val="24"/>
        </w:rPr>
        <w:t xml:space="preserve"> </w:t>
      </w:r>
      <w:r>
        <w:rPr>
          <w:sz w:val="24"/>
        </w:rPr>
        <w:t>agravada de atentado contra la autoridad (actuar en grupo o individualmente pero amparado en este) y se aumenta la pena privativa de libertad cuando</w:t>
      </w:r>
      <w:r>
        <w:rPr>
          <w:spacing w:val="-20"/>
          <w:sz w:val="24"/>
        </w:rPr>
        <w:t xml:space="preserve"> </w:t>
      </w:r>
      <w:r>
        <w:rPr>
          <w:sz w:val="24"/>
        </w:rPr>
        <w:t>el</w:t>
      </w:r>
      <w:r>
        <w:rPr>
          <w:spacing w:val="-19"/>
          <w:sz w:val="24"/>
        </w:rPr>
        <w:t xml:space="preserve"> </w:t>
      </w:r>
      <w:r>
        <w:rPr>
          <w:sz w:val="24"/>
        </w:rPr>
        <w:t>atentado</w:t>
      </w:r>
      <w:r>
        <w:rPr>
          <w:spacing w:val="-19"/>
          <w:sz w:val="24"/>
        </w:rPr>
        <w:t xml:space="preserve"> </w:t>
      </w:r>
      <w:r>
        <w:rPr>
          <w:sz w:val="24"/>
        </w:rPr>
        <w:t>contra</w:t>
      </w:r>
      <w:r>
        <w:rPr>
          <w:spacing w:val="-19"/>
          <w:sz w:val="24"/>
        </w:rPr>
        <w:t xml:space="preserve"> </w:t>
      </w:r>
      <w:r>
        <w:rPr>
          <w:sz w:val="24"/>
        </w:rPr>
        <w:t>la</w:t>
      </w:r>
      <w:r>
        <w:rPr>
          <w:spacing w:val="-19"/>
          <w:sz w:val="24"/>
        </w:rPr>
        <w:t xml:space="preserve"> </w:t>
      </w:r>
      <w:r>
        <w:rPr>
          <w:sz w:val="24"/>
        </w:rPr>
        <w:t>autoridad</w:t>
      </w:r>
      <w:r>
        <w:rPr>
          <w:spacing w:val="-20"/>
          <w:sz w:val="24"/>
        </w:rPr>
        <w:t xml:space="preserve"> </w:t>
      </w:r>
      <w:r>
        <w:rPr>
          <w:sz w:val="24"/>
        </w:rPr>
        <w:t>recaiga</w:t>
      </w:r>
      <w:r>
        <w:rPr>
          <w:spacing w:val="-19"/>
          <w:sz w:val="24"/>
        </w:rPr>
        <w:t xml:space="preserve"> </w:t>
      </w:r>
      <w:r>
        <w:rPr>
          <w:sz w:val="24"/>
        </w:rPr>
        <w:t>específicamente</w:t>
      </w:r>
      <w:r>
        <w:rPr>
          <w:spacing w:val="-19"/>
          <w:sz w:val="24"/>
        </w:rPr>
        <w:t xml:space="preserve"> </w:t>
      </w:r>
      <w:r>
        <w:rPr>
          <w:sz w:val="24"/>
        </w:rPr>
        <w:t>contra funcionarios policiales.</w:t>
      </w:r>
    </w:p>
    <w:p w:rsidR="00A576ED" w:rsidRDefault="00A576ED">
      <w:pPr>
        <w:pStyle w:val="Textoindependiente"/>
      </w:pPr>
    </w:p>
    <w:p w:rsidR="00A576ED" w:rsidRDefault="00A576ED">
      <w:pPr>
        <w:pStyle w:val="Textoindependiente"/>
      </w:pPr>
    </w:p>
    <w:p w:rsidR="00A576ED" w:rsidRDefault="00A576ED">
      <w:pPr>
        <w:pStyle w:val="Textoindependiente"/>
      </w:pPr>
    </w:p>
    <w:p w:rsidR="00A576ED" w:rsidRDefault="00A576ED">
      <w:pPr>
        <w:pStyle w:val="Textoindependiente"/>
        <w:spacing w:before="182"/>
      </w:pPr>
    </w:p>
    <w:p w:rsidR="00A576ED" w:rsidRDefault="00000000">
      <w:pPr>
        <w:pStyle w:val="Textoindependiente"/>
        <w:ind w:left="259"/>
      </w:pPr>
      <w:r>
        <w:t>Por</w:t>
      </w:r>
      <w:r>
        <w:rPr>
          <w:spacing w:val="-3"/>
        </w:rPr>
        <w:t xml:space="preserve"> </w:t>
      </w:r>
      <w:r>
        <w:t>lo</w:t>
      </w:r>
      <w:r>
        <w:rPr>
          <w:spacing w:val="-1"/>
        </w:rPr>
        <w:t xml:space="preserve"> </w:t>
      </w:r>
      <w:r>
        <w:t>señalado</w:t>
      </w:r>
      <w:r>
        <w:rPr>
          <w:spacing w:val="-1"/>
        </w:rPr>
        <w:t xml:space="preserve"> </w:t>
      </w:r>
      <w:r>
        <w:t>precedentemente,</w:t>
      </w:r>
      <w:r>
        <w:rPr>
          <w:spacing w:val="-2"/>
        </w:rPr>
        <w:t xml:space="preserve"> </w:t>
      </w:r>
      <w:r>
        <w:t>venimos</w:t>
      </w:r>
      <w:r>
        <w:rPr>
          <w:spacing w:val="-3"/>
        </w:rPr>
        <w:t xml:space="preserve"> </w:t>
      </w:r>
      <w:r>
        <w:t>en</w:t>
      </w:r>
      <w:r>
        <w:rPr>
          <w:spacing w:val="-1"/>
        </w:rPr>
        <w:t xml:space="preserve"> </w:t>
      </w:r>
      <w:r>
        <w:t>proponer</w:t>
      </w:r>
      <w:r>
        <w:rPr>
          <w:spacing w:val="-2"/>
        </w:rPr>
        <w:t xml:space="preserve"> </w:t>
      </w:r>
      <w:r>
        <w:t>el</w:t>
      </w:r>
      <w:r>
        <w:rPr>
          <w:spacing w:val="-1"/>
        </w:rPr>
        <w:t xml:space="preserve"> </w:t>
      </w:r>
      <w:r>
        <w:rPr>
          <w:spacing w:val="-2"/>
        </w:rPr>
        <w:t>siguiente:</w:t>
      </w:r>
    </w:p>
    <w:p w:rsidR="00A576ED" w:rsidRDefault="00A576ED">
      <w:pPr>
        <w:pStyle w:val="Textoindependiente"/>
      </w:pPr>
    </w:p>
    <w:p w:rsidR="00A576ED" w:rsidRDefault="00A576ED">
      <w:pPr>
        <w:pStyle w:val="Textoindependiente"/>
      </w:pPr>
    </w:p>
    <w:p w:rsidR="00A576ED" w:rsidRDefault="00A576ED">
      <w:pPr>
        <w:pStyle w:val="Textoindependiente"/>
      </w:pPr>
    </w:p>
    <w:p w:rsidR="00A576ED" w:rsidRDefault="00A576ED">
      <w:pPr>
        <w:pStyle w:val="Textoindependiente"/>
      </w:pPr>
    </w:p>
    <w:p w:rsidR="00A576ED" w:rsidRDefault="00A576ED">
      <w:pPr>
        <w:pStyle w:val="Textoindependiente"/>
        <w:spacing w:before="57"/>
      </w:pPr>
    </w:p>
    <w:p w:rsidR="00A576ED" w:rsidRDefault="00000000">
      <w:pPr>
        <w:pStyle w:val="Textoindependiente"/>
        <w:ind w:left="268" w:right="268"/>
        <w:jc w:val="center"/>
        <w:rPr>
          <w:b/>
        </w:rPr>
      </w:pPr>
      <w:r>
        <w:rPr>
          <w:b/>
          <w:u w:val="single"/>
        </w:rPr>
        <w:t>PROYECTO</w:t>
      </w:r>
      <w:r>
        <w:rPr>
          <w:b/>
          <w:spacing w:val="-1"/>
          <w:u w:val="single"/>
        </w:rPr>
        <w:t xml:space="preserve"> </w:t>
      </w:r>
      <w:r>
        <w:rPr>
          <w:b/>
          <w:u w:val="single"/>
        </w:rPr>
        <w:t xml:space="preserve">DE </w:t>
      </w:r>
      <w:r>
        <w:rPr>
          <w:b/>
          <w:spacing w:val="-5"/>
          <w:u w:val="single"/>
        </w:rPr>
        <w:t>LEY</w:t>
      </w:r>
    </w:p>
    <w:p w:rsidR="00A576ED" w:rsidRDefault="00A576ED">
      <w:pPr>
        <w:pStyle w:val="Textoindependiente"/>
        <w:rPr>
          <w:b/>
        </w:rPr>
      </w:pPr>
    </w:p>
    <w:p w:rsidR="00A576ED" w:rsidRDefault="00A576ED">
      <w:pPr>
        <w:pStyle w:val="Textoindependiente"/>
        <w:rPr>
          <w:b/>
        </w:rPr>
      </w:pPr>
    </w:p>
    <w:p w:rsidR="00A576ED" w:rsidRDefault="00A576ED">
      <w:pPr>
        <w:pStyle w:val="Textoindependiente"/>
        <w:spacing w:before="39"/>
        <w:rPr>
          <w:b/>
        </w:rPr>
      </w:pPr>
    </w:p>
    <w:p w:rsidR="00A576ED" w:rsidRDefault="00000000">
      <w:pPr>
        <w:pStyle w:val="Textoindependiente"/>
        <w:spacing w:line="360" w:lineRule="auto"/>
        <w:ind w:left="259" w:right="260"/>
        <w:jc w:val="both"/>
      </w:pPr>
      <w:r>
        <w:t>“</w:t>
      </w:r>
      <w:r>
        <w:rPr>
          <w:b/>
        </w:rPr>
        <w:t xml:space="preserve">Artículo primero.- </w:t>
      </w:r>
      <w:r>
        <w:t xml:space="preserve">Sustitúyase el artículo 262 del Código Penal por el </w:t>
      </w:r>
      <w:r>
        <w:rPr>
          <w:spacing w:val="-2"/>
        </w:rPr>
        <w:t>siguiente:</w:t>
      </w:r>
    </w:p>
    <w:p w:rsidR="00A576ED" w:rsidRDefault="00000000">
      <w:pPr>
        <w:pStyle w:val="Textoindependiente"/>
        <w:spacing w:before="159" w:line="360" w:lineRule="auto"/>
        <w:ind w:left="259" w:right="260"/>
        <w:jc w:val="both"/>
      </w:pPr>
      <w:r>
        <w:t>“Art. 262.- Los atentados a que se refiere el artículo anterior serán castigados</w:t>
      </w:r>
      <w:r>
        <w:rPr>
          <w:spacing w:val="40"/>
        </w:rPr>
        <w:t xml:space="preserve"> </w:t>
      </w:r>
      <w:r>
        <w:t>con</w:t>
      </w:r>
      <w:r>
        <w:rPr>
          <w:spacing w:val="40"/>
        </w:rPr>
        <w:t xml:space="preserve"> </w:t>
      </w:r>
      <w:r>
        <w:t>la</w:t>
      </w:r>
      <w:r>
        <w:rPr>
          <w:spacing w:val="40"/>
        </w:rPr>
        <w:t xml:space="preserve"> </w:t>
      </w:r>
      <w:r>
        <w:t>pena</w:t>
      </w:r>
      <w:r>
        <w:rPr>
          <w:spacing w:val="40"/>
        </w:rPr>
        <w:t xml:space="preserve"> </w:t>
      </w:r>
      <w:r>
        <w:t>de</w:t>
      </w:r>
      <w:r>
        <w:rPr>
          <w:spacing w:val="40"/>
        </w:rPr>
        <w:t xml:space="preserve"> </w:t>
      </w:r>
      <w:r>
        <w:t>reclusión</w:t>
      </w:r>
      <w:r>
        <w:rPr>
          <w:spacing w:val="40"/>
        </w:rPr>
        <w:t xml:space="preserve"> </w:t>
      </w:r>
      <w:r>
        <w:t>menor</w:t>
      </w:r>
      <w:r>
        <w:rPr>
          <w:spacing w:val="40"/>
        </w:rPr>
        <w:t xml:space="preserve"> </w:t>
      </w:r>
      <w:r>
        <w:t>en</w:t>
      </w:r>
      <w:r>
        <w:rPr>
          <w:spacing w:val="40"/>
        </w:rPr>
        <w:t xml:space="preserve"> </w:t>
      </w:r>
      <w:r>
        <w:t>su</w:t>
      </w:r>
      <w:r>
        <w:rPr>
          <w:spacing w:val="40"/>
        </w:rPr>
        <w:t xml:space="preserve"> </w:t>
      </w:r>
      <w:r>
        <w:t>grado</w:t>
      </w:r>
      <w:r>
        <w:rPr>
          <w:spacing w:val="40"/>
        </w:rPr>
        <w:t xml:space="preserve"> </w:t>
      </w:r>
      <w:r>
        <w:t>medio</w:t>
      </w:r>
      <w:r>
        <w:rPr>
          <w:spacing w:val="40"/>
        </w:rPr>
        <w:t xml:space="preserve"> </w:t>
      </w:r>
      <w:r>
        <w:t>o</w:t>
      </w:r>
      <w:r>
        <w:rPr>
          <w:spacing w:val="40"/>
        </w:rPr>
        <w:t xml:space="preserve"> </w:t>
      </w:r>
      <w:r>
        <w:t>multa de</w:t>
      </w:r>
      <w:r>
        <w:rPr>
          <w:spacing w:val="-4"/>
        </w:rPr>
        <w:t xml:space="preserve"> </w:t>
      </w:r>
      <w:r>
        <w:t>once a quince unidades tributarias mensuales, o de presidio menor en su grado medio y multa de once a veinte unidades tributarias mensuales cuando</w:t>
      </w:r>
      <w:r>
        <w:rPr>
          <w:spacing w:val="-13"/>
        </w:rPr>
        <w:t xml:space="preserve"> </w:t>
      </w:r>
      <w:r>
        <w:t>se</w:t>
      </w:r>
      <w:r>
        <w:rPr>
          <w:spacing w:val="-13"/>
        </w:rPr>
        <w:t xml:space="preserve"> </w:t>
      </w:r>
      <w:r>
        <w:t>verificaren</w:t>
      </w:r>
      <w:r>
        <w:rPr>
          <w:spacing w:val="-13"/>
        </w:rPr>
        <w:t xml:space="preserve"> </w:t>
      </w:r>
      <w:r>
        <w:t>respecto</w:t>
      </w:r>
      <w:r>
        <w:rPr>
          <w:spacing w:val="-13"/>
        </w:rPr>
        <w:t xml:space="preserve"> </w:t>
      </w:r>
      <w:r>
        <w:t>de</w:t>
      </w:r>
      <w:r>
        <w:rPr>
          <w:spacing w:val="-13"/>
        </w:rPr>
        <w:t xml:space="preserve"> </w:t>
      </w:r>
      <w:r>
        <w:t>carabineros</w:t>
      </w:r>
      <w:r>
        <w:rPr>
          <w:spacing w:val="-13"/>
        </w:rPr>
        <w:t xml:space="preserve"> </w:t>
      </w:r>
      <w:r>
        <w:t>o</w:t>
      </w:r>
      <w:r>
        <w:rPr>
          <w:spacing w:val="-13"/>
        </w:rPr>
        <w:t xml:space="preserve"> </w:t>
      </w:r>
      <w:r>
        <w:t>funcionarios</w:t>
      </w:r>
      <w:r>
        <w:rPr>
          <w:spacing w:val="-13"/>
        </w:rPr>
        <w:t xml:space="preserve"> </w:t>
      </w:r>
      <w:r>
        <w:t>de</w:t>
      </w:r>
      <w:r>
        <w:rPr>
          <w:spacing w:val="-13"/>
        </w:rPr>
        <w:t xml:space="preserve"> </w:t>
      </w:r>
      <w:r>
        <w:t>la</w:t>
      </w:r>
      <w:r>
        <w:rPr>
          <w:spacing w:val="-13"/>
        </w:rPr>
        <w:t xml:space="preserve"> </w:t>
      </w:r>
      <w:r>
        <w:t>Policía</w:t>
      </w:r>
      <w:r>
        <w:rPr>
          <w:spacing w:val="-13"/>
        </w:rPr>
        <w:t xml:space="preserve"> </w:t>
      </w:r>
      <w:r>
        <w:t xml:space="preserve">de Investigaciones; siempre que concurra alguna de las circunstancias </w:t>
      </w:r>
      <w:r>
        <w:rPr>
          <w:spacing w:val="-2"/>
        </w:rPr>
        <w:t>siguientes:</w:t>
      </w:r>
    </w:p>
    <w:p w:rsidR="00A576ED" w:rsidRDefault="00A576ED">
      <w:pPr>
        <w:pStyle w:val="Textoindependiente"/>
        <w:spacing w:line="360" w:lineRule="auto"/>
        <w:jc w:val="both"/>
        <w:sectPr w:rsidR="00A576ED">
          <w:pgSz w:w="12240" w:h="15840"/>
          <w:pgMar w:top="1340" w:right="1440" w:bottom="280" w:left="1440" w:header="720" w:footer="720" w:gutter="0"/>
          <w:cols w:space="720"/>
        </w:sectPr>
      </w:pPr>
    </w:p>
    <w:p w:rsidR="00A576ED" w:rsidRDefault="00000000">
      <w:pPr>
        <w:pStyle w:val="Textoindependiente"/>
        <w:spacing w:before="75"/>
        <w:ind w:left="566"/>
      </w:pPr>
      <w:r>
        <w:lastRenderedPageBreak/>
        <w:t>1°</w:t>
      </w:r>
      <w:r>
        <w:rPr>
          <w:spacing w:val="-1"/>
        </w:rPr>
        <w:t xml:space="preserve"> </w:t>
      </w:r>
      <w:r>
        <w:t>Si la agresión se</w:t>
      </w:r>
      <w:r>
        <w:rPr>
          <w:spacing w:val="-1"/>
        </w:rPr>
        <w:t xml:space="preserve"> </w:t>
      </w:r>
      <w:r>
        <w:t xml:space="preserve">verifica a mano </w:t>
      </w:r>
      <w:r>
        <w:rPr>
          <w:spacing w:val="-2"/>
        </w:rPr>
        <w:t>armada.</w:t>
      </w:r>
    </w:p>
    <w:p w:rsidR="00A576ED" w:rsidRDefault="00A576ED">
      <w:pPr>
        <w:pStyle w:val="Textoindependiente"/>
        <w:spacing w:before="22"/>
      </w:pPr>
    </w:p>
    <w:p w:rsidR="00A576ED" w:rsidRDefault="00000000">
      <w:pPr>
        <w:pStyle w:val="Textoindependiente"/>
        <w:spacing w:line="360" w:lineRule="auto"/>
        <w:ind w:left="259" w:right="260" w:firstLine="315"/>
        <w:jc w:val="both"/>
      </w:pPr>
      <w:r>
        <w:t>2° Si los delincuentes pusieren manos en la autoridad o en las personas que acudieren a su auxilio.</w:t>
      </w:r>
    </w:p>
    <w:p w:rsidR="00A576ED" w:rsidRDefault="00000000">
      <w:pPr>
        <w:pStyle w:val="Textoindependiente"/>
        <w:spacing w:before="158" w:line="360" w:lineRule="auto"/>
        <w:ind w:left="259" w:right="260" w:firstLine="296"/>
        <w:jc w:val="both"/>
      </w:pPr>
      <w:r>
        <w:t>3°</w:t>
      </w:r>
      <w:r>
        <w:rPr>
          <w:spacing w:val="-9"/>
        </w:rPr>
        <w:t xml:space="preserve"> </w:t>
      </w:r>
      <w:r>
        <w:t>Si</w:t>
      </w:r>
      <w:r>
        <w:rPr>
          <w:spacing w:val="-9"/>
        </w:rPr>
        <w:t xml:space="preserve"> </w:t>
      </w:r>
      <w:r>
        <w:t>por</w:t>
      </w:r>
      <w:r>
        <w:rPr>
          <w:spacing w:val="-9"/>
        </w:rPr>
        <w:t xml:space="preserve"> </w:t>
      </w:r>
      <w:r>
        <w:t>consecuencia</w:t>
      </w:r>
      <w:r>
        <w:rPr>
          <w:spacing w:val="-9"/>
        </w:rPr>
        <w:t xml:space="preserve"> </w:t>
      </w:r>
      <w:r>
        <w:t>de</w:t>
      </w:r>
      <w:r>
        <w:rPr>
          <w:spacing w:val="-9"/>
        </w:rPr>
        <w:t xml:space="preserve"> </w:t>
      </w:r>
      <w:r>
        <w:t>la</w:t>
      </w:r>
      <w:r>
        <w:rPr>
          <w:spacing w:val="-9"/>
        </w:rPr>
        <w:t xml:space="preserve"> </w:t>
      </w:r>
      <w:r>
        <w:t>coacción</w:t>
      </w:r>
      <w:r>
        <w:rPr>
          <w:spacing w:val="-9"/>
        </w:rPr>
        <w:t xml:space="preserve"> </w:t>
      </w:r>
      <w:r>
        <w:t>la</w:t>
      </w:r>
      <w:r>
        <w:rPr>
          <w:spacing w:val="-9"/>
        </w:rPr>
        <w:t xml:space="preserve"> </w:t>
      </w:r>
      <w:r>
        <w:t>autoridad</w:t>
      </w:r>
      <w:r>
        <w:rPr>
          <w:spacing w:val="-9"/>
        </w:rPr>
        <w:t xml:space="preserve"> </w:t>
      </w:r>
      <w:r>
        <w:t>hubiere</w:t>
      </w:r>
      <w:r>
        <w:rPr>
          <w:spacing w:val="-9"/>
        </w:rPr>
        <w:t xml:space="preserve"> </w:t>
      </w:r>
      <w:r>
        <w:t>accedido</w:t>
      </w:r>
      <w:r>
        <w:rPr>
          <w:spacing w:val="-9"/>
        </w:rPr>
        <w:t xml:space="preserve"> </w:t>
      </w:r>
      <w:r>
        <w:t>a</w:t>
      </w:r>
      <w:r>
        <w:rPr>
          <w:spacing w:val="-9"/>
        </w:rPr>
        <w:t xml:space="preserve"> </w:t>
      </w:r>
      <w:r>
        <w:t>las exigencias de los delincuentes.</w:t>
      </w:r>
    </w:p>
    <w:p w:rsidR="00A576ED" w:rsidRDefault="00000000">
      <w:pPr>
        <w:pStyle w:val="Textoindependiente"/>
        <w:spacing w:before="158" w:line="360" w:lineRule="auto"/>
        <w:ind w:left="259" w:right="260" w:firstLine="307"/>
        <w:jc w:val="both"/>
      </w:pPr>
      <w:r>
        <w:t>4º Si los delincuentes actuaren en grupo o individualmente pero amparado en este.</w:t>
      </w:r>
    </w:p>
    <w:p w:rsidR="00A576ED" w:rsidRDefault="00000000">
      <w:pPr>
        <w:pStyle w:val="Textoindependiente"/>
        <w:spacing w:before="163" w:line="360" w:lineRule="auto"/>
        <w:ind w:left="259" w:right="260" w:firstLine="362"/>
        <w:jc w:val="both"/>
      </w:pPr>
      <w:r>
        <w:t>Sin estas circunstancias la pena será de reclusión menor en su grado mínimo</w:t>
      </w:r>
      <w:r>
        <w:rPr>
          <w:spacing w:val="-15"/>
        </w:rPr>
        <w:t xml:space="preserve"> </w:t>
      </w:r>
      <w:r>
        <w:t>o</w:t>
      </w:r>
      <w:r>
        <w:rPr>
          <w:spacing w:val="-15"/>
        </w:rPr>
        <w:t xml:space="preserve"> </w:t>
      </w:r>
      <w:r>
        <w:t>multa</w:t>
      </w:r>
      <w:r>
        <w:rPr>
          <w:spacing w:val="-15"/>
        </w:rPr>
        <w:t xml:space="preserve"> </w:t>
      </w:r>
      <w:r>
        <w:t>de</w:t>
      </w:r>
      <w:r>
        <w:rPr>
          <w:spacing w:val="-3"/>
        </w:rPr>
        <w:t xml:space="preserve"> </w:t>
      </w:r>
      <w:r>
        <w:t>seis</w:t>
      </w:r>
      <w:r>
        <w:rPr>
          <w:spacing w:val="-15"/>
        </w:rPr>
        <w:t xml:space="preserve"> </w:t>
      </w:r>
      <w:r>
        <w:t>a</w:t>
      </w:r>
      <w:r>
        <w:rPr>
          <w:spacing w:val="-15"/>
        </w:rPr>
        <w:t xml:space="preserve"> </w:t>
      </w:r>
      <w:r>
        <w:t>diez</w:t>
      </w:r>
      <w:r>
        <w:rPr>
          <w:spacing w:val="-15"/>
        </w:rPr>
        <w:t xml:space="preserve"> </w:t>
      </w:r>
      <w:r>
        <w:t>unidades</w:t>
      </w:r>
      <w:r>
        <w:rPr>
          <w:spacing w:val="-15"/>
        </w:rPr>
        <w:t xml:space="preserve"> </w:t>
      </w:r>
      <w:r>
        <w:t>tributarias</w:t>
      </w:r>
      <w:r>
        <w:rPr>
          <w:spacing w:val="-15"/>
        </w:rPr>
        <w:t xml:space="preserve"> </w:t>
      </w:r>
      <w:r>
        <w:t>mensuales,</w:t>
      </w:r>
      <w:r>
        <w:rPr>
          <w:spacing w:val="-15"/>
        </w:rPr>
        <w:t xml:space="preserve"> </w:t>
      </w:r>
      <w:r>
        <w:t>o</w:t>
      </w:r>
      <w:r>
        <w:rPr>
          <w:spacing w:val="-15"/>
        </w:rPr>
        <w:t xml:space="preserve"> </w:t>
      </w:r>
      <w:r>
        <w:t>de</w:t>
      </w:r>
      <w:r>
        <w:rPr>
          <w:spacing w:val="-15"/>
        </w:rPr>
        <w:t xml:space="preserve"> </w:t>
      </w:r>
      <w:r>
        <w:t>presidio menor en su grado mínimo y multa de seis a diez unidades tributarias mensuales cuando la conducta recayere respecto de carabineros o funcionarios de la Policía de Investigaciones.</w:t>
      </w:r>
    </w:p>
    <w:p w:rsidR="00A576ED" w:rsidRDefault="00000000">
      <w:pPr>
        <w:pStyle w:val="Textoindependiente"/>
        <w:spacing w:before="158" w:line="360" w:lineRule="auto"/>
        <w:ind w:left="259" w:right="260" w:firstLine="334"/>
        <w:jc w:val="both"/>
      </w:pPr>
      <w:r>
        <w:t>Para determinar si la agresión se verifica a mano armada se estará a lo dispuesto en el art. 132.</w:t>
      </w:r>
    </w:p>
    <w:p w:rsidR="00A576ED" w:rsidRDefault="00A576ED">
      <w:pPr>
        <w:pStyle w:val="Textoindependiente"/>
      </w:pPr>
    </w:p>
    <w:p w:rsidR="00A576ED" w:rsidRDefault="00A576ED">
      <w:pPr>
        <w:pStyle w:val="Textoindependiente"/>
        <w:spacing w:before="180"/>
      </w:pPr>
    </w:p>
    <w:p w:rsidR="00A576ED" w:rsidRDefault="00000000">
      <w:pPr>
        <w:pStyle w:val="Textoindependiente"/>
        <w:spacing w:line="360" w:lineRule="auto"/>
        <w:ind w:left="259"/>
      </w:pPr>
      <w:r>
        <w:rPr>
          <w:b/>
        </w:rPr>
        <w:t xml:space="preserve">Artículo segundo.- </w:t>
      </w:r>
      <w:r>
        <w:t xml:space="preserve">Modificase el Código de Justicia Militar de la siguiente </w:t>
      </w:r>
      <w:r>
        <w:rPr>
          <w:spacing w:val="-2"/>
        </w:rPr>
        <w:t>manera:</w:t>
      </w:r>
    </w:p>
    <w:p w:rsidR="00A576ED" w:rsidRDefault="00000000">
      <w:pPr>
        <w:pStyle w:val="Prrafodelista"/>
        <w:numPr>
          <w:ilvl w:val="0"/>
          <w:numId w:val="1"/>
        </w:numPr>
        <w:tabs>
          <w:tab w:val="left" w:pos="978"/>
        </w:tabs>
        <w:spacing w:before="163"/>
        <w:ind w:left="978" w:right="0" w:hanging="359"/>
        <w:rPr>
          <w:sz w:val="24"/>
        </w:rPr>
      </w:pPr>
      <w:r>
        <w:rPr>
          <w:sz w:val="24"/>
        </w:rPr>
        <w:t>Sustitúyase</w:t>
      </w:r>
      <w:r>
        <w:rPr>
          <w:spacing w:val="-4"/>
          <w:sz w:val="24"/>
        </w:rPr>
        <w:t xml:space="preserve"> </w:t>
      </w:r>
      <w:r>
        <w:rPr>
          <w:sz w:val="24"/>
        </w:rPr>
        <w:t>en</w:t>
      </w:r>
      <w:r>
        <w:rPr>
          <w:spacing w:val="-3"/>
          <w:sz w:val="24"/>
        </w:rPr>
        <w:t xml:space="preserve"> </w:t>
      </w:r>
      <w:r>
        <w:rPr>
          <w:sz w:val="24"/>
        </w:rPr>
        <w:t>el</w:t>
      </w:r>
      <w:r>
        <w:rPr>
          <w:spacing w:val="-4"/>
          <w:sz w:val="24"/>
        </w:rPr>
        <w:t xml:space="preserve"> </w:t>
      </w:r>
      <w:r>
        <w:rPr>
          <w:sz w:val="24"/>
        </w:rPr>
        <w:t>artículo</w:t>
      </w:r>
      <w:r>
        <w:rPr>
          <w:spacing w:val="-3"/>
          <w:sz w:val="24"/>
        </w:rPr>
        <w:t xml:space="preserve"> </w:t>
      </w:r>
      <w:r>
        <w:rPr>
          <w:sz w:val="24"/>
        </w:rPr>
        <w:t>417</w:t>
      </w:r>
      <w:r>
        <w:rPr>
          <w:spacing w:val="-4"/>
          <w:sz w:val="24"/>
        </w:rPr>
        <w:t xml:space="preserve"> </w:t>
      </w:r>
      <w:r>
        <w:rPr>
          <w:sz w:val="24"/>
        </w:rPr>
        <w:t>bis,</w:t>
      </w:r>
      <w:r>
        <w:rPr>
          <w:spacing w:val="-3"/>
          <w:sz w:val="24"/>
        </w:rPr>
        <w:t xml:space="preserve"> </w:t>
      </w:r>
      <w:r>
        <w:rPr>
          <w:sz w:val="24"/>
        </w:rPr>
        <w:t>la</w:t>
      </w:r>
      <w:r>
        <w:rPr>
          <w:spacing w:val="-3"/>
          <w:sz w:val="24"/>
        </w:rPr>
        <w:t xml:space="preserve"> </w:t>
      </w:r>
      <w:r>
        <w:rPr>
          <w:sz w:val="24"/>
        </w:rPr>
        <w:t>expresión</w:t>
      </w:r>
      <w:r>
        <w:rPr>
          <w:spacing w:val="-4"/>
          <w:sz w:val="24"/>
        </w:rPr>
        <w:t xml:space="preserve"> </w:t>
      </w:r>
      <w:r>
        <w:rPr>
          <w:sz w:val="24"/>
        </w:rPr>
        <w:t>“416,</w:t>
      </w:r>
      <w:r>
        <w:rPr>
          <w:spacing w:val="-3"/>
          <w:sz w:val="24"/>
        </w:rPr>
        <w:t xml:space="preserve"> </w:t>
      </w:r>
      <w:r>
        <w:rPr>
          <w:sz w:val="24"/>
        </w:rPr>
        <w:t>416</w:t>
      </w:r>
      <w:r>
        <w:rPr>
          <w:spacing w:val="-4"/>
          <w:sz w:val="24"/>
        </w:rPr>
        <w:t xml:space="preserve"> </w:t>
      </w:r>
      <w:r>
        <w:rPr>
          <w:sz w:val="24"/>
        </w:rPr>
        <w:t>bis,</w:t>
      </w:r>
      <w:r>
        <w:rPr>
          <w:spacing w:val="-3"/>
          <w:sz w:val="24"/>
        </w:rPr>
        <w:t xml:space="preserve"> </w:t>
      </w:r>
      <w:r>
        <w:rPr>
          <w:sz w:val="24"/>
        </w:rPr>
        <w:t>416</w:t>
      </w:r>
      <w:r>
        <w:rPr>
          <w:spacing w:val="-3"/>
          <w:sz w:val="24"/>
        </w:rPr>
        <w:t xml:space="preserve"> </w:t>
      </w:r>
      <w:r>
        <w:rPr>
          <w:spacing w:val="-5"/>
          <w:sz w:val="24"/>
        </w:rPr>
        <w:t>ter</w:t>
      </w:r>
    </w:p>
    <w:p w:rsidR="00A576ED" w:rsidRDefault="00000000">
      <w:pPr>
        <w:pStyle w:val="Textoindependiente"/>
        <w:spacing w:before="140"/>
        <w:ind w:left="979"/>
        <w:jc w:val="both"/>
      </w:pPr>
      <w:r>
        <w:t>y</w:t>
      </w:r>
      <w:r>
        <w:rPr>
          <w:spacing w:val="-1"/>
        </w:rPr>
        <w:t xml:space="preserve"> </w:t>
      </w:r>
      <w:r>
        <w:t>417” por</w:t>
      </w:r>
      <w:r>
        <w:rPr>
          <w:spacing w:val="-1"/>
        </w:rPr>
        <w:t xml:space="preserve"> </w:t>
      </w:r>
      <w:r>
        <w:t>“416,</w:t>
      </w:r>
      <w:r>
        <w:rPr>
          <w:spacing w:val="-1"/>
        </w:rPr>
        <w:t xml:space="preserve"> </w:t>
      </w:r>
      <w:r>
        <w:t>416 bis,</w:t>
      </w:r>
      <w:r>
        <w:rPr>
          <w:spacing w:val="-1"/>
        </w:rPr>
        <w:t xml:space="preserve"> </w:t>
      </w:r>
      <w:r>
        <w:t xml:space="preserve">416 ter, 417 y 417 </w:t>
      </w:r>
      <w:r>
        <w:rPr>
          <w:spacing w:val="-2"/>
        </w:rPr>
        <w:t>ter”.</w:t>
      </w:r>
    </w:p>
    <w:p w:rsidR="00A576ED" w:rsidRDefault="00A576ED">
      <w:pPr>
        <w:pStyle w:val="Textoindependiente"/>
      </w:pPr>
    </w:p>
    <w:p w:rsidR="00A576ED" w:rsidRDefault="00A576ED">
      <w:pPr>
        <w:pStyle w:val="Textoindependiente"/>
      </w:pPr>
    </w:p>
    <w:p w:rsidR="00A576ED" w:rsidRDefault="00000000">
      <w:pPr>
        <w:pStyle w:val="Prrafodelista"/>
        <w:numPr>
          <w:ilvl w:val="0"/>
          <w:numId w:val="1"/>
        </w:numPr>
        <w:tabs>
          <w:tab w:val="left" w:pos="978"/>
        </w:tabs>
        <w:ind w:left="978" w:right="0" w:hanging="359"/>
        <w:rPr>
          <w:sz w:val="24"/>
        </w:rPr>
      </w:pPr>
      <w:r>
        <w:rPr>
          <w:sz w:val="24"/>
        </w:rPr>
        <w:t>Incopórese</w:t>
      </w:r>
      <w:r>
        <w:rPr>
          <w:spacing w:val="-1"/>
          <w:sz w:val="24"/>
        </w:rPr>
        <w:t xml:space="preserve"> </w:t>
      </w:r>
      <w:r>
        <w:rPr>
          <w:sz w:val="24"/>
        </w:rPr>
        <w:t>el</w:t>
      </w:r>
      <w:r>
        <w:rPr>
          <w:spacing w:val="-1"/>
          <w:sz w:val="24"/>
        </w:rPr>
        <w:t xml:space="preserve"> </w:t>
      </w:r>
      <w:r>
        <w:rPr>
          <w:sz w:val="24"/>
        </w:rPr>
        <w:t>siguiente</w:t>
      </w:r>
      <w:r>
        <w:rPr>
          <w:spacing w:val="-2"/>
          <w:sz w:val="24"/>
        </w:rPr>
        <w:t xml:space="preserve"> </w:t>
      </w:r>
      <w:r>
        <w:rPr>
          <w:sz w:val="24"/>
        </w:rPr>
        <w:t>artículo</w:t>
      </w:r>
      <w:r>
        <w:rPr>
          <w:spacing w:val="-1"/>
          <w:sz w:val="24"/>
        </w:rPr>
        <w:t xml:space="preserve"> </w:t>
      </w:r>
      <w:r>
        <w:rPr>
          <w:sz w:val="24"/>
        </w:rPr>
        <w:t>417</w:t>
      </w:r>
      <w:r>
        <w:rPr>
          <w:spacing w:val="-1"/>
          <w:sz w:val="24"/>
        </w:rPr>
        <w:t xml:space="preserve"> </w:t>
      </w:r>
      <w:r>
        <w:rPr>
          <w:sz w:val="24"/>
        </w:rPr>
        <w:t xml:space="preserve">ter </w:t>
      </w:r>
      <w:r>
        <w:rPr>
          <w:spacing w:val="-2"/>
          <w:sz w:val="24"/>
        </w:rPr>
        <w:t>nuevo:</w:t>
      </w:r>
    </w:p>
    <w:p w:rsidR="00A576ED" w:rsidRDefault="00A576ED">
      <w:pPr>
        <w:pStyle w:val="Textoindependiente"/>
        <w:spacing w:before="281"/>
      </w:pPr>
    </w:p>
    <w:p w:rsidR="00A576ED" w:rsidRDefault="00000000">
      <w:pPr>
        <w:pStyle w:val="Textoindependiente"/>
        <w:spacing w:line="360" w:lineRule="auto"/>
        <w:ind w:left="979" w:right="260"/>
        <w:jc w:val="both"/>
      </w:pPr>
      <w:r>
        <w:rPr>
          <w:b/>
        </w:rPr>
        <w:t xml:space="preserve">“Artículo 417 ter.- </w:t>
      </w:r>
      <w:r>
        <w:t>El que insultare u ofendiere gravemente a un miembro de Carabineros de Chile en el ejercicio de sus funciones, conociendo o no pudiendo menos que conocer su calidad de tal, será sancionado con la pena de prisión en su grado máximo y multa de una</w:t>
      </w:r>
      <w:r>
        <w:rPr>
          <w:spacing w:val="-3"/>
        </w:rPr>
        <w:t xml:space="preserve"> </w:t>
      </w:r>
      <w:r>
        <w:t>a</w:t>
      </w:r>
      <w:r>
        <w:rPr>
          <w:spacing w:val="-3"/>
        </w:rPr>
        <w:t xml:space="preserve"> </w:t>
      </w:r>
      <w:r>
        <w:t>cuatro</w:t>
      </w:r>
      <w:r>
        <w:rPr>
          <w:spacing w:val="-3"/>
        </w:rPr>
        <w:t xml:space="preserve"> </w:t>
      </w:r>
      <w:r>
        <w:t>unidades</w:t>
      </w:r>
      <w:r>
        <w:rPr>
          <w:spacing w:val="-3"/>
        </w:rPr>
        <w:t xml:space="preserve"> </w:t>
      </w:r>
      <w:r>
        <w:t>tributarias</w:t>
      </w:r>
      <w:r>
        <w:rPr>
          <w:spacing w:val="-3"/>
        </w:rPr>
        <w:t xml:space="preserve"> </w:t>
      </w:r>
      <w:r>
        <w:t>mensuales,</w:t>
      </w:r>
      <w:r>
        <w:rPr>
          <w:spacing w:val="-3"/>
        </w:rPr>
        <w:t xml:space="preserve"> </w:t>
      </w:r>
      <w:r>
        <w:t>salvo</w:t>
      </w:r>
      <w:r>
        <w:rPr>
          <w:spacing w:val="-3"/>
        </w:rPr>
        <w:t xml:space="preserve"> </w:t>
      </w:r>
      <w:r>
        <w:t>que</w:t>
      </w:r>
      <w:r>
        <w:rPr>
          <w:spacing w:val="-3"/>
        </w:rPr>
        <w:t xml:space="preserve"> </w:t>
      </w:r>
      <w:r>
        <w:t>el</w:t>
      </w:r>
      <w:r>
        <w:rPr>
          <w:spacing w:val="-3"/>
        </w:rPr>
        <w:t xml:space="preserve"> </w:t>
      </w:r>
      <w:r>
        <w:t>hecho</w:t>
      </w:r>
      <w:r>
        <w:rPr>
          <w:spacing w:val="-3"/>
        </w:rPr>
        <w:t xml:space="preserve"> </w:t>
      </w:r>
      <w:r>
        <w:t>sea constitutivo un delito de mayor gravedad.”.</w:t>
      </w:r>
    </w:p>
    <w:p w:rsidR="00A576ED" w:rsidRDefault="00A576ED">
      <w:pPr>
        <w:pStyle w:val="Textoindependiente"/>
        <w:spacing w:line="360" w:lineRule="auto"/>
        <w:jc w:val="both"/>
        <w:sectPr w:rsidR="00A576ED">
          <w:pgSz w:w="12240" w:h="15840"/>
          <w:pgMar w:top="1340" w:right="1440" w:bottom="280" w:left="1440" w:header="720" w:footer="720" w:gutter="0"/>
          <w:cols w:space="720"/>
        </w:sectPr>
      </w:pPr>
    </w:p>
    <w:p w:rsidR="00A576ED" w:rsidRDefault="00000000">
      <w:pPr>
        <w:pStyle w:val="Textoindependiente"/>
        <w:spacing w:before="181" w:line="360" w:lineRule="auto"/>
        <w:ind w:left="259" w:right="260"/>
        <w:jc w:val="both"/>
      </w:pPr>
      <w:r>
        <w:rPr>
          <w:b/>
        </w:rPr>
        <w:t>Artículo tercero.-</w:t>
      </w:r>
      <w:r>
        <w:rPr>
          <w:b/>
          <w:spacing w:val="40"/>
        </w:rPr>
        <w:t xml:space="preserve"> </w:t>
      </w:r>
      <w:r>
        <w:t>Incorpórese al Decreto Ley N° 2460 de 1979, Ley Orgánica de la Policía de Investigaciones de Chile, el siguiente artículo 17 quinquies nuevo:</w:t>
      </w:r>
    </w:p>
    <w:p w:rsidR="00A576ED" w:rsidRDefault="00A576ED">
      <w:pPr>
        <w:pStyle w:val="Textoindependiente"/>
      </w:pPr>
    </w:p>
    <w:p w:rsidR="00A576ED" w:rsidRDefault="00A576ED">
      <w:pPr>
        <w:pStyle w:val="Textoindependiente"/>
        <w:spacing w:before="175"/>
      </w:pPr>
    </w:p>
    <w:p w:rsidR="00A576ED" w:rsidRDefault="00000000">
      <w:pPr>
        <w:pStyle w:val="Textoindependiente"/>
        <w:spacing w:line="360" w:lineRule="auto"/>
        <w:ind w:left="259" w:right="260"/>
        <w:jc w:val="both"/>
      </w:pPr>
      <w:r>
        <w:rPr>
          <w:b/>
        </w:rPr>
        <w:t xml:space="preserve">“Artículo 17 quinquies.- </w:t>
      </w:r>
      <w:r>
        <w:t>El que insultare u ofendiere gravemente a un miembro de la Policía de Investigaciones de Chile en el ejercicio de sus funciones, conociendo o no pudiendo menos que conocer su calidad de tal, será</w:t>
      </w:r>
      <w:r>
        <w:rPr>
          <w:spacing w:val="-8"/>
        </w:rPr>
        <w:t xml:space="preserve"> </w:t>
      </w:r>
      <w:r>
        <w:t>sancionado</w:t>
      </w:r>
      <w:r>
        <w:rPr>
          <w:spacing w:val="-8"/>
        </w:rPr>
        <w:t xml:space="preserve"> </w:t>
      </w:r>
      <w:r>
        <w:t>con</w:t>
      </w:r>
      <w:r>
        <w:rPr>
          <w:spacing w:val="-8"/>
        </w:rPr>
        <w:t xml:space="preserve"> </w:t>
      </w:r>
      <w:r>
        <w:t>la</w:t>
      </w:r>
      <w:r>
        <w:rPr>
          <w:spacing w:val="-8"/>
        </w:rPr>
        <w:t xml:space="preserve"> </w:t>
      </w:r>
      <w:r>
        <w:t>pena</w:t>
      </w:r>
      <w:r>
        <w:rPr>
          <w:spacing w:val="-8"/>
        </w:rPr>
        <w:t xml:space="preserve"> </w:t>
      </w:r>
      <w:r>
        <w:t>de</w:t>
      </w:r>
      <w:r>
        <w:rPr>
          <w:spacing w:val="-8"/>
        </w:rPr>
        <w:t xml:space="preserve"> </w:t>
      </w:r>
      <w:r>
        <w:t>prisión</w:t>
      </w:r>
      <w:r>
        <w:rPr>
          <w:spacing w:val="-8"/>
        </w:rPr>
        <w:t xml:space="preserve"> </w:t>
      </w:r>
      <w:r>
        <w:t>en</w:t>
      </w:r>
      <w:r>
        <w:rPr>
          <w:spacing w:val="-8"/>
        </w:rPr>
        <w:t xml:space="preserve"> </w:t>
      </w:r>
      <w:r>
        <w:t>su</w:t>
      </w:r>
      <w:r>
        <w:rPr>
          <w:spacing w:val="-8"/>
        </w:rPr>
        <w:t xml:space="preserve"> </w:t>
      </w:r>
      <w:r>
        <w:t>grado</w:t>
      </w:r>
      <w:r>
        <w:rPr>
          <w:spacing w:val="-8"/>
        </w:rPr>
        <w:t xml:space="preserve"> </w:t>
      </w:r>
      <w:r>
        <w:t>máximo</w:t>
      </w:r>
      <w:r>
        <w:rPr>
          <w:spacing w:val="-8"/>
        </w:rPr>
        <w:t xml:space="preserve"> </w:t>
      </w:r>
      <w:r>
        <w:t>y</w:t>
      </w:r>
      <w:r>
        <w:rPr>
          <w:spacing w:val="-8"/>
        </w:rPr>
        <w:t xml:space="preserve"> </w:t>
      </w:r>
      <w:r>
        <w:t>multa</w:t>
      </w:r>
      <w:r>
        <w:rPr>
          <w:spacing w:val="-8"/>
        </w:rPr>
        <w:t xml:space="preserve"> </w:t>
      </w:r>
      <w:r>
        <w:t>de</w:t>
      </w:r>
      <w:r>
        <w:rPr>
          <w:spacing w:val="-8"/>
        </w:rPr>
        <w:t xml:space="preserve"> </w:t>
      </w:r>
      <w:r>
        <w:t xml:space="preserve">una </w:t>
      </w:r>
      <w:r>
        <w:rPr>
          <w:spacing w:val="-2"/>
        </w:rPr>
        <w:t>a</w:t>
      </w:r>
      <w:r>
        <w:rPr>
          <w:spacing w:val="-10"/>
        </w:rPr>
        <w:t xml:space="preserve"> </w:t>
      </w:r>
      <w:r>
        <w:rPr>
          <w:spacing w:val="-2"/>
        </w:rPr>
        <w:t>cuatro</w:t>
      </w:r>
      <w:r>
        <w:rPr>
          <w:spacing w:val="-10"/>
        </w:rPr>
        <w:t xml:space="preserve"> </w:t>
      </w:r>
      <w:r>
        <w:rPr>
          <w:spacing w:val="-2"/>
        </w:rPr>
        <w:t>unidades</w:t>
      </w:r>
      <w:r>
        <w:rPr>
          <w:spacing w:val="-10"/>
        </w:rPr>
        <w:t xml:space="preserve"> </w:t>
      </w:r>
      <w:r>
        <w:rPr>
          <w:spacing w:val="-2"/>
        </w:rPr>
        <w:t>tributarias</w:t>
      </w:r>
      <w:r>
        <w:rPr>
          <w:spacing w:val="-10"/>
        </w:rPr>
        <w:t xml:space="preserve"> </w:t>
      </w:r>
      <w:r>
        <w:rPr>
          <w:spacing w:val="-2"/>
        </w:rPr>
        <w:t>mensuales,</w:t>
      </w:r>
      <w:r>
        <w:rPr>
          <w:spacing w:val="-10"/>
        </w:rPr>
        <w:t xml:space="preserve"> </w:t>
      </w:r>
      <w:r>
        <w:rPr>
          <w:spacing w:val="-2"/>
        </w:rPr>
        <w:t>salvo</w:t>
      </w:r>
      <w:r>
        <w:rPr>
          <w:spacing w:val="-10"/>
        </w:rPr>
        <w:t xml:space="preserve"> </w:t>
      </w:r>
      <w:r>
        <w:rPr>
          <w:spacing w:val="-2"/>
        </w:rPr>
        <w:t>que</w:t>
      </w:r>
      <w:r>
        <w:rPr>
          <w:spacing w:val="-10"/>
        </w:rPr>
        <w:t xml:space="preserve"> </w:t>
      </w:r>
      <w:r>
        <w:rPr>
          <w:spacing w:val="-2"/>
        </w:rPr>
        <w:t>el</w:t>
      </w:r>
      <w:r>
        <w:rPr>
          <w:spacing w:val="-10"/>
        </w:rPr>
        <w:t xml:space="preserve"> </w:t>
      </w:r>
      <w:r>
        <w:rPr>
          <w:spacing w:val="-2"/>
        </w:rPr>
        <w:t>hecho</w:t>
      </w:r>
      <w:r>
        <w:rPr>
          <w:spacing w:val="-10"/>
        </w:rPr>
        <w:t xml:space="preserve"> </w:t>
      </w:r>
      <w:r>
        <w:rPr>
          <w:spacing w:val="-2"/>
        </w:rPr>
        <w:t>sea</w:t>
      </w:r>
      <w:r>
        <w:rPr>
          <w:spacing w:val="-10"/>
        </w:rPr>
        <w:t xml:space="preserve"> </w:t>
      </w:r>
      <w:r>
        <w:rPr>
          <w:spacing w:val="-2"/>
        </w:rPr>
        <w:t xml:space="preserve">constitutivo </w:t>
      </w:r>
      <w:r>
        <w:t>un delito de mayor gravedad.”.</w:t>
      </w:r>
    </w:p>
    <w:p w:rsidR="00A576ED" w:rsidRDefault="00A576ED">
      <w:pPr>
        <w:pStyle w:val="Textoindependiente"/>
      </w:pPr>
    </w:p>
    <w:p w:rsidR="00A576ED" w:rsidRDefault="00A576ED">
      <w:pPr>
        <w:pStyle w:val="Textoindependiente"/>
        <w:spacing w:before="179"/>
      </w:pPr>
    </w:p>
    <w:p w:rsidR="00A576ED" w:rsidRDefault="00000000">
      <w:pPr>
        <w:pStyle w:val="Textoindependiente"/>
        <w:spacing w:line="360" w:lineRule="auto"/>
        <w:ind w:left="259" w:right="260"/>
        <w:jc w:val="both"/>
      </w:pPr>
      <w:r>
        <w:rPr>
          <w:b/>
        </w:rPr>
        <w:t>Artículo</w:t>
      </w:r>
      <w:r>
        <w:rPr>
          <w:b/>
          <w:spacing w:val="-6"/>
        </w:rPr>
        <w:t xml:space="preserve"> </w:t>
      </w:r>
      <w:r>
        <w:rPr>
          <w:b/>
        </w:rPr>
        <w:t>cuarto.-</w:t>
      </w:r>
      <w:r>
        <w:rPr>
          <w:b/>
          <w:spacing w:val="-11"/>
        </w:rPr>
        <w:t xml:space="preserve"> </w:t>
      </w:r>
      <w:r>
        <w:t>Intercálese</w:t>
      </w:r>
      <w:r>
        <w:rPr>
          <w:spacing w:val="-6"/>
        </w:rPr>
        <w:t xml:space="preserve"> </w:t>
      </w:r>
      <w:r>
        <w:t>en</w:t>
      </w:r>
      <w:r>
        <w:rPr>
          <w:spacing w:val="-6"/>
        </w:rPr>
        <w:t xml:space="preserve"> </w:t>
      </w:r>
      <w:r>
        <w:t>el</w:t>
      </w:r>
      <w:r>
        <w:rPr>
          <w:spacing w:val="-6"/>
        </w:rPr>
        <w:t xml:space="preserve"> </w:t>
      </w:r>
      <w:r>
        <w:t>inciso</w:t>
      </w:r>
      <w:r>
        <w:rPr>
          <w:spacing w:val="-6"/>
        </w:rPr>
        <w:t xml:space="preserve"> </w:t>
      </w:r>
      <w:r>
        <w:t>cuarto</w:t>
      </w:r>
      <w:r>
        <w:rPr>
          <w:spacing w:val="-6"/>
        </w:rPr>
        <w:t xml:space="preserve"> </w:t>
      </w:r>
      <w:r>
        <w:t>del</w:t>
      </w:r>
      <w:r>
        <w:rPr>
          <w:spacing w:val="-6"/>
        </w:rPr>
        <w:t xml:space="preserve"> </w:t>
      </w:r>
      <w:r>
        <w:t>artículo</w:t>
      </w:r>
      <w:r>
        <w:rPr>
          <w:spacing w:val="-6"/>
        </w:rPr>
        <w:t xml:space="preserve"> </w:t>
      </w:r>
      <w:r>
        <w:t>134</w:t>
      </w:r>
      <w:r>
        <w:rPr>
          <w:spacing w:val="-6"/>
        </w:rPr>
        <w:t xml:space="preserve"> </w:t>
      </w:r>
      <w:r>
        <w:t>del</w:t>
      </w:r>
      <w:r>
        <w:rPr>
          <w:spacing w:val="-6"/>
        </w:rPr>
        <w:t xml:space="preserve"> </w:t>
      </w:r>
      <w:r>
        <w:t xml:space="preserve">Código Procesal Penal, a continuación de </w:t>
      </w:r>
      <w:r>
        <w:rPr>
          <w:rFonts w:ascii="Calibri" w:hAnsi="Calibri"/>
          <w:sz w:val="22"/>
        </w:rPr>
        <w:t>“</w:t>
      </w:r>
      <w:r>
        <w:t>496, Nos. 3, 5 y 26.”, la expresión “También podrá ser detenido el imputado que hubiere cometido las faltas contempladas en los artículos 417 ter del Código de Justicia Militar o en el artículo 17 quinquies del decreto ley N° 2.460, de 1979, que dicta ley orgánica de la Policía de Investigaciones de Chile.”.”.</w:t>
      </w:r>
    </w:p>
    <w:sectPr w:rsidR="00A576ED">
      <w:pgSz w:w="12240" w:h="15840"/>
      <w:pgMar w:top="18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16FD3"/>
    <w:multiLevelType w:val="hybridMultilevel"/>
    <w:tmpl w:val="9F54FC94"/>
    <w:lvl w:ilvl="0" w:tplc="64DA83E4">
      <w:numFmt w:val="bullet"/>
      <w:lvlText w:val="■"/>
      <w:lvlJc w:val="left"/>
      <w:pPr>
        <w:ind w:left="979" w:hanging="360"/>
      </w:pPr>
      <w:rPr>
        <w:rFonts w:ascii="Arial" w:eastAsia="Arial" w:hAnsi="Arial" w:cs="Arial" w:hint="default"/>
        <w:b w:val="0"/>
        <w:bCs w:val="0"/>
        <w:i w:val="0"/>
        <w:iCs w:val="0"/>
        <w:spacing w:val="0"/>
        <w:w w:val="75"/>
        <w:sz w:val="24"/>
        <w:szCs w:val="24"/>
        <w:lang w:val="es-ES" w:eastAsia="en-US" w:bidi="ar-SA"/>
      </w:rPr>
    </w:lvl>
    <w:lvl w:ilvl="1" w:tplc="3E3E2E62">
      <w:numFmt w:val="bullet"/>
      <w:lvlText w:val="•"/>
      <w:lvlJc w:val="left"/>
      <w:pPr>
        <w:ind w:left="1818" w:hanging="360"/>
      </w:pPr>
      <w:rPr>
        <w:rFonts w:hint="default"/>
        <w:lang w:val="es-ES" w:eastAsia="en-US" w:bidi="ar-SA"/>
      </w:rPr>
    </w:lvl>
    <w:lvl w:ilvl="2" w:tplc="B9488A32">
      <w:numFmt w:val="bullet"/>
      <w:lvlText w:val="•"/>
      <w:lvlJc w:val="left"/>
      <w:pPr>
        <w:ind w:left="2656" w:hanging="360"/>
      </w:pPr>
      <w:rPr>
        <w:rFonts w:hint="default"/>
        <w:lang w:val="es-ES" w:eastAsia="en-US" w:bidi="ar-SA"/>
      </w:rPr>
    </w:lvl>
    <w:lvl w:ilvl="3" w:tplc="462EB4DC">
      <w:numFmt w:val="bullet"/>
      <w:lvlText w:val="•"/>
      <w:lvlJc w:val="left"/>
      <w:pPr>
        <w:ind w:left="3494" w:hanging="360"/>
      </w:pPr>
      <w:rPr>
        <w:rFonts w:hint="default"/>
        <w:lang w:val="es-ES" w:eastAsia="en-US" w:bidi="ar-SA"/>
      </w:rPr>
    </w:lvl>
    <w:lvl w:ilvl="4" w:tplc="D44E4746">
      <w:numFmt w:val="bullet"/>
      <w:lvlText w:val="•"/>
      <w:lvlJc w:val="left"/>
      <w:pPr>
        <w:ind w:left="4332" w:hanging="360"/>
      </w:pPr>
      <w:rPr>
        <w:rFonts w:hint="default"/>
        <w:lang w:val="es-ES" w:eastAsia="en-US" w:bidi="ar-SA"/>
      </w:rPr>
    </w:lvl>
    <w:lvl w:ilvl="5" w:tplc="CF78EDFC">
      <w:numFmt w:val="bullet"/>
      <w:lvlText w:val="•"/>
      <w:lvlJc w:val="left"/>
      <w:pPr>
        <w:ind w:left="5170" w:hanging="360"/>
      </w:pPr>
      <w:rPr>
        <w:rFonts w:hint="default"/>
        <w:lang w:val="es-ES" w:eastAsia="en-US" w:bidi="ar-SA"/>
      </w:rPr>
    </w:lvl>
    <w:lvl w:ilvl="6" w:tplc="9FA4EE84">
      <w:numFmt w:val="bullet"/>
      <w:lvlText w:val="•"/>
      <w:lvlJc w:val="left"/>
      <w:pPr>
        <w:ind w:left="6008" w:hanging="360"/>
      </w:pPr>
      <w:rPr>
        <w:rFonts w:hint="default"/>
        <w:lang w:val="es-ES" w:eastAsia="en-US" w:bidi="ar-SA"/>
      </w:rPr>
    </w:lvl>
    <w:lvl w:ilvl="7" w:tplc="FA425BA8">
      <w:numFmt w:val="bullet"/>
      <w:lvlText w:val="•"/>
      <w:lvlJc w:val="left"/>
      <w:pPr>
        <w:ind w:left="6846" w:hanging="360"/>
      </w:pPr>
      <w:rPr>
        <w:rFonts w:hint="default"/>
        <w:lang w:val="es-ES" w:eastAsia="en-US" w:bidi="ar-SA"/>
      </w:rPr>
    </w:lvl>
    <w:lvl w:ilvl="8" w:tplc="C50CE686">
      <w:numFmt w:val="bullet"/>
      <w:lvlText w:val="•"/>
      <w:lvlJc w:val="left"/>
      <w:pPr>
        <w:ind w:left="7684" w:hanging="360"/>
      </w:pPr>
      <w:rPr>
        <w:rFonts w:hint="default"/>
        <w:lang w:val="es-ES" w:eastAsia="en-US" w:bidi="ar-SA"/>
      </w:rPr>
    </w:lvl>
  </w:abstractNum>
  <w:abstractNum w:abstractNumId="1" w15:restartNumberingAfterBreak="0">
    <w:nsid w:val="2310592F"/>
    <w:multiLevelType w:val="hybridMultilevel"/>
    <w:tmpl w:val="5ED6B2B2"/>
    <w:lvl w:ilvl="0" w:tplc="C84E0766">
      <w:start w:val="1"/>
      <w:numFmt w:val="decimal"/>
      <w:lvlText w:val="%1)"/>
      <w:lvlJc w:val="left"/>
      <w:pPr>
        <w:ind w:left="979"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19FEA208">
      <w:numFmt w:val="bullet"/>
      <w:lvlText w:val="•"/>
      <w:lvlJc w:val="left"/>
      <w:pPr>
        <w:ind w:left="1818" w:hanging="360"/>
      </w:pPr>
      <w:rPr>
        <w:rFonts w:hint="default"/>
        <w:lang w:val="es-ES" w:eastAsia="en-US" w:bidi="ar-SA"/>
      </w:rPr>
    </w:lvl>
    <w:lvl w:ilvl="2" w:tplc="A72E35A4">
      <w:numFmt w:val="bullet"/>
      <w:lvlText w:val="•"/>
      <w:lvlJc w:val="left"/>
      <w:pPr>
        <w:ind w:left="2656" w:hanging="360"/>
      </w:pPr>
      <w:rPr>
        <w:rFonts w:hint="default"/>
        <w:lang w:val="es-ES" w:eastAsia="en-US" w:bidi="ar-SA"/>
      </w:rPr>
    </w:lvl>
    <w:lvl w:ilvl="3" w:tplc="582E4A3C">
      <w:numFmt w:val="bullet"/>
      <w:lvlText w:val="•"/>
      <w:lvlJc w:val="left"/>
      <w:pPr>
        <w:ind w:left="3494" w:hanging="360"/>
      </w:pPr>
      <w:rPr>
        <w:rFonts w:hint="default"/>
        <w:lang w:val="es-ES" w:eastAsia="en-US" w:bidi="ar-SA"/>
      </w:rPr>
    </w:lvl>
    <w:lvl w:ilvl="4" w:tplc="5874AF4C">
      <w:numFmt w:val="bullet"/>
      <w:lvlText w:val="•"/>
      <w:lvlJc w:val="left"/>
      <w:pPr>
        <w:ind w:left="4332" w:hanging="360"/>
      </w:pPr>
      <w:rPr>
        <w:rFonts w:hint="default"/>
        <w:lang w:val="es-ES" w:eastAsia="en-US" w:bidi="ar-SA"/>
      </w:rPr>
    </w:lvl>
    <w:lvl w:ilvl="5" w:tplc="8F4CCB20">
      <w:numFmt w:val="bullet"/>
      <w:lvlText w:val="•"/>
      <w:lvlJc w:val="left"/>
      <w:pPr>
        <w:ind w:left="5170" w:hanging="360"/>
      </w:pPr>
      <w:rPr>
        <w:rFonts w:hint="default"/>
        <w:lang w:val="es-ES" w:eastAsia="en-US" w:bidi="ar-SA"/>
      </w:rPr>
    </w:lvl>
    <w:lvl w:ilvl="6" w:tplc="46E4FE58">
      <w:numFmt w:val="bullet"/>
      <w:lvlText w:val="•"/>
      <w:lvlJc w:val="left"/>
      <w:pPr>
        <w:ind w:left="6008" w:hanging="360"/>
      </w:pPr>
      <w:rPr>
        <w:rFonts w:hint="default"/>
        <w:lang w:val="es-ES" w:eastAsia="en-US" w:bidi="ar-SA"/>
      </w:rPr>
    </w:lvl>
    <w:lvl w:ilvl="7" w:tplc="2AEE4496">
      <w:numFmt w:val="bullet"/>
      <w:lvlText w:val="•"/>
      <w:lvlJc w:val="left"/>
      <w:pPr>
        <w:ind w:left="6846" w:hanging="360"/>
      </w:pPr>
      <w:rPr>
        <w:rFonts w:hint="default"/>
        <w:lang w:val="es-ES" w:eastAsia="en-US" w:bidi="ar-SA"/>
      </w:rPr>
    </w:lvl>
    <w:lvl w:ilvl="8" w:tplc="8BC0EFA2">
      <w:numFmt w:val="bullet"/>
      <w:lvlText w:val="•"/>
      <w:lvlJc w:val="left"/>
      <w:pPr>
        <w:ind w:left="7684" w:hanging="360"/>
      </w:pPr>
      <w:rPr>
        <w:rFonts w:hint="default"/>
        <w:lang w:val="es-ES" w:eastAsia="en-US" w:bidi="ar-SA"/>
      </w:rPr>
    </w:lvl>
  </w:abstractNum>
  <w:abstractNum w:abstractNumId="2" w15:restartNumberingAfterBreak="0">
    <w:nsid w:val="33D93A0C"/>
    <w:multiLevelType w:val="hybridMultilevel"/>
    <w:tmpl w:val="478E6D06"/>
    <w:lvl w:ilvl="0" w:tplc="F0BE727E">
      <w:numFmt w:val="bullet"/>
      <w:lvlText w:val=""/>
      <w:lvlJc w:val="left"/>
      <w:pPr>
        <w:ind w:left="979" w:hanging="360"/>
      </w:pPr>
      <w:rPr>
        <w:rFonts w:ascii="Symbol" w:eastAsia="Symbol" w:hAnsi="Symbol" w:cs="Symbol" w:hint="default"/>
        <w:b w:val="0"/>
        <w:bCs w:val="0"/>
        <w:i w:val="0"/>
        <w:iCs w:val="0"/>
        <w:spacing w:val="0"/>
        <w:w w:val="100"/>
        <w:sz w:val="24"/>
        <w:szCs w:val="24"/>
        <w:lang w:val="es-ES" w:eastAsia="en-US" w:bidi="ar-SA"/>
      </w:rPr>
    </w:lvl>
    <w:lvl w:ilvl="1" w:tplc="B19E8414">
      <w:numFmt w:val="bullet"/>
      <w:lvlText w:val="•"/>
      <w:lvlJc w:val="left"/>
      <w:pPr>
        <w:ind w:left="1818" w:hanging="360"/>
      </w:pPr>
      <w:rPr>
        <w:rFonts w:hint="default"/>
        <w:lang w:val="es-ES" w:eastAsia="en-US" w:bidi="ar-SA"/>
      </w:rPr>
    </w:lvl>
    <w:lvl w:ilvl="2" w:tplc="5D2CDA2C">
      <w:numFmt w:val="bullet"/>
      <w:lvlText w:val="•"/>
      <w:lvlJc w:val="left"/>
      <w:pPr>
        <w:ind w:left="2656" w:hanging="360"/>
      </w:pPr>
      <w:rPr>
        <w:rFonts w:hint="default"/>
        <w:lang w:val="es-ES" w:eastAsia="en-US" w:bidi="ar-SA"/>
      </w:rPr>
    </w:lvl>
    <w:lvl w:ilvl="3" w:tplc="622E0DC0">
      <w:numFmt w:val="bullet"/>
      <w:lvlText w:val="•"/>
      <w:lvlJc w:val="left"/>
      <w:pPr>
        <w:ind w:left="3494" w:hanging="360"/>
      </w:pPr>
      <w:rPr>
        <w:rFonts w:hint="default"/>
        <w:lang w:val="es-ES" w:eastAsia="en-US" w:bidi="ar-SA"/>
      </w:rPr>
    </w:lvl>
    <w:lvl w:ilvl="4" w:tplc="02BC4CBC">
      <w:numFmt w:val="bullet"/>
      <w:lvlText w:val="•"/>
      <w:lvlJc w:val="left"/>
      <w:pPr>
        <w:ind w:left="4332" w:hanging="360"/>
      </w:pPr>
      <w:rPr>
        <w:rFonts w:hint="default"/>
        <w:lang w:val="es-ES" w:eastAsia="en-US" w:bidi="ar-SA"/>
      </w:rPr>
    </w:lvl>
    <w:lvl w:ilvl="5" w:tplc="5AB2E594">
      <w:numFmt w:val="bullet"/>
      <w:lvlText w:val="•"/>
      <w:lvlJc w:val="left"/>
      <w:pPr>
        <w:ind w:left="5170" w:hanging="360"/>
      </w:pPr>
      <w:rPr>
        <w:rFonts w:hint="default"/>
        <w:lang w:val="es-ES" w:eastAsia="en-US" w:bidi="ar-SA"/>
      </w:rPr>
    </w:lvl>
    <w:lvl w:ilvl="6" w:tplc="1F6CFDB4">
      <w:numFmt w:val="bullet"/>
      <w:lvlText w:val="•"/>
      <w:lvlJc w:val="left"/>
      <w:pPr>
        <w:ind w:left="6008" w:hanging="360"/>
      </w:pPr>
      <w:rPr>
        <w:rFonts w:hint="default"/>
        <w:lang w:val="es-ES" w:eastAsia="en-US" w:bidi="ar-SA"/>
      </w:rPr>
    </w:lvl>
    <w:lvl w:ilvl="7" w:tplc="A6A6D4B8">
      <w:numFmt w:val="bullet"/>
      <w:lvlText w:val="•"/>
      <w:lvlJc w:val="left"/>
      <w:pPr>
        <w:ind w:left="6846" w:hanging="360"/>
      </w:pPr>
      <w:rPr>
        <w:rFonts w:hint="default"/>
        <w:lang w:val="es-ES" w:eastAsia="en-US" w:bidi="ar-SA"/>
      </w:rPr>
    </w:lvl>
    <w:lvl w:ilvl="8" w:tplc="401A8A9E">
      <w:numFmt w:val="bullet"/>
      <w:lvlText w:val="•"/>
      <w:lvlJc w:val="left"/>
      <w:pPr>
        <w:ind w:left="7684" w:hanging="360"/>
      </w:pPr>
      <w:rPr>
        <w:rFonts w:hint="default"/>
        <w:lang w:val="es-ES" w:eastAsia="en-US" w:bidi="ar-SA"/>
      </w:rPr>
    </w:lvl>
  </w:abstractNum>
  <w:num w:numId="1" w16cid:durableId="935752743">
    <w:abstractNumId w:val="1"/>
  </w:num>
  <w:num w:numId="2" w16cid:durableId="1164862164">
    <w:abstractNumId w:val="0"/>
  </w:num>
  <w:num w:numId="3" w16cid:durableId="19164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576ED"/>
    <w:rsid w:val="00941D11"/>
    <w:rsid w:val="00A576ED"/>
    <w:rsid w:val="00CE44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2F1FF-709F-4D3A-87D2-74373052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341"/>
      <w:ind w:left="267" w:right="268"/>
      <w:jc w:val="center"/>
    </w:pPr>
    <w:rPr>
      <w:sz w:val="32"/>
      <w:szCs w:val="32"/>
    </w:rPr>
  </w:style>
  <w:style w:type="paragraph" w:styleId="Prrafodelista">
    <w:name w:val="List Paragraph"/>
    <w:basedOn w:val="Normal"/>
    <w:uiPriority w:val="1"/>
    <w:qFormat/>
    <w:pPr>
      <w:ind w:left="979" w:right="2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8295</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2025-06-26T16:37:00Z</dcterms:created>
  <dcterms:modified xsi:type="dcterms:W3CDTF">2025-07-07T22:27:00Z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LastSaved">
    <vt:filetime>2025-06-26T00:00:00Z</vt:filetime>
  </property>
  <property fmtid="{D5CDD505-2E9C-101B-9397-08002B2CF9AE}" pid="4" name="Producer">
    <vt:lpwstr>macOS Versión 12.7.2 (Compilación 21G1974) Quartz PDFContext</vt:lpwstr>
  </property>
</Properties>
</file>