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9214C" w:rsidRDefault="00000000">
      <w:pPr>
        <w:pStyle w:val="Ttulo1"/>
        <w:spacing w:before="35"/>
        <w:ind w:right="255"/>
        <w:rPr>
          <w:u w:val="none"/>
        </w:rPr>
      </w:pPr>
      <w:r>
        <w:t>PROYECTO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REFORMA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CONSTITUCIÓN</w:t>
      </w:r>
      <w:r>
        <w:rPr>
          <w:spacing w:val="-4"/>
        </w:rPr>
        <w:t xml:space="preserve"> </w:t>
      </w:r>
      <w:r>
        <w:t>POLÍTICA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REPÚBLICA,</w:t>
      </w:r>
      <w:r>
        <w:rPr>
          <w:spacing w:val="-3"/>
        </w:rPr>
        <w:t xml:space="preserve"> </w:t>
      </w:r>
      <w:r>
        <w:t>CONDONANDO LAS</w:t>
      </w:r>
      <w:r>
        <w:rPr>
          <w:spacing w:val="-4"/>
        </w:rPr>
        <w:t xml:space="preserve"> </w:t>
      </w:r>
      <w:r>
        <w:t>DEUDAS</w:t>
      </w:r>
      <w:r>
        <w:rPr>
          <w:u w:val="none"/>
        </w:rPr>
        <w:t xml:space="preserve"> </w:t>
      </w:r>
      <w:r>
        <w:t>CONTRAIDAS POR LOS CLIENTES RESIDENCIALES MOROSOS DE LAS EMPRESAS DISTRIBUIDORAS DE ENERGÍA</w:t>
      </w:r>
      <w:r>
        <w:rPr>
          <w:u w:val="none"/>
        </w:rPr>
        <w:t xml:space="preserve"> </w:t>
      </w:r>
      <w:r>
        <w:t>ELÉCTRICA EN EL CASO DE QUE SE INDICA.</w:t>
      </w:r>
    </w:p>
    <w:p w:rsidR="0009214C" w:rsidRDefault="0009214C">
      <w:pPr>
        <w:pStyle w:val="Textoindependiente"/>
        <w:rPr>
          <w:b/>
        </w:rPr>
      </w:pPr>
    </w:p>
    <w:p w:rsidR="0009214C" w:rsidRDefault="0009214C">
      <w:pPr>
        <w:pStyle w:val="Textoindependiente"/>
        <w:spacing w:before="101"/>
        <w:rPr>
          <w:b/>
        </w:rPr>
      </w:pPr>
    </w:p>
    <w:p w:rsidR="0009214C" w:rsidRDefault="00000000">
      <w:pPr>
        <w:ind w:left="262"/>
        <w:rPr>
          <w:b/>
          <w:sz w:val="18"/>
        </w:rPr>
      </w:pPr>
      <w:r>
        <w:rPr>
          <w:b/>
          <w:sz w:val="18"/>
          <w:u w:val="single"/>
        </w:rPr>
        <w:t>IDEA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MATRIZ</w:t>
      </w:r>
      <w:r>
        <w:rPr>
          <w:b/>
          <w:spacing w:val="-2"/>
          <w:sz w:val="18"/>
        </w:rPr>
        <w:t>:</w:t>
      </w:r>
    </w:p>
    <w:p w:rsidR="0009214C" w:rsidRDefault="00000000">
      <w:pPr>
        <w:pStyle w:val="Textoindependiente"/>
        <w:spacing w:before="160"/>
        <w:ind w:left="262" w:right="257" w:firstLine="81"/>
        <w:jc w:val="both"/>
      </w:pPr>
      <w:r>
        <w:t>Condonar las deudas que actualmente tienen los clientes residenciales morosos con las empresas distribuidoras de energía</w:t>
      </w:r>
      <w:r>
        <w:rPr>
          <w:spacing w:val="-5"/>
        </w:rPr>
        <w:t xml:space="preserve"> </w:t>
      </w:r>
      <w:r>
        <w:t>eléctrica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cobros</w:t>
      </w:r>
      <w:r>
        <w:rPr>
          <w:spacing w:val="-4"/>
        </w:rPr>
        <w:t xml:space="preserve"> </w:t>
      </w:r>
      <w:r>
        <w:t>facturados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lecturas</w:t>
      </w:r>
      <w:r>
        <w:rPr>
          <w:spacing w:val="-6"/>
        </w:rPr>
        <w:t xml:space="preserve"> </w:t>
      </w:r>
      <w:r>
        <w:t>estimativas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consumo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electricidad,</w:t>
      </w:r>
      <w:r>
        <w:rPr>
          <w:spacing w:val="-2"/>
        </w:rPr>
        <w:t xml:space="preserve"> </w:t>
      </w:r>
      <w:r>
        <w:t>emitidos</w:t>
      </w:r>
      <w:r>
        <w:rPr>
          <w:spacing w:val="-6"/>
        </w:rPr>
        <w:t xml:space="preserve"> </w:t>
      </w:r>
      <w:r>
        <w:t>entre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1°</w:t>
      </w:r>
      <w:r>
        <w:rPr>
          <w:spacing w:val="-6"/>
        </w:rPr>
        <w:t xml:space="preserve"> </w:t>
      </w:r>
      <w:r>
        <w:t>de enero de 2025 y el 1° de julio de 2025.</w:t>
      </w:r>
    </w:p>
    <w:p w:rsidR="0009214C" w:rsidRDefault="00000000">
      <w:pPr>
        <w:pStyle w:val="Ttulo1"/>
        <w:spacing w:before="162"/>
        <w:ind w:left="262"/>
        <w:jc w:val="left"/>
        <w:rPr>
          <w:u w:val="none"/>
        </w:rPr>
      </w:pPr>
      <w:r>
        <w:rPr>
          <w:spacing w:val="-2"/>
        </w:rPr>
        <w:t>FUNDAMENTO</w:t>
      </w:r>
      <w:r>
        <w:rPr>
          <w:spacing w:val="-2"/>
          <w:u w:val="none"/>
        </w:rPr>
        <w:t>:</w:t>
      </w:r>
    </w:p>
    <w:p w:rsidR="0009214C" w:rsidRDefault="00000000">
      <w:pPr>
        <w:pStyle w:val="Textoindependiente"/>
        <w:spacing w:before="159"/>
        <w:ind w:left="262" w:right="257" w:firstLine="81"/>
        <w:jc w:val="both"/>
      </w:pP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últimos</w:t>
      </w:r>
      <w:r>
        <w:rPr>
          <w:spacing w:val="-1"/>
        </w:rPr>
        <w:t xml:space="preserve"> </w:t>
      </w:r>
      <w:r>
        <w:t>días, un</w:t>
      </w:r>
      <w:r>
        <w:rPr>
          <w:spacing w:val="-1"/>
        </w:rPr>
        <w:t xml:space="preserve"> </w:t>
      </w:r>
      <w:r>
        <w:t>gran</w:t>
      </w:r>
      <w:r>
        <w:rPr>
          <w:spacing w:val="-1"/>
        </w:rPr>
        <w:t xml:space="preserve"> </w:t>
      </w:r>
      <w:r>
        <w:t>número de consumidores 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Provincias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Andes</w:t>
      </w:r>
      <w:r>
        <w:rPr>
          <w:spacing w:val="-1"/>
        </w:rPr>
        <w:t xml:space="preserve"> </w:t>
      </w:r>
      <w:r>
        <w:t>y San</w:t>
      </w:r>
      <w:r>
        <w:rPr>
          <w:spacing w:val="-1"/>
        </w:rPr>
        <w:t xml:space="preserve"> </w:t>
      </w:r>
      <w:r>
        <w:t>Felipe han</w:t>
      </w:r>
      <w:r>
        <w:rPr>
          <w:spacing w:val="-1"/>
        </w:rPr>
        <w:t xml:space="preserve"> </w:t>
      </w:r>
      <w:r>
        <w:t>visto como,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 mes para otro, sus facturas por consumo de energía eléctrica se han elevado de manera exponencial, en algunos casos alcanzando</w:t>
      </w:r>
      <w:r>
        <w:rPr>
          <w:spacing w:val="-6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monto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asciende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varios</w:t>
      </w:r>
      <w:r>
        <w:rPr>
          <w:spacing w:val="-8"/>
        </w:rPr>
        <w:t xml:space="preserve"> </w:t>
      </w:r>
      <w:r>
        <w:t>millones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pesos.</w:t>
      </w:r>
      <w:r>
        <w:rPr>
          <w:spacing w:val="-7"/>
        </w:rPr>
        <w:t xml:space="preserve"> </w:t>
      </w:r>
      <w:r>
        <w:t>Tal</w:t>
      </w:r>
      <w:r>
        <w:rPr>
          <w:spacing w:val="-7"/>
        </w:rPr>
        <w:t xml:space="preserve"> </w:t>
      </w:r>
      <w:r>
        <w:t>distorsión</w:t>
      </w:r>
      <w:r>
        <w:rPr>
          <w:spacing w:val="-5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debería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toma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lectura</w:t>
      </w:r>
      <w:r>
        <w:rPr>
          <w:spacing w:val="-7"/>
        </w:rPr>
        <w:t xml:space="preserve"> </w:t>
      </w:r>
      <w:r>
        <w:t>inadecuada por</w:t>
      </w:r>
      <w:r>
        <w:rPr>
          <w:spacing w:val="-10"/>
        </w:rPr>
        <w:t xml:space="preserve"> </w:t>
      </w:r>
      <w:r>
        <w:t>parte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empresa</w:t>
      </w:r>
      <w:r>
        <w:rPr>
          <w:spacing w:val="-9"/>
        </w:rPr>
        <w:t xml:space="preserve"> </w:t>
      </w:r>
      <w:r>
        <w:t>contratista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cumple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función,</w:t>
      </w:r>
      <w:r>
        <w:rPr>
          <w:spacing w:val="-9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mandato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empresa</w:t>
      </w:r>
      <w:r>
        <w:rPr>
          <w:spacing w:val="-7"/>
        </w:rPr>
        <w:t xml:space="preserve"> </w:t>
      </w:r>
      <w:r>
        <w:t>distribuidora,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tomar</w:t>
      </w:r>
      <w:r>
        <w:rPr>
          <w:spacing w:val="-7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estados de consumo de los medidores residenciales en los domicilios de los clientes. Así pues, la empresa contratista se limita a aplicar un consumo estimativo inferior al real, provocando que, cuando la mandante, tras varias meses, actualiza los consumos reales, proceda arbitrariamente a cobrar los consumos subfacturados en una sola boleta, provocando un desbarajuste de proporciones enormes en la economía de los hogares afectados.</w:t>
      </w:r>
    </w:p>
    <w:p w:rsidR="0009214C" w:rsidRDefault="00000000">
      <w:pPr>
        <w:pStyle w:val="Textoindependiente"/>
        <w:spacing w:before="160"/>
        <w:ind w:left="262" w:right="256" w:firstLine="81"/>
        <w:jc w:val="both"/>
      </w:pPr>
      <w:r>
        <w:t>Dado lo anterior, este parlamentario, teniendo en consideración, en primer lugar, que la responsabilidad de este problema radica en la empresa mandante (distribuidora de energía eléctrica) y su mandataria (contratista que realiza la toma de estado del consumo domiciliario), constituyendo un asunto que, por lo mismo, no les empece a los clientes, quienes actúan de buena fe, y, en segundo lugar, que la gran mayoría de los usuarios afectados pertenecen a sectores vulnerables o de case media emergente de la tercera edad, quienes con sus exiguas pensiones son incapaces de pagar facturaciones</w:t>
      </w:r>
      <w:r>
        <w:rPr>
          <w:spacing w:val="-11"/>
        </w:rPr>
        <w:t xml:space="preserve"> </w:t>
      </w:r>
      <w:r>
        <w:t>tan</w:t>
      </w:r>
      <w:r>
        <w:rPr>
          <w:spacing w:val="-10"/>
        </w:rPr>
        <w:t xml:space="preserve"> </w:t>
      </w:r>
      <w:r>
        <w:t>desproporcionadamente</w:t>
      </w:r>
      <w:r>
        <w:rPr>
          <w:spacing w:val="-10"/>
        </w:rPr>
        <w:t xml:space="preserve"> </w:t>
      </w:r>
      <w:r>
        <w:t>elevadas,</w:t>
      </w:r>
      <w:r>
        <w:rPr>
          <w:spacing w:val="-10"/>
        </w:rPr>
        <w:t xml:space="preserve"> </w:t>
      </w:r>
      <w:r>
        <w:t>ha</w:t>
      </w:r>
      <w:r>
        <w:rPr>
          <w:spacing w:val="-10"/>
        </w:rPr>
        <w:t xml:space="preserve"> </w:t>
      </w:r>
      <w:r>
        <w:t>decidido</w:t>
      </w:r>
      <w:r>
        <w:rPr>
          <w:spacing w:val="-11"/>
        </w:rPr>
        <w:t xml:space="preserve"> </w:t>
      </w:r>
      <w:r>
        <w:t>presentar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proyecto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ley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reforma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Constitución Política de la República, a fin de introducir una disposición transitoria mediante la cual se condonan las deudas que actualmente tienen los clientes residenciales morosos con las empresas distribuidoras de energía eléctrica en base a cobros</w:t>
      </w:r>
      <w:r>
        <w:rPr>
          <w:spacing w:val="-9"/>
        </w:rPr>
        <w:t xml:space="preserve"> </w:t>
      </w:r>
      <w:r>
        <w:t>facturados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lecturas</w:t>
      </w:r>
      <w:r>
        <w:rPr>
          <w:spacing w:val="-10"/>
        </w:rPr>
        <w:t xml:space="preserve"> </w:t>
      </w:r>
      <w:r>
        <w:t>estimadas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consumo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electricidad,</w:t>
      </w:r>
      <w:r>
        <w:rPr>
          <w:spacing w:val="-8"/>
        </w:rPr>
        <w:t xml:space="preserve"> </w:t>
      </w:r>
      <w:r>
        <w:t>entre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1°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enero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2025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1°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julio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2025. Este</w:t>
      </w:r>
      <w:r>
        <w:rPr>
          <w:spacing w:val="-5"/>
        </w:rPr>
        <w:t xml:space="preserve"> </w:t>
      </w:r>
      <w:r>
        <w:t>parlamentario</w:t>
      </w:r>
      <w:r>
        <w:rPr>
          <w:spacing w:val="-3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elegido</w:t>
      </w:r>
      <w:r>
        <w:rPr>
          <w:spacing w:val="-1"/>
        </w:rPr>
        <w:t xml:space="preserve"> </w:t>
      </w:r>
      <w:r>
        <w:t>expresamente</w:t>
      </w:r>
      <w:r>
        <w:rPr>
          <w:spacing w:val="-2"/>
        </w:rPr>
        <w:t xml:space="preserve"> </w:t>
      </w:r>
      <w:r>
        <w:t>solucionar</w:t>
      </w:r>
      <w:r>
        <w:rPr>
          <w:spacing w:val="-3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grave</w:t>
      </w:r>
      <w:r>
        <w:rPr>
          <w:spacing w:val="-4"/>
        </w:rPr>
        <w:t xml:space="preserve"> </w:t>
      </w:r>
      <w:r>
        <w:t>problemática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vía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reforma</w:t>
      </w:r>
      <w:r>
        <w:rPr>
          <w:spacing w:val="-4"/>
        </w:rPr>
        <w:t xml:space="preserve"> </w:t>
      </w:r>
      <w:r>
        <w:t>constitucional que</w:t>
      </w:r>
      <w:r>
        <w:rPr>
          <w:spacing w:val="-2"/>
        </w:rPr>
        <w:t xml:space="preserve"> </w:t>
      </w:r>
      <w:r>
        <w:t>introduzca</w:t>
      </w:r>
      <w:r>
        <w:rPr>
          <w:spacing w:val="-1"/>
        </w:rPr>
        <w:t xml:space="preserve"> </w:t>
      </w:r>
      <w:r>
        <w:t>una disposición</w:t>
      </w:r>
      <w:r>
        <w:rPr>
          <w:spacing w:val="-2"/>
        </w:rPr>
        <w:t xml:space="preserve"> </w:t>
      </w:r>
      <w:r>
        <w:t>transitoria,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fin</w:t>
      </w:r>
      <w:r>
        <w:rPr>
          <w:spacing w:val="-2"/>
        </w:rPr>
        <w:t xml:space="preserve"> </w:t>
      </w:r>
      <w:r>
        <w:t>de evitar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las empresas distribuidoras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energía</w:t>
      </w:r>
      <w:r>
        <w:rPr>
          <w:spacing w:val="-1"/>
        </w:rPr>
        <w:t xml:space="preserve"> </w:t>
      </w:r>
      <w:r>
        <w:t>eléctrica</w:t>
      </w:r>
      <w:r>
        <w:rPr>
          <w:spacing w:val="-1"/>
        </w:rPr>
        <w:t xml:space="preserve"> </w:t>
      </w:r>
      <w:r>
        <w:t>pretendan alegar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inconstitucionalidad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esta</w:t>
      </w:r>
      <w:r>
        <w:rPr>
          <w:spacing w:val="-6"/>
        </w:rPr>
        <w:t xml:space="preserve"> </w:t>
      </w:r>
      <w:r>
        <w:t>condonación,</w:t>
      </w:r>
      <w:r>
        <w:rPr>
          <w:spacing w:val="-5"/>
        </w:rPr>
        <w:t xml:space="preserve"> </w:t>
      </w:r>
      <w:r>
        <w:t>argumentando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mañosa</w:t>
      </w:r>
      <w:r>
        <w:rPr>
          <w:spacing w:val="-6"/>
        </w:rPr>
        <w:t xml:space="preserve"> </w:t>
      </w:r>
      <w:r>
        <w:t>argucia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víctimas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expropiación ilegal de los créditos que mantienen con los usuarios afectados.</w:t>
      </w:r>
    </w:p>
    <w:p w:rsidR="0009214C" w:rsidRDefault="00000000">
      <w:pPr>
        <w:pStyle w:val="Textoindependiente"/>
        <w:spacing w:before="161"/>
        <w:ind w:left="262" w:right="257" w:firstLine="81"/>
        <w:jc w:val="both"/>
      </w:pPr>
      <w:r>
        <w:t>Finalmente, se hace presente que, dado el hecho de que es perfectamente factible que este fenómeno abusivo esté afectando a clientes de otros sectores del territorio nacional, esta iniciativa legislativa, de manera general, incluye a cualquier cliente del territorio nacional que pueda estar siendo perjudicado por esta situación.</w:t>
      </w:r>
    </w:p>
    <w:p w:rsidR="0009214C" w:rsidRDefault="00000000">
      <w:pPr>
        <w:pStyle w:val="Textoindependiente"/>
        <w:spacing w:before="159"/>
        <w:ind w:left="343"/>
        <w:jc w:val="both"/>
      </w:pPr>
      <w:r>
        <w:t>Por</w:t>
      </w:r>
      <w:r>
        <w:rPr>
          <w:spacing w:val="-4"/>
        </w:rPr>
        <w:t xml:space="preserve"> </w:t>
      </w:r>
      <w:r>
        <w:t>tanto,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virtud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fundamentos</w:t>
      </w:r>
      <w:r>
        <w:rPr>
          <w:spacing w:val="-3"/>
        </w:rPr>
        <w:t xml:space="preserve"> </w:t>
      </w:r>
      <w:r>
        <w:t>expuestos,</w:t>
      </w:r>
      <w:r>
        <w:rPr>
          <w:spacing w:val="-2"/>
        </w:rPr>
        <w:t xml:space="preserve"> </w:t>
      </w:r>
      <w:r>
        <w:t>vengo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presentar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Congreso</w:t>
      </w:r>
      <w:r>
        <w:rPr>
          <w:spacing w:val="-2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 xml:space="preserve">la </w:t>
      </w:r>
      <w:r>
        <w:rPr>
          <w:spacing w:val="-2"/>
        </w:rPr>
        <w:t>siguiente:</w:t>
      </w:r>
    </w:p>
    <w:p w:rsidR="0009214C" w:rsidRDefault="00000000">
      <w:pPr>
        <w:pStyle w:val="Ttulo1"/>
        <w:spacing w:before="160"/>
        <w:ind w:right="258"/>
        <w:rPr>
          <w:u w:val="none"/>
        </w:rPr>
      </w:pPr>
      <w:r>
        <w:t>REFORMA</w:t>
      </w:r>
      <w:r>
        <w:rPr>
          <w:spacing w:val="-6"/>
        </w:rPr>
        <w:t xml:space="preserve"> </w:t>
      </w:r>
      <w:r>
        <w:rPr>
          <w:spacing w:val="-2"/>
        </w:rPr>
        <w:t>CONSTITUCIONAL</w:t>
      </w:r>
    </w:p>
    <w:p w:rsidR="0009214C" w:rsidRDefault="00000000">
      <w:pPr>
        <w:pStyle w:val="Textoindependiente"/>
        <w:spacing w:before="159"/>
        <w:ind w:left="262" w:right="350"/>
        <w:jc w:val="both"/>
      </w:pPr>
      <w:r>
        <w:rPr>
          <w:b/>
          <w:u w:val="single"/>
        </w:rPr>
        <w:t>Artículo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único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t>Introdúzcase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siguiente</w:t>
      </w:r>
      <w:r>
        <w:rPr>
          <w:spacing w:val="-4"/>
        </w:rPr>
        <w:t xml:space="preserve"> </w:t>
      </w:r>
      <w:r>
        <w:t>Disposición</w:t>
      </w:r>
      <w:r>
        <w:rPr>
          <w:spacing w:val="-3"/>
        </w:rPr>
        <w:t xml:space="preserve"> </w:t>
      </w:r>
      <w:r>
        <w:t>Transitoria</w:t>
      </w:r>
      <w:r>
        <w:rPr>
          <w:spacing w:val="-1"/>
        </w:rPr>
        <w:t xml:space="preserve"> </w:t>
      </w:r>
      <w:r>
        <w:t>nueva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Constitución</w:t>
      </w:r>
      <w:r>
        <w:rPr>
          <w:spacing w:val="-3"/>
        </w:rPr>
        <w:t xml:space="preserve"> </w:t>
      </w:r>
      <w:r>
        <w:t>Política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República,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que llevará la numeración correlativa que según el caso correspondiere:</w:t>
      </w:r>
    </w:p>
    <w:p w:rsidR="0009214C" w:rsidRDefault="00000000">
      <w:pPr>
        <w:spacing w:before="161"/>
        <w:ind w:left="262" w:right="255" w:firstLine="81"/>
        <w:jc w:val="both"/>
        <w:rPr>
          <w:i/>
          <w:sz w:val="18"/>
        </w:rPr>
      </w:pPr>
      <w:r>
        <w:rPr>
          <w:i/>
          <w:sz w:val="18"/>
        </w:rPr>
        <w:t>“Teniendo en consideración las distorsiones en las que las empresas distribuidoras de energía eléctrica han incurrido en el proceso de facturación, generando una diferencia sustancial entre la facturación real y la facturación estimada, condónense las deudas contraídas por los clientes residenciales a razón de cobros facturados por lecturas estimadas de consumo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energía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eléctrica,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emitidas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por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empresas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distribución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electricidad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entre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1°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enero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2025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1°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 julio de 2025, cuando dichos clientes se encuentren morosos producto de diferencias entre la facturación real y la facturación estimada”.</w:t>
      </w:r>
    </w:p>
    <w:p w:rsidR="0009214C" w:rsidRDefault="0009214C">
      <w:pPr>
        <w:pStyle w:val="Textoindependiente"/>
        <w:rPr>
          <w:i/>
        </w:rPr>
      </w:pPr>
    </w:p>
    <w:p w:rsidR="0009214C" w:rsidRDefault="0009214C">
      <w:pPr>
        <w:pStyle w:val="Textoindependiente"/>
        <w:rPr>
          <w:i/>
        </w:rPr>
      </w:pPr>
    </w:p>
    <w:p w:rsidR="0009214C" w:rsidRDefault="0009214C">
      <w:pPr>
        <w:pStyle w:val="Textoindependiente"/>
        <w:rPr>
          <w:i/>
        </w:rPr>
      </w:pPr>
    </w:p>
    <w:p w:rsidR="0009214C" w:rsidRDefault="0009214C">
      <w:pPr>
        <w:pStyle w:val="Textoindependiente"/>
        <w:spacing w:before="42"/>
        <w:rPr>
          <w:i/>
        </w:rPr>
      </w:pPr>
    </w:p>
    <w:p w:rsidR="0009214C" w:rsidRDefault="00000000">
      <w:pPr>
        <w:pStyle w:val="Ttulo1"/>
        <w:ind w:right="259"/>
        <w:rPr>
          <w:u w:val="none"/>
        </w:rPr>
      </w:pPr>
      <w:r>
        <w:t>GASPAR</w:t>
      </w:r>
      <w:r>
        <w:rPr>
          <w:spacing w:val="-3"/>
        </w:rPr>
        <w:t xml:space="preserve"> </w:t>
      </w:r>
      <w:r>
        <w:t>RIVAS</w:t>
      </w:r>
      <w:r>
        <w:rPr>
          <w:spacing w:val="-3"/>
        </w:rPr>
        <w:t xml:space="preserve"> </w:t>
      </w:r>
      <w:r>
        <w:rPr>
          <w:spacing w:val="-2"/>
        </w:rPr>
        <w:t>SÁNCHEZ</w:t>
      </w:r>
    </w:p>
    <w:p w:rsidR="0009214C" w:rsidRDefault="00000000">
      <w:pPr>
        <w:spacing w:before="160"/>
        <w:ind w:left="258" w:right="256"/>
        <w:jc w:val="center"/>
        <w:rPr>
          <w:i/>
          <w:sz w:val="18"/>
        </w:rPr>
      </w:pPr>
      <w:r>
        <w:rPr>
          <w:i/>
          <w:sz w:val="18"/>
        </w:rPr>
        <w:t>Diputado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República.</w:t>
      </w:r>
    </w:p>
    <w:sectPr w:rsidR="0009214C">
      <w:type w:val="continuous"/>
      <w:pgSz w:w="12240" w:h="15840"/>
      <w:pgMar w:top="138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214C"/>
    <w:rsid w:val="0009214C"/>
    <w:rsid w:val="00A1007E"/>
    <w:rsid w:val="00A4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600FA-8F91-40F8-98CF-96BFDF99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258"/>
      <w:jc w:val="center"/>
      <w:outlineLvl w:val="0"/>
    </w:pPr>
    <w:rPr>
      <w:b/>
      <w:bCs/>
      <w:sz w:val="18"/>
      <w:szCs w:val="18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651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Guillermo Diaz Vallejos</cp:lastModifiedBy>
  <cp:revision>1</cp:revision>
  <dcterms:created xsi:type="dcterms:W3CDTF">2025-06-16T15:36:00Z</dcterms:created>
  <dcterms:modified xsi:type="dcterms:W3CDTF">2025-06-18T15:31:00Z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2025-06-16T00:00:00Z</vt:filetime>
  </property>
  <property fmtid="{D5CDD505-2E9C-101B-9397-08002B2CF9AE}" pid="5" name="Producer">
    <vt:lpwstr>Microsoft® Word 2013</vt:lpwstr>
  </property>
</Properties>
</file>