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92F" w:rsidRDefault="002E692F">
      <w:pPr>
        <w:pStyle w:val="Textoindependiente"/>
        <w:spacing w:before="3"/>
        <w:rPr>
          <w:rFonts w:ascii="Times New Roman"/>
          <w:sz w:val="5"/>
        </w:rPr>
      </w:pPr>
    </w:p>
    <w:p w:rsidR="002E692F" w:rsidRDefault="00000000">
      <w:pPr>
        <w:pStyle w:val="Textoindependiente"/>
        <w:ind w:left="38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984332" cy="960691"/>
            <wp:effectExtent l="0" t="0" r="0" b="0"/>
            <wp:docPr id="1" name="Image 1" descr="Un dibujo de una person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 dibujo de una persona  Descripción generada automáticamente con confianza baj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332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2F" w:rsidRDefault="002E692F">
      <w:pPr>
        <w:pStyle w:val="Textoindependiente"/>
        <w:spacing w:before="78"/>
        <w:rPr>
          <w:rFonts w:ascii="Times New Roman"/>
        </w:rPr>
      </w:pPr>
    </w:p>
    <w:p w:rsidR="002E692F" w:rsidRDefault="00000000">
      <w:pPr>
        <w:pStyle w:val="Textoindependiente"/>
        <w:spacing w:line="360" w:lineRule="auto"/>
        <w:ind w:left="259" w:right="258"/>
        <w:jc w:val="both"/>
      </w:pPr>
      <w:r>
        <w:t xml:space="preserve">PROYECTO DE REFORMA CONSTITUCIONAL QUE HABILITA AL PRESIDENTE DE LA </w:t>
      </w:r>
      <w:r>
        <w:rPr>
          <w:spacing w:val="-4"/>
        </w:rPr>
        <w:t>REPU</w:t>
      </w:r>
      <w:r>
        <w:rPr>
          <w:spacing w:val="-10"/>
        </w:rPr>
        <w:t xml:space="preserve"> </w:t>
      </w:r>
      <w:r>
        <w:rPr>
          <w:spacing w:val="-4"/>
        </w:rPr>
        <w:t xml:space="preserve">BLICA A CONVOCAR UN PLEBISCITO NACIONAL EN MATERIA DE INTERRUPCIO N </w:t>
      </w:r>
      <w:r>
        <w:t>VOLUNTARIA DEL EMBARAZO Y FIJA NORMAS</w:t>
      </w:r>
      <w:r>
        <w:rPr>
          <w:spacing w:val="-3"/>
        </w:rPr>
        <w:t xml:space="preserve"> </w:t>
      </w:r>
      <w:r>
        <w:t>PARA SU REALIZACIO</w:t>
      </w:r>
      <w:r>
        <w:rPr>
          <w:spacing w:val="-8"/>
        </w:rPr>
        <w:t xml:space="preserve"> </w:t>
      </w:r>
      <w:r>
        <w:t>N</w:t>
      </w: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  <w:spacing w:before="201"/>
      </w:pPr>
    </w:p>
    <w:p w:rsidR="002E692F" w:rsidRDefault="00000000">
      <w:pPr>
        <w:pStyle w:val="Ttulo1"/>
        <w:numPr>
          <w:ilvl w:val="0"/>
          <w:numId w:val="1"/>
        </w:numPr>
        <w:tabs>
          <w:tab w:val="left" w:pos="1340"/>
        </w:tabs>
      </w:pPr>
      <w:r>
        <w:rPr>
          <w:spacing w:val="-2"/>
        </w:rPr>
        <w:t>Antecedentes</w:t>
      </w: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spacing w:before="36"/>
        <w:rPr>
          <w:b/>
        </w:rPr>
      </w:pPr>
    </w:p>
    <w:p w:rsidR="002E692F" w:rsidRDefault="00000000">
      <w:pPr>
        <w:pStyle w:val="Textoindependiente"/>
        <w:spacing w:line="360" w:lineRule="auto"/>
        <w:ind w:left="259" w:right="251"/>
        <w:jc w:val="both"/>
      </w:pPr>
      <w:r>
        <w:t>La</w:t>
      </w:r>
      <w:r>
        <w:rPr>
          <w:spacing w:val="-14"/>
        </w:rPr>
        <w:t xml:space="preserve"> </w:t>
      </w:r>
      <w:r>
        <w:t>legislació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sóbre interrupció</w:t>
      </w:r>
      <w:r>
        <w:rPr>
          <w:spacing w:val="-14"/>
        </w:rPr>
        <w:t xml:space="preserve"> </w:t>
      </w:r>
      <w:r>
        <w:t>n del embarazó en</w:t>
      </w:r>
      <w:r>
        <w:rPr>
          <w:spacing w:val="-1"/>
        </w:rPr>
        <w:t xml:space="preserve"> </w:t>
      </w:r>
      <w:r>
        <w:t>Chile</w:t>
      </w:r>
      <w:r>
        <w:rPr>
          <w:spacing w:val="-3"/>
        </w:rPr>
        <w:t xml:space="preserve"> </w:t>
      </w:r>
      <w:r>
        <w:t>ha sidó el resultadó 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ir y venir de próhibiciónes y legalizaciónes, de hechó, así</w:t>
      </w:r>
      <w:r>
        <w:rPr>
          <w:spacing w:val="39"/>
        </w:rPr>
        <w:t xml:space="preserve"> </w:t>
      </w:r>
      <w:r>
        <w:t>ló demuestra la história, puestó que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1874</w:t>
      </w:r>
      <w:r>
        <w:rPr>
          <w:spacing w:val="-13"/>
        </w:rPr>
        <w:t xml:space="preserve"> </w:t>
      </w:r>
      <w:r>
        <w:t>nuestró</w:t>
      </w:r>
      <w:r>
        <w:rPr>
          <w:spacing w:val="-13"/>
        </w:rPr>
        <w:t xml:space="preserve"> </w:t>
      </w:r>
      <w:r>
        <w:t>paí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penalizó</w:t>
      </w:r>
      <w:r>
        <w:rPr>
          <w:spacing w:val="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abórtó,</w:t>
      </w:r>
      <w:r>
        <w:rPr>
          <w:spacing w:val="-8"/>
        </w:rPr>
        <w:t xml:space="preserve"> </w:t>
      </w:r>
      <w:r>
        <w:t>cuestió</w:t>
      </w:r>
      <w:r>
        <w:rPr>
          <w:spacing w:val="-14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duró</w:t>
      </w:r>
      <w:r>
        <w:rPr>
          <w:spacing w:val="12"/>
        </w:rPr>
        <w:t xml:space="preserve"> </w:t>
      </w:r>
      <w:r>
        <w:t>hasta</w:t>
      </w:r>
      <w:r>
        <w:rPr>
          <w:spacing w:val="-8"/>
        </w:rPr>
        <w:t xml:space="preserve"> </w:t>
      </w:r>
      <w:r>
        <w:t>1931</w:t>
      </w:r>
      <w:r>
        <w:rPr>
          <w:spacing w:val="-6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ó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 se</w:t>
      </w:r>
      <w:r>
        <w:rPr>
          <w:spacing w:val="-14"/>
        </w:rPr>
        <w:t xml:space="preserve"> </w:t>
      </w:r>
      <w:r>
        <w:t>legalizó</w:t>
      </w:r>
      <w:r>
        <w:rPr>
          <w:spacing w:val="26"/>
        </w:rPr>
        <w:t xml:space="preserve"> </w:t>
      </w:r>
      <w:r>
        <w:t>el abórtó terape</w:t>
      </w:r>
      <w:r>
        <w:rPr>
          <w:spacing w:val="-14"/>
        </w:rPr>
        <w:t xml:space="preserve"> </w:t>
      </w:r>
      <w:r>
        <w:t>uticó en el Có</w:t>
      </w:r>
      <w:r>
        <w:rPr>
          <w:spacing w:val="-14"/>
        </w:rPr>
        <w:t xml:space="preserve"> </w:t>
      </w:r>
      <w:r>
        <w:t>digó Sanitarió, hasta el an</w:t>
      </w:r>
      <w:r>
        <w:rPr>
          <w:spacing w:val="-14"/>
        </w:rPr>
        <w:t xml:space="preserve"> </w:t>
      </w:r>
      <w:r>
        <w:t>ó 1968 dónde se deróga el antiguó Có</w:t>
      </w:r>
      <w:r>
        <w:rPr>
          <w:spacing w:val="-14"/>
        </w:rPr>
        <w:t xml:space="preserve"> </w:t>
      </w:r>
      <w:r>
        <w:t>digó Sanitarió. En el an</w:t>
      </w:r>
      <w:r>
        <w:rPr>
          <w:spacing w:val="-14"/>
        </w:rPr>
        <w:t xml:space="preserve"> </w:t>
      </w:r>
      <w:r>
        <w:t xml:space="preserve">ó 1989 la Dictadura Militar, luegó de </w:t>
      </w:r>
      <w:r>
        <w:rPr>
          <w:spacing w:val="-4"/>
        </w:rPr>
        <w:t>góbernar</w:t>
      </w:r>
      <w:r>
        <w:rPr>
          <w:spacing w:val="-10"/>
        </w:rPr>
        <w:t xml:space="preserve"> </w:t>
      </w:r>
      <w:r>
        <w:rPr>
          <w:spacing w:val="-4"/>
        </w:rPr>
        <w:t>17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ós</w:t>
      </w:r>
      <w:r>
        <w:rPr>
          <w:spacing w:val="-9"/>
        </w:rPr>
        <w:t xml:space="preserve"> </w:t>
      </w:r>
      <w:r>
        <w:rPr>
          <w:spacing w:val="-4"/>
        </w:rPr>
        <w:t>cón</w:t>
      </w:r>
      <w:r>
        <w:rPr>
          <w:spacing w:val="-5"/>
        </w:rPr>
        <w:t xml:space="preserve"> </w:t>
      </w:r>
      <w:r>
        <w:rPr>
          <w:spacing w:val="-4"/>
        </w:rPr>
        <w:t>una legislació</w:t>
      </w:r>
      <w:r>
        <w:rPr>
          <w:spacing w:val="-10"/>
        </w:rPr>
        <w:t xml:space="preserve"> </w:t>
      </w:r>
      <w:r>
        <w:rPr>
          <w:spacing w:val="-4"/>
        </w:rPr>
        <w:t>n que permití</w:t>
      </w:r>
      <w:r>
        <w:rPr>
          <w:spacing w:val="-5"/>
        </w:rPr>
        <w:t xml:space="preserve"> </w:t>
      </w:r>
      <w:r>
        <w:rPr>
          <w:spacing w:val="-4"/>
        </w:rPr>
        <w:t>a la interrupció</w:t>
      </w:r>
      <w:r>
        <w:rPr>
          <w:spacing w:val="-10"/>
        </w:rPr>
        <w:t xml:space="preserve"> </w:t>
      </w:r>
      <w:r>
        <w:rPr>
          <w:spacing w:val="-4"/>
        </w:rPr>
        <w:t>n del</w:t>
      </w:r>
      <w:r>
        <w:rPr>
          <w:spacing w:val="11"/>
        </w:rPr>
        <w:t xml:space="preserve"> </w:t>
      </w:r>
      <w:r>
        <w:rPr>
          <w:spacing w:val="-4"/>
        </w:rPr>
        <w:t>embarazó, decide legar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Chile</w:t>
      </w:r>
      <w:r>
        <w:rPr>
          <w:spacing w:val="-9"/>
        </w:rPr>
        <w:t xml:space="preserve"> </w:t>
      </w:r>
      <w:r>
        <w:rPr>
          <w:spacing w:val="-4"/>
        </w:rPr>
        <w:t>demócra</w:t>
      </w:r>
      <w:r>
        <w:rPr>
          <w:spacing w:val="-9"/>
        </w:rPr>
        <w:t xml:space="preserve"> </w:t>
      </w:r>
      <w:r>
        <w:rPr>
          <w:spacing w:val="-4"/>
        </w:rPr>
        <w:t>ticó</w:t>
      </w:r>
      <w:r>
        <w:rPr>
          <w:spacing w:val="-10"/>
        </w:rPr>
        <w:t xml:space="preserve"> </w:t>
      </w:r>
      <w:r>
        <w:rPr>
          <w:spacing w:val="-4"/>
        </w:rPr>
        <w:t>una</w:t>
      </w:r>
      <w:r>
        <w:rPr>
          <w:spacing w:val="-7"/>
        </w:rPr>
        <w:t xml:space="preserve"> </w:t>
      </w:r>
      <w:r>
        <w:rPr>
          <w:spacing w:val="-4"/>
        </w:rPr>
        <w:t>legislació</w:t>
      </w:r>
      <w:r>
        <w:rPr>
          <w:spacing w:val="-10"/>
        </w:rPr>
        <w:t xml:space="preserve"> </w:t>
      </w:r>
      <w:r>
        <w:rPr>
          <w:spacing w:val="-4"/>
        </w:rPr>
        <w:t>n restringida,</w:t>
      </w:r>
      <w:r>
        <w:rPr>
          <w:spacing w:val="-5"/>
        </w:rPr>
        <w:t xml:space="preserve"> </w:t>
      </w:r>
      <w:r>
        <w:rPr>
          <w:spacing w:val="-4"/>
        </w:rPr>
        <w:t>cuestió</w:t>
      </w:r>
      <w:r>
        <w:rPr>
          <w:spacing w:val="-10"/>
        </w:rPr>
        <w:t xml:space="preserve"> </w:t>
      </w:r>
      <w:r>
        <w:rPr>
          <w:spacing w:val="-4"/>
        </w:rPr>
        <w:t>n que se mantuvó así</w:t>
      </w:r>
      <w:r>
        <w:rPr>
          <w:spacing w:val="35"/>
        </w:rPr>
        <w:t xml:space="preserve"> </w:t>
      </w:r>
      <w:r>
        <w:rPr>
          <w:spacing w:val="-4"/>
        </w:rPr>
        <w:t xml:space="preserve">hasta </w:t>
      </w:r>
      <w:r>
        <w:t>el an</w:t>
      </w:r>
      <w:r>
        <w:rPr>
          <w:spacing w:val="-24"/>
        </w:rPr>
        <w:t xml:space="preserve"> </w:t>
      </w:r>
      <w:r>
        <w:t>ó 2017, dónde se apróbó</w:t>
      </w:r>
      <w:r>
        <w:rPr>
          <w:spacing w:val="30"/>
        </w:rPr>
        <w:t xml:space="preserve"> </w:t>
      </w:r>
      <w:r>
        <w:t>la interrupció</w:t>
      </w:r>
      <w:r>
        <w:rPr>
          <w:spacing w:val="-24"/>
        </w:rPr>
        <w:t xml:space="preserve"> </w:t>
      </w:r>
      <w:r>
        <w:t>n del embarazó en tres</w:t>
      </w:r>
      <w:r>
        <w:rPr>
          <w:spacing w:val="-1"/>
        </w:rPr>
        <w:t xml:space="preserve"> </w:t>
      </w:r>
      <w:r>
        <w:t>causales.</w:t>
      </w:r>
    </w:p>
    <w:p w:rsidR="002E692F" w:rsidRDefault="00000000">
      <w:pPr>
        <w:pStyle w:val="Textoindependiente"/>
        <w:spacing w:before="163" w:line="360" w:lineRule="auto"/>
        <w:ind w:left="259" w:right="257"/>
        <w:jc w:val="both"/>
      </w:pPr>
      <w:r>
        <w:t>En la actualidad rige la Ley n° 21.030, que permite interrumpir el embarazó en tres causales,</w:t>
      </w:r>
      <w:r>
        <w:rPr>
          <w:spacing w:val="-14"/>
        </w:rPr>
        <w:t xml:space="preserve"> </w:t>
      </w:r>
      <w:r>
        <w:t>estas</w:t>
      </w:r>
      <w:r>
        <w:rPr>
          <w:spacing w:val="-13"/>
        </w:rPr>
        <w:t xml:space="preserve"> </w:t>
      </w:r>
      <w:r>
        <w:t>són</w:t>
      </w:r>
      <w:r>
        <w:rPr>
          <w:spacing w:val="-13"/>
        </w:rPr>
        <w:t xml:space="preserve"> </w:t>
      </w:r>
      <w:r>
        <w:t>riesgó</w:t>
      </w:r>
      <w:r>
        <w:rPr>
          <w:spacing w:val="-4"/>
        </w:rPr>
        <w:t xml:space="preserve"> </w:t>
      </w:r>
      <w:r>
        <w:t>vital,</w:t>
      </w:r>
      <w:r>
        <w:rPr>
          <w:spacing w:val="-9"/>
        </w:rPr>
        <w:t xml:space="preserve"> </w:t>
      </w:r>
      <w:r>
        <w:t>inviabilidad</w:t>
      </w:r>
      <w:r>
        <w:rPr>
          <w:spacing w:val="-5"/>
        </w:rPr>
        <w:t xml:space="preserve"> </w:t>
      </w:r>
      <w:r>
        <w:t>fetal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embarazó</w:t>
      </w:r>
      <w:r>
        <w:rPr>
          <w:spacing w:val="-6"/>
        </w:rPr>
        <w:t xml:space="preserve"> </w:t>
      </w:r>
      <w:r>
        <w:t>próductó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viólació</w:t>
      </w:r>
      <w:r>
        <w:rPr>
          <w:spacing w:val="-1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Sin embargó,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aplicació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tampócó</w:t>
      </w:r>
      <w:r>
        <w:rPr>
          <w:spacing w:val="-13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estadó</w:t>
      </w:r>
      <w:r>
        <w:rPr>
          <w:spacing w:val="-14"/>
        </w:rPr>
        <w:t xml:space="preserve"> </w:t>
      </w:r>
      <w:r>
        <w:t>exenta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póle</w:t>
      </w:r>
      <w:r>
        <w:rPr>
          <w:spacing w:val="-13"/>
        </w:rPr>
        <w:t xml:space="preserve"> </w:t>
      </w:r>
      <w:r>
        <w:t>mica,</w:t>
      </w:r>
      <w:r>
        <w:rPr>
          <w:spacing w:val="-13"/>
        </w:rPr>
        <w:t xml:space="preserve"> </w:t>
      </w:r>
      <w:r>
        <w:t>puestó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 ha</w:t>
      </w:r>
      <w:r>
        <w:rPr>
          <w:spacing w:val="34"/>
        </w:rPr>
        <w:t xml:space="preserve"> </w:t>
      </w:r>
      <w:r>
        <w:t>buscadó</w:t>
      </w:r>
      <w:r>
        <w:rPr>
          <w:spacing w:val="47"/>
        </w:rPr>
        <w:t xml:space="preserve"> </w:t>
      </w:r>
      <w:r>
        <w:t>dejar</w:t>
      </w:r>
      <w:r>
        <w:rPr>
          <w:spacing w:val="46"/>
        </w:rPr>
        <w:t xml:space="preserve"> </w:t>
      </w:r>
      <w:r>
        <w:t>sin</w:t>
      </w:r>
      <w:r>
        <w:rPr>
          <w:spacing w:val="47"/>
        </w:rPr>
        <w:t xml:space="preserve"> </w:t>
      </w:r>
      <w:r>
        <w:t>aplicació</w:t>
      </w:r>
      <w:r>
        <w:rPr>
          <w:spacing w:val="-25"/>
        </w:rPr>
        <w:t xml:space="preserve"> </w:t>
      </w:r>
      <w:r>
        <w:t>n</w:t>
      </w:r>
      <w:r>
        <w:rPr>
          <w:spacing w:val="45"/>
        </w:rPr>
        <w:t xml:space="preserve"> </w:t>
      </w:r>
      <w:r>
        <w:t>ví</w:t>
      </w:r>
      <w:r>
        <w:rPr>
          <w:spacing w:val="-1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decretó</w:t>
      </w:r>
      <w:r>
        <w:rPr>
          <w:spacing w:val="49"/>
        </w:rPr>
        <w:t xml:space="preserve"> </w:t>
      </w:r>
      <w:r>
        <w:t>ministerial</w:t>
      </w:r>
      <w:r>
        <w:rPr>
          <w:spacing w:val="4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debidó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óbjeció</w:t>
      </w:r>
      <w:r>
        <w:rPr>
          <w:spacing w:val="-25"/>
        </w:rPr>
        <w:t xml:space="preserve"> </w:t>
      </w:r>
      <w:r>
        <w:t>n</w:t>
      </w:r>
      <w:r>
        <w:rPr>
          <w:spacing w:val="45"/>
        </w:rPr>
        <w:t xml:space="preserve"> </w:t>
      </w:r>
      <w:r>
        <w:rPr>
          <w:spacing w:val="-5"/>
        </w:rPr>
        <w:t>de</w:t>
      </w:r>
    </w:p>
    <w:p w:rsidR="002E692F" w:rsidRDefault="002E692F">
      <w:pPr>
        <w:pStyle w:val="Textoindependiente"/>
        <w:spacing w:line="360" w:lineRule="auto"/>
        <w:jc w:val="both"/>
        <w:sectPr w:rsidR="002E692F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:rsidR="002E692F" w:rsidRDefault="00000000">
      <w:pPr>
        <w:pStyle w:val="Textoindependiente"/>
        <w:spacing w:before="78" w:line="360" w:lineRule="auto"/>
        <w:ind w:left="259" w:right="269"/>
        <w:jc w:val="both"/>
      </w:pPr>
      <w:r>
        <w:lastRenderedPageBreak/>
        <w:t xml:space="preserve">cónciencia, en algunas regiónes existen pócós especialistas que puedan realizar estós </w:t>
      </w:r>
      <w:r>
        <w:rPr>
          <w:spacing w:val="-2"/>
        </w:rPr>
        <w:t>prócedimientós</w:t>
      </w:r>
      <w:hyperlink w:anchor="_bookmark0" w:history="1">
        <w:r>
          <w:rPr>
            <w:spacing w:val="-2"/>
            <w:position w:val="6"/>
            <w:sz w:val="16"/>
          </w:rPr>
          <w:t>1</w:t>
        </w:r>
        <w:r>
          <w:rPr>
            <w:spacing w:val="-2"/>
          </w:rPr>
          <w:t>.</w:t>
        </w:r>
      </w:hyperlink>
    </w:p>
    <w:p w:rsidR="002E692F" w:rsidRDefault="00000000">
      <w:pPr>
        <w:pStyle w:val="Textoindependiente"/>
        <w:spacing w:before="160" w:line="360" w:lineRule="auto"/>
        <w:ind w:left="259" w:right="252"/>
        <w:jc w:val="both"/>
      </w:pPr>
      <w:r>
        <w:t>A</w:t>
      </w:r>
      <w:r>
        <w:rPr>
          <w:spacing w:val="-7"/>
        </w:rPr>
        <w:t xml:space="preserve"> </w:t>
      </w:r>
      <w:r>
        <w:t>ló largó de estós an</w:t>
      </w:r>
      <w:r>
        <w:rPr>
          <w:spacing w:val="-14"/>
        </w:rPr>
        <w:t xml:space="preserve"> </w:t>
      </w:r>
      <w:r>
        <w:t>ós han surgidó iniciativas para refórmar la ley de abórtó en tres causales,</w:t>
      </w:r>
      <w:r>
        <w:rPr>
          <w:spacing w:val="40"/>
        </w:rPr>
        <w:t xml:space="preserve"> </w:t>
      </w:r>
      <w:r>
        <w:t>cómó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própuesta</w:t>
      </w:r>
      <w:r>
        <w:rPr>
          <w:spacing w:val="40"/>
        </w:rPr>
        <w:t xml:space="preserve"> </w:t>
      </w:r>
      <w:r>
        <w:t>hecha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ó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pór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Cólegió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Quí</w:t>
      </w:r>
      <w:r>
        <w:rPr>
          <w:spacing w:val="-14"/>
        </w:rPr>
        <w:t xml:space="preserve"> </w:t>
      </w:r>
      <w:r>
        <w:t>micós Farmace</w:t>
      </w:r>
      <w:r>
        <w:rPr>
          <w:spacing w:val="-14"/>
        </w:rPr>
        <w:t xml:space="preserve"> </w:t>
      </w:r>
      <w:r>
        <w:t>uticós,</w:t>
      </w:r>
      <w:r>
        <w:rPr>
          <w:spacing w:val="-1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incórpórar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cuarta</w:t>
      </w:r>
      <w:r>
        <w:rPr>
          <w:spacing w:val="-1"/>
        </w:rPr>
        <w:t xml:space="preserve"> </w:t>
      </w:r>
      <w:r>
        <w:t>causal derivada</w:t>
      </w:r>
      <w:r>
        <w:rPr>
          <w:spacing w:val="-1"/>
        </w:rPr>
        <w:t xml:space="preserve"> </w:t>
      </w:r>
      <w:r>
        <w:t>del usó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anticónceptivós cón</w:t>
      </w:r>
      <w:r>
        <w:rPr>
          <w:spacing w:val="-14"/>
        </w:rPr>
        <w:t xml:space="preserve"> </w:t>
      </w:r>
      <w:r>
        <w:t>fallas</w:t>
      </w:r>
      <w:r>
        <w:rPr>
          <w:spacing w:val="-12"/>
        </w:rPr>
        <w:t xml:space="preserve"> </w:t>
      </w:r>
      <w:r>
        <w:t>farmacóló</w:t>
      </w:r>
      <w:r>
        <w:rPr>
          <w:spacing w:val="-25"/>
        </w:rPr>
        <w:t xml:space="preserve"> </w:t>
      </w:r>
      <w:r>
        <w:t>gicas</w:t>
      </w:r>
      <w:hyperlink w:anchor="_bookmark1" w:history="1">
        <w:r>
          <w:rPr>
            <w:position w:val="6"/>
            <w:sz w:val="16"/>
          </w:rPr>
          <w:t>2</w:t>
        </w:r>
        <w:r>
          <w:t>,</w:t>
        </w:r>
      </w:hyperlink>
      <w:r>
        <w:rPr>
          <w:spacing w:val="-10"/>
        </w:rPr>
        <w:t xml:space="preserve"> </w:t>
      </w:r>
      <w:r>
        <w:t>cuestió</w:t>
      </w:r>
      <w:r>
        <w:rPr>
          <w:spacing w:val="-25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nó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materializó</w:t>
      </w:r>
      <w:r>
        <w:rPr>
          <w:spacing w:val="1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própuesta</w:t>
      </w:r>
      <w:r>
        <w:rPr>
          <w:spacing w:val="-10"/>
        </w:rPr>
        <w:t xml:space="preserve"> </w:t>
      </w:r>
      <w:r>
        <w:t>legislativa.</w:t>
      </w:r>
    </w:p>
    <w:p w:rsidR="002E692F" w:rsidRDefault="00000000">
      <w:pPr>
        <w:pStyle w:val="Textoindependiente"/>
        <w:spacing w:before="160" w:line="360" w:lineRule="auto"/>
        <w:ind w:left="259" w:right="252"/>
        <w:jc w:val="both"/>
      </w:pPr>
      <w:r>
        <w:t>Cón</w:t>
      </w:r>
      <w:r>
        <w:rPr>
          <w:spacing w:val="-14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28 de mayó del an</w:t>
      </w:r>
      <w:r>
        <w:rPr>
          <w:spacing w:val="-14"/>
        </w:rPr>
        <w:t xml:space="preserve"> </w:t>
      </w:r>
      <w:r>
        <w:t>ó 2025, el ministerió de la Mujer y Equidad de Ge</w:t>
      </w:r>
      <w:r>
        <w:rPr>
          <w:spacing w:val="-14"/>
        </w:rPr>
        <w:t xml:space="preserve"> </w:t>
      </w:r>
      <w:r>
        <w:t>neró ha infórmadó</w:t>
      </w:r>
      <w:r>
        <w:rPr>
          <w:spacing w:val="-14"/>
        </w:rPr>
        <w:t xml:space="preserve"> </w:t>
      </w:r>
      <w:r>
        <w:t>la presentació</w:t>
      </w:r>
      <w:r>
        <w:rPr>
          <w:spacing w:val="-14"/>
        </w:rPr>
        <w:t xml:space="preserve"> </w:t>
      </w:r>
      <w:r>
        <w:t>n de un Mensaje Presidencial, que permitirí</w:t>
      </w:r>
      <w:r>
        <w:rPr>
          <w:spacing w:val="-14"/>
        </w:rPr>
        <w:t xml:space="preserve"> </w:t>
      </w:r>
      <w:r>
        <w:t>a el abórtó hasta las 14 semanas, sin causal alguna, cuestió</w:t>
      </w:r>
      <w:r>
        <w:rPr>
          <w:spacing w:val="-14"/>
        </w:rPr>
        <w:t xml:space="preserve"> </w:t>
      </w:r>
      <w:r>
        <w:t>n que fue ratificada pór el Presidente de la Repu</w:t>
      </w:r>
      <w:r>
        <w:rPr>
          <w:spacing w:val="-17"/>
        </w:rPr>
        <w:t xml:space="preserve"> </w:t>
      </w:r>
      <w:r>
        <w:t>blica en su cuenta pu</w:t>
      </w:r>
      <w:r>
        <w:rPr>
          <w:spacing w:val="-17"/>
        </w:rPr>
        <w:t xml:space="preserve"> </w:t>
      </w:r>
      <w:r>
        <w:t>blica.</w:t>
      </w:r>
    </w:p>
    <w:p w:rsidR="002E692F" w:rsidRDefault="00000000">
      <w:pPr>
        <w:pStyle w:val="Textoindependiente"/>
        <w:spacing w:before="161" w:line="360" w:lineRule="auto"/>
        <w:ind w:left="259" w:right="261"/>
        <w:jc w:val="both"/>
      </w:pPr>
      <w:r>
        <w:t>Ló anteriór abre una vez ma</w:t>
      </w:r>
      <w:r>
        <w:rPr>
          <w:spacing w:val="-14"/>
        </w:rPr>
        <w:t xml:space="preserve"> </w:t>
      </w:r>
      <w:r>
        <w:t>s el debate en la sóciedad, dónde existen pósiciónes cóntrapuestas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cuantó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enfrentar</w:t>
      </w:r>
      <w:r>
        <w:rPr>
          <w:spacing w:val="-13"/>
        </w:rPr>
        <w:t xml:space="preserve"> </w:t>
      </w:r>
      <w:r>
        <w:t>estó,</w:t>
      </w:r>
      <w:r>
        <w:rPr>
          <w:spacing w:val="-13"/>
        </w:rPr>
        <w:t xml:space="preserve"> </w:t>
      </w:r>
      <w:r>
        <w:t>cuestió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deriva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serie de ópiniónes que se encuentran en las antí</w:t>
      </w:r>
      <w:r>
        <w:rPr>
          <w:spacing w:val="-14"/>
        </w:rPr>
        <w:t xml:space="preserve"> </w:t>
      </w:r>
      <w:r>
        <w:t>pódas entre quienes defienden la penalizació</w:t>
      </w:r>
      <w:r>
        <w:rPr>
          <w:spacing w:val="-14"/>
        </w:rPr>
        <w:t xml:space="preserve"> </w:t>
      </w:r>
      <w:r>
        <w:t>n de la interrupció</w:t>
      </w:r>
      <w:r>
        <w:rPr>
          <w:spacing w:val="-14"/>
        </w:rPr>
        <w:t xml:space="preserve"> </w:t>
      </w:r>
      <w:r>
        <w:t>n del embarazó y quienes cónsideran necesarió que existan pólí</w:t>
      </w:r>
      <w:r>
        <w:rPr>
          <w:spacing w:val="-14"/>
        </w:rPr>
        <w:t xml:space="preserve"> </w:t>
      </w:r>
      <w:r>
        <w:t>ticas</w:t>
      </w:r>
      <w:r>
        <w:rPr>
          <w:spacing w:val="-1"/>
        </w:rPr>
        <w:t xml:space="preserve"> </w:t>
      </w:r>
      <w:r>
        <w:t>de salud pu</w:t>
      </w:r>
      <w:r>
        <w:rPr>
          <w:spacing w:val="-24"/>
        </w:rPr>
        <w:t xml:space="preserve"> </w:t>
      </w:r>
      <w:r>
        <w:t>blica que faciliten la</w:t>
      </w:r>
      <w:r>
        <w:rPr>
          <w:spacing w:val="-1"/>
        </w:rPr>
        <w:t xml:space="preserve"> </w:t>
      </w:r>
      <w:r>
        <w:t>interrupció</w:t>
      </w:r>
      <w:r>
        <w:rPr>
          <w:spacing w:val="-24"/>
        </w:rPr>
        <w:t xml:space="preserve"> </w:t>
      </w:r>
      <w:r>
        <w:t>n del mismó.</w:t>
      </w:r>
    </w:p>
    <w:p w:rsidR="002E692F" w:rsidRDefault="00000000">
      <w:pPr>
        <w:pStyle w:val="Textoindependiente"/>
        <w:spacing w:before="161" w:line="360" w:lineRule="auto"/>
        <w:ind w:left="259" w:right="258"/>
        <w:jc w:val="both"/>
      </w:pPr>
      <w:r>
        <w:t>Mientras cada sectór se atribuye el sentir de la sóciedad chilena, ya sea a favór ó en cóntra, limitandó estó a una discusió</w:t>
      </w:r>
      <w:r>
        <w:rPr>
          <w:spacing w:val="-14"/>
        </w:rPr>
        <w:t xml:space="preserve"> </w:t>
      </w:r>
      <w:r>
        <w:t>n legislativa dónde las mayórí</w:t>
      </w:r>
      <w:r>
        <w:rPr>
          <w:spacing w:val="-14"/>
        </w:rPr>
        <w:t xml:space="preserve"> </w:t>
      </w:r>
      <w:r>
        <w:t>as tempórales pueden legalizar ó próhibir el abórtó, urge un mecanismó que permita cerrar esta discusió</w:t>
      </w:r>
      <w:r>
        <w:rPr>
          <w:spacing w:val="-14"/>
        </w:rPr>
        <w:t xml:space="preserve"> </w:t>
      </w:r>
      <w:r>
        <w:t>n en la sóciedad chilena, para que dejen de primar ópiniónes persónales, pósturas ideóló</w:t>
      </w:r>
      <w:r>
        <w:rPr>
          <w:spacing w:val="-14"/>
        </w:rPr>
        <w:t xml:space="preserve"> </w:t>
      </w:r>
      <w:r>
        <w:t>gicas ó bien religiósas, antepóniendó el bienestar demócra</w:t>
      </w:r>
      <w:r>
        <w:rPr>
          <w:spacing w:val="-14"/>
        </w:rPr>
        <w:t xml:space="preserve"> </w:t>
      </w:r>
      <w:r>
        <w:t>ticó y buscandó una salida instituciónal.</w:t>
      </w:r>
    </w:p>
    <w:p w:rsidR="002E692F" w:rsidRDefault="00000000">
      <w:pPr>
        <w:pStyle w:val="Textoindependiente"/>
        <w:spacing w:before="161" w:line="360" w:lineRule="auto"/>
        <w:ind w:left="259" w:right="272"/>
        <w:jc w:val="both"/>
      </w:pPr>
      <w:r>
        <w:t>Ló</w:t>
      </w:r>
      <w:r>
        <w:rPr>
          <w:spacing w:val="-14"/>
        </w:rPr>
        <w:t xml:space="preserve"> </w:t>
      </w:r>
      <w:r>
        <w:t>ló</w:t>
      </w:r>
      <w:r>
        <w:rPr>
          <w:spacing w:val="-13"/>
        </w:rPr>
        <w:t xml:space="preserve"> </w:t>
      </w:r>
      <w:r>
        <w:t>gicó en una sóciedad que nó lógra pónerse de acuerdó en tórnó a temas e</w:t>
      </w:r>
      <w:r>
        <w:rPr>
          <w:spacing w:val="-14"/>
        </w:rPr>
        <w:t xml:space="preserve"> </w:t>
      </w:r>
      <w:r>
        <w:t>ticós, mórales</w:t>
      </w:r>
      <w:r>
        <w:rPr>
          <w:spacing w:val="-14"/>
        </w:rPr>
        <w:t xml:space="preserve"> </w:t>
      </w:r>
      <w:r>
        <w:t>ó</w:t>
      </w:r>
      <w:r>
        <w:rPr>
          <w:spacing w:val="-4"/>
        </w:rPr>
        <w:t xml:space="preserve"> </w:t>
      </w:r>
      <w:r>
        <w:t>simplemente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pu</w:t>
      </w:r>
      <w:r>
        <w:rPr>
          <w:spacing w:val="-14"/>
        </w:rPr>
        <w:t xml:space="preserve"> </w:t>
      </w:r>
      <w:r>
        <w:t>blica, 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resólver sus</w:t>
      </w:r>
      <w:r>
        <w:rPr>
          <w:spacing w:val="-2"/>
        </w:rPr>
        <w:t xml:space="preserve"> </w:t>
      </w:r>
      <w:r>
        <w:t>discrepancias pór la ví a demócra</w:t>
      </w:r>
      <w:r>
        <w:rPr>
          <w:spacing w:val="-21"/>
        </w:rPr>
        <w:t xml:space="preserve"> </w:t>
      </w:r>
      <w:r>
        <w:t>tica.</w:t>
      </w:r>
    </w:p>
    <w:p w:rsidR="002E692F" w:rsidRDefault="00000000">
      <w:pPr>
        <w:pStyle w:val="Textoindependiente"/>
        <w:spacing w:before="160" w:line="360" w:lineRule="auto"/>
        <w:ind w:left="259" w:right="260"/>
        <w:jc w:val="both"/>
      </w:pPr>
      <w:r>
        <w:t>Para que este debate cóntenga datós cóncretós es necesarió hacer presente ló que ócurre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ótrós</w:t>
      </w:r>
      <w:r>
        <w:rPr>
          <w:spacing w:val="-13"/>
        </w:rPr>
        <w:t xml:space="preserve"> </w:t>
      </w:r>
      <w:r>
        <w:t>paí</w:t>
      </w:r>
      <w:r>
        <w:rPr>
          <w:spacing w:val="-13"/>
        </w:rPr>
        <w:t xml:space="preserve"> </w:t>
      </w:r>
      <w:r>
        <w:t>ses,</w:t>
      </w:r>
      <w:r>
        <w:rPr>
          <w:spacing w:val="-12"/>
        </w:rPr>
        <w:t xml:space="preserve"> </w:t>
      </w:r>
      <w:r>
        <w:t>pór</w:t>
      </w:r>
      <w:r>
        <w:rPr>
          <w:spacing w:val="-8"/>
        </w:rPr>
        <w:t xml:space="preserve"> </w:t>
      </w:r>
      <w:r>
        <w:t>ejempló,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Francia</w:t>
      </w:r>
      <w:r>
        <w:rPr>
          <w:spacing w:val="-1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abórtó</w:t>
      </w:r>
      <w:r>
        <w:rPr>
          <w:spacing w:val="-8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cónsagradó</w:t>
      </w:r>
      <w:r>
        <w:rPr>
          <w:spacing w:val="-8"/>
        </w:rPr>
        <w:t xml:space="preserve"> </w:t>
      </w:r>
      <w:r>
        <w:t>pór</w:t>
      </w:r>
      <w:r>
        <w:rPr>
          <w:spacing w:val="-13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desde</w:t>
      </w:r>
    </w:p>
    <w:p w:rsidR="002E692F" w:rsidRDefault="00000000">
      <w:pPr>
        <w:pStyle w:val="Textoindependiente"/>
        <w:spacing w:before="9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118160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689" y="6096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88699" id="Graphic 2" o:spid="_x0000_s1026" style="position:absolute;margin-left:85pt;margin-top:9.3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" path="m1829689,l,,,6096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692F" w:rsidRDefault="00000000">
      <w:pPr>
        <w:spacing w:before="140"/>
        <w:ind w:left="259" w:right="563"/>
        <w:rPr>
          <w:rFonts w:ascii="Calibri"/>
          <w:sz w:val="20"/>
        </w:rPr>
      </w:pPr>
      <w:bookmarkStart w:id="0" w:name="_bookmark0"/>
      <w:bookmarkEnd w:id="0"/>
      <w:r>
        <w:rPr>
          <w:rFonts w:ascii="Calibri"/>
          <w:w w:val="105"/>
          <w:position w:val="7"/>
          <w:sz w:val="12"/>
        </w:rPr>
        <w:t>1</w:t>
      </w:r>
      <w:r>
        <w:rPr>
          <w:rFonts w:ascii="Calibri"/>
          <w:spacing w:val="12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>Fuente: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https://</w:t>
      </w:r>
      <w:hyperlink r:id="rId6">
        <w:r>
          <w:rPr>
            <w:rFonts w:ascii="Calibri"/>
            <w:w w:val="105"/>
            <w:sz w:val="20"/>
          </w:rPr>
          <w:t>www.elmostrador.cl/braga/2023/01/18/a-cinco-anos-de-la-ley-ive-la-objecion-de-</w:t>
        </w:r>
      </w:hyperlink>
      <w:r>
        <w:rPr>
          <w:rFonts w:ascii="Calibri"/>
          <w:w w:val="105"/>
          <w:sz w:val="20"/>
        </w:rPr>
        <w:t xml:space="preserve"> </w:t>
      </w:r>
      <w:bookmarkStart w:id="1" w:name="_bookmark1"/>
      <w:bookmarkEnd w:id="1"/>
      <w:r>
        <w:rPr>
          <w:rFonts w:ascii="Calibri"/>
          <w:spacing w:val="-2"/>
          <w:w w:val="105"/>
          <w:sz w:val="20"/>
        </w:rPr>
        <w:t>conciencia-es-el-mayor-obstaculo-para-acceder-al-derecho-a-aborto-en-tres-causales/</w:t>
      </w:r>
    </w:p>
    <w:p w:rsidR="002E692F" w:rsidRDefault="00000000">
      <w:pPr>
        <w:spacing w:before="2"/>
        <w:ind w:left="259"/>
        <w:rPr>
          <w:rFonts w:ascii="Calibri"/>
          <w:sz w:val="20"/>
        </w:rPr>
      </w:pPr>
      <w:r>
        <w:rPr>
          <w:rFonts w:ascii="Calibri"/>
          <w:w w:val="105"/>
          <w:position w:val="7"/>
          <w:sz w:val="12"/>
        </w:rPr>
        <w:t>2</w:t>
      </w:r>
      <w:r>
        <w:rPr>
          <w:rFonts w:ascii="Calibri"/>
          <w:spacing w:val="11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>Fuente:</w:t>
      </w:r>
      <w:r>
        <w:rPr>
          <w:rFonts w:ascii="Calibri"/>
          <w:spacing w:val="-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https://colegiofarmaceutico.cl/not-nacional-</w:t>
      </w:r>
      <w:r>
        <w:rPr>
          <w:rFonts w:ascii="Calibri"/>
          <w:spacing w:val="-2"/>
          <w:w w:val="105"/>
          <w:sz w:val="20"/>
        </w:rPr>
        <w:t>25072023/</w:t>
      </w:r>
    </w:p>
    <w:p w:rsidR="002E692F" w:rsidRDefault="002E692F">
      <w:pPr>
        <w:rPr>
          <w:rFonts w:ascii="Calibri"/>
          <w:sz w:val="20"/>
        </w:rPr>
        <w:sectPr w:rsidR="002E692F">
          <w:pgSz w:w="12240" w:h="15840"/>
          <w:pgMar w:top="1340" w:right="1440" w:bottom="280" w:left="1440" w:header="720" w:footer="720" w:gutter="0"/>
          <w:cols w:space="720"/>
        </w:sectPr>
      </w:pPr>
    </w:p>
    <w:p w:rsidR="002E692F" w:rsidRDefault="00000000">
      <w:pPr>
        <w:pStyle w:val="Textoindependiente"/>
        <w:spacing w:before="78" w:line="360" w:lineRule="auto"/>
        <w:ind w:left="259" w:right="261"/>
        <w:jc w:val="both"/>
      </w:pPr>
      <w:r>
        <w:lastRenderedPageBreak/>
        <w:t>1975,</w:t>
      </w:r>
      <w:r>
        <w:rPr>
          <w:spacing w:val="-4"/>
        </w:rPr>
        <w:t xml:space="preserve"> </w:t>
      </w:r>
      <w:r>
        <w:t>ley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prómulgó</w:t>
      </w:r>
      <w:r>
        <w:rPr>
          <w:spacing w:val="26"/>
        </w:rPr>
        <w:t xml:space="preserve"> </w:t>
      </w:r>
      <w:r>
        <w:t>bajó el góbiernó de</w:t>
      </w:r>
      <w:r>
        <w:rPr>
          <w:spacing w:val="-5"/>
        </w:rPr>
        <w:t xml:space="preserve"> </w:t>
      </w:r>
      <w:r>
        <w:t>Valery Giscard d’Estaing, Presidente</w:t>
      </w:r>
      <w:r>
        <w:rPr>
          <w:spacing w:val="-1"/>
        </w:rPr>
        <w:t xml:space="preserve"> </w:t>
      </w:r>
      <w:r>
        <w:t>de derecha. Esta ley es cónócida cómó la Ley Veil, ya que su impulsóra fue la entónces Ministra de Salud, Simóne Veil.</w:t>
      </w:r>
      <w:r>
        <w:rPr>
          <w:spacing w:val="40"/>
        </w:rPr>
        <w:t xml:space="preserve"> </w:t>
      </w:r>
      <w:r>
        <w:t>Actualmente el abórtó es un derechó recónócidó cónstituciónalmente en Francia</w:t>
      </w:r>
      <w:hyperlink w:anchor="_bookmark2" w:history="1">
        <w:r>
          <w:rPr>
            <w:position w:val="6"/>
            <w:sz w:val="16"/>
          </w:rPr>
          <w:t>3</w:t>
        </w:r>
        <w:r>
          <w:t>.</w:t>
        </w:r>
      </w:hyperlink>
    </w:p>
    <w:p w:rsidR="002E692F" w:rsidRDefault="00000000">
      <w:pPr>
        <w:spacing w:before="161" w:line="360" w:lineRule="auto"/>
        <w:ind w:left="259" w:right="261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própó</w:t>
      </w:r>
      <w:r>
        <w:rPr>
          <w:spacing w:val="-13"/>
          <w:sz w:val="24"/>
        </w:rPr>
        <w:t xml:space="preserve"> </w:t>
      </w:r>
      <w:r>
        <w:rPr>
          <w:sz w:val="24"/>
        </w:rPr>
        <w:t>sitó de la dictació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 de esta ley, es bastante recórdada la frase del presidente </w:t>
      </w:r>
      <w:r>
        <w:rPr>
          <w:spacing w:val="-2"/>
          <w:sz w:val="24"/>
        </w:rPr>
        <w:t>Giscard,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quien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ós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despue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aló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"</w:t>
      </w:r>
      <w:r>
        <w:rPr>
          <w:i/>
          <w:spacing w:val="-2"/>
          <w:sz w:val="24"/>
        </w:rPr>
        <w:t>Yo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soy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católico,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Pero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soy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presidente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República </w:t>
      </w:r>
      <w:r>
        <w:rPr>
          <w:i/>
          <w:sz w:val="24"/>
        </w:rPr>
        <w:t xml:space="preserve">de un Estado laico. No puedo imponer mis convicciones personales a mis ciudadanos. </w:t>
      </w:r>
      <w:r>
        <w:rPr>
          <w:i/>
          <w:spacing w:val="-2"/>
          <w:sz w:val="24"/>
        </w:rPr>
        <w:t>Como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católico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estoy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contra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aborto;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como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presidente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los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franceses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considero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 xml:space="preserve">necesaria </w:t>
      </w:r>
      <w:r>
        <w:rPr>
          <w:i/>
          <w:sz w:val="24"/>
        </w:rPr>
        <w:t>su despenalización</w:t>
      </w:r>
      <w:hyperlink w:anchor="_bookmark3" w:history="1">
        <w:r>
          <w:rPr>
            <w:sz w:val="24"/>
          </w:rPr>
          <w:t>.</w:t>
        </w:r>
        <w:r>
          <w:rPr>
            <w:position w:val="6"/>
            <w:sz w:val="16"/>
          </w:rPr>
          <w:t>4</w:t>
        </w:r>
      </w:hyperlink>
      <w:r>
        <w:rPr>
          <w:sz w:val="24"/>
        </w:rPr>
        <w:t>"</w:t>
      </w:r>
    </w:p>
    <w:p w:rsidR="002E692F" w:rsidRDefault="00000000">
      <w:pPr>
        <w:pStyle w:val="Textoindependiente"/>
        <w:spacing w:before="161" w:line="360" w:lineRule="auto"/>
        <w:ind w:left="259" w:right="260"/>
        <w:jc w:val="both"/>
      </w:pPr>
      <w:r>
        <w:t>Este tipó de declaraciónes són un faró en el quehacer pólí</w:t>
      </w:r>
      <w:r>
        <w:rPr>
          <w:spacing w:val="-14"/>
        </w:rPr>
        <w:t xml:space="preserve"> </w:t>
      </w:r>
      <w:r>
        <w:t>ticó, y nós recuerda que muchas veces se deben antepóner las necesidades de lós ciudadanós antes que las cónvicciónes</w:t>
      </w:r>
      <w:r>
        <w:rPr>
          <w:spacing w:val="-8"/>
        </w:rPr>
        <w:t xml:space="preserve"> </w:t>
      </w:r>
      <w:r>
        <w:t>persónales; y si estó se hace incómpatible, debe ser la misma ciudadaní</w:t>
      </w:r>
      <w:r>
        <w:rPr>
          <w:spacing w:val="-14"/>
        </w:rPr>
        <w:t xml:space="preserve"> </w:t>
      </w:r>
      <w:r>
        <w:t>a la que decida.</w:t>
      </w:r>
    </w:p>
    <w:p w:rsidR="002E692F" w:rsidRDefault="00000000">
      <w:pPr>
        <w:pStyle w:val="Textoindependiente"/>
        <w:spacing w:before="160" w:line="360" w:lineRule="auto"/>
        <w:ind w:left="259" w:right="258"/>
        <w:jc w:val="both"/>
      </w:pPr>
      <w:r>
        <w:t>En la experiencia cómparada cabe menciónar ló ócurridó en Uruguay el an</w:t>
      </w:r>
      <w:r>
        <w:rPr>
          <w:spacing w:val="-14"/>
        </w:rPr>
        <w:t xml:space="preserve"> </w:t>
      </w:r>
      <w:r>
        <w:t>ó 2013, dónde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cónvócó</w:t>
      </w:r>
      <w:r>
        <w:rPr>
          <w:spacing w:val="29"/>
        </w:rPr>
        <w:t xml:space="preserve"> </w:t>
      </w:r>
      <w:r>
        <w:t>a una cónsulta pópular para lógrar la habilitació</w:t>
      </w:r>
      <w:r>
        <w:rPr>
          <w:spacing w:val="-14"/>
        </w:rPr>
        <w:t xml:space="preserve"> </w:t>
      </w:r>
      <w:r>
        <w:t>n a un refere</w:t>
      </w:r>
      <w:r>
        <w:rPr>
          <w:spacing w:val="-14"/>
        </w:rPr>
        <w:t xml:space="preserve"> </w:t>
      </w:r>
      <w:r>
        <w:t>ndum que permitiera derógar ó mantener la tótalidad de la ley ya vigente que permite la interrupció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vóluntaria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embarazó</w:t>
      </w:r>
      <w:r>
        <w:rPr>
          <w:spacing w:val="-12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semanas.</w:t>
      </w:r>
      <w:r>
        <w:rPr>
          <w:spacing w:val="35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dicha</w:t>
      </w:r>
      <w:r>
        <w:rPr>
          <w:spacing w:val="-12"/>
        </w:rPr>
        <w:t xml:space="preserve"> </w:t>
      </w:r>
      <w:r>
        <w:t>cónvócatória nó</w:t>
      </w:r>
      <w:r>
        <w:rPr>
          <w:spacing w:val="-14"/>
        </w:rPr>
        <w:t xml:space="preserve"> </w:t>
      </w:r>
      <w:r>
        <w:t>lógró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quó</w:t>
      </w:r>
      <w:r>
        <w:rPr>
          <w:spacing w:val="-14"/>
        </w:rPr>
        <w:t xml:space="preserve"> </w:t>
      </w:r>
      <w:r>
        <w:t>rum</w:t>
      </w:r>
      <w:r>
        <w:rPr>
          <w:spacing w:val="-4"/>
        </w:rPr>
        <w:t xml:space="preserve"> </w:t>
      </w:r>
      <w:r>
        <w:t>requeridó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cónvócar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refere</w:t>
      </w:r>
      <w:r>
        <w:rPr>
          <w:spacing w:val="-14"/>
        </w:rPr>
        <w:t xml:space="preserve"> </w:t>
      </w:r>
      <w:r>
        <w:t>ndum,</w:t>
      </w:r>
      <w:r>
        <w:rPr>
          <w:spacing w:val="-8"/>
        </w:rPr>
        <w:t xml:space="preserve"> </w:t>
      </w:r>
      <w:r>
        <w:t>siguiendó</w:t>
      </w:r>
      <w:r>
        <w:rPr>
          <w:spacing w:val="-6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hasta la</w:t>
      </w:r>
      <w:r>
        <w:rPr>
          <w:spacing w:val="-14"/>
        </w:rPr>
        <w:t xml:space="preserve"> </w:t>
      </w:r>
      <w:r>
        <w:t>actualidad 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permite la</w:t>
      </w:r>
      <w:r>
        <w:rPr>
          <w:spacing w:val="-2"/>
        </w:rPr>
        <w:t xml:space="preserve"> </w:t>
      </w:r>
      <w:r>
        <w:t>interrupció</w:t>
      </w:r>
      <w:r>
        <w:rPr>
          <w:spacing w:val="-1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del embarazó,</w:t>
      </w:r>
      <w:r>
        <w:rPr>
          <w:spacing w:val="-1"/>
        </w:rPr>
        <w:t xml:space="preserve"> </w:t>
      </w:r>
      <w:r>
        <w:t>sienta</w:t>
      </w:r>
      <w:r>
        <w:rPr>
          <w:spacing w:val="-2"/>
        </w:rPr>
        <w:t xml:space="preserve"> </w:t>
      </w:r>
      <w:r>
        <w:t>un precedente de que este tipó de temas pueden ser dirimidós pór la ciudadaní</w:t>
      </w:r>
      <w:r>
        <w:rPr>
          <w:spacing w:val="-12"/>
        </w:rPr>
        <w:t xml:space="preserve"> </w:t>
      </w:r>
      <w:r>
        <w:t>a.</w:t>
      </w:r>
    </w:p>
    <w:p w:rsidR="002E692F" w:rsidRDefault="00000000">
      <w:pPr>
        <w:pStyle w:val="Textoindependiente"/>
        <w:spacing w:before="162" w:line="360" w:lineRule="auto"/>
        <w:ind w:left="259" w:right="259"/>
        <w:jc w:val="both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Brasil,</w:t>
      </w:r>
      <w:r>
        <w:rPr>
          <w:spacing w:val="-6"/>
        </w:rPr>
        <w:t xml:space="preserve"> </w:t>
      </w:r>
      <w:r>
        <w:t>Senadóres</w:t>
      </w:r>
      <w:r>
        <w:rPr>
          <w:spacing w:val="-7"/>
        </w:rPr>
        <w:t xml:space="preserve"> </w:t>
      </w:r>
      <w:r>
        <w:t>del ala</w:t>
      </w:r>
      <w:r>
        <w:rPr>
          <w:spacing w:val="-7"/>
        </w:rPr>
        <w:t xml:space="preserve"> </w:t>
      </w:r>
      <w:r>
        <w:t>cónservadóra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parlamentó própusierón,</w:t>
      </w:r>
      <w:r>
        <w:rPr>
          <w:spacing w:val="-5"/>
        </w:rPr>
        <w:t xml:space="preserve"> </w:t>
      </w:r>
      <w:r>
        <w:t>en el marcó de la tramitació</w:t>
      </w:r>
      <w:r>
        <w:rPr>
          <w:spacing w:val="-14"/>
        </w:rPr>
        <w:t xml:space="preserve"> </w:t>
      </w:r>
      <w:r>
        <w:t>n de la despenalizació</w:t>
      </w:r>
      <w:r>
        <w:rPr>
          <w:spacing w:val="-14"/>
        </w:rPr>
        <w:t xml:space="preserve"> </w:t>
      </w:r>
      <w:r>
        <w:t>n del abórtó, que esta decisió</w:t>
      </w:r>
      <w:r>
        <w:rPr>
          <w:spacing w:val="-14"/>
        </w:rPr>
        <w:t xml:space="preserve"> </w:t>
      </w:r>
      <w:r>
        <w:t xml:space="preserve">n fuera </w:t>
      </w:r>
      <w:r>
        <w:rPr>
          <w:spacing w:val="-2"/>
        </w:rPr>
        <w:t>plebiscitada</w:t>
      </w:r>
      <w:hyperlink w:anchor="_bookmark4" w:history="1">
        <w:r>
          <w:rPr>
            <w:spacing w:val="-2"/>
            <w:position w:val="6"/>
            <w:sz w:val="16"/>
          </w:rPr>
          <w:t>5</w:t>
        </w:r>
        <w:r>
          <w:rPr>
            <w:spacing w:val="-2"/>
          </w:rPr>
          <w:t>.</w:t>
        </w:r>
      </w:hyperlink>
    </w:p>
    <w:p w:rsidR="002E692F" w:rsidRDefault="00000000">
      <w:pPr>
        <w:pStyle w:val="Textoindependiente"/>
        <w:spacing w:before="160" w:line="360" w:lineRule="auto"/>
        <w:ind w:left="259" w:right="267"/>
        <w:jc w:val="both"/>
      </w:pPr>
      <w:r>
        <w:t>Pór su parte Irlanda es unó de lós paí</w:t>
      </w:r>
      <w:r>
        <w:rPr>
          <w:spacing w:val="-14"/>
        </w:rPr>
        <w:t xml:space="preserve"> </w:t>
      </w:r>
      <w:r>
        <w:t>ses que ma</w:t>
      </w:r>
      <w:r>
        <w:rPr>
          <w:spacing w:val="-14"/>
        </w:rPr>
        <w:t xml:space="preserve"> </w:t>
      </w:r>
      <w:r>
        <w:t xml:space="preserve">s veces ha plebiscitadó materias </w:t>
      </w:r>
      <w:r>
        <w:rPr>
          <w:spacing w:val="-2"/>
        </w:rPr>
        <w:t>relaciónadas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interrupció</w:t>
      </w:r>
      <w:r>
        <w:rPr>
          <w:spacing w:val="-25"/>
        </w:rPr>
        <w:t xml:space="preserve"> </w:t>
      </w:r>
      <w:r>
        <w:rPr>
          <w:spacing w:val="-2"/>
        </w:rPr>
        <w:t>n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embarazó,</w:t>
      </w:r>
      <w:r>
        <w:rPr>
          <w:spacing w:val="-9"/>
        </w:rPr>
        <w:t xml:space="preserve"> </w:t>
      </w:r>
      <w:r>
        <w:rPr>
          <w:spacing w:val="-2"/>
        </w:rPr>
        <w:t>siendó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24"/>
        </w:rPr>
        <w:t xml:space="preserve"> </w:t>
      </w:r>
      <w:r>
        <w:rPr>
          <w:spacing w:val="-2"/>
        </w:rPr>
        <w:t>ltimó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25"/>
        </w:rPr>
        <w:t xml:space="preserve"> </w:t>
      </w:r>
      <w:r>
        <w:rPr>
          <w:spacing w:val="-2"/>
        </w:rPr>
        <w:t>ó</w:t>
      </w:r>
      <w:r>
        <w:rPr>
          <w:spacing w:val="-11"/>
        </w:rPr>
        <w:t xml:space="preserve"> </w:t>
      </w:r>
      <w:r>
        <w:rPr>
          <w:spacing w:val="-2"/>
        </w:rPr>
        <w:t>2018</w:t>
      </w:r>
      <w:r>
        <w:rPr>
          <w:spacing w:val="-8"/>
        </w:rPr>
        <w:t xml:space="preserve"> </w:t>
      </w:r>
      <w:r>
        <w:rPr>
          <w:spacing w:val="-2"/>
        </w:rPr>
        <w:t>pór</w:t>
      </w:r>
      <w:r>
        <w:rPr>
          <w:spacing w:val="-7"/>
        </w:rPr>
        <w:t xml:space="preserve"> </w:t>
      </w:r>
      <w:r>
        <w:rPr>
          <w:spacing w:val="-2"/>
        </w:rPr>
        <w:t>medió</w:t>
      </w:r>
    </w:p>
    <w:p w:rsidR="002E692F" w:rsidRDefault="00000000">
      <w:pPr>
        <w:pStyle w:val="Textoindependiente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176232</wp:posOffset>
                </wp:positionV>
                <wp:extent cx="1830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E18BF" id="Graphic 3" o:spid="_x0000_s1026" style="position:absolute;margin-left:85pt;margin-top:13.9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692F" w:rsidRDefault="00000000">
      <w:pPr>
        <w:spacing w:before="140"/>
        <w:ind w:left="259"/>
        <w:rPr>
          <w:rFonts w:ascii="Calibri"/>
          <w:sz w:val="20"/>
        </w:rPr>
      </w:pPr>
      <w:bookmarkStart w:id="2" w:name="_bookmark2"/>
      <w:bookmarkEnd w:id="2"/>
      <w:r>
        <w:rPr>
          <w:rFonts w:ascii="Calibri"/>
          <w:w w:val="105"/>
          <w:position w:val="7"/>
          <w:sz w:val="12"/>
        </w:rPr>
        <w:t>3</w:t>
      </w:r>
      <w:r>
        <w:rPr>
          <w:rFonts w:ascii="Calibri"/>
          <w:spacing w:val="11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>Fuente:</w:t>
      </w:r>
      <w:r>
        <w:rPr>
          <w:rFonts w:ascii="Calibri"/>
          <w:spacing w:val="-6"/>
          <w:w w:val="105"/>
          <w:sz w:val="20"/>
        </w:rPr>
        <w:t xml:space="preserve"> </w:t>
      </w:r>
      <w:r>
        <w:rPr>
          <w:rFonts w:ascii="Calibri"/>
          <w:spacing w:val="-2"/>
          <w:w w:val="105"/>
          <w:sz w:val="20"/>
        </w:rPr>
        <w:t>https://</w:t>
      </w:r>
      <w:hyperlink r:id="rId7">
        <w:r>
          <w:rPr>
            <w:rFonts w:ascii="Calibri"/>
            <w:spacing w:val="-2"/>
            <w:w w:val="105"/>
            <w:sz w:val="20"/>
          </w:rPr>
          <w:t>www.bbc.com/mundo/articles/c72l47qz1y2o</w:t>
        </w:r>
      </w:hyperlink>
    </w:p>
    <w:p w:rsidR="002E692F" w:rsidRDefault="00000000">
      <w:pPr>
        <w:spacing w:before="1"/>
        <w:ind w:left="259" w:right="606"/>
        <w:rPr>
          <w:rFonts w:ascii="Calibri"/>
          <w:sz w:val="20"/>
        </w:rPr>
      </w:pPr>
      <w:bookmarkStart w:id="3" w:name="_bookmark3"/>
      <w:bookmarkEnd w:id="3"/>
      <w:r>
        <w:rPr>
          <w:rFonts w:ascii="Calibri"/>
          <w:w w:val="105"/>
          <w:position w:val="7"/>
          <w:sz w:val="12"/>
        </w:rPr>
        <w:t>4</w:t>
      </w:r>
      <w:r>
        <w:rPr>
          <w:rFonts w:ascii="Calibri"/>
          <w:spacing w:val="33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>Fuente: https://</w:t>
      </w:r>
      <w:hyperlink r:id="rId8">
        <w:r>
          <w:rPr>
            <w:rFonts w:ascii="Calibri"/>
            <w:w w:val="105"/>
            <w:sz w:val="20"/>
          </w:rPr>
          <w:t>www.latercera.com/diario-impreso/las-discusiones-mas-emblematicas-sobre-la-</w:t>
        </w:r>
      </w:hyperlink>
      <w:r>
        <w:rPr>
          <w:rFonts w:ascii="Calibri"/>
          <w:w w:val="105"/>
          <w:sz w:val="20"/>
        </w:rPr>
        <w:t xml:space="preserve"> </w:t>
      </w:r>
      <w:r>
        <w:rPr>
          <w:rFonts w:ascii="Calibri"/>
          <w:spacing w:val="-2"/>
          <w:w w:val="105"/>
          <w:sz w:val="20"/>
        </w:rPr>
        <w:t>interrupcion-del-embarazo-en-el-mundo/</w:t>
      </w:r>
    </w:p>
    <w:p w:rsidR="002E692F" w:rsidRDefault="00000000">
      <w:pPr>
        <w:spacing w:before="1"/>
        <w:ind w:left="259" w:right="909"/>
        <w:rPr>
          <w:rFonts w:ascii="Calibri"/>
          <w:sz w:val="20"/>
        </w:rPr>
      </w:pPr>
      <w:bookmarkStart w:id="4" w:name="_bookmark4"/>
      <w:bookmarkEnd w:id="4"/>
      <w:r>
        <w:rPr>
          <w:rFonts w:ascii="Calibri"/>
          <w:w w:val="105"/>
          <w:position w:val="7"/>
          <w:sz w:val="12"/>
        </w:rPr>
        <w:t>5</w:t>
      </w:r>
      <w:r>
        <w:rPr>
          <w:rFonts w:ascii="Calibri"/>
          <w:spacing w:val="28"/>
          <w:w w:val="105"/>
          <w:position w:val="7"/>
          <w:sz w:val="12"/>
        </w:rPr>
        <w:t xml:space="preserve"> </w:t>
      </w:r>
      <w:r>
        <w:rPr>
          <w:rFonts w:ascii="Calibri"/>
          <w:w w:val="105"/>
          <w:sz w:val="20"/>
        </w:rPr>
        <w:t xml:space="preserve">Fuente: https://efe.com/mundo/2023-09-26/un-grupo-de-senadores-brasilenos-anuncia-que- </w:t>
      </w:r>
      <w:r>
        <w:rPr>
          <w:rFonts w:ascii="Calibri"/>
          <w:spacing w:val="-2"/>
          <w:w w:val="105"/>
          <w:sz w:val="20"/>
        </w:rPr>
        <w:t>convocara-un-plebiscito-sobre-el-aborto/</w:t>
      </w:r>
    </w:p>
    <w:p w:rsidR="002E692F" w:rsidRDefault="002E692F">
      <w:pPr>
        <w:rPr>
          <w:rFonts w:ascii="Calibri"/>
          <w:sz w:val="20"/>
        </w:rPr>
        <w:sectPr w:rsidR="002E692F">
          <w:pgSz w:w="12240" w:h="15840"/>
          <w:pgMar w:top="1340" w:right="1440" w:bottom="280" w:left="1440" w:header="720" w:footer="720" w:gutter="0"/>
          <w:cols w:space="720"/>
        </w:sectPr>
      </w:pPr>
    </w:p>
    <w:p w:rsidR="002E692F" w:rsidRDefault="00000000">
      <w:pPr>
        <w:pStyle w:val="Textoindependiente"/>
        <w:spacing w:before="78" w:line="360" w:lineRule="auto"/>
        <w:ind w:left="259" w:right="263"/>
        <w:jc w:val="both"/>
      </w:pPr>
      <w:r>
        <w:lastRenderedPageBreak/>
        <w:t>del cual el 66% de lós electóres vótó</w:t>
      </w:r>
      <w:r>
        <w:rPr>
          <w:spacing w:val="40"/>
        </w:rPr>
        <w:t xml:space="preserve"> </w:t>
      </w:r>
      <w:r>
        <w:t>a favór de anular la parte de la Cónstitució</w:t>
      </w:r>
      <w:r>
        <w:rPr>
          <w:spacing w:val="-14"/>
        </w:rPr>
        <w:t xml:space="preserve"> </w:t>
      </w:r>
      <w:r>
        <w:t>n, cónócida cómó la Octava Enmienda, que establece que un nó nacidó tiene el mismó derechó a la vida que una mujer embarazada.</w:t>
      </w:r>
    </w:p>
    <w:p w:rsidR="002E692F" w:rsidRDefault="00000000">
      <w:pPr>
        <w:pStyle w:val="Textoindependiente"/>
        <w:spacing w:before="161" w:line="360" w:lineRule="auto"/>
        <w:ind w:left="259" w:right="259"/>
        <w:jc w:val="both"/>
      </w:pPr>
      <w:r>
        <w:t>Dentró</w:t>
      </w:r>
      <w:r>
        <w:rPr>
          <w:spacing w:val="-8"/>
        </w:rPr>
        <w:t xml:space="preserve"> </w:t>
      </w:r>
      <w:r>
        <w:t>de lós plebiscitós ma</w:t>
      </w:r>
      <w:r>
        <w:rPr>
          <w:spacing w:val="-14"/>
        </w:rPr>
        <w:t xml:space="preserve"> </w:t>
      </w:r>
      <w:r>
        <w:t>s recientes esta</w:t>
      </w:r>
      <w:r>
        <w:rPr>
          <w:spacing w:val="-14"/>
        </w:rPr>
        <w:t xml:space="preserve"> </w:t>
      </w:r>
      <w:r>
        <w:t xml:space="preserve">n lós celebradós en lós Estadós Unidós, </w:t>
      </w:r>
      <w:r>
        <w:rPr>
          <w:spacing w:val="-2"/>
        </w:rPr>
        <w:t>especí</w:t>
      </w:r>
      <w:r>
        <w:rPr>
          <w:spacing w:val="-7"/>
        </w:rPr>
        <w:t xml:space="preserve"> </w:t>
      </w:r>
      <w:r>
        <w:rPr>
          <w:spacing w:val="-2"/>
        </w:rPr>
        <w:t>ficamente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lós</w:t>
      </w:r>
      <w:r>
        <w:rPr>
          <w:spacing w:val="-5"/>
        </w:rPr>
        <w:t xml:space="preserve"> </w:t>
      </w:r>
      <w:r>
        <w:rPr>
          <w:spacing w:val="-2"/>
        </w:rPr>
        <w:t>Estadós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Mí</w:t>
      </w:r>
      <w:r>
        <w:rPr>
          <w:spacing w:val="-9"/>
        </w:rPr>
        <w:t xml:space="preserve"> </w:t>
      </w:r>
      <w:r>
        <w:rPr>
          <w:spacing w:val="-2"/>
        </w:rPr>
        <w:t>chigan,</w:t>
      </w:r>
      <w:r>
        <w:rPr>
          <w:spacing w:val="-7"/>
        </w:rPr>
        <w:t xml:space="preserve"> </w:t>
      </w:r>
      <w:r>
        <w:rPr>
          <w:spacing w:val="-2"/>
        </w:rPr>
        <w:t>Vermónt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Califórnia,</w:t>
      </w:r>
      <w:r>
        <w:rPr>
          <w:spacing w:val="-7"/>
        </w:rPr>
        <w:t xml:space="preserve"> </w:t>
      </w:r>
      <w:r>
        <w:rPr>
          <w:spacing w:val="-2"/>
        </w:rPr>
        <w:t>lós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realizarón</w:t>
      </w:r>
      <w:r>
        <w:rPr>
          <w:spacing w:val="-6"/>
        </w:rPr>
        <w:t xml:space="preserve"> </w:t>
      </w:r>
      <w:r>
        <w:rPr>
          <w:spacing w:val="-2"/>
        </w:rPr>
        <w:t>un refere</w:t>
      </w:r>
      <w:r>
        <w:rPr>
          <w:spacing w:val="-12"/>
        </w:rPr>
        <w:t xml:space="preserve"> </w:t>
      </w:r>
      <w:r>
        <w:rPr>
          <w:spacing w:val="-2"/>
        </w:rPr>
        <w:t>ndum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cónsagrar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derechó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interrupció</w:t>
      </w:r>
      <w:r>
        <w:rPr>
          <w:spacing w:val="-12"/>
        </w:rPr>
        <w:t xml:space="preserve"> </w:t>
      </w:r>
      <w:r>
        <w:rPr>
          <w:spacing w:val="-2"/>
        </w:rPr>
        <w:t>n vóluntaria</w:t>
      </w:r>
      <w:r>
        <w:rPr>
          <w:spacing w:val="-5"/>
        </w:rPr>
        <w:t xml:space="preserve"> </w:t>
      </w:r>
      <w:r>
        <w:rPr>
          <w:spacing w:val="-2"/>
        </w:rPr>
        <w:t>del embarazó en</w:t>
      </w:r>
      <w:r>
        <w:rPr>
          <w:spacing w:val="-3"/>
        </w:rPr>
        <w:t xml:space="preserve"> </w:t>
      </w:r>
      <w:r>
        <w:rPr>
          <w:spacing w:val="-2"/>
        </w:rPr>
        <w:t xml:space="preserve">sus </w:t>
      </w:r>
      <w:r>
        <w:t>cónstituciónes.</w:t>
      </w:r>
      <w:r>
        <w:rPr>
          <w:spacing w:val="3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paraleló</w:t>
      </w:r>
      <w:r>
        <w:rPr>
          <w:spacing w:val="-5"/>
        </w:rPr>
        <w:t xml:space="preserve"> </w:t>
      </w:r>
      <w:r>
        <w:t>Kentucky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Móntana</w:t>
      </w:r>
      <w:r>
        <w:rPr>
          <w:spacing w:val="-8"/>
        </w:rPr>
        <w:t xml:space="preserve"> </w:t>
      </w:r>
      <w:r>
        <w:t>presentarón</w:t>
      </w:r>
      <w:r>
        <w:rPr>
          <w:spacing w:val="-7"/>
        </w:rPr>
        <w:t xml:space="preserve"> </w:t>
      </w:r>
      <w:r>
        <w:t>iniciativas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limitarló. En tódós estós casós la fórma de dirimir fue en urnas y cón la participació</w:t>
      </w:r>
      <w:r>
        <w:rPr>
          <w:spacing w:val="-14"/>
        </w:rPr>
        <w:t xml:space="preserve"> </w:t>
      </w:r>
      <w:r>
        <w:t>n de la ciudadaní</w:t>
      </w:r>
      <w:r>
        <w:rPr>
          <w:spacing w:val="-18"/>
        </w:rPr>
        <w:t xml:space="preserve"> </w:t>
      </w:r>
      <w:r>
        <w:t>a.</w:t>
      </w:r>
    </w:p>
    <w:p w:rsidR="002E692F" w:rsidRDefault="00000000">
      <w:pPr>
        <w:pStyle w:val="Textoindependiente"/>
        <w:spacing w:before="161" w:line="360" w:lineRule="auto"/>
        <w:ind w:left="259" w:right="263"/>
        <w:jc w:val="both"/>
      </w:pPr>
      <w:r>
        <w:rPr>
          <w:spacing w:val="-2"/>
        </w:rPr>
        <w:t>Chile</w:t>
      </w:r>
      <w:r>
        <w:rPr>
          <w:spacing w:val="-12"/>
        </w:rPr>
        <w:t xml:space="preserve"> </w:t>
      </w:r>
      <w:r>
        <w:rPr>
          <w:spacing w:val="-2"/>
        </w:rPr>
        <w:t>es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paí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ló</w:t>
      </w:r>
      <w:r>
        <w:rPr>
          <w:spacing w:val="-11"/>
        </w:rPr>
        <w:t xml:space="preserve"> </w:t>
      </w:r>
      <w:r>
        <w:rPr>
          <w:spacing w:val="-2"/>
        </w:rPr>
        <w:t>largó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estós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ltimós</w:t>
      </w:r>
      <w:r>
        <w:rPr>
          <w:spacing w:val="-10"/>
        </w:rPr>
        <w:t xml:space="preserve"> </w:t>
      </w:r>
      <w:r>
        <w:rPr>
          <w:spacing w:val="-2"/>
        </w:rPr>
        <w:t>35</w:t>
      </w:r>
      <w: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ós</w:t>
      </w:r>
      <w:r>
        <w:rPr>
          <w:spacing w:val="-10"/>
        </w:rPr>
        <w:t xml:space="preserve"> </w:t>
      </w:r>
      <w:r>
        <w:rPr>
          <w:spacing w:val="-2"/>
        </w:rPr>
        <w:t>ha</w:t>
      </w:r>
      <w:r>
        <w:rPr>
          <w:spacing w:val="-4"/>
        </w:rPr>
        <w:t xml:space="preserve"> </w:t>
      </w:r>
      <w:r>
        <w:rPr>
          <w:spacing w:val="-2"/>
        </w:rPr>
        <w:t>sabidó</w:t>
      </w:r>
      <w:r>
        <w:rPr>
          <w:spacing w:val="-7"/>
        </w:rPr>
        <w:t xml:space="preserve"> </w:t>
      </w:r>
      <w:r>
        <w:rPr>
          <w:spacing w:val="-2"/>
        </w:rPr>
        <w:t>dirimir</w:t>
      </w:r>
      <w:r>
        <w:rPr>
          <w:spacing w:val="-8"/>
        </w:rPr>
        <w:t xml:space="preserve"> </w:t>
      </w:r>
      <w:r>
        <w:rPr>
          <w:spacing w:val="-2"/>
        </w:rPr>
        <w:t>sus</w:t>
      </w:r>
      <w:r>
        <w:rPr>
          <w:spacing w:val="-11"/>
        </w:rPr>
        <w:t xml:space="preserve"> </w:t>
      </w:r>
      <w:r>
        <w:rPr>
          <w:spacing w:val="-2"/>
        </w:rPr>
        <w:t xml:space="preserve">diferencias </w:t>
      </w:r>
      <w:r>
        <w:t>de</w:t>
      </w:r>
      <w:r>
        <w:rPr>
          <w:spacing w:val="-11"/>
        </w:rPr>
        <w:t xml:space="preserve"> </w:t>
      </w:r>
      <w:r>
        <w:t>fórma demócra</w:t>
      </w:r>
      <w:r>
        <w:rPr>
          <w:spacing w:val="-14"/>
        </w:rPr>
        <w:t xml:space="preserve"> </w:t>
      </w:r>
      <w:r>
        <w:t>tica y cón apegó a la instituciónalidad, inclusó cuandó se ha debidó nórmar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sómeter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vótació</w:t>
      </w:r>
      <w:r>
        <w:rPr>
          <w:spacing w:val="-2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cósas</w:t>
      </w:r>
      <w:r>
        <w:rPr>
          <w:spacing w:val="-8"/>
        </w:rPr>
        <w:t xml:space="preserve"> </w:t>
      </w:r>
      <w:r>
        <w:t>tan</w:t>
      </w:r>
      <w:r>
        <w:rPr>
          <w:spacing w:val="-7"/>
        </w:rPr>
        <w:t xml:space="preserve"> </w:t>
      </w:r>
      <w:r>
        <w:t>relevantes</w:t>
      </w:r>
      <w:r>
        <w:rPr>
          <w:spacing w:val="-8"/>
        </w:rPr>
        <w:t xml:space="preserve"> </w:t>
      </w:r>
      <w:r>
        <w:t>cómó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cambió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cónstitució</w:t>
      </w:r>
      <w:r>
        <w:rPr>
          <w:spacing w:val="-25"/>
        </w:rPr>
        <w:t xml:space="preserve"> </w:t>
      </w:r>
      <w:r>
        <w:t>n.</w:t>
      </w:r>
    </w:p>
    <w:p w:rsidR="002E692F" w:rsidRDefault="00000000">
      <w:pPr>
        <w:pStyle w:val="Textoindependiente"/>
        <w:spacing w:before="160" w:line="360" w:lineRule="auto"/>
        <w:ind w:left="259" w:right="260"/>
        <w:jc w:val="both"/>
      </w:pPr>
      <w:r>
        <w:t>Pór ló expuestó, un tema de tal relevancia nó puede depender de las mayórí</w:t>
      </w:r>
      <w:r>
        <w:rPr>
          <w:spacing w:val="-14"/>
        </w:rPr>
        <w:t xml:space="preserve"> </w:t>
      </w:r>
      <w:r>
        <w:t>as parlamentarias de turnó, sinó que dicha decisió</w:t>
      </w:r>
      <w:r>
        <w:rPr>
          <w:spacing w:val="-14"/>
        </w:rPr>
        <w:t xml:space="preserve"> </w:t>
      </w:r>
      <w:r>
        <w:t>n debe ser entregada para que sea la ciudadaní</w:t>
      </w:r>
      <w:r>
        <w:rPr>
          <w:spacing w:val="-11"/>
        </w:rPr>
        <w:t xml:space="preserve"> </w:t>
      </w:r>
      <w:r>
        <w:t>a la que pueda expresar su vóluntad sóberana.</w:t>
      </w:r>
    </w:p>
    <w:p w:rsidR="002E692F" w:rsidRDefault="002E692F">
      <w:pPr>
        <w:pStyle w:val="Textoindependiente"/>
      </w:pPr>
    </w:p>
    <w:p w:rsidR="002E692F" w:rsidRDefault="002E692F">
      <w:pPr>
        <w:pStyle w:val="Textoindependiente"/>
        <w:spacing w:before="182"/>
      </w:pPr>
    </w:p>
    <w:p w:rsidR="002E692F" w:rsidRDefault="00000000">
      <w:pPr>
        <w:pStyle w:val="Ttulo1"/>
        <w:numPr>
          <w:ilvl w:val="0"/>
          <w:numId w:val="1"/>
        </w:numPr>
        <w:tabs>
          <w:tab w:val="left" w:pos="1392"/>
        </w:tabs>
        <w:spacing w:before="1"/>
        <w:ind w:left="1392" w:hanging="772"/>
      </w:pPr>
      <w:r>
        <w:t>Objeto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rPr>
          <w:spacing w:val="-2"/>
        </w:rPr>
        <w:t>Constitucional</w:t>
      </w: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spacing w:before="36"/>
        <w:rPr>
          <w:b/>
        </w:rPr>
      </w:pPr>
    </w:p>
    <w:p w:rsidR="002E692F" w:rsidRDefault="00000000">
      <w:pPr>
        <w:pStyle w:val="Textoindependiente"/>
        <w:spacing w:line="360" w:lineRule="auto"/>
        <w:ind w:left="259" w:right="257"/>
        <w:jc w:val="both"/>
      </w:pPr>
      <w:r>
        <w:t>El presente Próyectó de Refórma Cónstituciónal tiene pór óbjetó habilitar un mecanismó</w:t>
      </w:r>
      <w:r>
        <w:rPr>
          <w:spacing w:val="-14"/>
        </w:rPr>
        <w:t xml:space="preserve"> </w:t>
      </w:r>
      <w:r>
        <w:t>demócra</w:t>
      </w:r>
      <w:r>
        <w:rPr>
          <w:spacing w:val="-13"/>
        </w:rPr>
        <w:t xml:space="preserve"> </w:t>
      </w:r>
      <w:r>
        <w:t>ticó</w:t>
      </w:r>
      <w:r>
        <w:rPr>
          <w:spacing w:val="-1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ciudadaní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encargada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resólver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fórma sóberana sóbre la interrupció</w:t>
      </w:r>
      <w:r>
        <w:rPr>
          <w:spacing w:val="-14"/>
        </w:rPr>
        <w:t xml:space="preserve"> </w:t>
      </w:r>
      <w:r>
        <w:t>n vóluntaria del embarazó hasta la semana catórce de gestació</w:t>
      </w:r>
      <w:r>
        <w:rPr>
          <w:spacing w:val="-22"/>
        </w:rPr>
        <w:t xml:space="preserve"> </w:t>
      </w:r>
      <w:r>
        <w:t>n, tal cómó se establece en la Ley N° 21.030, peró sin mediar causales.</w:t>
      </w:r>
    </w:p>
    <w:p w:rsidR="002E692F" w:rsidRDefault="00000000">
      <w:pPr>
        <w:pStyle w:val="Textoindependiente"/>
        <w:spacing w:before="160" w:line="360" w:lineRule="auto"/>
        <w:ind w:left="259" w:right="261"/>
        <w:jc w:val="both"/>
      </w:pPr>
      <w:r>
        <w:t>Cón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de materializar</w:t>
      </w:r>
      <w:r>
        <w:rPr>
          <w:spacing w:val="-1"/>
        </w:rPr>
        <w:t xml:space="preserve"> </w:t>
      </w:r>
      <w:r>
        <w:t>estó, se própóne</w:t>
      </w:r>
      <w:r>
        <w:rPr>
          <w:spacing w:val="-4"/>
        </w:rPr>
        <w:t xml:space="preserve"> </w:t>
      </w:r>
      <w:r>
        <w:t>facultar</w:t>
      </w:r>
      <w:r>
        <w:rPr>
          <w:spacing w:val="-1"/>
        </w:rPr>
        <w:t xml:space="preserve"> </w:t>
      </w:r>
      <w:r>
        <w:t>al Presidente de</w:t>
      </w:r>
      <w:r>
        <w:rPr>
          <w:spacing w:val="-4"/>
        </w:rPr>
        <w:t xml:space="preserve"> </w:t>
      </w:r>
      <w:r>
        <w:t>la Repu</w:t>
      </w:r>
      <w:r>
        <w:rPr>
          <w:spacing w:val="-14"/>
        </w:rPr>
        <w:t xml:space="preserve"> </w:t>
      </w:r>
      <w:r>
        <w:t>blica para</w:t>
      </w:r>
      <w:r>
        <w:rPr>
          <w:spacing w:val="-14"/>
        </w:rPr>
        <w:t xml:space="preserve"> </w:t>
      </w:r>
      <w:r>
        <w:t>cónvócar a plebiscitó. Adema</w:t>
      </w:r>
      <w:r>
        <w:rPr>
          <w:spacing w:val="-14"/>
        </w:rPr>
        <w:t xml:space="preserve"> </w:t>
      </w:r>
      <w:r>
        <w:t>s, se busca incórpórar una dispósició</w:t>
      </w:r>
      <w:r>
        <w:rPr>
          <w:spacing w:val="-14"/>
        </w:rPr>
        <w:t xml:space="preserve"> </w:t>
      </w:r>
      <w:r>
        <w:t>n transitória, que</w:t>
      </w:r>
      <w:r>
        <w:rPr>
          <w:spacing w:val="1"/>
        </w:rPr>
        <w:t xml:space="preserve"> </w:t>
      </w:r>
      <w:r>
        <w:t>establece</w:t>
      </w:r>
      <w:r>
        <w:rPr>
          <w:spacing w:val="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nórmas</w:t>
      </w:r>
      <w:r>
        <w:rPr>
          <w:spacing w:val="6"/>
        </w:rPr>
        <w:t xml:space="preserve"> </w:t>
      </w:r>
      <w:r>
        <w:t>sóbre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prócedimientó</w:t>
      </w:r>
      <w:hyperlink w:anchor="_bookmark5" w:history="1">
        <w:r>
          <w:rPr>
            <w:position w:val="6"/>
            <w:sz w:val="16"/>
          </w:rPr>
          <w:t>6</w:t>
        </w:r>
        <w:r>
          <w:t>.</w:t>
        </w:r>
      </w:hyperlink>
      <w:r>
        <w:rPr>
          <w:spacing w:val="5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vez,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dispósició</w:t>
      </w:r>
      <w:r>
        <w:rPr>
          <w:spacing w:val="-25"/>
        </w:rPr>
        <w:t xml:space="preserve"> 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transitória</w:t>
      </w:r>
    </w:p>
    <w:p w:rsidR="002E692F" w:rsidRDefault="00000000">
      <w:pPr>
        <w:pStyle w:val="Textoindependiente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213410</wp:posOffset>
                </wp:positionV>
                <wp:extent cx="18300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BAF2" id="Graphic 4" o:spid="_x0000_s1026" style="position:absolute;margin-left:85pt;margin-top:16.8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DIo3w9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692F" w:rsidRDefault="00000000">
      <w:pPr>
        <w:spacing w:before="179" w:line="254" w:lineRule="auto"/>
        <w:ind w:left="259" w:right="114"/>
        <w:rPr>
          <w:sz w:val="20"/>
        </w:rPr>
      </w:pPr>
      <w:bookmarkStart w:id="5" w:name="_bookmark5"/>
      <w:bookmarkEnd w:id="5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</w:rPr>
        <w:t>Cabe</w:t>
      </w:r>
      <w:r>
        <w:rPr>
          <w:spacing w:val="-11"/>
          <w:sz w:val="20"/>
        </w:rPr>
        <w:t xml:space="preserve"> </w:t>
      </w:r>
      <w:r>
        <w:rPr>
          <w:sz w:val="20"/>
        </w:rPr>
        <w:t>hacer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que,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materia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te</w:t>
      </w:r>
      <w:r>
        <w:rPr>
          <w:spacing w:val="-30"/>
          <w:sz w:val="20"/>
        </w:rPr>
        <w:t xml:space="preserve"> </w:t>
      </w:r>
      <w:r>
        <w:rPr>
          <w:sz w:val="20"/>
        </w:rPr>
        <w:t>cnica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legislativa,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prócedimientó</w:t>
      </w:r>
      <w:r>
        <w:rPr>
          <w:spacing w:val="-11"/>
          <w:sz w:val="20"/>
        </w:rPr>
        <w:t xml:space="preserve"> </w:t>
      </w:r>
      <w:r>
        <w:rPr>
          <w:sz w:val="20"/>
        </w:rPr>
        <w:t>es</w:t>
      </w:r>
      <w:r>
        <w:rPr>
          <w:spacing w:val="-9"/>
          <w:sz w:val="20"/>
        </w:rPr>
        <w:t xml:space="preserve"> </w:t>
      </w:r>
      <w:r>
        <w:rPr>
          <w:sz w:val="20"/>
        </w:rPr>
        <w:t>similar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ló</w:t>
      </w:r>
      <w:r>
        <w:rPr>
          <w:spacing w:val="-11"/>
          <w:sz w:val="20"/>
        </w:rPr>
        <w:t xml:space="preserve"> </w:t>
      </w:r>
      <w:r>
        <w:rPr>
          <w:sz w:val="20"/>
        </w:rPr>
        <w:t>cóntempladó en la ley 21.200.</w:t>
      </w:r>
    </w:p>
    <w:p w:rsidR="002E692F" w:rsidRDefault="002E692F">
      <w:pPr>
        <w:spacing w:line="254" w:lineRule="auto"/>
        <w:rPr>
          <w:sz w:val="20"/>
        </w:rPr>
        <w:sectPr w:rsidR="002E692F">
          <w:pgSz w:w="12240" w:h="15840"/>
          <w:pgMar w:top="1340" w:right="1440" w:bottom="280" w:left="1440" w:header="720" w:footer="720" w:gutter="0"/>
          <w:cols w:space="720"/>
        </w:sectPr>
      </w:pPr>
    </w:p>
    <w:p w:rsidR="002E692F" w:rsidRDefault="00000000">
      <w:pPr>
        <w:pStyle w:val="Textoindependiente"/>
        <w:spacing w:before="78" w:line="360" w:lineRule="auto"/>
        <w:ind w:left="259" w:right="269"/>
        <w:jc w:val="both"/>
      </w:pPr>
      <w:r>
        <w:lastRenderedPageBreak/>
        <w:t>nórma aspectós relevantes de publicidad y resguardó del prócesó, pór mediós de las herramientas própias de una elecció</w:t>
      </w:r>
      <w:r>
        <w:rPr>
          <w:spacing w:val="-12"/>
        </w:rPr>
        <w:t xml:space="preserve"> </w:t>
      </w:r>
      <w:r>
        <w:t>n.</w:t>
      </w:r>
    </w:p>
    <w:p w:rsidR="002E692F" w:rsidRDefault="00000000">
      <w:pPr>
        <w:pStyle w:val="Textoindependiente"/>
        <w:spacing w:before="160" w:line="360" w:lineRule="auto"/>
        <w:ind w:left="259" w:right="255"/>
        <w:jc w:val="both"/>
      </w:pPr>
      <w:r>
        <w:t>Sóluciónar</w:t>
      </w:r>
      <w:r>
        <w:rPr>
          <w:spacing w:val="-14"/>
        </w:rPr>
        <w:t xml:space="preserve"> </w:t>
      </w:r>
      <w:r>
        <w:t>pór</w:t>
      </w:r>
      <w:r>
        <w:rPr>
          <w:spacing w:val="-13"/>
        </w:rPr>
        <w:t xml:space="preserve"> </w:t>
      </w:r>
      <w:r>
        <w:t>medió</w:t>
      </w:r>
      <w:r>
        <w:rPr>
          <w:spacing w:val="-1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participació</w:t>
      </w:r>
      <w:r>
        <w:rPr>
          <w:spacing w:val="-14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ciudadana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vótó,</w:t>
      </w:r>
      <w:r>
        <w:rPr>
          <w:spacing w:val="-7"/>
        </w:rPr>
        <w:t xml:space="preserve"> </w:t>
      </w:r>
      <w:r>
        <w:t>lós</w:t>
      </w:r>
      <w:r>
        <w:rPr>
          <w:spacing w:val="-8"/>
        </w:rPr>
        <w:t xml:space="preserve"> </w:t>
      </w:r>
      <w:r>
        <w:t>próblemas</w:t>
      </w:r>
      <w:r>
        <w:rPr>
          <w:spacing w:val="-8"/>
        </w:rPr>
        <w:t xml:space="preserve"> </w:t>
      </w:r>
      <w:r>
        <w:t>própiós</w:t>
      </w:r>
      <w:r>
        <w:rPr>
          <w:spacing w:val="-8"/>
        </w:rPr>
        <w:t xml:space="preserve"> </w:t>
      </w:r>
      <w:r>
        <w:t>de una demócracia, es una sen</w:t>
      </w:r>
      <w:r>
        <w:rPr>
          <w:spacing w:val="-14"/>
        </w:rPr>
        <w:t xml:space="preserve"> </w:t>
      </w:r>
      <w:r>
        <w:t>al de madurez sócial y pólí</w:t>
      </w:r>
      <w:r>
        <w:rPr>
          <w:spacing w:val="-14"/>
        </w:rPr>
        <w:t xml:space="preserve"> </w:t>
      </w:r>
      <w:r>
        <w:t>tica, adema</w:t>
      </w:r>
      <w:r>
        <w:rPr>
          <w:spacing w:val="-14"/>
        </w:rPr>
        <w:t xml:space="preserve"> </w:t>
      </w:r>
      <w:r>
        <w:t>s de una materializació</w:t>
      </w:r>
      <w:r>
        <w:rPr>
          <w:spacing w:val="-14"/>
        </w:rPr>
        <w:t xml:space="preserve"> </w:t>
      </w:r>
      <w:r>
        <w:t>n absóluta de ló cóntempladó en nuestra própia cónstitució</w:t>
      </w:r>
      <w:r>
        <w:rPr>
          <w:spacing w:val="-14"/>
        </w:rPr>
        <w:t xml:space="preserve"> </w:t>
      </w:r>
      <w:r>
        <w:t>n, la cual dispóne en su artí</w:t>
      </w:r>
      <w:r>
        <w:rPr>
          <w:spacing w:val="-14"/>
        </w:rPr>
        <w:t xml:space="preserve"> </w:t>
      </w:r>
      <w:r>
        <w:t>culó 5° que la sóberaní</w:t>
      </w:r>
      <w:r>
        <w:rPr>
          <w:spacing w:val="-14"/>
        </w:rPr>
        <w:t xml:space="preserve"> </w:t>
      </w:r>
      <w:r>
        <w:t>a reside esencialmente en la Nació</w:t>
      </w:r>
      <w:r>
        <w:rPr>
          <w:spacing w:val="-14"/>
        </w:rPr>
        <w:t xml:space="preserve"> </w:t>
      </w:r>
      <w:r>
        <w:t>n; su ejercició</w:t>
      </w:r>
      <w:r>
        <w:rPr>
          <w:spacing w:val="-14"/>
        </w:rPr>
        <w:t xml:space="preserve"> </w:t>
      </w:r>
      <w:r>
        <w:t>se realiza pór el puebló a trave</w:t>
      </w:r>
      <w:r>
        <w:rPr>
          <w:spacing w:val="-14"/>
        </w:rPr>
        <w:t xml:space="preserve"> </w:t>
      </w:r>
      <w:r>
        <w:t>s del plebiscitó y de elecciónes perió</w:t>
      </w:r>
      <w:r>
        <w:rPr>
          <w:spacing w:val="-14"/>
        </w:rPr>
        <w:t xml:space="preserve"> </w:t>
      </w:r>
      <w:r>
        <w:t>dicas y, tambie</w:t>
      </w:r>
      <w:r>
        <w:rPr>
          <w:spacing w:val="-30"/>
        </w:rPr>
        <w:t xml:space="preserve"> </w:t>
      </w:r>
      <w:r>
        <w:t>n, pór las autóridades que esta Cónstitució</w:t>
      </w:r>
      <w:r>
        <w:rPr>
          <w:spacing w:val="-19"/>
        </w:rPr>
        <w:t xml:space="preserve"> </w:t>
      </w:r>
      <w:r>
        <w:t>n establece.</w:t>
      </w:r>
    </w:p>
    <w:p w:rsidR="002E692F" w:rsidRDefault="00000000">
      <w:pPr>
        <w:pStyle w:val="Textoindependiente"/>
        <w:spacing w:before="162" w:line="360" w:lineRule="auto"/>
        <w:ind w:left="259" w:right="272"/>
        <w:jc w:val="both"/>
      </w:pPr>
      <w:r>
        <w:t>Es</w:t>
      </w:r>
      <w:r>
        <w:rPr>
          <w:spacing w:val="-14"/>
        </w:rPr>
        <w:t xml:space="preserve"> </w:t>
      </w:r>
      <w:r>
        <w:t>pór ló ya expuestó, que venimós a sómeter a vuestra cónsideració</w:t>
      </w:r>
      <w:r>
        <w:rPr>
          <w:spacing w:val="-14"/>
        </w:rPr>
        <w:t xml:space="preserve"> </w:t>
      </w:r>
      <w:r>
        <w:t>n y discusió</w:t>
      </w:r>
      <w:r>
        <w:rPr>
          <w:spacing w:val="-14"/>
        </w:rPr>
        <w:t xml:space="preserve"> </w:t>
      </w:r>
      <w:r>
        <w:t>n el siguiente próyectó de refórma cónstituciónal.</w:t>
      </w: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  <w:spacing w:before="22"/>
      </w:pPr>
    </w:p>
    <w:p w:rsidR="002E692F" w:rsidRDefault="00000000">
      <w:pPr>
        <w:pStyle w:val="Ttulo1"/>
        <w:ind w:right="4" w:firstLine="0"/>
        <w:jc w:val="center"/>
      </w:pPr>
      <w:r>
        <w:rPr>
          <w:u w:val="single"/>
        </w:rPr>
        <w:t>Proyecto</w:t>
      </w:r>
      <w:r>
        <w:rPr>
          <w:spacing w:val="-14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Reforma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Constitucional</w:t>
      </w: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rPr>
          <w:b/>
        </w:rPr>
      </w:pPr>
    </w:p>
    <w:p w:rsidR="002E692F" w:rsidRDefault="002E692F">
      <w:pPr>
        <w:pStyle w:val="Textoindependiente"/>
        <w:spacing w:before="144"/>
        <w:rPr>
          <w:b/>
        </w:rPr>
      </w:pPr>
    </w:p>
    <w:p w:rsidR="002E692F" w:rsidRDefault="00000000">
      <w:pPr>
        <w:pStyle w:val="Textoindependiente"/>
        <w:tabs>
          <w:tab w:val="left" w:pos="2646"/>
        </w:tabs>
        <w:spacing w:line="360" w:lineRule="auto"/>
        <w:ind w:left="259" w:right="265"/>
        <w:jc w:val="both"/>
      </w:pPr>
      <w:r>
        <w:rPr>
          <w:b/>
        </w:rPr>
        <w:t>Artículo único.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Intródu</w:t>
      </w:r>
      <w:r>
        <w:rPr>
          <w:spacing w:val="-14"/>
        </w:rPr>
        <w:t xml:space="preserve"> </w:t>
      </w:r>
      <w:r>
        <w:t>cense</w:t>
      </w:r>
      <w:r>
        <w:rPr>
          <w:spacing w:val="-13"/>
        </w:rPr>
        <w:t xml:space="preserve"> </w:t>
      </w:r>
      <w:r>
        <w:t>las siguientes módificaciónes en la Cónstitució</w:t>
      </w:r>
      <w:r>
        <w:rPr>
          <w:spacing w:val="-14"/>
        </w:rPr>
        <w:t xml:space="preserve"> </w:t>
      </w:r>
      <w:r>
        <w:t>n Pólí</w:t>
      </w:r>
      <w:r>
        <w:rPr>
          <w:spacing w:val="-14"/>
        </w:rPr>
        <w:t xml:space="preserve"> </w:t>
      </w:r>
      <w:r>
        <w:t>tica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Repu</w:t>
      </w:r>
      <w:r>
        <w:rPr>
          <w:spacing w:val="-14"/>
        </w:rPr>
        <w:t xml:space="preserve"> </w:t>
      </w:r>
      <w:r>
        <w:t>blica,</w:t>
      </w:r>
      <w:r>
        <w:rPr>
          <w:spacing w:val="-1"/>
        </w:rPr>
        <w:t xml:space="preserve"> </w:t>
      </w:r>
      <w:r>
        <w:t>cuyó textó refundidó,</w:t>
      </w:r>
      <w:r>
        <w:rPr>
          <w:spacing w:val="-2"/>
        </w:rPr>
        <w:t xml:space="preserve"> </w:t>
      </w:r>
      <w:r>
        <w:t>cóórdinadó y</w:t>
      </w:r>
      <w:r>
        <w:rPr>
          <w:spacing w:val="-2"/>
        </w:rPr>
        <w:t xml:space="preserve"> </w:t>
      </w:r>
      <w:r>
        <w:t>sistematizadó se</w:t>
      </w:r>
      <w:r>
        <w:rPr>
          <w:spacing w:val="-2"/>
        </w:rPr>
        <w:t xml:space="preserve"> </w:t>
      </w:r>
      <w:r>
        <w:t>cóntiene en el</w:t>
      </w:r>
      <w:r>
        <w:rPr>
          <w:spacing w:val="-1"/>
        </w:rPr>
        <w:t xml:space="preserve"> </w:t>
      </w:r>
      <w:hyperlink r:id="rId9">
        <w:r>
          <w:t>decretó supremó Nº 100, de 2005, del Ministerió Secretarí</w:t>
        </w:r>
        <w:r>
          <w:rPr>
            <w:spacing w:val="-14"/>
          </w:rPr>
          <w:t xml:space="preserve"> </w:t>
        </w:r>
        <w:r>
          <w:t>a General de la</w:t>
        </w:r>
      </w:hyperlink>
      <w:r>
        <w:t xml:space="preserve"> </w:t>
      </w:r>
      <w:hyperlink r:id="rId10">
        <w:r>
          <w:rPr>
            <w:spacing w:val="-2"/>
          </w:rPr>
          <w:t>Presidencia:</w:t>
        </w:r>
      </w:hyperlink>
    </w:p>
    <w:p w:rsidR="002E692F" w:rsidRDefault="002E692F">
      <w:pPr>
        <w:pStyle w:val="Textoindependiente"/>
      </w:pPr>
    </w:p>
    <w:p w:rsidR="002E692F" w:rsidRDefault="002E692F">
      <w:pPr>
        <w:pStyle w:val="Textoindependiente"/>
        <w:spacing w:before="184"/>
      </w:pPr>
    </w:p>
    <w:p w:rsidR="002E692F" w:rsidRDefault="00000000">
      <w:pPr>
        <w:pStyle w:val="Prrafodelista"/>
        <w:numPr>
          <w:ilvl w:val="1"/>
          <w:numId w:val="1"/>
        </w:numPr>
        <w:tabs>
          <w:tab w:val="left" w:pos="979"/>
        </w:tabs>
        <w:ind w:left="979" w:hanging="359"/>
        <w:rPr>
          <w:sz w:val="24"/>
          <w:u w:val="none"/>
        </w:rPr>
      </w:pPr>
      <w:r>
        <w:rPr>
          <w:sz w:val="24"/>
        </w:rPr>
        <w:t>Incórpó</w:t>
      </w:r>
      <w:r>
        <w:rPr>
          <w:spacing w:val="-53"/>
          <w:sz w:val="24"/>
        </w:rPr>
        <w:t xml:space="preserve"> </w:t>
      </w:r>
      <w:r>
        <w:rPr>
          <w:spacing w:val="-27"/>
          <w:sz w:val="24"/>
          <w:u w:val="none"/>
        </w:rPr>
        <w:t xml:space="preserve"> </w:t>
      </w:r>
      <w:r>
        <w:rPr>
          <w:sz w:val="24"/>
        </w:rPr>
        <w:t>rase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artí</w:t>
      </w:r>
      <w:r>
        <w:rPr>
          <w:spacing w:val="-14"/>
          <w:sz w:val="24"/>
        </w:rPr>
        <w:t xml:space="preserve"> </w:t>
      </w:r>
      <w:r>
        <w:rPr>
          <w:sz w:val="24"/>
        </w:rPr>
        <w:t>culó</w:t>
      </w:r>
      <w:r>
        <w:rPr>
          <w:spacing w:val="-11"/>
          <w:sz w:val="24"/>
        </w:rPr>
        <w:t xml:space="preserve"> </w:t>
      </w:r>
      <w:r>
        <w:rPr>
          <w:sz w:val="24"/>
        </w:rPr>
        <w:t>32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nuevó</w:t>
      </w:r>
      <w:r>
        <w:rPr>
          <w:spacing w:val="-8"/>
          <w:sz w:val="24"/>
        </w:rPr>
        <w:t xml:space="preserve"> </w:t>
      </w:r>
      <w:r>
        <w:rPr>
          <w:sz w:val="24"/>
        </w:rPr>
        <w:t>numeral</w:t>
      </w:r>
      <w:r>
        <w:rPr>
          <w:spacing w:val="-13"/>
          <w:sz w:val="24"/>
        </w:rPr>
        <w:t xml:space="preserve"> </w:t>
      </w:r>
      <w:r>
        <w:rPr>
          <w:sz w:val="24"/>
        </w:rPr>
        <w:t>22°,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siguiente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tenór:</w:t>
      </w:r>
    </w:p>
    <w:p w:rsidR="002E692F" w:rsidRDefault="002E692F">
      <w:pPr>
        <w:pStyle w:val="Textoindependiente"/>
        <w:spacing w:before="18"/>
      </w:pPr>
    </w:p>
    <w:p w:rsidR="002E692F" w:rsidRDefault="00000000">
      <w:pPr>
        <w:pStyle w:val="Textoindependiente"/>
        <w:spacing w:line="360" w:lineRule="auto"/>
        <w:ind w:left="970" w:right="909"/>
      </w:pPr>
      <w:r>
        <w:t>22°)</w:t>
      </w:r>
      <w:r>
        <w:rPr>
          <w:spacing w:val="-7"/>
        </w:rPr>
        <w:t xml:space="preserve"> </w:t>
      </w:r>
      <w:r>
        <w:t>Cónvócar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plebiscitó para</w:t>
      </w:r>
      <w:r>
        <w:rPr>
          <w:spacing w:val="-3"/>
        </w:rPr>
        <w:t xml:space="preserve"> </w:t>
      </w:r>
      <w:r>
        <w:t>decidir sóbre</w:t>
      </w:r>
      <w:r>
        <w:rPr>
          <w:spacing w:val="-3"/>
        </w:rPr>
        <w:t xml:space="preserve"> </w:t>
      </w:r>
      <w:r>
        <w:t>la interrupció</w:t>
      </w:r>
      <w:r>
        <w:rPr>
          <w:spacing w:val="-25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vóluntaria del embarazó.</w:t>
      </w:r>
    </w:p>
    <w:p w:rsidR="002E692F" w:rsidRDefault="002E692F">
      <w:pPr>
        <w:pStyle w:val="Textoindependiente"/>
      </w:pPr>
    </w:p>
    <w:p w:rsidR="002E692F" w:rsidRDefault="002E692F">
      <w:pPr>
        <w:pStyle w:val="Textoindependiente"/>
        <w:spacing w:before="178"/>
      </w:pPr>
    </w:p>
    <w:p w:rsidR="002E692F" w:rsidRDefault="00000000">
      <w:pPr>
        <w:pStyle w:val="Prrafodelista"/>
        <w:numPr>
          <w:ilvl w:val="1"/>
          <w:numId w:val="1"/>
        </w:numPr>
        <w:tabs>
          <w:tab w:val="left" w:pos="979"/>
        </w:tabs>
        <w:ind w:left="979" w:hanging="359"/>
        <w:rPr>
          <w:sz w:val="24"/>
          <w:u w:val="none"/>
        </w:rPr>
      </w:pPr>
      <w:r>
        <w:rPr>
          <w:spacing w:val="-2"/>
          <w:sz w:val="24"/>
        </w:rPr>
        <w:t>Incórpó</w:t>
      </w:r>
      <w:r>
        <w:rPr>
          <w:spacing w:val="-55"/>
          <w:sz w:val="24"/>
        </w:rPr>
        <w:t xml:space="preserve"> </w:t>
      </w:r>
      <w:r>
        <w:rPr>
          <w:spacing w:val="-29"/>
          <w:sz w:val="24"/>
          <w:u w:val="none"/>
        </w:rPr>
        <w:t xml:space="preserve"> </w:t>
      </w:r>
      <w:r>
        <w:rPr>
          <w:spacing w:val="-2"/>
          <w:sz w:val="24"/>
        </w:rPr>
        <w:t>rase una dispósició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Quincuage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sima</w:t>
      </w:r>
      <w:r>
        <w:rPr>
          <w:sz w:val="24"/>
        </w:rPr>
        <w:t xml:space="preserve"> </w:t>
      </w:r>
      <w:r>
        <w:rPr>
          <w:spacing w:val="-2"/>
          <w:sz w:val="24"/>
        </w:rPr>
        <w:t>cuarta,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siguiente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tenór:</w:t>
      </w:r>
    </w:p>
    <w:p w:rsidR="002E692F" w:rsidRDefault="00000000">
      <w:pPr>
        <w:pStyle w:val="Textoindependiente"/>
        <w:spacing w:before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310180</wp:posOffset>
                </wp:positionV>
                <wp:extent cx="18300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DA66" id="Graphic 5" o:spid="_x0000_s1026" style="position:absolute;margin-left:85pt;margin-top:24.4pt;width:144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r4IwIAAL0EAAAOAAAAZHJzL2Uyb0RvYy54bWysVMFu2zAMvQ/YPwi6L3ZSNEuMOMXQosOA&#10;oivQDDsrshwbk0WNUmLn70fJUWpspw3zQabMJ+rxkfTmbug0Oyl0LZiSz2c5Z8pIqFpzKPm33eOH&#10;F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E692F" w:rsidRDefault="002E692F">
      <w:pPr>
        <w:pStyle w:val="Textoindependiente"/>
        <w:rPr>
          <w:sz w:val="20"/>
        </w:rPr>
        <w:sectPr w:rsidR="002E692F">
          <w:pgSz w:w="12240" w:h="15840"/>
          <w:pgMar w:top="1340" w:right="1440" w:bottom="280" w:left="1440" w:header="720" w:footer="720" w:gutter="0"/>
          <w:cols w:space="720"/>
        </w:sectPr>
      </w:pPr>
    </w:p>
    <w:p w:rsidR="002E692F" w:rsidRDefault="00000000">
      <w:pPr>
        <w:pStyle w:val="Textoindependiente"/>
        <w:spacing w:before="78" w:line="360" w:lineRule="auto"/>
        <w:ind w:left="259" w:right="256"/>
        <w:jc w:val="both"/>
      </w:pPr>
      <w:r>
        <w:lastRenderedPageBreak/>
        <w:t>Quincuage</w:t>
      </w:r>
      <w:r>
        <w:rPr>
          <w:spacing w:val="-14"/>
        </w:rPr>
        <w:t xml:space="preserve"> </w:t>
      </w:r>
      <w:r>
        <w:t>sima</w:t>
      </w:r>
      <w:r>
        <w:rPr>
          <w:spacing w:val="-13"/>
        </w:rPr>
        <w:t xml:space="preserve"> </w:t>
      </w:r>
      <w:r>
        <w:t>cuarta.</w:t>
      </w:r>
      <w:r>
        <w:rPr>
          <w:spacing w:val="-13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dí</w:t>
      </w:r>
      <w:r>
        <w:rPr>
          <w:spacing w:val="-14"/>
        </w:rPr>
        <w:t xml:space="preserve"> </w:t>
      </w:r>
      <w:r>
        <w:t>as despue</w:t>
      </w:r>
      <w:r>
        <w:rPr>
          <w:spacing w:val="-1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 vigencia del numeral 22° del</w:t>
      </w:r>
      <w:r>
        <w:rPr>
          <w:spacing w:val="-14"/>
        </w:rPr>
        <w:t xml:space="preserve"> </w:t>
      </w:r>
      <w:r>
        <w:t>artí</w:t>
      </w:r>
      <w:r>
        <w:rPr>
          <w:spacing w:val="-13"/>
        </w:rPr>
        <w:t xml:space="preserve"> </w:t>
      </w:r>
      <w:r>
        <w:t>culó</w:t>
      </w:r>
      <w:r>
        <w:rPr>
          <w:spacing w:val="-13"/>
        </w:rPr>
        <w:t xml:space="preserve"> </w:t>
      </w:r>
      <w:r>
        <w:t>32,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Presidente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Repu</w:t>
      </w:r>
      <w:r>
        <w:rPr>
          <w:spacing w:val="-14"/>
        </w:rPr>
        <w:t xml:space="preserve"> </w:t>
      </w:r>
      <w:r>
        <w:t>blica</w:t>
      </w:r>
      <w:r>
        <w:rPr>
          <w:spacing w:val="-9"/>
        </w:rPr>
        <w:t xml:space="preserve"> </w:t>
      </w:r>
      <w:r>
        <w:t>cónvócara</w:t>
      </w:r>
      <w:r>
        <w:rPr>
          <w:spacing w:val="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Decretó</w:t>
      </w:r>
      <w:r>
        <w:rPr>
          <w:spacing w:val="-6"/>
        </w:rPr>
        <w:t xml:space="preserve"> </w:t>
      </w:r>
      <w:r>
        <w:t>Supremó Exentó a un plebiscitó naciónal, el que pódra</w:t>
      </w:r>
      <w:r>
        <w:rPr>
          <w:spacing w:val="40"/>
        </w:rPr>
        <w:t xml:space="preserve"> </w:t>
      </w:r>
      <w:r>
        <w:t>realizarse juntó cón la elecció</w:t>
      </w:r>
      <w:r>
        <w:rPr>
          <w:spacing w:val="-14"/>
        </w:rPr>
        <w:t xml:space="preserve"> </w:t>
      </w:r>
      <w:r>
        <w:t>n ma</w:t>
      </w:r>
      <w:r>
        <w:rPr>
          <w:spacing w:val="-14"/>
        </w:rPr>
        <w:t xml:space="preserve"> </w:t>
      </w:r>
      <w:r>
        <w:t xml:space="preserve">s </w:t>
      </w:r>
      <w:r>
        <w:rPr>
          <w:spacing w:val="-2"/>
        </w:rPr>
        <w:t>cercana.</w:t>
      </w:r>
    </w:p>
    <w:p w:rsidR="002E692F" w:rsidRDefault="00000000">
      <w:pPr>
        <w:pStyle w:val="Textoindependiente"/>
        <w:spacing w:before="161" w:line="360" w:lineRule="auto"/>
        <w:ind w:left="259" w:right="282"/>
        <w:jc w:val="both"/>
      </w:pP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plebiscitó</w:t>
      </w:r>
      <w:r>
        <w:rPr>
          <w:spacing w:val="-7"/>
        </w:rPr>
        <w:t xml:space="preserve"> </w:t>
      </w:r>
      <w:r>
        <w:rPr>
          <w:spacing w:val="-4"/>
        </w:rPr>
        <w:t>sen</w:t>
      </w:r>
      <w:r>
        <w:rPr>
          <w:spacing w:val="-9"/>
        </w:rPr>
        <w:t xml:space="preserve"> </w:t>
      </w:r>
      <w:r>
        <w:rPr>
          <w:spacing w:val="-4"/>
        </w:rPr>
        <w:t>aladó la</w:t>
      </w:r>
      <w:r>
        <w:rPr>
          <w:spacing w:val="-7"/>
        </w:rPr>
        <w:t xml:space="preserve"> </w:t>
      </w:r>
      <w:r>
        <w:rPr>
          <w:spacing w:val="-4"/>
        </w:rPr>
        <w:t>ciudadaní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dispóndra</w:t>
      </w:r>
      <w:r>
        <w:rPr>
          <w:spacing w:val="23"/>
        </w:rPr>
        <w:t xml:space="preserve"> </w:t>
      </w:r>
      <w:r>
        <w:rPr>
          <w:spacing w:val="-4"/>
        </w:rPr>
        <w:t>de una</w:t>
      </w:r>
      <w:r>
        <w:rPr>
          <w:spacing w:val="-7"/>
        </w:rPr>
        <w:t xml:space="preserve"> </w:t>
      </w:r>
      <w:r>
        <w:rPr>
          <w:spacing w:val="-4"/>
        </w:rPr>
        <w:t>ce</w:t>
      </w:r>
      <w:r>
        <w:rPr>
          <w:spacing w:val="-10"/>
        </w:rPr>
        <w:t xml:space="preserve"> </w:t>
      </w:r>
      <w:r>
        <w:rPr>
          <w:spacing w:val="-4"/>
        </w:rPr>
        <w:t>dula</w:t>
      </w:r>
      <w:r>
        <w:rPr>
          <w:spacing w:val="-6"/>
        </w:rPr>
        <w:t xml:space="preserve"> </w:t>
      </w:r>
      <w:r>
        <w:rPr>
          <w:spacing w:val="-4"/>
        </w:rPr>
        <w:t xml:space="preserve">electóral que cóntendra </w:t>
      </w:r>
      <w:r>
        <w:t>la siguiente pregunta:</w:t>
      </w:r>
    </w:p>
    <w:p w:rsidR="002E692F" w:rsidRDefault="00000000">
      <w:pPr>
        <w:spacing w:before="159" w:line="360" w:lineRule="auto"/>
        <w:ind w:left="2656" w:right="313" w:hanging="2344"/>
        <w:jc w:val="both"/>
        <w:rPr>
          <w:b/>
          <w:i/>
          <w:sz w:val="24"/>
        </w:rPr>
      </w:pPr>
      <w:r>
        <w:rPr>
          <w:b/>
          <w:i/>
          <w:sz w:val="24"/>
        </w:rPr>
        <w:t>“¿Debe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permitirse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interrupción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voluntaria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embarazo 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todo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evento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hasta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la decimocuarta semana de gestación ?”</w:t>
      </w:r>
    </w:p>
    <w:p w:rsidR="002E692F" w:rsidRDefault="00000000">
      <w:pPr>
        <w:pStyle w:val="Textoindependiente"/>
        <w:spacing w:before="165" w:line="357" w:lineRule="auto"/>
        <w:ind w:left="259" w:right="261"/>
        <w:jc w:val="both"/>
      </w:pPr>
      <w:r>
        <w:t>Bajó la cuestió</w:t>
      </w:r>
      <w:r>
        <w:rPr>
          <w:spacing w:val="-14"/>
        </w:rPr>
        <w:t xml:space="preserve"> </w:t>
      </w:r>
      <w:r>
        <w:t>n planteada habra dós rayas hórizóntales, una al ladó de la ótra. La primera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ellas</w:t>
      </w:r>
      <w:r>
        <w:rPr>
          <w:spacing w:val="-13"/>
        </w:rPr>
        <w:t xml:space="preserve"> </w:t>
      </w:r>
      <w:r>
        <w:t>tendra</w:t>
      </w:r>
      <w:r>
        <w:rPr>
          <w:spacing w:val="15"/>
        </w:rPr>
        <w:t xml:space="preserve"> </w:t>
      </w:r>
      <w:r>
        <w:t>en su parte inferiór la</w:t>
      </w:r>
      <w:r>
        <w:rPr>
          <w:spacing w:val="-4"/>
        </w:rPr>
        <w:t xml:space="preserve"> </w:t>
      </w:r>
      <w:r>
        <w:t>expresió</w:t>
      </w:r>
      <w:r>
        <w:rPr>
          <w:spacing w:val="-14"/>
        </w:rPr>
        <w:t xml:space="preserve"> </w:t>
      </w:r>
      <w:r>
        <w:t>n “Sí</w:t>
      </w:r>
      <w:r>
        <w:rPr>
          <w:spacing w:val="-14"/>
        </w:rPr>
        <w:t xml:space="preserve"> </w:t>
      </w:r>
      <w:r>
        <w:t>”, la segunda, la expresió</w:t>
      </w:r>
      <w:r>
        <w:rPr>
          <w:spacing w:val="-14"/>
        </w:rPr>
        <w:t xml:space="preserve"> </w:t>
      </w:r>
      <w:r>
        <w:t xml:space="preserve">n </w:t>
      </w:r>
      <w:r>
        <w:rPr>
          <w:spacing w:val="-2"/>
        </w:rPr>
        <w:t>“Nó”.</w:t>
      </w:r>
    </w:p>
    <w:p w:rsidR="002E692F" w:rsidRDefault="00000000">
      <w:pPr>
        <w:pStyle w:val="Textoindependiente"/>
        <w:spacing w:before="168" w:line="360" w:lineRule="auto"/>
        <w:ind w:left="259" w:right="253" w:firstLine="53"/>
        <w:jc w:val="both"/>
      </w:pPr>
      <w:r>
        <w:t>A</w:t>
      </w:r>
      <w:r>
        <w:rPr>
          <w:spacing w:val="-14"/>
        </w:rPr>
        <w:t xml:space="preserve"> </w:t>
      </w:r>
      <w:r>
        <w:t>efectó de este plebiscitó, se aplicara</w:t>
      </w:r>
      <w:r>
        <w:rPr>
          <w:spacing w:val="-14"/>
        </w:rPr>
        <w:t xml:space="preserve"> </w:t>
      </w:r>
      <w:r>
        <w:t xml:space="preserve">n las dispósiciónes pertinentes cóntenidas en el </w:t>
      </w:r>
      <w:hyperlink r:id="rId11">
        <w:r>
          <w:t>Decretó</w:t>
        </w:r>
        <w:r>
          <w:rPr>
            <w:spacing w:val="-11"/>
          </w:rPr>
          <w:t xml:space="preserve"> </w:t>
        </w:r>
        <w:r>
          <w:t>cón Fuerza de Ley Nº 2, del an</w:t>
        </w:r>
        <w:r>
          <w:rPr>
            <w:spacing w:val="-14"/>
          </w:rPr>
          <w:t xml:space="preserve"> </w:t>
        </w:r>
        <w:r>
          <w:t>ó 2017,</w:t>
        </w:r>
      </w:hyperlink>
      <w:r>
        <w:t xml:space="preserve"> del Ministerió Secretarí</w:t>
      </w:r>
      <w:r>
        <w:rPr>
          <w:spacing w:val="-14"/>
        </w:rPr>
        <w:t xml:space="preserve"> </w:t>
      </w:r>
      <w:r>
        <w:t>a General de la Presidencia,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fija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textó</w:t>
      </w:r>
      <w:r>
        <w:rPr>
          <w:spacing w:val="-9"/>
        </w:rPr>
        <w:t xml:space="preserve"> </w:t>
      </w:r>
      <w:r>
        <w:t>refundidó,</w:t>
      </w:r>
      <w:r>
        <w:rPr>
          <w:spacing w:val="-13"/>
        </w:rPr>
        <w:t xml:space="preserve"> </w:t>
      </w:r>
      <w:r>
        <w:t>cóórdinadó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sistematizadó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18.700, Orga</w:t>
      </w:r>
      <w:r>
        <w:rPr>
          <w:spacing w:val="-14"/>
        </w:rPr>
        <w:t xml:space="preserve"> </w:t>
      </w:r>
      <w:r>
        <w:t>nica Cónstituciónal sóbre Vótaciónes Pópulares y Escrutiniós; el</w:t>
      </w:r>
      <w:r>
        <w:rPr>
          <w:spacing w:val="40"/>
        </w:rPr>
        <w:t xml:space="preserve"> </w:t>
      </w:r>
      <w:hyperlink r:id="rId12">
        <w:r>
          <w:t>Decretó cón</w:t>
        </w:r>
      </w:hyperlink>
      <w:r>
        <w:t xml:space="preserve"> </w:t>
      </w:r>
      <w:hyperlink r:id="rId13">
        <w:r>
          <w:t>Fuerza</w:t>
        </w:r>
        <w:r>
          <w:rPr>
            <w:spacing w:val="-14"/>
          </w:rPr>
          <w:t xml:space="preserve"> </w:t>
        </w:r>
        <w:r>
          <w:t>de Ley Nº 5, del an</w:t>
        </w:r>
        <w:r>
          <w:rPr>
            <w:spacing w:val="-14"/>
          </w:rPr>
          <w:t xml:space="preserve"> </w:t>
        </w:r>
        <w:r>
          <w:t>ó 2017,</w:t>
        </w:r>
      </w:hyperlink>
      <w:r>
        <w:t xml:space="preserve"> del Ministerió Secretarí</w:t>
      </w:r>
      <w:r>
        <w:rPr>
          <w:spacing w:val="-14"/>
        </w:rPr>
        <w:t xml:space="preserve"> </w:t>
      </w:r>
      <w:r>
        <w:t>a General de la Presidencia, que</w:t>
      </w:r>
      <w:r>
        <w:rPr>
          <w:spacing w:val="-6"/>
        </w:rPr>
        <w:t xml:space="preserve"> </w:t>
      </w:r>
      <w:r>
        <w:t>fija el textó refundidó, cóórdinadó y sistematizadó de la Ley Nº 18.556, órga</w:t>
      </w:r>
      <w:r>
        <w:rPr>
          <w:spacing w:val="-14"/>
        </w:rPr>
        <w:t xml:space="preserve"> </w:t>
      </w:r>
      <w:r>
        <w:t>nica cónstituciónal</w:t>
      </w:r>
      <w:r>
        <w:rPr>
          <w:spacing w:val="77"/>
        </w:rPr>
        <w:t xml:space="preserve"> </w:t>
      </w:r>
      <w:r>
        <w:t>sóbre</w:t>
      </w:r>
      <w:r>
        <w:rPr>
          <w:spacing w:val="73"/>
        </w:rPr>
        <w:t xml:space="preserve"> </w:t>
      </w:r>
      <w:r>
        <w:t>Sistema</w:t>
      </w:r>
      <w:r>
        <w:rPr>
          <w:spacing w:val="73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Inscripciónes</w:t>
      </w:r>
      <w:r>
        <w:rPr>
          <w:spacing w:val="73"/>
        </w:rPr>
        <w:t xml:space="preserve"> </w:t>
      </w:r>
      <w:r>
        <w:t>Electórales</w:t>
      </w:r>
      <w:r>
        <w:rPr>
          <w:spacing w:val="78"/>
        </w:rPr>
        <w:t xml:space="preserve"> </w:t>
      </w:r>
      <w:r>
        <w:t>y</w:t>
      </w:r>
      <w:r>
        <w:rPr>
          <w:spacing w:val="74"/>
        </w:rPr>
        <w:t xml:space="preserve"> </w:t>
      </w:r>
      <w:r>
        <w:t>Servició</w:t>
      </w:r>
      <w:r>
        <w:rPr>
          <w:spacing w:val="77"/>
        </w:rPr>
        <w:t xml:space="preserve"> </w:t>
      </w:r>
      <w:r>
        <w:t>Electóral;</w:t>
      </w:r>
      <w:r>
        <w:rPr>
          <w:spacing w:val="80"/>
        </w:rPr>
        <w:t xml:space="preserve"> </w:t>
      </w:r>
      <w:r>
        <w:t>y el</w:t>
      </w:r>
      <w:r>
        <w:rPr>
          <w:spacing w:val="14"/>
        </w:rPr>
        <w:t xml:space="preserve"> </w:t>
      </w:r>
      <w:hyperlink r:id="rId14">
        <w:r>
          <w:t>Decretó</w:t>
        </w:r>
        <w:r>
          <w:rPr>
            <w:spacing w:val="-9"/>
          </w:rPr>
          <w:t xml:space="preserve"> </w:t>
        </w:r>
        <w:r>
          <w:t>cón</w:t>
        </w:r>
        <w:r>
          <w:rPr>
            <w:spacing w:val="-11"/>
          </w:rPr>
          <w:t xml:space="preserve"> </w:t>
        </w:r>
        <w:r>
          <w:t>Fuerza</w:t>
        </w:r>
        <w:r>
          <w:rPr>
            <w:spacing w:val="-14"/>
          </w:rPr>
          <w:t xml:space="preserve"> </w:t>
        </w:r>
        <w:r>
          <w:t>de</w:t>
        </w:r>
        <w:r>
          <w:rPr>
            <w:spacing w:val="-12"/>
          </w:rPr>
          <w:t xml:space="preserve"> </w:t>
        </w:r>
        <w:r>
          <w:t>Ley</w:t>
        </w:r>
        <w:r>
          <w:rPr>
            <w:spacing w:val="-13"/>
          </w:rPr>
          <w:t xml:space="preserve"> </w:t>
        </w:r>
        <w:r>
          <w:t>Nº</w:t>
        </w:r>
        <w:r>
          <w:rPr>
            <w:spacing w:val="-14"/>
          </w:rPr>
          <w:t xml:space="preserve"> </w:t>
        </w:r>
        <w:r>
          <w:t>4,</w:t>
        </w:r>
        <w:r>
          <w:rPr>
            <w:spacing w:val="-13"/>
          </w:rPr>
          <w:t xml:space="preserve"> </w:t>
        </w:r>
        <w:r>
          <w:t>del</w:t>
        </w:r>
        <w:r>
          <w:rPr>
            <w:spacing w:val="-10"/>
          </w:rPr>
          <w:t xml:space="preserve"> </w:t>
        </w:r>
        <w:r>
          <w:t>an</w:t>
        </w:r>
        <w:r>
          <w:rPr>
            <w:spacing w:val="-14"/>
          </w:rPr>
          <w:t xml:space="preserve"> </w:t>
        </w:r>
        <w:r>
          <w:t>ó</w:t>
        </w:r>
        <w:r>
          <w:rPr>
            <w:spacing w:val="-9"/>
          </w:rPr>
          <w:t xml:space="preserve"> </w:t>
        </w:r>
        <w:r>
          <w:t>2017,</w:t>
        </w:r>
      </w:hyperlink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Ministerió</w:t>
      </w:r>
      <w:r>
        <w:rPr>
          <w:spacing w:val="-10"/>
        </w:rPr>
        <w:t xml:space="preserve"> </w:t>
      </w:r>
      <w:r>
        <w:t>Secretarí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 Presidencia,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fija</w:t>
      </w:r>
      <w:r>
        <w:rPr>
          <w:spacing w:val="-1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textó</w:t>
      </w:r>
      <w:r>
        <w:rPr>
          <w:spacing w:val="-9"/>
        </w:rPr>
        <w:t xml:space="preserve"> </w:t>
      </w:r>
      <w:r>
        <w:t>refundidó,</w:t>
      </w:r>
      <w:r>
        <w:rPr>
          <w:spacing w:val="-13"/>
        </w:rPr>
        <w:t xml:space="preserve"> </w:t>
      </w:r>
      <w:r>
        <w:t>cóórdinadó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sistematizadó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18.603, Orga</w:t>
      </w:r>
      <w:r>
        <w:rPr>
          <w:spacing w:val="-24"/>
        </w:rPr>
        <w:t xml:space="preserve"> </w:t>
      </w:r>
      <w:r>
        <w:t>nica Cónstituciónal de Partidós Pólí</w:t>
      </w:r>
      <w:r>
        <w:rPr>
          <w:spacing w:val="-5"/>
        </w:rPr>
        <w:t xml:space="preserve"> </w:t>
      </w:r>
      <w:r>
        <w:t>ticós.</w:t>
      </w:r>
    </w:p>
    <w:p w:rsidR="002E692F" w:rsidRDefault="00000000">
      <w:pPr>
        <w:pStyle w:val="Textoindependiente"/>
        <w:spacing w:before="159" w:line="360" w:lineRule="auto"/>
        <w:ind w:left="259" w:right="259" w:firstLine="53"/>
        <w:jc w:val="both"/>
      </w:pPr>
      <w:r>
        <w:t>Lós</w:t>
      </w:r>
      <w:r>
        <w:rPr>
          <w:spacing w:val="-14"/>
        </w:rPr>
        <w:t xml:space="preserve"> </w:t>
      </w:r>
      <w:r>
        <w:t>canales</w:t>
      </w:r>
      <w:r>
        <w:rPr>
          <w:spacing w:val="-2"/>
        </w:rPr>
        <w:t xml:space="preserve"> </w:t>
      </w:r>
      <w:r>
        <w:t>de televisió</w:t>
      </w:r>
      <w:r>
        <w:rPr>
          <w:spacing w:val="-14"/>
        </w:rPr>
        <w:t xml:space="preserve"> </w:t>
      </w:r>
      <w:r>
        <w:t>n de libre recepció</w:t>
      </w:r>
      <w:r>
        <w:rPr>
          <w:spacing w:val="-14"/>
        </w:rPr>
        <w:t xml:space="preserve"> </w:t>
      </w:r>
      <w:r>
        <w:t>n debera</w:t>
      </w:r>
      <w:r>
        <w:rPr>
          <w:spacing w:val="-14"/>
        </w:rPr>
        <w:t xml:space="preserve"> </w:t>
      </w:r>
      <w:r>
        <w:t>n destinar gratuitamente quince minutós diariós de sus transmisiónes a própaganda electóral sóbre este plebiscitó, debiendó dar expresió</w:t>
      </w:r>
      <w:r>
        <w:rPr>
          <w:spacing w:val="-14"/>
        </w:rPr>
        <w:t xml:space="preserve"> </w:t>
      </w:r>
      <w:r>
        <w:t>n a las ópciónes cóntempladas en la ce</w:t>
      </w:r>
      <w:r>
        <w:rPr>
          <w:spacing w:val="-14"/>
        </w:rPr>
        <w:t xml:space="preserve"> </w:t>
      </w:r>
      <w:r>
        <w:t>dula, respetandó una estricta igualdad de prómóció</w:t>
      </w:r>
      <w:r>
        <w:rPr>
          <w:spacing w:val="-14"/>
        </w:rPr>
        <w:t xml:space="preserve"> </w:t>
      </w:r>
      <w:r>
        <w:t>n de las ópciónes plebiscitadas. De este acuerdó pódra reclamarse ante el Tribunal Calificadór de Elecciónes dentró del plazó de tres dí</w:t>
      </w:r>
      <w:r>
        <w:rPr>
          <w:spacing w:val="-14"/>
        </w:rPr>
        <w:t xml:space="preserve"> </w:t>
      </w:r>
      <w:r>
        <w:t>as cóntadó</w:t>
      </w:r>
      <w:r>
        <w:rPr>
          <w:spacing w:val="-14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publicació</w:t>
      </w:r>
      <w:r>
        <w:rPr>
          <w:spacing w:val="-1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Calificadór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Elecciónes</w:t>
      </w:r>
      <w:r>
        <w:rPr>
          <w:spacing w:val="-7"/>
        </w:rPr>
        <w:t xml:space="preserve"> </w:t>
      </w:r>
      <w:r>
        <w:t>resólvera</w:t>
      </w:r>
      <w:r>
        <w:rPr>
          <w:spacing w:val="14"/>
        </w:rPr>
        <w:t xml:space="preserve"> </w:t>
      </w:r>
      <w:r>
        <w:t>la reclamació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sumariamente</w:t>
      </w:r>
      <w:r>
        <w:rPr>
          <w:spacing w:val="-13"/>
        </w:rPr>
        <w:t xml:space="preserve"> </w:t>
      </w:r>
      <w:r>
        <w:t>dentró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plazó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cincó</w:t>
      </w:r>
      <w:r>
        <w:rPr>
          <w:spacing w:val="-6"/>
        </w:rPr>
        <w:t xml:space="preserve"> </w:t>
      </w:r>
      <w:r>
        <w:t>dí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cóntadó</w:t>
      </w:r>
      <w:r>
        <w:rPr>
          <w:spacing w:val="-6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 respectiva interpósició</w:t>
      </w:r>
      <w:r>
        <w:rPr>
          <w:spacing w:val="-12"/>
        </w:rPr>
        <w:t xml:space="preserve"> </w:t>
      </w:r>
      <w:r>
        <w:t>n.</w:t>
      </w:r>
    </w:p>
    <w:p w:rsidR="002E692F" w:rsidRDefault="002E692F">
      <w:pPr>
        <w:pStyle w:val="Textoindependiente"/>
        <w:spacing w:line="360" w:lineRule="auto"/>
        <w:jc w:val="both"/>
        <w:sectPr w:rsidR="002E692F">
          <w:pgSz w:w="12240" w:h="15840"/>
          <w:pgMar w:top="1340" w:right="1440" w:bottom="280" w:left="1440" w:header="720" w:footer="720" w:gutter="0"/>
          <w:cols w:space="720"/>
        </w:sectPr>
      </w:pPr>
    </w:p>
    <w:p w:rsidR="002E692F" w:rsidRDefault="00000000">
      <w:pPr>
        <w:pStyle w:val="Textoindependiente"/>
        <w:spacing w:before="78" w:line="360" w:lineRule="auto"/>
        <w:ind w:left="259" w:right="257" w:firstLine="53"/>
        <w:jc w:val="both"/>
      </w:pPr>
      <w:r>
        <w:t>El Tribunal Calificadór de Elecciónes cónócera del escrutinió general y próclamara apróbada a la ópció</w:t>
      </w:r>
      <w:r>
        <w:rPr>
          <w:spacing w:val="-14"/>
        </w:rPr>
        <w:t xml:space="preserve"> </w:t>
      </w:r>
      <w:r>
        <w:t>n que haya óbtenidó la mayórí</w:t>
      </w:r>
      <w:r>
        <w:rPr>
          <w:spacing w:val="-14"/>
        </w:rPr>
        <w:t xml:space="preserve"> </w:t>
      </w:r>
      <w:r>
        <w:t>a de lós sufragiós va</w:t>
      </w:r>
      <w:r>
        <w:rPr>
          <w:spacing w:val="-14"/>
        </w:rPr>
        <w:t xml:space="preserve"> </w:t>
      </w:r>
      <w:r>
        <w:t>lidamente emitidós. Para estós efectós, lós vótós nulós y blancós se cónsiderara</w:t>
      </w:r>
      <w:r>
        <w:rPr>
          <w:spacing w:val="-14"/>
        </w:rPr>
        <w:t xml:space="preserve"> </w:t>
      </w:r>
      <w:r>
        <w:t>n cómó nó emitidós. El prócesó de calificació</w:t>
      </w:r>
      <w:r>
        <w:rPr>
          <w:spacing w:val="-14"/>
        </w:rPr>
        <w:t xml:space="preserve"> </w:t>
      </w:r>
      <w:r>
        <w:t xml:space="preserve">n del plebiscitó naciónal debera quedar cóncluidó </w:t>
      </w:r>
      <w:r>
        <w:rPr>
          <w:spacing w:val="-2"/>
        </w:rPr>
        <w:t>dentró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lós</w:t>
      </w:r>
      <w:r>
        <w:rPr>
          <w:spacing w:val="-11"/>
        </w:rPr>
        <w:t xml:space="preserve"> </w:t>
      </w:r>
      <w:r>
        <w:rPr>
          <w:spacing w:val="-2"/>
        </w:rPr>
        <w:t>treinta</w:t>
      </w:r>
      <w:r>
        <w:rPr>
          <w:spacing w:val="-11"/>
        </w:rPr>
        <w:t xml:space="preserve"> </w:t>
      </w:r>
      <w:r>
        <w:rPr>
          <w:spacing w:val="-2"/>
        </w:rPr>
        <w:t>dí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siguientes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fecha</w:t>
      </w:r>
      <w:r>
        <w:rPr>
          <w:spacing w:val="-6"/>
        </w:rPr>
        <w:t xml:space="preserve"> </w:t>
      </w:r>
      <w:r>
        <w:rPr>
          <w:spacing w:val="-2"/>
        </w:rPr>
        <w:t>de e</w:t>
      </w:r>
      <w:r>
        <w:rPr>
          <w:spacing w:val="-12"/>
        </w:rPr>
        <w:t xml:space="preserve"> </w:t>
      </w:r>
      <w:r>
        <w:rPr>
          <w:spacing w:val="-2"/>
        </w:rPr>
        <w:t>ste.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sentencia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próclamació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 xml:space="preserve">del </w:t>
      </w:r>
      <w:r>
        <w:t>plebiscitó sera cómunicada dentró de lós tres dí</w:t>
      </w:r>
      <w:r>
        <w:rPr>
          <w:spacing w:val="-14"/>
        </w:rPr>
        <w:t xml:space="preserve"> </w:t>
      </w:r>
      <w:r>
        <w:t>as siguientes de su dictació</w:t>
      </w:r>
      <w:r>
        <w:rPr>
          <w:spacing w:val="-14"/>
        </w:rPr>
        <w:t xml:space="preserve"> </w:t>
      </w:r>
      <w:r>
        <w:t>n al Presidente de la Repu</w:t>
      </w:r>
      <w:r>
        <w:rPr>
          <w:spacing w:val="-18"/>
        </w:rPr>
        <w:t xml:space="preserve"> </w:t>
      </w:r>
      <w:r>
        <w:t>blica y al Cóngresó Naciónal.</w:t>
      </w:r>
    </w:p>
    <w:p w:rsidR="002E692F" w:rsidRDefault="00000000">
      <w:pPr>
        <w:pStyle w:val="Textoindependiente"/>
        <w:spacing w:before="162" w:line="360" w:lineRule="auto"/>
        <w:ind w:left="259" w:right="260"/>
        <w:jc w:val="both"/>
      </w:pPr>
      <w:r>
        <w:t>Si</w:t>
      </w:r>
      <w:r>
        <w:rPr>
          <w:spacing w:val="-14"/>
        </w:rPr>
        <w:t xml:space="preserve"> </w:t>
      </w:r>
      <w:r>
        <w:t>la ópció</w:t>
      </w:r>
      <w:r>
        <w:rPr>
          <w:spacing w:val="-14"/>
        </w:rPr>
        <w:t xml:space="preserve"> </w:t>
      </w:r>
      <w:r>
        <w:t>n ganadóra del plebiscitó fuera el sí</w:t>
      </w:r>
      <w:r>
        <w:rPr>
          <w:spacing w:val="-14"/>
        </w:rPr>
        <w:t xml:space="preserve"> </w:t>
      </w:r>
      <w:r>
        <w:t>, el Presidente de la Repu</w:t>
      </w:r>
      <w:r>
        <w:rPr>
          <w:spacing w:val="-14"/>
        </w:rPr>
        <w:t xml:space="preserve"> </w:t>
      </w:r>
      <w:r>
        <w:t>blica debera prómulgar</w:t>
      </w:r>
      <w:r>
        <w:rPr>
          <w:spacing w:val="-14"/>
        </w:rPr>
        <w:t xml:space="preserve"> </w:t>
      </w:r>
      <w:r>
        <w:t>dentró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cimó</w:t>
      </w:r>
      <w:r>
        <w:rPr>
          <w:spacing w:val="-2"/>
        </w:rPr>
        <w:t xml:space="preserve"> </w:t>
      </w:r>
      <w:r>
        <w:t>quintó dí</w:t>
      </w:r>
      <w:r>
        <w:rPr>
          <w:spacing w:val="-1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nórma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reemplace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incisó</w:t>
      </w:r>
      <w:r>
        <w:rPr>
          <w:spacing w:val="-3"/>
        </w:rPr>
        <w:t xml:space="preserve"> </w:t>
      </w:r>
      <w:r>
        <w:t>primeró</w:t>
      </w:r>
      <w:r>
        <w:rPr>
          <w:spacing w:val="-3"/>
        </w:rPr>
        <w:t xml:space="preserve"> </w:t>
      </w:r>
      <w:r>
        <w:t>y lós numerales 1,2 y 3 del artí</w:t>
      </w:r>
      <w:r>
        <w:rPr>
          <w:spacing w:val="-9"/>
        </w:rPr>
        <w:t xml:space="preserve"> </w:t>
      </w:r>
      <w:r>
        <w:t>culó 119</w:t>
      </w:r>
      <w:r>
        <w:rPr>
          <w:spacing w:val="-1"/>
        </w:rPr>
        <w:t xml:space="preserve"> </w:t>
      </w:r>
      <w:r>
        <w:t>del Có</w:t>
      </w:r>
      <w:r>
        <w:rPr>
          <w:spacing w:val="-24"/>
        </w:rPr>
        <w:t xml:space="preserve"> </w:t>
      </w:r>
      <w:r>
        <w:t>digó Sanitarió, pór el siguiente:</w:t>
      </w:r>
    </w:p>
    <w:p w:rsidR="002E692F" w:rsidRDefault="00000000">
      <w:pPr>
        <w:pStyle w:val="Textoindependiente"/>
        <w:spacing w:before="160" w:line="360" w:lineRule="auto"/>
        <w:ind w:left="259" w:right="262"/>
        <w:jc w:val="both"/>
      </w:pPr>
      <w:r>
        <w:t>Artí</w:t>
      </w:r>
      <w:r>
        <w:rPr>
          <w:spacing w:val="-14"/>
        </w:rPr>
        <w:t xml:space="preserve"> </w:t>
      </w:r>
      <w:r>
        <w:t>culó 119. Mediandó la vóluntad de la mujer, se autóriza la interrupció</w:t>
      </w:r>
      <w:r>
        <w:rPr>
          <w:spacing w:val="-14"/>
        </w:rPr>
        <w:t xml:space="preserve"> </w:t>
      </w:r>
      <w:r>
        <w:t>n de su embarazó</w:t>
      </w:r>
      <w:r>
        <w:rPr>
          <w:spacing w:val="-14"/>
        </w:rPr>
        <w:t xml:space="preserve"> </w:t>
      </w:r>
      <w:r>
        <w:t>pór</w:t>
      </w:r>
      <w:r>
        <w:rPr>
          <w:spacing w:val="-6"/>
        </w:rPr>
        <w:t xml:space="preserve"> </w:t>
      </w:r>
      <w:r>
        <w:t>un me</w:t>
      </w:r>
      <w:r>
        <w:rPr>
          <w:spacing w:val="-14"/>
        </w:rPr>
        <w:t xml:space="preserve"> </w:t>
      </w:r>
      <w:r>
        <w:t>dicó cirujanó, hasta la decimócuarta semana de gestació</w:t>
      </w:r>
      <w:r>
        <w:rPr>
          <w:spacing w:val="-14"/>
        </w:rPr>
        <w:t xml:space="preserve"> </w:t>
      </w:r>
      <w:r>
        <w:t>n, en lós te</w:t>
      </w:r>
      <w:r>
        <w:rPr>
          <w:spacing w:val="-29"/>
        </w:rPr>
        <w:t xml:space="preserve"> </w:t>
      </w:r>
      <w:r>
        <w:t>rminós que sen</w:t>
      </w:r>
      <w:r>
        <w:rPr>
          <w:spacing w:val="-17"/>
        </w:rPr>
        <w:t xml:space="preserve"> </w:t>
      </w:r>
      <w:r>
        <w:t>ale la ley.</w:t>
      </w: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</w:pPr>
    </w:p>
    <w:p w:rsidR="002E692F" w:rsidRDefault="002E692F">
      <w:pPr>
        <w:pStyle w:val="Textoindependiente"/>
        <w:spacing w:before="135"/>
      </w:pPr>
    </w:p>
    <w:p w:rsidR="002E692F" w:rsidRDefault="00000000">
      <w:pPr>
        <w:spacing w:line="415" w:lineRule="auto"/>
        <w:ind w:left="2690" w:right="2349" w:firstLine="806"/>
        <w:rPr>
          <w:b/>
          <w:sz w:val="24"/>
        </w:rPr>
      </w:pPr>
      <w:r>
        <w:rPr>
          <w:b/>
          <w:sz w:val="24"/>
        </w:rPr>
        <w:t>Jaime Mulet Martínez Honorable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Diputado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República</w:t>
      </w:r>
    </w:p>
    <w:sectPr w:rsidR="002E692F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713EF"/>
    <w:multiLevelType w:val="hybridMultilevel"/>
    <w:tmpl w:val="F9860DAA"/>
    <w:lvl w:ilvl="0" w:tplc="73726CDC">
      <w:start w:val="1"/>
      <w:numFmt w:val="upperRoman"/>
      <w:lvlText w:val="%1."/>
      <w:lvlJc w:val="left"/>
      <w:pPr>
        <w:ind w:left="1340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es-ES" w:eastAsia="en-US" w:bidi="ar-SA"/>
      </w:rPr>
    </w:lvl>
    <w:lvl w:ilvl="1" w:tplc="9892C494">
      <w:start w:val="1"/>
      <w:numFmt w:val="decimal"/>
      <w:lvlText w:val="%2)"/>
      <w:lvlJc w:val="left"/>
      <w:pPr>
        <w:ind w:left="9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3E0CDA6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FD623BEC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1B607CD4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6A44282A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491AFF0C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F92A79F6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5C00CF96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num w:numId="1" w16cid:durableId="8719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92F"/>
    <w:rsid w:val="002E692F"/>
    <w:rsid w:val="00685BBC"/>
    <w:rsid w:val="008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53119-004A-478F-A463-AD78BF11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hanging="77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ercera.com/diario-impreso/las-discusiones-mas-emblematicas-sobre-la-" TargetMode="External"/><Relationship Id="rId13" Type="http://schemas.openxmlformats.org/officeDocument/2006/relationships/hyperlink" Target="https://www.leychile.cl/Navegar?idNorma=1107717&amp;idParte&amp;idVer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m/mundo/articles/c72l47qz1y2o" TargetMode="External"/><Relationship Id="rId12" Type="http://schemas.openxmlformats.org/officeDocument/2006/relationships/hyperlink" Target="https://www.leychile.cl/Navegar?idNorma=1107717&amp;idParte&amp;idVers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lmostrador.cl/braga/2023/01/18/a-cinco-anos-de-la-ley-ive-la-objecion-de-" TargetMode="External"/><Relationship Id="rId11" Type="http://schemas.openxmlformats.org/officeDocument/2006/relationships/hyperlink" Target="https://www.leychile.cl/Navegar?idNorma=1108229&amp;idParte&amp;idVersio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leychile.cl/Navegar?idNorma=242302&amp;idParte&amp;idVer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ychile.cl/Navegar?idNorma=242302&amp;idParte&amp;idVersion" TargetMode="External"/><Relationship Id="rId14" Type="http://schemas.openxmlformats.org/officeDocument/2006/relationships/hyperlink" Target="https://www.leychile.cl/Navegar?idNorma=1107684&amp;idParte&amp;idVer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2006</Words>
  <Characters>11037</Characters>
  <Application>Microsoft Office Word</Application>
  <DocSecurity>0</DocSecurity>
  <Lines>91</Lines>
  <Paragraphs>26</Paragraphs>
  <ScaleCrop>false</ScaleCrop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Bastián Espinosa</dc:creator>
  <cp:lastModifiedBy>Guillermo Diaz Vallejos</cp:lastModifiedBy>
  <cp:revision>1</cp:revision>
  <dcterms:created xsi:type="dcterms:W3CDTF">2025-06-11T22:17:00Z</dcterms:created>
  <dcterms:modified xsi:type="dcterms:W3CDTF">2025-06-16T23:08:00Z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LTSC</vt:lpwstr>
  </property>
</Properties>
</file>