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14F7C" w:rsidRDefault="00814F7C">
      <w:pPr>
        <w:pStyle w:val="Textoindependiente"/>
        <w:spacing w:before="190"/>
        <w:rPr>
          <w:rFonts w:ascii="Times New Roman"/>
        </w:rPr>
      </w:pPr>
    </w:p>
    <w:p w:rsidR="00814F7C" w:rsidRDefault="00000000">
      <w:pPr>
        <w:pStyle w:val="Ttulo1"/>
        <w:spacing w:before="1" w:line="360" w:lineRule="auto"/>
        <w:ind w:left="119" w:right="98"/>
        <w:jc w:val="both"/>
      </w:pPr>
      <w:r>
        <w:t>PROYECTO QUE MODIFICA LA LEY N°19.884, ORGÁNICA CONSTITUCIONAL SOBRE TRANSPARENCIA, LÍMITE Y CONTROL DEL GASTO</w:t>
      </w:r>
      <w:r>
        <w:rPr>
          <w:spacing w:val="-13"/>
        </w:rPr>
        <w:t xml:space="preserve"> </w:t>
      </w:r>
      <w:r>
        <w:t>ELECTORAL,</w:t>
      </w:r>
      <w:r>
        <w:rPr>
          <w:spacing w:val="-13"/>
        </w:rPr>
        <w:t xml:space="preserve"> </w:t>
      </w:r>
      <w:r>
        <w:t>EN</w:t>
      </w:r>
      <w:r>
        <w:rPr>
          <w:spacing w:val="-13"/>
        </w:rPr>
        <w:t xml:space="preserve"> </w:t>
      </w:r>
      <w:r>
        <w:t>EL</w:t>
      </w:r>
      <w:r>
        <w:rPr>
          <w:spacing w:val="-13"/>
        </w:rPr>
        <w:t xml:space="preserve"> </w:t>
      </w:r>
      <w:r>
        <w:t>SENTIDO</w:t>
      </w:r>
      <w:r>
        <w:rPr>
          <w:spacing w:val="-13"/>
        </w:rPr>
        <w:t xml:space="preserve"> </w:t>
      </w:r>
      <w:r>
        <w:t>DE</w:t>
      </w:r>
      <w:r>
        <w:rPr>
          <w:spacing w:val="-17"/>
        </w:rPr>
        <w:t xml:space="preserve"> </w:t>
      </w:r>
      <w:r>
        <w:t>ESTABLECER</w:t>
      </w:r>
      <w:r>
        <w:rPr>
          <w:spacing w:val="-16"/>
        </w:rPr>
        <w:t xml:space="preserve"> </w:t>
      </w:r>
      <w:r>
        <w:t>COMO</w:t>
      </w:r>
      <w:r>
        <w:rPr>
          <w:spacing w:val="-13"/>
        </w:rPr>
        <w:t xml:space="preserve"> </w:t>
      </w:r>
      <w:r>
        <w:t>CONDICIÓN</w:t>
      </w:r>
      <w:r>
        <w:rPr>
          <w:spacing w:val="-13"/>
        </w:rPr>
        <w:t xml:space="preserve"> </w:t>
      </w:r>
      <w:r>
        <w:t>A LA PROCEDENCIA DEL FINANCIAMIENTO PÚBLICO DEL GASTO ELECTORAL, QUE LA CANDIDATURA HAYA OBTENIDO AL MENOS EL 5% DE LOS VOTOS VALIDAMENTE EMITIDOS.</w:t>
      </w:r>
    </w:p>
    <w:p w:rsidR="00814F7C" w:rsidRDefault="00814F7C">
      <w:pPr>
        <w:pStyle w:val="Textoindependiente"/>
        <w:spacing w:before="147"/>
        <w:rPr>
          <w:b/>
        </w:rPr>
      </w:pPr>
    </w:p>
    <w:p w:rsidR="00814F7C" w:rsidRDefault="00000000">
      <w:pPr>
        <w:ind w:left="119"/>
        <w:rPr>
          <w:b/>
          <w:sz w:val="24"/>
        </w:rPr>
      </w:pPr>
      <w:r>
        <w:rPr>
          <w:b/>
          <w:spacing w:val="-2"/>
          <w:sz w:val="24"/>
          <w:u w:val="single"/>
        </w:rPr>
        <w:t>Fundamentos:</w:t>
      </w:r>
    </w:p>
    <w:p w:rsidR="00814F7C" w:rsidRDefault="00814F7C">
      <w:pPr>
        <w:pStyle w:val="Textoindependiente"/>
        <w:rPr>
          <w:b/>
        </w:rPr>
      </w:pPr>
    </w:p>
    <w:p w:rsidR="00814F7C" w:rsidRDefault="00814F7C">
      <w:pPr>
        <w:pStyle w:val="Textoindependiente"/>
        <w:rPr>
          <w:b/>
        </w:rPr>
      </w:pPr>
    </w:p>
    <w:p w:rsidR="00814F7C" w:rsidRDefault="00000000">
      <w:pPr>
        <w:pStyle w:val="Textoindependiente"/>
        <w:spacing w:line="360" w:lineRule="auto"/>
        <w:ind w:left="119" w:right="99"/>
        <w:jc w:val="both"/>
      </w:pPr>
      <w:r>
        <w:rPr>
          <w:b/>
        </w:rPr>
        <w:t>1.-</w:t>
      </w:r>
      <w:r>
        <w:rPr>
          <w:b/>
          <w:spacing w:val="-5"/>
        </w:rPr>
        <w:t xml:space="preserve"> </w:t>
      </w:r>
      <w:r>
        <w:t>La</w:t>
      </w:r>
      <w:r>
        <w:rPr>
          <w:spacing w:val="-8"/>
        </w:rPr>
        <w:t xml:space="preserve"> </w:t>
      </w:r>
      <w:r>
        <w:t>ley</w:t>
      </w:r>
      <w:r>
        <w:rPr>
          <w:spacing w:val="-2"/>
        </w:rPr>
        <w:t xml:space="preserve"> </w:t>
      </w:r>
      <w:r>
        <w:t>20.900</w:t>
      </w:r>
      <w:r>
        <w:rPr>
          <w:spacing w:val="-4"/>
        </w:rPr>
        <w:t xml:space="preserve"> </w:t>
      </w:r>
      <w:r>
        <w:t>promulgada</w:t>
      </w:r>
      <w:r>
        <w:rPr>
          <w:spacing w:val="-4"/>
        </w:rPr>
        <w:t xml:space="preserve"> </w:t>
      </w:r>
      <w:r>
        <w:t>en</w:t>
      </w:r>
      <w:r>
        <w:rPr>
          <w:spacing w:val="-7"/>
        </w:rPr>
        <w:t xml:space="preserve"> </w:t>
      </w:r>
      <w:r>
        <w:t>el</w:t>
      </w:r>
      <w:r>
        <w:rPr>
          <w:spacing w:val="-5"/>
        </w:rPr>
        <w:t xml:space="preserve"> </w:t>
      </w:r>
      <w:r>
        <w:t>año</w:t>
      </w:r>
      <w:r>
        <w:rPr>
          <w:spacing w:val="-3"/>
        </w:rPr>
        <w:t xml:space="preserve"> </w:t>
      </w:r>
      <w:r>
        <w:t>2016</w:t>
      </w:r>
      <w:r>
        <w:rPr>
          <w:spacing w:val="-5"/>
        </w:rPr>
        <w:t xml:space="preserve"> </w:t>
      </w:r>
      <w:r>
        <w:t>vino</w:t>
      </w:r>
      <w:r>
        <w:rPr>
          <w:spacing w:val="-3"/>
        </w:rPr>
        <w:t xml:space="preserve"> </w:t>
      </w:r>
      <w:r>
        <w:t>a</w:t>
      </w:r>
      <w:r>
        <w:rPr>
          <w:spacing w:val="-4"/>
        </w:rPr>
        <w:t xml:space="preserve"> </w:t>
      </w:r>
      <w:r>
        <w:t>normar</w:t>
      </w:r>
      <w:r>
        <w:rPr>
          <w:spacing w:val="-8"/>
        </w:rPr>
        <w:t xml:space="preserve"> </w:t>
      </w:r>
      <w:r>
        <w:t>de</w:t>
      </w:r>
      <w:r>
        <w:rPr>
          <w:spacing w:val="-9"/>
        </w:rPr>
        <w:t xml:space="preserve"> </w:t>
      </w:r>
      <w:r>
        <w:t>manera</w:t>
      </w:r>
      <w:r>
        <w:rPr>
          <w:spacing w:val="-4"/>
        </w:rPr>
        <w:t xml:space="preserve"> </w:t>
      </w:r>
      <w:r>
        <w:t>mucho</w:t>
      </w:r>
      <w:r>
        <w:rPr>
          <w:spacing w:val="-8"/>
        </w:rPr>
        <w:t xml:space="preserve"> </w:t>
      </w:r>
      <w:r>
        <w:t>más profunda</w:t>
      </w:r>
      <w:r>
        <w:rPr>
          <w:spacing w:val="-8"/>
        </w:rPr>
        <w:t xml:space="preserve"> </w:t>
      </w:r>
      <w:r>
        <w:t>a</w:t>
      </w:r>
      <w:r>
        <w:rPr>
          <w:spacing w:val="-8"/>
        </w:rPr>
        <w:t xml:space="preserve"> </w:t>
      </w:r>
      <w:r>
        <w:t>lo</w:t>
      </w:r>
      <w:r>
        <w:rPr>
          <w:spacing w:val="-7"/>
        </w:rPr>
        <w:t xml:space="preserve"> </w:t>
      </w:r>
      <w:r>
        <w:t>conocido</w:t>
      </w:r>
      <w:r>
        <w:rPr>
          <w:spacing w:val="-7"/>
        </w:rPr>
        <w:t xml:space="preserve"> </w:t>
      </w:r>
      <w:r>
        <w:t>hasta</w:t>
      </w:r>
      <w:r>
        <w:rPr>
          <w:spacing w:val="-8"/>
        </w:rPr>
        <w:t xml:space="preserve"> </w:t>
      </w:r>
      <w:r>
        <w:t>entonces,</w:t>
      </w:r>
      <w:r>
        <w:rPr>
          <w:spacing w:val="-2"/>
        </w:rPr>
        <w:t xml:space="preserve"> </w:t>
      </w:r>
      <w:r>
        <w:t>la</w:t>
      </w:r>
      <w:r>
        <w:rPr>
          <w:spacing w:val="-8"/>
        </w:rPr>
        <w:t xml:space="preserve"> </w:t>
      </w:r>
      <w:r>
        <w:t>transparencia</w:t>
      </w:r>
      <w:r>
        <w:rPr>
          <w:spacing w:val="-8"/>
        </w:rPr>
        <w:t xml:space="preserve"> </w:t>
      </w:r>
      <w:r>
        <w:t>en</w:t>
      </w:r>
      <w:r>
        <w:rPr>
          <w:spacing w:val="-6"/>
        </w:rPr>
        <w:t xml:space="preserve"> </w:t>
      </w:r>
      <w:r>
        <w:t>el</w:t>
      </w:r>
      <w:r>
        <w:rPr>
          <w:spacing w:val="-9"/>
        </w:rPr>
        <w:t xml:space="preserve"> </w:t>
      </w:r>
      <w:r>
        <w:t>gasto</w:t>
      </w:r>
      <w:r>
        <w:rPr>
          <w:spacing w:val="-7"/>
        </w:rPr>
        <w:t xml:space="preserve"> </w:t>
      </w:r>
      <w:r>
        <w:t>electoral.</w:t>
      </w:r>
      <w:r>
        <w:rPr>
          <w:spacing w:val="-7"/>
        </w:rPr>
        <w:t xml:space="preserve"> </w:t>
      </w:r>
      <w:r>
        <w:t>Dicha norma se dictó como una necesidad de fortalecer nuestra democracia, protegiendo la voluntad soberana del pueblo por sobre los intereses de ciertos y determinados grupos</w:t>
      </w:r>
      <w:r>
        <w:rPr>
          <w:spacing w:val="-10"/>
        </w:rPr>
        <w:t xml:space="preserve"> </w:t>
      </w:r>
      <w:r>
        <w:t>minoritarios</w:t>
      </w:r>
      <w:r>
        <w:rPr>
          <w:spacing w:val="-10"/>
        </w:rPr>
        <w:t xml:space="preserve"> </w:t>
      </w:r>
      <w:r>
        <w:t>de</w:t>
      </w:r>
      <w:r>
        <w:rPr>
          <w:spacing w:val="-9"/>
        </w:rPr>
        <w:t xml:space="preserve"> </w:t>
      </w:r>
      <w:r>
        <w:t>poder,</w:t>
      </w:r>
      <w:r>
        <w:rPr>
          <w:spacing w:val="-6"/>
        </w:rPr>
        <w:t xml:space="preserve"> </w:t>
      </w:r>
      <w:r>
        <w:t>con</w:t>
      </w:r>
      <w:r>
        <w:rPr>
          <w:spacing w:val="-7"/>
        </w:rPr>
        <w:t xml:space="preserve"> </w:t>
      </w:r>
      <w:r>
        <w:t>prevalencia</w:t>
      </w:r>
      <w:r>
        <w:rPr>
          <w:spacing w:val="-4"/>
        </w:rPr>
        <w:t xml:space="preserve"> </w:t>
      </w:r>
      <w:r>
        <w:t>del</w:t>
      </w:r>
      <w:r>
        <w:rPr>
          <w:spacing w:val="-10"/>
        </w:rPr>
        <w:t xml:space="preserve"> </w:t>
      </w:r>
      <w:r>
        <w:t>sentir</w:t>
      </w:r>
      <w:r>
        <w:rPr>
          <w:spacing w:val="-8"/>
        </w:rPr>
        <w:t xml:space="preserve"> </w:t>
      </w:r>
      <w:r>
        <w:t>de</w:t>
      </w:r>
      <w:r>
        <w:rPr>
          <w:spacing w:val="-9"/>
        </w:rPr>
        <w:t xml:space="preserve"> </w:t>
      </w:r>
      <w:r>
        <w:t>las</w:t>
      </w:r>
      <w:r>
        <w:rPr>
          <w:spacing w:val="-9"/>
        </w:rPr>
        <w:t xml:space="preserve"> </w:t>
      </w:r>
      <w:r>
        <w:t>mayorías,</w:t>
      </w:r>
      <w:r>
        <w:rPr>
          <w:spacing w:val="-8"/>
        </w:rPr>
        <w:t xml:space="preserve"> </w:t>
      </w:r>
      <w:r>
        <w:t>en</w:t>
      </w:r>
      <w:r>
        <w:rPr>
          <w:spacing w:val="-7"/>
        </w:rPr>
        <w:t xml:space="preserve"> </w:t>
      </w:r>
      <w:r>
        <w:t>aras</w:t>
      </w:r>
      <w:r>
        <w:rPr>
          <w:spacing w:val="-9"/>
        </w:rPr>
        <w:t xml:space="preserve"> </w:t>
      </w:r>
      <w:r>
        <w:t>de una mejora sustancial de la política. Así, se buscaba elevar los estándares de transparencia en la relación entre el dinero y la política, asumiendo el Estado parte de</w:t>
      </w:r>
      <w:r>
        <w:rPr>
          <w:spacing w:val="-4"/>
        </w:rPr>
        <w:t xml:space="preserve"> </w:t>
      </w:r>
      <w:r>
        <w:t>los</w:t>
      </w:r>
      <w:r>
        <w:rPr>
          <w:spacing w:val="-5"/>
        </w:rPr>
        <w:t xml:space="preserve"> </w:t>
      </w:r>
      <w:r>
        <w:t>costos</w:t>
      </w:r>
      <w:r>
        <w:rPr>
          <w:spacing w:val="-5"/>
        </w:rPr>
        <w:t xml:space="preserve"> </w:t>
      </w:r>
      <w:r>
        <w:t>en</w:t>
      </w:r>
      <w:r>
        <w:rPr>
          <w:spacing w:val="-2"/>
        </w:rPr>
        <w:t xml:space="preserve"> </w:t>
      </w:r>
      <w:r>
        <w:t>los</w:t>
      </w:r>
      <w:r>
        <w:rPr>
          <w:spacing w:val="-5"/>
        </w:rPr>
        <w:t xml:space="preserve"> </w:t>
      </w:r>
      <w:r>
        <w:t>cuales</w:t>
      </w:r>
      <w:r>
        <w:rPr>
          <w:spacing w:val="-4"/>
        </w:rPr>
        <w:t xml:space="preserve"> </w:t>
      </w:r>
      <w:r>
        <w:t>incurren</w:t>
      </w:r>
      <w:r>
        <w:rPr>
          <w:spacing w:val="-2"/>
        </w:rPr>
        <w:t xml:space="preserve"> </w:t>
      </w:r>
      <w:r>
        <w:t>los</w:t>
      </w:r>
      <w:r>
        <w:rPr>
          <w:spacing w:val="-5"/>
        </w:rPr>
        <w:t xml:space="preserve"> </w:t>
      </w:r>
      <w:r>
        <w:t>candidatos</w:t>
      </w:r>
      <w:r>
        <w:rPr>
          <w:spacing w:val="-5"/>
        </w:rPr>
        <w:t xml:space="preserve"> </w:t>
      </w:r>
      <w:r>
        <w:t>a</w:t>
      </w:r>
      <w:r>
        <w:rPr>
          <w:spacing w:val="-4"/>
        </w:rPr>
        <w:t xml:space="preserve"> </w:t>
      </w:r>
      <w:r>
        <w:t>los</w:t>
      </w:r>
      <w:r>
        <w:rPr>
          <w:spacing w:val="-5"/>
        </w:rPr>
        <w:t xml:space="preserve"> </w:t>
      </w:r>
      <w:r>
        <w:t>cargos</w:t>
      </w:r>
      <w:r>
        <w:rPr>
          <w:spacing w:val="-5"/>
        </w:rPr>
        <w:t xml:space="preserve"> </w:t>
      </w:r>
      <w:r>
        <w:t>de</w:t>
      </w:r>
      <w:r>
        <w:rPr>
          <w:spacing w:val="-9"/>
        </w:rPr>
        <w:t xml:space="preserve"> </w:t>
      </w:r>
      <w:r>
        <w:t>elección</w:t>
      </w:r>
      <w:r>
        <w:rPr>
          <w:spacing w:val="-3"/>
        </w:rPr>
        <w:t xml:space="preserve"> </w:t>
      </w:r>
      <w:r>
        <w:t xml:space="preserve">popular, </w:t>
      </w:r>
      <w:r>
        <w:rPr>
          <w:spacing w:val="-2"/>
        </w:rPr>
        <w:t>durante</w:t>
      </w:r>
      <w:r>
        <w:rPr>
          <w:spacing w:val="-12"/>
        </w:rPr>
        <w:t xml:space="preserve"> </w:t>
      </w:r>
      <w:r>
        <w:rPr>
          <w:spacing w:val="-2"/>
        </w:rPr>
        <w:t>sus</w:t>
      </w:r>
      <w:r>
        <w:rPr>
          <w:spacing w:val="-12"/>
        </w:rPr>
        <w:t xml:space="preserve"> </w:t>
      </w:r>
      <w:r>
        <w:rPr>
          <w:spacing w:val="-2"/>
        </w:rPr>
        <w:t>campañas</w:t>
      </w:r>
      <w:r>
        <w:rPr>
          <w:spacing w:val="-12"/>
        </w:rPr>
        <w:t xml:space="preserve"> </w:t>
      </w:r>
      <w:r>
        <w:rPr>
          <w:spacing w:val="-2"/>
        </w:rPr>
        <w:t>políticas.</w:t>
      </w:r>
      <w:r>
        <w:rPr>
          <w:spacing w:val="-12"/>
        </w:rPr>
        <w:t xml:space="preserve"> </w:t>
      </w:r>
      <w:r>
        <w:rPr>
          <w:spacing w:val="-2"/>
        </w:rPr>
        <w:t>Con</w:t>
      </w:r>
      <w:r>
        <w:rPr>
          <w:spacing w:val="-10"/>
        </w:rPr>
        <w:t xml:space="preserve"> </w:t>
      </w:r>
      <w:r>
        <w:rPr>
          <w:spacing w:val="-2"/>
        </w:rPr>
        <w:t>ello</w:t>
      </w:r>
      <w:r>
        <w:rPr>
          <w:spacing w:val="-12"/>
        </w:rPr>
        <w:t xml:space="preserve"> </w:t>
      </w:r>
      <w:r>
        <w:rPr>
          <w:spacing w:val="-2"/>
        </w:rPr>
        <w:t>en</w:t>
      </w:r>
      <w:r>
        <w:rPr>
          <w:spacing w:val="-10"/>
        </w:rPr>
        <w:t xml:space="preserve"> </w:t>
      </w:r>
      <w:r>
        <w:rPr>
          <w:spacing w:val="-2"/>
        </w:rPr>
        <w:t>cierta</w:t>
      </w:r>
      <w:r>
        <w:rPr>
          <w:spacing w:val="-12"/>
        </w:rPr>
        <w:t xml:space="preserve"> </w:t>
      </w:r>
      <w:r>
        <w:rPr>
          <w:spacing w:val="-2"/>
        </w:rPr>
        <w:t>medida</w:t>
      </w:r>
      <w:r>
        <w:rPr>
          <w:spacing w:val="-7"/>
        </w:rPr>
        <w:t xml:space="preserve"> </w:t>
      </w:r>
      <w:r>
        <w:rPr>
          <w:spacing w:val="-2"/>
        </w:rPr>
        <w:t>se</w:t>
      </w:r>
      <w:r>
        <w:rPr>
          <w:spacing w:val="-12"/>
        </w:rPr>
        <w:t xml:space="preserve"> </w:t>
      </w:r>
      <w:r>
        <w:rPr>
          <w:spacing w:val="-2"/>
        </w:rPr>
        <w:t>tomó</w:t>
      </w:r>
      <w:r>
        <w:rPr>
          <w:spacing w:val="-12"/>
        </w:rPr>
        <w:t xml:space="preserve"> </w:t>
      </w:r>
      <w:r>
        <w:rPr>
          <w:spacing w:val="-2"/>
        </w:rPr>
        <w:t>en</w:t>
      </w:r>
      <w:r>
        <w:rPr>
          <w:spacing w:val="-9"/>
        </w:rPr>
        <w:t xml:space="preserve"> </w:t>
      </w:r>
      <w:r>
        <w:rPr>
          <w:spacing w:val="-2"/>
        </w:rPr>
        <w:t>parte</w:t>
      </w:r>
      <w:r>
        <w:rPr>
          <w:spacing w:val="-12"/>
        </w:rPr>
        <w:t xml:space="preserve"> </w:t>
      </w:r>
      <w:r>
        <w:rPr>
          <w:spacing w:val="-2"/>
        </w:rPr>
        <w:t>el</w:t>
      </w:r>
      <w:r>
        <w:rPr>
          <w:spacing w:val="-13"/>
        </w:rPr>
        <w:t xml:space="preserve"> </w:t>
      </w:r>
      <w:r>
        <w:rPr>
          <w:spacing w:val="-2"/>
        </w:rPr>
        <w:t xml:space="preserve">control </w:t>
      </w:r>
      <w:r>
        <w:t>en cuanto al origen de los dineros, con lo cual, se equiparó el escenario de la competencia electoral de todos los sectores políticos.</w:t>
      </w:r>
    </w:p>
    <w:p w:rsidR="00814F7C" w:rsidRDefault="00814F7C">
      <w:pPr>
        <w:pStyle w:val="Textoindependiente"/>
        <w:spacing w:before="149"/>
      </w:pPr>
    </w:p>
    <w:p w:rsidR="00814F7C" w:rsidRDefault="00000000">
      <w:pPr>
        <w:pStyle w:val="Textoindependiente"/>
        <w:spacing w:line="360" w:lineRule="auto"/>
        <w:ind w:left="119" w:right="99"/>
        <w:jc w:val="both"/>
      </w:pPr>
      <w:r>
        <w:rPr>
          <w:b/>
        </w:rPr>
        <w:t>2.-</w:t>
      </w:r>
      <w:r>
        <w:rPr>
          <w:b/>
          <w:spacing w:val="-5"/>
        </w:rPr>
        <w:t xml:space="preserve"> </w:t>
      </w:r>
      <w:r>
        <w:t>Si</w:t>
      </w:r>
      <w:r>
        <w:rPr>
          <w:spacing w:val="-5"/>
        </w:rPr>
        <w:t xml:space="preserve"> </w:t>
      </w:r>
      <w:r>
        <w:t>bien</w:t>
      </w:r>
      <w:r>
        <w:rPr>
          <w:spacing w:val="-3"/>
        </w:rPr>
        <w:t xml:space="preserve"> </w:t>
      </w:r>
      <w:r>
        <w:t>la</w:t>
      </w:r>
      <w:r>
        <w:rPr>
          <w:spacing w:val="-5"/>
        </w:rPr>
        <w:t xml:space="preserve"> </w:t>
      </w:r>
      <w:r>
        <w:t>ley</w:t>
      </w:r>
      <w:r>
        <w:rPr>
          <w:spacing w:val="-3"/>
        </w:rPr>
        <w:t xml:space="preserve"> </w:t>
      </w:r>
      <w:r>
        <w:t>en</w:t>
      </w:r>
      <w:r>
        <w:rPr>
          <w:spacing w:val="-7"/>
        </w:rPr>
        <w:t xml:space="preserve"> </w:t>
      </w:r>
      <w:r>
        <w:t>mención</w:t>
      </w:r>
      <w:r>
        <w:rPr>
          <w:spacing w:val="-4"/>
        </w:rPr>
        <w:t xml:space="preserve"> </w:t>
      </w:r>
      <w:r>
        <w:t>significó</w:t>
      </w:r>
      <w:r>
        <w:rPr>
          <w:spacing w:val="-5"/>
        </w:rPr>
        <w:t xml:space="preserve"> </w:t>
      </w:r>
      <w:r>
        <w:t>un</w:t>
      </w:r>
      <w:r>
        <w:rPr>
          <w:spacing w:val="-3"/>
        </w:rPr>
        <w:t xml:space="preserve"> </w:t>
      </w:r>
      <w:r>
        <w:t>enorme</w:t>
      </w:r>
      <w:r>
        <w:rPr>
          <w:spacing w:val="-5"/>
        </w:rPr>
        <w:t xml:space="preserve"> </w:t>
      </w:r>
      <w:r>
        <w:t>avance</w:t>
      </w:r>
      <w:r>
        <w:rPr>
          <w:spacing w:val="-5"/>
        </w:rPr>
        <w:t xml:space="preserve"> </w:t>
      </w:r>
      <w:r>
        <w:t>y</w:t>
      </w:r>
      <w:r>
        <w:rPr>
          <w:spacing w:val="-3"/>
        </w:rPr>
        <w:t xml:space="preserve"> </w:t>
      </w:r>
      <w:r>
        <w:t>modernización</w:t>
      </w:r>
      <w:r>
        <w:rPr>
          <w:spacing w:val="-4"/>
        </w:rPr>
        <w:t xml:space="preserve"> </w:t>
      </w:r>
      <w:r>
        <w:t>del</w:t>
      </w:r>
      <w:r>
        <w:rPr>
          <w:spacing w:val="-5"/>
        </w:rPr>
        <w:t xml:space="preserve"> </w:t>
      </w:r>
      <w:r>
        <w:t>gasto electoral, dentro de una coyuntura de transparencia, a casi diez años de su promulgación</w:t>
      </w:r>
      <w:r>
        <w:rPr>
          <w:spacing w:val="-3"/>
        </w:rPr>
        <w:t xml:space="preserve"> </w:t>
      </w:r>
      <w:r>
        <w:t>y</w:t>
      </w:r>
      <w:r>
        <w:rPr>
          <w:spacing w:val="-2"/>
        </w:rPr>
        <w:t xml:space="preserve"> </w:t>
      </w:r>
      <w:r>
        <w:t>con</w:t>
      </w:r>
      <w:r>
        <w:rPr>
          <w:spacing w:val="-2"/>
        </w:rPr>
        <w:t xml:space="preserve"> </w:t>
      </w:r>
      <w:r>
        <w:t>un</w:t>
      </w:r>
      <w:r>
        <w:rPr>
          <w:spacing w:val="-2"/>
        </w:rPr>
        <w:t xml:space="preserve"> </w:t>
      </w:r>
      <w:r>
        <w:t>buen número</w:t>
      </w:r>
      <w:r>
        <w:rPr>
          <w:spacing w:val="-8"/>
        </w:rPr>
        <w:t xml:space="preserve"> </w:t>
      </w:r>
      <w:r>
        <w:t>de</w:t>
      </w:r>
      <w:r>
        <w:rPr>
          <w:spacing w:val="-4"/>
        </w:rPr>
        <w:t xml:space="preserve"> </w:t>
      </w:r>
      <w:r>
        <w:t>elecciones</w:t>
      </w:r>
      <w:r>
        <w:rPr>
          <w:spacing w:val="-4"/>
        </w:rPr>
        <w:t xml:space="preserve"> </w:t>
      </w:r>
      <w:r>
        <w:t>celebradas</w:t>
      </w:r>
      <w:r>
        <w:rPr>
          <w:spacing w:val="-4"/>
        </w:rPr>
        <w:t xml:space="preserve"> </w:t>
      </w:r>
      <w:r>
        <w:t>desde</w:t>
      </w:r>
      <w:r>
        <w:rPr>
          <w:spacing w:val="-4"/>
        </w:rPr>
        <w:t xml:space="preserve"> </w:t>
      </w:r>
      <w:r>
        <w:t>ese</w:t>
      </w:r>
      <w:r>
        <w:rPr>
          <w:spacing w:val="-4"/>
        </w:rPr>
        <w:t xml:space="preserve"> </w:t>
      </w:r>
      <w:r>
        <w:t>entonces, hoy</w:t>
      </w:r>
      <w:r>
        <w:rPr>
          <w:spacing w:val="-19"/>
        </w:rPr>
        <w:t xml:space="preserve"> </w:t>
      </w:r>
      <w:r>
        <w:t>es</w:t>
      </w:r>
      <w:r>
        <w:rPr>
          <w:spacing w:val="-19"/>
        </w:rPr>
        <w:t xml:space="preserve"> </w:t>
      </w:r>
      <w:r>
        <w:t>posible</w:t>
      </w:r>
      <w:r>
        <w:rPr>
          <w:spacing w:val="-19"/>
        </w:rPr>
        <w:t xml:space="preserve"> </w:t>
      </w:r>
      <w:r>
        <w:t>efectuar</w:t>
      </w:r>
      <w:r>
        <w:rPr>
          <w:spacing w:val="-18"/>
        </w:rPr>
        <w:t xml:space="preserve"> </w:t>
      </w:r>
      <w:r>
        <w:t>un</w:t>
      </w:r>
      <w:r>
        <w:rPr>
          <w:spacing w:val="-19"/>
        </w:rPr>
        <w:t xml:space="preserve"> </w:t>
      </w:r>
      <w:r>
        <w:t>profundo</w:t>
      </w:r>
      <w:r>
        <w:rPr>
          <w:spacing w:val="-19"/>
        </w:rPr>
        <w:t xml:space="preserve"> </w:t>
      </w:r>
      <w:r>
        <w:t>y</w:t>
      </w:r>
      <w:r>
        <w:rPr>
          <w:spacing w:val="-19"/>
        </w:rPr>
        <w:t xml:space="preserve"> </w:t>
      </w:r>
      <w:r>
        <w:t>acabado</w:t>
      </w:r>
      <w:r>
        <w:rPr>
          <w:spacing w:val="-18"/>
        </w:rPr>
        <w:t xml:space="preserve"> </w:t>
      </w:r>
      <w:r>
        <w:t>análisis</w:t>
      </w:r>
      <w:r>
        <w:rPr>
          <w:spacing w:val="-19"/>
        </w:rPr>
        <w:t xml:space="preserve"> </w:t>
      </w:r>
      <w:r>
        <w:t>sobre</w:t>
      </w:r>
      <w:r>
        <w:rPr>
          <w:spacing w:val="-19"/>
        </w:rPr>
        <w:t xml:space="preserve"> </w:t>
      </w:r>
      <w:r>
        <w:t>las</w:t>
      </w:r>
      <w:r>
        <w:rPr>
          <w:spacing w:val="-19"/>
        </w:rPr>
        <w:t xml:space="preserve"> </w:t>
      </w:r>
      <w:r>
        <w:t>formas</w:t>
      </w:r>
      <w:r>
        <w:rPr>
          <w:spacing w:val="-18"/>
        </w:rPr>
        <w:t xml:space="preserve"> </w:t>
      </w:r>
      <w:r>
        <w:t>en</w:t>
      </w:r>
      <w:r>
        <w:rPr>
          <w:spacing w:val="-19"/>
        </w:rPr>
        <w:t xml:space="preserve"> </w:t>
      </w:r>
      <w:r>
        <w:t>las</w:t>
      </w:r>
      <w:r>
        <w:rPr>
          <w:spacing w:val="-19"/>
        </w:rPr>
        <w:t xml:space="preserve"> </w:t>
      </w:r>
      <w:r>
        <w:t>cuales podemos perfeccionar aún más nuestro sistema político y su financiamiento. En efecto, hoy es posible identificar con claridad la existencia de verdaderas “pymes electorales”, las cuales, impulsadas por un incentivo perverso, promueven candidaturas con la sola finalidad de percibir los reembolsos fiscales contemplados en</w:t>
      </w:r>
      <w:r>
        <w:rPr>
          <w:spacing w:val="-2"/>
        </w:rPr>
        <w:t xml:space="preserve"> </w:t>
      </w:r>
      <w:r>
        <w:t>la</w:t>
      </w:r>
      <w:r>
        <w:rPr>
          <w:spacing w:val="-4"/>
        </w:rPr>
        <w:t xml:space="preserve"> </w:t>
      </w:r>
      <w:r>
        <w:t>ley</w:t>
      </w:r>
      <w:r>
        <w:rPr>
          <w:spacing w:val="-1"/>
        </w:rPr>
        <w:t xml:space="preserve"> </w:t>
      </w:r>
      <w:r>
        <w:t>en</w:t>
      </w:r>
      <w:r>
        <w:rPr>
          <w:spacing w:val="-2"/>
        </w:rPr>
        <w:t xml:space="preserve"> </w:t>
      </w:r>
      <w:r>
        <w:t>virtud</w:t>
      </w:r>
      <w:r>
        <w:rPr>
          <w:spacing w:val="-1"/>
        </w:rPr>
        <w:t xml:space="preserve"> </w:t>
      </w:r>
      <w:r>
        <w:t>de</w:t>
      </w:r>
      <w:r>
        <w:rPr>
          <w:spacing w:val="-3"/>
        </w:rPr>
        <w:t xml:space="preserve"> </w:t>
      </w:r>
      <w:r>
        <w:t>la</w:t>
      </w:r>
      <w:r>
        <w:rPr>
          <w:spacing w:val="-4"/>
        </w:rPr>
        <w:t xml:space="preserve"> </w:t>
      </w:r>
      <w:r>
        <w:t>cantidad</w:t>
      </w:r>
      <w:r>
        <w:rPr>
          <w:spacing w:val="-1"/>
        </w:rPr>
        <w:t xml:space="preserve"> </w:t>
      </w:r>
      <w:r>
        <w:t>de</w:t>
      </w:r>
      <w:r>
        <w:rPr>
          <w:spacing w:val="-4"/>
        </w:rPr>
        <w:t xml:space="preserve"> </w:t>
      </w:r>
      <w:r>
        <w:t>votos</w:t>
      </w:r>
      <w:r>
        <w:rPr>
          <w:spacing w:val="-5"/>
        </w:rPr>
        <w:t xml:space="preserve"> </w:t>
      </w:r>
      <w:r>
        <w:t>obtenidos.</w:t>
      </w:r>
      <w:r>
        <w:rPr>
          <w:spacing w:val="-4"/>
        </w:rPr>
        <w:t xml:space="preserve"> </w:t>
      </w:r>
      <w:r>
        <w:t>En</w:t>
      </w:r>
      <w:r>
        <w:rPr>
          <w:spacing w:val="-3"/>
        </w:rPr>
        <w:t xml:space="preserve"> </w:t>
      </w:r>
      <w:r>
        <w:t>otras</w:t>
      </w:r>
      <w:r>
        <w:rPr>
          <w:spacing w:val="-4"/>
        </w:rPr>
        <w:t xml:space="preserve"> </w:t>
      </w:r>
      <w:r>
        <w:t>palabras,</w:t>
      </w:r>
      <w:r>
        <w:rPr>
          <w:spacing w:val="-4"/>
        </w:rPr>
        <w:t xml:space="preserve"> </w:t>
      </w:r>
      <w:r>
        <w:t>la</w:t>
      </w:r>
      <w:r>
        <w:rPr>
          <w:spacing w:val="-4"/>
        </w:rPr>
        <w:t xml:space="preserve"> </w:t>
      </w:r>
      <w:r>
        <w:t>finalidad única es instalarse en la papeleta más no para competir, sino más bien por la financiación. Es evidente que esta negativa y nefasta situación es una verdadera afrenta</w:t>
      </w:r>
      <w:r>
        <w:rPr>
          <w:spacing w:val="-17"/>
        </w:rPr>
        <w:t xml:space="preserve"> </w:t>
      </w:r>
      <w:r>
        <w:t>para</w:t>
      </w:r>
      <w:r>
        <w:rPr>
          <w:spacing w:val="-17"/>
        </w:rPr>
        <w:t xml:space="preserve"> </w:t>
      </w:r>
      <w:r>
        <w:t>nuestra</w:t>
      </w:r>
      <w:r>
        <w:rPr>
          <w:spacing w:val="-17"/>
        </w:rPr>
        <w:t xml:space="preserve"> </w:t>
      </w:r>
      <w:r>
        <w:t>democracia,</w:t>
      </w:r>
      <w:r>
        <w:rPr>
          <w:spacing w:val="-17"/>
        </w:rPr>
        <w:t xml:space="preserve"> </w:t>
      </w:r>
      <w:r>
        <w:t>ya</w:t>
      </w:r>
      <w:r>
        <w:rPr>
          <w:spacing w:val="-17"/>
        </w:rPr>
        <w:t xml:space="preserve"> </w:t>
      </w:r>
      <w:r>
        <w:t>que</w:t>
      </w:r>
      <w:r>
        <w:rPr>
          <w:spacing w:val="-17"/>
        </w:rPr>
        <w:t xml:space="preserve"> </w:t>
      </w:r>
      <w:r>
        <w:t>choca</w:t>
      </w:r>
      <w:r>
        <w:rPr>
          <w:spacing w:val="-17"/>
        </w:rPr>
        <w:t xml:space="preserve"> </w:t>
      </w:r>
      <w:r>
        <w:t>con</w:t>
      </w:r>
      <w:r>
        <w:rPr>
          <w:spacing w:val="-16"/>
        </w:rPr>
        <w:t xml:space="preserve"> </w:t>
      </w:r>
      <w:r>
        <w:t>el</w:t>
      </w:r>
      <w:r>
        <w:rPr>
          <w:spacing w:val="-18"/>
        </w:rPr>
        <w:t xml:space="preserve"> </w:t>
      </w:r>
      <w:r>
        <w:t>real</w:t>
      </w:r>
      <w:r>
        <w:rPr>
          <w:spacing w:val="-18"/>
        </w:rPr>
        <w:t xml:space="preserve"> </w:t>
      </w:r>
      <w:r>
        <w:t>sentido</w:t>
      </w:r>
      <w:r>
        <w:rPr>
          <w:spacing w:val="-17"/>
        </w:rPr>
        <w:t xml:space="preserve"> </w:t>
      </w:r>
      <w:r>
        <w:t>de</w:t>
      </w:r>
      <w:r>
        <w:rPr>
          <w:spacing w:val="-18"/>
        </w:rPr>
        <w:t xml:space="preserve"> </w:t>
      </w:r>
      <w:r>
        <w:t>la</w:t>
      </w:r>
      <w:r>
        <w:rPr>
          <w:spacing w:val="-17"/>
        </w:rPr>
        <w:t xml:space="preserve"> </w:t>
      </w:r>
      <w:r>
        <w:t>norma,</w:t>
      </w:r>
      <w:r>
        <w:rPr>
          <w:spacing w:val="-17"/>
        </w:rPr>
        <w:t xml:space="preserve"> </w:t>
      </w:r>
      <w:r>
        <w:t>quita seriedad</w:t>
      </w:r>
      <w:r>
        <w:rPr>
          <w:spacing w:val="-19"/>
        </w:rPr>
        <w:t xml:space="preserve"> </w:t>
      </w:r>
      <w:r>
        <w:t>a</w:t>
      </w:r>
      <w:r>
        <w:rPr>
          <w:spacing w:val="-19"/>
        </w:rPr>
        <w:t xml:space="preserve"> </w:t>
      </w:r>
      <w:r>
        <w:t>los</w:t>
      </w:r>
      <w:r>
        <w:rPr>
          <w:spacing w:val="-19"/>
        </w:rPr>
        <w:t xml:space="preserve"> </w:t>
      </w:r>
      <w:r>
        <w:t>procesos</w:t>
      </w:r>
      <w:r>
        <w:rPr>
          <w:spacing w:val="-18"/>
        </w:rPr>
        <w:t xml:space="preserve"> </w:t>
      </w:r>
      <w:r>
        <w:t>eleccionarios</w:t>
      </w:r>
      <w:r>
        <w:rPr>
          <w:spacing w:val="-19"/>
        </w:rPr>
        <w:t xml:space="preserve"> </w:t>
      </w:r>
      <w:r>
        <w:t>y</w:t>
      </w:r>
      <w:r>
        <w:rPr>
          <w:spacing w:val="-19"/>
        </w:rPr>
        <w:t xml:space="preserve"> </w:t>
      </w:r>
      <w:r>
        <w:t>genera</w:t>
      </w:r>
      <w:r>
        <w:rPr>
          <w:spacing w:val="-19"/>
        </w:rPr>
        <w:t xml:space="preserve"> </w:t>
      </w:r>
      <w:r>
        <w:t>un</w:t>
      </w:r>
      <w:r>
        <w:rPr>
          <w:spacing w:val="-17"/>
        </w:rPr>
        <w:t xml:space="preserve"> </w:t>
      </w:r>
      <w:r>
        <w:t>desincentivo</w:t>
      </w:r>
      <w:r>
        <w:rPr>
          <w:spacing w:val="-18"/>
        </w:rPr>
        <w:t xml:space="preserve"> </w:t>
      </w:r>
      <w:r>
        <w:t>atroz</w:t>
      </w:r>
      <w:r>
        <w:rPr>
          <w:spacing w:val="-19"/>
        </w:rPr>
        <w:t xml:space="preserve"> </w:t>
      </w:r>
      <w:r>
        <w:t>de</w:t>
      </w:r>
      <w:r>
        <w:rPr>
          <w:spacing w:val="-19"/>
        </w:rPr>
        <w:t xml:space="preserve"> </w:t>
      </w:r>
      <w:r>
        <w:t>la</w:t>
      </w:r>
      <w:r>
        <w:rPr>
          <w:spacing w:val="-19"/>
        </w:rPr>
        <w:t xml:space="preserve"> </w:t>
      </w:r>
      <w:r>
        <w:t>ciudadanía hacia la política.</w:t>
      </w:r>
    </w:p>
    <w:p w:rsidR="00814F7C" w:rsidRDefault="00814F7C">
      <w:pPr>
        <w:spacing w:line="360" w:lineRule="auto"/>
        <w:jc w:val="both"/>
        <w:sectPr w:rsidR="00814F7C">
          <w:headerReference w:type="default" r:id="rId6"/>
          <w:type w:val="continuous"/>
          <w:pgSz w:w="12240" w:h="20160"/>
          <w:pgMar w:top="2140" w:right="1600" w:bottom="280" w:left="1580" w:header="725" w:footer="0" w:gutter="0"/>
          <w:pgNumType w:start="1"/>
          <w:cols w:space="720"/>
        </w:sectPr>
      </w:pPr>
    </w:p>
    <w:p w:rsidR="00814F7C" w:rsidRDefault="00000000">
      <w:pPr>
        <w:pStyle w:val="Textoindependiente"/>
        <w:spacing w:before="35" w:line="360" w:lineRule="auto"/>
        <w:ind w:left="119" w:right="98"/>
        <w:jc w:val="both"/>
      </w:pPr>
      <w:r>
        <w:rPr>
          <w:b/>
        </w:rPr>
        <w:lastRenderedPageBreak/>
        <w:t>3.-</w:t>
      </w:r>
      <w:r>
        <w:rPr>
          <w:b/>
          <w:spacing w:val="-4"/>
        </w:rPr>
        <w:t xml:space="preserve"> </w:t>
      </w:r>
      <w:r>
        <w:t>Para</w:t>
      </w:r>
      <w:r>
        <w:rPr>
          <w:spacing w:val="-3"/>
        </w:rPr>
        <w:t xml:space="preserve"> </w:t>
      </w:r>
      <w:r>
        <w:t>dar</w:t>
      </w:r>
      <w:r>
        <w:rPr>
          <w:spacing w:val="-2"/>
        </w:rPr>
        <w:t xml:space="preserve"> </w:t>
      </w:r>
      <w:r>
        <w:t>solución</w:t>
      </w:r>
      <w:r>
        <w:rPr>
          <w:spacing w:val="-2"/>
        </w:rPr>
        <w:t xml:space="preserve"> </w:t>
      </w:r>
      <w:r>
        <w:t>a</w:t>
      </w:r>
      <w:r>
        <w:rPr>
          <w:spacing w:val="-3"/>
        </w:rPr>
        <w:t xml:space="preserve"> </w:t>
      </w:r>
      <w:r>
        <w:t>esta</w:t>
      </w:r>
      <w:r>
        <w:rPr>
          <w:spacing w:val="-3"/>
        </w:rPr>
        <w:t xml:space="preserve"> </w:t>
      </w:r>
      <w:r>
        <w:t>lamentable</w:t>
      </w:r>
      <w:r>
        <w:rPr>
          <w:spacing w:val="-3"/>
        </w:rPr>
        <w:t xml:space="preserve"> </w:t>
      </w:r>
      <w:r>
        <w:t>consecuencia</w:t>
      </w:r>
      <w:r>
        <w:rPr>
          <w:spacing w:val="-3"/>
        </w:rPr>
        <w:t xml:space="preserve"> </w:t>
      </w:r>
      <w:r>
        <w:t>del</w:t>
      </w:r>
      <w:r>
        <w:rPr>
          <w:spacing w:val="-4"/>
        </w:rPr>
        <w:t xml:space="preserve"> </w:t>
      </w:r>
      <w:r>
        <w:t>financiamiento</w:t>
      </w:r>
      <w:r>
        <w:rPr>
          <w:spacing w:val="-3"/>
        </w:rPr>
        <w:t xml:space="preserve"> </w:t>
      </w:r>
      <w:r>
        <w:t>fiscal</w:t>
      </w:r>
      <w:r>
        <w:rPr>
          <w:spacing w:val="-4"/>
        </w:rPr>
        <w:t xml:space="preserve"> </w:t>
      </w:r>
      <w:r>
        <w:t>a</w:t>
      </w:r>
      <w:r>
        <w:rPr>
          <w:spacing w:val="-3"/>
        </w:rPr>
        <w:t xml:space="preserve"> </w:t>
      </w:r>
      <w:r>
        <w:t>los gastos</w:t>
      </w:r>
      <w:r>
        <w:rPr>
          <w:spacing w:val="-15"/>
        </w:rPr>
        <w:t xml:space="preserve"> </w:t>
      </w:r>
      <w:r>
        <w:t>electorales,</w:t>
      </w:r>
      <w:r>
        <w:rPr>
          <w:spacing w:val="-13"/>
        </w:rPr>
        <w:t xml:space="preserve"> </w:t>
      </w:r>
      <w:r>
        <w:t>se</w:t>
      </w:r>
      <w:r>
        <w:rPr>
          <w:spacing w:val="-14"/>
        </w:rPr>
        <w:t xml:space="preserve"> </w:t>
      </w:r>
      <w:r>
        <w:t>ha</w:t>
      </w:r>
      <w:r>
        <w:rPr>
          <w:spacing w:val="-13"/>
        </w:rPr>
        <w:t xml:space="preserve"> </w:t>
      </w:r>
      <w:r>
        <w:t>propuesto</w:t>
      </w:r>
      <w:r>
        <w:rPr>
          <w:spacing w:val="-13"/>
        </w:rPr>
        <w:t xml:space="preserve"> </w:t>
      </w:r>
      <w:r>
        <w:t>un</w:t>
      </w:r>
      <w:r>
        <w:rPr>
          <w:spacing w:val="-7"/>
        </w:rPr>
        <w:t xml:space="preserve"> </w:t>
      </w:r>
      <w:r>
        <w:t>sinfín</w:t>
      </w:r>
      <w:r>
        <w:rPr>
          <w:spacing w:val="-12"/>
        </w:rPr>
        <w:t xml:space="preserve"> </w:t>
      </w:r>
      <w:r>
        <w:t>de</w:t>
      </w:r>
      <w:r>
        <w:rPr>
          <w:spacing w:val="-14"/>
        </w:rPr>
        <w:t xml:space="preserve"> </w:t>
      </w:r>
      <w:r>
        <w:t>soluciones:</w:t>
      </w:r>
      <w:r>
        <w:rPr>
          <w:spacing w:val="-11"/>
        </w:rPr>
        <w:t xml:space="preserve"> </w:t>
      </w:r>
      <w:r>
        <w:t>por</w:t>
      </w:r>
      <w:r>
        <w:rPr>
          <w:spacing w:val="-13"/>
        </w:rPr>
        <w:t xml:space="preserve"> </w:t>
      </w:r>
      <w:r>
        <w:t>ejemplo,</w:t>
      </w:r>
      <w:r>
        <w:rPr>
          <w:spacing w:val="-14"/>
        </w:rPr>
        <w:t xml:space="preserve"> </w:t>
      </w:r>
      <w:r>
        <w:t>se</w:t>
      </w:r>
      <w:r>
        <w:rPr>
          <w:spacing w:val="-14"/>
        </w:rPr>
        <w:t xml:space="preserve"> </w:t>
      </w:r>
      <w:r>
        <w:t>propuso reducir el valor del aporte estatal por cada voto obtenido. Actualmente la ley contempla, para el caso de la elección para el cargo de presidente de la República, un</w:t>
      </w:r>
      <w:r>
        <w:rPr>
          <w:spacing w:val="-2"/>
        </w:rPr>
        <w:t xml:space="preserve"> </w:t>
      </w:r>
      <w:r>
        <w:t>reembolso</w:t>
      </w:r>
      <w:r>
        <w:rPr>
          <w:spacing w:val="-4"/>
        </w:rPr>
        <w:t xml:space="preserve"> </w:t>
      </w:r>
      <w:r>
        <w:t>equivalente</w:t>
      </w:r>
      <w:r>
        <w:rPr>
          <w:spacing w:val="-4"/>
        </w:rPr>
        <w:t xml:space="preserve"> </w:t>
      </w:r>
      <w:r>
        <w:t>en</w:t>
      </w:r>
      <w:r>
        <w:rPr>
          <w:spacing w:val="-2"/>
        </w:rPr>
        <w:t xml:space="preserve"> </w:t>
      </w:r>
      <w:r>
        <w:t>pesos,</w:t>
      </w:r>
      <w:r>
        <w:rPr>
          <w:spacing w:val="-4"/>
        </w:rPr>
        <w:t xml:space="preserve"> </w:t>
      </w:r>
      <w:r>
        <w:t>a</w:t>
      </w:r>
      <w:r>
        <w:rPr>
          <w:spacing w:val="-4"/>
        </w:rPr>
        <w:t xml:space="preserve"> </w:t>
      </w:r>
      <w:r>
        <w:t>cuatro</w:t>
      </w:r>
      <w:r>
        <w:rPr>
          <w:spacing w:val="-4"/>
        </w:rPr>
        <w:t xml:space="preserve"> </w:t>
      </w:r>
      <w:r>
        <w:t>centésimos</w:t>
      </w:r>
      <w:r>
        <w:rPr>
          <w:spacing w:val="-5"/>
        </w:rPr>
        <w:t xml:space="preserve"> </w:t>
      </w:r>
      <w:r>
        <w:t>de</w:t>
      </w:r>
      <w:r>
        <w:rPr>
          <w:spacing w:val="-4"/>
        </w:rPr>
        <w:t xml:space="preserve"> </w:t>
      </w:r>
      <w:r>
        <w:t>unidad</w:t>
      </w:r>
      <w:r>
        <w:rPr>
          <w:spacing w:val="-1"/>
        </w:rPr>
        <w:t xml:space="preserve"> </w:t>
      </w:r>
      <w:r>
        <w:t>de</w:t>
      </w:r>
      <w:r>
        <w:rPr>
          <w:spacing w:val="-4"/>
        </w:rPr>
        <w:t xml:space="preserve"> </w:t>
      </w:r>
      <w:r>
        <w:t>fomento</w:t>
      </w:r>
      <w:r>
        <w:rPr>
          <w:spacing w:val="-8"/>
        </w:rPr>
        <w:t xml:space="preserve"> </w:t>
      </w:r>
      <w:r>
        <w:t>por voto</w:t>
      </w:r>
      <w:r>
        <w:rPr>
          <w:spacing w:val="-16"/>
        </w:rPr>
        <w:t xml:space="preserve"> </w:t>
      </w:r>
      <w:r>
        <w:t>obtenido</w:t>
      </w:r>
      <w:r>
        <w:rPr>
          <w:spacing w:val="-16"/>
        </w:rPr>
        <w:t xml:space="preserve"> </w:t>
      </w:r>
      <w:r>
        <w:t>por</w:t>
      </w:r>
      <w:r>
        <w:rPr>
          <w:spacing w:val="-16"/>
        </w:rPr>
        <w:t xml:space="preserve"> </w:t>
      </w:r>
      <w:r>
        <w:t>el</w:t>
      </w:r>
      <w:r>
        <w:rPr>
          <w:spacing w:val="-17"/>
        </w:rPr>
        <w:t xml:space="preserve"> </w:t>
      </w:r>
      <w:r>
        <w:t>candidato</w:t>
      </w:r>
      <w:r>
        <w:rPr>
          <w:spacing w:val="-16"/>
        </w:rPr>
        <w:t xml:space="preserve"> </w:t>
      </w:r>
      <w:r>
        <w:t>respectivo.</w:t>
      </w:r>
      <w:r>
        <w:rPr>
          <w:spacing w:val="-11"/>
        </w:rPr>
        <w:t xml:space="preserve"> </w:t>
      </w:r>
      <w:r>
        <w:t>Bajo</w:t>
      </w:r>
      <w:r>
        <w:rPr>
          <w:spacing w:val="-16"/>
        </w:rPr>
        <w:t xml:space="preserve"> </w:t>
      </w:r>
      <w:r>
        <w:t>ese</w:t>
      </w:r>
      <w:r>
        <w:rPr>
          <w:spacing w:val="-17"/>
        </w:rPr>
        <w:t xml:space="preserve"> </w:t>
      </w:r>
      <w:r>
        <w:t>orden</w:t>
      </w:r>
      <w:r>
        <w:rPr>
          <w:spacing w:val="-15"/>
        </w:rPr>
        <w:t xml:space="preserve"> </w:t>
      </w:r>
      <w:r>
        <w:t>de</w:t>
      </w:r>
      <w:r>
        <w:rPr>
          <w:spacing w:val="-12"/>
        </w:rPr>
        <w:t xml:space="preserve"> </w:t>
      </w:r>
      <w:r>
        <w:t>cosas,</w:t>
      </w:r>
      <w:r>
        <w:rPr>
          <w:spacing w:val="-16"/>
        </w:rPr>
        <w:t xml:space="preserve"> </w:t>
      </w:r>
      <w:r>
        <w:t>si</w:t>
      </w:r>
      <w:r>
        <w:rPr>
          <w:spacing w:val="-17"/>
        </w:rPr>
        <w:t xml:space="preserve"> </w:t>
      </w:r>
      <w:r>
        <w:t>nos</w:t>
      </w:r>
      <w:r>
        <w:rPr>
          <w:spacing w:val="-17"/>
        </w:rPr>
        <w:t xml:space="preserve"> </w:t>
      </w:r>
      <w:r>
        <w:t>avocamos a</w:t>
      </w:r>
      <w:r>
        <w:rPr>
          <w:spacing w:val="-19"/>
        </w:rPr>
        <w:t xml:space="preserve"> </w:t>
      </w:r>
      <w:r>
        <w:t>la</w:t>
      </w:r>
      <w:r>
        <w:rPr>
          <w:spacing w:val="-19"/>
        </w:rPr>
        <w:t xml:space="preserve"> </w:t>
      </w:r>
      <w:r>
        <w:t>elección</w:t>
      </w:r>
      <w:r>
        <w:rPr>
          <w:spacing w:val="-19"/>
        </w:rPr>
        <w:t xml:space="preserve"> </w:t>
      </w:r>
      <w:r>
        <w:t>presidencial</w:t>
      </w:r>
      <w:r>
        <w:rPr>
          <w:spacing w:val="-18"/>
        </w:rPr>
        <w:t xml:space="preserve"> </w:t>
      </w:r>
      <w:r>
        <w:t>del</w:t>
      </w:r>
      <w:r>
        <w:rPr>
          <w:spacing w:val="-19"/>
        </w:rPr>
        <w:t xml:space="preserve"> </w:t>
      </w:r>
      <w:r>
        <w:t>año</w:t>
      </w:r>
      <w:r>
        <w:rPr>
          <w:spacing w:val="-19"/>
        </w:rPr>
        <w:t xml:space="preserve"> </w:t>
      </w:r>
      <w:r>
        <w:t>2017,</w:t>
      </w:r>
      <w:r>
        <w:rPr>
          <w:spacing w:val="-19"/>
        </w:rPr>
        <w:t xml:space="preserve"> </w:t>
      </w:r>
      <w:r>
        <w:t>los</w:t>
      </w:r>
      <w:r>
        <w:rPr>
          <w:spacing w:val="-18"/>
        </w:rPr>
        <w:t xml:space="preserve"> </w:t>
      </w:r>
      <w:r>
        <w:t>candidatos</w:t>
      </w:r>
      <w:r>
        <w:rPr>
          <w:spacing w:val="-19"/>
        </w:rPr>
        <w:t xml:space="preserve"> </w:t>
      </w:r>
      <w:r>
        <w:t>que</w:t>
      </w:r>
      <w:r>
        <w:rPr>
          <w:spacing w:val="-19"/>
        </w:rPr>
        <w:t xml:space="preserve"> </w:t>
      </w:r>
      <w:r>
        <w:t>obtuvieron</w:t>
      </w:r>
      <w:r>
        <w:rPr>
          <w:spacing w:val="-19"/>
        </w:rPr>
        <w:t xml:space="preserve"> </w:t>
      </w:r>
      <w:r>
        <w:t>los</w:t>
      </w:r>
      <w:r>
        <w:rPr>
          <w:spacing w:val="-18"/>
        </w:rPr>
        <w:t xml:space="preserve"> </w:t>
      </w:r>
      <w:r>
        <w:t>dos</w:t>
      </w:r>
      <w:r>
        <w:rPr>
          <w:spacing w:val="-19"/>
        </w:rPr>
        <w:t xml:space="preserve"> </w:t>
      </w:r>
      <w:r>
        <w:t>últimos lugares</w:t>
      </w:r>
      <w:r>
        <w:rPr>
          <w:spacing w:val="-9"/>
        </w:rPr>
        <w:t xml:space="preserve"> </w:t>
      </w:r>
      <w:r>
        <w:t>de</w:t>
      </w:r>
      <w:r>
        <w:rPr>
          <w:spacing w:val="-9"/>
        </w:rPr>
        <w:t xml:space="preserve"> </w:t>
      </w:r>
      <w:r>
        <w:t>las</w:t>
      </w:r>
      <w:r>
        <w:rPr>
          <w:spacing w:val="-9"/>
        </w:rPr>
        <w:t xml:space="preserve"> </w:t>
      </w:r>
      <w:r>
        <w:t>preferencias</w:t>
      </w:r>
      <w:r>
        <w:rPr>
          <w:spacing w:val="-9"/>
        </w:rPr>
        <w:t xml:space="preserve"> </w:t>
      </w:r>
      <w:r>
        <w:t>ciudadanas</w:t>
      </w:r>
      <w:r>
        <w:rPr>
          <w:spacing w:val="-9"/>
        </w:rPr>
        <w:t xml:space="preserve"> </w:t>
      </w:r>
      <w:r>
        <w:t>recibieron</w:t>
      </w:r>
      <w:r>
        <w:rPr>
          <w:spacing w:val="-8"/>
        </w:rPr>
        <w:t xml:space="preserve"> </w:t>
      </w:r>
      <w:r>
        <w:t>de</w:t>
      </w:r>
      <w:r>
        <w:rPr>
          <w:spacing w:val="-14"/>
        </w:rPr>
        <w:t xml:space="preserve"> </w:t>
      </w:r>
      <w:r>
        <w:t>parte</w:t>
      </w:r>
      <w:r>
        <w:rPr>
          <w:spacing w:val="-14"/>
        </w:rPr>
        <w:t xml:space="preserve"> </w:t>
      </w:r>
      <w:r>
        <w:t>del</w:t>
      </w:r>
      <w:r>
        <w:rPr>
          <w:spacing w:val="-10"/>
        </w:rPr>
        <w:t xml:space="preserve"> </w:t>
      </w:r>
      <w:r>
        <w:t>fisco</w:t>
      </w:r>
      <w:r>
        <w:rPr>
          <w:spacing w:val="-8"/>
        </w:rPr>
        <w:t xml:space="preserve"> </w:t>
      </w:r>
      <w:r>
        <w:t>26</w:t>
      </w:r>
      <w:r>
        <w:rPr>
          <w:spacing w:val="-9"/>
        </w:rPr>
        <w:t xml:space="preserve"> </w:t>
      </w:r>
      <w:r>
        <w:t>y</w:t>
      </w:r>
      <w:r>
        <w:rPr>
          <w:spacing w:val="-7"/>
        </w:rPr>
        <w:t xml:space="preserve"> </w:t>
      </w:r>
      <w:r>
        <w:t>37</w:t>
      </w:r>
      <w:r>
        <w:rPr>
          <w:spacing w:val="-9"/>
        </w:rPr>
        <w:t xml:space="preserve"> </w:t>
      </w:r>
      <w:r>
        <w:t>millones de pesos, aproximadamente. Sin embargo, nuestra consideración es que no basta con disminuir el valor del aporte estatal por voto obtenido, ya que el problema es mucho</w:t>
      </w:r>
      <w:r>
        <w:rPr>
          <w:spacing w:val="-19"/>
        </w:rPr>
        <w:t xml:space="preserve"> </w:t>
      </w:r>
      <w:r>
        <w:t>más</w:t>
      </w:r>
      <w:r>
        <w:rPr>
          <w:spacing w:val="-18"/>
        </w:rPr>
        <w:t xml:space="preserve"> </w:t>
      </w:r>
      <w:r>
        <w:t>profundo.</w:t>
      </w:r>
      <w:r>
        <w:rPr>
          <w:spacing w:val="-17"/>
        </w:rPr>
        <w:t xml:space="preserve"> </w:t>
      </w:r>
      <w:r>
        <w:t>Hoy</w:t>
      </w:r>
      <w:r>
        <w:rPr>
          <w:spacing w:val="-19"/>
        </w:rPr>
        <w:t xml:space="preserve"> </w:t>
      </w:r>
      <w:r>
        <w:t>nos</w:t>
      </w:r>
      <w:r>
        <w:rPr>
          <w:spacing w:val="-18"/>
        </w:rPr>
        <w:t xml:space="preserve"> </w:t>
      </w:r>
      <w:r>
        <w:t>encontramos</w:t>
      </w:r>
      <w:r>
        <w:rPr>
          <w:spacing w:val="-18"/>
        </w:rPr>
        <w:t xml:space="preserve"> </w:t>
      </w:r>
      <w:r>
        <w:t>con</w:t>
      </w:r>
      <w:r>
        <w:rPr>
          <w:spacing w:val="-16"/>
        </w:rPr>
        <w:t xml:space="preserve"> </w:t>
      </w:r>
      <w:r>
        <w:t>una</w:t>
      </w:r>
      <w:r>
        <w:rPr>
          <w:spacing w:val="-17"/>
        </w:rPr>
        <w:t xml:space="preserve"> </w:t>
      </w:r>
      <w:r>
        <w:t>verdadera</w:t>
      </w:r>
      <w:r>
        <w:rPr>
          <w:spacing w:val="-17"/>
        </w:rPr>
        <w:t xml:space="preserve"> </w:t>
      </w:r>
      <w:r>
        <w:t>maquinaria</w:t>
      </w:r>
      <w:r>
        <w:rPr>
          <w:spacing w:val="-17"/>
        </w:rPr>
        <w:t xml:space="preserve"> </w:t>
      </w:r>
      <w:r>
        <w:t>electoral que va más allá de una simple candidatura: hoy este sistema de financiación atraviesa todo el espectro electoral, encontrando verdaderas candidaturas fantasmas desde elecciones comunales hasta los altos cargos de elección popular.</w:t>
      </w:r>
    </w:p>
    <w:p w:rsidR="00814F7C" w:rsidRDefault="00814F7C">
      <w:pPr>
        <w:pStyle w:val="Textoindependiente"/>
        <w:spacing w:before="146"/>
      </w:pPr>
    </w:p>
    <w:p w:rsidR="00814F7C" w:rsidRDefault="00000000">
      <w:pPr>
        <w:pStyle w:val="Textoindependiente"/>
        <w:spacing w:before="1" w:line="360" w:lineRule="auto"/>
        <w:ind w:left="119" w:right="99"/>
        <w:jc w:val="both"/>
      </w:pPr>
      <w:r>
        <w:rPr>
          <w:b/>
        </w:rPr>
        <w:t>4.-</w:t>
      </w:r>
      <w:r>
        <w:rPr>
          <w:b/>
          <w:spacing w:val="-9"/>
        </w:rPr>
        <w:t xml:space="preserve"> </w:t>
      </w:r>
      <w:r>
        <w:t>Ante</w:t>
      </w:r>
      <w:r>
        <w:rPr>
          <w:spacing w:val="-13"/>
        </w:rPr>
        <w:t xml:space="preserve"> </w:t>
      </w:r>
      <w:r>
        <w:t>esta</w:t>
      </w:r>
      <w:r>
        <w:rPr>
          <w:spacing w:val="-12"/>
        </w:rPr>
        <w:t xml:space="preserve"> </w:t>
      </w:r>
      <w:r>
        <w:t>situación,</w:t>
      </w:r>
      <w:r>
        <w:rPr>
          <w:spacing w:val="-12"/>
        </w:rPr>
        <w:t xml:space="preserve"> </w:t>
      </w:r>
      <w:r>
        <w:t>consideramos</w:t>
      </w:r>
      <w:r>
        <w:rPr>
          <w:spacing w:val="-14"/>
        </w:rPr>
        <w:t xml:space="preserve"> </w:t>
      </w:r>
      <w:r>
        <w:t>pertinente</w:t>
      </w:r>
      <w:r>
        <w:rPr>
          <w:spacing w:val="-13"/>
        </w:rPr>
        <w:t xml:space="preserve"> </w:t>
      </w:r>
      <w:r>
        <w:t>orientar</w:t>
      </w:r>
      <w:r>
        <w:rPr>
          <w:spacing w:val="-11"/>
        </w:rPr>
        <w:t xml:space="preserve"> </w:t>
      </w:r>
      <w:r>
        <w:t>el</w:t>
      </w:r>
      <w:r>
        <w:rPr>
          <w:spacing w:val="-13"/>
        </w:rPr>
        <w:t xml:space="preserve"> </w:t>
      </w:r>
      <w:r>
        <w:t>perfeccionamiento</w:t>
      </w:r>
      <w:r>
        <w:rPr>
          <w:spacing w:val="-12"/>
        </w:rPr>
        <w:t xml:space="preserve"> </w:t>
      </w:r>
      <w:r>
        <w:t>de</w:t>
      </w:r>
      <w:r>
        <w:rPr>
          <w:spacing w:val="-13"/>
        </w:rPr>
        <w:t xml:space="preserve"> </w:t>
      </w:r>
      <w:r>
        <w:t>la norma hacia un sentido de establecer los reembolsos fiscales únicamente para aquellas candidaturas competitivas. Y son competitivas aquellas que obtienen efectivos</w:t>
      </w:r>
      <w:r>
        <w:rPr>
          <w:spacing w:val="-4"/>
        </w:rPr>
        <w:t xml:space="preserve"> </w:t>
      </w:r>
      <w:r>
        <w:t>resultados</w:t>
      </w:r>
      <w:r>
        <w:rPr>
          <w:spacing w:val="-2"/>
        </w:rPr>
        <w:t xml:space="preserve"> </w:t>
      </w:r>
      <w:r>
        <w:t>en las</w:t>
      </w:r>
      <w:r>
        <w:rPr>
          <w:spacing w:val="-3"/>
        </w:rPr>
        <w:t xml:space="preserve"> </w:t>
      </w:r>
      <w:r>
        <w:t>urnas,</w:t>
      </w:r>
      <w:r>
        <w:rPr>
          <w:spacing w:val="-3"/>
        </w:rPr>
        <w:t xml:space="preserve"> </w:t>
      </w:r>
      <w:r>
        <w:t>sea</w:t>
      </w:r>
      <w:r>
        <w:rPr>
          <w:spacing w:val="-3"/>
        </w:rPr>
        <w:t xml:space="preserve"> </w:t>
      </w:r>
      <w:r>
        <w:t>por</w:t>
      </w:r>
      <w:r>
        <w:rPr>
          <w:spacing w:val="-3"/>
        </w:rPr>
        <w:t xml:space="preserve"> </w:t>
      </w:r>
      <w:r>
        <w:t>promover</w:t>
      </w:r>
      <w:r>
        <w:rPr>
          <w:spacing w:val="-2"/>
        </w:rPr>
        <w:t xml:space="preserve"> </w:t>
      </w:r>
      <w:r>
        <w:t>ideas</w:t>
      </w:r>
      <w:r>
        <w:rPr>
          <w:spacing w:val="-3"/>
        </w:rPr>
        <w:t xml:space="preserve"> </w:t>
      </w:r>
      <w:r>
        <w:t>con sentido</w:t>
      </w:r>
      <w:r>
        <w:rPr>
          <w:spacing w:val="-3"/>
        </w:rPr>
        <w:t xml:space="preserve"> </w:t>
      </w:r>
      <w:r>
        <w:t>ciudadano,</w:t>
      </w:r>
      <w:r>
        <w:rPr>
          <w:spacing w:val="-3"/>
        </w:rPr>
        <w:t xml:space="preserve"> </w:t>
      </w:r>
      <w:r>
        <w:t>o porque</w:t>
      </w:r>
      <w:r>
        <w:rPr>
          <w:spacing w:val="-11"/>
        </w:rPr>
        <w:t xml:space="preserve"> </w:t>
      </w:r>
      <w:r>
        <w:t>realmente</w:t>
      </w:r>
      <w:r>
        <w:rPr>
          <w:spacing w:val="-12"/>
        </w:rPr>
        <w:t xml:space="preserve"> </w:t>
      </w:r>
      <w:r>
        <w:t>se</w:t>
      </w:r>
      <w:r>
        <w:rPr>
          <w:spacing w:val="-13"/>
        </w:rPr>
        <w:t xml:space="preserve"> </w:t>
      </w:r>
      <w:r>
        <w:t>busca</w:t>
      </w:r>
      <w:r>
        <w:rPr>
          <w:spacing w:val="-13"/>
        </w:rPr>
        <w:t xml:space="preserve"> </w:t>
      </w:r>
      <w:r>
        <w:t>el</w:t>
      </w:r>
      <w:r>
        <w:rPr>
          <w:spacing w:val="-13"/>
        </w:rPr>
        <w:t xml:space="preserve"> </w:t>
      </w:r>
      <w:r>
        <w:t>fin</w:t>
      </w:r>
      <w:r>
        <w:rPr>
          <w:spacing w:val="-11"/>
        </w:rPr>
        <w:t xml:space="preserve"> </w:t>
      </w:r>
      <w:r>
        <w:t>único</w:t>
      </w:r>
      <w:r>
        <w:rPr>
          <w:spacing w:val="-12"/>
        </w:rPr>
        <w:t xml:space="preserve"> </w:t>
      </w:r>
      <w:r>
        <w:t>y</w:t>
      </w:r>
      <w:r>
        <w:rPr>
          <w:spacing w:val="-11"/>
        </w:rPr>
        <w:t xml:space="preserve"> </w:t>
      </w:r>
      <w:r>
        <w:t>principal</w:t>
      </w:r>
      <w:r>
        <w:rPr>
          <w:spacing w:val="-12"/>
        </w:rPr>
        <w:t xml:space="preserve"> </w:t>
      </w:r>
      <w:r>
        <w:t>dentro</w:t>
      </w:r>
      <w:r>
        <w:rPr>
          <w:spacing w:val="-12"/>
        </w:rPr>
        <w:t xml:space="preserve"> </w:t>
      </w:r>
      <w:r>
        <w:t>del</w:t>
      </w:r>
      <w:r>
        <w:rPr>
          <w:spacing w:val="-13"/>
        </w:rPr>
        <w:t xml:space="preserve"> </w:t>
      </w:r>
      <w:r>
        <w:t>proceso,</w:t>
      </w:r>
      <w:r>
        <w:rPr>
          <w:spacing w:val="-12"/>
        </w:rPr>
        <w:t xml:space="preserve"> </w:t>
      </w:r>
      <w:r>
        <w:t>esto</w:t>
      </w:r>
      <w:r>
        <w:rPr>
          <w:spacing w:val="-12"/>
        </w:rPr>
        <w:t xml:space="preserve"> </w:t>
      </w:r>
      <w:r>
        <w:t>es,</w:t>
      </w:r>
      <w:r>
        <w:rPr>
          <w:spacing w:val="-12"/>
        </w:rPr>
        <w:t xml:space="preserve"> </w:t>
      </w:r>
      <w:r>
        <w:t>ganar la elección. Por ello, la presente moción propone el establecimiento de un umbral mínimo sobre el cual proceda el reembolso estatal para el financiamiento del gasto electoral,</w:t>
      </w:r>
      <w:r>
        <w:rPr>
          <w:spacing w:val="-9"/>
        </w:rPr>
        <w:t xml:space="preserve"> </w:t>
      </w:r>
      <w:r>
        <w:t>poniendo</w:t>
      </w:r>
      <w:r>
        <w:rPr>
          <w:spacing w:val="-9"/>
        </w:rPr>
        <w:t xml:space="preserve"> </w:t>
      </w:r>
      <w:r>
        <w:t>en</w:t>
      </w:r>
      <w:r>
        <w:rPr>
          <w:spacing w:val="-8"/>
        </w:rPr>
        <w:t xml:space="preserve"> </w:t>
      </w:r>
      <w:r>
        <w:t>valor</w:t>
      </w:r>
      <w:r>
        <w:rPr>
          <w:spacing w:val="-9"/>
        </w:rPr>
        <w:t xml:space="preserve"> </w:t>
      </w:r>
      <w:r>
        <w:t>a</w:t>
      </w:r>
      <w:r>
        <w:rPr>
          <w:spacing w:val="-10"/>
        </w:rPr>
        <w:t xml:space="preserve"> </w:t>
      </w:r>
      <w:r>
        <w:t>aquellos</w:t>
      </w:r>
      <w:r>
        <w:rPr>
          <w:spacing w:val="-11"/>
        </w:rPr>
        <w:t xml:space="preserve"> </w:t>
      </w:r>
      <w:r>
        <w:t>candidatos</w:t>
      </w:r>
      <w:r>
        <w:rPr>
          <w:spacing w:val="-11"/>
        </w:rPr>
        <w:t xml:space="preserve"> </w:t>
      </w:r>
      <w:r>
        <w:t>que</w:t>
      </w:r>
      <w:r>
        <w:rPr>
          <w:spacing w:val="-10"/>
        </w:rPr>
        <w:t xml:space="preserve"> </w:t>
      </w:r>
      <w:r>
        <w:t>compiten</w:t>
      </w:r>
      <w:r>
        <w:rPr>
          <w:spacing w:val="-12"/>
        </w:rPr>
        <w:t xml:space="preserve"> </w:t>
      </w:r>
      <w:r>
        <w:t>con</w:t>
      </w:r>
      <w:r>
        <w:rPr>
          <w:spacing w:val="-8"/>
        </w:rPr>
        <w:t xml:space="preserve"> </w:t>
      </w:r>
      <w:r>
        <w:t>un</w:t>
      </w:r>
      <w:r>
        <w:rPr>
          <w:spacing w:val="-11"/>
        </w:rPr>
        <w:t xml:space="preserve"> </w:t>
      </w:r>
      <w:r>
        <w:t>real</w:t>
      </w:r>
      <w:r>
        <w:rPr>
          <w:spacing w:val="-11"/>
        </w:rPr>
        <w:t xml:space="preserve"> </w:t>
      </w:r>
      <w:r>
        <w:t>sentido de democracia versus quienes promovidos por el incentivo perverso del “negocio electoral”. Más aún, considerando el escenario actual de inscripción automática y voto obligatorio.</w:t>
      </w:r>
    </w:p>
    <w:p w:rsidR="00814F7C" w:rsidRDefault="00814F7C">
      <w:pPr>
        <w:pStyle w:val="Textoindependiente"/>
        <w:spacing w:before="144"/>
      </w:pPr>
    </w:p>
    <w:p w:rsidR="00814F7C" w:rsidRDefault="00000000">
      <w:pPr>
        <w:pStyle w:val="Textoindependiente"/>
        <w:spacing w:line="360" w:lineRule="auto"/>
        <w:ind w:left="119" w:right="101"/>
        <w:jc w:val="both"/>
      </w:pPr>
      <w:r>
        <w:rPr>
          <w:b/>
        </w:rPr>
        <w:t xml:space="preserve">5.- </w:t>
      </w:r>
      <w:r>
        <w:t>Dicho lo anterior, la presente iniciativa modifica la ley 19.884 orgánica constitucional</w:t>
      </w:r>
      <w:r>
        <w:rPr>
          <w:spacing w:val="-5"/>
        </w:rPr>
        <w:t xml:space="preserve"> </w:t>
      </w:r>
      <w:r>
        <w:t>sobre</w:t>
      </w:r>
      <w:r>
        <w:rPr>
          <w:spacing w:val="-4"/>
        </w:rPr>
        <w:t xml:space="preserve"> </w:t>
      </w:r>
      <w:r>
        <w:t>transparencia,</w:t>
      </w:r>
      <w:r>
        <w:rPr>
          <w:spacing w:val="-4"/>
        </w:rPr>
        <w:t xml:space="preserve"> </w:t>
      </w:r>
      <w:r>
        <w:t>límite</w:t>
      </w:r>
      <w:r>
        <w:rPr>
          <w:spacing w:val="-4"/>
        </w:rPr>
        <w:t xml:space="preserve"> </w:t>
      </w:r>
      <w:r>
        <w:t>y</w:t>
      </w:r>
      <w:r>
        <w:rPr>
          <w:spacing w:val="-2"/>
        </w:rPr>
        <w:t xml:space="preserve"> </w:t>
      </w:r>
      <w:r>
        <w:t>control</w:t>
      </w:r>
      <w:r>
        <w:rPr>
          <w:spacing w:val="-5"/>
        </w:rPr>
        <w:t xml:space="preserve"> </w:t>
      </w:r>
      <w:r>
        <w:t>del</w:t>
      </w:r>
      <w:r>
        <w:rPr>
          <w:spacing w:val="-5"/>
        </w:rPr>
        <w:t xml:space="preserve"> </w:t>
      </w:r>
      <w:r>
        <w:t>gasto</w:t>
      </w:r>
      <w:r>
        <w:rPr>
          <w:spacing w:val="-4"/>
        </w:rPr>
        <w:t xml:space="preserve"> </w:t>
      </w:r>
      <w:r>
        <w:t>electoral,</w:t>
      </w:r>
      <w:r>
        <w:rPr>
          <w:spacing w:val="-4"/>
        </w:rPr>
        <w:t xml:space="preserve"> </w:t>
      </w:r>
      <w:r>
        <w:t>en</w:t>
      </w:r>
      <w:r>
        <w:rPr>
          <w:spacing w:val="-2"/>
        </w:rPr>
        <w:t xml:space="preserve"> </w:t>
      </w:r>
      <w:r>
        <w:t>el</w:t>
      </w:r>
      <w:r>
        <w:rPr>
          <w:spacing w:val="-5"/>
        </w:rPr>
        <w:t xml:space="preserve"> </w:t>
      </w:r>
      <w:r>
        <w:t>sentido de establecer una disposición común en las elecciones para Presidente de la República,</w:t>
      </w:r>
      <w:r>
        <w:rPr>
          <w:spacing w:val="-19"/>
        </w:rPr>
        <w:t xml:space="preserve"> </w:t>
      </w:r>
      <w:r>
        <w:t>Senadores,</w:t>
      </w:r>
      <w:r>
        <w:rPr>
          <w:spacing w:val="-19"/>
        </w:rPr>
        <w:t xml:space="preserve"> </w:t>
      </w:r>
      <w:r>
        <w:t>Diputados,</w:t>
      </w:r>
      <w:r>
        <w:rPr>
          <w:spacing w:val="-19"/>
        </w:rPr>
        <w:t xml:space="preserve"> </w:t>
      </w:r>
      <w:r>
        <w:t>Gobernadores</w:t>
      </w:r>
      <w:r>
        <w:rPr>
          <w:spacing w:val="-18"/>
        </w:rPr>
        <w:t xml:space="preserve"> </w:t>
      </w:r>
      <w:r>
        <w:t>Regionales,</w:t>
      </w:r>
      <w:r>
        <w:rPr>
          <w:spacing w:val="-19"/>
        </w:rPr>
        <w:t xml:space="preserve"> </w:t>
      </w:r>
      <w:r>
        <w:t>Consejeros</w:t>
      </w:r>
      <w:r>
        <w:rPr>
          <w:spacing w:val="-19"/>
        </w:rPr>
        <w:t xml:space="preserve"> </w:t>
      </w:r>
      <w:r>
        <w:t>Regionales, Alcaldes,</w:t>
      </w:r>
      <w:r>
        <w:rPr>
          <w:spacing w:val="-19"/>
        </w:rPr>
        <w:t xml:space="preserve"> </w:t>
      </w:r>
      <w:r>
        <w:t>y</w:t>
      </w:r>
      <w:r>
        <w:rPr>
          <w:spacing w:val="5"/>
        </w:rPr>
        <w:t xml:space="preserve"> </w:t>
      </w:r>
      <w:r>
        <w:t>Concejales,</w:t>
      </w:r>
      <w:r>
        <w:rPr>
          <w:spacing w:val="-18"/>
        </w:rPr>
        <w:t xml:space="preserve"> </w:t>
      </w:r>
      <w:r>
        <w:t>en</w:t>
      </w:r>
      <w:r>
        <w:rPr>
          <w:spacing w:val="-19"/>
        </w:rPr>
        <w:t xml:space="preserve"> </w:t>
      </w:r>
      <w:r>
        <w:t>el</w:t>
      </w:r>
      <w:r>
        <w:rPr>
          <w:spacing w:val="-18"/>
        </w:rPr>
        <w:t xml:space="preserve"> </w:t>
      </w:r>
      <w:r>
        <w:t>sentido</w:t>
      </w:r>
      <w:r>
        <w:rPr>
          <w:spacing w:val="-19"/>
        </w:rPr>
        <w:t xml:space="preserve"> </w:t>
      </w:r>
      <w:r>
        <w:t>de</w:t>
      </w:r>
      <w:r>
        <w:rPr>
          <w:spacing w:val="-19"/>
        </w:rPr>
        <w:t xml:space="preserve"> </w:t>
      </w:r>
      <w:r>
        <w:t>establecer</w:t>
      </w:r>
      <w:r>
        <w:rPr>
          <w:spacing w:val="-19"/>
        </w:rPr>
        <w:t xml:space="preserve"> </w:t>
      </w:r>
      <w:r>
        <w:t>una</w:t>
      </w:r>
      <w:r>
        <w:rPr>
          <w:spacing w:val="-18"/>
        </w:rPr>
        <w:t xml:space="preserve"> </w:t>
      </w:r>
      <w:r>
        <w:t>condición</w:t>
      </w:r>
      <w:r>
        <w:rPr>
          <w:spacing w:val="-19"/>
        </w:rPr>
        <w:t xml:space="preserve"> </w:t>
      </w:r>
      <w:r>
        <w:t>para</w:t>
      </w:r>
      <w:r>
        <w:rPr>
          <w:spacing w:val="-19"/>
        </w:rPr>
        <w:t xml:space="preserve"> </w:t>
      </w:r>
      <w:r>
        <w:t>la</w:t>
      </w:r>
      <w:r>
        <w:rPr>
          <w:spacing w:val="-19"/>
        </w:rPr>
        <w:t xml:space="preserve"> </w:t>
      </w:r>
      <w:r>
        <w:t xml:space="preserve">procedencia </w:t>
      </w:r>
      <w:r>
        <w:rPr>
          <w:spacing w:val="-2"/>
        </w:rPr>
        <w:t>del</w:t>
      </w:r>
      <w:r>
        <w:rPr>
          <w:spacing w:val="-11"/>
        </w:rPr>
        <w:t xml:space="preserve"> </w:t>
      </w:r>
      <w:r>
        <w:rPr>
          <w:spacing w:val="-2"/>
        </w:rPr>
        <w:t>reembolso</w:t>
      </w:r>
      <w:r>
        <w:rPr>
          <w:spacing w:val="-9"/>
        </w:rPr>
        <w:t xml:space="preserve"> </w:t>
      </w:r>
      <w:r>
        <w:rPr>
          <w:spacing w:val="-2"/>
        </w:rPr>
        <w:t>fiscal</w:t>
      </w:r>
      <w:r>
        <w:rPr>
          <w:spacing w:val="-11"/>
        </w:rPr>
        <w:t xml:space="preserve"> </w:t>
      </w:r>
      <w:r>
        <w:rPr>
          <w:spacing w:val="-2"/>
        </w:rPr>
        <w:t>al</w:t>
      </w:r>
      <w:r>
        <w:rPr>
          <w:spacing w:val="-11"/>
        </w:rPr>
        <w:t xml:space="preserve"> </w:t>
      </w:r>
      <w:r>
        <w:rPr>
          <w:spacing w:val="-2"/>
        </w:rPr>
        <w:t>gasto</w:t>
      </w:r>
      <w:r>
        <w:rPr>
          <w:spacing w:val="-9"/>
        </w:rPr>
        <w:t xml:space="preserve"> </w:t>
      </w:r>
      <w:r>
        <w:rPr>
          <w:spacing w:val="-2"/>
        </w:rPr>
        <w:t>electoral:</w:t>
      </w:r>
      <w:r>
        <w:rPr>
          <w:spacing w:val="-7"/>
        </w:rPr>
        <w:t xml:space="preserve"> </w:t>
      </w:r>
      <w:r>
        <w:rPr>
          <w:spacing w:val="-2"/>
        </w:rPr>
        <w:t>que</w:t>
      </w:r>
      <w:r>
        <w:rPr>
          <w:spacing w:val="-9"/>
        </w:rPr>
        <w:t xml:space="preserve"> </w:t>
      </w:r>
      <w:r>
        <w:rPr>
          <w:spacing w:val="-2"/>
        </w:rPr>
        <w:t>la</w:t>
      </w:r>
      <w:r>
        <w:rPr>
          <w:spacing w:val="-9"/>
        </w:rPr>
        <w:t xml:space="preserve"> </w:t>
      </w:r>
      <w:r>
        <w:rPr>
          <w:spacing w:val="-2"/>
        </w:rPr>
        <w:t>respectiva</w:t>
      </w:r>
      <w:r>
        <w:rPr>
          <w:spacing w:val="-9"/>
        </w:rPr>
        <w:t xml:space="preserve"> </w:t>
      </w:r>
      <w:r>
        <w:rPr>
          <w:spacing w:val="-2"/>
        </w:rPr>
        <w:t>candidatura</w:t>
      </w:r>
      <w:r>
        <w:rPr>
          <w:spacing w:val="-9"/>
        </w:rPr>
        <w:t xml:space="preserve"> </w:t>
      </w:r>
      <w:r>
        <w:rPr>
          <w:spacing w:val="-2"/>
        </w:rPr>
        <w:t>supere</w:t>
      </w:r>
      <w:r>
        <w:rPr>
          <w:spacing w:val="-9"/>
        </w:rPr>
        <w:t xml:space="preserve"> </w:t>
      </w:r>
      <w:r>
        <w:rPr>
          <w:spacing w:val="-2"/>
        </w:rPr>
        <w:t>al</w:t>
      </w:r>
      <w:r>
        <w:rPr>
          <w:spacing w:val="-11"/>
        </w:rPr>
        <w:t xml:space="preserve"> </w:t>
      </w:r>
      <w:r>
        <w:rPr>
          <w:spacing w:val="-2"/>
        </w:rPr>
        <w:t xml:space="preserve">menos </w:t>
      </w:r>
      <w:r>
        <w:t>el umbral del 5% de los votos válidamente emitidos dentro de su respectivo territorio, sea a nivel nacional, regional distrital, comunal o en una determinada circunscripción. Para ello, se dispone la incorporación de un artículo 18 bis nuevo dentro del párrafo 2° del Título II de la mencionada ley, donde se regula el Financiamiento Público de las Campañas electorales.</w:t>
      </w:r>
    </w:p>
    <w:p w:rsidR="00814F7C" w:rsidRDefault="00814F7C">
      <w:pPr>
        <w:spacing w:line="360" w:lineRule="auto"/>
        <w:jc w:val="both"/>
        <w:sectPr w:rsidR="00814F7C">
          <w:pgSz w:w="12240" w:h="20160"/>
          <w:pgMar w:top="2140" w:right="1600" w:bottom="280" w:left="1580" w:header="725" w:footer="0" w:gutter="0"/>
          <w:cols w:space="720"/>
        </w:sectPr>
      </w:pPr>
    </w:p>
    <w:p w:rsidR="00814F7C" w:rsidRDefault="00814F7C">
      <w:pPr>
        <w:pStyle w:val="Textoindependiente"/>
      </w:pPr>
    </w:p>
    <w:p w:rsidR="00814F7C" w:rsidRDefault="00814F7C">
      <w:pPr>
        <w:pStyle w:val="Textoindependiente"/>
      </w:pPr>
    </w:p>
    <w:p w:rsidR="00814F7C" w:rsidRDefault="00814F7C">
      <w:pPr>
        <w:pStyle w:val="Textoindependiente"/>
        <w:spacing w:before="35"/>
      </w:pPr>
    </w:p>
    <w:p w:rsidR="00814F7C" w:rsidRDefault="00000000">
      <w:pPr>
        <w:pStyle w:val="Textoindependiente"/>
        <w:spacing w:line="362" w:lineRule="auto"/>
        <w:ind w:left="119" w:right="106"/>
        <w:jc w:val="both"/>
      </w:pPr>
      <w:r>
        <w:t>Por</w:t>
      </w:r>
      <w:r>
        <w:rPr>
          <w:spacing w:val="-21"/>
        </w:rPr>
        <w:t xml:space="preserve"> </w:t>
      </w:r>
      <w:r>
        <w:t>estos</w:t>
      </w:r>
      <w:r>
        <w:rPr>
          <w:spacing w:val="-19"/>
        </w:rPr>
        <w:t xml:space="preserve"> </w:t>
      </w:r>
      <w:r>
        <w:t>motivos,</w:t>
      </w:r>
      <w:r>
        <w:rPr>
          <w:spacing w:val="-19"/>
        </w:rPr>
        <w:t xml:space="preserve"> </w:t>
      </w:r>
      <w:r>
        <w:t>las</w:t>
      </w:r>
      <w:r>
        <w:rPr>
          <w:spacing w:val="-18"/>
        </w:rPr>
        <w:t xml:space="preserve"> </w:t>
      </w:r>
      <w:r>
        <w:t>Diputadas</w:t>
      </w:r>
      <w:r>
        <w:rPr>
          <w:spacing w:val="-19"/>
        </w:rPr>
        <w:t xml:space="preserve"> </w:t>
      </w:r>
      <w:r>
        <w:t>y</w:t>
      </w:r>
      <w:r>
        <w:rPr>
          <w:spacing w:val="-19"/>
        </w:rPr>
        <w:t xml:space="preserve"> </w:t>
      </w:r>
      <w:r>
        <w:t>Diputados</w:t>
      </w:r>
      <w:r>
        <w:rPr>
          <w:spacing w:val="-19"/>
        </w:rPr>
        <w:t xml:space="preserve"> </w:t>
      </w:r>
      <w:r>
        <w:t>firmantes</w:t>
      </w:r>
      <w:r>
        <w:rPr>
          <w:spacing w:val="-18"/>
        </w:rPr>
        <w:t xml:space="preserve"> </w:t>
      </w:r>
      <w:r>
        <w:t>tenemos</w:t>
      </w:r>
      <w:r>
        <w:rPr>
          <w:spacing w:val="-19"/>
        </w:rPr>
        <w:t xml:space="preserve"> </w:t>
      </w:r>
      <w:r>
        <w:t>el</w:t>
      </w:r>
      <w:r>
        <w:rPr>
          <w:spacing w:val="-19"/>
        </w:rPr>
        <w:t xml:space="preserve"> </w:t>
      </w:r>
      <w:r>
        <w:t>honor</w:t>
      </w:r>
      <w:r>
        <w:rPr>
          <w:spacing w:val="-19"/>
        </w:rPr>
        <w:t xml:space="preserve"> </w:t>
      </w:r>
      <w:r>
        <w:t>de</w:t>
      </w:r>
      <w:r>
        <w:rPr>
          <w:spacing w:val="-18"/>
        </w:rPr>
        <w:t xml:space="preserve"> </w:t>
      </w:r>
      <w:r>
        <w:t>someter al conocimiento de la Honorable Cámara de Diputados el siguiente</w:t>
      </w:r>
    </w:p>
    <w:p w:rsidR="00814F7C" w:rsidRDefault="00814F7C">
      <w:pPr>
        <w:pStyle w:val="Textoindependiente"/>
      </w:pPr>
    </w:p>
    <w:p w:rsidR="00814F7C" w:rsidRDefault="00814F7C">
      <w:pPr>
        <w:pStyle w:val="Textoindependiente"/>
        <w:spacing w:before="283"/>
      </w:pPr>
    </w:p>
    <w:p w:rsidR="00814F7C" w:rsidRDefault="00000000">
      <w:pPr>
        <w:pStyle w:val="Ttulo1"/>
        <w:spacing w:before="0"/>
        <w:ind w:left="19"/>
      </w:pPr>
      <w:r>
        <w:t>PROYECTO DE</w:t>
      </w:r>
      <w:r>
        <w:rPr>
          <w:spacing w:val="-3"/>
        </w:rPr>
        <w:t xml:space="preserve"> </w:t>
      </w:r>
      <w:r>
        <w:rPr>
          <w:spacing w:val="-5"/>
        </w:rPr>
        <w:t>LEY</w:t>
      </w:r>
    </w:p>
    <w:p w:rsidR="00814F7C" w:rsidRDefault="00814F7C">
      <w:pPr>
        <w:pStyle w:val="Textoindependiente"/>
        <w:rPr>
          <w:b/>
        </w:rPr>
      </w:pPr>
    </w:p>
    <w:p w:rsidR="00814F7C" w:rsidRDefault="00814F7C">
      <w:pPr>
        <w:pStyle w:val="Textoindependiente"/>
        <w:rPr>
          <w:b/>
        </w:rPr>
      </w:pPr>
    </w:p>
    <w:p w:rsidR="00814F7C" w:rsidRDefault="00000000">
      <w:pPr>
        <w:spacing w:before="1" w:line="360" w:lineRule="auto"/>
        <w:ind w:left="119" w:right="100"/>
        <w:jc w:val="both"/>
        <w:rPr>
          <w:b/>
          <w:sz w:val="24"/>
        </w:rPr>
      </w:pPr>
      <w:r>
        <w:rPr>
          <w:b/>
          <w:sz w:val="24"/>
        </w:rPr>
        <w:t>Artículo</w:t>
      </w:r>
      <w:r>
        <w:rPr>
          <w:b/>
          <w:spacing w:val="-18"/>
          <w:sz w:val="24"/>
        </w:rPr>
        <w:t xml:space="preserve"> </w:t>
      </w:r>
      <w:r>
        <w:rPr>
          <w:b/>
          <w:sz w:val="24"/>
        </w:rPr>
        <w:t>Único:</w:t>
      </w:r>
      <w:r>
        <w:rPr>
          <w:b/>
          <w:spacing w:val="-18"/>
          <w:sz w:val="24"/>
        </w:rPr>
        <w:t xml:space="preserve"> </w:t>
      </w:r>
      <w:r>
        <w:rPr>
          <w:b/>
          <w:sz w:val="24"/>
        </w:rPr>
        <w:t>Modifíquese</w:t>
      </w:r>
      <w:r>
        <w:rPr>
          <w:b/>
          <w:spacing w:val="-17"/>
          <w:sz w:val="24"/>
        </w:rPr>
        <w:t xml:space="preserve"> </w:t>
      </w:r>
      <w:r>
        <w:rPr>
          <w:b/>
          <w:sz w:val="24"/>
        </w:rPr>
        <w:t>la</w:t>
      </w:r>
      <w:r>
        <w:rPr>
          <w:b/>
          <w:spacing w:val="-18"/>
          <w:sz w:val="24"/>
        </w:rPr>
        <w:t xml:space="preserve"> </w:t>
      </w:r>
      <w:r>
        <w:rPr>
          <w:b/>
          <w:sz w:val="24"/>
        </w:rPr>
        <w:t>ley</w:t>
      </w:r>
      <w:r>
        <w:rPr>
          <w:b/>
          <w:spacing w:val="-17"/>
          <w:sz w:val="24"/>
        </w:rPr>
        <w:t xml:space="preserve"> </w:t>
      </w:r>
      <w:r>
        <w:rPr>
          <w:b/>
          <w:sz w:val="24"/>
        </w:rPr>
        <w:t>n°19.884,</w:t>
      </w:r>
      <w:r>
        <w:rPr>
          <w:b/>
          <w:spacing w:val="-18"/>
          <w:sz w:val="24"/>
        </w:rPr>
        <w:t xml:space="preserve"> </w:t>
      </w:r>
      <w:r>
        <w:rPr>
          <w:b/>
          <w:sz w:val="24"/>
        </w:rPr>
        <w:t>Orgánica</w:t>
      </w:r>
      <w:r>
        <w:rPr>
          <w:b/>
          <w:spacing w:val="-18"/>
          <w:sz w:val="24"/>
        </w:rPr>
        <w:t xml:space="preserve"> </w:t>
      </w:r>
      <w:r>
        <w:rPr>
          <w:b/>
          <w:sz w:val="24"/>
        </w:rPr>
        <w:t>Constitucional</w:t>
      </w:r>
      <w:r>
        <w:rPr>
          <w:b/>
          <w:spacing w:val="-17"/>
          <w:sz w:val="24"/>
        </w:rPr>
        <w:t xml:space="preserve"> </w:t>
      </w:r>
      <w:r>
        <w:rPr>
          <w:b/>
          <w:sz w:val="24"/>
        </w:rPr>
        <w:t>sobre Transparencia,</w:t>
      </w:r>
      <w:r>
        <w:rPr>
          <w:b/>
          <w:spacing w:val="-7"/>
          <w:sz w:val="24"/>
        </w:rPr>
        <w:t xml:space="preserve"> </w:t>
      </w:r>
      <w:r>
        <w:rPr>
          <w:b/>
          <w:sz w:val="24"/>
        </w:rPr>
        <w:t>Límite</w:t>
      </w:r>
      <w:r>
        <w:rPr>
          <w:b/>
          <w:spacing w:val="-3"/>
          <w:sz w:val="24"/>
        </w:rPr>
        <w:t xml:space="preserve"> </w:t>
      </w:r>
      <w:r>
        <w:rPr>
          <w:b/>
          <w:sz w:val="24"/>
        </w:rPr>
        <w:t>y</w:t>
      </w:r>
      <w:r>
        <w:rPr>
          <w:b/>
          <w:spacing w:val="-3"/>
          <w:sz w:val="24"/>
        </w:rPr>
        <w:t xml:space="preserve"> </w:t>
      </w:r>
      <w:r>
        <w:rPr>
          <w:b/>
          <w:sz w:val="24"/>
        </w:rPr>
        <w:t>Control</w:t>
      </w:r>
      <w:r>
        <w:rPr>
          <w:b/>
          <w:spacing w:val="-4"/>
          <w:sz w:val="24"/>
        </w:rPr>
        <w:t xml:space="preserve"> </w:t>
      </w:r>
      <w:r>
        <w:rPr>
          <w:b/>
          <w:sz w:val="24"/>
        </w:rPr>
        <w:t>del</w:t>
      </w:r>
      <w:r>
        <w:rPr>
          <w:b/>
          <w:spacing w:val="-4"/>
          <w:sz w:val="24"/>
        </w:rPr>
        <w:t xml:space="preserve"> </w:t>
      </w:r>
      <w:r>
        <w:rPr>
          <w:b/>
          <w:sz w:val="24"/>
        </w:rPr>
        <w:t>Gasto</w:t>
      </w:r>
      <w:r>
        <w:rPr>
          <w:b/>
          <w:spacing w:val="-4"/>
          <w:sz w:val="24"/>
        </w:rPr>
        <w:t xml:space="preserve"> </w:t>
      </w:r>
      <w:r>
        <w:rPr>
          <w:b/>
          <w:sz w:val="24"/>
        </w:rPr>
        <w:t>Electoral,</w:t>
      </w:r>
      <w:r>
        <w:rPr>
          <w:b/>
          <w:spacing w:val="-2"/>
          <w:sz w:val="24"/>
        </w:rPr>
        <w:t xml:space="preserve"> </w:t>
      </w:r>
      <w:r>
        <w:rPr>
          <w:b/>
          <w:sz w:val="24"/>
        </w:rPr>
        <w:t>cuyo</w:t>
      </w:r>
      <w:r>
        <w:rPr>
          <w:b/>
          <w:spacing w:val="-4"/>
          <w:sz w:val="24"/>
        </w:rPr>
        <w:t xml:space="preserve"> </w:t>
      </w:r>
      <w:r>
        <w:rPr>
          <w:b/>
          <w:sz w:val="24"/>
        </w:rPr>
        <w:t>texto</w:t>
      </w:r>
      <w:r>
        <w:rPr>
          <w:b/>
          <w:spacing w:val="-4"/>
          <w:sz w:val="24"/>
        </w:rPr>
        <w:t xml:space="preserve"> </w:t>
      </w:r>
      <w:r>
        <w:rPr>
          <w:b/>
          <w:sz w:val="24"/>
        </w:rPr>
        <w:t>refundido, coordinado y sistematizado se contiene en el Decreto con Fuerza de Ley número 3 del año 2017, en el sentido de incorporar un artículo 18 bis nuevo, del siguiente tenor:</w:t>
      </w:r>
    </w:p>
    <w:p w:rsidR="00814F7C" w:rsidRDefault="00814F7C">
      <w:pPr>
        <w:pStyle w:val="Textoindependiente"/>
        <w:spacing w:before="144"/>
        <w:rPr>
          <w:b/>
        </w:rPr>
      </w:pPr>
    </w:p>
    <w:p w:rsidR="00814F7C" w:rsidRDefault="00000000">
      <w:pPr>
        <w:pStyle w:val="Textoindependiente"/>
        <w:spacing w:line="360" w:lineRule="auto"/>
        <w:ind w:left="119" w:right="98"/>
        <w:jc w:val="both"/>
      </w:pPr>
      <w:r>
        <w:t>“</w:t>
      </w:r>
      <w:r>
        <w:rPr>
          <w:u w:val="single"/>
        </w:rPr>
        <w:t>Artículo</w:t>
      </w:r>
      <w:r>
        <w:rPr>
          <w:spacing w:val="-8"/>
          <w:u w:val="single"/>
        </w:rPr>
        <w:t xml:space="preserve"> </w:t>
      </w:r>
      <w:r>
        <w:rPr>
          <w:u w:val="single"/>
        </w:rPr>
        <w:t>18</w:t>
      </w:r>
      <w:r>
        <w:rPr>
          <w:spacing w:val="-9"/>
          <w:u w:val="single"/>
        </w:rPr>
        <w:t xml:space="preserve"> </w:t>
      </w:r>
      <w:r>
        <w:rPr>
          <w:u w:val="single"/>
        </w:rPr>
        <w:t>bis:</w:t>
      </w:r>
      <w:r>
        <w:rPr>
          <w:spacing w:val="-5"/>
        </w:rPr>
        <w:t xml:space="preserve"> </w:t>
      </w:r>
      <w:r>
        <w:t>Con</w:t>
      </w:r>
      <w:r>
        <w:rPr>
          <w:spacing w:val="-12"/>
        </w:rPr>
        <w:t xml:space="preserve"> </w:t>
      </w:r>
      <w:r>
        <w:t>todo,</w:t>
      </w:r>
      <w:r>
        <w:rPr>
          <w:spacing w:val="-14"/>
        </w:rPr>
        <w:t xml:space="preserve"> </w:t>
      </w:r>
      <w:r>
        <w:t>los</w:t>
      </w:r>
      <w:r>
        <w:rPr>
          <w:spacing w:val="-10"/>
        </w:rPr>
        <w:t xml:space="preserve"> </w:t>
      </w:r>
      <w:r>
        <w:t>candidatos</w:t>
      </w:r>
      <w:r>
        <w:rPr>
          <w:spacing w:val="-10"/>
        </w:rPr>
        <w:t xml:space="preserve"> </w:t>
      </w:r>
      <w:r>
        <w:t>a</w:t>
      </w:r>
      <w:r>
        <w:rPr>
          <w:spacing w:val="-13"/>
        </w:rPr>
        <w:t xml:space="preserve"> </w:t>
      </w:r>
      <w:r>
        <w:t>los</w:t>
      </w:r>
      <w:r>
        <w:rPr>
          <w:spacing w:val="-10"/>
        </w:rPr>
        <w:t xml:space="preserve"> </w:t>
      </w:r>
      <w:r>
        <w:t>cargos</w:t>
      </w:r>
      <w:r>
        <w:rPr>
          <w:spacing w:val="-10"/>
        </w:rPr>
        <w:t xml:space="preserve"> </w:t>
      </w:r>
      <w:r>
        <w:t>señalados</w:t>
      </w:r>
      <w:r>
        <w:rPr>
          <w:spacing w:val="-10"/>
        </w:rPr>
        <w:t xml:space="preserve"> </w:t>
      </w:r>
      <w:r>
        <w:t>en</w:t>
      </w:r>
      <w:r>
        <w:rPr>
          <w:spacing w:val="-7"/>
        </w:rPr>
        <w:t xml:space="preserve"> </w:t>
      </w:r>
      <w:r>
        <w:t>los</w:t>
      </w:r>
      <w:r>
        <w:rPr>
          <w:spacing w:val="-10"/>
        </w:rPr>
        <w:t xml:space="preserve"> </w:t>
      </w:r>
      <w:r>
        <w:t>artículos</w:t>
      </w:r>
      <w:r>
        <w:rPr>
          <w:spacing w:val="-10"/>
        </w:rPr>
        <w:t xml:space="preserve"> </w:t>
      </w:r>
      <w:r>
        <w:t>14° y 15° no tendrán derecho a percibir reembolso fiscal por los gastos electorales en que</w:t>
      </w:r>
      <w:r>
        <w:rPr>
          <w:spacing w:val="-13"/>
        </w:rPr>
        <w:t xml:space="preserve"> </w:t>
      </w:r>
      <w:r>
        <w:t>hubieren</w:t>
      </w:r>
      <w:r>
        <w:rPr>
          <w:spacing w:val="-12"/>
        </w:rPr>
        <w:t xml:space="preserve"> </w:t>
      </w:r>
      <w:r>
        <w:t>incurrido</w:t>
      </w:r>
      <w:r>
        <w:rPr>
          <w:spacing w:val="-13"/>
        </w:rPr>
        <w:t xml:space="preserve"> </w:t>
      </w:r>
      <w:r>
        <w:t>durante</w:t>
      </w:r>
      <w:r>
        <w:rPr>
          <w:spacing w:val="-19"/>
        </w:rPr>
        <w:t xml:space="preserve"> </w:t>
      </w:r>
      <w:r>
        <w:t>la</w:t>
      </w:r>
      <w:r>
        <w:rPr>
          <w:spacing w:val="-13"/>
        </w:rPr>
        <w:t xml:space="preserve"> </w:t>
      </w:r>
      <w:r>
        <w:t>campaña,</w:t>
      </w:r>
      <w:r>
        <w:rPr>
          <w:spacing w:val="-13"/>
        </w:rPr>
        <w:t xml:space="preserve"> </w:t>
      </w:r>
      <w:r>
        <w:t>en</w:t>
      </w:r>
      <w:r>
        <w:rPr>
          <w:spacing w:val="-12"/>
        </w:rPr>
        <w:t xml:space="preserve"> </w:t>
      </w:r>
      <w:r>
        <w:t>aquellos</w:t>
      </w:r>
      <w:r>
        <w:rPr>
          <w:spacing w:val="-15"/>
        </w:rPr>
        <w:t xml:space="preserve"> </w:t>
      </w:r>
      <w:r>
        <w:t>casos</w:t>
      </w:r>
      <w:r>
        <w:rPr>
          <w:spacing w:val="-15"/>
        </w:rPr>
        <w:t xml:space="preserve"> </w:t>
      </w:r>
      <w:r>
        <w:t>en</w:t>
      </w:r>
      <w:r>
        <w:rPr>
          <w:spacing w:val="-12"/>
        </w:rPr>
        <w:t xml:space="preserve"> </w:t>
      </w:r>
      <w:r>
        <w:t>que</w:t>
      </w:r>
      <w:r>
        <w:rPr>
          <w:spacing w:val="-11"/>
        </w:rPr>
        <w:t xml:space="preserve"> </w:t>
      </w:r>
      <w:r>
        <w:t>la</w:t>
      </w:r>
      <w:r>
        <w:rPr>
          <w:spacing w:val="-13"/>
        </w:rPr>
        <w:t xml:space="preserve"> </w:t>
      </w:r>
      <w:r>
        <w:t>candidatura obtuviere</w:t>
      </w:r>
      <w:r>
        <w:rPr>
          <w:spacing w:val="-4"/>
        </w:rPr>
        <w:t xml:space="preserve"> </w:t>
      </w:r>
      <w:r>
        <w:t>menos</w:t>
      </w:r>
      <w:r>
        <w:rPr>
          <w:spacing w:val="-2"/>
        </w:rPr>
        <w:t xml:space="preserve"> </w:t>
      </w:r>
      <w:r>
        <w:t>del</w:t>
      </w:r>
      <w:r>
        <w:rPr>
          <w:spacing w:val="-5"/>
        </w:rPr>
        <w:t xml:space="preserve"> </w:t>
      </w:r>
      <w:r>
        <w:t>cinco</w:t>
      </w:r>
      <w:r>
        <w:rPr>
          <w:spacing w:val="-3"/>
        </w:rPr>
        <w:t xml:space="preserve"> </w:t>
      </w:r>
      <w:r>
        <w:t>por</w:t>
      </w:r>
      <w:r>
        <w:rPr>
          <w:spacing w:val="-4"/>
        </w:rPr>
        <w:t xml:space="preserve"> </w:t>
      </w:r>
      <w:r>
        <w:t>ciento</w:t>
      </w:r>
      <w:r>
        <w:rPr>
          <w:spacing w:val="-4"/>
        </w:rPr>
        <w:t xml:space="preserve"> </w:t>
      </w:r>
      <w:r>
        <w:t>de</w:t>
      </w:r>
      <w:r>
        <w:rPr>
          <w:spacing w:val="-4"/>
        </w:rPr>
        <w:t xml:space="preserve"> </w:t>
      </w:r>
      <w:r>
        <w:t>los</w:t>
      </w:r>
      <w:r>
        <w:rPr>
          <w:spacing w:val="-5"/>
        </w:rPr>
        <w:t xml:space="preserve"> </w:t>
      </w:r>
      <w:r>
        <w:t>votos</w:t>
      </w:r>
      <w:r>
        <w:rPr>
          <w:spacing w:val="-5"/>
        </w:rPr>
        <w:t xml:space="preserve"> </w:t>
      </w:r>
      <w:r>
        <w:t>válidamente</w:t>
      </w:r>
      <w:r>
        <w:rPr>
          <w:spacing w:val="-4"/>
        </w:rPr>
        <w:t xml:space="preserve"> </w:t>
      </w:r>
      <w:r>
        <w:t>emitidos, sea</w:t>
      </w:r>
      <w:r>
        <w:rPr>
          <w:spacing w:val="-4"/>
        </w:rPr>
        <w:t xml:space="preserve"> </w:t>
      </w:r>
      <w:r>
        <w:t>a</w:t>
      </w:r>
      <w:r>
        <w:rPr>
          <w:spacing w:val="-4"/>
        </w:rPr>
        <w:t xml:space="preserve"> </w:t>
      </w:r>
      <w:r>
        <w:t>nivel nacional, regional,</w:t>
      </w:r>
      <w:r>
        <w:rPr>
          <w:spacing w:val="-3"/>
        </w:rPr>
        <w:t xml:space="preserve"> </w:t>
      </w:r>
      <w:r>
        <w:t>distrital,</w:t>
      </w:r>
      <w:r>
        <w:rPr>
          <w:spacing w:val="-3"/>
        </w:rPr>
        <w:t xml:space="preserve"> </w:t>
      </w:r>
      <w:r>
        <w:t>de</w:t>
      </w:r>
      <w:r>
        <w:rPr>
          <w:spacing w:val="-3"/>
        </w:rPr>
        <w:t xml:space="preserve"> </w:t>
      </w:r>
      <w:r>
        <w:t>la</w:t>
      </w:r>
      <w:r>
        <w:rPr>
          <w:spacing w:val="-3"/>
        </w:rPr>
        <w:t xml:space="preserve"> </w:t>
      </w:r>
      <w:r>
        <w:t>circunscripción,</w:t>
      </w:r>
      <w:r>
        <w:rPr>
          <w:spacing w:val="-2"/>
        </w:rPr>
        <w:t xml:space="preserve"> </w:t>
      </w:r>
      <w:r>
        <w:t>o</w:t>
      </w:r>
      <w:r>
        <w:rPr>
          <w:spacing w:val="-3"/>
        </w:rPr>
        <w:t xml:space="preserve"> </w:t>
      </w:r>
      <w:r>
        <w:t>comunal, según</w:t>
      </w:r>
      <w:r>
        <w:rPr>
          <w:spacing w:val="-1"/>
        </w:rPr>
        <w:t xml:space="preserve"> </w:t>
      </w:r>
      <w:r>
        <w:t>corresponda en cada caso”.</w:t>
      </w:r>
    </w:p>
    <w:p w:rsidR="00814F7C" w:rsidRDefault="00814F7C">
      <w:pPr>
        <w:pStyle w:val="Textoindependiente"/>
        <w:rPr>
          <w:sz w:val="20"/>
        </w:rPr>
      </w:pPr>
    </w:p>
    <w:p w:rsidR="00814F7C" w:rsidRDefault="00814F7C">
      <w:pPr>
        <w:pStyle w:val="Textoindependiente"/>
        <w:rPr>
          <w:sz w:val="20"/>
        </w:rPr>
      </w:pPr>
    </w:p>
    <w:p w:rsidR="00814F7C" w:rsidRDefault="00814F7C">
      <w:pPr>
        <w:pStyle w:val="Textoindependiente"/>
        <w:rPr>
          <w:sz w:val="20"/>
        </w:rPr>
      </w:pPr>
    </w:p>
    <w:p w:rsidR="00814F7C" w:rsidRDefault="00814F7C">
      <w:pPr>
        <w:pStyle w:val="Textoindependiente"/>
        <w:rPr>
          <w:sz w:val="20"/>
        </w:rPr>
      </w:pPr>
    </w:p>
    <w:p w:rsidR="00814F7C" w:rsidRDefault="00814F7C">
      <w:pPr>
        <w:pStyle w:val="Textoindependiente"/>
        <w:rPr>
          <w:sz w:val="20"/>
        </w:rPr>
      </w:pPr>
    </w:p>
    <w:p w:rsidR="00814F7C" w:rsidRDefault="00814F7C">
      <w:pPr>
        <w:pStyle w:val="Textoindependiente"/>
        <w:spacing w:before="189"/>
        <w:rPr>
          <w:sz w:val="20"/>
        </w:rPr>
      </w:pPr>
    </w:p>
    <w:p w:rsidR="00814F7C" w:rsidRDefault="00814F7C">
      <w:pPr>
        <w:rPr>
          <w:sz w:val="20"/>
        </w:rPr>
        <w:sectPr w:rsidR="00814F7C">
          <w:pgSz w:w="12240" w:h="20160"/>
          <w:pgMar w:top="2140" w:right="1600" w:bottom="280" w:left="1580" w:header="725" w:footer="0" w:gutter="0"/>
          <w:cols w:space="720"/>
        </w:sectPr>
      </w:pPr>
    </w:p>
    <w:p w:rsidR="00814F7C" w:rsidRDefault="00000000">
      <w:pPr>
        <w:pStyle w:val="Ttulo1"/>
        <w:ind w:left="480" w:right="7"/>
      </w:pPr>
      <w:r>
        <w:t>CAMILA</w:t>
      </w:r>
      <w:r>
        <w:rPr>
          <w:spacing w:val="-3"/>
        </w:rPr>
        <w:t xml:space="preserve"> </w:t>
      </w:r>
      <w:r>
        <w:t>MUSANTE</w:t>
      </w:r>
      <w:r>
        <w:rPr>
          <w:spacing w:val="-1"/>
        </w:rPr>
        <w:t xml:space="preserve"> </w:t>
      </w:r>
      <w:r>
        <w:rPr>
          <w:spacing w:val="-2"/>
        </w:rPr>
        <w:t>MÜLLER</w:t>
      </w:r>
    </w:p>
    <w:p w:rsidR="00814F7C" w:rsidRDefault="00000000">
      <w:pPr>
        <w:spacing w:before="181" w:line="259" w:lineRule="auto"/>
        <w:ind w:left="480"/>
        <w:jc w:val="center"/>
        <w:rPr>
          <w:b/>
          <w:sz w:val="24"/>
        </w:rPr>
      </w:pPr>
      <w:r>
        <w:rPr>
          <w:b/>
          <w:sz w:val="24"/>
        </w:rPr>
        <w:t>Honorable</w:t>
      </w:r>
      <w:r>
        <w:rPr>
          <w:b/>
          <w:spacing w:val="-15"/>
          <w:sz w:val="24"/>
        </w:rPr>
        <w:t xml:space="preserve"> </w:t>
      </w:r>
      <w:r>
        <w:rPr>
          <w:b/>
          <w:sz w:val="24"/>
        </w:rPr>
        <w:t>Diputada</w:t>
      </w:r>
      <w:r>
        <w:rPr>
          <w:b/>
          <w:spacing w:val="-12"/>
          <w:sz w:val="24"/>
        </w:rPr>
        <w:t xml:space="preserve"> </w:t>
      </w:r>
      <w:r>
        <w:rPr>
          <w:b/>
          <w:sz w:val="24"/>
        </w:rPr>
        <w:t>de</w:t>
      </w:r>
      <w:r>
        <w:rPr>
          <w:b/>
          <w:spacing w:val="-11"/>
          <w:sz w:val="24"/>
        </w:rPr>
        <w:t xml:space="preserve"> </w:t>
      </w:r>
      <w:r>
        <w:rPr>
          <w:b/>
          <w:sz w:val="24"/>
        </w:rPr>
        <w:t xml:space="preserve">la </w:t>
      </w:r>
      <w:r>
        <w:rPr>
          <w:b/>
          <w:spacing w:val="-2"/>
          <w:sz w:val="24"/>
        </w:rPr>
        <w:t>República</w:t>
      </w:r>
    </w:p>
    <w:p w:rsidR="00814F7C" w:rsidRDefault="00000000">
      <w:pPr>
        <w:spacing w:before="162"/>
        <w:ind w:left="480"/>
        <w:jc w:val="center"/>
        <w:rPr>
          <w:b/>
          <w:sz w:val="24"/>
        </w:rPr>
      </w:pPr>
      <w:r>
        <w:rPr>
          <w:b/>
          <w:sz w:val="24"/>
        </w:rPr>
        <w:t>Distrito</w:t>
      </w:r>
      <w:r>
        <w:rPr>
          <w:b/>
          <w:spacing w:val="-3"/>
          <w:sz w:val="24"/>
        </w:rPr>
        <w:t xml:space="preserve"> </w:t>
      </w:r>
      <w:r>
        <w:rPr>
          <w:b/>
          <w:sz w:val="24"/>
        </w:rPr>
        <w:t>Número</w:t>
      </w:r>
      <w:r>
        <w:rPr>
          <w:b/>
          <w:spacing w:val="-3"/>
          <w:sz w:val="24"/>
        </w:rPr>
        <w:t xml:space="preserve"> </w:t>
      </w:r>
      <w:r>
        <w:rPr>
          <w:b/>
          <w:spacing w:val="-5"/>
          <w:sz w:val="24"/>
        </w:rPr>
        <w:t>14.</w:t>
      </w:r>
    </w:p>
    <w:p w:rsidR="00814F7C" w:rsidRDefault="00000000">
      <w:pPr>
        <w:pStyle w:val="Ttulo1"/>
        <w:ind w:right="74"/>
      </w:pPr>
      <w:r>
        <w:rPr>
          <w:b w:val="0"/>
        </w:rPr>
        <w:br w:type="column"/>
      </w:r>
      <w:r>
        <w:t>JAIME</w:t>
      </w:r>
      <w:r>
        <w:rPr>
          <w:spacing w:val="-2"/>
        </w:rPr>
        <w:t xml:space="preserve"> </w:t>
      </w:r>
      <w:r>
        <w:t>ARAYA</w:t>
      </w:r>
      <w:r>
        <w:rPr>
          <w:spacing w:val="-2"/>
        </w:rPr>
        <w:t xml:space="preserve"> GUERRERO</w:t>
      </w:r>
    </w:p>
    <w:p w:rsidR="00814F7C" w:rsidRDefault="00000000">
      <w:pPr>
        <w:spacing w:before="42" w:line="273" w:lineRule="auto"/>
        <w:ind w:left="523" w:right="596"/>
        <w:jc w:val="center"/>
        <w:rPr>
          <w:b/>
          <w:sz w:val="24"/>
        </w:rPr>
      </w:pPr>
      <w:r>
        <w:rPr>
          <w:b/>
          <w:sz w:val="24"/>
        </w:rPr>
        <w:t>Honorable</w:t>
      </w:r>
      <w:r>
        <w:rPr>
          <w:b/>
          <w:spacing w:val="-16"/>
          <w:sz w:val="24"/>
        </w:rPr>
        <w:t xml:space="preserve"> </w:t>
      </w:r>
      <w:r>
        <w:rPr>
          <w:b/>
          <w:sz w:val="24"/>
        </w:rPr>
        <w:t>Diputado</w:t>
      </w:r>
      <w:r>
        <w:rPr>
          <w:b/>
          <w:spacing w:val="-12"/>
          <w:sz w:val="24"/>
        </w:rPr>
        <w:t xml:space="preserve"> </w:t>
      </w:r>
      <w:r>
        <w:rPr>
          <w:b/>
          <w:sz w:val="24"/>
        </w:rPr>
        <w:t>de</w:t>
      </w:r>
      <w:r>
        <w:rPr>
          <w:b/>
          <w:spacing w:val="-11"/>
          <w:sz w:val="24"/>
        </w:rPr>
        <w:t xml:space="preserve"> </w:t>
      </w:r>
      <w:r>
        <w:rPr>
          <w:b/>
          <w:sz w:val="24"/>
        </w:rPr>
        <w:t xml:space="preserve">la </w:t>
      </w:r>
      <w:r>
        <w:rPr>
          <w:b/>
          <w:spacing w:val="-2"/>
          <w:sz w:val="24"/>
        </w:rPr>
        <w:t>República</w:t>
      </w:r>
    </w:p>
    <w:p w:rsidR="00814F7C" w:rsidRDefault="00000000">
      <w:pPr>
        <w:spacing w:before="7"/>
        <w:ind w:left="10" w:right="74"/>
        <w:jc w:val="center"/>
        <w:rPr>
          <w:b/>
          <w:sz w:val="24"/>
        </w:rPr>
      </w:pPr>
      <w:r>
        <w:rPr>
          <w:b/>
          <w:sz w:val="24"/>
        </w:rPr>
        <w:t>Distrito</w:t>
      </w:r>
      <w:r>
        <w:rPr>
          <w:b/>
          <w:spacing w:val="-3"/>
          <w:sz w:val="24"/>
        </w:rPr>
        <w:t xml:space="preserve"> </w:t>
      </w:r>
      <w:r>
        <w:rPr>
          <w:b/>
          <w:sz w:val="24"/>
        </w:rPr>
        <w:t>Número</w:t>
      </w:r>
      <w:r>
        <w:rPr>
          <w:b/>
          <w:spacing w:val="-3"/>
          <w:sz w:val="24"/>
        </w:rPr>
        <w:t xml:space="preserve"> </w:t>
      </w:r>
      <w:r>
        <w:rPr>
          <w:b/>
          <w:spacing w:val="-5"/>
          <w:sz w:val="24"/>
        </w:rPr>
        <w:t>3.</w:t>
      </w:r>
    </w:p>
    <w:p w:rsidR="00814F7C" w:rsidRDefault="00814F7C">
      <w:pPr>
        <w:jc w:val="center"/>
        <w:rPr>
          <w:sz w:val="24"/>
        </w:rPr>
        <w:sectPr w:rsidR="00814F7C">
          <w:type w:val="continuous"/>
          <w:pgSz w:w="12240" w:h="20160"/>
          <w:pgMar w:top="2140" w:right="1600" w:bottom="280" w:left="1580" w:header="725" w:footer="0" w:gutter="0"/>
          <w:cols w:num="2" w:space="720" w:equalWidth="0">
            <w:col w:w="3827" w:space="1042"/>
            <w:col w:w="4191"/>
          </w:cols>
        </w:sectPr>
      </w:pPr>
    </w:p>
    <w:p w:rsidR="00814F7C" w:rsidRDefault="00814F7C">
      <w:pPr>
        <w:pStyle w:val="Textoindependiente"/>
        <w:spacing w:before="6"/>
        <w:rPr>
          <w:b/>
          <w:sz w:val="16"/>
        </w:rPr>
      </w:pPr>
    </w:p>
    <w:sectPr w:rsidR="00814F7C">
      <w:pgSz w:w="12240" w:h="20160"/>
      <w:pgMar w:top="2140" w:right="1600" w:bottom="280" w:left="15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6463" w:rsidRDefault="00796463">
      <w:r>
        <w:separator/>
      </w:r>
    </w:p>
  </w:endnote>
  <w:endnote w:type="continuationSeparator" w:id="0">
    <w:p w:rsidR="00796463" w:rsidRDefault="0079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6463" w:rsidRDefault="00796463">
      <w:r>
        <w:separator/>
      </w:r>
    </w:p>
  </w:footnote>
  <w:footnote w:type="continuationSeparator" w:id="0">
    <w:p w:rsidR="00796463" w:rsidRDefault="00796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14F7C" w:rsidRDefault="00000000">
    <w:pPr>
      <w:pStyle w:val="Textoindependiente"/>
      <w:spacing w:line="14" w:lineRule="auto"/>
      <w:rPr>
        <w:sz w:val="20"/>
      </w:rPr>
    </w:pPr>
    <w:r>
      <w:rPr>
        <w:noProof/>
      </w:rPr>
      <w:drawing>
        <wp:anchor distT="0" distB="0" distL="0" distR="0" simplePos="0" relativeHeight="487548928" behindDoc="1" locked="0" layoutInCell="1" allowOverlap="1">
          <wp:simplePos x="0" y="0"/>
          <wp:positionH relativeFrom="page">
            <wp:posOffset>3438525</wp:posOffset>
          </wp:positionH>
          <wp:positionV relativeFrom="page">
            <wp:posOffset>460427</wp:posOffset>
          </wp:positionV>
          <wp:extent cx="904875" cy="90438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438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14F7C"/>
    <w:rsid w:val="00195B53"/>
    <w:rsid w:val="005575C2"/>
    <w:rsid w:val="00796463"/>
    <w:rsid w:val="00814F7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2742B-F53D-4FF6-9F39-A5D7A28E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0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5270</Characters>
  <Application>Microsoft Office Word</Application>
  <DocSecurity>0</DocSecurity>
  <Lines>43</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Castillo Aballay</dc:creator>
  <cp:lastModifiedBy>Guillermo Diaz Vallejos</cp:lastModifiedBy>
  <cp:revision>1</cp:revision>
  <dcterms:created xsi:type="dcterms:W3CDTF">2025-03-31T12:21:00Z</dcterms:created>
  <dcterms:modified xsi:type="dcterms:W3CDTF">2025-04-16T00:21:00Z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www.ilovepdf.com</vt:lpwstr>
  </property>
</Properties>
</file>