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93A4A" w:rsidRDefault="00000000">
      <w:pPr>
        <w:pStyle w:val="Textoindependiente"/>
        <w:ind w:left="190" w:right="0" w:firstLine="0"/>
        <w:jc w:val="left"/>
        <w:rPr>
          <w:rFonts w:ascii="Times New Roman"/>
          <w:sz w:val="20"/>
        </w:rPr>
      </w:pPr>
      <w:r>
        <w:rPr>
          <w:rFonts w:ascii="Times New Roman"/>
          <w:noProof/>
          <w:sz w:val="20"/>
        </w:rPr>
        <w:drawing>
          <wp:inline distT="0" distB="0" distL="0" distR="0">
            <wp:extent cx="921185" cy="914400"/>
            <wp:effectExtent l="0" t="0" r="0" b="0"/>
            <wp:docPr id="1" name="Image 1" descr="Logo de la Cámara de Diputados de Chi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Logo de la Cámara de Diputados de Chile"/>
                    <pic:cNvPicPr/>
                  </pic:nvPicPr>
                  <pic:blipFill>
                    <a:blip r:embed="rId5" cstate="print"/>
                    <a:stretch>
                      <a:fillRect/>
                    </a:stretch>
                  </pic:blipFill>
                  <pic:spPr>
                    <a:xfrm>
                      <a:off x="0" y="0"/>
                      <a:ext cx="921185" cy="914400"/>
                    </a:xfrm>
                    <a:prstGeom prst="rect">
                      <a:avLst/>
                    </a:prstGeom>
                  </pic:spPr>
                </pic:pic>
              </a:graphicData>
            </a:graphic>
          </wp:inline>
        </w:drawing>
      </w:r>
    </w:p>
    <w:p w:rsidR="00F93A4A" w:rsidRDefault="00F93A4A">
      <w:pPr>
        <w:pStyle w:val="Textoindependiente"/>
        <w:spacing w:before="122"/>
        <w:ind w:left="0" w:right="0" w:firstLine="0"/>
        <w:jc w:val="left"/>
        <w:rPr>
          <w:rFonts w:ascii="Times New Roman"/>
          <w:sz w:val="28"/>
        </w:rPr>
      </w:pPr>
    </w:p>
    <w:p w:rsidR="00F93A4A" w:rsidRDefault="00000000">
      <w:pPr>
        <w:pStyle w:val="Ttulo"/>
        <w:spacing w:line="360" w:lineRule="auto"/>
        <w:rPr>
          <w:u w:val="none"/>
        </w:rPr>
      </w:pPr>
      <w:r>
        <w:t>Proyecto</w:t>
      </w:r>
      <w:r>
        <w:rPr>
          <w:spacing w:val="-4"/>
        </w:rPr>
        <w:t xml:space="preserve"> </w:t>
      </w:r>
      <w:r>
        <w:t>de</w:t>
      </w:r>
      <w:r>
        <w:rPr>
          <w:spacing w:val="-4"/>
        </w:rPr>
        <w:t xml:space="preserve"> </w:t>
      </w:r>
      <w:r>
        <w:t>Reforma</w:t>
      </w:r>
      <w:r>
        <w:rPr>
          <w:spacing w:val="-3"/>
        </w:rPr>
        <w:t xml:space="preserve"> </w:t>
      </w:r>
      <w:r>
        <w:t>Constitucional,</w:t>
      </w:r>
      <w:r>
        <w:rPr>
          <w:spacing w:val="-5"/>
        </w:rPr>
        <w:t xml:space="preserve"> </w:t>
      </w:r>
      <w:r>
        <w:t>que</w:t>
      </w:r>
      <w:r>
        <w:rPr>
          <w:spacing w:val="-3"/>
        </w:rPr>
        <w:t xml:space="preserve"> </w:t>
      </w:r>
      <w:r>
        <w:t>modifica</w:t>
      </w:r>
      <w:r>
        <w:rPr>
          <w:spacing w:val="-3"/>
        </w:rPr>
        <w:t xml:space="preserve"> </w:t>
      </w:r>
      <w:r>
        <w:t>el</w:t>
      </w:r>
      <w:r>
        <w:rPr>
          <w:spacing w:val="-5"/>
        </w:rPr>
        <w:t xml:space="preserve"> </w:t>
      </w:r>
      <w:r>
        <w:t>numeral</w:t>
      </w:r>
      <w:r>
        <w:rPr>
          <w:spacing w:val="-5"/>
        </w:rPr>
        <w:t xml:space="preserve"> </w:t>
      </w:r>
      <w:r>
        <w:t>1</w:t>
      </w:r>
      <w:r>
        <w:rPr>
          <w:spacing w:val="-4"/>
        </w:rPr>
        <w:t xml:space="preserve"> </w:t>
      </w:r>
      <w:r>
        <w:t>del</w:t>
      </w:r>
      <w:r>
        <w:rPr>
          <w:u w:val="none"/>
        </w:rPr>
        <w:t xml:space="preserve"> </w:t>
      </w:r>
      <w:r>
        <w:t>artículo 19 de la Constitución Política de la República de Chile.</w:t>
      </w:r>
    </w:p>
    <w:p w:rsidR="00F93A4A" w:rsidRDefault="00000000">
      <w:pPr>
        <w:pStyle w:val="Ttulo1"/>
        <w:numPr>
          <w:ilvl w:val="0"/>
          <w:numId w:val="1"/>
        </w:numPr>
        <w:tabs>
          <w:tab w:val="left" w:pos="1181"/>
        </w:tabs>
        <w:spacing w:before="199"/>
        <w:ind w:left="1181"/>
      </w:pPr>
      <w:r>
        <w:t>IDEAS</w:t>
      </w:r>
      <w:r>
        <w:rPr>
          <w:spacing w:val="-2"/>
        </w:rPr>
        <w:t xml:space="preserve"> GENERALES</w:t>
      </w:r>
    </w:p>
    <w:p w:rsidR="00F93A4A" w:rsidRDefault="00F93A4A">
      <w:pPr>
        <w:pStyle w:val="Textoindependiente"/>
        <w:spacing w:before="67"/>
        <w:ind w:left="0" w:right="0" w:firstLine="0"/>
        <w:jc w:val="left"/>
        <w:rPr>
          <w:b/>
        </w:rPr>
      </w:pPr>
    </w:p>
    <w:p w:rsidR="00F93A4A" w:rsidRDefault="00000000">
      <w:pPr>
        <w:pStyle w:val="Textoindependiente"/>
        <w:spacing w:line="360" w:lineRule="auto"/>
        <w:ind w:right="116"/>
      </w:pPr>
      <w:r>
        <w:t>La propuesta de reforma constitucional busca modificar el numeral 1° del artículo 19 de la Constitución</w:t>
      </w:r>
      <w:r>
        <w:rPr>
          <w:spacing w:val="-3"/>
        </w:rPr>
        <w:t xml:space="preserve"> </w:t>
      </w:r>
      <w:r>
        <w:t>Política de la</w:t>
      </w:r>
      <w:r>
        <w:rPr>
          <w:spacing w:val="-2"/>
        </w:rPr>
        <w:t xml:space="preserve"> </w:t>
      </w:r>
      <w:r>
        <w:t>República para</w:t>
      </w:r>
      <w:r>
        <w:rPr>
          <w:spacing w:val="-1"/>
        </w:rPr>
        <w:t xml:space="preserve"> </w:t>
      </w:r>
      <w:r>
        <w:t>reconocer</w:t>
      </w:r>
      <w:r>
        <w:rPr>
          <w:spacing w:val="-4"/>
        </w:rPr>
        <w:t xml:space="preserve"> </w:t>
      </w:r>
      <w:r>
        <w:t>al</w:t>
      </w:r>
      <w:r>
        <w:rPr>
          <w:spacing w:val="-3"/>
        </w:rPr>
        <w:t xml:space="preserve"> </w:t>
      </w:r>
      <w:r>
        <w:t>ser</w:t>
      </w:r>
      <w:r>
        <w:rPr>
          <w:spacing w:val="-1"/>
        </w:rPr>
        <w:t xml:space="preserve"> </w:t>
      </w:r>
      <w:r>
        <w:t>humano</w:t>
      </w:r>
      <w:r>
        <w:rPr>
          <w:spacing w:val="-3"/>
        </w:rPr>
        <w:t xml:space="preserve"> </w:t>
      </w:r>
      <w:r>
        <w:t>en</w:t>
      </w:r>
      <w:r>
        <w:rPr>
          <w:spacing w:val="-3"/>
        </w:rPr>
        <w:t xml:space="preserve"> </w:t>
      </w:r>
      <w:r>
        <w:t>gestación como persona desde</w:t>
      </w:r>
      <w:r>
        <w:rPr>
          <w:spacing w:val="-15"/>
        </w:rPr>
        <w:t xml:space="preserve"> </w:t>
      </w:r>
      <w:r>
        <w:t>el</w:t>
      </w:r>
      <w:r>
        <w:rPr>
          <w:spacing w:val="-15"/>
        </w:rPr>
        <w:t xml:space="preserve"> </w:t>
      </w:r>
      <w:r>
        <w:t>momento</w:t>
      </w:r>
      <w:r>
        <w:rPr>
          <w:spacing w:val="-15"/>
        </w:rPr>
        <w:t xml:space="preserve"> </w:t>
      </w:r>
      <w:r>
        <w:t>en</w:t>
      </w:r>
      <w:r>
        <w:rPr>
          <w:spacing w:val="-15"/>
        </w:rPr>
        <w:t xml:space="preserve"> </w:t>
      </w:r>
      <w:r>
        <w:t>que</w:t>
      </w:r>
      <w:r>
        <w:rPr>
          <w:spacing w:val="-15"/>
        </w:rPr>
        <w:t xml:space="preserve"> </w:t>
      </w:r>
      <w:r>
        <w:t>se</w:t>
      </w:r>
      <w:r>
        <w:rPr>
          <w:spacing w:val="-15"/>
        </w:rPr>
        <w:t xml:space="preserve"> </w:t>
      </w:r>
      <w:r>
        <w:t>detecta</w:t>
      </w:r>
      <w:r>
        <w:rPr>
          <w:spacing w:val="-15"/>
        </w:rPr>
        <w:t xml:space="preserve"> </w:t>
      </w:r>
      <w:r>
        <w:t>el</w:t>
      </w:r>
      <w:r>
        <w:rPr>
          <w:spacing w:val="-15"/>
        </w:rPr>
        <w:t xml:space="preserve"> </w:t>
      </w:r>
      <w:r>
        <w:t>primer</w:t>
      </w:r>
      <w:r>
        <w:rPr>
          <w:spacing w:val="-15"/>
        </w:rPr>
        <w:t xml:space="preserve"> </w:t>
      </w:r>
      <w:r>
        <w:t>latido</w:t>
      </w:r>
      <w:r>
        <w:rPr>
          <w:spacing w:val="-15"/>
        </w:rPr>
        <w:t xml:space="preserve"> </w:t>
      </w:r>
      <w:r>
        <w:t>cardíaco</w:t>
      </w:r>
      <w:r>
        <w:rPr>
          <w:spacing w:val="-15"/>
        </w:rPr>
        <w:t xml:space="preserve"> </w:t>
      </w:r>
      <w:r>
        <w:t>encuentra</w:t>
      </w:r>
      <w:r>
        <w:rPr>
          <w:spacing w:val="-14"/>
        </w:rPr>
        <w:t xml:space="preserve"> </w:t>
      </w:r>
      <w:r>
        <w:t>respaldo</w:t>
      </w:r>
      <w:r>
        <w:rPr>
          <w:spacing w:val="-14"/>
        </w:rPr>
        <w:t xml:space="preserve"> </w:t>
      </w:r>
      <w:r>
        <w:t>en</w:t>
      </w:r>
      <w:r>
        <w:rPr>
          <w:spacing w:val="-15"/>
        </w:rPr>
        <w:t xml:space="preserve"> </w:t>
      </w:r>
      <w:r>
        <w:t>antecedentes internacionales, nacionales y doctrinarios.</w:t>
      </w:r>
    </w:p>
    <w:p w:rsidR="00F93A4A" w:rsidRDefault="00000000">
      <w:pPr>
        <w:pStyle w:val="Textoindependiente"/>
        <w:spacing w:before="200" w:line="360" w:lineRule="auto"/>
      </w:pPr>
      <w:r>
        <w:t>Esta modificación implicaría otorgar plena condición de sujeto de derechos fundamentales al no nacido, estableciendo un cambio significativo en el marco legal chileno respecto a la protección de la vida desde la concepción.</w:t>
      </w:r>
    </w:p>
    <w:p w:rsidR="00F93A4A" w:rsidRDefault="00000000">
      <w:pPr>
        <w:pStyle w:val="Textoindependiente"/>
        <w:spacing w:before="201" w:line="360" w:lineRule="auto"/>
        <w:ind w:right="114"/>
      </w:pPr>
      <w:r>
        <w:t>En el ámbito internacional, la tendencia a reconocer la vida desde el primer latido cardíaco se</w:t>
      </w:r>
      <w:r>
        <w:rPr>
          <w:spacing w:val="-2"/>
        </w:rPr>
        <w:t xml:space="preserve"> </w:t>
      </w:r>
      <w:r>
        <w:t>ha</w:t>
      </w:r>
      <w:r>
        <w:rPr>
          <w:spacing w:val="-2"/>
        </w:rPr>
        <w:t xml:space="preserve"> </w:t>
      </w:r>
      <w:r>
        <w:t>visto</w:t>
      </w:r>
      <w:r>
        <w:rPr>
          <w:spacing w:val="-3"/>
        </w:rPr>
        <w:t xml:space="preserve"> </w:t>
      </w:r>
      <w:r>
        <w:t>reflejada</w:t>
      </w:r>
      <w:r>
        <w:rPr>
          <w:spacing w:val="-1"/>
        </w:rPr>
        <w:t xml:space="preserve"> </w:t>
      </w:r>
      <w:r>
        <w:t>en</w:t>
      </w:r>
      <w:r>
        <w:rPr>
          <w:spacing w:val="-2"/>
        </w:rPr>
        <w:t xml:space="preserve"> </w:t>
      </w:r>
      <w:r>
        <w:t>diversas legislaciones,</w:t>
      </w:r>
      <w:r>
        <w:rPr>
          <w:spacing w:val="-2"/>
        </w:rPr>
        <w:t xml:space="preserve"> </w:t>
      </w:r>
      <w:r>
        <w:t>especialmente</w:t>
      </w:r>
      <w:r>
        <w:rPr>
          <w:spacing w:val="-1"/>
        </w:rPr>
        <w:t xml:space="preserve"> </w:t>
      </w:r>
      <w:r>
        <w:t>en</w:t>
      </w:r>
      <w:r>
        <w:rPr>
          <w:spacing w:val="-2"/>
        </w:rPr>
        <w:t xml:space="preserve"> </w:t>
      </w:r>
      <w:r>
        <w:t>Estados</w:t>
      </w:r>
      <w:r>
        <w:rPr>
          <w:spacing w:val="-1"/>
        </w:rPr>
        <w:t xml:space="preserve"> </w:t>
      </w:r>
      <w:r>
        <w:t>Unidos.</w:t>
      </w:r>
      <w:r>
        <w:rPr>
          <w:spacing w:val="-2"/>
        </w:rPr>
        <w:t xml:space="preserve"> </w:t>
      </w:r>
      <w:r>
        <w:t>Tras el</w:t>
      </w:r>
      <w:r>
        <w:rPr>
          <w:spacing w:val="-2"/>
        </w:rPr>
        <w:t xml:space="preserve"> </w:t>
      </w:r>
      <w:r>
        <w:t>fallo</w:t>
      </w:r>
      <w:r>
        <w:rPr>
          <w:spacing w:val="-2"/>
        </w:rPr>
        <w:t xml:space="preserve"> </w:t>
      </w:r>
      <w:r>
        <w:t>de la</w:t>
      </w:r>
      <w:r>
        <w:rPr>
          <w:spacing w:val="-4"/>
        </w:rPr>
        <w:t xml:space="preserve"> </w:t>
      </w:r>
      <w:r>
        <w:t>Corte</w:t>
      </w:r>
      <w:r>
        <w:rPr>
          <w:spacing w:val="-4"/>
        </w:rPr>
        <w:t xml:space="preserve"> </w:t>
      </w:r>
      <w:r>
        <w:t>Suprema</w:t>
      </w:r>
      <w:r>
        <w:rPr>
          <w:spacing w:val="-4"/>
        </w:rPr>
        <w:t xml:space="preserve"> </w:t>
      </w:r>
      <w:r>
        <w:t>en</w:t>
      </w:r>
      <w:r>
        <w:rPr>
          <w:spacing w:val="-5"/>
        </w:rPr>
        <w:t xml:space="preserve"> </w:t>
      </w:r>
      <w:r>
        <w:t>el</w:t>
      </w:r>
      <w:r>
        <w:rPr>
          <w:spacing w:val="-5"/>
        </w:rPr>
        <w:t xml:space="preserve"> </w:t>
      </w:r>
      <w:r>
        <w:t>caso</w:t>
      </w:r>
      <w:r>
        <w:rPr>
          <w:spacing w:val="-4"/>
        </w:rPr>
        <w:t xml:space="preserve"> </w:t>
      </w:r>
      <w:r>
        <w:t>Dobbs</w:t>
      </w:r>
      <w:r>
        <w:rPr>
          <w:spacing w:val="-4"/>
        </w:rPr>
        <w:t xml:space="preserve"> </w:t>
      </w:r>
      <w:r>
        <w:t>v.</w:t>
      </w:r>
      <w:r>
        <w:rPr>
          <w:spacing w:val="-5"/>
        </w:rPr>
        <w:t xml:space="preserve"> </w:t>
      </w:r>
      <w:r>
        <w:t>Jackson</w:t>
      </w:r>
      <w:r>
        <w:rPr>
          <w:spacing w:val="-5"/>
        </w:rPr>
        <w:t xml:space="preserve"> </w:t>
      </w:r>
      <w:r>
        <w:t>Women's</w:t>
      </w:r>
      <w:r>
        <w:rPr>
          <w:spacing w:val="-3"/>
        </w:rPr>
        <w:t xml:space="preserve"> </w:t>
      </w:r>
      <w:r>
        <w:t>Health</w:t>
      </w:r>
      <w:r>
        <w:rPr>
          <w:spacing w:val="-5"/>
        </w:rPr>
        <w:t xml:space="preserve"> </w:t>
      </w:r>
      <w:r>
        <w:t>Organization</w:t>
      </w:r>
      <w:r>
        <w:rPr>
          <w:spacing w:val="-4"/>
        </w:rPr>
        <w:t xml:space="preserve"> </w:t>
      </w:r>
      <w:r>
        <w:t>(2022),</w:t>
      </w:r>
      <w:r>
        <w:rPr>
          <w:spacing w:val="-4"/>
        </w:rPr>
        <w:t xml:space="preserve"> </w:t>
      </w:r>
      <w:r>
        <w:t>que</w:t>
      </w:r>
      <w:r>
        <w:rPr>
          <w:spacing w:val="-4"/>
        </w:rPr>
        <w:t xml:space="preserve"> </w:t>
      </w:r>
      <w:r>
        <w:t>anuló Roe</w:t>
      </w:r>
      <w:r>
        <w:rPr>
          <w:spacing w:val="-3"/>
        </w:rPr>
        <w:t xml:space="preserve"> </w:t>
      </w:r>
      <w:r>
        <w:t>v.</w:t>
      </w:r>
      <w:r>
        <w:rPr>
          <w:spacing w:val="-3"/>
        </w:rPr>
        <w:t xml:space="preserve"> </w:t>
      </w:r>
      <w:r>
        <w:t>Wade,</w:t>
      </w:r>
      <w:r>
        <w:rPr>
          <w:spacing w:val="-2"/>
        </w:rPr>
        <w:t xml:space="preserve"> </w:t>
      </w:r>
      <w:r>
        <w:t>varios</w:t>
      </w:r>
      <w:r>
        <w:rPr>
          <w:spacing w:val="-2"/>
        </w:rPr>
        <w:t xml:space="preserve"> </w:t>
      </w:r>
      <w:r>
        <w:t>estados</w:t>
      </w:r>
      <w:r>
        <w:rPr>
          <w:spacing w:val="-1"/>
        </w:rPr>
        <w:t xml:space="preserve"> </w:t>
      </w:r>
      <w:r>
        <w:t>implementaron</w:t>
      </w:r>
      <w:r>
        <w:rPr>
          <w:spacing w:val="-4"/>
        </w:rPr>
        <w:t xml:space="preserve"> </w:t>
      </w:r>
      <w:r>
        <w:t>las</w:t>
      </w:r>
      <w:r>
        <w:rPr>
          <w:spacing w:val="-2"/>
        </w:rPr>
        <w:t xml:space="preserve"> </w:t>
      </w:r>
      <w:r>
        <w:t>llamadas</w:t>
      </w:r>
      <w:r>
        <w:rPr>
          <w:spacing w:val="-1"/>
        </w:rPr>
        <w:t xml:space="preserve"> </w:t>
      </w:r>
      <w:r>
        <w:t>heartbeat</w:t>
      </w:r>
      <w:r>
        <w:rPr>
          <w:spacing w:val="-4"/>
        </w:rPr>
        <w:t xml:space="preserve"> </w:t>
      </w:r>
      <w:r>
        <w:t>laws.</w:t>
      </w:r>
      <w:r>
        <w:rPr>
          <w:spacing w:val="-5"/>
        </w:rPr>
        <w:t xml:space="preserve"> </w:t>
      </w:r>
      <w:r>
        <w:t>Texas,</w:t>
      </w:r>
      <w:r>
        <w:rPr>
          <w:spacing w:val="-2"/>
        </w:rPr>
        <w:t xml:space="preserve"> </w:t>
      </w:r>
      <w:r>
        <w:t>Georgia</w:t>
      </w:r>
      <w:r>
        <w:rPr>
          <w:spacing w:val="-1"/>
        </w:rPr>
        <w:t xml:space="preserve"> </w:t>
      </w:r>
      <w:r>
        <w:t>y</w:t>
      </w:r>
      <w:r>
        <w:rPr>
          <w:spacing w:val="-3"/>
        </w:rPr>
        <w:t xml:space="preserve"> </w:t>
      </w:r>
      <w:r>
        <w:t>Ohio son</w:t>
      </w:r>
      <w:r>
        <w:rPr>
          <w:spacing w:val="-11"/>
        </w:rPr>
        <w:t xml:space="preserve"> </w:t>
      </w:r>
      <w:r>
        <w:t>ejemplos</w:t>
      </w:r>
      <w:r>
        <w:rPr>
          <w:spacing w:val="-9"/>
        </w:rPr>
        <w:t xml:space="preserve"> </w:t>
      </w:r>
      <w:r>
        <w:t>de</w:t>
      </w:r>
      <w:r>
        <w:rPr>
          <w:spacing w:val="-10"/>
        </w:rPr>
        <w:t xml:space="preserve"> </w:t>
      </w:r>
      <w:r>
        <w:t>estados</w:t>
      </w:r>
      <w:r>
        <w:rPr>
          <w:spacing w:val="-9"/>
        </w:rPr>
        <w:t xml:space="preserve"> </w:t>
      </w:r>
      <w:r>
        <w:t>donde</w:t>
      </w:r>
      <w:r>
        <w:rPr>
          <w:spacing w:val="-10"/>
        </w:rPr>
        <w:t xml:space="preserve"> </w:t>
      </w:r>
      <w:r>
        <w:t>se</w:t>
      </w:r>
      <w:r>
        <w:rPr>
          <w:spacing w:val="-10"/>
        </w:rPr>
        <w:t xml:space="preserve"> </w:t>
      </w:r>
      <w:r>
        <w:t>prohíbe</w:t>
      </w:r>
      <w:r>
        <w:rPr>
          <w:spacing w:val="-11"/>
        </w:rPr>
        <w:t xml:space="preserve"> </w:t>
      </w:r>
      <w:r>
        <w:t>el</w:t>
      </w:r>
      <w:r>
        <w:rPr>
          <w:spacing w:val="-10"/>
        </w:rPr>
        <w:t xml:space="preserve"> </w:t>
      </w:r>
      <w:r>
        <w:t>aborto</w:t>
      </w:r>
      <w:r>
        <w:rPr>
          <w:spacing w:val="-11"/>
        </w:rPr>
        <w:t xml:space="preserve"> </w:t>
      </w:r>
      <w:r>
        <w:t>desde</w:t>
      </w:r>
      <w:r>
        <w:rPr>
          <w:spacing w:val="-9"/>
        </w:rPr>
        <w:t xml:space="preserve"> </w:t>
      </w:r>
      <w:r>
        <w:t>aproximadamente</w:t>
      </w:r>
      <w:r>
        <w:rPr>
          <w:spacing w:val="-9"/>
        </w:rPr>
        <w:t xml:space="preserve"> </w:t>
      </w:r>
      <w:r>
        <w:t>las</w:t>
      </w:r>
      <w:r>
        <w:rPr>
          <w:spacing w:val="-9"/>
        </w:rPr>
        <w:t xml:space="preserve"> </w:t>
      </w:r>
      <w:r>
        <w:t>seis</w:t>
      </w:r>
      <w:r>
        <w:rPr>
          <w:spacing w:val="-9"/>
        </w:rPr>
        <w:t xml:space="preserve"> </w:t>
      </w:r>
      <w:r>
        <w:t>semanas</w:t>
      </w:r>
      <w:r>
        <w:rPr>
          <w:spacing w:val="-8"/>
        </w:rPr>
        <w:t xml:space="preserve"> </w:t>
      </w:r>
      <w:r>
        <w:t>de gestación, reforzando la protección del no nacido.</w:t>
      </w:r>
    </w:p>
    <w:p w:rsidR="00F93A4A" w:rsidRDefault="00000000">
      <w:pPr>
        <w:pStyle w:val="Textoindependiente"/>
        <w:spacing w:before="200" w:line="360" w:lineRule="auto"/>
        <w:ind w:right="114"/>
      </w:pPr>
      <w:r>
        <w:t>En Europa, países como Polonia y Malta mantienen regulaciones muy restrictivas respecto al aborto, mientras que en Hungría se han promovido políticas pro-vida bajo la administración de</w:t>
      </w:r>
      <w:r>
        <w:rPr>
          <w:spacing w:val="-1"/>
        </w:rPr>
        <w:t xml:space="preserve"> </w:t>
      </w:r>
      <w:r>
        <w:t>Viktor</w:t>
      </w:r>
      <w:r>
        <w:rPr>
          <w:spacing w:val="-2"/>
        </w:rPr>
        <w:t xml:space="preserve"> </w:t>
      </w:r>
      <w:r>
        <w:t>Orbán.</w:t>
      </w:r>
      <w:r>
        <w:rPr>
          <w:spacing w:val="-3"/>
        </w:rPr>
        <w:t xml:space="preserve"> </w:t>
      </w:r>
      <w:r>
        <w:t>En</w:t>
      </w:r>
      <w:r>
        <w:rPr>
          <w:spacing w:val="-4"/>
        </w:rPr>
        <w:t xml:space="preserve"> </w:t>
      </w:r>
      <w:r>
        <w:t>América Latina,</w:t>
      </w:r>
      <w:r>
        <w:rPr>
          <w:spacing w:val="-1"/>
        </w:rPr>
        <w:t xml:space="preserve"> </w:t>
      </w:r>
      <w:r>
        <w:t>países</w:t>
      </w:r>
      <w:r>
        <w:rPr>
          <w:spacing w:val="-2"/>
        </w:rPr>
        <w:t xml:space="preserve"> </w:t>
      </w:r>
      <w:r>
        <w:t>como</w:t>
      </w:r>
      <w:r>
        <w:rPr>
          <w:spacing w:val="-3"/>
        </w:rPr>
        <w:t xml:space="preserve"> </w:t>
      </w:r>
      <w:r>
        <w:t>El</w:t>
      </w:r>
      <w:r>
        <w:rPr>
          <w:spacing w:val="-2"/>
        </w:rPr>
        <w:t xml:space="preserve"> </w:t>
      </w:r>
      <w:r>
        <w:t>Salvador,</w:t>
      </w:r>
      <w:r>
        <w:rPr>
          <w:spacing w:val="-2"/>
        </w:rPr>
        <w:t xml:space="preserve"> </w:t>
      </w:r>
      <w:r>
        <w:t>Nicaragua</w:t>
      </w:r>
      <w:r>
        <w:rPr>
          <w:spacing w:val="-1"/>
        </w:rPr>
        <w:t xml:space="preserve"> </w:t>
      </w:r>
      <w:r>
        <w:t>y</w:t>
      </w:r>
      <w:r>
        <w:rPr>
          <w:spacing w:val="-5"/>
        </w:rPr>
        <w:t xml:space="preserve"> </w:t>
      </w:r>
      <w:r>
        <w:t>Honduras también priorizan la vida desde la concepción, a diferencia de la tendencia liberalizadora en Argentina, Colombia y México.</w:t>
      </w:r>
    </w:p>
    <w:p w:rsidR="00F93A4A" w:rsidRDefault="00000000">
      <w:pPr>
        <w:pStyle w:val="Ttulo1"/>
        <w:numPr>
          <w:ilvl w:val="0"/>
          <w:numId w:val="1"/>
        </w:numPr>
        <w:tabs>
          <w:tab w:val="left" w:pos="1181"/>
        </w:tabs>
        <w:spacing w:before="198"/>
        <w:ind w:left="1181"/>
      </w:pPr>
      <w:r>
        <w:rPr>
          <w:spacing w:val="-2"/>
        </w:rPr>
        <w:t>CONSIDERACIONES</w:t>
      </w:r>
    </w:p>
    <w:p w:rsidR="00F93A4A" w:rsidRDefault="00F93A4A">
      <w:pPr>
        <w:pStyle w:val="Textoindependiente"/>
        <w:spacing w:before="68"/>
        <w:ind w:left="0" w:right="0" w:firstLine="0"/>
        <w:jc w:val="left"/>
        <w:rPr>
          <w:b/>
        </w:rPr>
      </w:pPr>
    </w:p>
    <w:p w:rsidR="00F93A4A" w:rsidRDefault="00000000">
      <w:pPr>
        <w:pStyle w:val="Textoindependiente"/>
        <w:spacing w:line="360" w:lineRule="auto"/>
      </w:pPr>
      <w:r>
        <w:t>La Constitución chilena ya establece en su artículo 19 N°1 que "La ley protege la vida del que está por</w:t>
      </w:r>
      <w:r>
        <w:rPr>
          <w:spacing w:val="-2"/>
        </w:rPr>
        <w:t xml:space="preserve"> </w:t>
      </w:r>
      <w:r>
        <w:t>nacer",</w:t>
      </w:r>
      <w:r>
        <w:rPr>
          <w:spacing w:val="-3"/>
        </w:rPr>
        <w:t xml:space="preserve"> </w:t>
      </w:r>
      <w:r>
        <w:t>aunque sin</w:t>
      </w:r>
      <w:r>
        <w:rPr>
          <w:spacing w:val="-3"/>
        </w:rPr>
        <w:t xml:space="preserve"> </w:t>
      </w:r>
      <w:r>
        <w:t>otorgar</w:t>
      </w:r>
      <w:r>
        <w:rPr>
          <w:spacing w:val="-1"/>
        </w:rPr>
        <w:t xml:space="preserve"> </w:t>
      </w:r>
      <w:r>
        <w:t>explícitamente al</w:t>
      </w:r>
      <w:r>
        <w:rPr>
          <w:spacing w:val="-3"/>
        </w:rPr>
        <w:t xml:space="preserve"> </w:t>
      </w:r>
      <w:r>
        <w:t>ser</w:t>
      </w:r>
      <w:r>
        <w:rPr>
          <w:spacing w:val="-1"/>
        </w:rPr>
        <w:t xml:space="preserve"> </w:t>
      </w:r>
      <w:r>
        <w:t>humano</w:t>
      </w:r>
      <w:r>
        <w:rPr>
          <w:spacing w:val="-3"/>
        </w:rPr>
        <w:t xml:space="preserve"> </w:t>
      </w:r>
      <w:r>
        <w:t>en</w:t>
      </w:r>
      <w:r>
        <w:rPr>
          <w:spacing w:val="-3"/>
        </w:rPr>
        <w:t xml:space="preserve"> </w:t>
      </w:r>
      <w:r>
        <w:t>gestación la calidad de persona. La ley N° 21.030 (2017), que despenalizó el aborto en tres causales específicas, representó un giro en la legislación, permitiendo excepciones al principio de protección de la vida desde la concepción. Sin embargo, la jurisprudencia del Tribunal Constitucional ha reafirmado en varias ocasiones la importancia de proteger al no nacido, aunque sin equipararlo completamente a una persona nacida en cuanto a derechos fundamentales.</w:t>
      </w:r>
    </w:p>
    <w:p w:rsidR="00F93A4A" w:rsidRDefault="00000000">
      <w:pPr>
        <w:pStyle w:val="Textoindependiente"/>
        <w:spacing w:before="198" w:line="360" w:lineRule="auto"/>
      </w:pPr>
      <w:r>
        <w:t>Las tres causales en las que actualmente se permite el aborto en Chile son: (1) Peligro para la</w:t>
      </w:r>
      <w:r>
        <w:rPr>
          <w:spacing w:val="-4"/>
        </w:rPr>
        <w:t xml:space="preserve"> </w:t>
      </w:r>
      <w:r>
        <w:t>vida</w:t>
      </w:r>
      <w:r>
        <w:rPr>
          <w:spacing w:val="-3"/>
        </w:rPr>
        <w:t xml:space="preserve"> </w:t>
      </w:r>
      <w:r>
        <w:t>de</w:t>
      </w:r>
      <w:r>
        <w:rPr>
          <w:spacing w:val="-4"/>
        </w:rPr>
        <w:t xml:space="preserve"> </w:t>
      </w:r>
      <w:r>
        <w:t>la</w:t>
      </w:r>
      <w:r>
        <w:rPr>
          <w:spacing w:val="-4"/>
        </w:rPr>
        <w:t xml:space="preserve"> </w:t>
      </w:r>
      <w:r>
        <w:t>madre,</w:t>
      </w:r>
      <w:r>
        <w:rPr>
          <w:spacing w:val="-5"/>
        </w:rPr>
        <w:t xml:space="preserve"> </w:t>
      </w:r>
      <w:r>
        <w:t>(2)</w:t>
      </w:r>
      <w:r>
        <w:rPr>
          <w:spacing w:val="-6"/>
        </w:rPr>
        <w:t xml:space="preserve"> </w:t>
      </w:r>
      <w:r>
        <w:t>Inviabilidad</w:t>
      </w:r>
      <w:r>
        <w:rPr>
          <w:spacing w:val="-3"/>
        </w:rPr>
        <w:t xml:space="preserve"> </w:t>
      </w:r>
      <w:r>
        <w:t>fetal</w:t>
      </w:r>
      <w:r>
        <w:rPr>
          <w:spacing w:val="-4"/>
        </w:rPr>
        <w:t xml:space="preserve"> </w:t>
      </w:r>
      <w:r>
        <w:t>de</w:t>
      </w:r>
      <w:r>
        <w:rPr>
          <w:spacing w:val="-4"/>
        </w:rPr>
        <w:t xml:space="preserve"> </w:t>
      </w:r>
      <w:r>
        <w:t>carácter</w:t>
      </w:r>
      <w:r>
        <w:rPr>
          <w:spacing w:val="-7"/>
        </w:rPr>
        <w:t xml:space="preserve"> </w:t>
      </w:r>
      <w:r>
        <w:t>letal</w:t>
      </w:r>
      <w:r>
        <w:rPr>
          <w:spacing w:val="-4"/>
        </w:rPr>
        <w:t xml:space="preserve"> </w:t>
      </w:r>
      <w:r>
        <w:t>y</w:t>
      </w:r>
      <w:r>
        <w:rPr>
          <w:spacing w:val="-4"/>
        </w:rPr>
        <w:t xml:space="preserve"> </w:t>
      </w:r>
      <w:r>
        <w:t>(3)</w:t>
      </w:r>
      <w:r>
        <w:rPr>
          <w:spacing w:val="-6"/>
        </w:rPr>
        <w:t xml:space="preserve"> </w:t>
      </w:r>
      <w:r>
        <w:t>Embarazo</w:t>
      </w:r>
      <w:r>
        <w:rPr>
          <w:spacing w:val="-4"/>
        </w:rPr>
        <w:t xml:space="preserve"> </w:t>
      </w:r>
      <w:r>
        <w:t>producto</w:t>
      </w:r>
      <w:r>
        <w:rPr>
          <w:spacing w:val="-5"/>
        </w:rPr>
        <w:t xml:space="preserve"> </w:t>
      </w:r>
      <w:r>
        <w:t>de</w:t>
      </w:r>
      <w:r>
        <w:rPr>
          <w:spacing w:val="-4"/>
        </w:rPr>
        <w:t xml:space="preserve"> </w:t>
      </w:r>
      <w:r>
        <w:t>violación. Esta</w:t>
      </w:r>
      <w:r>
        <w:rPr>
          <w:spacing w:val="-9"/>
        </w:rPr>
        <w:t xml:space="preserve"> </w:t>
      </w:r>
      <w:r>
        <w:t>legislación</w:t>
      </w:r>
      <w:r>
        <w:rPr>
          <w:spacing w:val="-9"/>
        </w:rPr>
        <w:t xml:space="preserve"> </w:t>
      </w:r>
      <w:r>
        <w:t>se</w:t>
      </w:r>
      <w:r>
        <w:rPr>
          <w:spacing w:val="-9"/>
        </w:rPr>
        <w:t xml:space="preserve"> </w:t>
      </w:r>
      <w:r>
        <w:t>basó</w:t>
      </w:r>
      <w:r>
        <w:rPr>
          <w:spacing w:val="-10"/>
        </w:rPr>
        <w:t xml:space="preserve"> </w:t>
      </w:r>
      <w:r>
        <w:t>en</w:t>
      </w:r>
      <w:r>
        <w:rPr>
          <w:spacing w:val="-9"/>
        </w:rPr>
        <w:t xml:space="preserve"> </w:t>
      </w:r>
      <w:r>
        <w:t>el</w:t>
      </w:r>
      <w:r>
        <w:rPr>
          <w:spacing w:val="-9"/>
        </w:rPr>
        <w:t xml:space="preserve"> </w:t>
      </w:r>
      <w:r>
        <w:t>argumento</w:t>
      </w:r>
      <w:r>
        <w:rPr>
          <w:spacing w:val="-9"/>
        </w:rPr>
        <w:t xml:space="preserve"> </w:t>
      </w:r>
      <w:r>
        <w:t>de</w:t>
      </w:r>
      <w:r>
        <w:rPr>
          <w:spacing w:val="-9"/>
        </w:rPr>
        <w:t xml:space="preserve"> </w:t>
      </w:r>
      <w:r>
        <w:t>la</w:t>
      </w:r>
      <w:r>
        <w:rPr>
          <w:spacing w:val="-9"/>
        </w:rPr>
        <w:t xml:space="preserve"> </w:t>
      </w:r>
      <w:r>
        <w:t>necesidad</w:t>
      </w:r>
      <w:r>
        <w:rPr>
          <w:spacing w:val="-9"/>
        </w:rPr>
        <w:t xml:space="preserve"> </w:t>
      </w:r>
      <w:r>
        <w:t>de</w:t>
      </w:r>
      <w:r>
        <w:rPr>
          <w:spacing w:val="-9"/>
        </w:rPr>
        <w:t xml:space="preserve"> </w:t>
      </w:r>
      <w:r>
        <w:t>equilibrar</w:t>
      </w:r>
      <w:r>
        <w:rPr>
          <w:spacing w:val="-10"/>
        </w:rPr>
        <w:t xml:space="preserve"> </w:t>
      </w:r>
      <w:r>
        <w:t>la</w:t>
      </w:r>
      <w:r>
        <w:rPr>
          <w:spacing w:val="-9"/>
        </w:rPr>
        <w:t xml:space="preserve"> </w:t>
      </w:r>
      <w:r>
        <w:t>protección</w:t>
      </w:r>
      <w:r>
        <w:rPr>
          <w:spacing w:val="-10"/>
        </w:rPr>
        <w:t xml:space="preserve"> </w:t>
      </w:r>
      <w:r>
        <w:t>de</w:t>
      </w:r>
      <w:r>
        <w:rPr>
          <w:spacing w:val="-8"/>
        </w:rPr>
        <w:t xml:space="preserve"> </w:t>
      </w:r>
      <w:r>
        <w:t>la</w:t>
      </w:r>
      <w:r>
        <w:rPr>
          <w:spacing w:val="-9"/>
        </w:rPr>
        <w:t xml:space="preserve"> </w:t>
      </w:r>
      <w:r>
        <w:t>vida</w:t>
      </w:r>
      <w:r>
        <w:rPr>
          <w:spacing w:val="-8"/>
        </w:rPr>
        <w:t xml:space="preserve"> </w:t>
      </w:r>
      <w:r>
        <w:t>del al ser humano en gestación con otros derechos fundamentales, como la vida y la salud de la madre,</w:t>
      </w:r>
      <w:r>
        <w:rPr>
          <w:spacing w:val="-13"/>
        </w:rPr>
        <w:t xml:space="preserve"> </w:t>
      </w:r>
      <w:r>
        <w:t>así</w:t>
      </w:r>
      <w:r>
        <w:rPr>
          <w:spacing w:val="-10"/>
        </w:rPr>
        <w:t xml:space="preserve"> </w:t>
      </w:r>
      <w:r>
        <w:t>como</w:t>
      </w:r>
      <w:r>
        <w:rPr>
          <w:spacing w:val="-10"/>
        </w:rPr>
        <w:t xml:space="preserve"> </w:t>
      </w:r>
      <w:r>
        <w:t>su</w:t>
      </w:r>
      <w:r>
        <w:rPr>
          <w:spacing w:val="-11"/>
        </w:rPr>
        <w:t xml:space="preserve"> </w:t>
      </w:r>
      <w:r>
        <w:t>dignidad</w:t>
      </w:r>
      <w:r>
        <w:rPr>
          <w:spacing w:val="-10"/>
        </w:rPr>
        <w:t xml:space="preserve"> </w:t>
      </w:r>
      <w:r>
        <w:t>y</w:t>
      </w:r>
      <w:r>
        <w:rPr>
          <w:spacing w:val="-10"/>
        </w:rPr>
        <w:t xml:space="preserve"> </w:t>
      </w:r>
      <w:r>
        <w:t>autonomía</w:t>
      </w:r>
      <w:r>
        <w:rPr>
          <w:spacing w:val="-9"/>
        </w:rPr>
        <w:t xml:space="preserve"> </w:t>
      </w:r>
      <w:r>
        <w:t>en</w:t>
      </w:r>
      <w:r>
        <w:rPr>
          <w:spacing w:val="-11"/>
        </w:rPr>
        <w:t xml:space="preserve"> </w:t>
      </w:r>
      <w:r>
        <w:t>casos</w:t>
      </w:r>
      <w:r>
        <w:rPr>
          <w:spacing w:val="-9"/>
        </w:rPr>
        <w:t xml:space="preserve"> </w:t>
      </w:r>
      <w:r>
        <w:t>de</w:t>
      </w:r>
      <w:r>
        <w:rPr>
          <w:spacing w:val="-10"/>
        </w:rPr>
        <w:t xml:space="preserve"> </w:t>
      </w:r>
      <w:r>
        <w:t>violación.</w:t>
      </w:r>
      <w:r>
        <w:rPr>
          <w:spacing w:val="-10"/>
        </w:rPr>
        <w:t xml:space="preserve"> </w:t>
      </w:r>
      <w:r>
        <w:t>Aunque</w:t>
      </w:r>
      <w:r>
        <w:rPr>
          <w:spacing w:val="-10"/>
        </w:rPr>
        <w:t xml:space="preserve"> </w:t>
      </w:r>
      <w:r>
        <w:t>la</w:t>
      </w:r>
      <w:r>
        <w:rPr>
          <w:spacing w:val="-10"/>
        </w:rPr>
        <w:t xml:space="preserve"> </w:t>
      </w:r>
      <w:r>
        <w:t>Constitución</w:t>
      </w:r>
      <w:r>
        <w:rPr>
          <w:spacing w:val="-9"/>
        </w:rPr>
        <w:t xml:space="preserve"> </w:t>
      </w:r>
      <w:r>
        <w:rPr>
          <w:spacing w:val="-2"/>
        </w:rPr>
        <w:t>protege</w:t>
      </w:r>
    </w:p>
    <w:p w:rsidR="00F93A4A" w:rsidRDefault="00F93A4A">
      <w:pPr>
        <w:spacing w:line="360" w:lineRule="auto"/>
        <w:sectPr w:rsidR="00F93A4A">
          <w:type w:val="continuous"/>
          <w:pgSz w:w="12240" w:h="20160"/>
          <w:pgMar w:top="1580" w:right="1580" w:bottom="280" w:left="1600" w:header="720" w:footer="720" w:gutter="0"/>
          <w:cols w:space="720"/>
        </w:sectPr>
      </w:pPr>
    </w:p>
    <w:p w:rsidR="00F93A4A" w:rsidRDefault="00000000">
      <w:pPr>
        <w:pStyle w:val="Textoindependiente"/>
        <w:spacing w:before="80" w:line="357" w:lineRule="auto"/>
        <w:ind w:right="117" w:firstLine="0"/>
      </w:pPr>
      <w:r>
        <w:lastRenderedPageBreak/>
        <w:t>al que está por nacer, el Tribunal Constitucional permitió esta ley bajo el argumento de que no se trata de un derecho irrestricto, sino que admite excepciones fundadas en razones de proporcionalidad y necesidad.</w:t>
      </w:r>
    </w:p>
    <w:p w:rsidR="00F93A4A" w:rsidRDefault="00000000">
      <w:pPr>
        <w:pStyle w:val="Textoindependiente"/>
        <w:spacing w:before="207" w:line="360" w:lineRule="auto"/>
      </w:pPr>
      <w:r>
        <w:t>Desde una perspectiva doctrinaria, la reforma propuesta podría apoyarse en la filosofía del Derecho Natural, que sostiene la dignidad intrínseca del ser humano desde la concepción. Autores como John Finnis y Robert P. George argumentan que la vida humana debe ser protegida desde sus primeras etapas de desarrollo.</w:t>
      </w:r>
    </w:p>
    <w:p w:rsidR="00F93A4A" w:rsidRDefault="00000000">
      <w:pPr>
        <w:pStyle w:val="Textoindependiente"/>
        <w:spacing w:before="202" w:line="360" w:lineRule="auto"/>
      </w:pPr>
      <w:r>
        <w:t>Finalmente, las implicaciones jurídicas de esta reforma serían profundas. El Código Civil chileno,</w:t>
      </w:r>
      <w:r>
        <w:rPr>
          <w:spacing w:val="-15"/>
        </w:rPr>
        <w:t xml:space="preserve"> </w:t>
      </w:r>
      <w:r>
        <w:t>en</w:t>
      </w:r>
      <w:r>
        <w:rPr>
          <w:spacing w:val="-15"/>
        </w:rPr>
        <w:t xml:space="preserve"> </w:t>
      </w:r>
      <w:r>
        <w:t>su</w:t>
      </w:r>
      <w:r>
        <w:rPr>
          <w:spacing w:val="-14"/>
        </w:rPr>
        <w:t xml:space="preserve"> </w:t>
      </w:r>
      <w:r>
        <w:t>artículo</w:t>
      </w:r>
      <w:r>
        <w:rPr>
          <w:spacing w:val="-13"/>
        </w:rPr>
        <w:t xml:space="preserve"> </w:t>
      </w:r>
      <w:r>
        <w:t>74,</w:t>
      </w:r>
      <w:r>
        <w:rPr>
          <w:spacing w:val="-15"/>
        </w:rPr>
        <w:t xml:space="preserve"> </w:t>
      </w:r>
      <w:r>
        <w:t>establece</w:t>
      </w:r>
      <w:r>
        <w:rPr>
          <w:spacing w:val="-14"/>
        </w:rPr>
        <w:t xml:space="preserve"> </w:t>
      </w:r>
      <w:r>
        <w:t>actualmente</w:t>
      </w:r>
      <w:r>
        <w:rPr>
          <w:spacing w:val="-14"/>
        </w:rPr>
        <w:t xml:space="preserve"> </w:t>
      </w:r>
      <w:r>
        <w:t>que</w:t>
      </w:r>
      <w:r>
        <w:rPr>
          <w:spacing w:val="-14"/>
        </w:rPr>
        <w:t xml:space="preserve"> </w:t>
      </w:r>
      <w:r>
        <w:t>"la</w:t>
      </w:r>
      <w:r>
        <w:rPr>
          <w:spacing w:val="-14"/>
        </w:rPr>
        <w:t xml:space="preserve"> </w:t>
      </w:r>
      <w:r>
        <w:t>existencia</w:t>
      </w:r>
      <w:r>
        <w:rPr>
          <w:spacing w:val="-13"/>
        </w:rPr>
        <w:t xml:space="preserve"> </w:t>
      </w:r>
      <w:r>
        <w:t>legal</w:t>
      </w:r>
      <w:r>
        <w:rPr>
          <w:spacing w:val="-13"/>
        </w:rPr>
        <w:t xml:space="preserve"> </w:t>
      </w:r>
      <w:r>
        <w:t>de</w:t>
      </w:r>
      <w:r>
        <w:rPr>
          <w:spacing w:val="-12"/>
        </w:rPr>
        <w:t xml:space="preserve"> </w:t>
      </w:r>
      <w:r>
        <w:t>toda</w:t>
      </w:r>
      <w:r>
        <w:rPr>
          <w:spacing w:val="-15"/>
        </w:rPr>
        <w:t xml:space="preserve"> </w:t>
      </w:r>
      <w:r>
        <w:t>persona</w:t>
      </w:r>
      <w:r>
        <w:rPr>
          <w:spacing w:val="-12"/>
        </w:rPr>
        <w:t xml:space="preserve"> </w:t>
      </w:r>
      <w:r>
        <w:t>principia al nacer". Reconocer al ser humano en gestación como persona desde el primer latido cardíaco podría requerir la modificación de esta disposición y generar un cambio en diversas áreas del derecho,</w:t>
      </w:r>
      <w:r>
        <w:rPr>
          <w:spacing w:val="-13"/>
        </w:rPr>
        <w:t xml:space="preserve"> </w:t>
      </w:r>
      <w:r>
        <w:t>tales</w:t>
      </w:r>
      <w:r>
        <w:rPr>
          <w:spacing w:val="-13"/>
        </w:rPr>
        <w:t xml:space="preserve"> </w:t>
      </w:r>
      <w:r>
        <w:t>como</w:t>
      </w:r>
      <w:r>
        <w:rPr>
          <w:spacing w:val="-12"/>
        </w:rPr>
        <w:t xml:space="preserve"> </w:t>
      </w:r>
      <w:r>
        <w:t>la</w:t>
      </w:r>
      <w:r>
        <w:rPr>
          <w:spacing w:val="-15"/>
        </w:rPr>
        <w:t xml:space="preserve"> </w:t>
      </w:r>
      <w:r>
        <w:t>salud,</w:t>
      </w:r>
      <w:r>
        <w:rPr>
          <w:spacing w:val="-12"/>
        </w:rPr>
        <w:t xml:space="preserve"> </w:t>
      </w:r>
      <w:r>
        <w:t>la</w:t>
      </w:r>
      <w:r>
        <w:rPr>
          <w:spacing w:val="-12"/>
        </w:rPr>
        <w:t xml:space="preserve"> </w:t>
      </w:r>
      <w:r>
        <w:t>protección</w:t>
      </w:r>
      <w:r>
        <w:rPr>
          <w:spacing w:val="-13"/>
        </w:rPr>
        <w:t xml:space="preserve"> </w:t>
      </w:r>
      <w:r>
        <w:t>social</w:t>
      </w:r>
      <w:r>
        <w:rPr>
          <w:spacing w:val="-15"/>
        </w:rPr>
        <w:t xml:space="preserve"> </w:t>
      </w:r>
      <w:r>
        <w:t>y</w:t>
      </w:r>
      <w:r>
        <w:rPr>
          <w:spacing w:val="-12"/>
        </w:rPr>
        <w:t xml:space="preserve"> </w:t>
      </w:r>
      <w:r>
        <w:t>la</w:t>
      </w:r>
      <w:r>
        <w:rPr>
          <w:spacing w:val="-15"/>
        </w:rPr>
        <w:t xml:space="preserve"> </w:t>
      </w:r>
      <w:r>
        <w:t>legislación</w:t>
      </w:r>
      <w:r>
        <w:rPr>
          <w:spacing w:val="-14"/>
        </w:rPr>
        <w:t xml:space="preserve"> </w:t>
      </w:r>
      <w:r>
        <w:t>en</w:t>
      </w:r>
      <w:r>
        <w:rPr>
          <w:spacing w:val="-13"/>
        </w:rPr>
        <w:t xml:space="preserve"> </w:t>
      </w:r>
      <w:r>
        <w:t>materia</w:t>
      </w:r>
      <w:r>
        <w:rPr>
          <w:spacing w:val="-13"/>
        </w:rPr>
        <w:t xml:space="preserve"> </w:t>
      </w:r>
      <w:r>
        <w:t>de</w:t>
      </w:r>
      <w:r>
        <w:rPr>
          <w:spacing w:val="-12"/>
        </w:rPr>
        <w:t xml:space="preserve"> </w:t>
      </w:r>
      <w:r>
        <w:t>familia.</w:t>
      </w:r>
      <w:r>
        <w:rPr>
          <w:spacing w:val="-12"/>
        </w:rPr>
        <w:t xml:space="preserve"> </w:t>
      </w:r>
      <w:r>
        <w:t>Asimismo, esta reforma podría influir en el diseño de políticas públicas relacionadas con la maternidad, la salud reproductiva y la protección integral de la vida desde la concepción.</w:t>
      </w:r>
    </w:p>
    <w:p w:rsidR="00F93A4A" w:rsidRDefault="00000000">
      <w:pPr>
        <w:pStyle w:val="Ttulo1"/>
        <w:numPr>
          <w:ilvl w:val="0"/>
          <w:numId w:val="1"/>
        </w:numPr>
        <w:tabs>
          <w:tab w:val="left" w:pos="1181"/>
        </w:tabs>
        <w:spacing w:before="197"/>
        <w:ind w:left="1181"/>
      </w:pPr>
      <w:r>
        <w:rPr>
          <w:b w:val="0"/>
        </w:rPr>
        <w:t>.</w:t>
      </w:r>
      <w:r>
        <w:t>CONTENIDO</w:t>
      </w:r>
      <w:r>
        <w:rPr>
          <w:spacing w:val="-3"/>
        </w:rPr>
        <w:t xml:space="preserve"> </w:t>
      </w:r>
      <w:r>
        <w:t>DEL</w:t>
      </w:r>
      <w:r>
        <w:rPr>
          <w:spacing w:val="-2"/>
        </w:rPr>
        <w:t xml:space="preserve"> PROYECTO</w:t>
      </w:r>
    </w:p>
    <w:p w:rsidR="00F93A4A" w:rsidRDefault="00F93A4A">
      <w:pPr>
        <w:pStyle w:val="Textoindependiente"/>
        <w:spacing w:before="67"/>
        <w:ind w:left="0" w:right="0" w:firstLine="0"/>
        <w:jc w:val="left"/>
        <w:rPr>
          <w:b/>
        </w:rPr>
      </w:pPr>
    </w:p>
    <w:p w:rsidR="00F93A4A" w:rsidRDefault="00000000">
      <w:pPr>
        <w:pStyle w:val="Textoindependiente"/>
        <w:spacing w:line="360" w:lineRule="auto"/>
      </w:pPr>
      <w:r>
        <w:t>El proyecto de ley busca reforzar la protección de la vida del que está por nacer mediante una modificación constitucional, otorgando plena condición de persona al ser humano en gestación desde el momento en que se detecta el primer latido cardíaco.</w:t>
      </w:r>
    </w:p>
    <w:p w:rsidR="00F93A4A" w:rsidRDefault="00000000">
      <w:pPr>
        <w:pStyle w:val="Textoindependiente"/>
        <w:spacing w:before="201" w:line="357" w:lineRule="auto"/>
      </w:pPr>
      <w:r>
        <w:t>La idea matriz es garantizar la protección de los derechos fundamentales del no nacido, asegurando su reconocimiento como sujeto de derechos en el marco jurídico chileno.</w:t>
      </w:r>
    </w:p>
    <w:p w:rsidR="00F93A4A" w:rsidRDefault="00000000">
      <w:pPr>
        <w:pStyle w:val="Textoindependiente"/>
        <w:spacing w:before="206" w:line="360" w:lineRule="auto"/>
        <w:ind w:right="114"/>
      </w:pPr>
      <w:r>
        <w:t>Se fundamenta en el hecho que el primer latido cardíaco es un hito biológico y moral que evidencia la existencia de una vida humana independiente y digna de protección jurídica. Se sostiene</w:t>
      </w:r>
      <w:r>
        <w:rPr>
          <w:spacing w:val="-11"/>
        </w:rPr>
        <w:t xml:space="preserve"> </w:t>
      </w:r>
      <w:r>
        <w:t>que</w:t>
      </w:r>
      <w:r>
        <w:rPr>
          <w:spacing w:val="-14"/>
        </w:rPr>
        <w:t xml:space="preserve"> </w:t>
      </w:r>
      <w:r>
        <w:t>el</w:t>
      </w:r>
      <w:r>
        <w:rPr>
          <w:spacing w:val="-12"/>
        </w:rPr>
        <w:t xml:space="preserve"> </w:t>
      </w:r>
      <w:r>
        <w:t>momento</w:t>
      </w:r>
      <w:r>
        <w:rPr>
          <w:spacing w:val="-14"/>
        </w:rPr>
        <w:t xml:space="preserve"> </w:t>
      </w:r>
      <w:r>
        <w:t>en</w:t>
      </w:r>
      <w:r>
        <w:rPr>
          <w:spacing w:val="-11"/>
        </w:rPr>
        <w:t xml:space="preserve"> </w:t>
      </w:r>
      <w:r>
        <w:t>que</w:t>
      </w:r>
      <w:r>
        <w:rPr>
          <w:spacing w:val="-11"/>
        </w:rPr>
        <w:t xml:space="preserve"> </w:t>
      </w:r>
      <w:r>
        <w:t>se</w:t>
      </w:r>
      <w:r>
        <w:rPr>
          <w:spacing w:val="-11"/>
        </w:rPr>
        <w:t xml:space="preserve"> </w:t>
      </w:r>
      <w:r>
        <w:t>detecta</w:t>
      </w:r>
      <w:r>
        <w:rPr>
          <w:spacing w:val="-14"/>
        </w:rPr>
        <w:t xml:space="preserve"> </w:t>
      </w:r>
      <w:r>
        <w:t>el</w:t>
      </w:r>
      <w:r>
        <w:rPr>
          <w:spacing w:val="-12"/>
        </w:rPr>
        <w:t xml:space="preserve"> </w:t>
      </w:r>
      <w:r>
        <w:t>primer</w:t>
      </w:r>
      <w:r>
        <w:rPr>
          <w:spacing w:val="-12"/>
        </w:rPr>
        <w:t xml:space="preserve"> </w:t>
      </w:r>
      <w:r>
        <w:t>latido</w:t>
      </w:r>
      <w:r>
        <w:rPr>
          <w:spacing w:val="-11"/>
        </w:rPr>
        <w:t xml:space="preserve"> </w:t>
      </w:r>
      <w:r>
        <w:t>debe</w:t>
      </w:r>
      <w:r>
        <w:rPr>
          <w:spacing w:val="-13"/>
        </w:rPr>
        <w:t xml:space="preserve"> </w:t>
      </w:r>
      <w:r>
        <w:t>ser</w:t>
      </w:r>
      <w:r>
        <w:rPr>
          <w:spacing w:val="-14"/>
        </w:rPr>
        <w:t xml:space="preserve"> </w:t>
      </w:r>
      <w:r>
        <w:t>considerado</w:t>
      </w:r>
      <w:r>
        <w:rPr>
          <w:spacing w:val="-14"/>
        </w:rPr>
        <w:t xml:space="preserve"> </w:t>
      </w:r>
      <w:r>
        <w:t>el</w:t>
      </w:r>
      <w:r>
        <w:rPr>
          <w:spacing w:val="-12"/>
        </w:rPr>
        <w:t xml:space="preserve"> </w:t>
      </w:r>
      <w:r>
        <w:t>punto</w:t>
      </w:r>
      <w:r>
        <w:rPr>
          <w:spacing w:val="-12"/>
        </w:rPr>
        <w:t xml:space="preserve"> </w:t>
      </w:r>
      <w:r>
        <w:t>a</w:t>
      </w:r>
      <w:r>
        <w:rPr>
          <w:spacing w:val="-14"/>
        </w:rPr>
        <w:t xml:space="preserve"> </w:t>
      </w:r>
      <w:r>
        <w:t>partir del cual se garantizan los derechos fundamentales del no nacido.</w:t>
      </w:r>
    </w:p>
    <w:p w:rsidR="00F93A4A" w:rsidRDefault="00000000">
      <w:pPr>
        <w:pStyle w:val="Textoindependiente"/>
        <w:spacing w:before="199" w:line="360" w:lineRule="auto"/>
      </w:pPr>
      <w:r>
        <w:t>Además,</w:t>
      </w:r>
      <w:r>
        <w:rPr>
          <w:spacing w:val="-5"/>
        </w:rPr>
        <w:t xml:space="preserve"> </w:t>
      </w:r>
      <w:r>
        <w:t>la</w:t>
      </w:r>
      <w:r>
        <w:rPr>
          <w:spacing w:val="-5"/>
        </w:rPr>
        <w:t xml:space="preserve"> </w:t>
      </w:r>
      <w:r>
        <w:t>tecnología</w:t>
      </w:r>
      <w:r>
        <w:rPr>
          <w:spacing w:val="-4"/>
        </w:rPr>
        <w:t xml:space="preserve"> </w:t>
      </w:r>
      <w:r>
        <w:t>médica</w:t>
      </w:r>
      <w:r>
        <w:rPr>
          <w:spacing w:val="-5"/>
        </w:rPr>
        <w:t xml:space="preserve"> </w:t>
      </w:r>
      <w:r>
        <w:t>moderna,</w:t>
      </w:r>
      <w:r>
        <w:rPr>
          <w:spacing w:val="-5"/>
        </w:rPr>
        <w:t xml:space="preserve"> </w:t>
      </w:r>
      <w:r>
        <w:t>como</w:t>
      </w:r>
      <w:r>
        <w:rPr>
          <w:spacing w:val="-5"/>
        </w:rPr>
        <w:t xml:space="preserve"> </w:t>
      </w:r>
      <w:r>
        <w:t>las</w:t>
      </w:r>
      <w:r>
        <w:rPr>
          <w:spacing w:val="-4"/>
        </w:rPr>
        <w:t xml:space="preserve"> </w:t>
      </w:r>
      <w:r>
        <w:t>ecografías,</w:t>
      </w:r>
      <w:r>
        <w:rPr>
          <w:spacing w:val="-4"/>
        </w:rPr>
        <w:t xml:space="preserve"> </w:t>
      </w:r>
      <w:r>
        <w:t>permite</w:t>
      </w:r>
      <w:r>
        <w:rPr>
          <w:spacing w:val="-6"/>
        </w:rPr>
        <w:t xml:space="preserve"> </w:t>
      </w:r>
      <w:r>
        <w:t>observar</w:t>
      </w:r>
      <w:r>
        <w:rPr>
          <w:spacing w:val="-7"/>
        </w:rPr>
        <w:t xml:space="preserve"> </w:t>
      </w:r>
      <w:r>
        <w:t>signos</w:t>
      </w:r>
      <w:r>
        <w:rPr>
          <w:spacing w:val="-3"/>
        </w:rPr>
        <w:t xml:space="preserve"> </w:t>
      </w:r>
      <w:r>
        <w:t>claros de vida, tales como movimientos fetales, reacciones a estímulos y la presencia de un sistema circulatorio funcional. Estos elementos científicos refuerzan la idea de que el ser humano en gestación posee individualidad biológica y, por ende, merece ser tratado como un sujeto pleno de derechos.</w:t>
      </w:r>
    </w:p>
    <w:p w:rsidR="00F93A4A" w:rsidRDefault="00000000">
      <w:pPr>
        <w:pStyle w:val="Textoindependiente"/>
        <w:spacing w:before="201" w:line="360" w:lineRule="auto"/>
        <w:ind w:right="114"/>
      </w:pPr>
      <w:r>
        <w:t>En</w:t>
      </w:r>
      <w:r>
        <w:rPr>
          <w:spacing w:val="-1"/>
        </w:rPr>
        <w:t xml:space="preserve"> </w:t>
      </w:r>
      <w:r>
        <w:t>términos jurídicos, la</w:t>
      </w:r>
      <w:r>
        <w:rPr>
          <w:spacing w:val="-3"/>
        </w:rPr>
        <w:t xml:space="preserve"> </w:t>
      </w:r>
      <w:r>
        <w:t>protección</w:t>
      </w:r>
      <w:r>
        <w:rPr>
          <w:spacing w:val="-1"/>
        </w:rPr>
        <w:t xml:space="preserve"> </w:t>
      </w:r>
      <w:r>
        <w:t>de la vida del</w:t>
      </w:r>
      <w:r>
        <w:rPr>
          <w:spacing w:val="-3"/>
        </w:rPr>
        <w:t xml:space="preserve"> </w:t>
      </w:r>
      <w:r>
        <w:t>ser</w:t>
      </w:r>
      <w:r>
        <w:rPr>
          <w:spacing w:val="-1"/>
        </w:rPr>
        <w:t xml:space="preserve"> </w:t>
      </w:r>
      <w:r>
        <w:t>humano</w:t>
      </w:r>
      <w:r>
        <w:rPr>
          <w:spacing w:val="-1"/>
        </w:rPr>
        <w:t xml:space="preserve"> </w:t>
      </w:r>
      <w:r>
        <w:t>en</w:t>
      </w:r>
      <w:r>
        <w:rPr>
          <w:spacing w:val="-3"/>
        </w:rPr>
        <w:t xml:space="preserve"> </w:t>
      </w:r>
      <w:r>
        <w:t>gestación desde</w:t>
      </w:r>
      <w:r>
        <w:rPr>
          <w:spacing w:val="-2"/>
        </w:rPr>
        <w:t xml:space="preserve"> </w:t>
      </w:r>
      <w:r>
        <w:t>el</w:t>
      </w:r>
      <w:r>
        <w:rPr>
          <w:spacing w:val="-1"/>
        </w:rPr>
        <w:t xml:space="preserve"> </w:t>
      </w:r>
      <w:r>
        <w:t>primer latido</w:t>
      </w:r>
      <w:r>
        <w:rPr>
          <w:spacing w:val="-13"/>
        </w:rPr>
        <w:t xml:space="preserve"> </w:t>
      </w:r>
      <w:r>
        <w:t>cardíaco</w:t>
      </w:r>
      <w:r>
        <w:rPr>
          <w:spacing w:val="-14"/>
        </w:rPr>
        <w:t xml:space="preserve"> </w:t>
      </w:r>
      <w:r>
        <w:t>establece</w:t>
      </w:r>
      <w:r>
        <w:rPr>
          <w:spacing w:val="-14"/>
        </w:rPr>
        <w:t xml:space="preserve"> </w:t>
      </w:r>
      <w:r>
        <w:t>un</w:t>
      </w:r>
      <w:r>
        <w:rPr>
          <w:spacing w:val="-12"/>
        </w:rPr>
        <w:t xml:space="preserve"> </w:t>
      </w:r>
      <w:r>
        <w:t>principio</w:t>
      </w:r>
      <w:r>
        <w:rPr>
          <w:spacing w:val="-12"/>
        </w:rPr>
        <w:t xml:space="preserve"> </w:t>
      </w:r>
      <w:r>
        <w:t>de</w:t>
      </w:r>
      <w:r>
        <w:rPr>
          <w:spacing w:val="-15"/>
        </w:rPr>
        <w:t xml:space="preserve"> </w:t>
      </w:r>
      <w:r>
        <w:t>igualdad</w:t>
      </w:r>
      <w:r>
        <w:rPr>
          <w:spacing w:val="-12"/>
        </w:rPr>
        <w:t xml:space="preserve"> </w:t>
      </w:r>
      <w:r>
        <w:t>ante</w:t>
      </w:r>
      <w:r>
        <w:rPr>
          <w:spacing w:val="-12"/>
        </w:rPr>
        <w:t xml:space="preserve"> </w:t>
      </w:r>
      <w:r>
        <w:t>la</w:t>
      </w:r>
      <w:r>
        <w:rPr>
          <w:spacing w:val="-14"/>
        </w:rPr>
        <w:t xml:space="preserve"> </w:t>
      </w:r>
      <w:r>
        <w:t>ley,</w:t>
      </w:r>
      <w:r>
        <w:rPr>
          <w:spacing w:val="-14"/>
        </w:rPr>
        <w:t xml:space="preserve"> </w:t>
      </w:r>
      <w:r>
        <w:t>garantizando</w:t>
      </w:r>
      <w:r>
        <w:rPr>
          <w:spacing w:val="-13"/>
        </w:rPr>
        <w:t xml:space="preserve"> </w:t>
      </w:r>
      <w:r>
        <w:t>que</w:t>
      </w:r>
      <w:r>
        <w:rPr>
          <w:spacing w:val="-15"/>
        </w:rPr>
        <w:t xml:space="preserve"> </w:t>
      </w:r>
      <w:r>
        <w:t>desde</w:t>
      </w:r>
      <w:r>
        <w:rPr>
          <w:spacing w:val="-15"/>
        </w:rPr>
        <w:t xml:space="preserve"> </w:t>
      </w:r>
      <w:r>
        <w:t>las</w:t>
      </w:r>
      <w:r>
        <w:rPr>
          <w:spacing w:val="-11"/>
        </w:rPr>
        <w:t xml:space="preserve"> </w:t>
      </w:r>
      <w:r>
        <w:t>primeras etapas de la vida se respeten los derechos fundamentales. Esto se alinea con el principio de dignidad humana, pilar fundamental de los sistemas jurídicos auténticos, donde toda vida humana debe ser valorada y protegida sin excepciones arbitrarias.</w:t>
      </w:r>
    </w:p>
    <w:p w:rsidR="00F93A4A" w:rsidRDefault="00000000">
      <w:pPr>
        <w:pStyle w:val="Textoindependiente"/>
        <w:spacing w:before="199" w:line="360" w:lineRule="auto"/>
      </w:pPr>
      <w:r>
        <w:t>Esta</w:t>
      </w:r>
      <w:r>
        <w:rPr>
          <w:spacing w:val="-15"/>
        </w:rPr>
        <w:t xml:space="preserve"> </w:t>
      </w:r>
      <w:r>
        <w:t>reforma</w:t>
      </w:r>
      <w:r>
        <w:rPr>
          <w:spacing w:val="-15"/>
        </w:rPr>
        <w:t xml:space="preserve"> </w:t>
      </w:r>
      <w:r>
        <w:t>es</w:t>
      </w:r>
      <w:r>
        <w:rPr>
          <w:spacing w:val="-13"/>
        </w:rPr>
        <w:t xml:space="preserve"> </w:t>
      </w:r>
      <w:r>
        <w:t>un</w:t>
      </w:r>
      <w:r>
        <w:rPr>
          <w:spacing w:val="-15"/>
        </w:rPr>
        <w:t xml:space="preserve"> </w:t>
      </w:r>
      <w:r>
        <w:t>acto</w:t>
      </w:r>
      <w:r>
        <w:rPr>
          <w:spacing w:val="-13"/>
        </w:rPr>
        <w:t xml:space="preserve"> </w:t>
      </w:r>
      <w:r>
        <w:t>de</w:t>
      </w:r>
      <w:r>
        <w:rPr>
          <w:spacing w:val="-15"/>
        </w:rPr>
        <w:t xml:space="preserve"> </w:t>
      </w:r>
      <w:r>
        <w:t>justicia</w:t>
      </w:r>
      <w:r>
        <w:rPr>
          <w:spacing w:val="-15"/>
        </w:rPr>
        <w:t xml:space="preserve"> </w:t>
      </w:r>
      <w:r>
        <w:t>y</w:t>
      </w:r>
      <w:r>
        <w:rPr>
          <w:spacing w:val="-14"/>
        </w:rPr>
        <w:t xml:space="preserve"> </w:t>
      </w:r>
      <w:r>
        <w:t>de</w:t>
      </w:r>
      <w:r>
        <w:rPr>
          <w:spacing w:val="-14"/>
        </w:rPr>
        <w:t xml:space="preserve"> </w:t>
      </w:r>
      <w:r>
        <w:t>defensa</w:t>
      </w:r>
      <w:r>
        <w:rPr>
          <w:spacing w:val="-13"/>
        </w:rPr>
        <w:t xml:space="preserve"> </w:t>
      </w:r>
      <w:r>
        <w:t>de</w:t>
      </w:r>
      <w:r>
        <w:rPr>
          <w:spacing w:val="-14"/>
        </w:rPr>
        <w:t xml:space="preserve"> </w:t>
      </w:r>
      <w:r>
        <w:t>los</w:t>
      </w:r>
      <w:r>
        <w:rPr>
          <w:spacing w:val="-15"/>
        </w:rPr>
        <w:t xml:space="preserve"> </w:t>
      </w:r>
      <w:r>
        <w:t>valores</w:t>
      </w:r>
      <w:r>
        <w:rPr>
          <w:spacing w:val="-13"/>
        </w:rPr>
        <w:t xml:space="preserve"> </w:t>
      </w:r>
      <w:r>
        <w:t>fundamentales</w:t>
      </w:r>
      <w:r>
        <w:rPr>
          <w:spacing w:val="-12"/>
        </w:rPr>
        <w:t xml:space="preserve"> </w:t>
      </w:r>
      <w:r>
        <w:t>de</w:t>
      </w:r>
      <w:r>
        <w:rPr>
          <w:spacing w:val="-15"/>
        </w:rPr>
        <w:t xml:space="preserve"> </w:t>
      </w:r>
      <w:r>
        <w:t>una</w:t>
      </w:r>
      <w:r>
        <w:rPr>
          <w:spacing w:val="-13"/>
        </w:rPr>
        <w:t xml:space="preserve"> </w:t>
      </w:r>
      <w:r>
        <w:t>sociedad ordenada,</w:t>
      </w:r>
      <w:r>
        <w:rPr>
          <w:spacing w:val="-4"/>
        </w:rPr>
        <w:t xml:space="preserve"> </w:t>
      </w:r>
      <w:r>
        <w:t>que</w:t>
      </w:r>
      <w:r>
        <w:rPr>
          <w:spacing w:val="-5"/>
        </w:rPr>
        <w:t xml:space="preserve"> </w:t>
      </w:r>
      <w:r>
        <w:t>rechaza</w:t>
      </w:r>
      <w:r>
        <w:rPr>
          <w:spacing w:val="-3"/>
        </w:rPr>
        <w:t xml:space="preserve"> </w:t>
      </w:r>
      <w:r>
        <w:t>cualquier</w:t>
      </w:r>
      <w:r>
        <w:rPr>
          <w:spacing w:val="-5"/>
        </w:rPr>
        <w:t xml:space="preserve"> </w:t>
      </w:r>
      <w:r>
        <w:t>intento</w:t>
      </w:r>
      <w:r>
        <w:rPr>
          <w:spacing w:val="-4"/>
        </w:rPr>
        <w:t xml:space="preserve"> </w:t>
      </w:r>
      <w:r>
        <w:t>de</w:t>
      </w:r>
      <w:r>
        <w:rPr>
          <w:spacing w:val="-4"/>
        </w:rPr>
        <w:t xml:space="preserve"> </w:t>
      </w:r>
      <w:r>
        <w:t>relativizar</w:t>
      </w:r>
      <w:r>
        <w:rPr>
          <w:spacing w:val="-4"/>
        </w:rPr>
        <w:t xml:space="preserve"> </w:t>
      </w:r>
      <w:r>
        <w:t>la</w:t>
      </w:r>
      <w:r>
        <w:rPr>
          <w:spacing w:val="-3"/>
        </w:rPr>
        <w:t xml:space="preserve"> </w:t>
      </w:r>
      <w:r>
        <w:t>vida</w:t>
      </w:r>
      <w:r>
        <w:rPr>
          <w:spacing w:val="-3"/>
        </w:rPr>
        <w:t xml:space="preserve"> </w:t>
      </w:r>
      <w:r>
        <w:t>humana</w:t>
      </w:r>
      <w:r>
        <w:rPr>
          <w:spacing w:val="-3"/>
        </w:rPr>
        <w:t xml:space="preserve"> </w:t>
      </w:r>
      <w:r>
        <w:t>o</w:t>
      </w:r>
      <w:r>
        <w:rPr>
          <w:spacing w:val="-5"/>
        </w:rPr>
        <w:t xml:space="preserve"> </w:t>
      </w:r>
      <w:r>
        <w:t>de</w:t>
      </w:r>
      <w:r>
        <w:rPr>
          <w:spacing w:val="-4"/>
        </w:rPr>
        <w:t xml:space="preserve"> </w:t>
      </w:r>
      <w:r>
        <w:t>permitir</w:t>
      </w:r>
      <w:r>
        <w:rPr>
          <w:spacing w:val="-5"/>
        </w:rPr>
        <w:t xml:space="preserve"> </w:t>
      </w:r>
      <w:r>
        <w:t>excepciones que abran la puerta a una cultura de la muerte. Proteger al ser humano en gestación no solo es un deber moral, sino también un imperativo para salvaguardar los cimientos mismos de la civilización y la estabilidad social.</w:t>
      </w:r>
    </w:p>
    <w:p w:rsidR="00F93A4A" w:rsidRDefault="00F93A4A">
      <w:pPr>
        <w:spacing w:line="360" w:lineRule="auto"/>
        <w:sectPr w:rsidR="00F93A4A">
          <w:pgSz w:w="12240" w:h="20160"/>
          <w:pgMar w:top="1460" w:right="1580" w:bottom="280" w:left="1600" w:header="720" w:footer="720" w:gutter="0"/>
          <w:cols w:space="720"/>
        </w:sectPr>
      </w:pPr>
    </w:p>
    <w:p w:rsidR="00F93A4A" w:rsidRDefault="00000000">
      <w:pPr>
        <w:pStyle w:val="Ttulo1"/>
        <w:numPr>
          <w:ilvl w:val="0"/>
          <w:numId w:val="1"/>
        </w:numPr>
        <w:tabs>
          <w:tab w:val="left" w:pos="1181"/>
        </w:tabs>
        <w:ind w:left="1181"/>
      </w:pPr>
      <w:r>
        <w:lastRenderedPageBreak/>
        <w:t>PROYECTO</w:t>
      </w:r>
      <w:r>
        <w:rPr>
          <w:spacing w:val="-2"/>
        </w:rPr>
        <w:t xml:space="preserve"> </w:t>
      </w:r>
      <w:r>
        <w:t>DE</w:t>
      </w:r>
      <w:r>
        <w:rPr>
          <w:spacing w:val="-2"/>
        </w:rPr>
        <w:t xml:space="preserve"> </w:t>
      </w:r>
      <w:r>
        <w:rPr>
          <w:spacing w:val="-5"/>
        </w:rPr>
        <w:t>LEY</w:t>
      </w:r>
    </w:p>
    <w:p w:rsidR="00F93A4A" w:rsidRDefault="00F93A4A">
      <w:pPr>
        <w:pStyle w:val="Textoindependiente"/>
        <w:spacing w:before="67"/>
        <w:ind w:left="0" w:right="0" w:firstLine="0"/>
        <w:jc w:val="left"/>
        <w:rPr>
          <w:b/>
        </w:rPr>
      </w:pPr>
    </w:p>
    <w:p w:rsidR="00F93A4A" w:rsidRDefault="00000000">
      <w:pPr>
        <w:pStyle w:val="Textoindependiente"/>
        <w:spacing w:line="357" w:lineRule="auto"/>
        <w:ind w:right="110"/>
        <w:jc w:val="left"/>
      </w:pPr>
      <w:r>
        <w:rPr>
          <w:b/>
        </w:rPr>
        <w:t>ARTÍCULO</w:t>
      </w:r>
      <w:r>
        <w:rPr>
          <w:b/>
          <w:spacing w:val="-3"/>
        </w:rPr>
        <w:t xml:space="preserve"> </w:t>
      </w:r>
      <w:r>
        <w:rPr>
          <w:b/>
        </w:rPr>
        <w:t>ÚNICO</w:t>
      </w:r>
      <w:r>
        <w:t>.</w:t>
      </w:r>
      <w:r>
        <w:rPr>
          <w:spacing w:val="-6"/>
        </w:rPr>
        <w:t xml:space="preserve"> </w:t>
      </w:r>
      <w:r>
        <w:t>Modifíquese</w:t>
      </w:r>
      <w:r>
        <w:rPr>
          <w:spacing w:val="-3"/>
        </w:rPr>
        <w:t xml:space="preserve"> </w:t>
      </w:r>
      <w:r>
        <w:t>el</w:t>
      </w:r>
      <w:r>
        <w:rPr>
          <w:spacing w:val="-3"/>
        </w:rPr>
        <w:t xml:space="preserve"> </w:t>
      </w:r>
      <w:r>
        <w:t>numeral</w:t>
      </w:r>
      <w:r>
        <w:rPr>
          <w:spacing w:val="-3"/>
        </w:rPr>
        <w:t xml:space="preserve"> </w:t>
      </w:r>
      <w:r>
        <w:t>1°</w:t>
      </w:r>
      <w:r>
        <w:rPr>
          <w:spacing w:val="-4"/>
        </w:rPr>
        <w:t xml:space="preserve"> </w:t>
      </w:r>
      <w:r>
        <w:t>del</w:t>
      </w:r>
      <w:r>
        <w:rPr>
          <w:spacing w:val="-2"/>
        </w:rPr>
        <w:t xml:space="preserve"> </w:t>
      </w:r>
      <w:r>
        <w:t>artículo</w:t>
      </w:r>
      <w:r>
        <w:rPr>
          <w:spacing w:val="-3"/>
        </w:rPr>
        <w:t xml:space="preserve"> </w:t>
      </w:r>
      <w:r>
        <w:t>19</w:t>
      </w:r>
      <w:r>
        <w:rPr>
          <w:spacing w:val="-3"/>
        </w:rPr>
        <w:t xml:space="preserve"> </w:t>
      </w:r>
      <w:r>
        <w:t>de</w:t>
      </w:r>
      <w:r>
        <w:rPr>
          <w:spacing w:val="-5"/>
        </w:rPr>
        <w:t xml:space="preserve"> </w:t>
      </w:r>
      <w:r>
        <w:t>la</w:t>
      </w:r>
      <w:r>
        <w:rPr>
          <w:spacing w:val="-3"/>
        </w:rPr>
        <w:t xml:space="preserve"> </w:t>
      </w:r>
      <w:r>
        <w:t>Constitución Política de la República, sustituyendo el inciso primero por el siguiente enunciado.</w:t>
      </w:r>
    </w:p>
    <w:p w:rsidR="00F93A4A" w:rsidRDefault="00000000">
      <w:pPr>
        <w:pStyle w:val="Textoindependiente"/>
        <w:spacing w:before="206" w:line="357" w:lineRule="auto"/>
        <w:ind w:right="110"/>
        <w:jc w:val="left"/>
      </w:pPr>
      <w:r>
        <w:t>La ley protege la vida del que está por nacer. El ser humano en gestación será reconocido como</w:t>
      </w:r>
      <w:r>
        <w:rPr>
          <w:spacing w:val="-3"/>
        </w:rPr>
        <w:t xml:space="preserve"> </w:t>
      </w:r>
      <w:r>
        <w:t>persona</w:t>
      </w:r>
      <w:r>
        <w:rPr>
          <w:spacing w:val="-3"/>
        </w:rPr>
        <w:t xml:space="preserve"> </w:t>
      </w:r>
      <w:r>
        <w:t>desde</w:t>
      </w:r>
      <w:r>
        <w:rPr>
          <w:spacing w:val="-5"/>
        </w:rPr>
        <w:t xml:space="preserve"> </w:t>
      </w:r>
      <w:r>
        <w:t>el</w:t>
      </w:r>
      <w:r>
        <w:rPr>
          <w:spacing w:val="-3"/>
        </w:rPr>
        <w:t xml:space="preserve"> </w:t>
      </w:r>
      <w:r>
        <w:t>momento</w:t>
      </w:r>
      <w:r>
        <w:rPr>
          <w:spacing w:val="-3"/>
        </w:rPr>
        <w:t xml:space="preserve"> </w:t>
      </w:r>
      <w:r>
        <w:t>en</w:t>
      </w:r>
      <w:r>
        <w:rPr>
          <w:spacing w:val="-3"/>
        </w:rPr>
        <w:t xml:space="preserve"> </w:t>
      </w:r>
      <w:r>
        <w:t>que</w:t>
      </w:r>
      <w:r>
        <w:rPr>
          <w:spacing w:val="-3"/>
        </w:rPr>
        <w:t xml:space="preserve"> </w:t>
      </w:r>
      <w:r>
        <w:t>se</w:t>
      </w:r>
      <w:r>
        <w:rPr>
          <w:spacing w:val="-3"/>
        </w:rPr>
        <w:t xml:space="preserve"> </w:t>
      </w:r>
      <w:r>
        <w:t>detecta</w:t>
      </w:r>
      <w:r>
        <w:rPr>
          <w:spacing w:val="-5"/>
        </w:rPr>
        <w:t xml:space="preserve"> </w:t>
      </w:r>
      <w:r>
        <w:t>el</w:t>
      </w:r>
      <w:r>
        <w:rPr>
          <w:spacing w:val="-3"/>
        </w:rPr>
        <w:t xml:space="preserve"> </w:t>
      </w:r>
      <w:r>
        <w:t>primer</w:t>
      </w:r>
      <w:r>
        <w:rPr>
          <w:spacing w:val="-3"/>
        </w:rPr>
        <w:t xml:space="preserve"> </w:t>
      </w:r>
      <w:r>
        <w:t>latido</w:t>
      </w:r>
      <w:r>
        <w:rPr>
          <w:spacing w:val="-3"/>
        </w:rPr>
        <w:t xml:space="preserve"> </w:t>
      </w:r>
      <w:r>
        <w:t>cardíaco,</w:t>
      </w:r>
      <w:r>
        <w:rPr>
          <w:spacing w:val="-4"/>
        </w:rPr>
        <w:t xml:space="preserve"> </w:t>
      </w:r>
      <w:r>
        <w:t>otorgándole</w:t>
      </w:r>
      <w:r>
        <w:rPr>
          <w:spacing w:val="-2"/>
        </w:rPr>
        <w:t xml:space="preserve"> </w:t>
      </w:r>
      <w:r>
        <w:t>plena condición de sujeto de derechos fundamentales.</w:t>
      </w:r>
    </w:p>
    <w:sectPr w:rsidR="00F93A4A">
      <w:pgSz w:w="12240" w:h="20160"/>
      <w:pgMar w:top="1460" w:right="1580" w:bottom="280" w:left="1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altName w:val="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150795"/>
    <w:multiLevelType w:val="hybridMultilevel"/>
    <w:tmpl w:val="231AE01E"/>
    <w:lvl w:ilvl="0" w:tplc="82825C22">
      <w:start w:val="1"/>
      <w:numFmt w:val="upperRoman"/>
      <w:lvlText w:val="%1."/>
      <w:lvlJc w:val="left"/>
      <w:pPr>
        <w:ind w:left="1182" w:hanging="720"/>
        <w:jc w:val="left"/>
      </w:pPr>
      <w:rPr>
        <w:rFonts w:ascii="Garamond" w:eastAsia="Garamond" w:hAnsi="Garamond" w:cs="Garamond" w:hint="default"/>
        <w:b/>
        <w:bCs/>
        <w:i w:val="0"/>
        <w:iCs w:val="0"/>
        <w:spacing w:val="0"/>
        <w:w w:val="100"/>
        <w:sz w:val="24"/>
        <w:szCs w:val="24"/>
        <w:lang w:val="es-ES" w:eastAsia="en-US" w:bidi="ar-SA"/>
      </w:rPr>
    </w:lvl>
    <w:lvl w:ilvl="1" w:tplc="1E1ED292">
      <w:numFmt w:val="bullet"/>
      <w:lvlText w:val="•"/>
      <w:lvlJc w:val="left"/>
      <w:pPr>
        <w:ind w:left="1968" w:hanging="720"/>
      </w:pPr>
      <w:rPr>
        <w:rFonts w:hint="default"/>
        <w:lang w:val="es-ES" w:eastAsia="en-US" w:bidi="ar-SA"/>
      </w:rPr>
    </w:lvl>
    <w:lvl w:ilvl="2" w:tplc="D190F704">
      <w:numFmt w:val="bullet"/>
      <w:lvlText w:val="•"/>
      <w:lvlJc w:val="left"/>
      <w:pPr>
        <w:ind w:left="2756" w:hanging="720"/>
      </w:pPr>
      <w:rPr>
        <w:rFonts w:hint="default"/>
        <w:lang w:val="es-ES" w:eastAsia="en-US" w:bidi="ar-SA"/>
      </w:rPr>
    </w:lvl>
    <w:lvl w:ilvl="3" w:tplc="FC6E9BE6">
      <w:numFmt w:val="bullet"/>
      <w:lvlText w:val="•"/>
      <w:lvlJc w:val="left"/>
      <w:pPr>
        <w:ind w:left="3544" w:hanging="720"/>
      </w:pPr>
      <w:rPr>
        <w:rFonts w:hint="default"/>
        <w:lang w:val="es-ES" w:eastAsia="en-US" w:bidi="ar-SA"/>
      </w:rPr>
    </w:lvl>
    <w:lvl w:ilvl="4" w:tplc="713EDEFE">
      <w:numFmt w:val="bullet"/>
      <w:lvlText w:val="•"/>
      <w:lvlJc w:val="left"/>
      <w:pPr>
        <w:ind w:left="4332" w:hanging="720"/>
      </w:pPr>
      <w:rPr>
        <w:rFonts w:hint="default"/>
        <w:lang w:val="es-ES" w:eastAsia="en-US" w:bidi="ar-SA"/>
      </w:rPr>
    </w:lvl>
    <w:lvl w:ilvl="5" w:tplc="4C9AFF82">
      <w:numFmt w:val="bullet"/>
      <w:lvlText w:val="•"/>
      <w:lvlJc w:val="left"/>
      <w:pPr>
        <w:ind w:left="5120" w:hanging="720"/>
      </w:pPr>
      <w:rPr>
        <w:rFonts w:hint="default"/>
        <w:lang w:val="es-ES" w:eastAsia="en-US" w:bidi="ar-SA"/>
      </w:rPr>
    </w:lvl>
    <w:lvl w:ilvl="6" w:tplc="B0D8E572">
      <w:numFmt w:val="bullet"/>
      <w:lvlText w:val="•"/>
      <w:lvlJc w:val="left"/>
      <w:pPr>
        <w:ind w:left="5908" w:hanging="720"/>
      </w:pPr>
      <w:rPr>
        <w:rFonts w:hint="default"/>
        <w:lang w:val="es-ES" w:eastAsia="en-US" w:bidi="ar-SA"/>
      </w:rPr>
    </w:lvl>
    <w:lvl w:ilvl="7" w:tplc="F51CBA70">
      <w:numFmt w:val="bullet"/>
      <w:lvlText w:val="•"/>
      <w:lvlJc w:val="left"/>
      <w:pPr>
        <w:ind w:left="6696" w:hanging="720"/>
      </w:pPr>
      <w:rPr>
        <w:rFonts w:hint="default"/>
        <w:lang w:val="es-ES" w:eastAsia="en-US" w:bidi="ar-SA"/>
      </w:rPr>
    </w:lvl>
    <w:lvl w:ilvl="8" w:tplc="FFEE09A2">
      <w:numFmt w:val="bullet"/>
      <w:lvlText w:val="•"/>
      <w:lvlJc w:val="left"/>
      <w:pPr>
        <w:ind w:left="7484" w:hanging="720"/>
      </w:pPr>
      <w:rPr>
        <w:rFonts w:hint="default"/>
        <w:lang w:val="es-ES" w:eastAsia="en-US" w:bidi="ar-SA"/>
      </w:rPr>
    </w:lvl>
  </w:abstractNum>
  <w:num w:numId="1" w16cid:durableId="18744216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F93A4A"/>
    <w:rsid w:val="000B7DB9"/>
    <w:rsid w:val="009D7BAB"/>
    <w:rsid w:val="00F93A4A"/>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A8FD10D-6283-41DE-B5DC-91C896BB7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aramond" w:eastAsia="Garamond" w:hAnsi="Garamond" w:cs="Garamond"/>
      <w:lang w:val="es-ES"/>
    </w:rPr>
  </w:style>
  <w:style w:type="paragraph" w:styleId="Ttulo1">
    <w:name w:val="heading 1"/>
    <w:basedOn w:val="Normal"/>
    <w:uiPriority w:val="9"/>
    <w:qFormat/>
    <w:pPr>
      <w:spacing w:before="78"/>
      <w:ind w:left="1181" w:hanging="720"/>
      <w:outlineLvl w:val="0"/>
    </w:pPr>
    <w:rPr>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ind w:left="102" w:right="115" w:firstLine="359"/>
      <w:jc w:val="both"/>
    </w:pPr>
    <w:rPr>
      <w:sz w:val="24"/>
      <w:szCs w:val="24"/>
    </w:rPr>
  </w:style>
  <w:style w:type="paragraph" w:styleId="Ttulo">
    <w:name w:val="Title"/>
    <w:basedOn w:val="Normal"/>
    <w:uiPriority w:val="10"/>
    <w:qFormat/>
    <w:pPr>
      <w:ind w:left="793" w:hanging="236"/>
    </w:pPr>
    <w:rPr>
      <w:b/>
      <w:bCs/>
      <w:sz w:val="28"/>
      <w:szCs w:val="28"/>
      <w:u w:val="single" w:color="000000"/>
    </w:rPr>
  </w:style>
  <w:style w:type="paragraph" w:styleId="Prrafodelista">
    <w:name w:val="List Paragraph"/>
    <w:basedOn w:val="Normal"/>
    <w:uiPriority w:val="1"/>
    <w:qFormat/>
    <w:pPr>
      <w:spacing w:before="78"/>
      <w:ind w:left="1181" w:hanging="72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976</Words>
  <Characters>5370</Characters>
  <Application>Microsoft Office Word</Application>
  <DocSecurity>0</DocSecurity>
  <Lines>44</Lines>
  <Paragraphs>12</Paragraphs>
  <ScaleCrop>false</ScaleCrop>
  <Company/>
  <LinksUpToDate>false</LinksUpToDate>
  <CharactersWithSpaces>6334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Madrid Verdejo</dc:creator>
  <cp:lastModifiedBy>Guillermo Diaz Vallejos</cp:lastModifiedBy>
  <cp:revision>1</cp:revision>
  <dcterms:created xsi:type="dcterms:W3CDTF">2025-03-05T15:21:00Z</dcterms:created>
  <dcterms:modified xsi:type="dcterms:W3CDTF">2025-03-18T13:21:00Z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2025-03-04T00:00:00Z</vt:filetime>
  </property>
  <property fmtid="{D5CDD505-2E9C-101B-9397-08002B2CF9AE}" pid="3" name="Creator">
    <vt:lpwstr>Microsoft® Word LTSC</vt:lpwstr>
  </property>
  <property fmtid="{D5CDD505-2E9C-101B-9397-08002B2CF9AE}" pid="4" name="LastSaved">
    <vt:filetime>2025-03-05T00:00:00Z</vt:filetime>
  </property>
  <property fmtid="{D5CDD505-2E9C-101B-9397-08002B2CF9AE}" pid="5" name="Producer">
    <vt:lpwstr>Microsoft® Word LTSC</vt:lpwstr>
  </property>
</Properties>
</file>