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78CE" w:rsidRDefault="00000000">
      <w:pPr>
        <w:pStyle w:val="Textoindependiente"/>
        <w:ind w:left="190" w:firstLine="0"/>
        <w:rPr>
          <w:rFonts w:ascii="Times New Roman"/>
          <w:sz w:val="20"/>
        </w:rPr>
      </w:pPr>
      <w:r>
        <w:rPr>
          <w:rFonts w:ascii="Times New Roman"/>
          <w:noProof/>
          <w:sz w:val="20"/>
        </w:rPr>
        <w:drawing>
          <wp:inline distT="0" distB="0" distL="0" distR="0">
            <wp:extent cx="921185" cy="914400"/>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921185" cy="914400"/>
                    </a:xfrm>
                    <a:prstGeom prst="rect">
                      <a:avLst/>
                    </a:prstGeom>
                  </pic:spPr>
                </pic:pic>
              </a:graphicData>
            </a:graphic>
          </wp:inline>
        </w:drawing>
      </w:r>
    </w:p>
    <w:p w:rsidR="00E578CE" w:rsidRDefault="00E578CE">
      <w:pPr>
        <w:pStyle w:val="Textoindependiente"/>
        <w:spacing w:before="122"/>
        <w:ind w:left="0" w:firstLine="0"/>
        <w:rPr>
          <w:rFonts w:ascii="Times New Roman"/>
          <w:sz w:val="28"/>
        </w:rPr>
      </w:pPr>
    </w:p>
    <w:p w:rsidR="00E578CE" w:rsidRDefault="00000000">
      <w:pPr>
        <w:pStyle w:val="Ttulo"/>
        <w:spacing w:line="360" w:lineRule="auto"/>
        <w:rPr>
          <w:u w:val="none"/>
        </w:rPr>
      </w:pPr>
      <w:r>
        <w:t>PROYECTO</w:t>
      </w:r>
      <w:r>
        <w:rPr>
          <w:spacing w:val="-4"/>
        </w:rPr>
        <w:t xml:space="preserve"> </w:t>
      </w:r>
      <w:r>
        <w:t>LEY</w:t>
      </w:r>
      <w:r>
        <w:rPr>
          <w:spacing w:val="-7"/>
        </w:rPr>
        <w:t xml:space="preserve"> </w:t>
      </w:r>
      <w:r>
        <w:t>DERECHO</w:t>
      </w:r>
      <w:r>
        <w:rPr>
          <w:spacing w:val="-4"/>
        </w:rPr>
        <w:t xml:space="preserve"> </w:t>
      </w:r>
      <w:r>
        <w:t>PREFERENTE</w:t>
      </w:r>
      <w:r>
        <w:rPr>
          <w:spacing w:val="-4"/>
        </w:rPr>
        <w:t xml:space="preserve"> </w:t>
      </w:r>
      <w:r>
        <w:t>DE</w:t>
      </w:r>
      <w:r>
        <w:rPr>
          <w:spacing w:val="-5"/>
        </w:rPr>
        <w:t xml:space="preserve"> </w:t>
      </w:r>
      <w:r>
        <w:t>LOS</w:t>
      </w:r>
      <w:r>
        <w:rPr>
          <w:spacing w:val="-7"/>
        </w:rPr>
        <w:t xml:space="preserve"> </w:t>
      </w:r>
      <w:r>
        <w:t>PADRES</w:t>
      </w:r>
      <w:r>
        <w:rPr>
          <w:spacing w:val="-3"/>
        </w:rPr>
        <w:t xml:space="preserve"> </w:t>
      </w:r>
      <w:r>
        <w:t>Y</w:t>
      </w:r>
      <w:r>
        <w:rPr>
          <w:u w:val="none"/>
        </w:rPr>
        <w:t xml:space="preserve"> </w:t>
      </w:r>
      <w:r>
        <w:t>APODERADOS EN LA EDUCACIÓN.</w:t>
      </w:r>
    </w:p>
    <w:p w:rsidR="00E578CE" w:rsidRDefault="00000000">
      <w:pPr>
        <w:spacing w:before="200"/>
        <w:ind w:right="14"/>
        <w:jc w:val="center"/>
        <w:rPr>
          <w:b/>
          <w:sz w:val="28"/>
        </w:rPr>
      </w:pPr>
      <w:r>
        <w:rPr>
          <w:noProof/>
        </w:rPr>
        <mc:AlternateContent>
          <mc:Choice Requires="wps">
            <w:drawing>
              <wp:anchor distT="0" distB="0" distL="0" distR="0" simplePos="0" relativeHeight="487532032" behindDoc="1" locked="0" layoutInCell="1" allowOverlap="1">
                <wp:simplePos x="0" y="0"/>
                <wp:positionH relativeFrom="page">
                  <wp:posOffset>3863975</wp:posOffset>
                </wp:positionH>
                <wp:positionV relativeFrom="paragraph">
                  <wp:posOffset>294276</wp:posOffset>
                </wp:positionV>
                <wp:extent cx="4572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720" y="0"/>
                              </a:moveTo>
                              <a:lnTo>
                                <a:pt x="0" y="0"/>
                              </a:lnTo>
                              <a:lnTo>
                                <a:pt x="0" y="9144"/>
                              </a:lnTo>
                              <a:lnTo>
                                <a:pt x="45720" y="9144"/>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0B648" id="Graphic 2" o:spid="_x0000_s1026" style="position:absolute;margin-left:304.25pt;margin-top:23.15pt;width:3.6pt;height:.75pt;z-index:-15784448;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" path="m45720,l,,,9144r45720,l45720,xe" fillcolor="black" stroked="f">
                <v:path arrowok="t"/>
                <w10:wrap anchorx="page"/>
              </v:shape>
            </w:pict>
          </mc:Fallback>
        </mc:AlternateContent>
      </w:r>
      <w:r>
        <w:rPr>
          <w:b/>
          <w:spacing w:val="-10"/>
          <w:sz w:val="28"/>
        </w:rPr>
        <w:t>.</w:t>
      </w:r>
    </w:p>
    <w:p w:rsidR="00E578CE" w:rsidRDefault="00E578CE">
      <w:pPr>
        <w:pStyle w:val="Textoindependiente"/>
        <w:spacing w:before="86"/>
        <w:ind w:left="0" w:firstLine="0"/>
        <w:rPr>
          <w:b/>
        </w:rPr>
      </w:pPr>
    </w:p>
    <w:p w:rsidR="00E578CE" w:rsidRDefault="00000000">
      <w:pPr>
        <w:pStyle w:val="Ttulo1"/>
        <w:numPr>
          <w:ilvl w:val="0"/>
          <w:numId w:val="1"/>
        </w:numPr>
        <w:tabs>
          <w:tab w:val="left" w:pos="1181"/>
        </w:tabs>
        <w:ind w:left="1181"/>
      </w:pPr>
      <w:r>
        <w:t>IDEAS</w:t>
      </w:r>
      <w:r>
        <w:rPr>
          <w:spacing w:val="-2"/>
        </w:rPr>
        <w:t xml:space="preserve"> GENERALES</w:t>
      </w:r>
    </w:p>
    <w:p w:rsidR="00E578CE" w:rsidRDefault="00E578CE">
      <w:pPr>
        <w:pStyle w:val="Textoindependiente"/>
        <w:spacing w:before="67"/>
        <w:ind w:left="0" w:firstLine="0"/>
        <w:rPr>
          <w:b/>
        </w:rPr>
      </w:pPr>
    </w:p>
    <w:p w:rsidR="00E578CE" w:rsidRDefault="00000000">
      <w:pPr>
        <w:pStyle w:val="Textoindependiente"/>
        <w:spacing w:line="360" w:lineRule="auto"/>
        <w:ind w:right="115"/>
        <w:jc w:val="both"/>
      </w:pPr>
      <w:r>
        <w:t>En los últimos años, una serie de casos ocurridos en Chile ha generado un amplio debate respecto al rol de la familia en la educación y bienestar de los menores. Estos casos han evidenciado la necesidad de establecer un marco normativo claro que proteja el derecho preferente de la madre y el padre a decidir sobre la educación, formación y cuidado integral de sus hijos.</w:t>
      </w:r>
    </w:p>
    <w:p w:rsidR="00E578CE" w:rsidRDefault="00000000">
      <w:pPr>
        <w:pStyle w:val="Textoindependiente"/>
        <w:spacing w:before="200" w:line="360" w:lineRule="auto"/>
        <w:ind w:right="114"/>
        <w:jc w:val="both"/>
      </w:pPr>
      <w:r>
        <w:t>Entre los casos más significativos, destaca el ocurrido en 2023, cuando se produjo controversia por la distribución de un libro editado por el gobierno, en el que se incluían contenidos inapropiados para menores, algunos de los cuales fueron calificados por diversos sectores</w:t>
      </w:r>
      <w:r>
        <w:rPr>
          <w:spacing w:val="-4"/>
        </w:rPr>
        <w:t xml:space="preserve"> </w:t>
      </w:r>
      <w:r>
        <w:t>de</w:t>
      </w:r>
      <w:r>
        <w:rPr>
          <w:spacing w:val="-5"/>
        </w:rPr>
        <w:t xml:space="preserve"> </w:t>
      </w:r>
      <w:r>
        <w:t>la</w:t>
      </w:r>
      <w:r>
        <w:rPr>
          <w:spacing w:val="-5"/>
        </w:rPr>
        <w:t xml:space="preserve"> </w:t>
      </w:r>
      <w:r>
        <w:t>sociedad</w:t>
      </w:r>
      <w:r>
        <w:rPr>
          <w:spacing w:val="-7"/>
        </w:rPr>
        <w:t xml:space="preserve"> </w:t>
      </w:r>
      <w:r>
        <w:t>como</w:t>
      </w:r>
      <w:r>
        <w:rPr>
          <w:spacing w:val="-5"/>
        </w:rPr>
        <w:t xml:space="preserve"> </w:t>
      </w:r>
      <w:r>
        <w:t>apología</w:t>
      </w:r>
      <w:r>
        <w:rPr>
          <w:spacing w:val="-7"/>
        </w:rPr>
        <w:t xml:space="preserve"> </w:t>
      </w:r>
      <w:r>
        <w:t>a</w:t>
      </w:r>
      <w:r>
        <w:rPr>
          <w:spacing w:val="-5"/>
        </w:rPr>
        <w:t xml:space="preserve"> </w:t>
      </w:r>
      <w:r>
        <w:t>la</w:t>
      </w:r>
      <w:r>
        <w:rPr>
          <w:spacing w:val="-5"/>
        </w:rPr>
        <w:t xml:space="preserve"> </w:t>
      </w:r>
      <w:r>
        <w:t>pedofilia.</w:t>
      </w:r>
      <w:r>
        <w:rPr>
          <w:spacing w:val="-7"/>
        </w:rPr>
        <w:t xml:space="preserve"> </w:t>
      </w:r>
      <w:r>
        <w:t>Según</w:t>
      </w:r>
      <w:r>
        <w:rPr>
          <w:spacing w:val="-5"/>
        </w:rPr>
        <w:t xml:space="preserve"> </w:t>
      </w:r>
      <w:r>
        <w:t>el</w:t>
      </w:r>
      <w:r>
        <w:rPr>
          <w:spacing w:val="-6"/>
        </w:rPr>
        <w:t xml:space="preserve"> </w:t>
      </w:r>
      <w:r>
        <w:t>medio</w:t>
      </w:r>
      <w:r>
        <w:rPr>
          <w:spacing w:val="-6"/>
        </w:rPr>
        <w:t xml:space="preserve"> </w:t>
      </w:r>
      <w:r>
        <w:t>"El</w:t>
      </w:r>
      <w:r>
        <w:rPr>
          <w:spacing w:val="-5"/>
        </w:rPr>
        <w:t xml:space="preserve"> </w:t>
      </w:r>
      <w:r>
        <w:t>Mercurio"</w:t>
      </w:r>
      <w:r>
        <w:rPr>
          <w:spacing w:val="-5"/>
        </w:rPr>
        <w:t xml:space="preserve"> </w:t>
      </w:r>
      <w:r>
        <w:t>(23</w:t>
      </w:r>
      <w:r>
        <w:rPr>
          <w:spacing w:val="-5"/>
        </w:rPr>
        <w:t xml:space="preserve"> </w:t>
      </w:r>
      <w:r>
        <w:t>de</w:t>
      </w:r>
      <w:r>
        <w:rPr>
          <w:spacing w:val="-5"/>
        </w:rPr>
        <w:t xml:space="preserve"> </w:t>
      </w:r>
      <w:r>
        <w:t>mayo de 2023), este hecho evidenció la falta de controles adecuados en las intervenciones educativas y</w:t>
      </w:r>
      <w:r>
        <w:rPr>
          <w:spacing w:val="-3"/>
        </w:rPr>
        <w:t xml:space="preserve"> </w:t>
      </w:r>
      <w:r>
        <w:t>resaltó</w:t>
      </w:r>
      <w:r>
        <w:rPr>
          <w:spacing w:val="-3"/>
        </w:rPr>
        <w:t xml:space="preserve"> </w:t>
      </w:r>
      <w:r>
        <w:t>la</w:t>
      </w:r>
      <w:r>
        <w:rPr>
          <w:spacing w:val="-3"/>
        </w:rPr>
        <w:t xml:space="preserve"> </w:t>
      </w:r>
      <w:r>
        <w:t>importancia</w:t>
      </w:r>
      <w:r>
        <w:rPr>
          <w:spacing w:val="-2"/>
        </w:rPr>
        <w:t xml:space="preserve"> </w:t>
      </w:r>
      <w:r>
        <w:t>de</w:t>
      </w:r>
      <w:r>
        <w:rPr>
          <w:spacing w:val="-5"/>
        </w:rPr>
        <w:t xml:space="preserve"> </w:t>
      </w:r>
      <w:r>
        <w:t>contar</w:t>
      </w:r>
      <w:r>
        <w:rPr>
          <w:spacing w:val="-4"/>
        </w:rPr>
        <w:t xml:space="preserve"> </w:t>
      </w:r>
      <w:r>
        <w:t>con</w:t>
      </w:r>
      <w:r>
        <w:rPr>
          <w:spacing w:val="-3"/>
        </w:rPr>
        <w:t xml:space="preserve"> </w:t>
      </w:r>
      <w:r>
        <w:t>el</w:t>
      </w:r>
      <w:r>
        <w:rPr>
          <w:spacing w:val="-3"/>
        </w:rPr>
        <w:t xml:space="preserve"> </w:t>
      </w:r>
      <w:r>
        <w:t>consentimiento</w:t>
      </w:r>
      <w:r>
        <w:rPr>
          <w:spacing w:val="-4"/>
        </w:rPr>
        <w:t xml:space="preserve"> </w:t>
      </w:r>
      <w:r>
        <w:t>parental</w:t>
      </w:r>
      <w:r>
        <w:rPr>
          <w:spacing w:val="-3"/>
        </w:rPr>
        <w:t xml:space="preserve"> </w:t>
      </w:r>
      <w:r>
        <w:t>informado</w:t>
      </w:r>
      <w:r>
        <w:rPr>
          <w:spacing w:val="-2"/>
        </w:rPr>
        <w:t xml:space="preserve"> </w:t>
      </w:r>
      <w:r>
        <w:t>antes</w:t>
      </w:r>
      <w:r>
        <w:rPr>
          <w:spacing w:val="-2"/>
        </w:rPr>
        <w:t xml:space="preserve"> </w:t>
      </w:r>
      <w:r>
        <w:t>de</w:t>
      </w:r>
      <w:r>
        <w:rPr>
          <w:spacing w:val="-2"/>
        </w:rPr>
        <w:t xml:space="preserve"> </w:t>
      </w:r>
      <w:r>
        <w:t>exponer</w:t>
      </w:r>
      <w:r>
        <w:rPr>
          <w:spacing w:val="-7"/>
        </w:rPr>
        <w:t xml:space="preserve"> </w:t>
      </w:r>
      <w:r>
        <w:t>a los menores a contenidos sensibles</w:t>
      </w:r>
      <w:hyperlink w:anchor="_bookmark0" w:history="1">
        <w:r>
          <w:rPr>
            <w:vertAlign w:val="superscript"/>
          </w:rPr>
          <w:t>1</w:t>
        </w:r>
        <w:r>
          <w:t>.</w:t>
        </w:r>
      </w:hyperlink>
    </w:p>
    <w:p w:rsidR="00E578CE" w:rsidRDefault="00000000">
      <w:pPr>
        <w:pStyle w:val="Textoindependiente"/>
        <w:spacing w:before="202" w:line="360" w:lineRule="auto"/>
        <w:ind w:right="115"/>
        <w:jc w:val="both"/>
      </w:pPr>
      <w:r>
        <w:t>Además,</w:t>
      </w:r>
      <w:r>
        <w:rPr>
          <w:spacing w:val="-13"/>
        </w:rPr>
        <w:t xml:space="preserve"> </w:t>
      </w:r>
      <w:r>
        <w:t>hace</w:t>
      </w:r>
      <w:r>
        <w:rPr>
          <w:spacing w:val="-13"/>
        </w:rPr>
        <w:t xml:space="preserve"> </w:t>
      </w:r>
      <w:r>
        <w:t>unos</w:t>
      </w:r>
      <w:r>
        <w:rPr>
          <w:spacing w:val="-13"/>
        </w:rPr>
        <w:t xml:space="preserve"> </w:t>
      </w:r>
      <w:r>
        <w:t>días,</w:t>
      </w:r>
      <w:r>
        <w:rPr>
          <w:spacing w:val="-13"/>
        </w:rPr>
        <w:t xml:space="preserve"> </w:t>
      </w:r>
      <w:r>
        <w:t>se</w:t>
      </w:r>
      <w:r>
        <w:rPr>
          <w:spacing w:val="-14"/>
        </w:rPr>
        <w:t xml:space="preserve"> </w:t>
      </w:r>
      <w:r>
        <w:t>registró</w:t>
      </w:r>
      <w:r>
        <w:rPr>
          <w:spacing w:val="-14"/>
        </w:rPr>
        <w:t xml:space="preserve"> </w:t>
      </w:r>
      <w:r>
        <w:t>un</w:t>
      </w:r>
      <w:r>
        <w:rPr>
          <w:spacing w:val="-14"/>
        </w:rPr>
        <w:t xml:space="preserve"> </w:t>
      </w:r>
      <w:r>
        <w:t>incidente</w:t>
      </w:r>
      <w:r>
        <w:rPr>
          <w:spacing w:val="-14"/>
        </w:rPr>
        <w:t xml:space="preserve"> </w:t>
      </w:r>
      <w:r>
        <w:t>similar,</w:t>
      </w:r>
      <w:r>
        <w:rPr>
          <w:spacing w:val="-14"/>
        </w:rPr>
        <w:t xml:space="preserve"> </w:t>
      </w:r>
      <w:r>
        <w:t>en</w:t>
      </w:r>
      <w:r>
        <w:rPr>
          <w:spacing w:val="-14"/>
        </w:rPr>
        <w:t xml:space="preserve"> </w:t>
      </w:r>
      <w:r>
        <w:t>el</w:t>
      </w:r>
      <w:r>
        <w:rPr>
          <w:spacing w:val="-14"/>
        </w:rPr>
        <w:t xml:space="preserve"> </w:t>
      </w:r>
      <w:r>
        <w:t>que</w:t>
      </w:r>
      <w:r>
        <w:rPr>
          <w:spacing w:val="-14"/>
        </w:rPr>
        <w:t xml:space="preserve"> </w:t>
      </w:r>
      <w:r>
        <w:t>se</w:t>
      </w:r>
      <w:r>
        <w:rPr>
          <w:spacing w:val="-14"/>
        </w:rPr>
        <w:t xml:space="preserve"> </w:t>
      </w:r>
      <w:r>
        <w:t>distribuyeron</w:t>
      </w:r>
      <w:r>
        <w:rPr>
          <w:spacing w:val="-14"/>
        </w:rPr>
        <w:t xml:space="preserve"> </w:t>
      </w:r>
      <w:r>
        <w:t>materiales educativos con características semejantes a las del caso de 2023, es decir, con contenidos inapropiados para menores y sin el consentimiento de los padres. Este nuevo hecho generó críticas por parte de la comunidad escolar y reafirmó la urgencia de establecer normas claras sobre el consentimiento parental en el ámbito educativo.</w:t>
      </w:r>
    </w:p>
    <w:p w:rsidR="00E578CE" w:rsidRDefault="00000000">
      <w:pPr>
        <w:pStyle w:val="Ttulo1"/>
        <w:numPr>
          <w:ilvl w:val="0"/>
          <w:numId w:val="1"/>
        </w:numPr>
        <w:tabs>
          <w:tab w:val="left" w:pos="1181"/>
        </w:tabs>
        <w:spacing w:before="197"/>
        <w:ind w:left="1181"/>
      </w:pPr>
      <w:r>
        <w:rPr>
          <w:spacing w:val="-2"/>
        </w:rPr>
        <w:t>CONSIDERACIONES</w:t>
      </w:r>
    </w:p>
    <w:p w:rsidR="00E578CE" w:rsidRDefault="00E578CE">
      <w:pPr>
        <w:pStyle w:val="Textoindependiente"/>
        <w:spacing w:before="68"/>
        <w:ind w:left="0" w:firstLine="0"/>
        <w:rPr>
          <w:b/>
        </w:rPr>
      </w:pPr>
    </w:p>
    <w:p w:rsidR="00E578CE" w:rsidRDefault="00000000">
      <w:pPr>
        <w:pStyle w:val="Textoindependiente"/>
        <w:spacing w:line="360" w:lineRule="auto"/>
        <w:ind w:right="115"/>
        <w:jc w:val="both"/>
      </w:pPr>
      <w:r>
        <w:t>La Constitución Política de la República de Chile, en su artículo 19, número 10, asegura a todas</w:t>
      </w:r>
      <w:r>
        <w:rPr>
          <w:spacing w:val="-2"/>
        </w:rPr>
        <w:t xml:space="preserve"> </w:t>
      </w:r>
      <w:r>
        <w:t>las</w:t>
      </w:r>
      <w:r>
        <w:rPr>
          <w:spacing w:val="-2"/>
        </w:rPr>
        <w:t xml:space="preserve"> </w:t>
      </w:r>
      <w:r>
        <w:t>personas</w:t>
      </w:r>
      <w:r>
        <w:rPr>
          <w:spacing w:val="-4"/>
        </w:rPr>
        <w:t xml:space="preserve"> </w:t>
      </w:r>
      <w:r>
        <w:t>el</w:t>
      </w:r>
      <w:r>
        <w:rPr>
          <w:spacing w:val="-3"/>
        </w:rPr>
        <w:t xml:space="preserve"> </w:t>
      </w:r>
      <w:r>
        <w:t>derecho</w:t>
      </w:r>
      <w:r>
        <w:rPr>
          <w:spacing w:val="-3"/>
        </w:rPr>
        <w:t xml:space="preserve"> </w:t>
      </w:r>
      <w:r>
        <w:t>a</w:t>
      </w:r>
      <w:r>
        <w:rPr>
          <w:spacing w:val="-3"/>
        </w:rPr>
        <w:t xml:space="preserve"> </w:t>
      </w:r>
      <w:r>
        <w:t>la</w:t>
      </w:r>
      <w:r>
        <w:rPr>
          <w:spacing w:val="-5"/>
        </w:rPr>
        <w:t xml:space="preserve"> </w:t>
      </w:r>
      <w:r>
        <w:t>educación,</w:t>
      </w:r>
      <w:r>
        <w:rPr>
          <w:spacing w:val="-3"/>
        </w:rPr>
        <w:t xml:space="preserve"> </w:t>
      </w:r>
      <w:r>
        <w:t>destacando</w:t>
      </w:r>
      <w:r>
        <w:rPr>
          <w:spacing w:val="-3"/>
        </w:rPr>
        <w:t xml:space="preserve"> </w:t>
      </w:r>
      <w:r>
        <w:t>el</w:t>
      </w:r>
      <w:r>
        <w:rPr>
          <w:spacing w:val="-3"/>
        </w:rPr>
        <w:t xml:space="preserve"> </w:t>
      </w:r>
      <w:r>
        <w:t>rol</w:t>
      </w:r>
      <w:r>
        <w:rPr>
          <w:spacing w:val="-4"/>
        </w:rPr>
        <w:t xml:space="preserve"> </w:t>
      </w:r>
      <w:r>
        <w:t>fundamental</w:t>
      </w:r>
      <w:r>
        <w:rPr>
          <w:spacing w:val="-2"/>
        </w:rPr>
        <w:t xml:space="preserve"> </w:t>
      </w:r>
      <w:r>
        <w:t>de</w:t>
      </w:r>
      <w:r>
        <w:rPr>
          <w:spacing w:val="-5"/>
        </w:rPr>
        <w:t xml:space="preserve"> </w:t>
      </w:r>
      <w:r>
        <w:t>la</w:t>
      </w:r>
      <w:r>
        <w:rPr>
          <w:spacing w:val="-3"/>
        </w:rPr>
        <w:t xml:space="preserve"> </w:t>
      </w:r>
      <w:r>
        <w:t>familia</w:t>
      </w:r>
      <w:r>
        <w:rPr>
          <w:spacing w:val="-4"/>
        </w:rPr>
        <w:t xml:space="preserve"> </w:t>
      </w:r>
      <w:r>
        <w:t>en</w:t>
      </w:r>
      <w:r>
        <w:rPr>
          <w:spacing w:val="-3"/>
        </w:rPr>
        <w:t xml:space="preserve"> </w:t>
      </w:r>
      <w:r>
        <w:t>este proceso. Asimismo, reconoce el deber preferente de los padres de educar a sus hijos, lo que implica no solo la libertad de elección del establecimiento educacional, sino también la posibilidad</w:t>
      </w:r>
      <w:r>
        <w:rPr>
          <w:spacing w:val="-5"/>
        </w:rPr>
        <w:t xml:space="preserve"> </w:t>
      </w:r>
      <w:r>
        <w:t>de</w:t>
      </w:r>
      <w:r>
        <w:rPr>
          <w:spacing w:val="-5"/>
        </w:rPr>
        <w:t xml:space="preserve"> </w:t>
      </w:r>
      <w:r>
        <w:t>participar</w:t>
      </w:r>
      <w:r>
        <w:rPr>
          <w:spacing w:val="-6"/>
        </w:rPr>
        <w:t xml:space="preserve"> </w:t>
      </w:r>
      <w:r>
        <w:t>activamente</w:t>
      </w:r>
      <w:r>
        <w:rPr>
          <w:spacing w:val="-4"/>
        </w:rPr>
        <w:t xml:space="preserve"> </w:t>
      </w:r>
      <w:r>
        <w:t>en</w:t>
      </w:r>
      <w:r>
        <w:rPr>
          <w:spacing w:val="-6"/>
        </w:rPr>
        <w:t xml:space="preserve"> </w:t>
      </w:r>
      <w:r>
        <w:t>la</w:t>
      </w:r>
      <w:r>
        <w:rPr>
          <w:spacing w:val="-5"/>
        </w:rPr>
        <w:t xml:space="preserve"> </w:t>
      </w:r>
      <w:r>
        <w:t>formación</w:t>
      </w:r>
      <w:r>
        <w:rPr>
          <w:spacing w:val="-6"/>
        </w:rPr>
        <w:t xml:space="preserve"> </w:t>
      </w:r>
      <w:r>
        <w:t>valórica</w:t>
      </w:r>
      <w:r>
        <w:rPr>
          <w:spacing w:val="-4"/>
        </w:rPr>
        <w:t xml:space="preserve"> </w:t>
      </w:r>
      <w:r>
        <w:t>y</w:t>
      </w:r>
      <w:r>
        <w:rPr>
          <w:spacing w:val="-5"/>
        </w:rPr>
        <w:t xml:space="preserve"> </w:t>
      </w:r>
      <w:r>
        <w:t>académica</w:t>
      </w:r>
      <w:r>
        <w:rPr>
          <w:spacing w:val="-4"/>
        </w:rPr>
        <w:t xml:space="preserve"> </w:t>
      </w:r>
      <w:r>
        <w:t>de</w:t>
      </w:r>
      <w:r>
        <w:rPr>
          <w:spacing w:val="-8"/>
        </w:rPr>
        <w:t xml:space="preserve"> </w:t>
      </w:r>
      <w:r>
        <w:t>los</w:t>
      </w:r>
      <w:r>
        <w:rPr>
          <w:spacing w:val="-5"/>
        </w:rPr>
        <w:t xml:space="preserve"> </w:t>
      </w:r>
      <w:r>
        <w:t>menores.</w:t>
      </w:r>
      <w:r>
        <w:rPr>
          <w:spacing w:val="-5"/>
        </w:rPr>
        <w:t xml:space="preserve"> </w:t>
      </w:r>
      <w:r>
        <w:t>Este derecho se complementa con la libertad de enseñanza establecida en el artículo 19, número 11, que permite a los padres decidir el tipo de educación que desean para sus hijos, ya sea en instituciones públicas, privadas o incluso bajo modalidades de educación en el hogar.</w:t>
      </w:r>
    </w:p>
    <w:p w:rsidR="00E578CE" w:rsidRDefault="00E578CE">
      <w:pPr>
        <w:pStyle w:val="Textoindependiente"/>
        <w:ind w:left="0" w:firstLine="0"/>
        <w:rPr>
          <w:sz w:val="20"/>
        </w:rPr>
      </w:pPr>
    </w:p>
    <w:p w:rsidR="00E578CE" w:rsidRDefault="00E578CE">
      <w:pPr>
        <w:pStyle w:val="Textoindependiente"/>
        <w:ind w:left="0" w:firstLine="0"/>
        <w:rPr>
          <w:sz w:val="20"/>
        </w:rPr>
      </w:pPr>
    </w:p>
    <w:p w:rsidR="00E578CE" w:rsidRDefault="00E578CE">
      <w:pPr>
        <w:pStyle w:val="Textoindependiente"/>
        <w:ind w:left="0" w:firstLine="0"/>
        <w:rPr>
          <w:sz w:val="20"/>
        </w:rPr>
      </w:pPr>
    </w:p>
    <w:p w:rsidR="00E578CE" w:rsidRDefault="00E578CE">
      <w:pPr>
        <w:pStyle w:val="Textoindependiente"/>
        <w:ind w:left="0" w:firstLine="0"/>
        <w:rPr>
          <w:sz w:val="20"/>
        </w:rPr>
      </w:pPr>
    </w:p>
    <w:p w:rsidR="00E578CE" w:rsidRDefault="00000000">
      <w:pPr>
        <w:pStyle w:val="Textoindependiente"/>
        <w:spacing w:before="56"/>
        <w:ind w:left="0" w:firstLine="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194199</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E6EB2" id="Graphic 3" o:spid="_x0000_s1026" style="position:absolute;margin-left:85.1pt;margin-top:15.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Bmo1q44AAAAAkBAAAPAAAAAAAAAAAAAAAAAH0EAABkcnMvZG93&#10;bnJldi54bWxQSwUGAAAAAAQABADzAAAAigUAAAAA&#10;" path="m1829054,l,,,9144r1829054,l1829054,xe" fillcolor="black" stroked="f">
                <v:path arrowok="t"/>
                <w10:wrap type="topAndBottom" anchorx="page"/>
              </v:shape>
            </w:pict>
          </mc:Fallback>
        </mc:AlternateContent>
      </w:r>
    </w:p>
    <w:p w:rsidR="00E578CE" w:rsidRDefault="00000000">
      <w:pPr>
        <w:spacing w:before="102"/>
        <w:ind w:left="102"/>
        <w:rPr>
          <w:rFonts w:ascii="Calibri" w:hAnsi="Calibri"/>
          <w:sz w:val="20"/>
        </w:rPr>
      </w:pPr>
      <w:bookmarkStart w:id="0" w:name="_bookmark0"/>
      <w:bookmarkEnd w:id="0"/>
      <w:r>
        <w:rPr>
          <w:rFonts w:ascii="Calibri" w:hAnsi="Calibri"/>
          <w:sz w:val="20"/>
          <w:vertAlign w:val="superscript"/>
        </w:rPr>
        <w:t>1</w:t>
      </w:r>
      <w:r>
        <w:rPr>
          <w:rFonts w:ascii="Calibri" w:hAnsi="Calibri"/>
          <w:spacing w:val="-5"/>
          <w:sz w:val="20"/>
        </w:rPr>
        <w:t xml:space="preserve"> </w:t>
      </w:r>
      <w:r>
        <w:rPr>
          <w:rFonts w:ascii="Calibri" w:hAnsi="Calibri"/>
          <w:i/>
          <w:sz w:val="20"/>
        </w:rPr>
        <w:t>"El</w:t>
      </w:r>
      <w:r>
        <w:rPr>
          <w:rFonts w:ascii="Calibri" w:hAnsi="Calibri"/>
          <w:i/>
          <w:spacing w:val="-4"/>
          <w:sz w:val="20"/>
        </w:rPr>
        <w:t xml:space="preserve"> </w:t>
      </w:r>
      <w:r>
        <w:rPr>
          <w:rFonts w:ascii="Calibri" w:hAnsi="Calibri"/>
          <w:i/>
          <w:sz w:val="20"/>
        </w:rPr>
        <w:t>Mercurio</w:t>
      </w:r>
      <w:r>
        <w:rPr>
          <w:rFonts w:ascii="Calibri" w:hAnsi="Calibri"/>
          <w:sz w:val="20"/>
        </w:rPr>
        <w:t>,</w:t>
      </w:r>
      <w:r>
        <w:rPr>
          <w:rFonts w:ascii="Calibri" w:hAnsi="Calibri"/>
          <w:spacing w:val="-3"/>
          <w:sz w:val="20"/>
        </w:rPr>
        <w:t xml:space="preserve"> </w:t>
      </w:r>
      <w:r>
        <w:rPr>
          <w:rFonts w:ascii="Calibri" w:hAnsi="Calibri"/>
          <w:sz w:val="20"/>
        </w:rPr>
        <w:t>"Distribución</w:t>
      </w:r>
      <w:r>
        <w:rPr>
          <w:rFonts w:ascii="Calibri" w:hAnsi="Calibri"/>
          <w:spacing w:val="-2"/>
          <w:sz w:val="20"/>
        </w:rPr>
        <w:t xml:space="preserve"> </w:t>
      </w:r>
      <w:r>
        <w:rPr>
          <w:rFonts w:ascii="Calibri" w:hAnsi="Calibri"/>
          <w:sz w:val="20"/>
        </w:rPr>
        <w:t>de</w:t>
      </w:r>
      <w:r>
        <w:rPr>
          <w:rFonts w:ascii="Calibri" w:hAnsi="Calibri"/>
          <w:spacing w:val="-4"/>
          <w:sz w:val="20"/>
        </w:rPr>
        <w:t xml:space="preserve"> </w:t>
      </w:r>
      <w:r>
        <w:rPr>
          <w:rFonts w:ascii="Calibri" w:hAnsi="Calibri"/>
          <w:sz w:val="20"/>
        </w:rPr>
        <w:t>libro</w:t>
      </w:r>
      <w:r>
        <w:rPr>
          <w:rFonts w:ascii="Calibri" w:hAnsi="Calibri"/>
          <w:spacing w:val="-3"/>
          <w:sz w:val="20"/>
        </w:rPr>
        <w:t xml:space="preserve"> </w:t>
      </w:r>
      <w:r>
        <w:rPr>
          <w:rFonts w:ascii="Calibri" w:hAnsi="Calibri"/>
          <w:sz w:val="20"/>
        </w:rPr>
        <w:t>con</w:t>
      </w:r>
      <w:r>
        <w:rPr>
          <w:rFonts w:ascii="Calibri" w:hAnsi="Calibri"/>
          <w:spacing w:val="-3"/>
          <w:sz w:val="20"/>
        </w:rPr>
        <w:t xml:space="preserve"> </w:t>
      </w:r>
      <w:r>
        <w:rPr>
          <w:rFonts w:ascii="Calibri" w:hAnsi="Calibri"/>
          <w:sz w:val="20"/>
        </w:rPr>
        <w:t>contenidos</w:t>
      </w:r>
      <w:r>
        <w:rPr>
          <w:rFonts w:ascii="Calibri" w:hAnsi="Calibri"/>
          <w:spacing w:val="-1"/>
          <w:sz w:val="20"/>
        </w:rPr>
        <w:t xml:space="preserve"> </w:t>
      </w:r>
      <w:r>
        <w:rPr>
          <w:rFonts w:ascii="Calibri" w:hAnsi="Calibri"/>
          <w:sz w:val="20"/>
        </w:rPr>
        <w:t>inapropiados</w:t>
      </w:r>
      <w:r>
        <w:rPr>
          <w:rFonts w:ascii="Calibri" w:hAnsi="Calibri"/>
          <w:spacing w:val="-1"/>
          <w:sz w:val="20"/>
        </w:rPr>
        <w:t xml:space="preserve"> </w:t>
      </w:r>
      <w:r>
        <w:rPr>
          <w:rFonts w:ascii="Calibri" w:hAnsi="Calibri"/>
          <w:sz w:val="20"/>
        </w:rPr>
        <w:t>genera</w:t>
      </w:r>
      <w:r>
        <w:rPr>
          <w:rFonts w:ascii="Calibri" w:hAnsi="Calibri"/>
          <w:spacing w:val="-3"/>
          <w:sz w:val="20"/>
        </w:rPr>
        <w:t xml:space="preserve"> </w:t>
      </w:r>
      <w:r>
        <w:rPr>
          <w:rFonts w:ascii="Calibri" w:hAnsi="Calibri"/>
          <w:sz w:val="20"/>
        </w:rPr>
        <w:t>controversia</w:t>
      </w:r>
      <w:r>
        <w:rPr>
          <w:rFonts w:ascii="Calibri" w:hAnsi="Calibri"/>
          <w:spacing w:val="-2"/>
          <w:sz w:val="20"/>
        </w:rPr>
        <w:t xml:space="preserve"> </w:t>
      </w:r>
      <w:r>
        <w:rPr>
          <w:rFonts w:ascii="Calibri" w:hAnsi="Calibri"/>
          <w:sz w:val="20"/>
        </w:rPr>
        <w:t>en</w:t>
      </w:r>
      <w:r>
        <w:rPr>
          <w:rFonts w:ascii="Calibri" w:hAnsi="Calibri"/>
          <w:spacing w:val="-3"/>
          <w:sz w:val="20"/>
        </w:rPr>
        <w:t xml:space="preserve"> </w:t>
      </w:r>
      <w:r>
        <w:rPr>
          <w:rFonts w:ascii="Calibri" w:hAnsi="Calibri"/>
          <w:sz w:val="20"/>
        </w:rPr>
        <w:t>Chile,"</w:t>
      </w:r>
      <w:r>
        <w:rPr>
          <w:rFonts w:ascii="Calibri" w:hAnsi="Calibri"/>
          <w:spacing w:val="-5"/>
          <w:sz w:val="20"/>
        </w:rPr>
        <w:t xml:space="preserve"> </w:t>
      </w:r>
      <w:r>
        <w:rPr>
          <w:rFonts w:ascii="Calibri" w:hAnsi="Calibri"/>
          <w:sz w:val="20"/>
        </w:rPr>
        <w:t>23</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mayo de 2023."</w:t>
      </w:r>
    </w:p>
    <w:p w:rsidR="00E578CE" w:rsidRDefault="00E578CE">
      <w:pPr>
        <w:rPr>
          <w:rFonts w:ascii="Calibri" w:hAnsi="Calibri"/>
          <w:sz w:val="20"/>
        </w:rPr>
        <w:sectPr w:rsidR="00E578CE">
          <w:type w:val="continuous"/>
          <w:pgSz w:w="12240" w:h="20160"/>
          <w:pgMar w:top="1580" w:right="1580" w:bottom="280" w:left="1600" w:header="720" w:footer="720" w:gutter="0"/>
          <w:cols w:space="720"/>
        </w:sectPr>
      </w:pPr>
    </w:p>
    <w:p w:rsidR="00E578CE" w:rsidRDefault="00000000">
      <w:pPr>
        <w:pStyle w:val="Textoindependiente"/>
        <w:spacing w:before="80" w:line="357" w:lineRule="auto"/>
        <w:ind w:right="114"/>
        <w:jc w:val="both"/>
      </w:pPr>
      <w:r>
        <w:lastRenderedPageBreak/>
        <w:t>La Ley General de Educación (Ley N.º 20.370) refuerza este principio constitucional al establecer, en su artículo 2, que la educación tiene como finalidad el pleno desarrollo de la persona en las distintas etapas de su vida, asignando un rol central a la familia en este proceso.</w:t>
      </w:r>
    </w:p>
    <w:p w:rsidR="00E578CE" w:rsidRDefault="00000000">
      <w:pPr>
        <w:pStyle w:val="Textoindependiente"/>
        <w:spacing w:before="207" w:line="360" w:lineRule="auto"/>
        <w:ind w:right="115"/>
        <w:jc w:val="both"/>
      </w:pPr>
      <w:r>
        <w:t>Además, el artículo 4 de esta ley establece que la educación debe respetar y promover los derechos fundamentales de las personas, lo que incluye la participación de los padres en las actividades escolares y en el proceso educativo de sus hijos. Asimismo, el artículo 10 otorga a los</w:t>
      </w:r>
      <w:r>
        <w:rPr>
          <w:spacing w:val="-6"/>
        </w:rPr>
        <w:t xml:space="preserve"> </w:t>
      </w:r>
      <w:r>
        <w:t>padres</w:t>
      </w:r>
      <w:r>
        <w:rPr>
          <w:spacing w:val="-6"/>
        </w:rPr>
        <w:t xml:space="preserve"> </w:t>
      </w:r>
      <w:r>
        <w:t>y</w:t>
      </w:r>
      <w:r>
        <w:rPr>
          <w:spacing w:val="-9"/>
        </w:rPr>
        <w:t xml:space="preserve"> </w:t>
      </w:r>
      <w:r>
        <w:t>apoderados</w:t>
      </w:r>
      <w:r>
        <w:rPr>
          <w:spacing w:val="-6"/>
        </w:rPr>
        <w:t xml:space="preserve"> </w:t>
      </w:r>
      <w:r>
        <w:t>el</w:t>
      </w:r>
      <w:r>
        <w:rPr>
          <w:spacing w:val="-9"/>
        </w:rPr>
        <w:t xml:space="preserve"> </w:t>
      </w:r>
      <w:r>
        <w:t>derecho</w:t>
      </w:r>
      <w:r>
        <w:rPr>
          <w:spacing w:val="-7"/>
        </w:rPr>
        <w:t xml:space="preserve"> </w:t>
      </w:r>
      <w:r>
        <w:t>a</w:t>
      </w:r>
      <w:r>
        <w:rPr>
          <w:spacing w:val="-6"/>
        </w:rPr>
        <w:t xml:space="preserve"> </w:t>
      </w:r>
      <w:r>
        <w:t>ser</w:t>
      </w:r>
      <w:r>
        <w:rPr>
          <w:spacing w:val="-7"/>
        </w:rPr>
        <w:t xml:space="preserve"> </w:t>
      </w:r>
      <w:r>
        <w:t>informados</w:t>
      </w:r>
      <w:r>
        <w:rPr>
          <w:spacing w:val="-8"/>
        </w:rPr>
        <w:t xml:space="preserve"> </w:t>
      </w:r>
      <w:r>
        <w:t>sobre</w:t>
      </w:r>
      <w:r>
        <w:rPr>
          <w:spacing w:val="-7"/>
        </w:rPr>
        <w:t xml:space="preserve"> </w:t>
      </w:r>
      <w:r>
        <w:t>el</w:t>
      </w:r>
      <w:r>
        <w:rPr>
          <w:spacing w:val="-7"/>
        </w:rPr>
        <w:t xml:space="preserve"> </w:t>
      </w:r>
      <w:r>
        <w:t>progreso</w:t>
      </w:r>
      <w:r>
        <w:rPr>
          <w:spacing w:val="-7"/>
        </w:rPr>
        <w:t xml:space="preserve"> </w:t>
      </w:r>
      <w:r>
        <w:t>educativo</w:t>
      </w:r>
      <w:r>
        <w:rPr>
          <w:spacing w:val="-7"/>
        </w:rPr>
        <w:t xml:space="preserve"> </w:t>
      </w:r>
      <w:r>
        <w:t>de</w:t>
      </w:r>
      <w:r>
        <w:rPr>
          <w:spacing w:val="-7"/>
        </w:rPr>
        <w:t xml:space="preserve"> </w:t>
      </w:r>
      <w:r>
        <w:t>sus</w:t>
      </w:r>
      <w:r>
        <w:rPr>
          <w:spacing w:val="-5"/>
        </w:rPr>
        <w:t xml:space="preserve"> </w:t>
      </w:r>
      <w:r>
        <w:t>hijos,</w:t>
      </w:r>
      <w:r>
        <w:rPr>
          <w:spacing w:val="-7"/>
        </w:rPr>
        <w:t xml:space="preserve"> </w:t>
      </w:r>
      <w:r>
        <w:t>lo cual garantiza una participación activa y fundamentada en las decisiones pedagógicas y disciplinarias adoptadas por los establecimientos educativos.</w:t>
      </w:r>
    </w:p>
    <w:p w:rsidR="00E578CE" w:rsidRDefault="00000000">
      <w:pPr>
        <w:pStyle w:val="Textoindependiente"/>
        <w:spacing w:before="201" w:line="360" w:lineRule="auto"/>
        <w:ind w:right="116"/>
        <w:jc w:val="both"/>
      </w:pPr>
      <w:r>
        <w:t>En el mismo sentido, la Ley de Inclusión Escolar (Ley N.º 20.845) profundiza en la participación</w:t>
      </w:r>
      <w:r>
        <w:rPr>
          <w:spacing w:val="-5"/>
        </w:rPr>
        <w:t xml:space="preserve"> </w:t>
      </w:r>
      <w:r>
        <w:t>de</w:t>
      </w:r>
      <w:r>
        <w:rPr>
          <w:spacing w:val="-5"/>
        </w:rPr>
        <w:t xml:space="preserve"> </w:t>
      </w:r>
      <w:r>
        <w:t>las</w:t>
      </w:r>
      <w:r>
        <w:rPr>
          <w:spacing w:val="-5"/>
        </w:rPr>
        <w:t xml:space="preserve"> </w:t>
      </w:r>
      <w:r>
        <w:t>familias</w:t>
      </w:r>
      <w:r>
        <w:rPr>
          <w:spacing w:val="-4"/>
        </w:rPr>
        <w:t xml:space="preserve"> </w:t>
      </w:r>
      <w:r>
        <w:t>en</w:t>
      </w:r>
      <w:r>
        <w:rPr>
          <w:spacing w:val="-6"/>
        </w:rPr>
        <w:t xml:space="preserve"> </w:t>
      </w:r>
      <w:r>
        <w:t>el</w:t>
      </w:r>
      <w:r>
        <w:rPr>
          <w:spacing w:val="-6"/>
        </w:rPr>
        <w:t xml:space="preserve"> </w:t>
      </w:r>
      <w:r>
        <w:t>ámbito</w:t>
      </w:r>
      <w:r>
        <w:rPr>
          <w:spacing w:val="-6"/>
        </w:rPr>
        <w:t xml:space="preserve"> </w:t>
      </w:r>
      <w:r>
        <w:t>educativo,</w:t>
      </w:r>
      <w:r>
        <w:rPr>
          <w:spacing w:val="-7"/>
        </w:rPr>
        <w:t xml:space="preserve"> </w:t>
      </w:r>
      <w:r>
        <w:t>estableciendo</w:t>
      </w:r>
      <w:r>
        <w:rPr>
          <w:spacing w:val="-5"/>
        </w:rPr>
        <w:t xml:space="preserve"> </w:t>
      </w:r>
      <w:r>
        <w:t>mecanismos</w:t>
      </w:r>
      <w:r>
        <w:rPr>
          <w:spacing w:val="-7"/>
        </w:rPr>
        <w:t xml:space="preserve"> </w:t>
      </w:r>
      <w:r>
        <w:t>de</w:t>
      </w:r>
      <w:r>
        <w:rPr>
          <w:spacing w:val="-5"/>
        </w:rPr>
        <w:t xml:space="preserve"> </w:t>
      </w:r>
      <w:r>
        <w:t>transparencia en</w:t>
      </w:r>
      <w:r>
        <w:rPr>
          <w:spacing w:val="-6"/>
        </w:rPr>
        <w:t xml:space="preserve"> </w:t>
      </w:r>
      <w:r>
        <w:t>la</w:t>
      </w:r>
      <w:r>
        <w:rPr>
          <w:spacing w:val="-5"/>
        </w:rPr>
        <w:t xml:space="preserve"> </w:t>
      </w:r>
      <w:r>
        <w:t>gestión</w:t>
      </w:r>
      <w:r>
        <w:rPr>
          <w:spacing w:val="-6"/>
        </w:rPr>
        <w:t xml:space="preserve"> </w:t>
      </w:r>
      <w:r>
        <w:t>de</w:t>
      </w:r>
      <w:r>
        <w:rPr>
          <w:spacing w:val="-5"/>
        </w:rPr>
        <w:t xml:space="preserve"> </w:t>
      </w:r>
      <w:r>
        <w:t>los</w:t>
      </w:r>
      <w:r>
        <w:rPr>
          <w:spacing w:val="-5"/>
        </w:rPr>
        <w:t xml:space="preserve"> </w:t>
      </w:r>
      <w:r>
        <w:t>colegios</w:t>
      </w:r>
      <w:r>
        <w:rPr>
          <w:spacing w:val="-4"/>
        </w:rPr>
        <w:t xml:space="preserve"> </w:t>
      </w:r>
      <w:r>
        <w:t>y</w:t>
      </w:r>
      <w:r>
        <w:rPr>
          <w:spacing w:val="-5"/>
        </w:rPr>
        <w:t xml:space="preserve"> </w:t>
      </w:r>
      <w:r>
        <w:t>promoviendo</w:t>
      </w:r>
      <w:r>
        <w:rPr>
          <w:spacing w:val="-6"/>
        </w:rPr>
        <w:t xml:space="preserve"> </w:t>
      </w:r>
      <w:r>
        <w:t>la</w:t>
      </w:r>
      <w:r>
        <w:rPr>
          <w:spacing w:val="-5"/>
        </w:rPr>
        <w:t xml:space="preserve"> </w:t>
      </w:r>
      <w:r>
        <w:t>no</w:t>
      </w:r>
      <w:r>
        <w:rPr>
          <w:spacing w:val="-6"/>
        </w:rPr>
        <w:t xml:space="preserve"> </w:t>
      </w:r>
      <w:r>
        <w:t>discriminación</w:t>
      </w:r>
      <w:r>
        <w:rPr>
          <w:spacing w:val="-7"/>
        </w:rPr>
        <w:t xml:space="preserve"> </w:t>
      </w:r>
      <w:r>
        <w:t>y</w:t>
      </w:r>
      <w:r>
        <w:rPr>
          <w:spacing w:val="-5"/>
        </w:rPr>
        <w:t xml:space="preserve"> </w:t>
      </w:r>
      <w:r>
        <w:t>la</w:t>
      </w:r>
      <w:r>
        <w:rPr>
          <w:spacing w:val="-5"/>
        </w:rPr>
        <w:t xml:space="preserve"> </w:t>
      </w:r>
      <w:r>
        <w:t>igualdad</w:t>
      </w:r>
      <w:r>
        <w:rPr>
          <w:spacing w:val="-8"/>
        </w:rPr>
        <w:t xml:space="preserve"> </w:t>
      </w:r>
      <w:r>
        <w:t>de</w:t>
      </w:r>
      <w:r>
        <w:rPr>
          <w:spacing w:val="-5"/>
        </w:rPr>
        <w:t xml:space="preserve"> </w:t>
      </w:r>
      <w:r>
        <w:t>oportunidades para todos los estudiantes. Esta ley obliga a los establecimientos a informar a las familias sobre los</w:t>
      </w:r>
      <w:r>
        <w:rPr>
          <w:spacing w:val="-10"/>
        </w:rPr>
        <w:t xml:space="preserve"> </w:t>
      </w:r>
      <w:r>
        <w:t>proyectos</w:t>
      </w:r>
      <w:r>
        <w:rPr>
          <w:spacing w:val="-12"/>
        </w:rPr>
        <w:t xml:space="preserve"> </w:t>
      </w:r>
      <w:r>
        <w:t>educativos,</w:t>
      </w:r>
      <w:r>
        <w:rPr>
          <w:spacing w:val="-10"/>
        </w:rPr>
        <w:t xml:space="preserve"> </w:t>
      </w:r>
      <w:r>
        <w:t>los</w:t>
      </w:r>
      <w:r>
        <w:rPr>
          <w:spacing w:val="-10"/>
        </w:rPr>
        <w:t xml:space="preserve"> </w:t>
      </w:r>
      <w:r>
        <w:t>criterios</w:t>
      </w:r>
      <w:r>
        <w:rPr>
          <w:spacing w:val="-10"/>
        </w:rPr>
        <w:t xml:space="preserve"> </w:t>
      </w:r>
      <w:r>
        <w:t>de</w:t>
      </w:r>
      <w:r>
        <w:rPr>
          <w:spacing w:val="-10"/>
        </w:rPr>
        <w:t xml:space="preserve"> </w:t>
      </w:r>
      <w:r>
        <w:t>admisión</w:t>
      </w:r>
      <w:r>
        <w:rPr>
          <w:spacing w:val="-10"/>
        </w:rPr>
        <w:t xml:space="preserve"> </w:t>
      </w:r>
      <w:r>
        <w:t>y</w:t>
      </w:r>
      <w:r>
        <w:rPr>
          <w:spacing w:val="-10"/>
        </w:rPr>
        <w:t xml:space="preserve"> </w:t>
      </w:r>
      <w:r>
        <w:t>las</w:t>
      </w:r>
      <w:r>
        <w:rPr>
          <w:spacing w:val="-10"/>
        </w:rPr>
        <w:t xml:space="preserve"> </w:t>
      </w:r>
      <w:r>
        <w:t>normativas</w:t>
      </w:r>
      <w:r>
        <w:rPr>
          <w:spacing w:val="-10"/>
        </w:rPr>
        <w:t xml:space="preserve"> </w:t>
      </w:r>
      <w:r>
        <w:t>internas,</w:t>
      </w:r>
      <w:r>
        <w:rPr>
          <w:spacing w:val="-10"/>
        </w:rPr>
        <w:t xml:space="preserve"> </w:t>
      </w:r>
      <w:r>
        <w:t>permitiendo</w:t>
      </w:r>
      <w:r>
        <w:rPr>
          <w:spacing w:val="-10"/>
        </w:rPr>
        <w:t xml:space="preserve"> </w:t>
      </w:r>
      <w:r>
        <w:t>así</w:t>
      </w:r>
      <w:r>
        <w:rPr>
          <w:spacing w:val="-10"/>
        </w:rPr>
        <w:t xml:space="preserve"> </w:t>
      </w:r>
      <w:r>
        <w:t>que los padres tomen decisiones informadas y participen activamente en la comunidad escolar.</w:t>
      </w:r>
    </w:p>
    <w:p w:rsidR="00E578CE" w:rsidRDefault="00000000">
      <w:pPr>
        <w:pStyle w:val="Textoindependiente"/>
        <w:spacing w:before="201" w:line="360" w:lineRule="auto"/>
        <w:ind w:right="115"/>
        <w:jc w:val="both"/>
      </w:pPr>
      <w:r>
        <w:t>El Código Civil chileno, en su artículo 222, también aborda el derecho y el deber de los padres</w:t>
      </w:r>
      <w:r>
        <w:rPr>
          <w:spacing w:val="-5"/>
        </w:rPr>
        <w:t xml:space="preserve"> </w:t>
      </w:r>
      <w:r>
        <w:t>respecto</w:t>
      </w:r>
      <w:r>
        <w:rPr>
          <w:spacing w:val="-5"/>
        </w:rPr>
        <w:t xml:space="preserve"> </w:t>
      </w:r>
      <w:r>
        <w:t>a</w:t>
      </w:r>
      <w:r>
        <w:rPr>
          <w:spacing w:val="-5"/>
        </w:rPr>
        <w:t xml:space="preserve"> </w:t>
      </w:r>
      <w:r>
        <w:t>la</w:t>
      </w:r>
      <w:r>
        <w:rPr>
          <w:spacing w:val="-5"/>
        </w:rPr>
        <w:t xml:space="preserve"> </w:t>
      </w:r>
      <w:r>
        <w:t>educación</w:t>
      </w:r>
      <w:r>
        <w:rPr>
          <w:spacing w:val="-5"/>
        </w:rPr>
        <w:t xml:space="preserve"> </w:t>
      </w:r>
      <w:r>
        <w:t>de</w:t>
      </w:r>
      <w:r>
        <w:rPr>
          <w:spacing w:val="-5"/>
        </w:rPr>
        <w:t xml:space="preserve"> </w:t>
      </w:r>
      <w:r>
        <w:t>sus</w:t>
      </w:r>
      <w:r>
        <w:rPr>
          <w:spacing w:val="-4"/>
        </w:rPr>
        <w:t xml:space="preserve"> </w:t>
      </w:r>
      <w:r>
        <w:t>hijos,</w:t>
      </w:r>
      <w:r>
        <w:rPr>
          <w:spacing w:val="-5"/>
        </w:rPr>
        <w:t xml:space="preserve"> </w:t>
      </w:r>
      <w:r>
        <w:t>estableciendo</w:t>
      </w:r>
      <w:r>
        <w:rPr>
          <w:spacing w:val="-4"/>
        </w:rPr>
        <w:t xml:space="preserve"> </w:t>
      </w:r>
      <w:r>
        <w:t>que</w:t>
      </w:r>
      <w:r>
        <w:rPr>
          <w:spacing w:val="-5"/>
        </w:rPr>
        <w:t xml:space="preserve"> </w:t>
      </w:r>
      <w:r>
        <w:t>estos</w:t>
      </w:r>
      <w:r>
        <w:rPr>
          <w:spacing w:val="-5"/>
        </w:rPr>
        <w:t xml:space="preserve"> </w:t>
      </w:r>
      <w:r>
        <w:t>tienen</w:t>
      </w:r>
      <w:r>
        <w:rPr>
          <w:spacing w:val="-5"/>
        </w:rPr>
        <w:t xml:space="preserve"> </w:t>
      </w:r>
      <w:r>
        <w:t>la</w:t>
      </w:r>
      <w:r>
        <w:rPr>
          <w:spacing w:val="-5"/>
        </w:rPr>
        <w:t xml:space="preserve"> </w:t>
      </w:r>
      <w:r>
        <w:t>responsabilidad</w:t>
      </w:r>
      <w:r>
        <w:rPr>
          <w:spacing w:val="-5"/>
        </w:rPr>
        <w:t xml:space="preserve"> </w:t>
      </w:r>
      <w:r>
        <w:t>de cuidar,</w:t>
      </w:r>
      <w:r>
        <w:rPr>
          <w:spacing w:val="-7"/>
        </w:rPr>
        <w:t xml:space="preserve"> </w:t>
      </w:r>
      <w:r>
        <w:t>educar</w:t>
      </w:r>
      <w:r>
        <w:rPr>
          <w:spacing w:val="-8"/>
        </w:rPr>
        <w:t xml:space="preserve"> </w:t>
      </w:r>
      <w:r>
        <w:t>y</w:t>
      </w:r>
      <w:r>
        <w:rPr>
          <w:spacing w:val="-6"/>
        </w:rPr>
        <w:t xml:space="preserve"> </w:t>
      </w:r>
      <w:r>
        <w:t>formar</w:t>
      </w:r>
      <w:r>
        <w:rPr>
          <w:spacing w:val="-7"/>
        </w:rPr>
        <w:t xml:space="preserve"> </w:t>
      </w:r>
      <w:r>
        <w:t>a</w:t>
      </w:r>
      <w:r>
        <w:rPr>
          <w:spacing w:val="-6"/>
        </w:rPr>
        <w:t xml:space="preserve"> </w:t>
      </w:r>
      <w:r>
        <w:t>los</w:t>
      </w:r>
      <w:r>
        <w:rPr>
          <w:spacing w:val="-5"/>
        </w:rPr>
        <w:t xml:space="preserve"> </w:t>
      </w:r>
      <w:r>
        <w:t>menores</w:t>
      </w:r>
      <w:r>
        <w:rPr>
          <w:spacing w:val="-6"/>
        </w:rPr>
        <w:t xml:space="preserve"> </w:t>
      </w:r>
      <w:r>
        <w:t>bajo</w:t>
      </w:r>
      <w:r>
        <w:rPr>
          <w:spacing w:val="-7"/>
        </w:rPr>
        <w:t xml:space="preserve"> </w:t>
      </w:r>
      <w:r>
        <w:t>su</w:t>
      </w:r>
      <w:r>
        <w:rPr>
          <w:spacing w:val="-7"/>
        </w:rPr>
        <w:t xml:space="preserve"> </w:t>
      </w:r>
      <w:r>
        <w:t>tutela.</w:t>
      </w:r>
      <w:r>
        <w:rPr>
          <w:spacing w:val="-9"/>
        </w:rPr>
        <w:t xml:space="preserve"> </w:t>
      </w:r>
      <w:r>
        <w:t>Además,</w:t>
      </w:r>
      <w:r>
        <w:rPr>
          <w:spacing w:val="-6"/>
        </w:rPr>
        <w:t xml:space="preserve"> </w:t>
      </w:r>
      <w:r>
        <w:t>el</w:t>
      </w:r>
      <w:r>
        <w:rPr>
          <w:spacing w:val="-7"/>
        </w:rPr>
        <w:t xml:space="preserve"> </w:t>
      </w:r>
      <w:r>
        <w:t>artículo</w:t>
      </w:r>
      <w:r>
        <w:rPr>
          <w:spacing w:val="-7"/>
        </w:rPr>
        <w:t xml:space="preserve"> </w:t>
      </w:r>
      <w:r>
        <w:t>224</w:t>
      </w:r>
      <w:r>
        <w:rPr>
          <w:spacing w:val="-7"/>
        </w:rPr>
        <w:t xml:space="preserve"> </w:t>
      </w:r>
      <w:r>
        <w:t>refuerza</w:t>
      </w:r>
      <w:r>
        <w:rPr>
          <w:spacing w:val="-5"/>
        </w:rPr>
        <w:t xml:space="preserve"> </w:t>
      </w:r>
      <w:r>
        <w:t>la</w:t>
      </w:r>
      <w:r>
        <w:rPr>
          <w:spacing w:val="-6"/>
        </w:rPr>
        <w:t xml:space="preserve"> </w:t>
      </w:r>
      <w:r>
        <w:t>facultad de</w:t>
      </w:r>
      <w:r>
        <w:rPr>
          <w:spacing w:val="-5"/>
        </w:rPr>
        <w:t xml:space="preserve"> </w:t>
      </w:r>
      <w:r>
        <w:t>los</w:t>
      </w:r>
      <w:r>
        <w:rPr>
          <w:spacing w:val="-5"/>
        </w:rPr>
        <w:t xml:space="preserve"> </w:t>
      </w:r>
      <w:r>
        <w:t>padres</w:t>
      </w:r>
      <w:r>
        <w:rPr>
          <w:spacing w:val="-5"/>
        </w:rPr>
        <w:t xml:space="preserve"> </w:t>
      </w:r>
      <w:r>
        <w:t>para</w:t>
      </w:r>
      <w:r>
        <w:rPr>
          <w:spacing w:val="-6"/>
        </w:rPr>
        <w:t xml:space="preserve"> </w:t>
      </w:r>
      <w:r>
        <w:t>decidir</w:t>
      </w:r>
      <w:r>
        <w:rPr>
          <w:spacing w:val="-8"/>
        </w:rPr>
        <w:t xml:space="preserve"> </w:t>
      </w:r>
      <w:r>
        <w:t>sobre</w:t>
      </w:r>
      <w:r>
        <w:rPr>
          <w:spacing w:val="-6"/>
        </w:rPr>
        <w:t xml:space="preserve"> </w:t>
      </w:r>
      <w:r>
        <w:t>la</w:t>
      </w:r>
      <w:r>
        <w:rPr>
          <w:spacing w:val="-5"/>
        </w:rPr>
        <w:t xml:space="preserve"> </w:t>
      </w:r>
      <w:r>
        <w:t>educación</w:t>
      </w:r>
      <w:r>
        <w:rPr>
          <w:spacing w:val="-6"/>
        </w:rPr>
        <w:t xml:space="preserve"> </w:t>
      </w:r>
      <w:r>
        <w:t>y</w:t>
      </w:r>
      <w:r>
        <w:rPr>
          <w:spacing w:val="-5"/>
        </w:rPr>
        <w:t xml:space="preserve"> </w:t>
      </w:r>
      <w:r>
        <w:t>el</w:t>
      </w:r>
      <w:r>
        <w:rPr>
          <w:spacing w:val="-6"/>
        </w:rPr>
        <w:t xml:space="preserve"> </w:t>
      </w:r>
      <w:r>
        <w:t>establecimiento</w:t>
      </w:r>
      <w:r>
        <w:rPr>
          <w:spacing w:val="-4"/>
        </w:rPr>
        <w:t xml:space="preserve"> </w:t>
      </w:r>
      <w:r>
        <w:t>educativo</w:t>
      </w:r>
      <w:r>
        <w:rPr>
          <w:spacing w:val="-5"/>
        </w:rPr>
        <w:t xml:space="preserve"> </w:t>
      </w:r>
      <w:r>
        <w:t>que</w:t>
      </w:r>
      <w:r>
        <w:rPr>
          <w:spacing w:val="-5"/>
        </w:rPr>
        <w:t xml:space="preserve"> </w:t>
      </w:r>
      <w:r>
        <w:t>consideren</w:t>
      </w:r>
      <w:r>
        <w:rPr>
          <w:spacing w:val="-5"/>
        </w:rPr>
        <w:t xml:space="preserve"> </w:t>
      </w:r>
      <w:r>
        <w:t>más adecuado.</w:t>
      </w:r>
      <w:r>
        <w:rPr>
          <w:spacing w:val="-11"/>
        </w:rPr>
        <w:t xml:space="preserve"> </w:t>
      </w:r>
      <w:r>
        <w:t>En</w:t>
      </w:r>
      <w:r>
        <w:rPr>
          <w:spacing w:val="-12"/>
        </w:rPr>
        <w:t xml:space="preserve"> </w:t>
      </w:r>
      <w:r>
        <w:t>situaciones</w:t>
      </w:r>
      <w:r>
        <w:rPr>
          <w:spacing w:val="-12"/>
        </w:rPr>
        <w:t xml:space="preserve"> </w:t>
      </w:r>
      <w:r>
        <w:t>de</w:t>
      </w:r>
      <w:r>
        <w:rPr>
          <w:spacing w:val="-11"/>
        </w:rPr>
        <w:t xml:space="preserve"> </w:t>
      </w:r>
      <w:r>
        <w:t>separación</w:t>
      </w:r>
      <w:r>
        <w:rPr>
          <w:spacing w:val="-12"/>
        </w:rPr>
        <w:t xml:space="preserve"> </w:t>
      </w:r>
      <w:r>
        <w:t>o</w:t>
      </w:r>
      <w:r>
        <w:rPr>
          <w:spacing w:val="-12"/>
        </w:rPr>
        <w:t xml:space="preserve"> </w:t>
      </w:r>
      <w:r>
        <w:t>conflicto</w:t>
      </w:r>
      <w:r>
        <w:rPr>
          <w:spacing w:val="-13"/>
        </w:rPr>
        <w:t xml:space="preserve"> </w:t>
      </w:r>
      <w:r>
        <w:t>familiar,</w:t>
      </w:r>
      <w:r>
        <w:rPr>
          <w:spacing w:val="-11"/>
        </w:rPr>
        <w:t xml:space="preserve"> </w:t>
      </w:r>
      <w:r>
        <w:t>el</w:t>
      </w:r>
      <w:r>
        <w:rPr>
          <w:spacing w:val="-12"/>
        </w:rPr>
        <w:t xml:space="preserve"> </w:t>
      </w:r>
      <w:r>
        <w:t>artículo</w:t>
      </w:r>
      <w:r>
        <w:rPr>
          <w:spacing w:val="-12"/>
        </w:rPr>
        <w:t xml:space="preserve"> </w:t>
      </w:r>
      <w:r>
        <w:t>225</w:t>
      </w:r>
      <w:r>
        <w:rPr>
          <w:spacing w:val="-12"/>
        </w:rPr>
        <w:t xml:space="preserve"> </w:t>
      </w:r>
      <w:r>
        <w:t>establece</w:t>
      </w:r>
      <w:r>
        <w:rPr>
          <w:spacing w:val="-10"/>
        </w:rPr>
        <w:t xml:space="preserve"> </w:t>
      </w:r>
      <w:r>
        <w:t>que</w:t>
      </w:r>
      <w:r>
        <w:rPr>
          <w:spacing w:val="-11"/>
        </w:rPr>
        <w:t xml:space="preserve"> </w:t>
      </w:r>
      <w:r>
        <w:t>se</w:t>
      </w:r>
      <w:r>
        <w:rPr>
          <w:spacing w:val="-11"/>
        </w:rPr>
        <w:t xml:space="preserve"> </w:t>
      </w:r>
      <w:r>
        <w:t>debe priorizar el interés superior del niño, lo que incluye considerar las decisiones respecto a su educación y formación integral.</w:t>
      </w:r>
    </w:p>
    <w:p w:rsidR="00E578CE" w:rsidRDefault="00000000">
      <w:pPr>
        <w:pStyle w:val="Textoindependiente"/>
        <w:spacing w:before="201" w:line="360" w:lineRule="auto"/>
        <w:ind w:right="116"/>
        <w:jc w:val="both"/>
      </w:pPr>
      <w:r>
        <w:t>En el ámbito judicial, la Ley N.º 19.968, que crea los Tribunales de Familia, establece un marco normativo para resolver las controversias que puedan surgir respecto a la educación de los menores. Estos tribunales tienen la competencia de intervenir en situaciones donde exista desacuerdo entre los padres o donde se deba resguardar el bienestar del menor, asegurando siempre que se privilegie su desarrollo educativo y personal.</w:t>
      </w:r>
    </w:p>
    <w:p w:rsidR="00E578CE" w:rsidRDefault="00000000">
      <w:pPr>
        <w:pStyle w:val="Textoindependiente"/>
        <w:spacing w:before="200" w:line="360" w:lineRule="auto"/>
        <w:ind w:right="116"/>
        <w:jc w:val="both"/>
      </w:pPr>
      <w:r>
        <w:t>Finalmente, la reciente Ley de Protección a la Infancia y Adolescencia (Ley N.º 21.430) establece el derecho de todos los niños, niñas y adolescentes a recibir una educación integral y reconoce el rol protagónico de la familia en este proceso. La ley asegura la participación de los padres</w:t>
      </w:r>
      <w:r>
        <w:rPr>
          <w:spacing w:val="-9"/>
        </w:rPr>
        <w:t xml:space="preserve"> </w:t>
      </w:r>
      <w:r>
        <w:t>en</w:t>
      </w:r>
      <w:r>
        <w:rPr>
          <w:spacing w:val="-11"/>
        </w:rPr>
        <w:t xml:space="preserve"> </w:t>
      </w:r>
      <w:r>
        <w:t>las</w:t>
      </w:r>
      <w:r>
        <w:rPr>
          <w:spacing w:val="-9"/>
        </w:rPr>
        <w:t xml:space="preserve"> </w:t>
      </w:r>
      <w:r>
        <w:t>decisiones</w:t>
      </w:r>
      <w:r>
        <w:rPr>
          <w:spacing w:val="-9"/>
        </w:rPr>
        <w:t xml:space="preserve"> </w:t>
      </w:r>
      <w:r>
        <w:t>educativas,</w:t>
      </w:r>
      <w:r>
        <w:rPr>
          <w:spacing w:val="-9"/>
        </w:rPr>
        <w:t xml:space="preserve"> </w:t>
      </w:r>
      <w:r>
        <w:t>especialmente</w:t>
      </w:r>
      <w:r>
        <w:rPr>
          <w:spacing w:val="-9"/>
        </w:rPr>
        <w:t xml:space="preserve"> </w:t>
      </w:r>
      <w:r>
        <w:t>en</w:t>
      </w:r>
      <w:r>
        <w:rPr>
          <w:spacing w:val="-13"/>
        </w:rPr>
        <w:t xml:space="preserve"> </w:t>
      </w:r>
      <w:r>
        <w:t>aquellos</w:t>
      </w:r>
      <w:r>
        <w:rPr>
          <w:spacing w:val="-11"/>
        </w:rPr>
        <w:t xml:space="preserve"> </w:t>
      </w:r>
      <w:r>
        <w:t>casos</w:t>
      </w:r>
      <w:r>
        <w:rPr>
          <w:spacing w:val="-9"/>
        </w:rPr>
        <w:t xml:space="preserve"> </w:t>
      </w:r>
      <w:r>
        <w:t>donde</w:t>
      </w:r>
      <w:r>
        <w:rPr>
          <w:spacing w:val="-13"/>
        </w:rPr>
        <w:t xml:space="preserve"> </w:t>
      </w:r>
      <w:r>
        <w:t>se</w:t>
      </w:r>
      <w:r>
        <w:rPr>
          <w:spacing w:val="-10"/>
        </w:rPr>
        <w:t xml:space="preserve"> </w:t>
      </w:r>
      <w:r>
        <w:t>requieran</w:t>
      </w:r>
      <w:r>
        <w:rPr>
          <w:spacing w:val="-10"/>
        </w:rPr>
        <w:t xml:space="preserve"> </w:t>
      </w:r>
      <w:r>
        <w:t>medidas especiales para el desarrollo pleno de los menores.</w:t>
      </w:r>
    </w:p>
    <w:p w:rsidR="00E578CE" w:rsidRDefault="00000000">
      <w:pPr>
        <w:pStyle w:val="Ttulo1"/>
        <w:numPr>
          <w:ilvl w:val="0"/>
          <w:numId w:val="1"/>
        </w:numPr>
        <w:tabs>
          <w:tab w:val="left" w:pos="1181"/>
        </w:tabs>
        <w:spacing w:before="198"/>
        <w:ind w:left="1181"/>
      </w:pPr>
      <w:r>
        <w:t>CONTENIDO</w:t>
      </w:r>
      <w:r>
        <w:rPr>
          <w:spacing w:val="-3"/>
        </w:rPr>
        <w:t xml:space="preserve"> </w:t>
      </w:r>
      <w:r>
        <w:t>DEL</w:t>
      </w:r>
      <w:r>
        <w:rPr>
          <w:spacing w:val="-2"/>
        </w:rPr>
        <w:t xml:space="preserve"> PROYECTO</w:t>
      </w:r>
    </w:p>
    <w:p w:rsidR="00E578CE" w:rsidRDefault="00E578CE">
      <w:pPr>
        <w:pStyle w:val="Textoindependiente"/>
        <w:spacing w:before="67"/>
        <w:ind w:left="0" w:firstLine="0"/>
        <w:rPr>
          <w:b/>
        </w:rPr>
      </w:pPr>
    </w:p>
    <w:p w:rsidR="00E578CE" w:rsidRDefault="00000000">
      <w:pPr>
        <w:pStyle w:val="Textoindependiente"/>
        <w:spacing w:line="360" w:lineRule="auto"/>
        <w:ind w:right="115"/>
        <w:jc w:val="both"/>
      </w:pPr>
      <w:r>
        <w:t>El</w:t>
      </w:r>
      <w:r>
        <w:rPr>
          <w:spacing w:val="-3"/>
        </w:rPr>
        <w:t xml:space="preserve"> </w:t>
      </w:r>
      <w:r>
        <w:t>objeto</w:t>
      </w:r>
      <w:r>
        <w:rPr>
          <w:spacing w:val="-4"/>
        </w:rPr>
        <w:t xml:space="preserve"> </w:t>
      </w:r>
      <w:r>
        <w:t>fundamental</w:t>
      </w:r>
      <w:r>
        <w:rPr>
          <w:spacing w:val="-2"/>
        </w:rPr>
        <w:t xml:space="preserve"> </w:t>
      </w:r>
      <w:r>
        <w:t>de</w:t>
      </w:r>
      <w:r>
        <w:rPr>
          <w:spacing w:val="-5"/>
        </w:rPr>
        <w:t xml:space="preserve"> </w:t>
      </w:r>
      <w:r>
        <w:t>este</w:t>
      </w:r>
      <w:r>
        <w:rPr>
          <w:spacing w:val="-3"/>
        </w:rPr>
        <w:t xml:space="preserve"> </w:t>
      </w:r>
      <w:r>
        <w:t>proyecto</w:t>
      </w:r>
      <w:r>
        <w:rPr>
          <w:spacing w:val="-4"/>
        </w:rPr>
        <w:t xml:space="preserve"> </w:t>
      </w:r>
      <w:r>
        <w:t>de</w:t>
      </w:r>
      <w:r>
        <w:rPr>
          <w:spacing w:val="-3"/>
        </w:rPr>
        <w:t xml:space="preserve"> </w:t>
      </w:r>
      <w:r>
        <w:t>ley</w:t>
      </w:r>
      <w:r>
        <w:rPr>
          <w:spacing w:val="-4"/>
        </w:rPr>
        <w:t xml:space="preserve"> </w:t>
      </w:r>
      <w:r>
        <w:t>es</w:t>
      </w:r>
      <w:r>
        <w:rPr>
          <w:spacing w:val="-2"/>
        </w:rPr>
        <w:t xml:space="preserve"> </w:t>
      </w:r>
      <w:r>
        <w:t>reafirmar</w:t>
      </w:r>
      <w:r>
        <w:rPr>
          <w:spacing w:val="-3"/>
        </w:rPr>
        <w:t xml:space="preserve"> </w:t>
      </w:r>
      <w:r>
        <w:t>y</w:t>
      </w:r>
      <w:r>
        <w:rPr>
          <w:spacing w:val="-3"/>
        </w:rPr>
        <w:t xml:space="preserve"> </w:t>
      </w:r>
      <w:r>
        <w:t>proteger</w:t>
      </w:r>
      <w:r>
        <w:rPr>
          <w:spacing w:val="-4"/>
        </w:rPr>
        <w:t xml:space="preserve"> </w:t>
      </w:r>
      <w:r>
        <w:t>el</w:t>
      </w:r>
      <w:r>
        <w:rPr>
          <w:spacing w:val="-3"/>
        </w:rPr>
        <w:t xml:space="preserve"> </w:t>
      </w:r>
      <w:r>
        <w:t>derecho</w:t>
      </w:r>
      <w:r>
        <w:rPr>
          <w:spacing w:val="-4"/>
        </w:rPr>
        <w:t xml:space="preserve"> </w:t>
      </w:r>
      <w:r>
        <w:t>inalienable de la madre y el padre a decidir sobre la educación, formación y cuidado integral de sus hijos. Ante</w:t>
      </w:r>
      <w:r>
        <w:rPr>
          <w:spacing w:val="-6"/>
        </w:rPr>
        <w:t xml:space="preserve"> </w:t>
      </w:r>
      <w:r>
        <w:t>la</w:t>
      </w:r>
      <w:r>
        <w:rPr>
          <w:spacing w:val="-5"/>
        </w:rPr>
        <w:t xml:space="preserve"> </w:t>
      </w:r>
      <w:r>
        <w:t>creciente</w:t>
      </w:r>
      <w:r>
        <w:rPr>
          <w:spacing w:val="-6"/>
        </w:rPr>
        <w:t xml:space="preserve"> </w:t>
      </w:r>
      <w:r>
        <w:t>injerencia</w:t>
      </w:r>
      <w:r>
        <w:rPr>
          <w:spacing w:val="-5"/>
        </w:rPr>
        <w:t xml:space="preserve"> </w:t>
      </w:r>
      <w:r>
        <w:t>estatal</w:t>
      </w:r>
      <w:r>
        <w:rPr>
          <w:spacing w:val="-5"/>
        </w:rPr>
        <w:t xml:space="preserve"> </w:t>
      </w:r>
      <w:r>
        <w:t>e</w:t>
      </w:r>
      <w:r>
        <w:rPr>
          <w:spacing w:val="-6"/>
        </w:rPr>
        <w:t xml:space="preserve"> </w:t>
      </w:r>
      <w:r>
        <w:t>ideológica</w:t>
      </w:r>
      <w:r>
        <w:rPr>
          <w:spacing w:val="-4"/>
        </w:rPr>
        <w:t xml:space="preserve"> </w:t>
      </w:r>
      <w:r>
        <w:t>en</w:t>
      </w:r>
      <w:r>
        <w:rPr>
          <w:spacing w:val="-7"/>
        </w:rPr>
        <w:t xml:space="preserve"> </w:t>
      </w:r>
      <w:r>
        <w:t>el</w:t>
      </w:r>
      <w:r>
        <w:rPr>
          <w:spacing w:val="-7"/>
        </w:rPr>
        <w:t xml:space="preserve"> </w:t>
      </w:r>
      <w:r>
        <w:t>ámbito</w:t>
      </w:r>
      <w:r>
        <w:rPr>
          <w:spacing w:val="-5"/>
        </w:rPr>
        <w:t xml:space="preserve"> </w:t>
      </w:r>
      <w:r>
        <w:t>educativo,</w:t>
      </w:r>
      <w:r>
        <w:rPr>
          <w:spacing w:val="-5"/>
        </w:rPr>
        <w:t xml:space="preserve"> </w:t>
      </w:r>
      <w:r>
        <w:t>esta</w:t>
      </w:r>
      <w:r>
        <w:rPr>
          <w:spacing w:val="-5"/>
        </w:rPr>
        <w:t xml:space="preserve"> </w:t>
      </w:r>
      <w:r>
        <w:t>ley</w:t>
      </w:r>
      <w:r>
        <w:rPr>
          <w:spacing w:val="-7"/>
        </w:rPr>
        <w:t xml:space="preserve"> </w:t>
      </w:r>
      <w:r>
        <w:t>se</w:t>
      </w:r>
      <w:r>
        <w:rPr>
          <w:spacing w:val="-5"/>
        </w:rPr>
        <w:t xml:space="preserve"> </w:t>
      </w:r>
      <w:r>
        <w:t>erige</w:t>
      </w:r>
      <w:r>
        <w:rPr>
          <w:spacing w:val="-5"/>
        </w:rPr>
        <w:t xml:space="preserve"> </w:t>
      </w:r>
      <w:r>
        <w:t>como</w:t>
      </w:r>
      <w:r>
        <w:rPr>
          <w:spacing w:val="-5"/>
        </w:rPr>
        <w:t xml:space="preserve"> </w:t>
      </w:r>
      <w:r>
        <w:t>un bastión para salvaguardar la autoridad natural y legítima de los progenitores, garantizando que ninguna agenda externa interfiera en el desarrollo de los menores.</w:t>
      </w:r>
    </w:p>
    <w:p w:rsidR="00E578CE" w:rsidRDefault="00E578CE">
      <w:pPr>
        <w:spacing w:line="360" w:lineRule="auto"/>
        <w:jc w:val="both"/>
        <w:sectPr w:rsidR="00E578CE">
          <w:pgSz w:w="12240" w:h="20160"/>
          <w:pgMar w:top="1460" w:right="1580" w:bottom="280" w:left="1600" w:header="720" w:footer="720" w:gutter="0"/>
          <w:cols w:space="720"/>
        </w:sectPr>
      </w:pPr>
    </w:p>
    <w:p w:rsidR="00E578CE" w:rsidRDefault="00000000">
      <w:pPr>
        <w:pStyle w:val="Textoindependiente"/>
        <w:spacing w:before="80" w:line="360" w:lineRule="auto"/>
        <w:ind w:right="115"/>
        <w:jc w:val="both"/>
      </w:pPr>
      <w:r>
        <w:lastRenderedPageBreak/>
        <w:t>Esta propuesta legislativa incluye la regulación estricta de las intervenciones educativas, sociales</w:t>
      </w:r>
      <w:r>
        <w:rPr>
          <w:spacing w:val="-15"/>
        </w:rPr>
        <w:t xml:space="preserve"> </w:t>
      </w:r>
      <w:r>
        <w:t>o</w:t>
      </w:r>
      <w:r>
        <w:rPr>
          <w:spacing w:val="-15"/>
        </w:rPr>
        <w:t xml:space="preserve"> </w:t>
      </w:r>
      <w:r>
        <w:t>psicológicas</w:t>
      </w:r>
      <w:r>
        <w:rPr>
          <w:spacing w:val="-15"/>
        </w:rPr>
        <w:t xml:space="preserve"> </w:t>
      </w:r>
      <w:r>
        <w:t>que</w:t>
      </w:r>
      <w:r>
        <w:rPr>
          <w:spacing w:val="-15"/>
        </w:rPr>
        <w:t xml:space="preserve"> </w:t>
      </w:r>
      <w:r>
        <w:t>puedan</w:t>
      </w:r>
      <w:r>
        <w:rPr>
          <w:spacing w:val="-15"/>
        </w:rPr>
        <w:t xml:space="preserve"> </w:t>
      </w:r>
      <w:r>
        <w:t>afectar</w:t>
      </w:r>
      <w:r>
        <w:rPr>
          <w:spacing w:val="-15"/>
        </w:rPr>
        <w:t xml:space="preserve"> </w:t>
      </w:r>
      <w:r>
        <w:t>significativamente</w:t>
      </w:r>
      <w:r>
        <w:rPr>
          <w:spacing w:val="-15"/>
        </w:rPr>
        <w:t xml:space="preserve"> </w:t>
      </w:r>
      <w:r>
        <w:t>la</w:t>
      </w:r>
      <w:r>
        <w:rPr>
          <w:spacing w:val="-15"/>
        </w:rPr>
        <w:t xml:space="preserve"> </w:t>
      </w:r>
      <w:r>
        <w:t>identidad</w:t>
      </w:r>
      <w:r>
        <w:rPr>
          <w:spacing w:val="-15"/>
        </w:rPr>
        <w:t xml:space="preserve"> </w:t>
      </w:r>
      <w:r>
        <w:t>y</w:t>
      </w:r>
      <w:r>
        <w:rPr>
          <w:spacing w:val="-15"/>
        </w:rPr>
        <w:t xml:space="preserve"> </w:t>
      </w:r>
      <w:r>
        <w:t>desarrollo</w:t>
      </w:r>
      <w:r>
        <w:rPr>
          <w:spacing w:val="-15"/>
        </w:rPr>
        <w:t xml:space="preserve"> </w:t>
      </w:r>
      <w:r>
        <w:t>psicológico de los menores. Se exige el consentimiento expreso, informado y por escrito de ambos progenitores antes de realizar cualquier intervención, cerrando la puerta a intentos de adoctrinamiento o manipulación ideológica que busquen vulnerar la inocencia de los niños y adoctrinarlos bajo pretextos pedagógicos.</w:t>
      </w:r>
    </w:p>
    <w:p w:rsidR="00E578CE" w:rsidRDefault="00000000">
      <w:pPr>
        <w:pStyle w:val="Textoindependiente"/>
        <w:spacing w:before="201" w:line="360" w:lineRule="auto"/>
        <w:ind w:right="115"/>
        <w:jc w:val="both"/>
      </w:pPr>
      <w:r>
        <w:t>Además, el proyecto establece normas claras y no negociables de seguridad y privacidad en los establecimientos educacionales. Se prohíbe de manera tajante la implementación de baños mixtos, asegurando que estos sean exclusivos para niños o niñas según su sexo biológico, sin concesiones a modas o ideologías de género. Esta medida tiene como objetivo preservar la privacidad y la seguridad de los estudiantes, evitando que políticas irresponsables pongan en riesgo a los menores.</w:t>
      </w:r>
    </w:p>
    <w:p w:rsidR="00E578CE" w:rsidRDefault="00000000">
      <w:pPr>
        <w:pStyle w:val="Textoindependiente"/>
        <w:spacing w:before="201" w:line="360" w:lineRule="auto"/>
        <w:ind w:right="114"/>
        <w:jc w:val="both"/>
      </w:pPr>
      <w:r>
        <w:t>En el ámbito tecnológico, la ley establece la prohibición del uso de teléfonos celulares por parte de los estudiantes en todos los niveles educativos. Esta disposición busca recuperar la disciplina</w:t>
      </w:r>
      <w:r>
        <w:rPr>
          <w:spacing w:val="-15"/>
        </w:rPr>
        <w:t xml:space="preserve"> </w:t>
      </w:r>
      <w:r>
        <w:t>y</w:t>
      </w:r>
      <w:r>
        <w:rPr>
          <w:spacing w:val="-15"/>
        </w:rPr>
        <w:t xml:space="preserve"> </w:t>
      </w:r>
      <w:r>
        <w:t>la</w:t>
      </w:r>
      <w:r>
        <w:rPr>
          <w:spacing w:val="-15"/>
        </w:rPr>
        <w:t xml:space="preserve"> </w:t>
      </w:r>
      <w:r>
        <w:t>concentración</w:t>
      </w:r>
      <w:r>
        <w:rPr>
          <w:spacing w:val="-14"/>
        </w:rPr>
        <w:t xml:space="preserve"> </w:t>
      </w:r>
      <w:r>
        <w:t>en</w:t>
      </w:r>
      <w:r>
        <w:rPr>
          <w:spacing w:val="-15"/>
        </w:rPr>
        <w:t xml:space="preserve"> </w:t>
      </w:r>
      <w:r>
        <w:t>las</w:t>
      </w:r>
      <w:r>
        <w:rPr>
          <w:spacing w:val="-14"/>
        </w:rPr>
        <w:t xml:space="preserve"> </w:t>
      </w:r>
      <w:r>
        <w:t>aulas,</w:t>
      </w:r>
      <w:r>
        <w:rPr>
          <w:spacing w:val="-15"/>
        </w:rPr>
        <w:t xml:space="preserve"> </w:t>
      </w:r>
      <w:r>
        <w:t>eliminando</w:t>
      </w:r>
      <w:r>
        <w:rPr>
          <w:spacing w:val="-15"/>
        </w:rPr>
        <w:t xml:space="preserve"> </w:t>
      </w:r>
      <w:r>
        <w:t>las</w:t>
      </w:r>
      <w:r>
        <w:rPr>
          <w:spacing w:val="-14"/>
        </w:rPr>
        <w:t xml:space="preserve"> </w:t>
      </w:r>
      <w:r>
        <w:t>distracciones</w:t>
      </w:r>
      <w:r>
        <w:rPr>
          <w:spacing w:val="-14"/>
        </w:rPr>
        <w:t xml:space="preserve"> </w:t>
      </w:r>
      <w:r>
        <w:t>y</w:t>
      </w:r>
      <w:r>
        <w:rPr>
          <w:spacing w:val="-15"/>
        </w:rPr>
        <w:t xml:space="preserve"> </w:t>
      </w:r>
      <w:r>
        <w:t>fomentando</w:t>
      </w:r>
      <w:r>
        <w:rPr>
          <w:spacing w:val="-15"/>
        </w:rPr>
        <w:t xml:space="preserve"> </w:t>
      </w:r>
      <w:r>
        <w:t>un</w:t>
      </w:r>
      <w:r>
        <w:rPr>
          <w:spacing w:val="-15"/>
        </w:rPr>
        <w:t xml:space="preserve"> </w:t>
      </w:r>
      <w:r>
        <w:t>ambiente de aprendizaje ordenado y respetuoso, en sintonía con los principios de calidad y mérito que deben regir en la educación.</w:t>
      </w:r>
    </w:p>
    <w:p w:rsidR="00E578CE" w:rsidRDefault="00000000">
      <w:pPr>
        <w:pStyle w:val="Textoindependiente"/>
        <w:spacing w:before="200" w:line="360" w:lineRule="auto"/>
        <w:ind w:right="115"/>
        <w:jc w:val="both"/>
      </w:pPr>
      <w:r>
        <w:t>La</w:t>
      </w:r>
      <w:r>
        <w:rPr>
          <w:spacing w:val="-2"/>
        </w:rPr>
        <w:t xml:space="preserve"> </w:t>
      </w:r>
      <w:r>
        <w:t>idea</w:t>
      </w:r>
      <w:r>
        <w:rPr>
          <w:spacing w:val="-3"/>
        </w:rPr>
        <w:t xml:space="preserve"> </w:t>
      </w:r>
      <w:r>
        <w:t>matriz</w:t>
      </w:r>
      <w:r>
        <w:rPr>
          <w:spacing w:val="-3"/>
        </w:rPr>
        <w:t xml:space="preserve"> </w:t>
      </w:r>
      <w:r>
        <w:t>del</w:t>
      </w:r>
      <w:r>
        <w:rPr>
          <w:spacing w:val="-2"/>
        </w:rPr>
        <w:t xml:space="preserve"> </w:t>
      </w:r>
      <w:r>
        <w:t>proyecto</w:t>
      </w:r>
      <w:r>
        <w:rPr>
          <w:spacing w:val="-3"/>
        </w:rPr>
        <w:t xml:space="preserve"> </w:t>
      </w:r>
      <w:r>
        <w:t>de</w:t>
      </w:r>
      <w:r>
        <w:rPr>
          <w:spacing w:val="-3"/>
        </w:rPr>
        <w:t xml:space="preserve"> </w:t>
      </w:r>
      <w:r>
        <w:t>ley</w:t>
      </w:r>
      <w:r>
        <w:rPr>
          <w:spacing w:val="-3"/>
        </w:rPr>
        <w:t xml:space="preserve"> </w:t>
      </w:r>
      <w:r>
        <w:t>es</w:t>
      </w:r>
      <w:r>
        <w:rPr>
          <w:spacing w:val="-2"/>
        </w:rPr>
        <w:t xml:space="preserve"> </w:t>
      </w:r>
      <w:r>
        <w:t>defender</w:t>
      </w:r>
      <w:r>
        <w:rPr>
          <w:spacing w:val="-2"/>
        </w:rPr>
        <w:t xml:space="preserve"> </w:t>
      </w:r>
      <w:r>
        <w:t>el</w:t>
      </w:r>
      <w:r>
        <w:rPr>
          <w:spacing w:val="-3"/>
        </w:rPr>
        <w:t xml:space="preserve"> </w:t>
      </w:r>
      <w:r>
        <w:t>rol</w:t>
      </w:r>
      <w:r>
        <w:rPr>
          <w:spacing w:val="-4"/>
        </w:rPr>
        <w:t xml:space="preserve"> </w:t>
      </w:r>
      <w:r>
        <w:t>de</w:t>
      </w:r>
      <w:r>
        <w:rPr>
          <w:spacing w:val="-3"/>
        </w:rPr>
        <w:t xml:space="preserve"> </w:t>
      </w:r>
      <w:r>
        <w:t>la</w:t>
      </w:r>
      <w:r>
        <w:rPr>
          <w:spacing w:val="-3"/>
        </w:rPr>
        <w:t xml:space="preserve"> </w:t>
      </w:r>
      <w:r>
        <w:t>familia</w:t>
      </w:r>
      <w:r>
        <w:rPr>
          <w:spacing w:val="-2"/>
        </w:rPr>
        <w:t xml:space="preserve"> </w:t>
      </w:r>
      <w:r>
        <w:t>tradicional</w:t>
      </w:r>
      <w:r>
        <w:rPr>
          <w:spacing w:val="-2"/>
        </w:rPr>
        <w:t xml:space="preserve"> </w:t>
      </w:r>
      <w:r>
        <w:t>como</w:t>
      </w:r>
      <w:r>
        <w:rPr>
          <w:spacing w:val="-3"/>
        </w:rPr>
        <w:t xml:space="preserve"> </w:t>
      </w:r>
      <w:r>
        <w:t>el</w:t>
      </w:r>
      <w:r>
        <w:rPr>
          <w:spacing w:val="-3"/>
        </w:rPr>
        <w:t xml:space="preserve"> </w:t>
      </w:r>
      <w:r>
        <w:t>núcleo central de la sociedad. Se busca empoderar a los padres, devolviéndoles el control sobre la educación</w:t>
      </w:r>
      <w:r>
        <w:rPr>
          <w:spacing w:val="-3"/>
        </w:rPr>
        <w:t xml:space="preserve"> </w:t>
      </w:r>
      <w:r>
        <w:t>y</w:t>
      </w:r>
      <w:r>
        <w:rPr>
          <w:spacing w:val="-3"/>
        </w:rPr>
        <w:t xml:space="preserve"> </w:t>
      </w:r>
      <w:r>
        <w:t>formación</w:t>
      </w:r>
      <w:r>
        <w:rPr>
          <w:spacing w:val="-3"/>
        </w:rPr>
        <w:t xml:space="preserve"> </w:t>
      </w:r>
      <w:r>
        <w:t>de</w:t>
      </w:r>
      <w:r>
        <w:rPr>
          <w:spacing w:val="-5"/>
        </w:rPr>
        <w:t xml:space="preserve"> </w:t>
      </w:r>
      <w:r>
        <w:t>sus</w:t>
      </w:r>
      <w:r>
        <w:rPr>
          <w:spacing w:val="-2"/>
        </w:rPr>
        <w:t xml:space="preserve"> </w:t>
      </w:r>
      <w:r>
        <w:t>hijos,</w:t>
      </w:r>
      <w:r>
        <w:rPr>
          <w:spacing w:val="-4"/>
        </w:rPr>
        <w:t xml:space="preserve"> </w:t>
      </w:r>
      <w:r>
        <w:t>evitando</w:t>
      </w:r>
      <w:r>
        <w:rPr>
          <w:spacing w:val="-2"/>
        </w:rPr>
        <w:t xml:space="preserve"> </w:t>
      </w:r>
      <w:r>
        <w:t>la</w:t>
      </w:r>
      <w:r>
        <w:rPr>
          <w:spacing w:val="-3"/>
        </w:rPr>
        <w:t xml:space="preserve"> </w:t>
      </w:r>
      <w:r>
        <w:t>intromisión</w:t>
      </w:r>
      <w:r>
        <w:rPr>
          <w:spacing w:val="-2"/>
        </w:rPr>
        <w:t xml:space="preserve"> </w:t>
      </w:r>
      <w:r>
        <w:t>estatal</w:t>
      </w:r>
      <w:r>
        <w:rPr>
          <w:spacing w:val="-3"/>
        </w:rPr>
        <w:t xml:space="preserve"> </w:t>
      </w:r>
      <w:r>
        <w:t>y</w:t>
      </w:r>
      <w:r>
        <w:rPr>
          <w:spacing w:val="-3"/>
        </w:rPr>
        <w:t xml:space="preserve"> </w:t>
      </w:r>
      <w:r>
        <w:t>protegiendo</w:t>
      </w:r>
      <w:r>
        <w:rPr>
          <w:spacing w:val="-4"/>
        </w:rPr>
        <w:t xml:space="preserve"> </w:t>
      </w:r>
      <w:r>
        <w:t>a</w:t>
      </w:r>
      <w:r>
        <w:rPr>
          <w:spacing w:val="-3"/>
        </w:rPr>
        <w:t xml:space="preserve"> </w:t>
      </w:r>
      <w:r>
        <w:t>los</w:t>
      </w:r>
      <w:r>
        <w:rPr>
          <w:spacing w:val="-2"/>
        </w:rPr>
        <w:t xml:space="preserve"> </w:t>
      </w:r>
      <w:r>
        <w:t>menores de</w:t>
      </w:r>
      <w:r>
        <w:rPr>
          <w:spacing w:val="-12"/>
        </w:rPr>
        <w:t xml:space="preserve"> </w:t>
      </w:r>
      <w:r>
        <w:t>experimentos</w:t>
      </w:r>
      <w:r>
        <w:rPr>
          <w:spacing w:val="-14"/>
        </w:rPr>
        <w:t xml:space="preserve"> </w:t>
      </w:r>
      <w:r>
        <w:t>sociales</w:t>
      </w:r>
      <w:r>
        <w:rPr>
          <w:spacing w:val="-10"/>
        </w:rPr>
        <w:t xml:space="preserve"> </w:t>
      </w:r>
      <w:r>
        <w:t>que</w:t>
      </w:r>
      <w:r>
        <w:rPr>
          <w:spacing w:val="-12"/>
        </w:rPr>
        <w:t xml:space="preserve"> </w:t>
      </w:r>
      <w:r>
        <w:t>solo</w:t>
      </w:r>
      <w:r>
        <w:rPr>
          <w:spacing w:val="-12"/>
        </w:rPr>
        <w:t xml:space="preserve"> </w:t>
      </w:r>
      <w:r>
        <w:t>buscan</w:t>
      </w:r>
      <w:r>
        <w:rPr>
          <w:spacing w:val="-12"/>
        </w:rPr>
        <w:t xml:space="preserve"> </w:t>
      </w:r>
      <w:r>
        <w:t>destruir</w:t>
      </w:r>
      <w:r>
        <w:rPr>
          <w:spacing w:val="-13"/>
        </w:rPr>
        <w:t xml:space="preserve"> </w:t>
      </w:r>
      <w:r>
        <w:t>los</w:t>
      </w:r>
      <w:r>
        <w:rPr>
          <w:spacing w:val="-13"/>
        </w:rPr>
        <w:t xml:space="preserve"> </w:t>
      </w:r>
      <w:r>
        <w:t>valores</w:t>
      </w:r>
      <w:r>
        <w:rPr>
          <w:spacing w:val="-10"/>
        </w:rPr>
        <w:t xml:space="preserve"> </w:t>
      </w:r>
      <w:r>
        <w:t>tradicionales</w:t>
      </w:r>
      <w:r>
        <w:rPr>
          <w:spacing w:val="-11"/>
        </w:rPr>
        <w:t xml:space="preserve"> </w:t>
      </w:r>
      <w:r>
        <w:t>y</w:t>
      </w:r>
      <w:r>
        <w:rPr>
          <w:spacing w:val="-11"/>
        </w:rPr>
        <w:t xml:space="preserve"> </w:t>
      </w:r>
      <w:r>
        <w:t>la</w:t>
      </w:r>
      <w:r>
        <w:rPr>
          <w:spacing w:val="-14"/>
        </w:rPr>
        <w:t xml:space="preserve"> </w:t>
      </w:r>
      <w:r>
        <w:t>cohesión</w:t>
      </w:r>
      <w:r>
        <w:rPr>
          <w:spacing w:val="-11"/>
        </w:rPr>
        <w:t xml:space="preserve"> </w:t>
      </w:r>
      <w:r>
        <w:rPr>
          <w:spacing w:val="-2"/>
        </w:rPr>
        <w:t>familiar.</w:t>
      </w:r>
    </w:p>
    <w:p w:rsidR="00E578CE" w:rsidRDefault="00000000">
      <w:pPr>
        <w:pStyle w:val="Textoindependiente"/>
        <w:spacing w:before="199" w:line="360" w:lineRule="auto"/>
        <w:ind w:right="115"/>
        <w:jc w:val="both"/>
      </w:pPr>
      <w:r>
        <w:t>Finalmente, se establece un régimen de sanciones ejemplar para aquellos establecimientos educativos o instituciones que se atrevan a violar las disposiciones de la ley. Las sanciones incluyen multas severas, así como la restricción o pérdida total del financiamiento estatal. Con estas medidas, se envía un mensaje claro: en Chile, los padres tienen el derecho y el deber de guiar</w:t>
      </w:r>
      <w:r>
        <w:rPr>
          <w:spacing w:val="-1"/>
        </w:rPr>
        <w:t xml:space="preserve"> </w:t>
      </w:r>
      <w:r>
        <w:t>a sus hijos,</w:t>
      </w:r>
      <w:r>
        <w:rPr>
          <w:spacing w:val="-3"/>
        </w:rPr>
        <w:t xml:space="preserve"> </w:t>
      </w:r>
      <w:r>
        <w:t>y ninguna institución</w:t>
      </w:r>
      <w:r>
        <w:rPr>
          <w:spacing w:val="-1"/>
        </w:rPr>
        <w:t xml:space="preserve"> </w:t>
      </w:r>
      <w:r>
        <w:t>podrá</w:t>
      </w:r>
      <w:r>
        <w:rPr>
          <w:spacing w:val="-1"/>
        </w:rPr>
        <w:t xml:space="preserve"> </w:t>
      </w:r>
      <w:r>
        <w:t>socavar</w:t>
      </w:r>
      <w:r>
        <w:rPr>
          <w:spacing w:val="-1"/>
        </w:rPr>
        <w:t xml:space="preserve"> </w:t>
      </w:r>
      <w:r>
        <w:t>este principio sin</w:t>
      </w:r>
      <w:r>
        <w:rPr>
          <w:spacing w:val="-1"/>
        </w:rPr>
        <w:t xml:space="preserve"> </w:t>
      </w:r>
      <w:r>
        <w:t>enfrentar</w:t>
      </w:r>
      <w:r>
        <w:rPr>
          <w:spacing w:val="-1"/>
        </w:rPr>
        <w:t xml:space="preserve"> </w:t>
      </w:r>
      <w:r>
        <w:t>consecuencias serias y contundentes.</w:t>
      </w:r>
    </w:p>
    <w:p w:rsidR="00E578CE" w:rsidRDefault="00000000">
      <w:pPr>
        <w:pStyle w:val="Ttulo1"/>
        <w:numPr>
          <w:ilvl w:val="0"/>
          <w:numId w:val="1"/>
        </w:numPr>
        <w:tabs>
          <w:tab w:val="left" w:pos="1181"/>
        </w:tabs>
        <w:spacing w:before="198"/>
        <w:ind w:left="1181"/>
      </w:pPr>
      <w:r>
        <w:t>PROYECTO</w:t>
      </w:r>
      <w:r>
        <w:rPr>
          <w:spacing w:val="-2"/>
        </w:rPr>
        <w:t xml:space="preserve"> </w:t>
      </w:r>
      <w:r>
        <w:t>DE</w:t>
      </w:r>
      <w:r>
        <w:rPr>
          <w:spacing w:val="-2"/>
        </w:rPr>
        <w:t xml:space="preserve"> </w:t>
      </w:r>
      <w:r>
        <w:rPr>
          <w:spacing w:val="-5"/>
        </w:rPr>
        <w:t>LEY</w:t>
      </w:r>
    </w:p>
    <w:p w:rsidR="00E578CE" w:rsidRDefault="00E578CE">
      <w:pPr>
        <w:pStyle w:val="Textoindependiente"/>
        <w:spacing w:before="68"/>
        <w:ind w:left="0" w:firstLine="0"/>
        <w:rPr>
          <w:b/>
        </w:rPr>
      </w:pPr>
    </w:p>
    <w:p w:rsidR="00E578CE" w:rsidRDefault="00000000">
      <w:pPr>
        <w:spacing w:line="357" w:lineRule="auto"/>
        <w:ind w:left="102" w:firstLine="359"/>
        <w:rPr>
          <w:b/>
          <w:sz w:val="24"/>
        </w:rPr>
      </w:pPr>
      <w:r>
        <w:rPr>
          <w:b/>
          <w:sz w:val="24"/>
        </w:rPr>
        <w:t>LEY</w:t>
      </w:r>
      <w:r>
        <w:rPr>
          <w:b/>
          <w:spacing w:val="-4"/>
          <w:sz w:val="24"/>
        </w:rPr>
        <w:t xml:space="preserve"> </w:t>
      </w:r>
      <w:r>
        <w:rPr>
          <w:b/>
          <w:sz w:val="24"/>
        </w:rPr>
        <w:t>DERECHO</w:t>
      </w:r>
      <w:r>
        <w:rPr>
          <w:b/>
          <w:spacing w:val="-7"/>
          <w:sz w:val="24"/>
        </w:rPr>
        <w:t xml:space="preserve"> </w:t>
      </w:r>
      <w:r>
        <w:rPr>
          <w:b/>
          <w:sz w:val="24"/>
        </w:rPr>
        <w:t>PREFERENTE</w:t>
      </w:r>
      <w:r>
        <w:rPr>
          <w:b/>
          <w:spacing w:val="-2"/>
          <w:sz w:val="24"/>
        </w:rPr>
        <w:t xml:space="preserve"> </w:t>
      </w:r>
      <w:r>
        <w:rPr>
          <w:b/>
          <w:sz w:val="24"/>
        </w:rPr>
        <w:t>DE</w:t>
      </w:r>
      <w:r>
        <w:rPr>
          <w:b/>
          <w:spacing w:val="-6"/>
          <w:sz w:val="24"/>
        </w:rPr>
        <w:t xml:space="preserve"> </w:t>
      </w:r>
      <w:r>
        <w:rPr>
          <w:b/>
          <w:sz w:val="24"/>
        </w:rPr>
        <w:t>LOS</w:t>
      </w:r>
      <w:r>
        <w:rPr>
          <w:b/>
          <w:spacing w:val="-5"/>
          <w:sz w:val="24"/>
        </w:rPr>
        <w:t xml:space="preserve"> </w:t>
      </w:r>
      <w:r>
        <w:rPr>
          <w:b/>
          <w:sz w:val="24"/>
        </w:rPr>
        <w:t>PADRES</w:t>
      </w:r>
      <w:r>
        <w:rPr>
          <w:b/>
          <w:spacing w:val="-3"/>
          <w:sz w:val="24"/>
        </w:rPr>
        <w:t xml:space="preserve"> </w:t>
      </w:r>
      <w:r>
        <w:rPr>
          <w:b/>
          <w:sz w:val="24"/>
        </w:rPr>
        <w:t>Y</w:t>
      </w:r>
      <w:r>
        <w:rPr>
          <w:b/>
          <w:spacing w:val="-4"/>
          <w:sz w:val="24"/>
        </w:rPr>
        <w:t xml:space="preserve"> </w:t>
      </w:r>
      <w:r>
        <w:rPr>
          <w:b/>
          <w:sz w:val="24"/>
        </w:rPr>
        <w:t>APODERADOS</w:t>
      </w:r>
      <w:r>
        <w:rPr>
          <w:b/>
          <w:spacing w:val="-4"/>
          <w:sz w:val="24"/>
        </w:rPr>
        <w:t xml:space="preserve"> </w:t>
      </w:r>
      <w:r>
        <w:rPr>
          <w:b/>
          <w:sz w:val="24"/>
        </w:rPr>
        <w:t>EN</w:t>
      </w:r>
      <w:r>
        <w:rPr>
          <w:b/>
          <w:spacing w:val="-5"/>
          <w:sz w:val="24"/>
        </w:rPr>
        <w:t xml:space="preserve"> </w:t>
      </w:r>
      <w:r>
        <w:rPr>
          <w:b/>
          <w:sz w:val="24"/>
        </w:rPr>
        <w:t xml:space="preserve">LA </w:t>
      </w:r>
      <w:r>
        <w:rPr>
          <w:b/>
          <w:spacing w:val="-2"/>
          <w:sz w:val="24"/>
        </w:rPr>
        <w:t>EDUCACIÓN.</w:t>
      </w:r>
    </w:p>
    <w:p w:rsidR="00E578CE" w:rsidRDefault="00000000">
      <w:pPr>
        <w:pStyle w:val="Textoindependiente"/>
        <w:spacing w:before="203"/>
        <w:ind w:left="461" w:firstLine="0"/>
      </w:pPr>
      <w:r>
        <w:t>Artículo</w:t>
      </w:r>
      <w:r>
        <w:rPr>
          <w:spacing w:val="-2"/>
        </w:rPr>
        <w:t xml:space="preserve"> </w:t>
      </w:r>
      <w:r>
        <w:t>1.</w:t>
      </w:r>
      <w:r>
        <w:rPr>
          <w:spacing w:val="-1"/>
        </w:rPr>
        <w:t xml:space="preserve"> </w:t>
      </w:r>
      <w:r>
        <w:t>:</w:t>
      </w:r>
      <w:r>
        <w:rPr>
          <w:spacing w:val="-2"/>
        </w:rPr>
        <w:t xml:space="preserve"> </w:t>
      </w:r>
      <w:r>
        <w:t>La presente</w:t>
      </w:r>
      <w:r>
        <w:rPr>
          <w:spacing w:val="-1"/>
        </w:rPr>
        <w:t xml:space="preserve"> </w:t>
      </w:r>
      <w:r>
        <w:t>ley</w:t>
      </w:r>
      <w:r>
        <w:rPr>
          <w:spacing w:val="-1"/>
        </w:rPr>
        <w:t xml:space="preserve"> </w:t>
      </w:r>
      <w:r>
        <w:t>tiene</w:t>
      </w:r>
      <w:r>
        <w:rPr>
          <w:spacing w:val="-1"/>
        </w:rPr>
        <w:t xml:space="preserve"> </w:t>
      </w:r>
      <w:r>
        <w:t>como</w:t>
      </w:r>
      <w:r>
        <w:rPr>
          <w:spacing w:val="-1"/>
        </w:rPr>
        <w:t xml:space="preserve"> </w:t>
      </w:r>
      <w:r>
        <w:rPr>
          <w:spacing w:val="-2"/>
        </w:rPr>
        <w:t>objeto:</w:t>
      </w:r>
    </w:p>
    <w:p w:rsidR="00E578CE" w:rsidRDefault="00E578CE">
      <w:pPr>
        <w:pStyle w:val="Textoindependiente"/>
        <w:spacing w:before="67"/>
        <w:ind w:left="0" w:firstLine="0"/>
      </w:pPr>
    </w:p>
    <w:p w:rsidR="00E578CE" w:rsidRDefault="00000000">
      <w:pPr>
        <w:pStyle w:val="Prrafodelista"/>
        <w:numPr>
          <w:ilvl w:val="1"/>
          <w:numId w:val="1"/>
        </w:numPr>
        <w:tabs>
          <w:tab w:val="left" w:pos="821"/>
        </w:tabs>
        <w:spacing w:before="1" w:line="357" w:lineRule="auto"/>
        <w:ind w:left="821" w:right="480"/>
        <w:rPr>
          <w:sz w:val="24"/>
        </w:rPr>
      </w:pPr>
      <w:r>
        <w:rPr>
          <w:sz w:val="24"/>
        </w:rPr>
        <w:t>Reconocer</w:t>
      </w:r>
      <w:r>
        <w:rPr>
          <w:spacing w:val="-3"/>
          <w:sz w:val="24"/>
        </w:rPr>
        <w:t xml:space="preserve"> </w:t>
      </w:r>
      <w:r>
        <w:rPr>
          <w:sz w:val="24"/>
        </w:rPr>
        <w:t>y</w:t>
      </w:r>
      <w:r>
        <w:rPr>
          <w:spacing w:val="-3"/>
          <w:sz w:val="24"/>
        </w:rPr>
        <w:t xml:space="preserve"> </w:t>
      </w:r>
      <w:r>
        <w:rPr>
          <w:sz w:val="24"/>
        </w:rPr>
        <w:t>proteger</w:t>
      </w:r>
      <w:r>
        <w:rPr>
          <w:spacing w:val="-3"/>
          <w:sz w:val="24"/>
        </w:rPr>
        <w:t xml:space="preserve"> </w:t>
      </w:r>
      <w:r>
        <w:rPr>
          <w:sz w:val="24"/>
        </w:rPr>
        <w:t>el</w:t>
      </w:r>
      <w:r>
        <w:rPr>
          <w:spacing w:val="-3"/>
          <w:sz w:val="24"/>
        </w:rPr>
        <w:t xml:space="preserve"> </w:t>
      </w:r>
      <w:r>
        <w:rPr>
          <w:sz w:val="24"/>
        </w:rPr>
        <w:t>derecho</w:t>
      </w:r>
      <w:r>
        <w:rPr>
          <w:spacing w:val="-4"/>
          <w:sz w:val="24"/>
        </w:rPr>
        <w:t xml:space="preserve"> </w:t>
      </w:r>
      <w:r>
        <w:rPr>
          <w:sz w:val="24"/>
        </w:rPr>
        <w:t>preferente</w:t>
      </w:r>
      <w:r>
        <w:rPr>
          <w:spacing w:val="-2"/>
          <w:sz w:val="24"/>
        </w:rPr>
        <w:t xml:space="preserve"> </w:t>
      </w:r>
      <w:r>
        <w:rPr>
          <w:sz w:val="24"/>
        </w:rPr>
        <w:t>de</w:t>
      </w:r>
      <w:r>
        <w:rPr>
          <w:spacing w:val="-3"/>
          <w:sz w:val="24"/>
        </w:rPr>
        <w:t xml:space="preserve"> </w:t>
      </w:r>
      <w:r>
        <w:rPr>
          <w:sz w:val="24"/>
        </w:rPr>
        <w:t>la</w:t>
      </w:r>
      <w:r>
        <w:rPr>
          <w:spacing w:val="-2"/>
          <w:sz w:val="24"/>
        </w:rPr>
        <w:t xml:space="preserve"> </w:t>
      </w:r>
      <w:r>
        <w:rPr>
          <w:sz w:val="24"/>
        </w:rPr>
        <w:t>madre</w:t>
      </w:r>
      <w:r>
        <w:rPr>
          <w:spacing w:val="-3"/>
          <w:sz w:val="24"/>
        </w:rPr>
        <w:t xml:space="preserve"> </w:t>
      </w:r>
      <w:r>
        <w:rPr>
          <w:sz w:val="24"/>
        </w:rPr>
        <w:t>y</w:t>
      </w:r>
      <w:r>
        <w:rPr>
          <w:spacing w:val="-3"/>
          <w:sz w:val="24"/>
        </w:rPr>
        <w:t xml:space="preserve"> </w:t>
      </w:r>
      <w:r>
        <w:rPr>
          <w:sz w:val="24"/>
        </w:rPr>
        <w:t>el</w:t>
      </w:r>
      <w:r>
        <w:rPr>
          <w:spacing w:val="-3"/>
          <w:sz w:val="24"/>
        </w:rPr>
        <w:t xml:space="preserve"> </w:t>
      </w:r>
      <w:r>
        <w:rPr>
          <w:sz w:val="24"/>
        </w:rPr>
        <w:t>padre</w:t>
      </w:r>
      <w:r>
        <w:rPr>
          <w:spacing w:val="-6"/>
          <w:sz w:val="24"/>
        </w:rPr>
        <w:t xml:space="preserve"> </w:t>
      </w:r>
      <w:r>
        <w:rPr>
          <w:sz w:val="24"/>
        </w:rPr>
        <w:t>a</w:t>
      </w:r>
      <w:r>
        <w:rPr>
          <w:spacing w:val="-3"/>
          <w:sz w:val="24"/>
        </w:rPr>
        <w:t xml:space="preserve"> </w:t>
      </w:r>
      <w:r>
        <w:rPr>
          <w:sz w:val="24"/>
        </w:rPr>
        <w:t>decidir</w:t>
      </w:r>
      <w:r>
        <w:rPr>
          <w:spacing w:val="-4"/>
          <w:sz w:val="24"/>
        </w:rPr>
        <w:t xml:space="preserve"> </w:t>
      </w:r>
      <w:r>
        <w:rPr>
          <w:sz w:val="24"/>
        </w:rPr>
        <w:t>sobre</w:t>
      </w:r>
      <w:r>
        <w:rPr>
          <w:spacing w:val="-3"/>
          <w:sz w:val="24"/>
        </w:rPr>
        <w:t xml:space="preserve"> </w:t>
      </w:r>
      <w:r>
        <w:rPr>
          <w:sz w:val="24"/>
        </w:rPr>
        <w:t>la educación, formación y cuidado integral de sus hijos.</w:t>
      </w:r>
    </w:p>
    <w:p w:rsidR="00E578CE" w:rsidRDefault="00000000">
      <w:pPr>
        <w:pStyle w:val="Prrafodelista"/>
        <w:numPr>
          <w:ilvl w:val="1"/>
          <w:numId w:val="1"/>
        </w:numPr>
        <w:tabs>
          <w:tab w:val="left" w:pos="821"/>
        </w:tabs>
        <w:spacing w:before="205" w:line="355" w:lineRule="auto"/>
        <w:ind w:left="821" w:right="808"/>
        <w:rPr>
          <w:sz w:val="24"/>
        </w:rPr>
      </w:pPr>
      <w:r>
        <w:rPr>
          <w:sz w:val="24"/>
        </w:rPr>
        <w:t>Regular</w:t>
      </w:r>
      <w:r>
        <w:rPr>
          <w:spacing w:val="-4"/>
          <w:sz w:val="24"/>
        </w:rPr>
        <w:t xml:space="preserve"> </w:t>
      </w:r>
      <w:r>
        <w:rPr>
          <w:sz w:val="24"/>
        </w:rPr>
        <w:t>las</w:t>
      </w:r>
      <w:r>
        <w:rPr>
          <w:spacing w:val="-3"/>
          <w:sz w:val="24"/>
        </w:rPr>
        <w:t xml:space="preserve"> </w:t>
      </w:r>
      <w:r>
        <w:rPr>
          <w:sz w:val="24"/>
        </w:rPr>
        <w:t>intervenciones</w:t>
      </w:r>
      <w:r>
        <w:rPr>
          <w:spacing w:val="-6"/>
          <w:sz w:val="24"/>
        </w:rPr>
        <w:t xml:space="preserve"> </w:t>
      </w:r>
      <w:r>
        <w:rPr>
          <w:sz w:val="24"/>
        </w:rPr>
        <w:t>educativas,</w:t>
      </w:r>
      <w:r>
        <w:rPr>
          <w:spacing w:val="-6"/>
          <w:sz w:val="24"/>
        </w:rPr>
        <w:t xml:space="preserve"> </w:t>
      </w:r>
      <w:r>
        <w:rPr>
          <w:sz w:val="24"/>
        </w:rPr>
        <w:t>sociales</w:t>
      </w:r>
      <w:r>
        <w:rPr>
          <w:spacing w:val="-3"/>
          <w:sz w:val="24"/>
        </w:rPr>
        <w:t xml:space="preserve"> </w:t>
      </w:r>
      <w:r>
        <w:rPr>
          <w:sz w:val="24"/>
        </w:rPr>
        <w:t>o</w:t>
      </w:r>
      <w:r>
        <w:rPr>
          <w:spacing w:val="-4"/>
          <w:sz w:val="24"/>
        </w:rPr>
        <w:t xml:space="preserve"> </w:t>
      </w:r>
      <w:r>
        <w:rPr>
          <w:sz w:val="24"/>
        </w:rPr>
        <w:t>psicológicas</w:t>
      </w:r>
      <w:r>
        <w:rPr>
          <w:spacing w:val="-3"/>
          <w:sz w:val="24"/>
        </w:rPr>
        <w:t xml:space="preserve"> </w:t>
      </w:r>
      <w:r>
        <w:rPr>
          <w:sz w:val="24"/>
        </w:rPr>
        <w:t>que</w:t>
      </w:r>
      <w:r>
        <w:rPr>
          <w:spacing w:val="-4"/>
          <w:sz w:val="24"/>
        </w:rPr>
        <w:t xml:space="preserve"> </w:t>
      </w:r>
      <w:r>
        <w:rPr>
          <w:sz w:val="24"/>
        </w:rPr>
        <w:t>puedan</w:t>
      </w:r>
      <w:r>
        <w:rPr>
          <w:spacing w:val="-4"/>
          <w:sz w:val="24"/>
        </w:rPr>
        <w:t xml:space="preserve"> </w:t>
      </w:r>
      <w:r>
        <w:rPr>
          <w:sz w:val="24"/>
        </w:rPr>
        <w:t>afectar significativamente la identidad y el desarrollo psicológico de menores de edad.</w:t>
      </w:r>
    </w:p>
    <w:p w:rsidR="00E578CE" w:rsidRDefault="00000000">
      <w:pPr>
        <w:pStyle w:val="Prrafodelista"/>
        <w:numPr>
          <w:ilvl w:val="1"/>
          <w:numId w:val="1"/>
        </w:numPr>
        <w:tabs>
          <w:tab w:val="left" w:pos="821"/>
        </w:tabs>
        <w:spacing w:before="209" w:line="357" w:lineRule="auto"/>
        <w:ind w:left="821" w:right="571"/>
        <w:rPr>
          <w:sz w:val="24"/>
        </w:rPr>
      </w:pPr>
      <w:r>
        <w:rPr>
          <w:sz w:val="24"/>
        </w:rPr>
        <w:t>Establecer</w:t>
      </w:r>
      <w:r>
        <w:rPr>
          <w:spacing w:val="-4"/>
          <w:sz w:val="24"/>
        </w:rPr>
        <w:t xml:space="preserve"> </w:t>
      </w:r>
      <w:r>
        <w:rPr>
          <w:sz w:val="24"/>
        </w:rPr>
        <w:t>normas</w:t>
      </w:r>
      <w:r>
        <w:rPr>
          <w:spacing w:val="-3"/>
          <w:sz w:val="24"/>
        </w:rPr>
        <w:t xml:space="preserve"> </w:t>
      </w:r>
      <w:r>
        <w:rPr>
          <w:sz w:val="24"/>
        </w:rPr>
        <w:t>de</w:t>
      </w:r>
      <w:r>
        <w:rPr>
          <w:spacing w:val="-4"/>
          <w:sz w:val="24"/>
        </w:rPr>
        <w:t xml:space="preserve"> </w:t>
      </w:r>
      <w:r>
        <w:rPr>
          <w:sz w:val="24"/>
        </w:rPr>
        <w:t>seguridad</w:t>
      </w:r>
      <w:r>
        <w:rPr>
          <w:spacing w:val="-4"/>
          <w:sz w:val="24"/>
        </w:rPr>
        <w:t xml:space="preserve"> </w:t>
      </w:r>
      <w:r>
        <w:rPr>
          <w:sz w:val="24"/>
        </w:rPr>
        <w:t>y</w:t>
      </w:r>
      <w:r>
        <w:rPr>
          <w:spacing w:val="-4"/>
          <w:sz w:val="24"/>
        </w:rPr>
        <w:t xml:space="preserve"> </w:t>
      </w:r>
      <w:r>
        <w:rPr>
          <w:sz w:val="24"/>
        </w:rPr>
        <w:t>privacidad</w:t>
      </w:r>
      <w:r>
        <w:rPr>
          <w:spacing w:val="-6"/>
          <w:sz w:val="24"/>
        </w:rPr>
        <w:t xml:space="preserve"> </w:t>
      </w:r>
      <w:r>
        <w:rPr>
          <w:sz w:val="24"/>
        </w:rPr>
        <w:t>en</w:t>
      </w:r>
      <w:r>
        <w:rPr>
          <w:spacing w:val="-4"/>
          <w:sz w:val="24"/>
        </w:rPr>
        <w:t xml:space="preserve"> </w:t>
      </w:r>
      <w:r>
        <w:rPr>
          <w:sz w:val="24"/>
        </w:rPr>
        <w:t>los</w:t>
      </w:r>
      <w:r>
        <w:rPr>
          <w:spacing w:val="-6"/>
          <w:sz w:val="24"/>
        </w:rPr>
        <w:t xml:space="preserve"> </w:t>
      </w:r>
      <w:r>
        <w:rPr>
          <w:sz w:val="24"/>
        </w:rPr>
        <w:t>establecimientos</w:t>
      </w:r>
      <w:r>
        <w:rPr>
          <w:spacing w:val="-3"/>
          <w:sz w:val="24"/>
        </w:rPr>
        <w:t xml:space="preserve"> </w:t>
      </w:r>
      <w:r>
        <w:rPr>
          <w:sz w:val="24"/>
        </w:rPr>
        <w:t>educacionales para proteger a los estudiantes.</w:t>
      </w:r>
    </w:p>
    <w:p w:rsidR="00E578CE" w:rsidRDefault="00E578CE">
      <w:pPr>
        <w:spacing w:line="357" w:lineRule="auto"/>
        <w:rPr>
          <w:sz w:val="24"/>
        </w:rPr>
        <w:sectPr w:rsidR="00E578CE">
          <w:pgSz w:w="12240" w:h="20160"/>
          <w:pgMar w:top="1460" w:right="1580" w:bottom="280" w:left="1600" w:header="720" w:footer="720" w:gutter="0"/>
          <w:cols w:space="720"/>
        </w:sectPr>
      </w:pPr>
    </w:p>
    <w:p w:rsidR="00E578CE" w:rsidRDefault="00000000">
      <w:pPr>
        <w:pStyle w:val="Prrafodelista"/>
        <w:numPr>
          <w:ilvl w:val="1"/>
          <w:numId w:val="1"/>
        </w:numPr>
        <w:tabs>
          <w:tab w:val="left" w:pos="821"/>
        </w:tabs>
        <w:spacing w:before="80" w:line="357" w:lineRule="auto"/>
        <w:ind w:left="821" w:right="322"/>
        <w:rPr>
          <w:sz w:val="24"/>
        </w:rPr>
      </w:pPr>
      <w:r>
        <w:rPr>
          <w:sz w:val="24"/>
        </w:rPr>
        <w:lastRenderedPageBreak/>
        <w:t>Regular</w:t>
      </w:r>
      <w:r>
        <w:rPr>
          <w:spacing w:val="-3"/>
          <w:sz w:val="24"/>
        </w:rPr>
        <w:t xml:space="preserve"> </w:t>
      </w:r>
      <w:r>
        <w:rPr>
          <w:sz w:val="24"/>
        </w:rPr>
        <w:t>el</w:t>
      </w:r>
      <w:r>
        <w:rPr>
          <w:spacing w:val="-3"/>
          <w:sz w:val="24"/>
        </w:rPr>
        <w:t xml:space="preserve"> </w:t>
      </w:r>
      <w:r>
        <w:rPr>
          <w:sz w:val="24"/>
        </w:rPr>
        <w:t>uso</w:t>
      </w:r>
      <w:r>
        <w:rPr>
          <w:spacing w:val="-3"/>
          <w:sz w:val="24"/>
        </w:rPr>
        <w:t xml:space="preserve"> </w:t>
      </w:r>
      <w:r>
        <w:rPr>
          <w:sz w:val="24"/>
        </w:rPr>
        <w:t>de</w:t>
      </w:r>
      <w:r>
        <w:rPr>
          <w:spacing w:val="-2"/>
          <w:sz w:val="24"/>
        </w:rPr>
        <w:t xml:space="preserve"> </w:t>
      </w:r>
      <w:r>
        <w:rPr>
          <w:sz w:val="24"/>
        </w:rPr>
        <w:t>dispositivos</w:t>
      </w:r>
      <w:r>
        <w:rPr>
          <w:spacing w:val="-2"/>
          <w:sz w:val="24"/>
        </w:rPr>
        <w:t xml:space="preserve"> </w:t>
      </w:r>
      <w:r>
        <w:rPr>
          <w:sz w:val="24"/>
        </w:rPr>
        <w:t>electrónicos</w:t>
      </w:r>
      <w:r>
        <w:rPr>
          <w:spacing w:val="-2"/>
          <w:sz w:val="24"/>
        </w:rPr>
        <w:t xml:space="preserve"> </w:t>
      </w:r>
      <w:r>
        <w:rPr>
          <w:sz w:val="24"/>
        </w:rPr>
        <w:t>en</w:t>
      </w:r>
      <w:r>
        <w:rPr>
          <w:spacing w:val="-6"/>
          <w:sz w:val="24"/>
        </w:rPr>
        <w:t xml:space="preserve"> </w:t>
      </w:r>
      <w:r>
        <w:rPr>
          <w:sz w:val="24"/>
        </w:rPr>
        <w:t>el</w:t>
      </w:r>
      <w:r>
        <w:rPr>
          <w:spacing w:val="-3"/>
          <w:sz w:val="24"/>
        </w:rPr>
        <w:t xml:space="preserve"> </w:t>
      </w:r>
      <w:r>
        <w:rPr>
          <w:sz w:val="24"/>
        </w:rPr>
        <w:t>ámbito</w:t>
      </w:r>
      <w:r>
        <w:rPr>
          <w:spacing w:val="-3"/>
          <w:sz w:val="24"/>
        </w:rPr>
        <w:t xml:space="preserve"> </w:t>
      </w:r>
      <w:r>
        <w:rPr>
          <w:sz w:val="24"/>
        </w:rPr>
        <w:t>educativo</w:t>
      </w:r>
      <w:r>
        <w:rPr>
          <w:spacing w:val="-3"/>
          <w:sz w:val="24"/>
        </w:rPr>
        <w:t xml:space="preserve"> </w:t>
      </w:r>
      <w:r>
        <w:rPr>
          <w:sz w:val="24"/>
        </w:rPr>
        <w:t>para</w:t>
      </w:r>
      <w:r>
        <w:rPr>
          <w:spacing w:val="-6"/>
          <w:sz w:val="24"/>
        </w:rPr>
        <w:t xml:space="preserve"> </w:t>
      </w:r>
      <w:r>
        <w:rPr>
          <w:sz w:val="24"/>
        </w:rPr>
        <w:t>garantizar</w:t>
      </w:r>
      <w:r>
        <w:rPr>
          <w:spacing w:val="-3"/>
          <w:sz w:val="24"/>
        </w:rPr>
        <w:t xml:space="preserve"> </w:t>
      </w:r>
      <w:r>
        <w:rPr>
          <w:sz w:val="24"/>
        </w:rPr>
        <w:t>una mayor concentración y mejor desempeño académico de los estudiantes.</w:t>
      </w:r>
    </w:p>
    <w:p w:rsidR="00E578CE" w:rsidRDefault="00000000">
      <w:pPr>
        <w:pStyle w:val="Textoindependiente"/>
        <w:spacing w:before="206" w:line="357" w:lineRule="auto"/>
        <w:ind w:right="196"/>
      </w:pPr>
      <w:r>
        <w:t>Artículo</w:t>
      </w:r>
      <w:r>
        <w:rPr>
          <w:spacing w:val="-2"/>
        </w:rPr>
        <w:t xml:space="preserve"> </w:t>
      </w:r>
      <w:r>
        <w:t>2.</w:t>
      </w:r>
      <w:r>
        <w:rPr>
          <w:spacing w:val="-2"/>
        </w:rPr>
        <w:t xml:space="preserve"> </w:t>
      </w:r>
      <w:r>
        <w:t>:</w:t>
      </w:r>
      <w:r>
        <w:rPr>
          <w:spacing w:val="-2"/>
        </w:rPr>
        <w:t xml:space="preserve"> </w:t>
      </w:r>
      <w:r>
        <w:t>La</w:t>
      </w:r>
      <w:r>
        <w:rPr>
          <w:spacing w:val="-1"/>
        </w:rPr>
        <w:t xml:space="preserve"> </w:t>
      </w:r>
      <w:r>
        <w:t>familia</w:t>
      </w:r>
      <w:r>
        <w:rPr>
          <w:spacing w:val="-3"/>
        </w:rPr>
        <w:t xml:space="preserve"> </w:t>
      </w:r>
      <w:r>
        <w:t>es</w:t>
      </w:r>
      <w:r>
        <w:rPr>
          <w:spacing w:val="-4"/>
        </w:rPr>
        <w:t xml:space="preserve"> </w:t>
      </w:r>
      <w:r>
        <w:t>el</w:t>
      </w:r>
      <w:r>
        <w:rPr>
          <w:spacing w:val="-2"/>
        </w:rPr>
        <w:t xml:space="preserve"> </w:t>
      </w:r>
      <w:r>
        <w:t>entorno</w:t>
      </w:r>
      <w:r>
        <w:rPr>
          <w:spacing w:val="-3"/>
        </w:rPr>
        <w:t xml:space="preserve"> </w:t>
      </w:r>
      <w:r>
        <w:t>natural</w:t>
      </w:r>
      <w:r>
        <w:rPr>
          <w:spacing w:val="-1"/>
        </w:rPr>
        <w:t xml:space="preserve"> </w:t>
      </w:r>
      <w:r>
        <w:t>y</w:t>
      </w:r>
      <w:r>
        <w:rPr>
          <w:spacing w:val="-2"/>
        </w:rPr>
        <w:t xml:space="preserve"> </w:t>
      </w:r>
      <w:r>
        <w:t>primordial</w:t>
      </w:r>
      <w:r>
        <w:rPr>
          <w:spacing w:val="-2"/>
        </w:rPr>
        <w:t xml:space="preserve"> </w:t>
      </w:r>
      <w:r>
        <w:t>para</w:t>
      </w:r>
      <w:r>
        <w:rPr>
          <w:spacing w:val="-2"/>
        </w:rPr>
        <w:t xml:space="preserve"> </w:t>
      </w:r>
      <w:r>
        <w:t>el</w:t>
      </w:r>
      <w:r>
        <w:rPr>
          <w:spacing w:val="-2"/>
        </w:rPr>
        <w:t xml:space="preserve"> </w:t>
      </w:r>
      <w:r>
        <w:t>desarrollo</w:t>
      </w:r>
      <w:r>
        <w:rPr>
          <w:spacing w:val="-2"/>
        </w:rPr>
        <w:t xml:space="preserve"> </w:t>
      </w:r>
      <w:r>
        <w:t>y</w:t>
      </w:r>
      <w:r>
        <w:rPr>
          <w:spacing w:val="-2"/>
        </w:rPr>
        <w:t xml:space="preserve"> </w:t>
      </w:r>
      <w:r>
        <w:t>bienestar</w:t>
      </w:r>
      <w:r>
        <w:rPr>
          <w:spacing w:val="-2"/>
        </w:rPr>
        <w:t xml:space="preserve"> </w:t>
      </w:r>
      <w:r>
        <w:t>de los menores, siendo la madre y el padre los principales responsables de garantizar su educación, formación y cuidado integral hasta que alcancen la mayoría de edad.</w:t>
      </w:r>
    </w:p>
    <w:p w:rsidR="00E578CE" w:rsidRDefault="00000000">
      <w:pPr>
        <w:pStyle w:val="Textoindependiente"/>
        <w:spacing w:before="207" w:line="360" w:lineRule="auto"/>
        <w:ind w:right="277"/>
        <w:jc w:val="both"/>
      </w:pPr>
      <w:r>
        <w:t>En casos de</w:t>
      </w:r>
      <w:r>
        <w:rPr>
          <w:spacing w:val="-1"/>
        </w:rPr>
        <w:t xml:space="preserve"> </w:t>
      </w:r>
      <w:r>
        <w:t>separación, divorcio o situaciones en las que ambos progenitores estén vivos pero</w:t>
      </w:r>
      <w:r>
        <w:rPr>
          <w:spacing w:val="-3"/>
        </w:rPr>
        <w:t xml:space="preserve"> </w:t>
      </w:r>
      <w:r>
        <w:t>no</w:t>
      </w:r>
      <w:r>
        <w:rPr>
          <w:spacing w:val="-3"/>
        </w:rPr>
        <w:t xml:space="preserve"> </w:t>
      </w:r>
      <w:r>
        <w:t>convivan,</w:t>
      </w:r>
      <w:r>
        <w:rPr>
          <w:spacing w:val="-3"/>
        </w:rPr>
        <w:t xml:space="preserve"> </w:t>
      </w:r>
      <w:r>
        <w:t>se</w:t>
      </w:r>
      <w:r>
        <w:rPr>
          <w:spacing w:val="-3"/>
        </w:rPr>
        <w:t xml:space="preserve"> </w:t>
      </w:r>
      <w:r>
        <w:t>deberá</w:t>
      </w:r>
      <w:r>
        <w:rPr>
          <w:spacing w:val="-3"/>
        </w:rPr>
        <w:t xml:space="preserve"> </w:t>
      </w:r>
      <w:r>
        <w:t>garantizar</w:t>
      </w:r>
      <w:r>
        <w:rPr>
          <w:spacing w:val="-3"/>
        </w:rPr>
        <w:t xml:space="preserve"> </w:t>
      </w:r>
      <w:r>
        <w:t>que</w:t>
      </w:r>
      <w:r>
        <w:rPr>
          <w:spacing w:val="-4"/>
        </w:rPr>
        <w:t xml:space="preserve"> </w:t>
      </w:r>
      <w:r>
        <w:t>ambos</w:t>
      </w:r>
      <w:r>
        <w:rPr>
          <w:spacing w:val="-3"/>
        </w:rPr>
        <w:t xml:space="preserve"> </w:t>
      </w:r>
      <w:r>
        <w:t>sean</w:t>
      </w:r>
      <w:r>
        <w:rPr>
          <w:spacing w:val="-3"/>
        </w:rPr>
        <w:t xml:space="preserve"> </w:t>
      </w:r>
      <w:r>
        <w:t>informados</w:t>
      </w:r>
      <w:r>
        <w:rPr>
          <w:spacing w:val="-1"/>
        </w:rPr>
        <w:t xml:space="preserve"> </w:t>
      </w:r>
      <w:r>
        <w:t>y</w:t>
      </w:r>
      <w:r>
        <w:rPr>
          <w:spacing w:val="-3"/>
        </w:rPr>
        <w:t xml:space="preserve"> </w:t>
      </w:r>
      <w:r>
        <w:t>puedan</w:t>
      </w:r>
      <w:r>
        <w:rPr>
          <w:spacing w:val="-5"/>
        </w:rPr>
        <w:t xml:space="preserve"> </w:t>
      </w:r>
      <w:r>
        <w:t>participar</w:t>
      </w:r>
      <w:r>
        <w:rPr>
          <w:spacing w:val="-3"/>
        </w:rPr>
        <w:t xml:space="preserve"> </w:t>
      </w:r>
      <w:r>
        <w:t>en</w:t>
      </w:r>
      <w:r>
        <w:rPr>
          <w:spacing w:val="-3"/>
        </w:rPr>
        <w:t xml:space="preserve"> </w:t>
      </w:r>
      <w:r>
        <w:t>las decisiones significativas relacionadas con el menor.</w:t>
      </w:r>
    </w:p>
    <w:p w:rsidR="00E578CE" w:rsidRDefault="00000000">
      <w:pPr>
        <w:pStyle w:val="Textoindependiente"/>
        <w:spacing w:before="201" w:line="357" w:lineRule="auto"/>
        <w:ind w:right="196"/>
      </w:pPr>
      <w:r>
        <w:t>El interés superior del niño debe interpretarse en el marco del respeto a los derechos y responsabilidades</w:t>
      </w:r>
      <w:r>
        <w:rPr>
          <w:spacing w:val="-2"/>
        </w:rPr>
        <w:t xml:space="preserve"> </w:t>
      </w:r>
      <w:r>
        <w:t>de</w:t>
      </w:r>
      <w:r>
        <w:rPr>
          <w:spacing w:val="-3"/>
        </w:rPr>
        <w:t xml:space="preserve"> </w:t>
      </w:r>
      <w:r>
        <w:t>la</w:t>
      </w:r>
      <w:r>
        <w:rPr>
          <w:spacing w:val="-3"/>
        </w:rPr>
        <w:t xml:space="preserve"> </w:t>
      </w:r>
      <w:r>
        <w:t>madre</w:t>
      </w:r>
      <w:r>
        <w:rPr>
          <w:spacing w:val="-3"/>
        </w:rPr>
        <w:t xml:space="preserve"> </w:t>
      </w:r>
      <w:r>
        <w:t>y</w:t>
      </w:r>
      <w:r>
        <w:rPr>
          <w:spacing w:val="-3"/>
        </w:rPr>
        <w:t xml:space="preserve"> </w:t>
      </w:r>
      <w:r>
        <w:t>el</w:t>
      </w:r>
      <w:r>
        <w:rPr>
          <w:spacing w:val="-3"/>
        </w:rPr>
        <w:t xml:space="preserve"> </w:t>
      </w:r>
      <w:r>
        <w:t>padre,</w:t>
      </w:r>
      <w:r>
        <w:rPr>
          <w:spacing w:val="-3"/>
        </w:rPr>
        <w:t xml:space="preserve"> </w:t>
      </w:r>
      <w:r>
        <w:t>quienes</w:t>
      </w:r>
      <w:r>
        <w:rPr>
          <w:spacing w:val="-2"/>
        </w:rPr>
        <w:t xml:space="preserve"> </w:t>
      </w:r>
      <w:r>
        <w:t>tienen</w:t>
      </w:r>
      <w:r>
        <w:rPr>
          <w:spacing w:val="-2"/>
        </w:rPr>
        <w:t xml:space="preserve"> </w:t>
      </w:r>
      <w:r>
        <w:t>el</w:t>
      </w:r>
      <w:r>
        <w:rPr>
          <w:spacing w:val="-3"/>
        </w:rPr>
        <w:t xml:space="preserve"> </w:t>
      </w:r>
      <w:r>
        <w:t>deber</w:t>
      </w:r>
      <w:r>
        <w:rPr>
          <w:spacing w:val="-4"/>
        </w:rPr>
        <w:t xml:space="preserve"> </w:t>
      </w:r>
      <w:r>
        <w:t>constitucional</w:t>
      </w:r>
      <w:r>
        <w:rPr>
          <w:spacing w:val="-3"/>
        </w:rPr>
        <w:t xml:space="preserve"> </w:t>
      </w:r>
      <w:r>
        <w:t>y</w:t>
      </w:r>
      <w:r>
        <w:rPr>
          <w:spacing w:val="-3"/>
        </w:rPr>
        <w:t xml:space="preserve"> </w:t>
      </w:r>
      <w:r>
        <w:t>legal</w:t>
      </w:r>
      <w:r>
        <w:rPr>
          <w:spacing w:val="-2"/>
        </w:rPr>
        <w:t xml:space="preserve"> </w:t>
      </w:r>
      <w:r>
        <w:t>de</w:t>
      </w:r>
      <w:r>
        <w:rPr>
          <w:spacing w:val="-3"/>
        </w:rPr>
        <w:t xml:space="preserve"> </w:t>
      </w:r>
      <w:r>
        <w:t>guiar y orientar a sus hijos.</w:t>
      </w:r>
    </w:p>
    <w:p w:rsidR="00E578CE" w:rsidRDefault="00000000">
      <w:pPr>
        <w:pStyle w:val="Textoindependiente"/>
        <w:spacing w:before="207" w:line="357" w:lineRule="auto"/>
        <w:ind w:right="330"/>
        <w:jc w:val="both"/>
      </w:pPr>
      <w:r>
        <w:t>Artículo</w:t>
      </w:r>
      <w:r>
        <w:rPr>
          <w:spacing w:val="-2"/>
        </w:rPr>
        <w:t xml:space="preserve"> </w:t>
      </w:r>
      <w:r>
        <w:t>3.</w:t>
      </w:r>
      <w:r>
        <w:rPr>
          <w:spacing w:val="40"/>
        </w:rPr>
        <w:t xml:space="preserve"> </w:t>
      </w:r>
      <w:r>
        <w:t>Se</w:t>
      </w:r>
      <w:r>
        <w:rPr>
          <w:spacing w:val="-2"/>
        </w:rPr>
        <w:t xml:space="preserve"> </w:t>
      </w:r>
      <w:r>
        <w:t>prohíbe</w:t>
      </w:r>
      <w:r>
        <w:rPr>
          <w:spacing w:val="-3"/>
        </w:rPr>
        <w:t xml:space="preserve"> </w:t>
      </w:r>
      <w:r>
        <w:t>el</w:t>
      </w:r>
      <w:r>
        <w:rPr>
          <w:spacing w:val="-2"/>
        </w:rPr>
        <w:t xml:space="preserve"> </w:t>
      </w:r>
      <w:r>
        <w:t>ingreso</w:t>
      </w:r>
      <w:r>
        <w:rPr>
          <w:spacing w:val="-3"/>
        </w:rPr>
        <w:t xml:space="preserve"> </w:t>
      </w:r>
      <w:r>
        <w:t>y</w:t>
      </w:r>
      <w:r>
        <w:rPr>
          <w:spacing w:val="-2"/>
        </w:rPr>
        <w:t xml:space="preserve"> </w:t>
      </w:r>
      <w:r>
        <w:t>uso</w:t>
      </w:r>
      <w:r>
        <w:rPr>
          <w:spacing w:val="-2"/>
        </w:rPr>
        <w:t xml:space="preserve"> </w:t>
      </w:r>
      <w:r>
        <w:t>de</w:t>
      </w:r>
      <w:r>
        <w:rPr>
          <w:spacing w:val="-2"/>
        </w:rPr>
        <w:t xml:space="preserve"> </w:t>
      </w:r>
      <w:r>
        <w:t>teléfonos</w:t>
      </w:r>
      <w:r>
        <w:rPr>
          <w:spacing w:val="-3"/>
        </w:rPr>
        <w:t xml:space="preserve"> </w:t>
      </w:r>
      <w:r>
        <w:t>celulares</w:t>
      </w:r>
      <w:r>
        <w:rPr>
          <w:spacing w:val="-1"/>
        </w:rPr>
        <w:t xml:space="preserve"> </w:t>
      </w:r>
      <w:r>
        <w:t>por</w:t>
      </w:r>
      <w:r>
        <w:rPr>
          <w:spacing w:val="-3"/>
        </w:rPr>
        <w:t xml:space="preserve"> </w:t>
      </w:r>
      <w:r>
        <w:t>parte</w:t>
      </w:r>
      <w:r>
        <w:rPr>
          <w:spacing w:val="-2"/>
        </w:rPr>
        <w:t xml:space="preserve"> </w:t>
      </w:r>
      <w:r>
        <w:t>de</w:t>
      </w:r>
      <w:r>
        <w:rPr>
          <w:spacing w:val="-2"/>
        </w:rPr>
        <w:t xml:space="preserve"> </w:t>
      </w:r>
      <w:r>
        <w:t>los</w:t>
      </w:r>
      <w:r>
        <w:rPr>
          <w:spacing w:val="-4"/>
        </w:rPr>
        <w:t xml:space="preserve"> </w:t>
      </w:r>
      <w:r>
        <w:t>estudiantes en todos los niveles del sistema educativo: prebásico, básico y medio.</w:t>
      </w:r>
    </w:p>
    <w:p w:rsidR="00E578CE" w:rsidRDefault="00000000">
      <w:pPr>
        <w:pStyle w:val="Textoindependiente"/>
        <w:spacing w:before="206" w:line="360" w:lineRule="auto"/>
      </w:pPr>
      <w:r>
        <w:t>Los</w:t>
      </w:r>
      <w:r>
        <w:rPr>
          <w:spacing w:val="-2"/>
        </w:rPr>
        <w:t xml:space="preserve"> </w:t>
      </w:r>
      <w:r>
        <w:t>padres</w:t>
      </w:r>
      <w:r>
        <w:rPr>
          <w:spacing w:val="-5"/>
        </w:rPr>
        <w:t xml:space="preserve"> </w:t>
      </w:r>
      <w:r>
        <w:t>son</w:t>
      </w:r>
      <w:r>
        <w:rPr>
          <w:spacing w:val="-3"/>
        </w:rPr>
        <w:t xml:space="preserve"> </w:t>
      </w:r>
      <w:r>
        <w:t>responsables</w:t>
      </w:r>
      <w:r>
        <w:rPr>
          <w:spacing w:val="-2"/>
        </w:rPr>
        <w:t xml:space="preserve"> </w:t>
      </w:r>
      <w:r>
        <w:t>de</w:t>
      </w:r>
      <w:r>
        <w:rPr>
          <w:spacing w:val="-5"/>
        </w:rPr>
        <w:t xml:space="preserve"> </w:t>
      </w:r>
      <w:r>
        <w:t>garantizar</w:t>
      </w:r>
      <w:r>
        <w:rPr>
          <w:spacing w:val="-3"/>
        </w:rPr>
        <w:t xml:space="preserve"> </w:t>
      </w:r>
      <w:r>
        <w:t>que</w:t>
      </w:r>
      <w:r>
        <w:rPr>
          <w:spacing w:val="-3"/>
        </w:rPr>
        <w:t xml:space="preserve"> </w:t>
      </w:r>
      <w:r>
        <w:t>sus</w:t>
      </w:r>
      <w:r>
        <w:rPr>
          <w:spacing w:val="-2"/>
        </w:rPr>
        <w:t xml:space="preserve"> </w:t>
      </w:r>
      <w:r>
        <w:t>hijos</w:t>
      </w:r>
      <w:r>
        <w:rPr>
          <w:spacing w:val="-2"/>
        </w:rPr>
        <w:t xml:space="preserve"> </w:t>
      </w:r>
      <w:r>
        <w:t>cumplan</w:t>
      </w:r>
      <w:r>
        <w:rPr>
          <w:spacing w:val="-5"/>
        </w:rPr>
        <w:t xml:space="preserve"> </w:t>
      </w:r>
      <w:r>
        <w:t>con</w:t>
      </w:r>
      <w:r>
        <w:rPr>
          <w:spacing w:val="-3"/>
        </w:rPr>
        <w:t xml:space="preserve"> </w:t>
      </w:r>
      <w:r>
        <w:t>esta</w:t>
      </w:r>
      <w:r>
        <w:rPr>
          <w:spacing w:val="-3"/>
        </w:rPr>
        <w:t xml:space="preserve"> </w:t>
      </w:r>
      <w:r>
        <w:t>disposición, promoviendo una mayor concentración y un mejor ambiente de aprendizaje en los establecimientos educacionales.</w:t>
      </w:r>
    </w:p>
    <w:p w:rsidR="00E578CE" w:rsidRDefault="00000000">
      <w:pPr>
        <w:pStyle w:val="Textoindependiente"/>
        <w:spacing w:before="201" w:line="357" w:lineRule="auto"/>
        <w:ind w:right="247"/>
        <w:jc w:val="both"/>
      </w:pPr>
      <w:r>
        <w:t>Los establecimientos educativos deberán implementar medidas para supervisar y asegurar el</w:t>
      </w:r>
      <w:r>
        <w:rPr>
          <w:spacing w:val="-4"/>
        </w:rPr>
        <w:t xml:space="preserve"> </w:t>
      </w:r>
      <w:r>
        <w:t>cumplimiento</w:t>
      </w:r>
      <w:r>
        <w:rPr>
          <w:spacing w:val="-5"/>
        </w:rPr>
        <w:t xml:space="preserve"> </w:t>
      </w:r>
      <w:r>
        <w:t>de</w:t>
      </w:r>
      <w:r>
        <w:rPr>
          <w:spacing w:val="-6"/>
        </w:rPr>
        <w:t xml:space="preserve"> </w:t>
      </w:r>
      <w:r>
        <w:t>esta</w:t>
      </w:r>
      <w:r>
        <w:rPr>
          <w:spacing w:val="-4"/>
        </w:rPr>
        <w:t xml:space="preserve"> </w:t>
      </w:r>
      <w:r>
        <w:t>normativa,</w:t>
      </w:r>
      <w:r>
        <w:rPr>
          <w:spacing w:val="-3"/>
        </w:rPr>
        <w:t xml:space="preserve"> </w:t>
      </w:r>
      <w:r>
        <w:t>estableciendo</w:t>
      </w:r>
      <w:r>
        <w:rPr>
          <w:spacing w:val="-3"/>
        </w:rPr>
        <w:t xml:space="preserve"> </w:t>
      </w:r>
      <w:r>
        <w:t>mecanismos</w:t>
      </w:r>
      <w:r>
        <w:rPr>
          <w:spacing w:val="-3"/>
        </w:rPr>
        <w:t xml:space="preserve"> </w:t>
      </w:r>
      <w:r>
        <w:t>para</w:t>
      </w:r>
      <w:r>
        <w:rPr>
          <w:spacing w:val="-4"/>
        </w:rPr>
        <w:t xml:space="preserve"> </w:t>
      </w:r>
      <w:r>
        <w:t>la</w:t>
      </w:r>
      <w:r>
        <w:rPr>
          <w:spacing w:val="-4"/>
        </w:rPr>
        <w:t xml:space="preserve"> </w:t>
      </w:r>
      <w:r>
        <w:t>custodia</w:t>
      </w:r>
      <w:r>
        <w:rPr>
          <w:spacing w:val="-3"/>
        </w:rPr>
        <w:t xml:space="preserve"> </w:t>
      </w:r>
      <w:r>
        <w:t>de</w:t>
      </w:r>
      <w:r>
        <w:rPr>
          <w:spacing w:val="-4"/>
        </w:rPr>
        <w:t xml:space="preserve"> </w:t>
      </w:r>
      <w:r>
        <w:t>dispositivos en casos excepcionales.</w:t>
      </w:r>
    </w:p>
    <w:p w:rsidR="00E578CE" w:rsidRDefault="00000000">
      <w:pPr>
        <w:pStyle w:val="Textoindependiente"/>
        <w:spacing w:before="207" w:line="360" w:lineRule="auto"/>
      </w:pPr>
      <w:r>
        <w:t>La prohibición del uso de celulares en el ámbito educativo refuerza los principios establecidos</w:t>
      </w:r>
      <w:r>
        <w:rPr>
          <w:spacing w:val="-4"/>
        </w:rPr>
        <w:t xml:space="preserve"> </w:t>
      </w:r>
      <w:r>
        <w:t>en</w:t>
      </w:r>
      <w:r>
        <w:rPr>
          <w:spacing w:val="-3"/>
        </w:rPr>
        <w:t xml:space="preserve"> </w:t>
      </w:r>
      <w:r>
        <w:t>leyes</w:t>
      </w:r>
      <w:r>
        <w:rPr>
          <w:spacing w:val="-5"/>
        </w:rPr>
        <w:t xml:space="preserve"> </w:t>
      </w:r>
      <w:r>
        <w:t>como</w:t>
      </w:r>
      <w:r>
        <w:rPr>
          <w:spacing w:val="-3"/>
        </w:rPr>
        <w:t xml:space="preserve"> </w:t>
      </w:r>
      <w:r>
        <w:t>la</w:t>
      </w:r>
      <w:r>
        <w:rPr>
          <w:spacing w:val="-3"/>
        </w:rPr>
        <w:t xml:space="preserve"> </w:t>
      </w:r>
      <w:r>
        <w:t>Ley</w:t>
      </w:r>
      <w:r>
        <w:rPr>
          <w:spacing w:val="-2"/>
        </w:rPr>
        <w:t xml:space="preserve"> </w:t>
      </w:r>
      <w:r>
        <w:t>General</w:t>
      </w:r>
      <w:r>
        <w:rPr>
          <w:spacing w:val="-3"/>
        </w:rPr>
        <w:t xml:space="preserve"> </w:t>
      </w:r>
      <w:r>
        <w:t>de</w:t>
      </w:r>
      <w:r>
        <w:rPr>
          <w:spacing w:val="-3"/>
        </w:rPr>
        <w:t xml:space="preserve"> </w:t>
      </w:r>
      <w:r>
        <w:t>Educación</w:t>
      </w:r>
      <w:r>
        <w:rPr>
          <w:spacing w:val="-2"/>
        </w:rPr>
        <w:t xml:space="preserve"> </w:t>
      </w:r>
      <w:r>
        <w:t>(Ley</w:t>
      </w:r>
      <w:r>
        <w:rPr>
          <w:spacing w:val="-2"/>
        </w:rPr>
        <w:t xml:space="preserve"> </w:t>
      </w:r>
      <w:r>
        <w:t>N°</w:t>
      </w:r>
      <w:r>
        <w:rPr>
          <w:spacing w:val="-3"/>
        </w:rPr>
        <w:t xml:space="preserve"> </w:t>
      </w:r>
      <w:r>
        <w:t>20.370)</w:t>
      </w:r>
      <w:r>
        <w:rPr>
          <w:spacing w:val="-3"/>
        </w:rPr>
        <w:t xml:space="preserve"> </w:t>
      </w:r>
      <w:r>
        <w:t>y</w:t>
      </w:r>
      <w:r>
        <w:rPr>
          <w:spacing w:val="-3"/>
        </w:rPr>
        <w:t xml:space="preserve"> </w:t>
      </w:r>
      <w:r>
        <w:t>otras</w:t>
      </w:r>
      <w:r>
        <w:rPr>
          <w:spacing w:val="-2"/>
        </w:rPr>
        <w:t xml:space="preserve"> </w:t>
      </w:r>
      <w:r>
        <w:t>normativas relacionadas con la calidad y equidad en la educación.</w:t>
      </w:r>
    </w:p>
    <w:p w:rsidR="00E578CE" w:rsidRDefault="00000000">
      <w:pPr>
        <w:pStyle w:val="Textoindependiente"/>
        <w:spacing w:before="199"/>
        <w:ind w:left="461" w:firstLine="0"/>
      </w:pPr>
      <w:r>
        <w:t>Artículo</w:t>
      </w:r>
      <w:r>
        <w:rPr>
          <w:spacing w:val="-4"/>
        </w:rPr>
        <w:t xml:space="preserve"> </w:t>
      </w:r>
      <w:r>
        <w:rPr>
          <w:spacing w:val="-5"/>
        </w:rPr>
        <w:t>4.</w:t>
      </w:r>
    </w:p>
    <w:p w:rsidR="00E578CE" w:rsidRDefault="00E578CE">
      <w:pPr>
        <w:pStyle w:val="Textoindependiente"/>
        <w:spacing w:before="67"/>
        <w:ind w:left="0" w:firstLine="0"/>
      </w:pPr>
    </w:p>
    <w:p w:rsidR="00E578CE" w:rsidRDefault="00000000">
      <w:pPr>
        <w:pStyle w:val="Textoindependiente"/>
        <w:spacing w:line="357" w:lineRule="auto"/>
        <w:ind w:right="196"/>
      </w:pPr>
      <w:r>
        <w:t>Los</w:t>
      </w:r>
      <w:r>
        <w:rPr>
          <w:spacing w:val="-3"/>
        </w:rPr>
        <w:t xml:space="preserve"> </w:t>
      </w:r>
      <w:r>
        <w:t>establecimientos</w:t>
      </w:r>
      <w:r>
        <w:rPr>
          <w:spacing w:val="-3"/>
        </w:rPr>
        <w:t xml:space="preserve"> </w:t>
      </w:r>
      <w:r>
        <w:t>educacionales</w:t>
      </w:r>
      <w:r>
        <w:rPr>
          <w:spacing w:val="-1"/>
        </w:rPr>
        <w:t xml:space="preserve"> </w:t>
      </w:r>
      <w:r>
        <w:t>no</w:t>
      </w:r>
      <w:r>
        <w:rPr>
          <w:spacing w:val="-5"/>
        </w:rPr>
        <w:t xml:space="preserve"> </w:t>
      </w:r>
      <w:r>
        <w:t>podrán</w:t>
      </w:r>
      <w:r>
        <w:rPr>
          <w:spacing w:val="-4"/>
        </w:rPr>
        <w:t xml:space="preserve"> </w:t>
      </w:r>
      <w:r>
        <w:t>establecer</w:t>
      </w:r>
      <w:r>
        <w:rPr>
          <w:spacing w:val="-4"/>
        </w:rPr>
        <w:t xml:space="preserve"> </w:t>
      </w:r>
      <w:r>
        <w:t>el</w:t>
      </w:r>
      <w:r>
        <w:rPr>
          <w:spacing w:val="-4"/>
        </w:rPr>
        <w:t xml:space="preserve"> </w:t>
      </w:r>
      <w:r>
        <w:t>uso</w:t>
      </w:r>
      <w:r>
        <w:rPr>
          <w:spacing w:val="-4"/>
        </w:rPr>
        <w:t xml:space="preserve"> </w:t>
      </w:r>
      <w:r>
        <w:t>de</w:t>
      </w:r>
      <w:r>
        <w:rPr>
          <w:spacing w:val="-4"/>
        </w:rPr>
        <w:t xml:space="preserve"> </w:t>
      </w:r>
      <w:r>
        <w:t>baños</w:t>
      </w:r>
      <w:r>
        <w:rPr>
          <w:spacing w:val="-3"/>
        </w:rPr>
        <w:t xml:space="preserve"> </w:t>
      </w:r>
      <w:r>
        <w:t>o</w:t>
      </w:r>
      <w:r>
        <w:rPr>
          <w:spacing w:val="-5"/>
        </w:rPr>
        <w:t xml:space="preserve"> </w:t>
      </w:r>
      <w:r>
        <w:t xml:space="preserve">camarines </w:t>
      </w:r>
      <w:r>
        <w:rPr>
          <w:spacing w:val="-2"/>
        </w:rPr>
        <w:t>mixtos.</w:t>
      </w:r>
    </w:p>
    <w:p w:rsidR="00E578CE" w:rsidRDefault="00000000">
      <w:pPr>
        <w:pStyle w:val="Textoindependiente"/>
        <w:spacing w:before="206" w:line="360" w:lineRule="auto"/>
        <w:ind w:right="196"/>
      </w:pPr>
      <w:r>
        <w:t>Los</w:t>
      </w:r>
      <w:r>
        <w:rPr>
          <w:spacing w:val="-2"/>
        </w:rPr>
        <w:t xml:space="preserve"> </w:t>
      </w:r>
      <w:r>
        <w:t>baños</w:t>
      </w:r>
      <w:r>
        <w:rPr>
          <w:spacing w:val="-2"/>
        </w:rPr>
        <w:t xml:space="preserve"> </w:t>
      </w:r>
      <w:r>
        <w:t>deberán</w:t>
      </w:r>
      <w:r>
        <w:rPr>
          <w:spacing w:val="-3"/>
        </w:rPr>
        <w:t xml:space="preserve"> </w:t>
      </w:r>
      <w:r>
        <w:t>ser</w:t>
      </w:r>
      <w:r>
        <w:rPr>
          <w:spacing w:val="-3"/>
        </w:rPr>
        <w:t xml:space="preserve"> </w:t>
      </w:r>
      <w:r>
        <w:t>exclusivos</w:t>
      </w:r>
      <w:r>
        <w:rPr>
          <w:spacing w:val="-1"/>
        </w:rPr>
        <w:t xml:space="preserve"> </w:t>
      </w:r>
      <w:r>
        <w:t>para</w:t>
      </w:r>
      <w:r>
        <w:rPr>
          <w:spacing w:val="-3"/>
        </w:rPr>
        <w:t xml:space="preserve"> </w:t>
      </w:r>
      <w:r>
        <w:t>niños</w:t>
      </w:r>
      <w:r>
        <w:rPr>
          <w:spacing w:val="-2"/>
        </w:rPr>
        <w:t xml:space="preserve"> </w:t>
      </w:r>
      <w:r>
        <w:t>o</w:t>
      </w:r>
      <w:r>
        <w:rPr>
          <w:spacing w:val="-4"/>
        </w:rPr>
        <w:t xml:space="preserve"> </w:t>
      </w:r>
      <w:r>
        <w:t>niñas,</w:t>
      </w:r>
      <w:r>
        <w:rPr>
          <w:spacing w:val="-2"/>
        </w:rPr>
        <w:t xml:space="preserve"> </w:t>
      </w:r>
      <w:r>
        <w:t>de</w:t>
      </w:r>
      <w:r>
        <w:rPr>
          <w:spacing w:val="-3"/>
        </w:rPr>
        <w:t xml:space="preserve"> </w:t>
      </w:r>
      <w:r>
        <w:t>acuerdo</w:t>
      </w:r>
      <w:r>
        <w:rPr>
          <w:spacing w:val="-4"/>
        </w:rPr>
        <w:t xml:space="preserve"> </w:t>
      </w:r>
      <w:r>
        <w:t>al</w:t>
      </w:r>
      <w:r>
        <w:rPr>
          <w:spacing w:val="-6"/>
        </w:rPr>
        <w:t xml:space="preserve"> </w:t>
      </w:r>
      <w:r>
        <w:t>sexo</w:t>
      </w:r>
      <w:r>
        <w:rPr>
          <w:spacing w:val="-3"/>
        </w:rPr>
        <w:t xml:space="preserve"> </w:t>
      </w:r>
      <w:r>
        <w:t>biológico,</w:t>
      </w:r>
      <w:r>
        <w:rPr>
          <w:spacing w:val="-3"/>
        </w:rPr>
        <w:t xml:space="preserve"> </w:t>
      </w:r>
      <w:r>
        <w:t>y</w:t>
      </w:r>
      <w:r>
        <w:rPr>
          <w:spacing w:val="-3"/>
        </w:rPr>
        <w:t xml:space="preserve"> </w:t>
      </w:r>
      <w:r>
        <w:t>no como se perciben, asegurando la privacidad y protección de los estudiantes.</w:t>
      </w:r>
    </w:p>
    <w:p w:rsidR="00E578CE" w:rsidRDefault="00000000">
      <w:pPr>
        <w:pStyle w:val="Textoindependiente"/>
        <w:spacing w:before="201" w:line="357" w:lineRule="auto"/>
        <w:ind w:right="196"/>
      </w:pPr>
      <w:r>
        <w:t>Las puertas de los baños no podrán ser transparentes ni permitir visibilidad hacia el interior.</w:t>
      </w:r>
      <w:r>
        <w:rPr>
          <w:spacing w:val="-2"/>
        </w:rPr>
        <w:t xml:space="preserve"> </w:t>
      </w:r>
      <w:r>
        <w:t>Asimismo,</w:t>
      </w:r>
      <w:r>
        <w:rPr>
          <w:spacing w:val="-4"/>
        </w:rPr>
        <w:t xml:space="preserve"> </w:t>
      </w:r>
      <w:r>
        <w:t>se</w:t>
      </w:r>
      <w:r>
        <w:rPr>
          <w:spacing w:val="-3"/>
        </w:rPr>
        <w:t xml:space="preserve"> </w:t>
      </w:r>
      <w:r>
        <w:t>garantizará</w:t>
      </w:r>
      <w:r>
        <w:rPr>
          <w:spacing w:val="-2"/>
        </w:rPr>
        <w:t xml:space="preserve"> </w:t>
      </w:r>
      <w:r>
        <w:t>que</w:t>
      </w:r>
      <w:r>
        <w:rPr>
          <w:spacing w:val="-3"/>
        </w:rPr>
        <w:t xml:space="preserve"> </w:t>
      </w:r>
      <w:r>
        <w:t>las</w:t>
      </w:r>
      <w:r>
        <w:rPr>
          <w:spacing w:val="-2"/>
        </w:rPr>
        <w:t xml:space="preserve"> </w:t>
      </w:r>
      <w:r>
        <w:t>duchas</w:t>
      </w:r>
      <w:r>
        <w:rPr>
          <w:spacing w:val="-2"/>
        </w:rPr>
        <w:t xml:space="preserve"> </w:t>
      </w:r>
      <w:r>
        <w:t>y</w:t>
      </w:r>
      <w:r>
        <w:rPr>
          <w:spacing w:val="-4"/>
        </w:rPr>
        <w:t xml:space="preserve"> </w:t>
      </w:r>
      <w:r>
        <w:t>baños</w:t>
      </w:r>
      <w:r>
        <w:rPr>
          <w:spacing w:val="-2"/>
        </w:rPr>
        <w:t xml:space="preserve"> </w:t>
      </w:r>
      <w:r>
        <w:t>no</w:t>
      </w:r>
      <w:r>
        <w:rPr>
          <w:spacing w:val="-4"/>
        </w:rPr>
        <w:t xml:space="preserve"> </w:t>
      </w:r>
      <w:r>
        <w:t>estén</w:t>
      </w:r>
      <w:r>
        <w:rPr>
          <w:spacing w:val="-3"/>
        </w:rPr>
        <w:t xml:space="preserve"> </w:t>
      </w:r>
      <w:r>
        <w:t>expuestos</w:t>
      </w:r>
      <w:r>
        <w:rPr>
          <w:spacing w:val="-4"/>
        </w:rPr>
        <w:t xml:space="preserve"> </w:t>
      </w:r>
      <w:r>
        <w:t>a</w:t>
      </w:r>
      <w:r>
        <w:rPr>
          <w:spacing w:val="-3"/>
        </w:rPr>
        <w:t xml:space="preserve"> </w:t>
      </w:r>
      <w:r>
        <w:t>la</w:t>
      </w:r>
      <w:r>
        <w:rPr>
          <w:spacing w:val="-3"/>
        </w:rPr>
        <w:t xml:space="preserve"> </w:t>
      </w:r>
      <w:r>
        <w:t>vista</w:t>
      </w:r>
      <w:r>
        <w:rPr>
          <w:spacing w:val="-2"/>
        </w:rPr>
        <w:t xml:space="preserve"> </w:t>
      </w:r>
      <w:r>
        <w:t xml:space="preserve">de </w:t>
      </w:r>
      <w:r>
        <w:rPr>
          <w:spacing w:val="-2"/>
        </w:rPr>
        <w:t>terceros.</w:t>
      </w:r>
    </w:p>
    <w:p w:rsidR="00E578CE" w:rsidRDefault="00000000">
      <w:pPr>
        <w:pStyle w:val="Textoindependiente"/>
        <w:spacing w:before="206" w:line="360" w:lineRule="auto"/>
      </w:pPr>
      <w:r>
        <w:t>Todos los establecimientos educacionales deberán contar con al menos un baño con accesibilidad</w:t>
      </w:r>
      <w:r>
        <w:rPr>
          <w:spacing w:val="-3"/>
        </w:rPr>
        <w:t xml:space="preserve"> </w:t>
      </w:r>
      <w:r>
        <w:t>universal</w:t>
      </w:r>
      <w:r>
        <w:rPr>
          <w:spacing w:val="-4"/>
        </w:rPr>
        <w:t xml:space="preserve"> </w:t>
      </w:r>
      <w:r>
        <w:t>para</w:t>
      </w:r>
      <w:r>
        <w:rPr>
          <w:spacing w:val="-3"/>
        </w:rPr>
        <w:t xml:space="preserve"> </w:t>
      </w:r>
      <w:r>
        <w:t>estudiantes</w:t>
      </w:r>
      <w:r>
        <w:rPr>
          <w:spacing w:val="-5"/>
        </w:rPr>
        <w:t xml:space="preserve"> </w:t>
      </w:r>
      <w:r>
        <w:t>con</w:t>
      </w:r>
      <w:r>
        <w:rPr>
          <w:spacing w:val="-4"/>
        </w:rPr>
        <w:t xml:space="preserve"> </w:t>
      </w:r>
      <w:r>
        <w:t>problemas</w:t>
      </w:r>
      <w:r>
        <w:rPr>
          <w:spacing w:val="-3"/>
        </w:rPr>
        <w:t xml:space="preserve"> </w:t>
      </w:r>
      <w:r>
        <w:t>de</w:t>
      </w:r>
      <w:r>
        <w:rPr>
          <w:spacing w:val="-3"/>
        </w:rPr>
        <w:t xml:space="preserve"> </w:t>
      </w:r>
      <w:r>
        <w:t>motricidad</w:t>
      </w:r>
      <w:r>
        <w:rPr>
          <w:spacing w:val="-5"/>
        </w:rPr>
        <w:t xml:space="preserve"> </w:t>
      </w:r>
      <w:r>
        <w:t>y</w:t>
      </w:r>
      <w:r>
        <w:rPr>
          <w:spacing w:val="-4"/>
        </w:rPr>
        <w:t xml:space="preserve"> </w:t>
      </w:r>
      <w:r>
        <w:t>otras</w:t>
      </w:r>
      <w:r>
        <w:rPr>
          <w:spacing w:val="-3"/>
        </w:rPr>
        <w:t xml:space="preserve"> </w:t>
      </w:r>
      <w:r>
        <w:t>dificultades.</w:t>
      </w:r>
      <w:r>
        <w:rPr>
          <w:spacing w:val="-5"/>
        </w:rPr>
        <w:t xml:space="preserve"> </w:t>
      </w:r>
      <w:r>
        <w:t>Estos baños deberán incluir: a. Espacios acondicionados para el cambio de muda. b. Duchas con accesibilidad universal.</w:t>
      </w:r>
    </w:p>
    <w:p w:rsidR="00E578CE" w:rsidRDefault="00000000">
      <w:pPr>
        <w:pStyle w:val="Textoindependiente"/>
        <w:spacing w:before="202" w:line="357" w:lineRule="auto"/>
      </w:pPr>
      <w:r>
        <w:t>Los estándares de accesibilidad deberán cumplir con la normativa vigente, incluyendo condiciones</w:t>
      </w:r>
      <w:r>
        <w:rPr>
          <w:spacing w:val="-3"/>
        </w:rPr>
        <w:t xml:space="preserve"> </w:t>
      </w:r>
      <w:r>
        <w:t>para</w:t>
      </w:r>
      <w:r>
        <w:rPr>
          <w:spacing w:val="-4"/>
        </w:rPr>
        <w:t xml:space="preserve"> </w:t>
      </w:r>
      <w:r>
        <w:t>personas</w:t>
      </w:r>
      <w:r>
        <w:rPr>
          <w:spacing w:val="-5"/>
        </w:rPr>
        <w:t xml:space="preserve"> </w:t>
      </w:r>
      <w:r>
        <w:t>ciegas,</w:t>
      </w:r>
      <w:r>
        <w:rPr>
          <w:spacing w:val="-3"/>
        </w:rPr>
        <w:t xml:space="preserve"> </w:t>
      </w:r>
      <w:r>
        <w:t>rampas</w:t>
      </w:r>
      <w:r>
        <w:rPr>
          <w:spacing w:val="-3"/>
        </w:rPr>
        <w:t xml:space="preserve"> </w:t>
      </w:r>
      <w:r>
        <w:t>de</w:t>
      </w:r>
      <w:r>
        <w:rPr>
          <w:spacing w:val="-6"/>
        </w:rPr>
        <w:t xml:space="preserve"> </w:t>
      </w:r>
      <w:r>
        <w:t>acceso</w:t>
      </w:r>
      <w:r>
        <w:rPr>
          <w:spacing w:val="-6"/>
        </w:rPr>
        <w:t xml:space="preserve"> </w:t>
      </w:r>
      <w:r>
        <w:t>y</w:t>
      </w:r>
      <w:r>
        <w:rPr>
          <w:spacing w:val="-4"/>
        </w:rPr>
        <w:t xml:space="preserve"> </w:t>
      </w:r>
      <w:r>
        <w:t>ascensores,</w:t>
      </w:r>
      <w:r>
        <w:rPr>
          <w:spacing w:val="-3"/>
        </w:rPr>
        <w:t xml:space="preserve"> </w:t>
      </w:r>
      <w:r>
        <w:t>reforzando</w:t>
      </w:r>
      <w:r>
        <w:rPr>
          <w:spacing w:val="-4"/>
        </w:rPr>
        <w:t xml:space="preserve"> </w:t>
      </w:r>
      <w:r>
        <w:t>los</w:t>
      </w:r>
      <w:r>
        <w:rPr>
          <w:spacing w:val="-3"/>
        </w:rPr>
        <w:t xml:space="preserve"> </w:t>
      </w:r>
      <w:r>
        <w:t>principios</w:t>
      </w:r>
      <w:r>
        <w:rPr>
          <w:spacing w:val="-3"/>
        </w:rPr>
        <w:t xml:space="preserve"> </w:t>
      </w:r>
      <w:r>
        <w:t>de</w:t>
      </w:r>
    </w:p>
    <w:p w:rsidR="00E578CE" w:rsidRDefault="00E578CE">
      <w:pPr>
        <w:spacing w:line="357" w:lineRule="auto"/>
        <w:sectPr w:rsidR="00E578CE">
          <w:pgSz w:w="12240" w:h="20160"/>
          <w:pgMar w:top="1460" w:right="1580" w:bottom="280" w:left="1600" w:header="720" w:footer="720" w:gutter="0"/>
          <w:cols w:space="720"/>
        </w:sectPr>
      </w:pPr>
    </w:p>
    <w:p w:rsidR="00E578CE" w:rsidRDefault="00000000">
      <w:pPr>
        <w:pStyle w:val="Textoindependiente"/>
        <w:spacing w:before="80" w:line="357" w:lineRule="auto"/>
        <w:ind w:firstLine="0"/>
      </w:pPr>
      <w:r>
        <w:t>igualdad</w:t>
      </w:r>
      <w:r>
        <w:rPr>
          <w:spacing w:val="-3"/>
        </w:rPr>
        <w:t xml:space="preserve"> </w:t>
      </w:r>
      <w:r>
        <w:t>de</w:t>
      </w:r>
      <w:r>
        <w:rPr>
          <w:spacing w:val="-3"/>
        </w:rPr>
        <w:t xml:space="preserve"> </w:t>
      </w:r>
      <w:r>
        <w:t>oportunidades</w:t>
      </w:r>
      <w:r>
        <w:rPr>
          <w:spacing w:val="-4"/>
        </w:rPr>
        <w:t xml:space="preserve"> </w:t>
      </w:r>
      <w:r>
        <w:t>establecidos</w:t>
      </w:r>
      <w:r>
        <w:rPr>
          <w:spacing w:val="-4"/>
        </w:rPr>
        <w:t xml:space="preserve"> </w:t>
      </w:r>
      <w:r>
        <w:t>en</w:t>
      </w:r>
      <w:r>
        <w:rPr>
          <w:spacing w:val="-3"/>
        </w:rPr>
        <w:t xml:space="preserve"> </w:t>
      </w:r>
      <w:r>
        <w:t>leyes</w:t>
      </w:r>
      <w:r>
        <w:rPr>
          <w:spacing w:val="-5"/>
        </w:rPr>
        <w:t xml:space="preserve"> </w:t>
      </w:r>
      <w:r>
        <w:t>como</w:t>
      </w:r>
      <w:r>
        <w:rPr>
          <w:spacing w:val="-3"/>
        </w:rPr>
        <w:t xml:space="preserve"> </w:t>
      </w:r>
      <w:r>
        <w:t>la</w:t>
      </w:r>
      <w:r>
        <w:rPr>
          <w:spacing w:val="-2"/>
        </w:rPr>
        <w:t xml:space="preserve"> </w:t>
      </w:r>
      <w:r>
        <w:t>Ley</w:t>
      </w:r>
      <w:r>
        <w:rPr>
          <w:spacing w:val="-2"/>
        </w:rPr>
        <w:t xml:space="preserve"> </w:t>
      </w:r>
      <w:r>
        <w:t>de</w:t>
      </w:r>
      <w:r>
        <w:rPr>
          <w:spacing w:val="-3"/>
        </w:rPr>
        <w:t xml:space="preserve"> </w:t>
      </w:r>
      <w:r>
        <w:t>Inclusión</w:t>
      </w:r>
      <w:r>
        <w:rPr>
          <w:spacing w:val="-3"/>
        </w:rPr>
        <w:t xml:space="preserve"> </w:t>
      </w:r>
      <w:r>
        <w:t>Escolar</w:t>
      </w:r>
      <w:r>
        <w:rPr>
          <w:spacing w:val="-4"/>
        </w:rPr>
        <w:t xml:space="preserve"> </w:t>
      </w:r>
      <w:r>
        <w:t>(Ley</w:t>
      </w:r>
      <w:r>
        <w:rPr>
          <w:spacing w:val="-1"/>
        </w:rPr>
        <w:t xml:space="preserve"> </w:t>
      </w:r>
      <w:r>
        <w:t>N° 20.845) y la Ley de Igualdad de Oportunidades e Inclusión Social (Ley N° 20.422).</w:t>
      </w:r>
    </w:p>
    <w:p w:rsidR="00E578CE" w:rsidRDefault="00000000">
      <w:pPr>
        <w:pStyle w:val="Textoindependiente"/>
        <w:spacing w:before="206" w:line="355" w:lineRule="auto"/>
        <w:ind w:right="196"/>
      </w:pPr>
      <w:r>
        <w:t>Artículo</w:t>
      </w:r>
      <w:r>
        <w:rPr>
          <w:spacing w:val="-3"/>
        </w:rPr>
        <w:t xml:space="preserve"> </w:t>
      </w:r>
      <w:r>
        <w:t>5.</w:t>
      </w:r>
      <w:r>
        <w:rPr>
          <w:spacing w:val="-3"/>
        </w:rPr>
        <w:t xml:space="preserve"> </w:t>
      </w:r>
      <w:r>
        <w:t>Consentimiento</w:t>
      </w:r>
      <w:r>
        <w:rPr>
          <w:spacing w:val="-3"/>
        </w:rPr>
        <w:t xml:space="preserve"> </w:t>
      </w:r>
      <w:r>
        <w:t>parental</w:t>
      </w:r>
      <w:r>
        <w:rPr>
          <w:spacing w:val="-3"/>
        </w:rPr>
        <w:t xml:space="preserve"> </w:t>
      </w:r>
      <w:r>
        <w:t>para</w:t>
      </w:r>
      <w:r>
        <w:rPr>
          <w:spacing w:val="-3"/>
        </w:rPr>
        <w:t xml:space="preserve"> </w:t>
      </w:r>
      <w:r>
        <w:t>el</w:t>
      </w:r>
      <w:r>
        <w:rPr>
          <w:spacing w:val="-6"/>
        </w:rPr>
        <w:t xml:space="preserve"> </w:t>
      </w:r>
      <w:r>
        <w:t>cambio</w:t>
      </w:r>
      <w:r>
        <w:rPr>
          <w:spacing w:val="-5"/>
        </w:rPr>
        <w:t xml:space="preserve"> </w:t>
      </w:r>
      <w:r>
        <w:t>de</w:t>
      </w:r>
      <w:r>
        <w:rPr>
          <w:spacing w:val="-3"/>
        </w:rPr>
        <w:t xml:space="preserve"> </w:t>
      </w:r>
      <w:r>
        <w:t>nombre</w:t>
      </w:r>
      <w:r>
        <w:rPr>
          <w:spacing w:val="-2"/>
        </w:rPr>
        <w:t xml:space="preserve"> </w:t>
      </w:r>
      <w:r>
        <w:t>a</w:t>
      </w:r>
      <w:r>
        <w:rPr>
          <w:spacing w:val="-3"/>
        </w:rPr>
        <w:t xml:space="preserve"> </w:t>
      </w:r>
      <w:r>
        <w:t>nombre</w:t>
      </w:r>
      <w:r>
        <w:rPr>
          <w:spacing w:val="-2"/>
        </w:rPr>
        <w:t xml:space="preserve"> </w:t>
      </w:r>
      <w:r>
        <w:t>social</w:t>
      </w:r>
      <w:r>
        <w:rPr>
          <w:spacing w:val="-3"/>
        </w:rPr>
        <w:t xml:space="preserve"> </w:t>
      </w:r>
      <w:r>
        <w:t>en</w:t>
      </w:r>
      <w:r>
        <w:rPr>
          <w:spacing w:val="-3"/>
        </w:rPr>
        <w:t xml:space="preserve"> </w:t>
      </w:r>
      <w:r>
        <w:t>el sistema educativo.</w:t>
      </w:r>
    </w:p>
    <w:p w:rsidR="00E578CE" w:rsidRDefault="00000000">
      <w:pPr>
        <w:pStyle w:val="Textoindependiente"/>
        <w:spacing w:before="211" w:line="360" w:lineRule="auto"/>
        <w:ind w:right="196"/>
      </w:pPr>
      <w:r>
        <w:t>Toda</w:t>
      </w:r>
      <w:r>
        <w:rPr>
          <w:spacing w:val="-3"/>
        </w:rPr>
        <w:t xml:space="preserve"> </w:t>
      </w:r>
      <w:r>
        <w:t>intervención</w:t>
      </w:r>
      <w:r>
        <w:rPr>
          <w:spacing w:val="-5"/>
        </w:rPr>
        <w:t xml:space="preserve"> </w:t>
      </w:r>
      <w:r>
        <w:t>educativa,</w:t>
      </w:r>
      <w:r>
        <w:rPr>
          <w:spacing w:val="-4"/>
        </w:rPr>
        <w:t xml:space="preserve"> </w:t>
      </w:r>
      <w:r>
        <w:t>psicológica</w:t>
      </w:r>
      <w:r>
        <w:rPr>
          <w:spacing w:val="-3"/>
        </w:rPr>
        <w:t xml:space="preserve"> </w:t>
      </w:r>
      <w:r>
        <w:t>y</w:t>
      </w:r>
      <w:r>
        <w:rPr>
          <w:spacing w:val="-4"/>
        </w:rPr>
        <w:t xml:space="preserve"> </w:t>
      </w:r>
      <w:r>
        <w:t>social</w:t>
      </w:r>
      <w:r>
        <w:rPr>
          <w:spacing w:val="-3"/>
        </w:rPr>
        <w:t xml:space="preserve"> </w:t>
      </w:r>
      <w:r>
        <w:t>que</w:t>
      </w:r>
      <w:r>
        <w:rPr>
          <w:spacing w:val="-3"/>
        </w:rPr>
        <w:t xml:space="preserve"> </w:t>
      </w:r>
      <w:r>
        <w:t>pueda</w:t>
      </w:r>
      <w:r>
        <w:rPr>
          <w:spacing w:val="-3"/>
        </w:rPr>
        <w:t xml:space="preserve"> </w:t>
      </w:r>
      <w:r>
        <w:t>impactar</w:t>
      </w:r>
      <w:r>
        <w:rPr>
          <w:spacing w:val="-5"/>
        </w:rPr>
        <w:t xml:space="preserve"> </w:t>
      </w:r>
      <w:r>
        <w:t>significativamente</w:t>
      </w:r>
      <w:r>
        <w:rPr>
          <w:spacing w:val="-2"/>
        </w:rPr>
        <w:t xml:space="preserve"> </w:t>
      </w:r>
      <w:r>
        <w:t xml:space="preserve">a un menor de edad deberá contar con el consentimiento informado, escrito y expreso de la madre y el padre en el caso de nombre social ideología de género, orientación de psicología </w:t>
      </w:r>
      <w:r>
        <w:rPr>
          <w:spacing w:val="-2"/>
        </w:rPr>
        <w:t>afirmativa.</w:t>
      </w:r>
    </w:p>
    <w:p w:rsidR="00E578CE" w:rsidRDefault="00000000">
      <w:pPr>
        <w:pStyle w:val="Textoindependiente"/>
        <w:spacing w:before="200" w:line="357" w:lineRule="auto"/>
        <w:ind w:right="194"/>
      </w:pPr>
      <w:r>
        <w:t>En</w:t>
      </w:r>
      <w:r>
        <w:rPr>
          <w:spacing w:val="-4"/>
        </w:rPr>
        <w:t xml:space="preserve"> </w:t>
      </w:r>
      <w:r>
        <w:t>casos</w:t>
      </w:r>
      <w:r>
        <w:rPr>
          <w:spacing w:val="-2"/>
        </w:rPr>
        <w:t xml:space="preserve"> </w:t>
      </w:r>
      <w:r>
        <w:t>en</w:t>
      </w:r>
      <w:r>
        <w:rPr>
          <w:spacing w:val="-3"/>
        </w:rPr>
        <w:t xml:space="preserve"> </w:t>
      </w:r>
      <w:r>
        <w:t>los</w:t>
      </w:r>
      <w:r>
        <w:rPr>
          <w:spacing w:val="-2"/>
        </w:rPr>
        <w:t xml:space="preserve"> </w:t>
      </w:r>
      <w:r>
        <w:t>que</w:t>
      </w:r>
      <w:r>
        <w:rPr>
          <w:spacing w:val="-5"/>
        </w:rPr>
        <w:t xml:space="preserve"> </w:t>
      </w:r>
      <w:r>
        <w:t>solo</w:t>
      </w:r>
      <w:r>
        <w:rPr>
          <w:spacing w:val="-5"/>
        </w:rPr>
        <w:t xml:space="preserve"> </w:t>
      </w:r>
      <w:r>
        <w:t>uno</w:t>
      </w:r>
      <w:r>
        <w:rPr>
          <w:spacing w:val="-3"/>
        </w:rPr>
        <w:t xml:space="preserve"> </w:t>
      </w:r>
      <w:r>
        <w:t>de</w:t>
      </w:r>
      <w:r>
        <w:rPr>
          <w:spacing w:val="-3"/>
        </w:rPr>
        <w:t xml:space="preserve"> </w:t>
      </w:r>
      <w:r>
        <w:t>los</w:t>
      </w:r>
      <w:r>
        <w:rPr>
          <w:spacing w:val="-2"/>
        </w:rPr>
        <w:t xml:space="preserve"> </w:t>
      </w:r>
      <w:r>
        <w:t>progenitores</w:t>
      </w:r>
      <w:r>
        <w:rPr>
          <w:spacing w:val="-3"/>
        </w:rPr>
        <w:t xml:space="preserve"> </w:t>
      </w:r>
      <w:r>
        <w:t>esté</w:t>
      </w:r>
      <w:r>
        <w:rPr>
          <w:spacing w:val="-2"/>
        </w:rPr>
        <w:t xml:space="preserve"> </w:t>
      </w:r>
      <w:r>
        <w:t>presente</w:t>
      </w:r>
      <w:r>
        <w:rPr>
          <w:spacing w:val="-3"/>
        </w:rPr>
        <w:t xml:space="preserve"> </w:t>
      </w:r>
      <w:r>
        <w:t>por</w:t>
      </w:r>
      <w:r>
        <w:rPr>
          <w:spacing w:val="-4"/>
        </w:rPr>
        <w:t xml:space="preserve"> </w:t>
      </w:r>
      <w:r>
        <w:t>fallecimiento,</w:t>
      </w:r>
      <w:r>
        <w:rPr>
          <w:spacing w:val="-3"/>
        </w:rPr>
        <w:t xml:space="preserve"> </w:t>
      </w:r>
      <w:r>
        <w:t xml:space="preserve">pérdida de la tutela o circunstancias similares, dicho progenitor asumirá plenamente esta </w:t>
      </w:r>
      <w:r>
        <w:rPr>
          <w:spacing w:val="-2"/>
        </w:rPr>
        <w:t>responsabilidad.</w:t>
      </w:r>
    </w:p>
    <w:p w:rsidR="00E578CE" w:rsidRDefault="00000000">
      <w:pPr>
        <w:pStyle w:val="Textoindependiente"/>
        <w:spacing w:before="207" w:line="360" w:lineRule="auto"/>
      </w:pPr>
      <w:r>
        <w:t>En situaciones de separación, divorcio o padres solteros, ambos progenitores deberán ser informados</w:t>
      </w:r>
      <w:r>
        <w:rPr>
          <w:spacing w:val="-2"/>
        </w:rPr>
        <w:t xml:space="preserve"> </w:t>
      </w:r>
      <w:r>
        <w:t>y</w:t>
      </w:r>
      <w:r>
        <w:rPr>
          <w:spacing w:val="-3"/>
        </w:rPr>
        <w:t xml:space="preserve"> </w:t>
      </w:r>
      <w:r>
        <w:t>podrán</w:t>
      </w:r>
      <w:r>
        <w:rPr>
          <w:spacing w:val="-3"/>
        </w:rPr>
        <w:t xml:space="preserve"> </w:t>
      </w:r>
      <w:r>
        <w:t>otorgar</w:t>
      </w:r>
      <w:r>
        <w:rPr>
          <w:spacing w:val="-3"/>
        </w:rPr>
        <w:t xml:space="preserve"> </w:t>
      </w:r>
      <w:r>
        <w:t>su</w:t>
      </w:r>
      <w:r>
        <w:rPr>
          <w:spacing w:val="-3"/>
        </w:rPr>
        <w:t xml:space="preserve"> </w:t>
      </w:r>
      <w:r>
        <w:t>consentimiento,</w:t>
      </w:r>
      <w:r>
        <w:rPr>
          <w:spacing w:val="-6"/>
        </w:rPr>
        <w:t xml:space="preserve"> </w:t>
      </w:r>
      <w:r>
        <w:t>salvo</w:t>
      </w:r>
      <w:r>
        <w:rPr>
          <w:spacing w:val="-3"/>
        </w:rPr>
        <w:t xml:space="preserve"> </w:t>
      </w:r>
      <w:r>
        <w:t>que</w:t>
      </w:r>
      <w:r>
        <w:rPr>
          <w:spacing w:val="-2"/>
        </w:rPr>
        <w:t xml:space="preserve"> </w:t>
      </w:r>
      <w:r>
        <w:t>exista</w:t>
      </w:r>
      <w:r>
        <w:rPr>
          <w:spacing w:val="-2"/>
        </w:rPr>
        <w:t xml:space="preserve"> </w:t>
      </w:r>
      <w:r>
        <w:t>una</w:t>
      </w:r>
      <w:r>
        <w:rPr>
          <w:spacing w:val="-2"/>
        </w:rPr>
        <w:t xml:space="preserve"> </w:t>
      </w:r>
      <w:r>
        <w:t>resolución</w:t>
      </w:r>
      <w:r>
        <w:rPr>
          <w:spacing w:val="-4"/>
        </w:rPr>
        <w:t xml:space="preserve"> </w:t>
      </w:r>
      <w:r>
        <w:t>judicial</w:t>
      </w:r>
      <w:r>
        <w:rPr>
          <w:spacing w:val="-3"/>
        </w:rPr>
        <w:t xml:space="preserve"> </w:t>
      </w:r>
      <w:r>
        <w:t>que</w:t>
      </w:r>
      <w:r>
        <w:rPr>
          <w:spacing w:val="-5"/>
        </w:rPr>
        <w:t xml:space="preserve"> </w:t>
      </w:r>
      <w:r>
        <w:t>lo disponga de manera distinta.</w:t>
      </w:r>
    </w:p>
    <w:p w:rsidR="00E578CE" w:rsidRDefault="00000000">
      <w:pPr>
        <w:pStyle w:val="Textoindependiente"/>
        <w:spacing w:before="201" w:line="360" w:lineRule="auto"/>
        <w:ind w:right="262"/>
        <w:jc w:val="both"/>
      </w:pPr>
      <w:r>
        <w:t>Los</w:t>
      </w:r>
      <w:r>
        <w:rPr>
          <w:spacing w:val="-2"/>
        </w:rPr>
        <w:t xml:space="preserve"> </w:t>
      </w:r>
      <w:r>
        <w:t>establecimientos</w:t>
      </w:r>
      <w:r>
        <w:rPr>
          <w:spacing w:val="-2"/>
        </w:rPr>
        <w:t xml:space="preserve"> </w:t>
      </w:r>
      <w:r>
        <w:t>educativos</w:t>
      </w:r>
      <w:r>
        <w:rPr>
          <w:spacing w:val="-2"/>
        </w:rPr>
        <w:t xml:space="preserve"> </w:t>
      </w:r>
      <w:r>
        <w:t>y</w:t>
      </w:r>
      <w:r>
        <w:rPr>
          <w:spacing w:val="-3"/>
        </w:rPr>
        <w:t xml:space="preserve"> </w:t>
      </w:r>
      <w:r>
        <w:t>organismos</w:t>
      </w:r>
      <w:r>
        <w:rPr>
          <w:spacing w:val="-2"/>
        </w:rPr>
        <w:t xml:space="preserve"> </w:t>
      </w:r>
      <w:r>
        <w:t>responsables</w:t>
      </w:r>
      <w:r>
        <w:rPr>
          <w:spacing w:val="-2"/>
        </w:rPr>
        <w:t xml:space="preserve"> </w:t>
      </w:r>
      <w:r>
        <w:t>deberán</w:t>
      </w:r>
      <w:r>
        <w:rPr>
          <w:spacing w:val="-3"/>
        </w:rPr>
        <w:t xml:space="preserve"> </w:t>
      </w:r>
      <w:r>
        <w:t>mantener</w:t>
      </w:r>
      <w:r>
        <w:rPr>
          <w:spacing w:val="-6"/>
        </w:rPr>
        <w:t xml:space="preserve"> </w:t>
      </w:r>
      <w:r>
        <w:t>un</w:t>
      </w:r>
      <w:r>
        <w:rPr>
          <w:spacing w:val="-3"/>
        </w:rPr>
        <w:t xml:space="preserve"> </w:t>
      </w:r>
      <w:r>
        <w:t>registro digital</w:t>
      </w:r>
      <w:r>
        <w:rPr>
          <w:spacing w:val="-3"/>
        </w:rPr>
        <w:t xml:space="preserve"> </w:t>
      </w:r>
      <w:r>
        <w:t>actualizado</w:t>
      </w:r>
      <w:r>
        <w:rPr>
          <w:spacing w:val="-4"/>
        </w:rPr>
        <w:t xml:space="preserve"> </w:t>
      </w:r>
      <w:r>
        <w:t>de</w:t>
      </w:r>
      <w:r>
        <w:rPr>
          <w:spacing w:val="-4"/>
        </w:rPr>
        <w:t xml:space="preserve"> </w:t>
      </w:r>
      <w:r>
        <w:t>todas</w:t>
      </w:r>
      <w:r>
        <w:rPr>
          <w:spacing w:val="-2"/>
        </w:rPr>
        <w:t xml:space="preserve"> </w:t>
      </w:r>
      <w:r>
        <w:t>las</w:t>
      </w:r>
      <w:r>
        <w:rPr>
          <w:spacing w:val="-3"/>
        </w:rPr>
        <w:t xml:space="preserve"> </w:t>
      </w:r>
      <w:r>
        <w:t>intervenciones</w:t>
      </w:r>
      <w:r>
        <w:rPr>
          <w:spacing w:val="-3"/>
        </w:rPr>
        <w:t xml:space="preserve"> </w:t>
      </w:r>
      <w:r>
        <w:t>realizadas,</w:t>
      </w:r>
      <w:r>
        <w:rPr>
          <w:spacing w:val="-3"/>
        </w:rPr>
        <w:t xml:space="preserve"> </w:t>
      </w:r>
      <w:r>
        <w:t>accesible</w:t>
      </w:r>
      <w:r>
        <w:rPr>
          <w:spacing w:val="-6"/>
        </w:rPr>
        <w:t xml:space="preserve"> </w:t>
      </w:r>
      <w:r>
        <w:t>en</w:t>
      </w:r>
      <w:r>
        <w:rPr>
          <w:spacing w:val="-4"/>
        </w:rPr>
        <w:t xml:space="preserve"> </w:t>
      </w:r>
      <w:r>
        <w:t>cualquier</w:t>
      </w:r>
      <w:r>
        <w:rPr>
          <w:spacing w:val="-8"/>
        </w:rPr>
        <w:t xml:space="preserve"> </w:t>
      </w:r>
      <w:r>
        <w:t>momento</w:t>
      </w:r>
      <w:r>
        <w:rPr>
          <w:spacing w:val="-4"/>
        </w:rPr>
        <w:t xml:space="preserve"> </w:t>
      </w:r>
      <w:r>
        <w:t>para la madre y el padre.</w:t>
      </w:r>
    </w:p>
    <w:p w:rsidR="00E578CE" w:rsidRDefault="00000000">
      <w:pPr>
        <w:pStyle w:val="Textoindependiente"/>
        <w:spacing w:before="199"/>
        <w:ind w:left="461" w:firstLine="0"/>
        <w:jc w:val="both"/>
      </w:pPr>
      <w:r>
        <w:t>Artículo</w:t>
      </w:r>
      <w:r>
        <w:rPr>
          <w:spacing w:val="-5"/>
        </w:rPr>
        <w:t xml:space="preserve"> </w:t>
      </w:r>
      <w:r>
        <w:t>6.</w:t>
      </w:r>
      <w:r>
        <w:rPr>
          <w:spacing w:val="-3"/>
        </w:rPr>
        <w:t xml:space="preserve"> </w:t>
      </w:r>
      <w:r>
        <w:t>Sanciones por</w:t>
      </w:r>
      <w:r>
        <w:rPr>
          <w:spacing w:val="-6"/>
        </w:rPr>
        <w:t xml:space="preserve"> </w:t>
      </w:r>
      <w:r>
        <w:rPr>
          <w:spacing w:val="-2"/>
        </w:rPr>
        <w:t>incumplimiento</w:t>
      </w:r>
    </w:p>
    <w:p w:rsidR="00E578CE" w:rsidRDefault="00E578CE">
      <w:pPr>
        <w:pStyle w:val="Textoindependiente"/>
        <w:spacing w:before="67"/>
        <w:ind w:left="0" w:firstLine="0"/>
      </w:pPr>
    </w:p>
    <w:p w:rsidR="00E578CE" w:rsidRDefault="00000000">
      <w:pPr>
        <w:pStyle w:val="Textoindependiente"/>
        <w:spacing w:line="360" w:lineRule="auto"/>
        <w:ind w:right="124"/>
      </w:pPr>
      <w:r>
        <w:t>La</w:t>
      </w:r>
      <w:r>
        <w:rPr>
          <w:spacing w:val="-2"/>
        </w:rPr>
        <w:t xml:space="preserve"> </w:t>
      </w:r>
      <w:r>
        <w:t>infracción</w:t>
      </w:r>
      <w:r>
        <w:rPr>
          <w:spacing w:val="-2"/>
        </w:rPr>
        <w:t xml:space="preserve"> </w:t>
      </w:r>
      <w:r>
        <w:t>a</w:t>
      </w:r>
      <w:r>
        <w:rPr>
          <w:spacing w:val="-3"/>
        </w:rPr>
        <w:t xml:space="preserve"> </w:t>
      </w:r>
      <w:r>
        <w:t>las</w:t>
      </w:r>
      <w:r>
        <w:rPr>
          <w:spacing w:val="-2"/>
        </w:rPr>
        <w:t xml:space="preserve"> </w:t>
      </w:r>
      <w:r>
        <w:t>disposiciones de</w:t>
      </w:r>
      <w:r>
        <w:rPr>
          <w:spacing w:val="-3"/>
        </w:rPr>
        <w:t xml:space="preserve"> </w:t>
      </w:r>
      <w:r>
        <w:t>esta</w:t>
      </w:r>
      <w:r>
        <w:rPr>
          <w:spacing w:val="-2"/>
        </w:rPr>
        <w:t xml:space="preserve"> </w:t>
      </w:r>
      <w:r>
        <w:t>ley</w:t>
      </w:r>
      <w:r>
        <w:rPr>
          <w:spacing w:val="-5"/>
        </w:rPr>
        <w:t xml:space="preserve"> </w:t>
      </w:r>
      <w:r>
        <w:t>será</w:t>
      </w:r>
      <w:r>
        <w:rPr>
          <w:spacing w:val="-5"/>
        </w:rPr>
        <w:t xml:space="preserve"> </w:t>
      </w:r>
      <w:r>
        <w:t>considerada</w:t>
      </w:r>
      <w:r>
        <w:rPr>
          <w:spacing w:val="-2"/>
        </w:rPr>
        <w:t xml:space="preserve"> </w:t>
      </w:r>
      <w:r>
        <w:t>una</w:t>
      </w:r>
      <w:r>
        <w:rPr>
          <w:spacing w:val="-2"/>
        </w:rPr>
        <w:t xml:space="preserve"> </w:t>
      </w:r>
      <w:r>
        <w:t>falta</w:t>
      </w:r>
      <w:r>
        <w:rPr>
          <w:spacing w:val="-2"/>
        </w:rPr>
        <w:t xml:space="preserve"> </w:t>
      </w:r>
      <w:r>
        <w:t>grave</w:t>
      </w:r>
      <w:r>
        <w:rPr>
          <w:spacing w:val="-2"/>
        </w:rPr>
        <w:t xml:space="preserve"> </w:t>
      </w:r>
      <w:r>
        <w:t>y</w:t>
      </w:r>
      <w:r>
        <w:rPr>
          <w:spacing w:val="-5"/>
        </w:rPr>
        <w:t xml:space="preserve"> </w:t>
      </w:r>
      <w:r>
        <w:t>se</w:t>
      </w:r>
      <w:r>
        <w:rPr>
          <w:spacing w:val="-3"/>
        </w:rPr>
        <w:t xml:space="preserve"> </w:t>
      </w:r>
      <w:r>
        <w:t>sancionará con: a. Multas administrativas a los establecimientos educativos o instituciones que incumplan la normativa. b. Restricción o pérdida de financiamiento estatal para las instituciones que vulneren los derechos de la madre y el padre.</w:t>
      </w:r>
    </w:p>
    <w:sectPr w:rsidR="00E578CE">
      <w:pgSz w:w="12240" w:h="20160"/>
      <w:pgMar w:top="14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56A4"/>
    <w:multiLevelType w:val="hybridMultilevel"/>
    <w:tmpl w:val="432678C8"/>
    <w:lvl w:ilvl="0" w:tplc="208AD462">
      <w:start w:val="1"/>
      <w:numFmt w:val="upperRoman"/>
      <w:lvlText w:val="%1."/>
      <w:lvlJc w:val="left"/>
      <w:pPr>
        <w:ind w:left="1182" w:hanging="720"/>
        <w:jc w:val="left"/>
      </w:pPr>
      <w:rPr>
        <w:rFonts w:ascii="Garamond" w:eastAsia="Garamond" w:hAnsi="Garamond" w:cs="Garamond" w:hint="default"/>
        <w:b/>
        <w:bCs/>
        <w:i w:val="0"/>
        <w:iCs w:val="0"/>
        <w:spacing w:val="0"/>
        <w:w w:val="100"/>
        <w:sz w:val="24"/>
        <w:szCs w:val="24"/>
        <w:lang w:val="es-ES" w:eastAsia="en-US" w:bidi="ar-SA"/>
      </w:rPr>
    </w:lvl>
    <w:lvl w:ilvl="1" w:tplc="56C4FD60">
      <w:start w:val="1"/>
      <w:numFmt w:val="decimal"/>
      <w:lvlText w:val="%2."/>
      <w:lvlJc w:val="left"/>
      <w:pPr>
        <w:ind w:left="822" w:hanging="360"/>
        <w:jc w:val="left"/>
      </w:pPr>
      <w:rPr>
        <w:rFonts w:ascii="Garamond" w:eastAsia="Garamond" w:hAnsi="Garamond" w:cs="Garamond" w:hint="default"/>
        <w:b w:val="0"/>
        <w:bCs w:val="0"/>
        <w:i w:val="0"/>
        <w:iCs w:val="0"/>
        <w:spacing w:val="0"/>
        <w:w w:val="100"/>
        <w:sz w:val="24"/>
        <w:szCs w:val="24"/>
        <w:lang w:val="es-ES" w:eastAsia="en-US" w:bidi="ar-SA"/>
      </w:rPr>
    </w:lvl>
    <w:lvl w:ilvl="2" w:tplc="E38AAC6C">
      <w:numFmt w:val="bullet"/>
      <w:lvlText w:val="•"/>
      <w:lvlJc w:val="left"/>
      <w:pPr>
        <w:ind w:left="2055" w:hanging="360"/>
      </w:pPr>
      <w:rPr>
        <w:rFonts w:hint="default"/>
        <w:lang w:val="es-ES" w:eastAsia="en-US" w:bidi="ar-SA"/>
      </w:rPr>
    </w:lvl>
    <w:lvl w:ilvl="3" w:tplc="1F44CA88">
      <w:numFmt w:val="bullet"/>
      <w:lvlText w:val="•"/>
      <w:lvlJc w:val="left"/>
      <w:pPr>
        <w:ind w:left="2931" w:hanging="360"/>
      </w:pPr>
      <w:rPr>
        <w:rFonts w:hint="default"/>
        <w:lang w:val="es-ES" w:eastAsia="en-US" w:bidi="ar-SA"/>
      </w:rPr>
    </w:lvl>
    <w:lvl w:ilvl="4" w:tplc="52A05D16">
      <w:numFmt w:val="bullet"/>
      <w:lvlText w:val="•"/>
      <w:lvlJc w:val="left"/>
      <w:pPr>
        <w:ind w:left="3806" w:hanging="360"/>
      </w:pPr>
      <w:rPr>
        <w:rFonts w:hint="default"/>
        <w:lang w:val="es-ES" w:eastAsia="en-US" w:bidi="ar-SA"/>
      </w:rPr>
    </w:lvl>
    <w:lvl w:ilvl="5" w:tplc="94C4996C">
      <w:numFmt w:val="bullet"/>
      <w:lvlText w:val="•"/>
      <w:lvlJc w:val="left"/>
      <w:pPr>
        <w:ind w:left="4682" w:hanging="360"/>
      </w:pPr>
      <w:rPr>
        <w:rFonts w:hint="default"/>
        <w:lang w:val="es-ES" w:eastAsia="en-US" w:bidi="ar-SA"/>
      </w:rPr>
    </w:lvl>
    <w:lvl w:ilvl="6" w:tplc="36885370">
      <w:numFmt w:val="bullet"/>
      <w:lvlText w:val="•"/>
      <w:lvlJc w:val="left"/>
      <w:pPr>
        <w:ind w:left="5557" w:hanging="360"/>
      </w:pPr>
      <w:rPr>
        <w:rFonts w:hint="default"/>
        <w:lang w:val="es-ES" w:eastAsia="en-US" w:bidi="ar-SA"/>
      </w:rPr>
    </w:lvl>
    <w:lvl w:ilvl="7" w:tplc="575034A2">
      <w:numFmt w:val="bullet"/>
      <w:lvlText w:val="•"/>
      <w:lvlJc w:val="left"/>
      <w:pPr>
        <w:ind w:left="6433" w:hanging="360"/>
      </w:pPr>
      <w:rPr>
        <w:rFonts w:hint="default"/>
        <w:lang w:val="es-ES" w:eastAsia="en-US" w:bidi="ar-SA"/>
      </w:rPr>
    </w:lvl>
    <w:lvl w:ilvl="8" w:tplc="85442C22">
      <w:numFmt w:val="bullet"/>
      <w:lvlText w:val="•"/>
      <w:lvlJc w:val="left"/>
      <w:pPr>
        <w:ind w:left="7308" w:hanging="360"/>
      </w:pPr>
      <w:rPr>
        <w:rFonts w:hint="default"/>
        <w:lang w:val="es-ES" w:eastAsia="en-US" w:bidi="ar-SA"/>
      </w:rPr>
    </w:lvl>
  </w:abstractNum>
  <w:num w:numId="1" w16cid:durableId="4484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578CE"/>
    <w:rsid w:val="002242D4"/>
    <w:rsid w:val="005D434E"/>
    <w:rsid w:val="00E57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B4479-EE06-45E4-B829-9B2EF8EC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firstLine="359"/>
    </w:pPr>
    <w:rPr>
      <w:sz w:val="24"/>
      <w:szCs w:val="24"/>
    </w:rPr>
  </w:style>
  <w:style w:type="paragraph" w:styleId="Ttulo">
    <w:name w:val="Title"/>
    <w:basedOn w:val="Normal"/>
    <w:uiPriority w:val="10"/>
    <w:qFormat/>
    <w:pPr>
      <w:ind w:left="2120" w:hanging="1752"/>
    </w:pPr>
    <w:rPr>
      <w:b/>
      <w:bCs/>
      <w:sz w:val="28"/>
      <w:szCs w:val="28"/>
      <w:u w:val="single" w:color="000000"/>
    </w:rPr>
  </w:style>
  <w:style w:type="paragraph" w:styleId="Prrafodelista">
    <w:name w:val="List Paragraph"/>
    <w:basedOn w:val="Normal"/>
    <w:uiPriority w:val="1"/>
    <w:qFormat/>
    <w:pPr>
      <w:spacing w:before="198"/>
      <w:ind w:left="8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10691</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2025-03-05T21:20:00Z</dcterms:created>
  <dcterms:modified xsi:type="dcterms:W3CDTF">2025-03-12T15:16:00Z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LTSC</vt:lpwstr>
  </property>
  <property fmtid="{D5CDD505-2E9C-101B-9397-08002B2CF9AE}" pid="4" name="LastSaved">
    <vt:filetime>2025-03-05T00:00:00Z</vt:filetime>
  </property>
  <property fmtid="{D5CDD505-2E9C-101B-9397-08002B2CF9AE}" pid="5" name="Producer">
    <vt:lpwstr>Microsoft® Word LTSC</vt:lpwstr>
  </property>
</Properties>
</file>