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559" w:rsidRDefault="00CC0559">
      <w:pPr>
        <w:pStyle w:val="Textoindependiente"/>
        <w:spacing w:before="201"/>
        <w:rPr>
          <w:rFonts w:ascii="Times New Roman"/>
        </w:rPr>
      </w:pPr>
    </w:p>
    <w:p w:rsidR="00CC0559" w:rsidRDefault="00000000">
      <w:pPr>
        <w:pStyle w:val="Ttulo1"/>
        <w:spacing w:line="362" w:lineRule="auto"/>
        <w:ind w:left="1899" w:hanging="1786"/>
        <w:rPr>
          <w:u w:val="none"/>
        </w:rPr>
      </w:pPr>
      <w:r>
        <w:t>Proyecto</w:t>
      </w:r>
      <w:r>
        <w:rPr>
          <w:spacing w:val="-4"/>
        </w:rPr>
        <w:t xml:space="preserve"> </w:t>
      </w:r>
      <w:r>
        <w:t>de</w:t>
      </w:r>
      <w:r>
        <w:rPr>
          <w:spacing w:val="-6"/>
        </w:rPr>
        <w:t xml:space="preserve"> </w:t>
      </w:r>
      <w:r>
        <w:t>ley</w:t>
      </w:r>
      <w:r>
        <w:rPr>
          <w:spacing w:val="-5"/>
        </w:rPr>
        <w:t xml:space="preserve"> </w:t>
      </w:r>
      <w:r>
        <w:t>que</w:t>
      </w:r>
      <w:r>
        <w:rPr>
          <w:spacing w:val="-6"/>
        </w:rPr>
        <w:t xml:space="preserve"> </w:t>
      </w:r>
      <w:r>
        <w:t>modifica</w:t>
      </w:r>
      <w:r>
        <w:rPr>
          <w:spacing w:val="-4"/>
        </w:rPr>
        <w:t xml:space="preserve"> </w:t>
      </w:r>
      <w:r>
        <w:t>el</w:t>
      </w:r>
      <w:r>
        <w:rPr>
          <w:spacing w:val="-3"/>
        </w:rPr>
        <w:t xml:space="preserve"> </w:t>
      </w:r>
      <w:r>
        <w:t>Código</w:t>
      </w:r>
      <w:r>
        <w:rPr>
          <w:spacing w:val="-4"/>
        </w:rPr>
        <w:t xml:space="preserve"> </w:t>
      </w:r>
      <w:r>
        <w:t>del</w:t>
      </w:r>
      <w:r>
        <w:rPr>
          <w:spacing w:val="-5"/>
        </w:rPr>
        <w:t xml:space="preserve"> </w:t>
      </w:r>
      <w:r>
        <w:t>Trabajo,</w:t>
      </w:r>
      <w:r>
        <w:rPr>
          <w:spacing w:val="-4"/>
        </w:rPr>
        <w:t xml:space="preserve"> </w:t>
      </w:r>
      <w:r>
        <w:t>eliminando</w:t>
      </w:r>
      <w:r>
        <w:rPr>
          <w:spacing w:val="-4"/>
        </w:rPr>
        <w:t xml:space="preserve"> </w:t>
      </w:r>
      <w:r>
        <w:t>el</w:t>
      </w:r>
      <w:r>
        <w:rPr>
          <w:u w:val="none"/>
        </w:rPr>
        <w:t xml:space="preserve"> </w:t>
      </w:r>
      <w:r>
        <w:t>tope establecidos por años de servicio.</w:t>
      </w:r>
    </w:p>
    <w:p w:rsidR="00CC0559" w:rsidRDefault="00CC0559">
      <w:pPr>
        <w:pStyle w:val="Textoindependiente"/>
        <w:rPr>
          <w:b/>
        </w:rPr>
      </w:pPr>
    </w:p>
    <w:p w:rsidR="00CC0559" w:rsidRDefault="00CC0559">
      <w:pPr>
        <w:pStyle w:val="Textoindependiente"/>
        <w:rPr>
          <w:b/>
        </w:rPr>
      </w:pPr>
    </w:p>
    <w:p w:rsidR="00CC0559" w:rsidRDefault="00CC0559">
      <w:pPr>
        <w:pStyle w:val="Textoindependiente"/>
        <w:spacing w:before="37"/>
        <w:rPr>
          <w:b/>
        </w:rPr>
      </w:pPr>
    </w:p>
    <w:p w:rsidR="00CC0559" w:rsidRDefault="00000000">
      <w:pPr>
        <w:ind w:left="2146"/>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CC0559" w:rsidRDefault="00CC0559">
      <w:pPr>
        <w:pStyle w:val="Textoindependiente"/>
        <w:rPr>
          <w:b/>
        </w:rPr>
      </w:pPr>
    </w:p>
    <w:p w:rsidR="00CC0559" w:rsidRDefault="00CC0559">
      <w:pPr>
        <w:pStyle w:val="Textoindependiente"/>
        <w:rPr>
          <w:b/>
        </w:rPr>
      </w:pPr>
    </w:p>
    <w:p w:rsidR="00CC0559" w:rsidRDefault="00CC0559">
      <w:pPr>
        <w:pStyle w:val="Textoindependiente"/>
        <w:spacing w:before="189"/>
        <w:rPr>
          <w:b/>
        </w:rPr>
      </w:pPr>
    </w:p>
    <w:p w:rsidR="00CC0559" w:rsidRDefault="00000000">
      <w:pPr>
        <w:spacing w:before="1" w:line="360" w:lineRule="auto"/>
        <w:ind w:left="102" w:right="117" w:firstLine="707"/>
        <w:jc w:val="both"/>
        <w:rPr>
          <w:sz w:val="24"/>
        </w:rPr>
      </w:pPr>
      <w:r>
        <w:rPr>
          <w:sz w:val="24"/>
        </w:rPr>
        <w:t xml:space="preserve">El término de la relación entre empleador y trabajador, por las causales determinadas en la legislación laboral respectiva, implica un fuerte deterioro en la vida de quienes han sido despedidos. Por ello, se establece, la figura de la indemnización, entendida ésta como </w:t>
      </w:r>
      <w:r>
        <w:rPr>
          <w:i/>
          <w:sz w:val="24"/>
        </w:rPr>
        <w:t>“la suma de dinero que debe entregar el empleador al trabajador cuando pone término</w:t>
      </w:r>
      <w:r>
        <w:rPr>
          <w:i/>
          <w:spacing w:val="-9"/>
          <w:sz w:val="24"/>
        </w:rPr>
        <w:t xml:space="preserve"> </w:t>
      </w:r>
      <w:r>
        <w:rPr>
          <w:i/>
          <w:sz w:val="24"/>
        </w:rPr>
        <w:t>al</w:t>
      </w:r>
      <w:r>
        <w:rPr>
          <w:i/>
          <w:spacing w:val="-11"/>
          <w:sz w:val="24"/>
        </w:rPr>
        <w:t xml:space="preserve"> </w:t>
      </w:r>
      <w:r>
        <w:rPr>
          <w:i/>
          <w:sz w:val="24"/>
        </w:rPr>
        <w:t>contrato</w:t>
      </w:r>
      <w:r>
        <w:rPr>
          <w:i/>
          <w:spacing w:val="-7"/>
          <w:sz w:val="24"/>
        </w:rPr>
        <w:t xml:space="preserve"> </w:t>
      </w:r>
      <w:r>
        <w:rPr>
          <w:i/>
          <w:sz w:val="24"/>
        </w:rPr>
        <w:t>de</w:t>
      </w:r>
      <w:r>
        <w:rPr>
          <w:i/>
          <w:spacing w:val="-9"/>
          <w:sz w:val="24"/>
        </w:rPr>
        <w:t xml:space="preserve"> </w:t>
      </w:r>
      <w:r>
        <w:rPr>
          <w:i/>
          <w:sz w:val="24"/>
        </w:rPr>
        <w:t>trabajo,</w:t>
      </w:r>
      <w:r>
        <w:rPr>
          <w:i/>
          <w:spacing w:val="-8"/>
          <w:sz w:val="24"/>
        </w:rPr>
        <w:t xml:space="preserve"> </w:t>
      </w:r>
      <w:r>
        <w:rPr>
          <w:i/>
          <w:sz w:val="24"/>
        </w:rPr>
        <w:t>invocando</w:t>
      </w:r>
      <w:r>
        <w:rPr>
          <w:i/>
          <w:spacing w:val="-9"/>
          <w:sz w:val="24"/>
        </w:rPr>
        <w:t xml:space="preserve"> </w:t>
      </w:r>
      <w:r>
        <w:rPr>
          <w:i/>
          <w:sz w:val="24"/>
        </w:rPr>
        <w:t>alguna</w:t>
      </w:r>
      <w:r>
        <w:rPr>
          <w:i/>
          <w:spacing w:val="-8"/>
          <w:sz w:val="24"/>
        </w:rPr>
        <w:t xml:space="preserve"> </w:t>
      </w:r>
      <w:r>
        <w:rPr>
          <w:i/>
          <w:sz w:val="24"/>
        </w:rPr>
        <w:t>de</w:t>
      </w:r>
      <w:r>
        <w:rPr>
          <w:i/>
          <w:spacing w:val="-9"/>
          <w:sz w:val="24"/>
        </w:rPr>
        <w:t xml:space="preserve"> </w:t>
      </w:r>
      <w:r>
        <w:rPr>
          <w:i/>
          <w:sz w:val="24"/>
        </w:rPr>
        <w:t>las</w:t>
      </w:r>
      <w:r>
        <w:rPr>
          <w:i/>
          <w:spacing w:val="-10"/>
          <w:sz w:val="24"/>
        </w:rPr>
        <w:t xml:space="preserve"> </w:t>
      </w:r>
      <w:r>
        <w:rPr>
          <w:i/>
          <w:sz w:val="24"/>
        </w:rPr>
        <w:t>causales</w:t>
      </w:r>
      <w:r>
        <w:rPr>
          <w:i/>
          <w:spacing w:val="-10"/>
          <w:sz w:val="24"/>
        </w:rPr>
        <w:t xml:space="preserve"> </w:t>
      </w:r>
      <w:r>
        <w:rPr>
          <w:i/>
          <w:sz w:val="24"/>
        </w:rPr>
        <w:t>que</w:t>
      </w:r>
      <w:r>
        <w:rPr>
          <w:i/>
          <w:spacing w:val="-9"/>
          <w:sz w:val="24"/>
        </w:rPr>
        <w:t xml:space="preserve"> </w:t>
      </w:r>
      <w:r>
        <w:rPr>
          <w:i/>
          <w:sz w:val="24"/>
        </w:rPr>
        <w:t>dan este</w:t>
      </w:r>
      <w:r>
        <w:rPr>
          <w:i/>
          <w:spacing w:val="-11"/>
          <w:sz w:val="24"/>
        </w:rPr>
        <w:t xml:space="preserve"> </w:t>
      </w:r>
      <w:r>
        <w:rPr>
          <w:i/>
          <w:sz w:val="24"/>
        </w:rPr>
        <w:t>derecho</w:t>
      </w:r>
      <w:r>
        <w:rPr>
          <w:i/>
          <w:spacing w:val="-11"/>
          <w:sz w:val="24"/>
        </w:rPr>
        <w:t xml:space="preserve"> </w:t>
      </w:r>
      <w:r>
        <w:rPr>
          <w:i/>
          <w:sz w:val="24"/>
        </w:rPr>
        <w:t>al</w:t>
      </w:r>
      <w:r>
        <w:rPr>
          <w:i/>
          <w:spacing w:val="-12"/>
          <w:sz w:val="24"/>
        </w:rPr>
        <w:t xml:space="preserve"> </w:t>
      </w:r>
      <w:r>
        <w:rPr>
          <w:i/>
          <w:sz w:val="24"/>
        </w:rPr>
        <w:t>trabajador,</w:t>
      </w:r>
      <w:r>
        <w:rPr>
          <w:i/>
          <w:spacing w:val="-11"/>
          <w:sz w:val="24"/>
        </w:rPr>
        <w:t xml:space="preserve"> </w:t>
      </w:r>
      <w:r>
        <w:rPr>
          <w:i/>
          <w:sz w:val="24"/>
        </w:rPr>
        <w:t>o</w:t>
      </w:r>
      <w:r>
        <w:rPr>
          <w:i/>
          <w:spacing w:val="-11"/>
          <w:sz w:val="24"/>
        </w:rPr>
        <w:t xml:space="preserve"> </w:t>
      </w:r>
      <w:r>
        <w:rPr>
          <w:i/>
          <w:sz w:val="24"/>
        </w:rPr>
        <w:t>cuando</w:t>
      </w:r>
      <w:r>
        <w:rPr>
          <w:i/>
          <w:spacing w:val="-11"/>
          <w:sz w:val="24"/>
        </w:rPr>
        <w:t xml:space="preserve"> </w:t>
      </w:r>
      <w:r>
        <w:rPr>
          <w:i/>
          <w:sz w:val="24"/>
        </w:rPr>
        <w:t>se</w:t>
      </w:r>
      <w:r>
        <w:rPr>
          <w:i/>
          <w:spacing w:val="-9"/>
          <w:sz w:val="24"/>
        </w:rPr>
        <w:t xml:space="preserve"> </w:t>
      </w:r>
      <w:r>
        <w:rPr>
          <w:i/>
          <w:sz w:val="24"/>
        </w:rPr>
        <w:t>ha</w:t>
      </w:r>
      <w:r>
        <w:rPr>
          <w:i/>
          <w:spacing w:val="-11"/>
          <w:sz w:val="24"/>
        </w:rPr>
        <w:t xml:space="preserve"> </w:t>
      </w:r>
      <w:r>
        <w:rPr>
          <w:i/>
          <w:sz w:val="24"/>
        </w:rPr>
        <w:t>estipulado</w:t>
      </w:r>
      <w:r>
        <w:rPr>
          <w:i/>
          <w:spacing w:val="-11"/>
          <w:sz w:val="24"/>
        </w:rPr>
        <w:t xml:space="preserve"> </w:t>
      </w:r>
      <w:r>
        <w:rPr>
          <w:i/>
          <w:sz w:val="24"/>
        </w:rPr>
        <w:t>esta</w:t>
      </w:r>
      <w:r>
        <w:rPr>
          <w:i/>
          <w:spacing w:val="-10"/>
          <w:sz w:val="24"/>
        </w:rPr>
        <w:t xml:space="preserve"> </w:t>
      </w:r>
      <w:r>
        <w:rPr>
          <w:i/>
          <w:sz w:val="24"/>
        </w:rPr>
        <w:t>indemnización en el contrato de trabajo”</w:t>
      </w:r>
      <w:r>
        <w:rPr>
          <w:b/>
          <w:position w:val="8"/>
          <w:sz w:val="16"/>
        </w:rPr>
        <w:t>1</w:t>
      </w:r>
      <w:r>
        <w:rPr>
          <w:sz w:val="24"/>
        </w:rPr>
        <w:t>.</w:t>
      </w:r>
    </w:p>
    <w:p w:rsidR="00CC0559" w:rsidRDefault="00000000">
      <w:pPr>
        <w:pStyle w:val="Textoindependiente"/>
        <w:spacing w:before="239" w:line="360" w:lineRule="auto"/>
        <w:ind w:left="102" w:right="115" w:firstLine="700"/>
        <w:jc w:val="both"/>
      </w:pPr>
      <w:r>
        <w:t>En nuestro país, la indemnización se establece en los artículos 73 (incisos segundo y tercero), 162 (inciso cuarto) y 163 a 167, todos del Código del Trabajo, estableciéndose las siguientes por término del contrato de Trabajo:</w:t>
      </w:r>
    </w:p>
    <w:p w:rsidR="00CC0559" w:rsidRDefault="00000000">
      <w:pPr>
        <w:pStyle w:val="Prrafodelista"/>
        <w:numPr>
          <w:ilvl w:val="0"/>
          <w:numId w:val="3"/>
        </w:numPr>
        <w:tabs>
          <w:tab w:val="left" w:pos="529"/>
        </w:tabs>
        <w:spacing w:before="240"/>
        <w:jc w:val="left"/>
        <w:rPr>
          <w:sz w:val="24"/>
        </w:rPr>
      </w:pPr>
      <w:r>
        <w:rPr>
          <w:sz w:val="24"/>
        </w:rPr>
        <w:t>Indemnización</w:t>
      </w:r>
      <w:r>
        <w:rPr>
          <w:spacing w:val="-6"/>
          <w:sz w:val="24"/>
        </w:rPr>
        <w:t xml:space="preserve"> </w:t>
      </w:r>
      <w:r>
        <w:rPr>
          <w:sz w:val="24"/>
        </w:rPr>
        <w:t>sustitutiva</w:t>
      </w:r>
      <w:r>
        <w:rPr>
          <w:spacing w:val="-2"/>
          <w:sz w:val="24"/>
        </w:rPr>
        <w:t xml:space="preserve"> </w:t>
      </w:r>
      <w:r>
        <w:rPr>
          <w:sz w:val="24"/>
        </w:rPr>
        <w:t>del</w:t>
      </w:r>
      <w:r>
        <w:rPr>
          <w:spacing w:val="-4"/>
          <w:sz w:val="24"/>
        </w:rPr>
        <w:t xml:space="preserve"> </w:t>
      </w:r>
      <w:r>
        <w:rPr>
          <w:sz w:val="24"/>
        </w:rPr>
        <w:t>aviso</w:t>
      </w:r>
      <w:r>
        <w:rPr>
          <w:spacing w:val="-3"/>
          <w:sz w:val="24"/>
        </w:rPr>
        <w:t xml:space="preserve"> </w:t>
      </w:r>
      <w:r>
        <w:rPr>
          <w:sz w:val="24"/>
        </w:rPr>
        <w:t>anticipado</w:t>
      </w:r>
      <w:r>
        <w:rPr>
          <w:spacing w:val="-1"/>
          <w:sz w:val="24"/>
        </w:rPr>
        <w:t xml:space="preserve"> </w:t>
      </w:r>
      <w:r>
        <w:rPr>
          <w:sz w:val="24"/>
        </w:rPr>
        <w:t>de</w:t>
      </w:r>
      <w:r>
        <w:rPr>
          <w:spacing w:val="-4"/>
          <w:sz w:val="24"/>
        </w:rPr>
        <w:t xml:space="preserve"> </w:t>
      </w:r>
      <w:r>
        <w:rPr>
          <w:sz w:val="24"/>
        </w:rPr>
        <w:t>30</w:t>
      </w:r>
      <w:r>
        <w:rPr>
          <w:spacing w:val="-2"/>
          <w:sz w:val="24"/>
        </w:rPr>
        <w:t xml:space="preserve"> días;</w:t>
      </w:r>
    </w:p>
    <w:p w:rsidR="00CC0559" w:rsidRDefault="00000000">
      <w:pPr>
        <w:pStyle w:val="Prrafodelista"/>
        <w:numPr>
          <w:ilvl w:val="0"/>
          <w:numId w:val="3"/>
        </w:numPr>
        <w:tabs>
          <w:tab w:val="left" w:pos="529"/>
        </w:tabs>
        <w:spacing w:before="145"/>
        <w:jc w:val="left"/>
        <w:rPr>
          <w:sz w:val="24"/>
        </w:rPr>
      </w:pPr>
      <w:r>
        <w:rPr>
          <w:sz w:val="24"/>
        </w:rPr>
        <w:t>Indemnización</w:t>
      </w:r>
      <w:r>
        <w:rPr>
          <w:spacing w:val="-4"/>
          <w:sz w:val="24"/>
        </w:rPr>
        <w:t xml:space="preserve"> </w:t>
      </w:r>
      <w:r>
        <w:rPr>
          <w:sz w:val="24"/>
        </w:rPr>
        <w:t>legal</w:t>
      </w:r>
      <w:r>
        <w:rPr>
          <w:spacing w:val="-1"/>
          <w:sz w:val="24"/>
        </w:rPr>
        <w:t xml:space="preserve"> </w:t>
      </w:r>
      <w:r>
        <w:rPr>
          <w:sz w:val="24"/>
        </w:rPr>
        <w:t>por</w:t>
      </w:r>
      <w:r>
        <w:rPr>
          <w:spacing w:val="-3"/>
          <w:sz w:val="24"/>
        </w:rPr>
        <w:t xml:space="preserve"> </w:t>
      </w:r>
      <w:r>
        <w:rPr>
          <w:sz w:val="24"/>
        </w:rPr>
        <w:t>años</w:t>
      </w:r>
      <w:r>
        <w:rPr>
          <w:spacing w:val="-2"/>
          <w:sz w:val="24"/>
        </w:rPr>
        <w:t xml:space="preserve"> </w:t>
      </w:r>
      <w:r>
        <w:rPr>
          <w:sz w:val="24"/>
        </w:rPr>
        <w:t>de</w:t>
      </w:r>
      <w:r>
        <w:rPr>
          <w:spacing w:val="-3"/>
          <w:sz w:val="24"/>
        </w:rPr>
        <w:t xml:space="preserve"> </w:t>
      </w:r>
      <w:r>
        <w:rPr>
          <w:spacing w:val="-2"/>
          <w:sz w:val="24"/>
        </w:rPr>
        <w:t>servicios;</w:t>
      </w:r>
    </w:p>
    <w:p w:rsidR="00CC0559" w:rsidRDefault="00000000">
      <w:pPr>
        <w:pStyle w:val="Prrafodelista"/>
        <w:numPr>
          <w:ilvl w:val="0"/>
          <w:numId w:val="3"/>
        </w:numPr>
        <w:tabs>
          <w:tab w:val="left" w:pos="529"/>
        </w:tabs>
        <w:spacing w:before="143"/>
        <w:jc w:val="left"/>
        <w:rPr>
          <w:sz w:val="24"/>
        </w:rPr>
      </w:pPr>
      <w:r>
        <w:rPr>
          <w:sz w:val="24"/>
        </w:rPr>
        <w:t>Indemnización</w:t>
      </w:r>
      <w:r>
        <w:rPr>
          <w:spacing w:val="-7"/>
          <w:sz w:val="24"/>
        </w:rPr>
        <w:t xml:space="preserve"> </w:t>
      </w:r>
      <w:r>
        <w:rPr>
          <w:sz w:val="24"/>
        </w:rPr>
        <w:t>contractual</w:t>
      </w:r>
      <w:r>
        <w:rPr>
          <w:spacing w:val="-3"/>
          <w:sz w:val="24"/>
        </w:rPr>
        <w:t xml:space="preserve"> </w:t>
      </w:r>
      <w:r>
        <w:rPr>
          <w:sz w:val="24"/>
        </w:rPr>
        <w:t>o</w:t>
      </w:r>
      <w:r>
        <w:rPr>
          <w:spacing w:val="-3"/>
          <w:sz w:val="24"/>
        </w:rPr>
        <w:t xml:space="preserve"> </w:t>
      </w:r>
      <w:r>
        <w:rPr>
          <w:sz w:val="24"/>
        </w:rPr>
        <w:t>convencional</w:t>
      </w:r>
      <w:r>
        <w:rPr>
          <w:spacing w:val="-4"/>
          <w:sz w:val="24"/>
        </w:rPr>
        <w:t xml:space="preserve"> </w:t>
      </w:r>
      <w:r>
        <w:rPr>
          <w:sz w:val="24"/>
        </w:rPr>
        <w:t>por</w:t>
      </w:r>
      <w:r>
        <w:rPr>
          <w:spacing w:val="-3"/>
          <w:sz w:val="24"/>
        </w:rPr>
        <w:t xml:space="preserve"> </w:t>
      </w:r>
      <w:r>
        <w:rPr>
          <w:sz w:val="24"/>
        </w:rPr>
        <w:t>años</w:t>
      </w:r>
      <w:r>
        <w:rPr>
          <w:spacing w:val="-4"/>
          <w:sz w:val="24"/>
        </w:rPr>
        <w:t xml:space="preserve"> </w:t>
      </w:r>
      <w:r>
        <w:rPr>
          <w:sz w:val="24"/>
        </w:rPr>
        <w:t>de</w:t>
      </w:r>
      <w:r>
        <w:rPr>
          <w:spacing w:val="-4"/>
          <w:sz w:val="24"/>
        </w:rPr>
        <w:t xml:space="preserve"> </w:t>
      </w:r>
      <w:r>
        <w:rPr>
          <w:spacing w:val="-2"/>
          <w:sz w:val="24"/>
        </w:rPr>
        <w:t>servicios;</w:t>
      </w:r>
    </w:p>
    <w:p w:rsidR="00CC0559" w:rsidRDefault="00000000">
      <w:pPr>
        <w:pStyle w:val="Prrafodelista"/>
        <w:numPr>
          <w:ilvl w:val="0"/>
          <w:numId w:val="3"/>
        </w:numPr>
        <w:tabs>
          <w:tab w:val="left" w:pos="529"/>
        </w:tabs>
        <w:spacing w:before="143"/>
        <w:jc w:val="left"/>
        <w:rPr>
          <w:sz w:val="24"/>
        </w:rPr>
      </w:pPr>
      <w:r>
        <w:rPr>
          <w:sz w:val="24"/>
        </w:rPr>
        <w:t>Indemnización</w:t>
      </w:r>
      <w:r>
        <w:rPr>
          <w:spacing w:val="-24"/>
          <w:sz w:val="24"/>
        </w:rPr>
        <w:t xml:space="preserve"> </w:t>
      </w:r>
      <w:r>
        <w:rPr>
          <w:sz w:val="24"/>
        </w:rPr>
        <w:t>convencional</w:t>
      </w:r>
      <w:r>
        <w:rPr>
          <w:spacing w:val="-21"/>
          <w:sz w:val="24"/>
        </w:rPr>
        <w:t xml:space="preserve"> </w:t>
      </w:r>
      <w:r>
        <w:rPr>
          <w:sz w:val="24"/>
        </w:rPr>
        <w:t>sustitutiva</w:t>
      </w:r>
      <w:r>
        <w:rPr>
          <w:spacing w:val="-21"/>
          <w:sz w:val="24"/>
        </w:rPr>
        <w:t xml:space="preserve"> </w:t>
      </w:r>
      <w:r>
        <w:rPr>
          <w:sz w:val="24"/>
        </w:rPr>
        <w:t>a</w:t>
      </w:r>
      <w:r>
        <w:rPr>
          <w:spacing w:val="-21"/>
          <w:sz w:val="24"/>
        </w:rPr>
        <w:t xml:space="preserve"> </w:t>
      </w:r>
      <w:r>
        <w:rPr>
          <w:sz w:val="24"/>
        </w:rPr>
        <w:t>todo</w:t>
      </w:r>
      <w:r>
        <w:rPr>
          <w:spacing w:val="-21"/>
          <w:sz w:val="24"/>
        </w:rPr>
        <w:t xml:space="preserve"> </w:t>
      </w:r>
      <w:r>
        <w:rPr>
          <w:sz w:val="24"/>
        </w:rPr>
        <w:t>evento</w:t>
      </w:r>
      <w:r>
        <w:rPr>
          <w:spacing w:val="-20"/>
          <w:sz w:val="24"/>
        </w:rPr>
        <w:t xml:space="preserve"> </w:t>
      </w:r>
      <w:r>
        <w:rPr>
          <w:sz w:val="24"/>
        </w:rPr>
        <w:t>desde</w:t>
      </w:r>
      <w:r>
        <w:rPr>
          <w:spacing w:val="-21"/>
          <w:sz w:val="24"/>
        </w:rPr>
        <w:t xml:space="preserve"> </w:t>
      </w:r>
      <w:r>
        <w:rPr>
          <w:sz w:val="24"/>
        </w:rPr>
        <w:t>el</w:t>
      </w:r>
      <w:r>
        <w:rPr>
          <w:spacing w:val="-20"/>
          <w:sz w:val="24"/>
        </w:rPr>
        <w:t xml:space="preserve"> </w:t>
      </w:r>
      <w:r>
        <w:rPr>
          <w:sz w:val="24"/>
        </w:rPr>
        <w:t>7º</w:t>
      </w:r>
      <w:r>
        <w:rPr>
          <w:spacing w:val="-18"/>
          <w:sz w:val="24"/>
        </w:rPr>
        <w:t xml:space="preserve"> </w:t>
      </w:r>
      <w:r>
        <w:rPr>
          <w:spacing w:val="-4"/>
          <w:sz w:val="24"/>
        </w:rPr>
        <w:t>año;</w:t>
      </w:r>
    </w:p>
    <w:p w:rsidR="00CC0559" w:rsidRDefault="00000000">
      <w:pPr>
        <w:pStyle w:val="Prrafodelista"/>
        <w:numPr>
          <w:ilvl w:val="0"/>
          <w:numId w:val="3"/>
        </w:numPr>
        <w:tabs>
          <w:tab w:val="left" w:pos="529"/>
          <w:tab w:val="left" w:pos="2495"/>
          <w:tab w:val="left" w:pos="3275"/>
          <w:tab w:val="left" w:pos="3632"/>
          <w:tab w:val="left" w:pos="4379"/>
          <w:tab w:val="left" w:pos="5414"/>
          <w:tab w:val="left" w:pos="7902"/>
        </w:tabs>
        <w:spacing w:before="145" w:line="357" w:lineRule="auto"/>
        <w:ind w:right="115"/>
        <w:jc w:val="left"/>
        <w:rPr>
          <w:sz w:val="24"/>
        </w:rPr>
      </w:pPr>
      <w:r>
        <w:rPr>
          <w:spacing w:val="-2"/>
          <w:sz w:val="24"/>
        </w:rPr>
        <w:t>Indemnización</w:t>
      </w:r>
      <w:r>
        <w:rPr>
          <w:sz w:val="24"/>
        </w:rPr>
        <w:tab/>
      </w:r>
      <w:r>
        <w:rPr>
          <w:spacing w:val="-4"/>
          <w:sz w:val="24"/>
        </w:rPr>
        <w:t>legal</w:t>
      </w:r>
      <w:r>
        <w:rPr>
          <w:sz w:val="24"/>
        </w:rPr>
        <w:tab/>
      </w:r>
      <w:r>
        <w:rPr>
          <w:spacing w:val="-10"/>
          <w:sz w:val="24"/>
        </w:rPr>
        <w:t>a</w:t>
      </w:r>
      <w:r>
        <w:rPr>
          <w:sz w:val="24"/>
        </w:rPr>
        <w:tab/>
      </w:r>
      <w:r>
        <w:rPr>
          <w:spacing w:val="-4"/>
          <w:sz w:val="24"/>
        </w:rPr>
        <w:t>todo</w:t>
      </w:r>
      <w:r>
        <w:rPr>
          <w:sz w:val="24"/>
        </w:rPr>
        <w:tab/>
      </w:r>
      <w:r>
        <w:rPr>
          <w:spacing w:val="-2"/>
          <w:sz w:val="24"/>
        </w:rPr>
        <w:t>evento</w:t>
      </w:r>
      <w:r>
        <w:rPr>
          <w:sz w:val="24"/>
        </w:rPr>
        <w:tab/>
        <w:t>para</w:t>
      </w:r>
      <w:r>
        <w:rPr>
          <w:spacing w:val="80"/>
          <w:sz w:val="24"/>
        </w:rPr>
        <w:t xml:space="preserve"> </w:t>
      </w:r>
      <w:r>
        <w:rPr>
          <w:sz w:val="24"/>
        </w:rPr>
        <w:t>trabajadores</w:t>
      </w:r>
      <w:r>
        <w:rPr>
          <w:sz w:val="24"/>
        </w:rPr>
        <w:tab/>
        <w:t>de</w:t>
      </w:r>
      <w:r>
        <w:rPr>
          <w:spacing w:val="80"/>
          <w:sz w:val="24"/>
        </w:rPr>
        <w:t xml:space="preserve"> </w:t>
      </w:r>
      <w:r>
        <w:rPr>
          <w:sz w:val="24"/>
        </w:rPr>
        <w:t>casa particular; e,</w:t>
      </w:r>
    </w:p>
    <w:p w:rsidR="00CC0559" w:rsidRDefault="00000000">
      <w:pPr>
        <w:pStyle w:val="Textoindependiente"/>
        <w:spacing w:before="10"/>
        <w:rPr>
          <w:sz w:val="12"/>
        </w:rPr>
      </w:pPr>
      <w:r>
        <w:rPr>
          <w:noProof/>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114660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ECB8D" id="Graphic 3" o:spid="_x0000_s1026" style="position:absolute;margin-left:120.5pt;margin-top:9.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CCRi64AAAAAkBAAAPAAAAZHJzL2Rvd25yZXYueG1sTI9B&#10;S8NAEIXvgv9hGcGL2E1iLWnMpqggFmzBpsXzJjsmwexsyG7b+O8dT3qbmfd48718NdlenHD0nSMF&#10;8SwCgVQ701Gj4LB/uU1B+KDJ6N4RKvhGD6vi8iLXmXFn2uGpDI3gEPKZVtCGMGRS+rpFq/3MDUis&#10;fbrR6sDr2Egz6jOH214mUbSQVnfEH1o94HOL9Vd5tApezXadvt/g23Z9Vz6Fw7Sp5h8bpa6vpscH&#10;EAGn8GeGX3xGh4KZKnck40WvIJnH3CWwkMYg2HCfLHmo+LBcgCxy+b9B8QMAAP//AwBQSwECLQAU&#10;AAYACAAAACEAtoM4kv4AAADhAQAAEwAAAAAAAAAAAAAAAAAAAAAAW0NvbnRlbnRfVHlwZXNdLnht&#10;bFBLAQItABQABgAIAAAAIQA4/SH/1gAAAJQBAAALAAAAAAAAAAAAAAAAAC8BAABfcmVscy8ucmVs&#10;c1BLAQItABQABgAIAAAAIQAmmhu1IwIAAL0EAAAOAAAAAAAAAAAAAAAAAC4CAABkcnMvZTJvRG9j&#10;LnhtbFBLAQItABQABgAIAAAAIQACCRi64AAAAAkBAAAPAAAAAAAAAAAAAAAAAH0EAABkcnMvZG93&#10;bnJldi54bWxQSwUGAAAAAAQABADzAAAAigUAAAAA&#10;" path="m1829053,l,,,9143r1829053,l1829053,xe" fillcolor="black" stroked="f">
                <v:path arrowok="t"/>
                <w10:wrap type="topAndBottom" anchorx="page"/>
              </v:shape>
            </w:pict>
          </mc:Fallback>
        </mc:AlternateContent>
      </w:r>
    </w:p>
    <w:p w:rsidR="00CC0559" w:rsidRDefault="00000000">
      <w:pPr>
        <w:spacing w:before="115"/>
        <w:ind w:left="102"/>
        <w:rPr>
          <w:sz w:val="20"/>
        </w:rPr>
      </w:pPr>
      <w:r>
        <w:rPr>
          <w:b/>
          <w:spacing w:val="-2"/>
          <w:position w:val="7"/>
          <w:sz w:val="13"/>
        </w:rPr>
        <w:t>1</w:t>
      </w:r>
      <w:r>
        <w:rPr>
          <w:b/>
          <w:spacing w:val="45"/>
          <w:position w:val="7"/>
          <w:sz w:val="13"/>
        </w:rPr>
        <w:t xml:space="preserve"> </w:t>
      </w:r>
      <w:r>
        <w:rPr>
          <w:spacing w:val="-2"/>
          <w:sz w:val="20"/>
        </w:rPr>
        <w:t>Disponible</w:t>
      </w:r>
      <w:r>
        <w:rPr>
          <w:spacing w:val="24"/>
          <w:sz w:val="20"/>
        </w:rPr>
        <w:t xml:space="preserve"> </w:t>
      </w:r>
      <w:r>
        <w:rPr>
          <w:spacing w:val="-2"/>
          <w:sz w:val="20"/>
        </w:rPr>
        <w:t>en</w:t>
      </w:r>
      <w:r>
        <w:rPr>
          <w:spacing w:val="26"/>
          <w:sz w:val="20"/>
        </w:rPr>
        <w:t xml:space="preserve"> </w:t>
      </w:r>
      <w:hyperlink r:id="rId7">
        <w:r>
          <w:rPr>
            <w:color w:val="0000FF"/>
            <w:spacing w:val="-2"/>
            <w:sz w:val="20"/>
            <w:u w:val="single" w:color="0000FF"/>
          </w:rPr>
          <w:t>https://www.bcn.cl/portal/leyfacil/recurso/indemnizacion-por-despido</w:t>
        </w:r>
      </w:hyperlink>
    </w:p>
    <w:p w:rsidR="00CC0559" w:rsidRDefault="00CC0559">
      <w:pPr>
        <w:rPr>
          <w:sz w:val="20"/>
        </w:rPr>
        <w:sectPr w:rsidR="00CC0559">
          <w:headerReference w:type="default" r:id="rId8"/>
          <w:footerReference w:type="default" r:id="rId9"/>
          <w:type w:val="continuous"/>
          <w:pgSz w:w="12240" w:h="15840"/>
          <w:pgMar w:top="1880" w:right="1580" w:bottom="1280" w:left="1600" w:header="588" w:footer="1090" w:gutter="0"/>
          <w:pgNumType w:start="1"/>
          <w:cols w:space="720"/>
        </w:sectPr>
      </w:pPr>
    </w:p>
    <w:p w:rsidR="00CC0559" w:rsidRDefault="00000000">
      <w:pPr>
        <w:pStyle w:val="Prrafodelista"/>
        <w:numPr>
          <w:ilvl w:val="0"/>
          <w:numId w:val="3"/>
        </w:numPr>
        <w:tabs>
          <w:tab w:val="left" w:pos="529"/>
        </w:tabs>
        <w:spacing w:before="237"/>
        <w:jc w:val="left"/>
        <w:rPr>
          <w:sz w:val="24"/>
        </w:rPr>
      </w:pPr>
      <w:r>
        <w:rPr>
          <w:sz w:val="24"/>
        </w:rPr>
        <w:lastRenderedPageBreak/>
        <w:t>Indemnización</w:t>
      </w:r>
      <w:r>
        <w:rPr>
          <w:spacing w:val="-6"/>
          <w:sz w:val="24"/>
        </w:rPr>
        <w:t xml:space="preserve"> </w:t>
      </w:r>
      <w:r>
        <w:rPr>
          <w:sz w:val="24"/>
        </w:rPr>
        <w:t>legal</w:t>
      </w:r>
      <w:r>
        <w:rPr>
          <w:spacing w:val="-4"/>
          <w:sz w:val="24"/>
        </w:rPr>
        <w:t xml:space="preserve"> </w:t>
      </w:r>
      <w:r>
        <w:rPr>
          <w:sz w:val="24"/>
        </w:rPr>
        <w:t>por</w:t>
      </w:r>
      <w:r>
        <w:rPr>
          <w:spacing w:val="-3"/>
          <w:sz w:val="24"/>
        </w:rPr>
        <w:t xml:space="preserve"> </w:t>
      </w:r>
      <w:r>
        <w:rPr>
          <w:sz w:val="24"/>
        </w:rPr>
        <w:t>feriado</w:t>
      </w:r>
      <w:r>
        <w:rPr>
          <w:spacing w:val="-2"/>
          <w:sz w:val="24"/>
        </w:rPr>
        <w:t xml:space="preserve"> </w:t>
      </w:r>
      <w:r>
        <w:rPr>
          <w:sz w:val="24"/>
        </w:rPr>
        <w:t>anual</w:t>
      </w:r>
      <w:r>
        <w:rPr>
          <w:spacing w:val="-5"/>
          <w:sz w:val="24"/>
        </w:rPr>
        <w:t xml:space="preserve"> </w:t>
      </w:r>
      <w:r>
        <w:rPr>
          <w:sz w:val="24"/>
        </w:rPr>
        <w:t>compensable</w:t>
      </w:r>
      <w:r>
        <w:rPr>
          <w:spacing w:val="-2"/>
          <w:sz w:val="24"/>
        </w:rPr>
        <w:t xml:space="preserve"> </w:t>
      </w:r>
      <w:r>
        <w:rPr>
          <w:sz w:val="24"/>
        </w:rPr>
        <w:t>en</w:t>
      </w:r>
      <w:r>
        <w:rPr>
          <w:spacing w:val="-5"/>
          <w:sz w:val="24"/>
        </w:rPr>
        <w:t xml:space="preserve"> </w:t>
      </w:r>
      <w:r>
        <w:rPr>
          <w:spacing w:val="-2"/>
          <w:sz w:val="24"/>
        </w:rPr>
        <w:t>dinero;</w:t>
      </w:r>
    </w:p>
    <w:p w:rsidR="00CC0559" w:rsidRDefault="00CC0559">
      <w:pPr>
        <w:pStyle w:val="Textoindependiente"/>
        <w:spacing w:before="93"/>
      </w:pPr>
    </w:p>
    <w:p w:rsidR="00CC0559" w:rsidRDefault="00000000">
      <w:pPr>
        <w:pStyle w:val="Textoindependiente"/>
        <w:spacing w:line="360" w:lineRule="auto"/>
        <w:ind w:left="102" w:right="115" w:firstLine="784"/>
        <w:jc w:val="both"/>
      </w:pPr>
      <w:r>
        <w:t>Como los demás países insertos en el debilitamiento del Estado social a partir de la imposición del modelo neoliberal, Chile tuvo un fortísimo detrimento en su legislación laboral. Es en este contexto que, en</w:t>
      </w:r>
      <w:r>
        <w:rPr>
          <w:spacing w:val="-5"/>
        </w:rPr>
        <w:t xml:space="preserve"> </w:t>
      </w:r>
      <w:r>
        <w:t>las</w:t>
      </w:r>
      <w:r>
        <w:rPr>
          <w:spacing w:val="-5"/>
        </w:rPr>
        <w:t xml:space="preserve"> </w:t>
      </w:r>
      <w:r>
        <w:t>circunstancias</w:t>
      </w:r>
      <w:r>
        <w:rPr>
          <w:spacing w:val="-5"/>
        </w:rPr>
        <w:t xml:space="preserve"> </w:t>
      </w:r>
      <w:r>
        <w:t>señaladas</w:t>
      </w:r>
      <w:r>
        <w:rPr>
          <w:spacing w:val="-5"/>
        </w:rPr>
        <w:t xml:space="preserve"> </w:t>
      </w:r>
      <w:r>
        <w:t>en</w:t>
      </w:r>
      <w:r>
        <w:rPr>
          <w:spacing w:val="-5"/>
        </w:rPr>
        <w:t xml:space="preserve"> </w:t>
      </w:r>
      <w:r>
        <w:t>el</w:t>
      </w:r>
      <w:r>
        <w:rPr>
          <w:spacing w:val="-5"/>
        </w:rPr>
        <w:t xml:space="preserve"> </w:t>
      </w:r>
      <w:r>
        <w:t>artículo</w:t>
      </w:r>
      <w:r>
        <w:rPr>
          <w:spacing w:val="-4"/>
        </w:rPr>
        <w:t xml:space="preserve"> </w:t>
      </w:r>
      <w:r>
        <w:t>163</w:t>
      </w:r>
      <w:r>
        <w:rPr>
          <w:spacing w:val="-4"/>
        </w:rPr>
        <w:t xml:space="preserve"> </w:t>
      </w:r>
      <w:r>
        <w:t>del</w:t>
      </w:r>
      <w:r>
        <w:rPr>
          <w:spacing w:val="-6"/>
        </w:rPr>
        <w:t xml:space="preserve"> </w:t>
      </w:r>
      <w:r>
        <w:t>Código</w:t>
      </w:r>
      <w:r>
        <w:rPr>
          <w:spacing w:val="-4"/>
        </w:rPr>
        <w:t xml:space="preserve"> </w:t>
      </w:r>
      <w:r>
        <w:t>del</w:t>
      </w:r>
      <w:r>
        <w:rPr>
          <w:spacing w:val="-6"/>
        </w:rPr>
        <w:t xml:space="preserve"> </w:t>
      </w:r>
      <w:r>
        <w:t>Trabajo, nuestro legislador establezca la indemnización como modo de compensación cuando el trabajador ha terminado relación laboral, pero acotada a cierto lapso de años de servicio, perjudicándole en diversos aspectos relacionados tanto a nivel de su capacidad económica frente a la</w:t>
      </w:r>
      <w:r>
        <w:rPr>
          <w:spacing w:val="-7"/>
        </w:rPr>
        <w:t xml:space="preserve"> </w:t>
      </w:r>
      <w:r>
        <w:t>vulnerabilidad</w:t>
      </w:r>
      <w:r>
        <w:rPr>
          <w:spacing w:val="-7"/>
        </w:rPr>
        <w:t xml:space="preserve"> </w:t>
      </w:r>
      <w:r>
        <w:t>que</w:t>
      </w:r>
      <w:r>
        <w:rPr>
          <w:spacing w:val="-5"/>
        </w:rPr>
        <w:t xml:space="preserve"> </w:t>
      </w:r>
      <w:r>
        <w:t>significa</w:t>
      </w:r>
      <w:r>
        <w:rPr>
          <w:spacing w:val="-4"/>
        </w:rPr>
        <w:t xml:space="preserve"> </w:t>
      </w:r>
      <w:r>
        <w:t>perder</w:t>
      </w:r>
      <w:r>
        <w:rPr>
          <w:spacing w:val="-5"/>
        </w:rPr>
        <w:t xml:space="preserve"> </w:t>
      </w:r>
      <w:r>
        <w:t>la</w:t>
      </w:r>
      <w:r>
        <w:rPr>
          <w:spacing w:val="-4"/>
        </w:rPr>
        <w:t xml:space="preserve"> </w:t>
      </w:r>
      <w:r>
        <w:t>fuente</w:t>
      </w:r>
      <w:r>
        <w:rPr>
          <w:spacing w:val="-5"/>
        </w:rPr>
        <w:t xml:space="preserve"> </w:t>
      </w:r>
      <w:r>
        <w:t>laboral,</w:t>
      </w:r>
      <w:r>
        <w:rPr>
          <w:spacing w:val="-7"/>
        </w:rPr>
        <w:t xml:space="preserve"> </w:t>
      </w:r>
      <w:r>
        <w:t>como</w:t>
      </w:r>
      <w:r>
        <w:rPr>
          <w:spacing w:val="-6"/>
        </w:rPr>
        <w:t xml:space="preserve"> </w:t>
      </w:r>
      <w:r>
        <w:t>con</w:t>
      </w:r>
      <w:r>
        <w:rPr>
          <w:spacing w:val="-6"/>
        </w:rPr>
        <w:t xml:space="preserve"> </w:t>
      </w:r>
      <w:r>
        <w:t>relación a la compensación efectiva por el tiempo invertido por la persona en calidad de trabajador de un determinado empleador, con relación al tiempo</w:t>
      </w:r>
      <w:r>
        <w:rPr>
          <w:spacing w:val="-18"/>
        </w:rPr>
        <w:t xml:space="preserve"> </w:t>
      </w:r>
      <w:r>
        <w:t>que</w:t>
      </w:r>
      <w:r>
        <w:rPr>
          <w:spacing w:val="-20"/>
        </w:rPr>
        <w:t xml:space="preserve"> </w:t>
      </w:r>
      <w:r>
        <w:t>pudo</w:t>
      </w:r>
      <w:r>
        <w:rPr>
          <w:spacing w:val="-20"/>
        </w:rPr>
        <w:t xml:space="preserve"> </w:t>
      </w:r>
      <w:r>
        <w:t>haber</w:t>
      </w:r>
      <w:r>
        <w:rPr>
          <w:spacing w:val="-20"/>
        </w:rPr>
        <w:t xml:space="preserve"> </w:t>
      </w:r>
      <w:r>
        <w:t>invertido</w:t>
      </w:r>
      <w:r>
        <w:rPr>
          <w:spacing w:val="-18"/>
        </w:rPr>
        <w:t xml:space="preserve"> </w:t>
      </w:r>
      <w:r>
        <w:t>en</w:t>
      </w:r>
      <w:r>
        <w:rPr>
          <w:spacing w:val="-21"/>
        </w:rPr>
        <w:t xml:space="preserve"> </w:t>
      </w:r>
      <w:r>
        <w:t>otras</w:t>
      </w:r>
      <w:r>
        <w:rPr>
          <w:spacing w:val="-21"/>
        </w:rPr>
        <w:t xml:space="preserve"> </w:t>
      </w:r>
      <w:r>
        <w:t>actividades,</w:t>
      </w:r>
      <w:r>
        <w:rPr>
          <w:spacing w:val="-20"/>
        </w:rPr>
        <w:t xml:space="preserve"> </w:t>
      </w:r>
      <w:r>
        <w:t>como,</w:t>
      </w:r>
      <w:r>
        <w:rPr>
          <w:spacing w:val="-19"/>
        </w:rPr>
        <w:t xml:space="preserve"> </w:t>
      </w:r>
      <w:r>
        <w:t>por</w:t>
      </w:r>
      <w:r>
        <w:rPr>
          <w:spacing w:val="-20"/>
        </w:rPr>
        <w:t xml:space="preserve"> </w:t>
      </w:r>
      <w:r>
        <w:t>ejemplo, estar con su familia.</w:t>
      </w:r>
    </w:p>
    <w:p w:rsidR="00CC0559" w:rsidRDefault="00CC0559">
      <w:pPr>
        <w:pStyle w:val="Textoindependiente"/>
      </w:pPr>
    </w:p>
    <w:p w:rsidR="00CC0559" w:rsidRDefault="00CC0559">
      <w:pPr>
        <w:pStyle w:val="Textoindependiente"/>
      </w:pPr>
    </w:p>
    <w:p w:rsidR="00CC0559" w:rsidRDefault="00CC0559">
      <w:pPr>
        <w:pStyle w:val="Textoindependiente"/>
        <w:spacing w:before="43"/>
      </w:pPr>
    </w:p>
    <w:p w:rsidR="00CC0559" w:rsidRDefault="00000000">
      <w:pPr>
        <w:pStyle w:val="Ttulo1"/>
        <w:spacing w:line="360" w:lineRule="auto"/>
        <w:ind w:left="2541" w:hanging="1619"/>
        <w:rPr>
          <w:b w:val="0"/>
          <w:u w:val="none"/>
        </w:rPr>
      </w:pPr>
      <w:r>
        <w:t>Naturaleza</w:t>
      </w:r>
      <w:r>
        <w:rPr>
          <w:spacing w:val="-5"/>
        </w:rPr>
        <w:t xml:space="preserve"> </w:t>
      </w:r>
      <w:r>
        <w:t>Jurídica</w:t>
      </w:r>
      <w:r>
        <w:rPr>
          <w:spacing w:val="-3"/>
        </w:rPr>
        <w:t xml:space="preserve"> </w:t>
      </w:r>
      <w:r>
        <w:t>y</w:t>
      </w:r>
      <w:r>
        <w:rPr>
          <w:spacing w:val="-6"/>
        </w:rPr>
        <w:t xml:space="preserve"> </w:t>
      </w:r>
      <w:r>
        <w:t>breve</w:t>
      </w:r>
      <w:r>
        <w:rPr>
          <w:spacing w:val="-6"/>
        </w:rPr>
        <w:t xml:space="preserve"> </w:t>
      </w:r>
      <w:r>
        <w:t>desarrollo</w:t>
      </w:r>
      <w:r>
        <w:rPr>
          <w:spacing w:val="-4"/>
        </w:rPr>
        <w:t xml:space="preserve"> </w:t>
      </w:r>
      <w:r>
        <w:t>de</w:t>
      </w:r>
      <w:r>
        <w:rPr>
          <w:spacing w:val="-7"/>
        </w:rPr>
        <w:t xml:space="preserve"> </w:t>
      </w:r>
      <w:r>
        <w:t>la</w:t>
      </w:r>
      <w:r>
        <w:rPr>
          <w:spacing w:val="-5"/>
        </w:rPr>
        <w:t xml:space="preserve"> </w:t>
      </w:r>
      <w:r>
        <w:t>indemnización</w:t>
      </w:r>
      <w:r>
        <w:rPr>
          <w:u w:val="none"/>
        </w:rPr>
        <w:t xml:space="preserve"> </w:t>
      </w:r>
      <w:r>
        <w:t>por años de servicio en Chile</w:t>
      </w:r>
      <w:r>
        <w:rPr>
          <w:b w:val="0"/>
          <w:u w:val="none"/>
        </w:rPr>
        <w:t>.</w:t>
      </w:r>
    </w:p>
    <w:p w:rsidR="00CC0559" w:rsidRDefault="00000000">
      <w:pPr>
        <w:pStyle w:val="Textoindependiente"/>
        <w:spacing w:before="239" w:line="360" w:lineRule="auto"/>
        <w:ind w:left="102" w:right="119" w:firstLine="707"/>
        <w:jc w:val="both"/>
      </w:pPr>
      <w:r>
        <w:t>La</w:t>
      </w:r>
      <w:r>
        <w:rPr>
          <w:spacing w:val="80"/>
          <w:w w:val="150"/>
        </w:rPr>
        <w:t xml:space="preserve"> </w:t>
      </w:r>
      <w:r>
        <w:t>naturaleza</w:t>
      </w:r>
      <w:r>
        <w:rPr>
          <w:spacing w:val="80"/>
          <w:w w:val="150"/>
        </w:rPr>
        <w:t xml:space="preserve"> </w:t>
      </w:r>
      <w:r>
        <w:t>jurídica</w:t>
      </w:r>
      <w:r>
        <w:rPr>
          <w:spacing w:val="80"/>
          <w:w w:val="150"/>
        </w:rPr>
        <w:t xml:space="preserve"> </w:t>
      </w:r>
      <w:r>
        <w:t>de</w:t>
      </w:r>
      <w:r>
        <w:rPr>
          <w:spacing w:val="80"/>
          <w:w w:val="150"/>
        </w:rPr>
        <w:t xml:space="preserve"> </w:t>
      </w:r>
      <w:r>
        <w:t>la</w:t>
      </w:r>
      <w:r>
        <w:rPr>
          <w:spacing w:val="80"/>
          <w:w w:val="150"/>
        </w:rPr>
        <w:t xml:space="preserve"> </w:t>
      </w:r>
      <w:r>
        <w:t>indemnización</w:t>
      </w:r>
      <w:r>
        <w:rPr>
          <w:spacing w:val="80"/>
          <w:w w:val="150"/>
        </w:rPr>
        <w:t xml:space="preserve"> </w:t>
      </w:r>
      <w:r>
        <w:t>deriva</w:t>
      </w:r>
      <w:r>
        <w:rPr>
          <w:spacing w:val="80"/>
          <w:w w:val="150"/>
        </w:rPr>
        <w:t xml:space="preserve"> </w:t>
      </w:r>
      <w:r>
        <w:t>de</w:t>
      </w:r>
      <w:r>
        <w:rPr>
          <w:spacing w:val="80"/>
          <w:w w:val="150"/>
        </w:rPr>
        <w:t xml:space="preserve"> </w:t>
      </w:r>
      <w:r>
        <w:t>ser una</w:t>
      </w:r>
      <w:r>
        <w:rPr>
          <w:spacing w:val="-4"/>
        </w:rPr>
        <w:t xml:space="preserve"> </w:t>
      </w:r>
      <w:r>
        <w:t>institución de protección de la estabilidad laboral, a diferencia de lo que ha planteado el sector de la doctrina que defiende el régimen actual a partir de su consideración como una prestación de seguridad social</w:t>
      </w:r>
      <w:r>
        <w:rPr>
          <w:b/>
          <w:position w:val="8"/>
          <w:sz w:val="16"/>
        </w:rPr>
        <w:t>2</w:t>
      </w:r>
      <w:r>
        <w:t>.</w:t>
      </w:r>
    </w:p>
    <w:p w:rsidR="00CC0559" w:rsidRDefault="00000000">
      <w:pPr>
        <w:pStyle w:val="Textoindependiente"/>
        <w:spacing w:before="242" w:line="360" w:lineRule="auto"/>
        <w:ind w:left="102" w:right="124" w:firstLine="707"/>
        <w:jc w:val="both"/>
      </w:pPr>
      <w:r>
        <w:t>Con</w:t>
      </w:r>
      <w:r>
        <w:rPr>
          <w:spacing w:val="-12"/>
        </w:rPr>
        <w:t xml:space="preserve"> </w:t>
      </w:r>
      <w:r>
        <w:t>relación</w:t>
      </w:r>
      <w:r>
        <w:rPr>
          <w:spacing w:val="-12"/>
        </w:rPr>
        <w:t xml:space="preserve"> </w:t>
      </w:r>
      <w:r>
        <w:t>a</w:t>
      </w:r>
      <w:r>
        <w:rPr>
          <w:spacing w:val="-9"/>
        </w:rPr>
        <w:t xml:space="preserve"> </w:t>
      </w:r>
      <w:r>
        <w:t>un</w:t>
      </w:r>
      <w:r>
        <w:rPr>
          <w:spacing w:val="-9"/>
        </w:rPr>
        <w:t xml:space="preserve"> </w:t>
      </w:r>
      <w:r>
        <w:t>breve</w:t>
      </w:r>
      <w:r>
        <w:rPr>
          <w:spacing w:val="-11"/>
        </w:rPr>
        <w:t xml:space="preserve"> </w:t>
      </w:r>
      <w:r>
        <w:t>repaso</w:t>
      </w:r>
      <w:r>
        <w:rPr>
          <w:spacing w:val="-11"/>
        </w:rPr>
        <w:t xml:space="preserve"> </w:t>
      </w:r>
      <w:r>
        <w:t>histórico</w:t>
      </w:r>
      <w:r>
        <w:rPr>
          <w:spacing w:val="-11"/>
        </w:rPr>
        <w:t xml:space="preserve"> </w:t>
      </w:r>
      <w:r>
        <w:t>sobre</w:t>
      </w:r>
      <w:r>
        <w:rPr>
          <w:spacing w:val="-10"/>
        </w:rPr>
        <w:t xml:space="preserve"> </w:t>
      </w:r>
      <w:r>
        <w:t>esta</w:t>
      </w:r>
      <w:r>
        <w:rPr>
          <w:spacing w:val="-11"/>
        </w:rPr>
        <w:t xml:space="preserve"> </w:t>
      </w:r>
      <w:r>
        <w:t>figura,</w:t>
      </w:r>
      <w:r>
        <w:rPr>
          <w:spacing w:val="-9"/>
        </w:rPr>
        <w:t xml:space="preserve"> </w:t>
      </w:r>
      <w:r>
        <w:t>más</w:t>
      </w:r>
      <w:r>
        <w:rPr>
          <w:spacing w:val="-12"/>
        </w:rPr>
        <w:t xml:space="preserve"> </w:t>
      </w:r>
      <w:r>
        <w:t>que un</w:t>
      </w:r>
      <w:r>
        <w:rPr>
          <w:spacing w:val="54"/>
        </w:rPr>
        <w:t xml:space="preserve"> </w:t>
      </w:r>
      <w:r>
        <w:t>afán</w:t>
      </w:r>
      <w:r>
        <w:rPr>
          <w:spacing w:val="56"/>
        </w:rPr>
        <w:t xml:space="preserve"> </w:t>
      </w:r>
      <w:r>
        <w:t>de</w:t>
      </w:r>
      <w:r>
        <w:rPr>
          <w:spacing w:val="57"/>
        </w:rPr>
        <w:t xml:space="preserve"> </w:t>
      </w:r>
      <w:r>
        <w:t>recopilación</w:t>
      </w:r>
      <w:r>
        <w:rPr>
          <w:spacing w:val="56"/>
        </w:rPr>
        <w:t xml:space="preserve"> </w:t>
      </w:r>
      <w:r>
        <w:t>de</w:t>
      </w:r>
      <w:r>
        <w:rPr>
          <w:spacing w:val="60"/>
        </w:rPr>
        <w:t xml:space="preserve"> </w:t>
      </w:r>
      <w:r>
        <w:t>datos,</w:t>
      </w:r>
      <w:r>
        <w:rPr>
          <w:spacing w:val="59"/>
        </w:rPr>
        <w:t xml:space="preserve"> </w:t>
      </w:r>
      <w:r>
        <w:t>su</w:t>
      </w:r>
      <w:r>
        <w:rPr>
          <w:spacing w:val="58"/>
        </w:rPr>
        <w:t xml:space="preserve"> </w:t>
      </w:r>
      <w:r>
        <w:t>finalidad</w:t>
      </w:r>
      <w:r>
        <w:rPr>
          <w:spacing w:val="56"/>
        </w:rPr>
        <w:t xml:space="preserve"> </w:t>
      </w:r>
      <w:r>
        <w:t>es</w:t>
      </w:r>
      <w:r>
        <w:rPr>
          <w:spacing w:val="59"/>
        </w:rPr>
        <w:t xml:space="preserve"> </w:t>
      </w:r>
      <w:r>
        <w:t>dar</w:t>
      </w:r>
      <w:r>
        <w:rPr>
          <w:spacing w:val="57"/>
        </w:rPr>
        <w:t xml:space="preserve"> </w:t>
      </w:r>
      <w:r>
        <w:t>cuenta</w:t>
      </w:r>
      <w:r>
        <w:rPr>
          <w:spacing w:val="56"/>
        </w:rPr>
        <w:t xml:space="preserve"> </w:t>
      </w:r>
      <w:r>
        <w:t>de</w:t>
      </w:r>
      <w:r>
        <w:rPr>
          <w:spacing w:val="61"/>
        </w:rPr>
        <w:t xml:space="preserve"> </w:t>
      </w:r>
      <w:r>
        <w:rPr>
          <w:spacing w:val="-5"/>
        </w:rPr>
        <w:t>que</w:t>
      </w:r>
    </w:p>
    <w:p w:rsidR="00CC0559" w:rsidRDefault="00000000">
      <w:pPr>
        <w:pStyle w:val="Textoindependiente"/>
        <w:spacing w:before="3"/>
        <w:rPr>
          <w:sz w:val="12"/>
        </w:rPr>
      </w:pPr>
      <w:r>
        <w:rPr>
          <w:noProof/>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110329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659E0" id="Graphic 4" o:spid="_x0000_s1026" style="position:absolute;margin-left:120.5pt;margin-top:8.7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Ap7FTZ4AAAAAkBAAAPAAAAZHJzL2Rvd25yZXYueG1sTI9B&#10;T4NAEIXvJv6HzZh4MXYBUSmyNGpibGKbKDaeF3YEIjtL2G2L/97xpMd57+XN94rVbAdxwMn3jhTE&#10;iwgEUuNMT62C3fvTZQbCB01GD45QwTd6WJWnJ4XOjTvSGx6q0AouIZ9rBV0IYy6lbzq02i/ciMTe&#10;p5usDnxOrTSTPnK5HWQSRTfS6p74Q6dHfOyw+ar2VsGz2a6z1wt82a6vqoewmzd1+rFR6vxsvr8D&#10;EXAOf2H4xWd0KJmpdnsyXgwKkjTmLYGN2xQEB66TZQyiZiFbgiwL+X9B+QMAAP//AwBQSwECLQAU&#10;AAYACAAAACEAtoM4kv4AAADhAQAAEwAAAAAAAAAAAAAAAAAAAAAAW0NvbnRlbnRfVHlwZXNdLnht&#10;bFBLAQItABQABgAIAAAAIQA4/SH/1gAAAJQBAAALAAAAAAAAAAAAAAAAAC8BAABfcmVscy8ucmVs&#10;c1BLAQItABQABgAIAAAAIQD+7qCcIwIAAL0EAAAOAAAAAAAAAAAAAAAAAC4CAABkcnMvZTJvRG9j&#10;LnhtbFBLAQItABQABgAIAAAAIQAp7FTZ4AAAAAkBAAAPAAAAAAAAAAAAAAAAAH0EAABkcnMvZG93&#10;bnJldi54bWxQSwUGAAAAAAQABADzAAAAigUAAAAA&#10;" path="m1829053,l,,,9144r1829053,l1829053,xe" fillcolor="black" stroked="f">
                <v:path arrowok="t"/>
                <w10:wrap type="topAndBottom" anchorx="page"/>
              </v:shape>
            </w:pict>
          </mc:Fallback>
        </mc:AlternateContent>
      </w:r>
    </w:p>
    <w:p w:rsidR="00CC0559" w:rsidRDefault="00000000">
      <w:pPr>
        <w:spacing w:before="115"/>
        <w:ind w:left="102" w:right="119"/>
        <w:jc w:val="both"/>
        <w:rPr>
          <w:sz w:val="20"/>
        </w:rPr>
      </w:pPr>
      <w:r>
        <w:rPr>
          <w:b/>
          <w:position w:val="7"/>
          <w:sz w:val="13"/>
        </w:rPr>
        <w:t>2</w:t>
      </w:r>
      <w:r>
        <w:rPr>
          <w:b/>
          <w:spacing w:val="18"/>
          <w:position w:val="7"/>
          <w:sz w:val="13"/>
        </w:rPr>
        <w:t xml:space="preserve"> </w:t>
      </w:r>
      <w:r>
        <w:rPr>
          <w:sz w:val="20"/>
        </w:rPr>
        <w:t>Rojas</w:t>
      </w:r>
      <w:r>
        <w:rPr>
          <w:spacing w:val="-7"/>
          <w:sz w:val="20"/>
        </w:rPr>
        <w:t xml:space="preserve"> </w:t>
      </w:r>
      <w:r>
        <w:rPr>
          <w:sz w:val="20"/>
        </w:rPr>
        <w:t>Miño,</w:t>
      </w:r>
      <w:r>
        <w:rPr>
          <w:spacing w:val="-7"/>
          <w:sz w:val="20"/>
        </w:rPr>
        <w:t xml:space="preserve"> </w:t>
      </w:r>
      <w:r>
        <w:rPr>
          <w:sz w:val="20"/>
        </w:rPr>
        <w:t>Irene,</w:t>
      </w:r>
      <w:r>
        <w:rPr>
          <w:spacing w:val="-7"/>
          <w:sz w:val="20"/>
        </w:rPr>
        <w:t xml:space="preserve"> </w:t>
      </w:r>
      <w:r>
        <w:rPr>
          <w:sz w:val="20"/>
        </w:rPr>
        <w:t>“La</w:t>
      </w:r>
      <w:r>
        <w:rPr>
          <w:spacing w:val="-4"/>
          <w:sz w:val="20"/>
        </w:rPr>
        <w:t xml:space="preserve"> </w:t>
      </w:r>
      <w:r>
        <w:rPr>
          <w:sz w:val="20"/>
        </w:rPr>
        <w:t>naturaleza</w:t>
      </w:r>
      <w:r>
        <w:rPr>
          <w:spacing w:val="-6"/>
          <w:sz w:val="20"/>
        </w:rPr>
        <w:t xml:space="preserve"> </w:t>
      </w:r>
      <w:r>
        <w:rPr>
          <w:sz w:val="20"/>
        </w:rPr>
        <w:t>jurídica</w:t>
      </w:r>
      <w:r>
        <w:rPr>
          <w:spacing w:val="-7"/>
          <w:sz w:val="20"/>
        </w:rPr>
        <w:t xml:space="preserve"> </w:t>
      </w:r>
      <w:r>
        <w:rPr>
          <w:sz w:val="20"/>
        </w:rPr>
        <w:t>de</w:t>
      </w:r>
      <w:r>
        <w:rPr>
          <w:spacing w:val="-8"/>
          <w:sz w:val="20"/>
        </w:rPr>
        <w:t xml:space="preserve"> </w:t>
      </w:r>
      <w:r>
        <w:rPr>
          <w:sz w:val="20"/>
        </w:rPr>
        <w:t>la</w:t>
      </w:r>
      <w:r>
        <w:rPr>
          <w:spacing w:val="-4"/>
          <w:sz w:val="20"/>
        </w:rPr>
        <w:t xml:space="preserve"> </w:t>
      </w:r>
      <w:r>
        <w:rPr>
          <w:sz w:val="20"/>
        </w:rPr>
        <w:t>indemnización</w:t>
      </w:r>
      <w:r>
        <w:rPr>
          <w:spacing w:val="-6"/>
          <w:sz w:val="20"/>
        </w:rPr>
        <w:t xml:space="preserve"> </w:t>
      </w:r>
      <w:r>
        <w:rPr>
          <w:sz w:val="20"/>
        </w:rPr>
        <w:t>por</w:t>
      </w:r>
      <w:r>
        <w:rPr>
          <w:spacing w:val="-8"/>
          <w:sz w:val="20"/>
        </w:rPr>
        <w:t xml:space="preserve"> </w:t>
      </w:r>
      <w:r>
        <w:rPr>
          <w:sz w:val="20"/>
        </w:rPr>
        <w:t>término</w:t>
      </w:r>
      <w:r>
        <w:rPr>
          <w:spacing w:val="-8"/>
          <w:sz w:val="20"/>
        </w:rPr>
        <w:t xml:space="preserve"> </w:t>
      </w:r>
      <w:r>
        <w:rPr>
          <w:sz w:val="20"/>
        </w:rPr>
        <w:t>de</w:t>
      </w:r>
      <w:r>
        <w:rPr>
          <w:spacing w:val="-8"/>
          <w:sz w:val="20"/>
        </w:rPr>
        <w:t xml:space="preserve"> </w:t>
      </w:r>
      <w:r>
        <w:rPr>
          <w:sz w:val="20"/>
        </w:rPr>
        <w:t xml:space="preserve">contrato de trabajo en el ordenamiento laboral chileno”, </w:t>
      </w:r>
      <w:r>
        <w:rPr>
          <w:i/>
          <w:sz w:val="20"/>
        </w:rPr>
        <w:t>Revista de Derecho</w:t>
      </w:r>
      <w:r>
        <w:rPr>
          <w:sz w:val="20"/>
        </w:rPr>
        <w:t>, núm. 41 (diciembre), Valparaíso, 2013, pp. 108-109.</w:t>
      </w:r>
    </w:p>
    <w:p w:rsidR="00CC0559" w:rsidRDefault="00CC0559">
      <w:pPr>
        <w:jc w:val="both"/>
        <w:rPr>
          <w:sz w:val="20"/>
        </w:rPr>
        <w:sectPr w:rsidR="00CC0559">
          <w:pgSz w:w="12240" w:h="15840"/>
          <w:pgMar w:top="1880" w:right="1580" w:bottom="1280" w:left="1600" w:header="588" w:footer="1090" w:gutter="0"/>
          <w:cols w:space="720"/>
        </w:sectPr>
      </w:pPr>
    </w:p>
    <w:p w:rsidR="00CC0559" w:rsidRDefault="00000000">
      <w:pPr>
        <w:pStyle w:val="Textoindependiente"/>
        <w:spacing w:before="237" w:line="362" w:lineRule="auto"/>
        <w:ind w:left="102"/>
      </w:pPr>
      <w:r>
        <w:lastRenderedPageBreak/>
        <w:t>históricamente, en nuestra legislación laboral, ha sido la indemnización por todos los años de servicio la característica esencial.</w:t>
      </w:r>
    </w:p>
    <w:p w:rsidR="00CC0559" w:rsidRDefault="00000000">
      <w:pPr>
        <w:pStyle w:val="Textoindependiente"/>
        <w:spacing w:before="235" w:line="360" w:lineRule="auto"/>
        <w:ind w:left="102" w:right="115" w:firstLine="707"/>
        <w:jc w:val="both"/>
      </w:pPr>
      <w:r>
        <w:t>Si bien, por antonomasia, la legislación respecto de la indemnización por años de servicio es una materia propia del Código del Trabajo,</w:t>
      </w:r>
      <w:r>
        <w:rPr>
          <w:spacing w:val="-7"/>
        </w:rPr>
        <w:t xml:space="preserve"> </w:t>
      </w:r>
      <w:r>
        <w:t>antes</w:t>
      </w:r>
      <w:r>
        <w:rPr>
          <w:spacing w:val="-7"/>
        </w:rPr>
        <w:t xml:space="preserve"> </w:t>
      </w:r>
      <w:r>
        <w:t>de</w:t>
      </w:r>
      <w:r>
        <w:rPr>
          <w:spacing w:val="-3"/>
        </w:rPr>
        <w:t xml:space="preserve"> </w:t>
      </w:r>
      <w:r>
        <w:t>la</w:t>
      </w:r>
      <w:r>
        <w:rPr>
          <w:spacing w:val="-4"/>
        </w:rPr>
        <w:t xml:space="preserve"> </w:t>
      </w:r>
      <w:r>
        <w:t>dictación</w:t>
      </w:r>
      <w:r>
        <w:rPr>
          <w:spacing w:val="-4"/>
        </w:rPr>
        <w:t xml:space="preserve"> </w:t>
      </w:r>
      <w:r>
        <w:t>del</w:t>
      </w:r>
      <w:r>
        <w:rPr>
          <w:spacing w:val="-7"/>
        </w:rPr>
        <w:t xml:space="preserve"> </w:t>
      </w:r>
      <w:r>
        <w:t>primer</w:t>
      </w:r>
      <w:r>
        <w:rPr>
          <w:spacing w:val="-5"/>
        </w:rPr>
        <w:t xml:space="preserve"> </w:t>
      </w:r>
      <w:r>
        <w:t>Código</w:t>
      </w:r>
      <w:r>
        <w:rPr>
          <w:spacing w:val="-6"/>
        </w:rPr>
        <w:t xml:space="preserve"> </w:t>
      </w:r>
      <w:r>
        <w:t>en</w:t>
      </w:r>
      <w:r>
        <w:rPr>
          <w:spacing w:val="-7"/>
        </w:rPr>
        <w:t xml:space="preserve"> </w:t>
      </w:r>
      <w:r>
        <w:t>la</w:t>
      </w:r>
      <w:r>
        <w:rPr>
          <w:spacing w:val="-7"/>
        </w:rPr>
        <w:t xml:space="preserve"> </w:t>
      </w:r>
      <w:r>
        <w:t>materia</w:t>
      </w:r>
      <w:r>
        <w:rPr>
          <w:spacing w:val="-6"/>
        </w:rPr>
        <w:t xml:space="preserve"> </w:t>
      </w:r>
      <w:r>
        <w:t>en</w:t>
      </w:r>
      <w:r>
        <w:rPr>
          <w:spacing w:val="-7"/>
        </w:rPr>
        <w:t xml:space="preserve"> </w:t>
      </w:r>
      <w:r>
        <w:t>nuestro país, en</w:t>
      </w:r>
      <w:r>
        <w:rPr>
          <w:spacing w:val="-1"/>
        </w:rPr>
        <w:t xml:space="preserve"> </w:t>
      </w:r>
      <w:r>
        <w:t>1931,</w:t>
      </w:r>
      <w:r>
        <w:rPr>
          <w:spacing w:val="-2"/>
        </w:rPr>
        <w:t xml:space="preserve"> </w:t>
      </w:r>
      <w:r>
        <w:t>existe un antecedente a propósito de la Ley núm. 376 del 14 de septiembre de 1896, en la que se establecía que los empleados públicos,</w:t>
      </w:r>
      <w:r>
        <w:rPr>
          <w:spacing w:val="-3"/>
        </w:rPr>
        <w:t xml:space="preserve"> </w:t>
      </w:r>
      <w:r>
        <w:t>separados por</w:t>
      </w:r>
      <w:r>
        <w:rPr>
          <w:spacing w:val="-1"/>
        </w:rPr>
        <w:t xml:space="preserve"> </w:t>
      </w:r>
      <w:r>
        <w:t>causa</w:t>
      </w:r>
      <w:r>
        <w:rPr>
          <w:spacing w:val="-2"/>
        </w:rPr>
        <w:t xml:space="preserve"> </w:t>
      </w:r>
      <w:r>
        <w:t>de</w:t>
      </w:r>
      <w:r>
        <w:rPr>
          <w:spacing w:val="-1"/>
        </w:rPr>
        <w:t xml:space="preserve"> </w:t>
      </w:r>
      <w:r>
        <w:t>los</w:t>
      </w:r>
      <w:r>
        <w:rPr>
          <w:spacing w:val="-2"/>
        </w:rPr>
        <w:t xml:space="preserve"> </w:t>
      </w:r>
      <w:r>
        <w:t>sucesos</w:t>
      </w:r>
      <w:r>
        <w:rPr>
          <w:spacing w:val="-2"/>
        </w:rPr>
        <w:t xml:space="preserve"> </w:t>
      </w:r>
      <w:r>
        <w:t>políticos</w:t>
      </w:r>
      <w:r>
        <w:rPr>
          <w:spacing w:val="-2"/>
        </w:rPr>
        <w:t xml:space="preserve"> </w:t>
      </w:r>
      <w:r>
        <w:t>de</w:t>
      </w:r>
      <w:r>
        <w:rPr>
          <w:spacing w:val="-1"/>
        </w:rPr>
        <w:t xml:space="preserve"> </w:t>
      </w:r>
      <w:r>
        <w:t>1891,</w:t>
      </w:r>
      <w:r>
        <w:rPr>
          <w:spacing w:val="-3"/>
        </w:rPr>
        <w:t xml:space="preserve"> </w:t>
      </w:r>
      <w:r>
        <w:t>y</w:t>
      </w:r>
      <w:r>
        <w:rPr>
          <w:spacing w:val="-2"/>
        </w:rPr>
        <w:t xml:space="preserve"> </w:t>
      </w:r>
      <w:r>
        <w:t>que</w:t>
      </w:r>
      <w:r>
        <w:rPr>
          <w:spacing w:val="-3"/>
        </w:rPr>
        <w:t xml:space="preserve"> </w:t>
      </w:r>
      <w:r>
        <w:t>no tuvieran derecho a jubilar; tenían derecho a una remuneración equivalente al 10% del sueldo anual asignado al empleo al 31 de diciembre de 1890, por cada año de servicio que comprueben y cuyo monto no podrá exceder del sueldo de un año. Posteriormente, tenemos la Ley núm. 2.711 del 11 de septiembre de 1912, que tuvo por finalidad el</w:t>
      </w:r>
      <w:r>
        <w:rPr>
          <w:spacing w:val="-19"/>
        </w:rPr>
        <w:t xml:space="preserve"> </w:t>
      </w:r>
      <w:r>
        <w:t>regular</w:t>
      </w:r>
      <w:r>
        <w:rPr>
          <w:spacing w:val="-15"/>
        </w:rPr>
        <w:t xml:space="preserve"> </w:t>
      </w:r>
      <w:r>
        <w:t>la</w:t>
      </w:r>
      <w:r>
        <w:rPr>
          <w:spacing w:val="-17"/>
        </w:rPr>
        <w:t xml:space="preserve"> </w:t>
      </w:r>
      <w:r>
        <w:t>situación</w:t>
      </w:r>
      <w:r>
        <w:rPr>
          <w:spacing w:val="-19"/>
        </w:rPr>
        <w:t xml:space="preserve"> </w:t>
      </w:r>
      <w:r>
        <w:t>de</w:t>
      </w:r>
      <w:r>
        <w:rPr>
          <w:spacing w:val="-15"/>
        </w:rPr>
        <w:t xml:space="preserve"> </w:t>
      </w:r>
      <w:r>
        <w:t>los</w:t>
      </w:r>
      <w:r>
        <w:rPr>
          <w:spacing w:val="-16"/>
        </w:rPr>
        <w:t xml:space="preserve"> </w:t>
      </w:r>
      <w:r>
        <w:t>trabajadores</w:t>
      </w:r>
      <w:r>
        <w:rPr>
          <w:spacing w:val="-19"/>
        </w:rPr>
        <w:t xml:space="preserve"> </w:t>
      </w:r>
      <w:r>
        <w:t>que</w:t>
      </w:r>
      <w:r>
        <w:rPr>
          <w:spacing w:val="-15"/>
        </w:rPr>
        <w:t xml:space="preserve"> </w:t>
      </w:r>
      <w:r>
        <w:t>quedaban</w:t>
      </w:r>
      <w:r>
        <w:rPr>
          <w:spacing w:val="-17"/>
        </w:rPr>
        <w:t xml:space="preserve"> </w:t>
      </w:r>
      <w:r>
        <w:t>separados</w:t>
      </w:r>
      <w:r>
        <w:rPr>
          <w:spacing w:val="-18"/>
        </w:rPr>
        <w:t xml:space="preserve"> </w:t>
      </w:r>
      <w:r>
        <w:t>de</w:t>
      </w:r>
      <w:r>
        <w:rPr>
          <w:spacing w:val="-17"/>
        </w:rPr>
        <w:t xml:space="preserve"> </w:t>
      </w:r>
      <w:r>
        <w:t>sus funciones tras ser derogada la ley que creaba la caja de Créditos Salitreros.</w:t>
      </w:r>
      <w:r>
        <w:rPr>
          <w:spacing w:val="-3"/>
        </w:rPr>
        <w:t xml:space="preserve"> </w:t>
      </w:r>
      <w:r>
        <w:t>De</w:t>
      </w:r>
      <w:r>
        <w:rPr>
          <w:spacing w:val="-2"/>
        </w:rPr>
        <w:t xml:space="preserve"> </w:t>
      </w:r>
      <w:r>
        <w:t>igual</w:t>
      </w:r>
      <w:r>
        <w:rPr>
          <w:spacing w:val="-2"/>
        </w:rPr>
        <w:t xml:space="preserve"> </w:t>
      </w:r>
      <w:r>
        <w:t>manera,</w:t>
      </w:r>
      <w:r>
        <w:rPr>
          <w:spacing w:val="-3"/>
        </w:rPr>
        <w:t xml:space="preserve"> </w:t>
      </w:r>
      <w:r>
        <w:t>la</w:t>
      </w:r>
      <w:r>
        <w:rPr>
          <w:spacing w:val="-1"/>
        </w:rPr>
        <w:t xml:space="preserve"> </w:t>
      </w:r>
      <w:r>
        <w:t>Ley</w:t>
      </w:r>
      <w:r>
        <w:rPr>
          <w:spacing w:val="-3"/>
        </w:rPr>
        <w:t xml:space="preserve"> </w:t>
      </w:r>
      <w:r>
        <w:t>núm.</w:t>
      </w:r>
      <w:r>
        <w:rPr>
          <w:spacing w:val="-4"/>
        </w:rPr>
        <w:t xml:space="preserve"> </w:t>
      </w:r>
      <w:r>
        <w:t>2.767</w:t>
      </w:r>
      <w:r>
        <w:rPr>
          <w:spacing w:val="-2"/>
        </w:rPr>
        <w:t xml:space="preserve"> </w:t>
      </w:r>
      <w:r>
        <w:t>del</w:t>
      </w:r>
      <w:r>
        <w:rPr>
          <w:spacing w:val="-4"/>
        </w:rPr>
        <w:t xml:space="preserve"> </w:t>
      </w:r>
      <w:r>
        <w:t>28</w:t>
      </w:r>
      <w:r>
        <w:rPr>
          <w:spacing w:val="-2"/>
        </w:rPr>
        <w:t xml:space="preserve"> </w:t>
      </w:r>
      <w:r>
        <w:t>de</w:t>
      </w:r>
      <w:r>
        <w:rPr>
          <w:spacing w:val="-2"/>
        </w:rPr>
        <w:t xml:space="preserve"> </w:t>
      </w:r>
      <w:r>
        <w:t>enero</w:t>
      </w:r>
      <w:r>
        <w:rPr>
          <w:spacing w:val="-1"/>
        </w:rPr>
        <w:t xml:space="preserve"> </w:t>
      </w:r>
      <w:r>
        <w:t>de</w:t>
      </w:r>
      <w:r>
        <w:rPr>
          <w:spacing w:val="-2"/>
        </w:rPr>
        <w:t xml:space="preserve"> </w:t>
      </w:r>
      <w:r>
        <w:t>1913, que surge a modo de protección de los trabajadores que habían sido separados</w:t>
      </w:r>
      <w:r>
        <w:rPr>
          <w:spacing w:val="-11"/>
        </w:rPr>
        <w:t xml:space="preserve"> </w:t>
      </w:r>
      <w:r>
        <w:t>de</w:t>
      </w:r>
      <w:r>
        <w:rPr>
          <w:spacing w:val="-10"/>
        </w:rPr>
        <w:t xml:space="preserve"> </w:t>
      </w:r>
      <w:r>
        <w:t>sus</w:t>
      </w:r>
      <w:r>
        <w:rPr>
          <w:spacing w:val="-9"/>
        </w:rPr>
        <w:t xml:space="preserve"> </w:t>
      </w:r>
      <w:r>
        <w:t>funciones</w:t>
      </w:r>
      <w:r>
        <w:rPr>
          <w:spacing w:val="-9"/>
        </w:rPr>
        <w:t xml:space="preserve"> </w:t>
      </w:r>
      <w:r>
        <w:t>tras</w:t>
      </w:r>
      <w:r>
        <w:rPr>
          <w:spacing w:val="-8"/>
        </w:rPr>
        <w:t xml:space="preserve"> </w:t>
      </w:r>
      <w:r>
        <w:t>la</w:t>
      </w:r>
      <w:r>
        <w:rPr>
          <w:spacing w:val="-10"/>
        </w:rPr>
        <w:t xml:space="preserve"> </w:t>
      </w:r>
      <w:r>
        <w:t>reorganización</w:t>
      </w:r>
      <w:r>
        <w:rPr>
          <w:spacing w:val="-9"/>
        </w:rPr>
        <w:t xml:space="preserve"> </w:t>
      </w:r>
      <w:r>
        <w:t>de</w:t>
      </w:r>
      <w:r>
        <w:rPr>
          <w:spacing w:val="-8"/>
        </w:rPr>
        <w:t xml:space="preserve"> </w:t>
      </w:r>
      <w:r>
        <w:t>la</w:t>
      </w:r>
      <w:r>
        <w:rPr>
          <w:spacing w:val="-12"/>
        </w:rPr>
        <w:t xml:space="preserve"> </w:t>
      </w:r>
      <w:r>
        <w:t>Dirección</w:t>
      </w:r>
      <w:r>
        <w:rPr>
          <w:spacing w:val="-12"/>
        </w:rPr>
        <w:t xml:space="preserve"> </w:t>
      </w:r>
      <w:r>
        <w:t>General de Obras Públicas.</w:t>
      </w:r>
    </w:p>
    <w:p w:rsidR="00CC0559" w:rsidRDefault="00000000">
      <w:pPr>
        <w:spacing w:before="241" w:line="360" w:lineRule="auto"/>
        <w:ind w:left="102" w:right="115" w:firstLine="707"/>
        <w:jc w:val="both"/>
        <w:rPr>
          <w:i/>
          <w:sz w:val="24"/>
        </w:rPr>
      </w:pPr>
      <w:r>
        <w:rPr>
          <w:sz w:val="24"/>
        </w:rPr>
        <w:t>Con</w:t>
      </w:r>
      <w:r>
        <w:rPr>
          <w:spacing w:val="-13"/>
          <w:sz w:val="24"/>
        </w:rPr>
        <w:t xml:space="preserve"> </w:t>
      </w:r>
      <w:r>
        <w:rPr>
          <w:sz w:val="24"/>
        </w:rPr>
        <w:t>el</w:t>
      </w:r>
      <w:r>
        <w:rPr>
          <w:spacing w:val="-14"/>
          <w:sz w:val="24"/>
        </w:rPr>
        <w:t xml:space="preserve"> </w:t>
      </w:r>
      <w:r>
        <w:rPr>
          <w:sz w:val="24"/>
        </w:rPr>
        <w:t>primer</w:t>
      </w:r>
      <w:r>
        <w:rPr>
          <w:spacing w:val="-11"/>
          <w:sz w:val="24"/>
        </w:rPr>
        <w:t xml:space="preserve"> </w:t>
      </w:r>
      <w:r>
        <w:rPr>
          <w:sz w:val="24"/>
        </w:rPr>
        <w:t>Código</w:t>
      </w:r>
      <w:r>
        <w:rPr>
          <w:spacing w:val="-12"/>
          <w:sz w:val="24"/>
        </w:rPr>
        <w:t xml:space="preserve"> </w:t>
      </w:r>
      <w:r>
        <w:rPr>
          <w:sz w:val="24"/>
        </w:rPr>
        <w:t>del</w:t>
      </w:r>
      <w:r>
        <w:rPr>
          <w:spacing w:val="-14"/>
          <w:sz w:val="24"/>
        </w:rPr>
        <w:t xml:space="preserve"> </w:t>
      </w:r>
      <w:r>
        <w:rPr>
          <w:sz w:val="24"/>
        </w:rPr>
        <w:t>Trabajo</w:t>
      </w:r>
      <w:r>
        <w:rPr>
          <w:spacing w:val="-12"/>
          <w:sz w:val="24"/>
        </w:rPr>
        <w:t xml:space="preserve"> </w:t>
      </w:r>
      <w:r>
        <w:rPr>
          <w:sz w:val="24"/>
        </w:rPr>
        <w:t>de</w:t>
      </w:r>
      <w:r>
        <w:rPr>
          <w:spacing w:val="-9"/>
          <w:sz w:val="24"/>
        </w:rPr>
        <w:t xml:space="preserve"> </w:t>
      </w:r>
      <w:r>
        <w:rPr>
          <w:sz w:val="24"/>
        </w:rPr>
        <w:t>nuestro</w:t>
      </w:r>
      <w:r>
        <w:rPr>
          <w:spacing w:val="-11"/>
          <w:sz w:val="24"/>
        </w:rPr>
        <w:t xml:space="preserve"> </w:t>
      </w:r>
      <w:r>
        <w:rPr>
          <w:sz w:val="24"/>
        </w:rPr>
        <w:t>país,</w:t>
      </w:r>
      <w:r>
        <w:rPr>
          <w:spacing w:val="-11"/>
          <w:sz w:val="24"/>
        </w:rPr>
        <w:t xml:space="preserve"> </w:t>
      </w:r>
      <w:r>
        <w:rPr>
          <w:sz w:val="24"/>
        </w:rPr>
        <w:t>promulgado</w:t>
      </w:r>
      <w:r>
        <w:rPr>
          <w:spacing w:val="-12"/>
          <w:sz w:val="24"/>
        </w:rPr>
        <w:t xml:space="preserve"> </w:t>
      </w:r>
      <w:r>
        <w:rPr>
          <w:sz w:val="24"/>
        </w:rPr>
        <w:t>el</w:t>
      </w:r>
      <w:r>
        <w:rPr>
          <w:spacing w:val="-14"/>
          <w:sz w:val="24"/>
        </w:rPr>
        <w:t xml:space="preserve"> </w:t>
      </w:r>
      <w:r>
        <w:rPr>
          <w:sz w:val="24"/>
        </w:rPr>
        <w:t>31 de</w:t>
      </w:r>
      <w:r>
        <w:rPr>
          <w:spacing w:val="-22"/>
          <w:sz w:val="24"/>
        </w:rPr>
        <w:t xml:space="preserve"> </w:t>
      </w:r>
      <w:r>
        <w:rPr>
          <w:sz w:val="24"/>
        </w:rPr>
        <w:t>mayo</w:t>
      </w:r>
      <w:r>
        <w:rPr>
          <w:spacing w:val="-21"/>
          <w:sz w:val="24"/>
        </w:rPr>
        <w:t xml:space="preserve"> </w:t>
      </w:r>
      <w:r>
        <w:rPr>
          <w:sz w:val="24"/>
        </w:rPr>
        <w:t>de</w:t>
      </w:r>
      <w:r>
        <w:rPr>
          <w:spacing w:val="-21"/>
          <w:sz w:val="24"/>
        </w:rPr>
        <w:t xml:space="preserve"> </w:t>
      </w:r>
      <w:r>
        <w:rPr>
          <w:sz w:val="24"/>
        </w:rPr>
        <w:t>1931,</w:t>
      </w:r>
      <w:r>
        <w:rPr>
          <w:spacing w:val="-21"/>
          <w:sz w:val="24"/>
        </w:rPr>
        <w:t xml:space="preserve"> </w:t>
      </w:r>
      <w:r>
        <w:rPr>
          <w:sz w:val="24"/>
        </w:rPr>
        <w:t>estableció</w:t>
      </w:r>
      <w:r>
        <w:rPr>
          <w:spacing w:val="-21"/>
          <w:sz w:val="24"/>
        </w:rPr>
        <w:t xml:space="preserve"> </w:t>
      </w:r>
      <w:r>
        <w:rPr>
          <w:sz w:val="24"/>
        </w:rPr>
        <w:t>la</w:t>
      </w:r>
      <w:r>
        <w:rPr>
          <w:spacing w:val="-21"/>
          <w:sz w:val="24"/>
        </w:rPr>
        <w:t xml:space="preserve"> </w:t>
      </w:r>
      <w:r>
        <w:rPr>
          <w:sz w:val="24"/>
        </w:rPr>
        <w:t>indemnización</w:t>
      </w:r>
      <w:r>
        <w:rPr>
          <w:spacing w:val="-21"/>
          <w:sz w:val="24"/>
        </w:rPr>
        <w:t xml:space="preserve"> </w:t>
      </w:r>
      <w:r>
        <w:rPr>
          <w:sz w:val="24"/>
        </w:rPr>
        <w:t>por</w:t>
      </w:r>
      <w:r>
        <w:rPr>
          <w:spacing w:val="-21"/>
          <w:sz w:val="24"/>
        </w:rPr>
        <w:t xml:space="preserve"> </w:t>
      </w:r>
      <w:r>
        <w:rPr>
          <w:sz w:val="24"/>
        </w:rPr>
        <w:t>años</w:t>
      </w:r>
      <w:r>
        <w:rPr>
          <w:spacing w:val="-21"/>
          <w:sz w:val="24"/>
        </w:rPr>
        <w:t xml:space="preserve"> </w:t>
      </w:r>
      <w:r>
        <w:rPr>
          <w:sz w:val="24"/>
        </w:rPr>
        <w:t>de</w:t>
      </w:r>
      <w:r>
        <w:rPr>
          <w:spacing w:val="-21"/>
          <w:sz w:val="24"/>
        </w:rPr>
        <w:t xml:space="preserve"> </w:t>
      </w:r>
      <w:r>
        <w:rPr>
          <w:sz w:val="24"/>
        </w:rPr>
        <w:t>servicio</w:t>
      </w:r>
      <w:r>
        <w:rPr>
          <w:spacing w:val="-22"/>
          <w:sz w:val="24"/>
        </w:rPr>
        <w:t xml:space="preserve"> </w:t>
      </w:r>
      <w:r>
        <w:rPr>
          <w:sz w:val="24"/>
        </w:rPr>
        <w:t>a</w:t>
      </w:r>
      <w:r>
        <w:rPr>
          <w:spacing w:val="-21"/>
          <w:sz w:val="24"/>
        </w:rPr>
        <w:t xml:space="preserve"> </w:t>
      </w:r>
      <w:r>
        <w:rPr>
          <w:sz w:val="24"/>
        </w:rPr>
        <w:t>partir de</w:t>
      </w:r>
      <w:r>
        <w:rPr>
          <w:spacing w:val="-15"/>
          <w:sz w:val="24"/>
        </w:rPr>
        <w:t xml:space="preserve"> </w:t>
      </w:r>
      <w:r>
        <w:rPr>
          <w:sz w:val="24"/>
        </w:rPr>
        <w:t>su</w:t>
      </w:r>
      <w:r>
        <w:rPr>
          <w:spacing w:val="-16"/>
          <w:sz w:val="24"/>
        </w:rPr>
        <w:t xml:space="preserve"> </w:t>
      </w:r>
      <w:r>
        <w:rPr>
          <w:sz w:val="24"/>
        </w:rPr>
        <w:t>artículo</w:t>
      </w:r>
      <w:r>
        <w:rPr>
          <w:spacing w:val="-16"/>
          <w:sz w:val="24"/>
        </w:rPr>
        <w:t xml:space="preserve"> </w:t>
      </w:r>
      <w:r>
        <w:rPr>
          <w:sz w:val="24"/>
        </w:rPr>
        <w:t>169</w:t>
      </w:r>
      <w:r>
        <w:rPr>
          <w:spacing w:val="-15"/>
          <w:sz w:val="24"/>
        </w:rPr>
        <w:t xml:space="preserve"> </w:t>
      </w:r>
      <w:r>
        <w:rPr>
          <w:sz w:val="24"/>
        </w:rPr>
        <w:t>y</w:t>
      </w:r>
      <w:r>
        <w:rPr>
          <w:spacing w:val="-16"/>
          <w:sz w:val="24"/>
        </w:rPr>
        <w:t xml:space="preserve"> </w:t>
      </w:r>
      <w:r>
        <w:rPr>
          <w:sz w:val="24"/>
        </w:rPr>
        <w:t>siguientes,</w:t>
      </w:r>
      <w:r>
        <w:rPr>
          <w:spacing w:val="-16"/>
          <w:sz w:val="24"/>
        </w:rPr>
        <w:t xml:space="preserve"> </w:t>
      </w:r>
      <w:r>
        <w:rPr>
          <w:sz w:val="24"/>
        </w:rPr>
        <w:t>definiendo</w:t>
      </w:r>
      <w:r>
        <w:rPr>
          <w:spacing w:val="-15"/>
          <w:sz w:val="24"/>
        </w:rPr>
        <w:t xml:space="preserve"> </w:t>
      </w:r>
      <w:r>
        <w:rPr>
          <w:sz w:val="24"/>
        </w:rPr>
        <w:t>a</w:t>
      </w:r>
      <w:r>
        <w:rPr>
          <w:spacing w:val="-16"/>
          <w:sz w:val="24"/>
        </w:rPr>
        <w:t xml:space="preserve"> </w:t>
      </w:r>
      <w:r>
        <w:rPr>
          <w:sz w:val="24"/>
        </w:rPr>
        <w:t>la</w:t>
      </w:r>
      <w:r>
        <w:rPr>
          <w:spacing w:val="-16"/>
          <w:sz w:val="24"/>
        </w:rPr>
        <w:t xml:space="preserve"> </w:t>
      </w:r>
      <w:r>
        <w:rPr>
          <w:sz w:val="24"/>
        </w:rPr>
        <w:t>misma</w:t>
      </w:r>
      <w:r>
        <w:rPr>
          <w:spacing w:val="-16"/>
          <w:sz w:val="24"/>
        </w:rPr>
        <w:t xml:space="preserve"> </w:t>
      </w:r>
      <w:r>
        <w:rPr>
          <w:sz w:val="24"/>
        </w:rPr>
        <w:t>en</w:t>
      </w:r>
      <w:r>
        <w:rPr>
          <w:spacing w:val="-16"/>
          <w:sz w:val="24"/>
        </w:rPr>
        <w:t xml:space="preserve"> </w:t>
      </w:r>
      <w:r>
        <w:rPr>
          <w:sz w:val="24"/>
        </w:rPr>
        <w:t>el</w:t>
      </w:r>
      <w:r>
        <w:rPr>
          <w:spacing w:val="-15"/>
          <w:sz w:val="24"/>
        </w:rPr>
        <w:t xml:space="preserve"> </w:t>
      </w:r>
      <w:r>
        <w:rPr>
          <w:sz w:val="24"/>
        </w:rPr>
        <w:t>inciso</w:t>
      </w:r>
      <w:r>
        <w:rPr>
          <w:spacing w:val="-15"/>
          <w:sz w:val="24"/>
        </w:rPr>
        <w:t xml:space="preserve"> </w:t>
      </w:r>
      <w:r>
        <w:rPr>
          <w:sz w:val="24"/>
        </w:rPr>
        <w:t xml:space="preserve">primero de dicho artículo 169: </w:t>
      </w:r>
      <w:r>
        <w:rPr>
          <w:i/>
          <w:sz w:val="24"/>
        </w:rPr>
        <w:t>“Llámase indemnización por años de servicios la que</w:t>
      </w:r>
      <w:r>
        <w:rPr>
          <w:i/>
          <w:spacing w:val="-15"/>
          <w:sz w:val="24"/>
        </w:rPr>
        <w:t xml:space="preserve"> </w:t>
      </w:r>
      <w:r>
        <w:rPr>
          <w:i/>
          <w:sz w:val="24"/>
        </w:rPr>
        <w:t>el</w:t>
      </w:r>
      <w:r>
        <w:rPr>
          <w:i/>
          <w:spacing w:val="-17"/>
          <w:sz w:val="24"/>
        </w:rPr>
        <w:t xml:space="preserve"> </w:t>
      </w:r>
      <w:r>
        <w:rPr>
          <w:i/>
          <w:sz w:val="24"/>
        </w:rPr>
        <w:t>empleador</w:t>
      </w:r>
      <w:r>
        <w:rPr>
          <w:i/>
          <w:spacing w:val="-15"/>
          <w:sz w:val="24"/>
        </w:rPr>
        <w:t xml:space="preserve"> </w:t>
      </w:r>
      <w:r>
        <w:rPr>
          <w:i/>
          <w:sz w:val="24"/>
        </w:rPr>
        <w:t>debe</w:t>
      </w:r>
      <w:r>
        <w:rPr>
          <w:i/>
          <w:spacing w:val="-15"/>
          <w:sz w:val="24"/>
        </w:rPr>
        <w:t xml:space="preserve"> </w:t>
      </w:r>
      <w:r>
        <w:rPr>
          <w:i/>
          <w:sz w:val="24"/>
        </w:rPr>
        <w:t>pagar</w:t>
      </w:r>
      <w:r>
        <w:rPr>
          <w:i/>
          <w:spacing w:val="-15"/>
          <w:sz w:val="24"/>
        </w:rPr>
        <w:t xml:space="preserve"> </w:t>
      </w:r>
      <w:r>
        <w:rPr>
          <w:i/>
          <w:sz w:val="24"/>
        </w:rPr>
        <w:t>al</w:t>
      </w:r>
      <w:r>
        <w:rPr>
          <w:i/>
          <w:spacing w:val="-15"/>
          <w:sz w:val="24"/>
        </w:rPr>
        <w:t xml:space="preserve"> </w:t>
      </w:r>
      <w:r>
        <w:rPr>
          <w:i/>
          <w:sz w:val="24"/>
        </w:rPr>
        <w:t>empleado</w:t>
      </w:r>
      <w:r>
        <w:rPr>
          <w:i/>
          <w:spacing w:val="-15"/>
          <w:sz w:val="24"/>
        </w:rPr>
        <w:t xml:space="preserve"> </w:t>
      </w:r>
      <w:r>
        <w:rPr>
          <w:i/>
          <w:sz w:val="24"/>
        </w:rPr>
        <w:t>por</w:t>
      </w:r>
      <w:r>
        <w:rPr>
          <w:i/>
          <w:spacing w:val="-15"/>
          <w:sz w:val="24"/>
        </w:rPr>
        <w:t xml:space="preserve"> </w:t>
      </w:r>
      <w:r>
        <w:rPr>
          <w:i/>
          <w:sz w:val="24"/>
        </w:rPr>
        <w:t>servicios</w:t>
      </w:r>
      <w:r>
        <w:rPr>
          <w:i/>
          <w:spacing w:val="-16"/>
          <w:sz w:val="24"/>
        </w:rPr>
        <w:t xml:space="preserve"> </w:t>
      </w:r>
      <w:r>
        <w:rPr>
          <w:i/>
          <w:sz w:val="24"/>
        </w:rPr>
        <w:t>continuos”</w:t>
      </w:r>
      <w:r>
        <w:rPr>
          <w:sz w:val="24"/>
        </w:rPr>
        <w:t>.</w:t>
      </w:r>
      <w:r>
        <w:rPr>
          <w:spacing w:val="-17"/>
          <w:sz w:val="24"/>
        </w:rPr>
        <w:t xml:space="preserve"> </w:t>
      </w:r>
      <w:r>
        <w:rPr>
          <w:sz w:val="24"/>
        </w:rPr>
        <w:t>Y,</w:t>
      </w:r>
      <w:r>
        <w:rPr>
          <w:spacing w:val="-17"/>
          <w:sz w:val="24"/>
        </w:rPr>
        <w:t xml:space="preserve"> </w:t>
      </w:r>
      <w:r>
        <w:rPr>
          <w:sz w:val="24"/>
        </w:rPr>
        <w:t xml:space="preserve">con relación al tope o no de la misma, fue enfático en señalar en el inciso primero de su artículo 171: </w:t>
      </w:r>
      <w:r>
        <w:rPr>
          <w:i/>
          <w:sz w:val="24"/>
        </w:rPr>
        <w:t>“La indemnización por años de servicios es equivalente</w:t>
      </w:r>
      <w:r>
        <w:rPr>
          <w:i/>
          <w:spacing w:val="40"/>
          <w:sz w:val="24"/>
        </w:rPr>
        <w:t xml:space="preserve"> </w:t>
      </w:r>
      <w:r>
        <w:rPr>
          <w:i/>
          <w:sz w:val="24"/>
        </w:rPr>
        <w:t>a</w:t>
      </w:r>
      <w:r>
        <w:rPr>
          <w:i/>
          <w:spacing w:val="40"/>
          <w:sz w:val="24"/>
        </w:rPr>
        <w:t xml:space="preserve"> </w:t>
      </w:r>
      <w:r>
        <w:rPr>
          <w:i/>
          <w:sz w:val="24"/>
        </w:rPr>
        <w:t>un</w:t>
      </w:r>
      <w:r>
        <w:rPr>
          <w:i/>
          <w:spacing w:val="38"/>
          <w:sz w:val="24"/>
        </w:rPr>
        <w:t xml:space="preserve"> </w:t>
      </w:r>
      <w:r>
        <w:rPr>
          <w:i/>
          <w:sz w:val="24"/>
        </w:rPr>
        <w:t>sueldo</w:t>
      </w:r>
      <w:r>
        <w:rPr>
          <w:i/>
          <w:spacing w:val="39"/>
          <w:sz w:val="24"/>
        </w:rPr>
        <w:t xml:space="preserve"> </w:t>
      </w:r>
      <w:r>
        <w:rPr>
          <w:i/>
          <w:sz w:val="24"/>
        </w:rPr>
        <w:t>mensual</w:t>
      </w:r>
      <w:r>
        <w:rPr>
          <w:i/>
          <w:spacing w:val="38"/>
          <w:sz w:val="24"/>
        </w:rPr>
        <w:t xml:space="preserve"> </w:t>
      </w:r>
      <w:r>
        <w:rPr>
          <w:i/>
          <w:sz w:val="24"/>
        </w:rPr>
        <w:t>por</w:t>
      </w:r>
      <w:r>
        <w:rPr>
          <w:i/>
          <w:spacing w:val="39"/>
          <w:sz w:val="24"/>
        </w:rPr>
        <w:t xml:space="preserve"> </w:t>
      </w:r>
      <w:r>
        <w:rPr>
          <w:i/>
          <w:sz w:val="24"/>
        </w:rPr>
        <w:t>cada</w:t>
      </w:r>
      <w:r>
        <w:rPr>
          <w:i/>
          <w:spacing w:val="39"/>
          <w:sz w:val="24"/>
        </w:rPr>
        <w:t xml:space="preserve"> </w:t>
      </w:r>
      <w:r>
        <w:rPr>
          <w:i/>
          <w:sz w:val="24"/>
        </w:rPr>
        <w:t>año</w:t>
      </w:r>
      <w:r>
        <w:rPr>
          <w:i/>
          <w:spacing w:val="39"/>
          <w:sz w:val="24"/>
        </w:rPr>
        <w:t xml:space="preserve"> </w:t>
      </w:r>
      <w:r>
        <w:rPr>
          <w:i/>
          <w:sz w:val="24"/>
        </w:rPr>
        <w:t>completo</w:t>
      </w:r>
      <w:r>
        <w:rPr>
          <w:i/>
          <w:spacing w:val="39"/>
          <w:sz w:val="24"/>
        </w:rPr>
        <w:t xml:space="preserve"> </w:t>
      </w:r>
      <w:r>
        <w:rPr>
          <w:i/>
          <w:sz w:val="24"/>
        </w:rPr>
        <w:t>de</w:t>
      </w:r>
      <w:r>
        <w:rPr>
          <w:i/>
          <w:spacing w:val="40"/>
          <w:sz w:val="24"/>
        </w:rPr>
        <w:t xml:space="preserve"> </w:t>
      </w:r>
      <w:r>
        <w:rPr>
          <w:i/>
          <w:sz w:val="24"/>
        </w:rPr>
        <w:t>servicios,</w:t>
      </w:r>
    </w:p>
    <w:p w:rsidR="00CC0559" w:rsidRDefault="00CC0559">
      <w:pPr>
        <w:spacing w:line="360" w:lineRule="auto"/>
        <w:jc w:val="both"/>
        <w:rPr>
          <w:sz w:val="24"/>
        </w:rPr>
        <w:sectPr w:rsidR="00CC0559">
          <w:pgSz w:w="12240" w:h="15840"/>
          <w:pgMar w:top="1880" w:right="1580" w:bottom="1280" w:left="1600" w:header="588" w:footer="1090" w:gutter="0"/>
          <w:cols w:space="720"/>
        </w:sectPr>
      </w:pPr>
    </w:p>
    <w:p w:rsidR="00CC0559" w:rsidRDefault="00000000">
      <w:pPr>
        <w:spacing w:before="237" w:line="360" w:lineRule="auto"/>
        <w:ind w:left="102" w:right="114"/>
        <w:jc w:val="both"/>
        <w:rPr>
          <w:sz w:val="24"/>
        </w:rPr>
      </w:pPr>
      <w:r>
        <w:rPr>
          <w:i/>
          <w:sz w:val="24"/>
        </w:rPr>
        <w:lastRenderedPageBreak/>
        <w:t xml:space="preserve">considerando todo sueldo hasta un máximo de mil pesos. </w:t>
      </w:r>
      <w:r>
        <w:rPr>
          <w:i/>
          <w:sz w:val="24"/>
          <w:u w:val="single"/>
        </w:rPr>
        <w:t>El tiempo se</w:t>
      </w:r>
      <w:r>
        <w:rPr>
          <w:i/>
          <w:sz w:val="24"/>
        </w:rPr>
        <w:t xml:space="preserve"> </w:t>
      </w:r>
      <w:r>
        <w:rPr>
          <w:i/>
          <w:sz w:val="24"/>
          <w:u w:val="single"/>
        </w:rPr>
        <w:t>computará desde el día en que el empleado entra al servicio hasta el día</w:t>
      </w:r>
      <w:r>
        <w:rPr>
          <w:i/>
          <w:sz w:val="24"/>
        </w:rPr>
        <w:t xml:space="preserve"> </w:t>
      </w:r>
      <w:r>
        <w:rPr>
          <w:i/>
          <w:sz w:val="24"/>
          <w:u w:val="single"/>
        </w:rPr>
        <w:t>en que cesen los servicios</w:t>
      </w:r>
      <w:r>
        <w:rPr>
          <w:i/>
          <w:sz w:val="24"/>
        </w:rPr>
        <w:t xml:space="preserve">” </w:t>
      </w:r>
      <w:r>
        <w:rPr>
          <w:sz w:val="24"/>
        </w:rPr>
        <w:t>(subrayado es nuestro). Esta normativa no tuvo cambio alguno durante toda la vigencia del señalado Código del Trabajo de 1931 con relación a considerar todos los años de servicio ejercidos para el establecimiento de la debida indemnización. A este respecto,</w:t>
      </w:r>
      <w:r>
        <w:rPr>
          <w:spacing w:val="-9"/>
          <w:sz w:val="24"/>
        </w:rPr>
        <w:t xml:space="preserve"> </w:t>
      </w:r>
      <w:r>
        <w:rPr>
          <w:sz w:val="24"/>
        </w:rPr>
        <w:t>vale</w:t>
      </w:r>
      <w:r>
        <w:rPr>
          <w:spacing w:val="-5"/>
          <w:sz w:val="24"/>
        </w:rPr>
        <w:t xml:space="preserve"> </w:t>
      </w:r>
      <w:r>
        <w:rPr>
          <w:sz w:val="24"/>
        </w:rPr>
        <w:t>la</w:t>
      </w:r>
      <w:r>
        <w:rPr>
          <w:spacing w:val="-8"/>
          <w:sz w:val="24"/>
        </w:rPr>
        <w:t xml:space="preserve"> </w:t>
      </w:r>
      <w:r>
        <w:rPr>
          <w:sz w:val="24"/>
        </w:rPr>
        <w:t>pena</w:t>
      </w:r>
      <w:r>
        <w:rPr>
          <w:spacing w:val="-8"/>
          <w:sz w:val="24"/>
        </w:rPr>
        <w:t xml:space="preserve"> </w:t>
      </w:r>
      <w:r>
        <w:rPr>
          <w:sz w:val="24"/>
        </w:rPr>
        <w:t>señalar</w:t>
      </w:r>
      <w:r>
        <w:rPr>
          <w:spacing w:val="-5"/>
          <w:sz w:val="24"/>
        </w:rPr>
        <w:t xml:space="preserve"> </w:t>
      </w:r>
      <w:r>
        <w:rPr>
          <w:sz w:val="24"/>
        </w:rPr>
        <w:t>la</w:t>
      </w:r>
      <w:r>
        <w:rPr>
          <w:spacing w:val="-6"/>
          <w:sz w:val="24"/>
        </w:rPr>
        <w:t xml:space="preserve"> </w:t>
      </w:r>
      <w:r>
        <w:rPr>
          <w:sz w:val="24"/>
        </w:rPr>
        <w:t>esencia</w:t>
      </w:r>
      <w:r>
        <w:rPr>
          <w:spacing w:val="-8"/>
          <w:sz w:val="24"/>
        </w:rPr>
        <w:t xml:space="preserve"> </w:t>
      </w:r>
      <w:r>
        <w:rPr>
          <w:sz w:val="24"/>
        </w:rPr>
        <w:t>de</w:t>
      </w:r>
      <w:r>
        <w:rPr>
          <w:spacing w:val="-7"/>
          <w:sz w:val="24"/>
        </w:rPr>
        <w:t xml:space="preserve"> </w:t>
      </w:r>
      <w:r>
        <w:rPr>
          <w:sz w:val="24"/>
        </w:rPr>
        <w:t>la</w:t>
      </w:r>
      <w:r>
        <w:rPr>
          <w:spacing w:val="-6"/>
          <w:sz w:val="24"/>
        </w:rPr>
        <w:t xml:space="preserve"> </w:t>
      </w:r>
      <w:r>
        <w:rPr>
          <w:sz w:val="24"/>
        </w:rPr>
        <w:t>indemnización</w:t>
      </w:r>
      <w:r>
        <w:rPr>
          <w:spacing w:val="-8"/>
          <w:sz w:val="24"/>
        </w:rPr>
        <w:t xml:space="preserve"> </w:t>
      </w:r>
      <w:r>
        <w:rPr>
          <w:sz w:val="24"/>
        </w:rPr>
        <w:t>por</w:t>
      </w:r>
      <w:r>
        <w:rPr>
          <w:spacing w:val="-7"/>
          <w:sz w:val="24"/>
        </w:rPr>
        <w:t xml:space="preserve"> </w:t>
      </w:r>
      <w:r>
        <w:rPr>
          <w:sz w:val="24"/>
        </w:rPr>
        <w:t>años</w:t>
      </w:r>
      <w:r>
        <w:rPr>
          <w:spacing w:val="-6"/>
          <w:sz w:val="24"/>
        </w:rPr>
        <w:t xml:space="preserve"> </w:t>
      </w:r>
      <w:r>
        <w:rPr>
          <w:sz w:val="24"/>
        </w:rPr>
        <w:t>de servicio como eje esencial</w:t>
      </w:r>
      <w:r>
        <w:rPr>
          <w:spacing w:val="-1"/>
          <w:sz w:val="24"/>
        </w:rPr>
        <w:t xml:space="preserve"> </w:t>
      </w:r>
      <w:r>
        <w:rPr>
          <w:sz w:val="24"/>
        </w:rPr>
        <w:t>para la subsistencia de la persona posterior al término de su relación laboral, a la luz de lo indicado por el Dictamen núm. 8.717 del entonces existente Servicio de Seguro Social</w:t>
      </w:r>
      <w:r>
        <w:rPr>
          <w:b/>
          <w:position w:val="8"/>
          <w:sz w:val="16"/>
        </w:rPr>
        <w:t>3</w:t>
      </w:r>
      <w:r>
        <w:rPr>
          <w:sz w:val="24"/>
        </w:rPr>
        <w:t xml:space="preserve">, en 1959: </w:t>
      </w:r>
      <w:r>
        <w:rPr>
          <w:i/>
          <w:sz w:val="24"/>
        </w:rPr>
        <w:t>“La</w:t>
      </w:r>
      <w:r>
        <w:rPr>
          <w:i/>
          <w:spacing w:val="-7"/>
          <w:sz w:val="24"/>
        </w:rPr>
        <w:t xml:space="preserve"> </w:t>
      </w:r>
      <w:r>
        <w:rPr>
          <w:i/>
          <w:sz w:val="24"/>
        </w:rPr>
        <w:t>indemnización</w:t>
      </w:r>
      <w:r>
        <w:rPr>
          <w:i/>
          <w:spacing w:val="-5"/>
          <w:sz w:val="24"/>
        </w:rPr>
        <w:t xml:space="preserve"> </w:t>
      </w:r>
      <w:r>
        <w:rPr>
          <w:i/>
          <w:sz w:val="24"/>
        </w:rPr>
        <w:t>por</w:t>
      </w:r>
      <w:r>
        <w:rPr>
          <w:i/>
          <w:spacing w:val="-6"/>
          <w:sz w:val="24"/>
        </w:rPr>
        <w:t xml:space="preserve"> </w:t>
      </w:r>
      <w:r>
        <w:rPr>
          <w:i/>
          <w:sz w:val="24"/>
        </w:rPr>
        <w:t>años</w:t>
      </w:r>
      <w:r>
        <w:rPr>
          <w:i/>
          <w:spacing w:val="-8"/>
          <w:sz w:val="24"/>
        </w:rPr>
        <w:t xml:space="preserve"> </w:t>
      </w:r>
      <w:r>
        <w:rPr>
          <w:i/>
          <w:sz w:val="24"/>
        </w:rPr>
        <w:t>de</w:t>
      </w:r>
      <w:r>
        <w:rPr>
          <w:i/>
          <w:spacing w:val="-6"/>
          <w:sz w:val="24"/>
        </w:rPr>
        <w:t xml:space="preserve"> </w:t>
      </w:r>
      <w:r>
        <w:rPr>
          <w:i/>
          <w:sz w:val="24"/>
        </w:rPr>
        <w:t>servicio</w:t>
      </w:r>
      <w:r>
        <w:rPr>
          <w:i/>
          <w:spacing w:val="-7"/>
          <w:sz w:val="24"/>
        </w:rPr>
        <w:t xml:space="preserve"> </w:t>
      </w:r>
      <w:r>
        <w:rPr>
          <w:i/>
          <w:sz w:val="24"/>
        </w:rPr>
        <w:t>no</w:t>
      </w:r>
      <w:r>
        <w:rPr>
          <w:i/>
          <w:spacing w:val="-7"/>
          <w:sz w:val="24"/>
        </w:rPr>
        <w:t xml:space="preserve"> </w:t>
      </w:r>
      <w:r>
        <w:rPr>
          <w:i/>
          <w:sz w:val="24"/>
        </w:rPr>
        <w:t>corresponde</w:t>
      </w:r>
      <w:r>
        <w:rPr>
          <w:i/>
          <w:spacing w:val="-6"/>
          <w:sz w:val="24"/>
        </w:rPr>
        <w:t xml:space="preserve"> </w:t>
      </w:r>
      <w:r>
        <w:rPr>
          <w:i/>
          <w:sz w:val="24"/>
        </w:rPr>
        <w:t>a</w:t>
      </w:r>
      <w:r>
        <w:rPr>
          <w:i/>
          <w:spacing w:val="-7"/>
          <w:sz w:val="24"/>
        </w:rPr>
        <w:t xml:space="preserve"> </w:t>
      </w:r>
      <w:r>
        <w:rPr>
          <w:i/>
          <w:sz w:val="24"/>
        </w:rPr>
        <w:t>un</w:t>
      </w:r>
      <w:r>
        <w:rPr>
          <w:i/>
          <w:spacing w:val="-8"/>
          <w:sz w:val="24"/>
        </w:rPr>
        <w:t xml:space="preserve"> </w:t>
      </w:r>
      <w:r>
        <w:rPr>
          <w:i/>
          <w:sz w:val="24"/>
        </w:rPr>
        <w:t>trabajo</w:t>
      </w:r>
      <w:r>
        <w:rPr>
          <w:i/>
          <w:spacing w:val="-7"/>
          <w:sz w:val="24"/>
        </w:rPr>
        <w:t xml:space="preserve"> </w:t>
      </w:r>
      <w:r>
        <w:rPr>
          <w:i/>
          <w:sz w:val="24"/>
        </w:rPr>
        <w:t>pues el trabajo realizado ya fue retribuido por el salario. Como su nombre lo indica, compensa al obrero por los años que dedicó a trabajar a las órdenes del patrón. Está destinado a proporcionar medios para afrontar la cesantía que sigue a ese trabajo o bien a habilitar al trabajador para adquirir bienes que le permitan trabajar en otra forma o especializarse, Repara el daño, por tanto, no corresponde cobrar imposiciones por las sumas pagadas por concepto de indemnización”</w:t>
      </w:r>
      <w:r>
        <w:rPr>
          <w:sz w:val="24"/>
        </w:rPr>
        <w:t>.</w:t>
      </w:r>
    </w:p>
    <w:p w:rsidR="00CC0559" w:rsidRDefault="00000000">
      <w:pPr>
        <w:pStyle w:val="Textoindependiente"/>
        <w:spacing w:before="243" w:line="360" w:lineRule="auto"/>
        <w:ind w:left="102" w:right="67" w:firstLine="707"/>
      </w:pPr>
      <w:r>
        <w:t>Puede colegirse, entonces, que durante todo el establecimiento de la</w:t>
      </w:r>
      <w:r>
        <w:rPr>
          <w:spacing w:val="44"/>
        </w:rPr>
        <w:t xml:space="preserve"> </w:t>
      </w:r>
      <w:r>
        <w:t>República</w:t>
      </w:r>
      <w:r>
        <w:rPr>
          <w:spacing w:val="47"/>
        </w:rPr>
        <w:t xml:space="preserve"> </w:t>
      </w:r>
      <w:r>
        <w:t>durante</w:t>
      </w:r>
      <w:r>
        <w:rPr>
          <w:spacing w:val="48"/>
        </w:rPr>
        <w:t xml:space="preserve"> </w:t>
      </w:r>
      <w:r>
        <w:t>el</w:t>
      </w:r>
      <w:r>
        <w:rPr>
          <w:spacing w:val="46"/>
        </w:rPr>
        <w:t xml:space="preserve"> </w:t>
      </w:r>
      <w:r>
        <w:t>Siglo</w:t>
      </w:r>
      <w:r>
        <w:rPr>
          <w:spacing w:val="49"/>
        </w:rPr>
        <w:t xml:space="preserve"> </w:t>
      </w:r>
      <w:r>
        <w:t>XX</w:t>
      </w:r>
      <w:r>
        <w:rPr>
          <w:spacing w:val="46"/>
        </w:rPr>
        <w:t xml:space="preserve"> </w:t>
      </w:r>
      <w:r>
        <w:t>el</w:t>
      </w:r>
      <w:r>
        <w:rPr>
          <w:spacing w:val="46"/>
        </w:rPr>
        <w:t xml:space="preserve"> </w:t>
      </w:r>
      <w:r>
        <w:t>legislador</w:t>
      </w:r>
      <w:r>
        <w:rPr>
          <w:spacing w:val="48"/>
        </w:rPr>
        <w:t xml:space="preserve"> </w:t>
      </w:r>
      <w:r>
        <w:t>tuvo</w:t>
      </w:r>
      <w:r>
        <w:rPr>
          <w:spacing w:val="47"/>
        </w:rPr>
        <w:t xml:space="preserve"> </w:t>
      </w:r>
      <w:r>
        <w:t>a</w:t>
      </w:r>
      <w:r>
        <w:rPr>
          <w:spacing w:val="47"/>
        </w:rPr>
        <w:t xml:space="preserve"> </w:t>
      </w:r>
      <w:r>
        <w:t>bien</w:t>
      </w:r>
      <w:r>
        <w:rPr>
          <w:spacing w:val="47"/>
        </w:rPr>
        <w:t xml:space="preserve"> </w:t>
      </w:r>
      <w:r>
        <w:t>ampliar</w:t>
      </w:r>
      <w:r>
        <w:rPr>
          <w:spacing w:val="49"/>
        </w:rPr>
        <w:t xml:space="preserve"> </w:t>
      </w:r>
      <w:r>
        <w:rPr>
          <w:spacing w:val="-5"/>
        </w:rPr>
        <w:t>los</w:t>
      </w:r>
    </w:p>
    <w:p w:rsidR="00CC0559" w:rsidRDefault="00CC0559">
      <w:pPr>
        <w:pStyle w:val="Textoindependiente"/>
        <w:rPr>
          <w:sz w:val="20"/>
        </w:rPr>
      </w:pPr>
    </w:p>
    <w:p w:rsidR="00CC0559" w:rsidRDefault="00CC0559">
      <w:pPr>
        <w:pStyle w:val="Textoindependiente"/>
        <w:rPr>
          <w:sz w:val="20"/>
        </w:rPr>
      </w:pPr>
    </w:p>
    <w:p w:rsidR="00CC0559" w:rsidRDefault="00CC0559">
      <w:pPr>
        <w:pStyle w:val="Textoindependiente"/>
        <w:rPr>
          <w:sz w:val="20"/>
        </w:rPr>
      </w:pPr>
    </w:p>
    <w:p w:rsidR="00CC0559" w:rsidRDefault="00000000">
      <w:pPr>
        <w:pStyle w:val="Textoindependiente"/>
        <w:spacing w:before="232"/>
        <w:rPr>
          <w:sz w:val="20"/>
        </w:rPr>
      </w:pPr>
      <w:r>
        <w:rPr>
          <w:noProof/>
        </w:rPr>
        <mc:AlternateContent>
          <mc:Choice Requires="wps">
            <w:drawing>
              <wp:anchor distT="0" distB="0" distL="0" distR="0" simplePos="0" relativeHeight="487588864" behindDoc="1" locked="0" layoutInCell="1" allowOverlap="1">
                <wp:simplePos x="0" y="0"/>
                <wp:positionH relativeFrom="page">
                  <wp:posOffset>1530350</wp:posOffset>
                </wp:positionH>
                <wp:positionV relativeFrom="paragraph">
                  <wp:posOffset>317252</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A0636A" id="Graphic 5" o:spid="_x0000_s1026" style="position:absolute;margin-left:120.5pt;margin-top:2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C2QqE4QAAAAkBAAAPAAAAZHJzL2Rvd25yZXYueG1sTI9B&#10;S8NAEIXvgv9hGcGLtJvEptSYTVFBLLQFjcXzJjsmwexsyG7b+O8dT3qaGd7jzffy9WR7ccLRd44U&#10;xPMIBFLtTEeNgsP782wFwgdNRveOUME3elgXlxe5zow70xueytAIDiGfaQVtCEMmpa9btNrP3YDE&#10;2qcbrQ58jo00oz5zuO1lEkVLaXVH/KHVAz61WH+VR6vgxew3q9cb3O43t+VjOEy7avGxU+r6anq4&#10;BxFwCn9m+MVndCiYqXJHMl70CpJFzF2CgjTiyYY0uYtBVLzEKcgil/8bFD8AAAD//wMAUEsBAi0A&#10;FAAGAAgAAAAhALaDOJL+AAAA4QEAABMAAAAAAAAAAAAAAAAAAAAAAFtDb250ZW50X1R5cGVzXS54&#10;bWxQSwECLQAUAAYACAAAACEAOP0h/9YAAACUAQAACwAAAAAAAAAAAAAAAAAvAQAAX3JlbHMvLnJl&#10;bHNQSwECLQAUAAYACAAAACEAJpobtSMCAAC9BAAADgAAAAAAAAAAAAAAAAAuAgAAZHJzL2Uyb0Rv&#10;Yy54bWxQSwECLQAUAAYACAAAACEAAtkKhOEAAAAJAQAADwAAAAAAAAAAAAAAAAB9BAAAZHJzL2Rv&#10;d25yZXYueG1sUEsFBgAAAAAEAAQA8wAAAIsFAAAAAA==&#10;" path="m1829053,l,,,9143r1829053,l1829053,xe" fillcolor="black" stroked="f">
                <v:path arrowok="t"/>
                <w10:wrap type="topAndBottom" anchorx="page"/>
              </v:shape>
            </w:pict>
          </mc:Fallback>
        </mc:AlternateContent>
      </w:r>
    </w:p>
    <w:p w:rsidR="00CC0559" w:rsidRDefault="00000000">
      <w:pPr>
        <w:spacing w:before="115"/>
        <w:ind w:left="102" w:right="118"/>
        <w:jc w:val="both"/>
        <w:rPr>
          <w:sz w:val="20"/>
        </w:rPr>
      </w:pPr>
      <w:r>
        <w:rPr>
          <w:b/>
          <w:position w:val="7"/>
          <w:sz w:val="13"/>
        </w:rPr>
        <w:t>3</w:t>
      </w:r>
      <w:r>
        <w:rPr>
          <w:b/>
          <w:spacing w:val="3"/>
          <w:position w:val="7"/>
          <w:sz w:val="13"/>
        </w:rPr>
        <w:t xml:space="preserve"> </w:t>
      </w:r>
      <w:r>
        <w:rPr>
          <w:sz w:val="20"/>
        </w:rPr>
        <w:t>El</w:t>
      </w:r>
      <w:r>
        <w:rPr>
          <w:spacing w:val="-16"/>
          <w:sz w:val="20"/>
        </w:rPr>
        <w:t xml:space="preserve"> </w:t>
      </w:r>
      <w:r>
        <w:rPr>
          <w:sz w:val="20"/>
        </w:rPr>
        <w:t>Servicio</w:t>
      </w:r>
      <w:r>
        <w:rPr>
          <w:spacing w:val="-16"/>
          <w:sz w:val="20"/>
        </w:rPr>
        <w:t xml:space="preserve"> </w:t>
      </w:r>
      <w:r>
        <w:rPr>
          <w:sz w:val="20"/>
        </w:rPr>
        <w:t>de</w:t>
      </w:r>
      <w:r>
        <w:rPr>
          <w:spacing w:val="-17"/>
          <w:sz w:val="20"/>
        </w:rPr>
        <w:t xml:space="preserve"> </w:t>
      </w:r>
      <w:r>
        <w:rPr>
          <w:sz w:val="20"/>
        </w:rPr>
        <w:t>Seguro</w:t>
      </w:r>
      <w:r>
        <w:rPr>
          <w:spacing w:val="-18"/>
          <w:sz w:val="20"/>
        </w:rPr>
        <w:t xml:space="preserve"> </w:t>
      </w:r>
      <w:r>
        <w:rPr>
          <w:sz w:val="20"/>
        </w:rPr>
        <w:t>Social</w:t>
      </w:r>
      <w:r>
        <w:rPr>
          <w:spacing w:val="-17"/>
          <w:sz w:val="20"/>
        </w:rPr>
        <w:t xml:space="preserve"> </w:t>
      </w:r>
      <w:r>
        <w:rPr>
          <w:sz w:val="20"/>
        </w:rPr>
        <w:t>fue</w:t>
      </w:r>
      <w:r>
        <w:rPr>
          <w:spacing w:val="-18"/>
          <w:sz w:val="20"/>
        </w:rPr>
        <w:t xml:space="preserve"> </w:t>
      </w:r>
      <w:r>
        <w:rPr>
          <w:sz w:val="20"/>
        </w:rPr>
        <w:t>una</w:t>
      </w:r>
      <w:r>
        <w:rPr>
          <w:spacing w:val="-17"/>
          <w:sz w:val="20"/>
        </w:rPr>
        <w:t xml:space="preserve"> </w:t>
      </w:r>
      <w:r>
        <w:rPr>
          <w:sz w:val="20"/>
        </w:rPr>
        <w:t>institución</w:t>
      </w:r>
      <w:r>
        <w:rPr>
          <w:spacing w:val="-15"/>
          <w:sz w:val="20"/>
        </w:rPr>
        <w:t xml:space="preserve"> </w:t>
      </w:r>
      <w:r>
        <w:rPr>
          <w:sz w:val="20"/>
        </w:rPr>
        <w:t>estatal</w:t>
      </w:r>
      <w:r>
        <w:rPr>
          <w:spacing w:val="-17"/>
          <w:sz w:val="20"/>
        </w:rPr>
        <w:t xml:space="preserve"> </w:t>
      </w:r>
      <w:r>
        <w:rPr>
          <w:sz w:val="20"/>
        </w:rPr>
        <w:t>chilena,</w:t>
      </w:r>
      <w:r>
        <w:rPr>
          <w:spacing w:val="-18"/>
          <w:sz w:val="20"/>
        </w:rPr>
        <w:t xml:space="preserve"> </w:t>
      </w:r>
      <w:r>
        <w:rPr>
          <w:sz w:val="20"/>
        </w:rPr>
        <w:t>que</w:t>
      </w:r>
      <w:r>
        <w:rPr>
          <w:spacing w:val="-17"/>
          <w:sz w:val="20"/>
        </w:rPr>
        <w:t xml:space="preserve"> </w:t>
      </w:r>
      <w:r>
        <w:rPr>
          <w:sz w:val="20"/>
        </w:rPr>
        <w:t>funcionó</w:t>
      </w:r>
      <w:r>
        <w:rPr>
          <w:spacing w:val="-16"/>
          <w:sz w:val="20"/>
        </w:rPr>
        <w:t xml:space="preserve"> </w:t>
      </w:r>
      <w:r>
        <w:rPr>
          <w:sz w:val="20"/>
        </w:rPr>
        <w:t>entre</w:t>
      </w:r>
      <w:r>
        <w:rPr>
          <w:spacing w:val="-18"/>
          <w:sz w:val="20"/>
        </w:rPr>
        <w:t xml:space="preserve"> </w:t>
      </w:r>
      <w:r>
        <w:rPr>
          <w:sz w:val="20"/>
        </w:rPr>
        <w:t>1952 y</w:t>
      </w:r>
      <w:r>
        <w:rPr>
          <w:spacing w:val="-6"/>
          <w:sz w:val="20"/>
        </w:rPr>
        <w:t xml:space="preserve"> </w:t>
      </w:r>
      <w:r>
        <w:rPr>
          <w:sz w:val="20"/>
        </w:rPr>
        <w:t>1982,</w:t>
      </w:r>
      <w:r>
        <w:rPr>
          <w:spacing w:val="-6"/>
          <w:sz w:val="20"/>
        </w:rPr>
        <w:t xml:space="preserve"> </w:t>
      </w:r>
      <w:r>
        <w:rPr>
          <w:sz w:val="20"/>
        </w:rPr>
        <w:t>que</w:t>
      </w:r>
      <w:r>
        <w:rPr>
          <w:spacing w:val="-7"/>
          <w:sz w:val="20"/>
        </w:rPr>
        <w:t xml:space="preserve"> </w:t>
      </w:r>
      <w:r>
        <w:rPr>
          <w:sz w:val="20"/>
        </w:rPr>
        <w:t>tuvo</w:t>
      </w:r>
      <w:r>
        <w:rPr>
          <w:spacing w:val="-5"/>
          <w:sz w:val="20"/>
        </w:rPr>
        <w:t xml:space="preserve"> </w:t>
      </w:r>
      <w:r>
        <w:rPr>
          <w:sz w:val="20"/>
        </w:rPr>
        <w:t>a</w:t>
      </w:r>
      <w:r>
        <w:rPr>
          <w:spacing w:val="-5"/>
          <w:sz w:val="20"/>
        </w:rPr>
        <w:t xml:space="preserve"> </w:t>
      </w:r>
      <w:r>
        <w:rPr>
          <w:sz w:val="20"/>
        </w:rPr>
        <w:t>su</w:t>
      </w:r>
      <w:r>
        <w:rPr>
          <w:spacing w:val="-3"/>
          <w:sz w:val="20"/>
        </w:rPr>
        <w:t xml:space="preserve"> </w:t>
      </w:r>
      <w:r>
        <w:rPr>
          <w:sz w:val="20"/>
        </w:rPr>
        <w:t>cargo</w:t>
      </w:r>
      <w:r>
        <w:rPr>
          <w:spacing w:val="-4"/>
          <w:sz w:val="20"/>
        </w:rPr>
        <w:t xml:space="preserve"> </w:t>
      </w:r>
      <w:r>
        <w:rPr>
          <w:sz w:val="20"/>
        </w:rPr>
        <w:t>el</w:t>
      </w:r>
      <w:r>
        <w:rPr>
          <w:spacing w:val="-2"/>
          <w:sz w:val="20"/>
        </w:rPr>
        <w:t xml:space="preserve"> </w:t>
      </w:r>
      <w:r>
        <w:rPr>
          <w:sz w:val="20"/>
        </w:rPr>
        <w:t>cumplimiento</w:t>
      </w:r>
      <w:r>
        <w:rPr>
          <w:spacing w:val="-7"/>
          <w:sz w:val="20"/>
        </w:rPr>
        <w:t xml:space="preserve"> </w:t>
      </w:r>
      <w:r>
        <w:rPr>
          <w:sz w:val="20"/>
        </w:rPr>
        <w:t>de</w:t>
      </w:r>
      <w:r>
        <w:rPr>
          <w:spacing w:val="-5"/>
          <w:sz w:val="20"/>
        </w:rPr>
        <w:t xml:space="preserve"> </w:t>
      </w:r>
      <w:r>
        <w:rPr>
          <w:sz w:val="20"/>
        </w:rPr>
        <w:t>las</w:t>
      </w:r>
      <w:r>
        <w:rPr>
          <w:spacing w:val="-3"/>
          <w:sz w:val="20"/>
        </w:rPr>
        <w:t xml:space="preserve"> </w:t>
      </w:r>
      <w:r>
        <w:rPr>
          <w:sz w:val="20"/>
        </w:rPr>
        <w:t>obligaciones</w:t>
      </w:r>
      <w:r>
        <w:rPr>
          <w:spacing w:val="-6"/>
          <w:sz w:val="20"/>
        </w:rPr>
        <w:t xml:space="preserve"> </w:t>
      </w:r>
      <w:r>
        <w:rPr>
          <w:sz w:val="20"/>
        </w:rPr>
        <w:t>de</w:t>
      </w:r>
      <w:r>
        <w:rPr>
          <w:spacing w:val="-7"/>
          <w:sz w:val="20"/>
        </w:rPr>
        <w:t xml:space="preserve"> </w:t>
      </w:r>
      <w:r>
        <w:rPr>
          <w:sz w:val="20"/>
        </w:rPr>
        <w:t>la</w:t>
      </w:r>
      <w:r>
        <w:rPr>
          <w:spacing w:val="-3"/>
          <w:sz w:val="20"/>
        </w:rPr>
        <w:t xml:space="preserve"> </w:t>
      </w:r>
      <w:r>
        <w:rPr>
          <w:sz w:val="20"/>
        </w:rPr>
        <w:t>Ley</w:t>
      </w:r>
      <w:r>
        <w:rPr>
          <w:spacing w:val="-3"/>
          <w:sz w:val="20"/>
        </w:rPr>
        <w:t xml:space="preserve"> </w:t>
      </w:r>
      <w:r>
        <w:rPr>
          <w:sz w:val="20"/>
        </w:rPr>
        <w:t>N°</w:t>
      </w:r>
      <w:r>
        <w:rPr>
          <w:spacing w:val="-6"/>
          <w:sz w:val="20"/>
        </w:rPr>
        <w:t xml:space="preserve"> </w:t>
      </w:r>
      <w:r>
        <w:rPr>
          <w:sz w:val="20"/>
        </w:rPr>
        <w:t>10.383</w:t>
      </w:r>
      <w:r>
        <w:rPr>
          <w:spacing w:val="-2"/>
          <w:sz w:val="20"/>
        </w:rPr>
        <w:t xml:space="preserve"> </w:t>
      </w:r>
      <w:r>
        <w:rPr>
          <w:sz w:val="20"/>
        </w:rPr>
        <w:t>de Seguridad social (seguros de enfermedad, accidentes, vejez y muerte) de todos los trabajadores</w:t>
      </w:r>
      <w:r>
        <w:rPr>
          <w:spacing w:val="-7"/>
          <w:sz w:val="20"/>
        </w:rPr>
        <w:t xml:space="preserve"> </w:t>
      </w:r>
      <w:r>
        <w:rPr>
          <w:sz w:val="20"/>
        </w:rPr>
        <w:t>dependientes</w:t>
      </w:r>
      <w:r>
        <w:rPr>
          <w:spacing w:val="-6"/>
          <w:sz w:val="20"/>
        </w:rPr>
        <w:t xml:space="preserve"> </w:t>
      </w:r>
      <w:r>
        <w:rPr>
          <w:sz w:val="20"/>
        </w:rPr>
        <w:t>o</w:t>
      </w:r>
      <w:r>
        <w:rPr>
          <w:spacing w:val="-9"/>
          <w:sz w:val="20"/>
        </w:rPr>
        <w:t xml:space="preserve"> </w:t>
      </w:r>
      <w:r>
        <w:rPr>
          <w:sz w:val="20"/>
        </w:rPr>
        <w:t>independientes.</w:t>
      </w:r>
      <w:r>
        <w:rPr>
          <w:spacing w:val="-9"/>
          <w:sz w:val="20"/>
        </w:rPr>
        <w:t xml:space="preserve"> </w:t>
      </w:r>
      <w:r>
        <w:rPr>
          <w:sz w:val="20"/>
        </w:rPr>
        <w:t>A</w:t>
      </w:r>
      <w:r>
        <w:rPr>
          <w:spacing w:val="-5"/>
          <w:sz w:val="20"/>
        </w:rPr>
        <w:t xml:space="preserve"> </w:t>
      </w:r>
      <w:r>
        <w:rPr>
          <w:sz w:val="20"/>
        </w:rPr>
        <w:t>diferencia</w:t>
      </w:r>
      <w:r>
        <w:rPr>
          <w:spacing w:val="-7"/>
          <w:sz w:val="20"/>
        </w:rPr>
        <w:t xml:space="preserve"> </w:t>
      </w:r>
      <w:r>
        <w:rPr>
          <w:sz w:val="20"/>
        </w:rPr>
        <w:t>de</w:t>
      </w:r>
      <w:r>
        <w:rPr>
          <w:spacing w:val="-9"/>
          <w:sz w:val="20"/>
        </w:rPr>
        <w:t xml:space="preserve"> </w:t>
      </w:r>
      <w:r>
        <w:rPr>
          <w:sz w:val="20"/>
        </w:rPr>
        <w:t>las</w:t>
      </w:r>
      <w:r>
        <w:rPr>
          <w:spacing w:val="-8"/>
          <w:sz w:val="20"/>
        </w:rPr>
        <w:t xml:space="preserve"> </w:t>
      </w:r>
      <w:r>
        <w:rPr>
          <w:sz w:val="20"/>
        </w:rPr>
        <w:t>cajas</w:t>
      </w:r>
      <w:r>
        <w:rPr>
          <w:spacing w:val="-8"/>
          <w:sz w:val="20"/>
        </w:rPr>
        <w:t xml:space="preserve"> </w:t>
      </w:r>
      <w:r>
        <w:rPr>
          <w:sz w:val="20"/>
        </w:rPr>
        <w:t>previsionales</w:t>
      </w:r>
      <w:r>
        <w:rPr>
          <w:spacing w:val="-8"/>
          <w:sz w:val="20"/>
        </w:rPr>
        <w:t xml:space="preserve"> </w:t>
      </w:r>
      <w:r>
        <w:rPr>
          <w:sz w:val="20"/>
        </w:rPr>
        <w:t>que cubrían</w:t>
      </w:r>
      <w:r>
        <w:rPr>
          <w:spacing w:val="-18"/>
          <w:sz w:val="20"/>
        </w:rPr>
        <w:t xml:space="preserve"> </w:t>
      </w:r>
      <w:r>
        <w:rPr>
          <w:sz w:val="20"/>
        </w:rPr>
        <w:t>a</w:t>
      </w:r>
      <w:r>
        <w:rPr>
          <w:spacing w:val="-18"/>
          <w:sz w:val="20"/>
        </w:rPr>
        <w:t xml:space="preserve"> </w:t>
      </w:r>
      <w:r>
        <w:rPr>
          <w:sz w:val="20"/>
        </w:rPr>
        <w:t>los</w:t>
      </w:r>
      <w:r>
        <w:rPr>
          <w:spacing w:val="-17"/>
          <w:sz w:val="20"/>
        </w:rPr>
        <w:t xml:space="preserve"> </w:t>
      </w:r>
      <w:r>
        <w:rPr>
          <w:sz w:val="20"/>
        </w:rPr>
        <w:t>empleados,</w:t>
      </w:r>
      <w:r>
        <w:rPr>
          <w:spacing w:val="-18"/>
          <w:sz w:val="20"/>
        </w:rPr>
        <w:t xml:space="preserve"> </w:t>
      </w:r>
      <w:r>
        <w:rPr>
          <w:sz w:val="20"/>
        </w:rPr>
        <w:t>estuvo</w:t>
      </w:r>
      <w:r>
        <w:rPr>
          <w:spacing w:val="-17"/>
          <w:sz w:val="20"/>
        </w:rPr>
        <w:t xml:space="preserve"> </w:t>
      </w:r>
      <w:r>
        <w:rPr>
          <w:sz w:val="20"/>
        </w:rPr>
        <w:t>encargado</w:t>
      </w:r>
      <w:r>
        <w:rPr>
          <w:spacing w:val="-18"/>
          <w:sz w:val="20"/>
        </w:rPr>
        <w:t xml:space="preserve"> </w:t>
      </w:r>
      <w:r>
        <w:rPr>
          <w:sz w:val="20"/>
        </w:rPr>
        <w:t>de</w:t>
      </w:r>
      <w:r>
        <w:rPr>
          <w:spacing w:val="-18"/>
          <w:sz w:val="20"/>
        </w:rPr>
        <w:t xml:space="preserve"> </w:t>
      </w:r>
      <w:r>
        <w:rPr>
          <w:sz w:val="20"/>
        </w:rPr>
        <w:t>administrar</w:t>
      </w:r>
      <w:r>
        <w:rPr>
          <w:spacing w:val="-17"/>
          <w:sz w:val="20"/>
        </w:rPr>
        <w:t xml:space="preserve"> </w:t>
      </w:r>
      <w:r>
        <w:rPr>
          <w:sz w:val="20"/>
        </w:rPr>
        <w:t>los</w:t>
      </w:r>
      <w:r>
        <w:rPr>
          <w:spacing w:val="-18"/>
          <w:sz w:val="20"/>
        </w:rPr>
        <w:t xml:space="preserve"> </w:t>
      </w:r>
      <w:r>
        <w:rPr>
          <w:sz w:val="20"/>
        </w:rPr>
        <w:t>fondos</w:t>
      </w:r>
      <w:r>
        <w:rPr>
          <w:spacing w:val="-17"/>
          <w:sz w:val="20"/>
        </w:rPr>
        <w:t xml:space="preserve"> </w:t>
      </w:r>
      <w:r>
        <w:rPr>
          <w:sz w:val="20"/>
        </w:rPr>
        <w:t>que</w:t>
      </w:r>
      <w:r>
        <w:rPr>
          <w:spacing w:val="-18"/>
          <w:sz w:val="20"/>
        </w:rPr>
        <w:t xml:space="preserve"> </w:t>
      </w:r>
      <w:r>
        <w:rPr>
          <w:sz w:val="20"/>
        </w:rPr>
        <w:t>eran</w:t>
      </w:r>
      <w:r>
        <w:rPr>
          <w:spacing w:val="-17"/>
          <w:sz w:val="20"/>
        </w:rPr>
        <w:t xml:space="preserve"> </w:t>
      </w:r>
      <w:r>
        <w:rPr>
          <w:sz w:val="20"/>
        </w:rPr>
        <w:t xml:space="preserve">aportados por los trabajadores por concepto de cotizaciones para indemnización por años de servicio. Al respecto, vid. </w:t>
      </w:r>
      <w:hyperlink r:id="rId10">
        <w:r>
          <w:rPr>
            <w:sz w:val="20"/>
          </w:rPr>
          <w:t>http://www.memoriachilena.gob.cl/602/w3-article-</w:t>
        </w:r>
      </w:hyperlink>
      <w:r>
        <w:rPr>
          <w:sz w:val="20"/>
        </w:rPr>
        <w:t xml:space="preserve"> </w:t>
      </w:r>
      <w:r>
        <w:rPr>
          <w:spacing w:val="-2"/>
          <w:sz w:val="20"/>
        </w:rPr>
        <w:t>93766.html</w:t>
      </w:r>
    </w:p>
    <w:p w:rsidR="00CC0559" w:rsidRDefault="00CC0559">
      <w:pPr>
        <w:jc w:val="both"/>
        <w:rPr>
          <w:sz w:val="20"/>
        </w:rPr>
        <w:sectPr w:rsidR="00CC0559">
          <w:pgSz w:w="12240" w:h="15840"/>
          <w:pgMar w:top="1880" w:right="1580" w:bottom="1280" w:left="1600" w:header="588" w:footer="1090" w:gutter="0"/>
          <w:cols w:space="720"/>
        </w:sectPr>
      </w:pPr>
    </w:p>
    <w:p w:rsidR="00CC0559" w:rsidRDefault="00000000">
      <w:pPr>
        <w:pStyle w:val="Textoindependiente"/>
        <w:spacing w:before="237" w:line="362" w:lineRule="auto"/>
        <w:ind w:left="102" w:right="67"/>
      </w:pPr>
      <w:r>
        <w:lastRenderedPageBreak/>
        <w:t>derechos de los trabajadores en nuestro país, sobre todo en lo referente a la indemnización por años de servicio.</w:t>
      </w:r>
    </w:p>
    <w:p w:rsidR="00CC0559" w:rsidRDefault="00000000">
      <w:pPr>
        <w:spacing w:before="235" w:line="360" w:lineRule="auto"/>
        <w:ind w:left="102" w:right="115" w:firstLine="707"/>
        <w:jc w:val="both"/>
        <w:rPr>
          <w:sz w:val="24"/>
        </w:rPr>
      </w:pPr>
      <w:r>
        <w:rPr>
          <w:sz w:val="24"/>
        </w:rPr>
        <w:t>Fue con la irrupción de la dictadura civil-militar cuando, una vez consagrado el modelo de “constitucionalismo económico” en su fase neoliberal, cuando cambia el régimen vinculado a la indemnización por años de servicio sin tope de lapso trabajado; efectivamente, incluso en 1978 se había dictado el Decreto Ley núm. 2.200</w:t>
      </w:r>
      <w:r>
        <w:rPr>
          <w:b/>
          <w:position w:val="8"/>
          <w:sz w:val="16"/>
        </w:rPr>
        <w:t>4</w:t>
      </w:r>
      <w:r>
        <w:rPr>
          <w:sz w:val="24"/>
        </w:rPr>
        <w:t xml:space="preserve">, que señalaba en la primera parte de su artículo 16 que </w:t>
      </w:r>
      <w:r>
        <w:rPr>
          <w:i/>
          <w:sz w:val="24"/>
        </w:rPr>
        <w:t xml:space="preserve">“Cuando </w:t>
      </w:r>
      <w:r>
        <w:rPr>
          <w:sz w:val="24"/>
        </w:rPr>
        <w:t xml:space="preserve">(…) </w:t>
      </w:r>
      <w:r>
        <w:rPr>
          <w:i/>
          <w:sz w:val="24"/>
        </w:rPr>
        <w:t>el empleador desahuciare</w:t>
      </w:r>
      <w:r>
        <w:rPr>
          <w:i/>
          <w:spacing w:val="-12"/>
          <w:sz w:val="24"/>
        </w:rPr>
        <w:t xml:space="preserve"> </w:t>
      </w:r>
      <w:r>
        <w:rPr>
          <w:i/>
          <w:sz w:val="24"/>
        </w:rPr>
        <w:t>el</w:t>
      </w:r>
      <w:r>
        <w:rPr>
          <w:i/>
          <w:spacing w:val="-15"/>
          <w:sz w:val="24"/>
        </w:rPr>
        <w:t xml:space="preserve"> </w:t>
      </w:r>
      <w:r>
        <w:rPr>
          <w:i/>
          <w:sz w:val="24"/>
        </w:rPr>
        <w:t>contrato</w:t>
      </w:r>
      <w:r>
        <w:rPr>
          <w:i/>
          <w:spacing w:val="-13"/>
          <w:sz w:val="24"/>
        </w:rPr>
        <w:t xml:space="preserve"> </w:t>
      </w:r>
      <w:r>
        <w:rPr>
          <w:i/>
          <w:sz w:val="24"/>
        </w:rPr>
        <w:t>que</w:t>
      </w:r>
      <w:r>
        <w:rPr>
          <w:i/>
          <w:spacing w:val="-13"/>
          <w:sz w:val="24"/>
        </w:rPr>
        <w:t xml:space="preserve"> </w:t>
      </w:r>
      <w:r>
        <w:rPr>
          <w:i/>
          <w:sz w:val="24"/>
        </w:rPr>
        <w:t>hubiere</w:t>
      </w:r>
      <w:r>
        <w:rPr>
          <w:i/>
          <w:spacing w:val="-12"/>
          <w:sz w:val="24"/>
        </w:rPr>
        <w:t xml:space="preserve"> </w:t>
      </w:r>
      <w:r>
        <w:rPr>
          <w:i/>
          <w:sz w:val="24"/>
        </w:rPr>
        <w:t>estado</w:t>
      </w:r>
      <w:r>
        <w:rPr>
          <w:i/>
          <w:spacing w:val="-13"/>
          <w:sz w:val="24"/>
        </w:rPr>
        <w:t xml:space="preserve"> </w:t>
      </w:r>
      <w:r>
        <w:rPr>
          <w:i/>
          <w:sz w:val="24"/>
        </w:rPr>
        <w:t>vigente</w:t>
      </w:r>
      <w:r>
        <w:rPr>
          <w:i/>
          <w:spacing w:val="-13"/>
          <w:sz w:val="24"/>
        </w:rPr>
        <w:t xml:space="preserve"> </w:t>
      </w:r>
      <w:r>
        <w:rPr>
          <w:i/>
          <w:sz w:val="24"/>
        </w:rPr>
        <w:t>un</w:t>
      </w:r>
      <w:r>
        <w:rPr>
          <w:i/>
          <w:spacing w:val="-14"/>
          <w:sz w:val="24"/>
        </w:rPr>
        <w:t xml:space="preserve"> </w:t>
      </w:r>
      <w:r>
        <w:rPr>
          <w:i/>
          <w:sz w:val="24"/>
        </w:rPr>
        <w:t>año</w:t>
      </w:r>
      <w:r>
        <w:rPr>
          <w:i/>
          <w:spacing w:val="-11"/>
          <w:sz w:val="24"/>
        </w:rPr>
        <w:t xml:space="preserve"> </w:t>
      </w:r>
      <w:r>
        <w:rPr>
          <w:i/>
          <w:sz w:val="24"/>
        </w:rPr>
        <w:t>o</w:t>
      </w:r>
      <w:r>
        <w:rPr>
          <w:i/>
          <w:spacing w:val="-13"/>
          <w:sz w:val="24"/>
        </w:rPr>
        <w:t xml:space="preserve"> </w:t>
      </w:r>
      <w:r>
        <w:rPr>
          <w:i/>
          <w:sz w:val="24"/>
        </w:rPr>
        <w:t>más,</w:t>
      </w:r>
      <w:r>
        <w:rPr>
          <w:i/>
          <w:spacing w:val="-15"/>
          <w:sz w:val="24"/>
        </w:rPr>
        <w:t xml:space="preserve"> </w:t>
      </w:r>
      <w:r>
        <w:rPr>
          <w:i/>
          <w:sz w:val="24"/>
        </w:rPr>
        <w:t>deberá pagar al trabajador una indemnización equivalente a la última remuneración mensual devengada, por cada año de servicios y fracción superior</w:t>
      </w:r>
      <w:r>
        <w:rPr>
          <w:i/>
          <w:spacing w:val="-13"/>
          <w:sz w:val="24"/>
        </w:rPr>
        <w:t xml:space="preserve"> </w:t>
      </w:r>
      <w:r>
        <w:rPr>
          <w:i/>
          <w:sz w:val="24"/>
        </w:rPr>
        <w:t>a</w:t>
      </w:r>
      <w:r>
        <w:rPr>
          <w:i/>
          <w:spacing w:val="-15"/>
          <w:sz w:val="24"/>
        </w:rPr>
        <w:t xml:space="preserve"> </w:t>
      </w:r>
      <w:r>
        <w:rPr>
          <w:i/>
          <w:sz w:val="24"/>
        </w:rPr>
        <w:t>seis</w:t>
      </w:r>
      <w:r>
        <w:rPr>
          <w:i/>
          <w:spacing w:val="-15"/>
          <w:sz w:val="24"/>
        </w:rPr>
        <w:t xml:space="preserve"> </w:t>
      </w:r>
      <w:r>
        <w:rPr>
          <w:i/>
          <w:sz w:val="24"/>
        </w:rPr>
        <w:t>meses</w:t>
      </w:r>
      <w:r>
        <w:rPr>
          <w:i/>
          <w:spacing w:val="-15"/>
          <w:sz w:val="24"/>
        </w:rPr>
        <w:t xml:space="preserve"> </w:t>
      </w:r>
      <w:r>
        <w:rPr>
          <w:i/>
          <w:sz w:val="24"/>
        </w:rPr>
        <w:t>prestados</w:t>
      </w:r>
      <w:r>
        <w:rPr>
          <w:i/>
          <w:spacing w:val="-15"/>
          <w:sz w:val="24"/>
        </w:rPr>
        <w:t xml:space="preserve"> </w:t>
      </w:r>
      <w:r>
        <w:rPr>
          <w:i/>
          <w:sz w:val="24"/>
        </w:rPr>
        <w:t>continuamente</w:t>
      </w:r>
      <w:r>
        <w:rPr>
          <w:i/>
          <w:spacing w:val="-14"/>
          <w:sz w:val="24"/>
        </w:rPr>
        <w:t xml:space="preserve"> </w:t>
      </w:r>
      <w:r>
        <w:rPr>
          <w:i/>
          <w:sz w:val="24"/>
        </w:rPr>
        <w:t>al</w:t>
      </w:r>
      <w:r>
        <w:rPr>
          <w:i/>
          <w:spacing w:val="-13"/>
          <w:sz w:val="24"/>
        </w:rPr>
        <w:t xml:space="preserve"> </w:t>
      </w:r>
      <w:r>
        <w:rPr>
          <w:i/>
          <w:sz w:val="24"/>
        </w:rPr>
        <w:t>mismo</w:t>
      </w:r>
      <w:r>
        <w:rPr>
          <w:i/>
          <w:spacing w:val="-14"/>
          <w:sz w:val="24"/>
        </w:rPr>
        <w:t xml:space="preserve"> </w:t>
      </w:r>
      <w:r>
        <w:rPr>
          <w:i/>
          <w:sz w:val="24"/>
        </w:rPr>
        <w:t>empleador”</w:t>
      </w:r>
      <w:r>
        <w:rPr>
          <w:sz w:val="24"/>
        </w:rPr>
        <w:t>,</w:t>
      </w:r>
      <w:r>
        <w:rPr>
          <w:spacing w:val="-15"/>
          <w:sz w:val="24"/>
        </w:rPr>
        <w:t xml:space="preserve"> </w:t>
      </w:r>
      <w:r>
        <w:rPr>
          <w:sz w:val="24"/>
        </w:rPr>
        <w:t>sin establecer margen con relación al lapso trabajado para la cuantificación de la respectiva indemnización.</w:t>
      </w:r>
    </w:p>
    <w:p w:rsidR="00CC0559" w:rsidRDefault="00000000">
      <w:pPr>
        <w:pStyle w:val="Textoindependiente"/>
        <w:spacing w:before="240" w:line="360" w:lineRule="auto"/>
        <w:ind w:left="102" w:right="119" w:firstLine="707"/>
        <w:jc w:val="both"/>
      </w:pPr>
      <w:r>
        <w:t>Es</w:t>
      </w:r>
      <w:r>
        <w:rPr>
          <w:spacing w:val="-2"/>
        </w:rPr>
        <w:t xml:space="preserve"> </w:t>
      </w:r>
      <w:r>
        <w:t>en</w:t>
      </w:r>
      <w:r>
        <w:rPr>
          <w:spacing w:val="-2"/>
        </w:rPr>
        <w:t xml:space="preserve"> </w:t>
      </w:r>
      <w:r>
        <w:t>el contexto</w:t>
      </w:r>
      <w:r>
        <w:rPr>
          <w:spacing w:val="-1"/>
        </w:rPr>
        <w:t xml:space="preserve"> </w:t>
      </w:r>
      <w:r>
        <w:t>de</w:t>
      </w:r>
      <w:r>
        <w:rPr>
          <w:spacing w:val="-1"/>
        </w:rPr>
        <w:t xml:space="preserve"> </w:t>
      </w:r>
      <w:r>
        <w:t>la</w:t>
      </w:r>
      <w:r>
        <w:rPr>
          <w:spacing w:val="-2"/>
        </w:rPr>
        <w:t xml:space="preserve"> </w:t>
      </w:r>
      <w:r>
        <w:t>entrada en</w:t>
      </w:r>
      <w:r>
        <w:rPr>
          <w:spacing w:val="-2"/>
        </w:rPr>
        <w:t xml:space="preserve"> </w:t>
      </w:r>
      <w:r>
        <w:t>vigencia del</w:t>
      </w:r>
      <w:r>
        <w:rPr>
          <w:spacing w:val="-3"/>
        </w:rPr>
        <w:t xml:space="preserve"> </w:t>
      </w:r>
      <w:r>
        <w:t>texto</w:t>
      </w:r>
      <w:r>
        <w:rPr>
          <w:spacing w:val="-1"/>
        </w:rPr>
        <w:t xml:space="preserve"> </w:t>
      </w:r>
      <w:r>
        <w:t>constitucional actual (el 11 de marzo de 1981), así como la instalación de las llamadas “siete</w:t>
      </w:r>
      <w:r>
        <w:rPr>
          <w:spacing w:val="5"/>
        </w:rPr>
        <w:t xml:space="preserve"> </w:t>
      </w:r>
      <w:r>
        <w:t>modernizaciones”</w:t>
      </w:r>
      <w:r>
        <w:rPr>
          <w:b/>
          <w:position w:val="8"/>
          <w:sz w:val="16"/>
        </w:rPr>
        <w:t>5</w:t>
      </w:r>
      <w:r>
        <w:t>,</w:t>
      </w:r>
      <w:r>
        <w:rPr>
          <w:spacing w:val="3"/>
        </w:rPr>
        <w:t xml:space="preserve"> </w:t>
      </w:r>
      <w:r>
        <w:t>que</w:t>
      </w:r>
      <w:r>
        <w:rPr>
          <w:spacing w:val="6"/>
        </w:rPr>
        <w:t xml:space="preserve"> </w:t>
      </w:r>
      <w:r>
        <w:t>se</w:t>
      </w:r>
      <w:r>
        <w:rPr>
          <w:spacing w:val="5"/>
        </w:rPr>
        <w:t xml:space="preserve"> </w:t>
      </w:r>
      <w:r>
        <w:t>publica</w:t>
      </w:r>
      <w:r>
        <w:rPr>
          <w:spacing w:val="4"/>
        </w:rPr>
        <w:t xml:space="preserve"> </w:t>
      </w:r>
      <w:r>
        <w:t>en</w:t>
      </w:r>
      <w:r>
        <w:rPr>
          <w:spacing w:val="4"/>
        </w:rPr>
        <w:t xml:space="preserve"> </w:t>
      </w:r>
      <w:r>
        <w:t>agosto</w:t>
      </w:r>
      <w:r>
        <w:rPr>
          <w:spacing w:val="5"/>
        </w:rPr>
        <w:t xml:space="preserve"> </w:t>
      </w:r>
      <w:r>
        <w:t>de</w:t>
      </w:r>
      <w:r>
        <w:rPr>
          <w:spacing w:val="5"/>
        </w:rPr>
        <w:t xml:space="preserve"> </w:t>
      </w:r>
      <w:r>
        <w:t>1981</w:t>
      </w:r>
      <w:r>
        <w:rPr>
          <w:spacing w:val="11"/>
        </w:rPr>
        <w:t xml:space="preserve"> </w:t>
      </w:r>
      <w:r>
        <w:t>la</w:t>
      </w:r>
      <w:r>
        <w:rPr>
          <w:spacing w:val="3"/>
        </w:rPr>
        <w:t xml:space="preserve"> </w:t>
      </w:r>
      <w:r>
        <w:t>Ley</w:t>
      </w:r>
      <w:r>
        <w:rPr>
          <w:spacing w:val="5"/>
        </w:rPr>
        <w:t xml:space="preserve"> </w:t>
      </w:r>
      <w:r>
        <w:rPr>
          <w:spacing w:val="-4"/>
        </w:rPr>
        <w:t>núm.</w:t>
      </w:r>
    </w:p>
    <w:p w:rsidR="00CC0559" w:rsidRDefault="00CC0559">
      <w:pPr>
        <w:pStyle w:val="Textoindependiente"/>
        <w:rPr>
          <w:sz w:val="20"/>
        </w:rPr>
      </w:pPr>
    </w:p>
    <w:p w:rsidR="00CC0559" w:rsidRDefault="00CC0559">
      <w:pPr>
        <w:pStyle w:val="Textoindependiente"/>
        <w:rPr>
          <w:sz w:val="20"/>
        </w:rPr>
      </w:pPr>
    </w:p>
    <w:p w:rsidR="00CC0559" w:rsidRDefault="00000000">
      <w:pPr>
        <w:pStyle w:val="Textoindependiente"/>
        <w:spacing w:before="93"/>
        <w:rPr>
          <w:sz w:val="20"/>
        </w:rPr>
      </w:pPr>
      <w:r>
        <w:rPr>
          <w:noProof/>
        </w:rPr>
        <mc:AlternateContent>
          <mc:Choice Requires="wps">
            <w:drawing>
              <wp:anchor distT="0" distB="0" distL="0" distR="0" simplePos="0" relativeHeight="487589376" behindDoc="1" locked="0" layoutInCell="1" allowOverlap="1">
                <wp:simplePos x="0" y="0"/>
                <wp:positionH relativeFrom="page">
                  <wp:posOffset>1530350</wp:posOffset>
                </wp:positionH>
                <wp:positionV relativeFrom="paragraph">
                  <wp:posOffset>228982</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8F605" id="Graphic 6" o:spid="_x0000_s1026" style="position:absolute;margin-left:120.5pt;margin-top:18.0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jbSDv4QAAAAkBAAAPAAAAZHJzL2Rvd25yZXYueG1sTI9B&#10;S8NAEIXvgv9hGcGL2E3SGmvMpqggFmxBY/G8yY5JMDsbsts2/vuOJ73NzHu8+V6+mmwvDjj6zpGC&#10;eBaBQKqd6ahRsPt4vl6C8EGT0b0jVPCDHlbF+VmuM+OO9I6HMjSCQ8hnWkEbwpBJ6esWrfYzNyCx&#10;9uVGqwOvYyPNqI8cbnuZRFEqre6IP7R6wKcW6+9ybxW8mO16+XaFr9v1vHwMu2lTLT43Sl1eTA/3&#10;IAJO4c8Mv/iMDgUzVW5PxoteQbKIuUtQME9jEGy4Se54qPhwm4Iscvm/QXECAAD//wMAUEsBAi0A&#10;FAAGAAgAAAAhALaDOJL+AAAA4QEAABMAAAAAAAAAAAAAAAAAAAAAAFtDb250ZW50X1R5cGVzXS54&#10;bWxQSwECLQAUAAYACAAAACEAOP0h/9YAAACUAQAACwAAAAAAAAAAAAAAAAAvAQAAX3JlbHMvLnJl&#10;bHNQSwECLQAUAAYACAAAACEAJpobtSMCAAC9BAAADgAAAAAAAAAAAAAAAAAuAgAAZHJzL2Uyb0Rv&#10;Yy54bWxQSwECLQAUAAYACAAAACEAI20g7+EAAAAJAQAADwAAAAAAAAAAAAAAAAB9BAAAZHJzL2Rv&#10;d25yZXYueG1sUEsFBgAAAAAEAAQA8wAAAIsFAAAAAA==&#10;" path="m1829053,l,,,9143r1829053,l1829053,xe" fillcolor="black" stroked="f">
                <v:path arrowok="t"/>
                <w10:wrap type="topAndBottom" anchorx="page"/>
              </v:shape>
            </w:pict>
          </mc:Fallback>
        </mc:AlternateContent>
      </w:r>
    </w:p>
    <w:p w:rsidR="00CC0559" w:rsidRDefault="00000000">
      <w:pPr>
        <w:spacing w:before="115"/>
        <w:ind w:left="102" w:right="129"/>
        <w:jc w:val="both"/>
        <w:rPr>
          <w:sz w:val="20"/>
        </w:rPr>
      </w:pPr>
      <w:r>
        <w:rPr>
          <w:b/>
          <w:position w:val="7"/>
          <w:sz w:val="13"/>
        </w:rPr>
        <w:t>4</w:t>
      </w:r>
      <w:r>
        <w:rPr>
          <w:b/>
          <w:spacing w:val="40"/>
          <w:position w:val="7"/>
          <w:sz w:val="13"/>
        </w:rPr>
        <w:t xml:space="preserve"> </w:t>
      </w:r>
      <w:r>
        <w:rPr>
          <w:i/>
          <w:sz w:val="20"/>
        </w:rPr>
        <w:t>Decreto Ley núm. 2.200, que fija Normas Relativas al Contrato de Trabajo y a la Protección de los Trabajadores</w:t>
      </w:r>
      <w:r>
        <w:rPr>
          <w:sz w:val="20"/>
        </w:rPr>
        <w:t>, publicado en el Diario Oficial de 15 de junio de 1978.</w:t>
      </w:r>
    </w:p>
    <w:p w:rsidR="00CC0559" w:rsidRDefault="00000000">
      <w:pPr>
        <w:ind w:left="102" w:right="118"/>
        <w:jc w:val="both"/>
        <w:rPr>
          <w:sz w:val="20"/>
        </w:rPr>
      </w:pPr>
      <w:r>
        <w:rPr>
          <w:b/>
          <w:position w:val="7"/>
          <w:sz w:val="13"/>
        </w:rPr>
        <w:t>5</w:t>
      </w:r>
      <w:r>
        <w:rPr>
          <w:b/>
          <w:spacing w:val="40"/>
          <w:position w:val="7"/>
          <w:sz w:val="13"/>
        </w:rPr>
        <w:t xml:space="preserve"> </w:t>
      </w:r>
      <w:r>
        <w:rPr>
          <w:sz w:val="20"/>
        </w:rPr>
        <w:t>"Las siete modernizaciones" fue el nombre con el cual se conocieron en Chile las reformas estructurales llevadas a cabo desde 1979 por la dictadura civil-militar, destinadas</w:t>
      </w:r>
      <w:r>
        <w:rPr>
          <w:spacing w:val="-7"/>
          <w:sz w:val="20"/>
        </w:rPr>
        <w:t xml:space="preserve"> </w:t>
      </w:r>
      <w:r>
        <w:rPr>
          <w:sz w:val="20"/>
        </w:rPr>
        <w:t>a</w:t>
      </w:r>
      <w:r>
        <w:rPr>
          <w:spacing w:val="-4"/>
          <w:sz w:val="20"/>
        </w:rPr>
        <w:t xml:space="preserve"> </w:t>
      </w:r>
      <w:r>
        <w:rPr>
          <w:sz w:val="20"/>
        </w:rPr>
        <w:t>eliminar</w:t>
      </w:r>
      <w:r>
        <w:rPr>
          <w:spacing w:val="-7"/>
          <w:sz w:val="20"/>
        </w:rPr>
        <w:t xml:space="preserve"> </w:t>
      </w:r>
      <w:r>
        <w:rPr>
          <w:sz w:val="20"/>
        </w:rPr>
        <w:t>definitivamente</w:t>
      </w:r>
      <w:r>
        <w:rPr>
          <w:spacing w:val="-8"/>
          <w:sz w:val="20"/>
        </w:rPr>
        <w:t xml:space="preserve"> </w:t>
      </w:r>
      <w:r>
        <w:rPr>
          <w:sz w:val="20"/>
        </w:rPr>
        <w:t>el</w:t>
      </w:r>
      <w:r>
        <w:rPr>
          <w:spacing w:val="-6"/>
          <w:sz w:val="20"/>
        </w:rPr>
        <w:t xml:space="preserve"> </w:t>
      </w:r>
      <w:r>
        <w:rPr>
          <w:sz w:val="20"/>
        </w:rPr>
        <w:t>modelo</w:t>
      </w:r>
      <w:r>
        <w:rPr>
          <w:spacing w:val="-5"/>
          <w:sz w:val="20"/>
        </w:rPr>
        <w:t xml:space="preserve"> </w:t>
      </w:r>
      <w:r>
        <w:rPr>
          <w:sz w:val="20"/>
        </w:rPr>
        <w:t>de</w:t>
      </w:r>
      <w:r>
        <w:rPr>
          <w:spacing w:val="-8"/>
          <w:sz w:val="20"/>
        </w:rPr>
        <w:t xml:space="preserve"> </w:t>
      </w:r>
      <w:r>
        <w:rPr>
          <w:sz w:val="20"/>
        </w:rPr>
        <w:t>Estado</w:t>
      </w:r>
      <w:r>
        <w:rPr>
          <w:spacing w:val="-8"/>
          <w:sz w:val="20"/>
        </w:rPr>
        <w:t xml:space="preserve"> </w:t>
      </w:r>
      <w:r>
        <w:rPr>
          <w:sz w:val="20"/>
        </w:rPr>
        <w:t>de</w:t>
      </w:r>
      <w:r>
        <w:rPr>
          <w:spacing w:val="-8"/>
          <w:sz w:val="20"/>
        </w:rPr>
        <w:t xml:space="preserve"> </w:t>
      </w:r>
      <w:r>
        <w:rPr>
          <w:sz w:val="20"/>
        </w:rPr>
        <w:t>bienestar</w:t>
      </w:r>
      <w:r>
        <w:rPr>
          <w:spacing w:val="-4"/>
          <w:sz w:val="20"/>
        </w:rPr>
        <w:t xml:space="preserve"> </w:t>
      </w:r>
      <w:r>
        <w:rPr>
          <w:sz w:val="20"/>
        </w:rPr>
        <w:t>que</w:t>
      </w:r>
      <w:r>
        <w:rPr>
          <w:spacing w:val="-8"/>
          <w:sz w:val="20"/>
        </w:rPr>
        <w:t xml:space="preserve"> </w:t>
      </w:r>
      <w:r>
        <w:rPr>
          <w:sz w:val="20"/>
        </w:rPr>
        <w:t>rigió</w:t>
      </w:r>
      <w:r>
        <w:rPr>
          <w:spacing w:val="-8"/>
          <w:sz w:val="20"/>
        </w:rPr>
        <w:t xml:space="preserve"> </w:t>
      </w:r>
      <w:r>
        <w:rPr>
          <w:sz w:val="20"/>
        </w:rPr>
        <w:t>al</w:t>
      </w:r>
      <w:r>
        <w:rPr>
          <w:spacing w:val="-6"/>
          <w:sz w:val="20"/>
        </w:rPr>
        <w:t xml:space="preserve"> </w:t>
      </w:r>
      <w:r>
        <w:rPr>
          <w:sz w:val="20"/>
        </w:rPr>
        <w:t>país durante casi medio siglo, y reemplazarlo por el modelo de Estado subsidiario. Aunque algunas de estas medidas ya habían sido tomadas desde 1975, en 1979 se agregarán entonces las reformas estructurales conocidas como de "segunda generación", caracterizadas</w:t>
      </w:r>
      <w:r>
        <w:rPr>
          <w:spacing w:val="-18"/>
          <w:sz w:val="20"/>
        </w:rPr>
        <w:t xml:space="preserve"> </w:t>
      </w:r>
      <w:r>
        <w:rPr>
          <w:sz w:val="20"/>
        </w:rPr>
        <w:t>por:</w:t>
      </w:r>
      <w:r>
        <w:rPr>
          <w:spacing w:val="-18"/>
          <w:sz w:val="20"/>
        </w:rPr>
        <w:t xml:space="preserve"> </w:t>
      </w:r>
      <w:r>
        <w:rPr>
          <w:sz w:val="20"/>
        </w:rPr>
        <w:t>1)</w:t>
      </w:r>
      <w:r>
        <w:rPr>
          <w:spacing w:val="-17"/>
          <w:sz w:val="20"/>
        </w:rPr>
        <w:t xml:space="preserve"> </w:t>
      </w:r>
      <w:r>
        <w:rPr>
          <w:sz w:val="20"/>
        </w:rPr>
        <w:t>la</w:t>
      </w:r>
      <w:r>
        <w:rPr>
          <w:spacing w:val="-18"/>
          <w:sz w:val="20"/>
        </w:rPr>
        <w:t xml:space="preserve"> </w:t>
      </w:r>
      <w:r>
        <w:rPr>
          <w:sz w:val="20"/>
        </w:rPr>
        <w:t>reforma</w:t>
      </w:r>
      <w:r>
        <w:rPr>
          <w:spacing w:val="-17"/>
          <w:sz w:val="20"/>
        </w:rPr>
        <w:t xml:space="preserve"> </w:t>
      </w:r>
      <w:r>
        <w:rPr>
          <w:sz w:val="20"/>
        </w:rPr>
        <w:t>del</w:t>
      </w:r>
      <w:r>
        <w:rPr>
          <w:spacing w:val="-18"/>
          <w:sz w:val="20"/>
        </w:rPr>
        <w:t xml:space="preserve"> </w:t>
      </w:r>
      <w:r>
        <w:rPr>
          <w:sz w:val="20"/>
        </w:rPr>
        <w:t>conjunto</w:t>
      </w:r>
      <w:r>
        <w:rPr>
          <w:spacing w:val="-18"/>
          <w:sz w:val="20"/>
        </w:rPr>
        <w:t xml:space="preserve"> </w:t>
      </w:r>
      <w:r>
        <w:rPr>
          <w:sz w:val="20"/>
        </w:rPr>
        <w:t>de</w:t>
      </w:r>
      <w:r>
        <w:rPr>
          <w:spacing w:val="-17"/>
          <w:sz w:val="20"/>
        </w:rPr>
        <w:t xml:space="preserve"> </w:t>
      </w:r>
      <w:r>
        <w:rPr>
          <w:sz w:val="20"/>
        </w:rPr>
        <w:t>los</w:t>
      </w:r>
      <w:r>
        <w:rPr>
          <w:spacing w:val="-18"/>
          <w:sz w:val="20"/>
        </w:rPr>
        <w:t xml:space="preserve"> </w:t>
      </w:r>
      <w:r>
        <w:rPr>
          <w:sz w:val="20"/>
        </w:rPr>
        <w:t>servicios</w:t>
      </w:r>
      <w:r>
        <w:rPr>
          <w:spacing w:val="-17"/>
          <w:sz w:val="20"/>
        </w:rPr>
        <w:t xml:space="preserve"> </w:t>
      </w:r>
      <w:r>
        <w:rPr>
          <w:sz w:val="20"/>
        </w:rPr>
        <w:t>sociales</w:t>
      </w:r>
      <w:r>
        <w:rPr>
          <w:spacing w:val="-18"/>
          <w:sz w:val="20"/>
        </w:rPr>
        <w:t xml:space="preserve"> </w:t>
      </w:r>
      <w:r>
        <w:rPr>
          <w:sz w:val="20"/>
        </w:rPr>
        <w:t>(salud,</w:t>
      </w:r>
      <w:r>
        <w:rPr>
          <w:spacing w:val="-17"/>
          <w:sz w:val="20"/>
        </w:rPr>
        <w:t xml:space="preserve"> </w:t>
      </w:r>
      <w:r>
        <w:rPr>
          <w:sz w:val="20"/>
        </w:rPr>
        <w:t>educación, previsión social) y su privatización total, o bien su carácter de ámbito parcialmente subsidiario; 2) la reforma al sistema judicial y al aparato burocrático-administrativo (bajo</w:t>
      </w:r>
      <w:r>
        <w:rPr>
          <w:spacing w:val="-18"/>
          <w:sz w:val="20"/>
        </w:rPr>
        <w:t xml:space="preserve"> </w:t>
      </w:r>
      <w:r>
        <w:rPr>
          <w:sz w:val="20"/>
        </w:rPr>
        <w:t>el</w:t>
      </w:r>
      <w:r>
        <w:rPr>
          <w:spacing w:val="-18"/>
          <w:sz w:val="20"/>
        </w:rPr>
        <w:t xml:space="preserve"> </w:t>
      </w:r>
      <w:r>
        <w:rPr>
          <w:sz w:val="20"/>
        </w:rPr>
        <w:t>slogan</w:t>
      </w:r>
      <w:r>
        <w:rPr>
          <w:spacing w:val="-17"/>
          <w:sz w:val="20"/>
        </w:rPr>
        <w:t xml:space="preserve"> </w:t>
      </w:r>
      <w:r>
        <w:rPr>
          <w:sz w:val="20"/>
        </w:rPr>
        <w:t>de</w:t>
      </w:r>
      <w:r>
        <w:rPr>
          <w:spacing w:val="-18"/>
          <w:sz w:val="20"/>
        </w:rPr>
        <w:t xml:space="preserve"> </w:t>
      </w:r>
      <w:r>
        <w:rPr>
          <w:sz w:val="20"/>
        </w:rPr>
        <w:t>la</w:t>
      </w:r>
      <w:r>
        <w:rPr>
          <w:spacing w:val="-17"/>
          <w:sz w:val="20"/>
        </w:rPr>
        <w:t xml:space="preserve"> </w:t>
      </w:r>
      <w:r>
        <w:rPr>
          <w:sz w:val="20"/>
        </w:rPr>
        <w:t>"regionalización");</w:t>
      </w:r>
      <w:r>
        <w:rPr>
          <w:spacing w:val="-18"/>
          <w:sz w:val="20"/>
        </w:rPr>
        <w:t xml:space="preserve"> </w:t>
      </w:r>
      <w:r>
        <w:rPr>
          <w:sz w:val="20"/>
        </w:rPr>
        <w:t>y</w:t>
      </w:r>
      <w:r>
        <w:rPr>
          <w:spacing w:val="-18"/>
          <w:sz w:val="20"/>
        </w:rPr>
        <w:t xml:space="preserve"> </w:t>
      </w:r>
      <w:r>
        <w:rPr>
          <w:sz w:val="20"/>
        </w:rPr>
        <w:t>3)</w:t>
      </w:r>
      <w:r>
        <w:rPr>
          <w:spacing w:val="-17"/>
          <w:sz w:val="20"/>
        </w:rPr>
        <w:t xml:space="preserve"> </w:t>
      </w:r>
      <w:r>
        <w:rPr>
          <w:sz w:val="20"/>
        </w:rPr>
        <w:t>la</w:t>
      </w:r>
      <w:r>
        <w:rPr>
          <w:spacing w:val="-18"/>
          <w:sz w:val="20"/>
        </w:rPr>
        <w:t xml:space="preserve"> </w:t>
      </w:r>
      <w:r>
        <w:rPr>
          <w:sz w:val="20"/>
        </w:rPr>
        <w:t>desregulación</w:t>
      </w:r>
      <w:r>
        <w:rPr>
          <w:spacing w:val="-17"/>
          <w:sz w:val="20"/>
        </w:rPr>
        <w:t xml:space="preserve"> </w:t>
      </w:r>
      <w:r>
        <w:rPr>
          <w:sz w:val="20"/>
        </w:rPr>
        <w:t>del</w:t>
      </w:r>
      <w:r>
        <w:rPr>
          <w:spacing w:val="-18"/>
          <w:sz w:val="20"/>
        </w:rPr>
        <w:t xml:space="preserve"> </w:t>
      </w:r>
      <w:r>
        <w:rPr>
          <w:sz w:val="20"/>
        </w:rPr>
        <w:t>trabajo</w:t>
      </w:r>
      <w:r>
        <w:rPr>
          <w:spacing w:val="-17"/>
          <w:sz w:val="20"/>
        </w:rPr>
        <w:t xml:space="preserve"> </w:t>
      </w:r>
      <w:r>
        <w:rPr>
          <w:sz w:val="20"/>
        </w:rPr>
        <w:t>y</w:t>
      </w:r>
      <w:r>
        <w:rPr>
          <w:spacing w:val="-18"/>
          <w:sz w:val="20"/>
        </w:rPr>
        <w:t xml:space="preserve"> </w:t>
      </w:r>
      <w:r>
        <w:rPr>
          <w:sz w:val="20"/>
        </w:rPr>
        <w:t>la</w:t>
      </w:r>
      <w:r>
        <w:rPr>
          <w:spacing w:val="-18"/>
          <w:sz w:val="20"/>
        </w:rPr>
        <w:t xml:space="preserve"> </w:t>
      </w:r>
      <w:r>
        <w:rPr>
          <w:sz w:val="20"/>
        </w:rPr>
        <w:t>modificación de</w:t>
      </w:r>
      <w:r>
        <w:rPr>
          <w:spacing w:val="-12"/>
          <w:sz w:val="20"/>
        </w:rPr>
        <w:t xml:space="preserve"> </w:t>
      </w:r>
      <w:r>
        <w:rPr>
          <w:sz w:val="20"/>
        </w:rPr>
        <w:t>sus</w:t>
      </w:r>
      <w:r>
        <w:rPr>
          <w:spacing w:val="-11"/>
          <w:sz w:val="20"/>
        </w:rPr>
        <w:t xml:space="preserve"> </w:t>
      </w:r>
      <w:r>
        <w:rPr>
          <w:sz w:val="20"/>
        </w:rPr>
        <w:t>formas</w:t>
      </w:r>
      <w:r>
        <w:rPr>
          <w:spacing w:val="-9"/>
          <w:sz w:val="20"/>
        </w:rPr>
        <w:t xml:space="preserve"> </w:t>
      </w:r>
      <w:r>
        <w:rPr>
          <w:sz w:val="20"/>
        </w:rPr>
        <w:t>organizativas.</w:t>
      </w:r>
      <w:r>
        <w:rPr>
          <w:spacing w:val="-5"/>
          <w:sz w:val="20"/>
        </w:rPr>
        <w:t xml:space="preserve"> </w:t>
      </w:r>
      <w:r>
        <w:rPr>
          <w:sz w:val="20"/>
        </w:rPr>
        <w:t>Disponible</w:t>
      </w:r>
      <w:r>
        <w:rPr>
          <w:spacing w:val="-9"/>
          <w:sz w:val="20"/>
        </w:rPr>
        <w:t xml:space="preserve"> </w:t>
      </w:r>
      <w:r>
        <w:rPr>
          <w:sz w:val="20"/>
        </w:rPr>
        <w:t>en</w:t>
      </w:r>
      <w:r>
        <w:rPr>
          <w:spacing w:val="-8"/>
          <w:sz w:val="20"/>
        </w:rPr>
        <w:t xml:space="preserve"> </w:t>
      </w:r>
      <w:hyperlink r:id="rId11">
        <w:r>
          <w:rPr>
            <w:color w:val="0000FF"/>
            <w:sz w:val="20"/>
            <w:u w:val="single" w:color="0000FF"/>
          </w:rPr>
          <w:t>http://www.memoriachilena.gob.cl/602/w3-</w:t>
        </w:r>
      </w:hyperlink>
      <w:r>
        <w:rPr>
          <w:color w:val="0000FF"/>
          <w:sz w:val="20"/>
        </w:rPr>
        <w:t xml:space="preserve"> </w:t>
      </w:r>
      <w:hyperlink r:id="rId12">
        <w:r>
          <w:rPr>
            <w:color w:val="0000FF"/>
            <w:spacing w:val="-2"/>
            <w:sz w:val="20"/>
            <w:u w:val="single" w:color="0000FF"/>
          </w:rPr>
          <w:t>article-93006.html</w:t>
        </w:r>
      </w:hyperlink>
    </w:p>
    <w:p w:rsidR="00CC0559" w:rsidRDefault="00CC0559">
      <w:pPr>
        <w:jc w:val="both"/>
        <w:rPr>
          <w:sz w:val="20"/>
        </w:rPr>
        <w:sectPr w:rsidR="00CC0559">
          <w:pgSz w:w="12240" w:h="15840"/>
          <w:pgMar w:top="1880" w:right="1580" w:bottom="1280" w:left="1600" w:header="588" w:footer="1090" w:gutter="0"/>
          <w:cols w:space="720"/>
        </w:sectPr>
      </w:pPr>
    </w:p>
    <w:p w:rsidR="00CC0559" w:rsidRDefault="00000000">
      <w:pPr>
        <w:pStyle w:val="Textoindependiente"/>
        <w:spacing w:before="237" w:line="360" w:lineRule="auto"/>
        <w:ind w:left="102" w:right="122"/>
        <w:jc w:val="both"/>
      </w:pPr>
      <w:r>
        <w:lastRenderedPageBreak/>
        <w:t>18.018</w:t>
      </w:r>
      <w:r>
        <w:rPr>
          <w:position w:val="8"/>
          <w:sz w:val="16"/>
        </w:rPr>
        <w:t>6</w:t>
      </w:r>
      <w:r>
        <w:t>, que vino a trastocar, hasta el día de hoy, lo que se refiere al establecimiento del tope de años de servicio para cuantificar la indemnización</w:t>
      </w:r>
      <w:r>
        <w:rPr>
          <w:spacing w:val="36"/>
        </w:rPr>
        <w:t xml:space="preserve"> </w:t>
      </w:r>
      <w:r>
        <w:t>en</w:t>
      </w:r>
      <w:r>
        <w:rPr>
          <w:spacing w:val="40"/>
        </w:rPr>
        <w:t xml:space="preserve"> </w:t>
      </w:r>
      <w:r>
        <w:t>caso</w:t>
      </w:r>
      <w:r>
        <w:rPr>
          <w:spacing w:val="38"/>
        </w:rPr>
        <w:t xml:space="preserve"> </w:t>
      </w:r>
      <w:r>
        <w:t>de</w:t>
      </w:r>
      <w:r>
        <w:rPr>
          <w:spacing w:val="39"/>
        </w:rPr>
        <w:t xml:space="preserve"> </w:t>
      </w:r>
      <w:r>
        <w:t>despido</w:t>
      </w:r>
      <w:r>
        <w:rPr>
          <w:spacing w:val="40"/>
        </w:rPr>
        <w:t xml:space="preserve"> </w:t>
      </w:r>
      <w:r>
        <w:t>injustificado.</w:t>
      </w:r>
      <w:r>
        <w:rPr>
          <w:spacing w:val="40"/>
        </w:rPr>
        <w:t xml:space="preserve"> </w:t>
      </w:r>
      <w:r>
        <w:t>La</w:t>
      </w:r>
      <w:r>
        <w:rPr>
          <w:spacing w:val="38"/>
        </w:rPr>
        <w:t xml:space="preserve"> </w:t>
      </w:r>
      <w:r>
        <w:t>señalada</w:t>
      </w:r>
      <w:r>
        <w:rPr>
          <w:spacing w:val="39"/>
        </w:rPr>
        <w:t xml:space="preserve"> </w:t>
      </w:r>
      <w:r>
        <w:t>Ley</w:t>
      </w:r>
      <w:r>
        <w:rPr>
          <w:spacing w:val="38"/>
        </w:rPr>
        <w:t xml:space="preserve"> </w:t>
      </w:r>
      <w:r>
        <w:rPr>
          <w:spacing w:val="-4"/>
        </w:rPr>
        <w:t>núm.</w:t>
      </w:r>
    </w:p>
    <w:p w:rsidR="00CC0559" w:rsidRDefault="00000000">
      <w:pPr>
        <w:pStyle w:val="Textoindependiente"/>
        <w:spacing w:line="360" w:lineRule="auto"/>
        <w:ind w:left="102" w:right="115"/>
        <w:jc w:val="both"/>
      </w:pPr>
      <w:r>
        <w:t>18.018</w:t>
      </w:r>
      <w:r>
        <w:rPr>
          <w:spacing w:val="-15"/>
        </w:rPr>
        <w:t xml:space="preserve"> </w:t>
      </w:r>
      <w:r>
        <w:t>rompe</w:t>
      </w:r>
      <w:r>
        <w:rPr>
          <w:spacing w:val="-16"/>
        </w:rPr>
        <w:t xml:space="preserve"> </w:t>
      </w:r>
      <w:r>
        <w:t>con</w:t>
      </w:r>
      <w:r>
        <w:rPr>
          <w:spacing w:val="-17"/>
        </w:rPr>
        <w:t xml:space="preserve"> </w:t>
      </w:r>
      <w:r>
        <w:t>el</w:t>
      </w:r>
      <w:r>
        <w:rPr>
          <w:spacing w:val="-18"/>
        </w:rPr>
        <w:t xml:space="preserve"> </w:t>
      </w:r>
      <w:r>
        <w:t>tiempo</w:t>
      </w:r>
      <w:r>
        <w:rPr>
          <w:spacing w:val="-16"/>
        </w:rPr>
        <w:t xml:space="preserve"> </w:t>
      </w:r>
      <w:r>
        <w:t>de</w:t>
      </w:r>
      <w:r>
        <w:rPr>
          <w:spacing w:val="-16"/>
        </w:rPr>
        <w:t xml:space="preserve"> </w:t>
      </w:r>
      <w:r>
        <w:t>servicios</w:t>
      </w:r>
      <w:r>
        <w:rPr>
          <w:spacing w:val="-15"/>
        </w:rPr>
        <w:t xml:space="preserve"> </w:t>
      </w:r>
      <w:r>
        <w:t>que</w:t>
      </w:r>
      <w:r>
        <w:rPr>
          <w:spacing w:val="-16"/>
        </w:rPr>
        <w:t xml:space="preserve"> </w:t>
      </w:r>
      <w:r>
        <w:t>se</w:t>
      </w:r>
      <w:r>
        <w:rPr>
          <w:spacing w:val="-16"/>
        </w:rPr>
        <w:t xml:space="preserve"> </w:t>
      </w:r>
      <w:r>
        <w:t>consideraba</w:t>
      </w:r>
      <w:r>
        <w:rPr>
          <w:spacing w:val="-15"/>
        </w:rPr>
        <w:t xml:space="preserve"> </w:t>
      </w:r>
      <w:r>
        <w:t>para</w:t>
      </w:r>
      <w:r>
        <w:rPr>
          <w:spacing w:val="-17"/>
        </w:rPr>
        <w:t xml:space="preserve"> </w:t>
      </w:r>
      <w:r>
        <w:t>calcular el monto de la indemnización era el del período real sin límites: a partir de</w:t>
      </w:r>
      <w:r>
        <w:rPr>
          <w:spacing w:val="-5"/>
        </w:rPr>
        <w:t xml:space="preserve"> </w:t>
      </w:r>
      <w:r>
        <w:t>la</w:t>
      </w:r>
      <w:r>
        <w:rPr>
          <w:spacing w:val="-7"/>
        </w:rPr>
        <w:t xml:space="preserve"> </w:t>
      </w:r>
      <w:r>
        <w:t>citada</w:t>
      </w:r>
      <w:r>
        <w:rPr>
          <w:spacing w:val="-6"/>
        </w:rPr>
        <w:t xml:space="preserve"> </w:t>
      </w:r>
      <w:r>
        <w:t>Ley</w:t>
      </w:r>
      <w:r>
        <w:rPr>
          <w:spacing w:val="-7"/>
        </w:rPr>
        <w:t xml:space="preserve"> </w:t>
      </w:r>
      <w:r>
        <w:t>se</w:t>
      </w:r>
      <w:r>
        <w:rPr>
          <w:spacing w:val="-3"/>
        </w:rPr>
        <w:t xml:space="preserve"> </w:t>
      </w:r>
      <w:r>
        <w:t>ha</w:t>
      </w:r>
      <w:r>
        <w:rPr>
          <w:spacing w:val="-7"/>
        </w:rPr>
        <w:t xml:space="preserve"> </w:t>
      </w:r>
      <w:r>
        <w:t>fijado</w:t>
      </w:r>
      <w:r>
        <w:rPr>
          <w:spacing w:val="-6"/>
        </w:rPr>
        <w:t xml:space="preserve"> </w:t>
      </w:r>
      <w:r>
        <w:t>un</w:t>
      </w:r>
      <w:r>
        <w:rPr>
          <w:spacing w:val="-5"/>
        </w:rPr>
        <w:t xml:space="preserve"> </w:t>
      </w:r>
      <w:r>
        <w:t>límite</w:t>
      </w:r>
      <w:r>
        <w:rPr>
          <w:spacing w:val="-5"/>
        </w:rPr>
        <w:t xml:space="preserve"> </w:t>
      </w:r>
      <w:r>
        <w:t>de</w:t>
      </w:r>
      <w:r>
        <w:rPr>
          <w:spacing w:val="-5"/>
        </w:rPr>
        <w:t xml:space="preserve"> </w:t>
      </w:r>
      <w:r>
        <w:t>años</w:t>
      </w:r>
      <w:r>
        <w:rPr>
          <w:spacing w:val="-7"/>
        </w:rPr>
        <w:t xml:space="preserve"> </w:t>
      </w:r>
      <w:r>
        <w:t>a</w:t>
      </w:r>
      <w:r>
        <w:rPr>
          <w:spacing w:val="-6"/>
        </w:rPr>
        <w:t xml:space="preserve"> </w:t>
      </w:r>
      <w:r>
        <w:t>considerar,</w:t>
      </w:r>
      <w:r>
        <w:rPr>
          <w:spacing w:val="-5"/>
        </w:rPr>
        <w:t xml:space="preserve"> </w:t>
      </w:r>
      <w:r>
        <w:t>agregando</w:t>
      </w:r>
      <w:r>
        <w:rPr>
          <w:spacing w:val="-6"/>
        </w:rPr>
        <w:t xml:space="preserve"> </w:t>
      </w:r>
      <w:r>
        <w:t>al referido</w:t>
      </w:r>
      <w:r>
        <w:rPr>
          <w:spacing w:val="-3"/>
        </w:rPr>
        <w:t xml:space="preserve"> </w:t>
      </w:r>
      <w:r>
        <w:t>artículo</w:t>
      </w:r>
      <w:r>
        <w:rPr>
          <w:spacing w:val="-3"/>
        </w:rPr>
        <w:t xml:space="preserve"> </w:t>
      </w:r>
      <w:r>
        <w:t>16</w:t>
      </w:r>
      <w:r>
        <w:rPr>
          <w:spacing w:val="-5"/>
        </w:rPr>
        <w:t xml:space="preserve"> </w:t>
      </w:r>
      <w:r>
        <w:t>del</w:t>
      </w:r>
      <w:r>
        <w:rPr>
          <w:spacing w:val="-5"/>
        </w:rPr>
        <w:t xml:space="preserve"> </w:t>
      </w:r>
      <w:r>
        <w:t>DL</w:t>
      </w:r>
      <w:r>
        <w:rPr>
          <w:spacing w:val="-3"/>
        </w:rPr>
        <w:t xml:space="preserve"> </w:t>
      </w:r>
      <w:r>
        <w:t>2.200</w:t>
      </w:r>
      <w:r>
        <w:rPr>
          <w:spacing w:val="-3"/>
        </w:rPr>
        <w:t xml:space="preserve"> </w:t>
      </w:r>
      <w:r>
        <w:t>de</w:t>
      </w:r>
      <w:r>
        <w:rPr>
          <w:spacing w:val="-5"/>
        </w:rPr>
        <w:t xml:space="preserve"> </w:t>
      </w:r>
      <w:r>
        <w:t>1978,</w:t>
      </w:r>
      <w:r>
        <w:rPr>
          <w:spacing w:val="-4"/>
        </w:rPr>
        <w:t xml:space="preserve"> </w:t>
      </w:r>
      <w:r>
        <w:t>entre</w:t>
      </w:r>
      <w:r>
        <w:rPr>
          <w:spacing w:val="-5"/>
        </w:rPr>
        <w:t xml:space="preserve"> </w:t>
      </w:r>
      <w:r>
        <w:t>otros,</w:t>
      </w:r>
      <w:r>
        <w:rPr>
          <w:spacing w:val="-5"/>
        </w:rPr>
        <w:t xml:space="preserve"> </w:t>
      </w:r>
      <w:r>
        <w:t>un</w:t>
      </w:r>
      <w:r>
        <w:rPr>
          <w:spacing w:val="-4"/>
        </w:rPr>
        <w:t xml:space="preserve"> </w:t>
      </w:r>
      <w:r>
        <w:t>inciso</w:t>
      </w:r>
      <w:r>
        <w:rPr>
          <w:spacing w:val="-3"/>
        </w:rPr>
        <w:t xml:space="preserve"> </w:t>
      </w:r>
      <w:r>
        <w:t xml:space="preserve">segundo al final de cuyo párrafo se leía la oración </w:t>
      </w:r>
      <w:r>
        <w:rPr>
          <w:i/>
        </w:rPr>
        <w:t xml:space="preserve">“Esta indemnización </w:t>
      </w:r>
      <w:r>
        <w:t xml:space="preserve">[por años de servicio] </w:t>
      </w:r>
      <w:r>
        <w:rPr>
          <w:i/>
        </w:rPr>
        <w:t xml:space="preserve">tendrá un límite máximo de ciento cincuenta días de </w:t>
      </w:r>
      <w:r>
        <w:rPr>
          <w:i/>
          <w:spacing w:val="-2"/>
        </w:rPr>
        <w:t>remuneración”</w:t>
      </w:r>
      <w:r>
        <w:rPr>
          <w:spacing w:val="-2"/>
        </w:rPr>
        <w:t>.</w:t>
      </w:r>
    </w:p>
    <w:p w:rsidR="00CC0559" w:rsidRDefault="00000000">
      <w:pPr>
        <w:pStyle w:val="Textoindependiente"/>
        <w:spacing w:before="240" w:line="360" w:lineRule="auto"/>
        <w:ind w:left="102" w:right="115" w:firstLine="707"/>
        <w:jc w:val="both"/>
      </w:pPr>
      <w:r>
        <w:t>De ahí a que, desde todas las normas laborales posteriores, incluyendo la Ley núm. 18.620 (de julio de 1987), que sería entonces el Código</w:t>
      </w:r>
      <w:r>
        <w:rPr>
          <w:spacing w:val="-20"/>
        </w:rPr>
        <w:t xml:space="preserve"> </w:t>
      </w:r>
      <w:r>
        <w:t>del</w:t>
      </w:r>
      <w:r>
        <w:rPr>
          <w:spacing w:val="-22"/>
        </w:rPr>
        <w:t xml:space="preserve"> </w:t>
      </w:r>
      <w:r>
        <w:t>Trabajo,</w:t>
      </w:r>
      <w:r>
        <w:rPr>
          <w:spacing w:val="-18"/>
        </w:rPr>
        <w:t xml:space="preserve"> </w:t>
      </w:r>
      <w:r>
        <w:t>hasta</w:t>
      </w:r>
      <w:r>
        <w:rPr>
          <w:spacing w:val="-21"/>
        </w:rPr>
        <w:t xml:space="preserve"> </w:t>
      </w:r>
      <w:r>
        <w:t>el</w:t>
      </w:r>
      <w:r>
        <w:rPr>
          <w:spacing w:val="-22"/>
        </w:rPr>
        <w:t xml:space="preserve"> </w:t>
      </w:r>
      <w:r>
        <w:t>actual</w:t>
      </w:r>
      <w:r>
        <w:rPr>
          <w:spacing w:val="-21"/>
        </w:rPr>
        <w:t xml:space="preserve"> </w:t>
      </w:r>
      <w:r>
        <w:t>Código</w:t>
      </w:r>
      <w:r>
        <w:rPr>
          <w:spacing w:val="-19"/>
        </w:rPr>
        <w:t xml:space="preserve"> </w:t>
      </w:r>
      <w:r>
        <w:t>del</w:t>
      </w:r>
      <w:r>
        <w:rPr>
          <w:spacing w:val="-22"/>
        </w:rPr>
        <w:t xml:space="preserve"> </w:t>
      </w:r>
      <w:r>
        <w:t>Trabajo,</w:t>
      </w:r>
      <w:r>
        <w:rPr>
          <w:spacing w:val="-21"/>
        </w:rPr>
        <w:t xml:space="preserve"> </w:t>
      </w:r>
      <w:r>
        <w:t>se</w:t>
      </w:r>
      <w:r>
        <w:rPr>
          <w:spacing w:val="-19"/>
        </w:rPr>
        <w:t xml:space="preserve"> </w:t>
      </w:r>
      <w:r>
        <w:t>haya</w:t>
      </w:r>
      <w:r>
        <w:rPr>
          <w:spacing w:val="-21"/>
        </w:rPr>
        <w:t xml:space="preserve"> </w:t>
      </w:r>
      <w:r>
        <w:t>mantenido el tope para el cálculo de la indemnización por años de servicio, no sólo provoque</w:t>
      </w:r>
      <w:r>
        <w:rPr>
          <w:spacing w:val="-2"/>
        </w:rPr>
        <w:t xml:space="preserve"> </w:t>
      </w:r>
      <w:r>
        <w:t>una</w:t>
      </w:r>
      <w:r>
        <w:rPr>
          <w:spacing w:val="-3"/>
        </w:rPr>
        <w:t xml:space="preserve"> </w:t>
      </w:r>
      <w:r>
        <w:t>clara posición</w:t>
      </w:r>
      <w:r>
        <w:rPr>
          <w:spacing w:val="-3"/>
        </w:rPr>
        <w:t xml:space="preserve"> </w:t>
      </w:r>
      <w:r>
        <w:t>de</w:t>
      </w:r>
      <w:r>
        <w:rPr>
          <w:spacing w:val="-2"/>
        </w:rPr>
        <w:t xml:space="preserve"> </w:t>
      </w:r>
      <w:r>
        <w:t>ventaja a</w:t>
      </w:r>
      <w:r>
        <w:rPr>
          <w:spacing w:val="-3"/>
        </w:rPr>
        <w:t xml:space="preserve"> </w:t>
      </w:r>
      <w:r>
        <w:t>favor</w:t>
      </w:r>
      <w:r>
        <w:rPr>
          <w:spacing w:val="-2"/>
        </w:rPr>
        <w:t xml:space="preserve"> </w:t>
      </w:r>
      <w:r>
        <w:t>del</w:t>
      </w:r>
      <w:r>
        <w:rPr>
          <w:spacing w:val="-4"/>
        </w:rPr>
        <w:t xml:space="preserve"> </w:t>
      </w:r>
      <w:r>
        <w:t>empleador frente</w:t>
      </w:r>
      <w:r>
        <w:rPr>
          <w:spacing w:val="-2"/>
        </w:rPr>
        <w:t xml:space="preserve"> </w:t>
      </w:r>
      <w:r>
        <w:t>a</w:t>
      </w:r>
      <w:r>
        <w:rPr>
          <w:spacing w:val="-3"/>
        </w:rPr>
        <w:t xml:space="preserve"> </w:t>
      </w:r>
      <w:r>
        <w:t>la relación asimétrica entre capital-trabajo que se genera con relación al trabajador,</w:t>
      </w:r>
      <w:r>
        <w:rPr>
          <w:spacing w:val="-11"/>
        </w:rPr>
        <w:t xml:space="preserve"> </w:t>
      </w:r>
      <w:r>
        <w:t>sino</w:t>
      </w:r>
      <w:r>
        <w:rPr>
          <w:spacing w:val="-11"/>
        </w:rPr>
        <w:t xml:space="preserve"> </w:t>
      </w:r>
      <w:r>
        <w:t>que</w:t>
      </w:r>
      <w:r>
        <w:rPr>
          <w:spacing w:val="-10"/>
        </w:rPr>
        <w:t xml:space="preserve"> </w:t>
      </w:r>
      <w:r>
        <w:t>rompe</w:t>
      </w:r>
      <w:r>
        <w:rPr>
          <w:spacing w:val="-10"/>
        </w:rPr>
        <w:t xml:space="preserve"> </w:t>
      </w:r>
      <w:r>
        <w:t>la</w:t>
      </w:r>
      <w:r>
        <w:rPr>
          <w:spacing w:val="-12"/>
        </w:rPr>
        <w:t xml:space="preserve"> </w:t>
      </w:r>
      <w:r>
        <w:t>naturaleza</w:t>
      </w:r>
      <w:r>
        <w:rPr>
          <w:spacing w:val="-11"/>
        </w:rPr>
        <w:t xml:space="preserve"> </w:t>
      </w:r>
      <w:r>
        <w:t>jurídica</w:t>
      </w:r>
      <w:r>
        <w:rPr>
          <w:spacing w:val="-11"/>
        </w:rPr>
        <w:t xml:space="preserve"> </w:t>
      </w:r>
      <w:r>
        <w:t>social</w:t>
      </w:r>
      <w:r>
        <w:rPr>
          <w:spacing w:val="-10"/>
        </w:rPr>
        <w:t xml:space="preserve"> </w:t>
      </w:r>
      <w:r>
        <w:t>y</w:t>
      </w:r>
      <w:r>
        <w:rPr>
          <w:spacing w:val="-11"/>
        </w:rPr>
        <w:t xml:space="preserve"> </w:t>
      </w:r>
      <w:r>
        <w:t>de</w:t>
      </w:r>
      <w:r>
        <w:rPr>
          <w:spacing w:val="-9"/>
        </w:rPr>
        <w:t xml:space="preserve"> </w:t>
      </w:r>
      <w:r>
        <w:t>equiparación del Derecho laboral, y que lleva a separar las relaciones contractuales laborales del principio de autonomía de la voluntad propio del Derecho privado y de las normas generales establecidas en el Código Civil.</w:t>
      </w:r>
    </w:p>
    <w:p w:rsidR="00CC0559" w:rsidRDefault="00000000">
      <w:pPr>
        <w:pStyle w:val="Textoindependiente"/>
        <w:spacing w:before="241" w:line="362" w:lineRule="auto"/>
        <w:ind w:left="102" w:right="118" w:firstLine="700"/>
        <w:jc w:val="both"/>
      </w:pPr>
      <w:r>
        <w:t>De ahí la importancia de reconocer la normativa jurídica internacional y nacional que postula el presente Proyecto de Ley.</w:t>
      </w:r>
    </w:p>
    <w:p w:rsidR="00CC0559" w:rsidRDefault="00CC0559">
      <w:pPr>
        <w:pStyle w:val="Textoindependiente"/>
        <w:rPr>
          <w:sz w:val="20"/>
        </w:rPr>
      </w:pPr>
    </w:p>
    <w:p w:rsidR="00CC0559" w:rsidRDefault="00CC0559">
      <w:pPr>
        <w:pStyle w:val="Textoindependiente"/>
        <w:rPr>
          <w:sz w:val="20"/>
        </w:rPr>
      </w:pPr>
    </w:p>
    <w:p w:rsidR="00CC0559" w:rsidRDefault="00CC0559">
      <w:pPr>
        <w:pStyle w:val="Textoindependiente"/>
        <w:rPr>
          <w:sz w:val="20"/>
        </w:rPr>
      </w:pPr>
    </w:p>
    <w:p w:rsidR="00CC0559" w:rsidRDefault="00CC0559">
      <w:pPr>
        <w:pStyle w:val="Textoindependiente"/>
        <w:rPr>
          <w:sz w:val="20"/>
        </w:rPr>
      </w:pPr>
    </w:p>
    <w:p w:rsidR="00CC0559" w:rsidRDefault="00CC0559">
      <w:pPr>
        <w:pStyle w:val="Textoindependiente"/>
        <w:rPr>
          <w:sz w:val="20"/>
        </w:rPr>
      </w:pPr>
    </w:p>
    <w:p w:rsidR="00CC0559" w:rsidRDefault="00000000">
      <w:pPr>
        <w:pStyle w:val="Textoindependiente"/>
        <w:spacing w:before="87"/>
        <w:rPr>
          <w:sz w:val="20"/>
        </w:rPr>
      </w:pPr>
      <w:r>
        <w:rPr>
          <w:noProof/>
        </w:rPr>
        <mc:AlternateContent>
          <mc:Choice Requires="wps">
            <w:drawing>
              <wp:anchor distT="0" distB="0" distL="0" distR="0" simplePos="0" relativeHeight="487589888" behindDoc="1" locked="0" layoutInCell="1" allowOverlap="1">
                <wp:simplePos x="0" y="0"/>
                <wp:positionH relativeFrom="page">
                  <wp:posOffset>1530350</wp:posOffset>
                </wp:positionH>
                <wp:positionV relativeFrom="paragraph">
                  <wp:posOffset>224919</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B9B4C2" id="Graphic 7" o:spid="_x0000_s1026" style="position:absolute;margin-left:120.5pt;margin-top:17.7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Jc5k+4QAAAAkBAAAPAAAAZHJzL2Rvd25yZXYueG1sTI9B&#10;S8NAEIXvgv9hGcGL2E3StLQxm6KCWLAFjcXzJjsmwexsyG7b+O8dT3p88x5vvpdvJtuLE46+c6Qg&#10;nkUgkGpnOmoUHN6fblcgfNBkdO8IFXyjh01xeZHrzLgzveGpDI3gEvKZVtCGMGRS+rpFq/3MDUjs&#10;fbrR6sBybKQZ9ZnLbS+TKFpKqzviD60e8LHF+qs8WgXPZr9dvd7gy347Lx/CYdpV6cdOqeur6f4O&#10;RMAp/IXhF5/RoWCmyh3JeNErSNKYtwQF80UKggOLZB2DqPiwXIMscvl/QfEDAAD//wMAUEsBAi0A&#10;FAAGAAgAAAAhALaDOJL+AAAA4QEAABMAAAAAAAAAAAAAAAAAAAAAAFtDb250ZW50X1R5cGVzXS54&#10;bWxQSwECLQAUAAYACAAAACEAOP0h/9YAAACUAQAACwAAAAAAAAAAAAAAAAAvAQAAX3JlbHMvLnJl&#10;bHNQSwECLQAUAAYACAAAACEA/u6gnCMCAAC9BAAADgAAAAAAAAAAAAAAAAAuAgAAZHJzL2Uyb0Rv&#10;Yy54bWxQSwECLQAUAAYACAAAACEAyXOZPuEAAAAJAQAADwAAAAAAAAAAAAAAAAB9BAAAZHJzL2Rv&#10;d25yZXYueG1sUEsFBgAAAAAEAAQA8wAAAIsFAAAAAA==&#10;" path="m1829053,l,,,9144r1829053,l1829053,xe" fillcolor="black" stroked="f">
                <v:path arrowok="t"/>
                <w10:wrap type="topAndBottom" anchorx="page"/>
              </v:shape>
            </w:pict>
          </mc:Fallback>
        </mc:AlternateContent>
      </w:r>
    </w:p>
    <w:p w:rsidR="00CC0559" w:rsidRDefault="00000000">
      <w:pPr>
        <w:spacing w:before="115"/>
        <w:ind w:left="102"/>
        <w:rPr>
          <w:sz w:val="20"/>
        </w:rPr>
      </w:pPr>
      <w:r>
        <w:rPr>
          <w:b/>
          <w:position w:val="7"/>
          <w:sz w:val="13"/>
        </w:rPr>
        <w:t>6</w:t>
      </w:r>
      <w:r>
        <w:rPr>
          <w:b/>
          <w:spacing w:val="14"/>
          <w:position w:val="7"/>
          <w:sz w:val="13"/>
        </w:rPr>
        <w:t xml:space="preserve"> </w:t>
      </w:r>
      <w:r>
        <w:rPr>
          <w:i/>
          <w:sz w:val="20"/>
        </w:rPr>
        <w:t>Ley</w:t>
      </w:r>
      <w:r>
        <w:rPr>
          <w:i/>
          <w:spacing w:val="-9"/>
          <w:sz w:val="20"/>
        </w:rPr>
        <w:t xml:space="preserve"> </w:t>
      </w:r>
      <w:r>
        <w:rPr>
          <w:i/>
          <w:sz w:val="20"/>
        </w:rPr>
        <w:t>núm.</w:t>
      </w:r>
      <w:r>
        <w:rPr>
          <w:i/>
          <w:spacing w:val="-11"/>
          <w:sz w:val="20"/>
        </w:rPr>
        <w:t xml:space="preserve"> </w:t>
      </w:r>
      <w:r>
        <w:rPr>
          <w:i/>
          <w:sz w:val="20"/>
        </w:rPr>
        <w:t>18.018,</w:t>
      </w:r>
      <w:r>
        <w:rPr>
          <w:i/>
          <w:spacing w:val="-10"/>
          <w:sz w:val="20"/>
        </w:rPr>
        <w:t xml:space="preserve"> </w:t>
      </w:r>
      <w:r>
        <w:rPr>
          <w:i/>
          <w:sz w:val="20"/>
        </w:rPr>
        <w:t>que</w:t>
      </w:r>
      <w:r>
        <w:rPr>
          <w:i/>
          <w:spacing w:val="-8"/>
          <w:sz w:val="20"/>
        </w:rPr>
        <w:t xml:space="preserve"> </w:t>
      </w:r>
      <w:r>
        <w:rPr>
          <w:i/>
          <w:sz w:val="20"/>
        </w:rPr>
        <w:t>Modifica</w:t>
      </w:r>
      <w:r>
        <w:rPr>
          <w:i/>
          <w:spacing w:val="-7"/>
          <w:sz w:val="20"/>
        </w:rPr>
        <w:t xml:space="preserve"> </w:t>
      </w:r>
      <w:r>
        <w:rPr>
          <w:i/>
          <w:sz w:val="20"/>
        </w:rPr>
        <w:t>el</w:t>
      </w:r>
      <w:r>
        <w:rPr>
          <w:i/>
          <w:spacing w:val="-11"/>
          <w:sz w:val="20"/>
        </w:rPr>
        <w:t xml:space="preserve"> </w:t>
      </w:r>
      <w:r>
        <w:rPr>
          <w:i/>
          <w:sz w:val="20"/>
        </w:rPr>
        <w:t>Decreto</w:t>
      </w:r>
      <w:r>
        <w:rPr>
          <w:i/>
          <w:spacing w:val="-10"/>
          <w:sz w:val="20"/>
        </w:rPr>
        <w:t xml:space="preserve"> </w:t>
      </w:r>
      <w:r>
        <w:rPr>
          <w:i/>
          <w:sz w:val="20"/>
        </w:rPr>
        <w:t>Ley</w:t>
      </w:r>
      <w:r>
        <w:rPr>
          <w:i/>
          <w:spacing w:val="-9"/>
          <w:sz w:val="20"/>
        </w:rPr>
        <w:t xml:space="preserve"> </w:t>
      </w:r>
      <w:r>
        <w:rPr>
          <w:i/>
          <w:sz w:val="20"/>
        </w:rPr>
        <w:t>N°</w:t>
      </w:r>
      <w:r>
        <w:rPr>
          <w:i/>
          <w:spacing w:val="-12"/>
          <w:sz w:val="20"/>
        </w:rPr>
        <w:t xml:space="preserve"> </w:t>
      </w:r>
      <w:r>
        <w:rPr>
          <w:i/>
          <w:sz w:val="20"/>
        </w:rPr>
        <w:t>2.200</w:t>
      </w:r>
      <w:r>
        <w:rPr>
          <w:i/>
          <w:spacing w:val="-11"/>
          <w:sz w:val="20"/>
        </w:rPr>
        <w:t xml:space="preserve"> </w:t>
      </w:r>
      <w:r>
        <w:rPr>
          <w:i/>
          <w:sz w:val="20"/>
        </w:rPr>
        <w:t>de</w:t>
      </w:r>
      <w:r>
        <w:rPr>
          <w:i/>
          <w:spacing w:val="-10"/>
          <w:sz w:val="20"/>
        </w:rPr>
        <w:t xml:space="preserve"> </w:t>
      </w:r>
      <w:r>
        <w:rPr>
          <w:i/>
          <w:sz w:val="20"/>
        </w:rPr>
        <w:t>1978,</w:t>
      </w:r>
      <w:r>
        <w:rPr>
          <w:i/>
          <w:spacing w:val="-9"/>
          <w:sz w:val="20"/>
        </w:rPr>
        <w:t xml:space="preserve"> </w:t>
      </w:r>
      <w:r>
        <w:rPr>
          <w:i/>
          <w:sz w:val="20"/>
        </w:rPr>
        <w:t>y</w:t>
      </w:r>
      <w:r>
        <w:rPr>
          <w:i/>
          <w:spacing w:val="-9"/>
          <w:sz w:val="20"/>
        </w:rPr>
        <w:t xml:space="preserve"> </w:t>
      </w:r>
      <w:r>
        <w:rPr>
          <w:i/>
          <w:sz w:val="20"/>
        </w:rPr>
        <w:t>otras</w:t>
      </w:r>
      <w:r>
        <w:rPr>
          <w:i/>
          <w:spacing w:val="-12"/>
          <w:sz w:val="20"/>
        </w:rPr>
        <w:t xml:space="preserve"> </w:t>
      </w:r>
      <w:r>
        <w:rPr>
          <w:i/>
          <w:sz w:val="20"/>
        </w:rPr>
        <w:t>Disposiciones en Materia Laboral</w:t>
      </w:r>
      <w:r>
        <w:rPr>
          <w:sz w:val="20"/>
        </w:rPr>
        <w:t>, publicada en el Diario Oficial de 14 de agosto de 1981.</w:t>
      </w:r>
    </w:p>
    <w:p w:rsidR="00CC0559" w:rsidRDefault="00CC0559">
      <w:pPr>
        <w:rPr>
          <w:sz w:val="20"/>
        </w:rPr>
        <w:sectPr w:rsidR="00CC0559">
          <w:pgSz w:w="12240" w:h="15840"/>
          <w:pgMar w:top="1880" w:right="1580" w:bottom="1280" w:left="1600" w:header="588" w:footer="1090" w:gutter="0"/>
          <w:cols w:space="720"/>
        </w:sectPr>
      </w:pPr>
    </w:p>
    <w:p w:rsidR="00CC0559" w:rsidRDefault="00000000">
      <w:pPr>
        <w:pStyle w:val="Ttulo1"/>
        <w:spacing w:before="237"/>
        <w:ind w:right="19"/>
        <w:jc w:val="center"/>
        <w:rPr>
          <w:u w:val="none"/>
        </w:rPr>
      </w:pPr>
      <w:r>
        <w:t>Fundamento</w:t>
      </w:r>
      <w:r>
        <w:rPr>
          <w:spacing w:val="-5"/>
        </w:rPr>
        <w:t xml:space="preserve"> </w:t>
      </w:r>
      <w:r>
        <w:t>de</w:t>
      </w:r>
      <w:r>
        <w:rPr>
          <w:spacing w:val="-6"/>
        </w:rPr>
        <w:t xml:space="preserve"> </w:t>
      </w:r>
      <w:r>
        <w:rPr>
          <w:spacing w:val="-2"/>
        </w:rPr>
        <w:t>Derecho</w:t>
      </w:r>
    </w:p>
    <w:p w:rsidR="00CC0559" w:rsidRDefault="00CC0559">
      <w:pPr>
        <w:pStyle w:val="Textoindependiente"/>
        <w:rPr>
          <w:b/>
        </w:rPr>
      </w:pPr>
    </w:p>
    <w:p w:rsidR="00CC0559" w:rsidRDefault="00CC0559">
      <w:pPr>
        <w:pStyle w:val="Textoindependiente"/>
        <w:spacing w:before="75"/>
        <w:rPr>
          <w:b/>
        </w:rPr>
      </w:pPr>
    </w:p>
    <w:p w:rsidR="00CC0559" w:rsidRDefault="00000000">
      <w:pPr>
        <w:pStyle w:val="Textoindependiente"/>
        <w:spacing w:line="360" w:lineRule="auto"/>
        <w:ind w:left="102" w:right="115" w:firstLine="707"/>
        <w:jc w:val="both"/>
      </w:pPr>
      <w:r>
        <w:t xml:space="preserve">En el Derecho internacional de los derechos humanos, la indemnización por años de servicio tiene protección a nivel normativo. Así, </w:t>
      </w:r>
      <w:r>
        <w:rPr>
          <w:u w:val="single"/>
        </w:rPr>
        <w:t>a nivel internacional</w:t>
      </w:r>
      <w:r>
        <w:t>, lo encontramos en las normas de la Organización Internacional del Trabajo (OIT), a partir de reglas mínimas sobre la materia, existiendo a la fecha dos instrumentos específicos vigentes sobre la terminación del contrato de trabajo:</w:t>
      </w:r>
    </w:p>
    <w:p w:rsidR="00CC0559" w:rsidRDefault="00000000">
      <w:pPr>
        <w:pStyle w:val="Prrafodelista"/>
        <w:numPr>
          <w:ilvl w:val="0"/>
          <w:numId w:val="2"/>
        </w:numPr>
        <w:tabs>
          <w:tab w:val="left" w:pos="529"/>
        </w:tabs>
        <w:spacing w:before="241" w:line="360" w:lineRule="auto"/>
        <w:ind w:right="114"/>
        <w:rPr>
          <w:sz w:val="24"/>
        </w:rPr>
      </w:pPr>
      <w:r>
        <w:rPr>
          <w:i/>
          <w:sz w:val="24"/>
        </w:rPr>
        <w:t>El</w:t>
      </w:r>
      <w:r>
        <w:rPr>
          <w:i/>
          <w:spacing w:val="-22"/>
          <w:sz w:val="24"/>
        </w:rPr>
        <w:t xml:space="preserve"> </w:t>
      </w:r>
      <w:r>
        <w:rPr>
          <w:i/>
          <w:sz w:val="24"/>
        </w:rPr>
        <w:t>Convenio</w:t>
      </w:r>
      <w:r>
        <w:rPr>
          <w:i/>
          <w:spacing w:val="-16"/>
          <w:sz w:val="24"/>
        </w:rPr>
        <w:t xml:space="preserve"> </w:t>
      </w:r>
      <w:r>
        <w:rPr>
          <w:i/>
          <w:sz w:val="24"/>
        </w:rPr>
        <w:t>núm.</w:t>
      </w:r>
      <w:r>
        <w:rPr>
          <w:i/>
          <w:spacing w:val="-21"/>
          <w:sz w:val="24"/>
        </w:rPr>
        <w:t xml:space="preserve"> </w:t>
      </w:r>
      <w:r>
        <w:rPr>
          <w:i/>
          <w:sz w:val="24"/>
        </w:rPr>
        <w:t>158,</w:t>
      </w:r>
      <w:r>
        <w:rPr>
          <w:i/>
          <w:spacing w:val="-21"/>
          <w:sz w:val="24"/>
        </w:rPr>
        <w:t xml:space="preserve"> </w:t>
      </w:r>
      <w:r>
        <w:rPr>
          <w:i/>
          <w:sz w:val="24"/>
        </w:rPr>
        <w:t>sobre</w:t>
      </w:r>
      <w:r>
        <w:rPr>
          <w:i/>
          <w:spacing w:val="-19"/>
          <w:sz w:val="24"/>
        </w:rPr>
        <w:t xml:space="preserve"> </w:t>
      </w:r>
      <w:r>
        <w:rPr>
          <w:i/>
          <w:sz w:val="24"/>
        </w:rPr>
        <w:t>la</w:t>
      </w:r>
      <w:r>
        <w:rPr>
          <w:i/>
          <w:spacing w:val="-21"/>
          <w:sz w:val="24"/>
        </w:rPr>
        <w:t xml:space="preserve"> </w:t>
      </w:r>
      <w:r>
        <w:rPr>
          <w:i/>
          <w:sz w:val="24"/>
        </w:rPr>
        <w:t>Terminación</w:t>
      </w:r>
      <w:r>
        <w:rPr>
          <w:i/>
          <w:spacing w:val="-21"/>
          <w:sz w:val="24"/>
        </w:rPr>
        <w:t xml:space="preserve"> </w:t>
      </w:r>
      <w:r>
        <w:rPr>
          <w:i/>
          <w:sz w:val="24"/>
        </w:rPr>
        <w:t>de</w:t>
      </w:r>
      <w:r>
        <w:rPr>
          <w:i/>
          <w:spacing w:val="-17"/>
          <w:sz w:val="24"/>
        </w:rPr>
        <w:t xml:space="preserve"> </w:t>
      </w:r>
      <w:r>
        <w:rPr>
          <w:i/>
          <w:sz w:val="24"/>
        </w:rPr>
        <w:t>la</w:t>
      </w:r>
      <w:r>
        <w:rPr>
          <w:i/>
          <w:spacing w:val="-21"/>
          <w:sz w:val="24"/>
        </w:rPr>
        <w:t xml:space="preserve"> </w:t>
      </w:r>
      <w:r>
        <w:rPr>
          <w:i/>
          <w:sz w:val="24"/>
        </w:rPr>
        <w:t>Relación</w:t>
      </w:r>
      <w:r>
        <w:rPr>
          <w:i/>
          <w:spacing w:val="-19"/>
          <w:sz w:val="24"/>
        </w:rPr>
        <w:t xml:space="preserve"> </w:t>
      </w:r>
      <w:r>
        <w:rPr>
          <w:i/>
          <w:sz w:val="24"/>
        </w:rPr>
        <w:t>de</w:t>
      </w:r>
      <w:r>
        <w:rPr>
          <w:i/>
          <w:spacing w:val="-20"/>
          <w:sz w:val="24"/>
        </w:rPr>
        <w:t xml:space="preserve"> </w:t>
      </w:r>
      <w:r>
        <w:rPr>
          <w:i/>
          <w:sz w:val="24"/>
        </w:rPr>
        <w:t>Trabajo</w:t>
      </w:r>
      <w:r>
        <w:rPr>
          <w:sz w:val="24"/>
        </w:rPr>
        <w:t>, adoptado</w:t>
      </w:r>
      <w:r>
        <w:rPr>
          <w:spacing w:val="-3"/>
          <w:sz w:val="24"/>
        </w:rPr>
        <w:t xml:space="preserve"> </w:t>
      </w:r>
      <w:r>
        <w:rPr>
          <w:sz w:val="24"/>
        </w:rPr>
        <w:t>por</w:t>
      </w:r>
      <w:r>
        <w:rPr>
          <w:spacing w:val="-5"/>
          <w:sz w:val="24"/>
        </w:rPr>
        <w:t xml:space="preserve"> </w:t>
      </w:r>
      <w:r>
        <w:rPr>
          <w:sz w:val="24"/>
        </w:rPr>
        <w:t>la</w:t>
      </w:r>
      <w:r>
        <w:rPr>
          <w:spacing w:val="-7"/>
          <w:sz w:val="24"/>
        </w:rPr>
        <w:t xml:space="preserve"> </w:t>
      </w:r>
      <w:r>
        <w:rPr>
          <w:sz w:val="24"/>
        </w:rPr>
        <w:t>OIT</w:t>
      </w:r>
      <w:r>
        <w:rPr>
          <w:spacing w:val="-3"/>
          <w:sz w:val="24"/>
        </w:rPr>
        <w:t xml:space="preserve"> </w:t>
      </w:r>
      <w:r>
        <w:rPr>
          <w:sz w:val="24"/>
        </w:rPr>
        <w:t>en</w:t>
      </w:r>
      <w:r>
        <w:rPr>
          <w:spacing w:val="-7"/>
          <w:sz w:val="24"/>
        </w:rPr>
        <w:t xml:space="preserve"> </w:t>
      </w:r>
      <w:r>
        <w:rPr>
          <w:sz w:val="24"/>
        </w:rPr>
        <w:t>Sexagésima</w:t>
      </w:r>
      <w:r>
        <w:rPr>
          <w:spacing w:val="-6"/>
          <w:sz w:val="24"/>
        </w:rPr>
        <w:t xml:space="preserve"> </w:t>
      </w:r>
      <w:r>
        <w:rPr>
          <w:sz w:val="24"/>
        </w:rPr>
        <w:t>Octava</w:t>
      </w:r>
      <w:r>
        <w:rPr>
          <w:spacing w:val="-6"/>
          <w:sz w:val="24"/>
        </w:rPr>
        <w:t xml:space="preserve"> </w:t>
      </w:r>
      <w:r>
        <w:rPr>
          <w:sz w:val="24"/>
        </w:rPr>
        <w:t>Sesión,</w:t>
      </w:r>
      <w:r>
        <w:rPr>
          <w:spacing w:val="-7"/>
          <w:sz w:val="24"/>
        </w:rPr>
        <w:t xml:space="preserve"> </w:t>
      </w:r>
      <w:r>
        <w:rPr>
          <w:sz w:val="24"/>
        </w:rPr>
        <w:t>de</w:t>
      </w:r>
      <w:r>
        <w:rPr>
          <w:spacing w:val="-5"/>
          <w:sz w:val="24"/>
        </w:rPr>
        <w:t xml:space="preserve"> </w:t>
      </w:r>
      <w:r>
        <w:rPr>
          <w:sz w:val="24"/>
        </w:rPr>
        <w:t>22</w:t>
      </w:r>
      <w:r>
        <w:rPr>
          <w:spacing w:val="-5"/>
          <w:sz w:val="24"/>
        </w:rPr>
        <w:t xml:space="preserve"> </w:t>
      </w:r>
      <w:r>
        <w:rPr>
          <w:sz w:val="24"/>
        </w:rPr>
        <w:t>de</w:t>
      </w:r>
      <w:r>
        <w:rPr>
          <w:spacing w:val="-5"/>
          <w:sz w:val="24"/>
        </w:rPr>
        <w:t xml:space="preserve"> </w:t>
      </w:r>
      <w:r>
        <w:rPr>
          <w:sz w:val="24"/>
        </w:rPr>
        <w:t>junio</w:t>
      </w:r>
      <w:r>
        <w:rPr>
          <w:spacing w:val="-4"/>
          <w:sz w:val="24"/>
        </w:rPr>
        <w:t xml:space="preserve"> </w:t>
      </w:r>
      <w:r>
        <w:rPr>
          <w:sz w:val="24"/>
        </w:rPr>
        <w:t>de 1982. Aunque aún no ha sido ratificado por el Estado de Chile, es necesario tener presente en su calidad de norma mínima internacional. Al respecto, señala que la terminación del contrato de trabajo</w:t>
      </w:r>
      <w:r>
        <w:rPr>
          <w:spacing w:val="-4"/>
          <w:sz w:val="24"/>
        </w:rPr>
        <w:t xml:space="preserve"> </w:t>
      </w:r>
      <w:r>
        <w:rPr>
          <w:sz w:val="24"/>
        </w:rPr>
        <w:t>por</w:t>
      </w:r>
      <w:r>
        <w:rPr>
          <w:spacing w:val="-4"/>
          <w:sz w:val="24"/>
        </w:rPr>
        <w:t xml:space="preserve"> </w:t>
      </w:r>
      <w:r>
        <w:rPr>
          <w:sz w:val="24"/>
        </w:rPr>
        <w:t>iniciativa</w:t>
      </w:r>
      <w:r>
        <w:rPr>
          <w:spacing w:val="-4"/>
          <w:sz w:val="24"/>
        </w:rPr>
        <w:t xml:space="preserve"> </w:t>
      </w:r>
      <w:r>
        <w:rPr>
          <w:sz w:val="24"/>
        </w:rPr>
        <w:t>del</w:t>
      </w:r>
      <w:r>
        <w:rPr>
          <w:spacing w:val="-6"/>
          <w:sz w:val="24"/>
        </w:rPr>
        <w:t xml:space="preserve"> </w:t>
      </w:r>
      <w:r>
        <w:rPr>
          <w:sz w:val="24"/>
        </w:rPr>
        <w:t>empleador</w:t>
      </w:r>
      <w:r>
        <w:rPr>
          <w:spacing w:val="-4"/>
          <w:sz w:val="24"/>
        </w:rPr>
        <w:t xml:space="preserve"> </w:t>
      </w:r>
      <w:r>
        <w:rPr>
          <w:sz w:val="24"/>
        </w:rPr>
        <w:t>debería</w:t>
      </w:r>
      <w:r>
        <w:rPr>
          <w:spacing w:val="-4"/>
          <w:sz w:val="24"/>
        </w:rPr>
        <w:t xml:space="preserve"> </w:t>
      </w:r>
      <w:r>
        <w:rPr>
          <w:sz w:val="24"/>
        </w:rPr>
        <w:t>ser</w:t>
      </w:r>
      <w:r>
        <w:rPr>
          <w:spacing w:val="-4"/>
          <w:sz w:val="24"/>
        </w:rPr>
        <w:t xml:space="preserve"> </w:t>
      </w:r>
      <w:r>
        <w:rPr>
          <w:sz w:val="24"/>
        </w:rPr>
        <w:t>por</w:t>
      </w:r>
      <w:r>
        <w:rPr>
          <w:spacing w:val="-4"/>
          <w:sz w:val="24"/>
        </w:rPr>
        <w:t xml:space="preserve"> </w:t>
      </w:r>
      <w:r>
        <w:rPr>
          <w:sz w:val="24"/>
        </w:rPr>
        <w:t>causa</w:t>
      </w:r>
      <w:r>
        <w:rPr>
          <w:spacing w:val="-8"/>
          <w:sz w:val="24"/>
        </w:rPr>
        <w:t xml:space="preserve"> </w:t>
      </w:r>
      <w:r>
        <w:rPr>
          <w:sz w:val="24"/>
        </w:rPr>
        <w:t xml:space="preserve">justificada; que la procedencia de dos tipos de indemnizaciones por término de contrato (por una indemnización "adecuada" por el despido injustificado; y aquello, independientemente de la indemnización antes señalada, se establece una indemnización </w:t>
      </w:r>
      <w:r>
        <w:rPr>
          <w:i/>
          <w:sz w:val="24"/>
        </w:rPr>
        <w:t>“por fin de servicios u otras medidas de protección a los ingresos”</w:t>
      </w:r>
      <w:r>
        <w:rPr>
          <w:sz w:val="24"/>
        </w:rPr>
        <w:t>).</w:t>
      </w:r>
    </w:p>
    <w:p w:rsidR="00CC0559" w:rsidRDefault="00000000">
      <w:pPr>
        <w:spacing w:before="237" w:line="360" w:lineRule="auto"/>
        <w:ind w:left="529" w:right="117" w:firstLine="708"/>
        <w:jc w:val="both"/>
        <w:rPr>
          <w:i/>
          <w:sz w:val="24"/>
        </w:rPr>
      </w:pPr>
      <w:r>
        <w:rPr>
          <w:sz w:val="24"/>
        </w:rPr>
        <w:t xml:space="preserve">Pero lo esencial, para el presente Proyecto de Ley, estriba en que su artículo 12 establece lo siguiente: </w:t>
      </w:r>
      <w:r>
        <w:rPr>
          <w:i/>
          <w:sz w:val="24"/>
        </w:rPr>
        <w:t xml:space="preserve">“1. De conformidad con la legislación y la práctica nacionales, todo trabajador cuya relación de trabajo se haya dado por terminada tendrá derecho: a) a una indemnización por fin de servicios o a otras prestaciones análogas, </w:t>
      </w:r>
      <w:r>
        <w:rPr>
          <w:i/>
          <w:sz w:val="24"/>
          <w:u w:val="single"/>
        </w:rPr>
        <w:t>cuya cuantía se fijará en función, entre otras cosas, del tiempo de</w:t>
      </w:r>
      <w:r>
        <w:rPr>
          <w:i/>
          <w:sz w:val="24"/>
        </w:rPr>
        <w:t xml:space="preserve"> </w:t>
      </w:r>
      <w:r>
        <w:rPr>
          <w:i/>
          <w:sz w:val="24"/>
          <w:u w:val="single"/>
        </w:rPr>
        <w:t>servicios y del monto del salario</w:t>
      </w:r>
      <w:r>
        <w:rPr>
          <w:i/>
          <w:sz w:val="24"/>
        </w:rPr>
        <w:t>, pagaderas directamente por el empleador</w:t>
      </w:r>
      <w:r>
        <w:rPr>
          <w:i/>
          <w:spacing w:val="32"/>
          <w:sz w:val="24"/>
        </w:rPr>
        <w:t xml:space="preserve"> </w:t>
      </w:r>
      <w:r>
        <w:rPr>
          <w:i/>
          <w:sz w:val="24"/>
        </w:rPr>
        <w:t>o</w:t>
      </w:r>
      <w:r>
        <w:rPr>
          <w:i/>
          <w:spacing w:val="31"/>
          <w:sz w:val="24"/>
        </w:rPr>
        <w:t xml:space="preserve"> </w:t>
      </w:r>
      <w:r>
        <w:rPr>
          <w:i/>
          <w:sz w:val="24"/>
        </w:rPr>
        <w:t>por</w:t>
      </w:r>
      <w:r>
        <w:rPr>
          <w:i/>
          <w:spacing w:val="32"/>
          <w:sz w:val="24"/>
        </w:rPr>
        <w:t xml:space="preserve"> </w:t>
      </w:r>
      <w:r>
        <w:rPr>
          <w:i/>
          <w:sz w:val="24"/>
        </w:rPr>
        <w:t>un</w:t>
      </w:r>
      <w:r>
        <w:rPr>
          <w:i/>
          <w:spacing w:val="30"/>
          <w:sz w:val="24"/>
        </w:rPr>
        <w:t xml:space="preserve"> </w:t>
      </w:r>
      <w:r>
        <w:rPr>
          <w:i/>
          <w:sz w:val="24"/>
        </w:rPr>
        <w:t>fondo</w:t>
      </w:r>
      <w:r>
        <w:rPr>
          <w:i/>
          <w:spacing w:val="31"/>
          <w:sz w:val="24"/>
        </w:rPr>
        <w:t xml:space="preserve"> </w:t>
      </w:r>
      <w:r>
        <w:rPr>
          <w:i/>
          <w:sz w:val="24"/>
        </w:rPr>
        <w:t>constituido</w:t>
      </w:r>
      <w:r>
        <w:rPr>
          <w:i/>
          <w:spacing w:val="34"/>
          <w:sz w:val="24"/>
        </w:rPr>
        <w:t xml:space="preserve"> </w:t>
      </w:r>
      <w:r>
        <w:rPr>
          <w:i/>
          <w:sz w:val="24"/>
        </w:rPr>
        <w:t>mediante</w:t>
      </w:r>
      <w:r>
        <w:rPr>
          <w:i/>
          <w:spacing w:val="32"/>
          <w:sz w:val="24"/>
        </w:rPr>
        <w:t xml:space="preserve"> </w:t>
      </w:r>
      <w:r>
        <w:rPr>
          <w:i/>
          <w:sz w:val="24"/>
        </w:rPr>
        <w:t>cotizaciones</w:t>
      </w:r>
      <w:r>
        <w:rPr>
          <w:i/>
          <w:spacing w:val="31"/>
          <w:sz w:val="24"/>
        </w:rPr>
        <w:t xml:space="preserve"> </w:t>
      </w:r>
      <w:r>
        <w:rPr>
          <w:i/>
          <w:sz w:val="24"/>
        </w:rPr>
        <w:t>de</w:t>
      </w:r>
      <w:r>
        <w:rPr>
          <w:i/>
          <w:spacing w:val="32"/>
          <w:sz w:val="24"/>
        </w:rPr>
        <w:t xml:space="preserve"> </w:t>
      </w:r>
      <w:r>
        <w:rPr>
          <w:i/>
          <w:sz w:val="24"/>
        </w:rPr>
        <w:t>los</w:t>
      </w:r>
    </w:p>
    <w:p w:rsidR="00CC0559" w:rsidRDefault="00CC0559">
      <w:pPr>
        <w:spacing w:line="360" w:lineRule="auto"/>
        <w:jc w:val="both"/>
        <w:rPr>
          <w:sz w:val="24"/>
        </w:rPr>
        <w:sectPr w:rsidR="00CC0559">
          <w:pgSz w:w="12240" w:h="15840"/>
          <w:pgMar w:top="1880" w:right="1580" w:bottom="1280" w:left="1600" w:header="588" w:footer="1090" w:gutter="0"/>
          <w:cols w:space="720"/>
        </w:sectPr>
      </w:pPr>
    </w:p>
    <w:p w:rsidR="00CC0559" w:rsidRDefault="00000000">
      <w:pPr>
        <w:pStyle w:val="Textoindependiente"/>
        <w:spacing w:before="237" w:line="360" w:lineRule="auto"/>
        <w:ind w:left="529" w:right="116"/>
        <w:jc w:val="both"/>
      </w:pPr>
      <w:r>
        <w:rPr>
          <w:i/>
        </w:rPr>
        <w:t xml:space="preserve">empleadores” </w:t>
      </w:r>
      <w:r>
        <w:t>(subrayado es nuestro). Es decir, no establece, para casos análogos a los señalados en el artículo 161 de nuestro Código del Trabajo (al cual alude el artículo 163 ídem respecto a la circunstancia que motiva a la indemnización por despido al que este Proyecto</w:t>
      </w:r>
      <w:r>
        <w:rPr>
          <w:spacing w:val="-19"/>
        </w:rPr>
        <w:t xml:space="preserve"> </w:t>
      </w:r>
      <w:r>
        <w:t>de</w:t>
      </w:r>
      <w:r>
        <w:rPr>
          <w:spacing w:val="-18"/>
        </w:rPr>
        <w:t xml:space="preserve"> </w:t>
      </w:r>
      <w:r>
        <w:t>Ley</w:t>
      </w:r>
      <w:r>
        <w:rPr>
          <w:spacing w:val="-19"/>
        </w:rPr>
        <w:t xml:space="preserve"> </w:t>
      </w:r>
      <w:r>
        <w:t>refiere)</w:t>
      </w:r>
      <w:r>
        <w:rPr>
          <w:spacing w:val="-19"/>
        </w:rPr>
        <w:t xml:space="preserve"> </w:t>
      </w:r>
      <w:r>
        <w:t>no</w:t>
      </w:r>
      <w:r>
        <w:rPr>
          <w:spacing w:val="-19"/>
        </w:rPr>
        <w:t xml:space="preserve"> </w:t>
      </w:r>
      <w:r>
        <w:t>establece</w:t>
      </w:r>
      <w:r>
        <w:rPr>
          <w:spacing w:val="-18"/>
        </w:rPr>
        <w:t xml:space="preserve"> </w:t>
      </w:r>
      <w:r>
        <w:t>tope</w:t>
      </w:r>
      <w:r>
        <w:rPr>
          <w:spacing w:val="-18"/>
        </w:rPr>
        <w:t xml:space="preserve"> </w:t>
      </w:r>
      <w:r>
        <w:t>alguno</w:t>
      </w:r>
      <w:r>
        <w:rPr>
          <w:spacing w:val="-19"/>
        </w:rPr>
        <w:t xml:space="preserve"> </w:t>
      </w:r>
      <w:r>
        <w:t>al</w:t>
      </w:r>
      <w:r>
        <w:rPr>
          <w:spacing w:val="-18"/>
        </w:rPr>
        <w:t xml:space="preserve"> </w:t>
      </w:r>
      <w:r>
        <w:t>lapso</w:t>
      </w:r>
      <w:r>
        <w:rPr>
          <w:spacing w:val="-17"/>
        </w:rPr>
        <w:t xml:space="preserve"> </w:t>
      </w:r>
      <w:r>
        <w:t xml:space="preserve">considerado con relación a los años de servicio para fijar el monto de la </w:t>
      </w:r>
      <w:r>
        <w:rPr>
          <w:spacing w:val="-2"/>
        </w:rPr>
        <w:t>indemnización.</w:t>
      </w:r>
    </w:p>
    <w:p w:rsidR="00CC0559" w:rsidRDefault="00000000">
      <w:pPr>
        <w:pStyle w:val="Prrafodelista"/>
        <w:numPr>
          <w:ilvl w:val="0"/>
          <w:numId w:val="2"/>
        </w:numPr>
        <w:tabs>
          <w:tab w:val="left" w:pos="529"/>
        </w:tabs>
        <w:spacing w:before="240" w:line="360" w:lineRule="auto"/>
        <w:ind w:right="116"/>
        <w:rPr>
          <w:sz w:val="24"/>
        </w:rPr>
      </w:pPr>
      <w:r>
        <w:rPr>
          <w:sz w:val="24"/>
        </w:rPr>
        <w:t xml:space="preserve">También encontramos la </w:t>
      </w:r>
      <w:r>
        <w:rPr>
          <w:i/>
          <w:sz w:val="24"/>
        </w:rPr>
        <w:t>Recomendación núm. 166, sobre la Terminación de la Relación de Trabajo</w:t>
      </w:r>
      <w:r>
        <w:rPr>
          <w:sz w:val="24"/>
        </w:rPr>
        <w:t>, adoptada por la OIT también en la aludida Sexagésima Octava Sesión, de 22 de junio de 1982. En el</w:t>
      </w:r>
      <w:r>
        <w:rPr>
          <w:spacing w:val="-8"/>
          <w:sz w:val="24"/>
        </w:rPr>
        <w:t xml:space="preserve"> </w:t>
      </w:r>
      <w:r>
        <w:rPr>
          <w:sz w:val="24"/>
        </w:rPr>
        <w:t>punto</w:t>
      </w:r>
      <w:r>
        <w:rPr>
          <w:spacing w:val="-7"/>
          <w:sz w:val="24"/>
        </w:rPr>
        <w:t xml:space="preserve"> </w:t>
      </w:r>
      <w:r>
        <w:rPr>
          <w:sz w:val="24"/>
        </w:rPr>
        <w:t>objeto</w:t>
      </w:r>
      <w:r>
        <w:rPr>
          <w:spacing w:val="-7"/>
          <w:sz w:val="24"/>
        </w:rPr>
        <w:t xml:space="preserve"> </w:t>
      </w:r>
      <w:r>
        <w:rPr>
          <w:sz w:val="24"/>
        </w:rPr>
        <w:t>del</w:t>
      </w:r>
      <w:r>
        <w:rPr>
          <w:spacing w:val="-6"/>
          <w:sz w:val="24"/>
        </w:rPr>
        <w:t xml:space="preserve"> </w:t>
      </w:r>
      <w:r>
        <w:rPr>
          <w:sz w:val="24"/>
        </w:rPr>
        <w:t>presente</w:t>
      </w:r>
      <w:r>
        <w:rPr>
          <w:spacing w:val="-6"/>
          <w:sz w:val="24"/>
        </w:rPr>
        <w:t xml:space="preserve"> </w:t>
      </w:r>
      <w:r>
        <w:rPr>
          <w:sz w:val="24"/>
        </w:rPr>
        <w:t>Proyecto</w:t>
      </w:r>
      <w:r>
        <w:rPr>
          <w:spacing w:val="-7"/>
          <w:sz w:val="24"/>
        </w:rPr>
        <w:t xml:space="preserve"> </w:t>
      </w:r>
      <w:r>
        <w:rPr>
          <w:sz w:val="24"/>
        </w:rPr>
        <w:t>de</w:t>
      </w:r>
      <w:r>
        <w:rPr>
          <w:spacing w:val="-6"/>
          <w:sz w:val="24"/>
        </w:rPr>
        <w:t xml:space="preserve"> </w:t>
      </w:r>
      <w:r>
        <w:rPr>
          <w:sz w:val="24"/>
        </w:rPr>
        <w:t>Ley,</w:t>
      </w:r>
      <w:r>
        <w:rPr>
          <w:spacing w:val="-4"/>
          <w:sz w:val="24"/>
        </w:rPr>
        <w:t xml:space="preserve"> </w:t>
      </w:r>
      <w:r>
        <w:rPr>
          <w:sz w:val="24"/>
        </w:rPr>
        <w:t>es</w:t>
      </w:r>
      <w:r>
        <w:rPr>
          <w:spacing w:val="-8"/>
          <w:sz w:val="24"/>
        </w:rPr>
        <w:t xml:space="preserve"> </w:t>
      </w:r>
      <w:r>
        <w:rPr>
          <w:sz w:val="24"/>
        </w:rPr>
        <w:t>en</w:t>
      </w:r>
      <w:r>
        <w:rPr>
          <w:spacing w:val="-8"/>
          <w:sz w:val="24"/>
        </w:rPr>
        <w:t xml:space="preserve"> </w:t>
      </w:r>
      <w:r>
        <w:rPr>
          <w:sz w:val="24"/>
        </w:rPr>
        <w:t>la</w:t>
      </w:r>
      <w:r>
        <w:rPr>
          <w:spacing w:val="-8"/>
          <w:sz w:val="24"/>
        </w:rPr>
        <w:t xml:space="preserve"> </w:t>
      </w:r>
      <w:r>
        <w:rPr>
          <w:sz w:val="24"/>
        </w:rPr>
        <w:t>recomendación</w:t>
      </w:r>
    </w:p>
    <w:p w:rsidR="00CC0559" w:rsidRDefault="00000000">
      <w:pPr>
        <w:pStyle w:val="Textoindependiente"/>
        <w:spacing w:line="360" w:lineRule="auto"/>
        <w:ind w:left="529" w:right="124"/>
        <w:jc w:val="both"/>
      </w:pPr>
      <w:r>
        <w:t>18.1.a) en donde redunda lo establecido a propósito del Convenio núm. 158 ya señalado, al referir que</w:t>
      </w:r>
    </w:p>
    <w:p w:rsidR="00CC0559" w:rsidRDefault="00000000">
      <w:pPr>
        <w:spacing w:before="238"/>
        <w:ind w:left="810" w:right="121"/>
        <w:jc w:val="both"/>
        <w:rPr>
          <w:sz w:val="24"/>
        </w:rPr>
      </w:pPr>
      <w:r>
        <w:rPr>
          <w:i/>
          <w:sz w:val="24"/>
        </w:rPr>
        <w:t xml:space="preserve">todo trabajador cuya relación de trabajo se haya dado por terminada debería tener derecho </w:t>
      </w:r>
      <w:r>
        <w:rPr>
          <w:sz w:val="24"/>
        </w:rPr>
        <w:t xml:space="preserve">(…) </w:t>
      </w:r>
      <w:r>
        <w:rPr>
          <w:i/>
          <w:sz w:val="24"/>
        </w:rPr>
        <w:t>a una indemnización por fin de servicios</w:t>
      </w:r>
      <w:r>
        <w:rPr>
          <w:i/>
          <w:spacing w:val="-1"/>
          <w:sz w:val="24"/>
        </w:rPr>
        <w:t xml:space="preserve"> </w:t>
      </w:r>
      <w:r>
        <w:rPr>
          <w:i/>
          <w:sz w:val="24"/>
        </w:rPr>
        <w:t>o a otras prestaciones</w:t>
      </w:r>
      <w:r>
        <w:rPr>
          <w:i/>
          <w:spacing w:val="-1"/>
          <w:sz w:val="24"/>
        </w:rPr>
        <w:t xml:space="preserve"> </w:t>
      </w:r>
      <w:r>
        <w:rPr>
          <w:i/>
          <w:sz w:val="24"/>
        </w:rPr>
        <w:t>análogas,</w:t>
      </w:r>
      <w:r>
        <w:rPr>
          <w:i/>
          <w:spacing w:val="-1"/>
          <w:sz w:val="24"/>
        </w:rPr>
        <w:t xml:space="preserve"> </w:t>
      </w:r>
      <w:r>
        <w:rPr>
          <w:i/>
          <w:sz w:val="24"/>
        </w:rPr>
        <w:t xml:space="preserve">cuya cuantía se fijará en función, entre otras cosas, del tiempo de servicios y del monto </w:t>
      </w:r>
      <w:r>
        <w:rPr>
          <w:i/>
          <w:spacing w:val="-2"/>
          <w:sz w:val="24"/>
        </w:rPr>
        <w:t>del</w:t>
      </w:r>
      <w:r>
        <w:rPr>
          <w:i/>
          <w:spacing w:val="-14"/>
          <w:sz w:val="24"/>
        </w:rPr>
        <w:t xml:space="preserve"> </w:t>
      </w:r>
      <w:r>
        <w:rPr>
          <w:i/>
          <w:spacing w:val="-2"/>
          <w:sz w:val="24"/>
        </w:rPr>
        <w:t>salario,</w:t>
      </w:r>
      <w:r>
        <w:rPr>
          <w:i/>
          <w:spacing w:val="-14"/>
          <w:sz w:val="24"/>
        </w:rPr>
        <w:t xml:space="preserve"> </w:t>
      </w:r>
      <w:r>
        <w:rPr>
          <w:i/>
          <w:spacing w:val="-2"/>
          <w:sz w:val="24"/>
        </w:rPr>
        <w:t>pagaderas</w:t>
      </w:r>
      <w:r>
        <w:rPr>
          <w:i/>
          <w:spacing w:val="-13"/>
          <w:sz w:val="24"/>
        </w:rPr>
        <w:t xml:space="preserve"> </w:t>
      </w:r>
      <w:r>
        <w:rPr>
          <w:i/>
          <w:spacing w:val="-2"/>
          <w:sz w:val="24"/>
        </w:rPr>
        <w:t>directamente</w:t>
      </w:r>
      <w:r>
        <w:rPr>
          <w:i/>
          <w:spacing w:val="-12"/>
          <w:sz w:val="24"/>
        </w:rPr>
        <w:t xml:space="preserve"> </w:t>
      </w:r>
      <w:r>
        <w:rPr>
          <w:i/>
          <w:spacing w:val="-2"/>
          <w:sz w:val="24"/>
        </w:rPr>
        <w:t>por</w:t>
      </w:r>
      <w:r>
        <w:rPr>
          <w:i/>
          <w:spacing w:val="-12"/>
          <w:sz w:val="24"/>
        </w:rPr>
        <w:t xml:space="preserve"> </w:t>
      </w:r>
      <w:r>
        <w:rPr>
          <w:i/>
          <w:spacing w:val="-2"/>
          <w:sz w:val="24"/>
        </w:rPr>
        <w:t>el</w:t>
      </w:r>
      <w:r>
        <w:rPr>
          <w:i/>
          <w:spacing w:val="-14"/>
          <w:sz w:val="24"/>
        </w:rPr>
        <w:t xml:space="preserve"> </w:t>
      </w:r>
      <w:r>
        <w:rPr>
          <w:i/>
          <w:spacing w:val="-2"/>
          <w:sz w:val="24"/>
        </w:rPr>
        <w:t>empleador</w:t>
      </w:r>
      <w:r>
        <w:rPr>
          <w:i/>
          <w:spacing w:val="-12"/>
          <w:sz w:val="24"/>
        </w:rPr>
        <w:t xml:space="preserve"> </w:t>
      </w:r>
      <w:r>
        <w:rPr>
          <w:i/>
          <w:spacing w:val="-2"/>
          <w:sz w:val="24"/>
        </w:rPr>
        <w:t>o</w:t>
      </w:r>
      <w:r>
        <w:rPr>
          <w:i/>
          <w:spacing w:val="-13"/>
          <w:sz w:val="24"/>
        </w:rPr>
        <w:t xml:space="preserve"> </w:t>
      </w:r>
      <w:r>
        <w:rPr>
          <w:i/>
          <w:spacing w:val="-2"/>
          <w:sz w:val="24"/>
        </w:rPr>
        <w:t>por</w:t>
      </w:r>
      <w:r>
        <w:rPr>
          <w:i/>
          <w:spacing w:val="-15"/>
          <w:sz w:val="24"/>
        </w:rPr>
        <w:t xml:space="preserve"> </w:t>
      </w:r>
      <w:r>
        <w:rPr>
          <w:i/>
          <w:spacing w:val="-2"/>
          <w:sz w:val="24"/>
        </w:rPr>
        <w:t>un</w:t>
      </w:r>
      <w:r>
        <w:rPr>
          <w:i/>
          <w:spacing w:val="-14"/>
          <w:sz w:val="24"/>
        </w:rPr>
        <w:t xml:space="preserve"> </w:t>
      </w:r>
      <w:r>
        <w:rPr>
          <w:i/>
          <w:spacing w:val="-2"/>
          <w:sz w:val="24"/>
        </w:rPr>
        <w:t xml:space="preserve">fondo </w:t>
      </w:r>
      <w:r>
        <w:rPr>
          <w:i/>
          <w:sz w:val="24"/>
        </w:rPr>
        <w:t>constituido mediante cotizaciones de los empleadores</w:t>
      </w:r>
      <w:r>
        <w:rPr>
          <w:sz w:val="24"/>
        </w:rPr>
        <w:t>.</w:t>
      </w:r>
    </w:p>
    <w:p w:rsidR="00CC0559" w:rsidRDefault="00000000">
      <w:pPr>
        <w:pStyle w:val="Textoindependiente"/>
        <w:spacing w:before="240" w:line="360" w:lineRule="auto"/>
        <w:ind w:left="102" w:right="114" w:firstLine="707"/>
        <w:jc w:val="both"/>
      </w:pPr>
      <w:r>
        <w:t xml:space="preserve">Por su parte, </w:t>
      </w:r>
      <w:r>
        <w:rPr>
          <w:u w:val="single"/>
        </w:rPr>
        <w:t>a nivel regional americano</w:t>
      </w:r>
      <w:r>
        <w:t>, hay que indicar que, con fecha</w:t>
      </w:r>
      <w:r>
        <w:rPr>
          <w:spacing w:val="-13"/>
        </w:rPr>
        <w:t xml:space="preserve"> </w:t>
      </w:r>
      <w:r>
        <w:t>25</w:t>
      </w:r>
      <w:r>
        <w:rPr>
          <w:spacing w:val="-12"/>
        </w:rPr>
        <w:t xml:space="preserve"> </w:t>
      </w:r>
      <w:r>
        <w:t>de</w:t>
      </w:r>
      <w:r>
        <w:rPr>
          <w:spacing w:val="-12"/>
        </w:rPr>
        <w:t xml:space="preserve"> </w:t>
      </w:r>
      <w:r>
        <w:t>octubre</w:t>
      </w:r>
      <w:r>
        <w:rPr>
          <w:spacing w:val="-11"/>
        </w:rPr>
        <w:t xml:space="preserve"> </w:t>
      </w:r>
      <w:r>
        <w:t>de</w:t>
      </w:r>
      <w:r>
        <w:rPr>
          <w:spacing w:val="-12"/>
        </w:rPr>
        <w:t xml:space="preserve"> </w:t>
      </w:r>
      <w:r>
        <w:t>2022</w:t>
      </w:r>
      <w:r>
        <w:rPr>
          <w:spacing w:val="-9"/>
        </w:rPr>
        <w:t xml:space="preserve"> </w:t>
      </w:r>
      <w:r>
        <w:t>fue</w:t>
      </w:r>
      <w:r>
        <w:rPr>
          <w:spacing w:val="-12"/>
        </w:rPr>
        <w:t xml:space="preserve"> </w:t>
      </w:r>
      <w:r>
        <w:t>publicado</w:t>
      </w:r>
      <w:r>
        <w:rPr>
          <w:spacing w:val="-12"/>
        </w:rPr>
        <w:t xml:space="preserve"> </w:t>
      </w:r>
      <w:r>
        <w:t>en</w:t>
      </w:r>
      <w:r>
        <w:rPr>
          <w:spacing w:val="-13"/>
        </w:rPr>
        <w:t xml:space="preserve"> </w:t>
      </w:r>
      <w:r>
        <w:t>el</w:t>
      </w:r>
      <w:r>
        <w:rPr>
          <w:spacing w:val="-14"/>
        </w:rPr>
        <w:t xml:space="preserve"> </w:t>
      </w:r>
      <w:r>
        <w:t>Diario</w:t>
      </w:r>
      <w:r>
        <w:rPr>
          <w:spacing w:val="-12"/>
        </w:rPr>
        <w:t xml:space="preserve"> </w:t>
      </w:r>
      <w:r>
        <w:t>Oficial</w:t>
      </w:r>
      <w:r>
        <w:rPr>
          <w:spacing w:val="-14"/>
        </w:rPr>
        <w:t xml:space="preserve"> </w:t>
      </w:r>
      <w:r>
        <w:t>el</w:t>
      </w:r>
      <w:r>
        <w:rPr>
          <w:spacing w:val="-14"/>
        </w:rPr>
        <w:t xml:space="preserve"> </w:t>
      </w:r>
      <w:r>
        <w:t>Protocolo Adicional</w:t>
      </w:r>
      <w:r>
        <w:rPr>
          <w:spacing w:val="-19"/>
        </w:rPr>
        <w:t xml:space="preserve"> </w:t>
      </w:r>
      <w:r>
        <w:t>a</w:t>
      </w:r>
      <w:r>
        <w:rPr>
          <w:spacing w:val="-16"/>
        </w:rPr>
        <w:t xml:space="preserve"> </w:t>
      </w:r>
      <w:r>
        <w:t>la</w:t>
      </w:r>
      <w:r>
        <w:rPr>
          <w:spacing w:val="-19"/>
        </w:rPr>
        <w:t xml:space="preserve"> </w:t>
      </w:r>
      <w:r>
        <w:t>Convención</w:t>
      </w:r>
      <w:r>
        <w:rPr>
          <w:spacing w:val="-19"/>
        </w:rPr>
        <w:t xml:space="preserve"> </w:t>
      </w:r>
      <w:r>
        <w:t>Americana</w:t>
      </w:r>
      <w:r>
        <w:rPr>
          <w:spacing w:val="-18"/>
        </w:rPr>
        <w:t xml:space="preserve"> </w:t>
      </w:r>
      <w:r>
        <w:t>sobre</w:t>
      </w:r>
      <w:r>
        <w:rPr>
          <w:spacing w:val="-17"/>
        </w:rPr>
        <w:t xml:space="preserve"> </w:t>
      </w:r>
      <w:r>
        <w:t>Derechos</w:t>
      </w:r>
      <w:r>
        <w:rPr>
          <w:spacing w:val="-19"/>
        </w:rPr>
        <w:t xml:space="preserve"> </w:t>
      </w:r>
      <w:r>
        <w:t>Humanos</w:t>
      </w:r>
      <w:r>
        <w:rPr>
          <w:spacing w:val="-19"/>
        </w:rPr>
        <w:t xml:space="preserve"> </w:t>
      </w:r>
      <w:r>
        <w:t>en</w:t>
      </w:r>
      <w:r>
        <w:rPr>
          <w:spacing w:val="-19"/>
        </w:rPr>
        <w:t xml:space="preserve"> </w:t>
      </w:r>
      <w:r>
        <w:t>Materia de</w:t>
      </w:r>
      <w:r>
        <w:rPr>
          <w:spacing w:val="-6"/>
        </w:rPr>
        <w:t xml:space="preserve"> </w:t>
      </w:r>
      <w:r>
        <w:t>Derechos</w:t>
      </w:r>
      <w:r>
        <w:rPr>
          <w:spacing w:val="-8"/>
        </w:rPr>
        <w:t xml:space="preserve"> </w:t>
      </w:r>
      <w:r>
        <w:t>Económicos,</w:t>
      </w:r>
      <w:r>
        <w:rPr>
          <w:spacing w:val="-6"/>
        </w:rPr>
        <w:t xml:space="preserve"> </w:t>
      </w:r>
      <w:r>
        <w:t>Sociales</w:t>
      </w:r>
      <w:r>
        <w:rPr>
          <w:spacing w:val="-7"/>
        </w:rPr>
        <w:t xml:space="preserve"> </w:t>
      </w:r>
      <w:r>
        <w:t>y</w:t>
      </w:r>
      <w:r>
        <w:rPr>
          <w:spacing w:val="-8"/>
        </w:rPr>
        <w:t xml:space="preserve"> </w:t>
      </w:r>
      <w:r>
        <w:t>Culturales</w:t>
      </w:r>
      <w:r>
        <w:rPr>
          <w:spacing w:val="-7"/>
        </w:rPr>
        <w:t xml:space="preserve"> </w:t>
      </w:r>
      <w:r>
        <w:t>(conocido</w:t>
      </w:r>
      <w:r>
        <w:rPr>
          <w:spacing w:val="-4"/>
        </w:rPr>
        <w:t xml:space="preserve"> </w:t>
      </w:r>
      <w:r>
        <w:t>como</w:t>
      </w:r>
      <w:r>
        <w:rPr>
          <w:spacing w:val="-7"/>
        </w:rPr>
        <w:t xml:space="preserve"> </w:t>
      </w:r>
      <w:r>
        <w:t>Protocolo de San Salvador), adoptado el 17 de noviembre de 1988, en San Salvador, El Salvador, por la Asamblea General de la Organización de Estados</w:t>
      </w:r>
      <w:r>
        <w:rPr>
          <w:spacing w:val="-17"/>
        </w:rPr>
        <w:t xml:space="preserve"> </w:t>
      </w:r>
      <w:r>
        <w:t>Americanos,</w:t>
      </w:r>
      <w:r>
        <w:rPr>
          <w:spacing w:val="-18"/>
        </w:rPr>
        <w:t xml:space="preserve"> </w:t>
      </w:r>
      <w:r>
        <w:t>en</w:t>
      </w:r>
      <w:r>
        <w:rPr>
          <w:spacing w:val="-18"/>
        </w:rPr>
        <w:t xml:space="preserve"> </w:t>
      </w:r>
      <w:r>
        <w:t>su</w:t>
      </w:r>
      <w:r>
        <w:rPr>
          <w:spacing w:val="-18"/>
        </w:rPr>
        <w:t xml:space="preserve"> </w:t>
      </w:r>
      <w:r>
        <w:t>Décimo</w:t>
      </w:r>
      <w:r>
        <w:rPr>
          <w:spacing w:val="-16"/>
        </w:rPr>
        <w:t xml:space="preserve"> </w:t>
      </w:r>
      <w:r>
        <w:t>Octavo</w:t>
      </w:r>
      <w:r>
        <w:rPr>
          <w:spacing w:val="-17"/>
        </w:rPr>
        <w:t xml:space="preserve"> </w:t>
      </w:r>
      <w:r>
        <w:t>Período</w:t>
      </w:r>
      <w:r>
        <w:rPr>
          <w:spacing w:val="-16"/>
        </w:rPr>
        <w:t xml:space="preserve"> </w:t>
      </w:r>
      <w:r>
        <w:t>Ordinario</w:t>
      </w:r>
      <w:r>
        <w:rPr>
          <w:spacing w:val="-16"/>
        </w:rPr>
        <w:t xml:space="preserve"> </w:t>
      </w:r>
      <w:r>
        <w:t>de</w:t>
      </w:r>
      <w:r>
        <w:rPr>
          <w:spacing w:val="-16"/>
        </w:rPr>
        <w:t xml:space="preserve"> </w:t>
      </w:r>
      <w:r>
        <w:t>Sesiones. Desde</w:t>
      </w:r>
      <w:r>
        <w:rPr>
          <w:spacing w:val="-1"/>
        </w:rPr>
        <w:t xml:space="preserve"> </w:t>
      </w:r>
      <w:r>
        <w:t>la</w:t>
      </w:r>
      <w:r>
        <w:rPr>
          <w:spacing w:val="-2"/>
        </w:rPr>
        <w:t xml:space="preserve"> </w:t>
      </w:r>
      <w:r>
        <w:t>primera</w:t>
      </w:r>
      <w:r>
        <w:rPr>
          <w:spacing w:val="-2"/>
        </w:rPr>
        <w:t xml:space="preserve"> </w:t>
      </w:r>
      <w:r>
        <w:t>fecha</w:t>
      </w:r>
      <w:r>
        <w:rPr>
          <w:spacing w:val="-2"/>
        </w:rPr>
        <w:t xml:space="preserve"> </w:t>
      </w:r>
      <w:r>
        <w:t>señalada,</w:t>
      </w:r>
      <w:r>
        <w:rPr>
          <w:spacing w:val="-2"/>
        </w:rPr>
        <w:t xml:space="preserve"> </w:t>
      </w:r>
      <w:r>
        <w:t>Chile es</w:t>
      </w:r>
      <w:r>
        <w:rPr>
          <w:spacing w:val="-2"/>
        </w:rPr>
        <w:t xml:space="preserve"> </w:t>
      </w:r>
      <w:r>
        <w:t>Estado</w:t>
      </w:r>
      <w:r>
        <w:rPr>
          <w:spacing w:val="-1"/>
        </w:rPr>
        <w:t xml:space="preserve"> </w:t>
      </w:r>
      <w:r>
        <w:t>parte del mismo</w:t>
      </w:r>
      <w:r>
        <w:rPr>
          <w:spacing w:val="-1"/>
        </w:rPr>
        <w:t xml:space="preserve"> </w:t>
      </w:r>
      <w:r>
        <w:t>y,</w:t>
      </w:r>
      <w:r>
        <w:rPr>
          <w:spacing w:val="-2"/>
        </w:rPr>
        <w:t xml:space="preserve"> </w:t>
      </w:r>
      <w:r>
        <w:t>por ende, obligado a su cumplimiento dentro de la legislación nacional.</w:t>
      </w:r>
    </w:p>
    <w:p w:rsidR="00CC0559" w:rsidRDefault="00CC0559">
      <w:pPr>
        <w:spacing w:line="360" w:lineRule="auto"/>
        <w:jc w:val="both"/>
        <w:sectPr w:rsidR="00CC0559">
          <w:pgSz w:w="12240" w:h="15840"/>
          <w:pgMar w:top="1880" w:right="1580" w:bottom="1280" w:left="1600" w:header="588" w:footer="1090" w:gutter="0"/>
          <w:cols w:space="720"/>
        </w:sectPr>
      </w:pPr>
    </w:p>
    <w:p w:rsidR="00CC0559" w:rsidRDefault="00000000">
      <w:pPr>
        <w:pStyle w:val="Textoindependiente"/>
        <w:spacing w:before="237" w:line="360" w:lineRule="auto"/>
        <w:ind w:left="102" w:right="117" w:firstLine="707"/>
        <w:jc w:val="both"/>
      </w:pPr>
      <w:r>
        <w:t>Al respecto, es interesante lo señalado en los literales c) y d) del artículo</w:t>
      </w:r>
      <w:r>
        <w:rPr>
          <w:spacing w:val="-10"/>
        </w:rPr>
        <w:t xml:space="preserve"> </w:t>
      </w:r>
      <w:r>
        <w:t>7°</w:t>
      </w:r>
      <w:r>
        <w:rPr>
          <w:spacing w:val="-12"/>
        </w:rPr>
        <w:t xml:space="preserve"> </w:t>
      </w:r>
      <w:r>
        <w:t>del</w:t>
      </w:r>
      <w:r>
        <w:rPr>
          <w:spacing w:val="-10"/>
        </w:rPr>
        <w:t xml:space="preserve"> </w:t>
      </w:r>
      <w:r>
        <w:t>Protocolo</w:t>
      </w:r>
      <w:r>
        <w:rPr>
          <w:spacing w:val="-11"/>
        </w:rPr>
        <w:t xml:space="preserve"> </w:t>
      </w:r>
      <w:r>
        <w:t>de</w:t>
      </w:r>
      <w:r>
        <w:rPr>
          <w:spacing w:val="-10"/>
        </w:rPr>
        <w:t xml:space="preserve"> </w:t>
      </w:r>
      <w:r>
        <w:t>San</w:t>
      </w:r>
      <w:r>
        <w:rPr>
          <w:spacing w:val="-12"/>
        </w:rPr>
        <w:t xml:space="preserve"> </w:t>
      </w:r>
      <w:r>
        <w:t>Salvador,</w:t>
      </w:r>
      <w:r>
        <w:rPr>
          <w:spacing w:val="-11"/>
        </w:rPr>
        <w:t xml:space="preserve"> </w:t>
      </w:r>
      <w:r>
        <w:t>con</w:t>
      </w:r>
      <w:r>
        <w:rPr>
          <w:spacing w:val="-11"/>
        </w:rPr>
        <w:t xml:space="preserve"> </w:t>
      </w:r>
      <w:r>
        <w:t>relación</w:t>
      </w:r>
      <w:r>
        <w:rPr>
          <w:spacing w:val="-12"/>
        </w:rPr>
        <w:t xml:space="preserve"> </w:t>
      </w:r>
      <w:r>
        <w:t>a</w:t>
      </w:r>
      <w:r>
        <w:rPr>
          <w:spacing w:val="-11"/>
        </w:rPr>
        <w:t xml:space="preserve"> </w:t>
      </w:r>
      <w:r>
        <w:t>la</w:t>
      </w:r>
      <w:r>
        <w:rPr>
          <w:spacing w:val="-10"/>
        </w:rPr>
        <w:t xml:space="preserve"> </w:t>
      </w:r>
      <w:r>
        <w:t>indemnización por años de servicio (subrayado de lo siguiente es nuestro):</w:t>
      </w:r>
    </w:p>
    <w:p w:rsidR="00CC0559" w:rsidRDefault="00000000">
      <w:pPr>
        <w:spacing w:before="240"/>
        <w:ind w:left="810" w:right="126"/>
        <w:jc w:val="both"/>
        <w:rPr>
          <w:i/>
          <w:sz w:val="24"/>
        </w:rPr>
      </w:pPr>
      <w:r>
        <w:rPr>
          <w:i/>
          <w:sz w:val="24"/>
        </w:rPr>
        <w:t xml:space="preserve">Artículo 7. Condiciones Justas, Equitativas y Satisfactorias de </w:t>
      </w:r>
      <w:r>
        <w:rPr>
          <w:i/>
          <w:spacing w:val="-2"/>
          <w:sz w:val="24"/>
        </w:rPr>
        <w:t>Trabajo.</w:t>
      </w:r>
    </w:p>
    <w:p w:rsidR="00CC0559" w:rsidRDefault="00000000">
      <w:pPr>
        <w:ind w:left="810" w:right="121"/>
        <w:jc w:val="both"/>
        <w:rPr>
          <w:i/>
          <w:sz w:val="24"/>
        </w:rPr>
      </w:pPr>
      <w:r>
        <w:rPr>
          <w:i/>
          <w:sz w:val="24"/>
        </w:rPr>
        <w:t>Los Estados partes en el presente Protocolo reconocen que el derecho</w:t>
      </w:r>
      <w:r>
        <w:rPr>
          <w:i/>
          <w:spacing w:val="-3"/>
          <w:sz w:val="24"/>
        </w:rPr>
        <w:t xml:space="preserve"> </w:t>
      </w:r>
      <w:r>
        <w:rPr>
          <w:i/>
          <w:sz w:val="24"/>
        </w:rPr>
        <w:t>al</w:t>
      </w:r>
      <w:r>
        <w:rPr>
          <w:i/>
          <w:spacing w:val="-5"/>
          <w:sz w:val="24"/>
        </w:rPr>
        <w:t xml:space="preserve"> </w:t>
      </w:r>
      <w:r>
        <w:rPr>
          <w:i/>
          <w:sz w:val="24"/>
        </w:rPr>
        <w:t>trabajo</w:t>
      </w:r>
      <w:r>
        <w:rPr>
          <w:i/>
          <w:spacing w:val="-3"/>
          <w:sz w:val="24"/>
        </w:rPr>
        <w:t xml:space="preserve"> </w:t>
      </w:r>
      <w:r>
        <w:rPr>
          <w:i/>
          <w:sz w:val="24"/>
        </w:rPr>
        <w:t>al</w:t>
      </w:r>
      <w:r>
        <w:rPr>
          <w:i/>
          <w:spacing w:val="-4"/>
          <w:sz w:val="24"/>
        </w:rPr>
        <w:t xml:space="preserve"> </w:t>
      </w:r>
      <w:r>
        <w:rPr>
          <w:i/>
          <w:sz w:val="24"/>
        </w:rPr>
        <w:t>que</w:t>
      </w:r>
      <w:r>
        <w:rPr>
          <w:i/>
          <w:spacing w:val="-3"/>
          <w:sz w:val="24"/>
        </w:rPr>
        <w:t xml:space="preserve"> </w:t>
      </w:r>
      <w:r>
        <w:rPr>
          <w:i/>
          <w:sz w:val="24"/>
        </w:rPr>
        <w:t>se</w:t>
      </w:r>
      <w:r>
        <w:rPr>
          <w:i/>
          <w:spacing w:val="-3"/>
          <w:sz w:val="24"/>
        </w:rPr>
        <w:t xml:space="preserve"> </w:t>
      </w:r>
      <w:r>
        <w:rPr>
          <w:i/>
          <w:sz w:val="24"/>
        </w:rPr>
        <w:t>refiere</w:t>
      </w:r>
      <w:r>
        <w:rPr>
          <w:i/>
          <w:spacing w:val="-2"/>
          <w:sz w:val="24"/>
        </w:rPr>
        <w:t xml:space="preserve"> </w:t>
      </w:r>
      <w:r>
        <w:rPr>
          <w:i/>
          <w:sz w:val="24"/>
        </w:rPr>
        <w:t>el</w:t>
      </w:r>
      <w:r>
        <w:rPr>
          <w:i/>
          <w:spacing w:val="-4"/>
          <w:sz w:val="24"/>
        </w:rPr>
        <w:t xml:space="preserve"> </w:t>
      </w:r>
      <w:r>
        <w:rPr>
          <w:i/>
          <w:sz w:val="24"/>
        </w:rPr>
        <w:t>artículo</w:t>
      </w:r>
      <w:r>
        <w:rPr>
          <w:i/>
          <w:spacing w:val="-3"/>
          <w:sz w:val="24"/>
        </w:rPr>
        <w:t xml:space="preserve"> </w:t>
      </w:r>
      <w:r>
        <w:rPr>
          <w:i/>
          <w:sz w:val="24"/>
        </w:rPr>
        <w:t>anterior,</w:t>
      </w:r>
      <w:r>
        <w:rPr>
          <w:i/>
          <w:spacing w:val="-4"/>
          <w:sz w:val="24"/>
        </w:rPr>
        <w:t xml:space="preserve"> </w:t>
      </w:r>
      <w:r>
        <w:rPr>
          <w:i/>
          <w:sz w:val="24"/>
        </w:rPr>
        <w:t>supone</w:t>
      </w:r>
      <w:r>
        <w:rPr>
          <w:i/>
          <w:spacing w:val="-3"/>
          <w:sz w:val="24"/>
        </w:rPr>
        <w:t xml:space="preserve"> </w:t>
      </w:r>
      <w:r>
        <w:rPr>
          <w:i/>
          <w:sz w:val="24"/>
        </w:rPr>
        <w:t>que toda persona goce del mismo en condiciones justas, equitativas y satisfactorias, para lo cual dichos Estados garantizarán en sus legislaciones nacionales, de manera particular:</w:t>
      </w:r>
    </w:p>
    <w:p w:rsidR="00CC0559" w:rsidRDefault="00000000">
      <w:pPr>
        <w:spacing w:line="290" w:lineRule="exact"/>
        <w:ind w:left="810"/>
        <w:rPr>
          <w:sz w:val="24"/>
        </w:rPr>
      </w:pPr>
      <w:r>
        <w:rPr>
          <w:spacing w:val="-5"/>
          <w:sz w:val="24"/>
        </w:rPr>
        <w:t>(…)</w:t>
      </w:r>
    </w:p>
    <w:p w:rsidR="00CC0559" w:rsidRDefault="00000000">
      <w:pPr>
        <w:spacing w:before="2"/>
        <w:ind w:left="810" w:right="116"/>
        <w:jc w:val="both"/>
        <w:rPr>
          <w:i/>
          <w:sz w:val="24"/>
        </w:rPr>
      </w:pPr>
      <w:r>
        <w:rPr>
          <w:i/>
          <w:sz w:val="24"/>
        </w:rPr>
        <w:t>c.</w:t>
      </w:r>
      <w:r>
        <w:rPr>
          <w:i/>
          <w:spacing w:val="-2"/>
          <w:sz w:val="24"/>
        </w:rPr>
        <w:t xml:space="preserve"> </w:t>
      </w:r>
      <w:r>
        <w:rPr>
          <w:i/>
          <w:sz w:val="24"/>
        </w:rPr>
        <w:t>el derecho</w:t>
      </w:r>
      <w:r>
        <w:rPr>
          <w:i/>
          <w:spacing w:val="-1"/>
          <w:sz w:val="24"/>
        </w:rPr>
        <w:t xml:space="preserve"> </w:t>
      </w:r>
      <w:r>
        <w:rPr>
          <w:i/>
          <w:sz w:val="24"/>
        </w:rPr>
        <w:t>del</w:t>
      </w:r>
      <w:r>
        <w:rPr>
          <w:i/>
          <w:spacing w:val="-2"/>
          <w:sz w:val="24"/>
        </w:rPr>
        <w:t xml:space="preserve"> </w:t>
      </w:r>
      <w:r>
        <w:rPr>
          <w:i/>
          <w:sz w:val="24"/>
        </w:rPr>
        <w:t>trabajador</w:t>
      </w:r>
      <w:r>
        <w:rPr>
          <w:i/>
          <w:spacing w:val="-1"/>
          <w:sz w:val="24"/>
        </w:rPr>
        <w:t xml:space="preserve"> </w:t>
      </w:r>
      <w:r>
        <w:rPr>
          <w:i/>
          <w:sz w:val="24"/>
        </w:rPr>
        <w:t>a la promoción</w:t>
      </w:r>
      <w:r>
        <w:rPr>
          <w:i/>
          <w:spacing w:val="-1"/>
          <w:sz w:val="24"/>
        </w:rPr>
        <w:t xml:space="preserve"> </w:t>
      </w:r>
      <w:r>
        <w:rPr>
          <w:i/>
          <w:sz w:val="24"/>
        </w:rPr>
        <w:t>o</w:t>
      </w:r>
      <w:r>
        <w:rPr>
          <w:i/>
          <w:spacing w:val="-1"/>
          <w:sz w:val="24"/>
        </w:rPr>
        <w:t xml:space="preserve"> </w:t>
      </w:r>
      <w:r>
        <w:rPr>
          <w:i/>
          <w:sz w:val="24"/>
        </w:rPr>
        <w:t>ascenso dentro</w:t>
      </w:r>
      <w:r>
        <w:rPr>
          <w:i/>
          <w:spacing w:val="-1"/>
          <w:sz w:val="24"/>
        </w:rPr>
        <w:t xml:space="preserve"> </w:t>
      </w:r>
      <w:r>
        <w:rPr>
          <w:i/>
          <w:sz w:val="24"/>
        </w:rPr>
        <w:t>de</w:t>
      </w:r>
      <w:r>
        <w:rPr>
          <w:i/>
          <w:spacing w:val="-1"/>
          <w:sz w:val="24"/>
        </w:rPr>
        <w:t xml:space="preserve"> </w:t>
      </w:r>
      <w:r>
        <w:rPr>
          <w:i/>
          <w:sz w:val="24"/>
        </w:rPr>
        <w:t xml:space="preserve">su trabajo para lo cual </w:t>
      </w:r>
      <w:r>
        <w:rPr>
          <w:i/>
          <w:sz w:val="24"/>
          <w:u w:val="single"/>
        </w:rPr>
        <w:t>se tendrán en cuenta</w:t>
      </w:r>
      <w:r>
        <w:rPr>
          <w:i/>
          <w:sz w:val="24"/>
        </w:rPr>
        <w:t xml:space="preserve"> sus calificaciones, competencia, probidad y </w:t>
      </w:r>
      <w:r>
        <w:rPr>
          <w:i/>
          <w:sz w:val="24"/>
          <w:u w:val="single"/>
        </w:rPr>
        <w:t>tiempo de servicio</w:t>
      </w:r>
      <w:r>
        <w:rPr>
          <w:i/>
          <w:sz w:val="24"/>
        </w:rPr>
        <w:t>;</w:t>
      </w:r>
    </w:p>
    <w:p w:rsidR="00CC0559" w:rsidRDefault="00000000">
      <w:pPr>
        <w:spacing w:before="1"/>
        <w:ind w:left="810" w:right="120"/>
        <w:jc w:val="both"/>
        <w:rPr>
          <w:i/>
          <w:sz w:val="24"/>
        </w:rPr>
      </w:pPr>
      <w:r>
        <w:rPr>
          <w:i/>
          <w:sz w:val="24"/>
        </w:rPr>
        <w:t>d.</w:t>
      </w:r>
      <w:r>
        <w:rPr>
          <w:i/>
          <w:spacing w:val="-20"/>
          <w:sz w:val="24"/>
        </w:rPr>
        <w:t xml:space="preserve"> </w:t>
      </w:r>
      <w:r>
        <w:rPr>
          <w:i/>
          <w:sz w:val="24"/>
        </w:rPr>
        <w:t>la</w:t>
      </w:r>
      <w:r>
        <w:rPr>
          <w:i/>
          <w:spacing w:val="-19"/>
          <w:sz w:val="24"/>
        </w:rPr>
        <w:t xml:space="preserve"> </w:t>
      </w:r>
      <w:r>
        <w:rPr>
          <w:i/>
          <w:sz w:val="24"/>
        </w:rPr>
        <w:t>estabilidad</w:t>
      </w:r>
      <w:r>
        <w:rPr>
          <w:i/>
          <w:spacing w:val="-20"/>
          <w:sz w:val="24"/>
        </w:rPr>
        <w:t xml:space="preserve"> </w:t>
      </w:r>
      <w:r>
        <w:rPr>
          <w:i/>
          <w:sz w:val="24"/>
        </w:rPr>
        <w:t>de</w:t>
      </w:r>
      <w:r>
        <w:rPr>
          <w:i/>
          <w:spacing w:val="-18"/>
          <w:sz w:val="24"/>
        </w:rPr>
        <w:t xml:space="preserve"> </w:t>
      </w:r>
      <w:r>
        <w:rPr>
          <w:i/>
          <w:sz w:val="24"/>
        </w:rPr>
        <w:t>los</w:t>
      </w:r>
      <w:r>
        <w:rPr>
          <w:i/>
          <w:spacing w:val="-20"/>
          <w:sz w:val="24"/>
        </w:rPr>
        <w:t xml:space="preserve"> </w:t>
      </w:r>
      <w:r>
        <w:rPr>
          <w:i/>
          <w:sz w:val="24"/>
        </w:rPr>
        <w:t>trabajadores</w:t>
      </w:r>
      <w:r>
        <w:rPr>
          <w:i/>
          <w:spacing w:val="-20"/>
          <w:sz w:val="24"/>
        </w:rPr>
        <w:t xml:space="preserve"> </w:t>
      </w:r>
      <w:r>
        <w:rPr>
          <w:i/>
          <w:sz w:val="24"/>
        </w:rPr>
        <w:t>en</w:t>
      </w:r>
      <w:r>
        <w:rPr>
          <w:i/>
          <w:spacing w:val="-20"/>
          <w:sz w:val="24"/>
        </w:rPr>
        <w:t xml:space="preserve"> </w:t>
      </w:r>
      <w:r>
        <w:rPr>
          <w:i/>
          <w:sz w:val="24"/>
        </w:rPr>
        <w:t>sus</w:t>
      </w:r>
      <w:r>
        <w:rPr>
          <w:i/>
          <w:spacing w:val="-20"/>
          <w:sz w:val="24"/>
        </w:rPr>
        <w:t xml:space="preserve"> </w:t>
      </w:r>
      <w:r>
        <w:rPr>
          <w:i/>
          <w:sz w:val="24"/>
        </w:rPr>
        <w:t>empleos,</w:t>
      </w:r>
      <w:r>
        <w:rPr>
          <w:i/>
          <w:spacing w:val="-20"/>
          <w:sz w:val="24"/>
        </w:rPr>
        <w:t xml:space="preserve"> </w:t>
      </w:r>
      <w:r>
        <w:rPr>
          <w:i/>
          <w:sz w:val="24"/>
        </w:rPr>
        <w:t>de</w:t>
      </w:r>
      <w:r>
        <w:rPr>
          <w:i/>
          <w:spacing w:val="-18"/>
          <w:sz w:val="24"/>
        </w:rPr>
        <w:t xml:space="preserve"> </w:t>
      </w:r>
      <w:r>
        <w:rPr>
          <w:i/>
          <w:sz w:val="24"/>
        </w:rPr>
        <w:t>acuerdo</w:t>
      </w:r>
      <w:r>
        <w:rPr>
          <w:i/>
          <w:spacing w:val="-19"/>
          <w:sz w:val="24"/>
        </w:rPr>
        <w:t xml:space="preserve"> </w:t>
      </w:r>
      <w:r>
        <w:rPr>
          <w:i/>
          <w:sz w:val="24"/>
        </w:rPr>
        <w:t>con las características de las industrias y profesiones y con las causas de</w:t>
      </w:r>
      <w:r>
        <w:rPr>
          <w:i/>
          <w:spacing w:val="-16"/>
          <w:sz w:val="24"/>
        </w:rPr>
        <w:t xml:space="preserve"> </w:t>
      </w:r>
      <w:r>
        <w:rPr>
          <w:i/>
          <w:sz w:val="24"/>
        </w:rPr>
        <w:t>justa</w:t>
      </w:r>
      <w:r>
        <w:rPr>
          <w:i/>
          <w:spacing w:val="-17"/>
          <w:sz w:val="24"/>
        </w:rPr>
        <w:t xml:space="preserve"> </w:t>
      </w:r>
      <w:r>
        <w:rPr>
          <w:i/>
          <w:sz w:val="24"/>
        </w:rPr>
        <w:t>separación.</w:t>
      </w:r>
      <w:r>
        <w:rPr>
          <w:i/>
          <w:spacing w:val="-13"/>
          <w:sz w:val="24"/>
        </w:rPr>
        <w:t xml:space="preserve"> </w:t>
      </w:r>
      <w:r>
        <w:rPr>
          <w:i/>
          <w:sz w:val="24"/>
          <w:u w:val="single"/>
        </w:rPr>
        <w:t>En</w:t>
      </w:r>
      <w:r>
        <w:rPr>
          <w:i/>
          <w:spacing w:val="-16"/>
          <w:sz w:val="24"/>
          <w:u w:val="single"/>
        </w:rPr>
        <w:t xml:space="preserve"> </w:t>
      </w:r>
      <w:r>
        <w:rPr>
          <w:i/>
          <w:sz w:val="24"/>
          <w:u w:val="single"/>
        </w:rPr>
        <w:t>casos</w:t>
      </w:r>
      <w:r>
        <w:rPr>
          <w:i/>
          <w:spacing w:val="-17"/>
          <w:sz w:val="24"/>
          <w:u w:val="single"/>
        </w:rPr>
        <w:t xml:space="preserve"> </w:t>
      </w:r>
      <w:r>
        <w:rPr>
          <w:i/>
          <w:sz w:val="24"/>
          <w:u w:val="single"/>
        </w:rPr>
        <w:t>de</w:t>
      </w:r>
      <w:r>
        <w:rPr>
          <w:i/>
          <w:spacing w:val="-14"/>
          <w:sz w:val="24"/>
          <w:u w:val="single"/>
        </w:rPr>
        <w:t xml:space="preserve"> </w:t>
      </w:r>
      <w:r>
        <w:rPr>
          <w:i/>
          <w:sz w:val="24"/>
          <w:u w:val="single"/>
        </w:rPr>
        <w:t>despido</w:t>
      </w:r>
      <w:r>
        <w:rPr>
          <w:i/>
          <w:spacing w:val="-16"/>
          <w:sz w:val="24"/>
          <w:u w:val="single"/>
        </w:rPr>
        <w:t xml:space="preserve"> </w:t>
      </w:r>
      <w:r>
        <w:rPr>
          <w:i/>
          <w:sz w:val="24"/>
          <w:u w:val="single"/>
        </w:rPr>
        <w:t>injustificado,</w:t>
      </w:r>
      <w:r>
        <w:rPr>
          <w:i/>
          <w:spacing w:val="-18"/>
          <w:sz w:val="24"/>
          <w:u w:val="single"/>
        </w:rPr>
        <w:t xml:space="preserve"> </w:t>
      </w:r>
      <w:r>
        <w:rPr>
          <w:i/>
          <w:sz w:val="24"/>
          <w:u w:val="single"/>
        </w:rPr>
        <w:t>el</w:t>
      </w:r>
      <w:r>
        <w:rPr>
          <w:i/>
          <w:spacing w:val="-16"/>
          <w:sz w:val="24"/>
          <w:u w:val="single"/>
        </w:rPr>
        <w:t xml:space="preserve"> </w:t>
      </w:r>
      <w:r>
        <w:rPr>
          <w:i/>
          <w:sz w:val="24"/>
          <w:u w:val="single"/>
        </w:rPr>
        <w:t>trabajador</w:t>
      </w:r>
      <w:r>
        <w:rPr>
          <w:i/>
          <w:sz w:val="24"/>
        </w:rPr>
        <w:t xml:space="preserve"> </w:t>
      </w:r>
      <w:r>
        <w:rPr>
          <w:i/>
          <w:sz w:val="24"/>
          <w:u w:val="single"/>
        </w:rPr>
        <w:t>tendrá</w:t>
      </w:r>
      <w:r>
        <w:rPr>
          <w:i/>
          <w:spacing w:val="-10"/>
          <w:sz w:val="24"/>
          <w:u w:val="single"/>
        </w:rPr>
        <w:t xml:space="preserve"> </w:t>
      </w:r>
      <w:r>
        <w:rPr>
          <w:i/>
          <w:sz w:val="24"/>
          <w:u w:val="single"/>
        </w:rPr>
        <w:t>derecho</w:t>
      </w:r>
      <w:r>
        <w:rPr>
          <w:i/>
          <w:spacing w:val="-11"/>
          <w:sz w:val="24"/>
          <w:u w:val="single"/>
        </w:rPr>
        <w:t xml:space="preserve"> </w:t>
      </w:r>
      <w:r>
        <w:rPr>
          <w:i/>
          <w:sz w:val="24"/>
          <w:u w:val="single"/>
        </w:rPr>
        <w:t>a</w:t>
      </w:r>
      <w:r>
        <w:rPr>
          <w:i/>
          <w:spacing w:val="-9"/>
          <w:sz w:val="24"/>
          <w:u w:val="single"/>
        </w:rPr>
        <w:t xml:space="preserve"> </w:t>
      </w:r>
      <w:r>
        <w:rPr>
          <w:i/>
          <w:sz w:val="24"/>
          <w:u w:val="single"/>
        </w:rPr>
        <w:t>una</w:t>
      </w:r>
      <w:r>
        <w:rPr>
          <w:i/>
          <w:spacing w:val="-11"/>
          <w:sz w:val="24"/>
          <w:u w:val="single"/>
        </w:rPr>
        <w:t xml:space="preserve"> </w:t>
      </w:r>
      <w:r>
        <w:rPr>
          <w:i/>
          <w:sz w:val="24"/>
          <w:u w:val="single"/>
        </w:rPr>
        <w:t>indemnización</w:t>
      </w:r>
      <w:r>
        <w:rPr>
          <w:i/>
          <w:spacing w:val="-7"/>
          <w:sz w:val="24"/>
        </w:rPr>
        <w:t xml:space="preserve"> </w:t>
      </w:r>
      <w:r>
        <w:rPr>
          <w:i/>
          <w:sz w:val="24"/>
        </w:rPr>
        <w:t>o</w:t>
      </w:r>
      <w:r>
        <w:rPr>
          <w:i/>
          <w:spacing w:val="-11"/>
          <w:sz w:val="24"/>
        </w:rPr>
        <w:t xml:space="preserve"> </w:t>
      </w:r>
      <w:r>
        <w:rPr>
          <w:i/>
          <w:sz w:val="24"/>
        </w:rPr>
        <w:t>a</w:t>
      </w:r>
      <w:r>
        <w:rPr>
          <w:i/>
          <w:spacing w:val="-9"/>
          <w:sz w:val="24"/>
        </w:rPr>
        <w:t xml:space="preserve"> </w:t>
      </w:r>
      <w:r>
        <w:rPr>
          <w:i/>
          <w:sz w:val="24"/>
        </w:rPr>
        <w:t>la</w:t>
      </w:r>
      <w:r>
        <w:rPr>
          <w:i/>
          <w:spacing w:val="-9"/>
          <w:sz w:val="24"/>
        </w:rPr>
        <w:t xml:space="preserve"> </w:t>
      </w:r>
      <w:r>
        <w:rPr>
          <w:i/>
          <w:sz w:val="24"/>
        </w:rPr>
        <w:t>readmisión</w:t>
      </w:r>
      <w:r>
        <w:rPr>
          <w:i/>
          <w:spacing w:val="-12"/>
          <w:sz w:val="24"/>
        </w:rPr>
        <w:t xml:space="preserve"> </w:t>
      </w:r>
      <w:r>
        <w:rPr>
          <w:i/>
          <w:sz w:val="24"/>
        </w:rPr>
        <w:t>en</w:t>
      </w:r>
      <w:r>
        <w:rPr>
          <w:i/>
          <w:spacing w:val="-10"/>
          <w:sz w:val="24"/>
        </w:rPr>
        <w:t xml:space="preserve"> </w:t>
      </w:r>
      <w:r>
        <w:rPr>
          <w:i/>
          <w:sz w:val="24"/>
        </w:rPr>
        <w:t>el</w:t>
      </w:r>
      <w:r>
        <w:rPr>
          <w:i/>
          <w:spacing w:val="-10"/>
          <w:sz w:val="24"/>
        </w:rPr>
        <w:t xml:space="preserve"> </w:t>
      </w:r>
      <w:r>
        <w:rPr>
          <w:i/>
          <w:sz w:val="24"/>
        </w:rPr>
        <w:t>empleo o</w:t>
      </w:r>
      <w:r>
        <w:rPr>
          <w:i/>
          <w:spacing w:val="-14"/>
          <w:sz w:val="24"/>
        </w:rPr>
        <w:t xml:space="preserve"> </w:t>
      </w:r>
      <w:r>
        <w:rPr>
          <w:i/>
          <w:sz w:val="24"/>
        </w:rPr>
        <w:t>a</w:t>
      </w:r>
      <w:r>
        <w:rPr>
          <w:i/>
          <w:spacing w:val="-15"/>
          <w:sz w:val="24"/>
        </w:rPr>
        <w:t xml:space="preserve"> </w:t>
      </w:r>
      <w:r>
        <w:rPr>
          <w:i/>
          <w:sz w:val="24"/>
        </w:rPr>
        <w:t>cualesquiera</w:t>
      </w:r>
      <w:r>
        <w:rPr>
          <w:i/>
          <w:spacing w:val="-14"/>
          <w:sz w:val="24"/>
        </w:rPr>
        <w:t xml:space="preserve"> </w:t>
      </w:r>
      <w:r>
        <w:rPr>
          <w:i/>
          <w:sz w:val="24"/>
        </w:rPr>
        <w:t>otra</w:t>
      </w:r>
      <w:r>
        <w:rPr>
          <w:i/>
          <w:spacing w:val="-15"/>
          <w:sz w:val="24"/>
        </w:rPr>
        <w:t xml:space="preserve"> </w:t>
      </w:r>
      <w:r>
        <w:rPr>
          <w:i/>
          <w:sz w:val="24"/>
        </w:rPr>
        <w:t>prestación</w:t>
      </w:r>
      <w:r>
        <w:rPr>
          <w:i/>
          <w:spacing w:val="-15"/>
          <w:sz w:val="24"/>
        </w:rPr>
        <w:t xml:space="preserve"> </w:t>
      </w:r>
      <w:r>
        <w:rPr>
          <w:i/>
          <w:sz w:val="24"/>
        </w:rPr>
        <w:t>prevista</w:t>
      </w:r>
      <w:r>
        <w:rPr>
          <w:i/>
          <w:spacing w:val="-15"/>
          <w:sz w:val="24"/>
        </w:rPr>
        <w:t xml:space="preserve"> </w:t>
      </w:r>
      <w:r>
        <w:rPr>
          <w:i/>
          <w:sz w:val="24"/>
        </w:rPr>
        <w:t>por</w:t>
      </w:r>
      <w:r>
        <w:rPr>
          <w:i/>
          <w:spacing w:val="-14"/>
          <w:sz w:val="24"/>
        </w:rPr>
        <w:t xml:space="preserve"> </w:t>
      </w:r>
      <w:r>
        <w:rPr>
          <w:i/>
          <w:sz w:val="24"/>
        </w:rPr>
        <w:t>la</w:t>
      </w:r>
      <w:r>
        <w:rPr>
          <w:i/>
          <w:spacing w:val="-15"/>
          <w:sz w:val="24"/>
        </w:rPr>
        <w:t xml:space="preserve"> </w:t>
      </w:r>
      <w:r>
        <w:rPr>
          <w:i/>
          <w:sz w:val="24"/>
        </w:rPr>
        <w:t>legislación</w:t>
      </w:r>
      <w:r>
        <w:rPr>
          <w:i/>
          <w:spacing w:val="-15"/>
          <w:sz w:val="24"/>
        </w:rPr>
        <w:t xml:space="preserve"> </w:t>
      </w:r>
      <w:r>
        <w:rPr>
          <w:i/>
          <w:sz w:val="24"/>
        </w:rPr>
        <w:t>nacional;</w:t>
      </w:r>
    </w:p>
    <w:p w:rsidR="00CC0559" w:rsidRDefault="00CC0559">
      <w:pPr>
        <w:pStyle w:val="Textoindependiente"/>
        <w:rPr>
          <w:i/>
        </w:rPr>
      </w:pPr>
    </w:p>
    <w:p w:rsidR="00CC0559" w:rsidRDefault="00CC0559">
      <w:pPr>
        <w:pStyle w:val="Textoindependiente"/>
        <w:spacing w:before="94"/>
        <w:rPr>
          <w:i/>
        </w:rPr>
      </w:pPr>
    </w:p>
    <w:p w:rsidR="00CC0559" w:rsidRDefault="00000000">
      <w:pPr>
        <w:spacing w:line="360" w:lineRule="auto"/>
        <w:ind w:left="102" w:right="120" w:firstLine="707"/>
        <w:jc w:val="both"/>
        <w:rPr>
          <w:sz w:val="24"/>
        </w:rPr>
      </w:pPr>
      <w:r>
        <w:rPr>
          <w:sz w:val="24"/>
        </w:rPr>
        <w:t>Ambos literales deben ser leídos de forma complementaria y no fragmentaria</w:t>
      </w:r>
      <w:r>
        <w:rPr>
          <w:spacing w:val="-7"/>
          <w:sz w:val="24"/>
        </w:rPr>
        <w:t xml:space="preserve"> </w:t>
      </w:r>
      <w:r>
        <w:rPr>
          <w:sz w:val="24"/>
        </w:rPr>
        <w:t>o</w:t>
      </w:r>
      <w:r>
        <w:rPr>
          <w:spacing w:val="-7"/>
          <w:sz w:val="24"/>
        </w:rPr>
        <w:t xml:space="preserve"> </w:t>
      </w:r>
      <w:r>
        <w:rPr>
          <w:sz w:val="24"/>
        </w:rPr>
        <w:t>separada,</w:t>
      </w:r>
      <w:r>
        <w:rPr>
          <w:spacing w:val="-9"/>
          <w:sz w:val="24"/>
        </w:rPr>
        <w:t xml:space="preserve"> </w:t>
      </w:r>
      <w:r>
        <w:rPr>
          <w:sz w:val="24"/>
        </w:rPr>
        <w:t>toda</w:t>
      </w:r>
      <w:r>
        <w:rPr>
          <w:spacing w:val="-7"/>
          <w:sz w:val="24"/>
        </w:rPr>
        <w:t xml:space="preserve"> </w:t>
      </w:r>
      <w:r>
        <w:rPr>
          <w:sz w:val="24"/>
        </w:rPr>
        <w:t>vez</w:t>
      </w:r>
      <w:r>
        <w:rPr>
          <w:spacing w:val="-5"/>
          <w:sz w:val="24"/>
        </w:rPr>
        <w:t xml:space="preserve"> </w:t>
      </w:r>
      <w:r>
        <w:rPr>
          <w:sz w:val="24"/>
        </w:rPr>
        <w:t>lo</w:t>
      </w:r>
      <w:r>
        <w:rPr>
          <w:spacing w:val="-7"/>
          <w:sz w:val="24"/>
        </w:rPr>
        <w:t xml:space="preserve"> </w:t>
      </w:r>
      <w:r>
        <w:rPr>
          <w:sz w:val="24"/>
        </w:rPr>
        <w:t>previsto</w:t>
      </w:r>
      <w:r>
        <w:rPr>
          <w:spacing w:val="-7"/>
          <w:sz w:val="24"/>
        </w:rPr>
        <w:t xml:space="preserve"> </w:t>
      </w:r>
      <w:r>
        <w:rPr>
          <w:sz w:val="24"/>
        </w:rPr>
        <w:t>en</w:t>
      </w:r>
      <w:r>
        <w:rPr>
          <w:spacing w:val="-8"/>
          <w:sz w:val="24"/>
        </w:rPr>
        <w:t xml:space="preserve"> </w:t>
      </w:r>
      <w:r>
        <w:rPr>
          <w:sz w:val="24"/>
        </w:rPr>
        <w:t>el</w:t>
      </w:r>
      <w:r>
        <w:rPr>
          <w:spacing w:val="-8"/>
          <w:sz w:val="24"/>
        </w:rPr>
        <w:t xml:space="preserve"> </w:t>
      </w:r>
      <w:r>
        <w:rPr>
          <w:sz w:val="24"/>
        </w:rPr>
        <w:t>artículo</w:t>
      </w:r>
      <w:r>
        <w:rPr>
          <w:spacing w:val="-4"/>
          <w:sz w:val="24"/>
        </w:rPr>
        <w:t xml:space="preserve"> </w:t>
      </w:r>
      <w:r>
        <w:rPr>
          <w:sz w:val="24"/>
        </w:rPr>
        <w:t>4°</w:t>
      </w:r>
      <w:r>
        <w:rPr>
          <w:spacing w:val="-8"/>
          <w:sz w:val="24"/>
        </w:rPr>
        <w:t xml:space="preserve"> </w:t>
      </w:r>
      <w:r>
        <w:rPr>
          <w:sz w:val="24"/>
        </w:rPr>
        <w:t>del</w:t>
      </w:r>
      <w:r>
        <w:rPr>
          <w:spacing w:val="-8"/>
          <w:sz w:val="24"/>
        </w:rPr>
        <w:t xml:space="preserve"> </w:t>
      </w:r>
      <w:r>
        <w:rPr>
          <w:sz w:val="24"/>
        </w:rPr>
        <w:t>mismo Protocolo</w:t>
      </w:r>
      <w:r>
        <w:rPr>
          <w:spacing w:val="-4"/>
          <w:sz w:val="24"/>
        </w:rPr>
        <w:t xml:space="preserve"> </w:t>
      </w:r>
      <w:r>
        <w:rPr>
          <w:sz w:val="24"/>
        </w:rPr>
        <w:t>de</w:t>
      </w:r>
      <w:r>
        <w:rPr>
          <w:spacing w:val="-4"/>
          <w:sz w:val="24"/>
        </w:rPr>
        <w:t xml:space="preserve"> </w:t>
      </w:r>
      <w:r>
        <w:rPr>
          <w:sz w:val="24"/>
        </w:rPr>
        <w:t>San</w:t>
      </w:r>
      <w:r>
        <w:rPr>
          <w:spacing w:val="-5"/>
          <w:sz w:val="24"/>
        </w:rPr>
        <w:t xml:space="preserve"> </w:t>
      </w:r>
      <w:r>
        <w:rPr>
          <w:sz w:val="24"/>
        </w:rPr>
        <w:t>Salvador,</w:t>
      </w:r>
      <w:r>
        <w:rPr>
          <w:spacing w:val="-5"/>
          <w:sz w:val="24"/>
        </w:rPr>
        <w:t xml:space="preserve"> </w:t>
      </w:r>
      <w:r>
        <w:rPr>
          <w:sz w:val="24"/>
        </w:rPr>
        <w:t>con</w:t>
      </w:r>
      <w:r>
        <w:rPr>
          <w:spacing w:val="-5"/>
          <w:sz w:val="24"/>
        </w:rPr>
        <w:t xml:space="preserve"> </w:t>
      </w:r>
      <w:r>
        <w:rPr>
          <w:sz w:val="24"/>
        </w:rPr>
        <w:t>relación</w:t>
      </w:r>
      <w:r>
        <w:rPr>
          <w:spacing w:val="-5"/>
          <w:sz w:val="24"/>
        </w:rPr>
        <w:t xml:space="preserve"> </w:t>
      </w:r>
      <w:r>
        <w:rPr>
          <w:sz w:val="24"/>
        </w:rPr>
        <w:t>a</w:t>
      </w:r>
      <w:r>
        <w:rPr>
          <w:spacing w:val="-5"/>
          <w:sz w:val="24"/>
        </w:rPr>
        <w:t xml:space="preserve"> </w:t>
      </w:r>
      <w:r>
        <w:rPr>
          <w:sz w:val="24"/>
        </w:rPr>
        <w:t>la</w:t>
      </w:r>
      <w:r>
        <w:rPr>
          <w:spacing w:val="-5"/>
          <w:sz w:val="24"/>
        </w:rPr>
        <w:t xml:space="preserve"> </w:t>
      </w:r>
      <w:r>
        <w:rPr>
          <w:sz w:val="24"/>
        </w:rPr>
        <w:t>no</w:t>
      </w:r>
      <w:r>
        <w:rPr>
          <w:spacing w:val="-4"/>
          <w:sz w:val="24"/>
        </w:rPr>
        <w:t xml:space="preserve"> </w:t>
      </w:r>
      <w:r>
        <w:rPr>
          <w:sz w:val="24"/>
        </w:rPr>
        <w:t>admisión</w:t>
      </w:r>
      <w:r>
        <w:rPr>
          <w:spacing w:val="-5"/>
          <w:sz w:val="24"/>
        </w:rPr>
        <w:t xml:space="preserve"> </w:t>
      </w:r>
      <w:r>
        <w:rPr>
          <w:sz w:val="24"/>
        </w:rPr>
        <w:t>de</w:t>
      </w:r>
      <w:r>
        <w:rPr>
          <w:spacing w:val="-4"/>
          <w:sz w:val="24"/>
        </w:rPr>
        <w:t xml:space="preserve"> </w:t>
      </w:r>
      <w:r>
        <w:rPr>
          <w:sz w:val="24"/>
        </w:rPr>
        <w:t xml:space="preserve">restricciones del mismo: </w:t>
      </w:r>
      <w:r>
        <w:rPr>
          <w:i/>
          <w:sz w:val="24"/>
        </w:rPr>
        <w:t>“No podrá restringirse o menoscabarse ninguno de los derechos</w:t>
      </w:r>
      <w:r>
        <w:rPr>
          <w:i/>
          <w:spacing w:val="-4"/>
          <w:sz w:val="24"/>
        </w:rPr>
        <w:t xml:space="preserve"> </w:t>
      </w:r>
      <w:r>
        <w:rPr>
          <w:i/>
          <w:sz w:val="24"/>
        </w:rPr>
        <w:t>reconocidos</w:t>
      </w:r>
      <w:r>
        <w:rPr>
          <w:i/>
          <w:spacing w:val="-4"/>
          <w:sz w:val="24"/>
        </w:rPr>
        <w:t xml:space="preserve"> </w:t>
      </w:r>
      <w:r>
        <w:rPr>
          <w:i/>
          <w:sz w:val="24"/>
        </w:rPr>
        <w:t>o</w:t>
      </w:r>
      <w:r>
        <w:rPr>
          <w:i/>
          <w:spacing w:val="-3"/>
          <w:sz w:val="24"/>
        </w:rPr>
        <w:t xml:space="preserve"> </w:t>
      </w:r>
      <w:r>
        <w:rPr>
          <w:i/>
          <w:sz w:val="24"/>
        </w:rPr>
        <w:t>vigentes</w:t>
      </w:r>
      <w:r>
        <w:rPr>
          <w:i/>
          <w:spacing w:val="-4"/>
          <w:sz w:val="24"/>
        </w:rPr>
        <w:t xml:space="preserve"> </w:t>
      </w:r>
      <w:r>
        <w:rPr>
          <w:i/>
          <w:sz w:val="24"/>
        </w:rPr>
        <w:t>en</w:t>
      </w:r>
      <w:r>
        <w:rPr>
          <w:i/>
          <w:spacing w:val="-2"/>
          <w:sz w:val="24"/>
        </w:rPr>
        <w:t xml:space="preserve"> </w:t>
      </w:r>
      <w:r>
        <w:rPr>
          <w:i/>
          <w:sz w:val="24"/>
        </w:rPr>
        <w:t>un</w:t>
      </w:r>
      <w:r>
        <w:rPr>
          <w:i/>
          <w:spacing w:val="-2"/>
          <w:sz w:val="24"/>
        </w:rPr>
        <w:t xml:space="preserve"> </w:t>
      </w:r>
      <w:r>
        <w:rPr>
          <w:i/>
          <w:sz w:val="24"/>
        </w:rPr>
        <w:t>Estado</w:t>
      </w:r>
      <w:r>
        <w:rPr>
          <w:i/>
          <w:spacing w:val="-3"/>
          <w:sz w:val="24"/>
        </w:rPr>
        <w:t xml:space="preserve"> </w:t>
      </w:r>
      <w:r>
        <w:rPr>
          <w:i/>
          <w:sz w:val="24"/>
        </w:rPr>
        <w:t>en</w:t>
      </w:r>
      <w:r>
        <w:rPr>
          <w:i/>
          <w:spacing w:val="-1"/>
          <w:sz w:val="24"/>
        </w:rPr>
        <w:t xml:space="preserve"> </w:t>
      </w:r>
      <w:r>
        <w:rPr>
          <w:i/>
          <w:sz w:val="24"/>
        </w:rPr>
        <w:t>virtud</w:t>
      </w:r>
      <w:r>
        <w:rPr>
          <w:i/>
          <w:spacing w:val="-2"/>
          <w:sz w:val="24"/>
        </w:rPr>
        <w:t xml:space="preserve"> </w:t>
      </w:r>
      <w:r>
        <w:rPr>
          <w:i/>
          <w:sz w:val="24"/>
        </w:rPr>
        <w:t>de</w:t>
      </w:r>
      <w:r>
        <w:rPr>
          <w:i/>
          <w:spacing w:val="-3"/>
          <w:sz w:val="24"/>
        </w:rPr>
        <w:t xml:space="preserve"> </w:t>
      </w:r>
      <w:r>
        <w:rPr>
          <w:i/>
          <w:sz w:val="24"/>
        </w:rPr>
        <w:t>su</w:t>
      </w:r>
      <w:r>
        <w:rPr>
          <w:i/>
          <w:spacing w:val="-2"/>
          <w:sz w:val="24"/>
        </w:rPr>
        <w:t xml:space="preserve"> </w:t>
      </w:r>
      <w:r>
        <w:rPr>
          <w:i/>
          <w:sz w:val="24"/>
        </w:rPr>
        <w:t>legislación interna</w:t>
      </w:r>
      <w:r>
        <w:rPr>
          <w:i/>
          <w:spacing w:val="-3"/>
          <w:sz w:val="24"/>
        </w:rPr>
        <w:t xml:space="preserve"> </w:t>
      </w:r>
      <w:r>
        <w:rPr>
          <w:i/>
          <w:sz w:val="24"/>
        </w:rPr>
        <w:t>o</w:t>
      </w:r>
      <w:r>
        <w:rPr>
          <w:i/>
          <w:spacing w:val="-2"/>
          <w:sz w:val="24"/>
        </w:rPr>
        <w:t xml:space="preserve"> </w:t>
      </w:r>
      <w:r>
        <w:rPr>
          <w:i/>
          <w:sz w:val="24"/>
        </w:rPr>
        <w:t>de</w:t>
      </w:r>
      <w:r>
        <w:rPr>
          <w:i/>
          <w:spacing w:val="-2"/>
          <w:sz w:val="24"/>
        </w:rPr>
        <w:t xml:space="preserve"> </w:t>
      </w:r>
      <w:r>
        <w:rPr>
          <w:i/>
          <w:sz w:val="24"/>
        </w:rPr>
        <w:t>convenciones</w:t>
      </w:r>
      <w:r>
        <w:rPr>
          <w:i/>
          <w:spacing w:val="-3"/>
          <w:sz w:val="24"/>
        </w:rPr>
        <w:t xml:space="preserve"> </w:t>
      </w:r>
      <w:r>
        <w:rPr>
          <w:i/>
          <w:sz w:val="24"/>
        </w:rPr>
        <w:t>internacionales,</w:t>
      </w:r>
      <w:r>
        <w:rPr>
          <w:i/>
          <w:spacing w:val="-4"/>
          <w:sz w:val="24"/>
        </w:rPr>
        <w:t xml:space="preserve"> </w:t>
      </w:r>
      <w:r>
        <w:rPr>
          <w:i/>
          <w:sz w:val="24"/>
        </w:rPr>
        <w:t>a</w:t>
      </w:r>
      <w:r>
        <w:rPr>
          <w:i/>
          <w:spacing w:val="-3"/>
          <w:sz w:val="24"/>
        </w:rPr>
        <w:t xml:space="preserve"> </w:t>
      </w:r>
      <w:r>
        <w:rPr>
          <w:i/>
          <w:sz w:val="24"/>
        </w:rPr>
        <w:t>pretexto</w:t>
      </w:r>
      <w:r>
        <w:rPr>
          <w:i/>
          <w:spacing w:val="-2"/>
          <w:sz w:val="24"/>
        </w:rPr>
        <w:t xml:space="preserve"> </w:t>
      </w:r>
      <w:r>
        <w:rPr>
          <w:i/>
          <w:sz w:val="24"/>
        </w:rPr>
        <w:t>de</w:t>
      </w:r>
      <w:r>
        <w:rPr>
          <w:i/>
          <w:spacing w:val="-2"/>
          <w:sz w:val="24"/>
        </w:rPr>
        <w:t xml:space="preserve"> </w:t>
      </w:r>
      <w:r>
        <w:rPr>
          <w:i/>
          <w:sz w:val="24"/>
        </w:rPr>
        <w:t>que</w:t>
      </w:r>
      <w:r>
        <w:rPr>
          <w:i/>
          <w:spacing w:val="-2"/>
          <w:sz w:val="24"/>
        </w:rPr>
        <w:t xml:space="preserve"> </w:t>
      </w:r>
      <w:r>
        <w:rPr>
          <w:i/>
          <w:sz w:val="24"/>
        </w:rPr>
        <w:t>el</w:t>
      </w:r>
      <w:r>
        <w:rPr>
          <w:i/>
          <w:spacing w:val="-4"/>
          <w:sz w:val="24"/>
        </w:rPr>
        <w:t xml:space="preserve"> </w:t>
      </w:r>
      <w:r>
        <w:rPr>
          <w:i/>
          <w:sz w:val="24"/>
        </w:rPr>
        <w:t>presente Protocolo</w:t>
      </w:r>
      <w:r>
        <w:rPr>
          <w:i/>
          <w:spacing w:val="-8"/>
          <w:sz w:val="24"/>
        </w:rPr>
        <w:t xml:space="preserve"> </w:t>
      </w:r>
      <w:r>
        <w:rPr>
          <w:i/>
          <w:sz w:val="24"/>
        </w:rPr>
        <w:t>no</w:t>
      </w:r>
      <w:r>
        <w:rPr>
          <w:i/>
          <w:spacing w:val="-8"/>
          <w:sz w:val="24"/>
        </w:rPr>
        <w:t xml:space="preserve"> </w:t>
      </w:r>
      <w:r>
        <w:rPr>
          <w:i/>
          <w:sz w:val="24"/>
        </w:rPr>
        <w:t>los</w:t>
      </w:r>
      <w:r>
        <w:rPr>
          <w:i/>
          <w:spacing w:val="-9"/>
          <w:sz w:val="24"/>
        </w:rPr>
        <w:t xml:space="preserve"> </w:t>
      </w:r>
      <w:r>
        <w:rPr>
          <w:i/>
          <w:sz w:val="24"/>
        </w:rPr>
        <w:t>reconoce</w:t>
      </w:r>
      <w:r>
        <w:rPr>
          <w:i/>
          <w:spacing w:val="-8"/>
          <w:sz w:val="24"/>
        </w:rPr>
        <w:t xml:space="preserve"> </w:t>
      </w:r>
      <w:r>
        <w:rPr>
          <w:i/>
          <w:sz w:val="24"/>
        </w:rPr>
        <w:t>o</w:t>
      </w:r>
      <w:r>
        <w:rPr>
          <w:i/>
          <w:spacing w:val="-8"/>
          <w:sz w:val="24"/>
        </w:rPr>
        <w:t xml:space="preserve"> </w:t>
      </w:r>
      <w:r>
        <w:rPr>
          <w:i/>
          <w:sz w:val="24"/>
        </w:rPr>
        <w:t>los</w:t>
      </w:r>
      <w:r>
        <w:rPr>
          <w:i/>
          <w:spacing w:val="-9"/>
          <w:sz w:val="24"/>
        </w:rPr>
        <w:t xml:space="preserve"> </w:t>
      </w:r>
      <w:r>
        <w:rPr>
          <w:i/>
          <w:sz w:val="24"/>
        </w:rPr>
        <w:t>reconoce</w:t>
      </w:r>
      <w:r>
        <w:rPr>
          <w:i/>
          <w:spacing w:val="-8"/>
          <w:sz w:val="24"/>
        </w:rPr>
        <w:t xml:space="preserve"> </w:t>
      </w:r>
      <w:r>
        <w:rPr>
          <w:i/>
          <w:sz w:val="24"/>
        </w:rPr>
        <w:t>en</w:t>
      </w:r>
      <w:r>
        <w:rPr>
          <w:i/>
          <w:spacing w:val="-9"/>
          <w:sz w:val="24"/>
        </w:rPr>
        <w:t xml:space="preserve"> </w:t>
      </w:r>
      <w:r>
        <w:rPr>
          <w:i/>
          <w:sz w:val="24"/>
        </w:rPr>
        <w:t>menor</w:t>
      </w:r>
      <w:r>
        <w:rPr>
          <w:i/>
          <w:spacing w:val="-8"/>
          <w:sz w:val="24"/>
        </w:rPr>
        <w:t xml:space="preserve"> </w:t>
      </w:r>
      <w:r>
        <w:rPr>
          <w:i/>
          <w:sz w:val="24"/>
        </w:rPr>
        <w:t>grado”</w:t>
      </w:r>
      <w:r>
        <w:rPr>
          <w:sz w:val="24"/>
        </w:rPr>
        <w:t>.</w:t>
      </w:r>
      <w:r>
        <w:rPr>
          <w:spacing w:val="-12"/>
          <w:sz w:val="24"/>
        </w:rPr>
        <w:t xml:space="preserve"> </w:t>
      </w:r>
      <w:r>
        <w:rPr>
          <w:sz w:val="24"/>
        </w:rPr>
        <w:t>Es</w:t>
      </w:r>
      <w:r>
        <w:rPr>
          <w:spacing w:val="-9"/>
          <w:sz w:val="24"/>
        </w:rPr>
        <w:t xml:space="preserve"> </w:t>
      </w:r>
      <w:r>
        <w:rPr>
          <w:sz w:val="24"/>
        </w:rPr>
        <w:t>decir,</w:t>
      </w:r>
      <w:r>
        <w:rPr>
          <w:spacing w:val="-9"/>
          <w:sz w:val="24"/>
        </w:rPr>
        <w:t xml:space="preserve"> </w:t>
      </w:r>
      <w:r>
        <w:rPr>
          <w:sz w:val="24"/>
        </w:rPr>
        <w:t xml:space="preserve">debe entenderse el otorgamiento de las indemnizaciones por años de servicio teniendo en cuenta el “tiempo de servicio” efectivo, y no </w:t>
      </w:r>
      <w:r>
        <w:rPr>
          <w:spacing w:val="-2"/>
          <w:sz w:val="24"/>
        </w:rPr>
        <w:t>fragmentariamente.</w:t>
      </w:r>
    </w:p>
    <w:p w:rsidR="00CC0559" w:rsidRDefault="00000000">
      <w:pPr>
        <w:pStyle w:val="Textoindependiente"/>
        <w:spacing w:before="241" w:line="360" w:lineRule="auto"/>
        <w:ind w:left="102" w:right="116" w:firstLine="707"/>
        <w:jc w:val="both"/>
      </w:pPr>
      <w:r>
        <w:t>Por su parte, en nuestro orden jurídico normativo, por mandato establecido</w:t>
      </w:r>
      <w:r>
        <w:rPr>
          <w:spacing w:val="10"/>
        </w:rPr>
        <w:t xml:space="preserve"> </w:t>
      </w:r>
      <w:r>
        <w:t>en</w:t>
      </w:r>
      <w:r>
        <w:rPr>
          <w:spacing w:val="11"/>
        </w:rPr>
        <w:t xml:space="preserve"> </w:t>
      </w:r>
      <w:r>
        <w:t>el</w:t>
      </w:r>
      <w:r>
        <w:rPr>
          <w:spacing w:val="10"/>
        </w:rPr>
        <w:t xml:space="preserve"> </w:t>
      </w:r>
      <w:r>
        <w:t>numeral</w:t>
      </w:r>
      <w:r>
        <w:rPr>
          <w:spacing w:val="11"/>
        </w:rPr>
        <w:t xml:space="preserve"> </w:t>
      </w:r>
      <w:r>
        <w:t>16</w:t>
      </w:r>
      <w:r>
        <w:rPr>
          <w:spacing w:val="12"/>
        </w:rPr>
        <w:t xml:space="preserve"> </w:t>
      </w:r>
      <w:r>
        <w:t>del</w:t>
      </w:r>
      <w:r>
        <w:rPr>
          <w:spacing w:val="10"/>
        </w:rPr>
        <w:t xml:space="preserve"> </w:t>
      </w:r>
      <w:r>
        <w:t>artículo</w:t>
      </w:r>
      <w:r>
        <w:rPr>
          <w:spacing w:val="12"/>
        </w:rPr>
        <w:t xml:space="preserve"> </w:t>
      </w:r>
      <w:r>
        <w:t>19</w:t>
      </w:r>
      <w:r>
        <w:rPr>
          <w:spacing w:val="12"/>
        </w:rPr>
        <w:t xml:space="preserve"> </w:t>
      </w:r>
      <w:r>
        <w:t>constitucional,</w:t>
      </w:r>
      <w:r>
        <w:rPr>
          <w:spacing w:val="11"/>
        </w:rPr>
        <w:t xml:space="preserve"> </w:t>
      </w:r>
      <w:r>
        <w:t>se</w:t>
      </w:r>
      <w:r>
        <w:rPr>
          <w:spacing w:val="13"/>
        </w:rPr>
        <w:t xml:space="preserve"> </w:t>
      </w:r>
      <w:r>
        <w:rPr>
          <w:spacing w:val="-2"/>
        </w:rPr>
        <w:t>establece</w:t>
      </w:r>
    </w:p>
    <w:p w:rsidR="00CC0559" w:rsidRDefault="00CC0559">
      <w:pPr>
        <w:spacing w:line="360" w:lineRule="auto"/>
        <w:jc w:val="both"/>
        <w:sectPr w:rsidR="00CC0559">
          <w:pgSz w:w="12240" w:h="15840"/>
          <w:pgMar w:top="1880" w:right="1580" w:bottom="1280" w:left="1600" w:header="588" w:footer="1090" w:gutter="0"/>
          <w:cols w:space="720"/>
        </w:sectPr>
      </w:pPr>
    </w:p>
    <w:p w:rsidR="00CC0559" w:rsidRDefault="00000000">
      <w:pPr>
        <w:spacing w:before="237" w:line="360" w:lineRule="auto"/>
        <w:ind w:left="102" w:right="115"/>
        <w:jc w:val="both"/>
        <w:rPr>
          <w:sz w:val="24"/>
        </w:rPr>
      </w:pPr>
      <w:r>
        <w:rPr>
          <w:sz w:val="24"/>
        </w:rPr>
        <w:t>que es obligación del Estado asegurar a todas las personas “[l]</w:t>
      </w:r>
      <w:r>
        <w:rPr>
          <w:i/>
          <w:sz w:val="24"/>
        </w:rPr>
        <w:t>a libertad de trabajo y su protección”</w:t>
      </w:r>
      <w:r>
        <w:rPr>
          <w:sz w:val="24"/>
        </w:rPr>
        <w:t xml:space="preserve">, lo que comprende el derecho </w:t>
      </w:r>
      <w:r>
        <w:rPr>
          <w:i/>
          <w:sz w:val="24"/>
        </w:rPr>
        <w:t>“a la libre contratación y a la libre elección del trabajo con una justa retribución”</w:t>
      </w:r>
      <w:r>
        <w:rPr>
          <w:sz w:val="24"/>
        </w:rPr>
        <w:t>. Además,</w:t>
      </w:r>
      <w:r>
        <w:rPr>
          <w:spacing w:val="40"/>
          <w:sz w:val="24"/>
        </w:rPr>
        <w:t xml:space="preserve"> </w:t>
      </w:r>
      <w:r>
        <w:rPr>
          <w:sz w:val="24"/>
        </w:rPr>
        <w:t xml:space="preserve">acorde con el inciso segundo del artículo 5° constitucional, se señala que es deber del Estado </w:t>
      </w:r>
      <w:r>
        <w:rPr>
          <w:i/>
          <w:sz w:val="24"/>
        </w:rPr>
        <w:t xml:space="preserve">“respetar y promover tales derechos </w:t>
      </w:r>
      <w:r>
        <w:rPr>
          <w:sz w:val="24"/>
        </w:rPr>
        <w:t>[esenciales que emanan de la naturaleza humana, entre ellos el derecho al</w:t>
      </w:r>
      <w:r>
        <w:rPr>
          <w:spacing w:val="-8"/>
          <w:sz w:val="24"/>
        </w:rPr>
        <w:t xml:space="preserve"> </w:t>
      </w:r>
      <w:r>
        <w:rPr>
          <w:sz w:val="24"/>
        </w:rPr>
        <w:t>trabajo]</w:t>
      </w:r>
      <w:r>
        <w:rPr>
          <w:i/>
          <w:sz w:val="24"/>
        </w:rPr>
        <w:t>,</w:t>
      </w:r>
      <w:r>
        <w:rPr>
          <w:i/>
          <w:spacing w:val="-7"/>
          <w:sz w:val="24"/>
        </w:rPr>
        <w:t xml:space="preserve"> </w:t>
      </w:r>
      <w:r>
        <w:rPr>
          <w:i/>
          <w:sz w:val="24"/>
        </w:rPr>
        <w:t>garantizados</w:t>
      </w:r>
      <w:r>
        <w:rPr>
          <w:i/>
          <w:spacing w:val="-7"/>
          <w:sz w:val="24"/>
        </w:rPr>
        <w:t xml:space="preserve"> </w:t>
      </w:r>
      <w:r>
        <w:rPr>
          <w:i/>
          <w:sz w:val="24"/>
        </w:rPr>
        <w:t>por</w:t>
      </w:r>
      <w:r>
        <w:rPr>
          <w:i/>
          <w:spacing w:val="-5"/>
          <w:sz w:val="24"/>
        </w:rPr>
        <w:t xml:space="preserve"> </w:t>
      </w:r>
      <w:r>
        <w:rPr>
          <w:i/>
          <w:sz w:val="24"/>
        </w:rPr>
        <w:t>esta</w:t>
      </w:r>
      <w:r>
        <w:rPr>
          <w:i/>
          <w:spacing w:val="-4"/>
          <w:sz w:val="24"/>
        </w:rPr>
        <w:t xml:space="preserve"> </w:t>
      </w:r>
      <w:r>
        <w:rPr>
          <w:i/>
          <w:sz w:val="24"/>
        </w:rPr>
        <w:t>Constitución,</w:t>
      </w:r>
      <w:r>
        <w:rPr>
          <w:i/>
          <w:spacing w:val="-5"/>
          <w:sz w:val="24"/>
        </w:rPr>
        <w:t xml:space="preserve"> </w:t>
      </w:r>
      <w:r>
        <w:rPr>
          <w:i/>
          <w:sz w:val="24"/>
        </w:rPr>
        <w:t>así</w:t>
      </w:r>
      <w:r>
        <w:rPr>
          <w:i/>
          <w:spacing w:val="-6"/>
          <w:sz w:val="24"/>
        </w:rPr>
        <w:t xml:space="preserve"> </w:t>
      </w:r>
      <w:r>
        <w:rPr>
          <w:i/>
          <w:sz w:val="24"/>
        </w:rPr>
        <w:t>como</w:t>
      </w:r>
      <w:r>
        <w:rPr>
          <w:i/>
          <w:spacing w:val="-3"/>
          <w:sz w:val="24"/>
        </w:rPr>
        <w:t xml:space="preserve"> </w:t>
      </w:r>
      <w:r>
        <w:rPr>
          <w:i/>
          <w:sz w:val="24"/>
        </w:rPr>
        <w:t>por</w:t>
      </w:r>
      <w:r>
        <w:rPr>
          <w:i/>
          <w:spacing w:val="-5"/>
          <w:sz w:val="24"/>
        </w:rPr>
        <w:t xml:space="preserve"> </w:t>
      </w:r>
      <w:r>
        <w:rPr>
          <w:i/>
          <w:sz w:val="24"/>
        </w:rPr>
        <w:t>los</w:t>
      </w:r>
      <w:r>
        <w:rPr>
          <w:i/>
          <w:spacing w:val="-7"/>
          <w:sz w:val="24"/>
        </w:rPr>
        <w:t xml:space="preserve"> </w:t>
      </w:r>
      <w:r>
        <w:rPr>
          <w:i/>
          <w:sz w:val="24"/>
        </w:rPr>
        <w:t>tratados internacionales ratificados por Chile y que se encuentren vigentes”</w:t>
      </w:r>
      <w:r>
        <w:rPr>
          <w:sz w:val="24"/>
        </w:rPr>
        <w:t>.</w:t>
      </w:r>
    </w:p>
    <w:p w:rsidR="00CC0559" w:rsidRDefault="00000000">
      <w:pPr>
        <w:spacing w:before="242" w:line="360" w:lineRule="auto"/>
        <w:ind w:left="102" w:right="118" w:firstLine="707"/>
        <w:jc w:val="both"/>
        <w:rPr>
          <w:sz w:val="24"/>
        </w:rPr>
      </w:pPr>
      <w:r>
        <w:rPr>
          <w:sz w:val="24"/>
        </w:rPr>
        <w:t>A</w:t>
      </w:r>
      <w:r>
        <w:rPr>
          <w:spacing w:val="-19"/>
          <w:sz w:val="24"/>
        </w:rPr>
        <w:t xml:space="preserve"> </w:t>
      </w:r>
      <w:r>
        <w:rPr>
          <w:sz w:val="24"/>
        </w:rPr>
        <w:t>este</w:t>
      </w:r>
      <w:r>
        <w:rPr>
          <w:spacing w:val="-17"/>
          <w:sz w:val="24"/>
        </w:rPr>
        <w:t xml:space="preserve"> </w:t>
      </w:r>
      <w:r>
        <w:rPr>
          <w:sz w:val="24"/>
        </w:rPr>
        <w:t>respecto,</w:t>
      </w:r>
      <w:r>
        <w:rPr>
          <w:spacing w:val="-18"/>
          <w:sz w:val="24"/>
        </w:rPr>
        <w:t xml:space="preserve"> </w:t>
      </w:r>
      <w:r>
        <w:rPr>
          <w:sz w:val="24"/>
        </w:rPr>
        <w:t>el</w:t>
      </w:r>
      <w:r>
        <w:rPr>
          <w:spacing w:val="-17"/>
          <w:sz w:val="24"/>
        </w:rPr>
        <w:t xml:space="preserve"> </w:t>
      </w:r>
      <w:r>
        <w:rPr>
          <w:sz w:val="24"/>
        </w:rPr>
        <w:t>Tribunal</w:t>
      </w:r>
      <w:r>
        <w:rPr>
          <w:spacing w:val="-19"/>
          <w:sz w:val="24"/>
        </w:rPr>
        <w:t xml:space="preserve"> </w:t>
      </w:r>
      <w:r>
        <w:rPr>
          <w:sz w:val="24"/>
        </w:rPr>
        <w:t>Constitucional</w:t>
      </w:r>
      <w:r>
        <w:rPr>
          <w:spacing w:val="-17"/>
          <w:sz w:val="24"/>
        </w:rPr>
        <w:t xml:space="preserve"> </w:t>
      </w:r>
      <w:r>
        <w:rPr>
          <w:sz w:val="24"/>
        </w:rPr>
        <w:t>ha</w:t>
      </w:r>
      <w:r>
        <w:rPr>
          <w:spacing w:val="-16"/>
          <w:sz w:val="24"/>
        </w:rPr>
        <w:t xml:space="preserve"> </w:t>
      </w:r>
      <w:r>
        <w:rPr>
          <w:sz w:val="24"/>
        </w:rPr>
        <w:t>indicado</w:t>
      </w:r>
      <w:r>
        <w:rPr>
          <w:spacing w:val="-18"/>
          <w:sz w:val="24"/>
        </w:rPr>
        <w:t xml:space="preserve"> </w:t>
      </w:r>
      <w:r>
        <w:rPr>
          <w:sz w:val="24"/>
        </w:rPr>
        <w:t>que</w:t>
      </w:r>
      <w:r>
        <w:rPr>
          <w:spacing w:val="-14"/>
          <w:sz w:val="24"/>
        </w:rPr>
        <w:t xml:space="preserve"> </w:t>
      </w:r>
      <w:r>
        <w:rPr>
          <w:i/>
          <w:sz w:val="24"/>
        </w:rPr>
        <w:t>“El</w:t>
      </w:r>
      <w:r>
        <w:rPr>
          <w:i/>
          <w:spacing w:val="-20"/>
          <w:sz w:val="24"/>
        </w:rPr>
        <w:t xml:space="preserve"> </w:t>
      </w:r>
      <w:r>
        <w:rPr>
          <w:i/>
          <w:sz w:val="24"/>
        </w:rPr>
        <w:t>deber de</w:t>
      </w:r>
      <w:r>
        <w:rPr>
          <w:i/>
          <w:spacing w:val="-15"/>
          <w:sz w:val="24"/>
        </w:rPr>
        <w:t xml:space="preserve"> </w:t>
      </w:r>
      <w:r>
        <w:rPr>
          <w:i/>
          <w:sz w:val="24"/>
        </w:rPr>
        <w:t>respetar</w:t>
      </w:r>
      <w:r>
        <w:rPr>
          <w:i/>
          <w:spacing w:val="-15"/>
          <w:sz w:val="24"/>
        </w:rPr>
        <w:t xml:space="preserve"> </w:t>
      </w:r>
      <w:r>
        <w:rPr>
          <w:i/>
          <w:sz w:val="24"/>
        </w:rPr>
        <w:t>los</w:t>
      </w:r>
      <w:r>
        <w:rPr>
          <w:i/>
          <w:spacing w:val="-16"/>
          <w:sz w:val="24"/>
        </w:rPr>
        <w:t xml:space="preserve"> </w:t>
      </w:r>
      <w:r>
        <w:rPr>
          <w:i/>
          <w:sz w:val="24"/>
        </w:rPr>
        <w:t>derechos</w:t>
      </w:r>
      <w:r>
        <w:rPr>
          <w:i/>
          <w:spacing w:val="-16"/>
          <w:sz w:val="24"/>
        </w:rPr>
        <w:t xml:space="preserve"> </w:t>
      </w:r>
      <w:r>
        <w:rPr>
          <w:i/>
          <w:sz w:val="24"/>
        </w:rPr>
        <w:t>esenciales</w:t>
      </w:r>
      <w:r>
        <w:rPr>
          <w:i/>
          <w:spacing w:val="-16"/>
          <w:sz w:val="24"/>
        </w:rPr>
        <w:t xml:space="preserve"> </w:t>
      </w:r>
      <w:r>
        <w:rPr>
          <w:i/>
          <w:sz w:val="24"/>
        </w:rPr>
        <w:t>que</w:t>
      </w:r>
      <w:r>
        <w:rPr>
          <w:i/>
          <w:spacing w:val="-15"/>
          <w:sz w:val="24"/>
        </w:rPr>
        <w:t xml:space="preserve"> </w:t>
      </w:r>
      <w:r>
        <w:rPr>
          <w:i/>
          <w:sz w:val="24"/>
        </w:rPr>
        <w:t>emanan</w:t>
      </w:r>
      <w:r>
        <w:rPr>
          <w:i/>
          <w:spacing w:val="-17"/>
          <w:sz w:val="24"/>
        </w:rPr>
        <w:t xml:space="preserve"> </w:t>
      </w:r>
      <w:r>
        <w:rPr>
          <w:i/>
          <w:sz w:val="24"/>
        </w:rPr>
        <w:t>de</w:t>
      </w:r>
      <w:r>
        <w:rPr>
          <w:i/>
          <w:spacing w:val="-15"/>
          <w:sz w:val="24"/>
        </w:rPr>
        <w:t xml:space="preserve"> </w:t>
      </w:r>
      <w:r>
        <w:rPr>
          <w:i/>
          <w:sz w:val="24"/>
        </w:rPr>
        <w:t>la</w:t>
      </w:r>
      <w:r>
        <w:rPr>
          <w:i/>
          <w:spacing w:val="-16"/>
          <w:sz w:val="24"/>
        </w:rPr>
        <w:t xml:space="preserve"> </w:t>
      </w:r>
      <w:r>
        <w:rPr>
          <w:i/>
          <w:sz w:val="24"/>
        </w:rPr>
        <w:t>naturaleza</w:t>
      </w:r>
      <w:r>
        <w:rPr>
          <w:i/>
          <w:spacing w:val="-16"/>
          <w:sz w:val="24"/>
        </w:rPr>
        <w:t xml:space="preserve"> </w:t>
      </w:r>
      <w:r>
        <w:rPr>
          <w:i/>
          <w:sz w:val="24"/>
        </w:rPr>
        <w:t xml:space="preserve">humana se refiere al imperativo que pesa sobre los órganos del Estado de hacer cumplir las normas que los contienen cuando éstas son suficientemente autónomas para ejecutarse sin necesidad de una regulación adicional. </w:t>
      </w:r>
      <w:r>
        <w:rPr>
          <w:i/>
          <w:sz w:val="24"/>
          <w:u w:val="single"/>
        </w:rPr>
        <w:t>El</w:t>
      </w:r>
      <w:r>
        <w:rPr>
          <w:i/>
          <w:sz w:val="24"/>
        </w:rPr>
        <w:t xml:space="preserve"> </w:t>
      </w:r>
      <w:r>
        <w:rPr>
          <w:i/>
          <w:sz w:val="24"/>
          <w:u w:val="single"/>
        </w:rPr>
        <w:t>deber de promover tales derechos se refiere a la necesidad de remover</w:t>
      </w:r>
      <w:r>
        <w:rPr>
          <w:i/>
          <w:sz w:val="24"/>
        </w:rPr>
        <w:t xml:space="preserve"> </w:t>
      </w:r>
      <w:r>
        <w:rPr>
          <w:i/>
          <w:sz w:val="24"/>
          <w:u w:val="single"/>
        </w:rPr>
        <w:t>los</w:t>
      </w:r>
      <w:r>
        <w:rPr>
          <w:i/>
          <w:spacing w:val="-21"/>
          <w:sz w:val="24"/>
          <w:u w:val="single"/>
        </w:rPr>
        <w:t xml:space="preserve"> </w:t>
      </w:r>
      <w:r>
        <w:rPr>
          <w:i/>
          <w:sz w:val="24"/>
          <w:u w:val="single"/>
        </w:rPr>
        <w:t>obstáculos</w:t>
      </w:r>
      <w:r>
        <w:rPr>
          <w:i/>
          <w:spacing w:val="-21"/>
          <w:sz w:val="24"/>
          <w:u w:val="single"/>
        </w:rPr>
        <w:t xml:space="preserve"> </w:t>
      </w:r>
      <w:r>
        <w:rPr>
          <w:i/>
          <w:sz w:val="24"/>
          <w:u w:val="single"/>
        </w:rPr>
        <w:t>que</w:t>
      </w:r>
      <w:r>
        <w:rPr>
          <w:i/>
          <w:spacing w:val="-20"/>
          <w:sz w:val="24"/>
          <w:u w:val="single"/>
        </w:rPr>
        <w:t xml:space="preserve"> </w:t>
      </w:r>
      <w:r>
        <w:rPr>
          <w:i/>
          <w:sz w:val="24"/>
          <w:u w:val="single"/>
        </w:rPr>
        <w:t>dificulten</w:t>
      </w:r>
      <w:r>
        <w:rPr>
          <w:i/>
          <w:spacing w:val="-21"/>
          <w:sz w:val="24"/>
          <w:u w:val="single"/>
        </w:rPr>
        <w:t xml:space="preserve"> </w:t>
      </w:r>
      <w:r>
        <w:rPr>
          <w:i/>
          <w:sz w:val="24"/>
          <w:u w:val="single"/>
        </w:rPr>
        <w:t>su</w:t>
      </w:r>
      <w:r>
        <w:rPr>
          <w:i/>
          <w:spacing w:val="-21"/>
          <w:sz w:val="24"/>
          <w:u w:val="single"/>
        </w:rPr>
        <w:t xml:space="preserve"> </w:t>
      </w:r>
      <w:r>
        <w:rPr>
          <w:i/>
          <w:sz w:val="24"/>
          <w:u w:val="single"/>
        </w:rPr>
        <w:t>libre</w:t>
      </w:r>
      <w:r>
        <w:rPr>
          <w:i/>
          <w:spacing w:val="-19"/>
          <w:sz w:val="24"/>
          <w:u w:val="single"/>
        </w:rPr>
        <w:t xml:space="preserve"> </w:t>
      </w:r>
      <w:r>
        <w:rPr>
          <w:i/>
          <w:sz w:val="24"/>
          <w:u w:val="single"/>
        </w:rPr>
        <w:t>ejercicio</w:t>
      </w:r>
      <w:r>
        <w:rPr>
          <w:i/>
          <w:sz w:val="24"/>
        </w:rPr>
        <w:t>”</w:t>
      </w:r>
      <w:r>
        <w:rPr>
          <w:sz w:val="24"/>
        </w:rPr>
        <w:t>.</w:t>
      </w:r>
      <w:r>
        <w:rPr>
          <w:spacing w:val="-19"/>
          <w:sz w:val="24"/>
        </w:rPr>
        <w:t xml:space="preserve"> </w:t>
      </w:r>
      <w:r>
        <w:rPr>
          <w:sz w:val="24"/>
        </w:rPr>
        <w:t>(STC</w:t>
      </w:r>
      <w:r>
        <w:rPr>
          <w:spacing w:val="-20"/>
          <w:sz w:val="24"/>
        </w:rPr>
        <w:t xml:space="preserve"> </w:t>
      </w:r>
      <w:r>
        <w:rPr>
          <w:sz w:val="24"/>
        </w:rPr>
        <w:t>2387</w:t>
      </w:r>
      <w:r>
        <w:rPr>
          <w:spacing w:val="-20"/>
          <w:sz w:val="24"/>
        </w:rPr>
        <w:t xml:space="preserve"> </w:t>
      </w:r>
      <w:r>
        <w:rPr>
          <w:sz w:val="24"/>
        </w:rPr>
        <w:t>c.</w:t>
      </w:r>
      <w:r>
        <w:rPr>
          <w:spacing w:val="-22"/>
          <w:sz w:val="24"/>
        </w:rPr>
        <w:t xml:space="preserve"> </w:t>
      </w:r>
      <w:r>
        <w:rPr>
          <w:sz w:val="24"/>
        </w:rPr>
        <w:t>13,</w:t>
      </w:r>
      <w:r>
        <w:rPr>
          <w:spacing w:val="-21"/>
          <w:sz w:val="24"/>
        </w:rPr>
        <w:t xml:space="preserve"> </w:t>
      </w:r>
      <w:r>
        <w:rPr>
          <w:sz w:val="24"/>
        </w:rPr>
        <w:t>así</w:t>
      </w:r>
      <w:r>
        <w:rPr>
          <w:spacing w:val="-21"/>
          <w:sz w:val="24"/>
        </w:rPr>
        <w:t xml:space="preserve"> </w:t>
      </w:r>
      <w:r>
        <w:rPr>
          <w:sz w:val="24"/>
        </w:rPr>
        <w:t>como, en el mismo sentido, STC 4446 c. 21) (subrayado es nuestro).</w:t>
      </w:r>
    </w:p>
    <w:p w:rsidR="00CC0559" w:rsidRDefault="00000000">
      <w:pPr>
        <w:pStyle w:val="Textoindependiente"/>
        <w:spacing w:before="239" w:line="360" w:lineRule="auto"/>
        <w:ind w:left="102" w:right="114" w:firstLine="707"/>
        <w:jc w:val="both"/>
      </w:pPr>
      <w:r>
        <w:t>En este sentido, es necesario confrontar la jurisprudencia que el mismo Tribunal Constitucional ha emitido, respecto de una serie de postulados que llaman a enfatizar la naturaleza jurídica propia del Derecho Laboral, de carácter social, dirigido a proteger al trabajador frente a la relación asimétrica entre capital-trabajo que se genera con relación</w:t>
      </w:r>
      <w:r>
        <w:rPr>
          <w:spacing w:val="-21"/>
        </w:rPr>
        <w:t xml:space="preserve"> </w:t>
      </w:r>
      <w:r>
        <w:t>al</w:t>
      </w:r>
      <w:r>
        <w:rPr>
          <w:spacing w:val="-20"/>
        </w:rPr>
        <w:t xml:space="preserve"> </w:t>
      </w:r>
      <w:r>
        <w:t>empleador</w:t>
      </w:r>
      <w:r>
        <w:rPr>
          <w:spacing w:val="-20"/>
        </w:rPr>
        <w:t xml:space="preserve"> </w:t>
      </w:r>
      <w:r>
        <w:t>si</w:t>
      </w:r>
      <w:r>
        <w:rPr>
          <w:spacing w:val="-22"/>
        </w:rPr>
        <w:t xml:space="preserve"> </w:t>
      </w:r>
      <w:r>
        <w:t>las</w:t>
      </w:r>
      <w:r>
        <w:rPr>
          <w:spacing w:val="-20"/>
        </w:rPr>
        <w:t xml:space="preserve"> </w:t>
      </w:r>
      <w:r>
        <w:t>condiciones</w:t>
      </w:r>
      <w:r>
        <w:rPr>
          <w:spacing w:val="-16"/>
        </w:rPr>
        <w:t xml:space="preserve"> </w:t>
      </w:r>
      <w:r>
        <w:t>del</w:t>
      </w:r>
      <w:r>
        <w:rPr>
          <w:spacing w:val="-22"/>
        </w:rPr>
        <w:t xml:space="preserve"> </w:t>
      </w:r>
      <w:r>
        <w:t>contrato</w:t>
      </w:r>
      <w:r>
        <w:rPr>
          <w:spacing w:val="-17"/>
        </w:rPr>
        <w:t xml:space="preserve"> </w:t>
      </w:r>
      <w:r>
        <w:t>de</w:t>
      </w:r>
      <w:r>
        <w:rPr>
          <w:spacing w:val="-20"/>
        </w:rPr>
        <w:t xml:space="preserve"> </w:t>
      </w:r>
      <w:r>
        <w:t>trabajo</w:t>
      </w:r>
      <w:r>
        <w:rPr>
          <w:spacing w:val="-20"/>
        </w:rPr>
        <w:t xml:space="preserve"> </w:t>
      </w:r>
      <w:r>
        <w:t>estuviesen reguladas estrictamente por los parámetros característicos de los actos jurídicos en el Derecho civil como rama esencial del Derecho privado dentro del contexto de la aplicación del principio de “autonomía de la voluntad”, dado el poder económico desigual entre empleador y trabajador.</w:t>
      </w:r>
      <w:r>
        <w:rPr>
          <w:spacing w:val="49"/>
        </w:rPr>
        <w:t xml:space="preserve"> </w:t>
      </w:r>
      <w:r>
        <w:t>Así,</w:t>
      </w:r>
      <w:r>
        <w:rPr>
          <w:spacing w:val="47"/>
        </w:rPr>
        <w:t xml:space="preserve"> </w:t>
      </w:r>
      <w:r>
        <w:t>por</w:t>
      </w:r>
      <w:r>
        <w:rPr>
          <w:spacing w:val="49"/>
        </w:rPr>
        <w:t xml:space="preserve"> </w:t>
      </w:r>
      <w:r>
        <w:t>ejemplo,</w:t>
      </w:r>
      <w:r>
        <w:rPr>
          <w:spacing w:val="49"/>
        </w:rPr>
        <w:t xml:space="preserve"> </w:t>
      </w:r>
      <w:r>
        <w:t>señala,</w:t>
      </w:r>
      <w:r>
        <w:rPr>
          <w:spacing w:val="47"/>
        </w:rPr>
        <w:t xml:space="preserve"> </w:t>
      </w:r>
      <w:r>
        <w:t>con</w:t>
      </w:r>
      <w:r>
        <w:rPr>
          <w:spacing w:val="48"/>
        </w:rPr>
        <w:t xml:space="preserve"> </w:t>
      </w:r>
      <w:r>
        <w:t>relación</w:t>
      </w:r>
      <w:r>
        <w:rPr>
          <w:spacing w:val="48"/>
        </w:rPr>
        <w:t xml:space="preserve"> </w:t>
      </w:r>
      <w:r>
        <w:t>a</w:t>
      </w:r>
      <w:r>
        <w:rPr>
          <w:spacing w:val="49"/>
        </w:rPr>
        <w:t xml:space="preserve"> </w:t>
      </w:r>
      <w:r>
        <w:t>la</w:t>
      </w:r>
      <w:r>
        <w:rPr>
          <w:spacing w:val="48"/>
        </w:rPr>
        <w:t xml:space="preserve"> </w:t>
      </w:r>
      <w:r>
        <w:t>finalidad</w:t>
      </w:r>
      <w:r>
        <w:rPr>
          <w:spacing w:val="47"/>
        </w:rPr>
        <w:t xml:space="preserve"> </w:t>
      </w:r>
      <w:r>
        <w:t>de</w:t>
      </w:r>
      <w:r>
        <w:rPr>
          <w:spacing w:val="50"/>
        </w:rPr>
        <w:t xml:space="preserve"> </w:t>
      </w:r>
      <w:r>
        <w:rPr>
          <w:spacing w:val="-5"/>
        </w:rPr>
        <w:t>la</w:t>
      </w:r>
    </w:p>
    <w:p w:rsidR="00CC0559" w:rsidRDefault="00CC0559">
      <w:pPr>
        <w:spacing w:line="360" w:lineRule="auto"/>
        <w:jc w:val="both"/>
        <w:sectPr w:rsidR="00CC0559">
          <w:pgSz w:w="12240" w:h="15840"/>
          <w:pgMar w:top="1880" w:right="1580" w:bottom="1280" w:left="1600" w:header="588" w:footer="1090" w:gutter="0"/>
          <w:cols w:space="720"/>
        </w:sectPr>
      </w:pPr>
    </w:p>
    <w:p w:rsidR="00CC0559" w:rsidRDefault="00000000">
      <w:pPr>
        <w:spacing w:before="237" w:line="360" w:lineRule="auto"/>
        <w:ind w:left="102" w:right="119"/>
        <w:jc w:val="both"/>
        <w:rPr>
          <w:sz w:val="24"/>
        </w:rPr>
      </w:pPr>
      <w:r>
        <w:rPr>
          <w:sz w:val="24"/>
        </w:rPr>
        <w:t>legislación</w:t>
      </w:r>
      <w:r>
        <w:rPr>
          <w:spacing w:val="-5"/>
          <w:sz w:val="24"/>
        </w:rPr>
        <w:t xml:space="preserve"> </w:t>
      </w:r>
      <w:r>
        <w:rPr>
          <w:sz w:val="24"/>
        </w:rPr>
        <w:t>laboral,</w:t>
      </w:r>
      <w:r>
        <w:rPr>
          <w:spacing w:val="-8"/>
          <w:sz w:val="24"/>
        </w:rPr>
        <w:t xml:space="preserve"> </w:t>
      </w:r>
      <w:r>
        <w:rPr>
          <w:sz w:val="24"/>
        </w:rPr>
        <w:t>que</w:t>
      </w:r>
      <w:r>
        <w:rPr>
          <w:spacing w:val="-7"/>
          <w:sz w:val="24"/>
        </w:rPr>
        <w:t xml:space="preserve"> </w:t>
      </w:r>
      <w:r>
        <w:rPr>
          <w:i/>
          <w:sz w:val="24"/>
        </w:rPr>
        <w:t>“las</w:t>
      </w:r>
      <w:r>
        <w:rPr>
          <w:i/>
          <w:spacing w:val="-9"/>
          <w:sz w:val="24"/>
        </w:rPr>
        <w:t xml:space="preserve"> </w:t>
      </w:r>
      <w:r>
        <w:rPr>
          <w:i/>
          <w:sz w:val="24"/>
        </w:rPr>
        <w:t>normas</w:t>
      </w:r>
      <w:r>
        <w:rPr>
          <w:i/>
          <w:spacing w:val="-7"/>
          <w:sz w:val="24"/>
        </w:rPr>
        <w:t xml:space="preserve"> </w:t>
      </w:r>
      <w:r>
        <w:rPr>
          <w:i/>
          <w:sz w:val="24"/>
        </w:rPr>
        <w:t>de</w:t>
      </w:r>
      <w:r>
        <w:rPr>
          <w:i/>
          <w:spacing w:val="-5"/>
          <w:sz w:val="24"/>
        </w:rPr>
        <w:t xml:space="preserve"> </w:t>
      </w:r>
      <w:r>
        <w:rPr>
          <w:i/>
          <w:sz w:val="24"/>
        </w:rPr>
        <w:t>derecho</w:t>
      </w:r>
      <w:r>
        <w:rPr>
          <w:i/>
          <w:spacing w:val="-8"/>
          <w:sz w:val="24"/>
        </w:rPr>
        <w:t xml:space="preserve"> </w:t>
      </w:r>
      <w:r>
        <w:rPr>
          <w:i/>
          <w:sz w:val="24"/>
        </w:rPr>
        <w:t>laboral</w:t>
      </w:r>
      <w:r>
        <w:rPr>
          <w:i/>
          <w:spacing w:val="-9"/>
          <w:sz w:val="24"/>
        </w:rPr>
        <w:t xml:space="preserve"> </w:t>
      </w:r>
      <w:r>
        <w:rPr>
          <w:i/>
          <w:sz w:val="24"/>
        </w:rPr>
        <w:t>buscan</w:t>
      </w:r>
      <w:r>
        <w:rPr>
          <w:i/>
          <w:spacing w:val="-9"/>
          <w:sz w:val="24"/>
        </w:rPr>
        <w:t xml:space="preserve"> </w:t>
      </w:r>
      <w:r>
        <w:rPr>
          <w:i/>
          <w:sz w:val="24"/>
        </w:rPr>
        <w:t>establecer la protección del trabajo y el trabajador. (STC 3016 c. 8, Cap. VI.II.I.)”</w:t>
      </w:r>
      <w:r>
        <w:rPr>
          <w:sz w:val="24"/>
        </w:rPr>
        <w:t xml:space="preserve">. Igualmente, en materia de indemnizaciones por años de servicio, refiere </w:t>
      </w:r>
      <w:r>
        <w:rPr>
          <w:spacing w:val="-4"/>
          <w:sz w:val="24"/>
        </w:rPr>
        <w:t>que</w:t>
      </w:r>
    </w:p>
    <w:p w:rsidR="00CC0559" w:rsidRDefault="00000000">
      <w:pPr>
        <w:spacing w:before="240"/>
        <w:ind w:left="810" w:right="118"/>
        <w:jc w:val="both"/>
        <w:rPr>
          <w:i/>
          <w:sz w:val="24"/>
        </w:rPr>
      </w:pPr>
      <w:r>
        <w:rPr>
          <w:i/>
          <w:sz w:val="24"/>
        </w:rPr>
        <w:t>Las</w:t>
      </w:r>
      <w:r>
        <w:rPr>
          <w:i/>
          <w:spacing w:val="-15"/>
          <w:sz w:val="24"/>
        </w:rPr>
        <w:t xml:space="preserve"> </w:t>
      </w:r>
      <w:r>
        <w:rPr>
          <w:i/>
          <w:sz w:val="24"/>
        </w:rPr>
        <w:t>indemnizaciones</w:t>
      </w:r>
      <w:r>
        <w:rPr>
          <w:i/>
          <w:spacing w:val="-15"/>
          <w:sz w:val="24"/>
        </w:rPr>
        <w:t xml:space="preserve"> </w:t>
      </w:r>
      <w:r>
        <w:rPr>
          <w:i/>
          <w:sz w:val="24"/>
        </w:rPr>
        <w:t>que</w:t>
      </w:r>
      <w:r>
        <w:rPr>
          <w:i/>
          <w:spacing w:val="-11"/>
          <w:sz w:val="24"/>
        </w:rPr>
        <w:t xml:space="preserve"> </w:t>
      </w:r>
      <w:r>
        <w:rPr>
          <w:i/>
          <w:sz w:val="24"/>
        </w:rPr>
        <w:t>establece</w:t>
      </w:r>
      <w:r>
        <w:rPr>
          <w:i/>
          <w:spacing w:val="-14"/>
          <w:sz w:val="24"/>
        </w:rPr>
        <w:t xml:space="preserve"> </w:t>
      </w:r>
      <w:r>
        <w:rPr>
          <w:i/>
          <w:sz w:val="24"/>
        </w:rPr>
        <w:t>la</w:t>
      </w:r>
      <w:r>
        <w:rPr>
          <w:i/>
          <w:spacing w:val="-15"/>
          <w:sz w:val="24"/>
        </w:rPr>
        <w:t xml:space="preserve"> </w:t>
      </w:r>
      <w:r>
        <w:rPr>
          <w:i/>
          <w:sz w:val="24"/>
        </w:rPr>
        <w:t>legislación</w:t>
      </w:r>
      <w:r>
        <w:rPr>
          <w:i/>
          <w:spacing w:val="-13"/>
          <w:sz w:val="24"/>
        </w:rPr>
        <w:t xml:space="preserve"> </w:t>
      </w:r>
      <w:r>
        <w:rPr>
          <w:i/>
          <w:sz w:val="24"/>
        </w:rPr>
        <w:t>laboral</w:t>
      </w:r>
      <w:r>
        <w:rPr>
          <w:i/>
          <w:spacing w:val="-15"/>
          <w:sz w:val="24"/>
        </w:rPr>
        <w:t xml:space="preserve"> </w:t>
      </w:r>
      <w:r>
        <w:rPr>
          <w:i/>
          <w:sz w:val="24"/>
        </w:rPr>
        <w:t>en</w:t>
      </w:r>
      <w:r>
        <w:rPr>
          <w:i/>
          <w:spacing w:val="-11"/>
          <w:sz w:val="24"/>
        </w:rPr>
        <w:t xml:space="preserve"> </w:t>
      </w:r>
      <w:r>
        <w:rPr>
          <w:i/>
          <w:sz w:val="24"/>
        </w:rPr>
        <w:t>favor</w:t>
      </w:r>
      <w:r>
        <w:rPr>
          <w:i/>
          <w:spacing w:val="-14"/>
          <w:sz w:val="24"/>
        </w:rPr>
        <w:t xml:space="preserve"> </w:t>
      </w:r>
      <w:r>
        <w:rPr>
          <w:i/>
          <w:sz w:val="24"/>
        </w:rPr>
        <w:t>de los trabajadores buscan, por una parte, impedir los despidos injustificados</w:t>
      </w:r>
      <w:r>
        <w:rPr>
          <w:i/>
          <w:spacing w:val="-12"/>
          <w:sz w:val="24"/>
        </w:rPr>
        <w:t xml:space="preserve"> </w:t>
      </w:r>
      <w:r>
        <w:rPr>
          <w:i/>
          <w:sz w:val="24"/>
        </w:rPr>
        <w:t>-y</w:t>
      </w:r>
      <w:r>
        <w:rPr>
          <w:i/>
          <w:spacing w:val="-13"/>
          <w:sz w:val="24"/>
        </w:rPr>
        <w:t xml:space="preserve"> </w:t>
      </w:r>
      <w:r>
        <w:rPr>
          <w:i/>
          <w:sz w:val="24"/>
        </w:rPr>
        <w:t>con</w:t>
      </w:r>
      <w:r>
        <w:rPr>
          <w:i/>
          <w:spacing w:val="-13"/>
          <w:sz w:val="24"/>
        </w:rPr>
        <w:t xml:space="preserve"> </w:t>
      </w:r>
      <w:r>
        <w:rPr>
          <w:i/>
          <w:sz w:val="24"/>
        </w:rPr>
        <w:t>ello</w:t>
      </w:r>
      <w:r>
        <w:rPr>
          <w:i/>
          <w:spacing w:val="-13"/>
          <w:sz w:val="24"/>
        </w:rPr>
        <w:t xml:space="preserve"> </w:t>
      </w:r>
      <w:r>
        <w:rPr>
          <w:i/>
          <w:sz w:val="24"/>
        </w:rPr>
        <w:t>asegurar</w:t>
      </w:r>
      <w:r>
        <w:rPr>
          <w:i/>
          <w:spacing w:val="-13"/>
          <w:sz w:val="24"/>
        </w:rPr>
        <w:t xml:space="preserve"> </w:t>
      </w:r>
      <w:r>
        <w:rPr>
          <w:i/>
          <w:sz w:val="24"/>
        </w:rPr>
        <w:t>la</w:t>
      </w:r>
      <w:r>
        <w:rPr>
          <w:i/>
          <w:spacing w:val="-13"/>
          <w:sz w:val="24"/>
        </w:rPr>
        <w:t xml:space="preserve"> </w:t>
      </w:r>
      <w:r>
        <w:rPr>
          <w:i/>
          <w:sz w:val="24"/>
        </w:rPr>
        <w:t>estabilidad</w:t>
      </w:r>
      <w:r>
        <w:rPr>
          <w:i/>
          <w:spacing w:val="-12"/>
          <w:sz w:val="24"/>
        </w:rPr>
        <w:t xml:space="preserve"> </w:t>
      </w:r>
      <w:r>
        <w:rPr>
          <w:i/>
          <w:sz w:val="24"/>
        </w:rPr>
        <w:t>laboral-</w:t>
      </w:r>
      <w:r>
        <w:rPr>
          <w:i/>
          <w:spacing w:val="-14"/>
          <w:sz w:val="24"/>
        </w:rPr>
        <w:t xml:space="preserve"> </w:t>
      </w:r>
      <w:r>
        <w:rPr>
          <w:i/>
          <w:sz w:val="24"/>
        </w:rPr>
        <w:t>y,</w:t>
      </w:r>
      <w:r>
        <w:rPr>
          <w:i/>
          <w:spacing w:val="-12"/>
          <w:sz w:val="24"/>
        </w:rPr>
        <w:t xml:space="preserve"> </w:t>
      </w:r>
      <w:r>
        <w:rPr>
          <w:i/>
          <w:sz w:val="24"/>
        </w:rPr>
        <w:t>por</w:t>
      </w:r>
      <w:r>
        <w:rPr>
          <w:i/>
          <w:spacing w:val="-12"/>
          <w:sz w:val="24"/>
        </w:rPr>
        <w:t xml:space="preserve"> </w:t>
      </w:r>
      <w:r>
        <w:rPr>
          <w:i/>
          <w:sz w:val="24"/>
        </w:rPr>
        <w:t>otra, resarcir al trabajador despedido por los perjuicios que le arroje el terminar su empleo para permitirle así acceder a otro con la seguridad de que, en el intertanto, podrá solventar sus gastos. Lo anterior</w:t>
      </w:r>
      <w:r>
        <w:rPr>
          <w:i/>
          <w:spacing w:val="-11"/>
          <w:sz w:val="24"/>
        </w:rPr>
        <w:t xml:space="preserve"> </w:t>
      </w:r>
      <w:r>
        <w:rPr>
          <w:i/>
          <w:sz w:val="24"/>
        </w:rPr>
        <w:t>se</w:t>
      </w:r>
      <w:r>
        <w:rPr>
          <w:i/>
          <w:spacing w:val="-11"/>
          <w:sz w:val="24"/>
        </w:rPr>
        <w:t xml:space="preserve"> </w:t>
      </w:r>
      <w:r>
        <w:rPr>
          <w:i/>
          <w:sz w:val="24"/>
        </w:rPr>
        <w:t>enmarca</w:t>
      </w:r>
      <w:r>
        <w:rPr>
          <w:i/>
          <w:spacing w:val="-12"/>
          <w:sz w:val="24"/>
        </w:rPr>
        <w:t xml:space="preserve"> </w:t>
      </w:r>
      <w:r>
        <w:rPr>
          <w:i/>
          <w:sz w:val="24"/>
        </w:rPr>
        <w:t>entonces</w:t>
      </w:r>
      <w:r>
        <w:rPr>
          <w:i/>
          <w:spacing w:val="-12"/>
          <w:sz w:val="24"/>
        </w:rPr>
        <w:t xml:space="preserve"> </w:t>
      </w:r>
      <w:r>
        <w:rPr>
          <w:i/>
          <w:sz w:val="24"/>
        </w:rPr>
        <w:t>dentro</w:t>
      </w:r>
      <w:r>
        <w:rPr>
          <w:i/>
          <w:spacing w:val="-11"/>
          <w:sz w:val="24"/>
        </w:rPr>
        <w:t xml:space="preserve"> </w:t>
      </w:r>
      <w:r>
        <w:rPr>
          <w:i/>
          <w:sz w:val="24"/>
        </w:rPr>
        <w:t>de</w:t>
      </w:r>
      <w:r>
        <w:rPr>
          <w:i/>
          <w:spacing w:val="-11"/>
          <w:sz w:val="24"/>
        </w:rPr>
        <w:t xml:space="preserve"> </w:t>
      </w:r>
      <w:r>
        <w:rPr>
          <w:i/>
          <w:sz w:val="24"/>
        </w:rPr>
        <w:t>las</w:t>
      </w:r>
      <w:r>
        <w:rPr>
          <w:i/>
          <w:spacing w:val="-13"/>
          <w:sz w:val="24"/>
        </w:rPr>
        <w:t xml:space="preserve"> </w:t>
      </w:r>
      <w:r>
        <w:rPr>
          <w:i/>
          <w:sz w:val="24"/>
        </w:rPr>
        <w:t>reglas</w:t>
      </w:r>
      <w:r>
        <w:rPr>
          <w:i/>
          <w:spacing w:val="-13"/>
          <w:sz w:val="24"/>
        </w:rPr>
        <w:t xml:space="preserve"> </w:t>
      </w:r>
      <w:r>
        <w:rPr>
          <w:i/>
          <w:sz w:val="24"/>
        </w:rPr>
        <w:t>protectoras</w:t>
      </w:r>
      <w:r>
        <w:rPr>
          <w:i/>
          <w:spacing w:val="-12"/>
          <w:sz w:val="24"/>
        </w:rPr>
        <w:t xml:space="preserve"> </w:t>
      </w:r>
      <w:r>
        <w:rPr>
          <w:i/>
          <w:sz w:val="24"/>
        </w:rPr>
        <w:t>de</w:t>
      </w:r>
      <w:r>
        <w:rPr>
          <w:i/>
          <w:spacing w:val="-11"/>
          <w:sz w:val="24"/>
        </w:rPr>
        <w:t xml:space="preserve"> </w:t>
      </w:r>
      <w:r>
        <w:rPr>
          <w:i/>
          <w:sz w:val="24"/>
        </w:rPr>
        <w:t>la libertad</w:t>
      </w:r>
      <w:r>
        <w:rPr>
          <w:i/>
          <w:spacing w:val="-13"/>
          <w:sz w:val="24"/>
        </w:rPr>
        <w:t xml:space="preserve"> </w:t>
      </w:r>
      <w:r>
        <w:rPr>
          <w:i/>
          <w:sz w:val="24"/>
        </w:rPr>
        <w:t>de</w:t>
      </w:r>
      <w:r>
        <w:rPr>
          <w:i/>
          <w:spacing w:val="-11"/>
          <w:sz w:val="24"/>
        </w:rPr>
        <w:t xml:space="preserve"> </w:t>
      </w:r>
      <w:r>
        <w:rPr>
          <w:i/>
          <w:sz w:val="24"/>
        </w:rPr>
        <w:t>trabajo</w:t>
      </w:r>
      <w:r>
        <w:rPr>
          <w:i/>
          <w:spacing w:val="-12"/>
          <w:sz w:val="24"/>
        </w:rPr>
        <w:t xml:space="preserve"> </w:t>
      </w:r>
      <w:r>
        <w:rPr>
          <w:i/>
          <w:sz w:val="24"/>
        </w:rPr>
        <w:t>que,</w:t>
      </w:r>
      <w:r>
        <w:rPr>
          <w:i/>
          <w:spacing w:val="-13"/>
          <w:sz w:val="24"/>
        </w:rPr>
        <w:t xml:space="preserve"> </w:t>
      </w:r>
      <w:r>
        <w:rPr>
          <w:i/>
          <w:sz w:val="24"/>
        </w:rPr>
        <w:t>según</w:t>
      </w:r>
      <w:r>
        <w:rPr>
          <w:i/>
          <w:spacing w:val="-13"/>
          <w:sz w:val="24"/>
        </w:rPr>
        <w:t xml:space="preserve"> </w:t>
      </w:r>
      <w:r>
        <w:rPr>
          <w:i/>
          <w:sz w:val="24"/>
        </w:rPr>
        <w:t>la</w:t>
      </w:r>
      <w:r>
        <w:rPr>
          <w:i/>
          <w:spacing w:val="-12"/>
          <w:sz w:val="24"/>
        </w:rPr>
        <w:t xml:space="preserve"> </w:t>
      </w:r>
      <w:r>
        <w:rPr>
          <w:i/>
          <w:sz w:val="24"/>
        </w:rPr>
        <w:t>Carta</w:t>
      </w:r>
      <w:r>
        <w:rPr>
          <w:i/>
          <w:spacing w:val="-12"/>
          <w:sz w:val="24"/>
        </w:rPr>
        <w:t xml:space="preserve"> </w:t>
      </w:r>
      <w:r>
        <w:rPr>
          <w:i/>
          <w:sz w:val="24"/>
        </w:rPr>
        <w:t>Fundamental,</w:t>
      </w:r>
      <w:r>
        <w:rPr>
          <w:i/>
          <w:spacing w:val="-13"/>
          <w:sz w:val="24"/>
        </w:rPr>
        <w:t xml:space="preserve"> </w:t>
      </w:r>
      <w:r>
        <w:rPr>
          <w:i/>
          <w:sz w:val="24"/>
        </w:rPr>
        <w:t>el</w:t>
      </w:r>
      <w:r>
        <w:rPr>
          <w:i/>
          <w:spacing w:val="-13"/>
          <w:sz w:val="24"/>
        </w:rPr>
        <w:t xml:space="preserve"> </w:t>
      </w:r>
      <w:r>
        <w:rPr>
          <w:i/>
          <w:sz w:val="24"/>
        </w:rPr>
        <w:t>Estado</w:t>
      </w:r>
      <w:r>
        <w:rPr>
          <w:i/>
          <w:spacing w:val="-12"/>
          <w:sz w:val="24"/>
        </w:rPr>
        <w:t xml:space="preserve"> </w:t>
      </w:r>
      <w:r>
        <w:rPr>
          <w:i/>
          <w:sz w:val="24"/>
        </w:rPr>
        <w:t>está llamado</w:t>
      </w:r>
      <w:r>
        <w:rPr>
          <w:i/>
          <w:spacing w:val="-1"/>
          <w:sz w:val="24"/>
        </w:rPr>
        <w:t xml:space="preserve"> </w:t>
      </w:r>
      <w:r>
        <w:rPr>
          <w:i/>
          <w:sz w:val="24"/>
        </w:rPr>
        <w:t>a</w:t>
      </w:r>
      <w:r>
        <w:rPr>
          <w:i/>
          <w:spacing w:val="-2"/>
          <w:sz w:val="24"/>
        </w:rPr>
        <w:t xml:space="preserve"> </w:t>
      </w:r>
      <w:r>
        <w:rPr>
          <w:i/>
          <w:sz w:val="24"/>
        </w:rPr>
        <w:t>establecer para</w:t>
      </w:r>
      <w:r>
        <w:rPr>
          <w:i/>
          <w:spacing w:val="-1"/>
          <w:sz w:val="24"/>
        </w:rPr>
        <w:t xml:space="preserve"> </w:t>
      </w:r>
      <w:r>
        <w:rPr>
          <w:i/>
          <w:sz w:val="24"/>
        </w:rPr>
        <w:t>dar</w:t>
      </w:r>
      <w:r>
        <w:rPr>
          <w:i/>
          <w:spacing w:val="-1"/>
          <w:sz w:val="24"/>
        </w:rPr>
        <w:t xml:space="preserve"> </w:t>
      </w:r>
      <w:r>
        <w:rPr>
          <w:i/>
          <w:sz w:val="24"/>
        </w:rPr>
        <w:t>garantía a</w:t>
      </w:r>
      <w:r>
        <w:rPr>
          <w:i/>
          <w:spacing w:val="-2"/>
          <w:sz w:val="24"/>
        </w:rPr>
        <w:t xml:space="preserve"> </w:t>
      </w:r>
      <w:r>
        <w:rPr>
          <w:i/>
          <w:sz w:val="24"/>
        </w:rPr>
        <w:t>tal</w:t>
      </w:r>
      <w:r>
        <w:rPr>
          <w:i/>
          <w:spacing w:val="-1"/>
          <w:sz w:val="24"/>
        </w:rPr>
        <w:t xml:space="preserve"> </w:t>
      </w:r>
      <w:r>
        <w:rPr>
          <w:i/>
          <w:sz w:val="24"/>
        </w:rPr>
        <w:t>derecho.</w:t>
      </w:r>
      <w:r>
        <w:rPr>
          <w:i/>
          <w:spacing w:val="-3"/>
          <w:sz w:val="24"/>
        </w:rPr>
        <w:t xml:space="preserve"> </w:t>
      </w:r>
      <w:r>
        <w:rPr>
          <w:i/>
          <w:sz w:val="24"/>
        </w:rPr>
        <w:t>(STC</w:t>
      </w:r>
      <w:r>
        <w:rPr>
          <w:i/>
          <w:spacing w:val="-1"/>
          <w:sz w:val="24"/>
        </w:rPr>
        <w:t xml:space="preserve"> </w:t>
      </w:r>
      <w:r>
        <w:rPr>
          <w:i/>
          <w:sz w:val="24"/>
        </w:rPr>
        <w:t>7217</w:t>
      </w:r>
      <w:r>
        <w:rPr>
          <w:i/>
          <w:spacing w:val="-1"/>
          <w:sz w:val="24"/>
        </w:rPr>
        <w:t xml:space="preserve"> </w:t>
      </w:r>
      <w:r>
        <w:rPr>
          <w:i/>
          <w:sz w:val="24"/>
        </w:rPr>
        <w:t xml:space="preserve">c. </w:t>
      </w:r>
      <w:r>
        <w:rPr>
          <w:i/>
          <w:spacing w:val="-4"/>
          <w:sz w:val="24"/>
        </w:rPr>
        <w:t>12).</w:t>
      </w:r>
    </w:p>
    <w:p w:rsidR="00CC0559" w:rsidRDefault="00CC0559">
      <w:pPr>
        <w:pStyle w:val="Textoindependiente"/>
        <w:rPr>
          <w:i/>
        </w:rPr>
      </w:pPr>
    </w:p>
    <w:p w:rsidR="00CC0559" w:rsidRDefault="00CC0559">
      <w:pPr>
        <w:pStyle w:val="Textoindependiente"/>
        <w:rPr>
          <w:i/>
        </w:rPr>
      </w:pPr>
    </w:p>
    <w:p w:rsidR="00CC0559" w:rsidRDefault="00CC0559">
      <w:pPr>
        <w:pStyle w:val="Textoindependiente"/>
        <w:spacing w:before="279"/>
        <w:rPr>
          <w:i/>
        </w:rPr>
      </w:pPr>
    </w:p>
    <w:p w:rsidR="00CC0559" w:rsidRDefault="00000000">
      <w:pPr>
        <w:pStyle w:val="Ttulo1"/>
        <w:ind w:right="18"/>
        <w:jc w:val="center"/>
        <w:rPr>
          <w:u w:val="none"/>
        </w:rPr>
      </w:pPr>
      <w:r>
        <w:t>Proyectos</w:t>
      </w:r>
      <w:r>
        <w:rPr>
          <w:spacing w:val="-7"/>
        </w:rPr>
        <w:t xml:space="preserve"> </w:t>
      </w:r>
      <w:r>
        <w:t>de</w:t>
      </w:r>
      <w:r>
        <w:rPr>
          <w:spacing w:val="-4"/>
        </w:rPr>
        <w:t xml:space="preserve"> </w:t>
      </w:r>
      <w:r>
        <w:t>ley</w:t>
      </w:r>
      <w:r>
        <w:rPr>
          <w:spacing w:val="-1"/>
        </w:rPr>
        <w:t xml:space="preserve"> </w:t>
      </w:r>
      <w:r>
        <w:t>anteriores</w:t>
      </w:r>
      <w:r>
        <w:rPr>
          <w:spacing w:val="-4"/>
        </w:rPr>
        <w:t xml:space="preserve"> </w:t>
      </w:r>
      <w:r>
        <w:t>sobre</w:t>
      </w:r>
      <w:r>
        <w:rPr>
          <w:spacing w:val="-3"/>
        </w:rPr>
        <w:t xml:space="preserve"> </w:t>
      </w:r>
      <w:r>
        <w:t>el</w:t>
      </w:r>
      <w:r>
        <w:rPr>
          <w:spacing w:val="-3"/>
        </w:rPr>
        <w:t xml:space="preserve"> </w:t>
      </w:r>
      <w:r>
        <w:rPr>
          <w:spacing w:val="-2"/>
        </w:rPr>
        <w:t>tema</w:t>
      </w:r>
      <w:r>
        <w:rPr>
          <w:spacing w:val="-2"/>
          <w:u w:val="none"/>
        </w:rPr>
        <w:t>.</w:t>
      </w:r>
    </w:p>
    <w:p w:rsidR="00CC0559" w:rsidRDefault="00CC0559">
      <w:pPr>
        <w:pStyle w:val="Textoindependiente"/>
        <w:spacing w:before="93"/>
        <w:rPr>
          <w:b/>
        </w:rPr>
      </w:pPr>
    </w:p>
    <w:p w:rsidR="00CC0559" w:rsidRDefault="00000000">
      <w:pPr>
        <w:pStyle w:val="Textoindependiente"/>
        <w:spacing w:line="360" w:lineRule="auto"/>
        <w:ind w:left="102" w:right="116" w:firstLine="707"/>
        <w:jc w:val="both"/>
      </w:pPr>
      <w:r>
        <w:t>Desde</w:t>
      </w:r>
      <w:r>
        <w:rPr>
          <w:spacing w:val="-19"/>
        </w:rPr>
        <w:t xml:space="preserve"> </w:t>
      </w:r>
      <w:r>
        <w:t>la</w:t>
      </w:r>
      <w:r>
        <w:rPr>
          <w:spacing w:val="-20"/>
        </w:rPr>
        <w:t xml:space="preserve"> </w:t>
      </w:r>
      <w:r>
        <w:t>vigencia</w:t>
      </w:r>
      <w:r>
        <w:rPr>
          <w:spacing w:val="-20"/>
        </w:rPr>
        <w:t xml:space="preserve"> </w:t>
      </w:r>
      <w:r>
        <w:t>del</w:t>
      </w:r>
      <w:r>
        <w:rPr>
          <w:spacing w:val="-20"/>
        </w:rPr>
        <w:t xml:space="preserve"> </w:t>
      </w:r>
      <w:r>
        <w:t>actual</w:t>
      </w:r>
      <w:r>
        <w:rPr>
          <w:spacing w:val="-18"/>
        </w:rPr>
        <w:t xml:space="preserve"> </w:t>
      </w:r>
      <w:r>
        <w:t>inciso</w:t>
      </w:r>
      <w:r>
        <w:rPr>
          <w:spacing w:val="-19"/>
        </w:rPr>
        <w:t xml:space="preserve"> </w:t>
      </w:r>
      <w:r>
        <w:t>primero</w:t>
      </w:r>
      <w:r>
        <w:rPr>
          <w:spacing w:val="-18"/>
        </w:rPr>
        <w:t xml:space="preserve"> </w:t>
      </w:r>
      <w:r>
        <w:t>del</w:t>
      </w:r>
      <w:r>
        <w:rPr>
          <w:spacing w:val="-20"/>
        </w:rPr>
        <w:t xml:space="preserve"> </w:t>
      </w:r>
      <w:r>
        <w:t>señalado</w:t>
      </w:r>
      <w:r>
        <w:rPr>
          <w:spacing w:val="-13"/>
        </w:rPr>
        <w:t xml:space="preserve"> </w:t>
      </w:r>
      <w:r>
        <w:t>artículo</w:t>
      </w:r>
      <w:r>
        <w:rPr>
          <w:spacing w:val="-19"/>
        </w:rPr>
        <w:t xml:space="preserve"> </w:t>
      </w:r>
      <w:r>
        <w:t>163 del Código del Trabajo, se han presentado una serie de proyectos de ley relativos a la indemnización por años de servicio, cuya finalidad ha sido la de modificar el régimen vigente al respecto:</w:t>
      </w:r>
    </w:p>
    <w:p w:rsidR="00CC0559" w:rsidRDefault="00000000">
      <w:pPr>
        <w:pStyle w:val="Prrafodelista"/>
        <w:numPr>
          <w:ilvl w:val="0"/>
          <w:numId w:val="1"/>
        </w:numPr>
        <w:tabs>
          <w:tab w:val="left" w:pos="529"/>
        </w:tabs>
        <w:spacing w:before="240" w:line="360" w:lineRule="auto"/>
        <w:ind w:right="116"/>
        <w:rPr>
          <w:sz w:val="24"/>
        </w:rPr>
      </w:pPr>
      <w:r>
        <w:rPr>
          <w:b/>
          <w:sz w:val="24"/>
        </w:rPr>
        <w:t>Boletín</w:t>
      </w:r>
      <w:r>
        <w:rPr>
          <w:b/>
          <w:spacing w:val="-21"/>
          <w:sz w:val="24"/>
        </w:rPr>
        <w:t xml:space="preserve"> </w:t>
      </w:r>
      <w:r>
        <w:rPr>
          <w:b/>
          <w:sz w:val="24"/>
        </w:rPr>
        <w:t>10458-13</w:t>
      </w:r>
      <w:r>
        <w:rPr>
          <w:sz w:val="24"/>
        </w:rPr>
        <w:t>,</w:t>
      </w:r>
      <w:r>
        <w:rPr>
          <w:spacing w:val="-21"/>
          <w:sz w:val="24"/>
        </w:rPr>
        <w:t xml:space="preserve"> </w:t>
      </w:r>
      <w:r>
        <w:rPr>
          <w:sz w:val="24"/>
        </w:rPr>
        <w:t>que</w:t>
      </w:r>
      <w:r>
        <w:rPr>
          <w:spacing w:val="-21"/>
          <w:sz w:val="24"/>
        </w:rPr>
        <w:t xml:space="preserve"> </w:t>
      </w:r>
      <w:r>
        <w:rPr>
          <w:sz w:val="24"/>
        </w:rPr>
        <w:t>Modifica</w:t>
      </w:r>
      <w:r>
        <w:rPr>
          <w:spacing w:val="-21"/>
          <w:sz w:val="24"/>
        </w:rPr>
        <w:t xml:space="preserve"> </w:t>
      </w:r>
      <w:r>
        <w:rPr>
          <w:sz w:val="24"/>
        </w:rPr>
        <w:t>el</w:t>
      </w:r>
      <w:r>
        <w:rPr>
          <w:spacing w:val="-21"/>
          <w:sz w:val="24"/>
        </w:rPr>
        <w:t xml:space="preserve"> </w:t>
      </w:r>
      <w:r>
        <w:rPr>
          <w:sz w:val="24"/>
        </w:rPr>
        <w:t>Código</w:t>
      </w:r>
      <w:r>
        <w:rPr>
          <w:spacing w:val="-21"/>
          <w:sz w:val="24"/>
        </w:rPr>
        <w:t xml:space="preserve"> </w:t>
      </w:r>
      <w:r>
        <w:rPr>
          <w:sz w:val="24"/>
        </w:rPr>
        <w:t>del</w:t>
      </w:r>
      <w:r>
        <w:rPr>
          <w:spacing w:val="-22"/>
          <w:sz w:val="24"/>
        </w:rPr>
        <w:t xml:space="preserve"> </w:t>
      </w:r>
      <w:r>
        <w:rPr>
          <w:sz w:val="24"/>
        </w:rPr>
        <w:t>Trabajo</w:t>
      </w:r>
      <w:r>
        <w:rPr>
          <w:spacing w:val="-21"/>
          <w:sz w:val="24"/>
        </w:rPr>
        <w:t xml:space="preserve"> </w:t>
      </w:r>
      <w:r>
        <w:rPr>
          <w:sz w:val="24"/>
        </w:rPr>
        <w:t>en</w:t>
      </w:r>
      <w:r>
        <w:rPr>
          <w:spacing w:val="-21"/>
          <w:sz w:val="24"/>
        </w:rPr>
        <w:t xml:space="preserve"> </w:t>
      </w:r>
      <w:r>
        <w:rPr>
          <w:sz w:val="24"/>
        </w:rPr>
        <w:t>relación</w:t>
      </w:r>
      <w:r>
        <w:rPr>
          <w:spacing w:val="-21"/>
          <w:sz w:val="24"/>
        </w:rPr>
        <w:t xml:space="preserve"> </w:t>
      </w:r>
      <w:r>
        <w:rPr>
          <w:sz w:val="24"/>
        </w:rPr>
        <w:t>con la indemnización por años de servicio en caso de muerte del trabajador, ingresado el 17 de diciembre de 2015 (que, a su vez, refundió los Boletines 8130-13</w:t>
      </w:r>
      <w:r>
        <w:rPr>
          <w:b/>
          <w:position w:val="8"/>
          <w:sz w:val="16"/>
        </w:rPr>
        <w:t>7</w:t>
      </w:r>
      <w:r>
        <w:rPr>
          <w:b/>
          <w:spacing w:val="40"/>
          <w:position w:val="8"/>
          <w:sz w:val="16"/>
        </w:rPr>
        <w:t xml:space="preserve"> </w:t>
      </w:r>
      <w:r>
        <w:rPr>
          <w:sz w:val="24"/>
        </w:rPr>
        <w:t>y 10437-13</w:t>
      </w:r>
      <w:r>
        <w:rPr>
          <w:b/>
          <w:position w:val="8"/>
          <w:sz w:val="16"/>
        </w:rPr>
        <w:t>8</w:t>
      </w:r>
      <w:r>
        <w:rPr>
          <w:sz w:val="24"/>
        </w:rPr>
        <w:t>), y propuso el pago de</w:t>
      </w:r>
    </w:p>
    <w:p w:rsidR="00CC0559" w:rsidRDefault="00000000">
      <w:pPr>
        <w:pStyle w:val="Textoindependiente"/>
        <w:spacing w:before="10"/>
        <w:rPr>
          <w:sz w:val="16"/>
        </w:rPr>
      </w:pPr>
      <w:r>
        <w:rPr>
          <w:noProof/>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145069</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9A53C" id="Graphic 8" o:spid="_x0000_s1026" style="position:absolute;margin-left:120.5pt;margin-top:11.4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r4NLn4AAAAAkBAAAPAAAAZHJzL2Rvd25yZXYueG1sTI9B&#10;S8NAEIXvQv/DMoIXsZukrdSYTVFBLNiCxuJ5kx2T0OxsyG7b+O+dnuxtHu/x5n3ZarSdOOLgW0cK&#10;4mkEAqlypqVawe7r9W4JwgdNRneOUMEveljlk6tMp8ad6BOPRagFl5BPtYImhD6V0lcNWu2nrkdi&#10;78cNVgeWQy3NoE9cbjuZRNG9tLol/tDoHl8arPbFwSp4M9v18uMW37frWfEcduOmnH9vlLq5Hp8e&#10;QQQcw38YzvN5OuS8qXQHMl50CpJ5zCyBj4QROLBIHmIQ5dmZgcwzeUmQ/wEAAP//AwBQSwECLQAU&#10;AAYACAAAACEAtoM4kv4AAADhAQAAEwAAAAAAAAAAAAAAAAAAAAAAW0NvbnRlbnRfVHlwZXNdLnht&#10;bFBLAQItABQABgAIAAAAIQA4/SH/1gAAAJQBAAALAAAAAAAAAAAAAAAAAC8BAABfcmVscy8ucmVs&#10;c1BLAQItABQABgAIAAAAIQAmmhu1IwIAAL0EAAAOAAAAAAAAAAAAAAAAAC4CAABkcnMvZTJvRG9j&#10;LnhtbFBLAQItABQABgAIAAAAIQAr4NLn4AAAAAkBAAAPAAAAAAAAAAAAAAAAAH0EAABkcnMvZG93&#10;bnJldi54bWxQSwUGAAAAAAQABADzAAAAigUAAAAA&#10;" path="m1829053,l,,,9143r1829053,l1829053,xe" fillcolor="black" stroked="f">
                <v:path arrowok="t"/>
                <w10:wrap type="topAndBottom" anchorx="page"/>
              </v:shape>
            </w:pict>
          </mc:Fallback>
        </mc:AlternateContent>
      </w:r>
    </w:p>
    <w:p w:rsidR="00CC0559" w:rsidRDefault="00000000">
      <w:pPr>
        <w:spacing w:before="116"/>
        <w:ind w:left="102" w:right="127"/>
        <w:jc w:val="both"/>
        <w:rPr>
          <w:sz w:val="20"/>
        </w:rPr>
      </w:pPr>
      <w:r>
        <w:rPr>
          <w:b/>
          <w:position w:val="7"/>
          <w:sz w:val="13"/>
        </w:rPr>
        <w:t>7</w:t>
      </w:r>
      <w:r>
        <w:rPr>
          <w:b/>
          <w:spacing w:val="40"/>
          <w:position w:val="7"/>
          <w:sz w:val="13"/>
        </w:rPr>
        <w:t xml:space="preserve"> </w:t>
      </w:r>
      <w:r>
        <w:rPr>
          <w:i/>
          <w:sz w:val="20"/>
        </w:rPr>
        <w:t>Proyecto de Ley que Modifica el Código del Trabajo en materia de terminación del Contrato de Trabajo</w:t>
      </w:r>
      <w:r>
        <w:rPr>
          <w:sz w:val="20"/>
        </w:rPr>
        <w:t>, ingresado el 03 de enero de 2012.</w:t>
      </w:r>
    </w:p>
    <w:p w:rsidR="00CC0559" w:rsidRDefault="00000000">
      <w:pPr>
        <w:ind w:left="102" w:right="120"/>
        <w:jc w:val="both"/>
        <w:rPr>
          <w:sz w:val="20"/>
        </w:rPr>
      </w:pPr>
      <w:r>
        <w:rPr>
          <w:b/>
          <w:position w:val="7"/>
          <w:sz w:val="13"/>
        </w:rPr>
        <w:t>8</w:t>
      </w:r>
      <w:r>
        <w:rPr>
          <w:b/>
          <w:spacing w:val="40"/>
          <w:position w:val="7"/>
          <w:sz w:val="13"/>
        </w:rPr>
        <w:t xml:space="preserve"> </w:t>
      </w:r>
      <w:r>
        <w:rPr>
          <w:i/>
          <w:sz w:val="20"/>
        </w:rPr>
        <w:t>Proyecto de Ley que Modifica el Código del Trabajo para permitir extender la indemnización</w:t>
      </w:r>
      <w:r>
        <w:rPr>
          <w:i/>
          <w:spacing w:val="-6"/>
          <w:sz w:val="20"/>
        </w:rPr>
        <w:t xml:space="preserve"> </w:t>
      </w:r>
      <w:r>
        <w:rPr>
          <w:i/>
          <w:sz w:val="20"/>
        </w:rPr>
        <w:t>por</w:t>
      </w:r>
      <w:r>
        <w:rPr>
          <w:i/>
          <w:spacing w:val="-8"/>
          <w:sz w:val="20"/>
        </w:rPr>
        <w:t xml:space="preserve"> </w:t>
      </w:r>
      <w:r>
        <w:rPr>
          <w:i/>
          <w:sz w:val="20"/>
        </w:rPr>
        <w:t>años</w:t>
      </w:r>
      <w:r>
        <w:rPr>
          <w:i/>
          <w:spacing w:val="-5"/>
          <w:sz w:val="20"/>
        </w:rPr>
        <w:t xml:space="preserve"> </w:t>
      </w:r>
      <w:r>
        <w:rPr>
          <w:i/>
          <w:sz w:val="20"/>
        </w:rPr>
        <w:t>de</w:t>
      </w:r>
      <w:r>
        <w:rPr>
          <w:i/>
          <w:spacing w:val="-8"/>
          <w:sz w:val="20"/>
        </w:rPr>
        <w:t xml:space="preserve"> </w:t>
      </w:r>
      <w:r>
        <w:rPr>
          <w:i/>
          <w:sz w:val="20"/>
        </w:rPr>
        <w:t>servicio</w:t>
      </w:r>
      <w:r>
        <w:rPr>
          <w:i/>
          <w:spacing w:val="-8"/>
          <w:sz w:val="20"/>
        </w:rPr>
        <w:t xml:space="preserve"> </w:t>
      </w:r>
      <w:r>
        <w:rPr>
          <w:i/>
          <w:sz w:val="20"/>
        </w:rPr>
        <w:t>a</w:t>
      </w:r>
      <w:r>
        <w:rPr>
          <w:i/>
          <w:spacing w:val="-6"/>
          <w:sz w:val="20"/>
        </w:rPr>
        <w:t xml:space="preserve"> </w:t>
      </w:r>
      <w:r>
        <w:rPr>
          <w:i/>
          <w:sz w:val="20"/>
        </w:rPr>
        <w:t>herederos</w:t>
      </w:r>
      <w:r>
        <w:rPr>
          <w:i/>
          <w:spacing w:val="-5"/>
          <w:sz w:val="20"/>
        </w:rPr>
        <w:t xml:space="preserve"> </w:t>
      </w:r>
      <w:r>
        <w:rPr>
          <w:i/>
          <w:sz w:val="20"/>
        </w:rPr>
        <w:t>del</w:t>
      </w:r>
      <w:r>
        <w:rPr>
          <w:i/>
          <w:spacing w:val="-6"/>
          <w:sz w:val="20"/>
        </w:rPr>
        <w:t xml:space="preserve"> </w:t>
      </w:r>
      <w:r>
        <w:rPr>
          <w:i/>
          <w:sz w:val="20"/>
        </w:rPr>
        <w:t>trabajador</w:t>
      </w:r>
      <w:r>
        <w:rPr>
          <w:i/>
          <w:spacing w:val="-5"/>
          <w:sz w:val="20"/>
        </w:rPr>
        <w:t xml:space="preserve"> </w:t>
      </w:r>
      <w:r>
        <w:rPr>
          <w:i/>
          <w:sz w:val="20"/>
        </w:rPr>
        <w:t>fallecido</w:t>
      </w:r>
      <w:r>
        <w:rPr>
          <w:sz w:val="20"/>
        </w:rPr>
        <w:t>,</w:t>
      </w:r>
      <w:r>
        <w:rPr>
          <w:spacing w:val="-3"/>
          <w:sz w:val="20"/>
        </w:rPr>
        <w:t xml:space="preserve"> </w:t>
      </w:r>
      <w:r>
        <w:rPr>
          <w:sz w:val="20"/>
        </w:rPr>
        <w:t>ingresado</w:t>
      </w:r>
      <w:r>
        <w:rPr>
          <w:spacing w:val="-5"/>
          <w:sz w:val="20"/>
        </w:rPr>
        <w:t xml:space="preserve"> </w:t>
      </w:r>
      <w:r>
        <w:rPr>
          <w:sz w:val="20"/>
        </w:rPr>
        <w:t>el</w:t>
      </w:r>
      <w:r>
        <w:rPr>
          <w:spacing w:val="-6"/>
          <w:sz w:val="20"/>
        </w:rPr>
        <w:t xml:space="preserve"> </w:t>
      </w:r>
      <w:r>
        <w:rPr>
          <w:sz w:val="20"/>
        </w:rPr>
        <w:t>09 de diciembre de 2015.</w:t>
      </w:r>
    </w:p>
    <w:p w:rsidR="00CC0559" w:rsidRDefault="00CC0559">
      <w:pPr>
        <w:jc w:val="both"/>
        <w:rPr>
          <w:sz w:val="20"/>
        </w:rPr>
        <w:sectPr w:rsidR="00CC0559">
          <w:pgSz w:w="12240" w:h="15840"/>
          <w:pgMar w:top="1880" w:right="1580" w:bottom="1280" w:left="1600" w:header="588" w:footer="1090" w:gutter="0"/>
          <w:cols w:space="720"/>
        </w:sectPr>
      </w:pPr>
    </w:p>
    <w:p w:rsidR="00CC0559" w:rsidRDefault="00000000">
      <w:pPr>
        <w:pStyle w:val="Textoindependiente"/>
        <w:spacing w:before="237" w:line="360" w:lineRule="auto"/>
        <w:ind w:left="529" w:right="114"/>
        <w:jc w:val="both"/>
      </w:pPr>
      <w:r>
        <w:t>la indemnización por años de servicio a los herederos del trabajador, siendo</w:t>
      </w:r>
      <w:r>
        <w:rPr>
          <w:spacing w:val="-11"/>
        </w:rPr>
        <w:t xml:space="preserve"> </w:t>
      </w:r>
      <w:r>
        <w:t>aprobado</w:t>
      </w:r>
      <w:r>
        <w:rPr>
          <w:spacing w:val="-12"/>
        </w:rPr>
        <w:t xml:space="preserve"> </w:t>
      </w:r>
      <w:r>
        <w:t>en</w:t>
      </w:r>
      <w:r>
        <w:rPr>
          <w:spacing w:val="-10"/>
        </w:rPr>
        <w:t xml:space="preserve"> </w:t>
      </w:r>
      <w:r>
        <w:t>primer</w:t>
      </w:r>
      <w:r>
        <w:rPr>
          <w:spacing w:val="-11"/>
        </w:rPr>
        <w:t xml:space="preserve"> </w:t>
      </w:r>
      <w:r>
        <w:t>trámite</w:t>
      </w:r>
      <w:r>
        <w:rPr>
          <w:spacing w:val="-11"/>
        </w:rPr>
        <w:t xml:space="preserve"> </w:t>
      </w:r>
      <w:r>
        <w:t>constitucional</w:t>
      </w:r>
      <w:r>
        <w:rPr>
          <w:spacing w:val="-13"/>
        </w:rPr>
        <w:t xml:space="preserve"> </w:t>
      </w:r>
      <w:r>
        <w:t>por</w:t>
      </w:r>
      <w:r>
        <w:rPr>
          <w:spacing w:val="-11"/>
        </w:rPr>
        <w:t xml:space="preserve"> </w:t>
      </w:r>
      <w:r>
        <w:t>la</w:t>
      </w:r>
      <w:r>
        <w:rPr>
          <w:spacing w:val="-11"/>
        </w:rPr>
        <w:t xml:space="preserve"> </w:t>
      </w:r>
      <w:r>
        <w:t>H.</w:t>
      </w:r>
      <w:r>
        <w:rPr>
          <w:spacing w:val="-11"/>
        </w:rPr>
        <w:t xml:space="preserve"> </w:t>
      </w:r>
      <w:r>
        <w:t>Cámara</w:t>
      </w:r>
      <w:r>
        <w:rPr>
          <w:spacing w:val="-11"/>
        </w:rPr>
        <w:t xml:space="preserve"> </w:t>
      </w:r>
      <w:r>
        <w:t>de Diputadas</w:t>
      </w:r>
      <w:r>
        <w:rPr>
          <w:spacing w:val="4"/>
        </w:rPr>
        <w:t xml:space="preserve"> </w:t>
      </w:r>
      <w:r>
        <w:t>y</w:t>
      </w:r>
      <w:r>
        <w:rPr>
          <w:spacing w:val="9"/>
        </w:rPr>
        <w:t xml:space="preserve"> </w:t>
      </w:r>
      <w:r>
        <w:t>Diputados,</w:t>
      </w:r>
      <w:r>
        <w:rPr>
          <w:spacing w:val="7"/>
        </w:rPr>
        <w:t xml:space="preserve"> </w:t>
      </w:r>
      <w:r>
        <w:t>sin</w:t>
      </w:r>
      <w:r>
        <w:rPr>
          <w:spacing w:val="6"/>
        </w:rPr>
        <w:t xml:space="preserve"> </w:t>
      </w:r>
      <w:r>
        <w:t>que</w:t>
      </w:r>
      <w:r>
        <w:rPr>
          <w:spacing w:val="9"/>
        </w:rPr>
        <w:t xml:space="preserve"> </w:t>
      </w:r>
      <w:r>
        <w:t>a</w:t>
      </w:r>
      <w:r>
        <w:rPr>
          <w:spacing w:val="7"/>
        </w:rPr>
        <w:t xml:space="preserve"> </w:t>
      </w:r>
      <w:r>
        <w:t>la</w:t>
      </w:r>
      <w:r>
        <w:rPr>
          <w:spacing w:val="6"/>
        </w:rPr>
        <w:t xml:space="preserve"> </w:t>
      </w:r>
      <w:r>
        <w:t>fecha</w:t>
      </w:r>
      <w:r>
        <w:rPr>
          <w:spacing w:val="7"/>
        </w:rPr>
        <w:t xml:space="preserve"> </w:t>
      </w:r>
      <w:r>
        <w:t>haya</w:t>
      </w:r>
      <w:r>
        <w:rPr>
          <w:spacing w:val="7"/>
        </w:rPr>
        <w:t xml:space="preserve"> </w:t>
      </w:r>
      <w:r>
        <w:t>sido</w:t>
      </w:r>
      <w:r>
        <w:rPr>
          <w:spacing w:val="9"/>
        </w:rPr>
        <w:t xml:space="preserve"> </w:t>
      </w:r>
      <w:r>
        <w:t>tramitado</w:t>
      </w:r>
      <w:r>
        <w:rPr>
          <w:spacing w:val="7"/>
        </w:rPr>
        <w:t xml:space="preserve"> </w:t>
      </w:r>
      <w:r>
        <w:t>por</w:t>
      </w:r>
      <w:r>
        <w:rPr>
          <w:spacing w:val="10"/>
        </w:rPr>
        <w:t xml:space="preserve"> </w:t>
      </w:r>
      <w:r>
        <w:rPr>
          <w:spacing w:val="-5"/>
        </w:rPr>
        <w:t>el</w:t>
      </w:r>
    </w:p>
    <w:p w:rsidR="00CC0559" w:rsidRDefault="00000000">
      <w:pPr>
        <w:pStyle w:val="Textoindependiente"/>
        <w:ind w:left="529"/>
        <w:jc w:val="both"/>
      </w:pPr>
      <w:r>
        <w:t>H.</w:t>
      </w:r>
      <w:r>
        <w:rPr>
          <w:spacing w:val="-2"/>
        </w:rPr>
        <w:t xml:space="preserve"> Senado.</w:t>
      </w:r>
    </w:p>
    <w:p w:rsidR="00CC0559" w:rsidRDefault="00000000">
      <w:pPr>
        <w:pStyle w:val="Prrafodelista"/>
        <w:numPr>
          <w:ilvl w:val="0"/>
          <w:numId w:val="1"/>
        </w:numPr>
        <w:tabs>
          <w:tab w:val="left" w:pos="529"/>
        </w:tabs>
        <w:spacing w:before="145" w:line="360" w:lineRule="auto"/>
        <w:ind w:right="116"/>
        <w:rPr>
          <w:sz w:val="24"/>
        </w:rPr>
      </w:pPr>
      <w:r>
        <w:rPr>
          <w:b/>
          <w:sz w:val="24"/>
        </w:rPr>
        <w:t>Boletín 8757-13</w:t>
      </w:r>
      <w:r>
        <w:rPr>
          <w:sz w:val="24"/>
        </w:rPr>
        <w:t>, que Modifica Código de Trabajo, eliminando el límite a indemnización por años de servicios, ingresado el 20 de diciembre de 2012, y que no ha pasado el primer trámite en la Comisión</w:t>
      </w:r>
      <w:r>
        <w:rPr>
          <w:spacing w:val="-14"/>
          <w:sz w:val="24"/>
        </w:rPr>
        <w:t xml:space="preserve"> </w:t>
      </w:r>
      <w:r>
        <w:rPr>
          <w:sz w:val="24"/>
        </w:rPr>
        <w:t>de</w:t>
      </w:r>
      <w:r>
        <w:rPr>
          <w:spacing w:val="-13"/>
          <w:sz w:val="24"/>
        </w:rPr>
        <w:t xml:space="preserve"> </w:t>
      </w:r>
      <w:r>
        <w:rPr>
          <w:sz w:val="24"/>
        </w:rPr>
        <w:t>Trabajo</w:t>
      </w:r>
      <w:r>
        <w:rPr>
          <w:spacing w:val="-13"/>
          <w:sz w:val="24"/>
        </w:rPr>
        <w:t xml:space="preserve"> </w:t>
      </w:r>
      <w:r>
        <w:rPr>
          <w:sz w:val="24"/>
        </w:rPr>
        <w:t>y</w:t>
      </w:r>
      <w:r>
        <w:rPr>
          <w:spacing w:val="-14"/>
          <w:sz w:val="24"/>
        </w:rPr>
        <w:t xml:space="preserve"> </w:t>
      </w:r>
      <w:r>
        <w:rPr>
          <w:sz w:val="24"/>
        </w:rPr>
        <w:t>Seguridad</w:t>
      </w:r>
      <w:r>
        <w:rPr>
          <w:spacing w:val="-13"/>
          <w:sz w:val="24"/>
        </w:rPr>
        <w:t xml:space="preserve"> </w:t>
      </w:r>
      <w:r>
        <w:rPr>
          <w:sz w:val="24"/>
        </w:rPr>
        <w:t>Social</w:t>
      </w:r>
      <w:r>
        <w:rPr>
          <w:spacing w:val="-11"/>
          <w:sz w:val="24"/>
        </w:rPr>
        <w:t xml:space="preserve"> </w:t>
      </w:r>
      <w:r>
        <w:rPr>
          <w:sz w:val="24"/>
        </w:rPr>
        <w:t>de</w:t>
      </w:r>
      <w:r>
        <w:rPr>
          <w:spacing w:val="-13"/>
          <w:sz w:val="24"/>
        </w:rPr>
        <w:t xml:space="preserve"> </w:t>
      </w:r>
      <w:r>
        <w:rPr>
          <w:sz w:val="24"/>
        </w:rPr>
        <w:t>la</w:t>
      </w:r>
      <w:r>
        <w:rPr>
          <w:spacing w:val="-14"/>
          <w:sz w:val="24"/>
        </w:rPr>
        <w:t xml:space="preserve"> </w:t>
      </w:r>
      <w:r>
        <w:rPr>
          <w:sz w:val="24"/>
        </w:rPr>
        <w:t>H.</w:t>
      </w:r>
      <w:r>
        <w:rPr>
          <w:spacing w:val="-15"/>
          <w:sz w:val="24"/>
        </w:rPr>
        <w:t xml:space="preserve"> </w:t>
      </w:r>
      <w:r>
        <w:rPr>
          <w:sz w:val="24"/>
        </w:rPr>
        <w:t>Cámara</w:t>
      </w:r>
      <w:r>
        <w:rPr>
          <w:spacing w:val="-13"/>
          <w:sz w:val="24"/>
        </w:rPr>
        <w:t xml:space="preserve"> </w:t>
      </w:r>
      <w:r>
        <w:rPr>
          <w:sz w:val="24"/>
        </w:rPr>
        <w:t>de</w:t>
      </w:r>
      <w:r>
        <w:rPr>
          <w:spacing w:val="-13"/>
          <w:sz w:val="24"/>
        </w:rPr>
        <w:t xml:space="preserve"> </w:t>
      </w:r>
      <w:r>
        <w:rPr>
          <w:sz w:val="24"/>
        </w:rPr>
        <w:t>Diputadas y Diputados.</w:t>
      </w:r>
    </w:p>
    <w:p w:rsidR="00CC0559" w:rsidRDefault="00000000">
      <w:pPr>
        <w:pStyle w:val="Prrafodelista"/>
        <w:numPr>
          <w:ilvl w:val="0"/>
          <w:numId w:val="1"/>
        </w:numPr>
        <w:tabs>
          <w:tab w:val="left" w:pos="529"/>
        </w:tabs>
        <w:spacing w:line="360" w:lineRule="auto"/>
        <w:ind w:right="115"/>
        <w:rPr>
          <w:sz w:val="24"/>
        </w:rPr>
      </w:pPr>
      <w:r>
        <w:rPr>
          <w:b/>
          <w:sz w:val="24"/>
        </w:rPr>
        <w:t>Boletín</w:t>
      </w:r>
      <w:r>
        <w:rPr>
          <w:b/>
          <w:spacing w:val="-5"/>
          <w:sz w:val="24"/>
        </w:rPr>
        <w:t xml:space="preserve"> </w:t>
      </w:r>
      <w:r>
        <w:rPr>
          <w:b/>
          <w:sz w:val="24"/>
        </w:rPr>
        <w:t>9714-13</w:t>
      </w:r>
      <w:r>
        <w:rPr>
          <w:sz w:val="24"/>
        </w:rPr>
        <w:t>,</w:t>
      </w:r>
      <w:r>
        <w:rPr>
          <w:spacing w:val="-8"/>
          <w:sz w:val="24"/>
        </w:rPr>
        <w:t xml:space="preserve"> </w:t>
      </w:r>
      <w:r>
        <w:rPr>
          <w:sz w:val="24"/>
        </w:rPr>
        <w:t>que</w:t>
      </w:r>
      <w:r>
        <w:rPr>
          <w:spacing w:val="-7"/>
          <w:sz w:val="24"/>
        </w:rPr>
        <w:t xml:space="preserve"> </w:t>
      </w:r>
      <w:r>
        <w:rPr>
          <w:sz w:val="24"/>
        </w:rPr>
        <w:t>Modifica</w:t>
      </w:r>
      <w:r>
        <w:rPr>
          <w:spacing w:val="-8"/>
          <w:sz w:val="24"/>
        </w:rPr>
        <w:t xml:space="preserve"> </w:t>
      </w:r>
      <w:r>
        <w:rPr>
          <w:sz w:val="24"/>
        </w:rPr>
        <w:t>el</w:t>
      </w:r>
      <w:r>
        <w:rPr>
          <w:spacing w:val="-8"/>
          <w:sz w:val="24"/>
        </w:rPr>
        <w:t xml:space="preserve"> </w:t>
      </w:r>
      <w:r>
        <w:rPr>
          <w:sz w:val="24"/>
        </w:rPr>
        <w:t>Código</w:t>
      </w:r>
      <w:r>
        <w:rPr>
          <w:spacing w:val="-8"/>
          <w:sz w:val="24"/>
        </w:rPr>
        <w:t xml:space="preserve"> </w:t>
      </w:r>
      <w:r>
        <w:rPr>
          <w:sz w:val="24"/>
        </w:rPr>
        <w:t>del</w:t>
      </w:r>
      <w:r>
        <w:rPr>
          <w:spacing w:val="-8"/>
          <w:sz w:val="24"/>
        </w:rPr>
        <w:t xml:space="preserve"> </w:t>
      </w:r>
      <w:r>
        <w:rPr>
          <w:sz w:val="24"/>
        </w:rPr>
        <w:t>Trabajo</w:t>
      </w:r>
      <w:r>
        <w:rPr>
          <w:spacing w:val="-6"/>
          <w:sz w:val="24"/>
        </w:rPr>
        <w:t xml:space="preserve"> </w:t>
      </w:r>
      <w:r>
        <w:rPr>
          <w:sz w:val="24"/>
        </w:rPr>
        <w:t>para</w:t>
      </w:r>
      <w:r>
        <w:rPr>
          <w:spacing w:val="-9"/>
          <w:sz w:val="24"/>
        </w:rPr>
        <w:t xml:space="preserve"> </w:t>
      </w:r>
      <w:r>
        <w:rPr>
          <w:sz w:val="24"/>
        </w:rPr>
        <w:t>efectos</w:t>
      </w:r>
      <w:r>
        <w:rPr>
          <w:spacing w:val="-8"/>
          <w:sz w:val="24"/>
        </w:rPr>
        <w:t xml:space="preserve"> </w:t>
      </w:r>
      <w:r>
        <w:rPr>
          <w:sz w:val="24"/>
        </w:rPr>
        <w:t>de eliminar el límite máximo de la indemnización por años de servicios, ingresado</w:t>
      </w:r>
      <w:r>
        <w:rPr>
          <w:spacing w:val="-1"/>
          <w:sz w:val="24"/>
        </w:rPr>
        <w:t xml:space="preserve"> </w:t>
      </w:r>
      <w:r>
        <w:rPr>
          <w:sz w:val="24"/>
        </w:rPr>
        <w:t>el</w:t>
      </w:r>
      <w:r>
        <w:rPr>
          <w:spacing w:val="-3"/>
          <w:sz w:val="24"/>
        </w:rPr>
        <w:t xml:space="preserve"> </w:t>
      </w:r>
      <w:r>
        <w:rPr>
          <w:sz w:val="24"/>
        </w:rPr>
        <w:t>11</w:t>
      </w:r>
      <w:r>
        <w:rPr>
          <w:spacing w:val="-1"/>
          <w:sz w:val="24"/>
        </w:rPr>
        <w:t xml:space="preserve"> </w:t>
      </w:r>
      <w:r>
        <w:rPr>
          <w:sz w:val="24"/>
        </w:rPr>
        <w:t>de</w:t>
      </w:r>
      <w:r>
        <w:rPr>
          <w:spacing w:val="-3"/>
          <w:sz w:val="24"/>
        </w:rPr>
        <w:t xml:space="preserve"> </w:t>
      </w:r>
      <w:r>
        <w:rPr>
          <w:sz w:val="24"/>
        </w:rPr>
        <w:t>noviembre de</w:t>
      </w:r>
      <w:r>
        <w:rPr>
          <w:spacing w:val="-1"/>
          <w:sz w:val="24"/>
        </w:rPr>
        <w:t xml:space="preserve"> </w:t>
      </w:r>
      <w:r>
        <w:rPr>
          <w:sz w:val="24"/>
        </w:rPr>
        <w:t>2014,</w:t>
      </w:r>
      <w:r>
        <w:rPr>
          <w:spacing w:val="-5"/>
          <w:sz w:val="24"/>
        </w:rPr>
        <w:t xml:space="preserve"> </w:t>
      </w:r>
      <w:r>
        <w:rPr>
          <w:sz w:val="24"/>
        </w:rPr>
        <w:t>y</w:t>
      </w:r>
      <w:r>
        <w:rPr>
          <w:spacing w:val="-2"/>
          <w:sz w:val="24"/>
        </w:rPr>
        <w:t xml:space="preserve"> </w:t>
      </w:r>
      <w:r>
        <w:rPr>
          <w:sz w:val="24"/>
        </w:rPr>
        <w:t>que</w:t>
      </w:r>
      <w:r>
        <w:rPr>
          <w:spacing w:val="-1"/>
          <w:sz w:val="24"/>
        </w:rPr>
        <w:t xml:space="preserve"> </w:t>
      </w:r>
      <w:r>
        <w:rPr>
          <w:sz w:val="24"/>
        </w:rPr>
        <w:t>no</w:t>
      </w:r>
      <w:r>
        <w:rPr>
          <w:spacing w:val="-1"/>
          <w:sz w:val="24"/>
        </w:rPr>
        <w:t xml:space="preserve"> </w:t>
      </w:r>
      <w:r>
        <w:rPr>
          <w:sz w:val="24"/>
        </w:rPr>
        <w:t>ha</w:t>
      </w:r>
      <w:r>
        <w:rPr>
          <w:spacing w:val="-2"/>
          <w:sz w:val="24"/>
        </w:rPr>
        <w:t xml:space="preserve"> </w:t>
      </w:r>
      <w:r>
        <w:rPr>
          <w:sz w:val="24"/>
        </w:rPr>
        <w:t>pasado</w:t>
      </w:r>
      <w:r>
        <w:rPr>
          <w:spacing w:val="-1"/>
          <w:sz w:val="24"/>
        </w:rPr>
        <w:t xml:space="preserve"> </w:t>
      </w:r>
      <w:r>
        <w:rPr>
          <w:sz w:val="24"/>
        </w:rPr>
        <w:t>el</w:t>
      </w:r>
      <w:r>
        <w:rPr>
          <w:spacing w:val="-3"/>
          <w:sz w:val="24"/>
        </w:rPr>
        <w:t xml:space="preserve"> </w:t>
      </w:r>
      <w:r>
        <w:rPr>
          <w:sz w:val="24"/>
        </w:rPr>
        <w:t>primer trámite</w:t>
      </w:r>
      <w:r>
        <w:rPr>
          <w:spacing w:val="-9"/>
          <w:sz w:val="24"/>
        </w:rPr>
        <w:t xml:space="preserve"> </w:t>
      </w:r>
      <w:r>
        <w:rPr>
          <w:sz w:val="24"/>
        </w:rPr>
        <w:t>en</w:t>
      </w:r>
      <w:r>
        <w:rPr>
          <w:spacing w:val="-10"/>
          <w:sz w:val="24"/>
        </w:rPr>
        <w:t xml:space="preserve"> </w:t>
      </w:r>
      <w:r>
        <w:rPr>
          <w:sz w:val="24"/>
        </w:rPr>
        <w:t>la</w:t>
      </w:r>
      <w:r>
        <w:rPr>
          <w:spacing w:val="-9"/>
          <w:sz w:val="24"/>
        </w:rPr>
        <w:t xml:space="preserve"> </w:t>
      </w:r>
      <w:r>
        <w:rPr>
          <w:sz w:val="24"/>
        </w:rPr>
        <w:t>Comisión</w:t>
      </w:r>
      <w:r>
        <w:rPr>
          <w:spacing w:val="-10"/>
          <w:sz w:val="24"/>
        </w:rPr>
        <w:t xml:space="preserve"> </w:t>
      </w:r>
      <w:r>
        <w:rPr>
          <w:sz w:val="24"/>
        </w:rPr>
        <w:t>de</w:t>
      </w:r>
      <w:r>
        <w:rPr>
          <w:spacing w:val="-9"/>
          <w:sz w:val="24"/>
        </w:rPr>
        <w:t xml:space="preserve"> </w:t>
      </w:r>
      <w:r>
        <w:rPr>
          <w:sz w:val="24"/>
        </w:rPr>
        <w:t>Trabajo</w:t>
      </w:r>
      <w:r>
        <w:rPr>
          <w:spacing w:val="-9"/>
          <w:sz w:val="24"/>
        </w:rPr>
        <w:t xml:space="preserve"> </w:t>
      </w:r>
      <w:r>
        <w:rPr>
          <w:sz w:val="24"/>
        </w:rPr>
        <w:t>y</w:t>
      </w:r>
      <w:r>
        <w:rPr>
          <w:spacing w:val="-10"/>
          <w:sz w:val="24"/>
        </w:rPr>
        <w:t xml:space="preserve"> </w:t>
      </w:r>
      <w:r>
        <w:rPr>
          <w:sz w:val="24"/>
        </w:rPr>
        <w:t>Seguridad</w:t>
      </w:r>
      <w:r>
        <w:rPr>
          <w:spacing w:val="-10"/>
          <w:sz w:val="24"/>
        </w:rPr>
        <w:t xml:space="preserve"> </w:t>
      </w:r>
      <w:r>
        <w:rPr>
          <w:sz w:val="24"/>
        </w:rPr>
        <w:t>Social</w:t>
      </w:r>
      <w:r>
        <w:rPr>
          <w:spacing w:val="-8"/>
          <w:sz w:val="24"/>
        </w:rPr>
        <w:t xml:space="preserve"> </w:t>
      </w:r>
      <w:r>
        <w:rPr>
          <w:sz w:val="24"/>
        </w:rPr>
        <w:t>de</w:t>
      </w:r>
      <w:r>
        <w:rPr>
          <w:spacing w:val="-9"/>
          <w:sz w:val="24"/>
        </w:rPr>
        <w:t xml:space="preserve"> </w:t>
      </w:r>
      <w:r>
        <w:rPr>
          <w:sz w:val="24"/>
        </w:rPr>
        <w:t>la</w:t>
      </w:r>
      <w:r>
        <w:rPr>
          <w:spacing w:val="-10"/>
          <w:sz w:val="24"/>
        </w:rPr>
        <w:t xml:space="preserve"> </w:t>
      </w:r>
      <w:r>
        <w:rPr>
          <w:sz w:val="24"/>
        </w:rPr>
        <w:t>H.</w:t>
      </w:r>
      <w:r>
        <w:rPr>
          <w:spacing w:val="-11"/>
          <w:sz w:val="24"/>
        </w:rPr>
        <w:t xml:space="preserve"> </w:t>
      </w:r>
      <w:r>
        <w:rPr>
          <w:sz w:val="24"/>
        </w:rPr>
        <w:t>Cámara de Diputadas y Diputados.</w:t>
      </w:r>
    </w:p>
    <w:p w:rsidR="00CC0559" w:rsidRDefault="00000000">
      <w:pPr>
        <w:pStyle w:val="Prrafodelista"/>
        <w:numPr>
          <w:ilvl w:val="0"/>
          <w:numId w:val="1"/>
        </w:numPr>
        <w:tabs>
          <w:tab w:val="left" w:pos="529"/>
        </w:tabs>
        <w:spacing w:line="360" w:lineRule="auto"/>
        <w:ind w:right="115"/>
        <w:rPr>
          <w:sz w:val="24"/>
        </w:rPr>
      </w:pPr>
      <w:r>
        <w:rPr>
          <w:b/>
          <w:sz w:val="24"/>
        </w:rPr>
        <w:t>Boletín 14689-13</w:t>
      </w:r>
      <w:r>
        <w:rPr>
          <w:sz w:val="24"/>
        </w:rPr>
        <w:t>, que suprime el límite de años de servicio indemnizables, presentado por las y los entonces diputadas y diputados Tucapel Jiménez, Raúl Leiva, Emilia Nuyado, Luis Rocafull, Gastón</w:t>
      </w:r>
      <w:r>
        <w:rPr>
          <w:spacing w:val="-9"/>
          <w:sz w:val="24"/>
        </w:rPr>
        <w:t xml:space="preserve"> </w:t>
      </w:r>
      <w:r>
        <w:rPr>
          <w:sz w:val="24"/>
        </w:rPr>
        <w:t>Saavedra,</w:t>
      </w:r>
      <w:r>
        <w:rPr>
          <w:spacing w:val="-9"/>
          <w:sz w:val="24"/>
        </w:rPr>
        <w:t xml:space="preserve"> </w:t>
      </w:r>
      <w:r>
        <w:rPr>
          <w:sz w:val="24"/>
        </w:rPr>
        <w:t>Raúl</w:t>
      </w:r>
      <w:r>
        <w:rPr>
          <w:spacing w:val="-9"/>
          <w:sz w:val="24"/>
        </w:rPr>
        <w:t xml:space="preserve"> </w:t>
      </w:r>
      <w:r>
        <w:rPr>
          <w:sz w:val="24"/>
        </w:rPr>
        <w:t>Saldívar,</w:t>
      </w:r>
      <w:r>
        <w:rPr>
          <w:spacing w:val="-9"/>
          <w:sz w:val="24"/>
        </w:rPr>
        <w:t xml:space="preserve"> </w:t>
      </w:r>
      <w:r>
        <w:rPr>
          <w:sz w:val="24"/>
        </w:rPr>
        <w:t>Juan</w:t>
      </w:r>
      <w:r>
        <w:rPr>
          <w:spacing w:val="-6"/>
          <w:sz w:val="24"/>
        </w:rPr>
        <w:t xml:space="preserve"> </w:t>
      </w:r>
      <w:r>
        <w:rPr>
          <w:sz w:val="24"/>
        </w:rPr>
        <w:t>Santana</w:t>
      </w:r>
      <w:r>
        <w:rPr>
          <w:spacing w:val="-7"/>
          <w:sz w:val="24"/>
        </w:rPr>
        <w:t xml:space="preserve"> </w:t>
      </w:r>
      <w:r>
        <w:rPr>
          <w:sz w:val="24"/>
        </w:rPr>
        <w:t>y</w:t>
      </w:r>
      <w:r>
        <w:rPr>
          <w:spacing w:val="-6"/>
          <w:sz w:val="24"/>
        </w:rPr>
        <w:t xml:space="preserve"> </w:t>
      </w:r>
      <w:r>
        <w:rPr>
          <w:sz w:val="24"/>
        </w:rPr>
        <w:t>Alejandra</w:t>
      </w:r>
      <w:r>
        <w:rPr>
          <w:spacing w:val="-6"/>
          <w:sz w:val="24"/>
        </w:rPr>
        <w:t xml:space="preserve"> </w:t>
      </w:r>
      <w:r>
        <w:rPr>
          <w:sz w:val="24"/>
        </w:rPr>
        <w:t>Sepúlveda con fecha 10 de noviembre de 2021, y cuyo último trámite es de 22 de noviembre de ese año pasando a la Comisión de Trabajo y Seguridad Social de la H. Cámara de Diputadas y Diputados.</w:t>
      </w:r>
    </w:p>
    <w:p w:rsidR="00CC0559" w:rsidRDefault="00CC0559">
      <w:pPr>
        <w:pStyle w:val="Textoindependiente"/>
      </w:pPr>
    </w:p>
    <w:p w:rsidR="00CC0559" w:rsidRDefault="00CC0559">
      <w:pPr>
        <w:pStyle w:val="Textoindependiente"/>
      </w:pPr>
    </w:p>
    <w:p w:rsidR="00CC0559" w:rsidRDefault="00CC0559">
      <w:pPr>
        <w:pStyle w:val="Textoindependiente"/>
        <w:spacing w:before="35"/>
      </w:pPr>
    </w:p>
    <w:p w:rsidR="00CC0559" w:rsidRDefault="00000000">
      <w:pPr>
        <w:ind w:left="810"/>
        <w:rPr>
          <w:b/>
          <w:sz w:val="24"/>
        </w:rPr>
      </w:pPr>
      <w:r>
        <w:rPr>
          <w:b/>
          <w:sz w:val="24"/>
        </w:rPr>
        <w:t>En</w:t>
      </w:r>
      <w:r>
        <w:rPr>
          <w:b/>
          <w:spacing w:val="-2"/>
          <w:sz w:val="24"/>
        </w:rPr>
        <w:t xml:space="preserve"> conclusión:</w:t>
      </w:r>
    </w:p>
    <w:p w:rsidR="00CC0559" w:rsidRDefault="00CC0559">
      <w:pPr>
        <w:pStyle w:val="Textoindependiente"/>
        <w:spacing w:before="94"/>
        <w:rPr>
          <w:b/>
        </w:rPr>
      </w:pPr>
    </w:p>
    <w:p w:rsidR="00CC0559" w:rsidRDefault="00000000">
      <w:pPr>
        <w:pStyle w:val="Textoindependiente"/>
        <w:spacing w:line="360" w:lineRule="auto"/>
        <w:ind w:left="102" w:right="117" w:firstLine="707"/>
        <w:jc w:val="both"/>
      </w:pPr>
      <w:r>
        <w:t>La supresión de tope al cálculo de años de servicio para su respectiva</w:t>
      </w:r>
      <w:r>
        <w:rPr>
          <w:spacing w:val="-5"/>
        </w:rPr>
        <w:t xml:space="preserve"> </w:t>
      </w:r>
      <w:r>
        <w:t>indemnización</w:t>
      </w:r>
      <w:r>
        <w:rPr>
          <w:spacing w:val="-6"/>
        </w:rPr>
        <w:t xml:space="preserve"> </w:t>
      </w:r>
      <w:r>
        <w:t>produciría</w:t>
      </w:r>
      <w:r>
        <w:rPr>
          <w:spacing w:val="-4"/>
        </w:rPr>
        <w:t xml:space="preserve"> </w:t>
      </w:r>
      <w:r>
        <w:t>los</w:t>
      </w:r>
      <w:r>
        <w:rPr>
          <w:spacing w:val="-4"/>
        </w:rPr>
        <w:t xml:space="preserve"> </w:t>
      </w:r>
      <w:r>
        <w:t>siguientes</w:t>
      </w:r>
      <w:r>
        <w:rPr>
          <w:spacing w:val="-6"/>
        </w:rPr>
        <w:t xml:space="preserve"> </w:t>
      </w:r>
      <w:r>
        <w:t>efectos</w:t>
      </w:r>
      <w:r>
        <w:rPr>
          <w:spacing w:val="-6"/>
        </w:rPr>
        <w:t xml:space="preserve"> </w:t>
      </w:r>
      <w:r>
        <w:t>benéficos</w:t>
      </w:r>
      <w:r>
        <w:rPr>
          <w:spacing w:val="-5"/>
        </w:rPr>
        <w:t xml:space="preserve"> </w:t>
      </w:r>
      <w:r>
        <w:t>para el país:</w:t>
      </w:r>
    </w:p>
    <w:p w:rsidR="00CC0559" w:rsidRDefault="00CC0559">
      <w:pPr>
        <w:spacing w:line="360" w:lineRule="auto"/>
        <w:jc w:val="both"/>
        <w:sectPr w:rsidR="00CC0559">
          <w:pgSz w:w="12240" w:h="15840"/>
          <w:pgMar w:top="1880" w:right="1580" w:bottom="1280" w:left="1600" w:header="588" w:footer="1090" w:gutter="0"/>
          <w:cols w:space="720"/>
        </w:sectPr>
      </w:pPr>
    </w:p>
    <w:p w:rsidR="00CC0559" w:rsidRDefault="00000000">
      <w:pPr>
        <w:pStyle w:val="Prrafodelista"/>
        <w:numPr>
          <w:ilvl w:val="1"/>
          <w:numId w:val="1"/>
        </w:numPr>
        <w:tabs>
          <w:tab w:val="left" w:pos="821"/>
        </w:tabs>
        <w:spacing w:before="237" w:line="360" w:lineRule="auto"/>
        <w:ind w:left="821" w:right="118"/>
        <w:rPr>
          <w:sz w:val="24"/>
        </w:rPr>
      </w:pPr>
      <w:r>
        <w:rPr>
          <w:sz w:val="24"/>
        </w:rPr>
        <w:t>Devolvería a la indemnización por años de servicio su naturaleza jurídica de ser una</w:t>
      </w:r>
      <w:r>
        <w:rPr>
          <w:spacing w:val="-3"/>
          <w:sz w:val="24"/>
        </w:rPr>
        <w:t xml:space="preserve"> </w:t>
      </w:r>
      <w:r>
        <w:rPr>
          <w:sz w:val="24"/>
        </w:rPr>
        <w:t xml:space="preserve">institución de protección de la estabilidad </w:t>
      </w:r>
      <w:r>
        <w:rPr>
          <w:spacing w:val="-2"/>
          <w:sz w:val="24"/>
        </w:rPr>
        <w:t>laboral.</w:t>
      </w:r>
    </w:p>
    <w:p w:rsidR="00CC0559" w:rsidRDefault="00CC0559">
      <w:pPr>
        <w:pStyle w:val="Textoindependiente"/>
        <w:spacing w:before="145"/>
      </w:pPr>
    </w:p>
    <w:p w:rsidR="00CC0559" w:rsidRDefault="00000000">
      <w:pPr>
        <w:pStyle w:val="Prrafodelista"/>
        <w:numPr>
          <w:ilvl w:val="1"/>
          <w:numId w:val="1"/>
        </w:numPr>
        <w:tabs>
          <w:tab w:val="left" w:pos="821"/>
        </w:tabs>
        <w:spacing w:line="360" w:lineRule="auto"/>
        <w:ind w:left="821" w:right="120"/>
        <w:rPr>
          <w:sz w:val="24"/>
        </w:rPr>
      </w:pPr>
      <w:r>
        <w:rPr>
          <w:sz w:val="24"/>
        </w:rPr>
        <w:t>Obligaría a incentivar una mayor estabilidad en el empleo, en especial</w:t>
      </w:r>
      <w:r>
        <w:rPr>
          <w:spacing w:val="-22"/>
          <w:sz w:val="24"/>
        </w:rPr>
        <w:t xml:space="preserve"> </w:t>
      </w:r>
      <w:r>
        <w:rPr>
          <w:sz w:val="24"/>
        </w:rPr>
        <w:t>para</w:t>
      </w:r>
      <w:r>
        <w:rPr>
          <w:spacing w:val="-21"/>
          <w:sz w:val="24"/>
        </w:rPr>
        <w:t xml:space="preserve"> </w:t>
      </w:r>
      <w:r>
        <w:rPr>
          <w:sz w:val="24"/>
        </w:rPr>
        <w:t>los</w:t>
      </w:r>
      <w:r>
        <w:rPr>
          <w:spacing w:val="-21"/>
          <w:sz w:val="24"/>
        </w:rPr>
        <w:t xml:space="preserve"> </w:t>
      </w:r>
      <w:r>
        <w:rPr>
          <w:sz w:val="24"/>
        </w:rPr>
        <w:t>trabajadores</w:t>
      </w:r>
      <w:r>
        <w:rPr>
          <w:spacing w:val="-21"/>
          <w:sz w:val="24"/>
        </w:rPr>
        <w:t xml:space="preserve"> </w:t>
      </w:r>
      <w:r>
        <w:rPr>
          <w:sz w:val="24"/>
        </w:rPr>
        <w:t>con</w:t>
      </w:r>
      <w:r>
        <w:rPr>
          <w:spacing w:val="-21"/>
          <w:sz w:val="24"/>
        </w:rPr>
        <w:t xml:space="preserve"> </w:t>
      </w:r>
      <w:r>
        <w:rPr>
          <w:sz w:val="24"/>
        </w:rPr>
        <w:t>mayor</w:t>
      </w:r>
      <w:r>
        <w:rPr>
          <w:spacing w:val="-21"/>
          <w:sz w:val="24"/>
        </w:rPr>
        <w:t xml:space="preserve"> </w:t>
      </w:r>
      <w:r>
        <w:rPr>
          <w:sz w:val="24"/>
        </w:rPr>
        <w:t>antigüedad</w:t>
      </w:r>
      <w:r>
        <w:rPr>
          <w:spacing w:val="-21"/>
          <w:sz w:val="24"/>
        </w:rPr>
        <w:t xml:space="preserve"> </w:t>
      </w:r>
      <w:r>
        <w:rPr>
          <w:sz w:val="24"/>
        </w:rPr>
        <w:t>en</w:t>
      </w:r>
      <w:r>
        <w:rPr>
          <w:spacing w:val="-21"/>
          <w:sz w:val="24"/>
        </w:rPr>
        <w:t xml:space="preserve"> </w:t>
      </w:r>
      <w:r>
        <w:rPr>
          <w:sz w:val="24"/>
        </w:rPr>
        <w:t>la</w:t>
      </w:r>
      <w:r>
        <w:rPr>
          <w:spacing w:val="-21"/>
          <w:sz w:val="24"/>
        </w:rPr>
        <w:t xml:space="preserve"> </w:t>
      </w:r>
      <w:r>
        <w:rPr>
          <w:sz w:val="24"/>
        </w:rPr>
        <w:t>empresa, asegurando</w:t>
      </w:r>
      <w:r>
        <w:rPr>
          <w:spacing w:val="-3"/>
          <w:sz w:val="24"/>
        </w:rPr>
        <w:t xml:space="preserve"> </w:t>
      </w:r>
      <w:r>
        <w:rPr>
          <w:sz w:val="24"/>
        </w:rPr>
        <w:t>una</w:t>
      </w:r>
      <w:r>
        <w:rPr>
          <w:spacing w:val="-4"/>
          <w:sz w:val="24"/>
        </w:rPr>
        <w:t xml:space="preserve"> </w:t>
      </w:r>
      <w:r>
        <w:rPr>
          <w:sz w:val="24"/>
        </w:rPr>
        <w:t>mejor</w:t>
      </w:r>
      <w:r>
        <w:rPr>
          <w:spacing w:val="-3"/>
          <w:sz w:val="24"/>
        </w:rPr>
        <w:t xml:space="preserve"> </w:t>
      </w:r>
      <w:r>
        <w:rPr>
          <w:sz w:val="24"/>
        </w:rPr>
        <w:t>protección</w:t>
      </w:r>
      <w:r>
        <w:rPr>
          <w:spacing w:val="-4"/>
          <w:sz w:val="24"/>
        </w:rPr>
        <w:t xml:space="preserve"> </w:t>
      </w:r>
      <w:r>
        <w:rPr>
          <w:sz w:val="24"/>
        </w:rPr>
        <w:t>económica</w:t>
      </w:r>
      <w:r>
        <w:rPr>
          <w:spacing w:val="-4"/>
          <w:sz w:val="24"/>
        </w:rPr>
        <w:t xml:space="preserve"> </w:t>
      </w:r>
      <w:r>
        <w:rPr>
          <w:sz w:val="24"/>
        </w:rPr>
        <w:t>durante</w:t>
      </w:r>
      <w:r>
        <w:rPr>
          <w:spacing w:val="-3"/>
          <w:sz w:val="24"/>
        </w:rPr>
        <w:t xml:space="preserve"> </w:t>
      </w:r>
      <w:r>
        <w:rPr>
          <w:sz w:val="24"/>
        </w:rPr>
        <w:t>el</w:t>
      </w:r>
      <w:r>
        <w:rPr>
          <w:spacing w:val="-5"/>
          <w:sz w:val="24"/>
        </w:rPr>
        <w:t xml:space="preserve"> </w:t>
      </w:r>
      <w:r>
        <w:rPr>
          <w:sz w:val="24"/>
        </w:rPr>
        <w:t>período</w:t>
      </w:r>
      <w:r>
        <w:rPr>
          <w:spacing w:val="-3"/>
          <w:sz w:val="24"/>
        </w:rPr>
        <w:t xml:space="preserve"> </w:t>
      </w:r>
      <w:r>
        <w:rPr>
          <w:sz w:val="24"/>
        </w:rPr>
        <w:t xml:space="preserve">de </w:t>
      </w:r>
      <w:r>
        <w:rPr>
          <w:spacing w:val="-2"/>
          <w:sz w:val="24"/>
        </w:rPr>
        <w:t>cesantía.</w:t>
      </w:r>
    </w:p>
    <w:p w:rsidR="00CC0559" w:rsidRDefault="00CC0559">
      <w:pPr>
        <w:pStyle w:val="Textoindependiente"/>
        <w:spacing w:before="148"/>
      </w:pPr>
    </w:p>
    <w:p w:rsidR="00CC0559" w:rsidRDefault="00000000">
      <w:pPr>
        <w:pStyle w:val="Prrafodelista"/>
        <w:numPr>
          <w:ilvl w:val="1"/>
          <w:numId w:val="1"/>
        </w:numPr>
        <w:tabs>
          <w:tab w:val="left" w:pos="821"/>
        </w:tabs>
        <w:spacing w:line="360" w:lineRule="auto"/>
        <w:ind w:left="821" w:right="117"/>
        <w:rPr>
          <w:sz w:val="24"/>
        </w:rPr>
      </w:pPr>
      <w:r>
        <w:rPr>
          <w:sz w:val="24"/>
        </w:rPr>
        <w:t>Permitiría una mayor protección a quienes se encuentren recién desempleados, asegurándoles una indemnización justa, acorde a los años de servicio efectivamente trabajados, que le permita solventar su situación económica durante el período de cesantía.</w:t>
      </w:r>
    </w:p>
    <w:p w:rsidR="00CC0559" w:rsidRDefault="00CC0559">
      <w:pPr>
        <w:pStyle w:val="Textoindependiente"/>
        <w:spacing w:before="145"/>
      </w:pPr>
    </w:p>
    <w:p w:rsidR="00CC0559" w:rsidRDefault="00000000">
      <w:pPr>
        <w:pStyle w:val="Prrafodelista"/>
        <w:numPr>
          <w:ilvl w:val="1"/>
          <w:numId w:val="1"/>
        </w:numPr>
        <w:tabs>
          <w:tab w:val="left" w:pos="821"/>
        </w:tabs>
        <w:spacing w:line="360" w:lineRule="auto"/>
        <w:ind w:left="821" w:right="123"/>
        <w:rPr>
          <w:sz w:val="24"/>
        </w:rPr>
      </w:pPr>
      <w:r>
        <w:rPr>
          <w:sz w:val="24"/>
        </w:rPr>
        <w:t>Protege</w:t>
      </w:r>
      <w:r>
        <w:rPr>
          <w:spacing w:val="-22"/>
          <w:sz w:val="24"/>
        </w:rPr>
        <w:t xml:space="preserve"> </w:t>
      </w:r>
      <w:r>
        <w:rPr>
          <w:sz w:val="24"/>
        </w:rPr>
        <w:t>a</w:t>
      </w:r>
      <w:r>
        <w:rPr>
          <w:spacing w:val="-21"/>
          <w:sz w:val="24"/>
        </w:rPr>
        <w:t xml:space="preserve"> </w:t>
      </w:r>
      <w:r>
        <w:rPr>
          <w:sz w:val="24"/>
        </w:rPr>
        <w:t>las</w:t>
      </w:r>
      <w:r>
        <w:rPr>
          <w:spacing w:val="-21"/>
          <w:sz w:val="24"/>
        </w:rPr>
        <w:t xml:space="preserve"> </w:t>
      </w:r>
      <w:r>
        <w:rPr>
          <w:sz w:val="24"/>
        </w:rPr>
        <w:t>familias</w:t>
      </w:r>
      <w:r>
        <w:rPr>
          <w:spacing w:val="-21"/>
          <w:sz w:val="24"/>
        </w:rPr>
        <w:t xml:space="preserve"> </w:t>
      </w:r>
      <w:r>
        <w:rPr>
          <w:sz w:val="24"/>
        </w:rPr>
        <w:t>en</w:t>
      </w:r>
      <w:r>
        <w:rPr>
          <w:spacing w:val="-21"/>
          <w:sz w:val="24"/>
        </w:rPr>
        <w:t xml:space="preserve"> </w:t>
      </w:r>
      <w:r>
        <w:rPr>
          <w:sz w:val="24"/>
        </w:rPr>
        <w:t>no</w:t>
      </w:r>
      <w:r>
        <w:rPr>
          <w:spacing w:val="-21"/>
          <w:sz w:val="24"/>
        </w:rPr>
        <w:t xml:space="preserve"> </w:t>
      </w:r>
      <w:r>
        <w:rPr>
          <w:sz w:val="24"/>
        </w:rPr>
        <w:t>quedar</w:t>
      </w:r>
      <w:r>
        <w:rPr>
          <w:spacing w:val="-21"/>
          <w:sz w:val="24"/>
        </w:rPr>
        <w:t xml:space="preserve"> </w:t>
      </w:r>
      <w:r>
        <w:rPr>
          <w:sz w:val="24"/>
        </w:rPr>
        <w:t>en</w:t>
      </w:r>
      <w:r>
        <w:rPr>
          <w:spacing w:val="-21"/>
          <w:sz w:val="24"/>
        </w:rPr>
        <w:t xml:space="preserve"> </w:t>
      </w:r>
      <w:r>
        <w:rPr>
          <w:sz w:val="24"/>
        </w:rPr>
        <w:t>la</w:t>
      </w:r>
      <w:r>
        <w:rPr>
          <w:spacing w:val="-21"/>
          <w:sz w:val="24"/>
        </w:rPr>
        <w:t xml:space="preserve"> </w:t>
      </w:r>
      <w:r>
        <w:rPr>
          <w:sz w:val="24"/>
        </w:rPr>
        <w:t>indefensión,</w:t>
      </w:r>
      <w:r>
        <w:rPr>
          <w:spacing w:val="-21"/>
          <w:sz w:val="24"/>
        </w:rPr>
        <w:t xml:space="preserve"> </w:t>
      </w:r>
      <w:r>
        <w:rPr>
          <w:sz w:val="24"/>
        </w:rPr>
        <w:t>especialmente en contextos de crisis económica mundial y de aumento de bienes y servicios potenciado por condiciones internas e internacionales.</w:t>
      </w:r>
    </w:p>
    <w:p w:rsidR="00CC0559" w:rsidRDefault="00CC0559">
      <w:pPr>
        <w:pStyle w:val="Textoindependiente"/>
      </w:pPr>
    </w:p>
    <w:p w:rsidR="00CC0559" w:rsidRDefault="00CC0559">
      <w:pPr>
        <w:pStyle w:val="Textoindependiente"/>
        <w:spacing w:before="96"/>
      </w:pPr>
    </w:p>
    <w:p w:rsidR="00CC0559" w:rsidRDefault="00000000">
      <w:pPr>
        <w:pStyle w:val="Textoindependiente"/>
        <w:spacing w:before="1"/>
        <w:ind w:left="1530"/>
      </w:pPr>
      <w:r>
        <w:t>Es</w:t>
      </w:r>
      <w:r>
        <w:rPr>
          <w:spacing w:val="-5"/>
        </w:rPr>
        <w:t xml:space="preserve"> </w:t>
      </w:r>
      <w:r>
        <w:t>por</w:t>
      </w:r>
      <w:r>
        <w:rPr>
          <w:spacing w:val="-1"/>
        </w:rPr>
        <w:t xml:space="preserve"> </w:t>
      </w:r>
      <w:r>
        <w:t>estas</w:t>
      </w:r>
      <w:r>
        <w:rPr>
          <w:spacing w:val="-2"/>
        </w:rPr>
        <w:t xml:space="preserve"> </w:t>
      </w:r>
      <w:r>
        <w:t>razones</w:t>
      </w:r>
      <w:r>
        <w:rPr>
          <w:spacing w:val="-2"/>
        </w:rPr>
        <w:t xml:space="preserve"> </w:t>
      </w:r>
      <w:r>
        <w:t>que</w:t>
      </w:r>
      <w:r>
        <w:rPr>
          <w:spacing w:val="-2"/>
        </w:rPr>
        <w:t xml:space="preserve"> </w:t>
      </w:r>
      <w:r>
        <w:t>venimos</w:t>
      </w:r>
      <w:r>
        <w:rPr>
          <w:spacing w:val="-2"/>
        </w:rPr>
        <w:t xml:space="preserve"> </w:t>
      </w:r>
      <w:r>
        <w:t>en proponer</w:t>
      </w:r>
      <w:r>
        <w:rPr>
          <w:spacing w:val="-1"/>
        </w:rPr>
        <w:t xml:space="preserve"> </w:t>
      </w:r>
      <w:r>
        <w:t>el</w:t>
      </w:r>
      <w:r>
        <w:rPr>
          <w:spacing w:val="-3"/>
        </w:rPr>
        <w:t xml:space="preserve"> </w:t>
      </w:r>
      <w:r>
        <w:rPr>
          <w:spacing w:val="-2"/>
        </w:rPr>
        <w:t>siguiente:</w:t>
      </w:r>
    </w:p>
    <w:p w:rsidR="00CC0559" w:rsidRDefault="00CC0559">
      <w:pPr>
        <w:sectPr w:rsidR="00CC0559">
          <w:pgSz w:w="12240" w:h="15840"/>
          <w:pgMar w:top="1880" w:right="1580" w:bottom="1280" w:left="1600" w:header="588" w:footer="1090" w:gutter="0"/>
          <w:cols w:space="720"/>
        </w:sectPr>
      </w:pPr>
    </w:p>
    <w:p w:rsidR="00CC0559" w:rsidRDefault="00000000">
      <w:pPr>
        <w:pStyle w:val="Ttulo1"/>
        <w:spacing w:before="237"/>
        <w:ind w:left="3637"/>
        <w:rPr>
          <w:u w:val="none"/>
        </w:rPr>
      </w:pPr>
      <w:r>
        <w:t>PROYECTO</w:t>
      </w:r>
      <w:r>
        <w:rPr>
          <w:spacing w:val="-3"/>
        </w:rPr>
        <w:t xml:space="preserve"> </w:t>
      </w:r>
      <w:r>
        <w:t>DE</w:t>
      </w:r>
      <w:r>
        <w:rPr>
          <w:spacing w:val="-2"/>
        </w:rPr>
        <w:t xml:space="preserve"> </w:t>
      </w:r>
      <w:r>
        <w:rPr>
          <w:spacing w:val="-5"/>
        </w:rPr>
        <w:t>LEY</w:t>
      </w:r>
    </w:p>
    <w:p w:rsidR="00CC0559" w:rsidRDefault="00CC0559">
      <w:pPr>
        <w:pStyle w:val="Textoindependiente"/>
        <w:rPr>
          <w:b/>
        </w:rPr>
      </w:pPr>
    </w:p>
    <w:p w:rsidR="00CC0559" w:rsidRDefault="00CC0559">
      <w:pPr>
        <w:pStyle w:val="Textoindependiente"/>
        <w:rPr>
          <w:b/>
        </w:rPr>
      </w:pPr>
    </w:p>
    <w:p w:rsidR="00CC0559" w:rsidRDefault="00CC0559">
      <w:pPr>
        <w:pStyle w:val="Textoindependiente"/>
        <w:spacing w:before="189"/>
        <w:rPr>
          <w:b/>
        </w:rPr>
      </w:pPr>
    </w:p>
    <w:p w:rsidR="00CC0559" w:rsidRDefault="00000000">
      <w:pPr>
        <w:pStyle w:val="Textoindependiente"/>
        <w:spacing w:line="360" w:lineRule="auto"/>
        <w:ind w:left="102" w:right="114" w:firstLine="700"/>
        <w:jc w:val="both"/>
      </w:pPr>
      <w:r>
        <w:rPr>
          <w:b/>
          <w:u w:val="single"/>
        </w:rPr>
        <w:t>ARTÍCULO ÚNICO</w:t>
      </w:r>
      <w:r>
        <w:t>: Introdúcense las siguientes modificaciones al Decreto con Fuerza de Ley número 1 que fija el texto refundido, coordinado y sistematizado del Código del Trabajo:</w:t>
      </w:r>
    </w:p>
    <w:p w:rsidR="00CC0559" w:rsidRDefault="00000000">
      <w:pPr>
        <w:pStyle w:val="Textoindependiente"/>
        <w:spacing w:before="241" w:line="360" w:lineRule="auto"/>
        <w:ind w:left="102"/>
      </w:pPr>
      <w:r>
        <w:t>1.-</w:t>
      </w:r>
      <w:r>
        <w:rPr>
          <w:spacing w:val="-3"/>
        </w:rPr>
        <w:t xml:space="preserve"> </w:t>
      </w:r>
      <w:r>
        <w:t>Suprímase la siguiente</w:t>
      </w:r>
      <w:r>
        <w:rPr>
          <w:spacing w:val="-1"/>
        </w:rPr>
        <w:t xml:space="preserve"> </w:t>
      </w:r>
      <w:r>
        <w:t>oración de</w:t>
      </w:r>
      <w:r>
        <w:rPr>
          <w:spacing w:val="-1"/>
        </w:rPr>
        <w:t xml:space="preserve"> </w:t>
      </w:r>
      <w:r>
        <w:t>la primera</w:t>
      </w:r>
      <w:r>
        <w:rPr>
          <w:spacing w:val="-2"/>
        </w:rPr>
        <w:t xml:space="preserve"> </w:t>
      </w:r>
      <w:r>
        <w:t>parte</w:t>
      </w:r>
      <w:r>
        <w:rPr>
          <w:spacing w:val="-1"/>
        </w:rPr>
        <w:t xml:space="preserve"> </w:t>
      </w:r>
      <w:r>
        <w:t>del</w:t>
      </w:r>
      <w:r>
        <w:rPr>
          <w:spacing w:val="-1"/>
        </w:rPr>
        <w:t xml:space="preserve"> </w:t>
      </w:r>
      <w:r>
        <w:t>artículo 40</w:t>
      </w:r>
      <w:r>
        <w:rPr>
          <w:spacing w:val="-1"/>
        </w:rPr>
        <w:t xml:space="preserve"> </w:t>
      </w:r>
      <w:r>
        <w:t xml:space="preserve">bis </w:t>
      </w:r>
      <w:r>
        <w:rPr>
          <w:spacing w:val="-6"/>
        </w:rPr>
        <w:t>D:</w:t>
      </w:r>
    </w:p>
    <w:p w:rsidR="00CC0559" w:rsidRDefault="00000000">
      <w:pPr>
        <w:spacing w:line="362" w:lineRule="auto"/>
        <w:ind w:left="102" w:right="2464"/>
        <w:jc w:val="both"/>
        <w:rPr>
          <w:sz w:val="24"/>
        </w:rPr>
      </w:pPr>
      <w:r>
        <w:rPr>
          <w:b/>
          <w:i/>
          <w:sz w:val="24"/>
        </w:rPr>
        <w:t>“</w:t>
      </w:r>
      <w:r>
        <w:rPr>
          <w:b/>
          <w:sz w:val="24"/>
        </w:rPr>
        <w:t xml:space="preserve">(…) </w:t>
      </w:r>
      <w:r>
        <w:rPr>
          <w:b/>
          <w:i/>
          <w:sz w:val="24"/>
        </w:rPr>
        <w:t>o de los últimos once años del mismo”</w:t>
      </w:r>
      <w:r>
        <w:rPr>
          <w:sz w:val="24"/>
        </w:rPr>
        <w:t>. Debiendo</w:t>
      </w:r>
      <w:r>
        <w:rPr>
          <w:spacing w:val="-5"/>
          <w:sz w:val="24"/>
        </w:rPr>
        <w:t xml:space="preserve"> </w:t>
      </w:r>
      <w:r>
        <w:rPr>
          <w:sz w:val="24"/>
        </w:rPr>
        <w:t>quedar</w:t>
      </w:r>
      <w:r>
        <w:rPr>
          <w:spacing w:val="-3"/>
          <w:sz w:val="24"/>
        </w:rPr>
        <w:t xml:space="preserve"> </w:t>
      </w:r>
      <w:r>
        <w:rPr>
          <w:sz w:val="24"/>
        </w:rPr>
        <w:t>el</w:t>
      </w:r>
      <w:r>
        <w:rPr>
          <w:spacing w:val="-2"/>
          <w:sz w:val="24"/>
        </w:rPr>
        <w:t xml:space="preserve"> </w:t>
      </w:r>
      <w:r>
        <w:rPr>
          <w:sz w:val="24"/>
        </w:rPr>
        <w:t>artículo</w:t>
      </w:r>
      <w:r>
        <w:rPr>
          <w:spacing w:val="-3"/>
          <w:sz w:val="24"/>
        </w:rPr>
        <w:t xml:space="preserve"> </w:t>
      </w:r>
      <w:r>
        <w:rPr>
          <w:sz w:val="24"/>
        </w:rPr>
        <w:t>40</w:t>
      </w:r>
      <w:r>
        <w:rPr>
          <w:spacing w:val="-3"/>
          <w:sz w:val="24"/>
        </w:rPr>
        <w:t xml:space="preserve"> </w:t>
      </w:r>
      <w:r>
        <w:rPr>
          <w:sz w:val="24"/>
        </w:rPr>
        <w:t>bis</w:t>
      </w:r>
      <w:r>
        <w:rPr>
          <w:spacing w:val="-1"/>
          <w:sz w:val="24"/>
        </w:rPr>
        <w:t xml:space="preserve"> </w:t>
      </w:r>
      <w:r>
        <w:rPr>
          <w:sz w:val="24"/>
        </w:rPr>
        <w:t>D</w:t>
      </w:r>
      <w:r>
        <w:rPr>
          <w:spacing w:val="-4"/>
          <w:sz w:val="24"/>
        </w:rPr>
        <w:t xml:space="preserve"> </w:t>
      </w:r>
      <w:r>
        <w:rPr>
          <w:sz w:val="24"/>
        </w:rPr>
        <w:t>de</w:t>
      </w:r>
      <w:r>
        <w:rPr>
          <w:spacing w:val="-1"/>
          <w:sz w:val="24"/>
        </w:rPr>
        <w:t xml:space="preserve"> </w:t>
      </w:r>
      <w:r>
        <w:rPr>
          <w:sz w:val="24"/>
        </w:rPr>
        <w:t>esta</w:t>
      </w:r>
      <w:r>
        <w:rPr>
          <w:spacing w:val="-2"/>
          <w:sz w:val="24"/>
        </w:rPr>
        <w:t xml:space="preserve"> manera:</w:t>
      </w:r>
    </w:p>
    <w:p w:rsidR="00CC0559" w:rsidRDefault="00000000">
      <w:pPr>
        <w:spacing w:line="360" w:lineRule="auto"/>
        <w:ind w:left="810" w:right="119"/>
        <w:jc w:val="both"/>
        <w:rPr>
          <w:sz w:val="24"/>
        </w:rPr>
      </w:pPr>
      <w:r>
        <w:rPr>
          <w:i/>
          <w:sz w:val="24"/>
        </w:rPr>
        <w:t>Para los efectos del cálculo de la indemnización que pudiere corresponderle al trabajador al momento del término de sus servicios,</w:t>
      </w:r>
      <w:r>
        <w:rPr>
          <w:i/>
          <w:spacing w:val="-11"/>
          <w:sz w:val="24"/>
        </w:rPr>
        <w:t xml:space="preserve"> </w:t>
      </w:r>
      <w:r>
        <w:rPr>
          <w:i/>
          <w:sz w:val="24"/>
        </w:rPr>
        <w:t>se</w:t>
      </w:r>
      <w:r>
        <w:rPr>
          <w:i/>
          <w:spacing w:val="-7"/>
          <w:sz w:val="24"/>
        </w:rPr>
        <w:t xml:space="preserve"> </w:t>
      </w:r>
      <w:r>
        <w:rPr>
          <w:i/>
          <w:sz w:val="24"/>
        </w:rPr>
        <w:t>entenderá</w:t>
      </w:r>
      <w:r>
        <w:rPr>
          <w:i/>
          <w:spacing w:val="-9"/>
          <w:sz w:val="24"/>
        </w:rPr>
        <w:t xml:space="preserve"> </w:t>
      </w:r>
      <w:r>
        <w:rPr>
          <w:i/>
          <w:sz w:val="24"/>
        </w:rPr>
        <w:t>por</w:t>
      </w:r>
      <w:r>
        <w:rPr>
          <w:i/>
          <w:spacing w:val="-9"/>
          <w:sz w:val="24"/>
        </w:rPr>
        <w:t xml:space="preserve"> </w:t>
      </w:r>
      <w:r>
        <w:rPr>
          <w:i/>
          <w:sz w:val="24"/>
        </w:rPr>
        <w:t>última</w:t>
      </w:r>
      <w:r>
        <w:rPr>
          <w:i/>
          <w:spacing w:val="-8"/>
          <w:sz w:val="24"/>
        </w:rPr>
        <w:t xml:space="preserve"> </w:t>
      </w:r>
      <w:r>
        <w:rPr>
          <w:i/>
          <w:sz w:val="24"/>
        </w:rPr>
        <w:t>remuneración</w:t>
      </w:r>
      <w:r>
        <w:rPr>
          <w:i/>
          <w:spacing w:val="-10"/>
          <w:sz w:val="24"/>
        </w:rPr>
        <w:t xml:space="preserve"> </w:t>
      </w:r>
      <w:r>
        <w:rPr>
          <w:i/>
          <w:sz w:val="24"/>
        </w:rPr>
        <w:t>el</w:t>
      </w:r>
      <w:r>
        <w:rPr>
          <w:i/>
          <w:spacing w:val="-8"/>
          <w:sz w:val="24"/>
        </w:rPr>
        <w:t xml:space="preserve"> </w:t>
      </w:r>
      <w:r>
        <w:rPr>
          <w:i/>
          <w:sz w:val="24"/>
        </w:rPr>
        <w:t>promedio</w:t>
      </w:r>
      <w:r>
        <w:rPr>
          <w:i/>
          <w:spacing w:val="-9"/>
          <w:sz w:val="24"/>
        </w:rPr>
        <w:t xml:space="preserve"> </w:t>
      </w:r>
      <w:r>
        <w:rPr>
          <w:i/>
          <w:sz w:val="24"/>
        </w:rPr>
        <w:t>de</w:t>
      </w:r>
      <w:r>
        <w:rPr>
          <w:i/>
          <w:spacing w:val="-9"/>
          <w:sz w:val="24"/>
        </w:rPr>
        <w:t xml:space="preserve"> </w:t>
      </w:r>
      <w:r>
        <w:rPr>
          <w:i/>
          <w:sz w:val="24"/>
        </w:rPr>
        <w:t>las remuneraciones</w:t>
      </w:r>
      <w:r>
        <w:rPr>
          <w:i/>
          <w:spacing w:val="-4"/>
          <w:sz w:val="24"/>
        </w:rPr>
        <w:t xml:space="preserve"> </w:t>
      </w:r>
      <w:r>
        <w:rPr>
          <w:i/>
          <w:sz w:val="24"/>
        </w:rPr>
        <w:t>percibidas</w:t>
      </w:r>
      <w:r>
        <w:rPr>
          <w:i/>
          <w:spacing w:val="-4"/>
          <w:sz w:val="24"/>
        </w:rPr>
        <w:t xml:space="preserve"> </w:t>
      </w:r>
      <w:r>
        <w:rPr>
          <w:i/>
          <w:sz w:val="24"/>
        </w:rPr>
        <w:t>por</w:t>
      </w:r>
      <w:r>
        <w:rPr>
          <w:i/>
          <w:spacing w:val="-3"/>
          <w:sz w:val="24"/>
        </w:rPr>
        <w:t xml:space="preserve"> </w:t>
      </w:r>
      <w:r>
        <w:rPr>
          <w:i/>
          <w:sz w:val="24"/>
        </w:rPr>
        <w:t>el</w:t>
      </w:r>
      <w:r>
        <w:rPr>
          <w:i/>
          <w:spacing w:val="-5"/>
          <w:sz w:val="24"/>
        </w:rPr>
        <w:t xml:space="preserve"> </w:t>
      </w:r>
      <w:r>
        <w:rPr>
          <w:i/>
          <w:sz w:val="24"/>
        </w:rPr>
        <w:t>trabajador</w:t>
      </w:r>
      <w:r>
        <w:rPr>
          <w:i/>
          <w:spacing w:val="-3"/>
          <w:sz w:val="24"/>
        </w:rPr>
        <w:t xml:space="preserve"> </w:t>
      </w:r>
      <w:r>
        <w:rPr>
          <w:i/>
          <w:sz w:val="24"/>
        </w:rPr>
        <w:t>durante</w:t>
      </w:r>
      <w:r>
        <w:rPr>
          <w:i/>
          <w:spacing w:val="-3"/>
          <w:sz w:val="24"/>
        </w:rPr>
        <w:t xml:space="preserve"> </w:t>
      </w:r>
      <w:r>
        <w:rPr>
          <w:i/>
          <w:sz w:val="24"/>
        </w:rPr>
        <w:t>la</w:t>
      </w:r>
      <w:r>
        <w:rPr>
          <w:i/>
          <w:spacing w:val="-4"/>
          <w:sz w:val="24"/>
        </w:rPr>
        <w:t xml:space="preserve"> </w:t>
      </w:r>
      <w:r>
        <w:rPr>
          <w:i/>
          <w:sz w:val="24"/>
        </w:rPr>
        <w:t>vigencia</w:t>
      </w:r>
      <w:r>
        <w:rPr>
          <w:i/>
          <w:spacing w:val="-4"/>
          <w:sz w:val="24"/>
        </w:rPr>
        <w:t xml:space="preserve"> </w:t>
      </w:r>
      <w:r>
        <w:rPr>
          <w:i/>
          <w:sz w:val="24"/>
        </w:rPr>
        <w:t>de su contrato. Para este fin, cada una de las remuneraciones que abarque</w:t>
      </w:r>
      <w:r>
        <w:rPr>
          <w:i/>
          <w:spacing w:val="-14"/>
          <w:sz w:val="24"/>
        </w:rPr>
        <w:t xml:space="preserve"> </w:t>
      </w:r>
      <w:r>
        <w:rPr>
          <w:i/>
          <w:sz w:val="24"/>
        </w:rPr>
        <w:t>el</w:t>
      </w:r>
      <w:r>
        <w:rPr>
          <w:i/>
          <w:spacing w:val="-16"/>
          <w:sz w:val="24"/>
        </w:rPr>
        <w:t xml:space="preserve"> </w:t>
      </w:r>
      <w:r>
        <w:rPr>
          <w:i/>
          <w:sz w:val="24"/>
        </w:rPr>
        <w:t>período</w:t>
      </w:r>
      <w:r>
        <w:rPr>
          <w:i/>
          <w:spacing w:val="-14"/>
          <w:sz w:val="24"/>
        </w:rPr>
        <w:t xml:space="preserve"> </w:t>
      </w:r>
      <w:r>
        <w:rPr>
          <w:i/>
          <w:sz w:val="24"/>
        </w:rPr>
        <w:t>de</w:t>
      </w:r>
      <w:r>
        <w:rPr>
          <w:i/>
          <w:spacing w:val="-14"/>
          <w:sz w:val="24"/>
        </w:rPr>
        <w:t xml:space="preserve"> </w:t>
      </w:r>
      <w:r>
        <w:rPr>
          <w:i/>
          <w:sz w:val="24"/>
        </w:rPr>
        <w:t>cálculo</w:t>
      </w:r>
      <w:r>
        <w:rPr>
          <w:i/>
          <w:spacing w:val="-14"/>
          <w:sz w:val="24"/>
        </w:rPr>
        <w:t xml:space="preserve"> </w:t>
      </w:r>
      <w:r>
        <w:rPr>
          <w:i/>
          <w:sz w:val="24"/>
        </w:rPr>
        <w:t>deberá</w:t>
      </w:r>
      <w:r>
        <w:rPr>
          <w:i/>
          <w:spacing w:val="-14"/>
          <w:sz w:val="24"/>
        </w:rPr>
        <w:t xml:space="preserve"> </w:t>
      </w:r>
      <w:r>
        <w:rPr>
          <w:i/>
          <w:sz w:val="24"/>
        </w:rPr>
        <w:t>ser</w:t>
      </w:r>
      <w:r>
        <w:rPr>
          <w:i/>
          <w:spacing w:val="-13"/>
          <w:sz w:val="24"/>
        </w:rPr>
        <w:t xml:space="preserve"> </w:t>
      </w:r>
      <w:r>
        <w:rPr>
          <w:i/>
          <w:sz w:val="24"/>
        </w:rPr>
        <w:t>reajustada</w:t>
      </w:r>
      <w:r>
        <w:rPr>
          <w:i/>
          <w:spacing w:val="-15"/>
          <w:sz w:val="24"/>
        </w:rPr>
        <w:t xml:space="preserve"> </w:t>
      </w:r>
      <w:r>
        <w:rPr>
          <w:i/>
          <w:sz w:val="24"/>
        </w:rPr>
        <w:t>por</w:t>
      </w:r>
      <w:r>
        <w:rPr>
          <w:i/>
          <w:spacing w:val="-14"/>
          <w:sz w:val="24"/>
        </w:rPr>
        <w:t xml:space="preserve"> </w:t>
      </w:r>
      <w:r>
        <w:rPr>
          <w:i/>
          <w:sz w:val="24"/>
        </w:rPr>
        <w:t>la</w:t>
      </w:r>
      <w:r>
        <w:rPr>
          <w:i/>
          <w:spacing w:val="-15"/>
          <w:sz w:val="24"/>
        </w:rPr>
        <w:t xml:space="preserve"> </w:t>
      </w:r>
      <w:r>
        <w:rPr>
          <w:i/>
          <w:sz w:val="24"/>
        </w:rPr>
        <w:t>variación experimentada</w:t>
      </w:r>
      <w:r>
        <w:rPr>
          <w:i/>
          <w:spacing w:val="-4"/>
          <w:sz w:val="24"/>
        </w:rPr>
        <w:t xml:space="preserve"> </w:t>
      </w:r>
      <w:r>
        <w:rPr>
          <w:i/>
          <w:sz w:val="24"/>
        </w:rPr>
        <w:t>por</w:t>
      </w:r>
      <w:r>
        <w:rPr>
          <w:i/>
          <w:spacing w:val="-6"/>
          <w:sz w:val="24"/>
        </w:rPr>
        <w:t xml:space="preserve"> </w:t>
      </w:r>
      <w:r>
        <w:rPr>
          <w:i/>
          <w:sz w:val="24"/>
        </w:rPr>
        <w:t>el</w:t>
      </w:r>
      <w:r>
        <w:rPr>
          <w:i/>
          <w:spacing w:val="-8"/>
          <w:sz w:val="24"/>
        </w:rPr>
        <w:t xml:space="preserve"> </w:t>
      </w:r>
      <w:r>
        <w:rPr>
          <w:i/>
          <w:sz w:val="24"/>
        </w:rPr>
        <w:t>índice</w:t>
      </w:r>
      <w:r>
        <w:rPr>
          <w:i/>
          <w:spacing w:val="-6"/>
          <w:sz w:val="24"/>
        </w:rPr>
        <w:t xml:space="preserve"> </w:t>
      </w:r>
      <w:r>
        <w:rPr>
          <w:i/>
          <w:sz w:val="24"/>
        </w:rPr>
        <w:t>de</w:t>
      </w:r>
      <w:r>
        <w:rPr>
          <w:i/>
          <w:spacing w:val="-4"/>
          <w:sz w:val="24"/>
        </w:rPr>
        <w:t xml:space="preserve"> </w:t>
      </w:r>
      <w:r>
        <w:rPr>
          <w:i/>
          <w:sz w:val="24"/>
        </w:rPr>
        <w:t>precios</w:t>
      </w:r>
      <w:r>
        <w:rPr>
          <w:i/>
          <w:spacing w:val="-5"/>
          <w:sz w:val="24"/>
        </w:rPr>
        <w:t xml:space="preserve"> </w:t>
      </w:r>
      <w:r>
        <w:rPr>
          <w:i/>
          <w:sz w:val="24"/>
        </w:rPr>
        <w:t>al</w:t>
      </w:r>
      <w:r>
        <w:rPr>
          <w:i/>
          <w:spacing w:val="-9"/>
          <w:sz w:val="24"/>
        </w:rPr>
        <w:t xml:space="preserve"> </w:t>
      </w:r>
      <w:r>
        <w:rPr>
          <w:i/>
          <w:sz w:val="24"/>
        </w:rPr>
        <w:t>consumidor,</w:t>
      </w:r>
      <w:r>
        <w:rPr>
          <w:i/>
          <w:spacing w:val="-7"/>
          <w:sz w:val="24"/>
        </w:rPr>
        <w:t xml:space="preserve"> </w:t>
      </w:r>
      <w:r>
        <w:rPr>
          <w:i/>
          <w:sz w:val="24"/>
        </w:rPr>
        <w:t>entre</w:t>
      </w:r>
      <w:r>
        <w:rPr>
          <w:i/>
          <w:spacing w:val="-6"/>
          <w:sz w:val="24"/>
        </w:rPr>
        <w:t xml:space="preserve"> </w:t>
      </w:r>
      <w:r>
        <w:rPr>
          <w:i/>
          <w:sz w:val="24"/>
        </w:rPr>
        <w:t>el</w:t>
      </w:r>
      <w:r>
        <w:rPr>
          <w:i/>
          <w:spacing w:val="-8"/>
          <w:sz w:val="24"/>
        </w:rPr>
        <w:t xml:space="preserve"> </w:t>
      </w:r>
      <w:r>
        <w:rPr>
          <w:i/>
          <w:sz w:val="24"/>
        </w:rPr>
        <w:t>mes anterior al</w:t>
      </w:r>
      <w:r>
        <w:rPr>
          <w:i/>
          <w:spacing w:val="-2"/>
          <w:sz w:val="24"/>
        </w:rPr>
        <w:t xml:space="preserve"> </w:t>
      </w:r>
      <w:r>
        <w:rPr>
          <w:i/>
          <w:sz w:val="24"/>
        </w:rPr>
        <w:t>pago de la remuneración</w:t>
      </w:r>
      <w:r>
        <w:rPr>
          <w:i/>
          <w:spacing w:val="-1"/>
          <w:sz w:val="24"/>
        </w:rPr>
        <w:t xml:space="preserve"> </w:t>
      </w:r>
      <w:r>
        <w:rPr>
          <w:i/>
          <w:sz w:val="24"/>
        </w:rPr>
        <w:t>respectiva</w:t>
      </w:r>
      <w:r>
        <w:rPr>
          <w:i/>
          <w:spacing w:val="-1"/>
          <w:sz w:val="24"/>
        </w:rPr>
        <w:t xml:space="preserve"> </w:t>
      </w:r>
      <w:r>
        <w:rPr>
          <w:i/>
          <w:sz w:val="24"/>
        </w:rPr>
        <w:t>y</w:t>
      </w:r>
      <w:r>
        <w:rPr>
          <w:i/>
          <w:spacing w:val="-1"/>
          <w:sz w:val="24"/>
        </w:rPr>
        <w:t xml:space="preserve"> </w:t>
      </w:r>
      <w:r>
        <w:rPr>
          <w:i/>
          <w:sz w:val="24"/>
        </w:rPr>
        <w:t>el</w:t>
      </w:r>
      <w:r>
        <w:rPr>
          <w:i/>
          <w:spacing w:val="-1"/>
          <w:sz w:val="24"/>
        </w:rPr>
        <w:t xml:space="preserve"> </w:t>
      </w:r>
      <w:r>
        <w:rPr>
          <w:i/>
          <w:sz w:val="24"/>
        </w:rPr>
        <w:t>mes</w:t>
      </w:r>
      <w:r>
        <w:rPr>
          <w:i/>
          <w:spacing w:val="-1"/>
          <w:sz w:val="24"/>
        </w:rPr>
        <w:t xml:space="preserve"> </w:t>
      </w:r>
      <w:r>
        <w:rPr>
          <w:i/>
          <w:sz w:val="24"/>
        </w:rPr>
        <w:t>anterior al término del contrato. Con todo, si la indemnización que le correspondiere por aplicación del artículo 163 fuere superior, se le aplicará ésta</w:t>
      </w:r>
      <w:r>
        <w:rPr>
          <w:sz w:val="24"/>
        </w:rPr>
        <w:t>.</w:t>
      </w:r>
    </w:p>
    <w:p w:rsidR="00CC0559" w:rsidRDefault="00CC0559">
      <w:pPr>
        <w:pStyle w:val="Textoindependiente"/>
      </w:pPr>
    </w:p>
    <w:p w:rsidR="00CC0559" w:rsidRDefault="00CC0559">
      <w:pPr>
        <w:pStyle w:val="Textoindependiente"/>
        <w:spacing w:before="90"/>
      </w:pPr>
    </w:p>
    <w:p w:rsidR="00CC0559" w:rsidRDefault="00000000">
      <w:pPr>
        <w:pStyle w:val="Textoindependiente"/>
        <w:spacing w:line="360" w:lineRule="auto"/>
        <w:ind w:left="102"/>
      </w:pPr>
      <w:r>
        <w:t>2.</w:t>
      </w:r>
      <w:r>
        <w:rPr>
          <w:spacing w:val="-5"/>
        </w:rPr>
        <w:t xml:space="preserve"> </w:t>
      </w:r>
      <w:r>
        <w:t>Suprímase</w:t>
      </w:r>
      <w:r>
        <w:rPr>
          <w:spacing w:val="-3"/>
        </w:rPr>
        <w:t xml:space="preserve"> </w:t>
      </w:r>
      <w:r>
        <w:t>en</w:t>
      </w:r>
      <w:r>
        <w:rPr>
          <w:spacing w:val="-4"/>
        </w:rPr>
        <w:t xml:space="preserve"> </w:t>
      </w:r>
      <w:r>
        <w:t>el</w:t>
      </w:r>
      <w:r>
        <w:rPr>
          <w:spacing w:val="-4"/>
        </w:rPr>
        <w:t xml:space="preserve"> </w:t>
      </w:r>
      <w:r>
        <w:t>inciso</w:t>
      </w:r>
      <w:r>
        <w:rPr>
          <w:spacing w:val="-3"/>
        </w:rPr>
        <w:t xml:space="preserve"> </w:t>
      </w:r>
      <w:r>
        <w:t>segundo</w:t>
      </w:r>
      <w:r>
        <w:rPr>
          <w:spacing w:val="-3"/>
        </w:rPr>
        <w:t xml:space="preserve"> </w:t>
      </w:r>
      <w:r>
        <w:t>de</w:t>
      </w:r>
      <w:r>
        <w:rPr>
          <w:spacing w:val="-3"/>
        </w:rPr>
        <w:t xml:space="preserve"> </w:t>
      </w:r>
      <w:r>
        <w:t>su artículo</w:t>
      </w:r>
      <w:r>
        <w:rPr>
          <w:spacing w:val="-2"/>
        </w:rPr>
        <w:t xml:space="preserve"> </w:t>
      </w:r>
      <w:r>
        <w:t>163</w:t>
      </w:r>
      <w:r>
        <w:rPr>
          <w:spacing w:val="-3"/>
        </w:rPr>
        <w:t xml:space="preserve"> </w:t>
      </w:r>
      <w:r>
        <w:t>la</w:t>
      </w:r>
      <w:r>
        <w:rPr>
          <w:spacing w:val="-4"/>
        </w:rPr>
        <w:t xml:space="preserve"> </w:t>
      </w:r>
      <w:r>
        <w:t>siguiente</w:t>
      </w:r>
      <w:r>
        <w:rPr>
          <w:spacing w:val="-3"/>
        </w:rPr>
        <w:t xml:space="preserve"> </w:t>
      </w:r>
      <w:r>
        <w:t xml:space="preserve">oración </w:t>
      </w:r>
      <w:r>
        <w:rPr>
          <w:spacing w:val="-2"/>
        </w:rPr>
        <w:t>final:</w:t>
      </w:r>
    </w:p>
    <w:p w:rsidR="00CC0559" w:rsidRDefault="00000000">
      <w:pPr>
        <w:pStyle w:val="Ttulo2"/>
        <w:spacing w:line="360" w:lineRule="auto"/>
      </w:pPr>
      <w:r>
        <w:t>“Esta</w:t>
      </w:r>
      <w:r>
        <w:rPr>
          <w:spacing w:val="80"/>
        </w:rPr>
        <w:t xml:space="preserve"> </w:t>
      </w:r>
      <w:r>
        <w:t>indemnización</w:t>
      </w:r>
      <w:r>
        <w:rPr>
          <w:spacing w:val="80"/>
        </w:rPr>
        <w:t xml:space="preserve"> </w:t>
      </w:r>
      <w:r>
        <w:t>tendrá</w:t>
      </w:r>
      <w:r>
        <w:rPr>
          <w:spacing w:val="80"/>
        </w:rPr>
        <w:t xml:space="preserve"> </w:t>
      </w:r>
      <w:r>
        <w:t>un</w:t>
      </w:r>
      <w:r>
        <w:rPr>
          <w:spacing w:val="80"/>
        </w:rPr>
        <w:t xml:space="preserve"> </w:t>
      </w:r>
      <w:r>
        <w:t>límite</w:t>
      </w:r>
      <w:r>
        <w:rPr>
          <w:spacing w:val="80"/>
        </w:rPr>
        <w:t xml:space="preserve"> </w:t>
      </w:r>
      <w:r>
        <w:t>máximo</w:t>
      </w:r>
      <w:r>
        <w:rPr>
          <w:spacing w:val="80"/>
        </w:rPr>
        <w:t xml:space="preserve"> </w:t>
      </w:r>
      <w:r>
        <w:t>de</w:t>
      </w:r>
      <w:r>
        <w:rPr>
          <w:spacing w:val="80"/>
        </w:rPr>
        <w:t xml:space="preserve"> </w:t>
      </w:r>
      <w:r>
        <w:t>trescientos treinta días de remuneración”.</w:t>
      </w:r>
    </w:p>
    <w:p w:rsidR="00CC0559" w:rsidRDefault="00000000">
      <w:pPr>
        <w:pStyle w:val="Textoindependiente"/>
        <w:ind w:left="102"/>
      </w:pPr>
      <w:r>
        <w:t>Debiendo</w:t>
      </w:r>
      <w:r>
        <w:rPr>
          <w:spacing w:val="-5"/>
        </w:rPr>
        <w:t xml:space="preserve"> </w:t>
      </w:r>
      <w:r>
        <w:t>quedar</w:t>
      </w:r>
      <w:r>
        <w:rPr>
          <w:spacing w:val="-3"/>
        </w:rPr>
        <w:t xml:space="preserve"> </w:t>
      </w:r>
      <w:r>
        <w:t>el</w:t>
      </w:r>
      <w:r>
        <w:rPr>
          <w:spacing w:val="-3"/>
        </w:rPr>
        <w:t xml:space="preserve"> </w:t>
      </w:r>
      <w:r>
        <w:t>inciso</w:t>
      </w:r>
      <w:r>
        <w:rPr>
          <w:spacing w:val="-3"/>
        </w:rPr>
        <w:t xml:space="preserve"> </w:t>
      </w:r>
      <w:r>
        <w:t>segundo</w:t>
      </w:r>
      <w:r>
        <w:rPr>
          <w:spacing w:val="-2"/>
        </w:rPr>
        <w:t xml:space="preserve"> </w:t>
      </w:r>
      <w:r>
        <w:t>del</w:t>
      </w:r>
      <w:r>
        <w:rPr>
          <w:spacing w:val="-3"/>
        </w:rPr>
        <w:t xml:space="preserve"> </w:t>
      </w:r>
      <w:r>
        <w:t>artículo</w:t>
      </w:r>
      <w:r>
        <w:rPr>
          <w:spacing w:val="-3"/>
        </w:rPr>
        <w:t xml:space="preserve"> </w:t>
      </w:r>
      <w:r>
        <w:t>163</w:t>
      </w:r>
      <w:r>
        <w:rPr>
          <w:spacing w:val="-3"/>
        </w:rPr>
        <w:t xml:space="preserve"> </w:t>
      </w:r>
      <w:r>
        <w:t>de</w:t>
      </w:r>
      <w:r>
        <w:rPr>
          <w:spacing w:val="-3"/>
        </w:rPr>
        <w:t xml:space="preserve"> </w:t>
      </w:r>
      <w:r>
        <w:t>esta</w:t>
      </w:r>
      <w:r>
        <w:rPr>
          <w:spacing w:val="-2"/>
        </w:rPr>
        <w:t xml:space="preserve"> manera:</w:t>
      </w:r>
    </w:p>
    <w:p w:rsidR="00CC0559" w:rsidRDefault="00CC0559">
      <w:pPr>
        <w:sectPr w:rsidR="00CC0559">
          <w:pgSz w:w="12240" w:h="15840"/>
          <w:pgMar w:top="1880" w:right="1580" w:bottom="1280" w:left="1600" w:header="588" w:footer="1090" w:gutter="0"/>
          <w:cols w:space="720"/>
        </w:sectPr>
      </w:pPr>
    </w:p>
    <w:p w:rsidR="00CC0559" w:rsidRDefault="00000000">
      <w:pPr>
        <w:spacing w:before="237" w:line="360" w:lineRule="auto"/>
        <w:ind w:left="810" w:right="116"/>
        <w:jc w:val="both"/>
        <w:rPr>
          <w:sz w:val="24"/>
        </w:rPr>
      </w:pPr>
      <w:r>
        <w:rPr>
          <w:i/>
          <w:sz w:val="24"/>
        </w:rPr>
        <w:t>A falta de esta estipulación, entendiéndose además por tal la que no cumpla con el requisito señalado en el inciso precedente, el empleador deberá pagar al trabajador una indemnización equivalente a treinta días de la última remuneración mensual devengada por cada año de servicio y fracción superior a seis meses, prestados continuamente a dicho empleador</w:t>
      </w:r>
      <w:r>
        <w:rPr>
          <w:sz w:val="24"/>
        </w:rPr>
        <w:t>.</w:t>
      </w:r>
    </w:p>
    <w:p w:rsidR="00CC0559" w:rsidRDefault="00CC0559">
      <w:pPr>
        <w:pStyle w:val="Textoindependiente"/>
        <w:spacing w:before="146"/>
      </w:pPr>
    </w:p>
    <w:p w:rsidR="00CC0559" w:rsidRDefault="00000000">
      <w:pPr>
        <w:pStyle w:val="Textoindependiente"/>
        <w:spacing w:line="362" w:lineRule="auto"/>
        <w:ind w:left="102" w:right="117"/>
        <w:jc w:val="both"/>
      </w:pPr>
      <w:r>
        <w:t>2.</w:t>
      </w:r>
      <w:r>
        <w:rPr>
          <w:spacing w:val="-14"/>
        </w:rPr>
        <w:t xml:space="preserve"> </w:t>
      </w:r>
      <w:r>
        <w:t>Suprímanse</w:t>
      </w:r>
      <w:r>
        <w:rPr>
          <w:spacing w:val="-11"/>
        </w:rPr>
        <w:t xml:space="preserve"> </w:t>
      </w:r>
      <w:r>
        <w:t>en</w:t>
      </w:r>
      <w:r>
        <w:rPr>
          <w:spacing w:val="-14"/>
        </w:rPr>
        <w:t xml:space="preserve"> </w:t>
      </w:r>
      <w:r>
        <w:t>la</w:t>
      </w:r>
      <w:r>
        <w:rPr>
          <w:spacing w:val="-12"/>
        </w:rPr>
        <w:t xml:space="preserve"> </w:t>
      </w:r>
      <w:r>
        <w:t>primera</w:t>
      </w:r>
      <w:r>
        <w:rPr>
          <w:spacing w:val="-11"/>
        </w:rPr>
        <w:t xml:space="preserve"> </w:t>
      </w:r>
      <w:r>
        <w:t>parte</w:t>
      </w:r>
      <w:r>
        <w:rPr>
          <w:spacing w:val="-13"/>
        </w:rPr>
        <w:t xml:space="preserve"> </w:t>
      </w:r>
      <w:r>
        <w:t>del</w:t>
      </w:r>
      <w:r>
        <w:rPr>
          <w:spacing w:val="-12"/>
        </w:rPr>
        <w:t xml:space="preserve"> </w:t>
      </w:r>
      <w:r>
        <w:t>literal</w:t>
      </w:r>
      <w:r>
        <w:rPr>
          <w:spacing w:val="-14"/>
        </w:rPr>
        <w:t xml:space="preserve"> </w:t>
      </w:r>
      <w:r>
        <w:t>b)</w:t>
      </w:r>
      <w:r>
        <w:rPr>
          <w:spacing w:val="-12"/>
        </w:rPr>
        <w:t xml:space="preserve"> </w:t>
      </w:r>
      <w:r>
        <w:t>del</w:t>
      </w:r>
      <w:r>
        <w:rPr>
          <w:spacing w:val="-9"/>
        </w:rPr>
        <w:t xml:space="preserve"> </w:t>
      </w:r>
      <w:r>
        <w:t>inciso</w:t>
      </w:r>
      <w:r>
        <w:rPr>
          <w:spacing w:val="-10"/>
        </w:rPr>
        <w:t xml:space="preserve"> </w:t>
      </w:r>
      <w:r>
        <w:t>final</w:t>
      </w:r>
      <w:r>
        <w:rPr>
          <w:spacing w:val="-15"/>
        </w:rPr>
        <w:t xml:space="preserve"> </w:t>
      </w:r>
      <w:r>
        <w:t>del</w:t>
      </w:r>
      <w:r>
        <w:rPr>
          <w:spacing w:val="-9"/>
        </w:rPr>
        <w:t xml:space="preserve"> </w:t>
      </w:r>
      <w:r>
        <w:t>artículo 163 las siguientes oraciones:</w:t>
      </w:r>
    </w:p>
    <w:p w:rsidR="00CC0559" w:rsidRDefault="00000000">
      <w:pPr>
        <w:pStyle w:val="Ttulo2"/>
        <w:spacing w:line="360" w:lineRule="auto"/>
        <w:ind w:right="117"/>
        <w:jc w:val="both"/>
        <w:rPr>
          <w:b w:val="0"/>
          <w:i w:val="0"/>
        </w:rPr>
      </w:pPr>
      <w:r>
        <w:t>“</w:t>
      </w:r>
      <w:r>
        <w:rPr>
          <w:i w:val="0"/>
        </w:rPr>
        <w:t xml:space="preserve">(…) </w:t>
      </w:r>
      <w:r>
        <w:t xml:space="preserve">de once años en relación con cada trabajador, plazo que se contará desde el 1º de enero de 1991, o </w:t>
      </w:r>
      <w:r>
        <w:rPr>
          <w:i w:val="0"/>
        </w:rPr>
        <w:t>(…)</w:t>
      </w:r>
      <w:r>
        <w:t xml:space="preserve">” </w:t>
      </w:r>
      <w:r>
        <w:rPr>
          <w:b w:val="0"/>
          <w:i w:val="0"/>
        </w:rPr>
        <w:t xml:space="preserve">y </w:t>
      </w:r>
      <w:r>
        <w:t xml:space="preserve">“, si ésta fuere </w:t>
      </w:r>
      <w:r>
        <w:rPr>
          <w:spacing w:val="-2"/>
        </w:rPr>
        <w:t>posterior”</w:t>
      </w:r>
      <w:r>
        <w:rPr>
          <w:b w:val="0"/>
          <w:i w:val="0"/>
          <w:spacing w:val="-2"/>
        </w:rPr>
        <w:t>.</w:t>
      </w:r>
    </w:p>
    <w:p w:rsidR="00CC0559" w:rsidRDefault="00000000">
      <w:pPr>
        <w:pStyle w:val="Textoindependiente"/>
        <w:spacing w:line="360" w:lineRule="auto"/>
        <w:ind w:left="102" w:right="116"/>
        <w:jc w:val="both"/>
      </w:pPr>
      <w:r>
        <w:t>Debiendo</w:t>
      </w:r>
      <w:r>
        <w:rPr>
          <w:spacing w:val="-6"/>
        </w:rPr>
        <w:t xml:space="preserve"> </w:t>
      </w:r>
      <w:r>
        <w:t>quedar</w:t>
      </w:r>
      <w:r>
        <w:rPr>
          <w:spacing w:val="-6"/>
        </w:rPr>
        <w:t xml:space="preserve"> </w:t>
      </w:r>
      <w:r>
        <w:t>la</w:t>
      </w:r>
      <w:r>
        <w:rPr>
          <w:spacing w:val="-4"/>
        </w:rPr>
        <w:t xml:space="preserve"> </w:t>
      </w:r>
      <w:r>
        <w:t>primera</w:t>
      </w:r>
      <w:r>
        <w:rPr>
          <w:spacing w:val="-6"/>
        </w:rPr>
        <w:t xml:space="preserve"> </w:t>
      </w:r>
      <w:r>
        <w:t>parte</w:t>
      </w:r>
      <w:r>
        <w:rPr>
          <w:spacing w:val="-6"/>
        </w:rPr>
        <w:t xml:space="preserve"> </w:t>
      </w:r>
      <w:r>
        <w:t>del</w:t>
      </w:r>
      <w:r>
        <w:rPr>
          <w:spacing w:val="-7"/>
        </w:rPr>
        <w:t xml:space="preserve"> </w:t>
      </w:r>
      <w:r>
        <w:t>literal</w:t>
      </w:r>
      <w:r>
        <w:rPr>
          <w:spacing w:val="-7"/>
        </w:rPr>
        <w:t xml:space="preserve"> </w:t>
      </w:r>
      <w:r>
        <w:t>b)</w:t>
      </w:r>
      <w:r>
        <w:rPr>
          <w:spacing w:val="-7"/>
        </w:rPr>
        <w:t xml:space="preserve"> </w:t>
      </w:r>
      <w:r>
        <w:t>del</w:t>
      </w:r>
      <w:r>
        <w:rPr>
          <w:spacing w:val="-7"/>
        </w:rPr>
        <w:t xml:space="preserve"> </w:t>
      </w:r>
      <w:r>
        <w:t>inciso</w:t>
      </w:r>
      <w:r>
        <w:rPr>
          <w:spacing w:val="-6"/>
        </w:rPr>
        <w:t xml:space="preserve"> </w:t>
      </w:r>
      <w:r>
        <w:t>final</w:t>
      </w:r>
      <w:r>
        <w:rPr>
          <w:spacing w:val="-8"/>
        </w:rPr>
        <w:t xml:space="preserve"> </w:t>
      </w:r>
      <w:r>
        <w:t>del</w:t>
      </w:r>
      <w:r>
        <w:rPr>
          <w:spacing w:val="-3"/>
        </w:rPr>
        <w:t xml:space="preserve"> </w:t>
      </w:r>
      <w:r>
        <w:t>artículo 163 de esta manera:</w:t>
      </w:r>
    </w:p>
    <w:p w:rsidR="00CC0559" w:rsidRDefault="00000000">
      <w:pPr>
        <w:spacing w:line="362" w:lineRule="auto"/>
        <w:ind w:left="810" w:right="123"/>
        <w:jc w:val="both"/>
        <w:rPr>
          <w:i/>
          <w:sz w:val="24"/>
        </w:rPr>
      </w:pPr>
      <w:r>
        <w:rPr>
          <w:i/>
          <w:sz w:val="24"/>
        </w:rPr>
        <w:t>b) La obligación de efectuar el aporte tendrá una duración que se contará desde la fecha de inicio de la relación laboral.</w:t>
      </w:r>
    </w:p>
    <w:sectPr w:rsidR="00CC0559">
      <w:pgSz w:w="12240" w:h="15840"/>
      <w:pgMar w:top="1880" w:right="1580" w:bottom="1280" w:left="1600" w:header="588"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0BD" w:rsidRDefault="001820BD">
      <w:r>
        <w:separator/>
      </w:r>
    </w:p>
  </w:endnote>
  <w:endnote w:type="continuationSeparator" w:id="0">
    <w:p w:rsidR="001820BD" w:rsidRDefault="001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59" w:rsidRDefault="00000000">
    <w:pPr>
      <w:pStyle w:val="Textoindependiente"/>
      <w:spacing w:line="14" w:lineRule="auto"/>
      <w:rPr>
        <w:sz w:val="20"/>
      </w:rPr>
    </w:pPr>
    <w:r>
      <w:rPr>
        <w:noProof/>
      </w:rPr>
      <mc:AlternateContent>
        <mc:Choice Requires="wps">
          <w:drawing>
            <wp:anchor distT="0" distB="0" distL="0" distR="0" simplePos="0" relativeHeight="487475200" behindDoc="1" locked="0" layoutInCell="1" allowOverlap="1">
              <wp:simplePos x="0" y="0"/>
              <wp:positionH relativeFrom="page">
                <wp:posOffset>6486905</wp:posOffset>
              </wp:positionH>
              <wp:positionV relativeFrom="page">
                <wp:posOffset>9226493</wp:posOffset>
              </wp:positionV>
              <wp:extent cx="25907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10820"/>
                      </a:xfrm>
                      <a:prstGeom prst="rect">
                        <a:avLst/>
                      </a:prstGeom>
                    </wps:spPr>
                    <wps:txbx>
                      <w:txbxContent>
                        <w:p w:rsidR="00CC0559"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0.8pt;margin-top:726.5pt;width:20.4pt;height:16.6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gkwEAABoDAAAOAAAAZHJzL2Uyb0RvYy54bWysUsGO0zAQvSPxD5bv1GkkYDdqugJWIKQV&#10;IO3yAa5jNxGxx8y4Tfr3jL1pi+CGuIzH9vjNe2+8uZv9KI4WaYDQyvWqksIGA90Q9q38/vTx1Y0U&#10;lHTo9AjBtvJkSd5tX77YTLGxNfQwdhYFgwRqptjKPqXYKEWmt17TCqINfOkAvU68xb3qUE+M7kdV&#10;V9UbNQF2EcFYIj69f76U24LvnDXpq3NkkxhbydxSiVjiLke13ehmjzr2g1lo6H9g4fUQuOkF6l4n&#10;LQ44/AXlB4NA4NLKgFfg3GBs0cBq1tUfah57HW3RwuZQvNhE/w/WfDk+xm8o0vweZh5gEUHxAcwP&#10;Ym/UFKlZarKn1BBXZ6GzQ59XliD4IXt7uvhp5yQMH9avb6u3t1IYvqrX1U1d/FbXxxEpfbLgRU5a&#10;iTyuQkAfHyjl9ro5lyxcnttnImnezVyS0x10J9Yw8RhbST8PGq0U4+fAPuWZnxM8J7tzgmn8AOVn&#10;ZCkB3h0SuKF0vuIunXkAhdDyWfKEf9+XquuX3v4CAAD//wMAUEsDBBQABgAIAAAAIQAHVT9q4gAA&#10;AA8BAAAPAAAAZHJzL2Rvd25yZXYueG1sTI/BTsMwEETvSPyDtUjcqN1QojaNU1UITkiINBw4OrGb&#10;WI3XIXbb8PdsTnDb2R3Nvsl3k+vZxYzBepSwXAhgBhuvLbYSPqvXhzWwEBVq1Xs0En5MgF1xe5Or&#10;TPsrluZyiC2jEAyZktDFOGSch6YzToWFHwzS7ehHpyLJseV6VFcKdz1PhEi5UxbpQ6cG89yZ5nQ4&#10;Own7Lyxf7Pd7/VEeS1tVG4Fv6UnK+7tpvwUWzRT/zDDjEzoUxFT7M+rAetIiWabkpWn19Ei1Zo9I&#10;kxWwet6t0wR4kfP/PYpfAAAA//8DAFBLAQItABQABgAIAAAAIQC2gziS/gAAAOEBAAATAAAAAAAA&#10;AAAAAAAAAAAAAABbQ29udGVudF9UeXBlc10ueG1sUEsBAi0AFAAGAAgAAAAhADj9If/WAAAAlAEA&#10;AAsAAAAAAAAAAAAAAAAALwEAAF9yZWxzLy5yZWxzUEsBAi0AFAAGAAgAAAAhAFQNYKCTAQAAGgMA&#10;AA4AAAAAAAAAAAAAAAAALgIAAGRycy9lMm9Eb2MueG1sUEsBAi0AFAAGAAgAAAAhAAdVP2riAAAA&#10;DwEAAA8AAAAAAAAAAAAAAAAA7QMAAGRycy9kb3ducmV2LnhtbFBLBQYAAAAABAAEAPMAAAD8BAAA&#10;AAA=&#10;" filled="f" stroked="f">
              <v:textbox inset="0,0,0,0">
                <w:txbxContent>
                  <w:p w:rsidR="00CC0559"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0BD" w:rsidRDefault="001820BD">
      <w:r>
        <w:separator/>
      </w:r>
    </w:p>
  </w:footnote>
  <w:footnote w:type="continuationSeparator" w:id="0">
    <w:p w:rsidR="001820BD" w:rsidRDefault="00182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0559" w:rsidRDefault="00000000">
    <w:pPr>
      <w:pStyle w:val="Textoindependiente"/>
      <w:spacing w:line="14" w:lineRule="auto"/>
      <w:rPr>
        <w:sz w:val="20"/>
      </w:rPr>
    </w:pPr>
    <w:r>
      <w:rPr>
        <w:noProof/>
      </w:rPr>
      <w:drawing>
        <wp:anchor distT="0" distB="0" distL="0" distR="0" simplePos="0" relativeHeight="487474688"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182"/>
    <w:multiLevelType w:val="hybridMultilevel"/>
    <w:tmpl w:val="A29A99F2"/>
    <w:lvl w:ilvl="0" w:tplc="6BE25EDC">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B694BFA4">
      <w:numFmt w:val="bullet"/>
      <w:lvlText w:val="•"/>
      <w:lvlJc w:val="left"/>
      <w:pPr>
        <w:ind w:left="1374" w:hanging="360"/>
      </w:pPr>
      <w:rPr>
        <w:rFonts w:hint="default"/>
        <w:lang w:val="es-ES" w:eastAsia="en-US" w:bidi="ar-SA"/>
      </w:rPr>
    </w:lvl>
    <w:lvl w:ilvl="2" w:tplc="A2FE63FC">
      <w:numFmt w:val="bullet"/>
      <w:lvlText w:val="•"/>
      <w:lvlJc w:val="left"/>
      <w:pPr>
        <w:ind w:left="2228" w:hanging="360"/>
      </w:pPr>
      <w:rPr>
        <w:rFonts w:hint="default"/>
        <w:lang w:val="es-ES" w:eastAsia="en-US" w:bidi="ar-SA"/>
      </w:rPr>
    </w:lvl>
    <w:lvl w:ilvl="3" w:tplc="467A3C7C">
      <w:numFmt w:val="bullet"/>
      <w:lvlText w:val="•"/>
      <w:lvlJc w:val="left"/>
      <w:pPr>
        <w:ind w:left="3082" w:hanging="360"/>
      </w:pPr>
      <w:rPr>
        <w:rFonts w:hint="default"/>
        <w:lang w:val="es-ES" w:eastAsia="en-US" w:bidi="ar-SA"/>
      </w:rPr>
    </w:lvl>
    <w:lvl w:ilvl="4" w:tplc="AC6AE20A">
      <w:numFmt w:val="bullet"/>
      <w:lvlText w:val="•"/>
      <w:lvlJc w:val="left"/>
      <w:pPr>
        <w:ind w:left="3936" w:hanging="360"/>
      </w:pPr>
      <w:rPr>
        <w:rFonts w:hint="default"/>
        <w:lang w:val="es-ES" w:eastAsia="en-US" w:bidi="ar-SA"/>
      </w:rPr>
    </w:lvl>
    <w:lvl w:ilvl="5" w:tplc="530C71E6">
      <w:numFmt w:val="bullet"/>
      <w:lvlText w:val="•"/>
      <w:lvlJc w:val="left"/>
      <w:pPr>
        <w:ind w:left="4790" w:hanging="360"/>
      </w:pPr>
      <w:rPr>
        <w:rFonts w:hint="default"/>
        <w:lang w:val="es-ES" w:eastAsia="en-US" w:bidi="ar-SA"/>
      </w:rPr>
    </w:lvl>
    <w:lvl w:ilvl="6" w:tplc="170C78C2">
      <w:numFmt w:val="bullet"/>
      <w:lvlText w:val="•"/>
      <w:lvlJc w:val="left"/>
      <w:pPr>
        <w:ind w:left="5644" w:hanging="360"/>
      </w:pPr>
      <w:rPr>
        <w:rFonts w:hint="default"/>
        <w:lang w:val="es-ES" w:eastAsia="en-US" w:bidi="ar-SA"/>
      </w:rPr>
    </w:lvl>
    <w:lvl w:ilvl="7" w:tplc="40B6FB52">
      <w:numFmt w:val="bullet"/>
      <w:lvlText w:val="•"/>
      <w:lvlJc w:val="left"/>
      <w:pPr>
        <w:ind w:left="6498" w:hanging="360"/>
      </w:pPr>
      <w:rPr>
        <w:rFonts w:hint="default"/>
        <w:lang w:val="es-ES" w:eastAsia="en-US" w:bidi="ar-SA"/>
      </w:rPr>
    </w:lvl>
    <w:lvl w:ilvl="8" w:tplc="1DD037A4">
      <w:numFmt w:val="bullet"/>
      <w:lvlText w:val="•"/>
      <w:lvlJc w:val="left"/>
      <w:pPr>
        <w:ind w:left="7352" w:hanging="360"/>
      </w:pPr>
      <w:rPr>
        <w:rFonts w:hint="default"/>
        <w:lang w:val="es-ES" w:eastAsia="en-US" w:bidi="ar-SA"/>
      </w:rPr>
    </w:lvl>
  </w:abstractNum>
  <w:abstractNum w:abstractNumId="1" w15:restartNumberingAfterBreak="0">
    <w:nsid w:val="14745757"/>
    <w:multiLevelType w:val="hybridMultilevel"/>
    <w:tmpl w:val="D25ED788"/>
    <w:lvl w:ilvl="0" w:tplc="0F92A52E">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4AFAB6F8">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2" w:tplc="FDE83302">
      <w:numFmt w:val="bullet"/>
      <w:lvlText w:val="•"/>
      <w:lvlJc w:val="left"/>
      <w:pPr>
        <w:ind w:left="1735" w:hanging="360"/>
      </w:pPr>
      <w:rPr>
        <w:rFonts w:hint="default"/>
        <w:lang w:val="es-ES" w:eastAsia="en-US" w:bidi="ar-SA"/>
      </w:rPr>
    </w:lvl>
    <w:lvl w:ilvl="3" w:tplc="24C60284">
      <w:numFmt w:val="bullet"/>
      <w:lvlText w:val="•"/>
      <w:lvlJc w:val="left"/>
      <w:pPr>
        <w:ind w:left="2651" w:hanging="360"/>
      </w:pPr>
      <w:rPr>
        <w:rFonts w:hint="default"/>
        <w:lang w:val="es-ES" w:eastAsia="en-US" w:bidi="ar-SA"/>
      </w:rPr>
    </w:lvl>
    <w:lvl w:ilvl="4" w:tplc="D4C06F38">
      <w:numFmt w:val="bullet"/>
      <w:lvlText w:val="•"/>
      <w:lvlJc w:val="left"/>
      <w:pPr>
        <w:ind w:left="3566" w:hanging="360"/>
      </w:pPr>
      <w:rPr>
        <w:rFonts w:hint="default"/>
        <w:lang w:val="es-ES" w:eastAsia="en-US" w:bidi="ar-SA"/>
      </w:rPr>
    </w:lvl>
    <w:lvl w:ilvl="5" w:tplc="4F642032">
      <w:numFmt w:val="bullet"/>
      <w:lvlText w:val="•"/>
      <w:lvlJc w:val="left"/>
      <w:pPr>
        <w:ind w:left="4482" w:hanging="360"/>
      </w:pPr>
      <w:rPr>
        <w:rFonts w:hint="default"/>
        <w:lang w:val="es-ES" w:eastAsia="en-US" w:bidi="ar-SA"/>
      </w:rPr>
    </w:lvl>
    <w:lvl w:ilvl="6" w:tplc="9670B186">
      <w:numFmt w:val="bullet"/>
      <w:lvlText w:val="•"/>
      <w:lvlJc w:val="left"/>
      <w:pPr>
        <w:ind w:left="5397" w:hanging="360"/>
      </w:pPr>
      <w:rPr>
        <w:rFonts w:hint="default"/>
        <w:lang w:val="es-ES" w:eastAsia="en-US" w:bidi="ar-SA"/>
      </w:rPr>
    </w:lvl>
    <w:lvl w:ilvl="7" w:tplc="00FAAF12">
      <w:numFmt w:val="bullet"/>
      <w:lvlText w:val="•"/>
      <w:lvlJc w:val="left"/>
      <w:pPr>
        <w:ind w:left="6313" w:hanging="360"/>
      </w:pPr>
      <w:rPr>
        <w:rFonts w:hint="default"/>
        <w:lang w:val="es-ES" w:eastAsia="en-US" w:bidi="ar-SA"/>
      </w:rPr>
    </w:lvl>
    <w:lvl w:ilvl="8" w:tplc="C1A45144">
      <w:numFmt w:val="bullet"/>
      <w:lvlText w:val="•"/>
      <w:lvlJc w:val="left"/>
      <w:pPr>
        <w:ind w:left="7228" w:hanging="360"/>
      </w:pPr>
      <w:rPr>
        <w:rFonts w:hint="default"/>
        <w:lang w:val="es-ES" w:eastAsia="en-US" w:bidi="ar-SA"/>
      </w:rPr>
    </w:lvl>
  </w:abstractNum>
  <w:abstractNum w:abstractNumId="2" w15:restartNumberingAfterBreak="0">
    <w:nsid w:val="57AE6679"/>
    <w:multiLevelType w:val="hybridMultilevel"/>
    <w:tmpl w:val="0EE23F5E"/>
    <w:lvl w:ilvl="0" w:tplc="69CC22DE">
      <w:numFmt w:val="bullet"/>
      <w:lvlText w:val=""/>
      <w:lvlJc w:val="left"/>
      <w:pPr>
        <w:ind w:left="529" w:hanging="360"/>
      </w:pPr>
      <w:rPr>
        <w:rFonts w:ascii="Symbol" w:eastAsia="Symbol" w:hAnsi="Symbol" w:cs="Symbol" w:hint="default"/>
        <w:b w:val="0"/>
        <w:bCs w:val="0"/>
        <w:i w:val="0"/>
        <w:iCs w:val="0"/>
        <w:spacing w:val="0"/>
        <w:w w:val="100"/>
        <w:sz w:val="24"/>
        <w:szCs w:val="24"/>
        <w:lang w:val="es-ES" w:eastAsia="en-US" w:bidi="ar-SA"/>
      </w:rPr>
    </w:lvl>
    <w:lvl w:ilvl="1" w:tplc="251036C0">
      <w:numFmt w:val="bullet"/>
      <w:lvlText w:val="•"/>
      <w:lvlJc w:val="left"/>
      <w:pPr>
        <w:ind w:left="1374" w:hanging="360"/>
      </w:pPr>
      <w:rPr>
        <w:rFonts w:hint="default"/>
        <w:lang w:val="es-ES" w:eastAsia="en-US" w:bidi="ar-SA"/>
      </w:rPr>
    </w:lvl>
    <w:lvl w:ilvl="2" w:tplc="BB9827B0">
      <w:numFmt w:val="bullet"/>
      <w:lvlText w:val="•"/>
      <w:lvlJc w:val="left"/>
      <w:pPr>
        <w:ind w:left="2228" w:hanging="360"/>
      </w:pPr>
      <w:rPr>
        <w:rFonts w:hint="default"/>
        <w:lang w:val="es-ES" w:eastAsia="en-US" w:bidi="ar-SA"/>
      </w:rPr>
    </w:lvl>
    <w:lvl w:ilvl="3" w:tplc="E3D4DAF8">
      <w:numFmt w:val="bullet"/>
      <w:lvlText w:val="•"/>
      <w:lvlJc w:val="left"/>
      <w:pPr>
        <w:ind w:left="3082" w:hanging="360"/>
      </w:pPr>
      <w:rPr>
        <w:rFonts w:hint="default"/>
        <w:lang w:val="es-ES" w:eastAsia="en-US" w:bidi="ar-SA"/>
      </w:rPr>
    </w:lvl>
    <w:lvl w:ilvl="4" w:tplc="D700CC6A">
      <w:numFmt w:val="bullet"/>
      <w:lvlText w:val="•"/>
      <w:lvlJc w:val="left"/>
      <w:pPr>
        <w:ind w:left="3936" w:hanging="360"/>
      </w:pPr>
      <w:rPr>
        <w:rFonts w:hint="default"/>
        <w:lang w:val="es-ES" w:eastAsia="en-US" w:bidi="ar-SA"/>
      </w:rPr>
    </w:lvl>
    <w:lvl w:ilvl="5" w:tplc="8132F378">
      <w:numFmt w:val="bullet"/>
      <w:lvlText w:val="•"/>
      <w:lvlJc w:val="left"/>
      <w:pPr>
        <w:ind w:left="4790" w:hanging="360"/>
      </w:pPr>
      <w:rPr>
        <w:rFonts w:hint="default"/>
        <w:lang w:val="es-ES" w:eastAsia="en-US" w:bidi="ar-SA"/>
      </w:rPr>
    </w:lvl>
    <w:lvl w:ilvl="6" w:tplc="E9969D7C">
      <w:numFmt w:val="bullet"/>
      <w:lvlText w:val="•"/>
      <w:lvlJc w:val="left"/>
      <w:pPr>
        <w:ind w:left="5644" w:hanging="360"/>
      </w:pPr>
      <w:rPr>
        <w:rFonts w:hint="default"/>
        <w:lang w:val="es-ES" w:eastAsia="en-US" w:bidi="ar-SA"/>
      </w:rPr>
    </w:lvl>
    <w:lvl w:ilvl="7" w:tplc="2994625E">
      <w:numFmt w:val="bullet"/>
      <w:lvlText w:val="•"/>
      <w:lvlJc w:val="left"/>
      <w:pPr>
        <w:ind w:left="6498" w:hanging="360"/>
      </w:pPr>
      <w:rPr>
        <w:rFonts w:hint="default"/>
        <w:lang w:val="es-ES" w:eastAsia="en-US" w:bidi="ar-SA"/>
      </w:rPr>
    </w:lvl>
    <w:lvl w:ilvl="8" w:tplc="354C05BE">
      <w:numFmt w:val="bullet"/>
      <w:lvlText w:val="•"/>
      <w:lvlJc w:val="left"/>
      <w:pPr>
        <w:ind w:left="7352" w:hanging="360"/>
      </w:pPr>
      <w:rPr>
        <w:rFonts w:hint="default"/>
        <w:lang w:val="es-ES" w:eastAsia="en-US" w:bidi="ar-SA"/>
      </w:rPr>
    </w:lvl>
  </w:abstractNum>
  <w:num w:numId="1" w16cid:durableId="1785534468">
    <w:abstractNumId w:val="1"/>
  </w:num>
  <w:num w:numId="2" w16cid:durableId="939877193">
    <w:abstractNumId w:val="0"/>
  </w:num>
  <w:num w:numId="3" w16cid:durableId="38321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0559"/>
    <w:rsid w:val="001820BD"/>
    <w:rsid w:val="00CC0559"/>
    <w:rsid w:val="00DA3583"/>
    <w:rsid w:val="00F67A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A8AA7-8655-4B4A-90F8-8A2EAAC6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outlineLvl w:val="0"/>
    </w:pPr>
    <w:rPr>
      <w:b/>
      <w:bCs/>
      <w:sz w:val="24"/>
      <w:szCs w:val="24"/>
      <w:u w:val="single" w:color="000000"/>
    </w:rPr>
  </w:style>
  <w:style w:type="paragraph" w:styleId="Ttulo2">
    <w:name w:val="heading 2"/>
    <w:basedOn w:val="Normal"/>
    <w:uiPriority w:val="9"/>
    <w:unhideWhenUsed/>
    <w:qFormat/>
    <w:pPr>
      <w:ind w:left="102"/>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2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n.cl/portal/leyfacil/recurso/indemnizacion-por-despido" TargetMode="External"/><Relationship Id="rId12" Type="http://schemas.openxmlformats.org/officeDocument/2006/relationships/hyperlink" Target="http://www.memoriachilena.gob.cl/602/w3-article-93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oriachilena.gob.cl/602/w3-article-93006.html" TargetMode="External"/><Relationship Id="rId5" Type="http://schemas.openxmlformats.org/officeDocument/2006/relationships/footnotes" Target="footnotes.xml"/><Relationship Id="rId10" Type="http://schemas.openxmlformats.org/officeDocument/2006/relationships/hyperlink" Target="http://www.memoriachilena.gob.cl/602/w3-articl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3737</Words>
  <Characters>20557</Characters>
  <Application>Microsoft Office Word</Application>
  <DocSecurity>0</DocSecurity>
  <Lines>171</Lines>
  <Paragraphs>48</Paragraphs>
  <ScaleCrop>false</ScaleCrop>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dc:creator>
  <cp:lastModifiedBy>Guillermo Diaz Vallejos</cp:lastModifiedBy>
  <cp:revision>1</cp:revision>
  <dcterms:created xsi:type="dcterms:W3CDTF">2025-01-28T18:55:00Z</dcterms:created>
  <dcterms:modified xsi:type="dcterms:W3CDTF">2025-03-10T18:42:00Z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LTSC</vt:lpwstr>
  </property>
  <property fmtid="{D5CDD505-2E9C-101B-9397-08002B2CF9AE}" pid="4" name="LastSaved">
    <vt:filetime>2025-01-28T00:00:00Z</vt:filetime>
  </property>
  <property fmtid="{D5CDD505-2E9C-101B-9397-08002B2CF9AE}" pid="5" name="Producer">
    <vt:lpwstr>Microsoft® Word LTSC</vt:lpwstr>
  </property>
</Properties>
</file>