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0B57" w:rsidRDefault="00000000">
      <w:pPr>
        <w:pStyle w:val="Textoindependiente"/>
        <w:ind w:left="38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94357" cy="116014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357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B57" w:rsidRDefault="00500B57">
      <w:pPr>
        <w:pStyle w:val="Textoindependiente"/>
        <w:spacing w:before="107"/>
        <w:rPr>
          <w:rFonts w:ascii="Times New Roman"/>
        </w:rPr>
      </w:pPr>
    </w:p>
    <w:p w:rsidR="00500B57" w:rsidRDefault="00000000">
      <w:pPr>
        <w:pStyle w:val="Textoindependiente"/>
        <w:spacing w:before="1" w:line="360" w:lineRule="auto"/>
        <w:ind w:left="277" w:right="295" w:firstLine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PROYECTO DE LEY, QUE MODIFICA EL CÓDIGO PENAL, CON EL OBJETO DE ESTABLECER UNA AGRAVANTE CONTRA QUIENES COMETEN</w:t>
      </w:r>
      <w:r>
        <w:rPr>
          <w:rFonts w:ascii="Bookman Old Style" w:hAnsi="Bookman Old Style"/>
          <w:b/>
          <w:spacing w:val="-6"/>
        </w:rPr>
        <w:t xml:space="preserve"> </w:t>
      </w:r>
      <w:r>
        <w:rPr>
          <w:rFonts w:ascii="Bookman Old Style" w:hAnsi="Bookman Old Style"/>
          <w:b/>
        </w:rPr>
        <w:t>AGRESIONES</w:t>
      </w:r>
      <w:r>
        <w:rPr>
          <w:rFonts w:ascii="Bookman Old Style" w:hAnsi="Bookman Old Style"/>
          <w:b/>
          <w:spacing w:val="-6"/>
        </w:rPr>
        <w:t xml:space="preserve"> </w:t>
      </w:r>
      <w:r>
        <w:rPr>
          <w:rFonts w:ascii="Bookman Old Style" w:hAnsi="Bookman Old Style"/>
          <w:b/>
        </w:rPr>
        <w:t>CONTRA</w:t>
      </w:r>
      <w:r>
        <w:rPr>
          <w:rFonts w:ascii="Bookman Old Style" w:hAnsi="Bookman Old Style"/>
          <w:b/>
          <w:spacing w:val="-7"/>
        </w:rPr>
        <w:t xml:space="preserve"> </w:t>
      </w:r>
      <w:r>
        <w:rPr>
          <w:rFonts w:ascii="Bookman Old Style" w:hAnsi="Bookman Old Style"/>
          <w:b/>
        </w:rPr>
        <w:t>MIEMBROS</w:t>
      </w:r>
      <w:r>
        <w:rPr>
          <w:rFonts w:ascii="Bookman Old Style" w:hAnsi="Bookman Old Style"/>
          <w:b/>
          <w:spacing w:val="-6"/>
        </w:rPr>
        <w:t xml:space="preserve"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7"/>
        </w:rPr>
        <w:t xml:space="preserve"> </w:t>
      </w:r>
      <w:r>
        <w:rPr>
          <w:rFonts w:ascii="Bookman Old Style" w:hAnsi="Bookman Old Style"/>
          <w:b/>
        </w:rPr>
        <w:t>LOS</w:t>
      </w:r>
      <w:r>
        <w:rPr>
          <w:rFonts w:ascii="Bookman Old Style" w:hAnsi="Bookman Old Style"/>
          <w:b/>
          <w:spacing w:val="-6"/>
        </w:rPr>
        <w:t xml:space="preserve"> </w:t>
      </w:r>
      <w:r>
        <w:rPr>
          <w:rFonts w:ascii="Bookman Old Style" w:hAnsi="Bookman Old Style"/>
          <w:b/>
        </w:rPr>
        <w:t>CUERPOS</w:t>
      </w:r>
      <w:r>
        <w:rPr>
          <w:rFonts w:ascii="Bookman Old Style" w:hAnsi="Bookman Old Style"/>
          <w:b/>
          <w:spacing w:val="-6"/>
        </w:rPr>
        <w:t xml:space="preserve"> </w:t>
      </w:r>
      <w:r>
        <w:rPr>
          <w:rFonts w:ascii="Bookman Old Style" w:hAnsi="Bookman Old Style"/>
          <w:b/>
        </w:rPr>
        <w:t>DE SALVAVIDAS DE PLAYA Y RESCATE MARÍTIMO.</w:t>
      </w:r>
    </w:p>
    <w:p w:rsidR="00500B57" w:rsidRDefault="00000000">
      <w:pPr>
        <w:spacing w:before="5"/>
        <w:ind w:left="3033"/>
        <w:rPr>
          <w:rFonts w:ascii="Bookman Old Style"/>
          <w:sz w:val="16"/>
        </w:rPr>
      </w:pPr>
      <w:r>
        <w:rPr>
          <w:rFonts w:ascii="Bookman Old Style"/>
          <w:sz w:val="16"/>
        </w:rPr>
        <w:t>H.</w:t>
      </w:r>
      <w:r>
        <w:rPr>
          <w:rFonts w:ascii="Bookman Old Style"/>
          <w:spacing w:val="-10"/>
          <w:sz w:val="16"/>
        </w:rPr>
        <w:t xml:space="preserve"> </w:t>
      </w:r>
      <w:r>
        <w:rPr>
          <w:rFonts w:ascii="Bookman Old Style"/>
          <w:sz w:val="16"/>
        </w:rPr>
        <w:t>Diputada</w:t>
      </w:r>
      <w:r>
        <w:rPr>
          <w:rFonts w:ascii="Bookman Old Style"/>
          <w:spacing w:val="-6"/>
          <w:sz w:val="16"/>
        </w:rPr>
        <w:t xml:space="preserve"> </w:t>
      </w:r>
      <w:r>
        <w:rPr>
          <w:rFonts w:ascii="Bookman Old Style"/>
          <w:sz w:val="16"/>
        </w:rPr>
        <w:t>Yovana</w:t>
      </w:r>
      <w:r>
        <w:rPr>
          <w:rFonts w:ascii="Bookman Old Style"/>
          <w:spacing w:val="-7"/>
          <w:sz w:val="16"/>
        </w:rPr>
        <w:t xml:space="preserve"> </w:t>
      </w:r>
      <w:r>
        <w:rPr>
          <w:rFonts w:ascii="Bookman Old Style"/>
          <w:sz w:val="16"/>
        </w:rPr>
        <w:t>Ahumada</w:t>
      </w:r>
      <w:r>
        <w:rPr>
          <w:rFonts w:ascii="Bookman Old Style"/>
          <w:spacing w:val="-7"/>
          <w:sz w:val="16"/>
        </w:rPr>
        <w:t xml:space="preserve"> </w:t>
      </w:r>
      <w:r>
        <w:rPr>
          <w:rFonts w:ascii="Bookman Old Style"/>
          <w:spacing w:val="-2"/>
          <w:sz w:val="16"/>
        </w:rPr>
        <w:t>Palma.</w:t>
      </w:r>
    </w:p>
    <w:p w:rsidR="00500B57" w:rsidRDefault="00500B57">
      <w:pPr>
        <w:pStyle w:val="Textoindependiente"/>
        <w:rPr>
          <w:rFonts w:ascii="Bookman Old Style"/>
          <w:sz w:val="16"/>
        </w:rPr>
      </w:pPr>
    </w:p>
    <w:p w:rsidR="00500B57" w:rsidRDefault="00500B57">
      <w:pPr>
        <w:pStyle w:val="Textoindependiente"/>
        <w:rPr>
          <w:rFonts w:ascii="Bookman Old Style"/>
          <w:sz w:val="16"/>
        </w:rPr>
      </w:pPr>
    </w:p>
    <w:p w:rsidR="00500B57" w:rsidRDefault="00500B57">
      <w:pPr>
        <w:pStyle w:val="Textoindependiente"/>
        <w:rPr>
          <w:rFonts w:ascii="Bookman Old Style"/>
          <w:sz w:val="16"/>
        </w:rPr>
      </w:pPr>
    </w:p>
    <w:p w:rsidR="00500B57" w:rsidRDefault="00500B57">
      <w:pPr>
        <w:pStyle w:val="Textoindependiente"/>
        <w:spacing w:before="78"/>
        <w:rPr>
          <w:rFonts w:ascii="Bookman Old Style"/>
          <w:sz w:val="16"/>
        </w:rPr>
      </w:pPr>
    </w:p>
    <w:p w:rsidR="00500B57" w:rsidRDefault="00000000">
      <w:pPr>
        <w:pStyle w:val="Ttulo1"/>
        <w:numPr>
          <w:ilvl w:val="0"/>
          <w:numId w:val="1"/>
        </w:numPr>
        <w:tabs>
          <w:tab w:val="left" w:pos="4412"/>
        </w:tabs>
        <w:ind w:left="4412"/>
        <w:jc w:val="left"/>
        <w:rPr>
          <w:u w:val="none"/>
        </w:rPr>
      </w:pPr>
      <w:r>
        <w:rPr>
          <w:spacing w:val="-2"/>
        </w:rPr>
        <w:t>PREÁMBULO</w:t>
      </w:r>
    </w:p>
    <w:p w:rsidR="00500B57" w:rsidRDefault="00500B57">
      <w:pPr>
        <w:pStyle w:val="Textoindependiente"/>
        <w:spacing w:before="63"/>
        <w:rPr>
          <w:b/>
        </w:rPr>
      </w:pPr>
    </w:p>
    <w:p w:rsidR="00500B57" w:rsidRDefault="00000000">
      <w:pPr>
        <w:pStyle w:val="Textoindependiente"/>
        <w:spacing w:line="360" w:lineRule="auto"/>
        <w:ind w:left="102" w:right="117"/>
        <w:jc w:val="both"/>
      </w:pPr>
      <w:r>
        <w:t>El presente proyecto de ley, impulsado por la honorable Diputada Yovana Ahumada Palma, busca responder a la necesidad de proteger de manera más efectiva a quienes desempeñan funciones de protección y salvamento de vidas humanas. En particular,</w:t>
      </w:r>
      <w:r>
        <w:rPr>
          <w:spacing w:val="-17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esfuerzo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enfoca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quienes</w:t>
      </w:r>
      <w:r>
        <w:rPr>
          <w:spacing w:val="-17"/>
        </w:rPr>
        <w:t xml:space="preserve"> </w:t>
      </w:r>
      <w:r>
        <w:t>desempeñan</w:t>
      </w:r>
      <w:r>
        <w:rPr>
          <w:spacing w:val="-17"/>
        </w:rPr>
        <w:t xml:space="preserve"> </w:t>
      </w:r>
      <w:r>
        <w:t>esta noble labor en espacios públicos, donde con frecuencia enfrentan</w:t>
      </w:r>
      <w:r>
        <w:rPr>
          <w:spacing w:val="-36"/>
        </w:rPr>
        <w:t xml:space="preserve"> </w:t>
      </w:r>
      <w:r>
        <w:t>situaciones</w:t>
      </w:r>
      <w:r>
        <w:rPr>
          <w:spacing w:val="-37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riesgo,</w:t>
      </w:r>
      <w:r>
        <w:rPr>
          <w:spacing w:val="-36"/>
        </w:rPr>
        <w:t xml:space="preserve"> </w:t>
      </w:r>
      <w:r>
        <w:t>incluidas</w:t>
      </w:r>
      <w:r>
        <w:rPr>
          <w:spacing w:val="-36"/>
        </w:rPr>
        <w:t xml:space="preserve"> </w:t>
      </w:r>
      <w:r>
        <w:t>agresiones</w:t>
      </w:r>
      <w:r>
        <w:rPr>
          <w:spacing w:val="-36"/>
        </w:rPr>
        <w:t xml:space="preserve"> </w:t>
      </w:r>
      <w:r>
        <w:t>por</w:t>
      </w:r>
      <w:r>
        <w:rPr>
          <w:spacing w:val="-36"/>
        </w:rPr>
        <w:t xml:space="preserve"> </w:t>
      </w:r>
      <w:r>
        <w:t>parte de personas en estados alterados o con reacciones negativas hacia quienes imparten instrucciones para garantizar la seguridad en el contexto de playas y áreas marítimas donde se desarrolla actividades de esparcimiento y recreación.</w:t>
      </w:r>
    </w:p>
    <w:p w:rsidR="00500B57" w:rsidRDefault="00000000">
      <w:pPr>
        <w:pStyle w:val="Ttulo1"/>
        <w:numPr>
          <w:ilvl w:val="0"/>
          <w:numId w:val="1"/>
        </w:numPr>
        <w:tabs>
          <w:tab w:val="left" w:pos="4122"/>
        </w:tabs>
        <w:spacing w:before="203"/>
        <w:ind w:left="4122" w:hanging="717"/>
        <w:jc w:val="left"/>
        <w:rPr>
          <w:u w:val="none"/>
        </w:rPr>
      </w:pPr>
      <w:r>
        <w:rPr>
          <w:spacing w:val="-2"/>
        </w:rPr>
        <w:t>CONSIDERANDO:</w:t>
      </w:r>
    </w:p>
    <w:p w:rsidR="00500B57" w:rsidRDefault="00500B57">
      <w:pPr>
        <w:pStyle w:val="Textoindependiente"/>
        <w:spacing w:before="142"/>
        <w:rPr>
          <w:b/>
        </w:rPr>
      </w:pPr>
    </w:p>
    <w:p w:rsidR="00500B57" w:rsidRDefault="00000000">
      <w:pPr>
        <w:pStyle w:val="Textoindependiente"/>
        <w:spacing w:line="360" w:lineRule="auto"/>
        <w:ind w:left="102" w:right="115"/>
        <w:jc w:val="both"/>
      </w:pPr>
      <w:r>
        <w:t>La importante labor y el lamentable aumento en las agresiones violentas cometidas en contra de los miembros de cuerpos de salvavidas</w:t>
      </w:r>
      <w:r>
        <w:rPr>
          <w:spacing w:val="-2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playa</w:t>
      </w:r>
      <w:r>
        <w:rPr>
          <w:spacing w:val="-23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rescate</w:t>
      </w:r>
      <w:r>
        <w:rPr>
          <w:spacing w:val="-23"/>
        </w:rPr>
        <w:t xml:space="preserve"> </w:t>
      </w:r>
      <w:r>
        <w:t>marítimo</w:t>
      </w:r>
      <w:r>
        <w:rPr>
          <w:position w:val="6"/>
          <w:sz w:val="16"/>
        </w:rPr>
        <w:t>I</w:t>
      </w:r>
      <w:r>
        <w:t>,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pesar</w:t>
      </w:r>
      <w:r>
        <w:rPr>
          <w:spacing w:val="-23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ser</w:t>
      </w:r>
      <w:r>
        <w:rPr>
          <w:spacing w:val="-23"/>
        </w:rPr>
        <w:t xml:space="preserve"> </w:t>
      </w:r>
      <w:r>
        <w:t>quienes desempeñan</w:t>
      </w:r>
      <w:r>
        <w:rPr>
          <w:spacing w:val="74"/>
        </w:rPr>
        <w:t xml:space="preserve"> </w:t>
      </w:r>
      <w:r>
        <w:t>una</w:t>
      </w:r>
      <w:r>
        <w:rPr>
          <w:spacing w:val="74"/>
        </w:rPr>
        <w:t xml:space="preserve"> </w:t>
      </w:r>
      <w:r>
        <w:t>función</w:t>
      </w:r>
      <w:r>
        <w:rPr>
          <w:spacing w:val="74"/>
        </w:rPr>
        <w:t xml:space="preserve"> </w:t>
      </w:r>
      <w:r>
        <w:t>esencial</w:t>
      </w:r>
      <w:r>
        <w:rPr>
          <w:spacing w:val="74"/>
        </w:rPr>
        <w:t xml:space="preserve"> </w:t>
      </w:r>
      <w:r>
        <w:t>en</w:t>
      </w:r>
      <w:r>
        <w:rPr>
          <w:spacing w:val="74"/>
        </w:rPr>
        <w:t xml:space="preserve"> </w:t>
      </w:r>
      <w:r>
        <w:t>la</w:t>
      </w:r>
      <w:r>
        <w:rPr>
          <w:spacing w:val="74"/>
        </w:rPr>
        <w:t xml:space="preserve"> </w:t>
      </w:r>
      <w:r>
        <w:t>protección</w:t>
      </w:r>
      <w:r>
        <w:rPr>
          <w:spacing w:val="74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vidas</w:t>
      </w:r>
    </w:p>
    <w:p w:rsidR="00500B57" w:rsidRDefault="00000000">
      <w:pPr>
        <w:pStyle w:val="Textoindependiente"/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184379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B852C" id="Graphic 3" o:spid="_x0000_s1026" style="position:absolute;margin-left:85.1pt;margin-top:14.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B3aOKD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00B57" w:rsidRDefault="00000000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I</w:t>
      </w:r>
      <w:r>
        <w:rPr>
          <w:rFonts w:ascii="Calibri"/>
          <w:spacing w:val="28"/>
          <w:sz w:val="20"/>
        </w:rPr>
        <w:t xml:space="preserve">  </w:t>
      </w:r>
      <w:hyperlink r:id="rId8">
        <w:r>
          <w:rPr>
            <w:rFonts w:ascii="Calibri"/>
            <w:color w:val="0000FF"/>
            <w:spacing w:val="-2"/>
            <w:sz w:val="20"/>
            <w:u w:val="single" w:color="0000FF"/>
          </w:rPr>
          <w:t>https://www.armada.cl/policia-maritima-detuvo-a-dos-personas-que-agredieron-a-un-salvavidas-</w:t>
        </w:r>
        <w:r>
          <w:rPr>
            <w:rFonts w:ascii="Calibri"/>
            <w:color w:val="0000FF"/>
            <w:spacing w:val="-5"/>
            <w:sz w:val="20"/>
            <w:u w:val="single" w:color="0000FF"/>
          </w:rPr>
          <w:t>en</w:t>
        </w:r>
      </w:hyperlink>
    </w:p>
    <w:p w:rsidR="00500B57" w:rsidRDefault="00500B57">
      <w:pPr>
        <w:rPr>
          <w:rFonts w:ascii="Calibri"/>
          <w:sz w:val="20"/>
        </w:rPr>
        <w:sectPr w:rsidR="00500B57">
          <w:footerReference w:type="default" r:id="rId9"/>
          <w:type w:val="continuous"/>
          <w:pgSz w:w="12240" w:h="15840"/>
          <w:pgMar w:top="1240" w:right="1580" w:bottom="1200" w:left="1600" w:header="0" w:footer="100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pgNumType w:start="1"/>
          <w:cols w:space="720"/>
        </w:sectPr>
      </w:pPr>
    </w:p>
    <w:p w:rsidR="00500B57" w:rsidRDefault="00000000">
      <w:pPr>
        <w:pStyle w:val="Textoindependiente"/>
        <w:spacing w:before="74" w:line="362" w:lineRule="auto"/>
        <w:ind w:left="102" w:right="116"/>
        <w:jc w:val="both"/>
      </w:pPr>
      <w:r>
        <w:lastRenderedPageBreak/>
        <w:t>humanas, enfrentándose a condiciones adversas y peligrosas. Significa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ataque</w:t>
      </w:r>
      <w:r>
        <w:rPr>
          <w:spacing w:val="-15"/>
        </w:rPr>
        <w:t xml:space="preserve"> </w:t>
      </w:r>
      <w:r>
        <w:t>personal,</w:t>
      </w:r>
      <w:r>
        <w:rPr>
          <w:spacing w:val="-15"/>
        </w:rPr>
        <w:t xml:space="preserve"> </w:t>
      </w:r>
      <w:r>
        <w:t>sino</w:t>
      </w:r>
      <w:r>
        <w:rPr>
          <w:spacing w:val="-15"/>
        </w:rPr>
        <w:t xml:space="preserve"> </w:t>
      </w:r>
      <w:r>
        <w:t>también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atentado contra quienes velan por la seguridad y el bienestar público.</w:t>
      </w:r>
    </w:p>
    <w:p w:rsidR="00500B57" w:rsidRDefault="00000000">
      <w:pPr>
        <w:pStyle w:val="Textoindependiente"/>
        <w:spacing w:before="272" w:line="360" w:lineRule="auto"/>
        <w:ind w:left="102" w:right="116"/>
        <w:jc w:val="both"/>
      </w:pPr>
      <w:r>
        <w:t>La noble labor que desempeñan, no solo implica un alto riesgo físico,</w:t>
      </w:r>
      <w:r>
        <w:rPr>
          <w:spacing w:val="-17"/>
        </w:rPr>
        <w:t xml:space="preserve"> </w:t>
      </w:r>
      <w:r>
        <w:t>sino</w:t>
      </w:r>
      <w:r>
        <w:rPr>
          <w:spacing w:val="-17"/>
        </w:rPr>
        <w:t xml:space="preserve"> </w:t>
      </w:r>
      <w:r>
        <w:t>también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entrega</w:t>
      </w:r>
      <w:r>
        <w:rPr>
          <w:spacing w:val="-17"/>
        </w:rPr>
        <w:t xml:space="preserve"> </w:t>
      </w:r>
      <w:r>
        <w:t>altruista</w:t>
      </w:r>
      <w:r>
        <w:rPr>
          <w:spacing w:val="-17"/>
        </w:rPr>
        <w:t xml:space="preserve"> </w:t>
      </w:r>
      <w:r>
        <w:t>hacia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comunidad. El trabajo que realizan los salvavidas y rescatistas en espacios</w:t>
      </w:r>
      <w:r>
        <w:rPr>
          <w:spacing w:val="-16"/>
        </w:rPr>
        <w:t xml:space="preserve"> </w:t>
      </w:r>
      <w:r>
        <w:t>abiertos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menudo,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situaciones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emergencia</w:t>
      </w:r>
      <w:r>
        <w:rPr>
          <w:spacing w:val="-16"/>
        </w:rPr>
        <w:t xml:space="preserve"> </w:t>
      </w:r>
      <w:r>
        <w:t>donde el</w:t>
      </w:r>
      <w:r>
        <w:rPr>
          <w:spacing w:val="-28"/>
        </w:rPr>
        <w:t xml:space="preserve"> </w:t>
      </w:r>
      <w:r>
        <w:t>control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las</w:t>
      </w:r>
      <w:r>
        <w:rPr>
          <w:spacing w:val="-25"/>
        </w:rPr>
        <w:t xml:space="preserve"> </w:t>
      </w:r>
      <w:r>
        <w:t>personas</w:t>
      </w:r>
      <w:r>
        <w:rPr>
          <w:spacing w:val="-28"/>
        </w:rPr>
        <w:t xml:space="preserve"> </w:t>
      </w:r>
      <w:r>
        <w:t>es</w:t>
      </w:r>
      <w:r>
        <w:rPr>
          <w:spacing w:val="-28"/>
        </w:rPr>
        <w:t xml:space="preserve"> </w:t>
      </w:r>
      <w:r>
        <w:t>limitado.</w:t>
      </w:r>
      <w:r>
        <w:rPr>
          <w:spacing w:val="-28"/>
        </w:rPr>
        <w:t xml:space="preserve"> </w:t>
      </w:r>
      <w:r>
        <w:t>Es</w:t>
      </w:r>
      <w:r>
        <w:rPr>
          <w:spacing w:val="-28"/>
        </w:rPr>
        <w:t xml:space="preserve"> </w:t>
      </w:r>
      <w:r>
        <w:t>una</w:t>
      </w:r>
      <w:r>
        <w:rPr>
          <w:spacing w:val="-28"/>
        </w:rPr>
        <w:t xml:space="preserve"> </w:t>
      </w:r>
      <w:r>
        <w:t>clara</w:t>
      </w:r>
      <w:r>
        <w:rPr>
          <w:spacing w:val="-28"/>
        </w:rPr>
        <w:t xml:space="preserve"> </w:t>
      </w:r>
      <w:r>
        <w:t>exposición de ellos que aumenta su vulnerabilidad frente a agresiones</w:t>
      </w:r>
      <w:r>
        <w:rPr>
          <w:position w:val="6"/>
          <w:sz w:val="16"/>
        </w:rPr>
        <w:t>II</w:t>
      </w:r>
      <w:r>
        <w:t>, ya sea por parte de personas en estado de alteraciones o aquellos que reaccionan de forma violenta ante la autoridad que representa.</w:t>
      </w:r>
    </w:p>
    <w:p w:rsidR="00500B57" w:rsidRDefault="00500B57">
      <w:pPr>
        <w:pStyle w:val="Textoindependiente"/>
        <w:spacing w:before="8"/>
      </w:pPr>
    </w:p>
    <w:p w:rsidR="00500B57" w:rsidRDefault="00000000">
      <w:pPr>
        <w:pStyle w:val="Textoindependiente"/>
        <w:spacing w:line="360" w:lineRule="auto"/>
        <w:ind w:left="102" w:right="116"/>
        <w:jc w:val="both"/>
      </w:pPr>
      <w:r>
        <w:t>De esta manera, cualquier acto de violencia contra estos cuerpos afecta directamente su capacidad de respuesta, ya que genera un clima de inseguridad y temor que puede mermar su desempeño.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esto,</w:t>
      </w:r>
      <w:r>
        <w:rPr>
          <w:spacing w:val="-15"/>
        </w:rPr>
        <w:t xml:space="preserve"> </w:t>
      </w:r>
      <w:r>
        <w:t>establecer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sanción</w:t>
      </w:r>
      <w:r>
        <w:rPr>
          <w:spacing w:val="-15"/>
        </w:rPr>
        <w:t xml:space="preserve"> </w:t>
      </w:r>
      <w:r>
        <w:t>más</w:t>
      </w:r>
      <w:r>
        <w:rPr>
          <w:spacing w:val="-15"/>
        </w:rPr>
        <w:t xml:space="preserve"> </w:t>
      </w:r>
      <w:r>
        <w:t>severa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 xml:space="preserve">solo protege a los trabajadores, sino que también garantiza que el servicio esencial que brinda se mantenga en óptimas condiciones, sin interrupciones derivadas de agresiones o </w:t>
      </w:r>
      <w:r>
        <w:rPr>
          <w:spacing w:val="-2"/>
        </w:rPr>
        <w:t>conflictos.</w:t>
      </w:r>
    </w:p>
    <w:p w:rsidR="00500B57" w:rsidRDefault="00500B57">
      <w:pPr>
        <w:pStyle w:val="Textoindependiente"/>
        <w:spacing w:before="9"/>
      </w:pPr>
    </w:p>
    <w:p w:rsidR="00500B57" w:rsidRDefault="00000000">
      <w:pPr>
        <w:pStyle w:val="Textoindependiente"/>
        <w:spacing w:line="360" w:lineRule="auto"/>
        <w:ind w:left="102" w:right="118"/>
        <w:jc w:val="both"/>
      </w:pPr>
      <w:r>
        <w:t>Incorporar</w:t>
      </w:r>
      <w:r>
        <w:rPr>
          <w:spacing w:val="-19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agravante</w:t>
      </w:r>
      <w:r>
        <w:rPr>
          <w:spacing w:val="-19"/>
        </w:rPr>
        <w:t xml:space="preserve"> </w:t>
      </w:r>
      <w:r>
        <w:t>penal</w:t>
      </w:r>
      <w:r>
        <w:rPr>
          <w:spacing w:val="-19"/>
        </w:rPr>
        <w:t xml:space="preserve"> </w:t>
      </w:r>
      <w:r>
        <w:t>reconoce</w:t>
      </w:r>
      <w:r>
        <w:rPr>
          <w:spacing w:val="-19"/>
        </w:rPr>
        <w:t xml:space="preserve"> </w:t>
      </w:r>
      <w:r>
        <w:t>estas</w:t>
      </w:r>
      <w:r>
        <w:rPr>
          <w:spacing w:val="-19"/>
        </w:rPr>
        <w:t xml:space="preserve"> </w:t>
      </w:r>
      <w:r>
        <w:t>circunstancias</w:t>
      </w:r>
      <w:r>
        <w:rPr>
          <w:spacing w:val="-19"/>
        </w:rPr>
        <w:t xml:space="preserve"> </w:t>
      </w:r>
      <w:r>
        <w:t xml:space="preserve">y ofrece un marco legal más robusto para disuadir estas conductas, además de reafirmar la relevancia social de su trabajo y establece un mensaje claro de respeto hacia su </w:t>
      </w:r>
      <w:r>
        <w:rPr>
          <w:spacing w:val="-2"/>
        </w:rPr>
        <w:t>misión.</w:t>
      </w:r>
    </w:p>
    <w:p w:rsidR="00500B57" w:rsidRDefault="00500B57">
      <w:pPr>
        <w:pStyle w:val="Textoindependiente"/>
        <w:spacing w:before="10"/>
      </w:pPr>
    </w:p>
    <w:p w:rsidR="00500B57" w:rsidRDefault="00000000">
      <w:pPr>
        <w:pStyle w:val="Textoindependiente"/>
        <w:spacing w:line="360" w:lineRule="auto"/>
        <w:ind w:left="102" w:right="121"/>
        <w:jc w:val="both"/>
      </w:pPr>
      <w:r>
        <w:t>Por esta razón, los Diputados y Diputadas que suscriben el presente</w:t>
      </w:r>
      <w:r>
        <w:rPr>
          <w:spacing w:val="80"/>
        </w:rPr>
        <w:t xml:space="preserve"> </w:t>
      </w:r>
      <w:r>
        <w:t>proyecto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ley,</w:t>
      </w:r>
      <w:r>
        <w:rPr>
          <w:spacing w:val="80"/>
        </w:rPr>
        <w:t xml:space="preserve"> </w:t>
      </w:r>
      <w:r>
        <w:t>comprenden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cabalidad,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el</w:t>
      </w:r>
    </w:p>
    <w:p w:rsidR="00500B57" w:rsidRDefault="00500B57">
      <w:pPr>
        <w:pStyle w:val="Textoindependiente"/>
        <w:rPr>
          <w:sz w:val="20"/>
        </w:rPr>
      </w:pPr>
    </w:p>
    <w:p w:rsidR="00500B57" w:rsidRDefault="00000000">
      <w:pPr>
        <w:pStyle w:val="Textoindependiente"/>
        <w:spacing w:before="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207847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C118F" id="Graphic 4" o:spid="_x0000_s1026" style="position:absolute;margin-left:85.1pt;margin-top:16.3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DwRM7Q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00B57" w:rsidRDefault="00000000">
      <w:pPr>
        <w:spacing w:before="102"/>
        <w:ind w:left="102" w:right="2351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II</w:t>
      </w:r>
      <w:r>
        <w:rPr>
          <w:rFonts w:ascii="Calibri"/>
          <w:spacing w:val="-12"/>
          <w:sz w:val="20"/>
        </w:rPr>
        <w:t xml:space="preserve"> </w:t>
      </w:r>
      <w:hyperlink r:id="rId10">
        <w:r>
          <w:rPr>
            <w:rFonts w:ascii="Calibri"/>
            <w:color w:val="0000FF"/>
            <w:sz w:val="20"/>
            <w:u w:val="single" w:color="0000FF"/>
          </w:rPr>
          <w:t>https://laserenaonline.cl/2024/01/02/sujetos-agreden-a-salvavida-en-playa-de-</w:t>
        </w:r>
      </w:hyperlink>
      <w:r>
        <w:rPr>
          <w:rFonts w:ascii="Calibri"/>
          <w:color w:val="0000FF"/>
          <w:sz w:val="20"/>
        </w:rPr>
        <w:t xml:space="preserve"> </w:t>
      </w:r>
      <w:hyperlink r:id="rId11">
        <w:r>
          <w:rPr>
            <w:rFonts w:ascii="Calibri"/>
            <w:color w:val="0000FF"/>
            <w:spacing w:val="-2"/>
            <w:sz w:val="20"/>
            <w:u w:val="single" w:color="0000FF"/>
          </w:rPr>
          <w:t>penuelas/?utm_source=chatgpt.com</w:t>
        </w:r>
      </w:hyperlink>
    </w:p>
    <w:p w:rsidR="00500B57" w:rsidRDefault="00500B57">
      <w:pPr>
        <w:rPr>
          <w:rFonts w:ascii="Calibri"/>
          <w:sz w:val="20"/>
        </w:rPr>
        <w:sectPr w:rsidR="00500B57">
          <w:pgSz w:w="12240" w:h="15840"/>
          <w:pgMar w:top="1060" w:right="1580" w:bottom="1200" w:left="1600" w:header="0" w:footer="1000" w:gutter="0"/>
          <w:pgBorders w:offsetFrom="page">
            <w:top w:val="single" w:sz="4" w:space="24" w:color="FF3399"/>
            <w:left w:val="single" w:sz="4" w:space="24" w:color="FF3399"/>
            <w:bottom w:val="single" w:sz="4" w:space="24" w:color="FF3399"/>
            <w:right w:val="single" w:sz="4" w:space="24" w:color="FF3399"/>
          </w:pgBorders>
          <w:cols w:space="720"/>
        </w:sectPr>
      </w:pPr>
    </w:p>
    <w:p w:rsidR="00500B57" w:rsidRDefault="00000000">
      <w:pPr>
        <w:pStyle w:val="Textoindependiente"/>
        <w:spacing w:before="74" w:line="360" w:lineRule="auto"/>
        <w:ind w:left="102" w:right="117"/>
        <w:jc w:val="both"/>
      </w:pPr>
      <w:r>
        <w:lastRenderedPageBreak/>
        <w:t>establecimiento de una agravante penal para agresiones contra salvavidas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rescatistas</w:t>
      </w:r>
      <w:r>
        <w:rPr>
          <w:spacing w:val="-17"/>
        </w:rPr>
        <w:t xml:space="preserve"> </w:t>
      </w:r>
      <w:r>
        <w:t>envía</w:t>
      </w:r>
      <w:r>
        <w:rPr>
          <w:spacing w:val="-17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mensaje</w:t>
      </w:r>
      <w:r>
        <w:rPr>
          <w:spacing w:val="-17"/>
        </w:rPr>
        <w:t xml:space="preserve"> </w:t>
      </w:r>
      <w:r>
        <w:t>contundente</w:t>
      </w:r>
      <w:r>
        <w:rPr>
          <w:spacing w:val="-17"/>
        </w:rPr>
        <w:t xml:space="preserve"> </w:t>
      </w:r>
      <w:r>
        <w:t>sobre</w:t>
      </w:r>
      <w:r>
        <w:rPr>
          <w:spacing w:val="-17"/>
        </w:rPr>
        <w:t xml:space="preserve"> </w:t>
      </w:r>
      <w:r>
        <w:t>la importancia del respeto hacia quienes arriesgan sus vidas por los</w:t>
      </w:r>
      <w:r>
        <w:rPr>
          <w:spacing w:val="-14"/>
        </w:rPr>
        <w:t xml:space="preserve"> </w:t>
      </w:r>
      <w:r>
        <w:t>demás.</w:t>
      </w:r>
      <w:r>
        <w:rPr>
          <w:spacing w:val="-14"/>
        </w:rPr>
        <w:t xml:space="preserve"> </w:t>
      </w:r>
      <w:r>
        <w:t>Esto</w:t>
      </w:r>
      <w:r>
        <w:rPr>
          <w:spacing w:val="-14"/>
        </w:rPr>
        <w:t xml:space="preserve"> </w:t>
      </w:r>
      <w:r>
        <w:t>además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fomentar</w:t>
      </w:r>
      <w:r>
        <w:rPr>
          <w:spacing w:val="-12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cultura</w:t>
      </w:r>
      <w:r>
        <w:rPr>
          <w:spacing w:val="-14"/>
        </w:rPr>
        <w:t xml:space="preserve"> </w:t>
      </w:r>
      <w:r>
        <w:t>cívica</w:t>
      </w:r>
      <w:r>
        <w:rPr>
          <w:spacing w:val="-14"/>
        </w:rPr>
        <w:t xml:space="preserve"> </w:t>
      </w:r>
      <w:r>
        <w:t>donde</w:t>
      </w:r>
      <w:r>
        <w:rPr>
          <w:spacing w:val="-14"/>
        </w:rPr>
        <w:t xml:space="preserve"> </w:t>
      </w:r>
      <w:r>
        <w:t>se valoren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roles</w:t>
      </w:r>
      <w:r>
        <w:rPr>
          <w:spacing w:val="-14"/>
        </w:rPr>
        <w:t xml:space="preserve"> </w:t>
      </w:r>
      <w:r>
        <w:t>esenciales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sociedad,</w:t>
      </w:r>
      <w:r>
        <w:rPr>
          <w:spacing w:val="-17"/>
        </w:rPr>
        <w:t xml:space="preserve"> </w:t>
      </w:r>
      <w:r>
        <w:t>fortaleciendo</w:t>
      </w:r>
      <w:r>
        <w:rPr>
          <w:spacing w:val="-17"/>
        </w:rPr>
        <w:t xml:space="preserve"> </w:t>
      </w:r>
      <w:r>
        <w:t>los principios de solidaridad y convivencia pacífica.</w:t>
      </w:r>
    </w:p>
    <w:p w:rsidR="00500B57" w:rsidRDefault="00500B57">
      <w:pPr>
        <w:pStyle w:val="Textoindependiente"/>
      </w:pPr>
    </w:p>
    <w:p w:rsidR="00500B57" w:rsidRDefault="00500B57">
      <w:pPr>
        <w:pStyle w:val="Textoindependiente"/>
      </w:pPr>
    </w:p>
    <w:p w:rsidR="00500B57" w:rsidRDefault="00500B57">
      <w:pPr>
        <w:pStyle w:val="Textoindependiente"/>
        <w:spacing w:before="154"/>
      </w:pPr>
    </w:p>
    <w:p w:rsidR="00500B57" w:rsidRDefault="00000000">
      <w:pPr>
        <w:ind w:right="17"/>
        <w:jc w:val="center"/>
        <w:rPr>
          <w:b/>
        </w:rPr>
      </w:pPr>
      <w:r>
        <w:rPr>
          <w:b/>
        </w:rPr>
        <w:t>“</w:t>
      </w:r>
      <w:r>
        <w:rPr>
          <w:b/>
          <w:u w:val="single"/>
        </w:rPr>
        <w:t>PROYECTO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spacing w:val="-4"/>
          <w:u w:val="single"/>
        </w:rPr>
        <w:t>LEY</w:t>
      </w:r>
      <w:r>
        <w:rPr>
          <w:b/>
          <w:spacing w:val="-4"/>
        </w:rPr>
        <w:t>”</w:t>
      </w:r>
    </w:p>
    <w:p w:rsidR="00500B57" w:rsidRDefault="00500B57">
      <w:pPr>
        <w:pStyle w:val="Textoindependiente"/>
        <w:spacing w:before="154"/>
        <w:rPr>
          <w:b/>
          <w:sz w:val="22"/>
        </w:rPr>
      </w:pPr>
    </w:p>
    <w:p w:rsidR="00500B57" w:rsidRDefault="00000000">
      <w:pPr>
        <w:spacing w:line="360" w:lineRule="auto"/>
        <w:ind w:left="461" w:right="117"/>
        <w:jc w:val="both"/>
      </w:pPr>
      <w:r>
        <w:rPr>
          <w:b/>
          <w:u w:val="single"/>
        </w:rPr>
        <w:t>"Artículo Único”</w:t>
      </w:r>
      <w:r>
        <w:t>. - Introdúzcase la siguiente modificación al artículo 400 del Código Penal:</w:t>
      </w:r>
    </w:p>
    <w:p w:rsidR="00500B57" w:rsidRDefault="00500B57">
      <w:pPr>
        <w:pStyle w:val="Textoindependiente"/>
        <w:spacing w:before="30"/>
        <w:rPr>
          <w:sz w:val="22"/>
        </w:rPr>
      </w:pPr>
    </w:p>
    <w:p w:rsidR="00500B57" w:rsidRDefault="00000000">
      <w:pPr>
        <w:spacing w:before="1"/>
        <w:ind w:left="461"/>
        <w:jc w:val="both"/>
        <w:rPr>
          <w:b/>
        </w:rPr>
      </w:pPr>
      <w:r>
        <w:rPr>
          <w:b/>
        </w:rPr>
        <w:t>Agrégase</w:t>
      </w:r>
      <w:r>
        <w:rPr>
          <w:b/>
          <w:spacing w:val="-7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siguiente</w:t>
      </w:r>
      <w:r>
        <w:rPr>
          <w:b/>
          <w:spacing w:val="-6"/>
        </w:rPr>
        <w:t xml:space="preserve"> </w:t>
      </w:r>
      <w:r>
        <w:rPr>
          <w:b/>
        </w:rPr>
        <w:t>inciso</w:t>
      </w:r>
      <w:r>
        <w:rPr>
          <w:b/>
          <w:spacing w:val="-6"/>
        </w:rPr>
        <w:t xml:space="preserve"> </w:t>
      </w:r>
      <w:r>
        <w:rPr>
          <w:b/>
        </w:rPr>
        <w:t>final,</w:t>
      </w:r>
      <w:r>
        <w:rPr>
          <w:b/>
          <w:spacing w:val="-6"/>
        </w:rPr>
        <w:t xml:space="preserve"> </w:t>
      </w:r>
      <w:r>
        <w:rPr>
          <w:b/>
        </w:rPr>
        <w:t>nuevo,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siguiente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tenor:</w:t>
      </w:r>
    </w:p>
    <w:p w:rsidR="00500B57" w:rsidRDefault="00500B57">
      <w:pPr>
        <w:pStyle w:val="Textoindependiente"/>
        <w:spacing w:before="156"/>
        <w:rPr>
          <w:b/>
          <w:sz w:val="22"/>
        </w:rPr>
      </w:pPr>
    </w:p>
    <w:p w:rsidR="00500B57" w:rsidRDefault="00000000">
      <w:pPr>
        <w:spacing w:line="360" w:lineRule="auto"/>
        <w:ind w:left="461" w:right="115"/>
        <w:jc w:val="both"/>
      </w:pPr>
      <w:r>
        <w:t>“Finalmente,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hechos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refieren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397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 artículo 399 se ejecutaren en contra de miembros de los cuerpos de Salvavidas de playa y rescate marítimo en ejercicio de sus funciones</w:t>
      </w:r>
      <w:r>
        <w:rPr>
          <w:spacing w:val="-33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con</w:t>
      </w:r>
      <w:r>
        <w:rPr>
          <w:spacing w:val="-29"/>
        </w:rPr>
        <w:t xml:space="preserve"> </w:t>
      </w:r>
      <w:r>
        <w:t>ocasión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ellas,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pena</w:t>
      </w:r>
      <w:r>
        <w:rPr>
          <w:spacing w:val="-6"/>
        </w:rPr>
        <w:t xml:space="preserve"> </w:t>
      </w:r>
      <w:r>
        <w:t>señalada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delito se aumentará en un grado.”</w:t>
      </w:r>
    </w:p>
    <w:sectPr w:rsidR="00500B57">
      <w:pgSz w:w="12240" w:h="15840"/>
      <w:pgMar w:top="1060" w:right="1580" w:bottom="1200" w:left="1600" w:header="0" w:footer="1000" w:gutter="0"/>
      <w:pgBorders w:offsetFrom="page">
        <w:top w:val="single" w:sz="4" w:space="24" w:color="FF3399"/>
        <w:left w:val="single" w:sz="4" w:space="24" w:color="FF3399"/>
        <w:bottom w:val="single" w:sz="4" w:space="24" w:color="FF3399"/>
        <w:right w:val="single" w:sz="4" w:space="24" w:color="FF339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3647" w:rsidRDefault="00723647">
      <w:r>
        <w:separator/>
      </w:r>
    </w:p>
  </w:endnote>
  <w:endnote w:type="continuationSeparator" w:id="0">
    <w:p w:rsidR="00723647" w:rsidRDefault="0072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B57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9283700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0B57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5pt;margin-top:731pt;width:12.6pt;height:13.0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aii1/OAAAAAPAQAA&#10;DwAAAAAAAAAAAAAAAADrAwAAZHJzL2Rvd25yZXYueG1sUEsFBgAAAAAEAAQA8wAAAPgEAAAAAA==&#10;" filled="f" stroked="f">
              <v:textbox inset="0,0,0,0">
                <w:txbxContent>
                  <w:p w:rsidR="00500B57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3647" w:rsidRDefault="00723647">
      <w:r>
        <w:separator/>
      </w:r>
    </w:p>
  </w:footnote>
  <w:footnote w:type="continuationSeparator" w:id="0">
    <w:p w:rsidR="00723647" w:rsidRDefault="0072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F5EFE"/>
    <w:multiLevelType w:val="hybridMultilevel"/>
    <w:tmpl w:val="F96A1050"/>
    <w:lvl w:ilvl="0" w:tplc="0E2E7ABC">
      <w:start w:val="1"/>
      <w:numFmt w:val="upperRoman"/>
      <w:lvlText w:val="%1."/>
      <w:lvlJc w:val="left"/>
      <w:pPr>
        <w:ind w:left="4413" w:hanging="72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17DCB98E">
      <w:numFmt w:val="bullet"/>
      <w:lvlText w:val="•"/>
      <w:lvlJc w:val="left"/>
      <w:pPr>
        <w:ind w:left="4884" w:hanging="720"/>
      </w:pPr>
      <w:rPr>
        <w:rFonts w:hint="default"/>
        <w:lang w:val="es-ES" w:eastAsia="en-US" w:bidi="ar-SA"/>
      </w:rPr>
    </w:lvl>
    <w:lvl w:ilvl="2" w:tplc="2F54F6B6">
      <w:numFmt w:val="bullet"/>
      <w:lvlText w:val="•"/>
      <w:lvlJc w:val="left"/>
      <w:pPr>
        <w:ind w:left="5348" w:hanging="720"/>
      </w:pPr>
      <w:rPr>
        <w:rFonts w:hint="default"/>
        <w:lang w:val="es-ES" w:eastAsia="en-US" w:bidi="ar-SA"/>
      </w:rPr>
    </w:lvl>
    <w:lvl w:ilvl="3" w:tplc="2BD87580">
      <w:numFmt w:val="bullet"/>
      <w:lvlText w:val="•"/>
      <w:lvlJc w:val="left"/>
      <w:pPr>
        <w:ind w:left="5812" w:hanging="720"/>
      </w:pPr>
      <w:rPr>
        <w:rFonts w:hint="default"/>
        <w:lang w:val="es-ES" w:eastAsia="en-US" w:bidi="ar-SA"/>
      </w:rPr>
    </w:lvl>
    <w:lvl w:ilvl="4" w:tplc="4032262A">
      <w:numFmt w:val="bullet"/>
      <w:lvlText w:val="•"/>
      <w:lvlJc w:val="left"/>
      <w:pPr>
        <w:ind w:left="6276" w:hanging="720"/>
      </w:pPr>
      <w:rPr>
        <w:rFonts w:hint="default"/>
        <w:lang w:val="es-ES" w:eastAsia="en-US" w:bidi="ar-SA"/>
      </w:rPr>
    </w:lvl>
    <w:lvl w:ilvl="5" w:tplc="60841B06">
      <w:numFmt w:val="bullet"/>
      <w:lvlText w:val="•"/>
      <w:lvlJc w:val="left"/>
      <w:pPr>
        <w:ind w:left="6740" w:hanging="720"/>
      </w:pPr>
      <w:rPr>
        <w:rFonts w:hint="default"/>
        <w:lang w:val="es-ES" w:eastAsia="en-US" w:bidi="ar-SA"/>
      </w:rPr>
    </w:lvl>
    <w:lvl w:ilvl="6" w:tplc="3E2EBA2A">
      <w:numFmt w:val="bullet"/>
      <w:lvlText w:val="•"/>
      <w:lvlJc w:val="left"/>
      <w:pPr>
        <w:ind w:left="7204" w:hanging="720"/>
      </w:pPr>
      <w:rPr>
        <w:rFonts w:hint="default"/>
        <w:lang w:val="es-ES" w:eastAsia="en-US" w:bidi="ar-SA"/>
      </w:rPr>
    </w:lvl>
    <w:lvl w:ilvl="7" w:tplc="7D50059C">
      <w:numFmt w:val="bullet"/>
      <w:lvlText w:val="•"/>
      <w:lvlJc w:val="left"/>
      <w:pPr>
        <w:ind w:left="7668" w:hanging="720"/>
      </w:pPr>
      <w:rPr>
        <w:rFonts w:hint="default"/>
        <w:lang w:val="es-ES" w:eastAsia="en-US" w:bidi="ar-SA"/>
      </w:rPr>
    </w:lvl>
    <w:lvl w:ilvl="8" w:tplc="AE241F84">
      <w:numFmt w:val="bullet"/>
      <w:lvlText w:val="•"/>
      <w:lvlJc w:val="left"/>
      <w:pPr>
        <w:ind w:left="8132" w:hanging="720"/>
      </w:pPr>
      <w:rPr>
        <w:rFonts w:hint="default"/>
        <w:lang w:val="es-ES" w:eastAsia="en-US" w:bidi="ar-SA"/>
      </w:rPr>
    </w:lvl>
  </w:abstractNum>
  <w:num w:numId="1" w16cid:durableId="85049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0B57"/>
    <w:rsid w:val="00500B57"/>
    <w:rsid w:val="00723647"/>
    <w:rsid w:val="0092428E"/>
    <w:rsid w:val="0094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48409-2B6B-44F8-B098-E38D2AFF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4122" w:hanging="720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122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mada.cl/policia-maritima-detuvo-a-dos-personas-que-agredieron-a-un-salvavidas-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serenaonline.cl/2024/01/02/sujetos-agreden-a-salvavida-en-playa-de-penuelas/?utm_source=chatgpt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aserenaonline.cl/2024/01/02/sujetos-agreden-a-salvavida-en-playa-de-penuelas/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dip.marcela.hernando</dc:creator>
  <cp:lastModifiedBy>Guillermo Diaz Vallejos</cp:lastModifiedBy>
  <cp:revision>1</cp:revision>
  <dcterms:created xsi:type="dcterms:W3CDTF">2025-01-20T20:40:00Z</dcterms:created>
  <dcterms:modified xsi:type="dcterms:W3CDTF">2025-01-22T16:38:00Z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LTSC</vt:lpwstr>
  </property>
</Properties>
</file>