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1EF5" w:rsidRDefault="00000000">
      <w:pPr>
        <w:pStyle w:val="Ttulo"/>
        <w:spacing w:line="259" w:lineRule="auto"/>
      </w:pPr>
      <w:r>
        <w:t>MOCIÓN</w:t>
      </w:r>
      <w:r>
        <w:rPr>
          <w:spacing w:val="-5"/>
        </w:rPr>
        <w:t xml:space="preserve"> </w:t>
      </w:r>
      <w:r>
        <w:t>QUE</w:t>
      </w:r>
      <w:r>
        <w:rPr>
          <w:spacing w:val="-3"/>
        </w:rPr>
        <w:t xml:space="preserve"> </w:t>
      </w:r>
      <w:r>
        <w:t>MODIFICA</w:t>
      </w:r>
      <w:r>
        <w:rPr>
          <w:spacing w:val="-4"/>
        </w:rPr>
        <w:t xml:space="preserve"> </w:t>
      </w:r>
      <w:r>
        <w:t>EL</w:t>
      </w:r>
      <w:r>
        <w:rPr>
          <w:spacing w:val="-4"/>
        </w:rPr>
        <w:t xml:space="preserve"> </w:t>
      </w:r>
      <w:r>
        <w:t>REGLAMENTO</w:t>
      </w:r>
      <w:r>
        <w:rPr>
          <w:spacing w:val="-5"/>
        </w:rPr>
        <w:t xml:space="preserve"> </w:t>
      </w:r>
      <w:r>
        <w:t>DE</w:t>
      </w:r>
      <w:r>
        <w:rPr>
          <w:spacing w:val="-4"/>
        </w:rPr>
        <w:t xml:space="preserve"> </w:t>
      </w:r>
      <w:r>
        <w:t>PERSONAL</w:t>
      </w:r>
      <w:r>
        <w:rPr>
          <w:spacing w:val="-3"/>
        </w:rPr>
        <w:t xml:space="preserve"> </w:t>
      </w:r>
      <w:r>
        <w:t>DE</w:t>
      </w:r>
      <w:r>
        <w:rPr>
          <w:spacing w:val="-4"/>
        </w:rPr>
        <w:t xml:space="preserve"> </w:t>
      </w:r>
      <w:r>
        <w:t>LA</w:t>
      </w:r>
      <w:r>
        <w:rPr>
          <w:spacing w:val="-4"/>
        </w:rPr>
        <w:t xml:space="preserve"> </w:t>
      </w:r>
      <w:r>
        <w:t>CÁMARA</w:t>
      </w:r>
      <w:r>
        <w:rPr>
          <w:spacing w:val="-4"/>
        </w:rPr>
        <w:t xml:space="preserve"> </w:t>
      </w:r>
      <w:r>
        <w:t>DE DIPUTADAS Y DIPUTADOS.</w:t>
      </w:r>
    </w:p>
    <w:p w:rsidR="00F01EF5" w:rsidRDefault="00F01EF5">
      <w:pPr>
        <w:pStyle w:val="Textoindependiente"/>
        <w:ind w:left="0"/>
        <w:jc w:val="left"/>
        <w:rPr>
          <w:b/>
        </w:rPr>
      </w:pPr>
    </w:p>
    <w:p w:rsidR="00F01EF5" w:rsidRDefault="00F01EF5">
      <w:pPr>
        <w:pStyle w:val="Textoindependiente"/>
        <w:spacing w:before="26"/>
        <w:ind w:left="0"/>
        <w:jc w:val="left"/>
        <w:rPr>
          <w:b/>
        </w:rPr>
      </w:pPr>
    </w:p>
    <w:p w:rsidR="00F01EF5" w:rsidRDefault="00000000">
      <w:pPr>
        <w:pStyle w:val="Textoindependiente"/>
        <w:jc w:val="left"/>
      </w:pPr>
      <w:r>
        <w:t>Honorable</w:t>
      </w:r>
      <w:r>
        <w:rPr>
          <w:spacing w:val="-2"/>
        </w:rPr>
        <w:t xml:space="preserve"> Cámara.</w:t>
      </w:r>
    </w:p>
    <w:p w:rsidR="00F01EF5" w:rsidRDefault="00F01EF5">
      <w:pPr>
        <w:pStyle w:val="Textoindependiente"/>
        <w:ind w:left="0"/>
        <w:jc w:val="left"/>
      </w:pPr>
    </w:p>
    <w:p w:rsidR="00F01EF5" w:rsidRDefault="00F01EF5">
      <w:pPr>
        <w:pStyle w:val="Textoindependiente"/>
        <w:spacing w:before="46"/>
        <w:ind w:left="0"/>
        <w:jc w:val="left"/>
      </w:pPr>
    </w:p>
    <w:p w:rsidR="00F01EF5" w:rsidRDefault="00000000">
      <w:pPr>
        <w:pStyle w:val="Textoindependiente"/>
        <w:spacing w:before="1"/>
        <w:jc w:val="left"/>
      </w:pPr>
      <w:r>
        <w:t>I.-</w:t>
      </w:r>
      <w:r>
        <w:rPr>
          <w:spacing w:val="-5"/>
        </w:rPr>
        <w:t xml:space="preserve"> </w:t>
      </w:r>
      <w:r>
        <w:t>Antecedentes</w:t>
      </w:r>
      <w:r>
        <w:rPr>
          <w:spacing w:val="-4"/>
        </w:rPr>
        <w:t xml:space="preserve"> </w:t>
      </w:r>
      <w:r>
        <w:rPr>
          <w:spacing w:val="-2"/>
        </w:rPr>
        <w:t>generales.</w:t>
      </w:r>
    </w:p>
    <w:p w:rsidR="00F01EF5" w:rsidRDefault="00000000">
      <w:pPr>
        <w:pStyle w:val="Textoindependiente"/>
        <w:spacing w:before="185" w:line="259" w:lineRule="auto"/>
        <w:ind w:right="112" w:firstLine="708"/>
      </w:pPr>
      <w:r>
        <w:t>Hace</w:t>
      </w:r>
      <w:r>
        <w:rPr>
          <w:spacing w:val="-3"/>
        </w:rPr>
        <w:t xml:space="preserve"> </w:t>
      </w:r>
      <w:r>
        <w:t>treinta</w:t>
      </w:r>
      <w:r>
        <w:rPr>
          <w:spacing w:val="-3"/>
        </w:rPr>
        <w:t xml:space="preserve"> </w:t>
      </w:r>
      <w:r>
        <w:t>años</w:t>
      </w:r>
      <w:r>
        <w:rPr>
          <w:spacing w:val="-3"/>
        </w:rPr>
        <w:t xml:space="preserve"> </w:t>
      </w:r>
      <w:r>
        <w:t>que</w:t>
      </w:r>
      <w:r>
        <w:rPr>
          <w:spacing w:val="-3"/>
        </w:rPr>
        <w:t xml:space="preserve"> </w:t>
      </w:r>
      <w:r>
        <w:t>la</w:t>
      </w:r>
      <w:r>
        <w:rPr>
          <w:spacing w:val="-3"/>
        </w:rPr>
        <w:t xml:space="preserve"> </w:t>
      </w:r>
      <w:r>
        <w:t>Cámara</w:t>
      </w:r>
      <w:r>
        <w:rPr>
          <w:spacing w:val="-3"/>
        </w:rPr>
        <w:t xml:space="preserve"> </w:t>
      </w:r>
      <w:r>
        <w:t>de</w:t>
      </w:r>
      <w:r>
        <w:rPr>
          <w:spacing w:val="-3"/>
        </w:rPr>
        <w:t xml:space="preserve"> </w:t>
      </w:r>
      <w:r>
        <w:t>Diputadas</w:t>
      </w:r>
      <w:r>
        <w:rPr>
          <w:spacing w:val="-4"/>
        </w:rPr>
        <w:t xml:space="preserve"> </w:t>
      </w:r>
      <w:r>
        <w:t>y</w:t>
      </w:r>
      <w:r>
        <w:rPr>
          <w:spacing w:val="-3"/>
        </w:rPr>
        <w:t xml:space="preserve"> </w:t>
      </w:r>
      <w:r>
        <w:t>Diputados</w:t>
      </w:r>
      <w:r>
        <w:rPr>
          <w:spacing w:val="-1"/>
        </w:rPr>
        <w:t xml:space="preserve"> </w:t>
      </w:r>
      <w:r>
        <w:t>aprobó,</w:t>
      </w:r>
      <w:r>
        <w:rPr>
          <w:spacing w:val="-3"/>
        </w:rPr>
        <w:t xml:space="preserve"> </w:t>
      </w:r>
      <w:r>
        <w:t>por</w:t>
      </w:r>
      <w:r>
        <w:rPr>
          <w:spacing w:val="-3"/>
        </w:rPr>
        <w:t xml:space="preserve"> </w:t>
      </w:r>
      <w:r>
        <w:t>mandato</w:t>
      </w:r>
      <w:r>
        <w:rPr>
          <w:spacing w:val="-3"/>
        </w:rPr>
        <w:t xml:space="preserve"> </w:t>
      </w:r>
      <w:r>
        <w:t>de</w:t>
      </w:r>
      <w:r>
        <w:rPr>
          <w:spacing w:val="-3"/>
        </w:rPr>
        <w:t xml:space="preserve"> </w:t>
      </w:r>
      <w:r>
        <w:t>su ley orgánica, el reglamento de personal para sus funcionarios. Dicha normativa, conocida internamente como Estatuto del Personal, regula las relaciones entre la institución y sus funcionarios, su nombramiento, la promoción, los deberes, derechos, responsabilidades, la cesación de funciones y en general todas las normas estatutarias, incluidos los requisitos para servir los cargos.</w:t>
      </w:r>
    </w:p>
    <w:p w:rsidR="00F01EF5" w:rsidRDefault="00000000">
      <w:pPr>
        <w:pStyle w:val="Textoindependiente"/>
        <w:spacing w:before="160" w:line="259" w:lineRule="auto"/>
        <w:ind w:right="109" w:firstLine="708"/>
      </w:pPr>
      <w:r>
        <w:t>Como toda norma jurídica, el Estatuto del Personal no ha quedado incólume por el transcurso del tiempo. Diferentes leyes han modificado una serie de normas internas, la estructura de personal, los escalafones y las funciones de las unidades han cambiado radicalmente</w:t>
      </w:r>
      <w:r>
        <w:rPr>
          <w:spacing w:val="-8"/>
        </w:rPr>
        <w:t xml:space="preserve"> </w:t>
      </w:r>
      <w:r>
        <w:t>en</w:t>
      </w:r>
      <w:r>
        <w:rPr>
          <w:spacing w:val="-9"/>
        </w:rPr>
        <w:t xml:space="preserve"> </w:t>
      </w:r>
      <w:r>
        <w:t>estos</w:t>
      </w:r>
      <w:r>
        <w:rPr>
          <w:spacing w:val="-9"/>
        </w:rPr>
        <w:t xml:space="preserve"> </w:t>
      </w:r>
      <w:r>
        <w:t>treinta</w:t>
      </w:r>
      <w:r>
        <w:rPr>
          <w:spacing w:val="-8"/>
        </w:rPr>
        <w:t xml:space="preserve"> </w:t>
      </w:r>
      <w:r>
        <w:t>años,</w:t>
      </w:r>
      <w:r>
        <w:rPr>
          <w:spacing w:val="-9"/>
        </w:rPr>
        <w:t xml:space="preserve"> </w:t>
      </w:r>
      <w:r>
        <w:t>haciendo</w:t>
      </w:r>
      <w:r>
        <w:rPr>
          <w:spacing w:val="-8"/>
        </w:rPr>
        <w:t xml:space="preserve"> </w:t>
      </w:r>
      <w:r>
        <w:t>que</w:t>
      </w:r>
      <w:r>
        <w:rPr>
          <w:spacing w:val="-9"/>
        </w:rPr>
        <w:t xml:space="preserve"> </w:t>
      </w:r>
      <w:r>
        <w:t>la</w:t>
      </w:r>
      <w:r>
        <w:rPr>
          <w:spacing w:val="-9"/>
        </w:rPr>
        <w:t xml:space="preserve"> </w:t>
      </w:r>
      <w:r>
        <w:t>obsolescencia</w:t>
      </w:r>
      <w:r>
        <w:rPr>
          <w:spacing w:val="-8"/>
        </w:rPr>
        <w:t xml:space="preserve"> </w:t>
      </w:r>
      <w:r>
        <w:t>normativa</w:t>
      </w:r>
      <w:r>
        <w:rPr>
          <w:spacing w:val="-8"/>
        </w:rPr>
        <w:t xml:space="preserve"> </w:t>
      </w:r>
      <w:r>
        <w:t>hiciera</w:t>
      </w:r>
      <w:r>
        <w:rPr>
          <w:spacing w:val="-8"/>
        </w:rPr>
        <w:t xml:space="preserve"> </w:t>
      </w:r>
      <w:r>
        <w:t>patente</w:t>
      </w:r>
      <w:r>
        <w:rPr>
          <w:spacing w:val="-5"/>
        </w:rPr>
        <w:t xml:space="preserve"> </w:t>
      </w:r>
      <w:r>
        <w:t>las deficiencias</w:t>
      </w:r>
      <w:r>
        <w:rPr>
          <w:spacing w:val="-12"/>
        </w:rPr>
        <w:t xml:space="preserve"> </w:t>
      </w:r>
      <w:r>
        <w:t>que</w:t>
      </w:r>
      <w:r>
        <w:rPr>
          <w:spacing w:val="-11"/>
        </w:rPr>
        <w:t xml:space="preserve"> </w:t>
      </w:r>
      <w:r>
        <w:t>ese</w:t>
      </w:r>
      <w:r>
        <w:rPr>
          <w:spacing w:val="-10"/>
        </w:rPr>
        <w:t xml:space="preserve"> </w:t>
      </w:r>
      <w:r>
        <w:t>cuerpo</w:t>
      </w:r>
      <w:r>
        <w:rPr>
          <w:spacing w:val="-10"/>
        </w:rPr>
        <w:t xml:space="preserve"> </w:t>
      </w:r>
      <w:r>
        <w:t>normativo</w:t>
      </w:r>
      <w:r>
        <w:rPr>
          <w:spacing w:val="-10"/>
        </w:rPr>
        <w:t xml:space="preserve"> </w:t>
      </w:r>
      <w:r>
        <w:t>tiene.</w:t>
      </w:r>
      <w:r>
        <w:rPr>
          <w:spacing w:val="-11"/>
        </w:rPr>
        <w:t xml:space="preserve"> </w:t>
      </w:r>
      <w:r>
        <w:t>Lo</w:t>
      </w:r>
      <w:r>
        <w:rPr>
          <w:spacing w:val="-10"/>
        </w:rPr>
        <w:t xml:space="preserve"> </w:t>
      </w:r>
      <w:r>
        <w:t>anterior,</w:t>
      </w:r>
      <w:r>
        <w:rPr>
          <w:spacing w:val="-11"/>
        </w:rPr>
        <w:t xml:space="preserve"> </w:t>
      </w:r>
      <w:r>
        <w:t>como</w:t>
      </w:r>
      <w:r>
        <w:rPr>
          <w:spacing w:val="-12"/>
        </w:rPr>
        <w:t xml:space="preserve"> </w:t>
      </w:r>
      <w:r>
        <w:t>era</w:t>
      </w:r>
      <w:r>
        <w:rPr>
          <w:spacing w:val="-11"/>
        </w:rPr>
        <w:t xml:space="preserve"> </w:t>
      </w:r>
      <w:r>
        <w:t>de</w:t>
      </w:r>
      <w:r>
        <w:rPr>
          <w:spacing w:val="-10"/>
        </w:rPr>
        <w:t xml:space="preserve"> </w:t>
      </w:r>
      <w:r>
        <w:t>esperar,</w:t>
      </w:r>
      <w:r>
        <w:rPr>
          <w:spacing w:val="-11"/>
        </w:rPr>
        <w:t xml:space="preserve"> </w:t>
      </w:r>
      <w:r>
        <w:t>su</w:t>
      </w:r>
      <w:r>
        <w:rPr>
          <w:spacing w:val="-11"/>
        </w:rPr>
        <w:t xml:space="preserve"> </w:t>
      </w:r>
      <w:r>
        <w:t>suplió</w:t>
      </w:r>
      <w:r>
        <w:rPr>
          <w:spacing w:val="-10"/>
        </w:rPr>
        <w:t xml:space="preserve"> </w:t>
      </w:r>
      <w:r>
        <w:t>un</w:t>
      </w:r>
      <w:r>
        <w:rPr>
          <w:spacing w:val="-9"/>
        </w:rPr>
        <w:t xml:space="preserve"> </w:t>
      </w:r>
      <w:r>
        <w:t>una estructura paralela de la organización que se fue construyendo mediante acuerdos de la Comisión de Régimen Interno y Administración, sea directamente o delegando facultades en la Secretaría General y, después de 2010, con el ejercicio directo de las facultades que la ley le confiere a esa autoridad administrativa para la organización del personal.</w:t>
      </w:r>
    </w:p>
    <w:p w:rsidR="00F01EF5" w:rsidRDefault="00000000">
      <w:pPr>
        <w:pStyle w:val="Textoindependiente"/>
        <w:spacing w:before="158" w:line="259" w:lineRule="auto"/>
        <w:ind w:right="110" w:firstLine="708"/>
      </w:pPr>
      <w:r>
        <w:t>Por otra parte, el desarrollo de la misma organización y el surgimiento de nuevos desafíos</w:t>
      </w:r>
      <w:r>
        <w:rPr>
          <w:spacing w:val="-12"/>
        </w:rPr>
        <w:t xml:space="preserve"> </w:t>
      </w:r>
      <w:r>
        <w:t>institucionales,</w:t>
      </w:r>
      <w:r>
        <w:rPr>
          <w:spacing w:val="-13"/>
        </w:rPr>
        <w:t xml:space="preserve"> </w:t>
      </w:r>
      <w:r>
        <w:t>requirió</w:t>
      </w:r>
      <w:r>
        <w:rPr>
          <w:spacing w:val="-12"/>
        </w:rPr>
        <w:t xml:space="preserve"> </w:t>
      </w:r>
      <w:r>
        <w:t>que</w:t>
      </w:r>
      <w:r>
        <w:rPr>
          <w:spacing w:val="-14"/>
        </w:rPr>
        <w:t xml:space="preserve"> </w:t>
      </w:r>
      <w:r>
        <w:t>se</w:t>
      </w:r>
      <w:r>
        <w:rPr>
          <w:spacing w:val="-13"/>
        </w:rPr>
        <w:t xml:space="preserve"> </w:t>
      </w:r>
      <w:r>
        <w:t>crearán</w:t>
      </w:r>
      <w:r>
        <w:rPr>
          <w:spacing w:val="-14"/>
        </w:rPr>
        <w:t xml:space="preserve"> </w:t>
      </w:r>
      <w:r>
        <w:t>o</w:t>
      </w:r>
      <w:r>
        <w:rPr>
          <w:spacing w:val="-12"/>
        </w:rPr>
        <w:t xml:space="preserve"> </w:t>
      </w:r>
      <w:r>
        <w:t>ampliaran</w:t>
      </w:r>
      <w:r>
        <w:rPr>
          <w:spacing w:val="-14"/>
        </w:rPr>
        <w:t xml:space="preserve"> </w:t>
      </w:r>
      <w:r>
        <w:t>diversos</w:t>
      </w:r>
      <w:r>
        <w:rPr>
          <w:spacing w:val="-14"/>
        </w:rPr>
        <w:t xml:space="preserve"> </w:t>
      </w:r>
      <w:r>
        <w:t>servicios</w:t>
      </w:r>
      <w:r>
        <w:rPr>
          <w:spacing w:val="-14"/>
        </w:rPr>
        <w:t xml:space="preserve"> </w:t>
      </w:r>
      <w:r>
        <w:t>adicionales</w:t>
      </w:r>
      <w:r>
        <w:rPr>
          <w:spacing w:val="-14"/>
        </w:rPr>
        <w:t xml:space="preserve"> </w:t>
      </w:r>
      <w:r>
        <w:t>a</w:t>
      </w:r>
      <w:r>
        <w:rPr>
          <w:spacing w:val="-12"/>
        </w:rPr>
        <w:t xml:space="preserve"> </w:t>
      </w:r>
      <w:r>
        <w:t xml:space="preserve">los considerados en la planta de 1994, como es el caso de la Dirección de Tecnologías de la Información, la Dirección de Comunicaciones, la Dirección de Personal, la Subsecretaria Administrativa, la Subdirección de Asignaciones Parlamentarias, Fiscalía Interna, entre otras, cuyo objetivo fue atender las nuevas y relevantes tareas encomendadas al servicio </w:t>
      </w:r>
      <w:r>
        <w:rPr>
          <w:spacing w:val="-2"/>
        </w:rPr>
        <w:t>parlamentario.</w:t>
      </w:r>
    </w:p>
    <w:p w:rsidR="00F01EF5" w:rsidRDefault="00F01EF5">
      <w:pPr>
        <w:spacing w:line="259" w:lineRule="auto"/>
        <w:sectPr w:rsidR="00F01EF5">
          <w:headerReference w:type="default" r:id="rId7"/>
          <w:footerReference w:type="default" r:id="rId8"/>
          <w:type w:val="continuous"/>
          <w:pgSz w:w="12240" w:h="15840"/>
          <w:pgMar w:top="1880" w:right="1020" w:bottom="2520" w:left="1020" w:header="682" w:footer="2340" w:gutter="0"/>
          <w:pgNumType w:start="1"/>
          <w:cols w:space="720"/>
        </w:sectPr>
      </w:pPr>
    </w:p>
    <w:p w:rsidR="00F01EF5" w:rsidRDefault="00F01EF5">
      <w:pPr>
        <w:pStyle w:val="Textoindependiente"/>
        <w:ind w:left="0"/>
        <w:jc w:val="left"/>
      </w:pPr>
    </w:p>
    <w:p w:rsidR="00F01EF5" w:rsidRDefault="00F01EF5">
      <w:pPr>
        <w:pStyle w:val="Textoindependiente"/>
        <w:ind w:left="0"/>
        <w:jc w:val="left"/>
      </w:pPr>
    </w:p>
    <w:p w:rsidR="00F01EF5" w:rsidRDefault="00F01EF5">
      <w:pPr>
        <w:pStyle w:val="Textoindependiente"/>
        <w:spacing w:before="78"/>
        <w:ind w:left="0"/>
        <w:jc w:val="left"/>
      </w:pPr>
    </w:p>
    <w:p w:rsidR="00F01EF5" w:rsidRDefault="00000000">
      <w:pPr>
        <w:pStyle w:val="Textoindependiente"/>
        <w:spacing w:line="259" w:lineRule="auto"/>
        <w:ind w:right="112" w:firstLine="708"/>
      </w:pPr>
      <w:r>
        <w:t>Durante muchos años se han hecho intentos por remediar la situación de la estructura funcionaria,</w:t>
      </w:r>
      <w:r>
        <w:rPr>
          <w:spacing w:val="-15"/>
        </w:rPr>
        <w:t xml:space="preserve"> </w:t>
      </w:r>
      <w:r>
        <w:t>pues</w:t>
      </w:r>
      <w:r>
        <w:rPr>
          <w:spacing w:val="-15"/>
        </w:rPr>
        <w:t xml:space="preserve"> </w:t>
      </w:r>
      <w:r>
        <w:t>desde</w:t>
      </w:r>
      <w:r>
        <w:rPr>
          <w:spacing w:val="-15"/>
        </w:rPr>
        <w:t xml:space="preserve"> </w:t>
      </w:r>
      <w:r>
        <w:t>la</w:t>
      </w:r>
      <w:r>
        <w:rPr>
          <w:spacing w:val="-15"/>
        </w:rPr>
        <w:t xml:space="preserve"> </w:t>
      </w:r>
      <w:r>
        <w:t>dictación</w:t>
      </w:r>
      <w:r>
        <w:rPr>
          <w:spacing w:val="-15"/>
        </w:rPr>
        <w:t xml:space="preserve"> </w:t>
      </w:r>
      <w:r>
        <w:t>misma</w:t>
      </w:r>
      <w:r>
        <w:rPr>
          <w:spacing w:val="-15"/>
        </w:rPr>
        <w:t xml:space="preserve"> </w:t>
      </w:r>
      <w:r>
        <w:t>de</w:t>
      </w:r>
      <w:r>
        <w:rPr>
          <w:spacing w:val="-15"/>
        </w:rPr>
        <w:t xml:space="preserve"> </w:t>
      </w:r>
      <w:r>
        <w:t>la</w:t>
      </w:r>
      <w:r>
        <w:rPr>
          <w:spacing w:val="-15"/>
        </w:rPr>
        <w:t xml:space="preserve"> </w:t>
      </w:r>
      <w:r>
        <w:t>ley</w:t>
      </w:r>
      <w:r>
        <w:rPr>
          <w:spacing w:val="-15"/>
        </w:rPr>
        <w:t xml:space="preserve"> </w:t>
      </w:r>
      <w:r>
        <w:t>de</w:t>
      </w:r>
      <w:r>
        <w:rPr>
          <w:spacing w:val="-15"/>
        </w:rPr>
        <w:t xml:space="preserve"> </w:t>
      </w:r>
      <w:r>
        <w:t>plantas</w:t>
      </w:r>
      <w:r>
        <w:rPr>
          <w:spacing w:val="-15"/>
        </w:rPr>
        <w:t xml:space="preserve"> </w:t>
      </w:r>
      <w:r>
        <w:t>quedó</w:t>
      </w:r>
      <w:r>
        <w:rPr>
          <w:spacing w:val="-15"/>
        </w:rPr>
        <w:t xml:space="preserve"> </w:t>
      </w:r>
      <w:r>
        <w:t>patente</w:t>
      </w:r>
      <w:r>
        <w:rPr>
          <w:spacing w:val="-15"/>
        </w:rPr>
        <w:t xml:space="preserve"> </w:t>
      </w:r>
      <w:r>
        <w:t>la</w:t>
      </w:r>
      <w:r>
        <w:rPr>
          <w:spacing w:val="-15"/>
        </w:rPr>
        <w:t xml:space="preserve"> </w:t>
      </w:r>
      <w:r>
        <w:t>que</w:t>
      </w:r>
      <w:r>
        <w:rPr>
          <w:spacing w:val="-15"/>
        </w:rPr>
        <w:t xml:space="preserve"> </w:t>
      </w:r>
      <w:r>
        <w:t>la</w:t>
      </w:r>
      <w:r>
        <w:rPr>
          <w:spacing w:val="-15"/>
        </w:rPr>
        <w:t xml:space="preserve"> </w:t>
      </w:r>
      <w:r>
        <w:t>orgánica contenida en ella y su acuerdo complementario no satisfacía los requerimientos de la Cámara y generaba muchas desigualdades internas y en relación a la composición de personal de la otra rama del Poder Legislativo.</w:t>
      </w:r>
    </w:p>
    <w:p w:rsidR="00F01EF5" w:rsidRDefault="00000000">
      <w:pPr>
        <w:pStyle w:val="Textoindependiente"/>
        <w:spacing w:before="160" w:line="259" w:lineRule="auto"/>
        <w:ind w:right="121" w:firstLine="708"/>
      </w:pPr>
      <w:r>
        <w:t>Diversos estudios y acuerdo de la Comisión de Régimen Interno y Administración, en conjunto con las diferentes asociaciones gremiales del personal intentaron paliar la situación en comento. Sin embargo, por diversas razones, estas soluciones fueron incompletas o no llegaron a cristalizar en una solución definitiva.</w:t>
      </w:r>
    </w:p>
    <w:p w:rsidR="00F01EF5" w:rsidRDefault="00000000">
      <w:pPr>
        <w:pStyle w:val="Textoindependiente"/>
        <w:spacing w:before="159" w:line="259" w:lineRule="auto"/>
        <w:ind w:right="111" w:firstLine="708"/>
      </w:pPr>
      <w:r>
        <w:t>Con todo, desde el aumento del número de parlamentarios y atendidos los nuevos requerimientos</w:t>
      </w:r>
      <w:r>
        <w:rPr>
          <w:spacing w:val="-15"/>
        </w:rPr>
        <w:t xml:space="preserve"> </w:t>
      </w:r>
      <w:r>
        <w:t>a</w:t>
      </w:r>
      <w:r>
        <w:rPr>
          <w:spacing w:val="-15"/>
        </w:rPr>
        <w:t xml:space="preserve"> </w:t>
      </w:r>
      <w:r>
        <w:t>los</w:t>
      </w:r>
      <w:r>
        <w:rPr>
          <w:spacing w:val="-15"/>
        </w:rPr>
        <w:t xml:space="preserve"> </w:t>
      </w:r>
      <w:r>
        <w:t>que</w:t>
      </w:r>
      <w:r>
        <w:rPr>
          <w:spacing w:val="-15"/>
        </w:rPr>
        <w:t xml:space="preserve"> </w:t>
      </w:r>
      <w:r>
        <w:t>el</w:t>
      </w:r>
      <w:r>
        <w:rPr>
          <w:spacing w:val="-15"/>
        </w:rPr>
        <w:t xml:space="preserve"> </w:t>
      </w:r>
      <w:r>
        <w:t>Servicio</w:t>
      </w:r>
      <w:r>
        <w:rPr>
          <w:spacing w:val="-15"/>
        </w:rPr>
        <w:t xml:space="preserve"> </w:t>
      </w:r>
      <w:r>
        <w:t>Parlamentario</w:t>
      </w:r>
      <w:r>
        <w:rPr>
          <w:spacing w:val="-15"/>
        </w:rPr>
        <w:t xml:space="preserve"> </w:t>
      </w:r>
      <w:r>
        <w:t>se</w:t>
      </w:r>
      <w:r>
        <w:rPr>
          <w:spacing w:val="-15"/>
        </w:rPr>
        <w:t xml:space="preserve"> </w:t>
      </w:r>
      <w:r>
        <w:t>vio</w:t>
      </w:r>
      <w:r>
        <w:rPr>
          <w:spacing w:val="-15"/>
        </w:rPr>
        <w:t xml:space="preserve"> </w:t>
      </w:r>
      <w:r>
        <w:t>obligado,</w:t>
      </w:r>
      <w:r>
        <w:rPr>
          <w:spacing w:val="-15"/>
        </w:rPr>
        <w:t xml:space="preserve"> </w:t>
      </w:r>
      <w:r>
        <w:t>surgió</w:t>
      </w:r>
      <w:r>
        <w:rPr>
          <w:spacing w:val="-15"/>
        </w:rPr>
        <w:t xml:space="preserve"> </w:t>
      </w:r>
      <w:r>
        <w:t>un</w:t>
      </w:r>
      <w:r>
        <w:rPr>
          <w:spacing w:val="-15"/>
        </w:rPr>
        <w:t xml:space="preserve"> </w:t>
      </w:r>
      <w:r>
        <w:t>acuerdo</w:t>
      </w:r>
      <w:r>
        <w:rPr>
          <w:spacing w:val="-15"/>
        </w:rPr>
        <w:t xml:space="preserve"> </w:t>
      </w:r>
      <w:r>
        <w:t>de</w:t>
      </w:r>
      <w:r>
        <w:rPr>
          <w:spacing w:val="-15"/>
        </w:rPr>
        <w:t xml:space="preserve"> </w:t>
      </w:r>
      <w:r>
        <w:t>trabajo conjunto entre las asociaciones del personal, la administración y las diferentes Mesas Directivas,</w:t>
      </w:r>
      <w:r>
        <w:rPr>
          <w:spacing w:val="-6"/>
        </w:rPr>
        <w:t xml:space="preserve"> </w:t>
      </w:r>
      <w:r>
        <w:t>en</w:t>
      </w:r>
      <w:r>
        <w:rPr>
          <w:spacing w:val="-6"/>
        </w:rPr>
        <w:t xml:space="preserve"> </w:t>
      </w:r>
      <w:r>
        <w:t>el</w:t>
      </w:r>
      <w:r>
        <w:rPr>
          <w:spacing w:val="-6"/>
        </w:rPr>
        <w:t xml:space="preserve"> </w:t>
      </w:r>
      <w:r>
        <w:t>marco</w:t>
      </w:r>
      <w:r>
        <w:rPr>
          <w:spacing w:val="-3"/>
        </w:rPr>
        <w:t xml:space="preserve"> </w:t>
      </w:r>
      <w:r>
        <w:t>de</w:t>
      </w:r>
      <w:r>
        <w:rPr>
          <w:spacing w:val="-6"/>
        </w:rPr>
        <w:t xml:space="preserve"> </w:t>
      </w:r>
      <w:r>
        <w:t>la</w:t>
      </w:r>
      <w:r>
        <w:rPr>
          <w:spacing w:val="-6"/>
        </w:rPr>
        <w:t xml:space="preserve"> </w:t>
      </w:r>
      <w:r>
        <w:t>Subcomisión</w:t>
      </w:r>
      <w:r>
        <w:rPr>
          <w:spacing w:val="-6"/>
        </w:rPr>
        <w:t xml:space="preserve"> </w:t>
      </w:r>
      <w:r>
        <w:t>de</w:t>
      </w:r>
      <w:r>
        <w:rPr>
          <w:spacing w:val="-3"/>
        </w:rPr>
        <w:t xml:space="preserve"> </w:t>
      </w:r>
      <w:r>
        <w:t>Asuntos</w:t>
      </w:r>
      <w:r>
        <w:rPr>
          <w:spacing w:val="-7"/>
        </w:rPr>
        <w:t xml:space="preserve"> </w:t>
      </w:r>
      <w:r>
        <w:t>de</w:t>
      </w:r>
      <w:r>
        <w:rPr>
          <w:spacing w:val="-6"/>
        </w:rPr>
        <w:t xml:space="preserve"> </w:t>
      </w:r>
      <w:r>
        <w:t>Personal,</w:t>
      </w:r>
      <w:r>
        <w:rPr>
          <w:spacing w:val="-6"/>
        </w:rPr>
        <w:t xml:space="preserve"> </w:t>
      </w:r>
      <w:r>
        <w:t>que</w:t>
      </w:r>
      <w:r>
        <w:rPr>
          <w:spacing w:val="-4"/>
        </w:rPr>
        <w:t xml:space="preserve"> </w:t>
      </w:r>
      <w:r>
        <w:t>culminó</w:t>
      </w:r>
      <w:r>
        <w:rPr>
          <w:spacing w:val="-5"/>
        </w:rPr>
        <w:t xml:space="preserve"> </w:t>
      </w:r>
      <w:r>
        <w:t>en</w:t>
      </w:r>
      <w:r>
        <w:rPr>
          <w:spacing w:val="-6"/>
        </w:rPr>
        <w:t xml:space="preserve"> </w:t>
      </w:r>
      <w:r>
        <w:t>un</w:t>
      </w:r>
      <w:r>
        <w:rPr>
          <w:spacing w:val="-7"/>
        </w:rPr>
        <w:t xml:space="preserve"> </w:t>
      </w:r>
      <w:r>
        <w:t>acuerdo entre todas ellas que fue ratificado, con fecha 29 de enero de este año, por la Comisión de Régimen Interno y Administración.</w:t>
      </w:r>
    </w:p>
    <w:p w:rsidR="00F01EF5" w:rsidRDefault="00000000">
      <w:pPr>
        <w:pStyle w:val="Textoindependiente"/>
        <w:spacing w:before="158" w:line="259" w:lineRule="auto"/>
        <w:ind w:right="108" w:firstLine="708"/>
      </w:pPr>
      <w:r>
        <w:t xml:space="preserve">Este acuerdo considera un plan, que se ilustra en el organigrama que se adjunta, a desarrollarse entre </w:t>
      </w:r>
      <w:r>
        <w:rPr>
          <w:b/>
        </w:rPr>
        <w:t>2024 a 2026</w:t>
      </w:r>
      <w:r>
        <w:t>, en tres etapas, la primera, a realizarse este año, que considera llamados a concursos internos, adecuaciones, ascensos y destinaciones y, además, una modificación del Estatuto del Personal, que importa diversas enmiendas a este último cuerpo normativo,</w:t>
      </w:r>
      <w:r>
        <w:rPr>
          <w:spacing w:val="-14"/>
        </w:rPr>
        <w:t xml:space="preserve"> </w:t>
      </w:r>
      <w:r>
        <w:t>de</w:t>
      </w:r>
      <w:r>
        <w:rPr>
          <w:spacing w:val="-13"/>
        </w:rPr>
        <w:t xml:space="preserve"> </w:t>
      </w:r>
      <w:r>
        <w:t>modo</w:t>
      </w:r>
      <w:r>
        <w:rPr>
          <w:spacing w:val="-12"/>
        </w:rPr>
        <w:t xml:space="preserve"> </w:t>
      </w:r>
      <w:r>
        <w:t>de</w:t>
      </w:r>
      <w:r>
        <w:rPr>
          <w:spacing w:val="-13"/>
        </w:rPr>
        <w:t xml:space="preserve"> </w:t>
      </w:r>
      <w:r>
        <w:t>alcanzar</w:t>
      </w:r>
      <w:r>
        <w:rPr>
          <w:spacing w:val="-13"/>
        </w:rPr>
        <w:t xml:space="preserve"> </w:t>
      </w:r>
      <w:r>
        <w:t>los</w:t>
      </w:r>
      <w:r>
        <w:rPr>
          <w:spacing w:val="-14"/>
        </w:rPr>
        <w:t xml:space="preserve"> </w:t>
      </w:r>
      <w:r>
        <w:t>objetivos</w:t>
      </w:r>
      <w:r>
        <w:rPr>
          <w:spacing w:val="-15"/>
        </w:rPr>
        <w:t xml:space="preserve"> </w:t>
      </w:r>
      <w:r>
        <w:t>previstos.</w:t>
      </w:r>
      <w:r>
        <w:rPr>
          <w:spacing w:val="-10"/>
        </w:rPr>
        <w:t xml:space="preserve"> </w:t>
      </w:r>
      <w:r>
        <w:t>Un</w:t>
      </w:r>
      <w:r>
        <w:rPr>
          <w:spacing w:val="-13"/>
        </w:rPr>
        <w:t xml:space="preserve"> </w:t>
      </w:r>
      <w:r>
        <w:t>segundo</w:t>
      </w:r>
      <w:r>
        <w:rPr>
          <w:spacing w:val="-15"/>
        </w:rPr>
        <w:t xml:space="preserve"> </w:t>
      </w:r>
      <w:r>
        <w:t>paso</w:t>
      </w:r>
      <w:r>
        <w:rPr>
          <w:spacing w:val="-12"/>
        </w:rPr>
        <w:t xml:space="preserve"> </w:t>
      </w:r>
      <w:r>
        <w:t>será</w:t>
      </w:r>
      <w:r>
        <w:rPr>
          <w:spacing w:val="-13"/>
        </w:rPr>
        <w:t xml:space="preserve"> </w:t>
      </w:r>
      <w:r>
        <w:t>la</w:t>
      </w:r>
      <w:r>
        <w:rPr>
          <w:spacing w:val="-15"/>
        </w:rPr>
        <w:t xml:space="preserve"> </w:t>
      </w:r>
      <w:r>
        <w:t>incorporación legal</w:t>
      </w:r>
      <w:r>
        <w:rPr>
          <w:spacing w:val="-13"/>
        </w:rPr>
        <w:t xml:space="preserve"> </w:t>
      </w:r>
      <w:r>
        <w:t>de</w:t>
      </w:r>
      <w:r>
        <w:rPr>
          <w:spacing w:val="-10"/>
        </w:rPr>
        <w:t xml:space="preserve"> </w:t>
      </w:r>
      <w:r>
        <w:t>los</w:t>
      </w:r>
      <w:r>
        <w:rPr>
          <w:spacing w:val="-11"/>
        </w:rPr>
        <w:t xml:space="preserve"> </w:t>
      </w:r>
      <w:r>
        <w:t>cargos</w:t>
      </w:r>
      <w:r>
        <w:rPr>
          <w:spacing w:val="-13"/>
        </w:rPr>
        <w:t xml:space="preserve"> </w:t>
      </w:r>
      <w:r>
        <w:t>y</w:t>
      </w:r>
      <w:r>
        <w:rPr>
          <w:spacing w:val="-9"/>
        </w:rPr>
        <w:t xml:space="preserve"> </w:t>
      </w:r>
      <w:r>
        <w:t>categorías</w:t>
      </w:r>
      <w:r>
        <w:rPr>
          <w:spacing w:val="-8"/>
        </w:rPr>
        <w:t xml:space="preserve"> </w:t>
      </w:r>
      <w:r>
        <w:t>que,</w:t>
      </w:r>
      <w:r>
        <w:rPr>
          <w:spacing w:val="-10"/>
        </w:rPr>
        <w:t xml:space="preserve"> </w:t>
      </w:r>
      <w:r>
        <w:t>aunque</w:t>
      </w:r>
      <w:r>
        <w:rPr>
          <w:spacing w:val="-11"/>
        </w:rPr>
        <w:t xml:space="preserve"> </w:t>
      </w:r>
      <w:r>
        <w:t>son</w:t>
      </w:r>
      <w:r>
        <w:rPr>
          <w:spacing w:val="-10"/>
        </w:rPr>
        <w:t xml:space="preserve"> </w:t>
      </w:r>
      <w:r>
        <w:t>permanentes,</w:t>
      </w:r>
      <w:r>
        <w:rPr>
          <w:spacing w:val="-8"/>
        </w:rPr>
        <w:t xml:space="preserve"> </w:t>
      </w:r>
      <w:r>
        <w:t>actualmente</w:t>
      </w:r>
      <w:r>
        <w:rPr>
          <w:spacing w:val="-9"/>
        </w:rPr>
        <w:t xml:space="preserve"> </w:t>
      </w:r>
      <w:r>
        <w:t>se</w:t>
      </w:r>
      <w:r>
        <w:rPr>
          <w:spacing w:val="-9"/>
        </w:rPr>
        <w:t xml:space="preserve"> </w:t>
      </w:r>
      <w:r>
        <w:t>sirven</w:t>
      </w:r>
      <w:r>
        <w:rPr>
          <w:spacing w:val="-10"/>
        </w:rPr>
        <w:t xml:space="preserve"> </w:t>
      </w:r>
      <w:r>
        <w:t>a</w:t>
      </w:r>
      <w:r>
        <w:rPr>
          <w:spacing w:val="-10"/>
        </w:rPr>
        <w:t xml:space="preserve"> </w:t>
      </w:r>
      <w:r>
        <w:rPr>
          <w:spacing w:val="-2"/>
        </w:rPr>
        <w:t>contrata.</w:t>
      </w:r>
    </w:p>
    <w:p w:rsidR="00F01EF5" w:rsidRDefault="00000000">
      <w:pPr>
        <w:pStyle w:val="Textoindependiente"/>
        <w:spacing w:before="159" w:line="259" w:lineRule="auto"/>
        <w:ind w:right="111" w:firstLine="708"/>
      </w:pPr>
      <w:r>
        <w:t>En</w:t>
      </w:r>
      <w:r>
        <w:rPr>
          <w:spacing w:val="-15"/>
        </w:rPr>
        <w:t xml:space="preserve"> </w:t>
      </w:r>
      <w:r>
        <w:t>esa</w:t>
      </w:r>
      <w:r>
        <w:rPr>
          <w:spacing w:val="-15"/>
        </w:rPr>
        <w:t xml:space="preserve"> </w:t>
      </w:r>
      <w:r>
        <w:t>línea,</w:t>
      </w:r>
      <w:r>
        <w:rPr>
          <w:spacing w:val="-15"/>
        </w:rPr>
        <w:t xml:space="preserve"> </w:t>
      </w:r>
      <w:r>
        <w:t>es</w:t>
      </w:r>
      <w:r>
        <w:rPr>
          <w:spacing w:val="-15"/>
        </w:rPr>
        <w:t xml:space="preserve"> </w:t>
      </w:r>
      <w:r>
        <w:t>que</w:t>
      </w:r>
      <w:r>
        <w:rPr>
          <w:spacing w:val="-15"/>
        </w:rPr>
        <w:t xml:space="preserve"> </w:t>
      </w:r>
      <w:r>
        <w:t>se</w:t>
      </w:r>
      <w:r>
        <w:rPr>
          <w:spacing w:val="-15"/>
        </w:rPr>
        <w:t xml:space="preserve"> </w:t>
      </w:r>
      <w:r>
        <w:t>somete</w:t>
      </w:r>
      <w:r>
        <w:rPr>
          <w:spacing w:val="-15"/>
        </w:rPr>
        <w:t xml:space="preserve"> </w:t>
      </w:r>
      <w:r>
        <w:t>a</w:t>
      </w:r>
      <w:r>
        <w:rPr>
          <w:spacing w:val="-15"/>
        </w:rPr>
        <w:t xml:space="preserve"> </w:t>
      </w:r>
      <w:r>
        <w:t>consideración</w:t>
      </w:r>
      <w:r>
        <w:rPr>
          <w:spacing w:val="-15"/>
        </w:rPr>
        <w:t xml:space="preserve"> </w:t>
      </w:r>
      <w:r>
        <w:t>de</w:t>
      </w:r>
      <w:r>
        <w:rPr>
          <w:spacing w:val="-15"/>
        </w:rPr>
        <w:t xml:space="preserve"> </w:t>
      </w:r>
      <w:r>
        <w:t>las</w:t>
      </w:r>
      <w:r>
        <w:rPr>
          <w:spacing w:val="-15"/>
        </w:rPr>
        <w:t xml:space="preserve"> </w:t>
      </w:r>
      <w:r>
        <w:t>instancias</w:t>
      </w:r>
      <w:r>
        <w:rPr>
          <w:spacing w:val="-15"/>
        </w:rPr>
        <w:t xml:space="preserve"> </w:t>
      </w:r>
      <w:r>
        <w:t>legislativas,</w:t>
      </w:r>
      <w:r>
        <w:rPr>
          <w:spacing w:val="-15"/>
        </w:rPr>
        <w:t xml:space="preserve"> </w:t>
      </w:r>
      <w:r>
        <w:t>la</w:t>
      </w:r>
      <w:r>
        <w:rPr>
          <w:spacing w:val="-15"/>
        </w:rPr>
        <w:t xml:space="preserve"> </w:t>
      </w:r>
      <w:r>
        <w:t>adecuación de diversos cargos en el denominado Estatuto del Personal para, como se ha expuesto, solucionar en parte la actual situación existente y vigente en la estructura funcionaria, que obedece a acuerdos de la propias Comisión de Régimen Interno.</w:t>
      </w:r>
    </w:p>
    <w:p w:rsidR="00F01EF5" w:rsidRDefault="00F01EF5">
      <w:pPr>
        <w:spacing w:line="259" w:lineRule="auto"/>
        <w:sectPr w:rsidR="00F01EF5">
          <w:pgSz w:w="12240" w:h="15840"/>
          <w:pgMar w:top="1880" w:right="1020" w:bottom="2540" w:left="1020" w:header="682" w:footer="2340" w:gutter="0"/>
          <w:cols w:space="720"/>
        </w:sectPr>
      </w:pPr>
    </w:p>
    <w:p w:rsidR="00F01EF5" w:rsidRDefault="00F01EF5">
      <w:pPr>
        <w:pStyle w:val="Textoindependiente"/>
        <w:spacing w:before="217"/>
        <w:ind w:left="0"/>
        <w:jc w:val="left"/>
      </w:pPr>
    </w:p>
    <w:p w:rsidR="00F01EF5" w:rsidRDefault="00000000">
      <w:pPr>
        <w:pStyle w:val="Textoindependiente"/>
        <w:jc w:val="left"/>
      </w:pPr>
      <w:r>
        <w:t>II.-</w:t>
      </w:r>
      <w:r>
        <w:rPr>
          <w:spacing w:val="-2"/>
        </w:rPr>
        <w:t xml:space="preserve"> </w:t>
      </w:r>
      <w:r>
        <w:t>Contenido</w:t>
      </w:r>
      <w:r>
        <w:rPr>
          <w:spacing w:val="-1"/>
        </w:rPr>
        <w:t xml:space="preserve"> </w:t>
      </w:r>
      <w:r>
        <w:t>de</w:t>
      </w:r>
      <w:r>
        <w:rPr>
          <w:spacing w:val="-1"/>
        </w:rPr>
        <w:t xml:space="preserve"> </w:t>
      </w:r>
      <w:r>
        <w:t>la</w:t>
      </w:r>
      <w:r>
        <w:rPr>
          <w:spacing w:val="-1"/>
        </w:rPr>
        <w:t xml:space="preserve"> </w:t>
      </w:r>
      <w:r>
        <w:rPr>
          <w:spacing w:val="-2"/>
        </w:rPr>
        <w:t>propuesta.</w:t>
      </w:r>
    </w:p>
    <w:p w:rsidR="00F01EF5" w:rsidRDefault="00000000">
      <w:pPr>
        <w:pStyle w:val="Textoindependiente"/>
        <w:spacing w:before="185"/>
        <w:ind w:left="473"/>
        <w:jc w:val="left"/>
      </w:pPr>
      <w:r>
        <w:t>A.</w:t>
      </w:r>
      <w:r>
        <w:rPr>
          <w:spacing w:val="51"/>
        </w:rPr>
        <w:t xml:space="preserve"> </w:t>
      </w:r>
      <w:r>
        <w:rPr>
          <w:u w:val="single"/>
        </w:rPr>
        <w:t xml:space="preserve">Etapa </w:t>
      </w:r>
      <w:r>
        <w:rPr>
          <w:spacing w:val="-10"/>
          <w:u w:val="single"/>
        </w:rPr>
        <w:t>I</w:t>
      </w:r>
    </w:p>
    <w:p w:rsidR="00F01EF5" w:rsidRDefault="00F01EF5">
      <w:pPr>
        <w:pStyle w:val="Textoindependiente"/>
        <w:ind w:left="0"/>
        <w:jc w:val="left"/>
      </w:pPr>
    </w:p>
    <w:p w:rsidR="00F01EF5" w:rsidRDefault="00F01EF5">
      <w:pPr>
        <w:pStyle w:val="Textoindependiente"/>
        <w:spacing w:before="46"/>
        <w:ind w:left="0"/>
        <w:jc w:val="left"/>
      </w:pPr>
    </w:p>
    <w:p w:rsidR="00F01EF5" w:rsidRDefault="00000000">
      <w:pPr>
        <w:pStyle w:val="Textoindependiente"/>
        <w:spacing w:line="259" w:lineRule="auto"/>
        <w:ind w:right="117" w:firstLine="1560"/>
      </w:pPr>
      <w:r>
        <w:t>La propuesta contiene una serie de modificaciones al Reglamento del Personal de la Cámara de Diputadas y Diputados, destacando los siguientes cambios:</w:t>
      </w:r>
    </w:p>
    <w:p w:rsidR="00F01EF5" w:rsidRDefault="00000000">
      <w:pPr>
        <w:pStyle w:val="Textoindependiente"/>
        <w:spacing w:before="160" w:line="259" w:lineRule="auto"/>
        <w:ind w:right="111" w:firstLine="708"/>
      </w:pPr>
      <w:r>
        <w:t>En el artículo 14, se cambia el encabezado para especificar los requisitos mínimos de cargos en la Dirección de Estudios, Transparencia y Archivos Parlamentarios, nombre que clarifica las funciones de esta unidad que en la actualidad se denomina Oficina de Informaciones lo que da a entender una tarea que no es propia de este servicio.</w:t>
      </w:r>
    </w:p>
    <w:p w:rsidR="00F01EF5" w:rsidRDefault="00000000">
      <w:pPr>
        <w:pStyle w:val="Textoindependiente"/>
        <w:spacing w:before="159" w:line="259" w:lineRule="auto"/>
        <w:ind w:right="112" w:firstLine="708"/>
      </w:pPr>
      <w:r>
        <w:t>El</w:t>
      </w:r>
      <w:r>
        <w:rPr>
          <w:spacing w:val="-3"/>
        </w:rPr>
        <w:t xml:space="preserve"> </w:t>
      </w:r>
      <w:r>
        <w:t>mismo</w:t>
      </w:r>
      <w:r>
        <w:rPr>
          <w:spacing w:val="-3"/>
        </w:rPr>
        <w:t xml:space="preserve"> </w:t>
      </w:r>
      <w:r>
        <w:t>reemplazo</w:t>
      </w:r>
      <w:r>
        <w:rPr>
          <w:spacing w:val="-3"/>
        </w:rPr>
        <w:t xml:space="preserve"> </w:t>
      </w:r>
      <w:r>
        <w:t>se</w:t>
      </w:r>
      <w:r>
        <w:rPr>
          <w:spacing w:val="-3"/>
        </w:rPr>
        <w:t xml:space="preserve"> </w:t>
      </w:r>
      <w:r>
        <w:t>efectúa</w:t>
      </w:r>
      <w:r>
        <w:rPr>
          <w:spacing w:val="-3"/>
        </w:rPr>
        <w:t xml:space="preserve"> </w:t>
      </w:r>
      <w:r>
        <w:t>en</w:t>
      </w:r>
      <w:r>
        <w:rPr>
          <w:spacing w:val="-3"/>
        </w:rPr>
        <w:t xml:space="preserve"> </w:t>
      </w:r>
      <w:r>
        <w:t>la</w:t>
      </w:r>
      <w:r>
        <w:rPr>
          <w:spacing w:val="-2"/>
        </w:rPr>
        <w:t xml:space="preserve"> </w:t>
      </w:r>
      <w:r>
        <w:t>denominación</w:t>
      </w:r>
      <w:r>
        <w:rPr>
          <w:spacing w:val="-3"/>
        </w:rPr>
        <w:t xml:space="preserve"> </w:t>
      </w:r>
      <w:r>
        <w:t>de</w:t>
      </w:r>
      <w:r>
        <w:rPr>
          <w:spacing w:val="-3"/>
        </w:rPr>
        <w:t xml:space="preserve"> </w:t>
      </w:r>
      <w:r>
        <w:t>ciertos</w:t>
      </w:r>
      <w:r>
        <w:rPr>
          <w:spacing w:val="-4"/>
        </w:rPr>
        <w:t xml:space="preserve"> </w:t>
      </w:r>
      <w:r>
        <w:t>cargos:</w:t>
      </w:r>
      <w:r>
        <w:rPr>
          <w:spacing w:val="-3"/>
        </w:rPr>
        <w:t xml:space="preserve"> </w:t>
      </w:r>
      <w:r>
        <w:t>"Jefe</w:t>
      </w:r>
      <w:r>
        <w:rPr>
          <w:spacing w:val="-3"/>
        </w:rPr>
        <w:t xml:space="preserve"> </w:t>
      </w:r>
      <w:r>
        <w:t>de</w:t>
      </w:r>
      <w:r>
        <w:rPr>
          <w:spacing w:val="-2"/>
        </w:rPr>
        <w:t xml:space="preserve"> </w:t>
      </w:r>
      <w:r>
        <w:t>la</w:t>
      </w:r>
      <w:r>
        <w:rPr>
          <w:spacing w:val="-3"/>
        </w:rPr>
        <w:t xml:space="preserve"> </w:t>
      </w:r>
      <w:r>
        <w:t>Oficina de Informaciones" a "Director de Estudios, Transparencia y Archivos Parlamentarios" y "Subjefe" a "Subdirector", para adecuarlos a la nomenclatura general de la Corporación.</w:t>
      </w:r>
    </w:p>
    <w:p w:rsidR="00F01EF5" w:rsidRDefault="00000000">
      <w:pPr>
        <w:pStyle w:val="Textoindependiente"/>
        <w:spacing w:before="161" w:line="259" w:lineRule="auto"/>
        <w:ind w:right="116" w:firstLine="708"/>
      </w:pPr>
      <w:r>
        <w:t>También</w:t>
      </w:r>
      <w:r>
        <w:rPr>
          <w:spacing w:val="-9"/>
        </w:rPr>
        <w:t xml:space="preserve"> </w:t>
      </w:r>
      <w:r>
        <w:t>se</w:t>
      </w:r>
      <w:r>
        <w:rPr>
          <w:spacing w:val="-8"/>
        </w:rPr>
        <w:t xml:space="preserve"> </w:t>
      </w:r>
      <w:r>
        <w:t>actualiza</w:t>
      </w:r>
      <w:r>
        <w:rPr>
          <w:spacing w:val="-8"/>
        </w:rPr>
        <w:t xml:space="preserve"> </w:t>
      </w:r>
      <w:r>
        <w:t>los</w:t>
      </w:r>
      <w:r>
        <w:rPr>
          <w:spacing w:val="-9"/>
        </w:rPr>
        <w:t xml:space="preserve"> </w:t>
      </w:r>
      <w:r>
        <w:t>requisitos</w:t>
      </w:r>
      <w:r>
        <w:rPr>
          <w:spacing w:val="-9"/>
        </w:rPr>
        <w:t xml:space="preserve"> </w:t>
      </w:r>
      <w:r>
        <w:t>para</w:t>
      </w:r>
      <w:r>
        <w:rPr>
          <w:spacing w:val="-8"/>
        </w:rPr>
        <w:t xml:space="preserve"> </w:t>
      </w:r>
      <w:r>
        <w:t>los</w:t>
      </w:r>
      <w:r>
        <w:rPr>
          <w:spacing w:val="-9"/>
        </w:rPr>
        <w:t xml:space="preserve"> </w:t>
      </w:r>
      <w:r>
        <w:t>cargos</w:t>
      </w:r>
      <w:r>
        <w:rPr>
          <w:spacing w:val="-9"/>
        </w:rPr>
        <w:t xml:space="preserve"> </w:t>
      </w:r>
      <w:r>
        <w:t>de</w:t>
      </w:r>
      <w:r>
        <w:rPr>
          <w:spacing w:val="-8"/>
        </w:rPr>
        <w:t xml:space="preserve"> </w:t>
      </w:r>
      <w:r>
        <w:t>Jefes</w:t>
      </w:r>
      <w:r>
        <w:rPr>
          <w:spacing w:val="-9"/>
        </w:rPr>
        <w:t xml:space="preserve"> </w:t>
      </w:r>
      <w:r>
        <w:t>de</w:t>
      </w:r>
      <w:r>
        <w:rPr>
          <w:spacing w:val="-11"/>
        </w:rPr>
        <w:t xml:space="preserve"> </w:t>
      </w:r>
      <w:r>
        <w:t>Oficina</w:t>
      </w:r>
      <w:r>
        <w:rPr>
          <w:spacing w:val="-8"/>
        </w:rPr>
        <w:t xml:space="preserve"> </w:t>
      </w:r>
      <w:r>
        <w:t>y</w:t>
      </w:r>
      <w:r>
        <w:rPr>
          <w:spacing w:val="-8"/>
        </w:rPr>
        <w:t xml:space="preserve"> </w:t>
      </w:r>
      <w:r>
        <w:t>Jefes</w:t>
      </w:r>
      <w:r>
        <w:rPr>
          <w:spacing w:val="-9"/>
        </w:rPr>
        <w:t xml:space="preserve"> </w:t>
      </w:r>
      <w:r>
        <w:t>de</w:t>
      </w:r>
      <w:r>
        <w:rPr>
          <w:spacing w:val="-8"/>
        </w:rPr>
        <w:t xml:space="preserve"> </w:t>
      </w:r>
      <w:r>
        <w:t>Sección, exigiendo título profesional universitario en áreas específicas y no genéricas, como es en la norma vigente.</w:t>
      </w:r>
    </w:p>
    <w:p w:rsidR="00F01EF5" w:rsidRDefault="00000000">
      <w:pPr>
        <w:pStyle w:val="Textoindependiente"/>
        <w:spacing w:before="158" w:line="259" w:lineRule="auto"/>
        <w:ind w:right="111" w:firstLine="708"/>
      </w:pPr>
      <w:r>
        <w:t>Respecto al artículo 15 que regula el Escalafón de Tesorería se modifica el nombre del Escalafón y la denominación y categoría del cargo de "Director de Finanzas" a "Director de Finanzas</w:t>
      </w:r>
      <w:r>
        <w:rPr>
          <w:spacing w:val="-6"/>
        </w:rPr>
        <w:t xml:space="preserve"> </w:t>
      </w:r>
      <w:r>
        <w:t>y</w:t>
      </w:r>
      <w:r>
        <w:rPr>
          <w:spacing w:val="-4"/>
        </w:rPr>
        <w:t xml:space="preserve"> </w:t>
      </w:r>
      <w:r>
        <w:t>Tesorero".</w:t>
      </w:r>
      <w:r>
        <w:rPr>
          <w:spacing w:val="40"/>
        </w:rPr>
        <w:t xml:space="preserve"> </w:t>
      </w:r>
      <w:r>
        <w:t>A</w:t>
      </w:r>
      <w:r>
        <w:rPr>
          <w:spacing w:val="-4"/>
        </w:rPr>
        <w:t xml:space="preserve"> </w:t>
      </w:r>
      <w:r>
        <w:t>su</w:t>
      </w:r>
      <w:r>
        <w:rPr>
          <w:spacing w:val="-6"/>
        </w:rPr>
        <w:t xml:space="preserve"> </w:t>
      </w:r>
      <w:r>
        <w:t>turno,</w:t>
      </w:r>
      <w:r>
        <w:rPr>
          <w:spacing w:val="-5"/>
        </w:rPr>
        <w:t xml:space="preserve"> </w:t>
      </w:r>
      <w:r>
        <w:t>se</w:t>
      </w:r>
      <w:r>
        <w:rPr>
          <w:spacing w:val="-2"/>
        </w:rPr>
        <w:t xml:space="preserve"> </w:t>
      </w:r>
      <w:r>
        <w:t>adecua</w:t>
      </w:r>
      <w:r>
        <w:rPr>
          <w:spacing w:val="-1"/>
        </w:rPr>
        <w:t xml:space="preserve"> </w:t>
      </w:r>
      <w:r>
        <w:t>el</w:t>
      </w:r>
      <w:r>
        <w:rPr>
          <w:spacing w:val="-5"/>
        </w:rPr>
        <w:t xml:space="preserve"> </w:t>
      </w:r>
      <w:r>
        <w:t>cargo</w:t>
      </w:r>
      <w:r>
        <w:rPr>
          <w:spacing w:val="-4"/>
        </w:rPr>
        <w:t xml:space="preserve"> </w:t>
      </w:r>
      <w:r>
        <w:t>de</w:t>
      </w:r>
      <w:r>
        <w:rPr>
          <w:spacing w:val="-2"/>
        </w:rPr>
        <w:t xml:space="preserve"> </w:t>
      </w:r>
      <w:r>
        <w:t>"Jefe</w:t>
      </w:r>
      <w:r>
        <w:rPr>
          <w:spacing w:val="-5"/>
        </w:rPr>
        <w:t xml:space="preserve"> </w:t>
      </w:r>
      <w:r>
        <w:t>de</w:t>
      </w:r>
      <w:r>
        <w:rPr>
          <w:spacing w:val="-3"/>
        </w:rPr>
        <w:t xml:space="preserve"> </w:t>
      </w:r>
      <w:r>
        <w:t>Finanzas"</w:t>
      </w:r>
      <w:r>
        <w:rPr>
          <w:spacing w:val="-5"/>
        </w:rPr>
        <w:t xml:space="preserve"> </w:t>
      </w:r>
      <w:r>
        <w:t>por</w:t>
      </w:r>
      <w:r>
        <w:rPr>
          <w:spacing w:val="-4"/>
        </w:rPr>
        <w:t xml:space="preserve"> </w:t>
      </w:r>
      <w:r>
        <w:t>"Subdirector</w:t>
      </w:r>
      <w:r>
        <w:rPr>
          <w:spacing w:val="-4"/>
        </w:rPr>
        <w:t xml:space="preserve"> </w:t>
      </w:r>
      <w:r>
        <w:t>de Finanzas y Tesorero".</w:t>
      </w:r>
    </w:p>
    <w:p w:rsidR="00F01EF5" w:rsidRDefault="00000000">
      <w:pPr>
        <w:pStyle w:val="Textoindependiente"/>
        <w:spacing w:before="160" w:line="259" w:lineRule="auto"/>
        <w:ind w:right="111" w:firstLine="708"/>
      </w:pPr>
      <w:r>
        <w:t>El artículo 16 establece los requisitos específicos mínimos para cargos para el denominado</w:t>
      </w:r>
      <w:r>
        <w:rPr>
          <w:spacing w:val="-13"/>
        </w:rPr>
        <w:t xml:space="preserve"> </w:t>
      </w:r>
      <w:r>
        <w:t>Escalafón</w:t>
      </w:r>
      <w:r>
        <w:rPr>
          <w:spacing w:val="-12"/>
        </w:rPr>
        <w:t xml:space="preserve"> </w:t>
      </w:r>
      <w:r>
        <w:t>de</w:t>
      </w:r>
      <w:r>
        <w:rPr>
          <w:spacing w:val="-14"/>
        </w:rPr>
        <w:t xml:space="preserve"> </w:t>
      </w:r>
      <w:r>
        <w:t>Cargos</w:t>
      </w:r>
      <w:r>
        <w:rPr>
          <w:spacing w:val="-15"/>
        </w:rPr>
        <w:t xml:space="preserve"> </w:t>
      </w:r>
      <w:r>
        <w:t>Complementarios</w:t>
      </w:r>
      <w:r>
        <w:rPr>
          <w:spacing w:val="-15"/>
        </w:rPr>
        <w:t xml:space="preserve"> </w:t>
      </w:r>
      <w:r>
        <w:t>cuya</w:t>
      </w:r>
      <w:r>
        <w:rPr>
          <w:spacing w:val="-14"/>
        </w:rPr>
        <w:t xml:space="preserve"> </w:t>
      </w:r>
      <w:r>
        <w:t>denominación</w:t>
      </w:r>
      <w:r>
        <w:rPr>
          <w:spacing w:val="-12"/>
        </w:rPr>
        <w:t xml:space="preserve"> </w:t>
      </w:r>
      <w:r>
        <w:t>cambia</w:t>
      </w:r>
      <w:r>
        <w:rPr>
          <w:spacing w:val="-14"/>
        </w:rPr>
        <w:t xml:space="preserve"> </w:t>
      </w:r>
      <w:r>
        <w:t>a</w:t>
      </w:r>
      <w:r>
        <w:rPr>
          <w:spacing w:val="-12"/>
        </w:rPr>
        <w:t xml:space="preserve"> </w:t>
      </w:r>
      <w:r>
        <w:t>Escalafón</w:t>
      </w:r>
      <w:r>
        <w:rPr>
          <w:spacing w:val="-15"/>
        </w:rPr>
        <w:t xml:space="preserve"> </w:t>
      </w:r>
      <w:r>
        <w:t>de Unidades Fuera de Línea y se establecen sub escalafones.</w:t>
      </w:r>
    </w:p>
    <w:p w:rsidR="00F01EF5" w:rsidRDefault="00000000">
      <w:pPr>
        <w:pStyle w:val="Textoindependiente"/>
        <w:spacing w:before="160" w:line="259" w:lineRule="auto"/>
        <w:ind w:right="112" w:firstLine="708"/>
      </w:pPr>
      <w:r>
        <w:t>En este escalafón se adecua los requisitos del cargo de Contralor Interno, donde se cambia su denominación a Fiscal Interno, se exige para su desempeño el título de abogado y diez</w:t>
      </w:r>
      <w:r>
        <w:rPr>
          <w:spacing w:val="-15"/>
        </w:rPr>
        <w:t xml:space="preserve"> </w:t>
      </w:r>
      <w:r>
        <w:t>años</w:t>
      </w:r>
      <w:r>
        <w:rPr>
          <w:spacing w:val="-14"/>
        </w:rPr>
        <w:t xml:space="preserve"> </w:t>
      </w:r>
      <w:r>
        <w:t>de</w:t>
      </w:r>
      <w:r>
        <w:rPr>
          <w:spacing w:val="-15"/>
        </w:rPr>
        <w:t xml:space="preserve"> </w:t>
      </w:r>
      <w:r>
        <w:t>experiencia,</w:t>
      </w:r>
      <w:r>
        <w:rPr>
          <w:spacing w:val="-15"/>
        </w:rPr>
        <w:t xml:space="preserve"> </w:t>
      </w:r>
      <w:r>
        <w:t>asimilando</w:t>
      </w:r>
      <w:r>
        <w:rPr>
          <w:spacing w:val="-15"/>
        </w:rPr>
        <w:t xml:space="preserve"> </w:t>
      </w:r>
      <w:r>
        <w:t>este</w:t>
      </w:r>
      <w:r>
        <w:rPr>
          <w:spacing w:val="-15"/>
        </w:rPr>
        <w:t xml:space="preserve"> </w:t>
      </w:r>
      <w:r>
        <w:t>empleo</w:t>
      </w:r>
      <w:r>
        <w:rPr>
          <w:spacing w:val="-15"/>
        </w:rPr>
        <w:t xml:space="preserve"> </w:t>
      </w:r>
      <w:r>
        <w:t>a</w:t>
      </w:r>
      <w:r>
        <w:rPr>
          <w:spacing w:val="-15"/>
        </w:rPr>
        <w:t xml:space="preserve"> </w:t>
      </w:r>
      <w:r>
        <w:t>otros</w:t>
      </w:r>
      <w:r>
        <w:rPr>
          <w:spacing w:val="-13"/>
        </w:rPr>
        <w:t xml:space="preserve"> </w:t>
      </w:r>
      <w:r>
        <w:t>similares</w:t>
      </w:r>
      <w:r>
        <w:rPr>
          <w:spacing w:val="-15"/>
        </w:rPr>
        <w:t xml:space="preserve"> </w:t>
      </w:r>
      <w:r>
        <w:t>al</w:t>
      </w:r>
      <w:r>
        <w:rPr>
          <w:spacing w:val="-15"/>
        </w:rPr>
        <w:t xml:space="preserve"> </w:t>
      </w:r>
      <w:r>
        <w:t>resto</w:t>
      </w:r>
      <w:r>
        <w:rPr>
          <w:spacing w:val="-15"/>
        </w:rPr>
        <w:t xml:space="preserve"> </w:t>
      </w:r>
      <w:r>
        <w:t>de</w:t>
      </w:r>
      <w:r>
        <w:rPr>
          <w:spacing w:val="-15"/>
        </w:rPr>
        <w:t xml:space="preserve"> </w:t>
      </w:r>
      <w:r>
        <w:t>la</w:t>
      </w:r>
      <w:r>
        <w:rPr>
          <w:spacing w:val="-15"/>
        </w:rPr>
        <w:t xml:space="preserve"> </w:t>
      </w:r>
      <w:r>
        <w:t>Administración del Estado.</w:t>
      </w:r>
    </w:p>
    <w:p w:rsidR="00F01EF5" w:rsidRDefault="00F01EF5">
      <w:pPr>
        <w:spacing w:line="259" w:lineRule="auto"/>
        <w:sectPr w:rsidR="00F01EF5">
          <w:pgSz w:w="12240" w:h="15840"/>
          <w:pgMar w:top="1880" w:right="1020" w:bottom="2540" w:left="1020" w:header="682" w:footer="2340" w:gutter="0"/>
          <w:cols w:space="720"/>
        </w:sectPr>
      </w:pPr>
    </w:p>
    <w:p w:rsidR="00F01EF5" w:rsidRDefault="00000000">
      <w:pPr>
        <w:pStyle w:val="Textoindependiente"/>
        <w:spacing w:before="29" w:line="259" w:lineRule="auto"/>
        <w:ind w:right="112" w:firstLine="708"/>
      </w:pPr>
      <w:r>
        <w:lastRenderedPageBreak/>
        <w:t>Se</w:t>
      </w:r>
      <w:r>
        <w:rPr>
          <w:spacing w:val="-13"/>
        </w:rPr>
        <w:t xml:space="preserve"> </w:t>
      </w:r>
      <w:r>
        <w:t>traslada</w:t>
      </w:r>
      <w:r>
        <w:rPr>
          <w:spacing w:val="-14"/>
        </w:rPr>
        <w:t xml:space="preserve"> </w:t>
      </w:r>
      <w:r>
        <w:t>a</w:t>
      </w:r>
      <w:r>
        <w:rPr>
          <w:spacing w:val="-13"/>
        </w:rPr>
        <w:t xml:space="preserve"> </w:t>
      </w:r>
      <w:r>
        <w:t>este</w:t>
      </w:r>
      <w:r>
        <w:rPr>
          <w:spacing w:val="-15"/>
        </w:rPr>
        <w:t xml:space="preserve"> </w:t>
      </w:r>
      <w:r>
        <w:t>escalafón</w:t>
      </w:r>
      <w:r>
        <w:rPr>
          <w:spacing w:val="-14"/>
        </w:rPr>
        <w:t xml:space="preserve"> </w:t>
      </w:r>
      <w:r>
        <w:t>todos</w:t>
      </w:r>
      <w:r>
        <w:rPr>
          <w:spacing w:val="-15"/>
        </w:rPr>
        <w:t xml:space="preserve"> </w:t>
      </w:r>
      <w:r>
        <w:t>los</w:t>
      </w:r>
      <w:r>
        <w:rPr>
          <w:spacing w:val="-14"/>
        </w:rPr>
        <w:t xml:space="preserve"> </w:t>
      </w:r>
      <w:r>
        <w:t>cargos</w:t>
      </w:r>
      <w:r>
        <w:rPr>
          <w:spacing w:val="-14"/>
        </w:rPr>
        <w:t xml:space="preserve"> </w:t>
      </w:r>
      <w:r>
        <w:t>de</w:t>
      </w:r>
      <w:r>
        <w:rPr>
          <w:spacing w:val="-15"/>
        </w:rPr>
        <w:t xml:space="preserve"> </w:t>
      </w:r>
      <w:r>
        <w:t>la</w:t>
      </w:r>
      <w:r>
        <w:rPr>
          <w:spacing w:val="-13"/>
        </w:rPr>
        <w:t xml:space="preserve"> </w:t>
      </w:r>
      <w:r>
        <w:t>Unidad</w:t>
      </w:r>
      <w:r>
        <w:rPr>
          <w:spacing w:val="-14"/>
        </w:rPr>
        <w:t xml:space="preserve"> </w:t>
      </w:r>
      <w:r>
        <w:t>de</w:t>
      </w:r>
      <w:r>
        <w:rPr>
          <w:spacing w:val="-13"/>
        </w:rPr>
        <w:t xml:space="preserve"> </w:t>
      </w:r>
      <w:r>
        <w:t>Protocolo,</w:t>
      </w:r>
      <w:r>
        <w:rPr>
          <w:spacing w:val="-13"/>
        </w:rPr>
        <w:t xml:space="preserve"> </w:t>
      </w:r>
      <w:r>
        <w:t>por</w:t>
      </w:r>
      <w:r>
        <w:rPr>
          <w:spacing w:val="-14"/>
        </w:rPr>
        <w:t xml:space="preserve"> </w:t>
      </w:r>
      <w:r>
        <w:t>su</w:t>
      </w:r>
      <w:r>
        <w:rPr>
          <w:spacing w:val="-14"/>
        </w:rPr>
        <w:t xml:space="preserve"> </w:t>
      </w:r>
      <w:r>
        <w:t>naturaleza de staff, y se adecua los requisitos del empleo de Jefe de Protocolo, al que se le requiere tener título profesional en relaciones públicas o periodismo, dominio del inglés y cinco años de experiencia.</w:t>
      </w:r>
      <w:r>
        <w:rPr>
          <w:spacing w:val="-7"/>
        </w:rPr>
        <w:t xml:space="preserve"> </w:t>
      </w:r>
      <w:r>
        <w:t>Por</w:t>
      </w:r>
      <w:r>
        <w:rPr>
          <w:spacing w:val="-7"/>
        </w:rPr>
        <w:t xml:space="preserve"> </w:t>
      </w:r>
      <w:r>
        <w:t>su</w:t>
      </w:r>
      <w:r>
        <w:rPr>
          <w:spacing w:val="-9"/>
        </w:rPr>
        <w:t xml:space="preserve"> </w:t>
      </w:r>
      <w:r>
        <w:t>parte,</w:t>
      </w:r>
      <w:r>
        <w:rPr>
          <w:spacing w:val="-8"/>
        </w:rPr>
        <w:t xml:space="preserve"> </w:t>
      </w:r>
      <w:r>
        <w:t>en</w:t>
      </w:r>
      <w:r>
        <w:rPr>
          <w:spacing w:val="-9"/>
        </w:rPr>
        <w:t xml:space="preserve"> </w:t>
      </w:r>
      <w:r>
        <w:t>los</w:t>
      </w:r>
      <w:r>
        <w:rPr>
          <w:spacing w:val="-9"/>
        </w:rPr>
        <w:t xml:space="preserve"> </w:t>
      </w:r>
      <w:r>
        <w:t>cargos</w:t>
      </w:r>
      <w:r>
        <w:rPr>
          <w:spacing w:val="-9"/>
        </w:rPr>
        <w:t xml:space="preserve"> </w:t>
      </w:r>
      <w:r>
        <w:t>de</w:t>
      </w:r>
      <w:r>
        <w:rPr>
          <w:spacing w:val="-6"/>
        </w:rPr>
        <w:t xml:space="preserve"> </w:t>
      </w:r>
      <w:r>
        <w:t>Técnico</w:t>
      </w:r>
      <w:r>
        <w:rPr>
          <w:spacing w:val="-7"/>
        </w:rPr>
        <w:t xml:space="preserve"> </w:t>
      </w:r>
      <w:r>
        <w:t>de</w:t>
      </w:r>
      <w:r>
        <w:rPr>
          <w:spacing w:val="-8"/>
        </w:rPr>
        <w:t xml:space="preserve"> </w:t>
      </w:r>
      <w:r>
        <w:t>Protocolo,</w:t>
      </w:r>
      <w:r>
        <w:rPr>
          <w:spacing w:val="-8"/>
        </w:rPr>
        <w:t xml:space="preserve"> </w:t>
      </w:r>
      <w:r>
        <w:t>se</w:t>
      </w:r>
      <w:r>
        <w:rPr>
          <w:spacing w:val="-8"/>
        </w:rPr>
        <w:t xml:space="preserve"> </w:t>
      </w:r>
      <w:r>
        <w:t>mantiene</w:t>
      </w:r>
      <w:r>
        <w:rPr>
          <w:spacing w:val="-8"/>
        </w:rPr>
        <w:t xml:space="preserve"> </w:t>
      </w:r>
      <w:r>
        <w:t>la</w:t>
      </w:r>
      <w:r>
        <w:rPr>
          <w:spacing w:val="-9"/>
        </w:rPr>
        <w:t xml:space="preserve"> </w:t>
      </w:r>
      <w:r>
        <w:t>exigencia</w:t>
      </w:r>
      <w:r>
        <w:rPr>
          <w:spacing w:val="-8"/>
        </w:rPr>
        <w:t xml:space="preserve"> </w:t>
      </w:r>
      <w:r>
        <w:t>de</w:t>
      </w:r>
      <w:r>
        <w:rPr>
          <w:spacing w:val="-6"/>
        </w:rPr>
        <w:t xml:space="preserve"> </w:t>
      </w:r>
      <w:r>
        <w:t>un título de una carrera técnica relacionada y dominio del inglés.</w:t>
      </w:r>
    </w:p>
    <w:p w:rsidR="00F01EF5" w:rsidRDefault="00000000">
      <w:pPr>
        <w:pStyle w:val="Textoindependiente"/>
        <w:spacing w:before="160" w:line="259" w:lineRule="auto"/>
        <w:ind w:right="113" w:firstLine="708"/>
      </w:pPr>
      <w:r>
        <w:t>En este escalafón también está el cargo de Edecán de la Cámara de Diputados. La principal enmienda radica en que no se establece una categoría a dicho empleo en atención a que por ser Oficial Superior de las Fuerzas Armadas, activo o en retiro, en el primer caso mantiene sus emolumentos y, en el segundo, se trata de un oficial en retiro que se llama a servicio activo con su renta pagada por la institución armada que corresponda.</w:t>
      </w:r>
    </w:p>
    <w:p w:rsidR="00F01EF5" w:rsidRDefault="00000000">
      <w:pPr>
        <w:pStyle w:val="Textoindependiente"/>
        <w:spacing w:before="160" w:line="259" w:lineRule="auto"/>
        <w:ind w:right="112" w:firstLine="708"/>
      </w:pPr>
      <w:r>
        <w:t>En el artículo 17, se actualiza el nombre de este escalafón de “Escalafón de Relaciones Públicas” por Escalafón de Comunicaciones” y las denominaciones de ciertos cargos, como “Jefe de Relaciones Públicas” por "Subdirector de Comunicaciones" y “Jefe de Prensa” por "Editor General".</w:t>
      </w:r>
    </w:p>
    <w:p w:rsidR="00F01EF5" w:rsidRDefault="00000000">
      <w:pPr>
        <w:pStyle w:val="Textoindependiente"/>
        <w:spacing w:before="159" w:line="259" w:lineRule="auto"/>
        <w:ind w:right="111" w:firstLine="708"/>
      </w:pPr>
      <w:r>
        <w:t>Finalmente, traslada el cargo de “Jefe de Protocolo” al Escalafón de Cargos fuera de Línea, como se explicó, y suprime el cargo de Jefe de Comunicaciones, que está vacante, para crear un nuevo cargo en el Escalafón de Profesionales y Técnicos.</w:t>
      </w:r>
    </w:p>
    <w:p w:rsidR="00F01EF5" w:rsidRDefault="00000000">
      <w:pPr>
        <w:pStyle w:val="Textoindependiente"/>
        <w:spacing w:before="158" w:line="259" w:lineRule="auto"/>
        <w:ind w:right="110" w:firstLine="708"/>
      </w:pPr>
      <w:r>
        <w:t xml:space="preserve">En el artículo 18, que establece requisitos específicos para cargos del Escalafón Profesional y Técnico de Administración, se crean diferentes sub escalafones; como el de Tecnologías de la Información y el de Gestión de Personas y Desarrollo Organizacional, y se fija la experiencia mínima y los títulos profesionales correspondientes para servir estos </w:t>
      </w:r>
      <w:r>
        <w:rPr>
          <w:spacing w:val="-2"/>
        </w:rPr>
        <w:t>empleos.</w:t>
      </w:r>
    </w:p>
    <w:p w:rsidR="00F01EF5" w:rsidRDefault="00000000">
      <w:pPr>
        <w:pStyle w:val="Textoindependiente"/>
        <w:spacing w:before="161" w:line="259" w:lineRule="auto"/>
        <w:ind w:right="110" w:firstLine="708"/>
      </w:pPr>
      <w:r>
        <w:t>Por otra parte, se incorpora, como cargo de planta, el de Subsecretario Administrativo, cargo que si bien estaba considerado en el Estatuto del Personal, no tenía una categoría asignada. Por su parte, el cargo de Director de Administración se le otorga una categoría E, similar a las que tienen los demás jefes de los sub-escalafones, todo ello, a la espera de la enmienda legal necesaria para efectuar las adecuaciones finales que restituye este cargo a la categoría D, similar a la que tendrán todas las Direcciones.</w:t>
      </w:r>
    </w:p>
    <w:p w:rsidR="00F01EF5" w:rsidRDefault="00F01EF5">
      <w:pPr>
        <w:spacing w:line="259" w:lineRule="auto"/>
        <w:sectPr w:rsidR="00F01EF5">
          <w:pgSz w:w="12240" w:h="15840"/>
          <w:pgMar w:top="1880" w:right="1020" w:bottom="2540" w:left="1020" w:header="682" w:footer="2340" w:gutter="0"/>
          <w:cols w:space="720"/>
        </w:sectPr>
      </w:pPr>
    </w:p>
    <w:p w:rsidR="00F01EF5" w:rsidRDefault="00000000">
      <w:pPr>
        <w:pStyle w:val="Textoindependiente"/>
        <w:spacing w:before="29" w:line="259" w:lineRule="auto"/>
        <w:ind w:right="112" w:firstLine="708"/>
      </w:pPr>
      <w:r>
        <w:lastRenderedPageBreak/>
        <w:t>Por</w:t>
      </w:r>
      <w:r>
        <w:rPr>
          <w:spacing w:val="-11"/>
        </w:rPr>
        <w:t xml:space="preserve"> </w:t>
      </w:r>
      <w:r>
        <w:t>último,</w:t>
      </w:r>
      <w:r>
        <w:rPr>
          <w:spacing w:val="-11"/>
        </w:rPr>
        <w:t xml:space="preserve"> </w:t>
      </w:r>
      <w:r>
        <w:t>se</w:t>
      </w:r>
      <w:r>
        <w:rPr>
          <w:spacing w:val="-11"/>
        </w:rPr>
        <w:t xml:space="preserve"> </w:t>
      </w:r>
      <w:r>
        <w:t>incorpora</w:t>
      </w:r>
      <w:r>
        <w:rPr>
          <w:spacing w:val="-11"/>
        </w:rPr>
        <w:t xml:space="preserve"> </w:t>
      </w:r>
      <w:r>
        <w:t>un</w:t>
      </w:r>
      <w:r>
        <w:rPr>
          <w:spacing w:val="-12"/>
        </w:rPr>
        <w:t xml:space="preserve"> </w:t>
      </w:r>
      <w:r>
        <w:t>artículo</w:t>
      </w:r>
      <w:r>
        <w:rPr>
          <w:spacing w:val="-11"/>
        </w:rPr>
        <w:t xml:space="preserve"> </w:t>
      </w:r>
      <w:r>
        <w:t>transitorio</w:t>
      </w:r>
      <w:r>
        <w:rPr>
          <w:spacing w:val="-11"/>
        </w:rPr>
        <w:t xml:space="preserve"> </w:t>
      </w:r>
      <w:r>
        <w:t>que</w:t>
      </w:r>
      <w:r>
        <w:rPr>
          <w:spacing w:val="-11"/>
        </w:rPr>
        <w:t xml:space="preserve"> </w:t>
      </w:r>
      <w:r>
        <w:t>detalla</w:t>
      </w:r>
      <w:r>
        <w:rPr>
          <w:spacing w:val="-12"/>
        </w:rPr>
        <w:t xml:space="preserve"> </w:t>
      </w:r>
      <w:r>
        <w:t>el</w:t>
      </w:r>
      <w:r>
        <w:rPr>
          <w:spacing w:val="-11"/>
        </w:rPr>
        <w:t xml:space="preserve"> </w:t>
      </w:r>
      <w:r>
        <w:t>proceso</w:t>
      </w:r>
      <w:r>
        <w:rPr>
          <w:spacing w:val="-11"/>
        </w:rPr>
        <w:t xml:space="preserve"> </w:t>
      </w:r>
      <w:r>
        <w:t>de</w:t>
      </w:r>
      <w:r>
        <w:rPr>
          <w:spacing w:val="-11"/>
        </w:rPr>
        <w:t xml:space="preserve"> </w:t>
      </w:r>
      <w:r>
        <w:t>encasillamiento del personal de planta en sus mismos cargos, manteniendo la remuneración bruta actual, y describe cómo se proveerán los nuevos cargos.</w:t>
      </w:r>
    </w:p>
    <w:p w:rsidR="00F01EF5" w:rsidRDefault="00000000">
      <w:pPr>
        <w:pStyle w:val="Textoindependiente"/>
        <w:spacing w:before="161" w:line="259" w:lineRule="auto"/>
        <w:ind w:right="115" w:firstLine="708"/>
      </w:pPr>
      <w:r>
        <w:t>Estas</w:t>
      </w:r>
      <w:r>
        <w:rPr>
          <w:spacing w:val="-14"/>
        </w:rPr>
        <w:t xml:space="preserve"> </w:t>
      </w:r>
      <w:r>
        <w:t>modificaciones</w:t>
      </w:r>
      <w:r>
        <w:rPr>
          <w:spacing w:val="-12"/>
        </w:rPr>
        <w:t xml:space="preserve"> </w:t>
      </w:r>
      <w:r>
        <w:t>buscan</w:t>
      </w:r>
      <w:r>
        <w:rPr>
          <w:spacing w:val="-12"/>
        </w:rPr>
        <w:t xml:space="preserve"> </w:t>
      </w:r>
      <w:r>
        <w:t>actualizar</w:t>
      </w:r>
      <w:r>
        <w:rPr>
          <w:spacing w:val="-12"/>
        </w:rPr>
        <w:t xml:space="preserve"> </w:t>
      </w:r>
      <w:r>
        <w:t>y</w:t>
      </w:r>
      <w:r>
        <w:rPr>
          <w:spacing w:val="-11"/>
        </w:rPr>
        <w:t xml:space="preserve"> </w:t>
      </w:r>
      <w:r>
        <w:t>precisar</w:t>
      </w:r>
      <w:r>
        <w:rPr>
          <w:spacing w:val="-11"/>
        </w:rPr>
        <w:t xml:space="preserve"> </w:t>
      </w:r>
      <w:r>
        <w:t>los</w:t>
      </w:r>
      <w:r>
        <w:rPr>
          <w:spacing w:val="-14"/>
        </w:rPr>
        <w:t xml:space="preserve"> </w:t>
      </w:r>
      <w:r>
        <w:t>requisitos</w:t>
      </w:r>
      <w:r>
        <w:rPr>
          <w:spacing w:val="-12"/>
        </w:rPr>
        <w:t xml:space="preserve"> </w:t>
      </w:r>
      <w:r>
        <w:t>y</w:t>
      </w:r>
      <w:r>
        <w:rPr>
          <w:spacing w:val="-12"/>
        </w:rPr>
        <w:t xml:space="preserve"> </w:t>
      </w:r>
      <w:r>
        <w:t>denominaciones</w:t>
      </w:r>
      <w:r>
        <w:rPr>
          <w:spacing w:val="-12"/>
        </w:rPr>
        <w:t xml:space="preserve"> </w:t>
      </w:r>
      <w:r>
        <w:t>de</w:t>
      </w:r>
      <w:r>
        <w:rPr>
          <w:spacing w:val="-13"/>
        </w:rPr>
        <w:t xml:space="preserve"> </w:t>
      </w:r>
      <w:r>
        <w:t>los cargos dentro de la Cámara de Diputadas y Diputados, ajustándose a nuevas necesidades y estructuras organizativas.</w:t>
      </w:r>
    </w:p>
    <w:p w:rsidR="00F01EF5" w:rsidRDefault="00000000">
      <w:pPr>
        <w:pStyle w:val="Textoindependiente"/>
        <w:spacing w:before="159" w:line="259" w:lineRule="auto"/>
        <w:ind w:right="118" w:firstLine="708"/>
      </w:pPr>
      <w:r>
        <w:t xml:space="preserve">En mérito a las consideraciones anteriores, proponemos el siguiente proyecto de </w:t>
      </w:r>
      <w:r>
        <w:rPr>
          <w:spacing w:val="-2"/>
        </w:rPr>
        <w:t>acuerdo:</w:t>
      </w:r>
    </w:p>
    <w:p w:rsidR="00F01EF5" w:rsidRDefault="00F01EF5">
      <w:pPr>
        <w:pStyle w:val="Textoindependiente"/>
        <w:ind w:left="0"/>
        <w:jc w:val="left"/>
      </w:pPr>
    </w:p>
    <w:p w:rsidR="00F01EF5" w:rsidRDefault="00F01EF5">
      <w:pPr>
        <w:pStyle w:val="Textoindependiente"/>
        <w:spacing w:before="20"/>
        <w:ind w:left="0"/>
        <w:jc w:val="left"/>
      </w:pPr>
    </w:p>
    <w:p w:rsidR="00F01EF5" w:rsidRDefault="00000000">
      <w:pPr>
        <w:pStyle w:val="Textoindependiente"/>
        <w:spacing w:before="1"/>
        <w:ind w:left="0"/>
        <w:jc w:val="center"/>
      </w:pPr>
      <w:r>
        <w:t>“Proyecto</w:t>
      </w:r>
      <w:r>
        <w:rPr>
          <w:spacing w:val="-2"/>
        </w:rPr>
        <w:t xml:space="preserve"> </w:t>
      </w:r>
      <w:r>
        <w:t>de</w:t>
      </w:r>
      <w:r>
        <w:rPr>
          <w:spacing w:val="-3"/>
        </w:rPr>
        <w:t xml:space="preserve"> </w:t>
      </w:r>
      <w:r>
        <w:rPr>
          <w:spacing w:val="-2"/>
        </w:rPr>
        <w:t>Acuerdo</w:t>
      </w:r>
    </w:p>
    <w:p w:rsidR="00F01EF5" w:rsidRDefault="00000000">
      <w:pPr>
        <w:pStyle w:val="Textoindependiente"/>
        <w:spacing w:before="187" w:line="256" w:lineRule="auto"/>
        <w:ind w:left="821" w:firstLine="707"/>
        <w:jc w:val="left"/>
      </w:pPr>
      <w:r>
        <w:t>Artículo</w:t>
      </w:r>
      <w:r>
        <w:rPr>
          <w:spacing w:val="38"/>
        </w:rPr>
        <w:t xml:space="preserve"> </w:t>
      </w:r>
      <w:r>
        <w:t>1°.-</w:t>
      </w:r>
      <w:r>
        <w:rPr>
          <w:spacing w:val="37"/>
        </w:rPr>
        <w:t xml:space="preserve"> </w:t>
      </w:r>
      <w:r>
        <w:t>Incorporánse</w:t>
      </w:r>
      <w:r>
        <w:rPr>
          <w:spacing w:val="37"/>
        </w:rPr>
        <w:t xml:space="preserve"> </w:t>
      </w:r>
      <w:r>
        <w:t>las</w:t>
      </w:r>
      <w:r>
        <w:rPr>
          <w:spacing w:val="38"/>
        </w:rPr>
        <w:t xml:space="preserve"> </w:t>
      </w:r>
      <w:r>
        <w:t>siguientes</w:t>
      </w:r>
      <w:r>
        <w:rPr>
          <w:spacing w:val="39"/>
        </w:rPr>
        <w:t xml:space="preserve"> </w:t>
      </w:r>
      <w:r>
        <w:t>modificaciones</w:t>
      </w:r>
      <w:r>
        <w:rPr>
          <w:spacing w:val="36"/>
        </w:rPr>
        <w:t xml:space="preserve"> </w:t>
      </w:r>
      <w:r>
        <w:t>en</w:t>
      </w:r>
      <w:r>
        <w:rPr>
          <w:spacing w:val="37"/>
        </w:rPr>
        <w:t xml:space="preserve"> </w:t>
      </w:r>
      <w:r>
        <w:t>el</w:t>
      </w:r>
      <w:r>
        <w:rPr>
          <w:spacing w:val="37"/>
        </w:rPr>
        <w:t xml:space="preserve"> </w:t>
      </w:r>
      <w:r>
        <w:t>Reglamento</w:t>
      </w:r>
      <w:r>
        <w:rPr>
          <w:spacing w:val="38"/>
        </w:rPr>
        <w:t xml:space="preserve"> </w:t>
      </w:r>
      <w:r>
        <w:t>del Personal de la Cámara de Diputados:</w:t>
      </w:r>
    </w:p>
    <w:p w:rsidR="00F01EF5" w:rsidRDefault="00F01EF5">
      <w:pPr>
        <w:pStyle w:val="Textoindependiente"/>
        <w:ind w:left="0"/>
        <w:jc w:val="left"/>
      </w:pPr>
    </w:p>
    <w:p w:rsidR="00F01EF5" w:rsidRDefault="00F01EF5">
      <w:pPr>
        <w:pStyle w:val="Textoindependiente"/>
        <w:spacing w:before="28"/>
        <w:ind w:left="0"/>
        <w:jc w:val="left"/>
      </w:pPr>
    </w:p>
    <w:p w:rsidR="00F01EF5" w:rsidRDefault="00000000">
      <w:pPr>
        <w:pStyle w:val="Prrafodelista"/>
        <w:numPr>
          <w:ilvl w:val="0"/>
          <w:numId w:val="7"/>
        </w:numPr>
        <w:tabs>
          <w:tab w:val="left" w:pos="437"/>
        </w:tabs>
        <w:spacing w:before="0"/>
        <w:ind w:left="437" w:hanging="325"/>
        <w:rPr>
          <w:sz w:val="24"/>
        </w:rPr>
      </w:pPr>
      <w:r>
        <w:rPr>
          <w:sz w:val="24"/>
        </w:rPr>
        <w:t>En</w:t>
      </w:r>
      <w:r>
        <w:rPr>
          <w:spacing w:val="-3"/>
          <w:sz w:val="24"/>
        </w:rPr>
        <w:t xml:space="preserve"> </w:t>
      </w:r>
      <w:r>
        <w:rPr>
          <w:sz w:val="24"/>
        </w:rPr>
        <w:t>el</w:t>
      </w:r>
      <w:r>
        <w:rPr>
          <w:spacing w:val="-2"/>
          <w:sz w:val="24"/>
        </w:rPr>
        <w:t xml:space="preserve"> </w:t>
      </w:r>
      <w:r>
        <w:rPr>
          <w:sz w:val="24"/>
        </w:rPr>
        <w:t>artículo</w:t>
      </w:r>
      <w:r>
        <w:rPr>
          <w:spacing w:val="-2"/>
          <w:sz w:val="24"/>
        </w:rPr>
        <w:t xml:space="preserve"> </w:t>
      </w:r>
      <w:r>
        <w:rPr>
          <w:spacing w:val="-5"/>
          <w:sz w:val="24"/>
        </w:rPr>
        <w:t>14:</w:t>
      </w:r>
    </w:p>
    <w:p w:rsidR="00F01EF5" w:rsidRDefault="00000000">
      <w:pPr>
        <w:pStyle w:val="Prrafodelista"/>
        <w:numPr>
          <w:ilvl w:val="1"/>
          <w:numId w:val="7"/>
        </w:numPr>
        <w:tabs>
          <w:tab w:val="left" w:pos="1027"/>
        </w:tabs>
        <w:spacing w:before="185"/>
        <w:ind w:left="1027" w:hanging="206"/>
        <w:rPr>
          <w:sz w:val="24"/>
        </w:rPr>
      </w:pPr>
      <w:r>
        <w:rPr>
          <w:sz w:val="24"/>
        </w:rPr>
        <w:t>Reemplázase</w:t>
      </w:r>
      <w:r>
        <w:rPr>
          <w:spacing w:val="-1"/>
          <w:sz w:val="24"/>
        </w:rPr>
        <w:t xml:space="preserve"> </w:t>
      </w:r>
      <w:r>
        <w:rPr>
          <w:sz w:val="24"/>
        </w:rPr>
        <w:t>su</w:t>
      </w:r>
      <w:r>
        <w:rPr>
          <w:spacing w:val="-1"/>
          <w:sz w:val="24"/>
        </w:rPr>
        <w:t xml:space="preserve"> </w:t>
      </w:r>
      <w:r>
        <w:rPr>
          <w:sz w:val="24"/>
        </w:rPr>
        <w:t>encabezado</w:t>
      </w:r>
      <w:r>
        <w:rPr>
          <w:spacing w:val="-1"/>
          <w:sz w:val="24"/>
        </w:rPr>
        <w:t xml:space="preserve"> </w:t>
      </w:r>
      <w:r>
        <w:rPr>
          <w:sz w:val="24"/>
        </w:rPr>
        <w:t>por</w:t>
      </w:r>
      <w:r>
        <w:rPr>
          <w:spacing w:val="-1"/>
          <w:sz w:val="24"/>
        </w:rPr>
        <w:t xml:space="preserve"> </w:t>
      </w:r>
      <w:r>
        <w:rPr>
          <w:sz w:val="24"/>
        </w:rPr>
        <w:t xml:space="preserve">el </w:t>
      </w:r>
      <w:r>
        <w:rPr>
          <w:spacing w:val="-2"/>
          <w:sz w:val="24"/>
        </w:rPr>
        <w:t>siguiente:</w:t>
      </w:r>
    </w:p>
    <w:p w:rsidR="00F01EF5" w:rsidRDefault="00000000">
      <w:pPr>
        <w:pStyle w:val="Textoindependiente"/>
        <w:spacing w:before="185" w:line="259" w:lineRule="auto"/>
        <w:ind w:right="116" w:firstLine="1416"/>
      </w:pPr>
      <w:r>
        <w:t>“Artículo 14.- Fíjanse para los cargos del escalafón de la Dirección de Estudios, Transparencia y Archivos Parlamentarios los requisitos específicos mínimos que se indican:”</w:t>
      </w:r>
    </w:p>
    <w:p w:rsidR="00F01EF5" w:rsidRDefault="00000000">
      <w:pPr>
        <w:pStyle w:val="Prrafodelista"/>
        <w:numPr>
          <w:ilvl w:val="1"/>
          <w:numId w:val="7"/>
        </w:numPr>
        <w:tabs>
          <w:tab w:val="left" w:pos="1147"/>
        </w:tabs>
        <w:spacing w:before="160" w:line="259" w:lineRule="auto"/>
        <w:ind w:left="112" w:right="112" w:firstLine="708"/>
        <w:jc w:val="both"/>
        <w:rPr>
          <w:sz w:val="24"/>
        </w:rPr>
      </w:pPr>
      <w:r>
        <w:rPr>
          <w:sz w:val="24"/>
        </w:rPr>
        <w:t xml:space="preserve">Reemplázanse las denominaciones de “Jefe de la Oficina de Informaciones” por “Director de Estudios, Transparencia y Archivos Parlamentarios” y de “Subjefe” por </w:t>
      </w:r>
      <w:r>
        <w:rPr>
          <w:spacing w:val="-2"/>
          <w:sz w:val="24"/>
        </w:rPr>
        <w:t>“Subdirector”.</w:t>
      </w:r>
    </w:p>
    <w:p w:rsidR="00F01EF5" w:rsidRDefault="00000000">
      <w:pPr>
        <w:pStyle w:val="Textoindependiente"/>
        <w:spacing w:before="161" w:line="256" w:lineRule="auto"/>
        <w:ind w:right="114" w:firstLine="708"/>
      </w:pPr>
      <w:r>
        <w:t>ii) Sustitúyense los requisitos de la letra a) de los cargos de Jefe de Oficina y Jefes de Sección por los siguientes:</w:t>
      </w:r>
    </w:p>
    <w:p w:rsidR="00F01EF5" w:rsidRDefault="00000000">
      <w:pPr>
        <w:pStyle w:val="Textoindependiente"/>
        <w:spacing w:before="164" w:line="259" w:lineRule="auto"/>
        <w:ind w:right="111" w:firstLine="1416"/>
      </w:pPr>
      <w:r>
        <w:rPr>
          <w:spacing w:val="-2"/>
        </w:rPr>
        <w:t>“a)</w:t>
      </w:r>
      <w:r>
        <w:rPr>
          <w:spacing w:val="-7"/>
        </w:rPr>
        <w:t xml:space="preserve"> </w:t>
      </w:r>
      <w:r>
        <w:rPr>
          <w:spacing w:val="-2"/>
        </w:rPr>
        <w:t>Título</w:t>
      </w:r>
      <w:r>
        <w:rPr>
          <w:spacing w:val="-4"/>
        </w:rPr>
        <w:t xml:space="preserve"> </w:t>
      </w:r>
      <w:r>
        <w:rPr>
          <w:spacing w:val="-2"/>
        </w:rPr>
        <w:t>profesional</w:t>
      </w:r>
      <w:r>
        <w:rPr>
          <w:spacing w:val="-7"/>
        </w:rPr>
        <w:t xml:space="preserve"> </w:t>
      </w:r>
      <w:r>
        <w:rPr>
          <w:spacing w:val="-2"/>
        </w:rPr>
        <w:t>universitario</w:t>
      </w:r>
      <w:r>
        <w:rPr>
          <w:spacing w:val="-4"/>
        </w:rPr>
        <w:t xml:space="preserve"> </w:t>
      </w:r>
      <w:r>
        <w:rPr>
          <w:spacing w:val="-2"/>
        </w:rPr>
        <w:t>en</w:t>
      </w:r>
      <w:r>
        <w:rPr>
          <w:spacing w:val="-6"/>
        </w:rPr>
        <w:t xml:space="preserve"> </w:t>
      </w:r>
      <w:r>
        <w:rPr>
          <w:spacing w:val="-2"/>
        </w:rPr>
        <w:t>el</w:t>
      </w:r>
      <w:r>
        <w:rPr>
          <w:spacing w:val="-6"/>
        </w:rPr>
        <w:t xml:space="preserve"> </w:t>
      </w:r>
      <w:r>
        <w:rPr>
          <w:spacing w:val="-2"/>
        </w:rPr>
        <w:t>área</w:t>
      </w:r>
      <w:r>
        <w:rPr>
          <w:spacing w:val="-6"/>
        </w:rPr>
        <w:t xml:space="preserve"> </w:t>
      </w:r>
      <w:r>
        <w:rPr>
          <w:spacing w:val="-2"/>
        </w:rPr>
        <w:t>de</w:t>
      </w:r>
      <w:r>
        <w:rPr>
          <w:spacing w:val="-6"/>
        </w:rPr>
        <w:t xml:space="preserve"> </w:t>
      </w:r>
      <w:r>
        <w:rPr>
          <w:spacing w:val="-2"/>
        </w:rPr>
        <w:t>las</w:t>
      </w:r>
      <w:r>
        <w:rPr>
          <w:spacing w:val="-7"/>
        </w:rPr>
        <w:t xml:space="preserve"> </w:t>
      </w:r>
      <w:r>
        <w:rPr>
          <w:spacing w:val="-2"/>
        </w:rPr>
        <w:t>ciencias</w:t>
      </w:r>
      <w:r>
        <w:rPr>
          <w:spacing w:val="-7"/>
        </w:rPr>
        <w:t xml:space="preserve"> </w:t>
      </w:r>
      <w:r>
        <w:rPr>
          <w:spacing w:val="-2"/>
        </w:rPr>
        <w:t xml:space="preserve">jurídicas, económicas, </w:t>
      </w:r>
      <w:r>
        <w:t>sociales, de la ingeniería o auditoría, según corresponda.”</w:t>
      </w:r>
    </w:p>
    <w:p w:rsidR="00F01EF5" w:rsidRDefault="00F01EF5">
      <w:pPr>
        <w:pStyle w:val="Textoindependiente"/>
        <w:ind w:left="0"/>
        <w:jc w:val="left"/>
      </w:pPr>
    </w:p>
    <w:p w:rsidR="00F01EF5" w:rsidRDefault="00F01EF5">
      <w:pPr>
        <w:pStyle w:val="Textoindependiente"/>
        <w:spacing w:before="23"/>
        <w:ind w:left="0"/>
        <w:jc w:val="left"/>
      </w:pPr>
    </w:p>
    <w:p w:rsidR="00F01EF5" w:rsidRDefault="00000000">
      <w:pPr>
        <w:pStyle w:val="Prrafodelista"/>
        <w:numPr>
          <w:ilvl w:val="0"/>
          <w:numId w:val="7"/>
        </w:numPr>
        <w:tabs>
          <w:tab w:val="left" w:pos="397"/>
        </w:tabs>
        <w:spacing w:before="1"/>
        <w:ind w:left="397" w:hanging="285"/>
        <w:rPr>
          <w:sz w:val="24"/>
        </w:rPr>
      </w:pPr>
      <w:r>
        <w:rPr>
          <w:sz w:val="24"/>
        </w:rPr>
        <w:t>En</w:t>
      </w:r>
      <w:r>
        <w:rPr>
          <w:spacing w:val="-2"/>
          <w:sz w:val="24"/>
        </w:rPr>
        <w:t xml:space="preserve"> </w:t>
      </w:r>
      <w:r>
        <w:rPr>
          <w:sz w:val="24"/>
        </w:rPr>
        <w:t>el</w:t>
      </w:r>
      <w:r>
        <w:rPr>
          <w:spacing w:val="-1"/>
          <w:sz w:val="24"/>
        </w:rPr>
        <w:t xml:space="preserve"> </w:t>
      </w:r>
      <w:r>
        <w:rPr>
          <w:sz w:val="24"/>
        </w:rPr>
        <w:t>artículo</w:t>
      </w:r>
      <w:r>
        <w:rPr>
          <w:spacing w:val="-1"/>
          <w:sz w:val="24"/>
        </w:rPr>
        <w:t xml:space="preserve"> </w:t>
      </w:r>
      <w:r>
        <w:rPr>
          <w:spacing w:val="-5"/>
          <w:sz w:val="24"/>
        </w:rPr>
        <w:t>15.</w:t>
      </w:r>
    </w:p>
    <w:p w:rsidR="00F01EF5" w:rsidRDefault="00F01EF5">
      <w:pPr>
        <w:rPr>
          <w:sz w:val="24"/>
        </w:rPr>
        <w:sectPr w:rsidR="00F01EF5">
          <w:pgSz w:w="12240" w:h="15840"/>
          <w:pgMar w:top="1880" w:right="1020" w:bottom="2520" w:left="1020" w:header="682" w:footer="2340" w:gutter="0"/>
          <w:cols w:space="720"/>
        </w:sectPr>
      </w:pPr>
    </w:p>
    <w:p w:rsidR="00F01EF5" w:rsidRDefault="00000000">
      <w:pPr>
        <w:pStyle w:val="Prrafodelista"/>
        <w:numPr>
          <w:ilvl w:val="1"/>
          <w:numId w:val="7"/>
        </w:numPr>
        <w:tabs>
          <w:tab w:val="left" w:pos="1027"/>
        </w:tabs>
        <w:spacing w:before="29" w:line="259" w:lineRule="auto"/>
        <w:ind w:left="112" w:right="114" w:firstLine="708"/>
        <w:rPr>
          <w:sz w:val="24"/>
        </w:rPr>
      </w:pPr>
      <w:r>
        <w:rPr>
          <w:sz w:val="24"/>
        </w:rPr>
        <w:lastRenderedPageBreak/>
        <w:t>Reemplazase</w:t>
      </w:r>
      <w:r>
        <w:rPr>
          <w:spacing w:val="-1"/>
          <w:sz w:val="24"/>
        </w:rPr>
        <w:t xml:space="preserve"> </w:t>
      </w:r>
      <w:r>
        <w:rPr>
          <w:sz w:val="24"/>
        </w:rPr>
        <w:t>el</w:t>
      </w:r>
      <w:r>
        <w:rPr>
          <w:spacing w:val="-1"/>
          <w:sz w:val="24"/>
        </w:rPr>
        <w:t xml:space="preserve"> </w:t>
      </w:r>
      <w:r>
        <w:rPr>
          <w:sz w:val="24"/>
        </w:rPr>
        <w:t>encabezado</w:t>
      </w:r>
      <w:r>
        <w:rPr>
          <w:spacing w:val="-1"/>
          <w:sz w:val="24"/>
        </w:rPr>
        <w:t xml:space="preserve"> </w:t>
      </w:r>
      <w:r>
        <w:rPr>
          <w:sz w:val="24"/>
        </w:rPr>
        <w:t>por el</w:t>
      </w:r>
      <w:r>
        <w:rPr>
          <w:spacing w:val="-1"/>
          <w:sz w:val="24"/>
        </w:rPr>
        <w:t xml:space="preserve"> </w:t>
      </w:r>
      <w:r>
        <w:rPr>
          <w:sz w:val="24"/>
        </w:rPr>
        <w:t>siguiente:</w:t>
      </w:r>
      <w:r>
        <w:rPr>
          <w:spacing w:val="-1"/>
          <w:sz w:val="24"/>
        </w:rPr>
        <w:t xml:space="preserve"> </w:t>
      </w:r>
      <w:r>
        <w:rPr>
          <w:sz w:val="24"/>
        </w:rPr>
        <w:t>”Fíjanse para</w:t>
      </w:r>
      <w:r>
        <w:rPr>
          <w:spacing w:val="-1"/>
          <w:sz w:val="24"/>
        </w:rPr>
        <w:t xml:space="preserve"> </w:t>
      </w:r>
      <w:r>
        <w:rPr>
          <w:sz w:val="24"/>
        </w:rPr>
        <w:t>los</w:t>
      </w:r>
      <w:r>
        <w:rPr>
          <w:spacing w:val="-2"/>
          <w:sz w:val="24"/>
        </w:rPr>
        <w:t xml:space="preserve"> </w:t>
      </w:r>
      <w:r>
        <w:rPr>
          <w:sz w:val="24"/>
        </w:rPr>
        <w:t>cargos</w:t>
      </w:r>
      <w:r>
        <w:rPr>
          <w:spacing w:val="-2"/>
          <w:sz w:val="24"/>
        </w:rPr>
        <w:t xml:space="preserve"> </w:t>
      </w:r>
      <w:r>
        <w:rPr>
          <w:sz w:val="24"/>
        </w:rPr>
        <w:t>del</w:t>
      </w:r>
      <w:r>
        <w:rPr>
          <w:spacing w:val="-2"/>
          <w:sz w:val="24"/>
        </w:rPr>
        <w:t xml:space="preserve"> </w:t>
      </w:r>
      <w:r>
        <w:rPr>
          <w:sz w:val="24"/>
        </w:rPr>
        <w:t>escalafón</w:t>
      </w:r>
      <w:r>
        <w:rPr>
          <w:spacing w:val="-2"/>
          <w:sz w:val="24"/>
        </w:rPr>
        <w:t xml:space="preserve"> </w:t>
      </w:r>
      <w:r>
        <w:rPr>
          <w:sz w:val="24"/>
        </w:rPr>
        <w:t>de la Dirección de Finanzas y Tesorería los requisitos específicos mínimos que se indican:</w:t>
      </w:r>
    </w:p>
    <w:p w:rsidR="00F01EF5" w:rsidRDefault="00000000">
      <w:pPr>
        <w:pStyle w:val="Prrafodelista"/>
        <w:numPr>
          <w:ilvl w:val="1"/>
          <w:numId w:val="7"/>
        </w:numPr>
        <w:tabs>
          <w:tab w:val="left" w:pos="1090"/>
        </w:tabs>
        <w:spacing w:before="160" w:line="259" w:lineRule="auto"/>
        <w:ind w:left="112" w:right="112" w:firstLine="708"/>
        <w:rPr>
          <w:sz w:val="24"/>
        </w:rPr>
      </w:pPr>
      <w:r>
        <w:rPr>
          <w:sz w:val="24"/>
        </w:rPr>
        <w:t>Modifícase</w:t>
      </w:r>
      <w:r>
        <w:rPr>
          <w:spacing w:val="-10"/>
          <w:sz w:val="24"/>
        </w:rPr>
        <w:t xml:space="preserve"> </w:t>
      </w:r>
      <w:r>
        <w:rPr>
          <w:sz w:val="24"/>
        </w:rPr>
        <w:t>la</w:t>
      </w:r>
      <w:r>
        <w:rPr>
          <w:spacing w:val="-11"/>
          <w:sz w:val="24"/>
        </w:rPr>
        <w:t xml:space="preserve"> </w:t>
      </w:r>
      <w:r>
        <w:rPr>
          <w:sz w:val="24"/>
        </w:rPr>
        <w:t>denominación</w:t>
      </w:r>
      <w:r>
        <w:rPr>
          <w:spacing w:val="-11"/>
          <w:sz w:val="24"/>
        </w:rPr>
        <w:t xml:space="preserve"> </w:t>
      </w:r>
      <w:r>
        <w:rPr>
          <w:sz w:val="24"/>
        </w:rPr>
        <w:t>y</w:t>
      </w:r>
      <w:r>
        <w:rPr>
          <w:spacing w:val="-10"/>
          <w:sz w:val="24"/>
        </w:rPr>
        <w:t xml:space="preserve"> </w:t>
      </w:r>
      <w:r>
        <w:rPr>
          <w:sz w:val="24"/>
        </w:rPr>
        <w:t>categoría</w:t>
      </w:r>
      <w:r>
        <w:rPr>
          <w:spacing w:val="-11"/>
          <w:sz w:val="24"/>
        </w:rPr>
        <w:t xml:space="preserve"> </w:t>
      </w:r>
      <w:r>
        <w:rPr>
          <w:sz w:val="24"/>
        </w:rPr>
        <w:t>del</w:t>
      </w:r>
      <w:r>
        <w:rPr>
          <w:spacing w:val="-11"/>
          <w:sz w:val="24"/>
        </w:rPr>
        <w:t xml:space="preserve"> </w:t>
      </w:r>
      <w:r>
        <w:rPr>
          <w:sz w:val="24"/>
        </w:rPr>
        <w:t>cargo</w:t>
      </w:r>
      <w:r>
        <w:rPr>
          <w:spacing w:val="-10"/>
          <w:sz w:val="24"/>
        </w:rPr>
        <w:t xml:space="preserve"> </w:t>
      </w:r>
      <w:r>
        <w:rPr>
          <w:sz w:val="24"/>
        </w:rPr>
        <w:t>de</w:t>
      </w:r>
      <w:r>
        <w:rPr>
          <w:spacing w:val="-11"/>
          <w:sz w:val="24"/>
        </w:rPr>
        <w:t xml:space="preserve"> </w:t>
      </w:r>
      <w:r>
        <w:rPr>
          <w:sz w:val="24"/>
        </w:rPr>
        <w:t>“Director</w:t>
      </w:r>
      <w:r>
        <w:rPr>
          <w:spacing w:val="-10"/>
          <w:sz w:val="24"/>
        </w:rPr>
        <w:t xml:space="preserve"> </w:t>
      </w:r>
      <w:r>
        <w:rPr>
          <w:sz w:val="24"/>
        </w:rPr>
        <w:t>de</w:t>
      </w:r>
      <w:r>
        <w:rPr>
          <w:spacing w:val="-10"/>
          <w:sz w:val="24"/>
        </w:rPr>
        <w:t xml:space="preserve"> </w:t>
      </w:r>
      <w:r>
        <w:rPr>
          <w:sz w:val="24"/>
        </w:rPr>
        <w:t>Finanzas</w:t>
      </w:r>
      <w:r>
        <w:rPr>
          <w:spacing w:val="-9"/>
          <w:sz w:val="24"/>
        </w:rPr>
        <w:t xml:space="preserve"> </w:t>
      </w:r>
      <w:r>
        <w:rPr>
          <w:sz w:val="24"/>
        </w:rPr>
        <w:t>(B-1)”</w:t>
      </w:r>
      <w:r>
        <w:rPr>
          <w:spacing w:val="-9"/>
          <w:sz w:val="24"/>
        </w:rPr>
        <w:t xml:space="preserve"> </w:t>
      </w:r>
      <w:r>
        <w:rPr>
          <w:sz w:val="24"/>
        </w:rPr>
        <w:t>por “Director de Finanzas y Tesorero (D-1).</w:t>
      </w:r>
    </w:p>
    <w:p w:rsidR="00F01EF5" w:rsidRDefault="00000000">
      <w:pPr>
        <w:pStyle w:val="Prrafodelista"/>
        <w:numPr>
          <w:ilvl w:val="1"/>
          <w:numId w:val="7"/>
        </w:numPr>
        <w:tabs>
          <w:tab w:val="left" w:pos="1205"/>
        </w:tabs>
        <w:spacing w:before="160" w:line="259" w:lineRule="auto"/>
        <w:ind w:left="112" w:right="118" w:firstLine="708"/>
        <w:rPr>
          <w:sz w:val="24"/>
        </w:rPr>
      </w:pPr>
      <w:r>
        <w:rPr>
          <w:sz w:val="24"/>
        </w:rPr>
        <w:t>Sustitúyase</w:t>
      </w:r>
      <w:r>
        <w:rPr>
          <w:spacing w:val="38"/>
          <w:sz w:val="24"/>
        </w:rPr>
        <w:t xml:space="preserve"> </w:t>
      </w:r>
      <w:r>
        <w:rPr>
          <w:sz w:val="24"/>
        </w:rPr>
        <w:t>el</w:t>
      </w:r>
      <w:r>
        <w:rPr>
          <w:spacing w:val="38"/>
          <w:sz w:val="24"/>
        </w:rPr>
        <w:t xml:space="preserve"> </w:t>
      </w:r>
      <w:r>
        <w:rPr>
          <w:sz w:val="24"/>
        </w:rPr>
        <w:t>cargo</w:t>
      </w:r>
      <w:r>
        <w:rPr>
          <w:spacing w:val="39"/>
          <w:sz w:val="24"/>
        </w:rPr>
        <w:t xml:space="preserve"> </w:t>
      </w:r>
      <w:r>
        <w:rPr>
          <w:sz w:val="24"/>
        </w:rPr>
        <w:t>de</w:t>
      </w:r>
      <w:r>
        <w:rPr>
          <w:spacing w:val="38"/>
          <w:sz w:val="24"/>
        </w:rPr>
        <w:t xml:space="preserve"> </w:t>
      </w:r>
      <w:r>
        <w:rPr>
          <w:sz w:val="24"/>
        </w:rPr>
        <w:t>“Jefe</w:t>
      </w:r>
      <w:r>
        <w:rPr>
          <w:spacing w:val="38"/>
          <w:sz w:val="24"/>
        </w:rPr>
        <w:t xml:space="preserve"> </w:t>
      </w:r>
      <w:r>
        <w:rPr>
          <w:sz w:val="24"/>
        </w:rPr>
        <w:t>de</w:t>
      </w:r>
      <w:r>
        <w:rPr>
          <w:spacing w:val="38"/>
          <w:sz w:val="24"/>
        </w:rPr>
        <w:t xml:space="preserve"> </w:t>
      </w:r>
      <w:r>
        <w:rPr>
          <w:sz w:val="24"/>
        </w:rPr>
        <w:t>Finanzas</w:t>
      </w:r>
      <w:r>
        <w:rPr>
          <w:spacing w:val="37"/>
          <w:sz w:val="24"/>
        </w:rPr>
        <w:t xml:space="preserve"> </w:t>
      </w:r>
      <w:r>
        <w:rPr>
          <w:sz w:val="24"/>
        </w:rPr>
        <w:t>(E-1)”</w:t>
      </w:r>
      <w:r>
        <w:rPr>
          <w:spacing w:val="37"/>
          <w:sz w:val="24"/>
        </w:rPr>
        <w:t xml:space="preserve"> </w:t>
      </w:r>
      <w:r>
        <w:rPr>
          <w:sz w:val="24"/>
        </w:rPr>
        <w:t>por</w:t>
      </w:r>
      <w:r>
        <w:rPr>
          <w:spacing w:val="39"/>
          <w:sz w:val="24"/>
        </w:rPr>
        <w:t xml:space="preserve"> </w:t>
      </w:r>
      <w:r>
        <w:rPr>
          <w:sz w:val="24"/>
        </w:rPr>
        <w:t>“Subdirector</w:t>
      </w:r>
      <w:r>
        <w:rPr>
          <w:spacing w:val="39"/>
          <w:sz w:val="24"/>
        </w:rPr>
        <w:t xml:space="preserve"> </w:t>
      </w:r>
      <w:r>
        <w:rPr>
          <w:sz w:val="24"/>
        </w:rPr>
        <w:t>de</w:t>
      </w:r>
      <w:r>
        <w:rPr>
          <w:spacing w:val="38"/>
          <w:sz w:val="24"/>
        </w:rPr>
        <w:t xml:space="preserve"> </w:t>
      </w:r>
      <w:r>
        <w:rPr>
          <w:sz w:val="24"/>
        </w:rPr>
        <w:t>Finanzas</w:t>
      </w:r>
      <w:r>
        <w:rPr>
          <w:spacing w:val="37"/>
          <w:sz w:val="24"/>
        </w:rPr>
        <w:t xml:space="preserve"> </w:t>
      </w:r>
      <w:r>
        <w:rPr>
          <w:sz w:val="24"/>
        </w:rPr>
        <w:t>y Tesorero (E-1)”.</w:t>
      </w:r>
    </w:p>
    <w:p w:rsidR="00F01EF5" w:rsidRDefault="00F01EF5">
      <w:pPr>
        <w:pStyle w:val="Textoindependiente"/>
        <w:ind w:left="0"/>
        <w:jc w:val="left"/>
      </w:pPr>
    </w:p>
    <w:p w:rsidR="00F01EF5" w:rsidRDefault="00F01EF5">
      <w:pPr>
        <w:pStyle w:val="Textoindependiente"/>
        <w:spacing w:before="21"/>
        <w:ind w:left="0"/>
        <w:jc w:val="left"/>
      </w:pPr>
    </w:p>
    <w:p w:rsidR="00F01EF5" w:rsidRDefault="00000000">
      <w:pPr>
        <w:pStyle w:val="Prrafodelista"/>
        <w:numPr>
          <w:ilvl w:val="0"/>
          <w:numId w:val="7"/>
        </w:numPr>
        <w:tabs>
          <w:tab w:val="left" w:pos="422"/>
        </w:tabs>
        <w:spacing w:before="1"/>
        <w:ind w:left="422" w:hanging="310"/>
        <w:rPr>
          <w:sz w:val="24"/>
        </w:rPr>
      </w:pPr>
      <w:r>
        <w:rPr>
          <w:sz w:val="24"/>
        </w:rPr>
        <w:t>Sustitúyese</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16,</w:t>
      </w:r>
      <w:r>
        <w:rPr>
          <w:spacing w:val="-1"/>
          <w:sz w:val="24"/>
        </w:rPr>
        <w:t xml:space="preserve"> </w:t>
      </w:r>
      <w:r>
        <w:rPr>
          <w:sz w:val="24"/>
        </w:rPr>
        <w:t>por</w:t>
      </w:r>
      <w:r>
        <w:rPr>
          <w:spacing w:val="-1"/>
          <w:sz w:val="24"/>
        </w:rPr>
        <w:t xml:space="preserve"> </w:t>
      </w:r>
      <w:r>
        <w:rPr>
          <w:sz w:val="24"/>
        </w:rPr>
        <w:t xml:space="preserve">el </w:t>
      </w:r>
      <w:r>
        <w:rPr>
          <w:spacing w:val="-2"/>
          <w:sz w:val="24"/>
        </w:rPr>
        <w:t>siguiente:</w:t>
      </w:r>
    </w:p>
    <w:p w:rsidR="00F01EF5" w:rsidRDefault="00F01EF5">
      <w:pPr>
        <w:pStyle w:val="Textoindependiente"/>
        <w:ind w:left="0"/>
        <w:jc w:val="left"/>
      </w:pPr>
    </w:p>
    <w:p w:rsidR="00F01EF5" w:rsidRDefault="00F01EF5">
      <w:pPr>
        <w:pStyle w:val="Textoindependiente"/>
        <w:spacing w:before="94"/>
        <w:ind w:left="0"/>
        <w:jc w:val="left"/>
      </w:pPr>
    </w:p>
    <w:p w:rsidR="00F01EF5" w:rsidRDefault="00000000">
      <w:pPr>
        <w:pStyle w:val="Textoindependiente"/>
        <w:spacing w:line="264" w:lineRule="auto"/>
        <w:ind w:right="40" w:firstLine="1680"/>
        <w:jc w:val="left"/>
      </w:pPr>
      <w:r>
        <w:t>“Artículo</w:t>
      </w:r>
      <w:r>
        <w:rPr>
          <w:spacing w:val="-15"/>
        </w:rPr>
        <w:t xml:space="preserve"> </w:t>
      </w:r>
      <w:r>
        <w:t>16.-</w:t>
      </w:r>
      <w:r>
        <w:rPr>
          <w:spacing w:val="-15"/>
        </w:rPr>
        <w:t xml:space="preserve"> </w:t>
      </w:r>
      <w:r>
        <w:t>Fíjanse</w:t>
      </w:r>
      <w:r>
        <w:rPr>
          <w:spacing w:val="-15"/>
        </w:rPr>
        <w:t xml:space="preserve"> </w:t>
      </w:r>
      <w:r>
        <w:t>para</w:t>
      </w:r>
      <w:r>
        <w:rPr>
          <w:spacing w:val="-14"/>
        </w:rPr>
        <w:t xml:space="preserve"> </w:t>
      </w:r>
      <w:r>
        <w:t>los</w:t>
      </w:r>
      <w:r>
        <w:rPr>
          <w:spacing w:val="-15"/>
        </w:rPr>
        <w:t xml:space="preserve"> </w:t>
      </w:r>
      <w:r>
        <w:t>cargos</w:t>
      </w:r>
      <w:r>
        <w:rPr>
          <w:spacing w:val="-15"/>
        </w:rPr>
        <w:t xml:space="preserve"> </w:t>
      </w:r>
      <w:r>
        <w:t>del</w:t>
      </w:r>
      <w:r>
        <w:rPr>
          <w:spacing w:val="-15"/>
        </w:rPr>
        <w:t xml:space="preserve"> </w:t>
      </w:r>
      <w:r>
        <w:t>escalafón</w:t>
      </w:r>
      <w:r>
        <w:rPr>
          <w:spacing w:val="-15"/>
        </w:rPr>
        <w:t xml:space="preserve"> </w:t>
      </w:r>
      <w:r>
        <w:t>de</w:t>
      </w:r>
      <w:r>
        <w:rPr>
          <w:spacing w:val="-13"/>
        </w:rPr>
        <w:t xml:space="preserve"> </w:t>
      </w:r>
      <w:r>
        <w:t>Unidades</w:t>
      </w:r>
      <w:r>
        <w:rPr>
          <w:spacing w:val="-15"/>
        </w:rPr>
        <w:t xml:space="preserve"> </w:t>
      </w:r>
      <w:r>
        <w:t>Fuera</w:t>
      </w:r>
      <w:r>
        <w:rPr>
          <w:spacing w:val="-14"/>
        </w:rPr>
        <w:t xml:space="preserve"> </w:t>
      </w:r>
      <w:r>
        <w:t>de</w:t>
      </w:r>
      <w:r>
        <w:rPr>
          <w:spacing w:val="-15"/>
        </w:rPr>
        <w:t xml:space="preserve"> </w:t>
      </w:r>
      <w:r>
        <w:t>Línea, y sus sub escalafones, los requisitos específicos mínimos que se indican:</w:t>
      </w:r>
    </w:p>
    <w:p w:rsidR="00F01EF5" w:rsidRDefault="00000000">
      <w:pPr>
        <w:pStyle w:val="Prrafodelista"/>
        <w:numPr>
          <w:ilvl w:val="0"/>
          <w:numId w:val="6"/>
        </w:numPr>
        <w:tabs>
          <w:tab w:val="left" w:pos="371"/>
        </w:tabs>
        <w:spacing w:before="166"/>
        <w:ind w:left="371" w:hanging="259"/>
        <w:jc w:val="left"/>
        <w:rPr>
          <w:sz w:val="24"/>
        </w:rPr>
      </w:pPr>
      <w:r>
        <w:rPr>
          <w:sz w:val="24"/>
        </w:rPr>
        <w:t>Sub</w:t>
      </w:r>
      <w:r>
        <w:rPr>
          <w:spacing w:val="-5"/>
          <w:sz w:val="24"/>
        </w:rPr>
        <w:t xml:space="preserve"> </w:t>
      </w:r>
      <w:r>
        <w:rPr>
          <w:sz w:val="24"/>
        </w:rPr>
        <w:t>Escalafón</w:t>
      </w:r>
      <w:r>
        <w:rPr>
          <w:spacing w:val="-3"/>
          <w:sz w:val="24"/>
        </w:rPr>
        <w:t xml:space="preserve"> </w:t>
      </w:r>
      <w:r>
        <w:rPr>
          <w:sz w:val="24"/>
        </w:rPr>
        <w:t>Fiscalía</w:t>
      </w:r>
      <w:r>
        <w:rPr>
          <w:spacing w:val="-3"/>
          <w:sz w:val="24"/>
        </w:rPr>
        <w:t xml:space="preserve"> </w:t>
      </w:r>
      <w:r>
        <w:rPr>
          <w:spacing w:val="-2"/>
          <w:sz w:val="24"/>
        </w:rPr>
        <w:t>Interna:</w:t>
      </w:r>
    </w:p>
    <w:p w:rsidR="00F01EF5" w:rsidRDefault="00000000">
      <w:pPr>
        <w:pStyle w:val="Prrafodelista"/>
        <w:numPr>
          <w:ilvl w:val="1"/>
          <w:numId w:val="6"/>
        </w:numPr>
        <w:tabs>
          <w:tab w:val="left" w:pos="250"/>
          <w:tab w:val="left" w:pos="4366"/>
        </w:tabs>
        <w:spacing w:before="195"/>
        <w:ind w:left="250" w:hanging="138"/>
        <w:rPr>
          <w:sz w:val="24"/>
        </w:rPr>
      </w:pPr>
      <w:r>
        <w:rPr>
          <w:sz w:val="24"/>
        </w:rPr>
        <w:t>Fiscal</w:t>
      </w:r>
      <w:r>
        <w:rPr>
          <w:spacing w:val="-3"/>
          <w:sz w:val="24"/>
        </w:rPr>
        <w:t xml:space="preserve"> </w:t>
      </w:r>
      <w:r>
        <w:rPr>
          <w:sz w:val="24"/>
        </w:rPr>
        <w:t>Interno</w:t>
      </w:r>
      <w:r>
        <w:rPr>
          <w:spacing w:val="-3"/>
          <w:sz w:val="24"/>
        </w:rPr>
        <w:t xml:space="preserve"> </w:t>
      </w:r>
      <w:r>
        <w:rPr>
          <w:sz w:val="24"/>
        </w:rPr>
        <w:t>(E-</w:t>
      </w:r>
      <w:r>
        <w:rPr>
          <w:spacing w:val="-5"/>
          <w:sz w:val="24"/>
        </w:rPr>
        <w:t>1)</w:t>
      </w:r>
      <w:r>
        <w:rPr>
          <w:sz w:val="24"/>
        </w:rPr>
        <w:tab/>
        <w:t>a)</w:t>
      </w:r>
      <w:r>
        <w:rPr>
          <w:spacing w:val="-2"/>
          <w:sz w:val="24"/>
        </w:rPr>
        <w:t xml:space="preserve"> </w:t>
      </w:r>
      <w:r>
        <w:rPr>
          <w:sz w:val="24"/>
        </w:rPr>
        <w:t>Título</w:t>
      </w:r>
      <w:r>
        <w:rPr>
          <w:spacing w:val="-3"/>
          <w:sz w:val="24"/>
        </w:rPr>
        <w:t xml:space="preserve"> </w:t>
      </w:r>
      <w:r>
        <w:rPr>
          <w:sz w:val="24"/>
        </w:rPr>
        <w:t>profesional</w:t>
      </w:r>
      <w:r>
        <w:rPr>
          <w:spacing w:val="-2"/>
          <w:sz w:val="24"/>
        </w:rPr>
        <w:t xml:space="preserve"> </w:t>
      </w:r>
      <w:r>
        <w:rPr>
          <w:sz w:val="24"/>
        </w:rPr>
        <w:t>de</w:t>
      </w:r>
      <w:r>
        <w:rPr>
          <w:spacing w:val="-2"/>
          <w:sz w:val="24"/>
        </w:rPr>
        <w:t xml:space="preserve"> </w:t>
      </w:r>
      <w:r>
        <w:rPr>
          <w:sz w:val="24"/>
        </w:rPr>
        <w:t>abogado,</w:t>
      </w:r>
      <w:r>
        <w:rPr>
          <w:spacing w:val="-2"/>
          <w:sz w:val="24"/>
        </w:rPr>
        <w:t xml:space="preserve"> </w:t>
      </w:r>
      <w:r>
        <w:rPr>
          <w:spacing w:val="-10"/>
          <w:sz w:val="24"/>
        </w:rPr>
        <w:t>y</w:t>
      </w:r>
    </w:p>
    <w:p w:rsidR="00F01EF5" w:rsidRDefault="00000000">
      <w:pPr>
        <w:pStyle w:val="Prrafodelista"/>
        <w:numPr>
          <w:ilvl w:val="0"/>
          <w:numId w:val="6"/>
        </w:numPr>
        <w:tabs>
          <w:tab w:val="left" w:pos="4710"/>
        </w:tabs>
        <w:spacing w:line="266" w:lineRule="auto"/>
        <w:ind w:left="4366" w:right="115" w:firstLine="0"/>
        <w:jc w:val="both"/>
        <w:rPr>
          <w:sz w:val="24"/>
        </w:rPr>
      </w:pPr>
      <w:r>
        <w:rPr>
          <w:sz w:val="24"/>
        </w:rPr>
        <w:t xml:space="preserve">Tener a lo menos diez años de experiencia en actividades afines con el cargo, en el sector público o </w:t>
      </w:r>
      <w:r>
        <w:rPr>
          <w:spacing w:val="-2"/>
          <w:sz w:val="24"/>
        </w:rPr>
        <w:t>privado.</w:t>
      </w:r>
    </w:p>
    <w:p w:rsidR="00F01EF5" w:rsidRDefault="00F01EF5">
      <w:pPr>
        <w:pStyle w:val="Textoindependiente"/>
        <w:ind w:left="0"/>
        <w:jc w:val="left"/>
      </w:pPr>
    </w:p>
    <w:p w:rsidR="00F01EF5" w:rsidRDefault="00F01EF5">
      <w:pPr>
        <w:pStyle w:val="Textoindependiente"/>
        <w:spacing w:before="31"/>
        <w:ind w:left="0"/>
        <w:jc w:val="left"/>
      </w:pPr>
    </w:p>
    <w:p w:rsidR="00F01EF5" w:rsidRDefault="00000000">
      <w:pPr>
        <w:pStyle w:val="Prrafodelista"/>
        <w:numPr>
          <w:ilvl w:val="0"/>
          <w:numId w:val="5"/>
        </w:numPr>
        <w:tabs>
          <w:tab w:val="left" w:pos="382"/>
        </w:tabs>
        <w:spacing w:before="0"/>
        <w:ind w:left="382" w:hanging="270"/>
        <w:rPr>
          <w:sz w:val="24"/>
        </w:rPr>
      </w:pPr>
      <w:r>
        <w:rPr>
          <w:sz w:val="24"/>
        </w:rPr>
        <w:t>Sub</w:t>
      </w:r>
      <w:r>
        <w:rPr>
          <w:spacing w:val="-4"/>
          <w:sz w:val="24"/>
        </w:rPr>
        <w:t xml:space="preserve"> </w:t>
      </w:r>
      <w:r>
        <w:rPr>
          <w:sz w:val="24"/>
        </w:rPr>
        <w:t>Escalafón</w:t>
      </w:r>
      <w:r>
        <w:rPr>
          <w:spacing w:val="-2"/>
          <w:sz w:val="24"/>
        </w:rPr>
        <w:t xml:space="preserve"> </w:t>
      </w:r>
      <w:r>
        <w:rPr>
          <w:sz w:val="24"/>
        </w:rPr>
        <w:t>Protocolo y</w:t>
      </w:r>
      <w:r>
        <w:rPr>
          <w:spacing w:val="-2"/>
          <w:sz w:val="24"/>
        </w:rPr>
        <w:t xml:space="preserve"> </w:t>
      </w:r>
      <w:r>
        <w:rPr>
          <w:sz w:val="24"/>
        </w:rPr>
        <w:t>Relaciones</w:t>
      </w:r>
      <w:r>
        <w:rPr>
          <w:spacing w:val="-3"/>
          <w:sz w:val="24"/>
        </w:rPr>
        <w:t xml:space="preserve"> </w:t>
      </w:r>
      <w:r>
        <w:rPr>
          <w:spacing w:val="-2"/>
          <w:sz w:val="24"/>
        </w:rPr>
        <w:t>Públicas.</w:t>
      </w:r>
    </w:p>
    <w:p w:rsidR="00F01EF5" w:rsidRDefault="00000000">
      <w:pPr>
        <w:pStyle w:val="Prrafodelista"/>
        <w:numPr>
          <w:ilvl w:val="1"/>
          <w:numId w:val="6"/>
        </w:numPr>
        <w:tabs>
          <w:tab w:val="left" w:pos="250"/>
          <w:tab w:val="left" w:pos="4366"/>
        </w:tabs>
        <w:spacing w:before="200" w:line="264" w:lineRule="auto"/>
        <w:ind w:right="116" w:hanging="4254"/>
        <w:rPr>
          <w:sz w:val="24"/>
        </w:rPr>
      </w:pPr>
      <w:r>
        <w:rPr>
          <w:sz w:val="24"/>
        </w:rPr>
        <w:t>Jefe de Protocolo (</w:t>
      </w:r>
      <w:r>
        <w:rPr>
          <w:rFonts w:ascii="Times New Roman" w:hAnsi="Times New Roman"/>
          <w:sz w:val="24"/>
        </w:rPr>
        <w:t>F-1)</w:t>
      </w:r>
      <w:r>
        <w:rPr>
          <w:rFonts w:ascii="Times New Roman" w:hAnsi="Times New Roman"/>
          <w:sz w:val="24"/>
        </w:rPr>
        <w:tab/>
        <w:t>a)</w:t>
      </w:r>
      <w:r>
        <w:rPr>
          <w:rFonts w:ascii="Times New Roman" w:hAnsi="Times New Roman"/>
          <w:spacing w:val="-15"/>
          <w:sz w:val="24"/>
        </w:rPr>
        <w:t xml:space="preserve"> </w:t>
      </w:r>
      <w:r>
        <w:rPr>
          <w:sz w:val="24"/>
        </w:rPr>
        <w:t>Título</w:t>
      </w:r>
      <w:r>
        <w:rPr>
          <w:spacing w:val="-14"/>
          <w:sz w:val="24"/>
        </w:rPr>
        <w:t xml:space="preserve"> </w:t>
      </w:r>
      <w:r>
        <w:rPr>
          <w:sz w:val="24"/>
        </w:rPr>
        <w:t>profesional</w:t>
      </w:r>
      <w:r>
        <w:rPr>
          <w:spacing w:val="-15"/>
          <w:sz w:val="24"/>
        </w:rPr>
        <w:t xml:space="preserve"> </w:t>
      </w:r>
      <w:r>
        <w:rPr>
          <w:sz w:val="24"/>
        </w:rPr>
        <w:t>del</w:t>
      </w:r>
      <w:r>
        <w:rPr>
          <w:spacing w:val="-15"/>
          <w:sz w:val="24"/>
        </w:rPr>
        <w:t xml:space="preserve"> </w:t>
      </w:r>
      <w:r>
        <w:rPr>
          <w:sz w:val="24"/>
        </w:rPr>
        <w:t>área</w:t>
      </w:r>
      <w:r>
        <w:rPr>
          <w:spacing w:val="-14"/>
          <w:sz w:val="24"/>
        </w:rPr>
        <w:t xml:space="preserve"> </w:t>
      </w:r>
      <w:r>
        <w:rPr>
          <w:sz w:val="24"/>
        </w:rPr>
        <w:t>de</w:t>
      </w:r>
      <w:r>
        <w:rPr>
          <w:spacing w:val="-15"/>
          <w:sz w:val="24"/>
        </w:rPr>
        <w:t xml:space="preserve"> </w:t>
      </w:r>
      <w:r>
        <w:rPr>
          <w:sz w:val="24"/>
        </w:rPr>
        <w:t>las</w:t>
      </w:r>
      <w:r>
        <w:rPr>
          <w:spacing w:val="-15"/>
          <w:sz w:val="24"/>
        </w:rPr>
        <w:t xml:space="preserve"> </w:t>
      </w:r>
      <w:r>
        <w:rPr>
          <w:sz w:val="24"/>
        </w:rPr>
        <w:t>relaciones</w:t>
      </w:r>
      <w:r>
        <w:rPr>
          <w:spacing w:val="-14"/>
          <w:sz w:val="24"/>
        </w:rPr>
        <w:t xml:space="preserve"> </w:t>
      </w:r>
      <w:r>
        <w:rPr>
          <w:sz w:val="24"/>
        </w:rPr>
        <w:t>públicas o periodismo;</w:t>
      </w:r>
    </w:p>
    <w:p w:rsidR="00F01EF5" w:rsidRDefault="00000000">
      <w:pPr>
        <w:pStyle w:val="Prrafodelista"/>
        <w:numPr>
          <w:ilvl w:val="0"/>
          <w:numId w:val="4"/>
        </w:numPr>
        <w:tabs>
          <w:tab w:val="left" w:pos="4636"/>
        </w:tabs>
        <w:spacing w:before="166"/>
        <w:ind w:left="4636" w:hanging="270"/>
        <w:jc w:val="both"/>
        <w:rPr>
          <w:sz w:val="24"/>
        </w:rPr>
      </w:pPr>
      <w:r>
        <w:rPr>
          <w:sz w:val="24"/>
        </w:rPr>
        <w:t>Dominio</w:t>
      </w:r>
      <w:r>
        <w:rPr>
          <w:spacing w:val="-6"/>
          <w:sz w:val="24"/>
        </w:rPr>
        <w:t xml:space="preserve"> </w:t>
      </w:r>
      <w:r>
        <w:rPr>
          <w:sz w:val="24"/>
        </w:rPr>
        <w:t>del</w:t>
      </w:r>
      <w:r>
        <w:rPr>
          <w:spacing w:val="-2"/>
          <w:sz w:val="24"/>
        </w:rPr>
        <w:t xml:space="preserve"> </w:t>
      </w:r>
      <w:r>
        <w:rPr>
          <w:sz w:val="24"/>
        </w:rPr>
        <w:t>idioma</w:t>
      </w:r>
      <w:r>
        <w:rPr>
          <w:spacing w:val="-2"/>
          <w:sz w:val="24"/>
        </w:rPr>
        <w:t xml:space="preserve"> </w:t>
      </w:r>
      <w:r>
        <w:rPr>
          <w:sz w:val="24"/>
        </w:rPr>
        <w:t>inglés,</w:t>
      </w:r>
      <w:r>
        <w:rPr>
          <w:spacing w:val="-3"/>
          <w:sz w:val="24"/>
        </w:rPr>
        <w:t xml:space="preserve"> </w:t>
      </w:r>
      <w:r>
        <w:rPr>
          <w:spacing w:val="-10"/>
          <w:sz w:val="24"/>
        </w:rPr>
        <w:t>y</w:t>
      </w:r>
    </w:p>
    <w:p w:rsidR="00F01EF5" w:rsidRDefault="00000000">
      <w:pPr>
        <w:pStyle w:val="Prrafodelista"/>
        <w:numPr>
          <w:ilvl w:val="0"/>
          <w:numId w:val="4"/>
        </w:numPr>
        <w:tabs>
          <w:tab w:val="left" w:pos="4600"/>
        </w:tabs>
        <w:spacing w:before="197" w:line="264" w:lineRule="auto"/>
        <w:ind w:left="4366" w:right="110" w:firstLine="0"/>
        <w:jc w:val="both"/>
        <w:rPr>
          <w:rFonts w:ascii="Times New Roman" w:hAnsi="Times New Roman"/>
          <w:sz w:val="24"/>
        </w:rPr>
      </w:pPr>
      <w:r>
        <w:rPr>
          <w:sz w:val="24"/>
        </w:rPr>
        <w:t>Tener</w:t>
      </w:r>
      <w:r>
        <w:rPr>
          <w:spacing w:val="-12"/>
          <w:sz w:val="24"/>
        </w:rPr>
        <w:t xml:space="preserve"> </w:t>
      </w:r>
      <w:r>
        <w:rPr>
          <w:sz w:val="24"/>
        </w:rPr>
        <w:t>a</w:t>
      </w:r>
      <w:r>
        <w:rPr>
          <w:spacing w:val="-13"/>
          <w:sz w:val="24"/>
        </w:rPr>
        <w:t xml:space="preserve"> </w:t>
      </w:r>
      <w:r>
        <w:rPr>
          <w:sz w:val="24"/>
        </w:rPr>
        <w:t>lo</w:t>
      </w:r>
      <w:r>
        <w:rPr>
          <w:spacing w:val="-13"/>
          <w:sz w:val="24"/>
        </w:rPr>
        <w:t xml:space="preserve"> </w:t>
      </w:r>
      <w:r>
        <w:rPr>
          <w:sz w:val="24"/>
        </w:rPr>
        <w:t>menos</w:t>
      </w:r>
      <w:r>
        <w:rPr>
          <w:spacing w:val="-14"/>
          <w:sz w:val="24"/>
        </w:rPr>
        <w:t xml:space="preserve"> </w:t>
      </w:r>
      <w:r>
        <w:rPr>
          <w:sz w:val="24"/>
        </w:rPr>
        <w:t>cinco</w:t>
      </w:r>
      <w:r>
        <w:rPr>
          <w:spacing w:val="-11"/>
          <w:sz w:val="24"/>
        </w:rPr>
        <w:t xml:space="preserve"> </w:t>
      </w:r>
      <w:r>
        <w:rPr>
          <w:sz w:val="24"/>
        </w:rPr>
        <w:t>años</w:t>
      </w:r>
      <w:r>
        <w:rPr>
          <w:spacing w:val="-14"/>
          <w:sz w:val="24"/>
        </w:rPr>
        <w:t xml:space="preserve"> </w:t>
      </w:r>
      <w:r>
        <w:rPr>
          <w:sz w:val="24"/>
        </w:rPr>
        <w:t>de</w:t>
      </w:r>
      <w:r>
        <w:rPr>
          <w:spacing w:val="-13"/>
          <w:sz w:val="24"/>
        </w:rPr>
        <w:t xml:space="preserve"> </w:t>
      </w:r>
      <w:r>
        <w:rPr>
          <w:sz w:val="24"/>
        </w:rPr>
        <w:t>experiencia</w:t>
      </w:r>
      <w:r>
        <w:rPr>
          <w:spacing w:val="-11"/>
          <w:sz w:val="24"/>
        </w:rPr>
        <w:t xml:space="preserve"> </w:t>
      </w:r>
      <w:r>
        <w:rPr>
          <w:sz w:val="24"/>
        </w:rPr>
        <w:t>en</w:t>
      </w:r>
      <w:r>
        <w:rPr>
          <w:spacing w:val="-13"/>
          <w:sz w:val="24"/>
        </w:rPr>
        <w:t xml:space="preserve"> </w:t>
      </w:r>
      <w:r>
        <w:rPr>
          <w:sz w:val="24"/>
        </w:rPr>
        <w:t>el</w:t>
      </w:r>
      <w:r>
        <w:rPr>
          <w:spacing w:val="-12"/>
          <w:sz w:val="24"/>
        </w:rPr>
        <w:t xml:space="preserve"> </w:t>
      </w:r>
      <w:r>
        <w:rPr>
          <w:sz w:val="24"/>
        </w:rPr>
        <w:t>sub escalafón, o, en el sector público o privado.</w:t>
      </w:r>
    </w:p>
    <w:p w:rsidR="00F01EF5" w:rsidRDefault="00F01EF5">
      <w:pPr>
        <w:spacing w:line="264" w:lineRule="auto"/>
        <w:jc w:val="both"/>
        <w:rPr>
          <w:rFonts w:ascii="Times New Roman" w:hAnsi="Times New Roman"/>
          <w:sz w:val="24"/>
        </w:rPr>
        <w:sectPr w:rsidR="00F01EF5">
          <w:pgSz w:w="12240" w:h="15840"/>
          <w:pgMar w:top="1880" w:right="1020" w:bottom="2540" w:left="1020" w:header="682" w:footer="2340" w:gutter="0"/>
          <w:cols w:space="720"/>
        </w:sectPr>
      </w:pPr>
    </w:p>
    <w:p w:rsidR="00F01EF5" w:rsidRDefault="00000000">
      <w:pPr>
        <w:pStyle w:val="Prrafodelista"/>
        <w:numPr>
          <w:ilvl w:val="1"/>
          <w:numId w:val="6"/>
        </w:numPr>
        <w:tabs>
          <w:tab w:val="left" w:pos="250"/>
        </w:tabs>
        <w:spacing w:before="65"/>
        <w:ind w:left="250" w:hanging="138"/>
        <w:rPr>
          <w:sz w:val="24"/>
        </w:rPr>
      </w:pPr>
      <w:r>
        <w:rPr>
          <w:sz w:val="24"/>
        </w:rPr>
        <w:t>Técnico</w:t>
      </w:r>
      <w:r>
        <w:rPr>
          <w:spacing w:val="-6"/>
          <w:sz w:val="24"/>
        </w:rPr>
        <w:t xml:space="preserve"> </w:t>
      </w:r>
      <w:r>
        <w:rPr>
          <w:sz w:val="24"/>
        </w:rPr>
        <w:t>de</w:t>
      </w:r>
      <w:r>
        <w:rPr>
          <w:spacing w:val="-3"/>
          <w:sz w:val="24"/>
        </w:rPr>
        <w:t xml:space="preserve"> </w:t>
      </w:r>
      <w:r>
        <w:rPr>
          <w:sz w:val="24"/>
        </w:rPr>
        <w:t>Relaciones</w:t>
      </w:r>
      <w:r>
        <w:rPr>
          <w:spacing w:val="-3"/>
          <w:sz w:val="24"/>
        </w:rPr>
        <w:t xml:space="preserve"> </w:t>
      </w:r>
      <w:r>
        <w:rPr>
          <w:sz w:val="24"/>
        </w:rPr>
        <w:t>Públicas</w:t>
      </w:r>
      <w:r>
        <w:rPr>
          <w:spacing w:val="-3"/>
          <w:sz w:val="24"/>
        </w:rPr>
        <w:t xml:space="preserve"> </w:t>
      </w:r>
      <w:r>
        <w:rPr>
          <w:spacing w:val="-10"/>
          <w:sz w:val="24"/>
        </w:rPr>
        <w:t>y</w:t>
      </w:r>
    </w:p>
    <w:p w:rsidR="00F01EF5" w:rsidRDefault="00000000">
      <w:pPr>
        <w:pStyle w:val="Textoindependiente"/>
        <w:tabs>
          <w:tab w:val="left" w:pos="4366"/>
        </w:tabs>
        <w:spacing w:before="37" w:line="264" w:lineRule="auto"/>
        <w:ind w:left="4366" w:right="112" w:hanging="4074"/>
        <w:jc w:val="left"/>
      </w:pPr>
      <w:r>
        <w:t>Protocolo (J-2)</w:t>
      </w:r>
      <w:r>
        <w:tab/>
        <w:t>a)</w:t>
      </w:r>
      <w:r>
        <w:rPr>
          <w:spacing w:val="-15"/>
        </w:rPr>
        <w:t xml:space="preserve"> </w:t>
      </w:r>
      <w:r>
        <w:t>Egresado</w:t>
      </w:r>
      <w:r>
        <w:rPr>
          <w:spacing w:val="-15"/>
        </w:rPr>
        <w:t xml:space="preserve"> </w:t>
      </w:r>
      <w:r>
        <w:t>de</w:t>
      </w:r>
      <w:r>
        <w:rPr>
          <w:spacing w:val="-15"/>
        </w:rPr>
        <w:t xml:space="preserve"> </w:t>
      </w:r>
      <w:r>
        <w:t>una</w:t>
      </w:r>
      <w:r>
        <w:rPr>
          <w:spacing w:val="-15"/>
        </w:rPr>
        <w:t xml:space="preserve"> </w:t>
      </w:r>
      <w:r>
        <w:t>carrera</w:t>
      </w:r>
      <w:r>
        <w:rPr>
          <w:spacing w:val="-15"/>
        </w:rPr>
        <w:t xml:space="preserve"> </w:t>
      </w:r>
      <w:r>
        <w:t>técnica</w:t>
      </w:r>
      <w:r>
        <w:rPr>
          <w:spacing w:val="-15"/>
        </w:rPr>
        <w:t xml:space="preserve"> </w:t>
      </w:r>
      <w:r>
        <w:t>vinculada</w:t>
      </w:r>
      <w:r>
        <w:rPr>
          <w:spacing w:val="-15"/>
        </w:rPr>
        <w:t xml:space="preserve"> </w:t>
      </w:r>
      <w:r>
        <w:t>al</w:t>
      </w:r>
      <w:r>
        <w:rPr>
          <w:spacing w:val="-15"/>
        </w:rPr>
        <w:t xml:space="preserve"> </w:t>
      </w:r>
      <w:r>
        <w:t>área</w:t>
      </w:r>
      <w:r>
        <w:rPr>
          <w:spacing w:val="-15"/>
        </w:rPr>
        <w:t xml:space="preserve"> </w:t>
      </w:r>
      <w:r>
        <w:t>de Relaciones Públicas o Protocolo, y</w:t>
      </w:r>
    </w:p>
    <w:p w:rsidR="00F01EF5" w:rsidRDefault="00000000">
      <w:pPr>
        <w:pStyle w:val="Textoindependiente"/>
        <w:spacing w:before="166"/>
        <w:ind w:left="4366"/>
        <w:jc w:val="left"/>
      </w:pPr>
      <w:r>
        <w:t>b)</w:t>
      </w:r>
      <w:r>
        <w:rPr>
          <w:spacing w:val="-5"/>
        </w:rPr>
        <w:t xml:space="preserve"> </w:t>
      </w:r>
      <w:r>
        <w:t>Dominio</w:t>
      </w:r>
      <w:r>
        <w:rPr>
          <w:spacing w:val="-3"/>
        </w:rPr>
        <w:t xml:space="preserve"> </w:t>
      </w:r>
      <w:r>
        <w:t>del</w:t>
      </w:r>
      <w:r>
        <w:rPr>
          <w:spacing w:val="-2"/>
        </w:rPr>
        <w:t xml:space="preserve"> </w:t>
      </w:r>
      <w:r>
        <w:t xml:space="preserve">idioma </w:t>
      </w:r>
      <w:r>
        <w:rPr>
          <w:spacing w:val="-2"/>
        </w:rPr>
        <w:t>inglés.</w:t>
      </w:r>
    </w:p>
    <w:p w:rsidR="00F01EF5" w:rsidRDefault="00F01EF5">
      <w:pPr>
        <w:pStyle w:val="Textoindependiente"/>
        <w:ind w:left="0"/>
        <w:jc w:val="left"/>
      </w:pPr>
    </w:p>
    <w:p w:rsidR="00F01EF5" w:rsidRDefault="00F01EF5">
      <w:pPr>
        <w:pStyle w:val="Textoindependiente"/>
        <w:spacing w:before="68"/>
        <w:ind w:left="0"/>
        <w:jc w:val="left"/>
      </w:pPr>
    </w:p>
    <w:p w:rsidR="00F01EF5" w:rsidRDefault="00000000">
      <w:pPr>
        <w:pStyle w:val="Prrafodelista"/>
        <w:numPr>
          <w:ilvl w:val="0"/>
          <w:numId w:val="5"/>
        </w:numPr>
        <w:tabs>
          <w:tab w:val="left" w:pos="357"/>
        </w:tabs>
        <w:spacing w:before="0"/>
        <w:ind w:left="357" w:hanging="245"/>
        <w:rPr>
          <w:sz w:val="24"/>
        </w:rPr>
      </w:pPr>
      <w:r>
        <w:rPr>
          <w:sz w:val="24"/>
        </w:rPr>
        <w:t>Cargo</w:t>
      </w:r>
      <w:r>
        <w:rPr>
          <w:spacing w:val="-1"/>
          <w:sz w:val="24"/>
        </w:rPr>
        <w:t xml:space="preserve"> </w:t>
      </w:r>
      <w:r>
        <w:rPr>
          <w:sz w:val="24"/>
        </w:rPr>
        <w:t xml:space="preserve">fuera de </w:t>
      </w:r>
      <w:r>
        <w:rPr>
          <w:spacing w:val="-2"/>
          <w:sz w:val="24"/>
        </w:rPr>
        <w:t>Escalafón.</w:t>
      </w:r>
    </w:p>
    <w:p w:rsidR="00F01EF5" w:rsidRDefault="00000000">
      <w:pPr>
        <w:pStyle w:val="Prrafodelista"/>
        <w:numPr>
          <w:ilvl w:val="1"/>
          <w:numId w:val="6"/>
        </w:numPr>
        <w:tabs>
          <w:tab w:val="left" w:pos="250"/>
          <w:tab w:val="left" w:pos="4366"/>
        </w:tabs>
        <w:ind w:left="250" w:hanging="138"/>
        <w:jc w:val="both"/>
        <w:rPr>
          <w:sz w:val="24"/>
        </w:rPr>
      </w:pPr>
      <w:r>
        <w:rPr>
          <w:sz w:val="24"/>
        </w:rPr>
        <w:t>Edecán</w:t>
      </w:r>
      <w:r>
        <w:rPr>
          <w:spacing w:val="-4"/>
          <w:sz w:val="24"/>
        </w:rPr>
        <w:t xml:space="preserve"> </w:t>
      </w:r>
      <w:r>
        <w:rPr>
          <w:sz w:val="24"/>
        </w:rPr>
        <w:t>(Sin</w:t>
      </w:r>
      <w:r>
        <w:rPr>
          <w:spacing w:val="-4"/>
          <w:sz w:val="24"/>
        </w:rPr>
        <w:t xml:space="preserve"> </w:t>
      </w:r>
      <w:r>
        <w:rPr>
          <w:sz w:val="24"/>
        </w:rPr>
        <w:t>categoría-</w:t>
      </w:r>
      <w:r>
        <w:rPr>
          <w:spacing w:val="-5"/>
          <w:sz w:val="24"/>
        </w:rPr>
        <w:t>1)</w:t>
      </w:r>
      <w:r>
        <w:rPr>
          <w:sz w:val="24"/>
        </w:rPr>
        <w:tab/>
        <w:t>a)</w:t>
      </w:r>
      <w:r>
        <w:rPr>
          <w:spacing w:val="-2"/>
          <w:sz w:val="24"/>
        </w:rPr>
        <w:t xml:space="preserve"> </w:t>
      </w:r>
      <w:r>
        <w:rPr>
          <w:sz w:val="24"/>
        </w:rPr>
        <w:t>Ser Oficial</w:t>
      </w:r>
      <w:r>
        <w:rPr>
          <w:spacing w:val="-1"/>
          <w:sz w:val="24"/>
        </w:rPr>
        <w:t xml:space="preserve"> </w:t>
      </w:r>
      <w:r>
        <w:rPr>
          <w:sz w:val="24"/>
        </w:rPr>
        <w:t>Superior</w:t>
      </w:r>
      <w:r>
        <w:rPr>
          <w:spacing w:val="-1"/>
          <w:sz w:val="24"/>
        </w:rPr>
        <w:t xml:space="preserve"> </w:t>
      </w:r>
      <w:r>
        <w:rPr>
          <w:sz w:val="24"/>
        </w:rPr>
        <w:t>de Armas,</w:t>
      </w:r>
      <w:r>
        <w:rPr>
          <w:spacing w:val="-1"/>
          <w:sz w:val="24"/>
        </w:rPr>
        <w:t xml:space="preserve"> </w:t>
      </w:r>
      <w:r>
        <w:rPr>
          <w:sz w:val="24"/>
        </w:rPr>
        <w:t>Ejecutivo</w:t>
      </w:r>
      <w:r>
        <w:rPr>
          <w:spacing w:val="-1"/>
          <w:sz w:val="24"/>
        </w:rPr>
        <w:t xml:space="preserve"> </w:t>
      </w:r>
      <w:r>
        <w:rPr>
          <w:sz w:val="24"/>
        </w:rPr>
        <w:t>o</w:t>
      </w:r>
      <w:r>
        <w:rPr>
          <w:spacing w:val="-1"/>
          <w:sz w:val="24"/>
        </w:rPr>
        <w:t xml:space="preserve"> </w:t>
      </w:r>
      <w:r>
        <w:rPr>
          <w:sz w:val="24"/>
        </w:rPr>
        <w:t xml:space="preserve">del </w:t>
      </w:r>
      <w:r>
        <w:rPr>
          <w:spacing w:val="-2"/>
          <w:sz w:val="24"/>
        </w:rPr>
        <w:t>Aire,</w:t>
      </w:r>
    </w:p>
    <w:p w:rsidR="00F01EF5" w:rsidRDefault="00000000">
      <w:pPr>
        <w:pStyle w:val="Textoindependiente"/>
        <w:spacing w:before="37" w:line="266" w:lineRule="auto"/>
        <w:ind w:left="4366" w:right="112"/>
      </w:pPr>
      <w:r>
        <w:t>activo</w:t>
      </w:r>
      <w:r>
        <w:rPr>
          <w:spacing w:val="-3"/>
        </w:rPr>
        <w:t xml:space="preserve"> </w:t>
      </w:r>
      <w:r>
        <w:t>destinado</w:t>
      </w:r>
      <w:r>
        <w:rPr>
          <w:spacing w:val="-3"/>
        </w:rPr>
        <w:t xml:space="preserve"> </w:t>
      </w:r>
      <w:r>
        <w:t>conforme</w:t>
      </w:r>
      <w:r>
        <w:rPr>
          <w:spacing w:val="-3"/>
        </w:rPr>
        <w:t xml:space="preserve"> </w:t>
      </w:r>
      <w:r>
        <w:t>al</w:t>
      </w:r>
      <w:r>
        <w:rPr>
          <w:spacing w:val="-4"/>
        </w:rPr>
        <w:t xml:space="preserve"> </w:t>
      </w:r>
      <w:r>
        <w:t>artículo</w:t>
      </w:r>
      <w:r>
        <w:rPr>
          <w:spacing w:val="-3"/>
        </w:rPr>
        <w:t xml:space="preserve"> </w:t>
      </w:r>
      <w:r>
        <w:t>149</w:t>
      </w:r>
      <w:r>
        <w:rPr>
          <w:spacing w:val="-3"/>
        </w:rPr>
        <w:t xml:space="preserve"> </w:t>
      </w:r>
      <w:r>
        <w:t>del Estatuto del Personal de las Fuerzas Armadas, contenido en el DFL</w:t>
      </w:r>
      <w:r>
        <w:rPr>
          <w:spacing w:val="-7"/>
        </w:rPr>
        <w:t xml:space="preserve"> </w:t>
      </w:r>
      <w:r>
        <w:t>N°</w:t>
      </w:r>
      <w:r>
        <w:rPr>
          <w:spacing w:val="-7"/>
        </w:rPr>
        <w:t xml:space="preserve"> </w:t>
      </w:r>
      <w:r>
        <w:t>1,</w:t>
      </w:r>
      <w:r>
        <w:rPr>
          <w:spacing w:val="-7"/>
        </w:rPr>
        <w:t xml:space="preserve"> </w:t>
      </w:r>
      <w:r>
        <w:t>de</w:t>
      </w:r>
      <w:r>
        <w:rPr>
          <w:spacing w:val="-7"/>
        </w:rPr>
        <w:t xml:space="preserve"> </w:t>
      </w:r>
      <w:r>
        <w:t>1997.</w:t>
      </w:r>
      <w:r>
        <w:rPr>
          <w:spacing w:val="-9"/>
        </w:rPr>
        <w:t xml:space="preserve"> </w:t>
      </w:r>
      <w:r>
        <w:t>Con</w:t>
      </w:r>
      <w:r>
        <w:rPr>
          <w:spacing w:val="-7"/>
        </w:rPr>
        <w:t xml:space="preserve"> </w:t>
      </w:r>
      <w:r>
        <w:t>todo,</w:t>
      </w:r>
      <w:r>
        <w:rPr>
          <w:spacing w:val="-9"/>
        </w:rPr>
        <w:t xml:space="preserve"> </w:t>
      </w:r>
      <w:r>
        <w:t>la</w:t>
      </w:r>
      <w:r>
        <w:rPr>
          <w:spacing w:val="-7"/>
        </w:rPr>
        <w:t xml:space="preserve"> </w:t>
      </w:r>
      <w:r>
        <w:t>Comisión</w:t>
      </w:r>
      <w:r>
        <w:rPr>
          <w:spacing w:val="-7"/>
        </w:rPr>
        <w:t xml:space="preserve"> </w:t>
      </w:r>
      <w:r>
        <w:t>de</w:t>
      </w:r>
      <w:r>
        <w:rPr>
          <w:spacing w:val="-7"/>
        </w:rPr>
        <w:t xml:space="preserve"> </w:t>
      </w:r>
      <w:r>
        <w:t>Régimen Interno, a propuesta del Secretario General, podrá acordar que esta designación recaiga en un oficial en retiro llamado a servicio.</w:t>
      </w:r>
    </w:p>
    <w:p w:rsidR="00F01EF5" w:rsidRDefault="00000000">
      <w:pPr>
        <w:pStyle w:val="Textoindependiente"/>
        <w:spacing w:before="164" w:line="264" w:lineRule="auto"/>
        <w:ind w:right="113" w:firstLine="1680"/>
      </w:pPr>
      <w:r>
        <w:t>El procedimiento que regirá el nombramiento del cargo de Edecán será determinado por la Comisión de Régimen Interno y Administración.”</w:t>
      </w:r>
    </w:p>
    <w:p w:rsidR="00F01EF5" w:rsidRDefault="00F01EF5">
      <w:pPr>
        <w:pStyle w:val="Textoindependiente"/>
        <w:spacing w:before="318"/>
        <w:ind w:left="0"/>
        <w:jc w:val="left"/>
      </w:pPr>
    </w:p>
    <w:p w:rsidR="00F01EF5" w:rsidRDefault="00000000">
      <w:pPr>
        <w:pStyle w:val="Prrafodelista"/>
        <w:numPr>
          <w:ilvl w:val="0"/>
          <w:numId w:val="7"/>
        </w:numPr>
        <w:tabs>
          <w:tab w:val="left" w:pos="435"/>
        </w:tabs>
        <w:spacing w:before="0"/>
        <w:ind w:left="435" w:hanging="323"/>
        <w:rPr>
          <w:sz w:val="24"/>
        </w:rPr>
      </w:pPr>
      <w:r>
        <w:rPr>
          <w:sz w:val="24"/>
        </w:rPr>
        <w:t>En</w:t>
      </w:r>
      <w:r>
        <w:rPr>
          <w:spacing w:val="-2"/>
          <w:sz w:val="24"/>
        </w:rPr>
        <w:t xml:space="preserve"> </w:t>
      </w:r>
      <w:r>
        <w:rPr>
          <w:sz w:val="24"/>
        </w:rPr>
        <w:t>el</w:t>
      </w:r>
      <w:r>
        <w:rPr>
          <w:spacing w:val="-1"/>
          <w:sz w:val="24"/>
        </w:rPr>
        <w:t xml:space="preserve"> </w:t>
      </w:r>
      <w:r>
        <w:rPr>
          <w:sz w:val="24"/>
        </w:rPr>
        <w:t>artículo</w:t>
      </w:r>
      <w:r>
        <w:rPr>
          <w:spacing w:val="-1"/>
          <w:sz w:val="24"/>
        </w:rPr>
        <w:t xml:space="preserve"> </w:t>
      </w:r>
      <w:r>
        <w:rPr>
          <w:spacing w:val="-5"/>
          <w:sz w:val="24"/>
        </w:rPr>
        <w:t>17.</w:t>
      </w:r>
    </w:p>
    <w:p w:rsidR="00F01EF5" w:rsidRDefault="00000000">
      <w:pPr>
        <w:pStyle w:val="Prrafodelista"/>
        <w:numPr>
          <w:ilvl w:val="1"/>
          <w:numId w:val="7"/>
        </w:numPr>
        <w:tabs>
          <w:tab w:val="left" w:pos="1027"/>
        </w:tabs>
        <w:spacing w:before="185" w:line="259" w:lineRule="auto"/>
        <w:ind w:left="112" w:right="112" w:firstLine="708"/>
        <w:rPr>
          <w:sz w:val="24"/>
        </w:rPr>
      </w:pPr>
      <w:r>
        <w:rPr>
          <w:sz w:val="24"/>
        </w:rPr>
        <w:t>Sustitúyase</w:t>
      </w:r>
      <w:r>
        <w:rPr>
          <w:spacing w:val="-2"/>
          <w:sz w:val="24"/>
        </w:rPr>
        <w:t xml:space="preserve"> </w:t>
      </w:r>
      <w:r>
        <w:rPr>
          <w:sz w:val="24"/>
        </w:rPr>
        <w:t>el</w:t>
      </w:r>
      <w:r>
        <w:rPr>
          <w:spacing w:val="-1"/>
          <w:sz w:val="24"/>
        </w:rPr>
        <w:t xml:space="preserve"> </w:t>
      </w:r>
      <w:r>
        <w:rPr>
          <w:sz w:val="24"/>
        </w:rPr>
        <w:t>encabezado</w:t>
      </w:r>
      <w:r>
        <w:rPr>
          <w:spacing w:val="-1"/>
          <w:sz w:val="24"/>
        </w:rPr>
        <w:t xml:space="preserve"> </w:t>
      </w:r>
      <w:r>
        <w:rPr>
          <w:sz w:val="24"/>
        </w:rPr>
        <w:t>de</w:t>
      </w:r>
      <w:r>
        <w:rPr>
          <w:spacing w:val="-1"/>
          <w:sz w:val="24"/>
        </w:rPr>
        <w:t xml:space="preserve"> </w:t>
      </w:r>
      <w:r>
        <w:rPr>
          <w:sz w:val="24"/>
        </w:rPr>
        <w:t>este</w:t>
      </w:r>
      <w:r>
        <w:rPr>
          <w:spacing w:val="-1"/>
          <w:sz w:val="24"/>
        </w:rPr>
        <w:t xml:space="preserve"> </w:t>
      </w:r>
      <w:r>
        <w:rPr>
          <w:sz w:val="24"/>
        </w:rPr>
        <w:t>artículo</w:t>
      </w:r>
      <w:r>
        <w:rPr>
          <w:spacing w:val="-1"/>
          <w:sz w:val="24"/>
        </w:rPr>
        <w:t xml:space="preserve"> </w:t>
      </w:r>
      <w:r>
        <w:rPr>
          <w:sz w:val="24"/>
        </w:rPr>
        <w:t>por el</w:t>
      </w:r>
      <w:r>
        <w:rPr>
          <w:spacing w:val="-1"/>
          <w:sz w:val="24"/>
        </w:rPr>
        <w:t xml:space="preserve"> </w:t>
      </w:r>
      <w:r>
        <w:rPr>
          <w:sz w:val="24"/>
        </w:rPr>
        <w:t>siguiente:</w:t>
      </w:r>
      <w:r>
        <w:rPr>
          <w:spacing w:val="-1"/>
          <w:sz w:val="24"/>
        </w:rPr>
        <w:t xml:space="preserve"> </w:t>
      </w:r>
      <w:r>
        <w:rPr>
          <w:sz w:val="24"/>
        </w:rPr>
        <w:t>“Artículo</w:t>
      </w:r>
      <w:r>
        <w:rPr>
          <w:spacing w:val="-1"/>
          <w:sz w:val="24"/>
        </w:rPr>
        <w:t xml:space="preserve"> </w:t>
      </w:r>
      <w:r>
        <w:rPr>
          <w:sz w:val="24"/>
        </w:rPr>
        <w:t>17.-</w:t>
      </w:r>
      <w:r>
        <w:rPr>
          <w:spacing w:val="-1"/>
          <w:sz w:val="24"/>
        </w:rPr>
        <w:t xml:space="preserve"> </w:t>
      </w:r>
      <w:r>
        <w:rPr>
          <w:sz w:val="24"/>
        </w:rPr>
        <w:t>Fíjanse</w:t>
      </w:r>
      <w:r>
        <w:rPr>
          <w:spacing w:val="-1"/>
          <w:sz w:val="24"/>
        </w:rPr>
        <w:t xml:space="preserve"> </w:t>
      </w:r>
      <w:r>
        <w:rPr>
          <w:sz w:val="24"/>
        </w:rPr>
        <w:t>para los cargos del Escalafón de Comunicaciones los requisitos mínimos que se indican:”</w:t>
      </w:r>
    </w:p>
    <w:p w:rsidR="00F01EF5" w:rsidRDefault="00000000">
      <w:pPr>
        <w:pStyle w:val="Prrafodelista"/>
        <w:numPr>
          <w:ilvl w:val="1"/>
          <w:numId w:val="7"/>
        </w:numPr>
        <w:tabs>
          <w:tab w:val="left" w:pos="1169"/>
        </w:tabs>
        <w:spacing w:before="160" w:line="256" w:lineRule="auto"/>
        <w:ind w:left="112" w:right="115" w:firstLine="708"/>
        <w:rPr>
          <w:sz w:val="24"/>
        </w:rPr>
      </w:pPr>
      <w:r>
        <w:rPr>
          <w:sz w:val="24"/>
        </w:rPr>
        <w:t>Modifícase</w:t>
      </w:r>
      <w:r>
        <w:rPr>
          <w:spacing w:val="71"/>
          <w:sz w:val="24"/>
        </w:rPr>
        <w:t xml:space="preserve"> </w:t>
      </w:r>
      <w:r>
        <w:rPr>
          <w:sz w:val="24"/>
        </w:rPr>
        <w:t>la</w:t>
      </w:r>
      <w:r>
        <w:rPr>
          <w:spacing w:val="40"/>
          <w:sz w:val="24"/>
        </w:rPr>
        <w:t xml:space="preserve"> </w:t>
      </w:r>
      <w:r>
        <w:rPr>
          <w:sz w:val="24"/>
        </w:rPr>
        <w:t>denominación</w:t>
      </w:r>
      <w:r>
        <w:rPr>
          <w:spacing w:val="40"/>
          <w:sz w:val="24"/>
        </w:rPr>
        <w:t xml:space="preserve"> </w:t>
      </w:r>
      <w:r>
        <w:rPr>
          <w:sz w:val="24"/>
        </w:rPr>
        <w:t>del</w:t>
      </w:r>
      <w:r>
        <w:rPr>
          <w:spacing w:val="40"/>
          <w:sz w:val="24"/>
        </w:rPr>
        <w:t xml:space="preserve"> </w:t>
      </w:r>
      <w:r>
        <w:rPr>
          <w:sz w:val="24"/>
        </w:rPr>
        <w:t>cargo</w:t>
      </w:r>
      <w:r>
        <w:rPr>
          <w:spacing w:val="40"/>
          <w:sz w:val="24"/>
        </w:rPr>
        <w:t xml:space="preserve"> </w:t>
      </w:r>
      <w:r>
        <w:rPr>
          <w:sz w:val="24"/>
        </w:rPr>
        <w:t>“Jefe</w:t>
      </w:r>
      <w:r>
        <w:rPr>
          <w:spacing w:val="40"/>
          <w:sz w:val="24"/>
        </w:rPr>
        <w:t xml:space="preserve"> </w:t>
      </w:r>
      <w:r>
        <w:rPr>
          <w:sz w:val="24"/>
        </w:rPr>
        <w:t>de</w:t>
      </w:r>
      <w:r>
        <w:rPr>
          <w:spacing w:val="40"/>
          <w:sz w:val="24"/>
        </w:rPr>
        <w:t xml:space="preserve"> </w:t>
      </w:r>
      <w:r>
        <w:rPr>
          <w:sz w:val="24"/>
        </w:rPr>
        <w:t>Relaciones</w:t>
      </w:r>
      <w:r>
        <w:rPr>
          <w:spacing w:val="40"/>
          <w:sz w:val="24"/>
        </w:rPr>
        <w:t xml:space="preserve"> </w:t>
      </w:r>
      <w:r>
        <w:rPr>
          <w:sz w:val="24"/>
        </w:rPr>
        <w:t>Públicas</w:t>
      </w:r>
      <w:r>
        <w:rPr>
          <w:spacing w:val="40"/>
          <w:sz w:val="24"/>
        </w:rPr>
        <w:t xml:space="preserve"> </w:t>
      </w:r>
      <w:r>
        <w:rPr>
          <w:sz w:val="24"/>
        </w:rPr>
        <w:t>(E-1)”</w:t>
      </w:r>
      <w:r>
        <w:rPr>
          <w:spacing w:val="40"/>
          <w:sz w:val="24"/>
        </w:rPr>
        <w:t xml:space="preserve"> </w:t>
      </w:r>
      <w:r>
        <w:rPr>
          <w:sz w:val="24"/>
        </w:rPr>
        <w:t>por</w:t>
      </w:r>
      <w:r>
        <w:rPr>
          <w:spacing w:val="80"/>
          <w:sz w:val="24"/>
        </w:rPr>
        <w:t xml:space="preserve"> </w:t>
      </w:r>
      <w:r>
        <w:rPr>
          <w:sz w:val="24"/>
        </w:rPr>
        <w:t>“Subdirector de Comunicaciones (E-1)”.</w:t>
      </w:r>
    </w:p>
    <w:p w:rsidR="00F01EF5" w:rsidRDefault="00000000">
      <w:pPr>
        <w:pStyle w:val="Prrafodelista"/>
        <w:numPr>
          <w:ilvl w:val="1"/>
          <w:numId w:val="7"/>
        </w:numPr>
        <w:tabs>
          <w:tab w:val="left" w:pos="1167"/>
        </w:tabs>
        <w:spacing w:before="167"/>
        <w:ind w:left="1167" w:hanging="346"/>
        <w:rPr>
          <w:sz w:val="24"/>
        </w:rPr>
      </w:pPr>
      <w:r>
        <w:rPr>
          <w:sz w:val="24"/>
        </w:rPr>
        <w:t>Sustitúyase</w:t>
      </w:r>
      <w:r>
        <w:rPr>
          <w:spacing w:val="-2"/>
          <w:sz w:val="24"/>
        </w:rPr>
        <w:t xml:space="preserve"> </w:t>
      </w:r>
      <w:r>
        <w:rPr>
          <w:sz w:val="24"/>
        </w:rPr>
        <w:t>el</w:t>
      </w:r>
      <w:r>
        <w:rPr>
          <w:spacing w:val="-3"/>
          <w:sz w:val="24"/>
        </w:rPr>
        <w:t xml:space="preserve"> </w:t>
      </w:r>
      <w:r>
        <w:rPr>
          <w:sz w:val="24"/>
        </w:rPr>
        <w:t>cargo</w:t>
      </w:r>
      <w:r>
        <w:rPr>
          <w:spacing w:val="-3"/>
          <w:sz w:val="24"/>
        </w:rPr>
        <w:t xml:space="preserve"> </w:t>
      </w:r>
      <w:r>
        <w:rPr>
          <w:sz w:val="24"/>
        </w:rPr>
        <w:t>de</w:t>
      </w:r>
      <w:r>
        <w:rPr>
          <w:spacing w:val="-2"/>
          <w:sz w:val="24"/>
        </w:rPr>
        <w:t xml:space="preserve"> </w:t>
      </w:r>
      <w:r>
        <w:rPr>
          <w:sz w:val="24"/>
        </w:rPr>
        <w:t>“Jefe</w:t>
      </w:r>
      <w:r>
        <w:rPr>
          <w:spacing w:val="-1"/>
          <w:sz w:val="24"/>
        </w:rPr>
        <w:t xml:space="preserve"> </w:t>
      </w:r>
      <w:r>
        <w:rPr>
          <w:sz w:val="24"/>
        </w:rPr>
        <w:t>de</w:t>
      </w:r>
      <w:r>
        <w:rPr>
          <w:spacing w:val="-2"/>
          <w:sz w:val="24"/>
        </w:rPr>
        <w:t xml:space="preserve"> </w:t>
      </w:r>
      <w:r>
        <w:rPr>
          <w:sz w:val="24"/>
        </w:rPr>
        <w:t>Prensa (F-1)”</w:t>
      </w:r>
      <w:r>
        <w:rPr>
          <w:spacing w:val="-2"/>
          <w:sz w:val="24"/>
        </w:rPr>
        <w:t xml:space="preserve"> </w:t>
      </w:r>
      <w:r>
        <w:rPr>
          <w:sz w:val="24"/>
        </w:rPr>
        <w:t>por</w:t>
      </w:r>
      <w:r>
        <w:rPr>
          <w:spacing w:val="-1"/>
          <w:sz w:val="24"/>
        </w:rPr>
        <w:t xml:space="preserve"> </w:t>
      </w:r>
      <w:r>
        <w:rPr>
          <w:sz w:val="24"/>
        </w:rPr>
        <w:t>“Editor</w:t>
      </w:r>
      <w:r>
        <w:rPr>
          <w:spacing w:val="-2"/>
          <w:sz w:val="24"/>
        </w:rPr>
        <w:t xml:space="preserve"> </w:t>
      </w:r>
      <w:r>
        <w:rPr>
          <w:sz w:val="24"/>
        </w:rPr>
        <w:t>General”</w:t>
      </w:r>
      <w:r>
        <w:rPr>
          <w:spacing w:val="-1"/>
          <w:sz w:val="24"/>
        </w:rPr>
        <w:t xml:space="preserve"> </w:t>
      </w:r>
      <w:r>
        <w:rPr>
          <w:sz w:val="24"/>
        </w:rPr>
        <w:t>(F-</w:t>
      </w:r>
      <w:r>
        <w:rPr>
          <w:spacing w:val="-4"/>
          <w:sz w:val="24"/>
        </w:rPr>
        <w:t>1)”.</w:t>
      </w:r>
    </w:p>
    <w:p w:rsidR="00F01EF5" w:rsidRDefault="00000000">
      <w:pPr>
        <w:pStyle w:val="Prrafodelista"/>
        <w:numPr>
          <w:ilvl w:val="1"/>
          <w:numId w:val="7"/>
        </w:numPr>
        <w:tabs>
          <w:tab w:val="left" w:pos="1174"/>
        </w:tabs>
        <w:spacing w:before="185" w:line="256" w:lineRule="auto"/>
        <w:ind w:left="112" w:right="112" w:firstLine="708"/>
        <w:rPr>
          <w:sz w:val="24"/>
        </w:rPr>
      </w:pPr>
      <w:r>
        <w:rPr>
          <w:sz w:val="24"/>
        </w:rPr>
        <w:t>Trasládase el cargo de “Jefe de Protocolo” al Escalafón Unidades fuera de Línea” y los dos cargos técnicos de Relaciones Públicas.</w:t>
      </w:r>
    </w:p>
    <w:p w:rsidR="00F01EF5" w:rsidRDefault="00000000">
      <w:pPr>
        <w:pStyle w:val="Prrafodelista"/>
        <w:numPr>
          <w:ilvl w:val="1"/>
          <w:numId w:val="7"/>
        </w:numPr>
        <w:tabs>
          <w:tab w:val="left" w:pos="1175"/>
        </w:tabs>
        <w:spacing w:before="166" w:line="259" w:lineRule="auto"/>
        <w:ind w:left="112" w:right="118" w:firstLine="708"/>
        <w:rPr>
          <w:sz w:val="24"/>
        </w:rPr>
      </w:pPr>
      <w:r>
        <w:rPr>
          <w:sz w:val="24"/>
        </w:rPr>
        <w:t>Suprímase</w:t>
      </w:r>
      <w:r>
        <w:rPr>
          <w:spacing w:val="77"/>
          <w:sz w:val="24"/>
        </w:rPr>
        <w:t xml:space="preserve"> </w:t>
      </w:r>
      <w:r>
        <w:rPr>
          <w:sz w:val="24"/>
        </w:rPr>
        <w:t>el</w:t>
      </w:r>
      <w:r>
        <w:rPr>
          <w:spacing w:val="77"/>
          <w:sz w:val="24"/>
        </w:rPr>
        <w:t xml:space="preserve"> </w:t>
      </w:r>
      <w:r>
        <w:rPr>
          <w:sz w:val="24"/>
        </w:rPr>
        <w:t>cargo</w:t>
      </w:r>
      <w:r>
        <w:rPr>
          <w:spacing w:val="78"/>
          <w:sz w:val="24"/>
        </w:rPr>
        <w:t xml:space="preserve"> </w:t>
      </w:r>
      <w:r>
        <w:rPr>
          <w:sz w:val="24"/>
        </w:rPr>
        <w:t>de</w:t>
      </w:r>
      <w:r>
        <w:rPr>
          <w:spacing w:val="77"/>
          <w:sz w:val="24"/>
        </w:rPr>
        <w:t xml:space="preserve"> </w:t>
      </w:r>
      <w:r>
        <w:rPr>
          <w:sz w:val="24"/>
        </w:rPr>
        <w:t>Jefe</w:t>
      </w:r>
      <w:r>
        <w:rPr>
          <w:spacing w:val="77"/>
          <w:sz w:val="24"/>
        </w:rPr>
        <w:t xml:space="preserve"> </w:t>
      </w:r>
      <w:r>
        <w:rPr>
          <w:sz w:val="24"/>
        </w:rPr>
        <w:t>de</w:t>
      </w:r>
      <w:r>
        <w:rPr>
          <w:spacing w:val="77"/>
          <w:sz w:val="24"/>
        </w:rPr>
        <w:t xml:space="preserve"> </w:t>
      </w:r>
      <w:r>
        <w:rPr>
          <w:sz w:val="24"/>
        </w:rPr>
        <w:t>Prensa</w:t>
      </w:r>
      <w:r>
        <w:rPr>
          <w:spacing w:val="77"/>
          <w:sz w:val="24"/>
        </w:rPr>
        <w:t xml:space="preserve"> </w:t>
      </w:r>
      <w:r>
        <w:rPr>
          <w:sz w:val="24"/>
        </w:rPr>
        <w:t>y</w:t>
      </w:r>
      <w:r>
        <w:rPr>
          <w:spacing w:val="78"/>
          <w:sz w:val="24"/>
        </w:rPr>
        <w:t xml:space="preserve"> </w:t>
      </w:r>
      <w:r>
        <w:rPr>
          <w:sz w:val="24"/>
        </w:rPr>
        <w:t>Trasládese</w:t>
      </w:r>
      <w:r>
        <w:rPr>
          <w:spacing w:val="77"/>
          <w:sz w:val="24"/>
        </w:rPr>
        <w:t xml:space="preserve"> </w:t>
      </w:r>
      <w:r>
        <w:rPr>
          <w:sz w:val="24"/>
        </w:rPr>
        <w:t>su</w:t>
      </w:r>
      <w:r>
        <w:rPr>
          <w:spacing w:val="76"/>
          <w:sz w:val="24"/>
        </w:rPr>
        <w:t xml:space="preserve"> </w:t>
      </w:r>
      <w:r>
        <w:rPr>
          <w:sz w:val="24"/>
        </w:rPr>
        <w:t>categoría</w:t>
      </w:r>
      <w:r>
        <w:rPr>
          <w:spacing w:val="77"/>
          <w:sz w:val="24"/>
        </w:rPr>
        <w:t xml:space="preserve"> </w:t>
      </w:r>
      <w:r>
        <w:rPr>
          <w:sz w:val="24"/>
        </w:rPr>
        <w:t>al</w:t>
      </w:r>
      <w:r>
        <w:rPr>
          <w:spacing w:val="77"/>
          <w:sz w:val="24"/>
        </w:rPr>
        <w:t xml:space="preserve"> </w:t>
      </w:r>
      <w:r>
        <w:rPr>
          <w:sz w:val="24"/>
        </w:rPr>
        <w:t>Escalafón Profesionales y Técnicos.</w:t>
      </w:r>
    </w:p>
    <w:p w:rsidR="00F01EF5" w:rsidRDefault="00F01EF5">
      <w:pPr>
        <w:spacing w:line="259" w:lineRule="auto"/>
        <w:rPr>
          <w:sz w:val="24"/>
        </w:rPr>
        <w:sectPr w:rsidR="00F01EF5">
          <w:pgSz w:w="12240" w:h="15840"/>
          <w:pgMar w:top="1880" w:right="1020" w:bottom="2540" w:left="1020" w:header="682" w:footer="2340" w:gutter="0"/>
          <w:cols w:space="720"/>
        </w:sectPr>
      </w:pPr>
    </w:p>
    <w:p w:rsidR="00F01EF5" w:rsidRDefault="00000000">
      <w:pPr>
        <w:pStyle w:val="Prrafodelista"/>
        <w:numPr>
          <w:ilvl w:val="0"/>
          <w:numId w:val="7"/>
        </w:numPr>
        <w:tabs>
          <w:tab w:val="left" w:pos="397"/>
        </w:tabs>
        <w:spacing w:before="29"/>
        <w:ind w:left="397" w:hanging="285"/>
        <w:jc w:val="both"/>
        <w:rPr>
          <w:sz w:val="24"/>
        </w:rPr>
      </w:pPr>
      <w:r>
        <w:rPr>
          <w:sz w:val="24"/>
        </w:rPr>
        <w:t>Reemplázase</w:t>
      </w:r>
      <w:r>
        <w:rPr>
          <w:spacing w:val="-2"/>
          <w:sz w:val="24"/>
        </w:rPr>
        <w:t xml:space="preserve"> </w:t>
      </w:r>
      <w:r>
        <w:rPr>
          <w:sz w:val="24"/>
        </w:rPr>
        <w:t>el</w:t>
      </w:r>
      <w:r>
        <w:rPr>
          <w:spacing w:val="-1"/>
          <w:sz w:val="24"/>
        </w:rPr>
        <w:t xml:space="preserve"> </w:t>
      </w:r>
      <w:r>
        <w:rPr>
          <w:sz w:val="24"/>
        </w:rPr>
        <w:t>artículo</w:t>
      </w:r>
      <w:r>
        <w:rPr>
          <w:spacing w:val="-2"/>
          <w:sz w:val="24"/>
        </w:rPr>
        <w:t xml:space="preserve"> </w:t>
      </w:r>
      <w:r>
        <w:rPr>
          <w:sz w:val="24"/>
        </w:rPr>
        <w:t>18</w:t>
      </w:r>
      <w:r>
        <w:rPr>
          <w:spacing w:val="-1"/>
          <w:sz w:val="24"/>
        </w:rPr>
        <w:t xml:space="preserve"> </w:t>
      </w:r>
      <w:r>
        <w:rPr>
          <w:sz w:val="24"/>
        </w:rPr>
        <w:t>por</w:t>
      </w:r>
      <w:r>
        <w:rPr>
          <w:spacing w:val="-1"/>
          <w:sz w:val="24"/>
        </w:rPr>
        <w:t xml:space="preserve"> </w:t>
      </w:r>
      <w:r>
        <w:rPr>
          <w:sz w:val="24"/>
        </w:rPr>
        <w:t>el</w:t>
      </w:r>
      <w:r>
        <w:rPr>
          <w:spacing w:val="-1"/>
          <w:sz w:val="24"/>
        </w:rPr>
        <w:t xml:space="preserve"> </w:t>
      </w:r>
      <w:r>
        <w:rPr>
          <w:spacing w:val="-2"/>
          <w:sz w:val="24"/>
        </w:rPr>
        <w:t>siguiente:</w:t>
      </w:r>
    </w:p>
    <w:p w:rsidR="00F01EF5" w:rsidRDefault="00F01EF5">
      <w:pPr>
        <w:pStyle w:val="Textoindependiente"/>
        <w:ind w:left="0"/>
        <w:jc w:val="left"/>
      </w:pPr>
    </w:p>
    <w:p w:rsidR="00F01EF5" w:rsidRDefault="00F01EF5">
      <w:pPr>
        <w:pStyle w:val="Textoindependiente"/>
        <w:spacing w:before="94"/>
        <w:ind w:left="0"/>
        <w:jc w:val="left"/>
      </w:pPr>
    </w:p>
    <w:p w:rsidR="00F01EF5" w:rsidRDefault="00000000">
      <w:pPr>
        <w:pStyle w:val="Textoindependiente"/>
        <w:spacing w:before="1" w:line="264" w:lineRule="auto"/>
        <w:ind w:right="119" w:firstLine="1680"/>
      </w:pPr>
      <w:r>
        <w:t>“Artículo 18.- Fíjanse para los cargos del escalafón Profesional y Técnico de Administración, y sus sub-escalafones, los requisitos específicos mínimos que se indican:</w:t>
      </w:r>
    </w:p>
    <w:p w:rsidR="00F01EF5" w:rsidRDefault="00000000">
      <w:pPr>
        <w:pStyle w:val="Prrafodelista"/>
        <w:numPr>
          <w:ilvl w:val="1"/>
          <w:numId w:val="6"/>
        </w:numPr>
        <w:tabs>
          <w:tab w:val="left" w:pos="250"/>
        </w:tabs>
        <w:spacing w:before="168"/>
        <w:ind w:left="250" w:hanging="138"/>
        <w:jc w:val="both"/>
        <w:rPr>
          <w:sz w:val="24"/>
        </w:rPr>
      </w:pPr>
      <w:r>
        <w:rPr>
          <w:spacing w:val="-2"/>
          <w:sz w:val="24"/>
        </w:rPr>
        <w:t>Subsecretario</w:t>
      </w:r>
    </w:p>
    <w:p w:rsidR="00F01EF5" w:rsidRDefault="00000000">
      <w:pPr>
        <w:pStyle w:val="Textoindependiente"/>
        <w:tabs>
          <w:tab w:val="left" w:pos="4366"/>
        </w:tabs>
        <w:spacing w:before="37"/>
        <w:ind w:left="232"/>
      </w:pPr>
      <w:r>
        <w:t>Administrativo</w:t>
      </w:r>
      <w:r>
        <w:rPr>
          <w:spacing w:val="-9"/>
        </w:rPr>
        <w:t xml:space="preserve"> </w:t>
      </w:r>
      <w:r>
        <w:t>(C-</w:t>
      </w:r>
      <w:r>
        <w:rPr>
          <w:spacing w:val="-5"/>
        </w:rPr>
        <w:t>1)</w:t>
      </w:r>
      <w:r>
        <w:tab/>
        <w:t>a)</w:t>
      </w:r>
      <w:r>
        <w:rPr>
          <w:spacing w:val="39"/>
        </w:rPr>
        <w:t xml:space="preserve"> </w:t>
      </w:r>
      <w:r>
        <w:t>Título</w:t>
      </w:r>
      <w:r>
        <w:rPr>
          <w:spacing w:val="41"/>
        </w:rPr>
        <w:t xml:space="preserve"> </w:t>
      </w:r>
      <w:r>
        <w:t>profesional</w:t>
      </w:r>
      <w:r>
        <w:rPr>
          <w:spacing w:val="42"/>
        </w:rPr>
        <w:t xml:space="preserve"> </w:t>
      </w:r>
      <w:r>
        <w:t>de</w:t>
      </w:r>
      <w:r>
        <w:rPr>
          <w:spacing w:val="40"/>
        </w:rPr>
        <w:t xml:space="preserve"> </w:t>
      </w:r>
      <w:r>
        <w:t>ingeniero,</w:t>
      </w:r>
      <w:r>
        <w:rPr>
          <w:spacing w:val="40"/>
        </w:rPr>
        <w:t xml:space="preserve"> </w:t>
      </w:r>
      <w:r>
        <w:t>contador</w:t>
      </w:r>
      <w:r>
        <w:rPr>
          <w:spacing w:val="41"/>
        </w:rPr>
        <w:t xml:space="preserve"> </w:t>
      </w:r>
      <w:r>
        <w:rPr>
          <w:spacing w:val="-2"/>
        </w:rPr>
        <w:t>auditor</w:t>
      </w:r>
    </w:p>
    <w:p w:rsidR="00F01EF5" w:rsidRDefault="00000000">
      <w:pPr>
        <w:pStyle w:val="Textoindependiente"/>
        <w:spacing w:before="36" w:line="266" w:lineRule="auto"/>
        <w:ind w:left="4366" w:right="110"/>
      </w:pPr>
      <w:r>
        <w:t xml:space="preserve">con post grado en administración, administrador público con post grado en administración o abogado, </w:t>
      </w:r>
      <w:r>
        <w:rPr>
          <w:spacing w:val="-10"/>
        </w:rPr>
        <w:t>y</w:t>
      </w:r>
    </w:p>
    <w:p w:rsidR="00F01EF5" w:rsidRDefault="00000000">
      <w:pPr>
        <w:pStyle w:val="Textoindependiente"/>
        <w:spacing w:before="163" w:line="266" w:lineRule="auto"/>
        <w:ind w:left="4366" w:right="115"/>
      </w:pPr>
      <w:r>
        <w:t xml:space="preserve">b) Tener a lo menos doce años de experiencia en actividades afines con el cargo, en el sector público o </w:t>
      </w:r>
      <w:r>
        <w:rPr>
          <w:spacing w:val="-2"/>
        </w:rPr>
        <w:t>privado.</w:t>
      </w:r>
    </w:p>
    <w:p w:rsidR="00F01EF5" w:rsidRDefault="00000000">
      <w:pPr>
        <w:pStyle w:val="Prrafodelista"/>
        <w:numPr>
          <w:ilvl w:val="0"/>
          <w:numId w:val="3"/>
        </w:numPr>
        <w:tabs>
          <w:tab w:val="left" w:pos="371"/>
        </w:tabs>
        <w:spacing w:before="158"/>
        <w:ind w:left="371" w:hanging="259"/>
        <w:jc w:val="both"/>
        <w:rPr>
          <w:sz w:val="24"/>
        </w:rPr>
      </w:pPr>
      <w:r>
        <w:rPr>
          <w:sz w:val="24"/>
        </w:rPr>
        <w:t>Sub</w:t>
      </w:r>
      <w:r>
        <w:rPr>
          <w:spacing w:val="-6"/>
          <w:sz w:val="24"/>
        </w:rPr>
        <w:t xml:space="preserve"> </w:t>
      </w:r>
      <w:r>
        <w:rPr>
          <w:sz w:val="24"/>
        </w:rPr>
        <w:t>escalafón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Dirección</w:t>
      </w:r>
      <w:r>
        <w:rPr>
          <w:spacing w:val="-1"/>
          <w:sz w:val="24"/>
        </w:rPr>
        <w:t xml:space="preserve"> </w:t>
      </w:r>
      <w:r>
        <w:rPr>
          <w:sz w:val="24"/>
        </w:rPr>
        <w:t>de</w:t>
      </w:r>
      <w:r>
        <w:rPr>
          <w:spacing w:val="-1"/>
          <w:sz w:val="24"/>
        </w:rPr>
        <w:t xml:space="preserve"> </w:t>
      </w:r>
      <w:r>
        <w:rPr>
          <w:sz w:val="24"/>
        </w:rPr>
        <w:t>Tecnologías</w:t>
      </w:r>
      <w:r>
        <w:rPr>
          <w:spacing w:val="-3"/>
          <w:sz w:val="24"/>
        </w:rPr>
        <w:t xml:space="preserve"> </w:t>
      </w:r>
      <w:r>
        <w:rPr>
          <w:sz w:val="24"/>
        </w:rPr>
        <w:t>de</w:t>
      </w:r>
      <w:r>
        <w:rPr>
          <w:spacing w:val="-1"/>
          <w:sz w:val="24"/>
        </w:rPr>
        <w:t xml:space="preserve"> </w:t>
      </w:r>
      <w:r>
        <w:rPr>
          <w:sz w:val="24"/>
        </w:rPr>
        <w:t>la</w:t>
      </w:r>
      <w:r>
        <w:rPr>
          <w:spacing w:val="-1"/>
          <w:sz w:val="24"/>
        </w:rPr>
        <w:t xml:space="preserve"> </w:t>
      </w:r>
      <w:r>
        <w:rPr>
          <w:spacing w:val="-2"/>
          <w:sz w:val="24"/>
        </w:rPr>
        <w:t>Información.</w:t>
      </w:r>
    </w:p>
    <w:p w:rsidR="00F01EF5" w:rsidRDefault="00000000">
      <w:pPr>
        <w:pStyle w:val="Prrafodelista"/>
        <w:numPr>
          <w:ilvl w:val="1"/>
          <w:numId w:val="6"/>
        </w:numPr>
        <w:tabs>
          <w:tab w:val="left" w:pos="250"/>
        </w:tabs>
        <w:ind w:left="250" w:hanging="138"/>
        <w:jc w:val="both"/>
        <w:rPr>
          <w:sz w:val="24"/>
        </w:rPr>
      </w:pPr>
      <w:r>
        <w:rPr>
          <w:sz w:val="24"/>
        </w:rPr>
        <w:t>Director</w:t>
      </w:r>
      <w:r>
        <w:rPr>
          <w:spacing w:val="-2"/>
          <w:sz w:val="24"/>
        </w:rPr>
        <w:t xml:space="preserve"> </w:t>
      </w:r>
      <w:r>
        <w:rPr>
          <w:sz w:val="24"/>
        </w:rPr>
        <w:t>de</w:t>
      </w:r>
      <w:r>
        <w:rPr>
          <w:spacing w:val="-1"/>
          <w:sz w:val="24"/>
        </w:rPr>
        <w:t xml:space="preserve"> </w:t>
      </w:r>
      <w:r>
        <w:rPr>
          <w:spacing w:val="-2"/>
          <w:sz w:val="24"/>
        </w:rPr>
        <w:t>Tecnologías</w:t>
      </w:r>
    </w:p>
    <w:p w:rsidR="00F01EF5" w:rsidRDefault="00000000">
      <w:pPr>
        <w:pStyle w:val="Textoindependiente"/>
        <w:tabs>
          <w:tab w:val="left" w:pos="4366"/>
        </w:tabs>
        <w:spacing w:before="34"/>
        <w:ind w:left="292"/>
        <w:jc w:val="left"/>
      </w:pPr>
      <w:r>
        <w:t>de</w:t>
      </w:r>
      <w:r>
        <w:rPr>
          <w:spacing w:val="-2"/>
        </w:rPr>
        <w:t xml:space="preserve"> </w:t>
      </w:r>
      <w:r>
        <w:t>la</w:t>
      </w:r>
      <w:r>
        <w:rPr>
          <w:spacing w:val="-1"/>
        </w:rPr>
        <w:t xml:space="preserve"> </w:t>
      </w:r>
      <w:r>
        <w:t>Información</w:t>
      </w:r>
      <w:r>
        <w:rPr>
          <w:spacing w:val="-1"/>
        </w:rPr>
        <w:t xml:space="preserve"> </w:t>
      </w:r>
      <w:r>
        <w:t>(E-</w:t>
      </w:r>
      <w:r>
        <w:rPr>
          <w:spacing w:val="-5"/>
        </w:rPr>
        <w:t>1)</w:t>
      </w:r>
      <w:r>
        <w:tab/>
        <w:t>a)</w:t>
      </w:r>
      <w:r>
        <w:rPr>
          <w:spacing w:val="-4"/>
        </w:rPr>
        <w:t xml:space="preserve"> </w:t>
      </w:r>
      <w:r>
        <w:t>Título</w:t>
      </w:r>
      <w:r>
        <w:rPr>
          <w:spacing w:val="-3"/>
        </w:rPr>
        <w:t xml:space="preserve"> </w:t>
      </w:r>
      <w:r>
        <w:t>profesional</w:t>
      </w:r>
      <w:r>
        <w:rPr>
          <w:spacing w:val="-2"/>
        </w:rPr>
        <w:t xml:space="preserve"> </w:t>
      </w:r>
      <w:r>
        <w:t>universitario</w:t>
      </w:r>
      <w:r>
        <w:rPr>
          <w:spacing w:val="-1"/>
        </w:rPr>
        <w:t xml:space="preserve"> </w:t>
      </w:r>
      <w:r>
        <w:t>de</w:t>
      </w:r>
      <w:r>
        <w:rPr>
          <w:spacing w:val="-1"/>
        </w:rPr>
        <w:t xml:space="preserve"> </w:t>
      </w:r>
      <w:r>
        <w:t>ingeniero,</w:t>
      </w:r>
      <w:r>
        <w:rPr>
          <w:spacing w:val="-3"/>
        </w:rPr>
        <w:t xml:space="preserve"> </w:t>
      </w:r>
      <w:r>
        <w:rPr>
          <w:spacing w:val="-10"/>
        </w:rPr>
        <w:t>y</w:t>
      </w:r>
    </w:p>
    <w:p w:rsidR="00F01EF5" w:rsidRDefault="00000000">
      <w:pPr>
        <w:pStyle w:val="Prrafodelista"/>
        <w:numPr>
          <w:ilvl w:val="0"/>
          <w:numId w:val="3"/>
        </w:numPr>
        <w:tabs>
          <w:tab w:val="left" w:pos="4677"/>
        </w:tabs>
        <w:spacing w:line="266" w:lineRule="auto"/>
        <w:ind w:left="4366" w:right="113" w:firstLine="0"/>
        <w:jc w:val="both"/>
        <w:rPr>
          <w:sz w:val="24"/>
        </w:rPr>
      </w:pPr>
      <w:r>
        <w:rPr>
          <w:sz w:val="24"/>
        </w:rPr>
        <w:t>Tener a lo menos diez años de experiencia en el escalafón o en actividades afines con el cargo, en el sector público o privado.</w:t>
      </w:r>
    </w:p>
    <w:p w:rsidR="00F01EF5" w:rsidRDefault="00000000">
      <w:pPr>
        <w:pStyle w:val="Prrafodelista"/>
        <w:numPr>
          <w:ilvl w:val="1"/>
          <w:numId w:val="6"/>
        </w:numPr>
        <w:tabs>
          <w:tab w:val="left" w:pos="250"/>
        </w:tabs>
        <w:spacing w:before="161"/>
        <w:ind w:left="250" w:hanging="138"/>
        <w:jc w:val="both"/>
        <w:rPr>
          <w:sz w:val="24"/>
        </w:rPr>
      </w:pPr>
      <w:r>
        <w:rPr>
          <w:sz w:val="24"/>
        </w:rPr>
        <w:t>Ingeniero</w:t>
      </w:r>
      <w:r>
        <w:rPr>
          <w:spacing w:val="-2"/>
          <w:sz w:val="24"/>
        </w:rPr>
        <w:t xml:space="preserve"> </w:t>
      </w:r>
      <w:r>
        <w:rPr>
          <w:sz w:val="24"/>
        </w:rPr>
        <w:t>en</w:t>
      </w:r>
      <w:r>
        <w:rPr>
          <w:spacing w:val="-2"/>
          <w:sz w:val="24"/>
        </w:rPr>
        <w:t xml:space="preserve"> Computación</w:t>
      </w:r>
    </w:p>
    <w:p w:rsidR="00F01EF5" w:rsidRDefault="00000000">
      <w:pPr>
        <w:pStyle w:val="Textoindependiente"/>
        <w:tabs>
          <w:tab w:val="left" w:pos="4313"/>
        </w:tabs>
        <w:spacing w:before="36" w:line="264" w:lineRule="auto"/>
        <w:ind w:left="4366" w:right="117" w:hanging="4134"/>
      </w:pPr>
      <w:r>
        <w:t>e Informática(F-1)</w:t>
      </w:r>
      <w:r>
        <w:tab/>
        <w:t>a) Título profesional universitario de ingeniero en computación e informática, y</w:t>
      </w:r>
    </w:p>
    <w:p w:rsidR="00F01EF5" w:rsidRDefault="00000000">
      <w:pPr>
        <w:pStyle w:val="Textoindependiente"/>
        <w:spacing w:before="169" w:line="266" w:lineRule="auto"/>
        <w:ind w:left="4366" w:right="114"/>
      </w:pPr>
      <w:r>
        <w:t xml:space="preserve">b) Tener a lo menos seis años de experiencia en actividades afines con el cargo, en el sector público o </w:t>
      </w:r>
      <w:r>
        <w:rPr>
          <w:spacing w:val="-2"/>
        </w:rPr>
        <w:t>privado.</w:t>
      </w:r>
    </w:p>
    <w:p w:rsidR="00F01EF5" w:rsidRDefault="00F01EF5">
      <w:pPr>
        <w:spacing w:line="266" w:lineRule="auto"/>
        <w:sectPr w:rsidR="00F01EF5">
          <w:pgSz w:w="12240" w:h="15840"/>
          <w:pgMar w:top="1880" w:right="1020" w:bottom="2540" w:left="1020" w:header="682" w:footer="2340" w:gutter="0"/>
          <w:cols w:space="720"/>
        </w:sectPr>
      </w:pPr>
    </w:p>
    <w:p w:rsidR="00F01EF5" w:rsidRDefault="00000000">
      <w:pPr>
        <w:pStyle w:val="Prrafodelista"/>
        <w:numPr>
          <w:ilvl w:val="0"/>
          <w:numId w:val="2"/>
        </w:numPr>
        <w:tabs>
          <w:tab w:val="left" w:pos="2155"/>
        </w:tabs>
        <w:spacing w:before="65" w:line="264" w:lineRule="auto"/>
        <w:ind w:right="117" w:firstLine="1680"/>
        <w:rPr>
          <w:sz w:val="24"/>
        </w:rPr>
      </w:pPr>
      <w:r>
        <w:rPr>
          <w:sz w:val="24"/>
        </w:rPr>
        <w:t>Sub</w:t>
      </w:r>
      <w:r>
        <w:rPr>
          <w:spacing w:val="80"/>
          <w:sz w:val="24"/>
        </w:rPr>
        <w:t xml:space="preserve"> </w:t>
      </w:r>
      <w:r>
        <w:rPr>
          <w:sz w:val="24"/>
        </w:rPr>
        <w:t>escalafón</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Dirección</w:t>
      </w:r>
      <w:r>
        <w:rPr>
          <w:spacing w:val="80"/>
          <w:sz w:val="24"/>
        </w:rPr>
        <w:t xml:space="preserve"> </w:t>
      </w:r>
      <w:r>
        <w:rPr>
          <w:sz w:val="24"/>
        </w:rPr>
        <w:t>de</w:t>
      </w:r>
      <w:r>
        <w:rPr>
          <w:spacing w:val="80"/>
          <w:sz w:val="24"/>
        </w:rPr>
        <w:t xml:space="preserve"> </w:t>
      </w:r>
      <w:r>
        <w:rPr>
          <w:sz w:val="24"/>
        </w:rPr>
        <w:t>Gestión</w:t>
      </w:r>
      <w:r>
        <w:rPr>
          <w:spacing w:val="80"/>
          <w:sz w:val="24"/>
        </w:rPr>
        <w:t xml:space="preserve"> </w:t>
      </w:r>
      <w:r>
        <w:rPr>
          <w:sz w:val="24"/>
        </w:rPr>
        <w:t>de</w:t>
      </w:r>
      <w:r>
        <w:rPr>
          <w:spacing w:val="80"/>
          <w:sz w:val="24"/>
        </w:rPr>
        <w:t xml:space="preserve"> </w:t>
      </w:r>
      <w:r>
        <w:rPr>
          <w:sz w:val="24"/>
        </w:rPr>
        <w:t>Personas</w:t>
      </w:r>
      <w:r>
        <w:rPr>
          <w:spacing w:val="80"/>
          <w:sz w:val="24"/>
        </w:rPr>
        <w:t xml:space="preserve"> </w:t>
      </w:r>
      <w:r>
        <w:rPr>
          <w:sz w:val="24"/>
        </w:rPr>
        <w:t>y</w:t>
      </w:r>
      <w:r>
        <w:rPr>
          <w:spacing w:val="80"/>
          <w:sz w:val="24"/>
        </w:rPr>
        <w:t xml:space="preserve"> </w:t>
      </w:r>
      <w:r>
        <w:rPr>
          <w:sz w:val="24"/>
        </w:rPr>
        <w:t xml:space="preserve">Desarrollo </w:t>
      </w:r>
      <w:r>
        <w:rPr>
          <w:spacing w:val="-2"/>
          <w:sz w:val="24"/>
        </w:rPr>
        <w:t>Organizacional.</w:t>
      </w:r>
    </w:p>
    <w:p w:rsidR="00F01EF5" w:rsidRDefault="00000000">
      <w:pPr>
        <w:pStyle w:val="Prrafodelista"/>
        <w:numPr>
          <w:ilvl w:val="1"/>
          <w:numId w:val="6"/>
        </w:numPr>
        <w:tabs>
          <w:tab w:val="left" w:pos="250"/>
        </w:tabs>
        <w:spacing w:before="169"/>
        <w:ind w:left="250" w:hanging="138"/>
        <w:rPr>
          <w:sz w:val="24"/>
        </w:rPr>
      </w:pPr>
      <w:r>
        <w:rPr>
          <w:sz w:val="24"/>
        </w:rPr>
        <w:t>Director</w:t>
      </w:r>
      <w:r>
        <w:rPr>
          <w:spacing w:val="-4"/>
          <w:sz w:val="24"/>
        </w:rPr>
        <w:t xml:space="preserve"> </w:t>
      </w:r>
      <w:r>
        <w:rPr>
          <w:sz w:val="24"/>
        </w:rPr>
        <w:t>de</w:t>
      </w:r>
      <w:r>
        <w:rPr>
          <w:spacing w:val="-2"/>
          <w:sz w:val="24"/>
        </w:rPr>
        <w:t xml:space="preserve"> </w:t>
      </w:r>
      <w:r>
        <w:rPr>
          <w:sz w:val="24"/>
        </w:rPr>
        <w:t>Gestión</w:t>
      </w:r>
      <w:r>
        <w:rPr>
          <w:spacing w:val="-2"/>
          <w:sz w:val="24"/>
        </w:rPr>
        <w:t xml:space="preserve"> </w:t>
      </w:r>
      <w:r>
        <w:rPr>
          <w:sz w:val="24"/>
        </w:rPr>
        <w:t>de</w:t>
      </w:r>
      <w:r>
        <w:rPr>
          <w:spacing w:val="-1"/>
          <w:sz w:val="24"/>
        </w:rPr>
        <w:t xml:space="preserve"> </w:t>
      </w:r>
      <w:r>
        <w:rPr>
          <w:spacing w:val="-2"/>
          <w:sz w:val="24"/>
        </w:rPr>
        <w:t>Personas</w:t>
      </w:r>
    </w:p>
    <w:p w:rsidR="00F01EF5" w:rsidRDefault="00000000">
      <w:pPr>
        <w:pStyle w:val="Textoindependiente"/>
        <w:tabs>
          <w:tab w:val="left" w:pos="4366"/>
        </w:tabs>
        <w:spacing w:before="36"/>
        <w:ind w:left="232"/>
        <w:jc w:val="left"/>
      </w:pPr>
      <w:r>
        <w:t>Y</w:t>
      </w:r>
      <w:r>
        <w:rPr>
          <w:spacing w:val="-4"/>
        </w:rPr>
        <w:t xml:space="preserve"> </w:t>
      </w:r>
      <w:r>
        <w:t>Desarrollo</w:t>
      </w:r>
      <w:r>
        <w:rPr>
          <w:spacing w:val="-4"/>
        </w:rPr>
        <w:t xml:space="preserve"> </w:t>
      </w:r>
      <w:r>
        <w:t>Organizacional</w:t>
      </w:r>
      <w:r>
        <w:rPr>
          <w:spacing w:val="-2"/>
        </w:rPr>
        <w:t xml:space="preserve"> </w:t>
      </w:r>
      <w:r>
        <w:t>(E-</w:t>
      </w:r>
      <w:r>
        <w:rPr>
          <w:spacing w:val="-5"/>
        </w:rPr>
        <w:t>1)</w:t>
      </w:r>
      <w:r>
        <w:tab/>
        <w:t>a)</w:t>
      </w:r>
      <w:r>
        <w:rPr>
          <w:spacing w:val="1"/>
        </w:rPr>
        <w:t xml:space="preserve"> </w:t>
      </w:r>
      <w:r>
        <w:t>Título</w:t>
      </w:r>
      <w:r>
        <w:rPr>
          <w:spacing w:val="3"/>
        </w:rPr>
        <w:t xml:space="preserve"> </w:t>
      </w:r>
      <w:r>
        <w:t>profesional</w:t>
      </w:r>
      <w:r>
        <w:rPr>
          <w:spacing w:val="1"/>
        </w:rPr>
        <w:t xml:space="preserve"> </w:t>
      </w:r>
      <w:r>
        <w:t>de</w:t>
      </w:r>
      <w:r>
        <w:rPr>
          <w:spacing w:val="3"/>
        </w:rPr>
        <w:t xml:space="preserve"> </w:t>
      </w:r>
      <w:r>
        <w:t>una</w:t>
      </w:r>
      <w:r>
        <w:rPr>
          <w:spacing w:val="2"/>
        </w:rPr>
        <w:t xml:space="preserve"> </w:t>
      </w:r>
      <w:r>
        <w:t>carrera</w:t>
      </w:r>
      <w:r>
        <w:rPr>
          <w:spacing w:val="2"/>
        </w:rPr>
        <w:t xml:space="preserve"> </w:t>
      </w:r>
      <w:r>
        <w:t>vinculada</w:t>
      </w:r>
      <w:r>
        <w:rPr>
          <w:spacing w:val="2"/>
        </w:rPr>
        <w:t xml:space="preserve"> </w:t>
      </w:r>
      <w:r>
        <w:t>al</w:t>
      </w:r>
      <w:r>
        <w:rPr>
          <w:spacing w:val="3"/>
        </w:rPr>
        <w:t xml:space="preserve"> </w:t>
      </w:r>
      <w:r>
        <w:rPr>
          <w:spacing w:val="-2"/>
        </w:rPr>
        <w:t>área,</w:t>
      </w:r>
    </w:p>
    <w:p w:rsidR="00F01EF5" w:rsidRDefault="00000000">
      <w:pPr>
        <w:pStyle w:val="Textoindependiente"/>
        <w:spacing w:before="34"/>
        <w:ind w:left="4366"/>
        <w:jc w:val="left"/>
      </w:pPr>
      <w:r>
        <w:rPr>
          <w:spacing w:val="-10"/>
        </w:rPr>
        <w:t>y</w:t>
      </w:r>
    </w:p>
    <w:p w:rsidR="00F01EF5" w:rsidRDefault="00000000">
      <w:pPr>
        <w:pStyle w:val="Textoindependiente"/>
        <w:spacing w:before="200" w:line="266" w:lineRule="auto"/>
        <w:ind w:left="4366" w:right="111"/>
      </w:pPr>
      <w:r>
        <w:t>b) Tener a lo menos o diez años de experiencia en el escalafón o en actividades afines con el cargo en el sector público o privado.</w:t>
      </w:r>
    </w:p>
    <w:p w:rsidR="00F01EF5" w:rsidRDefault="00000000">
      <w:pPr>
        <w:pStyle w:val="Prrafodelista"/>
        <w:numPr>
          <w:ilvl w:val="1"/>
          <w:numId w:val="6"/>
        </w:numPr>
        <w:tabs>
          <w:tab w:val="left" w:pos="250"/>
        </w:tabs>
        <w:spacing w:before="160"/>
        <w:ind w:left="250" w:hanging="138"/>
        <w:jc w:val="both"/>
        <w:rPr>
          <w:sz w:val="24"/>
        </w:rPr>
      </w:pPr>
      <w:r>
        <w:rPr>
          <w:sz w:val="24"/>
        </w:rPr>
        <w:t>Subdirector</w:t>
      </w:r>
      <w:r>
        <w:rPr>
          <w:spacing w:val="-3"/>
          <w:sz w:val="24"/>
        </w:rPr>
        <w:t xml:space="preserve"> </w:t>
      </w:r>
      <w:r>
        <w:rPr>
          <w:sz w:val="24"/>
        </w:rPr>
        <w:t>de</w:t>
      </w:r>
      <w:r>
        <w:rPr>
          <w:spacing w:val="-3"/>
          <w:sz w:val="24"/>
        </w:rPr>
        <w:t xml:space="preserve"> </w:t>
      </w:r>
      <w:r>
        <w:rPr>
          <w:sz w:val="24"/>
        </w:rPr>
        <w:t>Gestión</w:t>
      </w:r>
      <w:r>
        <w:rPr>
          <w:spacing w:val="-3"/>
          <w:sz w:val="24"/>
        </w:rPr>
        <w:t xml:space="preserve"> </w:t>
      </w:r>
      <w:r>
        <w:rPr>
          <w:sz w:val="24"/>
        </w:rPr>
        <w:t>de</w:t>
      </w:r>
      <w:r>
        <w:rPr>
          <w:spacing w:val="-3"/>
          <w:sz w:val="24"/>
        </w:rPr>
        <w:t xml:space="preserve"> </w:t>
      </w:r>
      <w:r>
        <w:rPr>
          <w:spacing w:val="-2"/>
          <w:sz w:val="24"/>
        </w:rPr>
        <w:t>Procesos</w:t>
      </w:r>
    </w:p>
    <w:p w:rsidR="00F01EF5" w:rsidRDefault="00000000">
      <w:pPr>
        <w:pStyle w:val="Textoindependiente"/>
        <w:tabs>
          <w:tab w:val="left" w:pos="4366"/>
        </w:tabs>
        <w:spacing w:before="36"/>
        <w:ind w:left="232"/>
      </w:pPr>
      <w:r>
        <w:t>de</w:t>
      </w:r>
      <w:r>
        <w:rPr>
          <w:spacing w:val="-2"/>
        </w:rPr>
        <w:t xml:space="preserve"> </w:t>
      </w:r>
      <w:r>
        <w:t>las</w:t>
      </w:r>
      <w:r>
        <w:rPr>
          <w:spacing w:val="-3"/>
        </w:rPr>
        <w:t xml:space="preserve"> </w:t>
      </w:r>
      <w:r>
        <w:t>Personas</w:t>
      </w:r>
      <w:r>
        <w:rPr>
          <w:spacing w:val="-2"/>
        </w:rPr>
        <w:t xml:space="preserve"> </w:t>
      </w:r>
      <w:r>
        <w:t>(F-</w:t>
      </w:r>
      <w:r>
        <w:rPr>
          <w:spacing w:val="-5"/>
        </w:rPr>
        <w:t>1)</w:t>
      </w:r>
      <w:r>
        <w:tab/>
        <w:t>a)</w:t>
      </w:r>
      <w:r>
        <w:rPr>
          <w:spacing w:val="1"/>
        </w:rPr>
        <w:t xml:space="preserve"> </w:t>
      </w:r>
      <w:r>
        <w:t>Título</w:t>
      </w:r>
      <w:r>
        <w:rPr>
          <w:spacing w:val="3"/>
        </w:rPr>
        <w:t xml:space="preserve"> </w:t>
      </w:r>
      <w:r>
        <w:t>profesional</w:t>
      </w:r>
      <w:r>
        <w:rPr>
          <w:spacing w:val="1"/>
        </w:rPr>
        <w:t xml:space="preserve"> </w:t>
      </w:r>
      <w:r>
        <w:t>de</w:t>
      </w:r>
      <w:r>
        <w:rPr>
          <w:spacing w:val="3"/>
        </w:rPr>
        <w:t xml:space="preserve"> </w:t>
      </w:r>
      <w:r>
        <w:t>una</w:t>
      </w:r>
      <w:r>
        <w:rPr>
          <w:spacing w:val="2"/>
        </w:rPr>
        <w:t xml:space="preserve"> </w:t>
      </w:r>
      <w:r>
        <w:t>carrera</w:t>
      </w:r>
      <w:r>
        <w:rPr>
          <w:spacing w:val="2"/>
        </w:rPr>
        <w:t xml:space="preserve"> </w:t>
      </w:r>
      <w:r>
        <w:t>vinculada</w:t>
      </w:r>
      <w:r>
        <w:rPr>
          <w:spacing w:val="2"/>
        </w:rPr>
        <w:t xml:space="preserve"> </w:t>
      </w:r>
      <w:r>
        <w:t>al</w:t>
      </w:r>
      <w:r>
        <w:rPr>
          <w:spacing w:val="3"/>
        </w:rPr>
        <w:t xml:space="preserve"> </w:t>
      </w:r>
      <w:r>
        <w:rPr>
          <w:spacing w:val="-2"/>
        </w:rPr>
        <w:t>área,</w:t>
      </w:r>
    </w:p>
    <w:p w:rsidR="00F01EF5" w:rsidRDefault="00000000">
      <w:pPr>
        <w:pStyle w:val="Textoindependiente"/>
        <w:spacing w:before="34"/>
        <w:ind w:left="4366"/>
        <w:jc w:val="left"/>
      </w:pPr>
      <w:r>
        <w:rPr>
          <w:spacing w:val="-10"/>
        </w:rPr>
        <w:t>y</w:t>
      </w:r>
    </w:p>
    <w:p w:rsidR="00F01EF5" w:rsidRDefault="00000000">
      <w:pPr>
        <w:pStyle w:val="Prrafodelista"/>
        <w:numPr>
          <w:ilvl w:val="0"/>
          <w:numId w:val="1"/>
        </w:numPr>
        <w:tabs>
          <w:tab w:val="left" w:pos="4624"/>
        </w:tabs>
        <w:spacing w:line="266" w:lineRule="auto"/>
        <w:ind w:right="113" w:firstLine="0"/>
        <w:jc w:val="both"/>
        <w:rPr>
          <w:sz w:val="24"/>
        </w:rPr>
      </w:pPr>
      <w:r>
        <w:rPr>
          <w:sz w:val="24"/>
        </w:rPr>
        <w:t>Tener</w:t>
      </w:r>
      <w:r>
        <w:rPr>
          <w:spacing w:val="-15"/>
          <w:sz w:val="24"/>
        </w:rPr>
        <w:t xml:space="preserve"> </w:t>
      </w:r>
      <w:r>
        <w:rPr>
          <w:sz w:val="24"/>
        </w:rPr>
        <w:t>a</w:t>
      </w:r>
      <w:r>
        <w:rPr>
          <w:spacing w:val="-15"/>
          <w:sz w:val="24"/>
        </w:rPr>
        <w:t xml:space="preserve"> </w:t>
      </w:r>
      <w:r>
        <w:rPr>
          <w:sz w:val="24"/>
        </w:rPr>
        <w:t>lo</w:t>
      </w:r>
      <w:r>
        <w:rPr>
          <w:spacing w:val="-15"/>
          <w:sz w:val="24"/>
        </w:rPr>
        <w:t xml:space="preserve"> </w:t>
      </w:r>
      <w:r>
        <w:rPr>
          <w:sz w:val="24"/>
        </w:rPr>
        <w:t>menos</w:t>
      </w:r>
      <w:r>
        <w:rPr>
          <w:spacing w:val="-15"/>
          <w:sz w:val="24"/>
        </w:rPr>
        <w:t xml:space="preserve"> </w:t>
      </w:r>
      <w:r>
        <w:rPr>
          <w:sz w:val="24"/>
        </w:rPr>
        <w:t>cinco</w:t>
      </w:r>
      <w:r>
        <w:rPr>
          <w:spacing w:val="-15"/>
          <w:sz w:val="24"/>
        </w:rPr>
        <w:t xml:space="preserve"> </w:t>
      </w:r>
      <w:r>
        <w:rPr>
          <w:sz w:val="24"/>
        </w:rPr>
        <w:t>años</w:t>
      </w:r>
      <w:r>
        <w:rPr>
          <w:spacing w:val="-15"/>
          <w:sz w:val="24"/>
        </w:rPr>
        <w:t xml:space="preserve"> </w:t>
      </w:r>
      <w:r>
        <w:rPr>
          <w:sz w:val="24"/>
        </w:rPr>
        <w:t>de</w:t>
      </w:r>
      <w:r>
        <w:rPr>
          <w:spacing w:val="-15"/>
          <w:sz w:val="24"/>
        </w:rPr>
        <w:t xml:space="preserve"> </w:t>
      </w:r>
      <w:r>
        <w:rPr>
          <w:sz w:val="24"/>
        </w:rPr>
        <w:t>experiencia</w:t>
      </w:r>
      <w:r>
        <w:rPr>
          <w:spacing w:val="-14"/>
          <w:sz w:val="24"/>
        </w:rPr>
        <w:t xml:space="preserve"> </w:t>
      </w:r>
      <w:r>
        <w:rPr>
          <w:sz w:val="24"/>
        </w:rPr>
        <w:t>en</w:t>
      </w:r>
      <w:r>
        <w:rPr>
          <w:spacing w:val="-15"/>
          <w:sz w:val="24"/>
        </w:rPr>
        <w:t xml:space="preserve"> </w:t>
      </w:r>
      <w:r>
        <w:rPr>
          <w:sz w:val="24"/>
        </w:rPr>
        <w:t>el</w:t>
      </w:r>
      <w:r>
        <w:rPr>
          <w:spacing w:val="-15"/>
          <w:sz w:val="24"/>
        </w:rPr>
        <w:t xml:space="preserve"> </w:t>
      </w:r>
      <w:r>
        <w:rPr>
          <w:sz w:val="24"/>
        </w:rPr>
        <w:t>sub escalafón, o en actividades afines con el cargo en el sector público o privado</w:t>
      </w:r>
    </w:p>
    <w:p w:rsidR="00F01EF5" w:rsidRDefault="00000000">
      <w:pPr>
        <w:pStyle w:val="Prrafodelista"/>
        <w:numPr>
          <w:ilvl w:val="0"/>
          <w:numId w:val="1"/>
        </w:numPr>
        <w:tabs>
          <w:tab w:val="left" w:pos="4746"/>
        </w:tabs>
        <w:spacing w:before="163" w:line="266" w:lineRule="auto"/>
        <w:ind w:right="111" w:firstLine="0"/>
        <w:jc w:val="both"/>
        <w:rPr>
          <w:sz w:val="24"/>
        </w:rPr>
      </w:pPr>
      <w:r>
        <w:rPr>
          <w:sz w:val="24"/>
        </w:rPr>
        <w:t>Este cargo aparte de las tareas propias, se desempeñará</w:t>
      </w:r>
      <w:r>
        <w:rPr>
          <w:spacing w:val="-15"/>
          <w:sz w:val="24"/>
        </w:rPr>
        <w:t xml:space="preserve"> </w:t>
      </w:r>
      <w:r>
        <w:rPr>
          <w:sz w:val="24"/>
        </w:rPr>
        <w:t>como</w:t>
      </w:r>
      <w:r>
        <w:rPr>
          <w:spacing w:val="-15"/>
          <w:sz w:val="24"/>
        </w:rPr>
        <w:t xml:space="preserve"> </w:t>
      </w:r>
      <w:r>
        <w:rPr>
          <w:sz w:val="24"/>
        </w:rPr>
        <w:t>reemplazante</w:t>
      </w:r>
      <w:r>
        <w:rPr>
          <w:spacing w:val="-15"/>
          <w:sz w:val="24"/>
        </w:rPr>
        <w:t xml:space="preserve"> </w:t>
      </w:r>
      <w:r>
        <w:rPr>
          <w:sz w:val="24"/>
        </w:rPr>
        <w:t>del</w:t>
      </w:r>
      <w:r>
        <w:rPr>
          <w:spacing w:val="-15"/>
          <w:sz w:val="24"/>
        </w:rPr>
        <w:t xml:space="preserve"> </w:t>
      </w:r>
      <w:r>
        <w:rPr>
          <w:sz w:val="24"/>
        </w:rPr>
        <w:t>Director</w:t>
      </w:r>
      <w:r>
        <w:rPr>
          <w:spacing w:val="-15"/>
          <w:sz w:val="24"/>
        </w:rPr>
        <w:t xml:space="preserve"> </w:t>
      </w:r>
      <w:r>
        <w:rPr>
          <w:sz w:val="24"/>
        </w:rPr>
        <w:t>para</w:t>
      </w:r>
      <w:r>
        <w:rPr>
          <w:spacing w:val="-15"/>
          <w:sz w:val="24"/>
        </w:rPr>
        <w:t xml:space="preserve"> </w:t>
      </w:r>
      <w:r>
        <w:rPr>
          <w:sz w:val="24"/>
        </w:rPr>
        <w:t>los efectos que determine este estatuto o acuerde la Comisión de Régimen Interno, a propuesta del Secretario General.</w:t>
      </w:r>
    </w:p>
    <w:p w:rsidR="00F01EF5" w:rsidRDefault="00000000">
      <w:pPr>
        <w:pStyle w:val="Prrafodelista"/>
        <w:numPr>
          <w:ilvl w:val="1"/>
          <w:numId w:val="6"/>
        </w:numPr>
        <w:tabs>
          <w:tab w:val="left" w:pos="250"/>
          <w:tab w:val="left" w:pos="4366"/>
        </w:tabs>
        <w:spacing w:before="159"/>
        <w:ind w:left="250" w:hanging="138"/>
        <w:jc w:val="both"/>
        <w:rPr>
          <w:sz w:val="24"/>
        </w:rPr>
      </w:pPr>
      <w:r>
        <w:rPr>
          <w:sz w:val="24"/>
        </w:rPr>
        <w:t>Profesional</w:t>
      </w:r>
      <w:r>
        <w:rPr>
          <w:spacing w:val="-2"/>
          <w:sz w:val="24"/>
        </w:rPr>
        <w:t xml:space="preserve"> </w:t>
      </w:r>
      <w:r>
        <w:rPr>
          <w:sz w:val="24"/>
        </w:rPr>
        <w:t>2º</w:t>
      </w:r>
      <w:r>
        <w:rPr>
          <w:spacing w:val="-4"/>
          <w:sz w:val="24"/>
        </w:rPr>
        <w:t xml:space="preserve"> </w:t>
      </w:r>
      <w:r>
        <w:rPr>
          <w:sz w:val="24"/>
        </w:rPr>
        <w:t>(H-</w:t>
      </w:r>
      <w:r>
        <w:rPr>
          <w:spacing w:val="-5"/>
          <w:sz w:val="24"/>
        </w:rPr>
        <w:t>1)</w:t>
      </w:r>
      <w:r>
        <w:rPr>
          <w:sz w:val="24"/>
        </w:rPr>
        <w:tab/>
        <w:t>a)</w:t>
      </w:r>
      <w:r>
        <w:rPr>
          <w:spacing w:val="-5"/>
          <w:sz w:val="24"/>
        </w:rPr>
        <w:t xml:space="preserve"> </w:t>
      </w:r>
      <w:r>
        <w:rPr>
          <w:sz w:val="24"/>
        </w:rPr>
        <w:t>Título</w:t>
      </w:r>
      <w:r>
        <w:rPr>
          <w:spacing w:val="-4"/>
          <w:sz w:val="24"/>
        </w:rPr>
        <w:t xml:space="preserve"> </w:t>
      </w:r>
      <w:r>
        <w:rPr>
          <w:sz w:val="24"/>
        </w:rPr>
        <w:t>profesional</w:t>
      </w:r>
      <w:r>
        <w:rPr>
          <w:spacing w:val="-4"/>
          <w:sz w:val="24"/>
        </w:rPr>
        <w:t xml:space="preserve"> </w:t>
      </w:r>
      <w:r>
        <w:rPr>
          <w:sz w:val="24"/>
        </w:rPr>
        <w:t>universitario,</w:t>
      </w:r>
      <w:r>
        <w:rPr>
          <w:spacing w:val="-4"/>
          <w:sz w:val="24"/>
        </w:rPr>
        <w:t xml:space="preserve"> </w:t>
      </w:r>
      <w:r>
        <w:rPr>
          <w:spacing w:val="-10"/>
          <w:sz w:val="24"/>
        </w:rPr>
        <w:t>y</w:t>
      </w:r>
    </w:p>
    <w:p w:rsidR="00F01EF5" w:rsidRDefault="00000000">
      <w:pPr>
        <w:pStyle w:val="Textoindependiente"/>
        <w:spacing w:before="198"/>
        <w:ind w:left="4366"/>
      </w:pPr>
      <w:r>
        <w:t>b)</w:t>
      </w:r>
      <w:r>
        <w:rPr>
          <w:spacing w:val="-3"/>
        </w:rPr>
        <w:t xml:space="preserve"> </w:t>
      </w:r>
      <w:r>
        <w:t>Tener</w:t>
      </w:r>
      <w:r>
        <w:rPr>
          <w:spacing w:val="1"/>
        </w:rPr>
        <w:t xml:space="preserve"> </w:t>
      </w:r>
      <w:r>
        <w:t>a</w:t>
      </w:r>
      <w:r>
        <w:rPr>
          <w:spacing w:val="-1"/>
        </w:rPr>
        <w:t xml:space="preserve"> </w:t>
      </w:r>
      <w:r>
        <w:t>lo menos tres</w:t>
      </w:r>
      <w:r>
        <w:rPr>
          <w:spacing w:val="-2"/>
        </w:rPr>
        <w:t xml:space="preserve"> </w:t>
      </w:r>
      <w:r>
        <w:t xml:space="preserve">años de </w:t>
      </w:r>
      <w:r>
        <w:rPr>
          <w:spacing w:val="-2"/>
        </w:rPr>
        <w:t>experiencia.</w:t>
      </w:r>
    </w:p>
    <w:p w:rsidR="00F01EF5" w:rsidRDefault="00F01EF5">
      <w:pPr>
        <w:pStyle w:val="Textoindependiente"/>
        <w:ind w:left="0"/>
        <w:jc w:val="left"/>
      </w:pPr>
    </w:p>
    <w:p w:rsidR="00F01EF5" w:rsidRDefault="00F01EF5">
      <w:pPr>
        <w:pStyle w:val="Textoindependiente"/>
        <w:spacing w:before="68"/>
        <w:ind w:left="0"/>
        <w:jc w:val="left"/>
      </w:pPr>
    </w:p>
    <w:p w:rsidR="00F01EF5" w:rsidRDefault="00000000">
      <w:pPr>
        <w:pStyle w:val="Prrafodelista"/>
        <w:numPr>
          <w:ilvl w:val="0"/>
          <w:numId w:val="2"/>
        </w:numPr>
        <w:tabs>
          <w:tab w:val="left" w:pos="2038"/>
        </w:tabs>
        <w:spacing w:before="0"/>
        <w:ind w:left="2038" w:hanging="245"/>
        <w:rPr>
          <w:sz w:val="24"/>
        </w:rPr>
      </w:pPr>
      <w:r>
        <w:rPr>
          <w:sz w:val="24"/>
        </w:rPr>
        <w:t>Sub</w:t>
      </w:r>
      <w:r>
        <w:rPr>
          <w:spacing w:val="-4"/>
          <w:sz w:val="24"/>
        </w:rPr>
        <w:t xml:space="preserve"> </w:t>
      </w:r>
      <w:r>
        <w:rPr>
          <w:sz w:val="24"/>
        </w:rPr>
        <w:t>Escalafón</w:t>
      </w:r>
      <w:r>
        <w:rPr>
          <w:spacing w:val="-2"/>
          <w:sz w:val="24"/>
        </w:rPr>
        <w:t xml:space="preserve"> </w:t>
      </w:r>
      <w:r>
        <w:rPr>
          <w:sz w:val="24"/>
        </w:rPr>
        <w:t>de</w:t>
      </w:r>
      <w:r>
        <w:rPr>
          <w:spacing w:val="-1"/>
          <w:sz w:val="24"/>
        </w:rPr>
        <w:t xml:space="preserve"> </w:t>
      </w:r>
      <w:r>
        <w:rPr>
          <w:spacing w:val="-2"/>
          <w:sz w:val="24"/>
        </w:rPr>
        <w:t>Administración.</w:t>
      </w:r>
    </w:p>
    <w:p w:rsidR="00F01EF5" w:rsidRDefault="00000000">
      <w:pPr>
        <w:pStyle w:val="Prrafodelista"/>
        <w:numPr>
          <w:ilvl w:val="1"/>
          <w:numId w:val="6"/>
        </w:numPr>
        <w:tabs>
          <w:tab w:val="left" w:pos="250"/>
        </w:tabs>
        <w:ind w:left="250" w:hanging="138"/>
        <w:jc w:val="both"/>
        <w:rPr>
          <w:sz w:val="24"/>
        </w:rPr>
      </w:pPr>
      <w:r>
        <w:rPr>
          <w:sz w:val="24"/>
        </w:rPr>
        <w:t>Director de</w:t>
      </w:r>
      <w:r>
        <w:rPr>
          <w:spacing w:val="-1"/>
          <w:sz w:val="24"/>
        </w:rPr>
        <w:t xml:space="preserve"> </w:t>
      </w:r>
      <w:r>
        <w:rPr>
          <w:sz w:val="24"/>
        </w:rPr>
        <w:t>Administración</w:t>
      </w:r>
      <w:r>
        <w:rPr>
          <w:spacing w:val="-1"/>
          <w:sz w:val="24"/>
        </w:rPr>
        <w:t xml:space="preserve"> </w:t>
      </w:r>
      <w:r>
        <w:rPr>
          <w:sz w:val="24"/>
        </w:rPr>
        <w:t>(E-1)</w:t>
      </w:r>
      <w:r>
        <w:rPr>
          <w:spacing w:val="63"/>
          <w:w w:val="150"/>
          <w:sz w:val="24"/>
        </w:rPr>
        <w:t xml:space="preserve">    </w:t>
      </w:r>
      <w:r>
        <w:rPr>
          <w:sz w:val="24"/>
        </w:rPr>
        <w:t>a)</w:t>
      </w:r>
      <w:r>
        <w:rPr>
          <w:spacing w:val="50"/>
          <w:sz w:val="24"/>
        </w:rPr>
        <w:t xml:space="preserve"> </w:t>
      </w:r>
      <w:r>
        <w:rPr>
          <w:sz w:val="24"/>
        </w:rPr>
        <w:t>Título</w:t>
      </w:r>
      <w:r>
        <w:rPr>
          <w:spacing w:val="51"/>
          <w:sz w:val="24"/>
        </w:rPr>
        <w:t xml:space="preserve"> </w:t>
      </w:r>
      <w:r>
        <w:rPr>
          <w:sz w:val="24"/>
        </w:rPr>
        <w:t>profesional</w:t>
      </w:r>
      <w:r>
        <w:rPr>
          <w:spacing w:val="52"/>
          <w:sz w:val="24"/>
        </w:rPr>
        <w:t xml:space="preserve"> </w:t>
      </w:r>
      <w:r>
        <w:rPr>
          <w:sz w:val="24"/>
        </w:rPr>
        <w:t>de</w:t>
      </w:r>
      <w:r>
        <w:rPr>
          <w:spacing w:val="50"/>
          <w:sz w:val="24"/>
        </w:rPr>
        <w:t xml:space="preserve"> </w:t>
      </w:r>
      <w:r>
        <w:rPr>
          <w:sz w:val="24"/>
        </w:rPr>
        <w:t>ingeniero</w:t>
      </w:r>
      <w:r>
        <w:rPr>
          <w:spacing w:val="51"/>
          <w:sz w:val="24"/>
        </w:rPr>
        <w:t xml:space="preserve"> </w:t>
      </w:r>
      <w:r>
        <w:rPr>
          <w:sz w:val="24"/>
        </w:rPr>
        <w:t>civil</w:t>
      </w:r>
      <w:r>
        <w:rPr>
          <w:spacing w:val="52"/>
          <w:sz w:val="24"/>
        </w:rPr>
        <w:t xml:space="preserve"> </w:t>
      </w:r>
      <w:r>
        <w:rPr>
          <w:sz w:val="24"/>
        </w:rPr>
        <w:t>industrial</w:t>
      </w:r>
      <w:r>
        <w:rPr>
          <w:spacing w:val="50"/>
          <w:sz w:val="24"/>
        </w:rPr>
        <w:t xml:space="preserve"> </w:t>
      </w:r>
      <w:r>
        <w:rPr>
          <w:spacing w:val="-10"/>
          <w:sz w:val="24"/>
        </w:rPr>
        <w:t>o</w:t>
      </w:r>
    </w:p>
    <w:p w:rsidR="00F01EF5" w:rsidRDefault="00000000">
      <w:pPr>
        <w:pStyle w:val="Textoindependiente"/>
        <w:spacing w:before="36" w:line="264" w:lineRule="auto"/>
        <w:ind w:left="4366"/>
        <w:jc w:val="left"/>
      </w:pPr>
      <w:r>
        <w:t>comercial o administrador público con post grado en administración, y</w:t>
      </w:r>
    </w:p>
    <w:p w:rsidR="00F01EF5" w:rsidRDefault="00F01EF5">
      <w:pPr>
        <w:spacing w:line="264" w:lineRule="auto"/>
        <w:sectPr w:rsidR="00F01EF5">
          <w:pgSz w:w="12240" w:h="15840"/>
          <w:pgMar w:top="1880" w:right="1020" w:bottom="2540" w:left="1020" w:header="682" w:footer="2340" w:gutter="0"/>
          <w:cols w:space="720"/>
        </w:sectPr>
      </w:pPr>
    </w:p>
    <w:p w:rsidR="00F01EF5" w:rsidRDefault="00000000">
      <w:pPr>
        <w:pStyle w:val="Textoindependiente"/>
        <w:spacing w:before="65" w:line="266" w:lineRule="auto"/>
        <w:ind w:left="4366" w:right="110"/>
      </w:pPr>
      <w:r>
        <w:t>b) Tener, a lo menos, diez años de experiencia en el escalafón o en actividades afines al cargo en el sector público o privado.</w:t>
      </w:r>
    </w:p>
    <w:p w:rsidR="00F01EF5" w:rsidRDefault="00000000">
      <w:pPr>
        <w:pStyle w:val="Prrafodelista"/>
        <w:numPr>
          <w:ilvl w:val="1"/>
          <w:numId w:val="6"/>
        </w:numPr>
        <w:tabs>
          <w:tab w:val="left" w:pos="250"/>
          <w:tab w:val="left" w:pos="4366"/>
        </w:tabs>
        <w:spacing w:before="161"/>
        <w:ind w:left="250" w:hanging="138"/>
        <w:jc w:val="both"/>
        <w:rPr>
          <w:sz w:val="24"/>
        </w:rPr>
      </w:pPr>
      <w:r>
        <w:rPr>
          <w:sz w:val="24"/>
        </w:rPr>
        <w:t>Profesional</w:t>
      </w:r>
      <w:r>
        <w:rPr>
          <w:spacing w:val="-3"/>
          <w:sz w:val="24"/>
        </w:rPr>
        <w:t xml:space="preserve"> </w:t>
      </w:r>
      <w:r>
        <w:rPr>
          <w:sz w:val="24"/>
        </w:rPr>
        <w:t>3º</w:t>
      </w:r>
      <w:r>
        <w:rPr>
          <w:spacing w:val="-4"/>
          <w:sz w:val="24"/>
        </w:rPr>
        <w:t xml:space="preserve"> </w:t>
      </w:r>
      <w:r>
        <w:rPr>
          <w:sz w:val="24"/>
        </w:rPr>
        <w:t>(I-</w:t>
      </w:r>
      <w:r>
        <w:rPr>
          <w:spacing w:val="-5"/>
          <w:sz w:val="24"/>
        </w:rPr>
        <w:t>2)</w:t>
      </w:r>
      <w:r>
        <w:rPr>
          <w:sz w:val="24"/>
        </w:rPr>
        <w:tab/>
        <w:t>a)</w:t>
      </w:r>
      <w:r>
        <w:rPr>
          <w:spacing w:val="-5"/>
          <w:sz w:val="24"/>
        </w:rPr>
        <w:t xml:space="preserve"> </w:t>
      </w:r>
      <w:r>
        <w:rPr>
          <w:sz w:val="24"/>
        </w:rPr>
        <w:t>Título</w:t>
      </w:r>
      <w:r>
        <w:rPr>
          <w:spacing w:val="-4"/>
          <w:sz w:val="24"/>
        </w:rPr>
        <w:t xml:space="preserve"> </w:t>
      </w:r>
      <w:r>
        <w:rPr>
          <w:sz w:val="24"/>
        </w:rPr>
        <w:t>profesional</w:t>
      </w:r>
      <w:r>
        <w:rPr>
          <w:spacing w:val="-4"/>
          <w:sz w:val="24"/>
        </w:rPr>
        <w:t xml:space="preserve"> </w:t>
      </w:r>
      <w:r>
        <w:rPr>
          <w:sz w:val="24"/>
        </w:rPr>
        <w:t>universitario,</w:t>
      </w:r>
      <w:r>
        <w:rPr>
          <w:spacing w:val="-4"/>
          <w:sz w:val="24"/>
        </w:rPr>
        <w:t xml:space="preserve"> </w:t>
      </w:r>
      <w:r>
        <w:rPr>
          <w:spacing w:val="-10"/>
          <w:sz w:val="24"/>
        </w:rPr>
        <w:t>y</w:t>
      </w:r>
    </w:p>
    <w:p w:rsidR="00F01EF5" w:rsidRDefault="00000000">
      <w:pPr>
        <w:pStyle w:val="Textoindependiente"/>
        <w:spacing w:before="199" w:line="266" w:lineRule="auto"/>
        <w:ind w:left="4366" w:right="113"/>
      </w:pPr>
      <w:r>
        <w:t xml:space="preserve">b) Tener a lo menos dos años de experiencia en actividades afines con el cargo en el sector público o </w:t>
      </w:r>
      <w:r>
        <w:rPr>
          <w:spacing w:val="-2"/>
        </w:rPr>
        <w:t>privado.</w:t>
      </w:r>
    </w:p>
    <w:p w:rsidR="00F01EF5" w:rsidRDefault="00000000">
      <w:pPr>
        <w:pStyle w:val="Prrafodelista"/>
        <w:numPr>
          <w:ilvl w:val="1"/>
          <w:numId w:val="6"/>
        </w:numPr>
        <w:tabs>
          <w:tab w:val="left" w:pos="250"/>
          <w:tab w:val="left" w:pos="4366"/>
        </w:tabs>
        <w:spacing w:before="158"/>
        <w:ind w:left="250" w:hanging="138"/>
        <w:jc w:val="both"/>
        <w:rPr>
          <w:sz w:val="24"/>
        </w:rPr>
      </w:pPr>
      <w:r>
        <w:rPr>
          <w:sz w:val="24"/>
        </w:rPr>
        <w:t>Supervisor</w:t>
      </w:r>
      <w:r>
        <w:rPr>
          <w:spacing w:val="-4"/>
          <w:sz w:val="24"/>
        </w:rPr>
        <w:t xml:space="preserve"> </w:t>
      </w:r>
      <w:r>
        <w:rPr>
          <w:sz w:val="24"/>
        </w:rPr>
        <w:t>Técnico</w:t>
      </w:r>
      <w:r>
        <w:rPr>
          <w:spacing w:val="-4"/>
          <w:sz w:val="24"/>
        </w:rPr>
        <w:t xml:space="preserve"> </w:t>
      </w:r>
      <w:r>
        <w:rPr>
          <w:sz w:val="24"/>
        </w:rPr>
        <w:t>(J-</w:t>
      </w:r>
      <w:r>
        <w:rPr>
          <w:spacing w:val="-5"/>
          <w:sz w:val="24"/>
        </w:rPr>
        <w:t>1)</w:t>
      </w:r>
      <w:r>
        <w:rPr>
          <w:sz w:val="24"/>
        </w:rPr>
        <w:tab/>
        <w:t>a)</w:t>
      </w:r>
      <w:r>
        <w:rPr>
          <w:spacing w:val="-2"/>
          <w:sz w:val="24"/>
        </w:rPr>
        <w:t xml:space="preserve"> </w:t>
      </w:r>
      <w:r>
        <w:rPr>
          <w:sz w:val="24"/>
        </w:rPr>
        <w:t>Título</w:t>
      </w:r>
      <w:r>
        <w:rPr>
          <w:spacing w:val="-1"/>
          <w:sz w:val="24"/>
        </w:rPr>
        <w:t xml:space="preserve"> </w:t>
      </w:r>
      <w:r>
        <w:rPr>
          <w:sz w:val="24"/>
        </w:rPr>
        <w:t>técnico</w:t>
      </w:r>
      <w:r>
        <w:rPr>
          <w:spacing w:val="-2"/>
          <w:sz w:val="24"/>
        </w:rPr>
        <w:t xml:space="preserve"> </w:t>
      </w:r>
      <w:r>
        <w:rPr>
          <w:sz w:val="24"/>
        </w:rPr>
        <w:t>de</w:t>
      </w:r>
      <w:r>
        <w:rPr>
          <w:spacing w:val="-1"/>
          <w:sz w:val="24"/>
        </w:rPr>
        <w:t xml:space="preserve"> </w:t>
      </w:r>
      <w:r>
        <w:rPr>
          <w:sz w:val="24"/>
        </w:rPr>
        <w:t>una</w:t>
      </w:r>
      <w:r>
        <w:rPr>
          <w:spacing w:val="1"/>
          <w:sz w:val="24"/>
        </w:rPr>
        <w:t xml:space="preserve"> </w:t>
      </w:r>
      <w:r>
        <w:rPr>
          <w:sz w:val="24"/>
        </w:rPr>
        <w:t>carrera</w:t>
      </w:r>
      <w:r>
        <w:rPr>
          <w:spacing w:val="-2"/>
          <w:sz w:val="24"/>
        </w:rPr>
        <w:t xml:space="preserve"> </w:t>
      </w:r>
      <w:r>
        <w:rPr>
          <w:sz w:val="24"/>
        </w:rPr>
        <w:t>del</w:t>
      </w:r>
      <w:r>
        <w:rPr>
          <w:spacing w:val="-1"/>
          <w:sz w:val="24"/>
        </w:rPr>
        <w:t xml:space="preserve"> </w:t>
      </w:r>
      <w:r>
        <w:rPr>
          <w:sz w:val="24"/>
        </w:rPr>
        <w:t>área,</w:t>
      </w:r>
      <w:r>
        <w:rPr>
          <w:spacing w:val="-1"/>
          <w:sz w:val="24"/>
        </w:rPr>
        <w:t xml:space="preserve"> </w:t>
      </w:r>
      <w:r>
        <w:rPr>
          <w:spacing w:val="-10"/>
          <w:sz w:val="24"/>
        </w:rPr>
        <w:t>y</w:t>
      </w:r>
    </w:p>
    <w:p w:rsidR="00F01EF5" w:rsidRDefault="00000000">
      <w:pPr>
        <w:pStyle w:val="Textoindependiente"/>
        <w:spacing w:before="200" w:line="266" w:lineRule="auto"/>
        <w:ind w:left="4366" w:right="114"/>
      </w:pPr>
      <w:r>
        <w:t xml:space="preserve">b) Tener a lo menos seis años de experiencia en actividades afines con el cargo, en el sector público o </w:t>
      </w:r>
      <w:r>
        <w:rPr>
          <w:spacing w:val="-2"/>
        </w:rPr>
        <w:t>privado.</w:t>
      </w:r>
    </w:p>
    <w:p w:rsidR="00F01EF5" w:rsidRDefault="00000000">
      <w:pPr>
        <w:pStyle w:val="Prrafodelista"/>
        <w:numPr>
          <w:ilvl w:val="1"/>
          <w:numId w:val="6"/>
        </w:numPr>
        <w:tabs>
          <w:tab w:val="left" w:pos="250"/>
        </w:tabs>
        <w:spacing w:before="162"/>
        <w:ind w:left="250" w:hanging="138"/>
        <w:jc w:val="both"/>
        <w:rPr>
          <w:sz w:val="24"/>
        </w:rPr>
      </w:pPr>
      <w:r>
        <w:rPr>
          <w:sz w:val="24"/>
        </w:rPr>
        <w:t>Técnico</w:t>
      </w:r>
      <w:r>
        <w:rPr>
          <w:spacing w:val="-2"/>
          <w:sz w:val="24"/>
        </w:rPr>
        <w:t xml:space="preserve"> </w:t>
      </w:r>
      <w:r>
        <w:rPr>
          <w:sz w:val="24"/>
        </w:rPr>
        <w:t>1º</w:t>
      </w:r>
      <w:r>
        <w:rPr>
          <w:spacing w:val="-2"/>
          <w:sz w:val="24"/>
        </w:rPr>
        <w:t xml:space="preserve"> </w:t>
      </w:r>
      <w:r>
        <w:rPr>
          <w:spacing w:val="-5"/>
          <w:sz w:val="24"/>
        </w:rPr>
        <w:t>de</w:t>
      </w:r>
    </w:p>
    <w:p w:rsidR="00F01EF5" w:rsidRDefault="00000000">
      <w:pPr>
        <w:pStyle w:val="Textoindependiente"/>
        <w:tabs>
          <w:tab w:val="left" w:pos="4366"/>
        </w:tabs>
        <w:spacing w:before="35"/>
        <w:ind w:left="232"/>
      </w:pPr>
      <w:r>
        <w:t>Mantención</w:t>
      </w:r>
      <w:r>
        <w:rPr>
          <w:spacing w:val="-7"/>
        </w:rPr>
        <w:t xml:space="preserve"> </w:t>
      </w:r>
      <w:r>
        <w:t>(K-</w:t>
      </w:r>
      <w:r>
        <w:rPr>
          <w:spacing w:val="-5"/>
        </w:rPr>
        <w:t>2)</w:t>
      </w:r>
      <w:r>
        <w:tab/>
        <w:t>a)</w:t>
      </w:r>
      <w:r>
        <w:rPr>
          <w:spacing w:val="-2"/>
        </w:rPr>
        <w:t xml:space="preserve"> </w:t>
      </w:r>
      <w:r>
        <w:t>Título</w:t>
      </w:r>
      <w:r>
        <w:rPr>
          <w:spacing w:val="-1"/>
        </w:rPr>
        <w:t xml:space="preserve"> </w:t>
      </w:r>
      <w:r>
        <w:t>técnico</w:t>
      </w:r>
      <w:r>
        <w:rPr>
          <w:spacing w:val="-2"/>
        </w:rPr>
        <w:t xml:space="preserve"> </w:t>
      </w:r>
      <w:r>
        <w:t>de</w:t>
      </w:r>
      <w:r>
        <w:rPr>
          <w:spacing w:val="-1"/>
        </w:rPr>
        <w:t xml:space="preserve"> </w:t>
      </w:r>
      <w:r>
        <w:t>una</w:t>
      </w:r>
      <w:r>
        <w:rPr>
          <w:spacing w:val="-1"/>
        </w:rPr>
        <w:t xml:space="preserve"> </w:t>
      </w:r>
      <w:r>
        <w:t>carrera</w:t>
      </w:r>
      <w:r>
        <w:rPr>
          <w:spacing w:val="-2"/>
        </w:rPr>
        <w:t xml:space="preserve"> </w:t>
      </w:r>
      <w:r>
        <w:t>del</w:t>
      </w:r>
      <w:r>
        <w:rPr>
          <w:spacing w:val="-1"/>
        </w:rPr>
        <w:t xml:space="preserve"> </w:t>
      </w:r>
      <w:r>
        <w:t>área,</w:t>
      </w:r>
      <w:r>
        <w:rPr>
          <w:spacing w:val="-1"/>
        </w:rPr>
        <w:t xml:space="preserve"> </w:t>
      </w:r>
      <w:r>
        <w:rPr>
          <w:spacing w:val="-10"/>
        </w:rPr>
        <w:t>y</w:t>
      </w:r>
    </w:p>
    <w:p w:rsidR="00F01EF5" w:rsidRDefault="00000000">
      <w:pPr>
        <w:pStyle w:val="Textoindependiente"/>
        <w:spacing w:before="197" w:line="266" w:lineRule="auto"/>
        <w:ind w:left="4366" w:right="114"/>
      </w:pPr>
      <w:r>
        <w:t xml:space="preserve">b) Tener a lo menos cuatro años de experiencia en actividades afines con el cargo, en el sector público o </w:t>
      </w:r>
      <w:r>
        <w:rPr>
          <w:spacing w:val="-2"/>
        </w:rPr>
        <w:t>privado.</w:t>
      </w:r>
    </w:p>
    <w:p w:rsidR="00F01EF5" w:rsidRDefault="00000000">
      <w:pPr>
        <w:pStyle w:val="Prrafodelista"/>
        <w:numPr>
          <w:ilvl w:val="1"/>
          <w:numId w:val="6"/>
        </w:numPr>
        <w:tabs>
          <w:tab w:val="left" w:pos="250"/>
        </w:tabs>
        <w:spacing w:before="162"/>
        <w:ind w:left="250" w:hanging="138"/>
        <w:jc w:val="both"/>
        <w:rPr>
          <w:sz w:val="24"/>
        </w:rPr>
      </w:pPr>
      <w:r>
        <w:rPr>
          <w:sz w:val="24"/>
        </w:rPr>
        <w:t>Técnico</w:t>
      </w:r>
      <w:r>
        <w:rPr>
          <w:spacing w:val="-2"/>
          <w:sz w:val="24"/>
        </w:rPr>
        <w:t xml:space="preserve"> </w:t>
      </w:r>
      <w:r>
        <w:rPr>
          <w:sz w:val="24"/>
        </w:rPr>
        <w:t>2º</w:t>
      </w:r>
      <w:r>
        <w:rPr>
          <w:spacing w:val="-2"/>
          <w:sz w:val="24"/>
        </w:rPr>
        <w:t xml:space="preserve"> </w:t>
      </w:r>
      <w:r>
        <w:rPr>
          <w:spacing w:val="-5"/>
          <w:sz w:val="24"/>
        </w:rPr>
        <w:t>de</w:t>
      </w:r>
    </w:p>
    <w:p w:rsidR="00F01EF5" w:rsidRDefault="00000000">
      <w:pPr>
        <w:pStyle w:val="Textoindependiente"/>
        <w:tabs>
          <w:tab w:val="left" w:pos="4366"/>
        </w:tabs>
        <w:spacing w:before="34"/>
        <w:ind w:left="232"/>
      </w:pPr>
      <w:r>
        <w:t>Mantención</w:t>
      </w:r>
      <w:r>
        <w:rPr>
          <w:spacing w:val="-5"/>
        </w:rPr>
        <w:t xml:space="preserve"> </w:t>
      </w:r>
      <w:r>
        <w:t>(L-</w:t>
      </w:r>
      <w:r>
        <w:rPr>
          <w:spacing w:val="-5"/>
        </w:rPr>
        <w:t>7)</w:t>
      </w:r>
      <w:r>
        <w:tab/>
        <w:t>a)</w:t>
      </w:r>
      <w:r>
        <w:rPr>
          <w:spacing w:val="-2"/>
        </w:rPr>
        <w:t xml:space="preserve"> </w:t>
      </w:r>
      <w:r>
        <w:t>Título</w:t>
      </w:r>
      <w:r>
        <w:rPr>
          <w:spacing w:val="-1"/>
        </w:rPr>
        <w:t xml:space="preserve"> </w:t>
      </w:r>
      <w:r>
        <w:t>técnico</w:t>
      </w:r>
      <w:r>
        <w:rPr>
          <w:spacing w:val="-2"/>
        </w:rPr>
        <w:t xml:space="preserve"> </w:t>
      </w:r>
      <w:r>
        <w:t>de</w:t>
      </w:r>
      <w:r>
        <w:rPr>
          <w:spacing w:val="-1"/>
        </w:rPr>
        <w:t xml:space="preserve"> </w:t>
      </w:r>
      <w:r>
        <w:t>una</w:t>
      </w:r>
      <w:r>
        <w:rPr>
          <w:spacing w:val="-1"/>
        </w:rPr>
        <w:t xml:space="preserve"> </w:t>
      </w:r>
      <w:r>
        <w:t>carrera</w:t>
      </w:r>
      <w:r>
        <w:rPr>
          <w:spacing w:val="-2"/>
        </w:rPr>
        <w:t xml:space="preserve"> </w:t>
      </w:r>
      <w:r>
        <w:t>del</w:t>
      </w:r>
      <w:r>
        <w:rPr>
          <w:spacing w:val="-1"/>
        </w:rPr>
        <w:t xml:space="preserve"> </w:t>
      </w:r>
      <w:r>
        <w:t>área,</w:t>
      </w:r>
      <w:r>
        <w:rPr>
          <w:spacing w:val="-1"/>
        </w:rPr>
        <w:t xml:space="preserve"> </w:t>
      </w:r>
      <w:r>
        <w:rPr>
          <w:spacing w:val="-10"/>
        </w:rPr>
        <w:t>y</w:t>
      </w:r>
    </w:p>
    <w:p w:rsidR="00F01EF5" w:rsidRDefault="00000000">
      <w:pPr>
        <w:pStyle w:val="Textoindependiente"/>
        <w:spacing w:before="199" w:line="266" w:lineRule="auto"/>
        <w:ind w:left="4366" w:right="112"/>
      </w:pPr>
      <w:r>
        <w:t xml:space="preserve">b) Tener a lo menos dos años de experiencia en actividades afines con el cargo, en el sector público o </w:t>
      </w:r>
      <w:r>
        <w:rPr>
          <w:spacing w:val="-2"/>
        </w:rPr>
        <w:t>privado.</w:t>
      </w:r>
    </w:p>
    <w:p w:rsidR="00F01EF5" w:rsidRDefault="00000000">
      <w:pPr>
        <w:pStyle w:val="Prrafodelista"/>
        <w:numPr>
          <w:ilvl w:val="1"/>
          <w:numId w:val="6"/>
        </w:numPr>
        <w:tabs>
          <w:tab w:val="left" w:pos="250"/>
          <w:tab w:val="left" w:pos="4366"/>
        </w:tabs>
        <w:spacing w:before="159"/>
        <w:ind w:left="250" w:hanging="138"/>
        <w:jc w:val="both"/>
        <w:rPr>
          <w:sz w:val="24"/>
        </w:rPr>
      </w:pPr>
      <w:r>
        <w:rPr>
          <w:sz w:val="24"/>
        </w:rPr>
        <w:t>Asistente</w:t>
      </w:r>
      <w:r>
        <w:rPr>
          <w:spacing w:val="-4"/>
          <w:sz w:val="24"/>
        </w:rPr>
        <w:t xml:space="preserve"> </w:t>
      </w:r>
      <w:r>
        <w:rPr>
          <w:sz w:val="24"/>
        </w:rPr>
        <w:t>Técnico</w:t>
      </w:r>
      <w:r>
        <w:rPr>
          <w:spacing w:val="-4"/>
          <w:sz w:val="24"/>
        </w:rPr>
        <w:t xml:space="preserve"> </w:t>
      </w:r>
      <w:r>
        <w:rPr>
          <w:sz w:val="24"/>
        </w:rPr>
        <w:t>(M-</w:t>
      </w:r>
      <w:r>
        <w:rPr>
          <w:spacing w:val="-5"/>
          <w:sz w:val="24"/>
        </w:rPr>
        <w:t>3)</w:t>
      </w:r>
      <w:r>
        <w:rPr>
          <w:sz w:val="24"/>
        </w:rPr>
        <w:tab/>
        <w:t>a)</w:t>
      </w:r>
      <w:r>
        <w:rPr>
          <w:spacing w:val="-4"/>
          <w:sz w:val="24"/>
        </w:rPr>
        <w:t xml:space="preserve"> </w:t>
      </w:r>
      <w:r>
        <w:rPr>
          <w:sz w:val="24"/>
        </w:rPr>
        <w:t>Egresado</w:t>
      </w:r>
      <w:r>
        <w:rPr>
          <w:spacing w:val="-1"/>
          <w:sz w:val="24"/>
        </w:rPr>
        <w:t xml:space="preserve"> </w:t>
      </w:r>
      <w:r>
        <w:rPr>
          <w:sz w:val="24"/>
        </w:rPr>
        <w:t>de</w:t>
      </w:r>
      <w:r>
        <w:rPr>
          <w:spacing w:val="-1"/>
          <w:sz w:val="24"/>
        </w:rPr>
        <w:t xml:space="preserve"> </w:t>
      </w:r>
      <w:r>
        <w:rPr>
          <w:sz w:val="24"/>
        </w:rPr>
        <w:t>una</w:t>
      </w:r>
      <w:r>
        <w:rPr>
          <w:spacing w:val="-2"/>
          <w:sz w:val="24"/>
        </w:rPr>
        <w:t xml:space="preserve"> </w:t>
      </w:r>
      <w:r>
        <w:rPr>
          <w:sz w:val="24"/>
        </w:rPr>
        <w:t>carrera</w:t>
      </w:r>
      <w:r>
        <w:rPr>
          <w:spacing w:val="-1"/>
          <w:sz w:val="24"/>
        </w:rPr>
        <w:t xml:space="preserve"> </w:t>
      </w:r>
      <w:r>
        <w:rPr>
          <w:sz w:val="24"/>
        </w:rPr>
        <w:t>técnica</w:t>
      </w:r>
      <w:r>
        <w:rPr>
          <w:spacing w:val="-1"/>
          <w:sz w:val="24"/>
        </w:rPr>
        <w:t xml:space="preserve"> </w:t>
      </w:r>
      <w:r>
        <w:rPr>
          <w:sz w:val="24"/>
        </w:rPr>
        <w:t>del</w:t>
      </w:r>
      <w:r>
        <w:rPr>
          <w:spacing w:val="-1"/>
          <w:sz w:val="24"/>
        </w:rPr>
        <w:t xml:space="preserve"> </w:t>
      </w:r>
      <w:r>
        <w:rPr>
          <w:spacing w:val="-2"/>
          <w:sz w:val="24"/>
        </w:rPr>
        <w:t>área.</w:t>
      </w:r>
    </w:p>
    <w:p w:rsidR="00F01EF5" w:rsidRDefault="00F01EF5">
      <w:pPr>
        <w:jc w:val="both"/>
        <w:rPr>
          <w:sz w:val="24"/>
        </w:rPr>
        <w:sectPr w:rsidR="00F01EF5">
          <w:pgSz w:w="12240" w:h="15840"/>
          <w:pgMar w:top="1880" w:right="1020" w:bottom="2540" w:left="1020" w:header="682" w:footer="2340" w:gutter="0"/>
          <w:cols w:space="720"/>
        </w:sectPr>
      </w:pPr>
    </w:p>
    <w:p w:rsidR="00F01EF5" w:rsidRDefault="00F01EF5">
      <w:pPr>
        <w:pStyle w:val="Textoindependiente"/>
        <w:spacing w:before="226"/>
        <w:ind w:left="0"/>
        <w:jc w:val="left"/>
      </w:pPr>
    </w:p>
    <w:p w:rsidR="00F01EF5" w:rsidRDefault="00000000">
      <w:pPr>
        <w:pStyle w:val="Textoindependiente"/>
        <w:ind w:left="821"/>
        <w:jc w:val="left"/>
      </w:pPr>
      <w:r>
        <w:t>f)</w:t>
      </w:r>
      <w:r>
        <w:rPr>
          <w:spacing w:val="-7"/>
        </w:rPr>
        <w:t xml:space="preserve"> </w:t>
      </w:r>
      <w:r>
        <w:t>Agrégase</w:t>
      </w:r>
      <w:r>
        <w:rPr>
          <w:spacing w:val="-2"/>
        </w:rPr>
        <w:t xml:space="preserve"> </w:t>
      </w:r>
      <w:r>
        <w:t>el</w:t>
      </w:r>
      <w:r>
        <w:rPr>
          <w:spacing w:val="-3"/>
        </w:rPr>
        <w:t xml:space="preserve"> </w:t>
      </w:r>
      <w:r>
        <w:t>siguiente</w:t>
      </w:r>
      <w:r>
        <w:rPr>
          <w:spacing w:val="-2"/>
        </w:rPr>
        <w:t xml:space="preserve"> </w:t>
      </w:r>
      <w:r>
        <w:t>artículo</w:t>
      </w:r>
      <w:r>
        <w:rPr>
          <w:spacing w:val="-2"/>
        </w:rPr>
        <w:t xml:space="preserve"> transitorio:</w:t>
      </w:r>
    </w:p>
    <w:p w:rsidR="00F01EF5" w:rsidRDefault="00000000">
      <w:pPr>
        <w:pStyle w:val="Textoindependiente"/>
        <w:spacing w:before="185" w:line="259" w:lineRule="auto"/>
        <w:ind w:right="113" w:firstLine="708"/>
      </w:pPr>
      <w:r>
        <w:t xml:space="preserve">“Artículo Quinto.- El personal de planta será encasillado, por resolución del Secretario General, sin solución de continuidad, en sus mismos cargos cuando estos hayan cambiado su denominación y con la misma remuneración bruta que tenían al momento de su </w:t>
      </w:r>
      <w:r>
        <w:rPr>
          <w:spacing w:val="-2"/>
        </w:rPr>
        <w:t>encasillamiento.</w:t>
      </w:r>
    </w:p>
    <w:p w:rsidR="00F01EF5" w:rsidRDefault="00000000">
      <w:pPr>
        <w:pStyle w:val="Textoindependiente"/>
        <w:spacing w:before="160" w:line="259" w:lineRule="auto"/>
        <w:ind w:right="109" w:firstLine="708"/>
      </w:pPr>
      <w:r>
        <w:t>En el caso de los cargos de Subsecretario Administrativo y Director de Finanzas, se encasillará, sin solución de continuidad y con la misma renta bruta que tenían, a los funcionarios</w:t>
      </w:r>
      <w:r>
        <w:rPr>
          <w:spacing w:val="-15"/>
        </w:rPr>
        <w:t xml:space="preserve"> </w:t>
      </w:r>
      <w:r>
        <w:t>que</w:t>
      </w:r>
      <w:r>
        <w:rPr>
          <w:spacing w:val="-15"/>
        </w:rPr>
        <w:t xml:space="preserve"> </w:t>
      </w:r>
      <w:r>
        <w:t>ejerzan</w:t>
      </w:r>
      <w:r>
        <w:rPr>
          <w:spacing w:val="-15"/>
        </w:rPr>
        <w:t xml:space="preserve"> </w:t>
      </w:r>
      <w:r>
        <w:t>esos</w:t>
      </w:r>
      <w:r>
        <w:rPr>
          <w:spacing w:val="-15"/>
        </w:rPr>
        <w:t xml:space="preserve"> </w:t>
      </w:r>
      <w:r>
        <w:t>cargos</w:t>
      </w:r>
      <w:r>
        <w:rPr>
          <w:spacing w:val="-13"/>
        </w:rPr>
        <w:t xml:space="preserve"> </w:t>
      </w:r>
      <w:r>
        <w:t>conforme</w:t>
      </w:r>
      <w:r>
        <w:rPr>
          <w:spacing w:val="-14"/>
        </w:rPr>
        <w:t xml:space="preserve"> </w:t>
      </w:r>
      <w:r>
        <w:t>a</w:t>
      </w:r>
      <w:r>
        <w:rPr>
          <w:spacing w:val="-15"/>
        </w:rPr>
        <w:t xml:space="preserve"> </w:t>
      </w:r>
      <w:r>
        <w:t>la</w:t>
      </w:r>
      <w:r>
        <w:rPr>
          <w:spacing w:val="-15"/>
        </w:rPr>
        <w:t xml:space="preserve"> </w:t>
      </w:r>
      <w:r>
        <w:t>designación</w:t>
      </w:r>
      <w:r>
        <w:rPr>
          <w:spacing w:val="-15"/>
        </w:rPr>
        <w:t xml:space="preserve"> </w:t>
      </w:r>
      <w:r>
        <w:t>que</w:t>
      </w:r>
      <w:r>
        <w:rPr>
          <w:spacing w:val="-13"/>
        </w:rPr>
        <w:t xml:space="preserve"> </w:t>
      </w:r>
      <w:r>
        <w:t>se</w:t>
      </w:r>
      <w:r>
        <w:rPr>
          <w:spacing w:val="-15"/>
        </w:rPr>
        <w:t xml:space="preserve"> </w:t>
      </w:r>
      <w:r>
        <w:t>haya</w:t>
      </w:r>
      <w:r>
        <w:rPr>
          <w:spacing w:val="-14"/>
        </w:rPr>
        <w:t xml:space="preserve"> </w:t>
      </w:r>
      <w:r>
        <w:t>efectuado</w:t>
      </w:r>
      <w:r>
        <w:rPr>
          <w:spacing w:val="-15"/>
        </w:rPr>
        <w:t xml:space="preserve"> </w:t>
      </w:r>
      <w:r>
        <w:t>en</w:t>
      </w:r>
      <w:r>
        <w:rPr>
          <w:spacing w:val="-15"/>
        </w:rPr>
        <w:t xml:space="preserve"> </w:t>
      </w:r>
      <w:r>
        <w:t>virtud de</w:t>
      </w:r>
      <w:r>
        <w:rPr>
          <w:spacing w:val="-10"/>
        </w:rPr>
        <w:t xml:space="preserve"> </w:t>
      </w:r>
      <w:r>
        <w:t>lo</w:t>
      </w:r>
      <w:r>
        <w:rPr>
          <w:spacing w:val="-9"/>
        </w:rPr>
        <w:t xml:space="preserve"> </w:t>
      </w:r>
      <w:r>
        <w:t>dispuesto</w:t>
      </w:r>
      <w:r>
        <w:rPr>
          <w:spacing w:val="-9"/>
        </w:rPr>
        <w:t xml:space="preserve"> </w:t>
      </w:r>
      <w:r>
        <w:t>en</w:t>
      </w:r>
      <w:r>
        <w:rPr>
          <w:spacing w:val="-10"/>
        </w:rPr>
        <w:t xml:space="preserve"> </w:t>
      </w:r>
      <w:r>
        <w:t>el</w:t>
      </w:r>
      <w:r>
        <w:rPr>
          <w:spacing w:val="-10"/>
        </w:rPr>
        <w:t xml:space="preserve"> </w:t>
      </w:r>
      <w:r>
        <w:t>artículo</w:t>
      </w:r>
      <w:r>
        <w:rPr>
          <w:spacing w:val="-9"/>
        </w:rPr>
        <w:t xml:space="preserve"> </w:t>
      </w:r>
      <w:r>
        <w:t>225,</w:t>
      </w:r>
      <w:r>
        <w:rPr>
          <w:spacing w:val="-7"/>
        </w:rPr>
        <w:t xml:space="preserve"> </w:t>
      </w:r>
      <w:r>
        <w:t>inciso</w:t>
      </w:r>
      <w:r>
        <w:rPr>
          <w:spacing w:val="-9"/>
        </w:rPr>
        <w:t xml:space="preserve"> </w:t>
      </w:r>
      <w:r>
        <w:t>sexto,</w:t>
      </w:r>
      <w:r>
        <w:rPr>
          <w:spacing w:val="-10"/>
        </w:rPr>
        <w:t xml:space="preserve"> </w:t>
      </w:r>
      <w:r>
        <w:t>letra</w:t>
      </w:r>
      <w:r>
        <w:rPr>
          <w:spacing w:val="-10"/>
        </w:rPr>
        <w:t xml:space="preserve"> </w:t>
      </w:r>
      <w:r>
        <w:t>b),</w:t>
      </w:r>
      <w:r>
        <w:rPr>
          <w:spacing w:val="-10"/>
        </w:rPr>
        <w:t xml:space="preserve"> </w:t>
      </w:r>
      <w:r>
        <w:t>número</w:t>
      </w:r>
      <w:r>
        <w:rPr>
          <w:spacing w:val="-9"/>
        </w:rPr>
        <w:t xml:space="preserve"> </w:t>
      </w:r>
      <w:r>
        <w:t>5,</w:t>
      </w:r>
      <w:r>
        <w:rPr>
          <w:spacing w:val="-10"/>
        </w:rPr>
        <w:t xml:space="preserve"> </w:t>
      </w:r>
      <w:r>
        <w:t>del</w:t>
      </w:r>
      <w:r>
        <w:rPr>
          <w:spacing w:val="-8"/>
        </w:rPr>
        <w:t xml:space="preserve"> </w:t>
      </w:r>
      <w:r>
        <w:t>Reglamento</w:t>
      </w:r>
      <w:r>
        <w:rPr>
          <w:spacing w:val="-9"/>
        </w:rPr>
        <w:t xml:space="preserve"> </w:t>
      </w:r>
      <w:r>
        <w:t>de</w:t>
      </w:r>
      <w:r>
        <w:rPr>
          <w:spacing w:val="-8"/>
        </w:rPr>
        <w:t xml:space="preserve"> </w:t>
      </w:r>
      <w:r>
        <w:t>la</w:t>
      </w:r>
      <w:r>
        <w:rPr>
          <w:spacing w:val="-10"/>
        </w:rPr>
        <w:t xml:space="preserve"> </w:t>
      </w:r>
      <w:r>
        <w:t>Cámara de Diputados.</w:t>
      </w:r>
    </w:p>
    <w:p w:rsidR="00F01EF5" w:rsidRDefault="00000000">
      <w:pPr>
        <w:pStyle w:val="Textoindependiente"/>
        <w:spacing w:before="159" w:line="259" w:lineRule="auto"/>
        <w:ind w:right="109" w:firstLine="708"/>
      </w:pPr>
      <w:r>
        <w:t>Los cargos que se crean y que no estén servidos por un titular, se proveerán por el procedimiento que corresponda, según sea el caso, mediante designación y ratificación, concurso interno de promoción o selección, o ascenso.”.”.</w:t>
      </w:r>
    </w:p>
    <w:sectPr w:rsidR="00F01EF5">
      <w:pgSz w:w="12240" w:h="15840"/>
      <w:pgMar w:top="1880" w:right="1020" w:bottom="2540" w:left="1020" w:header="682" w:footer="2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132A" w:rsidRDefault="0075132A">
      <w:r>
        <w:separator/>
      </w:r>
    </w:p>
  </w:endnote>
  <w:endnote w:type="continuationSeparator" w:id="0">
    <w:p w:rsidR="0075132A" w:rsidRDefault="0075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1EF5" w:rsidRDefault="00000000">
    <w:pPr>
      <w:pStyle w:val="Textoindependiente"/>
      <w:spacing w:line="14" w:lineRule="auto"/>
      <w:ind w:left="0"/>
      <w:jc w:val="left"/>
      <w:rPr>
        <w:sz w:val="20"/>
      </w:rPr>
    </w:pPr>
    <w:r>
      <w:rPr>
        <w:noProof/>
      </w:rPr>
      <mc:AlternateContent>
        <mc:Choice Requires="wps">
          <w:drawing>
            <wp:anchor distT="0" distB="0" distL="0" distR="0" simplePos="0" relativeHeight="487481856" behindDoc="1" locked="0" layoutInCell="1" allowOverlap="1">
              <wp:simplePos x="0" y="0"/>
              <wp:positionH relativeFrom="page">
                <wp:posOffset>3802507</wp:posOffset>
              </wp:positionH>
              <wp:positionV relativeFrom="page">
                <wp:posOffset>8431783</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F01EF5"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9.4pt;margin-top:663.9pt;width:13.3pt;height:13.0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" filled="f" stroked="f">
              <v:textbox inset="0,0,0,0">
                <w:txbxContent>
                  <w:p w:rsidR="00F01EF5"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132A" w:rsidRDefault="0075132A">
      <w:r>
        <w:separator/>
      </w:r>
    </w:p>
  </w:footnote>
  <w:footnote w:type="continuationSeparator" w:id="0">
    <w:p w:rsidR="0075132A" w:rsidRDefault="0075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01EF5" w:rsidRDefault="00000000">
    <w:pPr>
      <w:pStyle w:val="Textoindependiente"/>
      <w:spacing w:line="14" w:lineRule="auto"/>
      <w:ind w:left="0"/>
      <w:jc w:val="left"/>
      <w:rPr>
        <w:sz w:val="20"/>
      </w:rPr>
    </w:pPr>
    <w:r>
      <w:rPr>
        <w:noProof/>
      </w:rPr>
      <w:drawing>
        <wp:anchor distT="0" distB="0" distL="0" distR="0" simplePos="0" relativeHeight="487481344" behindDoc="1" locked="0" layoutInCell="1" allowOverlap="1">
          <wp:simplePos x="0" y="0"/>
          <wp:positionH relativeFrom="page">
            <wp:posOffset>289650</wp:posOffset>
          </wp:positionH>
          <wp:positionV relativeFrom="page">
            <wp:posOffset>433164</wp:posOffset>
          </wp:positionV>
          <wp:extent cx="696322" cy="6946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96322" cy="694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6177"/>
    <w:multiLevelType w:val="hybridMultilevel"/>
    <w:tmpl w:val="DE0C29E4"/>
    <w:lvl w:ilvl="0" w:tplc="986612B8">
      <w:start w:val="1"/>
      <w:numFmt w:val="lowerLetter"/>
      <w:lvlText w:val="%1)"/>
      <w:lvlJc w:val="left"/>
      <w:pPr>
        <w:ind w:left="372" w:hanging="260"/>
        <w:jc w:val="righ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7532992A">
      <w:numFmt w:val="bullet"/>
      <w:lvlText w:val="-"/>
      <w:lvlJc w:val="left"/>
      <w:pPr>
        <w:ind w:left="4366" w:hanging="140"/>
      </w:pPr>
      <w:rPr>
        <w:rFonts w:ascii="Palatino Linotype" w:eastAsia="Palatino Linotype" w:hAnsi="Palatino Linotype" w:cs="Palatino Linotype" w:hint="default"/>
        <w:b w:val="0"/>
        <w:bCs w:val="0"/>
        <w:i w:val="0"/>
        <w:iCs w:val="0"/>
        <w:spacing w:val="0"/>
        <w:w w:val="100"/>
        <w:sz w:val="24"/>
        <w:szCs w:val="24"/>
        <w:lang w:val="es-ES" w:eastAsia="en-US" w:bidi="ar-SA"/>
      </w:rPr>
    </w:lvl>
    <w:lvl w:ilvl="2" w:tplc="57BAE78A">
      <w:numFmt w:val="bullet"/>
      <w:lvlText w:val="•"/>
      <w:lvlJc w:val="left"/>
      <w:pPr>
        <w:ind w:left="5008" w:hanging="140"/>
      </w:pPr>
      <w:rPr>
        <w:rFonts w:hint="default"/>
        <w:lang w:val="es-ES" w:eastAsia="en-US" w:bidi="ar-SA"/>
      </w:rPr>
    </w:lvl>
    <w:lvl w:ilvl="3" w:tplc="1A163848">
      <w:numFmt w:val="bullet"/>
      <w:lvlText w:val="•"/>
      <w:lvlJc w:val="left"/>
      <w:pPr>
        <w:ind w:left="5657" w:hanging="140"/>
      </w:pPr>
      <w:rPr>
        <w:rFonts w:hint="default"/>
        <w:lang w:val="es-ES" w:eastAsia="en-US" w:bidi="ar-SA"/>
      </w:rPr>
    </w:lvl>
    <w:lvl w:ilvl="4" w:tplc="AA309F1C">
      <w:numFmt w:val="bullet"/>
      <w:lvlText w:val="•"/>
      <w:lvlJc w:val="left"/>
      <w:pPr>
        <w:ind w:left="6306" w:hanging="140"/>
      </w:pPr>
      <w:rPr>
        <w:rFonts w:hint="default"/>
        <w:lang w:val="es-ES" w:eastAsia="en-US" w:bidi="ar-SA"/>
      </w:rPr>
    </w:lvl>
    <w:lvl w:ilvl="5" w:tplc="91501E9A">
      <w:numFmt w:val="bullet"/>
      <w:lvlText w:val="•"/>
      <w:lvlJc w:val="left"/>
      <w:pPr>
        <w:ind w:left="6955" w:hanging="140"/>
      </w:pPr>
      <w:rPr>
        <w:rFonts w:hint="default"/>
        <w:lang w:val="es-ES" w:eastAsia="en-US" w:bidi="ar-SA"/>
      </w:rPr>
    </w:lvl>
    <w:lvl w:ilvl="6" w:tplc="5EB847CE">
      <w:numFmt w:val="bullet"/>
      <w:lvlText w:val="•"/>
      <w:lvlJc w:val="left"/>
      <w:pPr>
        <w:ind w:left="7604" w:hanging="140"/>
      </w:pPr>
      <w:rPr>
        <w:rFonts w:hint="default"/>
        <w:lang w:val="es-ES" w:eastAsia="en-US" w:bidi="ar-SA"/>
      </w:rPr>
    </w:lvl>
    <w:lvl w:ilvl="7" w:tplc="246E1A8C">
      <w:numFmt w:val="bullet"/>
      <w:lvlText w:val="•"/>
      <w:lvlJc w:val="left"/>
      <w:pPr>
        <w:ind w:left="8253" w:hanging="140"/>
      </w:pPr>
      <w:rPr>
        <w:rFonts w:hint="default"/>
        <w:lang w:val="es-ES" w:eastAsia="en-US" w:bidi="ar-SA"/>
      </w:rPr>
    </w:lvl>
    <w:lvl w:ilvl="8" w:tplc="F276280A">
      <w:numFmt w:val="bullet"/>
      <w:lvlText w:val="•"/>
      <w:lvlJc w:val="left"/>
      <w:pPr>
        <w:ind w:left="8902" w:hanging="140"/>
      </w:pPr>
      <w:rPr>
        <w:rFonts w:hint="default"/>
        <w:lang w:val="es-ES" w:eastAsia="en-US" w:bidi="ar-SA"/>
      </w:rPr>
    </w:lvl>
  </w:abstractNum>
  <w:abstractNum w:abstractNumId="1" w15:restartNumberingAfterBreak="0">
    <w:nsid w:val="27145576"/>
    <w:multiLevelType w:val="hybridMultilevel"/>
    <w:tmpl w:val="BE32052E"/>
    <w:lvl w:ilvl="0" w:tplc="353EDFB0">
      <w:start w:val="1"/>
      <w:numFmt w:val="lowerLetter"/>
      <w:lvlText w:val="%1)"/>
      <w:lvlJc w:val="left"/>
      <w:pPr>
        <w:ind w:left="372" w:hanging="260"/>
        <w:jc w:val="righ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E08021D2">
      <w:numFmt w:val="bullet"/>
      <w:lvlText w:val="•"/>
      <w:lvlJc w:val="left"/>
      <w:pPr>
        <w:ind w:left="1362" w:hanging="260"/>
      </w:pPr>
      <w:rPr>
        <w:rFonts w:hint="default"/>
        <w:lang w:val="es-ES" w:eastAsia="en-US" w:bidi="ar-SA"/>
      </w:rPr>
    </w:lvl>
    <w:lvl w:ilvl="2" w:tplc="EB98B024">
      <w:numFmt w:val="bullet"/>
      <w:lvlText w:val="•"/>
      <w:lvlJc w:val="left"/>
      <w:pPr>
        <w:ind w:left="2344" w:hanging="260"/>
      </w:pPr>
      <w:rPr>
        <w:rFonts w:hint="default"/>
        <w:lang w:val="es-ES" w:eastAsia="en-US" w:bidi="ar-SA"/>
      </w:rPr>
    </w:lvl>
    <w:lvl w:ilvl="3" w:tplc="FE129DE2">
      <w:numFmt w:val="bullet"/>
      <w:lvlText w:val="•"/>
      <w:lvlJc w:val="left"/>
      <w:pPr>
        <w:ind w:left="3326" w:hanging="260"/>
      </w:pPr>
      <w:rPr>
        <w:rFonts w:hint="default"/>
        <w:lang w:val="es-ES" w:eastAsia="en-US" w:bidi="ar-SA"/>
      </w:rPr>
    </w:lvl>
    <w:lvl w:ilvl="4" w:tplc="735E7B06">
      <w:numFmt w:val="bullet"/>
      <w:lvlText w:val="•"/>
      <w:lvlJc w:val="left"/>
      <w:pPr>
        <w:ind w:left="4308" w:hanging="260"/>
      </w:pPr>
      <w:rPr>
        <w:rFonts w:hint="default"/>
        <w:lang w:val="es-ES" w:eastAsia="en-US" w:bidi="ar-SA"/>
      </w:rPr>
    </w:lvl>
    <w:lvl w:ilvl="5" w:tplc="2D2C582E">
      <w:numFmt w:val="bullet"/>
      <w:lvlText w:val="•"/>
      <w:lvlJc w:val="left"/>
      <w:pPr>
        <w:ind w:left="5290" w:hanging="260"/>
      </w:pPr>
      <w:rPr>
        <w:rFonts w:hint="default"/>
        <w:lang w:val="es-ES" w:eastAsia="en-US" w:bidi="ar-SA"/>
      </w:rPr>
    </w:lvl>
    <w:lvl w:ilvl="6" w:tplc="3C04E114">
      <w:numFmt w:val="bullet"/>
      <w:lvlText w:val="•"/>
      <w:lvlJc w:val="left"/>
      <w:pPr>
        <w:ind w:left="6272" w:hanging="260"/>
      </w:pPr>
      <w:rPr>
        <w:rFonts w:hint="default"/>
        <w:lang w:val="es-ES" w:eastAsia="en-US" w:bidi="ar-SA"/>
      </w:rPr>
    </w:lvl>
    <w:lvl w:ilvl="7" w:tplc="70E80AF6">
      <w:numFmt w:val="bullet"/>
      <w:lvlText w:val="•"/>
      <w:lvlJc w:val="left"/>
      <w:pPr>
        <w:ind w:left="7254" w:hanging="260"/>
      </w:pPr>
      <w:rPr>
        <w:rFonts w:hint="default"/>
        <w:lang w:val="es-ES" w:eastAsia="en-US" w:bidi="ar-SA"/>
      </w:rPr>
    </w:lvl>
    <w:lvl w:ilvl="8" w:tplc="EE92F2B8">
      <w:numFmt w:val="bullet"/>
      <w:lvlText w:val="•"/>
      <w:lvlJc w:val="left"/>
      <w:pPr>
        <w:ind w:left="8236" w:hanging="260"/>
      </w:pPr>
      <w:rPr>
        <w:rFonts w:hint="default"/>
        <w:lang w:val="es-ES" w:eastAsia="en-US" w:bidi="ar-SA"/>
      </w:rPr>
    </w:lvl>
  </w:abstractNum>
  <w:abstractNum w:abstractNumId="2" w15:restartNumberingAfterBreak="0">
    <w:nsid w:val="2F2D7CB4"/>
    <w:multiLevelType w:val="hybridMultilevel"/>
    <w:tmpl w:val="937EB492"/>
    <w:lvl w:ilvl="0" w:tplc="F64C4A4C">
      <w:start w:val="2"/>
      <w:numFmt w:val="lowerLetter"/>
      <w:lvlText w:val="%1)"/>
      <w:lvlJc w:val="left"/>
      <w:pPr>
        <w:ind w:left="4637" w:hanging="272"/>
        <w:jc w:val="left"/>
      </w:pPr>
      <w:rPr>
        <w:rFonts w:hint="default"/>
        <w:spacing w:val="0"/>
        <w:w w:val="100"/>
        <w:lang w:val="es-ES" w:eastAsia="en-US" w:bidi="ar-SA"/>
      </w:rPr>
    </w:lvl>
    <w:lvl w:ilvl="1" w:tplc="B84CE510">
      <w:numFmt w:val="bullet"/>
      <w:lvlText w:val="•"/>
      <w:lvlJc w:val="left"/>
      <w:pPr>
        <w:ind w:left="5196" w:hanging="272"/>
      </w:pPr>
      <w:rPr>
        <w:rFonts w:hint="default"/>
        <w:lang w:val="es-ES" w:eastAsia="en-US" w:bidi="ar-SA"/>
      </w:rPr>
    </w:lvl>
    <w:lvl w:ilvl="2" w:tplc="26FE6BE0">
      <w:numFmt w:val="bullet"/>
      <w:lvlText w:val="•"/>
      <w:lvlJc w:val="left"/>
      <w:pPr>
        <w:ind w:left="5752" w:hanging="272"/>
      </w:pPr>
      <w:rPr>
        <w:rFonts w:hint="default"/>
        <w:lang w:val="es-ES" w:eastAsia="en-US" w:bidi="ar-SA"/>
      </w:rPr>
    </w:lvl>
    <w:lvl w:ilvl="3" w:tplc="ECF4EC98">
      <w:numFmt w:val="bullet"/>
      <w:lvlText w:val="•"/>
      <w:lvlJc w:val="left"/>
      <w:pPr>
        <w:ind w:left="6308" w:hanging="272"/>
      </w:pPr>
      <w:rPr>
        <w:rFonts w:hint="default"/>
        <w:lang w:val="es-ES" w:eastAsia="en-US" w:bidi="ar-SA"/>
      </w:rPr>
    </w:lvl>
    <w:lvl w:ilvl="4" w:tplc="11C4DE24">
      <w:numFmt w:val="bullet"/>
      <w:lvlText w:val="•"/>
      <w:lvlJc w:val="left"/>
      <w:pPr>
        <w:ind w:left="6864" w:hanging="272"/>
      </w:pPr>
      <w:rPr>
        <w:rFonts w:hint="default"/>
        <w:lang w:val="es-ES" w:eastAsia="en-US" w:bidi="ar-SA"/>
      </w:rPr>
    </w:lvl>
    <w:lvl w:ilvl="5" w:tplc="C6F65850">
      <w:numFmt w:val="bullet"/>
      <w:lvlText w:val="•"/>
      <w:lvlJc w:val="left"/>
      <w:pPr>
        <w:ind w:left="7420" w:hanging="272"/>
      </w:pPr>
      <w:rPr>
        <w:rFonts w:hint="default"/>
        <w:lang w:val="es-ES" w:eastAsia="en-US" w:bidi="ar-SA"/>
      </w:rPr>
    </w:lvl>
    <w:lvl w:ilvl="6" w:tplc="5876FDF2">
      <w:numFmt w:val="bullet"/>
      <w:lvlText w:val="•"/>
      <w:lvlJc w:val="left"/>
      <w:pPr>
        <w:ind w:left="7976" w:hanging="272"/>
      </w:pPr>
      <w:rPr>
        <w:rFonts w:hint="default"/>
        <w:lang w:val="es-ES" w:eastAsia="en-US" w:bidi="ar-SA"/>
      </w:rPr>
    </w:lvl>
    <w:lvl w:ilvl="7" w:tplc="BD2A7010">
      <w:numFmt w:val="bullet"/>
      <w:lvlText w:val="•"/>
      <w:lvlJc w:val="left"/>
      <w:pPr>
        <w:ind w:left="8532" w:hanging="272"/>
      </w:pPr>
      <w:rPr>
        <w:rFonts w:hint="default"/>
        <w:lang w:val="es-ES" w:eastAsia="en-US" w:bidi="ar-SA"/>
      </w:rPr>
    </w:lvl>
    <w:lvl w:ilvl="8" w:tplc="A4E430D8">
      <w:numFmt w:val="bullet"/>
      <w:lvlText w:val="•"/>
      <w:lvlJc w:val="left"/>
      <w:pPr>
        <w:ind w:left="9088" w:hanging="272"/>
      </w:pPr>
      <w:rPr>
        <w:rFonts w:hint="default"/>
        <w:lang w:val="es-ES" w:eastAsia="en-US" w:bidi="ar-SA"/>
      </w:rPr>
    </w:lvl>
  </w:abstractNum>
  <w:abstractNum w:abstractNumId="3" w15:restartNumberingAfterBreak="0">
    <w:nsid w:val="40303868"/>
    <w:multiLevelType w:val="hybridMultilevel"/>
    <w:tmpl w:val="3404F4BC"/>
    <w:lvl w:ilvl="0" w:tplc="7542FC1E">
      <w:start w:val="2"/>
      <w:numFmt w:val="lowerLetter"/>
      <w:lvlText w:val="%1)"/>
      <w:lvlJc w:val="left"/>
      <w:pPr>
        <w:ind w:left="4366" w:hanging="260"/>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CB96EEBC">
      <w:numFmt w:val="bullet"/>
      <w:lvlText w:val="•"/>
      <w:lvlJc w:val="left"/>
      <w:pPr>
        <w:ind w:left="4944" w:hanging="260"/>
      </w:pPr>
      <w:rPr>
        <w:rFonts w:hint="default"/>
        <w:lang w:val="es-ES" w:eastAsia="en-US" w:bidi="ar-SA"/>
      </w:rPr>
    </w:lvl>
    <w:lvl w:ilvl="2" w:tplc="5A90E2F8">
      <w:numFmt w:val="bullet"/>
      <w:lvlText w:val="•"/>
      <w:lvlJc w:val="left"/>
      <w:pPr>
        <w:ind w:left="5528" w:hanging="260"/>
      </w:pPr>
      <w:rPr>
        <w:rFonts w:hint="default"/>
        <w:lang w:val="es-ES" w:eastAsia="en-US" w:bidi="ar-SA"/>
      </w:rPr>
    </w:lvl>
    <w:lvl w:ilvl="3" w:tplc="F6BAF3DA">
      <w:numFmt w:val="bullet"/>
      <w:lvlText w:val="•"/>
      <w:lvlJc w:val="left"/>
      <w:pPr>
        <w:ind w:left="6112" w:hanging="260"/>
      </w:pPr>
      <w:rPr>
        <w:rFonts w:hint="default"/>
        <w:lang w:val="es-ES" w:eastAsia="en-US" w:bidi="ar-SA"/>
      </w:rPr>
    </w:lvl>
    <w:lvl w:ilvl="4" w:tplc="7436BE72">
      <w:numFmt w:val="bullet"/>
      <w:lvlText w:val="•"/>
      <w:lvlJc w:val="left"/>
      <w:pPr>
        <w:ind w:left="6696" w:hanging="260"/>
      </w:pPr>
      <w:rPr>
        <w:rFonts w:hint="default"/>
        <w:lang w:val="es-ES" w:eastAsia="en-US" w:bidi="ar-SA"/>
      </w:rPr>
    </w:lvl>
    <w:lvl w:ilvl="5" w:tplc="BC3036F6">
      <w:numFmt w:val="bullet"/>
      <w:lvlText w:val="•"/>
      <w:lvlJc w:val="left"/>
      <w:pPr>
        <w:ind w:left="7280" w:hanging="260"/>
      </w:pPr>
      <w:rPr>
        <w:rFonts w:hint="default"/>
        <w:lang w:val="es-ES" w:eastAsia="en-US" w:bidi="ar-SA"/>
      </w:rPr>
    </w:lvl>
    <w:lvl w:ilvl="6" w:tplc="015C7918">
      <w:numFmt w:val="bullet"/>
      <w:lvlText w:val="•"/>
      <w:lvlJc w:val="left"/>
      <w:pPr>
        <w:ind w:left="7864" w:hanging="260"/>
      </w:pPr>
      <w:rPr>
        <w:rFonts w:hint="default"/>
        <w:lang w:val="es-ES" w:eastAsia="en-US" w:bidi="ar-SA"/>
      </w:rPr>
    </w:lvl>
    <w:lvl w:ilvl="7" w:tplc="028030DC">
      <w:numFmt w:val="bullet"/>
      <w:lvlText w:val="•"/>
      <w:lvlJc w:val="left"/>
      <w:pPr>
        <w:ind w:left="8448" w:hanging="260"/>
      </w:pPr>
      <w:rPr>
        <w:rFonts w:hint="default"/>
        <w:lang w:val="es-ES" w:eastAsia="en-US" w:bidi="ar-SA"/>
      </w:rPr>
    </w:lvl>
    <w:lvl w:ilvl="8" w:tplc="AE3E145E">
      <w:numFmt w:val="bullet"/>
      <w:lvlText w:val="•"/>
      <w:lvlJc w:val="left"/>
      <w:pPr>
        <w:ind w:left="9032" w:hanging="260"/>
      </w:pPr>
      <w:rPr>
        <w:rFonts w:hint="default"/>
        <w:lang w:val="es-ES" w:eastAsia="en-US" w:bidi="ar-SA"/>
      </w:rPr>
    </w:lvl>
  </w:abstractNum>
  <w:abstractNum w:abstractNumId="4" w15:restartNumberingAfterBreak="0">
    <w:nsid w:val="5B1216E2"/>
    <w:multiLevelType w:val="hybridMultilevel"/>
    <w:tmpl w:val="FF1C5E40"/>
    <w:lvl w:ilvl="0" w:tplc="4A10A39E">
      <w:start w:val="1"/>
      <w:numFmt w:val="upperLetter"/>
      <w:lvlText w:val="%1)"/>
      <w:lvlJc w:val="left"/>
      <w:pPr>
        <w:ind w:left="439" w:hanging="327"/>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892CC0B6">
      <w:start w:val="1"/>
      <w:numFmt w:val="lowerRoman"/>
      <w:lvlText w:val="%2)"/>
      <w:lvlJc w:val="left"/>
      <w:pPr>
        <w:ind w:left="1028" w:hanging="208"/>
        <w:jc w:val="left"/>
      </w:pPr>
      <w:rPr>
        <w:rFonts w:ascii="Palatino Linotype" w:eastAsia="Palatino Linotype" w:hAnsi="Palatino Linotype" w:cs="Palatino Linotype" w:hint="default"/>
        <w:b w:val="0"/>
        <w:bCs w:val="0"/>
        <w:i w:val="0"/>
        <w:iCs w:val="0"/>
        <w:spacing w:val="-3"/>
        <w:w w:val="100"/>
        <w:sz w:val="24"/>
        <w:szCs w:val="24"/>
        <w:lang w:val="es-ES" w:eastAsia="en-US" w:bidi="ar-SA"/>
      </w:rPr>
    </w:lvl>
    <w:lvl w:ilvl="2" w:tplc="A69AFA64">
      <w:numFmt w:val="bullet"/>
      <w:lvlText w:val="•"/>
      <w:lvlJc w:val="left"/>
      <w:pPr>
        <w:ind w:left="1020" w:hanging="208"/>
      </w:pPr>
      <w:rPr>
        <w:rFonts w:hint="default"/>
        <w:lang w:val="es-ES" w:eastAsia="en-US" w:bidi="ar-SA"/>
      </w:rPr>
    </w:lvl>
    <w:lvl w:ilvl="3" w:tplc="79367EB0">
      <w:numFmt w:val="bullet"/>
      <w:lvlText w:val="•"/>
      <w:lvlJc w:val="left"/>
      <w:pPr>
        <w:ind w:left="2167" w:hanging="208"/>
      </w:pPr>
      <w:rPr>
        <w:rFonts w:hint="default"/>
        <w:lang w:val="es-ES" w:eastAsia="en-US" w:bidi="ar-SA"/>
      </w:rPr>
    </w:lvl>
    <w:lvl w:ilvl="4" w:tplc="9C2EFAF6">
      <w:numFmt w:val="bullet"/>
      <w:lvlText w:val="•"/>
      <w:lvlJc w:val="left"/>
      <w:pPr>
        <w:ind w:left="3315" w:hanging="208"/>
      </w:pPr>
      <w:rPr>
        <w:rFonts w:hint="default"/>
        <w:lang w:val="es-ES" w:eastAsia="en-US" w:bidi="ar-SA"/>
      </w:rPr>
    </w:lvl>
    <w:lvl w:ilvl="5" w:tplc="76B22694">
      <w:numFmt w:val="bullet"/>
      <w:lvlText w:val="•"/>
      <w:lvlJc w:val="left"/>
      <w:pPr>
        <w:ind w:left="4462" w:hanging="208"/>
      </w:pPr>
      <w:rPr>
        <w:rFonts w:hint="default"/>
        <w:lang w:val="es-ES" w:eastAsia="en-US" w:bidi="ar-SA"/>
      </w:rPr>
    </w:lvl>
    <w:lvl w:ilvl="6" w:tplc="522CF54C">
      <w:numFmt w:val="bullet"/>
      <w:lvlText w:val="•"/>
      <w:lvlJc w:val="left"/>
      <w:pPr>
        <w:ind w:left="5610" w:hanging="208"/>
      </w:pPr>
      <w:rPr>
        <w:rFonts w:hint="default"/>
        <w:lang w:val="es-ES" w:eastAsia="en-US" w:bidi="ar-SA"/>
      </w:rPr>
    </w:lvl>
    <w:lvl w:ilvl="7" w:tplc="1952A184">
      <w:numFmt w:val="bullet"/>
      <w:lvlText w:val="•"/>
      <w:lvlJc w:val="left"/>
      <w:pPr>
        <w:ind w:left="6757" w:hanging="208"/>
      </w:pPr>
      <w:rPr>
        <w:rFonts w:hint="default"/>
        <w:lang w:val="es-ES" w:eastAsia="en-US" w:bidi="ar-SA"/>
      </w:rPr>
    </w:lvl>
    <w:lvl w:ilvl="8" w:tplc="B29219CA">
      <w:numFmt w:val="bullet"/>
      <w:lvlText w:val="•"/>
      <w:lvlJc w:val="left"/>
      <w:pPr>
        <w:ind w:left="7905" w:hanging="208"/>
      </w:pPr>
      <w:rPr>
        <w:rFonts w:hint="default"/>
        <w:lang w:val="es-ES" w:eastAsia="en-US" w:bidi="ar-SA"/>
      </w:rPr>
    </w:lvl>
  </w:abstractNum>
  <w:abstractNum w:abstractNumId="5" w15:restartNumberingAfterBreak="0">
    <w:nsid w:val="6F7F3059"/>
    <w:multiLevelType w:val="hybridMultilevel"/>
    <w:tmpl w:val="E5CA1E18"/>
    <w:lvl w:ilvl="0" w:tplc="FB6632A0">
      <w:start w:val="2"/>
      <w:numFmt w:val="lowerLetter"/>
      <w:lvlText w:val="%1)"/>
      <w:lvlJc w:val="left"/>
      <w:pPr>
        <w:ind w:left="112" w:hanging="365"/>
        <w:jc w:val="left"/>
      </w:pPr>
      <w:rPr>
        <w:rFonts w:ascii="Palatino Linotype" w:eastAsia="Palatino Linotype" w:hAnsi="Palatino Linotype" w:cs="Palatino Linotype" w:hint="default"/>
        <w:b w:val="0"/>
        <w:bCs w:val="0"/>
        <w:i w:val="0"/>
        <w:iCs w:val="0"/>
        <w:spacing w:val="-1"/>
        <w:w w:val="100"/>
        <w:sz w:val="24"/>
        <w:szCs w:val="24"/>
        <w:lang w:val="es-ES" w:eastAsia="en-US" w:bidi="ar-SA"/>
      </w:rPr>
    </w:lvl>
    <w:lvl w:ilvl="1" w:tplc="A642DF18">
      <w:numFmt w:val="bullet"/>
      <w:lvlText w:val="•"/>
      <w:lvlJc w:val="left"/>
      <w:pPr>
        <w:ind w:left="1128" w:hanging="365"/>
      </w:pPr>
      <w:rPr>
        <w:rFonts w:hint="default"/>
        <w:lang w:val="es-ES" w:eastAsia="en-US" w:bidi="ar-SA"/>
      </w:rPr>
    </w:lvl>
    <w:lvl w:ilvl="2" w:tplc="224C493C">
      <w:numFmt w:val="bullet"/>
      <w:lvlText w:val="•"/>
      <w:lvlJc w:val="left"/>
      <w:pPr>
        <w:ind w:left="2136" w:hanging="365"/>
      </w:pPr>
      <w:rPr>
        <w:rFonts w:hint="default"/>
        <w:lang w:val="es-ES" w:eastAsia="en-US" w:bidi="ar-SA"/>
      </w:rPr>
    </w:lvl>
    <w:lvl w:ilvl="3" w:tplc="DC4CD9C4">
      <w:numFmt w:val="bullet"/>
      <w:lvlText w:val="•"/>
      <w:lvlJc w:val="left"/>
      <w:pPr>
        <w:ind w:left="3144" w:hanging="365"/>
      </w:pPr>
      <w:rPr>
        <w:rFonts w:hint="default"/>
        <w:lang w:val="es-ES" w:eastAsia="en-US" w:bidi="ar-SA"/>
      </w:rPr>
    </w:lvl>
    <w:lvl w:ilvl="4" w:tplc="E5FA454A">
      <w:numFmt w:val="bullet"/>
      <w:lvlText w:val="•"/>
      <w:lvlJc w:val="left"/>
      <w:pPr>
        <w:ind w:left="4152" w:hanging="365"/>
      </w:pPr>
      <w:rPr>
        <w:rFonts w:hint="default"/>
        <w:lang w:val="es-ES" w:eastAsia="en-US" w:bidi="ar-SA"/>
      </w:rPr>
    </w:lvl>
    <w:lvl w:ilvl="5" w:tplc="99F84B18">
      <w:numFmt w:val="bullet"/>
      <w:lvlText w:val="•"/>
      <w:lvlJc w:val="left"/>
      <w:pPr>
        <w:ind w:left="5160" w:hanging="365"/>
      </w:pPr>
      <w:rPr>
        <w:rFonts w:hint="default"/>
        <w:lang w:val="es-ES" w:eastAsia="en-US" w:bidi="ar-SA"/>
      </w:rPr>
    </w:lvl>
    <w:lvl w:ilvl="6" w:tplc="334A2690">
      <w:numFmt w:val="bullet"/>
      <w:lvlText w:val="•"/>
      <w:lvlJc w:val="left"/>
      <w:pPr>
        <w:ind w:left="6168" w:hanging="365"/>
      </w:pPr>
      <w:rPr>
        <w:rFonts w:hint="default"/>
        <w:lang w:val="es-ES" w:eastAsia="en-US" w:bidi="ar-SA"/>
      </w:rPr>
    </w:lvl>
    <w:lvl w:ilvl="7" w:tplc="C8DE793C">
      <w:numFmt w:val="bullet"/>
      <w:lvlText w:val="•"/>
      <w:lvlJc w:val="left"/>
      <w:pPr>
        <w:ind w:left="7176" w:hanging="365"/>
      </w:pPr>
      <w:rPr>
        <w:rFonts w:hint="default"/>
        <w:lang w:val="es-ES" w:eastAsia="en-US" w:bidi="ar-SA"/>
      </w:rPr>
    </w:lvl>
    <w:lvl w:ilvl="8" w:tplc="52A87C2C">
      <w:numFmt w:val="bullet"/>
      <w:lvlText w:val="•"/>
      <w:lvlJc w:val="left"/>
      <w:pPr>
        <w:ind w:left="8184" w:hanging="365"/>
      </w:pPr>
      <w:rPr>
        <w:rFonts w:hint="default"/>
        <w:lang w:val="es-ES" w:eastAsia="en-US" w:bidi="ar-SA"/>
      </w:rPr>
    </w:lvl>
  </w:abstractNum>
  <w:abstractNum w:abstractNumId="6" w15:restartNumberingAfterBreak="0">
    <w:nsid w:val="744A0BE8"/>
    <w:multiLevelType w:val="hybridMultilevel"/>
    <w:tmpl w:val="E2823960"/>
    <w:lvl w:ilvl="0" w:tplc="8110C336">
      <w:start w:val="2"/>
      <w:numFmt w:val="lowerLetter"/>
      <w:lvlText w:val="%1)"/>
      <w:lvlJc w:val="left"/>
      <w:pPr>
        <w:ind w:left="384" w:hanging="272"/>
        <w:jc w:val="left"/>
      </w:pPr>
      <w:rPr>
        <w:rFonts w:ascii="Palatino Linotype" w:eastAsia="Palatino Linotype" w:hAnsi="Palatino Linotype" w:cs="Palatino Linotype" w:hint="default"/>
        <w:b w:val="0"/>
        <w:bCs w:val="0"/>
        <w:i w:val="0"/>
        <w:iCs w:val="0"/>
        <w:spacing w:val="0"/>
        <w:w w:val="100"/>
        <w:sz w:val="24"/>
        <w:szCs w:val="24"/>
        <w:lang w:val="es-ES" w:eastAsia="en-US" w:bidi="ar-SA"/>
      </w:rPr>
    </w:lvl>
    <w:lvl w:ilvl="1" w:tplc="A3EAD72C">
      <w:numFmt w:val="bullet"/>
      <w:lvlText w:val="•"/>
      <w:lvlJc w:val="left"/>
      <w:pPr>
        <w:ind w:left="1362" w:hanging="272"/>
      </w:pPr>
      <w:rPr>
        <w:rFonts w:hint="default"/>
        <w:lang w:val="es-ES" w:eastAsia="en-US" w:bidi="ar-SA"/>
      </w:rPr>
    </w:lvl>
    <w:lvl w:ilvl="2" w:tplc="56C093EE">
      <w:numFmt w:val="bullet"/>
      <w:lvlText w:val="•"/>
      <w:lvlJc w:val="left"/>
      <w:pPr>
        <w:ind w:left="2344" w:hanging="272"/>
      </w:pPr>
      <w:rPr>
        <w:rFonts w:hint="default"/>
        <w:lang w:val="es-ES" w:eastAsia="en-US" w:bidi="ar-SA"/>
      </w:rPr>
    </w:lvl>
    <w:lvl w:ilvl="3" w:tplc="AA8EBF06">
      <w:numFmt w:val="bullet"/>
      <w:lvlText w:val="•"/>
      <w:lvlJc w:val="left"/>
      <w:pPr>
        <w:ind w:left="3326" w:hanging="272"/>
      </w:pPr>
      <w:rPr>
        <w:rFonts w:hint="default"/>
        <w:lang w:val="es-ES" w:eastAsia="en-US" w:bidi="ar-SA"/>
      </w:rPr>
    </w:lvl>
    <w:lvl w:ilvl="4" w:tplc="E1FC0E78">
      <w:numFmt w:val="bullet"/>
      <w:lvlText w:val="•"/>
      <w:lvlJc w:val="left"/>
      <w:pPr>
        <w:ind w:left="4308" w:hanging="272"/>
      </w:pPr>
      <w:rPr>
        <w:rFonts w:hint="default"/>
        <w:lang w:val="es-ES" w:eastAsia="en-US" w:bidi="ar-SA"/>
      </w:rPr>
    </w:lvl>
    <w:lvl w:ilvl="5" w:tplc="841A500E">
      <w:numFmt w:val="bullet"/>
      <w:lvlText w:val="•"/>
      <w:lvlJc w:val="left"/>
      <w:pPr>
        <w:ind w:left="5290" w:hanging="272"/>
      </w:pPr>
      <w:rPr>
        <w:rFonts w:hint="default"/>
        <w:lang w:val="es-ES" w:eastAsia="en-US" w:bidi="ar-SA"/>
      </w:rPr>
    </w:lvl>
    <w:lvl w:ilvl="6" w:tplc="99F02B9C">
      <w:numFmt w:val="bullet"/>
      <w:lvlText w:val="•"/>
      <w:lvlJc w:val="left"/>
      <w:pPr>
        <w:ind w:left="6272" w:hanging="272"/>
      </w:pPr>
      <w:rPr>
        <w:rFonts w:hint="default"/>
        <w:lang w:val="es-ES" w:eastAsia="en-US" w:bidi="ar-SA"/>
      </w:rPr>
    </w:lvl>
    <w:lvl w:ilvl="7" w:tplc="5CCECB1C">
      <w:numFmt w:val="bullet"/>
      <w:lvlText w:val="•"/>
      <w:lvlJc w:val="left"/>
      <w:pPr>
        <w:ind w:left="7254" w:hanging="272"/>
      </w:pPr>
      <w:rPr>
        <w:rFonts w:hint="default"/>
        <w:lang w:val="es-ES" w:eastAsia="en-US" w:bidi="ar-SA"/>
      </w:rPr>
    </w:lvl>
    <w:lvl w:ilvl="8" w:tplc="9080EFC2">
      <w:numFmt w:val="bullet"/>
      <w:lvlText w:val="•"/>
      <w:lvlJc w:val="left"/>
      <w:pPr>
        <w:ind w:left="8236" w:hanging="272"/>
      </w:pPr>
      <w:rPr>
        <w:rFonts w:hint="default"/>
        <w:lang w:val="es-ES" w:eastAsia="en-US" w:bidi="ar-SA"/>
      </w:rPr>
    </w:lvl>
  </w:abstractNum>
  <w:num w:numId="1" w16cid:durableId="1865900699">
    <w:abstractNumId w:val="3"/>
  </w:num>
  <w:num w:numId="2" w16cid:durableId="1793740658">
    <w:abstractNumId w:val="5"/>
  </w:num>
  <w:num w:numId="3" w16cid:durableId="696125186">
    <w:abstractNumId w:val="1"/>
  </w:num>
  <w:num w:numId="4" w16cid:durableId="216207995">
    <w:abstractNumId w:val="2"/>
  </w:num>
  <w:num w:numId="5" w16cid:durableId="2052532553">
    <w:abstractNumId w:val="6"/>
  </w:num>
  <w:num w:numId="6" w16cid:durableId="218828131">
    <w:abstractNumId w:val="0"/>
  </w:num>
  <w:num w:numId="7" w16cid:durableId="1511682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1EF5"/>
    <w:rsid w:val="002406DF"/>
    <w:rsid w:val="0075132A"/>
    <w:rsid w:val="00DF2345"/>
    <w:rsid w:val="00F01EF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7F876-F8B7-4F2A-B23C-B7665780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2"/>
      <w:jc w:val="both"/>
    </w:pPr>
    <w:rPr>
      <w:sz w:val="24"/>
      <w:szCs w:val="24"/>
    </w:rPr>
  </w:style>
  <w:style w:type="paragraph" w:styleId="Ttulo">
    <w:name w:val="Title"/>
    <w:basedOn w:val="Normal"/>
    <w:uiPriority w:val="10"/>
    <w:qFormat/>
    <w:pPr>
      <w:spacing w:before="27"/>
      <w:ind w:left="3416" w:hanging="3069"/>
    </w:pPr>
    <w:rPr>
      <w:b/>
      <w:bCs/>
      <w:sz w:val="24"/>
      <w:szCs w:val="24"/>
    </w:rPr>
  </w:style>
  <w:style w:type="paragraph" w:styleId="Prrafodelista">
    <w:name w:val="List Paragraph"/>
    <w:basedOn w:val="Normal"/>
    <w:uiPriority w:val="1"/>
    <w:qFormat/>
    <w:pPr>
      <w:spacing w:before="199"/>
      <w:ind w:left="250" w:hanging="1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2441</Words>
  <Characters>13430</Characters>
  <Application>Microsoft Office Word</Application>
  <DocSecurity>0</DocSecurity>
  <Lines>111</Lines>
  <Paragraphs>31</Paragraphs>
  <ScaleCrop>false</ScaleCrop>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Landeros Perkic</dc:creator>
  <cp:lastModifiedBy>Guillermo Diaz Vallejos</cp:lastModifiedBy>
  <cp:revision>1</cp:revision>
  <dcterms:created xsi:type="dcterms:W3CDTF">2025-01-08T19:49:00Z</dcterms:created>
  <dcterms:modified xsi:type="dcterms:W3CDTF">2025-01-08T21:57:00Z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2013</vt:lpwstr>
  </property>
  <property fmtid="{D5CDD505-2E9C-101B-9397-08002B2CF9AE}" pid="4" name="LastSaved">
    <vt:filetime>2025-01-08T00:00:00Z</vt:filetime>
  </property>
  <property fmtid="{D5CDD505-2E9C-101B-9397-08002B2CF9AE}" pid="5" name="Producer">
    <vt:lpwstr>Microsoft® Word 2013</vt:lpwstr>
  </property>
</Properties>
</file>