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1EF7" w:rsidRDefault="00000000">
      <w:pPr>
        <w:spacing w:before="81" w:line="362" w:lineRule="auto"/>
        <w:ind w:left="359" w:right="244"/>
        <w:jc w:val="both"/>
        <w:rPr>
          <w:b/>
          <w:sz w:val="24"/>
        </w:rPr>
      </w:pPr>
      <w:r>
        <w:rPr>
          <w:b/>
          <w:sz w:val="24"/>
        </w:rPr>
        <w:t>PROYECTO QUE MODIFICA LA LEY 21.325 DE MIGRACIÓN Y EXTRANJERÍA CON EL PROPÓSITO DE PERFECCIONAR EL PROCEDIMIENTO DE EXPULSIÓN A EXTRANJEROS.</w:t>
      </w:r>
    </w:p>
    <w:p w:rsidR="00B71EF7" w:rsidRDefault="00B71EF7">
      <w:pPr>
        <w:pStyle w:val="Textoindependiente"/>
        <w:rPr>
          <w:b/>
        </w:rPr>
      </w:pPr>
    </w:p>
    <w:p w:rsidR="00B71EF7" w:rsidRDefault="00B71EF7">
      <w:pPr>
        <w:pStyle w:val="Textoindependiente"/>
        <w:spacing w:before="173"/>
        <w:rPr>
          <w:b/>
        </w:rPr>
      </w:pPr>
    </w:p>
    <w:p w:rsidR="00B71EF7" w:rsidRDefault="00000000">
      <w:pPr>
        <w:ind w:left="359"/>
        <w:rPr>
          <w:b/>
          <w:sz w:val="24"/>
        </w:rPr>
      </w:pPr>
      <w:r>
        <w:rPr>
          <w:b/>
          <w:spacing w:val="-2"/>
          <w:sz w:val="24"/>
          <w:u w:val="single"/>
        </w:rPr>
        <w:t>Fundamentos:</w:t>
      </w:r>
    </w:p>
    <w:p w:rsidR="00B71EF7" w:rsidRDefault="00B71EF7">
      <w:pPr>
        <w:pStyle w:val="Textoindependiente"/>
        <w:spacing w:before="16"/>
        <w:rPr>
          <w:b/>
        </w:rPr>
      </w:pPr>
    </w:p>
    <w:p w:rsidR="00B71EF7" w:rsidRDefault="00000000">
      <w:pPr>
        <w:pStyle w:val="Textoindependiente"/>
        <w:spacing w:line="360" w:lineRule="auto"/>
        <w:ind w:left="359" w:right="239"/>
        <w:jc w:val="both"/>
      </w:pPr>
      <w:r>
        <w:rPr>
          <w:b/>
        </w:rPr>
        <w:t xml:space="preserve">1.- </w:t>
      </w:r>
      <w:r>
        <w:t>Durante la última década nuestro país y la sociedad en su conjunto ha experimentado un explosivo incremento de personas extranjeras avecindadas en Chile, lo cual nos ha sorprendido como país y ha puesto en evidencia la escaza preparación del Estado y sus servicios para hacer frente una fuerte oleada de personas migrantes. Debido a ello, la gran mayoría de nuestras ciudades han resentido el inaudito ingreso de extranjeros a nuestro territorio nacional, generándose choques culturales, y, lamentablemente, una creciente oleada de crimen organizado, situación a la cual no estábamos habituados.</w:t>
      </w:r>
    </w:p>
    <w:p w:rsidR="00B71EF7" w:rsidRDefault="00000000">
      <w:pPr>
        <w:pStyle w:val="Textoindependiente"/>
        <w:spacing w:before="153" w:line="360" w:lineRule="auto"/>
        <w:ind w:left="359" w:right="233"/>
        <w:jc w:val="both"/>
      </w:pPr>
      <w:r>
        <w:rPr>
          <w:b/>
        </w:rPr>
        <w:t>2.-</w:t>
      </w:r>
      <w:r>
        <w:rPr>
          <w:b/>
          <w:spacing w:val="-4"/>
        </w:rPr>
        <w:t xml:space="preserve"> </w:t>
      </w:r>
      <w:r>
        <w:t>El</w:t>
      </w:r>
      <w:r>
        <w:rPr>
          <w:spacing w:val="-9"/>
        </w:rPr>
        <w:t xml:space="preserve"> </w:t>
      </w:r>
      <w:r>
        <w:t>auge</w:t>
      </w:r>
      <w:r>
        <w:rPr>
          <w:spacing w:val="-8"/>
        </w:rPr>
        <w:t xml:space="preserve"> </w:t>
      </w:r>
      <w:r>
        <w:t>económico</w:t>
      </w:r>
      <w:r>
        <w:rPr>
          <w:spacing w:val="-7"/>
        </w:rPr>
        <w:t xml:space="preserve"> </w:t>
      </w:r>
      <w:r>
        <w:t>y</w:t>
      </w:r>
      <w:r>
        <w:rPr>
          <w:spacing w:val="-6"/>
        </w:rPr>
        <w:t xml:space="preserve"> </w:t>
      </w:r>
      <w:r>
        <w:t>social</w:t>
      </w:r>
      <w:r>
        <w:rPr>
          <w:spacing w:val="-9"/>
        </w:rPr>
        <w:t xml:space="preserve"> </w:t>
      </w:r>
      <w:r>
        <w:t>de</w:t>
      </w:r>
      <w:r>
        <w:rPr>
          <w:spacing w:val="-8"/>
        </w:rPr>
        <w:t xml:space="preserve"> </w:t>
      </w:r>
      <w:r>
        <w:t>nuestro</w:t>
      </w:r>
      <w:r>
        <w:rPr>
          <w:spacing w:val="-7"/>
        </w:rPr>
        <w:t xml:space="preserve"> </w:t>
      </w:r>
      <w:r>
        <w:t>país</w:t>
      </w:r>
      <w:r>
        <w:rPr>
          <w:spacing w:val="-3"/>
        </w:rPr>
        <w:t xml:space="preserve"> </w:t>
      </w:r>
      <w:r>
        <w:t>en</w:t>
      </w:r>
      <w:r>
        <w:rPr>
          <w:spacing w:val="-6"/>
        </w:rPr>
        <w:t xml:space="preserve"> </w:t>
      </w:r>
      <w:r>
        <w:t>los</w:t>
      </w:r>
      <w:r>
        <w:rPr>
          <w:spacing w:val="-9"/>
        </w:rPr>
        <w:t xml:space="preserve"> </w:t>
      </w:r>
      <w:r>
        <w:t>últimos</w:t>
      </w:r>
      <w:r>
        <w:rPr>
          <w:spacing w:val="-9"/>
        </w:rPr>
        <w:t xml:space="preserve"> </w:t>
      </w:r>
      <w:r>
        <w:t>30</w:t>
      </w:r>
      <w:r>
        <w:rPr>
          <w:spacing w:val="-8"/>
        </w:rPr>
        <w:t xml:space="preserve"> </w:t>
      </w:r>
      <w:r>
        <w:t>años,</w:t>
      </w:r>
      <w:r>
        <w:rPr>
          <w:spacing w:val="-7"/>
        </w:rPr>
        <w:t xml:space="preserve"> </w:t>
      </w:r>
      <w:r>
        <w:t>ha</w:t>
      </w:r>
      <w:r>
        <w:rPr>
          <w:spacing w:val="33"/>
        </w:rPr>
        <w:t xml:space="preserve"> </w:t>
      </w:r>
      <w:r>
        <w:t>generado el interés de grandes masas de personas, muchos de los cuales provienen desde países sudamericanos, con el fin de buscar una vida más</w:t>
      </w:r>
      <w:r>
        <w:rPr>
          <w:spacing w:val="40"/>
        </w:rPr>
        <w:t xml:space="preserve"> </w:t>
      </w:r>
      <w:r>
        <w:t>tranquila y con mejores oportunidades. Chile ha sido un ejemplo de progreso, estabilidad y seguridad en comparación con el resto de los países, lo cual resulta muy atractivo</w:t>
      </w:r>
      <w:r>
        <w:rPr>
          <w:spacing w:val="-3"/>
        </w:rPr>
        <w:t xml:space="preserve"> </w:t>
      </w:r>
      <w:r>
        <w:t>para personas que han tenido que vivir crisis económicas, de seguridad, sanitarias, de gobierno y de</w:t>
      </w:r>
      <w:r>
        <w:rPr>
          <w:spacing w:val="-3"/>
        </w:rPr>
        <w:t xml:space="preserve"> </w:t>
      </w:r>
      <w:r>
        <w:t>otras</w:t>
      </w:r>
      <w:r>
        <w:rPr>
          <w:spacing w:val="-3"/>
        </w:rPr>
        <w:t xml:space="preserve"> </w:t>
      </w:r>
      <w:r>
        <w:t>índoles en</w:t>
      </w:r>
      <w:r>
        <w:rPr>
          <w:spacing w:val="-1"/>
        </w:rPr>
        <w:t xml:space="preserve"> </w:t>
      </w:r>
      <w:r>
        <w:t>sus</w:t>
      </w:r>
      <w:r>
        <w:rPr>
          <w:spacing w:val="-3"/>
        </w:rPr>
        <w:t xml:space="preserve"> </w:t>
      </w:r>
      <w:r>
        <w:t>lugares</w:t>
      </w:r>
      <w:r>
        <w:rPr>
          <w:spacing w:val="-3"/>
        </w:rPr>
        <w:t xml:space="preserve"> </w:t>
      </w:r>
      <w:r>
        <w:t>de</w:t>
      </w:r>
      <w:r>
        <w:rPr>
          <w:spacing w:val="-3"/>
        </w:rPr>
        <w:t xml:space="preserve"> </w:t>
      </w:r>
      <w:r>
        <w:t>origen.</w:t>
      </w:r>
      <w:r>
        <w:rPr>
          <w:spacing w:val="-2"/>
        </w:rPr>
        <w:t xml:space="preserve"> </w:t>
      </w:r>
      <w:r>
        <w:t>Dicho</w:t>
      </w:r>
      <w:r>
        <w:rPr>
          <w:spacing w:val="-2"/>
        </w:rPr>
        <w:t xml:space="preserve"> </w:t>
      </w:r>
      <w:r>
        <w:t>interés ha</w:t>
      </w:r>
      <w:r>
        <w:rPr>
          <w:spacing w:val="-3"/>
        </w:rPr>
        <w:t xml:space="preserve"> </w:t>
      </w:r>
      <w:r>
        <w:t>crecido</w:t>
      </w:r>
      <w:r>
        <w:rPr>
          <w:spacing w:val="-3"/>
        </w:rPr>
        <w:t xml:space="preserve"> </w:t>
      </w:r>
      <w:r>
        <w:t>sustancialmente los últimos años, lo cual ha</w:t>
      </w:r>
      <w:r>
        <w:rPr>
          <w:spacing w:val="-1"/>
        </w:rPr>
        <w:t xml:space="preserve"> </w:t>
      </w:r>
      <w:r>
        <w:t>generado una serie de inconvenientes desde el ingreso hasta la estadía de los extranjeros en nuestro territorio. De hecho, muy probablemente</w:t>
      </w:r>
      <w:r>
        <w:rPr>
          <w:spacing w:val="-5"/>
        </w:rPr>
        <w:t xml:space="preserve"> </w:t>
      </w:r>
      <w:r>
        <w:t>un</w:t>
      </w:r>
      <w:r>
        <w:rPr>
          <w:spacing w:val="-7"/>
        </w:rPr>
        <w:t xml:space="preserve"> </w:t>
      </w:r>
      <w:r>
        <w:t>alto</w:t>
      </w:r>
      <w:r>
        <w:rPr>
          <w:spacing w:val="-5"/>
        </w:rPr>
        <w:t xml:space="preserve"> </w:t>
      </w:r>
      <w:r>
        <w:t>porcentaje</w:t>
      </w:r>
      <w:r>
        <w:rPr>
          <w:spacing w:val="-9"/>
        </w:rPr>
        <w:t xml:space="preserve"> </w:t>
      </w:r>
      <w:r>
        <w:t>de</w:t>
      </w:r>
      <w:r>
        <w:rPr>
          <w:spacing w:val="-5"/>
        </w:rPr>
        <w:t xml:space="preserve"> </w:t>
      </w:r>
      <w:r>
        <w:t>los</w:t>
      </w:r>
      <w:r>
        <w:rPr>
          <w:spacing w:val="-6"/>
        </w:rPr>
        <w:t xml:space="preserve"> </w:t>
      </w:r>
      <w:r>
        <w:t>extranjeros</w:t>
      </w:r>
      <w:r>
        <w:rPr>
          <w:spacing w:val="-5"/>
        </w:rPr>
        <w:t xml:space="preserve"> </w:t>
      </w:r>
      <w:r>
        <w:t>que</w:t>
      </w:r>
      <w:r>
        <w:rPr>
          <w:spacing w:val="-5"/>
        </w:rPr>
        <w:t xml:space="preserve"> </w:t>
      </w:r>
      <w:r>
        <w:t>hicieron</w:t>
      </w:r>
      <w:r>
        <w:rPr>
          <w:spacing w:val="-3"/>
        </w:rPr>
        <w:t xml:space="preserve"> </w:t>
      </w:r>
      <w:r>
        <w:t>ingreso</w:t>
      </w:r>
      <w:r>
        <w:rPr>
          <w:spacing w:val="-5"/>
        </w:rPr>
        <w:t xml:space="preserve"> </w:t>
      </w:r>
      <w:r>
        <w:t>al</w:t>
      </w:r>
      <w:r>
        <w:rPr>
          <w:spacing w:val="-6"/>
        </w:rPr>
        <w:t xml:space="preserve"> </w:t>
      </w:r>
      <w:r>
        <w:t>país,</w:t>
      </w:r>
      <w:r>
        <w:rPr>
          <w:spacing w:val="-5"/>
        </w:rPr>
        <w:t xml:space="preserve"> </w:t>
      </w:r>
      <w:r>
        <w:t>lo han hecho por pasos inhabilitados o de manera irregular, sin posibilidad de que la autoridad pueda llevar un registro acabado de quien ingresa al país, cuántos ingresan, con qué fin y con cuáles antecedentes. según datos del INE, hasta comienzos del año 2023 se contabilizaron cerca de un millón setecientos mil personas extranjeras viviendo</w:t>
      </w:r>
    </w:p>
    <w:p w:rsidR="00B71EF7" w:rsidRDefault="00B71EF7">
      <w:pPr>
        <w:spacing w:line="360" w:lineRule="auto"/>
        <w:jc w:val="both"/>
        <w:sectPr w:rsidR="00B71EF7">
          <w:type w:val="continuous"/>
          <w:pgSz w:w="12240" w:h="15840"/>
          <w:pgMar w:top="1340" w:right="1460" w:bottom="280" w:left="1340" w:header="720" w:footer="720" w:gutter="0"/>
          <w:cols w:space="720"/>
        </w:sectPr>
      </w:pPr>
    </w:p>
    <w:p w:rsidR="00B71EF7" w:rsidRDefault="00000000">
      <w:pPr>
        <w:pStyle w:val="Textoindependiente"/>
        <w:spacing w:before="81" w:line="360" w:lineRule="auto"/>
        <w:ind w:left="359" w:right="234"/>
        <w:jc w:val="both"/>
      </w:pPr>
      <w:r>
        <w:lastRenderedPageBreak/>
        <w:t>dentro de nuestro territorio nacional. Sin embargo, se dice que ese número sería ampliamente superior, dadas las</w:t>
      </w:r>
      <w:r>
        <w:rPr>
          <w:spacing w:val="-1"/>
        </w:rPr>
        <w:t xml:space="preserve"> </w:t>
      </w:r>
      <w:r>
        <w:t>personas</w:t>
      </w:r>
      <w:r>
        <w:rPr>
          <w:spacing w:val="-1"/>
        </w:rPr>
        <w:t xml:space="preserve"> </w:t>
      </w:r>
      <w:r>
        <w:t>que</w:t>
      </w:r>
      <w:r>
        <w:rPr>
          <w:spacing w:val="-1"/>
        </w:rPr>
        <w:t xml:space="preserve"> </w:t>
      </w:r>
      <w:r>
        <w:t>permanecen de</w:t>
      </w:r>
      <w:r>
        <w:rPr>
          <w:spacing w:val="-4"/>
        </w:rPr>
        <w:t xml:space="preserve"> </w:t>
      </w:r>
      <w:r>
        <w:t>manera</w:t>
      </w:r>
      <w:r>
        <w:rPr>
          <w:spacing w:val="-1"/>
        </w:rPr>
        <w:t xml:space="preserve"> </w:t>
      </w:r>
      <w:r>
        <w:t>irregular en Chile.</w:t>
      </w:r>
      <w:r>
        <w:rPr>
          <w:spacing w:val="-7"/>
        </w:rPr>
        <w:t xml:space="preserve"> </w:t>
      </w:r>
      <w:r>
        <w:t>Para</w:t>
      </w:r>
      <w:r>
        <w:rPr>
          <w:spacing w:val="-8"/>
        </w:rPr>
        <w:t xml:space="preserve"> </w:t>
      </w:r>
      <w:r>
        <w:t>un</w:t>
      </w:r>
      <w:r>
        <w:rPr>
          <w:spacing w:val="-6"/>
        </w:rPr>
        <w:t xml:space="preserve"> </w:t>
      </w:r>
      <w:r>
        <w:t>país</w:t>
      </w:r>
      <w:r>
        <w:rPr>
          <w:spacing w:val="-8"/>
        </w:rPr>
        <w:t xml:space="preserve"> </w:t>
      </w:r>
      <w:r>
        <w:t>cuyas</w:t>
      </w:r>
      <w:r>
        <w:rPr>
          <w:spacing w:val="-8"/>
        </w:rPr>
        <w:t xml:space="preserve"> </w:t>
      </w:r>
      <w:r>
        <w:t>cifras</w:t>
      </w:r>
      <w:r>
        <w:rPr>
          <w:spacing w:val="-9"/>
        </w:rPr>
        <w:t xml:space="preserve"> </w:t>
      </w:r>
      <w:r>
        <w:t>demográficas</w:t>
      </w:r>
      <w:r>
        <w:rPr>
          <w:spacing w:val="-3"/>
        </w:rPr>
        <w:t xml:space="preserve"> </w:t>
      </w:r>
      <w:r>
        <w:t>son</w:t>
      </w:r>
      <w:r>
        <w:rPr>
          <w:spacing w:val="-7"/>
        </w:rPr>
        <w:t xml:space="preserve"> </w:t>
      </w:r>
      <w:r>
        <w:t>inferiores</w:t>
      </w:r>
      <w:r>
        <w:rPr>
          <w:spacing w:val="-8"/>
        </w:rPr>
        <w:t xml:space="preserve"> </w:t>
      </w:r>
      <w:r>
        <w:t>en</w:t>
      </w:r>
      <w:r>
        <w:rPr>
          <w:spacing w:val="-6"/>
        </w:rPr>
        <w:t xml:space="preserve"> </w:t>
      </w:r>
      <w:r>
        <w:t>comparación</w:t>
      </w:r>
      <w:r>
        <w:rPr>
          <w:spacing w:val="-7"/>
        </w:rPr>
        <w:t xml:space="preserve"> </w:t>
      </w:r>
      <w:r>
        <w:t>al</w:t>
      </w:r>
      <w:r>
        <w:rPr>
          <w:spacing w:val="-9"/>
        </w:rPr>
        <w:t xml:space="preserve"> </w:t>
      </w:r>
      <w:r>
        <w:t>resto de la región, la presencia de cerca de dos millones de personas extranjeras representa aproximadamente un 15% de su población, lo cual por cierto genera efectos sociales profundos y fácilmente perceptibles.</w:t>
      </w:r>
    </w:p>
    <w:p w:rsidR="00B71EF7" w:rsidRDefault="00000000">
      <w:pPr>
        <w:pStyle w:val="Textoindependiente"/>
        <w:spacing w:before="163" w:line="360" w:lineRule="auto"/>
        <w:ind w:left="359" w:right="238"/>
        <w:jc w:val="both"/>
      </w:pPr>
      <w:r>
        <w:rPr>
          <w:b/>
        </w:rPr>
        <w:t>3.-</w:t>
      </w:r>
      <w:r>
        <w:rPr>
          <w:b/>
          <w:spacing w:val="-1"/>
        </w:rPr>
        <w:t xml:space="preserve"> </w:t>
      </w:r>
      <w:r>
        <w:t>Sin</w:t>
      </w:r>
      <w:r>
        <w:rPr>
          <w:spacing w:val="-2"/>
        </w:rPr>
        <w:t xml:space="preserve"> </w:t>
      </w:r>
      <w:r>
        <w:t>duda</w:t>
      </w:r>
      <w:r>
        <w:rPr>
          <w:spacing w:val="-3"/>
        </w:rPr>
        <w:t xml:space="preserve"> </w:t>
      </w:r>
      <w:r>
        <w:t>que</w:t>
      </w:r>
      <w:r>
        <w:rPr>
          <w:spacing w:val="-4"/>
        </w:rPr>
        <w:t xml:space="preserve"> </w:t>
      </w:r>
      <w:r>
        <w:t>el universo</w:t>
      </w:r>
      <w:r>
        <w:rPr>
          <w:spacing w:val="-1"/>
        </w:rPr>
        <w:t xml:space="preserve"> </w:t>
      </w:r>
      <w:r>
        <w:t>de inmigrantes es variado: la mayoría</w:t>
      </w:r>
      <w:r>
        <w:rPr>
          <w:spacing w:val="-1"/>
        </w:rPr>
        <w:t xml:space="preserve"> </w:t>
      </w:r>
      <w:r>
        <w:t>de las personas viene</w:t>
      </w:r>
      <w:r>
        <w:rPr>
          <w:spacing w:val="-7"/>
        </w:rPr>
        <w:t xml:space="preserve"> </w:t>
      </w:r>
      <w:r>
        <w:t>a</w:t>
      </w:r>
      <w:r>
        <w:rPr>
          <w:spacing w:val="-7"/>
        </w:rPr>
        <w:t xml:space="preserve"> </w:t>
      </w:r>
      <w:r>
        <w:t>intentar</w:t>
      </w:r>
      <w:r>
        <w:rPr>
          <w:spacing w:val="-6"/>
        </w:rPr>
        <w:t xml:space="preserve"> </w:t>
      </w:r>
      <w:r>
        <w:t>obtener</w:t>
      </w:r>
      <w:r>
        <w:rPr>
          <w:spacing w:val="-6"/>
        </w:rPr>
        <w:t xml:space="preserve"> </w:t>
      </w:r>
      <w:r>
        <w:t>una</w:t>
      </w:r>
      <w:r>
        <w:rPr>
          <w:spacing w:val="-7"/>
        </w:rPr>
        <w:t xml:space="preserve"> </w:t>
      </w:r>
      <w:r>
        <w:t>vida</w:t>
      </w:r>
      <w:r>
        <w:rPr>
          <w:spacing w:val="-7"/>
        </w:rPr>
        <w:t xml:space="preserve"> </w:t>
      </w:r>
      <w:r>
        <w:t>mejor</w:t>
      </w:r>
      <w:r>
        <w:rPr>
          <w:spacing w:val="-6"/>
        </w:rPr>
        <w:t xml:space="preserve"> </w:t>
      </w:r>
      <w:r>
        <w:t>para</w:t>
      </w:r>
      <w:r>
        <w:rPr>
          <w:spacing w:val="-7"/>
        </w:rPr>
        <w:t xml:space="preserve"> </w:t>
      </w:r>
      <w:r>
        <w:t>sí</w:t>
      </w:r>
      <w:r>
        <w:rPr>
          <w:spacing w:val="-8"/>
        </w:rPr>
        <w:t xml:space="preserve"> </w:t>
      </w:r>
      <w:r>
        <w:t>y</w:t>
      </w:r>
      <w:r>
        <w:rPr>
          <w:spacing w:val="-5"/>
        </w:rPr>
        <w:t xml:space="preserve"> </w:t>
      </w:r>
      <w:r>
        <w:t>para</w:t>
      </w:r>
      <w:r>
        <w:rPr>
          <w:spacing w:val="-7"/>
        </w:rPr>
        <w:t xml:space="preserve"> </w:t>
      </w:r>
      <w:r>
        <w:t>sus</w:t>
      </w:r>
      <w:r>
        <w:rPr>
          <w:spacing w:val="-7"/>
        </w:rPr>
        <w:t xml:space="preserve"> </w:t>
      </w:r>
      <w:r>
        <w:t>familias.</w:t>
      </w:r>
      <w:r>
        <w:rPr>
          <w:spacing w:val="-6"/>
        </w:rPr>
        <w:t xml:space="preserve"> </w:t>
      </w:r>
      <w:r>
        <w:t>Pero</w:t>
      </w:r>
      <w:r>
        <w:rPr>
          <w:spacing w:val="-6"/>
        </w:rPr>
        <w:t xml:space="preserve"> </w:t>
      </w:r>
      <w:r>
        <w:t>también</w:t>
      </w:r>
      <w:r>
        <w:rPr>
          <w:spacing w:val="-5"/>
        </w:rPr>
        <w:t xml:space="preserve"> </w:t>
      </w:r>
      <w:r>
        <w:t>se ha detectado un importante porcentaje de personas que son infractores de ley, calificando así para ser expulsados del país al transformarse su presencia como indeseable</w:t>
      </w:r>
      <w:r>
        <w:rPr>
          <w:spacing w:val="-17"/>
        </w:rPr>
        <w:t xml:space="preserve"> </w:t>
      </w:r>
      <w:r>
        <w:t>para</w:t>
      </w:r>
      <w:r>
        <w:rPr>
          <w:spacing w:val="-16"/>
        </w:rPr>
        <w:t xml:space="preserve"> </w:t>
      </w:r>
      <w:r>
        <w:t>la</w:t>
      </w:r>
      <w:r>
        <w:rPr>
          <w:spacing w:val="-12"/>
        </w:rPr>
        <w:t xml:space="preserve"> </w:t>
      </w:r>
      <w:r>
        <w:t>sociedad.</w:t>
      </w:r>
      <w:r>
        <w:rPr>
          <w:spacing w:val="-16"/>
        </w:rPr>
        <w:t xml:space="preserve"> </w:t>
      </w:r>
      <w:r>
        <w:t>Cabe</w:t>
      </w:r>
      <w:r>
        <w:rPr>
          <w:spacing w:val="-17"/>
        </w:rPr>
        <w:t xml:space="preserve"> </w:t>
      </w:r>
      <w:r>
        <w:t>hacer</w:t>
      </w:r>
      <w:r>
        <w:rPr>
          <w:spacing w:val="-15"/>
        </w:rPr>
        <w:t xml:space="preserve"> </w:t>
      </w:r>
      <w:r>
        <w:t>presente</w:t>
      </w:r>
      <w:r>
        <w:rPr>
          <w:spacing w:val="-17"/>
        </w:rPr>
        <w:t xml:space="preserve"> </w:t>
      </w:r>
      <w:r>
        <w:t>que</w:t>
      </w:r>
      <w:r>
        <w:rPr>
          <w:spacing w:val="-16"/>
        </w:rPr>
        <w:t xml:space="preserve"> </w:t>
      </w:r>
      <w:r>
        <w:t>las</w:t>
      </w:r>
      <w:r>
        <w:rPr>
          <w:spacing w:val="-17"/>
        </w:rPr>
        <w:t xml:space="preserve"> </w:t>
      </w:r>
      <w:r>
        <w:t>expulsiones</w:t>
      </w:r>
      <w:r>
        <w:rPr>
          <w:spacing w:val="-17"/>
        </w:rPr>
        <w:t xml:space="preserve"> </w:t>
      </w:r>
      <w:r>
        <w:t>de</w:t>
      </w:r>
      <w:r>
        <w:rPr>
          <w:spacing w:val="-17"/>
        </w:rPr>
        <w:t xml:space="preserve"> </w:t>
      </w:r>
      <w:r>
        <w:t>extranjeros desde nuestro territorio nacional obedecen a un procedimiento con notificaciones, plazos</w:t>
      </w:r>
      <w:r>
        <w:rPr>
          <w:spacing w:val="-6"/>
        </w:rPr>
        <w:t xml:space="preserve"> </w:t>
      </w:r>
      <w:r>
        <w:t>y</w:t>
      </w:r>
      <w:r>
        <w:rPr>
          <w:spacing w:val="-3"/>
        </w:rPr>
        <w:t xml:space="preserve"> </w:t>
      </w:r>
      <w:r>
        <w:t>recursos,</w:t>
      </w:r>
      <w:r>
        <w:rPr>
          <w:spacing w:val="-5"/>
        </w:rPr>
        <w:t xml:space="preserve"> </w:t>
      </w:r>
      <w:r>
        <w:t>en</w:t>
      </w:r>
      <w:r>
        <w:rPr>
          <w:spacing w:val="-3"/>
        </w:rPr>
        <w:t xml:space="preserve"> </w:t>
      </w:r>
      <w:r>
        <w:t>ejecución</w:t>
      </w:r>
      <w:r>
        <w:rPr>
          <w:spacing w:val="-4"/>
        </w:rPr>
        <w:t xml:space="preserve"> </w:t>
      </w:r>
      <w:r>
        <w:t>y</w:t>
      </w:r>
      <w:r>
        <w:rPr>
          <w:spacing w:val="-3"/>
        </w:rPr>
        <w:t xml:space="preserve"> </w:t>
      </w:r>
      <w:r>
        <w:t>resguardo</w:t>
      </w:r>
      <w:r>
        <w:rPr>
          <w:spacing w:val="-8"/>
        </w:rPr>
        <w:t xml:space="preserve"> </w:t>
      </w:r>
      <w:r>
        <w:t>del</w:t>
      </w:r>
      <w:r>
        <w:rPr>
          <w:spacing w:val="-6"/>
        </w:rPr>
        <w:t xml:space="preserve"> </w:t>
      </w:r>
      <w:r>
        <w:t>debido</w:t>
      </w:r>
      <w:r>
        <w:rPr>
          <w:spacing w:val="-5"/>
        </w:rPr>
        <w:t xml:space="preserve"> </w:t>
      </w:r>
      <w:r>
        <w:t>proceso.</w:t>
      </w:r>
      <w:r>
        <w:rPr>
          <w:spacing w:val="-5"/>
        </w:rPr>
        <w:t xml:space="preserve"> </w:t>
      </w:r>
      <w:r>
        <w:t>En</w:t>
      </w:r>
      <w:r>
        <w:rPr>
          <w:spacing w:val="-7"/>
        </w:rPr>
        <w:t xml:space="preserve"> </w:t>
      </w:r>
      <w:r>
        <w:t>tal</w:t>
      </w:r>
      <w:r>
        <w:rPr>
          <w:spacing w:val="-6"/>
        </w:rPr>
        <w:t xml:space="preserve"> </w:t>
      </w:r>
      <w:r>
        <w:t>sentido,</w:t>
      </w:r>
      <w:r>
        <w:rPr>
          <w:spacing w:val="-5"/>
        </w:rPr>
        <w:t xml:space="preserve"> </w:t>
      </w:r>
      <w:r>
        <w:t>sólo una vez firme la resolución de expulsión, esto es, cuando ha sido notificada con arreglo legal y luego de que no proceda recurso alguno, la PDI podrá ejecutará la medida.</w:t>
      </w:r>
      <w:r>
        <w:rPr>
          <w:spacing w:val="-7"/>
        </w:rPr>
        <w:t xml:space="preserve"> </w:t>
      </w:r>
      <w:r>
        <w:t>Lamentablemente,</w:t>
      </w:r>
      <w:r>
        <w:rPr>
          <w:spacing w:val="-7"/>
        </w:rPr>
        <w:t xml:space="preserve"> </w:t>
      </w:r>
      <w:r>
        <w:t>el</w:t>
      </w:r>
      <w:r>
        <w:rPr>
          <w:spacing w:val="-9"/>
        </w:rPr>
        <w:t xml:space="preserve"> </w:t>
      </w:r>
      <w:r>
        <w:t>celoso</w:t>
      </w:r>
      <w:r>
        <w:rPr>
          <w:spacing w:val="-7"/>
        </w:rPr>
        <w:t xml:space="preserve"> </w:t>
      </w:r>
      <w:r>
        <w:t>resguardo</w:t>
      </w:r>
      <w:r>
        <w:rPr>
          <w:spacing w:val="-7"/>
        </w:rPr>
        <w:t xml:space="preserve"> </w:t>
      </w:r>
      <w:r>
        <w:t>al</w:t>
      </w:r>
      <w:r>
        <w:rPr>
          <w:spacing w:val="-9"/>
        </w:rPr>
        <w:t xml:space="preserve"> </w:t>
      </w:r>
      <w:r>
        <w:t>debido</w:t>
      </w:r>
      <w:r>
        <w:rPr>
          <w:spacing w:val="-7"/>
        </w:rPr>
        <w:t xml:space="preserve"> </w:t>
      </w:r>
      <w:r>
        <w:t>proceso</w:t>
      </w:r>
      <w:r>
        <w:rPr>
          <w:spacing w:val="-7"/>
        </w:rPr>
        <w:t xml:space="preserve"> </w:t>
      </w:r>
      <w:r>
        <w:t>ha</w:t>
      </w:r>
      <w:r>
        <w:rPr>
          <w:spacing w:val="-7"/>
        </w:rPr>
        <w:t xml:space="preserve"> </w:t>
      </w:r>
      <w:r>
        <w:t>hecho</w:t>
      </w:r>
      <w:r>
        <w:rPr>
          <w:spacing w:val="-7"/>
        </w:rPr>
        <w:t xml:space="preserve"> </w:t>
      </w:r>
      <w:r>
        <w:t>que,</w:t>
      </w:r>
      <w:r>
        <w:rPr>
          <w:spacing w:val="-7"/>
        </w:rPr>
        <w:t xml:space="preserve"> </w:t>
      </w:r>
      <w:r>
        <w:t>en la práctica, una orden de expulsión resulte ser ineficaz, dado que en el tiempo que media la orden y que esta se encuentre en estado de firme, puede suceder (y sucede)</w:t>
      </w:r>
      <w:r>
        <w:rPr>
          <w:spacing w:val="-4"/>
        </w:rPr>
        <w:t xml:space="preserve"> </w:t>
      </w:r>
      <w:r>
        <w:t>que</w:t>
      </w:r>
      <w:r>
        <w:rPr>
          <w:spacing w:val="-4"/>
        </w:rPr>
        <w:t xml:space="preserve"> </w:t>
      </w:r>
      <w:r>
        <w:t>el</w:t>
      </w:r>
      <w:r>
        <w:rPr>
          <w:spacing w:val="-5"/>
        </w:rPr>
        <w:t xml:space="preserve"> </w:t>
      </w:r>
      <w:r>
        <w:t>expulsado</w:t>
      </w:r>
      <w:r>
        <w:rPr>
          <w:spacing w:val="-4"/>
        </w:rPr>
        <w:t xml:space="preserve"> </w:t>
      </w:r>
      <w:r>
        <w:t>o</w:t>
      </w:r>
      <w:r>
        <w:rPr>
          <w:spacing w:val="-4"/>
        </w:rPr>
        <w:t xml:space="preserve"> </w:t>
      </w:r>
      <w:r>
        <w:t>expulsada</w:t>
      </w:r>
      <w:r>
        <w:rPr>
          <w:spacing w:val="-4"/>
        </w:rPr>
        <w:t xml:space="preserve"> </w:t>
      </w:r>
      <w:r>
        <w:t>adquiera</w:t>
      </w:r>
      <w:r>
        <w:rPr>
          <w:spacing w:val="-4"/>
        </w:rPr>
        <w:t xml:space="preserve"> </w:t>
      </w:r>
      <w:r>
        <w:t>la</w:t>
      </w:r>
      <w:r>
        <w:rPr>
          <w:spacing w:val="-4"/>
        </w:rPr>
        <w:t xml:space="preserve"> </w:t>
      </w:r>
      <w:r>
        <w:t>calidad</w:t>
      </w:r>
      <w:r>
        <w:rPr>
          <w:spacing w:val="-1"/>
        </w:rPr>
        <w:t xml:space="preserve"> </w:t>
      </w:r>
      <w:r>
        <w:t>de</w:t>
      </w:r>
      <w:r>
        <w:rPr>
          <w:spacing w:val="-9"/>
        </w:rPr>
        <w:t xml:space="preserve"> </w:t>
      </w:r>
      <w:r>
        <w:t>prófugo</w:t>
      </w:r>
      <w:r>
        <w:rPr>
          <w:spacing w:val="-8"/>
        </w:rPr>
        <w:t xml:space="preserve"> </w:t>
      </w:r>
      <w:r>
        <w:t>a</w:t>
      </w:r>
      <w:r>
        <w:rPr>
          <w:spacing w:val="-9"/>
        </w:rPr>
        <w:t xml:space="preserve"> </w:t>
      </w:r>
      <w:r>
        <w:t>fin</w:t>
      </w:r>
      <w:r>
        <w:rPr>
          <w:spacing w:val="-2"/>
        </w:rPr>
        <w:t xml:space="preserve"> </w:t>
      </w:r>
      <w:r>
        <w:t>de</w:t>
      </w:r>
      <w:r>
        <w:rPr>
          <w:spacing w:val="-9"/>
        </w:rPr>
        <w:t xml:space="preserve"> </w:t>
      </w:r>
      <w:r>
        <w:t>evitar las consecuencias de la expulsión. Esta indeseable situación nos hace replantear el procedimiento,</w:t>
      </w:r>
      <w:r>
        <w:rPr>
          <w:spacing w:val="-18"/>
        </w:rPr>
        <w:t xml:space="preserve"> </w:t>
      </w:r>
      <w:r>
        <w:t>agregando</w:t>
      </w:r>
      <w:r>
        <w:rPr>
          <w:spacing w:val="-18"/>
        </w:rPr>
        <w:t xml:space="preserve"> </w:t>
      </w:r>
      <w:r>
        <w:t>elementos</w:t>
      </w:r>
      <w:r>
        <w:rPr>
          <w:spacing w:val="-19"/>
        </w:rPr>
        <w:t xml:space="preserve"> </w:t>
      </w:r>
      <w:r>
        <w:t>que</w:t>
      </w:r>
      <w:r>
        <w:rPr>
          <w:spacing w:val="-18"/>
        </w:rPr>
        <w:t xml:space="preserve"> </w:t>
      </w:r>
      <w:r>
        <w:t>aseguren</w:t>
      </w:r>
      <w:r>
        <w:rPr>
          <w:spacing w:val="-17"/>
        </w:rPr>
        <w:t xml:space="preserve"> </w:t>
      </w:r>
      <w:r>
        <w:t>el</w:t>
      </w:r>
      <w:r>
        <w:rPr>
          <w:spacing w:val="-19"/>
        </w:rPr>
        <w:t xml:space="preserve"> </w:t>
      </w:r>
      <w:r>
        <w:t>éxito</w:t>
      </w:r>
      <w:r>
        <w:rPr>
          <w:spacing w:val="-18"/>
        </w:rPr>
        <w:t xml:space="preserve"> </w:t>
      </w:r>
      <w:r>
        <w:t>del</w:t>
      </w:r>
      <w:r>
        <w:rPr>
          <w:spacing w:val="-19"/>
        </w:rPr>
        <w:t xml:space="preserve"> </w:t>
      </w:r>
      <w:r>
        <w:t>proceso</w:t>
      </w:r>
      <w:r>
        <w:rPr>
          <w:spacing w:val="-18"/>
        </w:rPr>
        <w:t xml:space="preserve"> </w:t>
      </w:r>
      <w:r>
        <w:t>de</w:t>
      </w:r>
      <w:r>
        <w:rPr>
          <w:spacing w:val="-19"/>
        </w:rPr>
        <w:t xml:space="preserve"> </w:t>
      </w:r>
      <w:r>
        <w:t>expulsión y que no sigan ocurriendo la paradoja de tener miles de decretos de expulsión sin poder ser ejecutados.</w:t>
      </w:r>
    </w:p>
    <w:p w:rsidR="00B71EF7" w:rsidRDefault="00000000">
      <w:pPr>
        <w:pStyle w:val="Textoindependiente"/>
        <w:spacing w:before="166" w:line="360" w:lineRule="auto"/>
        <w:ind w:left="359" w:right="235"/>
        <w:jc w:val="both"/>
      </w:pPr>
      <w:r>
        <w:rPr>
          <w:b/>
        </w:rPr>
        <w:t>4.-</w:t>
      </w:r>
      <w:r>
        <w:rPr>
          <w:b/>
          <w:spacing w:val="-15"/>
        </w:rPr>
        <w:t xml:space="preserve"> </w:t>
      </w:r>
      <w:r>
        <w:t>Ante</w:t>
      </w:r>
      <w:r>
        <w:rPr>
          <w:spacing w:val="-19"/>
        </w:rPr>
        <w:t xml:space="preserve"> </w:t>
      </w:r>
      <w:r>
        <w:t>esta</w:t>
      </w:r>
      <w:r>
        <w:rPr>
          <w:spacing w:val="-18"/>
        </w:rPr>
        <w:t xml:space="preserve"> </w:t>
      </w:r>
      <w:r>
        <w:t>situación,</w:t>
      </w:r>
      <w:r>
        <w:rPr>
          <w:spacing w:val="-18"/>
        </w:rPr>
        <w:t xml:space="preserve"> </w:t>
      </w:r>
      <w:r>
        <w:t>como</w:t>
      </w:r>
      <w:r>
        <w:rPr>
          <w:spacing w:val="-18"/>
        </w:rPr>
        <w:t xml:space="preserve"> </w:t>
      </w:r>
      <w:r>
        <w:t>legisladores</w:t>
      </w:r>
      <w:r>
        <w:rPr>
          <w:spacing w:val="-19"/>
        </w:rPr>
        <w:t xml:space="preserve"> </w:t>
      </w:r>
      <w:r>
        <w:t>nos</w:t>
      </w:r>
      <w:r>
        <w:rPr>
          <w:spacing w:val="-14"/>
        </w:rPr>
        <w:t xml:space="preserve"> </w:t>
      </w:r>
      <w:r>
        <w:t>hemos</w:t>
      </w:r>
      <w:r>
        <w:rPr>
          <w:spacing w:val="-19"/>
        </w:rPr>
        <w:t xml:space="preserve"> </w:t>
      </w:r>
      <w:r>
        <w:t>propuesto</w:t>
      </w:r>
      <w:r>
        <w:rPr>
          <w:spacing w:val="-18"/>
        </w:rPr>
        <w:t xml:space="preserve"> </w:t>
      </w:r>
      <w:r>
        <w:t>presentar</w:t>
      </w:r>
      <w:r>
        <w:rPr>
          <w:spacing w:val="-17"/>
        </w:rPr>
        <w:t xml:space="preserve"> </w:t>
      </w:r>
      <w:r>
        <w:t>iniciativas en orden a perfeccionar los procedimientos de expulsión a fin de hacerlos más eficientes, efectivos y exitosos. Por ello, la idea de la presente</w:t>
      </w:r>
      <w:r>
        <w:rPr>
          <w:spacing w:val="40"/>
        </w:rPr>
        <w:t xml:space="preserve"> </w:t>
      </w:r>
      <w:r>
        <w:t>moción es dotar de mejores elementos y herramientas en nuestra ley a fin de que la autoridad cuente con</w:t>
      </w:r>
      <w:r>
        <w:rPr>
          <w:spacing w:val="-16"/>
        </w:rPr>
        <w:t xml:space="preserve"> </w:t>
      </w:r>
      <w:r>
        <w:t>atribuciones</w:t>
      </w:r>
      <w:r>
        <w:rPr>
          <w:spacing w:val="-18"/>
        </w:rPr>
        <w:t xml:space="preserve"> </w:t>
      </w:r>
      <w:r>
        <w:t>adecuadas</w:t>
      </w:r>
      <w:r>
        <w:rPr>
          <w:spacing w:val="-18"/>
        </w:rPr>
        <w:t xml:space="preserve"> </w:t>
      </w:r>
      <w:r>
        <w:t>para</w:t>
      </w:r>
      <w:r>
        <w:rPr>
          <w:spacing w:val="-17"/>
        </w:rPr>
        <w:t xml:space="preserve"> </w:t>
      </w:r>
      <w:r>
        <w:t>dar</w:t>
      </w:r>
      <w:r>
        <w:rPr>
          <w:spacing w:val="-16"/>
        </w:rPr>
        <w:t xml:space="preserve"> </w:t>
      </w:r>
      <w:r>
        <w:t>mayor</w:t>
      </w:r>
      <w:r>
        <w:rPr>
          <w:spacing w:val="-16"/>
        </w:rPr>
        <w:t xml:space="preserve"> </w:t>
      </w:r>
      <w:r>
        <w:t>celeridad</w:t>
      </w:r>
      <w:r>
        <w:rPr>
          <w:spacing w:val="-15"/>
        </w:rPr>
        <w:t xml:space="preserve"> </w:t>
      </w:r>
      <w:r>
        <w:t>a</w:t>
      </w:r>
      <w:r>
        <w:rPr>
          <w:spacing w:val="-17"/>
        </w:rPr>
        <w:t xml:space="preserve"> </w:t>
      </w:r>
      <w:r>
        <w:t>los</w:t>
      </w:r>
      <w:r>
        <w:rPr>
          <w:spacing w:val="-18"/>
        </w:rPr>
        <w:t xml:space="preserve"> </w:t>
      </w:r>
      <w:r>
        <w:t>procesos.</w:t>
      </w:r>
      <w:r>
        <w:rPr>
          <w:spacing w:val="20"/>
        </w:rPr>
        <w:t xml:space="preserve"> </w:t>
      </w:r>
      <w:r>
        <w:t>En</w:t>
      </w:r>
      <w:r>
        <w:rPr>
          <w:spacing w:val="21"/>
        </w:rPr>
        <w:t xml:space="preserve"> </w:t>
      </w:r>
      <w:r>
        <w:t>tal</w:t>
      </w:r>
      <w:r>
        <w:rPr>
          <w:spacing w:val="19"/>
        </w:rPr>
        <w:t xml:space="preserve"> </w:t>
      </w:r>
      <w:r>
        <w:t>sentido, se</w:t>
      </w:r>
      <w:r>
        <w:rPr>
          <w:spacing w:val="40"/>
        </w:rPr>
        <w:t xml:space="preserve"> </w:t>
      </w:r>
      <w:r>
        <w:t>busca</w:t>
      </w:r>
      <w:r>
        <w:rPr>
          <w:spacing w:val="40"/>
        </w:rPr>
        <w:t xml:space="preserve"> </w:t>
      </w:r>
      <w:r>
        <w:t>que</w:t>
      </w:r>
      <w:r>
        <w:rPr>
          <w:spacing w:val="40"/>
        </w:rPr>
        <w:t xml:space="preserve"> </w:t>
      </w:r>
      <w:r>
        <w:t>la</w:t>
      </w:r>
      <w:r>
        <w:rPr>
          <w:spacing w:val="40"/>
        </w:rPr>
        <w:t xml:space="preserve"> </w:t>
      </w:r>
      <w:r>
        <w:t>orden</w:t>
      </w:r>
      <w:r>
        <w:rPr>
          <w:spacing w:val="40"/>
        </w:rPr>
        <w:t xml:space="preserve"> </w:t>
      </w:r>
      <w:r>
        <w:t>de</w:t>
      </w:r>
      <w:r>
        <w:rPr>
          <w:spacing w:val="40"/>
        </w:rPr>
        <w:t xml:space="preserve"> </w:t>
      </w:r>
      <w:r>
        <w:t>expulsión</w:t>
      </w:r>
      <w:r>
        <w:rPr>
          <w:spacing w:val="40"/>
        </w:rPr>
        <w:t xml:space="preserve"> </w:t>
      </w:r>
      <w:r>
        <w:t>decretada</w:t>
      </w:r>
      <w:r>
        <w:rPr>
          <w:spacing w:val="40"/>
        </w:rPr>
        <w:t xml:space="preserve"> </w:t>
      </w:r>
      <w:r>
        <w:t>por</w:t>
      </w:r>
      <w:r>
        <w:rPr>
          <w:spacing w:val="40"/>
        </w:rPr>
        <w:t xml:space="preserve"> </w:t>
      </w:r>
      <w:r>
        <w:t>el</w:t>
      </w:r>
    </w:p>
    <w:p w:rsidR="00B71EF7" w:rsidRDefault="00B71EF7">
      <w:pPr>
        <w:spacing w:line="360" w:lineRule="auto"/>
        <w:jc w:val="both"/>
        <w:sectPr w:rsidR="00B71EF7">
          <w:pgSz w:w="12240" w:h="15840"/>
          <w:pgMar w:top="1340" w:right="1460" w:bottom="280" w:left="1340" w:header="720" w:footer="720" w:gutter="0"/>
          <w:cols w:space="720"/>
        </w:sectPr>
      </w:pPr>
    </w:p>
    <w:p w:rsidR="00B71EF7" w:rsidRDefault="00000000">
      <w:pPr>
        <w:pStyle w:val="Textoindependiente"/>
        <w:spacing w:before="81" w:line="360" w:lineRule="auto"/>
        <w:ind w:left="359" w:right="234"/>
        <w:jc w:val="both"/>
      </w:pPr>
      <w:r>
        <w:lastRenderedPageBreak/>
        <w:t>Servicio Nacional de Migraciones no sea ya solo una salida forzada del país a decretarse por la autoridad, sino una orden de salir del país por medios propios dentro</w:t>
      </w:r>
      <w:r>
        <w:rPr>
          <w:spacing w:val="-6"/>
        </w:rPr>
        <w:t xml:space="preserve"> </w:t>
      </w:r>
      <w:r>
        <w:t>de</w:t>
      </w:r>
      <w:r>
        <w:rPr>
          <w:spacing w:val="-7"/>
        </w:rPr>
        <w:t xml:space="preserve"> </w:t>
      </w:r>
      <w:r>
        <w:t>un</w:t>
      </w:r>
      <w:r>
        <w:rPr>
          <w:spacing w:val="-9"/>
        </w:rPr>
        <w:t xml:space="preserve"> </w:t>
      </w:r>
      <w:r>
        <w:t>plazo</w:t>
      </w:r>
      <w:r>
        <w:rPr>
          <w:spacing w:val="-6"/>
        </w:rPr>
        <w:t xml:space="preserve"> </w:t>
      </w:r>
      <w:r>
        <w:t>máximo,</w:t>
      </w:r>
      <w:r>
        <w:rPr>
          <w:spacing w:val="-7"/>
        </w:rPr>
        <w:t xml:space="preserve"> </w:t>
      </w:r>
      <w:r>
        <w:t>o</w:t>
      </w:r>
      <w:r>
        <w:rPr>
          <w:spacing w:val="-6"/>
        </w:rPr>
        <w:t xml:space="preserve"> </w:t>
      </w:r>
      <w:r>
        <w:t>por</w:t>
      </w:r>
      <w:r>
        <w:rPr>
          <w:spacing w:val="-6"/>
        </w:rPr>
        <w:t xml:space="preserve"> </w:t>
      </w:r>
      <w:r>
        <w:t>los</w:t>
      </w:r>
      <w:r>
        <w:rPr>
          <w:spacing w:val="-8"/>
        </w:rPr>
        <w:t xml:space="preserve"> </w:t>
      </w:r>
      <w:r>
        <w:t>medios</w:t>
      </w:r>
      <w:r>
        <w:rPr>
          <w:spacing w:val="-8"/>
        </w:rPr>
        <w:t xml:space="preserve"> </w:t>
      </w:r>
      <w:r>
        <w:t>de</w:t>
      </w:r>
      <w:r>
        <w:rPr>
          <w:spacing w:val="-7"/>
        </w:rPr>
        <w:t xml:space="preserve"> </w:t>
      </w:r>
      <w:r>
        <w:t>que</w:t>
      </w:r>
      <w:r>
        <w:rPr>
          <w:spacing w:val="-7"/>
        </w:rPr>
        <w:t xml:space="preserve"> </w:t>
      </w:r>
      <w:r>
        <w:t>disponga</w:t>
      </w:r>
      <w:r>
        <w:rPr>
          <w:spacing w:val="-7"/>
        </w:rPr>
        <w:t xml:space="preserve"> </w:t>
      </w:r>
      <w:r>
        <w:t>la</w:t>
      </w:r>
      <w:r>
        <w:rPr>
          <w:spacing w:val="-7"/>
        </w:rPr>
        <w:t xml:space="preserve"> </w:t>
      </w:r>
      <w:r>
        <w:t>autoridad.</w:t>
      </w:r>
      <w:r>
        <w:rPr>
          <w:spacing w:val="-6"/>
        </w:rPr>
        <w:t xml:space="preserve"> </w:t>
      </w:r>
      <w:r>
        <w:t>De</w:t>
      </w:r>
      <w:r>
        <w:rPr>
          <w:spacing w:val="-7"/>
        </w:rPr>
        <w:t xml:space="preserve"> </w:t>
      </w:r>
      <w:r>
        <w:t>esta manera, se abre un mayor número de opciones para concretar efectivamente la medida. Por otro lado, a quienes se les deba efectuar una reconducción, pero con imposibilidad de</w:t>
      </w:r>
      <w:r>
        <w:rPr>
          <w:spacing w:val="-2"/>
        </w:rPr>
        <w:t xml:space="preserve"> </w:t>
      </w:r>
      <w:r>
        <w:t>materializar la</w:t>
      </w:r>
      <w:r>
        <w:rPr>
          <w:spacing w:val="-1"/>
        </w:rPr>
        <w:t xml:space="preserve"> </w:t>
      </w:r>
      <w:r>
        <w:t>reconducción,</w:t>
      </w:r>
      <w:r>
        <w:rPr>
          <w:spacing w:val="-1"/>
        </w:rPr>
        <w:t xml:space="preserve"> </w:t>
      </w:r>
      <w:r>
        <w:t>se</w:t>
      </w:r>
      <w:r>
        <w:rPr>
          <w:spacing w:val="-2"/>
        </w:rPr>
        <w:t xml:space="preserve"> </w:t>
      </w:r>
      <w:r>
        <w:t>propone</w:t>
      </w:r>
      <w:r>
        <w:rPr>
          <w:spacing w:val="-2"/>
        </w:rPr>
        <w:t xml:space="preserve"> </w:t>
      </w:r>
      <w:r>
        <w:t>sean objeto</w:t>
      </w:r>
      <w:r>
        <w:rPr>
          <w:spacing w:val="-5"/>
        </w:rPr>
        <w:t xml:space="preserve"> </w:t>
      </w:r>
      <w:r>
        <w:t>de</w:t>
      </w:r>
      <w:r>
        <w:rPr>
          <w:spacing w:val="-2"/>
        </w:rPr>
        <w:t xml:space="preserve"> </w:t>
      </w:r>
      <w:r>
        <w:t>la</w:t>
      </w:r>
      <w:r>
        <w:rPr>
          <w:spacing w:val="-1"/>
        </w:rPr>
        <w:t xml:space="preserve"> </w:t>
      </w:r>
      <w:r>
        <w:t>medida de expulsión inmediata: el efecto es que estas personas quedarán en calidad de expulsados del país, acotando el trámite para que haga abandono efectivo del territorio nacional. Por su parte, en los casos de expulsiones firmes y ejecutoriadas que</w:t>
      </w:r>
      <w:r>
        <w:rPr>
          <w:spacing w:val="-3"/>
        </w:rPr>
        <w:t xml:space="preserve"> </w:t>
      </w:r>
      <w:r>
        <w:t>aun</w:t>
      </w:r>
      <w:r>
        <w:rPr>
          <w:spacing w:val="-1"/>
        </w:rPr>
        <w:t xml:space="preserve"> </w:t>
      </w:r>
      <w:r>
        <w:t>no</w:t>
      </w:r>
      <w:r>
        <w:rPr>
          <w:spacing w:val="-2"/>
        </w:rPr>
        <w:t xml:space="preserve"> </w:t>
      </w:r>
      <w:r>
        <w:t>se</w:t>
      </w:r>
      <w:r>
        <w:rPr>
          <w:spacing w:val="-3"/>
        </w:rPr>
        <w:t xml:space="preserve"> </w:t>
      </w:r>
      <w:r>
        <w:t>concretan,</w:t>
      </w:r>
      <w:r>
        <w:rPr>
          <w:spacing w:val="-2"/>
        </w:rPr>
        <w:t xml:space="preserve"> </w:t>
      </w:r>
      <w:r>
        <w:t>se</w:t>
      </w:r>
      <w:r>
        <w:rPr>
          <w:spacing w:val="-3"/>
        </w:rPr>
        <w:t xml:space="preserve"> </w:t>
      </w:r>
      <w:r>
        <w:t>propone</w:t>
      </w:r>
      <w:r>
        <w:rPr>
          <w:spacing w:val="-4"/>
        </w:rPr>
        <w:t xml:space="preserve"> </w:t>
      </w:r>
      <w:r>
        <w:t>una</w:t>
      </w:r>
      <w:r>
        <w:rPr>
          <w:spacing w:val="-7"/>
        </w:rPr>
        <w:t xml:space="preserve"> </w:t>
      </w:r>
      <w:r>
        <w:t>medida</w:t>
      </w:r>
      <w:r>
        <w:rPr>
          <w:spacing w:val="-3"/>
        </w:rPr>
        <w:t xml:space="preserve"> </w:t>
      </w:r>
      <w:r>
        <w:t>de</w:t>
      </w:r>
      <w:r>
        <w:rPr>
          <w:spacing w:val="-3"/>
        </w:rPr>
        <w:t xml:space="preserve"> </w:t>
      </w:r>
      <w:r>
        <w:t>control</w:t>
      </w:r>
      <w:r>
        <w:rPr>
          <w:spacing w:val="-4"/>
        </w:rPr>
        <w:t xml:space="preserve"> </w:t>
      </w:r>
      <w:r>
        <w:t>obligatoria,</w:t>
      </w:r>
      <w:r>
        <w:rPr>
          <w:spacing w:val="-3"/>
        </w:rPr>
        <w:t xml:space="preserve"> </w:t>
      </w:r>
      <w:r>
        <w:t>por</w:t>
      </w:r>
      <w:r>
        <w:rPr>
          <w:spacing w:val="-3"/>
        </w:rPr>
        <w:t xml:space="preserve"> </w:t>
      </w:r>
      <w:r>
        <w:t>el</w:t>
      </w:r>
      <w:r>
        <w:rPr>
          <w:spacing w:val="-4"/>
        </w:rPr>
        <w:t xml:space="preserve"> </w:t>
      </w:r>
      <w:r>
        <w:t xml:space="preserve">solo hecho de haberse decretado la expulsión, la cual consistirá en presentarse el expulsado de manera periódica ante la autoridad policial, con el fin de mantener controlada y ubicable a la persona, hasta que se concrete materialmente su expulsión. Quien no se presente, podrá ser objeto de arresto decretado por juez competente, por desacatar la orden establecida. De esta manera la autoridad mantendrá a estas personas identificadas y disponibles para una expulsión </w:t>
      </w:r>
      <w:r>
        <w:rPr>
          <w:spacing w:val="-2"/>
        </w:rPr>
        <w:t>inmediata.</w:t>
      </w:r>
    </w:p>
    <w:p w:rsidR="00B71EF7" w:rsidRDefault="00B71EF7">
      <w:pPr>
        <w:pStyle w:val="Textoindependiente"/>
      </w:pPr>
    </w:p>
    <w:p w:rsidR="00B71EF7" w:rsidRDefault="00B71EF7">
      <w:pPr>
        <w:pStyle w:val="Textoindependiente"/>
        <w:spacing w:before="181"/>
      </w:pPr>
    </w:p>
    <w:p w:rsidR="00B71EF7" w:rsidRDefault="00000000">
      <w:pPr>
        <w:pStyle w:val="Textoindependiente"/>
        <w:spacing w:line="360" w:lineRule="auto"/>
        <w:ind w:left="359" w:right="231"/>
        <w:jc w:val="both"/>
      </w:pPr>
      <w:r>
        <w:rPr>
          <w:b/>
        </w:rPr>
        <w:t>5.-</w:t>
      </w:r>
      <w:r>
        <w:rPr>
          <w:b/>
          <w:spacing w:val="-10"/>
        </w:rPr>
        <w:t xml:space="preserve"> </w:t>
      </w:r>
      <w:r>
        <w:t>Es</w:t>
      </w:r>
      <w:r>
        <w:rPr>
          <w:spacing w:val="-19"/>
        </w:rPr>
        <w:t xml:space="preserve"> </w:t>
      </w:r>
      <w:r>
        <w:t>evidente</w:t>
      </w:r>
      <w:r>
        <w:rPr>
          <w:spacing w:val="-14"/>
        </w:rPr>
        <w:t xml:space="preserve"> </w:t>
      </w:r>
      <w:r>
        <w:t>que</w:t>
      </w:r>
      <w:r>
        <w:rPr>
          <w:spacing w:val="-13"/>
        </w:rPr>
        <w:t xml:space="preserve"> </w:t>
      </w:r>
      <w:r>
        <w:t>el</w:t>
      </w:r>
      <w:r>
        <w:rPr>
          <w:spacing w:val="-14"/>
        </w:rPr>
        <w:t xml:space="preserve"> </w:t>
      </w:r>
      <w:r>
        <w:t>ingreso</w:t>
      </w:r>
      <w:r>
        <w:rPr>
          <w:spacing w:val="-13"/>
        </w:rPr>
        <w:t xml:space="preserve"> </w:t>
      </w:r>
      <w:r>
        <w:t>indiscriminado</w:t>
      </w:r>
      <w:r>
        <w:rPr>
          <w:spacing w:val="-13"/>
        </w:rPr>
        <w:t xml:space="preserve"> </w:t>
      </w:r>
      <w:r>
        <w:t>de</w:t>
      </w:r>
      <w:r>
        <w:rPr>
          <w:spacing w:val="-14"/>
        </w:rPr>
        <w:t xml:space="preserve"> </w:t>
      </w:r>
      <w:r>
        <w:t>personas</w:t>
      </w:r>
      <w:r>
        <w:rPr>
          <w:spacing w:val="-14"/>
        </w:rPr>
        <w:t xml:space="preserve"> </w:t>
      </w:r>
      <w:r>
        <w:t>extranjeras</w:t>
      </w:r>
      <w:r>
        <w:rPr>
          <w:spacing w:val="-14"/>
        </w:rPr>
        <w:t xml:space="preserve"> </w:t>
      </w:r>
      <w:r>
        <w:t>a</w:t>
      </w:r>
      <w:r>
        <w:rPr>
          <w:spacing w:val="-13"/>
        </w:rPr>
        <w:t xml:space="preserve"> </w:t>
      </w:r>
      <w:r>
        <w:t>nuestro</w:t>
      </w:r>
      <w:r>
        <w:rPr>
          <w:spacing w:val="-13"/>
        </w:rPr>
        <w:t xml:space="preserve"> </w:t>
      </w:r>
      <w:r>
        <w:t>país ha sido un fenómeno que nos ha sobrepasado como estado. Y que, en</w:t>
      </w:r>
      <w:r>
        <w:rPr>
          <w:spacing w:val="40"/>
        </w:rPr>
        <w:t xml:space="preserve"> </w:t>
      </w:r>
      <w:r>
        <w:t>muchos casos, nuestra institucionalidad no da abasto ante la demanda de ordenar la situación</w:t>
      </w:r>
      <w:r>
        <w:rPr>
          <w:spacing w:val="-8"/>
        </w:rPr>
        <w:t xml:space="preserve"> </w:t>
      </w:r>
      <w:r>
        <w:t>en</w:t>
      </w:r>
      <w:r>
        <w:rPr>
          <w:spacing w:val="-7"/>
        </w:rPr>
        <w:t xml:space="preserve"> </w:t>
      </w:r>
      <w:r>
        <w:t>la</w:t>
      </w:r>
      <w:r>
        <w:rPr>
          <w:spacing w:val="-9"/>
        </w:rPr>
        <w:t xml:space="preserve"> </w:t>
      </w:r>
      <w:r>
        <w:t>cual</w:t>
      </w:r>
      <w:r>
        <w:rPr>
          <w:spacing w:val="-10"/>
        </w:rPr>
        <w:t xml:space="preserve"> </w:t>
      </w:r>
      <w:r>
        <w:t>nos</w:t>
      </w:r>
      <w:r>
        <w:rPr>
          <w:spacing w:val="-9"/>
        </w:rPr>
        <w:t xml:space="preserve"> </w:t>
      </w:r>
      <w:r>
        <w:t>encontramos.</w:t>
      </w:r>
      <w:r>
        <w:rPr>
          <w:spacing w:val="-8"/>
        </w:rPr>
        <w:t xml:space="preserve"> </w:t>
      </w:r>
      <w:r>
        <w:t>Sin</w:t>
      </w:r>
      <w:r>
        <w:rPr>
          <w:spacing w:val="-7"/>
        </w:rPr>
        <w:t xml:space="preserve"> </w:t>
      </w:r>
      <w:r>
        <w:t>embargo,</w:t>
      </w:r>
      <w:r>
        <w:rPr>
          <w:spacing w:val="-9"/>
        </w:rPr>
        <w:t xml:space="preserve"> </w:t>
      </w:r>
      <w:r>
        <w:t>con</w:t>
      </w:r>
      <w:r>
        <w:rPr>
          <w:spacing w:val="-7"/>
        </w:rPr>
        <w:t xml:space="preserve"> </w:t>
      </w:r>
      <w:r>
        <w:t>las</w:t>
      </w:r>
      <w:r>
        <w:rPr>
          <w:spacing w:val="-9"/>
        </w:rPr>
        <w:t xml:space="preserve"> </w:t>
      </w:r>
      <w:r>
        <w:t>propuestas</w:t>
      </w:r>
      <w:r>
        <w:rPr>
          <w:spacing w:val="-9"/>
        </w:rPr>
        <w:t xml:space="preserve"> </w:t>
      </w:r>
      <w:r>
        <w:t>y</w:t>
      </w:r>
      <w:r>
        <w:rPr>
          <w:spacing w:val="-7"/>
        </w:rPr>
        <w:t xml:space="preserve"> </w:t>
      </w:r>
      <w:r>
        <w:t>las</w:t>
      </w:r>
      <w:r>
        <w:rPr>
          <w:spacing w:val="-9"/>
        </w:rPr>
        <w:t xml:space="preserve"> </w:t>
      </w:r>
      <w:r>
        <w:t>últimas modificaciones dadas a la legislación vigente, se avanza para eliminar a los malos elementos</w:t>
      </w:r>
      <w:r>
        <w:rPr>
          <w:spacing w:val="-8"/>
        </w:rPr>
        <w:t xml:space="preserve"> </w:t>
      </w:r>
      <w:r>
        <w:t>que</w:t>
      </w:r>
      <w:r>
        <w:rPr>
          <w:spacing w:val="-7"/>
        </w:rPr>
        <w:t xml:space="preserve"> </w:t>
      </w:r>
      <w:r>
        <w:t>no</w:t>
      </w:r>
      <w:r>
        <w:rPr>
          <w:spacing w:val="-6"/>
        </w:rPr>
        <w:t xml:space="preserve"> </w:t>
      </w:r>
      <w:r>
        <w:t>vienen</w:t>
      </w:r>
      <w:r>
        <w:rPr>
          <w:spacing w:val="-5"/>
        </w:rPr>
        <w:t xml:space="preserve"> </w:t>
      </w:r>
      <w:r>
        <w:t>a</w:t>
      </w:r>
      <w:r>
        <w:rPr>
          <w:spacing w:val="-7"/>
        </w:rPr>
        <w:t xml:space="preserve"> </w:t>
      </w:r>
      <w:r>
        <w:t>aportar</w:t>
      </w:r>
      <w:r>
        <w:rPr>
          <w:spacing w:val="-6"/>
        </w:rPr>
        <w:t xml:space="preserve"> </w:t>
      </w:r>
      <w:r>
        <w:t>a</w:t>
      </w:r>
      <w:r>
        <w:rPr>
          <w:spacing w:val="-7"/>
        </w:rPr>
        <w:t xml:space="preserve"> </w:t>
      </w:r>
      <w:r>
        <w:t>nuestro</w:t>
      </w:r>
      <w:r>
        <w:rPr>
          <w:spacing w:val="-2"/>
        </w:rPr>
        <w:t xml:space="preserve"> </w:t>
      </w:r>
      <w:r>
        <w:t>país</w:t>
      </w:r>
      <w:r>
        <w:rPr>
          <w:spacing w:val="-7"/>
        </w:rPr>
        <w:t xml:space="preserve"> </w:t>
      </w:r>
      <w:r>
        <w:t>sino</w:t>
      </w:r>
      <w:r>
        <w:rPr>
          <w:spacing w:val="-6"/>
        </w:rPr>
        <w:t xml:space="preserve"> </w:t>
      </w:r>
      <w:r>
        <w:t>más</w:t>
      </w:r>
      <w:r>
        <w:rPr>
          <w:spacing w:val="-7"/>
        </w:rPr>
        <w:t xml:space="preserve"> </w:t>
      </w:r>
      <w:r>
        <w:t>bien</w:t>
      </w:r>
      <w:r>
        <w:rPr>
          <w:spacing w:val="-5"/>
        </w:rPr>
        <w:t xml:space="preserve"> </w:t>
      </w:r>
      <w:r>
        <w:t>tienen</w:t>
      </w:r>
      <w:r>
        <w:rPr>
          <w:spacing w:val="-5"/>
        </w:rPr>
        <w:t xml:space="preserve"> </w:t>
      </w:r>
      <w:r>
        <w:t>por</w:t>
      </w:r>
      <w:r>
        <w:rPr>
          <w:spacing w:val="-6"/>
        </w:rPr>
        <w:t xml:space="preserve"> </w:t>
      </w:r>
      <w:r>
        <w:t>objetivo desarrollar actividades criminales e incivilidades. Es ahí donde los esfuerzos como Estado han de ponerse y confiamos que con acuerdos y con</w:t>
      </w:r>
      <w:r>
        <w:rPr>
          <w:spacing w:val="40"/>
        </w:rPr>
        <w:t xml:space="preserve"> </w:t>
      </w:r>
      <w:r>
        <w:t>mucho trabajo, lograremos el equilibrio y tranquilidad que todos esperamos, tanto los nacionales como</w:t>
      </w:r>
      <w:r>
        <w:rPr>
          <w:spacing w:val="-8"/>
        </w:rPr>
        <w:t xml:space="preserve"> </w:t>
      </w:r>
      <w:r>
        <w:t>los</w:t>
      </w:r>
      <w:r>
        <w:rPr>
          <w:spacing w:val="-10"/>
        </w:rPr>
        <w:t xml:space="preserve"> </w:t>
      </w:r>
      <w:r>
        <w:t>extranjeros</w:t>
      </w:r>
      <w:r>
        <w:rPr>
          <w:spacing w:val="-9"/>
        </w:rPr>
        <w:t xml:space="preserve"> </w:t>
      </w:r>
      <w:r>
        <w:t>que</w:t>
      </w:r>
      <w:r>
        <w:rPr>
          <w:spacing w:val="-9"/>
        </w:rPr>
        <w:t xml:space="preserve"> </w:t>
      </w:r>
      <w:r>
        <w:t>quieren</w:t>
      </w:r>
      <w:r>
        <w:rPr>
          <w:spacing w:val="-7"/>
        </w:rPr>
        <w:t xml:space="preserve"> </w:t>
      </w:r>
      <w:r>
        <w:t>desarrollar</w:t>
      </w:r>
      <w:r>
        <w:rPr>
          <w:spacing w:val="-8"/>
        </w:rPr>
        <w:t xml:space="preserve"> </w:t>
      </w:r>
      <w:r>
        <w:t>su</w:t>
      </w:r>
      <w:r>
        <w:rPr>
          <w:spacing w:val="-7"/>
        </w:rPr>
        <w:t xml:space="preserve"> </w:t>
      </w:r>
      <w:r>
        <w:t>vida</w:t>
      </w:r>
      <w:r>
        <w:rPr>
          <w:spacing w:val="-9"/>
        </w:rPr>
        <w:t xml:space="preserve"> </w:t>
      </w:r>
      <w:r>
        <w:t>en</w:t>
      </w:r>
      <w:r>
        <w:rPr>
          <w:spacing w:val="-12"/>
        </w:rPr>
        <w:t xml:space="preserve"> </w:t>
      </w:r>
      <w:r>
        <w:t>nuestro</w:t>
      </w:r>
      <w:r>
        <w:rPr>
          <w:spacing w:val="-8"/>
        </w:rPr>
        <w:t xml:space="preserve"> </w:t>
      </w:r>
      <w:r>
        <w:t>territorio</w:t>
      </w:r>
      <w:r>
        <w:rPr>
          <w:spacing w:val="-8"/>
        </w:rPr>
        <w:t xml:space="preserve"> </w:t>
      </w:r>
      <w:r>
        <w:t>en</w:t>
      </w:r>
      <w:r>
        <w:rPr>
          <w:spacing w:val="-7"/>
        </w:rPr>
        <w:t xml:space="preserve"> </w:t>
      </w:r>
      <w:r>
        <w:t>base</w:t>
      </w:r>
      <w:r>
        <w:rPr>
          <w:spacing w:val="-9"/>
        </w:rPr>
        <w:t xml:space="preserve"> </w:t>
      </w:r>
      <w:r>
        <w:t>al orden, la paz y el trabajo.</w:t>
      </w:r>
    </w:p>
    <w:p w:rsidR="00B71EF7" w:rsidRDefault="00B71EF7">
      <w:pPr>
        <w:spacing w:line="360" w:lineRule="auto"/>
        <w:jc w:val="both"/>
        <w:sectPr w:rsidR="00B71EF7">
          <w:pgSz w:w="12240" w:h="15840"/>
          <w:pgMar w:top="1340" w:right="1460" w:bottom="280" w:left="1340" w:header="720" w:footer="720" w:gutter="0"/>
          <w:cols w:space="720"/>
        </w:sectPr>
      </w:pPr>
    </w:p>
    <w:p w:rsidR="00B71EF7" w:rsidRDefault="00B71EF7">
      <w:pPr>
        <w:pStyle w:val="Textoindependiente"/>
      </w:pPr>
    </w:p>
    <w:p w:rsidR="00B71EF7" w:rsidRDefault="00B71EF7">
      <w:pPr>
        <w:pStyle w:val="Textoindependiente"/>
      </w:pPr>
    </w:p>
    <w:p w:rsidR="00B71EF7" w:rsidRDefault="00B71EF7">
      <w:pPr>
        <w:pStyle w:val="Textoindependiente"/>
        <w:spacing w:before="143"/>
      </w:pPr>
    </w:p>
    <w:p w:rsidR="00B71EF7" w:rsidRDefault="00000000">
      <w:pPr>
        <w:spacing w:before="1" w:line="360" w:lineRule="auto"/>
        <w:ind w:left="359" w:right="235"/>
        <w:jc w:val="both"/>
        <w:rPr>
          <w:b/>
          <w:sz w:val="24"/>
        </w:rPr>
      </w:pPr>
      <w:r>
        <w:rPr>
          <w:b/>
          <w:sz w:val="24"/>
        </w:rPr>
        <w:t>Por</w:t>
      </w:r>
      <w:r>
        <w:rPr>
          <w:b/>
          <w:spacing w:val="-2"/>
          <w:sz w:val="24"/>
        </w:rPr>
        <w:t xml:space="preserve"> </w:t>
      </w:r>
      <w:r>
        <w:rPr>
          <w:b/>
          <w:sz w:val="24"/>
        </w:rPr>
        <w:t>estos</w:t>
      </w:r>
      <w:r>
        <w:rPr>
          <w:b/>
          <w:spacing w:val="-7"/>
          <w:sz w:val="24"/>
        </w:rPr>
        <w:t xml:space="preserve"> </w:t>
      </w:r>
      <w:r>
        <w:rPr>
          <w:b/>
          <w:sz w:val="24"/>
        </w:rPr>
        <w:t>motivos, las</w:t>
      </w:r>
      <w:r>
        <w:rPr>
          <w:b/>
          <w:spacing w:val="-3"/>
          <w:sz w:val="24"/>
        </w:rPr>
        <w:t xml:space="preserve"> </w:t>
      </w:r>
      <w:r>
        <w:rPr>
          <w:b/>
          <w:sz w:val="24"/>
        </w:rPr>
        <w:t>Diputadas</w:t>
      </w:r>
      <w:r>
        <w:rPr>
          <w:b/>
          <w:spacing w:val="-1"/>
          <w:sz w:val="24"/>
        </w:rPr>
        <w:t xml:space="preserve"> </w:t>
      </w:r>
      <w:r>
        <w:rPr>
          <w:b/>
          <w:sz w:val="24"/>
        </w:rPr>
        <w:t>y</w:t>
      </w:r>
      <w:r>
        <w:rPr>
          <w:b/>
          <w:spacing w:val="-7"/>
          <w:sz w:val="24"/>
        </w:rPr>
        <w:t xml:space="preserve"> </w:t>
      </w:r>
      <w:r>
        <w:rPr>
          <w:b/>
          <w:sz w:val="24"/>
        </w:rPr>
        <w:t>Diputados firmantes</w:t>
      </w:r>
      <w:r>
        <w:rPr>
          <w:b/>
          <w:spacing w:val="-1"/>
          <w:sz w:val="24"/>
        </w:rPr>
        <w:t xml:space="preserve"> </w:t>
      </w:r>
      <w:r>
        <w:rPr>
          <w:b/>
          <w:sz w:val="24"/>
        </w:rPr>
        <w:t>tenemos</w:t>
      </w:r>
      <w:r>
        <w:rPr>
          <w:b/>
          <w:spacing w:val="-7"/>
          <w:sz w:val="24"/>
        </w:rPr>
        <w:t xml:space="preserve"> </w:t>
      </w:r>
      <w:r>
        <w:rPr>
          <w:b/>
          <w:sz w:val="24"/>
        </w:rPr>
        <w:t>el</w:t>
      </w:r>
      <w:r>
        <w:rPr>
          <w:b/>
          <w:spacing w:val="-4"/>
          <w:sz w:val="24"/>
        </w:rPr>
        <w:t xml:space="preserve"> </w:t>
      </w:r>
      <w:r>
        <w:rPr>
          <w:b/>
          <w:sz w:val="24"/>
        </w:rPr>
        <w:t xml:space="preserve">honor de someter al conocimiento de la Honorable Cámara de Diputados el </w:t>
      </w:r>
      <w:r>
        <w:rPr>
          <w:b/>
          <w:spacing w:val="-2"/>
          <w:sz w:val="24"/>
        </w:rPr>
        <w:t>siguiente</w:t>
      </w:r>
    </w:p>
    <w:p w:rsidR="00B71EF7" w:rsidRDefault="00B71EF7">
      <w:pPr>
        <w:pStyle w:val="Textoindependiente"/>
        <w:rPr>
          <w:b/>
        </w:rPr>
      </w:pPr>
    </w:p>
    <w:p w:rsidR="00B71EF7" w:rsidRDefault="00B71EF7">
      <w:pPr>
        <w:pStyle w:val="Textoindependiente"/>
        <w:rPr>
          <w:b/>
        </w:rPr>
      </w:pPr>
    </w:p>
    <w:p w:rsidR="00B71EF7" w:rsidRDefault="00B71EF7">
      <w:pPr>
        <w:pStyle w:val="Textoindependiente"/>
        <w:rPr>
          <w:b/>
        </w:rPr>
      </w:pPr>
    </w:p>
    <w:p w:rsidR="00B71EF7" w:rsidRDefault="00B71EF7">
      <w:pPr>
        <w:pStyle w:val="Textoindependiente"/>
        <w:spacing w:before="182"/>
        <w:rPr>
          <w:b/>
        </w:rPr>
      </w:pPr>
    </w:p>
    <w:p w:rsidR="00B71EF7" w:rsidRDefault="00000000">
      <w:pPr>
        <w:ind w:left="126"/>
        <w:jc w:val="center"/>
        <w:rPr>
          <w:b/>
          <w:sz w:val="24"/>
        </w:rPr>
      </w:pPr>
      <w:r>
        <w:rPr>
          <w:b/>
          <w:sz w:val="24"/>
        </w:rPr>
        <w:t>PROYECTO DE</w:t>
      </w:r>
      <w:r>
        <w:rPr>
          <w:b/>
          <w:spacing w:val="-6"/>
          <w:sz w:val="24"/>
        </w:rPr>
        <w:t xml:space="preserve"> </w:t>
      </w:r>
      <w:r>
        <w:rPr>
          <w:b/>
          <w:spacing w:val="-5"/>
          <w:sz w:val="24"/>
        </w:rPr>
        <w:t>LEY</w:t>
      </w:r>
    </w:p>
    <w:p w:rsidR="00B71EF7" w:rsidRDefault="00B71EF7">
      <w:pPr>
        <w:pStyle w:val="Textoindependiente"/>
        <w:rPr>
          <w:b/>
        </w:rPr>
      </w:pPr>
    </w:p>
    <w:p w:rsidR="00B71EF7" w:rsidRDefault="00B71EF7">
      <w:pPr>
        <w:pStyle w:val="Textoindependiente"/>
        <w:rPr>
          <w:b/>
        </w:rPr>
      </w:pPr>
    </w:p>
    <w:p w:rsidR="00B71EF7" w:rsidRDefault="00B71EF7">
      <w:pPr>
        <w:pStyle w:val="Textoindependiente"/>
        <w:spacing w:before="32"/>
        <w:rPr>
          <w:b/>
        </w:rPr>
      </w:pPr>
    </w:p>
    <w:p w:rsidR="00B71EF7" w:rsidRDefault="00000000">
      <w:pPr>
        <w:spacing w:before="1" w:line="362" w:lineRule="auto"/>
        <w:ind w:left="359" w:right="238"/>
        <w:jc w:val="both"/>
        <w:rPr>
          <w:b/>
          <w:sz w:val="24"/>
        </w:rPr>
      </w:pPr>
      <w:r>
        <w:rPr>
          <w:b/>
          <w:sz w:val="24"/>
          <w:u w:val="single"/>
        </w:rPr>
        <w:t>Artículo</w:t>
      </w:r>
      <w:r>
        <w:rPr>
          <w:b/>
          <w:spacing w:val="-1"/>
          <w:sz w:val="24"/>
          <w:u w:val="single"/>
        </w:rPr>
        <w:t xml:space="preserve"> </w:t>
      </w:r>
      <w:r>
        <w:rPr>
          <w:b/>
          <w:sz w:val="24"/>
          <w:u w:val="single"/>
        </w:rPr>
        <w:t>Único:</w:t>
      </w:r>
      <w:r>
        <w:rPr>
          <w:b/>
          <w:sz w:val="24"/>
        </w:rPr>
        <w:t xml:space="preserve"> Modifíquese</w:t>
      </w:r>
      <w:r>
        <w:rPr>
          <w:b/>
          <w:spacing w:val="-1"/>
          <w:sz w:val="24"/>
        </w:rPr>
        <w:t xml:space="preserve"> </w:t>
      </w:r>
      <w:r>
        <w:rPr>
          <w:b/>
          <w:sz w:val="24"/>
        </w:rPr>
        <w:t>la</w:t>
      </w:r>
      <w:r>
        <w:rPr>
          <w:b/>
          <w:spacing w:val="-3"/>
          <w:sz w:val="24"/>
        </w:rPr>
        <w:t xml:space="preserve"> </w:t>
      </w:r>
      <w:r>
        <w:rPr>
          <w:b/>
          <w:sz w:val="24"/>
        </w:rPr>
        <w:t>ley</w:t>
      </w:r>
      <w:r>
        <w:rPr>
          <w:b/>
          <w:spacing w:val="-6"/>
          <w:sz w:val="24"/>
        </w:rPr>
        <w:t xml:space="preserve"> </w:t>
      </w:r>
      <w:r>
        <w:rPr>
          <w:b/>
          <w:sz w:val="24"/>
        </w:rPr>
        <w:t>21.325</w:t>
      </w:r>
      <w:r>
        <w:rPr>
          <w:b/>
          <w:spacing w:val="-1"/>
          <w:sz w:val="24"/>
        </w:rPr>
        <w:t xml:space="preserve"> </w:t>
      </w:r>
      <w:r>
        <w:rPr>
          <w:b/>
          <w:sz w:val="24"/>
        </w:rPr>
        <w:t>de</w:t>
      </w:r>
      <w:r>
        <w:rPr>
          <w:b/>
          <w:spacing w:val="-1"/>
          <w:sz w:val="24"/>
        </w:rPr>
        <w:t xml:space="preserve"> </w:t>
      </w:r>
      <w:r>
        <w:rPr>
          <w:b/>
          <w:sz w:val="24"/>
        </w:rPr>
        <w:t>Migración</w:t>
      </w:r>
      <w:r>
        <w:rPr>
          <w:b/>
          <w:spacing w:val="-1"/>
          <w:sz w:val="24"/>
        </w:rPr>
        <w:t xml:space="preserve"> </w:t>
      </w:r>
      <w:r>
        <w:rPr>
          <w:b/>
          <w:sz w:val="24"/>
        </w:rPr>
        <w:t>y</w:t>
      </w:r>
      <w:r>
        <w:rPr>
          <w:b/>
          <w:spacing w:val="-1"/>
          <w:sz w:val="24"/>
        </w:rPr>
        <w:t xml:space="preserve"> </w:t>
      </w:r>
      <w:r>
        <w:rPr>
          <w:b/>
          <w:sz w:val="24"/>
        </w:rPr>
        <w:t>Extranjería</w:t>
      </w:r>
      <w:r>
        <w:rPr>
          <w:b/>
          <w:spacing w:val="-2"/>
          <w:sz w:val="24"/>
        </w:rPr>
        <w:t xml:space="preserve"> </w:t>
      </w:r>
      <w:r>
        <w:rPr>
          <w:b/>
          <w:sz w:val="24"/>
        </w:rPr>
        <w:t>en</w:t>
      </w:r>
      <w:r>
        <w:rPr>
          <w:b/>
          <w:spacing w:val="-8"/>
          <w:sz w:val="24"/>
        </w:rPr>
        <w:t xml:space="preserve"> </w:t>
      </w:r>
      <w:r>
        <w:rPr>
          <w:b/>
          <w:sz w:val="24"/>
        </w:rPr>
        <w:t>el sentido que a continuación se señala:</w:t>
      </w:r>
    </w:p>
    <w:p w:rsidR="00B71EF7" w:rsidRDefault="00B71EF7">
      <w:pPr>
        <w:pStyle w:val="Textoindependiente"/>
        <w:spacing w:before="275"/>
        <w:rPr>
          <w:b/>
        </w:rPr>
      </w:pPr>
    </w:p>
    <w:p w:rsidR="00B71EF7" w:rsidRDefault="00000000">
      <w:pPr>
        <w:pStyle w:val="Prrafodelista"/>
        <w:numPr>
          <w:ilvl w:val="0"/>
          <w:numId w:val="1"/>
        </w:numPr>
        <w:tabs>
          <w:tab w:val="left" w:pos="689"/>
        </w:tabs>
        <w:ind w:left="689" w:hanging="330"/>
        <w:rPr>
          <w:b/>
          <w:sz w:val="24"/>
        </w:rPr>
      </w:pPr>
      <w:r>
        <w:rPr>
          <w:b/>
          <w:sz w:val="24"/>
        </w:rPr>
        <w:t>Incorpórese</w:t>
      </w:r>
      <w:r>
        <w:rPr>
          <w:b/>
          <w:spacing w:val="-4"/>
          <w:sz w:val="24"/>
        </w:rPr>
        <w:t xml:space="preserve"> </w:t>
      </w:r>
      <w:r>
        <w:rPr>
          <w:b/>
          <w:sz w:val="24"/>
        </w:rPr>
        <w:t>el</w:t>
      </w:r>
      <w:r>
        <w:rPr>
          <w:b/>
          <w:spacing w:val="-11"/>
          <w:sz w:val="24"/>
        </w:rPr>
        <w:t xml:space="preserve"> </w:t>
      </w:r>
      <w:r>
        <w:rPr>
          <w:b/>
          <w:sz w:val="24"/>
        </w:rPr>
        <w:t>siguiente</w:t>
      </w:r>
      <w:r>
        <w:rPr>
          <w:b/>
          <w:spacing w:val="-2"/>
          <w:sz w:val="24"/>
        </w:rPr>
        <w:t xml:space="preserve"> </w:t>
      </w:r>
      <w:r>
        <w:rPr>
          <w:b/>
          <w:sz w:val="24"/>
        </w:rPr>
        <w:t>artículo</w:t>
      </w:r>
      <w:r>
        <w:rPr>
          <w:b/>
          <w:spacing w:val="-4"/>
          <w:sz w:val="24"/>
        </w:rPr>
        <w:t xml:space="preserve"> </w:t>
      </w:r>
      <w:r>
        <w:rPr>
          <w:b/>
          <w:sz w:val="24"/>
        </w:rPr>
        <w:t>131</w:t>
      </w:r>
      <w:r>
        <w:rPr>
          <w:b/>
          <w:spacing w:val="-13"/>
          <w:sz w:val="24"/>
        </w:rPr>
        <w:t xml:space="preserve"> </w:t>
      </w:r>
      <w:r>
        <w:rPr>
          <w:b/>
          <w:sz w:val="24"/>
        </w:rPr>
        <w:t>bis</w:t>
      </w:r>
      <w:r>
        <w:rPr>
          <w:b/>
          <w:spacing w:val="-9"/>
          <w:sz w:val="24"/>
        </w:rPr>
        <w:t xml:space="preserve"> </w:t>
      </w:r>
      <w:r>
        <w:rPr>
          <w:b/>
          <w:sz w:val="24"/>
        </w:rPr>
        <w:t>nuevo,</w:t>
      </w:r>
      <w:r>
        <w:rPr>
          <w:b/>
          <w:spacing w:val="2"/>
          <w:sz w:val="24"/>
        </w:rPr>
        <w:t xml:space="preserve"> </w:t>
      </w:r>
      <w:r>
        <w:rPr>
          <w:b/>
          <w:sz w:val="24"/>
        </w:rPr>
        <w:t>del</w:t>
      </w:r>
      <w:r>
        <w:rPr>
          <w:b/>
          <w:spacing w:val="-9"/>
          <w:sz w:val="24"/>
        </w:rPr>
        <w:t xml:space="preserve"> </w:t>
      </w:r>
      <w:r>
        <w:rPr>
          <w:b/>
          <w:sz w:val="24"/>
        </w:rPr>
        <w:t>siguiente</w:t>
      </w:r>
      <w:r>
        <w:rPr>
          <w:b/>
          <w:spacing w:val="-7"/>
          <w:sz w:val="24"/>
        </w:rPr>
        <w:t xml:space="preserve"> </w:t>
      </w:r>
      <w:r>
        <w:rPr>
          <w:b/>
          <w:spacing w:val="-2"/>
          <w:sz w:val="24"/>
        </w:rPr>
        <w:t>tenor:</w:t>
      </w:r>
    </w:p>
    <w:p w:rsidR="00B71EF7" w:rsidRDefault="00B71EF7">
      <w:pPr>
        <w:pStyle w:val="Textoindependiente"/>
        <w:spacing w:before="271"/>
        <w:rPr>
          <w:b/>
        </w:rPr>
      </w:pPr>
    </w:p>
    <w:p w:rsidR="00B71EF7" w:rsidRDefault="00000000">
      <w:pPr>
        <w:pStyle w:val="Textoindependiente"/>
        <w:spacing w:line="360" w:lineRule="auto"/>
        <w:ind w:left="100" w:right="123"/>
        <w:jc w:val="both"/>
      </w:pPr>
      <w:r>
        <w:rPr>
          <w:u w:val="single"/>
        </w:rPr>
        <w:t>“Artículo 131 bis:</w:t>
      </w:r>
      <w:r>
        <w:t xml:space="preserve"> Expulsión inmediata. El extranjero que se encuentre en la situación descrita en el inciso segundo del artículo precedente y no pueda ser reembarcado o reconducido por la autoridad contralora, por razones distintas a las expresadas en los incisos</w:t>
      </w:r>
      <w:r>
        <w:rPr>
          <w:spacing w:val="-2"/>
        </w:rPr>
        <w:t xml:space="preserve"> </w:t>
      </w:r>
      <w:r>
        <w:t>sexto</w:t>
      </w:r>
      <w:r>
        <w:rPr>
          <w:spacing w:val="-2"/>
        </w:rPr>
        <w:t xml:space="preserve"> </w:t>
      </w:r>
      <w:r>
        <w:t>y séptimo</w:t>
      </w:r>
      <w:r>
        <w:rPr>
          <w:spacing w:val="-2"/>
        </w:rPr>
        <w:t xml:space="preserve"> </w:t>
      </w:r>
      <w:r>
        <w:t>de</w:t>
      </w:r>
      <w:r>
        <w:rPr>
          <w:spacing w:val="-2"/>
        </w:rPr>
        <w:t xml:space="preserve"> </w:t>
      </w:r>
      <w:r>
        <w:t>la</w:t>
      </w:r>
      <w:r>
        <w:rPr>
          <w:spacing w:val="-2"/>
        </w:rPr>
        <w:t xml:space="preserve"> </w:t>
      </w:r>
      <w:r>
        <w:t>misma</w:t>
      </w:r>
      <w:r>
        <w:rPr>
          <w:spacing w:val="-2"/>
        </w:rPr>
        <w:t xml:space="preserve"> </w:t>
      </w:r>
      <w:r>
        <w:t>disposición,</w:t>
      </w:r>
      <w:r>
        <w:rPr>
          <w:spacing w:val="-2"/>
        </w:rPr>
        <w:t xml:space="preserve"> </w:t>
      </w:r>
      <w:r>
        <w:t>será</w:t>
      </w:r>
      <w:r>
        <w:rPr>
          <w:spacing w:val="-2"/>
        </w:rPr>
        <w:t xml:space="preserve"> </w:t>
      </w:r>
      <w:r>
        <w:t>objeto</w:t>
      </w:r>
      <w:r>
        <w:rPr>
          <w:spacing w:val="-2"/>
        </w:rPr>
        <w:t xml:space="preserve"> </w:t>
      </w:r>
      <w:r>
        <w:t>de</w:t>
      </w:r>
      <w:r>
        <w:rPr>
          <w:spacing w:val="-2"/>
        </w:rPr>
        <w:t xml:space="preserve"> </w:t>
      </w:r>
      <w:r>
        <w:t>la</w:t>
      </w:r>
      <w:r>
        <w:rPr>
          <w:spacing w:val="-2"/>
        </w:rPr>
        <w:t xml:space="preserve"> </w:t>
      </w:r>
      <w:r>
        <w:t>medida</w:t>
      </w:r>
      <w:r>
        <w:rPr>
          <w:spacing w:val="-2"/>
        </w:rPr>
        <w:t xml:space="preserve"> </w:t>
      </w:r>
      <w:r>
        <w:t>de</w:t>
      </w:r>
      <w:r>
        <w:rPr>
          <w:spacing w:val="-2"/>
        </w:rPr>
        <w:t xml:space="preserve"> </w:t>
      </w:r>
      <w:r>
        <w:t>expulsión inmediata del territorio nacional decretada por el Director del Servicio Nacional de Migraciones. No procederá en este caso lo dispuesto en los artículos 132 y 132 Bis.</w:t>
      </w:r>
    </w:p>
    <w:p w:rsidR="00B71EF7" w:rsidRDefault="00B71EF7">
      <w:pPr>
        <w:pStyle w:val="Textoindependiente"/>
        <w:spacing w:before="161"/>
      </w:pPr>
    </w:p>
    <w:p w:rsidR="00B71EF7" w:rsidRDefault="00000000">
      <w:pPr>
        <w:pStyle w:val="Textoindependiente"/>
        <w:spacing w:line="357" w:lineRule="auto"/>
        <w:ind w:left="100" w:right="118"/>
        <w:jc w:val="both"/>
      </w:pPr>
      <w:r>
        <w:t>Esta medida de expulsión inmediata será notificada personalmente por la Policía y producirá los efectos señalados en los incisos tercero y siguientes del artículo 132 y la prohibición de ingreso en los términos señalados en el artículo 136.</w:t>
      </w:r>
    </w:p>
    <w:p w:rsidR="00B71EF7" w:rsidRDefault="00B71EF7">
      <w:pPr>
        <w:pStyle w:val="Textoindependiente"/>
        <w:spacing w:before="173"/>
      </w:pPr>
    </w:p>
    <w:p w:rsidR="00B71EF7" w:rsidRDefault="00000000">
      <w:pPr>
        <w:pStyle w:val="Textoindependiente"/>
        <w:spacing w:line="357" w:lineRule="auto"/>
        <w:ind w:left="100" w:right="121"/>
        <w:jc w:val="both"/>
      </w:pPr>
      <w:r>
        <w:t>La medida de expulsión inmediata referida en este artículo causará ejecutoria y podrá ser impugnada desde el extranjero, en los términos y con los efectos señalados en el inciso cuarto del artículo anterior, o desde el territorio nacional.”.</w:t>
      </w:r>
    </w:p>
    <w:p w:rsidR="00B71EF7" w:rsidRDefault="00B71EF7">
      <w:pPr>
        <w:spacing w:line="357" w:lineRule="auto"/>
        <w:jc w:val="both"/>
        <w:sectPr w:rsidR="00B71EF7">
          <w:pgSz w:w="12240" w:h="15840"/>
          <w:pgMar w:top="1820" w:right="1460" w:bottom="280" w:left="1340" w:header="720" w:footer="720" w:gutter="0"/>
          <w:cols w:space="720"/>
        </w:sectPr>
      </w:pPr>
    </w:p>
    <w:p w:rsidR="00B71EF7" w:rsidRDefault="00000000">
      <w:pPr>
        <w:pStyle w:val="Prrafodelista"/>
        <w:numPr>
          <w:ilvl w:val="0"/>
          <w:numId w:val="1"/>
        </w:numPr>
        <w:tabs>
          <w:tab w:val="left" w:pos="688"/>
          <w:tab w:val="left" w:pos="691"/>
        </w:tabs>
        <w:spacing w:before="86" w:line="357" w:lineRule="auto"/>
        <w:ind w:right="113"/>
        <w:rPr>
          <w:b/>
          <w:sz w:val="24"/>
        </w:rPr>
      </w:pPr>
      <w:r>
        <w:rPr>
          <w:b/>
          <w:sz w:val="24"/>
        </w:rPr>
        <w:lastRenderedPageBreak/>
        <w:t>Modifíquese</w:t>
      </w:r>
      <w:r>
        <w:rPr>
          <w:b/>
          <w:spacing w:val="33"/>
          <w:sz w:val="24"/>
        </w:rPr>
        <w:t xml:space="preserve"> </w:t>
      </w:r>
      <w:r>
        <w:rPr>
          <w:b/>
          <w:sz w:val="24"/>
        </w:rPr>
        <w:t>el</w:t>
      </w:r>
      <w:r>
        <w:rPr>
          <w:b/>
          <w:spacing w:val="80"/>
          <w:sz w:val="24"/>
        </w:rPr>
        <w:t xml:space="preserve"> </w:t>
      </w:r>
      <w:r>
        <w:rPr>
          <w:b/>
          <w:sz w:val="24"/>
        </w:rPr>
        <w:t>artículo</w:t>
      </w:r>
      <w:r>
        <w:rPr>
          <w:b/>
          <w:spacing w:val="80"/>
          <w:sz w:val="24"/>
        </w:rPr>
        <w:t xml:space="preserve"> </w:t>
      </w:r>
      <w:r>
        <w:rPr>
          <w:b/>
          <w:sz w:val="24"/>
        </w:rPr>
        <w:t>132</w:t>
      </w:r>
      <w:r>
        <w:rPr>
          <w:b/>
          <w:spacing w:val="80"/>
          <w:sz w:val="24"/>
        </w:rPr>
        <w:t xml:space="preserve"> </w:t>
      </w:r>
      <w:r>
        <w:rPr>
          <w:b/>
          <w:sz w:val="24"/>
        </w:rPr>
        <w:t>en</w:t>
      </w:r>
      <w:r>
        <w:rPr>
          <w:b/>
          <w:spacing w:val="28"/>
          <w:sz w:val="24"/>
        </w:rPr>
        <w:t xml:space="preserve"> </w:t>
      </w:r>
      <w:r>
        <w:rPr>
          <w:b/>
          <w:sz w:val="24"/>
        </w:rPr>
        <w:t>el</w:t>
      </w:r>
      <w:r>
        <w:rPr>
          <w:b/>
          <w:spacing w:val="80"/>
          <w:sz w:val="24"/>
        </w:rPr>
        <w:t xml:space="preserve"> </w:t>
      </w:r>
      <w:r>
        <w:rPr>
          <w:b/>
          <w:sz w:val="24"/>
        </w:rPr>
        <w:t>siguiente</w:t>
      </w:r>
      <w:r>
        <w:rPr>
          <w:b/>
          <w:spacing w:val="80"/>
          <w:sz w:val="24"/>
        </w:rPr>
        <w:t xml:space="preserve"> </w:t>
      </w:r>
      <w:r>
        <w:rPr>
          <w:b/>
          <w:sz w:val="24"/>
        </w:rPr>
        <w:t>sentido:</w:t>
      </w:r>
      <w:r>
        <w:rPr>
          <w:b/>
          <w:spacing w:val="80"/>
          <w:sz w:val="24"/>
        </w:rPr>
        <w:t xml:space="preserve"> </w:t>
      </w:r>
      <w:r>
        <w:rPr>
          <w:b/>
          <w:sz w:val="24"/>
        </w:rPr>
        <w:t>Incorpórese</w:t>
      </w:r>
      <w:r>
        <w:rPr>
          <w:b/>
          <w:spacing w:val="80"/>
          <w:sz w:val="24"/>
        </w:rPr>
        <w:t xml:space="preserve"> </w:t>
      </w:r>
      <w:r>
        <w:rPr>
          <w:b/>
          <w:sz w:val="24"/>
        </w:rPr>
        <w:t>el siguientes incisos tercero, cuarto y quinto nuevos:</w:t>
      </w:r>
    </w:p>
    <w:p w:rsidR="00B71EF7" w:rsidRDefault="00B71EF7">
      <w:pPr>
        <w:pStyle w:val="Textoindependiente"/>
        <w:rPr>
          <w:b/>
        </w:rPr>
      </w:pPr>
    </w:p>
    <w:p w:rsidR="00B71EF7" w:rsidRDefault="00B71EF7">
      <w:pPr>
        <w:pStyle w:val="Textoindependiente"/>
        <w:rPr>
          <w:b/>
        </w:rPr>
      </w:pPr>
    </w:p>
    <w:p w:rsidR="00B71EF7" w:rsidRDefault="00B71EF7">
      <w:pPr>
        <w:pStyle w:val="Textoindependiente"/>
        <w:spacing w:before="29"/>
        <w:rPr>
          <w:b/>
        </w:rPr>
      </w:pPr>
    </w:p>
    <w:p w:rsidR="00B71EF7" w:rsidRDefault="00000000">
      <w:pPr>
        <w:pStyle w:val="Textoindependiente"/>
        <w:spacing w:line="360" w:lineRule="auto"/>
        <w:ind w:left="100" w:right="118"/>
        <w:jc w:val="both"/>
      </w:pPr>
      <w:r>
        <w:t>“Una</w:t>
      </w:r>
      <w:r>
        <w:rPr>
          <w:spacing w:val="-6"/>
        </w:rPr>
        <w:t xml:space="preserve"> </w:t>
      </w:r>
      <w:r>
        <w:t>vez</w:t>
      </w:r>
      <w:r>
        <w:rPr>
          <w:spacing w:val="-7"/>
        </w:rPr>
        <w:t xml:space="preserve"> </w:t>
      </w:r>
      <w:r>
        <w:t>firme</w:t>
      </w:r>
      <w:r>
        <w:rPr>
          <w:spacing w:val="-7"/>
        </w:rPr>
        <w:t xml:space="preserve"> </w:t>
      </w:r>
      <w:r>
        <w:t>y</w:t>
      </w:r>
      <w:r>
        <w:rPr>
          <w:spacing w:val="-5"/>
        </w:rPr>
        <w:t xml:space="preserve"> </w:t>
      </w:r>
      <w:r>
        <w:t>ejecutoriado</w:t>
      </w:r>
      <w:r>
        <w:rPr>
          <w:spacing w:val="-6"/>
        </w:rPr>
        <w:t xml:space="preserve"> </w:t>
      </w:r>
      <w:r>
        <w:t>el</w:t>
      </w:r>
      <w:r>
        <w:rPr>
          <w:spacing w:val="-8"/>
        </w:rPr>
        <w:t xml:space="preserve"> </w:t>
      </w:r>
      <w:r>
        <w:t>decreto</w:t>
      </w:r>
      <w:r>
        <w:rPr>
          <w:spacing w:val="-6"/>
        </w:rPr>
        <w:t xml:space="preserve"> </w:t>
      </w:r>
      <w:r>
        <w:t>de</w:t>
      </w:r>
      <w:r>
        <w:rPr>
          <w:spacing w:val="-7"/>
        </w:rPr>
        <w:t xml:space="preserve"> </w:t>
      </w:r>
      <w:r>
        <w:t>expulsión</w:t>
      </w:r>
      <w:r>
        <w:rPr>
          <w:spacing w:val="-1"/>
        </w:rPr>
        <w:t xml:space="preserve"> </w:t>
      </w:r>
      <w:r>
        <w:t>expedido</w:t>
      </w:r>
      <w:r>
        <w:rPr>
          <w:spacing w:val="-6"/>
        </w:rPr>
        <w:t xml:space="preserve"> </w:t>
      </w:r>
      <w:r>
        <w:t>por</w:t>
      </w:r>
      <w:r>
        <w:rPr>
          <w:spacing w:val="-6"/>
        </w:rPr>
        <w:t xml:space="preserve"> </w:t>
      </w:r>
      <w:r>
        <w:t>el</w:t>
      </w:r>
      <w:r>
        <w:rPr>
          <w:spacing w:val="-8"/>
        </w:rPr>
        <w:t xml:space="preserve"> </w:t>
      </w:r>
      <w:r>
        <w:t>Director</w:t>
      </w:r>
      <w:r>
        <w:rPr>
          <w:spacing w:val="-6"/>
        </w:rPr>
        <w:t xml:space="preserve"> </w:t>
      </w:r>
      <w:r>
        <w:t>Nacional del Servicio, la persona extranjera deberá abandonar el territorio nacional por sus propios</w:t>
      </w:r>
      <w:r>
        <w:rPr>
          <w:spacing w:val="-14"/>
        </w:rPr>
        <w:t xml:space="preserve"> </w:t>
      </w:r>
      <w:r>
        <w:t>medios</w:t>
      </w:r>
      <w:r>
        <w:rPr>
          <w:spacing w:val="-14"/>
        </w:rPr>
        <w:t xml:space="preserve"> </w:t>
      </w:r>
      <w:r>
        <w:t>o</w:t>
      </w:r>
      <w:r>
        <w:rPr>
          <w:spacing w:val="-12"/>
        </w:rPr>
        <w:t xml:space="preserve"> </w:t>
      </w:r>
      <w:r>
        <w:t>por</w:t>
      </w:r>
      <w:r>
        <w:rPr>
          <w:spacing w:val="-13"/>
        </w:rPr>
        <w:t xml:space="preserve"> </w:t>
      </w:r>
      <w:r>
        <w:t>los</w:t>
      </w:r>
      <w:r>
        <w:rPr>
          <w:spacing w:val="-14"/>
        </w:rPr>
        <w:t xml:space="preserve"> </w:t>
      </w:r>
      <w:r>
        <w:t>medios</w:t>
      </w:r>
      <w:r>
        <w:rPr>
          <w:spacing w:val="-14"/>
        </w:rPr>
        <w:t xml:space="preserve"> </w:t>
      </w:r>
      <w:r>
        <w:t>que</w:t>
      </w:r>
      <w:r>
        <w:rPr>
          <w:spacing w:val="-12"/>
        </w:rPr>
        <w:t xml:space="preserve"> </w:t>
      </w:r>
      <w:r>
        <w:t>disponga</w:t>
      </w:r>
      <w:r>
        <w:rPr>
          <w:spacing w:val="-13"/>
        </w:rPr>
        <w:t xml:space="preserve"> </w:t>
      </w:r>
      <w:r>
        <w:t>la</w:t>
      </w:r>
      <w:r>
        <w:rPr>
          <w:spacing w:val="-12"/>
        </w:rPr>
        <w:t xml:space="preserve"> </w:t>
      </w:r>
      <w:r>
        <w:t>autoridad.</w:t>
      </w:r>
      <w:r>
        <w:rPr>
          <w:spacing w:val="-13"/>
        </w:rPr>
        <w:t xml:space="preserve"> </w:t>
      </w:r>
      <w:r>
        <w:t>La</w:t>
      </w:r>
      <w:r>
        <w:rPr>
          <w:spacing w:val="-12"/>
        </w:rPr>
        <w:t xml:space="preserve"> </w:t>
      </w:r>
      <w:r>
        <w:t>notificación</w:t>
      </w:r>
      <w:r>
        <w:rPr>
          <w:spacing w:val="-12"/>
        </w:rPr>
        <w:t xml:space="preserve"> </w:t>
      </w:r>
      <w:r>
        <w:t>de</w:t>
      </w:r>
      <w:r>
        <w:rPr>
          <w:spacing w:val="-13"/>
        </w:rPr>
        <w:t xml:space="preserve"> </w:t>
      </w:r>
      <w:r>
        <w:t>la</w:t>
      </w:r>
      <w:r>
        <w:rPr>
          <w:spacing w:val="-12"/>
        </w:rPr>
        <w:t xml:space="preserve"> </w:t>
      </w:r>
      <w:r>
        <w:t>medida de</w:t>
      </w:r>
      <w:r>
        <w:rPr>
          <w:spacing w:val="-19"/>
        </w:rPr>
        <w:t xml:space="preserve"> </w:t>
      </w:r>
      <w:r>
        <w:t>expulsión</w:t>
      </w:r>
      <w:r>
        <w:rPr>
          <w:spacing w:val="-19"/>
        </w:rPr>
        <w:t xml:space="preserve"> </w:t>
      </w:r>
      <w:r>
        <w:t>informará</w:t>
      </w:r>
      <w:r>
        <w:rPr>
          <w:spacing w:val="-19"/>
        </w:rPr>
        <w:t xml:space="preserve"> </w:t>
      </w:r>
      <w:r>
        <w:t>del</w:t>
      </w:r>
      <w:r>
        <w:rPr>
          <w:spacing w:val="-18"/>
        </w:rPr>
        <w:t xml:space="preserve"> </w:t>
      </w:r>
      <w:r>
        <w:t>deber</w:t>
      </w:r>
      <w:r>
        <w:rPr>
          <w:spacing w:val="-19"/>
        </w:rPr>
        <w:t xml:space="preserve"> </w:t>
      </w:r>
      <w:r>
        <w:t>de</w:t>
      </w:r>
      <w:r>
        <w:rPr>
          <w:spacing w:val="-19"/>
        </w:rPr>
        <w:t xml:space="preserve"> </w:t>
      </w:r>
      <w:r>
        <w:t>abandonar</w:t>
      </w:r>
      <w:r>
        <w:rPr>
          <w:spacing w:val="-19"/>
        </w:rPr>
        <w:t xml:space="preserve"> </w:t>
      </w:r>
      <w:r>
        <w:t>el</w:t>
      </w:r>
      <w:r>
        <w:rPr>
          <w:spacing w:val="-18"/>
        </w:rPr>
        <w:t xml:space="preserve"> </w:t>
      </w:r>
      <w:r>
        <w:t>país;</w:t>
      </w:r>
      <w:r>
        <w:rPr>
          <w:spacing w:val="-19"/>
        </w:rPr>
        <w:t xml:space="preserve"> </w:t>
      </w:r>
      <w:r>
        <w:t>de</w:t>
      </w:r>
      <w:r>
        <w:rPr>
          <w:spacing w:val="-19"/>
        </w:rPr>
        <w:t xml:space="preserve"> </w:t>
      </w:r>
      <w:r>
        <w:t>las</w:t>
      </w:r>
      <w:r>
        <w:rPr>
          <w:spacing w:val="-19"/>
        </w:rPr>
        <w:t xml:space="preserve"> </w:t>
      </w:r>
      <w:r>
        <w:t>formas,</w:t>
      </w:r>
      <w:r>
        <w:rPr>
          <w:spacing w:val="-18"/>
        </w:rPr>
        <w:t xml:space="preserve"> </w:t>
      </w:r>
      <w:r>
        <w:t>plazos</w:t>
      </w:r>
      <w:r>
        <w:rPr>
          <w:spacing w:val="-19"/>
        </w:rPr>
        <w:t xml:space="preserve"> </w:t>
      </w:r>
      <w:r>
        <w:t>y</w:t>
      </w:r>
      <w:r>
        <w:rPr>
          <w:spacing w:val="-19"/>
        </w:rPr>
        <w:t xml:space="preserve"> </w:t>
      </w:r>
      <w:r>
        <w:t>prórrogas establecidos en el presente artículo; de la obligación de comparecer ante la Policía dentro del plazo señalado en el siguiente inciso; y de los apremios establecidos en el artículo 137 bis, en caso de incumplimiento.</w:t>
      </w:r>
    </w:p>
    <w:p w:rsidR="00B71EF7" w:rsidRDefault="00B71EF7">
      <w:pPr>
        <w:pStyle w:val="Textoindependiente"/>
        <w:spacing w:before="159"/>
      </w:pPr>
    </w:p>
    <w:p w:rsidR="00B71EF7" w:rsidRDefault="00000000">
      <w:pPr>
        <w:pStyle w:val="Textoindependiente"/>
        <w:spacing w:before="1" w:line="360" w:lineRule="auto"/>
        <w:ind w:left="100" w:right="122"/>
        <w:jc w:val="both"/>
      </w:pPr>
      <w:r>
        <w:t>Dentro</w:t>
      </w:r>
      <w:r>
        <w:rPr>
          <w:spacing w:val="-16"/>
        </w:rPr>
        <w:t xml:space="preserve"> </w:t>
      </w:r>
      <w:r>
        <w:t>del</w:t>
      </w:r>
      <w:r>
        <w:rPr>
          <w:spacing w:val="-17"/>
        </w:rPr>
        <w:t xml:space="preserve"> </w:t>
      </w:r>
      <w:r>
        <w:t>plazo</w:t>
      </w:r>
      <w:r>
        <w:rPr>
          <w:spacing w:val="-16"/>
        </w:rPr>
        <w:t xml:space="preserve"> </w:t>
      </w:r>
      <w:r>
        <w:t>de</w:t>
      </w:r>
      <w:r>
        <w:rPr>
          <w:spacing w:val="-17"/>
        </w:rPr>
        <w:t xml:space="preserve"> </w:t>
      </w:r>
      <w:r>
        <w:t>diez</w:t>
      </w:r>
      <w:r>
        <w:rPr>
          <w:spacing w:val="-16"/>
        </w:rPr>
        <w:t xml:space="preserve"> </w:t>
      </w:r>
      <w:r>
        <w:t>días</w:t>
      </w:r>
      <w:r>
        <w:rPr>
          <w:spacing w:val="-17"/>
        </w:rPr>
        <w:t xml:space="preserve"> </w:t>
      </w:r>
      <w:r>
        <w:t>corridos,</w:t>
      </w:r>
      <w:r>
        <w:rPr>
          <w:spacing w:val="-16"/>
        </w:rPr>
        <w:t xml:space="preserve"> </w:t>
      </w:r>
      <w:r>
        <w:t>contados</w:t>
      </w:r>
      <w:r>
        <w:rPr>
          <w:spacing w:val="-17"/>
        </w:rPr>
        <w:t xml:space="preserve"> </w:t>
      </w:r>
      <w:r>
        <w:t>desde</w:t>
      </w:r>
      <w:r>
        <w:rPr>
          <w:spacing w:val="-17"/>
        </w:rPr>
        <w:t xml:space="preserve"> </w:t>
      </w:r>
      <w:r>
        <w:t>que</w:t>
      </w:r>
      <w:r>
        <w:rPr>
          <w:spacing w:val="-16"/>
        </w:rPr>
        <w:t xml:space="preserve"> </w:t>
      </w:r>
      <w:r>
        <w:t>la</w:t>
      </w:r>
      <w:r>
        <w:rPr>
          <w:spacing w:val="-16"/>
        </w:rPr>
        <w:t xml:space="preserve"> </w:t>
      </w:r>
      <w:r>
        <w:t>medida</w:t>
      </w:r>
      <w:r>
        <w:rPr>
          <w:spacing w:val="-16"/>
        </w:rPr>
        <w:t xml:space="preserve"> </w:t>
      </w:r>
      <w:r>
        <w:t>se</w:t>
      </w:r>
      <w:r>
        <w:rPr>
          <w:spacing w:val="-17"/>
        </w:rPr>
        <w:t xml:space="preserve"> </w:t>
      </w:r>
      <w:r>
        <w:t>encuentra</w:t>
      </w:r>
      <w:r>
        <w:rPr>
          <w:spacing w:val="-16"/>
        </w:rPr>
        <w:t xml:space="preserve"> </w:t>
      </w:r>
      <w:r>
        <w:t>firme y ejecutoriada o desde que causa ejecutoria, el expulsado deberá presentarse ante la Policía, con el fin de que señale la forma en que le dará cumplimiento y, si opta por hacerlo por medios propios, el plazo en que lo hará, el que en todo caso no podrá exceder de 30 días.</w:t>
      </w:r>
    </w:p>
    <w:p w:rsidR="00B71EF7" w:rsidRDefault="00B71EF7">
      <w:pPr>
        <w:pStyle w:val="Textoindependiente"/>
        <w:spacing w:before="159"/>
      </w:pPr>
    </w:p>
    <w:p w:rsidR="00B71EF7" w:rsidRDefault="00000000">
      <w:pPr>
        <w:pStyle w:val="Textoindependiente"/>
        <w:spacing w:line="360" w:lineRule="auto"/>
        <w:ind w:left="100" w:right="118"/>
        <w:jc w:val="both"/>
      </w:pPr>
      <w:r>
        <w:t>En ambos casos el expulsado quedará sujeto a la medida de control establecida en el artículo 137 bis hasta la materialización de la expulsión, salvo que se lo privare de libertad de conformidad con lo dispuesto en el artículo 134”.</w:t>
      </w:r>
    </w:p>
    <w:p w:rsidR="00B71EF7" w:rsidRDefault="00B71EF7">
      <w:pPr>
        <w:pStyle w:val="Textoindependiente"/>
        <w:spacing w:before="58"/>
      </w:pPr>
    </w:p>
    <w:p w:rsidR="00B71EF7" w:rsidRDefault="00000000">
      <w:pPr>
        <w:pStyle w:val="Prrafodelista"/>
        <w:numPr>
          <w:ilvl w:val="0"/>
          <w:numId w:val="1"/>
        </w:numPr>
        <w:tabs>
          <w:tab w:val="left" w:pos="670"/>
        </w:tabs>
        <w:ind w:left="670" w:hanging="311"/>
        <w:rPr>
          <w:b/>
          <w:sz w:val="24"/>
        </w:rPr>
      </w:pPr>
      <w:r>
        <w:rPr>
          <w:b/>
          <w:sz w:val="24"/>
        </w:rPr>
        <w:t>Incorpórese</w:t>
      </w:r>
      <w:r>
        <w:rPr>
          <w:b/>
          <w:spacing w:val="-7"/>
          <w:sz w:val="24"/>
        </w:rPr>
        <w:t xml:space="preserve"> </w:t>
      </w:r>
      <w:r>
        <w:rPr>
          <w:b/>
          <w:sz w:val="24"/>
        </w:rPr>
        <w:t>el</w:t>
      </w:r>
      <w:r>
        <w:rPr>
          <w:b/>
          <w:spacing w:val="-6"/>
          <w:sz w:val="24"/>
        </w:rPr>
        <w:t xml:space="preserve"> </w:t>
      </w:r>
      <w:r>
        <w:rPr>
          <w:b/>
          <w:sz w:val="24"/>
        </w:rPr>
        <w:t>siguiente</w:t>
      </w:r>
      <w:r>
        <w:rPr>
          <w:b/>
          <w:spacing w:val="-2"/>
          <w:sz w:val="24"/>
        </w:rPr>
        <w:t xml:space="preserve"> </w:t>
      </w:r>
      <w:r>
        <w:rPr>
          <w:b/>
          <w:sz w:val="24"/>
        </w:rPr>
        <w:t>artículo</w:t>
      </w:r>
      <w:r>
        <w:rPr>
          <w:b/>
          <w:spacing w:val="-4"/>
          <w:sz w:val="24"/>
        </w:rPr>
        <w:t xml:space="preserve"> </w:t>
      </w:r>
      <w:r>
        <w:rPr>
          <w:b/>
          <w:sz w:val="24"/>
        </w:rPr>
        <w:t>137</w:t>
      </w:r>
      <w:r>
        <w:rPr>
          <w:b/>
          <w:spacing w:val="-9"/>
          <w:sz w:val="24"/>
        </w:rPr>
        <w:t xml:space="preserve"> </w:t>
      </w:r>
      <w:r>
        <w:rPr>
          <w:b/>
          <w:sz w:val="24"/>
        </w:rPr>
        <w:t>bis</w:t>
      </w:r>
      <w:r>
        <w:rPr>
          <w:b/>
          <w:spacing w:val="-5"/>
          <w:sz w:val="24"/>
        </w:rPr>
        <w:t xml:space="preserve"> </w:t>
      </w:r>
      <w:r>
        <w:rPr>
          <w:b/>
          <w:sz w:val="24"/>
        </w:rPr>
        <w:t>nuevo,</w:t>
      </w:r>
      <w:r>
        <w:rPr>
          <w:b/>
          <w:spacing w:val="-2"/>
          <w:sz w:val="24"/>
        </w:rPr>
        <w:t xml:space="preserve"> </w:t>
      </w:r>
      <w:r>
        <w:rPr>
          <w:b/>
          <w:sz w:val="24"/>
        </w:rPr>
        <w:t>del</w:t>
      </w:r>
      <w:r>
        <w:rPr>
          <w:b/>
          <w:spacing w:val="-11"/>
          <w:sz w:val="24"/>
        </w:rPr>
        <w:t xml:space="preserve"> </w:t>
      </w:r>
      <w:r>
        <w:rPr>
          <w:b/>
          <w:sz w:val="24"/>
        </w:rPr>
        <w:t>siguiente</w:t>
      </w:r>
      <w:r>
        <w:rPr>
          <w:b/>
          <w:spacing w:val="-2"/>
          <w:sz w:val="24"/>
        </w:rPr>
        <w:t xml:space="preserve"> tenor:</w:t>
      </w:r>
    </w:p>
    <w:p w:rsidR="00B71EF7" w:rsidRDefault="00B71EF7">
      <w:pPr>
        <w:pStyle w:val="Textoindependiente"/>
        <w:rPr>
          <w:b/>
        </w:rPr>
      </w:pPr>
    </w:p>
    <w:p w:rsidR="00B71EF7" w:rsidRDefault="00B71EF7">
      <w:pPr>
        <w:pStyle w:val="Textoindependiente"/>
        <w:rPr>
          <w:b/>
        </w:rPr>
      </w:pPr>
    </w:p>
    <w:p w:rsidR="00B71EF7" w:rsidRDefault="00B71EF7">
      <w:pPr>
        <w:pStyle w:val="Textoindependiente"/>
        <w:spacing w:before="287"/>
        <w:rPr>
          <w:b/>
        </w:rPr>
      </w:pPr>
    </w:p>
    <w:p w:rsidR="00B71EF7" w:rsidRDefault="00000000">
      <w:pPr>
        <w:pStyle w:val="Textoindependiente"/>
        <w:spacing w:line="360" w:lineRule="auto"/>
        <w:ind w:left="100" w:right="122"/>
        <w:jc w:val="both"/>
      </w:pPr>
      <w:r>
        <w:rPr>
          <w:u w:val="single"/>
        </w:rPr>
        <w:t>“Artículo 137 bis</w:t>
      </w:r>
      <w:r>
        <w:t xml:space="preserve">. - Medida de control reforzado y apremios. Aquellas personas expulsadas conforme a los artículos 131 bis y 132, deberán presentarse con una </w:t>
      </w:r>
      <w:r>
        <w:rPr>
          <w:spacing w:val="-2"/>
        </w:rPr>
        <w:t>frecuencia</w:t>
      </w:r>
      <w:r>
        <w:rPr>
          <w:spacing w:val="-10"/>
        </w:rPr>
        <w:t xml:space="preserve"> </w:t>
      </w:r>
      <w:r>
        <w:rPr>
          <w:spacing w:val="-2"/>
        </w:rPr>
        <w:t>bimensual</w:t>
      </w:r>
      <w:r>
        <w:rPr>
          <w:spacing w:val="-11"/>
        </w:rPr>
        <w:t xml:space="preserve"> </w:t>
      </w:r>
      <w:r>
        <w:rPr>
          <w:spacing w:val="-2"/>
        </w:rPr>
        <w:t>ante</w:t>
      </w:r>
      <w:r>
        <w:rPr>
          <w:spacing w:val="-10"/>
        </w:rPr>
        <w:t xml:space="preserve"> </w:t>
      </w:r>
      <w:r>
        <w:rPr>
          <w:spacing w:val="-2"/>
        </w:rPr>
        <w:t>las</w:t>
      </w:r>
      <w:r>
        <w:rPr>
          <w:spacing w:val="-10"/>
        </w:rPr>
        <w:t xml:space="preserve"> </w:t>
      </w:r>
      <w:r>
        <w:rPr>
          <w:spacing w:val="-2"/>
        </w:rPr>
        <w:t>dependencias</w:t>
      </w:r>
      <w:r>
        <w:rPr>
          <w:spacing w:val="-10"/>
        </w:rPr>
        <w:t xml:space="preserve"> </w:t>
      </w:r>
      <w:r>
        <w:rPr>
          <w:spacing w:val="-2"/>
        </w:rPr>
        <w:t>de</w:t>
      </w:r>
      <w:r>
        <w:rPr>
          <w:spacing w:val="-5"/>
        </w:rPr>
        <w:t xml:space="preserve"> </w:t>
      </w:r>
      <w:r>
        <w:rPr>
          <w:spacing w:val="-2"/>
        </w:rPr>
        <w:t>las</w:t>
      </w:r>
      <w:r>
        <w:rPr>
          <w:spacing w:val="-10"/>
        </w:rPr>
        <w:t xml:space="preserve"> </w:t>
      </w:r>
      <w:r>
        <w:rPr>
          <w:spacing w:val="-2"/>
        </w:rPr>
        <w:t>Policía</w:t>
      </w:r>
      <w:r>
        <w:rPr>
          <w:spacing w:val="-10"/>
        </w:rPr>
        <w:t xml:space="preserve"> </w:t>
      </w:r>
      <w:r>
        <w:rPr>
          <w:spacing w:val="-2"/>
        </w:rPr>
        <w:t>de</w:t>
      </w:r>
      <w:r>
        <w:rPr>
          <w:spacing w:val="-10"/>
        </w:rPr>
        <w:t xml:space="preserve"> </w:t>
      </w:r>
      <w:r>
        <w:rPr>
          <w:spacing w:val="-2"/>
        </w:rPr>
        <w:t>Investigaciones y</w:t>
      </w:r>
      <w:r>
        <w:rPr>
          <w:spacing w:val="-7"/>
        </w:rPr>
        <w:t xml:space="preserve"> </w:t>
      </w:r>
      <w:r>
        <w:rPr>
          <w:spacing w:val="-2"/>
        </w:rPr>
        <w:t xml:space="preserve">mantener </w:t>
      </w:r>
      <w:r>
        <w:t>vigente su información sobre domicilio y forma de contacto, hasta la fecha en que se materialice su expulsión del territorio nacional.</w:t>
      </w:r>
    </w:p>
    <w:p w:rsidR="00B71EF7" w:rsidRDefault="00B71EF7">
      <w:pPr>
        <w:spacing w:line="360" w:lineRule="auto"/>
        <w:jc w:val="both"/>
        <w:sectPr w:rsidR="00B71EF7">
          <w:pgSz w:w="12240" w:h="15840"/>
          <w:pgMar w:top="1460" w:right="1460" w:bottom="280" w:left="1340" w:header="720" w:footer="720" w:gutter="0"/>
          <w:cols w:space="720"/>
        </w:sectPr>
      </w:pPr>
    </w:p>
    <w:p w:rsidR="00B71EF7" w:rsidRDefault="00000000">
      <w:pPr>
        <w:pStyle w:val="Textoindependiente"/>
        <w:spacing w:before="86" w:line="357" w:lineRule="auto"/>
        <w:ind w:left="100" w:right="132"/>
        <w:jc w:val="both"/>
      </w:pPr>
      <w:r>
        <w:lastRenderedPageBreak/>
        <w:t>El que incumpliere el deber de presentarse ante la Policía señalado en el inciso cuarto del artículo 134 será conducido compulsivamente a su presencia.</w:t>
      </w:r>
    </w:p>
    <w:p w:rsidR="00B71EF7" w:rsidRDefault="00B71EF7">
      <w:pPr>
        <w:pStyle w:val="Textoindependiente"/>
        <w:spacing w:before="172"/>
      </w:pPr>
    </w:p>
    <w:p w:rsidR="00B71EF7" w:rsidRDefault="00000000">
      <w:pPr>
        <w:pStyle w:val="Textoindependiente"/>
        <w:spacing w:line="357" w:lineRule="auto"/>
        <w:ind w:left="100" w:right="122"/>
        <w:jc w:val="both"/>
      </w:pPr>
      <w:r>
        <w:t>El que incumpliere el deber de presentarse ante la Policía establecido en el presente artículo,</w:t>
      </w:r>
      <w:r>
        <w:rPr>
          <w:spacing w:val="-5"/>
        </w:rPr>
        <w:t xml:space="preserve"> </w:t>
      </w:r>
      <w:r>
        <w:t>en</w:t>
      </w:r>
      <w:r>
        <w:rPr>
          <w:spacing w:val="-3"/>
        </w:rPr>
        <w:t xml:space="preserve"> </w:t>
      </w:r>
      <w:r>
        <w:t>dos</w:t>
      </w:r>
      <w:r>
        <w:rPr>
          <w:spacing w:val="-6"/>
        </w:rPr>
        <w:t xml:space="preserve"> </w:t>
      </w:r>
      <w:r>
        <w:t>oportunidades</w:t>
      </w:r>
      <w:r>
        <w:rPr>
          <w:spacing w:val="-10"/>
        </w:rPr>
        <w:t xml:space="preserve"> </w:t>
      </w:r>
      <w:r>
        <w:t>sucesivas,</w:t>
      </w:r>
      <w:r>
        <w:rPr>
          <w:spacing w:val="-5"/>
        </w:rPr>
        <w:t xml:space="preserve"> </w:t>
      </w:r>
      <w:r>
        <w:t>será</w:t>
      </w:r>
      <w:r>
        <w:rPr>
          <w:spacing w:val="-1"/>
        </w:rPr>
        <w:t xml:space="preserve"> </w:t>
      </w:r>
      <w:r>
        <w:t>apremiado</w:t>
      </w:r>
      <w:r>
        <w:rPr>
          <w:spacing w:val="-5"/>
        </w:rPr>
        <w:t xml:space="preserve"> </w:t>
      </w:r>
      <w:r>
        <w:t>con</w:t>
      </w:r>
      <w:r>
        <w:rPr>
          <w:spacing w:val="-3"/>
        </w:rPr>
        <w:t xml:space="preserve"> </w:t>
      </w:r>
      <w:r>
        <w:t>arresto</w:t>
      </w:r>
      <w:r>
        <w:rPr>
          <w:spacing w:val="-9"/>
        </w:rPr>
        <w:t xml:space="preserve"> </w:t>
      </w:r>
      <w:r>
        <w:t>de</w:t>
      </w:r>
      <w:r>
        <w:rPr>
          <w:spacing w:val="-5"/>
        </w:rPr>
        <w:t xml:space="preserve"> </w:t>
      </w:r>
      <w:r>
        <w:t>hasta</w:t>
      </w:r>
      <w:r>
        <w:rPr>
          <w:spacing w:val="-10"/>
        </w:rPr>
        <w:t xml:space="preserve"> </w:t>
      </w:r>
      <w:r>
        <w:t>por</w:t>
      </w:r>
      <w:r>
        <w:rPr>
          <w:spacing w:val="-1"/>
        </w:rPr>
        <w:t xml:space="preserve"> </w:t>
      </w:r>
      <w:r>
        <w:t>diez días.</w:t>
      </w:r>
      <w:r>
        <w:rPr>
          <w:spacing w:val="-6"/>
        </w:rPr>
        <w:t xml:space="preserve"> </w:t>
      </w:r>
      <w:r>
        <w:t>Si</w:t>
      </w:r>
      <w:r>
        <w:rPr>
          <w:spacing w:val="-8"/>
        </w:rPr>
        <w:t xml:space="preserve"> </w:t>
      </w:r>
      <w:r>
        <w:t>este</w:t>
      </w:r>
      <w:r>
        <w:rPr>
          <w:spacing w:val="-7"/>
        </w:rPr>
        <w:t xml:space="preserve"> </w:t>
      </w:r>
      <w:r>
        <w:t>ya</w:t>
      </w:r>
      <w:r>
        <w:rPr>
          <w:spacing w:val="-6"/>
        </w:rPr>
        <w:t xml:space="preserve"> </w:t>
      </w:r>
      <w:r>
        <w:t>le</w:t>
      </w:r>
      <w:r>
        <w:rPr>
          <w:spacing w:val="-7"/>
        </w:rPr>
        <w:t xml:space="preserve"> </w:t>
      </w:r>
      <w:r>
        <w:t>hubiere</w:t>
      </w:r>
      <w:r>
        <w:rPr>
          <w:spacing w:val="-7"/>
        </w:rPr>
        <w:t xml:space="preserve"> </w:t>
      </w:r>
      <w:r>
        <w:t>sido</w:t>
      </w:r>
      <w:r>
        <w:rPr>
          <w:spacing w:val="-6"/>
        </w:rPr>
        <w:t xml:space="preserve"> </w:t>
      </w:r>
      <w:r>
        <w:t>impuesto</w:t>
      </w:r>
      <w:r>
        <w:rPr>
          <w:spacing w:val="-6"/>
        </w:rPr>
        <w:t xml:space="preserve"> </w:t>
      </w:r>
      <w:r>
        <w:t>con</w:t>
      </w:r>
      <w:r>
        <w:rPr>
          <w:spacing w:val="-5"/>
        </w:rPr>
        <w:t xml:space="preserve"> </w:t>
      </w:r>
      <w:r>
        <w:t>anterioridad,</w:t>
      </w:r>
      <w:r>
        <w:rPr>
          <w:spacing w:val="-6"/>
        </w:rPr>
        <w:t xml:space="preserve"> </w:t>
      </w:r>
      <w:r>
        <w:t>el</w:t>
      </w:r>
      <w:r>
        <w:rPr>
          <w:spacing w:val="-3"/>
        </w:rPr>
        <w:t xml:space="preserve"> </w:t>
      </w:r>
      <w:r>
        <w:t>arresto</w:t>
      </w:r>
      <w:r>
        <w:rPr>
          <w:spacing w:val="-6"/>
        </w:rPr>
        <w:t xml:space="preserve"> </w:t>
      </w:r>
      <w:r>
        <w:t>podrá</w:t>
      </w:r>
      <w:r>
        <w:rPr>
          <w:spacing w:val="-7"/>
        </w:rPr>
        <w:t xml:space="preserve"> </w:t>
      </w:r>
      <w:r>
        <w:t>ser</w:t>
      </w:r>
      <w:r>
        <w:rPr>
          <w:spacing w:val="-6"/>
        </w:rPr>
        <w:t xml:space="preserve"> </w:t>
      </w:r>
      <w:r>
        <w:t>de</w:t>
      </w:r>
      <w:r>
        <w:rPr>
          <w:spacing w:val="-7"/>
        </w:rPr>
        <w:t xml:space="preserve"> </w:t>
      </w:r>
      <w:r>
        <w:t>hasta quince días.</w:t>
      </w:r>
    </w:p>
    <w:p w:rsidR="00B71EF7" w:rsidRDefault="00B71EF7">
      <w:pPr>
        <w:pStyle w:val="Textoindependiente"/>
        <w:spacing w:before="173"/>
      </w:pPr>
    </w:p>
    <w:p w:rsidR="00B71EF7" w:rsidRDefault="00000000">
      <w:pPr>
        <w:pStyle w:val="Textoindependiente"/>
        <w:spacing w:line="357" w:lineRule="auto"/>
        <w:ind w:left="100" w:right="122"/>
        <w:jc w:val="both"/>
      </w:pPr>
      <w:r>
        <w:t>El tribunal competente para conocer de los apremios establecidos en los dos incisos precedentes</w:t>
      </w:r>
      <w:r>
        <w:rPr>
          <w:spacing w:val="-19"/>
        </w:rPr>
        <w:t xml:space="preserve"> </w:t>
      </w:r>
      <w:r>
        <w:t>será</w:t>
      </w:r>
      <w:r>
        <w:rPr>
          <w:spacing w:val="-19"/>
        </w:rPr>
        <w:t xml:space="preserve"> </w:t>
      </w:r>
      <w:r>
        <w:t>el</w:t>
      </w:r>
      <w:r>
        <w:rPr>
          <w:spacing w:val="-19"/>
        </w:rPr>
        <w:t xml:space="preserve"> </w:t>
      </w:r>
      <w:r>
        <w:t>juzgado</w:t>
      </w:r>
      <w:r>
        <w:rPr>
          <w:spacing w:val="-18"/>
        </w:rPr>
        <w:t xml:space="preserve"> </w:t>
      </w:r>
      <w:r>
        <w:t>de</w:t>
      </w:r>
      <w:r>
        <w:rPr>
          <w:spacing w:val="-19"/>
        </w:rPr>
        <w:t xml:space="preserve"> </w:t>
      </w:r>
      <w:r>
        <w:t>letras</w:t>
      </w:r>
      <w:r>
        <w:rPr>
          <w:spacing w:val="-19"/>
        </w:rPr>
        <w:t xml:space="preserve"> </w:t>
      </w:r>
      <w:r>
        <w:t>en</w:t>
      </w:r>
      <w:r>
        <w:rPr>
          <w:spacing w:val="-19"/>
        </w:rPr>
        <w:t xml:space="preserve"> </w:t>
      </w:r>
      <w:r>
        <w:t>lo</w:t>
      </w:r>
      <w:r>
        <w:rPr>
          <w:spacing w:val="-18"/>
        </w:rPr>
        <w:t xml:space="preserve"> </w:t>
      </w:r>
      <w:r>
        <w:t>civil</w:t>
      </w:r>
      <w:r>
        <w:rPr>
          <w:spacing w:val="-19"/>
        </w:rPr>
        <w:t xml:space="preserve"> </w:t>
      </w:r>
      <w:r>
        <w:t>del</w:t>
      </w:r>
      <w:r>
        <w:rPr>
          <w:spacing w:val="-19"/>
        </w:rPr>
        <w:t xml:space="preserve"> </w:t>
      </w:r>
      <w:r>
        <w:t>domicilio</w:t>
      </w:r>
      <w:r>
        <w:rPr>
          <w:spacing w:val="-19"/>
        </w:rPr>
        <w:t xml:space="preserve"> </w:t>
      </w:r>
      <w:r>
        <w:t>del</w:t>
      </w:r>
      <w:r>
        <w:rPr>
          <w:spacing w:val="-18"/>
        </w:rPr>
        <w:t xml:space="preserve"> </w:t>
      </w:r>
      <w:r>
        <w:t>expulsado,</w:t>
      </w:r>
      <w:r>
        <w:rPr>
          <w:spacing w:val="-19"/>
        </w:rPr>
        <w:t xml:space="preserve"> </w:t>
      </w:r>
      <w:r>
        <w:t>y</w:t>
      </w:r>
      <w:r>
        <w:rPr>
          <w:spacing w:val="-19"/>
        </w:rPr>
        <w:t xml:space="preserve"> </w:t>
      </w:r>
      <w:r>
        <w:t>su</w:t>
      </w:r>
      <w:r>
        <w:rPr>
          <w:spacing w:val="-18"/>
        </w:rPr>
        <w:t xml:space="preserve"> </w:t>
      </w:r>
      <w:r>
        <w:t>solicitud deberá</w:t>
      </w:r>
      <w:r>
        <w:rPr>
          <w:spacing w:val="-12"/>
        </w:rPr>
        <w:t xml:space="preserve"> </w:t>
      </w:r>
      <w:r>
        <w:t>efectuarse</w:t>
      </w:r>
      <w:r>
        <w:rPr>
          <w:spacing w:val="-13"/>
        </w:rPr>
        <w:t xml:space="preserve"> </w:t>
      </w:r>
      <w:r>
        <w:t>por</w:t>
      </w:r>
      <w:r>
        <w:rPr>
          <w:spacing w:val="-12"/>
        </w:rPr>
        <w:t xml:space="preserve"> </w:t>
      </w:r>
      <w:r>
        <w:t>el</w:t>
      </w:r>
      <w:r>
        <w:rPr>
          <w:spacing w:val="-13"/>
        </w:rPr>
        <w:t xml:space="preserve"> </w:t>
      </w:r>
      <w:r>
        <w:t>Servicio.</w:t>
      </w:r>
      <w:r>
        <w:rPr>
          <w:spacing w:val="-13"/>
        </w:rPr>
        <w:t xml:space="preserve"> </w:t>
      </w:r>
      <w:r>
        <w:t>El</w:t>
      </w:r>
      <w:r>
        <w:rPr>
          <w:spacing w:val="-14"/>
        </w:rPr>
        <w:t xml:space="preserve"> </w:t>
      </w:r>
      <w:r>
        <w:t>juez</w:t>
      </w:r>
      <w:r>
        <w:rPr>
          <w:spacing w:val="-12"/>
        </w:rPr>
        <w:t xml:space="preserve"> </w:t>
      </w:r>
      <w:r>
        <w:t>citará</w:t>
      </w:r>
      <w:r>
        <w:rPr>
          <w:spacing w:val="-12"/>
        </w:rPr>
        <w:t xml:space="preserve"> </w:t>
      </w:r>
      <w:r>
        <w:t>al</w:t>
      </w:r>
      <w:r>
        <w:rPr>
          <w:spacing w:val="-13"/>
        </w:rPr>
        <w:t xml:space="preserve"> </w:t>
      </w:r>
      <w:r>
        <w:t>afectado</w:t>
      </w:r>
      <w:r>
        <w:rPr>
          <w:spacing w:val="-12"/>
        </w:rPr>
        <w:t xml:space="preserve"> </w:t>
      </w:r>
      <w:r>
        <w:t>a</w:t>
      </w:r>
      <w:r>
        <w:rPr>
          <w:spacing w:val="-12"/>
        </w:rPr>
        <w:t xml:space="preserve"> </w:t>
      </w:r>
      <w:r>
        <w:t>una</w:t>
      </w:r>
      <w:r>
        <w:rPr>
          <w:spacing w:val="-12"/>
        </w:rPr>
        <w:t xml:space="preserve"> </w:t>
      </w:r>
      <w:r>
        <w:t>audiencia</w:t>
      </w:r>
      <w:r>
        <w:rPr>
          <w:spacing w:val="-12"/>
        </w:rPr>
        <w:t xml:space="preserve"> </w:t>
      </w:r>
      <w:r>
        <w:t>y</w:t>
      </w:r>
      <w:r>
        <w:rPr>
          <w:spacing w:val="-11"/>
        </w:rPr>
        <w:t xml:space="preserve"> </w:t>
      </w:r>
      <w:r>
        <w:t>con</w:t>
      </w:r>
      <w:r>
        <w:rPr>
          <w:spacing w:val="-11"/>
        </w:rPr>
        <w:t xml:space="preserve"> </w:t>
      </w:r>
      <w:r>
        <w:t>el</w:t>
      </w:r>
      <w:r>
        <w:rPr>
          <w:spacing w:val="-13"/>
        </w:rPr>
        <w:t xml:space="preserve"> </w:t>
      </w:r>
      <w:r>
        <w:t>solo mérito de lo que se exponga en ella o en rebeldía de este, resolverá sobre la solicitud de</w:t>
      </w:r>
      <w:r>
        <w:rPr>
          <w:spacing w:val="-4"/>
        </w:rPr>
        <w:t xml:space="preserve"> </w:t>
      </w:r>
      <w:r>
        <w:t>apremio.</w:t>
      </w:r>
      <w:r>
        <w:rPr>
          <w:spacing w:val="-4"/>
        </w:rPr>
        <w:t xml:space="preserve"> </w:t>
      </w:r>
      <w:r>
        <w:t>La</w:t>
      </w:r>
      <w:r>
        <w:rPr>
          <w:spacing w:val="-4"/>
        </w:rPr>
        <w:t xml:space="preserve"> </w:t>
      </w:r>
      <w:r>
        <w:t>resolución</w:t>
      </w:r>
      <w:r>
        <w:rPr>
          <w:spacing w:val="-3"/>
        </w:rPr>
        <w:t xml:space="preserve"> </w:t>
      </w:r>
      <w:r>
        <w:t>que</w:t>
      </w:r>
      <w:r>
        <w:rPr>
          <w:spacing w:val="-4"/>
        </w:rPr>
        <w:t xml:space="preserve"> </w:t>
      </w:r>
      <w:r>
        <w:t>recaiga</w:t>
      </w:r>
      <w:r>
        <w:rPr>
          <w:spacing w:val="-4"/>
        </w:rPr>
        <w:t xml:space="preserve"> </w:t>
      </w:r>
      <w:r>
        <w:t>sobre</w:t>
      </w:r>
      <w:r>
        <w:rPr>
          <w:spacing w:val="-4"/>
        </w:rPr>
        <w:t xml:space="preserve"> </w:t>
      </w:r>
      <w:r>
        <w:t>la</w:t>
      </w:r>
      <w:r>
        <w:rPr>
          <w:spacing w:val="-4"/>
        </w:rPr>
        <w:t xml:space="preserve"> </w:t>
      </w:r>
      <w:r>
        <w:t>solicitud</w:t>
      </w:r>
      <w:r>
        <w:rPr>
          <w:spacing w:val="-1"/>
        </w:rPr>
        <w:t xml:space="preserve"> </w:t>
      </w:r>
      <w:r>
        <w:t>de</w:t>
      </w:r>
      <w:r>
        <w:rPr>
          <w:spacing w:val="-4"/>
        </w:rPr>
        <w:t xml:space="preserve"> </w:t>
      </w:r>
      <w:r>
        <w:t>apremio</w:t>
      </w:r>
      <w:r>
        <w:rPr>
          <w:spacing w:val="-4"/>
        </w:rPr>
        <w:t xml:space="preserve"> </w:t>
      </w:r>
      <w:r>
        <w:t>será</w:t>
      </w:r>
      <w:r>
        <w:rPr>
          <w:spacing w:val="-4"/>
        </w:rPr>
        <w:t xml:space="preserve"> </w:t>
      </w:r>
      <w:r>
        <w:t>apelable</w:t>
      </w:r>
      <w:r>
        <w:rPr>
          <w:spacing w:val="-4"/>
        </w:rPr>
        <w:t xml:space="preserve"> </w:t>
      </w:r>
      <w:r>
        <w:t>en</w:t>
      </w:r>
      <w:r>
        <w:rPr>
          <w:spacing w:val="-2"/>
        </w:rPr>
        <w:t xml:space="preserve"> </w:t>
      </w:r>
      <w:r>
        <w:t>el solo efecto devolutivo.</w:t>
      </w:r>
    </w:p>
    <w:sectPr w:rsidR="00B71EF7">
      <w:pgSz w:w="12240" w:h="15840"/>
      <w:pgMar w:top="14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B7578"/>
    <w:multiLevelType w:val="hybridMultilevel"/>
    <w:tmpl w:val="995ABB00"/>
    <w:lvl w:ilvl="0" w:tplc="7E062262">
      <w:start w:val="1"/>
      <w:numFmt w:val="lowerLetter"/>
      <w:lvlText w:val="%1)"/>
      <w:lvlJc w:val="left"/>
      <w:pPr>
        <w:ind w:left="691" w:hanging="332"/>
        <w:jc w:val="left"/>
      </w:pPr>
      <w:rPr>
        <w:rFonts w:ascii="Tahoma" w:eastAsia="Tahoma" w:hAnsi="Tahoma" w:cs="Tahoma" w:hint="default"/>
        <w:b/>
        <w:bCs/>
        <w:i w:val="0"/>
        <w:iCs w:val="0"/>
        <w:spacing w:val="0"/>
        <w:w w:val="100"/>
        <w:sz w:val="24"/>
        <w:szCs w:val="24"/>
        <w:lang w:val="es-ES" w:eastAsia="en-US" w:bidi="ar-SA"/>
      </w:rPr>
    </w:lvl>
    <w:lvl w:ilvl="1" w:tplc="54327A42">
      <w:numFmt w:val="bullet"/>
      <w:lvlText w:val="•"/>
      <w:lvlJc w:val="left"/>
      <w:pPr>
        <w:ind w:left="1574" w:hanging="332"/>
      </w:pPr>
      <w:rPr>
        <w:rFonts w:hint="default"/>
        <w:lang w:val="es-ES" w:eastAsia="en-US" w:bidi="ar-SA"/>
      </w:rPr>
    </w:lvl>
    <w:lvl w:ilvl="2" w:tplc="B64C3AF4">
      <w:numFmt w:val="bullet"/>
      <w:lvlText w:val="•"/>
      <w:lvlJc w:val="left"/>
      <w:pPr>
        <w:ind w:left="2448" w:hanging="332"/>
      </w:pPr>
      <w:rPr>
        <w:rFonts w:hint="default"/>
        <w:lang w:val="es-ES" w:eastAsia="en-US" w:bidi="ar-SA"/>
      </w:rPr>
    </w:lvl>
    <w:lvl w:ilvl="3" w:tplc="053C3434">
      <w:numFmt w:val="bullet"/>
      <w:lvlText w:val="•"/>
      <w:lvlJc w:val="left"/>
      <w:pPr>
        <w:ind w:left="3322" w:hanging="332"/>
      </w:pPr>
      <w:rPr>
        <w:rFonts w:hint="default"/>
        <w:lang w:val="es-ES" w:eastAsia="en-US" w:bidi="ar-SA"/>
      </w:rPr>
    </w:lvl>
    <w:lvl w:ilvl="4" w:tplc="155A7070">
      <w:numFmt w:val="bullet"/>
      <w:lvlText w:val="•"/>
      <w:lvlJc w:val="left"/>
      <w:pPr>
        <w:ind w:left="4196" w:hanging="332"/>
      </w:pPr>
      <w:rPr>
        <w:rFonts w:hint="default"/>
        <w:lang w:val="es-ES" w:eastAsia="en-US" w:bidi="ar-SA"/>
      </w:rPr>
    </w:lvl>
    <w:lvl w:ilvl="5" w:tplc="D6DC52A2">
      <w:numFmt w:val="bullet"/>
      <w:lvlText w:val="•"/>
      <w:lvlJc w:val="left"/>
      <w:pPr>
        <w:ind w:left="5070" w:hanging="332"/>
      </w:pPr>
      <w:rPr>
        <w:rFonts w:hint="default"/>
        <w:lang w:val="es-ES" w:eastAsia="en-US" w:bidi="ar-SA"/>
      </w:rPr>
    </w:lvl>
    <w:lvl w:ilvl="6" w:tplc="8DE28094">
      <w:numFmt w:val="bullet"/>
      <w:lvlText w:val="•"/>
      <w:lvlJc w:val="left"/>
      <w:pPr>
        <w:ind w:left="5944" w:hanging="332"/>
      </w:pPr>
      <w:rPr>
        <w:rFonts w:hint="default"/>
        <w:lang w:val="es-ES" w:eastAsia="en-US" w:bidi="ar-SA"/>
      </w:rPr>
    </w:lvl>
    <w:lvl w:ilvl="7" w:tplc="3BC0C06E">
      <w:numFmt w:val="bullet"/>
      <w:lvlText w:val="•"/>
      <w:lvlJc w:val="left"/>
      <w:pPr>
        <w:ind w:left="6818" w:hanging="332"/>
      </w:pPr>
      <w:rPr>
        <w:rFonts w:hint="default"/>
        <w:lang w:val="es-ES" w:eastAsia="en-US" w:bidi="ar-SA"/>
      </w:rPr>
    </w:lvl>
    <w:lvl w:ilvl="8" w:tplc="F5BA87B0">
      <w:numFmt w:val="bullet"/>
      <w:lvlText w:val="•"/>
      <w:lvlJc w:val="left"/>
      <w:pPr>
        <w:ind w:left="7692" w:hanging="332"/>
      </w:pPr>
      <w:rPr>
        <w:rFonts w:hint="default"/>
        <w:lang w:val="es-ES" w:eastAsia="en-US" w:bidi="ar-SA"/>
      </w:rPr>
    </w:lvl>
  </w:abstractNum>
  <w:num w:numId="1" w16cid:durableId="86135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1EF7"/>
    <w:rsid w:val="00345937"/>
    <w:rsid w:val="00864A5B"/>
    <w:rsid w:val="00B71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CD418-EFEF-4B49-879C-FA098982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70" w:hanging="3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8703</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2024-12-26T13:55:00Z</dcterms:created>
  <dcterms:modified xsi:type="dcterms:W3CDTF">2025-01-08T13:26:00Z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2016</vt:lpwstr>
  </property>
  <property fmtid="{D5CDD505-2E9C-101B-9397-08002B2CF9AE}" pid="4" name="LastSaved">
    <vt:filetime>2024-12-26T00:00:00Z</vt:filetime>
  </property>
  <property fmtid="{D5CDD505-2E9C-101B-9397-08002B2CF9AE}" pid="5" name="Producer">
    <vt:lpwstr>www.ilovepdf.com</vt:lpwstr>
  </property>
</Properties>
</file>