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7C1" w:rsidRDefault="00000000">
      <w:pPr>
        <w:pStyle w:val="Ttulo1"/>
        <w:spacing w:before="30"/>
        <w:ind w:left="4492"/>
      </w:pPr>
      <w:r>
        <w:t>PROYECTO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HUMANO</w:t>
      </w:r>
      <w:r>
        <w:rPr>
          <w:spacing w:val="-7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INTELIGENCIA </w:t>
      </w:r>
      <w:r>
        <w:rPr>
          <w:spacing w:val="-2"/>
        </w:rPr>
        <w:t>ARTIFICIAL</w:t>
      </w:r>
    </w:p>
    <w:p w:rsidR="00B517C1" w:rsidRDefault="00B517C1">
      <w:pPr>
        <w:pStyle w:val="Textoindependiente"/>
        <w:spacing w:before="252"/>
        <w:rPr>
          <w:sz w:val="28"/>
        </w:rPr>
      </w:pPr>
    </w:p>
    <w:p w:rsidR="00B517C1" w:rsidRDefault="00000000">
      <w:pPr>
        <w:pStyle w:val="Textoindependiente"/>
        <w:ind w:left="113"/>
      </w:pPr>
      <w:r>
        <w:rPr>
          <w:spacing w:val="-2"/>
        </w:rPr>
        <w:t>ANTECEDENTES</w:t>
      </w:r>
    </w:p>
    <w:p w:rsidR="00B517C1" w:rsidRDefault="00000000">
      <w:pPr>
        <w:pStyle w:val="Textoindependiente"/>
        <w:spacing w:before="293" w:line="360" w:lineRule="auto"/>
        <w:ind w:left="113" w:right="116" w:firstLine="710"/>
        <w:jc w:val="both"/>
      </w:pPr>
      <w:r>
        <w:t>La</w:t>
      </w:r>
      <w:r>
        <w:rPr>
          <w:spacing w:val="-11"/>
        </w:rPr>
        <w:t xml:space="preserve"> </w:t>
      </w:r>
      <w:r>
        <w:t>ciencia</w:t>
      </w:r>
      <w:r>
        <w:rPr>
          <w:spacing w:val="-6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estar</w:t>
      </w:r>
      <w:r>
        <w:rPr>
          <w:spacing w:val="-8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seres</w:t>
      </w:r>
      <w:r>
        <w:rPr>
          <w:spacing w:val="-8"/>
        </w:rPr>
        <w:t xml:space="preserve"> </w:t>
      </w:r>
      <w:r>
        <w:t>humanos,</w:t>
      </w:r>
      <w:r>
        <w:rPr>
          <w:spacing w:val="-1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beneficio</w:t>
      </w:r>
      <w:r>
        <w:rPr>
          <w:spacing w:val="-13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espiritual,</w:t>
      </w:r>
      <w:r>
        <w:rPr>
          <w:spacing w:val="-13"/>
        </w:rPr>
        <w:t xml:space="preserve"> </w:t>
      </w:r>
      <w:r>
        <w:t>de modo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simplifique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diaria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 para</w:t>
      </w:r>
      <w:r>
        <w:rPr>
          <w:spacing w:val="-7"/>
        </w:rPr>
        <w:t xml:space="preserve"> </w:t>
      </w:r>
      <w:r>
        <w:t>generar</w:t>
      </w:r>
      <w:r>
        <w:rPr>
          <w:spacing w:val="-4"/>
        </w:rPr>
        <w:t xml:space="preserve"> </w:t>
      </w:r>
      <w:r>
        <w:t>conflictos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para los individuos o problemas de</w:t>
      </w:r>
      <w:r>
        <w:rPr>
          <w:spacing w:val="-2"/>
        </w:rPr>
        <w:t xml:space="preserve"> </w:t>
      </w:r>
      <w:r>
        <w:t>convivencia.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efecto,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también lo ha</w:t>
      </w:r>
      <w:r>
        <w:rPr>
          <w:spacing w:val="-2"/>
        </w:rPr>
        <w:t xml:space="preserve"> </w:t>
      </w:r>
      <w:r>
        <w:t>declarado el</w:t>
      </w:r>
      <w:r>
        <w:rPr>
          <w:spacing w:val="-4"/>
        </w:rPr>
        <w:t xml:space="preserve"> </w:t>
      </w:r>
      <w:r>
        <w:t>Papa Francisco, al afirmar que: "La ciencia debe estar al servicio de los hombres y mujeres, no para su destrucción"</w:t>
      </w:r>
      <w:r>
        <w:rPr>
          <w:vertAlign w:val="superscript"/>
        </w:rPr>
        <w:t>1</w:t>
      </w:r>
      <w:r>
        <w:t>.</w:t>
      </w:r>
    </w:p>
    <w:p w:rsidR="00B517C1" w:rsidRDefault="00B517C1">
      <w:pPr>
        <w:pStyle w:val="Textoindependiente"/>
        <w:spacing w:before="147"/>
      </w:pPr>
    </w:p>
    <w:p w:rsidR="00B517C1" w:rsidRDefault="00000000">
      <w:pPr>
        <w:pStyle w:val="Textoindependiente"/>
        <w:spacing w:before="1" w:line="360" w:lineRule="auto"/>
        <w:ind w:left="113" w:right="114" w:firstLine="710"/>
        <w:jc w:val="both"/>
      </w:pPr>
      <w:r>
        <w:t>Pues bien, respecto</w:t>
      </w:r>
      <w:r>
        <w:rPr>
          <w:spacing w:val="-2"/>
        </w:rPr>
        <w:t xml:space="preserve"> </w:t>
      </w:r>
      <w:r>
        <w:t>de la Inteligencia Artificial (IA),</w:t>
      </w:r>
      <w:r>
        <w:rPr>
          <w:spacing w:val="-3"/>
        </w:rPr>
        <w:t xml:space="preserve"> </w:t>
      </w:r>
      <w:r>
        <w:t>también debe ser</w:t>
      </w:r>
      <w:r>
        <w:rPr>
          <w:spacing w:val="-2"/>
        </w:rPr>
        <w:t xml:space="preserve"> </w:t>
      </w:r>
      <w:r>
        <w:t>así. Por ello,</w:t>
      </w:r>
      <w:r>
        <w:rPr>
          <w:spacing w:val="-3"/>
        </w:rPr>
        <w:t xml:space="preserve"> </w:t>
      </w:r>
      <w:r>
        <w:t>es que debe desarrollarse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utilizarse</w:t>
      </w:r>
      <w:r>
        <w:rPr>
          <w:spacing w:val="-8"/>
        </w:rPr>
        <w:t xml:space="preserve"> </w:t>
      </w:r>
      <w:r>
        <w:t>respetando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fundamentales,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incluye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 xml:space="preserve">a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privacidad,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libertad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expresión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8"/>
        </w:rPr>
        <w:t xml:space="preserve"> </w:t>
      </w:r>
      <w:r>
        <w:rPr>
          <w:spacing w:val="-2"/>
        </w:rPr>
        <w:t>discriminación.</w:t>
      </w:r>
      <w:r>
        <w:rPr>
          <w:spacing w:val="-9"/>
        </w:rPr>
        <w:t xml:space="preserve"> </w:t>
      </w:r>
      <w:r>
        <w:rPr>
          <w:spacing w:val="-2"/>
        </w:rPr>
        <w:t>Luego, la</w:t>
      </w:r>
      <w:r>
        <w:rPr>
          <w:spacing w:val="-4"/>
        </w:rPr>
        <w:t xml:space="preserve"> </w:t>
      </w:r>
      <w:r>
        <w:rPr>
          <w:spacing w:val="-2"/>
        </w:rPr>
        <w:t>regulación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IA</w:t>
      </w:r>
      <w:r>
        <w:rPr>
          <w:spacing w:val="-10"/>
        </w:rPr>
        <w:t xml:space="preserve"> </w:t>
      </w:r>
      <w:r>
        <w:rPr>
          <w:spacing w:val="-2"/>
        </w:rPr>
        <w:t>debe</w:t>
      </w:r>
      <w:r>
        <w:rPr>
          <w:spacing w:val="-10"/>
        </w:rPr>
        <w:t xml:space="preserve"> </w:t>
      </w:r>
      <w:r>
        <w:rPr>
          <w:spacing w:val="-2"/>
        </w:rPr>
        <w:t xml:space="preserve">garantizar </w:t>
      </w:r>
      <w:r>
        <w:t>que estas tecnologías, entre otros, no violen estos derechos.</w:t>
      </w:r>
    </w:p>
    <w:p w:rsidR="00B517C1" w:rsidRDefault="00B517C1">
      <w:pPr>
        <w:pStyle w:val="Textoindependiente"/>
        <w:spacing w:before="143"/>
      </w:pPr>
    </w:p>
    <w:p w:rsidR="00B517C1" w:rsidRDefault="00000000">
      <w:pPr>
        <w:pStyle w:val="Textoindependiente"/>
        <w:spacing w:line="360" w:lineRule="auto"/>
        <w:ind w:left="113" w:right="114" w:firstLine="710"/>
        <w:jc w:val="both"/>
      </w:pPr>
      <w:r>
        <w:t>Por</w:t>
      </w:r>
      <w:r>
        <w:rPr>
          <w:spacing w:val="-8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8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novedoso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nacional,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quiera</w:t>
      </w:r>
      <w:r>
        <w:rPr>
          <w:spacing w:val="-6"/>
        </w:rPr>
        <w:t xml:space="preserve"> </w:t>
      </w:r>
      <w:r>
        <w:t>conversar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respecto,</w:t>
      </w:r>
      <w:r>
        <w:rPr>
          <w:spacing w:val="-4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 existe una legislación que la regule, por lo que desde ya, puede plantearse la necesidad de que esta siempre considere a la persona humana como su eje de protección. No obstante, tanto la Cámara de Diputados como el Senado han impulsado iniciativas y acciones durante el año 2023 que facilitan la presentación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ámbito.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contexto,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Cámara</w:t>
      </w:r>
      <w:r>
        <w:rPr>
          <w:spacing w:val="-13"/>
        </w:rPr>
        <w:t xml:space="preserve"> </w:t>
      </w:r>
      <w:r>
        <w:t>baja</w:t>
      </w:r>
      <w:r>
        <w:rPr>
          <w:spacing w:val="-7"/>
        </w:rPr>
        <w:t xml:space="preserve"> </w:t>
      </w:r>
      <w:r>
        <w:t>examinó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boletín N° 15.869-19, que establece regulaciones para los sistemas de inteligencia artificial, la robótica y tecnologías relacionadas en sus diversas aplicaciones. Además, se llevaron a cabo audiencias en la Comisión Futuro,</w:t>
      </w:r>
      <w:r>
        <w:rPr>
          <w:spacing w:val="-5"/>
        </w:rPr>
        <w:t xml:space="preserve"> </w:t>
      </w:r>
      <w:r>
        <w:t>Ciencia,</w:t>
      </w:r>
      <w:r>
        <w:rPr>
          <w:spacing w:val="-5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Conocimiento,</w:t>
      </w:r>
      <w:r>
        <w:rPr>
          <w:spacing w:val="-5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más de 100 expertos en IA</w:t>
      </w:r>
      <w:r>
        <w:rPr>
          <w:spacing w:val="-2"/>
        </w:rPr>
        <w:t xml:space="preserve"> </w:t>
      </w:r>
      <w:r>
        <w:t xml:space="preserve">compartieron </w:t>
      </w:r>
      <w:r>
        <w:rPr>
          <w:spacing w:val="-2"/>
        </w:rPr>
        <w:t>sus</w:t>
      </w:r>
      <w:r>
        <w:rPr>
          <w:spacing w:val="-9"/>
        </w:rPr>
        <w:t xml:space="preserve"> </w:t>
      </w:r>
      <w:r>
        <w:rPr>
          <w:spacing w:val="-2"/>
        </w:rPr>
        <w:t>perspectivas.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parte,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Senado,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través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Comisión</w:t>
      </w:r>
      <w:r>
        <w:rPr>
          <w:spacing w:val="-6"/>
        </w:rPr>
        <w:t xml:space="preserve"> </w:t>
      </w:r>
      <w:r>
        <w:rPr>
          <w:spacing w:val="-2"/>
        </w:rPr>
        <w:t>Desafíos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Futuro,</w:t>
      </w:r>
      <w:r>
        <w:rPr>
          <w:spacing w:val="-12"/>
        </w:rPr>
        <w:t xml:space="preserve"> </w:t>
      </w:r>
      <w:r>
        <w:rPr>
          <w:spacing w:val="-2"/>
        </w:rPr>
        <w:t>Ciencia,</w:t>
      </w:r>
      <w:r>
        <w:rPr>
          <w:spacing w:val="-12"/>
        </w:rPr>
        <w:t xml:space="preserve"> </w:t>
      </w:r>
      <w:r>
        <w:rPr>
          <w:spacing w:val="-2"/>
        </w:rPr>
        <w:t xml:space="preserve">Tecnología </w:t>
      </w:r>
      <w:r>
        <w:t>e Innovación, formó una mesa técnica de trabajo en IA, compuesta por más de 120 profesionales, académicos y especialistas de diferentes disciplinas, con el objetivo de elaborar un Informe Final que guíe al Estado en la regulación normativa de la Inteligencia Artificial</w:t>
      </w:r>
      <w:r>
        <w:rPr>
          <w:vertAlign w:val="superscript"/>
        </w:rPr>
        <w:t>2</w:t>
      </w:r>
      <w:r>
        <w:t>.</w:t>
      </w:r>
    </w:p>
    <w:p w:rsidR="00B517C1" w:rsidRDefault="00000000">
      <w:pPr>
        <w:pStyle w:val="Textoindependiente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293903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93272" id="Graphic 1" o:spid="_x0000_s1026" style="position:absolute;margin-left:56.65pt;margin-top:23.1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SJZPD9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17C1" w:rsidRDefault="00000000">
      <w:pPr>
        <w:pStyle w:val="Prrafodelista"/>
        <w:numPr>
          <w:ilvl w:val="0"/>
          <w:numId w:val="1"/>
        </w:numPr>
        <w:tabs>
          <w:tab w:val="left" w:pos="213"/>
          <w:tab w:val="left" w:pos="454"/>
        </w:tabs>
        <w:spacing w:before="107"/>
        <w:ind w:right="179" w:hanging="341"/>
        <w:rPr>
          <w:sz w:val="20"/>
        </w:rPr>
      </w:pPr>
      <w:r>
        <w:rPr>
          <w:color w:val="000080"/>
          <w:spacing w:val="30"/>
          <w:sz w:val="20"/>
          <w:u w:val="single" w:color="000080"/>
        </w:rPr>
        <w:t xml:space="preserve">  </w:t>
      </w:r>
      <w:r>
        <w:rPr>
          <w:color w:val="000080"/>
          <w:sz w:val="20"/>
          <w:u w:val="single" w:color="000080"/>
        </w:rPr>
        <w:t>https://</w:t>
      </w:r>
      <w:hyperlink r:id="rId5">
        <w:r>
          <w:rPr>
            <w:color w:val="000080"/>
            <w:sz w:val="20"/>
            <w:u w:val="single" w:color="000080"/>
          </w:rPr>
          <w:t>www.vidanuevadigital.com/2024/06/20/francisco-la-ciencia-debe-estar-al-servicio-de-los-hombres-y-mujeres-</w:t>
        </w:r>
      </w:hyperlink>
      <w:r>
        <w:rPr>
          <w:color w:val="000080"/>
          <w:sz w:val="20"/>
        </w:rPr>
        <w:t xml:space="preserve"> </w:t>
      </w:r>
      <w:r>
        <w:rPr>
          <w:color w:val="000080"/>
          <w:spacing w:val="-2"/>
          <w:sz w:val="20"/>
          <w:u w:val="single" w:color="000080"/>
        </w:rPr>
        <w:t>no-para-su-destruccion/</w:t>
      </w:r>
    </w:p>
    <w:p w:rsidR="00B517C1" w:rsidRDefault="00B517C1">
      <w:pPr>
        <w:pStyle w:val="Textoindependiente"/>
        <w:spacing w:before="2"/>
        <w:rPr>
          <w:sz w:val="20"/>
        </w:rPr>
      </w:pPr>
    </w:p>
    <w:p w:rsidR="00B517C1" w:rsidRDefault="00000000">
      <w:pPr>
        <w:pStyle w:val="Prrafodelista"/>
        <w:numPr>
          <w:ilvl w:val="0"/>
          <w:numId w:val="1"/>
        </w:numPr>
        <w:tabs>
          <w:tab w:val="left" w:pos="454"/>
        </w:tabs>
        <w:ind w:right="334" w:hanging="341"/>
        <w:rPr>
          <w:sz w:val="20"/>
        </w:rPr>
      </w:pPr>
      <w:r>
        <w:rPr>
          <w:sz w:val="20"/>
        </w:rPr>
        <w:t>Minuta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Gabinete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Ministra,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Proyecto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Inteligencia</w:t>
      </w:r>
      <w:r>
        <w:rPr>
          <w:spacing w:val="-7"/>
          <w:sz w:val="20"/>
        </w:rPr>
        <w:t xml:space="preserve"> </w:t>
      </w:r>
      <w:r>
        <w:rPr>
          <w:sz w:val="20"/>
        </w:rPr>
        <w:t>Artificial.</w:t>
      </w:r>
      <w:r>
        <w:rPr>
          <w:spacing w:val="-5"/>
          <w:sz w:val="20"/>
        </w:rPr>
        <w:t xml:space="preserve"> </w:t>
      </w:r>
      <w:r>
        <w:rPr>
          <w:sz w:val="20"/>
        </w:rPr>
        <w:t>Ministerio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Ciencia,</w:t>
      </w:r>
      <w:r>
        <w:rPr>
          <w:spacing w:val="-5"/>
          <w:sz w:val="20"/>
        </w:rPr>
        <w:t xml:space="preserve"> </w:t>
      </w:r>
      <w:r>
        <w:rPr>
          <w:sz w:val="20"/>
        </w:rPr>
        <w:t>Tecnología, Conocimiento e Información. Boletines 16821-19 y 15869-19, refundidos. 2024.</w:t>
      </w:r>
    </w:p>
    <w:p w:rsidR="00B517C1" w:rsidRDefault="00B517C1">
      <w:pPr>
        <w:rPr>
          <w:sz w:val="20"/>
        </w:rPr>
        <w:sectPr w:rsidR="00B517C1">
          <w:type w:val="continuous"/>
          <w:pgSz w:w="12240" w:h="15840"/>
          <w:pgMar w:top="1100" w:right="1020" w:bottom="280" w:left="1020" w:header="720" w:footer="720" w:gutter="0"/>
          <w:cols w:space="720"/>
        </w:sectPr>
      </w:pPr>
    </w:p>
    <w:p w:rsidR="00B517C1" w:rsidRDefault="00000000">
      <w:pPr>
        <w:pStyle w:val="Textoindependiente"/>
        <w:spacing w:before="36" w:line="360" w:lineRule="auto"/>
        <w:ind w:left="113" w:right="113" w:firstLine="710"/>
        <w:jc w:val="both"/>
      </w:pPr>
      <w:r>
        <w:lastRenderedPageBreak/>
        <w:t>Así, es esencial que los sistemas de IA sean transparentes y que haya mecanismos claros de responsabilidad, de manera que las decisiones tomadas por la IA deben ser explicables y que sus desarrolladores y operadores deben ser responsables de sus acciones</w:t>
      </w:r>
      <w:r>
        <w:rPr>
          <w:vertAlign w:val="superscript"/>
        </w:rPr>
        <w:t>3</w:t>
      </w:r>
      <w:r>
        <w:t>. Asimismo, es que los seres humanos deben</w:t>
      </w:r>
      <w:r>
        <w:rPr>
          <w:spacing w:val="-2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 sistemas de</w:t>
      </w:r>
      <w:r>
        <w:rPr>
          <w:spacing w:val="-1"/>
        </w:rPr>
        <w:t xml:space="preserve"> </w:t>
      </w:r>
      <w:r>
        <w:t>IA,</w:t>
      </w:r>
      <w:r>
        <w:rPr>
          <w:spacing w:val="-3"/>
        </w:rPr>
        <w:t xml:space="preserve"> </w:t>
      </w:r>
      <w:r>
        <w:t>especialmente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áreas críticas como la salud, la justicia, la defensa y la seguridad. Esto para prevenir que las decisiones importantes queden completamente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manos de</w:t>
      </w:r>
      <w:r>
        <w:rPr>
          <w:spacing w:val="-2"/>
        </w:rPr>
        <w:t xml:space="preserve"> </w:t>
      </w:r>
      <w:r>
        <w:t>máquinas</w:t>
      </w:r>
      <w:r>
        <w:rPr>
          <w:vertAlign w:val="superscript"/>
        </w:rPr>
        <w:t>4</w:t>
      </w:r>
      <w:r>
        <w:t>,</w:t>
      </w:r>
      <w:r>
        <w:rPr>
          <w:spacing w:val="-5"/>
        </w:rPr>
        <w:t xml:space="preserve"> </w:t>
      </w:r>
      <w:r>
        <w:t>pues nadie</w:t>
      </w:r>
      <w:r>
        <w:rPr>
          <w:spacing w:val="-6"/>
        </w:rPr>
        <w:t xml:space="preserve"> </w:t>
      </w:r>
      <w:r>
        <w:t>asegura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 decisiones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sean siempre acertadas.</w:t>
      </w:r>
    </w:p>
    <w:p w:rsidR="00B517C1" w:rsidRDefault="00B517C1">
      <w:pPr>
        <w:pStyle w:val="Textoindependiente"/>
        <w:spacing w:before="146"/>
      </w:pPr>
    </w:p>
    <w:p w:rsidR="00B517C1" w:rsidRDefault="00000000">
      <w:pPr>
        <w:spacing w:line="360" w:lineRule="auto"/>
        <w:ind w:left="113" w:right="113" w:firstLine="710"/>
        <w:jc w:val="both"/>
        <w:rPr>
          <w:i/>
          <w:sz w:val="24"/>
        </w:rPr>
      </w:pPr>
      <w:r>
        <w:rPr>
          <w:sz w:val="24"/>
        </w:rPr>
        <w:t>En efecto, es indispensable considerar medidas de mitigación de riesgos, pues la IA tiene el potencial de causar daños significativos si no se gestiona adecuadamente, por lo que es crucial identificar y mitigar los riesgos asociados, como la creación de perfiles automáticos y la toma de decisiones sin supervisión humana</w:t>
      </w:r>
      <w:r>
        <w:rPr>
          <w:spacing w:val="-14"/>
          <w:sz w:val="24"/>
        </w:rPr>
        <w:t xml:space="preserve"> </w:t>
      </w:r>
      <w:r>
        <w:rPr>
          <w:sz w:val="24"/>
          <w:vertAlign w:val="superscript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. Al respecto, tener presente lo señalado el 2021, por la</w:t>
      </w:r>
      <w:r>
        <w:rPr>
          <w:spacing w:val="40"/>
          <w:sz w:val="24"/>
        </w:rPr>
        <w:t xml:space="preserve"> </w:t>
      </w:r>
      <w:r>
        <w:rPr>
          <w:sz w:val="24"/>
        </w:rPr>
        <w:t>Alta Comisionada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Naciones</w:t>
      </w:r>
      <w:r>
        <w:rPr>
          <w:spacing w:val="-8"/>
          <w:sz w:val="24"/>
        </w:rPr>
        <w:t xml:space="preserve"> </w:t>
      </w:r>
      <w:r>
        <w:rPr>
          <w:sz w:val="24"/>
        </w:rPr>
        <w:t>Unidas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Derechos</w:t>
      </w:r>
      <w:r>
        <w:rPr>
          <w:spacing w:val="-9"/>
          <w:sz w:val="24"/>
        </w:rPr>
        <w:t xml:space="preserve"> </w:t>
      </w:r>
      <w:r>
        <w:rPr>
          <w:sz w:val="24"/>
        </w:rPr>
        <w:t>Humanos,</w:t>
      </w:r>
      <w:r>
        <w:rPr>
          <w:spacing w:val="-8"/>
          <w:sz w:val="24"/>
        </w:rPr>
        <w:t xml:space="preserve"> </w:t>
      </w:r>
      <w:r>
        <w:rPr>
          <w:sz w:val="24"/>
        </w:rPr>
        <w:t>Michelle</w:t>
      </w:r>
      <w:r>
        <w:rPr>
          <w:spacing w:val="-6"/>
          <w:sz w:val="24"/>
        </w:rPr>
        <w:t xml:space="preserve"> </w:t>
      </w:r>
      <w:r>
        <w:rPr>
          <w:sz w:val="24"/>
        </w:rPr>
        <w:t>Bachelet,</w:t>
      </w:r>
      <w:r>
        <w:rPr>
          <w:spacing w:val="-8"/>
          <w:sz w:val="24"/>
        </w:rPr>
        <w:t xml:space="preserve"> </w:t>
      </w:r>
      <w:r>
        <w:rPr>
          <w:sz w:val="24"/>
        </w:rPr>
        <w:t>quien</w:t>
      </w:r>
      <w:r>
        <w:rPr>
          <w:spacing w:val="-7"/>
          <w:sz w:val="24"/>
        </w:rPr>
        <w:t xml:space="preserve"> </w:t>
      </w:r>
      <w:r>
        <w:rPr>
          <w:sz w:val="24"/>
        </w:rPr>
        <w:t>señala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que: </w:t>
      </w:r>
      <w:r>
        <w:rPr>
          <w:i/>
          <w:sz w:val="24"/>
        </w:rPr>
        <w:t>“El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riesgo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discriminación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inherente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decisiones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basadas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IA -decisiones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capaces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cambiar, definir o perjudicar a las personas- es muy real. Por eso es necesario evaluar y monitorear sistemáticamente las repercusiones de los sistemas de IA, para poder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identificar y atenuar los riesgos en materia de derechos humanos”.</w:t>
      </w:r>
    </w:p>
    <w:p w:rsidR="00B517C1" w:rsidRDefault="00B517C1">
      <w:pPr>
        <w:pStyle w:val="Textoindependiente"/>
        <w:spacing w:before="150"/>
        <w:rPr>
          <w:i/>
        </w:rPr>
      </w:pPr>
    </w:p>
    <w:p w:rsidR="00B517C1" w:rsidRDefault="00000000">
      <w:pPr>
        <w:pStyle w:val="Textoindependiente"/>
        <w:spacing w:line="360" w:lineRule="auto"/>
        <w:ind w:left="113" w:right="110" w:firstLine="710"/>
        <w:jc w:val="both"/>
      </w:pPr>
      <w:r>
        <w:t>Asimismo, los sistemas de IA deben diseñarse y utilizarse de manera que no perpetúen o amplifiquen</w:t>
      </w:r>
      <w:r>
        <w:rPr>
          <w:spacing w:val="-9"/>
        </w:rPr>
        <w:t xml:space="preserve"> </w:t>
      </w:r>
      <w:r>
        <w:t>desigualdades</w:t>
      </w:r>
      <w:r>
        <w:rPr>
          <w:spacing w:val="-10"/>
        </w:rPr>
        <w:t xml:space="preserve"> </w:t>
      </w:r>
      <w:r>
        <w:t>existentes,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tampoco</w:t>
      </w:r>
      <w:r>
        <w:rPr>
          <w:spacing w:val="-14"/>
        </w:rPr>
        <w:t xml:space="preserve"> </w:t>
      </w:r>
      <w:r>
        <w:t>generen</w:t>
      </w:r>
      <w:r>
        <w:rPr>
          <w:spacing w:val="-9"/>
        </w:rPr>
        <w:t xml:space="preserve"> </w:t>
      </w:r>
      <w:r>
        <w:t>nuevas.</w:t>
      </w:r>
      <w:r>
        <w:rPr>
          <w:spacing w:val="-11"/>
        </w:rPr>
        <w:t xml:space="preserve"> </w:t>
      </w:r>
      <w:r>
        <w:t>Esto</w:t>
      </w:r>
      <w:r>
        <w:rPr>
          <w:spacing w:val="-14"/>
        </w:rPr>
        <w:t xml:space="preserve"> </w:t>
      </w:r>
      <w:r>
        <w:t>incluye</w:t>
      </w:r>
      <w:r>
        <w:rPr>
          <w:spacing w:val="-8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sesgos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 algoritmos que puedan discriminar de manera absurda, injusta o sin racionabilidad alguna, a ciertos grupos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personas.</w:t>
      </w:r>
      <w:r>
        <w:rPr>
          <w:spacing w:val="-7"/>
        </w:rPr>
        <w:t xml:space="preserve"> </w:t>
      </w:r>
      <w:r>
        <w:t>Pues,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hecho</w:t>
      </w:r>
      <w:r>
        <w:rPr>
          <w:spacing w:val="-11"/>
        </w:rPr>
        <w:t xml:space="preserve"> </w:t>
      </w:r>
      <w:r>
        <w:t>algunos</w:t>
      </w:r>
      <w:r>
        <w:rPr>
          <w:spacing w:val="-7"/>
        </w:rPr>
        <w:t xml:space="preserve"> </w:t>
      </w:r>
      <w:r>
        <w:t>llamados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atención,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 lo</w:t>
      </w:r>
      <w:r>
        <w:rPr>
          <w:spacing w:val="-3"/>
        </w:rPr>
        <w:t xml:space="preserve"> </w:t>
      </w:r>
      <w:r>
        <w:t>señalado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 Humanos de</w:t>
      </w:r>
      <w:r>
        <w:rPr>
          <w:spacing w:val="-1"/>
        </w:rPr>
        <w:t xml:space="preserve"> </w:t>
      </w:r>
      <w:r>
        <w:t>Cataluña,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 documento</w:t>
      </w:r>
      <w:r>
        <w:rPr>
          <w:spacing w:val="-2"/>
        </w:rPr>
        <w:t xml:space="preserve"> </w:t>
      </w:r>
      <w:r>
        <w:t>titulado “Los riesgos</w:t>
      </w:r>
    </w:p>
    <w:p w:rsidR="00B517C1" w:rsidRDefault="00000000">
      <w:pPr>
        <w:pStyle w:val="Textoindependiente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134204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79A14" id="Graphic 2" o:spid="_x0000_s1026" style="position:absolute;margin-left:56.65pt;margin-top:10.5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fZP3G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17C1" w:rsidRDefault="00000000">
      <w:pPr>
        <w:pStyle w:val="Prrafodelista"/>
        <w:numPr>
          <w:ilvl w:val="0"/>
          <w:numId w:val="1"/>
        </w:numPr>
        <w:tabs>
          <w:tab w:val="left" w:pos="213"/>
          <w:tab w:val="left" w:pos="454"/>
        </w:tabs>
        <w:spacing w:before="112"/>
        <w:ind w:right="578" w:hanging="341"/>
        <w:rPr>
          <w:sz w:val="20"/>
        </w:rPr>
      </w:pPr>
      <w:r>
        <w:rPr>
          <w:color w:val="000080"/>
          <w:spacing w:val="30"/>
          <w:sz w:val="20"/>
          <w:u w:val="single" w:color="000080"/>
        </w:rPr>
        <w:t xml:space="preserve">  </w:t>
      </w:r>
      <w:r>
        <w:rPr>
          <w:color w:val="000080"/>
          <w:sz w:val="20"/>
          <w:u w:val="single" w:color="000080"/>
        </w:rPr>
        <w:t>https://</w:t>
      </w:r>
      <w:hyperlink r:id="rId6">
        <w:r>
          <w:rPr>
            <w:color w:val="000080"/>
            <w:sz w:val="20"/>
            <w:u w:val="single" w:color="000080"/>
          </w:rPr>
          <w:t>www.unav.edu/web/instituto-cultura-y-sociedad/publicaciones/ensayos/que-nos-hace-humanos-ante-la-</w:t>
        </w:r>
      </w:hyperlink>
      <w:r>
        <w:rPr>
          <w:color w:val="000080"/>
          <w:sz w:val="20"/>
        </w:rPr>
        <w:t xml:space="preserve"> </w:t>
      </w:r>
      <w:r>
        <w:rPr>
          <w:color w:val="000080"/>
          <w:spacing w:val="-2"/>
          <w:sz w:val="20"/>
          <w:u w:val="single" w:color="000080"/>
        </w:rPr>
        <w:t>inteligencia-artificial</w:t>
      </w:r>
    </w:p>
    <w:p w:rsidR="00B517C1" w:rsidRDefault="00B517C1">
      <w:pPr>
        <w:pStyle w:val="Textoindependiente"/>
        <w:spacing w:before="2"/>
        <w:rPr>
          <w:sz w:val="20"/>
        </w:rPr>
      </w:pPr>
    </w:p>
    <w:p w:rsidR="00B517C1" w:rsidRDefault="00000000">
      <w:pPr>
        <w:pStyle w:val="Prrafodelista"/>
        <w:numPr>
          <w:ilvl w:val="0"/>
          <w:numId w:val="1"/>
        </w:numPr>
        <w:tabs>
          <w:tab w:val="left" w:pos="453"/>
        </w:tabs>
        <w:ind w:left="453" w:hanging="340"/>
        <w:rPr>
          <w:sz w:val="20"/>
        </w:rPr>
      </w:pPr>
      <w:r>
        <w:rPr>
          <w:sz w:val="20"/>
        </w:rPr>
        <w:t>Rev.</w:t>
      </w:r>
      <w:r>
        <w:rPr>
          <w:spacing w:val="-10"/>
          <w:sz w:val="20"/>
        </w:rPr>
        <w:t xml:space="preserve"> </w:t>
      </w:r>
      <w:r>
        <w:rPr>
          <w:sz w:val="20"/>
        </w:rPr>
        <w:t>chil.</w:t>
      </w:r>
      <w:r>
        <w:rPr>
          <w:spacing w:val="-10"/>
          <w:sz w:val="20"/>
        </w:rPr>
        <w:t xml:space="preserve"> </w:t>
      </w:r>
      <w:r>
        <w:rPr>
          <w:sz w:val="20"/>
        </w:rPr>
        <w:t>derecho</w:t>
      </w:r>
      <w:r>
        <w:rPr>
          <w:spacing w:val="-11"/>
          <w:sz w:val="20"/>
        </w:rPr>
        <w:t xml:space="preserve"> </w:t>
      </w:r>
      <w:r>
        <w:rPr>
          <w:sz w:val="20"/>
        </w:rPr>
        <w:t>tecnol.</w:t>
      </w:r>
      <w:r>
        <w:rPr>
          <w:spacing w:val="-10"/>
          <w:sz w:val="20"/>
        </w:rPr>
        <w:t xml:space="preserve"> </w:t>
      </w:r>
      <w:r>
        <w:rPr>
          <w:sz w:val="20"/>
        </w:rPr>
        <w:t>vol.10</w:t>
      </w:r>
      <w:r>
        <w:rPr>
          <w:spacing w:val="-8"/>
          <w:sz w:val="20"/>
        </w:rPr>
        <w:t xml:space="preserve"> </w:t>
      </w:r>
      <w:r>
        <w:rPr>
          <w:sz w:val="20"/>
        </w:rPr>
        <w:t>no.2</w:t>
      </w:r>
      <w:r>
        <w:rPr>
          <w:spacing w:val="-6"/>
          <w:sz w:val="20"/>
        </w:rPr>
        <w:t xml:space="preserve"> </w:t>
      </w:r>
      <w:r>
        <w:rPr>
          <w:sz w:val="20"/>
        </w:rPr>
        <w:t>Santiago</w:t>
      </w:r>
      <w:r>
        <w:rPr>
          <w:spacing w:val="-12"/>
          <w:sz w:val="20"/>
        </w:rPr>
        <w:t xml:space="preserve"> </w:t>
      </w:r>
      <w:r>
        <w:rPr>
          <w:sz w:val="20"/>
        </w:rPr>
        <w:t>dic.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2021</w:t>
      </w:r>
    </w:p>
    <w:p w:rsidR="00B517C1" w:rsidRDefault="00000000">
      <w:pPr>
        <w:pStyle w:val="Prrafodelista"/>
        <w:numPr>
          <w:ilvl w:val="0"/>
          <w:numId w:val="1"/>
        </w:numPr>
        <w:tabs>
          <w:tab w:val="left" w:pos="454"/>
        </w:tabs>
        <w:spacing w:before="241"/>
        <w:ind w:right="751" w:hanging="341"/>
        <w:rPr>
          <w:i/>
          <w:sz w:val="20"/>
        </w:rPr>
      </w:pPr>
      <w:r>
        <w:rPr>
          <w:i/>
          <w:sz w:val="20"/>
        </w:rPr>
        <w:t>“La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inteligencia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artificial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puede ser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fuerza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para 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bien,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ayude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sociedades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superar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algunos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los mayores retos de nuestro tiempo. Pero las tecnologías de 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también pueden tener efectos nocivos e incluso</w:t>
      </w:r>
    </w:p>
    <w:p w:rsidR="00B517C1" w:rsidRDefault="00000000">
      <w:pPr>
        <w:spacing w:before="1"/>
        <w:ind w:left="454"/>
        <w:rPr>
          <w:sz w:val="20"/>
        </w:rPr>
      </w:pPr>
      <w:r>
        <w:rPr>
          <w:i/>
          <w:sz w:val="20"/>
        </w:rPr>
        <w:t>catastróficos,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cuando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emplean sin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prestar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debida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atención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 su capacidad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vulnerar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humanos”</w:t>
      </w:r>
      <w:r>
        <w:rPr>
          <w:sz w:val="20"/>
        </w:rPr>
        <w:t xml:space="preserve">, declaró Bachelet. </w:t>
      </w:r>
      <w:r>
        <w:rPr>
          <w:color w:val="000080"/>
          <w:sz w:val="20"/>
          <w:u w:val="single" w:color="000080"/>
        </w:rPr>
        <w:t>https://</w:t>
      </w:r>
      <w:hyperlink r:id="rId7">
        <w:r>
          <w:rPr>
            <w:color w:val="000080"/>
            <w:sz w:val="20"/>
            <w:u w:val="single" w:color="000080"/>
          </w:rPr>
          <w:t>www.ohchr.org/es/press-releases/2021/09/artificial-intelligence-risks-privacy-demand-</w:t>
        </w:r>
      </w:hyperlink>
    </w:p>
    <w:p w:rsidR="00B517C1" w:rsidRDefault="00000000">
      <w:pPr>
        <w:spacing w:before="2"/>
        <w:ind w:left="454"/>
        <w:rPr>
          <w:sz w:val="20"/>
        </w:rPr>
      </w:pPr>
      <w:r>
        <w:rPr>
          <w:color w:val="000080"/>
          <w:spacing w:val="-2"/>
          <w:sz w:val="20"/>
          <w:u w:val="single" w:color="000080"/>
        </w:rPr>
        <w:t>urgent-action-bachelet</w:t>
      </w:r>
    </w:p>
    <w:p w:rsidR="00B517C1" w:rsidRDefault="00B517C1">
      <w:pPr>
        <w:rPr>
          <w:sz w:val="20"/>
        </w:rPr>
        <w:sectPr w:rsidR="00B517C1">
          <w:pgSz w:w="12240" w:h="15840"/>
          <w:pgMar w:top="1540" w:right="1020" w:bottom="280" w:left="1020" w:header="720" w:footer="720" w:gutter="0"/>
          <w:cols w:space="720"/>
        </w:sectPr>
      </w:pPr>
    </w:p>
    <w:p w:rsidR="00B517C1" w:rsidRDefault="00000000">
      <w:pPr>
        <w:spacing w:before="55" w:line="360" w:lineRule="auto"/>
        <w:ind w:left="113" w:right="111"/>
        <w:jc w:val="both"/>
        <w:rPr>
          <w:sz w:val="24"/>
        </w:rPr>
      </w:pPr>
      <w:r>
        <w:rPr>
          <w:sz w:val="24"/>
        </w:rPr>
        <w:lastRenderedPageBreak/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inteligencia</w:t>
      </w:r>
      <w:r>
        <w:rPr>
          <w:spacing w:val="-12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derechos</w:t>
      </w:r>
      <w:r>
        <w:rPr>
          <w:spacing w:val="-10"/>
          <w:sz w:val="24"/>
        </w:rPr>
        <w:t xml:space="preserve"> </w:t>
      </w:r>
      <w:r>
        <w:rPr>
          <w:sz w:val="24"/>
        </w:rPr>
        <w:t>humanos”</w:t>
      </w:r>
      <w:r>
        <w:rPr>
          <w:sz w:val="24"/>
          <w:vertAlign w:val="superscript"/>
        </w:rPr>
        <w:t>6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advierte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“Las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tecnologías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biométricas, que se están convirtiendo en un comodín para los Estados, las organizaciones internacionales y las empresas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tecnología,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constituyen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ámbito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necesita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urgentemente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directrices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derechos humanos”.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deduce,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continuar</w:t>
      </w:r>
      <w:r>
        <w:rPr>
          <w:spacing w:val="-5"/>
          <w:sz w:val="24"/>
        </w:rPr>
        <w:t xml:space="preserve"> </w:t>
      </w:r>
      <w:r>
        <w:rPr>
          <w:sz w:val="24"/>
        </w:rPr>
        <w:t>respondiendo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manera</w:t>
      </w:r>
      <w:r>
        <w:rPr>
          <w:spacing w:val="-8"/>
          <w:sz w:val="24"/>
        </w:rPr>
        <w:t xml:space="preserve"> </w:t>
      </w:r>
      <w:r>
        <w:rPr>
          <w:sz w:val="24"/>
        </w:rPr>
        <w:t>tardía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 </w:t>
      </w:r>
      <w:r>
        <w:rPr>
          <w:spacing w:val="-2"/>
          <w:sz w:val="24"/>
        </w:rPr>
        <w:t>repercusiones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 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inteligencia artificial,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permitir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restricciones,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marco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supervisión </w:t>
      </w:r>
      <w:r>
        <w:rPr>
          <w:sz w:val="24"/>
        </w:rPr>
        <w:t>adecuado, para luego enfrentar las consecuencias casi inevitables que esto puede tener sobre los derechos humanos. La IA tiene un potencial indiscutible para beneficiar a la sociedad, pero también puede facilitar violaciones de derechos humanos a gran escala, muchas veces de forma casi imperceptible.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ello,</w:t>
      </w:r>
      <w:r>
        <w:rPr>
          <w:spacing w:val="-13"/>
          <w:sz w:val="24"/>
        </w:rPr>
        <w:t xml:space="preserve"> </w:t>
      </w:r>
      <w:r>
        <w:rPr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z w:val="24"/>
        </w:rPr>
        <w:t>urgente</w:t>
      </w:r>
      <w:r>
        <w:rPr>
          <w:spacing w:val="-13"/>
          <w:sz w:val="24"/>
        </w:rPr>
        <w:t xml:space="preserve"> </w:t>
      </w:r>
      <w:r>
        <w:rPr>
          <w:sz w:val="24"/>
        </w:rPr>
        <w:t>establecer</w:t>
      </w:r>
      <w:r>
        <w:rPr>
          <w:spacing w:val="-14"/>
          <w:sz w:val="24"/>
        </w:rPr>
        <w:t xml:space="preserve"> </w:t>
      </w:r>
      <w:r>
        <w:rPr>
          <w:sz w:val="24"/>
        </w:rPr>
        <w:t>medidas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limiten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uso,</w:t>
      </w:r>
      <w:r>
        <w:rPr>
          <w:spacing w:val="-14"/>
          <w:sz w:val="24"/>
        </w:rPr>
        <w:t xml:space="preserve"> </w:t>
      </w:r>
      <w:r>
        <w:rPr>
          <w:sz w:val="24"/>
        </w:rPr>
        <w:t>fundamentadas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respeto a los derechos humanos, en beneficio de toda la comunidad.</w:t>
      </w:r>
    </w:p>
    <w:p w:rsidR="00B517C1" w:rsidRDefault="00B517C1">
      <w:pPr>
        <w:pStyle w:val="Textoindependiente"/>
        <w:spacing w:before="147"/>
      </w:pPr>
    </w:p>
    <w:p w:rsidR="00B517C1" w:rsidRDefault="00000000">
      <w:pPr>
        <w:pStyle w:val="Textoindependiente"/>
        <w:spacing w:line="360" w:lineRule="auto"/>
        <w:ind w:left="113" w:right="114" w:firstLine="710"/>
        <w:jc w:val="both"/>
      </w:pPr>
      <w:r>
        <w:t>De tal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modo,</w:t>
      </w:r>
      <w:r>
        <w:rPr>
          <w:spacing w:val="-3"/>
        </w:rPr>
        <w:t xml:space="preserve"> </w:t>
      </w:r>
      <w:r>
        <w:t>la IA debe desarrollarse con</w:t>
      </w:r>
      <w:r>
        <w:rPr>
          <w:spacing w:val="-2"/>
        </w:rPr>
        <w:t xml:space="preserve"> </w:t>
      </w:r>
      <w:r>
        <w:t>el objetivo</w:t>
      </w:r>
      <w:r>
        <w:rPr>
          <w:spacing w:val="-2"/>
        </w:rPr>
        <w:t xml:space="preserve"> </w:t>
      </w:r>
      <w:r>
        <w:t>de beneficiar</w:t>
      </w:r>
      <w:r>
        <w:rPr>
          <w:spacing w:val="-2"/>
        </w:rPr>
        <w:t xml:space="preserve"> </w:t>
      </w:r>
      <w:r>
        <w:t>a toda la sociedad, no solo a unos pocos, lo que implica asegurar que sus avances se utilicen para mejorar la calidad de vida 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generar</w:t>
      </w:r>
      <w:r>
        <w:rPr>
          <w:spacing w:val="-8"/>
        </w:rPr>
        <w:t xml:space="preserve"> </w:t>
      </w:r>
      <w:r>
        <w:t>consecuencias</w:t>
      </w:r>
      <w:r>
        <w:rPr>
          <w:spacing w:val="-4"/>
        </w:rPr>
        <w:t xml:space="preserve"> </w:t>
      </w:r>
      <w:r>
        <w:t>indeseadas.</w:t>
      </w:r>
      <w:r>
        <w:rPr>
          <w:spacing w:val="-4"/>
        </w:rPr>
        <w:t xml:space="preserve"> </w:t>
      </w:r>
      <w:r>
        <w:t>Pues</w:t>
      </w:r>
      <w:r>
        <w:rPr>
          <w:spacing w:val="-4"/>
        </w:rPr>
        <w:t xml:space="preserve"> </w:t>
      </w:r>
      <w:r>
        <w:t>bien,</w:t>
      </w:r>
      <w:r>
        <w:rPr>
          <w:spacing w:val="-8"/>
        </w:rPr>
        <w:t xml:space="preserve"> </w:t>
      </w:r>
      <w:r>
        <w:t>finalmente,</w:t>
      </w:r>
      <w:r>
        <w:rPr>
          <w:spacing w:val="-3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Isaac Asimov,</w:t>
      </w:r>
      <w:r>
        <w:rPr>
          <w:spacing w:val="-14"/>
        </w:rPr>
        <w:t xml:space="preserve"> </w:t>
      </w:r>
      <w:r>
        <w:t>"El</w:t>
      </w:r>
      <w:r>
        <w:rPr>
          <w:spacing w:val="-14"/>
        </w:rPr>
        <w:t xml:space="preserve"> </w:t>
      </w:r>
      <w:r>
        <w:t>aspecto</w:t>
      </w:r>
      <w:r>
        <w:rPr>
          <w:spacing w:val="-13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triste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actual</w:t>
      </w:r>
      <w:r>
        <w:rPr>
          <w:spacing w:val="-14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ciencia</w:t>
      </w:r>
      <w:r>
        <w:rPr>
          <w:spacing w:val="-14"/>
        </w:rPr>
        <w:t xml:space="preserve"> </w:t>
      </w:r>
      <w:r>
        <w:t>gana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conocimiento</w:t>
      </w:r>
      <w:r>
        <w:rPr>
          <w:spacing w:val="-14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rápidamente que la sociedad en sabiduría"</w:t>
      </w:r>
      <w:r>
        <w:rPr>
          <w:vertAlign w:val="superscript"/>
        </w:rPr>
        <w:t>7</w:t>
      </w:r>
      <w:r>
        <w:t>.</w:t>
      </w:r>
    </w:p>
    <w:p w:rsidR="00B517C1" w:rsidRDefault="00B517C1">
      <w:pPr>
        <w:pStyle w:val="Textoindependiente"/>
      </w:pPr>
    </w:p>
    <w:p w:rsidR="00B517C1" w:rsidRDefault="00B517C1">
      <w:pPr>
        <w:pStyle w:val="Textoindependiente"/>
        <w:spacing w:before="1"/>
      </w:pPr>
    </w:p>
    <w:p w:rsidR="00B517C1" w:rsidRDefault="00000000">
      <w:pPr>
        <w:pStyle w:val="Textoindependiente"/>
        <w:spacing w:before="1"/>
        <w:ind w:left="113"/>
        <w:jc w:val="both"/>
      </w:pPr>
      <w:r>
        <w:t>IDEA</w:t>
      </w:r>
      <w:r>
        <w:rPr>
          <w:spacing w:val="-10"/>
        </w:rPr>
        <w:t xml:space="preserve"> </w:t>
      </w:r>
      <w:r>
        <w:rPr>
          <w:spacing w:val="-2"/>
        </w:rPr>
        <w:t>MATRIZ</w:t>
      </w:r>
    </w:p>
    <w:p w:rsidR="00B517C1" w:rsidRDefault="00B517C1">
      <w:pPr>
        <w:pStyle w:val="Textoindependiente"/>
      </w:pPr>
    </w:p>
    <w:p w:rsidR="00B517C1" w:rsidRDefault="00000000">
      <w:pPr>
        <w:pStyle w:val="Textoindependiente"/>
        <w:spacing w:line="360" w:lineRule="auto"/>
        <w:ind w:left="113" w:right="118" w:firstLine="710"/>
        <w:jc w:val="both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cuya</w:t>
      </w:r>
      <w:r>
        <w:rPr>
          <w:spacing w:val="-4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esencial</w:t>
      </w:r>
      <w:r>
        <w:rPr>
          <w:spacing w:val="-10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establecer</w:t>
      </w:r>
      <w:r>
        <w:rPr>
          <w:spacing w:val="-5"/>
        </w:rPr>
        <w:t xml:space="preserve"> </w:t>
      </w:r>
      <w:r>
        <w:t>limitaciones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desarrolladores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operadores de inteligencia artificial, para que el resultado de sus esfuerzos de creación, desarrollo, innovación e implementación de sistemas de inteligencia artificial, siempre tengan como objeto principal y efecto necesario, el bienestar de las personas y la sociedad.</w:t>
      </w:r>
    </w:p>
    <w:p w:rsidR="00B517C1" w:rsidRDefault="00B517C1">
      <w:pPr>
        <w:pStyle w:val="Textoindependiente"/>
        <w:spacing w:before="292"/>
      </w:pPr>
    </w:p>
    <w:p w:rsidR="00B517C1" w:rsidRDefault="00000000">
      <w:pPr>
        <w:pStyle w:val="Ttulo1"/>
        <w:ind w:right="7" w:firstLine="0"/>
        <w:jc w:val="center"/>
      </w:pPr>
      <w:r>
        <w:rPr>
          <w:spacing w:val="-2"/>
        </w:rPr>
        <w:t>PROYECTO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B517C1" w:rsidRDefault="00B517C1">
      <w:pPr>
        <w:pStyle w:val="Textoindependiente"/>
        <w:spacing w:before="3"/>
        <w:rPr>
          <w:sz w:val="28"/>
        </w:rPr>
      </w:pPr>
    </w:p>
    <w:p w:rsidR="00B517C1" w:rsidRDefault="00000000">
      <w:pPr>
        <w:pStyle w:val="Textoindependiente"/>
        <w:spacing w:line="357" w:lineRule="auto"/>
        <w:ind w:left="113" w:right="120"/>
        <w:jc w:val="both"/>
      </w:pPr>
      <w:r>
        <w:t>Artículo 1.- Objeto de la ley. Su finalidad es velar por el pleno respeto de los derechos fundamentales de los</w:t>
      </w:r>
      <w:r>
        <w:rPr>
          <w:spacing w:val="18"/>
        </w:rPr>
        <w:t xml:space="preserve"> </w:t>
      </w:r>
      <w:r>
        <w:t>seres</w:t>
      </w:r>
      <w:r>
        <w:rPr>
          <w:spacing w:val="21"/>
        </w:rPr>
        <w:t xml:space="preserve"> </w:t>
      </w:r>
      <w:r>
        <w:t>humanos,</w:t>
      </w:r>
      <w:r>
        <w:rPr>
          <w:spacing w:val="18"/>
        </w:rPr>
        <w:t xml:space="preserve"> </w:t>
      </w:r>
      <w:r>
        <w:t>mediante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establecimiento de las</w:t>
      </w:r>
      <w:r>
        <w:rPr>
          <w:spacing w:val="22"/>
        </w:rPr>
        <w:t xml:space="preserve"> </w:t>
      </w:r>
      <w:r>
        <w:t>limitaciones</w:t>
      </w:r>
      <w:r>
        <w:rPr>
          <w:spacing w:val="23"/>
        </w:rPr>
        <w:t xml:space="preserve"> </w:t>
      </w:r>
      <w:r>
        <w:t>indispensables</w:t>
      </w:r>
      <w:r>
        <w:rPr>
          <w:spacing w:val="18"/>
        </w:rPr>
        <w:t xml:space="preserve"> </w:t>
      </w:r>
      <w:r>
        <w:t>para prevenir</w:t>
      </w:r>
    </w:p>
    <w:p w:rsidR="00B517C1" w:rsidRDefault="00B517C1">
      <w:pPr>
        <w:pStyle w:val="Textoindependiente"/>
        <w:rPr>
          <w:sz w:val="20"/>
        </w:rPr>
      </w:pPr>
    </w:p>
    <w:p w:rsidR="00B517C1" w:rsidRDefault="00B517C1">
      <w:pPr>
        <w:pStyle w:val="Textoindependiente"/>
        <w:rPr>
          <w:sz w:val="20"/>
        </w:rPr>
      </w:pPr>
    </w:p>
    <w:p w:rsidR="00B517C1" w:rsidRDefault="00000000">
      <w:pPr>
        <w:pStyle w:val="Textoindependiente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231963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EA360" id="Graphic 3" o:spid="_x0000_s1026" style="position:absolute;margin-left:56.65pt;margin-top:18.2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ZHcOzN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17C1" w:rsidRDefault="00000000">
      <w:pPr>
        <w:pStyle w:val="Prrafodelista"/>
        <w:numPr>
          <w:ilvl w:val="0"/>
          <w:numId w:val="1"/>
        </w:numPr>
        <w:tabs>
          <w:tab w:val="left" w:pos="453"/>
        </w:tabs>
        <w:spacing w:before="112"/>
        <w:ind w:left="453" w:hanging="340"/>
        <w:rPr>
          <w:sz w:val="20"/>
        </w:rPr>
      </w:pPr>
      <w:r>
        <w:rPr>
          <w:spacing w:val="-2"/>
          <w:sz w:val="20"/>
        </w:rPr>
        <w:t>https://</w:t>
      </w:r>
      <w:hyperlink r:id="rId8">
        <w:r>
          <w:rPr>
            <w:spacing w:val="-2"/>
            <w:sz w:val="20"/>
          </w:rPr>
          <w:t>www.idhc.org/es/noticias/los-riesgos-de-la-inteligencia-artificial-para-los-derechos-humanos/</w:t>
        </w:r>
      </w:hyperlink>
    </w:p>
    <w:p w:rsidR="00B517C1" w:rsidRDefault="00000000">
      <w:pPr>
        <w:pStyle w:val="Prrafodelista"/>
        <w:numPr>
          <w:ilvl w:val="0"/>
          <w:numId w:val="1"/>
        </w:numPr>
        <w:tabs>
          <w:tab w:val="left" w:pos="501"/>
        </w:tabs>
        <w:spacing w:before="1"/>
        <w:ind w:left="501" w:hanging="388"/>
        <w:rPr>
          <w:sz w:val="20"/>
        </w:rPr>
      </w:pPr>
      <w:r>
        <w:rPr>
          <w:sz w:val="20"/>
        </w:rPr>
        <w:t>Albaigès</w:t>
      </w:r>
      <w:r>
        <w:rPr>
          <w:spacing w:val="-8"/>
          <w:sz w:val="20"/>
        </w:rPr>
        <w:t xml:space="preserve"> </w:t>
      </w:r>
      <w:r>
        <w:rPr>
          <w:sz w:val="20"/>
        </w:rPr>
        <w:t>(1997),</w:t>
      </w:r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79.</w:t>
      </w:r>
    </w:p>
    <w:p w:rsidR="00B517C1" w:rsidRDefault="00B517C1">
      <w:pPr>
        <w:rPr>
          <w:sz w:val="20"/>
        </w:rPr>
        <w:sectPr w:rsidR="00B517C1">
          <w:pgSz w:w="12240" w:h="15840"/>
          <w:pgMar w:top="1080" w:right="1020" w:bottom="280" w:left="1020" w:header="720" w:footer="720" w:gutter="0"/>
          <w:cols w:space="720"/>
        </w:sectPr>
      </w:pPr>
    </w:p>
    <w:p w:rsidR="00B517C1" w:rsidRDefault="00000000">
      <w:pPr>
        <w:pStyle w:val="Textoindependiente"/>
        <w:spacing w:before="35" w:line="362" w:lineRule="auto"/>
        <w:ind w:left="113" w:right="114"/>
        <w:jc w:val="both"/>
      </w:pPr>
      <w:r>
        <w:t>efectos</w:t>
      </w:r>
      <w:r>
        <w:rPr>
          <w:spacing w:val="-14"/>
        </w:rPr>
        <w:t xml:space="preserve"> </w:t>
      </w:r>
      <w:r>
        <w:t>dañinos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indeseados,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inteligencia</w:t>
      </w:r>
      <w:r>
        <w:rPr>
          <w:spacing w:val="-13"/>
        </w:rPr>
        <w:t xml:space="preserve"> </w:t>
      </w:r>
      <w:r>
        <w:t>artificial</w:t>
      </w:r>
      <w:r>
        <w:rPr>
          <w:spacing w:val="-14"/>
        </w:rPr>
        <w:t xml:space="preserve"> </w:t>
      </w:r>
      <w:r>
        <w:t>(IA),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alteren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desenvolvimiento natural y la vida diaria de los individuos o sus comunidades.</w:t>
      </w:r>
    </w:p>
    <w:p w:rsidR="00B517C1" w:rsidRDefault="00B517C1">
      <w:pPr>
        <w:pStyle w:val="Textoindependiente"/>
        <w:spacing w:before="142"/>
      </w:pPr>
    </w:p>
    <w:p w:rsidR="00B517C1" w:rsidRDefault="00000000">
      <w:pPr>
        <w:pStyle w:val="Textoindependiente"/>
        <w:spacing w:before="1" w:line="360" w:lineRule="auto"/>
        <w:ind w:left="113" w:right="118"/>
        <w:jc w:val="both"/>
      </w:pPr>
      <w:r>
        <w:t>Artículo</w:t>
      </w:r>
      <w:r>
        <w:rPr>
          <w:spacing w:val="-10"/>
        </w:rPr>
        <w:t xml:space="preserve"> </w:t>
      </w:r>
      <w:r>
        <w:t>2.-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Autonomía.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seres</w:t>
      </w:r>
      <w:r>
        <w:rPr>
          <w:spacing w:val="-6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tienen</w:t>
      </w:r>
      <w:r>
        <w:rPr>
          <w:spacing w:val="-9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tomar</w:t>
      </w:r>
      <w:r>
        <w:rPr>
          <w:spacing w:val="-10"/>
        </w:rPr>
        <w:t xml:space="preserve"> </w:t>
      </w:r>
      <w:r>
        <w:t>decisiones</w:t>
      </w:r>
      <w:r>
        <w:rPr>
          <w:spacing w:val="-6"/>
        </w:rPr>
        <w:t xml:space="preserve"> </w:t>
      </w:r>
      <w:r>
        <w:t>autónomas y libres de influencias indebidas de la IA. Los sistemas de IA no deben diseñarse para manipular o coaccionar a los seres humanos.</w:t>
      </w:r>
    </w:p>
    <w:p w:rsidR="00B517C1" w:rsidRDefault="00B517C1">
      <w:pPr>
        <w:pStyle w:val="Textoindependiente"/>
        <w:spacing w:before="145"/>
      </w:pPr>
    </w:p>
    <w:p w:rsidR="00B517C1" w:rsidRDefault="00000000">
      <w:pPr>
        <w:pStyle w:val="Textoindependiente"/>
        <w:spacing w:before="1" w:line="360" w:lineRule="auto"/>
        <w:ind w:left="113" w:right="115"/>
        <w:jc w:val="both"/>
      </w:pPr>
      <w:r>
        <w:t>Artículo 3.- Derecho a la Privacidad. Los seres humanos tienen derecho a la protección de sus datos personales y a controlar cómo se utilizan en el desarrollo y entrenamiento de sistemas de IA. Estos sistemas deben diseñarse para una recopilación y uso de datos personales en conformidad a la ley, y para garantizar la confidencialidad y seguridad de los datos.</w:t>
      </w:r>
    </w:p>
    <w:p w:rsidR="00B517C1" w:rsidRDefault="00B517C1">
      <w:pPr>
        <w:pStyle w:val="Textoindependiente"/>
        <w:spacing w:before="148"/>
      </w:pPr>
    </w:p>
    <w:p w:rsidR="00B517C1" w:rsidRDefault="00000000">
      <w:pPr>
        <w:pStyle w:val="Textoindependiente"/>
        <w:spacing w:line="360" w:lineRule="auto"/>
        <w:ind w:left="113" w:right="115"/>
        <w:jc w:val="both"/>
      </w:pPr>
      <w:r>
        <w:t>Artículo 4.- Derecho</w:t>
      </w:r>
      <w:r>
        <w:rPr>
          <w:spacing w:val="-4"/>
        </w:rPr>
        <w:t xml:space="preserve"> </w:t>
      </w:r>
      <w:r>
        <w:t>a la Transparencia.</w:t>
      </w:r>
      <w:r>
        <w:rPr>
          <w:spacing w:val="-1"/>
        </w:rPr>
        <w:t xml:space="preserve"> </w:t>
      </w:r>
      <w:r>
        <w:t>Los seres humanos tienen derecho a</w:t>
      </w:r>
      <w:r>
        <w:rPr>
          <w:spacing w:val="-2"/>
        </w:rPr>
        <w:t xml:space="preserve"> </w:t>
      </w:r>
      <w:r>
        <w:t>saber cómo se</w:t>
      </w:r>
      <w:r>
        <w:rPr>
          <w:spacing w:val="-2"/>
        </w:rPr>
        <w:t xml:space="preserve"> </w:t>
      </w:r>
      <w:r>
        <w:t>toman las decisiones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afectan,</w:t>
      </w:r>
      <w:r>
        <w:rPr>
          <w:spacing w:val="-14"/>
        </w:rPr>
        <w:t xml:space="preserve"> </w:t>
      </w:r>
      <w:r>
        <w:t>incluyendo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decisiones</w:t>
      </w:r>
      <w:r>
        <w:rPr>
          <w:spacing w:val="-13"/>
        </w:rPr>
        <w:t xml:space="preserve"> </w:t>
      </w:r>
      <w:r>
        <w:t>tomadas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sistemas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IA.</w:t>
      </w:r>
      <w:r>
        <w:rPr>
          <w:spacing w:val="-13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sistemas,</w:t>
      </w:r>
      <w:r>
        <w:rPr>
          <w:spacing w:val="-13"/>
        </w:rPr>
        <w:t xml:space="preserve"> </w:t>
      </w:r>
      <w:r>
        <w:t>deben diseñarse para ser transparentes en sus procesos de toma de decisiones y para proporcionar explicaciones claras y comprensibles de sus acciones.</w:t>
      </w:r>
    </w:p>
    <w:p w:rsidR="00B517C1" w:rsidRDefault="00B517C1">
      <w:pPr>
        <w:pStyle w:val="Textoindependiente"/>
        <w:spacing w:before="148"/>
      </w:pPr>
    </w:p>
    <w:p w:rsidR="00B517C1" w:rsidRDefault="00000000">
      <w:pPr>
        <w:pStyle w:val="Textoindependiente"/>
        <w:spacing w:line="360" w:lineRule="auto"/>
        <w:ind w:left="113" w:right="111"/>
        <w:jc w:val="both"/>
      </w:pPr>
      <w:r>
        <w:t>Artículo</w:t>
      </w:r>
      <w:r>
        <w:rPr>
          <w:spacing w:val="-14"/>
        </w:rPr>
        <w:t xml:space="preserve"> </w:t>
      </w:r>
      <w:r>
        <w:t>5.-</w:t>
      </w:r>
      <w:r>
        <w:rPr>
          <w:spacing w:val="-12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Seguridad.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seres</w:t>
      </w:r>
      <w:r>
        <w:rPr>
          <w:spacing w:val="-8"/>
        </w:rPr>
        <w:t xml:space="preserve"> </w:t>
      </w:r>
      <w:r>
        <w:t>humanos</w:t>
      </w:r>
      <w:r>
        <w:rPr>
          <w:spacing w:val="-14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riesgos y</w:t>
      </w:r>
      <w:r>
        <w:rPr>
          <w:spacing w:val="-6"/>
        </w:rPr>
        <w:t xml:space="preserve"> </w:t>
      </w:r>
      <w:r>
        <w:t>daños</w:t>
      </w:r>
      <w:r>
        <w:rPr>
          <w:spacing w:val="-6"/>
        </w:rPr>
        <w:t xml:space="preserve"> </w:t>
      </w:r>
      <w:r>
        <w:t>causados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sistemas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IA.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sistemas,</w:t>
      </w:r>
      <w:r>
        <w:rPr>
          <w:spacing w:val="-9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diseñarse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implementarse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garantizar la seguridad y evitar daños a los seres humanos.</w:t>
      </w:r>
    </w:p>
    <w:p w:rsidR="00B517C1" w:rsidRDefault="00B517C1">
      <w:pPr>
        <w:pStyle w:val="Textoindependiente"/>
        <w:spacing w:before="145"/>
      </w:pPr>
    </w:p>
    <w:p w:rsidR="00B517C1" w:rsidRDefault="00000000">
      <w:pPr>
        <w:pStyle w:val="Textoindependiente"/>
        <w:spacing w:before="1" w:line="360" w:lineRule="auto"/>
        <w:ind w:left="113" w:right="112"/>
        <w:jc w:val="both"/>
      </w:pPr>
      <w:r>
        <w:t>Artículo</w:t>
      </w:r>
      <w:r>
        <w:rPr>
          <w:spacing w:val="-9"/>
        </w:rPr>
        <w:t xml:space="preserve"> </w:t>
      </w:r>
      <w:r>
        <w:t>6.-</w:t>
      </w:r>
      <w:r>
        <w:rPr>
          <w:spacing w:val="-5"/>
        </w:rPr>
        <w:t xml:space="preserve"> </w:t>
      </w:r>
      <w:r>
        <w:t>Responsabilidad.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seres</w:t>
      </w:r>
      <w:r>
        <w:rPr>
          <w:spacing w:val="-6"/>
        </w:rPr>
        <w:t xml:space="preserve"> </w:t>
      </w:r>
      <w:r>
        <w:t>humanos</w:t>
      </w:r>
      <w:r>
        <w:rPr>
          <w:spacing w:val="-6"/>
        </w:rPr>
        <w:t xml:space="preserve"> </w:t>
      </w:r>
      <w:r>
        <w:t>tienen</w:t>
      </w:r>
      <w:r>
        <w:rPr>
          <w:spacing w:val="-8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 cuentas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daños</w:t>
      </w:r>
      <w:r>
        <w:rPr>
          <w:spacing w:val="-6"/>
        </w:rPr>
        <w:t xml:space="preserve"> </w:t>
      </w:r>
      <w:r>
        <w:t xml:space="preserve">o perjuicios causados por sistemas de IA. Los desarrolladores, operadores y controladores de estos </w:t>
      </w:r>
      <w:r>
        <w:rPr>
          <w:spacing w:val="-2"/>
        </w:rPr>
        <w:t>sistemas,</w:t>
      </w:r>
      <w:r>
        <w:rPr>
          <w:spacing w:val="-11"/>
        </w:rPr>
        <w:t xml:space="preserve"> </w:t>
      </w:r>
      <w:r>
        <w:rPr>
          <w:spacing w:val="-2"/>
        </w:rPr>
        <w:t>son</w:t>
      </w:r>
      <w:r>
        <w:rPr>
          <w:spacing w:val="-4"/>
        </w:rPr>
        <w:t xml:space="preserve"> </w:t>
      </w:r>
      <w:r>
        <w:rPr>
          <w:spacing w:val="-2"/>
        </w:rPr>
        <w:t>responsables</w:t>
      </w:r>
      <w:r>
        <w:rPr>
          <w:spacing w:val="-5"/>
        </w:rPr>
        <w:t xml:space="preserve"> </w:t>
      </w:r>
      <w:r>
        <w:rPr>
          <w:spacing w:val="-2"/>
        </w:rPr>
        <w:t>de sus</w:t>
      </w:r>
      <w:r>
        <w:rPr>
          <w:spacing w:val="-5"/>
        </w:rPr>
        <w:t xml:space="preserve"> </w:t>
      </w:r>
      <w:r>
        <w:rPr>
          <w:spacing w:val="-2"/>
        </w:rPr>
        <w:t>acciones</w:t>
      </w:r>
      <w:r>
        <w:rPr>
          <w:spacing w:val="-5"/>
        </w:rPr>
        <w:t xml:space="preserve"> </w:t>
      </w:r>
      <w:r>
        <w:rPr>
          <w:spacing w:val="-2"/>
        </w:rPr>
        <w:t>y decisiones,</w:t>
      </w:r>
      <w:r>
        <w:rPr>
          <w:spacing w:val="-11"/>
        </w:rPr>
        <w:t xml:space="preserve"> </w:t>
      </w:r>
      <w:r>
        <w:rPr>
          <w:spacing w:val="-2"/>
        </w:rPr>
        <w:t>estando</w:t>
      </w:r>
      <w:r>
        <w:rPr>
          <w:spacing w:val="-5"/>
        </w:rPr>
        <w:t xml:space="preserve"> </w:t>
      </w:r>
      <w:r>
        <w:rPr>
          <w:spacing w:val="-2"/>
        </w:rPr>
        <w:t>sujetos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reparar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>daños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 xml:space="preserve">perjuicios </w:t>
      </w:r>
      <w:r>
        <w:t>ocasionados; incluyendo además, aquellos imprevistos o no deseados, que sean consecuencia directa de las decisiones del sistema.</w:t>
      </w:r>
    </w:p>
    <w:p w:rsidR="00B517C1" w:rsidRDefault="00B517C1">
      <w:pPr>
        <w:pStyle w:val="Textoindependiente"/>
      </w:pPr>
    </w:p>
    <w:p w:rsidR="00B517C1" w:rsidRDefault="00B517C1">
      <w:pPr>
        <w:pStyle w:val="Textoindependiente"/>
      </w:pPr>
    </w:p>
    <w:p w:rsidR="00B517C1" w:rsidRDefault="00B517C1">
      <w:pPr>
        <w:pStyle w:val="Textoindependiente"/>
      </w:pPr>
    </w:p>
    <w:p w:rsidR="00B517C1" w:rsidRDefault="00B517C1">
      <w:pPr>
        <w:pStyle w:val="Textoindependiente"/>
      </w:pPr>
    </w:p>
    <w:p w:rsidR="00B517C1" w:rsidRDefault="00B517C1">
      <w:pPr>
        <w:pStyle w:val="Textoindependiente"/>
      </w:pPr>
    </w:p>
    <w:p w:rsidR="00B517C1" w:rsidRDefault="00B517C1">
      <w:pPr>
        <w:pStyle w:val="Textoindependiente"/>
        <w:spacing w:before="1"/>
      </w:pPr>
    </w:p>
    <w:p w:rsidR="00B517C1" w:rsidRDefault="00000000">
      <w:pPr>
        <w:pStyle w:val="Textoindependiente"/>
        <w:ind w:left="7" w:right="3"/>
        <w:jc w:val="center"/>
      </w:pPr>
      <w:r>
        <w:t>JOHANNES</w:t>
      </w:r>
      <w:r>
        <w:rPr>
          <w:spacing w:val="-9"/>
        </w:rPr>
        <w:t xml:space="preserve"> </w:t>
      </w:r>
      <w:r>
        <w:t>KAISER</w:t>
      </w:r>
      <w:r>
        <w:rPr>
          <w:spacing w:val="-9"/>
        </w:rPr>
        <w:t xml:space="preserve"> </w:t>
      </w:r>
      <w:r>
        <w:t>BARENTS-VON</w:t>
      </w:r>
      <w:r>
        <w:rPr>
          <w:spacing w:val="-10"/>
        </w:rPr>
        <w:t xml:space="preserve"> </w:t>
      </w:r>
      <w:r>
        <w:rPr>
          <w:spacing w:val="-2"/>
        </w:rPr>
        <w:t>HOHENHAGEN</w:t>
      </w:r>
    </w:p>
    <w:p w:rsidR="00B517C1" w:rsidRDefault="00B517C1">
      <w:pPr>
        <w:jc w:val="center"/>
        <w:sectPr w:rsidR="00B517C1">
          <w:pgSz w:w="12240" w:h="15840"/>
          <w:pgMar w:top="1100" w:right="1020" w:bottom="280" w:left="1020" w:header="720" w:footer="720" w:gutter="0"/>
          <w:cols w:space="720"/>
        </w:sectPr>
      </w:pPr>
    </w:p>
    <w:p w:rsidR="00B517C1" w:rsidRDefault="00000000">
      <w:pPr>
        <w:pStyle w:val="Textoindependiente"/>
        <w:spacing w:before="35"/>
        <w:ind w:left="3580"/>
      </w:pPr>
      <w:r>
        <w:t>H.</w:t>
      </w:r>
      <w:r>
        <w:rPr>
          <w:spacing w:val="-6"/>
        </w:rPr>
        <w:t xml:space="preserve"> </w:t>
      </w:r>
      <w:r>
        <w:t>DIPUTADO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REPÚBLICA</w:t>
      </w:r>
    </w:p>
    <w:sectPr w:rsidR="00B517C1">
      <w:pgSz w:w="12240" w:h="15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C35DC"/>
    <w:multiLevelType w:val="hybridMultilevel"/>
    <w:tmpl w:val="EE40C228"/>
    <w:lvl w:ilvl="0" w:tplc="2D7AF48C">
      <w:start w:val="1"/>
      <w:numFmt w:val="decimal"/>
      <w:lvlText w:val="%1"/>
      <w:lvlJc w:val="left"/>
      <w:pPr>
        <w:ind w:left="454" w:hanging="1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89"/>
        <w:sz w:val="18"/>
        <w:szCs w:val="18"/>
        <w:lang w:val="es-ES" w:eastAsia="en-US" w:bidi="ar-SA"/>
      </w:rPr>
    </w:lvl>
    <w:lvl w:ilvl="1" w:tplc="4404CEA8">
      <w:numFmt w:val="bullet"/>
      <w:lvlText w:val="•"/>
      <w:lvlJc w:val="left"/>
      <w:pPr>
        <w:ind w:left="1434" w:hanging="104"/>
      </w:pPr>
      <w:rPr>
        <w:rFonts w:hint="default"/>
        <w:lang w:val="es-ES" w:eastAsia="en-US" w:bidi="ar-SA"/>
      </w:rPr>
    </w:lvl>
    <w:lvl w:ilvl="2" w:tplc="A48C214A">
      <w:numFmt w:val="bullet"/>
      <w:lvlText w:val="•"/>
      <w:lvlJc w:val="left"/>
      <w:pPr>
        <w:ind w:left="2408" w:hanging="104"/>
      </w:pPr>
      <w:rPr>
        <w:rFonts w:hint="default"/>
        <w:lang w:val="es-ES" w:eastAsia="en-US" w:bidi="ar-SA"/>
      </w:rPr>
    </w:lvl>
    <w:lvl w:ilvl="3" w:tplc="6C9AC13A">
      <w:numFmt w:val="bullet"/>
      <w:lvlText w:val="•"/>
      <w:lvlJc w:val="left"/>
      <w:pPr>
        <w:ind w:left="3382" w:hanging="104"/>
      </w:pPr>
      <w:rPr>
        <w:rFonts w:hint="default"/>
        <w:lang w:val="es-ES" w:eastAsia="en-US" w:bidi="ar-SA"/>
      </w:rPr>
    </w:lvl>
    <w:lvl w:ilvl="4" w:tplc="3F58653E">
      <w:numFmt w:val="bullet"/>
      <w:lvlText w:val="•"/>
      <w:lvlJc w:val="left"/>
      <w:pPr>
        <w:ind w:left="4356" w:hanging="104"/>
      </w:pPr>
      <w:rPr>
        <w:rFonts w:hint="default"/>
        <w:lang w:val="es-ES" w:eastAsia="en-US" w:bidi="ar-SA"/>
      </w:rPr>
    </w:lvl>
    <w:lvl w:ilvl="5" w:tplc="51802E2C">
      <w:numFmt w:val="bullet"/>
      <w:lvlText w:val="•"/>
      <w:lvlJc w:val="left"/>
      <w:pPr>
        <w:ind w:left="5330" w:hanging="104"/>
      </w:pPr>
      <w:rPr>
        <w:rFonts w:hint="default"/>
        <w:lang w:val="es-ES" w:eastAsia="en-US" w:bidi="ar-SA"/>
      </w:rPr>
    </w:lvl>
    <w:lvl w:ilvl="6" w:tplc="9E8499BC">
      <w:numFmt w:val="bullet"/>
      <w:lvlText w:val="•"/>
      <w:lvlJc w:val="left"/>
      <w:pPr>
        <w:ind w:left="6304" w:hanging="104"/>
      </w:pPr>
      <w:rPr>
        <w:rFonts w:hint="default"/>
        <w:lang w:val="es-ES" w:eastAsia="en-US" w:bidi="ar-SA"/>
      </w:rPr>
    </w:lvl>
    <w:lvl w:ilvl="7" w:tplc="4334725C">
      <w:numFmt w:val="bullet"/>
      <w:lvlText w:val="•"/>
      <w:lvlJc w:val="left"/>
      <w:pPr>
        <w:ind w:left="7278" w:hanging="104"/>
      </w:pPr>
      <w:rPr>
        <w:rFonts w:hint="default"/>
        <w:lang w:val="es-ES" w:eastAsia="en-US" w:bidi="ar-SA"/>
      </w:rPr>
    </w:lvl>
    <w:lvl w:ilvl="8" w:tplc="BB007554">
      <w:numFmt w:val="bullet"/>
      <w:lvlText w:val="•"/>
      <w:lvlJc w:val="left"/>
      <w:pPr>
        <w:ind w:left="8252" w:hanging="104"/>
      </w:pPr>
      <w:rPr>
        <w:rFonts w:hint="default"/>
        <w:lang w:val="es-ES" w:eastAsia="en-US" w:bidi="ar-SA"/>
      </w:rPr>
    </w:lvl>
  </w:abstractNum>
  <w:num w:numId="1" w16cid:durableId="29676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C1"/>
    <w:rsid w:val="00441606"/>
    <w:rsid w:val="00B517C1"/>
    <w:rsid w:val="00F8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DCFCE-64CF-42A8-8A56-558D254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" w:hanging="3780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54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hc.org/es/noticias/los-riesgos-de-la-inteligencia-artificial-para-los-derechos-human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chr.org/es/press-releases/2021/09/artificial-intelligence-risks-privacy-demand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v.edu/web/instituto-cultura-y-sociedad/publicaciones/ensayos/que-nos-hace-humanos-ante-la-" TargetMode="External"/><Relationship Id="rId5" Type="http://schemas.openxmlformats.org/officeDocument/2006/relationships/hyperlink" Target="http://www.vidanuevadigital.com/2024/06/20/francisco-la-ciencia-debe-estar-al-servicio-de-los-hombres-y-mujeres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2024-08-29T14:24:00Z</dcterms:created>
  <dcterms:modified xsi:type="dcterms:W3CDTF">2024-09-10T23:34:00Z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www.ilovepdf.com</vt:lpwstr>
  </property>
</Properties>
</file>