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6BF9" w:rsidRDefault="001E6BF9">
      <w:pPr>
        <w:pStyle w:val="Textoindependiente"/>
        <w:spacing w:before="18"/>
        <w:rPr>
          <w:rFonts w:ascii="Times New Roman"/>
          <w:sz w:val="28"/>
        </w:rPr>
      </w:pPr>
    </w:p>
    <w:p w:rsidR="001E6BF9" w:rsidRDefault="00000000">
      <w:pPr>
        <w:pStyle w:val="Ttulo"/>
      </w:pPr>
      <w:r>
        <w:t>PROYECTO</w:t>
      </w:r>
      <w:r>
        <w:rPr>
          <w:spacing w:val="-14"/>
        </w:rPr>
        <w:t xml:space="preserve"> </w:t>
      </w:r>
      <w:r>
        <w:t>DE</w:t>
      </w:r>
      <w:r>
        <w:rPr>
          <w:spacing w:val="-11"/>
        </w:rPr>
        <w:t xml:space="preserve"> </w:t>
      </w:r>
      <w:r>
        <w:t>LEY</w:t>
      </w:r>
      <w:r>
        <w:rPr>
          <w:spacing w:val="-10"/>
        </w:rPr>
        <w:t xml:space="preserve"> </w:t>
      </w:r>
      <w:r>
        <w:t>QUE</w:t>
      </w:r>
      <w:r>
        <w:rPr>
          <w:spacing w:val="-9"/>
        </w:rPr>
        <w:t xml:space="preserve"> </w:t>
      </w:r>
      <w:r>
        <w:t>DECLARA</w:t>
      </w:r>
      <w:r>
        <w:rPr>
          <w:spacing w:val="-7"/>
        </w:rPr>
        <w:t xml:space="preserve"> </w:t>
      </w:r>
      <w:r>
        <w:t>EL</w:t>
      </w:r>
      <w:r>
        <w:rPr>
          <w:spacing w:val="-5"/>
        </w:rPr>
        <w:t xml:space="preserve"> </w:t>
      </w:r>
      <w:r>
        <w:t>ÚLTIMO</w:t>
      </w:r>
      <w:r>
        <w:rPr>
          <w:spacing w:val="-11"/>
        </w:rPr>
        <w:t xml:space="preserve"> </w:t>
      </w:r>
      <w:r>
        <w:t>DÍA</w:t>
      </w:r>
      <w:r>
        <w:rPr>
          <w:spacing w:val="-10"/>
        </w:rPr>
        <w:t xml:space="preserve"> </w:t>
      </w:r>
      <w:r>
        <w:t>SÁBADO</w:t>
      </w:r>
      <w:r>
        <w:rPr>
          <w:spacing w:val="-10"/>
        </w:rPr>
        <w:t xml:space="preserve"> </w:t>
      </w:r>
      <w:r>
        <w:t>DE AGOSTO DE CADA AÑO, DÍA DEL HUASO ELQUINO</w:t>
      </w:r>
    </w:p>
    <w:p w:rsidR="001E6BF9" w:rsidRDefault="00000000">
      <w:pPr>
        <w:spacing w:before="120" w:line="242" w:lineRule="auto"/>
        <w:ind w:left="5182" w:right="3141" w:hanging="557"/>
        <w:rPr>
          <w:sz w:val="20"/>
        </w:rPr>
      </w:pPr>
      <w:r>
        <w:rPr>
          <w:sz w:val="20"/>
        </w:rPr>
        <w:t>H.</w:t>
      </w:r>
      <w:r>
        <w:rPr>
          <w:spacing w:val="-14"/>
          <w:sz w:val="20"/>
        </w:rPr>
        <w:t xml:space="preserve"> </w:t>
      </w:r>
      <w:r>
        <w:rPr>
          <w:sz w:val="20"/>
        </w:rPr>
        <w:t>Diputado</w:t>
      </w:r>
      <w:r>
        <w:rPr>
          <w:spacing w:val="-14"/>
          <w:sz w:val="20"/>
        </w:rPr>
        <w:t xml:space="preserve"> </w:t>
      </w:r>
      <w:r>
        <w:rPr>
          <w:sz w:val="20"/>
        </w:rPr>
        <w:t>Víctor</w:t>
      </w:r>
      <w:r>
        <w:rPr>
          <w:spacing w:val="-14"/>
          <w:sz w:val="20"/>
        </w:rPr>
        <w:t xml:space="preserve"> </w:t>
      </w:r>
      <w:r>
        <w:rPr>
          <w:sz w:val="20"/>
        </w:rPr>
        <w:t>Pino</w:t>
      </w:r>
      <w:r>
        <w:rPr>
          <w:spacing w:val="-14"/>
          <w:sz w:val="20"/>
        </w:rPr>
        <w:t xml:space="preserve"> </w:t>
      </w:r>
      <w:r>
        <w:rPr>
          <w:sz w:val="20"/>
        </w:rPr>
        <w:t>Fuentes 01 de junio de 2024</w:t>
      </w:r>
    </w:p>
    <w:p w:rsidR="001E6BF9" w:rsidRDefault="001E6BF9">
      <w:pPr>
        <w:pStyle w:val="Textoindependiente"/>
        <w:rPr>
          <w:sz w:val="20"/>
        </w:rPr>
      </w:pPr>
    </w:p>
    <w:p w:rsidR="001E6BF9" w:rsidRDefault="001E6BF9">
      <w:pPr>
        <w:pStyle w:val="Textoindependiente"/>
        <w:rPr>
          <w:sz w:val="20"/>
        </w:rPr>
      </w:pPr>
    </w:p>
    <w:p w:rsidR="001E6BF9" w:rsidRDefault="001E6BF9">
      <w:pPr>
        <w:pStyle w:val="Textoindependiente"/>
        <w:spacing w:before="138"/>
        <w:rPr>
          <w:sz w:val="20"/>
        </w:rPr>
      </w:pPr>
    </w:p>
    <w:p w:rsidR="001E6BF9" w:rsidRDefault="00000000">
      <w:pPr>
        <w:pStyle w:val="Ttulo1"/>
        <w:numPr>
          <w:ilvl w:val="0"/>
          <w:numId w:val="1"/>
        </w:numPr>
        <w:tabs>
          <w:tab w:val="left" w:pos="2357"/>
        </w:tabs>
        <w:ind w:left="2357" w:hanging="358"/>
      </w:pPr>
      <w:r>
        <w:rPr>
          <w:spacing w:val="-2"/>
        </w:rPr>
        <w:t>FUNDAMENTO</w:t>
      </w:r>
    </w:p>
    <w:p w:rsidR="001E6BF9" w:rsidRDefault="00000000">
      <w:pPr>
        <w:pStyle w:val="Textoindependiente"/>
        <w:spacing w:before="180" w:line="360" w:lineRule="auto"/>
        <w:ind w:left="1639" w:right="113" w:firstLine="707"/>
        <w:jc w:val="both"/>
      </w:pPr>
      <w:r>
        <w:t>La presente moción busca establecer de forma permanente el reconocimiento al “huaso elquino”. El Huaso es la figura clásica de la tradición chilena, así como lo es el gaucho para Argentina, el llanero para Venezuela o el charro</w:t>
      </w:r>
      <w:r>
        <w:rPr>
          <w:spacing w:val="-12"/>
        </w:rPr>
        <w:t xml:space="preserve"> </w:t>
      </w:r>
      <w:r>
        <w:t>para</w:t>
      </w:r>
      <w:r>
        <w:rPr>
          <w:spacing w:val="-12"/>
        </w:rPr>
        <w:t xml:space="preserve"> </w:t>
      </w:r>
      <w:r>
        <w:t>México.</w:t>
      </w:r>
      <w:r>
        <w:rPr>
          <w:spacing w:val="-12"/>
        </w:rPr>
        <w:t xml:space="preserve"> </w:t>
      </w:r>
      <w:r>
        <w:t>Esta</w:t>
      </w:r>
      <w:r>
        <w:rPr>
          <w:spacing w:val="-12"/>
        </w:rPr>
        <w:t xml:space="preserve"> </w:t>
      </w:r>
      <w:r>
        <w:t>imagen,</w:t>
      </w:r>
      <w:r>
        <w:rPr>
          <w:spacing w:val="-12"/>
        </w:rPr>
        <w:t xml:space="preserve"> </w:t>
      </w:r>
      <w:r>
        <w:t>representada</w:t>
      </w:r>
      <w:r>
        <w:rPr>
          <w:spacing w:val="-11"/>
        </w:rPr>
        <w:t xml:space="preserve"> </w:t>
      </w:r>
      <w:r>
        <w:t>por</w:t>
      </w:r>
      <w:r>
        <w:rPr>
          <w:spacing w:val="-16"/>
        </w:rPr>
        <w:t xml:space="preserve"> </w:t>
      </w:r>
      <w:r>
        <w:t>el</w:t>
      </w:r>
      <w:r>
        <w:rPr>
          <w:spacing w:val="-13"/>
        </w:rPr>
        <w:t xml:space="preserve"> </w:t>
      </w:r>
      <w:r>
        <w:t>hombre</w:t>
      </w:r>
      <w:r>
        <w:rPr>
          <w:spacing w:val="-14"/>
        </w:rPr>
        <w:t xml:space="preserve"> </w:t>
      </w:r>
      <w:r>
        <w:t>a</w:t>
      </w:r>
      <w:r>
        <w:rPr>
          <w:spacing w:val="-12"/>
        </w:rPr>
        <w:t xml:space="preserve"> </w:t>
      </w:r>
      <w:r>
        <w:t>caballo,</w:t>
      </w:r>
      <w:r>
        <w:rPr>
          <w:spacing w:val="-12"/>
        </w:rPr>
        <w:t xml:space="preserve"> </w:t>
      </w:r>
      <w:r>
        <w:t>provino</w:t>
      </w:r>
      <w:r>
        <w:rPr>
          <w:spacing w:val="-13"/>
        </w:rPr>
        <w:t xml:space="preserve"> </w:t>
      </w:r>
      <w:r>
        <w:t>del jinete</w:t>
      </w:r>
      <w:r>
        <w:rPr>
          <w:spacing w:val="-2"/>
        </w:rPr>
        <w:t xml:space="preserve"> </w:t>
      </w:r>
      <w:r>
        <w:t>andaluz</w:t>
      </w:r>
      <w:r>
        <w:rPr>
          <w:spacing w:val="-3"/>
        </w:rPr>
        <w:t xml:space="preserve"> </w:t>
      </w:r>
      <w:r>
        <w:t>que se</w:t>
      </w:r>
      <w:r>
        <w:rPr>
          <w:spacing w:val="-4"/>
        </w:rPr>
        <w:t xml:space="preserve"> </w:t>
      </w:r>
      <w:r>
        <w:t>trasladó</w:t>
      </w:r>
      <w:r>
        <w:rPr>
          <w:spacing w:val="-4"/>
        </w:rPr>
        <w:t xml:space="preserve"> </w:t>
      </w:r>
      <w:r>
        <w:t>a</w:t>
      </w:r>
      <w:r>
        <w:rPr>
          <w:spacing w:val="-2"/>
        </w:rPr>
        <w:t xml:space="preserve"> </w:t>
      </w:r>
      <w:r>
        <w:t>América</w:t>
      </w:r>
      <w:r>
        <w:rPr>
          <w:spacing w:val="-1"/>
        </w:rPr>
        <w:t xml:space="preserve"> </w:t>
      </w:r>
      <w:r>
        <w:t>con</w:t>
      </w:r>
      <w:r>
        <w:rPr>
          <w:spacing w:val="-4"/>
        </w:rPr>
        <w:t xml:space="preserve"> </w:t>
      </w:r>
      <w:r>
        <w:t>el</w:t>
      </w:r>
      <w:r>
        <w:rPr>
          <w:spacing w:val="-1"/>
        </w:rPr>
        <w:t xml:space="preserve"> </w:t>
      </w:r>
      <w:r>
        <w:t>proceso</w:t>
      </w:r>
      <w:r>
        <w:rPr>
          <w:spacing w:val="-1"/>
        </w:rPr>
        <w:t xml:space="preserve"> </w:t>
      </w:r>
      <w:r>
        <w:t>de</w:t>
      </w:r>
      <w:r>
        <w:rPr>
          <w:spacing w:val="-2"/>
        </w:rPr>
        <w:t xml:space="preserve"> </w:t>
      </w:r>
      <w:r>
        <w:t>conquista</w:t>
      </w:r>
      <w:r>
        <w:rPr>
          <w:spacing w:val="-1"/>
        </w:rPr>
        <w:t xml:space="preserve"> </w:t>
      </w:r>
      <w:r>
        <w:t>y</w:t>
      </w:r>
      <w:r>
        <w:rPr>
          <w:spacing w:val="-3"/>
        </w:rPr>
        <w:t xml:space="preserve"> </w:t>
      </w:r>
      <w:r>
        <w:t>colonia.</w:t>
      </w:r>
      <w:r>
        <w:rPr>
          <w:spacing w:val="-2"/>
        </w:rPr>
        <w:t xml:space="preserve"> </w:t>
      </w:r>
      <w:r>
        <w:t>En vista de su incorporación al continente, de acuerdo con los distintos espacios geográficos,</w:t>
      </w:r>
      <w:r>
        <w:rPr>
          <w:spacing w:val="-1"/>
        </w:rPr>
        <w:t xml:space="preserve"> </w:t>
      </w:r>
      <w:r>
        <w:t>obtuvo matices particulares que conformaron la imagen señera de los correspondientes territorios nacionales.</w:t>
      </w:r>
    </w:p>
    <w:p w:rsidR="001E6BF9" w:rsidRDefault="001E6BF9">
      <w:pPr>
        <w:pStyle w:val="Textoindependiente"/>
        <w:spacing w:before="140"/>
      </w:pPr>
    </w:p>
    <w:p w:rsidR="001E6BF9" w:rsidRDefault="00000000">
      <w:pPr>
        <w:pStyle w:val="Textoindependiente"/>
        <w:spacing w:line="360" w:lineRule="auto"/>
        <w:ind w:left="1639" w:right="118" w:firstLine="707"/>
        <w:jc w:val="both"/>
      </w:pPr>
      <w:r>
        <w:t>Históricamente se</w:t>
      </w:r>
      <w:r>
        <w:rPr>
          <w:spacing w:val="-3"/>
        </w:rPr>
        <w:t xml:space="preserve"> </w:t>
      </w:r>
      <w:r>
        <w:t>ha</w:t>
      </w:r>
      <w:r>
        <w:rPr>
          <w:spacing w:val="-1"/>
        </w:rPr>
        <w:t xml:space="preserve"> </w:t>
      </w:r>
      <w:r>
        <w:t>concebido al</w:t>
      </w:r>
      <w:r>
        <w:rPr>
          <w:spacing w:val="-2"/>
        </w:rPr>
        <w:t xml:space="preserve"> </w:t>
      </w:r>
      <w:r>
        <w:t>huaso como personaje</w:t>
      </w:r>
      <w:r>
        <w:rPr>
          <w:spacing w:val="-1"/>
        </w:rPr>
        <w:t xml:space="preserve"> </w:t>
      </w:r>
      <w:r>
        <w:t>icónico</w:t>
      </w:r>
      <w:r>
        <w:rPr>
          <w:spacing w:val="-2"/>
        </w:rPr>
        <w:t xml:space="preserve"> </w:t>
      </w:r>
      <w:r>
        <w:t>del</w:t>
      </w:r>
      <w:r>
        <w:rPr>
          <w:spacing w:val="-2"/>
        </w:rPr>
        <w:t xml:space="preserve"> </w:t>
      </w:r>
      <w:r>
        <w:t>centro sur</w:t>
      </w:r>
      <w:r>
        <w:rPr>
          <w:spacing w:val="-15"/>
        </w:rPr>
        <w:t xml:space="preserve"> </w:t>
      </w:r>
      <w:r>
        <w:t>de</w:t>
      </w:r>
      <w:r>
        <w:rPr>
          <w:spacing w:val="-14"/>
        </w:rPr>
        <w:t xml:space="preserve"> </w:t>
      </w:r>
      <w:r>
        <w:t>nuestro</w:t>
      </w:r>
      <w:r>
        <w:rPr>
          <w:spacing w:val="-14"/>
        </w:rPr>
        <w:t xml:space="preserve"> </w:t>
      </w:r>
      <w:r>
        <w:t>país,</w:t>
      </w:r>
      <w:r>
        <w:rPr>
          <w:spacing w:val="-13"/>
        </w:rPr>
        <w:t xml:space="preserve"> </w:t>
      </w:r>
      <w:r>
        <w:t>representado</w:t>
      </w:r>
      <w:r>
        <w:rPr>
          <w:spacing w:val="-13"/>
        </w:rPr>
        <w:t xml:space="preserve"> </w:t>
      </w:r>
      <w:r>
        <w:t>en</w:t>
      </w:r>
      <w:r>
        <w:rPr>
          <w:spacing w:val="-14"/>
        </w:rPr>
        <w:t xml:space="preserve"> </w:t>
      </w:r>
      <w:r>
        <w:t>“el</w:t>
      </w:r>
      <w:r>
        <w:rPr>
          <w:spacing w:val="-15"/>
        </w:rPr>
        <w:t xml:space="preserve"> </w:t>
      </w:r>
      <w:r>
        <w:t>campesino</w:t>
      </w:r>
      <w:r>
        <w:rPr>
          <w:spacing w:val="-15"/>
        </w:rPr>
        <w:t xml:space="preserve"> </w:t>
      </w:r>
      <w:r>
        <w:t>montado</w:t>
      </w:r>
      <w:r>
        <w:rPr>
          <w:spacing w:val="-13"/>
        </w:rPr>
        <w:t xml:space="preserve"> </w:t>
      </w:r>
      <w:r>
        <w:t>y,</w:t>
      </w:r>
      <w:r>
        <w:rPr>
          <w:spacing w:val="-14"/>
        </w:rPr>
        <w:t xml:space="preserve"> </w:t>
      </w:r>
      <w:r>
        <w:t>por</w:t>
      </w:r>
      <w:r>
        <w:rPr>
          <w:spacing w:val="-15"/>
        </w:rPr>
        <w:t xml:space="preserve"> </w:t>
      </w:r>
      <w:r>
        <w:t>ende,</w:t>
      </w:r>
      <w:r>
        <w:rPr>
          <w:spacing w:val="-13"/>
        </w:rPr>
        <w:t xml:space="preserve"> </w:t>
      </w:r>
      <w:r>
        <w:t>poderoso; se le atribuyó, así, la gallardía representativa de la exaltación nacional. Se transformó</w:t>
      </w:r>
      <w:r>
        <w:rPr>
          <w:spacing w:val="-6"/>
        </w:rPr>
        <w:t xml:space="preserve"> </w:t>
      </w:r>
      <w:r>
        <w:t>en</w:t>
      </w:r>
      <w:r>
        <w:rPr>
          <w:spacing w:val="-7"/>
        </w:rPr>
        <w:t xml:space="preserve"> </w:t>
      </w:r>
      <w:r>
        <w:t>un</w:t>
      </w:r>
      <w:r>
        <w:rPr>
          <w:spacing w:val="-7"/>
        </w:rPr>
        <w:t xml:space="preserve"> </w:t>
      </w:r>
      <w:r>
        <w:t>personaje</w:t>
      </w:r>
      <w:r>
        <w:rPr>
          <w:spacing w:val="-6"/>
        </w:rPr>
        <w:t xml:space="preserve"> </w:t>
      </w:r>
      <w:r>
        <w:t>viril,</w:t>
      </w:r>
      <w:r>
        <w:rPr>
          <w:spacing w:val="-7"/>
        </w:rPr>
        <w:t xml:space="preserve"> </w:t>
      </w:r>
      <w:r>
        <w:t>bien</w:t>
      </w:r>
      <w:r>
        <w:rPr>
          <w:spacing w:val="-4"/>
        </w:rPr>
        <w:t xml:space="preserve"> </w:t>
      </w:r>
      <w:r>
        <w:t>puesto,</w:t>
      </w:r>
      <w:r>
        <w:rPr>
          <w:spacing w:val="-9"/>
        </w:rPr>
        <w:t xml:space="preserve"> </w:t>
      </w:r>
      <w:r>
        <w:t>fuerte</w:t>
      </w:r>
      <w:r>
        <w:rPr>
          <w:spacing w:val="-6"/>
        </w:rPr>
        <w:t xml:space="preserve"> </w:t>
      </w:r>
      <w:r>
        <w:t>y</w:t>
      </w:r>
      <w:r>
        <w:rPr>
          <w:spacing w:val="-5"/>
        </w:rPr>
        <w:t xml:space="preserve"> </w:t>
      </w:r>
      <w:r>
        <w:t>ricamente</w:t>
      </w:r>
      <w:r>
        <w:rPr>
          <w:spacing w:val="-6"/>
        </w:rPr>
        <w:t xml:space="preserve"> </w:t>
      </w:r>
      <w:r>
        <w:t>vestido;</w:t>
      </w:r>
      <w:r>
        <w:rPr>
          <w:spacing w:val="-6"/>
        </w:rPr>
        <w:t xml:space="preserve"> </w:t>
      </w:r>
      <w:r>
        <w:t>con</w:t>
      </w:r>
      <w:r>
        <w:rPr>
          <w:spacing w:val="-9"/>
        </w:rPr>
        <w:t xml:space="preserve"> </w:t>
      </w:r>
      <w:r>
        <w:t>manta española,</w:t>
      </w:r>
      <w:r>
        <w:rPr>
          <w:spacing w:val="-17"/>
        </w:rPr>
        <w:t xml:space="preserve"> </w:t>
      </w:r>
      <w:r>
        <w:t>delicadas</w:t>
      </w:r>
      <w:r>
        <w:rPr>
          <w:spacing w:val="-16"/>
        </w:rPr>
        <w:t xml:space="preserve"> </w:t>
      </w:r>
      <w:r>
        <w:t>y</w:t>
      </w:r>
      <w:r>
        <w:rPr>
          <w:spacing w:val="-16"/>
        </w:rPr>
        <w:t xml:space="preserve"> </w:t>
      </w:r>
      <w:r>
        <w:t>firmes</w:t>
      </w:r>
      <w:r>
        <w:rPr>
          <w:spacing w:val="-17"/>
        </w:rPr>
        <w:t xml:space="preserve"> </w:t>
      </w:r>
      <w:r>
        <w:t>botas,</w:t>
      </w:r>
      <w:r>
        <w:rPr>
          <w:spacing w:val="-15"/>
        </w:rPr>
        <w:t xml:space="preserve"> </w:t>
      </w:r>
      <w:r>
        <w:t>cuidadas</w:t>
      </w:r>
      <w:r>
        <w:rPr>
          <w:spacing w:val="-16"/>
        </w:rPr>
        <w:t xml:space="preserve"> </w:t>
      </w:r>
      <w:r>
        <w:t>espuelas</w:t>
      </w:r>
      <w:r>
        <w:rPr>
          <w:spacing w:val="-16"/>
        </w:rPr>
        <w:t xml:space="preserve"> </w:t>
      </w:r>
      <w:r>
        <w:t>y</w:t>
      </w:r>
      <w:r>
        <w:rPr>
          <w:spacing w:val="-17"/>
        </w:rPr>
        <w:t xml:space="preserve"> </w:t>
      </w:r>
      <w:r>
        <w:t>fina</w:t>
      </w:r>
      <w:r>
        <w:rPr>
          <w:spacing w:val="-17"/>
        </w:rPr>
        <w:t xml:space="preserve"> </w:t>
      </w:r>
      <w:r>
        <w:t>montura.</w:t>
      </w:r>
      <w:r>
        <w:rPr>
          <w:spacing w:val="-14"/>
        </w:rPr>
        <w:t xml:space="preserve"> </w:t>
      </w:r>
      <w:r>
        <w:t>El</w:t>
      </w:r>
      <w:r>
        <w:rPr>
          <w:spacing w:val="-17"/>
        </w:rPr>
        <w:t xml:space="preserve"> </w:t>
      </w:r>
      <w:r>
        <w:t>huaso,</w:t>
      </w:r>
      <w:r>
        <w:rPr>
          <w:spacing w:val="-15"/>
        </w:rPr>
        <w:t xml:space="preserve"> </w:t>
      </w:r>
      <w:r>
        <w:t>que es</w:t>
      </w:r>
      <w:r>
        <w:rPr>
          <w:spacing w:val="-9"/>
        </w:rPr>
        <w:t xml:space="preserve"> </w:t>
      </w:r>
      <w:r>
        <w:t>un</w:t>
      </w:r>
      <w:r>
        <w:rPr>
          <w:spacing w:val="-11"/>
        </w:rPr>
        <w:t xml:space="preserve"> </w:t>
      </w:r>
      <w:r>
        <w:t>referente</w:t>
      </w:r>
      <w:r>
        <w:rPr>
          <w:spacing w:val="-7"/>
        </w:rPr>
        <w:t xml:space="preserve"> </w:t>
      </w:r>
      <w:r>
        <w:t>del</w:t>
      </w:r>
      <w:r>
        <w:rPr>
          <w:spacing w:val="-9"/>
        </w:rPr>
        <w:t xml:space="preserve"> </w:t>
      </w:r>
      <w:r>
        <w:t>valle</w:t>
      </w:r>
      <w:r>
        <w:rPr>
          <w:spacing w:val="-10"/>
        </w:rPr>
        <w:t xml:space="preserve"> </w:t>
      </w:r>
      <w:r>
        <w:t>central</w:t>
      </w:r>
      <w:r>
        <w:rPr>
          <w:spacing w:val="-9"/>
        </w:rPr>
        <w:t xml:space="preserve"> </w:t>
      </w:r>
      <w:r>
        <w:t>de</w:t>
      </w:r>
      <w:r>
        <w:rPr>
          <w:spacing w:val="-11"/>
        </w:rPr>
        <w:t xml:space="preserve"> </w:t>
      </w:r>
      <w:r>
        <w:t>Chile,</w:t>
      </w:r>
      <w:r>
        <w:rPr>
          <w:spacing w:val="-8"/>
        </w:rPr>
        <w:t xml:space="preserve"> </w:t>
      </w:r>
      <w:r>
        <w:t>se</w:t>
      </w:r>
      <w:r>
        <w:rPr>
          <w:spacing w:val="-11"/>
        </w:rPr>
        <w:t xml:space="preserve"> </w:t>
      </w:r>
      <w:r>
        <w:t>transformó</w:t>
      </w:r>
      <w:r>
        <w:rPr>
          <w:spacing w:val="-9"/>
        </w:rPr>
        <w:t xml:space="preserve"> </w:t>
      </w:r>
      <w:r>
        <w:t>en</w:t>
      </w:r>
      <w:r>
        <w:rPr>
          <w:spacing w:val="-8"/>
        </w:rPr>
        <w:t xml:space="preserve"> </w:t>
      </w:r>
      <w:r>
        <w:t>el</w:t>
      </w:r>
      <w:r>
        <w:rPr>
          <w:spacing w:val="-10"/>
        </w:rPr>
        <w:t xml:space="preserve"> </w:t>
      </w:r>
      <w:r>
        <w:t>símbolo</w:t>
      </w:r>
      <w:r>
        <w:rPr>
          <w:spacing w:val="-10"/>
        </w:rPr>
        <w:t xml:space="preserve"> </w:t>
      </w:r>
      <w:r>
        <w:t>de</w:t>
      </w:r>
      <w:r>
        <w:rPr>
          <w:spacing w:val="-11"/>
        </w:rPr>
        <w:t xml:space="preserve"> </w:t>
      </w:r>
      <w:r>
        <w:t>los</w:t>
      </w:r>
      <w:r>
        <w:rPr>
          <w:spacing w:val="-9"/>
        </w:rPr>
        <w:t xml:space="preserve"> </w:t>
      </w:r>
      <w:r>
        <w:t>valores de</w:t>
      </w:r>
      <w:r>
        <w:rPr>
          <w:spacing w:val="-11"/>
        </w:rPr>
        <w:t xml:space="preserve"> </w:t>
      </w:r>
      <w:r>
        <w:t>todo</w:t>
      </w:r>
      <w:r>
        <w:rPr>
          <w:spacing w:val="-10"/>
        </w:rPr>
        <w:t xml:space="preserve"> </w:t>
      </w:r>
      <w:r>
        <w:t>el</w:t>
      </w:r>
      <w:r>
        <w:rPr>
          <w:spacing w:val="-10"/>
        </w:rPr>
        <w:t xml:space="preserve"> </w:t>
      </w:r>
      <w:r>
        <w:t>territorio</w:t>
      </w:r>
      <w:r>
        <w:rPr>
          <w:spacing w:val="-5"/>
        </w:rPr>
        <w:t xml:space="preserve"> </w:t>
      </w:r>
      <w:r>
        <w:t>nacional;</w:t>
      </w:r>
      <w:r>
        <w:rPr>
          <w:spacing w:val="-8"/>
        </w:rPr>
        <w:t xml:space="preserve"> </w:t>
      </w:r>
      <w:r>
        <w:t>de</w:t>
      </w:r>
      <w:r>
        <w:rPr>
          <w:spacing w:val="-11"/>
        </w:rPr>
        <w:t xml:space="preserve"> </w:t>
      </w:r>
      <w:r>
        <w:t>los</w:t>
      </w:r>
      <w:r>
        <w:rPr>
          <w:spacing w:val="-9"/>
        </w:rPr>
        <w:t xml:space="preserve"> </w:t>
      </w:r>
      <w:r>
        <w:t>grandes</w:t>
      </w:r>
      <w:r>
        <w:rPr>
          <w:spacing w:val="-11"/>
        </w:rPr>
        <w:t xml:space="preserve"> </w:t>
      </w:r>
      <w:r>
        <w:t>fundos</w:t>
      </w:r>
      <w:r>
        <w:rPr>
          <w:spacing w:val="-8"/>
        </w:rPr>
        <w:t xml:space="preserve"> </w:t>
      </w:r>
      <w:r>
        <w:t>y</w:t>
      </w:r>
      <w:r>
        <w:rPr>
          <w:spacing w:val="-9"/>
        </w:rPr>
        <w:t xml:space="preserve"> </w:t>
      </w:r>
      <w:r>
        <w:t>la</w:t>
      </w:r>
      <w:r>
        <w:rPr>
          <w:spacing w:val="-11"/>
        </w:rPr>
        <w:t xml:space="preserve"> </w:t>
      </w:r>
      <w:r>
        <w:t>tradición</w:t>
      </w:r>
      <w:r>
        <w:rPr>
          <w:spacing w:val="-10"/>
        </w:rPr>
        <w:t xml:space="preserve"> </w:t>
      </w:r>
      <w:r>
        <w:t>de</w:t>
      </w:r>
      <w:r>
        <w:rPr>
          <w:spacing w:val="-11"/>
        </w:rPr>
        <w:t xml:space="preserve"> </w:t>
      </w:r>
      <w:r>
        <w:t>esas</w:t>
      </w:r>
      <w:r>
        <w:rPr>
          <w:spacing w:val="-8"/>
        </w:rPr>
        <w:t xml:space="preserve"> </w:t>
      </w:r>
      <w:r>
        <w:t>tierras.</w:t>
      </w:r>
      <w:r>
        <w:rPr>
          <w:spacing w:val="-8"/>
        </w:rPr>
        <w:t xml:space="preserve"> </w:t>
      </w:r>
      <w:r>
        <w:t>Su consiguiente música, ejemplificada principalmente en la cueca y la tonada, se transformó en el símbolo de Chile”</w:t>
      </w:r>
      <w:r>
        <w:rPr>
          <w:position w:val="8"/>
          <w:sz w:val="16"/>
        </w:rPr>
        <w:t>1</w:t>
      </w:r>
      <w:r>
        <w:t>.</w:t>
      </w:r>
    </w:p>
    <w:p w:rsidR="001E6BF9" w:rsidRDefault="001E6BF9">
      <w:pPr>
        <w:pStyle w:val="Textoindependiente"/>
        <w:rPr>
          <w:sz w:val="20"/>
        </w:rPr>
      </w:pPr>
    </w:p>
    <w:p w:rsidR="001E6BF9" w:rsidRDefault="001E6BF9">
      <w:pPr>
        <w:pStyle w:val="Textoindependiente"/>
        <w:rPr>
          <w:sz w:val="20"/>
        </w:rPr>
      </w:pPr>
    </w:p>
    <w:p w:rsidR="001E6BF9" w:rsidRDefault="00000000">
      <w:pPr>
        <w:pStyle w:val="Textoindependiente"/>
        <w:spacing w:before="165"/>
        <w:rPr>
          <w:sz w:val="20"/>
        </w:rPr>
      </w:pPr>
      <w:r>
        <w:rPr>
          <w:noProof/>
        </w:rPr>
        <mc:AlternateContent>
          <mc:Choice Requires="wps">
            <w:drawing>
              <wp:anchor distT="0" distB="0" distL="0" distR="0" simplePos="0" relativeHeight="487587840" behindDoc="1" locked="0" layoutInCell="1" allowOverlap="1">
                <wp:simplePos x="0" y="0"/>
                <wp:positionH relativeFrom="page">
                  <wp:posOffset>1529080</wp:posOffset>
                </wp:positionH>
                <wp:positionV relativeFrom="paragraph">
                  <wp:posOffset>266385</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8"/>
                              </a:lnTo>
                              <a:lnTo>
                                <a:pt x="1829054" y="761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44F5EF" id="Graphic 3" o:spid="_x0000_s1026" style="position:absolute;margin-left:120.4pt;margin-top:21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" path="m1829054,l,,,7618r1829054,l1829054,xe" fillcolor="black" stroked="f">
                <v:path arrowok="t"/>
                <w10:wrap type="topAndBottom" anchorx="page"/>
              </v:shape>
            </w:pict>
          </mc:Fallback>
        </mc:AlternateContent>
      </w:r>
    </w:p>
    <w:p w:rsidR="001E6BF9" w:rsidRDefault="00000000">
      <w:pPr>
        <w:spacing w:before="106"/>
        <w:ind w:left="1639" w:right="156" w:firstLine="707"/>
        <w:rPr>
          <w:sz w:val="20"/>
        </w:rPr>
      </w:pPr>
      <w:r>
        <w:rPr>
          <w:position w:val="6"/>
          <w:sz w:val="13"/>
        </w:rPr>
        <w:t>1</w:t>
      </w:r>
      <w:r>
        <w:rPr>
          <w:spacing w:val="40"/>
          <w:position w:val="6"/>
          <w:sz w:val="13"/>
        </w:rPr>
        <w:t xml:space="preserve"> </w:t>
      </w:r>
      <w:r>
        <w:rPr>
          <w:sz w:val="20"/>
        </w:rPr>
        <w:t xml:space="preserve">Obtenido desde </w:t>
      </w:r>
      <w:hyperlink r:id="rId7" w:anchor="%3A~%3Atext%3DEl%20Huaso%20es%20la%20figura%2Cproceso%20de%20conquista%20y%20colonia">
        <w:r>
          <w:rPr>
            <w:color w:val="0000FF"/>
            <w:sz w:val="20"/>
            <w:u w:val="single" w:color="0000FF"/>
          </w:rPr>
          <w:t>https://www.memoriachilena.gob.cl/602/w3-article-</w:t>
        </w:r>
      </w:hyperlink>
      <w:r>
        <w:rPr>
          <w:color w:val="0000FF"/>
          <w:sz w:val="20"/>
        </w:rPr>
        <w:t xml:space="preserve"> </w:t>
      </w:r>
      <w:hyperlink r:id="rId8" w:anchor="%3A~%3Atext%3DEl%20Huaso%20es%20la%20figura%2Cproceso%20de%20conquista%20y%20colonia">
        <w:r>
          <w:rPr>
            <w:color w:val="0000FF"/>
            <w:spacing w:val="-4"/>
            <w:sz w:val="20"/>
            <w:u w:val="single" w:color="0000FF"/>
          </w:rPr>
          <w:t>91938.html#:~:text=El%20Huaso%20es%20la%20figura,proceso%20de%20conquista%20y%20col</w:t>
        </w:r>
      </w:hyperlink>
      <w:r>
        <w:rPr>
          <w:color w:val="0000FF"/>
          <w:spacing w:val="-4"/>
          <w:sz w:val="20"/>
        </w:rPr>
        <w:t xml:space="preserve"> </w:t>
      </w:r>
      <w:hyperlink r:id="rId9" w:anchor="%3A~%3Atext%3DEl%20Huaso%20es%20la%20figura%2Cproceso%20de%20conquista%20y%20colonia">
        <w:r>
          <w:rPr>
            <w:color w:val="0000FF"/>
            <w:spacing w:val="-4"/>
            <w:sz w:val="20"/>
            <w:u w:val="single" w:color="0000FF"/>
          </w:rPr>
          <w:t>onia</w:t>
        </w:r>
      </w:hyperlink>
    </w:p>
    <w:p w:rsidR="001E6BF9" w:rsidRDefault="001E6BF9">
      <w:pPr>
        <w:rPr>
          <w:sz w:val="20"/>
        </w:rPr>
        <w:sectPr w:rsidR="001E6BF9">
          <w:headerReference w:type="default" r:id="rId10"/>
          <w:footerReference w:type="default" r:id="rId11"/>
          <w:type w:val="continuous"/>
          <w:pgSz w:w="12240" w:h="15840"/>
          <w:pgMar w:top="2420" w:right="1580" w:bottom="960" w:left="60" w:header="811" w:footer="771" w:gutter="0"/>
          <w:pgNumType w:start="1"/>
          <w:cols w:space="720"/>
        </w:sectPr>
      </w:pPr>
    </w:p>
    <w:p w:rsidR="001E6BF9" w:rsidRDefault="001E6BF9">
      <w:pPr>
        <w:pStyle w:val="Textoindependiente"/>
        <w:spacing w:before="68"/>
      </w:pPr>
    </w:p>
    <w:p w:rsidR="001E6BF9" w:rsidRDefault="00000000">
      <w:pPr>
        <w:pStyle w:val="Textoindependiente"/>
        <w:spacing w:line="360" w:lineRule="auto"/>
        <w:ind w:left="1639" w:right="113" w:firstLine="707"/>
        <w:jc w:val="both"/>
      </w:pPr>
      <w:r>
        <w:t>Está concepción a través de toda nuestra historia a invisibilizado y postergado a una total intranscendencia al denominado “huaso nortino”, el campesino y jinete de los valles transversales de la cuarta región, que se ha desarrollado como agricultor, guardador de viñedos y criancero, que a través de nuestra historia ha mantenido, promovido y acrecentado las tradiciones propias de nuestra tierra, la vida de campo, la tradición equina nacional y en definitiva la identidad</w:t>
      </w:r>
      <w:r>
        <w:rPr>
          <w:spacing w:val="-10"/>
        </w:rPr>
        <w:t xml:space="preserve"> </w:t>
      </w:r>
      <w:r>
        <w:t>chilena</w:t>
      </w:r>
      <w:r>
        <w:rPr>
          <w:spacing w:val="-11"/>
        </w:rPr>
        <w:t xml:space="preserve"> </w:t>
      </w:r>
      <w:r>
        <w:t>en</w:t>
      </w:r>
      <w:r>
        <w:rPr>
          <w:spacing w:val="-11"/>
        </w:rPr>
        <w:t xml:space="preserve"> </w:t>
      </w:r>
      <w:r>
        <w:t>los</w:t>
      </w:r>
      <w:r>
        <w:rPr>
          <w:spacing w:val="-11"/>
        </w:rPr>
        <w:t xml:space="preserve"> </w:t>
      </w:r>
      <w:r>
        <w:t>valles</w:t>
      </w:r>
      <w:r>
        <w:rPr>
          <w:spacing w:val="-11"/>
        </w:rPr>
        <w:t xml:space="preserve"> </w:t>
      </w:r>
      <w:r>
        <w:t>transversales</w:t>
      </w:r>
      <w:r>
        <w:rPr>
          <w:spacing w:val="-11"/>
        </w:rPr>
        <w:t xml:space="preserve"> </w:t>
      </w:r>
      <w:r>
        <w:t>de</w:t>
      </w:r>
      <w:r>
        <w:rPr>
          <w:spacing w:val="-10"/>
        </w:rPr>
        <w:t xml:space="preserve"> </w:t>
      </w:r>
      <w:r>
        <w:t>esta</w:t>
      </w:r>
      <w:r>
        <w:rPr>
          <w:spacing w:val="-10"/>
        </w:rPr>
        <w:t xml:space="preserve"> </w:t>
      </w:r>
      <w:r>
        <w:t>región</w:t>
      </w:r>
      <w:r>
        <w:rPr>
          <w:spacing w:val="-9"/>
        </w:rPr>
        <w:t xml:space="preserve"> </w:t>
      </w:r>
      <w:r>
        <w:t>integrados</w:t>
      </w:r>
      <w:r>
        <w:rPr>
          <w:spacing w:val="-9"/>
        </w:rPr>
        <w:t xml:space="preserve"> </w:t>
      </w:r>
      <w:r>
        <w:t>por</w:t>
      </w:r>
      <w:r>
        <w:rPr>
          <w:spacing w:val="-11"/>
        </w:rPr>
        <w:t xml:space="preserve"> </w:t>
      </w:r>
      <w:r>
        <w:t>los</w:t>
      </w:r>
      <w:r>
        <w:rPr>
          <w:spacing w:val="-11"/>
        </w:rPr>
        <w:t xml:space="preserve"> </w:t>
      </w:r>
      <w:r>
        <w:t>valles de Elqui, Limarí y Choapa.</w:t>
      </w:r>
    </w:p>
    <w:p w:rsidR="001E6BF9" w:rsidRDefault="001E6BF9">
      <w:pPr>
        <w:pStyle w:val="Textoindependiente"/>
        <w:spacing w:before="138"/>
      </w:pPr>
    </w:p>
    <w:p w:rsidR="001E6BF9" w:rsidRDefault="00000000">
      <w:pPr>
        <w:pStyle w:val="Textoindependiente"/>
        <w:spacing w:line="360" w:lineRule="auto"/>
        <w:ind w:left="1639" w:right="110" w:firstLine="707"/>
        <w:jc w:val="both"/>
      </w:pPr>
      <w:r>
        <w:t>Estas razones llevaron a la Ilustre Municipalidad de Paihuano el año 2017 a decretar como el último sábado del mes de agosto de cada año como “El día del Huaso Paihuanino”</w:t>
      </w:r>
      <w:r>
        <w:rPr>
          <w:position w:val="8"/>
          <w:sz w:val="16"/>
        </w:rPr>
        <w:t xml:space="preserve">2 </w:t>
      </w:r>
      <w:r>
        <w:t>en donde se reconoce al huaso nortino su aporte a la comunidad tanto en tradición y cultura, haciendo participe a toda la comunidad de una festividad en donde las tradiciones chilenas, como las cabalgatas, amansaduras equinas y la cueca se unen a desfiles ecuestres, misa a la chilena, stand</w:t>
      </w:r>
      <w:r>
        <w:rPr>
          <w:spacing w:val="-11"/>
        </w:rPr>
        <w:t xml:space="preserve"> </w:t>
      </w:r>
      <w:r>
        <w:t>de</w:t>
      </w:r>
      <w:r>
        <w:rPr>
          <w:spacing w:val="-9"/>
        </w:rPr>
        <w:t xml:space="preserve"> </w:t>
      </w:r>
      <w:r>
        <w:t>gastronomía</w:t>
      </w:r>
      <w:r>
        <w:rPr>
          <w:spacing w:val="-10"/>
        </w:rPr>
        <w:t xml:space="preserve"> </w:t>
      </w:r>
      <w:r>
        <w:t>y</w:t>
      </w:r>
      <w:r>
        <w:rPr>
          <w:spacing w:val="-8"/>
        </w:rPr>
        <w:t xml:space="preserve"> </w:t>
      </w:r>
      <w:r>
        <w:t>presentación</w:t>
      </w:r>
      <w:r>
        <w:rPr>
          <w:spacing w:val="-8"/>
        </w:rPr>
        <w:t xml:space="preserve"> </w:t>
      </w:r>
      <w:r>
        <w:t>de</w:t>
      </w:r>
      <w:r>
        <w:rPr>
          <w:spacing w:val="-12"/>
        </w:rPr>
        <w:t xml:space="preserve"> </w:t>
      </w:r>
      <w:r>
        <w:t>agrupaciones</w:t>
      </w:r>
      <w:r>
        <w:rPr>
          <w:spacing w:val="-9"/>
        </w:rPr>
        <w:t xml:space="preserve"> </w:t>
      </w:r>
      <w:r>
        <w:t>folclóricas</w:t>
      </w:r>
      <w:r>
        <w:rPr>
          <w:spacing w:val="-9"/>
        </w:rPr>
        <w:t xml:space="preserve"> </w:t>
      </w:r>
      <w:r>
        <w:t>en</w:t>
      </w:r>
      <w:r>
        <w:rPr>
          <w:spacing w:val="-12"/>
        </w:rPr>
        <w:t xml:space="preserve"> </w:t>
      </w:r>
      <w:r>
        <w:t>una</w:t>
      </w:r>
      <w:r>
        <w:rPr>
          <w:spacing w:val="-9"/>
        </w:rPr>
        <w:t xml:space="preserve"> </w:t>
      </w:r>
      <w:r>
        <w:t>gran</w:t>
      </w:r>
      <w:r>
        <w:rPr>
          <w:spacing w:val="-9"/>
        </w:rPr>
        <w:t xml:space="preserve"> </w:t>
      </w:r>
      <w:r>
        <w:t>fiesta costumbrista</w:t>
      </w:r>
      <w:r>
        <w:rPr>
          <w:spacing w:val="-4"/>
        </w:rPr>
        <w:t xml:space="preserve"> </w:t>
      </w:r>
      <w:r>
        <w:t>que</w:t>
      </w:r>
      <w:r>
        <w:rPr>
          <w:spacing w:val="-7"/>
        </w:rPr>
        <w:t xml:space="preserve"> </w:t>
      </w:r>
      <w:r>
        <w:t>cuenta</w:t>
      </w:r>
      <w:r>
        <w:rPr>
          <w:spacing w:val="-4"/>
        </w:rPr>
        <w:t xml:space="preserve"> </w:t>
      </w:r>
      <w:r>
        <w:t>con</w:t>
      </w:r>
      <w:r>
        <w:rPr>
          <w:spacing w:val="-5"/>
        </w:rPr>
        <w:t xml:space="preserve"> </w:t>
      </w:r>
      <w:r>
        <w:t>el</w:t>
      </w:r>
      <w:r>
        <w:rPr>
          <w:spacing w:val="-8"/>
        </w:rPr>
        <w:t xml:space="preserve"> </w:t>
      </w:r>
      <w:r>
        <w:t>patrocinio</w:t>
      </w:r>
      <w:r>
        <w:rPr>
          <w:spacing w:val="-5"/>
        </w:rPr>
        <w:t xml:space="preserve"> </w:t>
      </w:r>
      <w:r>
        <w:t>de</w:t>
      </w:r>
      <w:r>
        <w:rPr>
          <w:spacing w:val="-6"/>
        </w:rPr>
        <w:t xml:space="preserve"> </w:t>
      </w:r>
      <w:r>
        <w:t>la</w:t>
      </w:r>
      <w:r>
        <w:rPr>
          <w:spacing w:val="-5"/>
        </w:rPr>
        <w:t xml:space="preserve"> </w:t>
      </w:r>
      <w:r>
        <w:t>Ilustre</w:t>
      </w:r>
      <w:r>
        <w:rPr>
          <w:spacing w:val="-7"/>
        </w:rPr>
        <w:t xml:space="preserve"> </w:t>
      </w:r>
      <w:r>
        <w:t>Municipalidad</w:t>
      </w:r>
      <w:r>
        <w:rPr>
          <w:spacing w:val="-6"/>
        </w:rPr>
        <w:t xml:space="preserve"> </w:t>
      </w:r>
      <w:r>
        <w:t>de</w:t>
      </w:r>
      <w:r>
        <w:rPr>
          <w:spacing w:val="-7"/>
        </w:rPr>
        <w:t xml:space="preserve"> </w:t>
      </w:r>
      <w:r>
        <w:t>Paihuano</w:t>
      </w:r>
      <w:r>
        <w:rPr>
          <w:spacing w:val="-4"/>
        </w:rPr>
        <w:t xml:space="preserve"> </w:t>
      </w:r>
      <w:r>
        <w:t>y reúne a toda la comunidad huasa de la cuarta región.</w:t>
      </w:r>
    </w:p>
    <w:p w:rsidR="001E6BF9" w:rsidRDefault="001E6BF9">
      <w:pPr>
        <w:pStyle w:val="Textoindependiente"/>
        <w:spacing w:before="133"/>
      </w:pPr>
    </w:p>
    <w:p w:rsidR="001E6BF9" w:rsidRDefault="00000000">
      <w:pPr>
        <w:pStyle w:val="Textoindependiente"/>
        <w:spacing w:line="360" w:lineRule="auto"/>
        <w:ind w:left="1639" w:right="121" w:firstLine="707"/>
        <w:jc w:val="both"/>
      </w:pPr>
      <w:r>
        <w:t>Desde este punto de vista, este proyecto viene en rendir un homenaje y un reconocimiento a este emblema regional, portador y conservador de una rica tradición,</w:t>
      </w:r>
      <w:r>
        <w:rPr>
          <w:spacing w:val="-13"/>
        </w:rPr>
        <w:t xml:space="preserve"> </w:t>
      </w:r>
      <w:r>
        <w:t>marginado</w:t>
      </w:r>
      <w:r>
        <w:rPr>
          <w:spacing w:val="-14"/>
        </w:rPr>
        <w:t xml:space="preserve"> </w:t>
      </w:r>
      <w:r>
        <w:t>históricamente</w:t>
      </w:r>
      <w:r>
        <w:rPr>
          <w:spacing w:val="-14"/>
        </w:rPr>
        <w:t xml:space="preserve"> </w:t>
      </w:r>
      <w:r>
        <w:t>pero</w:t>
      </w:r>
      <w:r>
        <w:rPr>
          <w:spacing w:val="-16"/>
        </w:rPr>
        <w:t xml:space="preserve"> </w:t>
      </w:r>
      <w:r>
        <w:t>orgulloso</w:t>
      </w:r>
      <w:r>
        <w:rPr>
          <w:spacing w:val="-10"/>
        </w:rPr>
        <w:t xml:space="preserve"> </w:t>
      </w:r>
      <w:r>
        <w:t>de</w:t>
      </w:r>
      <w:r>
        <w:rPr>
          <w:spacing w:val="-16"/>
        </w:rPr>
        <w:t xml:space="preserve"> </w:t>
      </w:r>
      <w:r>
        <w:t>su</w:t>
      </w:r>
      <w:r>
        <w:rPr>
          <w:spacing w:val="-16"/>
        </w:rPr>
        <w:t xml:space="preserve"> </w:t>
      </w:r>
      <w:r>
        <w:t>tierra,</w:t>
      </w:r>
      <w:r>
        <w:rPr>
          <w:spacing w:val="-11"/>
        </w:rPr>
        <w:t xml:space="preserve"> </w:t>
      </w:r>
      <w:r>
        <w:t>región</w:t>
      </w:r>
      <w:r>
        <w:rPr>
          <w:spacing w:val="-13"/>
        </w:rPr>
        <w:t xml:space="preserve"> </w:t>
      </w:r>
      <w:r>
        <w:t>y</w:t>
      </w:r>
      <w:r>
        <w:rPr>
          <w:spacing w:val="-17"/>
        </w:rPr>
        <w:t xml:space="preserve"> </w:t>
      </w:r>
      <w:r>
        <w:t>tradiciones.</w:t>
      </w:r>
    </w:p>
    <w:p w:rsidR="001E6BF9" w:rsidRDefault="001E6BF9">
      <w:pPr>
        <w:pStyle w:val="Textoindependiente"/>
        <w:spacing w:before="139"/>
      </w:pPr>
    </w:p>
    <w:p w:rsidR="001E6BF9" w:rsidRDefault="00000000">
      <w:pPr>
        <w:pStyle w:val="Textoindependiente"/>
        <w:spacing w:line="362" w:lineRule="auto"/>
        <w:ind w:left="1639" w:right="134" w:firstLine="707"/>
        <w:jc w:val="both"/>
      </w:pPr>
      <w:r>
        <w:t>Es por lo que sobre la base de estos antecedentes y fundamentos venimos en proponer el siguiente:</w:t>
      </w:r>
    </w:p>
    <w:p w:rsidR="001E6BF9" w:rsidRDefault="001E6BF9">
      <w:pPr>
        <w:pStyle w:val="Textoindependiente"/>
        <w:rPr>
          <w:sz w:val="20"/>
        </w:rPr>
      </w:pPr>
    </w:p>
    <w:p w:rsidR="001E6BF9" w:rsidRDefault="001E6BF9">
      <w:pPr>
        <w:pStyle w:val="Textoindependiente"/>
        <w:rPr>
          <w:sz w:val="20"/>
        </w:rPr>
      </w:pPr>
    </w:p>
    <w:p w:rsidR="001E6BF9" w:rsidRDefault="00000000">
      <w:pPr>
        <w:pStyle w:val="Textoindependiente"/>
        <w:spacing w:before="8"/>
        <w:rPr>
          <w:sz w:val="20"/>
        </w:rPr>
      </w:pPr>
      <w:r>
        <w:rPr>
          <w:noProof/>
        </w:rPr>
        <mc:AlternateContent>
          <mc:Choice Requires="wps">
            <w:drawing>
              <wp:anchor distT="0" distB="0" distL="0" distR="0" simplePos="0" relativeHeight="487588352" behindDoc="1" locked="0" layoutInCell="1" allowOverlap="1">
                <wp:simplePos x="0" y="0"/>
                <wp:positionH relativeFrom="page">
                  <wp:posOffset>1529080</wp:posOffset>
                </wp:positionH>
                <wp:positionV relativeFrom="paragraph">
                  <wp:posOffset>166768</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8"/>
                              </a:lnTo>
                              <a:lnTo>
                                <a:pt x="1829054" y="761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F761D1" id="Graphic 4" o:spid="_x0000_s1026" style="position:absolute;margin-left:120.4pt;margin-top:13.1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" path="m1829054,l,,,7618r1829054,l1829054,xe" fillcolor="black" stroked="f">
                <v:path arrowok="t"/>
                <w10:wrap type="topAndBottom" anchorx="page"/>
              </v:shape>
            </w:pict>
          </mc:Fallback>
        </mc:AlternateContent>
      </w:r>
    </w:p>
    <w:p w:rsidR="001E6BF9" w:rsidRDefault="00000000">
      <w:pPr>
        <w:spacing w:before="104"/>
        <w:ind w:left="1639" w:right="771" w:firstLine="707"/>
        <w:rPr>
          <w:sz w:val="20"/>
        </w:rPr>
      </w:pPr>
      <w:r>
        <w:rPr>
          <w:position w:val="6"/>
          <w:sz w:val="13"/>
        </w:rPr>
        <w:t>2</w:t>
      </w:r>
      <w:r>
        <w:rPr>
          <w:spacing w:val="-9"/>
          <w:position w:val="6"/>
          <w:sz w:val="13"/>
        </w:rPr>
        <w:t xml:space="preserve"> </w:t>
      </w:r>
      <w:r>
        <w:rPr>
          <w:sz w:val="20"/>
        </w:rPr>
        <w:t>Obtenido</w:t>
      </w:r>
      <w:r>
        <w:rPr>
          <w:spacing w:val="-13"/>
          <w:sz w:val="20"/>
        </w:rPr>
        <w:t xml:space="preserve"> </w:t>
      </w:r>
      <w:r>
        <w:rPr>
          <w:sz w:val="20"/>
        </w:rPr>
        <w:t>desde:</w:t>
      </w:r>
      <w:r>
        <w:rPr>
          <w:spacing w:val="-14"/>
          <w:sz w:val="20"/>
        </w:rPr>
        <w:t xml:space="preserve"> </w:t>
      </w:r>
      <w:hyperlink r:id="rId12">
        <w:r>
          <w:rPr>
            <w:color w:val="0000FF"/>
            <w:sz w:val="20"/>
            <w:u w:val="single" w:color="0000FF"/>
          </w:rPr>
          <w:t>https://www.munipaihuano.cl/index.php/2020/09/15/dia-del-huaso-</w:t>
        </w:r>
      </w:hyperlink>
      <w:r>
        <w:rPr>
          <w:color w:val="0000FF"/>
          <w:sz w:val="20"/>
        </w:rPr>
        <w:t xml:space="preserve"> </w:t>
      </w:r>
      <w:hyperlink r:id="rId13">
        <w:r>
          <w:rPr>
            <w:color w:val="0000FF"/>
            <w:spacing w:val="-2"/>
            <w:sz w:val="20"/>
            <w:u w:val="single" w:color="0000FF"/>
          </w:rPr>
          <w:t>paihuanino-se-celebro-a-traves-de-plataformas-digitales/</w:t>
        </w:r>
      </w:hyperlink>
    </w:p>
    <w:p w:rsidR="001E6BF9" w:rsidRDefault="001E6BF9">
      <w:pPr>
        <w:rPr>
          <w:sz w:val="20"/>
        </w:rPr>
        <w:sectPr w:rsidR="001E6BF9">
          <w:pgSz w:w="12240" w:h="15840"/>
          <w:pgMar w:top="2420" w:right="1580" w:bottom="960" w:left="60" w:header="811" w:footer="771" w:gutter="0"/>
          <w:cols w:space="720"/>
        </w:sectPr>
      </w:pPr>
    </w:p>
    <w:p w:rsidR="001E6BF9" w:rsidRDefault="001E6BF9">
      <w:pPr>
        <w:pStyle w:val="Textoindependiente"/>
        <w:spacing w:before="68"/>
      </w:pPr>
    </w:p>
    <w:p w:rsidR="001E6BF9" w:rsidRDefault="00000000">
      <w:pPr>
        <w:pStyle w:val="Ttulo1"/>
        <w:numPr>
          <w:ilvl w:val="0"/>
          <w:numId w:val="1"/>
        </w:numPr>
        <w:tabs>
          <w:tab w:val="left" w:pos="2357"/>
        </w:tabs>
        <w:ind w:left="2357" w:hanging="358"/>
      </w:pPr>
      <w:r>
        <w:t>PROYECTO</w:t>
      </w:r>
      <w:r>
        <w:rPr>
          <w:spacing w:val="-12"/>
        </w:rPr>
        <w:t xml:space="preserve"> </w:t>
      </w:r>
      <w:r>
        <w:t>DE</w:t>
      </w:r>
      <w:r>
        <w:rPr>
          <w:spacing w:val="-9"/>
        </w:rPr>
        <w:t xml:space="preserve"> </w:t>
      </w:r>
      <w:r>
        <w:rPr>
          <w:spacing w:val="-5"/>
        </w:rPr>
        <w:t>LEY</w:t>
      </w:r>
    </w:p>
    <w:p w:rsidR="001E6BF9" w:rsidRDefault="001E6BF9">
      <w:pPr>
        <w:pStyle w:val="Textoindependiente"/>
        <w:rPr>
          <w:b/>
        </w:rPr>
      </w:pPr>
    </w:p>
    <w:p w:rsidR="001E6BF9" w:rsidRDefault="001E6BF9">
      <w:pPr>
        <w:pStyle w:val="Textoindependiente"/>
        <w:spacing w:before="43"/>
        <w:rPr>
          <w:b/>
        </w:rPr>
      </w:pPr>
    </w:p>
    <w:p w:rsidR="001E6BF9" w:rsidRDefault="00000000">
      <w:pPr>
        <w:pStyle w:val="Textoindependiente"/>
        <w:spacing w:line="357" w:lineRule="auto"/>
        <w:ind w:left="1639" w:right="156"/>
      </w:pPr>
      <w:r>
        <w:rPr>
          <w:b/>
        </w:rPr>
        <w:t>ARTÍCULO</w:t>
      </w:r>
      <w:r>
        <w:rPr>
          <w:b/>
          <w:spacing w:val="-2"/>
        </w:rPr>
        <w:t xml:space="preserve"> </w:t>
      </w:r>
      <w:r>
        <w:rPr>
          <w:b/>
        </w:rPr>
        <w:t>1°.-</w:t>
      </w:r>
      <w:r>
        <w:rPr>
          <w:b/>
          <w:spacing w:val="-4"/>
        </w:rPr>
        <w:t xml:space="preserve"> </w:t>
      </w:r>
      <w:r>
        <w:t>Declárase</w:t>
      </w:r>
      <w:r>
        <w:rPr>
          <w:spacing w:val="-3"/>
        </w:rPr>
        <w:t xml:space="preserve"> </w:t>
      </w:r>
      <w:r>
        <w:t>el</w:t>
      </w:r>
      <w:r>
        <w:rPr>
          <w:spacing w:val="-6"/>
        </w:rPr>
        <w:t xml:space="preserve"> </w:t>
      </w:r>
      <w:r>
        <w:t>último</w:t>
      </w:r>
      <w:r>
        <w:rPr>
          <w:spacing w:val="-3"/>
        </w:rPr>
        <w:t xml:space="preserve"> </w:t>
      </w:r>
      <w:r>
        <w:t>sábado</w:t>
      </w:r>
      <w:r>
        <w:rPr>
          <w:spacing w:val="-3"/>
        </w:rPr>
        <w:t xml:space="preserve"> </w:t>
      </w:r>
      <w:r>
        <w:t>del</w:t>
      </w:r>
      <w:r>
        <w:rPr>
          <w:spacing w:val="-3"/>
        </w:rPr>
        <w:t xml:space="preserve"> </w:t>
      </w:r>
      <w:r>
        <w:t>mes</w:t>
      </w:r>
      <w:r>
        <w:rPr>
          <w:spacing w:val="-6"/>
        </w:rPr>
        <w:t xml:space="preserve"> </w:t>
      </w:r>
      <w:r>
        <w:t>de</w:t>
      </w:r>
      <w:r>
        <w:rPr>
          <w:spacing w:val="-5"/>
        </w:rPr>
        <w:t xml:space="preserve"> </w:t>
      </w:r>
      <w:r>
        <w:t>Agosto</w:t>
      </w:r>
      <w:r>
        <w:rPr>
          <w:spacing w:val="-4"/>
        </w:rPr>
        <w:t xml:space="preserve"> </w:t>
      </w:r>
      <w:r>
        <w:t>de</w:t>
      </w:r>
      <w:r>
        <w:rPr>
          <w:spacing w:val="-3"/>
        </w:rPr>
        <w:t xml:space="preserve"> </w:t>
      </w:r>
      <w:r>
        <w:t>cada</w:t>
      </w:r>
      <w:r>
        <w:rPr>
          <w:spacing w:val="-5"/>
        </w:rPr>
        <w:t xml:space="preserve"> </w:t>
      </w:r>
      <w:r>
        <w:t>año,</w:t>
      </w:r>
      <w:r>
        <w:rPr>
          <w:spacing w:val="-2"/>
        </w:rPr>
        <w:t xml:space="preserve"> </w:t>
      </w:r>
      <w:r>
        <w:t>Día del Huaso Elquino.</w:t>
      </w:r>
    </w:p>
    <w:p w:rsidR="001E6BF9" w:rsidRDefault="001E6BF9">
      <w:pPr>
        <w:spacing w:line="357" w:lineRule="auto"/>
        <w:sectPr w:rsidR="001E6BF9">
          <w:pgSz w:w="12240" w:h="15840"/>
          <w:pgMar w:top="2420" w:right="1580" w:bottom="960" w:left="60" w:header="811" w:footer="771" w:gutter="0"/>
          <w:cols w:space="720"/>
        </w:sectPr>
      </w:pPr>
    </w:p>
    <w:p w:rsidR="001E6BF9" w:rsidRDefault="00000000">
      <w:pPr>
        <w:pStyle w:val="Textoindependiente"/>
        <w:ind w:left="109"/>
        <w:rPr>
          <w:sz w:val="20"/>
        </w:rPr>
      </w:pPr>
      <w:r>
        <w:rPr>
          <w:noProof/>
        </w:rPr>
        <mc:AlternateContent>
          <mc:Choice Requires="wps">
            <w:drawing>
              <wp:anchor distT="0" distB="0" distL="0" distR="0" simplePos="0" relativeHeight="15729664" behindDoc="0" locked="0" layoutInCell="1" allowOverlap="1">
                <wp:simplePos x="0" y="0"/>
                <wp:positionH relativeFrom="page">
                  <wp:posOffset>254000</wp:posOffset>
                </wp:positionH>
                <wp:positionV relativeFrom="page">
                  <wp:posOffset>1295400</wp:posOffset>
                </wp:positionV>
                <wp:extent cx="72390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0" cy="1270"/>
                        </a:xfrm>
                        <a:custGeom>
                          <a:avLst/>
                          <a:gdLst/>
                          <a:ahLst/>
                          <a:cxnLst/>
                          <a:rect l="l" t="t" r="r" b="b"/>
                          <a:pathLst>
                            <a:path w="7239000">
                              <a:moveTo>
                                <a:pt x="0" y="0"/>
                              </a:moveTo>
                              <a:lnTo>
                                <a:pt x="7239000" y="0"/>
                              </a:lnTo>
                            </a:path>
                          </a:pathLst>
                        </a:custGeom>
                        <a:ln w="25400">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59F302C5" id="Graphic 5" o:spid="_x0000_s1026" style="position:absolute;margin-left:20pt;margin-top:102pt;width:570pt;height:.1pt;z-index:15729664;visibility:visible;mso-wrap-style:square;mso-wrap-distance-left:0;mso-wrap-distance-top:0;mso-wrap-distance-right:0;mso-wrap-distance-bottom:0;mso-position-horizontal:absolute;mso-position-horizontal-relative:page;mso-position-vertical:absolute;mso-position-vertical-relative:page;v-text-anchor:top" coordsize="723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" path="m,l7239000,e" filled="f" strokecolor="#7e7e7e" strokeweight="2pt">
                <v:path arrowok="t"/>
                <w10:wrap anchorx="page" anchory="page"/>
              </v:shape>
            </w:pict>
          </mc:Fallback>
        </mc:AlternateContent>
      </w:r>
      <w:r>
        <w:rPr>
          <w:noProof/>
          <w:sz w:val="20"/>
        </w:rPr>
        <w:drawing>
          <wp:inline distT="0" distB="0" distL="0" distR="0">
            <wp:extent cx="1193853" cy="99669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1193853" cy="996696"/>
                    </a:xfrm>
                    <a:prstGeom prst="rect">
                      <a:avLst/>
                    </a:prstGeom>
                  </pic:spPr>
                </pic:pic>
              </a:graphicData>
            </a:graphic>
          </wp:inline>
        </w:drawing>
      </w:r>
    </w:p>
    <w:sectPr w:rsidR="001E6BF9">
      <w:headerReference w:type="default" r:id="rId15"/>
      <w:footerReference w:type="default" r:id="rId16"/>
      <w:pgSz w:w="12240" w:h="15840"/>
      <w:pgMar w:top="240" w:right="1580" w:bottom="280" w:left="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02BE" w:rsidRDefault="009A02BE">
      <w:r>
        <w:separator/>
      </w:r>
    </w:p>
  </w:endnote>
  <w:endnote w:type="continuationSeparator" w:id="0">
    <w:p w:rsidR="009A02BE" w:rsidRDefault="009A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BF9" w:rsidRDefault="00000000">
    <w:pPr>
      <w:pStyle w:val="Textoindependiente"/>
      <w:spacing w:line="14" w:lineRule="auto"/>
      <w:rPr>
        <w:sz w:val="20"/>
      </w:rPr>
    </w:pPr>
    <w:r>
      <w:rPr>
        <w:noProof/>
      </w:rPr>
      <mc:AlternateContent>
        <mc:Choice Requires="wps">
          <w:drawing>
            <wp:anchor distT="0" distB="0" distL="0" distR="0" simplePos="0" relativeHeight="487541760" behindDoc="1" locked="0" layoutInCell="1" allowOverlap="1">
              <wp:simplePos x="0" y="0"/>
              <wp:positionH relativeFrom="page">
                <wp:posOffset>3401695</wp:posOffset>
              </wp:positionH>
              <wp:positionV relativeFrom="page">
                <wp:posOffset>9429200</wp:posOffset>
              </wp:positionV>
              <wp:extent cx="95948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9485" cy="196215"/>
                      </a:xfrm>
                      <a:prstGeom prst="rect">
                        <a:avLst/>
                      </a:prstGeom>
                    </wps:spPr>
                    <wps:txbx>
                      <w:txbxContent>
                        <w:p w:rsidR="001E6BF9" w:rsidRDefault="00000000">
                          <w:pPr>
                            <w:spacing w:before="12"/>
                            <w:ind w:left="20"/>
                            <w:rPr>
                              <w:b/>
                              <w:sz w:val="24"/>
                            </w:rPr>
                          </w:pPr>
                          <w:r>
                            <w:rPr>
                              <w:sz w:val="24"/>
                            </w:rPr>
                            <w:t>Página</w:t>
                          </w:r>
                          <w:r>
                            <w:rPr>
                              <w:spacing w:val="-3"/>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7"/>
                              <w:sz w:val="24"/>
                            </w:rPr>
                            <w:t xml:space="preserve"> </w:t>
                          </w:r>
                          <w:r>
                            <w:rPr>
                              <w:sz w:val="24"/>
                            </w:rPr>
                            <w:t>de</w:t>
                          </w:r>
                          <w:r>
                            <w:rPr>
                              <w:spacing w:val="-8"/>
                              <w:sz w:val="24"/>
                            </w:rPr>
                            <w:t xml:space="preserve"> </w:t>
                          </w:r>
                          <w:r>
                            <w:rPr>
                              <w:b/>
                              <w:spacing w:val="-10"/>
                              <w:sz w:val="24"/>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67.85pt;margin-top:742.45pt;width:75.55pt;height:15.45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" filled="f" stroked="f">
              <v:textbox inset="0,0,0,0">
                <w:txbxContent>
                  <w:p w:rsidR="001E6BF9" w:rsidRDefault="00000000">
                    <w:pPr>
                      <w:spacing w:before="12"/>
                      <w:ind w:left="20"/>
                      <w:rPr>
                        <w:b/>
                        <w:sz w:val="24"/>
                      </w:rPr>
                    </w:pPr>
                    <w:r>
                      <w:rPr>
                        <w:sz w:val="24"/>
                      </w:rPr>
                      <w:t>Página</w:t>
                    </w:r>
                    <w:r>
                      <w:rPr>
                        <w:spacing w:val="-3"/>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7"/>
                        <w:sz w:val="24"/>
                      </w:rPr>
                      <w:t xml:space="preserve"> </w:t>
                    </w:r>
                    <w:r>
                      <w:rPr>
                        <w:sz w:val="24"/>
                      </w:rPr>
                      <w:t>de</w:t>
                    </w:r>
                    <w:r>
                      <w:rPr>
                        <w:spacing w:val="-8"/>
                        <w:sz w:val="24"/>
                      </w:rPr>
                      <w:t xml:space="preserve"> </w:t>
                    </w:r>
                    <w:r>
                      <w:rPr>
                        <w:b/>
                        <w:spacing w:val="-10"/>
                        <w:sz w:val="24"/>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BF9" w:rsidRDefault="001E6BF9">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02BE" w:rsidRDefault="009A02BE">
      <w:r>
        <w:separator/>
      </w:r>
    </w:p>
  </w:footnote>
  <w:footnote w:type="continuationSeparator" w:id="0">
    <w:p w:rsidR="009A02BE" w:rsidRDefault="009A0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BF9" w:rsidRDefault="00000000">
    <w:pPr>
      <w:pStyle w:val="Textoindependiente"/>
      <w:spacing w:line="14" w:lineRule="auto"/>
      <w:rPr>
        <w:sz w:val="20"/>
      </w:rPr>
    </w:pPr>
    <w:r>
      <w:rPr>
        <w:noProof/>
      </w:rPr>
      <w:drawing>
        <wp:anchor distT="0" distB="0" distL="0" distR="0" simplePos="0" relativeHeight="487541248" behindDoc="1" locked="0" layoutInCell="1" allowOverlap="1">
          <wp:simplePos x="0" y="0"/>
          <wp:positionH relativeFrom="page">
            <wp:posOffset>3372484</wp:posOffset>
          </wp:positionH>
          <wp:positionV relativeFrom="page">
            <wp:posOffset>514959</wp:posOffset>
          </wp:positionV>
          <wp:extent cx="1062989" cy="102415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62989" cy="10241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BF9" w:rsidRDefault="001E6BF9">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0F568E"/>
    <w:multiLevelType w:val="hybridMultilevel"/>
    <w:tmpl w:val="B01CACE4"/>
    <w:lvl w:ilvl="0" w:tplc="5AA4DDD6">
      <w:start w:val="1"/>
      <w:numFmt w:val="decimal"/>
      <w:lvlText w:val="%1."/>
      <w:lvlJc w:val="left"/>
      <w:pPr>
        <w:ind w:left="2359" w:hanging="360"/>
        <w:jc w:val="left"/>
      </w:pPr>
      <w:rPr>
        <w:rFonts w:ascii="Arial" w:eastAsia="Arial" w:hAnsi="Arial" w:cs="Arial" w:hint="default"/>
        <w:b/>
        <w:bCs/>
        <w:i w:val="0"/>
        <w:iCs w:val="0"/>
        <w:spacing w:val="-2"/>
        <w:w w:val="100"/>
        <w:sz w:val="24"/>
        <w:szCs w:val="24"/>
        <w:lang w:val="es-ES" w:eastAsia="en-US" w:bidi="ar-SA"/>
      </w:rPr>
    </w:lvl>
    <w:lvl w:ilvl="1" w:tplc="1A187064">
      <w:numFmt w:val="bullet"/>
      <w:lvlText w:val="•"/>
      <w:lvlJc w:val="left"/>
      <w:pPr>
        <w:ind w:left="3184" w:hanging="360"/>
      </w:pPr>
      <w:rPr>
        <w:rFonts w:hint="default"/>
        <w:lang w:val="es-ES" w:eastAsia="en-US" w:bidi="ar-SA"/>
      </w:rPr>
    </w:lvl>
    <w:lvl w:ilvl="2" w:tplc="4C7EE514">
      <w:numFmt w:val="bullet"/>
      <w:lvlText w:val="•"/>
      <w:lvlJc w:val="left"/>
      <w:pPr>
        <w:ind w:left="4008" w:hanging="360"/>
      </w:pPr>
      <w:rPr>
        <w:rFonts w:hint="default"/>
        <w:lang w:val="es-ES" w:eastAsia="en-US" w:bidi="ar-SA"/>
      </w:rPr>
    </w:lvl>
    <w:lvl w:ilvl="3" w:tplc="B4802B4E">
      <w:numFmt w:val="bullet"/>
      <w:lvlText w:val="•"/>
      <w:lvlJc w:val="left"/>
      <w:pPr>
        <w:ind w:left="4832" w:hanging="360"/>
      </w:pPr>
      <w:rPr>
        <w:rFonts w:hint="default"/>
        <w:lang w:val="es-ES" w:eastAsia="en-US" w:bidi="ar-SA"/>
      </w:rPr>
    </w:lvl>
    <w:lvl w:ilvl="4" w:tplc="D8EC5950">
      <w:numFmt w:val="bullet"/>
      <w:lvlText w:val="•"/>
      <w:lvlJc w:val="left"/>
      <w:pPr>
        <w:ind w:left="5656" w:hanging="360"/>
      </w:pPr>
      <w:rPr>
        <w:rFonts w:hint="default"/>
        <w:lang w:val="es-ES" w:eastAsia="en-US" w:bidi="ar-SA"/>
      </w:rPr>
    </w:lvl>
    <w:lvl w:ilvl="5" w:tplc="D59098D6">
      <w:numFmt w:val="bullet"/>
      <w:lvlText w:val="•"/>
      <w:lvlJc w:val="left"/>
      <w:pPr>
        <w:ind w:left="6480" w:hanging="360"/>
      </w:pPr>
      <w:rPr>
        <w:rFonts w:hint="default"/>
        <w:lang w:val="es-ES" w:eastAsia="en-US" w:bidi="ar-SA"/>
      </w:rPr>
    </w:lvl>
    <w:lvl w:ilvl="6" w:tplc="F04889DE">
      <w:numFmt w:val="bullet"/>
      <w:lvlText w:val="•"/>
      <w:lvlJc w:val="left"/>
      <w:pPr>
        <w:ind w:left="7304" w:hanging="360"/>
      </w:pPr>
      <w:rPr>
        <w:rFonts w:hint="default"/>
        <w:lang w:val="es-ES" w:eastAsia="en-US" w:bidi="ar-SA"/>
      </w:rPr>
    </w:lvl>
    <w:lvl w:ilvl="7" w:tplc="6BAABBAE">
      <w:numFmt w:val="bullet"/>
      <w:lvlText w:val="•"/>
      <w:lvlJc w:val="left"/>
      <w:pPr>
        <w:ind w:left="8128" w:hanging="360"/>
      </w:pPr>
      <w:rPr>
        <w:rFonts w:hint="default"/>
        <w:lang w:val="es-ES" w:eastAsia="en-US" w:bidi="ar-SA"/>
      </w:rPr>
    </w:lvl>
    <w:lvl w:ilvl="8" w:tplc="7486AFD8">
      <w:numFmt w:val="bullet"/>
      <w:lvlText w:val="•"/>
      <w:lvlJc w:val="left"/>
      <w:pPr>
        <w:ind w:left="8952" w:hanging="360"/>
      </w:pPr>
      <w:rPr>
        <w:rFonts w:hint="default"/>
        <w:lang w:val="es-ES" w:eastAsia="en-US" w:bidi="ar-SA"/>
      </w:rPr>
    </w:lvl>
  </w:abstractNum>
  <w:num w:numId="1" w16cid:durableId="1250499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F9"/>
    <w:rsid w:val="001E6BF9"/>
    <w:rsid w:val="009A02BE"/>
    <w:rsid w:val="00C46DBC"/>
    <w:rsid w:val="00E77C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8CF8D-4376-4BD3-9C68-B0D3479B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2357" w:hanging="3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2314" w:right="156" w:hanging="603"/>
    </w:pPr>
    <w:rPr>
      <w:b/>
      <w:bCs/>
      <w:sz w:val="28"/>
      <w:szCs w:val="28"/>
    </w:rPr>
  </w:style>
  <w:style w:type="paragraph" w:styleId="Prrafodelista">
    <w:name w:val="List Paragraph"/>
    <w:basedOn w:val="Normal"/>
    <w:uiPriority w:val="1"/>
    <w:qFormat/>
    <w:pPr>
      <w:ind w:left="2357"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emoriachilena.gob.cl/602/w3-article-91938.html" TargetMode="External"/><Relationship Id="rId13" Type="http://schemas.openxmlformats.org/officeDocument/2006/relationships/hyperlink" Target="https://www.munipaihuano.cl/index.php/2020/09/15/dia-del-huaso-paihuanino-se-celebro-a-traves-de-plataformas-digital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moriachilena.gob.cl/602/w3-article-91938.html" TargetMode="External"/><Relationship Id="rId12" Type="http://schemas.openxmlformats.org/officeDocument/2006/relationships/hyperlink" Target="https://www.munipaihuano.cl/index.php/2020/09/15/dia-del-huaso-paihuanino-se-celebro-a-traves-de-plataformas-digital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moriachilena.gob.cl/602/w3-article-91938.html"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3592</Characters>
  <Application>Microsoft Office Word</Application>
  <DocSecurity>0</DocSecurity>
  <Lines>29</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Véliz Fernández</dc:creator>
  <cp:lastModifiedBy>Guillermo Diaz Vallejos</cp:lastModifiedBy>
  <cp:revision>1</cp:revision>
  <dcterms:created xsi:type="dcterms:W3CDTF">2024-06-03T14:46:00Z</dcterms:created>
  <dcterms:modified xsi:type="dcterms:W3CDTF">2024-06-03T22:30:00Z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2024-06-01T00:00:00Z</vt:filetime>
  </property>
  <property fmtid="{D5CDD505-2E9C-101B-9397-08002B2CF9AE}" pid="3" name="Creator">
    <vt:lpwstr>Microsoft® Word para Microsoft 365</vt:lpwstr>
  </property>
  <property fmtid="{D5CDD505-2E9C-101B-9397-08002B2CF9AE}" pid="4" name="LastSaved">
    <vt:filetime>2024-06-03T00:00:00Z</vt:filetime>
  </property>
  <property fmtid="{D5CDD505-2E9C-101B-9397-08002B2CF9AE}" pid="5" name="Producer">
    <vt:lpwstr>Microsoft® Word para Microsoft 365</vt:lpwstr>
  </property>
</Properties>
</file>