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912E7" w14:textId="5E2934C1" w:rsidR="003C7437" w:rsidRDefault="006F275A" w:rsidP="00AA593B">
      <w:pPr>
        <w:spacing w:after="0" w:line="276" w:lineRule="auto"/>
        <w:ind w:left="3820"/>
        <w:jc w:val="both"/>
        <w:rPr>
          <w:rFonts w:ascii="Courier New" w:eastAsia="Courier New" w:hAnsi="Courier New" w:cs="Courier New"/>
          <w:b/>
        </w:rPr>
      </w:pPr>
      <w:r>
        <w:rPr>
          <w:rFonts w:ascii="Courier New" w:eastAsia="Courier New" w:hAnsi="Courier New" w:cs="Courier New"/>
          <w:b/>
        </w:rPr>
        <w:t>MENSAJE DE S.E. EL PRESIDENTE DE LA REPÚBLICA CON EL</w:t>
      </w:r>
      <w:r w:rsidR="00A82C42">
        <w:rPr>
          <w:rFonts w:ascii="Courier New" w:eastAsia="Courier New" w:hAnsi="Courier New" w:cs="Courier New"/>
          <w:b/>
        </w:rPr>
        <w:t xml:space="preserve"> QUE</w:t>
      </w:r>
      <w:r>
        <w:rPr>
          <w:rFonts w:ascii="Courier New" w:eastAsia="Courier New" w:hAnsi="Courier New" w:cs="Courier New"/>
          <w:b/>
        </w:rPr>
        <w:t xml:space="preserve"> INICIA UN PROYECTO DE LEY </w:t>
      </w:r>
      <w:r w:rsidR="00B53431">
        <w:rPr>
          <w:rFonts w:ascii="Courier New" w:eastAsia="Courier New" w:hAnsi="Courier New" w:cs="Courier New"/>
          <w:b/>
        </w:rPr>
        <w:t>QUE CREA</w:t>
      </w:r>
      <w:r w:rsidR="00CF3E6F" w:rsidRPr="00640802">
        <w:rPr>
          <w:rFonts w:ascii="Courier New" w:eastAsia="Courier New" w:hAnsi="Courier New" w:cs="Courier New"/>
          <w:b/>
        </w:rPr>
        <w:t xml:space="preserve"> EL FONDO DE EMERGENCIA TRANSITORIO POR INCENDIOS</w:t>
      </w:r>
      <w:r w:rsidR="00CF3E6F" w:rsidRPr="00B85FAC">
        <w:rPr>
          <w:rFonts w:ascii="Courier New" w:eastAsia="Courier New" w:hAnsi="Courier New" w:cs="Courier New"/>
        </w:rPr>
        <w:t xml:space="preserve"> </w:t>
      </w:r>
      <w:r w:rsidR="00B85FAC">
        <w:rPr>
          <w:rFonts w:ascii="Courier New" w:eastAsia="Courier New" w:hAnsi="Courier New" w:cs="Courier New"/>
          <w:b/>
        </w:rPr>
        <w:t>Y ESTABLECE OTRAS MEDIDAS PARA LA RECONSTRUCCIÓN</w:t>
      </w:r>
      <w:r w:rsidR="00B53431">
        <w:rPr>
          <w:rFonts w:ascii="Courier New" w:eastAsia="Courier New" w:hAnsi="Courier New" w:cs="Courier New"/>
          <w:b/>
        </w:rPr>
        <w:t>.</w:t>
      </w:r>
    </w:p>
    <w:p w14:paraId="269AA02A" w14:textId="55096B9F" w:rsidR="006F275A" w:rsidRPr="004F5391" w:rsidRDefault="006F275A" w:rsidP="00AA593B">
      <w:pPr>
        <w:spacing w:after="0" w:line="276" w:lineRule="auto"/>
        <w:ind w:left="3820"/>
        <w:jc w:val="both"/>
        <w:rPr>
          <w:rFonts w:ascii="Courier New" w:eastAsia="Courier New" w:hAnsi="Courier New" w:cs="Courier New"/>
          <w:b/>
          <w:lang w:val="pt-BR"/>
        </w:rPr>
      </w:pPr>
      <w:r w:rsidRPr="004F5391">
        <w:rPr>
          <w:rFonts w:ascii="Courier New" w:eastAsia="Courier New" w:hAnsi="Courier New" w:cs="Courier New"/>
          <w:b/>
          <w:lang w:val="pt-BR"/>
        </w:rPr>
        <w:t>__________________________________</w:t>
      </w:r>
      <w:r w:rsidR="003D5C4E">
        <w:rPr>
          <w:rFonts w:ascii="Courier New" w:eastAsia="Courier New" w:hAnsi="Courier New" w:cs="Courier New"/>
          <w:b/>
          <w:lang w:val="pt-BR"/>
        </w:rPr>
        <w:t>___</w:t>
      </w:r>
    </w:p>
    <w:p w14:paraId="02E3E3AC" w14:textId="77777777" w:rsidR="0082637C" w:rsidRDefault="0082637C" w:rsidP="00AA593B">
      <w:pPr>
        <w:spacing w:after="0" w:line="276" w:lineRule="auto"/>
        <w:ind w:left="3820"/>
        <w:jc w:val="both"/>
        <w:rPr>
          <w:rFonts w:ascii="Courier New" w:eastAsia="Courier New" w:hAnsi="Courier New" w:cs="Courier New"/>
          <w:lang w:val="pt-BR"/>
        </w:rPr>
      </w:pPr>
    </w:p>
    <w:p w14:paraId="14FF422D" w14:textId="53097A9E" w:rsidR="006F275A" w:rsidRPr="004F5391" w:rsidRDefault="003D5C4E" w:rsidP="00AA593B">
      <w:pPr>
        <w:spacing w:after="0" w:line="276" w:lineRule="auto"/>
        <w:ind w:left="3820"/>
        <w:jc w:val="both"/>
        <w:rPr>
          <w:rFonts w:ascii="Courier New" w:eastAsia="Courier New" w:hAnsi="Courier New" w:cs="Courier New"/>
          <w:lang w:val="pt-BR"/>
        </w:rPr>
      </w:pPr>
      <w:r w:rsidRPr="004F5391">
        <w:rPr>
          <w:rFonts w:ascii="Courier New" w:eastAsia="Courier New" w:hAnsi="Courier New" w:cs="Courier New"/>
          <w:lang w:val="pt-BR"/>
        </w:rPr>
        <w:t>SANTIAGO</w:t>
      </w:r>
      <w:r w:rsidR="006F275A" w:rsidRPr="004F5391">
        <w:rPr>
          <w:rFonts w:ascii="Courier New" w:eastAsia="Courier New" w:hAnsi="Courier New" w:cs="Courier New"/>
          <w:lang w:val="pt-BR"/>
        </w:rPr>
        <w:t xml:space="preserve">, </w:t>
      </w:r>
      <w:r w:rsidR="0082637C">
        <w:rPr>
          <w:rFonts w:ascii="Courier New" w:eastAsia="Courier New" w:hAnsi="Courier New" w:cs="Courier New"/>
          <w:lang w:val="pt-BR"/>
        </w:rPr>
        <w:t>0</w:t>
      </w:r>
      <w:r w:rsidR="006F5DE0">
        <w:rPr>
          <w:rFonts w:ascii="Courier New" w:eastAsia="Courier New" w:hAnsi="Courier New" w:cs="Courier New"/>
          <w:lang w:val="pt-BR"/>
        </w:rPr>
        <w:t>2</w:t>
      </w:r>
      <w:r w:rsidR="006F275A" w:rsidRPr="004F5391">
        <w:rPr>
          <w:rFonts w:ascii="Courier New" w:eastAsia="Courier New" w:hAnsi="Courier New" w:cs="Courier New"/>
          <w:lang w:val="pt-BR"/>
        </w:rPr>
        <w:t xml:space="preserve"> de </w:t>
      </w:r>
      <w:r w:rsidR="003747A2">
        <w:rPr>
          <w:rFonts w:ascii="Courier New" w:eastAsia="Courier New" w:hAnsi="Courier New" w:cs="Courier New"/>
          <w:lang w:val="pt-BR"/>
        </w:rPr>
        <w:t>abril</w:t>
      </w:r>
      <w:r w:rsidR="006F275A" w:rsidRPr="004F5391">
        <w:rPr>
          <w:rFonts w:ascii="Courier New" w:eastAsia="Courier New" w:hAnsi="Courier New" w:cs="Courier New"/>
          <w:lang w:val="pt-BR"/>
        </w:rPr>
        <w:t xml:space="preserve"> de 202</w:t>
      </w:r>
      <w:r w:rsidR="00B85FAC">
        <w:rPr>
          <w:rFonts w:ascii="Courier New" w:eastAsia="Courier New" w:hAnsi="Courier New" w:cs="Courier New"/>
          <w:lang w:val="pt-BR"/>
        </w:rPr>
        <w:t>4</w:t>
      </w:r>
    </w:p>
    <w:p w14:paraId="1F9A86CD" w14:textId="77777777" w:rsidR="006F275A" w:rsidRPr="004F5391" w:rsidRDefault="006F275A" w:rsidP="00AA593B">
      <w:pPr>
        <w:spacing w:after="0" w:line="276" w:lineRule="auto"/>
        <w:jc w:val="both"/>
        <w:rPr>
          <w:rFonts w:ascii="Courier New" w:eastAsia="Courier New" w:hAnsi="Courier New" w:cs="Courier New"/>
          <w:lang w:val="pt-BR"/>
        </w:rPr>
      </w:pPr>
      <w:r w:rsidRPr="004F5391">
        <w:rPr>
          <w:rFonts w:ascii="Courier New" w:eastAsia="Courier New" w:hAnsi="Courier New" w:cs="Courier New"/>
          <w:lang w:val="pt-BR"/>
        </w:rPr>
        <w:t xml:space="preserve"> </w:t>
      </w:r>
    </w:p>
    <w:p w14:paraId="063220C5" w14:textId="77777777" w:rsidR="006F275A" w:rsidRPr="004F5391" w:rsidRDefault="006F275A" w:rsidP="00AA593B">
      <w:pPr>
        <w:spacing w:after="0" w:line="276" w:lineRule="auto"/>
        <w:jc w:val="both"/>
        <w:rPr>
          <w:rFonts w:ascii="Courier New" w:eastAsia="Courier New" w:hAnsi="Courier New" w:cs="Courier New"/>
          <w:lang w:val="pt-BR"/>
        </w:rPr>
      </w:pPr>
      <w:r w:rsidRPr="004F5391">
        <w:rPr>
          <w:rFonts w:ascii="Courier New" w:eastAsia="Courier New" w:hAnsi="Courier New" w:cs="Courier New"/>
          <w:lang w:val="pt-BR"/>
        </w:rPr>
        <w:t xml:space="preserve"> </w:t>
      </w:r>
    </w:p>
    <w:p w14:paraId="7BC386AC" w14:textId="77777777" w:rsidR="003C7437" w:rsidRPr="004F5391" w:rsidRDefault="003C7437" w:rsidP="00AA593B">
      <w:pPr>
        <w:spacing w:after="0" w:line="276" w:lineRule="auto"/>
        <w:jc w:val="both"/>
        <w:rPr>
          <w:rFonts w:ascii="Courier New" w:eastAsia="Courier New" w:hAnsi="Courier New" w:cs="Courier New"/>
          <w:lang w:val="pt-BR"/>
        </w:rPr>
      </w:pPr>
    </w:p>
    <w:p w14:paraId="3FE42113" w14:textId="77777777" w:rsidR="003C7437" w:rsidRPr="004F5391" w:rsidRDefault="003C7437" w:rsidP="00AA593B">
      <w:pPr>
        <w:spacing w:after="0" w:line="276" w:lineRule="auto"/>
        <w:jc w:val="both"/>
        <w:rPr>
          <w:rFonts w:ascii="Courier New" w:eastAsia="Courier New" w:hAnsi="Courier New" w:cs="Courier New"/>
          <w:lang w:val="pt-BR"/>
        </w:rPr>
      </w:pPr>
    </w:p>
    <w:p w14:paraId="4C1FE52E" w14:textId="59E1720A" w:rsidR="006F275A" w:rsidRPr="004F5391" w:rsidRDefault="006F275A" w:rsidP="00AA593B">
      <w:pPr>
        <w:tabs>
          <w:tab w:val="left" w:pos="1985"/>
        </w:tabs>
        <w:spacing w:after="0" w:line="276" w:lineRule="auto"/>
        <w:ind w:left="1985" w:hanging="1701"/>
        <w:jc w:val="center"/>
        <w:rPr>
          <w:rFonts w:ascii="Courier New" w:eastAsia="Courier New" w:hAnsi="Courier New" w:cs="Courier New"/>
          <w:b/>
          <w:lang w:val="pt-BR"/>
        </w:rPr>
      </w:pPr>
      <w:r w:rsidRPr="004F5391">
        <w:rPr>
          <w:rFonts w:ascii="Courier New" w:eastAsia="Courier New" w:hAnsi="Courier New" w:cs="Courier New"/>
          <w:b/>
          <w:lang w:val="pt-BR"/>
        </w:rPr>
        <w:t xml:space="preserve">M E N S A J E </w:t>
      </w:r>
      <w:r w:rsidR="003D5C4E">
        <w:rPr>
          <w:rFonts w:ascii="Courier New" w:eastAsia="Courier New" w:hAnsi="Courier New" w:cs="Courier New"/>
          <w:b/>
          <w:lang w:val="pt-BR"/>
        </w:rPr>
        <w:t xml:space="preserve">  </w:t>
      </w:r>
      <w:r w:rsidRPr="004F5391">
        <w:rPr>
          <w:rFonts w:ascii="Courier New" w:eastAsia="Courier New" w:hAnsi="Courier New" w:cs="Courier New"/>
          <w:b/>
          <w:lang w:val="pt-BR"/>
        </w:rPr>
        <w:t xml:space="preserve">Nº </w:t>
      </w:r>
      <w:r w:rsidR="004A0BD7">
        <w:rPr>
          <w:rFonts w:ascii="Courier New" w:eastAsia="Courier New" w:hAnsi="Courier New" w:cs="Courier New"/>
          <w:b/>
          <w:u w:val="single"/>
          <w:lang w:val="pt-BR"/>
        </w:rPr>
        <w:t>029</w:t>
      </w:r>
      <w:r w:rsidRPr="004F5391">
        <w:rPr>
          <w:rFonts w:ascii="Courier New" w:eastAsia="Courier New" w:hAnsi="Courier New" w:cs="Courier New"/>
          <w:b/>
          <w:u w:val="single"/>
          <w:lang w:val="pt-BR"/>
        </w:rPr>
        <w:t>-37</w:t>
      </w:r>
      <w:r w:rsidR="00B85FAC">
        <w:rPr>
          <w:rFonts w:ascii="Courier New" w:eastAsia="Courier New" w:hAnsi="Courier New" w:cs="Courier New"/>
          <w:b/>
          <w:u w:val="single"/>
          <w:lang w:val="pt-BR"/>
        </w:rPr>
        <w:t>2</w:t>
      </w:r>
      <w:r w:rsidRPr="004F5391">
        <w:rPr>
          <w:rFonts w:ascii="Courier New" w:eastAsia="Courier New" w:hAnsi="Courier New" w:cs="Courier New"/>
          <w:b/>
          <w:lang w:val="pt-BR"/>
        </w:rPr>
        <w:t>/</w:t>
      </w:r>
    </w:p>
    <w:p w14:paraId="7EA7F7B7" w14:textId="77777777" w:rsidR="006F275A" w:rsidRPr="004F5391" w:rsidRDefault="006F275A" w:rsidP="00AA593B">
      <w:pPr>
        <w:tabs>
          <w:tab w:val="left" w:pos="1985"/>
        </w:tabs>
        <w:spacing w:after="0" w:line="276" w:lineRule="auto"/>
        <w:rPr>
          <w:rFonts w:ascii="Courier New" w:eastAsia="Courier New" w:hAnsi="Courier New" w:cs="Courier New"/>
          <w:lang w:val="pt-BR"/>
        </w:rPr>
      </w:pPr>
    </w:p>
    <w:p w14:paraId="0BAA0E1E" w14:textId="77777777" w:rsidR="00A372C9" w:rsidRPr="004F5391" w:rsidRDefault="00A372C9" w:rsidP="00AA593B">
      <w:pPr>
        <w:tabs>
          <w:tab w:val="left" w:pos="1985"/>
        </w:tabs>
        <w:spacing w:after="0" w:line="276" w:lineRule="auto"/>
        <w:rPr>
          <w:rFonts w:ascii="Courier New" w:eastAsia="Courier New" w:hAnsi="Courier New" w:cs="Courier New"/>
          <w:lang w:val="pt-BR"/>
        </w:rPr>
      </w:pPr>
    </w:p>
    <w:p w14:paraId="0CD717CD" w14:textId="77777777" w:rsidR="006F275A" w:rsidRPr="004F5391" w:rsidRDefault="006F275A" w:rsidP="00AA593B">
      <w:pPr>
        <w:tabs>
          <w:tab w:val="left" w:pos="1985"/>
        </w:tabs>
        <w:spacing w:after="0" w:line="276" w:lineRule="auto"/>
        <w:rPr>
          <w:rFonts w:ascii="Courier New" w:eastAsia="Courier New" w:hAnsi="Courier New" w:cs="Courier New"/>
          <w:lang w:val="pt-BR"/>
        </w:rPr>
      </w:pPr>
    </w:p>
    <w:p w14:paraId="2C6F98A3" w14:textId="3BBA41F2" w:rsidR="006F275A" w:rsidRDefault="006F275A" w:rsidP="00C74E56">
      <w:pPr>
        <w:pBdr>
          <w:top w:val="nil"/>
          <w:left w:val="nil"/>
          <w:bottom w:val="nil"/>
          <w:right w:val="nil"/>
          <w:between w:val="nil"/>
        </w:pBdr>
        <w:tabs>
          <w:tab w:val="left" w:pos="3544"/>
          <w:tab w:val="left" w:pos="1985"/>
        </w:tabs>
        <w:spacing w:after="0" w:line="276" w:lineRule="auto"/>
        <w:ind w:left="2790" w:firstLine="45"/>
        <w:jc w:val="both"/>
        <w:rPr>
          <w:rFonts w:ascii="Courier New" w:eastAsia="Courier New" w:hAnsi="Courier New" w:cs="Courier New"/>
          <w:color w:val="000000"/>
        </w:rPr>
      </w:pPr>
      <w:r>
        <w:rPr>
          <w:rFonts w:ascii="Courier New" w:eastAsia="Courier New" w:hAnsi="Courier New" w:cs="Courier New"/>
          <w:color w:val="000000"/>
        </w:rPr>
        <w:t xml:space="preserve">Honorable </w:t>
      </w:r>
      <w:r w:rsidR="00C74E56">
        <w:rPr>
          <w:rFonts w:ascii="Courier New" w:eastAsia="Courier New" w:hAnsi="Courier New" w:cs="Courier New"/>
          <w:color w:val="000000"/>
        </w:rPr>
        <w:t>Cámara de Diputadas y Diputados</w:t>
      </w:r>
      <w:r>
        <w:rPr>
          <w:rFonts w:ascii="Courier New" w:eastAsia="Courier New" w:hAnsi="Courier New" w:cs="Courier New"/>
          <w:color w:val="000000"/>
        </w:rPr>
        <w:t>:</w:t>
      </w:r>
    </w:p>
    <w:p w14:paraId="498A3861" w14:textId="77777777" w:rsidR="00DC66B2" w:rsidRDefault="00DC66B2" w:rsidP="00AA593B">
      <w:pPr>
        <w:tabs>
          <w:tab w:val="left" w:pos="1418"/>
        </w:tabs>
        <w:spacing w:after="0" w:line="276" w:lineRule="auto"/>
        <w:ind w:firstLine="720"/>
        <w:jc w:val="both"/>
        <w:rPr>
          <w:rFonts w:ascii="Courier New" w:eastAsia="Courier New" w:hAnsi="Courier New" w:cs="Courier New"/>
          <w:color w:val="000000"/>
        </w:rPr>
      </w:pPr>
    </w:p>
    <w:p w14:paraId="0932AA2D" w14:textId="22403701" w:rsidR="00593848" w:rsidRDefault="00010CB6" w:rsidP="6BFE4861">
      <w:pPr>
        <w:tabs>
          <w:tab w:val="left" w:pos="1418"/>
        </w:tabs>
        <w:spacing w:after="0" w:line="276" w:lineRule="auto"/>
        <w:ind w:firstLine="720"/>
        <w:jc w:val="both"/>
        <w:rPr>
          <w:rFonts w:ascii="Courier New" w:eastAsia="Courier New" w:hAnsi="Courier New" w:cs="Courier New"/>
        </w:rPr>
      </w:pPr>
      <w:r w:rsidRPr="000A267F">
        <w:rPr>
          <w:rFonts w:ascii="Courier New" w:eastAsia="Courier New" w:hAnsi="Courier New" w:cs="Courier New"/>
          <w:noProof/>
          <w:color w:val="000000"/>
        </w:rPr>
        <mc:AlternateContent>
          <mc:Choice Requires="wps">
            <w:drawing>
              <wp:anchor distT="45720" distB="45720" distL="114300" distR="114300" simplePos="0" relativeHeight="251658240" behindDoc="0" locked="0" layoutInCell="1" allowOverlap="1" wp14:anchorId="344CC595" wp14:editId="540BF965">
                <wp:simplePos x="0" y="0"/>
                <wp:positionH relativeFrom="margin">
                  <wp:align>left</wp:align>
                </wp:positionH>
                <wp:positionV relativeFrom="paragraph">
                  <wp:posOffset>110490</wp:posOffset>
                </wp:positionV>
                <wp:extent cx="1657350" cy="209550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95500"/>
                        </a:xfrm>
                        <a:prstGeom prst="rect">
                          <a:avLst/>
                        </a:prstGeom>
                        <a:solidFill>
                          <a:srgbClr val="FFFFFF"/>
                        </a:solidFill>
                        <a:ln w="9525">
                          <a:noFill/>
                          <a:miter lim="800000"/>
                          <a:headEnd/>
                          <a:tailEnd/>
                        </a:ln>
                      </wps:spPr>
                      <wps:txbx>
                        <w:txbxContent>
                          <w:p w14:paraId="11F04C65"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A S.E. EL</w:t>
                            </w:r>
                          </w:p>
                          <w:p w14:paraId="4AAF67D4"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PRESIDENTE</w:t>
                            </w:r>
                          </w:p>
                          <w:p w14:paraId="00ABB7E3" w14:textId="558D4DAE" w:rsidR="00A372C9" w:rsidRDefault="00A372C9" w:rsidP="004B36FE">
                            <w:pPr>
                              <w:tabs>
                                <w:tab w:val="left" w:pos="-720"/>
                              </w:tabs>
                              <w:ind w:right="-2030"/>
                              <w:rPr>
                                <w:rFonts w:ascii="Courier New" w:eastAsia="Courier New" w:hAnsi="Courier New" w:cs="Courier New"/>
                                <w:b/>
                              </w:rPr>
                            </w:pPr>
                            <w:r>
                              <w:rPr>
                                <w:rFonts w:ascii="Courier New" w:eastAsia="Courier New" w:hAnsi="Courier New" w:cs="Courier New"/>
                                <w:b/>
                              </w:rPr>
                              <w:t>DE</w:t>
                            </w:r>
                            <w:r w:rsidR="00B85FAC">
                              <w:rPr>
                                <w:rFonts w:ascii="Courier New" w:eastAsia="Courier New" w:hAnsi="Courier New" w:cs="Courier New"/>
                                <w:b/>
                              </w:rPr>
                              <w:t xml:space="preserve"> LA</w:t>
                            </w:r>
                            <w:r>
                              <w:rPr>
                                <w:rFonts w:ascii="Courier New" w:eastAsia="Courier New" w:hAnsi="Courier New" w:cs="Courier New"/>
                                <w:b/>
                              </w:rPr>
                              <w:t xml:space="preserve"> H.</w:t>
                            </w:r>
                          </w:p>
                          <w:p w14:paraId="3A014E10" w14:textId="10F6A9C9" w:rsidR="00B85FAC" w:rsidRDefault="00B85FAC" w:rsidP="004B36FE">
                            <w:pPr>
                              <w:tabs>
                                <w:tab w:val="left" w:pos="-720"/>
                              </w:tabs>
                              <w:ind w:right="-2030"/>
                              <w:rPr>
                                <w:rFonts w:ascii="Courier New" w:eastAsia="Courier New" w:hAnsi="Courier New" w:cs="Courier New"/>
                                <w:b/>
                              </w:rPr>
                            </w:pPr>
                            <w:r>
                              <w:rPr>
                                <w:rFonts w:ascii="Courier New" w:eastAsia="Courier New" w:hAnsi="Courier New" w:cs="Courier New"/>
                                <w:b/>
                              </w:rPr>
                              <w:t xml:space="preserve">CÁMARA DE </w:t>
                            </w:r>
                          </w:p>
                          <w:p w14:paraId="654A28FC" w14:textId="592FCA76" w:rsidR="00B85FAC" w:rsidRDefault="00B85FAC" w:rsidP="004B36FE">
                            <w:pPr>
                              <w:tabs>
                                <w:tab w:val="left" w:pos="-720"/>
                              </w:tabs>
                              <w:ind w:right="-2030"/>
                              <w:rPr>
                                <w:rFonts w:ascii="Courier New" w:eastAsia="Courier New" w:hAnsi="Courier New" w:cs="Courier New"/>
                                <w:b/>
                              </w:rPr>
                            </w:pPr>
                            <w:r>
                              <w:rPr>
                                <w:rFonts w:ascii="Courier New" w:eastAsia="Courier New" w:hAnsi="Courier New" w:cs="Courier New"/>
                                <w:b/>
                              </w:rPr>
                              <w:t xml:space="preserve">DIPUTADAS Y </w:t>
                            </w:r>
                          </w:p>
                          <w:p w14:paraId="43CE4A7A" w14:textId="1976F9D8" w:rsidR="00AF66DC" w:rsidRDefault="00B85FAC" w:rsidP="004B36FE">
                            <w:pPr>
                              <w:tabs>
                                <w:tab w:val="left" w:pos="-720"/>
                              </w:tabs>
                              <w:ind w:right="-2030"/>
                              <w:rPr>
                                <w:rFonts w:ascii="Courier New" w:eastAsia="Courier New" w:hAnsi="Courier New" w:cs="Courier New"/>
                                <w:b/>
                              </w:rPr>
                            </w:pPr>
                            <w:r>
                              <w:rPr>
                                <w:rFonts w:ascii="Courier New" w:eastAsia="Courier New" w:hAnsi="Courier New" w:cs="Courier New"/>
                                <w:b/>
                              </w:rPr>
                              <w:t>DIPUTADOS</w:t>
                            </w:r>
                          </w:p>
                          <w:p w14:paraId="29A267A6" w14:textId="77777777" w:rsidR="00010CB6" w:rsidRDefault="00010CB6" w:rsidP="00A372C9">
                            <w:pPr>
                              <w:rPr>
                                <w:rFonts w:ascii="Courier New" w:eastAsia="Courier New" w:hAnsi="Courier New" w:cs="Courier New"/>
                                <w:b/>
                              </w:rPr>
                            </w:pPr>
                          </w:p>
                          <w:p w14:paraId="7E6A0B35" w14:textId="77777777" w:rsidR="00010CB6" w:rsidRDefault="00010CB6" w:rsidP="00A372C9">
                            <w:pPr>
                              <w:rPr>
                                <w:rFonts w:ascii="Courier New" w:eastAsia="Courier New" w:hAnsi="Courier New" w:cs="Courier New"/>
                                <w:b/>
                              </w:rPr>
                            </w:pPr>
                          </w:p>
                          <w:p w14:paraId="4ECA5FB3" w14:textId="77777777" w:rsidR="00010CB6" w:rsidRDefault="00010CB6" w:rsidP="00A372C9">
                            <w:pPr>
                              <w:rPr>
                                <w:rFonts w:ascii="Courier New" w:eastAsia="Courier New" w:hAnsi="Courier New" w:cs="Courier New"/>
                                <w:b/>
                              </w:rPr>
                            </w:pPr>
                          </w:p>
                          <w:p w14:paraId="03CDB650" w14:textId="77777777" w:rsidR="00010CB6" w:rsidRDefault="00010CB6" w:rsidP="00A372C9">
                            <w:pPr>
                              <w:rPr>
                                <w:rFonts w:ascii="Courier New" w:eastAsia="Courier New" w:hAnsi="Courier New" w:cs="Courier New"/>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CC595" id="_x0000_t202" coordsize="21600,21600" o:spt="202" path="m,l,21600r21600,l21600,xe">
                <v:stroke joinstyle="miter"/>
                <v:path gradientshapeok="t" o:connecttype="rect"/>
              </v:shapetype>
              <v:shape id="Cuadro de texto 1" o:spid="_x0000_s1026" type="#_x0000_t202" style="position:absolute;left:0;text-align:left;margin-left:0;margin-top:8.7pt;width:130.5pt;height:1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" stroked="f">
                <v:textbox>
                  <w:txbxContent>
                    <w:p w14:paraId="11F04C65"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A S.E. EL</w:t>
                      </w:r>
                    </w:p>
                    <w:p w14:paraId="4AAF67D4" w14:textId="77777777" w:rsidR="00A372C9" w:rsidRDefault="00A372C9" w:rsidP="00A372C9">
                      <w:pPr>
                        <w:tabs>
                          <w:tab w:val="left" w:pos="-720"/>
                        </w:tabs>
                        <w:ind w:right="-2030"/>
                        <w:rPr>
                          <w:rFonts w:ascii="Courier New" w:eastAsia="Courier New" w:hAnsi="Courier New" w:cs="Courier New"/>
                          <w:b/>
                        </w:rPr>
                      </w:pPr>
                      <w:r>
                        <w:rPr>
                          <w:rFonts w:ascii="Courier New" w:eastAsia="Courier New" w:hAnsi="Courier New" w:cs="Courier New"/>
                          <w:b/>
                        </w:rPr>
                        <w:t>PRESIDENTE</w:t>
                      </w:r>
                    </w:p>
                    <w:p w14:paraId="00ABB7E3" w14:textId="558D4DAE" w:rsidR="00A372C9" w:rsidRDefault="00A372C9" w:rsidP="004B36FE">
                      <w:pPr>
                        <w:tabs>
                          <w:tab w:val="left" w:pos="-720"/>
                        </w:tabs>
                        <w:ind w:right="-2030"/>
                        <w:rPr>
                          <w:rFonts w:ascii="Courier New" w:eastAsia="Courier New" w:hAnsi="Courier New" w:cs="Courier New"/>
                          <w:b/>
                        </w:rPr>
                      </w:pPr>
                      <w:r>
                        <w:rPr>
                          <w:rFonts w:ascii="Courier New" w:eastAsia="Courier New" w:hAnsi="Courier New" w:cs="Courier New"/>
                          <w:b/>
                        </w:rPr>
                        <w:t>DE</w:t>
                      </w:r>
                      <w:r w:rsidR="00B85FAC">
                        <w:rPr>
                          <w:rFonts w:ascii="Courier New" w:eastAsia="Courier New" w:hAnsi="Courier New" w:cs="Courier New"/>
                          <w:b/>
                        </w:rPr>
                        <w:t xml:space="preserve"> LA</w:t>
                      </w:r>
                      <w:r>
                        <w:rPr>
                          <w:rFonts w:ascii="Courier New" w:eastAsia="Courier New" w:hAnsi="Courier New" w:cs="Courier New"/>
                          <w:b/>
                        </w:rPr>
                        <w:t xml:space="preserve"> H.</w:t>
                      </w:r>
                    </w:p>
                    <w:p w14:paraId="3A014E10" w14:textId="10F6A9C9" w:rsidR="00B85FAC" w:rsidRDefault="00B85FAC" w:rsidP="004B36FE">
                      <w:pPr>
                        <w:tabs>
                          <w:tab w:val="left" w:pos="-720"/>
                        </w:tabs>
                        <w:ind w:right="-2030"/>
                        <w:rPr>
                          <w:rFonts w:ascii="Courier New" w:eastAsia="Courier New" w:hAnsi="Courier New" w:cs="Courier New"/>
                          <w:b/>
                        </w:rPr>
                      </w:pPr>
                      <w:r>
                        <w:rPr>
                          <w:rFonts w:ascii="Courier New" w:eastAsia="Courier New" w:hAnsi="Courier New" w:cs="Courier New"/>
                          <w:b/>
                        </w:rPr>
                        <w:t xml:space="preserve">CÁMARA DE </w:t>
                      </w:r>
                    </w:p>
                    <w:p w14:paraId="654A28FC" w14:textId="592FCA76" w:rsidR="00B85FAC" w:rsidRDefault="00B85FAC" w:rsidP="004B36FE">
                      <w:pPr>
                        <w:tabs>
                          <w:tab w:val="left" w:pos="-720"/>
                        </w:tabs>
                        <w:ind w:right="-2030"/>
                        <w:rPr>
                          <w:rFonts w:ascii="Courier New" w:eastAsia="Courier New" w:hAnsi="Courier New" w:cs="Courier New"/>
                          <w:b/>
                        </w:rPr>
                      </w:pPr>
                      <w:r>
                        <w:rPr>
                          <w:rFonts w:ascii="Courier New" w:eastAsia="Courier New" w:hAnsi="Courier New" w:cs="Courier New"/>
                          <w:b/>
                        </w:rPr>
                        <w:t xml:space="preserve">DIPUTADAS Y </w:t>
                      </w:r>
                    </w:p>
                    <w:p w14:paraId="43CE4A7A" w14:textId="1976F9D8" w:rsidR="00AF66DC" w:rsidRDefault="00B85FAC" w:rsidP="004B36FE">
                      <w:pPr>
                        <w:tabs>
                          <w:tab w:val="left" w:pos="-720"/>
                        </w:tabs>
                        <w:ind w:right="-2030"/>
                        <w:rPr>
                          <w:rFonts w:ascii="Courier New" w:eastAsia="Courier New" w:hAnsi="Courier New" w:cs="Courier New"/>
                          <w:b/>
                        </w:rPr>
                      </w:pPr>
                      <w:r>
                        <w:rPr>
                          <w:rFonts w:ascii="Courier New" w:eastAsia="Courier New" w:hAnsi="Courier New" w:cs="Courier New"/>
                          <w:b/>
                        </w:rPr>
                        <w:t>DIPUTADOS</w:t>
                      </w:r>
                    </w:p>
                    <w:p w14:paraId="29A267A6" w14:textId="77777777" w:rsidR="00010CB6" w:rsidRDefault="00010CB6" w:rsidP="00A372C9">
                      <w:pPr>
                        <w:rPr>
                          <w:rFonts w:ascii="Courier New" w:eastAsia="Courier New" w:hAnsi="Courier New" w:cs="Courier New"/>
                          <w:b/>
                        </w:rPr>
                      </w:pPr>
                    </w:p>
                    <w:p w14:paraId="7E6A0B35" w14:textId="77777777" w:rsidR="00010CB6" w:rsidRDefault="00010CB6" w:rsidP="00A372C9">
                      <w:pPr>
                        <w:rPr>
                          <w:rFonts w:ascii="Courier New" w:eastAsia="Courier New" w:hAnsi="Courier New" w:cs="Courier New"/>
                          <w:b/>
                        </w:rPr>
                      </w:pPr>
                    </w:p>
                    <w:p w14:paraId="4ECA5FB3" w14:textId="77777777" w:rsidR="00010CB6" w:rsidRDefault="00010CB6" w:rsidP="00A372C9">
                      <w:pPr>
                        <w:rPr>
                          <w:rFonts w:ascii="Courier New" w:eastAsia="Courier New" w:hAnsi="Courier New" w:cs="Courier New"/>
                          <w:b/>
                        </w:rPr>
                      </w:pPr>
                    </w:p>
                    <w:p w14:paraId="03CDB650" w14:textId="77777777" w:rsidR="00010CB6" w:rsidRDefault="00010CB6" w:rsidP="00A372C9">
                      <w:pPr>
                        <w:rPr>
                          <w:rFonts w:ascii="Courier New" w:eastAsia="Courier New" w:hAnsi="Courier New" w:cs="Courier New"/>
                          <w:b/>
                        </w:rPr>
                      </w:pPr>
                    </w:p>
                  </w:txbxContent>
                </v:textbox>
                <w10:wrap type="square" anchorx="margin"/>
              </v:shape>
            </w:pict>
          </mc:Fallback>
        </mc:AlternateContent>
      </w:r>
      <w:r w:rsidRPr="00010CB6">
        <w:rPr>
          <w:rFonts w:ascii="Courier New" w:eastAsia="Courier New" w:hAnsi="Courier New" w:cs="Courier New"/>
          <w:color w:val="000000"/>
        </w:rPr>
        <w:t xml:space="preserve">En uso de mis facultades constitucionales, tengo el honor de someter </w:t>
      </w:r>
      <w:r w:rsidR="005F0EDF" w:rsidRPr="00B85FAC">
        <w:rPr>
          <w:rFonts w:ascii="Courier New" w:eastAsia="Courier New" w:hAnsi="Courier New" w:cs="Courier New"/>
          <w:color w:val="000000"/>
        </w:rPr>
        <w:t xml:space="preserve">a vuestra consideración un proyecto de ley que </w:t>
      </w:r>
      <w:r w:rsidR="005F0EDF" w:rsidRPr="00B85FAC">
        <w:rPr>
          <w:rFonts w:ascii="Courier New" w:eastAsia="Courier New" w:hAnsi="Courier New" w:cs="Courier New"/>
        </w:rPr>
        <w:t xml:space="preserve">crea el </w:t>
      </w:r>
      <w:r w:rsidR="005F0EDF">
        <w:rPr>
          <w:rFonts w:ascii="Courier New" w:eastAsia="Courier New" w:hAnsi="Courier New" w:cs="Courier New"/>
        </w:rPr>
        <w:t>F</w:t>
      </w:r>
      <w:r w:rsidR="005F0EDF" w:rsidRPr="00B85FAC">
        <w:rPr>
          <w:rFonts w:ascii="Courier New" w:eastAsia="Courier New" w:hAnsi="Courier New" w:cs="Courier New"/>
        </w:rPr>
        <w:t>ondo</w:t>
      </w:r>
      <w:r w:rsidR="00640802">
        <w:rPr>
          <w:rFonts w:ascii="Courier New" w:eastAsia="Courier New" w:hAnsi="Courier New" w:cs="Courier New"/>
        </w:rPr>
        <w:t xml:space="preserve"> </w:t>
      </w:r>
      <w:r w:rsidR="00640802" w:rsidRPr="00640802">
        <w:rPr>
          <w:rFonts w:ascii="Courier New" w:eastAsia="Courier New" w:hAnsi="Courier New" w:cs="Courier New"/>
        </w:rPr>
        <w:t>de Emergencia Transitorio por Incendios</w:t>
      </w:r>
      <w:r w:rsidR="005F0EDF" w:rsidRPr="00B85FAC">
        <w:rPr>
          <w:rFonts w:ascii="Courier New" w:eastAsia="Courier New" w:hAnsi="Courier New" w:cs="Courier New"/>
        </w:rPr>
        <w:t xml:space="preserve"> y establece otras medidas para la reconstrucción.</w:t>
      </w:r>
    </w:p>
    <w:p w14:paraId="328E1CB3" w14:textId="77777777" w:rsidR="00E3282C" w:rsidRDefault="00E3282C" w:rsidP="6BFE4861">
      <w:pPr>
        <w:tabs>
          <w:tab w:val="left" w:pos="1418"/>
        </w:tabs>
        <w:spacing w:after="0" w:line="276" w:lineRule="auto"/>
        <w:ind w:firstLine="720"/>
        <w:jc w:val="both"/>
        <w:rPr>
          <w:rFonts w:ascii="Courier New" w:eastAsia="Courier New" w:hAnsi="Courier New" w:cs="Courier New"/>
          <w:color w:val="000000" w:themeColor="text1"/>
        </w:rPr>
      </w:pPr>
    </w:p>
    <w:p w14:paraId="1342704E" w14:textId="10ED820E" w:rsidR="00BE6A66" w:rsidRPr="002D3FC5" w:rsidRDefault="00BE6A66" w:rsidP="00C422E0">
      <w:pPr>
        <w:numPr>
          <w:ilvl w:val="0"/>
          <w:numId w:val="2"/>
        </w:numPr>
        <w:spacing w:after="0" w:line="276" w:lineRule="auto"/>
        <w:ind w:left="3544" w:hanging="425"/>
        <w:jc w:val="both"/>
        <w:rPr>
          <w:rFonts w:ascii="Courier New" w:eastAsia="Courier New" w:hAnsi="Courier New" w:cs="Courier New"/>
          <w:highlight w:val="white"/>
        </w:rPr>
      </w:pPr>
      <w:r w:rsidRPr="50CD93BA">
        <w:rPr>
          <w:rFonts w:ascii="Courier New" w:eastAsia="Courier New" w:hAnsi="Courier New" w:cs="Courier New"/>
          <w:b/>
          <w:bCs/>
          <w:highlight w:val="white"/>
        </w:rPr>
        <w:t>ANTECEDENTES</w:t>
      </w:r>
      <w:r w:rsidR="00CF3E6F" w:rsidRPr="50CD93BA">
        <w:rPr>
          <w:rFonts w:ascii="Courier New" w:eastAsia="Courier New" w:hAnsi="Courier New" w:cs="Courier New"/>
          <w:b/>
          <w:bCs/>
          <w:highlight w:val="white"/>
        </w:rPr>
        <w:t xml:space="preserve"> Y </w:t>
      </w:r>
      <w:r w:rsidR="00757B98" w:rsidRPr="50CD93BA">
        <w:rPr>
          <w:rFonts w:ascii="Courier New" w:eastAsia="Courier New" w:hAnsi="Courier New" w:cs="Courier New"/>
          <w:b/>
          <w:bCs/>
          <w:highlight w:val="white"/>
        </w:rPr>
        <w:t>OBJETIVOS</w:t>
      </w:r>
    </w:p>
    <w:p w14:paraId="7D327601" w14:textId="77777777" w:rsidR="000604F2" w:rsidRDefault="000604F2" w:rsidP="000604F2">
      <w:pPr>
        <w:spacing w:after="0" w:line="276" w:lineRule="auto"/>
        <w:jc w:val="both"/>
        <w:rPr>
          <w:rFonts w:ascii="Courier New" w:eastAsia="Courier New" w:hAnsi="Courier New" w:cs="Courier New"/>
          <w:b/>
          <w:bCs/>
          <w:highlight w:val="white"/>
        </w:rPr>
      </w:pPr>
    </w:p>
    <w:p w14:paraId="1A18B50B" w14:textId="07B2780D" w:rsidR="00B6171D" w:rsidRPr="00917282" w:rsidRDefault="00F959D0" w:rsidP="00B84461">
      <w:pPr>
        <w:spacing w:after="0" w:line="276" w:lineRule="auto"/>
        <w:ind w:left="2880" w:firstLine="664"/>
        <w:jc w:val="both"/>
        <w:rPr>
          <w:rFonts w:ascii="Courier New" w:eastAsia="Courier New" w:hAnsi="Courier New" w:cs="Courier New"/>
        </w:rPr>
      </w:pPr>
      <w:r w:rsidRPr="00917282">
        <w:rPr>
          <w:rFonts w:ascii="Courier New" w:eastAsia="Courier New" w:hAnsi="Courier New" w:cs="Courier New"/>
        </w:rPr>
        <w:t xml:space="preserve">Los </w:t>
      </w:r>
      <w:r w:rsidR="004A4009" w:rsidRPr="00917282">
        <w:rPr>
          <w:rFonts w:ascii="Courier New" w:eastAsia="Courier New" w:hAnsi="Courier New" w:cs="Courier New"/>
        </w:rPr>
        <w:t xml:space="preserve">primeros </w:t>
      </w:r>
      <w:r w:rsidRPr="00917282">
        <w:rPr>
          <w:rFonts w:ascii="Courier New" w:eastAsia="Courier New" w:hAnsi="Courier New" w:cs="Courier New"/>
        </w:rPr>
        <w:t xml:space="preserve">días de febrero de 2024, un </w:t>
      </w:r>
      <w:r w:rsidR="00901ED6" w:rsidRPr="00917282">
        <w:rPr>
          <w:rFonts w:ascii="Courier New" w:eastAsia="Courier New" w:hAnsi="Courier New" w:cs="Courier New"/>
        </w:rPr>
        <w:t>incendio</w:t>
      </w:r>
      <w:r w:rsidR="002B2474" w:rsidRPr="00917282">
        <w:rPr>
          <w:rFonts w:ascii="Courier New" w:eastAsia="Courier New" w:hAnsi="Courier New" w:cs="Courier New"/>
        </w:rPr>
        <w:t xml:space="preserve"> </w:t>
      </w:r>
      <w:r w:rsidR="005B0127" w:rsidRPr="00917282">
        <w:rPr>
          <w:rFonts w:ascii="Courier New" w:eastAsia="Courier New" w:hAnsi="Courier New" w:cs="Courier New"/>
        </w:rPr>
        <w:t xml:space="preserve">de </w:t>
      </w:r>
      <w:r w:rsidRPr="00917282">
        <w:rPr>
          <w:rFonts w:ascii="Courier New" w:eastAsia="Courier New" w:hAnsi="Courier New" w:cs="Courier New"/>
        </w:rPr>
        <w:t xml:space="preserve">gran </w:t>
      </w:r>
      <w:r w:rsidR="005B0127" w:rsidRPr="00917282">
        <w:rPr>
          <w:rFonts w:ascii="Courier New" w:eastAsia="Courier New" w:hAnsi="Courier New" w:cs="Courier New"/>
        </w:rPr>
        <w:t>magnitud</w:t>
      </w:r>
      <w:r w:rsidR="00901ED6" w:rsidRPr="00917282">
        <w:rPr>
          <w:rFonts w:ascii="Courier New" w:eastAsia="Courier New" w:hAnsi="Courier New" w:cs="Courier New"/>
        </w:rPr>
        <w:t xml:space="preserve"> </w:t>
      </w:r>
      <w:r w:rsidRPr="00917282">
        <w:rPr>
          <w:rFonts w:ascii="Courier New" w:eastAsia="Courier New" w:hAnsi="Courier New" w:cs="Courier New"/>
        </w:rPr>
        <w:t>afectó las comunas de Valparaíso, Viña del Mar, Quilpué y Villa Alemana, en la Región de Valparaíso</w:t>
      </w:r>
      <w:r w:rsidR="00B6171D" w:rsidRPr="00917282">
        <w:rPr>
          <w:rFonts w:ascii="Courier New" w:eastAsia="Courier New" w:hAnsi="Courier New" w:cs="Courier New"/>
        </w:rPr>
        <w:t xml:space="preserve">. </w:t>
      </w:r>
      <w:r w:rsidR="00720F8B" w:rsidRPr="00917282">
        <w:rPr>
          <w:rFonts w:ascii="Courier New" w:eastAsia="Courier New" w:hAnsi="Courier New" w:cs="Courier New"/>
        </w:rPr>
        <w:t xml:space="preserve">Diversos siniestros que se </w:t>
      </w:r>
      <w:r w:rsidR="009E212F" w:rsidRPr="00917282">
        <w:rPr>
          <w:rFonts w:ascii="Courier New" w:eastAsia="Courier New" w:hAnsi="Courier New" w:cs="Courier New"/>
        </w:rPr>
        <w:t>originaron como incendios forestales,</w:t>
      </w:r>
      <w:r w:rsidR="007E705E" w:rsidRPr="00917282">
        <w:rPr>
          <w:rFonts w:ascii="Courier New" w:eastAsia="Courier New" w:hAnsi="Courier New" w:cs="Courier New"/>
        </w:rPr>
        <w:t xml:space="preserve"> pasaron rápidamente a afectar los centros urbanos colindantes ante las </w:t>
      </w:r>
      <w:r w:rsidR="009074D1" w:rsidRPr="00917282">
        <w:rPr>
          <w:rFonts w:ascii="Courier New" w:eastAsia="Courier New" w:hAnsi="Courier New" w:cs="Courier New"/>
        </w:rPr>
        <w:t>favorables condiciones para su propagación.</w:t>
      </w:r>
      <w:r w:rsidR="005A64ED">
        <w:rPr>
          <w:rFonts w:ascii="Courier New" w:eastAsia="Courier New" w:hAnsi="Courier New" w:cs="Courier New"/>
        </w:rPr>
        <w:t xml:space="preserve"> </w:t>
      </w:r>
    </w:p>
    <w:p w14:paraId="15129041" w14:textId="77777777" w:rsidR="00B6171D" w:rsidRPr="00917282" w:rsidRDefault="00B6171D" w:rsidP="00F959D0">
      <w:pPr>
        <w:spacing w:after="0" w:line="276" w:lineRule="auto"/>
        <w:ind w:left="2880"/>
        <w:jc w:val="both"/>
        <w:rPr>
          <w:rFonts w:ascii="Courier New" w:eastAsia="Courier New" w:hAnsi="Courier New" w:cs="Courier New"/>
        </w:rPr>
      </w:pPr>
    </w:p>
    <w:p w14:paraId="2649D10C" w14:textId="7B8072D5" w:rsidR="004C48CB" w:rsidRPr="00917282" w:rsidRDefault="002D6912" w:rsidP="00B84461">
      <w:pPr>
        <w:spacing w:after="0" w:line="276" w:lineRule="auto"/>
        <w:ind w:left="2880" w:firstLine="664"/>
        <w:jc w:val="both"/>
        <w:rPr>
          <w:rFonts w:ascii="Courier New" w:eastAsia="Courier New" w:hAnsi="Courier New" w:cs="Courier New"/>
        </w:rPr>
      </w:pPr>
      <w:r w:rsidRPr="00917282">
        <w:rPr>
          <w:rFonts w:ascii="Courier New" w:eastAsia="Courier New" w:hAnsi="Courier New" w:cs="Courier New"/>
        </w:rPr>
        <w:t xml:space="preserve">En un esfuerzo que desplegó a bomberos, policías, </w:t>
      </w:r>
      <w:r w:rsidR="00037B42" w:rsidRPr="00917282">
        <w:rPr>
          <w:rFonts w:ascii="Courier New" w:eastAsia="Courier New" w:hAnsi="Courier New" w:cs="Courier New"/>
        </w:rPr>
        <w:t>personal de las FF.AA.</w:t>
      </w:r>
      <w:r w:rsidRPr="00917282">
        <w:rPr>
          <w:rFonts w:ascii="Courier New" w:eastAsia="Courier New" w:hAnsi="Courier New" w:cs="Courier New"/>
        </w:rPr>
        <w:t xml:space="preserve">, </w:t>
      </w:r>
      <w:r w:rsidR="00037B42" w:rsidRPr="00917282">
        <w:rPr>
          <w:rFonts w:ascii="Courier New" w:eastAsia="Courier New" w:hAnsi="Courier New" w:cs="Courier New"/>
        </w:rPr>
        <w:t>brigadistas</w:t>
      </w:r>
      <w:r w:rsidRPr="00917282">
        <w:rPr>
          <w:rFonts w:ascii="Courier New" w:eastAsia="Courier New" w:hAnsi="Courier New" w:cs="Courier New"/>
        </w:rPr>
        <w:t xml:space="preserve"> de CONAF, </w:t>
      </w:r>
      <w:r w:rsidR="000D0586" w:rsidRPr="00917282">
        <w:rPr>
          <w:rFonts w:ascii="Courier New" w:eastAsia="Courier New" w:hAnsi="Courier New" w:cs="Courier New"/>
        </w:rPr>
        <w:t>trabajador</w:t>
      </w:r>
      <w:r w:rsidR="003747A2">
        <w:rPr>
          <w:rFonts w:ascii="Courier New" w:eastAsia="Courier New" w:hAnsi="Courier New" w:cs="Courier New"/>
        </w:rPr>
        <w:t>a</w:t>
      </w:r>
      <w:r w:rsidR="000D0586" w:rsidRPr="00917282">
        <w:rPr>
          <w:rFonts w:ascii="Courier New" w:eastAsia="Courier New" w:hAnsi="Courier New" w:cs="Courier New"/>
        </w:rPr>
        <w:t>s y trabajadores de la Salud, a trabajadoras municipales y a funcionarios públicos</w:t>
      </w:r>
      <w:r w:rsidRPr="00917282">
        <w:rPr>
          <w:rFonts w:ascii="Courier New" w:eastAsia="Courier New" w:hAnsi="Courier New" w:cs="Courier New"/>
        </w:rPr>
        <w:t xml:space="preserve">, </w:t>
      </w:r>
      <w:r w:rsidR="008C1795" w:rsidRPr="00917282">
        <w:rPr>
          <w:rFonts w:ascii="Courier New" w:eastAsia="Courier New" w:hAnsi="Courier New" w:cs="Courier New"/>
        </w:rPr>
        <w:t xml:space="preserve">el día 4 de febrero </w:t>
      </w:r>
      <w:r w:rsidR="003747A2">
        <w:rPr>
          <w:rFonts w:ascii="Courier New" w:eastAsia="Courier New" w:hAnsi="Courier New" w:cs="Courier New"/>
        </w:rPr>
        <w:t>s</w:t>
      </w:r>
      <w:r w:rsidR="008C1795" w:rsidRPr="00917282">
        <w:rPr>
          <w:rFonts w:ascii="Courier New" w:eastAsia="Courier New" w:hAnsi="Courier New" w:cs="Courier New"/>
        </w:rPr>
        <w:t>e logró controlar el siniestro</w:t>
      </w:r>
      <w:r w:rsidR="000D0586" w:rsidRPr="00917282">
        <w:rPr>
          <w:rFonts w:ascii="Courier New" w:eastAsia="Courier New" w:hAnsi="Courier New" w:cs="Courier New"/>
        </w:rPr>
        <w:t xml:space="preserve">. Este devastador evento </w:t>
      </w:r>
      <w:r w:rsidR="008C1795" w:rsidRPr="00917282">
        <w:rPr>
          <w:rFonts w:ascii="Courier New" w:eastAsia="Courier New" w:hAnsi="Courier New" w:cs="Courier New"/>
        </w:rPr>
        <w:t>cobr</w:t>
      </w:r>
      <w:r w:rsidR="000D0586" w:rsidRPr="00917282">
        <w:rPr>
          <w:rFonts w:ascii="Courier New" w:eastAsia="Courier New" w:hAnsi="Courier New" w:cs="Courier New"/>
        </w:rPr>
        <w:t>ó</w:t>
      </w:r>
      <w:r w:rsidR="008C1795" w:rsidRPr="00917282">
        <w:rPr>
          <w:rFonts w:ascii="Courier New" w:eastAsia="Courier New" w:hAnsi="Courier New" w:cs="Courier New"/>
        </w:rPr>
        <w:t xml:space="preserve"> la vida de </w:t>
      </w:r>
      <w:r w:rsidR="003C2AFC" w:rsidRPr="00917282">
        <w:rPr>
          <w:rFonts w:ascii="Courier New" w:eastAsia="Courier New" w:hAnsi="Courier New" w:cs="Courier New"/>
        </w:rPr>
        <w:t>13</w:t>
      </w:r>
      <w:r w:rsidR="00A4782A" w:rsidRPr="00917282">
        <w:rPr>
          <w:rFonts w:ascii="Courier New" w:eastAsia="Courier New" w:hAnsi="Courier New" w:cs="Courier New"/>
        </w:rPr>
        <w:t>5</w:t>
      </w:r>
      <w:r w:rsidR="008C1795" w:rsidRPr="00917282">
        <w:rPr>
          <w:rFonts w:ascii="Courier New" w:eastAsia="Courier New" w:hAnsi="Courier New" w:cs="Courier New"/>
        </w:rPr>
        <w:t xml:space="preserve"> </w:t>
      </w:r>
      <w:r w:rsidR="005802B6">
        <w:rPr>
          <w:rFonts w:ascii="Courier New" w:eastAsia="Courier New" w:hAnsi="Courier New" w:cs="Courier New"/>
        </w:rPr>
        <w:t>personas</w:t>
      </w:r>
      <w:r w:rsidR="008C1795" w:rsidRPr="00917282">
        <w:rPr>
          <w:rFonts w:ascii="Courier New" w:eastAsia="Courier New" w:hAnsi="Courier New" w:cs="Courier New"/>
        </w:rPr>
        <w:t>, des</w:t>
      </w:r>
      <w:r w:rsidR="003C7DF8" w:rsidRPr="00917282">
        <w:rPr>
          <w:rFonts w:ascii="Courier New" w:eastAsia="Courier New" w:hAnsi="Courier New" w:cs="Courier New"/>
        </w:rPr>
        <w:t xml:space="preserve">truyó más de 6.000 </w:t>
      </w:r>
      <w:r w:rsidR="000073CB" w:rsidRPr="00917282">
        <w:rPr>
          <w:rFonts w:ascii="Courier New" w:eastAsia="Courier New" w:hAnsi="Courier New" w:cs="Courier New"/>
        </w:rPr>
        <w:t>viviendas</w:t>
      </w:r>
      <w:r w:rsidR="003C7DF8" w:rsidRPr="00917282">
        <w:rPr>
          <w:rFonts w:ascii="Courier New" w:eastAsia="Courier New" w:hAnsi="Courier New" w:cs="Courier New"/>
        </w:rPr>
        <w:t xml:space="preserve">, y </w:t>
      </w:r>
      <w:r w:rsidR="00A40C30" w:rsidRPr="00917282">
        <w:rPr>
          <w:rFonts w:ascii="Courier New" w:eastAsia="Courier New" w:hAnsi="Courier New" w:cs="Courier New"/>
        </w:rPr>
        <w:t xml:space="preserve">afectó cientos </w:t>
      </w:r>
      <w:r w:rsidR="000073CB" w:rsidRPr="00917282">
        <w:rPr>
          <w:rFonts w:ascii="Courier New" w:eastAsia="Courier New" w:hAnsi="Courier New" w:cs="Courier New"/>
        </w:rPr>
        <w:t xml:space="preserve">de </w:t>
      </w:r>
      <w:r w:rsidR="009F10BD" w:rsidRPr="00917282">
        <w:rPr>
          <w:rFonts w:ascii="Courier New" w:eastAsia="Courier New" w:hAnsi="Courier New" w:cs="Courier New"/>
        </w:rPr>
        <w:t>empresas</w:t>
      </w:r>
      <w:r w:rsidR="003747A2">
        <w:rPr>
          <w:rFonts w:ascii="Courier New" w:eastAsia="Courier New" w:hAnsi="Courier New" w:cs="Courier New"/>
        </w:rPr>
        <w:t>,</w:t>
      </w:r>
      <w:r w:rsidR="000073CB" w:rsidRPr="00917282">
        <w:rPr>
          <w:rFonts w:ascii="Courier New" w:eastAsia="Courier New" w:hAnsi="Courier New" w:cs="Courier New"/>
        </w:rPr>
        <w:t xml:space="preserve"> según el reporte del Servicio Nacional</w:t>
      </w:r>
      <w:r w:rsidR="7246A9AD" w:rsidRPr="00917282">
        <w:rPr>
          <w:rFonts w:ascii="Courier New" w:eastAsia="Courier New" w:hAnsi="Courier New" w:cs="Courier New"/>
        </w:rPr>
        <w:t xml:space="preserve"> </w:t>
      </w:r>
      <w:r w:rsidR="000073CB" w:rsidRPr="00917282">
        <w:rPr>
          <w:rFonts w:ascii="Courier New" w:eastAsia="Courier New" w:hAnsi="Courier New" w:cs="Courier New"/>
        </w:rPr>
        <w:t>de Prevención y Respuesta ante Desastres</w:t>
      </w:r>
      <w:r w:rsidR="568DE3EB" w:rsidRPr="00917282">
        <w:rPr>
          <w:rFonts w:ascii="Courier New" w:eastAsia="Courier New" w:hAnsi="Courier New" w:cs="Courier New"/>
        </w:rPr>
        <w:t xml:space="preserve"> </w:t>
      </w:r>
      <w:r w:rsidR="000073CB" w:rsidRPr="00917282">
        <w:rPr>
          <w:rFonts w:ascii="Courier New" w:eastAsia="Courier New" w:hAnsi="Courier New" w:cs="Courier New"/>
        </w:rPr>
        <w:t>(SENAPRED)</w:t>
      </w:r>
      <w:r w:rsidR="001C241F" w:rsidRPr="00917282">
        <w:rPr>
          <w:rFonts w:ascii="Courier New" w:eastAsia="Courier New" w:hAnsi="Courier New" w:cs="Courier New"/>
        </w:rPr>
        <w:t>.</w:t>
      </w:r>
    </w:p>
    <w:p w14:paraId="34EFDBBF" w14:textId="77777777" w:rsidR="000D0586" w:rsidRPr="00917282" w:rsidRDefault="000D0586" w:rsidP="000073CB">
      <w:pPr>
        <w:spacing w:after="0" w:line="276" w:lineRule="auto"/>
        <w:ind w:left="2880"/>
        <w:jc w:val="both"/>
        <w:rPr>
          <w:rFonts w:ascii="Courier New" w:eastAsia="Courier New" w:hAnsi="Courier New" w:cs="Courier New"/>
        </w:rPr>
      </w:pPr>
    </w:p>
    <w:p w14:paraId="47361280" w14:textId="2D15AF48" w:rsidR="003747A2" w:rsidRDefault="00BC4F75" w:rsidP="180AA933">
      <w:pPr>
        <w:spacing w:after="0" w:line="276" w:lineRule="auto"/>
        <w:ind w:left="2880" w:firstLine="720"/>
        <w:jc w:val="both"/>
        <w:rPr>
          <w:rFonts w:ascii="Courier New" w:eastAsia="Courier New" w:hAnsi="Courier New" w:cs="Courier New"/>
        </w:rPr>
      </w:pPr>
      <w:r w:rsidRPr="00917282">
        <w:rPr>
          <w:rFonts w:ascii="Courier New" w:eastAsia="Courier New" w:hAnsi="Courier New" w:cs="Courier New"/>
        </w:rPr>
        <w:t xml:space="preserve">Desde el primer momento </w:t>
      </w:r>
      <w:r w:rsidR="00511C03" w:rsidRPr="00917282">
        <w:rPr>
          <w:rFonts w:ascii="Courier New" w:eastAsia="Courier New" w:hAnsi="Courier New" w:cs="Courier New"/>
        </w:rPr>
        <w:t>el Gobierno</w:t>
      </w:r>
      <w:r w:rsidRPr="00917282">
        <w:rPr>
          <w:rFonts w:ascii="Courier New" w:eastAsia="Courier New" w:hAnsi="Courier New" w:cs="Courier New"/>
        </w:rPr>
        <w:t xml:space="preserve"> decretó Estado de Excepción por Catástrofe, </w:t>
      </w:r>
      <w:r w:rsidR="003747A2">
        <w:rPr>
          <w:rFonts w:ascii="Courier New" w:eastAsia="Courier New" w:hAnsi="Courier New" w:cs="Courier New"/>
        </w:rPr>
        <w:t xml:space="preserve">lo que </w:t>
      </w:r>
      <w:r w:rsidRPr="00917282">
        <w:rPr>
          <w:rFonts w:ascii="Courier New" w:eastAsia="Courier New" w:hAnsi="Courier New" w:cs="Courier New"/>
        </w:rPr>
        <w:t>permiti</w:t>
      </w:r>
      <w:r w:rsidR="003747A2">
        <w:rPr>
          <w:rFonts w:ascii="Courier New" w:eastAsia="Courier New" w:hAnsi="Courier New" w:cs="Courier New"/>
        </w:rPr>
        <w:t>ó</w:t>
      </w:r>
      <w:r w:rsidRPr="00917282">
        <w:rPr>
          <w:rFonts w:ascii="Courier New" w:eastAsia="Courier New" w:hAnsi="Courier New" w:cs="Courier New"/>
        </w:rPr>
        <w:t xml:space="preserve"> disponer de todos los recursos necesarios para combatir la emergencia</w:t>
      </w:r>
      <w:r w:rsidR="00FB6FDE" w:rsidRPr="00917282">
        <w:rPr>
          <w:rFonts w:ascii="Courier New" w:eastAsia="Courier New" w:hAnsi="Courier New" w:cs="Courier New"/>
        </w:rPr>
        <w:t xml:space="preserve">, </w:t>
      </w:r>
      <w:r w:rsidR="00290DAC" w:rsidRPr="00917282">
        <w:rPr>
          <w:rFonts w:ascii="Courier New" w:eastAsia="Courier New" w:hAnsi="Courier New" w:cs="Courier New"/>
        </w:rPr>
        <w:t>resguardar</w:t>
      </w:r>
      <w:r w:rsidR="00FB6FDE" w:rsidRPr="00917282">
        <w:rPr>
          <w:rFonts w:ascii="Courier New" w:eastAsia="Courier New" w:hAnsi="Courier New" w:cs="Courier New"/>
        </w:rPr>
        <w:t xml:space="preserve"> el orden público</w:t>
      </w:r>
      <w:r w:rsidRPr="00917282">
        <w:rPr>
          <w:rFonts w:ascii="Courier New" w:eastAsia="Courier New" w:hAnsi="Courier New" w:cs="Courier New"/>
        </w:rPr>
        <w:t xml:space="preserve"> y ayudar a las familias</w:t>
      </w:r>
      <w:r w:rsidR="003747A2">
        <w:rPr>
          <w:rFonts w:ascii="Courier New" w:eastAsia="Courier New" w:hAnsi="Courier New" w:cs="Courier New"/>
        </w:rPr>
        <w:t xml:space="preserve"> afectadas</w:t>
      </w:r>
      <w:r w:rsidR="00AF4EDF" w:rsidRPr="00917282">
        <w:rPr>
          <w:rFonts w:ascii="Courier New" w:eastAsia="Courier New" w:hAnsi="Courier New" w:cs="Courier New"/>
        </w:rPr>
        <w:t xml:space="preserve">. </w:t>
      </w:r>
    </w:p>
    <w:p w14:paraId="148CA5A6" w14:textId="77777777" w:rsidR="003747A2" w:rsidRDefault="003747A2" w:rsidP="180AA933">
      <w:pPr>
        <w:spacing w:after="0" w:line="276" w:lineRule="auto"/>
        <w:ind w:left="2880" w:firstLine="720"/>
        <w:jc w:val="both"/>
        <w:rPr>
          <w:rFonts w:ascii="Courier New" w:eastAsia="Courier New" w:hAnsi="Courier New" w:cs="Courier New"/>
        </w:rPr>
      </w:pPr>
    </w:p>
    <w:p w14:paraId="28B5195D" w14:textId="764A70AD" w:rsidR="008C1795" w:rsidRPr="00917282" w:rsidRDefault="003747A2" w:rsidP="180AA933">
      <w:pPr>
        <w:spacing w:after="0" w:line="276" w:lineRule="auto"/>
        <w:ind w:left="2880" w:firstLine="720"/>
        <w:jc w:val="both"/>
        <w:rPr>
          <w:rFonts w:ascii="Courier New" w:eastAsia="Courier New" w:hAnsi="Courier New" w:cs="Courier New"/>
        </w:rPr>
      </w:pPr>
      <w:r>
        <w:rPr>
          <w:rFonts w:ascii="Courier New" w:eastAsia="Courier New" w:hAnsi="Courier New" w:cs="Courier New"/>
        </w:rPr>
        <w:t>Sin embargo,</w:t>
      </w:r>
      <w:r w:rsidRPr="00917282">
        <w:rPr>
          <w:rFonts w:ascii="Courier New" w:eastAsia="Courier New" w:hAnsi="Courier New" w:cs="Courier New"/>
        </w:rPr>
        <w:t xml:space="preserve"> </w:t>
      </w:r>
      <w:r w:rsidR="00AF4EDF" w:rsidRPr="00917282">
        <w:rPr>
          <w:rFonts w:ascii="Courier New" w:eastAsia="Courier New" w:hAnsi="Courier New" w:cs="Courier New"/>
        </w:rPr>
        <w:t xml:space="preserve">el desafío de la reconstrucción es más profundo y requiere de un </w:t>
      </w:r>
      <w:r>
        <w:rPr>
          <w:rFonts w:ascii="Courier New" w:eastAsia="Courier New" w:hAnsi="Courier New" w:cs="Courier New"/>
        </w:rPr>
        <w:t>trabajo</w:t>
      </w:r>
      <w:r w:rsidRPr="00917282">
        <w:rPr>
          <w:rFonts w:ascii="Courier New" w:eastAsia="Courier New" w:hAnsi="Courier New" w:cs="Courier New"/>
        </w:rPr>
        <w:t xml:space="preserve"> </w:t>
      </w:r>
      <w:r w:rsidR="00AF4EDF" w:rsidRPr="00917282">
        <w:rPr>
          <w:rFonts w:ascii="Courier New" w:eastAsia="Courier New" w:hAnsi="Courier New" w:cs="Courier New"/>
        </w:rPr>
        <w:t xml:space="preserve">que tomará </w:t>
      </w:r>
      <w:r w:rsidR="005E6FC6" w:rsidRPr="00917282">
        <w:rPr>
          <w:rFonts w:ascii="Courier New" w:eastAsia="Courier New" w:hAnsi="Courier New" w:cs="Courier New"/>
        </w:rPr>
        <w:t xml:space="preserve">varios años. </w:t>
      </w:r>
      <w:r w:rsidR="0024684E" w:rsidRPr="00917282">
        <w:rPr>
          <w:rFonts w:ascii="Courier New" w:eastAsia="Courier New" w:hAnsi="Courier New" w:cs="Courier New"/>
        </w:rPr>
        <w:t xml:space="preserve">Este proyecto de ley </w:t>
      </w:r>
      <w:r w:rsidR="006A6905" w:rsidRPr="00917282">
        <w:rPr>
          <w:rFonts w:ascii="Courier New" w:eastAsia="Courier New" w:hAnsi="Courier New" w:cs="Courier New"/>
        </w:rPr>
        <w:t xml:space="preserve">propone un marco institucional para organizar los esfuerzos públicos para la reconstrucción </w:t>
      </w:r>
      <w:r w:rsidR="00BD7E01" w:rsidRPr="00917282">
        <w:rPr>
          <w:rFonts w:ascii="Courier New" w:eastAsia="Courier New" w:hAnsi="Courier New" w:cs="Courier New"/>
        </w:rPr>
        <w:t>ante</w:t>
      </w:r>
      <w:r w:rsidR="00685D1C" w:rsidRPr="00917282">
        <w:rPr>
          <w:rFonts w:ascii="Courier New" w:eastAsia="Courier New" w:hAnsi="Courier New" w:cs="Courier New"/>
        </w:rPr>
        <w:t xml:space="preserve"> </w:t>
      </w:r>
      <w:r w:rsidR="00315011" w:rsidRPr="00917282">
        <w:rPr>
          <w:rFonts w:ascii="Courier New" w:eastAsia="Courier New" w:hAnsi="Courier New" w:cs="Courier New"/>
        </w:rPr>
        <w:t>la</w:t>
      </w:r>
      <w:r w:rsidR="00601E08" w:rsidRPr="00917282">
        <w:rPr>
          <w:rFonts w:ascii="Courier New" w:eastAsia="Courier New" w:hAnsi="Courier New" w:cs="Courier New"/>
        </w:rPr>
        <w:t xml:space="preserve"> </w:t>
      </w:r>
      <w:r w:rsidR="00685D1C" w:rsidRPr="00917282">
        <w:rPr>
          <w:rFonts w:ascii="Courier New" w:eastAsia="Courier New" w:hAnsi="Courier New" w:cs="Courier New"/>
        </w:rPr>
        <w:t>tragedia más grande que hemos vivido como país desde el terremoto del 27 de febrero del año 2010</w:t>
      </w:r>
      <w:r w:rsidR="00315011" w:rsidRPr="00917282">
        <w:rPr>
          <w:rFonts w:ascii="Courier New" w:eastAsia="Courier New" w:hAnsi="Courier New" w:cs="Courier New"/>
        </w:rPr>
        <w:t xml:space="preserve">. </w:t>
      </w:r>
    </w:p>
    <w:p w14:paraId="7F4DCFB9" w14:textId="7E42D144" w:rsidR="00323ACA" w:rsidRPr="00917282" w:rsidRDefault="00323ACA" w:rsidP="6BFE4861">
      <w:pPr>
        <w:spacing w:after="0" w:line="276" w:lineRule="auto"/>
        <w:ind w:left="2880"/>
        <w:jc w:val="both"/>
        <w:rPr>
          <w:rFonts w:ascii="Courier New" w:eastAsia="Courier New" w:hAnsi="Courier New" w:cs="Courier New"/>
        </w:rPr>
      </w:pPr>
    </w:p>
    <w:p w14:paraId="482D8E23" w14:textId="0B889ED8" w:rsidR="002E20DF" w:rsidRPr="00917282" w:rsidRDefault="002E20DF" w:rsidP="006F5DE0">
      <w:pPr>
        <w:numPr>
          <w:ilvl w:val="0"/>
          <w:numId w:val="2"/>
        </w:numPr>
        <w:tabs>
          <w:tab w:val="left" w:pos="3544"/>
        </w:tabs>
        <w:spacing w:after="0" w:line="276" w:lineRule="auto"/>
        <w:ind w:left="3544" w:hanging="304"/>
        <w:jc w:val="both"/>
        <w:rPr>
          <w:rFonts w:ascii="Courier New" w:eastAsia="Courier New" w:hAnsi="Courier New" w:cs="Courier New"/>
          <w:highlight w:val="white"/>
        </w:rPr>
      </w:pPr>
      <w:r w:rsidRPr="00917282">
        <w:rPr>
          <w:rFonts w:ascii="Courier New" w:eastAsia="Courier New" w:hAnsi="Courier New" w:cs="Courier New"/>
          <w:b/>
          <w:bCs/>
          <w:highlight w:val="white"/>
        </w:rPr>
        <w:t xml:space="preserve">CONTENIDO </w:t>
      </w:r>
    </w:p>
    <w:p w14:paraId="3959D7BA" w14:textId="77777777" w:rsidR="00323ACA" w:rsidRPr="00917282" w:rsidRDefault="00323ACA" w:rsidP="00AA593B">
      <w:pPr>
        <w:spacing w:after="0" w:line="276" w:lineRule="auto"/>
        <w:jc w:val="both"/>
        <w:rPr>
          <w:rFonts w:ascii="Courier New" w:eastAsia="Courier New" w:hAnsi="Courier New" w:cs="Courier New"/>
          <w:highlight w:val="white"/>
        </w:rPr>
      </w:pPr>
    </w:p>
    <w:p w14:paraId="2FC0C024" w14:textId="5C004854" w:rsidR="003038D3" w:rsidRPr="00917282" w:rsidRDefault="003038D3" w:rsidP="006C4CFD">
      <w:pPr>
        <w:tabs>
          <w:tab w:val="left" w:pos="4111"/>
        </w:tabs>
        <w:spacing w:after="0" w:line="276" w:lineRule="auto"/>
        <w:ind w:left="2835" w:firstLine="709"/>
        <w:jc w:val="both"/>
        <w:rPr>
          <w:rFonts w:ascii="Courier New" w:eastAsia="Courier New" w:hAnsi="Courier New" w:cs="Courier New"/>
        </w:rPr>
      </w:pPr>
      <w:r w:rsidRPr="00917282">
        <w:rPr>
          <w:rFonts w:ascii="Courier New" w:eastAsia="Courier New" w:hAnsi="Courier New" w:cs="Courier New"/>
          <w:highlight w:val="white"/>
        </w:rPr>
        <w:t xml:space="preserve">El presente proyecto de ley consta de </w:t>
      </w:r>
      <w:r w:rsidR="00575C37">
        <w:rPr>
          <w:rFonts w:ascii="Courier New" w:eastAsia="Courier New" w:hAnsi="Courier New" w:cs="Courier New"/>
        </w:rPr>
        <w:t>16</w:t>
      </w:r>
      <w:r w:rsidR="006C4CFD" w:rsidRPr="00917282">
        <w:rPr>
          <w:rFonts w:ascii="Courier New" w:eastAsia="Courier New" w:hAnsi="Courier New" w:cs="Courier New"/>
        </w:rPr>
        <w:t xml:space="preserve"> </w:t>
      </w:r>
      <w:r w:rsidRPr="00917282">
        <w:rPr>
          <w:rFonts w:ascii="Courier New" w:eastAsia="Courier New" w:hAnsi="Courier New" w:cs="Courier New"/>
          <w:highlight w:val="white"/>
        </w:rPr>
        <w:t xml:space="preserve">artículos permanentes y </w:t>
      </w:r>
      <w:r w:rsidR="00575C37">
        <w:rPr>
          <w:rFonts w:ascii="Courier New" w:eastAsia="Courier New" w:hAnsi="Courier New" w:cs="Courier New"/>
        </w:rPr>
        <w:t>3</w:t>
      </w:r>
      <w:r w:rsidRPr="00917282">
        <w:rPr>
          <w:rFonts w:ascii="Courier New" w:eastAsia="Courier New" w:hAnsi="Courier New" w:cs="Courier New"/>
        </w:rPr>
        <w:t xml:space="preserve"> artículos </w:t>
      </w:r>
      <w:r w:rsidRPr="00917282">
        <w:rPr>
          <w:rFonts w:ascii="Courier New" w:eastAsia="Courier New" w:hAnsi="Courier New" w:cs="Courier New"/>
          <w:highlight w:val="white"/>
        </w:rPr>
        <w:t>transitorios.</w:t>
      </w:r>
    </w:p>
    <w:p w14:paraId="109802F7" w14:textId="77777777" w:rsidR="003038D3" w:rsidRPr="00917282" w:rsidRDefault="003038D3" w:rsidP="00AA593B">
      <w:pPr>
        <w:spacing w:after="0" w:line="276" w:lineRule="auto"/>
        <w:ind w:left="2835" w:firstLine="709"/>
        <w:jc w:val="both"/>
        <w:rPr>
          <w:rFonts w:ascii="Courier New" w:eastAsia="Courier New" w:hAnsi="Courier New" w:cs="Courier New"/>
          <w:highlight w:val="white"/>
        </w:rPr>
      </w:pPr>
    </w:p>
    <w:p w14:paraId="43FCD125" w14:textId="06A63CD7" w:rsidR="00757B98" w:rsidRPr="00917282" w:rsidRDefault="00757B98" w:rsidP="008443BF">
      <w:pPr>
        <w:tabs>
          <w:tab w:val="left" w:pos="4111"/>
        </w:tabs>
        <w:spacing w:after="0" w:line="276" w:lineRule="auto"/>
        <w:ind w:left="2835" w:firstLine="709"/>
        <w:jc w:val="both"/>
        <w:rPr>
          <w:rFonts w:ascii="Courier New" w:eastAsia="Courier New" w:hAnsi="Courier New" w:cs="Courier New"/>
          <w:b/>
          <w:bCs/>
        </w:rPr>
      </w:pPr>
      <w:r w:rsidRPr="00917282">
        <w:rPr>
          <w:rFonts w:ascii="Courier New" w:eastAsia="Courier New" w:hAnsi="Courier New" w:cs="Courier New"/>
          <w:b/>
          <w:bCs/>
        </w:rPr>
        <w:t>1.</w:t>
      </w:r>
      <w:r w:rsidRPr="00917282">
        <w:rPr>
          <w:rFonts w:ascii="Courier New" w:eastAsia="Courier New" w:hAnsi="Courier New" w:cs="Courier New"/>
          <w:b/>
          <w:bCs/>
        </w:rPr>
        <w:tab/>
        <w:t>Fo</w:t>
      </w:r>
      <w:r w:rsidR="00B43192" w:rsidRPr="00917282">
        <w:rPr>
          <w:rFonts w:ascii="Courier New" w:eastAsia="Courier New" w:hAnsi="Courier New" w:cs="Courier New"/>
          <w:b/>
          <w:bCs/>
        </w:rPr>
        <w:t>ndo</w:t>
      </w:r>
      <w:r w:rsidRPr="00917282">
        <w:rPr>
          <w:rFonts w:ascii="Courier New" w:eastAsia="Courier New" w:hAnsi="Courier New" w:cs="Courier New"/>
          <w:b/>
          <w:bCs/>
        </w:rPr>
        <w:t xml:space="preserve"> </w:t>
      </w:r>
      <w:r w:rsidR="007143FF" w:rsidRPr="00917282">
        <w:rPr>
          <w:rFonts w:ascii="Courier New" w:eastAsia="Courier New" w:hAnsi="Courier New" w:cs="Courier New"/>
          <w:b/>
          <w:bCs/>
        </w:rPr>
        <w:t>de Emergencia Transitorio por Incendios</w:t>
      </w:r>
    </w:p>
    <w:p w14:paraId="7348EF40" w14:textId="77777777" w:rsidR="003038D3" w:rsidRPr="00917282" w:rsidRDefault="003038D3" w:rsidP="00AA593B">
      <w:pPr>
        <w:spacing w:after="0" w:line="276" w:lineRule="auto"/>
        <w:jc w:val="both"/>
        <w:rPr>
          <w:rFonts w:ascii="Courier New" w:eastAsia="Courier New" w:hAnsi="Courier New" w:cs="Courier New"/>
        </w:rPr>
      </w:pPr>
    </w:p>
    <w:p w14:paraId="3E1B466A" w14:textId="1AF79629" w:rsidR="00256A34" w:rsidRDefault="007C1C51" w:rsidP="008443BF">
      <w:pPr>
        <w:spacing w:after="0" w:line="276" w:lineRule="auto"/>
        <w:ind w:left="2835" w:firstLine="1276"/>
        <w:jc w:val="both"/>
        <w:rPr>
          <w:rFonts w:ascii="Courier New" w:eastAsia="Courier New" w:hAnsi="Courier New" w:cs="Courier New"/>
        </w:rPr>
      </w:pPr>
      <w:r w:rsidRPr="007C1C51">
        <w:rPr>
          <w:rFonts w:ascii="Courier New" w:eastAsia="Courier New" w:hAnsi="Courier New" w:cs="Courier New"/>
        </w:rPr>
        <w:t>El proyecto de ley crea el Fondo de Emergencia Transitorio por Incendios (en adelante “el Fondo”), cuyo objetivo es solventar todo tipo de gastos para enfrentar los efectos y necesidades causadas por los incendios ocurridos en la Región de Valparaíso en febrero recién pasado. Su diseño y regulación buscan dotar de flexibilidad en la asignación de los recursos junto con establecer su transitoriedad.</w:t>
      </w:r>
      <w:r w:rsidR="002C6BD1" w:rsidRPr="00917282">
        <w:rPr>
          <w:rFonts w:ascii="Courier New" w:eastAsia="Courier New" w:hAnsi="Courier New" w:cs="Courier New"/>
        </w:rPr>
        <w:t xml:space="preserve"> </w:t>
      </w:r>
      <w:r w:rsidR="003747A2">
        <w:rPr>
          <w:rFonts w:ascii="Courier New" w:eastAsia="Courier New" w:hAnsi="Courier New" w:cs="Courier New"/>
        </w:rPr>
        <w:t>El Fondo</w:t>
      </w:r>
      <w:r w:rsidR="003747A2" w:rsidRPr="00917282">
        <w:rPr>
          <w:rFonts w:ascii="Courier New" w:eastAsia="Courier New" w:hAnsi="Courier New" w:cs="Courier New"/>
        </w:rPr>
        <w:t xml:space="preserve"> </w:t>
      </w:r>
      <w:r w:rsidR="002C6BD1" w:rsidRPr="00917282">
        <w:rPr>
          <w:rFonts w:ascii="Courier New" w:eastAsia="Courier New" w:hAnsi="Courier New" w:cs="Courier New"/>
        </w:rPr>
        <w:t>se extinguirá de pleno derecho el día 31 de diciembre de 2026</w:t>
      </w:r>
      <w:r w:rsidR="003747A2">
        <w:rPr>
          <w:rFonts w:ascii="Courier New" w:eastAsia="Courier New" w:hAnsi="Courier New" w:cs="Courier New"/>
        </w:rPr>
        <w:t>,</w:t>
      </w:r>
      <w:r w:rsidR="002C6BD1" w:rsidRPr="00917282">
        <w:rPr>
          <w:rFonts w:ascii="Courier New" w:eastAsia="Courier New" w:hAnsi="Courier New" w:cs="Courier New"/>
        </w:rPr>
        <w:t xml:space="preserve"> o </w:t>
      </w:r>
      <w:r w:rsidR="003747A2">
        <w:rPr>
          <w:rFonts w:ascii="Courier New" w:eastAsia="Courier New" w:hAnsi="Courier New" w:cs="Courier New"/>
        </w:rPr>
        <w:t>cuando se produzca</w:t>
      </w:r>
      <w:r w:rsidR="002C6BD1" w:rsidRPr="00917282">
        <w:rPr>
          <w:rFonts w:ascii="Courier New" w:eastAsia="Courier New" w:hAnsi="Courier New" w:cs="Courier New"/>
        </w:rPr>
        <w:t xml:space="preserve"> el completo agotamiento de </w:t>
      </w:r>
      <w:r w:rsidR="003747A2">
        <w:rPr>
          <w:rFonts w:ascii="Courier New" w:eastAsia="Courier New" w:hAnsi="Courier New" w:cs="Courier New"/>
        </w:rPr>
        <w:t>sus</w:t>
      </w:r>
      <w:r w:rsidR="003747A2" w:rsidRPr="00917282">
        <w:rPr>
          <w:rFonts w:ascii="Courier New" w:eastAsia="Courier New" w:hAnsi="Courier New" w:cs="Courier New"/>
        </w:rPr>
        <w:t xml:space="preserve"> </w:t>
      </w:r>
      <w:r w:rsidR="002C6BD1" w:rsidRPr="00917282">
        <w:rPr>
          <w:rFonts w:ascii="Courier New" w:eastAsia="Courier New" w:hAnsi="Courier New" w:cs="Courier New"/>
        </w:rPr>
        <w:t>recursos</w:t>
      </w:r>
      <w:r w:rsidR="003747A2">
        <w:rPr>
          <w:rFonts w:ascii="Courier New" w:eastAsia="Courier New" w:hAnsi="Courier New" w:cs="Courier New"/>
        </w:rPr>
        <w:t xml:space="preserve">. </w:t>
      </w:r>
    </w:p>
    <w:p w14:paraId="0AB248B0" w14:textId="77777777" w:rsidR="00A7624B" w:rsidRDefault="00A7624B" w:rsidP="002C6BD1">
      <w:pPr>
        <w:spacing w:after="0" w:line="276" w:lineRule="auto"/>
        <w:ind w:left="2835" w:firstLine="709"/>
        <w:jc w:val="both"/>
        <w:rPr>
          <w:rFonts w:ascii="Courier New" w:eastAsia="Courier New" w:hAnsi="Courier New" w:cs="Courier New"/>
        </w:rPr>
      </w:pPr>
    </w:p>
    <w:p w14:paraId="08C26149" w14:textId="0CA00569" w:rsidR="002C6BD1" w:rsidRPr="00917282" w:rsidRDefault="002C6BD1" w:rsidP="008443BF">
      <w:pPr>
        <w:spacing w:after="0" w:line="276" w:lineRule="auto"/>
        <w:ind w:left="2835" w:firstLine="1276"/>
        <w:jc w:val="both"/>
        <w:rPr>
          <w:rFonts w:ascii="Courier New" w:eastAsia="Courier New" w:hAnsi="Courier New" w:cs="Courier New"/>
        </w:rPr>
      </w:pPr>
      <w:r w:rsidRPr="00917282">
        <w:rPr>
          <w:rFonts w:ascii="Courier New" w:eastAsia="Courier New" w:hAnsi="Courier New" w:cs="Courier New"/>
        </w:rPr>
        <w:t>E</w:t>
      </w:r>
      <w:r w:rsidR="003F226F">
        <w:rPr>
          <w:rFonts w:ascii="Courier New" w:eastAsia="Courier New" w:hAnsi="Courier New" w:cs="Courier New"/>
        </w:rPr>
        <w:t>ste</w:t>
      </w:r>
      <w:r w:rsidRPr="00917282">
        <w:rPr>
          <w:rFonts w:ascii="Courier New" w:eastAsia="Courier New" w:hAnsi="Courier New" w:cs="Courier New"/>
        </w:rPr>
        <w:t xml:space="preserve"> </w:t>
      </w:r>
      <w:r w:rsidR="003747A2">
        <w:rPr>
          <w:rFonts w:ascii="Courier New" w:eastAsia="Courier New" w:hAnsi="Courier New" w:cs="Courier New"/>
        </w:rPr>
        <w:t>p</w:t>
      </w:r>
      <w:r w:rsidRPr="00917282">
        <w:rPr>
          <w:rFonts w:ascii="Courier New" w:eastAsia="Courier New" w:hAnsi="Courier New" w:cs="Courier New"/>
        </w:rPr>
        <w:t xml:space="preserve">royecto </w:t>
      </w:r>
      <w:r w:rsidR="003F226F">
        <w:rPr>
          <w:rFonts w:ascii="Courier New" w:eastAsia="Courier New" w:hAnsi="Courier New" w:cs="Courier New"/>
        </w:rPr>
        <w:t>de ley establece</w:t>
      </w:r>
      <w:r w:rsidRPr="00917282">
        <w:rPr>
          <w:rFonts w:ascii="Courier New" w:eastAsia="Courier New" w:hAnsi="Courier New" w:cs="Courier New"/>
        </w:rPr>
        <w:t>, por una parte, que el Fondo estará destinado a financiar un programa fiscal por un máximo de a $</w:t>
      </w:r>
      <w:r w:rsidR="00F12B23" w:rsidRPr="00F12B23">
        <w:rPr>
          <w:rFonts w:ascii="Courier New" w:eastAsia="Courier New" w:hAnsi="Courier New" w:cs="Courier New"/>
        </w:rPr>
        <w:t>800</w:t>
      </w:r>
      <w:r w:rsidR="00F12B23">
        <w:rPr>
          <w:rFonts w:ascii="Courier New" w:eastAsia="Courier New" w:hAnsi="Courier New" w:cs="Courier New"/>
        </w:rPr>
        <w:t>.000.000</w:t>
      </w:r>
      <w:r w:rsidR="00F12B23" w:rsidRPr="00F12B23">
        <w:rPr>
          <w:rFonts w:ascii="Courier New" w:eastAsia="Courier New" w:hAnsi="Courier New" w:cs="Courier New"/>
        </w:rPr>
        <w:t xml:space="preserve"> mil</w:t>
      </w:r>
      <w:r w:rsidR="00354A20">
        <w:rPr>
          <w:rFonts w:ascii="Courier New" w:eastAsia="Courier New" w:hAnsi="Courier New" w:cs="Courier New"/>
        </w:rPr>
        <w:t>es</w:t>
      </w:r>
      <w:r w:rsidR="00F12B23" w:rsidRPr="00F12B23">
        <w:rPr>
          <w:rFonts w:ascii="Courier New" w:eastAsia="Courier New" w:hAnsi="Courier New" w:cs="Courier New"/>
        </w:rPr>
        <w:t xml:space="preserve"> </w:t>
      </w:r>
      <w:r w:rsidRPr="00917282">
        <w:rPr>
          <w:rFonts w:ascii="Courier New" w:eastAsia="Courier New" w:hAnsi="Courier New" w:cs="Courier New"/>
        </w:rPr>
        <w:t xml:space="preserve">pesos en moneda nacional. Por otro lado, determina </w:t>
      </w:r>
      <w:r w:rsidR="003F226F">
        <w:rPr>
          <w:rFonts w:ascii="Courier New" w:eastAsia="Courier New" w:hAnsi="Courier New" w:cs="Courier New"/>
        </w:rPr>
        <w:t>que el Fondo tendrá como</w:t>
      </w:r>
      <w:r w:rsidR="003F226F" w:rsidRPr="00917282">
        <w:rPr>
          <w:rFonts w:ascii="Courier New" w:eastAsia="Courier New" w:hAnsi="Courier New" w:cs="Courier New"/>
        </w:rPr>
        <w:t xml:space="preserve"> </w:t>
      </w:r>
      <w:r w:rsidRPr="00917282">
        <w:rPr>
          <w:rFonts w:ascii="Courier New" w:eastAsia="Courier New" w:hAnsi="Courier New" w:cs="Courier New"/>
        </w:rPr>
        <w:t>propósito</w:t>
      </w:r>
      <w:r w:rsidR="003F226F">
        <w:rPr>
          <w:rFonts w:ascii="Courier New" w:eastAsia="Courier New" w:hAnsi="Courier New" w:cs="Courier New"/>
        </w:rPr>
        <w:t>,</w:t>
      </w:r>
      <w:r w:rsidRPr="00917282">
        <w:rPr>
          <w:rFonts w:ascii="Courier New" w:eastAsia="Courier New" w:hAnsi="Courier New" w:cs="Courier New"/>
        </w:rPr>
        <w:t xml:space="preserve"> exclusivamente</w:t>
      </w:r>
      <w:r w:rsidR="003F226F">
        <w:rPr>
          <w:rFonts w:ascii="Courier New" w:eastAsia="Courier New" w:hAnsi="Courier New" w:cs="Courier New"/>
        </w:rPr>
        <w:t>,</w:t>
      </w:r>
      <w:r w:rsidRPr="00917282">
        <w:rPr>
          <w:rFonts w:ascii="Courier New" w:eastAsia="Courier New" w:hAnsi="Courier New" w:cs="Courier New"/>
        </w:rPr>
        <w:t xml:space="preserve"> financiar las siguientes iniciativas en las </w:t>
      </w:r>
      <w:r w:rsidRPr="00917282">
        <w:rPr>
          <w:rFonts w:ascii="Courier New" w:eastAsia="Courier New" w:hAnsi="Courier New" w:cs="Courier New"/>
        </w:rPr>
        <w:lastRenderedPageBreak/>
        <w:t>zonas afectadas por el incendio en la Región de Valparaíso:</w:t>
      </w:r>
    </w:p>
    <w:p w14:paraId="40F17C3C" w14:textId="023B65D3" w:rsidR="180AA933" w:rsidRPr="00917282" w:rsidRDefault="180AA933" w:rsidP="180AA933">
      <w:pPr>
        <w:spacing w:after="0" w:line="276" w:lineRule="auto"/>
        <w:ind w:left="2835" w:firstLine="709"/>
        <w:jc w:val="both"/>
        <w:rPr>
          <w:rFonts w:ascii="Courier New" w:eastAsia="Courier New" w:hAnsi="Courier New" w:cs="Courier New"/>
        </w:rPr>
      </w:pPr>
    </w:p>
    <w:p w14:paraId="241AD89B" w14:textId="146E488F" w:rsidR="002C6BD1" w:rsidRPr="00917282" w:rsidRDefault="002C6BD1" w:rsidP="008443BF">
      <w:pPr>
        <w:spacing w:after="0" w:line="276" w:lineRule="auto"/>
        <w:ind w:left="2835" w:firstLine="1276"/>
        <w:jc w:val="both"/>
        <w:rPr>
          <w:rFonts w:ascii="Courier New" w:eastAsia="Courier New" w:hAnsi="Courier New" w:cs="Courier New"/>
        </w:rPr>
      </w:pPr>
      <w:r w:rsidRPr="00917282">
        <w:rPr>
          <w:rFonts w:ascii="Courier New" w:eastAsia="Courier New" w:hAnsi="Courier New" w:cs="Courier New"/>
        </w:rPr>
        <w:t>a)</w:t>
      </w:r>
      <w:r w:rsidR="6CB9C64D" w:rsidRPr="00917282">
        <w:rPr>
          <w:rFonts w:ascii="Courier New" w:eastAsia="Courier New" w:hAnsi="Courier New" w:cs="Courier New"/>
        </w:rPr>
        <w:t xml:space="preserve"> </w:t>
      </w:r>
      <w:r w:rsidRPr="00917282">
        <w:rPr>
          <w:rFonts w:ascii="Courier New" w:eastAsia="Courier New" w:hAnsi="Courier New" w:cs="Courier New"/>
        </w:rPr>
        <w:t>Reposición y construcción de viviendas;</w:t>
      </w:r>
    </w:p>
    <w:p w14:paraId="2E9C7451" w14:textId="42985F45" w:rsidR="180AA933" w:rsidRPr="00917282" w:rsidRDefault="180AA933" w:rsidP="180AA933">
      <w:pPr>
        <w:spacing w:after="0" w:line="276" w:lineRule="auto"/>
        <w:ind w:left="2835" w:firstLine="709"/>
        <w:jc w:val="both"/>
        <w:rPr>
          <w:rFonts w:ascii="Courier New" w:eastAsia="Courier New" w:hAnsi="Courier New" w:cs="Courier New"/>
        </w:rPr>
      </w:pPr>
    </w:p>
    <w:p w14:paraId="34F476CB" w14:textId="2BC9F606" w:rsidR="002C6BD1" w:rsidRPr="00917282" w:rsidRDefault="002C6BD1" w:rsidP="008443BF">
      <w:pPr>
        <w:spacing w:after="0" w:line="276" w:lineRule="auto"/>
        <w:ind w:left="2835" w:firstLine="1276"/>
        <w:jc w:val="both"/>
        <w:rPr>
          <w:rFonts w:ascii="Courier New" w:eastAsia="Courier New" w:hAnsi="Courier New" w:cs="Courier New"/>
        </w:rPr>
      </w:pPr>
      <w:r w:rsidRPr="00917282">
        <w:rPr>
          <w:rFonts w:ascii="Courier New" w:eastAsia="Courier New" w:hAnsi="Courier New" w:cs="Courier New"/>
        </w:rPr>
        <w:t>b)</w:t>
      </w:r>
      <w:r w:rsidR="0086DE15" w:rsidRPr="00917282">
        <w:rPr>
          <w:rFonts w:ascii="Courier New" w:eastAsia="Courier New" w:hAnsi="Courier New" w:cs="Courier New"/>
        </w:rPr>
        <w:t xml:space="preserve"> </w:t>
      </w:r>
      <w:r w:rsidRPr="00917282">
        <w:rPr>
          <w:rFonts w:ascii="Courier New" w:eastAsia="Courier New" w:hAnsi="Courier New" w:cs="Courier New"/>
        </w:rPr>
        <w:t>Intervenciones, proyectos y acciones de inversión para la habilitación, desarrollo, equipamiento, urbanización y arborización de espacios de uso público;</w:t>
      </w:r>
    </w:p>
    <w:p w14:paraId="0CA1A4AB" w14:textId="2CA28373" w:rsidR="180AA933" w:rsidRPr="00917282" w:rsidRDefault="180AA933" w:rsidP="180AA933">
      <w:pPr>
        <w:spacing w:after="0" w:line="276" w:lineRule="auto"/>
        <w:ind w:left="2835" w:firstLine="709"/>
        <w:jc w:val="both"/>
        <w:rPr>
          <w:rFonts w:ascii="Courier New" w:eastAsia="Courier New" w:hAnsi="Courier New" w:cs="Courier New"/>
        </w:rPr>
      </w:pPr>
    </w:p>
    <w:p w14:paraId="217E2456" w14:textId="77777777" w:rsidR="002C6BD1" w:rsidRPr="00917282" w:rsidRDefault="002C6BD1" w:rsidP="008443BF">
      <w:pPr>
        <w:spacing w:after="0" w:line="276" w:lineRule="auto"/>
        <w:ind w:left="2835" w:firstLine="1276"/>
        <w:jc w:val="both"/>
        <w:rPr>
          <w:rFonts w:ascii="Courier New" w:eastAsia="Courier New" w:hAnsi="Courier New" w:cs="Courier New"/>
        </w:rPr>
      </w:pPr>
      <w:r w:rsidRPr="00917282">
        <w:rPr>
          <w:rFonts w:ascii="Courier New" w:eastAsia="Courier New" w:hAnsi="Courier New" w:cs="Courier New"/>
        </w:rPr>
        <w:t>c)</w:t>
      </w:r>
      <w:r w:rsidRPr="00917282">
        <w:tab/>
      </w:r>
      <w:r w:rsidRPr="00917282">
        <w:rPr>
          <w:rFonts w:ascii="Courier New" w:eastAsia="Courier New" w:hAnsi="Courier New" w:cs="Courier New"/>
        </w:rPr>
        <w:t>Subsidios de fomento productivo;</w:t>
      </w:r>
    </w:p>
    <w:p w14:paraId="331982FE" w14:textId="3586F7AA" w:rsidR="180AA933" w:rsidRPr="00917282" w:rsidRDefault="180AA933" w:rsidP="180AA933">
      <w:pPr>
        <w:spacing w:after="0" w:line="276" w:lineRule="auto"/>
        <w:ind w:left="2835" w:firstLine="709"/>
        <w:jc w:val="both"/>
        <w:rPr>
          <w:rFonts w:ascii="Courier New" w:eastAsia="Courier New" w:hAnsi="Courier New" w:cs="Courier New"/>
        </w:rPr>
      </w:pPr>
    </w:p>
    <w:p w14:paraId="7F44C1DE" w14:textId="77777777" w:rsidR="002C6BD1" w:rsidRPr="00917282" w:rsidRDefault="002C6BD1" w:rsidP="008443BF">
      <w:pPr>
        <w:spacing w:after="0" w:line="276" w:lineRule="auto"/>
        <w:ind w:left="2835" w:firstLine="1276"/>
        <w:jc w:val="both"/>
        <w:rPr>
          <w:rFonts w:ascii="Courier New" w:eastAsia="Courier New" w:hAnsi="Courier New" w:cs="Courier New"/>
        </w:rPr>
      </w:pPr>
      <w:r w:rsidRPr="00917282">
        <w:rPr>
          <w:rFonts w:ascii="Courier New" w:eastAsia="Courier New" w:hAnsi="Courier New" w:cs="Courier New"/>
        </w:rPr>
        <w:t>d)</w:t>
      </w:r>
      <w:r w:rsidRPr="00917282">
        <w:tab/>
      </w:r>
      <w:r w:rsidRPr="00917282">
        <w:rPr>
          <w:rFonts w:ascii="Courier New" w:eastAsia="Courier New" w:hAnsi="Courier New" w:cs="Courier New"/>
        </w:rPr>
        <w:t>Subsidios laborales, para personas que pierdan o corran un grave riesgo de perder su fuente laboral;</w:t>
      </w:r>
    </w:p>
    <w:p w14:paraId="35E3B426" w14:textId="11D8DAE3" w:rsidR="180AA933" w:rsidRPr="00917282" w:rsidRDefault="180AA933" w:rsidP="180AA933">
      <w:pPr>
        <w:spacing w:after="0" w:line="276" w:lineRule="auto"/>
        <w:ind w:left="2835" w:firstLine="709"/>
        <w:jc w:val="both"/>
        <w:rPr>
          <w:rFonts w:ascii="Courier New" w:eastAsia="Courier New" w:hAnsi="Courier New" w:cs="Courier New"/>
        </w:rPr>
      </w:pPr>
    </w:p>
    <w:p w14:paraId="0BCE5E8F" w14:textId="06063C76" w:rsidR="002C6BD1" w:rsidRPr="00917282" w:rsidRDefault="002C6BD1" w:rsidP="008443BF">
      <w:pPr>
        <w:spacing w:after="0" w:line="276" w:lineRule="auto"/>
        <w:ind w:left="2835" w:firstLine="1276"/>
        <w:jc w:val="both"/>
        <w:rPr>
          <w:rFonts w:ascii="Courier New" w:eastAsia="Courier New" w:hAnsi="Courier New" w:cs="Courier New"/>
        </w:rPr>
      </w:pPr>
      <w:r w:rsidRPr="00917282">
        <w:rPr>
          <w:rFonts w:ascii="Courier New" w:eastAsia="Courier New" w:hAnsi="Courier New" w:cs="Courier New"/>
        </w:rPr>
        <w:t>e)</w:t>
      </w:r>
      <w:r w:rsidR="5B507016" w:rsidRPr="00917282">
        <w:rPr>
          <w:rFonts w:ascii="Courier New" w:eastAsia="Courier New" w:hAnsi="Courier New" w:cs="Courier New"/>
        </w:rPr>
        <w:t xml:space="preserve"> </w:t>
      </w:r>
      <w:r w:rsidRPr="00917282">
        <w:rPr>
          <w:rFonts w:ascii="Courier New" w:eastAsia="Courier New" w:hAnsi="Courier New" w:cs="Courier New"/>
        </w:rPr>
        <w:t xml:space="preserve">Acciones y prestaciones de apoyo psico-social para personas afectadas; y </w:t>
      </w:r>
    </w:p>
    <w:p w14:paraId="083A966F" w14:textId="4658003C" w:rsidR="180AA933" w:rsidRPr="00917282" w:rsidRDefault="180AA933" w:rsidP="180AA933">
      <w:pPr>
        <w:spacing w:after="0" w:line="276" w:lineRule="auto"/>
        <w:ind w:left="2835" w:firstLine="709"/>
        <w:jc w:val="both"/>
        <w:rPr>
          <w:rFonts w:ascii="Courier New" w:eastAsia="Courier New" w:hAnsi="Courier New" w:cs="Courier New"/>
        </w:rPr>
      </w:pPr>
    </w:p>
    <w:p w14:paraId="611B0232" w14:textId="2E86677D" w:rsidR="00E22563" w:rsidRPr="00917282" w:rsidRDefault="002C6BD1" w:rsidP="008443BF">
      <w:pPr>
        <w:spacing w:after="0" w:line="276" w:lineRule="auto"/>
        <w:ind w:left="2835" w:firstLine="1276"/>
        <w:jc w:val="both"/>
        <w:rPr>
          <w:rFonts w:ascii="Courier New" w:eastAsia="Courier New" w:hAnsi="Courier New" w:cs="Courier New"/>
        </w:rPr>
      </w:pPr>
      <w:r w:rsidRPr="00917282">
        <w:rPr>
          <w:rFonts w:ascii="Courier New" w:eastAsia="Courier New" w:hAnsi="Courier New" w:cs="Courier New"/>
        </w:rPr>
        <w:t>f)</w:t>
      </w:r>
      <w:r w:rsidR="4A91DF77" w:rsidRPr="00917282">
        <w:rPr>
          <w:rFonts w:ascii="Courier New" w:eastAsia="Courier New" w:hAnsi="Courier New" w:cs="Courier New"/>
        </w:rPr>
        <w:t xml:space="preserve"> </w:t>
      </w:r>
      <w:r w:rsidRPr="00917282">
        <w:rPr>
          <w:rFonts w:ascii="Courier New" w:eastAsia="Courier New" w:hAnsi="Courier New" w:cs="Courier New"/>
        </w:rPr>
        <w:t>Reposición, reconstrucción y habilitación de infraestructura pública dañada.</w:t>
      </w:r>
    </w:p>
    <w:p w14:paraId="102DCA23" w14:textId="2ACFC89A" w:rsidR="180AA933" w:rsidRDefault="180AA933" w:rsidP="180AA933">
      <w:pPr>
        <w:spacing w:after="0" w:line="276" w:lineRule="auto"/>
        <w:ind w:left="2835" w:firstLine="709"/>
        <w:jc w:val="both"/>
        <w:rPr>
          <w:rFonts w:ascii="Courier New" w:eastAsia="Courier New" w:hAnsi="Courier New" w:cs="Courier New"/>
          <w:color w:val="FF0000"/>
        </w:rPr>
      </w:pPr>
    </w:p>
    <w:p w14:paraId="0A350611" w14:textId="68220576" w:rsidR="00763ED1" w:rsidRDefault="00763ED1" w:rsidP="00AA593B">
      <w:pPr>
        <w:tabs>
          <w:tab w:val="left" w:pos="4111"/>
        </w:tabs>
        <w:spacing w:after="0" w:line="276" w:lineRule="auto"/>
        <w:ind w:left="2835" w:firstLine="709"/>
        <w:jc w:val="both"/>
        <w:rPr>
          <w:rFonts w:ascii="Courier New" w:eastAsia="Courier New" w:hAnsi="Courier New" w:cs="Courier New"/>
          <w:b/>
          <w:bCs/>
        </w:rPr>
      </w:pPr>
      <w:r>
        <w:rPr>
          <w:rFonts w:ascii="Courier New" w:eastAsia="Courier New" w:hAnsi="Courier New" w:cs="Courier New"/>
          <w:b/>
          <w:bCs/>
        </w:rPr>
        <w:t>2</w:t>
      </w:r>
      <w:r w:rsidRPr="00C0543E">
        <w:rPr>
          <w:rFonts w:ascii="Courier New" w:eastAsia="Courier New" w:hAnsi="Courier New" w:cs="Courier New"/>
          <w:b/>
          <w:bCs/>
        </w:rPr>
        <w:t>.</w:t>
      </w:r>
      <w:r w:rsidRPr="00C0543E">
        <w:rPr>
          <w:rFonts w:ascii="Courier New" w:eastAsia="Courier New" w:hAnsi="Courier New" w:cs="Courier New"/>
          <w:b/>
          <w:bCs/>
        </w:rPr>
        <w:tab/>
      </w:r>
      <w:r>
        <w:rPr>
          <w:rFonts w:ascii="Courier New" w:eastAsia="Courier New" w:hAnsi="Courier New" w:cs="Courier New"/>
          <w:b/>
          <w:bCs/>
        </w:rPr>
        <w:t>Otras medidas para la Reconstrucción</w:t>
      </w:r>
    </w:p>
    <w:p w14:paraId="733C7D5E" w14:textId="77777777" w:rsidR="009E2A69" w:rsidRDefault="009E2A69" w:rsidP="00950C5E">
      <w:pPr>
        <w:pBdr>
          <w:top w:val="nil"/>
          <w:left w:val="nil"/>
          <w:bottom w:val="nil"/>
          <w:right w:val="nil"/>
          <w:between w:val="nil"/>
        </w:pBdr>
        <w:tabs>
          <w:tab w:val="left" w:pos="3544"/>
          <w:tab w:val="left" w:pos="1985"/>
        </w:tabs>
        <w:spacing w:after="0" w:line="276" w:lineRule="auto"/>
        <w:jc w:val="both"/>
        <w:rPr>
          <w:rFonts w:ascii="Courier New" w:eastAsia="Courier New" w:hAnsi="Courier New" w:cs="Courier New"/>
          <w:strike/>
        </w:rPr>
      </w:pPr>
    </w:p>
    <w:p w14:paraId="5F6BB292" w14:textId="0B58A0C0" w:rsidR="00EA6133" w:rsidRPr="00EA6133" w:rsidRDefault="00EA6133" w:rsidP="008443BF">
      <w:pPr>
        <w:tabs>
          <w:tab w:val="left" w:pos="1985"/>
        </w:tabs>
        <w:spacing w:after="0" w:line="276" w:lineRule="auto"/>
        <w:ind w:left="2835" w:firstLine="1276"/>
        <w:jc w:val="both"/>
        <w:rPr>
          <w:rFonts w:ascii="Courier New" w:eastAsia="Courier New" w:hAnsi="Courier New" w:cs="Courier New"/>
        </w:rPr>
      </w:pPr>
      <w:r w:rsidRPr="00EA6133">
        <w:rPr>
          <w:rFonts w:ascii="Courier New" w:eastAsia="Courier New" w:hAnsi="Courier New" w:cs="Courier New"/>
        </w:rPr>
        <w:t xml:space="preserve">El proyecto de ley también incorpora una serie de otras medidas para la reconstrucción. En primer término, el proyecto propone un Impuesto Sustitutivo de Impuestos Finales. Los contribuyentes podrán acoger a este impuesto las utilidades anotadas en el registro de rentas afectas a impuestos (RAI) a contar del 01 de enero del 2017, las que incluyen las utilidades acumuladas en el fondo de utilidades tributables (FUT) al 31 de diciembre de 2016. Con la declaración y pago del impuesto sustitutivo, se entenderá cumplida totalmente la tributación del impuesto a la renta de las utilidades acogidas, debiendo anotarse en el registro de rentas exentas de impuestos (REX). Los contribuyentes tendrán hasta el 31 de enero de 2025 para acogerse al impuesto sustitutivo. </w:t>
      </w:r>
    </w:p>
    <w:p w14:paraId="31788082" w14:textId="77777777" w:rsidR="00B84461" w:rsidRDefault="00B84461" w:rsidP="00EA6133">
      <w:pPr>
        <w:pBdr>
          <w:top w:val="nil"/>
          <w:left w:val="nil"/>
          <w:bottom w:val="nil"/>
          <w:right w:val="nil"/>
          <w:between w:val="nil"/>
        </w:pBdr>
        <w:tabs>
          <w:tab w:val="left" w:pos="3544"/>
          <w:tab w:val="left" w:pos="1985"/>
        </w:tabs>
        <w:spacing w:after="0" w:line="276" w:lineRule="auto"/>
        <w:ind w:left="2835" w:firstLine="709"/>
        <w:jc w:val="both"/>
        <w:rPr>
          <w:rFonts w:ascii="Courier New" w:eastAsia="Courier New" w:hAnsi="Courier New" w:cs="Courier New"/>
        </w:rPr>
      </w:pPr>
    </w:p>
    <w:p w14:paraId="41AE76DC" w14:textId="3AC84E81" w:rsidR="00EA6133" w:rsidRPr="00EA6133" w:rsidRDefault="00EA6133" w:rsidP="008443BF">
      <w:pPr>
        <w:tabs>
          <w:tab w:val="left" w:pos="1985"/>
        </w:tabs>
        <w:spacing w:after="0" w:line="276" w:lineRule="auto"/>
        <w:ind w:left="2835" w:firstLine="1276"/>
        <w:jc w:val="both"/>
        <w:rPr>
          <w:rFonts w:ascii="Courier New" w:eastAsia="Courier New" w:hAnsi="Courier New" w:cs="Courier New"/>
        </w:rPr>
      </w:pPr>
      <w:r w:rsidRPr="00EA6133">
        <w:rPr>
          <w:rFonts w:ascii="Courier New" w:eastAsia="Courier New" w:hAnsi="Courier New" w:cs="Courier New"/>
        </w:rPr>
        <w:t xml:space="preserve">Este impuesto tendrá el carácter de voluntario, y podrán acogerse tanto los contribuyentes pertenecientes al régimen semi integrado como al régimen Pyme general de impuesto a la renta. Para los contribuyentes del régimen semi integrado, la tasa de impuesto será de 12%. Por su parte, para los contribuyentes en el régimen Pyme, la tasa será de 30%. En este último caso, el impuesto de primera categoría soportado por las utilidades acogidas constituirá un crédito contra el impuesto sustitutivo. </w:t>
      </w:r>
    </w:p>
    <w:p w14:paraId="32026776" w14:textId="77777777" w:rsidR="00B84461" w:rsidRDefault="00B84461" w:rsidP="00EA6133">
      <w:pPr>
        <w:pBdr>
          <w:top w:val="nil"/>
          <w:left w:val="nil"/>
          <w:bottom w:val="nil"/>
          <w:right w:val="nil"/>
          <w:between w:val="nil"/>
        </w:pBdr>
        <w:tabs>
          <w:tab w:val="left" w:pos="3544"/>
          <w:tab w:val="left" w:pos="1985"/>
        </w:tabs>
        <w:spacing w:after="0" w:line="276" w:lineRule="auto"/>
        <w:ind w:left="2835" w:firstLine="709"/>
        <w:jc w:val="both"/>
        <w:rPr>
          <w:rFonts w:ascii="Courier New" w:eastAsia="Courier New" w:hAnsi="Courier New" w:cs="Courier New"/>
        </w:rPr>
      </w:pPr>
    </w:p>
    <w:p w14:paraId="6BDF996D" w14:textId="1A75BDE3" w:rsidR="00396E4D" w:rsidRPr="00396E4D" w:rsidRDefault="00EA6133" w:rsidP="008443BF">
      <w:pPr>
        <w:tabs>
          <w:tab w:val="left" w:pos="1985"/>
        </w:tabs>
        <w:spacing w:after="0" w:line="276" w:lineRule="auto"/>
        <w:ind w:left="2835" w:firstLine="1276"/>
        <w:jc w:val="both"/>
        <w:rPr>
          <w:rFonts w:ascii="Courier New" w:eastAsia="Courier New" w:hAnsi="Courier New" w:cs="Courier New"/>
        </w:rPr>
      </w:pPr>
      <w:r w:rsidRPr="00EA6133">
        <w:rPr>
          <w:rFonts w:ascii="Courier New" w:eastAsia="Courier New" w:hAnsi="Courier New" w:cs="Courier New"/>
        </w:rPr>
        <w:t>Las cantidades acogidas a este impuesto tendrán prioridad en la imputación, pudiendo distribuirse inmediatamente después de aquellas utilidades distribuidas con cargo al registro de rentas afectas a impuestos (RAI).</w:t>
      </w:r>
    </w:p>
    <w:p w14:paraId="14FC6039" w14:textId="77777777" w:rsidR="00B84461" w:rsidRDefault="00B84461" w:rsidP="00396E4D">
      <w:pPr>
        <w:pBdr>
          <w:top w:val="nil"/>
          <w:left w:val="nil"/>
          <w:bottom w:val="nil"/>
          <w:right w:val="nil"/>
          <w:between w:val="nil"/>
        </w:pBdr>
        <w:tabs>
          <w:tab w:val="left" w:pos="3544"/>
          <w:tab w:val="left" w:pos="1985"/>
        </w:tabs>
        <w:spacing w:after="0" w:line="276" w:lineRule="auto"/>
        <w:ind w:left="2835" w:firstLine="709"/>
        <w:jc w:val="both"/>
        <w:rPr>
          <w:rFonts w:ascii="Courier New" w:eastAsia="Courier New" w:hAnsi="Courier New" w:cs="Courier New"/>
        </w:rPr>
      </w:pPr>
    </w:p>
    <w:p w14:paraId="7C0DD238" w14:textId="2BD49246" w:rsidR="00396E4D" w:rsidRPr="00396E4D" w:rsidRDefault="00B862D9" w:rsidP="008443BF">
      <w:pPr>
        <w:tabs>
          <w:tab w:val="left" w:pos="1985"/>
        </w:tabs>
        <w:spacing w:after="0" w:line="276" w:lineRule="auto"/>
        <w:ind w:left="2835" w:firstLine="1276"/>
        <w:jc w:val="both"/>
        <w:rPr>
          <w:rFonts w:ascii="Courier New" w:eastAsia="Courier New" w:hAnsi="Courier New" w:cs="Courier New"/>
        </w:rPr>
      </w:pPr>
      <w:r>
        <w:rPr>
          <w:rFonts w:ascii="Courier New" w:eastAsia="Courier New" w:hAnsi="Courier New" w:cs="Courier New"/>
        </w:rPr>
        <w:t>Por otro lado</w:t>
      </w:r>
      <w:r w:rsidR="00396E4D" w:rsidRPr="00396E4D">
        <w:rPr>
          <w:rFonts w:ascii="Courier New" w:eastAsia="Courier New" w:hAnsi="Courier New" w:cs="Courier New"/>
        </w:rPr>
        <w:t>, se modifica la Ley N° 20.444, que crea el Fondo Nacional de la Reconstrucción y establece mecanismos de incentivo tributario a las donaciones efectuadas en caso de catástrofe, para indicar que las obras podrán ser ejecutadas, por organismos públicos, por el donante o por entidades privadas sin fines de lucro que cuenten con experiencia comprobable y fehaciente en la materia de la obra a ejecutar.</w:t>
      </w:r>
    </w:p>
    <w:p w14:paraId="3946B6A4" w14:textId="77777777" w:rsidR="00396E4D" w:rsidRPr="00396E4D" w:rsidRDefault="00396E4D" w:rsidP="00396E4D">
      <w:pPr>
        <w:pBdr>
          <w:top w:val="nil"/>
          <w:left w:val="nil"/>
          <w:bottom w:val="nil"/>
          <w:right w:val="nil"/>
          <w:between w:val="nil"/>
        </w:pBdr>
        <w:tabs>
          <w:tab w:val="left" w:pos="3544"/>
          <w:tab w:val="left" w:pos="1985"/>
        </w:tabs>
        <w:spacing w:after="0" w:line="276" w:lineRule="auto"/>
        <w:ind w:left="2835" w:firstLine="709"/>
        <w:jc w:val="both"/>
        <w:rPr>
          <w:rFonts w:ascii="Courier New" w:eastAsia="Courier New" w:hAnsi="Courier New" w:cs="Courier New"/>
        </w:rPr>
      </w:pPr>
    </w:p>
    <w:p w14:paraId="68D974A3" w14:textId="7569DD84" w:rsidR="00396E4D" w:rsidRPr="00396E4D" w:rsidRDefault="005F364A" w:rsidP="008443BF">
      <w:pPr>
        <w:tabs>
          <w:tab w:val="left" w:pos="1985"/>
        </w:tabs>
        <w:spacing w:after="0" w:line="276" w:lineRule="auto"/>
        <w:ind w:left="2835" w:firstLine="1276"/>
        <w:jc w:val="both"/>
        <w:rPr>
          <w:rFonts w:ascii="Courier New" w:eastAsia="Courier New" w:hAnsi="Courier New" w:cs="Courier New"/>
        </w:rPr>
      </w:pPr>
      <w:r>
        <w:rPr>
          <w:rFonts w:ascii="Courier New" w:eastAsia="Courier New" w:hAnsi="Courier New" w:cs="Courier New"/>
        </w:rPr>
        <w:t>Asimismo</w:t>
      </w:r>
      <w:r w:rsidR="00396E4D" w:rsidRPr="00396E4D">
        <w:rPr>
          <w:rFonts w:ascii="Courier New" w:eastAsia="Courier New" w:hAnsi="Courier New" w:cs="Courier New"/>
        </w:rPr>
        <w:t>, se modifica el Decreto Ley N° 3.063, de 1979, sobre Rentas Municipales, permitiendo a las municipalidades rebajar o excepcionalmente eximir del pago de derechos municipales a las subdivisiones de terrenos fiscales que se requieran para ejecutar los proyectos del Plan de Emergencia Habitacional, incluyendo aquellos proyectos destinados a la reposición y construcción de viviendas, equipamiento, proyectos de urbanización y otros relacionados con la reconstrucción de las zonas afectadas por los incendios que afectaron la región.</w:t>
      </w:r>
    </w:p>
    <w:p w14:paraId="7FCD37A0" w14:textId="77777777" w:rsidR="00396E4D" w:rsidRDefault="00396E4D" w:rsidP="00396E4D">
      <w:pPr>
        <w:pBdr>
          <w:top w:val="nil"/>
          <w:left w:val="nil"/>
          <w:bottom w:val="nil"/>
          <w:right w:val="nil"/>
          <w:between w:val="nil"/>
        </w:pBdr>
        <w:tabs>
          <w:tab w:val="left" w:pos="3544"/>
          <w:tab w:val="left" w:pos="1985"/>
        </w:tabs>
        <w:spacing w:after="0" w:line="276" w:lineRule="auto"/>
        <w:jc w:val="both"/>
        <w:rPr>
          <w:rFonts w:ascii="Courier New" w:eastAsia="Courier New" w:hAnsi="Courier New" w:cs="Courier New"/>
        </w:rPr>
      </w:pPr>
    </w:p>
    <w:p w14:paraId="17FAF1CC" w14:textId="7CF0A942" w:rsidR="00A372C9" w:rsidRDefault="00A372C9" w:rsidP="008443BF">
      <w:pPr>
        <w:tabs>
          <w:tab w:val="left" w:pos="1985"/>
        </w:tabs>
        <w:spacing w:after="0" w:line="276" w:lineRule="auto"/>
        <w:ind w:left="2835" w:firstLine="1276"/>
        <w:jc w:val="both"/>
        <w:rPr>
          <w:rFonts w:ascii="Courier New" w:eastAsia="Courier New" w:hAnsi="Courier New" w:cs="Courier New"/>
        </w:rPr>
      </w:pPr>
      <w:r w:rsidRPr="000A267F">
        <w:rPr>
          <w:rFonts w:ascii="Courier New" w:eastAsia="Courier New" w:hAnsi="Courier New" w:cs="Courier New"/>
        </w:rPr>
        <w:t xml:space="preserve">En mérito de lo anterior, someto a vuestra consideración, el siguiente </w:t>
      </w:r>
    </w:p>
    <w:p w14:paraId="2BBD16B1" w14:textId="77777777" w:rsidR="00A372C9" w:rsidRDefault="00A372C9" w:rsidP="00AA593B">
      <w:pPr>
        <w:tabs>
          <w:tab w:val="left" w:pos="1418"/>
        </w:tabs>
        <w:spacing w:after="0" w:line="276" w:lineRule="auto"/>
        <w:ind w:firstLine="720"/>
        <w:jc w:val="center"/>
        <w:rPr>
          <w:rFonts w:ascii="Courier New" w:eastAsia="Courier New" w:hAnsi="Courier New" w:cs="Courier New"/>
        </w:rPr>
      </w:pPr>
    </w:p>
    <w:p w14:paraId="25471B99" w14:textId="77777777" w:rsidR="00F1107F" w:rsidRDefault="00F1107F" w:rsidP="00396E4D">
      <w:pPr>
        <w:tabs>
          <w:tab w:val="left" w:pos="1418"/>
        </w:tabs>
        <w:spacing w:after="0" w:line="276" w:lineRule="auto"/>
        <w:rPr>
          <w:rFonts w:ascii="Courier New" w:eastAsia="Courier New" w:hAnsi="Courier New" w:cs="Courier New"/>
        </w:rPr>
      </w:pPr>
    </w:p>
    <w:p w14:paraId="43B6E792" w14:textId="77777777" w:rsidR="001E4C10" w:rsidRDefault="001E4C10" w:rsidP="00396E4D">
      <w:pPr>
        <w:tabs>
          <w:tab w:val="left" w:pos="1418"/>
        </w:tabs>
        <w:spacing w:after="0" w:line="276" w:lineRule="auto"/>
        <w:rPr>
          <w:rFonts w:ascii="Courier New" w:eastAsia="Courier New" w:hAnsi="Courier New" w:cs="Courier New"/>
        </w:rPr>
      </w:pPr>
    </w:p>
    <w:p w14:paraId="5DEA1F54" w14:textId="4DC07616" w:rsidR="00A372C9" w:rsidRPr="00E3282C" w:rsidRDefault="00A372C9" w:rsidP="00E3282C">
      <w:pPr>
        <w:spacing w:after="0" w:line="276" w:lineRule="auto"/>
        <w:jc w:val="center"/>
        <w:rPr>
          <w:rFonts w:ascii="Courier New" w:eastAsia="Courier New" w:hAnsi="Courier New" w:cs="Courier New"/>
          <w:b/>
          <w:bCs/>
          <w:lang w:val="pt-BR"/>
        </w:rPr>
      </w:pPr>
      <w:r w:rsidRPr="00E3282C">
        <w:rPr>
          <w:rFonts w:ascii="Courier New" w:eastAsia="Courier New" w:hAnsi="Courier New" w:cs="Courier New"/>
          <w:b/>
          <w:bCs/>
          <w:lang w:val="pt-BR"/>
        </w:rPr>
        <w:t>P R O Y E C T O</w:t>
      </w:r>
      <w:r w:rsidR="000E0874" w:rsidRPr="00E3282C">
        <w:rPr>
          <w:rFonts w:ascii="Courier New" w:eastAsia="Courier New" w:hAnsi="Courier New" w:cs="Courier New"/>
          <w:b/>
          <w:bCs/>
          <w:lang w:val="pt-BR"/>
        </w:rPr>
        <w:t xml:space="preserve"> </w:t>
      </w:r>
      <w:r w:rsidRPr="00E3282C">
        <w:rPr>
          <w:rFonts w:ascii="Courier New" w:eastAsia="Courier New" w:hAnsi="Courier New" w:cs="Courier New"/>
          <w:b/>
          <w:bCs/>
          <w:lang w:val="pt-BR"/>
        </w:rPr>
        <w:t>D E</w:t>
      </w:r>
      <w:r w:rsidR="000E0874" w:rsidRPr="00E3282C">
        <w:rPr>
          <w:rFonts w:ascii="Courier New" w:eastAsia="Courier New" w:hAnsi="Courier New" w:cs="Courier New"/>
          <w:b/>
          <w:bCs/>
          <w:lang w:val="pt-BR"/>
        </w:rPr>
        <w:t xml:space="preserve"> </w:t>
      </w:r>
      <w:r w:rsidRPr="00E3282C">
        <w:rPr>
          <w:rFonts w:ascii="Courier New" w:eastAsia="Courier New" w:hAnsi="Courier New" w:cs="Courier New"/>
          <w:b/>
          <w:bCs/>
          <w:lang w:val="pt-BR"/>
        </w:rPr>
        <w:t>L E Y:</w:t>
      </w:r>
    </w:p>
    <w:p w14:paraId="663558BC" w14:textId="7BB021EC" w:rsidR="00285421" w:rsidRPr="00E3282C" w:rsidRDefault="00285421" w:rsidP="00E3282C">
      <w:pPr>
        <w:tabs>
          <w:tab w:val="left" w:pos="1418"/>
        </w:tabs>
        <w:spacing w:after="0" w:line="276" w:lineRule="auto"/>
        <w:ind w:firstLine="720"/>
        <w:jc w:val="center"/>
        <w:rPr>
          <w:rFonts w:ascii="Courier New" w:eastAsia="Courier New" w:hAnsi="Courier New" w:cs="Courier New"/>
          <w:lang w:val="pt-BR"/>
        </w:rPr>
      </w:pPr>
    </w:p>
    <w:p w14:paraId="57798515" w14:textId="77777777" w:rsidR="00846326" w:rsidRPr="00E3282C" w:rsidRDefault="00B74F95" w:rsidP="00E3282C">
      <w:pPr>
        <w:tabs>
          <w:tab w:val="left" w:pos="1418"/>
        </w:tabs>
        <w:spacing w:after="0" w:line="276" w:lineRule="auto"/>
        <w:jc w:val="center"/>
        <w:rPr>
          <w:rFonts w:ascii="Courier New" w:eastAsia="Courier New" w:hAnsi="Courier New" w:cs="Courier New"/>
          <w:b/>
          <w:bCs/>
        </w:rPr>
      </w:pPr>
      <w:r w:rsidRPr="00E3282C">
        <w:rPr>
          <w:rFonts w:ascii="Courier New" w:eastAsia="Courier New" w:hAnsi="Courier New" w:cs="Courier New"/>
          <w:b/>
          <w:bCs/>
        </w:rPr>
        <w:t>“</w:t>
      </w:r>
      <w:r w:rsidR="00285421" w:rsidRPr="00E3282C">
        <w:rPr>
          <w:rFonts w:ascii="Courier New" w:eastAsia="Courier New" w:hAnsi="Courier New" w:cs="Courier New"/>
          <w:b/>
          <w:bCs/>
        </w:rPr>
        <w:t xml:space="preserve">TÍTULO I.- DEL FONDO DE EMERGENCIA TRANSITORIO </w:t>
      </w:r>
    </w:p>
    <w:p w14:paraId="5D1E4F33" w14:textId="0DF6FDF6" w:rsidR="00285421" w:rsidRPr="00E3282C" w:rsidRDefault="00285421" w:rsidP="00E3282C">
      <w:pPr>
        <w:tabs>
          <w:tab w:val="left" w:pos="1418"/>
        </w:tabs>
        <w:spacing w:after="0" w:line="276" w:lineRule="auto"/>
        <w:jc w:val="center"/>
        <w:rPr>
          <w:rFonts w:ascii="Courier New" w:eastAsia="Courier New" w:hAnsi="Courier New" w:cs="Courier New"/>
          <w:b/>
          <w:bCs/>
        </w:rPr>
      </w:pPr>
      <w:r w:rsidRPr="00E3282C">
        <w:rPr>
          <w:rFonts w:ascii="Courier New" w:eastAsia="Courier New" w:hAnsi="Courier New" w:cs="Courier New"/>
          <w:b/>
          <w:bCs/>
        </w:rPr>
        <w:t>POR INCENDIOS</w:t>
      </w:r>
    </w:p>
    <w:p w14:paraId="3476681E" w14:textId="77777777" w:rsidR="00517A24" w:rsidRPr="00E3282C" w:rsidRDefault="00517A24" w:rsidP="00E3282C">
      <w:pPr>
        <w:tabs>
          <w:tab w:val="left" w:pos="1418"/>
        </w:tabs>
        <w:spacing w:after="0" w:line="276" w:lineRule="auto"/>
        <w:ind w:firstLine="720"/>
        <w:jc w:val="center"/>
        <w:rPr>
          <w:rFonts w:ascii="Courier New" w:eastAsia="Courier New" w:hAnsi="Courier New" w:cs="Courier New"/>
        </w:rPr>
      </w:pPr>
    </w:p>
    <w:p w14:paraId="3E0847CE" w14:textId="2050E7B7" w:rsidR="00942261" w:rsidRPr="00E3282C" w:rsidRDefault="00DF7296" w:rsidP="00E3282C">
      <w:pPr>
        <w:tabs>
          <w:tab w:val="left" w:pos="2268"/>
        </w:tabs>
        <w:spacing w:after="0" w:line="276" w:lineRule="auto"/>
        <w:jc w:val="both"/>
        <w:rPr>
          <w:rFonts w:ascii="Courier New" w:eastAsia="Courier New" w:hAnsi="Courier New" w:cs="Courier New"/>
        </w:rPr>
      </w:pPr>
      <w:r w:rsidRPr="00E3282C">
        <w:rPr>
          <w:rFonts w:ascii="Courier New" w:eastAsia="Courier New" w:hAnsi="Courier New" w:cs="Courier New"/>
          <w:b/>
          <w:bCs/>
        </w:rPr>
        <w:t xml:space="preserve">ARTÍCULO </w:t>
      </w:r>
      <w:r w:rsidR="00B06F6B" w:rsidRPr="00E3282C">
        <w:rPr>
          <w:rFonts w:ascii="Courier New" w:eastAsia="Courier New" w:hAnsi="Courier New" w:cs="Courier New"/>
          <w:b/>
          <w:bCs/>
        </w:rPr>
        <w:t>1</w:t>
      </w:r>
      <w:r w:rsidRPr="00E3282C">
        <w:rPr>
          <w:rFonts w:ascii="Courier New" w:eastAsia="Courier New" w:hAnsi="Courier New" w:cs="Courier New"/>
          <w:b/>
          <w:bCs/>
        </w:rPr>
        <w:t>.-</w:t>
      </w:r>
      <w:r w:rsidR="00E227E2" w:rsidRPr="00E3282C">
        <w:rPr>
          <w:rFonts w:ascii="Courier New" w:eastAsia="Courier New" w:hAnsi="Courier New" w:cs="Courier New"/>
          <w:b/>
          <w:bCs/>
        </w:rPr>
        <w:t xml:space="preserve"> </w:t>
      </w:r>
      <w:r w:rsidR="00942261" w:rsidRPr="00E3282C">
        <w:rPr>
          <w:rFonts w:ascii="Courier New" w:hAnsi="Courier New" w:cs="Courier New"/>
          <w:lang w:val="es-ES"/>
        </w:rPr>
        <w:t>Créase, hasta el 31 de diciembre de 2026, el Fondo de Emergencia Transitorio por Incendios, en adelante "el Fondo", destinado a financiar, de acuerdo a las disposiciones de esta ley, un programa fiscal por un máximo equivalente a $</w:t>
      </w:r>
      <w:r w:rsidR="002B236E">
        <w:rPr>
          <w:rFonts w:ascii="Courier New" w:hAnsi="Courier New" w:cs="Courier New"/>
          <w:lang w:val="es-ES"/>
        </w:rPr>
        <w:t xml:space="preserve"> 800</w:t>
      </w:r>
      <w:r w:rsidR="009A753E">
        <w:rPr>
          <w:rFonts w:ascii="Courier New" w:hAnsi="Courier New" w:cs="Courier New"/>
          <w:lang w:val="es-ES"/>
        </w:rPr>
        <w:t>.000</w:t>
      </w:r>
      <w:r w:rsidR="00BF526A">
        <w:rPr>
          <w:rFonts w:ascii="Courier New" w:hAnsi="Courier New" w:cs="Courier New"/>
          <w:lang w:val="es-ES"/>
        </w:rPr>
        <w:t>.000</w:t>
      </w:r>
      <w:r w:rsidR="00942261" w:rsidRPr="00E3282C">
        <w:rPr>
          <w:rFonts w:ascii="Courier New" w:hAnsi="Courier New" w:cs="Courier New"/>
          <w:lang w:val="es-ES"/>
        </w:rPr>
        <w:t xml:space="preserve"> miles de pesos, con el objeto de solventar todo tipo de gastos para enfrentar los efectos y atender las necesidades derivadas de los incendios que afectaron la Región de Valparaíso</w:t>
      </w:r>
      <w:r w:rsidR="00BC3BFD" w:rsidRPr="00E3282C">
        <w:rPr>
          <w:rFonts w:ascii="Courier New" w:hAnsi="Courier New" w:cs="Courier New"/>
          <w:lang w:val="es-ES"/>
        </w:rPr>
        <w:t xml:space="preserve"> durante el mes de febrero del año 2024</w:t>
      </w:r>
      <w:r w:rsidR="00942261" w:rsidRPr="00E3282C">
        <w:rPr>
          <w:rFonts w:ascii="Courier New" w:hAnsi="Courier New" w:cs="Courier New"/>
          <w:lang w:val="es-ES"/>
        </w:rPr>
        <w:t>.</w:t>
      </w:r>
    </w:p>
    <w:p w14:paraId="5EB79163" w14:textId="77777777" w:rsidR="00942261" w:rsidRPr="00E3282C" w:rsidRDefault="00942261" w:rsidP="00E3282C">
      <w:pPr>
        <w:spacing w:after="0" w:line="276" w:lineRule="auto"/>
        <w:jc w:val="both"/>
        <w:rPr>
          <w:rFonts w:ascii="Courier New" w:hAnsi="Courier New" w:cs="Courier New"/>
          <w:lang w:val="es-ES"/>
        </w:rPr>
      </w:pPr>
    </w:p>
    <w:p w14:paraId="43515DDA" w14:textId="20D22F95" w:rsidR="00942261" w:rsidRPr="00E3282C" w:rsidRDefault="00942261" w:rsidP="00120106">
      <w:pPr>
        <w:spacing w:after="0" w:line="276" w:lineRule="auto"/>
        <w:ind w:firstLine="1701"/>
        <w:jc w:val="both"/>
        <w:rPr>
          <w:rFonts w:ascii="Courier New" w:hAnsi="Courier New" w:cs="Courier New"/>
          <w:lang w:val="es-ES"/>
        </w:rPr>
      </w:pPr>
      <w:r w:rsidRPr="00E3282C">
        <w:rPr>
          <w:rFonts w:ascii="Courier New" w:hAnsi="Courier New" w:cs="Courier New"/>
          <w:lang w:val="es-ES"/>
        </w:rPr>
        <w:t>Los recursos del Fondo se destinarán exclusivamente a financiar las siguientes iniciativas en la Región</w:t>
      </w:r>
      <w:r w:rsidR="003F226F">
        <w:rPr>
          <w:rFonts w:ascii="Courier New" w:hAnsi="Courier New" w:cs="Courier New"/>
          <w:lang w:val="es-ES"/>
        </w:rPr>
        <w:t xml:space="preserve"> de</w:t>
      </w:r>
      <w:r w:rsidRPr="00E3282C">
        <w:rPr>
          <w:rFonts w:ascii="Courier New" w:hAnsi="Courier New" w:cs="Courier New"/>
          <w:lang w:val="es-ES"/>
        </w:rPr>
        <w:t xml:space="preserve"> Valparaíso:</w:t>
      </w:r>
    </w:p>
    <w:p w14:paraId="7E7C041A" w14:textId="38FF1D8B" w:rsidR="180AA933" w:rsidRPr="00E3282C" w:rsidRDefault="180AA933" w:rsidP="00E3282C">
      <w:pPr>
        <w:spacing w:after="0" w:line="276" w:lineRule="auto"/>
        <w:jc w:val="both"/>
        <w:rPr>
          <w:rFonts w:ascii="Courier New" w:hAnsi="Courier New" w:cs="Courier New"/>
          <w:lang w:val="es-ES"/>
        </w:rPr>
      </w:pPr>
    </w:p>
    <w:p w14:paraId="238A5AB3" w14:textId="77777777" w:rsidR="00942261" w:rsidRPr="00E3282C" w:rsidRDefault="00942261" w:rsidP="00120106">
      <w:pPr>
        <w:pStyle w:val="Prrafodelista"/>
        <w:numPr>
          <w:ilvl w:val="0"/>
          <w:numId w:val="3"/>
        </w:numPr>
        <w:spacing w:after="0" w:line="276" w:lineRule="auto"/>
        <w:ind w:left="0" w:firstLine="1701"/>
        <w:jc w:val="both"/>
        <w:rPr>
          <w:rFonts w:ascii="Courier New" w:hAnsi="Courier New" w:cs="Courier New"/>
          <w:lang w:val="es-ES"/>
        </w:rPr>
      </w:pPr>
      <w:r w:rsidRPr="00E3282C">
        <w:rPr>
          <w:rFonts w:ascii="Courier New" w:hAnsi="Courier New" w:cs="Courier New"/>
          <w:lang w:val="es-ES"/>
        </w:rPr>
        <w:t>Reposición y construcción de viviendas;</w:t>
      </w:r>
    </w:p>
    <w:p w14:paraId="711FCD51" w14:textId="77777777" w:rsidR="00120106" w:rsidRDefault="00120106" w:rsidP="00120106">
      <w:pPr>
        <w:pStyle w:val="Prrafodelista"/>
        <w:spacing w:after="0" w:line="276" w:lineRule="auto"/>
        <w:ind w:left="1985"/>
        <w:jc w:val="both"/>
        <w:rPr>
          <w:rFonts w:ascii="Courier New" w:hAnsi="Courier New" w:cs="Courier New"/>
          <w:lang w:val="es-ES"/>
        </w:rPr>
      </w:pPr>
    </w:p>
    <w:p w14:paraId="0DC64B17" w14:textId="5EC971CE" w:rsidR="00942261" w:rsidRPr="00E3282C" w:rsidRDefault="00942261" w:rsidP="00120106">
      <w:pPr>
        <w:pStyle w:val="Prrafodelista"/>
        <w:numPr>
          <w:ilvl w:val="0"/>
          <w:numId w:val="3"/>
        </w:numPr>
        <w:spacing w:after="0" w:line="276" w:lineRule="auto"/>
        <w:ind w:left="0" w:firstLine="1701"/>
        <w:jc w:val="both"/>
        <w:rPr>
          <w:rFonts w:ascii="Courier New" w:hAnsi="Courier New" w:cs="Courier New"/>
          <w:lang w:val="es-ES"/>
        </w:rPr>
      </w:pPr>
      <w:r w:rsidRPr="00E3282C">
        <w:rPr>
          <w:rFonts w:ascii="Courier New" w:hAnsi="Courier New" w:cs="Courier New"/>
          <w:lang w:val="es-ES"/>
        </w:rPr>
        <w:t>Intervenciones, proyectos y acciones de inversión para la habilitación, desarrollo, equipamiento, urbanización y arborización de espacios de uso público;</w:t>
      </w:r>
    </w:p>
    <w:p w14:paraId="69D8AB8D" w14:textId="77777777" w:rsidR="00120106" w:rsidRDefault="00120106" w:rsidP="00120106">
      <w:pPr>
        <w:pStyle w:val="Prrafodelista"/>
        <w:spacing w:after="0" w:line="276" w:lineRule="auto"/>
        <w:ind w:left="1985" w:firstLine="1701"/>
        <w:jc w:val="both"/>
        <w:rPr>
          <w:rFonts w:ascii="Courier New" w:hAnsi="Courier New" w:cs="Courier New"/>
          <w:lang w:val="es-ES"/>
        </w:rPr>
      </w:pPr>
    </w:p>
    <w:p w14:paraId="0B3B5E77" w14:textId="6C148253" w:rsidR="00942261" w:rsidRPr="00E3282C" w:rsidRDefault="00942261" w:rsidP="00120106">
      <w:pPr>
        <w:pStyle w:val="Prrafodelista"/>
        <w:numPr>
          <w:ilvl w:val="0"/>
          <w:numId w:val="3"/>
        </w:numPr>
        <w:spacing w:after="0" w:line="276" w:lineRule="auto"/>
        <w:ind w:left="0" w:firstLine="1701"/>
        <w:jc w:val="both"/>
        <w:rPr>
          <w:rFonts w:ascii="Courier New" w:hAnsi="Courier New" w:cs="Courier New"/>
          <w:lang w:val="es-ES"/>
        </w:rPr>
      </w:pPr>
      <w:r w:rsidRPr="00E3282C">
        <w:rPr>
          <w:rFonts w:ascii="Courier New" w:hAnsi="Courier New" w:cs="Courier New"/>
          <w:lang w:val="es-ES"/>
        </w:rPr>
        <w:t>Subsidios de fomento productivo;</w:t>
      </w:r>
    </w:p>
    <w:p w14:paraId="2C05FB72" w14:textId="77777777" w:rsidR="00120106" w:rsidRDefault="00120106" w:rsidP="00120106">
      <w:pPr>
        <w:pStyle w:val="Prrafodelista"/>
        <w:spacing w:after="0" w:line="276" w:lineRule="auto"/>
        <w:ind w:left="1985" w:firstLine="1701"/>
        <w:jc w:val="both"/>
        <w:rPr>
          <w:rFonts w:ascii="Courier New" w:hAnsi="Courier New" w:cs="Courier New"/>
          <w:lang w:val="es-ES"/>
        </w:rPr>
      </w:pPr>
    </w:p>
    <w:p w14:paraId="7FA3BC0A" w14:textId="383A34BD" w:rsidR="00942261" w:rsidRPr="00E3282C" w:rsidRDefault="00942261" w:rsidP="00120106">
      <w:pPr>
        <w:pStyle w:val="Prrafodelista"/>
        <w:numPr>
          <w:ilvl w:val="0"/>
          <w:numId w:val="3"/>
        </w:numPr>
        <w:spacing w:after="0" w:line="276" w:lineRule="auto"/>
        <w:ind w:left="0" w:firstLine="1701"/>
        <w:jc w:val="both"/>
        <w:rPr>
          <w:rFonts w:ascii="Courier New" w:hAnsi="Courier New" w:cs="Courier New"/>
          <w:lang w:val="es-ES"/>
        </w:rPr>
      </w:pPr>
      <w:r w:rsidRPr="00E3282C">
        <w:rPr>
          <w:rFonts w:ascii="Courier New" w:hAnsi="Courier New" w:cs="Courier New"/>
          <w:lang w:val="es-ES"/>
        </w:rPr>
        <w:t>Subsidios laborales para personas que pierdan o corran un grave riesgo de perder su fuente laboral;</w:t>
      </w:r>
    </w:p>
    <w:p w14:paraId="24FBC619" w14:textId="77777777" w:rsidR="00120106" w:rsidRDefault="00120106" w:rsidP="00120106">
      <w:pPr>
        <w:pStyle w:val="Prrafodelista"/>
        <w:spacing w:after="0" w:line="276" w:lineRule="auto"/>
        <w:ind w:left="1985" w:firstLine="1701"/>
        <w:jc w:val="both"/>
        <w:rPr>
          <w:rFonts w:ascii="Courier New" w:hAnsi="Courier New" w:cs="Courier New"/>
          <w:lang w:val="es-ES"/>
        </w:rPr>
      </w:pPr>
    </w:p>
    <w:p w14:paraId="4771D068" w14:textId="7C8C1482" w:rsidR="00942261" w:rsidRPr="00E3282C" w:rsidRDefault="00942261" w:rsidP="00120106">
      <w:pPr>
        <w:pStyle w:val="Prrafodelista"/>
        <w:numPr>
          <w:ilvl w:val="0"/>
          <w:numId w:val="3"/>
        </w:numPr>
        <w:spacing w:after="0" w:line="276" w:lineRule="auto"/>
        <w:ind w:left="0" w:firstLine="1701"/>
        <w:jc w:val="both"/>
        <w:rPr>
          <w:rFonts w:ascii="Courier New" w:hAnsi="Courier New" w:cs="Courier New"/>
          <w:lang w:val="es-ES"/>
        </w:rPr>
      </w:pPr>
      <w:r w:rsidRPr="00E3282C">
        <w:rPr>
          <w:rFonts w:ascii="Courier New" w:hAnsi="Courier New" w:cs="Courier New"/>
          <w:lang w:val="es-ES"/>
        </w:rPr>
        <w:t xml:space="preserve">Acciones y prestaciones de apoyo psico-social para personas afectadas; y </w:t>
      </w:r>
    </w:p>
    <w:p w14:paraId="0B5EE083" w14:textId="77777777" w:rsidR="00120106" w:rsidRDefault="00120106" w:rsidP="00120106">
      <w:pPr>
        <w:pStyle w:val="Prrafodelista"/>
        <w:spacing w:after="0" w:line="276" w:lineRule="auto"/>
        <w:ind w:left="1985" w:firstLine="1701"/>
        <w:jc w:val="both"/>
        <w:rPr>
          <w:rFonts w:ascii="Courier New" w:hAnsi="Courier New" w:cs="Courier New"/>
          <w:lang w:val="es-ES"/>
        </w:rPr>
      </w:pPr>
    </w:p>
    <w:p w14:paraId="7454FA86" w14:textId="69EB851F" w:rsidR="00942261" w:rsidRPr="00E3282C" w:rsidRDefault="00942261" w:rsidP="00120106">
      <w:pPr>
        <w:pStyle w:val="Prrafodelista"/>
        <w:numPr>
          <w:ilvl w:val="0"/>
          <w:numId w:val="3"/>
        </w:numPr>
        <w:spacing w:after="0" w:line="276" w:lineRule="auto"/>
        <w:ind w:left="0" w:firstLine="1701"/>
        <w:jc w:val="both"/>
        <w:rPr>
          <w:rFonts w:ascii="Courier New" w:hAnsi="Courier New" w:cs="Courier New"/>
          <w:lang w:val="es-ES"/>
        </w:rPr>
      </w:pPr>
      <w:r w:rsidRPr="00E3282C">
        <w:rPr>
          <w:rFonts w:ascii="Courier New" w:hAnsi="Courier New" w:cs="Courier New"/>
          <w:lang w:val="es-ES"/>
        </w:rPr>
        <w:t>Reposición, reconstrucción y habilitación de infraestructura pública dañada.</w:t>
      </w:r>
    </w:p>
    <w:p w14:paraId="7B1BD139" w14:textId="77777777" w:rsidR="00942261" w:rsidRPr="00E3282C" w:rsidRDefault="00942261" w:rsidP="00E3282C">
      <w:pPr>
        <w:spacing w:after="0" w:line="276" w:lineRule="auto"/>
        <w:jc w:val="both"/>
        <w:rPr>
          <w:rFonts w:ascii="Courier New" w:hAnsi="Courier New" w:cs="Courier New"/>
          <w:lang w:val="es-ES"/>
        </w:rPr>
      </w:pPr>
    </w:p>
    <w:p w14:paraId="175C71ED" w14:textId="2CF3A2BA" w:rsidR="00120106" w:rsidRDefault="00942261" w:rsidP="00120106">
      <w:pPr>
        <w:spacing w:after="0" w:line="276" w:lineRule="auto"/>
        <w:ind w:firstLine="1701"/>
        <w:jc w:val="both"/>
        <w:rPr>
          <w:rFonts w:ascii="Courier New" w:hAnsi="Courier New" w:cs="Courier New"/>
          <w:lang w:val="es-ES"/>
        </w:rPr>
      </w:pPr>
      <w:r w:rsidRPr="00E3282C">
        <w:rPr>
          <w:rFonts w:ascii="Courier New" w:hAnsi="Courier New" w:cs="Courier New"/>
          <w:lang w:val="es-ES"/>
        </w:rPr>
        <w:t xml:space="preserve">Estos gastos se podrán ejecutar a través de programas </w:t>
      </w:r>
      <w:r w:rsidR="00041605" w:rsidRPr="00E3282C">
        <w:rPr>
          <w:rFonts w:ascii="Courier New" w:hAnsi="Courier New" w:cs="Courier New"/>
          <w:lang w:val="es-ES"/>
        </w:rPr>
        <w:t xml:space="preserve">creados para este efecto </w:t>
      </w:r>
      <w:r w:rsidRPr="00E3282C">
        <w:rPr>
          <w:rFonts w:ascii="Courier New" w:hAnsi="Courier New" w:cs="Courier New"/>
          <w:lang w:val="es-ES"/>
        </w:rPr>
        <w:t>en las Leyes de Presupuestos de los años 2024, 2025 y 2026</w:t>
      </w:r>
      <w:r w:rsidR="00041605" w:rsidRPr="00E3282C">
        <w:rPr>
          <w:rFonts w:ascii="Courier New" w:hAnsi="Courier New" w:cs="Courier New"/>
          <w:lang w:val="es-ES"/>
        </w:rPr>
        <w:t>, mediante decreto dictado en la forma dispuesta en el artículo 70 del DL 1.263 de 1975</w:t>
      </w:r>
      <w:r w:rsidRPr="00E3282C">
        <w:rPr>
          <w:rFonts w:ascii="Courier New" w:hAnsi="Courier New" w:cs="Courier New"/>
          <w:lang w:val="es-ES"/>
        </w:rPr>
        <w:t xml:space="preserve"> y/o en leyes específicas para esos programas, e incluyen acciones ejecutadas a través de municipalidades y personas jurídicas sin fines de lucro.</w:t>
      </w:r>
      <w:r w:rsidR="00041605" w:rsidRPr="00E3282C">
        <w:rPr>
          <w:rFonts w:ascii="Courier New" w:hAnsi="Courier New" w:cs="Courier New"/>
          <w:lang w:val="es-ES"/>
        </w:rPr>
        <w:t xml:space="preserve"> Asimismo, estos recursos se podrán reasignar, por decreto del Ministerio de Hacienda, sin que le resulten aplicables a dichas reasignaciones el artículo 4° de la ley N°21.640 Ley de Presupuestos 2024</w:t>
      </w:r>
      <w:r w:rsidR="00687312" w:rsidRPr="00E3282C">
        <w:rPr>
          <w:rFonts w:ascii="Courier New" w:hAnsi="Courier New" w:cs="Courier New"/>
          <w:lang w:val="es-ES"/>
        </w:rPr>
        <w:t xml:space="preserve">, </w:t>
      </w:r>
      <w:r w:rsidR="07315A9D" w:rsidRPr="00E3282C">
        <w:rPr>
          <w:rFonts w:ascii="Courier New" w:hAnsi="Courier New" w:cs="Courier New"/>
          <w:lang w:val="es-ES"/>
        </w:rPr>
        <w:t xml:space="preserve">o el que le reemplace </w:t>
      </w:r>
      <w:r w:rsidR="00687312" w:rsidRPr="00E3282C">
        <w:rPr>
          <w:rFonts w:ascii="Courier New" w:hAnsi="Courier New" w:cs="Courier New"/>
          <w:lang w:val="es-ES"/>
        </w:rPr>
        <w:t>en las Leyes de Presupuestos de los años siguientes hasta que el Fondo se extinga</w:t>
      </w:r>
      <w:r w:rsidR="003F226F">
        <w:rPr>
          <w:rFonts w:ascii="Courier New" w:hAnsi="Courier New" w:cs="Courier New"/>
          <w:lang w:val="es-ES"/>
        </w:rPr>
        <w:t>,</w:t>
      </w:r>
      <w:r w:rsidR="00041605" w:rsidRPr="00E3282C">
        <w:rPr>
          <w:rFonts w:ascii="Courier New" w:hAnsi="Courier New" w:cs="Courier New"/>
          <w:lang w:val="es-ES"/>
        </w:rPr>
        <w:t xml:space="preserve"> y el inciso segundo del artículo 26 del decreto ley N°1.263, de 1975.</w:t>
      </w:r>
    </w:p>
    <w:p w14:paraId="0CA40C9E" w14:textId="77777777" w:rsidR="00120106" w:rsidRDefault="00120106" w:rsidP="00120106">
      <w:pPr>
        <w:spacing w:after="0" w:line="276" w:lineRule="auto"/>
        <w:ind w:firstLine="1701"/>
        <w:jc w:val="both"/>
        <w:rPr>
          <w:rFonts w:ascii="Courier New" w:hAnsi="Courier New" w:cs="Courier New"/>
          <w:lang w:val="es-ES"/>
        </w:rPr>
      </w:pPr>
    </w:p>
    <w:p w14:paraId="1EAD3C22" w14:textId="77777777" w:rsidR="00120106" w:rsidRDefault="00942261" w:rsidP="00120106">
      <w:pPr>
        <w:spacing w:after="0" w:line="276" w:lineRule="auto"/>
        <w:ind w:firstLine="1701"/>
        <w:jc w:val="both"/>
        <w:rPr>
          <w:rFonts w:ascii="Courier New" w:hAnsi="Courier New" w:cs="Courier New"/>
          <w:lang w:val="es-ES"/>
        </w:rPr>
      </w:pPr>
      <w:r w:rsidRPr="00E3282C">
        <w:rPr>
          <w:rFonts w:ascii="Courier New" w:hAnsi="Courier New" w:cs="Courier New"/>
          <w:lang w:val="es-ES"/>
        </w:rPr>
        <w:t xml:space="preserve">Las acciones implementadas o financiadas con cargo al Fondo no se extenderán por más tiempo que </w:t>
      </w:r>
      <w:r w:rsidR="002D7FC4" w:rsidRPr="00E3282C">
        <w:rPr>
          <w:rFonts w:ascii="Courier New" w:hAnsi="Courier New" w:cs="Courier New"/>
          <w:lang w:val="es-ES"/>
        </w:rPr>
        <w:t xml:space="preserve">el de </w:t>
      </w:r>
      <w:r w:rsidRPr="00E3282C">
        <w:rPr>
          <w:rFonts w:ascii="Courier New" w:hAnsi="Courier New" w:cs="Courier New"/>
          <w:lang w:val="es-ES"/>
        </w:rPr>
        <w:t xml:space="preserve">la existencia del Fondo, salvo que se trate de proyectos de inversión identificados con anterioridad a la extinción del Fondo, </w:t>
      </w:r>
      <w:r w:rsidRPr="00E3282C">
        <w:rPr>
          <w:rFonts w:ascii="Courier New" w:hAnsi="Courier New" w:cs="Courier New"/>
        </w:rPr>
        <w:t>que requieran mantenerse para su ejecución</w:t>
      </w:r>
      <w:r w:rsidRPr="00E3282C">
        <w:rPr>
          <w:rFonts w:ascii="Courier New" w:hAnsi="Courier New" w:cs="Courier New"/>
          <w:lang w:val="es-ES"/>
        </w:rPr>
        <w:t>. No se podrá girar ni comprometer financiamiento con cargo al Fondo después de la fecha de su extinción.</w:t>
      </w:r>
    </w:p>
    <w:p w14:paraId="537A38AC" w14:textId="77777777" w:rsidR="00120106" w:rsidRDefault="00120106" w:rsidP="00120106">
      <w:pPr>
        <w:spacing w:after="0" w:line="276" w:lineRule="auto"/>
        <w:ind w:firstLine="1701"/>
        <w:jc w:val="both"/>
        <w:rPr>
          <w:rFonts w:ascii="Courier New" w:hAnsi="Courier New" w:cs="Courier New"/>
          <w:lang w:val="es-ES"/>
        </w:rPr>
      </w:pPr>
    </w:p>
    <w:p w14:paraId="3EC6A44F" w14:textId="76E893C7" w:rsidR="00942261" w:rsidRPr="00E3282C" w:rsidRDefault="00942261" w:rsidP="00120106">
      <w:pPr>
        <w:spacing w:after="0" w:line="276" w:lineRule="auto"/>
        <w:ind w:firstLine="1701"/>
        <w:jc w:val="both"/>
        <w:rPr>
          <w:rFonts w:ascii="Courier New" w:hAnsi="Courier New" w:cs="Courier New"/>
          <w:lang w:val="es-ES"/>
        </w:rPr>
      </w:pPr>
      <w:r w:rsidRPr="00E3282C">
        <w:rPr>
          <w:rFonts w:ascii="Courier New" w:hAnsi="Courier New" w:cs="Courier New"/>
          <w:lang w:val="es-ES"/>
        </w:rPr>
        <w:t>En la ejecución de los recursos del Fondo se priorizar</w:t>
      </w:r>
      <w:r w:rsidR="00C70567" w:rsidRPr="00E3282C">
        <w:rPr>
          <w:rFonts w:ascii="Courier New" w:hAnsi="Courier New" w:cs="Courier New"/>
          <w:lang w:val="es-ES"/>
        </w:rPr>
        <w:t>án</w:t>
      </w:r>
      <w:r w:rsidRPr="00E3282C">
        <w:rPr>
          <w:rFonts w:ascii="Courier New" w:hAnsi="Courier New" w:cs="Courier New"/>
          <w:lang w:val="es-ES"/>
        </w:rPr>
        <w:t xml:space="preserve"> las inversiones o proyectos que consideren tecnologías innovadoras, energías renovables no convencionales, protección del medio ambiente, desarrollo inclusivo, impulso a las empresas de menor tamaño, desarrollo local, o personas en situación de discapacidad o vulnerabilidad social.</w:t>
      </w:r>
    </w:p>
    <w:p w14:paraId="659A346D" w14:textId="77777777" w:rsidR="00942261" w:rsidRPr="00E3282C" w:rsidRDefault="00942261" w:rsidP="00E3282C">
      <w:pPr>
        <w:spacing w:after="0" w:line="276" w:lineRule="auto"/>
        <w:ind w:left="-5"/>
        <w:jc w:val="both"/>
        <w:rPr>
          <w:rFonts w:ascii="Courier New" w:hAnsi="Courier New" w:cs="Courier New"/>
          <w:b/>
          <w:bCs/>
        </w:rPr>
      </w:pPr>
    </w:p>
    <w:p w14:paraId="67DA2F9C" w14:textId="5F892A9E" w:rsidR="00942261" w:rsidRPr="00E3282C" w:rsidRDefault="00A73FBA" w:rsidP="001D4C6D">
      <w:pPr>
        <w:tabs>
          <w:tab w:val="left" w:pos="2268"/>
        </w:tabs>
        <w:spacing w:after="0" w:line="276" w:lineRule="auto"/>
        <w:ind w:left="-5"/>
        <w:jc w:val="both"/>
        <w:rPr>
          <w:rFonts w:ascii="Courier New" w:hAnsi="Courier New" w:cs="Courier New"/>
        </w:rPr>
      </w:pPr>
      <w:r w:rsidRPr="00E3282C">
        <w:rPr>
          <w:rFonts w:ascii="Courier New" w:hAnsi="Courier New" w:cs="Courier New"/>
          <w:b/>
          <w:bCs/>
        </w:rPr>
        <w:t>ARTÍCULO</w:t>
      </w:r>
      <w:r w:rsidR="00942261" w:rsidRPr="00E3282C">
        <w:rPr>
          <w:rFonts w:ascii="Courier New" w:hAnsi="Courier New" w:cs="Courier New"/>
          <w:b/>
          <w:bCs/>
        </w:rPr>
        <w:t xml:space="preserve"> 2.-</w:t>
      </w:r>
      <w:r w:rsidR="00BE5393">
        <w:rPr>
          <w:rFonts w:ascii="Courier New" w:hAnsi="Courier New" w:cs="Courier New"/>
        </w:rPr>
        <w:tab/>
      </w:r>
      <w:r w:rsidR="00942261" w:rsidRPr="00E3282C">
        <w:rPr>
          <w:rFonts w:ascii="Courier New" w:hAnsi="Courier New" w:cs="Courier New"/>
        </w:rPr>
        <w:t xml:space="preserve">El Fondo se financiará con los aportes provenientes de activos disponibles del Tesoro Público. </w:t>
      </w:r>
    </w:p>
    <w:p w14:paraId="386150BC" w14:textId="77777777" w:rsidR="00942261" w:rsidRPr="00E3282C" w:rsidRDefault="00942261" w:rsidP="00E3282C">
      <w:pPr>
        <w:spacing w:after="0" w:line="276" w:lineRule="auto"/>
        <w:ind w:left="-5"/>
        <w:jc w:val="both"/>
        <w:rPr>
          <w:rFonts w:ascii="Courier New" w:hAnsi="Courier New" w:cs="Courier New"/>
        </w:rPr>
      </w:pPr>
    </w:p>
    <w:p w14:paraId="4238C1B9" w14:textId="67C874F6" w:rsidR="00120106" w:rsidRDefault="00942261" w:rsidP="00BE5393">
      <w:pPr>
        <w:spacing w:after="0" w:line="276" w:lineRule="auto"/>
        <w:ind w:left="-5" w:firstLine="2273"/>
        <w:jc w:val="both"/>
        <w:rPr>
          <w:rFonts w:ascii="Courier New" w:hAnsi="Courier New" w:cs="Courier New"/>
        </w:rPr>
      </w:pPr>
      <w:r w:rsidRPr="00E3282C">
        <w:rPr>
          <w:rFonts w:ascii="Courier New" w:hAnsi="Courier New" w:cs="Courier New"/>
        </w:rPr>
        <w:t>El Fondo se extinguirá</w:t>
      </w:r>
      <w:r w:rsidR="003F226F">
        <w:rPr>
          <w:rFonts w:ascii="Courier New" w:hAnsi="Courier New" w:cs="Courier New"/>
        </w:rPr>
        <w:t>,</w:t>
      </w:r>
      <w:r w:rsidRPr="00E3282C">
        <w:rPr>
          <w:rFonts w:ascii="Courier New" w:hAnsi="Courier New" w:cs="Courier New"/>
        </w:rPr>
        <w:t xml:space="preserve"> de pleno derecho</w:t>
      </w:r>
      <w:r w:rsidR="003F226F">
        <w:rPr>
          <w:rFonts w:ascii="Courier New" w:hAnsi="Courier New" w:cs="Courier New"/>
        </w:rPr>
        <w:t>,</w:t>
      </w:r>
      <w:r w:rsidRPr="00E3282C">
        <w:rPr>
          <w:rFonts w:ascii="Courier New" w:hAnsi="Courier New" w:cs="Courier New"/>
        </w:rPr>
        <w:t xml:space="preserve"> el día 31 de diciembre de 2026 y, antes de esa fecha, por el completo agotamiento de los recursos que lo integren.</w:t>
      </w:r>
    </w:p>
    <w:p w14:paraId="63FDBEC5" w14:textId="77777777" w:rsidR="00120106" w:rsidRDefault="00120106" w:rsidP="00120106">
      <w:pPr>
        <w:spacing w:after="0" w:line="276" w:lineRule="auto"/>
        <w:ind w:left="-5" w:firstLine="1706"/>
        <w:jc w:val="both"/>
        <w:rPr>
          <w:rFonts w:ascii="Courier New" w:hAnsi="Courier New" w:cs="Courier New"/>
        </w:rPr>
      </w:pPr>
    </w:p>
    <w:p w14:paraId="24D87884" w14:textId="77777777" w:rsidR="00942261" w:rsidRPr="00E3282C" w:rsidRDefault="00942261" w:rsidP="00E3282C">
      <w:pPr>
        <w:spacing w:after="0" w:line="276" w:lineRule="auto"/>
        <w:jc w:val="both"/>
        <w:rPr>
          <w:rFonts w:ascii="Courier New" w:hAnsi="Courier New" w:cs="Courier New"/>
        </w:rPr>
      </w:pPr>
    </w:p>
    <w:p w14:paraId="1F942843" w14:textId="2B51AFFF" w:rsidR="00942261" w:rsidRPr="00E3282C" w:rsidRDefault="00A73FBA" w:rsidP="00BE5393">
      <w:pPr>
        <w:tabs>
          <w:tab w:val="left" w:pos="2268"/>
        </w:tabs>
        <w:spacing w:after="0" w:line="276" w:lineRule="auto"/>
        <w:jc w:val="both"/>
        <w:rPr>
          <w:rFonts w:ascii="Courier New" w:hAnsi="Courier New" w:cs="Courier New"/>
        </w:rPr>
      </w:pPr>
      <w:r w:rsidRPr="00E3282C">
        <w:rPr>
          <w:rFonts w:ascii="Courier New" w:hAnsi="Courier New" w:cs="Courier New"/>
          <w:b/>
          <w:bCs/>
        </w:rPr>
        <w:t xml:space="preserve">ARTÍCULO </w:t>
      </w:r>
      <w:r w:rsidR="00942261" w:rsidRPr="00E3282C">
        <w:rPr>
          <w:rFonts w:ascii="Courier New" w:hAnsi="Courier New" w:cs="Courier New"/>
          <w:b/>
          <w:bCs/>
        </w:rPr>
        <w:t>3.-</w:t>
      </w:r>
      <w:r w:rsidR="00BE5393">
        <w:rPr>
          <w:rFonts w:ascii="Courier New" w:hAnsi="Courier New" w:cs="Courier New"/>
        </w:rPr>
        <w:tab/>
      </w:r>
      <w:r w:rsidR="00942261" w:rsidRPr="00E3282C">
        <w:rPr>
          <w:rFonts w:ascii="Courier New" w:hAnsi="Courier New" w:cs="Courier New"/>
        </w:rPr>
        <w:t xml:space="preserve">La administración del Fondo corresponderá </w:t>
      </w:r>
      <w:r w:rsidR="003F226F">
        <w:rPr>
          <w:rFonts w:ascii="Courier New" w:hAnsi="Courier New" w:cs="Courier New"/>
        </w:rPr>
        <w:t>a la o el</w:t>
      </w:r>
      <w:r w:rsidR="00942261" w:rsidRPr="00E3282C">
        <w:rPr>
          <w:rFonts w:ascii="Courier New" w:hAnsi="Courier New" w:cs="Courier New"/>
        </w:rPr>
        <w:t xml:space="preserve"> Ministro de Hacienda. Un reglamento dictado por </w:t>
      </w:r>
      <w:r w:rsidR="003F226F">
        <w:rPr>
          <w:rFonts w:ascii="Courier New" w:hAnsi="Courier New" w:cs="Courier New"/>
        </w:rPr>
        <w:t>intermedio d</w:t>
      </w:r>
      <w:r w:rsidR="00942261" w:rsidRPr="00E3282C">
        <w:rPr>
          <w:rFonts w:ascii="Courier New" w:hAnsi="Courier New" w:cs="Courier New"/>
        </w:rPr>
        <w:t xml:space="preserve">el Ministerio de Hacienda establecerá las normas sobre el funcionamiento del Fondo y, en general, aquellas pertinentes para la aplicación de los recursos a los fines a que se refiere esta ley </w:t>
      </w:r>
      <w:r w:rsidR="1624A30E" w:rsidRPr="00E3282C">
        <w:rPr>
          <w:rFonts w:ascii="Courier New" w:hAnsi="Courier New" w:cs="Courier New"/>
        </w:rPr>
        <w:t>y respecto de la</w:t>
      </w:r>
      <w:r w:rsidR="00942261" w:rsidRPr="00E3282C">
        <w:rPr>
          <w:rFonts w:ascii="Courier New" w:hAnsi="Courier New" w:cs="Courier New"/>
        </w:rPr>
        <w:t xml:space="preserve"> información </w:t>
      </w:r>
      <w:r w:rsidR="3805D83A" w:rsidRPr="00E3282C">
        <w:rPr>
          <w:rFonts w:ascii="Courier New" w:hAnsi="Courier New" w:cs="Courier New"/>
        </w:rPr>
        <w:t xml:space="preserve">que deban entregar </w:t>
      </w:r>
      <w:r w:rsidR="00942261" w:rsidRPr="00E3282C">
        <w:rPr>
          <w:rFonts w:ascii="Courier New" w:hAnsi="Courier New" w:cs="Courier New"/>
        </w:rPr>
        <w:t>los órganos ejecutores.</w:t>
      </w:r>
    </w:p>
    <w:p w14:paraId="11D950AF" w14:textId="77777777" w:rsidR="00942261" w:rsidRPr="00E3282C" w:rsidRDefault="00942261" w:rsidP="00E3282C">
      <w:pPr>
        <w:spacing w:after="0" w:line="276" w:lineRule="auto"/>
        <w:ind w:left="-5"/>
        <w:jc w:val="both"/>
        <w:rPr>
          <w:rFonts w:ascii="Courier New" w:hAnsi="Courier New" w:cs="Courier New"/>
        </w:rPr>
      </w:pPr>
    </w:p>
    <w:p w14:paraId="57432E21" w14:textId="3378F9B7" w:rsidR="00120106" w:rsidRDefault="00942261" w:rsidP="00BE5393">
      <w:pPr>
        <w:spacing w:after="0" w:line="276" w:lineRule="auto"/>
        <w:ind w:left="-5" w:firstLine="2273"/>
        <w:jc w:val="both"/>
        <w:rPr>
          <w:rFonts w:ascii="Courier New" w:hAnsi="Courier New" w:cs="Courier New"/>
        </w:rPr>
      </w:pPr>
      <w:bookmarkStart w:id="0" w:name="_Int_zSXhCJNL"/>
      <w:r w:rsidRPr="00E3282C">
        <w:rPr>
          <w:rFonts w:ascii="Courier New" w:hAnsi="Courier New" w:cs="Courier New"/>
        </w:rPr>
        <w:t xml:space="preserve">La aplicación de los recursos del Fondo se efectuará a través de asignaciones a los órganos e instituciones públicas que ejecuten las acciones a financiar con los recursos del Fondo, debiendo reconocerse presupuestariamente los gastos que aquellos efectúen de acuerdo </w:t>
      </w:r>
      <w:r w:rsidR="00EB3580" w:rsidRPr="00E3282C">
        <w:rPr>
          <w:rFonts w:ascii="Courier New" w:hAnsi="Courier New" w:cs="Courier New"/>
        </w:rPr>
        <w:t>con</w:t>
      </w:r>
      <w:r w:rsidRPr="00E3282C">
        <w:rPr>
          <w:rFonts w:ascii="Courier New" w:hAnsi="Courier New" w:cs="Courier New"/>
        </w:rPr>
        <w:t xml:space="preserve"> su naturaleza.</w:t>
      </w:r>
      <w:bookmarkEnd w:id="0"/>
      <w:r w:rsidRPr="00E3282C">
        <w:rPr>
          <w:rFonts w:ascii="Courier New" w:hAnsi="Courier New" w:cs="Courier New"/>
        </w:rPr>
        <w:t xml:space="preserve"> Para estos efectos, los órganos e instituciones públicas deberán, de acuerdo con las normas que se dicten conforme al inciso primero de este artículo, efectuar solicitudes específicas de asignaciones de recursos, las que ingresarán a sus respectivos presupuestos, de acuerdo con lo establecido en el artículo 21 del decreto ley N°1.263, de 1975.</w:t>
      </w:r>
    </w:p>
    <w:p w14:paraId="14841451" w14:textId="77777777" w:rsidR="0021675D" w:rsidRDefault="0021675D" w:rsidP="0021675D">
      <w:pPr>
        <w:spacing w:after="0" w:line="276" w:lineRule="auto"/>
        <w:ind w:left="-5" w:firstLine="1706"/>
        <w:jc w:val="both"/>
        <w:rPr>
          <w:rFonts w:ascii="Courier New" w:hAnsi="Courier New" w:cs="Courier New"/>
        </w:rPr>
      </w:pPr>
    </w:p>
    <w:p w14:paraId="7678A672" w14:textId="24A95E69" w:rsidR="00120106" w:rsidRDefault="00942261" w:rsidP="00E31F2E">
      <w:pPr>
        <w:spacing w:after="0" w:line="276" w:lineRule="auto"/>
        <w:ind w:left="-5" w:firstLine="2273"/>
        <w:jc w:val="both"/>
        <w:rPr>
          <w:rFonts w:ascii="Courier New" w:hAnsi="Courier New" w:cs="Courier New"/>
        </w:rPr>
      </w:pPr>
      <w:r w:rsidRPr="00E3282C">
        <w:rPr>
          <w:rFonts w:ascii="Courier New" w:hAnsi="Courier New" w:cs="Courier New"/>
        </w:rPr>
        <w:t>Los decretos que contengan las modificaciones presupuestarias para la aplicación de los recursos, conforme lo dispuesto en el inciso anterior, podrán contener la regulación específica que pudiere requerir la implementación de las respectivas acciones e iniciativas</w:t>
      </w:r>
      <w:r w:rsidR="002271F4">
        <w:rPr>
          <w:rFonts w:ascii="Courier New" w:hAnsi="Courier New" w:cs="Courier New"/>
        </w:rPr>
        <w:t>, así como las autorizaciones necesarias para la contratación del personal que sea requerido</w:t>
      </w:r>
      <w:r w:rsidRPr="00E3282C">
        <w:rPr>
          <w:rFonts w:ascii="Courier New" w:hAnsi="Courier New" w:cs="Courier New"/>
        </w:rPr>
        <w:t>. Las transferencias de recursos que se efectúen desde los órganos e instituciones públicas ejecutor</w:t>
      </w:r>
      <w:r w:rsidR="00E45904">
        <w:rPr>
          <w:rFonts w:ascii="Courier New" w:hAnsi="Courier New" w:cs="Courier New"/>
        </w:rPr>
        <w:t>a</w:t>
      </w:r>
      <w:r w:rsidRPr="00E3282C">
        <w:rPr>
          <w:rFonts w:ascii="Courier New" w:hAnsi="Courier New" w:cs="Courier New"/>
        </w:rPr>
        <w:t>s de los recursos del Fondo a otras instituciones del sector público o del sector privado, que no cuenten con una regulación específica, deberán regirse por las normas dictadas al efecto por resolución del ministerio respectivo, visadas por el Ministerio de Hacienda.</w:t>
      </w:r>
    </w:p>
    <w:p w14:paraId="5BFA276B" w14:textId="77777777" w:rsidR="00120106" w:rsidRDefault="00120106" w:rsidP="00120106">
      <w:pPr>
        <w:spacing w:after="0" w:line="276" w:lineRule="auto"/>
        <w:ind w:left="-5" w:firstLine="1706"/>
        <w:jc w:val="both"/>
        <w:rPr>
          <w:rFonts w:ascii="Courier New" w:hAnsi="Courier New" w:cs="Courier New"/>
        </w:rPr>
      </w:pPr>
    </w:p>
    <w:p w14:paraId="42AF588D" w14:textId="1645B056" w:rsidR="00942261" w:rsidRPr="00E3282C" w:rsidRDefault="00942261" w:rsidP="00E31F2E">
      <w:pPr>
        <w:spacing w:after="0" w:line="276" w:lineRule="auto"/>
        <w:ind w:left="-5" w:firstLine="2273"/>
        <w:jc w:val="both"/>
        <w:rPr>
          <w:rFonts w:ascii="Courier New" w:hAnsi="Courier New" w:cs="Courier New"/>
        </w:rPr>
      </w:pPr>
      <w:r w:rsidRPr="00E3282C">
        <w:rPr>
          <w:rFonts w:ascii="Courier New" w:hAnsi="Courier New" w:cs="Courier New"/>
        </w:rPr>
        <w:t xml:space="preserve">Los decretos </w:t>
      </w:r>
      <w:r w:rsidR="004E7B10" w:rsidRPr="00E3282C">
        <w:rPr>
          <w:rFonts w:ascii="Courier New" w:hAnsi="Courier New" w:cs="Courier New"/>
        </w:rPr>
        <w:t xml:space="preserve">de modificación presupuestaria </w:t>
      </w:r>
      <w:r w:rsidRPr="00E3282C">
        <w:rPr>
          <w:rFonts w:ascii="Courier New" w:hAnsi="Courier New" w:cs="Courier New"/>
        </w:rPr>
        <w:t xml:space="preserve">y </w:t>
      </w:r>
      <w:r w:rsidR="00CD32B2" w:rsidRPr="00E3282C">
        <w:rPr>
          <w:rFonts w:ascii="Courier New" w:hAnsi="Courier New" w:cs="Courier New"/>
        </w:rPr>
        <w:t xml:space="preserve">las </w:t>
      </w:r>
      <w:r w:rsidRPr="00E3282C">
        <w:rPr>
          <w:rFonts w:ascii="Courier New" w:hAnsi="Courier New" w:cs="Courier New"/>
        </w:rPr>
        <w:t xml:space="preserve">resoluciones de </w:t>
      </w:r>
      <w:r w:rsidR="00E00363" w:rsidRPr="00E3282C">
        <w:rPr>
          <w:rFonts w:ascii="Courier New" w:hAnsi="Courier New" w:cs="Courier New"/>
        </w:rPr>
        <w:t xml:space="preserve">identificación de inversión </w:t>
      </w:r>
      <w:r w:rsidRPr="00E3282C">
        <w:rPr>
          <w:rFonts w:ascii="Courier New" w:hAnsi="Courier New" w:cs="Courier New"/>
        </w:rPr>
        <w:t>contarán con un plazo máximo de siete días hábiles para el trámite de toma de razón ante la Contraloría General de la República, desde la fecha de su recepción.</w:t>
      </w:r>
    </w:p>
    <w:p w14:paraId="26B4533C" w14:textId="77777777" w:rsidR="00082DA4" w:rsidRDefault="00082DA4" w:rsidP="007045D5">
      <w:pPr>
        <w:spacing w:after="0" w:line="276" w:lineRule="auto"/>
        <w:jc w:val="both"/>
        <w:rPr>
          <w:rFonts w:ascii="Courier New" w:hAnsi="Courier New" w:cs="Courier New"/>
          <w:b/>
          <w:bCs/>
        </w:rPr>
      </w:pPr>
    </w:p>
    <w:p w14:paraId="27E20A55" w14:textId="5A88B0AF" w:rsidR="002A75AC" w:rsidRPr="00E3282C" w:rsidRDefault="00A73FBA" w:rsidP="00E31F2E">
      <w:pPr>
        <w:tabs>
          <w:tab w:val="left" w:pos="2268"/>
        </w:tabs>
        <w:spacing w:after="0" w:line="276" w:lineRule="auto"/>
        <w:jc w:val="both"/>
        <w:rPr>
          <w:rFonts w:ascii="Courier New" w:hAnsi="Courier New" w:cs="Courier New"/>
        </w:rPr>
      </w:pPr>
      <w:r w:rsidRPr="00E3282C">
        <w:rPr>
          <w:rFonts w:ascii="Courier New" w:hAnsi="Courier New" w:cs="Courier New"/>
          <w:b/>
          <w:bCs/>
        </w:rPr>
        <w:t xml:space="preserve">ARTÍCULO </w:t>
      </w:r>
      <w:r w:rsidR="00942261" w:rsidRPr="00E3282C">
        <w:rPr>
          <w:rFonts w:ascii="Courier New" w:hAnsi="Courier New" w:cs="Courier New"/>
          <w:b/>
          <w:bCs/>
        </w:rPr>
        <w:t>4.-</w:t>
      </w:r>
      <w:r w:rsidR="00E31F2E">
        <w:rPr>
          <w:rFonts w:ascii="Courier New" w:hAnsi="Courier New" w:cs="Courier New"/>
          <w:b/>
          <w:bCs/>
        </w:rPr>
        <w:tab/>
      </w:r>
      <w:r w:rsidR="00942261" w:rsidRPr="00E3282C">
        <w:rPr>
          <w:rFonts w:ascii="Courier New" w:hAnsi="Courier New" w:cs="Courier New"/>
        </w:rPr>
        <w:t>El Ministerio de Hacienda</w:t>
      </w:r>
      <w:r w:rsidR="001E54FB" w:rsidRPr="00E3282C">
        <w:rPr>
          <w:rFonts w:ascii="Courier New" w:hAnsi="Courier New" w:cs="Courier New"/>
        </w:rPr>
        <w:t xml:space="preserve"> informará</w:t>
      </w:r>
      <w:r w:rsidR="00942261" w:rsidRPr="00E3282C">
        <w:rPr>
          <w:rFonts w:ascii="Courier New" w:hAnsi="Courier New" w:cs="Courier New"/>
        </w:rPr>
        <w:t xml:space="preserve"> trimestralmente a la Comisión Especial de Presupuestos y a las Comisiones de Hacienda de la Cámara de Diputados y del Senado respecto del avance en la ejecución del presupuesto regular y del Fondo, </w:t>
      </w:r>
      <w:r w:rsidR="00C53FE2" w:rsidRPr="00E3282C">
        <w:rPr>
          <w:rFonts w:ascii="Courier New" w:hAnsi="Courier New" w:cs="Courier New"/>
        </w:rPr>
        <w:t xml:space="preserve">detallando </w:t>
      </w:r>
      <w:r w:rsidR="2AB7DFAC" w:rsidRPr="00E3282C">
        <w:rPr>
          <w:rFonts w:ascii="Courier New" w:hAnsi="Courier New" w:cs="Courier New"/>
        </w:rPr>
        <w:t>las distintas medidas financiadas, e identificando, a lo menos, los montos asignados y objetivos generales perseguidos; la información consolidada sobre su ejecución, de acuerdo a la información que le proporcionen los órganos ejecutores respectivos; y la asignación de recursos por órganos e instituciones públicas, y el desglose de los recursos autorizados. Igualmente, deberá enviar</w:t>
      </w:r>
      <w:r w:rsidR="001B413F">
        <w:rPr>
          <w:rFonts w:ascii="Courier New" w:hAnsi="Courier New" w:cs="Courier New"/>
        </w:rPr>
        <w:t>les</w:t>
      </w:r>
      <w:r w:rsidR="2AB7DFAC" w:rsidRPr="00E3282C">
        <w:rPr>
          <w:rFonts w:ascii="Courier New" w:hAnsi="Courier New" w:cs="Courier New"/>
        </w:rPr>
        <w:t xml:space="preserve"> copia de los decretos de modificación presupuestaria que dispongan las asignaciones de los recursos con cargo al Fondo en el período respectivo, de aquellos que identifiquen las iniciativas de inversión que se financiarán con cargo al Fondo</w:t>
      </w:r>
      <w:r w:rsidR="001B413F">
        <w:rPr>
          <w:rFonts w:ascii="Courier New" w:hAnsi="Courier New" w:cs="Courier New"/>
        </w:rPr>
        <w:t>, y</w:t>
      </w:r>
      <w:r w:rsidR="2AB7DFAC" w:rsidRPr="00E3282C">
        <w:rPr>
          <w:rFonts w:ascii="Courier New" w:hAnsi="Courier New" w:cs="Courier New"/>
        </w:rPr>
        <w:t xml:space="preserve"> </w:t>
      </w:r>
      <w:r w:rsidR="001B413F">
        <w:rPr>
          <w:rFonts w:ascii="Courier New" w:hAnsi="Courier New" w:cs="Courier New"/>
        </w:rPr>
        <w:t xml:space="preserve">de </w:t>
      </w:r>
      <w:r w:rsidR="2AB7DFAC" w:rsidRPr="00E3282C">
        <w:rPr>
          <w:rFonts w:ascii="Courier New" w:hAnsi="Courier New" w:cs="Courier New"/>
        </w:rPr>
        <w:t xml:space="preserve">las resoluciones que se dicten para ejecutar el </w:t>
      </w:r>
      <w:r w:rsidR="00C777C8">
        <w:rPr>
          <w:rFonts w:ascii="Courier New" w:hAnsi="Courier New" w:cs="Courier New"/>
        </w:rPr>
        <w:t>F</w:t>
      </w:r>
      <w:r w:rsidR="2AB7DFAC" w:rsidRPr="00E3282C">
        <w:rPr>
          <w:rFonts w:ascii="Courier New" w:hAnsi="Courier New" w:cs="Courier New"/>
        </w:rPr>
        <w:t>ondo.</w:t>
      </w:r>
    </w:p>
    <w:p w14:paraId="364D1EAA" w14:textId="5404EAF8" w:rsidR="00942261" w:rsidRPr="00E3282C" w:rsidRDefault="00942261" w:rsidP="00E3282C">
      <w:pPr>
        <w:spacing w:after="0" w:line="276" w:lineRule="auto"/>
        <w:jc w:val="both"/>
        <w:rPr>
          <w:rFonts w:ascii="Courier New" w:hAnsi="Courier New" w:cs="Courier New"/>
        </w:rPr>
      </w:pPr>
    </w:p>
    <w:p w14:paraId="0D51737F" w14:textId="6EC65579" w:rsidR="00120106" w:rsidRDefault="00942261" w:rsidP="00E31F2E">
      <w:pPr>
        <w:spacing w:after="0" w:line="276" w:lineRule="auto"/>
        <w:ind w:firstLine="2268"/>
        <w:jc w:val="both"/>
        <w:rPr>
          <w:rFonts w:ascii="Courier New" w:hAnsi="Courier New" w:cs="Courier New"/>
        </w:rPr>
      </w:pPr>
      <w:r w:rsidRPr="00E3282C">
        <w:rPr>
          <w:rFonts w:ascii="Courier New" w:hAnsi="Courier New" w:cs="Courier New"/>
        </w:rPr>
        <w:t>Por su parte, los ministerios a través de los cuales se relacionen o de los que dependan los órganos ejecutores de los recursos asignados desde el Fondo</w:t>
      </w:r>
      <w:r w:rsidR="001B413F">
        <w:rPr>
          <w:rFonts w:ascii="Courier New" w:hAnsi="Courier New" w:cs="Courier New"/>
        </w:rPr>
        <w:t>,</w:t>
      </w:r>
      <w:r w:rsidRPr="00E3282C">
        <w:rPr>
          <w:rFonts w:ascii="Courier New" w:hAnsi="Courier New" w:cs="Courier New"/>
        </w:rPr>
        <w:t xml:space="preserve"> </w:t>
      </w:r>
      <w:r w:rsidR="00A1324B" w:rsidRPr="00E3282C">
        <w:rPr>
          <w:rFonts w:ascii="Courier New" w:hAnsi="Courier New" w:cs="Courier New"/>
        </w:rPr>
        <w:t>informarán de manera</w:t>
      </w:r>
      <w:r w:rsidRPr="00E3282C">
        <w:rPr>
          <w:rFonts w:ascii="Courier New" w:hAnsi="Courier New" w:cs="Courier New"/>
        </w:rPr>
        <w:t xml:space="preserve"> trimestral acerca de</w:t>
      </w:r>
      <w:r w:rsidR="65AC6416" w:rsidRPr="00E3282C">
        <w:rPr>
          <w:rFonts w:ascii="Courier New" w:hAnsi="Courier New" w:cs="Courier New"/>
        </w:rPr>
        <w:t xml:space="preserve"> d</w:t>
      </w:r>
      <w:r w:rsidRPr="00E3282C">
        <w:rPr>
          <w:rFonts w:ascii="Courier New" w:hAnsi="Courier New" w:cs="Courier New"/>
        </w:rPr>
        <w:t xml:space="preserve">icha ejecución ante la respectiva </w:t>
      </w:r>
      <w:r w:rsidR="00F073FC" w:rsidRPr="00E3282C">
        <w:rPr>
          <w:rFonts w:ascii="Courier New" w:hAnsi="Courier New" w:cs="Courier New"/>
        </w:rPr>
        <w:t>Sub</w:t>
      </w:r>
      <w:r w:rsidR="007374CB" w:rsidRPr="00E3282C">
        <w:rPr>
          <w:rFonts w:ascii="Courier New" w:hAnsi="Courier New" w:cs="Courier New"/>
        </w:rPr>
        <w:t>c</w:t>
      </w:r>
      <w:r w:rsidRPr="00E3282C">
        <w:rPr>
          <w:rFonts w:ascii="Courier New" w:hAnsi="Courier New" w:cs="Courier New"/>
        </w:rPr>
        <w:t xml:space="preserve">omisión </w:t>
      </w:r>
      <w:r w:rsidR="00F2426A" w:rsidRPr="00E3282C">
        <w:rPr>
          <w:rFonts w:ascii="Courier New" w:hAnsi="Courier New" w:cs="Courier New"/>
        </w:rPr>
        <w:t xml:space="preserve">Mixta </w:t>
      </w:r>
      <w:r w:rsidRPr="00E3282C">
        <w:rPr>
          <w:rFonts w:ascii="Courier New" w:hAnsi="Courier New" w:cs="Courier New"/>
        </w:rPr>
        <w:t>de Presupuestos, y a las Comisiones de Hacienda de la Cámara de</w:t>
      </w:r>
      <w:r w:rsidR="001B413F">
        <w:rPr>
          <w:rFonts w:ascii="Courier New" w:hAnsi="Courier New" w:cs="Courier New"/>
        </w:rPr>
        <w:t xml:space="preserve"> Diputadas y</w:t>
      </w:r>
      <w:r w:rsidRPr="00E3282C">
        <w:rPr>
          <w:rFonts w:ascii="Courier New" w:hAnsi="Courier New" w:cs="Courier New"/>
        </w:rPr>
        <w:t xml:space="preserve"> Diputados y del Senado, respectivamente.</w:t>
      </w:r>
      <w:r w:rsidR="00F60AF8" w:rsidRPr="00E3282C">
        <w:rPr>
          <w:rFonts w:ascii="Courier New" w:hAnsi="Courier New" w:cs="Courier New"/>
        </w:rPr>
        <w:t xml:space="preserve"> Dicha información deberá ajustarse</w:t>
      </w:r>
      <w:r w:rsidRPr="00E3282C">
        <w:rPr>
          <w:rFonts w:ascii="Courier New" w:hAnsi="Courier New" w:cs="Courier New"/>
        </w:rPr>
        <w:t xml:space="preserve"> </w:t>
      </w:r>
      <w:r w:rsidR="00F60AF8" w:rsidRPr="00E3282C">
        <w:rPr>
          <w:rFonts w:ascii="Courier New" w:hAnsi="Courier New" w:cs="Courier New"/>
        </w:rPr>
        <w:t xml:space="preserve">a las normas generales de ejecución y registro del gasto. </w:t>
      </w:r>
      <w:r w:rsidRPr="00E3282C">
        <w:rPr>
          <w:rFonts w:ascii="Courier New" w:hAnsi="Courier New" w:cs="Courier New"/>
        </w:rPr>
        <w:t xml:space="preserve">Además, los órganos ejecutores deberán publicar </w:t>
      </w:r>
      <w:r w:rsidR="004441DF" w:rsidRPr="00E3282C">
        <w:rPr>
          <w:rFonts w:ascii="Courier New" w:hAnsi="Courier New" w:cs="Courier New"/>
        </w:rPr>
        <w:t xml:space="preserve">la </w:t>
      </w:r>
      <w:r w:rsidRPr="00E3282C">
        <w:rPr>
          <w:rFonts w:ascii="Courier New" w:hAnsi="Courier New" w:cs="Courier New"/>
        </w:rPr>
        <w:t>información</w:t>
      </w:r>
      <w:r w:rsidR="004441DF" w:rsidRPr="00E3282C">
        <w:rPr>
          <w:rFonts w:ascii="Courier New" w:hAnsi="Courier New" w:cs="Courier New"/>
        </w:rPr>
        <w:t xml:space="preserve"> señalada en este inciso</w:t>
      </w:r>
      <w:r w:rsidRPr="00E3282C">
        <w:rPr>
          <w:rFonts w:ascii="Courier New" w:hAnsi="Courier New" w:cs="Courier New"/>
        </w:rPr>
        <w:t xml:space="preserve"> en </w:t>
      </w:r>
      <w:r w:rsidR="00207CA1" w:rsidRPr="00E3282C">
        <w:rPr>
          <w:rFonts w:ascii="Courier New" w:hAnsi="Courier New" w:cs="Courier New"/>
        </w:rPr>
        <w:t xml:space="preserve">un lugar destacado en </w:t>
      </w:r>
      <w:r w:rsidRPr="00E3282C">
        <w:rPr>
          <w:rFonts w:ascii="Courier New" w:hAnsi="Courier New" w:cs="Courier New"/>
        </w:rPr>
        <w:t>sus sitios web respectivos</w:t>
      </w:r>
      <w:r w:rsidR="00207CA1" w:rsidRPr="00E3282C">
        <w:rPr>
          <w:rFonts w:ascii="Courier New" w:hAnsi="Courier New" w:cs="Courier New"/>
        </w:rPr>
        <w:t xml:space="preserve">, </w:t>
      </w:r>
      <w:r w:rsidR="001B413F">
        <w:rPr>
          <w:rFonts w:ascii="Courier New" w:hAnsi="Courier New" w:cs="Courier New"/>
        </w:rPr>
        <w:t>y</w:t>
      </w:r>
      <w:r w:rsidR="001B413F" w:rsidRPr="00E3282C">
        <w:rPr>
          <w:rFonts w:ascii="Courier New" w:hAnsi="Courier New" w:cs="Courier New"/>
        </w:rPr>
        <w:t xml:space="preserve"> </w:t>
      </w:r>
      <w:r w:rsidRPr="00E3282C">
        <w:rPr>
          <w:rFonts w:ascii="Courier New" w:hAnsi="Courier New" w:cs="Courier New"/>
        </w:rPr>
        <w:t>actualizar</w:t>
      </w:r>
      <w:r w:rsidR="001B413F">
        <w:rPr>
          <w:rFonts w:ascii="Courier New" w:hAnsi="Courier New" w:cs="Courier New"/>
        </w:rPr>
        <w:t>la</w:t>
      </w:r>
      <w:r w:rsidRPr="00E3282C">
        <w:rPr>
          <w:rFonts w:ascii="Courier New" w:hAnsi="Courier New" w:cs="Courier New"/>
        </w:rPr>
        <w:t xml:space="preserve"> mensualmente.</w:t>
      </w:r>
    </w:p>
    <w:p w14:paraId="0E72DC48" w14:textId="77777777" w:rsidR="00120106" w:rsidRDefault="00120106" w:rsidP="00120106">
      <w:pPr>
        <w:spacing w:after="0" w:line="276" w:lineRule="auto"/>
        <w:ind w:firstLine="1701"/>
        <w:jc w:val="both"/>
        <w:rPr>
          <w:rFonts w:ascii="Courier New" w:hAnsi="Courier New" w:cs="Courier New"/>
        </w:rPr>
      </w:pPr>
    </w:p>
    <w:p w14:paraId="0316D3FF" w14:textId="589BA2C7" w:rsidR="00120106" w:rsidRDefault="752FC67B" w:rsidP="00E31F2E">
      <w:pPr>
        <w:spacing w:after="0" w:line="276" w:lineRule="auto"/>
        <w:ind w:firstLine="2268"/>
        <w:jc w:val="both"/>
        <w:rPr>
          <w:rFonts w:ascii="Courier New" w:hAnsi="Courier New" w:cs="Courier New"/>
        </w:rPr>
      </w:pPr>
      <w:r w:rsidRPr="00E3282C">
        <w:rPr>
          <w:rFonts w:ascii="Courier New" w:hAnsi="Courier New" w:cs="Courier New"/>
        </w:rPr>
        <w:t>Adicionalmente</w:t>
      </w:r>
      <w:r w:rsidR="001B413F">
        <w:rPr>
          <w:rFonts w:ascii="Courier New" w:hAnsi="Courier New" w:cs="Courier New"/>
        </w:rPr>
        <w:t>,</w:t>
      </w:r>
      <w:r w:rsidR="032DC2D9" w:rsidRPr="00E3282C">
        <w:rPr>
          <w:rFonts w:ascii="Courier New" w:hAnsi="Courier New" w:cs="Courier New"/>
        </w:rPr>
        <w:t xml:space="preserve"> y de manera trimestral, </w:t>
      </w:r>
      <w:r w:rsidR="41A2B4CA" w:rsidRPr="00E3282C">
        <w:rPr>
          <w:rFonts w:ascii="Courier New" w:hAnsi="Courier New" w:cs="Courier New"/>
        </w:rPr>
        <w:t>los órganos señalados en el inciso anterior</w:t>
      </w:r>
      <w:r w:rsidRPr="00E3282C">
        <w:rPr>
          <w:rFonts w:ascii="Courier New" w:hAnsi="Courier New" w:cs="Courier New"/>
        </w:rPr>
        <w:t xml:space="preserve"> deberán remitir</w:t>
      </w:r>
      <w:r w:rsidR="2DBC56C9" w:rsidRPr="00E3282C">
        <w:rPr>
          <w:rFonts w:ascii="Courier New" w:hAnsi="Courier New" w:cs="Courier New"/>
        </w:rPr>
        <w:t xml:space="preserve"> a las mismas instituciones antedichas</w:t>
      </w:r>
      <w:r w:rsidRPr="00E3282C">
        <w:rPr>
          <w:rFonts w:ascii="Courier New" w:hAnsi="Courier New" w:cs="Courier New"/>
        </w:rPr>
        <w:t xml:space="preserve"> </w:t>
      </w:r>
      <w:r w:rsidR="00F376F8" w:rsidRPr="00E3282C">
        <w:rPr>
          <w:rFonts w:ascii="Courier New" w:hAnsi="Courier New" w:cs="Courier New"/>
        </w:rPr>
        <w:t>un reporte que, de acuerdo con la acción o iniciativa de que se trate, informe sobre la metodología de elección de beneficiarios y los montos asignados, desagregando según características geográficas, etarias, de género,</w:t>
      </w:r>
      <w:r w:rsidR="001B413F">
        <w:rPr>
          <w:rFonts w:ascii="Courier New" w:hAnsi="Courier New" w:cs="Courier New"/>
        </w:rPr>
        <w:t xml:space="preserve"> y</w:t>
      </w:r>
      <w:r w:rsidR="00F376F8" w:rsidRPr="00E3282C">
        <w:rPr>
          <w:rFonts w:ascii="Courier New" w:hAnsi="Courier New" w:cs="Courier New"/>
        </w:rPr>
        <w:t xml:space="preserve"> sector productivo de las empresas o personas beneficiarias, cuando corresponda. </w:t>
      </w:r>
      <w:r w:rsidR="7F1FD3D2" w:rsidRPr="00E3282C">
        <w:rPr>
          <w:rFonts w:ascii="Courier New" w:hAnsi="Courier New" w:cs="Courier New"/>
        </w:rPr>
        <w:t>Asimismo,</w:t>
      </w:r>
      <w:r w:rsidR="00A1569D" w:rsidRPr="00E3282C">
        <w:rPr>
          <w:rFonts w:ascii="Courier New" w:hAnsi="Courier New" w:cs="Courier New"/>
        </w:rPr>
        <w:t xml:space="preserve"> los ministerios ejecutores deberán informar los valores adjudicados, </w:t>
      </w:r>
      <w:r w:rsidR="001B413F">
        <w:rPr>
          <w:rFonts w:ascii="Courier New" w:hAnsi="Courier New" w:cs="Courier New"/>
        </w:rPr>
        <w:t xml:space="preserve">los </w:t>
      </w:r>
      <w:r w:rsidR="00A1569D" w:rsidRPr="00E3282C">
        <w:rPr>
          <w:rFonts w:ascii="Courier New" w:hAnsi="Courier New" w:cs="Courier New"/>
        </w:rPr>
        <w:t>plazos de ejecución contemplados en los respectivos contratos y sus eventuales modificaciones.</w:t>
      </w:r>
    </w:p>
    <w:p w14:paraId="418879FB" w14:textId="77777777" w:rsidR="00120106" w:rsidRDefault="00120106" w:rsidP="00120106">
      <w:pPr>
        <w:spacing w:after="0" w:line="276" w:lineRule="auto"/>
        <w:ind w:firstLine="1701"/>
        <w:jc w:val="both"/>
        <w:rPr>
          <w:rFonts w:ascii="Courier New" w:hAnsi="Courier New" w:cs="Courier New"/>
        </w:rPr>
      </w:pPr>
    </w:p>
    <w:p w14:paraId="50463748" w14:textId="3D7D5B29" w:rsidR="00120106" w:rsidRDefault="00C87FE8" w:rsidP="00E31F2E">
      <w:pPr>
        <w:spacing w:after="0" w:line="276" w:lineRule="auto"/>
        <w:ind w:firstLine="2268"/>
        <w:jc w:val="both"/>
        <w:rPr>
          <w:rFonts w:ascii="Courier New" w:hAnsi="Courier New" w:cs="Courier New"/>
        </w:rPr>
      </w:pPr>
      <w:r w:rsidRPr="00E3282C">
        <w:rPr>
          <w:rFonts w:ascii="Courier New" w:hAnsi="Courier New" w:cs="Courier New"/>
        </w:rPr>
        <w:t xml:space="preserve">La </w:t>
      </w:r>
      <w:r w:rsidR="00942261" w:rsidRPr="00E3282C">
        <w:rPr>
          <w:rFonts w:ascii="Courier New" w:hAnsi="Courier New" w:cs="Courier New"/>
        </w:rPr>
        <w:t xml:space="preserve">información </w:t>
      </w:r>
      <w:r w:rsidRPr="00E3282C">
        <w:rPr>
          <w:rFonts w:ascii="Courier New" w:hAnsi="Courier New" w:cs="Courier New"/>
        </w:rPr>
        <w:t xml:space="preserve">a que se refiere el </w:t>
      </w:r>
      <w:r w:rsidR="00952161" w:rsidRPr="00E3282C">
        <w:rPr>
          <w:rFonts w:ascii="Courier New" w:hAnsi="Courier New" w:cs="Courier New"/>
        </w:rPr>
        <w:t>presente artículo</w:t>
      </w:r>
      <w:r w:rsidR="00942261" w:rsidRPr="00E3282C">
        <w:rPr>
          <w:rFonts w:ascii="Courier New" w:hAnsi="Courier New" w:cs="Courier New"/>
        </w:rPr>
        <w:t xml:space="preserve"> deberá </w:t>
      </w:r>
      <w:r w:rsidR="003C5C92" w:rsidRPr="00E3282C">
        <w:rPr>
          <w:rFonts w:ascii="Courier New" w:hAnsi="Courier New" w:cs="Courier New"/>
        </w:rPr>
        <w:t>remitirs</w:t>
      </w:r>
      <w:r w:rsidR="1E75EDC2" w:rsidRPr="00E3282C">
        <w:rPr>
          <w:rFonts w:ascii="Courier New" w:hAnsi="Courier New" w:cs="Courier New"/>
        </w:rPr>
        <w:t>e</w:t>
      </w:r>
      <w:r w:rsidRPr="00E3282C">
        <w:rPr>
          <w:rFonts w:ascii="Courier New" w:hAnsi="Courier New" w:cs="Courier New"/>
        </w:rPr>
        <w:t xml:space="preserve"> también al Ministerio de Hacienda</w:t>
      </w:r>
      <w:r w:rsidR="203F7F68" w:rsidRPr="00E3282C">
        <w:rPr>
          <w:rFonts w:ascii="Courier New" w:hAnsi="Courier New" w:cs="Courier New"/>
        </w:rPr>
        <w:t xml:space="preserve"> </w:t>
      </w:r>
      <w:r w:rsidR="00942261" w:rsidRPr="00E3282C">
        <w:rPr>
          <w:rFonts w:ascii="Courier New" w:hAnsi="Courier New" w:cs="Courier New"/>
        </w:rPr>
        <w:t xml:space="preserve">en formato digital y procesable por software de análisis de datos, de acuerdo </w:t>
      </w:r>
      <w:r w:rsidR="00EC6C18" w:rsidRPr="00E3282C">
        <w:rPr>
          <w:rFonts w:ascii="Courier New" w:hAnsi="Courier New" w:cs="Courier New"/>
        </w:rPr>
        <w:t xml:space="preserve">con </w:t>
      </w:r>
      <w:r w:rsidR="00942261" w:rsidRPr="00E3282C">
        <w:rPr>
          <w:rFonts w:ascii="Courier New" w:hAnsi="Courier New" w:cs="Courier New"/>
        </w:rPr>
        <w:t xml:space="preserve">las instrucciones que </w:t>
      </w:r>
      <w:r w:rsidR="009886F0" w:rsidRPr="00E3282C">
        <w:rPr>
          <w:rFonts w:ascii="Courier New" w:hAnsi="Courier New" w:cs="Courier New"/>
        </w:rPr>
        <w:t>e</w:t>
      </w:r>
      <w:r w:rsidRPr="00E3282C">
        <w:rPr>
          <w:rFonts w:ascii="Courier New" w:hAnsi="Courier New" w:cs="Courier New"/>
        </w:rPr>
        <w:t>sta cartera</w:t>
      </w:r>
      <w:r w:rsidR="00942261" w:rsidRPr="00E3282C">
        <w:rPr>
          <w:rFonts w:ascii="Courier New" w:hAnsi="Courier New" w:cs="Courier New"/>
        </w:rPr>
        <w:t xml:space="preserve"> dicte al efecto debiendo</w:t>
      </w:r>
      <w:r w:rsidR="001B413F">
        <w:rPr>
          <w:rFonts w:ascii="Courier New" w:hAnsi="Courier New" w:cs="Courier New"/>
        </w:rPr>
        <w:t>,</w:t>
      </w:r>
      <w:r w:rsidR="00942261" w:rsidRPr="00E3282C">
        <w:rPr>
          <w:rFonts w:ascii="Courier New" w:hAnsi="Courier New" w:cs="Courier New"/>
        </w:rPr>
        <w:t xml:space="preserve"> para cada ámbito de acción, disponibilizarse de manera consolidada en un mismo archivo. </w:t>
      </w:r>
      <w:r w:rsidR="00B258A6" w:rsidRPr="00E3282C">
        <w:rPr>
          <w:rFonts w:ascii="Courier New" w:hAnsi="Courier New" w:cs="Courier New"/>
        </w:rPr>
        <w:t xml:space="preserve">El Ministerio de Hacienda publicará </w:t>
      </w:r>
      <w:r w:rsidR="00B91C6F" w:rsidRPr="00E3282C">
        <w:rPr>
          <w:rFonts w:ascii="Courier New" w:hAnsi="Courier New" w:cs="Courier New"/>
        </w:rPr>
        <w:t>la</w:t>
      </w:r>
      <w:r w:rsidR="00B258A6" w:rsidRPr="00E3282C">
        <w:rPr>
          <w:rFonts w:ascii="Courier New" w:hAnsi="Courier New" w:cs="Courier New"/>
        </w:rPr>
        <w:t xml:space="preserve"> información consolidad</w:t>
      </w:r>
      <w:r w:rsidR="00B91C6F" w:rsidRPr="00E3282C">
        <w:rPr>
          <w:rFonts w:ascii="Courier New" w:hAnsi="Courier New" w:cs="Courier New"/>
        </w:rPr>
        <w:t>a</w:t>
      </w:r>
      <w:r w:rsidR="00B258A6" w:rsidRPr="00E3282C">
        <w:rPr>
          <w:rFonts w:ascii="Courier New" w:hAnsi="Courier New" w:cs="Courier New"/>
        </w:rPr>
        <w:t xml:space="preserve"> en </w:t>
      </w:r>
      <w:r w:rsidR="00B91C6F" w:rsidRPr="00E3282C">
        <w:rPr>
          <w:rFonts w:ascii="Courier New" w:hAnsi="Courier New" w:cs="Courier New"/>
        </w:rPr>
        <w:t xml:space="preserve">un lugar destacado de </w:t>
      </w:r>
      <w:r w:rsidR="00B258A6" w:rsidRPr="00E3282C">
        <w:rPr>
          <w:rFonts w:ascii="Courier New" w:hAnsi="Courier New" w:cs="Courier New"/>
        </w:rPr>
        <w:t>su sitio web instituciona</w:t>
      </w:r>
      <w:r w:rsidR="59EEA44E" w:rsidRPr="00E3282C">
        <w:rPr>
          <w:rFonts w:ascii="Courier New" w:hAnsi="Courier New" w:cs="Courier New"/>
        </w:rPr>
        <w:t>l.</w:t>
      </w:r>
    </w:p>
    <w:p w14:paraId="5B19556C" w14:textId="77777777" w:rsidR="00120106" w:rsidRDefault="00120106" w:rsidP="00120106">
      <w:pPr>
        <w:spacing w:after="0" w:line="276" w:lineRule="auto"/>
        <w:ind w:firstLine="1701"/>
        <w:jc w:val="both"/>
        <w:rPr>
          <w:rFonts w:ascii="Courier New" w:hAnsi="Courier New" w:cs="Courier New"/>
        </w:rPr>
      </w:pPr>
    </w:p>
    <w:p w14:paraId="388EEAD5" w14:textId="7E141ED8" w:rsidR="00120106" w:rsidRDefault="00942261" w:rsidP="00E31F2E">
      <w:pPr>
        <w:spacing w:after="0" w:line="276" w:lineRule="auto"/>
        <w:ind w:firstLine="2268"/>
        <w:jc w:val="both"/>
        <w:rPr>
          <w:rFonts w:ascii="Courier New" w:hAnsi="Courier New" w:cs="Courier New"/>
        </w:rPr>
      </w:pPr>
      <w:r w:rsidRPr="00E3282C">
        <w:rPr>
          <w:rFonts w:ascii="Courier New" w:hAnsi="Courier New" w:cs="Courier New"/>
        </w:rPr>
        <w:t>El incumplimiento de cualquiera de los deberes de información contenidos en los incisos anteriores dará lugar al procedimiento y a las sanciones que establece el artículo 10 de la ley Nº18.918, Orgánica Constitucional del Congreso Nacional.</w:t>
      </w:r>
    </w:p>
    <w:p w14:paraId="20BC7EF3" w14:textId="77777777" w:rsidR="00120106" w:rsidRDefault="00120106" w:rsidP="00120106">
      <w:pPr>
        <w:spacing w:after="0" w:line="276" w:lineRule="auto"/>
        <w:ind w:firstLine="1701"/>
        <w:jc w:val="both"/>
        <w:rPr>
          <w:rFonts w:ascii="Courier New" w:hAnsi="Courier New" w:cs="Courier New"/>
        </w:rPr>
      </w:pPr>
    </w:p>
    <w:p w14:paraId="345EAA3F" w14:textId="5DD3C86A" w:rsidR="00882AC6" w:rsidRPr="00E3282C" w:rsidRDefault="00882AC6" w:rsidP="00E31F2E">
      <w:pPr>
        <w:spacing w:after="0" w:line="276" w:lineRule="auto"/>
        <w:ind w:firstLine="2268"/>
        <w:jc w:val="both"/>
        <w:rPr>
          <w:rFonts w:ascii="Courier New" w:hAnsi="Courier New" w:cs="Courier New"/>
        </w:rPr>
      </w:pPr>
      <w:r w:rsidRPr="00E3282C">
        <w:rPr>
          <w:rFonts w:ascii="Courier New" w:hAnsi="Courier New" w:cs="Courier New"/>
        </w:rPr>
        <w:t>La Contraloría General de la República ejercerá el control y fiscalización del gasto que autoriza esta ley, en conformidad a las normas generales.</w:t>
      </w:r>
    </w:p>
    <w:p w14:paraId="365F4E1A" w14:textId="4CBB7BC5" w:rsidR="003B0D36" w:rsidRPr="00E3282C" w:rsidRDefault="003B0D36" w:rsidP="00E3282C">
      <w:pPr>
        <w:spacing w:after="0" w:line="276" w:lineRule="auto"/>
        <w:ind w:left="-5"/>
        <w:jc w:val="both"/>
        <w:rPr>
          <w:rFonts w:ascii="Courier New" w:hAnsi="Courier New" w:cs="Courier New"/>
        </w:rPr>
      </w:pPr>
    </w:p>
    <w:p w14:paraId="51B6D8B2" w14:textId="54F50DE6" w:rsidR="00942261" w:rsidRDefault="003B0D36" w:rsidP="00E31F2E">
      <w:pPr>
        <w:tabs>
          <w:tab w:val="left" w:pos="2268"/>
        </w:tabs>
        <w:spacing w:after="0" w:line="276" w:lineRule="auto"/>
        <w:ind w:left="-5"/>
        <w:jc w:val="both"/>
        <w:rPr>
          <w:rFonts w:ascii="Courier New" w:hAnsi="Courier New" w:cs="Courier New"/>
        </w:rPr>
      </w:pPr>
      <w:r w:rsidRPr="00E3282C">
        <w:rPr>
          <w:rFonts w:ascii="Courier New" w:hAnsi="Courier New" w:cs="Courier New"/>
          <w:b/>
          <w:bCs/>
        </w:rPr>
        <w:t xml:space="preserve">ARTÍCULO </w:t>
      </w:r>
      <w:r w:rsidR="00C0310B" w:rsidRPr="00E3282C">
        <w:rPr>
          <w:rFonts w:ascii="Courier New" w:hAnsi="Courier New" w:cs="Courier New"/>
          <w:b/>
          <w:bCs/>
        </w:rPr>
        <w:t>5</w:t>
      </w:r>
      <w:r w:rsidR="00942261" w:rsidRPr="00E3282C">
        <w:rPr>
          <w:rFonts w:ascii="Courier New" w:hAnsi="Courier New" w:cs="Courier New"/>
          <w:b/>
          <w:bCs/>
        </w:rPr>
        <w:t>.-</w:t>
      </w:r>
      <w:r w:rsidR="00E31F2E">
        <w:rPr>
          <w:rFonts w:ascii="Courier New" w:hAnsi="Courier New" w:cs="Courier New"/>
        </w:rPr>
        <w:tab/>
      </w:r>
      <w:r w:rsidR="00942261" w:rsidRPr="00E3282C">
        <w:rPr>
          <w:rFonts w:ascii="Courier New" w:hAnsi="Courier New" w:cs="Courier New"/>
        </w:rPr>
        <w:t>Autorízase el incremento de la suma de los valores netos de los conceptos de gastos indicados en el inciso primero, y del subtítulo de iniciativas de inversión y transferencias de capital dispuesto en el inciso tercero, ambos del artículo 4 de la ley N°21.640, de Presupuestos del Sector Público para el año 2024, que resulten de la aplicación de la presente ley y de las medidas administrativas que se instruyan para una mayor eficiencia en el uso de los fondos públicos.</w:t>
      </w:r>
    </w:p>
    <w:p w14:paraId="6EB66A1F" w14:textId="77777777" w:rsidR="003E699F" w:rsidRPr="00E3282C" w:rsidRDefault="003E699F" w:rsidP="00EE07C2">
      <w:pPr>
        <w:spacing w:after="0" w:line="276" w:lineRule="auto"/>
        <w:ind w:left="-5"/>
        <w:jc w:val="both"/>
        <w:rPr>
          <w:rFonts w:ascii="Courier New" w:hAnsi="Courier New" w:cs="Courier New"/>
        </w:rPr>
      </w:pPr>
    </w:p>
    <w:p w14:paraId="6EA4016C" w14:textId="2A6C20BE" w:rsidR="00942261" w:rsidRPr="00E3282C" w:rsidRDefault="26E0658B" w:rsidP="007E269F">
      <w:pPr>
        <w:spacing w:after="0" w:line="276" w:lineRule="auto"/>
        <w:ind w:firstLine="2268"/>
        <w:jc w:val="both"/>
        <w:rPr>
          <w:rFonts w:ascii="Courier New" w:hAnsi="Courier New" w:cs="Courier New"/>
        </w:rPr>
      </w:pPr>
      <w:r w:rsidRPr="00E3282C">
        <w:rPr>
          <w:rFonts w:ascii="Courier New" w:hAnsi="Courier New" w:cs="Courier New"/>
        </w:rPr>
        <w:t>Concéd</w:t>
      </w:r>
      <w:r w:rsidR="001B413F">
        <w:rPr>
          <w:rFonts w:ascii="Courier New" w:hAnsi="Courier New" w:cs="Courier New"/>
        </w:rPr>
        <w:t>e</w:t>
      </w:r>
      <w:r w:rsidRPr="00E3282C">
        <w:rPr>
          <w:rFonts w:ascii="Courier New" w:hAnsi="Courier New" w:cs="Courier New"/>
        </w:rPr>
        <w:t>se</w:t>
      </w:r>
      <w:r w:rsidR="00942261" w:rsidRPr="00E3282C">
        <w:rPr>
          <w:rFonts w:ascii="Courier New" w:hAnsi="Courier New" w:cs="Courier New"/>
        </w:rPr>
        <w:t xml:space="preserve"> la misma autorización respecto de los incrementos que se produzcan por la aplicación de la presente ley, en las Leyes de Presupuestos del Sector Público que sean aprobadas durante la vigencia del Fondo. Asimismo, autorízase, para efectos del financiamiento e implementación de las acciones señaladas en el artículo 1, las operaciones indicadas en el inciso segundo, excepto aportes a empresas del Estado, y en el inciso tercero del artículo 26 del decreto ley N°1.263, de 1975.</w:t>
      </w:r>
    </w:p>
    <w:p w14:paraId="24D7877E" w14:textId="77777777" w:rsidR="00942261" w:rsidRPr="00E3282C" w:rsidRDefault="00942261" w:rsidP="00E3282C">
      <w:pPr>
        <w:spacing w:after="0" w:line="276" w:lineRule="auto"/>
        <w:jc w:val="both"/>
        <w:rPr>
          <w:rFonts w:ascii="Courier New" w:hAnsi="Courier New" w:cs="Courier New"/>
        </w:rPr>
      </w:pPr>
    </w:p>
    <w:p w14:paraId="7B75BEF7" w14:textId="7C7C49DB" w:rsidR="00942261" w:rsidRPr="00E3282C" w:rsidRDefault="003B0D36" w:rsidP="007E269F">
      <w:pPr>
        <w:tabs>
          <w:tab w:val="left" w:pos="2268"/>
        </w:tabs>
        <w:spacing w:after="0" w:line="276" w:lineRule="auto"/>
        <w:ind w:left="-5"/>
        <w:jc w:val="both"/>
        <w:rPr>
          <w:rFonts w:ascii="Courier New" w:hAnsi="Courier New" w:cs="Courier New"/>
        </w:rPr>
      </w:pPr>
      <w:r w:rsidRPr="00E3282C">
        <w:rPr>
          <w:rFonts w:ascii="Courier New" w:hAnsi="Courier New" w:cs="Courier New"/>
          <w:b/>
          <w:bCs/>
        </w:rPr>
        <w:t xml:space="preserve">ARTÍCULO </w:t>
      </w:r>
      <w:r w:rsidR="00890810">
        <w:rPr>
          <w:rFonts w:ascii="Courier New" w:hAnsi="Courier New" w:cs="Courier New"/>
          <w:b/>
          <w:bCs/>
        </w:rPr>
        <w:t>6</w:t>
      </w:r>
      <w:r w:rsidR="00942261" w:rsidRPr="00E3282C">
        <w:rPr>
          <w:rFonts w:ascii="Courier New" w:hAnsi="Courier New" w:cs="Courier New"/>
          <w:b/>
          <w:bCs/>
        </w:rPr>
        <w:t>.-</w:t>
      </w:r>
      <w:r w:rsidR="007E269F">
        <w:rPr>
          <w:rFonts w:ascii="Courier New" w:hAnsi="Courier New" w:cs="Courier New"/>
        </w:rPr>
        <w:tab/>
      </w:r>
      <w:r w:rsidR="00942261" w:rsidRPr="00E3282C">
        <w:rPr>
          <w:rFonts w:ascii="Courier New" w:hAnsi="Courier New" w:cs="Courier New"/>
        </w:rPr>
        <w:t>Se prohíbe la transferencia de recursos o el apoyo financiero del Fondo a empresas controladas por sociedades con domicilio principal o que tengan filiales en territorios o jurisdicciones con un régimen fiscal preferencial, de acuerdo con lo contemplado en el artículo 41 H de la Ley sobre Impuesto a la Renta.</w:t>
      </w:r>
    </w:p>
    <w:p w14:paraId="417BBD6B" w14:textId="77777777" w:rsidR="003B0D36" w:rsidRPr="00E3282C" w:rsidRDefault="003B0D36" w:rsidP="00E3282C">
      <w:pPr>
        <w:spacing w:after="0" w:line="276" w:lineRule="auto"/>
        <w:ind w:left="-5"/>
        <w:jc w:val="both"/>
        <w:rPr>
          <w:rFonts w:ascii="Courier New" w:hAnsi="Courier New" w:cs="Courier New"/>
          <w:b/>
          <w:bCs/>
        </w:rPr>
      </w:pPr>
    </w:p>
    <w:p w14:paraId="6F2C13E5" w14:textId="3C4F9F9B" w:rsidR="00942261" w:rsidRPr="00E3282C" w:rsidRDefault="003B0D36" w:rsidP="007E269F">
      <w:pPr>
        <w:tabs>
          <w:tab w:val="left" w:pos="2268"/>
        </w:tabs>
        <w:spacing w:after="0" w:line="276" w:lineRule="auto"/>
        <w:ind w:left="-5"/>
        <w:jc w:val="both"/>
        <w:rPr>
          <w:rFonts w:ascii="Courier New" w:hAnsi="Courier New" w:cs="Courier New"/>
        </w:rPr>
      </w:pPr>
      <w:r w:rsidRPr="00E3282C">
        <w:rPr>
          <w:rFonts w:ascii="Courier New" w:hAnsi="Courier New" w:cs="Courier New"/>
          <w:b/>
          <w:bCs/>
        </w:rPr>
        <w:t xml:space="preserve">ARTÍCULO </w:t>
      </w:r>
      <w:r w:rsidR="00890810">
        <w:rPr>
          <w:rFonts w:ascii="Courier New" w:hAnsi="Courier New" w:cs="Courier New"/>
          <w:b/>
          <w:bCs/>
        </w:rPr>
        <w:t>7</w:t>
      </w:r>
      <w:r w:rsidR="00942261" w:rsidRPr="00E3282C">
        <w:rPr>
          <w:rFonts w:ascii="Courier New" w:hAnsi="Courier New" w:cs="Courier New"/>
          <w:b/>
          <w:bCs/>
        </w:rPr>
        <w:t>.-</w:t>
      </w:r>
      <w:r w:rsidR="007E269F">
        <w:rPr>
          <w:rFonts w:ascii="Courier New" w:hAnsi="Courier New" w:cs="Courier New"/>
        </w:rPr>
        <w:tab/>
      </w:r>
      <w:r w:rsidR="00942261" w:rsidRPr="00E3282C">
        <w:rPr>
          <w:rFonts w:ascii="Courier New" w:hAnsi="Courier New" w:cs="Courier New"/>
        </w:rPr>
        <w:t>Las empresas estratégicas que perciban recursos provenientes de aportes de capital, adquisición de instrumentos de deuda convertibles en acciones o garantía estatal con cargo al Fondo, y que estén organizadas como sociedades anónimas, sólo podrán distribuir hasta un 30 por ciento de las utilidades líquidas de cada ejercicio durante el periodo en que subsista el apoyo financiero del Estado y hasta por dos años de realizada la transferencia o de acabado el apoyo.</w:t>
      </w:r>
      <w:r w:rsidR="005A64ED">
        <w:rPr>
          <w:rFonts w:ascii="Courier New" w:hAnsi="Courier New" w:cs="Courier New"/>
        </w:rPr>
        <w:t xml:space="preserve"> </w:t>
      </w:r>
    </w:p>
    <w:p w14:paraId="6AAFCC4A" w14:textId="77777777" w:rsidR="00B22292" w:rsidRPr="00E3282C" w:rsidRDefault="00B22292" w:rsidP="00E3282C">
      <w:pPr>
        <w:spacing w:after="0" w:line="276" w:lineRule="auto"/>
        <w:ind w:left="-5"/>
        <w:jc w:val="both"/>
        <w:rPr>
          <w:rFonts w:ascii="Courier New" w:hAnsi="Courier New" w:cs="Courier New"/>
        </w:rPr>
      </w:pPr>
    </w:p>
    <w:p w14:paraId="0904364D" w14:textId="53CFAAE7" w:rsidR="00942261" w:rsidRPr="00E3282C" w:rsidRDefault="00942261" w:rsidP="007E269F">
      <w:pPr>
        <w:spacing w:after="0" w:line="276" w:lineRule="auto"/>
        <w:ind w:left="-5" w:firstLine="2273"/>
        <w:jc w:val="both"/>
        <w:rPr>
          <w:rFonts w:ascii="Courier New" w:hAnsi="Courier New" w:cs="Courier New"/>
        </w:rPr>
      </w:pPr>
      <w:r w:rsidRPr="00E3282C">
        <w:rPr>
          <w:rFonts w:ascii="Courier New" w:hAnsi="Courier New" w:cs="Courier New"/>
        </w:rPr>
        <w:t xml:space="preserve">De la misma manera, y por el mismo periodo, los directores de las empresas estratégicas solventes </w:t>
      </w:r>
      <w:r w:rsidR="00CB0253" w:rsidRPr="00E3282C">
        <w:rPr>
          <w:rFonts w:ascii="Courier New" w:hAnsi="Courier New" w:cs="Courier New"/>
        </w:rPr>
        <w:t xml:space="preserve">referidas </w:t>
      </w:r>
      <w:r w:rsidRPr="00E3282C">
        <w:rPr>
          <w:rFonts w:ascii="Courier New" w:hAnsi="Courier New" w:cs="Courier New"/>
        </w:rPr>
        <w:t>en el inciso anterior recibirán el pago de un máximo de 50 por ciento de la remuneración promedio de los últimos seis meses anteriores a la recepción de la ayuda económica del Estado, sin percibir honorarios, bonos u otros estímulos adicionales por el ejercicio de dicho cargo.</w:t>
      </w:r>
    </w:p>
    <w:p w14:paraId="2E2B6087" w14:textId="77777777" w:rsidR="003B0D36" w:rsidRPr="00E3282C" w:rsidRDefault="003B0D36" w:rsidP="00E3282C">
      <w:pPr>
        <w:spacing w:after="0" w:line="276" w:lineRule="auto"/>
        <w:jc w:val="both"/>
        <w:rPr>
          <w:rFonts w:ascii="Courier New" w:hAnsi="Courier New" w:cs="Courier New"/>
          <w:b/>
          <w:bCs/>
        </w:rPr>
      </w:pPr>
    </w:p>
    <w:p w14:paraId="6D73C8CE" w14:textId="123CE1E1" w:rsidR="00942261" w:rsidRPr="00E3282C" w:rsidRDefault="003B0D36" w:rsidP="002A5145">
      <w:pPr>
        <w:tabs>
          <w:tab w:val="left" w:pos="2268"/>
        </w:tabs>
        <w:spacing w:after="0" w:line="276" w:lineRule="auto"/>
        <w:jc w:val="both"/>
        <w:rPr>
          <w:rFonts w:ascii="Courier New" w:eastAsia="Times New Roman" w:hAnsi="Courier New" w:cs="Courier New"/>
          <w:color w:val="000000" w:themeColor="text1"/>
        </w:rPr>
      </w:pPr>
      <w:r w:rsidRPr="00E3282C">
        <w:rPr>
          <w:rFonts w:ascii="Courier New" w:hAnsi="Courier New" w:cs="Courier New"/>
          <w:b/>
          <w:bCs/>
        </w:rPr>
        <w:t xml:space="preserve">ARTÍCULO </w:t>
      </w:r>
      <w:r w:rsidR="00890810">
        <w:rPr>
          <w:rFonts w:ascii="Courier New" w:hAnsi="Courier New" w:cs="Courier New"/>
          <w:b/>
          <w:bCs/>
        </w:rPr>
        <w:t>8</w:t>
      </w:r>
      <w:r w:rsidR="00942261" w:rsidRPr="00E3282C">
        <w:rPr>
          <w:rFonts w:ascii="Courier New" w:hAnsi="Courier New" w:cs="Courier New"/>
          <w:b/>
          <w:bCs/>
        </w:rPr>
        <w:t xml:space="preserve">.- </w:t>
      </w:r>
      <w:r w:rsidR="002A5145">
        <w:rPr>
          <w:rFonts w:ascii="Courier New" w:hAnsi="Courier New" w:cs="Courier New"/>
          <w:b/>
          <w:bCs/>
        </w:rPr>
        <w:tab/>
      </w:r>
      <w:r w:rsidR="00942261" w:rsidRPr="00E3282C">
        <w:rPr>
          <w:rFonts w:ascii="Courier New" w:eastAsia="Times New Roman" w:hAnsi="Courier New" w:cs="Courier New"/>
          <w:color w:val="000000" w:themeColor="text1"/>
        </w:rPr>
        <w:t xml:space="preserve">Las acciones implementadas o financiadas con cargo al Fondo podrán eximirse de la aplicación de los artículos 23 y 24 de </w:t>
      </w:r>
      <w:r w:rsidR="00E317C3" w:rsidRPr="00E3282C">
        <w:rPr>
          <w:rFonts w:ascii="Courier New" w:eastAsia="Times New Roman" w:hAnsi="Courier New" w:cs="Courier New"/>
          <w:color w:val="000000" w:themeColor="text1"/>
        </w:rPr>
        <w:t>la l</w:t>
      </w:r>
      <w:r w:rsidR="00942261" w:rsidRPr="00E3282C">
        <w:rPr>
          <w:rFonts w:ascii="Courier New" w:eastAsia="Times New Roman" w:hAnsi="Courier New" w:cs="Courier New"/>
          <w:color w:val="000000" w:themeColor="text1"/>
        </w:rPr>
        <w:t>ey N°2</w:t>
      </w:r>
      <w:r w:rsidR="002540C4" w:rsidRPr="00E3282C">
        <w:rPr>
          <w:rFonts w:ascii="Courier New" w:eastAsia="Times New Roman" w:hAnsi="Courier New" w:cs="Courier New"/>
          <w:color w:val="000000" w:themeColor="text1"/>
        </w:rPr>
        <w:t>1</w:t>
      </w:r>
      <w:r w:rsidR="00942261" w:rsidRPr="00E3282C">
        <w:rPr>
          <w:rFonts w:ascii="Courier New" w:eastAsia="Times New Roman" w:hAnsi="Courier New" w:cs="Courier New"/>
          <w:color w:val="000000" w:themeColor="text1"/>
        </w:rPr>
        <w:t>.640, de Presupuestos del Sector Público correspondiente al año 2024.</w:t>
      </w:r>
      <w:r w:rsidR="005A64ED">
        <w:rPr>
          <w:rFonts w:ascii="Courier New" w:eastAsia="Times New Roman" w:hAnsi="Courier New" w:cs="Courier New"/>
          <w:color w:val="000000" w:themeColor="text1"/>
        </w:rPr>
        <w:t xml:space="preserve"> </w:t>
      </w:r>
      <w:r w:rsidR="00942261" w:rsidRPr="00E3282C">
        <w:rPr>
          <w:rFonts w:ascii="Courier New" w:eastAsia="Times New Roman" w:hAnsi="Courier New" w:cs="Courier New"/>
          <w:color w:val="000000" w:themeColor="text1"/>
        </w:rPr>
        <w:t>En estos casos, asimismo, el Ministerio de Obras Públicas podrá intervenir infraestructura vial y de canales de propiedad privada, previa autorización del o los adquirentes.</w:t>
      </w:r>
    </w:p>
    <w:p w14:paraId="2BA93043" w14:textId="38326332" w:rsidR="00942261" w:rsidRPr="00E3282C" w:rsidRDefault="00942261" w:rsidP="00E3282C">
      <w:pPr>
        <w:spacing w:after="0" w:line="276" w:lineRule="auto"/>
        <w:jc w:val="both"/>
        <w:rPr>
          <w:rFonts w:ascii="Courier New" w:eastAsia="Times New Roman" w:hAnsi="Courier New" w:cs="Courier New"/>
          <w:color w:val="000000" w:themeColor="text1"/>
        </w:rPr>
      </w:pPr>
    </w:p>
    <w:p w14:paraId="187DE1CA" w14:textId="5FB3964D" w:rsidR="00942261" w:rsidRPr="00E3282C" w:rsidRDefault="00E01402" w:rsidP="002A5145">
      <w:pPr>
        <w:tabs>
          <w:tab w:val="left" w:pos="2268"/>
        </w:tabs>
        <w:spacing w:after="0" w:line="276" w:lineRule="auto"/>
        <w:jc w:val="both"/>
        <w:rPr>
          <w:rFonts w:ascii="Courier New" w:eastAsia="Times New Roman" w:hAnsi="Courier New" w:cs="Courier New"/>
          <w:color w:val="000000"/>
        </w:rPr>
      </w:pPr>
      <w:r w:rsidRPr="00E01402">
        <w:rPr>
          <w:rFonts w:ascii="Courier New" w:eastAsia="Times New Roman" w:hAnsi="Courier New" w:cs="Courier New"/>
          <w:b/>
          <w:bCs/>
          <w:color w:val="000000" w:themeColor="text1"/>
        </w:rPr>
        <w:t>ARTÍCULO 9</w:t>
      </w:r>
      <w:r w:rsidRPr="00E01402">
        <w:rPr>
          <w:rFonts w:ascii="Courier New" w:eastAsia="Times New Roman" w:hAnsi="Courier New" w:cs="Courier New"/>
          <w:color w:val="000000" w:themeColor="text1"/>
        </w:rPr>
        <w:t xml:space="preserve">.- </w:t>
      </w:r>
      <w:r w:rsidR="002A5145">
        <w:rPr>
          <w:rFonts w:ascii="Courier New" w:eastAsia="Times New Roman" w:hAnsi="Courier New" w:cs="Courier New"/>
          <w:color w:val="000000" w:themeColor="text1"/>
        </w:rPr>
        <w:tab/>
      </w:r>
      <w:r w:rsidR="00942261" w:rsidRPr="00E3282C">
        <w:rPr>
          <w:rFonts w:ascii="Courier New" w:eastAsia="Times New Roman" w:hAnsi="Courier New" w:cs="Courier New"/>
          <w:color w:val="000000" w:themeColor="text1"/>
        </w:rPr>
        <w:t>En materia de proyectos de fomento productivo, conservación y reconstrucción de infraestructura dañada producto de las mismas ocurrencias definidas en el inciso anterior, el Ministerio de Desarrollo Social y Familia y el Ministerio de Hacienda dispondrán</w:t>
      </w:r>
      <w:r w:rsidR="00C25AE7">
        <w:rPr>
          <w:rFonts w:ascii="Courier New" w:eastAsia="Times New Roman" w:hAnsi="Courier New" w:cs="Courier New"/>
          <w:color w:val="000000" w:themeColor="text1"/>
        </w:rPr>
        <w:t>,</w:t>
      </w:r>
      <w:r w:rsidR="00942261" w:rsidRPr="00E3282C">
        <w:rPr>
          <w:rFonts w:ascii="Courier New" w:eastAsia="Times New Roman" w:hAnsi="Courier New" w:cs="Courier New"/>
          <w:color w:val="000000" w:themeColor="text1"/>
        </w:rPr>
        <w:t xml:space="preserve"> </w:t>
      </w:r>
      <w:r w:rsidR="4781C821" w:rsidRPr="00E3282C">
        <w:rPr>
          <w:rFonts w:ascii="Courier New" w:eastAsia="Times New Roman" w:hAnsi="Courier New" w:cs="Courier New"/>
          <w:color w:val="000000" w:themeColor="text1"/>
        </w:rPr>
        <w:t>conjuntamente</w:t>
      </w:r>
      <w:r w:rsidR="54D2A441" w:rsidRPr="00E3282C">
        <w:rPr>
          <w:rFonts w:ascii="Courier New" w:eastAsia="Times New Roman" w:hAnsi="Courier New" w:cs="Courier New"/>
          <w:color w:val="000000" w:themeColor="text1"/>
        </w:rPr>
        <w:t>,</w:t>
      </w:r>
      <w:r w:rsidR="4781C821" w:rsidRPr="00E3282C">
        <w:rPr>
          <w:rFonts w:ascii="Courier New" w:eastAsia="Times New Roman" w:hAnsi="Courier New" w:cs="Courier New"/>
          <w:color w:val="000000" w:themeColor="text1"/>
        </w:rPr>
        <w:t xml:space="preserve"> </w:t>
      </w:r>
      <w:r w:rsidR="54D2A441" w:rsidRPr="00E3282C">
        <w:rPr>
          <w:rFonts w:ascii="Courier New" w:eastAsia="Times New Roman" w:hAnsi="Courier New" w:cs="Courier New"/>
          <w:color w:val="000000" w:themeColor="text1"/>
        </w:rPr>
        <w:t>mediante un decreto firmado “Por orden del Presidente de la República”,</w:t>
      </w:r>
      <w:r w:rsidR="4781C821" w:rsidRPr="00E3282C">
        <w:rPr>
          <w:rFonts w:ascii="Courier New" w:eastAsia="Times New Roman" w:hAnsi="Courier New" w:cs="Courier New"/>
          <w:color w:val="000000" w:themeColor="text1"/>
        </w:rPr>
        <w:t xml:space="preserve"> </w:t>
      </w:r>
      <w:r w:rsidR="00942261" w:rsidRPr="00E3282C">
        <w:rPr>
          <w:rFonts w:ascii="Courier New" w:eastAsia="Times New Roman" w:hAnsi="Courier New" w:cs="Courier New"/>
          <w:color w:val="000000" w:themeColor="text1"/>
        </w:rPr>
        <w:t>un procedimiento abreviado para la declaración de admisibilidad de las iniciativas del Ministerio de Obras Públicas y del Ministerio de Educación.</w:t>
      </w:r>
    </w:p>
    <w:p w14:paraId="73B743C9" w14:textId="77777777" w:rsidR="00FA0A0B" w:rsidRPr="00E3282C" w:rsidRDefault="00FA0A0B" w:rsidP="00E3282C">
      <w:pPr>
        <w:spacing w:after="0" w:line="276" w:lineRule="auto"/>
        <w:jc w:val="both"/>
        <w:rPr>
          <w:rFonts w:ascii="Courier New" w:eastAsia="Times New Roman" w:hAnsi="Courier New" w:cs="Courier New"/>
        </w:rPr>
      </w:pPr>
    </w:p>
    <w:p w14:paraId="31D332E2" w14:textId="77777777" w:rsidR="000D2FBC" w:rsidRPr="00E3282C" w:rsidRDefault="000D2FBC" w:rsidP="00E3282C">
      <w:pPr>
        <w:spacing w:after="0" w:line="276" w:lineRule="auto"/>
        <w:jc w:val="center"/>
        <w:rPr>
          <w:rFonts w:ascii="Courier New" w:eastAsia="Courier New" w:hAnsi="Courier New" w:cs="Courier New"/>
          <w:b/>
          <w:bCs/>
        </w:rPr>
      </w:pPr>
      <w:r w:rsidRPr="00E3282C">
        <w:rPr>
          <w:rFonts w:ascii="Courier New" w:eastAsia="Courier New" w:hAnsi="Courier New" w:cs="Courier New"/>
          <w:b/>
          <w:bCs/>
        </w:rPr>
        <w:t>TÍTULO II.- OTRAS MEDIDAS PARA LA RECONSTRUCCIÓN</w:t>
      </w:r>
    </w:p>
    <w:p w14:paraId="558FD627" w14:textId="77777777" w:rsidR="00F443AB" w:rsidRPr="00E3282C" w:rsidRDefault="00F443AB" w:rsidP="00E3282C">
      <w:pPr>
        <w:tabs>
          <w:tab w:val="left" w:pos="1418"/>
        </w:tabs>
        <w:spacing w:after="0" w:line="276" w:lineRule="auto"/>
        <w:ind w:firstLine="720"/>
        <w:jc w:val="center"/>
        <w:rPr>
          <w:rFonts w:ascii="Courier New" w:eastAsia="Courier New" w:hAnsi="Courier New" w:cs="Courier New"/>
          <w:b/>
          <w:bCs/>
        </w:rPr>
      </w:pPr>
    </w:p>
    <w:p w14:paraId="2A788376" w14:textId="079A045B" w:rsidR="00EC4A17" w:rsidRPr="00E3282C" w:rsidRDefault="006A7D42" w:rsidP="002A5145">
      <w:pPr>
        <w:tabs>
          <w:tab w:val="left" w:pos="2268"/>
        </w:tabs>
        <w:spacing w:after="0" w:line="276" w:lineRule="auto"/>
        <w:jc w:val="both"/>
        <w:rPr>
          <w:rFonts w:ascii="Courier New" w:hAnsi="Courier New" w:cs="Courier New"/>
          <w:highlight w:val="yellow"/>
        </w:rPr>
      </w:pPr>
      <w:r w:rsidRPr="00E3282C">
        <w:rPr>
          <w:rFonts w:ascii="Courier New" w:hAnsi="Courier New" w:cs="Courier New"/>
          <w:b/>
          <w:bCs/>
        </w:rPr>
        <w:t>ARTÍCULO 10.-</w:t>
      </w:r>
      <w:r w:rsidR="45D61074" w:rsidRPr="00E3282C">
        <w:rPr>
          <w:rFonts w:ascii="Courier New" w:eastAsia="Courier New" w:hAnsi="Courier New" w:cs="Courier New"/>
          <w:color w:val="000000" w:themeColor="text1"/>
        </w:rPr>
        <w:t xml:space="preserve">Los contribuyentes sujetos al impuesto de primera categoría sobre la base de un balance general según contabilidad completa, sujetos al régimen de la letra A) del artículo 14 de la Ley sobre Impuesto a la Renta, que al término del año comercial 2023 mantengan un saldo de utilidades tributables acumuladas contenidas en el registro de rentas afectas a impuestos (RAI) a contar del 01 de enero de 2017, las que incluyen las utilidades tributables acumuladas que hayan sido generadas hasta el 31 de diciembre de 2016, a que se refiere el párrafo segundo del numeral i), letra a), N°1, del numeral I del artículo tercero transitorio de la ley N°20.780, podrán optar por pagar a título de impuesto de la Ley sobre Impuesto a la Renta, un tributo sustitutivo de los impuestos finales con tasa de </w:t>
      </w:r>
      <w:r w:rsidR="0071418D">
        <w:rPr>
          <w:rFonts w:ascii="Courier New" w:eastAsia="Courier New" w:hAnsi="Courier New" w:cs="Courier New"/>
          <w:color w:val="000000" w:themeColor="text1"/>
        </w:rPr>
        <w:t>12</w:t>
      </w:r>
      <w:r w:rsidR="45D61074" w:rsidRPr="00E3282C">
        <w:rPr>
          <w:rFonts w:ascii="Courier New" w:eastAsia="Courier New" w:hAnsi="Courier New" w:cs="Courier New"/>
          <w:color w:val="000000" w:themeColor="text1"/>
        </w:rPr>
        <w:t>%, sobre una parte o el total de dicho saldo, sin derecho a los créditos contenidos en el registro SAC o saldo acumulado de créditos del artículo 14 de la Ley sobre Impuesto a la Renta. Para estos efectos, se deberán aplicar las siguientes normas:</w:t>
      </w:r>
    </w:p>
    <w:p w14:paraId="7C5D6D5F" w14:textId="5BD092C8" w:rsidR="00EC4A17" w:rsidRPr="00E3282C" w:rsidRDefault="45D61074" w:rsidP="00E3282C">
      <w:pPr>
        <w:spacing w:after="0" w:line="276" w:lineRule="auto"/>
        <w:ind w:firstLine="567"/>
        <w:jc w:val="both"/>
        <w:rPr>
          <w:rFonts w:ascii="Courier New" w:hAnsi="Courier New" w:cs="Courier New"/>
        </w:rPr>
      </w:pPr>
      <w:r w:rsidRPr="00E3282C">
        <w:rPr>
          <w:rFonts w:ascii="Courier New" w:eastAsia="Times New Roman" w:hAnsi="Courier New" w:cs="Courier New"/>
        </w:rPr>
        <w:t xml:space="preserve"> </w:t>
      </w:r>
    </w:p>
    <w:p w14:paraId="53768A42" w14:textId="59302899" w:rsidR="00EC4A17" w:rsidRPr="00E3282C" w:rsidRDefault="45D61074" w:rsidP="002A5145">
      <w:pPr>
        <w:pStyle w:val="Prrafodelista"/>
        <w:numPr>
          <w:ilvl w:val="0"/>
          <w:numId w:val="1"/>
        </w:numPr>
        <w:shd w:val="clear" w:color="auto" w:fill="FFFFFF" w:themeFill="background1"/>
        <w:tabs>
          <w:tab w:val="left" w:pos="2268"/>
        </w:tabs>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La opción para acogerse al tratamiento tributario establecido en este artículo se podrá ejercer hasta el último día hábil bancario de diciembre de 2024, respecto de los saldos que se determinen al 31 de diciembre de 2023. Se entenderá que la opción se ejerce con la declaración y pago simultáneo a través del formulario que, para estos efectos, establezca el Servicio de Impuestos Internos mediante resolución.</w:t>
      </w:r>
    </w:p>
    <w:p w14:paraId="7C33A89E" w14:textId="63966E9D" w:rsidR="00EC4A17" w:rsidRPr="00E3282C" w:rsidRDefault="00EC4A17" w:rsidP="00120106">
      <w:pPr>
        <w:spacing w:after="0" w:line="276" w:lineRule="auto"/>
        <w:ind w:firstLine="1701"/>
        <w:jc w:val="both"/>
        <w:rPr>
          <w:rFonts w:ascii="Courier New" w:eastAsia="Courier New" w:hAnsi="Courier New" w:cs="Courier New"/>
          <w:color w:val="000000" w:themeColor="text1"/>
        </w:rPr>
      </w:pPr>
    </w:p>
    <w:p w14:paraId="5D5D61E7" w14:textId="029DDE29" w:rsidR="00EC4A17" w:rsidRPr="00E3282C" w:rsidRDefault="45D61074" w:rsidP="002A5145">
      <w:pPr>
        <w:pStyle w:val="Prrafodelista"/>
        <w:numPr>
          <w:ilvl w:val="0"/>
          <w:numId w:val="1"/>
        </w:numPr>
        <w:shd w:val="clear" w:color="auto" w:fill="FFFFFF" w:themeFill="background1"/>
        <w:tabs>
          <w:tab w:val="left" w:pos="2268"/>
        </w:tabs>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Para determinar el saldo de utilidades acumuladas susceptibles de acogerse al impuesto sustitutivo de que trata este artículo, se deberá considerar el saldo del registro RAI al 31 de diciembre de 2023, según corresponda, menos los retiros efectuados durante el ejercicio con cargo a este registro, debidamente reajustado por la variación del índice de precios al consumidor entre el mes anterior al cierre del año comercial que corresponda y el mes anterior a la fecha en que se haga efectiva la opción de este artículo.</w:t>
      </w:r>
      <w:r w:rsidR="005A64ED">
        <w:rPr>
          <w:rFonts w:ascii="Courier New" w:eastAsia="Courier New" w:hAnsi="Courier New" w:cs="Courier New"/>
          <w:color w:val="000000" w:themeColor="text1"/>
        </w:rPr>
        <w:t xml:space="preserve"> </w:t>
      </w:r>
    </w:p>
    <w:p w14:paraId="557ACF49" w14:textId="5C46AA97" w:rsidR="00EC4A17" w:rsidRPr="00E3282C" w:rsidRDefault="00EC4A17" w:rsidP="00120106">
      <w:pPr>
        <w:spacing w:after="0" w:line="276" w:lineRule="auto"/>
        <w:ind w:firstLine="1701"/>
        <w:jc w:val="both"/>
        <w:rPr>
          <w:rFonts w:ascii="Courier New" w:eastAsia="Courier New" w:hAnsi="Courier New" w:cs="Courier New"/>
          <w:color w:val="000000" w:themeColor="text1"/>
        </w:rPr>
      </w:pPr>
    </w:p>
    <w:p w14:paraId="5F11DBAB" w14:textId="3B249623" w:rsidR="00EC4A17" w:rsidRPr="00E3282C" w:rsidRDefault="45D61074" w:rsidP="002A5145">
      <w:pPr>
        <w:pStyle w:val="Prrafodelista"/>
        <w:numPr>
          <w:ilvl w:val="0"/>
          <w:numId w:val="1"/>
        </w:numPr>
        <w:shd w:val="clear" w:color="auto" w:fill="FFFFFF" w:themeFill="background1"/>
        <w:tabs>
          <w:tab w:val="left" w:pos="2268"/>
        </w:tabs>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Las cantidades que se acojan al impuesto sustitutivo deberán ser deducidas del registro RAI o del saldo de las utilidades acumuladas al 31 de diciembre de 2016, a que se refiere el párrafo segundo del numeral i), letra a), número 1, del numeral I del artículo tercero transitorio de la ley N°20.780, que mantenía controlado el contribuyente al 31 de diciembre de 2023, según corresponda.</w:t>
      </w:r>
    </w:p>
    <w:p w14:paraId="3D05FF6C" w14:textId="0B53751A" w:rsidR="00EC4A17" w:rsidRPr="00E3282C" w:rsidRDefault="00EC4A17" w:rsidP="00E3282C">
      <w:pPr>
        <w:shd w:val="clear" w:color="auto" w:fill="FFFFFF" w:themeFill="background1"/>
        <w:spacing w:after="0" w:line="276" w:lineRule="auto"/>
        <w:jc w:val="both"/>
        <w:rPr>
          <w:rFonts w:ascii="Courier New" w:eastAsia="Courier New" w:hAnsi="Courier New" w:cs="Courier New"/>
          <w:color w:val="000000" w:themeColor="text1"/>
          <w:lang w:val="es"/>
        </w:rPr>
      </w:pPr>
    </w:p>
    <w:p w14:paraId="0FA0E4A5" w14:textId="6342D711" w:rsidR="00EC4A17" w:rsidRDefault="45D61074" w:rsidP="002A5145">
      <w:pPr>
        <w:shd w:val="clear" w:color="auto" w:fill="FFFFFF" w:themeFill="background1"/>
        <w:spacing w:after="0" w:line="276" w:lineRule="auto"/>
        <w:ind w:firstLine="2268"/>
        <w:jc w:val="both"/>
        <w:rPr>
          <w:rFonts w:ascii="Courier New" w:eastAsia="Courier New" w:hAnsi="Courier New" w:cs="Courier New"/>
          <w:color w:val="000000" w:themeColor="text1"/>
          <w:lang w:val="es"/>
        </w:rPr>
      </w:pPr>
      <w:r w:rsidRPr="00E3282C">
        <w:rPr>
          <w:rFonts w:ascii="Courier New" w:eastAsia="Courier New" w:hAnsi="Courier New" w:cs="Courier New"/>
          <w:color w:val="000000" w:themeColor="text1"/>
          <w:lang w:val="es"/>
        </w:rPr>
        <w:t>Cuando el contribuyente mantenga utilidades acumuladas pendientes de distribución en el registro RAI y mantenga un saldo sobre utilidades</w:t>
      </w:r>
      <w:r w:rsidRPr="00E3282C">
        <w:rPr>
          <w:rFonts w:ascii="Courier New" w:eastAsia="Courier New" w:hAnsi="Courier New" w:cs="Courier New"/>
          <w:color w:val="000000" w:themeColor="text1"/>
        </w:rPr>
        <w:t xml:space="preserve"> tributables acumuladas que hayan sido generadas hasta el 31 de diciembre de 2016, </w:t>
      </w:r>
      <w:r w:rsidRPr="00E3282C">
        <w:rPr>
          <w:rFonts w:ascii="Courier New" w:eastAsia="Courier New" w:hAnsi="Courier New" w:cs="Courier New"/>
          <w:color w:val="000000" w:themeColor="text1"/>
          <w:lang w:val="es"/>
        </w:rPr>
        <w:t>a que se refiere el párrafo segundo del numeral i), letra a)</w:t>
      </w:r>
      <w:r w:rsidRPr="00E3282C">
        <w:rPr>
          <w:rFonts w:ascii="Courier New" w:eastAsia="Courier New" w:hAnsi="Courier New" w:cs="Courier New"/>
          <w:color w:val="000000" w:themeColor="text1"/>
        </w:rPr>
        <w:t>, N°1, del numeral I del artículo tercero transitorio de la ley número 20.780</w:t>
      </w:r>
      <w:r w:rsidRPr="00E3282C">
        <w:rPr>
          <w:rFonts w:ascii="Courier New" w:eastAsia="Courier New" w:hAnsi="Courier New" w:cs="Courier New"/>
          <w:color w:val="000000" w:themeColor="text1"/>
          <w:lang w:val="es"/>
        </w:rPr>
        <w:t xml:space="preserve"> deberá imputarlo estas últimas en primer lugar hasta agotarlas.</w:t>
      </w:r>
    </w:p>
    <w:p w14:paraId="59901C0F" w14:textId="77777777" w:rsidR="00EE07C2" w:rsidRPr="00120106" w:rsidRDefault="00EE07C2" w:rsidP="00120106">
      <w:pPr>
        <w:shd w:val="clear" w:color="auto" w:fill="FFFFFF" w:themeFill="background1"/>
        <w:spacing w:after="0" w:line="276" w:lineRule="auto"/>
        <w:ind w:firstLine="1701"/>
        <w:jc w:val="both"/>
        <w:rPr>
          <w:rFonts w:ascii="Courier New" w:eastAsia="Courier New" w:hAnsi="Courier New" w:cs="Courier New"/>
          <w:color w:val="000000" w:themeColor="text1"/>
        </w:rPr>
      </w:pPr>
    </w:p>
    <w:p w14:paraId="0AEDE2FC" w14:textId="38603E78" w:rsidR="00EC4A17" w:rsidRDefault="45D61074" w:rsidP="002A5145">
      <w:pPr>
        <w:pStyle w:val="Prrafodelista"/>
        <w:numPr>
          <w:ilvl w:val="0"/>
          <w:numId w:val="1"/>
        </w:numPr>
        <w:shd w:val="clear" w:color="auto" w:fill="FFFFFF" w:themeFill="background1"/>
        <w:tabs>
          <w:tab w:val="left" w:pos="2268"/>
        </w:tabs>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Se deberá deducir del registro SAC o del saldo de crédito por impuesto de primera categoría por las utilidades acumuladas al 31 de diciembre de 2016 a que se refiere el párrafo segundo del numeral i), letra a), número 1, del numeral I del artículo tercero transitorio de la ley N°20.780, que mantenía controlado el contribuyente al 31 de diciembre de 2023, según corresponda, el crédito por impuesto de primera categoría a que se hubiese tenido derecho por las sumas acogidas a este impuesto, monto que se entenderá extinguido para todos los fines legales. De resultar un remanente en el saldo acumulado de crédito, éste se mantendrá en dicho registro.</w:t>
      </w:r>
    </w:p>
    <w:p w14:paraId="66417329" w14:textId="77777777" w:rsidR="00FA5B72" w:rsidRPr="00FE6C7C" w:rsidRDefault="00FA5B72" w:rsidP="00FA5B72">
      <w:pPr>
        <w:pStyle w:val="Prrafodelista"/>
        <w:shd w:val="clear" w:color="auto" w:fill="FFFFFF" w:themeFill="background1"/>
        <w:tabs>
          <w:tab w:val="left" w:pos="2268"/>
        </w:tabs>
        <w:spacing w:after="0" w:line="276" w:lineRule="auto"/>
        <w:ind w:left="2268"/>
        <w:jc w:val="both"/>
        <w:rPr>
          <w:rFonts w:ascii="Courier New" w:eastAsia="Courier New" w:hAnsi="Courier New" w:cs="Courier New"/>
          <w:color w:val="000000" w:themeColor="text1"/>
        </w:rPr>
      </w:pPr>
    </w:p>
    <w:p w14:paraId="7625371A" w14:textId="28AE6BA1" w:rsidR="00EC4A17" w:rsidRPr="00E3282C" w:rsidRDefault="45D61074" w:rsidP="00FA5B72">
      <w:pPr>
        <w:pStyle w:val="Prrafodelista"/>
        <w:numPr>
          <w:ilvl w:val="0"/>
          <w:numId w:val="1"/>
        </w:numPr>
        <w:shd w:val="clear" w:color="auto" w:fill="FFFFFF" w:themeFill="background1"/>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Todas las cantidades indicadas en los números anteriores deberán ser consideradas debidamente reajustadas de acuerdo al porcentaje de variación experimentado por el índice de precios al consumidor en el período comprendido entre el mes anterior al año que precede al ejercicio de la opción, y el mes anterior a aquel en que se declare y pague el impuesto sustitutivo respectivo.</w:t>
      </w:r>
    </w:p>
    <w:p w14:paraId="1FC7A330" w14:textId="65356E8F" w:rsidR="00EC4A17" w:rsidRPr="00E3282C" w:rsidRDefault="00EC4A17" w:rsidP="00120106">
      <w:pPr>
        <w:shd w:val="clear" w:color="auto" w:fill="FFFFFF" w:themeFill="background1"/>
        <w:spacing w:after="0" w:line="276" w:lineRule="auto"/>
        <w:ind w:firstLine="1701"/>
        <w:jc w:val="both"/>
        <w:rPr>
          <w:rFonts w:ascii="Courier New" w:eastAsia="Courier New" w:hAnsi="Courier New" w:cs="Courier New"/>
          <w:color w:val="000000" w:themeColor="text1"/>
        </w:rPr>
      </w:pPr>
    </w:p>
    <w:p w14:paraId="1E69914F" w14:textId="6F56BC74" w:rsidR="00EC4A17" w:rsidRDefault="45D61074" w:rsidP="00FA5B72">
      <w:pPr>
        <w:pStyle w:val="Prrafodelista"/>
        <w:numPr>
          <w:ilvl w:val="0"/>
          <w:numId w:val="1"/>
        </w:numPr>
        <w:shd w:val="clear" w:color="auto" w:fill="FFFFFF" w:themeFill="background1"/>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Las utilidades que se acojan a las disposiciones de este artículo conforme a las normas anteriores no se considerarán retiradas, distribuidas o remesadas por los contribuyentes de impuestos finales, según sea el caso.</w:t>
      </w:r>
    </w:p>
    <w:p w14:paraId="6D40E29E" w14:textId="77777777" w:rsidR="00120106" w:rsidRPr="00120106" w:rsidRDefault="00120106" w:rsidP="00120106">
      <w:pPr>
        <w:shd w:val="clear" w:color="auto" w:fill="FFFFFF" w:themeFill="background1"/>
        <w:spacing w:after="0" w:line="276" w:lineRule="auto"/>
        <w:jc w:val="both"/>
        <w:rPr>
          <w:rFonts w:ascii="Courier New" w:eastAsia="Courier New" w:hAnsi="Courier New" w:cs="Courier New"/>
          <w:color w:val="000000" w:themeColor="text1"/>
        </w:rPr>
      </w:pPr>
    </w:p>
    <w:p w14:paraId="164A1378" w14:textId="51E810D5" w:rsidR="00EC4A17" w:rsidRPr="00E3282C" w:rsidRDefault="45D61074" w:rsidP="00FA5B72">
      <w:pPr>
        <w:pStyle w:val="Prrafodelista"/>
        <w:numPr>
          <w:ilvl w:val="0"/>
          <w:numId w:val="1"/>
        </w:numPr>
        <w:shd w:val="clear" w:color="auto" w:fill="FFFFFF" w:themeFill="background1"/>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No obstante, con la declaración y pago del impuesto sustitutivo, se entenderá cumplida totalmente la tributación con el impuesto a la renta de tales cantidades, por lo que a dicha fecha se deberán anotar como rentas con tal calificación tributaria en el registro REX del artículo 14 de la Ley sobre Impuesto a la Renta.</w:t>
      </w:r>
    </w:p>
    <w:p w14:paraId="3940CEC2" w14:textId="4299DF85" w:rsidR="00EC4A17" w:rsidRPr="00E3282C" w:rsidRDefault="00EC4A17" w:rsidP="00120106">
      <w:pPr>
        <w:shd w:val="clear" w:color="auto" w:fill="FFFFFF" w:themeFill="background1"/>
        <w:spacing w:after="0" w:line="276" w:lineRule="auto"/>
        <w:ind w:firstLine="1701"/>
        <w:jc w:val="both"/>
        <w:rPr>
          <w:rFonts w:ascii="Courier New" w:eastAsia="Courier New" w:hAnsi="Courier New" w:cs="Courier New"/>
          <w:color w:val="000000" w:themeColor="text1"/>
        </w:rPr>
      </w:pPr>
    </w:p>
    <w:p w14:paraId="26BB227D" w14:textId="5A6020BC" w:rsidR="00EC4A17" w:rsidRPr="00E3282C" w:rsidRDefault="45D61074" w:rsidP="00FA5B72">
      <w:pPr>
        <w:pStyle w:val="Prrafodelista"/>
        <w:numPr>
          <w:ilvl w:val="0"/>
          <w:numId w:val="1"/>
        </w:numPr>
        <w:shd w:val="clear" w:color="auto" w:fill="FFFFFF" w:themeFill="background1"/>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 xml:space="preserve">Las cantidades efectivamente gravadas de conformidad a este artículo, una vez declarado y pagado el citado tributo, podrán ser retiradas, remesadas o distribuidas a partir de ese momento, según el orden de imputación que establezca la Ley sobre Impuesto a la Renta vigente a la fecha del retiro, remesa o distribución. Los contribuyentes que </w:t>
      </w:r>
      <w:r w:rsidR="7035EF64" w:rsidRPr="00E3282C">
        <w:rPr>
          <w:rFonts w:ascii="Courier New" w:eastAsia="Courier New" w:hAnsi="Courier New" w:cs="Courier New"/>
          <w:color w:val="000000" w:themeColor="text1"/>
        </w:rPr>
        <w:t>paguen</w:t>
      </w:r>
      <w:r w:rsidRPr="00E3282C">
        <w:rPr>
          <w:rFonts w:ascii="Courier New" w:eastAsia="Courier New" w:hAnsi="Courier New" w:cs="Courier New"/>
          <w:color w:val="000000" w:themeColor="text1"/>
        </w:rPr>
        <w:t xml:space="preserve"> remesen al exterior, abonen en cuenta o pongan a disposición estas cantidades, no deberán efectuar la retención de impuesto que establece el número 4, del artículo 74 de la Ley sobre Impuesto a la Renta.</w:t>
      </w:r>
    </w:p>
    <w:p w14:paraId="6D164D28" w14:textId="569EB231" w:rsidR="00EC4A17" w:rsidRPr="00E3282C" w:rsidRDefault="00EC4A17" w:rsidP="00120106">
      <w:pPr>
        <w:shd w:val="clear" w:color="auto" w:fill="FFFFFF" w:themeFill="background1"/>
        <w:spacing w:after="0" w:line="276" w:lineRule="auto"/>
        <w:ind w:firstLine="1701"/>
        <w:jc w:val="both"/>
        <w:rPr>
          <w:rFonts w:ascii="Courier New" w:eastAsia="Courier New" w:hAnsi="Courier New" w:cs="Courier New"/>
          <w:color w:val="000000" w:themeColor="text1"/>
        </w:rPr>
      </w:pPr>
    </w:p>
    <w:p w14:paraId="21981185" w14:textId="3D66214F" w:rsidR="00EC4A17" w:rsidRPr="00E3282C" w:rsidRDefault="45D61074" w:rsidP="00FA5B72">
      <w:pPr>
        <w:pStyle w:val="Prrafodelista"/>
        <w:numPr>
          <w:ilvl w:val="0"/>
          <w:numId w:val="1"/>
        </w:numPr>
        <w:shd w:val="clear" w:color="auto" w:fill="FFFFFF" w:themeFill="background1"/>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Si las cantidades afectadas con el impuesto sustitutivo fueren retiradas o distribuidas a un contribuyente de impuesto de primera categoría que tribute en base a renta efectiva determinada en base a contabilidad completa o contabilidad simplificada deberán ser incorporadas en el registro REX al momento de su percepción, pudiendo ser retiradas o distribuidas</w:t>
      </w:r>
      <w:r w:rsidR="00F5151E">
        <w:rPr>
          <w:rFonts w:ascii="Courier New" w:eastAsia="Courier New" w:hAnsi="Courier New" w:cs="Courier New"/>
          <w:color w:val="000000" w:themeColor="text1"/>
        </w:rPr>
        <w:t>,</w:t>
      </w:r>
      <w:r w:rsidR="009D3B6C">
        <w:rPr>
          <w:rFonts w:ascii="Courier New" w:eastAsia="Courier New" w:hAnsi="Courier New" w:cs="Courier New"/>
          <w:color w:val="000000" w:themeColor="text1"/>
        </w:rPr>
        <w:t xml:space="preserve"> no estando sujetas al</w:t>
      </w:r>
      <w:r w:rsidRPr="00E3282C">
        <w:rPr>
          <w:rFonts w:ascii="Courier New" w:eastAsia="Courier New" w:hAnsi="Courier New" w:cs="Courier New"/>
          <w:color w:val="000000" w:themeColor="text1"/>
        </w:rPr>
        <w:t xml:space="preserve"> orden de imputación establecido en el artículo 14 de la Ley sobre Impuesto a la Renta vigente a la fecha del retiro, remesa o distribución.</w:t>
      </w:r>
    </w:p>
    <w:p w14:paraId="607494A4" w14:textId="45C4945C" w:rsidR="00EC4A17" w:rsidRPr="00E3282C" w:rsidRDefault="00EC4A17" w:rsidP="00120106">
      <w:pPr>
        <w:shd w:val="clear" w:color="auto" w:fill="FFFFFF" w:themeFill="background1"/>
        <w:spacing w:after="0" w:line="276" w:lineRule="auto"/>
        <w:ind w:firstLine="1701"/>
        <w:jc w:val="both"/>
        <w:rPr>
          <w:rFonts w:ascii="Courier New" w:eastAsia="Courier New" w:hAnsi="Courier New" w:cs="Courier New"/>
          <w:color w:val="000000" w:themeColor="text1"/>
        </w:rPr>
      </w:pPr>
    </w:p>
    <w:p w14:paraId="076D2E52" w14:textId="7ACCCE26" w:rsidR="00EC4A17" w:rsidRDefault="45D61074" w:rsidP="00FA5B72">
      <w:pPr>
        <w:pStyle w:val="Prrafodelista"/>
        <w:numPr>
          <w:ilvl w:val="0"/>
          <w:numId w:val="1"/>
        </w:numPr>
        <w:shd w:val="clear" w:color="auto" w:fill="FFFFFF" w:themeFill="background1"/>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Cuando el contribuyente de impuestos finales así lo solicite, la empresa respectiva deberá certificar que los retiros, distribuciones o remesas que se efectúen con cargo a las utilidades que se hayan afectado con este impuesto, han sido gravadas con tales tributos mediante la aplicación de este régimen de impuesto sustitutivo.</w:t>
      </w:r>
    </w:p>
    <w:p w14:paraId="6FD5C8A7" w14:textId="77777777" w:rsidR="00F95783" w:rsidRPr="00F95783" w:rsidRDefault="00F95783" w:rsidP="00F95783">
      <w:pPr>
        <w:shd w:val="clear" w:color="auto" w:fill="FFFFFF" w:themeFill="background1"/>
        <w:spacing w:after="0" w:line="276" w:lineRule="auto"/>
        <w:jc w:val="both"/>
        <w:rPr>
          <w:rFonts w:ascii="Courier New" w:eastAsia="Courier New" w:hAnsi="Courier New" w:cs="Courier New"/>
          <w:color w:val="000000" w:themeColor="text1"/>
        </w:rPr>
      </w:pPr>
    </w:p>
    <w:p w14:paraId="351C4CA7" w14:textId="7087B133" w:rsidR="00EC4A17" w:rsidRDefault="45D61074" w:rsidP="00FA5B72">
      <w:pPr>
        <w:pStyle w:val="Prrafodelista"/>
        <w:numPr>
          <w:ilvl w:val="0"/>
          <w:numId w:val="1"/>
        </w:numPr>
        <w:shd w:val="clear" w:color="auto" w:fill="FFFFFF" w:themeFill="background1"/>
        <w:spacing w:after="0" w:line="276" w:lineRule="auto"/>
        <w:ind w:left="0" w:firstLine="2268"/>
        <w:jc w:val="both"/>
        <w:rPr>
          <w:rFonts w:ascii="Courier New" w:eastAsia="Courier New" w:hAnsi="Courier New" w:cs="Courier New"/>
          <w:color w:val="000000" w:themeColor="text1"/>
        </w:rPr>
      </w:pPr>
      <w:r w:rsidRPr="00E3282C">
        <w:rPr>
          <w:rFonts w:ascii="Courier New" w:eastAsia="Courier New" w:hAnsi="Courier New" w:cs="Courier New"/>
          <w:color w:val="000000" w:themeColor="text1"/>
        </w:rPr>
        <w:t>El impuesto pagado de conformidad a este artículo, como así también los gastos financieros y otros incurridos para su aplicación, deberán deducirse de las respectivas rentas que se afectaron con dicho impuesto sustitutivo, no pudiendo deducirse como gasto en la determinación de la renta líquida imponible del impuesto de primera categoría establecido en la Ley sobre Impuesto a la Renta.</w:t>
      </w:r>
    </w:p>
    <w:p w14:paraId="0150ED4E" w14:textId="77777777" w:rsidR="005C1EA1" w:rsidRDefault="005C1EA1" w:rsidP="00120106">
      <w:pPr>
        <w:shd w:val="clear" w:color="auto" w:fill="FFFFFF" w:themeFill="background1"/>
        <w:spacing w:after="0" w:line="276" w:lineRule="auto"/>
        <w:jc w:val="both"/>
        <w:rPr>
          <w:rFonts w:ascii="Courier New" w:eastAsia="Courier New" w:hAnsi="Courier New" w:cs="Courier New"/>
          <w:color w:val="000000" w:themeColor="text1"/>
        </w:rPr>
      </w:pPr>
    </w:p>
    <w:p w14:paraId="5329C300" w14:textId="47C38771" w:rsidR="005E61AB" w:rsidRPr="006B341A" w:rsidRDefault="005E61AB" w:rsidP="00FA5B72">
      <w:pPr>
        <w:tabs>
          <w:tab w:val="left" w:pos="2268"/>
        </w:tabs>
        <w:spacing w:after="0" w:line="276" w:lineRule="auto"/>
        <w:jc w:val="both"/>
        <w:rPr>
          <w:rFonts w:ascii="Courier New" w:hAnsi="Courier New" w:cs="Courier New"/>
          <w:color w:val="000000"/>
        </w:rPr>
      </w:pPr>
      <w:r w:rsidRPr="00E3282C">
        <w:rPr>
          <w:rFonts w:ascii="Courier New" w:hAnsi="Courier New" w:cs="Courier New"/>
          <w:b/>
          <w:bCs/>
        </w:rPr>
        <w:t>ARTÍCULO 1</w:t>
      </w:r>
      <w:r>
        <w:rPr>
          <w:rFonts w:ascii="Courier New" w:hAnsi="Courier New" w:cs="Courier New"/>
          <w:b/>
          <w:bCs/>
        </w:rPr>
        <w:t xml:space="preserve">1.- </w:t>
      </w:r>
      <w:r w:rsidR="00FA5B72">
        <w:rPr>
          <w:rFonts w:ascii="Courier New" w:hAnsi="Courier New" w:cs="Courier New"/>
          <w:b/>
          <w:bCs/>
        </w:rPr>
        <w:tab/>
      </w:r>
      <w:r w:rsidRPr="006B341A">
        <w:rPr>
          <w:rFonts w:ascii="Courier New" w:hAnsi="Courier New" w:cs="Courier New"/>
          <w:color w:val="000000"/>
        </w:rPr>
        <w:t>Los contribuyentes sujetos al impuesto de primera categoría sobre la base de un balance general según contabilidad completa, sujetos al régimen del número 3 de la letra D) del artículo 14 de la Ley sobre Impuesto a la Renta, que al término del año comercial 2023 mantengan un saldo de utilidades tributables acumuladas contenidas en el registro de rentas afectas a impuestos (RAI) a contar del 01 de enero de 2017, las que incluyen las utilidades tributables acumuladas que hayan sido generadas hasta el 31 de diciembre de 2016, a que se refiere el párrafo segundo del numeral i), letra a), N° 1, del numeral I del artículo tercero transitorio de la ley N° 20.780, podrán optar por pagar a título de impuesto de la Ley sobre Impuesto a la Renta, un tributo sustitutivo de los impuestos finales con tasa de 30%, sobre una parte o el total de dicho saldo. Para estos efectos, se deberán aplicar las siguientes normas:</w:t>
      </w:r>
    </w:p>
    <w:p w14:paraId="042AC8AC" w14:textId="77777777" w:rsidR="005E61AB" w:rsidRPr="00FF36BF" w:rsidRDefault="005E61AB" w:rsidP="005E61AB">
      <w:pPr>
        <w:spacing w:after="0" w:line="276" w:lineRule="auto"/>
        <w:jc w:val="both"/>
        <w:rPr>
          <w:rFonts w:ascii="Times New Roman" w:hAnsi="Times New Roman" w:cs="Times New Roman"/>
        </w:rPr>
      </w:pPr>
    </w:p>
    <w:p w14:paraId="786110A6" w14:textId="77777777" w:rsidR="005E61AB" w:rsidRDefault="005E61AB" w:rsidP="00FA5B72">
      <w:pPr>
        <w:pStyle w:val="Prrafodelista"/>
        <w:numPr>
          <w:ilvl w:val="0"/>
          <w:numId w:val="6"/>
        </w:numPr>
        <w:shd w:val="clear" w:color="auto" w:fill="FFFFFF"/>
        <w:spacing w:after="0" w:line="276" w:lineRule="auto"/>
        <w:ind w:left="0" w:firstLine="2268"/>
        <w:jc w:val="both"/>
        <w:rPr>
          <w:rFonts w:ascii="Courier New" w:hAnsi="Courier New" w:cs="Courier New"/>
          <w:color w:val="000000"/>
          <w:lang w:val="es-ES"/>
        </w:rPr>
      </w:pPr>
      <w:r>
        <w:rPr>
          <w:rFonts w:ascii="Courier New" w:hAnsi="Courier New" w:cs="Courier New"/>
          <w:color w:val="000000"/>
        </w:rPr>
        <w:t>Contra el impuesto sustitutivo que establece este número, procederá la deducción del crédito por impuesto de primera categoría que establecen los artículos 56 número 3) o 63 de la Ley sobre Impuesto a la Renta, con tope del saldo acumulado de crédito que se mantenga en el registro SAC al término del año comercial 2023.</w:t>
      </w:r>
    </w:p>
    <w:p w14:paraId="3EC8A9EA" w14:textId="77777777" w:rsidR="005E61AB" w:rsidRDefault="005E61AB" w:rsidP="005E61AB">
      <w:pPr>
        <w:shd w:val="clear" w:color="auto" w:fill="FFFFFF"/>
        <w:spacing w:after="0" w:line="276" w:lineRule="auto"/>
        <w:jc w:val="both"/>
        <w:rPr>
          <w:rFonts w:ascii="Courier New" w:hAnsi="Courier New" w:cs="Courier New"/>
          <w:color w:val="000000"/>
        </w:rPr>
      </w:pPr>
    </w:p>
    <w:p w14:paraId="332B485B" w14:textId="77777777" w:rsidR="005E61AB" w:rsidRDefault="005E61AB" w:rsidP="00FA5B72">
      <w:pPr>
        <w:shd w:val="clear" w:color="auto" w:fill="FFFFFF"/>
        <w:spacing w:after="0" w:line="276" w:lineRule="auto"/>
        <w:ind w:firstLine="2268"/>
        <w:jc w:val="both"/>
        <w:rPr>
          <w:rFonts w:ascii="Courier New" w:hAnsi="Courier New" w:cs="Courier New"/>
          <w:color w:val="000000"/>
        </w:rPr>
      </w:pPr>
      <w:r>
        <w:rPr>
          <w:rFonts w:ascii="Courier New" w:hAnsi="Courier New" w:cs="Courier New"/>
          <w:color w:val="000000"/>
        </w:rPr>
        <w:t>El monto del crédito corresponderá al que resulte de aplicar al monto que se acoge al tratamiento tributario establecido en este número, un factor resultante de dividir la tasa de impuesto de primera categoría vigente, por cien menos dicha tasa, todo ello expresado en porcentaje.</w:t>
      </w:r>
    </w:p>
    <w:p w14:paraId="1E839670" w14:textId="77777777" w:rsidR="005E61AB" w:rsidRDefault="005E61AB" w:rsidP="005E61AB">
      <w:pPr>
        <w:tabs>
          <w:tab w:val="left" w:pos="2694"/>
        </w:tabs>
        <w:spacing w:after="0" w:line="276" w:lineRule="auto"/>
        <w:jc w:val="both"/>
        <w:rPr>
          <w:rFonts w:ascii="Courier New" w:hAnsi="Courier New" w:cs="Courier New"/>
          <w:color w:val="000000"/>
        </w:rPr>
      </w:pPr>
    </w:p>
    <w:p w14:paraId="392F1630" w14:textId="77777777" w:rsidR="005E61AB" w:rsidRDefault="005E61AB" w:rsidP="00FA5B72">
      <w:pPr>
        <w:pStyle w:val="Prrafodelista"/>
        <w:numPr>
          <w:ilvl w:val="0"/>
          <w:numId w:val="6"/>
        </w:numPr>
        <w:shd w:val="clear" w:color="auto" w:fill="FFFFFF"/>
        <w:spacing w:after="0" w:line="276" w:lineRule="auto"/>
        <w:ind w:left="0" w:firstLine="2268"/>
        <w:jc w:val="both"/>
        <w:rPr>
          <w:rFonts w:ascii="Courier New" w:hAnsi="Courier New" w:cs="Courier New"/>
          <w:color w:val="000000"/>
        </w:rPr>
      </w:pPr>
      <w:r>
        <w:rPr>
          <w:rFonts w:ascii="Courier New" w:hAnsi="Courier New" w:cs="Courier New"/>
          <w:color w:val="000000"/>
        </w:rPr>
        <w:t>La base imponible del impuesto deberá incrementarse en una cantidad equivalente al monto del crédito que se determine, conforme a lo dispuesto en los artículos 54 y 62 de la Ley sobre Impuesto a la Renta, según corresponda.</w:t>
      </w:r>
    </w:p>
    <w:p w14:paraId="5E72FE8F" w14:textId="77777777" w:rsidR="005E61AB" w:rsidRDefault="005E61AB" w:rsidP="005E61AB">
      <w:pPr>
        <w:shd w:val="clear" w:color="auto" w:fill="FFFFFF"/>
        <w:spacing w:after="0" w:line="276" w:lineRule="auto"/>
        <w:ind w:firstLine="1701"/>
        <w:jc w:val="both"/>
        <w:rPr>
          <w:rFonts w:ascii="Courier New" w:hAnsi="Courier New" w:cs="Courier New"/>
          <w:color w:val="000000"/>
        </w:rPr>
      </w:pPr>
    </w:p>
    <w:p w14:paraId="7C9CACF4" w14:textId="77777777" w:rsidR="005E61AB" w:rsidRDefault="005E61AB" w:rsidP="00FA5B72">
      <w:pPr>
        <w:pStyle w:val="Prrafodelista"/>
        <w:numPr>
          <w:ilvl w:val="0"/>
          <w:numId w:val="6"/>
        </w:numPr>
        <w:shd w:val="clear" w:color="auto" w:fill="FFFFFF"/>
        <w:spacing w:after="0" w:line="276" w:lineRule="auto"/>
        <w:ind w:left="0" w:firstLine="2268"/>
        <w:jc w:val="both"/>
        <w:rPr>
          <w:rFonts w:ascii="Courier New" w:hAnsi="Courier New" w:cs="Courier New"/>
          <w:color w:val="000000"/>
          <w:lang w:eastAsia="es-MX"/>
        </w:rPr>
      </w:pPr>
      <w:r>
        <w:rPr>
          <w:rFonts w:ascii="Courier New" w:hAnsi="Courier New" w:cs="Courier New"/>
          <w:color w:val="000000"/>
        </w:rPr>
        <w:t>Cuando el crédito por impuesto de primera categoría sea imputado en los términos de los párrafos precedentes, se deberá deducir tal cantidad del registro SAC del artículo 14 de la Ley sobre Impuesto a la Renta que el contribuyente haya mantenido controlados al 31 de diciembre de 2023. De mantenerse un remanente en el saldo acumulado de crédito, éste se mantendrá en dicho registro, a efectos de su asignación en ejercicios posteriores.</w:t>
      </w:r>
    </w:p>
    <w:p w14:paraId="21A41A42" w14:textId="77777777" w:rsidR="005E61AB" w:rsidRDefault="005E61AB" w:rsidP="005E61AB">
      <w:pPr>
        <w:pStyle w:val="Prrafodelista"/>
        <w:spacing w:after="0" w:line="276" w:lineRule="auto"/>
        <w:ind w:firstLine="1701"/>
        <w:jc w:val="both"/>
        <w:rPr>
          <w:rFonts w:ascii="Courier New" w:hAnsi="Courier New" w:cs="Courier New"/>
          <w:color w:val="000000"/>
          <w:lang w:eastAsia="es-MX"/>
        </w:rPr>
      </w:pPr>
    </w:p>
    <w:p w14:paraId="002EB5F3" w14:textId="77777777" w:rsidR="00094F72" w:rsidRPr="00094F72" w:rsidRDefault="005E61AB" w:rsidP="00FA5B72">
      <w:pPr>
        <w:pStyle w:val="Prrafodelista"/>
        <w:numPr>
          <w:ilvl w:val="0"/>
          <w:numId w:val="6"/>
        </w:numPr>
        <w:shd w:val="clear" w:color="auto" w:fill="FFFFFF"/>
        <w:spacing w:after="0" w:line="276" w:lineRule="auto"/>
        <w:ind w:left="0" w:firstLine="2268"/>
        <w:jc w:val="both"/>
        <w:rPr>
          <w:rFonts w:ascii="Courier New" w:eastAsia="Yu Gothic Light" w:hAnsi="Courier New" w:cs="Courier New"/>
          <w:color w:val="000000"/>
          <w:lang w:val="es-ES" w:eastAsia="en-US"/>
        </w:rPr>
      </w:pPr>
      <w:r w:rsidRPr="00FF36BF">
        <w:rPr>
          <w:rFonts w:ascii="Courier New" w:hAnsi="Courier New" w:cs="Courier New"/>
          <w:color w:val="000000"/>
        </w:rPr>
        <w:t>Todas</w:t>
      </w:r>
      <w:r>
        <w:rPr>
          <w:rFonts w:ascii="Courier New" w:eastAsia="Yu Gothic Light" w:hAnsi="Courier New" w:cs="Courier New"/>
          <w:color w:val="000000"/>
          <w:lang w:eastAsia="en-US"/>
        </w:rPr>
        <w:t xml:space="preserve"> las cantidades indicadas en las letras anteriores </w:t>
      </w:r>
      <w:r w:rsidRPr="00FF36BF">
        <w:rPr>
          <w:rFonts w:ascii="Courier New" w:hAnsi="Courier New" w:cs="Courier New"/>
          <w:color w:val="000000"/>
        </w:rPr>
        <w:t>deberán</w:t>
      </w:r>
      <w:r>
        <w:rPr>
          <w:rFonts w:ascii="Courier New" w:eastAsia="Yu Gothic Light" w:hAnsi="Courier New" w:cs="Courier New"/>
          <w:color w:val="000000"/>
          <w:lang w:eastAsia="en-US"/>
        </w:rPr>
        <w:t xml:space="preserve"> ser consideradas debidamente reajustadas de acuerdo con el </w:t>
      </w:r>
      <w:r w:rsidRPr="00FA5B72">
        <w:rPr>
          <w:rFonts w:ascii="Courier New" w:hAnsi="Courier New" w:cs="Courier New"/>
          <w:color w:val="000000"/>
        </w:rPr>
        <w:t>porcentaje</w:t>
      </w:r>
      <w:r>
        <w:rPr>
          <w:rFonts w:ascii="Courier New" w:eastAsia="Yu Gothic Light" w:hAnsi="Courier New" w:cs="Courier New"/>
          <w:color w:val="000000"/>
          <w:lang w:eastAsia="en-US"/>
        </w:rPr>
        <w:t xml:space="preserve"> de variación experimentado por el índice de precios al consumidor en el período comprendido entre el mes anterior al año que precede al ejercicio de la opción, y el mes anterior a aquel en que se declare y pague el impuesto sustitutivo respectivo.</w:t>
      </w:r>
    </w:p>
    <w:p w14:paraId="1B06D2B1" w14:textId="77777777" w:rsidR="00094F72" w:rsidRPr="00094F72" w:rsidRDefault="00094F72" w:rsidP="00094F72">
      <w:pPr>
        <w:pStyle w:val="Prrafodelista"/>
        <w:rPr>
          <w:rFonts w:ascii="Courier New" w:eastAsia="Yu Gothic Light" w:hAnsi="Courier New" w:cs="Courier New"/>
          <w:color w:val="000000"/>
          <w:lang w:eastAsia="en-US"/>
        </w:rPr>
      </w:pPr>
    </w:p>
    <w:p w14:paraId="095B23E6" w14:textId="14A1044D" w:rsidR="005E61AB" w:rsidRPr="00094F72" w:rsidRDefault="005E61AB" w:rsidP="00094F72">
      <w:pPr>
        <w:pStyle w:val="Prrafodelista"/>
        <w:numPr>
          <w:ilvl w:val="0"/>
          <w:numId w:val="6"/>
        </w:numPr>
        <w:shd w:val="clear" w:color="auto" w:fill="FFFFFF"/>
        <w:spacing w:after="0" w:line="276" w:lineRule="auto"/>
        <w:ind w:left="0" w:firstLine="1701"/>
        <w:jc w:val="both"/>
        <w:rPr>
          <w:rFonts w:ascii="Courier New" w:eastAsia="Yu Gothic Light" w:hAnsi="Courier New" w:cs="Courier New"/>
          <w:color w:val="000000"/>
          <w:lang w:val="es-ES" w:eastAsia="en-US"/>
        </w:rPr>
      </w:pPr>
      <w:r w:rsidRPr="00094F72">
        <w:rPr>
          <w:rFonts w:ascii="Courier New" w:eastAsia="Yu Gothic Light" w:hAnsi="Courier New" w:cs="Courier New"/>
          <w:color w:val="000000"/>
          <w:lang w:eastAsia="en-US"/>
        </w:rPr>
        <w:t>Serán aplicables a estos contribuyentes también, lo dispuesto desde la letra F a la letra K del número 1 anterior.</w:t>
      </w:r>
    </w:p>
    <w:p w14:paraId="0B26028A" w14:textId="77777777" w:rsidR="00B93719" w:rsidRPr="00120106" w:rsidRDefault="00B93719" w:rsidP="00120106">
      <w:pPr>
        <w:shd w:val="clear" w:color="auto" w:fill="FFFFFF" w:themeFill="background1"/>
        <w:spacing w:after="0" w:line="276" w:lineRule="auto"/>
        <w:jc w:val="both"/>
        <w:rPr>
          <w:rFonts w:ascii="Courier New" w:eastAsia="Courier New" w:hAnsi="Courier New" w:cs="Courier New"/>
          <w:color w:val="000000" w:themeColor="text1"/>
        </w:rPr>
      </w:pPr>
    </w:p>
    <w:p w14:paraId="2D5292B0" w14:textId="7692C97A" w:rsidR="00E1422E" w:rsidRDefault="00EC4A17" w:rsidP="00C83729">
      <w:pPr>
        <w:tabs>
          <w:tab w:val="left" w:pos="2268"/>
        </w:tabs>
        <w:spacing w:after="0" w:line="276" w:lineRule="auto"/>
        <w:jc w:val="both"/>
        <w:rPr>
          <w:rFonts w:ascii="Courier New" w:hAnsi="Courier New" w:cs="Courier New"/>
        </w:rPr>
      </w:pPr>
      <w:r w:rsidRPr="00E3282C">
        <w:rPr>
          <w:rFonts w:ascii="Courier New" w:hAnsi="Courier New" w:cs="Courier New"/>
          <w:b/>
          <w:bCs/>
        </w:rPr>
        <w:t>ARTÍCULO 1</w:t>
      </w:r>
      <w:r w:rsidR="007045D5">
        <w:rPr>
          <w:rFonts w:ascii="Courier New" w:hAnsi="Courier New" w:cs="Courier New"/>
          <w:b/>
          <w:bCs/>
        </w:rPr>
        <w:t>2</w:t>
      </w:r>
      <w:r w:rsidRPr="00E3282C">
        <w:rPr>
          <w:rFonts w:ascii="Courier New" w:hAnsi="Courier New" w:cs="Courier New"/>
          <w:b/>
          <w:bCs/>
        </w:rPr>
        <w:t>.-</w:t>
      </w:r>
      <w:r w:rsidR="00C83729">
        <w:rPr>
          <w:rFonts w:ascii="Courier New" w:hAnsi="Courier New" w:cs="Courier New"/>
        </w:rPr>
        <w:tab/>
      </w:r>
      <w:r w:rsidR="00A00A0C" w:rsidRPr="00E3282C">
        <w:rPr>
          <w:rFonts w:ascii="Courier New" w:hAnsi="Courier New" w:cs="Courier New"/>
        </w:rPr>
        <w:t xml:space="preserve">Modifícase </w:t>
      </w:r>
      <w:r w:rsidR="000F1803" w:rsidRPr="00E3282C">
        <w:rPr>
          <w:rFonts w:ascii="Courier New" w:hAnsi="Courier New" w:cs="Courier New"/>
        </w:rPr>
        <w:t xml:space="preserve">el artículo 8° bis de </w:t>
      </w:r>
      <w:r w:rsidR="00596986" w:rsidRPr="00E3282C">
        <w:rPr>
          <w:rFonts w:ascii="Courier New" w:hAnsi="Courier New" w:cs="Courier New"/>
        </w:rPr>
        <w:t>la ley N°20.444</w:t>
      </w:r>
      <w:r w:rsidR="000D2FBC" w:rsidRPr="00E3282C">
        <w:rPr>
          <w:rFonts w:ascii="Courier New" w:hAnsi="Courier New" w:cs="Courier New"/>
        </w:rPr>
        <w:t>, que crea el Fondo Nacional de la Reconstrucción y establece mecanismos de incentivo tributario a las donaciones efectuadas en caso de catástrofe</w:t>
      </w:r>
      <w:r w:rsidR="000F1803" w:rsidRPr="00E3282C">
        <w:rPr>
          <w:rFonts w:ascii="Courier New" w:hAnsi="Courier New" w:cs="Courier New"/>
        </w:rPr>
        <w:t>, de la siguiente forma</w:t>
      </w:r>
      <w:r w:rsidRPr="00E3282C">
        <w:rPr>
          <w:rFonts w:ascii="Courier New" w:hAnsi="Courier New" w:cs="Courier New"/>
        </w:rPr>
        <w:t xml:space="preserve">: </w:t>
      </w:r>
    </w:p>
    <w:p w14:paraId="6C499314" w14:textId="77777777" w:rsidR="00E01402" w:rsidRPr="00E3282C" w:rsidRDefault="00E01402" w:rsidP="00E3282C">
      <w:pPr>
        <w:spacing w:after="0" w:line="276" w:lineRule="auto"/>
        <w:jc w:val="both"/>
        <w:rPr>
          <w:rFonts w:ascii="Courier New" w:hAnsi="Courier New" w:cs="Courier New"/>
        </w:rPr>
      </w:pPr>
    </w:p>
    <w:p w14:paraId="5B4958A5" w14:textId="12CA9D8E" w:rsidR="00E1422E" w:rsidRPr="00E3282C" w:rsidRDefault="00E1422E" w:rsidP="00C83729">
      <w:pPr>
        <w:pStyle w:val="Prrafodelista"/>
        <w:numPr>
          <w:ilvl w:val="0"/>
          <w:numId w:val="4"/>
        </w:numPr>
        <w:spacing w:after="0" w:line="276" w:lineRule="auto"/>
        <w:ind w:left="0" w:firstLine="2268"/>
        <w:jc w:val="both"/>
        <w:rPr>
          <w:rFonts w:ascii="Courier New" w:hAnsi="Courier New" w:cs="Courier New"/>
        </w:rPr>
      </w:pPr>
      <w:r w:rsidRPr="00E3282C">
        <w:rPr>
          <w:rFonts w:ascii="Courier New" w:hAnsi="Courier New" w:cs="Courier New"/>
        </w:rPr>
        <w:t>Sustitúy</w:t>
      </w:r>
      <w:r w:rsidR="007829D8" w:rsidRPr="00E3282C">
        <w:rPr>
          <w:rFonts w:ascii="Courier New" w:hAnsi="Courier New" w:cs="Courier New"/>
        </w:rPr>
        <w:t>e</w:t>
      </w:r>
      <w:r w:rsidRPr="00E3282C">
        <w:rPr>
          <w:rFonts w:ascii="Courier New" w:hAnsi="Courier New" w:cs="Courier New"/>
        </w:rPr>
        <w:t xml:space="preserve">se el inciso segundo por los </w:t>
      </w:r>
      <w:r w:rsidR="001336A5">
        <w:rPr>
          <w:rFonts w:ascii="Courier New" w:hAnsi="Courier New" w:cs="Courier New"/>
        </w:rPr>
        <w:t xml:space="preserve">dos incisos </w:t>
      </w:r>
      <w:r w:rsidRPr="00E3282C">
        <w:rPr>
          <w:rFonts w:ascii="Courier New" w:hAnsi="Courier New" w:cs="Courier New"/>
        </w:rPr>
        <w:t xml:space="preserve">siguientes, pasando el actual inciso </w:t>
      </w:r>
      <w:r w:rsidR="00EC0CB4" w:rsidRPr="00E3282C">
        <w:rPr>
          <w:rFonts w:ascii="Courier New" w:hAnsi="Courier New" w:cs="Courier New"/>
        </w:rPr>
        <w:t>tercero</w:t>
      </w:r>
      <w:r w:rsidRPr="00E3282C">
        <w:rPr>
          <w:rFonts w:ascii="Courier New" w:hAnsi="Courier New" w:cs="Courier New"/>
        </w:rPr>
        <w:t xml:space="preserve"> a ser</w:t>
      </w:r>
      <w:r w:rsidR="00EC0CB4" w:rsidRPr="00E3282C">
        <w:rPr>
          <w:rFonts w:ascii="Courier New" w:hAnsi="Courier New" w:cs="Courier New"/>
        </w:rPr>
        <w:t xml:space="preserve"> cuarto</w:t>
      </w:r>
      <w:r w:rsidRPr="00E3282C">
        <w:rPr>
          <w:rFonts w:ascii="Courier New" w:hAnsi="Courier New" w:cs="Courier New"/>
          <w:color w:val="FF0000"/>
        </w:rPr>
        <w:t xml:space="preserve"> </w:t>
      </w:r>
      <w:r w:rsidRPr="00E3282C">
        <w:rPr>
          <w:rFonts w:ascii="Courier New" w:hAnsi="Courier New" w:cs="Courier New"/>
        </w:rPr>
        <w:t>y así sucesivamente:</w:t>
      </w:r>
    </w:p>
    <w:p w14:paraId="451AA5F5" w14:textId="77777777" w:rsidR="0079456F" w:rsidRPr="00E3282C" w:rsidRDefault="0079456F" w:rsidP="00E3282C">
      <w:pPr>
        <w:spacing w:after="0" w:line="276" w:lineRule="auto"/>
        <w:jc w:val="both"/>
        <w:rPr>
          <w:rFonts w:ascii="Courier New" w:hAnsi="Courier New" w:cs="Courier New"/>
        </w:rPr>
      </w:pPr>
    </w:p>
    <w:p w14:paraId="4894448A" w14:textId="77777777" w:rsidR="00120106" w:rsidRDefault="0079456F" w:rsidP="00C83729">
      <w:pPr>
        <w:spacing w:after="0" w:line="276" w:lineRule="auto"/>
        <w:ind w:firstLine="2977"/>
        <w:jc w:val="both"/>
        <w:rPr>
          <w:rFonts w:ascii="Courier New" w:hAnsi="Courier New" w:cs="Courier New"/>
        </w:rPr>
      </w:pPr>
      <w:r w:rsidRPr="00E3282C">
        <w:rPr>
          <w:rFonts w:ascii="Courier New" w:hAnsi="Courier New" w:cs="Courier New"/>
        </w:rPr>
        <w:t>“Las obras específicas podrán ser ejecutadas, por organismos públicos, por el donante o por entidades privadas sin fines de lucro que cuenten con experiencia comprobable y fehaciente en la materia de la obra a ejecutar.</w:t>
      </w:r>
    </w:p>
    <w:p w14:paraId="1E219B7A" w14:textId="77777777" w:rsidR="00120106" w:rsidRDefault="00120106" w:rsidP="00120106">
      <w:pPr>
        <w:spacing w:after="0" w:line="276" w:lineRule="auto"/>
        <w:ind w:firstLine="1701"/>
        <w:jc w:val="both"/>
        <w:rPr>
          <w:rFonts w:ascii="Courier New" w:hAnsi="Courier New" w:cs="Courier New"/>
        </w:rPr>
      </w:pPr>
    </w:p>
    <w:p w14:paraId="2727E74B" w14:textId="7B1635F9" w:rsidR="005466C8" w:rsidRPr="00E3282C" w:rsidRDefault="0079456F" w:rsidP="00C83729">
      <w:pPr>
        <w:spacing w:after="0" w:line="276" w:lineRule="auto"/>
        <w:ind w:firstLine="2977"/>
        <w:jc w:val="both"/>
        <w:rPr>
          <w:rFonts w:ascii="Courier New" w:hAnsi="Courier New" w:cs="Courier New"/>
        </w:rPr>
      </w:pPr>
      <w:r w:rsidRPr="00E3282C">
        <w:rPr>
          <w:rFonts w:ascii="Courier New" w:hAnsi="Courier New" w:cs="Courier New"/>
        </w:rPr>
        <w:t>Para ello, será necesari</w:t>
      </w:r>
      <w:r w:rsidR="007829D8" w:rsidRPr="00E3282C">
        <w:rPr>
          <w:rFonts w:ascii="Courier New" w:hAnsi="Courier New" w:cs="Courier New"/>
        </w:rPr>
        <w:t>a</w:t>
      </w:r>
      <w:r w:rsidRPr="00E3282C">
        <w:rPr>
          <w:rFonts w:ascii="Courier New" w:hAnsi="Courier New" w:cs="Courier New"/>
        </w:rPr>
        <w:t xml:space="preserve"> la suscripción de uno o más convenios con el organismo público, donante o entidad privada sin fines de lucro</w:t>
      </w:r>
      <w:r w:rsidR="00064B9F" w:rsidRPr="00E3282C">
        <w:rPr>
          <w:rFonts w:ascii="Courier New" w:hAnsi="Courier New" w:cs="Courier New"/>
        </w:rPr>
        <w:t xml:space="preserve"> que</w:t>
      </w:r>
      <w:r w:rsidRPr="00E3282C">
        <w:rPr>
          <w:rFonts w:ascii="Courier New" w:hAnsi="Courier New" w:cs="Courier New"/>
        </w:rPr>
        <w:t xml:space="preserve"> ejecute la obra, en los que deberá constar la tasación de la obra, así como las especificaciones técnicas de la misma, </w:t>
      </w:r>
      <w:r w:rsidR="00064B9F" w:rsidRPr="00E3282C">
        <w:rPr>
          <w:rFonts w:ascii="Courier New" w:hAnsi="Courier New" w:cs="Courier New"/>
        </w:rPr>
        <w:t xml:space="preserve">el </w:t>
      </w:r>
      <w:r w:rsidRPr="00E3282C">
        <w:rPr>
          <w:rFonts w:ascii="Courier New" w:hAnsi="Courier New" w:cs="Courier New"/>
        </w:rPr>
        <w:t>período en el que la obra deberá ejecutarse</w:t>
      </w:r>
      <w:r w:rsidR="00064B9F" w:rsidRPr="00E3282C">
        <w:rPr>
          <w:rFonts w:ascii="Courier New" w:hAnsi="Courier New" w:cs="Courier New"/>
        </w:rPr>
        <w:t>,</w:t>
      </w:r>
      <w:r w:rsidRPr="00E3282C">
        <w:rPr>
          <w:rFonts w:ascii="Courier New" w:hAnsi="Courier New" w:cs="Courier New"/>
        </w:rPr>
        <w:t xml:space="preserve"> y la forma y plazo en que se efectuará a </w:t>
      </w:r>
      <w:r w:rsidR="007906E8" w:rsidRPr="00E3282C">
        <w:rPr>
          <w:rFonts w:ascii="Courier New" w:hAnsi="Courier New" w:cs="Courier New"/>
        </w:rPr>
        <w:t xml:space="preserve">aquél </w:t>
      </w:r>
      <w:r w:rsidRPr="00E3282C">
        <w:rPr>
          <w:rFonts w:ascii="Courier New" w:hAnsi="Courier New" w:cs="Courier New"/>
        </w:rPr>
        <w:t xml:space="preserve">el traspaso de los recursos para el financiamiento de la obra </w:t>
      </w:r>
      <w:r w:rsidR="007906E8" w:rsidRPr="00E3282C">
        <w:rPr>
          <w:rFonts w:ascii="Courier New" w:hAnsi="Courier New" w:cs="Courier New"/>
        </w:rPr>
        <w:t>objeto del convenio</w:t>
      </w:r>
      <w:r w:rsidRPr="00E3282C">
        <w:rPr>
          <w:rFonts w:ascii="Courier New" w:hAnsi="Courier New" w:cs="Courier New"/>
        </w:rPr>
        <w:t>. El ejecutor deberá remitir oportunamente al Ministerio de Hacienda la información que acredite los estados de avance de la obra</w:t>
      </w:r>
      <w:r w:rsidR="00CE773D" w:rsidRPr="00E3282C">
        <w:rPr>
          <w:rFonts w:ascii="Courier New" w:hAnsi="Courier New" w:cs="Courier New"/>
        </w:rPr>
        <w:t>,</w:t>
      </w:r>
      <w:r w:rsidRPr="00E3282C">
        <w:rPr>
          <w:rFonts w:ascii="Courier New" w:hAnsi="Courier New" w:cs="Courier New"/>
        </w:rPr>
        <w:t xml:space="preserve"> y deberá efectuar una completa rendición de cuentas conforme lo establezca el </w:t>
      </w:r>
      <w:r w:rsidR="00CE773D" w:rsidRPr="00E3282C">
        <w:rPr>
          <w:rFonts w:ascii="Courier New" w:hAnsi="Courier New" w:cs="Courier New"/>
        </w:rPr>
        <w:t>r</w:t>
      </w:r>
      <w:r w:rsidRPr="00E3282C">
        <w:rPr>
          <w:rFonts w:ascii="Courier New" w:hAnsi="Courier New" w:cs="Courier New"/>
        </w:rPr>
        <w:t>eglamento</w:t>
      </w:r>
      <w:r w:rsidR="005466C8" w:rsidRPr="00E3282C">
        <w:rPr>
          <w:rFonts w:ascii="Courier New" w:hAnsi="Courier New" w:cs="Courier New"/>
        </w:rPr>
        <w:t>.</w:t>
      </w:r>
      <w:r w:rsidR="00161F57" w:rsidRPr="00E3282C">
        <w:rPr>
          <w:rFonts w:ascii="Courier New" w:hAnsi="Courier New" w:cs="Courier New"/>
        </w:rPr>
        <w:t>”</w:t>
      </w:r>
      <w:r w:rsidR="00354085" w:rsidRPr="00E3282C">
        <w:rPr>
          <w:rFonts w:ascii="Courier New" w:hAnsi="Courier New" w:cs="Courier New"/>
        </w:rPr>
        <w:t>.</w:t>
      </w:r>
    </w:p>
    <w:p w14:paraId="1F34A997" w14:textId="77777777" w:rsidR="005466C8" w:rsidRPr="00E3282C" w:rsidRDefault="005466C8" w:rsidP="00E3282C">
      <w:pPr>
        <w:spacing w:after="0" w:line="276" w:lineRule="auto"/>
        <w:ind w:firstLine="2127"/>
        <w:jc w:val="both"/>
        <w:rPr>
          <w:rFonts w:ascii="Courier New" w:hAnsi="Courier New" w:cs="Courier New"/>
        </w:rPr>
      </w:pPr>
    </w:p>
    <w:p w14:paraId="67C110EE" w14:textId="07AF0845" w:rsidR="000F1803" w:rsidRPr="00E3282C" w:rsidRDefault="00DA26CE" w:rsidP="00C83729">
      <w:pPr>
        <w:pStyle w:val="Prrafodelista"/>
        <w:numPr>
          <w:ilvl w:val="0"/>
          <w:numId w:val="4"/>
        </w:numPr>
        <w:spacing w:after="0" w:line="276" w:lineRule="auto"/>
        <w:ind w:left="0" w:firstLine="2268"/>
        <w:jc w:val="both"/>
        <w:rPr>
          <w:rFonts w:ascii="Courier New" w:hAnsi="Courier New" w:cs="Courier New"/>
        </w:rPr>
      </w:pPr>
      <w:r w:rsidRPr="00E3282C">
        <w:rPr>
          <w:rFonts w:ascii="Courier New" w:hAnsi="Courier New" w:cs="Courier New"/>
        </w:rPr>
        <w:t>Reemplázase en</w:t>
      </w:r>
      <w:r w:rsidR="000F1803" w:rsidRPr="00E3282C">
        <w:rPr>
          <w:rFonts w:ascii="Courier New" w:hAnsi="Courier New" w:cs="Courier New"/>
        </w:rPr>
        <w:t xml:space="preserve"> el inciso tercero</w:t>
      </w:r>
      <w:r w:rsidR="00FD54C4" w:rsidRPr="00E3282C">
        <w:rPr>
          <w:rFonts w:ascii="Courier New" w:hAnsi="Courier New" w:cs="Courier New"/>
        </w:rPr>
        <w:t>, que ha pasado a ser cuarto,</w:t>
      </w:r>
      <w:r w:rsidRPr="00E3282C">
        <w:rPr>
          <w:rFonts w:ascii="Courier New" w:hAnsi="Courier New" w:cs="Courier New"/>
        </w:rPr>
        <w:t xml:space="preserve"> la frase “podrá solicitar de los donantes que hayan celebrado los convenios señalados en el inciso anterior” por “podrá solicitar de los ejecutores que hayan celebrado los convenios señalados en el inciso segundo”</w:t>
      </w:r>
      <w:r w:rsidR="008C09FE" w:rsidRPr="00E3282C">
        <w:rPr>
          <w:rFonts w:ascii="Courier New" w:hAnsi="Courier New" w:cs="Courier New"/>
        </w:rPr>
        <w:t>.</w:t>
      </w:r>
    </w:p>
    <w:p w14:paraId="4AE25419" w14:textId="77777777" w:rsidR="000F1803" w:rsidRPr="00E3282C" w:rsidRDefault="000F1803" w:rsidP="00120106">
      <w:pPr>
        <w:spacing w:after="0" w:line="276" w:lineRule="auto"/>
        <w:ind w:firstLine="1701"/>
        <w:jc w:val="both"/>
        <w:rPr>
          <w:rFonts w:ascii="Courier New" w:hAnsi="Courier New" w:cs="Courier New"/>
        </w:rPr>
      </w:pPr>
    </w:p>
    <w:p w14:paraId="2829200A" w14:textId="07309DA4" w:rsidR="004F39B7" w:rsidRPr="00E3282C" w:rsidRDefault="00FD54C4" w:rsidP="00C83729">
      <w:pPr>
        <w:pStyle w:val="Prrafodelista"/>
        <w:numPr>
          <w:ilvl w:val="0"/>
          <w:numId w:val="4"/>
        </w:numPr>
        <w:spacing w:after="0" w:line="276" w:lineRule="auto"/>
        <w:ind w:left="0" w:firstLine="2268"/>
        <w:jc w:val="both"/>
        <w:rPr>
          <w:rFonts w:ascii="Courier New" w:hAnsi="Courier New" w:cs="Courier New"/>
        </w:rPr>
      </w:pPr>
      <w:r w:rsidRPr="00E3282C">
        <w:rPr>
          <w:rFonts w:ascii="Courier New" w:hAnsi="Courier New" w:cs="Courier New"/>
        </w:rPr>
        <w:t>Sustitúy</w:t>
      </w:r>
      <w:r w:rsidR="00592FF2" w:rsidRPr="00E3282C">
        <w:rPr>
          <w:rFonts w:ascii="Courier New" w:hAnsi="Courier New" w:cs="Courier New"/>
        </w:rPr>
        <w:t>e</w:t>
      </w:r>
      <w:r w:rsidRPr="00E3282C">
        <w:rPr>
          <w:rFonts w:ascii="Courier New" w:hAnsi="Courier New" w:cs="Courier New"/>
        </w:rPr>
        <w:t xml:space="preserve">se el inciso cuarto, </w:t>
      </w:r>
      <w:r w:rsidR="004F39B7" w:rsidRPr="00E3282C">
        <w:rPr>
          <w:rFonts w:ascii="Courier New" w:hAnsi="Courier New" w:cs="Courier New"/>
        </w:rPr>
        <w:t>que ha pasado a ser quinto, por el siguiente:</w:t>
      </w:r>
    </w:p>
    <w:p w14:paraId="1090335C" w14:textId="77777777" w:rsidR="00447707" w:rsidRPr="00E3282C" w:rsidRDefault="00447707" w:rsidP="00E3282C">
      <w:pPr>
        <w:spacing w:after="0" w:line="276" w:lineRule="auto"/>
        <w:jc w:val="both"/>
        <w:rPr>
          <w:rFonts w:ascii="Courier New" w:hAnsi="Courier New" w:cs="Courier New"/>
        </w:rPr>
      </w:pPr>
    </w:p>
    <w:p w14:paraId="4D96294F" w14:textId="1778A2A7" w:rsidR="00FD54C4" w:rsidRPr="00E3282C" w:rsidRDefault="00447707" w:rsidP="00C83729">
      <w:pPr>
        <w:spacing w:after="0" w:line="276" w:lineRule="auto"/>
        <w:ind w:firstLine="2977"/>
        <w:jc w:val="both"/>
        <w:rPr>
          <w:rFonts w:ascii="Courier New" w:hAnsi="Courier New" w:cs="Courier New"/>
        </w:rPr>
      </w:pPr>
      <w:r w:rsidRPr="00E3282C">
        <w:rPr>
          <w:rFonts w:ascii="Courier New" w:hAnsi="Courier New" w:cs="Courier New"/>
        </w:rPr>
        <w:t xml:space="preserve">“En el caso de donaciones a obras específicas, públicas o privadas, en que no haya ejecución por parte del donante o una entidad privada sin fines de lucro, el beneficiario de la donación estará habilitado para contratar la ejecución de la obra financiada total o parcialmente con donaciones, mediante el mecanismo de trato o contratación directa regulado en la ley N°19.886, </w:t>
      </w:r>
      <w:r w:rsidR="002323E0" w:rsidRPr="00E3282C">
        <w:rPr>
          <w:rFonts w:ascii="Courier New" w:hAnsi="Courier New" w:cs="Courier New"/>
        </w:rPr>
        <w:t>l</w:t>
      </w:r>
      <w:r w:rsidRPr="00E3282C">
        <w:rPr>
          <w:rFonts w:ascii="Courier New" w:hAnsi="Courier New" w:cs="Courier New"/>
        </w:rPr>
        <w:t>ey de Bases sobre Contratos Administrativos de Suministro y Prestación de Servicios.”.</w:t>
      </w:r>
    </w:p>
    <w:p w14:paraId="14BBAA12" w14:textId="77777777" w:rsidR="00FD54C4" w:rsidRPr="00E3282C" w:rsidRDefault="00FD54C4" w:rsidP="00E3282C">
      <w:pPr>
        <w:pStyle w:val="Prrafodelista"/>
        <w:spacing w:after="0" w:line="276" w:lineRule="auto"/>
        <w:rPr>
          <w:rFonts w:ascii="Courier New" w:hAnsi="Courier New" w:cs="Courier New"/>
        </w:rPr>
      </w:pPr>
    </w:p>
    <w:p w14:paraId="2B8EBF5F" w14:textId="15A048A6" w:rsidR="000F1803" w:rsidRPr="00E3282C" w:rsidRDefault="000F1803" w:rsidP="00C83729">
      <w:pPr>
        <w:pStyle w:val="Prrafodelista"/>
        <w:numPr>
          <w:ilvl w:val="0"/>
          <w:numId w:val="4"/>
        </w:numPr>
        <w:spacing w:after="0" w:line="276" w:lineRule="auto"/>
        <w:ind w:left="0" w:firstLine="2268"/>
        <w:jc w:val="both"/>
        <w:rPr>
          <w:rFonts w:ascii="Courier New" w:hAnsi="Courier New" w:cs="Courier New"/>
        </w:rPr>
      </w:pPr>
      <w:r w:rsidRPr="00E3282C">
        <w:rPr>
          <w:rFonts w:ascii="Courier New" w:hAnsi="Courier New" w:cs="Courier New"/>
        </w:rPr>
        <w:t xml:space="preserve">Agrégase </w:t>
      </w:r>
      <w:r w:rsidR="006D6CA9" w:rsidRPr="00E3282C">
        <w:rPr>
          <w:rFonts w:ascii="Courier New" w:hAnsi="Courier New" w:cs="Courier New"/>
        </w:rPr>
        <w:t xml:space="preserve">el siguiente </w:t>
      </w:r>
      <w:r w:rsidRPr="00E3282C">
        <w:rPr>
          <w:rFonts w:ascii="Courier New" w:hAnsi="Courier New" w:cs="Courier New"/>
        </w:rPr>
        <w:t>inciso final</w:t>
      </w:r>
      <w:r w:rsidR="006D6CA9" w:rsidRPr="00E3282C">
        <w:rPr>
          <w:rFonts w:ascii="Courier New" w:hAnsi="Courier New" w:cs="Courier New"/>
        </w:rPr>
        <w:t>, nuevo</w:t>
      </w:r>
      <w:r w:rsidRPr="00E3282C">
        <w:rPr>
          <w:rFonts w:ascii="Courier New" w:hAnsi="Courier New" w:cs="Courier New"/>
        </w:rPr>
        <w:t>:</w:t>
      </w:r>
    </w:p>
    <w:p w14:paraId="3E1E6924" w14:textId="77777777" w:rsidR="00EC0CB4" w:rsidRPr="00E3282C" w:rsidRDefault="00EC0CB4" w:rsidP="00E3282C">
      <w:pPr>
        <w:spacing w:after="0" w:line="276" w:lineRule="auto"/>
        <w:jc w:val="both"/>
        <w:rPr>
          <w:rFonts w:ascii="Courier New" w:hAnsi="Courier New" w:cs="Courier New"/>
        </w:rPr>
      </w:pPr>
    </w:p>
    <w:p w14:paraId="5BB47744" w14:textId="685930C5" w:rsidR="00E1422E" w:rsidRPr="00E3282C" w:rsidRDefault="000F1803" w:rsidP="00C83729">
      <w:pPr>
        <w:spacing w:after="0" w:line="276" w:lineRule="auto"/>
        <w:ind w:firstLine="2977"/>
        <w:jc w:val="both"/>
        <w:rPr>
          <w:rFonts w:ascii="Courier New" w:hAnsi="Courier New" w:cs="Courier New"/>
        </w:rPr>
      </w:pPr>
      <w:r w:rsidRPr="00E3282C">
        <w:rPr>
          <w:rFonts w:ascii="Courier New" w:hAnsi="Courier New" w:cs="Courier New"/>
        </w:rPr>
        <w:t>“</w:t>
      </w:r>
      <w:r w:rsidR="0079456F" w:rsidRPr="00E3282C">
        <w:rPr>
          <w:rFonts w:ascii="Courier New" w:hAnsi="Courier New" w:cs="Courier New"/>
        </w:rPr>
        <w:t>El Ministerio de Hacienda llevará un registro público actualizado que individualice a los ejecutores, las obras a su cargo y el estado de avance de las mismas.”</w:t>
      </w:r>
      <w:r w:rsidR="005466C8" w:rsidRPr="00E3282C">
        <w:rPr>
          <w:rFonts w:ascii="Courier New" w:hAnsi="Courier New" w:cs="Courier New"/>
        </w:rPr>
        <w:t>.</w:t>
      </w:r>
    </w:p>
    <w:p w14:paraId="459D852A" w14:textId="77777777" w:rsidR="0079456F" w:rsidRPr="00E3282C" w:rsidRDefault="0079456F" w:rsidP="00E3282C">
      <w:pPr>
        <w:spacing w:after="0" w:line="276" w:lineRule="auto"/>
        <w:jc w:val="both"/>
        <w:rPr>
          <w:rFonts w:ascii="Courier New" w:hAnsi="Courier New" w:cs="Courier New"/>
        </w:rPr>
      </w:pPr>
    </w:p>
    <w:p w14:paraId="222975C8" w14:textId="1E6FA26C" w:rsidR="002D61C8" w:rsidRPr="00E3282C" w:rsidRDefault="0008050A" w:rsidP="00C5693A">
      <w:pPr>
        <w:tabs>
          <w:tab w:val="left" w:pos="2268"/>
        </w:tabs>
        <w:spacing w:after="0" w:line="276" w:lineRule="auto"/>
        <w:jc w:val="both"/>
        <w:rPr>
          <w:rFonts w:ascii="Courier New" w:eastAsia="Times New Roman" w:hAnsi="Courier New" w:cs="Courier New"/>
        </w:rPr>
      </w:pPr>
      <w:r w:rsidRPr="00E3282C">
        <w:rPr>
          <w:rFonts w:ascii="Courier New" w:hAnsi="Courier New" w:cs="Courier New"/>
          <w:b/>
          <w:bCs/>
        </w:rPr>
        <w:t>ARTÍCULO 1</w:t>
      </w:r>
      <w:r w:rsidR="007045D5">
        <w:rPr>
          <w:rFonts w:ascii="Courier New" w:hAnsi="Courier New" w:cs="Courier New"/>
          <w:b/>
          <w:bCs/>
        </w:rPr>
        <w:t>3</w:t>
      </w:r>
      <w:r w:rsidRPr="00E3282C">
        <w:rPr>
          <w:rFonts w:ascii="Courier New" w:hAnsi="Courier New" w:cs="Courier New"/>
          <w:b/>
          <w:bCs/>
        </w:rPr>
        <w:t xml:space="preserve">.- </w:t>
      </w:r>
      <w:r w:rsidR="00C5693A">
        <w:rPr>
          <w:rFonts w:ascii="Courier New" w:hAnsi="Courier New" w:cs="Courier New"/>
          <w:b/>
          <w:bCs/>
        </w:rPr>
        <w:tab/>
      </w:r>
      <w:r w:rsidR="00B3506E" w:rsidRPr="00E3282C">
        <w:rPr>
          <w:rFonts w:ascii="Courier New" w:eastAsia="Times New Roman" w:hAnsi="Courier New" w:cs="Courier New"/>
        </w:rPr>
        <w:t>Agrégase en el numeral 1 del artículo 41 d</w:t>
      </w:r>
      <w:r w:rsidRPr="00E3282C">
        <w:rPr>
          <w:rFonts w:ascii="Courier New" w:eastAsia="Times New Roman" w:hAnsi="Courier New" w:cs="Courier New"/>
        </w:rPr>
        <w:t>el</w:t>
      </w:r>
      <w:r w:rsidR="002D61C8" w:rsidRPr="00E3282C">
        <w:rPr>
          <w:rFonts w:ascii="Courier New" w:eastAsia="Times New Roman" w:hAnsi="Courier New" w:cs="Courier New"/>
        </w:rPr>
        <w:t xml:space="preserve"> decreto</w:t>
      </w:r>
      <w:r w:rsidR="006437FA">
        <w:rPr>
          <w:rFonts w:ascii="Courier New" w:eastAsia="Times New Roman" w:hAnsi="Courier New" w:cs="Courier New"/>
        </w:rPr>
        <w:t xml:space="preserve"> Nº2385</w:t>
      </w:r>
      <w:r w:rsidR="00787517">
        <w:rPr>
          <w:rFonts w:ascii="Courier New" w:eastAsia="Times New Roman" w:hAnsi="Courier New" w:cs="Courier New"/>
        </w:rPr>
        <w:t xml:space="preserve"> que </w:t>
      </w:r>
      <w:r w:rsidR="00787517" w:rsidRPr="00787517">
        <w:rPr>
          <w:rFonts w:ascii="Courier New" w:eastAsia="Times New Roman" w:hAnsi="Courier New" w:cs="Courier New"/>
        </w:rPr>
        <w:t xml:space="preserve">Fija </w:t>
      </w:r>
      <w:r w:rsidR="00787517">
        <w:rPr>
          <w:rFonts w:ascii="Courier New" w:eastAsia="Times New Roman" w:hAnsi="Courier New" w:cs="Courier New"/>
        </w:rPr>
        <w:t>t</w:t>
      </w:r>
      <w:r w:rsidR="00787517" w:rsidRPr="00787517">
        <w:rPr>
          <w:rFonts w:ascii="Courier New" w:eastAsia="Times New Roman" w:hAnsi="Courier New" w:cs="Courier New"/>
        </w:rPr>
        <w:t xml:space="preserve">exto </w:t>
      </w:r>
      <w:r w:rsidR="00787517">
        <w:rPr>
          <w:rFonts w:ascii="Courier New" w:eastAsia="Times New Roman" w:hAnsi="Courier New" w:cs="Courier New"/>
        </w:rPr>
        <w:t>r</w:t>
      </w:r>
      <w:r w:rsidR="00787517" w:rsidRPr="00787517">
        <w:rPr>
          <w:rFonts w:ascii="Courier New" w:eastAsia="Times New Roman" w:hAnsi="Courier New" w:cs="Courier New"/>
        </w:rPr>
        <w:t xml:space="preserve">efundido Y </w:t>
      </w:r>
      <w:r w:rsidR="00787517">
        <w:rPr>
          <w:rFonts w:ascii="Courier New" w:eastAsia="Times New Roman" w:hAnsi="Courier New" w:cs="Courier New"/>
        </w:rPr>
        <w:t>s</w:t>
      </w:r>
      <w:r w:rsidR="00787517" w:rsidRPr="00787517">
        <w:rPr>
          <w:rFonts w:ascii="Courier New" w:eastAsia="Times New Roman" w:hAnsi="Courier New" w:cs="Courier New"/>
        </w:rPr>
        <w:t xml:space="preserve">istematizado </w:t>
      </w:r>
      <w:r w:rsidR="00787517">
        <w:rPr>
          <w:rFonts w:ascii="Courier New" w:eastAsia="Times New Roman" w:hAnsi="Courier New" w:cs="Courier New"/>
        </w:rPr>
        <w:t>d</w:t>
      </w:r>
      <w:r w:rsidR="00787517" w:rsidRPr="00787517">
        <w:rPr>
          <w:rFonts w:ascii="Courier New" w:eastAsia="Times New Roman" w:hAnsi="Courier New" w:cs="Courier New"/>
        </w:rPr>
        <w:t xml:space="preserve">el </w:t>
      </w:r>
      <w:r w:rsidR="00787517">
        <w:rPr>
          <w:rFonts w:ascii="Courier New" w:eastAsia="Times New Roman" w:hAnsi="Courier New" w:cs="Courier New"/>
        </w:rPr>
        <w:t>d</w:t>
      </w:r>
      <w:r w:rsidR="00787517" w:rsidRPr="00787517">
        <w:rPr>
          <w:rFonts w:ascii="Courier New" w:eastAsia="Times New Roman" w:hAnsi="Courier New" w:cs="Courier New"/>
        </w:rPr>
        <w:t xml:space="preserve">ecreto </w:t>
      </w:r>
      <w:r w:rsidR="00787517">
        <w:rPr>
          <w:rFonts w:ascii="Courier New" w:eastAsia="Times New Roman" w:hAnsi="Courier New" w:cs="Courier New"/>
        </w:rPr>
        <w:t>l</w:t>
      </w:r>
      <w:r w:rsidR="00787517" w:rsidRPr="00787517">
        <w:rPr>
          <w:rFonts w:ascii="Courier New" w:eastAsia="Times New Roman" w:hAnsi="Courier New" w:cs="Courier New"/>
        </w:rPr>
        <w:t xml:space="preserve">ey </w:t>
      </w:r>
      <w:r w:rsidR="00787517">
        <w:rPr>
          <w:rFonts w:ascii="Courier New" w:eastAsia="Times New Roman" w:hAnsi="Courier New" w:cs="Courier New"/>
        </w:rPr>
        <w:t>Nº</w:t>
      </w:r>
      <w:r w:rsidR="00787517" w:rsidRPr="00787517">
        <w:rPr>
          <w:rFonts w:ascii="Courier New" w:eastAsia="Times New Roman" w:hAnsi="Courier New" w:cs="Courier New"/>
        </w:rPr>
        <w:t xml:space="preserve"> 3.063, </w:t>
      </w:r>
      <w:r w:rsidR="00787517">
        <w:rPr>
          <w:rFonts w:ascii="Courier New" w:eastAsia="Times New Roman" w:hAnsi="Courier New" w:cs="Courier New"/>
        </w:rPr>
        <w:t>d</w:t>
      </w:r>
      <w:r w:rsidR="00787517" w:rsidRPr="00787517">
        <w:rPr>
          <w:rFonts w:ascii="Courier New" w:eastAsia="Times New Roman" w:hAnsi="Courier New" w:cs="Courier New"/>
        </w:rPr>
        <w:t xml:space="preserve">e 1979, </w:t>
      </w:r>
      <w:r w:rsidR="00787517">
        <w:rPr>
          <w:rFonts w:ascii="Courier New" w:eastAsia="Times New Roman" w:hAnsi="Courier New" w:cs="Courier New"/>
        </w:rPr>
        <w:t>s</w:t>
      </w:r>
      <w:r w:rsidR="00787517" w:rsidRPr="00787517">
        <w:rPr>
          <w:rFonts w:ascii="Courier New" w:eastAsia="Times New Roman" w:hAnsi="Courier New" w:cs="Courier New"/>
        </w:rPr>
        <w:t>obre Rentas Municipales</w:t>
      </w:r>
      <w:r w:rsidR="002D61C8" w:rsidRPr="00E3282C">
        <w:rPr>
          <w:rFonts w:ascii="Courier New" w:eastAsia="Times New Roman" w:hAnsi="Courier New" w:cs="Courier New"/>
        </w:rPr>
        <w:t>,</w:t>
      </w:r>
      <w:r w:rsidR="00317FDB" w:rsidRPr="00E3282C">
        <w:rPr>
          <w:rFonts w:ascii="Courier New" w:eastAsia="Times New Roman" w:hAnsi="Courier New" w:cs="Courier New"/>
        </w:rPr>
        <w:t xml:space="preserve"> </w:t>
      </w:r>
      <w:r w:rsidR="002D61C8" w:rsidRPr="00E3282C">
        <w:rPr>
          <w:rFonts w:ascii="Courier New" w:eastAsia="Times New Roman" w:hAnsi="Courier New" w:cs="Courier New"/>
        </w:rPr>
        <w:t>el siguiente párrafo</w:t>
      </w:r>
      <w:r w:rsidR="00317FDB" w:rsidRPr="00E3282C">
        <w:rPr>
          <w:rFonts w:ascii="Courier New" w:eastAsia="Times New Roman" w:hAnsi="Courier New" w:cs="Courier New"/>
        </w:rPr>
        <w:t xml:space="preserve"> segundo</w:t>
      </w:r>
      <w:r w:rsidR="002D61C8" w:rsidRPr="00E3282C">
        <w:rPr>
          <w:rFonts w:ascii="Courier New" w:eastAsia="Times New Roman" w:hAnsi="Courier New" w:cs="Courier New"/>
        </w:rPr>
        <w:t>:</w:t>
      </w:r>
    </w:p>
    <w:p w14:paraId="4A73FABB" w14:textId="77777777" w:rsidR="00B3506E" w:rsidRPr="00E3282C" w:rsidRDefault="00B3506E" w:rsidP="00E3282C">
      <w:pPr>
        <w:spacing w:after="0" w:line="276" w:lineRule="auto"/>
        <w:jc w:val="both"/>
        <w:rPr>
          <w:rFonts w:ascii="Courier New" w:eastAsia="Times New Roman" w:hAnsi="Courier New" w:cs="Courier New"/>
        </w:rPr>
      </w:pPr>
    </w:p>
    <w:p w14:paraId="449ABCB3" w14:textId="629B2E55" w:rsidR="008F62FF" w:rsidRDefault="002D61C8" w:rsidP="00C5693A">
      <w:pPr>
        <w:spacing w:after="0" w:line="276" w:lineRule="auto"/>
        <w:ind w:firstLine="2268"/>
        <w:jc w:val="both"/>
        <w:rPr>
          <w:rFonts w:ascii="Courier New" w:eastAsia="Times New Roman" w:hAnsi="Courier New" w:cs="Courier New"/>
        </w:rPr>
      </w:pPr>
      <w:r w:rsidRPr="00E3282C">
        <w:rPr>
          <w:rFonts w:ascii="Courier New" w:eastAsia="Times New Roman" w:hAnsi="Courier New" w:cs="Courier New"/>
        </w:rPr>
        <w:t xml:space="preserve">“Las municipalidades, a través de su alcalde o alcaldesa, y con </w:t>
      </w:r>
      <w:r w:rsidRPr="00E3282C">
        <w:rPr>
          <w:rFonts w:ascii="Courier New" w:hAnsi="Courier New" w:cs="Courier New"/>
        </w:rPr>
        <w:t>acuerdo</w:t>
      </w:r>
      <w:r w:rsidRPr="00E3282C">
        <w:rPr>
          <w:rFonts w:ascii="Courier New" w:eastAsia="Times New Roman" w:hAnsi="Courier New" w:cs="Courier New"/>
        </w:rPr>
        <w:t xml:space="preserve"> del concejo municipal adoptado conforme a los términos del artículo 86 de</w:t>
      </w:r>
      <w:r w:rsidR="00B62792">
        <w:rPr>
          <w:rFonts w:ascii="Courier New" w:eastAsia="Times New Roman" w:hAnsi="Courier New" w:cs="Courier New"/>
        </w:rPr>
        <w:t>l</w:t>
      </w:r>
      <w:r w:rsidRPr="00E3282C">
        <w:rPr>
          <w:rFonts w:ascii="Courier New" w:eastAsia="Times New Roman" w:hAnsi="Courier New" w:cs="Courier New"/>
        </w:rPr>
        <w:t xml:space="preserve"> </w:t>
      </w:r>
      <w:r w:rsidR="00B62792" w:rsidRPr="00E3282C">
        <w:rPr>
          <w:rFonts w:ascii="Courier New" w:eastAsia="Times New Roman" w:hAnsi="Courier New" w:cs="Courier New"/>
        </w:rPr>
        <w:t xml:space="preserve">decreto con fuerza de ley N°1, de 2006, del Ministerio del Interior </w:t>
      </w:r>
      <w:r w:rsidR="00B62792">
        <w:rPr>
          <w:rFonts w:ascii="Courier New" w:eastAsia="Times New Roman" w:hAnsi="Courier New" w:cs="Courier New"/>
        </w:rPr>
        <w:t xml:space="preserve">que fija el </w:t>
      </w:r>
      <w:r w:rsidR="00B62792" w:rsidRPr="00E3282C">
        <w:rPr>
          <w:rFonts w:ascii="Courier New" w:eastAsia="Times New Roman" w:hAnsi="Courier New" w:cs="Courier New"/>
        </w:rPr>
        <w:t xml:space="preserve">texto refundido, coordinado y sistematizado </w:t>
      </w:r>
      <w:r w:rsidRPr="00E3282C">
        <w:rPr>
          <w:rFonts w:ascii="Courier New" w:eastAsia="Times New Roman" w:hAnsi="Courier New" w:cs="Courier New"/>
        </w:rPr>
        <w:t>la ley N°18.695, orgánica constitucional de Municipalidades, podrán rebajar o</w:t>
      </w:r>
      <w:r w:rsidR="0046100C">
        <w:rPr>
          <w:rFonts w:ascii="Courier New" w:eastAsia="Times New Roman" w:hAnsi="Courier New" w:cs="Courier New"/>
        </w:rPr>
        <w:t>,</w:t>
      </w:r>
      <w:r w:rsidRPr="00E3282C">
        <w:rPr>
          <w:rFonts w:ascii="Courier New" w:eastAsia="Times New Roman" w:hAnsi="Courier New" w:cs="Courier New"/>
        </w:rPr>
        <w:t xml:space="preserve"> excepcionalmente</w:t>
      </w:r>
      <w:r w:rsidR="0046100C">
        <w:rPr>
          <w:rFonts w:ascii="Courier New" w:eastAsia="Times New Roman" w:hAnsi="Courier New" w:cs="Courier New"/>
        </w:rPr>
        <w:t>,</w:t>
      </w:r>
      <w:r w:rsidRPr="00E3282C">
        <w:rPr>
          <w:rFonts w:ascii="Courier New" w:eastAsia="Times New Roman" w:hAnsi="Courier New" w:cs="Courier New"/>
        </w:rPr>
        <w:t xml:space="preserve"> eximir del pago de </w:t>
      </w:r>
      <w:r w:rsidR="00317FDB" w:rsidRPr="00E3282C">
        <w:rPr>
          <w:rFonts w:ascii="Courier New" w:eastAsia="Times New Roman" w:hAnsi="Courier New" w:cs="Courier New"/>
        </w:rPr>
        <w:t xml:space="preserve">los </w:t>
      </w:r>
      <w:r w:rsidRPr="00E3282C">
        <w:rPr>
          <w:rFonts w:ascii="Courier New" w:eastAsia="Times New Roman" w:hAnsi="Courier New" w:cs="Courier New"/>
        </w:rPr>
        <w:t xml:space="preserve">derechos municipales </w:t>
      </w:r>
      <w:r w:rsidR="00317FDB" w:rsidRPr="00E3282C">
        <w:rPr>
          <w:rFonts w:ascii="Courier New" w:eastAsia="Times New Roman" w:hAnsi="Courier New" w:cs="Courier New"/>
        </w:rPr>
        <w:t xml:space="preserve">a que se refiere el </w:t>
      </w:r>
      <w:r w:rsidR="00F7444A" w:rsidRPr="00E3282C">
        <w:rPr>
          <w:rFonts w:ascii="Courier New" w:eastAsia="Times New Roman" w:hAnsi="Courier New" w:cs="Courier New"/>
        </w:rPr>
        <w:t>párrafo</w:t>
      </w:r>
      <w:r w:rsidR="00317FDB" w:rsidRPr="00E3282C">
        <w:rPr>
          <w:rFonts w:ascii="Courier New" w:eastAsia="Times New Roman" w:hAnsi="Courier New" w:cs="Courier New"/>
        </w:rPr>
        <w:t xml:space="preserve"> anterior </w:t>
      </w:r>
      <w:r w:rsidRPr="00E3282C">
        <w:rPr>
          <w:rFonts w:ascii="Courier New" w:eastAsia="Times New Roman" w:hAnsi="Courier New" w:cs="Courier New"/>
        </w:rPr>
        <w:t xml:space="preserve">a las subdivisiones de terrenos fiscales que se requieran para ejecutar los proyectos del Plan de Emergencia Habitacional, incluyendo aquellos </w:t>
      </w:r>
      <w:r w:rsidR="00A04641" w:rsidRPr="00E3282C">
        <w:rPr>
          <w:rFonts w:ascii="Courier New" w:eastAsia="Times New Roman" w:hAnsi="Courier New" w:cs="Courier New"/>
        </w:rPr>
        <w:t>proyectos destinados a la reposición y construcción de viviendas, equipamiento, proyectos de urbanización y otros relacionados con la reconstrucción de las zonas afectadas por los incendios que afectaron la Región de Valparaíso durante el mes de febrero del año 2024</w:t>
      </w:r>
      <w:r w:rsidR="0046100C">
        <w:rPr>
          <w:rFonts w:ascii="Courier New" w:eastAsia="Times New Roman" w:hAnsi="Courier New" w:cs="Courier New"/>
        </w:rPr>
        <w:t>.</w:t>
      </w:r>
      <w:r w:rsidRPr="00E3282C">
        <w:rPr>
          <w:rFonts w:ascii="Courier New" w:eastAsia="Times New Roman" w:hAnsi="Courier New" w:cs="Courier New"/>
        </w:rPr>
        <w:t>”.</w:t>
      </w:r>
    </w:p>
    <w:p w14:paraId="05394B0D" w14:textId="77777777" w:rsidR="0046100C" w:rsidRPr="00120106" w:rsidRDefault="0046100C" w:rsidP="00120106">
      <w:pPr>
        <w:spacing w:after="0" w:line="276" w:lineRule="auto"/>
        <w:ind w:firstLine="1701"/>
        <w:jc w:val="both"/>
        <w:rPr>
          <w:rFonts w:ascii="Courier New" w:eastAsia="Times New Roman" w:hAnsi="Courier New" w:cs="Courier New"/>
        </w:rPr>
      </w:pPr>
    </w:p>
    <w:p w14:paraId="66409A8A" w14:textId="4AEA854C" w:rsidR="180AA933" w:rsidRPr="00E3282C" w:rsidRDefault="180AA933" w:rsidP="00120106">
      <w:pPr>
        <w:spacing w:after="0" w:line="276" w:lineRule="auto"/>
        <w:rPr>
          <w:rFonts w:ascii="Courier New" w:eastAsia="Courier New" w:hAnsi="Courier New" w:cs="Courier New"/>
          <w:b/>
          <w:bCs/>
        </w:rPr>
      </w:pPr>
    </w:p>
    <w:p w14:paraId="3AF4629D" w14:textId="7D776278" w:rsidR="007D1AF1" w:rsidRPr="00E3282C" w:rsidRDefault="00517A24" w:rsidP="00E3282C">
      <w:pPr>
        <w:spacing w:after="0" w:line="276" w:lineRule="auto"/>
        <w:jc w:val="center"/>
        <w:rPr>
          <w:rFonts w:ascii="Courier New" w:eastAsia="Courier New" w:hAnsi="Courier New" w:cs="Courier New"/>
          <w:b/>
          <w:bCs/>
        </w:rPr>
      </w:pPr>
      <w:r w:rsidRPr="00E3282C">
        <w:rPr>
          <w:rFonts w:ascii="Courier New" w:eastAsia="Courier New" w:hAnsi="Courier New" w:cs="Courier New"/>
          <w:b/>
          <w:bCs/>
        </w:rPr>
        <w:t>DISPOSICIONES TRANSITORIAS</w:t>
      </w:r>
    </w:p>
    <w:p w14:paraId="4BB8DBB2" w14:textId="4BFF601E" w:rsidR="008F62FF" w:rsidRPr="00E3282C" w:rsidRDefault="008F62FF" w:rsidP="00E3282C">
      <w:pPr>
        <w:spacing w:after="0" w:line="276" w:lineRule="auto"/>
        <w:jc w:val="both"/>
        <w:rPr>
          <w:rFonts w:ascii="Courier New" w:eastAsia="Courier New" w:hAnsi="Courier New" w:cs="Courier New"/>
        </w:rPr>
      </w:pPr>
    </w:p>
    <w:p w14:paraId="0F6172C9" w14:textId="100DF6CD" w:rsidR="00AE01E4" w:rsidRPr="00E3282C" w:rsidRDefault="007D1AF1" w:rsidP="00E3282C">
      <w:pPr>
        <w:tabs>
          <w:tab w:val="left" w:pos="2268"/>
        </w:tabs>
        <w:spacing w:after="0" w:line="276" w:lineRule="auto"/>
        <w:jc w:val="both"/>
        <w:rPr>
          <w:rFonts w:ascii="Courier New" w:hAnsi="Courier New" w:cs="Courier New"/>
        </w:rPr>
      </w:pPr>
      <w:r w:rsidRPr="00E3282C">
        <w:rPr>
          <w:rFonts w:ascii="Courier New" w:eastAsia="Courier New" w:hAnsi="Courier New" w:cs="Courier New"/>
          <w:b/>
          <w:bCs/>
        </w:rPr>
        <w:t>ARTÍCULO PRIMERO TRANSITORIO.-</w:t>
      </w:r>
      <w:r w:rsidRPr="00E3282C">
        <w:rPr>
          <w:rFonts w:ascii="Courier New" w:eastAsia="Courier New" w:hAnsi="Courier New" w:cs="Courier New"/>
        </w:rPr>
        <w:t xml:space="preserve"> </w:t>
      </w:r>
      <w:r w:rsidR="00AE01E4" w:rsidRPr="00E3282C">
        <w:rPr>
          <w:rFonts w:ascii="Courier New" w:eastAsia="Courier New" w:hAnsi="Courier New" w:cs="Courier New"/>
        </w:rPr>
        <w:t xml:space="preserve">La presente ley entrará en vigencia a la fecha de su publicación, con excepción de las </w:t>
      </w:r>
      <w:r w:rsidR="00AE01E4" w:rsidRPr="00E3282C">
        <w:rPr>
          <w:rFonts w:ascii="Courier New" w:hAnsi="Courier New" w:cs="Courier New"/>
        </w:rPr>
        <w:t xml:space="preserve">modificaciones establecidas por los artículos </w:t>
      </w:r>
      <w:r w:rsidR="00A00A0C" w:rsidRPr="00E3282C">
        <w:rPr>
          <w:rFonts w:ascii="Courier New" w:hAnsi="Courier New" w:cs="Courier New"/>
        </w:rPr>
        <w:t xml:space="preserve">10, 11 y 12, que </w:t>
      </w:r>
      <w:r w:rsidR="00AE01E4" w:rsidRPr="00E3282C">
        <w:rPr>
          <w:rFonts w:ascii="Courier New" w:hAnsi="Courier New" w:cs="Courier New"/>
        </w:rPr>
        <w:t>entrar</w:t>
      </w:r>
      <w:r w:rsidR="00A00A0C" w:rsidRPr="00E3282C">
        <w:rPr>
          <w:rFonts w:ascii="Courier New" w:hAnsi="Courier New" w:cs="Courier New"/>
        </w:rPr>
        <w:t>á</w:t>
      </w:r>
      <w:r w:rsidR="00AE01E4" w:rsidRPr="00E3282C">
        <w:rPr>
          <w:rFonts w:ascii="Courier New" w:hAnsi="Courier New" w:cs="Courier New"/>
        </w:rPr>
        <w:t xml:space="preserve">n en vigencia a partir del 01 de abril de 2024. </w:t>
      </w:r>
    </w:p>
    <w:p w14:paraId="53F23ED6" w14:textId="77777777" w:rsidR="00AE01E4" w:rsidRPr="00E3282C" w:rsidRDefault="00AE01E4" w:rsidP="00E3282C">
      <w:pPr>
        <w:tabs>
          <w:tab w:val="left" w:pos="2268"/>
        </w:tabs>
        <w:spacing w:after="0" w:line="276" w:lineRule="auto"/>
        <w:jc w:val="both"/>
        <w:rPr>
          <w:rFonts w:ascii="Courier New" w:eastAsia="Courier New" w:hAnsi="Courier New" w:cs="Courier New"/>
        </w:rPr>
      </w:pPr>
    </w:p>
    <w:p w14:paraId="54071C56" w14:textId="0139B483" w:rsidR="004138A8" w:rsidRPr="00E3282C" w:rsidRDefault="00A00A0C" w:rsidP="00E3282C">
      <w:pPr>
        <w:tabs>
          <w:tab w:val="left" w:pos="2268"/>
        </w:tabs>
        <w:spacing w:after="0" w:line="276" w:lineRule="auto"/>
        <w:jc w:val="both"/>
        <w:rPr>
          <w:rFonts w:ascii="Courier New" w:eastAsia="Courier New" w:hAnsi="Courier New" w:cs="Courier New"/>
        </w:rPr>
      </w:pPr>
      <w:r w:rsidRPr="00E3282C">
        <w:rPr>
          <w:rFonts w:ascii="Courier New" w:eastAsia="Courier New" w:hAnsi="Courier New" w:cs="Courier New"/>
          <w:b/>
          <w:bCs/>
        </w:rPr>
        <w:t>ARTÍCULO SEGUNDO TRANSITORIO.-</w:t>
      </w:r>
      <w:r w:rsidRPr="00E3282C">
        <w:rPr>
          <w:rFonts w:ascii="Courier New" w:eastAsia="Courier New" w:hAnsi="Courier New" w:cs="Courier New"/>
        </w:rPr>
        <w:t xml:space="preserve"> </w:t>
      </w:r>
      <w:r w:rsidR="004138A8" w:rsidRPr="00E3282C">
        <w:rPr>
          <w:rFonts w:ascii="Courier New" w:eastAsia="Courier New" w:hAnsi="Courier New" w:cs="Courier New"/>
        </w:rPr>
        <w:t xml:space="preserve">Se contabilizarán con cargo al </w:t>
      </w:r>
      <w:r w:rsidR="004138A8" w:rsidRPr="00E3282C">
        <w:rPr>
          <w:rFonts w:ascii="Courier New" w:hAnsi="Courier New" w:cs="Courier New"/>
          <w:lang w:val="es-ES"/>
        </w:rPr>
        <w:t>Fondo de Emergencia Transitorio por Incendios</w:t>
      </w:r>
      <w:r w:rsidR="004138A8" w:rsidRPr="00E3282C">
        <w:rPr>
          <w:rFonts w:ascii="Courier New" w:eastAsia="Courier New" w:hAnsi="Courier New" w:cs="Courier New"/>
        </w:rPr>
        <w:t xml:space="preserve"> aquellas leyes y medidas administrativas que autoricen gastos fiscales en iniciativas relacionadas con el objeto del Fondo y que hubieren entrado en vigencia o surtido sus efectos entre el 02 de febrero de 2024 y la fecha de publicación de esta ley, las que deberán ser identificadas mediante resolución del Ministerio de Hacienda.</w:t>
      </w:r>
    </w:p>
    <w:p w14:paraId="2154F953" w14:textId="77777777" w:rsidR="00785346" w:rsidRPr="00E3282C" w:rsidRDefault="00785346" w:rsidP="00E3282C">
      <w:pPr>
        <w:tabs>
          <w:tab w:val="left" w:pos="2268"/>
        </w:tabs>
        <w:spacing w:after="0" w:line="276" w:lineRule="auto"/>
        <w:jc w:val="both"/>
        <w:rPr>
          <w:rFonts w:ascii="Courier New" w:eastAsia="Courier New" w:hAnsi="Courier New" w:cs="Courier New"/>
        </w:rPr>
      </w:pPr>
    </w:p>
    <w:p w14:paraId="2FD6EEDA" w14:textId="7B62E31C" w:rsidR="004138A8" w:rsidRPr="00E3282C" w:rsidRDefault="00785346" w:rsidP="00E3282C">
      <w:pPr>
        <w:spacing w:after="0" w:line="276" w:lineRule="auto"/>
        <w:jc w:val="both"/>
        <w:rPr>
          <w:rFonts w:ascii="Courier New" w:eastAsia="Courier New" w:hAnsi="Courier New" w:cs="Courier New"/>
        </w:rPr>
      </w:pPr>
      <w:r w:rsidRPr="00E3282C">
        <w:rPr>
          <w:rFonts w:ascii="Courier New" w:eastAsia="Courier New" w:hAnsi="Courier New" w:cs="Courier New"/>
          <w:b/>
          <w:bCs/>
        </w:rPr>
        <w:t xml:space="preserve">ARTÍCULO </w:t>
      </w:r>
      <w:r w:rsidR="00A00A0C" w:rsidRPr="00E3282C">
        <w:rPr>
          <w:rFonts w:ascii="Courier New" w:eastAsia="Courier New" w:hAnsi="Courier New" w:cs="Courier New"/>
          <w:b/>
          <w:bCs/>
        </w:rPr>
        <w:t>TERCERO</w:t>
      </w:r>
      <w:r w:rsidRPr="00E3282C">
        <w:rPr>
          <w:rFonts w:ascii="Courier New" w:eastAsia="Courier New" w:hAnsi="Courier New" w:cs="Courier New"/>
          <w:b/>
          <w:bCs/>
        </w:rPr>
        <w:t xml:space="preserve"> </w:t>
      </w:r>
      <w:r w:rsidR="00A233C3" w:rsidRPr="00E3282C">
        <w:rPr>
          <w:rFonts w:ascii="Courier New" w:eastAsia="Courier New" w:hAnsi="Courier New" w:cs="Courier New"/>
          <w:b/>
          <w:bCs/>
        </w:rPr>
        <w:t>TRANSITORIO.-</w:t>
      </w:r>
      <w:r w:rsidRPr="00E3282C">
        <w:rPr>
          <w:rFonts w:ascii="Courier New" w:eastAsia="Courier New" w:hAnsi="Courier New" w:cs="Courier New"/>
        </w:rPr>
        <w:t xml:space="preserve"> </w:t>
      </w:r>
      <w:r w:rsidR="00503696">
        <w:rPr>
          <w:rFonts w:ascii="Courier New" w:eastAsia="Courier New" w:hAnsi="Courier New" w:cs="Courier New"/>
        </w:rPr>
        <w:t>E</w:t>
      </w:r>
      <w:r w:rsidR="004138A8" w:rsidRPr="00E3282C">
        <w:rPr>
          <w:rFonts w:ascii="Courier New" w:eastAsia="Courier New" w:hAnsi="Courier New" w:cs="Courier New"/>
        </w:rPr>
        <w:t>n la formulación del presupuesto del sector público para los años 2025 y 2026, el Ejecutivo:</w:t>
      </w:r>
    </w:p>
    <w:p w14:paraId="6395F257" w14:textId="738026C9" w:rsidR="004138A8" w:rsidRPr="00E3282C" w:rsidRDefault="004138A8" w:rsidP="00E3282C">
      <w:pPr>
        <w:spacing w:after="0" w:line="276" w:lineRule="auto"/>
        <w:jc w:val="both"/>
        <w:rPr>
          <w:rFonts w:ascii="Courier New" w:eastAsia="Courier New" w:hAnsi="Courier New" w:cs="Courier New"/>
        </w:rPr>
      </w:pPr>
    </w:p>
    <w:p w14:paraId="2E6CF9BC" w14:textId="3110007A" w:rsidR="00120106" w:rsidRDefault="00503696" w:rsidP="00C5693A">
      <w:pPr>
        <w:pStyle w:val="Prrafodelista"/>
        <w:numPr>
          <w:ilvl w:val="3"/>
          <w:numId w:val="2"/>
        </w:numPr>
        <w:spacing w:after="0" w:line="276" w:lineRule="auto"/>
        <w:ind w:left="0" w:firstLine="2268"/>
        <w:jc w:val="both"/>
        <w:rPr>
          <w:rFonts w:ascii="Courier New" w:eastAsia="Courier New" w:hAnsi="Courier New" w:cs="Courier New"/>
        </w:rPr>
      </w:pPr>
      <w:r>
        <w:rPr>
          <w:rFonts w:ascii="Courier New" w:hAnsi="Courier New" w:cs="Courier New"/>
        </w:rPr>
        <w:t>Identificará claramente en</w:t>
      </w:r>
      <w:r w:rsidR="004138A8" w:rsidRPr="00120106">
        <w:rPr>
          <w:rFonts w:ascii="Courier New" w:eastAsia="Courier New" w:hAnsi="Courier New" w:cs="Courier New"/>
        </w:rPr>
        <w:t xml:space="preserve"> el presupuesto aquellas iniciativas, incluyendo proyectos de inversión, que se financiarán con cargo al Fondo de Emergencia Transitorio por Incendios, especificando una estimación de los montos comprometidos y períodos de ejecución para cada una de ellas. Si el financiamiento fuera mixto (con cargo al presupuesto regular y al precitado Fondo), deberá indicarse de manera separada el monto correspondiente a cada una de las referidas fuentes de financiamiento. </w:t>
      </w:r>
    </w:p>
    <w:p w14:paraId="3A2E4E55" w14:textId="77777777" w:rsidR="00120106" w:rsidRDefault="00120106" w:rsidP="00120106">
      <w:pPr>
        <w:pStyle w:val="Prrafodelista"/>
        <w:spacing w:after="0" w:line="276" w:lineRule="auto"/>
        <w:ind w:left="1701"/>
        <w:jc w:val="both"/>
        <w:rPr>
          <w:rFonts w:ascii="Courier New" w:eastAsia="Courier New" w:hAnsi="Courier New" w:cs="Courier New"/>
        </w:rPr>
      </w:pPr>
    </w:p>
    <w:p w14:paraId="73470B7C" w14:textId="17FFAD82" w:rsidR="004A0BD7" w:rsidRDefault="004138A8" w:rsidP="00C5693A">
      <w:pPr>
        <w:pStyle w:val="Prrafodelista"/>
        <w:numPr>
          <w:ilvl w:val="3"/>
          <w:numId w:val="2"/>
        </w:numPr>
        <w:spacing w:after="0" w:line="276" w:lineRule="auto"/>
        <w:ind w:left="0" w:firstLine="2268"/>
        <w:jc w:val="both"/>
        <w:rPr>
          <w:rFonts w:ascii="Courier New" w:eastAsia="Courier New" w:hAnsi="Courier New" w:cs="Courier New"/>
        </w:rPr>
        <w:sectPr w:rsidR="004A0BD7" w:rsidSect="00A424CF">
          <w:headerReference w:type="default" r:id="rId12"/>
          <w:headerReference w:type="first" r:id="rId13"/>
          <w:pgSz w:w="12242" w:h="18722" w:code="14"/>
          <w:pgMar w:top="1985" w:right="1327" w:bottom="1701" w:left="1701" w:header="284" w:footer="709" w:gutter="0"/>
          <w:paperSrc w:first="3" w:other="3"/>
          <w:pgNumType w:start="1"/>
          <w:cols w:space="720"/>
          <w:titlePg/>
          <w:docGrid w:linePitch="326"/>
        </w:sectPr>
      </w:pPr>
      <w:r w:rsidRPr="00120106">
        <w:rPr>
          <w:rFonts w:ascii="Courier New" w:eastAsia="Courier New" w:hAnsi="Courier New" w:cs="Courier New"/>
        </w:rPr>
        <w:t>La información relativa a toda iniciativa de inversión pública que se financie con cargo al Fondo, incluidas concesiones, contemplará los valores adjudicados, plazos de ejecución y todas las modificaciones que experimenten cualquiera de dichas variables</w:t>
      </w:r>
      <w:r w:rsidR="00FA6676">
        <w:rPr>
          <w:rFonts w:ascii="Courier New" w:eastAsia="Courier New" w:hAnsi="Courier New" w:cs="Courier New"/>
        </w:rPr>
        <w:t>.</w:t>
      </w:r>
      <w:r w:rsidR="00B76CBC">
        <w:rPr>
          <w:rFonts w:ascii="Courier New" w:eastAsia="Courier New" w:hAnsi="Courier New" w:cs="Courier New"/>
        </w:rPr>
        <w:t>”</w:t>
      </w:r>
      <w:r w:rsidR="00120106">
        <w:rPr>
          <w:rFonts w:ascii="Courier New" w:eastAsia="Courier New" w:hAnsi="Courier New" w:cs="Courier New"/>
        </w:rPr>
        <w:t>.</w:t>
      </w:r>
    </w:p>
    <w:p w14:paraId="5D4EA9A0" w14:textId="214E5EA0" w:rsidR="004A0BD7" w:rsidRDefault="004A0BD7">
      <w:pPr>
        <w:rPr>
          <w:rFonts w:ascii="Courier New" w:eastAsia="Courier New" w:hAnsi="Courier New" w:cs="Courier New"/>
        </w:rPr>
      </w:pPr>
    </w:p>
    <w:p w14:paraId="2DCE3EE3" w14:textId="77777777" w:rsidR="004A0BD7" w:rsidRPr="00D06D05" w:rsidRDefault="004A0BD7" w:rsidP="004A0BD7">
      <w:pPr>
        <w:pStyle w:val="paragraph"/>
        <w:spacing w:before="0" w:beforeAutospacing="0" w:after="0" w:afterAutospacing="0"/>
        <w:ind w:left="2835" w:hanging="2835"/>
        <w:jc w:val="center"/>
        <w:textAlignment w:val="baseline"/>
        <w:rPr>
          <w:rFonts w:ascii="Courier New" w:hAnsi="Courier New" w:cs="Courier New"/>
        </w:rPr>
      </w:pPr>
      <w:r w:rsidRPr="00D06D05">
        <w:rPr>
          <w:rStyle w:val="normaltextrun"/>
          <w:rFonts w:ascii="Courier New" w:hAnsi="Courier New" w:cs="Courier New"/>
          <w:lang w:val="es-ES"/>
        </w:rPr>
        <w:t>Dios guarde a V.E.,</w:t>
      </w:r>
    </w:p>
    <w:p w14:paraId="5C4F432F" w14:textId="1355C4B4"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67D14F2B" w14:textId="6953868E"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63D71071" w14:textId="31CB7A46"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4C9EA780" w14:textId="2369F656"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7D8CBB47" w14:textId="77777777"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1AF99492" w14:textId="77777777"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73C56F97" w14:textId="77777777"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7856E9CA" w14:textId="77777777"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3953E6FD" w14:textId="77777777"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62D15472" w14:textId="77777777" w:rsidR="004A0BD7" w:rsidRPr="00D06D05" w:rsidRDefault="004A0BD7" w:rsidP="004A0BD7">
      <w:pPr>
        <w:pStyle w:val="paragraph"/>
        <w:tabs>
          <w:tab w:val="center" w:pos="7088"/>
        </w:tabs>
        <w:spacing w:before="0" w:beforeAutospacing="0" w:after="0" w:afterAutospacing="0"/>
        <w:jc w:val="both"/>
        <w:textAlignment w:val="baseline"/>
        <w:rPr>
          <w:rFonts w:ascii="Courier New" w:hAnsi="Courier New" w:cs="Courier New"/>
        </w:rPr>
      </w:pPr>
      <w:r>
        <w:rPr>
          <w:rStyle w:val="normaltextrun"/>
          <w:rFonts w:ascii="Courier New" w:hAnsi="Courier New" w:cs="Courier New"/>
          <w:b/>
          <w:bCs/>
        </w:rPr>
        <w:tab/>
      </w:r>
      <w:r w:rsidRPr="00D06D05">
        <w:rPr>
          <w:rStyle w:val="normaltextrun"/>
          <w:rFonts w:ascii="Courier New" w:hAnsi="Courier New" w:cs="Courier New"/>
          <w:b/>
          <w:bCs/>
        </w:rPr>
        <w:t>GABRIEL BORIC FONT</w:t>
      </w:r>
      <w:r w:rsidRPr="00D06D05">
        <w:rPr>
          <w:rStyle w:val="eop"/>
          <w:rFonts w:ascii="Courier New" w:hAnsi="Courier New" w:cs="Courier New"/>
        </w:rPr>
        <w:t> </w:t>
      </w:r>
    </w:p>
    <w:p w14:paraId="13A17FC5" w14:textId="77777777" w:rsidR="004A0BD7" w:rsidRPr="00D06D05" w:rsidRDefault="004A0BD7" w:rsidP="004A0BD7">
      <w:pPr>
        <w:pStyle w:val="paragraph"/>
        <w:tabs>
          <w:tab w:val="center" w:pos="7088"/>
        </w:tabs>
        <w:spacing w:before="0" w:beforeAutospacing="0" w:after="0" w:afterAutospacing="0"/>
        <w:jc w:val="both"/>
        <w:textAlignment w:val="baseline"/>
        <w:rPr>
          <w:rFonts w:ascii="Courier New" w:hAnsi="Courier New" w:cs="Courier New"/>
        </w:rPr>
      </w:pPr>
      <w:r>
        <w:rPr>
          <w:rStyle w:val="normaltextrun"/>
          <w:rFonts w:ascii="Courier New" w:hAnsi="Courier New" w:cs="Courier New"/>
        </w:rPr>
        <w:tab/>
      </w:r>
      <w:r w:rsidRPr="00D06D05">
        <w:rPr>
          <w:rStyle w:val="normaltextrun"/>
          <w:rFonts w:ascii="Courier New" w:hAnsi="Courier New" w:cs="Courier New"/>
        </w:rPr>
        <w:t>Presidente de la República</w:t>
      </w:r>
      <w:r w:rsidRPr="00D06D05">
        <w:rPr>
          <w:rStyle w:val="eop"/>
          <w:rFonts w:ascii="Courier New" w:hAnsi="Courier New" w:cs="Courier New"/>
        </w:rPr>
        <w:t> </w:t>
      </w:r>
    </w:p>
    <w:p w14:paraId="35AF60B0" w14:textId="77777777"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241D1BA7" w14:textId="77777777"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0BBA95BC" w14:textId="77777777" w:rsidR="004A0BD7" w:rsidRDefault="004A0BD7" w:rsidP="004A0BD7">
      <w:pPr>
        <w:pStyle w:val="paragraph"/>
        <w:spacing w:before="0" w:beforeAutospacing="0" w:after="0" w:afterAutospacing="0"/>
        <w:ind w:left="2835" w:firstLine="1830"/>
        <w:jc w:val="both"/>
        <w:textAlignment w:val="baseline"/>
        <w:rPr>
          <w:rStyle w:val="eop"/>
          <w:rFonts w:ascii="Courier New" w:hAnsi="Courier New" w:cs="Courier New"/>
        </w:rPr>
      </w:pPr>
    </w:p>
    <w:p w14:paraId="100F0C64" w14:textId="77777777" w:rsidR="004A0BD7" w:rsidRDefault="004A0BD7" w:rsidP="004A0BD7">
      <w:pPr>
        <w:pStyle w:val="paragraph"/>
        <w:spacing w:before="0" w:beforeAutospacing="0" w:after="0" w:afterAutospacing="0"/>
        <w:ind w:left="2835" w:firstLine="1830"/>
        <w:jc w:val="both"/>
        <w:textAlignment w:val="baseline"/>
        <w:rPr>
          <w:rStyle w:val="eop"/>
          <w:rFonts w:ascii="Courier New" w:hAnsi="Courier New" w:cs="Courier New"/>
        </w:rPr>
      </w:pPr>
    </w:p>
    <w:p w14:paraId="2C5B098F" w14:textId="77777777"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3B8A7363" w14:textId="77777777" w:rsidR="004A0BD7" w:rsidRPr="00D06D05" w:rsidRDefault="004A0BD7" w:rsidP="004A0BD7">
      <w:pPr>
        <w:pStyle w:val="paragraph"/>
        <w:spacing w:before="0" w:beforeAutospacing="0" w:after="0" w:afterAutospacing="0"/>
        <w:ind w:left="2835" w:firstLine="1830"/>
        <w:jc w:val="both"/>
        <w:textAlignment w:val="baseline"/>
        <w:rPr>
          <w:rFonts w:ascii="Courier New" w:hAnsi="Courier New" w:cs="Courier New"/>
        </w:rPr>
      </w:pPr>
      <w:r w:rsidRPr="00D06D05">
        <w:rPr>
          <w:rStyle w:val="eop"/>
          <w:rFonts w:ascii="Courier New" w:hAnsi="Courier New" w:cs="Courier New"/>
        </w:rPr>
        <w:t> </w:t>
      </w:r>
    </w:p>
    <w:p w14:paraId="49797EE5" w14:textId="77777777" w:rsidR="004A0BD7" w:rsidRPr="00F344DE" w:rsidRDefault="004A0BD7" w:rsidP="004A0BD7">
      <w:pPr>
        <w:pStyle w:val="paragraph"/>
        <w:tabs>
          <w:tab w:val="center" w:pos="2268"/>
          <w:tab w:val="center" w:pos="6804"/>
        </w:tabs>
        <w:spacing w:before="0" w:beforeAutospacing="0" w:after="0" w:afterAutospacing="0"/>
        <w:jc w:val="both"/>
        <w:textAlignment w:val="baseline"/>
        <w:rPr>
          <w:rStyle w:val="normaltextrun"/>
          <w:rFonts w:ascii="Courier New" w:hAnsi="Courier New"/>
          <w:b/>
          <w:bCs/>
        </w:rPr>
      </w:pPr>
      <w:r>
        <w:rPr>
          <w:rStyle w:val="normaltextrun"/>
          <w:rFonts w:ascii="Courier New" w:hAnsi="Courier New"/>
          <w:b/>
          <w:bCs/>
        </w:rPr>
        <w:tab/>
      </w:r>
      <w:r w:rsidRPr="00F344DE">
        <w:rPr>
          <w:rStyle w:val="normaltextrun"/>
          <w:rFonts w:ascii="Courier New" w:hAnsi="Courier New"/>
          <w:b/>
          <w:bCs/>
        </w:rPr>
        <w:t>MARIO MARCEL CULLELL</w:t>
      </w:r>
    </w:p>
    <w:p w14:paraId="5506008A" w14:textId="77777777" w:rsidR="004A0BD7" w:rsidRPr="00F344DE" w:rsidRDefault="004A0BD7" w:rsidP="004A0BD7">
      <w:pPr>
        <w:pStyle w:val="paragraph"/>
        <w:tabs>
          <w:tab w:val="center" w:pos="2268"/>
          <w:tab w:val="center" w:pos="6804"/>
        </w:tabs>
        <w:spacing w:before="0" w:beforeAutospacing="0" w:after="0" w:afterAutospacing="0"/>
        <w:jc w:val="both"/>
        <w:textAlignment w:val="baseline"/>
        <w:rPr>
          <w:rStyle w:val="normaltextrun"/>
          <w:rFonts w:ascii="Courier New" w:hAnsi="Courier New"/>
        </w:rPr>
      </w:pPr>
      <w:r>
        <w:rPr>
          <w:rStyle w:val="normaltextrun"/>
          <w:rFonts w:ascii="Courier New" w:hAnsi="Courier New"/>
        </w:rPr>
        <w:tab/>
      </w:r>
      <w:r w:rsidRPr="00F344DE">
        <w:rPr>
          <w:rStyle w:val="normaltextrun"/>
          <w:rFonts w:ascii="Courier New" w:hAnsi="Courier New"/>
        </w:rPr>
        <w:t>Ministro de Hacienda</w:t>
      </w:r>
    </w:p>
    <w:p w14:paraId="624F96CE" w14:textId="77777777" w:rsidR="004A0BD7" w:rsidRDefault="004A0BD7" w:rsidP="004A0BD7">
      <w:pPr>
        <w:pStyle w:val="paragraph"/>
        <w:tabs>
          <w:tab w:val="center" w:pos="6804"/>
        </w:tabs>
        <w:spacing w:before="0" w:beforeAutospacing="0" w:after="0" w:afterAutospacing="0"/>
        <w:jc w:val="both"/>
        <w:textAlignment w:val="baseline"/>
        <w:rPr>
          <w:rStyle w:val="normaltextrun"/>
        </w:rPr>
      </w:pPr>
    </w:p>
    <w:p w14:paraId="22595386" w14:textId="77777777" w:rsidR="004A0BD7" w:rsidRDefault="004A0BD7" w:rsidP="004A0BD7">
      <w:pPr>
        <w:pStyle w:val="paragraph"/>
        <w:tabs>
          <w:tab w:val="center" w:pos="6804"/>
        </w:tabs>
        <w:spacing w:before="0" w:beforeAutospacing="0" w:after="0" w:afterAutospacing="0"/>
        <w:jc w:val="both"/>
        <w:textAlignment w:val="baseline"/>
        <w:rPr>
          <w:rStyle w:val="normaltextrun"/>
        </w:rPr>
      </w:pPr>
    </w:p>
    <w:p w14:paraId="57E60ABA" w14:textId="77777777" w:rsidR="004A0BD7" w:rsidRDefault="004A0BD7" w:rsidP="004A0BD7">
      <w:pPr>
        <w:pStyle w:val="paragraph"/>
        <w:tabs>
          <w:tab w:val="center" w:pos="6804"/>
        </w:tabs>
        <w:spacing w:before="0" w:beforeAutospacing="0" w:after="0" w:afterAutospacing="0"/>
        <w:jc w:val="both"/>
        <w:textAlignment w:val="baseline"/>
        <w:rPr>
          <w:rStyle w:val="normaltextrun"/>
        </w:rPr>
      </w:pPr>
    </w:p>
    <w:p w14:paraId="2F36739D" w14:textId="77777777" w:rsidR="004A0BD7" w:rsidRDefault="004A0BD7" w:rsidP="004A0BD7">
      <w:pPr>
        <w:pStyle w:val="paragraph"/>
        <w:tabs>
          <w:tab w:val="center" w:pos="6804"/>
        </w:tabs>
        <w:spacing w:before="0" w:beforeAutospacing="0" w:after="0" w:afterAutospacing="0"/>
        <w:jc w:val="both"/>
        <w:textAlignment w:val="baseline"/>
        <w:rPr>
          <w:rStyle w:val="normaltextrun"/>
        </w:rPr>
      </w:pPr>
    </w:p>
    <w:p w14:paraId="56FE130B" w14:textId="77777777" w:rsidR="004A0BD7" w:rsidRDefault="004A0BD7" w:rsidP="004A0BD7">
      <w:pPr>
        <w:pStyle w:val="paragraph"/>
        <w:tabs>
          <w:tab w:val="center" w:pos="6804"/>
        </w:tabs>
        <w:spacing w:before="0" w:beforeAutospacing="0" w:after="0" w:afterAutospacing="0"/>
        <w:jc w:val="both"/>
        <w:textAlignment w:val="baseline"/>
        <w:rPr>
          <w:rStyle w:val="normaltextrun"/>
        </w:rPr>
      </w:pPr>
    </w:p>
    <w:p w14:paraId="6C2D71FF" w14:textId="77777777" w:rsidR="004A0BD7" w:rsidRDefault="004A0BD7" w:rsidP="004A0BD7">
      <w:pPr>
        <w:pStyle w:val="paragraph"/>
        <w:tabs>
          <w:tab w:val="center" w:pos="6804"/>
        </w:tabs>
        <w:spacing w:before="0" w:beforeAutospacing="0" w:after="0" w:afterAutospacing="0"/>
        <w:jc w:val="both"/>
        <w:textAlignment w:val="baseline"/>
        <w:rPr>
          <w:rStyle w:val="normaltextrun"/>
        </w:rPr>
      </w:pPr>
    </w:p>
    <w:p w14:paraId="267B3E25" w14:textId="77777777" w:rsidR="004A0BD7" w:rsidRPr="00BB6410" w:rsidRDefault="004A0BD7" w:rsidP="004A0BD7">
      <w:pPr>
        <w:tabs>
          <w:tab w:val="center" w:pos="1985"/>
          <w:tab w:val="center" w:pos="7088"/>
        </w:tabs>
        <w:spacing w:after="0"/>
        <w:rPr>
          <w:rFonts w:ascii="Courier New" w:hAnsi="Courier New" w:cs="Courier New"/>
          <w:b/>
          <w:bCs/>
          <w:spacing w:val="-3"/>
        </w:rPr>
      </w:pPr>
      <w:r>
        <w:rPr>
          <w:rFonts w:cs="Courier New"/>
          <w:b/>
          <w:bCs/>
          <w:spacing w:val="-3"/>
        </w:rPr>
        <w:tab/>
      </w:r>
      <w:r>
        <w:rPr>
          <w:rFonts w:cs="Courier New"/>
          <w:b/>
          <w:bCs/>
          <w:spacing w:val="-3"/>
        </w:rPr>
        <w:tab/>
      </w:r>
      <w:r w:rsidRPr="00BB6410">
        <w:rPr>
          <w:rFonts w:ascii="Courier New" w:hAnsi="Courier New" w:cs="Courier New"/>
          <w:b/>
          <w:bCs/>
          <w:spacing w:val="-3"/>
        </w:rPr>
        <w:t>JAVIERA TORO CÁCERES</w:t>
      </w:r>
    </w:p>
    <w:p w14:paraId="610BEAAE" w14:textId="77777777" w:rsidR="004A0BD7" w:rsidRPr="00BB6410" w:rsidRDefault="004A0BD7" w:rsidP="004A0BD7">
      <w:pPr>
        <w:tabs>
          <w:tab w:val="center" w:pos="1985"/>
          <w:tab w:val="center" w:pos="7088"/>
        </w:tabs>
        <w:spacing w:after="0"/>
        <w:rPr>
          <w:rFonts w:ascii="Courier New" w:hAnsi="Courier New" w:cs="Courier New"/>
          <w:spacing w:val="-3"/>
        </w:rPr>
      </w:pPr>
      <w:r w:rsidRPr="00BB6410">
        <w:rPr>
          <w:rFonts w:ascii="Courier New" w:hAnsi="Courier New" w:cs="Courier New"/>
          <w:spacing w:val="-3"/>
        </w:rPr>
        <w:tab/>
      </w:r>
      <w:r w:rsidRPr="00BB6410">
        <w:rPr>
          <w:rFonts w:ascii="Courier New" w:hAnsi="Courier New" w:cs="Courier New"/>
          <w:spacing w:val="-3"/>
        </w:rPr>
        <w:tab/>
        <w:t>Ministra de Desarrollo Social</w:t>
      </w:r>
    </w:p>
    <w:p w14:paraId="2136FBDD" w14:textId="77777777" w:rsidR="004A0BD7" w:rsidRPr="00BB6410" w:rsidRDefault="004A0BD7" w:rsidP="004A0BD7">
      <w:pPr>
        <w:tabs>
          <w:tab w:val="center" w:pos="1985"/>
          <w:tab w:val="center" w:pos="7088"/>
        </w:tabs>
        <w:spacing w:after="0"/>
        <w:rPr>
          <w:rFonts w:ascii="Courier New" w:hAnsi="Courier New" w:cs="Courier New"/>
          <w:spacing w:val="-3"/>
        </w:rPr>
      </w:pPr>
      <w:r w:rsidRPr="00BB6410">
        <w:rPr>
          <w:rFonts w:ascii="Courier New" w:hAnsi="Courier New" w:cs="Courier New"/>
          <w:spacing w:val="-3"/>
        </w:rPr>
        <w:tab/>
      </w:r>
      <w:r w:rsidRPr="00BB6410">
        <w:rPr>
          <w:rFonts w:ascii="Courier New" w:hAnsi="Courier New" w:cs="Courier New"/>
          <w:spacing w:val="-3"/>
        </w:rPr>
        <w:tab/>
        <w:t>y Familia</w:t>
      </w:r>
    </w:p>
    <w:p w14:paraId="55692147" w14:textId="77777777" w:rsidR="004A0BD7" w:rsidRDefault="004A0BD7" w:rsidP="004A0BD7">
      <w:pPr>
        <w:pStyle w:val="paragraph"/>
        <w:tabs>
          <w:tab w:val="center" w:pos="6804"/>
        </w:tabs>
        <w:spacing w:before="0" w:beforeAutospacing="0" w:after="0" w:afterAutospacing="0"/>
        <w:jc w:val="both"/>
        <w:textAlignment w:val="baseline"/>
        <w:rPr>
          <w:rStyle w:val="normaltextrun"/>
        </w:rPr>
      </w:pPr>
    </w:p>
    <w:p w14:paraId="3D2E9262" w14:textId="77777777" w:rsidR="004A0BD7" w:rsidRDefault="004A0BD7" w:rsidP="004A0BD7">
      <w:pPr>
        <w:pStyle w:val="paragraph"/>
        <w:tabs>
          <w:tab w:val="center" w:pos="6804"/>
        </w:tabs>
        <w:spacing w:before="0" w:beforeAutospacing="0" w:after="0" w:afterAutospacing="0"/>
        <w:jc w:val="both"/>
        <w:textAlignment w:val="baseline"/>
        <w:rPr>
          <w:rStyle w:val="normaltextrun"/>
        </w:rPr>
      </w:pPr>
    </w:p>
    <w:p w14:paraId="3EB2A187" w14:textId="77777777" w:rsidR="004A0BD7" w:rsidRPr="00F344DE" w:rsidRDefault="004A0BD7" w:rsidP="004A0BD7">
      <w:pPr>
        <w:pStyle w:val="paragraph"/>
        <w:tabs>
          <w:tab w:val="center" w:pos="6804"/>
        </w:tabs>
        <w:spacing w:before="0" w:beforeAutospacing="0" w:after="0" w:afterAutospacing="0"/>
        <w:jc w:val="both"/>
        <w:textAlignment w:val="baseline"/>
        <w:rPr>
          <w:rStyle w:val="normaltextrun"/>
        </w:rPr>
      </w:pPr>
    </w:p>
    <w:p w14:paraId="65EB8F68" w14:textId="77777777" w:rsidR="004A0BD7" w:rsidRPr="00F344DE" w:rsidRDefault="004A0BD7" w:rsidP="004A0BD7">
      <w:pPr>
        <w:pStyle w:val="paragraph"/>
        <w:tabs>
          <w:tab w:val="center" w:pos="6804"/>
        </w:tabs>
        <w:spacing w:before="0" w:beforeAutospacing="0" w:after="0" w:afterAutospacing="0"/>
        <w:jc w:val="both"/>
        <w:textAlignment w:val="baseline"/>
        <w:rPr>
          <w:rStyle w:val="normaltextrun"/>
        </w:rPr>
      </w:pPr>
      <w:r w:rsidRPr="00F344DE">
        <w:rPr>
          <w:rStyle w:val="normaltextrun"/>
        </w:rPr>
        <w:t> </w:t>
      </w:r>
    </w:p>
    <w:p w14:paraId="18E9810B" w14:textId="77777777" w:rsidR="004A0BD7" w:rsidRPr="00F344DE" w:rsidRDefault="004A0BD7" w:rsidP="004A0BD7">
      <w:pPr>
        <w:pStyle w:val="paragraph"/>
        <w:tabs>
          <w:tab w:val="center" w:pos="6804"/>
        </w:tabs>
        <w:spacing w:before="0" w:beforeAutospacing="0" w:after="0" w:afterAutospacing="0"/>
        <w:jc w:val="both"/>
        <w:textAlignment w:val="baseline"/>
        <w:rPr>
          <w:rStyle w:val="normaltextrun"/>
        </w:rPr>
      </w:pPr>
      <w:r w:rsidRPr="00F344DE">
        <w:rPr>
          <w:rStyle w:val="normaltextrun"/>
        </w:rPr>
        <w:t> </w:t>
      </w:r>
    </w:p>
    <w:p w14:paraId="51084AED" w14:textId="77777777" w:rsidR="004A0BD7" w:rsidRPr="00F344DE" w:rsidRDefault="004A0BD7" w:rsidP="004A0BD7">
      <w:pPr>
        <w:pStyle w:val="paragraph"/>
        <w:tabs>
          <w:tab w:val="center" w:pos="6804"/>
        </w:tabs>
        <w:spacing w:before="0" w:beforeAutospacing="0" w:after="0" w:afterAutospacing="0"/>
        <w:jc w:val="both"/>
        <w:textAlignment w:val="baseline"/>
        <w:rPr>
          <w:rStyle w:val="normaltextrun"/>
        </w:rPr>
      </w:pPr>
      <w:r w:rsidRPr="00F344DE">
        <w:rPr>
          <w:rStyle w:val="normaltextrun"/>
        </w:rPr>
        <w:t> </w:t>
      </w:r>
    </w:p>
    <w:p w14:paraId="462F4E53" w14:textId="77777777" w:rsidR="004A0BD7" w:rsidRPr="00F344DE" w:rsidRDefault="004A0BD7" w:rsidP="004A0BD7">
      <w:pPr>
        <w:pStyle w:val="paragraph"/>
        <w:tabs>
          <w:tab w:val="center" w:pos="2268"/>
          <w:tab w:val="center" w:pos="6521"/>
        </w:tabs>
        <w:spacing w:before="0" w:beforeAutospacing="0" w:after="0" w:afterAutospacing="0"/>
        <w:jc w:val="both"/>
        <w:textAlignment w:val="baseline"/>
        <w:rPr>
          <w:rStyle w:val="normaltextrun"/>
          <w:rFonts w:ascii="Courier New" w:hAnsi="Courier New"/>
          <w:b/>
          <w:bCs/>
        </w:rPr>
      </w:pPr>
      <w:r>
        <w:rPr>
          <w:rStyle w:val="normaltextrun"/>
          <w:rFonts w:ascii="Courier New" w:hAnsi="Courier New"/>
          <w:b/>
          <w:bCs/>
        </w:rPr>
        <w:tab/>
      </w:r>
      <w:r w:rsidRPr="00F344DE">
        <w:rPr>
          <w:rStyle w:val="normaltextrun"/>
          <w:rFonts w:ascii="Courier New" w:hAnsi="Courier New"/>
          <w:b/>
          <w:bCs/>
        </w:rPr>
        <w:t>CARLOS MONTES CISTERNAS</w:t>
      </w:r>
    </w:p>
    <w:p w14:paraId="1FDC9308" w14:textId="77777777" w:rsidR="004A0BD7" w:rsidRPr="00F344DE" w:rsidRDefault="004A0BD7" w:rsidP="004A0BD7">
      <w:pPr>
        <w:pStyle w:val="paragraph"/>
        <w:tabs>
          <w:tab w:val="center" w:pos="2268"/>
          <w:tab w:val="center" w:pos="6521"/>
        </w:tabs>
        <w:spacing w:before="0" w:beforeAutospacing="0" w:after="0" w:afterAutospacing="0"/>
        <w:jc w:val="both"/>
        <w:textAlignment w:val="baseline"/>
        <w:rPr>
          <w:rStyle w:val="normaltextrun"/>
          <w:rFonts w:ascii="Courier New" w:hAnsi="Courier New"/>
        </w:rPr>
      </w:pPr>
      <w:r w:rsidRPr="00F344DE">
        <w:rPr>
          <w:rStyle w:val="normaltextrun"/>
          <w:rFonts w:ascii="Courier New" w:hAnsi="Courier New"/>
        </w:rPr>
        <w:t>Ministro de Vivienda y Urbanismo</w:t>
      </w:r>
    </w:p>
    <w:p w14:paraId="6C015B51" w14:textId="77777777" w:rsidR="004A0BD7" w:rsidRPr="00D06D05" w:rsidRDefault="004A0BD7" w:rsidP="004A0BD7">
      <w:pPr>
        <w:tabs>
          <w:tab w:val="left" w:pos="2977"/>
          <w:tab w:val="left" w:pos="3544"/>
          <w:tab w:val="left" w:pos="4253"/>
          <w:tab w:val="left" w:pos="5812"/>
        </w:tabs>
        <w:spacing w:after="0" w:line="276" w:lineRule="auto"/>
        <w:ind w:left="2977" w:right="51" w:firstLine="709"/>
        <w:jc w:val="both"/>
        <w:rPr>
          <w:rFonts w:ascii="Courier New" w:eastAsia="Courier New" w:hAnsi="Courier New" w:cs="Courier New"/>
        </w:rPr>
      </w:pPr>
    </w:p>
    <w:p w14:paraId="0B192239" w14:textId="77777777" w:rsidR="004A0BD7" w:rsidRPr="00D06D05" w:rsidRDefault="004A0BD7" w:rsidP="004A0BD7">
      <w:pPr>
        <w:tabs>
          <w:tab w:val="left" w:pos="2977"/>
          <w:tab w:val="left" w:pos="3544"/>
          <w:tab w:val="left" w:pos="4253"/>
          <w:tab w:val="left" w:pos="5812"/>
        </w:tabs>
        <w:spacing w:after="0" w:line="276" w:lineRule="auto"/>
        <w:ind w:left="2977" w:right="51" w:firstLine="709"/>
        <w:jc w:val="both"/>
        <w:rPr>
          <w:rFonts w:ascii="Courier New" w:eastAsia="Courier New" w:hAnsi="Courier New" w:cs="Courier New"/>
        </w:rPr>
      </w:pPr>
      <w:r w:rsidRPr="00D06D05">
        <w:rPr>
          <w:rFonts w:ascii="Courier New" w:eastAsia="Courier New" w:hAnsi="Courier New" w:cs="Courier New"/>
        </w:rPr>
        <w:t> </w:t>
      </w:r>
    </w:p>
    <w:p w14:paraId="5E42987B" w14:textId="77777777" w:rsidR="004A0BD7" w:rsidRPr="00D06D05" w:rsidRDefault="004A0BD7" w:rsidP="004A0BD7">
      <w:pPr>
        <w:tabs>
          <w:tab w:val="left" w:pos="2977"/>
          <w:tab w:val="left" w:pos="3544"/>
          <w:tab w:val="left" w:pos="4253"/>
          <w:tab w:val="left" w:pos="5812"/>
        </w:tabs>
        <w:spacing w:after="0" w:line="276" w:lineRule="auto"/>
        <w:ind w:left="2977" w:right="51" w:firstLine="709"/>
        <w:jc w:val="both"/>
        <w:rPr>
          <w:rFonts w:ascii="Courier New" w:eastAsia="Courier New" w:hAnsi="Courier New" w:cs="Courier New"/>
        </w:rPr>
      </w:pPr>
    </w:p>
    <w:p w14:paraId="3BE0943B" w14:textId="77777777" w:rsidR="004A0BD7" w:rsidRPr="00D06D05" w:rsidRDefault="004A0BD7" w:rsidP="004A0BD7">
      <w:pPr>
        <w:tabs>
          <w:tab w:val="left" w:pos="2977"/>
          <w:tab w:val="left" w:pos="3544"/>
          <w:tab w:val="left" w:pos="4253"/>
          <w:tab w:val="left" w:pos="5812"/>
        </w:tabs>
        <w:spacing w:after="0" w:line="276" w:lineRule="auto"/>
        <w:ind w:left="2977" w:right="51" w:firstLine="709"/>
        <w:jc w:val="both"/>
        <w:rPr>
          <w:rFonts w:ascii="Courier New" w:eastAsia="Courier New" w:hAnsi="Courier New" w:cs="Courier New"/>
        </w:rPr>
      </w:pPr>
      <w:r w:rsidRPr="00D06D05">
        <w:rPr>
          <w:rFonts w:ascii="Courier New" w:eastAsia="Courier New" w:hAnsi="Courier New" w:cs="Courier New"/>
        </w:rPr>
        <w:t> </w:t>
      </w:r>
    </w:p>
    <w:p w14:paraId="31A36457" w14:textId="77777777" w:rsidR="004A0BD7" w:rsidRPr="00D06D05" w:rsidRDefault="004A0BD7" w:rsidP="004A0BD7">
      <w:pPr>
        <w:tabs>
          <w:tab w:val="left" w:pos="2977"/>
          <w:tab w:val="left" w:pos="3544"/>
          <w:tab w:val="left" w:pos="4253"/>
          <w:tab w:val="left" w:pos="5812"/>
        </w:tabs>
        <w:spacing w:after="0" w:line="276" w:lineRule="auto"/>
        <w:ind w:left="2977" w:right="51" w:firstLine="709"/>
        <w:jc w:val="both"/>
        <w:rPr>
          <w:rFonts w:ascii="Courier New" w:eastAsia="Courier New" w:hAnsi="Courier New" w:cs="Courier New"/>
        </w:rPr>
      </w:pPr>
    </w:p>
    <w:p w14:paraId="644D2D54" w14:textId="77777777" w:rsidR="004A0BD7" w:rsidRPr="00D06D05" w:rsidRDefault="004A0BD7" w:rsidP="004A0BD7">
      <w:pPr>
        <w:tabs>
          <w:tab w:val="left" w:pos="2977"/>
          <w:tab w:val="left" w:pos="3544"/>
          <w:tab w:val="left" w:pos="4253"/>
          <w:tab w:val="left" w:pos="5812"/>
        </w:tabs>
        <w:spacing w:after="0" w:line="276" w:lineRule="auto"/>
        <w:ind w:left="2977" w:right="51" w:firstLine="709"/>
        <w:jc w:val="both"/>
        <w:rPr>
          <w:rFonts w:ascii="Courier New" w:eastAsia="Courier New" w:hAnsi="Courier New" w:cs="Courier New"/>
        </w:rPr>
      </w:pPr>
    </w:p>
    <w:p w14:paraId="7FD0D38B" w14:textId="77777777" w:rsidR="004A0BD7" w:rsidRPr="00E01402" w:rsidRDefault="004A0BD7" w:rsidP="004A0BD7">
      <w:pPr>
        <w:pStyle w:val="Prrafodelista"/>
        <w:spacing w:after="0" w:line="276" w:lineRule="auto"/>
        <w:ind w:left="1701"/>
        <w:jc w:val="both"/>
        <w:rPr>
          <w:rFonts w:ascii="Courier New" w:eastAsia="Courier New" w:hAnsi="Courier New" w:cs="Courier New"/>
        </w:rPr>
      </w:pPr>
    </w:p>
    <w:p w14:paraId="11B7E4D4" w14:textId="77777777" w:rsidR="00B936EA" w:rsidRPr="00E01402" w:rsidRDefault="00B936EA" w:rsidP="0061635E">
      <w:pPr>
        <w:pStyle w:val="Prrafodelista"/>
        <w:spacing w:after="0" w:line="276" w:lineRule="auto"/>
        <w:ind w:left="1701"/>
        <w:jc w:val="both"/>
        <w:rPr>
          <w:rFonts w:ascii="Courier New" w:eastAsia="Courier New" w:hAnsi="Courier New" w:cs="Courier New"/>
        </w:rPr>
      </w:pPr>
    </w:p>
    <w:sectPr w:rsidR="00B936EA" w:rsidRPr="00E01402" w:rsidSect="00A424CF">
      <w:pgSz w:w="12242" w:h="18722" w:code="14"/>
      <w:pgMar w:top="1985" w:right="1327" w:bottom="1701" w:left="1701" w:header="709" w:footer="709" w:gutter="0"/>
      <w:paperSrc w:first="3" w:other="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0D079" w14:textId="77777777" w:rsidR="00A424CF" w:rsidRDefault="00A424CF">
      <w:pPr>
        <w:spacing w:after="0" w:line="240" w:lineRule="auto"/>
      </w:pPr>
      <w:r>
        <w:separator/>
      </w:r>
    </w:p>
  </w:endnote>
  <w:endnote w:type="continuationSeparator" w:id="0">
    <w:p w14:paraId="32E11149" w14:textId="77777777" w:rsidR="00A424CF" w:rsidRDefault="00A424CF">
      <w:pPr>
        <w:spacing w:after="0" w:line="240" w:lineRule="auto"/>
      </w:pPr>
      <w:r>
        <w:continuationSeparator/>
      </w:r>
    </w:p>
  </w:endnote>
  <w:endnote w:type="continuationNotice" w:id="1">
    <w:p w14:paraId="44CDA3CD" w14:textId="77777777" w:rsidR="00A424CF" w:rsidRDefault="00A42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F868F" w14:textId="77777777" w:rsidR="00A424CF" w:rsidRDefault="00A424CF">
      <w:pPr>
        <w:spacing w:after="0" w:line="240" w:lineRule="auto"/>
      </w:pPr>
      <w:r>
        <w:separator/>
      </w:r>
    </w:p>
  </w:footnote>
  <w:footnote w:type="continuationSeparator" w:id="0">
    <w:p w14:paraId="15E0C0FB" w14:textId="77777777" w:rsidR="00A424CF" w:rsidRDefault="00A424CF">
      <w:pPr>
        <w:spacing w:after="0" w:line="240" w:lineRule="auto"/>
      </w:pPr>
      <w:r>
        <w:continuationSeparator/>
      </w:r>
    </w:p>
  </w:footnote>
  <w:footnote w:type="continuationNotice" w:id="1">
    <w:p w14:paraId="51D13A8E" w14:textId="77777777" w:rsidR="00A424CF" w:rsidRDefault="00A42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6153118"/>
      <w:docPartObj>
        <w:docPartGallery w:val="Page Numbers (Top of Page)"/>
        <w:docPartUnique/>
      </w:docPartObj>
    </w:sdtPr>
    <w:sdtEndPr>
      <w:rPr>
        <w:rFonts w:ascii="Courier New" w:hAnsi="Courier New" w:cs="Courier New"/>
      </w:rPr>
    </w:sdtEndPr>
    <w:sdtContent>
      <w:p w14:paraId="0BDA63D3" w14:textId="77777777" w:rsidR="004A0BD7" w:rsidRPr="00A372C9" w:rsidRDefault="004A0BD7" w:rsidP="004A0BD7">
        <w:pPr>
          <w:pStyle w:val="Encabezado"/>
          <w:jc w:val="right"/>
          <w:rPr>
            <w:rFonts w:ascii="Courier New" w:hAnsi="Courier New" w:cs="Courier New"/>
          </w:rPr>
        </w:pPr>
        <w:r w:rsidRPr="00A372C9">
          <w:rPr>
            <w:rFonts w:ascii="Courier New" w:hAnsi="Courier New" w:cs="Courier New"/>
          </w:rPr>
          <w:fldChar w:fldCharType="begin"/>
        </w:r>
        <w:r w:rsidRPr="00A372C9">
          <w:rPr>
            <w:rFonts w:ascii="Courier New" w:hAnsi="Courier New" w:cs="Courier New"/>
          </w:rPr>
          <w:instrText>PAGE   \* MERGEFORMAT</w:instrText>
        </w:r>
        <w:r w:rsidRPr="00A372C9">
          <w:rPr>
            <w:rFonts w:ascii="Courier New" w:hAnsi="Courier New" w:cs="Courier New"/>
          </w:rPr>
          <w:fldChar w:fldCharType="separate"/>
        </w:r>
        <w:r>
          <w:rPr>
            <w:rFonts w:ascii="Courier New" w:hAnsi="Courier New" w:cs="Courier New"/>
          </w:rPr>
          <w:t>17</w:t>
        </w:r>
        <w:r w:rsidRPr="00A372C9">
          <w:rPr>
            <w:rFonts w:ascii="Courier New" w:hAnsi="Courier New" w:cs="Courier New"/>
          </w:rPr>
          <w:fldChar w:fldCharType="end"/>
        </w:r>
      </w:p>
      <w:p w14:paraId="5434466E" w14:textId="77777777" w:rsidR="004A0BD7" w:rsidRPr="00370AD7" w:rsidRDefault="004A0BD7" w:rsidP="004A0BD7">
        <w:pPr>
          <w:tabs>
            <w:tab w:val="center" w:pos="567"/>
          </w:tabs>
          <w:spacing w:after="0" w:line="240" w:lineRule="auto"/>
          <w:ind w:left="-992"/>
          <w:jc w:val="both"/>
          <w:rPr>
            <w:rFonts w:ascii="Calibri" w:eastAsia="Calibri" w:hAnsi="Calibri"/>
            <w:sz w:val="20"/>
            <w:lang w:eastAsia="es-ES"/>
          </w:rPr>
        </w:pPr>
        <w:r>
          <w:rPr>
            <w:rFonts w:ascii="Calibri" w:eastAsia="Calibri" w:hAnsi="Calibri"/>
            <w:sz w:val="20"/>
            <w:lang w:eastAsia="es-ES"/>
          </w:rPr>
          <w:tab/>
        </w:r>
        <w:r w:rsidRPr="00370AD7">
          <w:rPr>
            <w:rFonts w:ascii="Calibri" w:eastAsia="Calibri" w:hAnsi="Calibri"/>
            <w:sz w:val="20"/>
            <w:lang w:eastAsia="es-ES"/>
          </w:rPr>
          <w:t>REPUBLICA DE CHILE</w:t>
        </w:r>
      </w:p>
      <w:p w14:paraId="747ECD50" w14:textId="77777777" w:rsidR="004A0BD7" w:rsidRPr="00370AD7" w:rsidRDefault="004A0BD7" w:rsidP="004A0BD7">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ab/>
          <w:t>MINISTERIO</w:t>
        </w:r>
      </w:p>
      <w:p w14:paraId="3F9770B8" w14:textId="77777777" w:rsidR="004A0BD7" w:rsidRPr="00370AD7" w:rsidRDefault="004A0BD7" w:rsidP="004A0BD7">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ab/>
          <w:t>SECRETARIA GENERAL DE LA PRESIDENCIA</w:t>
        </w:r>
      </w:p>
    </w:sdtContent>
  </w:sdt>
  <w:p w14:paraId="6B326549" w14:textId="11D2D5A7" w:rsidR="00A372C9" w:rsidRPr="00A372C9" w:rsidRDefault="00A372C9">
    <w:pPr>
      <w:pStyle w:val="Encabezado"/>
      <w:jc w:val="center"/>
      <w:rPr>
        <w:rFonts w:ascii="Courier New" w:hAnsi="Courier New" w:cs="Courier New"/>
      </w:rPr>
    </w:pPr>
  </w:p>
  <w:p w14:paraId="57B6A446" w14:textId="77777777" w:rsidR="00A372C9" w:rsidRDefault="00A372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C58BE" w14:textId="77777777" w:rsidR="004A0BD7" w:rsidRDefault="004A0BD7" w:rsidP="004A0BD7">
    <w:pPr>
      <w:tabs>
        <w:tab w:val="center" w:pos="567"/>
      </w:tabs>
      <w:spacing w:after="0" w:line="240" w:lineRule="auto"/>
      <w:ind w:left="-992"/>
      <w:jc w:val="both"/>
      <w:rPr>
        <w:rFonts w:ascii="Calibri" w:eastAsia="Calibri" w:hAnsi="Calibri"/>
        <w:sz w:val="20"/>
        <w:lang w:eastAsia="es-ES"/>
      </w:rPr>
    </w:pPr>
    <w:r>
      <w:rPr>
        <w:rFonts w:ascii="Calibri" w:eastAsia="Calibri" w:hAnsi="Calibri"/>
        <w:sz w:val="20"/>
        <w:lang w:eastAsia="es-ES"/>
      </w:rPr>
      <w:tab/>
    </w:r>
  </w:p>
  <w:p w14:paraId="69E48074" w14:textId="14653E6D" w:rsidR="004A0BD7" w:rsidRPr="00370AD7" w:rsidRDefault="004A0BD7" w:rsidP="004A0BD7">
    <w:pPr>
      <w:tabs>
        <w:tab w:val="center" w:pos="567"/>
      </w:tabs>
      <w:spacing w:after="0" w:line="240" w:lineRule="auto"/>
      <w:ind w:left="-992"/>
      <w:jc w:val="both"/>
      <w:rPr>
        <w:rFonts w:ascii="Calibri" w:eastAsia="Calibri" w:hAnsi="Calibri"/>
        <w:sz w:val="20"/>
        <w:lang w:eastAsia="es-ES"/>
      </w:rPr>
    </w:pPr>
    <w:r>
      <w:rPr>
        <w:rFonts w:ascii="Calibri" w:eastAsia="Calibri" w:hAnsi="Calibri"/>
        <w:sz w:val="20"/>
        <w:lang w:eastAsia="es-ES"/>
      </w:rPr>
      <w:tab/>
    </w:r>
    <w:r w:rsidRPr="00370AD7">
      <w:rPr>
        <w:rFonts w:ascii="Calibri" w:eastAsia="Calibri" w:hAnsi="Calibri"/>
        <w:sz w:val="20"/>
        <w:lang w:eastAsia="es-ES"/>
      </w:rPr>
      <w:t>REPUBLICA DE CHILE</w:t>
    </w:r>
  </w:p>
  <w:p w14:paraId="3E84EFD9" w14:textId="77777777" w:rsidR="004A0BD7" w:rsidRDefault="004A0BD7" w:rsidP="004A0BD7">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ab/>
      <w:t>MINISTERIO</w:t>
    </w:r>
  </w:p>
  <w:p w14:paraId="4E5B8812" w14:textId="4344B949" w:rsidR="004A0BD7" w:rsidRPr="004A0BD7" w:rsidRDefault="004A0BD7" w:rsidP="004A0BD7">
    <w:pPr>
      <w:tabs>
        <w:tab w:val="center" w:pos="567"/>
      </w:tabs>
      <w:spacing w:after="0" w:line="240" w:lineRule="auto"/>
      <w:ind w:left="-992"/>
      <w:jc w:val="both"/>
      <w:rPr>
        <w:rFonts w:ascii="Calibri" w:eastAsia="Calibri" w:hAnsi="Calibri"/>
        <w:sz w:val="18"/>
        <w:szCs w:val="18"/>
        <w:lang w:eastAsia="es-ES"/>
      </w:rPr>
    </w:pPr>
    <w:r w:rsidRPr="00370AD7">
      <w:rPr>
        <w:rFonts w:ascii="Calibri" w:eastAsia="Calibri" w:hAnsi="Calibri"/>
        <w:sz w:val="18"/>
        <w:szCs w:val="18"/>
        <w:lang w:eastAsia="es-ES"/>
      </w:rPr>
      <w:t>SECRETARIA GENERAL DE LA PRESIDENCIA</w:t>
    </w:r>
  </w:p>
</w:hdr>
</file>

<file path=word/intelligence2.xml><?xml version="1.0" encoding="utf-8"?>
<int2:intelligence xmlns:int2="http://schemas.microsoft.com/office/intelligence/2020/intelligence" xmlns:oel="http://schemas.microsoft.com/office/2019/extlst">
  <int2:observations>
    <int2:bookmark int2:bookmarkName="_Int_zSXhCJNL" int2:invalidationBookmarkName="" int2:hashCode="JyiajtBkZNyNFJ" int2:id="Q13MOF5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180A7"/>
    <w:multiLevelType w:val="hybridMultilevel"/>
    <w:tmpl w:val="FFFFFFFF"/>
    <w:lvl w:ilvl="0" w:tplc="D286207E">
      <w:start w:val="1"/>
      <w:numFmt w:val="lowerLetter"/>
      <w:lvlText w:val="%1)"/>
      <w:lvlJc w:val="left"/>
      <w:pPr>
        <w:ind w:left="720" w:hanging="360"/>
      </w:pPr>
    </w:lvl>
    <w:lvl w:ilvl="1" w:tplc="F56A66A6">
      <w:start w:val="1"/>
      <w:numFmt w:val="lowerLetter"/>
      <w:lvlText w:val="%2."/>
      <w:lvlJc w:val="left"/>
      <w:pPr>
        <w:ind w:left="1440" w:hanging="360"/>
      </w:pPr>
    </w:lvl>
    <w:lvl w:ilvl="2" w:tplc="51A487AA">
      <w:start w:val="1"/>
      <w:numFmt w:val="lowerRoman"/>
      <w:lvlText w:val="%3."/>
      <w:lvlJc w:val="right"/>
      <w:pPr>
        <w:ind w:left="2160" w:hanging="180"/>
      </w:pPr>
    </w:lvl>
    <w:lvl w:ilvl="3" w:tplc="1CEA8F14">
      <w:start w:val="1"/>
      <w:numFmt w:val="decimal"/>
      <w:lvlText w:val="%4."/>
      <w:lvlJc w:val="left"/>
      <w:pPr>
        <w:ind w:left="2880" w:hanging="360"/>
      </w:pPr>
    </w:lvl>
    <w:lvl w:ilvl="4" w:tplc="632AA688">
      <w:start w:val="1"/>
      <w:numFmt w:val="lowerLetter"/>
      <w:lvlText w:val="%5."/>
      <w:lvlJc w:val="left"/>
      <w:pPr>
        <w:ind w:left="3600" w:hanging="360"/>
      </w:pPr>
    </w:lvl>
    <w:lvl w:ilvl="5" w:tplc="442000AE">
      <w:start w:val="1"/>
      <w:numFmt w:val="lowerRoman"/>
      <w:lvlText w:val="%6."/>
      <w:lvlJc w:val="right"/>
      <w:pPr>
        <w:ind w:left="4320" w:hanging="180"/>
      </w:pPr>
    </w:lvl>
    <w:lvl w:ilvl="6" w:tplc="7AFA58CC">
      <w:start w:val="1"/>
      <w:numFmt w:val="decimal"/>
      <w:lvlText w:val="%7."/>
      <w:lvlJc w:val="left"/>
      <w:pPr>
        <w:ind w:left="5040" w:hanging="360"/>
      </w:pPr>
    </w:lvl>
    <w:lvl w:ilvl="7" w:tplc="E1DEB926">
      <w:start w:val="1"/>
      <w:numFmt w:val="lowerLetter"/>
      <w:lvlText w:val="%8."/>
      <w:lvlJc w:val="left"/>
      <w:pPr>
        <w:ind w:left="5760" w:hanging="360"/>
      </w:pPr>
    </w:lvl>
    <w:lvl w:ilvl="8" w:tplc="5F32776A">
      <w:start w:val="1"/>
      <w:numFmt w:val="lowerRoman"/>
      <w:lvlText w:val="%9."/>
      <w:lvlJc w:val="right"/>
      <w:pPr>
        <w:ind w:left="6480" w:hanging="180"/>
      </w:pPr>
    </w:lvl>
  </w:abstractNum>
  <w:abstractNum w:abstractNumId="1" w15:restartNumberingAfterBreak="0">
    <w:nsid w:val="27BC193D"/>
    <w:multiLevelType w:val="hybridMultilevel"/>
    <w:tmpl w:val="EC5C4618"/>
    <w:lvl w:ilvl="0" w:tplc="34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7C21ED5"/>
    <w:multiLevelType w:val="multilevel"/>
    <w:tmpl w:val="49B4EBD6"/>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B98C12"/>
    <w:multiLevelType w:val="hybridMultilevel"/>
    <w:tmpl w:val="FFFFFFFF"/>
    <w:lvl w:ilvl="0" w:tplc="C0DE86E4">
      <w:start w:val="1"/>
      <w:numFmt w:val="lowerLetter"/>
      <w:lvlText w:val="%1)"/>
      <w:lvlJc w:val="left"/>
      <w:pPr>
        <w:ind w:left="720" w:hanging="360"/>
      </w:pPr>
    </w:lvl>
    <w:lvl w:ilvl="1" w:tplc="47C80F84">
      <w:start w:val="1"/>
      <w:numFmt w:val="lowerLetter"/>
      <w:lvlText w:val="%2."/>
      <w:lvlJc w:val="left"/>
      <w:pPr>
        <w:ind w:left="1440" w:hanging="360"/>
      </w:pPr>
    </w:lvl>
    <w:lvl w:ilvl="2" w:tplc="7EE6A5DC">
      <w:start w:val="1"/>
      <w:numFmt w:val="lowerRoman"/>
      <w:lvlText w:val="%3."/>
      <w:lvlJc w:val="right"/>
      <w:pPr>
        <w:ind w:left="2160" w:hanging="180"/>
      </w:pPr>
    </w:lvl>
    <w:lvl w:ilvl="3" w:tplc="63AAE5FA">
      <w:start w:val="1"/>
      <w:numFmt w:val="decimal"/>
      <w:lvlText w:val="%4."/>
      <w:lvlJc w:val="left"/>
      <w:pPr>
        <w:ind w:left="2880" w:hanging="360"/>
      </w:pPr>
    </w:lvl>
    <w:lvl w:ilvl="4" w:tplc="3BC0B2A6">
      <w:start w:val="1"/>
      <w:numFmt w:val="lowerLetter"/>
      <w:lvlText w:val="%5."/>
      <w:lvlJc w:val="left"/>
      <w:pPr>
        <w:ind w:left="3600" w:hanging="360"/>
      </w:pPr>
    </w:lvl>
    <w:lvl w:ilvl="5" w:tplc="1A160352">
      <w:start w:val="1"/>
      <w:numFmt w:val="lowerRoman"/>
      <w:lvlText w:val="%6."/>
      <w:lvlJc w:val="right"/>
      <w:pPr>
        <w:ind w:left="4320" w:hanging="180"/>
      </w:pPr>
    </w:lvl>
    <w:lvl w:ilvl="6" w:tplc="CC349F4C">
      <w:start w:val="1"/>
      <w:numFmt w:val="decimal"/>
      <w:lvlText w:val="%7."/>
      <w:lvlJc w:val="left"/>
      <w:pPr>
        <w:ind w:left="5040" w:hanging="360"/>
      </w:pPr>
    </w:lvl>
    <w:lvl w:ilvl="7" w:tplc="C562E42C">
      <w:start w:val="1"/>
      <w:numFmt w:val="lowerLetter"/>
      <w:lvlText w:val="%8."/>
      <w:lvlJc w:val="left"/>
      <w:pPr>
        <w:ind w:left="5760" w:hanging="360"/>
      </w:pPr>
    </w:lvl>
    <w:lvl w:ilvl="8" w:tplc="297C005C">
      <w:start w:val="1"/>
      <w:numFmt w:val="lowerRoman"/>
      <w:lvlText w:val="%9."/>
      <w:lvlJc w:val="right"/>
      <w:pPr>
        <w:ind w:left="6480" w:hanging="180"/>
      </w:pPr>
    </w:lvl>
  </w:abstractNum>
  <w:abstractNum w:abstractNumId="4" w15:restartNumberingAfterBreak="0">
    <w:nsid w:val="57BB7D99"/>
    <w:multiLevelType w:val="hybridMultilevel"/>
    <w:tmpl w:val="FA74CD2E"/>
    <w:lvl w:ilvl="0" w:tplc="1BC254F8">
      <w:start w:val="1"/>
      <w:numFmt w:val="lowerLetter"/>
      <w:lvlText w:val="%1)"/>
      <w:lvlJc w:val="left"/>
      <w:pPr>
        <w:ind w:left="720" w:hanging="360"/>
      </w:pPr>
    </w:lvl>
    <w:lvl w:ilvl="1" w:tplc="2C1A3DD4">
      <w:start w:val="1"/>
      <w:numFmt w:val="lowerLetter"/>
      <w:lvlText w:val="%2."/>
      <w:lvlJc w:val="left"/>
      <w:pPr>
        <w:ind w:left="1440" w:hanging="360"/>
      </w:pPr>
    </w:lvl>
    <w:lvl w:ilvl="2" w:tplc="7F766C26">
      <w:start w:val="1"/>
      <w:numFmt w:val="lowerRoman"/>
      <w:lvlText w:val="%3."/>
      <w:lvlJc w:val="right"/>
      <w:pPr>
        <w:ind w:left="2160" w:hanging="180"/>
      </w:pPr>
    </w:lvl>
    <w:lvl w:ilvl="3" w:tplc="857C5DBA">
      <w:start w:val="1"/>
      <w:numFmt w:val="decimal"/>
      <w:lvlText w:val="%4."/>
      <w:lvlJc w:val="left"/>
      <w:pPr>
        <w:ind w:left="2880" w:hanging="360"/>
      </w:pPr>
    </w:lvl>
    <w:lvl w:ilvl="4" w:tplc="01AA2F12">
      <w:start w:val="1"/>
      <w:numFmt w:val="lowerLetter"/>
      <w:lvlText w:val="%5."/>
      <w:lvlJc w:val="left"/>
      <w:pPr>
        <w:ind w:left="3600" w:hanging="360"/>
      </w:pPr>
    </w:lvl>
    <w:lvl w:ilvl="5" w:tplc="3DA2C252">
      <w:start w:val="1"/>
      <w:numFmt w:val="lowerRoman"/>
      <w:lvlText w:val="%6."/>
      <w:lvlJc w:val="right"/>
      <w:pPr>
        <w:ind w:left="4320" w:hanging="180"/>
      </w:pPr>
    </w:lvl>
    <w:lvl w:ilvl="6" w:tplc="4974771C">
      <w:start w:val="1"/>
      <w:numFmt w:val="decimal"/>
      <w:lvlText w:val="%7."/>
      <w:lvlJc w:val="left"/>
      <w:pPr>
        <w:ind w:left="5040" w:hanging="360"/>
      </w:pPr>
    </w:lvl>
    <w:lvl w:ilvl="7" w:tplc="0C30D6FE">
      <w:start w:val="1"/>
      <w:numFmt w:val="lowerLetter"/>
      <w:lvlText w:val="%8."/>
      <w:lvlJc w:val="left"/>
      <w:pPr>
        <w:ind w:left="5760" w:hanging="360"/>
      </w:pPr>
    </w:lvl>
    <w:lvl w:ilvl="8" w:tplc="53B4A148">
      <w:start w:val="1"/>
      <w:numFmt w:val="lowerRoman"/>
      <w:lvlText w:val="%9."/>
      <w:lvlJc w:val="right"/>
      <w:pPr>
        <w:ind w:left="6480" w:hanging="180"/>
      </w:pPr>
    </w:lvl>
  </w:abstractNum>
  <w:abstractNum w:abstractNumId="5" w15:restartNumberingAfterBreak="0">
    <w:nsid w:val="70A52CD6"/>
    <w:multiLevelType w:val="hybridMultilevel"/>
    <w:tmpl w:val="3B4C3598"/>
    <w:lvl w:ilvl="0" w:tplc="672EB3E2">
      <w:start w:val="1"/>
      <w:numFmt w:val="decimal"/>
      <w:lvlText w:val="%1)"/>
      <w:lvlJc w:val="left"/>
      <w:pPr>
        <w:ind w:left="2487" w:hanging="360"/>
      </w:pPr>
      <w:rPr>
        <w:rFonts w:hint="default"/>
        <w:b/>
        <w:bCs/>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num w:numId="1" w16cid:durableId="50277601">
    <w:abstractNumId w:val="0"/>
  </w:num>
  <w:num w:numId="2" w16cid:durableId="1112214166">
    <w:abstractNumId w:val="2"/>
  </w:num>
  <w:num w:numId="3" w16cid:durableId="1458835112">
    <w:abstractNumId w:val="4"/>
  </w:num>
  <w:num w:numId="4" w16cid:durableId="1318264636">
    <w:abstractNumId w:val="5"/>
  </w:num>
  <w:num w:numId="5" w16cid:durableId="585772304">
    <w:abstractNumId w:val="3"/>
  </w:num>
  <w:num w:numId="6" w16cid:durableId="59998924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019"/>
    <w:rsid w:val="00001F80"/>
    <w:rsid w:val="000045A9"/>
    <w:rsid w:val="000073CB"/>
    <w:rsid w:val="000079F1"/>
    <w:rsid w:val="00010CB6"/>
    <w:rsid w:val="000110A9"/>
    <w:rsid w:val="000119E5"/>
    <w:rsid w:val="00011C73"/>
    <w:rsid w:val="000121BC"/>
    <w:rsid w:val="00012BEB"/>
    <w:rsid w:val="00012BFF"/>
    <w:rsid w:val="00015633"/>
    <w:rsid w:val="00016152"/>
    <w:rsid w:val="00020B44"/>
    <w:rsid w:val="000220E8"/>
    <w:rsid w:val="000229A8"/>
    <w:rsid w:val="00022AD9"/>
    <w:rsid w:val="00022D40"/>
    <w:rsid w:val="000230A0"/>
    <w:rsid w:val="00023F36"/>
    <w:rsid w:val="0002502D"/>
    <w:rsid w:val="00025BC9"/>
    <w:rsid w:val="00026070"/>
    <w:rsid w:val="00026074"/>
    <w:rsid w:val="000261FA"/>
    <w:rsid w:val="00026B43"/>
    <w:rsid w:val="00027F5A"/>
    <w:rsid w:val="0003122C"/>
    <w:rsid w:val="00031ACF"/>
    <w:rsid w:val="00031DAE"/>
    <w:rsid w:val="00032952"/>
    <w:rsid w:val="0003340D"/>
    <w:rsid w:val="0003420E"/>
    <w:rsid w:val="00034B51"/>
    <w:rsid w:val="00035A77"/>
    <w:rsid w:val="000360A0"/>
    <w:rsid w:val="0003673A"/>
    <w:rsid w:val="00037269"/>
    <w:rsid w:val="00037B42"/>
    <w:rsid w:val="00040342"/>
    <w:rsid w:val="00041605"/>
    <w:rsid w:val="000416EB"/>
    <w:rsid w:val="0004279D"/>
    <w:rsid w:val="00042F22"/>
    <w:rsid w:val="0004399B"/>
    <w:rsid w:val="0004769A"/>
    <w:rsid w:val="00047A54"/>
    <w:rsid w:val="00050347"/>
    <w:rsid w:val="00050A0B"/>
    <w:rsid w:val="00050EC0"/>
    <w:rsid w:val="00053002"/>
    <w:rsid w:val="00057173"/>
    <w:rsid w:val="000604F2"/>
    <w:rsid w:val="00061190"/>
    <w:rsid w:val="00061221"/>
    <w:rsid w:val="00061966"/>
    <w:rsid w:val="00061E96"/>
    <w:rsid w:val="00064B9F"/>
    <w:rsid w:val="00065114"/>
    <w:rsid w:val="00065369"/>
    <w:rsid w:val="00065765"/>
    <w:rsid w:val="00066823"/>
    <w:rsid w:val="00066869"/>
    <w:rsid w:val="000672AA"/>
    <w:rsid w:val="0007104E"/>
    <w:rsid w:val="00071F54"/>
    <w:rsid w:val="00073EFB"/>
    <w:rsid w:val="00074475"/>
    <w:rsid w:val="00076ABB"/>
    <w:rsid w:val="00077F58"/>
    <w:rsid w:val="0008050A"/>
    <w:rsid w:val="000818C9"/>
    <w:rsid w:val="00081C85"/>
    <w:rsid w:val="00081E64"/>
    <w:rsid w:val="00082DA4"/>
    <w:rsid w:val="0008423E"/>
    <w:rsid w:val="00085C6E"/>
    <w:rsid w:val="00085F6E"/>
    <w:rsid w:val="000874E2"/>
    <w:rsid w:val="00087B55"/>
    <w:rsid w:val="00090ABB"/>
    <w:rsid w:val="00091535"/>
    <w:rsid w:val="00091F30"/>
    <w:rsid w:val="000929FC"/>
    <w:rsid w:val="00094F72"/>
    <w:rsid w:val="0009668F"/>
    <w:rsid w:val="000968E3"/>
    <w:rsid w:val="0009762E"/>
    <w:rsid w:val="000A0388"/>
    <w:rsid w:val="000A046F"/>
    <w:rsid w:val="000A1E45"/>
    <w:rsid w:val="000A33A3"/>
    <w:rsid w:val="000A3C73"/>
    <w:rsid w:val="000A41A3"/>
    <w:rsid w:val="000A5AD8"/>
    <w:rsid w:val="000A7611"/>
    <w:rsid w:val="000A77AA"/>
    <w:rsid w:val="000A7E9A"/>
    <w:rsid w:val="000B1177"/>
    <w:rsid w:val="000B1F30"/>
    <w:rsid w:val="000B2D4A"/>
    <w:rsid w:val="000B3FEA"/>
    <w:rsid w:val="000B4A33"/>
    <w:rsid w:val="000B4D9F"/>
    <w:rsid w:val="000B58E7"/>
    <w:rsid w:val="000B6BD9"/>
    <w:rsid w:val="000C19EB"/>
    <w:rsid w:val="000C2840"/>
    <w:rsid w:val="000C342B"/>
    <w:rsid w:val="000C36F2"/>
    <w:rsid w:val="000C3BD2"/>
    <w:rsid w:val="000C3C64"/>
    <w:rsid w:val="000C5F80"/>
    <w:rsid w:val="000C6204"/>
    <w:rsid w:val="000C6373"/>
    <w:rsid w:val="000C6D8C"/>
    <w:rsid w:val="000C73B4"/>
    <w:rsid w:val="000D0099"/>
    <w:rsid w:val="000D0307"/>
    <w:rsid w:val="000D0586"/>
    <w:rsid w:val="000D11F9"/>
    <w:rsid w:val="000D2611"/>
    <w:rsid w:val="000D293A"/>
    <w:rsid w:val="000D2D00"/>
    <w:rsid w:val="000D2FBC"/>
    <w:rsid w:val="000D3EF1"/>
    <w:rsid w:val="000D43BF"/>
    <w:rsid w:val="000D4C7A"/>
    <w:rsid w:val="000D7A1C"/>
    <w:rsid w:val="000E0874"/>
    <w:rsid w:val="000E2B66"/>
    <w:rsid w:val="000E3969"/>
    <w:rsid w:val="000E3FC5"/>
    <w:rsid w:val="000E45DA"/>
    <w:rsid w:val="000E5DA8"/>
    <w:rsid w:val="000E61F6"/>
    <w:rsid w:val="000E6887"/>
    <w:rsid w:val="000F0C1B"/>
    <w:rsid w:val="000F1469"/>
    <w:rsid w:val="000F1803"/>
    <w:rsid w:val="000F18A1"/>
    <w:rsid w:val="000F1EA5"/>
    <w:rsid w:val="000F2D88"/>
    <w:rsid w:val="000F3165"/>
    <w:rsid w:val="000F548E"/>
    <w:rsid w:val="000F6094"/>
    <w:rsid w:val="000F6AC6"/>
    <w:rsid w:val="000F6D81"/>
    <w:rsid w:val="0010146B"/>
    <w:rsid w:val="00101A79"/>
    <w:rsid w:val="00101AB4"/>
    <w:rsid w:val="00102E67"/>
    <w:rsid w:val="00103A16"/>
    <w:rsid w:val="00105D3D"/>
    <w:rsid w:val="00105D5D"/>
    <w:rsid w:val="001060EE"/>
    <w:rsid w:val="001061C2"/>
    <w:rsid w:val="00106202"/>
    <w:rsid w:val="00111502"/>
    <w:rsid w:val="001115D0"/>
    <w:rsid w:val="00111C6B"/>
    <w:rsid w:val="00111DF4"/>
    <w:rsid w:val="00111F4A"/>
    <w:rsid w:val="00112298"/>
    <w:rsid w:val="00112F43"/>
    <w:rsid w:val="001131AE"/>
    <w:rsid w:val="00115896"/>
    <w:rsid w:val="00116357"/>
    <w:rsid w:val="00116361"/>
    <w:rsid w:val="00117613"/>
    <w:rsid w:val="00117A44"/>
    <w:rsid w:val="00117F14"/>
    <w:rsid w:val="00120106"/>
    <w:rsid w:val="00120151"/>
    <w:rsid w:val="0012047D"/>
    <w:rsid w:val="00120B92"/>
    <w:rsid w:val="001216E7"/>
    <w:rsid w:val="001235D8"/>
    <w:rsid w:val="00126921"/>
    <w:rsid w:val="00127528"/>
    <w:rsid w:val="001275A9"/>
    <w:rsid w:val="00130138"/>
    <w:rsid w:val="00130256"/>
    <w:rsid w:val="00131E2B"/>
    <w:rsid w:val="00131F8B"/>
    <w:rsid w:val="001336A5"/>
    <w:rsid w:val="0013389A"/>
    <w:rsid w:val="00134CAA"/>
    <w:rsid w:val="001357F4"/>
    <w:rsid w:val="00136F64"/>
    <w:rsid w:val="0013752D"/>
    <w:rsid w:val="001375D4"/>
    <w:rsid w:val="00137F6D"/>
    <w:rsid w:val="001404F7"/>
    <w:rsid w:val="001419CD"/>
    <w:rsid w:val="00144534"/>
    <w:rsid w:val="00144C24"/>
    <w:rsid w:val="00145E2B"/>
    <w:rsid w:val="0014799C"/>
    <w:rsid w:val="00150352"/>
    <w:rsid w:val="00150B79"/>
    <w:rsid w:val="00150C2D"/>
    <w:rsid w:val="00151D64"/>
    <w:rsid w:val="0015231D"/>
    <w:rsid w:val="001524A0"/>
    <w:rsid w:val="00152BAF"/>
    <w:rsid w:val="001530E2"/>
    <w:rsid w:val="00153946"/>
    <w:rsid w:val="001544D8"/>
    <w:rsid w:val="00154B2A"/>
    <w:rsid w:val="001565CE"/>
    <w:rsid w:val="00160484"/>
    <w:rsid w:val="00161057"/>
    <w:rsid w:val="00161249"/>
    <w:rsid w:val="00161BFC"/>
    <w:rsid w:val="00161CCC"/>
    <w:rsid w:val="00161F57"/>
    <w:rsid w:val="00162650"/>
    <w:rsid w:val="00164470"/>
    <w:rsid w:val="001648F4"/>
    <w:rsid w:val="00164B7A"/>
    <w:rsid w:val="00164E61"/>
    <w:rsid w:val="00165800"/>
    <w:rsid w:val="001704AC"/>
    <w:rsid w:val="00172214"/>
    <w:rsid w:val="00172295"/>
    <w:rsid w:val="00172A1F"/>
    <w:rsid w:val="00173BB5"/>
    <w:rsid w:val="00175EE2"/>
    <w:rsid w:val="00177757"/>
    <w:rsid w:val="001801B1"/>
    <w:rsid w:val="0018034C"/>
    <w:rsid w:val="00180970"/>
    <w:rsid w:val="00180D0C"/>
    <w:rsid w:val="001816F4"/>
    <w:rsid w:val="00181BC5"/>
    <w:rsid w:val="0018291F"/>
    <w:rsid w:val="0018551B"/>
    <w:rsid w:val="0018588E"/>
    <w:rsid w:val="00191083"/>
    <w:rsid w:val="001912AA"/>
    <w:rsid w:val="00191509"/>
    <w:rsid w:val="00191AE5"/>
    <w:rsid w:val="00192379"/>
    <w:rsid w:val="001923FA"/>
    <w:rsid w:val="001930EC"/>
    <w:rsid w:val="00193245"/>
    <w:rsid w:val="00194EA3"/>
    <w:rsid w:val="001959F3"/>
    <w:rsid w:val="00195ED6"/>
    <w:rsid w:val="00196329"/>
    <w:rsid w:val="00196A50"/>
    <w:rsid w:val="00196D09"/>
    <w:rsid w:val="00197332"/>
    <w:rsid w:val="00197683"/>
    <w:rsid w:val="00197AD5"/>
    <w:rsid w:val="001A033B"/>
    <w:rsid w:val="001A24EF"/>
    <w:rsid w:val="001A350F"/>
    <w:rsid w:val="001A3EF4"/>
    <w:rsid w:val="001A41F1"/>
    <w:rsid w:val="001A434F"/>
    <w:rsid w:val="001A6BED"/>
    <w:rsid w:val="001A732B"/>
    <w:rsid w:val="001A769D"/>
    <w:rsid w:val="001B04B1"/>
    <w:rsid w:val="001B1A82"/>
    <w:rsid w:val="001B273E"/>
    <w:rsid w:val="001B2778"/>
    <w:rsid w:val="001B2852"/>
    <w:rsid w:val="001B3971"/>
    <w:rsid w:val="001B3AED"/>
    <w:rsid w:val="001B413F"/>
    <w:rsid w:val="001B6DD4"/>
    <w:rsid w:val="001B6FD0"/>
    <w:rsid w:val="001C000C"/>
    <w:rsid w:val="001C0F21"/>
    <w:rsid w:val="001C1B00"/>
    <w:rsid w:val="001C241F"/>
    <w:rsid w:val="001C35E5"/>
    <w:rsid w:val="001C4B6D"/>
    <w:rsid w:val="001C4D6D"/>
    <w:rsid w:val="001C55F9"/>
    <w:rsid w:val="001C5977"/>
    <w:rsid w:val="001C7FCF"/>
    <w:rsid w:val="001D02AB"/>
    <w:rsid w:val="001D037B"/>
    <w:rsid w:val="001D1036"/>
    <w:rsid w:val="001D12A4"/>
    <w:rsid w:val="001D1AF6"/>
    <w:rsid w:val="001D2D47"/>
    <w:rsid w:val="001D3680"/>
    <w:rsid w:val="001D4507"/>
    <w:rsid w:val="001D482C"/>
    <w:rsid w:val="001D4C6D"/>
    <w:rsid w:val="001D535B"/>
    <w:rsid w:val="001D5580"/>
    <w:rsid w:val="001D5A79"/>
    <w:rsid w:val="001D5CA4"/>
    <w:rsid w:val="001D67B5"/>
    <w:rsid w:val="001D7D77"/>
    <w:rsid w:val="001E0704"/>
    <w:rsid w:val="001E0A1D"/>
    <w:rsid w:val="001E14CF"/>
    <w:rsid w:val="001E27AC"/>
    <w:rsid w:val="001E42C4"/>
    <w:rsid w:val="001E4677"/>
    <w:rsid w:val="001E4AB3"/>
    <w:rsid w:val="001E4C10"/>
    <w:rsid w:val="001E54FB"/>
    <w:rsid w:val="001E5DD7"/>
    <w:rsid w:val="001E6D8B"/>
    <w:rsid w:val="001E76CD"/>
    <w:rsid w:val="001F007F"/>
    <w:rsid w:val="001F00FE"/>
    <w:rsid w:val="001F1292"/>
    <w:rsid w:val="001F3249"/>
    <w:rsid w:val="001F32E1"/>
    <w:rsid w:val="001F3480"/>
    <w:rsid w:val="001F3B61"/>
    <w:rsid w:val="001F471D"/>
    <w:rsid w:val="001F4CA5"/>
    <w:rsid w:val="001F5F69"/>
    <w:rsid w:val="001F72AB"/>
    <w:rsid w:val="001F7569"/>
    <w:rsid w:val="002000B5"/>
    <w:rsid w:val="00200523"/>
    <w:rsid w:val="002022E2"/>
    <w:rsid w:val="00202DDF"/>
    <w:rsid w:val="00202E5B"/>
    <w:rsid w:val="00203419"/>
    <w:rsid w:val="00203606"/>
    <w:rsid w:val="0020475B"/>
    <w:rsid w:val="00204B53"/>
    <w:rsid w:val="002056C4"/>
    <w:rsid w:val="00207395"/>
    <w:rsid w:val="00207CA1"/>
    <w:rsid w:val="002100BB"/>
    <w:rsid w:val="002108FB"/>
    <w:rsid w:val="00210D9D"/>
    <w:rsid w:val="00212644"/>
    <w:rsid w:val="00213331"/>
    <w:rsid w:val="00213B1E"/>
    <w:rsid w:val="00214766"/>
    <w:rsid w:val="002149E2"/>
    <w:rsid w:val="002156E9"/>
    <w:rsid w:val="00215D25"/>
    <w:rsid w:val="0021675D"/>
    <w:rsid w:val="00221860"/>
    <w:rsid w:val="00221BED"/>
    <w:rsid w:val="00221DCE"/>
    <w:rsid w:val="0022441A"/>
    <w:rsid w:val="00224D20"/>
    <w:rsid w:val="00225986"/>
    <w:rsid w:val="00226209"/>
    <w:rsid w:val="002270CD"/>
    <w:rsid w:val="002271F4"/>
    <w:rsid w:val="00227D22"/>
    <w:rsid w:val="00227E3F"/>
    <w:rsid w:val="002323E0"/>
    <w:rsid w:val="00233286"/>
    <w:rsid w:val="00233A86"/>
    <w:rsid w:val="00233C8A"/>
    <w:rsid w:val="00233E72"/>
    <w:rsid w:val="0023400C"/>
    <w:rsid w:val="00234600"/>
    <w:rsid w:val="00234D6C"/>
    <w:rsid w:val="00237C68"/>
    <w:rsid w:val="002423F1"/>
    <w:rsid w:val="002427B6"/>
    <w:rsid w:val="002427DA"/>
    <w:rsid w:val="00242A2A"/>
    <w:rsid w:val="002431E9"/>
    <w:rsid w:val="00244C66"/>
    <w:rsid w:val="0024590C"/>
    <w:rsid w:val="00245DF7"/>
    <w:rsid w:val="00246317"/>
    <w:rsid w:val="0024684E"/>
    <w:rsid w:val="002479B4"/>
    <w:rsid w:val="00250739"/>
    <w:rsid w:val="00251457"/>
    <w:rsid w:val="002514AE"/>
    <w:rsid w:val="00252197"/>
    <w:rsid w:val="00252882"/>
    <w:rsid w:val="00252A36"/>
    <w:rsid w:val="00252E05"/>
    <w:rsid w:val="00253945"/>
    <w:rsid w:val="00253996"/>
    <w:rsid w:val="002540C4"/>
    <w:rsid w:val="0025497B"/>
    <w:rsid w:val="00254BAA"/>
    <w:rsid w:val="002554DE"/>
    <w:rsid w:val="00256A34"/>
    <w:rsid w:val="00257F93"/>
    <w:rsid w:val="002606BC"/>
    <w:rsid w:val="00261AC2"/>
    <w:rsid w:val="00261B32"/>
    <w:rsid w:val="00262439"/>
    <w:rsid w:val="00262A9B"/>
    <w:rsid w:val="00263005"/>
    <w:rsid w:val="00263E6A"/>
    <w:rsid w:val="00264869"/>
    <w:rsid w:val="002661E7"/>
    <w:rsid w:val="00267444"/>
    <w:rsid w:val="002675C4"/>
    <w:rsid w:val="00267C39"/>
    <w:rsid w:val="0027017D"/>
    <w:rsid w:val="002704D7"/>
    <w:rsid w:val="002717AF"/>
    <w:rsid w:val="00274346"/>
    <w:rsid w:val="0027588C"/>
    <w:rsid w:val="002763C1"/>
    <w:rsid w:val="00276D72"/>
    <w:rsid w:val="0028035F"/>
    <w:rsid w:val="002809C8"/>
    <w:rsid w:val="002816FE"/>
    <w:rsid w:val="00281C3B"/>
    <w:rsid w:val="002822A3"/>
    <w:rsid w:val="00282930"/>
    <w:rsid w:val="0028391D"/>
    <w:rsid w:val="002848F6"/>
    <w:rsid w:val="00284E9A"/>
    <w:rsid w:val="00285421"/>
    <w:rsid w:val="002855C8"/>
    <w:rsid w:val="00285845"/>
    <w:rsid w:val="00285D2F"/>
    <w:rsid w:val="00286ECF"/>
    <w:rsid w:val="002871EC"/>
    <w:rsid w:val="00290B82"/>
    <w:rsid w:val="00290DAC"/>
    <w:rsid w:val="00290F6F"/>
    <w:rsid w:val="0029145B"/>
    <w:rsid w:val="00291E4B"/>
    <w:rsid w:val="002937D3"/>
    <w:rsid w:val="00293D7A"/>
    <w:rsid w:val="002951E8"/>
    <w:rsid w:val="002964CD"/>
    <w:rsid w:val="002A18B3"/>
    <w:rsid w:val="002A1D28"/>
    <w:rsid w:val="002A2A03"/>
    <w:rsid w:val="002A3A7C"/>
    <w:rsid w:val="002A3DD8"/>
    <w:rsid w:val="002A436F"/>
    <w:rsid w:val="002A4EEE"/>
    <w:rsid w:val="002A4F7D"/>
    <w:rsid w:val="002A5145"/>
    <w:rsid w:val="002A60C5"/>
    <w:rsid w:val="002A67B2"/>
    <w:rsid w:val="002A67DD"/>
    <w:rsid w:val="002A6956"/>
    <w:rsid w:val="002A73F5"/>
    <w:rsid w:val="002A75AC"/>
    <w:rsid w:val="002B05A4"/>
    <w:rsid w:val="002B0790"/>
    <w:rsid w:val="002B1B69"/>
    <w:rsid w:val="002B236E"/>
    <w:rsid w:val="002B2474"/>
    <w:rsid w:val="002B2CC2"/>
    <w:rsid w:val="002B3A56"/>
    <w:rsid w:val="002B485F"/>
    <w:rsid w:val="002B597A"/>
    <w:rsid w:val="002B5AD9"/>
    <w:rsid w:val="002B5C3A"/>
    <w:rsid w:val="002B5DFF"/>
    <w:rsid w:val="002B63A8"/>
    <w:rsid w:val="002B6413"/>
    <w:rsid w:val="002C2288"/>
    <w:rsid w:val="002C2724"/>
    <w:rsid w:val="002C2B56"/>
    <w:rsid w:val="002C2FF2"/>
    <w:rsid w:val="002C366D"/>
    <w:rsid w:val="002C4156"/>
    <w:rsid w:val="002C44AD"/>
    <w:rsid w:val="002C4900"/>
    <w:rsid w:val="002C54B4"/>
    <w:rsid w:val="002C5F55"/>
    <w:rsid w:val="002C600A"/>
    <w:rsid w:val="002C681E"/>
    <w:rsid w:val="002C6BD1"/>
    <w:rsid w:val="002C7EBF"/>
    <w:rsid w:val="002D018A"/>
    <w:rsid w:val="002D0C71"/>
    <w:rsid w:val="002D2EAB"/>
    <w:rsid w:val="002D3EE1"/>
    <w:rsid w:val="002D3FC5"/>
    <w:rsid w:val="002D50EC"/>
    <w:rsid w:val="002D55FC"/>
    <w:rsid w:val="002D5715"/>
    <w:rsid w:val="002D61C8"/>
    <w:rsid w:val="002D6867"/>
    <w:rsid w:val="002D6912"/>
    <w:rsid w:val="002D7705"/>
    <w:rsid w:val="002D7FC4"/>
    <w:rsid w:val="002E0A03"/>
    <w:rsid w:val="002E0F9B"/>
    <w:rsid w:val="002E1F10"/>
    <w:rsid w:val="002E20DF"/>
    <w:rsid w:val="002E33FC"/>
    <w:rsid w:val="002E3D5F"/>
    <w:rsid w:val="002E4578"/>
    <w:rsid w:val="002E4636"/>
    <w:rsid w:val="002E49E7"/>
    <w:rsid w:val="002E4FA8"/>
    <w:rsid w:val="002E57CE"/>
    <w:rsid w:val="002E5F88"/>
    <w:rsid w:val="002E61B0"/>
    <w:rsid w:val="002E6B06"/>
    <w:rsid w:val="002E6CDE"/>
    <w:rsid w:val="002F05E1"/>
    <w:rsid w:val="002F0936"/>
    <w:rsid w:val="002F0E6F"/>
    <w:rsid w:val="002F2892"/>
    <w:rsid w:val="002F6306"/>
    <w:rsid w:val="002F74B4"/>
    <w:rsid w:val="002F7C72"/>
    <w:rsid w:val="003004A1"/>
    <w:rsid w:val="00301111"/>
    <w:rsid w:val="003031AC"/>
    <w:rsid w:val="003038D3"/>
    <w:rsid w:val="00304205"/>
    <w:rsid w:val="00306313"/>
    <w:rsid w:val="00306C9B"/>
    <w:rsid w:val="00307BE2"/>
    <w:rsid w:val="00307C19"/>
    <w:rsid w:val="003111FE"/>
    <w:rsid w:val="00311B1D"/>
    <w:rsid w:val="00312406"/>
    <w:rsid w:val="00313C92"/>
    <w:rsid w:val="00313E91"/>
    <w:rsid w:val="00314DFC"/>
    <w:rsid w:val="00315011"/>
    <w:rsid w:val="00315CF7"/>
    <w:rsid w:val="003178B8"/>
    <w:rsid w:val="00317B5F"/>
    <w:rsid w:val="00317FDB"/>
    <w:rsid w:val="0032056B"/>
    <w:rsid w:val="00320571"/>
    <w:rsid w:val="003208F2"/>
    <w:rsid w:val="00321751"/>
    <w:rsid w:val="00321D26"/>
    <w:rsid w:val="00322325"/>
    <w:rsid w:val="00323ACA"/>
    <w:rsid w:val="00323DC9"/>
    <w:rsid w:val="00323E78"/>
    <w:rsid w:val="003246EB"/>
    <w:rsid w:val="00325034"/>
    <w:rsid w:val="003265A1"/>
    <w:rsid w:val="00326718"/>
    <w:rsid w:val="00327294"/>
    <w:rsid w:val="00330710"/>
    <w:rsid w:val="00331235"/>
    <w:rsid w:val="003313C3"/>
    <w:rsid w:val="00331F67"/>
    <w:rsid w:val="003325FA"/>
    <w:rsid w:val="00333CB0"/>
    <w:rsid w:val="0033476C"/>
    <w:rsid w:val="00335C01"/>
    <w:rsid w:val="00336B3B"/>
    <w:rsid w:val="00337982"/>
    <w:rsid w:val="00337CF1"/>
    <w:rsid w:val="00337F2E"/>
    <w:rsid w:val="00340367"/>
    <w:rsid w:val="00340A0A"/>
    <w:rsid w:val="00340C34"/>
    <w:rsid w:val="00340CC8"/>
    <w:rsid w:val="00340E7D"/>
    <w:rsid w:val="0034104D"/>
    <w:rsid w:val="003438AF"/>
    <w:rsid w:val="003438EA"/>
    <w:rsid w:val="00343980"/>
    <w:rsid w:val="00343B60"/>
    <w:rsid w:val="00343DDA"/>
    <w:rsid w:val="00344D2A"/>
    <w:rsid w:val="00346909"/>
    <w:rsid w:val="00346D99"/>
    <w:rsid w:val="00347979"/>
    <w:rsid w:val="0035034F"/>
    <w:rsid w:val="00350FD2"/>
    <w:rsid w:val="0035109E"/>
    <w:rsid w:val="003521FE"/>
    <w:rsid w:val="0035247F"/>
    <w:rsid w:val="00352BD7"/>
    <w:rsid w:val="00352D7F"/>
    <w:rsid w:val="00354085"/>
    <w:rsid w:val="00354376"/>
    <w:rsid w:val="00354A20"/>
    <w:rsid w:val="00355196"/>
    <w:rsid w:val="00355B31"/>
    <w:rsid w:val="00355D57"/>
    <w:rsid w:val="00356175"/>
    <w:rsid w:val="003562EF"/>
    <w:rsid w:val="00357128"/>
    <w:rsid w:val="00357EA2"/>
    <w:rsid w:val="00361F2D"/>
    <w:rsid w:val="0036396D"/>
    <w:rsid w:val="003649B0"/>
    <w:rsid w:val="003653F4"/>
    <w:rsid w:val="00366C4E"/>
    <w:rsid w:val="00367D3B"/>
    <w:rsid w:val="003707F9"/>
    <w:rsid w:val="003717EA"/>
    <w:rsid w:val="003747A2"/>
    <w:rsid w:val="003754FB"/>
    <w:rsid w:val="00375E34"/>
    <w:rsid w:val="00375E38"/>
    <w:rsid w:val="00381C67"/>
    <w:rsid w:val="003827F6"/>
    <w:rsid w:val="00384191"/>
    <w:rsid w:val="003841FA"/>
    <w:rsid w:val="003844CF"/>
    <w:rsid w:val="00384A9A"/>
    <w:rsid w:val="00384B5C"/>
    <w:rsid w:val="003872A9"/>
    <w:rsid w:val="003878F5"/>
    <w:rsid w:val="0039074A"/>
    <w:rsid w:val="0039256C"/>
    <w:rsid w:val="00392F97"/>
    <w:rsid w:val="00393A4C"/>
    <w:rsid w:val="003943DE"/>
    <w:rsid w:val="0039584A"/>
    <w:rsid w:val="00395A80"/>
    <w:rsid w:val="00395C82"/>
    <w:rsid w:val="00396E4D"/>
    <w:rsid w:val="00396EC7"/>
    <w:rsid w:val="00396F7C"/>
    <w:rsid w:val="003A11BA"/>
    <w:rsid w:val="003A2E58"/>
    <w:rsid w:val="003A3335"/>
    <w:rsid w:val="003A371A"/>
    <w:rsid w:val="003A3D1D"/>
    <w:rsid w:val="003A5789"/>
    <w:rsid w:val="003A5ED2"/>
    <w:rsid w:val="003A6051"/>
    <w:rsid w:val="003A65B3"/>
    <w:rsid w:val="003A6B6D"/>
    <w:rsid w:val="003A7133"/>
    <w:rsid w:val="003A7EC5"/>
    <w:rsid w:val="003B0D36"/>
    <w:rsid w:val="003B10BA"/>
    <w:rsid w:val="003B5343"/>
    <w:rsid w:val="003B7178"/>
    <w:rsid w:val="003C0324"/>
    <w:rsid w:val="003C203D"/>
    <w:rsid w:val="003C26DF"/>
    <w:rsid w:val="003C2AFC"/>
    <w:rsid w:val="003C3270"/>
    <w:rsid w:val="003C34BF"/>
    <w:rsid w:val="003C3620"/>
    <w:rsid w:val="003C5C92"/>
    <w:rsid w:val="003C5CFC"/>
    <w:rsid w:val="003C7437"/>
    <w:rsid w:val="003C7DF8"/>
    <w:rsid w:val="003D146D"/>
    <w:rsid w:val="003D1622"/>
    <w:rsid w:val="003D2CAF"/>
    <w:rsid w:val="003D3110"/>
    <w:rsid w:val="003D34E0"/>
    <w:rsid w:val="003D46A4"/>
    <w:rsid w:val="003D4E5B"/>
    <w:rsid w:val="003D50E1"/>
    <w:rsid w:val="003D53FC"/>
    <w:rsid w:val="003D5ABE"/>
    <w:rsid w:val="003D5C4E"/>
    <w:rsid w:val="003D6AD0"/>
    <w:rsid w:val="003E1A35"/>
    <w:rsid w:val="003E1A36"/>
    <w:rsid w:val="003E2635"/>
    <w:rsid w:val="003E425A"/>
    <w:rsid w:val="003E48CA"/>
    <w:rsid w:val="003E4936"/>
    <w:rsid w:val="003E699F"/>
    <w:rsid w:val="003E7169"/>
    <w:rsid w:val="003E74B9"/>
    <w:rsid w:val="003F17AE"/>
    <w:rsid w:val="003F226F"/>
    <w:rsid w:val="003F2679"/>
    <w:rsid w:val="003F2E0E"/>
    <w:rsid w:val="003F305A"/>
    <w:rsid w:val="003F31AD"/>
    <w:rsid w:val="003F3208"/>
    <w:rsid w:val="003F4C85"/>
    <w:rsid w:val="003F6B40"/>
    <w:rsid w:val="003F709E"/>
    <w:rsid w:val="003F7647"/>
    <w:rsid w:val="004004E6"/>
    <w:rsid w:val="00400645"/>
    <w:rsid w:val="00400891"/>
    <w:rsid w:val="00401112"/>
    <w:rsid w:val="00401D63"/>
    <w:rsid w:val="00402F97"/>
    <w:rsid w:val="004037DD"/>
    <w:rsid w:val="004047FA"/>
    <w:rsid w:val="00404D33"/>
    <w:rsid w:val="00405DFD"/>
    <w:rsid w:val="0041097A"/>
    <w:rsid w:val="00411719"/>
    <w:rsid w:val="00412FD4"/>
    <w:rsid w:val="004138A8"/>
    <w:rsid w:val="00413E64"/>
    <w:rsid w:val="0041520F"/>
    <w:rsid w:val="0041790A"/>
    <w:rsid w:val="00417B22"/>
    <w:rsid w:val="00417BCC"/>
    <w:rsid w:val="0042012D"/>
    <w:rsid w:val="00420227"/>
    <w:rsid w:val="0042039B"/>
    <w:rsid w:val="0042048D"/>
    <w:rsid w:val="00420A7A"/>
    <w:rsid w:val="00420EBC"/>
    <w:rsid w:val="0042607B"/>
    <w:rsid w:val="00426556"/>
    <w:rsid w:val="0042655C"/>
    <w:rsid w:val="00426E9F"/>
    <w:rsid w:val="004274E7"/>
    <w:rsid w:val="00427E31"/>
    <w:rsid w:val="00430C58"/>
    <w:rsid w:val="0043204B"/>
    <w:rsid w:val="00432495"/>
    <w:rsid w:val="00432ABE"/>
    <w:rsid w:val="00434133"/>
    <w:rsid w:val="0043461A"/>
    <w:rsid w:val="004346DB"/>
    <w:rsid w:val="004350D1"/>
    <w:rsid w:val="00435655"/>
    <w:rsid w:val="004358DE"/>
    <w:rsid w:val="004359B4"/>
    <w:rsid w:val="00435A37"/>
    <w:rsid w:val="00435B43"/>
    <w:rsid w:val="00435FD5"/>
    <w:rsid w:val="0043633F"/>
    <w:rsid w:val="004368D2"/>
    <w:rsid w:val="004403AF"/>
    <w:rsid w:val="00440738"/>
    <w:rsid w:val="00440BB8"/>
    <w:rsid w:val="00440C29"/>
    <w:rsid w:val="00440CB5"/>
    <w:rsid w:val="00441718"/>
    <w:rsid w:val="004419E2"/>
    <w:rsid w:val="00442248"/>
    <w:rsid w:val="00443B1D"/>
    <w:rsid w:val="004441DF"/>
    <w:rsid w:val="00444C44"/>
    <w:rsid w:val="00444C64"/>
    <w:rsid w:val="0044529A"/>
    <w:rsid w:val="004454A9"/>
    <w:rsid w:val="00445AF2"/>
    <w:rsid w:val="00446D2A"/>
    <w:rsid w:val="00446E9A"/>
    <w:rsid w:val="00447707"/>
    <w:rsid w:val="00447CD4"/>
    <w:rsid w:val="00450230"/>
    <w:rsid w:val="004519AE"/>
    <w:rsid w:val="00451FE6"/>
    <w:rsid w:val="00452938"/>
    <w:rsid w:val="00453282"/>
    <w:rsid w:val="00456E4B"/>
    <w:rsid w:val="00457686"/>
    <w:rsid w:val="0046100C"/>
    <w:rsid w:val="00463CA5"/>
    <w:rsid w:val="0046403D"/>
    <w:rsid w:val="004645ED"/>
    <w:rsid w:val="00465040"/>
    <w:rsid w:val="004650B0"/>
    <w:rsid w:val="004667B2"/>
    <w:rsid w:val="00466B92"/>
    <w:rsid w:val="004670D1"/>
    <w:rsid w:val="00467C2A"/>
    <w:rsid w:val="004706B9"/>
    <w:rsid w:val="004719F7"/>
    <w:rsid w:val="00471CA8"/>
    <w:rsid w:val="00472D7C"/>
    <w:rsid w:val="00472FA5"/>
    <w:rsid w:val="00473EDC"/>
    <w:rsid w:val="004754E1"/>
    <w:rsid w:val="004758F3"/>
    <w:rsid w:val="00475A3F"/>
    <w:rsid w:val="00475B06"/>
    <w:rsid w:val="00476008"/>
    <w:rsid w:val="00476DD0"/>
    <w:rsid w:val="004803B9"/>
    <w:rsid w:val="00481D86"/>
    <w:rsid w:val="00481E92"/>
    <w:rsid w:val="004827C8"/>
    <w:rsid w:val="00482FC1"/>
    <w:rsid w:val="0048398E"/>
    <w:rsid w:val="00484310"/>
    <w:rsid w:val="00484627"/>
    <w:rsid w:val="004858A7"/>
    <w:rsid w:val="004859FE"/>
    <w:rsid w:val="00486124"/>
    <w:rsid w:val="0049071C"/>
    <w:rsid w:val="00491D9B"/>
    <w:rsid w:val="00491ED8"/>
    <w:rsid w:val="00493CD6"/>
    <w:rsid w:val="00493EA5"/>
    <w:rsid w:val="00494318"/>
    <w:rsid w:val="00495400"/>
    <w:rsid w:val="00495F25"/>
    <w:rsid w:val="004966F5"/>
    <w:rsid w:val="00497D0E"/>
    <w:rsid w:val="004A00F0"/>
    <w:rsid w:val="004A0325"/>
    <w:rsid w:val="004A05DE"/>
    <w:rsid w:val="004A0603"/>
    <w:rsid w:val="004A088D"/>
    <w:rsid w:val="004A0BD7"/>
    <w:rsid w:val="004A13E3"/>
    <w:rsid w:val="004A2051"/>
    <w:rsid w:val="004A2347"/>
    <w:rsid w:val="004A2D6F"/>
    <w:rsid w:val="004A30A7"/>
    <w:rsid w:val="004A34AF"/>
    <w:rsid w:val="004A4009"/>
    <w:rsid w:val="004A4575"/>
    <w:rsid w:val="004A4E1C"/>
    <w:rsid w:val="004A5D4F"/>
    <w:rsid w:val="004A65EB"/>
    <w:rsid w:val="004A6CA6"/>
    <w:rsid w:val="004A7544"/>
    <w:rsid w:val="004A792F"/>
    <w:rsid w:val="004B01C4"/>
    <w:rsid w:val="004B0692"/>
    <w:rsid w:val="004B0E58"/>
    <w:rsid w:val="004B1A92"/>
    <w:rsid w:val="004B1CCA"/>
    <w:rsid w:val="004B2789"/>
    <w:rsid w:val="004B31F3"/>
    <w:rsid w:val="004B36FE"/>
    <w:rsid w:val="004B37F7"/>
    <w:rsid w:val="004B4579"/>
    <w:rsid w:val="004B4E90"/>
    <w:rsid w:val="004B5D1C"/>
    <w:rsid w:val="004B6571"/>
    <w:rsid w:val="004B683D"/>
    <w:rsid w:val="004C0A42"/>
    <w:rsid w:val="004C1BAA"/>
    <w:rsid w:val="004C3056"/>
    <w:rsid w:val="004C372C"/>
    <w:rsid w:val="004C475E"/>
    <w:rsid w:val="004C48CB"/>
    <w:rsid w:val="004C6E3B"/>
    <w:rsid w:val="004C76E7"/>
    <w:rsid w:val="004D27A0"/>
    <w:rsid w:val="004D2BEE"/>
    <w:rsid w:val="004D3321"/>
    <w:rsid w:val="004D34CD"/>
    <w:rsid w:val="004D4147"/>
    <w:rsid w:val="004D538D"/>
    <w:rsid w:val="004D580B"/>
    <w:rsid w:val="004D7392"/>
    <w:rsid w:val="004D76F9"/>
    <w:rsid w:val="004D7EBE"/>
    <w:rsid w:val="004E02DE"/>
    <w:rsid w:val="004E11AC"/>
    <w:rsid w:val="004E147D"/>
    <w:rsid w:val="004E19EF"/>
    <w:rsid w:val="004E32AA"/>
    <w:rsid w:val="004E3576"/>
    <w:rsid w:val="004E3E16"/>
    <w:rsid w:val="004E41B7"/>
    <w:rsid w:val="004E4C46"/>
    <w:rsid w:val="004E4EE2"/>
    <w:rsid w:val="004E68C4"/>
    <w:rsid w:val="004E69F5"/>
    <w:rsid w:val="004E7B10"/>
    <w:rsid w:val="004F0985"/>
    <w:rsid w:val="004F176B"/>
    <w:rsid w:val="004F39B7"/>
    <w:rsid w:val="004F4D21"/>
    <w:rsid w:val="004F5391"/>
    <w:rsid w:val="004F6CFF"/>
    <w:rsid w:val="004F773F"/>
    <w:rsid w:val="004F7C45"/>
    <w:rsid w:val="00500C38"/>
    <w:rsid w:val="00501287"/>
    <w:rsid w:val="00503696"/>
    <w:rsid w:val="005039D3"/>
    <w:rsid w:val="00504B38"/>
    <w:rsid w:val="00505EC8"/>
    <w:rsid w:val="00506F00"/>
    <w:rsid w:val="005077EF"/>
    <w:rsid w:val="0051072F"/>
    <w:rsid w:val="00511C03"/>
    <w:rsid w:val="00512C0F"/>
    <w:rsid w:val="00512F4C"/>
    <w:rsid w:val="0051402D"/>
    <w:rsid w:val="00516459"/>
    <w:rsid w:val="005165C0"/>
    <w:rsid w:val="005170B0"/>
    <w:rsid w:val="0051799C"/>
    <w:rsid w:val="00517A24"/>
    <w:rsid w:val="00522A9D"/>
    <w:rsid w:val="0052312B"/>
    <w:rsid w:val="00523397"/>
    <w:rsid w:val="005239BF"/>
    <w:rsid w:val="00523D68"/>
    <w:rsid w:val="00525161"/>
    <w:rsid w:val="0052526E"/>
    <w:rsid w:val="00526016"/>
    <w:rsid w:val="00526315"/>
    <w:rsid w:val="00526343"/>
    <w:rsid w:val="0052704F"/>
    <w:rsid w:val="00531B60"/>
    <w:rsid w:val="00532177"/>
    <w:rsid w:val="00534A34"/>
    <w:rsid w:val="00536BFC"/>
    <w:rsid w:val="00537747"/>
    <w:rsid w:val="00540F8D"/>
    <w:rsid w:val="00541AE9"/>
    <w:rsid w:val="00543680"/>
    <w:rsid w:val="00543FCB"/>
    <w:rsid w:val="00545037"/>
    <w:rsid w:val="00546463"/>
    <w:rsid w:val="00546550"/>
    <w:rsid w:val="005466C8"/>
    <w:rsid w:val="00547B94"/>
    <w:rsid w:val="00547EF5"/>
    <w:rsid w:val="00550458"/>
    <w:rsid w:val="00550B10"/>
    <w:rsid w:val="005516D4"/>
    <w:rsid w:val="00552484"/>
    <w:rsid w:val="005525CC"/>
    <w:rsid w:val="005529FD"/>
    <w:rsid w:val="00552BB8"/>
    <w:rsid w:val="0055374C"/>
    <w:rsid w:val="00553BAC"/>
    <w:rsid w:val="005546BE"/>
    <w:rsid w:val="005549CD"/>
    <w:rsid w:val="00555970"/>
    <w:rsid w:val="00555A8E"/>
    <w:rsid w:val="00556C8D"/>
    <w:rsid w:val="00560753"/>
    <w:rsid w:val="0056082C"/>
    <w:rsid w:val="00560F2B"/>
    <w:rsid w:val="00561E87"/>
    <w:rsid w:val="005623C0"/>
    <w:rsid w:val="0056472F"/>
    <w:rsid w:val="0056493A"/>
    <w:rsid w:val="00565027"/>
    <w:rsid w:val="00566282"/>
    <w:rsid w:val="00567D77"/>
    <w:rsid w:val="00571774"/>
    <w:rsid w:val="0057192B"/>
    <w:rsid w:val="00573105"/>
    <w:rsid w:val="0057459F"/>
    <w:rsid w:val="005754F8"/>
    <w:rsid w:val="005759ED"/>
    <w:rsid w:val="00575C37"/>
    <w:rsid w:val="00576FEB"/>
    <w:rsid w:val="00577299"/>
    <w:rsid w:val="005802B6"/>
    <w:rsid w:val="00580BED"/>
    <w:rsid w:val="00582748"/>
    <w:rsid w:val="00583085"/>
    <w:rsid w:val="005839E5"/>
    <w:rsid w:val="00585133"/>
    <w:rsid w:val="00585F99"/>
    <w:rsid w:val="00587F3A"/>
    <w:rsid w:val="00591115"/>
    <w:rsid w:val="00591244"/>
    <w:rsid w:val="00592FBC"/>
    <w:rsid w:val="00592FF2"/>
    <w:rsid w:val="0059325D"/>
    <w:rsid w:val="00593848"/>
    <w:rsid w:val="00593DBF"/>
    <w:rsid w:val="0059512D"/>
    <w:rsid w:val="0059588A"/>
    <w:rsid w:val="00595FB8"/>
    <w:rsid w:val="005961ED"/>
    <w:rsid w:val="00596528"/>
    <w:rsid w:val="00596986"/>
    <w:rsid w:val="005A01DF"/>
    <w:rsid w:val="005A122F"/>
    <w:rsid w:val="005A15D3"/>
    <w:rsid w:val="005A1862"/>
    <w:rsid w:val="005A1AF3"/>
    <w:rsid w:val="005A247A"/>
    <w:rsid w:val="005A3B16"/>
    <w:rsid w:val="005A4061"/>
    <w:rsid w:val="005A523D"/>
    <w:rsid w:val="005A57A5"/>
    <w:rsid w:val="005A5D44"/>
    <w:rsid w:val="005A604F"/>
    <w:rsid w:val="005A64ED"/>
    <w:rsid w:val="005A75B6"/>
    <w:rsid w:val="005A7730"/>
    <w:rsid w:val="005A786B"/>
    <w:rsid w:val="005B0127"/>
    <w:rsid w:val="005B0346"/>
    <w:rsid w:val="005B10F4"/>
    <w:rsid w:val="005B19BF"/>
    <w:rsid w:val="005B1DBD"/>
    <w:rsid w:val="005B2B9C"/>
    <w:rsid w:val="005B3D7E"/>
    <w:rsid w:val="005B53F9"/>
    <w:rsid w:val="005B57EF"/>
    <w:rsid w:val="005B5D4A"/>
    <w:rsid w:val="005B6E3A"/>
    <w:rsid w:val="005B7CD3"/>
    <w:rsid w:val="005C1EA1"/>
    <w:rsid w:val="005C4768"/>
    <w:rsid w:val="005C5211"/>
    <w:rsid w:val="005C6E4B"/>
    <w:rsid w:val="005C744B"/>
    <w:rsid w:val="005C7E6E"/>
    <w:rsid w:val="005D0CC5"/>
    <w:rsid w:val="005D1624"/>
    <w:rsid w:val="005D1D31"/>
    <w:rsid w:val="005D20B2"/>
    <w:rsid w:val="005D2BA3"/>
    <w:rsid w:val="005D3541"/>
    <w:rsid w:val="005D3B58"/>
    <w:rsid w:val="005D3EE3"/>
    <w:rsid w:val="005D4168"/>
    <w:rsid w:val="005D4AE4"/>
    <w:rsid w:val="005D4F16"/>
    <w:rsid w:val="005D54DA"/>
    <w:rsid w:val="005D58F3"/>
    <w:rsid w:val="005D61D4"/>
    <w:rsid w:val="005D6C54"/>
    <w:rsid w:val="005E1C6E"/>
    <w:rsid w:val="005E1F2D"/>
    <w:rsid w:val="005E2349"/>
    <w:rsid w:val="005E329F"/>
    <w:rsid w:val="005E3BB0"/>
    <w:rsid w:val="005E3E58"/>
    <w:rsid w:val="005E46DD"/>
    <w:rsid w:val="005E61AB"/>
    <w:rsid w:val="005E6C16"/>
    <w:rsid w:val="005E6FC6"/>
    <w:rsid w:val="005E729C"/>
    <w:rsid w:val="005F0D4A"/>
    <w:rsid w:val="005F0EDF"/>
    <w:rsid w:val="005F1113"/>
    <w:rsid w:val="005F144E"/>
    <w:rsid w:val="005F191B"/>
    <w:rsid w:val="005F20A4"/>
    <w:rsid w:val="005F2729"/>
    <w:rsid w:val="005F364A"/>
    <w:rsid w:val="005F3F75"/>
    <w:rsid w:val="005F562F"/>
    <w:rsid w:val="005F57F2"/>
    <w:rsid w:val="005F5DDB"/>
    <w:rsid w:val="005F5F02"/>
    <w:rsid w:val="005F75A2"/>
    <w:rsid w:val="005F7D0B"/>
    <w:rsid w:val="00600067"/>
    <w:rsid w:val="006009BA"/>
    <w:rsid w:val="00600F44"/>
    <w:rsid w:val="00601E08"/>
    <w:rsid w:val="00601F37"/>
    <w:rsid w:val="00602260"/>
    <w:rsid w:val="00602662"/>
    <w:rsid w:val="0060280E"/>
    <w:rsid w:val="00602906"/>
    <w:rsid w:val="00602A17"/>
    <w:rsid w:val="00602FB5"/>
    <w:rsid w:val="0060346F"/>
    <w:rsid w:val="006034BC"/>
    <w:rsid w:val="006037AE"/>
    <w:rsid w:val="006054C1"/>
    <w:rsid w:val="0060564B"/>
    <w:rsid w:val="00605BA8"/>
    <w:rsid w:val="00606EB1"/>
    <w:rsid w:val="006107AF"/>
    <w:rsid w:val="006108B3"/>
    <w:rsid w:val="006108D1"/>
    <w:rsid w:val="00610C4E"/>
    <w:rsid w:val="00610C88"/>
    <w:rsid w:val="00611959"/>
    <w:rsid w:val="006132B7"/>
    <w:rsid w:val="00613321"/>
    <w:rsid w:val="00616144"/>
    <w:rsid w:val="0061635E"/>
    <w:rsid w:val="00620A46"/>
    <w:rsid w:val="00621042"/>
    <w:rsid w:val="00621391"/>
    <w:rsid w:val="00622A1C"/>
    <w:rsid w:val="006238E2"/>
    <w:rsid w:val="006252BD"/>
    <w:rsid w:val="00625680"/>
    <w:rsid w:val="00626072"/>
    <w:rsid w:val="00626F32"/>
    <w:rsid w:val="006271DB"/>
    <w:rsid w:val="006276D2"/>
    <w:rsid w:val="006277B9"/>
    <w:rsid w:val="00630281"/>
    <w:rsid w:val="0063030D"/>
    <w:rsid w:val="006317C8"/>
    <w:rsid w:val="0063362D"/>
    <w:rsid w:val="00635E09"/>
    <w:rsid w:val="00636AA5"/>
    <w:rsid w:val="00640802"/>
    <w:rsid w:val="0064095F"/>
    <w:rsid w:val="006437FA"/>
    <w:rsid w:val="00643C32"/>
    <w:rsid w:val="0064457C"/>
    <w:rsid w:val="00644DBD"/>
    <w:rsid w:val="00644E9E"/>
    <w:rsid w:val="00650128"/>
    <w:rsid w:val="0065067D"/>
    <w:rsid w:val="00651711"/>
    <w:rsid w:val="00652199"/>
    <w:rsid w:val="00653492"/>
    <w:rsid w:val="006541BB"/>
    <w:rsid w:val="00654D0A"/>
    <w:rsid w:val="0065523A"/>
    <w:rsid w:val="00656B50"/>
    <w:rsid w:val="00660080"/>
    <w:rsid w:val="0066080B"/>
    <w:rsid w:val="00661E15"/>
    <w:rsid w:val="00665274"/>
    <w:rsid w:val="0066746E"/>
    <w:rsid w:val="006725E8"/>
    <w:rsid w:val="006728AA"/>
    <w:rsid w:val="00673480"/>
    <w:rsid w:val="00673991"/>
    <w:rsid w:val="00673F5D"/>
    <w:rsid w:val="006742E9"/>
    <w:rsid w:val="00675875"/>
    <w:rsid w:val="00675BB1"/>
    <w:rsid w:val="006769B9"/>
    <w:rsid w:val="0067728C"/>
    <w:rsid w:val="00677917"/>
    <w:rsid w:val="00677CF3"/>
    <w:rsid w:val="00677D94"/>
    <w:rsid w:val="00680083"/>
    <w:rsid w:val="00681357"/>
    <w:rsid w:val="0068465A"/>
    <w:rsid w:val="00684789"/>
    <w:rsid w:val="006848CB"/>
    <w:rsid w:val="00684ABA"/>
    <w:rsid w:val="00685D1C"/>
    <w:rsid w:val="006864A1"/>
    <w:rsid w:val="00687312"/>
    <w:rsid w:val="00691A17"/>
    <w:rsid w:val="00691E60"/>
    <w:rsid w:val="006920DA"/>
    <w:rsid w:val="00692C24"/>
    <w:rsid w:val="00692EB9"/>
    <w:rsid w:val="00693448"/>
    <w:rsid w:val="00693B67"/>
    <w:rsid w:val="00694F52"/>
    <w:rsid w:val="00695FAC"/>
    <w:rsid w:val="00696C05"/>
    <w:rsid w:val="00697726"/>
    <w:rsid w:val="006977DB"/>
    <w:rsid w:val="006A0AA4"/>
    <w:rsid w:val="006A14F1"/>
    <w:rsid w:val="006A1F0F"/>
    <w:rsid w:val="006A32F0"/>
    <w:rsid w:val="006A430F"/>
    <w:rsid w:val="006A66B0"/>
    <w:rsid w:val="006A6905"/>
    <w:rsid w:val="006A7D42"/>
    <w:rsid w:val="006B12A7"/>
    <w:rsid w:val="006B1801"/>
    <w:rsid w:val="006B2CDC"/>
    <w:rsid w:val="006B321A"/>
    <w:rsid w:val="006B3E02"/>
    <w:rsid w:val="006B44E9"/>
    <w:rsid w:val="006B46D3"/>
    <w:rsid w:val="006B50BD"/>
    <w:rsid w:val="006B5355"/>
    <w:rsid w:val="006C0F93"/>
    <w:rsid w:val="006C1662"/>
    <w:rsid w:val="006C22EA"/>
    <w:rsid w:val="006C302F"/>
    <w:rsid w:val="006C4CFD"/>
    <w:rsid w:val="006C562D"/>
    <w:rsid w:val="006D0ABF"/>
    <w:rsid w:val="006D2640"/>
    <w:rsid w:val="006D2C6A"/>
    <w:rsid w:val="006D5AF4"/>
    <w:rsid w:val="006D6CA9"/>
    <w:rsid w:val="006E04C5"/>
    <w:rsid w:val="006E05AD"/>
    <w:rsid w:val="006E1521"/>
    <w:rsid w:val="006E4C66"/>
    <w:rsid w:val="006E579B"/>
    <w:rsid w:val="006E5C03"/>
    <w:rsid w:val="006E72DF"/>
    <w:rsid w:val="006F1AAC"/>
    <w:rsid w:val="006F1C31"/>
    <w:rsid w:val="006F1F5D"/>
    <w:rsid w:val="006F2043"/>
    <w:rsid w:val="006F275A"/>
    <w:rsid w:val="006F27D5"/>
    <w:rsid w:val="006F2DC5"/>
    <w:rsid w:val="006F47E8"/>
    <w:rsid w:val="006F4B6F"/>
    <w:rsid w:val="006F4BDD"/>
    <w:rsid w:val="006F4E88"/>
    <w:rsid w:val="006F5B26"/>
    <w:rsid w:val="006F5DE0"/>
    <w:rsid w:val="00700100"/>
    <w:rsid w:val="007004DB"/>
    <w:rsid w:val="0070050F"/>
    <w:rsid w:val="00700518"/>
    <w:rsid w:val="007008A8"/>
    <w:rsid w:val="0070198D"/>
    <w:rsid w:val="00701D84"/>
    <w:rsid w:val="00702FCD"/>
    <w:rsid w:val="00703A69"/>
    <w:rsid w:val="00703B7D"/>
    <w:rsid w:val="00703C0D"/>
    <w:rsid w:val="007045D5"/>
    <w:rsid w:val="007054EC"/>
    <w:rsid w:val="0070671C"/>
    <w:rsid w:val="00707262"/>
    <w:rsid w:val="007076C6"/>
    <w:rsid w:val="0071003B"/>
    <w:rsid w:val="007107AF"/>
    <w:rsid w:val="00711DE7"/>
    <w:rsid w:val="00711EB9"/>
    <w:rsid w:val="0071337A"/>
    <w:rsid w:val="0071418D"/>
    <w:rsid w:val="007143FF"/>
    <w:rsid w:val="00714C7D"/>
    <w:rsid w:val="00714CCC"/>
    <w:rsid w:val="00714D7F"/>
    <w:rsid w:val="00715CA3"/>
    <w:rsid w:val="007160D4"/>
    <w:rsid w:val="00720865"/>
    <w:rsid w:val="00720E7C"/>
    <w:rsid w:val="00720F8B"/>
    <w:rsid w:val="007211B6"/>
    <w:rsid w:val="00721B10"/>
    <w:rsid w:val="00722151"/>
    <w:rsid w:val="007237A7"/>
    <w:rsid w:val="00724BD7"/>
    <w:rsid w:val="00724E4D"/>
    <w:rsid w:val="007254F7"/>
    <w:rsid w:val="00725D89"/>
    <w:rsid w:val="007264B8"/>
    <w:rsid w:val="00727589"/>
    <w:rsid w:val="007275E4"/>
    <w:rsid w:val="00727738"/>
    <w:rsid w:val="0073185C"/>
    <w:rsid w:val="00734298"/>
    <w:rsid w:val="007342E8"/>
    <w:rsid w:val="0073635A"/>
    <w:rsid w:val="007374CB"/>
    <w:rsid w:val="007375EA"/>
    <w:rsid w:val="00737664"/>
    <w:rsid w:val="00737B1B"/>
    <w:rsid w:val="0074019F"/>
    <w:rsid w:val="00740C4B"/>
    <w:rsid w:val="00742236"/>
    <w:rsid w:val="007424FE"/>
    <w:rsid w:val="00742EA2"/>
    <w:rsid w:val="007438F9"/>
    <w:rsid w:val="0074404B"/>
    <w:rsid w:val="00744250"/>
    <w:rsid w:val="0074541A"/>
    <w:rsid w:val="007454B3"/>
    <w:rsid w:val="007455CE"/>
    <w:rsid w:val="00746899"/>
    <w:rsid w:val="007476BE"/>
    <w:rsid w:val="00747788"/>
    <w:rsid w:val="00747BF8"/>
    <w:rsid w:val="007500AC"/>
    <w:rsid w:val="0075039D"/>
    <w:rsid w:val="007503FC"/>
    <w:rsid w:val="00750A76"/>
    <w:rsid w:val="00750A98"/>
    <w:rsid w:val="00750B25"/>
    <w:rsid w:val="00750E9C"/>
    <w:rsid w:val="00751CD6"/>
    <w:rsid w:val="00752B5A"/>
    <w:rsid w:val="0075549C"/>
    <w:rsid w:val="00756A7B"/>
    <w:rsid w:val="00757366"/>
    <w:rsid w:val="007578BD"/>
    <w:rsid w:val="00757A12"/>
    <w:rsid w:val="00757B98"/>
    <w:rsid w:val="007637C0"/>
    <w:rsid w:val="00763A5D"/>
    <w:rsid w:val="00763ED1"/>
    <w:rsid w:val="00765C1C"/>
    <w:rsid w:val="0076652D"/>
    <w:rsid w:val="0076758F"/>
    <w:rsid w:val="00767605"/>
    <w:rsid w:val="00767899"/>
    <w:rsid w:val="00767A5B"/>
    <w:rsid w:val="00767FC4"/>
    <w:rsid w:val="00770A9D"/>
    <w:rsid w:val="00771B69"/>
    <w:rsid w:val="00772350"/>
    <w:rsid w:val="00772406"/>
    <w:rsid w:val="00773402"/>
    <w:rsid w:val="00773B65"/>
    <w:rsid w:val="00774C06"/>
    <w:rsid w:val="007753C8"/>
    <w:rsid w:val="007763A9"/>
    <w:rsid w:val="00780441"/>
    <w:rsid w:val="0078068D"/>
    <w:rsid w:val="00780F3E"/>
    <w:rsid w:val="00781000"/>
    <w:rsid w:val="007829D8"/>
    <w:rsid w:val="00782C41"/>
    <w:rsid w:val="00783FDC"/>
    <w:rsid w:val="00784E2B"/>
    <w:rsid w:val="00785346"/>
    <w:rsid w:val="00786AF2"/>
    <w:rsid w:val="00786FE0"/>
    <w:rsid w:val="00787517"/>
    <w:rsid w:val="007905D3"/>
    <w:rsid w:val="007906E8"/>
    <w:rsid w:val="00790FC9"/>
    <w:rsid w:val="00791A0E"/>
    <w:rsid w:val="00791E0E"/>
    <w:rsid w:val="00792465"/>
    <w:rsid w:val="00792D7D"/>
    <w:rsid w:val="0079456F"/>
    <w:rsid w:val="00794711"/>
    <w:rsid w:val="00794BAB"/>
    <w:rsid w:val="007A10C7"/>
    <w:rsid w:val="007A2993"/>
    <w:rsid w:val="007A402E"/>
    <w:rsid w:val="007A554D"/>
    <w:rsid w:val="007A69E4"/>
    <w:rsid w:val="007B28E4"/>
    <w:rsid w:val="007B36FB"/>
    <w:rsid w:val="007B42CC"/>
    <w:rsid w:val="007B571E"/>
    <w:rsid w:val="007B6AB4"/>
    <w:rsid w:val="007B7844"/>
    <w:rsid w:val="007B7EC2"/>
    <w:rsid w:val="007C14FA"/>
    <w:rsid w:val="007C1C51"/>
    <w:rsid w:val="007C1EF6"/>
    <w:rsid w:val="007C338C"/>
    <w:rsid w:val="007C5858"/>
    <w:rsid w:val="007D0064"/>
    <w:rsid w:val="007D0317"/>
    <w:rsid w:val="007D1994"/>
    <w:rsid w:val="007D1AF1"/>
    <w:rsid w:val="007D1B8A"/>
    <w:rsid w:val="007D2CA9"/>
    <w:rsid w:val="007D3FDF"/>
    <w:rsid w:val="007D5677"/>
    <w:rsid w:val="007D5D10"/>
    <w:rsid w:val="007D5FAC"/>
    <w:rsid w:val="007D699C"/>
    <w:rsid w:val="007E0696"/>
    <w:rsid w:val="007E1C6D"/>
    <w:rsid w:val="007E2514"/>
    <w:rsid w:val="007E269F"/>
    <w:rsid w:val="007E396D"/>
    <w:rsid w:val="007E511E"/>
    <w:rsid w:val="007E5228"/>
    <w:rsid w:val="007E5FBA"/>
    <w:rsid w:val="007E67F6"/>
    <w:rsid w:val="007E6A9E"/>
    <w:rsid w:val="007E705E"/>
    <w:rsid w:val="007E74C1"/>
    <w:rsid w:val="007F1DE2"/>
    <w:rsid w:val="007F3CFE"/>
    <w:rsid w:val="007F3F99"/>
    <w:rsid w:val="007F41E2"/>
    <w:rsid w:val="007F45E2"/>
    <w:rsid w:val="007F5FB4"/>
    <w:rsid w:val="00800046"/>
    <w:rsid w:val="00800686"/>
    <w:rsid w:val="00800B52"/>
    <w:rsid w:val="00800F1D"/>
    <w:rsid w:val="00800F58"/>
    <w:rsid w:val="00801CEF"/>
    <w:rsid w:val="00803B45"/>
    <w:rsid w:val="00803DF8"/>
    <w:rsid w:val="0080406B"/>
    <w:rsid w:val="008067DE"/>
    <w:rsid w:val="00811E51"/>
    <w:rsid w:val="008131FD"/>
    <w:rsid w:val="00813CE8"/>
    <w:rsid w:val="008153D5"/>
    <w:rsid w:val="00817751"/>
    <w:rsid w:val="008205F6"/>
    <w:rsid w:val="00820791"/>
    <w:rsid w:val="00821CDB"/>
    <w:rsid w:val="00821E37"/>
    <w:rsid w:val="008231E5"/>
    <w:rsid w:val="00823AF7"/>
    <w:rsid w:val="00824646"/>
    <w:rsid w:val="00825798"/>
    <w:rsid w:val="00825993"/>
    <w:rsid w:val="0082637C"/>
    <w:rsid w:val="008276BA"/>
    <w:rsid w:val="00831040"/>
    <w:rsid w:val="0083318C"/>
    <w:rsid w:val="00833937"/>
    <w:rsid w:val="00833F07"/>
    <w:rsid w:val="00834886"/>
    <w:rsid w:val="00834888"/>
    <w:rsid w:val="00835548"/>
    <w:rsid w:val="0083643B"/>
    <w:rsid w:val="008378DC"/>
    <w:rsid w:val="00840C0F"/>
    <w:rsid w:val="00841F41"/>
    <w:rsid w:val="00842873"/>
    <w:rsid w:val="008429B4"/>
    <w:rsid w:val="00842A4A"/>
    <w:rsid w:val="00842BBC"/>
    <w:rsid w:val="00843796"/>
    <w:rsid w:val="008438DD"/>
    <w:rsid w:val="00843CB5"/>
    <w:rsid w:val="008443BF"/>
    <w:rsid w:val="00844C3E"/>
    <w:rsid w:val="00846326"/>
    <w:rsid w:val="00850625"/>
    <w:rsid w:val="00851215"/>
    <w:rsid w:val="00851877"/>
    <w:rsid w:val="0085220C"/>
    <w:rsid w:val="00852D16"/>
    <w:rsid w:val="00852D1F"/>
    <w:rsid w:val="00853C80"/>
    <w:rsid w:val="00854340"/>
    <w:rsid w:val="00854A2D"/>
    <w:rsid w:val="00854CAA"/>
    <w:rsid w:val="00855529"/>
    <w:rsid w:val="008567CE"/>
    <w:rsid w:val="00856A04"/>
    <w:rsid w:val="00857112"/>
    <w:rsid w:val="00857764"/>
    <w:rsid w:val="00857C5A"/>
    <w:rsid w:val="008600B9"/>
    <w:rsid w:val="00860C97"/>
    <w:rsid w:val="00862439"/>
    <w:rsid w:val="008624CD"/>
    <w:rsid w:val="00862785"/>
    <w:rsid w:val="00862836"/>
    <w:rsid w:val="00862ACC"/>
    <w:rsid w:val="00862C82"/>
    <w:rsid w:val="0086333D"/>
    <w:rsid w:val="00864493"/>
    <w:rsid w:val="008644F6"/>
    <w:rsid w:val="008649F1"/>
    <w:rsid w:val="008660B4"/>
    <w:rsid w:val="008665AC"/>
    <w:rsid w:val="00866984"/>
    <w:rsid w:val="0086DE15"/>
    <w:rsid w:val="008702B3"/>
    <w:rsid w:val="00870573"/>
    <w:rsid w:val="00870A52"/>
    <w:rsid w:val="00871F80"/>
    <w:rsid w:val="00873984"/>
    <w:rsid w:val="00873FC6"/>
    <w:rsid w:val="008742C1"/>
    <w:rsid w:val="0087528F"/>
    <w:rsid w:val="0087576B"/>
    <w:rsid w:val="008757BA"/>
    <w:rsid w:val="00876997"/>
    <w:rsid w:val="008771F2"/>
    <w:rsid w:val="0088036D"/>
    <w:rsid w:val="00880604"/>
    <w:rsid w:val="00881132"/>
    <w:rsid w:val="008812EA"/>
    <w:rsid w:val="008819BD"/>
    <w:rsid w:val="00881EAA"/>
    <w:rsid w:val="00882AC6"/>
    <w:rsid w:val="00882BA8"/>
    <w:rsid w:val="0088396D"/>
    <w:rsid w:val="00883C9D"/>
    <w:rsid w:val="008851DD"/>
    <w:rsid w:val="008868D8"/>
    <w:rsid w:val="00886940"/>
    <w:rsid w:val="008879F3"/>
    <w:rsid w:val="00890810"/>
    <w:rsid w:val="00890DFD"/>
    <w:rsid w:val="00892201"/>
    <w:rsid w:val="00892F1F"/>
    <w:rsid w:val="00893005"/>
    <w:rsid w:val="00894479"/>
    <w:rsid w:val="00895DE7"/>
    <w:rsid w:val="008963B3"/>
    <w:rsid w:val="00896ABF"/>
    <w:rsid w:val="00896ADC"/>
    <w:rsid w:val="00896B27"/>
    <w:rsid w:val="00896E84"/>
    <w:rsid w:val="008973EE"/>
    <w:rsid w:val="00897486"/>
    <w:rsid w:val="008A1AB3"/>
    <w:rsid w:val="008A24F5"/>
    <w:rsid w:val="008A3B1C"/>
    <w:rsid w:val="008A4A78"/>
    <w:rsid w:val="008A572C"/>
    <w:rsid w:val="008A60D6"/>
    <w:rsid w:val="008A66E9"/>
    <w:rsid w:val="008A6B87"/>
    <w:rsid w:val="008B0419"/>
    <w:rsid w:val="008B0AD4"/>
    <w:rsid w:val="008B0B11"/>
    <w:rsid w:val="008B2D0F"/>
    <w:rsid w:val="008B48D1"/>
    <w:rsid w:val="008B6A14"/>
    <w:rsid w:val="008B6FDF"/>
    <w:rsid w:val="008C09FE"/>
    <w:rsid w:val="008C0CDF"/>
    <w:rsid w:val="008C1006"/>
    <w:rsid w:val="008C1795"/>
    <w:rsid w:val="008C1852"/>
    <w:rsid w:val="008C1A94"/>
    <w:rsid w:val="008C1CD8"/>
    <w:rsid w:val="008C1DE6"/>
    <w:rsid w:val="008C3584"/>
    <w:rsid w:val="008C53FC"/>
    <w:rsid w:val="008C542C"/>
    <w:rsid w:val="008C5BC4"/>
    <w:rsid w:val="008C5D47"/>
    <w:rsid w:val="008D025D"/>
    <w:rsid w:val="008D461E"/>
    <w:rsid w:val="008D4FCE"/>
    <w:rsid w:val="008D74E2"/>
    <w:rsid w:val="008E0C33"/>
    <w:rsid w:val="008E29AC"/>
    <w:rsid w:val="008E3B38"/>
    <w:rsid w:val="008E4347"/>
    <w:rsid w:val="008E491B"/>
    <w:rsid w:val="008E4FE3"/>
    <w:rsid w:val="008E5A2C"/>
    <w:rsid w:val="008E7269"/>
    <w:rsid w:val="008E7547"/>
    <w:rsid w:val="008E7AFD"/>
    <w:rsid w:val="008F01E1"/>
    <w:rsid w:val="008F02EB"/>
    <w:rsid w:val="008F04E2"/>
    <w:rsid w:val="008F1D5D"/>
    <w:rsid w:val="008F1F6F"/>
    <w:rsid w:val="008F4298"/>
    <w:rsid w:val="008F4488"/>
    <w:rsid w:val="008F4606"/>
    <w:rsid w:val="008F4A1C"/>
    <w:rsid w:val="008F5340"/>
    <w:rsid w:val="008F62FF"/>
    <w:rsid w:val="008F769E"/>
    <w:rsid w:val="008F779D"/>
    <w:rsid w:val="0090036C"/>
    <w:rsid w:val="00900D2D"/>
    <w:rsid w:val="00901915"/>
    <w:rsid w:val="00901ED6"/>
    <w:rsid w:val="009045D3"/>
    <w:rsid w:val="009047F7"/>
    <w:rsid w:val="00905823"/>
    <w:rsid w:val="009074D1"/>
    <w:rsid w:val="00911AC1"/>
    <w:rsid w:val="00912AAC"/>
    <w:rsid w:val="009140CD"/>
    <w:rsid w:val="00915615"/>
    <w:rsid w:val="00915BB3"/>
    <w:rsid w:val="00915EAF"/>
    <w:rsid w:val="009166CC"/>
    <w:rsid w:val="00917282"/>
    <w:rsid w:val="009173E2"/>
    <w:rsid w:val="00917975"/>
    <w:rsid w:val="00917AE9"/>
    <w:rsid w:val="0092013C"/>
    <w:rsid w:val="009201DF"/>
    <w:rsid w:val="00920BFF"/>
    <w:rsid w:val="009217F2"/>
    <w:rsid w:val="00921C1B"/>
    <w:rsid w:val="0092201C"/>
    <w:rsid w:val="00922E53"/>
    <w:rsid w:val="00924464"/>
    <w:rsid w:val="00924DA0"/>
    <w:rsid w:val="00925019"/>
    <w:rsid w:val="0092517E"/>
    <w:rsid w:val="00925F4E"/>
    <w:rsid w:val="00927F32"/>
    <w:rsid w:val="009307C9"/>
    <w:rsid w:val="00932F22"/>
    <w:rsid w:val="00932FEF"/>
    <w:rsid w:val="00933140"/>
    <w:rsid w:val="0093498C"/>
    <w:rsid w:val="00934A2C"/>
    <w:rsid w:val="00936727"/>
    <w:rsid w:val="0094050D"/>
    <w:rsid w:val="009406AC"/>
    <w:rsid w:val="0094095F"/>
    <w:rsid w:val="00941E98"/>
    <w:rsid w:val="00942261"/>
    <w:rsid w:val="0094348E"/>
    <w:rsid w:val="0094459C"/>
    <w:rsid w:val="00944E51"/>
    <w:rsid w:val="009465F0"/>
    <w:rsid w:val="0094693E"/>
    <w:rsid w:val="00950036"/>
    <w:rsid w:val="00950BBE"/>
    <w:rsid w:val="00950C5E"/>
    <w:rsid w:val="00951934"/>
    <w:rsid w:val="00952161"/>
    <w:rsid w:val="009522E4"/>
    <w:rsid w:val="00952357"/>
    <w:rsid w:val="0095283E"/>
    <w:rsid w:val="00953AF9"/>
    <w:rsid w:val="00953FA2"/>
    <w:rsid w:val="009541E3"/>
    <w:rsid w:val="009556E6"/>
    <w:rsid w:val="009559C8"/>
    <w:rsid w:val="00955DE2"/>
    <w:rsid w:val="009579D7"/>
    <w:rsid w:val="00960350"/>
    <w:rsid w:val="00960D7D"/>
    <w:rsid w:val="00960F3A"/>
    <w:rsid w:val="009626A5"/>
    <w:rsid w:val="009628B3"/>
    <w:rsid w:val="00966480"/>
    <w:rsid w:val="009679C6"/>
    <w:rsid w:val="0097185D"/>
    <w:rsid w:val="0097370B"/>
    <w:rsid w:val="009757F6"/>
    <w:rsid w:val="00976162"/>
    <w:rsid w:val="00980672"/>
    <w:rsid w:val="00984A5A"/>
    <w:rsid w:val="009868C9"/>
    <w:rsid w:val="00986CD5"/>
    <w:rsid w:val="00987C0B"/>
    <w:rsid w:val="009886F0"/>
    <w:rsid w:val="00990151"/>
    <w:rsid w:val="00991B10"/>
    <w:rsid w:val="009927FF"/>
    <w:rsid w:val="00994A1A"/>
    <w:rsid w:val="009958A1"/>
    <w:rsid w:val="00995907"/>
    <w:rsid w:val="00995F7C"/>
    <w:rsid w:val="0099684A"/>
    <w:rsid w:val="00996984"/>
    <w:rsid w:val="009A0A5B"/>
    <w:rsid w:val="009A12B8"/>
    <w:rsid w:val="009A15D4"/>
    <w:rsid w:val="009A377B"/>
    <w:rsid w:val="009A5662"/>
    <w:rsid w:val="009A711B"/>
    <w:rsid w:val="009A753E"/>
    <w:rsid w:val="009B0849"/>
    <w:rsid w:val="009B1593"/>
    <w:rsid w:val="009B1CAB"/>
    <w:rsid w:val="009B226E"/>
    <w:rsid w:val="009B2AD1"/>
    <w:rsid w:val="009B2B63"/>
    <w:rsid w:val="009B33F3"/>
    <w:rsid w:val="009B340F"/>
    <w:rsid w:val="009B4352"/>
    <w:rsid w:val="009B4854"/>
    <w:rsid w:val="009B5993"/>
    <w:rsid w:val="009B6405"/>
    <w:rsid w:val="009B6761"/>
    <w:rsid w:val="009B7E7E"/>
    <w:rsid w:val="009C00AD"/>
    <w:rsid w:val="009C0D25"/>
    <w:rsid w:val="009C0D66"/>
    <w:rsid w:val="009C1730"/>
    <w:rsid w:val="009C1BA6"/>
    <w:rsid w:val="009C4678"/>
    <w:rsid w:val="009C5806"/>
    <w:rsid w:val="009C6126"/>
    <w:rsid w:val="009C6DFE"/>
    <w:rsid w:val="009D0756"/>
    <w:rsid w:val="009D0D85"/>
    <w:rsid w:val="009D15EF"/>
    <w:rsid w:val="009D238E"/>
    <w:rsid w:val="009D25E8"/>
    <w:rsid w:val="009D2B15"/>
    <w:rsid w:val="009D3211"/>
    <w:rsid w:val="009D3B6C"/>
    <w:rsid w:val="009D464D"/>
    <w:rsid w:val="009D7072"/>
    <w:rsid w:val="009D73CD"/>
    <w:rsid w:val="009E04C9"/>
    <w:rsid w:val="009E0780"/>
    <w:rsid w:val="009E19BC"/>
    <w:rsid w:val="009E1B40"/>
    <w:rsid w:val="009E212F"/>
    <w:rsid w:val="009E2A69"/>
    <w:rsid w:val="009E2AE1"/>
    <w:rsid w:val="009E30D2"/>
    <w:rsid w:val="009E3B13"/>
    <w:rsid w:val="009E4306"/>
    <w:rsid w:val="009E4CCD"/>
    <w:rsid w:val="009E4DB7"/>
    <w:rsid w:val="009E5227"/>
    <w:rsid w:val="009E6674"/>
    <w:rsid w:val="009E6CFC"/>
    <w:rsid w:val="009E70C2"/>
    <w:rsid w:val="009E746E"/>
    <w:rsid w:val="009F10BD"/>
    <w:rsid w:val="009F138B"/>
    <w:rsid w:val="009F1EAA"/>
    <w:rsid w:val="009F2948"/>
    <w:rsid w:val="009F39A5"/>
    <w:rsid w:val="009F3D0E"/>
    <w:rsid w:val="009F4E76"/>
    <w:rsid w:val="009F50CE"/>
    <w:rsid w:val="009F535C"/>
    <w:rsid w:val="009F5A50"/>
    <w:rsid w:val="009F6839"/>
    <w:rsid w:val="00A00A0C"/>
    <w:rsid w:val="00A0190E"/>
    <w:rsid w:val="00A01976"/>
    <w:rsid w:val="00A02C24"/>
    <w:rsid w:val="00A04641"/>
    <w:rsid w:val="00A058DC"/>
    <w:rsid w:val="00A06DFF"/>
    <w:rsid w:val="00A11149"/>
    <w:rsid w:val="00A1119B"/>
    <w:rsid w:val="00A125D9"/>
    <w:rsid w:val="00A1324B"/>
    <w:rsid w:val="00A13494"/>
    <w:rsid w:val="00A14BC1"/>
    <w:rsid w:val="00A1569D"/>
    <w:rsid w:val="00A15D0F"/>
    <w:rsid w:val="00A17D2A"/>
    <w:rsid w:val="00A2094A"/>
    <w:rsid w:val="00A20A55"/>
    <w:rsid w:val="00A21E21"/>
    <w:rsid w:val="00A220BB"/>
    <w:rsid w:val="00A225F2"/>
    <w:rsid w:val="00A2330B"/>
    <w:rsid w:val="00A233C3"/>
    <w:rsid w:val="00A2389B"/>
    <w:rsid w:val="00A24049"/>
    <w:rsid w:val="00A246B7"/>
    <w:rsid w:val="00A25D47"/>
    <w:rsid w:val="00A26F9F"/>
    <w:rsid w:val="00A27407"/>
    <w:rsid w:val="00A27C1B"/>
    <w:rsid w:val="00A27F2D"/>
    <w:rsid w:val="00A303DE"/>
    <w:rsid w:val="00A30E83"/>
    <w:rsid w:val="00A31334"/>
    <w:rsid w:val="00A3184C"/>
    <w:rsid w:val="00A32032"/>
    <w:rsid w:val="00A33664"/>
    <w:rsid w:val="00A34BA2"/>
    <w:rsid w:val="00A372C9"/>
    <w:rsid w:val="00A403E9"/>
    <w:rsid w:val="00A407B8"/>
    <w:rsid w:val="00A40C30"/>
    <w:rsid w:val="00A41485"/>
    <w:rsid w:val="00A41CD3"/>
    <w:rsid w:val="00A424CF"/>
    <w:rsid w:val="00A439CB"/>
    <w:rsid w:val="00A43FD1"/>
    <w:rsid w:val="00A447AD"/>
    <w:rsid w:val="00A44B45"/>
    <w:rsid w:val="00A44DF5"/>
    <w:rsid w:val="00A451B5"/>
    <w:rsid w:val="00A4528F"/>
    <w:rsid w:val="00A452A1"/>
    <w:rsid w:val="00A46474"/>
    <w:rsid w:val="00A46559"/>
    <w:rsid w:val="00A46B7C"/>
    <w:rsid w:val="00A4761F"/>
    <w:rsid w:val="00A4782A"/>
    <w:rsid w:val="00A47843"/>
    <w:rsid w:val="00A47A6C"/>
    <w:rsid w:val="00A47E85"/>
    <w:rsid w:val="00A50C83"/>
    <w:rsid w:val="00A515F8"/>
    <w:rsid w:val="00A51B0C"/>
    <w:rsid w:val="00A5248E"/>
    <w:rsid w:val="00A52CBF"/>
    <w:rsid w:val="00A531AD"/>
    <w:rsid w:val="00A53312"/>
    <w:rsid w:val="00A5673E"/>
    <w:rsid w:val="00A57C98"/>
    <w:rsid w:val="00A6002D"/>
    <w:rsid w:val="00A60553"/>
    <w:rsid w:val="00A6070A"/>
    <w:rsid w:val="00A60FC6"/>
    <w:rsid w:val="00A6208A"/>
    <w:rsid w:val="00A62DB7"/>
    <w:rsid w:val="00A633CC"/>
    <w:rsid w:val="00A647CD"/>
    <w:rsid w:val="00A66E3A"/>
    <w:rsid w:val="00A6772E"/>
    <w:rsid w:val="00A71781"/>
    <w:rsid w:val="00A71973"/>
    <w:rsid w:val="00A71D13"/>
    <w:rsid w:val="00A729AC"/>
    <w:rsid w:val="00A73FBA"/>
    <w:rsid w:val="00A742B3"/>
    <w:rsid w:val="00A742E5"/>
    <w:rsid w:val="00A74735"/>
    <w:rsid w:val="00A751DF"/>
    <w:rsid w:val="00A7529A"/>
    <w:rsid w:val="00A752AE"/>
    <w:rsid w:val="00A75B69"/>
    <w:rsid w:val="00A7624B"/>
    <w:rsid w:val="00A7682D"/>
    <w:rsid w:val="00A77A57"/>
    <w:rsid w:val="00A81A0A"/>
    <w:rsid w:val="00A826A4"/>
    <w:rsid w:val="00A82C42"/>
    <w:rsid w:val="00A8305B"/>
    <w:rsid w:val="00A838F6"/>
    <w:rsid w:val="00A8410E"/>
    <w:rsid w:val="00A847D3"/>
    <w:rsid w:val="00A85818"/>
    <w:rsid w:val="00A863C1"/>
    <w:rsid w:val="00A879DD"/>
    <w:rsid w:val="00A87BBA"/>
    <w:rsid w:val="00A90E81"/>
    <w:rsid w:val="00A90E9A"/>
    <w:rsid w:val="00A91BEA"/>
    <w:rsid w:val="00A92F84"/>
    <w:rsid w:val="00A9490D"/>
    <w:rsid w:val="00A954BD"/>
    <w:rsid w:val="00A970F9"/>
    <w:rsid w:val="00A979CD"/>
    <w:rsid w:val="00AA0BAD"/>
    <w:rsid w:val="00AA14C5"/>
    <w:rsid w:val="00AA2DCB"/>
    <w:rsid w:val="00AA390F"/>
    <w:rsid w:val="00AA43A5"/>
    <w:rsid w:val="00AA4B08"/>
    <w:rsid w:val="00AA593B"/>
    <w:rsid w:val="00AA5A8A"/>
    <w:rsid w:val="00AA5BAF"/>
    <w:rsid w:val="00AA6B57"/>
    <w:rsid w:val="00AA6F79"/>
    <w:rsid w:val="00AA7371"/>
    <w:rsid w:val="00AA7CB3"/>
    <w:rsid w:val="00AB031C"/>
    <w:rsid w:val="00AB0627"/>
    <w:rsid w:val="00AB0785"/>
    <w:rsid w:val="00AB0C3A"/>
    <w:rsid w:val="00AB1171"/>
    <w:rsid w:val="00AB1180"/>
    <w:rsid w:val="00AB1CB3"/>
    <w:rsid w:val="00AB2BC1"/>
    <w:rsid w:val="00AB3407"/>
    <w:rsid w:val="00AB3C20"/>
    <w:rsid w:val="00AB4926"/>
    <w:rsid w:val="00AB4A68"/>
    <w:rsid w:val="00AB4AA3"/>
    <w:rsid w:val="00AB50A9"/>
    <w:rsid w:val="00AB56E6"/>
    <w:rsid w:val="00AB62A4"/>
    <w:rsid w:val="00AB6B33"/>
    <w:rsid w:val="00AC02F4"/>
    <w:rsid w:val="00AC1B6A"/>
    <w:rsid w:val="00AC2EA1"/>
    <w:rsid w:val="00AC3251"/>
    <w:rsid w:val="00AC46D2"/>
    <w:rsid w:val="00AC4D42"/>
    <w:rsid w:val="00AC5C65"/>
    <w:rsid w:val="00AC5C77"/>
    <w:rsid w:val="00AC5D60"/>
    <w:rsid w:val="00AC72F2"/>
    <w:rsid w:val="00AC73A9"/>
    <w:rsid w:val="00AC7459"/>
    <w:rsid w:val="00AC77EA"/>
    <w:rsid w:val="00AD0179"/>
    <w:rsid w:val="00AD2415"/>
    <w:rsid w:val="00AD2817"/>
    <w:rsid w:val="00AD2D3D"/>
    <w:rsid w:val="00AD2D59"/>
    <w:rsid w:val="00AD2EB7"/>
    <w:rsid w:val="00AD332C"/>
    <w:rsid w:val="00AD38A7"/>
    <w:rsid w:val="00AD394D"/>
    <w:rsid w:val="00AD43C4"/>
    <w:rsid w:val="00AD521F"/>
    <w:rsid w:val="00AD57E2"/>
    <w:rsid w:val="00AD7699"/>
    <w:rsid w:val="00AE01E4"/>
    <w:rsid w:val="00AE1295"/>
    <w:rsid w:val="00AE1466"/>
    <w:rsid w:val="00AE1DFB"/>
    <w:rsid w:val="00AE2C97"/>
    <w:rsid w:val="00AE41A6"/>
    <w:rsid w:val="00AE4B2B"/>
    <w:rsid w:val="00AE50DC"/>
    <w:rsid w:val="00AE5B9A"/>
    <w:rsid w:val="00AE697F"/>
    <w:rsid w:val="00AE75C8"/>
    <w:rsid w:val="00AF22BB"/>
    <w:rsid w:val="00AF4EDF"/>
    <w:rsid w:val="00AF58E0"/>
    <w:rsid w:val="00AF66DC"/>
    <w:rsid w:val="00AF6DD3"/>
    <w:rsid w:val="00AF7727"/>
    <w:rsid w:val="00B00F88"/>
    <w:rsid w:val="00B012A2"/>
    <w:rsid w:val="00B0389F"/>
    <w:rsid w:val="00B06B81"/>
    <w:rsid w:val="00B06CF6"/>
    <w:rsid w:val="00B06F6B"/>
    <w:rsid w:val="00B07321"/>
    <w:rsid w:val="00B07525"/>
    <w:rsid w:val="00B07F22"/>
    <w:rsid w:val="00B11FF4"/>
    <w:rsid w:val="00B121AA"/>
    <w:rsid w:val="00B1252F"/>
    <w:rsid w:val="00B127D4"/>
    <w:rsid w:val="00B15366"/>
    <w:rsid w:val="00B17215"/>
    <w:rsid w:val="00B17B48"/>
    <w:rsid w:val="00B206D7"/>
    <w:rsid w:val="00B22292"/>
    <w:rsid w:val="00B23040"/>
    <w:rsid w:val="00B2534F"/>
    <w:rsid w:val="00B253E2"/>
    <w:rsid w:val="00B25841"/>
    <w:rsid w:val="00B258A6"/>
    <w:rsid w:val="00B270AF"/>
    <w:rsid w:val="00B307DB"/>
    <w:rsid w:val="00B30B4D"/>
    <w:rsid w:val="00B323E4"/>
    <w:rsid w:val="00B338E8"/>
    <w:rsid w:val="00B33B82"/>
    <w:rsid w:val="00B34782"/>
    <w:rsid w:val="00B3506E"/>
    <w:rsid w:val="00B352FC"/>
    <w:rsid w:val="00B379B2"/>
    <w:rsid w:val="00B37B7D"/>
    <w:rsid w:val="00B408B9"/>
    <w:rsid w:val="00B40FC3"/>
    <w:rsid w:val="00B411F5"/>
    <w:rsid w:val="00B41F63"/>
    <w:rsid w:val="00B42B4D"/>
    <w:rsid w:val="00B43192"/>
    <w:rsid w:val="00B434E3"/>
    <w:rsid w:val="00B44154"/>
    <w:rsid w:val="00B45125"/>
    <w:rsid w:val="00B45AC9"/>
    <w:rsid w:val="00B50906"/>
    <w:rsid w:val="00B51A90"/>
    <w:rsid w:val="00B523A6"/>
    <w:rsid w:val="00B53431"/>
    <w:rsid w:val="00B54CC9"/>
    <w:rsid w:val="00B561F2"/>
    <w:rsid w:val="00B5646F"/>
    <w:rsid w:val="00B57B5B"/>
    <w:rsid w:val="00B57E59"/>
    <w:rsid w:val="00B605BB"/>
    <w:rsid w:val="00B60AD2"/>
    <w:rsid w:val="00B6171D"/>
    <w:rsid w:val="00B61AAD"/>
    <w:rsid w:val="00B61C63"/>
    <w:rsid w:val="00B62792"/>
    <w:rsid w:val="00B63AD5"/>
    <w:rsid w:val="00B64E89"/>
    <w:rsid w:val="00B64F92"/>
    <w:rsid w:val="00B653BA"/>
    <w:rsid w:val="00B668F4"/>
    <w:rsid w:val="00B671A2"/>
    <w:rsid w:val="00B67A97"/>
    <w:rsid w:val="00B67AB2"/>
    <w:rsid w:val="00B7024A"/>
    <w:rsid w:val="00B702E0"/>
    <w:rsid w:val="00B70706"/>
    <w:rsid w:val="00B70C80"/>
    <w:rsid w:val="00B719CB"/>
    <w:rsid w:val="00B721FB"/>
    <w:rsid w:val="00B73AC8"/>
    <w:rsid w:val="00B74114"/>
    <w:rsid w:val="00B7469C"/>
    <w:rsid w:val="00B749CE"/>
    <w:rsid w:val="00B74F95"/>
    <w:rsid w:val="00B7649A"/>
    <w:rsid w:val="00B76693"/>
    <w:rsid w:val="00B76CBC"/>
    <w:rsid w:val="00B777A8"/>
    <w:rsid w:val="00B80ECD"/>
    <w:rsid w:val="00B81392"/>
    <w:rsid w:val="00B84461"/>
    <w:rsid w:val="00B84535"/>
    <w:rsid w:val="00B84689"/>
    <w:rsid w:val="00B84CE7"/>
    <w:rsid w:val="00B852A8"/>
    <w:rsid w:val="00B85D29"/>
    <w:rsid w:val="00B85FAC"/>
    <w:rsid w:val="00B862D9"/>
    <w:rsid w:val="00B868A2"/>
    <w:rsid w:val="00B878FA"/>
    <w:rsid w:val="00B90EE6"/>
    <w:rsid w:val="00B91C6F"/>
    <w:rsid w:val="00B9211C"/>
    <w:rsid w:val="00B92833"/>
    <w:rsid w:val="00B936EA"/>
    <w:rsid w:val="00B93719"/>
    <w:rsid w:val="00B93DC0"/>
    <w:rsid w:val="00B9612E"/>
    <w:rsid w:val="00B963FE"/>
    <w:rsid w:val="00B9741F"/>
    <w:rsid w:val="00BA0033"/>
    <w:rsid w:val="00BA09E1"/>
    <w:rsid w:val="00BA1FAF"/>
    <w:rsid w:val="00BA3B98"/>
    <w:rsid w:val="00BA4459"/>
    <w:rsid w:val="00BA503B"/>
    <w:rsid w:val="00BA62D0"/>
    <w:rsid w:val="00BA735B"/>
    <w:rsid w:val="00BA768C"/>
    <w:rsid w:val="00BA79F3"/>
    <w:rsid w:val="00BB161A"/>
    <w:rsid w:val="00BB27BD"/>
    <w:rsid w:val="00BB290E"/>
    <w:rsid w:val="00BB4BF0"/>
    <w:rsid w:val="00BB4FAE"/>
    <w:rsid w:val="00BB4FBF"/>
    <w:rsid w:val="00BB5EEC"/>
    <w:rsid w:val="00BB61F7"/>
    <w:rsid w:val="00BB7D72"/>
    <w:rsid w:val="00BC14E0"/>
    <w:rsid w:val="00BC1599"/>
    <w:rsid w:val="00BC16E3"/>
    <w:rsid w:val="00BC1AAE"/>
    <w:rsid w:val="00BC1C33"/>
    <w:rsid w:val="00BC3BFD"/>
    <w:rsid w:val="00BC3C9A"/>
    <w:rsid w:val="00BC3FFB"/>
    <w:rsid w:val="00BC48AF"/>
    <w:rsid w:val="00BC4F75"/>
    <w:rsid w:val="00BC5F5B"/>
    <w:rsid w:val="00BC6B38"/>
    <w:rsid w:val="00BC7F0D"/>
    <w:rsid w:val="00BD074A"/>
    <w:rsid w:val="00BD0B99"/>
    <w:rsid w:val="00BD10DE"/>
    <w:rsid w:val="00BD55DE"/>
    <w:rsid w:val="00BD65B0"/>
    <w:rsid w:val="00BD679A"/>
    <w:rsid w:val="00BD702E"/>
    <w:rsid w:val="00BD7BC7"/>
    <w:rsid w:val="00BD7E01"/>
    <w:rsid w:val="00BD7EA4"/>
    <w:rsid w:val="00BE0B68"/>
    <w:rsid w:val="00BE0CF9"/>
    <w:rsid w:val="00BE1143"/>
    <w:rsid w:val="00BE18C3"/>
    <w:rsid w:val="00BE1A30"/>
    <w:rsid w:val="00BE24E4"/>
    <w:rsid w:val="00BE2E42"/>
    <w:rsid w:val="00BE3117"/>
    <w:rsid w:val="00BE47C6"/>
    <w:rsid w:val="00BE4E3F"/>
    <w:rsid w:val="00BE5393"/>
    <w:rsid w:val="00BE6A66"/>
    <w:rsid w:val="00BF01D7"/>
    <w:rsid w:val="00BF2F22"/>
    <w:rsid w:val="00BF30CF"/>
    <w:rsid w:val="00BF3673"/>
    <w:rsid w:val="00BF3729"/>
    <w:rsid w:val="00BF4186"/>
    <w:rsid w:val="00BF518E"/>
    <w:rsid w:val="00BF526A"/>
    <w:rsid w:val="00BF54B1"/>
    <w:rsid w:val="00BF56E1"/>
    <w:rsid w:val="00BF5FFA"/>
    <w:rsid w:val="00C006AE"/>
    <w:rsid w:val="00C01330"/>
    <w:rsid w:val="00C0310B"/>
    <w:rsid w:val="00C04A87"/>
    <w:rsid w:val="00C0543E"/>
    <w:rsid w:val="00C0793E"/>
    <w:rsid w:val="00C10621"/>
    <w:rsid w:val="00C11C75"/>
    <w:rsid w:val="00C137E2"/>
    <w:rsid w:val="00C15CC9"/>
    <w:rsid w:val="00C16106"/>
    <w:rsid w:val="00C16465"/>
    <w:rsid w:val="00C17B2E"/>
    <w:rsid w:val="00C20775"/>
    <w:rsid w:val="00C20EBC"/>
    <w:rsid w:val="00C21199"/>
    <w:rsid w:val="00C24089"/>
    <w:rsid w:val="00C248C7"/>
    <w:rsid w:val="00C24960"/>
    <w:rsid w:val="00C24D65"/>
    <w:rsid w:val="00C2551D"/>
    <w:rsid w:val="00C25AE7"/>
    <w:rsid w:val="00C2759D"/>
    <w:rsid w:val="00C27F60"/>
    <w:rsid w:val="00C30877"/>
    <w:rsid w:val="00C30CF0"/>
    <w:rsid w:val="00C332A2"/>
    <w:rsid w:val="00C33951"/>
    <w:rsid w:val="00C33CCA"/>
    <w:rsid w:val="00C34006"/>
    <w:rsid w:val="00C34F03"/>
    <w:rsid w:val="00C40546"/>
    <w:rsid w:val="00C406CE"/>
    <w:rsid w:val="00C41392"/>
    <w:rsid w:val="00C422E0"/>
    <w:rsid w:val="00C42866"/>
    <w:rsid w:val="00C42C71"/>
    <w:rsid w:val="00C44E5A"/>
    <w:rsid w:val="00C45226"/>
    <w:rsid w:val="00C4637E"/>
    <w:rsid w:val="00C46AE7"/>
    <w:rsid w:val="00C5173F"/>
    <w:rsid w:val="00C5196D"/>
    <w:rsid w:val="00C51A69"/>
    <w:rsid w:val="00C51E2C"/>
    <w:rsid w:val="00C52333"/>
    <w:rsid w:val="00C52598"/>
    <w:rsid w:val="00C53FE2"/>
    <w:rsid w:val="00C54731"/>
    <w:rsid w:val="00C54F3D"/>
    <w:rsid w:val="00C553D8"/>
    <w:rsid w:val="00C559FB"/>
    <w:rsid w:val="00C55A89"/>
    <w:rsid w:val="00C56771"/>
    <w:rsid w:val="00C5693A"/>
    <w:rsid w:val="00C57B0A"/>
    <w:rsid w:val="00C60FA8"/>
    <w:rsid w:val="00C60FEC"/>
    <w:rsid w:val="00C625FB"/>
    <w:rsid w:val="00C62864"/>
    <w:rsid w:val="00C628C6"/>
    <w:rsid w:val="00C63139"/>
    <w:rsid w:val="00C65167"/>
    <w:rsid w:val="00C66638"/>
    <w:rsid w:val="00C66A75"/>
    <w:rsid w:val="00C67EEC"/>
    <w:rsid w:val="00C70567"/>
    <w:rsid w:val="00C70A9E"/>
    <w:rsid w:val="00C70F6B"/>
    <w:rsid w:val="00C716C2"/>
    <w:rsid w:val="00C72804"/>
    <w:rsid w:val="00C72DDB"/>
    <w:rsid w:val="00C74E56"/>
    <w:rsid w:val="00C75180"/>
    <w:rsid w:val="00C754DB"/>
    <w:rsid w:val="00C754EA"/>
    <w:rsid w:val="00C7663F"/>
    <w:rsid w:val="00C777C8"/>
    <w:rsid w:val="00C80920"/>
    <w:rsid w:val="00C81BCF"/>
    <w:rsid w:val="00C81E53"/>
    <w:rsid w:val="00C83729"/>
    <w:rsid w:val="00C86C44"/>
    <w:rsid w:val="00C87AB5"/>
    <w:rsid w:val="00C87FE8"/>
    <w:rsid w:val="00C9123C"/>
    <w:rsid w:val="00C93354"/>
    <w:rsid w:val="00C95B04"/>
    <w:rsid w:val="00C96626"/>
    <w:rsid w:val="00C97C7E"/>
    <w:rsid w:val="00CA0912"/>
    <w:rsid w:val="00CA0CB8"/>
    <w:rsid w:val="00CA13B2"/>
    <w:rsid w:val="00CA2E8C"/>
    <w:rsid w:val="00CA3552"/>
    <w:rsid w:val="00CA3CB5"/>
    <w:rsid w:val="00CA485D"/>
    <w:rsid w:val="00CA6C89"/>
    <w:rsid w:val="00CA72DB"/>
    <w:rsid w:val="00CA754D"/>
    <w:rsid w:val="00CA7AD9"/>
    <w:rsid w:val="00CB0253"/>
    <w:rsid w:val="00CB08AA"/>
    <w:rsid w:val="00CB0AF7"/>
    <w:rsid w:val="00CB31C4"/>
    <w:rsid w:val="00CB39F5"/>
    <w:rsid w:val="00CB3C74"/>
    <w:rsid w:val="00CB4D41"/>
    <w:rsid w:val="00CB743B"/>
    <w:rsid w:val="00CC2DDB"/>
    <w:rsid w:val="00CC41F8"/>
    <w:rsid w:val="00CC485B"/>
    <w:rsid w:val="00CC6B88"/>
    <w:rsid w:val="00CC7841"/>
    <w:rsid w:val="00CC7AB9"/>
    <w:rsid w:val="00CC7B1F"/>
    <w:rsid w:val="00CD03A2"/>
    <w:rsid w:val="00CD0ABD"/>
    <w:rsid w:val="00CD0C69"/>
    <w:rsid w:val="00CD1ABA"/>
    <w:rsid w:val="00CD2B77"/>
    <w:rsid w:val="00CD30B7"/>
    <w:rsid w:val="00CD32B2"/>
    <w:rsid w:val="00CD3981"/>
    <w:rsid w:val="00CD3ADD"/>
    <w:rsid w:val="00CD467A"/>
    <w:rsid w:val="00CD5194"/>
    <w:rsid w:val="00CD560D"/>
    <w:rsid w:val="00CD6254"/>
    <w:rsid w:val="00CD6D3F"/>
    <w:rsid w:val="00CD7AD4"/>
    <w:rsid w:val="00CE0143"/>
    <w:rsid w:val="00CE06B3"/>
    <w:rsid w:val="00CE1033"/>
    <w:rsid w:val="00CE32AD"/>
    <w:rsid w:val="00CE3C6C"/>
    <w:rsid w:val="00CE5D47"/>
    <w:rsid w:val="00CE5FE8"/>
    <w:rsid w:val="00CE773D"/>
    <w:rsid w:val="00CF0349"/>
    <w:rsid w:val="00CF170D"/>
    <w:rsid w:val="00CF25DB"/>
    <w:rsid w:val="00CF29C3"/>
    <w:rsid w:val="00CF3150"/>
    <w:rsid w:val="00CF363B"/>
    <w:rsid w:val="00CF3676"/>
    <w:rsid w:val="00CF3E6F"/>
    <w:rsid w:val="00CF4817"/>
    <w:rsid w:val="00CF554B"/>
    <w:rsid w:val="00CF5EEA"/>
    <w:rsid w:val="00CF6C67"/>
    <w:rsid w:val="00CF7F6B"/>
    <w:rsid w:val="00D000BD"/>
    <w:rsid w:val="00D00969"/>
    <w:rsid w:val="00D023A8"/>
    <w:rsid w:val="00D029FC"/>
    <w:rsid w:val="00D03886"/>
    <w:rsid w:val="00D0507C"/>
    <w:rsid w:val="00D05FB1"/>
    <w:rsid w:val="00D06CFC"/>
    <w:rsid w:val="00D07ABC"/>
    <w:rsid w:val="00D1105C"/>
    <w:rsid w:val="00D115F7"/>
    <w:rsid w:val="00D11FC2"/>
    <w:rsid w:val="00D12595"/>
    <w:rsid w:val="00D137A7"/>
    <w:rsid w:val="00D13DCD"/>
    <w:rsid w:val="00D150B1"/>
    <w:rsid w:val="00D17034"/>
    <w:rsid w:val="00D201DD"/>
    <w:rsid w:val="00D20797"/>
    <w:rsid w:val="00D2146C"/>
    <w:rsid w:val="00D217FF"/>
    <w:rsid w:val="00D21BA6"/>
    <w:rsid w:val="00D22718"/>
    <w:rsid w:val="00D237E4"/>
    <w:rsid w:val="00D237F5"/>
    <w:rsid w:val="00D23D07"/>
    <w:rsid w:val="00D24BB2"/>
    <w:rsid w:val="00D24DEB"/>
    <w:rsid w:val="00D25986"/>
    <w:rsid w:val="00D26CD8"/>
    <w:rsid w:val="00D3089B"/>
    <w:rsid w:val="00D31B8E"/>
    <w:rsid w:val="00D31CB7"/>
    <w:rsid w:val="00D3232C"/>
    <w:rsid w:val="00D33ADA"/>
    <w:rsid w:val="00D357EA"/>
    <w:rsid w:val="00D359AC"/>
    <w:rsid w:val="00D35BBE"/>
    <w:rsid w:val="00D364CA"/>
    <w:rsid w:val="00D365ED"/>
    <w:rsid w:val="00D369D7"/>
    <w:rsid w:val="00D36D17"/>
    <w:rsid w:val="00D36D37"/>
    <w:rsid w:val="00D4043C"/>
    <w:rsid w:val="00D40B6E"/>
    <w:rsid w:val="00D4171B"/>
    <w:rsid w:val="00D419CB"/>
    <w:rsid w:val="00D419D2"/>
    <w:rsid w:val="00D42E3D"/>
    <w:rsid w:val="00D42F68"/>
    <w:rsid w:val="00D43770"/>
    <w:rsid w:val="00D44E98"/>
    <w:rsid w:val="00D46071"/>
    <w:rsid w:val="00D46612"/>
    <w:rsid w:val="00D4700B"/>
    <w:rsid w:val="00D47170"/>
    <w:rsid w:val="00D47C2B"/>
    <w:rsid w:val="00D50097"/>
    <w:rsid w:val="00D513F9"/>
    <w:rsid w:val="00D516FB"/>
    <w:rsid w:val="00D52615"/>
    <w:rsid w:val="00D529B8"/>
    <w:rsid w:val="00D53233"/>
    <w:rsid w:val="00D53B3B"/>
    <w:rsid w:val="00D56599"/>
    <w:rsid w:val="00D605FA"/>
    <w:rsid w:val="00D608F6"/>
    <w:rsid w:val="00D612FF"/>
    <w:rsid w:val="00D6151F"/>
    <w:rsid w:val="00D61C36"/>
    <w:rsid w:val="00D62FF4"/>
    <w:rsid w:val="00D64041"/>
    <w:rsid w:val="00D64527"/>
    <w:rsid w:val="00D650C4"/>
    <w:rsid w:val="00D65126"/>
    <w:rsid w:val="00D6568F"/>
    <w:rsid w:val="00D657BE"/>
    <w:rsid w:val="00D66B1C"/>
    <w:rsid w:val="00D675E9"/>
    <w:rsid w:val="00D766EB"/>
    <w:rsid w:val="00D76A74"/>
    <w:rsid w:val="00D77DE6"/>
    <w:rsid w:val="00D81AF0"/>
    <w:rsid w:val="00D81C19"/>
    <w:rsid w:val="00D82667"/>
    <w:rsid w:val="00D8331C"/>
    <w:rsid w:val="00D833D4"/>
    <w:rsid w:val="00D84A54"/>
    <w:rsid w:val="00D84CC0"/>
    <w:rsid w:val="00D85A27"/>
    <w:rsid w:val="00D85B18"/>
    <w:rsid w:val="00D87583"/>
    <w:rsid w:val="00D87860"/>
    <w:rsid w:val="00D9093C"/>
    <w:rsid w:val="00D92DC2"/>
    <w:rsid w:val="00D93860"/>
    <w:rsid w:val="00D93B29"/>
    <w:rsid w:val="00D93BB6"/>
    <w:rsid w:val="00D93E4B"/>
    <w:rsid w:val="00D9436B"/>
    <w:rsid w:val="00D94EA5"/>
    <w:rsid w:val="00D975D5"/>
    <w:rsid w:val="00DA07FE"/>
    <w:rsid w:val="00DA0AC8"/>
    <w:rsid w:val="00DA0BF7"/>
    <w:rsid w:val="00DA137C"/>
    <w:rsid w:val="00DA1D01"/>
    <w:rsid w:val="00DA26CE"/>
    <w:rsid w:val="00DA34FD"/>
    <w:rsid w:val="00DA4302"/>
    <w:rsid w:val="00DA48E9"/>
    <w:rsid w:val="00DA658F"/>
    <w:rsid w:val="00DB00EB"/>
    <w:rsid w:val="00DB2E7E"/>
    <w:rsid w:val="00DB2F9A"/>
    <w:rsid w:val="00DB3A9C"/>
    <w:rsid w:val="00DB5338"/>
    <w:rsid w:val="00DB562C"/>
    <w:rsid w:val="00DB5CE5"/>
    <w:rsid w:val="00DB6131"/>
    <w:rsid w:val="00DB626C"/>
    <w:rsid w:val="00DB76F1"/>
    <w:rsid w:val="00DB7735"/>
    <w:rsid w:val="00DB791C"/>
    <w:rsid w:val="00DC0700"/>
    <w:rsid w:val="00DC1084"/>
    <w:rsid w:val="00DC1B45"/>
    <w:rsid w:val="00DC27BE"/>
    <w:rsid w:val="00DC38E4"/>
    <w:rsid w:val="00DC4A70"/>
    <w:rsid w:val="00DC4B9E"/>
    <w:rsid w:val="00DC51F5"/>
    <w:rsid w:val="00DC5938"/>
    <w:rsid w:val="00DC66B2"/>
    <w:rsid w:val="00DC7016"/>
    <w:rsid w:val="00DD0F4F"/>
    <w:rsid w:val="00DD19BD"/>
    <w:rsid w:val="00DD2FC0"/>
    <w:rsid w:val="00DD3F65"/>
    <w:rsid w:val="00DD59C3"/>
    <w:rsid w:val="00DD719F"/>
    <w:rsid w:val="00DD7313"/>
    <w:rsid w:val="00DE3472"/>
    <w:rsid w:val="00DE38E0"/>
    <w:rsid w:val="00DE4FC0"/>
    <w:rsid w:val="00DE5949"/>
    <w:rsid w:val="00DE5D32"/>
    <w:rsid w:val="00DE713C"/>
    <w:rsid w:val="00DF0C8B"/>
    <w:rsid w:val="00DF1B4C"/>
    <w:rsid w:val="00DF267D"/>
    <w:rsid w:val="00DF2702"/>
    <w:rsid w:val="00DF6E0D"/>
    <w:rsid w:val="00DF6F74"/>
    <w:rsid w:val="00DF7296"/>
    <w:rsid w:val="00DF7591"/>
    <w:rsid w:val="00E00363"/>
    <w:rsid w:val="00E01402"/>
    <w:rsid w:val="00E0172C"/>
    <w:rsid w:val="00E02278"/>
    <w:rsid w:val="00E02C61"/>
    <w:rsid w:val="00E05A30"/>
    <w:rsid w:val="00E06E6A"/>
    <w:rsid w:val="00E07623"/>
    <w:rsid w:val="00E103A0"/>
    <w:rsid w:val="00E10619"/>
    <w:rsid w:val="00E1100E"/>
    <w:rsid w:val="00E13B4D"/>
    <w:rsid w:val="00E1422E"/>
    <w:rsid w:val="00E14C84"/>
    <w:rsid w:val="00E15716"/>
    <w:rsid w:val="00E172C9"/>
    <w:rsid w:val="00E200E4"/>
    <w:rsid w:val="00E20E5E"/>
    <w:rsid w:val="00E210C4"/>
    <w:rsid w:val="00E21D28"/>
    <w:rsid w:val="00E21DDA"/>
    <w:rsid w:val="00E22563"/>
    <w:rsid w:val="00E2279B"/>
    <w:rsid w:val="00E227E2"/>
    <w:rsid w:val="00E22A3B"/>
    <w:rsid w:val="00E22E19"/>
    <w:rsid w:val="00E247EA"/>
    <w:rsid w:val="00E26470"/>
    <w:rsid w:val="00E274B1"/>
    <w:rsid w:val="00E274B6"/>
    <w:rsid w:val="00E2782E"/>
    <w:rsid w:val="00E27E7D"/>
    <w:rsid w:val="00E317C3"/>
    <w:rsid w:val="00E31F2E"/>
    <w:rsid w:val="00E3214C"/>
    <w:rsid w:val="00E32675"/>
    <w:rsid w:val="00E3282C"/>
    <w:rsid w:val="00E33B24"/>
    <w:rsid w:val="00E342FF"/>
    <w:rsid w:val="00E375C3"/>
    <w:rsid w:val="00E37791"/>
    <w:rsid w:val="00E40FFF"/>
    <w:rsid w:val="00E42535"/>
    <w:rsid w:val="00E428EB"/>
    <w:rsid w:val="00E42E7B"/>
    <w:rsid w:val="00E42EB4"/>
    <w:rsid w:val="00E430AB"/>
    <w:rsid w:val="00E43AC4"/>
    <w:rsid w:val="00E44879"/>
    <w:rsid w:val="00E4526B"/>
    <w:rsid w:val="00E45886"/>
    <w:rsid w:val="00E45904"/>
    <w:rsid w:val="00E464A3"/>
    <w:rsid w:val="00E47830"/>
    <w:rsid w:val="00E505B6"/>
    <w:rsid w:val="00E520A6"/>
    <w:rsid w:val="00E5351C"/>
    <w:rsid w:val="00E53EDF"/>
    <w:rsid w:val="00E56A4E"/>
    <w:rsid w:val="00E56F3B"/>
    <w:rsid w:val="00E56F45"/>
    <w:rsid w:val="00E5715F"/>
    <w:rsid w:val="00E573F0"/>
    <w:rsid w:val="00E5750A"/>
    <w:rsid w:val="00E601B5"/>
    <w:rsid w:val="00E61F5C"/>
    <w:rsid w:val="00E62FF9"/>
    <w:rsid w:val="00E63ED6"/>
    <w:rsid w:val="00E64384"/>
    <w:rsid w:val="00E66F4F"/>
    <w:rsid w:val="00E67481"/>
    <w:rsid w:val="00E6753B"/>
    <w:rsid w:val="00E7086D"/>
    <w:rsid w:val="00E71501"/>
    <w:rsid w:val="00E730C1"/>
    <w:rsid w:val="00E752D2"/>
    <w:rsid w:val="00E75B5E"/>
    <w:rsid w:val="00E75ED8"/>
    <w:rsid w:val="00E807C1"/>
    <w:rsid w:val="00E82045"/>
    <w:rsid w:val="00E83480"/>
    <w:rsid w:val="00E846FC"/>
    <w:rsid w:val="00E85F7A"/>
    <w:rsid w:val="00E86855"/>
    <w:rsid w:val="00E871F9"/>
    <w:rsid w:val="00E92AC6"/>
    <w:rsid w:val="00E931A5"/>
    <w:rsid w:val="00E93B0E"/>
    <w:rsid w:val="00E959DF"/>
    <w:rsid w:val="00E95CB4"/>
    <w:rsid w:val="00E97BC5"/>
    <w:rsid w:val="00E97C11"/>
    <w:rsid w:val="00E97D73"/>
    <w:rsid w:val="00EA0CEF"/>
    <w:rsid w:val="00EA107C"/>
    <w:rsid w:val="00EA1A0C"/>
    <w:rsid w:val="00EA1B38"/>
    <w:rsid w:val="00EA2160"/>
    <w:rsid w:val="00EA37A9"/>
    <w:rsid w:val="00EA4826"/>
    <w:rsid w:val="00EA4EAF"/>
    <w:rsid w:val="00EA50FB"/>
    <w:rsid w:val="00EA6133"/>
    <w:rsid w:val="00EA69A9"/>
    <w:rsid w:val="00EA7742"/>
    <w:rsid w:val="00EA7FB8"/>
    <w:rsid w:val="00EB1526"/>
    <w:rsid w:val="00EB1D23"/>
    <w:rsid w:val="00EB2214"/>
    <w:rsid w:val="00EB288F"/>
    <w:rsid w:val="00EB3580"/>
    <w:rsid w:val="00EB43CC"/>
    <w:rsid w:val="00EB5A18"/>
    <w:rsid w:val="00EB5B75"/>
    <w:rsid w:val="00EB666D"/>
    <w:rsid w:val="00EC0649"/>
    <w:rsid w:val="00EC0701"/>
    <w:rsid w:val="00EC0CB4"/>
    <w:rsid w:val="00EC1353"/>
    <w:rsid w:val="00EC429C"/>
    <w:rsid w:val="00EC46D6"/>
    <w:rsid w:val="00EC4A17"/>
    <w:rsid w:val="00EC5143"/>
    <w:rsid w:val="00EC6778"/>
    <w:rsid w:val="00EC6C18"/>
    <w:rsid w:val="00EC7AA4"/>
    <w:rsid w:val="00ED370F"/>
    <w:rsid w:val="00ED3FDF"/>
    <w:rsid w:val="00ED4495"/>
    <w:rsid w:val="00ED5290"/>
    <w:rsid w:val="00ED6009"/>
    <w:rsid w:val="00ED6B99"/>
    <w:rsid w:val="00ED730C"/>
    <w:rsid w:val="00ED7BA4"/>
    <w:rsid w:val="00EE079E"/>
    <w:rsid w:val="00EE07C2"/>
    <w:rsid w:val="00EE0976"/>
    <w:rsid w:val="00EE1739"/>
    <w:rsid w:val="00EE1CDA"/>
    <w:rsid w:val="00EE1CDB"/>
    <w:rsid w:val="00EE244A"/>
    <w:rsid w:val="00EE24C0"/>
    <w:rsid w:val="00EE37F8"/>
    <w:rsid w:val="00EE4B75"/>
    <w:rsid w:val="00EE4CB6"/>
    <w:rsid w:val="00EE4E80"/>
    <w:rsid w:val="00EE5F79"/>
    <w:rsid w:val="00EF0C44"/>
    <w:rsid w:val="00EF258E"/>
    <w:rsid w:val="00EF2F49"/>
    <w:rsid w:val="00EF4B90"/>
    <w:rsid w:val="00EF64F6"/>
    <w:rsid w:val="00EF6A36"/>
    <w:rsid w:val="00F00E13"/>
    <w:rsid w:val="00F010AB"/>
    <w:rsid w:val="00F02189"/>
    <w:rsid w:val="00F03993"/>
    <w:rsid w:val="00F073FC"/>
    <w:rsid w:val="00F103C4"/>
    <w:rsid w:val="00F107B3"/>
    <w:rsid w:val="00F1097C"/>
    <w:rsid w:val="00F1107F"/>
    <w:rsid w:val="00F1148D"/>
    <w:rsid w:val="00F1285F"/>
    <w:rsid w:val="00F12B23"/>
    <w:rsid w:val="00F14521"/>
    <w:rsid w:val="00F152C2"/>
    <w:rsid w:val="00F167CE"/>
    <w:rsid w:val="00F1785D"/>
    <w:rsid w:val="00F20B22"/>
    <w:rsid w:val="00F22A1D"/>
    <w:rsid w:val="00F23F95"/>
    <w:rsid w:val="00F241CE"/>
    <w:rsid w:val="00F2426A"/>
    <w:rsid w:val="00F25E09"/>
    <w:rsid w:val="00F264C8"/>
    <w:rsid w:val="00F269E1"/>
    <w:rsid w:val="00F26B45"/>
    <w:rsid w:val="00F27BDF"/>
    <w:rsid w:val="00F316AA"/>
    <w:rsid w:val="00F31786"/>
    <w:rsid w:val="00F31C9C"/>
    <w:rsid w:val="00F336F0"/>
    <w:rsid w:val="00F343FB"/>
    <w:rsid w:val="00F3491C"/>
    <w:rsid w:val="00F34AF6"/>
    <w:rsid w:val="00F36A2A"/>
    <w:rsid w:val="00F376F8"/>
    <w:rsid w:val="00F40FCF"/>
    <w:rsid w:val="00F411D5"/>
    <w:rsid w:val="00F443AB"/>
    <w:rsid w:val="00F45622"/>
    <w:rsid w:val="00F463E6"/>
    <w:rsid w:val="00F47011"/>
    <w:rsid w:val="00F47561"/>
    <w:rsid w:val="00F50025"/>
    <w:rsid w:val="00F50AFB"/>
    <w:rsid w:val="00F5151E"/>
    <w:rsid w:val="00F531FF"/>
    <w:rsid w:val="00F53437"/>
    <w:rsid w:val="00F544B6"/>
    <w:rsid w:val="00F5508E"/>
    <w:rsid w:val="00F554D1"/>
    <w:rsid w:val="00F555F9"/>
    <w:rsid w:val="00F57B3E"/>
    <w:rsid w:val="00F57F6A"/>
    <w:rsid w:val="00F60AED"/>
    <w:rsid w:val="00F60AF8"/>
    <w:rsid w:val="00F61422"/>
    <w:rsid w:val="00F61457"/>
    <w:rsid w:val="00F626BF"/>
    <w:rsid w:val="00F6270C"/>
    <w:rsid w:val="00F629F0"/>
    <w:rsid w:val="00F633AD"/>
    <w:rsid w:val="00F64315"/>
    <w:rsid w:val="00F64853"/>
    <w:rsid w:val="00F648AA"/>
    <w:rsid w:val="00F6570D"/>
    <w:rsid w:val="00F66415"/>
    <w:rsid w:val="00F7065A"/>
    <w:rsid w:val="00F70C9E"/>
    <w:rsid w:val="00F70E6F"/>
    <w:rsid w:val="00F71E9C"/>
    <w:rsid w:val="00F73E0F"/>
    <w:rsid w:val="00F7434D"/>
    <w:rsid w:val="00F74401"/>
    <w:rsid w:val="00F7444A"/>
    <w:rsid w:val="00F758EA"/>
    <w:rsid w:val="00F76158"/>
    <w:rsid w:val="00F763AE"/>
    <w:rsid w:val="00F768C4"/>
    <w:rsid w:val="00F76DCE"/>
    <w:rsid w:val="00F77AE7"/>
    <w:rsid w:val="00F8024B"/>
    <w:rsid w:val="00F80A98"/>
    <w:rsid w:val="00F8104A"/>
    <w:rsid w:val="00F81334"/>
    <w:rsid w:val="00F81E30"/>
    <w:rsid w:val="00F8203C"/>
    <w:rsid w:val="00F83C4C"/>
    <w:rsid w:val="00F84B28"/>
    <w:rsid w:val="00F87C4A"/>
    <w:rsid w:val="00F906E8"/>
    <w:rsid w:val="00F93536"/>
    <w:rsid w:val="00F94373"/>
    <w:rsid w:val="00F94B0B"/>
    <w:rsid w:val="00F94E60"/>
    <w:rsid w:val="00F9524B"/>
    <w:rsid w:val="00F95783"/>
    <w:rsid w:val="00F959D0"/>
    <w:rsid w:val="00F9622C"/>
    <w:rsid w:val="00F96BD4"/>
    <w:rsid w:val="00F9707D"/>
    <w:rsid w:val="00F97AEC"/>
    <w:rsid w:val="00FA04B5"/>
    <w:rsid w:val="00FA0A0B"/>
    <w:rsid w:val="00FA1CB5"/>
    <w:rsid w:val="00FA1FFD"/>
    <w:rsid w:val="00FA5B72"/>
    <w:rsid w:val="00FA62AF"/>
    <w:rsid w:val="00FA6676"/>
    <w:rsid w:val="00FA668A"/>
    <w:rsid w:val="00FA69F3"/>
    <w:rsid w:val="00FA78FC"/>
    <w:rsid w:val="00FB055E"/>
    <w:rsid w:val="00FB0CD9"/>
    <w:rsid w:val="00FB11A6"/>
    <w:rsid w:val="00FB4732"/>
    <w:rsid w:val="00FB569F"/>
    <w:rsid w:val="00FB6EFE"/>
    <w:rsid w:val="00FB6FDE"/>
    <w:rsid w:val="00FB70AC"/>
    <w:rsid w:val="00FC0131"/>
    <w:rsid w:val="00FC1154"/>
    <w:rsid w:val="00FC1952"/>
    <w:rsid w:val="00FC43CD"/>
    <w:rsid w:val="00FC553D"/>
    <w:rsid w:val="00FC589D"/>
    <w:rsid w:val="00FC6907"/>
    <w:rsid w:val="00FD0253"/>
    <w:rsid w:val="00FD2A8C"/>
    <w:rsid w:val="00FD2B60"/>
    <w:rsid w:val="00FD3713"/>
    <w:rsid w:val="00FD3BC0"/>
    <w:rsid w:val="00FD4F65"/>
    <w:rsid w:val="00FD54C4"/>
    <w:rsid w:val="00FD5CA7"/>
    <w:rsid w:val="00FD5E4A"/>
    <w:rsid w:val="00FD5EB9"/>
    <w:rsid w:val="00FD633A"/>
    <w:rsid w:val="00FD6BDB"/>
    <w:rsid w:val="00FD6F24"/>
    <w:rsid w:val="00FD709B"/>
    <w:rsid w:val="00FD74F8"/>
    <w:rsid w:val="00FD7827"/>
    <w:rsid w:val="00FD7DF4"/>
    <w:rsid w:val="00FE0AF4"/>
    <w:rsid w:val="00FE137E"/>
    <w:rsid w:val="00FE1663"/>
    <w:rsid w:val="00FE3257"/>
    <w:rsid w:val="00FE449B"/>
    <w:rsid w:val="00FE54EB"/>
    <w:rsid w:val="00FE6654"/>
    <w:rsid w:val="00FE6740"/>
    <w:rsid w:val="00FE6C7C"/>
    <w:rsid w:val="00FF12C3"/>
    <w:rsid w:val="00FF25BB"/>
    <w:rsid w:val="00FF40DE"/>
    <w:rsid w:val="00FF6A3B"/>
    <w:rsid w:val="00FF6DA2"/>
    <w:rsid w:val="00FF78E4"/>
    <w:rsid w:val="011218CD"/>
    <w:rsid w:val="01FCA8C8"/>
    <w:rsid w:val="026DDCEE"/>
    <w:rsid w:val="02E692DC"/>
    <w:rsid w:val="03042604"/>
    <w:rsid w:val="032DC2D9"/>
    <w:rsid w:val="0379994E"/>
    <w:rsid w:val="03D80204"/>
    <w:rsid w:val="044383BC"/>
    <w:rsid w:val="04C82093"/>
    <w:rsid w:val="0532E986"/>
    <w:rsid w:val="05E589F0"/>
    <w:rsid w:val="06170D7A"/>
    <w:rsid w:val="06E2BFBD"/>
    <w:rsid w:val="06F7A527"/>
    <w:rsid w:val="070CE06E"/>
    <w:rsid w:val="07315A9D"/>
    <w:rsid w:val="07799640"/>
    <w:rsid w:val="0826EC7B"/>
    <w:rsid w:val="0A2859AF"/>
    <w:rsid w:val="0A9AE598"/>
    <w:rsid w:val="0B1E550D"/>
    <w:rsid w:val="0B743636"/>
    <w:rsid w:val="0BE96B74"/>
    <w:rsid w:val="0C54CB74"/>
    <w:rsid w:val="0C63E64C"/>
    <w:rsid w:val="0D485AE3"/>
    <w:rsid w:val="0D4FFFC9"/>
    <w:rsid w:val="0DE3E9ED"/>
    <w:rsid w:val="0DF09BD5"/>
    <w:rsid w:val="0E89043A"/>
    <w:rsid w:val="0EDE5C7C"/>
    <w:rsid w:val="0F9459BC"/>
    <w:rsid w:val="101AEA24"/>
    <w:rsid w:val="1070E8A9"/>
    <w:rsid w:val="12CBFA7E"/>
    <w:rsid w:val="13350F5F"/>
    <w:rsid w:val="13A6B068"/>
    <w:rsid w:val="14209B62"/>
    <w:rsid w:val="142A0142"/>
    <w:rsid w:val="1467CADF"/>
    <w:rsid w:val="14E06603"/>
    <w:rsid w:val="1534597D"/>
    <w:rsid w:val="1599A3C4"/>
    <w:rsid w:val="1624A30E"/>
    <w:rsid w:val="16E092BB"/>
    <w:rsid w:val="16F5972E"/>
    <w:rsid w:val="180AA933"/>
    <w:rsid w:val="18CD0350"/>
    <w:rsid w:val="19D7381A"/>
    <w:rsid w:val="1A4B2439"/>
    <w:rsid w:val="1AF6638F"/>
    <w:rsid w:val="1BF905DD"/>
    <w:rsid w:val="1C0DD6F1"/>
    <w:rsid w:val="1C72DCC4"/>
    <w:rsid w:val="1D4BDE07"/>
    <w:rsid w:val="1E75EDC2"/>
    <w:rsid w:val="1F1A03E3"/>
    <w:rsid w:val="1FFCFABB"/>
    <w:rsid w:val="203F7F68"/>
    <w:rsid w:val="2057D147"/>
    <w:rsid w:val="2085181C"/>
    <w:rsid w:val="22AA080C"/>
    <w:rsid w:val="25A794E1"/>
    <w:rsid w:val="260419FD"/>
    <w:rsid w:val="264F7BB2"/>
    <w:rsid w:val="2664E4C8"/>
    <w:rsid w:val="26E0658B"/>
    <w:rsid w:val="26F459A0"/>
    <w:rsid w:val="28A7BDCC"/>
    <w:rsid w:val="2AB7DFAC"/>
    <w:rsid w:val="2ADBCB31"/>
    <w:rsid w:val="2B416506"/>
    <w:rsid w:val="2B84D722"/>
    <w:rsid w:val="2C565656"/>
    <w:rsid w:val="2DBC56C9"/>
    <w:rsid w:val="2E0BFE84"/>
    <w:rsid w:val="2E8D3E16"/>
    <w:rsid w:val="2F2D3B01"/>
    <w:rsid w:val="2FFAF342"/>
    <w:rsid w:val="312783C2"/>
    <w:rsid w:val="318888A0"/>
    <w:rsid w:val="32E4E77A"/>
    <w:rsid w:val="33CC2922"/>
    <w:rsid w:val="3431F52C"/>
    <w:rsid w:val="35771A8A"/>
    <w:rsid w:val="35EE6BD0"/>
    <w:rsid w:val="3683D88E"/>
    <w:rsid w:val="370A7D6A"/>
    <w:rsid w:val="375FC43F"/>
    <w:rsid w:val="3805D83A"/>
    <w:rsid w:val="3813E5FF"/>
    <w:rsid w:val="38BBAD2B"/>
    <w:rsid w:val="39B04D0C"/>
    <w:rsid w:val="3A510633"/>
    <w:rsid w:val="3AA7F44B"/>
    <w:rsid w:val="3AE2FD76"/>
    <w:rsid w:val="3AED82B2"/>
    <w:rsid w:val="3AEE75A2"/>
    <w:rsid w:val="3BD5A770"/>
    <w:rsid w:val="3BDD93FB"/>
    <w:rsid w:val="3BFC192D"/>
    <w:rsid w:val="3C2CFA2F"/>
    <w:rsid w:val="3CAEC8B1"/>
    <w:rsid w:val="3D813AAE"/>
    <w:rsid w:val="3D9EB167"/>
    <w:rsid w:val="3E545984"/>
    <w:rsid w:val="3E7417BB"/>
    <w:rsid w:val="3ECC0786"/>
    <w:rsid w:val="3ED22910"/>
    <w:rsid w:val="3F50DD60"/>
    <w:rsid w:val="3F62DEFF"/>
    <w:rsid w:val="3FDE7CE8"/>
    <w:rsid w:val="4032E846"/>
    <w:rsid w:val="406F8762"/>
    <w:rsid w:val="40A9ADA7"/>
    <w:rsid w:val="40E8DE80"/>
    <w:rsid w:val="41392C94"/>
    <w:rsid w:val="41A2B4CA"/>
    <w:rsid w:val="41C56A5B"/>
    <w:rsid w:val="42528B94"/>
    <w:rsid w:val="4289AD12"/>
    <w:rsid w:val="434A68A9"/>
    <w:rsid w:val="43BEC290"/>
    <w:rsid w:val="44499150"/>
    <w:rsid w:val="45D61074"/>
    <w:rsid w:val="465B51D7"/>
    <w:rsid w:val="4721C006"/>
    <w:rsid w:val="4752101D"/>
    <w:rsid w:val="4781C821"/>
    <w:rsid w:val="47AB5579"/>
    <w:rsid w:val="494AC7DA"/>
    <w:rsid w:val="4974562D"/>
    <w:rsid w:val="4A037C06"/>
    <w:rsid w:val="4A254D40"/>
    <w:rsid w:val="4A4C9E76"/>
    <w:rsid w:val="4A65506E"/>
    <w:rsid w:val="4A91DF77"/>
    <w:rsid w:val="4AE3C084"/>
    <w:rsid w:val="4BC08629"/>
    <w:rsid w:val="4D49C585"/>
    <w:rsid w:val="4DBCE8E6"/>
    <w:rsid w:val="4DF7B1DB"/>
    <w:rsid w:val="4E5B8F0C"/>
    <w:rsid w:val="4E69FA29"/>
    <w:rsid w:val="4FB7E332"/>
    <w:rsid w:val="4FFC2896"/>
    <w:rsid w:val="50AD9BE4"/>
    <w:rsid w:val="50CD93BA"/>
    <w:rsid w:val="53536ABE"/>
    <w:rsid w:val="5378C047"/>
    <w:rsid w:val="54D2A441"/>
    <w:rsid w:val="553D77D9"/>
    <w:rsid w:val="5588A0CC"/>
    <w:rsid w:val="55D5468F"/>
    <w:rsid w:val="568DE3EB"/>
    <w:rsid w:val="57567639"/>
    <w:rsid w:val="5798DC77"/>
    <w:rsid w:val="57B11A44"/>
    <w:rsid w:val="57C708E9"/>
    <w:rsid w:val="58194D1A"/>
    <w:rsid w:val="5856ED48"/>
    <w:rsid w:val="58E6E0E3"/>
    <w:rsid w:val="58F5855C"/>
    <w:rsid w:val="59EEA44E"/>
    <w:rsid w:val="5A7EA617"/>
    <w:rsid w:val="5AAF10A6"/>
    <w:rsid w:val="5B507016"/>
    <w:rsid w:val="5B7A79E2"/>
    <w:rsid w:val="5D8DB11A"/>
    <w:rsid w:val="5D94CBAB"/>
    <w:rsid w:val="5EAEA5C9"/>
    <w:rsid w:val="5F04B63F"/>
    <w:rsid w:val="5F24A67C"/>
    <w:rsid w:val="5F52DCFD"/>
    <w:rsid w:val="5F658619"/>
    <w:rsid w:val="60245EFF"/>
    <w:rsid w:val="62803571"/>
    <w:rsid w:val="62E9A6EA"/>
    <w:rsid w:val="6349C74D"/>
    <w:rsid w:val="6361C9E9"/>
    <w:rsid w:val="63AF146E"/>
    <w:rsid w:val="6456A263"/>
    <w:rsid w:val="650C3C3C"/>
    <w:rsid w:val="65AC6416"/>
    <w:rsid w:val="65C0EF91"/>
    <w:rsid w:val="666526C8"/>
    <w:rsid w:val="66D643A7"/>
    <w:rsid w:val="6710D897"/>
    <w:rsid w:val="675F0295"/>
    <w:rsid w:val="69ABE315"/>
    <w:rsid w:val="69B218E8"/>
    <w:rsid w:val="69C24E44"/>
    <w:rsid w:val="6AFFE0F4"/>
    <w:rsid w:val="6BF85E7C"/>
    <w:rsid w:val="6BFE4861"/>
    <w:rsid w:val="6C37E1CC"/>
    <w:rsid w:val="6CA3C89B"/>
    <w:rsid w:val="6CB9C64D"/>
    <w:rsid w:val="6DA2E2C9"/>
    <w:rsid w:val="6F57931F"/>
    <w:rsid w:val="6FC10452"/>
    <w:rsid w:val="7035EF64"/>
    <w:rsid w:val="705C2C42"/>
    <w:rsid w:val="7088EA90"/>
    <w:rsid w:val="71BD2ACD"/>
    <w:rsid w:val="7246A9AD"/>
    <w:rsid w:val="737032FE"/>
    <w:rsid w:val="743395C4"/>
    <w:rsid w:val="7442FDAF"/>
    <w:rsid w:val="752FC67B"/>
    <w:rsid w:val="75CF6625"/>
    <w:rsid w:val="7632EC5B"/>
    <w:rsid w:val="770A4421"/>
    <w:rsid w:val="777BE4F5"/>
    <w:rsid w:val="779307C7"/>
    <w:rsid w:val="77C4BF64"/>
    <w:rsid w:val="77CCEC92"/>
    <w:rsid w:val="78390574"/>
    <w:rsid w:val="7A4228BE"/>
    <w:rsid w:val="7A8FBCBC"/>
    <w:rsid w:val="7B1158EA"/>
    <w:rsid w:val="7BF55B14"/>
    <w:rsid w:val="7D1B7458"/>
    <w:rsid w:val="7F00BAA6"/>
    <w:rsid w:val="7F1FD3D2"/>
    <w:rsid w:val="7F7AE11B"/>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691D"/>
  <w15:docId w15:val="{B8BCB34A-C0D2-4305-8514-D9E647D8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Arial Narrow" w:hAnsi="Arial Narrow" w:cs="Arial Narrow"/>
        <w:sz w:val="24"/>
        <w:szCs w:val="24"/>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F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913573"/>
    <w:rPr>
      <w:sz w:val="16"/>
      <w:szCs w:val="16"/>
    </w:rPr>
  </w:style>
  <w:style w:type="paragraph" w:styleId="Textocomentario">
    <w:name w:val="annotation text"/>
    <w:basedOn w:val="Normal"/>
    <w:link w:val="TextocomentarioCar"/>
    <w:uiPriority w:val="99"/>
    <w:unhideWhenUsed/>
    <w:rsid w:val="00913573"/>
    <w:pPr>
      <w:spacing w:line="240" w:lineRule="auto"/>
    </w:pPr>
    <w:rPr>
      <w:sz w:val="20"/>
      <w:szCs w:val="20"/>
    </w:rPr>
  </w:style>
  <w:style w:type="character" w:customStyle="1" w:styleId="TextocomentarioCar">
    <w:name w:val="Texto comentario Car"/>
    <w:basedOn w:val="Fuentedeprrafopredeter"/>
    <w:link w:val="Textocomentario"/>
    <w:uiPriority w:val="99"/>
    <w:rsid w:val="00913573"/>
    <w:rPr>
      <w:sz w:val="20"/>
      <w:szCs w:val="20"/>
    </w:rPr>
  </w:style>
  <w:style w:type="paragraph" w:styleId="Asuntodelcomentario">
    <w:name w:val="annotation subject"/>
    <w:basedOn w:val="Textocomentario"/>
    <w:next w:val="Textocomentario"/>
    <w:link w:val="AsuntodelcomentarioCar"/>
    <w:uiPriority w:val="99"/>
    <w:semiHidden/>
    <w:unhideWhenUsed/>
    <w:rsid w:val="00913573"/>
    <w:rPr>
      <w:b/>
      <w:bCs/>
    </w:rPr>
  </w:style>
  <w:style w:type="character" w:customStyle="1" w:styleId="AsuntodelcomentarioCar">
    <w:name w:val="Asunto del comentario Car"/>
    <w:basedOn w:val="TextocomentarioCar"/>
    <w:link w:val="Asuntodelcomentario"/>
    <w:uiPriority w:val="99"/>
    <w:semiHidden/>
    <w:rsid w:val="00913573"/>
    <w:rPr>
      <w:b/>
      <w:bCs/>
      <w:sz w:val="20"/>
      <w:szCs w:val="20"/>
    </w:rPr>
  </w:style>
  <w:style w:type="paragraph" w:styleId="Encabezado">
    <w:name w:val="header"/>
    <w:basedOn w:val="Normal"/>
    <w:link w:val="EncabezadoCar"/>
    <w:uiPriority w:val="99"/>
    <w:unhideWhenUsed/>
    <w:rsid w:val="00CB7F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F99"/>
  </w:style>
  <w:style w:type="paragraph" w:styleId="Piedepgina">
    <w:name w:val="footer"/>
    <w:basedOn w:val="Normal"/>
    <w:link w:val="PiedepginaCar"/>
    <w:uiPriority w:val="99"/>
    <w:unhideWhenUsed/>
    <w:rsid w:val="00CB7F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F99"/>
  </w:style>
  <w:style w:type="paragraph" w:styleId="Textodeglobo">
    <w:name w:val="Balloon Text"/>
    <w:basedOn w:val="Normal"/>
    <w:link w:val="TextodegloboCar"/>
    <w:uiPriority w:val="99"/>
    <w:semiHidden/>
    <w:unhideWhenUsed/>
    <w:rsid w:val="00D92A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AB3"/>
    <w:rPr>
      <w:rFonts w:ascii="Tahoma" w:hAnsi="Tahoma" w:cs="Tahoma"/>
      <w:sz w:val="16"/>
      <w:szCs w:val="16"/>
    </w:rPr>
  </w:style>
  <w:style w:type="paragraph" w:styleId="Prrafodelista">
    <w:name w:val="List Paragraph"/>
    <w:basedOn w:val="Normal"/>
    <w:uiPriority w:val="34"/>
    <w:qFormat/>
    <w:rsid w:val="00F14AA5"/>
    <w:pPr>
      <w:ind w:left="720"/>
      <w:contextualSpacing/>
    </w:pPr>
  </w:style>
  <w:style w:type="paragraph" w:styleId="Revisin">
    <w:name w:val="Revision"/>
    <w:hidden/>
    <w:uiPriority w:val="99"/>
    <w:semiHidden/>
    <w:rsid w:val="00A41040"/>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rsid w:val="00F84B28"/>
    <w:tblPr>
      <w:tblCellMar>
        <w:top w:w="0" w:type="dxa"/>
        <w:left w:w="0" w:type="dxa"/>
        <w:bottom w:w="0" w:type="dxa"/>
        <w:right w:w="0" w:type="dxa"/>
      </w:tblCellMar>
    </w:tblPr>
  </w:style>
  <w:style w:type="character" w:customStyle="1" w:styleId="normaltextrun">
    <w:name w:val="normaltextrun"/>
    <w:basedOn w:val="Fuentedeprrafopredeter"/>
    <w:rsid w:val="00E931A5"/>
  </w:style>
  <w:style w:type="character" w:customStyle="1" w:styleId="eop">
    <w:name w:val="eop"/>
    <w:basedOn w:val="Fuentedeprrafopredeter"/>
    <w:rsid w:val="00D24DEB"/>
  </w:style>
  <w:style w:type="character" w:styleId="Mencionar">
    <w:name w:val="Mention"/>
    <w:basedOn w:val="Fuentedeprrafopredeter"/>
    <w:uiPriority w:val="99"/>
    <w:unhideWhenUsed/>
    <w:rsid w:val="00942261"/>
    <w:rPr>
      <w:color w:val="2B579A"/>
      <w:shd w:val="clear" w:color="auto" w:fill="E1DFDD"/>
    </w:rPr>
  </w:style>
  <w:style w:type="character" w:customStyle="1" w:styleId="cf01">
    <w:name w:val="cf01"/>
    <w:basedOn w:val="Fuentedeprrafopredeter"/>
    <w:rsid w:val="00F264C8"/>
    <w:rPr>
      <w:rFonts w:ascii="Segoe UI" w:hAnsi="Segoe UI" w:cs="Segoe UI" w:hint="default"/>
      <w:sz w:val="18"/>
      <w:szCs w:val="18"/>
    </w:rPr>
  </w:style>
  <w:style w:type="character" w:styleId="Hipervnculo">
    <w:name w:val="Hyperlink"/>
    <w:basedOn w:val="Fuentedeprrafopredeter"/>
    <w:uiPriority w:val="99"/>
    <w:unhideWhenUsed/>
    <w:rsid w:val="0041790A"/>
    <w:rPr>
      <w:color w:val="0563C1" w:themeColor="hyperlink"/>
      <w:u w:val="single"/>
    </w:rPr>
  </w:style>
  <w:style w:type="character" w:styleId="Mencinsinresolver">
    <w:name w:val="Unresolved Mention"/>
    <w:basedOn w:val="Fuentedeprrafopredeter"/>
    <w:uiPriority w:val="99"/>
    <w:semiHidden/>
    <w:unhideWhenUsed/>
    <w:rsid w:val="0041790A"/>
    <w:rPr>
      <w:color w:val="605E5C"/>
      <w:shd w:val="clear" w:color="auto" w:fill="E1DFDD"/>
    </w:rPr>
  </w:style>
  <w:style w:type="paragraph" w:customStyle="1" w:styleId="paragraph">
    <w:name w:val="paragraph"/>
    <w:basedOn w:val="Normal"/>
    <w:rsid w:val="004A0BD7"/>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75371">
      <w:bodyDiv w:val="1"/>
      <w:marLeft w:val="0"/>
      <w:marRight w:val="0"/>
      <w:marTop w:val="0"/>
      <w:marBottom w:val="0"/>
      <w:divBdr>
        <w:top w:val="none" w:sz="0" w:space="0" w:color="auto"/>
        <w:left w:val="none" w:sz="0" w:space="0" w:color="auto"/>
        <w:bottom w:val="none" w:sz="0" w:space="0" w:color="auto"/>
        <w:right w:val="none" w:sz="0" w:space="0" w:color="auto"/>
      </w:divBdr>
    </w:div>
    <w:div w:id="1145512237">
      <w:bodyDiv w:val="1"/>
      <w:marLeft w:val="0"/>
      <w:marRight w:val="0"/>
      <w:marTop w:val="0"/>
      <w:marBottom w:val="0"/>
      <w:divBdr>
        <w:top w:val="none" w:sz="0" w:space="0" w:color="auto"/>
        <w:left w:val="none" w:sz="0" w:space="0" w:color="auto"/>
        <w:bottom w:val="none" w:sz="0" w:space="0" w:color="auto"/>
        <w:right w:val="none" w:sz="0" w:space="0" w:color="auto"/>
      </w:divBdr>
    </w:div>
    <w:div w:id="1395276515">
      <w:bodyDiv w:val="1"/>
      <w:marLeft w:val="0"/>
      <w:marRight w:val="0"/>
      <w:marTop w:val="0"/>
      <w:marBottom w:val="0"/>
      <w:divBdr>
        <w:top w:val="none" w:sz="0" w:space="0" w:color="auto"/>
        <w:left w:val="none" w:sz="0" w:space="0" w:color="auto"/>
        <w:bottom w:val="none" w:sz="0" w:space="0" w:color="auto"/>
        <w:right w:val="none" w:sz="0" w:space="0" w:color="auto"/>
      </w:divBdr>
    </w:div>
    <w:div w:id="1551915218">
      <w:bodyDiv w:val="1"/>
      <w:marLeft w:val="0"/>
      <w:marRight w:val="0"/>
      <w:marTop w:val="0"/>
      <w:marBottom w:val="0"/>
      <w:divBdr>
        <w:top w:val="none" w:sz="0" w:space="0" w:color="auto"/>
        <w:left w:val="none" w:sz="0" w:space="0" w:color="auto"/>
        <w:bottom w:val="none" w:sz="0" w:space="0" w:color="auto"/>
        <w:right w:val="none" w:sz="0" w:space="0" w:color="auto"/>
      </w:divBdr>
      <w:divsChild>
        <w:div w:id="7025244">
          <w:marLeft w:val="0"/>
          <w:marRight w:val="0"/>
          <w:marTop w:val="0"/>
          <w:marBottom w:val="0"/>
          <w:divBdr>
            <w:top w:val="none" w:sz="0" w:space="0" w:color="auto"/>
            <w:left w:val="none" w:sz="0" w:space="0" w:color="auto"/>
            <w:bottom w:val="none" w:sz="0" w:space="0" w:color="auto"/>
            <w:right w:val="none" w:sz="0" w:space="0" w:color="auto"/>
          </w:divBdr>
        </w:div>
        <w:div w:id="8610073">
          <w:marLeft w:val="0"/>
          <w:marRight w:val="0"/>
          <w:marTop w:val="0"/>
          <w:marBottom w:val="0"/>
          <w:divBdr>
            <w:top w:val="none" w:sz="0" w:space="0" w:color="auto"/>
            <w:left w:val="none" w:sz="0" w:space="0" w:color="auto"/>
            <w:bottom w:val="none" w:sz="0" w:space="0" w:color="auto"/>
            <w:right w:val="none" w:sz="0" w:space="0" w:color="auto"/>
          </w:divBdr>
        </w:div>
        <w:div w:id="45371303">
          <w:marLeft w:val="0"/>
          <w:marRight w:val="0"/>
          <w:marTop w:val="0"/>
          <w:marBottom w:val="0"/>
          <w:divBdr>
            <w:top w:val="none" w:sz="0" w:space="0" w:color="auto"/>
            <w:left w:val="none" w:sz="0" w:space="0" w:color="auto"/>
            <w:bottom w:val="none" w:sz="0" w:space="0" w:color="auto"/>
            <w:right w:val="none" w:sz="0" w:space="0" w:color="auto"/>
          </w:divBdr>
        </w:div>
        <w:div w:id="75370004">
          <w:marLeft w:val="0"/>
          <w:marRight w:val="0"/>
          <w:marTop w:val="0"/>
          <w:marBottom w:val="0"/>
          <w:divBdr>
            <w:top w:val="none" w:sz="0" w:space="0" w:color="auto"/>
            <w:left w:val="none" w:sz="0" w:space="0" w:color="auto"/>
            <w:bottom w:val="none" w:sz="0" w:space="0" w:color="auto"/>
            <w:right w:val="none" w:sz="0" w:space="0" w:color="auto"/>
          </w:divBdr>
        </w:div>
        <w:div w:id="105269702">
          <w:marLeft w:val="0"/>
          <w:marRight w:val="0"/>
          <w:marTop w:val="0"/>
          <w:marBottom w:val="0"/>
          <w:divBdr>
            <w:top w:val="none" w:sz="0" w:space="0" w:color="auto"/>
            <w:left w:val="none" w:sz="0" w:space="0" w:color="auto"/>
            <w:bottom w:val="none" w:sz="0" w:space="0" w:color="auto"/>
            <w:right w:val="none" w:sz="0" w:space="0" w:color="auto"/>
          </w:divBdr>
        </w:div>
        <w:div w:id="128207486">
          <w:marLeft w:val="0"/>
          <w:marRight w:val="0"/>
          <w:marTop w:val="0"/>
          <w:marBottom w:val="0"/>
          <w:divBdr>
            <w:top w:val="none" w:sz="0" w:space="0" w:color="auto"/>
            <w:left w:val="none" w:sz="0" w:space="0" w:color="auto"/>
            <w:bottom w:val="none" w:sz="0" w:space="0" w:color="auto"/>
            <w:right w:val="none" w:sz="0" w:space="0" w:color="auto"/>
          </w:divBdr>
        </w:div>
        <w:div w:id="147095133">
          <w:marLeft w:val="0"/>
          <w:marRight w:val="0"/>
          <w:marTop w:val="0"/>
          <w:marBottom w:val="0"/>
          <w:divBdr>
            <w:top w:val="none" w:sz="0" w:space="0" w:color="auto"/>
            <w:left w:val="none" w:sz="0" w:space="0" w:color="auto"/>
            <w:bottom w:val="none" w:sz="0" w:space="0" w:color="auto"/>
            <w:right w:val="none" w:sz="0" w:space="0" w:color="auto"/>
          </w:divBdr>
        </w:div>
        <w:div w:id="160780732">
          <w:marLeft w:val="0"/>
          <w:marRight w:val="0"/>
          <w:marTop w:val="0"/>
          <w:marBottom w:val="0"/>
          <w:divBdr>
            <w:top w:val="none" w:sz="0" w:space="0" w:color="auto"/>
            <w:left w:val="none" w:sz="0" w:space="0" w:color="auto"/>
            <w:bottom w:val="none" w:sz="0" w:space="0" w:color="auto"/>
            <w:right w:val="none" w:sz="0" w:space="0" w:color="auto"/>
          </w:divBdr>
        </w:div>
        <w:div w:id="193739253">
          <w:marLeft w:val="0"/>
          <w:marRight w:val="0"/>
          <w:marTop w:val="0"/>
          <w:marBottom w:val="0"/>
          <w:divBdr>
            <w:top w:val="none" w:sz="0" w:space="0" w:color="auto"/>
            <w:left w:val="none" w:sz="0" w:space="0" w:color="auto"/>
            <w:bottom w:val="none" w:sz="0" w:space="0" w:color="auto"/>
            <w:right w:val="none" w:sz="0" w:space="0" w:color="auto"/>
          </w:divBdr>
        </w:div>
        <w:div w:id="206453407">
          <w:marLeft w:val="0"/>
          <w:marRight w:val="0"/>
          <w:marTop w:val="0"/>
          <w:marBottom w:val="0"/>
          <w:divBdr>
            <w:top w:val="none" w:sz="0" w:space="0" w:color="auto"/>
            <w:left w:val="none" w:sz="0" w:space="0" w:color="auto"/>
            <w:bottom w:val="none" w:sz="0" w:space="0" w:color="auto"/>
            <w:right w:val="none" w:sz="0" w:space="0" w:color="auto"/>
          </w:divBdr>
        </w:div>
        <w:div w:id="263075555">
          <w:marLeft w:val="0"/>
          <w:marRight w:val="0"/>
          <w:marTop w:val="0"/>
          <w:marBottom w:val="0"/>
          <w:divBdr>
            <w:top w:val="none" w:sz="0" w:space="0" w:color="auto"/>
            <w:left w:val="none" w:sz="0" w:space="0" w:color="auto"/>
            <w:bottom w:val="none" w:sz="0" w:space="0" w:color="auto"/>
            <w:right w:val="none" w:sz="0" w:space="0" w:color="auto"/>
          </w:divBdr>
        </w:div>
        <w:div w:id="313535977">
          <w:marLeft w:val="0"/>
          <w:marRight w:val="0"/>
          <w:marTop w:val="0"/>
          <w:marBottom w:val="0"/>
          <w:divBdr>
            <w:top w:val="none" w:sz="0" w:space="0" w:color="auto"/>
            <w:left w:val="none" w:sz="0" w:space="0" w:color="auto"/>
            <w:bottom w:val="none" w:sz="0" w:space="0" w:color="auto"/>
            <w:right w:val="none" w:sz="0" w:space="0" w:color="auto"/>
          </w:divBdr>
        </w:div>
        <w:div w:id="321813852">
          <w:marLeft w:val="0"/>
          <w:marRight w:val="0"/>
          <w:marTop w:val="0"/>
          <w:marBottom w:val="0"/>
          <w:divBdr>
            <w:top w:val="none" w:sz="0" w:space="0" w:color="auto"/>
            <w:left w:val="none" w:sz="0" w:space="0" w:color="auto"/>
            <w:bottom w:val="none" w:sz="0" w:space="0" w:color="auto"/>
            <w:right w:val="none" w:sz="0" w:space="0" w:color="auto"/>
          </w:divBdr>
        </w:div>
        <w:div w:id="328876060">
          <w:marLeft w:val="0"/>
          <w:marRight w:val="0"/>
          <w:marTop w:val="0"/>
          <w:marBottom w:val="0"/>
          <w:divBdr>
            <w:top w:val="none" w:sz="0" w:space="0" w:color="auto"/>
            <w:left w:val="none" w:sz="0" w:space="0" w:color="auto"/>
            <w:bottom w:val="none" w:sz="0" w:space="0" w:color="auto"/>
            <w:right w:val="none" w:sz="0" w:space="0" w:color="auto"/>
          </w:divBdr>
        </w:div>
        <w:div w:id="432288432">
          <w:marLeft w:val="0"/>
          <w:marRight w:val="0"/>
          <w:marTop w:val="0"/>
          <w:marBottom w:val="0"/>
          <w:divBdr>
            <w:top w:val="none" w:sz="0" w:space="0" w:color="auto"/>
            <w:left w:val="none" w:sz="0" w:space="0" w:color="auto"/>
            <w:bottom w:val="none" w:sz="0" w:space="0" w:color="auto"/>
            <w:right w:val="none" w:sz="0" w:space="0" w:color="auto"/>
          </w:divBdr>
        </w:div>
        <w:div w:id="432823035">
          <w:marLeft w:val="0"/>
          <w:marRight w:val="0"/>
          <w:marTop w:val="0"/>
          <w:marBottom w:val="0"/>
          <w:divBdr>
            <w:top w:val="none" w:sz="0" w:space="0" w:color="auto"/>
            <w:left w:val="none" w:sz="0" w:space="0" w:color="auto"/>
            <w:bottom w:val="none" w:sz="0" w:space="0" w:color="auto"/>
            <w:right w:val="none" w:sz="0" w:space="0" w:color="auto"/>
          </w:divBdr>
        </w:div>
        <w:div w:id="468088590">
          <w:marLeft w:val="0"/>
          <w:marRight w:val="0"/>
          <w:marTop w:val="0"/>
          <w:marBottom w:val="0"/>
          <w:divBdr>
            <w:top w:val="none" w:sz="0" w:space="0" w:color="auto"/>
            <w:left w:val="none" w:sz="0" w:space="0" w:color="auto"/>
            <w:bottom w:val="none" w:sz="0" w:space="0" w:color="auto"/>
            <w:right w:val="none" w:sz="0" w:space="0" w:color="auto"/>
          </w:divBdr>
        </w:div>
        <w:div w:id="500588596">
          <w:marLeft w:val="0"/>
          <w:marRight w:val="0"/>
          <w:marTop w:val="0"/>
          <w:marBottom w:val="0"/>
          <w:divBdr>
            <w:top w:val="none" w:sz="0" w:space="0" w:color="auto"/>
            <w:left w:val="none" w:sz="0" w:space="0" w:color="auto"/>
            <w:bottom w:val="none" w:sz="0" w:space="0" w:color="auto"/>
            <w:right w:val="none" w:sz="0" w:space="0" w:color="auto"/>
          </w:divBdr>
        </w:div>
        <w:div w:id="516506167">
          <w:marLeft w:val="0"/>
          <w:marRight w:val="0"/>
          <w:marTop w:val="0"/>
          <w:marBottom w:val="0"/>
          <w:divBdr>
            <w:top w:val="none" w:sz="0" w:space="0" w:color="auto"/>
            <w:left w:val="none" w:sz="0" w:space="0" w:color="auto"/>
            <w:bottom w:val="none" w:sz="0" w:space="0" w:color="auto"/>
            <w:right w:val="none" w:sz="0" w:space="0" w:color="auto"/>
          </w:divBdr>
        </w:div>
        <w:div w:id="518784354">
          <w:marLeft w:val="0"/>
          <w:marRight w:val="0"/>
          <w:marTop w:val="0"/>
          <w:marBottom w:val="0"/>
          <w:divBdr>
            <w:top w:val="none" w:sz="0" w:space="0" w:color="auto"/>
            <w:left w:val="none" w:sz="0" w:space="0" w:color="auto"/>
            <w:bottom w:val="none" w:sz="0" w:space="0" w:color="auto"/>
            <w:right w:val="none" w:sz="0" w:space="0" w:color="auto"/>
          </w:divBdr>
        </w:div>
        <w:div w:id="544372280">
          <w:marLeft w:val="0"/>
          <w:marRight w:val="0"/>
          <w:marTop w:val="0"/>
          <w:marBottom w:val="0"/>
          <w:divBdr>
            <w:top w:val="none" w:sz="0" w:space="0" w:color="auto"/>
            <w:left w:val="none" w:sz="0" w:space="0" w:color="auto"/>
            <w:bottom w:val="none" w:sz="0" w:space="0" w:color="auto"/>
            <w:right w:val="none" w:sz="0" w:space="0" w:color="auto"/>
          </w:divBdr>
        </w:div>
        <w:div w:id="548541111">
          <w:marLeft w:val="0"/>
          <w:marRight w:val="0"/>
          <w:marTop w:val="0"/>
          <w:marBottom w:val="0"/>
          <w:divBdr>
            <w:top w:val="none" w:sz="0" w:space="0" w:color="auto"/>
            <w:left w:val="none" w:sz="0" w:space="0" w:color="auto"/>
            <w:bottom w:val="none" w:sz="0" w:space="0" w:color="auto"/>
            <w:right w:val="none" w:sz="0" w:space="0" w:color="auto"/>
          </w:divBdr>
        </w:div>
        <w:div w:id="587348696">
          <w:marLeft w:val="0"/>
          <w:marRight w:val="0"/>
          <w:marTop w:val="0"/>
          <w:marBottom w:val="0"/>
          <w:divBdr>
            <w:top w:val="none" w:sz="0" w:space="0" w:color="auto"/>
            <w:left w:val="none" w:sz="0" w:space="0" w:color="auto"/>
            <w:bottom w:val="none" w:sz="0" w:space="0" w:color="auto"/>
            <w:right w:val="none" w:sz="0" w:space="0" w:color="auto"/>
          </w:divBdr>
        </w:div>
        <w:div w:id="589234782">
          <w:marLeft w:val="0"/>
          <w:marRight w:val="0"/>
          <w:marTop w:val="0"/>
          <w:marBottom w:val="0"/>
          <w:divBdr>
            <w:top w:val="none" w:sz="0" w:space="0" w:color="auto"/>
            <w:left w:val="none" w:sz="0" w:space="0" w:color="auto"/>
            <w:bottom w:val="none" w:sz="0" w:space="0" w:color="auto"/>
            <w:right w:val="none" w:sz="0" w:space="0" w:color="auto"/>
          </w:divBdr>
        </w:div>
        <w:div w:id="606502708">
          <w:marLeft w:val="0"/>
          <w:marRight w:val="0"/>
          <w:marTop w:val="0"/>
          <w:marBottom w:val="0"/>
          <w:divBdr>
            <w:top w:val="none" w:sz="0" w:space="0" w:color="auto"/>
            <w:left w:val="none" w:sz="0" w:space="0" w:color="auto"/>
            <w:bottom w:val="none" w:sz="0" w:space="0" w:color="auto"/>
            <w:right w:val="none" w:sz="0" w:space="0" w:color="auto"/>
          </w:divBdr>
        </w:div>
        <w:div w:id="617374022">
          <w:marLeft w:val="0"/>
          <w:marRight w:val="0"/>
          <w:marTop w:val="0"/>
          <w:marBottom w:val="0"/>
          <w:divBdr>
            <w:top w:val="none" w:sz="0" w:space="0" w:color="auto"/>
            <w:left w:val="none" w:sz="0" w:space="0" w:color="auto"/>
            <w:bottom w:val="none" w:sz="0" w:space="0" w:color="auto"/>
            <w:right w:val="none" w:sz="0" w:space="0" w:color="auto"/>
          </w:divBdr>
        </w:div>
        <w:div w:id="702756055">
          <w:marLeft w:val="0"/>
          <w:marRight w:val="0"/>
          <w:marTop w:val="0"/>
          <w:marBottom w:val="0"/>
          <w:divBdr>
            <w:top w:val="none" w:sz="0" w:space="0" w:color="auto"/>
            <w:left w:val="none" w:sz="0" w:space="0" w:color="auto"/>
            <w:bottom w:val="none" w:sz="0" w:space="0" w:color="auto"/>
            <w:right w:val="none" w:sz="0" w:space="0" w:color="auto"/>
          </w:divBdr>
        </w:div>
        <w:div w:id="751514353">
          <w:marLeft w:val="0"/>
          <w:marRight w:val="0"/>
          <w:marTop w:val="0"/>
          <w:marBottom w:val="0"/>
          <w:divBdr>
            <w:top w:val="none" w:sz="0" w:space="0" w:color="auto"/>
            <w:left w:val="none" w:sz="0" w:space="0" w:color="auto"/>
            <w:bottom w:val="none" w:sz="0" w:space="0" w:color="auto"/>
            <w:right w:val="none" w:sz="0" w:space="0" w:color="auto"/>
          </w:divBdr>
        </w:div>
        <w:div w:id="768544557">
          <w:marLeft w:val="0"/>
          <w:marRight w:val="0"/>
          <w:marTop w:val="0"/>
          <w:marBottom w:val="0"/>
          <w:divBdr>
            <w:top w:val="none" w:sz="0" w:space="0" w:color="auto"/>
            <w:left w:val="none" w:sz="0" w:space="0" w:color="auto"/>
            <w:bottom w:val="none" w:sz="0" w:space="0" w:color="auto"/>
            <w:right w:val="none" w:sz="0" w:space="0" w:color="auto"/>
          </w:divBdr>
        </w:div>
        <w:div w:id="771243923">
          <w:marLeft w:val="0"/>
          <w:marRight w:val="0"/>
          <w:marTop w:val="0"/>
          <w:marBottom w:val="0"/>
          <w:divBdr>
            <w:top w:val="none" w:sz="0" w:space="0" w:color="auto"/>
            <w:left w:val="none" w:sz="0" w:space="0" w:color="auto"/>
            <w:bottom w:val="none" w:sz="0" w:space="0" w:color="auto"/>
            <w:right w:val="none" w:sz="0" w:space="0" w:color="auto"/>
          </w:divBdr>
        </w:div>
        <w:div w:id="805438401">
          <w:marLeft w:val="0"/>
          <w:marRight w:val="0"/>
          <w:marTop w:val="0"/>
          <w:marBottom w:val="0"/>
          <w:divBdr>
            <w:top w:val="none" w:sz="0" w:space="0" w:color="auto"/>
            <w:left w:val="none" w:sz="0" w:space="0" w:color="auto"/>
            <w:bottom w:val="none" w:sz="0" w:space="0" w:color="auto"/>
            <w:right w:val="none" w:sz="0" w:space="0" w:color="auto"/>
          </w:divBdr>
        </w:div>
        <w:div w:id="830759110">
          <w:marLeft w:val="0"/>
          <w:marRight w:val="0"/>
          <w:marTop w:val="0"/>
          <w:marBottom w:val="0"/>
          <w:divBdr>
            <w:top w:val="none" w:sz="0" w:space="0" w:color="auto"/>
            <w:left w:val="none" w:sz="0" w:space="0" w:color="auto"/>
            <w:bottom w:val="none" w:sz="0" w:space="0" w:color="auto"/>
            <w:right w:val="none" w:sz="0" w:space="0" w:color="auto"/>
          </w:divBdr>
        </w:div>
        <w:div w:id="872381572">
          <w:marLeft w:val="0"/>
          <w:marRight w:val="0"/>
          <w:marTop w:val="0"/>
          <w:marBottom w:val="0"/>
          <w:divBdr>
            <w:top w:val="none" w:sz="0" w:space="0" w:color="auto"/>
            <w:left w:val="none" w:sz="0" w:space="0" w:color="auto"/>
            <w:bottom w:val="none" w:sz="0" w:space="0" w:color="auto"/>
            <w:right w:val="none" w:sz="0" w:space="0" w:color="auto"/>
          </w:divBdr>
        </w:div>
        <w:div w:id="874346205">
          <w:marLeft w:val="0"/>
          <w:marRight w:val="0"/>
          <w:marTop w:val="0"/>
          <w:marBottom w:val="0"/>
          <w:divBdr>
            <w:top w:val="none" w:sz="0" w:space="0" w:color="auto"/>
            <w:left w:val="none" w:sz="0" w:space="0" w:color="auto"/>
            <w:bottom w:val="none" w:sz="0" w:space="0" w:color="auto"/>
            <w:right w:val="none" w:sz="0" w:space="0" w:color="auto"/>
          </w:divBdr>
        </w:div>
        <w:div w:id="903754880">
          <w:marLeft w:val="0"/>
          <w:marRight w:val="0"/>
          <w:marTop w:val="0"/>
          <w:marBottom w:val="0"/>
          <w:divBdr>
            <w:top w:val="none" w:sz="0" w:space="0" w:color="auto"/>
            <w:left w:val="none" w:sz="0" w:space="0" w:color="auto"/>
            <w:bottom w:val="none" w:sz="0" w:space="0" w:color="auto"/>
            <w:right w:val="none" w:sz="0" w:space="0" w:color="auto"/>
          </w:divBdr>
        </w:div>
        <w:div w:id="908154903">
          <w:marLeft w:val="0"/>
          <w:marRight w:val="0"/>
          <w:marTop w:val="0"/>
          <w:marBottom w:val="0"/>
          <w:divBdr>
            <w:top w:val="none" w:sz="0" w:space="0" w:color="auto"/>
            <w:left w:val="none" w:sz="0" w:space="0" w:color="auto"/>
            <w:bottom w:val="none" w:sz="0" w:space="0" w:color="auto"/>
            <w:right w:val="none" w:sz="0" w:space="0" w:color="auto"/>
          </w:divBdr>
        </w:div>
        <w:div w:id="941651195">
          <w:marLeft w:val="0"/>
          <w:marRight w:val="0"/>
          <w:marTop w:val="0"/>
          <w:marBottom w:val="0"/>
          <w:divBdr>
            <w:top w:val="none" w:sz="0" w:space="0" w:color="auto"/>
            <w:left w:val="none" w:sz="0" w:space="0" w:color="auto"/>
            <w:bottom w:val="none" w:sz="0" w:space="0" w:color="auto"/>
            <w:right w:val="none" w:sz="0" w:space="0" w:color="auto"/>
          </w:divBdr>
        </w:div>
        <w:div w:id="959803598">
          <w:marLeft w:val="0"/>
          <w:marRight w:val="0"/>
          <w:marTop w:val="0"/>
          <w:marBottom w:val="0"/>
          <w:divBdr>
            <w:top w:val="none" w:sz="0" w:space="0" w:color="auto"/>
            <w:left w:val="none" w:sz="0" w:space="0" w:color="auto"/>
            <w:bottom w:val="none" w:sz="0" w:space="0" w:color="auto"/>
            <w:right w:val="none" w:sz="0" w:space="0" w:color="auto"/>
          </w:divBdr>
        </w:div>
        <w:div w:id="1077703096">
          <w:marLeft w:val="0"/>
          <w:marRight w:val="0"/>
          <w:marTop w:val="0"/>
          <w:marBottom w:val="0"/>
          <w:divBdr>
            <w:top w:val="none" w:sz="0" w:space="0" w:color="auto"/>
            <w:left w:val="none" w:sz="0" w:space="0" w:color="auto"/>
            <w:bottom w:val="none" w:sz="0" w:space="0" w:color="auto"/>
            <w:right w:val="none" w:sz="0" w:space="0" w:color="auto"/>
          </w:divBdr>
        </w:div>
        <w:div w:id="1084376463">
          <w:marLeft w:val="0"/>
          <w:marRight w:val="0"/>
          <w:marTop w:val="0"/>
          <w:marBottom w:val="0"/>
          <w:divBdr>
            <w:top w:val="none" w:sz="0" w:space="0" w:color="auto"/>
            <w:left w:val="none" w:sz="0" w:space="0" w:color="auto"/>
            <w:bottom w:val="none" w:sz="0" w:space="0" w:color="auto"/>
            <w:right w:val="none" w:sz="0" w:space="0" w:color="auto"/>
          </w:divBdr>
        </w:div>
        <w:div w:id="1096709254">
          <w:marLeft w:val="0"/>
          <w:marRight w:val="0"/>
          <w:marTop w:val="0"/>
          <w:marBottom w:val="0"/>
          <w:divBdr>
            <w:top w:val="none" w:sz="0" w:space="0" w:color="auto"/>
            <w:left w:val="none" w:sz="0" w:space="0" w:color="auto"/>
            <w:bottom w:val="none" w:sz="0" w:space="0" w:color="auto"/>
            <w:right w:val="none" w:sz="0" w:space="0" w:color="auto"/>
          </w:divBdr>
        </w:div>
        <w:div w:id="1148521921">
          <w:marLeft w:val="0"/>
          <w:marRight w:val="0"/>
          <w:marTop w:val="0"/>
          <w:marBottom w:val="0"/>
          <w:divBdr>
            <w:top w:val="none" w:sz="0" w:space="0" w:color="auto"/>
            <w:left w:val="none" w:sz="0" w:space="0" w:color="auto"/>
            <w:bottom w:val="none" w:sz="0" w:space="0" w:color="auto"/>
            <w:right w:val="none" w:sz="0" w:space="0" w:color="auto"/>
          </w:divBdr>
        </w:div>
        <w:div w:id="1152137946">
          <w:marLeft w:val="0"/>
          <w:marRight w:val="0"/>
          <w:marTop w:val="0"/>
          <w:marBottom w:val="0"/>
          <w:divBdr>
            <w:top w:val="none" w:sz="0" w:space="0" w:color="auto"/>
            <w:left w:val="none" w:sz="0" w:space="0" w:color="auto"/>
            <w:bottom w:val="none" w:sz="0" w:space="0" w:color="auto"/>
            <w:right w:val="none" w:sz="0" w:space="0" w:color="auto"/>
          </w:divBdr>
        </w:div>
        <w:div w:id="1207061854">
          <w:marLeft w:val="0"/>
          <w:marRight w:val="0"/>
          <w:marTop w:val="0"/>
          <w:marBottom w:val="0"/>
          <w:divBdr>
            <w:top w:val="none" w:sz="0" w:space="0" w:color="auto"/>
            <w:left w:val="none" w:sz="0" w:space="0" w:color="auto"/>
            <w:bottom w:val="none" w:sz="0" w:space="0" w:color="auto"/>
            <w:right w:val="none" w:sz="0" w:space="0" w:color="auto"/>
          </w:divBdr>
        </w:div>
        <w:div w:id="1210536046">
          <w:marLeft w:val="0"/>
          <w:marRight w:val="0"/>
          <w:marTop w:val="0"/>
          <w:marBottom w:val="0"/>
          <w:divBdr>
            <w:top w:val="none" w:sz="0" w:space="0" w:color="auto"/>
            <w:left w:val="none" w:sz="0" w:space="0" w:color="auto"/>
            <w:bottom w:val="none" w:sz="0" w:space="0" w:color="auto"/>
            <w:right w:val="none" w:sz="0" w:space="0" w:color="auto"/>
          </w:divBdr>
        </w:div>
        <w:div w:id="1225096994">
          <w:marLeft w:val="0"/>
          <w:marRight w:val="0"/>
          <w:marTop w:val="0"/>
          <w:marBottom w:val="0"/>
          <w:divBdr>
            <w:top w:val="none" w:sz="0" w:space="0" w:color="auto"/>
            <w:left w:val="none" w:sz="0" w:space="0" w:color="auto"/>
            <w:bottom w:val="none" w:sz="0" w:space="0" w:color="auto"/>
            <w:right w:val="none" w:sz="0" w:space="0" w:color="auto"/>
          </w:divBdr>
        </w:div>
        <w:div w:id="1267810983">
          <w:marLeft w:val="0"/>
          <w:marRight w:val="0"/>
          <w:marTop w:val="0"/>
          <w:marBottom w:val="0"/>
          <w:divBdr>
            <w:top w:val="none" w:sz="0" w:space="0" w:color="auto"/>
            <w:left w:val="none" w:sz="0" w:space="0" w:color="auto"/>
            <w:bottom w:val="none" w:sz="0" w:space="0" w:color="auto"/>
            <w:right w:val="none" w:sz="0" w:space="0" w:color="auto"/>
          </w:divBdr>
        </w:div>
        <w:div w:id="1294209764">
          <w:marLeft w:val="0"/>
          <w:marRight w:val="0"/>
          <w:marTop w:val="0"/>
          <w:marBottom w:val="0"/>
          <w:divBdr>
            <w:top w:val="none" w:sz="0" w:space="0" w:color="auto"/>
            <w:left w:val="none" w:sz="0" w:space="0" w:color="auto"/>
            <w:bottom w:val="none" w:sz="0" w:space="0" w:color="auto"/>
            <w:right w:val="none" w:sz="0" w:space="0" w:color="auto"/>
          </w:divBdr>
        </w:div>
        <w:div w:id="1334606522">
          <w:marLeft w:val="0"/>
          <w:marRight w:val="0"/>
          <w:marTop w:val="0"/>
          <w:marBottom w:val="0"/>
          <w:divBdr>
            <w:top w:val="none" w:sz="0" w:space="0" w:color="auto"/>
            <w:left w:val="none" w:sz="0" w:space="0" w:color="auto"/>
            <w:bottom w:val="none" w:sz="0" w:space="0" w:color="auto"/>
            <w:right w:val="none" w:sz="0" w:space="0" w:color="auto"/>
          </w:divBdr>
        </w:div>
        <w:div w:id="1393624098">
          <w:marLeft w:val="0"/>
          <w:marRight w:val="0"/>
          <w:marTop w:val="0"/>
          <w:marBottom w:val="0"/>
          <w:divBdr>
            <w:top w:val="none" w:sz="0" w:space="0" w:color="auto"/>
            <w:left w:val="none" w:sz="0" w:space="0" w:color="auto"/>
            <w:bottom w:val="none" w:sz="0" w:space="0" w:color="auto"/>
            <w:right w:val="none" w:sz="0" w:space="0" w:color="auto"/>
          </w:divBdr>
        </w:div>
        <w:div w:id="1507673901">
          <w:marLeft w:val="0"/>
          <w:marRight w:val="0"/>
          <w:marTop w:val="0"/>
          <w:marBottom w:val="0"/>
          <w:divBdr>
            <w:top w:val="none" w:sz="0" w:space="0" w:color="auto"/>
            <w:left w:val="none" w:sz="0" w:space="0" w:color="auto"/>
            <w:bottom w:val="none" w:sz="0" w:space="0" w:color="auto"/>
            <w:right w:val="none" w:sz="0" w:space="0" w:color="auto"/>
          </w:divBdr>
        </w:div>
        <w:div w:id="1511607638">
          <w:marLeft w:val="0"/>
          <w:marRight w:val="0"/>
          <w:marTop w:val="0"/>
          <w:marBottom w:val="0"/>
          <w:divBdr>
            <w:top w:val="none" w:sz="0" w:space="0" w:color="auto"/>
            <w:left w:val="none" w:sz="0" w:space="0" w:color="auto"/>
            <w:bottom w:val="none" w:sz="0" w:space="0" w:color="auto"/>
            <w:right w:val="none" w:sz="0" w:space="0" w:color="auto"/>
          </w:divBdr>
        </w:div>
        <w:div w:id="1517888702">
          <w:marLeft w:val="0"/>
          <w:marRight w:val="0"/>
          <w:marTop w:val="0"/>
          <w:marBottom w:val="0"/>
          <w:divBdr>
            <w:top w:val="none" w:sz="0" w:space="0" w:color="auto"/>
            <w:left w:val="none" w:sz="0" w:space="0" w:color="auto"/>
            <w:bottom w:val="none" w:sz="0" w:space="0" w:color="auto"/>
            <w:right w:val="none" w:sz="0" w:space="0" w:color="auto"/>
          </w:divBdr>
        </w:div>
        <w:div w:id="1519199917">
          <w:marLeft w:val="0"/>
          <w:marRight w:val="0"/>
          <w:marTop w:val="0"/>
          <w:marBottom w:val="0"/>
          <w:divBdr>
            <w:top w:val="none" w:sz="0" w:space="0" w:color="auto"/>
            <w:left w:val="none" w:sz="0" w:space="0" w:color="auto"/>
            <w:bottom w:val="none" w:sz="0" w:space="0" w:color="auto"/>
            <w:right w:val="none" w:sz="0" w:space="0" w:color="auto"/>
          </w:divBdr>
        </w:div>
        <w:div w:id="1539274508">
          <w:marLeft w:val="0"/>
          <w:marRight w:val="0"/>
          <w:marTop w:val="0"/>
          <w:marBottom w:val="0"/>
          <w:divBdr>
            <w:top w:val="none" w:sz="0" w:space="0" w:color="auto"/>
            <w:left w:val="none" w:sz="0" w:space="0" w:color="auto"/>
            <w:bottom w:val="none" w:sz="0" w:space="0" w:color="auto"/>
            <w:right w:val="none" w:sz="0" w:space="0" w:color="auto"/>
          </w:divBdr>
        </w:div>
        <w:div w:id="1581333793">
          <w:marLeft w:val="0"/>
          <w:marRight w:val="0"/>
          <w:marTop w:val="0"/>
          <w:marBottom w:val="0"/>
          <w:divBdr>
            <w:top w:val="none" w:sz="0" w:space="0" w:color="auto"/>
            <w:left w:val="none" w:sz="0" w:space="0" w:color="auto"/>
            <w:bottom w:val="none" w:sz="0" w:space="0" w:color="auto"/>
            <w:right w:val="none" w:sz="0" w:space="0" w:color="auto"/>
          </w:divBdr>
        </w:div>
        <w:div w:id="1584414845">
          <w:marLeft w:val="0"/>
          <w:marRight w:val="0"/>
          <w:marTop w:val="0"/>
          <w:marBottom w:val="0"/>
          <w:divBdr>
            <w:top w:val="none" w:sz="0" w:space="0" w:color="auto"/>
            <w:left w:val="none" w:sz="0" w:space="0" w:color="auto"/>
            <w:bottom w:val="none" w:sz="0" w:space="0" w:color="auto"/>
            <w:right w:val="none" w:sz="0" w:space="0" w:color="auto"/>
          </w:divBdr>
        </w:div>
        <w:div w:id="1585070729">
          <w:marLeft w:val="0"/>
          <w:marRight w:val="0"/>
          <w:marTop w:val="0"/>
          <w:marBottom w:val="0"/>
          <w:divBdr>
            <w:top w:val="none" w:sz="0" w:space="0" w:color="auto"/>
            <w:left w:val="none" w:sz="0" w:space="0" w:color="auto"/>
            <w:bottom w:val="none" w:sz="0" w:space="0" w:color="auto"/>
            <w:right w:val="none" w:sz="0" w:space="0" w:color="auto"/>
          </w:divBdr>
        </w:div>
        <w:div w:id="1620146049">
          <w:marLeft w:val="0"/>
          <w:marRight w:val="0"/>
          <w:marTop w:val="0"/>
          <w:marBottom w:val="0"/>
          <w:divBdr>
            <w:top w:val="none" w:sz="0" w:space="0" w:color="auto"/>
            <w:left w:val="none" w:sz="0" w:space="0" w:color="auto"/>
            <w:bottom w:val="none" w:sz="0" w:space="0" w:color="auto"/>
            <w:right w:val="none" w:sz="0" w:space="0" w:color="auto"/>
          </w:divBdr>
        </w:div>
        <w:div w:id="1632593212">
          <w:marLeft w:val="0"/>
          <w:marRight w:val="0"/>
          <w:marTop w:val="0"/>
          <w:marBottom w:val="0"/>
          <w:divBdr>
            <w:top w:val="none" w:sz="0" w:space="0" w:color="auto"/>
            <w:left w:val="none" w:sz="0" w:space="0" w:color="auto"/>
            <w:bottom w:val="none" w:sz="0" w:space="0" w:color="auto"/>
            <w:right w:val="none" w:sz="0" w:space="0" w:color="auto"/>
          </w:divBdr>
        </w:div>
        <w:div w:id="1691028970">
          <w:marLeft w:val="0"/>
          <w:marRight w:val="0"/>
          <w:marTop w:val="0"/>
          <w:marBottom w:val="0"/>
          <w:divBdr>
            <w:top w:val="none" w:sz="0" w:space="0" w:color="auto"/>
            <w:left w:val="none" w:sz="0" w:space="0" w:color="auto"/>
            <w:bottom w:val="none" w:sz="0" w:space="0" w:color="auto"/>
            <w:right w:val="none" w:sz="0" w:space="0" w:color="auto"/>
          </w:divBdr>
        </w:div>
        <w:div w:id="1691373365">
          <w:marLeft w:val="0"/>
          <w:marRight w:val="0"/>
          <w:marTop w:val="0"/>
          <w:marBottom w:val="0"/>
          <w:divBdr>
            <w:top w:val="none" w:sz="0" w:space="0" w:color="auto"/>
            <w:left w:val="none" w:sz="0" w:space="0" w:color="auto"/>
            <w:bottom w:val="none" w:sz="0" w:space="0" w:color="auto"/>
            <w:right w:val="none" w:sz="0" w:space="0" w:color="auto"/>
          </w:divBdr>
        </w:div>
        <w:div w:id="1705906229">
          <w:marLeft w:val="0"/>
          <w:marRight w:val="0"/>
          <w:marTop w:val="0"/>
          <w:marBottom w:val="0"/>
          <w:divBdr>
            <w:top w:val="none" w:sz="0" w:space="0" w:color="auto"/>
            <w:left w:val="none" w:sz="0" w:space="0" w:color="auto"/>
            <w:bottom w:val="none" w:sz="0" w:space="0" w:color="auto"/>
            <w:right w:val="none" w:sz="0" w:space="0" w:color="auto"/>
          </w:divBdr>
        </w:div>
        <w:div w:id="1712463937">
          <w:marLeft w:val="0"/>
          <w:marRight w:val="0"/>
          <w:marTop w:val="0"/>
          <w:marBottom w:val="0"/>
          <w:divBdr>
            <w:top w:val="none" w:sz="0" w:space="0" w:color="auto"/>
            <w:left w:val="none" w:sz="0" w:space="0" w:color="auto"/>
            <w:bottom w:val="none" w:sz="0" w:space="0" w:color="auto"/>
            <w:right w:val="none" w:sz="0" w:space="0" w:color="auto"/>
          </w:divBdr>
        </w:div>
        <w:div w:id="1736273936">
          <w:marLeft w:val="0"/>
          <w:marRight w:val="0"/>
          <w:marTop w:val="0"/>
          <w:marBottom w:val="0"/>
          <w:divBdr>
            <w:top w:val="none" w:sz="0" w:space="0" w:color="auto"/>
            <w:left w:val="none" w:sz="0" w:space="0" w:color="auto"/>
            <w:bottom w:val="none" w:sz="0" w:space="0" w:color="auto"/>
            <w:right w:val="none" w:sz="0" w:space="0" w:color="auto"/>
          </w:divBdr>
        </w:div>
        <w:div w:id="1752387915">
          <w:marLeft w:val="0"/>
          <w:marRight w:val="0"/>
          <w:marTop w:val="0"/>
          <w:marBottom w:val="0"/>
          <w:divBdr>
            <w:top w:val="none" w:sz="0" w:space="0" w:color="auto"/>
            <w:left w:val="none" w:sz="0" w:space="0" w:color="auto"/>
            <w:bottom w:val="none" w:sz="0" w:space="0" w:color="auto"/>
            <w:right w:val="none" w:sz="0" w:space="0" w:color="auto"/>
          </w:divBdr>
        </w:div>
        <w:div w:id="1753041144">
          <w:marLeft w:val="0"/>
          <w:marRight w:val="0"/>
          <w:marTop w:val="0"/>
          <w:marBottom w:val="0"/>
          <w:divBdr>
            <w:top w:val="none" w:sz="0" w:space="0" w:color="auto"/>
            <w:left w:val="none" w:sz="0" w:space="0" w:color="auto"/>
            <w:bottom w:val="none" w:sz="0" w:space="0" w:color="auto"/>
            <w:right w:val="none" w:sz="0" w:space="0" w:color="auto"/>
          </w:divBdr>
        </w:div>
        <w:div w:id="1812290071">
          <w:marLeft w:val="0"/>
          <w:marRight w:val="0"/>
          <w:marTop w:val="0"/>
          <w:marBottom w:val="0"/>
          <w:divBdr>
            <w:top w:val="none" w:sz="0" w:space="0" w:color="auto"/>
            <w:left w:val="none" w:sz="0" w:space="0" w:color="auto"/>
            <w:bottom w:val="none" w:sz="0" w:space="0" w:color="auto"/>
            <w:right w:val="none" w:sz="0" w:space="0" w:color="auto"/>
          </w:divBdr>
        </w:div>
        <w:div w:id="1850563743">
          <w:marLeft w:val="0"/>
          <w:marRight w:val="0"/>
          <w:marTop w:val="0"/>
          <w:marBottom w:val="0"/>
          <w:divBdr>
            <w:top w:val="none" w:sz="0" w:space="0" w:color="auto"/>
            <w:left w:val="none" w:sz="0" w:space="0" w:color="auto"/>
            <w:bottom w:val="none" w:sz="0" w:space="0" w:color="auto"/>
            <w:right w:val="none" w:sz="0" w:space="0" w:color="auto"/>
          </w:divBdr>
        </w:div>
        <w:div w:id="1854224548">
          <w:marLeft w:val="0"/>
          <w:marRight w:val="0"/>
          <w:marTop w:val="0"/>
          <w:marBottom w:val="0"/>
          <w:divBdr>
            <w:top w:val="none" w:sz="0" w:space="0" w:color="auto"/>
            <w:left w:val="none" w:sz="0" w:space="0" w:color="auto"/>
            <w:bottom w:val="none" w:sz="0" w:space="0" w:color="auto"/>
            <w:right w:val="none" w:sz="0" w:space="0" w:color="auto"/>
          </w:divBdr>
        </w:div>
        <w:div w:id="1868447465">
          <w:marLeft w:val="0"/>
          <w:marRight w:val="0"/>
          <w:marTop w:val="0"/>
          <w:marBottom w:val="0"/>
          <w:divBdr>
            <w:top w:val="none" w:sz="0" w:space="0" w:color="auto"/>
            <w:left w:val="none" w:sz="0" w:space="0" w:color="auto"/>
            <w:bottom w:val="none" w:sz="0" w:space="0" w:color="auto"/>
            <w:right w:val="none" w:sz="0" w:space="0" w:color="auto"/>
          </w:divBdr>
        </w:div>
        <w:div w:id="1930847090">
          <w:marLeft w:val="0"/>
          <w:marRight w:val="0"/>
          <w:marTop w:val="0"/>
          <w:marBottom w:val="0"/>
          <w:divBdr>
            <w:top w:val="none" w:sz="0" w:space="0" w:color="auto"/>
            <w:left w:val="none" w:sz="0" w:space="0" w:color="auto"/>
            <w:bottom w:val="none" w:sz="0" w:space="0" w:color="auto"/>
            <w:right w:val="none" w:sz="0" w:space="0" w:color="auto"/>
          </w:divBdr>
        </w:div>
        <w:div w:id="1946114585">
          <w:marLeft w:val="0"/>
          <w:marRight w:val="0"/>
          <w:marTop w:val="0"/>
          <w:marBottom w:val="0"/>
          <w:divBdr>
            <w:top w:val="none" w:sz="0" w:space="0" w:color="auto"/>
            <w:left w:val="none" w:sz="0" w:space="0" w:color="auto"/>
            <w:bottom w:val="none" w:sz="0" w:space="0" w:color="auto"/>
            <w:right w:val="none" w:sz="0" w:space="0" w:color="auto"/>
          </w:divBdr>
        </w:div>
        <w:div w:id="2017222606">
          <w:marLeft w:val="0"/>
          <w:marRight w:val="0"/>
          <w:marTop w:val="0"/>
          <w:marBottom w:val="0"/>
          <w:divBdr>
            <w:top w:val="none" w:sz="0" w:space="0" w:color="auto"/>
            <w:left w:val="none" w:sz="0" w:space="0" w:color="auto"/>
            <w:bottom w:val="none" w:sz="0" w:space="0" w:color="auto"/>
            <w:right w:val="none" w:sz="0" w:space="0" w:color="auto"/>
          </w:divBdr>
        </w:div>
        <w:div w:id="2093816603">
          <w:marLeft w:val="0"/>
          <w:marRight w:val="0"/>
          <w:marTop w:val="0"/>
          <w:marBottom w:val="0"/>
          <w:divBdr>
            <w:top w:val="none" w:sz="0" w:space="0" w:color="auto"/>
            <w:left w:val="none" w:sz="0" w:space="0" w:color="auto"/>
            <w:bottom w:val="none" w:sz="0" w:space="0" w:color="auto"/>
            <w:right w:val="none" w:sz="0" w:space="0" w:color="auto"/>
          </w:divBdr>
        </w:div>
        <w:div w:id="2126924402">
          <w:marLeft w:val="0"/>
          <w:marRight w:val="0"/>
          <w:marTop w:val="0"/>
          <w:marBottom w:val="0"/>
          <w:divBdr>
            <w:top w:val="none" w:sz="0" w:space="0" w:color="auto"/>
            <w:left w:val="none" w:sz="0" w:space="0" w:color="auto"/>
            <w:bottom w:val="none" w:sz="0" w:space="0" w:color="auto"/>
            <w:right w:val="none" w:sz="0" w:space="0" w:color="auto"/>
          </w:divBdr>
        </w:div>
      </w:divsChild>
    </w:div>
    <w:div w:id="1648587269">
      <w:bodyDiv w:val="1"/>
      <w:marLeft w:val="0"/>
      <w:marRight w:val="0"/>
      <w:marTop w:val="0"/>
      <w:marBottom w:val="0"/>
      <w:divBdr>
        <w:top w:val="none" w:sz="0" w:space="0" w:color="auto"/>
        <w:left w:val="none" w:sz="0" w:space="0" w:color="auto"/>
        <w:bottom w:val="none" w:sz="0" w:space="0" w:color="auto"/>
        <w:right w:val="none" w:sz="0" w:space="0" w:color="auto"/>
      </w:divBdr>
    </w:div>
    <w:div w:id="1895699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96B65970-7922-4548-AE88-BFE23712FE76}">
    <t:Anchor>
      <t:Comment id="299006065"/>
    </t:Anchor>
    <t:History>
      <t:Event id="{09B50A86-E9FA-4B93-A48F-AD8AC67D63A5}" time="2024-03-14T20:01:44.719Z">
        <t:Attribution userId="S::macevedo@dipres.gob.cl::f3bd2578-15ad-4395-8c62-4321349c569a" userProvider="AD" userName="Maximiliano Acevedo Olavarría"/>
        <t:Anchor>
          <t:Comment id="1661084189"/>
        </t:Anchor>
        <t:Create/>
      </t:Event>
      <t:Event id="{15AB1074-DBE1-41BD-B674-EC928709453C}" time="2024-03-14T20:01:44.719Z">
        <t:Attribution userId="S::macevedo@dipres.gob.cl::f3bd2578-15ad-4395-8c62-4321349c569a" userProvider="AD" userName="Maximiliano Acevedo Olavarría"/>
        <t:Anchor>
          <t:Comment id="1661084189"/>
        </t:Anchor>
        <t:Assign userId="S::FRumie@Dipres.gob.cl::51fc4122-893f-4cad-bda7-a100cdaef493" userProvider="AD" userName="Fuad Rumie P"/>
      </t:Event>
      <t:Event id="{764BD0E1-C648-4D77-BDF4-BA30B03E4C5A}" time="2024-03-14T20:01:44.719Z">
        <t:Attribution userId="S::macevedo@dipres.gob.cl::f3bd2578-15ad-4395-8c62-4321349c569a" userProvider="AD" userName="Maximiliano Acevedo Olavarría"/>
        <t:Anchor>
          <t:Comment id="1661084189"/>
        </t:Anchor>
        <t:SetTitle title="@Fuad Rumie P por favor resolver referencia"/>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AV3Cp8Nq+9GZKDX4aGxP4GwkNw==">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</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Tamara Cabrera E</DisplayName>
        <AccountId>207</AccountId>
        <AccountType/>
      </UserInfo>
      <UserInfo>
        <DisplayName>Camila Ureta Retamal</DisplayName>
        <AccountId>151</AccountId>
        <AccountType/>
      </UserInfo>
      <UserInfo>
        <DisplayName>Javiera Martínez Fariña</DisplayName>
        <AccountId>47</AccountId>
        <AccountType/>
      </UserInfo>
      <UserInfo>
        <DisplayName>Fuad Rumie P</DisplayName>
        <AccountId>131</AccountId>
        <AccountType/>
      </UserInfo>
      <UserInfo>
        <DisplayName>Miguel Brante Contreras</DisplayName>
        <AccountId>171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E640-6024-4DE2-86C3-7B80515B23B3}">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E3B7D8A-28CE-461D-9EFE-2AE895ED31F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D25C4789-7398-40F4-88CE-A403BC08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2DB547-152F-4AE9-8AFC-AF582043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4804</Words>
  <Characters>26422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1</cp:revision>
  <cp:lastPrinted>2024-04-03T12:52:00Z</cp:lastPrinted>
  <dcterms:created xsi:type="dcterms:W3CDTF">2024-04-02T20:46:00Z</dcterms:created>
  <dcterms:modified xsi:type="dcterms:W3CDTF">2024-04-03T15:17:00Z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