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DA3EB2" w:rsidR="00A02227" w:rsidRDefault="00256154" w:rsidP="00864599">
      <w:pPr>
        <w:pBdr>
          <w:bottom w:val="single" w:sz="12" w:space="18" w:color="000000"/>
        </w:pBdr>
        <w:spacing w:after="0" w:line="240" w:lineRule="auto"/>
        <w:ind w:left="4248"/>
        <w:jc w:val="both"/>
        <w:rPr>
          <w:rFonts w:ascii="Courier New" w:eastAsia="Courier New" w:hAnsi="Courier New" w:cs="Courier New"/>
          <w:b/>
          <w:sz w:val="24"/>
          <w:szCs w:val="24"/>
        </w:rPr>
      </w:pPr>
      <w:bookmarkStart w:id="0" w:name="_heading=h.gjdgxs" w:colFirst="0" w:colLast="0"/>
      <w:bookmarkEnd w:id="0"/>
      <w:r>
        <w:rPr>
          <w:rFonts w:ascii="Courier New" w:eastAsia="Courier New" w:hAnsi="Courier New" w:cs="Courier New"/>
          <w:b/>
          <w:sz w:val="24"/>
          <w:szCs w:val="24"/>
        </w:rPr>
        <w:t xml:space="preserve">MENSAJE DE S.E. EL PRESIDENTE DE LA REPÚBLICA CON EL QUE SE INICIA UN PROYECTO DE LEY QUE </w:t>
      </w:r>
      <w:r w:rsidR="001538F3">
        <w:rPr>
          <w:rFonts w:ascii="Courier New" w:eastAsia="Courier New" w:hAnsi="Courier New" w:cs="Courier New"/>
          <w:b/>
          <w:sz w:val="24"/>
          <w:szCs w:val="24"/>
        </w:rPr>
        <w:t xml:space="preserve">MODIFICA EL </w:t>
      </w:r>
      <w:r w:rsidR="00CB2A20">
        <w:rPr>
          <w:rFonts w:ascii="Courier New" w:eastAsia="Courier New" w:hAnsi="Courier New" w:cs="Courier New"/>
          <w:b/>
          <w:sz w:val="24"/>
          <w:szCs w:val="24"/>
        </w:rPr>
        <w:t xml:space="preserve">ARTÍCULO 314 DEL </w:t>
      </w:r>
      <w:r w:rsidR="001538F3">
        <w:rPr>
          <w:rFonts w:ascii="Courier New" w:eastAsia="Courier New" w:hAnsi="Courier New" w:cs="Courier New"/>
          <w:b/>
          <w:sz w:val="24"/>
          <w:szCs w:val="24"/>
        </w:rPr>
        <w:t>CÓDIGO DE AGUAS, PARA AGILIZAR LA ENTRADA EN VIGENCIA DE</w:t>
      </w:r>
      <w:r w:rsidR="00FC5326">
        <w:rPr>
          <w:rFonts w:ascii="Courier New" w:eastAsia="Courier New" w:hAnsi="Courier New" w:cs="Courier New"/>
          <w:b/>
          <w:sz w:val="24"/>
          <w:szCs w:val="24"/>
        </w:rPr>
        <w:t xml:space="preserve"> </w:t>
      </w:r>
      <w:r w:rsidR="001538F3">
        <w:rPr>
          <w:rFonts w:ascii="Courier New" w:eastAsia="Courier New" w:hAnsi="Courier New" w:cs="Courier New"/>
          <w:b/>
          <w:sz w:val="24"/>
          <w:szCs w:val="24"/>
        </w:rPr>
        <w:t>L</w:t>
      </w:r>
      <w:r w:rsidR="00FC5326">
        <w:rPr>
          <w:rFonts w:ascii="Courier New" w:eastAsia="Courier New" w:hAnsi="Courier New" w:cs="Courier New"/>
          <w:b/>
          <w:sz w:val="24"/>
          <w:szCs w:val="24"/>
        </w:rPr>
        <w:t>OS</w:t>
      </w:r>
      <w:r w:rsidR="001538F3">
        <w:rPr>
          <w:rFonts w:ascii="Courier New" w:eastAsia="Courier New" w:hAnsi="Courier New" w:cs="Courier New"/>
          <w:b/>
          <w:sz w:val="24"/>
          <w:szCs w:val="24"/>
        </w:rPr>
        <w:t xml:space="preserve"> DECRETO</w:t>
      </w:r>
      <w:r w:rsidR="00FC5326">
        <w:rPr>
          <w:rFonts w:ascii="Courier New" w:eastAsia="Courier New" w:hAnsi="Courier New" w:cs="Courier New"/>
          <w:b/>
          <w:sz w:val="24"/>
          <w:szCs w:val="24"/>
        </w:rPr>
        <w:t>S</w:t>
      </w:r>
      <w:r w:rsidR="001538F3">
        <w:rPr>
          <w:rFonts w:ascii="Courier New" w:eastAsia="Courier New" w:hAnsi="Courier New" w:cs="Courier New"/>
          <w:b/>
          <w:sz w:val="24"/>
          <w:szCs w:val="24"/>
        </w:rPr>
        <w:t xml:space="preserve"> DE </w:t>
      </w:r>
      <w:r w:rsidR="0063260E">
        <w:rPr>
          <w:rFonts w:ascii="Courier New" w:eastAsia="Courier New" w:hAnsi="Courier New" w:cs="Courier New"/>
          <w:b/>
          <w:sz w:val="24"/>
          <w:szCs w:val="24"/>
        </w:rPr>
        <w:t xml:space="preserve">DECLARACIÓN DE ZONA DE </w:t>
      </w:r>
      <w:r w:rsidR="001538F3">
        <w:rPr>
          <w:rFonts w:ascii="Courier New" w:eastAsia="Courier New" w:hAnsi="Courier New" w:cs="Courier New"/>
          <w:b/>
          <w:sz w:val="24"/>
          <w:szCs w:val="24"/>
        </w:rPr>
        <w:t>ESCASEZ HÍDRICA E INCORPORAR A LAS OBRAS ESTATALES DE DESARROLLO DEL RECURSO</w:t>
      </w:r>
      <w:r>
        <w:rPr>
          <w:rFonts w:ascii="Courier New" w:eastAsia="Courier New" w:hAnsi="Courier New" w:cs="Courier New"/>
          <w:b/>
          <w:sz w:val="24"/>
          <w:szCs w:val="24"/>
        </w:rPr>
        <w:t>.</w:t>
      </w:r>
    </w:p>
    <w:p w14:paraId="2DA36C1C" w14:textId="77777777" w:rsidR="002908EF" w:rsidRDefault="002908EF" w:rsidP="00864599">
      <w:pPr>
        <w:spacing w:after="0" w:line="240" w:lineRule="auto"/>
        <w:ind w:left="3828"/>
        <w:jc w:val="both"/>
        <w:rPr>
          <w:rFonts w:ascii="Courier New" w:eastAsia="Courier New" w:hAnsi="Courier New" w:cs="Courier New"/>
          <w:sz w:val="24"/>
          <w:szCs w:val="24"/>
        </w:rPr>
      </w:pPr>
    </w:p>
    <w:p w14:paraId="00000002" w14:textId="20B07515" w:rsidR="00A02227" w:rsidRDefault="00256154" w:rsidP="00864599">
      <w:pPr>
        <w:spacing w:after="0" w:line="240" w:lineRule="auto"/>
        <w:ind w:left="4253"/>
        <w:jc w:val="both"/>
        <w:rPr>
          <w:rFonts w:ascii="Courier New" w:eastAsia="Courier New" w:hAnsi="Courier New" w:cs="Courier New"/>
          <w:sz w:val="24"/>
          <w:szCs w:val="24"/>
        </w:rPr>
      </w:pPr>
      <w:r>
        <w:rPr>
          <w:rFonts w:ascii="Courier New" w:eastAsia="Courier New" w:hAnsi="Courier New" w:cs="Courier New"/>
          <w:sz w:val="24"/>
          <w:szCs w:val="24"/>
        </w:rPr>
        <w:t xml:space="preserve">Santiago, </w:t>
      </w:r>
      <w:r w:rsidR="00C87994">
        <w:rPr>
          <w:rFonts w:ascii="Courier New" w:eastAsia="Courier New" w:hAnsi="Courier New" w:cs="Courier New"/>
          <w:sz w:val="24"/>
          <w:szCs w:val="24"/>
        </w:rPr>
        <w:t xml:space="preserve">07 </w:t>
      </w:r>
      <w:r>
        <w:rPr>
          <w:rFonts w:ascii="Courier New" w:eastAsia="Courier New" w:hAnsi="Courier New" w:cs="Courier New"/>
          <w:sz w:val="24"/>
          <w:szCs w:val="24"/>
        </w:rPr>
        <w:t xml:space="preserve">de </w:t>
      </w:r>
      <w:r w:rsidR="001538F3">
        <w:rPr>
          <w:rFonts w:ascii="Courier New" w:eastAsia="Courier New" w:hAnsi="Courier New" w:cs="Courier New"/>
          <w:sz w:val="24"/>
          <w:szCs w:val="24"/>
        </w:rPr>
        <w:t>marzo de 2024</w:t>
      </w:r>
    </w:p>
    <w:p w14:paraId="00000003" w14:textId="77777777" w:rsidR="00A02227" w:rsidRDefault="00A02227" w:rsidP="00864599">
      <w:pPr>
        <w:spacing w:after="0" w:line="240" w:lineRule="auto"/>
        <w:jc w:val="center"/>
        <w:rPr>
          <w:rFonts w:ascii="Courier New" w:eastAsia="Courier New" w:hAnsi="Courier New" w:cs="Courier New"/>
          <w:b/>
          <w:sz w:val="24"/>
          <w:szCs w:val="24"/>
        </w:rPr>
      </w:pPr>
    </w:p>
    <w:p w14:paraId="00000004" w14:textId="77777777" w:rsidR="00A02227" w:rsidRDefault="00A02227" w:rsidP="00864599">
      <w:pPr>
        <w:spacing w:after="0" w:line="240" w:lineRule="auto"/>
        <w:ind w:firstLine="3794"/>
        <w:rPr>
          <w:rFonts w:ascii="Courier New" w:eastAsia="Courier New" w:hAnsi="Courier New" w:cs="Courier New"/>
          <w:b/>
          <w:sz w:val="24"/>
          <w:szCs w:val="24"/>
        </w:rPr>
      </w:pPr>
    </w:p>
    <w:p w14:paraId="00000005" w14:textId="77777777" w:rsidR="00A02227" w:rsidRDefault="00A02227" w:rsidP="00864599">
      <w:pPr>
        <w:spacing w:after="0" w:line="240" w:lineRule="auto"/>
        <w:ind w:firstLine="3794"/>
        <w:rPr>
          <w:rFonts w:ascii="Courier New" w:eastAsia="Courier New" w:hAnsi="Courier New" w:cs="Courier New"/>
          <w:b/>
          <w:sz w:val="24"/>
          <w:szCs w:val="24"/>
        </w:rPr>
      </w:pPr>
    </w:p>
    <w:p w14:paraId="00000006" w14:textId="77777777" w:rsidR="00A02227" w:rsidRDefault="00A02227" w:rsidP="00864599">
      <w:pPr>
        <w:spacing w:after="0" w:line="240" w:lineRule="auto"/>
        <w:ind w:firstLine="3794"/>
        <w:rPr>
          <w:rFonts w:ascii="Courier New" w:eastAsia="Courier New" w:hAnsi="Courier New" w:cs="Courier New"/>
          <w:b/>
          <w:sz w:val="24"/>
          <w:szCs w:val="24"/>
        </w:rPr>
      </w:pPr>
    </w:p>
    <w:p w14:paraId="00000007" w14:textId="77777777" w:rsidR="00A02227" w:rsidRDefault="00A02227" w:rsidP="00864599">
      <w:pPr>
        <w:spacing w:after="0" w:line="240" w:lineRule="auto"/>
        <w:ind w:firstLine="3794"/>
        <w:rPr>
          <w:rFonts w:ascii="Courier New" w:eastAsia="Courier New" w:hAnsi="Courier New" w:cs="Courier New"/>
          <w:b/>
          <w:sz w:val="24"/>
          <w:szCs w:val="24"/>
        </w:rPr>
      </w:pPr>
    </w:p>
    <w:p w14:paraId="00000008" w14:textId="2ACF3449" w:rsidR="00A02227" w:rsidRDefault="00256154" w:rsidP="00864599">
      <w:pPr>
        <w:spacing w:after="0" w:line="240" w:lineRule="auto"/>
        <w:jc w:val="center"/>
        <w:rPr>
          <w:rFonts w:ascii="Courier New" w:eastAsia="Courier New" w:hAnsi="Courier New" w:cs="Courier New"/>
          <w:b/>
          <w:sz w:val="24"/>
          <w:szCs w:val="24"/>
        </w:rPr>
      </w:pPr>
      <w:r w:rsidRPr="00864599">
        <w:rPr>
          <w:rFonts w:ascii="Courier New" w:eastAsia="Courier New" w:hAnsi="Courier New" w:cs="Courier New"/>
          <w:b/>
          <w:spacing w:val="80"/>
          <w:sz w:val="24"/>
          <w:szCs w:val="24"/>
        </w:rPr>
        <w:t>MENSAJE</w:t>
      </w:r>
      <w:r>
        <w:rPr>
          <w:rFonts w:ascii="Courier New" w:eastAsia="Courier New" w:hAnsi="Courier New" w:cs="Courier New"/>
          <w:b/>
          <w:sz w:val="24"/>
          <w:szCs w:val="24"/>
        </w:rPr>
        <w:t xml:space="preserve"> Nº </w:t>
      </w:r>
      <w:r w:rsidR="00DF4B50">
        <w:rPr>
          <w:rFonts w:ascii="Courier New" w:eastAsia="Courier New" w:hAnsi="Courier New" w:cs="Courier New"/>
          <w:b/>
          <w:sz w:val="24"/>
          <w:szCs w:val="24"/>
          <w:u w:val="single"/>
        </w:rPr>
        <w:t>330</w:t>
      </w:r>
      <w:r>
        <w:rPr>
          <w:rFonts w:ascii="Courier New" w:eastAsia="Courier New" w:hAnsi="Courier New" w:cs="Courier New"/>
          <w:b/>
          <w:sz w:val="24"/>
          <w:szCs w:val="24"/>
          <w:u w:val="single"/>
        </w:rPr>
        <w:t>-</w:t>
      </w:r>
      <w:r w:rsidR="00A21FDE">
        <w:rPr>
          <w:rFonts w:ascii="Courier New" w:eastAsia="Courier New" w:hAnsi="Courier New" w:cs="Courier New"/>
          <w:b/>
          <w:sz w:val="24"/>
          <w:szCs w:val="24"/>
          <w:u w:val="single"/>
        </w:rPr>
        <w:t>37</w:t>
      </w:r>
      <w:r w:rsidR="00082FCE">
        <w:rPr>
          <w:rFonts w:ascii="Courier New" w:eastAsia="Courier New" w:hAnsi="Courier New" w:cs="Courier New"/>
          <w:b/>
          <w:sz w:val="24"/>
          <w:szCs w:val="24"/>
          <w:u w:val="single"/>
        </w:rPr>
        <w:t>1</w:t>
      </w:r>
      <w:r>
        <w:rPr>
          <w:rFonts w:ascii="Courier New" w:eastAsia="Courier New" w:hAnsi="Courier New" w:cs="Courier New"/>
          <w:b/>
          <w:sz w:val="24"/>
          <w:szCs w:val="24"/>
        </w:rPr>
        <w:t>/</w:t>
      </w:r>
    </w:p>
    <w:p w14:paraId="00000009" w14:textId="77777777" w:rsidR="00A02227" w:rsidRDefault="00A02227" w:rsidP="00864599">
      <w:pPr>
        <w:spacing w:after="0" w:line="240" w:lineRule="auto"/>
        <w:jc w:val="both"/>
        <w:rPr>
          <w:rFonts w:ascii="Courier New" w:eastAsia="Courier New" w:hAnsi="Courier New" w:cs="Courier New"/>
          <w:sz w:val="24"/>
          <w:szCs w:val="24"/>
        </w:rPr>
      </w:pPr>
    </w:p>
    <w:p w14:paraId="0000000A" w14:textId="77777777" w:rsidR="00A02227" w:rsidRDefault="00A02227" w:rsidP="00864599">
      <w:pPr>
        <w:spacing w:after="0" w:line="240" w:lineRule="auto"/>
        <w:jc w:val="both"/>
        <w:rPr>
          <w:rFonts w:ascii="Courier New" w:eastAsia="Courier New" w:hAnsi="Courier New" w:cs="Courier New"/>
          <w:sz w:val="24"/>
          <w:szCs w:val="24"/>
        </w:rPr>
      </w:pPr>
    </w:p>
    <w:p w14:paraId="0000000C" w14:textId="77777777" w:rsidR="00A02227" w:rsidRDefault="00A02227" w:rsidP="00864599">
      <w:pPr>
        <w:spacing w:after="0" w:line="240" w:lineRule="auto"/>
        <w:jc w:val="both"/>
        <w:rPr>
          <w:rFonts w:ascii="Courier New" w:eastAsia="Courier New" w:hAnsi="Courier New" w:cs="Courier New"/>
          <w:sz w:val="24"/>
          <w:szCs w:val="24"/>
        </w:rPr>
      </w:pPr>
    </w:p>
    <w:p w14:paraId="0000000D" w14:textId="77777777" w:rsidR="00A02227" w:rsidRDefault="00A02227" w:rsidP="00864599">
      <w:pPr>
        <w:spacing w:after="0" w:line="240" w:lineRule="auto"/>
        <w:jc w:val="both"/>
        <w:rPr>
          <w:rFonts w:ascii="Courier New" w:eastAsia="Courier New" w:hAnsi="Courier New" w:cs="Courier New"/>
          <w:sz w:val="24"/>
          <w:szCs w:val="24"/>
        </w:rPr>
      </w:pPr>
    </w:p>
    <w:p w14:paraId="0000000E" w14:textId="2620F2A9" w:rsidR="00A02227" w:rsidRDefault="00256154" w:rsidP="00864599">
      <w:pPr>
        <w:spacing w:after="0" w:line="240" w:lineRule="auto"/>
        <w:ind w:firstLine="2835"/>
        <w:jc w:val="both"/>
        <w:rPr>
          <w:rFonts w:ascii="Courier New" w:eastAsia="Courier New" w:hAnsi="Courier New" w:cs="Courier New"/>
          <w:sz w:val="24"/>
          <w:szCs w:val="24"/>
        </w:rPr>
      </w:pPr>
      <w:r>
        <w:rPr>
          <w:rFonts w:ascii="Courier New" w:eastAsia="Courier New" w:hAnsi="Courier New" w:cs="Courier New"/>
          <w:sz w:val="24"/>
          <w:szCs w:val="24"/>
        </w:rPr>
        <w:t xml:space="preserve">Honorable </w:t>
      </w:r>
      <w:r w:rsidR="00435941">
        <w:rPr>
          <w:rFonts w:ascii="Courier New" w:eastAsia="Courier New" w:hAnsi="Courier New" w:cs="Courier New"/>
          <w:sz w:val="24"/>
          <w:szCs w:val="24"/>
        </w:rPr>
        <w:t xml:space="preserve">Cámara de </w:t>
      </w:r>
      <w:r w:rsidR="00A21FDE">
        <w:rPr>
          <w:rFonts w:ascii="Courier New" w:eastAsia="Courier New" w:hAnsi="Courier New" w:cs="Courier New"/>
          <w:sz w:val="24"/>
          <w:szCs w:val="24"/>
        </w:rPr>
        <w:t xml:space="preserve">Diputadas y </w:t>
      </w:r>
      <w:r w:rsidR="00435941">
        <w:rPr>
          <w:rFonts w:ascii="Courier New" w:eastAsia="Courier New" w:hAnsi="Courier New" w:cs="Courier New"/>
          <w:sz w:val="24"/>
          <w:szCs w:val="24"/>
        </w:rPr>
        <w:t>Diputados</w:t>
      </w:r>
      <w:r>
        <w:rPr>
          <w:rFonts w:ascii="Courier New" w:eastAsia="Courier New" w:hAnsi="Courier New" w:cs="Courier New"/>
          <w:sz w:val="24"/>
          <w:szCs w:val="24"/>
        </w:rPr>
        <w:t>:</w:t>
      </w:r>
    </w:p>
    <w:p w14:paraId="0000000F" w14:textId="1B09A52F" w:rsidR="00A02227" w:rsidRDefault="004D2CA4" w:rsidP="00864599">
      <w:pPr>
        <w:spacing w:after="0" w:line="240" w:lineRule="auto"/>
        <w:ind w:left="2835"/>
        <w:jc w:val="both"/>
        <w:rPr>
          <w:rFonts w:ascii="Courier New" w:eastAsia="Courier New" w:hAnsi="Courier New" w:cs="Courier New"/>
          <w:sz w:val="24"/>
          <w:szCs w:val="24"/>
        </w:rPr>
      </w:pPr>
      <w:r w:rsidRPr="004D2CA4">
        <w:rPr>
          <w:rFonts w:ascii="Courier New" w:eastAsia="Courier New" w:hAnsi="Courier New" w:cs="Courier New"/>
          <w:noProof/>
          <w:sz w:val="24"/>
          <w:szCs w:val="24"/>
        </w:rPr>
        <mc:AlternateContent>
          <mc:Choice Requires="wps">
            <w:drawing>
              <wp:anchor distT="45720" distB="45720" distL="114300" distR="114300" simplePos="0" relativeHeight="251658240" behindDoc="1" locked="0" layoutInCell="1" allowOverlap="1" wp14:anchorId="5FEEE5E7" wp14:editId="0B8015D9">
                <wp:simplePos x="0" y="0"/>
                <wp:positionH relativeFrom="column">
                  <wp:posOffset>-314325</wp:posOffset>
                </wp:positionH>
                <wp:positionV relativeFrom="paragraph">
                  <wp:posOffset>236855</wp:posOffset>
                </wp:positionV>
                <wp:extent cx="1323975" cy="140462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3DA71BDE" w14:textId="77777777" w:rsidR="004D2CA4" w:rsidRDefault="004D2CA4" w:rsidP="004D2CA4">
                            <w:pPr>
                              <w:spacing w:after="0" w:line="480" w:lineRule="auto"/>
                              <w:ind w:right="-2030"/>
                              <w:rPr>
                                <w:rFonts w:ascii="Courier New" w:eastAsia="Courier New" w:hAnsi="Courier New" w:cs="Courier New"/>
                                <w:b/>
                                <w:sz w:val="24"/>
                                <w:szCs w:val="24"/>
                              </w:rPr>
                            </w:pPr>
                            <w:r>
                              <w:rPr>
                                <w:rFonts w:ascii="Courier New" w:eastAsia="Courier New" w:hAnsi="Courier New" w:cs="Courier New"/>
                                <w:b/>
                                <w:sz w:val="24"/>
                                <w:szCs w:val="24"/>
                              </w:rPr>
                              <w:t>A S.E.  EL</w:t>
                            </w:r>
                          </w:p>
                          <w:p w14:paraId="4EE4F102" w14:textId="77777777" w:rsidR="004D2CA4" w:rsidRDefault="004D2CA4" w:rsidP="004D2CA4">
                            <w:pPr>
                              <w:spacing w:after="0" w:line="480" w:lineRule="auto"/>
                              <w:ind w:right="-2030"/>
                              <w:rPr>
                                <w:rFonts w:ascii="Courier New" w:eastAsia="Courier New" w:hAnsi="Courier New" w:cs="Courier New"/>
                                <w:b/>
                                <w:sz w:val="24"/>
                                <w:szCs w:val="24"/>
                              </w:rPr>
                            </w:pPr>
                            <w:r>
                              <w:rPr>
                                <w:rFonts w:ascii="Courier New" w:eastAsia="Courier New" w:hAnsi="Courier New" w:cs="Courier New"/>
                                <w:b/>
                                <w:sz w:val="24"/>
                                <w:szCs w:val="24"/>
                              </w:rPr>
                              <w:t>PRESIDENTE</w:t>
                            </w:r>
                          </w:p>
                          <w:p w14:paraId="3FFEC001" w14:textId="77777777" w:rsidR="004D2CA4" w:rsidRDefault="004D2CA4" w:rsidP="004D2CA4">
                            <w:pPr>
                              <w:spacing w:after="0" w:line="480" w:lineRule="auto"/>
                              <w:ind w:right="-2030"/>
                              <w:rPr>
                                <w:rFonts w:ascii="Courier New" w:eastAsia="Courier New" w:hAnsi="Courier New" w:cs="Courier New"/>
                                <w:b/>
                                <w:sz w:val="24"/>
                                <w:szCs w:val="24"/>
                              </w:rPr>
                            </w:pPr>
                            <w:r>
                              <w:rPr>
                                <w:rFonts w:ascii="Courier New" w:eastAsia="Courier New" w:hAnsi="Courier New" w:cs="Courier New"/>
                                <w:b/>
                                <w:sz w:val="24"/>
                                <w:szCs w:val="24"/>
                              </w:rPr>
                              <w:t>DE LA    H.</w:t>
                            </w:r>
                          </w:p>
                          <w:p w14:paraId="2B18BDE2" w14:textId="77777777" w:rsidR="004D2CA4" w:rsidRDefault="004D2CA4" w:rsidP="004D2CA4">
                            <w:pPr>
                              <w:spacing w:after="0" w:line="480" w:lineRule="auto"/>
                              <w:ind w:right="-2030"/>
                              <w:rPr>
                                <w:rFonts w:ascii="Courier New" w:eastAsia="Courier New" w:hAnsi="Courier New" w:cs="Courier New"/>
                                <w:b/>
                                <w:sz w:val="24"/>
                                <w:szCs w:val="24"/>
                              </w:rPr>
                            </w:pPr>
                            <w:r>
                              <w:rPr>
                                <w:rFonts w:ascii="Courier New" w:eastAsia="Courier New" w:hAnsi="Courier New" w:cs="Courier New"/>
                                <w:b/>
                                <w:sz w:val="24"/>
                                <w:szCs w:val="24"/>
                              </w:rPr>
                              <w:t>CÁMARA DE</w:t>
                            </w:r>
                          </w:p>
                          <w:p w14:paraId="6F394092" w14:textId="77777777" w:rsidR="004D2CA4" w:rsidRDefault="004D2CA4" w:rsidP="004D2CA4">
                            <w:pPr>
                              <w:spacing w:after="0" w:line="480" w:lineRule="auto"/>
                              <w:ind w:right="-2030"/>
                              <w:rPr>
                                <w:rFonts w:ascii="Courier New" w:eastAsia="Courier New" w:hAnsi="Courier New" w:cs="Courier New"/>
                                <w:b/>
                                <w:sz w:val="24"/>
                                <w:szCs w:val="24"/>
                              </w:rPr>
                            </w:pPr>
                            <w:r>
                              <w:rPr>
                                <w:rFonts w:ascii="Courier New" w:eastAsia="Courier New" w:hAnsi="Courier New" w:cs="Courier New"/>
                                <w:b/>
                                <w:sz w:val="24"/>
                                <w:szCs w:val="24"/>
                              </w:rPr>
                              <w:t xml:space="preserve">DIPUTADAS </w:t>
                            </w:r>
                          </w:p>
                          <w:p w14:paraId="786FE67A" w14:textId="75C19C85" w:rsidR="004D2CA4" w:rsidRPr="00864599" w:rsidRDefault="004D2CA4" w:rsidP="00864599">
                            <w:pPr>
                              <w:spacing w:after="0" w:line="480" w:lineRule="auto"/>
                              <w:ind w:right="-2030"/>
                              <w:rPr>
                                <w:rFonts w:ascii="Courier New" w:eastAsia="Courier New" w:hAnsi="Courier New" w:cs="Courier New"/>
                                <w:b/>
                                <w:sz w:val="24"/>
                                <w:szCs w:val="24"/>
                              </w:rPr>
                            </w:pPr>
                            <w:r>
                              <w:rPr>
                                <w:rFonts w:ascii="Courier New" w:eastAsia="Courier New" w:hAnsi="Courier New" w:cs="Courier New"/>
                                <w:b/>
                                <w:sz w:val="24"/>
                                <w:szCs w:val="24"/>
                              </w:rPr>
                              <w:t>Y DIPUTADOS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EE5E7" id="_x0000_t202" coordsize="21600,21600" o:spt="202" path="m,l,21600r21600,l21600,xe">
                <v:stroke joinstyle="miter"/>
                <v:path gradientshapeok="t" o:connecttype="rect"/>
              </v:shapetype>
              <v:shape id="Cuadro de texto 2" o:spid="_x0000_s1026" type="#_x0000_t202" style="position:absolute;left:0;text-align:left;margin-left:-24.75pt;margin-top:18.65pt;width:104.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" stroked="f">
                <v:textbox style="mso-fit-shape-to-text:t">
                  <w:txbxContent>
                    <w:p w14:paraId="3DA71BDE" w14:textId="77777777" w:rsidR="004D2CA4" w:rsidRDefault="004D2CA4" w:rsidP="004D2CA4">
                      <w:pPr>
                        <w:spacing w:after="0" w:line="480" w:lineRule="auto"/>
                        <w:ind w:right="-2030"/>
                        <w:rPr>
                          <w:rFonts w:ascii="Courier New" w:eastAsia="Courier New" w:hAnsi="Courier New" w:cs="Courier New"/>
                          <w:b/>
                          <w:sz w:val="24"/>
                          <w:szCs w:val="24"/>
                        </w:rPr>
                      </w:pPr>
                      <w:r>
                        <w:rPr>
                          <w:rFonts w:ascii="Courier New" w:eastAsia="Courier New" w:hAnsi="Courier New" w:cs="Courier New"/>
                          <w:b/>
                          <w:sz w:val="24"/>
                          <w:szCs w:val="24"/>
                        </w:rPr>
                        <w:t>A S.E.  EL</w:t>
                      </w:r>
                    </w:p>
                    <w:p w14:paraId="4EE4F102" w14:textId="77777777" w:rsidR="004D2CA4" w:rsidRDefault="004D2CA4" w:rsidP="004D2CA4">
                      <w:pPr>
                        <w:spacing w:after="0" w:line="480" w:lineRule="auto"/>
                        <w:ind w:right="-2030"/>
                        <w:rPr>
                          <w:rFonts w:ascii="Courier New" w:eastAsia="Courier New" w:hAnsi="Courier New" w:cs="Courier New"/>
                          <w:b/>
                          <w:sz w:val="24"/>
                          <w:szCs w:val="24"/>
                        </w:rPr>
                      </w:pPr>
                      <w:r>
                        <w:rPr>
                          <w:rFonts w:ascii="Courier New" w:eastAsia="Courier New" w:hAnsi="Courier New" w:cs="Courier New"/>
                          <w:b/>
                          <w:sz w:val="24"/>
                          <w:szCs w:val="24"/>
                        </w:rPr>
                        <w:t>PRESIDENTE</w:t>
                      </w:r>
                    </w:p>
                    <w:p w14:paraId="3FFEC001" w14:textId="77777777" w:rsidR="004D2CA4" w:rsidRDefault="004D2CA4" w:rsidP="004D2CA4">
                      <w:pPr>
                        <w:spacing w:after="0" w:line="480" w:lineRule="auto"/>
                        <w:ind w:right="-2030"/>
                        <w:rPr>
                          <w:rFonts w:ascii="Courier New" w:eastAsia="Courier New" w:hAnsi="Courier New" w:cs="Courier New"/>
                          <w:b/>
                          <w:sz w:val="24"/>
                          <w:szCs w:val="24"/>
                        </w:rPr>
                      </w:pPr>
                      <w:r>
                        <w:rPr>
                          <w:rFonts w:ascii="Courier New" w:eastAsia="Courier New" w:hAnsi="Courier New" w:cs="Courier New"/>
                          <w:b/>
                          <w:sz w:val="24"/>
                          <w:szCs w:val="24"/>
                        </w:rPr>
                        <w:t>DE LA    H.</w:t>
                      </w:r>
                    </w:p>
                    <w:p w14:paraId="2B18BDE2" w14:textId="77777777" w:rsidR="004D2CA4" w:rsidRDefault="004D2CA4" w:rsidP="004D2CA4">
                      <w:pPr>
                        <w:spacing w:after="0" w:line="480" w:lineRule="auto"/>
                        <w:ind w:right="-2030"/>
                        <w:rPr>
                          <w:rFonts w:ascii="Courier New" w:eastAsia="Courier New" w:hAnsi="Courier New" w:cs="Courier New"/>
                          <w:b/>
                          <w:sz w:val="24"/>
                          <w:szCs w:val="24"/>
                        </w:rPr>
                      </w:pPr>
                      <w:r>
                        <w:rPr>
                          <w:rFonts w:ascii="Courier New" w:eastAsia="Courier New" w:hAnsi="Courier New" w:cs="Courier New"/>
                          <w:b/>
                          <w:sz w:val="24"/>
                          <w:szCs w:val="24"/>
                        </w:rPr>
                        <w:t>CÁMARA DE</w:t>
                      </w:r>
                    </w:p>
                    <w:p w14:paraId="6F394092" w14:textId="77777777" w:rsidR="004D2CA4" w:rsidRDefault="004D2CA4" w:rsidP="004D2CA4">
                      <w:pPr>
                        <w:spacing w:after="0" w:line="480" w:lineRule="auto"/>
                        <w:ind w:right="-2030"/>
                        <w:rPr>
                          <w:rFonts w:ascii="Courier New" w:eastAsia="Courier New" w:hAnsi="Courier New" w:cs="Courier New"/>
                          <w:b/>
                          <w:sz w:val="24"/>
                          <w:szCs w:val="24"/>
                        </w:rPr>
                      </w:pPr>
                      <w:r>
                        <w:rPr>
                          <w:rFonts w:ascii="Courier New" w:eastAsia="Courier New" w:hAnsi="Courier New" w:cs="Courier New"/>
                          <w:b/>
                          <w:sz w:val="24"/>
                          <w:szCs w:val="24"/>
                        </w:rPr>
                        <w:t xml:space="preserve">DIPUTADAS </w:t>
                      </w:r>
                    </w:p>
                    <w:p w14:paraId="786FE67A" w14:textId="75C19C85" w:rsidR="004D2CA4" w:rsidRPr="00864599" w:rsidRDefault="004D2CA4" w:rsidP="00864599">
                      <w:pPr>
                        <w:spacing w:after="0" w:line="480" w:lineRule="auto"/>
                        <w:ind w:right="-2030"/>
                        <w:rPr>
                          <w:rFonts w:ascii="Courier New" w:eastAsia="Courier New" w:hAnsi="Courier New" w:cs="Courier New"/>
                          <w:b/>
                          <w:sz w:val="24"/>
                          <w:szCs w:val="24"/>
                        </w:rPr>
                      </w:pPr>
                      <w:r>
                        <w:rPr>
                          <w:rFonts w:ascii="Courier New" w:eastAsia="Courier New" w:hAnsi="Courier New" w:cs="Courier New"/>
                          <w:b/>
                          <w:sz w:val="24"/>
                          <w:szCs w:val="24"/>
                        </w:rPr>
                        <w:t>Y DIPUTADOS</w:t>
                      </w:r>
                    </w:p>
                  </w:txbxContent>
                </v:textbox>
              </v:shape>
            </w:pict>
          </mc:Fallback>
        </mc:AlternateContent>
      </w:r>
    </w:p>
    <w:p w14:paraId="00000015" w14:textId="468FF07C" w:rsidR="00A02227" w:rsidRDefault="002B5C09" w:rsidP="00864599">
      <w:pPr>
        <w:spacing w:after="0" w:line="276" w:lineRule="auto"/>
        <w:ind w:left="2835" w:firstLine="709"/>
        <w:jc w:val="both"/>
        <w:rPr>
          <w:rFonts w:ascii="Courier New" w:eastAsia="Courier New" w:hAnsi="Courier New" w:cs="Courier New"/>
          <w:sz w:val="24"/>
          <w:szCs w:val="24"/>
        </w:rPr>
      </w:pPr>
      <w:r w:rsidRPr="00864599">
        <w:rPr>
          <w:rFonts w:ascii="Courier New" w:eastAsia="Courier New" w:hAnsi="Courier New" w:cs="Courier New"/>
          <w:sz w:val="24"/>
          <w:szCs w:val="24"/>
        </w:rPr>
        <w:t>En</w:t>
      </w:r>
      <w:r>
        <w:rPr>
          <w:rFonts w:ascii="Courier New" w:eastAsia="Courier New" w:hAnsi="Courier New" w:cs="Courier New"/>
          <w:sz w:val="24"/>
          <w:szCs w:val="24"/>
        </w:rPr>
        <w:t xml:space="preserve"> el uso de mis facultades, t</w:t>
      </w:r>
      <w:r w:rsidR="00256154">
        <w:rPr>
          <w:rFonts w:ascii="Courier New" w:eastAsia="Courier New" w:hAnsi="Courier New" w:cs="Courier New"/>
          <w:sz w:val="24"/>
          <w:szCs w:val="24"/>
        </w:rPr>
        <w:t xml:space="preserve">engo el honor de someter a vuestra consideración un proyecto de ley que </w:t>
      </w:r>
      <w:r w:rsidR="001538F3">
        <w:rPr>
          <w:rFonts w:ascii="Courier New" w:eastAsia="Courier New" w:hAnsi="Courier New" w:cs="Courier New"/>
          <w:sz w:val="24"/>
          <w:szCs w:val="24"/>
        </w:rPr>
        <w:t xml:space="preserve">modifica el </w:t>
      </w:r>
      <w:r w:rsidR="00AF635B">
        <w:rPr>
          <w:rFonts w:ascii="Courier New" w:eastAsia="Courier New" w:hAnsi="Courier New" w:cs="Courier New"/>
          <w:sz w:val="24"/>
          <w:szCs w:val="24"/>
        </w:rPr>
        <w:t xml:space="preserve">artículo 314 del </w:t>
      </w:r>
      <w:r w:rsidR="001538F3">
        <w:rPr>
          <w:rFonts w:ascii="Courier New" w:eastAsia="Courier New" w:hAnsi="Courier New" w:cs="Courier New"/>
          <w:sz w:val="24"/>
          <w:szCs w:val="24"/>
        </w:rPr>
        <w:t>Código de Aguas, para agilizar la entrada en vigencia de</w:t>
      </w:r>
      <w:r w:rsidR="00FC5326">
        <w:rPr>
          <w:rFonts w:ascii="Courier New" w:eastAsia="Courier New" w:hAnsi="Courier New" w:cs="Courier New"/>
          <w:sz w:val="24"/>
          <w:szCs w:val="24"/>
        </w:rPr>
        <w:t xml:space="preserve"> </w:t>
      </w:r>
      <w:r w:rsidR="001538F3">
        <w:rPr>
          <w:rFonts w:ascii="Courier New" w:eastAsia="Courier New" w:hAnsi="Courier New" w:cs="Courier New"/>
          <w:sz w:val="24"/>
          <w:szCs w:val="24"/>
        </w:rPr>
        <w:t>l</w:t>
      </w:r>
      <w:r w:rsidR="00FC5326">
        <w:rPr>
          <w:rFonts w:ascii="Courier New" w:eastAsia="Courier New" w:hAnsi="Courier New" w:cs="Courier New"/>
          <w:sz w:val="24"/>
          <w:szCs w:val="24"/>
        </w:rPr>
        <w:t>os</w:t>
      </w:r>
      <w:r w:rsidR="001538F3">
        <w:rPr>
          <w:rFonts w:ascii="Courier New" w:eastAsia="Courier New" w:hAnsi="Courier New" w:cs="Courier New"/>
          <w:sz w:val="24"/>
          <w:szCs w:val="24"/>
        </w:rPr>
        <w:t xml:space="preserve"> decreto</w:t>
      </w:r>
      <w:r w:rsidR="00FC5326">
        <w:rPr>
          <w:rFonts w:ascii="Courier New" w:eastAsia="Courier New" w:hAnsi="Courier New" w:cs="Courier New"/>
          <w:sz w:val="24"/>
          <w:szCs w:val="24"/>
        </w:rPr>
        <w:t>s</w:t>
      </w:r>
      <w:r w:rsidR="001538F3">
        <w:rPr>
          <w:rFonts w:ascii="Courier New" w:eastAsia="Courier New" w:hAnsi="Courier New" w:cs="Courier New"/>
          <w:sz w:val="24"/>
          <w:szCs w:val="24"/>
        </w:rPr>
        <w:t xml:space="preserve"> de </w:t>
      </w:r>
      <w:r w:rsidR="0063260E">
        <w:rPr>
          <w:rFonts w:ascii="Courier New" w:eastAsia="Courier New" w:hAnsi="Courier New" w:cs="Courier New"/>
          <w:sz w:val="24"/>
          <w:szCs w:val="24"/>
        </w:rPr>
        <w:t xml:space="preserve">declaración de zona de </w:t>
      </w:r>
      <w:r w:rsidR="001538F3">
        <w:rPr>
          <w:rFonts w:ascii="Courier New" w:eastAsia="Courier New" w:hAnsi="Courier New" w:cs="Courier New"/>
          <w:sz w:val="24"/>
          <w:szCs w:val="24"/>
        </w:rPr>
        <w:t>escasez hídrica e incorporar a las obras estatales de desarrollo del recurso</w:t>
      </w:r>
      <w:r w:rsidR="00256154">
        <w:rPr>
          <w:rFonts w:ascii="Courier New" w:eastAsia="Courier New" w:hAnsi="Courier New" w:cs="Courier New"/>
          <w:sz w:val="24"/>
          <w:szCs w:val="24"/>
        </w:rPr>
        <w:t>.</w:t>
      </w:r>
    </w:p>
    <w:p w14:paraId="6B91A6CC" w14:textId="77777777" w:rsidR="004D2CA4" w:rsidRDefault="004D2CA4" w:rsidP="00864599">
      <w:pPr>
        <w:spacing w:after="0" w:line="276" w:lineRule="auto"/>
        <w:ind w:left="2835" w:firstLine="709"/>
        <w:jc w:val="both"/>
        <w:rPr>
          <w:rFonts w:ascii="Courier New" w:eastAsia="Courier New" w:hAnsi="Courier New" w:cs="Courier New"/>
          <w:sz w:val="24"/>
          <w:szCs w:val="24"/>
        </w:rPr>
      </w:pPr>
    </w:p>
    <w:p w14:paraId="29DF10CB" w14:textId="77777777" w:rsidR="00864599" w:rsidRDefault="00864599" w:rsidP="00864599">
      <w:pPr>
        <w:spacing w:after="0" w:line="276" w:lineRule="auto"/>
        <w:jc w:val="both"/>
        <w:rPr>
          <w:rFonts w:ascii="Courier New" w:eastAsia="Courier New" w:hAnsi="Courier New" w:cs="Courier New"/>
          <w:sz w:val="24"/>
          <w:szCs w:val="24"/>
        </w:rPr>
      </w:pPr>
    </w:p>
    <w:p w14:paraId="00000017" w14:textId="056EECD3" w:rsidR="00A02227" w:rsidRDefault="00256154" w:rsidP="00864599">
      <w:pPr>
        <w:keepNext/>
        <w:numPr>
          <w:ilvl w:val="0"/>
          <w:numId w:val="2"/>
        </w:numPr>
        <w:pBdr>
          <w:top w:val="nil"/>
          <w:left w:val="nil"/>
          <w:bottom w:val="nil"/>
          <w:right w:val="nil"/>
          <w:between w:val="nil"/>
        </w:pBdr>
        <w:tabs>
          <w:tab w:val="left" w:pos="3544"/>
        </w:tabs>
        <w:spacing w:after="0" w:line="276" w:lineRule="auto"/>
        <w:ind w:left="2835" w:firstLine="0"/>
        <w:jc w:val="both"/>
        <w:rPr>
          <w:rFonts w:ascii="Courier New" w:eastAsia="Courier New" w:hAnsi="Courier New" w:cs="Courier New"/>
          <w:b/>
          <w:smallCaps/>
          <w:color w:val="000000"/>
          <w:sz w:val="24"/>
          <w:szCs w:val="24"/>
        </w:rPr>
      </w:pPr>
      <w:r>
        <w:rPr>
          <w:rFonts w:ascii="Courier New" w:eastAsia="Courier New" w:hAnsi="Courier New" w:cs="Courier New"/>
          <w:b/>
          <w:smallCaps/>
          <w:color w:val="000000"/>
          <w:sz w:val="24"/>
          <w:szCs w:val="24"/>
        </w:rPr>
        <w:t xml:space="preserve">ANTECEDENTES </w:t>
      </w:r>
    </w:p>
    <w:p w14:paraId="5087AC98" w14:textId="77777777" w:rsidR="001538F3" w:rsidRDefault="001538F3" w:rsidP="00864599">
      <w:pPr>
        <w:spacing w:after="0" w:line="276" w:lineRule="auto"/>
        <w:ind w:left="2835" w:firstLine="709"/>
        <w:jc w:val="both"/>
        <w:rPr>
          <w:rFonts w:ascii="Courier New" w:eastAsia="Courier New" w:hAnsi="Courier New" w:cs="Courier New"/>
          <w:color w:val="000000"/>
          <w:sz w:val="24"/>
          <w:szCs w:val="24"/>
        </w:rPr>
      </w:pPr>
    </w:p>
    <w:p w14:paraId="65546EE7" w14:textId="31DD3341" w:rsidR="001538F3" w:rsidRDefault="00793C1F" w:rsidP="00864599">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En materia hídrica, l</w:t>
      </w:r>
      <w:r w:rsidR="001538F3" w:rsidRPr="001538F3">
        <w:rPr>
          <w:rFonts w:ascii="Courier New" w:eastAsia="Courier New" w:hAnsi="Courier New" w:cs="Courier New"/>
          <w:sz w:val="24"/>
          <w:szCs w:val="24"/>
        </w:rPr>
        <w:t>os efectos del cambio climático se hacen presente</w:t>
      </w:r>
      <w:r w:rsidR="00C37562">
        <w:rPr>
          <w:rFonts w:ascii="Courier New" w:eastAsia="Courier New" w:hAnsi="Courier New" w:cs="Courier New"/>
          <w:sz w:val="24"/>
          <w:szCs w:val="24"/>
        </w:rPr>
        <w:t>s</w:t>
      </w:r>
      <w:r w:rsidR="001538F3" w:rsidRPr="001538F3">
        <w:rPr>
          <w:rFonts w:ascii="Courier New" w:eastAsia="Courier New" w:hAnsi="Courier New" w:cs="Courier New"/>
          <w:sz w:val="24"/>
          <w:szCs w:val="24"/>
        </w:rPr>
        <w:t xml:space="preserve"> de </w:t>
      </w:r>
      <w:r w:rsidR="00186ED6">
        <w:rPr>
          <w:rFonts w:ascii="Courier New" w:eastAsia="Courier New" w:hAnsi="Courier New" w:cs="Courier New"/>
          <w:sz w:val="24"/>
          <w:szCs w:val="24"/>
        </w:rPr>
        <w:t>diversos</w:t>
      </w:r>
      <w:r w:rsidR="001538F3" w:rsidRPr="001538F3">
        <w:rPr>
          <w:rFonts w:ascii="Courier New" w:eastAsia="Courier New" w:hAnsi="Courier New" w:cs="Courier New"/>
          <w:sz w:val="24"/>
          <w:szCs w:val="24"/>
        </w:rPr>
        <w:t xml:space="preserve"> modos en el territorio nacional, incluyendo, entre otros, la sequía. </w:t>
      </w:r>
    </w:p>
    <w:p w14:paraId="5861DF0E" w14:textId="77777777" w:rsidR="004D2CA4" w:rsidRDefault="004D2CA4" w:rsidP="00864599">
      <w:pPr>
        <w:spacing w:after="0" w:line="276" w:lineRule="auto"/>
        <w:ind w:left="2835" w:firstLine="709"/>
        <w:jc w:val="both"/>
        <w:rPr>
          <w:rFonts w:ascii="Courier New" w:eastAsia="Courier New" w:hAnsi="Courier New" w:cs="Courier New"/>
          <w:sz w:val="24"/>
          <w:szCs w:val="24"/>
        </w:rPr>
      </w:pPr>
    </w:p>
    <w:p w14:paraId="06B05396" w14:textId="734CD34A" w:rsidR="00A61985" w:rsidRDefault="00C37562" w:rsidP="00864599">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Actualmente, e</w:t>
      </w:r>
      <w:r w:rsidR="00D54025">
        <w:rPr>
          <w:rFonts w:ascii="Courier New" w:eastAsia="Courier New" w:hAnsi="Courier New" w:cs="Courier New"/>
          <w:sz w:val="24"/>
          <w:szCs w:val="24"/>
        </w:rPr>
        <w:t xml:space="preserve">xisten distintos índices o indicadores </w:t>
      </w:r>
      <w:r w:rsidR="00082FCE">
        <w:rPr>
          <w:rFonts w:ascii="Courier New" w:eastAsia="Courier New" w:hAnsi="Courier New" w:cs="Courier New"/>
          <w:sz w:val="24"/>
          <w:szCs w:val="24"/>
        </w:rPr>
        <w:t>que permiten medir aspectos relacionados con la sequí</w:t>
      </w:r>
      <w:r>
        <w:rPr>
          <w:rFonts w:ascii="Courier New" w:eastAsia="Courier New" w:hAnsi="Courier New" w:cs="Courier New"/>
          <w:sz w:val="24"/>
          <w:szCs w:val="24"/>
        </w:rPr>
        <w:t>a</w:t>
      </w:r>
      <w:r w:rsidR="00082FCE">
        <w:rPr>
          <w:rFonts w:ascii="Courier New" w:eastAsia="Courier New" w:hAnsi="Courier New" w:cs="Courier New"/>
          <w:sz w:val="24"/>
          <w:szCs w:val="24"/>
        </w:rPr>
        <w:t xml:space="preserve">. Así, por ejemplo, existen los índices </w:t>
      </w:r>
      <w:r w:rsidR="00D54025">
        <w:rPr>
          <w:rFonts w:ascii="Courier New" w:eastAsia="Courier New" w:hAnsi="Courier New" w:cs="Courier New"/>
          <w:sz w:val="24"/>
          <w:szCs w:val="24"/>
        </w:rPr>
        <w:t>para medir la aridez</w:t>
      </w:r>
      <w:r w:rsidR="003D70D5">
        <w:rPr>
          <w:rFonts w:ascii="Courier New" w:eastAsia="Courier New" w:hAnsi="Courier New" w:cs="Courier New"/>
          <w:sz w:val="24"/>
          <w:szCs w:val="24"/>
        </w:rPr>
        <w:t xml:space="preserve"> o el régimen de </w:t>
      </w:r>
      <w:r w:rsidR="004C3436">
        <w:rPr>
          <w:rFonts w:ascii="Courier New" w:eastAsia="Courier New" w:hAnsi="Courier New" w:cs="Courier New"/>
          <w:sz w:val="24"/>
          <w:szCs w:val="24"/>
        </w:rPr>
        <w:t>a</w:t>
      </w:r>
      <w:r w:rsidR="00D54025">
        <w:rPr>
          <w:rFonts w:ascii="Courier New" w:eastAsia="Courier New" w:hAnsi="Courier New" w:cs="Courier New"/>
          <w:sz w:val="24"/>
          <w:szCs w:val="24"/>
        </w:rPr>
        <w:t>ridez</w:t>
      </w:r>
      <w:r w:rsidR="00082FCE">
        <w:rPr>
          <w:rFonts w:ascii="Courier New" w:eastAsia="Courier New" w:hAnsi="Courier New" w:cs="Courier New"/>
          <w:sz w:val="24"/>
          <w:szCs w:val="24"/>
        </w:rPr>
        <w:t>;</w:t>
      </w:r>
      <w:r w:rsidR="00D54025">
        <w:rPr>
          <w:rFonts w:ascii="Courier New" w:eastAsia="Courier New" w:hAnsi="Courier New" w:cs="Courier New"/>
          <w:sz w:val="24"/>
          <w:szCs w:val="24"/>
        </w:rPr>
        <w:t xml:space="preserve"> </w:t>
      </w:r>
      <w:r w:rsidR="00185361">
        <w:rPr>
          <w:rFonts w:ascii="Courier New" w:eastAsia="Courier New" w:hAnsi="Courier New" w:cs="Courier New"/>
          <w:sz w:val="24"/>
          <w:szCs w:val="24"/>
        </w:rPr>
        <w:t>de estacionalidad y de concentración de precipitaciones</w:t>
      </w:r>
      <w:r w:rsidR="00082FCE">
        <w:rPr>
          <w:rFonts w:ascii="Courier New" w:eastAsia="Courier New" w:hAnsi="Courier New" w:cs="Courier New"/>
          <w:sz w:val="24"/>
          <w:szCs w:val="24"/>
        </w:rPr>
        <w:t>;</w:t>
      </w:r>
      <w:r w:rsidR="00185361">
        <w:rPr>
          <w:rFonts w:ascii="Courier New" w:eastAsia="Courier New" w:hAnsi="Courier New" w:cs="Courier New"/>
          <w:sz w:val="24"/>
          <w:szCs w:val="24"/>
        </w:rPr>
        <w:t xml:space="preserve"> </w:t>
      </w:r>
      <w:r>
        <w:rPr>
          <w:rFonts w:ascii="Courier New" w:eastAsia="Courier New" w:hAnsi="Courier New" w:cs="Courier New"/>
          <w:sz w:val="24"/>
          <w:szCs w:val="24"/>
        </w:rPr>
        <w:t>de medición de</w:t>
      </w:r>
      <w:r w:rsidR="00185361">
        <w:rPr>
          <w:rFonts w:ascii="Courier New" w:eastAsia="Courier New" w:hAnsi="Courier New" w:cs="Courier New"/>
          <w:sz w:val="24"/>
          <w:szCs w:val="24"/>
        </w:rPr>
        <w:t xml:space="preserve"> la relación entre la precipitación anual y la evapotranspiración de referencia anual</w:t>
      </w:r>
      <w:r w:rsidR="00082FCE">
        <w:rPr>
          <w:rFonts w:ascii="Courier New" w:eastAsia="Courier New" w:hAnsi="Courier New" w:cs="Courier New"/>
          <w:sz w:val="24"/>
          <w:szCs w:val="24"/>
        </w:rPr>
        <w:t>;</w:t>
      </w:r>
      <w:r w:rsidR="00185361">
        <w:rPr>
          <w:rFonts w:ascii="Courier New" w:eastAsia="Courier New" w:hAnsi="Courier New" w:cs="Courier New"/>
          <w:sz w:val="24"/>
          <w:szCs w:val="24"/>
        </w:rPr>
        <w:t xml:space="preserve"> y otros, tales como </w:t>
      </w:r>
      <w:r w:rsidR="00D54025" w:rsidRPr="00D54025">
        <w:rPr>
          <w:rFonts w:ascii="Courier New" w:eastAsia="Courier New" w:hAnsi="Courier New" w:cs="Courier New"/>
          <w:sz w:val="24"/>
          <w:szCs w:val="24"/>
        </w:rPr>
        <w:t>el clásico indicador de estrés hídrico de Falkenmark</w:t>
      </w:r>
      <w:r w:rsidR="00082FCE">
        <w:rPr>
          <w:rFonts w:ascii="Courier New" w:eastAsia="Courier New" w:hAnsi="Courier New" w:cs="Courier New"/>
          <w:sz w:val="24"/>
          <w:szCs w:val="24"/>
        </w:rPr>
        <w:t xml:space="preserve">, que </w:t>
      </w:r>
      <w:r w:rsidR="00D54025" w:rsidRPr="00D54025">
        <w:rPr>
          <w:rFonts w:ascii="Courier New" w:eastAsia="Courier New" w:hAnsi="Courier New" w:cs="Courier New"/>
          <w:sz w:val="24"/>
          <w:szCs w:val="24"/>
        </w:rPr>
        <w:t xml:space="preserve">define la escasez hídrica como resultado de la relación </w:t>
      </w:r>
      <w:r w:rsidR="00D54025" w:rsidRPr="00D54025">
        <w:rPr>
          <w:rFonts w:ascii="Courier New" w:eastAsia="Courier New" w:hAnsi="Courier New" w:cs="Courier New"/>
          <w:sz w:val="24"/>
          <w:szCs w:val="24"/>
        </w:rPr>
        <w:lastRenderedPageBreak/>
        <w:t>entre la escorrentía de agua dulce en un territorio dividido por su cantidad de habitantes</w:t>
      </w:r>
      <w:r w:rsidR="00A61985">
        <w:rPr>
          <w:rFonts w:ascii="Courier New" w:eastAsia="Courier New" w:hAnsi="Courier New" w:cs="Courier New"/>
          <w:sz w:val="24"/>
          <w:szCs w:val="24"/>
        </w:rPr>
        <w:t xml:space="preserve">. </w:t>
      </w:r>
      <w:r w:rsidR="00801454" w:rsidRPr="00801454">
        <w:rPr>
          <w:rFonts w:ascii="Courier New" w:eastAsia="Courier New" w:hAnsi="Courier New" w:cs="Courier New"/>
          <w:sz w:val="24"/>
          <w:szCs w:val="24"/>
        </w:rPr>
        <w:t xml:space="preserve">Según todos estos índices de medición, es un hecho que gran parte del territorio nacional corresponde a zonas xéricas, áridas o de semi aridez, </w:t>
      </w:r>
      <w:r w:rsidR="003911CE">
        <w:rPr>
          <w:rFonts w:ascii="Courier New" w:eastAsia="Courier New" w:hAnsi="Courier New" w:cs="Courier New"/>
          <w:sz w:val="24"/>
          <w:szCs w:val="24"/>
        </w:rPr>
        <w:t xml:space="preserve">lo que se ha agravado </w:t>
      </w:r>
      <w:r w:rsidR="00240C7A">
        <w:rPr>
          <w:rFonts w:ascii="Courier New" w:eastAsia="Courier New" w:hAnsi="Courier New" w:cs="Courier New"/>
          <w:sz w:val="24"/>
          <w:szCs w:val="24"/>
        </w:rPr>
        <w:t>en determinadas áreas debido a</w:t>
      </w:r>
      <w:r w:rsidR="00801454">
        <w:rPr>
          <w:rFonts w:ascii="Courier New" w:eastAsia="Courier New" w:hAnsi="Courier New" w:cs="Courier New"/>
          <w:sz w:val="24"/>
          <w:szCs w:val="24"/>
        </w:rPr>
        <w:t xml:space="preserve"> la sequía que afecta a parte importante del territorio nacional</w:t>
      </w:r>
      <w:r w:rsidR="00801454" w:rsidRPr="00801454">
        <w:rPr>
          <w:rFonts w:ascii="Courier New" w:eastAsia="Courier New" w:hAnsi="Courier New" w:cs="Courier New"/>
          <w:sz w:val="24"/>
          <w:szCs w:val="24"/>
        </w:rPr>
        <w:t>.</w:t>
      </w:r>
      <w:r w:rsidR="00801454">
        <w:rPr>
          <w:rFonts w:ascii="Courier New" w:eastAsia="Courier New" w:hAnsi="Courier New" w:cs="Courier New"/>
          <w:sz w:val="24"/>
          <w:szCs w:val="24"/>
        </w:rPr>
        <w:t xml:space="preserve"> </w:t>
      </w:r>
    </w:p>
    <w:p w14:paraId="08A4D3AF" w14:textId="77777777" w:rsidR="00A61985" w:rsidRDefault="00A61985" w:rsidP="00864599">
      <w:pPr>
        <w:spacing w:after="0" w:line="276" w:lineRule="auto"/>
        <w:ind w:left="2835" w:firstLine="709"/>
        <w:jc w:val="both"/>
        <w:rPr>
          <w:rFonts w:ascii="Courier New" w:eastAsia="Courier New" w:hAnsi="Courier New" w:cs="Courier New"/>
          <w:sz w:val="24"/>
          <w:szCs w:val="24"/>
        </w:rPr>
      </w:pPr>
    </w:p>
    <w:p w14:paraId="7E172397" w14:textId="50222D87" w:rsidR="002750A8" w:rsidRDefault="00185361" w:rsidP="00864599">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w:t>
      </w:r>
      <w:r w:rsidR="003911CE">
        <w:rPr>
          <w:rFonts w:ascii="Courier New" w:eastAsia="Courier New" w:hAnsi="Courier New" w:cs="Courier New"/>
          <w:sz w:val="24"/>
          <w:szCs w:val="24"/>
        </w:rPr>
        <w:t>n e</w:t>
      </w:r>
      <w:r w:rsidR="00A61985">
        <w:rPr>
          <w:rFonts w:ascii="Courier New" w:eastAsia="Courier New" w:hAnsi="Courier New" w:cs="Courier New"/>
          <w:sz w:val="24"/>
          <w:szCs w:val="24"/>
        </w:rPr>
        <w:t xml:space="preserve">l </w:t>
      </w:r>
      <w:r w:rsidR="003911CE">
        <w:rPr>
          <w:rFonts w:ascii="Courier New" w:eastAsia="Courier New" w:hAnsi="Courier New" w:cs="Courier New"/>
          <w:sz w:val="24"/>
          <w:szCs w:val="24"/>
        </w:rPr>
        <w:t xml:space="preserve">caso del </w:t>
      </w:r>
      <w:r>
        <w:rPr>
          <w:rFonts w:ascii="Courier New" w:eastAsia="Courier New" w:hAnsi="Courier New" w:cs="Courier New"/>
          <w:sz w:val="24"/>
          <w:szCs w:val="24"/>
        </w:rPr>
        <w:t>indicador de Falkenmark</w:t>
      </w:r>
      <w:r w:rsidR="00D54025" w:rsidRPr="00D54025">
        <w:rPr>
          <w:rFonts w:ascii="Courier New" w:eastAsia="Courier New" w:hAnsi="Courier New" w:cs="Courier New"/>
          <w:sz w:val="24"/>
          <w:szCs w:val="24"/>
        </w:rPr>
        <w:t>,</w:t>
      </w:r>
      <w:r>
        <w:rPr>
          <w:rFonts w:ascii="Courier New" w:eastAsia="Courier New" w:hAnsi="Courier New" w:cs="Courier New"/>
          <w:sz w:val="24"/>
          <w:szCs w:val="24"/>
        </w:rPr>
        <w:t xml:space="preserve"> si bien solo se refiere a aguas superficiales, </w:t>
      </w:r>
      <w:r w:rsidR="00A61985">
        <w:rPr>
          <w:rFonts w:ascii="Courier New" w:eastAsia="Courier New" w:hAnsi="Courier New" w:cs="Courier New"/>
          <w:sz w:val="24"/>
          <w:szCs w:val="24"/>
        </w:rPr>
        <w:t xml:space="preserve">permite una </w:t>
      </w:r>
      <w:r>
        <w:rPr>
          <w:rFonts w:ascii="Courier New" w:eastAsia="Courier New" w:hAnsi="Courier New" w:cs="Courier New"/>
          <w:sz w:val="24"/>
          <w:szCs w:val="24"/>
        </w:rPr>
        <w:t xml:space="preserve">fácil comparación con la realidad de territorios </w:t>
      </w:r>
      <w:r w:rsidR="00240C7A">
        <w:rPr>
          <w:rFonts w:ascii="Courier New" w:eastAsia="Courier New" w:hAnsi="Courier New" w:cs="Courier New"/>
          <w:sz w:val="24"/>
          <w:szCs w:val="24"/>
        </w:rPr>
        <w:t>ubicados en</w:t>
      </w:r>
      <w:r>
        <w:rPr>
          <w:rFonts w:ascii="Courier New" w:eastAsia="Courier New" w:hAnsi="Courier New" w:cs="Courier New"/>
          <w:sz w:val="24"/>
          <w:szCs w:val="24"/>
        </w:rPr>
        <w:t xml:space="preserve"> otras latitudes.</w:t>
      </w:r>
      <w:r w:rsidR="00D54025" w:rsidRPr="00D54025">
        <w:rPr>
          <w:rFonts w:ascii="Courier New" w:eastAsia="Courier New" w:hAnsi="Courier New" w:cs="Courier New"/>
          <w:sz w:val="24"/>
          <w:szCs w:val="24"/>
        </w:rPr>
        <w:t xml:space="preserve"> </w:t>
      </w:r>
      <w:r w:rsidR="00082FCE">
        <w:rPr>
          <w:rFonts w:ascii="Courier New" w:eastAsia="Courier New" w:hAnsi="Courier New" w:cs="Courier New"/>
          <w:sz w:val="24"/>
          <w:szCs w:val="24"/>
        </w:rPr>
        <w:t>De acuerdo con</w:t>
      </w:r>
      <w:r w:rsidR="003450F7">
        <w:rPr>
          <w:rFonts w:ascii="Courier New" w:eastAsia="Courier New" w:hAnsi="Courier New" w:cs="Courier New"/>
          <w:sz w:val="24"/>
          <w:szCs w:val="24"/>
        </w:rPr>
        <w:t xml:space="preserve"> este indicador</w:t>
      </w:r>
      <w:r w:rsidR="00082FCE">
        <w:rPr>
          <w:rFonts w:ascii="Courier New" w:eastAsia="Courier New" w:hAnsi="Courier New" w:cs="Courier New"/>
          <w:sz w:val="24"/>
          <w:szCs w:val="24"/>
        </w:rPr>
        <w:t>,</w:t>
      </w:r>
      <w:r w:rsidR="003450F7">
        <w:rPr>
          <w:rFonts w:ascii="Courier New" w:eastAsia="Courier New" w:hAnsi="Courier New" w:cs="Courier New"/>
          <w:sz w:val="24"/>
          <w:szCs w:val="24"/>
        </w:rPr>
        <w:t xml:space="preserve"> e</w:t>
      </w:r>
      <w:r w:rsidR="00DC4D3E">
        <w:rPr>
          <w:rFonts w:ascii="Courier New" w:eastAsia="Courier New" w:hAnsi="Courier New" w:cs="Courier New"/>
          <w:sz w:val="24"/>
          <w:szCs w:val="24"/>
        </w:rPr>
        <w:t xml:space="preserve">l promedio nacional </w:t>
      </w:r>
      <w:r w:rsidR="00082FCE">
        <w:rPr>
          <w:rFonts w:ascii="Courier New" w:eastAsia="Courier New" w:hAnsi="Courier New" w:cs="Courier New"/>
          <w:sz w:val="24"/>
          <w:szCs w:val="24"/>
        </w:rPr>
        <w:t xml:space="preserve">de aguas superficiales </w:t>
      </w:r>
      <w:r w:rsidR="00A61985">
        <w:rPr>
          <w:rFonts w:ascii="Courier New" w:eastAsia="Courier New" w:hAnsi="Courier New" w:cs="Courier New"/>
          <w:sz w:val="24"/>
          <w:szCs w:val="24"/>
        </w:rPr>
        <w:t xml:space="preserve">en Chile </w:t>
      </w:r>
      <w:r w:rsidR="00DC4D3E">
        <w:rPr>
          <w:rFonts w:ascii="Courier New" w:eastAsia="Courier New" w:hAnsi="Courier New" w:cs="Courier New"/>
          <w:sz w:val="24"/>
          <w:szCs w:val="24"/>
        </w:rPr>
        <w:t>supera en nueve veces la media mundial</w:t>
      </w:r>
      <w:r w:rsidR="00082FCE">
        <w:rPr>
          <w:rFonts w:ascii="Courier New" w:eastAsia="Courier New" w:hAnsi="Courier New" w:cs="Courier New"/>
          <w:sz w:val="24"/>
          <w:szCs w:val="24"/>
        </w:rPr>
        <w:t>.</w:t>
      </w:r>
      <w:r w:rsidR="00DC4D3E">
        <w:rPr>
          <w:rFonts w:ascii="Courier New" w:eastAsia="Courier New" w:hAnsi="Courier New" w:cs="Courier New"/>
          <w:sz w:val="24"/>
          <w:szCs w:val="24"/>
        </w:rPr>
        <w:t xml:space="preserve"> </w:t>
      </w:r>
      <w:r w:rsidR="00082FCE">
        <w:rPr>
          <w:rFonts w:ascii="Courier New" w:eastAsia="Courier New" w:hAnsi="Courier New" w:cs="Courier New"/>
          <w:sz w:val="24"/>
          <w:szCs w:val="24"/>
        </w:rPr>
        <w:t>S</w:t>
      </w:r>
      <w:r w:rsidR="003450F7">
        <w:rPr>
          <w:rFonts w:ascii="Courier New" w:eastAsia="Courier New" w:hAnsi="Courier New" w:cs="Courier New"/>
          <w:sz w:val="24"/>
          <w:szCs w:val="24"/>
        </w:rPr>
        <w:t xml:space="preserve">in embargo, </w:t>
      </w:r>
      <w:r w:rsidR="00082FCE">
        <w:rPr>
          <w:rFonts w:ascii="Courier New" w:eastAsia="Courier New" w:hAnsi="Courier New" w:cs="Courier New"/>
          <w:sz w:val="24"/>
          <w:szCs w:val="24"/>
        </w:rPr>
        <w:t xml:space="preserve">si se disgrega por zonas, es posible observar </w:t>
      </w:r>
      <w:r w:rsidR="00DC4D3E">
        <w:rPr>
          <w:rFonts w:ascii="Courier New" w:eastAsia="Courier New" w:hAnsi="Courier New" w:cs="Courier New"/>
          <w:sz w:val="24"/>
          <w:szCs w:val="24"/>
        </w:rPr>
        <w:t>la gran heterogeneidad h</w:t>
      </w:r>
      <w:r w:rsidR="004E3FF4">
        <w:rPr>
          <w:rFonts w:ascii="Courier New" w:eastAsia="Courier New" w:hAnsi="Courier New" w:cs="Courier New"/>
          <w:sz w:val="24"/>
          <w:szCs w:val="24"/>
        </w:rPr>
        <w:t>ídrica existente</w:t>
      </w:r>
      <w:r w:rsidR="00082FCE">
        <w:rPr>
          <w:rFonts w:ascii="Courier New" w:eastAsia="Courier New" w:hAnsi="Courier New" w:cs="Courier New"/>
          <w:sz w:val="24"/>
          <w:szCs w:val="24"/>
        </w:rPr>
        <w:t xml:space="preserve"> en el país</w:t>
      </w:r>
      <w:r w:rsidR="004E3FF4">
        <w:rPr>
          <w:rFonts w:ascii="Courier New" w:eastAsia="Courier New" w:hAnsi="Courier New" w:cs="Courier New"/>
          <w:sz w:val="24"/>
          <w:szCs w:val="24"/>
        </w:rPr>
        <w:t xml:space="preserve">. </w:t>
      </w:r>
      <w:r w:rsidR="00082FCE">
        <w:rPr>
          <w:rFonts w:ascii="Courier New" w:eastAsia="Courier New" w:hAnsi="Courier New" w:cs="Courier New"/>
          <w:sz w:val="24"/>
          <w:szCs w:val="24"/>
        </w:rPr>
        <w:t>S</w:t>
      </w:r>
      <w:r w:rsidR="004E3FF4">
        <w:rPr>
          <w:rFonts w:ascii="Courier New" w:eastAsia="Courier New" w:hAnsi="Courier New" w:cs="Courier New"/>
          <w:sz w:val="24"/>
          <w:szCs w:val="24"/>
        </w:rPr>
        <w:t>egún los datos existentes</w:t>
      </w:r>
      <w:r w:rsidR="00082FCE">
        <w:rPr>
          <w:rFonts w:ascii="Courier New" w:eastAsia="Courier New" w:hAnsi="Courier New" w:cs="Courier New"/>
          <w:sz w:val="24"/>
          <w:szCs w:val="24"/>
        </w:rPr>
        <w:t>,</w:t>
      </w:r>
      <w:r w:rsidR="003450F7">
        <w:rPr>
          <w:rFonts w:ascii="Courier New" w:eastAsia="Courier New" w:hAnsi="Courier New" w:cs="Courier New"/>
          <w:sz w:val="24"/>
          <w:szCs w:val="24"/>
        </w:rPr>
        <w:t xml:space="preserve"> y</w:t>
      </w:r>
      <w:r w:rsidR="004E3FF4">
        <w:rPr>
          <w:rFonts w:ascii="Courier New" w:eastAsia="Courier New" w:hAnsi="Courier New" w:cs="Courier New"/>
          <w:sz w:val="24"/>
          <w:szCs w:val="24"/>
        </w:rPr>
        <w:t xml:space="preserve"> </w:t>
      </w:r>
      <w:r w:rsidR="00A61985">
        <w:rPr>
          <w:rFonts w:ascii="Courier New" w:eastAsia="Courier New" w:hAnsi="Courier New" w:cs="Courier New"/>
          <w:sz w:val="24"/>
          <w:szCs w:val="24"/>
        </w:rPr>
        <w:t xml:space="preserve">sin contar el factor </w:t>
      </w:r>
      <w:r w:rsidR="004E3FF4">
        <w:rPr>
          <w:rFonts w:ascii="Courier New" w:eastAsia="Courier New" w:hAnsi="Courier New" w:cs="Courier New"/>
          <w:sz w:val="24"/>
          <w:szCs w:val="24"/>
        </w:rPr>
        <w:t>de la sequía</w:t>
      </w:r>
      <w:r w:rsidR="00A61985">
        <w:rPr>
          <w:rFonts w:ascii="Courier New" w:eastAsia="Courier New" w:hAnsi="Courier New" w:cs="Courier New"/>
          <w:sz w:val="24"/>
          <w:szCs w:val="24"/>
        </w:rPr>
        <w:t xml:space="preserve"> </w:t>
      </w:r>
      <w:r w:rsidR="00240C7A">
        <w:rPr>
          <w:rFonts w:ascii="Courier New" w:eastAsia="Courier New" w:hAnsi="Courier New" w:cs="Courier New"/>
          <w:sz w:val="24"/>
          <w:szCs w:val="24"/>
        </w:rPr>
        <w:t xml:space="preserve">severa </w:t>
      </w:r>
      <w:r w:rsidR="00A61985">
        <w:rPr>
          <w:rFonts w:ascii="Courier New" w:eastAsia="Courier New" w:hAnsi="Courier New" w:cs="Courier New"/>
          <w:sz w:val="24"/>
          <w:szCs w:val="24"/>
        </w:rPr>
        <w:t xml:space="preserve">que </w:t>
      </w:r>
      <w:r w:rsidR="00240C7A">
        <w:rPr>
          <w:rFonts w:ascii="Courier New" w:eastAsia="Courier New" w:hAnsi="Courier New" w:cs="Courier New"/>
          <w:sz w:val="24"/>
          <w:szCs w:val="24"/>
        </w:rPr>
        <w:t>afecta a</w:t>
      </w:r>
      <w:r w:rsidR="00A61985">
        <w:rPr>
          <w:rFonts w:ascii="Courier New" w:eastAsia="Courier New" w:hAnsi="Courier New" w:cs="Courier New"/>
          <w:sz w:val="24"/>
          <w:szCs w:val="24"/>
        </w:rPr>
        <w:t xml:space="preserve"> algunos territorios de Chile</w:t>
      </w:r>
      <w:r w:rsidR="004E3FF4">
        <w:rPr>
          <w:rFonts w:ascii="Courier New" w:eastAsia="Courier New" w:hAnsi="Courier New" w:cs="Courier New"/>
          <w:sz w:val="24"/>
          <w:szCs w:val="24"/>
        </w:rPr>
        <w:t xml:space="preserve">, </w:t>
      </w:r>
      <w:r w:rsidR="00DC4D3E">
        <w:rPr>
          <w:rFonts w:ascii="Courier New" w:eastAsia="Courier New" w:hAnsi="Courier New" w:cs="Courier New"/>
          <w:sz w:val="24"/>
          <w:szCs w:val="24"/>
        </w:rPr>
        <w:t>la media en</w:t>
      </w:r>
      <w:r w:rsidR="004E3FF4">
        <w:rPr>
          <w:rFonts w:ascii="Courier New" w:eastAsia="Courier New" w:hAnsi="Courier New" w:cs="Courier New"/>
          <w:sz w:val="24"/>
          <w:szCs w:val="24"/>
        </w:rPr>
        <w:t xml:space="preserve"> las macrozonas norte y centro</w:t>
      </w:r>
      <w:r w:rsidR="00DC4D3E">
        <w:rPr>
          <w:rFonts w:ascii="Courier New" w:eastAsia="Courier New" w:hAnsi="Courier New" w:cs="Courier New"/>
          <w:sz w:val="24"/>
          <w:szCs w:val="24"/>
        </w:rPr>
        <w:t xml:space="preserve"> (</w:t>
      </w:r>
      <w:r w:rsidR="00082FCE">
        <w:rPr>
          <w:rFonts w:ascii="Courier New" w:eastAsia="Courier New" w:hAnsi="Courier New" w:cs="Courier New"/>
          <w:sz w:val="24"/>
          <w:szCs w:val="24"/>
        </w:rPr>
        <w:t xml:space="preserve">que abarca </w:t>
      </w:r>
      <w:r w:rsidR="00DC4D3E">
        <w:rPr>
          <w:rFonts w:ascii="Courier New" w:eastAsia="Courier New" w:hAnsi="Courier New" w:cs="Courier New"/>
          <w:sz w:val="24"/>
          <w:szCs w:val="24"/>
        </w:rPr>
        <w:t xml:space="preserve">desde </w:t>
      </w:r>
      <w:r w:rsidR="00240C7A">
        <w:rPr>
          <w:rFonts w:ascii="Courier New" w:eastAsia="Courier New" w:hAnsi="Courier New" w:cs="Courier New"/>
          <w:sz w:val="24"/>
          <w:szCs w:val="24"/>
        </w:rPr>
        <w:t>la región de A</w:t>
      </w:r>
      <w:r w:rsidR="00DC4D3E">
        <w:rPr>
          <w:rFonts w:ascii="Courier New" w:eastAsia="Courier New" w:hAnsi="Courier New" w:cs="Courier New"/>
          <w:sz w:val="24"/>
          <w:szCs w:val="24"/>
        </w:rPr>
        <w:t>rica y Par</w:t>
      </w:r>
      <w:r w:rsidR="00082FCE">
        <w:rPr>
          <w:rFonts w:ascii="Courier New" w:eastAsia="Courier New" w:hAnsi="Courier New" w:cs="Courier New"/>
          <w:sz w:val="24"/>
          <w:szCs w:val="24"/>
        </w:rPr>
        <w:t>i</w:t>
      </w:r>
      <w:r w:rsidR="00DC4D3E">
        <w:rPr>
          <w:rFonts w:ascii="Courier New" w:eastAsia="Courier New" w:hAnsi="Courier New" w:cs="Courier New"/>
          <w:sz w:val="24"/>
          <w:szCs w:val="24"/>
        </w:rPr>
        <w:t>n</w:t>
      </w:r>
      <w:r w:rsidR="00082FCE">
        <w:rPr>
          <w:rFonts w:ascii="Courier New" w:eastAsia="Courier New" w:hAnsi="Courier New" w:cs="Courier New"/>
          <w:sz w:val="24"/>
          <w:szCs w:val="24"/>
        </w:rPr>
        <w:t>a</w:t>
      </w:r>
      <w:r w:rsidR="00DC4D3E">
        <w:rPr>
          <w:rFonts w:ascii="Courier New" w:eastAsia="Courier New" w:hAnsi="Courier New" w:cs="Courier New"/>
          <w:sz w:val="24"/>
          <w:szCs w:val="24"/>
        </w:rPr>
        <w:t xml:space="preserve">cota hasta </w:t>
      </w:r>
      <w:r w:rsidR="00082FCE">
        <w:rPr>
          <w:rFonts w:ascii="Courier New" w:eastAsia="Courier New" w:hAnsi="Courier New" w:cs="Courier New"/>
          <w:sz w:val="24"/>
          <w:szCs w:val="24"/>
        </w:rPr>
        <w:t xml:space="preserve">la de </w:t>
      </w:r>
      <w:r w:rsidR="004E3FF4">
        <w:rPr>
          <w:rFonts w:ascii="Courier New" w:eastAsia="Courier New" w:hAnsi="Courier New" w:cs="Courier New"/>
          <w:sz w:val="24"/>
          <w:szCs w:val="24"/>
        </w:rPr>
        <w:t>O´</w:t>
      </w:r>
      <w:r w:rsidR="00082FCE">
        <w:rPr>
          <w:rFonts w:ascii="Courier New" w:eastAsia="Courier New" w:hAnsi="Courier New" w:cs="Courier New"/>
          <w:sz w:val="24"/>
          <w:szCs w:val="24"/>
        </w:rPr>
        <w:t>H</w:t>
      </w:r>
      <w:r w:rsidR="004E3FF4">
        <w:rPr>
          <w:rFonts w:ascii="Courier New" w:eastAsia="Courier New" w:hAnsi="Courier New" w:cs="Courier New"/>
          <w:sz w:val="24"/>
          <w:szCs w:val="24"/>
        </w:rPr>
        <w:t>iggins</w:t>
      </w:r>
      <w:r w:rsidR="00DC4D3E">
        <w:rPr>
          <w:rFonts w:ascii="Courier New" w:eastAsia="Courier New" w:hAnsi="Courier New" w:cs="Courier New"/>
          <w:sz w:val="24"/>
          <w:szCs w:val="24"/>
        </w:rPr>
        <w:t xml:space="preserve">) </w:t>
      </w:r>
      <w:r w:rsidR="00D54025" w:rsidRPr="00D54025">
        <w:rPr>
          <w:rFonts w:ascii="Courier New" w:eastAsia="Courier New" w:hAnsi="Courier New" w:cs="Courier New"/>
          <w:sz w:val="24"/>
          <w:szCs w:val="24"/>
        </w:rPr>
        <w:t xml:space="preserve">permite concluir que </w:t>
      </w:r>
      <w:r w:rsidR="00E8748D">
        <w:rPr>
          <w:rFonts w:ascii="Courier New" w:eastAsia="Courier New" w:hAnsi="Courier New" w:cs="Courier New"/>
          <w:sz w:val="24"/>
          <w:szCs w:val="24"/>
        </w:rPr>
        <w:t xml:space="preserve">todas </w:t>
      </w:r>
      <w:r w:rsidR="00E56C34">
        <w:rPr>
          <w:rFonts w:ascii="Courier New" w:eastAsia="Courier New" w:hAnsi="Courier New" w:cs="Courier New"/>
          <w:sz w:val="24"/>
          <w:szCs w:val="24"/>
        </w:rPr>
        <w:t xml:space="preserve">las </w:t>
      </w:r>
      <w:r w:rsidR="004E3FF4">
        <w:rPr>
          <w:rFonts w:ascii="Courier New" w:eastAsia="Courier New" w:hAnsi="Courier New" w:cs="Courier New"/>
          <w:sz w:val="24"/>
          <w:szCs w:val="24"/>
        </w:rPr>
        <w:t xml:space="preserve">regiones </w:t>
      </w:r>
      <w:r w:rsidR="00E56C34">
        <w:rPr>
          <w:rFonts w:ascii="Courier New" w:eastAsia="Courier New" w:hAnsi="Courier New" w:cs="Courier New"/>
          <w:sz w:val="24"/>
          <w:szCs w:val="24"/>
        </w:rPr>
        <w:t xml:space="preserve">que se ubican en ellas </w:t>
      </w:r>
      <w:r w:rsidR="00E8748D">
        <w:rPr>
          <w:rFonts w:ascii="Courier New" w:eastAsia="Courier New" w:hAnsi="Courier New" w:cs="Courier New"/>
          <w:sz w:val="24"/>
          <w:szCs w:val="24"/>
        </w:rPr>
        <w:t xml:space="preserve">se encuentran </w:t>
      </w:r>
      <w:r w:rsidR="00E56C34">
        <w:rPr>
          <w:rFonts w:ascii="Courier New" w:eastAsia="Courier New" w:hAnsi="Courier New" w:cs="Courier New"/>
          <w:sz w:val="24"/>
          <w:szCs w:val="24"/>
        </w:rPr>
        <w:t>en situación de</w:t>
      </w:r>
      <w:r w:rsidR="00E8748D">
        <w:rPr>
          <w:rFonts w:ascii="Courier New" w:eastAsia="Courier New" w:hAnsi="Courier New" w:cs="Courier New"/>
          <w:sz w:val="24"/>
          <w:szCs w:val="24"/>
        </w:rPr>
        <w:t xml:space="preserve"> estrés (menos de 1.700 metros cúblicos por habitante en un año) </w:t>
      </w:r>
      <w:r w:rsidR="00E56C34">
        <w:rPr>
          <w:rFonts w:ascii="Courier New" w:eastAsia="Courier New" w:hAnsi="Courier New" w:cs="Courier New"/>
          <w:sz w:val="24"/>
          <w:szCs w:val="24"/>
        </w:rPr>
        <w:t>o</w:t>
      </w:r>
      <w:r w:rsidR="00E8748D">
        <w:rPr>
          <w:rFonts w:ascii="Courier New" w:eastAsia="Courier New" w:hAnsi="Courier New" w:cs="Courier New"/>
          <w:sz w:val="24"/>
          <w:szCs w:val="24"/>
        </w:rPr>
        <w:t xml:space="preserve"> </w:t>
      </w:r>
      <w:r w:rsidR="00E56C34">
        <w:rPr>
          <w:rFonts w:ascii="Courier New" w:eastAsia="Courier New" w:hAnsi="Courier New" w:cs="Courier New"/>
          <w:sz w:val="24"/>
          <w:szCs w:val="24"/>
        </w:rPr>
        <w:t>de</w:t>
      </w:r>
      <w:r w:rsidR="00E8748D">
        <w:rPr>
          <w:rFonts w:ascii="Courier New" w:eastAsia="Courier New" w:hAnsi="Courier New" w:cs="Courier New"/>
          <w:sz w:val="24"/>
          <w:szCs w:val="24"/>
        </w:rPr>
        <w:t xml:space="preserve"> escasez</w:t>
      </w:r>
      <w:r w:rsidR="00E56C34">
        <w:rPr>
          <w:rFonts w:ascii="Courier New" w:eastAsia="Courier New" w:hAnsi="Courier New" w:cs="Courier New"/>
          <w:sz w:val="24"/>
          <w:szCs w:val="24"/>
        </w:rPr>
        <w:t xml:space="preserve"> hídrica</w:t>
      </w:r>
      <w:r w:rsidR="00E8748D">
        <w:rPr>
          <w:rFonts w:ascii="Courier New" w:eastAsia="Courier New" w:hAnsi="Courier New" w:cs="Courier New"/>
          <w:sz w:val="24"/>
          <w:szCs w:val="24"/>
        </w:rPr>
        <w:t>, entendida como aquellos territorios con menos de mil metros cúbicos por h</w:t>
      </w:r>
      <w:r w:rsidR="004E3FF4">
        <w:rPr>
          <w:rFonts w:ascii="Courier New" w:eastAsia="Courier New" w:hAnsi="Courier New" w:cs="Courier New"/>
          <w:sz w:val="24"/>
          <w:szCs w:val="24"/>
        </w:rPr>
        <w:t xml:space="preserve">abitante </w:t>
      </w:r>
      <w:r w:rsidR="00E8748D">
        <w:rPr>
          <w:rFonts w:ascii="Courier New" w:eastAsia="Courier New" w:hAnsi="Courier New" w:cs="Courier New"/>
          <w:sz w:val="24"/>
          <w:szCs w:val="24"/>
        </w:rPr>
        <w:t xml:space="preserve">en un </w:t>
      </w:r>
      <w:r w:rsidR="004E3FF4">
        <w:rPr>
          <w:rFonts w:ascii="Courier New" w:eastAsia="Courier New" w:hAnsi="Courier New" w:cs="Courier New"/>
          <w:sz w:val="24"/>
          <w:szCs w:val="24"/>
        </w:rPr>
        <w:t>año</w:t>
      </w:r>
      <w:r w:rsidR="00E8748D">
        <w:rPr>
          <w:rFonts w:ascii="Courier New" w:eastAsia="Courier New" w:hAnsi="Courier New" w:cs="Courier New"/>
          <w:sz w:val="24"/>
          <w:szCs w:val="24"/>
        </w:rPr>
        <w:t>. Es decir</w:t>
      </w:r>
      <w:r w:rsidR="004E3FF4">
        <w:rPr>
          <w:rFonts w:ascii="Courier New" w:eastAsia="Courier New" w:hAnsi="Courier New" w:cs="Courier New"/>
          <w:sz w:val="24"/>
          <w:szCs w:val="24"/>
        </w:rPr>
        <w:t xml:space="preserve">, </w:t>
      </w:r>
      <w:r w:rsidR="00D54025" w:rsidRPr="00D54025">
        <w:rPr>
          <w:rFonts w:ascii="Courier New" w:eastAsia="Courier New" w:hAnsi="Courier New" w:cs="Courier New"/>
          <w:sz w:val="24"/>
          <w:szCs w:val="24"/>
        </w:rPr>
        <w:t xml:space="preserve">más del 60% de la superficie de Chile </w:t>
      </w:r>
      <w:r w:rsidR="00E8748D">
        <w:rPr>
          <w:rFonts w:ascii="Courier New" w:eastAsia="Courier New" w:hAnsi="Courier New" w:cs="Courier New"/>
          <w:sz w:val="24"/>
          <w:szCs w:val="24"/>
        </w:rPr>
        <w:t xml:space="preserve">y </w:t>
      </w:r>
      <w:r w:rsidR="00B54F88">
        <w:rPr>
          <w:rFonts w:ascii="Courier New" w:eastAsia="Courier New" w:hAnsi="Courier New" w:cs="Courier New"/>
          <w:sz w:val="24"/>
          <w:szCs w:val="24"/>
        </w:rPr>
        <w:t>sobre</w:t>
      </w:r>
      <w:r w:rsidR="00E8748D">
        <w:rPr>
          <w:rFonts w:ascii="Courier New" w:eastAsia="Courier New" w:hAnsi="Courier New" w:cs="Courier New"/>
          <w:sz w:val="24"/>
          <w:szCs w:val="24"/>
        </w:rPr>
        <w:t xml:space="preserve"> el 70% de la población </w:t>
      </w:r>
      <w:r w:rsidR="00D54025" w:rsidRPr="00D54025">
        <w:rPr>
          <w:rFonts w:ascii="Courier New" w:eastAsia="Courier New" w:hAnsi="Courier New" w:cs="Courier New"/>
          <w:sz w:val="24"/>
          <w:szCs w:val="24"/>
        </w:rPr>
        <w:t>se encuentra</w:t>
      </w:r>
      <w:r w:rsidR="00E8748D">
        <w:rPr>
          <w:rFonts w:ascii="Courier New" w:eastAsia="Courier New" w:hAnsi="Courier New" w:cs="Courier New"/>
          <w:sz w:val="24"/>
          <w:szCs w:val="24"/>
        </w:rPr>
        <w:t xml:space="preserve">n habitualmente bajo estrés hídrico </w:t>
      </w:r>
      <w:r w:rsidR="00186ED6">
        <w:rPr>
          <w:rFonts w:ascii="Courier New" w:eastAsia="Courier New" w:hAnsi="Courier New" w:cs="Courier New"/>
          <w:sz w:val="24"/>
          <w:szCs w:val="24"/>
        </w:rPr>
        <w:t>o</w:t>
      </w:r>
      <w:r w:rsidR="00E8748D">
        <w:rPr>
          <w:rFonts w:ascii="Courier New" w:eastAsia="Courier New" w:hAnsi="Courier New" w:cs="Courier New"/>
          <w:sz w:val="24"/>
          <w:szCs w:val="24"/>
        </w:rPr>
        <w:t xml:space="preserve"> escasez.</w:t>
      </w:r>
    </w:p>
    <w:p w14:paraId="082D38DB" w14:textId="1F543F8F" w:rsidR="00D54025" w:rsidRDefault="00E8748D" w:rsidP="00864599">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E3CED71" w14:textId="6B9756FD" w:rsidR="00910643" w:rsidRDefault="002750A8" w:rsidP="00864599">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Actualmente, el </w:t>
      </w:r>
      <w:r w:rsidR="00395C2F">
        <w:rPr>
          <w:rFonts w:ascii="Courier New" w:eastAsia="Courier New" w:hAnsi="Courier New" w:cs="Courier New"/>
          <w:sz w:val="24"/>
          <w:szCs w:val="24"/>
        </w:rPr>
        <w:t xml:space="preserve">Código de Aguas </w:t>
      </w:r>
      <w:r>
        <w:rPr>
          <w:rFonts w:ascii="Courier New" w:eastAsia="Courier New" w:hAnsi="Courier New" w:cs="Courier New"/>
          <w:sz w:val="24"/>
          <w:szCs w:val="24"/>
        </w:rPr>
        <w:t xml:space="preserve">regula la situación de escasez </w:t>
      </w:r>
      <w:r w:rsidR="00560870">
        <w:rPr>
          <w:rFonts w:ascii="Courier New" w:eastAsia="Courier New" w:hAnsi="Courier New" w:cs="Courier New"/>
          <w:sz w:val="24"/>
          <w:szCs w:val="24"/>
        </w:rPr>
        <w:t xml:space="preserve">hídrica </w:t>
      </w:r>
      <w:r>
        <w:rPr>
          <w:rFonts w:ascii="Courier New" w:eastAsia="Courier New" w:hAnsi="Courier New" w:cs="Courier New"/>
          <w:sz w:val="24"/>
          <w:szCs w:val="24"/>
        </w:rPr>
        <w:t xml:space="preserve">en </w:t>
      </w:r>
      <w:r w:rsidR="00240C7A">
        <w:rPr>
          <w:rFonts w:ascii="Courier New" w:eastAsia="Courier New" w:hAnsi="Courier New" w:cs="Courier New"/>
          <w:sz w:val="24"/>
          <w:szCs w:val="24"/>
        </w:rPr>
        <w:t>sus</w:t>
      </w:r>
      <w:r w:rsidR="0088379B">
        <w:rPr>
          <w:rFonts w:ascii="Courier New" w:eastAsia="Courier New" w:hAnsi="Courier New" w:cs="Courier New"/>
          <w:sz w:val="24"/>
          <w:szCs w:val="24"/>
        </w:rPr>
        <w:t xml:space="preserve"> artículos 314 y 315</w:t>
      </w:r>
      <w:r>
        <w:rPr>
          <w:rFonts w:ascii="Courier New" w:eastAsia="Courier New" w:hAnsi="Courier New" w:cs="Courier New"/>
          <w:sz w:val="24"/>
          <w:szCs w:val="24"/>
        </w:rPr>
        <w:t>. A</w:t>
      </w:r>
      <w:r w:rsidR="0088379B">
        <w:rPr>
          <w:rFonts w:ascii="Courier New" w:eastAsia="Courier New" w:hAnsi="Courier New" w:cs="Courier New"/>
          <w:sz w:val="24"/>
          <w:szCs w:val="24"/>
        </w:rPr>
        <w:t xml:space="preserve">mbos artículos sufrieron una importante reforma el año 2022, por medio de la ley </w:t>
      </w:r>
      <w:r w:rsidR="00AF4414">
        <w:rPr>
          <w:rFonts w:ascii="Courier New" w:eastAsia="Courier New" w:hAnsi="Courier New" w:cs="Courier New"/>
          <w:sz w:val="24"/>
          <w:szCs w:val="24"/>
        </w:rPr>
        <w:t xml:space="preserve">       </w:t>
      </w:r>
      <w:r>
        <w:rPr>
          <w:rFonts w:ascii="Courier New" w:eastAsia="Courier New" w:hAnsi="Courier New" w:cs="Courier New"/>
          <w:sz w:val="24"/>
          <w:szCs w:val="24"/>
        </w:rPr>
        <w:t xml:space="preserve">N° </w:t>
      </w:r>
      <w:r w:rsidR="0088379B">
        <w:rPr>
          <w:rFonts w:ascii="Courier New" w:eastAsia="Courier New" w:hAnsi="Courier New" w:cs="Courier New"/>
          <w:sz w:val="24"/>
          <w:szCs w:val="24"/>
        </w:rPr>
        <w:t>21.435</w:t>
      </w:r>
      <w:r>
        <w:rPr>
          <w:rFonts w:ascii="Courier New" w:eastAsia="Courier New" w:hAnsi="Courier New" w:cs="Courier New"/>
          <w:sz w:val="24"/>
          <w:szCs w:val="24"/>
        </w:rPr>
        <w:t xml:space="preserve">, que </w:t>
      </w:r>
      <w:r w:rsidR="00240C7A">
        <w:rPr>
          <w:rFonts w:ascii="Courier New" w:eastAsia="Courier New" w:hAnsi="Courier New" w:cs="Courier New"/>
          <w:sz w:val="24"/>
          <w:szCs w:val="24"/>
        </w:rPr>
        <w:t>modificó</w:t>
      </w:r>
      <w:r>
        <w:rPr>
          <w:rFonts w:ascii="Courier New" w:eastAsia="Courier New" w:hAnsi="Courier New" w:cs="Courier New"/>
          <w:sz w:val="24"/>
          <w:szCs w:val="24"/>
        </w:rPr>
        <w:t xml:space="preserve"> el mencionado Código en divers</w:t>
      </w:r>
      <w:r w:rsidR="00240C7A">
        <w:rPr>
          <w:rFonts w:ascii="Courier New" w:eastAsia="Courier New" w:hAnsi="Courier New" w:cs="Courier New"/>
          <w:sz w:val="24"/>
          <w:szCs w:val="24"/>
        </w:rPr>
        <w:t>as materias</w:t>
      </w:r>
      <w:r w:rsidR="0088379B">
        <w:rPr>
          <w:rFonts w:ascii="Courier New" w:eastAsia="Courier New" w:hAnsi="Courier New" w:cs="Courier New"/>
          <w:sz w:val="24"/>
          <w:szCs w:val="24"/>
        </w:rPr>
        <w:t>. Uno de estos cambios dice relación con el hecho de que</w:t>
      </w:r>
      <w:r w:rsidR="00801454">
        <w:rPr>
          <w:rFonts w:ascii="Courier New" w:eastAsia="Courier New" w:hAnsi="Courier New" w:cs="Courier New"/>
          <w:sz w:val="24"/>
          <w:szCs w:val="24"/>
        </w:rPr>
        <w:t>,</w:t>
      </w:r>
      <w:r w:rsidR="0088379B">
        <w:rPr>
          <w:rFonts w:ascii="Courier New" w:eastAsia="Courier New" w:hAnsi="Courier New" w:cs="Courier New"/>
          <w:sz w:val="24"/>
          <w:szCs w:val="24"/>
        </w:rPr>
        <w:t xml:space="preserve"> previo a la reforma</w:t>
      </w:r>
      <w:r w:rsidR="00801454">
        <w:rPr>
          <w:rFonts w:ascii="Courier New" w:eastAsia="Courier New" w:hAnsi="Courier New" w:cs="Courier New"/>
          <w:sz w:val="24"/>
          <w:szCs w:val="24"/>
        </w:rPr>
        <w:t>,</w:t>
      </w:r>
      <w:r w:rsidR="0088379B">
        <w:rPr>
          <w:rFonts w:ascii="Courier New" w:eastAsia="Courier New" w:hAnsi="Courier New" w:cs="Courier New"/>
          <w:sz w:val="24"/>
          <w:szCs w:val="24"/>
        </w:rPr>
        <w:t xml:space="preserve"> </w:t>
      </w:r>
      <w:r w:rsidR="00801454">
        <w:rPr>
          <w:rFonts w:ascii="Courier New" w:eastAsia="Courier New" w:hAnsi="Courier New" w:cs="Courier New"/>
          <w:sz w:val="24"/>
          <w:szCs w:val="24"/>
        </w:rPr>
        <w:t>el artículo 314</w:t>
      </w:r>
      <w:r w:rsidR="0088379B">
        <w:rPr>
          <w:rFonts w:ascii="Courier New" w:eastAsia="Courier New" w:hAnsi="Courier New" w:cs="Courier New"/>
          <w:sz w:val="24"/>
          <w:szCs w:val="24"/>
        </w:rPr>
        <w:t xml:space="preserve"> regulaba más bien hechos excepcionales de sequía, m</w:t>
      </w:r>
      <w:r w:rsidR="00B7029C">
        <w:rPr>
          <w:rFonts w:ascii="Courier New" w:eastAsia="Courier New" w:hAnsi="Courier New" w:cs="Courier New"/>
          <w:sz w:val="24"/>
          <w:szCs w:val="24"/>
        </w:rPr>
        <w:t>a</w:t>
      </w:r>
      <w:r w:rsidR="0088379B">
        <w:rPr>
          <w:rFonts w:ascii="Courier New" w:eastAsia="Courier New" w:hAnsi="Courier New" w:cs="Courier New"/>
          <w:sz w:val="24"/>
          <w:szCs w:val="24"/>
        </w:rPr>
        <w:t>s no aquellas situaciones de sequías recurrentes o procesos de desertificación. El actual texto</w:t>
      </w:r>
      <w:r w:rsidR="00801454">
        <w:rPr>
          <w:rFonts w:ascii="Courier New" w:eastAsia="Courier New" w:hAnsi="Courier New" w:cs="Courier New"/>
          <w:sz w:val="24"/>
          <w:szCs w:val="24"/>
        </w:rPr>
        <w:t xml:space="preserve"> </w:t>
      </w:r>
      <w:r w:rsidR="0088379B">
        <w:rPr>
          <w:rFonts w:ascii="Courier New" w:eastAsia="Courier New" w:hAnsi="Courier New" w:cs="Courier New"/>
          <w:sz w:val="24"/>
          <w:szCs w:val="24"/>
        </w:rPr>
        <w:t>se enfoca en la gravedad de los efectos de la sequía</w:t>
      </w:r>
      <w:r w:rsidR="00801454">
        <w:rPr>
          <w:rFonts w:ascii="Courier New" w:eastAsia="Courier New" w:hAnsi="Courier New" w:cs="Courier New"/>
          <w:sz w:val="24"/>
          <w:szCs w:val="24"/>
        </w:rPr>
        <w:t xml:space="preserve">, </w:t>
      </w:r>
      <w:r w:rsidR="0088379B">
        <w:rPr>
          <w:rFonts w:ascii="Courier New" w:eastAsia="Courier New" w:hAnsi="Courier New" w:cs="Courier New"/>
          <w:sz w:val="24"/>
          <w:szCs w:val="24"/>
        </w:rPr>
        <w:t xml:space="preserve">entregando instrumentos </w:t>
      </w:r>
      <w:r w:rsidR="0088379B">
        <w:rPr>
          <w:rFonts w:ascii="Courier New" w:eastAsia="Courier New" w:hAnsi="Courier New" w:cs="Courier New"/>
          <w:sz w:val="24"/>
          <w:szCs w:val="24"/>
        </w:rPr>
        <w:lastRenderedPageBreak/>
        <w:t xml:space="preserve">para reducir al mínimo los daños </w:t>
      </w:r>
      <w:r w:rsidR="00D54025">
        <w:rPr>
          <w:rFonts w:ascii="Courier New" w:eastAsia="Courier New" w:hAnsi="Courier New" w:cs="Courier New"/>
          <w:sz w:val="24"/>
          <w:szCs w:val="24"/>
        </w:rPr>
        <w:t xml:space="preserve">generales derivados de </w:t>
      </w:r>
      <w:r w:rsidR="00325165">
        <w:rPr>
          <w:rFonts w:ascii="Courier New" w:eastAsia="Courier New" w:hAnsi="Courier New" w:cs="Courier New"/>
          <w:sz w:val="24"/>
          <w:szCs w:val="24"/>
        </w:rPr>
        <w:t>ésta</w:t>
      </w:r>
      <w:r w:rsidR="00D54025">
        <w:rPr>
          <w:rFonts w:ascii="Courier New" w:eastAsia="Courier New" w:hAnsi="Courier New" w:cs="Courier New"/>
          <w:sz w:val="24"/>
          <w:szCs w:val="24"/>
        </w:rPr>
        <w:t xml:space="preserve">. </w:t>
      </w:r>
      <w:r w:rsidR="00801454">
        <w:rPr>
          <w:rFonts w:ascii="Courier New" w:eastAsia="Courier New" w:hAnsi="Courier New" w:cs="Courier New"/>
          <w:sz w:val="24"/>
          <w:szCs w:val="24"/>
        </w:rPr>
        <w:t>Sin embargo, d</w:t>
      </w:r>
      <w:r w:rsidR="00D54025">
        <w:rPr>
          <w:rFonts w:ascii="Courier New" w:eastAsia="Courier New" w:hAnsi="Courier New" w:cs="Courier New"/>
          <w:sz w:val="24"/>
          <w:szCs w:val="24"/>
        </w:rPr>
        <w:t>ichos instr</w:t>
      </w:r>
      <w:r w:rsidR="00C1723C">
        <w:rPr>
          <w:rFonts w:ascii="Courier New" w:eastAsia="Courier New" w:hAnsi="Courier New" w:cs="Courier New"/>
          <w:sz w:val="24"/>
          <w:szCs w:val="24"/>
        </w:rPr>
        <w:t>umentos só</w:t>
      </w:r>
      <w:r w:rsidR="00D54025">
        <w:rPr>
          <w:rFonts w:ascii="Courier New" w:eastAsia="Courier New" w:hAnsi="Courier New" w:cs="Courier New"/>
          <w:sz w:val="24"/>
          <w:szCs w:val="24"/>
        </w:rPr>
        <w:t xml:space="preserve">lo pueden activarse una vez que entre en efecto la declaración de </w:t>
      </w:r>
      <w:r w:rsidR="00240C7A">
        <w:rPr>
          <w:rFonts w:ascii="Courier New" w:eastAsia="Courier New" w:hAnsi="Courier New" w:cs="Courier New"/>
          <w:sz w:val="24"/>
          <w:szCs w:val="24"/>
        </w:rPr>
        <w:t xml:space="preserve">zona de </w:t>
      </w:r>
      <w:r w:rsidR="00D54025">
        <w:rPr>
          <w:rFonts w:ascii="Courier New" w:eastAsia="Courier New" w:hAnsi="Courier New" w:cs="Courier New"/>
          <w:sz w:val="24"/>
          <w:szCs w:val="24"/>
        </w:rPr>
        <w:t>escasez hídrica que se regula</w:t>
      </w:r>
      <w:r w:rsidR="00240C7A">
        <w:rPr>
          <w:rFonts w:ascii="Courier New" w:eastAsia="Courier New" w:hAnsi="Courier New" w:cs="Courier New"/>
          <w:sz w:val="24"/>
          <w:szCs w:val="24"/>
        </w:rPr>
        <w:t xml:space="preserve"> en el referido artículo</w:t>
      </w:r>
      <w:r w:rsidR="00D54025">
        <w:rPr>
          <w:rFonts w:ascii="Courier New" w:eastAsia="Courier New" w:hAnsi="Courier New" w:cs="Courier New"/>
          <w:sz w:val="24"/>
          <w:szCs w:val="24"/>
        </w:rPr>
        <w:t>.</w:t>
      </w:r>
    </w:p>
    <w:p w14:paraId="66D6AA1E" w14:textId="77777777" w:rsidR="00D54025" w:rsidRDefault="00D54025" w:rsidP="00864599">
      <w:pPr>
        <w:spacing w:after="0" w:line="276" w:lineRule="auto"/>
        <w:ind w:left="2835" w:firstLine="709"/>
        <w:jc w:val="both"/>
        <w:rPr>
          <w:rFonts w:ascii="Courier New" w:eastAsia="Courier New" w:hAnsi="Courier New" w:cs="Courier New"/>
          <w:sz w:val="24"/>
          <w:szCs w:val="24"/>
        </w:rPr>
      </w:pPr>
    </w:p>
    <w:p w14:paraId="00000029" w14:textId="249DA3C0" w:rsidR="00A02227" w:rsidRDefault="00842EB9" w:rsidP="00864599">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La declaratoria de una zona de </w:t>
      </w:r>
      <w:r w:rsidR="006D58F6">
        <w:rPr>
          <w:rFonts w:ascii="Courier New" w:eastAsia="Courier New" w:hAnsi="Courier New" w:cs="Courier New"/>
          <w:sz w:val="24"/>
          <w:szCs w:val="24"/>
        </w:rPr>
        <w:t xml:space="preserve">escasez hídrica </w:t>
      </w:r>
      <w:r w:rsidRPr="00937867">
        <w:rPr>
          <w:rFonts w:ascii="Courier New" w:eastAsia="Courier New" w:hAnsi="Courier New" w:cs="Courier New"/>
          <w:sz w:val="24"/>
          <w:szCs w:val="24"/>
        </w:rPr>
        <w:t>es</w:t>
      </w:r>
      <w:r w:rsidR="006D58F6" w:rsidRPr="00937867">
        <w:rPr>
          <w:rFonts w:ascii="Courier New" w:eastAsia="Courier New" w:hAnsi="Courier New" w:cs="Courier New"/>
          <w:sz w:val="24"/>
          <w:szCs w:val="24"/>
        </w:rPr>
        <w:t xml:space="preserve"> un</w:t>
      </w:r>
      <w:r w:rsidR="005D3016" w:rsidRPr="00937867">
        <w:rPr>
          <w:rFonts w:ascii="Courier New" w:eastAsia="Courier New" w:hAnsi="Courier New" w:cs="Courier New"/>
          <w:sz w:val="24"/>
          <w:szCs w:val="24"/>
        </w:rPr>
        <w:t xml:space="preserve"> instrumento que</w:t>
      </w:r>
      <w:r w:rsidR="00C35CE8">
        <w:rPr>
          <w:rFonts w:ascii="Courier New" w:eastAsia="Courier New" w:hAnsi="Courier New" w:cs="Courier New"/>
          <w:sz w:val="24"/>
          <w:szCs w:val="24"/>
        </w:rPr>
        <w:t xml:space="preserve"> </w:t>
      </w:r>
      <w:r w:rsidR="009464E3">
        <w:rPr>
          <w:rFonts w:ascii="Courier New" w:eastAsia="Courier New" w:hAnsi="Courier New" w:cs="Courier New"/>
          <w:sz w:val="24"/>
          <w:szCs w:val="24"/>
        </w:rPr>
        <w:t>posee</w:t>
      </w:r>
      <w:r w:rsidR="00C35CE8" w:rsidRPr="00937867">
        <w:rPr>
          <w:rFonts w:ascii="Courier New" w:eastAsia="Courier New" w:hAnsi="Courier New" w:cs="Courier New"/>
          <w:sz w:val="24"/>
          <w:szCs w:val="24"/>
        </w:rPr>
        <w:t xml:space="preserve"> </w:t>
      </w:r>
      <w:r w:rsidR="00C35CE8">
        <w:rPr>
          <w:rFonts w:ascii="Courier New" w:eastAsia="Courier New" w:hAnsi="Courier New" w:cs="Courier New"/>
          <w:sz w:val="24"/>
          <w:szCs w:val="24"/>
        </w:rPr>
        <w:t xml:space="preserve">actualmente </w:t>
      </w:r>
      <w:r w:rsidR="00C35CE8" w:rsidRPr="00937867">
        <w:rPr>
          <w:rFonts w:ascii="Courier New" w:eastAsia="Courier New" w:hAnsi="Courier New" w:cs="Courier New"/>
          <w:sz w:val="24"/>
          <w:szCs w:val="24"/>
        </w:rPr>
        <w:t>el Presidente de la República</w:t>
      </w:r>
      <w:r w:rsidR="00C35CE8">
        <w:rPr>
          <w:rFonts w:ascii="Courier New" w:eastAsia="Courier New" w:hAnsi="Courier New" w:cs="Courier New"/>
          <w:sz w:val="24"/>
          <w:szCs w:val="24"/>
        </w:rPr>
        <w:t xml:space="preserve">, a petición y con informe de la Dirección General de Aguas, para </w:t>
      </w:r>
      <w:r w:rsidR="009140A4">
        <w:rPr>
          <w:rFonts w:ascii="Courier New" w:eastAsia="Courier New" w:hAnsi="Courier New" w:cs="Courier New"/>
          <w:sz w:val="24"/>
          <w:szCs w:val="24"/>
        </w:rPr>
        <w:t xml:space="preserve">proveer </w:t>
      </w:r>
      <w:r w:rsidR="00BF5FC0">
        <w:rPr>
          <w:rFonts w:ascii="Courier New" w:eastAsia="Courier New" w:hAnsi="Courier New" w:cs="Courier New"/>
          <w:sz w:val="24"/>
          <w:szCs w:val="24"/>
        </w:rPr>
        <w:t xml:space="preserve">de </w:t>
      </w:r>
      <w:r w:rsidR="009140A4">
        <w:rPr>
          <w:rFonts w:ascii="Courier New" w:eastAsia="Courier New" w:hAnsi="Courier New" w:cs="Courier New"/>
          <w:sz w:val="24"/>
          <w:szCs w:val="24"/>
        </w:rPr>
        <w:t xml:space="preserve">determinadas herramientas </w:t>
      </w:r>
      <w:r w:rsidR="00B14B11">
        <w:rPr>
          <w:rFonts w:ascii="Courier New" w:eastAsia="Courier New" w:hAnsi="Courier New" w:cs="Courier New"/>
          <w:sz w:val="24"/>
          <w:szCs w:val="24"/>
        </w:rPr>
        <w:t xml:space="preserve">y potestades públicas </w:t>
      </w:r>
      <w:r w:rsidR="00C35CE8">
        <w:rPr>
          <w:rFonts w:ascii="Courier New" w:eastAsia="Courier New" w:hAnsi="Courier New" w:cs="Courier New"/>
          <w:sz w:val="24"/>
          <w:szCs w:val="24"/>
        </w:rPr>
        <w:t>a la mencionada Dirección</w:t>
      </w:r>
      <w:r w:rsidR="00240C7A">
        <w:rPr>
          <w:rFonts w:ascii="Courier New" w:eastAsia="Courier New" w:hAnsi="Courier New" w:cs="Courier New"/>
          <w:sz w:val="24"/>
          <w:szCs w:val="24"/>
        </w:rPr>
        <w:t>. Lo anterior,</w:t>
      </w:r>
      <w:r w:rsidR="00C35CE8">
        <w:rPr>
          <w:rFonts w:ascii="Courier New" w:eastAsia="Courier New" w:hAnsi="Courier New" w:cs="Courier New"/>
          <w:sz w:val="24"/>
          <w:szCs w:val="24"/>
        </w:rPr>
        <w:t xml:space="preserve"> </w:t>
      </w:r>
      <w:r w:rsidR="009A436D">
        <w:rPr>
          <w:rFonts w:ascii="Courier New" w:eastAsia="Courier New" w:hAnsi="Courier New" w:cs="Courier New"/>
          <w:sz w:val="24"/>
          <w:szCs w:val="24"/>
        </w:rPr>
        <w:t xml:space="preserve">con el </w:t>
      </w:r>
      <w:r w:rsidR="00240C7A">
        <w:rPr>
          <w:rFonts w:ascii="Courier New" w:eastAsia="Courier New" w:hAnsi="Courier New" w:cs="Courier New"/>
          <w:sz w:val="24"/>
          <w:szCs w:val="24"/>
        </w:rPr>
        <w:t>objetivo</w:t>
      </w:r>
      <w:r w:rsidR="009A436D">
        <w:rPr>
          <w:rFonts w:ascii="Courier New" w:eastAsia="Courier New" w:hAnsi="Courier New" w:cs="Courier New"/>
          <w:sz w:val="24"/>
          <w:szCs w:val="24"/>
        </w:rPr>
        <w:t xml:space="preserve"> </w:t>
      </w:r>
      <w:r w:rsidR="001538F3" w:rsidRPr="001538F3">
        <w:rPr>
          <w:rFonts w:ascii="Courier New" w:eastAsia="Courier New" w:hAnsi="Courier New" w:cs="Courier New"/>
          <w:sz w:val="24"/>
          <w:szCs w:val="24"/>
        </w:rPr>
        <w:t xml:space="preserve">de reducir al mínimo los daños derivados de </w:t>
      </w:r>
      <w:r w:rsidR="00813BE7">
        <w:rPr>
          <w:rFonts w:ascii="Courier New" w:eastAsia="Courier New" w:hAnsi="Courier New" w:cs="Courier New"/>
          <w:sz w:val="24"/>
          <w:szCs w:val="24"/>
        </w:rPr>
        <w:t>un</w:t>
      </w:r>
      <w:r w:rsidR="001538F3" w:rsidRPr="001538F3">
        <w:rPr>
          <w:rFonts w:ascii="Courier New" w:eastAsia="Courier New" w:hAnsi="Courier New" w:cs="Courier New"/>
          <w:sz w:val="24"/>
          <w:szCs w:val="24"/>
        </w:rPr>
        <w:t>a sequía</w:t>
      </w:r>
      <w:r w:rsidR="00813BE7">
        <w:rPr>
          <w:rFonts w:ascii="Courier New" w:eastAsia="Courier New" w:hAnsi="Courier New" w:cs="Courier New"/>
          <w:sz w:val="24"/>
          <w:szCs w:val="24"/>
        </w:rPr>
        <w:t xml:space="preserve"> severa</w:t>
      </w:r>
      <w:r w:rsidR="001538F3" w:rsidRPr="001538F3">
        <w:rPr>
          <w:rFonts w:ascii="Courier New" w:eastAsia="Courier New" w:hAnsi="Courier New" w:cs="Courier New"/>
          <w:sz w:val="24"/>
          <w:szCs w:val="24"/>
        </w:rPr>
        <w:t xml:space="preserve">, </w:t>
      </w:r>
      <w:r w:rsidR="00AE216E">
        <w:rPr>
          <w:rFonts w:ascii="Courier New" w:eastAsia="Courier New" w:hAnsi="Courier New" w:cs="Courier New"/>
          <w:sz w:val="24"/>
          <w:szCs w:val="24"/>
        </w:rPr>
        <w:t xml:space="preserve">garantizando </w:t>
      </w:r>
      <w:r w:rsidR="00B506C5">
        <w:rPr>
          <w:rFonts w:ascii="Courier New" w:eastAsia="Courier New" w:hAnsi="Courier New" w:cs="Courier New"/>
          <w:sz w:val="24"/>
          <w:szCs w:val="24"/>
        </w:rPr>
        <w:t>que</w:t>
      </w:r>
      <w:r w:rsidR="00AE216E">
        <w:rPr>
          <w:rFonts w:ascii="Courier New" w:eastAsia="Courier New" w:hAnsi="Courier New" w:cs="Courier New"/>
          <w:sz w:val="24"/>
          <w:szCs w:val="24"/>
        </w:rPr>
        <w:t xml:space="preserve"> </w:t>
      </w:r>
      <w:r w:rsidR="00F14F39">
        <w:rPr>
          <w:rFonts w:ascii="Courier New" w:eastAsia="Courier New" w:hAnsi="Courier New" w:cs="Courier New"/>
          <w:sz w:val="24"/>
          <w:szCs w:val="24"/>
        </w:rPr>
        <w:t xml:space="preserve">el </w:t>
      </w:r>
      <w:r w:rsidR="00F76868">
        <w:rPr>
          <w:rFonts w:ascii="Courier New" w:eastAsia="Courier New" w:hAnsi="Courier New" w:cs="Courier New"/>
          <w:sz w:val="24"/>
          <w:szCs w:val="24"/>
        </w:rPr>
        <w:t>uso</w:t>
      </w:r>
      <w:r w:rsidR="00F14F39">
        <w:rPr>
          <w:rFonts w:ascii="Courier New" w:eastAsia="Courier New" w:hAnsi="Courier New" w:cs="Courier New"/>
          <w:sz w:val="24"/>
          <w:szCs w:val="24"/>
        </w:rPr>
        <w:t xml:space="preserve"> del agua </w:t>
      </w:r>
      <w:r w:rsidR="00B506C5">
        <w:rPr>
          <w:rFonts w:ascii="Courier New" w:eastAsia="Courier New" w:hAnsi="Courier New" w:cs="Courier New"/>
          <w:sz w:val="24"/>
          <w:szCs w:val="24"/>
        </w:rPr>
        <w:t xml:space="preserve">sea destinado </w:t>
      </w:r>
      <w:r w:rsidR="00F14F39">
        <w:rPr>
          <w:rFonts w:ascii="Courier New" w:eastAsia="Courier New" w:hAnsi="Courier New" w:cs="Courier New"/>
          <w:sz w:val="24"/>
          <w:szCs w:val="24"/>
        </w:rPr>
        <w:t>para</w:t>
      </w:r>
      <w:r w:rsidR="00560870">
        <w:rPr>
          <w:rFonts w:ascii="Courier New" w:eastAsia="Courier New" w:hAnsi="Courier New" w:cs="Courier New"/>
          <w:sz w:val="24"/>
          <w:szCs w:val="24"/>
        </w:rPr>
        <w:t xml:space="preserve"> </w:t>
      </w:r>
      <w:r w:rsidR="001538F3" w:rsidRPr="001538F3">
        <w:rPr>
          <w:rFonts w:ascii="Courier New" w:eastAsia="Courier New" w:hAnsi="Courier New" w:cs="Courier New"/>
          <w:sz w:val="24"/>
          <w:szCs w:val="24"/>
        </w:rPr>
        <w:t>el consumo humano, saneamiento o el uso doméstico de subsistencia</w:t>
      </w:r>
      <w:r w:rsidR="00F76868">
        <w:rPr>
          <w:rFonts w:ascii="Courier New" w:eastAsia="Courier New" w:hAnsi="Courier New" w:cs="Courier New"/>
          <w:sz w:val="24"/>
          <w:szCs w:val="24"/>
        </w:rPr>
        <w:t>, de conformidad con lo señalado en</w:t>
      </w:r>
      <w:r w:rsidR="00B14B11">
        <w:rPr>
          <w:rFonts w:ascii="Courier New" w:eastAsia="Courier New" w:hAnsi="Courier New" w:cs="Courier New"/>
          <w:sz w:val="24"/>
          <w:szCs w:val="24"/>
        </w:rPr>
        <w:t xml:space="preserve"> el mismo artículo 314 y en el</w:t>
      </w:r>
      <w:r w:rsidR="00F76868">
        <w:rPr>
          <w:rFonts w:ascii="Courier New" w:eastAsia="Courier New" w:hAnsi="Courier New" w:cs="Courier New"/>
          <w:sz w:val="24"/>
          <w:szCs w:val="24"/>
        </w:rPr>
        <w:t xml:space="preserve"> artículo 5° </w:t>
      </w:r>
      <w:r w:rsidR="00C6368C">
        <w:rPr>
          <w:rFonts w:ascii="Courier New" w:eastAsia="Courier New" w:hAnsi="Courier New" w:cs="Courier New"/>
          <w:sz w:val="24"/>
          <w:szCs w:val="24"/>
        </w:rPr>
        <w:t xml:space="preserve">bis </w:t>
      </w:r>
      <w:r w:rsidR="00F76868">
        <w:rPr>
          <w:rFonts w:ascii="Courier New" w:eastAsia="Courier New" w:hAnsi="Courier New" w:cs="Courier New"/>
          <w:sz w:val="24"/>
          <w:szCs w:val="24"/>
        </w:rPr>
        <w:t>del Código</w:t>
      </w:r>
      <w:r w:rsidR="001538F3" w:rsidRPr="001538F3">
        <w:rPr>
          <w:rFonts w:ascii="Courier New" w:eastAsia="Courier New" w:hAnsi="Courier New" w:cs="Courier New"/>
          <w:sz w:val="24"/>
          <w:szCs w:val="24"/>
        </w:rPr>
        <w:t>.</w:t>
      </w:r>
    </w:p>
    <w:p w14:paraId="14335BBA" w14:textId="77777777" w:rsidR="00E957A4" w:rsidRDefault="00E957A4" w:rsidP="00864599">
      <w:pPr>
        <w:spacing w:after="0" w:line="276" w:lineRule="auto"/>
        <w:ind w:left="2835" w:firstLine="709"/>
        <w:jc w:val="both"/>
        <w:rPr>
          <w:rFonts w:ascii="Courier New" w:eastAsia="Courier New" w:hAnsi="Courier New" w:cs="Courier New"/>
          <w:sz w:val="24"/>
          <w:szCs w:val="24"/>
        </w:rPr>
      </w:pPr>
    </w:p>
    <w:p w14:paraId="6C8958FA" w14:textId="5F97DB04" w:rsidR="00323F76" w:rsidRDefault="006D7DD9" w:rsidP="00864599">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A fin de </w:t>
      </w:r>
      <w:r w:rsidR="00C6368C">
        <w:rPr>
          <w:rFonts w:ascii="Courier New" w:eastAsia="Courier New" w:hAnsi="Courier New" w:cs="Courier New"/>
          <w:sz w:val="24"/>
          <w:szCs w:val="24"/>
        </w:rPr>
        <w:t>dar cumplimiento a</w:t>
      </w:r>
      <w:r>
        <w:rPr>
          <w:rFonts w:ascii="Courier New" w:eastAsia="Courier New" w:hAnsi="Courier New" w:cs="Courier New"/>
          <w:sz w:val="24"/>
          <w:szCs w:val="24"/>
        </w:rPr>
        <w:t xml:space="preserve"> los fines antes de</w:t>
      </w:r>
      <w:r w:rsidR="00325165">
        <w:rPr>
          <w:rFonts w:ascii="Courier New" w:eastAsia="Courier New" w:hAnsi="Courier New" w:cs="Courier New"/>
          <w:sz w:val="24"/>
          <w:szCs w:val="24"/>
        </w:rPr>
        <w:t>s</w:t>
      </w:r>
      <w:r>
        <w:rPr>
          <w:rFonts w:ascii="Courier New" w:eastAsia="Courier New" w:hAnsi="Courier New" w:cs="Courier New"/>
          <w:sz w:val="24"/>
          <w:szCs w:val="24"/>
        </w:rPr>
        <w:t xml:space="preserve">critos, </w:t>
      </w:r>
      <w:r w:rsidR="00022D83">
        <w:rPr>
          <w:rFonts w:ascii="Courier New" w:eastAsia="Courier New" w:hAnsi="Courier New" w:cs="Courier New"/>
          <w:sz w:val="24"/>
          <w:szCs w:val="24"/>
        </w:rPr>
        <w:t>una vez declarada</w:t>
      </w:r>
      <w:r w:rsidR="00B619B0">
        <w:rPr>
          <w:rFonts w:ascii="Courier New" w:eastAsia="Courier New" w:hAnsi="Courier New" w:cs="Courier New"/>
          <w:sz w:val="24"/>
          <w:szCs w:val="24"/>
        </w:rPr>
        <w:t xml:space="preserve"> una</w:t>
      </w:r>
      <w:r w:rsidR="00C6368C">
        <w:rPr>
          <w:rFonts w:ascii="Courier New" w:eastAsia="Courier New" w:hAnsi="Courier New" w:cs="Courier New"/>
          <w:sz w:val="24"/>
          <w:szCs w:val="24"/>
        </w:rPr>
        <w:t xml:space="preserve"> zona</w:t>
      </w:r>
      <w:r w:rsidR="00B619B0">
        <w:rPr>
          <w:rFonts w:ascii="Courier New" w:eastAsia="Courier New" w:hAnsi="Courier New" w:cs="Courier New"/>
          <w:sz w:val="24"/>
          <w:szCs w:val="24"/>
        </w:rPr>
        <w:t xml:space="preserve"> de escasez</w:t>
      </w:r>
      <w:r w:rsidR="00C6368C">
        <w:rPr>
          <w:rFonts w:ascii="Courier New" w:eastAsia="Courier New" w:hAnsi="Courier New" w:cs="Courier New"/>
          <w:sz w:val="24"/>
          <w:szCs w:val="24"/>
        </w:rPr>
        <w:t xml:space="preserve"> hídrica</w:t>
      </w:r>
      <w:r w:rsidR="00B619B0">
        <w:rPr>
          <w:rFonts w:ascii="Courier New" w:eastAsia="Courier New" w:hAnsi="Courier New" w:cs="Courier New"/>
          <w:sz w:val="24"/>
          <w:szCs w:val="24"/>
        </w:rPr>
        <w:t>,</w:t>
      </w:r>
      <w:r w:rsidR="00C6368C">
        <w:rPr>
          <w:rFonts w:ascii="Courier New" w:eastAsia="Courier New" w:hAnsi="Courier New" w:cs="Courier New"/>
          <w:sz w:val="24"/>
          <w:szCs w:val="24"/>
        </w:rPr>
        <w:t xml:space="preserve"> </w:t>
      </w:r>
      <w:r>
        <w:rPr>
          <w:rFonts w:ascii="Courier New" w:eastAsia="Courier New" w:hAnsi="Courier New" w:cs="Courier New"/>
          <w:sz w:val="24"/>
          <w:szCs w:val="24"/>
        </w:rPr>
        <w:t>l</w:t>
      </w:r>
      <w:r w:rsidR="005A37D9">
        <w:rPr>
          <w:rFonts w:ascii="Courier New" w:eastAsia="Courier New" w:hAnsi="Courier New" w:cs="Courier New"/>
          <w:sz w:val="24"/>
          <w:szCs w:val="24"/>
        </w:rPr>
        <w:t xml:space="preserve">a Dirección General de Aguas </w:t>
      </w:r>
      <w:r w:rsidR="00022D83">
        <w:rPr>
          <w:rFonts w:ascii="Courier New" w:eastAsia="Courier New" w:hAnsi="Courier New" w:cs="Courier New"/>
          <w:sz w:val="24"/>
          <w:szCs w:val="24"/>
        </w:rPr>
        <w:t>puede</w:t>
      </w:r>
      <w:r w:rsidR="005A37D9">
        <w:rPr>
          <w:rFonts w:ascii="Courier New" w:eastAsia="Courier New" w:hAnsi="Courier New" w:cs="Courier New"/>
          <w:sz w:val="24"/>
          <w:szCs w:val="24"/>
        </w:rPr>
        <w:t xml:space="preserve"> exigir </w:t>
      </w:r>
      <w:r>
        <w:rPr>
          <w:rFonts w:ascii="Courier New" w:eastAsia="Courier New" w:hAnsi="Courier New" w:cs="Courier New"/>
          <w:sz w:val="24"/>
          <w:szCs w:val="24"/>
        </w:rPr>
        <w:t xml:space="preserve">a la o las juntas de vigilancia </w:t>
      </w:r>
      <w:r w:rsidR="00B619B0">
        <w:rPr>
          <w:rFonts w:ascii="Courier New" w:eastAsia="Courier New" w:hAnsi="Courier New" w:cs="Courier New"/>
          <w:sz w:val="24"/>
          <w:szCs w:val="24"/>
        </w:rPr>
        <w:t xml:space="preserve">respectivas </w:t>
      </w:r>
      <w:r w:rsidR="005A37D9">
        <w:rPr>
          <w:rFonts w:ascii="Courier New" w:eastAsia="Courier New" w:hAnsi="Courier New" w:cs="Courier New"/>
          <w:sz w:val="24"/>
          <w:szCs w:val="24"/>
        </w:rPr>
        <w:t xml:space="preserve">la presentación </w:t>
      </w:r>
      <w:r>
        <w:rPr>
          <w:rFonts w:ascii="Courier New" w:eastAsia="Courier New" w:hAnsi="Courier New" w:cs="Courier New"/>
          <w:sz w:val="24"/>
          <w:szCs w:val="24"/>
        </w:rPr>
        <w:t>de un acuerdo de redistribución de agua</w:t>
      </w:r>
      <w:r w:rsidR="008E7046">
        <w:rPr>
          <w:rFonts w:ascii="Courier New" w:eastAsia="Courier New" w:hAnsi="Courier New" w:cs="Courier New"/>
          <w:sz w:val="24"/>
          <w:szCs w:val="24"/>
        </w:rPr>
        <w:t>s, que conteng</w:t>
      </w:r>
      <w:r w:rsidR="007F0FC2">
        <w:rPr>
          <w:rFonts w:ascii="Courier New" w:eastAsia="Courier New" w:hAnsi="Courier New" w:cs="Courier New"/>
          <w:sz w:val="24"/>
          <w:szCs w:val="24"/>
        </w:rPr>
        <w:t>a las condiciones técnicas mínimas</w:t>
      </w:r>
      <w:r w:rsidR="00F41B50">
        <w:rPr>
          <w:rFonts w:ascii="Courier New" w:eastAsia="Courier New" w:hAnsi="Courier New" w:cs="Courier New"/>
          <w:sz w:val="24"/>
          <w:szCs w:val="24"/>
        </w:rPr>
        <w:t>,</w:t>
      </w:r>
      <w:r w:rsidR="007F0FC2">
        <w:rPr>
          <w:rFonts w:ascii="Courier New" w:eastAsia="Courier New" w:hAnsi="Courier New" w:cs="Courier New"/>
          <w:sz w:val="24"/>
          <w:szCs w:val="24"/>
        </w:rPr>
        <w:t xml:space="preserve"> </w:t>
      </w:r>
      <w:r w:rsidR="004D2273">
        <w:rPr>
          <w:rFonts w:ascii="Courier New" w:eastAsia="Courier New" w:hAnsi="Courier New" w:cs="Courier New"/>
          <w:sz w:val="24"/>
          <w:szCs w:val="24"/>
        </w:rPr>
        <w:t>así como</w:t>
      </w:r>
      <w:r w:rsidR="007F0FC2">
        <w:rPr>
          <w:rFonts w:ascii="Courier New" w:eastAsia="Courier New" w:hAnsi="Courier New" w:cs="Courier New"/>
          <w:sz w:val="24"/>
          <w:szCs w:val="24"/>
        </w:rPr>
        <w:t xml:space="preserve"> las obligaciones y limitaciones que aseguren la </w:t>
      </w:r>
      <w:r w:rsidR="00F41B50">
        <w:rPr>
          <w:rFonts w:ascii="Courier New" w:eastAsia="Courier New" w:hAnsi="Courier New" w:cs="Courier New"/>
          <w:sz w:val="24"/>
          <w:szCs w:val="24"/>
        </w:rPr>
        <w:t xml:space="preserve">adecuada </w:t>
      </w:r>
      <w:r w:rsidR="007F0FC2">
        <w:rPr>
          <w:rFonts w:ascii="Courier New" w:eastAsia="Courier New" w:hAnsi="Courier New" w:cs="Courier New"/>
          <w:sz w:val="24"/>
          <w:szCs w:val="24"/>
        </w:rPr>
        <w:t>redistribución de las a</w:t>
      </w:r>
      <w:r w:rsidR="003B59EA">
        <w:rPr>
          <w:rFonts w:ascii="Courier New" w:eastAsia="Courier New" w:hAnsi="Courier New" w:cs="Courier New"/>
          <w:sz w:val="24"/>
          <w:szCs w:val="24"/>
        </w:rPr>
        <w:t xml:space="preserve">guas. Además de lo anterior, y en caso </w:t>
      </w:r>
      <w:r w:rsidR="00CB72CE">
        <w:rPr>
          <w:rFonts w:ascii="Courier New" w:eastAsia="Courier New" w:hAnsi="Courier New" w:cs="Courier New"/>
          <w:sz w:val="24"/>
          <w:szCs w:val="24"/>
        </w:rPr>
        <w:t xml:space="preserve">de tratarse de </w:t>
      </w:r>
      <w:r w:rsidR="0078383F">
        <w:rPr>
          <w:rFonts w:ascii="Courier New" w:eastAsia="Courier New" w:hAnsi="Courier New" w:cs="Courier New"/>
          <w:sz w:val="24"/>
          <w:szCs w:val="24"/>
        </w:rPr>
        <w:t>c</w:t>
      </w:r>
      <w:r w:rsidR="008C55F6">
        <w:rPr>
          <w:rFonts w:ascii="Courier New" w:eastAsia="Courier New" w:hAnsi="Courier New" w:cs="Courier New"/>
          <w:sz w:val="24"/>
          <w:szCs w:val="24"/>
        </w:rPr>
        <w:t>o</w:t>
      </w:r>
      <w:r w:rsidR="0078383F">
        <w:rPr>
          <w:rFonts w:ascii="Courier New" w:eastAsia="Courier New" w:hAnsi="Courier New" w:cs="Courier New"/>
          <w:sz w:val="24"/>
          <w:szCs w:val="24"/>
        </w:rPr>
        <w:t>rrientes naturales o cauces artific</w:t>
      </w:r>
      <w:r w:rsidR="008C55F6">
        <w:rPr>
          <w:rFonts w:ascii="Courier New" w:eastAsia="Courier New" w:hAnsi="Courier New" w:cs="Courier New"/>
          <w:sz w:val="24"/>
          <w:szCs w:val="24"/>
        </w:rPr>
        <w:t>i</w:t>
      </w:r>
      <w:r w:rsidR="0078383F">
        <w:rPr>
          <w:rFonts w:ascii="Courier New" w:eastAsia="Courier New" w:hAnsi="Courier New" w:cs="Courier New"/>
          <w:sz w:val="24"/>
          <w:szCs w:val="24"/>
        </w:rPr>
        <w:t xml:space="preserve">ales respecto de los cuales aún no se hayan constituido legalmente organizaciones de usuarios, </w:t>
      </w:r>
      <w:r w:rsidR="00A424D5">
        <w:rPr>
          <w:rFonts w:ascii="Courier New" w:eastAsia="Courier New" w:hAnsi="Courier New" w:cs="Courier New"/>
          <w:sz w:val="24"/>
          <w:szCs w:val="24"/>
        </w:rPr>
        <w:t xml:space="preserve">la Dirección General de Aguas podrá </w:t>
      </w:r>
      <w:r w:rsidR="00A424D5" w:rsidRPr="00A424D5">
        <w:rPr>
          <w:rFonts w:ascii="Courier New" w:eastAsia="Courier New" w:hAnsi="Courier New" w:cs="Courier New"/>
          <w:sz w:val="24"/>
          <w:szCs w:val="24"/>
        </w:rPr>
        <w:t xml:space="preserve">instruir a los usuarios la redistribución de las aguas o hacerse cargo de la distribución </w:t>
      </w:r>
      <w:r w:rsidR="00F41B50">
        <w:rPr>
          <w:rFonts w:ascii="Courier New" w:eastAsia="Courier New" w:hAnsi="Courier New" w:cs="Courier New"/>
          <w:sz w:val="24"/>
          <w:szCs w:val="24"/>
        </w:rPr>
        <w:t>de las mismas de manera directa</w:t>
      </w:r>
      <w:r w:rsidR="00A424D5">
        <w:rPr>
          <w:rFonts w:ascii="Courier New" w:eastAsia="Courier New" w:hAnsi="Courier New" w:cs="Courier New"/>
          <w:sz w:val="24"/>
          <w:szCs w:val="24"/>
        </w:rPr>
        <w:t xml:space="preserve">. </w:t>
      </w:r>
    </w:p>
    <w:p w14:paraId="72BA4F97" w14:textId="77777777" w:rsidR="00A424D5" w:rsidRDefault="00A424D5" w:rsidP="00864599">
      <w:pPr>
        <w:spacing w:after="0" w:line="276" w:lineRule="auto"/>
        <w:ind w:left="2835" w:firstLine="709"/>
        <w:jc w:val="both"/>
        <w:rPr>
          <w:rFonts w:ascii="Courier New" w:eastAsia="Courier New" w:hAnsi="Courier New" w:cs="Courier New"/>
          <w:sz w:val="24"/>
          <w:szCs w:val="24"/>
        </w:rPr>
      </w:pPr>
    </w:p>
    <w:p w14:paraId="765C6C90" w14:textId="658FE748" w:rsidR="00286CF4" w:rsidRDefault="00C35CE8" w:rsidP="00864599">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Desde el año 2008 a</w:t>
      </w:r>
      <w:r w:rsidR="00E957A4">
        <w:rPr>
          <w:rFonts w:ascii="Courier New" w:eastAsia="Courier New" w:hAnsi="Courier New" w:cs="Courier New"/>
          <w:sz w:val="24"/>
          <w:szCs w:val="24"/>
        </w:rPr>
        <w:t xml:space="preserve"> la fecha, </w:t>
      </w:r>
      <w:r w:rsidR="001D736A">
        <w:rPr>
          <w:rFonts w:ascii="Courier New" w:eastAsia="Courier New" w:hAnsi="Courier New" w:cs="Courier New"/>
          <w:sz w:val="24"/>
          <w:szCs w:val="24"/>
        </w:rPr>
        <w:t xml:space="preserve">se han dictado </w:t>
      </w:r>
      <w:r w:rsidR="001928D4">
        <w:rPr>
          <w:rFonts w:ascii="Courier New" w:eastAsia="Courier New" w:hAnsi="Courier New" w:cs="Courier New"/>
          <w:sz w:val="24"/>
          <w:szCs w:val="24"/>
        </w:rPr>
        <w:t>233</w:t>
      </w:r>
      <w:r w:rsidR="001D736A">
        <w:rPr>
          <w:rFonts w:ascii="Courier New" w:eastAsia="Courier New" w:hAnsi="Courier New" w:cs="Courier New"/>
          <w:sz w:val="24"/>
          <w:szCs w:val="24"/>
        </w:rPr>
        <w:t xml:space="preserve"> decretos de declaración de zona de escasez hídrica</w:t>
      </w:r>
      <w:r w:rsidR="00892AD5">
        <w:rPr>
          <w:rFonts w:ascii="Courier New" w:eastAsia="Courier New" w:hAnsi="Courier New" w:cs="Courier New"/>
          <w:sz w:val="24"/>
          <w:szCs w:val="24"/>
        </w:rPr>
        <w:t xml:space="preserve"> en el país. Estos decretos han abarcado</w:t>
      </w:r>
      <w:r w:rsidR="00B34EF8">
        <w:rPr>
          <w:rFonts w:ascii="Courier New" w:eastAsia="Courier New" w:hAnsi="Courier New" w:cs="Courier New"/>
          <w:sz w:val="24"/>
          <w:szCs w:val="24"/>
        </w:rPr>
        <w:t xml:space="preserve"> </w:t>
      </w:r>
      <w:r w:rsidR="00606E20">
        <w:rPr>
          <w:rFonts w:ascii="Courier New" w:eastAsia="Courier New" w:hAnsi="Courier New" w:cs="Courier New"/>
          <w:sz w:val="24"/>
          <w:szCs w:val="24"/>
        </w:rPr>
        <w:t>distintas comunas, provincias y cuencas de</w:t>
      </w:r>
      <w:r w:rsidR="00B34EF8">
        <w:rPr>
          <w:rFonts w:ascii="Courier New" w:eastAsia="Courier New" w:hAnsi="Courier New" w:cs="Courier New"/>
          <w:sz w:val="24"/>
          <w:szCs w:val="24"/>
        </w:rPr>
        <w:t xml:space="preserve"> </w:t>
      </w:r>
      <w:r w:rsidR="001928D4">
        <w:rPr>
          <w:rFonts w:ascii="Courier New" w:eastAsia="Courier New" w:hAnsi="Courier New" w:cs="Courier New"/>
          <w:sz w:val="24"/>
          <w:szCs w:val="24"/>
        </w:rPr>
        <w:t>doce regiones</w:t>
      </w:r>
      <w:r w:rsidR="00B34EF8">
        <w:rPr>
          <w:rFonts w:ascii="Courier New" w:eastAsia="Courier New" w:hAnsi="Courier New" w:cs="Courier New"/>
          <w:sz w:val="24"/>
          <w:szCs w:val="24"/>
        </w:rPr>
        <w:t xml:space="preserve"> del país</w:t>
      </w:r>
      <w:r w:rsidR="004C740C">
        <w:rPr>
          <w:rFonts w:ascii="Courier New" w:eastAsia="Courier New" w:hAnsi="Courier New" w:cs="Courier New"/>
          <w:sz w:val="24"/>
          <w:szCs w:val="24"/>
        </w:rPr>
        <w:t xml:space="preserve">, con mayor </w:t>
      </w:r>
      <w:r>
        <w:rPr>
          <w:rFonts w:ascii="Courier New" w:eastAsia="Courier New" w:hAnsi="Courier New" w:cs="Courier New"/>
          <w:sz w:val="24"/>
          <w:szCs w:val="24"/>
        </w:rPr>
        <w:t xml:space="preserve">prevalencia y </w:t>
      </w:r>
      <w:r w:rsidR="004C740C">
        <w:rPr>
          <w:rFonts w:ascii="Courier New" w:eastAsia="Courier New" w:hAnsi="Courier New" w:cs="Courier New"/>
          <w:sz w:val="24"/>
          <w:szCs w:val="24"/>
        </w:rPr>
        <w:t>reiteración durante la última década</w:t>
      </w:r>
      <w:r w:rsidR="00560870">
        <w:rPr>
          <w:rFonts w:ascii="Courier New" w:eastAsia="Courier New" w:hAnsi="Courier New" w:cs="Courier New"/>
          <w:sz w:val="24"/>
          <w:szCs w:val="24"/>
        </w:rPr>
        <w:t xml:space="preserve"> en </w:t>
      </w:r>
      <w:r w:rsidR="004C740C">
        <w:rPr>
          <w:rFonts w:ascii="Courier New" w:eastAsia="Courier New" w:hAnsi="Courier New" w:cs="Courier New"/>
          <w:sz w:val="24"/>
          <w:szCs w:val="24"/>
        </w:rPr>
        <w:t xml:space="preserve">las regiones de Valparaíso, Metropolitana y </w:t>
      </w:r>
      <w:r w:rsidR="00B9344A">
        <w:rPr>
          <w:rFonts w:ascii="Courier New" w:eastAsia="Courier New" w:hAnsi="Courier New" w:cs="Courier New"/>
          <w:sz w:val="24"/>
          <w:szCs w:val="24"/>
        </w:rPr>
        <w:t xml:space="preserve">de </w:t>
      </w:r>
      <w:r w:rsidR="004C740C">
        <w:rPr>
          <w:rFonts w:ascii="Courier New" w:eastAsia="Courier New" w:hAnsi="Courier New" w:cs="Courier New"/>
          <w:sz w:val="24"/>
          <w:szCs w:val="24"/>
        </w:rPr>
        <w:t>Coquimbo</w:t>
      </w:r>
      <w:r w:rsidR="00B34EF8">
        <w:rPr>
          <w:rFonts w:ascii="Courier New" w:eastAsia="Courier New" w:hAnsi="Courier New" w:cs="Courier New"/>
          <w:sz w:val="24"/>
          <w:szCs w:val="24"/>
        </w:rPr>
        <w:t xml:space="preserve">. </w:t>
      </w:r>
      <w:r w:rsidR="00D85B5D">
        <w:rPr>
          <w:rFonts w:ascii="Courier New" w:eastAsia="Courier New" w:hAnsi="Courier New" w:cs="Courier New"/>
          <w:sz w:val="24"/>
          <w:szCs w:val="24"/>
        </w:rPr>
        <w:t xml:space="preserve">Es importante destacar que se han dictado decretos de escasez hídrica no solamente </w:t>
      </w:r>
      <w:r w:rsidR="00BE028E">
        <w:rPr>
          <w:rFonts w:ascii="Courier New" w:eastAsia="Courier New" w:hAnsi="Courier New" w:cs="Courier New"/>
          <w:sz w:val="24"/>
          <w:szCs w:val="24"/>
        </w:rPr>
        <w:t>respecto a</w:t>
      </w:r>
      <w:r w:rsidR="00C37562">
        <w:rPr>
          <w:rFonts w:ascii="Courier New" w:eastAsia="Courier New" w:hAnsi="Courier New" w:cs="Courier New"/>
          <w:sz w:val="24"/>
          <w:szCs w:val="24"/>
        </w:rPr>
        <w:t xml:space="preserve"> </w:t>
      </w:r>
      <w:r w:rsidR="00286CF4">
        <w:rPr>
          <w:rFonts w:ascii="Courier New" w:eastAsia="Courier New" w:hAnsi="Courier New" w:cs="Courier New"/>
          <w:sz w:val="24"/>
          <w:szCs w:val="24"/>
        </w:rPr>
        <w:t>localidades</w:t>
      </w:r>
      <w:r w:rsidR="00BE028E">
        <w:rPr>
          <w:rFonts w:ascii="Courier New" w:eastAsia="Courier New" w:hAnsi="Courier New" w:cs="Courier New"/>
          <w:sz w:val="24"/>
          <w:szCs w:val="24"/>
        </w:rPr>
        <w:t xml:space="preserve"> ubicadas en</w:t>
      </w:r>
      <w:r w:rsidR="00D85B5D">
        <w:rPr>
          <w:rFonts w:ascii="Courier New" w:eastAsia="Courier New" w:hAnsi="Courier New" w:cs="Courier New"/>
          <w:sz w:val="24"/>
          <w:szCs w:val="24"/>
        </w:rPr>
        <w:t xml:space="preserve"> </w:t>
      </w:r>
      <w:r w:rsidR="00B54F88">
        <w:rPr>
          <w:rFonts w:ascii="Courier New" w:eastAsia="Courier New" w:hAnsi="Courier New" w:cs="Courier New"/>
          <w:sz w:val="24"/>
          <w:szCs w:val="24"/>
        </w:rPr>
        <w:t xml:space="preserve">las zonas </w:t>
      </w:r>
      <w:r w:rsidR="00D85B5D">
        <w:rPr>
          <w:rFonts w:ascii="Courier New" w:eastAsia="Courier New" w:hAnsi="Courier New" w:cs="Courier New"/>
          <w:sz w:val="24"/>
          <w:szCs w:val="24"/>
        </w:rPr>
        <w:t>centro-norte y centro del país, sino que también en la</w:t>
      </w:r>
      <w:r w:rsidR="00286CF4">
        <w:rPr>
          <w:rFonts w:ascii="Courier New" w:eastAsia="Courier New" w:hAnsi="Courier New" w:cs="Courier New"/>
          <w:sz w:val="24"/>
          <w:szCs w:val="24"/>
        </w:rPr>
        <w:t>s</w:t>
      </w:r>
      <w:r w:rsidR="00D85B5D">
        <w:rPr>
          <w:rFonts w:ascii="Courier New" w:eastAsia="Courier New" w:hAnsi="Courier New" w:cs="Courier New"/>
          <w:sz w:val="24"/>
          <w:szCs w:val="24"/>
        </w:rPr>
        <w:t xml:space="preserve"> </w:t>
      </w:r>
      <w:r w:rsidR="00C37562">
        <w:rPr>
          <w:rFonts w:ascii="Courier New" w:eastAsia="Courier New" w:hAnsi="Courier New" w:cs="Courier New"/>
          <w:sz w:val="24"/>
          <w:szCs w:val="24"/>
        </w:rPr>
        <w:t xml:space="preserve">regiones del sur, como por ejemplo </w:t>
      </w:r>
      <w:r w:rsidR="00286CF4">
        <w:rPr>
          <w:rFonts w:ascii="Courier New" w:eastAsia="Courier New" w:hAnsi="Courier New" w:cs="Courier New"/>
          <w:sz w:val="24"/>
          <w:szCs w:val="24"/>
        </w:rPr>
        <w:t xml:space="preserve">en </w:t>
      </w:r>
      <w:r w:rsidR="00D85B5D">
        <w:rPr>
          <w:rFonts w:ascii="Courier New" w:eastAsia="Courier New" w:hAnsi="Courier New" w:cs="Courier New"/>
          <w:sz w:val="24"/>
          <w:szCs w:val="24"/>
        </w:rPr>
        <w:t>Los Lagos, Aysén</w:t>
      </w:r>
      <w:r>
        <w:rPr>
          <w:rFonts w:ascii="Courier New" w:eastAsia="Courier New" w:hAnsi="Courier New" w:cs="Courier New"/>
          <w:sz w:val="24"/>
          <w:szCs w:val="24"/>
        </w:rPr>
        <w:t xml:space="preserve"> y Magallanes</w:t>
      </w:r>
      <w:r w:rsidR="00D85B5D">
        <w:rPr>
          <w:rFonts w:ascii="Courier New" w:eastAsia="Courier New" w:hAnsi="Courier New" w:cs="Courier New"/>
          <w:sz w:val="24"/>
          <w:szCs w:val="24"/>
        </w:rPr>
        <w:t xml:space="preserve">. </w:t>
      </w:r>
      <w:r w:rsidR="00B34EF8">
        <w:rPr>
          <w:rFonts w:ascii="Courier New" w:eastAsia="Courier New" w:hAnsi="Courier New" w:cs="Courier New"/>
          <w:sz w:val="24"/>
          <w:szCs w:val="24"/>
        </w:rPr>
        <w:t>Actualmente,</w:t>
      </w:r>
      <w:r w:rsidR="00DF2272">
        <w:rPr>
          <w:rFonts w:ascii="Courier New" w:eastAsia="Courier New" w:hAnsi="Courier New" w:cs="Courier New"/>
          <w:sz w:val="24"/>
          <w:szCs w:val="24"/>
        </w:rPr>
        <w:t xml:space="preserve"> </w:t>
      </w:r>
      <w:r w:rsidR="00320802">
        <w:rPr>
          <w:rFonts w:ascii="Courier New" w:eastAsia="Courier New" w:hAnsi="Courier New" w:cs="Courier New"/>
          <w:sz w:val="24"/>
          <w:szCs w:val="24"/>
        </w:rPr>
        <w:t xml:space="preserve">existen </w:t>
      </w:r>
      <w:r w:rsidR="001928D4">
        <w:rPr>
          <w:rFonts w:ascii="Courier New" w:eastAsia="Courier New" w:hAnsi="Courier New" w:cs="Courier New"/>
          <w:sz w:val="24"/>
          <w:szCs w:val="24"/>
        </w:rPr>
        <w:t>siete</w:t>
      </w:r>
      <w:r w:rsidR="00320802">
        <w:rPr>
          <w:rFonts w:ascii="Courier New" w:eastAsia="Courier New" w:hAnsi="Courier New" w:cs="Courier New"/>
          <w:sz w:val="24"/>
          <w:szCs w:val="24"/>
        </w:rPr>
        <w:t xml:space="preserve"> </w:t>
      </w:r>
      <w:r w:rsidR="00B34EF8">
        <w:rPr>
          <w:rFonts w:ascii="Courier New" w:eastAsia="Courier New" w:hAnsi="Courier New" w:cs="Courier New"/>
          <w:sz w:val="24"/>
          <w:szCs w:val="24"/>
        </w:rPr>
        <w:t>decretos</w:t>
      </w:r>
      <w:r w:rsidR="00DF2272">
        <w:rPr>
          <w:rFonts w:ascii="Courier New" w:eastAsia="Courier New" w:hAnsi="Courier New" w:cs="Courier New"/>
          <w:sz w:val="24"/>
          <w:szCs w:val="24"/>
        </w:rPr>
        <w:t xml:space="preserve"> </w:t>
      </w:r>
      <w:r w:rsidR="00320802">
        <w:rPr>
          <w:rFonts w:ascii="Courier New" w:eastAsia="Courier New" w:hAnsi="Courier New" w:cs="Courier New"/>
          <w:sz w:val="24"/>
          <w:szCs w:val="24"/>
        </w:rPr>
        <w:t>vigentes</w:t>
      </w:r>
      <w:r w:rsidR="004C740C">
        <w:rPr>
          <w:rFonts w:ascii="Courier New" w:eastAsia="Courier New" w:hAnsi="Courier New" w:cs="Courier New"/>
          <w:sz w:val="24"/>
          <w:szCs w:val="24"/>
        </w:rPr>
        <w:t xml:space="preserve"> y</w:t>
      </w:r>
      <w:r w:rsidR="00C26DB3">
        <w:rPr>
          <w:rFonts w:ascii="Courier New" w:eastAsia="Courier New" w:hAnsi="Courier New" w:cs="Courier New"/>
          <w:sz w:val="24"/>
          <w:szCs w:val="24"/>
        </w:rPr>
        <w:t xml:space="preserve"> otros más en </w:t>
      </w:r>
      <w:r w:rsidR="00286CF4">
        <w:rPr>
          <w:rFonts w:ascii="Courier New" w:eastAsia="Courier New" w:hAnsi="Courier New" w:cs="Courier New"/>
          <w:sz w:val="24"/>
          <w:szCs w:val="24"/>
        </w:rPr>
        <w:t xml:space="preserve">proceso de </w:t>
      </w:r>
      <w:r w:rsidR="00C26DB3">
        <w:rPr>
          <w:rFonts w:ascii="Courier New" w:eastAsia="Courier New" w:hAnsi="Courier New" w:cs="Courier New"/>
          <w:sz w:val="24"/>
          <w:szCs w:val="24"/>
        </w:rPr>
        <w:t>tramitación</w:t>
      </w:r>
      <w:r w:rsidR="001928D4">
        <w:rPr>
          <w:rFonts w:ascii="Courier New" w:eastAsia="Courier New" w:hAnsi="Courier New" w:cs="Courier New"/>
          <w:sz w:val="24"/>
          <w:szCs w:val="24"/>
        </w:rPr>
        <w:t>.</w:t>
      </w:r>
    </w:p>
    <w:p w14:paraId="54BC034E" w14:textId="77777777" w:rsidR="00286CF4" w:rsidRDefault="00286CF4" w:rsidP="00864599">
      <w:pPr>
        <w:spacing w:after="0" w:line="276" w:lineRule="auto"/>
        <w:ind w:left="2835" w:firstLine="709"/>
        <w:jc w:val="both"/>
        <w:rPr>
          <w:rFonts w:ascii="Courier New" w:eastAsia="Courier New" w:hAnsi="Courier New" w:cs="Courier New"/>
          <w:sz w:val="24"/>
          <w:szCs w:val="24"/>
        </w:rPr>
      </w:pPr>
    </w:p>
    <w:p w14:paraId="4CCB7D77" w14:textId="5CA89F54" w:rsidR="00D36513" w:rsidRDefault="00935ADF" w:rsidP="00864599">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w:t>
      </w:r>
      <w:r w:rsidR="00FA3E68">
        <w:rPr>
          <w:rFonts w:ascii="Courier New" w:eastAsia="Courier New" w:hAnsi="Courier New" w:cs="Courier New"/>
          <w:sz w:val="24"/>
          <w:szCs w:val="24"/>
        </w:rPr>
        <w:t xml:space="preserve">n </w:t>
      </w:r>
      <w:r w:rsidR="00C26DB3">
        <w:rPr>
          <w:rFonts w:ascii="Courier New" w:eastAsia="Courier New" w:hAnsi="Courier New" w:cs="Courier New"/>
          <w:sz w:val="24"/>
          <w:szCs w:val="24"/>
        </w:rPr>
        <w:t>determinados casos</w:t>
      </w:r>
      <w:r w:rsidR="00B9344A">
        <w:rPr>
          <w:rFonts w:ascii="Courier New" w:eastAsia="Courier New" w:hAnsi="Courier New" w:cs="Courier New"/>
          <w:sz w:val="24"/>
          <w:szCs w:val="24"/>
        </w:rPr>
        <w:t>,</w:t>
      </w:r>
      <w:r w:rsidR="00FA3E68">
        <w:rPr>
          <w:rFonts w:ascii="Courier New" w:eastAsia="Courier New" w:hAnsi="Courier New" w:cs="Courier New"/>
          <w:sz w:val="24"/>
          <w:szCs w:val="24"/>
        </w:rPr>
        <w:t xml:space="preserve"> la </w:t>
      </w:r>
      <w:r w:rsidR="00CF0EB9">
        <w:rPr>
          <w:rFonts w:ascii="Courier New" w:eastAsia="Courier New" w:hAnsi="Courier New" w:cs="Courier New"/>
          <w:sz w:val="24"/>
          <w:szCs w:val="24"/>
        </w:rPr>
        <w:t>gravedad de la situación ocasionada por</w:t>
      </w:r>
      <w:r w:rsidR="00A424D5">
        <w:rPr>
          <w:rFonts w:ascii="Courier New" w:eastAsia="Courier New" w:hAnsi="Courier New" w:cs="Courier New"/>
          <w:sz w:val="24"/>
          <w:szCs w:val="24"/>
        </w:rPr>
        <w:t xml:space="preserve"> la sequía </w:t>
      </w:r>
      <w:r w:rsidR="00410EBC">
        <w:rPr>
          <w:rFonts w:ascii="Courier New" w:eastAsia="Courier New" w:hAnsi="Courier New" w:cs="Courier New"/>
          <w:sz w:val="24"/>
          <w:szCs w:val="24"/>
        </w:rPr>
        <w:t>requiere</w:t>
      </w:r>
      <w:r w:rsidR="00A424D5">
        <w:rPr>
          <w:rFonts w:ascii="Courier New" w:eastAsia="Courier New" w:hAnsi="Courier New" w:cs="Courier New"/>
          <w:sz w:val="24"/>
          <w:szCs w:val="24"/>
        </w:rPr>
        <w:t xml:space="preserve"> </w:t>
      </w:r>
      <w:r w:rsidR="00F8297F">
        <w:rPr>
          <w:rFonts w:ascii="Courier New" w:eastAsia="Courier New" w:hAnsi="Courier New" w:cs="Courier New"/>
          <w:sz w:val="24"/>
          <w:szCs w:val="24"/>
        </w:rPr>
        <w:t xml:space="preserve">que la Dirección General de Aguas </w:t>
      </w:r>
      <w:r w:rsidR="00410EBC">
        <w:rPr>
          <w:rFonts w:ascii="Courier New" w:eastAsia="Courier New" w:hAnsi="Courier New" w:cs="Courier New"/>
          <w:sz w:val="24"/>
          <w:szCs w:val="24"/>
        </w:rPr>
        <w:t>adopte</w:t>
      </w:r>
      <w:r w:rsidR="00C37562">
        <w:rPr>
          <w:rFonts w:ascii="Courier New" w:eastAsia="Courier New" w:hAnsi="Courier New" w:cs="Courier New"/>
          <w:sz w:val="24"/>
          <w:szCs w:val="24"/>
        </w:rPr>
        <w:t>, en el marco de la declaratoria antes mencionada,</w:t>
      </w:r>
      <w:r w:rsidR="00F8297F">
        <w:rPr>
          <w:rFonts w:ascii="Courier New" w:eastAsia="Courier New" w:hAnsi="Courier New" w:cs="Courier New"/>
          <w:sz w:val="24"/>
          <w:szCs w:val="24"/>
        </w:rPr>
        <w:t xml:space="preserve"> </w:t>
      </w:r>
      <w:r w:rsidR="0063260E">
        <w:rPr>
          <w:rFonts w:ascii="Courier New" w:eastAsia="Courier New" w:hAnsi="Courier New" w:cs="Courier New"/>
          <w:sz w:val="24"/>
          <w:szCs w:val="24"/>
        </w:rPr>
        <w:t>medidas</w:t>
      </w:r>
      <w:r w:rsidR="00F8297F">
        <w:rPr>
          <w:rFonts w:ascii="Courier New" w:eastAsia="Courier New" w:hAnsi="Courier New" w:cs="Courier New"/>
          <w:sz w:val="24"/>
          <w:szCs w:val="24"/>
        </w:rPr>
        <w:t xml:space="preserve"> de carácter urgente, que requieren </w:t>
      </w:r>
      <w:r w:rsidR="00410EBC">
        <w:rPr>
          <w:rFonts w:ascii="Courier New" w:eastAsia="Courier New" w:hAnsi="Courier New" w:cs="Courier New"/>
          <w:sz w:val="24"/>
          <w:szCs w:val="24"/>
        </w:rPr>
        <w:t>ser ejecutadas de manera</w:t>
      </w:r>
      <w:r w:rsidR="00902C6B">
        <w:rPr>
          <w:rFonts w:ascii="Courier New" w:eastAsia="Courier New" w:hAnsi="Courier New" w:cs="Courier New"/>
          <w:sz w:val="24"/>
          <w:szCs w:val="24"/>
        </w:rPr>
        <w:t xml:space="preserve"> inmediata</w:t>
      </w:r>
      <w:r w:rsidR="00410EBC">
        <w:rPr>
          <w:rFonts w:ascii="Courier New" w:eastAsia="Courier New" w:hAnsi="Courier New" w:cs="Courier New"/>
          <w:sz w:val="24"/>
          <w:szCs w:val="24"/>
        </w:rPr>
        <w:t xml:space="preserve"> en las zonas afectadas por </w:t>
      </w:r>
      <w:r w:rsidR="00C82625">
        <w:rPr>
          <w:rFonts w:ascii="Courier New" w:eastAsia="Courier New" w:hAnsi="Courier New" w:cs="Courier New"/>
          <w:sz w:val="24"/>
          <w:szCs w:val="24"/>
        </w:rPr>
        <w:t>ella</w:t>
      </w:r>
      <w:r w:rsidR="00902C6B">
        <w:rPr>
          <w:rFonts w:ascii="Courier New" w:eastAsia="Courier New" w:hAnsi="Courier New" w:cs="Courier New"/>
          <w:sz w:val="24"/>
          <w:szCs w:val="24"/>
        </w:rPr>
        <w:t xml:space="preserve">. </w:t>
      </w:r>
      <w:r w:rsidR="00C26DB3">
        <w:rPr>
          <w:rFonts w:ascii="Courier New" w:eastAsia="Courier New" w:hAnsi="Courier New" w:cs="Courier New"/>
          <w:sz w:val="24"/>
          <w:szCs w:val="24"/>
        </w:rPr>
        <w:t xml:space="preserve">Para estos efectos, </w:t>
      </w:r>
      <w:r w:rsidR="00C84480">
        <w:rPr>
          <w:rFonts w:ascii="Courier New" w:eastAsia="Courier New" w:hAnsi="Courier New" w:cs="Courier New"/>
          <w:sz w:val="24"/>
          <w:szCs w:val="24"/>
        </w:rPr>
        <w:t xml:space="preserve">y </w:t>
      </w:r>
      <w:r w:rsidR="00C26DB3">
        <w:rPr>
          <w:rFonts w:ascii="Courier New" w:eastAsia="Courier New" w:hAnsi="Courier New" w:cs="Courier New"/>
          <w:sz w:val="24"/>
          <w:szCs w:val="24"/>
        </w:rPr>
        <w:t xml:space="preserve">con el fin </w:t>
      </w:r>
      <w:r w:rsidR="008E48E3">
        <w:rPr>
          <w:rFonts w:ascii="Courier New" w:eastAsia="Courier New" w:hAnsi="Courier New" w:cs="Courier New"/>
          <w:sz w:val="24"/>
          <w:szCs w:val="24"/>
        </w:rPr>
        <w:t>que</w:t>
      </w:r>
      <w:r w:rsidR="00C26DB3">
        <w:rPr>
          <w:rFonts w:ascii="Courier New" w:eastAsia="Courier New" w:hAnsi="Courier New" w:cs="Courier New"/>
          <w:sz w:val="24"/>
          <w:szCs w:val="24"/>
        </w:rPr>
        <w:t xml:space="preserve"> </w:t>
      </w:r>
      <w:r w:rsidR="008E48E3">
        <w:rPr>
          <w:rFonts w:ascii="Courier New" w:eastAsia="Courier New" w:hAnsi="Courier New" w:cs="Courier New"/>
          <w:sz w:val="24"/>
          <w:szCs w:val="24"/>
        </w:rPr>
        <w:t>se satisfaga</w:t>
      </w:r>
      <w:r w:rsidR="00C84480">
        <w:rPr>
          <w:rFonts w:ascii="Courier New" w:eastAsia="Courier New" w:hAnsi="Courier New" w:cs="Courier New"/>
          <w:sz w:val="24"/>
          <w:szCs w:val="24"/>
        </w:rPr>
        <w:t>n</w:t>
      </w:r>
      <w:r w:rsidR="008E48E3">
        <w:rPr>
          <w:rFonts w:ascii="Courier New" w:eastAsia="Courier New" w:hAnsi="Courier New" w:cs="Courier New"/>
          <w:sz w:val="24"/>
          <w:szCs w:val="24"/>
        </w:rPr>
        <w:t xml:space="preserve"> y prevalezcan los usos para el</w:t>
      </w:r>
      <w:r w:rsidR="00C26DB3">
        <w:rPr>
          <w:rFonts w:ascii="Courier New" w:eastAsia="Courier New" w:hAnsi="Courier New" w:cs="Courier New"/>
          <w:sz w:val="24"/>
          <w:szCs w:val="24"/>
        </w:rPr>
        <w:t xml:space="preserve"> consumo humano, saneamiento </w:t>
      </w:r>
      <w:r w:rsidR="008E48E3">
        <w:rPr>
          <w:rFonts w:ascii="Courier New" w:eastAsia="Courier New" w:hAnsi="Courier New" w:cs="Courier New"/>
          <w:sz w:val="24"/>
          <w:szCs w:val="24"/>
        </w:rPr>
        <w:t>o el</w:t>
      </w:r>
      <w:r w:rsidR="00C26DB3">
        <w:rPr>
          <w:rFonts w:ascii="Courier New" w:eastAsia="Courier New" w:hAnsi="Courier New" w:cs="Courier New"/>
          <w:sz w:val="24"/>
          <w:szCs w:val="24"/>
        </w:rPr>
        <w:t xml:space="preserve"> uso doméstico de subsistencia</w:t>
      </w:r>
      <w:r w:rsidR="008E48E3">
        <w:rPr>
          <w:rFonts w:ascii="Courier New" w:eastAsia="Courier New" w:hAnsi="Courier New" w:cs="Courier New"/>
          <w:sz w:val="24"/>
          <w:szCs w:val="24"/>
        </w:rPr>
        <w:t>,</w:t>
      </w:r>
      <w:r w:rsidR="00C26DB3">
        <w:rPr>
          <w:rFonts w:ascii="Courier New" w:eastAsia="Courier New" w:hAnsi="Courier New" w:cs="Courier New"/>
          <w:sz w:val="24"/>
          <w:szCs w:val="24"/>
        </w:rPr>
        <w:t xml:space="preserve"> </w:t>
      </w:r>
      <w:r w:rsidR="008E48E3">
        <w:rPr>
          <w:rFonts w:ascii="Courier New" w:eastAsia="Courier New" w:hAnsi="Courier New" w:cs="Courier New"/>
          <w:sz w:val="24"/>
          <w:szCs w:val="24"/>
        </w:rPr>
        <w:t>la Dirección puede</w:t>
      </w:r>
      <w:r w:rsidR="00C26DB3">
        <w:rPr>
          <w:rFonts w:ascii="Courier New" w:eastAsia="Courier New" w:hAnsi="Courier New" w:cs="Courier New"/>
          <w:sz w:val="24"/>
          <w:szCs w:val="24"/>
        </w:rPr>
        <w:t xml:space="preserve"> exigir </w:t>
      </w:r>
      <w:r w:rsidR="00B14B11">
        <w:rPr>
          <w:rFonts w:ascii="Courier New" w:eastAsia="Courier New" w:hAnsi="Courier New" w:cs="Courier New"/>
          <w:sz w:val="24"/>
          <w:szCs w:val="24"/>
        </w:rPr>
        <w:t xml:space="preserve">una mayor proporción de agua </w:t>
      </w:r>
      <w:r w:rsidR="00362365">
        <w:rPr>
          <w:rFonts w:ascii="Courier New" w:eastAsia="Courier New" w:hAnsi="Courier New" w:cs="Courier New"/>
          <w:sz w:val="24"/>
          <w:szCs w:val="24"/>
        </w:rPr>
        <w:t>que aumente la disponibilidad destinada a la función de subsistencia.</w:t>
      </w:r>
    </w:p>
    <w:p w14:paraId="5FE86865" w14:textId="77777777" w:rsidR="00864599" w:rsidRDefault="00864599" w:rsidP="00864599">
      <w:pPr>
        <w:spacing w:after="0" w:line="276" w:lineRule="auto"/>
        <w:ind w:left="2835" w:firstLine="709"/>
        <w:jc w:val="both"/>
        <w:rPr>
          <w:rFonts w:ascii="Courier New" w:eastAsia="Courier New" w:hAnsi="Courier New" w:cs="Courier New"/>
          <w:sz w:val="24"/>
          <w:szCs w:val="24"/>
        </w:rPr>
      </w:pPr>
    </w:p>
    <w:p w14:paraId="0000002A" w14:textId="624D3162" w:rsidR="00A02227" w:rsidRDefault="00634002" w:rsidP="00864599">
      <w:pPr>
        <w:keepNext/>
        <w:numPr>
          <w:ilvl w:val="0"/>
          <w:numId w:val="2"/>
        </w:numPr>
        <w:pBdr>
          <w:top w:val="nil"/>
          <w:left w:val="nil"/>
          <w:bottom w:val="nil"/>
          <w:right w:val="nil"/>
          <w:between w:val="nil"/>
        </w:pBdr>
        <w:tabs>
          <w:tab w:val="left" w:pos="3544"/>
        </w:tabs>
        <w:spacing w:after="0" w:line="276" w:lineRule="auto"/>
        <w:ind w:left="2835" w:firstLine="0"/>
        <w:jc w:val="both"/>
        <w:rPr>
          <w:rFonts w:ascii="Courier New" w:eastAsia="Courier New" w:hAnsi="Courier New" w:cs="Courier New"/>
          <w:b/>
          <w:smallCaps/>
          <w:sz w:val="24"/>
          <w:szCs w:val="24"/>
        </w:rPr>
      </w:pPr>
      <w:r w:rsidRPr="00F04EC5">
        <w:rPr>
          <w:rFonts w:ascii="Courier New" w:eastAsia="Courier New" w:hAnsi="Courier New" w:cs="Courier New"/>
          <w:b/>
          <w:smallCaps/>
          <w:color w:val="000000"/>
          <w:sz w:val="24"/>
          <w:szCs w:val="24"/>
        </w:rPr>
        <w:t>FUNDAMENTOS</w:t>
      </w:r>
    </w:p>
    <w:p w14:paraId="0000002B" w14:textId="77777777" w:rsidR="00A02227" w:rsidRDefault="00A02227" w:rsidP="00864599">
      <w:pPr>
        <w:keepNext/>
        <w:spacing w:after="0" w:line="276" w:lineRule="auto"/>
        <w:ind w:left="2835" w:firstLine="709"/>
        <w:jc w:val="both"/>
        <w:rPr>
          <w:rFonts w:ascii="Courier New" w:eastAsia="Courier New" w:hAnsi="Courier New" w:cs="Courier New"/>
          <w:b/>
          <w:smallCaps/>
          <w:sz w:val="24"/>
          <w:szCs w:val="24"/>
        </w:rPr>
      </w:pPr>
    </w:p>
    <w:p w14:paraId="0000002D" w14:textId="00B02020" w:rsidR="00A02227" w:rsidRDefault="00F40738" w:rsidP="00B12285">
      <w:pPr>
        <w:spacing w:after="120" w:line="276" w:lineRule="auto"/>
        <w:ind w:left="2835" w:firstLine="709"/>
        <w:jc w:val="both"/>
        <w:rPr>
          <w:rFonts w:ascii="Courier New" w:eastAsia="Courier New" w:hAnsi="Courier New" w:cs="Courier New"/>
          <w:sz w:val="24"/>
          <w:szCs w:val="24"/>
        </w:rPr>
      </w:pPr>
      <w:r w:rsidRPr="00F40738">
        <w:rPr>
          <w:rFonts w:ascii="Courier New" w:eastAsia="Courier New" w:hAnsi="Courier New" w:cs="Courier New"/>
          <w:sz w:val="24"/>
          <w:szCs w:val="24"/>
        </w:rPr>
        <w:t xml:space="preserve">Considerando el contexto descrito y los antecedentes </w:t>
      </w:r>
      <w:r w:rsidR="00136959">
        <w:rPr>
          <w:rFonts w:ascii="Courier New" w:eastAsia="Courier New" w:hAnsi="Courier New" w:cs="Courier New"/>
          <w:sz w:val="24"/>
          <w:szCs w:val="24"/>
        </w:rPr>
        <w:t xml:space="preserve">antes </w:t>
      </w:r>
      <w:r w:rsidRPr="00F40738">
        <w:rPr>
          <w:rFonts w:ascii="Courier New" w:eastAsia="Courier New" w:hAnsi="Courier New" w:cs="Courier New"/>
          <w:sz w:val="24"/>
          <w:szCs w:val="24"/>
        </w:rPr>
        <w:t xml:space="preserve">señalados, el presente proyecto de ley tiene como </w:t>
      </w:r>
      <w:r w:rsidR="002E6EA5">
        <w:rPr>
          <w:rFonts w:ascii="Courier New" w:eastAsia="Courier New" w:hAnsi="Courier New" w:cs="Courier New"/>
          <w:sz w:val="24"/>
          <w:szCs w:val="24"/>
        </w:rPr>
        <w:t xml:space="preserve">principales </w:t>
      </w:r>
      <w:r w:rsidRPr="00F40738">
        <w:rPr>
          <w:rFonts w:ascii="Courier New" w:eastAsia="Courier New" w:hAnsi="Courier New" w:cs="Courier New"/>
          <w:sz w:val="24"/>
          <w:szCs w:val="24"/>
        </w:rPr>
        <w:t>objet</w:t>
      </w:r>
      <w:r w:rsidR="00FB3E73">
        <w:rPr>
          <w:rFonts w:ascii="Courier New" w:eastAsia="Courier New" w:hAnsi="Courier New" w:cs="Courier New"/>
          <w:sz w:val="24"/>
          <w:szCs w:val="24"/>
        </w:rPr>
        <w:t>ivos</w:t>
      </w:r>
      <w:r w:rsidRPr="00F40738">
        <w:rPr>
          <w:rFonts w:ascii="Courier New" w:eastAsia="Courier New" w:hAnsi="Courier New" w:cs="Courier New"/>
          <w:sz w:val="24"/>
          <w:szCs w:val="24"/>
        </w:rPr>
        <w:t xml:space="preserve"> </w:t>
      </w:r>
      <w:r w:rsidR="00FB3E73">
        <w:rPr>
          <w:rFonts w:ascii="Courier New" w:eastAsia="Courier New" w:hAnsi="Courier New" w:cs="Courier New"/>
          <w:sz w:val="24"/>
          <w:szCs w:val="24"/>
        </w:rPr>
        <w:t xml:space="preserve">los siguientes: </w:t>
      </w:r>
    </w:p>
    <w:p w14:paraId="26CFD351" w14:textId="44418C41" w:rsidR="00C251CB" w:rsidRPr="00B12285" w:rsidRDefault="001538F3" w:rsidP="00B12285">
      <w:pPr>
        <w:numPr>
          <w:ilvl w:val="0"/>
          <w:numId w:val="3"/>
        </w:numPr>
        <w:tabs>
          <w:tab w:val="left" w:pos="4111"/>
        </w:tabs>
        <w:spacing w:after="12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Agilizar la declaración </w:t>
      </w:r>
      <w:r w:rsidR="00C6522B">
        <w:rPr>
          <w:rFonts w:ascii="Courier New" w:eastAsia="Courier New" w:hAnsi="Courier New" w:cs="Courier New"/>
          <w:sz w:val="24"/>
          <w:szCs w:val="24"/>
        </w:rPr>
        <w:t xml:space="preserve">y entrada en vigencia </w:t>
      </w:r>
      <w:r>
        <w:rPr>
          <w:rFonts w:ascii="Courier New" w:eastAsia="Courier New" w:hAnsi="Courier New" w:cs="Courier New"/>
          <w:sz w:val="24"/>
          <w:szCs w:val="24"/>
        </w:rPr>
        <w:t xml:space="preserve">de </w:t>
      </w:r>
      <w:r w:rsidR="008A3F13">
        <w:rPr>
          <w:rFonts w:ascii="Courier New" w:eastAsia="Courier New" w:hAnsi="Courier New" w:cs="Courier New"/>
          <w:sz w:val="24"/>
          <w:szCs w:val="24"/>
        </w:rPr>
        <w:t xml:space="preserve">los </w:t>
      </w:r>
      <w:r>
        <w:rPr>
          <w:rFonts w:ascii="Courier New" w:eastAsia="Courier New" w:hAnsi="Courier New" w:cs="Courier New"/>
          <w:sz w:val="24"/>
          <w:szCs w:val="24"/>
        </w:rPr>
        <w:t>decreto</w:t>
      </w:r>
      <w:r w:rsidR="008A3F13">
        <w:rPr>
          <w:rFonts w:ascii="Courier New" w:eastAsia="Courier New" w:hAnsi="Courier New" w:cs="Courier New"/>
          <w:sz w:val="24"/>
          <w:szCs w:val="24"/>
        </w:rPr>
        <w:t>s</w:t>
      </w:r>
      <w:r>
        <w:rPr>
          <w:rFonts w:ascii="Courier New" w:eastAsia="Courier New" w:hAnsi="Courier New" w:cs="Courier New"/>
          <w:sz w:val="24"/>
          <w:szCs w:val="24"/>
        </w:rPr>
        <w:t xml:space="preserve"> de </w:t>
      </w:r>
      <w:r w:rsidR="00E04288">
        <w:rPr>
          <w:rFonts w:ascii="Courier New" w:eastAsia="Courier New" w:hAnsi="Courier New" w:cs="Courier New"/>
          <w:sz w:val="24"/>
          <w:szCs w:val="24"/>
        </w:rPr>
        <w:t xml:space="preserve">declaración de zona de </w:t>
      </w:r>
      <w:r>
        <w:rPr>
          <w:rFonts w:ascii="Courier New" w:eastAsia="Courier New" w:hAnsi="Courier New" w:cs="Courier New"/>
          <w:sz w:val="24"/>
          <w:szCs w:val="24"/>
        </w:rPr>
        <w:t>escasez hídrica regulado</w:t>
      </w:r>
      <w:r w:rsidR="008A3F13">
        <w:rPr>
          <w:rFonts w:ascii="Courier New" w:eastAsia="Courier New" w:hAnsi="Courier New" w:cs="Courier New"/>
          <w:sz w:val="24"/>
          <w:szCs w:val="24"/>
        </w:rPr>
        <w:t>s</w:t>
      </w:r>
      <w:r>
        <w:rPr>
          <w:rFonts w:ascii="Courier New" w:eastAsia="Courier New" w:hAnsi="Courier New" w:cs="Courier New"/>
          <w:sz w:val="24"/>
          <w:szCs w:val="24"/>
        </w:rPr>
        <w:t xml:space="preserve"> en el artículo 314 del Código de Aguas</w:t>
      </w:r>
      <w:r w:rsidR="00256154">
        <w:rPr>
          <w:rFonts w:ascii="Courier New" w:eastAsia="Courier New" w:hAnsi="Courier New" w:cs="Courier New"/>
          <w:sz w:val="24"/>
          <w:szCs w:val="24"/>
        </w:rPr>
        <w:t xml:space="preserve">; </w:t>
      </w:r>
      <w:r w:rsidR="00C6522B">
        <w:rPr>
          <w:rFonts w:ascii="Courier New" w:eastAsia="Courier New" w:hAnsi="Courier New" w:cs="Courier New"/>
          <w:sz w:val="24"/>
          <w:szCs w:val="24"/>
        </w:rPr>
        <w:t>e</w:t>
      </w:r>
    </w:p>
    <w:p w14:paraId="00000033" w14:textId="365B11F8" w:rsidR="00A02227" w:rsidRDefault="001538F3" w:rsidP="00864599">
      <w:pPr>
        <w:numPr>
          <w:ilvl w:val="0"/>
          <w:numId w:val="3"/>
        </w:numPr>
        <w:tabs>
          <w:tab w:val="left" w:pos="4111"/>
        </w:tabs>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Incorporar a las obras estatales de desarrollo del recurso hídrico en </w:t>
      </w:r>
      <w:r w:rsidR="008A3F13">
        <w:rPr>
          <w:rFonts w:ascii="Courier New" w:eastAsia="Courier New" w:hAnsi="Courier New" w:cs="Courier New"/>
          <w:sz w:val="24"/>
          <w:szCs w:val="24"/>
        </w:rPr>
        <w:t>tales</w:t>
      </w:r>
      <w:r w:rsidR="000B7B45">
        <w:rPr>
          <w:rFonts w:ascii="Courier New" w:eastAsia="Courier New" w:hAnsi="Courier New" w:cs="Courier New"/>
          <w:sz w:val="24"/>
          <w:szCs w:val="24"/>
        </w:rPr>
        <w:t xml:space="preserve"> decretos de </w:t>
      </w:r>
      <w:r w:rsidR="00F6500D">
        <w:rPr>
          <w:rFonts w:ascii="Courier New" w:eastAsia="Courier New" w:hAnsi="Courier New" w:cs="Courier New"/>
          <w:sz w:val="24"/>
          <w:szCs w:val="24"/>
        </w:rPr>
        <w:t>declaración de escasez hídrica</w:t>
      </w:r>
      <w:r>
        <w:rPr>
          <w:rFonts w:ascii="Courier New" w:eastAsia="Courier New" w:hAnsi="Courier New" w:cs="Courier New"/>
          <w:sz w:val="24"/>
          <w:szCs w:val="24"/>
        </w:rPr>
        <w:t xml:space="preserve">, </w:t>
      </w:r>
      <w:r w:rsidR="00872AF0">
        <w:rPr>
          <w:rFonts w:ascii="Courier New" w:eastAsia="Courier New" w:hAnsi="Courier New" w:cs="Courier New"/>
          <w:sz w:val="24"/>
          <w:szCs w:val="24"/>
        </w:rPr>
        <w:t xml:space="preserve">a fin de que </w:t>
      </w:r>
      <w:r w:rsidR="00592FD4">
        <w:rPr>
          <w:rFonts w:ascii="Courier New" w:eastAsia="Courier New" w:hAnsi="Courier New" w:cs="Courier New"/>
          <w:sz w:val="24"/>
          <w:szCs w:val="24"/>
        </w:rPr>
        <w:t xml:space="preserve">también </w:t>
      </w:r>
      <w:r w:rsidR="00872AF0">
        <w:rPr>
          <w:rFonts w:ascii="Courier New" w:eastAsia="Courier New" w:hAnsi="Courier New" w:cs="Courier New"/>
          <w:sz w:val="24"/>
          <w:szCs w:val="24"/>
        </w:rPr>
        <w:t>le</w:t>
      </w:r>
      <w:r w:rsidR="00592FD4">
        <w:rPr>
          <w:rFonts w:ascii="Courier New" w:eastAsia="Courier New" w:hAnsi="Courier New" w:cs="Courier New"/>
          <w:sz w:val="24"/>
          <w:szCs w:val="24"/>
        </w:rPr>
        <w:t>s</w:t>
      </w:r>
      <w:r w:rsidR="00872AF0">
        <w:rPr>
          <w:rFonts w:ascii="Courier New" w:eastAsia="Courier New" w:hAnsi="Courier New" w:cs="Courier New"/>
          <w:sz w:val="24"/>
          <w:szCs w:val="24"/>
        </w:rPr>
        <w:t xml:space="preserve"> sean aplicables las medidas contenidas</w:t>
      </w:r>
      <w:r w:rsidR="008A3F13">
        <w:rPr>
          <w:rFonts w:ascii="Courier New" w:eastAsia="Courier New" w:hAnsi="Courier New" w:cs="Courier New"/>
          <w:sz w:val="24"/>
          <w:szCs w:val="24"/>
        </w:rPr>
        <w:t xml:space="preserve"> en ellos</w:t>
      </w:r>
      <w:r w:rsidR="00BC15DD">
        <w:rPr>
          <w:rFonts w:ascii="Courier New" w:eastAsia="Courier New" w:hAnsi="Courier New" w:cs="Courier New"/>
          <w:sz w:val="24"/>
          <w:szCs w:val="24"/>
        </w:rPr>
        <w:t>.</w:t>
      </w:r>
    </w:p>
    <w:p w14:paraId="6C76430A" w14:textId="77777777" w:rsidR="00BC15DD" w:rsidRDefault="00BC15DD" w:rsidP="00864599">
      <w:pPr>
        <w:pStyle w:val="Prrafodelista"/>
        <w:spacing w:after="0" w:line="276" w:lineRule="auto"/>
        <w:ind w:left="2835" w:firstLine="709"/>
        <w:rPr>
          <w:rFonts w:ascii="Courier New" w:eastAsia="Courier New" w:hAnsi="Courier New" w:cs="Courier New"/>
          <w:sz w:val="24"/>
          <w:szCs w:val="24"/>
        </w:rPr>
      </w:pPr>
    </w:p>
    <w:p w14:paraId="7A5365D3" w14:textId="370D5B75" w:rsidR="00BC15DD" w:rsidRDefault="00FF1B83" w:rsidP="00864599">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En particular, </w:t>
      </w:r>
      <w:r w:rsidR="001B337E">
        <w:rPr>
          <w:rFonts w:ascii="Courier New" w:eastAsia="Courier New" w:hAnsi="Courier New" w:cs="Courier New"/>
          <w:sz w:val="24"/>
          <w:szCs w:val="24"/>
        </w:rPr>
        <w:t xml:space="preserve">este proyecto de ley busca subsanar </w:t>
      </w:r>
      <w:r w:rsidR="00154567">
        <w:rPr>
          <w:rFonts w:ascii="Courier New" w:eastAsia="Courier New" w:hAnsi="Courier New" w:cs="Courier New"/>
          <w:sz w:val="24"/>
          <w:szCs w:val="24"/>
        </w:rPr>
        <w:t xml:space="preserve">algunas de </w:t>
      </w:r>
      <w:r w:rsidR="005635E7">
        <w:rPr>
          <w:rFonts w:ascii="Courier New" w:eastAsia="Courier New" w:hAnsi="Courier New" w:cs="Courier New"/>
          <w:sz w:val="24"/>
          <w:szCs w:val="24"/>
        </w:rPr>
        <w:t xml:space="preserve">las deficiencias y vacíos procedimentales identificados a propósito de </w:t>
      </w:r>
      <w:r w:rsidR="00154567">
        <w:rPr>
          <w:rFonts w:ascii="Courier New" w:eastAsia="Courier New" w:hAnsi="Courier New" w:cs="Courier New"/>
          <w:sz w:val="24"/>
          <w:szCs w:val="24"/>
        </w:rPr>
        <w:t xml:space="preserve">la aplicación de </w:t>
      </w:r>
      <w:r w:rsidR="005635E7">
        <w:rPr>
          <w:rFonts w:ascii="Courier New" w:eastAsia="Courier New" w:hAnsi="Courier New" w:cs="Courier New"/>
          <w:sz w:val="24"/>
          <w:szCs w:val="24"/>
        </w:rPr>
        <w:t xml:space="preserve">los decretos de </w:t>
      </w:r>
      <w:r w:rsidR="00E04288">
        <w:rPr>
          <w:rFonts w:ascii="Courier New" w:eastAsia="Courier New" w:hAnsi="Courier New" w:cs="Courier New"/>
          <w:sz w:val="24"/>
          <w:szCs w:val="24"/>
        </w:rPr>
        <w:t xml:space="preserve">declaración de zona de </w:t>
      </w:r>
      <w:r w:rsidR="005635E7">
        <w:rPr>
          <w:rFonts w:ascii="Courier New" w:eastAsia="Courier New" w:hAnsi="Courier New" w:cs="Courier New"/>
          <w:sz w:val="24"/>
          <w:szCs w:val="24"/>
        </w:rPr>
        <w:t xml:space="preserve">escasez hídrica. </w:t>
      </w:r>
      <w:r w:rsidR="005A7DEA">
        <w:rPr>
          <w:rFonts w:ascii="Courier New" w:eastAsia="Courier New" w:hAnsi="Courier New" w:cs="Courier New"/>
          <w:sz w:val="24"/>
          <w:szCs w:val="24"/>
        </w:rPr>
        <w:t>Por lo mismo, se propone, en primer lugar, r</w:t>
      </w:r>
      <w:r w:rsidR="005A7DEA" w:rsidRPr="005A7DEA">
        <w:rPr>
          <w:rFonts w:ascii="Courier New" w:eastAsia="Courier New" w:hAnsi="Courier New" w:cs="Courier New"/>
          <w:sz w:val="24"/>
          <w:szCs w:val="24"/>
        </w:rPr>
        <w:t xml:space="preserve">eintroducir lo que </w:t>
      </w:r>
      <w:r w:rsidR="00B961D9">
        <w:rPr>
          <w:rFonts w:ascii="Courier New" w:eastAsia="Courier New" w:hAnsi="Courier New" w:cs="Courier New"/>
          <w:sz w:val="24"/>
          <w:szCs w:val="24"/>
        </w:rPr>
        <w:t xml:space="preserve">ya </w:t>
      </w:r>
      <w:r w:rsidR="005A7DEA" w:rsidRPr="005A7DEA">
        <w:rPr>
          <w:rFonts w:ascii="Courier New" w:eastAsia="Courier New" w:hAnsi="Courier New" w:cs="Courier New"/>
          <w:sz w:val="24"/>
          <w:szCs w:val="24"/>
        </w:rPr>
        <w:t xml:space="preserve">señalaba el </w:t>
      </w:r>
      <w:r w:rsidR="00A71A02">
        <w:rPr>
          <w:rFonts w:ascii="Courier New" w:eastAsia="Courier New" w:hAnsi="Courier New" w:cs="Courier New"/>
          <w:sz w:val="24"/>
          <w:szCs w:val="24"/>
        </w:rPr>
        <w:t xml:space="preserve">artículo 314 del </w:t>
      </w:r>
      <w:r w:rsidR="005A7DEA" w:rsidRPr="005A7DEA">
        <w:rPr>
          <w:rFonts w:ascii="Courier New" w:eastAsia="Courier New" w:hAnsi="Courier New" w:cs="Courier New"/>
          <w:sz w:val="24"/>
          <w:szCs w:val="24"/>
        </w:rPr>
        <w:t xml:space="preserve">Código de Aguas en </w:t>
      </w:r>
      <w:r w:rsidR="00A71A02">
        <w:rPr>
          <w:rFonts w:ascii="Courier New" w:eastAsia="Courier New" w:hAnsi="Courier New" w:cs="Courier New"/>
          <w:sz w:val="24"/>
          <w:szCs w:val="24"/>
        </w:rPr>
        <w:t>su</w:t>
      </w:r>
      <w:r w:rsidR="005A7DEA" w:rsidRPr="005A7DEA">
        <w:rPr>
          <w:rFonts w:ascii="Courier New" w:eastAsia="Courier New" w:hAnsi="Courier New" w:cs="Courier New"/>
          <w:sz w:val="24"/>
          <w:szCs w:val="24"/>
        </w:rPr>
        <w:t xml:space="preserve"> inciso 6°</w:t>
      </w:r>
      <w:r w:rsidR="00A71A02">
        <w:rPr>
          <w:rFonts w:ascii="Courier New" w:eastAsia="Courier New" w:hAnsi="Courier New" w:cs="Courier New"/>
          <w:sz w:val="24"/>
          <w:szCs w:val="24"/>
        </w:rPr>
        <w:t>,</w:t>
      </w:r>
      <w:r w:rsidR="005A7DEA" w:rsidRPr="005A7DEA">
        <w:rPr>
          <w:rFonts w:ascii="Courier New" w:eastAsia="Courier New" w:hAnsi="Courier New" w:cs="Courier New"/>
          <w:sz w:val="24"/>
          <w:szCs w:val="24"/>
        </w:rPr>
        <w:t xml:space="preserve"> previo a la modificación introducida por la ley N°</w:t>
      </w:r>
      <w:r w:rsidR="00B961D9">
        <w:rPr>
          <w:rFonts w:ascii="Courier New" w:eastAsia="Courier New" w:hAnsi="Courier New" w:cs="Courier New"/>
          <w:sz w:val="24"/>
          <w:szCs w:val="24"/>
        </w:rPr>
        <w:t xml:space="preserve"> </w:t>
      </w:r>
      <w:r w:rsidR="005A7DEA" w:rsidRPr="005A7DEA">
        <w:rPr>
          <w:rFonts w:ascii="Courier New" w:eastAsia="Courier New" w:hAnsi="Courier New" w:cs="Courier New"/>
          <w:sz w:val="24"/>
          <w:szCs w:val="24"/>
        </w:rPr>
        <w:t>21.435, del 6 de abril de 2022</w:t>
      </w:r>
      <w:r w:rsidR="00B961D9">
        <w:rPr>
          <w:rFonts w:ascii="Courier New" w:eastAsia="Courier New" w:hAnsi="Courier New" w:cs="Courier New"/>
          <w:sz w:val="24"/>
          <w:szCs w:val="24"/>
        </w:rPr>
        <w:t xml:space="preserve">. </w:t>
      </w:r>
      <w:r w:rsidR="003023AA">
        <w:rPr>
          <w:rFonts w:ascii="Courier New" w:eastAsia="Courier New" w:hAnsi="Courier New" w:cs="Courier New"/>
          <w:sz w:val="24"/>
          <w:szCs w:val="24"/>
        </w:rPr>
        <w:t>E</w:t>
      </w:r>
      <w:r w:rsidR="00FF5D72">
        <w:rPr>
          <w:rFonts w:ascii="Courier New" w:eastAsia="Courier New" w:hAnsi="Courier New" w:cs="Courier New"/>
          <w:sz w:val="24"/>
          <w:szCs w:val="24"/>
        </w:rPr>
        <w:t xml:space="preserve">sta </w:t>
      </w:r>
      <w:r w:rsidR="008C2FE1">
        <w:rPr>
          <w:rFonts w:ascii="Courier New" w:eastAsia="Courier New" w:hAnsi="Courier New" w:cs="Courier New"/>
          <w:sz w:val="24"/>
          <w:szCs w:val="24"/>
        </w:rPr>
        <w:t>adecuación del artículo 314</w:t>
      </w:r>
      <w:r w:rsidR="004E78BE">
        <w:rPr>
          <w:rFonts w:ascii="Courier New" w:eastAsia="Courier New" w:hAnsi="Courier New" w:cs="Courier New"/>
          <w:sz w:val="24"/>
          <w:szCs w:val="24"/>
        </w:rPr>
        <w:t xml:space="preserve"> busca garantizar que los </w:t>
      </w:r>
      <w:r w:rsidR="00E04288">
        <w:rPr>
          <w:rFonts w:ascii="Courier New" w:eastAsia="Courier New" w:hAnsi="Courier New" w:cs="Courier New"/>
          <w:sz w:val="24"/>
          <w:szCs w:val="24"/>
        </w:rPr>
        <w:t xml:space="preserve">referidos </w:t>
      </w:r>
      <w:r w:rsidR="004E78BE">
        <w:rPr>
          <w:rFonts w:ascii="Courier New" w:eastAsia="Courier New" w:hAnsi="Courier New" w:cs="Courier New"/>
          <w:sz w:val="24"/>
          <w:szCs w:val="24"/>
        </w:rPr>
        <w:t xml:space="preserve">decretos </w:t>
      </w:r>
      <w:r w:rsidR="00494C9E">
        <w:rPr>
          <w:rFonts w:ascii="Courier New" w:eastAsia="Courier New" w:hAnsi="Courier New" w:cs="Courier New"/>
          <w:sz w:val="24"/>
          <w:szCs w:val="24"/>
        </w:rPr>
        <w:t>puedan generar</w:t>
      </w:r>
      <w:r w:rsidR="007019D1">
        <w:rPr>
          <w:rFonts w:ascii="Courier New" w:eastAsia="Courier New" w:hAnsi="Courier New" w:cs="Courier New"/>
          <w:sz w:val="24"/>
          <w:szCs w:val="24"/>
        </w:rPr>
        <w:t xml:space="preserve"> </w:t>
      </w:r>
      <w:r w:rsidR="002F2FA3">
        <w:rPr>
          <w:rFonts w:ascii="Courier New" w:eastAsia="Courier New" w:hAnsi="Courier New" w:cs="Courier New"/>
          <w:sz w:val="24"/>
          <w:szCs w:val="24"/>
        </w:rPr>
        <w:t xml:space="preserve">sus </w:t>
      </w:r>
      <w:r w:rsidR="007019D1">
        <w:rPr>
          <w:rFonts w:ascii="Courier New" w:eastAsia="Courier New" w:hAnsi="Courier New" w:cs="Courier New"/>
          <w:sz w:val="24"/>
          <w:szCs w:val="24"/>
        </w:rPr>
        <w:t xml:space="preserve">efectos jurídicos de manera inmediata una vez dictados, </w:t>
      </w:r>
      <w:r w:rsidR="00E27B6D" w:rsidRPr="00E27B6D">
        <w:rPr>
          <w:rFonts w:ascii="Courier New" w:eastAsia="Courier New" w:hAnsi="Courier New" w:cs="Courier New"/>
          <w:sz w:val="24"/>
          <w:szCs w:val="24"/>
        </w:rPr>
        <w:t>sin perjuicio de la posterior toma de razón por la Contraloría General de la República</w:t>
      </w:r>
      <w:r w:rsidR="00E27B6D">
        <w:rPr>
          <w:rFonts w:ascii="Courier New" w:eastAsia="Courier New" w:hAnsi="Courier New" w:cs="Courier New"/>
          <w:sz w:val="24"/>
          <w:szCs w:val="24"/>
        </w:rPr>
        <w:t xml:space="preserve">. </w:t>
      </w:r>
    </w:p>
    <w:p w14:paraId="11848ED9" w14:textId="77777777" w:rsidR="00E27B6D" w:rsidRDefault="00E27B6D" w:rsidP="00864599">
      <w:pPr>
        <w:spacing w:after="0" w:line="276" w:lineRule="auto"/>
        <w:ind w:left="2835" w:firstLine="709"/>
        <w:jc w:val="both"/>
        <w:rPr>
          <w:rFonts w:ascii="Courier New" w:eastAsia="Courier New" w:hAnsi="Courier New" w:cs="Courier New"/>
          <w:sz w:val="24"/>
          <w:szCs w:val="24"/>
        </w:rPr>
      </w:pPr>
    </w:p>
    <w:p w14:paraId="633CF3E4" w14:textId="53953B75" w:rsidR="00E27B6D" w:rsidRPr="001538F3" w:rsidRDefault="00E27B6D" w:rsidP="00864599">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En segundo lugar, </w:t>
      </w:r>
      <w:r w:rsidR="00832463">
        <w:rPr>
          <w:rFonts w:ascii="Courier New" w:eastAsia="Courier New" w:hAnsi="Courier New" w:cs="Courier New"/>
          <w:sz w:val="24"/>
          <w:szCs w:val="24"/>
        </w:rPr>
        <w:t xml:space="preserve">se procede a incluir a las obras estatales de desarrollo del recurso hídrico dentro de aquellas </w:t>
      </w:r>
      <w:r w:rsidR="00AA64DC">
        <w:rPr>
          <w:rFonts w:ascii="Courier New" w:eastAsia="Courier New" w:hAnsi="Courier New" w:cs="Courier New"/>
          <w:sz w:val="24"/>
          <w:szCs w:val="24"/>
        </w:rPr>
        <w:t>que queda</w:t>
      </w:r>
      <w:r w:rsidR="00732F6A">
        <w:rPr>
          <w:rFonts w:ascii="Courier New" w:eastAsia="Courier New" w:hAnsi="Courier New" w:cs="Courier New"/>
          <w:sz w:val="24"/>
          <w:szCs w:val="24"/>
        </w:rPr>
        <w:t>rá</w:t>
      </w:r>
      <w:r w:rsidR="00AA64DC">
        <w:rPr>
          <w:rFonts w:ascii="Courier New" w:eastAsia="Courier New" w:hAnsi="Courier New" w:cs="Courier New"/>
          <w:sz w:val="24"/>
          <w:szCs w:val="24"/>
        </w:rPr>
        <w:t>n sujetas a las medidas contenidas en los decretos de</w:t>
      </w:r>
      <w:r w:rsidR="00E04288">
        <w:rPr>
          <w:rFonts w:ascii="Courier New" w:eastAsia="Courier New" w:hAnsi="Courier New" w:cs="Courier New"/>
          <w:sz w:val="24"/>
          <w:szCs w:val="24"/>
        </w:rPr>
        <w:t xml:space="preserve"> declaración de zona de</w:t>
      </w:r>
      <w:r w:rsidR="00AA64DC">
        <w:rPr>
          <w:rFonts w:ascii="Courier New" w:eastAsia="Courier New" w:hAnsi="Courier New" w:cs="Courier New"/>
          <w:sz w:val="24"/>
          <w:szCs w:val="24"/>
        </w:rPr>
        <w:t xml:space="preserve"> escasez hídrica</w:t>
      </w:r>
      <w:r w:rsidR="00A8311D">
        <w:rPr>
          <w:rFonts w:ascii="Courier New" w:eastAsia="Courier New" w:hAnsi="Courier New" w:cs="Courier New"/>
          <w:sz w:val="24"/>
          <w:szCs w:val="24"/>
        </w:rPr>
        <w:t>.</w:t>
      </w:r>
      <w:r w:rsidR="00930CC1">
        <w:rPr>
          <w:rFonts w:ascii="Courier New" w:eastAsia="Courier New" w:hAnsi="Courier New" w:cs="Courier New"/>
          <w:sz w:val="24"/>
          <w:szCs w:val="24"/>
        </w:rPr>
        <w:t xml:space="preserve"> </w:t>
      </w:r>
      <w:r w:rsidR="00A8311D">
        <w:rPr>
          <w:rFonts w:ascii="Courier New" w:eastAsia="Courier New" w:hAnsi="Courier New" w:cs="Courier New"/>
          <w:sz w:val="24"/>
          <w:szCs w:val="24"/>
        </w:rPr>
        <w:t xml:space="preserve">De esta manera, </w:t>
      </w:r>
      <w:r w:rsidR="00732F6A">
        <w:rPr>
          <w:rFonts w:ascii="Courier New" w:eastAsia="Courier New" w:hAnsi="Courier New" w:cs="Courier New"/>
          <w:sz w:val="24"/>
          <w:szCs w:val="24"/>
        </w:rPr>
        <w:t xml:space="preserve">quienes administren </w:t>
      </w:r>
      <w:r w:rsidR="00A8311D">
        <w:rPr>
          <w:rFonts w:ascii="Courier New" w:eastAsia="Courier New" w:hAnsi="Courier New" w:cs="Courier New"/>
          <w:sz w:val="24"/>
          <w:szCs w:val="24"/>
        </w:rPr>
        <w:t xml:space="preserve">este tipo de obras </w:t>
      </w:r>
      <w:r w:rsidR="00732F6A">
        <w:rPr>
          <w:rFonts w:ascii="Courier New" w:eastAsia="Courier New" w:hAnsi="Courier New" w:cs="Courier New"/>
          <w:sz w:val="24"/>
          <w:szCs w:val="24"/>
        </w:rPr>
        <w:t>también deberán dar cumplimiento a</w:t>
      </w:r>
      <w:r w:rsidR="00A8311D">
        <w:rPr>
          <w:rFonts w:ascii="Courier New" w:eastAsia="Courier New" w:hAnsi="Courier New" w:cs="Courier New"/>
          <w:sz w:val="24"/>
          <w:szCs w:val="24"/>
        </w:rPr>
        <w:t xml:space="preserve"> </w:t>
      </w:r>
      <w:r w:rsidR="00930CC1">
        <w:rPr>
          <w:rFonts w:ascii="Courier New" w:eastAsia="Courier New" w:hAnsi="Courier New" w:cs="Courier New"/>
          <w:sz w:val="24"/>
          <w:szCs w:val="24"/>
        </w:rPr>
        <w:t xml:space="preserve">las medidas contenidas en </w:t>
      </w:r>
      <w:r w:rsidR="00732F6A">
        <w:rPr>
          <w:rFonts w:ascii="Courier New" w:eastAsia="Courier New" w:hAnsi="Courier New" w:cs="Courier New"/>
          <w:sz w:val="24"/>
          <w:szCs w:val="24"/>
        </w:rPr>
        <w:t>los</w:t>
      </w:r>
      <w:r w:rsidR="00930CC1">
        <w:rPr>
          <w:rFonts w:ascii="Courier New" w:eastAsia="Courier New" w:hAnsi="Courier New" w:cs="Courier New"/>
          <w:sz w:val="24"/>
          <w:szCs w:val="24"/>
        </w:rPr>
        <w:t xml:space="preserve"> referido</w:t>
      </w:r>
      <w:r w:rsidR="00732F6A">
        <w:rPr>
          <w:rFonts w:ascii="Courier New" w:eastAsia="Courier New" w:hAnsi="Courier New" w:cs="Courier New"/>
          <w:sz w:val="24"/>
          <w:szCs w:val="24"/>
        </w:rPr>
        <w:t>s</w:t>
      </w:r>
      <w:r w:rsidR="00930CC1">
        <w:rPr>
          <w:rFonts w:ascii="Courier New" w:eastAsia="Courier New" w:hAnsi="Courier New" w:cs="Courier New"/>
          <w:sz w:val="24"/>
          <w:szCs w:val="24"/>
        </w:rPr>
        <w:t xml:space="preserve"> </w:t>
      </w:r>
      <w:r w:rsidR="00732F6A">
        <w:rPr>
          <w:rFonts w:ascii="Courier New" w:eastAsia="Courier New" w:hAnsi="Courier New" w:cs="Courier New"/>
          <w:sz w:val="24"/>
          <w:szCs w:val="24"/>
        </w:rPr>
        <w:t>decretos</w:t>
      </w:r>
      <w:r w:rsidR="00AC37F8">
        <w:rPr>
          <w:rFonts w:ascii="Courier New" w:eastAsia="Courier New" w:hAnsi="Courier New" w:cs="Courier New"/>
          <w:sz w:val="24"/>
          <w:szCs w:val="24"/>
        </w:rPr>
        <w:t xml:space="preserve">, otorgándole a </w:t>
      </w:r>
      <w:r w:rsidR="009E2507">
        <w:rPr>
          <w:rFonts w:ascii="Courier New" w:eastAsia="Courier New" w:hAnsi="Courier New" w:cs="Courier New"/>
          <w:sz w:val="24"/>
          <w:szCs w:val="24"/>
        </w:rPr>
        <w:t xml:space="preserve">su vez a </w:t>
      </w:r>
      <w:r w:rsidR="00AC37F8">
        <w:rPr>
          <w:rFonts w:ascii="Courier New" w:eastAsia="Courier New" w:hAnsi="Courier New" w:cs="Courier New"/>
          <w:sz w:val="24"/>
          <w:szCs w:val="24"/>
        </w:rPr>
        <w:t xml:space="preserve">la Dirección General de Aguas la facultad de redistribuir directamente las aguas contenidas en </w:t>
      </w:r>
      <w:r w:rsidR="00875CEA">
        <w:rPr>
          <w:rFonts w:ascii="Courier New" w:eastAsia="Courier New" w:hAnsi="Courier New" w:cs="Courier New"/>
          <w:sz w:val="24"/>
          <w:szCs w:val="24"/>
        </w:rPr>
        <w:t>ellas</w:t>
      </w:r>
      <w:r w:rsidR="00AC37F8">
        <w:rPr>
          <w:rFonts w:ascii="Courier New" w:eastAsia="Courier New" w:hAnsi="Courier New" w:cs="Courier New"/>
          <w:sz w:val="24"/>
          <w:szCs w:val="24"/>
        </w:rPr>
        <w:t xml:space="preserve"> </w:t>
      </w:r>
      <w:r w:rsidR="003D005F">
        <w:rPr>
          <w:rFonts w:ascii="Courier New" w:eastAsia="Courier New" w:hAnsi="Courier New" w:cs="Courier New"/>
          <w:sz w:val="24"/>
          <w:szCs w:val="24"/>
        </w:rPr>
        <w:t>cuando existan</w:t>
      </w:r>
      <w:r w:rsidR="00AC37F8">
        <w:rPr>
          <w:rFonts w:ascii="Courier New" w:eastAsia="Courier New" w:hAnsi="Courier New" w:cs="Courier New"/>
          <w:sz w:val="24"/>
          <w:szCs w:val="24"/>
        </w:rPr>
        <w:t xml:space="preserve"> situaciones </w:t>
      </w:r>
      <w:r w:rsidR="00D87462">
        <w:rPr>
          <w:rFonts w:ascii="Courier New" w:eastAsia="Courier New" w:hAnsi="Courier New" w:cs="Courier New"/>
          <w:sz w:val="24"/>
          <w:szCs w:val="24"/>
        </w:rPr>
        <w:t>de</w:t>
      </w:r>
      <w:r w:rsidR="00AC37F8">
        <w:rPr>
          <w:rFonts w:ascii="Courier New" w:eastAsia="Courier New" w:hAnsi="Courier New" w:cs="Courier New"/>
          <w:sz w:val="24"/>
          <w:szCs w:val="24"/>
        </w:rPr>
        <w:t xml:space="preserve"> sequía</w:t>
      </w:r>
      <w:r w:rsidR="00875CEA">
        <w:rPr>
          <w:rFonts w:ascii="Courier New" w:eastAsia="Courier New" w:hAnsi="Courier New" w:cs="Courier New"/>
          <w:sz w:val="24"/>
          <w:szCs w:val="24"/>
        </w:rPr>
        <w:t xml:space="preserve"> severa</w:t>
      </w:r>
      <w:r w:rsidR="00AE3512">
        <w:rPr>
          <w:rFonts w:ascii="Courier New" w:eastAsia="Courier New" w:hAnsi="Courier New" w:cs="Courier New"/>
          <w:sz w:val="24"/>
          <w:szCs w:val="24"/>
        </w:rPr>
        <w:t xml:space="preserve"> debidamente declarada</w:t>
      </w:r>
      <w:r w:rsidR="00417312">
        <w:rPr>
          <w:rFonts w:ascii="Courier New" w:eastAsia="Courier New" w:hAnsi="Courier New" w:cs="Courier New"/>
          <w:sz w:val="24"/>
          <w:szCs w:val="24"/>
        </w:rPr>
        <w:t>s</w:t>
      </w:r>
      <w:r w:rsidR="00AC37F8">
        <w:rPr>
          <w:rFonts w:ascii="Courier New" w:eastAsia="Courier New" w:hAnsi="Courier New" w:cs="Courier New"/>
          <w:sz w:val="24"/>
          <w:szCs w:val="24"/>
        </w:rPr>
        <w:t xml:space="preserve">. </w:t>
      </w:r>
      <w:r w:rsidR="00AA64DC">
        <w:rPr>
          <w:rFonts w:ascii="Courier New" w:eastAsia="Courier New" w:hAnsi="Courier New" w:cs="Courier New"/>
          <w:sz w:val="24"/>
          <w:szCs w:val="24"/>
        </w:rPr>
        <w:t xml:space="preserve"> </w:t>
      </w:r>
    </w:p>
    <w:p w14:paraId="00000034" w14:textId="77777777" w:rsidR="00A02227" w:rsidRDefault="00A02227" w:rsidP="00864599">
      <w:pPr>
        <w:spacing w:after="0" w:line="276" w:lineRule="auto"/>
        <w:ind w:left="2835" w:firstLine="709"/>
        <w:rPr>
          <w:rFonts w:ascii="Courier New" w:eastAsia="Courier New" w:hAnsi="Courier New" w:cs="Courier New"/>
          <w:sz w:val="24"/>
          <w:szCs w:val="24"/>
        </w:rPr>
      </w:pPr>
    </w:p>
    <w:p w14:paraId="00000035" w14:textId="49CE7DEA" w:rsidR="00A02227" w:rsidRDefault="00256154" w:rsidP="00864599">
      <w:pPr>
        <w:keepNext/>
        <w:numPr>
          <w:ilvl w:val="0"/>
          <w:numId w:val="2"/>
        </w:numPr>
        <w:pBdr>
          <w:top w:val="nil"/>
          <w:left w:val="nil"/>
          <w:bottom w:val="nil"/>
          <w:right w:val="nil"/>
          <w:between w:val="nil"/>
        </w:pBdr>
        <w:tabs>
          <w:tab w:val="left" w:pos="3544"/>
        </w:tabs>
        <w:spacing w:after="0" w:line="276" w:lineRule="auto"/>
        <w:ind w:left="2835" w:firstLine="0"/>
        <w:jc w:val="both"/>
        <w:rPr>
          <w:rFonts w:ascii="Courier New" w:eastAsia="Courier New" w:hAnsi="Courier New" w:cs="Courier New"/>
          <w:b/>
          <w:smallCaps/>
          <w:sz w:val="24"/>
          <w:szCs w:val="24"/>
        </w:rPr>
      </w:pPr>
      <w:r w:rsidRPr="00B56D8C">
        <w:rPr>
          <w:rFonts w:ascii="Courier New" w:eastAsia="Courier New" w:hAnsi="Courier New" w:cs="Courier New"/>
          <w:b/>
          <w:smallCaps/>
          <w:color w:val="000000"/>
          <w:sz w:val="24"/>
          <w:szCs w:val="24"/>
        </w:rPr>
        <w:t>CONTENIDO</w:t>
      </w:r>
      <w:r>
        <w:rPr>
          <w:rFonts w:ascii="Courier New" w:eastAsia="Courier New" w:hAnsi="Courier New" w:cs="Courier New"/>
          <w:b/>
          <w:smallCaps/>
          <w:sz w:val="24"/>
          <w:szCs w:val="24"/>
        </w:rPr>
        <w:t xml:space="preserve"> </w:t>
      </w:r>
    </w:p>
    <w:p w14:paraId="00000036" w14:textId="77777777" w:rsidR="00A02227" w:rsidRDefault="00A02227" w:rsidP="00864599">
      <w:pPr>
        <w:spacing w:after="0" w:line="276" w:lineRule="auto"/>
        <w:ind w:left="2835" w:firstLine="709"/>
        <w:rPr>
          <w:rFonts w:ascii="Courier New" w:eastAsia="Courier New" w:hAnsi="Courier New" w:cs="Courier New"/>
          <w:sz w:val="24"/>
          <w:szCs w:val="24"/>
        </w:rPr>
      </w:pPr>
    </w:p>
    <w:p w14:paraId="3A8DE239" w14:textId="4D07583A" w:rsidR="007B6167" w:rsidRDefault="00256154" w:rsidP="00864599">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El proyecto de ley consta de </w:t>
      </w:r>
      <w:r w:rsidR="00761DD2">
        <w:rPr>
          <w:rFonts w:ascii="Courier New" w:eastAsia="Courier New" w:hAnsi="Courier New" w:cs="Courier New"/>
          <w:sz w:val="24"/>
          <w:szCs w:val="24"/>
        </w:rPr>
        <w:t>un</w:t>
      </w:r>
      <w:r>
        <w:rPr>
          <w:rFonts w:ascii="Courier New" w:eastAsia="Courier New" w:hAnsi="Courier New" w:cs="Courier New"/>
          <w:sz w:val="24"/>
          <w:szCs w:val="24"/>
        </w:rPr>
        <w:t xml:space="preserve"> artículo </w:t>
      </w:r>
      <w:r w:rsidR="00761DD2">
        <w:rPr>
          <w:rFonts w:ascii="Courier New" w:eastAsia="Courier New" w:hAnsi="Courier New" w:cs="Courier New"/>
          <w:sz w:val="24"/>
          <w:szCs w:val="24"/>
        </w:rPr>
        <w:t>único</w:t>
      </w:r>
      <w:r w:rsidR="00E84513">
        <w:rPr>
          <w:rFonts w:ascii="Courier New" w:eastAsia="Courier New" w:hAnsi="Courier New" w:cs="Courier New"/>
          <w:sz w:val="24"/>
          <w:szCs w:val="24"/>
        </w:rPr>
        <w:t>,</w:t>
      </w:r>
      <w:r w:rsidR="001538F3">
        <w:rPr>
          <w:rFonts w:ascii="Courier New" w:eastAsia="Courier New" w:hAnsi="Courier New" w:cs="Courier New"/>
          <w:sz w:val="24"/>
          <w:szCs w:val="24"/>
        </w:rPr>
        <w:t xml:space="preserve"> que modifica </w:t>
      </w:r>
      <w:r w:rsidR="009E3B07">
        <w:rPr>
          <w:rFonts w:ascii="Courier New" w:eastAsia="Courier New" w:hAnsi="Courier New" w:cs="Courier New"/>
          <w:sz w:val="24"/>
          <w:szCs w:val="24"/>
        </w:rPr>
        <w:t xml:space="preserve">los actuales </w:t>
      </w:r>
      <w:r w:rsidR="00CC5135">
        <w:rPr>
          <w:rFonts w:ascii="Courier New" w:eastAsia="Courier New" w:hAnsi="Courier New" w:cs="Courier New"/>
          <w:sz w:val="24"/>
          <w:szCs w:val="24"/>
        </w:rPr>
        <w:t>incisos 3°, 4°, 5° y 6° d</w:t>
      </w:r>
      <w:r w:rsidR="001538F3">
        <w:rPr>
          <w:rFonts w:ascii="Courier New" w:eastAsia="Courier New" w:hAnsi="Courier New" w:cs="Courier New"/>
          <w:sz w:val="24"/>
          <w:szCs w:val="24"/>
        </w:rPr>
        <w:t>el artículo 314 del Código de Aguas</w:t>
      </w:r>
      <w:r w:rsidR="00D92C65">
        <w:rPr>
          <w:rFonts w:ascii="Courier New" w:eastAsia="Courier New" w:hAnsi="Courier New" w:cs="Courier New"/>
          <w:sz w:val="24"/>
          <w:szCs w:val="24"/>
        </w:rPr>
        <w:t xml:space="preserve">, </w:t>
      </w:r>
      <w:r w:rsidR="00CC5135">
        <w:rPr>
          <w:rFonts w:ascii="Courier New" w:eastAsia="Courier New" w:hAnsi="Courier New" w:cs="Courier New"/>
          <w:sz w:val="24"/>
          <w:szCs w:val="24"/>
        </w:rPr>
        <w:t xml:space="preserve">e </w:t>
      </w:r>
      <w:r w:rsidR="002E0CA1">
        <w:rPr>
          <w:rFonts w:ascii="Courier New" w:eastAsia="Courier New" w:hAnsi="Courier New" w:cs="Courier New"/>
          <w:sz w:val="24"/>
          <w:szCs w:val="24"/>
        </w:rPr>
        <w:t>incorpora</w:t>
      </w:r>
      <w:r w:rsidR="00FE579F">
        <w:rPr>
          <w:rFonts w:ascii="Courier New" w:eastAsia="Courier New" w:hAnsi="Courier New" w:cs="Courier New"/>
          <w:sz w:val="24"/>
          <w:szCs w:val="24"/>
        </w:rPr>
        <w:t xml:space="preserve"> </w:t>
      </w:r>
      <w:r w:rsidR="00D92C65">
        <w:rPr>
          <w:rFonts w:ascii="Courier New" w:eastAsia="Courier New" w:hAnsi="Courier New" w:cs="Courier New"/>
          <w:sz w:val="24"/>
          <w:szCs w:val="24"/>
        </w:rPr>
        <w:t>un nuevo inciso final</w:t>
      </w:r>
      <w:r w:rsidR="00FE579F">
        <w:rPr>
          <w:rFonts w:ascii="Courier New" w:eastAsia="Courier New" w:hAnsi="Courier New" w:cs="Courier New"/>
          <w:sz w:val="24"/>
          <w:szCs w:val="24"/>
        </w:rPr>
        <w:t xml:space="preserve"> en el mencionado artículo</w:t>
      </w:r>
      <w:r w:rsidR="00D92C65">
        <w:rPr>
          <w:rFonts w:ascii="Courier New" w:eastAsia="Courier New" w:hAnsi="Courier New" w:cs="Courier New"/>
          <w:sz w:val="24"/>
          <w:szCs w:val="24"/>
        </w:rPr>
        <w:t xml:space="preserve">. </w:t>
      </w:r>
    </w:p>
    <w:p w14:paraId="350D88F4" w14:textId="77777777" w:rsidR="005D72E1" w:rsidRDefault="005D72E1" w:rsidP="00864599">
      <w:pPr>
        <w:spacing w:after="0" w:line="276" w:lineRule="auto"/>
        <w:ind w:left="2835" w:firstLine="709"/>
        <w:jc w:val="both"/>
        <w:rPr>
          <w:rFonts w:ascii="Courier New" w:eastAsia="Courier New" w:hAnsi="Courier New" w:cs="Courier New"/>
          <w:sz w:val="24"/>
          <w:szCs w:val="24"/>
        </w:rPr>
      </w:pPr>
    </w:p>
    <w:p w14:paraId="1847657B" w14:textId="69CEFA09" w:rsidR="00451DF9" w:rsidRDefault="00256154" w:rsidP="00864599">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En consecuencia, tengo el honor de someter a vuestra consideración el siguiente</w:t>
      </w:r>
    </w:p>
    <w:p w14:paraId="4BB618D8" w14:textId="77777777" w:rsidR="00CF37A8" w:rsidRDefault="00CF37A8" w:rsidP="00864599">
      <w:pPr>
        <w:spacing w:after="0" w:line="276" w:lineRule="auto"/>
        <w:jc w:val="both"/>
        <w:rPr>
          <w:rFonts w:ascii="Courier New" w:eastAsia="Courier New" w:hAnsi="Courier New" w:cs="Courier New"/>
          <w:sz w:val="24"/>
          <w:szCs w:val="24"/>
        </w:rPr>
      </w:pPr>
    </w:p>
    <w:p w14:paraId="3027C4A8" w14:textId="77777777" w:rsidR="00B12285" w:rsidRDefault="00B12285" w:rsidP="00864599">
      <w:pPr>
        <w:spacing w:after="0" w:line="276" w:lineRule="auto"/>
        <w:jc w:val="both"/>
        <w:rPr>
          <w:rFonts w:ascii="Courier New" w:eastAsia="Courier New" w:hAnsi="Courier New" w:cs="Courier New"/>
          <w:sz w:val="24"/>
          <w:szCs w:val="24"/>
        </w:rPr>
      </w:pPr>
    </w:p>
    <w:p w14:paraId="00000052" w14:textId="77777777" w:rsidR="00A02227" w:rsidRDefault="00256154" w:rsidP="00864599">
      <w:pPr>
        <w:spacing w:after="0" w:line="276" w:lineRule="auto"/>
        <w:jc w:val="center"/>
        <w:rPr>
          <w:rFonts w:ascii="Courier New" w:eastAsia="Courier New" w:hAnsi="Courier New" w:cs="Courier New"/>
          <w:b/>
          <w:sz w:val="24"/>
          <w:szCs w:val="24"/>
        </w:rPr>
      </w:pPr>
      <w:bookmarkStart w:id="1" w:name="_heading=h.30j0zll" w:colFirst="0" w:colLast="0"/>
      <w:bookmarkEnd w:id="1"/>
      <w:r w:rsidRPr="00864599">
        <w:rPr>
          <w:rFonts w:ascii="Courier New" w:eastAsia="Courier New" w:hAnsi="Courier New" w:cs="Courier New"/>
          <w:b/>
          <w:spacing w:val="80"/>
          <w:sz w:val="24"/>
          <w:szCs w:val="24"/>
        </w:rPr>
        <w:t>PROYECTO DE LEY</w:t>
      </w:r>
      <w:r>
        <w:rPr>
          <w:rFonts w:ascii="Courier New" w:eastAsia="Courier New" w:hAnsi="Courier New" w:cs="Courier New"/>
          <w:b/>
          <w:sz w:val="24"/>
          <w:szCs w:val="24"/>
        </w:rPr>
        <w:t>:</w:t>
      </w:r>
    </w:p>
    <w:p w14:paraId="00000053" w14:textId="77777777" w:rsidR="00A02227" w:rsidRDefault="00A02227" w:rsidP="00864599">
      <w:pPr>
        <w:spacing w:after="0" w:line="276" w:lineRule="auto"/>
        <w:ind w:left="2835" w:firstLine="709"/>
        <w:jc w:val="both"/>
        <w:rPr>
          <w:rFonts w:ascii="Courier New" w:eastAsia="Courier New" w:hAnsi="Courier New" w:cs="Courier New"/>
          <w:color w:val="000000"/>
          <w:sz w:val="24"/>
          <w:szCs w:val="24"/>
        </w:rPr>
      </w:pPr>
    </w:p>
    <w:p w14:paraId="66682D54" w14:textId="77777777" w:rsidR="00CF37A8" w:rsidRDefault="00CF37A8" w:rsidP="00864599">
      <w:pPr>
        <w:spacing w:after="0" w:line="276" w:lineRule="auto"/>
        <w:ind w:left="2835" w:firstLine="709"/>
        <w:jc w:val="both"/>
        <w:rPr>
          <w:rFonts w:ascii="Courier New" w:eastAsia="Courier New" w:hAnsi="Courier New" w:cs="Courier New"/>
          <w:color w:val="000000"/>
          <w:sz w:val="24"/>
          <w:szCs w:val="24"/>
        </w:rPr>
      </w:pPr>
    </w:p>
    <w:p w14:paraId="00000054" w14:textId="02C3BBEF" w:rsidR="00A02227" w:rsidRDefault="00256154" w:rsidP="00864599">
      <w:pPr>
        <w:tabs>
          <w:tab w:val="left" w:pos="2552"/>
        </w:tabs>
        <w:spacing w:after="0" w:line="276" w:lineRule="auto"/>
        <w:jc w:val="both"/>
        <w:rPr>
          <w:rFonts w:ascii="Courier New" w:eastAsia="Courier New" w:hAnsi="Courier New" w:cs="Courier New"/>
          <w:color w:val="000000"/>
          <w:sz w:val="24"/>
          <w:szCs w:val="24"/>
        </w:rPr>
      </w:pPr>
      <w:r>
        <w:rPr>
          <w:rFonts w:ascii="Courier New" w:eastAsia="Courier New" w:hAnsi="Courier New" w:cs="Courier New"/>
          <w:b/>
          <w:sz w:val="24"/>
          <w:szCs w:val="24"/>
        </w:rPr>
        <w:t>“Artículo Único.-</w:t>
      </w:r>
      <w:r w:rsidR="00A74756">
        <w:rPr>
          <w:rFonts w:ascii="Courier New" w:eastAsia="Courier New" w:hAnsi="Courier New" w:cs="Courier New"/>
          <w:b/>
          <w:sz w:val="24"/>
          <w:szCs w:val="24"/>
        </w:rPr>
        <w:tab/>
      </w:r>
      <w:r w:rsidR="00B32C52">
        <w:rPr>
          <w:rFonts w:ascii="Courier New" w:eastAsia="Courier New" w:hAnsi="Courier New" w:cs="Courier New"/>
          <w:color w:val="000000"/>
          <w:sz w:val="24"/>
          <w:szCs w:val="24"/>
        </w:rPr>
        <w:t xml:space="preserve">Introdúcense </w:t>
      </w:r>
      <w:r>
        <w:rPr>
          <w:rFonts w:ascii="Courier New" w:eastAsia="Courier New" w:hAnsi="Courier New" w:cs="Courier New"/>
          <w:color w:val="000000"/>
          <w:sz w:val="24"/>
          <w:szCs w:val="24"/>
        </w:rPr>
        <w:t>las siguientes modificaciones</w:t>
      </w:r>
      <w:r w:rsidR="00D36513">
        <w:rPr>
          <w:rFonts w:ascii="Courier New" w:eastAsia="Courier New" w:hAnsi="Courier New" w:cs="Courier New"/>
          <w:color w:val="000000"/>
          <w:sz w:val="24"/>
          <w:szCs w:val="24"/>
        </w:rPr>
        <w:t xml:space="preserve"> en el artículo 314 d</w:t>
      </w:r>
      <w:r>
        <w:rPr>
          <w:rFonts w:ascii="Courier New" w:eastAsia="Courier New" w:hAnsi="Courier New" w:cs="Courier New"/>
          <w:color w:val="000000"/>
          <w:sz w:val="24"/>
          <w:szCs w:val="24"/>
        </w:rPr>
        <w:t>el Código de Aguas:</w:t>
      </w:r>
    </w:p>
    <w:p w14:paraId="00000055" w14:textId="77777777" w:rsidR="00A02227" w:rsidRDefault="00A02227" w:rsidP="00864599">
      <w:pPr>
        <w:spacing w:after="0" w:line="276" w:lineRule="auto"/>
        <w:rPr>
          <w:rFonts w:ascii="Courier New" w:eastAsia="Courier New" w:hAnsi="Courier New" w:cs="Courier New"/>
          <w:color w:val="000000"/>
          <w:sz w:val="24"/>
          <w:szCs w:val="24"/>
        </w:rPr>
      </w:pPr>
    </w:p>
    <w:p w14:paraId="0F7007AB" w14:textId="02B387F8" w:rsidR="00B12285" w:rsidRPr="00B12285" w:rsidRDefault="000E5B7B" w:rsidP="00B12285">
      <w:pPr>
        <w:numPr>
          <w:ilvl w:val="0"/>
          <w:numId w:val="4"/>
        </w:numPr>
        <w:shd w:val="clear" w:color="auto" w:fill="FFFFFF"/>
        <w:tabs>
          <w:tab w:val="left" w:pos="2835"/>
        </w:tabs>
        <w:spacing w:after="120" w:line="276" w:lineRule="auto"/>
        <w:ind w:left="0" w:firstLine="2268"/>
        <w:jc w:val="both"/>
        <w:rPr>
          <w:rFonts w:ascii="Courier New" w:eastAsia="Courier New" w:hAnsi="Courier New" w:cs="Courier New"/>
          <w:bCs/>
          <w:sz w:val="24"/>
          <w:szCs w:val="24"/>
        </w:rPr>
      </w:pPr>
      <w:r w:rsidRPr="00C37562">
        <w:rPr>
          <w:rFonts w:ascii="Courier New" w:eastAsia="Courier New" w:hAnsi="Courier New" w:cs="Courier New"/>
          <w:bCs/>
          <w:color w:val="000000"/>
          <w:sz w:val="24"/>
          <w:szCs w:val="24"/>
        </w:rPr>
        <w:t xml:space="preserve">Modifícase el </w:t>
      </w:r>
      <w:r w:rsidR="00815C9C" w:rsidRPr="00C37562">
        <w:rPr>
          <w:rFonts w:ascii="Courier New" w:eastAsia="Courier New" w:hAnsi="Courier New" w:cs="Courier New"/>
          <w:bCs/>
          <w:color w:val="000000"/>
          <w:sz w:val="24"/>
          <w:szCs w:val="24"/>
        </w:rPr>
        <w:t>inciso te</w:t>
      </w:r>
      <w:r w:rsidR="001928D4">
        <w:rPr>
          <w:rFonts w:ascii="Courier New" w:eastAsia="Courier New" w:hAnsi="Courier New" w:cs="Courier New"/>
          <w:bCs/>
          <w:color w:val="000000"/>
          <w:sz w:val="24"/>
          <w:szCs w:val="24"/>
        </w:rPr>
        <w:t>r</w:t>
      </w:r>
      <w:r w:rsidR="00815C9C" w:rsidRPr="00C37562">
        <w:rPr>
          <w:rFonts w:ascii="Courier New" w:eastAsia="Courier New" w:hAnsi="Courier New" w:cs="Courier New"/>
          <w:bCs/>
          <w:color w:val="000000"/>
          <w:sz w:val="24"/>
          <w:szCs w:val="24"/>
        </w:rPr>
        <w:t>cero en el siguiente sentido</w:t>
      </w:r>
      <w:r w:rsidR="00D36513" w:rsidRPr="00C37562">
        <w:rPr>
          <w:rFonts w:ascii="Courier New" w:eastAsia="Courier New" w:hAnsi="Courier New" w:cs="Courier New"/>
          <w:bCs/>
          <w:color w:val="000000"/>
          <w:sz w:val="24"/>
          <w:szCs w:val="24"/>
        </w:rPr>
        <w:t xml:space="preserve">: </w:t>
      </w:r>
    </w:p>
    <w:p w14:paraId="67686111" w14:textId="65A46250" w:rsidR="00D36513" w:rsidRPr="00D92C65" w:rsidRDefault="00D36513" w:rsidP="00864599">
      <w:pPr>
        <w:pStyle w:val="Prrafodelista"/>
        <w:numPr>
          <w:ilvl w:val="0"/>
          <w:numId w:val="7"/>
        </w:numPr>
        <w:shd w:val="clear" w:color="auto" w:fill="FFFFFF"/>
        <w:tabs>
          <w:tab w:val="left" w:pos="3402"/>
        </w:tabs>
        <w:spacing w:after="0" w:line="276" w:lineRule="auto"/>
        <w:ind w:left="0" w:firstLine="2835"/>
        <w:jc w:val="both"/>
        <w:rPr>
          <w:rFonts w:ascii="Courier New" w:eastAsia="Courier New" w:hAnsi="Courier New" w:cs="Courier New"/>
          <w:sz w:val="24"/>
          <w:szCs w:val="24"/>
        </w:rPr>
      </w:pPr>
      <w:r>
        <w:rPr>
          <w:rFonts w:ascii="Courier New" w:eastAsia="Courier New" w:hAnsi="Courier New" w:cs="Courier New"/>
          <w:sz w:val="24"/>
          <w:szCs w:val="24"/>
        </w:rPr>
        <w:t>Intercál</w:t>
      </w:r>
      <w:r w:rsidR="0033654A">
        <w:rPr>
          <w:rFonts w:ascii="Courier New" w:eastAsia="Courier New" w:hAnsi="Courier New" w:cs="Courier New"/>
          <w:sz w:val="24"/>
          <w:szCs w:val="24"/>
        </w:rPr>
        <w:t>a</w:t>
      </w:r>
      <w:r>
        <w:rPr>
          <w:rFonts w:ascii="Courier New" w:eastAsia="Courier New" w:hAnsi="Courier New" w:cs="Courier New"/>
          <w:sz w:val="24"/>
          <w:szCs w:val="24"/>
        </w:rPr>
        <w:t>se</w:t>
      </w:r>
      <w:r w:rsidR="0033654A">
        <w:rPr>
          <w:rFonts w:ascii="Courier New" w:eastAsia="Courier New" w:hAnsi="Courier New" w:cs="Courier New"/>
          <w:sz w:val="24"/>
          <w:szCs w:val="24"/>
        </w:rPr>
        <w:t>,</w:t>
      </w:r>
      <w:r>
        <w:rPr>
          <w:rFonts w:ascii="Courier New" w:eastAsia="Courier New" w:hAnsi="Courier New" w:cs="Courier New"/>
          <w:sz w:val="24"/>
          <w:szCs w:val="24"/>
        </w:rPr>
        <w:t xml:space="preserve"> entre las expresiones “juntas de vigilancia respectivas” y “la presentación de un acuerdo”, la frase </w:t>
      </w:r>
      <w:r w:rsidRPr="00D92C65">
        <w:rPr>
          <w:rFonts w:ascii="Courier New" w:eastAsia="Courier New" w:hAnsi="Courier New" w:cs="Courier New"/>
          <w:sz w:val="24"/>
          <w:szCs w:val="24"/>
        </w:rPr>
        <w:t>“</w:t>
      </w:r>
      <w:r w:rsidR="00DB0CE0">
        <w:rPr>
          <w:rFonts w:ascii="Courier New" w:eastAsia="Courier New" w:hAnsi="Courier New" w:cs="Courier New"/>
          <w:sz w:val="24"/>
          <w:szCs w:val="24"/>
        </w:rPr>
        <w:t>y</w:t>
      </w:r>
      <w:r w:rsidRPr="00D92C65">
        <w:rPr>
          <w:rFonts w:ascii="Courier New" w:eastAsia="Courier New" w:hAnsi="Courier New" w:cs="Courier New"/>
          <w:sz w:val="24"/>
          <w:szCs w:val="24"/>
        </w:rPr>
        <w:t xml:space="preserve"> a los administradores de obras estatales de desarrollo del recurso</w:t>
      </w:r>
      <w:r w:rsidR="00DB0CE0">
        <w:rPr>
          <w:rFonts w:ascii="Courier New" w:eastAsia="Courier New" w:hAnsi="Courier New" w:cs="Courier New"/>
          <w:sz w:val="24"/>
          <w:szCs w:val="24"/>
        </w:rPr>
        <w:t xml:space="preserve">, </w:t>
      </w:r>
      <w:r w:rsidR="00725DE4">
        <w:rPr>
          <w:rFonts w:ascii="Courier New" w:eastAsia="Courier New" w:hAnsi="Courier New" w:cs="Courier New"/>
          <w:sz w:val="24"/>
          <w:szCs w:val="24"/>
        </w:rPr>
        <w:t>según corresponda</w:t>
      </w:r>
      <w:r w:rsidR="005C1EB6">
        <w:rPr>
          <w:rFonts w:ascii="Courier New" w:eastAsia="Courier New" w:hAnsi="Courier New" w:cs="Courier New"/>
          <w:sz w:val="24"/>
          <w:szCs w:val="24"/>
        </w:rPr>
        <w:t>,</w:t>
      </w:r>
      <w:r w:rsidRPr="00D92C65">
        <w:rPr>
          <w:rFonts w:ascii="Courier New" w:eastAsia="Courier New" w:hAnsi="Courier New" w:cs="Courier New"/>
          <w:sz w:val="24"/>
          <w:szCs w:val="24"/>
        </w:rPr>
        <w:t>”</w:t>
      </w:r>
      <w:r w:rsidR="000B6E96">
        <w:rPr>
          <w:rFonts w:ascii="Courier New" w:eastAsia="Courier New" w:hAnsi="Courier New" w:cs="Courier New"/>
          <w:sz w:val="24"/>
          <w:szCs w:val="24"/>
        </w:rPr>
        <w:t>.</w:t>
      </w:r>
      <w:r w:rsidRPr="00D92C65">
        <w:rPr>
          <w:rFonts w:ascii="Courier New" w:eastAsia="Courier New" w:hAnsi="Courier New" w:cs="Courier New"/>
          <w:sz w:val="24"/>
          <w:szCs w:val="24"/>
        </w:rPr>
        <w:t xml:space="preserve"> </w:t>
      </w:r>
    </w:p>
    <w:p w14:paraId="0CBEF15D" w14:textId="77777777" w:rsidR="00D36513" w:rsidRDefault="00D36513" w:rsidP="00864599">
      <w:pPr>
        <w:shd w:val="clear" w:color="auto" w:fill="FFFFFF"/>
        <w:spacing w:after="0" w:line="276" w:lineRule="auto"/>
        <w:jc w:val="both"/>
        <w:rPr>
          <w:rFonts w:ascii="Courier New" w:eastAsia="Courier New" w:hAnsi="Courier New" w:cs="Courier New"/>
          <w:sz w:val="24"/>
          <w:szCs w:val="24"/>
        </w:rPr>
      </w:pPr>
    </w:p>
    <w:p w14:paraId="67B51B82" w14:textId="6C0E98AF" w:rsidR="006F0466" w:rsidRPr="00D92C65" w:rsidRDefault="00D36513" w:rsidP="00864599">
      <w:pPr>
        <w:pStyle w:val="Prrafodelista"/>
        <w:numPr>
          <w:ilvl w:val="0"/>
          <w:numId w:val="7"/>
        </w:numPr>
        <w:shd w:val="clear" w:color="auto" w:fill="FFFFFF"/>
        <w:tabs>
          <w:tab w:val="left" w:pos="3402"/>
        </w:tabs>
        <w:spacing w:after="0" w:line="276" w:lineRule="auto"/>
        <w:ind w:left="0" w:firstLine="2835"/>
        <w:jc w:val="both"/>
        <w:rPr>
          <w:rFonts w:ascii="Courier New" w:eastAsia="Courier New" w:hAnsi="Courier New" w:cs="Courier New"/>
          <w:sz w:val="24"/>
          <w:szCs w:val="24"/>
        </w:rPr>
      </w:pPr>
      <w:r>
        <w:rPr>
          <w:rFonts w:ascii="Courier New" w:eastAsia="Courier New" w:hAnsi="Courier New" w:cs="Courier New"/>
          <w:sz w:val="24"/>
          <w:szCs w:val="24"/>
        </w:rPr>
        <w:t>Intercál</w:t>
      </w:r>
      <w:r w:rsidR="000B6E96">
        <w:rPr>
          <w:rFonts w:ascii="Courier New" w:eastAsia="Courier New" w:hAnsi="Courier New" w:cs="Courier New"/>
          <w:sz w:val="24"/>
          <w:szCs w:val="24"/>
        </w:rPr>
        <w:t>a</w:t>
      </w:r>
      <w:r>
        <w:rPr>
          <w:rFonts w:ascii="Courier New" w:eastAsia="Courier New" w:hAnsi="Courier New" w:cs="Courier New"/>
          <w:sz w:val="24"/>
          <w:szCs w:val="24"/>
        </w:rPr>
        <w:t>se</w:t>
      </w:r>
      <w:r w:rsidR="000B6E96">
        <w:rPr>
          <w:rFonts w:ascii="Courier New" w:eastAsia="Courier New" w:hAnsi="Courier New" w:cs="Courier New"/>
          <w:sz w:val="24"/>
          <w:szCs w:val="24"/>
        </w:rPr>
        <w:t>,</w:t>
      </w:r>
      <w:r>
        <w:rPr>
          <w:rFonts w:ascii="Courier New" w:eastAsia="Courier New" w:hAnsi="Courier New" w:cs="Courier New"/>
          <w:sz w:val="24"/>
          <w:szCs w:val="24"/>
        </w:rPr>
        <w:t xml:space="preserve"> entre las expresiones “usuarios de la cuenca” y “prevalezcan los usos”, la expresión </w:t>
      </w:r>
      <w:r w:rsidRPr="00D92C65">
        <w:rPr>
          <w:rFonts w:ascii="Courier New" w:eastAsia="Courier New" w:hAnsi="Courier New" w:cs="Courier New"/>
          <w:sz w:val="24"/>
          <w:szCs w:val="24"/>
        </w:rPr>
        <w:t>“</w:t>
      </w:r>
      <w:r w:rsidR="00DB0CE0">
        <w:rPr>
          <w:rFonts w:ascii="Courier New" w:eastAsia="Courier New" w:hAnsi="Courier New" w:cs="Courier New"/>
          <w:sz w:val="24"/>
          <w:szCs w:val="24"/>
        </w:rPr>
        <w:t>y</w:t>
      </w:r>
      <w:r w:rsidRPr="00D92C65">
        <w:rPr>
          <w:rFonts w:ascii="Courier New" w:eastAsia="Courier New" w:hAnsi="Courier New" w:cs="Courier New"/>
          <w:sz w:val="24"/>
          <w:szCs w:val="24"/>
        </w:rPr>
        <w:t xml:space="preserve"> los beneficiarios de la obra,</w:t>
      </w:r>
      <w:r w:rsidR="00DB0CE0">
        <w:rPr>
          <w:rFonts w:ascii="Courier New" w:eastAsia="Courier New" w:hAnsi="Courier New" w:cs="Courier New"/>
          <w:sz w:val="24"/>
          <w:szCs w:val="24"/>
        </w:rPr>
        <w:t xml:space="preserve"> </w:t>
      </w:r>
      <w:r w:rsidR="00725DE4">
        <w:rPr>
          <w:rFonts w:ascii="Courier New" w:eastAsia="Courier New" w:hAnsi="Courier New" w:cs="Courier New"/>
          <w:sz w:val="24"/>
          <w:szCs w:val="24"/>
        </w:rPr>
        <w:t xml:space="preserve">según </w:t>
      </w:r>
      <w:r w:rsidR="00DB0CE0">
        <w:rPr>
          <w:rFonts w:ascii="Courier New" w:eastAsia="Courier New" w:hAnsi="Courier New" w:cs="Courier New"/>
          <w:sz w:val="24"/>
          <w:szCs w:val="24"/>
        </w:rPr>
        <w:t>corresponda,</w:t>
      </w:r>
      <w:r w:rsidRPr="00D92C65">
        <w:rPr>
          <w:rFonts w:ascii="Courier New" w:eastAsia="Courier New" w:hAnsi="Courier New" w:cs="Courier New"/>
          <w:sz w:val="24"/>
          <w:szCs w:val="24"/>
        </w:rPr>
        <w:t xml:space="preserve">”. </w:t>
      </w:r>
    </w:p>
    <w:p w14:paraId="00000057" w14:textId="29ED3A65" w:rsidR="00A02227" w:rsidRDefault="00256154" w:rsidP="00864599">
      <w:pPr>
        <w:pStyle w:val="Prrafodelista"/>
        <w:shd w:val="clear" w:color="auto" w:fill="FFFFFF"/>
        <w:spacing w:after="0" w:line="276" w:lineRule="auto"/>
        <w:ind w:left="0"/>
        <w:jc w:val="both"/>
        <w:rPr>
          <w:rFonts w:ascii="Courier New" w:eastAsia="Courier New" w:hAnsi="Courier New" w:cs="Courier New"/>
          <w:sz w:val="24"/>
          <w:szCs w:val="24"/>
        </w:rPr>
      </w:pPr>
      <w:r w:rsidRPr="00D36513">
        <w:rPr>
          <w:rFonts w:ascii="Courier New" w:eastAsia="Courier New" w:hAnsi="Courier New" w:cs="Courier New"/>
          <w:sz w:val="24"/>
          <w:szCs w:val="24"/>
        </w:rPr>
        <w:t> </w:t>
      </w:r>
    </w:p>
    <w:p w14:paraId="3C7E4EF9" w14:textId="4C841E3C" w:rsidR="00D36513" w:rsidRPr="00B12285" w:rsidRDefault="00725DE4" w:rsidP="00B12285">
      <w:pPr>
        <w:numPr>
          <w:ilvl w:val="0"/>
          <w:numId w:val="4"/>
        </w:numPr>
        <w:shd w:val="clear" w:color="auto" w:fill="FFFFFF"/>
        <w:tabs>
          <w:tab w:val="left" w:pos="2835"/>
        </w:tabs>
        <w:spacing w:after="120" w:line="276" w:lineRule="auto"/>
        <w:ind w:left="0" w:firstLine="2268"/>
        <w:jc w:val="both"/>
        <w:rPr>
          <w:rFonts w:ascii="Courier New" w:eastAsia="Courier New" w:hAnsi="Courier New" w:cs="Courier New"/>
          <w:b/>
          <w:sz w:val="24"/>
          <w:szCs w:val="24"/>
        </w:rPr>
      </w:pPr>
      <w:r w:rsidRPr="00C37562">
        <w:rPr>
          <w:rFonts w:ascii="Courier New" w:eastAsia="Courier New" w:hAnsi="Courier New" w:cs="Courier New"/>
          <w:bCs/>
          <w:sz w:val="24"/>
          <w:szCs w:val="24"/>
        </w:rPr>
        <w:t xml:space="preserve">Modifícase </w:t>
      </w:r>
      <w:r w:rsidR="006E0205" w:rsidRPr="00C37562">
        <w:rPr>
          <w:rFonts w:ascii="Courier New" w:eastAsia="Courier New" w:hAnsi="Courier New" w:cs="Courier New"/>
          <w:bCs/>
          <w:sz w:val="24"/>
          <w:szCs w:val="24"/>
        </w:rPr>
        <w:t xml:space="preserve">el </w:t>
      </w:r>
      <w:r w:rsidR="006E0205" w:rsidRPr="001843A3">
        <w:rPr>
          <w:rFonts w:ascii="Courier New" w:eastAsia="Courier New" w:hAnsi="Courier New" w:cs="Courier New"/>
          <w:bCs/>
          <w:color w:val="000000"/>
          <w:sz w:val="24"/>
          <w:szCs w:val="24"/>
        </w:rPr>
        <w:t>inciso</w:t>
      </w:r>
      <w:r w:rsidR="006E0205" w:rsidRPr="00C37562">
        <w:rPr>
          <w:rFonts w:ascii="Courier New" w:eastAsia="Courier New" w:hAnsi="Courier New" w:cs="Courier New"/>
          <w:bCs/>
          <w:sz w:val="24"/>
          <w:szCs w:val="24"/>
        </w:rPr>
        <w:t xml:space="preserve"> cuarto</w:t>
      </w:r>
      <w:r w:rsidRPr="00C37562">
        <w:rPr>
          <w:rFonts w:ascii="Courier New" w:eastAsia="Courier New" w:hAnsi="Courier New" w:cs="Courier New"/>
          <w:bCs/>
          <w:sz w:val="24"/>
          <w:szCs w:val="24"/>
        </w:rPr>
        <w:t xml:space="preserve"> en el siguiente sentido</w:t>
      </w:r>
      <w:r w:rsidR="00D36513" w:rsidRPr="00C37562">
        <w:rPr>
          <w:rFonts w:ascii="Courier New" w:eastAsia="Courier New" w:hAnsi="Courier New" w:cs="Courier New"/>
          <w:bCs/>
          <w:sz w:val="24"/>
          <w:szCs w:val="24"/>
        </w:rPr>
        <w:t>:</w:t>
      </w:r>
    </w:p>
    <w:p w14:paraId="27BB886F" w14:textId="523D7CD4" w:rsidR="006F0466" w:rsidRPr="00B12285" w:rsidRDefault="00D36513" w:rsidP="00B12285">
      <w:pPr>
        <w:pStyle w:val="Prrafodelista"/>
        <w:numPr>
          <w:ilvl w:val="0"/>
          <w:numId w:val="8"/>
        </w:numPr>
        <w:shd w:val="clear" w:color="auto" w:fill="FFFFFF"/>
        <w:tabs>
          <w:tab w:val="left" w:pos="3402"/>
        </w:tabs>
        <w:spacing w:after="120" w:line="276" w:lineRule="auto"/>
        <w:ind w:left="0" w:firstLine="2835"/>
        <w:contextualSpacing w:val="0"/>
        <w:jc w:val="both"/>
        <w:rPr>
          <w:rFonts w:ascii="Courier New" w:eastAsia="Courier New" w:hAnsi="Courier New" w:cs="Courier New"/>
          <w:sz w:val="24"/>
          <w:szCs w:val="24"/>
        </w:rPr>
      </w:pPr>
      <w:r>
        <w:rPr>
          <w:rFonts w:ascii="Courier New" w:eastAsia="Courier New" w:hAnsi="Courier New" w:cs="Courier New"/>
          <w:sz w:val="24"/>
          <w:szCs w:val="24"/>
        </w:rPr>
        <w:t>Intercál</w:t>
      </w:r>
      <w:r w:rsidR="0002565E">
        <w:rPr>
          <w:rFonts w:ascii="Courier New" w:eastAsia="Courier New" w:hAnsi="Courier New" w:cs="Courier New"/>
          <w:sz w:val="24"/>
          <w:szCs w:val="24"/>
        </w:rPr>
        <w:t>a</w:t>
      </w:r>
      <w:r>
        <w:rPr>
          <w:rFonts w:ascii="Courier New" w:eastAsia="Courier New" w:hAnsi="Courier New" w:cs="Courier New"/>
          <w:sz w:val="24"/>
          <w:szCs w:val="24"/>
        </w:rPr>
        <w:t>se</w:t>
      </w:r>
      <w:r w:rsidR="0002565E">
        <w:rPr>
          <w:rFonts w:ascii="Courier New" w:eastAsia="Courier New" w:hAnsi="Courier New" w:cs="Courier New"/>
          <w:sz w:val="24"/>
          <w:szCs w:val="24"/>
        </w:rPr>
        <w:t>,</w:t>
      </w:r>
      <w:r>
        <w:rPr>
          <w:rFonts w:ascii="Courier New" w:eastAsia="Courier New" w:hAnsi="Courier New" w:cs="Courier New"/>
          <w:sz w:val="24"/>
          <w:szCs w:val="24"/>
        </w:rPr>
        <w:t xml:space="preserve"> entre las expresiones “juntas de vigilancia” y “deberán darle cumplimiento”, la frase </w:t>
      </w:r>
      <w:r w:rsidRPr="007B6167">
        <w:rPr>
          <w:rFonts w:ascii="Courier New" w:eastAsia="Courier New" w:hAnsi="Courier New" w:cs="Courier New"/>
          <w:sz w:val="24"/>
          <w:szCs w:val="24"/>
        </w:rPr>
        <w:t>“</w:t>
      </w:r>
      <w:r w:rsidR="00DB0CE0">
        <w:rPr>
          <w:rFonts w:ascii="Courier New" w:eastAsia="Courier New" w:hAnsi="Courier New" w:cs="Courier New"/>
          <w:sz w:val="24"/>
          <w:szCs w:val="24"/>
        </w:rPr>
        <w:t>y</w:t>
      </w:r>
      <w:r w:rsidRPr="007B6167">
        <w:rPr>
          <w:rFonts w:ascii="Courier New" w:eastAsia="Courier New" w:hAnsi="Courier New" w:cs="Courier New"/>
          <w:sz w:val="24"/>
          <w:szCs w:val="24"/>
        </w:rPr>
        <w:t xml:space="preserve"> los administradores de obras estatales de desarrollo del re</w:t>
      </w:r>
      <w:r w:rsidR="006F0466" w:rsidRPr="007B6167">
        <w:rPr>
          <w:rFonts w:ascii="Courier New" w:eastAsia="Courier New" w:hAnsi="Courier New" w:cs="Courier New"/>
          <w:sz w:val="24"/>
          <w:szCs w:val="24"/>
        </w:rPr>
        <w:t xml:space="preserve">curso, </w:t>
      </w:r>
      <w:r w:rsidR="00D932CA">
        <w:rPr>
          <w:rFonts w:ascii="Courier New" w:eastAsia="Courier New" w:hAnsi="Courier New" w:cs="Courier New"/>
          <w:sz w:val="24"/>
          <w:szCs w:val="24"/>
        </w:rPr>
        <w:t>según</w:t>
      </w:r>
      <w:r w:rsidR="00D932CA" w:rsidRPr="007B6167">
        <w:rPr>
          <w:rFonts w:ascii="Courier New" w:eastAsia="Courier New" w:hAnsi="Courier New" w:cs="Courier New"/>
          <w:sz w:val="24"/>
          <w:szCs w:val="24"/>
        </w:rPr>
        <w:t xml:space="preserve"> </w:t>
      </w:r>
      <w:r w:rsidR="006F0466" w:rsidRPr="007B6167">
        <w:rPr>
          <w:rFonts w:ascii="Courier New" w:eastAsia="Courier New" w:hAnsi="Courier New" w:cs="Courier New"/>
          <w:sz w:val="24"/>
          <w:szCs w:val="24"/>
        </w:rPr>
        <w:t>corresponda,”</w:t>
      </w:r>
      <w:r w:rsidR="00541917">
        <w:rPr>
          <w:rFonts w:ascii="Courier New" w:eastAsia="Courier New" w:hAnsi="Courier New" w:cs="Courier New"/>
          <w:sz w:val="24"/>
          <w:szCs w:val="24"/>
        </w:rPr>
        <w:t>.</w:t>
      </w:r>
      <w:r w:rsidR="006F0466" w:rsidRPr="007B6167">
        <w:rPr>
          <w:rFonts w:ascii="Courier New" w:eastAsia="Courier New" w:hAnsi="Courier New" w:cs="Courier New"/>
          <w:sz w:val="24"/>
          <w:szCs w:val="24"/>
        </w:rPr>
        <w:t xml:space="preserve"> </w:t>
      </w:r>
    </w:p>
    <w:p w14:paraId="6268429E" w14:textId="7EE6200E" w:rsidR="006F0466" w:rsidRDefault="00A60FD7" w:rsidP="00864599">
      <w:pPr>
        <w:pStyle w:val="Prrafodelista"/>
        <w:numPr>
          <w:ilvl w:val="0"/>
          <w:numId w:val="8"/>
        </w:numPr>
        <w:shd w:val="clear" w:color="auto" w:fill="FFFFFF"/>
        <w:tabs>
          <w:tab w:val="left" w:pos="3402"/>
        </w:tabs>
        <w:spacing w:after="0" w:line="276" w:lineRule="auto"/>
        <w:ind w:left="0" w:firstLine="2835"/>
        <w:jc w:val="both"/>
        <w:rPr>
          <w:rFonts w:ascii="Courier New" w:eastAsia="Courier New" w:hAnsi="Courier New" w:cs="Courier New"/>
          <w:sz w:val="24"/>
          <w:szCs w:val="24"/>
        </w:rPr>
      </w:pPr>
      <w:r>
        <w:rPr>
          <w:rFonts w:ascii="Courier New" w:eastAsia="Courier New" w:hAnsi="Courier New" w:cs="Courier New"/>
          <w:sz w:val="24"/>
          <w:szCs w:val="24"/>
        </w:rPr>
        <w:t>Suprímase</w:t>
      </w:r>
      <w:r w:rsidR="002A7F15">
        <w:rPr>
          <w:rFonts w:ascii="Courier New" w:eastAsia="Courier New" w:hAnsi="Courier New" w:cs="Courier New"/>
          <w:sz w:val="24"/>
          <w:szCs w:val="24"/>
        </w:rPr>
        <w:t>,</w:t>
      </w:r>
      <w:r>
        <w:rPr>
          <w:rFonts w:ascii="Courier New" w:eastAsia="Courier New" w:hAnsi="Courier New" w:cs="Courier New"/>
          <w:sz w:val="24"/>
          <w:szCs w:val="24"/>
        </w:rPr>
        <w:t xml:space="preserve"> </w:t>
      </w:r>
      <w:r w:rsidR="002A7F15">
        <w:rPr>
          <w:rFonts w:ascii="Courier New" w:eastAsia="Courier New" w:hAnsi="Courier New" w:cs="Courier New"/>
          <w:sz w:val="24"/>
          <w:szCs w:val="24"/>
        </w:rPr>
        <w:t>e</w:t>
      </w:r>
      <w:r w:rsidR="006F0466">
        <w:rPr>
          <w:rFonts w:ascii="Courier New" w:eastAsia="Courier New" w:hAnsi="Courier New" w:cs="Courier New"/>
          <w:sz w:val="24"/>
          <w:szCs w:val="24"/>
        </w:rPr>
        <w:t>n la oración final</w:t>
      </w:r>
      <w:r w:rsidR="002A7F15">
        <w:rPr>
          <w:rFonts w:ascii="Courier New" w:eastAsia="Courier New" w:hAnsi="Courier New" w:cs="Courier New"/>
          <w:sz w:val="24"/>
          <w:szCs w:val="24"/>
        </w:rPr>
        <w:t xml:space="preserve">, </w:t>
      </w:r>
      <w:r w:rsidR="006F0466">
        <w:rPr>
          <w:rFonts w:ascii="Courier New" w:eastAsia="Courier New" w:hAnsi="Courier New" w:cs="Courier New"/>
          <w:sz w:val="24"/>
          <w:szCs w:val="24"/>
        </w:rPr>
        <w:t xml:space="preserve">la expresión “de las juntas de vigilancia”. </w:t>
      </w:r>
    </w:p>
    <w:p w14:paraId="7C1FB89D" w14:textId="77777777" w:rsidR="006F0466" w:rsidRDefault="006F0466" w:rsidP="00864599">
      <w:pPr>
        <w:pStyle w:val="Prrafodelista"/>
        <w:shd w:val="clear" w:color="auto" w:fill="FFFFFF"/>
        <w:spacing w:after="0" w:line="276" w:lineRule="auto"/>
        <w:ind w:left="0"/>
        <w:jc w:val="both"/>
        <w:rPr>
          <w:rFonts w:ascii="Courier New" w:eastAsia="Courier New" w:hAnsi="Courier New" w:cs="Courier New"/>
          <w:sz w:val="24"/>
          <w:szCs w:val="24"/>
        </w:rPr>
      </w:pPr>
    </w:p>
    <w:p w14:paraId="3CFB1C32" w14:textId="6963AB0E" w:rsidR="004D3B1F" w:rsidRPr="00B12285" w:rsidRDefault="004D3B1F" w:rsidP="00864599">
      <w:pPr>
        <w:numPr>
          <w:ilvl w:val="0"/>
          <w:numId w:val="4"/>
        </w:numPr>
        <w:shd w:val="clear" w:color="auto" w:fill="FFFFFF"/>
        <w:tabs>
          <w:tab w:val="left" w:pos="2835"/>
        </w:tabs>
        <w:spacing w:after="0" w:line="276" w:lineRule="auto"/>
        <w:ind w:left="0" w:firstLine="2268"/>
        <w:jc w:val="both"/>
        <w:rPr>
          <w:rFonts w:ascii="Courier New" w:eastAsia="Courier New" w:hAnsi="Courier New" w:cs="Courier New"/>
          <w:b/>
          <w:sz w:val="24"/>
          <w:szCs w:val="24"/>
        </w:rPr>
      </w:pPr>
      <w:r w:rsidRPr="00C37562">
        <w:rPr>
          <w:rFonts w:ascii="Courier New" w:eastAsia="Courier New" w:hAnsi="Courier New" w:cs="Courier New"/>
          <w:bCs/>
          <w:sz w:val="24"/>
          <w:szCs w:val="24"/>
        </w:rPr>
        <w:t xml:space="preserve">Modifícase </w:t>
      </w:r>
      <w:r w:rsidR="006F0466" w:rsidRPr="00C37562">
        <w:rPr>
          <w:rFonts w:ascii="Courier New" w:eastAsia="Courier New" w:hAnsi="Courier New" w:cs="Courier New"/>
          <w:bCs/>
          <w:sz w:val="24"/>
          <w:szCs w:val="24"/>
        </w:rPr>
        <w:t>el inciso quinto</w:t>
      </w:r>
      <w:r w:rsidRPr="00C37562">
        <w:rPr>
          <w:rFonts w:ascii="Courier New" w:eastAsia="Courier New" w:hAnsi="Courier New" w:cs="Courier New"/>
          <w:bCs/>
          <w:sz w:val="24"/>
          <w:szCs w:val="24"/>
        </w:rPr>
        <w:t xml:space="preserve"> en el siguiente sentido</w:t>
      </w:r>
      <w:r w:rsidR="006F0466" w:rsidRPr="00C37562">
        <w:rPr>
          <w:rFonts w:ascii="Courier New" w:eastAsia="Courier New" w:hAnsi="Courier New" w:cs="Courier New"/>
          <w:bCs/>
          <w:sz w:val="24"/>
          <w:szCs w:val="24"/>
        </w:rPr>
        <w:t>:</w:t>
      </w:r>
    </w:p>
    <w:p w14:paraId="608456A7" w14:textId="5DFF4D31" w:rsidR="006F0466" w:rsidRPr="00B12285" w:rsidRDefault="006F0466" w:rsidP="00B12285">
      <w:pPr>
        <w:pStyle w:val="Prrafodelista"/>
        <w:numPr>
          <w:ilvl w:val="0"/>
          <w:numId w:val="9"/>
        </w:numPr>
        <w:shd w:val="clear" w:color="auto" w:fill="FFFFFF"/>
        <w:tabs>
          <w:tab w:val="left" w:pos="3402"/>
        </w:tabs>
        <w:spacing w:after="120" w:line="276" w:lineRule="auto"/>
        <w:ind w:left="0" w:firstLine="2835"/>
        <w:jc w:val="both"/>
        <w:rPr>
          <w:rFonts w:ascii="Courier New" w:eastAsia="Courier New" w:hAnsi="Courier New" w:cs="Courier New"/>
          <w:sz w:val="24"/>
          <w:szCs w:val="24"/>
        </w:rPr>
      </w:pPr>
      <w:r>
        <w:rPr>
          <w:rFonts w:ascii="Courier New" w:eastAsia="Courier New" w:hAnsi="Courier New" w:cs="Courier New"/>
          <w:sz w:val="24"/>
          <w:szCs w:val="24"/>
        </w:rPr>
        <w:t>Intercál</w:t>
      </w:r>
      <w:r w:rsidR="004D3B1F">
        <w:rPr>
          <w:rFonts w:ascii="Courier New" w:eastAsia="Courier New" w:hAnsi="Courier New" w:cs="Courier New"/>
          <w:sz w:val="24"/>
          <w:szCs w:val="24"/>
        </w:rPr>
        <w:t>a</w:t>
      </w:r>
      <w:r>
        <w:rPr>
          <w:rFonts w:ascii="Courier New" w:eastAsia="Courier New" w:hAnsi="Courier New" w:cs="Courier New"/>
          <w:sz w:val="24"/>
          <w:szCs w:val="24"/>
        </w:rPr>
        <w:t>se</w:t>
      </w:r>
      <w:r w:rsidR="00366265">
        <w:rPr>
          <w:rFonts w:ascii="Courier New" w:eastAsia="Courier New" w:hAnsi="Courier New" w:cs="Courier New"/>
          <w:sz w:val="24"/>
          <w:szCs w:val="24"/>
        </w:rPr>
        <w:t>,</w:t>
      </w:r>
      <w:r>
        <w:rPr>
          <w:rFonts w:ascii="Courier New" w:eastAsia="Courier New" w:hAnsi="Courier New" w:cs="Courier New"/>
          <w:sz w:val="24"/>
          <w:szCs w:val="24"/>
        </w:rPr>
        <w:t xml:space="preserve"> entre las expresiones “Con todo,” y “aquellas asociaciones</w:t>
      </w:r>
      <w:r w:rsidR="00366265">
        <w:rPr>
          <w:rFonts w:ascii="Courier New" w:eastAsia="Courier New" w:hAnsi="Courier New" w:cs="Courier New"/>
          <w:sz w:val="24"/>
          <w:szCs w:val="24"/>
        </w:rPr>
        <w:t xml:space="preserve"> de canalistas</w:t>
      </w:r>
      <w:r>
        <w:rPr>
          <w:rFonts w:ascii="Courier New" w:eastAsia="Courier New" w:hAnsi="Courier New" w:cs="Courier New"/>
          <w:sz w:val="24"/>
          <w:szCs w:val="24"/>
        </w:rPr>
        <w:t xml:space="preserve">”, la frase </w:t>
      </w:r>
      <w:r w:rsidRPr="00D36FBB">
        <w:rPr>
          <w:rFonts w:ascii="Courier New" w:eastAsia="Courier New" w:hAnsi="Courier New" w:cs="Courier New"/>
          <w:sz w:val="24"/>
          <w:szCs w:val="24"/>
        </w:rPr>
        <w:t>“tanto los administradores de obras estatales de desarrollo del recurso, como”</w:t>
      </w:r>
      <w:r w:rsidR="00541917">
        <w:rPr>
          <w:rFonts w:ascii="Courier New" w:eastAsia="Courier New" w:hAnsi="Courier New" w:cs="Courier New"/>
          <w:sz w:val="24"/>
          <w:szCs w:val="24"/>
        </w:rPr>
        <w:t>.</w:t>
      </w:r>
      <w:r w:rsidRPr="00D36FBB">
        <w:rPr>
          <w:rFonts w:ascii="Courier New" w:eastAsia="Courier New" w:hAnsi="Courier New" w:cs="Courier New"/>
          <w:sz w:val="24"/>
          <w:szCs w:val="24"/>
        </w:rPr>
        <w:t xml:space="preserve"> </w:t>
      </w:r>
    </w:p>
    <w:p w14:paraId="5E2EDAB1" w14:textId="138262C3" w:rsidR="006F0466" w:rsidRDefault="006F0466" w:rsidP="00864599">
      <w:pPr>
        <w:pStyle w:val="Prrafodelista"/>
        <w:numPr>
          <w:ilvl w:val="0"/>
          <w:numId w:val="9"/>
        </w:numPr>
        <w:shd w:val="clear" w:color="auto" w:fill="FFFFFF"/>
        <w:tabs>
          <w:tab w:val="left" w:pos="3402"/>
        </w:tabs>
        <w:spacing w:after="0" w:line="276" w:lineRule="auto"/>
        <w:ind w:left="0" w:firstLine="2835"/>
        <w:jc w:val="both"/>
        <w:rPr>
          <w:rFonts w:ascii="Courier New" w:eastAsia="Courier New" w:hAnsi="Courier New" w:cs="Courier New"/>
          <w:sz w:val="24"/>
          <w:szCs w:val="24"/>
        </w:rPr>
      </w:pPr>
      <w:r>
        <w:rPr>
          <w:rFonts w:ascii="Courier New" w:eastAsia="Courier New" w:hAnsi="Courier New" w:cs="Courier New"/>
          <w:sz w:val="24"/>
          <w:szCs w:val="24"/>
        </w:rPr>
        <w:t xml:space="preserve">Reemplázase la </w:t>
      </w:r>
      <w:r w:rsidR="00B25E59">
        <w:rPr>
          <w:rFonts w:ascii="Courier New" w:eastAsia="Courier New" w:hAnsi="Courier New" w:cs="Courier New"/>
          <w:sz w:val="24"/>
          <w:szCs w:val="24"/>
        </w:rPr>
        <w:t xml:space="preserve">palabra </w:t>
      </w:r>
      <w:r>
        <w:rPr>
          <w:rFonts w:ascii="Courier New" w:eastAsia="Courier New" w:hAnsi="Courier New" w:cs="Courier New"/>
          <w:sz w:val="24"/>
          <w:szCs w:val="24"/>
        </w:rPr>
        <w:t>“distribución” por “redistribución</w:t>
      </w:r>
      <w:r w:rsidR="00541917">
        <w:rPr>
          <w:rFonts w:ascii="Courier New" w:eastAsia="Courier New" w:hAnsi="Courier New" w:cs="Courier New"/>
          <w:sz w:val="24"/>
          <w:szCs w:val="24"/>
        </w:rPr>
        <w:t>”</w:t>
      </w:r>
      <w:r>
        <w:rPr>
          <w:rFonts w:ascii="Courier New" w:eastAsia="Courier New" w:hAnsi="Courier New" w:cs="Courier New"/>
          <w:sz w:val="24"/>
          <w:szCs w:val="24"/>
        </w:rPr>
        <w:t xml:space="preserve">. </w:t>
      </w:r>
    </w:p>
    <w:p w14:paraId="5CE0E675" w14:textId="77777777" w:rsidR="006F0466" w:rsidRDefault="006F0466" w:rsidP="00864599">
      <w:pPr>
        <w:shd w:val="clear" w:color="auto" w:fill="FFFFFF"/>
        <w:spacing w:after="0" w:line="276" w:lineRule="auto"/>
        <w:jc w:val="both"/>
        <w:rPr>
          <w:rFonts w:ascii="Courier New" w:eastAsia="Courier New" w:hAnsi="Courier New" w:cs="Courier New"/>
          <w:sz w:val="24"/>
          <w:szCs w:val="24"/>
        </w:rPr>
      </w:pPr>
    </w:p>
    <w:p w14:paraId="3C427E69" w14:textId="58D93CC8" w:rsidR="00D02018" w:rsidRPr="00B12285" w:rsidRDefault="00D02018" w:rsidP="00B12285">
      <w:pPr>
        <w:numPr>
          <w:ilvl w:val="0"/>
          <w:numId w:val="4"/>
        </w:numPr>
        <w:shd w:val="clear" w:color="auto" w:fill="FFFFFF"/>
        <w:tabs>
          <w:tab w:val="left" w:pos="2835"/>
        </w:tabs>
        <w:spacing w:after="120" w:line="276" w:lineRule="auto"/>
        <w:ind w:left="0" w:firstLine="2268"/>
        <w:jc w:val="both"/>
        <w:rPr>
          <w:rFonts w:ascii="Courier New" w:eastAsia="Courier New" w:hAnsi="Courier New" w:cs="Courier New"/>
          <w:b/>
          <w:sz w:val="24"/>
          <w:szCs w:val="24"/>
        </w:rPr>
      </w:pPr>
      <w:r w:rsidRPr="00C37562">
        <w:rPr>
          <w:rFonts w:ascii="Courier New" w:eastAsia="Courier New" w:hAnsi="Courier New" w:cs="Courier New"/>
          <w:bCs/>
          <w:sz w:val="24"/>
          <w:szCs w:val="24"/>
        </w:rPr>
        <w:t xml:space="preserve">Modifícase </w:t>
      </w:r>
      <w:r w:rsidR="006F0466" w:rsidRPr="00C37562">
        <w:rPr>
          <w:rFonts w:ascii="Courier New" w:eastAsia="Courier New" w:hAnsi="Courier New" w:cs="Courier New"/>
          <w:bCs/>
          <w:sz w:val="24"/>
          <w:szCs w:val="24"/>
        </w:rPr>
        <w:t>el inciso sexto</w:t>
      </w:r>
      <w:r w:rsidRPr="00C37562">
        <w:rPr>
          <w:rFonts w:ascii="Courier New" w:eastAsia="Courier New" w:hAnsi="Courier New" w:cs="Courier New"/>
          <w:bCs/>
          <w:sz w:val="24"/>
          <w:szCs w:val="24"/>
        </w:rPr>
        <w:t xml:space="preserve"> en el siguiente sentido</w:t>
      </w:r>
      <w:r w:rsidR="006F0466" w:rsidRPr="00C37562">
        <w:rPr>
          <w:rFonts w:ascii="Courier New" w:eastAsia="Courier New" w:hAnsi="Courier New" w:cs="Courier New"/>
          <w:bCs/>
          <w:sz w:val="24"/>
          <w:szCs w:val="24"/>
        </w:rPr>
        <w:t>:</w:t>
      </w:r>
    </w:p>
    <w:p w14:paraId="64951776" w14:textId="1A2DB9AC" w:rsidR="006E0205" w:rsidRPr="00B12285" w:rsidRDefault="006F0466" w:rsidP="00B12285">
      <w:pPr>
        <w:pStyle w:val="Prrafodelista"/>
        <w:numPr>
          <w:ilvl w:val="0"/>
          <w:numId w:val="10"/>
        </w:numPr>
        <w:shd w:val="clear" w:color="auto" w:fill="FFFFFF"/>
        <w:tabs>
          <w:tab w:val="left" w:pos="3402"/>
        </w:tabs>
        <w:spacing w:after="120" w:line="276" w:lineRule="auto"/>
        <w:ind w:left="0" w:firstLine="2835"/>
        <w:contextualSpacing w:val="0"/>
        <w:jc w:val="both"/>
        <w:rPr>
          <w:rFonts w:ascii="Courier New" w:eastAsia="Courier New" w:hAnsi="Courier New" w:cs="Courier New"/>
          <w:sz w:val="24"/>
          <w:szCs w:val="24"/>
        </w:rPr>
      </w:pPr>
      <w:r>
        <w:rPr>
          <w:rFonts w:ascii="Courier New" w:eastAsia="Courier New" w:hAnsi="Courier New" w:cs="Courier New"/>
          <w:sz w:val="24"/>
          <w:szCs w:val="24"/>
        </w:rPr>
        <w:t>Reemplázase la frase “</w:t>
      </w:r>
      <w:r w:rsidR="00F2259B">
        <w:rPr>
          <w:rFonts w:ascii="Courier New" w:eastAsia="Courier New" w:hAnsi="Courier New" w:cs="Courier New"/>
          <w:sz w:val="24"/>
          <w:szCs w:val="24"/>
        </w:rPr>
        <w:t xml:space="preserve">En caso de que </w:t>
      </w:r>
      <w:r>
        <w:rPr>
          <w:rFonts w:ascii="Courier New" w:eastAsia="Courier New" w:hAnsi="Courier New" w:cs="Courier New"/>
          <w:sz w:val="24"/>
          <w:szCs w:val="24"/>
        </w:rPr>
        <w:t>las juntas de vigilancia no presentaren</w:t>
      </w:r>
      <w:r w:rsidR="007A2176">
        <w:rPr>
          <w:rFonts w:ascii="Courier New" w:eastAsia="Courier New" w:hAnsi="Courier New" w:cs="Courier New"/>
          <w:sz w:val="24"/>
          <w:szCs w:val="24"/>
        </w:rPr>
        <w:t xml:space="preserve"> el acuerdo de redistribución dentro del plazo contemplado </w:t>
      </w:r>
      <w:r w:rsidR="00095AFE">
        <w:rPr>
          <w:rFonts w:ascii="Courier New" w:eastAsia="Courier New" w:hAnsi="Courier New" w:cs="Courier New"/>
          <w:sz w:val="24"/>
          <w:szCs w:val="24"/>
        </w:rPr>
        <w:t>en el inciso tercero</w:t>
      </w:r>
      <w:r>
        <w:rPr>
          <w:rFonts w:ascii="Courier New" w:eastAsia="Courier New" w:hAnsi="Courier New" w:cs="Courier New"/>
          <w:sz w:val="24"/>
          <w:szCs w:val="24"/>
        </w:rPr>
        <w:t xml:space="preserve">” por </w:t>
      </w:r>
      <w:r w:rsidRPr="006F0466">
        <w:rPr>
          <w:rFonts w:ascii="Courier New" w:eastAsia="Courier New" w:hAnsi="Courier New" w:cs="Courier New"/>
          <w:sz w:val="24"/>
          <w:szCs w:val="24"/>
        </w:rPr>
        <w:t>“</w:t>
      </w:r>
      <w:r w:rsidR="00095AFE">
        <w:rPr>
          <w:rFonts w:ascii="Courier New" w:eastAsia="Courier New" w:hAnsi="Courier New" w:cs="Courier New"/>
          <w:sz w:val="24"/>
          <w:szCs w:val="24"/>
        </w:rPr>
        <w:t xml:space="preserve">En caso </w:t>
      </w:r>
      <w:r w:rsidR="00001529">
        <w:rPr>
          <w:rFonts w:ascii="Courier New" w:eastAsia="Courier New" w:hAnsi="Courier New" w:cs="Courier New"/>
          <w:sz w:val="24"/>
          <w:szCs w:val="24"/>
        </w:rPr>
        <w:t xml:space="preserve">de </w:t>
      </w:r>
      <w:r w:rsidR="00095AFE">
        <w:rPr>
          <w:rFonts w:ascii="Courier New" w:eastAsia="Courier New" w:hAnsi="Courier New" w:cs="Courier New"/>
          <w:sz w:val="24"/>
          <w:szCs w:val="24"/>
        </w:rPr>
        <w:t xml:space="preserve">que </w:t>
      </w:r>
      <w:r w:rsidRPr="006F0466">
        <w:rPr>
          <w:rFonts w:ascii="Courier New" w:eastAsia="Courier New" w:hAnsi="Courier New" w:cs="Courier New"/>
          <w:sz w:val="24"/>
          <w:szCs w:val="24"/>
        </w:rPr>
        <w:t>no se present</w:t>
      </w:r>
      <w:r w:rsidR="00FB7D0E">
        <w:rPr>
          <w:rFonts w:ascii="Courier New" w:eastAsia="Courier New" w:hAnsi="Courier New" w:cs="Courier New"/>
          <w:sz w:val="24"/>
          <w:szCs w:val="24"/>
        </w:rPr>
        <w:t>ar</w:t>
      </w:r>
      <w:r w:rsidRPr="006F0466">
        <w:rPr>
          <w:rFonts w:ascii="Courier New" w:eastAsia="Courier New" w:hAnsi="Courier New" w:cs="Courier New"/>
          <w:sz w:val="24"/>
          <w:szCs w:val="24"/>
        </w:rPr>
        <w:t>e</w:t>
      </w:r>
      <w:r w:rsidR="00FE012D">
        <w:rPr>
          <w:rFonts w:ascii="Courier New" w:eastAsia="Courier New" w:hAnsi="Courier New" w:cs="Courier New"/>
          <w:sz w:val="24"/>
          <w:szCs w:val="24"/>
        </w:rPr>
        <w:t xml:space="preserve"> el acuerdo de redistribución a</w:t>
      </w:r>
      <w:r w:rsidR="00795766">
        <w:rPr>
          <w:rFonts w:ascii="Courier New" w:eastAsia="Courier New" w:hAnsi="Courier New" w:cs="Courier New"/>
          <w:sz w:val="24"/>
          <w:szCs w:val="24"/>
        </w:rPr>
        <w:t>l</w:t>
      </w:r>
      <w:r w:rsidR="00FE012D">
        <w:rPr>
          <w:rFonts w:ascii="Courier New" w:eastAsia="Courier New" w:hAnsi="Courier New" w:cs="Courier New"/>
          <w:sz w:val="24"/>
          <w:szCs w:val="24"/>
        </w:rPr>
        <w:t xml:space="preserve"> que </w:t>
      </w:r>
      <w:r w:rsidR="007657A9">
        <w:rPr>
          <w:rFonts w:ascii="Courier New" w:eastAsia="Courier New" w:hAnsi="Courier New" w:cs="Courier New"/>
          <w:sz w:val="24"/>
          <w:szCs w:val="24"/>
        </w:rPr>
        <w:t>se</w:t>
      </w:r>
      <w:r w:rsidR="00DB6BE9">
        <w:rPr>
          <w:rFonts w:ascii="Courier New" w:eastAsia="Courier New" w:hAnsi="Courier New" w:cs="Courier New"/>
          <w:sz w:val="24"/>
          <w:szCs w:val="24"/>
        </w:rPr>
        <w:t xml:space="preserve"> refiere el inciso tercero </w:t>
      </w:r>
      <w:r w:rsidR="00144897">
        <w:rPr>
          <w:rFonts w:ascii="Courier New" w:eastAsia="Courier New" w:hAnsi="Courier New" w:cs="Courier New"/>
          <w:sz w:val="24"/>
          <w:szCs w:val="24"/>
        </w:rPr>
        <w:t>dentro del plazo allí contemplado,</w:t>
      </w:r>
      <w:r w:rsidRPr="006F0466">
        <w:rPr>
          <w:rFonts w:ascii="Courier New" w:eastAsia="Courier New" w:hAnsi="Courier New" w:cs="Courier New"/>
          <w:sz w:val="24"/>
          <w:szCs w:val="24"/>
        </w:rPr>
        <w:t>”</w:t>
      </w:r>
      <w:r w:rsidR="00541917">
        <w:rPr>
          <w:rFonts w:ascii="Courier New" w:eastAsia="Courier New" w:hAnsi="Courier New" w:cs="Courier New"/>
          <w:sz w:val="24"/>
          <w:szCs w:val="24"/>
        </w:rPr>
        <w:t>.</w:t>
      </w:r>
      <w:r>
        <w:rPr>
          <w:rFonts w:ascii="Courier New" w:eastAsia="Courier New" w:hAnsi="Courier New" w:cs="Courier New"/>
          <w:sz w:val="24"/>
          <w:szCs w:val="24"/>
        </w:rPr>
        <w:t xml:space="preserve"> </w:t>
      </w:r>
    </w:p>
    <w:p w14:paraId="4D0DF67B" w14:textId="595C1A78" w:rsidR="006F0466" w:rsidRPr="00DE4DD8" w:rsidRDefault="006F0466" w:rsidP="00864599">
      <w:pPr>
        <w:pStyle w:val="Prrafodelista"/>
        <w:numPr>
          <w:ilvl w:val="0"/>
          <w:numId w:val="10"/>
        </w:numPr>
        <w:shd w:val="clear" w:color="auto" w:fill="FFFFFF"/>
        <w:tabs>
          <w:tab w:val="left" w:pos="3402"/>
        </w:tabs>
        <w:spacing w:after="0" w:line="276" w:lineRule="auto"/>
        <w:ind w:left="0" w:firstLine="2835"/>
        <w:jc w:val="both"/>
        <w:rPr>
          <w:rFonts w:ascii="Courier New" w:eastAsia="Courier New" w:hAnsi="Courier New" w:cs="Courier New"/>
          <w:sz w:val="24"/>
          <w:szCs w:val="24"/>
        </w:rPr>
      </w:pPr>
      <w:r>
        <w:rPr>
          <w:rFonts w:ascii="Courier New" w:eastAsia="Courier New" w:hAnsi="Courier New" w:cs="Courier New"/>
          <w:sz w:val="24"/>
          <w:szCs w:val="24"/>
        </w:rPr>
        <w:t>Intercál</w:t>
      </w:r>
      <w:r w:rsidR="00DE4DD8">
        <w:rPr>
          <w:rFonts w:ascii="Courier New" w:eastAsia="Courier New" w:hAnsi="Courier New" w:cs="Courier New"/>
          <w:sz w:val="24"/>
          <w:szCs w:val="24"/>
        </w:rPr>
        <w:t>a</w:t>
      </w:r>
      <w:r>
        <w:rPr>
          <w:rFonts w:ascii="Courier New" w:eastAsia="Courier New" w:hAnsi="Courier New" w:cs="Courier New"/>
          <w:sz w:val="24"/>
          <w:szCs w:val="24"/>
        </w:rPr>
        <w:t>se</w:t>
      </w:r>
      <w:r w:rsidR="00B50DAB">
        <w:rPr>
          <w:rFonts w:ascii="Courier New" w:eastAsia="Courier New" w:hAnsi="Courier New" w:cs="Courier New"/>
          <w:sz w:val="24"/>
          <w:szCs w:val="24"/>
        </w:rPr>
        <w:t>,</w:t>
      </w:r>
      <w:r>
        <w:rPr>
          <w:rFonts w:ascii="Courier New" w:eastAsia="Courier New" w:hAnsi="Courier New" w:cs="Courier New"/>
          <w:sz w:val="24"/>
          <w:szCs w:val="24"/>
        </w:rPr>
        <w:t xml:space="preserve"> entre las expresiones “</w:t>
      </w:r>
      <w:r w:rsidR="00C64CD9">
        <w:rPr>
          <w:rFonts w:ascii="Courier New" w:eastAsia="Courier New" w:hAnsi="Courier New" w:cs="Courier New"/>
          <w:sz w:val="24"/>
          <w:szCs w:val="24"/>
        </w:rPr>
        <w:t xml:space="preserve">con cargo a las </w:t>
      </w:r>
      <w:r w:rsidR="00DE4DD8">
        <w:rPr>
          <w:rFonts w:ascii="Courier New" w:eastAsia="Courier New" w:hAnsi="Courier New" w:cs="Courier New"/>
          <w:sz w:val="24"/>
          <w:szCs w:val="24"/>
        </w:rPr>
        <w:t xml:space="preserve">juntas de </w:t>
      </w:r>
      <w:r>
        <w:rPr>
          <w:rFonts w:ascii="Courier New" w:eastAsia="Courier New" w:hAnsi="Courier New" w:cs="Courier New"/>
          <w:sz w:val="24"/>
          <w:szCs w:val="24"/>
        </w:rPr>
        <w:t xml:space="preserve">vigilancia respectivas” y el punto seguido, la frase </w:t>
      </w:r>
      <w:r w:rsidRPr="00DE4DD8">
        <w:rPr>
          <w:rFonts w:ascii="Courier New" w:eastAsia="Courier New" w:hAnsi="Courier New" w:cs="Courier New"/>
          <w:sz w:val="24"/>
          <w:szCs w:val="24"/>
        </w:rPr>
        <w:t>“</w:t>
      </w:r>
      <w:r w:rsidR="00E967A3" w:rsidRPr="00DE4DD8">
        <w:rPr>
          <w:rFonts w:ascii="Courier New" w:eastAsia="Courier New" w:hAnsi="Courier New" w:cs="Courier New"/>
          <w:sz w:val="24"/>
          <w:szCs w:val="24"/>
        </w:rPr>
        <w:t>y, en los casos que corresponda,</w:t>
      </w:r>
      <w:r w:rsidR="00FD1D69">
        <w:rPr>
          <w:rFonts w:ascii="Courier New" w:eastAsia="Courier New" w:hAnsi="Courier New" w:cs="Courier New"/>
          <w:sz w:val="24"/>
          <w:szCs w:val="24"/>
        </w:rPr>
        <w:t xml:space="preserve"> </w:t>
      </w:r>
      <w:r w:rsidR="00F76C41">
        <w:rPr>
          <w:rFonts w:ascii="Courier New" w:eastAsia="Courier New" w:hAnsi="Courier New" w:cs="Courier New"/>
          <w:sz w:val="24"/>
          <w:szCs w:val="24"/>
        </w:rPr>
        <w:t xml:space="preserve">a los respectivos </w:t>
      </w:r>
      <w:r w:rsidR="000E3F00">
        <w:rPr>
          <w:rFonts w:ascii="Courier New" w:eastAsia="Courier New" w:hAnsi="Courier New" w:cs="Courier New"/>
          <w:sz w:val="24"/>
          <w:szCs w:val="24"/>
        </w:rPr>
        <w:t xml:space="preserve">administradores </w:t>
      </w:r>
      <w:r w:rsidR="00E967A3" w:rsidRPr="00DE4DD8">
        <w:rPr>
          <w:rFonts w:ascii="Courier New" w:eastAsia="Courier New" w:hAnsi="Courier New" w:cs="Courier New"/>
          <w:sz w:val="24"/>
          <w:szCs w:val="24"/>
        </w:rPr>
        <w:t xml:space="preserve">para redistribuir </w:t>
      </w:r>
      <w:r w:rsidR="000C7D97">
        <w:rPr>
          <w:rFonts w:ascii="Courier New" w:eastAsia="Courier New" w:hAnsi="Courier New" w:cs="Courier New"/>
          <w:sz w:val="24"/>
          <w:szCs w:val="24"/>
        </w:rPr>
        <w:t xml:space="preserve">las </w:t>
      </w:r>
      <w:r w:rsidR="00E967A3" w:rsidRPr="00DE4DD8">
        <w:rPr>
          <w:rFonts w:ascii="Courier New" w:eastAsia="Courier New" w:hAnsi="Courier New" w:cs="Courier New"/>
          <w:sz w:val="24"/>
          <w:szCs w:val="24"/>
        </w:rPr>
        <w:t>aguas acumuladas</w:t>
      </w:r>
      <w:r w:rsidRPr="00DE4DD8">
        <w:rPr>
          <w:rFonts w:ascii="Courier New" w:eastAsia="Courier New" w:hAnsi="Courier New" w:cs="Courier New"/>
          <w:sz w:val="24"/>
          <w:szCs w:val="24"/>
        </w:rPr>
        <w:t xml:space="preserve"> en obras estatales de desarrollo del recurso</w:t>
      </w:r>
      <w:r w:rsidR="002B4FEA" w:rsidRPr="00DE4DD8">
        <w:rPr>
          <w:rFonts w:ascii="Courier New" w:eastAsia="Courier New" w:hAnsi="Courier New" w:cs="Courier New"/>
          <w:sz w:val="24"/>
          <w:szCs w:val="24"/>
        </w:rPr>
        <w:t>.”</w:t>
      </w:r>
      <w:r w:rsidRPr="00DE4DD8">
        <w:rPr>
          <w:rFonts w:ascii="Courier New" w:eastAsia="Courier New" w:hAnsi="Courier New" w:cs="Courier New"/>
          <w:sz w:val="24"/>
          <w:szCs w:val="24"/>
        </w:rPr>
        <w:t xml:space="preserve">. </w:t>
      </w:r>
    </w:p>
    <w:p w14:paraId="27C17557" w14:textId="77777777" w:rsidR="006F0466" w:rsidRDefault="006F0466" w:rsidP="00864599">
      <w:pPr>
        <w:pStyle w:val="Prrafodelista"/>
        <w:shd w:val="clear" w:color="auto" w:fill="FFFFFF"/>
        <w:spacing w:after="0" w:line="276" w:lineRule="auto"/>
        <w:ind w:left="0"/>
        <w:jc w:val="both"/>
        <w:rPr>
          <w:rFonts w:ascii="Courier New" w:eastAsia="Courier New" w:hAnsi="Courier New" w:cs="Courier New"/>
          <w:sz w:val="24"/>
          <w:szCs w:val="24"/>
        </w:rPr>
      </w:pPr>
    </w:p>
    <w:p w14:paraId="4809866A" w14:textId="5940CCF7" w:rsidR="006E0205" w:rsidRPr="009A7248" w:rsidRDefault="00B94E40" w:rsidP="00864599">
      <w:pPr>
        <w:numPr>
          <w:ilvl w:val="0"/>
          <w:numId w:val="4"/>
        </w:numPr>
        <w:shd w:val="clear" w:color="auto" w:fill="FFFFFF"/>
        <w:tabs>
          <w:tab w:val="left" w:pos="2835"/>
        </w:tabs>
        <w:spacing w:after="0" w:line="276" w:lineRule="auto"/>
        <w:ind w:left="0" w:firstLine="2268"/>
        <w:jc w:val="both"/>
        <w:rPr>
          <w:rFonts w:ascii="Courier New" w:eastAsia="Courier New" w:hAnsi="Courier New" w:cs="Courier New"/>
          <w:b/>
          <w:sz w:val="24"/>
          <w:szCs w:val="24"/>
        </w:rPr>
      </w:pPr>
      <w:r w:rsidRPr="00082FCE">
        <w:rPr>
          <w:rFonts w:ascii="Courier New" w:eastAsia="Courier New" w:hAnsi="Courier New" w:cs="Courier New"/>
          <w:bCs/>
          <w:sz w:val="24"/>
          <w:szCs w:val="24"/>
        </w:rPr>
        <w:t>Agrégase, a continuación del</w:t>
      </w:r>
      <w:r w:rsidR="0003587B" w:rsidRPr="00082FCE">
        <w:rPr>
          <w:rFonts w:ascii="Courier New" w:eastAsia="Courier New" w:hAnsi="Courier New" w:cs="Courier New"/>
          <w:bCs/>
          <w:sz w:val="24"/>
          <w:szCs w:val="24"/>
        </w:rPr>
        <w:t xml:space="preserve"> inciso noveno,</w:t>
      </w:r>
      <w:r w:rsidRPr="00082FCE">
        <w:rPr>
          <w:rFonts w:ascii="Courier New" w:eastAsia="Courier New" w:hAnsi="Courier New" w:cs="Courier New"/>
          <w:bCs/>
          <w:sz w:val="24"/>
          <w:szCs w:val="24"/>
        </w:rPr>
        <w:t xml:space="preserve"> </w:t>
      </w:r>
      <w:r w:rsidR="006F0466" w:rsidRPr="00082FCE">
        <w:rPr>
          <w:rFonts w:ascii="Courier New" w:eastAsia="Courier New" w:hAnsi="Courier New" w:cs="Courier New"/>
          <w:bCs/>
          <w:sz w:val="24"/>
          <w:szCs w:val="24"/>
        </w:rPr>
        <w:t xml:space="preserve">el siguiente inciso </w:t>
      </w:r>
      <w:r w:rsidR="00082FCE">
        <w:rPr>
          <w:rFonts w:ascii="Courier New" w:eastAsia="Courier New" w:hAnsi="Courier New" w:cs="Courier New"/>
          <w:bCs/>
          <w:sz w:val="24"/>
          <w:szCs w:val="24"/>
        </w:rPr>
        <w:t xml:space="preserve">décimo y final, </w:t>
      </w:r>
      <w:r w:rsidR="006E0205" w:rsidRPr="00082FCE">
        <w:rPr>
          <w:rFonts w:ascii="Courier New" w:eastAsia="Courier New" w:hAnsi="Courier New" w:cs="Courier New"/>
          <w:bCs/>
          <w:sz w:val="24"/>
          <w:szCs w:val="24"/>
        </w:rPr>
        <w:t>nuevo:</w:t>
      </w:r>
      <w:r w:rsidR="006E0205" w:rsidRPr="006E0205">
        <w:rPr>
          <w:rFonts w:ascii="Courier New" w:eastAsia="Courier New" w:hAnsi="Courier New" w:cs="Courier New"/>
          <w:b/>
          <w:sz w:val="24"/>
          <w:szCs w:val="24"/>
        </w:rPr>
        <w:t xml:space="preserve"> </w:t>
      </w:r>
    </w:p>
    <w:p w14:paraId="00E92EF5" w14:textId="77777777" w:rsidR="009A7248" w:rsidRDefault="009A7248" w:rsidP="00864599">
      <w:pPr>
        <w:spacing w:after="0" w:line="276" w:lineRule="auto"/>
        <w:jc w:val="both"/>
        <w:rPr>
          <w:rFonts w:ascii="Courier New" w:eastAsia="Courier New" w:hAnsi="Courier New" w:cs="Courier New"/>
          <w:color w:val="000000"/>
          <w:sz w:val="24"/>
          <w:szCs w:val="24"/>
        </w:rPr>
      </w:pPr>
    </w:p>
    <w:p w14:paraId="294D6F91" w14:textId="77777777" w:rsidR="004D2CA4" w:rsidRDefault="00256154" w:rsidP="00864599">
      <w:pPr>
        <w:spacing w:after="0" w:line="276" w:lineRule="auto"/>
        <w:ind w:firstLine="2835"/>
        <w:jc w:val="both"/>
        <w:rPr>
          <w:rFonts w:ascii="Courier New" w:eastAsia="Courier New" w:hAnsi="Courier New" w:cs="Courier New"/>
          <w:sz w:val="24"/>
          <w:szCs w:val="24"/>
        </w:rPr>
        <w:sectPr w:rsidR="004D2CA4" w:rsidSect="00564A57">
          <w:headerReference w:type="even" r:id="rId11"/>
          <w:headerReference w:type="default" r:id="rId12"/>
          <w:headerReference w:type="first" r:id="rId13"/>
          <w:pgSz w:w="12242" w:h="18722" w:code="14"/>
          <w:pgMar w:top="1985" w:right="1185" w:bottom="1559" w:left="1701" w:header="567" w:footer="709" w:gutter="0"/>
          <w:paperSrc w:first="3" w:other="3"/>
          <w:pgNumType w:start="1"/>
          <w:cols w:space="720"/>
          <w:titlePg/>
          <w:docGrid w:linePitch="299"/>
        </w:sectPr>
      </w:pPr>
      <w:r>
        <w:rPr>
          <w:rFonts w:ascii="Courier New" w:eastAsia="Courier New" w:hAnsi="Courier New" w:cs="Courier New"/>
          <w:color w:val="000000"/>
          <w:sz w:val="24"/>
          <w:szCs w:val="24"/>
        </w:rPr>
        <w:t>“</w:t>
      </w:r>
      <w:r w:rsidR="006E0205">
        <w:rPr>
          <w:rFonts w:ascii="Courier New" w:eastAsia="Courier New" w:hAnsi="Courier New" w:cs="Courier New"/>
          <w:sz w:val="24"/>
          <w:szCs w:val="24"/>
        </w:rPr>
        <w:t>Los decretos supremos y las resoluciones de la Dirección General de Aguas que se dicten en virtud de las facultades conferidas en los incisos anteriores, se cumplirán de inmediato, sin perjuicio de la posterior toma de razón por la Contraloría General de la República</w:t>
      </w:r>
      <w:r>
        <w:rPr>
          <w:rFonts w:ascii="Courier New" w:eastAsia="Courier New" w:hAnsi="Courier New" w:cs="Courier New"/>
          <w:sz w:val="24"/>
          <w:szCs w:val="24"/>
        </w:rPr>
        <w:t>.”</w:t>
      </w:r>
      <w:r w:rsidR="006E0205">
        <w:rPr>
          <w:rFonts w:ascii="Courier New" w:eastAsia="Courier New" w:hAnsi="Courier New" w:cs="Courier New"/>
          <w:sz w:val="24"/>
          <w:szCs w:val="24"/>
        </w:rPr>
        <w:t>.</w:t>
      </w:r>
      <w:r w:rsidR="00F63072">
        <w:rPr>
          <w:rFonts w:ascii="Courier New" w:eastAsia="Courier New" w:hAnsi="Courier New" w:cs="Courier New"/>
          <w:sz w:val="24"/>
          <w:szCs w:val="24"/>
        </w:rPr>
        <w:t xml:space="preserve">”. </w:t>
      </w:r>
    </w:p>
    <w:p w14:paraId="0000009B" w14:textId="77777777" w:rsidR="00A02227" w:rsidRDefault="00256154" w:rsidP="00864599">
      <w:pPr>
        <w:tabs>
          <w:tab w:val="left" w:pos="2694"/>
        </w:tabs>
        <w:spacing w:after="0" w:line="276" w:lineRule="auto"/>
        <w:jc w:val="center"/>
        <w:rPr>
          <w:rFonts w:ascii="Courier New" w:eastAsia="Courier New" w:hAnsi="Courier New" w:cs="Courier New"/>
          <w:sz w:val="24"/>
          <w:szCs w:val="24"/>
        </w:rPr>
      </w:pPr>
      <w:r>
        <w:rPr>
          <w:rFonts w:ascii="Courier New" w:eastAsia="Courier New" w:hAnsi="Courier New" w:cs="Courier New"/>
          <w:sz w:val="24"/>
          <w:szCs w:val="24"/>
        </w:rPr>
        <w:t>Dios guarde a V.E.,</w:t>
      </w:r>
    </w:p>
    <w:p w14:paraId="0000009C" w14:textId="77777777" w:rsidR="00A02227" w:rsidRDefault="00A02227" w:rsidP="00864599">
      <w:pPr>
        <w:spacing w:after="0" w:line="240" w:lineRule="auto"/>
        <w:jc w:val="both"/>
        <w:rPr>
          <w:rFonts w:ascii="Courier New" w:eastAsia="Courier New" w:hAnsi="Courier New" w:cs="Courier New"/>
          <w:sz w:val="24"/>
          <w:szCs w:val="24"/>
        </w:rPr>
      </w:pPr>
    </w:p>
    <w:p w14:paraId="0000009D" w14:textId="77777777" w:rsidR="00A02227" w:rsidRDefault="00A02227" w:rsidP="00864599">
      <w:pPr>
        <w:spacing w:after="0" w:line="240" w:lineRule="auto"/>
        <w:rPr>
          <w:rFonts w:ascii="Courier New" w:eastAsia="Courier New" w:hAnsi="Courier New" w:cs="Courier New"/>
          <w:sz w:val="24"/>
          <w:szCs w:val="24"/>
        </w:rPr>
      </w:pPr>
    </w:p>
    <w:p w14:paraId="0000009E" w14:textId="77777777" w:rsidR="00A02227" w:rsidRDefault="00A02227" w:rsidP="00864599">
      <w:pPr>
        <w:spacing w:after="0" w:line="240" w:lineRule="auto"/>
        <w:rPr>
          <w:rFonts w:ascii="Courier New" w:eastAsia="Courier New" w:hAnsi="Courier New" w:cs="Courier New"/>
          <w:sz w:val="24"/>
          <w:szCs w:val="24"/>
        </w:rPr>
      </w:pPr>
    </w:p>
    <w:p w14:paraId="0000009F" w14:textId="77777777" w:rsidR="00A02227" w:rsidRDefault="00A02227" w:rsidP="00864599">
      <w:pPr>
        <w:spacing w:after="0" w:line="240" w:lineRule="auto"/>
        <w:rPr>
          <w:rFonts w:ascii="Courier New" w:eastAsia="Courier New" w:hAnsi="Courier New" w:cs="Courier New"/>
          <w:sz w:val="24"/>
          <w:szCs w:val="24"/>
        </w:rPr>
      </w:pPr>
    </w:p>
    <w:p w14:paraId="000000A0" w14:textId="77777777" w:rsidR="00A02227" w:rsidRDefault="00A02227" w:rsidP="00864599">
      <w:pPr>
        <w:spacing w:after="0" w:line="240" w:lineRule="auto"/>
        <w:rPr>
          <w:rFonts w:ascii="Courier New" w:eastAsia="Courier New" w:hAnsi="Courier New" w:cs="Courier New"/>
          <w:sz w:val="24"/>
          <w:szCs w:val="24"/>
        </w:rPr>
      </w:pPr>
    </w:p>
    <w:p w14:paraId="000000A1" w14:textId="77777777" w:rsidR="00A02227" w:rsidRDefault="00A02227" w:rsidP="00864599">
      <w:pPr>
        <w:spacing w:after="0" w:line="240" w:lineRule="auto"/>
        <w:rPr>
          <w:rFonts w:ascii="Courier New" w:eastAsia="Courier New" w:hAnsi="Courier New" w:cs="Courier New"/>
          <w:sz w:val="24"/>
          <w:szCs w:val="24"/>
        </w:rPr>
      </w:pPr>
    </w:p>
    <w:p w14:paraId="7A2DCCAF" w14:textId="77777777" w:rsidR="00692972" w:rsidRDefault="00692972" w:rsidP="00864599">
      <w:pPr>
        <w:spacing w:after="0" w:line="240" w:lineRule="auto"/>
        <w:rPr>
          <w:rFonts w:ascii="Courier New" w:eastAsia="Courier New" w:hAnsi="Courier New" w:cs="Courier New"/>
          <w:sz w:val="24"/>
          <w:szCs w:val="24"/>
        </w:rPr>
      </w:pPr>
    </w:p>
    <w:p w14:paraId="4A124644" w14:textId="77777777" w:rsidR="00692972" w:rsidRDefault="00692972" w:rsidP="00864599">
      <w:pPr>
        <w:spacing w:after="0" w:line="240" w:lineRule="auto"/>
        <w:rPr>
          <w:rFonts w:ascii="Courier New" w:eastAsia="Courier New" w:hAnsi="Courier New" w:cs="Courier New"/>
          <w:sz w:val="24"/>
          <w:szCs w:val="24"/>
        </w:rPr>
      </w:pPr>
    </w:p>
    <w:p w14:paraId="000000A2" w14:textId="77777777" w:rsidR="00A02227" w:rsidRDefault="00A02227" w:rsidP="00864599">
      <w:pPr>
        <w:spacing w:after="0" w:line="240" w:lineRule="auto"/>
        <w:rPr>
          <w:rFonts w:ascii="Courier New" w:eastAsia="Courier New" w:hAnsi="Courier New" w:cs="Courier New"/>
          <w:sz w:val="24"/>
          <w:szCs w:val="24"/>
        </w:rPr>
      </w:pPr>
    </w:p>
    <w:p w14:paraId="000000A3" w14:textId="77777777" w:rsidR="00A02227" w:rsidRDefault="00A02227" w:rsidP="00864599">
      <w:pPr>
        <w:spacing w:after="0" w:line="240" w:lineRule="auto"/>
        <w:rPr>
          <w:rFonts w:ascii="Courier New" w:eastAsia="Courier New" w:hAnsi="Courier New" w:cs="Courier New"/>
          <w:sz w:val="24"/>
          <w:szCs w:val="24"/>
        </w:rPr>
      </w:pPr>
    </w:p>
    <w:p w14:paraId="000000A4" w14:textId="77777777" w:rsidR="00A02227" w:rsidRDefault="00256154" w:rsidP="00864599">
      <w:pPr>
        <w:tabs>
          <w:tab w:val="center" w:pos="6379"/>
        </w:tabs>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b/>
        <w:t>GABRIEL BORIC FONT</w:t>
      </w:r>
    </w:p>
    <w:p w14:paraId="000000A5" w14:textId="77777777" w:rsidR="00A02227" w:rsidRDefault="00256154" w:rsidP="00864599">
      <w:pPr>
        <w:tabs>
          <w:tab w:val="center" w:pos="6379"/>
        </w:tabs>
        <w:spacing w:after="0" w:line="240" w:lineRule="auto"/>
        <w:rPr>
          <w:rFonts w:ascii="Courier New" w:eastAsia="Courier New" w:hAnsi="Courier New" w:cs="Courier New"/>
          <w:sz w:val="24"/>
          <w:szCs w:val="24"/>
        </w:rPr>
      </w:pPr>
      <w:r>
        <w:rPr>
          <w:rFonts w:ascii="Courier New" w:eastAsia="Courier New" w:hAnsi="Courier New" w:cs="Courier New"/>
          <w:sz w:val="24"/>
          <w:szCs w:val="24"/>
        </w:rPr>
        <w:tab/>
        <w:t>Presidente de la República</w:t>
      </w:r>
    </w:p>
    <w:p w14:paraId="000000A6" w14:textId="77777777" w:rsidR="00A02227" w:rsidRDefault="00A02227" w:rsidP="00864599">
      <w:pPr>
        <w:spacing w:after="0" w:line="240" w:lineRule="auto"/>
        <w:rPr>
          <w:rFonts w:ascii="Courier New" w:eastAsia="Courier New" w:hAnsi="Courier New" w:cs="Courier New"/>
          <w:sz w:val="24"/>
          <w:szCs w:val="24"/>
        </w:rPr>
      </w:pPr>
    </w:p>
    <w:p w14:paraId="000000A7" w14:textId="77777777" w:rsidR="00A02227" w:rsidRDefault="00A02227" w:rsidP="00864599">
      <w:pPr>
        <w:spacing w:after="0" w:line="240" w:lineRule="auto"/>
        <w:rPr>
          <w:rFonts w:ascii="Courier New" w:eastAsia="Courier New" w:hAnsi="Courier New" w:cs="Courier New"/>
          <w:sz w:val="24"/>
          <w:szCs w:val="24"/>
        </w:rPr>
      </w:pPr>
    </w:p>
    <w:p w14:paraId="000000A8" w14:textId="77777777" w:rsidR="00A02227" w:rsidRDefault="00A02227" w:rsidP="00864599">
      <w:pPr>
        <w:spacing w:after="0" w:line="240" w:lineRule="auto"/>
        <w:rPr>
          <w:rFonts w:ascii="Courier New" w:eastAsia="Courier New" w:hAnsi="Courier New" w:cs="Courier New"/>
          <w:sz w:val="24"/>
          <w:szCs w:val="24"/>
        </w:rPr>
      </w:pPr>
    </w:p>
    <w:p w14:paraId="000000A9" w14:textId="77777777" w:rsidR="00A02227" w:rsidRDefault="00A02227" w:rsidP="00864599">
      <w:pPr>
        <w:spacing w:after="0" w:line="240" w:lineRule="auto"/>
        <w:rPr>
          <w:rFonts w:ascii="Courier New" w:eastAsia="Courier New" w:hAnsi="Courier New" w:cs="Courier New"/>
          <w:sz w:val="24"/>
          <w:szCs w:val="24"/>
        </w:rPr>
      </w:pPr>
    </w:p>
    <w:p w14:paraId="000000AB" w14:textId="77777777" w:rsidR="00A02227" w:rsidRDefault="00A02227" w:rsidP="00864599">
      <w:pPr>
        <w:spacing w:after="0" w:line="240" w:lineRule="auto"/>
        <w:rPr>
          <w:rFonts w:ascii="Courier New" w:eastAsia="Courier New" w:hAnsi="Courier New" w:cs="Courier New"/>
          <w:sz w:val="24"/>
          <w:szCs w:val="24"/>
        </w:rPr>
      </w:pPr>
    </w:p>
    <w:p w14:paraId="000000AC" w14:textId="77777777" w:rsidR="00A02227" w:rsidRDefault="00A02227" w:rsidP="00864599">
      <w:pPr>
        <w:spacing w:after="0" w:line="240" w:lineRule="auto"/>
        <w:rPr>
          <w:rFonts w:ascii="Courier New" w:eastAsia="Courier New" w:hAnsi="Courier New" w:cs="Courier New"/>
          <w:sz w:val="24"/>
          <w:szCs w:val="24"/>
        </w:rPr>
      </w:pPr>
    </w:p>
    <w:p w14:paraId="000000AD" w14:textId="77777777" w:rsidR="00A02227" w:rsidRDefault="00A02227" w:rsidP="00864599">
      <w:pPr>
        <w:spacing w:after="0" w:line="240" w:lineRule="auto"/>
        <w:rPr>
          <w:rFonts w:ascii="Courier New" w:eastAsia="Courier New" w:hAnsi="Courier New" w:cs="Courier New"/>
          <w:sz w:val="24"/>
          <w:szCs w:val="24"/>
        </w:rPr>
      </w:pPr>
    </w:p>
    <w:p w14:paraId="000000AE" w14:textId="77777777" w:rsidR="00A02227" w:rsidRDefault="00A02227" w:rsidP="00864599">
      <w:pPr>
        <w:spacing w:after="0" w:line="240" w:lineRule="auto"/>
        <w:rPr>
          <w:rFonts w:ascii="Courier New" w:eastAsia="Courier New" w:hAnsi="Courier New" w:cs="Courier New"/>
          <w:sz w:val="24"/>
          <w:szCs w:val="24"/>
        </w:rPr>
      </w:pPr>
    </w:p>
    <w:p w14:paraId="000000AF" w14:textId="616FE893" w:rsidR="00A02227" w:rsidRDefault="00256154" w:rsidP="00864599">
      <w:pPr>
        <w:tabs>
          <w:tab w:val="center" w:pos="2268"/>
        </w:tabs>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b/>
      </w:r>
      <w:r w:rsidR="00251105">
        <w:rPr>
          <w:rFonts w:ascii="Courier New" w:eastAsia="Courier New" w:hAnsi="Courier New" w:cs="Courier New"/>
          <w:b/>
          <w:sz w:val="24"/>
          <w:szCs w:val="24"/>
        </w:rPr>
        <w:t>JESSICA LÓPEZ SAFFIE</w:t>
      </w:r>
    </w:p>
    <w:p w14:paraId="000000B0" w14:textId="1D3A3528" w:rsidR="00A02227" w:rsidRDefault="00256154" w:rsidP="00864599">
      <w:pPr>
        <w:tabs>
          <w:tab w:val="center" w:pos="2268"/>
        </w:tabs>
        <w:spacing w:after="0" w:line="240" w:lineRule="auto"/>
        <w:rPr>
          <w:rFonts w:ascii="Courier New" w:eastAsia="Courier New" w:hAnsi="Courier New" w:cs="Courier New"/>
          <w:sz w:val="24"/>
          <w:szCs w:val="24"/>
        </w:rPr>
      </w:pPr>
      <w:r>
        <w:rPr>
          <w:rFonts w:ascii="Courier New" w:eastAsia="Courier New" w:hAnsi="Courier New" w:cs="Courier New"/>
          <w:sz w:val="24"/>
          <w:szCs w:val="24"/>
        </w:rPr>
        <w:tab/>
        <w:t>Ministr</w:t>
      </w:r>
      <w:r w:rsidR="00251105">
        <w:rPr>
          <w:rFonts w:ascii="Courier New" w:eastAsia="Courier New" w:hAnsi="Courier New" w:cs="Courier New"/>
          <w:sz w:val="24"/>
          <w:szCs w:val="24"/>
        </w:rPr>
        <w:t>a</w:t>
      </w:r>
      <w:r>
        <w:rPr>
          <w:rFonts w:ascii="Courier New" w:eastAsia="Courier New" w:hAnsi="Courier New" w:cs="Courier New"/>
          <w:sz w:val="24"/>
          <w:szCs w:val="24"/>
        </w:rPr>
        <w:t xml:space="preserve"> de Obras Públicas</w:t>
      </w:r>
    </w:p>
    <w:p w14:paraId="000000B1" w14:textId="77777777" w:rsidR="00A02227" w:rsidRDefault="00A02227" w:rsidP="00864599">
      <w:pPr>
        <w:tabs>
          <w:tab w:val="center" w:pos="2268"/>
        </w:tabs>
        <w:spacing w:after="0" w:line="240" w:lineRule="auto"/>
        <w:rPr>
          <w:rFonts w:ascii="Courier New" w:eastAsia="Courier New" w:hAnsi="Courier New" w:cs="Courier New"/>
          <w:sz w:val="24"/>
          <w:szCs w:val="24"/>
        </w:rPr>
      </w:pPr>
    </w:p>
    <w:p w14:paraId="000000B2" w14:textId="77777777" w:rsidR="00A02227" w:rsidRDefault="00A02227" w:rsidP="00864599">
      <w:pPr>
        <w:tabs>
          <w:tab w:val="center" w:pos="2268"/>
        </w:tabs>
        <w:spacing w:after="0" w:line="240" w:lineRule="auto"/>
        <w:rPr>
          <w:rFonts w:ascii="Courier New" w:eastAsia="Courier New" w:hAnsi="Courier New" w:cs="Courier New"/>
          <w:sz w:val="24"/>
          <w:szCs w:val="24"/>
        </w:rPr>
      </w:pPr>
    </w:p>
    <w:p w14:paraId="000000B3" w14:textId="77777777" w:rsidR="00A02227" w:rsidRDefault="00A02227" w:rsidP="00864599">
      <w:pPr>
        <w:tabs>
          <w:tab w:val="center" w:pos="2268"/>
        </w:tabs>
        <w:spacing w:after="0" w:line="240" w:lineRule="auto"/>
        <w:rPr>
          <w:rFonts w:ascii="Courier New" w:eastAsia="Courier New" w:hAnsi="Courier New" w:cs="Courier New"/>
          <w:sz w:val="24"/>
          <w:szCs w:val="24"/>
        </w:rPr>
      </w:pPr>
    </w:p>
    <w:p w14:paraId="000000B4" w14:textId="77777777" w:rsidR="00A02227" w:rsidRDefault="00A02227" w:rsidP="00864599">
      <w:pPr>
        <w:tabs>
          <w:tab w:val="center" w:pos="2268"/>
        </w:tabs>
        <w:spacing w:after="0" w:line="240" w:lineRule="auto"/>
        <w:rPr>
          <w:rFonts w:ascii="Courier New" w:eastAsia="Courier New" w:hAnsi="Courier New" w:cs="Courier New"/>
          <w:sz w:val="24"/>
          <w:szCs w:val="24"/>
        </w:rPr>
      </w:pPr>
    </w:p>
    <w:p w14:paraId="000000B5" w14:textId="77777777" w:rsidR="00A02227" w:rsidRDefault="00A02227" w:rsidP="00864599">
      <w:pPr>
        <w:tabs>
          <w:tab w:val="center" w:pos="6379"/>
        </w:tabs>
        <w:spacing w:after="0" w:line="240" w:lineRule="auto"/>
      </w:pPr>
    </w:p>
    <w:sectPr w:rsidR="00A02227" w:rsidSect="00564A57">
      <w:pgSz w:w="12242" w:h="18722" w:code="14"/>
      <w:pgMar w:top="1985" w:right="1701" w:bottom="1701"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F61E" w14:textId="77777777" w:rsidR="00564A57" w:rsidRDefault="00564A57">
      <w:pPr>
        <w:spacing w:after="0" w:line="240" w:lineRule="auto"/>
      </w:pPr>
      <w:r>
        <w:separator/>
      </w:r>
    </w:p>
  </w:endnote>
  <w:endnote w:type="continuationSeparator" w:id="0">
    <w:p w14:paraId="063E4A8E" w14:textId="77777777" w:rsidR="00564A57" w:rsidRDefault="00564A57">
      <w:pPr>
        <w:spacing w:after="0" w:line="240" w:lineRule="auto"/>
      </w:pPr>
      <w:r>
        <w:continuationSeparator/>
      </w:r>
    </w:p>
  </w:endnote>
  <w:endnote w:type="continuationNotice" w:id="1">
    <w:p w14:paraId="1D7B063C" w14:textId="77777777" w:rsidR="00564A57" w:rsidRDefault="00564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EB04" w14:textId="77777777" w:rsidR="00564A57" w:rsidRDefault="00564A57">
      <w:pPr>
        <w:spacing w:after="0" w:line="240" w:lineRule="auto"/>
      </w:pPr>
      <w:r>
        <w:separator/>
      </w:r>
    </w:p>
  </w:footnote>
  <w:footnote w:type="continuationSeparator" w:id="0">
    <w:p w14:paraId="2E751580" w14:textId="77777777" w:rsidR="00564A57" w:rsidRDefault="00564A57">
      <w:pPr>
        <w:spacing w:after="0" w:line="240" w:lineRule="auto"/>
      </w:pPr>
      <w:r>
        <w:continuationSeparator/>
      </w:r>
    </w:p>
  </w:footnote>
  <w:footnote w:type="continuationNotice" w:id="1">
    <w:p w14:paraId="4ACBB241" w14:textId="77777777" w:rsidR="00564A57" w:rsidRDefault="00564A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6" w14:textId="2707F36A" w:rsidR="00D85B5D" w:rsidRDefault="00D85B5D">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D2CA4">
      <w:rPr>
        <w:noProof/>
        <w:color w:val="000000"/>
      </w:rPr>
      <w:t>2</w:t>
    </w:r>
    <w:r>
      <w:rPr>
        <w:color w:val="000000"/>
      </w:rPr>
      <w:fldChar w:fldCharType="end"/>
    </w:r>
  </w:p>
  <w:p w14:paraId="000000B7" w14:textId="77777777" w:rsidR="00D85B5D" w:rsidRDefault="00D85B5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088131"/>
      <w:docPartObj>
        <w:docPartGallery w:val="Page Numbers (Top of Page)"/>
        <w:docPartUnique/>
      </w:docPartObj>
    </w:sdtPr>
    <w:sdtContent>
      <w:p w14:paraId="3FE62E5A" w14:textId="77777777" w:rsidR="000B4374" w:rsidRPr="000B4374" w:rsidRDefault="000B4374" w:rsidP="000B4374">
        <w:pPr>
          <w:tabs>
            <w:tab w:val="center" w:pos="709"/>
          </w:tabs>
          <w:spacing w:after="0" w:line="240" w:lineRule="auto"/>
          <w:ind w:left="-851" w:firstLine="709"/>
          <w:rPr>
            <w:rFonts w:cs="Times New Roman"/>
            <w:sz w:val="20"/>
            <w:szCs w:val="20"/>
            <w:lang w:eastAsia="en-US"/>
          </w:rPr>
        </w:pPr>
        <w:r w:rsidRPr="000B4374">
          <w:rPr>
            <w:rFonts w:cs="Times New Roman"/>
            <w:sz w:val="20"/>
            <w:szCs w:val="20"/>
            <w:lang w:eastAsia="en-US"/>
          </w:rPr>
          <w:t>REPÚBLICA DE CHILE</w:t>
        </w:r>
      </w:p>
      <w:p w14:paraId="7C8CFB13" w14:textId="77777777" w:rsidR="000B4374" w:rsidRPr="000B4374" w:rsidRDefault="000B4374" w:rsidP="000B4374">
        <w:pPr>
          <w:tabs>
            <w:tab w:val="center" w:pos="709"/>
          </w:tabs>
          <w:spacing w:after="0" w:line="240" w:lineRule="auto"/>
          <w:ind w:left="-851"/>
          <w:jc w:val="both"/>
          <w:rPr>
            <w:rFonts w:cs="Times New Roman"/>
            <w:sz w:val="18"/>
            <w:szCs w:val="18"/>
            <w:lang w:eastAsia="en-US"/>
          </w:rPr>
        </w:pPr>
        <w:r w:rsidRPr="000B4374">
          <w:rPr>
            <w:rFonts w:cs="Times New Roman"/>
            <w:sz w:val="18"/>
            <w:szCs w:val="18"/>
            <w:lang w:eastAsia="en-US"/>
          </w:rPr>
          <w:tab/>
          <w:t>MINISTERIO</w:t>
        </w:r>
      </w:p>
      <w:p w14:paraId="4788F393" w14:textId="77777777" w:rsidR="000B4374" w:rsidRPr="000B4374" w:rsidRDefault="000B4374" w:rsidP="000B4374">
        <w:pPr>
          <w:tabs>
            <w:tab w:val="center" w:pos="851"/>
          </w:tabs>
          <w:spacing w:after="0" w:line="240" w:lineRule="auto"/>
          <w:ind w:left="-851"/>
          <w:jc w:val="both"/>
          <w:rPr>
            <w:rFonts w:cs="Times New Roman"/>
            <w:sz w:val="18"/>
            <w:szCs w:val="18"/>
            <w:lang w:eastAsia="en-US"/>
          </w:rPr>
        </w:pPr>
        <w:r w:rsidRPr="000B4374">
          <w:rPr>
            <w:rFonts w:cs="Times New Roman"/>
            <w:sz w:val="18"/>
            <w:szCs w:val="18"/>
            <w:lang w:eastAsia="en-US"/>
          </w:rPr>
          <w:t>SECRETARIA GENERAL DE LA PRESIDENCIA</w:t>
        </w:r>
      </w:p>
      <w:p w14:paraId="34D66665" w14:textId="6BF528FD" w:rsidR="000B4374" w:rsidRDefault="000B4374">
        <w:pPr>
          <w:pStyle w:val="Encabezado"/>
          <w:jc w:val="right"/>
        </w:pPr>
        <w:r>
          <w:fldChar w:fldCharType="begin"/>
        </w:r>
        <w:r>
          <w:instrText>PAGE   \* MERGEFORMAT</w:instrText>
        </w:r>
        <w:r>
          <w:fldChar w:fldCharType="separate"/>
        </w:r>
        <w:r>
          <w:rPr>
            <w:lang w:val="es-ES"/>
          </w:rPr>
          <w:t>2</w:t>
        </w:r>
        <w:r>
          <w:fldChar w:fldCharType="end"/>
        </w:r>
      </w:p>
    </w:sdtContent>
  </w:sdt>
  <w:p w14:paraId="000000B8" w14:textId="03CCCBEB" w:rsidR="00D85B5D" w:rsidRDefault="00D85B5D">
    <w:pPr>
      <w:pBdr>
        <w:top w:val="nil"/>
        <w:left w:val="nil"/>
        <w:bottom w:val="nil"/>
        <w:right w:val="nil"/>
        <w:between w:val="nil"/>
      </w:pBdr>
      <w:tabs>
        <w:tab w:val="center" w:pos="4419"/>
        <w:tab w:val="right" w:pos="8838"/>
      </w:tabs>
      <w:spacing w:after="0" w:line="240" w:lineRule="auto"/>
      <w:jc w:val="center"/>
      <w:rPr>
        <w:rFonts w:ascii="Courier New" w:eastAsia="Courier New" w:hAnsi="Courier New" w:cs="Courier New"/>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FE42" w14:textId="77777777" w:rsidR="000B4374" w:rsidRPr="000B4374" w:rsidRDefault="000B4374" w:rsidP="000B4374">
    <w:pPr>
      <w:tabs>
        <w:tab w:val="center" w:pos="709"/>
      </w:tabs>
      <w:spacing w:after="0" w:line="240" w:lineRule="auto"/>
      <w:ind w:left="-851" w:firstLine="709"/>
      <w:jc w:val="both"/>
      <w:rPr>
        <w:rFonts w:cs="Times New Roman"/>
        <w:sz w:val="20"/>
        <w:szCs w:val="20"/>
        <w:lang w:eastAsia="en-US"/>
      </w:rPr>
    </w:pPr>
    <w:bookmarkStart w:id="2" w:name="_Hlk103672723"/>
    <w:bookmarkStart w:id="3" w:name="_Hlk105416340"/>
    <w:r w:rsidRPr="000B4374">
      <w:rPr>
        <w:rFonts w:cs="Times New Roman"/>
        <w:sz w:val="20"/>
        <w:szCs w:val="20"/>
        <w:lang w:eastAsia="en-US"/>
      </w:rPr>
      <w:t>REPÚBLICA DE CHILE</w:t>
    </w:r>
  </w:p>
  <w:p w14:paraId="7A48D2E2" w14:textId="77777777" w:rsidR="000B4374" w:rsidRPr="000B4374" w:rsidRDefault="000B4374" w:rsidP="000B4374">
    <w:pPr>
      <w:tabs>
        <w:tab w:val="center" w:pos="709"/>
      </w:tabs>
      <w:spacing w:after="0" w:line="240" w:lineRule="auto"/>
      <w:ind w:left="-851"/>
      <w:jc w:val="both"/>
      <w:rPr>
        <w:rFonts w:cs="Times New Roman"/>
        <w:sz w:val="18"/>
        <w:szCs w:val="18"/>
        <w:lang w:eastAsia="en-US"/>
      </w:rPr>
    </w:pPr>
    <w:r w:rsidRPr="000B4374">
      <w:rPr>
        <w:rFonts w:cs="Times New Roman"/>
        <w:sz w:val="18"/>
        <w:szCs w:val="18"/>
        <w:lang w:eastAsia="en-US"/>
      </w:rPr>
      <w:tab/>
      <w:t>MINISTERIO</w:t>
    </w:r>
  </w:p>
  <w:p w14:paraId="56CF2F0C" w14:textId="77777777" w:rsidR="000B4374" w:rsidRPr="000B4374" w:rsidRDefault="000B4374" w:rsidP="000B4374">
    <w:pPr>
      <w:tabs>
        <w:tab w:val="center" w:pos="851"/>
      </w:tabs>
      <w:spacing w:after="0" w:line="240" w:lineRule="auto"/>
      <w:ind w:left="-851"/>
      <w:jc w:val="both"/>
      <w:rPr>
        <w:rFonts w:cs="Times New Roman"/>
        <w:sz w:val="18"/>
        <w:szCs w:val="18"/>
        <w:lang w:eastAsia="en-US"/>
      </w:rPr>
    </w:pPr>
    <w:r w:rsidRPr="000B4374">
      <w:rPr>
        <w:rFonts w:cs="Times New Roman"/>
        <w:sz w:val="18"/>
        <w:szCs w:val="18"/>
        <w:lang w:eastAsia="en-US"/>
      </w:rPr>
      <w:t>SECRETARIA GENERAL DE LA PRESIDENCIA</w:t>
    </w:r>
    <w:bookmarkEnd w:id="2"/>
  </w:p>
  <w:bookmarkEnd w:id="3"/>
  <w:p w14:paraId="40DA7401" w14:textId="77777777" w:rsidR="000B4374" w:rsidRDefault="000B43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869"/>
    <w:multiLevelType w:val="hybridMultilevel"/>
    <w:tmpl w:val="B6B268A4"/>
    <w:lvl w:ilvl="0" w:tplc="CAF817C2">
      <w:start w:val="1"/>
      <w:numFmt w:val="lowerLetter"/>
      <w:lvlText w:val="%1)"/>
      <w:lvlJc w:val="left"/>
      <w:pPr>
        <w:ind w:left="1080" w:hanging="360"/>
      </w:pPr>
      <w:rPr>
        <w:rFonts w:hint="default"/>
        <w:b/>
        <w:bCs/>
        <w:color w:val="00000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55D6B11"/>
    <w:multiLevelType w:val="hybridMultilevel"/>
    <w:tmpl w:val="01267F6E"/>
    <w:lvl w:ilvl="0" w:tplc="20EE9EE0">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8FF4841"/>
    <w:multiLevelType w:val="hybridMultilevel"/>
    <w:tmpl w:val="E90E5E58"/>
    <w:lvl w:ilvl="0" w:tplc="BF00D40A">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86A5D30"/>
    <w:multiLevelType w:val="multilevel"/>
    <w:tmpl w:val="52AE7470"/>
    <w:lvl w:ilvl="0">
      <w:start w:val="1"/>
      <w:numFmt w:val="lowerLetter"/>
      <w:lvlText w:val="%1)"/>
      <w:lvlJc w:val="left"/>
      <w:pPr>
        <w:ind w:left="3192" w:hanging="360"/>
      </w:pPr>
      <w:rPr>
        <w:rFonts w:ascii="Courier New" w:eastAsia="Courier New" w:hAnsi="Courier New" w:cs="Courier New"/>
        <w:b/>
        <w:bCs/>
      </w:rPr>
    </w:lvl>
    <w:lvl w:ilvl="1">
      <w:start w:val="1"/>
      <w:numFmt w:val="lowerLetter"/>
      <w:lvlText w:val="%2."/>
      <w:lvlJc w:val="left"/>
      <w:pPr>
        <w:ind w:left="3912" w:hanging="360"/>
      </w:pPr>
    </w:lvl>
    <w:lvl w:ilvl="2">
      <w:start w:val="1"/>
      <w:numFmt w:val="lowerRoman"/>
      <w:lvlText w:val="%3."/>
      <w:lvlJc w:val="right"/>
      <w:pPr>
        <w:ind w:left="4632" w:hanging="180"/>
      </w:pPr>
    </w:lvl>
    <w:lvl w:ilvl="3">
      <w:start w:val="1"/>
      <w:numFmt w:val="decimal"/>
      <w:lvlText w:val="%4."/>
      <w:lvlJc w:val="left"/>
      <w:pPr>
        <w:ind w:left="5352" w:hanging="360"/>
      </w:pPr>
    </w:lvl>
    <w:lvl w:ilvl="4">
      <w:start w:val="1"/>
      <w:numFmt w:val="lowerLetter"/>
      <w:lvlText w:val="%5."/>
      <w:lvlJc w:val="left"/>
      <w:pPr>
        <w:ind w:left="6072" w:hanging="360"/>
      </w:pPr>
    </w:lvl>
    <w:lvl w:ilvl="5">
      <w:start w:val="1"/>
      <w:numFmt w:val="lowerRoman"/>
      <w:lvlText w:val="%6."/>
      <w:lvlJc w:val="right"/>
      <w:pPr>
        <w:ind w:left="6792" w:hanging="180"/>
      </w:pPr>
    </w:lvl>
    <w:lvl w:ilvl="6">
      <w:start w:val="1"/>
      <w:numFmt w:val="decimal"/>
      <w:lvlText w:val="%7."/>
      <w:lvlJc w:val="left"/>
      <w:pPr>
        <w:ind w:left="7512" w:hanging="360"/>
      </w:pPr>
    </w:lvl>
    <w:lvl w:ilvl="7">
      <w:start w:val="1"/>
      <w:numFmt w:val="lowerLetter"/>
      <w:lvlText w:val="%8."/>
      <w:lvlJc w:val="left"/>
      <w:pPr>
        <w:ind w:left="8232" w:hanging="360"/>
      </w:pPr>
    </w:lvl>
    <w:lvl w:ilvl="8">
      <w:start w:val="1"/>
      <w:numFmt w:val="lowerRoman"/>
      <w:lvlText w:val="%9."/>
      <w:lvlJc w:val="right"/>
      <w:pPr>
        <w:ind w:left="8952" w:hanging="180"/>
      </w:pPr>
    </w:lvl>
  </w:abstractNum>
  <w:abstractNum w:abstractNumId="4" w15:restartNumberingAfterBreak="0">
    <w:nsid w:val="2EF06105"/>
    <w:multiLevelType w:val="multilevel"/>
    <w:tmpl w:val="B148A2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3C2BAB"/>
    <w:multiLevelType w:val="hybridMultilevel"/>
    <w:tmpl w:val="1782549E"/>
    <w:lvl w:ilvl="0" w:tplc="8FB4589E">
      <w:start w:val="1"/>
      <w:numFmt w:val="lowerLetter"/>
      <w:lvlText w:val="%1)"/>
      <w:lvlJc w:val="left"/>
      <w:pPr>
        <w:ind w:left="2487" w:hanging="360"/>
      </w:pPr>
      <w:rPr>
        <w:rFonts w:hint="default"/>
      </w:rPr>
    </w:lvl>
    <w:lvl w:ilvl="1" w:tplc="340A0019" w:tentative="1">
      <w:start w:val="1"/>
      <w:numFmt w:val="lowerLetter"/>
      <w:lvlText w:val="%2."/>
      <w:lvlJc w:val="left"/>
      <w:pPr>
        <w:ind w:left="3207" w:hanging="360"/>
      </w:pPr>
    </w:lvl>
    <w:lvl w:ilvl="2" w:tplc="340A001B" w:tentative="1">
      <w:start w:val="1"/>
      <w:numFmt w:val="lowerRoman"/>
      <w:lvlText w:val="%3."/>
      <w:lvlJc w:val="right"/>
      <w:pPr>
        <w:ind w:left="3927" w:hanging="180"/>
      </w:pPr>
    </w:lvl>
    <w:lvl w:ilvl="3" w:tplc="340A000F" w:tentative="1">
      <w:start w:val="1"/>
      <w:numFmt w:val="decimal"/>
      <w:lvlText w:val="%4."/>
      <w:lvlJc w:val="left"/>
      <w:pPr>
        <w:ind w:left="4647" w:hanging="360"/>
      </w:pPr>
    </w:lvl>
    <w:lvl w:ilvl="4" w:tplc="340A0019" w:tentative="1">
      <w:start w:val="1"/>
      <w:numFmt w:val="lowerLetter"/>
      <w:lvlText w:val="%5."/>
      <w:lvlJc w:val="left"/>
      <w:pPr>
        <w:ind w:left="5367" w:hanging="360"/>
      </w:pPr>
    </w:lvl>
    <w:lvl w:ilvl="5" w:tplc="340A001B" w:tentative="1">
      <w:start w:val="1"/>
      <w:numFmt w:val="lowerRoman"/>
      <w:lvlText w:val="%6."/>
      <w:lvlJc w:val="right"/>
      <w:pPr>
        <w:ind w:left="6087" w:hanging="180"/>
      </w:pPr>
    </w:lvl>
    <w:lvl w:ilvl="6" w:tplc="340A000F" w:tentative="1">
      <w:start w:val="1"/>
      <w:numFmt w:val="decimal"/>
      <w:lvlText w:val="%7."/>
      <w:lvlJc w:val="left"/>
      <w:pPr>
        <w:ind w:left="6807" w:hanging="360"/>
      </w:pPr>
    </w:lvl>
    <w:lvl w:ilvl="7" w:tplc="340A0019" w:tentative="1">
      <w:start w:val="1"/>
      <w:numFmt w:val="lowerLetter"/>
      <w:lvlText w:val="%8."/>
      <w:lvlJc w:val="left"/>
      <w:pPr>
        <w:ind w:left="7527" w:hanging="360"/>
      </w:pPr>
    </w:lvl>
    <w:lvl w:ilvl="8" w:tplc="340A001B" w:tentative="1">
      <w:start w:val="1"/>
      <w:numFmt w:val="lowerRoman"/>
      <w:lvlText w:val="%9."/>
      <w:lvlJc w:val="right"/>
      <w:pPr>
        <w:ind w:left="8247" w:hanging="180"/>
      </w:pPr>
    </w:lvl>
  </w:abstractNum>
  <w:abstractNum w:abstractNumId="6" w15:restartNumberingAfterBreak="0">
    <w:nsid w:val="3346350A"/>
    <w:multiLevelType w:val="multilevel"/>
    <w:tmpl w:val="B1BAB50E"/>
    <w:lvl w:ilvl="0">
      <w:start w:val="1"/>
      <w:numFmt w:val="decimal"/>
      <w:lvlText w:val="%1)"/>
      <w:lvlJc w:val="left"/>
      <w:pPr>
        <w:ind w:left="720" w:hanging="360"/>
      </w:pPr>
      <w:rPr>
        <w:rFonts w:ascii="Courier New" w:eastAsia="Courier New" w:hAnsi="Courier New" w:cs="Courier New"/>
        <w:b/>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180F64"/>
    <w:multiLevelType w:val="multilevel"/>
    <w:tmpl w:val="35A09D58"/>
    <w:lvl w:ilvl="0">
      <w:start w:val="1"/>
      <w:numFmt w:val="upperLetter"/>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8" w15:restartNumberingAfterBreak="0">
    <w:nsid w:val="67740E3D"/>
    <w:multiLevelType w:val="hybridMultilevel"/>
    <w:tmpl w:val="41944C76"/>
    <w:lvl w:ilvl="0" w:tplc="DF2E91DE">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7FB638A7"/>
    <w:multiLevelType w:val="multilevel"/>
    <w:tmpl w:val="15D29B7A"/>
    <w:lvl w:ilvl="0">
      <w:start w:val="1"/>
      <w:numFmt w:val="upperRoman"/>
      <w:lvlText w:val="%1."/>
      <w:lvlJc w:val="left"/>
      <w:pPr>
        <w:ind w:left="3144" w:hanging="720"/>
      </w:pPr>
      <w:rPr>
        <w:b/>
      </w:rPr>
    </w:lvl>
    <w:lvl w:ilvl="1">
      <w:start w:val="1"/>
      <w:numFmt w:val="lowerLetter"/>
      <w:lvlText w:val="%2."/>
      <w:lvlJc w:val="left"/>
      <w:pPr>
        <w:ind w:left="3504" w:hanging="360"/>
      </w:pPr>
    </w:lvl>
    <w:lvl w:ilvl="2">
      <w:start w:val="1"/>
      <w:numFmt w:val="lowerRoman"/>
      <w:lvlText w:val="%3."/>
      <w:lvlJc w:val="right"/>
      <w:pPr>
        <w:ind w:left="4224" w:hanging="180"/>
      </w:pPr>
    </w:lvl>
    <w:lvl w:ilvl="3">
      <w:start w:val="1"/>
      <w:numFmt w:val="decimal"/>
      <w:lvlText w:val="%4."/>
      <w:lvlJc w:val="left"/>
      <w:pPr>
        <w:ind w:left="4944" w:hanging="360"/>
      </w:pPr>
    </w:lvl>
    <w:lvl w:ilvl="4">
      <w:start w:val="1"/>
      <w:numFmt w:val="lowerLetter"/>
      <w:lvlText w:val="%5."/>
      <w:lvlJc w:val="left"/>
      <w:pPr>
        <w:ind w:left="5664" w:hanging="360"/>
      </w:pPr>
    </w:lvl>
    <w:lvl w:ilvl="5">
      <w:start w:val="1"/>
      <w:numFmt w:val="lowerRoman"/>
      <w:lvlText w:val="%6."/>
      <w:lvlJc w:val="right"/>
      <w:pPr>
        <w:ind w:left="6384" w:hanging="180"/>
      </w:pPr>
    </w:lvl>
    <w:lvl w:ilvl="6">
      <w:start w:val="1"/>
      <w:numFmt w:val="decimal"/>
      <w:lvlText w:val="%7."/>
      <w:lvlJc w:val="left"/>
      <w:pPr>
        <w:ind w:left="7104" w:hanging="360"/>
      </w:pPr>
    </w:lvl>
    <w:lvl w:ilvl="7">
      <w:start w:val="1"/>
      <w:numFmt w:val="lowerLetter"/>
      <w:lvlText w:val="%8."/>
      <w:lvlJc w:val="left"/>
      <w:pPr>
        <w:ind w:left="7824" w:hanging="360"/>
      </w:pPr>
    </w:lvl>
    <w:lvl w:ilvl="8">
      <w:start w:val="1"/>
      <w:numFmt w:val="lowerRoman"/>
      <w:lvlText w:val="%9."/>
      <w:lvlJc w:val="right"/>
      <w:pPr>
        <w:ind w:left="8544" w:hanging="180"/>
      </w:pPr>
    </w:lvl>
  </w:abstractNum>
  <w:num w:numId="1" w16cid:durableId="254747792">
    <w:abstractNumId w:val="4"/>
  </w:num>
  <w:num w:numId="2" w16cid:durableId="1999766401">
    <w:abstractNumId w:val="9"/>
  </w:num>
  <w:num w:numId="3" w16cid:durableId="365562461">
    <w:abstractNumId w:val="3"/>
  </w:num>
  <w:num w:numId="4" w16cid:durableId="1687516153">
    <w:abstractNumId w:val="6"/>
  </w:num>
  <w:num w:numId="5" w16cid:durableId="764034365">
    <w:abstractNumId w:val="7"/>
  </w:num>
  <w:num w:numId="6" w16cid:durableId="330764828">
    <w:abstractNumId w:val="5"/>
  </w:num>
  <w:num w:numId="7" w16cid:durableId="560143439">
    <w:abstractNumId w:val="0"/>
  </w:num>
  <w:num w:numId="8" w16cid:durableId="515313766">
    <w:abstractNumId w:val="1"/>
  </w:num>
  <w:num w:numId="9" w16cid:durableId="197359888">
    <w:abstractNumId w:val="2"/>
  </w:num>
  <w:num w:numId="10" w16cid:durableId="1291013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27"/>
    <w:rsid w:val="00001529"/>
    <w:rsid w:val="00006DE6"/>
    <w:rsid w:val="00015819"/>
    <w:rsid w:val="00022D83"/>
    <w:rsid w:val="00023B0F"/>
    <w:rsid w:val="0002565E"/>
    <w:rsid w:val="00033C80"/>
    <w:rsid w:val="0003587B"/>
    <w:rsid w:val="0004071C"/>
    <w:rsid w:val="00047ADE"/>
    <w:rsid w:val="000750BC"/>
    <w:rsid w:val="00075EA5"/>
    <w:rsid w:val="00080EB7"/>
    <w:rsid w:val="00082FCE"/>
    <w:rsid w:val="0009302D"/>
    <w:rsid w:val="00095AFE"/>
    <w:rsid w:val="000B1E1C"/>
    <w:rsid w:val="000B4374"/>
    <w:rsid w:val="000B6E96"/>
    <w:rsid w:val="000B7B45"/>
    <w:rsid w:val="000C7D97"/>
    <w:rsid w:val="000E3F00"/>
    <w:rsid w:val="000E5B7B"/>
    <w:rsid w:val="000F6FF3"/>
    <w:rsid w:val="00102687"/>
    <w:rsid w:val="00105A60"/>
    <w:rsid w:val="00112756"/>
    <w:rsid w:val="001279AA"/>
    <w:rsid w:val="00136959"/>
    <w:rsid w:val="00144897"/>
    <w:rsid w:val="001538F3"/>
    <w:rsid w:val="00154567"/>
    <w:rsid w:val="00156FFF"/>
    <w:rsid w:val="0016062A"/>
    <w:rsid w:val="00160F47"/>
    <w:rsid w:val="001843A3"/>
    <w:rsid w:val="00185361"/>
    <w:rsid w:val="0018653F"/>
    <w:rsid w:val="00186ED6"/>
    <w:rsid w:val="001928D4"/>
    <w:rsid w:val="001B21AC"/>
    <w:rsid w:val="001B337E"/>
    <w:rsid w:val="001B6B79"/>
    <w:rsid w:val="001C54BD"/>
    <w:rsid w:val="001D06DB"/>
    <w:rsid w:val="001D736A"/>
    <w:rsid w:val="001E55B3"/>
    <w:rsid w:val="00226A37"/>
    <w:rsid w:val="002270BE"/>
    <w:rsid w:val="002309E6"/>
    <w:rsid w:val="00240C7A"/>
    <w:rsid w:val="00240F1C"/>
    <w:rsid w:val="002419DB"/>
    <w:rsid w:val="00251105"/>
    <w:rsid w:val="00256154"/>
    <w:rsid w:val="002750A8"/>
    <w:rsid w:val="002777D4"/>
    <w:rsid w:val="0028024B"/>
    <w:rsid w:val="0028120C"/>
    <w:rsid w:val="00286CF4"/>
    <w:rsid w:val="002903A7"/>
    <w:rsid w:val="002908EF"/>
    <w:rsid w:val="00293CD1"/>
    <w:rsid w:val="00294560"/>
    <w:rsid w:val="00296DFD"/>
    <w:rsid w:val="002A7F15"/>
    <w:rsid w:val="002B4FEA"/>
    <w:rsid w:val="002B5C09"/>
    <w:rsid w:val="002E0CA1"/>
    <w:rsid w:val="002E227F"/>
    <w:rsid w:val="002E652B"/>
    <w:rsid w:val="002E6EA5"/>
    <w:rsid w:val="002F2FA3"/>
    <w:rsid w:val="003023AA"/>
    <w:rsid w:val="003107B4"/>
    <w:rsid w:val="00316B85"/>
    <w:rsid w:val="00320802"/>
    <w:rsid w:val="00323F76"/>
    <w:rsid w:val="00325165"/>
    <w:rsid w:val="00331697"/>
    <w:rsid w:val="0033654A"/>
    <w:rsid w:val="0034285F"/>
    <w:rsid w:val="003450F7"/>
    <w:rsid w:val="003568AB"/>
    <w:rsid w:val="00362365"/>
    <w:rsid w:val="00366265"/>
    <w:rsid w:val="00370560"/>
    <w:rsid w:val="003729DC"/>
    <w:rsid w:val="00383EE7"/>
    <w:rsid w:val="003911CE"/>
    <w:rsid w:val="00395C2F"/>
    <w:rsid w:val="003A481B"/>
    <w:rsid w:val="003B59EA"/>
    <w:rsid w:val="003C695A"/>
    <w:rsid w:val="003D005F"/>
    <w:rsid w:val="003D2FCD"/>
    <w:rsid w:val="003D70D5"/>
    <w:rsid w:val="003F71A8"/>
    <w:rsid w:val="00405F24"/>
    <w:rsid w:val="00410EBC"/>
    <w:rsid w:val="00417312"/>
    <w:rsid w:val="004173E4"/>
    <w:rsid w:val="00431EE2"/>
    <w:rsid w:val="00434088"/>
    <w:rsid w:val="00435941"/>
    <w:rsid w:val="004453E6"/>
    <w:rsid w:val="00451DF9"/>
    <w:rsid w:val="0045330D"/>
    <w:rsid w:val="00494C9E"/>
    <w:rsid w:val="00495695"/>
    <w:rsid w:val="0049633A"/>
    <w:rsid w:val="004976F2"/>
    <w:rsid w:val="004B26AE"/>
    <w:rsid w:val="004C3436"/>
    <w:rsid w:val="004C740C"/>
    <w:rsid w:val="004D2273"/>
    <w:rsid w:val="004D2CA4"/>
    <w:rsid w:val="004D3B1F"/>
    <w:rsid w:val="004E3FF4"/>
    <w:rsid w:val="004E78BE"/>
    <w:rsid w:val="004F1109"/>
    <w:rsid w:val="005017D4"/>
    <w:rsid w:val="00512557"/>
    <w:rsid w:val="0051333F"/>
    <w:rsid w:val="0052472C"/>
    <w:rsid w:val="00541917"/>
    <w:rsid w:val="00560870"/>
    <w:rsid w:val="00561E9A"/>
    <w:rsid w:val="005635E7"/>
    <w:rsid w:val="00564A57"/>
    <w:rsid w:val="00592FD4"/>
    <w:rsid w:val="00594B95"/>
    <w:rsid w:val="005A37D9"/>
    <w:rsid w:val="005A785A"/>
    <w:rsid w:val="005A7DEA"/>
    <w:rsid w:val="005C1EB6"/>
    <w:rsid w:val="005D3016"/>
    <w:rsid w:val="005D331F"/>
    <w:rsid w:val="005D72E1"/>
    <w:rsid w:val="005E4814"/>
    <w:rsid w:val="005F1DE1"/>
    <w:rsid w:val="00606E20"/>
    <w:rsid w:val="0063260E"/>
    <w:rsid w:val="00634002"/>
    <w:rsid w:val="00637ECA"/>
    <w:rsid w:val="00675443"/>
    <w:rsid w:val="00692972"/>
    <w:rsid w:val="00695AD6"/>
    <w:rsid w:val="006A75E1"/>
    <w:rsid w:val="006B565C"/>
    <w:rsid w:val="006D58F6"/>
    <w:rsid w:val="006D7DD9"/>
    <w:rsid w:val="006E0205"/>
    <w:rsid w:val="006E2B40"/>
    <w:rsid w:val="006F0466"/>
    <w:rsid w:val="00700B2A"/>
    <w:rsid w:val="007019D1"/>
    <w:rsid w:val="00711D0B"/>
    <w:rsid w:val="00725DE4"/>
    <w:rsid w:val="0073044F"/>
    <w:rsid w:val="00732F6A"/>
    <w:rsid w:val="00733E73"/>
    <w:rsid w:val="007563DD"/>
    <w:rsid w:val="00757C43"/>
    <w:rsid w:val="00761DD2"/>
    <w:rsid w:val="0076501D"/>
    <w:rsid w:val="007657A9"/>
    <w:rsid w:val="00775C2E"/>
    <w:rsid w:val="0078383F"/>
    <w:rsid w:val="00793C1F"/>
    <w:rsid w:val="00795766"/>
    <w:rsid w:val="00795C75"/>
    <w:rsid w:val="007A2176"/>
    <w:rsid w:val="007B6167"/>
    <w:rsid w:val="007C0BEE"/>
    <w:rsid w:val="007E483C"/>
    <w:rsid w:val="007F0FC2"/>
    <w:rsid w:val="00801454"/>
    <w:rsid w:val="0080522E"/>
    <w:rsid w:val="00813BE7"/>
    <w:rsid w:val="00815C9C"/>
    <w:rsid w:val="00825502"/>
    <w:rsid w:val="00832463"/>
    <w:rsid w:val="00842EB9"/>
    <w:rsid w:val="00857E30"/>
    <w:rsid w:val="0086175E"/>
    <w:rsid w:val="00863F8F"/>
    <w:rsid w:val="00864599"/>
    <w:rsid w:val="00871AE1"/>
    <w:rsid w:val="00872AF0"/>
    <w:rsid w:val="00875CEA"/>
    <w:rsid w:val="0088379B"/>
    <w:rsid w:val="00883B3A"/>
    <w:rsid w:val="00886A6C"/>
    <w:rsid w:val="00892AD5"/>
    <w:rsid w:val="00894BD3"/>
    <w:rsid w:val="0089646C"/>
    <w:rsid w:val="00897543"/>
    <w:rsid w:val="008A3F13"/>
    <w:rsid w:val="008A4CBF"/>
    <w:rsid w:val="008A6E01"/>
    <w:rsid w:val="008B26B8"/>
    <w:rsid w:val="008B6173"/>
    <w:rsid w:val="008B6E52"/>
    <w:rsid w:val="008C2FE1"/>
    <w:rsid w:val="008C55F6"/>
    <w:rsid w:val="008E48E3"/>
    <w:rsid w:val="008E6736"/>
    <w:rsid w:val="008E7046"/>
    <w:rsid w:val="00902571"/>
    <w:rsid w:val="00902C6B"/>
    <w:rsid w:val="00910643"/>
    <w:rsid w:val="009140A4"/>
    <w:rsid w:val="009176B8"/>
    <w:rsid w:val="00930CC1"/>
    <w:rsid w:val="00933253"/>
    <w:rsid w:val="00935ADF"/>
    <w:rsid w:val="00937867"/>
    <w:rsid w:val="00943BF2"/>
    <w:rsid w:val="009464E3"/>
    <w:rsid w:val="00953E73"/>
    <w:rsid w:val="009619FF"/>
    <w:rsid w:val="00972A8F"/>
    <w:rsid w:val="00977089"/>
    <w:rsid w:val="00983B4E"/>
    <w:rsid w:val="00992ED6"/>
    <w:rsid w:val="009A436D"/>
    <w:rsid w:val="009A7248"/>
    <w:rsid w:val="009B0FF5"/>
    <w:rsid w:val="009B26DF"/>
    <w:rsid w:val="009D495C"/>
    <w:rsid w:val="009E2507"/>
    <w:rsid w:val="009E3B07"/>
    <w:rsid w:val="00A02227"/>
    <w:rsid w:val="00A0720F"/>
    <w:rsid w:val="00A14DD7"/>
    <w:rsid w:val="00A2160F"/>
    <w:rsid w:val="00A21FDE"/>
    <w:rsid w:val="00A36622"/>
    <w:rsid w:val="00A424D5"/>
    <w:rsid w:val="00A56C50"/>
    <w:rsid w:val="00A60FD7"/>
    <w:rsid w:val="00A61985"/>
    <w:rsid w:val="00A713C8"/>
    <w:rsid w:val="00A71A02"/>
    <w:rsid w:val="00A74756"/>
    <w:rsid w:val="00A8311D"/>
    <w:rsid w:val="00A877DF"/>
    <w:rsid w:val="00A960EB"/>
    <w:rsid w:val="00AA64DC"/>
    <w:rsid w:val="00AB033F"/>
    <w:rsid w:val="00AC37F8"/>
    <w:rsid w:val="00AC68E1"/>
    <w:rsid w:val="00AD3086"/>
    <w:rsid w:val="00AD490D"/>
    <w:rsid w:val="00AE216E"/>
    <w:rsid w:val="00AE3512"/>
    <w:rsid w:val="00AE4332"/>
    <w:rsid w:val="00AF4414"/>
    <w:rsid w:val="00AF635B"/>
    <w:rsid w:val="00B03D68"/>
    <w:rsid w:val="00B067E9"/>
    <w:rsid w:val="00B12285"/>
    <w:rsid w:val="00B14B11"/>
    <w:rsid w:val="00B155E3"/>
    <w:rsid w:val="00B2308B"/>
    <w:rsid w:val="00B234E9"/>
    <w:rsid w:val="00B23E6B"/>
    <w:rsid w:val="00B25E59"/>
    <w:rsid w:val="00B32C52"/>
    <w:rsid w:val="00B336F4"/>
    <w:rsid w:val="00B34EF8"/>
    <w:rsid w:val="00B402BE"/>
    <w:rsid w:val="00B506C5"/>
    <w:rsid w:val="00B50DAB"/>
    <w:rsid w:val="00B54993"/>
    <w:rsid w:val="00B54F88"/>
    <w:rsid w:val="00B5518E"/>
    <w:rsid w:val="00B56D8C"/>
    <w:rsid w:val="00B619B0"/>
    <w:rsid w:val="00B670B8"/>
    <w:rsid w:val="00B7029C"/>
    <w:rsid w:val="00B8076A"/>
    <w:rsid w:val="00B85F72"/>
    <w:rsid w:val="00B90D0E"/>
    <w:rsid w:val="00B9344A"/>
    <w:rsid w:val="00B94E40"/>
    <w:rsid w:val="00B95272"/>
    <w:rsid w:val="00B961D9"/>
    <w:rsid w:val="00BA3308"/>
    <w:rsid w:val="00BA5F02"/>
    <w:rsid w:val="00BC15DD"/>
    <w:rsid w:val="00BC216B"/>
    <w:rsid w:val="00BC24FD"/>
    <w:rsid w:val="00BD3AEF"/>
    <w:rsid w:val="00BE028E"/>
    <w:rsid w:val="00BF5FC0"/>
    <w:rsid w:val="00C00E04"/>
    <w:rsid w:val="00C1723C"/>
    <w:rsid w:val="00C251CB"/>
    <w:rsid w:val="00C26DB3"/>
    <w:rsid w:val="00C32A67"/>
    <w:rsid w:val="00C35CE8"/>
    <w:rsid w:val="00C37562"/>
    <w:rsid w:val="00C43D50"/>
    <w:rsid w:val="00C454CD"/>
    <w:rsid w:val="00C6368C"/>
    <w:rsid w:val="00C64CD9"/>
    <w:rsid w:val="00C6522B"/>
    <w:rsid w:val="00C82625"/>
    <w:rsid w:val="00C82E59"/>
    <w:rsid w:val="00C84480"/>
    <w:rsid w:val="00C87994"/>
    <w:rsid w:val="00CB1784"/>
    <w:rsid w:val="00CB2A20"/>
    <w:rsid w:val="00CB72CE"/>
    <w:rsid w:val="00CC5135"/>
    <w:rsid w:val="00CE651A"/>
    <w:rsid w:val="00CF0EB9"/>
    <w:rsid w:val="00CF37A8"/>
    <w:rsid w:val="00D00A01"/>
    <w:rsid w:val="00D02018"/>
    <w:rsid w:val="00D036AE"/>
    <w:rsid w:val="00D36513"/>
    <w:rsid w:val="00D36FBB"/>
    <w:rsid w:val="00D50E59"/>
    <w:rsid w:val="00D53C6F"/>
    <w:rsid w:val="00D54025"/>
    <w:rsid w:val="00D62D4A"/>
    <w:rsid w:val="00D85B5D"/>
    <w:rsid w:val="00D87462"/>
    <w:rsid w:val="00D92C65"/>
    <w:rsid w:val="00D932CA"/>
    <w:rsid w:val="00DA0DA4"/>
    <w:rsid w:val="00DB0CE0"/>
    <w:rsid w:val="00DB6BE9"/>
    <w:rsid w:val="00DC4D3E"/>
    <w:rsid w:val="00DD2B2B"/>
    <w:rsid w:val="00DD4B88"/>
    <w:rsid w:val="00DE4DD8"/>
    <w:rsid w:val="00DF2272"/>
    <w:rsid w:val="00DF4B50"/>
    <w:rsid w:val="00E02071"/>
    <w:rsid w:val="00E04288"/>
    <w:rsid w:val="00E27B6D"/>
    <w:rsid w:val="00E30DAD"/>
    <w:rsid w:val="00E35FF7"/>
    <w:rsid w:val="00E56C34"/>
    <w:rsid w:val="00E66EEF"/>
    <w:rsid w:val="00E673E3"/>
    <w:rsid w:val="00E83EE6"/>
    <w:rsid w:val="00E84513"/>
    <w:rsid w:val="00E8748D"/>
    <w:rsid w:val="00E93809"/>
    <w:rsid w:val="00E957A4"/>
    <w:rsid w:val="00E967A3"/>
    <w:rsid w:val="00EA0151"/>
    <w:rsid w:val="00EC6204"/>
    <w:rsid w:val="00EF78B6"/>
    <w:rsid w:val="00F04EC5"/>
    <w:rsid w:val="00F14F39"/>
    <w:rsid w:val="00F2259B"/>
    <w:rsid w:val="00F33EFD"/>
    <w:rsid w:val="00F40738"/>
    <w:rsid w:val="00F41B50"/>
    <w:rsid w:val="00F5277B"/>
    <w:rsid w:val="00F57E84"/>
    <w:rsid w:val="00F62D97"/>
    <w:rsid w:val="00F63072"/>
    <w:rsid w:val="00F6500D"/>
    <w:rsid w:val="00F76868"/>
    <w:rsid w:val="00F76C41"/>
    <w:rsid w:val="00F8297F"/>
    <w:rsid w:val="00FA3E68"/>
    <w:rsid w:val="00FA5A8B"/>
    <w:rsid w:val="00FB351A"/>
    <w:rsid w:val="00FB3E73"/>
    <w:rsid w:val="00FB7D0E"/>
    <w:rsid w:val="00FC5326"/>
    <w:rsid w:val="00FD1D69"/>
    <w:rsid w:val="00FE012D"/>
    <w:rsid w:val="00FE579F"/>
    <w:rsid w:val="00FF1B83"/>
    <w:rsid w:val="00FF4E82"/>
    <w:rsid w:val="00FF5D72"/>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DE85"/>
  <w15:docId w15:val="{BC794CB5-A07C-47DA-A155-EE600AF8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2E227F"/>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rsid w:val="002E227F"/>
    <w:tblPr>
      <w:tblCellMar>
        <w:top w:w="0" w:type="dxa"/>
        <w:left w:w="0" w:type="dxa"/>
        <w:bottom w:w="0" w:type="dxa"/>
        <w:right w:w="0" w:type="dxa"/>
      </w:tblCellMar>
    </w:tblPr>
  </w:style>
  <w:style w:type="paragraph" w:styleId="Encabezado">
    <w:name w:val="header"/>
    <w:basedOn w:val="Normal"/>
    <w:link w:val="EncabezadoCar"/>
    <w:uiPriority w:val="99"/>
    <w:unhideWhenUsed/>
    <w:rsid w:val="004D3C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C89"/>
  </w:style>
  <w:style w:type="character" w:styleId="Nmerodepgina">
    <w:name w:val="page number"/>
    <w:basedOn w:val="Fuentedeprrafopredeter"/>
    <w:rsid w:val="004D3C89"/>
  </w:style>
  <w:style w:type="paragraph" w:styleId="Prrafodelista">
    <w:name w:val="List Paragraph"/>
    <w:basedOn w:val="Normal"/>
    <w:uiPriority w:val="34"/>
    <w:qFormat/>
    <w:rsid w:val="001C756A"/>
    <w:pPr>
      <w:ind w:left="720"/>
      <w:contextualSpacing/>
    </w:pPr>
  </w:style>
  <w:style w:type="paragraph" w:customStyle="1" w:styleId="pf0">
    <w:name w:val="pf0"/>
    <w:basedOn w:val="Normal"/>
    <w:rsid w:val="00A84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A84088"/>
    <w:rPr>
      <w:rFonts w:ascii="Segoe UI" w:hAnsi="Segoe UI" w:cs="Segoe UI" w:hint="default"/>
      <w:color w:val="FF0000"/>
      <w:sz w:val="18"/>
      <w:szCs w:val="18"/>
    </w:rPr>
  </w:style>
  <w:style w:type="character" w:customStyle="1" w:styleId="cf11">
    <w:name w:val="cf11"/>
    <w:basedOn w:val="Fuentedeprrafopredeter"/>
    <w:rsid w:val="00A84088"/>
    <w:rPr>
      <w:rFonts w:ascii="Segoe UI" w:hAnsi="Segoe UI" w:cs="Segoe UI" w:hint="default"/>
      <w:i/>
      <w:iCs/>
      <w:color w:val="FF0000"/>
      <w:sz w:val="18"/>
      <w:szCs w:val="18"/>
    </w:rPr>
  </w:style>
  <w:style w:type="character" w:customStyle="1" w:styleId="cf21">
    <w:name w:val="cf21"/>
    <w:basedOn w:val="Fuentedeprrafopredeter"/>
    <w:rsid w:val="00A84088"/>
    <w:rPr>
      <w:rFonts w:ascii="Segoe UI" w:hAnsi="Segoe UI" w:cs="Segoe UI" w:hint="default"/>
      <w:i/>
      <w:iCs/>
      <w:color w:val="4472C4"/>
      <w:sz w:val="18"/>
      <w:szCs w:val="18"/>
    </w:rPr>
  </w:style>
  <w:style w:type="character" w:styleId="Refdecomentario">
    <w:name w:val="annotation reference"/>
    <w:basedOn w:val="Fuentedeprrafopredeter"/>
    <w:uiPriority w:val="99"/>
    <w:semiHidden/>
    <w:unhideWhenUsed/>
    <w:rsid w:val="003D2497"/>
    <w:rPr>
      <w:sz w:val="16"/>
      <w:szCs w:val="16"/>
    </w:rPr>
  </w:style>
  <w:style w:type="paragraph" w:styleId="Textocomentario">
    <w:name w:val="annotation text"/>
    <w:basedOn w:val="Normal"/>
    <w:link w:val="TextocomentarioCar"/>
    <w:uiPriority w:val="99"/>
    <w:unhideWhenUsed/>
    <w:rsid w:val="003D2497"/>
    <w:pPr>
      <w:spacing w:line="240" w:lineRule="auto"/>
    </w:pPr>
    <w:rPr>
      <w:sz w:val="20"/>
      <w:szCs w:val="20"/>
    </w:rPr>
  </w:style>
  <w:style w:type="character" w:customStyle="1" w:styleId="TextocomentarioCar">
    <w:name w:val="Texto comentario Car"/>
    <w:basedOn w:val="Fuentedeprrafopredeter"/>
    <w:link w:val="Textocomentario"/>
    <w:uiPriority w:val="99"/>
    <w:rsid w:val="003D2497"/>
    <w:rPr>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A78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85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419DB"/>
    <w:rPr>
      <w:b/>
      <w:bCs/>
    </w:rPr>
  </w:style>
  <w:style w:type="character" w:customStyle="1" w:styleId="AsuntodelcomentarioCar">
    <w:name w:val="Asunto del comentario Car"/>
    <w:basedOn w:val="TextocomentarioCar"/>
    <w:link w:val="Asuntodelcomentario"/>
    <w:uiPriority w:val="99"/>
    <w:semiHidden/>
    <w:rsid w:val="002419DB"/>
    <w:rPr>
      <w:b/>
      <w:bCs/>
      <w:sz w:val="20"/>
      <w:szCs w:val="20"/>
    </w:rPr>
  </w:style>
  <w:style w:type="paragraph" w:styleId="Revisin">
    <w:name w:val="Revision"/>
    <w:hidden/>
    <w:uiPriority w:val="99"/>
    <w:semiHidden/>
    <w:rsid w:val="00897543"/>
    <w:pPr>
      <w:spacing w:after="0" w:line="240" w:lineRule="auto"/>
    </w:pPr>
  </w:style>
  <w:style w:type="paragraph" w:styleId="Piedepgina">
    <w:name w:val="footer"/>
    <w:basedOn w:val="Normal"/>
    <w:link w:val="PiedepginaCar"/>
    <w:uiPriority w:val="99"/>
    <w:unhideWhenUsed/>
    <w:rsid w:val="004D2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2CA4"/>
  </w:style>
  <w:style w:type="character" w:styleId="Hipervnculo">
    <w:name w:val="Hyperlink"/>
    <w:basedOn w:val="Fuentedeprrafopredeter"/>
    <w:uiPriority w:val="99"/>
    <w:unhideWhenUsed/>
    <w:rsid w:val="00434088"/>
    <w:rPr>
      <w:color w:val="0563C1" w:themeColor="hyperlink"/>
      <w:u w:val="single"/>
    </w:rPr>
  </w:style>
  <w:style w:type="character" w:styleId="Mencinsinresolver">
    <w:name w:val="Unresolved Mention"/>
    <w:basedOn w:val="Fuentedeprrafopredeter"/>
    <w:uiPriority w:val="99"/>
    <w:semiHidden/>
    <w:unhideWhenUsed/>
    <w:rsid w:val="00434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ARy71HfOC1M6qunRjbIQWPKTaQ==">AMUW2mXA7qMMZwJT5pfTJvPRS7KvPUB2nuv7+FO2lMUq4DCAJvGrTYx7uBkBzeeZRSz6tmTAv7oNrz8YY7ibRGDgiHW4pAJs3HPZ0iLYI6ujDPqv5zAtvZ6t8DHHwV3tufW0K5DTQmP/Nem5QA16PM9UUu/fUnzVtnGg5+6+WXcBhNPhcNvf62n80mS/LBBwb7A9HJ3D334XZ9oMfl1RTQR6ngSiUind6rvxzosBe6Ar85rAng67BoG/yEuhVQXe+AoAGlxeLHz1VOaaY0Vv1A2q+G7jOlThua9p3n/tW3JgfsJrKDuxMOM9lUmD67zq0iaQad01s7Sh</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Michelle Sabater Villagra</DisplayName>
        <AccountId>19</AccountId>
        <AccountType/>
      </UserInfo>
      <UserInfo>
        <DisplayName>Gabriel Alesander Arancibia Fischer</DisplayName>
        <AccountId>62</AccountId>
        <AccountType/>
      </UserInfo>
      <UserInfo>
        <DisplayName>Maite Gambardella Detigny</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8447D0-F106-4054-BF3B-A8C219CD5C35}">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39F8B21A-58A6-4447-A279-48B35FF0E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B325F-03E5-4C23-BA9B-C2A52F27F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1599</Words>
  <Characters>8796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10375</CharactersWithSpaces>
  <SharedDoc>false</SharedDoc>
  <HLinks>
    <vt:vector size="6" baseType="variant">
      <vt:variant>
        <vt:i4>3866655</vt:i4>
      </vt:variant>
      <vt:variant>
        <vt:i4>0</vt:i4>
      </vt:variant>
      <vt:variant>
        <vt:i4>0</vt:i4>
      </vt:variant>
      <vt:variant>
        <vt:i4>5</vt:i4>
      </vt:variant>
      <vt:variant>
        <vt:lpwstr>https://segpresgob.sharepoint.com/:w:/s/DJL/Ee9YGJxANd9Nr6_DfSKACTMBS8-Jc74JH-sZWqeTzVPwmA?e=f1BGbf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Lillo</dc:creator>
  <cp:keywords/>
  <cp:lastModifiedBy>Guillermo Diaz Vallejos</cp:lastModifiedBy>
  <cp:revision>1</cp:revision>
  <dcterms:created xsi:type="dcterms:W3CDTF">2024-03-11T21:49:00Z</dcterms:created>
  <dcterms:modified xsi:type="dcterms:W3CDTF">2024-03-12T21:29:00Z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