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727" w:rsidRDefault="0028391E">
      <w:pPr>
        <w:pStyle w:val="Textoindependiente"/>
        <w:ind w:left="190"/>
        <w:rPr>
          <w:rFonts w:ascii="Times New Roman"/>
          <w:sz w:val="20"/>
        </w:rPr>
      </w:pPr>
      <w:r>
        <w:rPr>
          <w:rFonts w:ascii="Times New Roman"/>
          <w:noProof/>
          <w:sz w:val="20"/>
        </w:rPr>
        <w:drawing>
          <wp:inline distT="0" distB="0" distL="0" distR="0">
            <wp:extent cx="921046" cy="914400"/>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921046" cy="914400"/>
                    </a:xfrm>
                    <a:prstGeom prst="rect">
                      <a:avLst/>
                    </a:prstGeom>
                  </pic:spPr>
                </pic:pic>
              </a:graphicData>
            </a:graphic>
          </wp:inline>
        </w:drawing>
      </w:r>
    </w:p>
    <w:p w:rsidR="00D15727" w:rsidRDefault="00D15727">
      <w:pPr>
        <w:pStyle w:val="Textoindependiente"/>
        <w:spacing w:before="10"/>
        <w:rPr>
          <w:rFonts w:ascii="Times New Roman"/>
          <w:sz w:val="29"/>
        </w:rPr>
      </w:pPr>
    </w:p>
    <w:p w:rsidR="00D15727" w:rsidRDefault="0028391E">
      <w:pPr>
        <w:pStyle w:val="Ttulo1"/>
        <w:spacing w:before="100" w:line="360" w:lineRule="auto"/>
        <w:ind w:right="114"/>
      </w:pPr>
      <w:r>
        <w:t>PROYECTO DE LEY QUE MODIFICA EL CÓDIGO SANITARIO, LA LEY 20.000 QUE SANCIONA EL TRÁFICO ILÍCITO DE ESTUPEFACIENTES Y SUSTANCIAS</w:t>
      </w:r>
      <w:r>
        <w:rPr>
          <w:spacing w:val="-6"/>
        </w:rPr>
        <w:t xml:space="preserve"> </w:t>
      </w:r>
      <w:r>
        <w:t>SICOTRÓPICAS,</w:t>
      </w:r>
      <w:r>
        <w:rPr>
          <w:spacing w:val="-6"/>
        </w:rPr>
        <w:t xml:space="preserve"> </w:t>
      </w:r>
      <w:r>
        <w:t>Y</w:t>
      </w:r>
      <w:r>
        <w:rPr>
          <w:spacing w:val="-6"/>
        </w:rPr>
        <w:t xml:space="preserve"> </w:t>
      </w:r>
      <w:r>
        <w:t>LA</w:t>
      </w:r>
      <w:r>
        <w:rPr>
          <w:spacing w:val="-6"/>
        </w:rPr>
        <w:t xml:space="preserve"> </w:t>
      </w:r>
      <w:r>
        <w:t>LEY</w:t>
      </w:r>
      <w:r>
        <w:rPr>
          <w:spacing w:val="-6"/>
        </w:rPr>
        <w:t xml:space="preserve"> </w:t>
      </w:r>
      <w:r>
        <w:t>18.961</w:t>
      </w:r>
      <w:r>
        <w:rPr>
          <w:spacing w:val="-5"/>
        </w:rPr>
        <w:t xml:space="preserve"> </w:t>
      </w:r>
      <w:r>
        <w:t>ORGÁNICA</w:t>
      </w:r>
      <w:r>
        <w:rPr>
          <w:spacing w:val="-6"/>
        </w:rPr>
        <w:t xml:space="preserve"> </w:t>
      </w:r>
      <w:r>
        <w:t>CONSTITUCIONAL DE CARABINEROS, RESTRINGIENDO, REGULANDO Y CONTROLANDO LA REALIZACIÓN DE N</w:t>
      </w:r>
      <w:r>
        <w:t>ARCO FUNERALES EN NUESTROS BARRIOS, CON EL OBJETO</w:t>
      </w:r>
      <w:r>
        <w:rPr>
          <w:spacing w:val="-2"/>
        </w:rPr>
        <w:t xml:space="preserve"> </w:t>
      </w:r>
      <w:r>
        <w:t>DE</w:t>
      </w:r>
      <w:r>
        <w:rPr>
          <w:spacing w:val="-2"/>
        </w:rPr>
        <w:t xml:space="preserve"> </w:t>
      </w:r>
      <w:r>
        <w:t>ERRADICAR ESTE</w:t>
      </w:r>
      <w:r>
        <w:rPr>
          <w:spacing w:val="-2"/>
        </w:rPr>
        <w:t xml:space="preserve"> </w:t>
      </w:r>
      <w:r>
        <w:t>FENÓMENO</w:t>
      </w:r>
      <w:r>
        <w:rPr>
          <w:spacing w:val="-2"/>
        </w:rPr>
        <w:t xml:space="preserve"> </w:t>
      </w:r>
      <w:r>
        <w:t>Y</w:t>
      </w:r>
      <w:r>
        <w:rPr>
          <w:spacing w:val="-1"/>
        </w:rPr>
        <w:t xml:space="preserve"> </w:t>
      </w:r>
      <w:r>
        <w:t>DEVOLVER</w:t>
      </w:r>
      <w:r>
        <w:rPr>
          <w:spacing w:val="-1"/>
        </w:rPr>
        <w:t xml:space="preserve"> </w:t>
      </w:r>
      <w:r>
        <w:t>LAS</w:t>
      </w:r>
      <w:r>
        <w:rPr>
          <w:spacing w:val="-2"/>
        </w:rPr>
        <w:t xml:space="preserve"> </w:t>
      </w:r>
      <w:r>
        <w:t>CALLES</w:t>
      </w:r>
      <w:r>
        <w:rPr>
          <w:spacing w:val="-1"/>
        </w:rPr>
        <w:t xml:space="preserve"> </w:t>
      </w:r>
      <w:r>
        <w:t>A</w:t>
      </w:r>
      <w:r>
        <w:rPr>
          <w:spacing w:val="-1"/>
        </w:rPr>
        <w:t xml:space="preserve"> </w:t>
      </w:r>
      <w:r>
        <w:t>LA SOCIEDAD CIVIL.</w:t>
      </w:r>
    </w:p>
    <w:p w:rsidR="00D15727" w:rsidRDefault="00D15727">
      <w:pPr>
        <w:pStyle w:val="Textoindependiente"/>
        <w:rPr>
          <w:b/>
          <w:sz w:val="26"/>
        </w:rPr>
      </w:pPr>
    </w:p>
    <w:p w:rsidR="00D15727" w:rsidRDefault="00D15727">
      <w:pPr>
        <w:pStyle w:val="Textoindependiente"/>
        <w:rPr>
          <w:b/>
          <w:sz w:val="26"/>
        </w:rPr>
      </w:pPr>
    </w:p>
    <w:p w:rsidR="00D15727" w:rsidRDefault="0028391E">
      <w:pPr>
        <w:spacing w:before="219"/>
        <w:ind w:left="102"/>
        <w:jc w:val="both"/>
        <w:rPr>
          <w:b/>
          <w:sz w:val="24"/>
        </w:rPr>
      </w:pPr>
      <w:r>
        <w:rPr>
          <w:b/>
          <w:sz w:val="24"/>
        </w:rPr>
        <w:t>I.-</w:t>
      </w:r>
      <w:r>
        <w:rPr>
          <w:b/>
          <w:spacing w:val="-2"/>
          <w:sz w:val="24"/>
        </w:rPr>
        <w:t xml:space="preserve"> </w:t>
      </w:r>
      <w:r>
        <w:rPr>
          <w:b/>
          <w:sz w:val="24"/>
        </w:rPr>
        <w:t>IDEAS</w:t>
      </w:r>
      <w:r>
        <w:rPr>
          <w:b/>
          <w:spacing w:val="-1"/>
          <w:sz w:val="24"/>
        </w:rPr>
        <w:t xml:space="preserve"> </w:t>
      </w:r>
      <w:r>
        <w:rPr>
          <w:b/>
          <w:spacing w:val="-2"/>
          <w:sz w:val="24"/>
        </w:rPr>
        <w:t>GENERALES.</w:t>
      </w:r>
    </w:p>
    <w:p w:rsidR="00D15727" w:rsidRDefault="00D15727">
      <w:pPr>
        <w:pStyle w:val="Textoindependiente"/>
        <w:spacing w:before="8"/>
        <w:rPr>
          <w:b/>
          <w:sz w:val="29"/>
        </w:rPr>
      </w:pPr>
    </w:p>
    <w:p w:rsidR="00D15727" w:rsidRDefault="0028391E">
      <w:pPr>
        <w:pStyle w:val="Textoindependiente"/>
        <w:spacing w:line="360" w:lineRule="auto"/>
        <w:ind w:left="102" w:right="114"/>
        <w:jc w:val="both"/>
      </w:pPr>
      <w:r>
        <w:t>La narco cultura, se refiere a la influencia que ejerce el narcotráfico sobre una sociedad, a los gustos</w:t>
      </w:r>
      <w:r>
        <w:rPr>
          <w:spacing w:val="-9"/>
        </w:rPr>
        <w:t xml:space="preserve"> </w:t>
      </w:r>
      <w:r>
        <w:t>general</w:t>
      </w:r>
      <w:r>
        <w:t>izados</w:t>
      </w:r>
      <w:r>
        <w:rPr>
          <w:spacing w:val="-8"/>
        </w:rPr>
        <w:t xml:space="preserve"> </w:t>
      </w:r>
      <w:r>
        <w:t>y</w:t>
      </w:r>
      <w:r>
        <w:rPr>
          <w:spacing w:val="-7"/>
        </w:rPr>
        <w:t xml:space="preserve"> </w:t>
      </w:r>
      <w:r>
        <w:t>popularizados</w:t>
      </w:r>
      <w:r>
        <w:rPr>
          <w:spacing w:val="-9"/>
        </w:rPr>
        <w:t xml:space="preserve"> </w:t>
      </w:r>
      <w:r>
        <w:t>por</w:t>
      </w:r>
      <w:r>
        <w:rPr>
          <w:spacing w:val="-9"/>
        </w:rPr>
        <w:t xml:space="preserve"> </w:t>
      </w:r>
      <w:r>
        <w:t>narcotraficantes.</w:t>
      </w:r>
      <w:r>
        <w:rPr>
          <w:spacing w:val="-6"/>
        </w:rPr>
        <w:t xml:space="preserve"> </w:t>
      </w:r>
      <w:r>
        <w:t>Esta</w:t>
      </w:r>
      <w:r>
        <w:rPr>
          <w:spacing w:val="-7"/>
        </w:rPr>
        <w:t xml:space="preserve"> </w:t>
      </w:r>
      <w:r>
        <w:t>ha</w:t>
      </w:r>
      <w:r>
        <w:rPr>
          <w:spacing w:val="-7"/>
        </w:rPr>
        <w:t xml:space="preserve"> </w:t>
      </w:r>
      <w:r>
        <w:t>afectado</w:t>
      </w:r>
      <w:r>
        <w:rPr>
          <w:spacing w:val="-7"/>
        </w:rPr>
        <w:t xml:space="preserve"> </w:t>
      </w:r>
      <w:r>
        <w:t>a</w:t>
      </w:r>
      <w:r>
        <w:rPr>
          <w:spacing w:val="-9"/>
        </w:rPr>
        <w:t xml:space="preserve"> </w:t>
      </w:r>
      <w:r>
        <w:t>cada</w:t>
      </w:r>
      <w:r>
        <w:rPr>
          <w:spacing w:val="-6"/>
        </w:rPr>
        <w:t xml:space="preserve"> </w:t>
      </w:r>
      <w:r>
        <w:t>sociedad</w:t>
      </w:r>
      <w:r>
        <w:rPr>
          <w:spacing w:val="-8"/>
        </w:rPr>
        <w:t xml:space="preserve"> </w:t>
      </w:r>
      <w:r>
        <w:t>que ha tocado, en la que se ven estructuras mafiosas imponiendo costumbres y tendencias sobre el resto de la población, en la ética y estética de los barrios.</w:t>
      </w:r>
      <w:r>
        <w:rPr>
          <w:vertAlign w:val="superscript"/>
        </w:rPr>
        <w:t>1</w:t>
      </w:r>
    </w:p>
    <w:p w:rsidR="00D15727" w:rsidRDefault="0028391E">
      <w:pPr>
        <w:pStyle w:val="Textoindependiente"/>
        <w:spacing w:before="202" w:line="360" w:lineRule="auto"/>
        <w:ind w:left="102" w:right="113"/>
        <w:jc w:val="both"/>
      </w:pPr>
      <w:r>
        <w:t>En nuestro país, en los últimos años ha proliferado y se ha instalado la narco cultura, que cons</w:t>
      </w:r>
      <w:r>
        <w:t>idera entre otras cosas caravanas, fuegos artificiales, balazos al aire en funerales, autos denominados de "alta gama", y todo aquello relacionado a una vida marcada por el lujo y la ostentación, entre otras características.</w:t>
      </w:r>
    </w:p>
    <w:p w:rsidR="00D15727" w:rsidRDefault="0028391E">
      <w:pPr>
        <w:spacing w:before="200" w:line="360" w:lineRule="auto"/>
        <w:ind w:left="102" w:right="114"/>
        <w:jc w:val="both"/>
        <w:rPr>
          <w:sz w:val="24"/>
        </w:rPr>
      </w:pPr>
      <w:r>
        <w:rPr>
          <w:sz w:val="24"/>
        </w:rPr>
        <w:t>Los</w:t>
      </w:r>
      <w:r>
        <w:rPr>
          <w:spacing w:val="-1"/>
          <w:sz w:val="24"/>
        </w:rPr>
        <w:t xml:space="preserve"> </w:t>
      </w:r>
      <w:r>
        <w:rPr>
          <w:sz w:val="24"/>
        </w:rPr>
        <w:t xml:space="preserve">denominados </w:t>
      </w:r>
      <w:r>
        <w:rPr>
          <w:b/>
          <w:sz w:val="24"/>
        </w:rPr>
        <w:t>"funerales narc</w:t>
      </w:r>
      <w:r>
        <w:rPr>
          <w:b/>
          <w:sz w:val="24"/>
        </w:rPr>
        <w:t>o"</w:t>
      </w:r>
      <w:r>
        <w:rPr>
          <w:sz w:val="24"/>
        </w:rPr>
        <w:t>, son rituales</w:t>
      </w:r>
      <w:r>
        <w:rPr>
          <w:spacing w:val="-3"/>
          <w:sz w:val="24"/>
        </w:rPr>
        <w:t xml:space="preserve"> </w:t>
      </w:r>
      <w:r>
        <w:rPr>
          <w:sz w:val="24"/>
        </w:rPr>
        <w:t>fúnebres</w:t>
      </w:r>
      <w:r>
        <w:rPr>
          <w:spacing w:val="-1"/>
          <w:sz w:val="24"/>
        </w:rPr>
        <w:t xml:space="preserve"> </w:t>
      </w:r>
      <w:r>
        <w:rPr>
          <w:sz w:val="24"/>
        </w:rPr>
        <w:t>donde se desarrollan</w:t>
      </w:r>
      <w:r>
        <w:rPr>
          <w:spacing w:val="-3"/>
          <w:sz w:val="24"/>
        </w:rPr>
        <w:t xml:space="preserve"> </w:t>
      </w:r>
      <w:r>
        <w:rPr>
          <w:i/>
          <w:sz w:val="24"/>
        </w:rPr>
        <w:t>manifestaciones sociales delictuales, faltas e incivilidades, como disparos, lanzamiento de fuegos artificiales e infracciones a la ley de</w:t>
      </w:r>
      <w:r>
        <w:rPr>
          <w:i/>
          <w:spacing w:val="-10"/>
          <w:sz w:val="24"/>
        </w:rPr>
        <w:t xml:space="preserve"> </w:t>
      </w:r>
      <w:r>
        <w:rPr>
          <w:i/>
          <w:sz w:val="24"/>
        </w:rPr>
        <w:t>tránsito</w:t>
      </w:r>
      <w:r>
        <w:rPr>
          <w:i/>
          <w:spacing w:val="-10"/>
          <w:sz w:val="24"/>
        </w:rPr>
        <w:t xml:space="preserve"> </w:t>
      </w:r>
      <w:r>
        <w:rPr>
          <w:i/>
          <w:sz w:val="24"/>
        </w:rPr>
        <w:t>en</w:t>
      </w:r>
      <w:r>
        <w:rPr>
          <w:i/>
          <w:spacing w:val="-9"/>
          <w:sz w:val="24"/>
        </w:rPr>
        <w:t xml:space="preserve"> </w:t>
      </w:r>
      <w:r>
        <w:rPr>
          <w:i/>
          <w:sz w:val="24"/>
        </w:rPr>
        <w:t>desplazamiento</w:t>
      </w:r>
      <w:r>
        <w:rPr>
          <w:i/>
          <w:spacing w:val="-8"/>
          <w:sz w:val="24"/>
        </w:rPr>
        <w:t xml:space="preserve"> </w:t>
      </w:r>
      <w:r>
        <w:rPr>
          <w:i/>
          <w:sz w:val="24"/>
        </w:rPr>
        <w:t>de</w:t>
      </w:r>
      <w:r>
        <w:rPr>
          <w:i/>
          <w:spacing w:val="-10"/>
          <w:sz w:val="24"/>
        </w:rPr>
        <w:t xml:space="preserve"> </w:t>
      </w:r>
      <w:r>
        <w:rPr>
          <w:i/>
          <w:sz w:val="24"/>
        </w:rPr>
        <w:t>cortejos,</w:t>
      </w:r>
      <w:r>
        <w:rPr>
          <w:i/>
          <w:spacing w:val="-10"/>
          <w:sz w:val="24"/>
        </w:rPr>
        <w:t xml:space="preserve"> </w:t>
      </w:r>
      <w:r>
        <w:rPr>
          <w:i/>
          <w:sz w:val="24"/>
        </w:rPr>
        <w:t>entre</w:t>
      </w:r>
      <w:r>
        <w:rPr>
          <w:i/>
          <w:spacing w:val="-8"/>
          <w:sz w:val="24"/>
        </w:rPr>
        <w:t xml:space="preserve"> </w:t>
      </w:r>
      <w:r>
        <w:rPr>
          <w:i/>
          <w:sz w:val="24"/>
        </w:rPr>
        <w:t>otras</w:t>
      </w:r>
      <w:r>
        <w:rPr>
          <w:i/>
          <w:spacing w:val="-8"/>
          <w:sz w:val="24"/>
        </w:rPr>
        <w:t xml:space="preserve"> </w:t>
      </w:r>
      <w:r>
        <w:rPr>
          <w:i/>
          <w:sz w:val="24"/>
        </w:rPr>
        <w:t>situaciones</w:t>
      </w:r>
      <w:r>
        <w:rPr>
          <w:i/>
          <w:spacing w:val="-9"/>
          <w:sz w:val="24"/>
        </w:rPr>
        <w:t xml:space="preserve"> </w:t>
      </w:r>
      <w:r>
        <w:rPr>
          <w:i/>
          <w:sz w:val="24"/>
        </w:rPr>
        <w:t>que</w:t>
      </w:r>
      <w:r>
        <w:rPr>
          <w:i/>
          <w:spacing w:val="-10"/>
          <w:sz w:val="24"/>
        </w:rPr>
        <w:t xml:space="preserve"> </w:t>
      </w:r>
      <w:r>
        <w:rPr>
          <w:i/>
          <w:sz w:val="24"/>
        </w:rPr>
        <w:t>al</w:t>
      </w:r>
      <w:r>
        <w:rPr>
          <w:i/>
          <w:sz w:val="24"/>
        </w:rPr>
        <w:t>teran</w:t>
      </w:r>
      <w:r>
        <w:rPr>
          <w:i/>
          <w:spacing w:val="-8"/>
          <w:sz w:val="24"/>
        </w:rPr>
        <w:t xml:space="preserve"> </w:t>
      </w:r>
      <w:r>
        <w:rPr>
          <w:i/>
          <w:sz w:val="24"/>
        </w:rPr>
        <w:t>gravemente</w:t>
      </w:r>
      <w:r>
        <w:rPr>
          <w:i/>
          <w:spacing w:val="-9"/>
          <w:sz w:val="24"/>
        </w:rPr>
        <w:t xml:space="preserve"> </w:t>
      </w:r>
      <w:r>
        <w:rPr>
          <w:i/>
          <w:sz w:val="24"/>
        </w:rPr>
        <w:t>el</w:t>
      </w:r>
      <w:r>
        <w:rPr>
          <w:i/>
          <w:spacing w:val="-7"/>
          <w:sz w:val="24"/>
        </w:rPr>
        <w:t xml:space="preserve"> </w:t>
      </w:r>
      <w:r>
        <w:rPr>
          <w:i/>
          <w:sz w:val="24"/>
        </w:rPr>
        <w:t>orden</w:t>
      </w:r>
      <w:r>
        <w:rPr>
          <w:i/>
          <w:spacing w:val="-8"/>
          <w:sz w:val="24"/>
        </w:rPr>
        <w:t xml:space="preserve"> </w:t>
      </w:r>
      <w:r>
        <w:rPr>
          <w:i/>
          <w:sz w:val="24"/>
        </w:rPr>
        <w:t>público</w:t>
      </w:r>
      <w:r>
        <w:rPr>
          <w:i/>
          <w:spacing w:val="-10"/>
          <w:sz w:val="24"/>
        </w:rPr>
        <w:t xml:space="preserve"> </w:t>
      </w:r>
      <w:r>
        <w:rPr>
          <w:i/>
          <w:sz w:val="24"/>
        </w:rPr>
        <w:t>y</w:t>
      </w:r>
      <w:r>
        <w:rPr>
          <w:i/>
          <w:spacing w:val="-10"/>
          <w:sz w:val="24"/>
        </w:rPr>
        <w:t xml:space="preserve"> </w:t>
      </w:r>
      <w:r>
        <w:rPr>
          <w:i/>
          <w:sz w:val="24"/>
        </w:rPr>
        <w:t xml:space="preserve">generan temor en la comunidad. </w:t>
      </w:r>
      <w:r>
        <w:rPr>
          <w:sz w:val="24"/>
        </w:rPr>
        <w:t>Otra característica importante de este tipo de hitos narco, es la insistente exposición</w:t>
      </w:r>
      <w:r>
        <w:rPr>
          <w:spacing w:val="-10"/>
          <w:sz w:val="24"/>
        </w:rPr>
        <w:t xml:space="preserve"> </w:t>
      </w:r>
      <w:r>
        <w:rPr>
          <w:sz w:val="24"/>
        </w:rPr>
        <w:t>en</w:t>
      </w:r>
      <w:r>
        <w:rPr>
          <w:spacing w:val="-13"/>
          <w:sz w:val="24"/>
        </w:rPr>
        <w:t xml:space="preserve"> </w:t>
      </w:r>
      <w:r>
        <w:rPr>
          <w:sz w:val="24"/>
        </w:rPr>
        <w:t>las</w:t>
      </w:r>
      <w:r>
        <w:rPr>
          <w:spacing w:val="-12"/>
          <w:sz w:val="24"/>
        </w:rPr>
        <w:t xml:space="preserve"> </w:t>
      </w:r>
      <w:r>
        <w:rPr>
          <w:sz w:val="24"/>
        </w:rPr>
        <w:t>redes</w:t>
      </w:r>
      <w:r>
        <w:rPr>
          <w:spacing w:val="-11"/>
          <w:sz w:val="24"/>
        </w:rPr>
        <w:t xml:space="preserve"> </w:t>
      </w:r>
      <w:r>
        <w:rPr>
          <w:sz w:val="24"/>
        </w:rPr>
        <w:t>sociales</w:t>
      </w:r>
      <w:r>
        <w:rPr>
          <w:spacing w:val="-11"/>
          <w:sz w:val="24"/>
        </w:rPr>
        <w:t xml:space="preserve"> </w:t>
      </w:r>
      <w:r>
        <w:rPr>
          <w:sz w:val="24"/>
        </w:rPr>
        <w:t>con</w:t>
      </w:r>
      <w:r>
        <w:rPr>
          <w:spacing w:val="-12"/>
          <w:sz w:val="24"/>
        </w:rPr>
        <w:t xml:space="preserve"> </w:t>
      </w:r>
      <w:r>
        <w:rPr>
          <w:sz w:val="24"/>
        </w:rPr>
        <w:t>ostentación</w:t>
      </w:r>
      <w:r>
        <w:rPr>
          <w:spacing w:val="-10"/>
          <w:sz w:val="24"/>
        </w:rPr>
        <w:t xml:space="preserve"> </w:t>
      </w:r>
      <w:r>
        <w:rPr>
          <w:sz w:val="24"/>
        </w:rPr>
        <w:t>del</w:t>
      </w:r>
      <w:r>
        <w:rPr>
          <w:spacing w:val="-12"/>
          <w:sz w:val="24"/>
        </w:rPr>
        <w:t xml:space="preserve"> </w:t>
      </w:r>
      <w:r>
        <w:rPr>
          <w:sz w:val="24"/>
        </w:rPr>
        <w:t>poder</w:t>
      </w:r>
      <w:r>
        <w:rPr>
          <w:spacing w:val="-10"/>
          <w:sz w:val="24"/>
        </w:rPr>
        <w:t xml:space="preserve"> </w:t>
      </w:r>
      <w:r>
        <w:rPr>
          <w:sz w:val="24"/>
        </w:rPr>
        <w:t>de</w:t>
      </w:r>
      <w:r>
        <w:rPr>
          <w:spacing w:val="-10"/>
          <w:sz w:val="24"/>
        </w:rPr>
        <w:t xml:space="preserve"> </w:t>
      </w:r>
      <w:r>
        <w:rPr>
          <w:sz w:val="24"/>
        </w:rPr>
        <w:t>fuego</w:t>
      </w:r>
      <w:r>
        <w:rPr>
          <w:spacing w:val="-13"/>
          <w:sz w:val="24"/>
        </w:rPr>
        <w:t xml:space="preserve"> </w:t>
      </w:r>
      <w:r>
        <w:rPr>
          <w:sz w:val="24"/>
        </w:rPr>
        <w:t>entre</w:t>
      </w:r>
      <w:r>
        <w:rPr>
          <w:spacing w:val="-11"/>
          <w:sz w:val="24"/>
        </w:rPr>
        <w:t xml:space="preserve"> </w:t>
      </w:r>
      <w:r>
        <w:rPr>
          <w:sz w:val="24"/>
        </w:rPr>
        <w:t>bandas</w:t>
      </w:r>
      <w:r>
        <w:rPr>
          <w:spacing w:val="-11"/>
          <w:sz w:val="24"/>
        </w:rPr>
        <w:t xml:space="preserve"> </w:t>
      </w:r>
      <w:r>
        <w:rPr>
          <w:sz w:val="24"/>
        </w:rPr>
        <w:t>rivales,</w:t>
      </w:r>
      <w:r>
        <w:rPr>
          <w:spacing w:val="-11"/>
          <w:sz w:val="24"/>
        </w:rPr>
        <w:t xml:space="preserve"> </w:t>
      </w:r>
      <w:r>
        <w:rPr>
          <w:sz w:val="24"/>
        </w:rPr>
        <w:t>método bastante utilizado en contexto de sus disputas territoriales.</w:t>
      </w:r>
      <w:r>
        <w:rPr>
          <w:sz w:val="24"/>
          <w:vertAlign w:val="superscript"/>
        </w:rPr>
        <w:t>2</w:t>
      </w:r>
      <w:r>
        <w:rPr>
          <w:sz w:val="24"/>
        </w:rPr>
        <w:t xml:space="preserve"> Todos, fenómenos que se han normalizado e incluso celebrado por la sociedad, en tanto son custodiados por las autoridades encargadas del orden público, y en tanto las personas se privan </w:t>
      </w:r>
      <w:r>
        <w:rPr>
          <w:sz w:val="24"/>
        </w:rPr>
        <w:t>de ejercer sus derechos, escondiéndose determinados días y horas para no entorpecer sus costumbres y en este caso, el despedir como héroes a los suyos.</w:t>
      </w:r>
    </w:p>
    <w:p w:rsidR="00D15727" w:rsidRDefault="0028391E">
      <w:pPr>
        <w:pStyle w:val="Textoindependiente"/>
        <w:spacing w:before="201" w:line="360" w:lineRule="auto"/>
        <w:ind w:left="102" w:right="114"/>
        <w:jc w:val="both"/>
      </w:pPr>
      <w:r>
        <w:t>Según</w:t>
      </w:r>
      <w:r>
        <w:rPr>
          <w:spacing w:val="-8"/>
        </w:rPr>
        <w:t xml:space="preserve"> </w:t>
      </w:r>
      <w:r>
        <w:t>un</w:t>
      </w:r>
      <w:r>
        <w:rPr>
          <w:spacing w:val="-8"/>
        </w:rPr>
        <w:t xml:space="preserve"> </w:t>
      </w:r>
      <w:r>
        <w:t>balance</w:t>
      </w:r>
      <w:r>
        <w:rPr>
          <w:spacing w:val="-7"/>
        </w:rPr>
        <w:t xml:space="preserve"> </w:t>
      </w:r>
      <w:r>
        <w:t>realizado</w:t>
      </w:r>
      <w:r>
        <w:rPr>
          <w:spacing w:val="-7"/>
        </w:rPr>
        <w:t xml:space="preserve"> </w:t>
      </w:r>
      <w:r>
        <w:t>por</w:t>
      </w:r>
      <w:r>
        <w:rPr>
          <w:spacing w:val="-9"/>
        </w:rPr>
        <w:t xml:space="preserve"> </w:t>
      </w:r>
      <w:r>
        <w:t>Carabineros</w:t>
      </w:r>
      <w:r>
        <w:rPr>
          <w:spacing w:val="-11"/>
        </w:rPr>
        <w:t xml:space="preserve"> </w:t>
      </w:r>
      <w:r>
        <w:t>el</w:t>
      </w:r>
      <w:r>
        <w:rPr>
          <w:spacing w:val="-10"/>
        </w:rPr>
        <w:t xml:space="preserve"> </w:t>
      </w:r>
      <w:r>
        <w:t>año</w:t>
      </w:r>
      <w:r>
        <w:rPr>
          <w:spacing w:val="-8"/>
        </w:rPr>
        <w:t xml:space="preserve"> </w:t>
      </w:r>
      <w:r>
        <w:t>2022,</w:t>
      </w:r>
      <w:r>
        <w:rPr>
          <w:spacing w:val="-7"/>
        </w:rPr>
        <w:t xml:space="preserve"> </w:t>
      </w:r>
      <w:r>
        <w:t>los</w:t>
      </w:r>
      <w:r>
        <w:rPr>
          <w:spacing w:val="-9"/>
        </w:rPr>
        <w:t xml:space="preserve"> </w:t>
      </w:r>
      <w:r>
        <w:t>funerales</w:t>
      </w:r>
      <w:r>
        <w:rPr>
          <w:spacing w:val="-9"/>
        </w:rPr>
        <w:t xml:space="preserve"> </w:t>
      </w:r>
      <w:r>
        <w:t>narco</w:t>
      </w:r>
      <w:r>
        <w:rPr>
          <w:spacing w:val="-8"/>
        </w:rPr>
        <w:t xml:space="preserve"> </w:t>
      </w:r>
      <w:r>
        <w:t>suman</w:t>
      </w:r>
      <w:r>
        <w:rPr>
          <w:spacing w:val="-2"/>
        </w:rPr>
        <w:t xml:space="preserve"> </w:t>
      </w:r>
      <w:r>
        <w:rPr>
          <w:b/>
        </w:rPr>
        <w:t>1.518</w:t>
      </w:r>
      <w:r>
        <w:rPr>
          <w:b/>
          <w:spacing w:val="-10"/>
        </w:rPr>
        <w:t xml:space="preserve"> </w:t>
      </w:r>
      <w:r>
        <w:rPr>
          <w:b/>
        </w:rPr>
        <w:t>en</w:t>
      </w:r>
      <w:r>
        <w:rPr>
          <w:b/>
          <w:spacing w:val="-9"/>
        </w:rPr>
        <w:t xml:space="preserve"> </w:t>
      </w:r>
      <w:r>
        <w:rPr>
          <w:b/>
        </w:rPr>
        <w:t>los últimos c</w:t>
      </w:r>
      <w:r>
        <w:rPr>
          <w:b/>
        </w:rPr>
        <w:t>uatro años</w:t>
      </w:r>
      <w:r>
        <w:t>, para los cuales la institución</w:t>
      </w:r>
      <w:r>
        <w:rPr>
          <w:spacing w:val="-2"/>
        </w:rPr>
        <w:t xml:space="preserve"> </w:t>
      </w:r>
      <w:r>
        <w:t>ha destinado</w:t>
      </w:r>
      <w:r>
        <w:rPr>
          <w:spacing w:val="-2"/>
        </w:rPr>
        <w:t xml:space="preserve"> </w:t>
      </w:r>
      <w:r>
        <w:t>17.622 funcionarios</w:t>
      </w:r>
      <w:r>
        <w:rPr>
          <w:spacing w:val="-3"/>
        </w:rPr>
        <w:t xml:space="preserve"> </w:t>
      </w:r>
      <w:r>
        <w:t>para los operativos</w:t>
      </w:r>
      <w:r>
        <w:rPr>
          <w:spacing w:val="-7"/>
        </w:rPr>
        <w:t xml:space="preserve"> </w:t>
      </w:r>
      <w:r>
        <w:t>de</w:t>
      </w:r>
      <w:r>
        <w:rPr>
          <w:spacing w:val="-5"/>
        </w:rPr>
        <w:t xml:space="preserve"> </w:t>
      </w:r>
      <w:r>
        <w:t>vigilancia</w:t>
      </w:r>
      <w:r>
        <w:rPr>
          <w:spacing w:val="-4"/>
        </w:rPr>
        <w:t xml:space="preserve"> </w:t>
      </w:r>
      <w:r>
        <w:t>y</w:t>
      </w:r>
      <w:r>
        <w:rPr>
          <w:spacing w:val="-10"/>
        </w:rPr>
        <w:t xml:space="preserve"> </w:t>
      </w:r>
      <w:r>
        <w:t>seguridad</w:t>
      </w:r>
      <w:r>
        <w:rPr>
          <w:spacing w:val="-5"/>
        </w:rPr>
        <w:t xml:space="preserve"> </w:t>
      </w:r>
      <w:r>
        <w:t>de</w:t>
      </w:r>
      <w:r>
        <w:rPr>
          <w:spacing w:val="-8"/>
        </w:rPr>
        <w:t xml:space="preserve"> </w:t>
      </w:r>
      <w:r>
        <w:t>estos</w:t>
      </w:r>
      <w:r>
        <w:rPr>
          <w:spacing w:val="-7"/>
        </w:rPr>
        <w:t xml:space="preserve"> </w:t>
      </w:r>
      <w:r>
        <w:t>eventos</w:t>
      </w:r>
      <w:r>
        <w:rPr>
          <w:spacing w:val="-6"/>
        </w:rPr>
        <w:t xml:space="preserve"> </w:t>
      </w:r>
      <w:r>
        <w:t>y</w:t>
      </w:r>
      <w:r>
        <w:rPr>
          <w:spacing w:val="-3"/>
        </w:rPr>
        <w:t xml:space="preserve"> </w:t>
      </w:r>
      <w:r>
        <w:t>ha</w:t>
      </w:r>
      <w:r>
        <w:rPr>
          <w:spacing w:val="-5"/>
        </w:rPr>
        <w:t xml:space="preserve"> </w:t>
      </w:r>
      <w:r>
        <w:t>detenido</w:t>
      </w:r>
      <w:r>
        <w:rPr>
          <w:spacing w:val="-5"/>
        </w:rPr>
        <w:t xml:space="preserve"> </w:t>
      </w:r>
      <w:r>
        <w:t>a</w:t>
      </w:r>
      <w:r>
        <w:rPr>
          <w:spacing w:val="-7"/>
        </w:rPr>
        <w:t xml:space="preserve"> </w:t>
      </w:r>
      <w:r>
        <w:t>casi</w:t>
      </w:r>
      <w:r>
        <w:rPr>
          <w:spacing w:val="-5"/>
        </w:rPr>
        <w:t xml:space="preserve"> </w:t>
      </w:r>
      <w:r>
        <w:t>1.200</w:t>
      </w:r>
      <w:r>
        <w:rPr>
          <w:spacing w:val="-5"/>
        </w:rPr>
        <w:t xml:space="preserve"> </w:t>
      </w:r>
      <w:r>
        <w:t>involucrados.</w:t>
      </w:r>
      <w:r>
        <w:rPr>
          <w:spacing w:val="-5"/>
        </w:rPr>
        <w:t xml:space="preserve"> </w:t>
      </w:r>
      <w:r>
        <w:t>La mayoría</w:t>
      </w:r>
      <w:r>
        <w:rPr>
          <w:spacing w:val="-3"/>
        </w:rPr>
        <w:t xml:space="preserve"> </w:t>
      </w:r>
      <w:r>
        <w:t>de</w:t>
      </w:r>
      <w:r>
        <w:rPr>
          <w:spacing w:val="-5"/>
        </w:rPr>
        <w:t xml:space="preserve"> </w:t>
      </w:r>
      <w:r>
        <w:t>los</w:t>
      </w:r>
      <w:r>
        <w:rPr>
          <w:spacing w:val="-5"/>
        </w:rPr>
        <w:t xml:space="preserve"> </w:t>
      </w:r>
      <w:r>
        <w:t>casos,</w:t>
      </w:r>
      <w:r>
        <w:rPr>
          <w:spacing w:val="-3"/>
        </w:rPr>
        <w:t xml:space="preserve"> </w:t>
      </w:r>
      <w:r>
        <w:t>son</w:t>
      </w:r>
      <w:r>
        <w:rPr>
          <w:spacing w:val="-3"/>
        </w:rPr>
        <w:t xml:space="preserve"> </w:t>
      </w:r>
      <w:r>
        <w:t>por</w:t>
      </w:r>
      <w:r>
        <w:rPr>
          <w:spacing w:val="-4"/>
        </w:rPr>
        <w:t xml:space="preserve"> </w:t>
      </w:r>
      <w:r>
        <w:t>órdenes</w:t>
      </w:r>
      <w:r>
        <w:rPr>
          <w:spacing w:val="-5"/>
        </w:rPr>
        <w:t xml:space="preserve"> </w:t>
      </w:r>
      <w:r>
        <w:t>judiciales</w:t>
      </w:r>
      <w:r>
        <w:rPr>
          <w:spacing w:val="-4"/>
        </w:rPr>
        <w:t xml:space="preserve"> </w:t>
      </w:r>
      <w:r>
        <w:t>pendientes</w:t>
      </w:r>
      <w:r>
        <w:rPr>
          <w:spacing w:val="-4"/>
        </w:rPr>
        <w:t xml:space="preserve"> </w:t>
      </w:r>
      <w:r>
        <w:t>(89),</w:t>
      </w:r>
      <w:r>
        <w:rPr>
          <w:spacing w:val="-3"/>
        </w:rPr>
        <w:t xml:space="preserve"> </w:t>
      </w:r>
      <w:r>
        <w:t>Ley</w:t>
      </w:r>
      <w:r>
        <w:rPr>
          <w:spacing w:val="-4"/>
        </w:rPr>
        <w:t xml:space="preserve"> </w:t>
      </w:r>
      <w:r>
        <w:t>de</w:t>
      </w:r>
      <w:r>
        <w:rPr>
          <w:spacing w:val="-5"/>
        </w:rPr>
        <w:t xml:space="preserve"> </w:t>
      </w:r>
      <w:r>
        <w:t>Control</w:t>
      </w:r>
      <w:r>
        <w:rPr>
          <w:spacing w:val="-2"/>
        </w:rPr>
        <w:t xml:space="preserve"> </w:t>
      </w:r>
      <w:r>
        <w:t>de</w:t>
      </w:r>
      <w:r>
        <w:rPr>
          <w:spacing w:val="-3"/>
        </w:rPr>
        <w:t xml:space="preserve"> </w:t>
      </w:r>
      <w:r>
        <w:t>Armas</w:t>
      </w:r>
      <w:r>
        <w:rPr>
          <w:spacing w:val="-4"/>
        </w:rPr>
        <w:t xml:space="preserve"> </w:t>
      </w:r>
      <w:r>
        <w:t>(29), receptación (27) y otros.</w:t>
      </w:r>
    </w:p>
    <w:p w:rsidR="00D15727" w:rsidRDefault="00D15727">
      <w:pPr>
        <w:pStyle w:val="Textoindependiente"/>
        <w:rPr>
          <w:sz w:val="20"/>
        </w:rPr>
      </w:pPr>
    </w:p>
    <w:p w:rsidR="00D15727" w:rsidRDefault="00D15727">
      <w:pPr>
        <w:pStyle w:val="Textoindependiente"/>
        <w:rPr>
          <w:sz w:val="20"/>
        </w:rPr>
      </w:pPr>
    </w:p>
    <w:p w:rsidR="00D15727" w:rsidRDefault="0028391E">
      <w:pPr>
        <w:pStyle w:val="Textoindependiente"/>
        <w:spacing w:before="4"/>
        <w:rPr>
          <w:sz w:val="19"/>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153669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D40CB" id="Graphic 2" o:spid="_x0000_s1026" style="position:absolute;margin-left:85.1pt;margin-top:12.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sn6TgOAAAAAJAQAADwAA&#10;AGRycy9kb3ducmV2LnhtbEyPQUvDQBCF74L/YRnBi7Qb09SGmE1RQSzYgo3F8yY7JsHsbMhu2/jv&#10;HU96Gt7M48338vVke3HC0XeOFNzOIxBItTMdNQoO78+zFIQPmozuHaGCb/SwLi4vcp0Zd6Y9nsrQ&#10;CA4hn2kFbQhDJqWvW7Taz92AxLdPN1odWI6NNKM+c7jtZRxFd9LqjvhDqwd8arH+Ko9WwYvZbdK3&#10;G3zdbRblYzhM2yr52Cp1fTU93IMIOIU/M/ziMzoUzFS5IxkvetarKGargjjhyYZkmS5AVLxYrkAW&#10;ufzfoPgBAAD//wMAUEsBAi0AFAAGAAgAAAAhALaDOJL+AAAA4QEAABMAAAAAAAAAAAAAAAAAAAAA&#10;AFtDb250ZW50X1R5cGVzXS54bWxQSwECLQAUAAYACAAAACEAOP0h/9YAAACUAQAACwAAAAAAAAAA&#10;AAAAAAAvAQAAX3JlbHMvLnJlbHNQSwECLQAUAAYACAAAACEAmD/CuTYCAADhBAAADgAAAAAAAAAA&#10;AAAAAAAuAgAAZHJzL2Uyb0RvYy54bWxQSwECLQAUAAYACAAAACEAsn6TgOAAAAAJAQAADwAAAAAA&#10;AAAAAAAAAACQBAAAZHJzL2Rvd25yZXYueG1sUEsFBgAAAAAEAAQA8wAAAJ0FAAAAAA==&#10;" path="m1829054,l,,,9143r1829054,l1829054,xe" fillcolor="black" stroked="f">
                <v:path arrowok="t"/>
                <w10:wrap type="topAndBottom" anchorx="page"/>
              </v:shape>
            </w:pict>
          </mc:Fallback>
        </mc:AlternateContent>
      </w:r>
    </w:p>
    <w:p w:rsidR="00D15727" w:rsidRDefault="0028391E">
      <w:pPr>
        <w:spacing w:before="101"/>
        <w:ind w:left="102"/>
        <w:rPr>
          <w:sz w:val="20"/>
        </w:rPr>
      </w:pPr>
      <w:r>
        <w:rPr>
          <w:position w:val="5"/>
          <w:sz w:val="13"/>
        </w:rPr>
        <w:t>1</w:t>
      </w:r>
      <w:r>
        <w:rPr>
          <w:spacing w:val="15"/>
          <w:position w:val="5"/>
          <w:sz w:val="13"/>
        </w:rPr>
        <w:t xml:space="preserve"> </w:t>
      </w:r>
      <w:r>
        <w:rPr>
          <w:spacing w:val="-2"/>
          <w:sz w:val="20"/>
        </w:rPr>
        <w:t>https://es.wikipedia.org/wiki/Narcocultura#CITAREFPardo_Le%C3%B3n2018</w:t>
      </w:r>
    </w:p>
    <w:p w:rsidR="00D15727" w:rsidRDefault="0028391E">
      <w:pPr>
        <w:spacing w:before="2"/>
        <w:ind w:left="102" w:right="191"/>
        <w:rPr>
          <w:rFonts w:ascii="Calibri"/>
          <w:sz w:val="20"/>
        </w:rPr>
      </w:pPr>
      <w:r>
        <w:rPr>
          <w:rFonts w:ascii="Calibri"/>
          <w:sz w:val="20"/>
          <w:vertAlign w:val="superscript"/>
        </w:rPr>
        <w:t>2</w:t>
      </w:r>
      <w:r>
        <w:rPr>
          <w:rFonts w:ascii="Calibri"/>
          <w:spacing w:val="-12"/>
          <w:sz w:val="20"/>
        </w:rPr>
        <w:t xml:space="preserve"> </w:t>
      </w:r>
      <w:r>
        <w:rPr>
          <w:rFonts w:ascii="Calibri"/>
          <w:sz w:val="20"/>
        </w:rPr>
        <w:t xml:space="preserve">https://cooperativa.cl/noticias/pais/seguridad-ciudadana/chile-registra-mas-de-1-500-funerales-narco-en- </w:t>
      </w:r>
      <w:r>
        <w:rPr>
          <w:rFonts w:ascii="Calibri"/>
          <w:spacing w:val="-2"/>
          <w:sz w:val="20"/>
        </w:rPr>
        <w:t>los-ultimos-cuatro-anos/2022-12-06/064844.html</w:t>
      </w:r>
    </w:p>
    <w:p w:rsidR="00D15727" w:rsidRDefault="00D15727">
      <w:pPr>
        <w:rPr>
          <w:rFonts w:ascii="Calibri"/>
          <w:sz w:val="20"/>
        </w:rPr>
        <w:sectPr w:rsidR="00D15727">
          <w:type w:val="continuous"/>
          <w:pgSz w:w="12240" w:h="20160"/>
          <w:pgMar w:top="1460" w:right="1580" w:bottom="280" w:left="1600" w:header="720" w:footer="720" w:gutter="0"/>
          <w:cols w:space="720"/>
        </w:sectPr>
      </w:pPr>
    </w:p>
    <w:p w:rsidR="00D15727" w:rsidRDefault="0028391E">
      <w:pPr>
        <w:pStyle w:val="Textoindependiente"/>
        <w:spacing w:before="78" w:line="360" w:lineRule="auto"/>
        <w:ind w:left="102" w:right="115"/>
        <w:jc w:val="both"/>
        <w:rPr>
          <w:b/>
        </w:rPr>
      </w:pPr>
      <w:r>
        <w:lastRenderedPageBreak/>
        <w:t>En tanto, son 22 comunas en el país las que acumulan los principales eventos:</w:t>
      </w:r>
      <w:r>
        <w:rPr>
          <w:spacing w:val="-1"/>
        </w:rPr>
        <w:t xml:space="preserve"> </w:t>
      </w:r>
      <w:r>
        <w:t>17 de la Región Metropolitana, más Valparaíso, Viña del Mar, Alto Hospicio, Rancagua y Los Ángeles</w:t>
      </w:r>
      <w:r>
        <w:rPr>
          <w:b/>
        </w:rPr>
        <w:t>.</w:t>
      </w:r>
    </w:p>
    <w:p w:rsidR="00D15727" w:rsidRDefault="0028391E">
      <w:pPr>
        <w:pStyle w:val="Textoindependiente"/>
        <w:spacing w:before="200" w:line="360" w:lineRule="auto"/>
        <w:ind w:left="102" w:right="114"/>
        <w:jc w:val="both"/>
        <w:rPr>
          <w:i/>
        </w:rPr>
      </w:pPr>
      <w:r>
        <w:t>Múltiples han sido los hechos que dan cuenta de que estamos a merced de los delincuentes y narcotraficantes,</w:t>
      </w:r>
      <w:r>
        <w:rPr>
          <w:spacing w:val="-6"/>
        </w:rPr>
        <w:t xml:space="preserve"> </w:t>
      </w:r>
      <w:r>
        <w:t>sin</w:t>
      </w:r>
      <w:r>
        <w:rPr>
          <w:spacing w:val="-7"/>
        </w:rPr>
        <w:t xml:space="preserve"> </w:t>
      </w:r>
      <w:r>
        <w:t>ir</w:t>
      </w:r>
      <w:r>
        <w:rPr>
          <w:spacing w:val="-8"/>
        </w:rPr>
        <w:t xml:space="preserve"> </w:t>
      </w:r>
      <w:r>
        <w:t>más</w:t>
      </w:r>
      <w:r>
        <w:rPr>
          <w:spacing w:val="-7"/>
        </w:rPr>
        <w:t xml:space="preserve"> </w:t>
      </w:r>
      <w:r>
        <w:t>lejos,</w:t>
      </w:r>
      <w:r>
        <w:rPr>
          <w:spacing w:val="-7"/>
        </w:rPr>
        <w:t xml:space="preserve"> </w:t>
      </w:r>
      <w:r>
        <w:t>el</w:t>
      </w:r>
      <w:r>
        <w:rPr>
          <w:spacing w:val="-7"/>
        </w:rPr>
        <w:t xml:space="preserve"> </w:t>
      </w:r>
      <w:r>
        <w:t>hecho</w:t>
      </w:r>
      <w:r>
        <w:rPr>
          <w:spacing w:val="-7"/>
        </w:rPr>
        <w:t xml:space="preserve"> </w:t>
      </w:r>
      <w:r>
        <w:t>más</w:t>
      </w:r>
      <w:r>
        <w:rPr>
          <w:spacing w:val="-8"/>
        </w:rPr>
        <w:t xml:space="preserve"> </w:t>
      </w:r>
      <w:r>
        <w:t>reciente</w:t>
      </w:r>
      <w:r>
        <w:rPr>
          <w:spacing w:val="-7"/>
        </w:rPr>
        <w:t xml:space="preserve"> </w:t>
      </w:r>
      <w:r>
        <w:t>data</w:t>
      </w:r>
      <w:r>
        <w:rPr>
          <w:spacing w:val="-7"/>
        </w:rPr>
        <w:t xml:space="preserve"> </w:t>
      </w:r>
      <w:r>
        <w:t>de</w:t>
      </w:r>
      <w:r>
        <w:t>l</w:t>
      </w:r>
      <w:r>
        <w:rPr>
          <w:spacing w:val="-7"/>
        </w:rPr>
        <w:t xml:space="preserve"> </w:t>
      </w:r>
      <w:r>
        <w:t>día</w:t>
      </w:r>
      <w:r>
        <w:rPr>
          <w:spacing w:val="-7"/>
        </w:rPr>
        <w:t xml:space="preserve"> </w:t>
      </w:r>
      <w:r>
        <w:t>martes</w:t>
      </w:r>
      <w:r>
        <w:rPr>
          <w:spacing w:val="-8"/>
        </w:rPr>
        <w:t xml:space="preserve"> </w:t>
      </w:r>
      <w:r>
        <w:t>21</w:t>
      </w:r>
      <w:r>
        <w:rPr>
          <w:spacing w:val="-9"/>
        </w:rPr>
        <w:t xml:space="preserve"> </w:t>
      </w:r>
      <w:r>
        <w:t>de</w:t>
      </w:r>
      <w:r>
        <w:rPr>
          <w:spacing w:val="-7"/>
        </w:rPr>
        <w:t xml:space="preserve"> </w:t>
      </w:r>
      <w:r>
        <w:t>marzo</w:t>
      </w:r>
      <w:r>
        <w:rPr>
          <w:spacing w:val="-7"/>
        </w:rPr>
        <w:t xml:space="preserve"> </w:t>
      </w:r>
      <w:r>
        <w:t>de</w:t>
      </w:r>
      <w:r>
        <w:rPr>
          <w:spacing w:val="-7"/>
        </w:rPr>
        <w:t xml:space="preserve"> </w:t>
      </w:r>
      <w:r>
        <w:t>2023, en</w:t>
      </w:r>
      <w:r>
        <w:rPr>
          <w:spacing w:val="-5"/>
        </w:rPr>
        <w:t xml:space="preserve"> </w:t>
      </w:r>
      <w:r>
        <w:t>el</w:t>
      </w:r>
      <w:r>
        <w:rPr>
          <w:spacing w:val="-5"/>
        </w:rPr>
        <w:t xml:space="preserve"> </w:t>
      </w:r>
      <w:r>
        <w:t>sector</w:t>
      </w:r>
      <w:r>
        <w:rPr>
          <w:spacing w:val="-6"/>
        </w:rPr>
        <w:t xml:space="preserve"> </w:t>
      </w:r>
      <w:r>
        <w:t>de</w:t>
      </w:r>
      <w:r>
        <w:rPr>
          <w:spacing w:val="-4"/>
        </w:rPr>
        <w:t xml:space="preserve"> </w:t>
      </w:r>
      <w:r>
        <w:t>Playa</w:t>
      </w:r>
      <w:r>
        <w:rPr>
          <w:spacing w:val="-5"/>
        </w:rPr>
        <w:t xml:space="preserve"> </w:t>
      </w:r>
      <w:r>
        <w:t>Ancha,</w:t>
      </w:r>
      <w:r>
        <w:rPr>
          <w:spacing w:val="-4"/>
        </w:rPr>
        <w:t xml:space="preserve"> </w:t>
      </w:r>
      <w:r>
        <w:t>Valparaíso,</w:t>
      </w:r>
      <w:r>
        <w:rPr>
          <w:spacing w:val="-5"/>
        </w:rPr>
        <w:t xml:space="preserve"> </w:t>
      </w:r>
      <w:r>
        <w:t>en</w:t>
      </w:r>
      <w:r>
        <w:rPr>
          <w:spacing w:val="-5"/>
        </w:rPr>
        <w:t xml:space="preserve"> </w:t>
      </w:r>
      <w:r>
        <w:t>cuanto</w:t>
      </w:r>
      <w:r>
        <w:rPr>
          <w:spacing w:val="-5"/>
        </w:rPr>
        <w:t xml:space="preserve"> </w:t>
      </w:r>
      <w:r>
        <w:t>al</w:t>
      </w:r>
      <w:r>
        <w:rPr>
          <w:spacing w:val="-7"/>
        </w:rPr>
        <w:t xml:space="preserve"> </w:t>
      </w:r>
      <w:r>
        <w:t>menos</w:t>
      </w:r>
      <w:r>
        <w:rPr>
          <w:spacing w:val="-6"/>
        </w:rPr>
        <w:t xml:space="preserve"> </w:t>
      </w:r>
      <w:r>
        <w:t>15</w:t>
      </w:r>
      <w:r>
        <w:rPr>
          <w:spacing w:val="-5"/>
        </w:rPr>
        <w:t xml:space="preserve"> </w:t>
      </w:r>
      <w:r>
        <w:t>colegios</w:t>
      </w:r>
      <w:r>
        <w:rPr>
          <w:spacing w:val="-5"/>
        </w:rPr>
        <w:t xml:space="preserve"> </w:t>
      </w:r>
      <w:r>
        <w:t>debieron</w:t>
      </w:r>
      <w:r>
        <w:rPr>
          <w:spacing w:val="-4"/>
        </w:rPr>
        <w:t xml:space="preserve"> </w:t>
      </w:r>
      <w:r>
        <w:t>suspender</w:t>
      </w:r>
      <w:r>
        <w:rPr>
          <w:spacing w:val="-6"/>
        </w:rPr>
        <w:t xml:space="preserve"> </w:t>
      </w:r>
      <w:r>
        <w:t>sus actividades por el</w:t>
      </w:r>
      <w:r>
        <w:rPr>
          <w:spacing w:val="-1"/>
        </w:rPr>
        <w:t xml:space="preserve"> </w:t>
      </w:r>
      <w:r>
        <w:t>miedo que representa la celebración de unos de estos rituales fúnebres</w:t>
      </w:r>
      <w:r>
        <w:rPr>
          <w:i/>
        </w:rPr>
        <w:t xml:space="preserve">, </w:t>
      </w:r>
      <w:r>
        <w:t>todo, avalado por la autoridad. Esto</w:t>
      </w:r>
      <w:r>
        <w:t xml:space="preserve"> es insostenible, pues no sólo atentan contra la seguridad, integridad y vida de sus participantes, sino que de toda la comunidad y ciudadanía circundante en</w:t>
      </w:r>
      <w:r>
        <w:rPr>
          <w:spacing w:val="-15"/>
        </w:rPr>
        <w:t xml:space="preserve"> </w:t>
      </w:r>
      <w:r>
        <w:t>el</w:t>
      </w:r>
      <w:r>
        <w:rPr>
          <w:spacing w:val="-15"/>
        </w:rPr>
        <w:t xml:space="preserve"> </w:t>
      </w:r>
      <w:r>
        <w:t>lugar</w:t>
      </w:r>
      <w:r>
        <w:rPr>
          <w:spacing w:val="-15"/>
        </w:rPr>
        <w:t xml:space="preserve"> </w:t>
      </w:r>
      <w:r>
        <w:t>de</w:t>
      </w:r>
      <w:r>
        <w:rPr>
          <w:spacing w:val="-15"/>
        </w:rPr>
        <w:t xml:space="preserve"> </w:t>
      </w:r>
      <w:r>
        <w:t>celebración</w:t>
      </w:r>
      <w:r>
        <w:rPr>
          <w:spacing w:val="-15"/>
        </w:rPr>
        <w:t xml:space="preserve"> </w:t>
      </w:r>
      <w:r>
        <w:t>de</w:t>
      </w:r>
      <w:r>
        <w:rPr>
          <w:spacing w:val="-15"/>
        </w:rPr>
        <w:t xml:space="preserve"> </w:t>
      </w:r>
      <w:r>
        <w:t>estos</w:t>
      </w:r>
      <w:r>
        <w:rPr>
          <w:spacing w:val="-15"/>
        </w:rPr>
        <w:t xml:space="preserve"> </w:t>
      </w:r>
      <w:r>
        <w:t>rituales</w:t>
      </w:r>
      <w:r>
        <w:rPr>
          <w:spacing w:val="-15"/>
        </w:rPr>
        <w:t xml:space="preserve"> </w:t>
      </w:r>
      <w:r>
        <w:t>y</w:t>
      </w:r>
      <w:r>
        <w:rPr>
          <w:spacing w:val="-14"/>
        </w:rPr>
        <w:t xml:space="preserve"> </w:t>
      </w:r>
      <w:r>
        <w:t>en</w:t>
      </w:r>
      <w:r>
        <w:rPr>
          <w:spacing w:val="-15"/>
        </w:rPr>
        <w:t xml:space="preserve"> </w:t>
      </w:r>
      <w:r>
        <w:t>el</w:t>
      </w:r>
      <w:r>
        <w:rPr>
          <w:spacing w:val="-14"/>
        </w:rPr>
        <w:t xml:space="preserve"> </w:t>
      </w:r>
      <w:r>
        <w:t>trayecto</w:t>
      </w:r>
      <w:r>
        <w:rPr>
          <w:spacing w:val="-13"/>
        </w:rPr>
        <w:t xml:space="preserve"> </w:t>
      </w:r>
      <w:r>
        <w:t>de</w:t>
      </w:r>
      <w:r>
        <w:rPr>
          <w:spacing w:val="-15"/>
        </w:rPr>
        <w:t xml:space="preserve"> </w:t>
      </w:r>
      <w:r>
        <w:t>los</w:t>
      </w:r>
      <w:r>
        <w:rPr>
          <w:spacing w:val="-15"/>
        </w:rPr>
        <w:t xml:space="preserve"> </w:t>
      </w:r>
      <w:r>
        <w:t>mismos;</w:t>
      </w:r>
      <w:r>
        <w:rPr>
          <w:spacing w:val="-14"/>
        </w:rPr>
        <w:t xml:space="preserve"> </w:t>
      </w:r>
      <w:r>
        <w:t>sino</w:t>
      </w:r>
      <w:r>
        <w:rPr>
          <w:spacing w:val="-14"/>
        </w:rPr>
        <w:t xml:space="preserve"> </w:t>
      </w:r>
      <w:r>
        <w:t>que</w:t>
      </w:r>
      <w:r>
        <w:rPr>
          <w:spacing w:val="-13"/>
        </w:rPr>
        <w:t xml:space="preserve"> </w:t>
      </w:r>
      <w:r>
        <w:t>además</w:t>
      </w:r>
      <w:r>
        <w:rPr>
          <w:spacing w:val="-15"/>
        </w:rPr>
        <w:t xml:space="preserve"> </w:t>
      </w:r>
      <w:r>
        <w:t>impide el libre tránsito de ciudadanas y ciudadanos</w:t>
      </w:r>
      <w:r>
        <w:rPr>
          <w:i/>
          <w:vertAlign w:val="superscript"/>
        </w:rPr>
        <w:t>3</w:t>
      </w:r>
    </w:p>
    <w:p w:rsidR="00D15727" w:rsidRDefault="00D15727">
      <w:pPr>
        <w:pStyle w:val="Textoindependiente"/>
        <w:rPr>
          <w:i/>
          <w:sz w:val="26"/>
        </w:rPr>
      </w:pPr>
    </w:p>
    <w:p w:rsidR="00D15727" w:rsidRDefault="00D15727">
      <w:pPr>
        <w:pStyle w:val="Textoindependiente"/>
        <w:rPr>
          <w:i/>
          <w:sz w:val="26"/>
        </w:rPr>
      </w:pPr>
    </w:p>
    <w:p w:rsidR="00D15727" w:rsidRDefault="0028391E">
      <w:pPr>
        <w:pStyle w:val="Ttulo1"/>
        <w:spacing w:before="222"/>
      </w:pPr>
      <w:r>
        <w:t>II.-</w:t>
      </w:r>
      <w:r>
        <w:rPr>
          <w:spacing w:val="-1"/>
        </w:rPr>
        <w:t xml:space="preserve"> </w:t>
      </w:r>
      <w:r>
        <w:rPr>
          <w:spacing w:val="-2"/>
        </w:rPr>
        <w:t>CONSIDERANDO.</w:t>
      </w:r>
    </w:p>
    <w:p w:rsidR="00D15727" w:rsidRDefault="00D15727">
      <w:pPr>
        <w:pStyle w:val="Textoindependiente"/>
        <w:rPr>
          <w:b/>
          <w:sz w:val="26"/>
        </w:rPr>
      </w:pPr>
    </w:p>
    <w:p w:rsidR="00D15727" w:rsidRDefault="00D15727">
      <w:pPr>
        <w:pStyle w:val="Textoindependiente"/>
        <w:rPr>
          <w:b/>
          <w:sz w:val="26"/>
        </w:rPr>
      </w:pPr>
    </w:p>
    <w:p w:rsidR="00D15727" w:rsidRDefault="00D15727">
      <w:pPr>
        <w:pStyle w:val="Textoindependiente"/>
        <w:spacing w:before="6"/>
        <w:rPr>
          <w:b/>
          <w:sz w:val="31"/>
        </w:rPr>
      </w:pPr>
    </w:p>
    <w:p w:rsidR="00D15727" w:rsidRDefault="0028391E">
      <w:pPr>
        <w:pStyle w:val="Prrafodelista"/>
        <w:numPr>
          <w:ilvl w:val="0"/>
          <w:numId w:val="3"/>
        </w:numPr>
        <w:tabs>
          <w:tab w:val="left" w:pos="821"/>
        </w:tabs>
        <w:spacing w:line="360" w:lineRule="auto"/>
        <w:ind w:left="821" w:right="115"/>
        <w:jc w:val="both"/>
        <w:rPr>
          <w:sz w:val="24"/>
        </w:rPr>
      </w:pPr>
      <w:r>
        <w:rPr>
          <w:sz w:val="24"/>
        </w:rPr>
        <w:t>Que</w:t>
      </w:r>
      <w:r>
        <w:rPr>
          <w:spacing w:val="-15"/>
          <w:sz w:val="24"/>
        </w:rPr>
        <w:t xml:space="preserve"> </w:t>
      </w:r>
      <w:r>
        <w:rPr>
          <w:sz w:val="24"/>
        </w:rPr>
        <w:t>la</w:t>
      </w:r>
      <w:r>
        <w:rPr>
          <w:spacing w:val="-15"/>
          <w:sz w:val="24"/>
        </w:rPr>
        <w:t xml:space="preserve"> </w:t>
      </w:r>
      <w:r>
        <w:rPr>
          <w:sz w:val="24"/>
        </w:rPr>
        <w:t>Constitución</w:t>
      </w:r>
      <w:r>
        <w:rPr>
          <w:spacing w:val="-15"/>
          <w:sz w:val="24"/>
        </w:rPr>
        <w:t xml:space="preserve"> </w:t>
      </w:r>
      <w:r>
        <w:rPr>
          <w:sz w:val="24"/>
        </w:rPr>
        <w:t>Política</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República,</w:t>
      </w:r>
      <w:r>
        <w:rPr>
          <w:spacing w:val="-15"/>
          <w:sz w:val="24"/>
        </w:rPr>
        <w:t xml:space="preserve"> </w:t>
      </w:r>
      <w:r>
        <w:rPr>
          <w:sz w:val="24"/>
        </w:rPr>
        <w:t>establece</w:t>
      </w:r>
      <w:r>
        <w:rPr>
          <w:spacing w:val="-15"/>
          <w:sz w:val="24"/>
        </w:rPr>
        <w:t xml:space="preserve"> </w:t>
      </w:r>
      <w:r>
        <w:rPr>
          <w:sz w:val="24"/>
        </w:rPr>
        <w:t>en</w:t>
      </w:r>
      <w:r>
        <w:rPr>
          <w:spacing w:val="-15"/>
          <w:sz w:val="24"/>
        </w:rPr>
        <w:t xml:space="preserve"> </w:t>
      </w:r>
      <w:r>
        <w:rPr>
          <w:sz w:val="24"/>
        </w:rPr>
        <w:t>las</w:t>
      </w:r>
      <w:r>
        <w:rPr>
          <w:spacing w:val="-15"/>
          <w:sz w:val="24"/>
        </w:rPr>
        <w:t xml:space="preserve"> </w:t>
      </w:r>
      <w:r>
        <w:rPr>
          <w:sz w:val="24"/>
        </w:rPr>
        <w:t>bases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institucionalidad, más</w:t>
      </w:r>
      <w:r>
        <w:rPr>
          <w:spacing w:val="-3"/>
          <w:sz w:val="24"/>
        </w:rPr>
        <w:t xml:space="preserve"> </w:t>
      </w:r>
      <w:r>
        <w:rPr>
          <w:sz w:val="24"/>
        </w:rPr>
        <w:t>precisamente</w:t>
      </w:r>
      <w:r>
        <w:rPr>
          <w:spacing w:val="-1"/>
          <w:sz w:val="24"/>
        </w:rPr>
        <w:t xml:space="preserve"> </w:t>
      </w:r>
      <w:r>
        <w:rPr>
          <w:sz w:val="24"/>
        </w:rPr>
        <w:t>en</w:t>
      </w:r>
      <w:r>
        <w:rPr>
          <w:spacing w:val="-2"/>
          <w:sz w:val="24"/>
        </w:rPr>
        <w:t xml:space="preserve"> </w:t>
      </w:r>
      <w:r>
        <w:rPr>
          <w:sz w:val="24"/>
        </w:rPr>
        <w:t>su</w:t>
      </w:r>
      <w:r>
        <w:rPr>
          <w:spacing w:val="-2"/>
          <w:sz w:val="24"/>
        </w:rPr>
        <w:t xml:space="preserve"> </w:t>
      </w:r>
      <w:r>
        <w:rPr>
          <w:sz w:val="24"/>
        </w:rPr>
        <w:t>artículo</w:t>
      </w:r>
      <w:r>
        <w:rPr>
          <w:spacing w:val="-2"/>
          <w:sz w:val="24"/>
        </w:rPr>
        <w:t xml:space="preserve"> </w:t>
      </w:r>
      <w:r>
        <w:rPr>
          <w:sz w:val="24"/>
        </w:rPr>
        <w:t>1°,</w:t>
      </w:r>
      <w:r>
        <w:rPr>
          <w:spacing w:val="-2"/>
          <w:sz w:val="24"/>
        </w:rPr>
        <w:t xml:space="preserve"> </w:t>
      </w:r>
      <w:r>
        <w:rPr>
          <w:sz w:val="24"/>
        </w:rPr>
        <w:t>que</w:t>
      </w:r>
      <w:r>
        <w:rPr>
          <w:spacing w:val="-2"/>
          <w:sz w:val="24"/>
        </w:rPr>
        <w:t xml:space="preserve"> </w:t>
      </w:r>
      <w:r>
        <w:rPr>
          <w:sz w:val="24"/>
        </w:rPr>
        <w:t>es</w:t>
      </w:r>
      <w:r>
        <w:rPr>
          <w:spacing w:val="-3"/>
          <w:sz w:val="24"/>
        </w:rPr>
        <w:t xml:space="preserve"> </w:t>
      </w:r>
      <w:r>
        <w:rPr>
          <w:sz w:val="24"/>
        </w:rPr>
        <w:t>deber</w:t>
      </w:r>
      <w:r>
        <w:rPr>
          <w:spacing w:val="-3"/>
          <w:sz w:val="24"/>
        </w:rPr>
        <w:t xml:space="preserve"> </w:t>
      </w:r>
      <w:r>
        <w:rPr>
          <w:sz w:val="24"/>
        </w:rPr>
        <w:t>del</w:t>
      </w:r>
      <w:r>
        <w:rPr>
          <w:spacing w:val="-1"/>
          <w:sz w:val="24"/>
        </w:rPr>
        <w:t xml:space="preserve"> </w:t>
      </w:r>
      <w:r>
        <w:rPr>
          <w:sz w:val="24"/>
        </w:rPr>
        <w:t>estado</w:t>
      </w:r>
      <w:r>
        <w:rPr>
          <w:spacing w:val="-2"/>
          <w:sz w:val="24"/>
        </w:rPr>
        <w:t xml:space="preserve"> </w:t>
      </w:r>
      <w:r>
        <w:rPr>
          <w:sz w:val="24"/>
        </w:rPr>
        <w:t>entre</w:t>
      </w:r>
      <w:r>
        <w:rPr>
          <w:spacing w:val="-3"/>
          <w:sz w:val="24"/>
        </w:rPr>
        <w:t xml:space="preserve"> </w:t>
      </w:r>
      <w:r>
        <w:rPr>
          <w:sz w:val="24"/>
        </w:rPr>
        <w:t xml:space="preserve">otras cosas, </w:t>
      </w:r>
      <w:r>
        <w:rPr>
          <w:i/>
          <w:sz w:val="24"/>
        </w:rPr>
        <w:t>promover</w:t>
      </w:r>
      <w:r>
        <w:rPr>
          <w:i/>
          <w:spacing w:val="-3"/>
          <w:sz w:val="24"/>
        </w:rPr>
        <w:t xml:space="preserve"> </w:t>
      </w:r>
      <w:r>
        <w:rPr>
          <w:i/>
          <w:sz w:val="24"/>
        </w:rPr>
        <w:t>el bien</w:t>
      </w:r>
      <w:r>
        <w:rPr>
          <w:i/>
          <w:spacing w:val="-10"/>
          <w:sz w:val="24"/>
        </w:rPr>
        <w:t xml:space="preserve"> </w:t>
      </w:r>
      <w:r>
        <w:rPr>
          <w:i/>
          <w:sz w:val="24"/>
        </w:rPr>
        <w:t>común</w:t>
      </w:r>
      <w:r>
        <w:rPr>
          <w:i/>
          <w:spacing w:val="-11"/>
          <w:sz w:val="24"/>
        </w:rPr>
        <w:t xml:space="preserve"> </w:t>
      </w:r>
      <w:r>
        <w:rPr>
          <w:i/>
          <w:sz w:val="24"/>
        </w:rPr>
        <w:t>y</w:t>
      </w:r>
      <w:r>
        <w:rPr>
          <w:i/>
          <w:spacing w:val="-12"/>
          <w:sz w:val="24"/>
        </w:rPr>
        <w:t xml:space="preserve"> </w:t>
      </w:r>
      <w:r>
        <w:rPr>
          <w:i/>
          <w:sz w:val="24"/>
        </w:rPr>
        <w:t>crear</w:t>
      </w:r>
      <w:r>
        <w:rPr>
          <w:i/>
          <w:spacing w:val="-11"/>
          <w:sz w:val="24"/>
        </w:rPr>
        <w:t xml:space="preserve"> </w:t>
      </w:r>
      <w:r>
        <w:rPr>
          <w:i/>
          <w:sz w:val="24"/>
        </w:rPr>
        <w:t>las</w:t>
      </w:r>
      <w:r>
        <w:rPr>
          <w:i/>
          <w:spacing w:val="-12"/>
          <w:sz w:val="24"/>
        </w:rPr>
        <w:t xml:space="preserve"> </w:t>
      </w:r>
      <w:r>
        <w:rPr>
          <w:i/>
          <w:sz w:val="24"/>
        </w:rPr>
        <w:t>condiciones</w:t>
      </w:r>
      <w:r>
        <w:rPr>
          <w:i/>
          <w:spacing w:val="-12"/>
          <w:sz w:val="24"/>
        </w:rPr>
        <w:t xml:space="preserve"> </w:t>
      </w:r>
      <w:r>
        <w:rPr>
          <w:i/>
          <w:sz w:val="24"/>
        </w:rPr>
        <w:t>necesarias</w:t>
      </w:r>
      <w:r>
        <w:rPr>
          <w:i/>
          <w:spacing w:val="-11"/>
          <w:sz w:val="24"/>
        </w:rPr>
        <w:t xml:space="preserve"> </w:t>
      </w:r>
      <w:r>
        <w:rPr>
          <w:i/>
          <w:sz w:val="24"/>
        </w:rPr>
        <w:t>para</w:t>
      </w:r>
      <w:r>
        <w:rPr>
          <w:i/>
          <w:spacing w:val="-10"/>
          <w:sz w:val="24"/>
        </w:rPr>
        <w:t xml:space="preserve"> </w:t>
      </w:r>
      <w:r>
        <w:rPr>
          <w:i/>
          <w:sz w:val="24"/>
        </w:rPr>
        <w:t>que</w:t>
      </w:r>
      <w:r>
        <w:rPr>
          <w:i/>
          <w:spacing w:val="-10"/>
          <w:sz w:val="24"/>
        </w:rPr>
        <w:t xml:space="preserve"> </w:t>
      </w:r>
      <w:r>
        <w:rPr>
          <w:i/>
          <w:sz w:val="24"/>
        </w:rPr>
        <w:t>cada</w:t>
      </w:r>
      <w:r>
        <w:rPr>
          <w:i/>
          <w:spacing w:val="-9"/>
          <w:sz w:val="24"/>
        </w:rPr>
        <w:t xml:space="preserve"> </w:t>
      </w:r>
      <w:r>
        <w:rPr>
          <w:i/>
          <w:sz w:val="24"/>
        </w:rPr>
        <w:t>uno</w:t>
      </w:r>
      <w:r>
        <w:rPr>
          <w:i/>
          <w:spacing w:val="-11"/>
          <w:sz w:val="24"/>
        </w:rPr>
        <w:t xml:space="preserve"> </w:t>
      </w:r>
      <w:r>
        <w:rPr>
          <w:i/>
          <w:sz w:val="24"/>
        </w:rPr>
        <w:t>de</w:t>
      </w:r>
      <w:r>
        <w:rPr>
          <w:i/>
          <w:spacing w:val="-11"/>
          <w:sz w:val="24"/>
        </w:rPr>
        <w:t xml:space="preserve"> </w:t>
      </w:r>
      <w:r>
        <w:rPr>
          <w:i/>
          <w:sz w:val="24"/>
        </w:rPr>
        <w:t>los</w:t>
      </w:r>
      <w:r>
        <w:rPr>
          <w:i/>
          <w:spacing w:val="-11"/>
          <w:sz w:val="24"/>
        </w:rPr>
        <w:t xml:space="preserve"> </w:t>
      </w:r>
      <w:r>
        <w:rPr>
          <w:i/>
          <w:sz w:val="24"/>
        </w:rPr>
        <w:t>integrantes</w:t>
      </w:r>
      <w:r>
        <w:rPr>
          <w:i/>
          <w:spacing w:val="-11"/>
          <w:sz w:val="24"/>
        </w:rPr>
        <w:t xml:space="preserve"> </w:t>
      </w:r>
      <w:r>
        <w:rPr>
          <w:i/>
          <w:sz w:val="24"/>
        </w:rPr>
        <w:t>de</w:t>
      </w:r>
      <w:r>
        <w:rPr>
          <w:i/>
          <w:spacing w:val="-12"/>
          <w:sz w:val="24"/>
        </w:rPr>
        <w:t xml:space="preserve"> </w:t>
      </w:r>
      <w:r>
        <w:rPr>
          <w:i/>
          <w:sz w:val="24"/>
        </w:rPr>
        <w:t>la</w:t>
      </w:r>
      <w:r>
        <w:rPr>
          <w:i/>
          <w:spacing w:val="-12"/>
          <w:sz w:val="24"/>
        </w:rPr>
        <w:t xml:space="preserve"> </w:t>
      </w:r>
      <w:r>
        <w:rPr>
          <w:i/>
          <w:sz w:val="24"/>
        </w:rPr>
        <w:t>población</w:t>
      </w:r>
      <w:r>
        <w:rPr>
          <w:i/>
          <w:spacing w:val="-9"/>
          <w:sz w:val="24"/>
        </w:rPr>
        <w:t xml:space="preserve"> </w:t>
      </w:r>
      <w:r>
        <w:rPr>
          <w:i/>
          <w:sz w:val="24"/>
        </w:rPr>
        <w:t>alcance su</w:t>
      </w:r>
      <w:r>
        <w:rPr>
          <w:i/>
          <w:spacing w:val="-2"/>
          <w:sz w:val="24"/>
        </w:rPr>
        <w:t xml:space="preserve"> </w:t>
      </w:r>
      <w:r>
        <w:rPr>
          <w:i/>
          <w:sz w:val="24"/>
        </w:rPr>
        <w:t>mayor</w:t>
      </w:r>
      <w:r>
        <w:rPr>
          <w:i/>
          <w:spacing w:val="-3"/>
          <w:sz w:val="24"/>
        </w:rPr>
        <w:t xml:space="preserve"> </w:t>
      </w:r>
      <w:r>
        <w:rPr>
          <w:i/>
          <w:sz w:val="24"/>
        </w:rPr>
        <w:t>realización</w:t>
      </w:r>
      <w:r>
        <w:rPr>
          <w:i/>
          <w:spacing w:val="-1"/>
          <w:sz w:val="24"/>
        </w:rPr>
        <w:t xml:space="preserve"> </w:t>
      </w:r>
      <w:r>
        <w:rPr>
          <w:i/>
          <w:sz w:val="24"/>
        </w:rPr>
        <w:t>espiritual</w:t>
      </w:r>
      <w:r>
        <w:rPr>
          <w:i/>
          <w:spacing w:val="-4"/>
          <w:sz w:val="24"/>
        </w:rPr>
        <w:t xml:space="preserve"> </w:t>
      </w:r>
      <w:r>
        <w:rPr>
          <w:i/>
          <w:sz w:val="24"/>
        </w:rPr>
        <w:t>y</w:t>
      </w:r>
      <w:r>
        <w:rPr>
          <w:i/>
          <w:spacing w:val="-3"/>
          <w:sz w:val="24"/>
        </w:rPr>
        <w:t xml:space="preserve"> </w:t>
      </w:r>
      <w:r>
        <w:rPr>
          <w:i/>
          <w:sz w:val="24"/>
        </w:rPr>
        <w:t>material</w:t>
      </w:r>
      <w:r>
        <w:rPr>
          <w:i/>
          <w:spacing w:val="-4"/>
          <w:sz w:val="24"/>
        </w:rPr>
        <w:t xml:space="preserve"> </w:t>
      </w:r>
      <w:r>
        <w:rPr>
          <w:i/>
          <w:sz w:val="24"/>
        </w:rPr>
        <w:t>posible.</w:t>
      </w:r>
      <w:r>
        <w:rPr>
          <w:i/>
          <w:spacing w:val="-2"/>
          <w:sz w:val="24"/>
        </w:rPr>
        <w:t xml:space="preserve"> </w:t>
      </w:r>
      <w:r>
        <w:rPr>
          <w:sz w:val="24"/>
        </w:rPr>
        <w:t>Es</w:t>
      </w:r>
      <w:r>
        <w:rPr>
          <w:spacing w:val="-4"/>
          <w:sz w:val="24"/>
        </w:rPr>
        <w:t xml:space="preserve"> </w:t>
      </w:r>
      <w:r>
        <w:rPr>
          <w:sz w:val="24"/>
        </w:rPr>
        <w:t>que</w:t>
      </w:r>
      <w:r>
        <w:rPr>
          <w:spacing w:val="-4"/>
          <w:sz w:val="24"/>
        </w:rPr>
        <w:t xml:space="preserve"> </w:t>
      </w:r>
      <w:r>
        <w:rPr>
          <w:sz w:val="24"/>
        </w:rPr>
        <w:t>el</w:t>
      </w:r>
      <w:r>
        <w:rPr>
          <w:spacing w:val="-5"/>
          <w:sz w:val="24"/>
        </w:rPr>
        <w:t xml:space="preserve"> </w:t>
      </w:r>
      <w:r>
        <w:rPr>
          <w:sz w:val="24"/>
        </w:rPr>
        <w:t>Estado</w:t>
      </w:r>
      <w:r>
        <w:rPr>
          <w:spacing w:val="-2"/>
          <w:sz w:val="24"/>
        </w:rPr>
        <w:t xml:space="preserve"> </w:t>
      </w:r>
      <w:r>
        <w:rPr>
          <w:sz w:val="24"/>
        </w:rPr>
        <w:t>debe</w:t>
      </w:r>
      <w:r>
        <w:rPr>
          <w:spacing w:val="-1"/>
          <w:sz w:val="24"/>
        </w:rPr>
        <w:t xml:space="preserve"> </w:t>
      </w:r>
      <w:r>
        <w:rPr>
          <w:sz w:val="24"/>
        </w:rPr>
        <w:t>proteger</w:t>
      </w:r>
      <w:r>
        <w:rPr>
          <w:spacing w:val="-2"/>
          <w:sz w:val="24"/>
        </w:rPr>
        <w:t xml:space="preserve"> </w:t>
      </w:r>
      <w:r>
        <w:rPr>
          <w:sz w:val="24"/>
        </w:rPr>
        <w:t>a</w:t>
      </w:r>
      <w:r>
        <w:rPr>
          <w:spacing w:val="-2"/>
          <w:sz w:val="24"/>
        </w:rPr>
        <w:t xml:space="preserve"> </w:t>
      </w:r>
      <w:r>
        <w:rPr>
          <w:sz w:val="24"/>
        </w:rPr>
        <w:t>la</w:t>
      </w:r>
      <w:r>
        <w:rPr>
          <w:spacing w:val="-4"/>
          <w:sz w:val="24"/>
        </w:rPr>
        <w:t xml:space="preserve"> </w:t>
      </w:r>
      <w:r>
        <w:rPr>
          <w:sz w:val="24"/>
        </w:rPr>
        <w:t>sociedad y a la familia.</w:t>
      </w:r>
    </w:p>
    <w:p w:rsidR="00D15727" w:rsidRDefault="00D15727">
      <w:pPr>
        <w:pStyle w:val="Textoindependiente"/>
        <w:rPr>
          <w:sz w:val="26"/>
        </w:rPr>
      </w:pPr>
    </w:p>
    <w:p w:rsidR="00D15727" w:rsidRDefault="00D15727">
      <w:pPr>
        <w:pStyle w:val="Textoindependiente"/>
        <w:rPr>
          <w:sz w:val="26"/>
        </w:rPr>
      </w:pPr>
    </w:p>
    <w:p w:rsidR="00D15727" w:rsidRDefault="0028391E">
      <w:pPr>
        <w:pStyle w:val="Prrafodelista"/>
        <w:numPr>
          <w:ilvl w:val="0"/>
          <w:numId w:val="3"/>
        </w:numPr>
        <w:tabs>
          <w:tab w:val="left" w:pos="821"/>
        </w:tabs>
        <w:spacing w:before="220" w:line="360" w:lineRule="auto"/>
        <w:ind w:left="821" w:right="115"/>
        <w:jc w:val="both"/>
        <w:rPr>
          <w:sz w:val="24"/>
        </w:rPr>
      </w:pPr>
      <w:r>
        <w:rPr>
          <w:sz w:val="24"/>
        </w:rPr>
        <w:t>Que los funerales narcos, se han tomado nuestros barrios y en la práctica someten a la autoridad y a la sociedad civil a sus reglas, quienes por una parte, toman medidas para facilitarles sus “eventos”, y por otra, interrumpen, r</w:t>
      </w:r>
      <w:r>
        <w:rPr>
          <w:sz w:val="24"/>
        </w:rPr>
        <w:t>estringen y limitan la rutina, cotidianidad</w:t>
      </w:r>
      <w:r>
        <w:rPr>
          <w:spacing w:val="-6"/>
          <w:sz w:val="24"/>
        </w:rPr>
        <w:t xml:space="preserve"> </w:t>
      </w:r>
      <w:r>
        <w:rPr>
          <w:sz w:val="24"/>
        </w:rPr>
        <w:t>y</w:t>
      </w:r>
      <w:r>
        <w:rPr>
          <w:spacing w:val="-6"/>
          <w:sz w:val="24"/>
        </w:rPr>
        <w:t xml:space="preserve"> </w:t>
      </w:r>
      <w:r>
        <w:rPr>
          <w:sz w:val="24"/>
        </w:rPr>
        <w:t>derechos</w:t>
      </w:r>
      <w:r>
        <w:rPr>
          <w:spacing w:val="-8"/>
          <w:sz w:val="24"/>
        </w:rPr>
        <w:t xml:space="preserve"> </w:t>
      </w:r>
      <w:r>
        <w:rPr>
          <w:sz w:val="24"/>
        </w:rPr>
        <w:t>de</w:t>
      </w:r>
      <w:r>
        <w:rPr>
          <w:spacing w:val="-7"/>
          <w:sz w:val="24"/>
        </w:rPr>
        <w:t xml:space="preserve"> </w:t>
      </w:r>
      <w:r>
        <w:rPr>
          <w:sz w:val="24"/>
        </w:rPr>
        <w:t>los</w:t>
      </w:r>
      <w:r>
        <w:rPr>
          <w:spacing w:val="-9"/>
          <w:sz w:val="24"/>
        </w:rPr>
        <w:t xml:space="preserve"> </w:t>
      </w:r>
      <w:r>
        <w:rPr>
          <w:sz w:val="24"/>
        </w:rPr>
        <w:t>individuos,</w:t>
      </w:r>
      <w:r>
        <w:rPr>
          <w:spacing w:val="-7"/>
          <w:sz w:val="24"/>
        </w:rPr>
        <w:t xml:space="preserve"> </w:t>
      </w:r>
      <w:r>
        <w:rPr>
          <w:sz w:val="24"/>
        </w:rPr>
        <w:t>en</w:t>
      </w:r>
      <w:r>
        <w:rPr>
          <w:spacing w:val="-7"/>
          <w:sz w:val="24"/>
        </w:rPr>
        <w:t xml:space="preserve"> </w:t>
      </w:r>
      <w:r>
        <w:rPr>
          <w:sz w:val="24"/>
        </w:rPr>
        <w:t>tanto</w:t>
      </w:r>
      <w:r>
        <w:rPr>
          <w:spacing w:val="-7"/>
          <w:sz w:val="24"/>
        </w:rPr>
        <w:t xml:space="preserve"> </w:t>
      </w:r>
      <w:r>
        <w:rPr>
          <w:sz w:val="24"/>
        </w:rPr>
        <w:t>con</w:t>
      </w:r>
      <w:r>
        <w:rPr>
          <w:spacing w:val="-7"/>
          <w:sz w:val="24"/>
        </w:rPr>
        <w:t xml:space="preserve"> </w:t>
      </w:r>
      <w:r>
        <w:rPr>
          <w:sz w:val="24"/>
        </w:rPr>
        <w:t>aquellas</w:t>
      </w:r>
      <w:r>
        <w:rPr>
          <w:spacing w:val="-7"/>
          <w:sz w:val="24"/>
        </w:rPr>
        <w:t xml:space="preserve"> </w:t>
      </w:r>
      <w:r>
        <w:rPr>
          <w:sz w:val="24"/>
        </w:rPr>
        <w:t>se</w:t>
      </w:r>
      <w:r>
        <w:rPr>
          <w:spacing w:val="-7"/>
          <w:sz w:val="24"/>
        </w:rPr>
        <w:t xml:space="preserve"> </w:t>
      </w:r>
      <w:r>
        <w:rPr>
          <w:sz w:val="24"/>
        </w:rPr>
        <w:t>restringen</w:t>
      </w:r>
      <w:r>
        <w:rPr>
          <w:spacing w:val="-6"/>
          <w:sz w:val="24"/>
        </w:rPr>
        <w:t xml:space="preserve"> </w:t>
      </w:r>
      <w:r>
        <w:rPr>
          <w:sz w:val="24"/>
        </w:rPr>
        <w:t>derechos</w:t>
      </w:r>
      <w:r>
        <w:rPr>
          <w:spacing w:val="-11"/>
          <w:sz w:val="24"/>
        </w:rPr>
        <w:t xml:space="preserve"> </w:t>
      </w:r>
      <w:r>
        <w:rPr>
          <w:sz w:val="24"/>
        </w:rPr>
        <w:t>y libertades</w:t>
      </w:r>
      <w:r>
        <w:rPr>
          <w:spacing w:val="-1"/>
          <w:sz w:val="24"/>
        </w:rPr>
        <w:t xml:space="preserve"> </w:t>
      </w:r>
      <w:r>
        <w:rPr>
          <w:sz w:val="24"/>
        </w:rPr>
        <w:t>garantizados en</w:t>
      </w:r>
      <w:r>
        <w:rPr>
          <w:spacing w:val="-2"/>
          <w:sz w:val="24"/>
        </w:rPr>
        <w:t xml:space="preserve"> </w:t>
      </w:r>
      <w:r>
        <w:rPr>
          <w:sz w:val="24"/>
        </w:rPr>
        <w:t>nuestra Carta Fundamental en sus</w:t>
      </w:r>
      <w:r>
        <w:rPr>
          <w:spacing w:val="-1"/>
          <w:sz w:val="24"/>
        </w:rPr>
        <w:t xml:space="preserve"> </w:t>
      </w:r>
      <w:r>
        <w:rPr>
          <w:sz w:val="24"/>
        </w:rPr>
        <w:t>artículos</w:t>
      </w:r>
      <w:r>
        <w:rPr>
          <w:spacing w:val="-1"/>
          <w:sz w:val="24"/>
        </w:rPr>
        <w:t xml:space="preserve"> </w:t>
      </w:r>
      <w:r>
        <w:rPr>
          <w:sz w:val="24"/>
        </w:rPr>
        <w:t>19 N° 13, 9, 10 y 7,</w:t>
      </w:r>
      <w:r>
        <w:rPr>
          <w:spacing w:val="-8"/>
          <w:sz w:val="24"/>
        </w:rPr>
        <w:t xml:space="preserve"> </w:t>
      </w:r>
      <w:r>
        <w:rPr>
          <w:sz w:val="24"/>
        </w:rPr>
        <w:t>a</w:t>
      </w:r>
      <w:r>
        <w:rPr>
          <w:spacing w:val="-7"/>
          <w:sz w:val="24"/>
        </w:rPr>
        <w:t xml:space="preserve"> </w:t>
      </w:r>
      <w:r>
        <w:rPr>
          <w:sz w:val="24"/>
        </w:rPr>
        <w:t>saber:</w:t>
      </w:r>
      <w:r>
        <w:rPr>
          <w:spacing w:val="-8"/>
          <w:sz w:val="24"/>
        </w:rPr>
        <w:t xml:space="preserve"> </w:t>
      </w:r>
      <w:r>
        <w:rPr>
          <w:sz w:val="24"/>
        </w:rPr>
        <w:t>derecho</w:t>
      </w:r>
      <w:r>
        <w:rPr>
          <w:spacing w:val="-8"/>
          <w:sz w:val="24"/>
        </w:rPr>
        <w:t xml:space="preserve"> </w:t>
      </w:r>
      <w:r>
        <w:rPr>
          <w:sz w:val="24"/>
        </w:rPr>
        <w:t>de</w:t>
      </w:r>
      <w:r>
        <w:rPr>
          <w:spacing w:val="-8"/>
          <w:sz w:val="24"/>
        </w:rPr>
        <w:t xml:space="preserve"> </w:t>
      </w:r>
      <w:r>
        <w:rPr>
          <w:sz w:val="24"/>
        </w:rPr>
        <w:t>reunión,</w:t>
      </w:r>
      <w:r>
        <w:rPr>
          <w:spacing w:val="-8"/>
          <w:sz w:val="24"/>
        </w:rPr>
        <w:t xml:space="preserve"> </w:t>
      </w:r>
      <w:r>
        <w:rPr>
          <w:sz w:val="24"/>
        </w:rPr>
        <w:t>el</w:t>
      </w:r>
      <w:r>
        <w:rPr>
          <w:spacing w:val="-8"/>
          <w:sz w:val="24"/>
        </w:rPr>
        <w:t xml:space="preserve"> </w:t>
      </w:r>
      <w:r>
        <w:rPr>
          <w:sz w:val="24"/>
        </w:rPr>
        <w:t>de</w:t>
      </w:r>
      <w:r>
        <w:rPr>
          <w:spacing w:val="-8"/>
          <w:sz w:val="24"/>
        </w:rPr>
        <w:t xml:space="preserve"> </w:t>
      </w:r>
      <w:r>
        <w:rPr>
          <w:sz w:val="24"/>
        </w:rPr>
        <w:t>salud,</w:t>
      </w:r>
      <w:r>
        <w:rPr>
          <w:spacing w:val="-9"/>
          <w:sz w:val="24"/>
        </w:rPr>
        <w:t xml:space="preserve"> </w:t>
      </w:r>
      <w:r>
        <w:rPr>
          <w:sz w:val="24"/>
        </w:rPr>
        <w:t>ed</w:t>
      </w:r>
      <w:r>
        <w:rPr>
          <w:sz w:val="24"/>
        </w:rPr>
        <w:t>ucación</w:t>
      </w:r>
      <w:r>
        <w:rPr>
          <w:spacing w:val="-8"/>
          <w:sz w:val="24"/>
        </w:rPr>
        <w:t xml:space="preserve"> </w:t>
      </w:r>
      <w:r>
        <w:rPr>
          <w:sz w:val="24"/>
        </w:rPr>
        <w:t>y</w:t>
      </w:r>
      <w:r>
        <w:rPr>
          <w:spacing w:val="-7"/>
          <w:sz w:val="24"/>
        </w:rPr>
        <w:t xml:space="preserve"> </w:t>
      </w:r>
      <w:r>
        <w:rPr>
          <w:sz w:val="24"/>
        </w:rPr>
        <w:t>por</w:t>
      </w:r>
      <w:r>
        <w:rPr>
          <w:spacing w:val="-8"/>
          <w:sz w:val="24"/>
        </w:rPr>
        <w:t xml:space="preserve"> </w:t>
      </w:r>
      <w:r>
        <w:rPr>
          <w:sz w:val="24"/>
        </w:rPr>
        <w:t>sobre</w:t>
      </w:r>
      <w:r>
        <w:rPr>
          <w:spacing w:val="-9"/>
          <w:sz w:val="24"/>
        </w:rPr>
        <w:t xml:space="preserve"> </w:t>
      </w:r>
      <w:r>
        <w:rPr>
          <w:sz w:val="24"/>
        </w:rPr>
        <w:t>todo,</w:t>
      </w:r>
      <w:r>
        <w:rPr>
          <w:spacing w:val="-8"/>
          <w:sz w:val="24"/>
        </w:rPr>
        <w:t xml:space="preserve"> </w:t>
      </w:r>
      <w:r>
        <w:rPr>
          <w:sz w:val="24"/>
        </w:rPr>
        <w:t>libertad</w:t>
      </w:r>
      <w:r>
        <w:rPr>
          <w:spacing w:val="-8"/>
          <w:sz w:val="24"/>
        </w:rPr>
        <w:t xml:space="preserve"> </w:t>
      </w:r>
      <w:r>
        <w:rPr>
          <w:sz w:val="24"/>
        </w:rPr>
        <w:t xml:space="preserve">personal </w:t>
      </w:r>
      <w:r>
        <w:rPr>
          <w:spacing w:val="-2"/>
          <w:sz w:val="24"/>
        </w:rPr>
        <w:t>respectivamente.</w:t>
      </w:r>
    </w:p>
    <w:p w:rsidR="00D15727" w:rsidRDefault="00D15727">
      <w:pPr>
        <w:pStyle w:val="Textoindependiente"/>
        <w:rPr>
          <w:sz w:val="26"/>
        </w:rPr>
      </w:pPr>
    </w:p>
    <w:p w:rsidR="00D15727" w:rsidRDefault="00D15727">
      <w:pPr>
        <w:pStyle w:val="Textoindependiente"/>
        <w:rPr>
          <w:sz w:val="26"/>
        </w:rPr>
      </w:pPr>
    </w:p>
    <w:p w:rsidR="00D15727" w:rsidRDefault="0028391E">
      <w:pPr>
        <w:pStyle w:val="Prrafodelista"/>
        <w:numPr>
          <w:ilvl w:val="0"/>
          <w:numId w:val="3"/>
        </w:numPr>
        <w:tabs>
          <w:tab w:val="left" w:pos="821"/>
        </w:tabs>
        <w:spacing w:before="221" w:line="360" w:lineRule="auto"/>
        <w:ind w:left="821" w:right="113"/>
        <w:jc w:val="both"/>
        <w:rPr>
          <w:sz w:val="24"/>
        </w:rPr>
      </w:pPr>
      <w:r>
        <w:rPr>
          <w:sz w:val="24"/>
        </w:rPr>
        <w:t>Que la única forma de limitar o restringir el legítimo ejercicio de ciertos derechos garantizados por la Constitución y las leyes -como los aludidos en el punto anterior- es mediante un acto de autoridad, previamente legitimado por haber dispuesto uno de l</w:t>
      </w:r>
      <w:r>
        <w:rPr>
          <w:sz w:val="24"/>
        </w:rPr>
        <w:t>os Estados de Excepción Constitucional contemplados por nuestra Carta fundamental, y no por miedo, o por permitir el desarrollo de prácticas conmemorativas o</w:t>
      </w:r>
      <w:r>
        <w:rPr>
          <w:spacing w:val="-1"/>
          <w:sz w:val="24"/>
        </w:rPr>
        <w:t xml:space="preserve"> </w:t>
      </w:r>
      <w:r>
        <w:rPr>
          <w:sz w:val="24"/>
        </w:rPr>
        <w:t>propias de la narco cultura.</w:t>
      </w:r>
    </w:p>
    <w:p w:rsidR="00D15727" w:rsidRDefault="00D15727">
      <w:pPr>
        <w:pStyle w:val="Textoindependiente"/>
        <w:rPr>
          <w:sz w:val="26"/>
        </w:rPr>
      </w:pPr>
    </w:p>
    <w:p w:rsidR="00D15727" w:rsidRDefault="00D15727">
      <w:pPr>
        <w:pStyle w:val="Textoindependiente"/>
        <w:rPr>
          <w:sz w:val="26"/>
        </w:rPr>
      </w:pPr>
    </w:p>
    <w:p w:rsidR="00D15727" w:rsidRDefault="0028391E">
      <w:pPr>
        <w:pStyle w:val="Prrafodelista"/>
        <w:numPr>
          <w:ilvl w:val="0"/>
          <w:numId w:val="3"/>
        </w:numPr>
        <w:tabs>
          <w:tab w:val="left" w:pos="821"/>
        </w:tabs>
        <w:spacing w:before="221" w:line="357" w:lineRule="auto"/>
        <w:ind w:left="821" w:right="113"/>
        <w:jc w:val="both"/>
        <w:rPr>
          <w:sz w:val="24"/>
        </w:rPr>
      </w:pPr>
      <w:r>
        <w:rPr>
          <w:sz w:val="24"/>
        </w:rPr>
        <w:t>Que</w:t>
      </w:r>
      <w:r>
        <w:rPr>
          <w:spacing w:val="-3"/>
          <w:sz w:val="24"/>
        </w:rPr>
        <w:t xml:space="preserve"> </w:t>
      </w:r>
      <w:r>
        <w:rPr>
          <w:sz w:val="24"/>
        </w:rPr>
        <w:t>la</w:t>
      </w:r>
      <w:r>
        <w:rPr>
          <w:spacing w:val="-3"/>
          <w:sz w:val="24"/>
        </w:rPr>
        <w:t xml:space="preserve"> </w:t>
      </w:r>
      <w:r>
        <w:rPr>
          <w:sz w:val="24"/>
        </w:rPr>
        <w:t>institucionalidad,</w:t>
      </w:r>
      <w:r>
        <w:rPr>
          <w:spacing w:val="-2"/>
          <w:sz w:val="24"/>
        </w:rPr>
        <w:t xml:space="preserve"> </w:t>
      </w:r>
      <w:r>
        <w:rPr>
          <w:sz w:val="24"/>
        </w:rPr>
        <w:t>junto</w:t>
      </w:r>
      <w:r>
        <w:rPr>
          <w:spacing w:val="-4"/>
          <w:sz w:val="24"/>
        </w:rPr>
        <w:t xml:space="preserve"> </w:t>
      </w:r>
      <w:r>
        <w:rPr>
          <w:sz w:val="24"/>
        </w:rPr>
        <w:t>con</w:t>
      </w:r>
      <w:r>
        <w:rPr>
          <w:spacing w:val="-3"/>
          <w:sz w:val="24"/>
        </w:rPr>
        <w:t xml:space="preserve"> </w:t>
      </w:r>
      <w:r>
        <w:rPr>
          <w:sz w:val="24"/>
        </w:rPr>
        <w:t>las</w:t>
      </w:r>
      <w:r>
        <w:rPr>
          <w:spacing w:val="-4"/>
          <w:sz w:val="24"/>
        </w:rPr>
        <w:t xml:space="preserve"> </w:t>
      </w:r>
      <w:r>
        <w:rPr>
          <w:sz w:val="24"/>
        </w:rPr>
        <w:t>policías</w:t>
      </w:r>
      <w:r>
        <w:rPr>
          <w:spacing w:val="-4"/>
          <w:sz w:val="24"/>
        </w:rPr>
        <w:t xml:space="preserve"> </w:t>
      </w:r>
      <w:r>
        <w:rPr>
          <w:sz w:val="24"/>
        </w:rPr>
        <w:t>y</w:t>
      </w:r>
      <w:r>
        <w:rPr>
          <w:spacing w:val="-3"/>
          <w:sz w:val="24"/>
        </w:rPr>
        <w:t xml:space="preserve"> </w:t>
      </w:r>
      <w:r>
        <w:rPr>
          <w:sz w:val="24"/>
        </w:rPr>
        <w:t>especialmente</w:t>
      </w:r>
      <w:r>
        <w:rPr>
          <w:spacing w:val="-2"/>
          <w:sz w:val="24"/>
        </w:rPr>
        <w:t xml:space="preserve"> </w:t>
      </w:r>
      <w:r>
        <w:rPr>
          <w:sz w:val="24"/>
        </w:rPr>
        <w:t>en</w:t>
      </w:r>
      <w:r>
        <w:rPr>
          <w:spacing w:val="-3"/>
          <w:sz w:val="24"/>
        </w:rPr>
        <w:t xml:space="preserve"> </w:t>
      </w:r>
      <w:r>
        <w:rPr>
          <w:sz w:val="24"/>
        </w:rPr>
        <w:t>este</w:t>
      </w:r>
      <w:r>
        <w:rPr>
          <w:spacing w:val="-3"/>
          <w:sz w:val="24"/>
        </w:rPr>
        <w:t xml:space="preserve"> </w:t>
      </w:r>
      <w:r>
        <w:rPr>
          <w:sz w:val="24"/>
        </w:rPr>
        <w:t>caso</w:t>
      </w:r>
      <w:r>
        <w:rPr>
          <w:spacing w:val="-3"/>
          <w:sz w:val="24"/>
        </w:rPr>
        <w:t xml:space="preserve"> </w:t>
      </w:r>
      <w:r>
        <w:rPr>
          <w:sz w:val="24"/>
        </w:rPr>
        <w:t>Carabineros de</w:t>
      </w:r>
      <w:r>
        <w:rPr>
          <w:spacing w:val="24"/>
          <w:sz w:val="24"/>
        </w:rPr>
        <w:t xml:space="preserve"> </w:t>
      </w:r>
      <w:r>
        <w:rPr>
          <w:sz w:val="24"/>
        </w:rPr>
        <w:t>Chile,</w:t>
      </w:r>
      <w:r>
        <w:rPr>
          <w:spacing w:val="80"/>
          <w:sz w:val="24"/>
        </w:rPr>
        <w:t xml:space="preserve"> </w:t>
      </w:r>
      <w:r>
        <w:rPr>
          <w:sz w:val="24"/>
        </w:rPr>
        <w:t>deben</w:t>
      </w:r>
      <w:r>
        <w:rPr>
          <w:spacing w:val="21"/>
          <w:sz w:val="24"/>
        </w:rPr>
        <w:t xml:space="preserve"> </w:t>
      </w:r>
      <w:r>
        <w:rPr>
          <w:sz w:val="24"/>
        </w:rPr>
        <w:t>ponerse</w:t>
      </w:r>
      <w:r>
        <w:rPr>
          <w:spacing w:val="23"/>
          <w:sz w:val="24"/>
        </w:rPr>
        <w:t xml:space="preserve"> </w:t>
      </w:r>
      <w:r>
        <w:rPr>
          <w:sz w:val="24"/>
        </w:rPr>
        <w:t>al</w:t>
      </w:r>
      <w:r>
        <w:rPr>
          <w:spacing w:val="23"/>
          <w:sz w:val="24"/>
        </w:rPr>
        <w:t xml:space="preserve"> </w:t>
      </w:r>
      <w:r>
        <w:rPr>
          <w:sz w:val="24"/>
        </w:rPr>
        <w:t>servicio</w:t>
      </w:r>
      <w:r>
        <w:rPr>
          <w:spacing w:val="21"/>
          <w:sz w:val="24"/>
        </w:rPr>
        <w:t xml:space="preserve"> </w:t>
      </w:r>
      <w:r>
        <w:rPr>
          <w:sz w:val="24"/>
        </w:rPr>
        <w:t>de</w:t>
      </w:r>
      <w:r>
        <w:rPr>
          <w:spacing w:val="21"/>
          <w:sz w:val="24"/>
        </w:rPr>
        <w:t xml:space="preserve"> </w:t>
      </w:r>
      <w:r>
        <w:rPr>
          <w:sz w:val="24"/>
        </w:rPr>
        <w:t>la</w:t>
      </w:r>
      <w:r>
        <w:rPr>
          <w:spacing w:val="22"/>
          <w:sz w:val="24"/>
        </w:rPr>
        <w:t xml:space="preserve"> </w:t>
      </w:r>
      <w:r>
        <w:rPr>
          <w:sz w:val="24"/>
        </w:rPr>
        <w:t>autoridad</w:t>
      </w:r>
      <w:r>
        <w:rPr>
          <w:spacing w:val="24"/>
          <w:sz w:val="24"/>
        </w:rPr>
        <w:t xml:space="preserve"> </w:t>
      </w:r>
      <w:r>
        <w:rPr>
          <w:sz w:val="24"/>
        </w:rPr>
        <w:t>central,</w:t>
      </w:r>
      <w:r>
        <w:rPr>
          <w:spacing w:val="22"/>
          <w:sz w:val="24"/>
        </w:rPr>
        <w:t xml:space="preserve"> </w:t>
      </w:r>
      <w:r>
        <w:rPr>
          <w:sz w:val="24"/>
        </w:rPr>
        <w:t>quien</w:t>
      </w:r>
      <w:r>
        <w:rPr>
          <w:spacing w:val="23"/>
          <w:sz w:val="24"/>
        </w:rPr>
        <w:t xml:space="preserve"> </w:t>
      </w:r>
      <w:r>
        <w:rPr>
          <w:sz w:val="24"/>
        </w:rPr>
        <w:t>debe</w:t>
      </w:r>
      <w:r>
        <w:rPr>
          <w:spacing w:val="25"/>
          <w:sz w:val="24"/>
        </w:rPr>
        <w:t xml:space="preserve"> </w:t>
      </w:r>
      <w:r>
        <w:rPr>
          <w:sz w:val="24"/>
        </w:rPr>
        <w:t>proveerlo</w:t>
      </w:r>
      <w:r>
        <w:rPr>
          <w:spacing w:val="23"/>
          <w:sz w:val="24"/>
        </w:rPr>
        <w:t xml:space="preserve"> </w:t>
      </w:r>
      <w:r>
        <w:rPr>
          <w:sz w:val="24"/>
        </w:rPr>
        <w:t>de</w:t>
      </w:r>
    </w:p>
    <w:p w:rsidR="00D15727" w:rsidRDefault="00D15727">
      <w:pPr>
        <w:pStyle w:val="Textoindependiente"/>
        <w:rPr>
          <w:sz w:val="20"/>
        </w:rPr>
      </w:pPr>
    </w:p>
    <w:p w:rsidR="00D15727" w:rsidRDefault="0028391E">
      <w:pPr>
        <w:pStyle w:val="Textoindependiente"/>
        <w:spacing w:before="10"/>
        <w:rPr>
          <w:sz w:val="19"/>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157333</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4C927" id="Graphic 3" o:spid="_x0000_s1026" style="position:absolute;margin-left:85.1pt;margin-top:12.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DfIGJH4AAAAAkBAAAPAAAA&#10;ZHJzL2Rvd25yZXYueG1sTI9BS8NAEIXvgv9hGcGL2I1JrCFmU1QQC21BY/G8yY5JMDsbsts2/nvH&#10;kx7fm4837xWr2Q7iiJPvHSm4WUQgkBpnemoV7N+frzMQPmgyenCECr7Rw6o8Pyt0btyJ3vBYhVZw&#10;CPlcK+hCGHMpfdOh1X7hRiS+fbrJ6sByaqWZ9InD7SDjKFpKq3viD50e8anD5qs6WAUvZrfOXq9w&#10;s1sn1WPYz9s6/dgqdXkxP9yDCDiHPxh+63N1KLlT7Q5kvBhY30UxowrilCcwkN5mCYiajWUCsizk&#10;/wXlDwAAAP//AwBQSwECLQAUAAYACAAAACEAtoM4kv4AAADhAQAAEwAAAAAAAAAAAAAAAAAAAAAA&#10;W0NvbnRlbnRfVHlwZXNdLnhtbFBLAQItABQABgAIAAAAIQA4/SH/1gAAAJQBAAALAAAAAAAAAAAA&#10;AAAAAC8BAABfcmVscy8ucmVsc1BLAQItABQABgAIAAAAIQDjkaucNQIAAOEEAAAOAAAAAAAAAAAA&#10;AAAAAC4CAABkcnMvZTJvRG9jLnhtbFBLAQItABQABgAIAAAAIQDfIGJH4AAAAAkBAAAPAAAAAAAA&#10;AAAAAAAAAI8EAABkcnMvZG93bnJldi54bWxQSwUGAAAAAAQABADzAAAAnAUAAAAA&#10;" path="m1829054,l,,,9144r1829054,l1829054,xe" fillcolor="black" stroked="f">
                <v:path arrowok="t"/>
                <w10:wrap type="topAndBottom" anchorx="page"/>
              </v:shape>
            </w:pict>
          </mc:Fallback>
        </mc:AlternateContent>
      </w:r>
    </w:p>
    <w:p w:rsidR="00D15727" w:rsidRDefault="0028391E">
      <w:pPr>
        <w:spacing w:before="102"/>
        <w:ind w:left="102"/>
        <w:rPr>
          <w:rFonts w:ascii="Calibri" w:hAnsi="Calibri"/>
          <w:sz w:val="20"/>
        </w:rPr>
      </w:pPr>
      <w:r>
        <w:rPr>
          <w:rFonts w:ascii="Calibri" w:hAnsi="Calibri"/>
          <w:sz w:val="20"/>
          <w:vertAlign w:val="superscript"/>
        </w:rPr>
        <w:t>3</w:t>
      </w:r>
      <w:r>
        <w:rPr>
          <w:rFonts w:ascii="Calibri" w:hAnsi="Calibri"/>
          <w:spacing w:val="-8"/>
          <w:sz w:val="20"/>
        </w:rPr>
        <w:t xml:space="preserve"> </w:t>
      </w:r>
      <w:r>
        <w:rPr>
          <w:rFonts w:ascii="Calibri" w:hAnsi="Calibri"/>
          <w:sz w:val="20"/>
        </w:rPr>
        <w:t>Boletín</w:t>
      </w:r>
      <w:r>
        <w:rPr>
          <w:rFonts w:ascii="Calibri" w:hAnsi="Calibri"/>
          <w:spacing w:val="-8"/>
          <w:sz w:val="20"/>
        </w:rPr>
        <w:t xml:space="preserve"> </w:t>
      </w:r>
      <w:r>
        <w:rPr>
          <w:rFonts w:ascii="Calibri" w:hAnsi="Calibri"/>
          <w:sz w:val="20"/>
        </w:rPr>
        <w:t>15758-</w:t>
      </w:r>
      <w:r>
        <w:rPr>
          <w:rFonts w:ascii="Calibri" w:hAnsi="Calibri"/>
          <w:spacing w:val="-5"/>
          <w:sz w:val="20"/>
        </w:rPr>
        <w:t>11</w:t>
      </w:r>
    </w:p>
    <w:p w:rsidR="00D15727" w:rsidRDefault="00D15727">
      <w:pPr>
        <w:rPr>
          <w:rFonts w:ascii="Calibri" w:hAnsi="Calibri"/>
          <w:sz w:val="20"/>
        </w:rPr>
        <w:sectPr w:rsidR="00D15727">
          <w:pgSz w:w="12240" w:h="20160"/>
          <w:pgMar w:top="1340" w:right="1580" w:bottom="280" w:left="1600" w:header="720" w:footer="720" w:gutter="0"/>
          <w:cols w:space="720"/>
        </w:sectPr>
      </w:pPr>
    </w:p>
    <w:p w:rsidR="00D15727" w:rsidRDefault="0028391E">
      <w:pPr>
        <w:pStyle w:val="Textoindependiente"/>
        <w:spacing w:before="78" w:line="360" w:lineRule="auto"/>
        <w:ind w:left="821" w:right="115"/>
        <w:jc w:val="both"/>
      </w:pPr>
      <w:r>
        <w:lastRenderedPageBreak/>
        <w:t>facultades y habilitación legal, para actuar con fuerza y en conjunto por devolver los espacios públicos a la comunidad, y así también la paz de nuestros barrios, debilitando, desarmando y quitándoles el poder a estas organizaciones criminales y así termin</w:t>
      </w:r>
      <w:r>
        <w:t>ar con el avance e instalación de la narco cultura. Pues la sociedad no tiene poque privarse de ejercer sus derechos, o verlos restringidos en razón de costumbres ligadas a la delincuencia</w:t>
      </w:r>
      <w:r>
        <w:rPr>
          <w:spacing w:val="-2"/>
        </w:rPr>
        <w:t xml:space="preserve"> </w:t>
      </w:r>
      <w:r>
        <w:t>y</w:t>
      </w:r>
      <w:r>
        <w:rPr>
          <w:spacing w:val="-3"/>
        </w:rPr>
        <w:t xml:space="preserve"> </w:t>
      </w:r>
      <w:r>
        <w:t>el miedo.</w:t>
      </w:r>
      <w:r>
        <w:rPr>
          <w:spacing w:val="-3"/>
        </w:rPr>
        <w:t xml:space="preserve"> </w:t>
      </w:r>
      <w:r>
        <w:t>No</w:t>
      </w:r>
      <w:r>
        <w:rPr>
          <w:spacing w:val="-1"/>
        </w:rPr>
        <w:t xml:space="preserve"> </w:t>
      </w:r>
      <w:r>
        <w:t>podemos</w:t>
      </w:r>
      <w:r>
        <w:rPr>
          <w:spacing w:val="-2"/>
        </w:rPr>
        <w:t xml:space="preserve"> </w:t>
      </w:r>
      <w:r>
        <w:t>ceder, no</w:t>
      </w:r>
      <w:r>
        <w:rPr>
          <w:spacing w:val="-1"/>
        </w:rPr>
        <w:t xml:space="preserve"> </w:t>
      </w:r>
      <w:r>
        <w:t>pueden</w:t>
      </w:r>
      <w:r>
        <w:rPr>
          <w:spacing w:val="-1"/>
        </w:rPr>
        <w:t xml:space="preserve"> </w:t>
      </w:r>
      <w:r>
        <w:t>ganar</w:t>
      </w:r>
      <w:r>
        <w:rPr>
          <w:spacing w:val="-4"/>
        </w:rPr>
        <w:t xml:space="preserve"> </w:t>
      </w:r>
      <w:r>
        <w:t>ellos,</w:t>
      </w:r>
      <w:r>
        <w:rPr>
          <w:spacing w:val="-1"/>
        </w:rPr>
        <w:t xml:space="preserve"> </w:t>
      </w:r>
      <w:r>
        <w:t>frente</w:t>
      </w:r>
      <w:r>
        <w:rPr>
          <w:spacing w:val="-2"/>
        </w:rPr>
        <w:t xml:space="preserve"> </w:t>
      </w:r>
      <w:r>
        <w:t>a la so</w:t>
      </w:r>
      <w:r>
        <w:t>ciedad honesta y trabajadora.</w:t>
      </w:r>
    </w:p>
    <w:p w:rsidR="00D15727" w:rsidRDefault="00D15727">
      <w:pPr>
        <w:pStyle w:val="Textoindependiente"/>
        <w:rPr>
          <w:sz w:val="26"/>
        </w:rPr>
      </w:pPr>
    </w:p>
    <w:p w:rsidR="00D15727" w:rsidRDefault="00D15727">
      <w:pPr>
        <w:pStyle w:val="Textoindependiente"/>
        <w:rPr>
          <w:sz w:val="26"/>
        </w:rPr>
      </w:pPr>
    </w:p>
    <w:p w:rsidR="00D15727" w:rsidRDefault="0028391E">
      <w:pPr>
        <w:pStyle w:val="Prrafodelista"/>
        <w:numPr>
          <w:ilvl w:val="0"/>
          <w:numId w:val="3"/>
        </w:numPr>
        <w:tabs>
          <w:tab w:val="left" w:pos="821"/>
        </w:tabs>
        <w:spacing w:before="221" w:line="360" w:lineRule="auto"/>
        <w:ind w:left="821" w:right="115"/>
        <w:jc w:val="both"/>
        <w:rPr>
          <w:sz w:val="24"/>
        </w:rPr>
      </w:pPr>
      <w:r>
        <w:rPr>
          <w:sz w:val="24"/>
        </w:rPr>
        <w:t>Que si bien desde el año 2019, existe un modelo preventivo para Funerales de Alto Riesgo de la Subsecretaría de Prevención del Delito, que contempla hipótesis para determinar si un funeral es de alto riesgo o no,</w:t>
      </w:r>
      <w:r>
        <w:rPr>
          <w:spacing w:val="40"/>
          <w:sz w:val="24"/>
        </w:rPr>
        <w:t xml:space="preserve"> </w:t>
      </w:r>
      <w:r>
        <w:rPr>
          <w:sz w:val="24"/>
        </w:rPr>
        <w:t>es menester</w:t>
      </w:r>
      <w:r>
        <w:rPr>
          <w:sz w:val="24"/>
        </w:rPr>
        <w:t xml:space="preserve">, considerar también -y siempre- como funeral de </w:t>
      </w:r>
      <w:r>
        <w:rPr>
          <w:i/>
          <w:sz w:val="24"/>
        </w:rPr>
        <w:t>alto riesgo</w:t>
      </w:r>
      <w:r>
        <w:rPr>
          <w:sz w:val="24"/>
        </w:rPr>
        <w:t>, la situación sostenida en este proyecto de ley, debiendo incorporarse al modelo preventivo.</w:t>
      </w:r>
    </w:p>
    <w:p w:rsidR="00D15727" w:rsidRDefault="00D15727">
      <w:pPr>
        <w:pStyle w:val="Textoindependiente"/>
        <w:rPr>
          <w:sz w:val="26"/>
        </w:rPr>
      </w:pPr>
    </w:p>
    <w:p w:rsidR="00D15727" w:rsidRDefault="00D15727">
      <w:pPr>
        <w:pStyle w:val="Textoindependiente"/>
        <w:rPr>
          <w:sz w:val="26"/>
        </w:rPr>
      </w:pPr>
    </w:p>
    <w:p w:rsidR="00D15727" w:rsidRDefault="0028391E">
      <w:pPr>
        <w:pStyle w:val="Prrafodelista"/>
        <w:numPr>
          <w:ilvl w:val="0"/>
          <w:numId w:val="3"/>
        </w:numPr>
        <w:tabs>
          <w:tab w:val="left" w:pos="821"/>
        </w:tabs>
        <w:spacing w:before="225" w:line="360" w:lineRule="auto"/>
        <w:ind w:left="821" w:right="114"/>
        <w:jc w:val="both"/>
        <w:rPr>
          <w:sz w:val="24"/>
        </w:rPr>
      </w:pPr>
      <w:r>
        <w:rPr>
          <w:sz w:val="24"/>
        </w:rPr>
        <w:t>Que de acuerdo al artículo 63 y 65 inciso 1° de la carta fundamental, es facultad de los parlamentarios,</w:t>
      </w:r>
      <w:r>
        <w:rPr>
          <w:spacing w:val="-6"/>
          <w:sz w:val="24"/>
        </w:rPr>
        <w:t xml:space="preserve"> </w:t>
      </w:r>
      <w:r>
        <w:rPr>
          <w:sz w:val="24"/>
        </w:rPr>
        <w:t>en</w:t>
      </w:r>
      <w:r>
        <w:rPr>
          <w:spacing w:val="-8"/>
          <w:sz w:val="24"/>
        </w:rPr>
        <w:t xml:space="preserve"> </w:t>
      </w:r>
      <w:r>
        <w:rPr>
          <w:sz w:val="24"/>
        </w:rPr>
        <w:t>este</w:t>
      </w:r>
      <w:r>
        <w:rPr>
          <w:spacing w:val="-5"/>
          <w:sz w:val="24"/>
        </w:rPr>
        <w:t xml:space="preserve"> </w:t>
      </w:r>
      <w:r>
        <w:rPr>
          <w:sz w:val="24"/>
        </w:rPr>
        <w:t>caso,</w:t>
      </w:r>
      <w:r>
        <w:rPr>
          <w:spacing w:val="-6"/>
          <w:sz w:val="24"/>
        </w:rPr>
        <w:t xml:space="preserve"> </w:t>
      </w:r>
      <w:r>
        <w:rPr>
          <w:sz w:val="24"/>
        </w:rPr>
        <w:t>de</w:t>
      </w:r>
      <w:r>
        <w:rPr>
          <w:spacing w:val="-5"/>
          <w:sz w:val="24"/>
        </w:rPr>
        <w:t xml:space="preserve"> </w:t>
      </w:r>
      <w:r>
        <w:rPr>
          <w:sz w:val="24"/>
        </w:rPr>
        <w:t>los</w:t>
      </w:r>
      <w:r>
        <w:rPr>
          <w:spacing w:val="-7"/>
          <w:sz w:val="24"/>
        </w:rPr>
        <w:t xml:space="preserve"> </w:t>
      </w:r>
      <w:r>
        <w:rPr>
          <w:sz w:val="24"/>
        </w:rPr>
        <w:t>diputados,</w:t>
      </w:r>
      <w:r>
        <w:rPr>
          <w:spacing w:val="-5"/>
          <w:sz w:val="24"/>
        </w:rPr>
        <w:t xml:space="preserve"> </w:t>
      </w:r>
      <w:r>
        <w:rPr>
          <w:sz w:val="24"/>
        </w:rPr>
        <w:t>presentar</w:t>
      </w:r>
      <w:r>
        <w:rPr>
          <w:spacing w:val="-6"/>
          <w:sz w:val="24"/>
        </w:rPr>
        <w:t xml:space="preserve"> </w:t>
      </w:r>
      <w:r>
        <w:rPr>
          <w:sz w:val="24"/>
        </w:rPr>
        <w:t>mociones</w:t>
      </w:r>
      <w:r>
        <w:rPr>
          <w:spacing w:val="-6"/>
          <w:sz w:val="24"/>
        </w:rPr>
        <w:t xml:space="preserve"> </w:t>
      </w:r>
      <w:r>
        <w:rPr>
          <w:sz w:val="24"/>
        </w:rPr>
        <w:t>relativas</w:t>
      </w:r>
      <w:r>
        <w:rPr>
          <w:spacing w:val="-6"/>
          <w:sz w:val="24"/>
        </w:rPr>
        <w:t xml:space="preserve"> </w:t>
      </w:r>
      <w:r>
        <w:rPr>
          <w:sz w:val="24"/>
        </w:rPr>
        <w:t>a</w:t>
      </w:r>
      <w:r>
        <w:rPr>
          <w:spacing w:val="-7"/>
          <w:sz w:val="24"/>
        </w:rPr>
        <w:t xml:space="preserve"> </w:t>
      </w:r>
      <w:r>
        <w:rPr>
          <w:sz w:val="24"/>
        </w:rPr>
        <w:t>normas</w:t>
      </w:r>
      <w:r>
        <w:rPr>
          <w:spacing w:val="-7"/>
          <w:sz w:val="24"/>
        </w:rPr>
        <w:t xml:space="preserve"> </w:t>
      </w:r>
      <w:r>
        <w:rPr>
          <w:sz w:val="24"/>
        </w:rPr>
        <w:t>de objeto de leyes orgánicas, como es el caso de este proyecto.</w:t>
      </w:r>
    </w:p>
    <w:p w:rsidR="00D15727" w:rsidRDefault="00D15727">
      <w:pPr>
        <w:pStyle w:val="Textoindependiente"/>
        <w:rPr>
          <w:sz w:val="26"/>
        </w:rPr>
      </w:pPr>
    </w:p>
    <w:p w:rsidR="00D15727" w:rsidRDefault="00D15727">
      <w:pPr>
        <w:pStyle w:val="Textoindependiente"/>
        <w:rPr>
          <w:sz w:val="26"/>
        </w:rPr>
      </w:pPr>
    </w:p>
    <w:p w:rsidR="00D15727" w:rsidRDefault="0028391E">
      <w:pPr>
        <w:pStyle w:val="Ttulo1"/>
        <w:spacing w:before="225"/>
      </w:pPr>
      <w:r>
        <w:t>III.-</w:t>
      </w:r>
      <w:r>
        <w:rPr>
          <w:spacing w:val="-4"/>
        </w:rPr>
        <w:t xml:space="preserve"> </w:t>
      </w:r>
      <w:r>
        <w:t>CONTENIDO</w:t>
      </w:r>
      <w:r>
        <w:rPr>
          <w:spacing w:val="-3"/>
        </w:rPr>
        <w:t xml:space="preserve"> </w:t>
      </w:r>
      <w:r>
        <w:t>DEL</w:t>
      </w:r>
      <w:r>
        <w:rPr>
          <w:spacing w:val="-1"/>
        </w:rPr>
        <w:t xml:space="preserve"> </w:t>
      </w:r>
      <w:r>
        <w:rPr>
          <w:spacing w:val="-2"/>
        </w:rPr>
        <w:t>PROYECTO.</w:t>
      </w:r>
    </w:p>
    <w:p w:rsidR="00D15727" w:rsidRDefault="00D15727">
      <w:pPr>
        <w:pStyle w:val="Textoindependiente"/>
        <w:spacing w:before="9"/>
        <w:rPr>
          <w:b/>
          <w:sz w:val="29"/>
        </w:rPr>
      </w:pPr>
    </w:p>
    <w:p w:rsidR="00D15727" w:rsidRDefault="0028391E">
      <w:pPr>
        <w:pStyle w:val="Textoindependiente"/>
        <w:spacing w:line="360" w:lineRule="auto"/>
        <w:ind w:left="102" w:right="116"/>
        <w:jc w:val="both"/>
      </w:pPr>
      <w:bookmarkStart w:id="0" w:name="El_presente_proyecto_busca_modificar_una"/>
      <w:bookmarkEnd w:id="0"/>
      <w:r>
        <w:t>El presente proyecto busca modificar una serie de disposiciones, como el Código Sanitario, La ley 20.000 y la Ley Orgánica de Carabineros de Chile, con el fin de pavimentar el camino a la disminución</w:t>
      </w:r>
      <w:r>
        <w:rPr>
          <w:spacing w:val="-8"/>
        </w:rPr>
        <w:t xml:space="preserve"> </w:t>
      </w:r>
      <w:r>
        <w:t>y</w:t>
      </w:r>
      <w:r>
        <w:rPr>
          <w:spacing w:val="-7"/>
        </w:rPr>
        <w:t xml:space="preserve"> </w:t>
      </w:r>
      <w:r>
        <w:t>sustracción</w:t>
      </w:r>
      <w:r>
        <w:rPr>
          <w:spacing w:val="-11"/>
        </w:rPr>
        <w:t xml:space="preserve"> </w:t>
      </w:r>
      <w:r>
        <w:t>de</w:t>
      </w:r>
      <w:r>
        <w:rPr>
          <w:spacing w:val="-7"/>
        </w:rPr>
        <w:t xml:space="preserve"> </w:t>
      </w:r>
      <w:r>
        <w:t>la</w:t>
      </w:r>
      <w:r>
        <w:rPr>
          <w:spacing w:val="-7"/>
        </w:rPr>
        <w:t xml:space="preserve"> </w:t>
      </w:r>
      <w:r>
        <w:t>narco</w:t>
      </w:r>
      <w:r>
        <w:rPr>
          <w:spacing w:val="-8"/>
        </w:rPr>
        <w:t xml:space="preserve"> </w:t>
      </w:r>
      <w:r>
        <w:t>cultu</w:t>
      </w:r>
      <w:r>
        <w:t>ra</w:t>
      </w:r>
      <w:r>
        <w:rPr>
          <w:spacing w:val="-10"/>
        </w:rPr>
        <w:t xml:space="preserve"> </w:t>
      </w:r>
      <w:r>
        <w:t>de</w:t>
      </w:r>
      <w:r>
        <w:rPr>
          <w:spacing w:val="-7"/>
        </w:rPr>
        <w:t xml:space="preserve"> </w:t>
      </w:r>
      <w:r>
        <w:t>nuestros</w:t>
      </w:r>
      <w:r>
        <w:rPr>
          <w:spacing w:val="-9"/>
        </w:rPr>
        <w:t xml:space="preserve"> </w:t>
      </w:r>
      <w:r>
        <w:t>barrios,</w:t>
      </w:r>
      <w:r>
        <w:rPr>
          <w:spacing w:val="-5"/>
        </w:rPr>
        <w:t xml:space="preserve"> </w:t>
      </w:r>
      <w:r>
        <w:t>extirpando</w:t>
      </w:r>
      <w:r>
        <w:rPr>
          <w:spacing w:val="-8"/>
        </w:rPr>
        <w:t xml:space="preserve"> </w:t>
      </w:r>
      <w:r>
        <w:t>la</w:t>
      </w:r>
      <w:r>
        <w:rPr>
          <w:spacing w:val="-10"/>
        </w:rPr>
        <w:t xml:space="preserve"> </w:t>
      </w:r>
      <w:r>
        <w:t>veneración</w:t>
      </w:r>
      <w:r>
        <w:rPr>
          <w:spacing w:val="-11"/>
        </w:rPr>
        <w:t xml:space="preserve"> </w:t>
      </w:r>
      <w:r>
        <w:t>a</w:t>
      </w:r>
      <w:r>
        <w:rPr>
          <w:spacing w:val="-8"/>
        </w:rPr>
        <w:t xml:space="preserve"> </w:t>
      </w:r>
      <w:r>
        <w:t>sus figuras como héroes, con privilegios, escolta y detención de actividades cotidianas, pues urge visibilizar estos lugares como foco de problema, y actuar en base a esto, habilitando a nuestras instituci</w:t>
      </w:r>
      <w:r>
        <w:t>ones para lograrlo.</w:t>
      </w:r>
    </w:p>
    <w:p w:rsidR="00D15727" w:rsidRDefault="0028391E">
      <w:pPr>
        <w:pStyle w:val="Textoindependiente"/>
        <w:spacing w:before="76" w:line="360" w:lineRule="auto"/>
        <w:ind w:left="102" w:right="115"/>
        <w:jc w:val="both"/>
      </w:pPr>
      <w:bookmarkStart w:id="1" w:name="La_iniciativa_busca_restringir_la_realiz"/>
      <w:bookmarkEnd w:id="1"/>
      <w:r>
        <w:t>La iniciativa busca restringir la realización y alcance de funerales narco, respecto de personas fallecidas en este contexto y que tengan antecedentes, orden de detención o</w:t>
      </w:r>
      <w:r>
        <w:rPr>
          <w:spacing w:val="80"/>
        </w:rPr>
        <w:t xml:space="preserve"> </w:t>
      </w:r>
      <w:r>
        <w:t>hayan sido condenadas</w:t>
      </w:r>
      <w:r>
        <w:rPr>
          <w:spacing w:val="-8"/>
        </w:rPr>
        <w:t xml:space="preserve"> </w:t>
      </w:r>
      <w:r>
        <w:t>por</w:t>
      </w:r>
      <w:r>
        <w:rPr>
          <w:spacing w:val="-11"/>
        </w:rPr>
        <w:t xml:space="preserve"> </w:t>
      </w:r>
      <w:r>
        <w:t>ley</w:t>
      </w:r>
      <w:r>
        <w:rPr>
          <w:spacing w:val="-9"/>
        </w:rPr>
        <w:t xml:space="preserve"> </w:t>
      </w:r>
      <w:r>
        <w:t>20.000</w:t>
      </w:r>
      <w:r>
        <w:rPr>
          <w:spacing w:val="-9"/>
        </w:rPr>
        <w:t xml:space="preserve"> </w:t>
      </w:r>
      <w:r>
        <w:t>y</w:t>
      </w:r>
      <w:r>
        <w:rPr>
          <w:spacing w:val="-9"/>
        </w:rPr>
        <w:t xml:space="preserve"> </w:t>
      </w:r>
      <w:r>
        <w:t>delitos</w:t>
      </w:r>
      <w:r>
        <w:rPr>
          <w:spacing w:val="-9"/>
        </w:rPr>
        <w:t xml:space="preserve"> </w:t>
      </w:r>
      <w:r>
        <w:t>relacionados,</w:t>
      </w:r>
      <w:r>
        <w:rPr>
          <w:spacing w:val="-9"/>
        </w:rPr>
        <w:t xml:space="preserve"> </w:t>
      </w:r>
      <w:r>
        <w:t>co</w:t>
      </w:r>
      <w:r>
        <w:t>mo</w:t>
      </w:r>
      <w:r>
        <w:rPr>
          <w:spacing w:val="-7"/>
        </w:rPr>
        <w:t xml:space="preserve"> </w:t>
      </w:r>
      <w:r>
        <w:t>robo,</w:t>
      </w:r>
      <w:r>
        <w:rPr>
          <w:spacing w:val="-10"/>
        </w:rPr>
        <w:t xml:space="preserve"> </w:t>
      </w:r>
      <w:r>
        <w:t>sicariato,</w:t>
      </w:r>
      <w:r>
        <w:rPr>
          <w:spacing w:val="-7"/>
        </w:rPr>
        <w:t xml:space="preserve"> </w:t>
      </w:r>
      <w:r>
        <w:t>asociación</w:t>
      </w:r>
      <w:r>
        <w:rPr>
          <w:spacing w:val="-10"/>
        </w:rPr>
        <w:t xml:space="preserve"> </w:t>
      </w:r>
      <w:r>
        <w:t>ilícita</w:t>
      </w:r>
      <w:r>
        <w:rPr>
          <w:spacing w:val="-7"/>
        </w:rPr>
        <w:t xml:space="preserve"> </w:t>
      </w:r>
      <w:r>
        <w:t>y</w:t>
      </w:r>
      <w:r>
        <w:rPr>
          <w:spacing w:val="-9"/>
        </w:rPr>
        <w:t xml:space="preserve"> </w:t>
      </w:r>
      <w:r>
        <w:t>otros.</w:t>
      </w:r>
    </w:p>
    <w:p w:rsidR="00D15727" w:rsidRDefault="00D15727">
      <w:pPr>
        <w:pStyle w:val="Textoindependiente"/>
        <w:rPr>
          <w:sz w:val="26"/>
        </w:rPr>
      </w:pPr>
    </w:p>
    <w:p w:rsidR="00D15727" w:rsidRDefault="00D15727">
      <w:pPr>
        <w:pStyle w:val="Textoindependiente"/>
        <w:rPr>
          <w:sz w:val="26"/>
        </w:rPr>
      </w:pPr>
    </w:p>
    <w:p w:rsidR="00D15727" w:rsidRDefault="00D15727">
      <w:pPr>
        <w:pStyle w:val="Textoindependiente"/>
        <w:rPr>
          <w:sz w:val="26"/>
        </w:rPr>
      </w:pPr>
    </w:p>
    <w:p w:rsidR="00D15727" w:rsidRDefault="0028391E">
      <w:pPr>
        <w:pStyle w:val="Ttulo1"/>
        <w:spacing w:before="157"/>
      </w:pPr>
      <w:r>
        <w:t>IV.-</w:t>
      </w:r>
      <w:r>
        <w:rPr>
          <w:spacing w:val="-3"/>
        </w:rPr>
        <w:t xml:space="preserve"> </w:t>
      </w:r>
      <w:r>
        <w:t>PROYECTO</w:t>
      </w:r>
      <w:r>
        <w:rPr>
          <w:spacing w:val="-2"/>
        </w:rPr>
        <w:t xml:space="preserve"> </w:t>
      </w:r>
      <w:r>
        <w:t>DE</w:t>
      </w:r>
      <w:r>
        <w:rPr>
          <w:spacing w:val="-1"/>
        </w:rPr>
        <w:t xml:space="preserve"> </w:t>
      </w:r>
      <w:r>
        <w:rPr>
          <w:spacing w:val="-4"/>
        </w:rPr>
        <w:t>LEY.</w:t>
      </w:r>
    </w:p>
    <w:p w:rsidR="00D15727" w:rsidRDefault="00D15727">
      <w:pPr>
        <w:pStyle w:val="Textoindependiente"/>
        <w:rPr>
          <w:b/>
          <w:sz w:val="26"/>
        </w:rPr>
      </w:pPr>
    </w:p>
    <w:p w:rsidR="00D15727" w:rsidRDefault="00D15727">
      <w:pPr>
        <w:pStyle w:val="Textoindependiente"/>
        <w:rPr>
          <w:b/>
          <w:sz w:val="26"/>
        </w:rPr>
      </w:pPr>
    </w:p>
    <w:p w:rsidR="00D15727" w:rsidRDefault="00D15727">
      <w:pPr>
        <w:pStyle w:val="Textoindependiente"/>
        <w:spacing w:before="8"/>
        <w:rPr>
          <w:b/>
          <w:sz w:val="31"/>
        </w:rPr>
      </w:pPr>
    </w:p>
    <w:p w:rsidR="00D15727" w:rsidRDefault="0028391E">
      <w:pPr>
        <w:pStyle w:val="Prrafodelista"/>
        <w:numPr>
          <w:ilvl w:val="0"/>
          <w:numId w:val="2"/>
        </w:numPr>
        <w:tabs>
          <w:tab w:val="left" w:pos="1181"/>
        </w:tabs>
        <w:ind w:left="1181"/>
        <w:rPr>
          <w:b/>
          <w:sz w:val="24"/>
        </w:rPr>
      </w:pPr>
      <w:r>
        <w:rPr>
          <w:b/>
          <w:sz w:val="24"/>
        </w:rPr>
        <w:t>CÓDIGO</w:t>
      </w:r>
      <w:r>
        <w:rPr>
          <w:b/>
          <w:spacing w:val="-1"/>
          <w:sz w:val="24"/>
        </w:rPr>
        <w:t xml:space="preserve"> </w:t>
      </w:r>
      <w:r>
        <w:rPr>
          <w:b/>
          <w:spacing w:val="-2"/>
          <w:sz w:val="24"/>
        </w:rPr>
        <w:t>SANITARIO</w:t>
      </w:r>
    </w:p>
    <w:p w:rsidR="00D15727" w:rsidRDefault="00D15727">
      <w:pPr>
        <w:pStyle w:val="Textoindependiente"/>
        <w:spacing w:before="9"/>
        <w:rPr>
          <w:b/>
          <w:sz w:val="29"/>
        </w:rPr>
      </w:pPr>
    </w:p>
    <w:p w:rsidR="00D15727" w:rsidRDefault="0028391E">
      <w:pPr>
        <w:pStyle w:val="Ttulo2"/>
        <w:numPr>
          <w:ilvl w:val="1"/>
          <w:numId w:val="2"/>
        </w:numPr>
        <w:tabs>
          <w:tab w:val="left" w:pos="819"/>
        </w:tabs>
        <w:ind w:left="819" w:hanging="358"/>
      </w:pPr>
      <w:r>
        <w:t>Créase</w:t>
      </w:r>
      <w:r>
        <w:rPr>
          <w:spacing w:val="-2"/>
        </w:rPr>
        <w:t xml:space="preserve"> </w:t>
      </w:r>
      <w:r>
        <w:t>nuevo</w:t>
      </w:r>
      <w:r>
        <w:rPr>
          <w:spacing w:val="-2"/>
        </w:rPr>
        <w:t xml:space="preserve"> </w:t>
      </w:r>
      <w:r>
        <w:t>inciso</w:t>
      </w:r>
      <w:r>
        <w:rPr>
          <w:spacing w:val="-2"/>
        </w:rPr>
        <w:t xml:space="preserve"> </w:t>
      </w:r>
      <w:r>
        <w:t>final</w:t>
      </w:r>
      <w:r>
        <w:rPr>
          <w:spacing w:val="-2"/>
        </w:rPr>
        <w:t xml:space="preserve"> </w:t>
      </w:r>
      <w:r>
        <w:t>artículo</w:t>
      </w:r>
      <w:r>
        <w:rPr>
          <w:spacing w:val="-3"/>
        </w:rPr>
        <w:t xml:space="preserve"> </w:t>
      </w:r>
      <w:r>
        <w:t>139</w:t>
      </w:r>
      <w:r>
        <w:rPr>
          <w:spacing w:val="-1"/>
        </w:rPr>
        <w:t xml:space="preserve"> </w:t>
      </w:r>
      <w:r>
        <w:t>al</w:t>
      </w:r>
      <w:r>
        <w:rPr>
          <w:spacing w:val="-2"/>
        </w:rPr>
        <w:t xml:space="preserve"> </w:t>
      </w:r>
      <w:r>
        <w:t>siguiente</w:t>
      </w:r>
      <w:r>
        <w:rPr>
          <w:spacing w:val="-1"/>
        </w:rPr>
        <w:t xml:space="preserve"> </w:t>
      </w:r>
      <w:r>
        <w:rPr>
          <w:spacing w:val="-2"/>
        </w:rPr>
        <w:t>tenor:</w:t>
      </w:r>
    </w:p>
    <w:p w:rsidR="00D15727" w:rsidRDefault="00D15727">
      <w:pPr>
        <w:pStyle w:val="Textoindependiente"/>
        <w:spacing w:before="8"/>
        <w:rPr>
          <w:b/>
          <w:sz w:val="29"/>
        </w:rPr>
      </w:pPr>
    </w:p>
    <w:p w:rsidR="00D15727" w:rsidRDefault="0028391E">
      <w:pPr>
        <w:pStyle w:val="Textoindependiente"/>
        <w:spacing w:line="360" w:lineRule="auto"/>
        <w:ind w:left="461" w:right="116"/>
        <w:jc w:val="both"/>
      </w:pPr>
      <w:bookmarkStart w:id="2" w:name="“El_entierro,_inhumación,_exequias_o_sep"/>
      <w:bookmarkEnd w:id="2"/>
      <w:r>
        <w:t>“El</w:t>
      </w:r>
      <w:r>
        <w:rPr>
          <w:spacing w:val="-7"/>
        </w:rPr>
        <w:t xml:space="preserve"> </w:t>
      </w:r>
      <w:r>
        <w:t>entierro,</w:t>
      </w:r>
      <w:r>
        <w:rPr>
          <w:spacing w:val="-7"/>
        </w:rPr>
        <w:t xml:space="preserve"> </w:t>
      </w:r>
      <w:r>
        <w:t>inhumación,</w:t>
      </w:r>
      <w:r>
        <w:rPr>
          <w:spacing w:val="-9"/>
        </w:rPr>
        <w:t xml:space="preserve"> </w:t>
      </w:r>
      <w:r>
        <w:t>exequias</w:t>
      </w:r>
      <w:r>
        <w:rPr>
          <w:spacing w:val="-8"/>
        </w:rPr>
        <w:t xml:space="preserve"> </w:t>
      </w:r>
      <w:r>
        <w:t>o</w:t>
      </w:r>
      <w:r>
        <w:rPr>
          <w:spacing w:val="-7"/>
        </w:rPr>
        <w:t xml:space="preserve"> </w:t>
      </w:r>
      <w:r>
        <w:t>sepelio</w:t>
      </w:r>
      <w:r>
        <w:rPr>
          <w:spacing w:val="-7"/>
        </w:rPr>
        <w:t xml:space="preserve"> </w:t>
      </w:r>
      <w:r>
        <w:t>de</w:t>
      </w:r>
      <w:r>
        <w:rPr>
          <w:spacing w:val="-6"/>
        </w:rPr>
        <w:t xml:space="preserve"> </w:t>
      </w:r>
      <w:r>
        <w:t>personas</w:t>
      </w:r>
      <w:r>
        <w:rPr>
          <w:spacing w:val="-6"/>
        </w:rPr>
        <w:t xml:space="preserve"> </w:t>
      </w:r>
      <w:r>
        <w:t>que</w:t>
      </w:r>
      <w:r>
        <w:rPr>
          <w:spacing w:val="-6"/>
        </w:rPr>
        <w:t xml:space="preserve"> </w:t>
      </w:r>
      <w:r>
        <w:t>tengan</w:t>
      </w:r>
      <w:r>
        <w:rPr>
          <w:spacing w:val="-7"/>
        </w:rPr>
        <w:t xml:space="preserve"> </w:t>
      </w:r>
      <w:r>
        <w:t>antecedentes,</w:t>
      </w:r>
      <w:r>
        <w:rPr>
          <w:spacing w:val="-7"/>
        </w:rPr>
        <w:t xml:space="preserve"> </w:t>
      </w:r>
      <w:r>
        <w:t>orden</w:t>
      </w:r>
      <w:r>
        <w:rPr>
          <w:spacing w:val="-7"/>
        </w:rPr>
        <w:t xml:space="preserve"> </w:t>
      </w:r>
      <w:r>
        <w:t>de detención o</w:t>
      </w:r>
      <w:r>
        <w:rPr>
          <w:spacing w:val="80"/>
        </w:rPr>
        <w:t xml:space="preserve"> </w:t>
      </w:r>
      <w:r>
        <w:t>hayan sido condenadas por ley 20.000 y delitos relacionados, como robo, sicariato,</w:t>
      </w:r>
      <w:r>
        <w:rPr>
          <w:spacing w:val="19"/>
        </w:rPr>
        <w:t xml:space="preserve"> </w:t>
      </w:r>
      <w:r>
        <w:t>asociación</w:t>
      </w:r>
      <w:r>
        <w:rPr>
          <w:spacing w:val="21"/>
        </w:rPr>
        <w:t xml:space="preserve"> </w:t>
      </w:r>
      <w:r>
        <w:t>ilícita</w:t>
      </w:r>
      <w:r>
        <w:rPr>
          <w:spacing w:val="20"/>
        </w:rPr>
        <w:t xml:space="preserve"> </w:t>
      </w:r>
      <w:r>
        <w:t>y</w:t>
      </w:r>
      <w:r>
        <w:rPr>
          <w:spacing w:val="22"/>
        </w:rPr>
        <w:t xml:space="preserve"> </w:t>
      </w:r>
      <w:r>
        <w:t>otros,</w:t>
      </w:r>
      <w:r>
        <w:rPr>
          <w:spacing w:val="22"/>
        </w:rPr>
        <w:t xml:space="preserve"> </w:t>
      </w:r>
      <w:r>
        <w:t>deberá</w:t>
      </w:r>
      <w:r>
        <w:rPr>
          <w:spacing w:val="21"/>
        </w:rPr>
        <w:t xml:space="preserve"> </w:t>
      </w:r>
      <w:r>
        <w:t>llevarse</w:t>
      </w:r>
      <w:r>
        <w:rPr>
          <w:spacing w:val="22"/>
        </w:rPr>
        <w:t xml:space="preserve"> </w:t>
      </w:r>
      <w:r>
        <w:t>a</w:t>
      </w:r>
      <w:r>
        <w:rPr>
          <w:spacing w:val="22"/>
        </w:rPr>
        <w:t xml:space="preserve"> </w:t>
      </w:r>
      <w:r>
        <w:t>cabo</w:t>
      </w:r>
      <w:r>
        <w:rPr>
          <w:spacing w:val="23"/>
        </w:rPr>
        <w:t xml:space="preserve"> </w:t>
      </w:r>
      <w:r>
        <w:t>en</w:t>
      </w:r>
      <w:r>
        <w:rPr>
          <w:spacing w:val="22"/>
        </w:rPr>
        <w:t xml:space="preserve"> </w:t>
      </w:r>
      <w:r>
        <w:t>el</w:t>
      </w:r>
      <w:r>
        <w:rPr>
          <w:spacing w:val="22"/>
        </w:rPr>
        <w:t xml:space="preserve"> </w:t>
      </w:r>
      <w:r>
        <w:t>plazo</w:t>
      </w:r>
      <w:r>
        <w:rPr>
          <w:spacing w:val="22"/>
        </w:rPr>
        <w:t xml:space="preserve"> </w:t>
      </w:r>
      <w:r>
        <w:t>máximo</w:t>
      </w:r>
      <w:r>
        <w:rPr>
          <w:spacing w:val="21"/>
        </w:rPr>
        <w:t xml:space="preserve"> </w:t>
      </w:r>
      <w:r>
        <w:t>de</w:t>
      </w:r>
      <w:r>
        <w:rPr>
          <w:spacing w:val="22"/>
        </w:rPr>
        <w:t xml:space="preserve"> </w:t>
      </w:r>
      <w:r>
        <w:t>2</w:t>
      </w:r>
      <w:r>
        <w:rPr>
          <w:spacing w:val="22"/>
        </w:rPr>
        <w:t xml:space="preserve"> </w:t>
      </w:r>
      <w:r>
        <w:rPr>
          <w:spacing w:val="-2"/>
        </w:rPr>
        <w:t>horas</w:t>
      </w:r>
    </w:p>
    <w:p w:rsidR="00D15727" w:rsidRDefault="00D15727">
      <w:pPr>
        <w:spacing w:line="360" w:lineRule="auto"/>
        <w:jc w:val="both"/>
        <w:sectPr w:rsidR="00D15727">
          <w:pgSz w:w="12240" w:h="20160"/>
          <w:pgMar w:top="1340" w:right="1580" w:bottom="280" w:left="1600" w:header="720" w:footer="720" w:gutter="0"/>
          <w:cols w:space="720"/>
        </w:sectPr>
      </w:pPr>
    </w:p>
    <w:p w:rsidR="00D15727" w:rsidRDefault="0028391E">
      <w:pPr>
        <w:pStyle w:val="Textoindependiente"/>
        <w:spacing w:before="78" w:line="360" w:lineRule="auto"/>
        <w:ind w:left="461" w:right="118"/>
        <w:jc w:val="both"/>
        <w:rPr>
          <w:b/>
        </w:rPr>
      </w:pPr>
      <w:r>
        <w:t>desde entregado el cuerpo por el Servicio Médico Legal. Al acto funerario deberán asistir como máximo 10 personas, solo familia directa, debiendo acompañar de forma previa una lista con los datos de estos 10 asistentes a Carabineros de Chile.</w:t>
      </w:r>
      <w:r>
        <w:rPr>
          <w:b/>
        </w:rPr>
        <w:t>”</w:t>
      </w:r>
    </w:p>
    <w:p w:rsidR="00D15727" w:rsidRDefault="00D15727">
      <w:pPr>
        <w:pStyle w:val="Textoindependiente"/>
        <w:rPr>
          <w:b/>
          <w:sz w:val="26"/>
        </w:rPr>
      </w:pPr>
    </w:p>
    <w:p w:rsidR="00D15727" w:rsidRDefault="00D15727">
      <w:pPr>
        <w:pStyle w:val="Textoindependiente"/>
        <w:spacing w:before="6"/>
        <w:rPr>
          <w:b/>
          <w:sz w:val="34"/>
        </w:rPr>
      </w:pPr>
    </w:p>
    <w:p w:rsidR="00D15727" w:rsidRDefault="0028391E">
      <w:pPr>
        <w:pStyle w:val="Ttulo2"/>
        <w:numPr>
          <w:ilvl w:val="1"/>
          <w:numId w:val="2"/>
        </w:numPr>
        <w:tabs>
          <w:tab w:val="left" w:pos="819"/>
        </w:tabs>
        <w:ind w:left="819" w:hanging="358"/>
        <w:jc w:val="both"/>
      </w:pPr>
      <w:r>
        <w:t>Modifíques</w:t>
      </w:r>
      <w:r>
        <w:t>e</w:t>
      </w:r>
      <w:r>
        <w:rPr>
          <w:spacing w:val="-6"/>
        </w:rPr>
        <w:t xml:space="preserve"> </w:t>
      </w:r>
      <w:r>
        <w:t>el</w:t>
      </w:r>
      <w:r>
        <w:rPr>
          <w:spacing w:val="-3"/>
        </w:rPr>
        <w:t xml:space="preserve"> </w:t>
      </w:r>
      <w:r>
        <w:t>artículo</w:t>
      </w:r>
      <w:r>
        <w:rPr>
          <w:spacing w:val="-3"/>
        </w:rPr>
        <w:t xml:space="preserve"> </w:t>
      </w:r>
      <w:r>
        <w:t>144,</w:t>
      </w:r>
      <w:r>
        <w:rPr>
          <w:spacing w:val="-4"/>
        </w:rPr>
        <w:t xml:space="preserve"> </w:t>
      </w:r>
      <w:r>
        <w:t>agregando</w:t>
      </w:r>
      <w:r>
        <w:rPr>
          <w:spacing w:val="-3"/>
        </w:rPr>
        <w:t xml:space="preserve"> </w:t>
      </w:r>
      <w:r>
        <w:t>nuevo</w:t>
      </w:r>
      <w:r>
        <w:rPr>
          <w:spacing w:val="-4"/>
        </w:rPr>
        <w:t xml:space="preserve"> </w:t>
      </w:r>
      <w:r>
        <w:t>inciso</w:t>
      </w:r>
      <w:r>
        <w:rPr>
          <w:spacing w:val="-3"/>
        </w:rPr>
        <w:t xml:space="preserve"> </w:t>
      </w:r>
      <w:r>
        <w:t>final</w:t>
      </w:r>
      <w:r>
        <w:rPr>
          <w:spacing w:val="-4"/>
        </w:rPr>
        <w:t xml:space="preserve"> </w:t>
      </w:r>
      <w:r>
        <w:t>al</w:t>
      </w:r>
      <w:r>
        <w:rPr>
          <w:spacing w:val="-3"/>
        </w:rPr>
        <w:t xml:space="preserve"> </w:t>
      </w:r>
      <w:r>
        <w:t>siguiente</w:t>
      </w:r>
      <w:r>
        <w:rPr>
          <w:spacing w:val="-2"/>
        </w:rPr>
        <w:t xml:space="preserve"> tenor:</w:t>
      </w:r>
    </w:p>
    <w:p w:rsidR="00D15727" w:rsidRDefault="00D15727">
      <w:pPr>
        <w:pStyle w:val="Textoindependiente"/>
        <w:spacing w:before="8"/>
        <w:rPr>
          <w:b/>
          <w:sz w:val="29"/>
        </w:rPr>
      </w:pPr>
    </w:p>
    <w:p w:rsidR="00D15727" w:rsidRDefault="0028391E">
      <w:pPr>
        <w:pStyle w:val="Textoindependiente"/>
        <w:spacing w:before="1" w:line="360" w:lineRule="auto"/>
        <w:ind w:left="461" w:right="115"/>
        <w:jc w:val="both"/>
      </w:pPr>
      <w:r>
        <w:t>“Respecto del transporte, traslado y custodia de cadáveres de personas que tengan antecedentes, orden de detención o</w:t>
      </w:r>
      <w:r>
        <w:rPr>
          <w:spacing w:val="80"/>
        </w:rPr>
        <w:t xml:space="preserve"> </w:t>
      </w:r>
      <w:r>
        <w:t>hayan sido condenadas por ley 20.000 y delitos relacionados, como robo</w:t>
      </w:r>
      <w:r>
        <w:t>, sicariato, asociación ilícita y otros, al lugar correspondiente para efectos de su inhumación, se deberán adoptar las medidas que sean necesarias para resguardar</w:t>
      </w:r>
      <w:r>
        <w:rPr>
          <w:spacing w:val="-1"/>
        </w:rPr>
        <w:t xml:space="preserve"> </w:t>
      </w:r>
      <w:r>
        <w:t>el</w:t>
      </w:r>
      <w:r>
        <w:rPr>
          <w:spacing w:val="-1"/>
        </w:rPr>
        <w:t xml:space="preserve"> </w:t>
      </w:r>
      <w:r>
        <w:t>orden público</w:t>
      </w:r>
      <w:r>
        <w:rPr>
          <w:spacing w:val="-2"/>
        </w:rPr>
        <w:t xml:space="preserve"> </w:t>
      </w:r>
      <w:r>
        <w:t>y la seguridad de la población,</w:t>
      </w:r>
      <w:r>
        <w:rPr>
          <w:spacing w:val="-1"/>
        </w:rPr>
        <w:t xml:space="preserve"> </w:t>
      </w:r>
      <w:r>
        <w:t>y</w:t>
      </w:r>
      <w:r>
        <w:rPr>
          <w:spacing w:val="-3"/>
        </w:rPr>
        <w:t xml:space="preserve"> </w:t>
      </w:r>
      <w:r>
        <w:t>así</w:t>
      </w:r>
      <w:r>
        <w:rPr>
          <w:spacing w:val="-1"/>
        </w:rPr>
        <w:t xml:space="preserve"> </w:t>
      </w:r>
      <w:r>
        <w:t>evitar</w:t>
      </w:r>
      <w:r>
        <w:rPr>
          <w:spacing w:val="-2"/>
        </w:rPr>
        <w:t xml:space="preserve"> </w:t>
      </w:r>
      <w:r>
        <w:t>molestias</w:t>
      </w:r>
      <w:r>
        <w:rPr>
          <w:spacing w:val="-2"/>
        </w:rPr>
        <w:t xml:space="preserve"> </w:t>
      </w:r>
      <w:r>
        <w:t>y peligros</w:t>
      </w:r>
      <w:r>
        <w:rPr>
          <w:spacing w:val="-2"/>
        </w:rPr>
        <w:t xml:space="preserve"> </w:t>
      </w:r>
      <w:r>
        <w:t>a los que</w:t>
      </w:r>
      <w:r>
        <w:t xml:space="preserve"> se pueda ver expuesta.”</w:t>
      </w:r>
    </w:p>
    <w:p w:rsidR="00D15727" w:rsidRDefault="00D15727">
      <w:pPr>
        <w:pStyle w:val="Textoindependiente"/>
        <w:rPr>
          <w:sz w:val="26"/>
        </w:rPr>
      </w:pPr>
    </w:p>
    <w:p w:rsidR="00D15727" w:rsidRDefault="00D15727">
      <w:pPr>
        <w:pStyle w:val="Textoindependiente"/>
        <w:rPr>
          <w:sz w:val="26"/>
        </w:rPr>
      </w:pPr>
    </w:p>
    <w:p w:rsidR="00D15727" w:rsidRDefault="00D15727">
      <w:pPr>
        <w:pStyle w:val="Textoindependiente"/>
        <w:rPr>
          <w:sz w:val="26"/>
        </w:rPr>
      </w:pPr>
    </w:p>
    <w:p w:rsidR="00D15727" w:rsidRDefault="00D15727">
      <w:pPr>
        <w:pStyle w:val="Textoindependiente"/>
        <w:rPr>
          <w:sz w:val="26"/>
        </w:rPr>
      </w:pPr>
    </w:p>
    <w:p w:rsidR="00D15727" w:rsidRDefault="00D15727">
      <w:pPr>
        <w:pStyle w:val="Textoindependiente"/>
        <w:spacing w:before="4"/>
        <w:rPr>
          <w:sz w:val="21"/>
        </w:rPr>
      </w:pPr>
    </w:p>
    <w:p w:rsidR="00D15727" w:rsidRDefault="0028391E">
      <w:pPr>
        <w:pStyle w:val="Ttulo1"/>
        <w:numPr>
          <w:ilvl w:val="0"/>
          <w:numId w:val="2"/>
        </w:numPr>
        <w:tabs>
          <w:tab w:val="left" w:pos="1181"/>
          <w:tab w:val="left" w:pos="1947"/>
          <w:tab w:val="left" w:pos="2970"/>
          <w:tab w:val="left" w:pos="3793"/>
          <w:tab w:val="left" w:pos="5368"/>
          <w:tab w:val="left" w:pos="5975"/>
          <w:tab w:val="left" w:pos="7346"/>
          <w:tab w:val="left" w:pos="8585"/>
        </w:tabs>
        <w:spacing w:line="360" w:lineRule="auto"/>
        <w:ind w:left="1181" w:right="115"/>
      </w:pPr>
      <w:r>
        <w:rPr>
          <w:spacing w:val="-4"/>
        </w:rPr>
        <w:t>LEY</w:t>
      </w:r>
      <w:r>
        <w:tab/>
      </w:r>
      <w:r>
        <w:rPr>
          <w:spacing w:val="-2"/>
        </w:rPr>
        <w:t>20.0000</w:t>
      </w:r>
      <w:r>
        <w:tab/>
      </w:r>
      <w:r>
        <w:rPr>
          <w:spacing w:val="-4"/>
        </w:rPr>
        <w:t>QUE</w:t>
      </w:r>
      <w:r>
        <w:tab/>
      </w:r>
      <w:r>
        <w:rPr>
          <w:spacing w:val="-2"/>
        </w:rPr>
        <w:t>SANCIONA</w:t>
      </w:r>
      <w:r>
        <w:tab/>
      </w:r>
      <w:r>
        <w:rPr>
          <w:spacing w:val="-6"/>
        </w:rPr>
        <w:t>EL</w:t>
      </w:r>
      <w:r>
        <w:tab/>
      </w:r>
      <w:r>
        <w:rPr>
          <w:spacing w:val="-2"/>
        </w:rPr>
        <w:t>TRÁFICO</w:t>
      </w:r>
      <w:r>
        <w:tab/>
      </w:r>
      <w:r>
        <w:rPr>
          <w:spacing w:val="-2"/>
        </w:rPr>
        <w:t>ILÍCITO</w:t>
      </w:r>
      <w:r>
        <w:tab/>
      </w:r>
      <w:r>
        <w:rPr>
          <w:spacing w:val="-6"/>
        </w:rPr>
        <w:t xml:space="preserve">DE </w:t>
      </w:r>
      <w:r>
        <w:t>ESTUPEFACIENTES Y SUSTANCIAS SICOTRÓPICAS.</w:t>
      </w:r>
    </w:p>
    <w:p w:rsidR="00D15727" w:rsidRDefault="00D15727">
      <w:pPr>
        <w:pStyle w:val="Textoindependiente"/>
        <w:rPr>
          <w:b/>
          <w:sz w:val="26"/>
        </w:rPr>
      </w:pPr>
    </w:p>
    <w:p w:rsidR="00D15727" w:rsidRDefault="00D15727">
      <w:pPr>
        <w:pStyle w:val="Textoindependiente"/>
        <w:rPr>
          <w:b/>
          <w:sz w:val="26"/>
        </w:rPr>
      </w:pPr>
    </w:p>
    <w:p w:rsidR="00D15727" w:rsidRDefault="0028391E">
      <w:pPr>
        <w:pStyle w:val="Ttulo2"/>
        <w:numPr>
          <w:ilvl w:val="1"/>
          <w:numId w:val="2"/>
        </w:numPr>
        <w:tabs>
          <w:tab w:val="left" w:pos="819"/>
        </w:tabs>
        <w:spacing w:before="220"/>
        <w:ind w:left="819" w:hanging="358"/>
        <w:jc w:val="both"/>
      </w:pPr>
      <w:r>
        <w:t>Créase</w:t>
      </w:r>
      <w:r>
        <w:rPr>
          <w:spacing w:val="-2"/>
        </w:rPr>
        <w:t xml:space="preserve"> </w:t>
      </w:r>
      <w:r>
        <w:t>nuevo</w:t>
      </w:r>
      <w:r>
        <w:rPr>
          <w:spacing w:val="-1"/>
        </w:rPr>
        <w:t xml:space="preserve"> </w:t>
      </w:r>
      <w:r>
        <w:t>artículo</w:t>
      </w:r>
      <w:r>
        <w:rPr>
          <w:spacing w:val="-3"/>
        </w:rPr>
        <w:t xml:space="preserve"> </w:t>
      </w:r>
      <w:r>
        <w:t>18</w:t>
      </w:r>
      <w:r>
        <w:rPr>
          <w:spacing w:val="-1"/>
        </w:rPr>
        <w:t xml:space="preserve"> </w:t>
      </w:r>
      <w:r>
        <w:t>bis</w:t>
      </w:r>
      <w:r>
        <w:rPr>
          <w:spacing w:val="-3"/>
        </w:rPr>
        <w:t xml:space="preserve"> </w:t>
      </w:r>
      <w:r>
        <w:t>al</w:t>
      </w:r>
      <w:r>
        <w:rPr>
          <w:spacing w:val="-1"/>
        </w:rPr>
        <w:t xml:space="preserve"> </w:t>
      </w:r>
      <w:r>
        <w:t>siguiente</w:t>
      </w:r>
      <w:r>
        <w:rPr>
          <w:spacing w:val="-1"/>
        </w:rPr>
        <w:t xml:space="preserve"> </w:t>
      </w:r>
      <w:r>
        <w:rPr>
          <w:spacing w:val="-2"/>
        </w:rPr>
        <w:t>tenor:</w:t>
      </w:r>
    </w:p>
    <w:p w:rsidR="00D15727" w:rsidRDefault="00D15727">
      <w:pPr>
        <w:pStyle w:val="Textoindependiente"/>
        <w:rPr>
          <w:b/>
          <w:sz w:val="26"/>
        </w:rPr>
      </w:pPr>
    </w:p>
    <w:p w:rsidR="00D15727" w:rsidRDefault="00D15727">
      <w:pPr>
        <w:pStyle w:val="Textoindependiente"/>
        <w:rPr>
          <w:b/>
          <w:sz w:val="26"/>
        </w:rPr>
      </w:pPr>
    </w:p>
    <w:p w:rsidR="00D15727" w:rsidRDefault="00D15727">
      <w:pPr>
        <w:pStyle w:val="Textoindependiente"/>
        <w:spacing w:before="6"/>
        <w:rPr>
          <w:b/>
          <w:sz w:val="31"/>
        </w:rPr>
      </w:pPr>
    </w:p>
    <w:p w:rsidR="00D15727" w:rsidRDefault="0028391E">
      <w:pPr>
        <w:pStyle w:val="Textoindependiente"/>
        <w:spacing w:line="360" w:lineRule="auto"/>
        <w:ind w:left="102" w:right="116"/>
        <w:jc w:val="both"/>
      </w:pPr>
      <w:bookmarkStart w:id="3" w:name="“La_realización_de_funerales_narco,_resp"/>
      <w:bookmarkEnd w:id="3"/>
      <w:r>
        <w:t>“La realización de funerales narco, respecto de personas fallecidas que posean antecedentes, orden de detención o hayan sido condenadas por esta ley y otros delitos relacionados, como robo, sicariato, asociación ilícita, se regirá por las siguientes reglas</w:t>
      </w:r>
      <w:r>
        <w:t>:</w:t>
      </w:r>
    </w:p>
    <w:p w:rsidR="00D15727" w:rsidRDefault="00D15727">
      <w:pPr>
        <w:pStyle w:val="Textoindependiente"/>
        <w:rPr>
          <w:sz w:val="26"/>
        </w:rPr>
      </w:pPr>
    </w:p>
    <w:p w:rsidR="00D15727" w:rsidRDefault="00D15727">
      <w:pPr>
        <w:pStyle w:val="Textoindependiente"/>
        <w:spacing w:before="5"/>
        <w:rPr>
          <w:sz w:val="23"/>
        </w:rPr>
      </w:pPr>
    </w:p>
    <w:p w:rsidR="00D15727" w:rsidRDefault="0028391E">
      <w:pPr>
        <w:pStyle w:val="Prrafodelista"/>
        <w:numPr>
          <w:ilvl w:val="0"/>
          <w:numId w:val="1"/>
        </w:numPr>
        <w:tabs>
          <w:tab w:val="left" w:pos="821"/>
        </w:tabs>
        <w:spacing w:line="360" w:lineRule="auto"/>
        <w:ind w:left="821" w:right="114"/>
        <w:jc w:val="both"/>
        <w:rPr>
          <w:sz w:val="24"/>
        </w:rPr>
      </w:pPr>
      <w:bookmarkStart w:id="4" w:name="1)_Respecto_de_personas,_instituciones_o"/>
      <w:bookmarkEnd w:id="4"/>
      <w:r>
        <w:rPr>
          <w:sz w:val="24"/>
        </w:rPr>
        <w:t>Respecto de personas, instituciones o autoridades que certifiquen la muerte de una persona,</w:t>
      </w:r>
      <w:r>
        <w:rPr>
          <w:spacing w:val="-10"/>
          <w:sz w:val="24"/>
        </w:rPr>
        <w:t xml:space="preserve"> </w:t>
      </w:r>
      <w:r>
        <w:rPr>
          <w:sz w:val="24"/>
        </w:rPr>
        <w:t>o</w:t>
      </w:r>
      <w:r>
        <w:rPr>
          <w:spacing w:val="-11"/>
          <w:sz w:val="24"/>
        </w:rPr>
        <w:t xml:space="preserve"> </w:t>
      </w:r>
      <w:r>
        <w:rPr>
          <w:sz w:val="24"/>
        </w:rPr>
        <w:t>que</w:t>
      </w:r>
      <w:r>
        <w:rPr>
          <w:spacing w:val="-10"/>
          <w:sz w:val="24"/>
        </w:rPr>
        <w:t xml:space="preserve"> </w:t>
      </w:r>
      <w:r>
        <w:rPr>
          <w:sz w:val="24"/>
        </w:rPr>
        <w:t>participen</w:t>
      </w:r>
      <w:r>
        <w:rPr>
          <w:spacing w:val="-13"/>
          <w:sz w:val="24"/>
        </w:rPr>
        <w:t xml:space="preserve"> </w:t>
      </w:r>
      <w:r>
        <w:rPr>
          <w:sz w:val="24"/>
        </w:rPr>
        <w:t>en</w:t>
      </w:r>
      <w:r>
        <w:rPr>
          <w:spacing w:val="-10"/>
          <w:sz w:val="24"/>
        </w:rPr>
        <w:t xml:space="preserve"> </w:t>
      </w:r>
      <w:r>
        <w:rPr>
          <w:sz w:val="24"/>
        </w:rPr>
        <w:t>este</w:t>
      </w:r>
      <w:r>
        <w:rPr>
          <w:spacing w:val="-10"/>
          <w:sz w:val="24"/>
        </w:rPr>
        <w:t xml:space="preserve"> </w:t>
      </w:r>
      <w:r>
        <w:rPr>
          <w:sz w:val="24"/>
        </w:rPr>
        <w:t>proceso,</w:t>
      </w:r>
      <w:r>
        <w:rPr>
          <w:spacing w:val="-13"/>
          <w:sz w:val="24"/>
        </w:rPr>
        <w:t xml:space="preserve"> </w:t>
      </w:r>
      <w:r>
        <w:rPr>
          <w:sz w:val="24"/>
        </w:rPr>
        <w:t>como</w:t>
      </w:r>
      <w:r>
        <w:rPr>
          <w:spacing w:val="-10"/>
          <w:sz w:val="24"/>
        </w:rPr>
        <w:t xml:space="preserve"> </w:t>
      </w:r>
      <w:r>
        <w:rPr>
          <w:sz w:val="24"/>
        </w:rPr>
        <w:t>servicio</w:t>
      </w:r>
      <w:r>
        <w:rPr>
          <w:spacing w:val="-11"/>
          <w:sz w:val="24"/>
        </w:rPr>
        <w:t xml:space="preserve"> </w:t>
      </w:r>
      <w:r>
        <w:rPr>
          <w:sz w:val="24"/>
        </w:rPr>
        <w:t>nacional</w:t>
      </w:r>
      <w:r>
        <w:rPr>
          <w:spacing w:val="-10"/>
          <w:sz w:val="24"/>
        </w:rPr>
        <w:t xml:space="preserve"> </w:t>
      </w:r>
      <w:r>
        <w:rPr>
          <w:sz w:val="24"/>
        </w:rPr>
        <w:t>de</w:t>
      </w:r>
      <w:r>
        <w:rPr>
          <w:spacing w:val="-10"/>
          <w:sz w:val="24"/>
        </w:rPr>
        <w:t xml:space="preserve"> </w:t>
      </w:r>
      <w:r>
        <w:rPr>
          <w:sz w:val="24"/>
        </w:rPr>
        <w:t>salud,</w:t>
      </w:r>
      <w:r>
        <w:rPr>
          <w:spacing w:val="-13"/>
          <w:sz w:val="24"/>
        </w:rPr>
        <w:t xml:space="preserve"> </w:t>
      </w:r>
      <w:r>
        <w:rPr>
          <w:sz w:val="24"/>
        </w:rPr>
        <w:t>Instituciones Públicas y/o privadas, las policías, Ministerio Público, y otras autoridades, d</w:t>
      </w:r>
      <w:r>
        <w:rPr>
          <w:sz w:val="24"/>
        </w:rPr>
        <w:t>eberán verificar e informar en un plazo breve, los antecedentes penales del fallecido.</w:t>
      </w:r>
    </w:p>
    <w:p w:rsidR="00D15727" w:rsidRDefault="0028391E">
      <w:pPr>
        <w:pStyle w:val="Prrafodelista"/>
        <w:numPr>
          <w:ilvl w:val="0"/>
          <w:numId w:val="1"/>
        </w:numPr>
        <w:tabs>
          <w:tab w:val="left" w:pos="820"/>
        </w:tabs>
        <w:spacing w:before="75"/>
        <w:ind w:left="820" w:hanging="359"/>
        <w:jc w:val="both"/>
        <w:rPr>
          <w:sz w:val="24"/>
        </w:rPr>
      </w:pPr>
      <w:bookmarkStart w:id="5" w:name="2)_Se_prohíbe_la_realización_de_velorios"/>
      <w:bookmarkEnd w:id="5"/>
      <w:r>
        <w:rPr>
          <w:sz w:val="24"/>
        </w:rPr>
        <w:t>Se</w:t>
      </w:r>
      <w:r>
        <w:rPr>
          <w:spacing w:val="-4"/>
          <w:sz w:val="24"/>
        </w:rPr>
        <w:t xml:space="preserve"> </w:t>
      </w:r>
      <w:r>
        <w:rPr>
          <w:sz w:val="24"/>
        </w:rPr>
        <w:t>prohíbe</w:t>
      </w:r>
      <w:r>
        <w:rPr>
          <w:spacing w:val="-1"/>
          <w:sz w:val="24"/>
        </w:rPr>
        <w:t xml:space="preserve"> </w:t>
      </w:r>
      <w:r>
        <w:rPr>
          <w:sz w:val="24"/>
        </w:rPr>
        <w:t>la</w:t>
      </w:r>
      <w:r>
        <w:rPr>
          <w:spacing w:val="-1"/>
          <w:sz w:val="24"/>
        </w:rPr>
        <w:t xml:space="preserve"> </w:t>
      </w:r>
      <w:r>
        <w:rPr>
          <w:sz w:val="24"/>
        </w:rPr>
        <w:t>realización</w:t>
      </w:r>
      <w:r>
        <w:rPr>
          <w:spacing w:val="-2"/>
          <w:sz w:val="24"/>
        </w:rPr>
        <w:t xml:space="preserve"> </w:t>
      </w:r>
      <w:r>
        <w:rPr>
          <w:sz w:val="24"/>
        </w:rPr>
        <w:t>de</w:t>
      </w:r>
      <w:r>
        <w:rPr>
          <w:spacing w:val="-1"/>
          <w:sz w:val="24"/>
        </w:rPr>
        <w:t xml:space="preserve"> </w:t>
      </w:r>
      <w:r>
        <w:rPr>
          <w:sz w:val="24"/>
        </w:rPr>
        <w:t>velorios</w:t>
      </w:r>
      <w:r>
        <w:rPr>
          <w:spacing w:val="-4"/>
          <w:sz w:val="24"/>
        </w:rPr>
        <w:t xml:space="preserve"> </w:t>
      </w:r>
      <w:r>
        <w:rPr>
          <w:sz w:val="24"/>
        </w:rPr>
        <w:t>respecto</w:t>
      </w:r>
      <w:r>
        <w:rPr>
          <w:spacing w:val="-2"/>
          <w:sz w:val="24"/>
        </w:rPr>
        <w:t xml:space="preserve"> </w:t>
      </w:r>
      <w:r>
        <w:rPr>
          <w:sz w:val="24"/>
        </w:rPr>
        <w:t>a</w:t>
      </w:r>
      <w:r>
        <w:rPr>
          <w:spacing w:val="-2"/>
          <w:sz w:val="24"/>
        </w:rPr>
        <w:t xml:space="preserve"> </w:t>
      </w:r>
      <w:r>
        <w:rPr>
          <w:sz w:val="24"/>
        </w:rPr>
        <w:t>estas</w:t>
      </w:r>
      <w:r>
        <w:rPr>
          <w:spacing w:val="-2"/>
          <w:sz w:val="24"/>
        </w:rPr>
        <w:t xml:space="preserve"> personas.</w:t>
      </w:r>
    </w:p>
    <w:p w:rsidR="00D15727" w:rsidRDefault="0028391E">
      <w:pPr>
        <w:pStyle w:val="Prrafodelista"/>
        <w:numPr>
          <w:ilvl w:val="0"/>
          <w:numId w:val="1"/>
        </w:numPr>
        <w:tabs>
          <w:tab w:val="left" w:pos="821"/>
        </w:tabs>
        <w:spacing w:before="210" w:line="360" w:lineRule="auto"/>
        <w:ind w:left="821" w:right="116"/>
        <w:jc w:val="both"/>
        <w:rPr>
          <w:sz w:val="24"/>
        </w:rPr>
      </w:pPr>
      <w:bookmarkStart w:id="6" w:name="3)_En_caso_de_muerte_no_natural,_el_cuer"/>
      <w:bookmarkEnd w:id="6"/>
      <w:r>
        <w:rPr>
          <w:sz w:val="24"/>
        </w:rPr>
        <w:t>En caso de muerte no natural, el cuerpo debe ser puesto inmediatamente a disposición del servicio médico legal, el cual tendrá la obligación de entregarlo a su familia, a la brevedad de su fallecimiento, para su posterior entierro.</w:t>
      </w:r>
    </w:p>
    <w:p w:rsidR="00D15727" w:rsidRDefault="0028391E">
      <w:pPr>
        <w:pStyle w:val="Prrafodelista"/>
        <w:numPr>
          <w:ilvl w:val="0"/>
          <w:numId w:val="1"/>
        </w:numPr>
        <w:tabs>
          <w:tab w:val="left" w:pos="821"/>
        </w:tabs>
        <w:spacing w:before="74" w:line="360" w:lineRule="auto"/>
        <w:ind w:left="821" w:right="117"/>
        <w:jc w:val="both"/>
        <w:rPr>
          <w:sz w:val="24"/>
        </w:rPr>
      </w:pPr>
      <w:bookmarkStart w:id="7" w:name="4)_El_funeral_de_la_persona_en_cuestión_"/>
      <w:bookmarkEnd w:id="7"/>
      <w:r>
        <w:rPr>
          <w:sz w:val="24"/>
        </w:rPr>
        <w:t>El funeral de la persona en cuestión deberá llevarse a cabo dentro de las 2 horas siguientes a que el servicio médico legal lo entregue, funeral al cual deberán asistir 10 personas, solo familia directa, debiendo acompañar de forma previa una lista con los</w:t>
      </w:r>
      <w:r>
        <w:rPr>
          <w:sz w:val="24"/>
        </w:rPr>
        <w:t xml:space="preserve"> datos de los asistentes.</w:t>
      </w:r>
    </w:p>
    <w:p w:rsidR="00D15727" w:rsidRDefault="00D15727">
      <w:pPr>
        <w:spacing w:line="360" w:lineRule="auto"/>
        <w:jc w:val="both"/>
        <w:rPr>
          <w:sz w:val="24"/>
        </w:rPr>
        <w:sectPr w:rsidR="00D15727">
          <w:pgSz w:w="12240" w:h="20160"/>
          <w:pgMar w:top="1340" w:right="1580" w:bottom="280" w:left="1600" w:header="720" w:footer="720" w:gutter="0"/>
          <w:cols w:space="720"/>
        </w:sectPr>
      </w:pPr>
    </w:p>
    <w:p w:rsidR="00D15727" w:rsidRDefault="0028391E">
      <w:pPr>
        <w:pStyle w:val="Ttulo1"/>
        <w:numPr>
          <w:ilvl w:val="0"/>
          <w:numId w:val="2"/>
        </w:numPr>
        <w:tabs>
          <w:tab w:val="left" w:pos="1181"/>
        </w:tabs>
        <w:spacing w:before="78"/>
        <w:ind w:left="1181"/>
      </w:pPr>
      <w:r>
        <w:t>LEY</w:t>
      </w:r>
      <w:r>
        <w:rPr>
          <w:spacing w:val="-5"/>
        </w:rPr>
        <w:t xml:space="preserve"> </w:t>
      </w:r>
      <w:r>
        <w:t>18.961</w:t>
      </w:r>
      <w:r>
        <w:rPr>
          <w:spacing w:val="-2"/>
        </w:rPr>
        <w:t xml:space="preserve"> </w:t>
      </w:r>
      <w:r>
        <w:t>ORGÁNICA</w:t>
      </w:r>
      <w:r>
        <w:rPr>
          <w:spacing w:val="-3"/>
        </w:rPr>
        <w:t xml:space="preserve"> </w:t>
      </w:r>
      <w:r>
        <w:t>CONSTITUCIONAL</w:t>
      </w:r>
      <w:r>
        <w:rPr>
          <w:spacing w:val="-1"/>
        </w:rPr>
        <w:t xml:space="preserve"> </w:t>
      </w:r>
      <w:r>
        <w:t>DE</w:t>
      </w:r>
      <w:r>
        <w:rPr>
          <w:spacing w:val="-3"/>
        </w:rPr>
        <w:t xml:space="preserve"> </w:t>
      </w:r>
      <w:r>
        <w:rPr>
          <w:spacing w:val="-2"/>
        </w:rPr>
        <w:t>CARABINEROS.</w:t>
      </w:r>
    </w:p>
    <w:p w:rsidR="00D15727" w:rsidRDefault="00D15727">
      <w:pPr>
        <w:pStyle w:val="Textoindependiente"/>
        <w:rPr>
          <w:b/>
          <w:sz w:val="30"/>
        </w:rPr>
      </w:pPr>
    </w:p>
    <w:p w:rsidR="00D15727" w:rsidRDefault="0028391E">
      <w:pPr>
        <w:pStyle w:val="Textoindependiente"/>
        <w:spacing w:line="357" w:lineRule="auto"/>
        <w:ind w:left="102"/>
      </w:pPr>
      <w:r>
        <w:t>En el artículo 3°, reemplácese el actual inciso 7° que pasa a ser 8° y así sucesivamente, por el</w:t>
      </w:r>
      <w:r>
        <w:rPr>
          <w:spacing w:val="40"/>
        </w:rPr>
        <w:t xml:space="preserve"> </w:t>
      </w:r>
      <w:r>
        <w:t>nuevo inciso 7° al siguiente tenor:</w:t>
      </w:r>
    </w:p>
    <w:p w:rsidR="00D15727" w:rsidRDefault="0028391E">
      <w:pPr>
        <w:pStyle w:val="Textoindependiente"/>
        <w:spacing w:before="203" w:line="360" w:lineRule="auto"/>
        <w:ind w:left="461" w:right="115"/>
        <w:jc w:val="both"/>
      </w:pPr>
      <w:r>
        <w:t>“Narco funerales. En el caso de i</w:t>
      </w:r>
      <w:r>
        <w:t>nhumación, exequias o sepelio de cadáveres de personas que tengan antecedentes, orden de detención o</w:t>
      </w:r>
      <w:r>
        <w:rPr>
          <w:spacing w:val="80"/>
        </w:rPr>
        <w:t xml:space="preserve"> </w:t>
      </w:r>
      <w:r>
        <w:t>hayan sido condenadas por ley 20.000 y delitos relacionados, Carabineros</w:t>
      </w:r>
      <w:r>
        <w:rPr>
          <w:spacing w:val="-1"/>
        </w:rPr>
        <w:t xml:space="preserve"> </w:t>
      </w:r>
      <w:r>
        <w:t>de Chile deberá tomar las medidas de control y seguridad necesarias para evitar qu</w:t>
      </w:r>
      <w:r>
        <w:t>e en razón de su función de resguardar el orden público y la seguridad,</w:t>
      </w:r>
      <w:r>
        <w:rPr>
          <w:spacing w:val="-15"/>
        </w:rPr>
        <w:t xml:space="preserve"> </w:t>
      </w:r>
      <w:r>
        <w:t>los</w:t>
      </w:r>
      <w:r>
        <w:rPr>
          <w:spacing w:val="-15"/>
        </w:rPr>
        <w:t xml:space="preserve"> </w:t>
      </w:r>
      <w:r>
        <w:t>hechos</w:t>
      </w:r>
      <w:r>
        <w:rPr>
          <w:spacing w:val="-15"/>
        </w:rPr>
        <w:t xml:space="preserve"> </w:t>
      </w:r>
      <w:r>
        <w:t>conexos</w:t>
      </w:r>
      <w:r>
        <w:rPr>
          <w:spacing w:val="-15"/>
        </w:rPr>
        <w:t xml:space="preserve"> </w:t>
      </w:r>
      <w:r>
        <w:t>a</w:t>
      </w:r>
      <w:r>
        <w:rPr>
          <w:spacing w:val="-14"/>
        </w:rPr>
        <w:t xml:space="preserve"> </w:t>
      </w:r>
      <w:r>
        <w:t>estas</w:t>
      </w:r>
      <w:r>
        <w:rPr>
          <w:spacing w:val="-15"/>
        </w:rPr>
        <w:t xml:space="preserve"> </w:t>
      </w:r>
      <w:r>
        <w:t>situaciones</w:t>
      </w:r>
      <w:r>
        <w:rPr>
          <w:spacing w:val="-15"/>
        </w:rPr>
        <w:t xml:space="preserve"> </w:t>
      </w:r>
      <w:r>
        <w:t>puedan</w:t>
      </w:r>
      <w:r>
        <w:rPr>
          <w:spacing w:val="-14"/>
        </w:rPr>
        <w:t xml:space="preserve"> </w:t>
      </w:r>
      <w:r>
        <w:t>generar</w:t>
      </w:r>
      <w:r>
        <w:rPr>
          <w:spacing w:val="-15"/>
        </w:rPr>
        <w:t xml:space="preserve"> </w:t>
      </w:r>
      <w:r>
        <w:t>molestias</w:t>
      </w:r>
      <w:r>
        <w:rPr>
          <w:spacing w:val="-15"/>
        </w:rPr>
        <w:t xml:space="preserve"> </w:t>
      </w:r>
      <w:r>
        <w:t>o</w:t>
      </w:r>
      <w:r>
        <w:rPr>
          <w:spacing w:val="-14"/>
        </w:rPr>
        <w:t xml:space="preserve"> </w:t>
      </w:r>
      <w:r>
        <w:t>poner</w:t>
      </w:r>
      <w:r>
        <w:rPr>
          <w:spacing w:val="-14"/>
        </w:rPr>
        <w:t xml:space="preserve"> </w:t>
      </w:r>
      <w:r>
        <w:t>en</w:t>
      </w:r>
      <w:r>
        <w:rPr>
          <w:spacing w:val="-14"/>
        </w:rPr>
        <w:t xml:space="preserve"> </w:t>
      </w:r>
      <w:r>
        <w:t>riesgo a la población.”</w:t>
      </w:r>
    </w:p>
    <w:p w:rsidR="00D15727" w:rsidRDefault="00D15727">
      <w:pPr>
        <w:pStyle w:val="Textoindependiente"/>
        <w:rPr>
          <w:sz w:val="26"/>
        </w:rPr>
      </w:pPr>
    </w:p>
    <w:p w:rsidR="00D15727" w:rsidRDefault="00D15727">
      <w:pPr>
        <w:pStyle w:val="Textoindependiente"/>
        <w:rPr>
          <w:sz w:val="26"/>
        </w:rPr>
      </w:pPr>
    </w:p>
    <w:p w:rsidR="00D15727" w:rsidRDefault="0028391E">
      <w:pPr>
        <w:spacing w:before="221" w:line="537" w:lineRule="auto"/>
        <w:ind w:left="3369" w:right="3383"/>
        <w:jc w:val="center"/>
        <w:rPr>
          <w:b/>
          <w:sz w:val="24"/>
        </w:rPr>
      </w:pPr>
      <w:r>
        <w:rPr>
          <w:b/>
          <w:sz w:val="24"/>
        </w:rPr>
        <w:t>ÁLVARO</w:t>
      </w:r>
      <w:r>
        <w:rPr>
          <w:b/>
          <w:spacing w:val="-15"/>
          <w:sz w:val="24"/>
        </w:rPr>
        <w:t xml:space="preserve"> </w:t>
      </w:r>
      <w:r>
        <w:rPr>
          <w:b/>
          <w:sz w:val="24"/>
        </w:rPr>
        <w:t>CARTER</w:t>
      </w:r>
      <w:r>
        <w:rPr>
          <w:b/>
          <w:spacing w:val="-15"/>
          <w:sz w:val="24"/>
        </w:rPr>
        <w:t xml:space="preserve"> </w:t>
      </w:r>
      <w:r>
        <w:rPr>
          <w:b/>
          <w:sz w:val="24"/>
        </w:rPr>
        <w:t xml:space="preserve">F. </w:t>
      </w:r>
      <w:r>
        <w:rPr>
          <w:b/>
          <w:spacing w:val="-2"/>
          <w:sz w:val="24"/>
        </w:rPr>
        <w:t>DIPUTADO.</w:t>
      </w:r>
    </w:p>
    <w:sectPr w:rsidR="00D15727">
      <w:pgSz w:w="12240" w:h="2016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194"/>
    <w:multiLevelType w:val="hybridMultilevel"/>
    <w:tmpl w:val="B75818D2"/>
    <w:lvl w:ilvl="0" w:tplc="8BD4E8D0">
      <w:start w:val="1"/>
      <w:numFmt w:val="decimal"/>
      <w:lvlText w:val="%1)"/>
      <w:lvlJc w:val="left"/>
      <w:pPr>
        <w:ind w:left="822" w:hanging="360"/>
        <w:jc w:val="left"/>
      </w:pPr>
      <w:rPr>
        <w:rFonts w:ascii="Garamond" w:eastAsia="Garamond" w:hAnsi="Garamond" w:cs="Garamond" w:hint="default"/>
        <w:b w:val="0"/>
        <w:bCs w:val="0"/>
        <w:i w:val="0"/>
        <w:iCs w:val="0"/>
        <w:spacing w:val="0"/>
        <w:w w:val="100"/>
        <w:sz w:val="24"/>
        <w:szCs w:val="24"/>
        <w:lang w:val="es-ES" w:eastAsia="en-US" w:bidi="ar-SA"/>
      </w:rPr>
    </w:lvl>
    <w:lvl w:ilvl="1" w:tplc="287C66E2">
      <w:numFmt w:val="bullet"/>
      <w:lvlText w:val="•"/>
      <w:lvlJc w:val="left"/>
      <w:pPr>
        <w:ind w:left="1644" w:hanging="360"/>
      </w:pPr>
      <w:rPr>
        <w:rFonts w:hint="default"/>
        <w:lang w:val="es-ES" w:eastAsia="en-US" w:bidi="ar-SA"/>
      </w:rPr>
    </w:lvl>
    <w:lvl w:ilvl="2" w:tplc="88C8F220">
      <w:numFmt w:val="bullet"/>
      <w:lvlText w:val="•"/>
      <w:lvlJc w:val="left"/>
      <w:pPr>
        <w:ind w:left="2468" w:hanging="360"/>
      </w:pPr>
      <w:rPr>
        <w:rFonts w:hint="default"/>
        <w:lang w:val="es-ES" w:eastAsia="en-US" w:bidi="ar-SA"/>
      </w:rPr>
    </w:lvl>
    <w:lvl w:ilvl="3" w:tplc="678A8D8E">
      <w:numFmt w:val="bullet"/>
      <w:lvlText w:val="•"/>
      <w:lvlJc w:val="left"/>
      <w:pPr>
        <w:ind w:left="3292" w:hanging="360"/>
      </w:pPr>
      <w:rPr>
        <w:rFonts w:hint="default"/>
        <w:lang w:val="es-ES" w:eastAsia="en-US" w:bidi="ar-SA"/>
      </w:rPr>
    </w:lvl>
    <w:lvl w:ilvl="4" w:tplc="F132906E">
      <w:numFmt w:val="bullet"/>
      <w:lvlText w:val="•"/>
      <w:lvlJc w:val="left"/>
      <w:pPr>
        <w:ind w:left="4116" w:hanging="360"/>
      </w:pPr>
      <w:rPr>
        <w:rFonts w:hint="default"/>
        <w:lang w:val="es-ES" w:eastAsia="en-US" w:bidi="ar-SA"/>
      </w:rPr>
    </w:lvl>
    <w:lvl w:ilvl="5" w:tplc="73727664">
      <w:numFmt w:val="bullet"/>
      <w:lvlText w:val="•"/>
      <w:lvlJc w:val="left"/>
      <w:pPr>
        <w:ind w:left="4940" w:hanging="360"/>
      </w:pPr>
      <w:rPr>
        <w:rFonts w:hint="default"/>
        <w:lang w:val="es-ES" w:eastAsia="en-US" w:bidi="ar-SA"/>
      </w:rPr>
    </w:lvl>
    <w:lvl w:ilvl="6" w:tplc="7004DCA4">
      <w:numFmt w:val="bullet"/>
      <w:lvlText w:val="•"/>
      <w:lvlJc w:val="left"/>
      <w:pPr>
        <w:ind w:left="5764" w:hanging="360"/>
      </w:pPr>
      <w:rPr>
        <w:rFonts w:hint="default"/>
        <w:lang w:val="es-ES" w:eastAsia="en-US" w:bidi="ar-SA"/>
      </w:rPr>
    </w:lvl>
    <w:lvl w:ilvl="7" w:tplc="FFCA8502">
      <w:numFmt w:val="bullet"/>
      <w:lvlText w:val="•"/>
      <w:lvlJc w:val="left"/>
      <w:pPr>
        <w:ind w:left="6588" w:hanging="360"/>
      </w:pPr>
      <w:rPr>
        <w:rFonts w:hint="default"/>
        <w:lang w:val="es-ES" w:eastAsia="en-US" w:bidi="ar-SA"/>
      </w:rPr>
    </w:lvl>
    <w:lvl w:ilvl="8" w:tplc="34E466EC">
      <w:numFmt w:val="bullet"/>
      <w:lvlText w:val="•"/>
      <w:lvlJc w:val="left"/>
      <w:pPr>
        <w:ind w:left="7412" w:hanging="360"/>
      </w:pPr>
      <w:rPr>
        <w:rFonts w:hint="default"/>
        <w:lang w:val="es-ES" w:eastAsia="en-US" w:bidi="ar-SA"/>
      </w:rPr>
    </w:lvl>
  </w:abstractNum>
  <w:abstractNum w:abstractNumId="1" w15:restartNumberingAfterBreak="0">
    <w:nsid w:val="70D74620"/>
    <w:multiLevelType w:val="hybridMultilevel"/>
    <w:tmpl w:val="0A7C7406"/>
    <w:lvl w:ilvl="0" w:tplc="992498BC">
      <w:start w:val="1"/>
      <w:numFmt w:val="upperRoman"/>
      <w:lvlText w:val="%1."/>
      <w:lvlJc w:val="left"/>
      <w:pPr>
        <w:ind w:left="1182" w:hanging="720"/>
        <w:jc w:val="left"/>
      </w:pPr>
      <w:rPr>
        <w:rFonts w:ascii="Garamond" w:eastAsia="Garamond" w:hAnsi="Garamond" w:cs="Garamond" w:hint="default"/>
        <w:b/>
        <w:bCs/>
        <w:i w:val="0"/>
        <w:iCs w:val="0"/>
        <w:spacing w:val="0"/>
        <w:w w:val="100"/>
        <w:sz w:val="24"/>
        <w:szCs w:val="24"/>
        <w:lang w:val="es-ES" w:eastAsia="en-US" w:bidi="ar-SA"/>
      </w:rPr>
    </w:lvl>
    <w:lvl w:ilvl="1" w:tplc="108C1AA4">
      <w:start w:val="1"/>
      <w:numFmt w:val="lowerLetter"/>
      <w:lvlText w:val="%2)"/>
      <w:lvlJc w:val="left"/>
      <w:pPr>
        <w:ind w:left="822" w:hanging="360"/>
        <w:jc w:val="left"/>
      </w:pPr>
      <w:rPr>
        <w:rFonts w:ascii="Garamond" w:eastAsia="Garamond" w:hAnsi="Garamond" w:cs="Garamond" w:hint="default"/>
        <w:b/>
        <w:bCs/>
        <w:i w:val="0"/>
        <w:iCs w:val="0"/>
        <w:spacing w:val="0"/>
        <w:w w:val="100"/>
        <w:sz w:val="24"/>
        <w:szCs w:val="24"/>
        <w:lang w:val="es-ES" w:eastAsia="en-US" w:bidi="ar-SA"/>
      </w:rPr>
    </w:lvl>
    <w:lvl w:ilvl="2" w:tplc="534E4F64">
      <w:numFmt w:val="bullet"/>
      <w:lvlText w:val="•"/>
      <w:lvlJc w:val="left"/>
      <w:pPr>
        <w:ind w:left="2055" w:hanging="360"/>
      </w:pPr>
      <w:rPr>
        <w:rFonts w:hint="default"/>
        <w:lang w:val="es-ES" w:eastAsia="en-US" w:bidi="ar-SA"/>
      </w:rPr>
    </w:lvl>
    <w:lvl w:ilvl="3" w:tplc="2FCAD854">
      <w:numFmt w:val="bullet"/>
      <w:lvlText w:val="•"/>
      <w:lvlJc w:val="left"/>
      <w:pPr>
        <w:ind w:left="2931" w:hanging="360"/>
      </w:pPr>
      <w:rPr>
        <w:rFonts w:hint="default"/>
        <w:lang w:val="es-ES" w:eastAsia="en-US" w:bidi="ar-SA"/>
      </w:rPr>
    </w:lvl>
    <w:lvl w:ilvl="4" w:tplc="8BD2A2A2">
      <w:numFmt w:val="bullet"/>
      <w:lvlText w:val="•"/>
      <w:lvlJc w:val="left"/>
      <w:pPr>
        <w:ind w:left="3806" w:hanging="360"/>
      </w:pPr>
      <w:rPr>
        <w:rFonts w:hint="default"/>
        <w:lang w:val="es-ES" w:eastAsia="en-US" w:bidi="ar-SA"/>
      </w:rPr>
    </w:lvl>
    <w:lvl w:ilvl="5" w:tplc="A4001FDC">
      <w:numFmt w:val="bullet"/>
      <w:lvlText w:val="•"/>
      <w:lvlJc w:val="left"/>
      <w:pPr>
        <w:ind w:left="4682" w:hanging="360"/>
      </w:pPr>
      <w:rPr>
        <w:rFonts w:hint="default"/>
        <w:lang w:val="es-ES" w:eastAsia="en-US" w:bidi="ar-SA"/>
      </w:rPr>
    </w:lvl>
    <w:lvl w:ilvl="6" w:tplc="ADD8B9D2">
      <w:numFmt w:val="bullet"/>
      <w:lvlText w:val="•"/>
      <w:lvlJc w:val="left"/>
      <w:pPr>
        <w:ind w:left="5557" w:hanging="360"/>
      </w:pPr>
      <w:rPr>
        <w:rFonts w:hint="default"/>
        <w:lang w:val="es-ES" w:eastAsia="en-US" w:bidi="ar-SA"/>
      </w:rPr>
    </w:lvl>
    <w:lvl w:ilvl="7" w:tplc="61E4DB84">
      <w:numFmt w:val="bullet"/>
      <w:lvlText w:val="•"/>
      <w:lvlJc w:val="left"/>
      <w:pPr>
        <w:ind w:left="6433" w:hanging="360"/>
      </w:pPr>
      <w:rPr>
        <w:rFonts w:hint="default"/>
        <w:lang w:val="es-ES" w:eastAsia="en-US" w:bidi="ar-SA"/>
      </w:rPr>
    </w:lvl>
    <w:lvl w:ilvl="8" w:tplc="EFB82B92">
      <w:numFmt w:val="bullet"/>
      <w:lvlText w:val="•"/>
      <w:lvlJc w:val="left"/>
      <w:pPr>
        <w:ind w:left="7308" w:hanging="360"/>
      </w:pPr>
      <w:rPr>
        <w:rFonts w:hint="default"/>
        <w:lang w:val="es-ES" w:eastAsia="en-US" w:bidi="ar-SA"/>
      </w:rPr>
    </w:lvl>
  </w:abstractNum>
  <w:abstractNum w:abstractNumId="2" w15:restartNumberingAfterBreak="0">
    <w:nsid w:val="7E136D5D"/>
    <w:multiLevelType w:val="hybridMultilevel"/>
    <w:tmpl w:val="A0567FE2"/>
    <w:lvl w:ilvl="0" w:tplc="6D525CAE">
      <w:start w:val="1"/>
      <w:numFmt w:val="decimal"/>
      <w:lvlText w:val="%1."/>
      <w:lvlJc w:val="left"/>
      <w:pPr>
        <w:ind w:left="822" w:hanging="360"/>
        <w:jc w:val="left"/>
      </w:pPr>
      <w:rPr>
        <w:rFonts w:ascii="Garamond" w:eastAsia="Garamond" w:hAnsi="Garamond" w:cs="Garamond" w:hint="default"/>
        <w:b w:val="0"/>
        <w:bCs w:val="0"/>
        <w:i w:val="0"/>
        <w:iCs w:val="0"/>
        <w:spacing w:val="0"/>
        <w:w w:val="100"/>
        <w:sz w:val="24"/>
        <w:szCs w:val="24"/>
        <w:lang w:val="es-ES" w:eastAsia="en-US" w:bidi="ar-SA"/>
      </w:rPr>
    </w:lvl>
    <w:lvl w:ilvl="1" w:tplc="14B23A64">
      <w:numFmt w:val="bullet"/>
      <w:lvlText w:val="•"/>
      <w:lvlJc w:val="left"/>
      <w:pPr>
        <w:ind w:left="1644" w:hanging="360"/>
      </w:pPr>
      <w:rPr>
        <w:rFonts w:hint="default"/>
        <w:lang w:val="es-ES" w:eastAsia="en-US" w:bidi="ar-SA"/>
      </w:rPr>
    </w:lvl>
    <w:lvl w:ilvl="2" w:tplc="60C623D6">
      <w:numFmt w:val="bullet"/>
      <w:lvlText w:val="•"/>
      <w:lvlJc w:val="left"/>
      <w:pPr>
        <w:ind w:left="2468" w:hanging="360"/>
      </w:pPr>
      <w:rPr>
        <w:rFonts w:hint="default"/>
        <w:lang w:val="es-ES" w:eastAsia="en-US" w:bidi="ar-SA"/>
      </w:rPr>
    </w:lvl>
    <w:lvl w:ilvl="3" w:tplc="5546C8F0">
      <w:numFmt w:val="bullet"/>
      <w:lvlText w:val="•"/>
      <w:lvlJc w:val="left"/>
      <w:pPr>
        <w:ind w:left="3292" w:hanging="360"/>
      </w:pPr>
      <w:rPr>
        <w:rFonts w:hint="default"/>
        <w:lang w:val="es-ES" w:eastAsia="en-US" w:bidi="ar-SA"/>
      </w:rPr>
    </w:lvl>
    <w:lvl w:ilvl="4" w:tplc="2B6C1394">
      <w:numFmt w:val="bullet"/>
      <w:lvlText w:val="•"/>
      <w:lvlJc w:val="left"/>
      <w:pPr>
        <w:ind w:left="4116" w:hanging="360"/>
      </w:pPr>
      <w:rPr>
        <w:rFonts w:hint="default"/>
        <w:lang w:val="es-ES" w:eastAsia="en-US" w:bidi="ar-SA"/>
      </w:rPr>
    </w:lvl>
    <w:lvl w:ilvl="5" w:tplc="619E682A">
      <w:numFmt w:val="bullet"/>
      <w:lvlText w:val="•"/>
      <w:lvlJc w:val="left"/>
      <w:pPr>
        <w:ind w:left="4940" w:hanging="360"/>
      </w:pPr>
      <w:rPr>
        <w:rFonts w:hint="default"/>
        <w:lang w:val="es-ES" w:eastAsia="en-US" w:bidi="ar-SA"/>
      </w:rPr>
    </w:lvl>
    <w:lvl w:ilvl="6" w:tplc="84FE7154">
      <w:numFmt w:val="bullet"/>
      <w:lvlText w:val="•"/>
      <w:lvlJc w:val="left"/>
      <w:pPr>
        <w:ind w:left="5764" w:hanging="360"/>
      </w:pPr>
      <w:rPr>
        <w:rFonts w:hint="default"/>
        <w:lang w:val="es-ES" w:eastAsia="en-US" w:bidi="ar-SA"/>
      </w:rPr>
    </w:lvl>
    <w:lvl w:ilvl="7" w:tplc="FE62BC48">
      <w:numFmt w:val="bullet"/>
      <w:lvlText w:val="•"/>
      <w:lvlJc w:val="left"/>
      <w:pPr>
        <w:ind w:left="6588" w:hanging="360"/>
      </w:pPr>
      <w:rPr>
        <w:rFonts w:hint="default"/>
        <w:lang w:val="es-ES" w:eastAsia="en-US" w:bidi="ar-SA"/>
      </w:rPr>
    </w:lvl>
    <w:lvl w:ilvl="8" w:tplc="A86EF528">
      <w:numFmt w:val="bullet"/>
      <w:lvlText w:val="•"/>
      <w:lvlJc w:val="left"/>
      <w:pPr>
        <w:ind w:left="7412" w:hanging="36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15727"/>
    <w:rsid w:val="0028391E"/>
    <w:rsid w:val="00D157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102"/>
      <w:jc w:val="both"/>
      <w:outlineLvl w:val="0"/>
    </w:pPr>
    <w:rPr>
      <w:b/>
      <w:bCs/>
      <w:sz w:val="24"/>
      <w:szCs w:val="24"/>
    </w:rPr>
  </w:style>
  <w:style w:type="paragraph" w:styleId="Ttulo2">
    <w:name w:val="heading 2"/>
    <w:basedOn w:val="Normal"/>
    <w:uiPriority w:val="9"/>
    <w:unhideWhenUsed/>
    <w:qFormat/>
    <w:pPr>
      <w:ind w:left="819" w:hanging="358"/>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1586</Words>
  <Characters>8726</Characters>
  <Application>Microsoft Office Word</Application>
  <DocSecurity>0</DocSecurity>
  <Lines>72</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2023-09-27T13:40:00Z</dcterms:created>
  <dcterms:modified xsi:type="dcterms:W3CDTF">2023-09-27T19:27:00Z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Producer">
    <vt:lpwstr>www.ilovepdf.com</vt:lpwstr>
  </property>
</Properties>
</file>