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64EE" w:rsidRDefault="00E164EE">
      <w:pPr>
        <w:pStyle w:val="Textoindependiente"/>
        <w:spacing w:before="4"/>
        <w:rPr>
          <w:rFonts w:ascii="Times New Roman"/>
          <w:sz w:val="18"/>
        </w:rPr>
      </w:pPr>
    </w:p>
    <w:p w:rsidR="00E164EE" w:rsidRDefault="00F3794C">
      <w:pPr>
        <w:pStyle w:val="Textoindependiente"/>
        <w:ind w:left="41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83584" cy="683514"/>
            <wp:effectExtent l="0" t="0" r="0" b="0"/>
            <wp:docPr id="1" name="Image 1" descr="Logotipo, nombre de la empresa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, nombre de la empresa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84" cy="68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EE" w:rsidRDefault="00E164EE">
      <w:pPr>
        <w:pStyle w:val="Textoindependiente"/>
        <w:rPr>
          <w:rFonts w:ascii="Times New Roman"/>
          <w:sz w:val="20"/>
        </w:rPr>
      </w:pPr>
    </w:p>
    <w:p w:rsidR="00E164EE" w:rsidRDefault="00E164EE">
      <w:pPr>
        <w:pStyle w:val="Textoindependiente"/>
        <w:spacing w:before="3"/>
        <w:rPr>
          <w:rFonts w:ascii="Times New Roman"/>
          <w:sz w:val="19"/>
        </w:rPr>
      </w:pPr>
    </w:p>
    <w:p w:rsidR="00E164EE" w:rsidRDefault="00F3794C">
      <w:pPr>
        <w:pStyle w:val="Ttulo"/>
        <w:spacing w:line="304" w:lineRule="auto"/>
        <w:rPr>
          <w:b/>
          <w:sz w:val="36"/>
        </w:rPr>
      </w:pPr>
      <w:r>
        <w:rPr>
          <w:b/>
          <w:sz w:val="40"/>
        </w:rPr>
        <w:t>M</w:t>
      </w:r>
      <w:r>
        <w:rPr>
          <w:b/>
          <w:sz w:val="32"/>
        </w:rPr>
        <w:t>ODIFICA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LEY</w:t>
      </w:r>
      <w:r>
        <w:rPr>
          <w:b/>
          <w:spacing w:val="-9"/>
          <w:sz w:val="32"/>
        </w:rPr>
        <w:t xml:space="preserve"> </w:t>
      </w:r>
      <w:r>
        <w:rPr>
          <w:b/>
          <w:sz w:val="40"/>
        </w:rPr>
        <w:t>N°18.0</w:t>
      </w:r>
      <w:r>
        <w:rPr>
          <w:b/>
          <w:sz w:val="36"/>
        </w:rPr>
        <w:t>56,</w:t>
      </w:r>
      <w:r>
        <w:rPr>
          <w:b/>
          <w:spacing w:val="-31"/>
          <w:sz w:val="36"/>
        </w:rPr>
        <w:t xml:space="preserve"> </w:t>
      </w:r>
      <w:r>
        <w:rPr>
          <w:b/>
          <w:sz w:val="36"/>
        </w:rPr>
        <w:t>E</w:t>
      </w:r>
      <w:r>
        <w:rPr>
          <w:b/>
        </w:rPr>
        <w:t>STABLECE</w:t>
      </w:r>
      <w:r>
        <w:rPr>
          <w:b/>
          <w:spacing w:val="-7"/>
        </w:rPr>
        <w:t xml:space="preserve"> </w:t>
      </w:r>
      <w:r>
        <w:rPr>
          <w:b/>
        </w:rPr>
        <w:t>NORMAS GENERALES</w:t>
      </w:r>
      <w:r>
        <w:rPr>
          <w:b/>
          <w:spacing w:val="-7"/>
        </w:rPr>
        <w:t xml:space="preserve"> </w:t>
      </w:r>
      <w:r>
        <w:rPr>
          <w:b/>
        </w:rPr>
        <w:t>SOBRE</w:t>
      </w:r>
      <w:r>
        <w:rPr>
          <w:b/>
          <w:spacing w:val="-8"/>
        </w:rPr>
        <w:t xml:space="preserve"> </w:t>
      </w:r>
      <w:r>
        <w:rPr>
          <w:b/>
        </w:rPr>
        <w:t>OTORGAMIENTO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PENSIONES</w:t>
      </w:r>
      <w:r>
        <w:rPr>
          <w:b/>
          <w:spacing w:val="-6"/>
        </w:rPr>
        <w:t xml:space="preserve"> </w:t>
      </w:r>
      <w:r>
        <w:rPr>
          <w:b/>
        </w:rPr>
        <w:t xml:space="preserve">DE GRACIA POR EL </w:t>
      </w:r>
      <w:r>
        <w:rPr>
          <w:b/>
          <w:sz w:val="36"/>
        </w:rPr>
        <w:t>P</w:t>
      </w:r>
      <w:r>
        <w:rPr>
          <w:b/>
        </w:rPr>
        <w:t xml:space="preserve">RESIDENTE DE LA </w:t>
      </w:r>
      <w:r>
        <w:rPr>
          <w:b/>
          <w:sz w:val="36"/>
        </w:rPr>
        <w:t>R</w:t>
      </w:r>
      <w:r>
        <w:rPr>
          <w:b/>
        </w:rPr>
        <w:t>EPUBLICA</w:t>
      </w:r>
      <w:r>
        <w:rPr>
          <w:b/>
          <w:sz w:val="36"/>
        </w:rPr>
        <w:t xml:space="preserve">, </w:t>
      </w:r>
      <w:r>
        <w:rPr>
          <w:b/>
        </w:rPr>
        <w:t>LIMITANDO LA DISCRECIONALIDAD Y FOMENTANDO LA TRANSPARENCIA EN SU CONCESIÓN</w:t>
      </w:r>
      <w:r>
        <w:rPr>
          <w:b/>
          <w:sz w:val="36"/>
        </w:rPr>
        <w:t>.</w:t>
      </w:r>
    </w:p>
    <w:p w:rsidR="00E164EE" w:rsidRDefault="00E164EE">
      <w:pPr>
        <w:pStyle w:val="Textoindependiente"/>
        <w:rPr>
          <w:b/>
          <w:sz w:val="42"/>
        </w:rPr>
      </w:pPr>
    </w:p>
    <w:p w:rsidR="00E164EE" w:rsidRDefault="00E164EE">
      <w:pPr>
        <w:pStyle w:val="Textoindependiente"/>
        <w:spacing w:before="11"/>
        <w:rPr>
          <w:b/>
          <w:sz w:val="54"/>
        </w:rPr>
      </w:pPr>
    </w:p>
    <w:p w:rsidR="00E164EE" w:rsidRDefault="00F3794C">
      <w:pPr>
        <w:pStyle w:val="Textoindependiente"/>
        <w:ind w:left="111"/>
        <w:rPr>
          <w:b/>
        </w:rPr>
      </w:pPr>
      <w:r>
        <w:rPr>
          <w:b/>
          <w:spacing w:val="-2"/>
        </w:rPr>
        <w:t>Fundamentos:</w:t>
      </w:r>
    </w:p>
    <w:p w:rsidR="00E164EE" w:rsidRDefault="00E164EE">
      <w:pPr>
        <w:pStyle w:val="Textoindependiente"/>
        <w:rPr>
          <w:b/>
          <w:sz w:val="28"/>
        </w:rPr>
      </w:pPr>
    </w:p>
    <w:p w:rsidR="00E164EE" w:rsidRDefault="00E164EE">
      <w:pPr>
        <w:pStyle w:val="Textoindependiente"/>
        <w:rPr>
          <w:b/>
          <w:sz w:val="31"/>
        </w:rPr>
      </w:pPr>
    </w:p>
    <w:p w:rsidR="00E164EE" w:rsidRDefault="00F3794C">
      <w:pPr>
        <w:pStyle w:val="Prrafodelista"/>
        <w:numPr>
          <w:ilvl w:val="0"/>
          <w:numId w:val="2"/>
        </w:numPr>
        <w:tabs>
          <w:tab w:val="left" w:pos="831"/>
        </w:tabs>
        <w:spacing w:line="360" w:lineRule="auto"/>
        <w:ind w:right="105"/>
        <w:rPr>
          <w:sz w:val="16"/>
        </w:rPr>
      </w:pPr>
      <w:r>
        <w:rPr>
          <w:sz w:val="24"/>
        </w:rPr>
        <w:t>De acuerdo con el portal institucional del Ministerio del Interior y Seguridad</w:t>
      </w:r>
      <w:r>
        <w:rPr>
          <w:spacing w:val="-20"/>
          <w:sz w:val="24"/>
        </w:rPr>
        <w:t xml:space="preserve"> </w:t>
      </w:r>
      <w:r>
        <w:rPr>
          <w:sz w:val="24"/>
        </w:rPr>
        <w:t>Pública,</w:t>
      </w:r>
      <w:r>
        <w:rPr>
          <w:spacing w:val="-19"/>
          <w:sz w:val="24"/>
        </w:rPr>
        <w:t xml:space="preserve"> </w:t>
      </w:r>
      <w:r>
        <w:rPr>
          <w:sz w:val="24"/>
        </w:rPr>
        <w:t>las</w:t>
      </w:r>
      <w:r>
        <w:rPr>
          <w:spacing w:val="-19"/>
          <w:sz w:val="24"/>
        </w:rPr>
        <w:t xml:space="preserve"> </w:t>
      </w:r>
      <w:r>
        <w:rPr>
          <w:sz w:val="24"/>
        </w:rPr>
        <w:t>pensiones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gracia</w:t>
      </w:r>
      <w:r>
        <w:rPr>
          <w:spacing w:val="-20"/>
          <w:sz w:val="24"/>
        </w:rPr>
        <w:t xml:space="preserve"> </w:t>
      </w:r>
      <w:r>
        <w:rPr>
          <w:sz w:val="24"/>
        </w:rPr>
        <w:t>datan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1836</w:t>
      </w:r>
      <w:r>
        <w:rPr>
          <w:spacing w:val="-19"/>
          <w:sz w:val="24"/>
        </w:rPr>
        <w:t xml:space="preserve"> </w:t>
      </w:r>
      <w:r>
        <w:rPr>
          <w:sz w:val="24"/>
        </w:rPr>
        <w:t>y</w:t>
      </w:r>
      <w:r>
        <w:rPr>
          <w:spacing w:val="-19"/>
          <w:sz w:val="24"/>
        </w:rPr>
        <w:t xml:space="preserve"> </w:t>
      </w:r>
      <w:r>
        <w:rPr>
          <w:sz w:val="24"/>
        </w:rPr>
        <w:t>en</w:t>
      </w:r>
      <w:r>
        <w:rPr>
          <w:spacing w:val="-20"/>
          <w:sz w:val="24"/>
        </w:rPr>
        <w:t xml:space="preserve"> </w:t>
      </w:r>
      <w:r>
        <w:rPr>
          <w:sz w:val="24"/>
        </w:rPr>
        <w:t>sus</w:t>
      </w:r>
      <w:r>
        <w:rPr>
          <w:spacing w:val="-19"/>
          <w:sz w:val="24"/>
        </w:rPr>
        <w:t xml:space="preserve"> </w:t>
      </w:r>
      <w:r>
        <w:rPr>
          <w:sz w:val="24"/>
        </w:rPr>
        <w:t>inicios se otorgaron fundamentalmente a “viudas, hijos, nietas y hermanas de autoridades</w:t>
      </w:r>
      <w:r>
        <w:rPr>
          <w:spacing w:val="-13"/>
          <w:sz w:val="24"/>
        </w:rPr>
        <w:t xml:space="preserve"> </w:t>
      </w:r>
      <w:r>
        <w:rPr>
          <w:sz w:val="24"/>
        </w:rPr>
        <w:t>públicas</w:t>
      </w:r>
      <w:r>
        <w:rPr>
          <w:spacing w:val="-11"/>
          <w:sz w:val="24"/>
        </w:rPr>
        <w:t xml:space="preserve"> </w:t>
      </w:r>
      <w:r>
        <w:rPr>
          <w:sz w:val="24"/>
        </w:rPr>
        <w:t>civiles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militares</w:t>
      </w:r>
      <w:r>
        <w:rPr>
          <w:spacing w:val="-11"/>
          <w:sz w:val="24"/>
        </w:rPr>
        <w:t xml:space="preserve"> </w:t>
      </w:r>
      <w:r>
        <w:rPr>
          <w:sz w:val="24"/>
        </w:rPr>
        <w:t>[…]</w:t>
      </w:r>
      <w:r>
        <w:rPr>
          <w:spacing w:val="-13"/>
          <w:sz w:val="24"/>
        </w:rPr>
        <w:t xml:space="preserve"> </w:t>
      </w:r>
      <w:r>
        <w:rPr>
          <w:sz w:val="24"/>
        </w:rPr>
        <w:t>familiares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fallecidos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las diversas batallas y a los familiares de víctimas de accidentes causados por</w:t>
      </w:r>
      <w:r>
        <w:rPr>
          <w:spacing w:val="-1"/>
          <w:sz w:val="24"/>
        </w:rPr>
        <w:t xml:space="preserve"> </w:t>
      </w:r>
      <w:r>
        <w:rPr>
          <w:sz w:val="24"/>
        </w:rPr>
        <w:t>incendios”</w:t>
      </w:r>
      <w:r>
        <w:rPr>
          <w:position w:val="6"/>
          <w:sz w:val="16"/>
        </w:rPr>
        <w:t>1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tiempo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fue</w:t>
      </w:r>
      <w:r>
        <w:rPr>
          <w:spacing w:val="-1"/>
          <w:sz w:val="24"/>
        </w:rPr>
        <w:t xml:space="preserve"> </w:t>
      </w:r>
      <w:r>
        <w:rPr>
          <w:sz w:val="24"/>
        </w:rPr>
        <w:t>entendiendo</w:t>
      </w:r>
      <w:r>
        <w:rPr>
          <w:spacing w:val="-1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dádiva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“un beneficio [al que se postula y es entregado por el Presidente de la República] que tiene como objetivo mejorar la calidad de vida de las personas que se encuentran viviendo una situación de vulnerabilidad </w:t>
      </w:r>
      <w:r>
        <w:rPr>
          <w:spacing w:val="-2"/>
          <w:sz w:val="24"/>
        </w:rPr>
        <w:t>social”.</w:t>
      </w:r>
      <w:r>
        <w:rPr>
          <w:spacing w:val="-2"/>
          <w:position w:val="6"/>
          <w:sz w:val="16"/>
        </w:rPr>
        <w:t>2</w:t>
      </w:r>
    </w:p>
    <w:p w:rsidR="00E164EE" w:rsidRDefault="00E164EE">
      <w:pPr>
        <w:pStyle w:val="Textoindependiente"/>
        <w:rPr>
          <w:sz w:val="20"/>
        </w:rPr>
      </w:pPr>
    </w:p>
    <w:p w:rsidR="00E164EE" w:rsidRDefault="00F3794C">
      <w:pPr>
        <w:pStyle w:val="Textoindependiente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118312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73D0F" id="Graphic 2" o:spid="_x0000_s1026" style="position:absolute;margin-left:76.6pt;margin-top:9.3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164EE" w:rsidRDefault="00F3794C">
      <w:pPr>
        <w:spacing w:before="100"/>
        <w:ind w:left="111" w:right="11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MINISTERIO DEL INTERIOR Y SEGURIDAD PÚBLICA. Departamento de Pensiones de Gracia, Rifas, Sorteos y Colectas, disponible en: https:</w:t>
      </w:r>
      <w:hyperlink r:id="rId6">
        <w:r>
          <w:rPr>
            <w:rFonts w:ascii="Calibri" w:hAnsi="Calibri"/>
            <w:sz w:val="20"/>
          </w:rPr>
          <w:t>//w</w:t>
        </w:r>
      </w:hyperlink>
      <w:r>
        <w:rPr>
          <w:rFonts w:ascii="Calibri" w:hAnsi="Calibri"/>
          <w:sz w:val="20"/>
        </w:rPr>
        <w:t>ww</w:t>
      </w:r>
      <w:hyperlink r:id="rId7">
        <w:r>
          <w:rPr>
            <w:rFonts w:ascii="Calibri" w:hAnsi="Calibri"/>
            <w:sz w:val="20"/>
          </w:rPr>
          <w:t>.interior.gob.cl/sitio-2010-2014/pensiones.html</w:t>
        </w:r>
      </w:hyperlink>
    </w:p>
    <w:p w:rsidR="00E164EE" w:rsidRDefault="00F3794C">
      <w:pPr>
        <w:spacing w:before="1"/>
        <w:ind w:left="111" w:right="10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GONZÁLEZ, Marcelo. Pensión de Gracia: en qué consiste y cómo es posible obtenerla, ADN Radio, 28 de septiembre de 2021, disponible en: https://</w:t>
      </w:r>
      <w:hyperlink r:id="rId8">
        <w:r>
          <w:rPr>
            <w:rFonts w:ascii="Calibri" w:hAnsi="Calibri"/>
            <w:sz w:val="20"/>
          </w:rPr>
          <w:t>www.adnradio.cl/nacional/2021/09/28/pension-de-gracia-en-que-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consiste-y-como-es-posible-obtenerla.html</w:t>
      </w:r>
    </w:p>
    <w:p w:rsidR="00E164EE" w:rsidRDefault="00E164EE">
      <w:pPr>
        <w:jc w:val="both"/>
        <w:rPr>
          <w:rFonts w:ascii="Calibri" w:hAnsi="Calibri"/>
          <w:sz w:val="20"/>
        </w:rPr>
        <w:sectPr w:rsidR="00E164EE">
          <w:type w:val="continuous"/>
          <w:pgSz w:w="12240" w:h="15840"/>
          <w:pgMar w:top="1820" w:right="1420" w:bottom="280" w:left="1420" w:header="720" w:footer="720" w:gutter="0"/>
          <w:cols w:space="720"/>
        </w:sectPr>
      </w:pPr>
    </w:p>
    <w:p w:rsidR="00E164EE" w:rsidRDefault="00E164EE">
      <w:pPr>
        <w:pStyle w:val="Textoindependiente"/>
        <w:rPr>
          <w:rFonts w:ascii="Calibri"/>
          <w:sz w:val="20"/>
        </w:rPr>
      </w:pPr>
    </w:p>
    <w:p w:rsidR="00E164EE" w:rsidRDefault="00E164EE">
      <w:pPr>
        <w:pStyle w:val="Textoindependiente"/>
        <w:spacing w:before="3"/>
        <w:rPr>
          <w:rFonts w:ascii="Calibri"/>
          <w:sz w:val="17"/>
        </w:rPr>
      </w:pPr>
    </w:p>
    <w:p w:rsidR="00E164EE" w:rsidRDefault="00F3794C">
      <w:pPr>
        <w:pStyle w:val="Prrafodelista"/>
        <w:numPr>
          <w:ilvl w:val="0"/>
          <w:numId w:val="2"/>
        </w:numPr>
        <w:tabs>
          <w:tab w:val="left" w:pos="831"/>
        </w:tabs>
        <w:spacing w:before="100" w:line="360" w:lineRule="auto"/>
        <w:rPr>
          <w:sz w:val="24"/>
        </w:rPr>
      </w:pPr>
      <w:r>
        <w:rPr>
          <w:sz w:val="24"/>
        </w:rPr>
        <w:t>Pero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llegar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actual,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pensión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gracia</w:t>
      </w:r>
      <w:r>
        <w:rPr>
          <w:spacing w:val="-3"/>
          <w:sz w:val="24"/>
        </w:rPr>
        <w:t xml:space="preserve"> </w:t>
      </w:r>
      <w:r>
        <w:rPr>
          <w:sz w:val="24"/>
        </w:rPr>
        <w:t>debió</w:t>
      </w:r>
      <w:r>
        <w:rPr>
          <w:spacing w:val="-3"/>
          <w:sz w:val="24"/>
        </w:rPr>
        <w:t xml:space="preserve"> </w:t>
      </w:r>
      <w:r>
        <w:rPr>
          <w:sz w:val="24"/>
        </w:rPr>
        <w:t>sufrir</w:t>
      </w:r>
      <w:r>
        <w:rPr>
          <w:spacing w:val="-3"/>
          <w:sz w:val="24"/>
        </w:rPr>
        <w:t xml:space="preserve"> </w:t>
      </w:r>
      <w:r>
        <w:rPr>
          <w:sz w:val="24"/>
        </w:rPr>
        <w:t>una serie de modificaciones y transformaciones. En su momento se concedieron por el Congreso Nacional, lo que llevó con el transcurso de los años a la existencia de cuotas o cupos partidarios en razón a la proporción de representación parlamentaria para su</w:t>
      </w:r>
      <w:r>
        <w:rPr>
          <w:sz w:val="24"/>
        </w:rPr>
        <w:t xml:space="preserve"> destinación. Ya en 1970, durante el Gobierno de Eduardo Frei Montalva, mediante una modificación a la Constitución de 1925 se</w:t>
      </w:r>
      <w:r>
        <w:rPr>
          <w:spacing w:val="40"/>
          <w:sz w:val="24"/>
        </w:rPr>
        <w:t xml:space="preserve"> </w:t>
      </w:r>
      <w:r>
        <w:rPr>
          <w:sz w:val="24"/>
        </w:rPr>
        <w:t>estableció que correspondía exclusivamente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Presidente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República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iniciativa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conceder o</w:t>
      </w:r>
      <w:r>
        <w:rPr>
          <w:spacing w:val="-6"/>
          <w:sz w:val="24"/>
        </w:rPr>
        <w:t xml:space="preserve"> </w:t>
      </w:r>
      <w:r>
        <w:rPr>
          <w:sz w:val="24"/>
        </w:rPr>
        <w:t>aumentar,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gracia,</w:t>
      </w:r>
      <w:r>
        <w:rPr>
          <w:spacing w:val="-6"/>
          <w:sz w:val="24"/>
        </w:rPr>
        <w:t xml:space="preserve"> </w:t>
      </w:r>
      <w:r>
        <w:rPr>
          <w:sz w:val="24"/>
        </w:rPr>
        <w:t>pensiones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6"/>
          <w:sz w:val="24"/>
        </w:rPr>
        <w:t xml:space="preserve"> </w:t>
      </w:r>
      <w:r>
        <w:rPr>
          <w:sz w:val="24"/>
        </w:rPr>
        <w:t>otros</w:t>
      </w:r>
      <w:r>
        <w:rPr>
          <w:spacing w:val="-6"/>
          <w:sz w:val="24"/>
        </w:rPr>
        <w:t xml:space="preserve"> </w:t>
      </w:r>
      <w:r>
        <w:rPr>
          <w:sz w:val="24"/>
        </w:rPr>
        <w:t>beneficios</w:t>
      </w:r>
      <w:r>
        <w:rPr>
          <w:spacing w:val="-6"/>
          <w:sz w:val="24"/>
        </w:rPr>
        <w:t xml:space="preserve"> </w:t>
      </w:r>
      <w:r>
        <w:rPr>
          <w:sz w:val="24"/>
        </w:rPr>
        <w:t>pecuniarios.</w:t>
      </w:r>
      <w:r>
        <w:rPr>
          <w:spacing w:val="-6"/>
          <w:sz w:val="24"/>
        </w:rPr>
        <w:t xml:space="preserve"> </w:t>
      </w:r>
      <w:r>
        <w:rPr>
          <w:sz w:val="24"/>
        </w:rPr>
        <w:t>Desde 1973</w:t>
      </w:r>
      <w:r>
        <w:rPr>
          <w:spacing w:val="-13"/>
          <w:sz w:val="24"/>
        </w:rPr>
        <w:t xml:space="preserve"> </w:t>
      </w:r>
      <w:r>
        <w:rPr>
          <w:sz w:val="24"/>
        </w:rPr>
        <w:t>hasta</w:t>
      </w:r>
      <w:r>
        <w:rPr>
          <w:spacing w:val="-13"/>
          <w:sz w:val="24"/>
        </w:rPr>
        <w:t xml:space="preserve"> </w:t>
      </w:r>
      <w:r>
        <w:rPr>
          <w:sz w:val="24"/>
        </w:rPr>
        <w:t>1980,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beneficios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gracia</w:t>
      </w:r>
      <w:r>
        <w:rPr>
          <w:spacing w:val="-13"/>
          <w:sz w:val="24"/>
        </w:rPr>
        <w:t xml:space="preserve"> </w:t>
      </w:r>
      <w:r>
        <w:rPr>
          <w:sz w:val="24"/>
        </w:rPr>
        <w:t>fueron</w:t>
      </w:r>
      <w:r>
        <w:rPr>
          <w:spacing w:val="-13"/>
          <w:sz w:val="24"/>
        </w:rPr>
        <w:t xml:space="preserve"> </w:t>
      </w:r>
      <w:r>
        <w:rPr>
          <w:sz w:val="24"/>
        </w:rPr>
        <w:t>otorgados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Junta de Gobierno a través de una Comisión Especial, respaldada legalmente por el Decreto Supremo de Interior N° 1.702 de Noviembre d</w:t>
      </w:r>
      <w:r>
        <w:rPr>
          <w:sz w:val="24"/>
        </w:rPr>
        <w:t>e 1973. En la Constitución de 1980 se estableció como una facultad privativa del Presidente de la República y ya en octubre de 1981 se dictó la Ley N° 18.056, que establece, entre otras cosas, quiénes podrán solicitar pensiones de gracia, mandata la formac</w:t>
      </w:r>
      <w:r>
        <w:rPr>
          <w:sz w:val="24"/>
        </w:rPr>
        <w:t xml:space="preserve">ión de una Comisión Especial que asesorará al Presidente en el estudio de las solicitudes y establece límites. En noviembre del mismo año se dictó el Decreto Supremo N° 1.928, que establece la conformación de esta Comisión y las normas generales a las que </w:t>
      </w:r>
      <w:r>
        <w:rPr>
          <w:sz w:val="24"/>
        </w:rPr>
        <w:t>se ajustará la tramitación de las solicitudes de Pensiones de Gracia.</w:t>
      </w:r>
    </w:p>
    <w:p w:rsidR="00E164EE" w:rsidRDefault="00E164EE">
      <w:pPr>
        <w:pStyle w:val="Textoindependiente"/>
        <w:rPr>
          <w:sz w:val="28"/>
        </w:rPr>
      </w:pPr>
    </w:p>
    <w:p w:rsidR="00E164EE" w:rsidRDefault="00E164EE">
      <w:pPr>
        <w:pStyle w:val="Textoindependiente"/>
        <w:rPr>
          <w:sz w:val="28"/>
        </w:rPr>
      </w:pPr>
    </w:p>
    <w:p w:rsidR="00E164EE" w:rsidRDefault="00F3794C">
      <w:pPr>
        <w:pStyle w:val="Prrafodelista"/>
        <w:numPr>
          <w:ilvl w:val="0"/>
          <w:numId w:val="2"/>
        </w:numPr>
        <w:tabs>
          <w:tab w:val="left" w:pos="831"/>
        </w:tabs>
        <w:spacing w:before="184" w:line="360" w:lineRule="auto"/>
        <w:ind w:right="105"/>
        <w:rPr>
          <w:sz w:val="24"/>
        </w:rPr>
      </w:pPr>
      <w:r>
        <w:rPr>
          <w:sz w:val="24"/>
        </w:rPr>
        <w:t>Ahora bien, recientemente, bajo el desarrollo de la Comisión Especial Investigadora</w:t>
      </w:r>
      <w:r>
        <w:rPr>
          <w:spacing w:val="-7"/>
          <w:sz w:val="24"/>
        </w:rPr>
        <w:t xml:space="preserve"> </w:t>
      </w:r>
      <w:r>
        <w:rPr>
          <w:sz w:val="24"/>
        </w:rPr>
        <w:t>N°</w:t>
      </w:r>
      <w:r>
        <w:rPr>
          <w:spacing w:val="-7"/>
          <w:sz w:val="24"/>
        </w:rPr>
        <w:t xml:space="preserve"> </w:t>
      </w:r>
      <w:r>
        <w:rPr>
          <w:sz w:val="24"/>
        </w:rPr>
        <w:t>26,</w:t>
      </w:r>
      <w:r>
        <w:rPr>
          <w:spacing w:val="-12"/>
          <w:sz w:val="24"/>
        </w:rPr>
        <w:t xml:space="preserve"> </w:t>
      </w:r>
      <w:r>
        <w:rPr>
          <w:sz w:val="24"/>
        </w:rPr>
        <w:t>encargada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reunir</w:t>
      </w:r>
      <w:r>
        <w:rPr>
          <w:spacing w:val="-9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7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7"/>
          <w:sz w:val="24"/>
        </w:rPr>
        <w:t xml:space="preserve"> </w:t>
      </w:r>
      <w:r>
        <w:rPr>
          <w:sz w:val="24"/>
        </w:rPr>
        <w:t>con el</w:t>
      </w:r>
      <w:r>
        <w:rPr>
          <w:spacing w:val="-14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criterios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otorgar</w:t>
      </w:r>
      <w:r>
        <w:rPr>
          <w:spacing w:val="-14"/>
          <w:sz w:val="24"/>
        </w:rPr>
        <w:t xml:space="preserve"> </w:t>
      </w:r>
      <w:r>
        <w:rPr>
          <w:sz w:val="24"/>
        </w:rPr>
        <w:t>pensiones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gracia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presuntas víctimas de hechos ocurridos durante el</w:t>
      </w:r>
      <w:r>
        <w:rPr>
          <w:spacing w:val="-2"/>
          <w:sz w:val="24"/>
        </w:rPr>
        <w:t xml:space="preserve"> </w:t>
      </w:r>
      <w:r>
        <w:rPr>
          <w:sz w:val="24"/>
        </w:rPr>
        <w:t>denominado estallido social, se ha</w:t>
      </w:r>
      <w:r>
        <w:rPr>
          <w:spacing w:val="-20"/>
          <w:sz w:val="24"/>
        </w:rPr>
        <w:t xml:space="preserve"> </w:t>
      </w:r>
      <w:r>
        <w:rPr>
          <w:sz w:val="24"/>
        </w:rPr>
        <w:t>suscitado</w:t>
      </w:r>
      <w:r>
        <w:rPr>
          <w:spacing w:val="-19"/>
          <w:sz w:val="24"/>
        </w:rPr>
        <w:t xml:space="preserve"> </w:t>
      </w:r>
      <w:r>
        <w:rPr>
          <w:sz w:val="24"/>
        </w:rPr>
        <w:t>bastante</w:t>
      </w:r>
      <w:r>
        <w:rPr>
          <w:spacing w:val="-19"/>
          <w:sz w:val="24"/>
        </w:rPr>
        <w:t xml:space="preserve"> </w:t>
      </w:r>
      <w:r>
        <w:rPr>
          <w:sz w:val="24"/>
        </w:rPr>
        <w:t>controversia</w:t>
      </w:r>
      <w:r>
        <w:rPr>
          <w:spacing w:val="-19"/>
          <w:sz w:val="24"/>
        </w:rPr>
        <w:t xml:space="preserve"> </w:t>
      </w:r>
      <w:r>
        <w:rPr>
          <w:sz w:val="24"/>
        </w:rPr>
        <w:t>en</w:t>
      </w:r>
      <w:r>
        <w:rPr>
          <w:spacing w:val="-19"/>
          <w:sz w:val="24"/>
        </w:rPr>
        <w:t xml:space="preserve"> </w:t>
      </w:r>
      <w:r>
        <w:rPr>
          <w:sz w:val="24"/>
        </w:rPr>
        <w:t>relación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inclusión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personas</w:t>
      </w:r>
    </w:p>
    <w:p w:rsidR="00E164EE" w:rsidRDefault="00E164EE">
      <w:pPr>
        <w:spacing w:line="360" w:lineRule="auto"/>
        <w:jc w:val="both"/>
        <w:rPr>
          <w:sz w:val="24"/>
        </w:rPr>
        <w:sectPr w:rsidR="00E164EE">
          <w:pgSz w:w="12240" w:h="15840"/>
          <w:pgMar w:top="1820" w:right="1420" w:bottom="280" w:left="1420" w:header="720" w:footer="720" w:gutter="0"/>
          <w:cols w:space="720"/>
        </w:sectPr>
      </w:pPr>
    </w:p>
    <w:p w:rsidR="00E164EE" w:rsidRDefault="00F3794C">
      <w:pPr>
        <w:pStyle w:val="Textoindependiente"/>
        <w:spacing w:before="71" w:line="360" w:lineRule="auto"/>
        <w:ind w:left="831" w:right="104"/>
        <w:jc w:val="both"/>
      </w:pPr>
      <w:r>
        <w:lastRenderedPageBreak/>
        <w:t>en la lista de beneficiados que no cumplirían con los requisitos par</w:t>
      </w:r>
      <w:r>
        <w:t>a recibirlas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incluso,</w:t>
      </w:r>
      <w:r>
        <w:rPr>
          <w:spacing w:val="-2"/>
        </w:rPr>
        <w:t xml:space="preserve"> </w:t>
      </w:r>
      <w:r>
        <w:t>cuentan con</w:t>
      </w:r>
      <w:r>
        <w:rPr>
          <w:spacing w:val="-2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penales.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anterior fue justificado por la autoridad señalando que no se tenía a la vista aquella información al momento de otorgarse el beneficio.</w:t>
      </w:r>
    </w:p>
    <w:p w:rsidR="00E164EE" w:rsidRDefault="00E164EE">
      <w:pPr>
        <w:pStyle w:val="Textoindependiente"/>
        <w:rPr>
          <w:sz w:val="28"/>
        </w:rPr>
      </w:pPr>
    </w:p>
    <w:p w:rsidR="00E164EE" w:rsidRDefault="00E164EE">
      <w:pPr>
        <w:pStyle w:val="Textoindependiente"/>
        <w:rPr>
          <w:sz w:val="28"/>
        </w:rPr>
      </w:pPr>
    </w:p>
    <w:p w:rsidR="00E164EE" w:rsidRDefault="00F3794C">
      <w:pPr>
        <w:pStyle w:val="Prrafodelista"/>
        <w:numPr>
          <w:ilvl w:val="0"/>
          <w:numId w:val="2"/>
        </w:numPr>
        <w:tabs>
          <w:tab w:val="left" w:pos="831"/>
        </w:tabs>
        <w:spacing w:before="186" w:line="360" w:lineRule="auto"/>
        <w:ind w:right="105"/>
        <w:rPr>
          <w:sz w:val="24"/>
        </w:rPr>
      </w:pPr>
      <w:r>
        <w:rPr>
          <w:sz w:val="24"/>
        </w:rPr>
        <w:t>Esta polémica viene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precedida por las barreras que </w:t>
      </w:r>
      <w:r>
        <w:rPr>
          <w:sz w:val="24"/>
        </w:rPr>
        <w:t>encontraron sujetos que</w:t>
      </w:r>
      <w:r>
        <w:rPr>
          <w:spacing w:val="-6"/>
          <w:sz w:val="24"/>
        </w:rPr>
        <w:t xml:space="preserve"> </w:t>
      </w:r>
      <w:r>
        <w:rPr>
          <w:sz w:val="24"/>
        </w:rPr>
        <w:t>quisieron</w:t>
      </w:r>
      <w:r>
        <w:rPr>
          <w:spacing w:val="-6"/>
          <w:sz w:val="24"/>
        </w:rPr>
        <w:t xml:space="preserve"> </w:t>
      </w:r>
      <w:r>
        <w:rPr>
          <w:sz w:val="24"/>
        </w:rPr>
        <w:t>indagar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identidades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quienes</w:t>
      </w:r>
      <w:r>
        <w:rPr>
          <w:spacing w:val="-6"/>
          <w:sz w:val="24"/>
        </w:rPr>
        <w:t xml:space="preserve"> </w:t>
      </w:r>
      <w:r>
        <w:rPr>
          <w:sz w:val="24"/>
        </w:rPr>
        <w:t>fueron</w:t>
      </w:r>
      <w:r>
        <w:rPr>
          <w:spacing w:val="-6"/>
          <w:sz w:val="24"/>
        </w:rPr>
        <w:t xml:space="preserve"> </w:t>
      </w:r>
      <w:r>
        <w:rPr>
          <w:sz w:val="24"/>
        </w:rPr>
        <w:t>beneficiados por las pensiones. En efecto, las disputas entre éstos y el Ministerio del Interior y Seguridad Pública llegó incluso al Consejo para la Transparencia, quien zanjó la contienda</w:t>
      </w:r>
      <w:r>
        <w:rPr>
          <w:spacing w:val="-2"/>
          <w:sz w:val="24"/>
        </w:rPr>
        <w:t xml:space="preserve"> </w:t>
      </w:r>
      <w:r>
        <w:rPr>
          <w:sz w:val="24"/>
        </w:rPr>
        <w:t>en favor de quienes</w:t>
      </w:r>
      <w:r>
        <w:rPr>
          <w:spacing w:val="-2"/>
          <w:sz w:val="24"/>
        </w:rPr>
        <w:t xml:space="preserve"> </w:t>
      </w:r>
      <w:r>
        <w:rPr>
          <w:sz w:val="24"/>
        </w:rPr>
        <w:t>solicitaban la información concerniente al oto</w:t>
      </w:r>
      <w:r>
        <w:rPr>
          <w:sz w:val="24"/>
        </w:rPr>
        <w:t>rgamiento de las pensiones. Tal como lo</w:t>
      </w:r>
      <w:r>
        <w:rPr>
          <w:spacing w:val="-19"/>
          <w:sz w:val="24"/>
        </w:rPr>
        <w:t xml:space="preserve"> </w:t>
      </w:r>
      <w:r>
        <w:rPr>
          <w:sz w:val="24"/>
        </w:rPr>
        <w:t>señaló</w:t>
      </w:r>
      <w:r>
        <w:rPr>
          <w:spacing w:val="-19"/>
          <w:sz w:val="24"/>
        </w:rPr>
        <w:t xml:space="preserve"> </w:t>
      </w:r>
      <w:r>
        <w:rPr>
          <w:sz w:val="24"/>
        </w:rPr>
        <w:t>el</w:t>
      </w:r>
      <w:r>
        <w:rPr>
          <w:spacing w:val="-19"/>
          <w:sz w:val="24"/>
        </w:rPr>
        <w:t xml:space="preserve"> </w:t>
      </w:r>
      <w:r>
        <w:rPr>
          <w:sz w:val="24"/>
        </w:rPr>
        <w:t>Consejo</w:t>
      </w:r>
      <w:r>
        <w:rPr>
          <w:spacing w:val="-20"/>
          <w:sz w:val="24"/>
        </w:rPr>
        <w:t xml:space="preserve"> </w:t>
      </w:r>
      <w:r>
        <w:rPr>
          <w:sz w:val="24"/>
        </w:rPr>
        <w:t>para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Transparencia,</w:t>
      </w:r>
      <w:r>
        <w:rPr>
          <w:spacing w:val="-19"/>
          <w:sz w:val="24"/>
        </w:rPr>
        <w:t xml:space="preserve"> </w:t>
      </w:r>
      <w:r>
        <w:rPr>
          <w:sz w:val="24"/>
        </w:rPr>
        <w:t>hay</w:t>
      </w:r>
      <w:r>
        <w:rPr>
          <w:spacing w:val="-19"/>
          <w:sz w:val="24"/>
        </w:rPr>
        <w:t xml:space="preserve"> </w:t>
      </w:r>
      <w:r>
        <w:rPr>
          <w:sz w:val="24"/>
        </w:rPr>
        <w:t>un</w:t>
      </w:r>
      <w:r>
        <w:rPr>
          <w:spacing w:val="-19"/>
          <w:sz w:val="24"/>
        </w:rPr>
        <w:t xml:space="preserve"> </w:t>
      </w:r>
      <w:r>
        <w:rPr>
          <w:sz w:val="24"/>
        </w:rPr>
        <w:t>evidente</w:t>
      </w:r>
      <w:r>
        <w:rPr>
          <w:spacing w:val="-19"/>
          <w:sz w:val="24"/>
        </w:rPr>
        <w:t xml:space="preserve"> </w:t>
      </w:r>
      <w:r>
        <w:rPr>
          <w:sz w:val="24"/>
        </w:rPr>
        <w:t>interés</w:t>
      </w:r>
      <w:r>
        <w:rPr>
          <w:spacing w:val="-19"/>
          <w:sz w:val="24"/>
        </w:rPr>
        <w:t xml:space="preserve"> </w:t>
      </w:r>
      <w:r>
        <w:rPr>
          <w:sz w:val="24"/>
        </w:rPr>
        <w:t>social en el conocimiento de quienes se benefician de esta dadiva, particularmente por la discrecionalidad que hay en su concesión y la gran cantidad d</w:t>
      </w:r>
      <w:r>
        <w:rPr>
          <w:sz w:val="24"/>
        </w:rPr>
        <w:t>e recursos fiscales involucrados.</w:t>
      </w:r>
    </w:p>
    <w:p w:rsidR="00E164EE" w:rsidRDefault="00E164EE">
      <w:pPr>
        <w:pStyle w:val="Textoindependiente"/>
        <w:rPr>
          <w:sz w:val="28"/>
        </w:rPr>
      </w:pPr>
    </w:p>
    <w:p w:rsidR="00E164EE" w:rsidRDefault="00E164EE">
      <w:pPr>
        <w:pStyle w:val="Textoindependiente"/>
        <w:rPr>
          <w:sz w:val="28"/>
        </w:rPr>
      </w:pPr>
    </w:p>
    <w:p w:rsidR="00E164EE" w:rsidRDefault="00F3794C">
      <w:pPr>
        <w:pStyle w:val="Prrafodelista"/>
        <w:numPr>
          <w:ilvl w:val="0"/>
          <w:numId w:val="2"/>
        </w:numPr>
        <w:tabs>
          <w:tab w:val="left" w:pos="831"/>
        </w:tabs>
        <w:spacing w:before="184" w:line="360" w:lineRule="auto"/>
        <w:rPr>
          <w:sz w:val="24"/>
        </w:rPr>
      </w:pPr>
      <w:r>
        <w:rPr>
          <w:sz w:val="24"/>
        </w:rPr>
        <w:t>A nuestro juicio resulta evidente la necesidad de ir eliminando los márgenes de discrecionalidad con los que cuenta el Presidente de la República en el otorgamiento de las pensiones de gracia y asimismo fortalecer la pub</w:t>
      </w:r>
      <w:r>
        <w:rPr>
          <w:sz w:val="24"/>
        </w:rPr>
        <w:t>licidad del procedimiento administrativo y de los actos por los cuales se concede la dádiva.</w:t>
      </w:r>
      <w:r>
        <w:rPr>
          <w:spacing w:val="40"/>
          <w:sz w:val="24"/>
        </w:rPr>
        <w:t xml:space="preserve"> </w:t>
      </w:r>
      <w:r>
        <w:rPr>
          <w:sz w:val="24"/>
        </w:rPr>
        <w:t>No hay ninguna explicación que pueda</w:t>
      </w:r>
      <w:r>
        <w:rPr>
          <w:spacing w:val="-1"/>
          <w:sz w:val="24"/>
        </w:rPr>
        <w:t xml:space="preserve"> </w:t>
      </w:r>
      <w:r>
        <w:rPr>
          <w:sz w:val="24"/>
        </w:rPr>
        <w:t>sostener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decisión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órgano</w:t>
      </w:r>
      <w:r>
        <w:rPr>
          <w:spacing w:val="-3"/>
          <w:sz w:val="24"/>
        </w:rPr>
        <w:t xml:space="preserve"> </w:t>
      </w:r>
      <w:r>
        <w:rPr>
          <w:sz w:val="24"/>
        </w:rPr>
        <w:t>público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orden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entregar los</w:t>
      </w:r>
      <w:r>
        <w:rPr>
          <w:spacing w:val="-9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identidades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sujetos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serán</w:t>
      </w:r>
      <w:r>
        <w:rPr>
          <w:spacing w:val="-9"/>
          <w:sz w:val="24"/>
        </w:rPr>
        <w:t xml:space="preserve"> </w:t>
      </w:r>
      <w:r>
        <w:rPr>
          <w:sz w:val="24"/>
        </w:rPr>
        <w:t>beneficiados</w:t>
      </w:r>
      <w:r>
        <w:rPr>
          <w:spacing w:val="-9"/>
          <w:sz w:val="24"/>
        </w:rPr>
        <w:t xml:space="preserve"> </w:t>
      </w:r>
      <w:r>
        <w:rPr>
          <w:sz w:val="24"/>
        </w:rPr>
        <w:t>con recursos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todos</w:t>
      </w:r>
      <w:r>
        <w:rPr>
          <w:spacing w:val="-16"/>
          <w:sz w:val="24"/>
        </w:rPr>
        <w:t xml:space="preserve"> </w:t>
      </w:r>
      <w:r>
        <w:rPr>
          <w:sz w:val="24"/>
        </w:rPr>
        <w:t>los</w:t>
      </w:r>
      <w:r>
        <w:rPr>
          <w:spacing w:val="-19"/>
          <w:sz w:val="24"/>
        </w:rPr>
        <w:t xml:space="preserve"> </w:t>
      </w:r>
      <w:r>
        <w:rPr>
          <w:sz w:val="24"/>
        </w:rPr>
        <w:t>chilenos,</w:t>
      </w:r>
      <w:r>
        <w:rPr>
          <w:spacing w:val="-16"/>
          <w:sz w:val="24"/>
        </w:rPr>
        <w:t xml:space="preserve"> </w:t>
      </w:r>
      <w:r>
        <w:rPr>
          <w:sz w:val="24"/>
        </w:rPr>
        <w:t>muchas</w:t>
      </w:r>
      <w:r>
        <w:rPr>
          <w:spacing w:val="-16"/>
          <w:sz w:val="24"/>
        </w:rPr>
        <w:t xml:space="preserve"> </w:t>
      </w:r>
      <w:r>
        <w:rPr>
          <w:sz w:val="24"/>
        </w:rPr>
        <w:t>veces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perpetuidad.</w:t>
      </w:r>
      <w:r>
        <w:rPr>
          <w:spacing w:val="40"/>
          <w:sz w:val="24"/>
        </w:rPr>
        <w:t xml:space="preserve"> </w:t>
      </w:r>
      <w:r>
        <w:rPr>
          <w:sz w:val="24"/>
        </w:rPr>
        <w:t>Hay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este </w:t>
      </w:r>
      <w:r>
        <w:rPr>
          <w:spacing w:val="-2"/>
          <w:sz w:val="24"/>
        </w:rPr>
        <w:t>acto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concesión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tan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extraordinaria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amerita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mayor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rigores </w:t>
      </w:r>
      <w:r>
        <w:rPr>
          <w:sz w:val="24"/>
        </w:rPr>
        <w:t>y por cierto el máximo estándar de publicidad y transparencia.</w:t>
      </w:r>
    </w:p>
    <w:p w:rsidR="00E164EE" w:rsidRDefault="00E164EE">
      <w:pPr>
        <w:spacing w:line="360" w:lineRule="auto"/>
        <w:jc w:val="both"/>
        <w:rPr>
          <w:sz w:val="24"/>
        </w:rPr>
        <w:sectPr w:rsidR="00E164EE">
          <w:pgSz w:w="12240" w:h="15840"/>
          <w:pgMar w:top="1460" w:right="1420" w:bottom="280" w:left="1420" w:header="720" w:footer="720" w:gutter="0"/>
          <w:cols w:space="720"/>
        </w:sectPr>
      </w:pPr>
    </w:p>
    <w:p w:rsidR="00E164EE" w:rsidRDefault="00F3794C">
      <w:pPr>
        <w:pStyle w:val="Prrafodelista"/>
        <w:numPr>
          <w:ilvl w:val="0"/>
          <w:numId w:val="2"/>
        </w:numPr>
        <w:tabs>
          <w:tab w:val="left" w:pos="831"/>
        </w:tabs>
        <w:spacing w:before="70" w:line="357" w:lineRule="auto"/>
        <w:ind w:right="109"/>
        <w:rPr>
          <w:sz w:val="24"/>
        </w:rPr>
      </w:pPr>
      <w:r>
        <w:rPr>
          <w:sz w:val="24"/>
        </w:rPr>
        <w:t>En este orden de cos</w:t>
      </w:r>
      <w:r>
        <w:rPr>
          <w:sz w:val="24"/>
        </w:rPr>
        <w:t xml:space="preserve">as la presente moción introduce diversas modificaciones a la ley N°18.056 relacionadas con los siguientes </w:t>
      </w:r>
      <w:r>
        <w:rPr>
          <w:spacing w:val="-2"/>
          <w:sz w:val="24"/>
        </w:rPr>
        <w:t>aspectos:</w:t>
      </w:r>
    </w:p>
    <w:p w:rsidR="00E164EE" w:rsidRDefault="00E164EE">
      <w:pPr>
        <w:pStyle w:val="Textoindependiente"/>
        <w:spacing w:before="2"/>
        <w:rPr>
          <w:sz w:val="36"/>
        </w:rPr>
      </w:pPr>
    </w:p>
    <w:p w:rsidR="00E164EE" w:rsidRDefault="00F3794C">
      <w:pPr>
        <w:pStyle w:val="Prrafodelista"/>
        <w:numPr>
          <w:ilvl w:val="0"/>
          <w:numId w:val="1"/>
        </w:numPr>
        <w:tabs>
          <w:tab w:val="left" w:pos="831"/>
        </w:tabs>
        <w:spacing w:line="360" w:lineRule="auto"/>
        <w:ind w:right="105"/>
        <w:jc w:val="both"/>
        <w:rPr>
          <w:sz w:val="24"/>
        </w:rPr>
      </w:pPr>
      <w:r>
        <w:rPr>
          <w:sz w:val="24"/>
        </w:rPr>
        <w:t>Se dispone que las pensiones de gracia que tengan relación con la ocurrencia de accidentes, incapacidades o enfermedades inhabilitantes no pueden tener su origen en una exposición imprudente al riesgo por parte de quien la solicita. En efecto, lo que busca</w:t>
      </w:r>
      <w:r>
        <w:rPr>
          <w:sz w:val="24"/>
        </w:rPr>
        <w:t>mos es no premiar la imprudencia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temeridad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quién</w:t>
      </w:r>
      <w:r>
        <w:rPr>
          <w:spacing w:val="-16"/>
          <w:sz w:val="24"/>
        </w:rPr>
        <w:t xml:space="preserve"> </w:t>
      </w:r>
      <w:r>
        <w:rPr>
          <w:sz w:val="24"/>
        </w:rPr>
        <w:t>luego</w:t>
      </w:r>
      <w:r>
        <w:rPr>
          <w:spacing w:val="-16"/>
          <w:sz w:val="24"/>
        </w:rPr>
        <w:t xml:space="preserve"> </w:t>
      </w:r>
      <w:r>
        <w:rPr>
          <w:sz w:val="24"/>
        </w:rPr>
        <w:t>apelará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un</w:t>
      </w:r>
      <w:r>
        <w:rPr>
          <w:spacing w:val="-16"/>
          <w:sz w:val="24"/>
        </w:rPr>
        <w:t xml:space="preserve"> </w:t>
      </w:r>
      <w:r>
        <w:rPr>
          <w:sz w:val="24"/>
        </w:rPr>
        <w:t>ingreso</w:t>
      </w:r>
      <w:r>
        <w:rPr>
          <w:spacing w:val="-16"/>
          <w:sz w:val="24"/>
        </w:rPr>
        <w:t xml:space="preserve"> </w:t>
      </w:r>
      <w:r>
        <w:rPr>
          <w:sz w:val="24"/>
        </w:rPr>
        <w:t>mensual permanente con recursos de todos los chilenos.</w:t>
      </w:r>
    </w:p>
    <w:p w:rsidR="00E164EE" w:rsidRDefault="00E164EE">
      <w:pPr>
        <w:pStyle w:val="Textoindependiente"/>
        <w:spacing w:before="1"/>
        <w:rPr>
          <w:sz w:val="36"/>
        </w:rPr>
      </w:pPr>
    </w:p>
    <w:p w:rsidR="00E164EE" w:rsidRDefault="00F3794C">
      <w:pPr>
        <w:pStyle w:val="Prrafodelista"/>
        <w:numPr>
          <w:ilvl w:val="0"/>
          <w:numId w:val="1"/>
        </w:numPr>
        <w:tabs>
          <w:tab w:val="left" w:pos="831"/>
        </w:tabs>
        <w:spacing w:line="360" w:lineRule="auto"/>
        <w:ind w:hanging="581"/>
        <w:jc w:val="both"/>
        <w:rPr>
          <w:sz w:val="24"/>
        </w:rPr>
      </w:pPr>
      <w:r>
        <w:rPr>
          <w:sz w:val="24"/>
        </w:rPr>
        <w:t>Igualmente,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incorporamos dos prohibiciones referidas a quienes </w:t>
      </w:r>
      <w:r>
        <w:rPr>
          <w:sz w:val="24"/>
        </w:rPr>
        <w:t>se hallaren condenados por crimen o simple delito y a quienes hubieran cesado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función</w:t>
      </w:r>
      <w:r>
        <w:rPr>
          <w:spacing w:val="-8"/>
          <w:sz w:val="24"/>
        </w:rPr>
        <w:t xml:space="preserve"> </w:t>
      </w:r>
      <w:r>
        <w:rPr>
          <w:sz w:val="24"/>
        </w:rPr>
        <w:t>pública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consecuencia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aplicación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una medida disciplinaria por faltas graves a la probidad administrativa.</w:t>
      </w:r>
    </w:p>
    <w:p w:rsidR="00E164EE" w:rsidRDefault="00E164EE">
      <w:pPr>
        <w:pStyle w:val="Textoindependiente"/>
        <w:rPr>
          <w:sz w:val="36"/>
        </w:rPr>
      </w:pPr>
    </w:p>
    <w:p w:rsidR="00E164EE" w:rsidRDefault="00F3794C">
      <w:pPr>
        <w:pStyle w:val="Prrafodelista"/>
        <w:numPr>
          <w:ilvl w:val="0"/>
          <w:numId w:val="1"/>
        </w:numPr>
        <w:tabs>
          <w:tab w:val="left" w:pos="831"/>
        </w:tabs>
        <w:spacing w:line="360" w:lineRule="auto"/>
        <w:ind w:hanging="653"/>
        <w:jc w:val="both"/>
        <w:rPr>
          <w:sz w:val="24"/>
        </w:rPr>
      </w:pPr>
      <w:r>
        <w:rPr>
          <w:sz w:val="24"/>
        </w:rPr>
        <w:t>Eliminamos la facultad extraordinaria que ti</w:t>
      </w:r>
      <w:r>
        <w:rPr>
          <w:sz w:val="24"/>
        </w:rPr>
        <w:t>ene el Presidente de la República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entregar,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casos</w:t>
      </w:r>
      <w:r>
        <w:rPr>
          <w:spacing w:val="-12"/>
          <w:sz w:val="24"/>
        </w:rPr>
        <w:t xml:space="preserve"> </w:t>
      </w:r>
      <w:r>
        <w:rPr>
          <w:sz w:val="24"/>
        </w:rPr>
        <w:t>calificados,</w:t>
      </w:r>
      <w:r>
        <w:rPr>
          <w:spacing w:val="-12"/>
          <w:sz w:val="24"/>
        </w:rPr>
        <w:t xml:space="preserve"> </w:t>
      </w:r>
      <w:r>
        <w:rPr>
          <w:sz w:val="24"/>
        </w:rPr>
        <w:t>pensiones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gracia</w:t>
      </w:r>
      <w:r>
        <w:rPr>
          <w:spacing w:val="-12"/>
          <w:sz w:val="24"/>
        </w:rPr>
        <w:t xml:space="preserve"> </w:t>
      </w:r>
      <w:r>
        <w:rPr>
          <w:sz w:val="24"/>
        </w:rPr>
        <w:t>fuera</w:t>
      </w:r>
      <w:r>
        <w:rPr>
          <w:spacing w:val="-12"/>
          <w:sz w:val="24"/>
        </w:rPr>
        <w:t xml:space="preserve"> </w:t>
      </w:r>
      <w:r>
        <w:rPr>
          <w:sz w:val="24"/>
        </w:rPr>
        <w:t>de los supuestos señalados en el artículo dos de la ley N°18.056.</w:t>
      </w:r>
    </w:p>
    <w:p w:rsidR="00E164EE" w:rsidRDefault="00E164EE">
      <w:pPr>
        <w:pStyle w:val="Textoindependiente"/>
        <w:spacing w:before="1"/>
        <w:rPr>
          <w:sz w:val="36"/>
        </w:rPr>
      </w:pPr>
    </w:p>
    <w:p w:rsidR="00E164EE" w:rsidRDefault="00F3794C">
      <w:pPr>
        <w:pStyle w:val="Prrafodelista"/>
        <w:numPr>
          <w:ilvl w:val="0"/>
          <w:numId w:val="1"/>
        </w:numPr>
        <w:tabs>
          <w:tab w:val="left" w:pos="831"/>
        </w:tabs>
        <w:spacing w:before="1" w:line="360" w:lineRule="auto"/>
        <w:ind w:right="105" w:hanging="634"/>
        <w:jc w:val="both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establece que</w:t>
      </w:r>
      <w:r>
        <w:rPr>
          <w:spacing w:val="-1"/>
          <w:sz w:val="24"/>
        </w:rPr>
        <w:t xml:space="preserve"> </w:t>
      </w:r>
      <w:r>
        <w:rPr>
          <w:sz w:val="24"/>
        </w:rPr>
        <w:t>la pensión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gracia</w:t>
      </w:r>
      <w:r>
        <w:rPr>
          <w:spacing w:val="-1"/>
          <w:sz w:val="24"/>
        </w:rPr>
        <w:t xml:space="preserve"> </w:t>
      </w:r>
      <w:r>
        <w:rPr>
          <w:sz w:val="24"/>
        </w:rPr>
        <w:t>solamente</w:t>
      </w:r>
      <w:r>
        <w:rPr>
          <w:spacing w:val="-1"/>
          <w:sz w:val="24"/>
        </w:rPr>
        <w:t xml:space="preserve"> </w:t>
      </w:r>
      <w:r>
        <w:rPr>
          <w:sz w:val="24"/>
        </w:rPr>
        <w:t>puede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otorgada</w:t>
      </w:r>
      <w:r>
        <w:rPr>
          <w:spacing w:val="-1"/>
          <w:sz w:val="24"/>
        </w:rPr>
        <w:t xml:space="preserve"> </w:t>
      </w:r>
      <w:r>
        <w:rPr>
          <w:sz w:val="24"/>
        </w:rPr>
        <w:t>por decreto supremo fundado</w:t>
      </w:r>
      <w:r>
        <w:rPr>
          <w:sz w:val="24"/>
        </w:rPr>
        <w:t xml:space="preserve"> del Presidente de la República, acto que será siempre sujeto al trámite de toma de razón por parte de la Contraloría General de la República.</w:t>
      </w:r>
    </w:p>
    <w:p w:rsidR="00E164EE" w:rsidRDefault="00E164EE">
      <w:pPr>
        <w:pStyle w:val="Textoindependiente"/>
        <w:spacing w:before="11"/>
        <w:rPr>
          <w:sz w:val="35"/>
        </w:rPr>
      </w:pPr>
    </w:p>
    <w:p w:rsidR="00E164EE" w:rsidRDefault="00F3794C">
      <w:pPr>
        <w:pStyle w:val="Prrafodelista"/>
        <w:numPr>
          <w:ilvl w:val="0"/>
          <w:numId w:val="1"/>
        </w:numPr>
        <w:tabs>
          <w:tab w:val="left" w:pos="831"/>
        </w:tabs>
        <w:spacing w:line="360" w:lineRule="auto"/>
        <w:ind w:hanging="562"/>
        <w:jc w:val="both"/>
        <w:rPr>
          <w:sz w:val="24"/>
        </w:rPr>
      </w:pPr>
      <w:r>
        <w:rPr>
          <w:sz w:val="24"/>
        </w:rPr>
        <w:t>Se</w:t>
      </w:r>
      <w:r>
        <w:rPr>
          <w:spacing w:val="-20"/>
          <w:sz w:val="24"/>
        </w:rPr>
        <w:t xml:space="preserve"> </w:t>
      </w:r>
      <w:r>
        <w:rPr>
          <w:sz w:val="24"/>
        </w:rPr>
        <w:t>incorporan</w:t>
      </w:r>
      <w:r>
        <w:rPr>
          <w:spacing w:val="-19"/>
          <w:sz w:val="24"/>
        </w:rPr>
        <w:t xml:space="preserve"> </w:t>
      </w:r>
      <w:r>
        <w:rPr>
          <w:sz w:val="24"/>
        </w:rPr>
        <w:t>una</w:t>
      </w:r>
      <w:r>
        <w:rPr>
          <w:spacing w:val="-18"/>
          <w:sz w:val="24"/>
        </w:rPr>
        <w:t xml:space="preserve"> </w:t>
      </w:r>
      <w:r>
        <w:rPr>
          <w:sz w:val="24"/>
        </w:rPr>
        <w:t>serie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reglas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transparencia</w:t>
      </w:r>
      <w:r>
        <w:rPr>
          <w:spacing w:val="-18"/>
          <w:sz w:val="24"/>
        </w:rPr>
        <w:t xml:space="preserve"> </w:t>
      </w:r>
      <w:r>
        <w:rPr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z w:val="24"/>
        </w:rPr>
        <w:t>publicidad</w:t>
      </w:r>
      <w:r>
        <w:rPr>
          <w:spacing w:val="-19"/>
          <w:sz w:val="24"/>
        </w:rPr>
        <w:t xml:space="preserve"> </w:t>
      </w:r>
      <w:r>
        <w:rPr>
          <w:sz w:val="24"/>
        </w:rPr>
        <w:t>referidas con la remisión de los antecedentes a la Cámara de Diputados, la publicación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actas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Comisión</w:t>
      </w:r>
      <w:r>
        <w:rPr>
          <w:spacing w:val="-9"/>
          <w:sz w:val="24"/>
        </w:rPr>
        <w:t xml:space="preserve"> </w:t>
      </w:r>
      <w:r>
        <w:rPr>
          <w:sz w:val="24"/>
        </w:rPr>
        <w:t>Especial</w:t>
      </w:r>
      <w:r>
        <w:rPr>
          <w:spacing w:val="-9"/>
          <w:sz w:val="24"/>
        </w:rPr>
        <w:t xml:space="preserve"> </w:t>
      </w:r>
      <w:r>
        <w:rPr>
          <w:sz w:val="24"/>
        </w:rPr>
        <w:t>asesora</w:t>
      </w:r>
      <w:r>
        <w:rPr>
          <w:spacing w:val="-9"/>
          <w:sz w:val="24"/>
        </w:rPr>
        <w:t xml:space="preserve"> </w:t>
      </w:r>
      <w:r>
        <w:rPr>
          <w:sz w:val="24"/>
        </w:rPr>
        <w:t>presidencial</w:t>
      </w:r>
      <w:r>
        <w:rPr>
          <w:spacing w:val="-9"/>
          <w:sz w:val="24"/>
        </w:rPr>
        <w:t xml:space="preserve"> </w:t>
      </w:r>
      <w:r>
        <w:rPr>
          <w:sz w:val="24"/>
        </w:rPr>
        <w:t>en materia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pensiones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gracia,</w:t>
      </w:r>
      <w:r>
        <w:rPr>
          <w:spacing w:val="-10"/>
          <w:sz w:val="24"/>
        </w:rPr>
        <w:t xml:space="preserve"> </w:t>
      </w:r>
      <w:r>
        <w:rPr>
          <w:sz w:val="24"/>
        </w:rPr>
        <w:t>así</w:t>
      </w:r>
      <w:r>
        <w:rPr>
          <w:spacing w:val="-10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z w:val="24"/>
        </w:rPr>
        <w:t>regla general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proscripción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reserva</w:t>
      </w:r>
      <w:r>
        <w:rPr>
          <w:spacing w:val="24"/>
          <w:sz w:val="24"/>
        </w:rPr>
        <w:t xml:space="preserve"> </w:t>
      </w:r>
      <w:r>
        <w:rPr>
          <w:sz w:val="24"/>
        </w:rPr>
        <w:t>en</w:t>
      </w:r>
      <w:r>
        <w:rPr>
          <w:spacing w:val="23"/>
          <w:sz w:val="24"/>
        </w:rPr>
        <w:t xml:space="preserve"> </w:t>
      </w:r>
      <w:r>
        <w:rPr>
          <w:sz w:val="24"/>
        </w:rPr>
        <w:t>relación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los</w:t>
      </w:r>
      <w:r>
        <w:rPr>
          <w:spacing w:val="23"/>
          <w:sz w:val="24"/>
        </w:rPr>
        <w:t xml:space="preserve"> </w:t>
      </w:r>
      <w:r>
        <w:rPr>
          <w:sz w:val="24"/>
        </w:rPr>
        <w:t>actos</w:t>
      </w:r>
      <w:r>
        <w:rPr>
          <w:spacing w:val="23"/>
          <w:sz w:val="24"/>
        </w:rPr>
        <w:t xml:space="preserve"> </w:t>
      </w:r>
      <w:r>
        <w:rPr>
          <w:sz w:val="24"/>
        </w:rPr>
        <w:t>que</w:t>
      </w:r>
      <w:r>
        <w:rPr>
          <w:spacing w:val="23"/>
          <w:sz w:val="24"/>
        </w:rPr>
        <w:t xml:space="preserve"> </w:t>
      </w:r>
      <w:r>
        <w:rPr>
          <w:sz w:val="24"/>
        </w:rPr>
        <w:t>otorgan</w:t>
      </w:r>
    </w:p>
    <w:p w:rsidR="00E164EE" w:rsidRDefault="00E164EE">
      <w:pPr>
        <w:spacing w:line="360" w:lineRule="auto"/>
        <w:jc w:val="both"/>
        <w:rPr>
          <w:sz w:val="24"/>
        </w:rPr>
        <w:sectPr w:rsidR="00E164EE">
          <w:pgSz w:w="12240" w:h="15840"/>
          <w:pgMar w:top="1460" w:right="1420" w:bottom="280" w:left="1420" w:header="720" w:footer="720" w:gutter="0"/>
          <w:cols w:space="720"/>
        </w:sectPr>
      </w:pPr>
    </w:p>
    <w:p w:rsidR="00E164EE" w:rsidRDefault="00F3794C">
      <w:pPr>
        <w:pStyle w:val="Textoindependiente"/>
        <w:spacing w:before="71" w:line="360" w:lineRule="auto"/>
        <w:ind w:left="831"/>
      </w:pPr>
      <w:r>
        <w:t>pensión de gracia, a sus beneficiarios, a las causas que dan lugar a la misma y los antecedentes aportados por los beneficiarios.</w:t>
      </w:r>
    </w:p>
    <w:p w:rsidR="00E164EE" w:rsidRDefault="00E164EE">
      <w:pPr>
        <w:pStyle w:val="Textoindependiente"/>
        <w:spacing w:before="11"/>
        <w:rPr>
          <w:sz w:val="35"/>
        </w:rPr>
      </w:pPr>
    </w:p>
    <w:p w:rsidR="00E164EE" w:rsidRDefault="00F3794C">
      <w:pPr>
        <w:pStyle w:val="Prrafodelista"/>
        <w:numPr>
          <w:ilvl w:val="0"/>
          <w:numId w:val="1"/>
        </w:numPr>
        <w:tabs>
          <w:tab w:val="left" w:pos="831"/>
        </w:tabs>
        <w:spacing w:line="360" w:lineRule="auto"/>
        <w:ind w:hanging="634"/>
        <w:jc w:val="both"/>
        <w:rPr>
          <w:sz w:val="24"/>
        </w:rPr>
      </w:pPr>
      <w:r>
        <w:rPr>
          <w:sz w:val="24"/>
        </w:rPr>
        <w:t>Finalmente, se establece una regla por la cual las pensiones de gracia otorgadas de conformidad con la letra c) del artículo 2, esto es, por incapacidad</w:t>
      </w:r>
      <w:r>
        <w:rPr>
          <w:spacing w:val="-1"/>
          <w:sz w:val="24"/>
        </w:rPr>
        <w:t xml:space="preserve"> </w:t>
      </w:r>
      <w:r>
        <w:rPr>
          <w:sz w:val="24"/>
        </w:rPr>
        <w:t>o enfermedades</w:t>
      </w:r>
      <w:r>
        <w:rPr>
          <w:spacing w:val="-1"/>
          <w:sz w:val="24"/>
        </w:rPr>
        <w:t xml:space="preserve"> </w:t>
      </w:r>
      <w:r>
        <w:rPr>
          <w:sz w:val="24"/>
        </w:rPr>
        <w:t>inhabilitantes,</w:t>
      </w:r>
      <w:r>
        <w:rPr>
          <w:spacing w:val="40"/>
          <w:sz w:val="24"/>
        </w:rPr>
        <w:t xml:space="preserve"> </w:t>
      </w:r>
      <w:r>
        <w:rPr>
          <w:sz w:val="24"/>
        </w:rPr>
        <w:t>se concedan 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término de 2 años, pudiendo renovarse en la medida qu</w:t>
      </w:r>
      <w:r>
        <w:rPr>
          <w:sz w:val="24"/>
        </w:rPr>
        <w:t>e persistan los motivos por los cuales se otorgó.</w:t>
      </w:r>
    </w:p>
    <w:p w:rsidR="00E164EE" w:rsidRDefault="00E164EE">
      <w:pPr>
        <w:pStyle w:val="Textoindependiente"/>
        <w:rPr>
          <w:sz w:val="28"/>
        </w:rPr>
      </w:pPr>
    </w:p>
    <w:p w:rsidR="00E164EE" w:rsidRDefault="00E164EE">
      <w:pPr>
        <w:pStyle w:val="Textoindependiente"/>
        <w:rPr>
          <w:sz w:val="28"/>
        </w:rPr>
      </w:pPr>
    </w:p>
    <w:p w:rsidR="00E164EE" w:rsidRDefault="00E164EE">
      <w:pPr>
        <w:pStyle w:val="Textoindependiente"/>
        <w:rPr>
          <w:sz w:val="28"/>
        </w:rPr>
      </w:pPr>
    </w:p>
    <w:p w:rsidR="00E164EE" w:rsidRDefault="00E164EE">
      <w:pPr>
        <w:pStyle w:val="Textoindependiente"/>
        <w:spacing w:before="1"/>
      </w:pPr>
    </w:p>
    <w:p w:rsidR="00E164EE" w:rsidRDefault="00F3794C">
      <w:pPr>
        <w:pStyle w:val="Textoindependiente"/>
        <w:ind w:left="111"/>
      </w:pPr>
      <w:r>
        <w:t>En</w:t>
      </w:r>
      <w:r>
        <w:rPr>
          <w:spacing w:val="-1"/>
        </w:rPr>
        <w:t xml:space="preserve"> </w:t>
      </w:r>
      <w:r>
        <w:t>consecuencia, los diputados suscritos,</w:t>
      </w:r>
      <w:r>
        <w:rPr>
          <w:spacing w:val="-1"/>
        </w:rPr>
        <w:t xml:space="preserve"> </w:t>
      </w:r>
      <w:r>
        <w:t xml:space="preserve">venimos en proponer el </w:t>
      </w:r>
      <w:r>
        <w:rPr>
          <w:spacing w:val="-2"/>
        </w:rPr>
        <w:t>siguiente:</w:t>
      </w:r>
    </w:p>
    <w:p w:rsidR="00E164EE" w:rsidRDefault="00E164EE">
      <w:pPr>
        <w:pStyle w:val="Textoindependiente"/>
        <w:rPr>
          <w:sz w:val="28"/>
        </w:rPr>
      </w:pPr>
    </w:p>
    <w:p w:rsidR="00E164EE" w:rsidRDefault="00E164EE">
      <w:pPr>
        <w:pStyle w:val="Textoindependiente"/>
        <w:rPr>
          <w:sz w:val="28"/>
        </w:rPr>
      </w:pPr>
    </w:p>
    <w:p w:rsidR="00E164EE" w:rsidRDefault="00E164EE">
      <w:pPr>
        <w:pStyle w:val="Textoindependiente"/>
        <w:rPr>
          <w:sz w:val="28"/>
        </w:rPr>
      </w:pPr>
    </w:p>
    <w:p w:rsidR="00E164EE" w:rsidRDefault="00E164EE">
      <w:pPr>
        <w:pStyle w:val="Textoindependiente"/>
        <w:rPr>
          <w:sz w:val="28"/>
        </w:rPr>
      </w:pPr>
    </w:p>
    <w:p w:rsidR="00E164EE" w:rsidRDefault="00E164EE">
      <w:pPr>
        <w:pStyle w:val="Textoindependiente"/>
        <w:rPr>
          <w:sz w:val="28"/>
        </w:rPr>
      </w:pPr>
    </w:p>
    <w:p w:rsidR="00E164EE" w:rsidRDefault="00F3794C">
      <w:pPr>
        <w:pStyle w:val="Textoindependiente"/>
        <w:spacing w:before="188"/>
        <w:ind w:left="3472" w:right="3470"/>
        <w:jc w:val="center"/>
        <w:rPr>
          <w:b/>
        </w:rPr>
      </w:pPr>
      <w:r>
        <w:rPr>
          <w:b/>
          <w:u w:val="single"/>
        </w:rPr>
        <w:t>PROYECTO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"/>
          <w:u w:val="single"/>
        </w:rPr>
        <w:t xml:space="preserve"> </w:t>
      </w:r>
      <w:r>
        <w:rPr>
          <w:b/>
          <w:spacing w:val="-5"/>
          <w:u w:val="single"/>
        </w:rPr>
        <w:t>LEY</w:t>
      </w:r>
    </w:p>
    <w:p w:rsidR="00E164EE" w:rsidRDefault="00E164EE">
      <w:pPr>
        <w:pStyle w:val="Textoindependiente"/>
        <w:rPr>
          <w:b/>
          <w:sz w:val="20"/>
        </w:rPr>
      </w:pPr>
    </w:p>
    <w:p w:rsidR="00E164EE" w:rsidRDefault="00E164EE">
      <w:pPr>
        <w:pStyle w:val="Textoindependiente"/>
        <w:rPr>
          <w:b/>
          <w:sz w:val="20"/>
        </w:rPr>
      </w:pPr>
    </w:p>
    <w:p w:rsidR="00E164EE" w:rsidRDefault="00E164EE">
      <w:pPr>
        <w:pStyle w:val="Textoindependiente"/>
        <w:rPr>
          <w:b/>
          <w:sz w:val="20"/>
        </w:rPr>
      </w:pPr>
    </w:p>
    <w:p w:rsidR="00E164EE" w:rsidRDefault="00E164EE">
      <w:pPr>
        <w:pStyle w:val="Textoindependiente"/>
        <w:spacing w:before="5"/>
        <w:rPr>
          <w:b/>
          <w:sz w:val="15"/>
        </w:rPr>
      </w:pPr>
    </w:p>
    <w:p w:rsidR="00E164EE" w:rsidRDefault="00F3794C">
      <w:pPr>
        <w:pStyle w:val="Textoindependiente"/>
        <w:spacing w:before="100" w:line="360" w:lineRule="auto"/>
        <w:ind w:left="111" w:right="106"/>
        <w:jc w:val="both"/>
      </w:pPr>
      <w:r>
        <w:rPr>
          <w:b/>
        </w:rPr>
        <w:t>“Artículo</w:t>
      </w:r>
      <w:r>
        <w:rPr>
          <w:b/>
          <w:spacing w:val="-21"/>
        </w:rPr>
        <w:t xml:space="preserve"> </w:t>
      </w:r>
      <w:r>
        <w:rPr>
          <w:b/>
        </w:rPr>
        <w:t>único.-</w:t>
      </w:r>
      <w:r>
        <w:rPr>
          <w:b/>
          <w:spacing w:val="-20"/>
        </w:rPr>
        <w:t xml:space="preserve"> </w:t>
      </w:r>
      <w:r>
        <w:t>Introdúcense</w:t>
      </w:r>
      <w:r>
        <w:rPr>
          <w:spacing w:val="-19"/>
        </w:rPr>
        <w:t xml:space="preserve"> </w:t>
      </w:r>
      <w:r>
        <w:t>las</w:t>
      </w:r>
      <w:r>
        <w:rPr>
          <w:spacing w:val="-20"/>
        </w:rPr>
        <w:t xml:space="preserve"> </w:t>
      </w:r>
      <w:r>
        <w:t>siguientes</w:t>
      </w:r>
      <w:r>
        <w:rPr>
          <w:spacing w:val="-19"/>
        </w:rPr>
        <w:t xml:space="preserve"> </w:t>
      </w:r>
      <w:r>
        <w:t>modificaciones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ley</w:t>
      </w:r>
      <w:r>
        <w:rPr>
          <w:spacing w:val="-20"/>
        </w:rPr>
        <w:t xml:space="preserve"> </w:t>
      </w:r>
      <w:r>
        <w:t>N°18.056, Establece normas gene</w:t>
      </w:r>
      <w:r>
        <w:t>rales sobre otorgamiento de pensiones de gracia por el Presidente de la Republica:</w:t>
      </w:r>
    </w:p>
    <w:p w:rsidR="00E164EE" w:rsidRDefault="00E164EE">
      <w:pPr>
        <w:pStyle w:val="Textoindependiente"/>
        <w:spacing w:before="1"/>
        <w:rPr>
          <w:sz w:val="36"/>
        </w:rPr>
      </w:pPr>
    </w:p>
    <w:p w:rsidR="00E164EE" w:rsidRDefault="00F3794C">
      <w:pPr>
        <w:pStyle w:val="Prrafodelista"/>
        <w:numPr>
          <w:ilvl w:val="1"/>
          <w:numId w:val="1"/>
        </w:numPr>
        <w:tabs>
          <w:tab w:val="left" w:pos="830"/>
        </w:tabs>
        <w:spacing w:before="1"/>
        <w:ind w:left="830" w:right="0" w:hanging="359"/>
        <w:rPr>
          <w:sz w:val="24"/>
        </w:rPr>
      </w:pPr>
      <w:r>
        <w:rPr>
          <w:sz w:val="24"/>
        </w:rPr>
        <w:t>Incorpórese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siguiente</w:t>
      </w:r>
      <w:r>
        <w:rPr>
          <w:spacing w:val="-2"/>
          <w:sz w:val="24"/>
        </w:rPr>
        <w:t xml:space="preserve"> </w:t>
      </w:r>
      <w:r>
        <w:rPr>
          <w:sz w:val="24"/>
        </w:rPr>
        <w:t>inciso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nuevo:</w:t>
      </w:r>
    </w:p>
    <w:p w:rsidR="00E164EE" w:rsidRDefault="00E164EE">
      <w:pPr>
        <w:pStyle w:val="Textoindependiente"/>
        <w:rPr>
          <w:sz w:val="28"/>
        </w:rPr>
      </w:pPr>
    </w:p>
    <w:p w:rsidR="00E164EE" w:rsidRDefault="00F3794C">
      <w:pPr>
        <w:pStyle w:val="Textoindependiente"/>
        <w:spacing w:before="235" w:line="360" w:lineRule="auto"/>
        <w:ind w:left="831" w:right="104"/>
        <w:jc w:val="both"/>
      </w:pPr>
      <w:r>
        <w:t>“No</w:t>
      </w:r>
      <w:r>
        <w:rPr>
          <w:spacing w:val="-2"/>
        </w:rPr>
        <w:t xml:space="preserve"> </w:t>
      </w:r>
      <w:r>
        <w:t>procederá</w:t>
      </w:r>
      <w:r>
        <w:rPr>
          <w:spacing w:val="-1"/>
        </w:rPr>
        <w:t xml:space="preserve"> </w:t>
      </w:r>
      <w:r>
        <w:t>otorgamiento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letras</w:t>
      </w:r>
      <w:r>
        <w:rPr>
          <w:spacing w:val="-2"/>
        </w:rPr>
        <w:t xml:space="preserve"> </w:t>
      </w:r>
      <w:r>
        <w:t>b) y</w:t>
      </w:r>
      <w:r>
        <w:rPr>
          <w:spacing w:val="-13"/>
        </w:rPr>
        <w:t xml:space="preserve"> </w:t>
      </w:r>
      <w:r>
        <w:t>c)</w:t>
      </w:r>
      <w:r>
        <w:rPr>
          <w:spacing w:val="-13"/>
        </w:rPr>
        <w:t xml:space="preserve"> </w:t>
      </w:r>
      <w:r>
        <w:t>cuando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afectación,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incapacidad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dificultad,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caso,</w:t>
      </w:r>
      <w:r>
        <w:rPr>
          <w:spacing w:val="-13"/>
        </w:rPr>
        <w:t xml:space="preserve"> </w:t>
      </w:r>
      <w:r>
        <w:t>fuere consecuencia de una exposición imprudente al riesgo del solicitante.”.</w:t>
      </w:r>
    </w:p>
    <w:p w:rsidR="00E164EE" w:rsidRDefault="00E164EE">
      <w:pPr>
        <w:pStyle w:val="Textoindependiente"/>
        <w:spacing w:before="10"/>
        <w:rPr>
          <w:sz w:val="35"/>
        </w:rPr>
      </w:pPr>
    </w:p>
    <w:p w:rsidR="00E164EE" w:rsidRDefault="00F3794C">
      <w:pPr>
        <w:pStyle w:val="Prrafodelista"/>
        <w:numPr>
          <w:ilvl w:val="1"/>
          <w:numId w:val="1"/>
        </w:numPr>
        <w:tabs>
          <w:tab w:val="left" w:pos="830"/>
        </w:tabs>
        <w:ind w:left="830" w:right="0" w:hanging="359"/>
        <w:rPr>
          <w:sz w:val="24"/>
        </w:rPr>
      </w:pPr>
      <w:r>
        <w:rPr>
          <w:sz w:val="24"/>
        </w:rPr>
        <w:t>Incorpórese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4 los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literales e)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f) </w:t>
      </w:r>
      <w:r>
        <w:rPr>
          <w:spacing w:val="-2"/>
          <w:sz w:val="24"/>
        </w:rPr>
        <w:t>nuevos:</w:t>
      </w:r>
    </w:p>
    <w:p w:rsidR="00E164EE" w:rsidRDefault="00E164EE">
      <w:pPr>
        <w:rPr>
          <w:sz w:val="24"/>
        </w:rPr>
        <w:sectPr w:rsidR="00E164EE">
          <w:pgSz w:w="12240" w:h="15840"/>
          <w:pgMar w:top="1460" w:right="1420" w:bottom="280" w:left="1420" w:header="720" w:footer="720" w:gutter="0"/>
          <w:cols w:space="720"/>
        </w:sectPr>
      </w:pPr>
    </w:p>
    <w:p w:rsidR="00E164EE" w:rsidRDefault="00F3794C">
      <w:pPr>
        <w:pStyle w:val="Textoindependiente"/>
        <w:spacing w:before="133" w:line="360" w:lineRule="auto"/>
        <w:ind w:left="831" w:right="110"/>
        <w:jc w:val="both"/>
      </w:pPr>
      <w:r>
        <w:t>“e) Si el peticionario condenado por delito que tenga asignada pena de crimen o simple delito.</w:t>
      </w:r>
    </w:p>
    <w:p w:rsidR="00E164EE" w:rsidRDefault="00E164EE">
      <w:pPr>
        <w:pStyle w:val="Textoindependiente"/>
        <w:spacing w:before="11"/>
        <w:rPr>
          <w:sz w:val="35"/>
        </w:rPr>
      </w:pPr>
    </w:p>
    <w:p w:rsidR="00E164EE" w:rsidRDefault="00F3794C">
      <w:pPr>
        <w:pStyle w:val="Textoindependiente"/>
        <w:spacing w:line="360" w:lineRule="auto"/>
        <w:ind w:left="831"/>
      </w:pPr>
      <w:r>
        <w:t>f)</w:t>
      </w:r>
      <w:r>
        <w:rPr>
          <w:spacing w:val="-18"/>
        </w:rPr>
        <w:t xml:space="preserve"> </w:t>
      </w:r>
      <w:r>
        <w:t>Si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solicitante</w:t>
      </w:r>
      <w:r>
        <w:rPr>
          <w:spacing w:val="-18"/>
        </w:rPr>
        <w:t xml:space="preserve"> </w:t>
      </w:r>
      <w:r>
        <w:t>hubiere</w:t>
      </w:r>
      <w:r>
        <w:rPr>
          <w:spacing w:val="-17"/>
        </w:rPr>
        <w:t xml:space="preserve"> </w:t>
      </w:r>
      <w:r>
        <w:t>cesado</w:t>
      </w:r>
      <w:r>
        <w:rPr>
          <w:spacing w:val="-1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cargo</w:t>
      </w:r>
      <w:r>
        <w:rPr>
          <w:spacing w:val="-18"/>
        </w:rPr>
        <w:t xml:space="preserve"> </w:t>
      </w:r>
      <w:r>
        <w:t>público</w:t>
      </w:r>
      <w:r>
        <w:rPr>
          <w:spacing w:val="-18"/>
        </w:rPr>
        <w:t xml:space="preserve"> </w:t>
      </w:r>
      <w:r>
        <w:t>como</w:t>
      </w:r>
      <w:r>
        <w:rPr>
          <w:spacing w:val="-18"/>
        </w:rPr>
        <w:t xml:space="preserve"> </w:t>
      </w:r>
      <w:r>
        <w:t>consecuencia de</w:t>
      </w:r>
      <w:r>
        <w:rPr>
          <w:spacing w:val="-3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disciplinaria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faltas</w:t>
      </w:r>
      <w:r>
        <w:rPr>
          <w:spacing w:val="-2"/>
        </w:rPr>
        <w:t xml:space="preserve"> </w:t>
      </w:r>
      <w:r>
        <w:t>graves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probidad</w:t>
      </w:r>
      <w:r>
        <w:rPr>
          <w:spacing w:val="-2"/>
        </w:rPr>
        <w:t xml:space="preserve"> administrativa.”.</w:t>
      </w:r>
    </w:p>
    <w:p w:rsidR="00E164EE" w:rsidRDefault="00E164EE">
      <w:pPr>
        <w:pStyle w:val="Textoindependiente"/>
        <w:spacing w:before="11"/>
        <w:rPr>
          <w:sz w:val="35"/>
        </w:rPr>
      </w:pPr>
    </w:p>
    <w:p w:rsidR="00E164EE" w:rsidRDefault="00F3794C">
      <w:pPr>
        <w:pStyle w:val="Prrafodelista"/>
        <w:numPr>
          <w:ilvl w:val="1"/>
          <w:numId w:val="1"/>
        </w:numPr>
        <w:tabs>
          <w:tab w:val="left" w:pos="830"/>
        </w:tabs>
        <w:ind w:left="830" w:right="0" w:hanging="359"/>
        <w:rPr>
          <w:sz w:val="24"/>
        </w:rPr>
      </w:pPr>
      <w:r>
        <w:rPr>
          <w:sz w:val="24"/>
        </w:rPr>
        <w:t>Sustitúyase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siguiente:</w:t>
      </w:r>
    </w:p>
    <w:p w:rsidR="00E164EE" w:rsidRDefault="00E164EE">
      <w:pPr>
        <w:pStyle w:val="Textoindependiente"/>
        <w:rPr>
          <w:sz w:val="28"/>
        </w:rPr>
      </w:pPr>
    </w:p>
    <w:p w:rsidR="00E164EE" w:rsidRDefault="00F3794C">
      <w:pPr>
        <w:pStyle w:val="Textoindependiente"/>
        <w:spacing w:before="238" w:line="360" w:lineRule="auto"/>
        <w:ind w:left="831" w:right="106"/>
        <w:jc w:val="both"/>
      </w:pPr>
      <w:r>
        <w:t>“Artículo</w:t>
      </w:r>
      <w:r>
        <w:rPr>
          <w:spacing w:val="-1"/>
        </w:rPr>
        <w:t xml:space="preserve"> </w:t>
      </w:r>
      <w:r>
        <w:t>6°.-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pensiones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gracia</w:t>
      </w:r>
      <w:r>
        <w:rPr>
          <w:spacing w:val="-1"/>
        </w:rPr>
        <w:t xml:space="preserve"> </w:t>
      </w:r>
      <w:r>
        <w:t>se otorgarán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supremo fundado del Presidente de la República y serán objeto de toma de razón por parte de la Contraloría General de la República.</w:t>
      </w:r>
    </w:p>
    <w:p w:rsidR="00E164EE" w:rsidRDefault="00E164EE">
      <w:pPr>
        <w:pStyle w:val="Textoindependiente"/>
        <w:spacing w:before="11"/>
        <w:rPr>
          <w:sz w:val="35"/>
        </w:rPr>
      </w:pPr>
    </w:p>
    <w:p w:rsidR="00E164EE" w:rsidRDefault="00F3794C">
      <w:pPr>
        <w:pStyle w:val="Textoindependiente"/>
        <w:spacing w:line="360" w:lineRule="auto"/>
        <w:ind w:left="831" w:right="108"/>
        <w:jc w:val="both"/>
      </w:pPr>
      <w:r>
        <w:t>Copia de los decretos supremos serán remitidos a la brevedad a la Cámara de Diputados, la cual dará cuenta de los mismos co</w:t>
      </w:r>
      <w:r>
        <w:t>n individualización de sus beneficiarios.</w:t>
      </w:r>
    </w:p>
    <w:p w:rsidR="00E164EE" w:rsidRDefault="00E164EE">
      <w:pPr>
        <w:pStyle w:val="Textoindependiente"/>
        <w:spacing w:before="11"/>
        <w:rPr>
          <w:sz w:val="35"/>
        </w:rPr>
      </w:pPr>
    </w:p>
    <w:p w:rsidR="00E164EE" w:rsidRDefault="00F3794C">
      <w:pPr>
        <w:pStyle w:val="Textoindependiente"/>
        <w:spacing w:line="360" w:lineRule="auto"/>
        <w:ind w:left="831" w:right="106"/>
        <w:jc w:val="both"/>
      </w:pPr>
      <w:r>
        <w:t>No procederá reserva alguna respecto de los actos que otorgaren o renovaren</w:t>
      </w:r>
      <w:r>
        <w:rPr>
          <w:spacing w:val="-16"/>
        </w:rPr>
        <w:t xml:space="preserve"> </w:t>
      </w:r>
      <w:r>
        <w:t>pensiones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gracia,</w:t>
      </w:r>
      <w:r>
        <w:rPr>
          <w:spacing w:val="-16"/>
        </w:rPr>
        <w:t xml:space="preserve"> </w:t>
      </w:r>
      <w:r>
        <w:t>así</w:t>
      </w:r>
      <w:r>
        <w:rPr>
          <w:spacing w:val="-17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sus</w:t>
      </w:r>
      <w:r>
        <w:rPr>
          <w:spacing w:val="-16"/>
        </w:rPr>
        <w:t xml:space="preserve"> </w:t>
      </w:r>
      <w:r>
        <w:t>beneficiarios,</w:t>
      </w:r>
      <w:r>
        <w:rPr>
          <w:spacing w:val="-14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montos y las causas en que se fundaren.”.</w:t>
      </w:r>
    </w:p>
    <w:p w:rsidR="00E164EE" w:rsidRDefault="00E164EE">
      <w:pPr>
        <w:pStyle w:val="Textoindependiente"/>
        <w:spacing w:before="11"/>
        <w:rPr>
          <w:sz w:val="35"/>
        </w:rPr>
      </w:pPr>
    </w:p>
    <w:p w:rsidR="00E164EE" w:rsidRDefault="00F3794C">
      <w:pPr>
        <w:pStyle w:val="Prrafodelista"/>
        <w:numPr>
          <w:ilvl w:val="1"/>
          <w:numId w:val="1"/>
        </w:numPr>
        <w:tabs>
          <w:tab w:val="left" w:pos="830"/>
        </w:tabs>
        <w:ind w:left="830" w:right="0" w:hanging="359"/>
        <w:rPr>
          <w:sz w:val="24"/>
        </w:rPr>
      </w:pPr>
      <w:r>
        <w:rPr>
          <w:sz w:val="24"/>
        </w:rPr>
        <w:t>Incorpórese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inciso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nuevo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E164EE" w:rsidRDefault="00E164EE">
      <w:pPr>
        <w:pStyle w:val="Textoindependiente"/>
        <w:rPr>
          <w:sz w:val="28"/>
        </w:rPr>
      </w:pPr>
    </w:p>
    <w:p w:rsidR="00E164EE" w:rsidRDefault="00F3794C">
      <w:pPr>
        <w:pStyle w:val="Textoindependiente"/>
        <w:spacing w:before="237" w:line="360" w:lineRule="auto"/>
        <w:ind w:left="831" w:right="104"/>
        <w:jc w:val="both"/>
      </w:pPr>
      <w:r>
        <w:t>“Las</w:t>
      </w:r>
      <w:r>
        <w:rPr>
          <w:spacing w:val="-18"/>
        </w:rPr>
        <w:t xml:space="preserve"> </w:t>
      </w:r>
      <w:r>
        <w:t>actas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sesiones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Comisión</w:t>
      </w:r>
      <w:r>
        <w:rPr>
          <w:spacing w:val="-20"/>
        </w:rPr>
        <w:t xml:space="preserve"> </w:t>
      </w:r>
      <w:r>
        <w:t>Especial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alude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inciso anterior serán públicas."</w:t>
      </w:r>
    </w:p>
    <w:p w:rsidR="00E164EE" w:rsidRDefault="00E164EE">
      <w:pPr>
        <w:pStyle w:val="Textoindependiente"/>
        <w:rPr>
          <w:sz w:val="28"/>
        </w:rPr>
      </w:pPr>
    </w:p>
    <w:p w:rsidR="00E164EE" w:rsidRDefault="00E164EE">
      <w:pPr>
        <w:pStyle w:val="Textoindependiente"/>
        <w:rPr>
          <w:sz w:val="28"/>
        </w:rPr>
      </w:pPr>
    </w:p>
    <w:p w:rsidR="00E164EE" w:rsidRDefault="00F3794C">
      <w:pPr>
        <w:pStyle w:val="Prrafodelista"/>
        <w:numPr>
          <w:ilvl w:val="1"/>
          <w:numId w:val="1"/>
        </w:numPr>
        <w:tabs>
          <w:tab w:val="left" w:pos="830"/>
        </w:tabs>
        <w:spacing w:before="188"/>
        <w:ind w:left="830" w:right="0" w:hanging="359"/>
        <w:rPr>
          <w:sz w:val="24"/>
        </w:rPr>
      </w:pPr>
      <w:r>
        <w:rPr>
          <w:sz w:val="24"/>
        </w:rPr>
        <w:t>Incorpórese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8 un</w:t>
      </w:r>
      <w:r>
        <w:rPr>
          <w:spacing w:val="-2"/>
          <w:sz w:val="24"/>
        </w:rPr>
        <w:t xml:space="preserve"> </w:t>
      </w:r>
      <w:r>
        <w:rPr>
          <w:sz w:val="24"/>
        </w:rPr>
        <w:t>inciso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nuevo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E164EE" w:rsidRDefault="00E164EE">
      <w:pPr>
        <w:rPr>
          <w:sz w:val="24"/>
        </w:rPr>
        <w:sectPr w:rsidR="00E164EE">
          <w:pgSz w:w="12240" w:h="15840"/>
          <w:pgMar w:top="1820" w:right="1420" w:bottom="280" w:left="1420" w:header="720" w:footer="720" w:gutter="0"/>
          <w:cols w:space="720"/>
        </w:sectPr>
      </w:pPr>
    </w:p>
    <w:p w:rsidR="00E164EE" w:rsidRDefault="00F3794C">
      <w:pPr>
        <w:pStyle w:val="Textoindependiente"/>
        <w:spacing w:before="71" w:line="360" w:lineRule="auto"/>
        <w:ind w:left="831" w:right="104"/>
        <w:jc w:val="both"/>
      </w:pPr>
      <w:r>
        <w:t>“Las pensiones otorgadas de conformidad con la letra c) del artículo 2 solo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otorgarán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término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años,</w:t>
      </w:r>
      <w:r>
        <w:rPr>
          <w:spacing w:val="-8"/>
        </w:rPr>
        <w:t xml:space="preserve"> </w:t>
      </w:r>
      <w:r>
        <w:t>pudiendo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renovadas</w:t>
      </w:r>
      <w:r>
        <w:rPr>
          <w:spacing w:val="-8"/>
        </w:rPr>
        <w:t xml:space="preserve"> </w:t>
      </w:r>
      <w:r>
        <w:t>en la medida que persista la afectación, la incapacidad o la dific</w:t>
      </w:r>
      <w:r>
        <w:t>ultad que las originó.”.”.</w:t>
      </w:r>
    </w:p>
    <w:sectPr w:rsidR="00E164EE">
      <w:pgSz w:w="12240" w:h="15840"/>
      <w:pgMar w:top="1460" w:right="14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C4DF9"/>
    <w:multiLevelType w:val="hybridMultilevel"/>
    <w:tmpl w:val="3238D76C"/>
    <w:lvl w:ilvl="0" w:tplc="D17E7F32">
      <w:start w:val="1"/>
      <w:numFmt w:val="lowerRoman"/>
      <w:lvlText w:val="%1."/>
      <w:lvlJc w:val="left"/>
      <w:pPr>
        <w:ind w:left="831" w:hanging="509"/>
        <w:jc w:val="righ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B68A920">
      <w:start w:val="1"/>
      <w:numFmt w:val="decimal"/>
      <w:lvlText w:val="%2)"/>
      <w:lvlJc w:val="left"/>
      <w:pPr>
        <w:ind w:left="831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A95226DE">
      <w:numFmt w:val="bullet"/>
      <w:lvlText w:val="•"/>
      <w:lvlJc w:val="left"/>
      <w:pPr>
        <w:ind w:left="2552" w:hanging="360"/>
      </w:pPr>
      <w:rPr>
        <w:rFonts w:hint="default"/>
        <w:lang w:val="es-ES" w:eastAsia="en-US" w:bidi="ar-SA"/>
      </w:rPr>
    </w:lvl>
    <w:lvl w:ilvl="3" w:tplc="9EA23B34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  <w:lvl w:ilvl="4" w:tplc="B3F68CD4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5" w:tplc="111EF078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B7DA9FE8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18B8978E">
      <w:numFmt w:val="bullet"/>
      <w:lvlText w:val="•"/>
      <w:lvlJc w:val="left"/>
      <w:pPr>
        <w:ind w:left="6832" w:hanging="360"/>
      </w:pPr>
      <w:rPr>
        <w:rFonts w:hint="default"/>
        <w:lang w:val="es-ES" w:eastAsia="en-US" w:bidi="ar-SA"/>
      </w:rPr>
    </w:lvl>
    <w:lvl w:ilvl="8" w:tplc="88187194">
      <w:numFmt w:val="bullet"/>
      <w:lvlText w:val="•"/>
      <w:lvlJc w:val="left"/>
      <w:pPr>
        <w:ind w:left="76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82250D5"/>
    <w:multiLevelType w:val="hybridMultilevel"/>
    <w:tmpl w:val="81620D72"/>
    <w:lvl w:ilvl="0" w:tplc="3F0E8E2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A386AFA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 w:tplc="9A1CC0B0">
      <w:numFmt w:val="bullet"/>
      <w:lvlText w:val="•"/>
      <w:lvlJc w:val="left"/>
      <w:pPr>
        <w:ind w:left="2552" w:hanging="360"/>
      </w:pPr>
      <w:rPr>
        <w:rFonts w:hint="default"/>
        <w:lang w:val="es-ES" w:eastAsia="en-US" w:bidi="ar-SA"/>
      </w:rPr>
    </w:lvl>
    <w:lvl w:ilvl="3" w:tplc="B818FA0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  <w:lvl w:ilvl="4" w:tplc="ACFEFA7A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5" w:tplc="CCA207E8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90581852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813EB1AC">
      <w:numFmt w:val="bullet"/>
      <w:lvlText w:val="•"/>
      <w:lvlJc w:val="left"/>
      <w:pPr>
        <w:ind w:left="6832" w:hanging="360"/>
      </w:pPr>
      <w:rPr>
        <w:rFonts w:hint="default"/>
        <w:lang w:val="es-ES" w:eastAsia="en-US" w:bidi="ar-SA"/>
      </w:rPr>
    </w:lvl>
    <w:lvl w:ilvl="8" w:tplc="A7B8D2E2">
      <w:numFmt w:val="bullet"/>
      <w:lvlText w:val="•"/>
      <w:lvlJc w:val="left"/>
      <w:pPr>
        <w:ind w:left="768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64EE"/>
    <w:rsid w:val="00E164EE"/>
    <w:rsid w:val="00F3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41DAE-8536-4A97-9AA1-0C105A0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/>
      <w:ind w:left="373" w:right="368" w:hanging="2"/>
      <w:jc w:val="center"/>
    </w:pPr>
    <w:rPr>
      <w:sz w:val="29"/>
      <w:szCs w:val="29"/>
    </w:rPr>
  </w:style>
  <w:style w:type="paragraph" w:styleId="Prrafodelista">
    <w:name w:val="List Paragraph"/>
    <w:basedOn w:val="Normal"/>
    <w:uiPriority w:val="1"/>
    <w:qFormat/>
    <w:pPr>
      <w:ind w:left="831" w:right="10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nradio.cl/nacional/2021/09/28/pension-de-gracia-en-que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ior.gob.cl/sitio-2010-2014/pension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ior.gob.cl/sitio-2010-2014/pensiones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1379</Words>
  <Characters>7589</Characters>
  <Application>Microsoft Office Word</Application>
  <DocSecurity>0</DocSecurity>
  <Lines>63</Lines>
  <Paragraphs>17</Paragraphs>
  <ScaleCrop>false</ScaleCrop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Mera Schmidt</dc:creator>
  <cp:lastModifiedBy>Guillermo Diaz Vallejos</cp:lastModifiedBy>
  <cp:revision>1</cp:revision>
  <dcterms:created xsi:type="dcterms:W3CDTF">2023-09-25T15:55:00Z</dcterms:created>
  <dcterms:modified xsi:type="dcterms:W3CDTF">2023-09-26T21:57:00Z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  <property fmtid="{D5CDD505-2E9C-101B-9397-08002B2CF9AE}" pid="5" name="Producer">
    <vt:lpwstr>Microsoft® Word 2013</vt:lpwstr>
  </property>
</Properties>
</file>