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664E" w:rsidRDefault="00083FCB">
      <w:pPr>
        <w:pStyle w:val="Textoindependiente"/>
        <w:ind w:left="113"/>
        <w:rPr>
          <w:sz w:val="20"/>
        </w:rPr>
      </w:pPr>
      <w:r>
        <w:rPr>
          <w:noProof/>
          <w:sz w:val="20"/>
        </w:rPr>
        <w:drawing>
          <wp:inline distT="0" distB="0" distL="0" distR="0">
            <wp:extent cx="968645" cy="9591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968645" cy="959167"/>
                    </a:xfrm>
                    <a:prstGeom prst="rect">
                      <a:avLst/>
                    </a:prstGeom>
                  </pic:spPr>
                </pic:pic>
              </a:graphicData>
            </a:graphic>
          </wp:inline>
        </w:drawing>
      </w:r>
    </w:p>
    <w:p w:rsidR="0073664E" w:rsidRDefault="0073664E">
      <w:pPr>
        <w:pStyle w:val="Textoindependiente"/>
        <w:spacing w:before="10"/>
        <w:rPr>
          <w:sz w:val="28"/>
        </w:rPr>
      </w:pPr>
    </w:p>
    <w:p w:rsidR="0073664E" w:rsidRDefault="00083FCB">
      <w:pPr>
        <w:pStyle w:val="Ttulo1"/>
        <w:spacing w:before="90" w:line="360" w:lineRule="auto"/>
        <w:ind w:right="100"/>
      </w:pPr>
      <w:r>
        <w:t xml:space="preserve">MODIFICA LA LEY Nº20.370, GENERAL DE EDUCACIÓN, PARA </w:t>
      </w:r>
      <w:r>
        <w:t>RESTITUIR EN LOS ESTABLECIMIENTOS QUE IMPARTAN ENSEÑANZA EN LOS NIVELES DE EDUCACIÓN BÁSICA Y MEDIA, LA TRADICIÓN DE ENTONAR EL</w:t>
      </w:r>
      <w:r>
        <w:rPr>
          <w:spacing w:val="-15"/>
        </w:rPr>
        <w:t xml:space="preserve"> </w:t>
      </w:r>
      <w:r>
        <w:t>HIMNO</w:t>
      </w:r>
      <w:r>
        <w:rPr>
          <w:spacing w:val="-15"/>
        </w:rPr>
        <w:t xml:space="preserve"> </w:t>
      </w:r>
      <w:r>
        <w:t>NACIONAL</w:t>
      </w:r>
      <w:r>
        <w:rPr>
          <w:spacing w:val="-15"/>
        </w:rPr>
        <w:t xml:space="preserve"> </w:t>
      </w:r>
      <w:r>
        <w:t>E</w:t>
      </w:r>
      <w:r>
        <w:rPr>
          <w:spacing w:val="-15"/>
        </w:rPr>
        <w:t xml:space="preserve"> </w:t>
      </w:r>
      <w:r>
        <w:t>IZAR</w:t>
      </w:r>
      <w:r>
        <w:rPr>
          <w:spacing w:val="-15"/>
        </w:rPr>
        <w:t xml:space="preserve"> </w:t>
      </w:r>
      <w:r>
        <w:t>EL</w:t>
      </w:r>
      <w:r>
        <w:rPr>
          <w:spacing w:val="-15"/>
        </w:rPr>
        <w:t xml:space="preserve"> </w:t>
      </w:r>
      <w:r>
        <w:t>PABELLÓN</w:t>
      </w:r>
      <w:r>
        <w:rPr>
          <w:spacing w:val="-14"/>
        </w:rPr>
        <w:t xml:space="preserve"> </w:t>
      </w:r>
      <w:r>
        <w:t>PATRIO</w:t>
      </w:r>
      <w:r>
        <w:rPr>
          <w:spacing w:val="-15"/>
        </w:rPr>
        <w:t xml:space="preserve"> </w:t>
      </w:r>
      <w:r>
        <w:t>EN</w:t>
      </w:r>
      <w:r>
        <w:rPr>
          <w:spacing w:val="-15"/>
        </w:rPr>
        <w:t xml:space="preserve"> </w:t>
      </w:r>
      <w:r>
        <w:t>LAS</w:t>
      </w:r>
      <w:r>
        <w:rPr>
          <w:spacing w:val="-14"/>
        </w:rPr>
        <w:t xml:space="preserve"> </w:t>
      </w:r>
      <w:r>
        <w:t>CONDICIONES QUE INDICA</w:t>
      </w:r>
    </w:p>
    <w:p w:rsidR="0073664E" w:rsidRDefault="00083FCB">
      <w:pPr>
        <w:pStyle w:val="Textoindependiente"/>
        <w:spacing w:before="5"/>
        <w:rPr>
          <w:b/>
          <w:sz w:val="21"/>
        </w:rPr>
      </w:pPr>
      <w:r>
        <w:pict>
          <v:shape id="docshape1" o:spid="_x0000_s1027" style="position:absolute;margin-left:84.95pt;margin-top:13.55pt;width:438pt;height:.1pt;z-index:-15728640;mso-wrap-distance-left:0;mso-wrap-distance-right:0;mso-position-horizontal-relative:page" coordorigin="1699,271" coordsize="8760,0" path="m1699,271r8760,e" filled="f" strokeweight=".48pt">
            <v:path arrowok="t"/>
            <w10:wrap type="topAndBottom" anchorx="page"/>
          </v:shape>
        </w:pict>
      </w:r>
    </w:p>
    <w:p w:rsidR="0073664E" w:rsidRDefault="0073664E">
      <w:pPr>
        <w:pStyle w:val="Textoindependiente"/>
        <w:rPr>
          <w:b/>
          <w:sz w:val="20"/>
        </w:rPr>
      </w:pPr>
    </w:p>
    <w:p w:rsidR="0073664E" w:rsidRDefault="0073664E">
      <w:pPr>
        <w:pStyle w:val="Textoindependiente"/>
        <w:spacing w:before="4"/>
        <w:rPr>
          <w:b/>
          <w:sz w:val="20"/>
        </w:rPr>
      </w:pPr>
    </w:p>
    <w:p w:rsidR="0073664E" w:rsidRDefault="00083FCB">
      <w:pPr>
        <w:spacing w:before="90"/>
        <w:ind w:left="299"/>
        <w:jc w:val="both"/>
        <w:rPr>
          <w:b/>
          <w:sz w:val="24"/>
        </w:rPr>
      </w:pPr>
      <w:r>
        <w:rPr>
          <w:b/>
          <w:sz w:val="24"/>
        </w:rPr>
        <w:t xml:space="preserve">I.- IDEAS </w:t>
      </w:r>
      <w:r>
        <w:rPr>
          <w:b/>
          <w:spacing w:val="-2"/>
          <w:sz w:val="24"/>
        </w:rPr>
        <w:t>GENERALES</w:t>
      </w:r>
    </w:p>
    <w:p w:rsidR="0073664E" w:rsidRDefault="0073664E">
      <w:pPr>
        <w:pStyle w:val="Textoindependiente"/>
        <w:rPr>
          <w:b/>
          <w:sz w:val="26"/>
        </w:rPr>
      </w:pPr>
    </w:p>
    <w:p w:rsidR="0073664E" w:rsidRDefault="00083FCB">
      <w:pPr>
        <w:pStyle w:val="Textoindependiente"/>
        <w:spacing w:before="217" w:line="360" w:lineRule="auto"/>
        <w:ind w:left="299" w:right="100"/>
        <w:jc w:val="both"/>
      </w:pPr>
      <w:r>
        <w:t>Los símbolos patrios y las tradi</w:t>
      </w:r>
      <w:r>
        <w:t>ciones son un aspecto fundamental en la identidad de cualquier país. En Chile, los emblemas nacionales forman parte de nuestro valioso patrimonio cultural que se ha ido transmitiendo de generación en generación, dando cuenta de</w:t>
      </w:r>
      <w:r>
        <w:rPr>
          <w:spacing w:val="-14"/>
        </w:rPr>
        <w:t xml:space="preserve"> </w:t>
      </w:r>
      <w:r>
        <w:t>una</w:t>
      </w:r>
      <w:r>
        <w:rPr>
          <w:spacing w:val="-14"/>
        </w:rPr>
        <w:t xml:space="preserve"> </w:t>
      </w:r>
      <w:r>
        <w:t>historia</w:t>
      </w:r>
      <w:r>
        <w:rPr>
          <w:spacing w:val="-14"/>
        </w:rPr>
        <w:t xml:space="preserve"> </w:t>
      </w:r>
      <w:r>
        <w:t>común</w:t>
      </w:r>
      <w:r>
        <w:rPr>
          <w:spacing w:val="-14"/>
        </w:rPr>
        <w:t xml:space="preserve"> </w:t>
      </w:r>
      <w:r>
        <w:t>que</w:t>
      </w:r>
      <w:r>
        <w:rPr>
          <w:spacing w:val="-14"/>
        </w:rPr>
        <w:t xml:space="preserve"> </w:t>
      </w:r>
      <w:r>
        <w:t>ha</w:t>
      </w:r>
      <w:r>
        <w:rPr>
          <w:spacing w:val="-14"/>
        </w:rPr>
        <w:t xml:space="preserve"> </w:t>
      </w:r>
      <w:r>
        <w:t>pe</w:t>
      </w:r>
      <w:r>
        <w:t>rmitido</w:t>
      </w:r>
      <w:r>
        <w:rPr>
          <w:spacing w:val="-14"/>
        </w:rPr>
        <w:t xml:space="preserve"> </w:t>
      </w:r>
      <w:r>
        <w:t>desarrollar</w:t>
      </w:r>
      <w:r>
        <w:rPr>
          <w:spacing w:val="-14"/>
        </w:rPr>
        <w:t xml:space="preserve"> </w:t>
      </w:r>
      <w:r>
        <w:t>un</w:t>
      </w:r>
      <w:r>
        <w:rPr>
          <w:spacing w:val="-14"/>
        </w:rPr>
        <w:t xml:space="preserve"> </w:t>
      </w:r>
      <w:r>
        <w:t>sentido</w:t>
      </w:r>
      <w:r>
        <w:rPr>
          <w:spacing w:val="-14"/>
        </w:rPr>
        <w:t xml:space="preserve"> </w:t>
      </w:r>
      <w:r>
        <w:t>de</w:t>
      </w:r>
      <w:r>
        <w:rPr>
          <w:spacing w:val="-14"/>
        </w:rPr>
        <w:t xml:space="preserve"> </w:t>
      </w:r>
      <w:r>
        <w:t>pertenencia</w:t>
      </w:r>
      <w:r>
        <w:rPr>
          <w:spacing w:val="-14"/>
        </w:rPr>
        <w:t xml:space="preserve"> </w:t>
      </w:r>
      <w:r>
        <w:t>y</w:t>
      </w:r>
      <w:r>
        <w:rPr>
          <w:spacing w:val="-14"/>
        </w:rPr>
        <w:t xml:space="preserve"> </w:t>
      </w:r>
      <w:r>
        <w:t>unidad</w:t>
      </w:r>
      <w:r>
        <w:rPr>
          <w:spacing w:val="-14"/>
        </w:rPr>
        <w:t xml:space="preserve"> </w:t>
      </w:r>
      <w:r>
        <w:t>propio de la patria chilena.</w:t>
      </w:r>
    </w:p>
    <w:p w:rsidR="0073664E" w:rsidRDefault="0073664E">
      <w:pPr>
        <w:pStyle w:val="Textoindependiente"/>
        <w:spacing w:before="3"/>
        <w:rPr>
          <w:sz w:val="36"/>
        </w:rPr>
      </w:pPr>
    </w:p>
    <w:p w:rsidR="0073664E" w:rsidRDefault="00083FCB">
      <w:pPr>
        <w:pStyle w:val="Textoindependiente"/>
        <w:spacing w:line="360" w:lineRule="auto"/>
        <w:ind w:left="299" w:right="101"/>
        <w:jc w:val="both"/>
      </w:pPr>
      <w:r>
        <w:t>El Himno Nacional es una viva representación de los valores y rasgos identitarios que nos distinguen de otros países, contribuyendo al fortalecimiento y construcción de un</w:t>
      </w:r>
      <w:r>
        <w:t xml:space="preserve"> sentir que une</w:t>
      </w:r>
      <w:r>
        <w:rPr>
          <w:spacing w:val="-6"/>
        </w:rPr>
        <w:t xml:space="preserve"> </w:t>
      </w:r>
      <w:r>
        <w:t>a</w:t>
      </w:r>
      <w:r>
        <w:rPr>
          <w:spacing w:val="-6"/>
        </w:rPr>
        <w:t xml:space="preserve"> </w:t>
      </w:r>
      <w:r>
        <w:t>todos</w:t>
      </w:r>
      <w:r>
        <w:rPr>
          <w:spacing w:val="-6"/>
        </w:rPr>
        <w:t xml:space="preserve"> </w:t>
      </w:r>
      <w:r>
        <w:t>los</w:t>
      </w:r>
      <w:r>
        <w:rPr>
          <w:spacing w:val="-6"/>
        </w:rPr>
        <w:t xml:space="preserve"> </w:t>
      </w:r>
      <w:r>
        <w:t>chilenos</w:t>
      </w:r>
      <w:r>
        <w:rPr>
          <w:spacing w:val="-6"/>
        </w:rPr>
        <w:t xml:space="preserve"> </w:t>
      </w:r>
      <w:r>
        <w:t>en</w:t>
      </w:r>
      <w:r>
        <w:rPr>
          <w:spacing w:val="-6"/>
        </w:rPr>
        <w:t xml:space="preserve"> </w:t>
      </w:r>
      <w:r>
        <w:t>torno</w:t>
      </w:r>
      <w:r>
        <w:rPr>
          <w:spacing w:val="-6"/>
        </w:rPr>
        <w:t xml:space="preserve"> </w:t>
      </w:r>
      <w:r>
        <w:t>a</w:t>
      </w:r>
      <w:r>
        <w:rPr>
          <w:spacing w:val="-6"/>
        </w:rPr>
        <w:t xml:space="preserve"> </w:t>
      </w:r>
      <w:r>
        <w:t>una</w:t>
      </w:r>
      <w:r>
        <w:rPr>
          <w:spacing w:val="-6"/>
        </w:rPr>
        <w:t xml:space="preserve"> </w:t>
      </w:r>
      <w:r>
        <w:t>misma</w:t>
      </w:r>
      <w:r>
        <w:rPr>
          <w:spacing w:val="-6"/>
        </w:rPr>
        <w:t xml:space="preserve"> </w:t>
      </w:r>
      <w:r>
        <w:t>cultura,</w:t>
      </w:r>
      <w:r>
        <w:rPr>
          <w:spacing w:val="-6"/>
        </w:rPr>
        <w:t xml:space="preserve"> </w:t>
      </w:r>
      <w:r>
        <w:t>historia</w:t>
      </w:r>
      <w:r>
        <w:rPr>
          <w:spacing w:val="-6"/>
        </w:rPr>
        <w:t xml:space="preserve"> </w:t>
      </w:r>
      <w:r>
        <w:t>y</w:t>
      </w:r>
      <w:r>
        <w:rPr>
          <w:spacing w:val="-6"/>
        </w:rPr>
        <w:t xml:space="preserve"> </w:t>
      </w:r>
      <w:r>
        <w:t>territorio.</w:t>
      </w:r>
      <w:r>
        <w:rPr>
          <w:spacing w:val="-6"/>
        </w:rPr>
        <w:t xml:space="preserve"> </w:t>
      </w:r>
      <w:r>
        <w:t>La</w:t>
      </w:r>
      <w:r>
        <w:rPr>
          <w:spacing w:val="-6"/>
        </w:rPr>
        <w:t xml:space="preserve"> </w:t>
      </w:r>
      <w:r>
        <w:t>actual</w:t>
      </w:r>
      <w:r>
        <w:rPr>
          <w:spacing w:val="-6"/>
        </w:rPr>
        <w:t xml:space="preserve"> </w:t>
      </w:r>
      <w:r>
        <w:t xml:space="preserve">canción nacional -cuya música pertenece a una composición de Ramón Carnicer y letra a Eusebio Lillo- constituye un importante reconocimiento a las gestas libertarias y los esfuerzos realizados por conseguir la anhelada independencia y la vida soberana del </w:t>
      </w:r>
      <w:r>
        <w:t>pueblo chileno.</w:t>
      </w:r>
    </w:p>
    <w:p w:rsidR="0073664E" w:rsidRDefault="0073664E">
      <w:pPr>
        <w:pStyle w:val="Textoindependiente"/>
        <w:spacing w:before="8"/>
        <w:rPr>
          <w:sz w:val="35"/>
        </w:rPr>
      </w:pPr>
    </w:p>
    <w:p w:rsidR="0073664E" w:rsidRDefault="00083FCB">
      <w:pPr>
        <w:pStyle w:val="Textoindependiente"/>
        <w:spacing w:line="360" w:lineRule="auto"/>
        <w:ind w:left="299" w:right="100"/>
        <w:jc w:val="both"/>
      </w:pPr>
      <w:r>
        <w:t>Del mismo modo, la Bandera Nacional -instaurada como tal en octubre de 1817- representa un</w:t>
      </w:r>
      <w:r>
        <w:rPr>
          <w:spacing w:val="-2"/>
        </w:rPr>
        <w:t xml:space="preserve"> </w:t>
      </w:r>
      <w:r>
        <w:t>emblema</w:t>
      </w:r>
      <w:r>
        <w:rPr>
          <w:spacing w:val="-3"/>
        </w:rPr>
        <w:t xml:space="preserve"> </w:t>
      </w:r>
      <w:r>
        <w:t>con</w:t>
      </w:r>
      <w:r>
        <w:rPr>
          <w:spacing w:val="-2"/>
        </w:rPr>
        <w:t xml:space="preserve"> </w:t>
      </w:r>
      <w:r>
        <w:t>un</w:t>
      </w:r>
      <w:r>
        <w:rPr>
          <w:spacing w:val="-3"/>
        </w:rPr>
        <w:t xml:space="preserve"> </w:t>
      </w:r>
      <w:r>
        <w:t>gran</w:t>
      </w:r>
      <w:r>
        <w:rPr>
          <w:spacing w:val="-2"/>
        </w:rPr>
        <w:t xml:space="preserve"> </w:t>
      </w:r>
      <w:r>
        <w:t>valor</w:t>
      </w:r>
      <w:r>
        <w:rPr>
          <w:spacing w:val="-3"/>
        </w:rPr>
        <w:t xml:space="preserve"> </w:t>
      </w:r>
      <w:r>
        <w:t>simbólico</w:t>
      </w:r>
      <w:r>
        <w:rPr>
          <w:spacing w:val="-2"/>
        </w:rPr>
        <w:t xml:space="preserve"> </w:t>
      </w:r>
      <w:r>
        <w:t>para</w:t>
      </w:r>
      <w:r>
        <w:rPr>
          <w:spacing w:val="-3"/>
        </w:rPr>
        <w:t xml:space="preserve"> </w:t>
      </w:r>
      <w:r>
        <w:t>todos</w:t>
      </w:r>
      <w:r>
        <w:rPr>
          <w:spacing w:val="-2"/>
        </w:rPr>
        <w:t xml:space="preserve"> </w:t>
      </w:r>
      <w:r>
        <w:t>los</w:t>
      </w:r>
      <w:r>
        <w:rPr>
          <w:spacing w:val="-3"/>
        </w:rPr>
        <w:t xml:space="preserve"> </w:t>
      </w:r>
      <w:r>
        <w:t>chilenos</w:t>
      </w:r>
      <w:r>
        <w:rPr>
          <w:spacing w:val="-2"/>
        </w:rPr>
        <w:t xml:space="preserve"> </w:t>
      </w:r>
      <w:r>
        <w:t>desde</w:t>
      </w:r>
      <w:r>
        <w:rPr>
          <w:spacing w:val="-3"/>
        </w:rPr>
        <w:t xml:space="preserve"> </w:t>
      </w:r>
      <w:r>
        <w:t>que</w:t>
      </w:r>
      <w:r>
        <w:rPr>
          <w:spacing w:val="-2"/>
        </w:rPr>
        <w:t xml:space="preserve"> </w:t>
      </w:r>
      <w:r>
        <w:t>fue</w:t>
      </w:r>
      <w:r>
        <w:rPr>
          <w:spacing w:val="-3"/>
        </w:rPr>
        <w:t xml:space="preserve"> </w:t>
      </w:r>
      <w:r>
        <w:t>utilizada</w:t>
      </w:r>
      <w:r>
        <w:rPr>
          <w:spacing w:val="-2"/>
        </w:rPr>
        <w:t xml:space="preserve"> </w:t>
      </w:r>
      <w:r>
        <w:t>por primera vez en público con motivo de la proclamación de la i</w:t>
      </w:r>
      <w:r>
        <w:t>ndependencia el 12 de febrero de</w:t>
      </w:r>
      <w:r>
        <w:rPr>
          <w:spacing w:val="-13"/>
        </w:rPr>
        <w:t xml:space="preserve"> </w:t>
      </w:r>
      <w:r>
        <w:t>1818.</w:t>
      </w:r>
      <w:r>
        <w:rPr>
          <w:spacing w:val="-13"/>
        </w:rPr>
        <w:t xml:space="preserve"> </w:t>
      </w:r>
      <w:r>
        <w:t>Hasta</w:t>
      </w:r>
      <w:r>
        <w:rPr>
          <w:spacing w:val="-13"/>
        </w:rPr>
        <w:t xml:space="preserve"> </w:t>
      </w:r>
      <w:r>
        <w:t>el</w:t>
      </w:r>
      <w:r>
        <w:rPr>
          <w:spacing w:val="-13"/>
        </w:rPr>
        <w:t xml:space="preserve"> </w:t>
      </w:r>
      <w:r>
        <w:t>año</w:t>
      </w:r>
      <w:r>
        <w:rPr>
          <w:spacing w:val="-13"/>
        </w:rPr>
        <w:t xml:space="preserve"> </w:t>
      </w:r>
      <w:r>
        <w:t>2011,</w:t>
      </w:r>
      <w:r>
        <w:rPr>
          <w:spacing w:val="-13"/>
        </w:rPr>
        <w:t xml:space="preserve"> </w:t>
      </w:r>
      <w:r>
        <w:t>el</w:t>
      </w:r>
      <w:r>
        <w:rPr>
          <w:spacing w:val="-13"/>
        </w:rPr>
        <w:t xml:space="preserve"> </w:t>
      </w:r>
      <w:r>
        <w:t>uso</w:t>
      </w:r>
      <w:r>
        <w:rPr>
          <w:spacing w:val="-13"/>
        </w:rPr>
        <w:t xml:space="preserve"> </w:t>
      </w:r>
      <w:r>
        <w:t>del</w:t>
      </w:r>
      <w:r>
        <w:rPr>
          <w:spacing w:val="-13"/>
        </w:rPr>
        <w:t xml:space="preserve"> </w:t>
      </w:r>
      <w:r>
        <w:t>Pabellón</w:t>
      </w:r>
      <w:r>
        <w:rPr>
          <w:spacing w:val="-13"/>
        </w:rPr>
        <w:t xml:space="preserve"> </w:t>
      </w:r>
      <w:r>
        <w:t>Patrio</w:t>
      </w:r>
      <w:r>
        <w:rPr>
          <w:spacing w:val="-13"/>
        </w:rPr>
        <w:t xml:space="preserve"> </w:t>
      </w:r>
      <w:r>
        <w:t>estaba</w:t>
      </w:r>
      <w:r>
        <w:rPr>
          <w:spacing w:val="-13"/>
        </w:rPr>
        <w:t xml:space="preserve"> </w:t>
      </w:r>
      <w:r>
        <w:t>limitado</w:t>
      </w:r>
      <w:r>
        <w:rPr>
          <w:spacing w:val="-13"/>
        </w:rPr>
        <w:t xml:space="preserve"> </w:t>
      </w:r>
      <w:r>
        <w:t>a</w:t>
      </w:r>
      <w:r>
        <w:rPr>
          <w:spacing w:val="-13"/>
        </w:rPr>
        <w:t xml:space="preserve"> </w:t>
      </w:r>
      <w:r>
        <w:t>ciertos</w:t>
      </w:r>
      <w:r>
        <w:rPr>
          <w:spacing w:val="-13"/>
        </w:rPr>
        <w:t xml:space="preserve"> </w:t>
      </w:r>
      <w:r>
        <w:t>actos</w:t>
      </w:r>
      <w:r>
        <w:rPr>
          <w:spacing w:val="-13"/>
        </w:rPr>
        <w:t xml:space="preserve"> </w:t>
      </w:r>
      <w:r>
        <w:t>oficiales y</w:t>
      </w:r>
      <w:r>
        <w:rPr>
          <w:spacing w:val="-2"/>
        </w:rPr>
        <w:t xml:space="preserve"> </w:t>
      </w:r>
      <w:r>
        <w:t>efemérides,</w:t>
      </w:r>
      <w:r>
        <w:rPr>
          <w:spacing w:val="1"/>
        </w:rPr>
        <w:t xml:space="preserve"> </w:t>
      </w:r>
      <w:r>
        <w:t>por lo</w:t>
      </w:r>
      <w:r>
        <w:rPr>
          <w:spacing w:val="1"/>
        </w:rPr>
        <w:t xml:space="preserve"> </w:t>
      </w:r>
      <w:r>
        <w:t>que la</w:t>
      </w:r>
      <w:r>
        <w:rPr>
          <w:spacing w:val="1"/>
        </w:rPr>
        <w:t xml:space="preserve"> </w:t>
      </w:r>
      <w:r>
        <w:t>ciudadanía no</w:t>
      </w:r>
      <w:r>
        <w:rPr>
          <w:spacing w:val="1"/>
        </w:rPr>
        <w:t xml:space="preserve"> </w:t>
      </w:r>
      <w:r>
        <w:t>podía</w:t>
      </w:r>
      <w:r>
        <w:rPr>
          <w:spacing w:val="1"/>
        </w:rPr>
        <w:t xml:space="preserve"> </w:t>
      </w:r>
      <w:r>
        <w:t>utilizarla en</w:t>
      </w:r>
      <w:r>
        <w:rPr>
          <w:spacing w:val="1"/>
        </w:rPr>
        <w:t xml:space="preserve"> </w:t>
      </w:r>
      <w:r>
        <w:t>cualquier época</w:t>
      </w:r>
      <w:r>
        <w:rPr>
          <w:spacing w:val="1"/>
        </w:rPr>
        <w:t xml:space="preserve"> </w:t>
      </w:r>
      <w:r>
        <w:t>del año.</w:t>
      </w:r>
      <w:r>
        <w:rPr>
          <w:spacing w:val="1"/>
        </w:rPr>
        <w:t xml:space="preserve"> </w:t>
      </w:r>
      <w:r>
        <w:t>Fue</w:t>
      </w:r>
      <w:r>
        <w:rPr>
          <w:spacing w:val="1"/>
        </w:rPr>
        <w:t xml:space="preserve"> </w:t>
      </w:r>
      <w:r>
        <w:rPr>
          <w:spacing w:val="-5"/>
        </w:rPr>
        <w:t>la</w:t>
      </w:r>
    </w:p>
    <w:p w:rsidR="0073664E" w:rsidRDefault="0073664E">
      <w:pPr>
        <w:spacing w:line="360" w:lineRule="auto"/>
        <w:jc w:val="both"/>
        <w:sectPr w:rsidR="0073664E">
          <w:type w:val="continuous"/>
          <w:pgSz w:w="12240" w:h="15840"/>
          <w:pgMar w:top="1140" w:right="1600" w:bottom="280" w:left="1400" w:header="720" w:footer="720" w:gutter="0"/>
          <w:cols w:space="720"/>
        </w:sectPr>
      </w:pPr>
    </w:p>
    <w:p w:rsidR="0073664E" w:rsidRDefault="00083FCB">
      <w:pPr>
        <w:pStyle w:val="Textoindependiente"/>
        <w:spacing w:before="77" w:line="360" w:lineRule="auto"/>
        <w:ind w:left="299" w:right="100"/>
        <w:jc w:val="both"/>
      </w:pPr>
      <w:r>
        <w:lastRenderedPageBreak/>
        <w:t xml:space="preserve">ley Nº20.537 que permitió su uso o izamiento sin autorización previa, otorgando la posibilidad a los habitantes de nuestro país de manifestar el orgullo y honor de pertenecer a una nación soberana a través de un valioso símbolo republicano que refleja una </w:t>
      </w:r>
      <w:r>
        <w:t>cultura con más de 200 años de historia.</w:t>
      </w:r>
    </w:p>
    <w:p w:rsidR="0073664E" w:rsidRDefault="0073664E">
      <w:pPr>
        <w:pStyle w:val="Textoindependiente"/>
        <w:spacing w:before="11"/>
        <w:rPr>
          <w:sz w:val="35"/>
        </w:rPr>
      </w:pPr>
    </w:p>
    <w:p w:rsidR="0073664E" w:rsidRDefault="00083FCB">
      <w:pPr>
        <w:pStyle w:val="Ttulo1"/>
      </w:pPr>
      <w:r>
        <w:t>II.-</w:t>
      </w:r>
      <w:r>
        <w:rPr>
          <w:spacing w:val="-1"/>
        </w:rPr>
        <w:t xml:space="preserve"> </w:t>
      </w:r>
      <w:r>
        <w:rPr>
          <w:spacing w:val="-2"/>
        </w:rPr>
        <w:t>CONSIDERANDO</w:t>
      </w:r>
    </w:p>
    <w:p w:rsidR="0073664E" w:rsidRDefault="0073664E">
      <w:pPr>
        <w:pStyle w:val="Textoindependiente"/>
        <w:rPr>
          <w:b/>
          <w:sz w:val="26"/>
        </w:rPr>
      </w:pPr>
    </w:p>
    <w:p w:rsidR="0073664E" w:rsidRDefault="0073664E">
      <w:pPr>
        <w:pStyle w:val="Textoindependiente"/>
        <w:spacing w:before="2"/>
        <w:rPr>
          <w:b/>
          <w:sz w:val="22"/>
        </w:rPr>
      </w:pPr>
    </w:p>
    <w:p w:rsidR="0073664E" w:rsidRDefault="00083FCB">
      <w:pPr>
        <w:pStyle w:val="Textoindependiente"/>
        <w:spacing w:line="360" w:lineRule="auto"/>
        <w:ind w:left="299" w:right="100"/>
        <w:jc w:val="both"/>
      </w:pPr>
      <w:r>
        <w:t>1.- Que, el Pabellón Patrio y el Himno Nacional son elementos representativos del espíritu chileno,</w:t>
      </w:r>
      <w:r>
        <w:rPr>
          <w:spacing w:val="-15"/>
        </w:rPr>
        <w:t xml:space="preserve"> </w:t>
      </w:r>
      <w:r>
        <w:t>contando</w:t>
      </w:r>
      <w:r>
        <w:rPr>
          <w:spacing w:val="-15"/>
        </w:rPr>
        <w:t xml:space="preserve"> </w:t>
      </w:r>
      <w:r>
        <w:t>con</w:t>
      </w:r>
      <w:r>
        <w:rPr>
          <w:spacing w:val="-15"/>
        </w:rPr>
        <w:t xml:space="preserve"> </w:t>
      </w:r>
      <w:r>
        <w:t>una</w:t>
      </w:r>
      <w:r>
        <w:rPr>
          <w:spacing w:val="-15"/>
        </w:rPr>
        <w:t xml:space="preserve"> </w:t>
      </w:r>
      <w:r>
        <w:t>alta</w:t>
      </w:r>
      <w:r>
        <w:rPr>
          <w:spacing w:val="-15"/>
        </w:rPr>
        <w:t xml:space="preserve"> </w:t>
      </w:r>
      <w:r>
        <w:t>valoración</w:t>
      </w:r>
      <w:r>
        <w:rPr>
          <w:spacing w:val="-15"/>
        </w:rPr>
        <w:t xml:space="preserve"> </w:t>
      </w:r>
      <w:r>
        <w:t>entre</w:t>
      </w:r>
      <w:r>
        <w:rPr>
          <w:spacing w:val="-15"/>
        </w:rPr>
        <w:t xml:space="preserve"> </w:t>
      </w:r>
      <w:r>
        <w:t>los</w:t>
      </w:r>
      <w:r>
        <w:rPr>
          <w:spacing w:val="-15"/>
        </w:rPr>
        <w:t xml:space="preserve"> </w:t>
      </w:r>
      <w:r>
        <w:t>ciudadanos.</w:t>
      </w:r>
      <w:r>
        <w:rPr>
          <w:spacing w:val="-15"/>
        </w:rPr>
        <w:t xml:space="preserve"> </w:t>
      </w:r>
      <w:r>
        <w:t>En</w:t>
      </w:r>
      <w:r>
        <w:rPr>
          <w:spacing w:val="-15"/>
        </w:rPr>
        <w:t xml:space="preserve"> </w:t>
      </w:r>
      <w:r>
        <w:t>efecto,</w:t>
      </w:r>
      <w:r>
        <w:rPr>
          <w:spacing w:val="-15"/>
        </w:rPr>
        <w:t xml:space="preserve"> </w:t>
      </w:r>
      <w:r>
        <w:t>la</w:t>
      </w:r>
      <w:r>
        <w:rPr>
          <w:spacing w:val="-15"/>
        </w:rPr>
        <w:t xml:space="preserve"> </w:t>
      </w:r>
      <w:r>
        <w:t>Encuesta</w:t>
      </w:r>
      <w:r>
        <w:rPr>
          <w:spacing w:val="-15"/>
        </w:rPr>
        <w:t xml:space="preserve"> </w:t>
      </w:r>
      <w:r>
        <w:t>Cadem Chilenidad</w:t>
      </w:r>
      <w:r>
        <w:t xml:space="preserve"> 2021 reveló que el 77% de los consultados se siente identificado con la bandera y un 71% con la Canción Nacional</w:t>
      </w:r>
      <w:r>
        <w:rPr>
          <w:vertAlign w:val="superscript"/>
        </w:rPr>
        <w:t>1</w:t>
      </w:r>
      <w:r>
        <w:t>. De lo anterior, se desprende que los emblemas patrios siguen</w:t>
      </w:r>
      <w:r>
        <w:rPr>
          <w:spacing w:val="-1"/>
        </w:rPr>
        <w:t xml:space="preserve"> </w:t>
      </w:r>
      <w:r>
        <w:t>siendo</w:t>
      </w:r>
      <w:r>
        <w:rPr>
          <w:spacing w:val="-1"/>
        </w:rPr>
        <w:t xml:space="preserve"> </w:t>
      </w:r>
      <w:r>
        <w:t>parte</w:t>
      </w:r>
      <w:r>
        <w:rPr>
          <w:spacing w:val="-1"/>
        </w:rPr>
        <w:t xml:space="preserve"> </w:t>
      </w:r>
      <w:r>
        <w:t>importante</w:t>
      </w:r>
      <w:r>
        <w:rPr>
          <w:spacing w:val="-1"/>
        </w:rPr>
        <w:t xml:space="preserve"> </w:t>
      </w:r>
      <w:r>
        <w:t>de</w:t>
      </w:r>
      <w:r>
        <w:rPr>
          <w:spacing w:val="-1"/>
        </w:rPr>
        <w:t xml:space="preserve"> </w:t>
      </w:r>
      <w:r>
        <w:t>las</w:t>
      </w:r>
      <w:r>
        <w:rPr>
          <w:spacing w:val="-1"/>
        </w:rPr>
        <w:t xml:space="preserve"> </w:t>
      </w:r>
      <w:r>
        <w:t>manifestaciones</w:t>
      </w:r>
      <w:r>
        <w:rPr>
          <w:spacing w:val="-1"/>
        </w:rPr>
        <w:t xml:space="preserve"> </w:t>
      </w:r>
      <w:r>
        <w:t>culturales</w:t>
      </w:r>
      <w:r>
        <w:rPr>
          <w:spacing w:val="-1"/>
        </w:rPr>
        <w:t xml:space="preserve"> </w:t>
      </w:r>
      <w:r>
        <w:t>de</w:t>
      </w:r>
      <w:r>
        <w:rPr>
          <w:spacing w:val="-1"/>
        </w:rPr>
        <w:t xml:space="preserve"> </w:t>
      </w:r>
      <w:r>
        <w:t>los</w:t>
      </w:r>
      <w:r>
        <w:rPr>
          <w:spacing w:val="-1"/>
        </w:rPr>
        <w:t xml:space="preserve"> </w:t>
      </w:r>
      <w:r>
        <w:t>chilenos</w:t>
      </w:r>
      <w:r>
        <w:rPr>
          <w:spacing w:val="-1"/>
        </w:rPr>
        <w:t xml:space="preserve"> </w:t>
      </w:r>
      <w:r>
        <w:t>y</w:t>
      </w:r>
      <w:r>
        <w:rPr>
          <w:spacing w:val="-1"/>
        </w:rPr>
        <w:t xml:space="preserve"> </w:t>
      </w:r>
      <w:r>
        <w:t>la</w:t>
      </w:r>
      <w:r>
        <w:rPr>
          <w:spacing w:val="-1"/>
        </w:rPr>
        <w:t xml:space="preserve"> </w:t>
      </w:r>
      <w:r>
        <w:t>valiosa tradición republicana que caracteriza a nuestro país.</w:t>
      </w:r>
    </w:p>
    <w:p w:rsidR="0073664E" w:rsidRDefault="0073664E">
      <w:pPr>
        <w:pStyle w:val="Textoindependiente"/>
        <w:spacing w:before="1"/>
        <w:rPr>
          <w:sz w:val="36"/>
        </w:rPr>
      </w:pPr>
    </w:p>
    <w:p w:rsidR="0073664E" w:rsidRDefault="00083FCB">
      <w:pPr>
        <w:spacing w:before="1" w:line="360" w:lineRule="auto"/>
        <w:ind w:left="299" w:right="100"/>
        <w:jc w:val="both"/>
        <w:rPr>
          <w:i/>
          <w:sz w:val="24"/>
        </w:rPr>
      </w:pPr>
      <w:r>
        <w:rPr>
          <w:sz w:val="24"/>
        </w:rPr>
        <w:t>2.- Que, los emblemas patrios se encuentran reconocidos en la Constitución Política, particularmente en el capítulo de las Bases de la Institucionalidad, apartado cuya trascendenc</w:t>
      </w:r>
      <w:r>
        <w:rPr>
          <w:sz w:val="24"/>
        </w:rPr>
        <w:t>ia radica en que contiene los principios y valores que orientan a todo nuestro ordenamiento</w:t>
      </w:r>
      <w:r>
        <w:rPr>
          <w:spacing w:val="-7"/>
          <w:sz w:val="24"/>
        </w:rPr>
        <w:t xml:space="preserve"> </w:t>
      </w:r>
      <w:r>
        <w:rPr>
          <w:sz w:val="24"/>
        </w:rPr>
        <w:t>jurídico</w:t>
      </w:r>
      <w:r>
        <w:rPr>
          <w:spacing w:val="-7"/>
          <w:sz w:val="24"/>
        </w:rPr>
        <w:t xml:space="preserve"> </w:t>
      </w:r>
      <w:r>
        <w:rPr>
          <w:sz w:val="24"/>
        </w:rPr>
        <w:t>y</w:t>
      </w:r>
      <w:r>
        <w:rPr>
          <w:spacing w:val="-7"/>
          <w:sz w:val="24"/>
        </w:rPr>
        <w:t xml:space="preserve"> </w:t>
      </w:r>
      <w:r>
        <w:rPr>
          <w:sz w:val="24"/>
        </w:rPr>
        <w:t>la</w:t>
      </w:r>
      <w:r>
        <w:rPr>
          <w:spacing w:val="-7"/>
          <w:sz w:val="24"/>
        </w:rPr>
        <w:t xml:space="preserve"> </w:t>
      </w:r>
      <w:r>
        <w:rPr>
          <w:sz w:val="24"/>
        </w:rPr>
        <w:t>organización</w:t>
      </w:r>
      <w:r>
        <w:rPr>
          <w:spacing w:val="-7"/>
          <w:sz w:val="24"/>
        </w:rPr>
        <w:t xml:space="preserve"> </w:t>
      </w:r>
      <w:r>
        <w:rPr>
          <w:sz w:val="24"/>
        </w:rPr>
        <w:t>que</w:t>
      </w:r>
      <w:r>
        <w:rPr>
          <w:spacing w:val="-7"/>
          <w:sz w:val="24"/>
        </w:rPr>
        <w:t xml:space="preserve"> </w:t>
      </w:r>
      <w:r>
        <w:rPr>
          <w:sz w:val="24"/>
        </w:rPr>
        <w:t>nos</w:t>
      </w:r>
      <w:r>
        <w:rPr>
          <w:spacing w:val="-7"/>
          <w:sz w:val="24"/>
        </w:rPr>
        <w:t xml:space="preserve"> </w:t>
      </w:r>
      <w:r>
        <w:rPr>
          <w:sz w:val="24"/>
        </w:rPr>
        <w:t>hemos</w:t>
      </w:r>
      <w:r>
        <w:rPr>
          <w:spacing w:val="-7"/>
          <w:sz w:val="24"/>
        </w:rPr>
        <w:t xml:space="preserve"> </w:t>
      </w:r>
      <w:r>
        <w:rPr>
          <w:sz w:val="24"/>
        </w:rPr>
        <w:t>dado</w:t>
      </w:r>
      <w:r>
        <w:rPr>
          <w:spacing w:val="-7"/>
          <w:sz w:val="24"/>
        </w:rPr>
        <w:t xml:space="preserve"> </w:t>
      </w:r>
      <w:r>
        <w:rPr>
          <w:sz w:val="24"/>
        </w:rPr>
        <w:t>como</w:t>
      </w:r>
      <w:r>
        <w:rPr>
          <w:spacing w:val="-7"/>
          <w:sz w:val="24"/>
        </w:rPr>
        <w:t xml:space="preserve"> </w:t>
      </w:r>
      <w:r>
        <w:rPr>
          <w:sz w:val="24"/>
        </w:rPr>
        <w:t>sociedad.</w:t>
      </w:r>
      <w:r>
        <w:rPr>
          <w:spacing w:val="-7"/>
          <w:sz w:val="24"/>
        </w:rPr>
        <w:t xml:space="preserve"> </w:t>
      </w:r>
      <w:r>
        <w:rPr>
          <w:sz w:val="24"/>
        </w:rPr>
        <w:t>Así,</w:t>
      </w:r>
      <w:r>
        <w:rPr>
          <w:spacing w:val="-7"/>
          <w:sz w:val="24"/>
        </w:rPr>
        <w:t xml:space="preserve"> </w:t>
      </w:r>
      <w:r>
        <w:rPr>
          <w:sz w:val="24"/>
        </w:rPr>
        <w:t>el</w:t>
      </w:r>
      <w:r>
        <w:rPr>
          <w:spacing w:val="-7"/>
          <w:sz w:val="24"/>
        </w:rPr>
        <w:t xml:space="preserve"> </w:t>
      </w:r>
      <w:r>
        <w:rPr>
          <w:sz w:val="24"/>
        </w:rPr>
        <w:t xml:space="preserve">artículo 2º de la Carta fundamental dispone que </w:t>
      </w:r>
      <w:r>
        <w:rPr>
          <w:i/>
          <w:sz w:val="24"/>
        </w:rPr>
        <w:t>“son emblemas nacionales la bandera nacional, e</w:t>
      </w:r>
      <w:r>
        <w:rPr>
          <w:i/>
          <w:sz w:val="24"/>
        </w:rPr>
        <w:t xml:space="preserve">l escudo de armas de la República y el himno nacional”. </w:t>
      </w:r>
      <w:r>
        <w:rPr>
          <w:sz w:val="24"/>
        </w:rPr>
        <w:t xml:space="preserve">A su vez, el artículo 22 del texto constitucional establece que </w:t>
      </w:r>
      <w:r>
        <w:rPr>
          <w:i/>
          <w:sz w:val="24"/>
        </w:rPr>
        <w:t>“todo habitante de la República debe respeto a Chile y a sus emblemas nacionales.”.</w:t>
      </w:r>
    </w:p>
    <w:p w:rsidR="0073664E" w:rsidRDefault="0073664E">
      <w:pPr>
        <w:pStyle w:val="Textoindependiente"/>
        <w:spacing w:before="10"/>
        <w:rPr>
          <w:i/>
          <w:sz w:val="35"/>
        </w:rPr>
      </w:pPr>
    </w:p>
    <w:p w:rsidR="0073664E" w:rsidRDefault="00083FCB">
      <w:pPr>
        <w:spacing w:line="360" w:lineRule="auto"/>
        <w:ind w:left="299" w:right="101"/>
        <w:jc w:val="both"/>
        <w:rPr>
          <w:i/>
          <w:sz w:val="24"/>
        </w:rPr>
      </w:pPr>
      <w:r>
        <w:rPr>
          <w:sz w:val="24"/>
        </w:rPr>
        <w:t>3.- Que, la educación no sólo engloba el proceso de</w:t>
      </w:r>
      <w:r>
        <w:rPr>
          <w:sz w:val="24"/>
        </w:rPr>
        <w:t xml:space="preserve"> aprendizaje en diversos ámbitos específicos del conocimiento, sino que también involucra otros aspectos esenciales para el desarrollo integral del ser humano. En efecto, el artículo 2º de la ley Nº20.370 define a la educación como </w:t>
      </w:r>
      <w:r>
        <w:rPr>
          <w:i/>
          <w:sz w:val="24"/>
        </w:rPr>
        <w:t>“el proceso de aprendiza</w:t>
      </w:r>
      <w:r>
        <w:rPr>
          <w:i/>
          <w:sz w:val="24"/>
        </w:rPr>
        <w:t>je permanente que abarca las distintas etapas de la vida de las personas y que tiene como finalidad alcanzar su desarrollo espiritual, ético, moral,</w:t>
      </w:r>
      <w:r>
        <w:rPr>
          <w:i/>
          <w:spacing w:val="-11"/>
          <w:sz w:val="24"/>
        </w:rPr>
        <w:t xml:space="preserve"> </w:t>
      </w:r>
      <w:r>
        <w:rPr>
          <w:i/>
          <w:sz w:val="24"/>
        </w:rPr>
        <w:t>afectivo,</w:t>
      </w:r>
      <w:r>
        <w:rPr>
          <w:i/>
          <w:spacing w:val="-8"/>
          <w:sz w:val="24"/>
        </w:rPr>
        <w:t xml:space="preserve"> </w:t>
      </w:r>
      <w:r>
        <w:rPr>
          <w:i/>
          <w:sz w:val="24"/>
        </w:rPr>
        <w:t>intelectual,</w:t>
      </w:r>
      <w:r>
        <w:rPr>
          <w:i/>
          <w:spacing w:val="-9"/>
          <w:sz w:val="24"/>
        </w:rPr>
        <w:t xml:space="preserve"> </w:t>
      </w:r>
      <w:r>
        <w:rPr>
          <w:i/>
          <w:sz w:val="24"/>
        </w:rPr>
        <w:t>artístico</w:t>
      </w:r>
      <w:r>
        <w:rPr>
          <w:i/>
          <w:spacing w:val="-8"/>
          <w:sz w:val="24"/>
        </w:rPr>
        <w:t xml:space="preserve"> </w:t>
      </w:r>
      <w:r>
        <w:rPr>
          <w:i/>
          <w:sz w:val="24"/>
        </w:rPr>
        <w:t>y</w:t>
      </w:r>
      <w:r>
        <w:rPr>
          <w:i/>
          <w:spacing w:val="-9"/>
          <w:sz w:val="24"/>
        </w:rPr>
        <w:t xml:space="preserve"> </w:t>
      </w:r>
      <w:r>
        <w:rPr>
          <w:i/>
          <w:sz w:val="24"/>
        </w:rPr>
        <w:t>físico,</w:t>
      </w:r>
      <w:r>
        <w:rPr>
          <w:i/>
          <w:spacing w:val="-8"/>
          <w:sz w:val="24"/>
        </w:rPr>
        <w:t xml:space="preserve"> </w:t>
      </w:r>
      <w:r>
        <w:rPr>
          <w:i/>
          <w:sz w:val="24"/>
        </w:rPr>
        <w:t>mediante</w:t>
      </w:r>
      <w:r>
        <w:rPr>
          <w:i/>
          <w:spacing w:val="-9"/>
          <w:sz w:val="24"/>
        </w:rPr>
        <w:t xml:space="preserve"> </w:t>
      </w:r>
      <w:r>
        <w:rPr>
          <w:i/>
          <w:sz w:val="24"/>
        </w:rPr>
        <w:t>la</w:t>
      </w:r>
      <w:r>
        <w:rPr>
          <w:i/>
          <w:spacing w:val="-8"/>
          <w:sz w:val="24"/>
        </w:rPr>
        <w:t xml:space="preserve"> </w:t>
      </w:r>
      <w:r>
        <w:rPr>
          <w:i/>
          <w:sz w:val="24"/>
        </w:rPr>
        <w:t>transmisión</w:t>
      </w:r>
      <w:r>
        <w:rPr>
          <w:i/>
          <w:spacing w:val="-9"/>
          <w:sz w:val="24"/>
        </w:rPr>
        <w:t xml:space="preserve"> </w:t>
      </w:r>
      <w:r>
        <w:rPr>
          <w:i/>
          <w:sz w:val="24"/>
        </w:rPr>
        <w:t>y</w:t>
      </w:r>
      <w:r>
        <w:rPr>
          <w:i/>
          <w:spacing w:val="-8"/>
          <w:sz w:val="24"/>
        </w:rPr>
        <w:t xml:space="preserve"> </w:t>
      </w:r>
      <w:r>
        <w:rPr>
          <w:i/>
          <w:sz w:val="24"/>
        </w:rPr>
        <w:t>el</w:t>
      </w:r>
      <w:r>
        <w:rPr>
          <w:i/>
          <w:spacing w:val="-9"/>
          <w:sz w:val="24"/>
        </w:rPr>
        <w:t xml:space="preserve"> </w:t>
      </w:r>
      <w:r>
        <w:rPr>
          <w:i/>
          <w:sz w:val="24"/>
        </w:rPr>
        <w:t>cultivo</w:t>
      </w:r>
      <w:r>
        <w:rPr>
          <w:i/>
          <w:spacing w:val="-8"/>
          <w:sz w:val="24"/>
        </w:rPr>
        <w:t xml:space="preserve"> </w:t>
      </w:r>
      <w:r>
        <w:rPr>
          <w:i/>
          <w:sz w:val="24"/>
        </w:rPr>
        <w:t>de</w:t>
      </w:r>
      <w:r>
        <w:rPr>
          <w:i/>
          <w:spacing w:val="-8"/>
          <w:sz w:val="24"/>
        </w:rPr>
        <w:t xml:space="preserve"> </w:t>
      </w:r>
      <w:r>
        <w:rPr>
          <w:i/>
          <w:spacing w:val="-2"/>
          <w:sz w:val="24"/>
        </w:rPr>
        <w:t>valores,</w:t>
      </w:r>
    </w:p>
    <w:p w:rsidR="0073664E" w:rsidRDefault="00083FCB">
      <w:pPr>
        <w:pStyle w:val="Textoindependiente"/>
        <w:spacing w:before="7"/>
        <w:rPr>
          <w:i/>
          <w:sz w:val="12"/>
        </w:rPr>
      </w:pPr>
      <w:r>
        <w:pict>
          <v:rect id="docshape2" o:spid="_x0000_s1026" style="position:absolute;margin-left:84.95pt;margin-top:8.5pt;width:2in;height:.7pt;z-index:-15728128;mso-wrap-distance-left:0;mso-wrap-distance-right:0;mso-position-horizontal-relative:page" fillcolor="black" stroked="f">
            <w10:wrap type="topAndBottom" anchorx="page"/>
          </v:rect>
        </w:pict>
      </w:r>
    </w:p>
    <w:p w:rsidR="0073664E" w:rsidRDefault="0073664E">
      <w:pPr>
        <w:pStyle w:val="Textoindependiente"/>
        <w:spacing w:before="6"/>
        <w:rPr>
          <w:i/>
          <w:sz w:val="20"/>
        </w:rPr>
      </w:pPr>
    </w:p>
    <w:p w:rsidR="0073664E" w:rsidRDefault="00083FCB">
      <w:pPr>
        <w:spacing w:before="101"/>
        <w:ind w:left="299" w:right="100"/>
        <w:rPr>
          <w:rFonts w:ascii="Calibri"/>
          <w:sz w:val="19"/>
        </w:rPr>
      </w:pPr>
      <w:r>
        <w:rPr>
          <w:rFonts w:ascii="Calibri"/>
          <w:sz w:val="20"/>
        </w:rPr>
        <w:t>1</w:t>
      </w:r>
      <w:r>
        <w:rPr>
          <w:rFonts w:ascii="Calibri"/>
          <w:spacing w:val="34"/>
          <w:sz w:val="20"/>
        </w:rPr>
        <w:t xml:space="preserve"> </w:t>
      </w:r>
      <w:r>
        <w:rPr>
          <w:rFonts w:ascii="Calibri"/>
          <w:sz w:val="19"/>
        </w:rPr>
        <w:t>Encuesta</w:t>
      </w:r>
      <w:r>
        <w:rPr>
          <w:rFonts w:ascii="Calibri"/>
          <w:spacing w:val="33"/>
          <w:sz w:val="19"/>
        </w:rPr>
        <w:t xml:space="preserve"> </w:t>
      </w:r>
      <w:r>
        <w:rPr>
          <w:rFonts w:ascii="Calibri"/>
          <w:sz w:val="19"/>
        </w:rPr>
        <w:t>Cadem</w:t>
      </w:r>
      <w:r>
        <w:rPr>
          <w:rFonts w:ascii="Calibri"/>
          <w:spacing w:val="33"/>
          <w:sz w:val="19"/>
        </w:rPr>
        <w:t xml:space="preserve"> </w:t>
      </w:r>
      <w:r>
        <w:rPr>
          <w:rFonts w:ascii="Calibri"/>
          <w:sz w:val="19"/>
        </w:rPr>
        <w:t>Chilenidad</w:t>
      </w:r>
      <w:r>
        <w:rPr>
          <w:rFonts w:ascii="Calibri"/>
          <w:spacing w:val="33"/>
          <w:sz w:val="19"/>
        </w:rPr>
        <w:t xml:space="preserve"> </w:t>
      </w:r>
      <w:r>
        <w:rPr>
          <w:rFonts w:ascii="Calibri"/>
          <w:sz w:val="19"/>
        </w:rPr>
        <w:t>2021.</w:t>
      </w:r>
      <w:r>
        <w:rPr>
          <w:rFonts w:ascii="Calibri"/>
          <w:spacing w:val="33"/>
          <w:sz w:val="19"/>
        </w:rPr>
        <w:t xml:space="preserve"> </w:t>
      </w:r>
      <w:r>
        <w:rPr>
          <w:rFonts w:ascii="Calibri"/>
          <w:sz w:val="19"/>
        </w:rPr>
        <w:t>Disponible</w:t>
      </w:r>
      <w:r>
        <w:rPr>
          <w:rFonts w:ascii="Calibri"/>
          <w:spacing w:val="33"/>
          <w:sz w:val="19"/>
        </w:rPr>
        <w:t xml:space="preserve"> </w:t>
      </w:r>
      <w:r>
        <w:rPr>
          <w:rFonts w:ascii="Calibri"/>
          <w:sz w:val="19"/>
        </w:rPr>
        <w:t>en:</w:t>
      </w:r>
      <w:r>
        <w:rPr>
          <w:rFonts w:ascii="Calibri"/>
          <w:spacing w:val="33"/>
          <w:sz w:val="19"/>
        </w:rPr>
        <w:t xml:space="preserve"> </w:t>
      </w:r>
      <w:r>
        <w:rPr>
          <w:rFonts w:ascii="Calibri"/>
          <w:sz w:val="19"/>
        </w:rPr>
        <w:t xml:space="preserve">https://cadem.cl/wp-content/uploads/2021/09/Chilenidad- </w:t>
      </w:r>
      <w:r>
        <w:rPr>
          <w:rFonts w:ascii="Calibri"/>
          <w:spacing w:val="-2"/>
          <w:sz w:val="19"/>
        </w:rPr>
        <w:t>2021-VF.pdf</w:t>
      </w:r>
    </w:p>
    <w:p w:rsidR="0073664E" w:rsidRDefault="0073664E">
      <w:pPr>
        <w:rPr>
          <w:rFonts w:ascii="Calibri"/>
          <w:sz w:val="19"/>
        </w:rPr>
        <w:sectPr w:rsidR="0073664E">
          <w:pgSz w:w="12240" w:h="15840"/>
          <w:pgMar w:top="1340" w:right="1600" w:bottom="280" w:left="1400" w:header="720" w:footer="720" w:gutter="0"/>
          <w:cols w:space="720"/>
        </w:sectPr>
      </w:pPr>
    </w:p>
    <w:p w:rsidR="0073664E" w:rsidRDefault="00083FCB">
      <w:pPr>
        <w:spacing w:before="77" w:line="360" w:lineRule="auto"/>
        <w:ind w:left="299" w:right="100"/>
        <w:jc w:val="both"/>
        <w:rPr>
          <w:i/>
          <w:sz w:val="24"/>
        </w:rPr>
      </w:pPr>
      <w:r>
        <w:rPr>
          <w:i/>
          <w:sz w:val="24"/>
        </w:rPr>
        <w:lastRenderedPageBreak/>
        <w:t>conocimientos y destrezas. Se enmarca en el respeto y valoración de los derechos humanos y de las libertades fundamentales, de la diversidad multicultural y de la paz, y de nuestra identidad</w:t>
      </w:r>
      <w:r>
        <w:rPr>
          <w:i/>
          <w:spacing w:val="-7"/>
          <w:sz w:val="24"/>
        </w:rPr>
        <w:t xml:space="preserve"> </w:t>
      </w:r>
      <w:r>
        <w:rPr>
          <w:i/>
          <w:sz w:val="24"/>
        </w:rPr>
        <w:t>nacional,</w:t>
      </w:r>
      <w:r>
        <w:rPr>
          <w:i/>
          <w:spacing w:val="-7"/>
          <w:sz w:val="24"/>
        </w:rPr>
        <w:t xml:space="preserve"> </w:t>
      </w:r>
      <w:r>
        <w:rPr>
          <w:i/>
          <w:sz w:val="24"/>
        </w:rPr>
        <w:t>capacitando</w:t>
      </w:r>
      <w:r>
        <w:rPr>
          <w:i/>
          <w:spacing w:val="-7"/>
          <w:sz w:val="24"/>
        </w:rPr>
        <w:t xml:space="preserve"> </w:t>
      </w:r>
      <w:r>
        <w:rPr>
          <w:i/>
          <w:sz w:val="24"/>
        </w:rPr>
        <w:t>a</w:t>
      </w:r>
      <w:r>
        <w:rPr>
          <w:i/>
          <w:spacing w:val="-7"/>
          <w:sz w:val="24"/>
        </w:rPr>
        <w:t xml:space="preserve"> </w:t>
      </w:r>
      <w:r>
        <w:rPr>
          <w:i/>
          <w:sz w:val="24"/>
        </w:rPr>
        <w:t>las</w:t>
      </w:r>
      <w:r>
        <w:rPr>
          <w:i/>
          <w:spacing w:val="-7"/>
          <w:sz w:val="24"/>
        </w:rPr>
        <w:t xml:space="preserve"> </w:t>
      </w:r>
      <w:r>
        <w:rPr>
          <w:i/>
          <w:sz w:val="24"/>
        </w:rPr>
        <w:t>personas</w:t>
      </w:r>
      <w:r>
        <w:rPr>
          <w:i/>
          <w:spacing w:val="-7"/>
          <w:sz w:val="24"/>
        </w:rPr>
        <w:t xml:space="preserve"> </w:t>
      </w:r>
      <w:r>
        <w:rPr>
          <w:i/>
          <w:sz w:val="24"/>
        </w:rPr>
        <w:t>(…)</w:t>
      </w:r>
      <w:r>
        <w:rPr>
          <w:i/>
          <w:spacing w:val="-7"/>
          <w:sz w:val="24"/>
        </w:rPr>
        <w:t xml:space="preserve"> </w:t>
      </w:r>
      <w:r>
        <w:rPr>
          <w:i/>
          <w:sz w:val="24"/>
        </w:rPr>
        <w:t>para</w:t>
      </w:r>
      <w:r>
        <w:rPr>
          <w:i/>
          <w:spacing w:val="-7"/>
          <w:sz w:val="24"/>
        </w:rPr>
        <w:t xml:space="preserve"> </w:t>
      </w:r>
      <w:r>
        <w:rPr>
          <w:i/>
          <w:sz w:val="24"/>
        </w:rPr>
        <w:t>trabajar</w:t>
      </w:r>
      <w:r>
        <w:rPr>
          <w:i/>
          <w:spacing w:val="-7"/>
          <w:sz w:val="24"/>
        </w:rPr>
        <w:t xml:space="preserve"> </w:t>
      </w:r>
      <w:r>
        <w:rPr>
          <w:i/>
          <w:sz w:val="24"/>
        </w:rPr>
        <w:t>y</w:t>
      </w:r>
      <w:r>
        <w:rPr>
          <w:i/>
          <w:spacing w:val="-7"/>
          <w:sz w:val="24"/>
        </w:rPr>
        <w:t xml:space="preserve"> </w:t>
      </w:r>
      <w:r>
        <w:rPr>
          <w:i/>
          <w:sz w:val="24"/>
        </w:rPr>
        <w:t>contribu</w:t>
      </w:r>
      <w:r>
        <w:rPr>
          <w:i/>
          <w:sz w:val="24"/>
        </w:rPr>
        <w:t>ir</w:t>
      </w:r>
      <w:r>
        <w:rPr>
          <w:i/>
          <w:spacing w:val="-7"/>
          <w:sz w:val="24"/>
        </w:rPr>
        <w:t xml:space="preserve"> </w:t>
      </w:r>
      <w:r>
        <w:rPr>
          <w:i/>
          <w:sz w:val="24"/>
        </w:rPr>
        <w:t>al</w:t>
      </w:r>
      <w:r>
        <w:rPr>
          <w:i/>
          <w:spacing w:val="-7"/>
          <w:sz w:val="24"/>
        </w:rPr>
        <w:t xml:space="preserve"> </w:t>
      </w:r>
      <w:r>
        <w:rPr>
          <w:i/>
          <w:sz w:val="24"/>
        </w:rPr>
        <w:t xml:space="preserve">desarrollo del país.”. </w:t>
      </w:r>
      <w:r>
        <w:rPr>
          <w:sz w:val="24"/>
        </w:rPr>
        <w:t xml:space="preserve">Del mismo modo, el artículo 29 número 2. letra g) del citado cuerpo legal, en referencia a los objetivos generales de la educación básica, dispone que los alumnos deben </w:t>
      </w:r>
      <w:r>
        <w:rPr>
          <w:i/>
          <w:sz w:val="24"/>
        </w:rPr>
        <w:t>“conocer</w:t>
      </w:r>
      <w:r>
        <w:rPr>
          <w:i/>
          <w:spacing w:val="-6"/>
          <w:sz w:val="24"/>
        </w:rPr>
        <w:t xml:space="preserve"> </w:t>
      </w:r>
      <w:r>
        <w:rPr>
          <w:i/>
          <w:sz w:val="24"/>
        </w:rPr>
        <w:t>los</w:t>
      </w:r>
      <w:r>
        <w:rPr>
          <w:i/>
          <w:spacing w:val="-6"/>
          <w:sz w:val="24"/>
        </w:rPr>
        <w:t xml:space="preserve"> </w:t>
      </w:r>
      <w:r>
        <w:rPr>
          <w:i/>
          <w:sz w:val="24"/>
        </w:rPr>
        <w:t>hitos</w:t>
      </w:r>
      <w:r>
        <w:rPr>
          <w:i/>
          <w:spacing w:val="-6"/>
          <w:sz w:val="24"/>
        </w:rPr>
        <w:t xml:space="preserve"> </w:t>
      </w:r>
      <w:r>
        <w:rPr>
          <w:i/>
          <w:sz w:val="24"/>
        </w:rPr>
        <w:t>y</w:t>
      </w:r>
      <w:r>
        <w:rPr>
          <w:i/>
          <w:spacing w:val="-6"/>
          <w:sz w:val="24"/>
        </w:rPr>
        <w:t xml:space="preserve"> </w:t>
      </w:r>
      <w:r>
        <w:rPr>
          <w:i/>
          <w:sz w:val="24"/>
        </w:rPr>
        <w:t>procesos</w:t>
      </w:r>
      <w:r>
        <w:rPr>
          <w:i/>
          <w:spacing w:val="-6"/>
          <w:sz w:val="24"/>
        </w:rPr>
        <w:t xml:space="preserve"> </w:t>
      </w:r>
      <w:r>
        <w:rPr>
          <w:i/>
          <w:sz w:val="24"/>
        </w:rPr>
        <w:t>principales</w:t>
      </w:r>
      <w:r>
        <w:rPr>
          <w:i/>
          <w:spacing w:val="-6"/>
          <w:sz w:val="24"/>
        </w:rPr>
        <w:t xml:space="preserve"> </w:t>
      </w:r>
      <w:r>
        <w:rPr>
          <w:i/>
          <w:sz w:val="24"/>
        </w:rPr>
        <w:t>de</w:t>
      </w:r>
      <w:r>
        <w:rPr>
          <w:i/>
          <w:spacing w:val="-6"/>
          <w:sz w:val="24"/>
        </w:rPr>
        <w:t xml:space="preserve"> </w:t>
      </w:r>
      <w:r>
        <w:rPr>
          <w:i/>
          <w:sz w:val="24"/>
        </w:rPr>
        <w:t>la</w:t>
      </w:r>
      <w:r>
        <w:rPr>
          <w:i/>
          <w:spacing w:val="-6"/>
          <w:sz w:val="24"/>
        </w:rPr>
        <w:t xml:space="preserve"> </w:t>
      </w:r>
      <w:r>
        <w:rPr>
          <w:i/>
          <w:sz w:val="24"/>
        </w:rPr>
        <w:t>historia</w:t>
      </w:r>
      <w:r>
        <w:rPr>
          <w:i/>
          <w:spacing w:val="-6"/>
          <w:sz w:val="24"/>
        </w:rPr>
        <w:t xml:space="preserve"> </w:t>
      </w:r>
      <w:r>
        <w:rPr>
          <w:i/>
          <w:sz w:val="24"/>
        </w:rPr>
        <w:t>d</w:t>
      </w:r>
      <w:r>
        <w:rPr>
          <w:i/>
          <w:sz w:val="24"/>
        </w:rPr>
        <w:t>e</w:t>
      </w:r>
      <w:r>
        <w:rPr>
          <w:i/>
          <w:spacing w:val="-6"/>
          <w:sz w:val="24"/>
        </w:rPr>
        <w:t xml:space="preserve"> </w:t>
      </w:r>
      <w:r>
        <w:rPr>
          <w:i/>
          <w:sz w:val="24"/>
        </w:rPr>
        <w:t>Chile</w:t>
      </w:r>
      <w:r>
        <w:rPr>
          <w:i/>
          <w:spacing w:val="-6"/>
          <w:sz w:val="24"/>
        </w:rPr>
        <w:t xml:space="preserve"> </w:t>
      </w:r>
      <w:r>
        <w:rPr>
          <w:i/>
          <w:sz w:val="24"/>
        </w:rPr>
        <w:t>y</w:t>
      </w:r>
      <w:r>
        <w:rPr>
          <w:i/>
          <w:spacing w:val="-6"/>
          <w:sz w:val="24"/>
        </w:rPr>
        <w:t xml:space="preserve"> </w:t>
      </w:r>
      <w:r>
        <w:rPr>
          <w:i/>
          <w:sz w:val="24"/>
        </w:rPr>
        <w:t>su</w:t>
      </w:r>
      <w:r>
        <w:rPr>
          <w:i/>
          <w:spacing w:val="-6"/>
          <w:sz w:val="24"/>
        </w:rPr>
        <w:t xml:space="preserve"> </w:t>
      </w:r>
      <w:r>
        <w:rPr>
          <w:i/>
          <w:sz w:val="24"/>
        </w:rPr>
        <w:t>diversidad</w:t>
      </w:r>
      <w:r>
        <w:rPr>
          <w:i/>
          <w:spacing w:val="-6"/>
          <w:sz w:val="24"/>
        </w:rPr>
        <w:t xml:space="preserve"> </w:t>
      </w:r>
      <w:r>
        <w:rPr>
          <w:i/>
          <w:sz w:val="24"/>
        </w:rPr>
        <w:t>geográfica, humana</w:t>
      </w:r>
      <w:r>
        <w:rPr>
          <w:i/>
          <w:spacing w:val="-3"/>
          <w:sz w:val="24"/>
        </w:rPr>
        <w:t xml:space="preserve"> </w:t>
      </w:r>
      <w:r>
        <w:rPr>
          <w:i/>
          <w:sz w:val="24"/>
        </w:rPr>
        <w:t>y</w:t>
      </w:r>
      <w:r>
        <w:rPr>
          <w:i/>
          <w:spacing w:val="-3"/>
          <w:sz w:val="24"/>
        </w:rPr>
        <w:t xml:space="preserve"> </w:t>
      </w:r>
      <w:r>
        <w:rPr>
          <w:i/>
          <w:sz w:val="24"/>
        </w:rPr>
        <w:t>socio-cultural,</w:t>
      </w:r>
      <w:r>
        <w:rPr>
          <w:i/>
          <w:spacing w:val="-3"/>
          <w:sz w:val="24"/>
        </w:rPr>
        <w:t xml:space="preserve"> </w:t>
      </w:r>
      <w:r>
        <w:rPr>
          <w:i/>
          <w:sz w:val="24"/>
        </w:rPr>
        <w:t>así</w:t>
      </w:r>
      <w:r>
        <w:rPr>
          <w:i/>
          <w:spacing w:val="-3"/>
          <w:sz w:val="24"/>
        </w:rPr>
        <w:t xml:space="preserve"> </w:t>
      </w:r>
      <w:r>
        <w:rPr>
          <w:i/>
          <w:sz w:val="24"/>
        </w:rPr>
        <w:t>como</w:t>
      </w:r>
      <w:r>
        <w:rPr>
          <w:i/>
          <w:spacing w:val="-3"/>
          <w:sz w:val="24"/>
        </w:rPr>
        <w:t xml:space="preserve"> </w:t>
      </w:r>
      <w:r>
        <w:rPr>
          <w:i/>
          <w:sz w:val="24"/>
        </w:rPr>
        <w:t>su</w:t>
      </w:r>
      <w:r>
        <w:rPr>
          <w:i/>
          <w:spacing w:val="-3"/>
          <w:sz w:val="24"/>
        </w:rPr>
        <w:t xml:space="preserve"> </w:t>
      </w:r>
      <w:r>
        <w:rPr>
          <w:i/>
          <w:sz w:val="24"/>
        </w:rPr>
        <w:t>cultura</w:t>
      </w:r>
      <w:r>
        <w:rPr>
          <w:i/>
          <w:spacing w:val="-3"/>
          <w:sz w:val="24"/>
        </w:rPr>
        <w:t xml:space="preserve"> </w:t>
      </w:r>
      <w:r>
        <w:rPr>
          <w:i/>
          <w:sz w:val="24"/>
        </w:rPr>
        <w:t>e</w:t>
      </w:r>
      <w:r>
        <w:rPr>
          <w:i/>
          <w:spacing w:val="-3"/>
          <w:sz w:val="24"/>
        </w:rPr>
        <w:t xml:space="preserve"> </w:t>
      </w:r>
      <w:r>
        <w:rPr>
          <w:i/>
          <w:sz w:val="24"/>
        </w:rPr>
        <w:t>historia</w:t>
      </w:r>
      <w:r>
        <w:rPr>
          <w:i/>
          <w:spacing w:val="-3"/>
          <w:sz w:val="24"/>
        </w:rPr>
        <w:t xml:space="preserve"> </w:t>
      </w:r>
      <w:r>
        <w:rPr>
          <w:i/>
          <w:sz w:val="24"/>
        </w:rPr>
        <w:t>local,</w:t>
      </w:r>
      <w:r>
        <w:rPr>
          <w:i/>
          <w:spacing w:val="-3"/>
          <w:sz w:val="24"/>
        </w:rPr>
        <w:t xml:space="preserve"> </w:t>
      </w:r>
      <w:r>
        <w:rPr>
          <w:i/>
          <w:sz w:val="24"/>
        </w:rPr>
        <w:t>valorando</w:t>
      </w:r>
      <w:r>
        <w:rPr>
          <w:i/>
          <w:spacing w:val="-3"/>
          <w:sz w:val="24"/>
        </w:rPr>
        <w:t xml:space="preserve"> </w:t>
      </w:r>
      <w:r>
        <w:rPr>
          <w:i/>
          <w:sz w:val="24"/>
        </w:rPr>
        <w:t>la</w:t>
      </w:r>
      <w:r>
        <w:rPr>
          <w:i/>
          <w:spacing w:val="-3"/>
          <w:sz w:val="24"/>
        </w:rPr>
        <w:t xml:space="preserve"> </w:t>
      </w:r>
      <w:r>
        <w:rPr>
          <w:i/>
          <w:sz w:val="24"/>
        </w:rPr>
        <w:t>pertenencia</w:t>
      </w:r>
      <w:r>
        <w:rPr>
          <w:i/>
          <w:spacing w:val="-3"/>
          <w:sz w:val="24"/>
        </w:rPr>
        <w:t xml:space="preserve"> </w:t>
      </w:r>
      <w:r>
        <w:rPr>
          <w:i/>
          <w:sz w:val="24"/>
        </w:rPr>
        <w:t>a</w:t>
      </w:r>
      <w:r>
        <w:rPr>
          <w:i/>
          <w:spacing w:val="-3"/>
          <w:sz w:val="24"/>
        </w:rPr>
        <w:t xml:space="preserve"> </w:t>
      </w:r>
      <w:r>
        <w:rPr>
          <w:i/>
          <w:sz w:val="24"/>
        </w:rPr>
        <w:t>la nación chilena y la participación activa en la vida democrática.”.</w:t>
      </w:r>
    </w:p>
    <w:p w:rsidR="0073664E" w:rsidRDefault="0073664E">
      <w:pPr>
        <w:pStyle w:val="Textoindependiente"/>
        <w:spacing w:before="11"/>
        <w:rPr>
          <w:i/>
          <w:sz w:val="35"/>
        </w:rPr>
      </w:pPr>
    </w:p>
    <w:p w:rsidR="0073664E" w:rsidRDefault="00083FCB">
      <w:pPr>
        <w:pStyle w:val="Textoindependiente"/>
        <w:spacing w:line="360" w:lineRule="auto"/>
        <w:ind w:left="299" w:right="100"/>
        <w:jc w:val="both"/>
      </w:pPr>
      <w:r>
        <w:t>4.- Que, por lo anterior, es posible sostener que el respeto y valoración de nuestra identidad constituye</w:t>
      </w:r>
      <w:r>
        <w:rPr>
          <w:spacing w:val="-9"/>
        </w:rPr>
        <w:t xml:space="preserve"> </w:t>
      </w:r>
      <w:r>
        <w:t>una</w:t>
      </w:r>
      <w:r>
        <w:rPr>
          <w:spacing w:val="-9"/>
        </w:rPr>
        <w:t xml:space="preserve"> </w:t>
      </w:r>
      <w:r>
        <w:t>característica</w:t>
      </w:r>
      <w:r>
        <w:rPr>
          <w:spacing w:val="-9"/>
        </w:rPr>
        <w:t xml:space="preserve"> </w:t>
      </w:r>
      <w:r>
        <w:t>esencial</w:t>
      </w:r>
      <w:r>
        <w:rPr>
          <w:spacing w:val="-9"/>
        </w:rPr>
        <w:t xml:space="preserve"> </w:t>
      </w:r>
      <w:r>
        <w:t>del</w:t>
      </w:r>
      <w:r>
        <w:rPr>
          <w:spacing w:val="-9"/>
        </w:rPr>
        <w:t xml:space="preserve"> </w:t>
      </w:r>
      <w:r>
        <w:t>proceso</w:t>
      </w:r>
      <w:r>
        <w:rPr>
          <w:spacing w:val="-9"/>
        </w:rPr>
        <w:t xml:space="preserve"> </w:t>
      </w:r>
      <w:r>
        <w:t>de</w:t>
      </w:r>
      <w:r>
        <w:rPr>
          <w:spacing w:val="-9"/>
        </w:rPr>
        <w:t xml:space="preserve"> </w:t>
      </w:r>
      <w:r>
        <w:t>aprendizaje</w:t>
      </w:r>
      <w:r>
        <w:rPr>
          <w:spacing w:val="-9"/>
        </w:rPr>
        <w:t xml:space="preserve"> </w:t>
      </w:r>
      <w:r>
        <w:t>en</w:t>
      </w:r>
      <w:r>
        <w:rPr>
          <w:spacing w:val="-9"/>
        </w:rPr>
        <w:t xml:space="preserve"> </w:t>
      </w:r>
      <w:r>
        <w:t>el</w:t>
      </w:r>
      <w:r>
        <w:rPr>
          <w:spacing w:val="-9"/>
        </w:rPr>
        <w:t xml:space="preserve"> </w:t>
      </w:r>
      <w:r>
        <w:t>marco</w:t>
      </w:r>
      <w:r>
        <w:rPr>
          <w:spacing w:val="-9"/>
        </w:rPr>
        <w:t xml:space="preserve"> </w:t>
      </w:r>
      <w:r>
        <w:t>de</w:t>
      </w:r>
      <w:r>
        <w:rPr>
          <w:spacing w:val="-9"/>
        </w:rPr>
        <w:t xml:space="preserve"> </w:t>
      </w:r>
      <w:r>
        <w:t>la</w:t>
      </w:r>
      <w:r>
        <w:rPr>
          <w:spacing w:val="-9"/>
        </w:rPr>
        <w:t xml:space="preserve"> </w:t>
      </w:r>
      <w:r>
        <w:t>enseña</w:t>
      </w:r>
      <w:r>
        <w:t>nza formal que imparten los establecimientos educacionales, reconociendo que los rasgos que nos distinguen de otras naciones tienen un gran significado en la formación de niños y jóvenes. En tal sentido, el Pabellón Patrio y el Himno Nacional contribuyen a</w:t>
      </w:r>
      <w:r>
        <w:t xml:space="preserve"> transmitir nuestro</w:t>
      </w:r>
      <w:r>
        <w:rPr>
          <w:spacing w:val="-15"/>
        </w:rPr>
        <w:t xml:space="preserve"> </w:t>
      </w:r>
      <w:r>
        <w:t>valioso</w:t>
      </w:r>
      <w:r>
        <w:rPr>
          <w:spacing w:val="-15"/>
        </w:rPr>
        <w:t xml:space="preserve"> </w:t>
      </w:r>
      <w:r>
        <w:t>patrimonio</w:t>
      </w:r>
      <w:r>
        <w:rPr>
          <w:spacing w:val="-15"/>
        </w:rPr>
        <w:t xml:space="preserve"> </w:t>
      </w:r>
      <w:r>
        <w:t>cultural</w:t>
      </w:r>
      <w:r>
        <w:rPr>
          <w:spacing w:val="-15"/>
        </w:rPr>
        <w:t xml:space="preserve"> </w:t>
      </w:r>
      <w:r>
        <w:t>en</w:t>
      </w:r>
      <w:r>
        <w:rPr>
          <w:spacing w:val="-15"/>
        </w:rPr>
        <w:t xml:space="preserve"> </w:t>
      </w:r>
      <w:r>
        <w:t>el</w:t>
      </w:r>
      <w:r>
        <w:rPr>
          <w:spacing w:val="-15"/>
        </w:rPr>
        <w:t xml:space="preserve"> </w:t>
      </w:r>
      <w:r>
        <w:t>contexto</w:t>
      </w:r>
      <w:r>
        <w:rPr>
          <w:spacing w:val="-15"/>
        </w:rPr>
        <w:t xml:space="preserve"> </w:t>
      </w:r>
      <w:r>
        <w:t>educativo,</w:t>
      </w:r>
      <w:r>
        <w:rPr>
          <w:spacing w:val="-15"/>
        </w:rPr>
        <w:t xml:space="preserve"> </w:t>
      </w:r>
      <w:r>
        <w:t>promoviendo</w:t>
      </w:r>
      <w:r>
        <w:rPr>
          <w:spacing w:val="-15"/>
        </w:rPr>
        <w:t xml:space="preserve"> </w:t>
      </w:r>
      <w:r>
        <w:t>el</w:t>
      </w:r>
      <w:r>
        <w:rPr>
          <w:spacing w:val="-15"/>
        </w:rPr>
        <w:t xml:space="preserve"> </w:t>
      </w:r>
      <w:r>
        <w:t>reconocimiento de</w:t>
      </w:r>
      <w:r>
        <w:rPr>
          <w:spacing w:val="-9"/>
        </w:rPr>
        <w:t xml:space="preserve"> </w:t>
      </w:r>
      <w:r>
        <w:t>las</w:t>
      </w:r>
      <w:r>
        <w:rPr>
          <w:spacing w:val="-9"/>
        </w:rPr>
        <w:t xml:space="preserve"> </w:t>
      </w:r>
      <w:r>
        <w:t>tradiciones</w:t>
      </w:r>
      <w:r>
        <w:rPr>
          <w:spacing w:val="-9"/>
        </w:rPr>
        <w:t xml:space="preserve"> </w:t>
      </w:r>
      <w:r>
        <w:t>y</w:t>
      </w:r>
      <w:r>
        <w:rPr>
          <w:spacing w:val="-9"/>
        </w:rPr>
        <w:t xml:space="preserve"> </w:t>
      </w:r>
      <w:r>
        <w:t>costumbres</w:t>
      </w:r>
      <w:r>
        <w:rPr>
          <w:spacing w:val="-9"/>
        </w:rPr>
        <w:t xml:space="preserve"> </w:t>
      </w:r>
      <w:r>
        <w:t>que</w:t>
      </w:r>
      <w:r>
        <w:rPr>
          <w:spacing w:val="-9"/>
        </w:rPr>
        <w:t xml:space="preserve"> </w:t>
      </w:r>
      <w:r>
        <w:t>forman</w:t>
      </w:r>
      <w:r>
        <w:rPr>
          <w:spacing w:val="-9"/>
        </w:rPr>
        <w:t xml:space="preserve"> </w:t>
      </w:r>
      <w:r>
        <w:t>parte</w:t>
      </w:r>
      <w:r>
        <w:rPr>
          <w:spacing w:val="-9"/>
        </w:rPr>
        <w:t xml:space="preserve"> </w:t>
      </w:r>
      <w:r>
        <w:t>de</w:t>
      </w:r>
      <w:r>
        <w:rPr>
          <w:spacing w:val="-9"/>
        </w:rPr>
        <w:t xml:space="preserve"> </w:t>
      </w:r>
      <w:r>
        <w:t>la</w:t>
      </w:r>
      <w:r>
        <w:rPr>
          <w:spacing w:val="-9"/>
        </w:rPr>
        <w:t xml:space="preserve"> </w:t>
      </w:r>
      <w:r>
        <w:t>identidad</w:t>
      </w:r>
      <w:r>
        <w:rPr>
          <w:spacing w:val="-9"/>
        </w:rPr>
        <w:t xml:space="preserve"> </w:t>
      </w:r>
      <w:r>
        <w:t>del</w:t>
      </w:r>
      <w:r>
        <w:rPr>
          <w:spacing w:val="-9"/>
        </w:rPr>
        <w:t xml:space="preserve"> </w:t>
      </w:r>
      <w:r>
        <w:t>país</w:t>
      </w:r>
      <w:r>
        <w:rPr>
          <w:spacing w:val="-9"/>
        </w:rPr>
        <w:t xml:space="preserve"> </w:t>
      </w:r>
      <w:r>
        <w:t>y</w:t>
      </w:r>
      <w:r>
        <w:rPr>
          <w:spacing w:val="-9"/>
        </w:rPr>
        <w:t xml:space="preserve"> </w:t>
      </w:r>
      <w:r>
        <w:t>que</w:t>
      </w:r>
      <w:r>
        <w:rPr>
          <w:spacing w:val="-9"/>
        </w:rPr>
        <w:t xml:space="preserve"> </w:t>
      </w:r>
      <w:r>
        <w:t>se</w:t>
      </w:r>
      <w:r>
        <w:rPr>
          <w:spacing w:val="-9"/>
        </w:rPr>
        <w:t xml:space="preserve"> </w:t>
      </w:r>
      <w:r>
        <w:t>encuentran representadas en los emblemas patrios.</w:t>
      </w:r>
    </w:p>
    <w:p w:rsidR="0073664E" w:rsidRDefault="0073664E">
      <w:pPr>
        <w:pStyle w:val="Textoindependiente"/>
        <w:spacing w:before="4"/>
        <w:rPr>
          <w:sz w:val="36"/>
        </w:rPr>
      </w:pPr>
    </w:p>
    <w:p w:rsidR="0073664E" w:rsidRDefault="00083FCB">
      <w:pPr>
        <w:pStyle w:val="Textoindependiente"/>
        <w:spacing w:line="360" w:lineRule="auto"/>
        <w:ind w:left="299" w:right="101"/>
        <w:jc w:val="both"/>
      </w:pPr>
      <w:r>
        <w:t>5.- Que, actualmente no existe la obligación para las escuelas y colegios de promover el respeto y valoración de los símbolos representativos de nuestra nación a través de actos realizados con cierta perio</w:t>
      </w:r>
      <w:r>
        <w:t>dicidad donde participen estudiantes y demás integrantes de las comunidades educativas. Por ello, surge la necesidad de restituir la tradición de entonar el Himno Nacional e izar el Pabellón Patrio en señal de unidad y respeto por los valores que definen</w:t>
      </w:r>
      <w:r>
        <w:rPr>
          <w:spacing w:val="-15"/>
        </w:rPr>
        <w:t xml:space="preserve"> </w:t>
      </w:r>
      <w:r>
        <w:t>a</w:t>
      </w:r>
      <w:r>
        <w:rPr>
          <w:spacing w:val="-15"/>
        </w:rPr>
        <w:t xml:space="preserve"> </w:t>
      </w:r>
      <w:r>
        <w:t>la</w:t>
      </w:r>
      <w:r>
        <w:rPr>
          <w:spacing w:val="-14"/>
        </w:rPr>
        <w:t xml:space="preserve"> </w:t>
      </w:r>
      <w:r>
        <w:t>cultura</w:t>
      </w:r>
      <w:r>
        <w:rPr>
          <w:spacing w:val="-15"/>
        </w:rPr>
        <w:t xml:space="preserve"> </w:t>
      </w:r>
      <w:r>
        <w:t>chilena,</w:t>
      </w:r>
      <w:r>
        <w:rPr>
          <w:spacing w:val="-15"/>
        </w:rPr>
        <w:t xml:space="preserve"> </w:t>
      </w:r>
      <w:r>
        <w:t>la</w:t>
      </w:r>
      <w:r>
        <w:rPr>
          <w:spacing w:val="-15"/>
        </w:rPr>
        <w:t xml:space="preserve"> </w:t>
      </w:r>
      <w:r>
        <w:t>que</w:t>
      </w:r>
      <w:r>
        <w:rPr>
          <w:spacing w:val="-15"/>
        </w:rPr>
        <w:t xml:space="preserve"> </w:t>
      </w:r>
      <w:r>
        <w:t>debe</w:t>
      </w:r>
      <w:r>
        <w:rPr>
          <w:spacing w:val="-15"/>
        </w:rPr>
        <w:t xml:space="preserve"> </w:t>
      </w:r>
      <w:r>
        <w:t>ser</w:t>
      </w:r>
      <w:r>
        <w:rPr>
          <w:spacing w:val="-15"/>
        </w:rPr>
        <w:t xml:space="preserve"> </w:t>
      </w:r>
      <w:r>
        <w:t>motivo</w:t>
      </w:r>
      <w:r>
        <w:rPr>
          <w:spacing w:val="-15"/>
        </w:rPr>
        <w:t xml:space="preserve"> </w:t>
      </w:r>
      <w:r>
        <w:t>de</w:t>
      </w:r>
      <w:r>
        <w:rPr>
          <w:spacing w:val="-15"/>
        </w:rPr>
        <w:t xml:space="preserve"> </w:t>
      </w:r>
      <w:r>
        <w:t>orgullo</w:t>
      </w:r>
      <w:r>
        <w:rPr>
          <w:spacing w:val="-15"/>
        </w:rPr>
        <w:t xml:space="preserve"> </w:t>
      </w:r>
      <w:r>
        <w:t>no</w:t>
      </w:r>
      <w:r>
        <w:rPr>
          <w:spacing w:val="-15"/>
        </w:rPr>
        <w:t xml:space="preserve"> </w:t>
      </w:r>
      <w:r>
        <w:t>sólo</w:t>
      </w:r>
      <w:r>
        <w:rPr>
          <w:spacing w:val="-15"/>
        </w:rPr>
        <w:t xml:space="preserve"> </w:t>
      </w:r>
      <w:r>
        <w:t>en</w:t>
      </w:r>
      <w:r>
        <w:rPr>
          <w:spacing w:val="-15"/>
        </w:rPr>
        <w:t xml:space="preserve"> </w:t>
      </w:r>
      <w:r>
        <w:t>el</w:t>
      </w:r>
      <w:r>
        <w:rPr>
          <w:spacing w:val="-15"/>
        </w:rPr>
        <w:t xml:space="preserve"> </w:t>
      </w:r>
      <w:r>
        <w:t>mes</w:t>
      </w:r>
      <w:r>
        <w:rPr>
          <w:spacing w:val="-15"/>
        </w:rPr>
        <w:t xml:space="preserve"> </w:t>
      </w:r>
      <w:r>
        <w:t>de</w:t>
      </w:r>
      <w:r>
        <w:rPr>
          <w:spacing w:val="-15"/>
        </w:rPr>
        <w:t xml:space="preserve"> </w:t>
      </w:r>
      <w:r>
        <w:t>septiembre con ocasión de las Fiestas Patrias, sino que durante todo el año.</w:t>
      </w:r>
    </w:p>
    <w:p w:rsidR="0073664E" w:rsidRDefault="0073664E">
      <w:pPr>
        <w:pStyle w:val="Textoindependiente"/>
        <w:rPr>
          <w:sz w:val="36"/>
        </w:rPr>
      </w:pPr>
    </w:p>
    <w:p w:rsidR="0073664E" w:rsidRDefault="00083FCB">
      <w:pPr>
        <w:pStyle w:val="Ttulo1"/>
      </w:pPr>
      <w:r>
        <w:t>III.-</w:t>
      </w:r>
      <w:r>
        <w:rPr>
          <w:spacing w:val="-1"/>
        </w:rPr>
        <w:t xml:space="preserve"> </w:t>
      </w:r>
      <w:r>
        <w:t xml:space="preserve">CONTENIDO DEL </w:t>
      </w:r>
      <w:r>
        <w:rPr>
          <w:spacing w:val="-2"/>
        </w:rPr>
        <w:t>PROYECTO</w:t>
      </w:r>
    </w:p>
    <w:p w:rsidR="0073664E" w:rsidRDefault="0073664E">
      <w:pPr>
        <w:pStyle w:val="Textoindependiente"/>
        <w:rPr>
          <w:b/>
          <w:sz w:val="26"/>
        </w:rPr>
      </w:pPr>
    </w:p>
    <w:p w:rsidR="0073664E" w:rsidRDefault="0073664E">
      <w:pPr>
        <w:pStyle w:val="Textoindependiente"/>
        <w:spacing w:before="9"/>
        <w:rPr>
          <w:b/>
          <w:sz w:val="21"/>
        </w:rPr>
      </w:pPr>
    </w:p>
    <w:p w:rsidR="0073664E" w:rsidRDefault="00083FCB">
      <w:pPr>
        <w:pStyle w:val="Textoindependiente"/>
        <w:spacing w:line="360" w:lineRule="auto"/>
        <w:ind w:left="299" w:right="101"/>
        <w:jc w:val="both"/>
      </w:pPr>
      <w:r>
        <w:t>El presente proyecto tiene por objeto restituir la tradición de entonar</w:t>
      </w:r>
      <w:r>
        <w:t xml:space="preserve"> el Himno Nacional e izar el Pabellón Patrio en los establecimientos que impartan enseñanza en los niveles de educación</w:t>
      </w:r>
      <w:r>
        <w:rPr>
          <w:spacing w:val="55"/>
        </w:rPr>
        <w:t xml:space="preserve"> </w:t>
      </w:r>
      <w:r>
        <w:t>básica</w:t>
      </w:r>
      <w:r>
        <w:rPr>
          <w:spacing w:val="58"/>
        </w:rPr>
        <w:t xml:space="preserve"> </w:t>
      </w:r>
      <w:r>
        <w:t>y</w:t>
      </w:r>
      <w:r>
        <w:rPr>
          <w:spacing w:val="58"/>
        </w:rPr>
        <w:t xml:space="preserve"> </w:t>
      </w:r>
      <w:r>
        <w:t>media,</w:t>
      </w:r>
      <w:r>
        <w:rPr>
          <w:spacing w:val="57"/>
        </w:rPr>
        <w:t xml:space="preserve"> </w:t>
      </w:r>
      <w:r>
        <w:t>como</w:t>
      </w:r>
      <w:r>
        <w:rPr>
          <w:spacing w:val="58"/>
        </w:rPr>
        <w:t xml:space="preserve"> </w:t>
      </w:r>
      <w:r>
        <w:t>una</w:t>
      </w:r>
      <w:r>
        <w:rPr>
          <w:spacing w:val="58"/>
        </w:rPr>
        <w:t xml:space="preserve"> </w:t>
      </w:r>
      <w:r>
        <w:t>forma</w:t>
      </w:r>
      <w:r>
        <w:rPr>
          <w:spacing w:val="57"/>
        </w:rPr>
        <w:t xml:space="preserve"> </w:t>
      </w:r>
      <w:r>
        <w:t>de</w:t>
      </w:r>
      <w:r>
        <w:rPr>
          <w:spacing w:val="58"/>
        </w:rPr>
        <w:t xml:space="preserve"> </w:t>
      </w:r>
      <w:r>
        <w:t>promover</w:t>
      </w:r>
      <w:r>
        <w:rPr>
          <w:spacing w:val="58"/>
        </w:rPr>
        <w:t xml:space="preserve"> </w:t>
      </w:r>
      <w:r>
        <w:t>el</w:t>
      </w:r>
      <w:r>
        <w:rPr>
          <w:spacing w:val="57"/>
        </w:rPr>
        <w:t xml:space="preserve"> </w:t>
      </w:r>
      <w:r>
        <w:t>respeto</w:t>
      </w:r>
      <w:r>
        <w:rPr>
          <w:spacing w:val="58"/>
        </w:rPr>
        <w:t xml:space="preserve"> </w:t>
      </w:r>
      <w:r>
        <w:t>por</w:t>
      </w:r>
      <w:r>
        <w:rPr>
          <w:spacing w:val="58"/>
        </w:rPr>
        <w:t xml:space="preserve"> </w:t>
      </w:r>
      <w:r>
        <w:t>los</w:t>
      </w:r>
      <w:r>
        <w:rPr>
          <w:spacing w:val="58"/>
        </w:rPr>
        <w:t xml:space="preserve"> </w:t>
      </w:r>
      <w:r>
        <w:rPr>
          <w:spacing w:val="-2"/>
        </w:rPr>
        <w:t>símbolos</w:t>
      </w:r>
    </w:p>
    <w:p w:rsidR="0073664E" w:rsidRDefault="0073664E">
      <w:pPr>
        <w:spacing w:line="360" w:lineRule="auto"/>
        <w:jc w:val="both"/>
        <w:sectPr w:rsidR="0073664E">
          <w:pgSz w:w="12240" w:h="15840"/>
          <w:pgMar w:top="1340" w:right="1600" w:bottom="280" w:left="1400" w:header="720" w:footer="720" w:gutter="0"/>
          <w:cols w:space="720"/>
        </w:sectPr>
      </w:pPr>
    </w:p>
    <w:p w:rsidR="0073664E" w:rsidRDefault="00083FCB">
      <w:pPr>
        <w:pStyle w:val="Textoindependiente"/>
        <w:spacing w:before="77" w:line="360" w:lineRule="auto"/>
        <w:ind w:left="299" w:right="101"/>
        <w:jc w:val="both"/>
      </w:pPr>
      <w:r>
        <w:t>representativos de los valores patrios y la pertenencia a la nación chilena, especialmente considerando el rol que desempeñan los colegios y escuelas en el proceso de aprendizaje de los niños y jóvenes, donde la educación involucra, entre otros aspectos la</w:t>
      </w:r>
      <w:r>
        <w:t xml:space="preserve"> valoración de la historia y la identidad nacional.</w:t>
      </w:r>
    </w:p>
    <w:p w:rsidR="0073664E" w:rsidRDefault="0073664E">
      <w:pPr>
        <w:pStyle w:val="Textoindependiente"/>
        <w:spacing w:before="11"/>
        <w:rPr>
          <w:sz w:val="35"/>
        </w:rPr>
      </w:pPr>
    </w:p>
    <w:p w:rsidR="0073664E" w:rsidRDefault="00083FCB">
      <w:pPr>
        <w:pStyle w:val="Ttulo1"/>
      </w:pPr>
      <w:r>
        <w:t>IV.-</w:t>
      </w:r>
      <w:r>
        <w:rPr>
          <w:spacing w:val="-1"/>
        </w:rPr>
        <w:t xml:space="preserve"> </w:t>
      </w:r>
      <w:r>
        <w:t>PROYECTO</w:t>
      </w:r>
      <w:r>
        <w:rPr>
          <w:spacing w:val="-1"/>
        </w:rPr>
        <w:t xml:space="preserve"> </w:t>
      </w:r>
      <w:r>
        <w:t xml:space="preserve">DE </w:t>
      </w:r>
      <w:r>
        <w:rPr>
          <w:spacing w:val="-5"/>
        </w:rPr>
        <w:t>LEY</w:t>
      </w:r>
    </w:p>
    <w:p w:rsidR="0073664E" w:rsidRDefault="0073664E">
      <w:pPr>
        <w:pStyle w:val="Textoindependiente"/>
        <w:rPr>
          <w:b/>
          <w:sz w:val="26"/>
        </w:rPr>
      </w:pPr>
    </w:p>
    <w:p w:rsidR="0073664E" w:rsidRDefault="0073664E">
      <w:pPr>
        <w:pStyle w:val="Textoindependiente"/>
        <w:spacing w:before="2"/>
        <w:rPr>
          <w:b/>
          <w:sz w:val="22"/>
        </w:rPr>
      </w:pPr>
    </w:p>
    <w:p w:rsidR="0073664E" w:rsidRDefault="00083FCB">
      <w:pPr>
        <w:pStyle w:val="Textoindependiente"/>
        <w:spacing w:line="360" w:lineRule="auto"/>
        <w:ind w:left="299" w:right="101"/>
        <w:jc w:val="both"/>
      </w:pPr>
      <w:r>
        <w:rPr>
          <w:b/>
        </w:rPr>
        <w:t xml:space="preserve">Artículo Único: </w:t>
      </w:r>
      <w:r>
        <w:t>Incorpórase un nuevo artículo 30 bis en el DFL Nº2, que fija el texto refundido, coordinado y sistematizado de la ley Nº20.370 con las normas no derogadas del Decre</w:t>
      </w:r>
      <w:r>
        <w:t>to con Fuerza de Ley Nº1, de 2005, del Ministerio de Educación:</w:t>
      </w:r>
    </w:p>
    <w:p w:rsidR="0073664E" w:rsidRDefault="0073664E">
      <w:pPr>
        <w:pStyle w:val="Textoindependiente"/>
        <w:rPr>
          <w:sz w:val="36"/>
        </w:rPr>
      </w:pPr>
    </w:p>
    <w:p w:rsidR="0073664E" w:rsidRDefault="00083FCB">
      <w:pPr>
        <w:spacing w:line="360" w:lineRule="auto"/>
        <w:ind w:left="299" w:right="100"/>
        <w:jc w:val="both"/>
        <w:rPr>
          <w:i/>
          <w:sz w:val="24"/>
        </w:rPr>
      </w:pPr>
      <w:r>
        <w:rPr>
          <w:i/>
          <w:sz w:val="24"/>
        </w:rPr>
        <w:t>“Los establecimientos que impartan enseñanza en los niveles de educación básica y media tendrán</w:t>
      </w:r>
      <w:r>
        <w:rPr>
          <w:i/>
          <w:spacing w:val="-4"/>
          <w:sz w:val="24"/>
        </w:rPr>
        <w:t xml:space="preserve"> </w:t>
      </w:r>
      <w:r>
        <w:rPr>
          <w:i/>
          <w:sz w:val="24"/>
        </w:rPr>
        <w:t>la</w:t>
      </w:r>
      <w:r>
        <w:rPr>
          <w:i/>
          <w:spacing w:val="-4"/>
          <w:sz w:val="24"/>
        </w:rPr>
        <w:t xml:space="preserve"> </w:t>
      </w:r>
      <w:r>
        <w:rPr>
          <w:i/>
          <w:sz w:val="24"/>
        </w:rPr>
        <w:t>obligación</w:t>
      </w:r>
      <w:r>
        <w:rPr>
          <w:i/>
          <w:spacing w:val="-4"/>
          <w:sz w:val="24"/>
        </w:rPr>
        <w:t xml:space="preserve"> </w:t>
      </w:r>
      <w:r>
        <w:rPr>
          <w:i/>
          <w:sz w:val="24"/>
        </w:rPr>
        <w:t>de</w:t>
      </w:r>
      <w:r>
        <w:rPr>
          <w:i/>
          <w:spacing w:val="-4"/>
          <w:sz w:val="24"/>
        </w:rPr>
        <w:t xml:space="preserve"> </w:t>
      </w:r>
      <w:r>
        <w:rPr>
          <w:i/>
          <w:sz w:val="24"/>
        </w:rPr>
        <w:t>entonar</w:t>
      </w:r>
      <w:r>
        <w:rPr>
          <w:i/>
          <w:spacing w:val="-4"/>
          <w:sz w:val="24"/>
        </w:rPr>
        <w:t xml:space="preserve"> </w:t>
      </w:r>
      <w:r>
        <w:rPr>
          <w:i/>
          <w:sz w:val="24"/>
        </w:rPr>
        <w:t>el</w:t>
      </w:r>
      <w:r>
        <w:rPr>
          <w:i/>
          <w:spacing w:val="-4"/>
          <w:sz w:val="24"/>
        </w:rPr>
        <w:t xml:space="preserve"> </w:t>
      </w:r>
      <w:r>
        <w:rPr>
          <w:i/>
          <w:sz w:val="24"/>
        </w:rPr>
        <w:t>Himno</w:t>
      </w:r>
      <w:r>
        <w:rPr>
          <w:i/>
          <w:spacing w:val="-4"/>
          <w:sz w:val="24"/>
        </w:rPr>
        <w:t xml:space="preserve"> </w:t>
      </w:r>
      <w:r>
        <w:rPr>
          <w:i/>
          <w:sz w:val="24"/>
        </w:rPr>
        <w:t>Nacional</w:t>
      </w:r>
      <w:r>
        <w:rPr>
          <w:i/>
          <w:spacing w:val="-4"/>
          <w:sz w:val="24"/>
        </w:rPr>
        <w:t xml:space="preserve"> </w:t>
      </w:r>
      <w:r>
        <w:rPr>
          <w:i/>
          <w:sz w:val="24"/>
        </w:rPr>
        <w:t>e</w:t>
      </w:r>
      <w:r>
        <w:rPr>
          <w:i/>
          <w:spacing w:val="-4"/>
          <w:sz w:val="24"/>
        </w:rPr>
        <w:t xml:space="preserve"> </w:t>
      </w:r>
      <w:r>
        <w:rPr>
          <w:i/>
          <w:sz w:val="24"/>
        </w:rPr>
        <w:t>izar</w:t>
      </w:r>
      <w:r>
        <w:rPr>
          <w:i/>
          <w:spacing w:val="-4"/>
          <w:sz w:val="24"/>
        </w:rPr>
        <w:t xml:space="preserve"> </w:t>
      </w:r>
      <w:r>
        <w:rPr>
          <w:i/>
          <w:sz w:val="24"/>
        </w:rPr>
        <w:t>el</w:t>
      </w:r>
      <w:r>
        <w:rPr>
          <w:i/>
          <w:spacing w:val="-4"/>
          <w:sz w:val="24"/>
        </w:rPr>
        <w:t xml:space="preserve"> </w:t>
      </w:r>
      <w:r>
        <w:rPr>
          <w:i/>
          <w:sz w:val="24"/>
        </w:rPr>
        <w:t>Pabellón</w:t>
      </w:r>
      <w:r>
        <w:rPr>
          <w:i/>
          <w:spacing w:val="-4"/>
          <w:sz w:val="24"/>
        </w:rPr>
        <w:t xml:space="preserve"> </w:t>
      </w:r>
      <w:r>
        <w:rPr>
          <w:i/>
          <w:sz w:val="24"/>
        </w:rPr>
        <w:t>Patrio</w:t>
      </w:r>
      <w:r>
        <w:rPr>
          <w:i/>
          <w:spacing w:val="-4"/>
          <w:sz w:val="24"/>
        </w:rPr>
        <w:t xml:space="preserve"> </w:t>
      </w:r>
      <w:r>
        <w:rPr>
          <w:i/>
          <w:sz w:val="24"/>
        </w:rPr>
        <w:t>los</w:t>
      </w:r>
      <w:r>
        <w:rPr>
          <w:i/>
          <w:spacing w:val="-4"/>
          <w:sz w:val="24"/>
        </w:rPr>
        <w:t xml:space="preserve"> </w:t>
      </w:r>
      <w:r>
        <w:rPr>
          <w:i/>
          <w:sz w:val="24"/>
        </w:rPr>
        <w:t>días</w:t>
      </w:r>
      <w:r>
        <w:rPr>
          <w:i/>
          <w:spacing w:val="-4"/>
          <w:sz w:val="24"/>
        </w:rPr>
        <w:t xml:space="preserve"> </w:t>
      </w:r>
      <w:r>
        <w:rPr>
          <w:i/>
          <w:sz w:val="24"/>
        </w:rPr>
        <w:t>lunes de</w:t>
      </w:r>
      <w:r>
        <w:rPr>
          <w:i/>
          <w:spacing w:val="-13"/>
          <w:sz w:val="24"/>
        </w:rPr>
        <w:t xml:space="preserve"> </w:t>
      </w:r>
      <w:r>
        <w:rPr>
          <w:i/>
          <w:sz w:val="24"/>
        </w:rPr>
        <w:t>cada</w:t>
      </w:r>
      <w:r>
        <w:rPr>
          <w:i/>
          <w:spacing w:val="-13"/>
          <w:sz w:val="24"/>
        </w:rPr>
        <w:t xml:space="preserve"> </w:t>
      </w:r>
      <w:r>
        <w:rPr>
          <w:i/>
          <w:sz w:val="24"/>
        </w:rPr>
        <w:t>semana,</w:t>
      </w:r>
      <w:r>
        <w:rPr>
          <w:i/>
          <w:spacing w:val="-13"/>
          <w:sz w:val="24"/>
        </w:rPr>
        <w:t xml:space="preserve"> </w:t>
      </w:r>
      <w:r>
        <w:rPr>
          <w:i/>
          <w:sz w:val="24"/>
        </w:rPr>
        <w:t>realizando</w:t>
      </w:r>
      <w:r>
        <w:rPr>
          <w:i/>
          <w:spacing w:val="-13"/>
          <w:sz w:val="24"/>
        </w:rPr>
        <w:t xml:space="preserve"> </w:t>
      </w:r>
      <w:r>
        <w:rPr>
          <w:i/>
          <w:sz w:val="24"/>
        </w:rPr>
        <w:t>al</w:t>
      </w:r>
      <w:r>
        <w:rPr>
          <w:i/>
          <w:spacing w:val="-13"/>
          <w:sz w:val="24"/>
        </w:rPr>
        <w:t xml:space="preserve"> </w:t>
      </w:r>
      <w:r>
        <w:rPr>
          <w:i/>
          <w:sz w:val="24"/>
        </w:rPr>
        <w:t>efecto</w:t>
      </w:r>
      <w:r>
        <w:rPr>
          <w:i/>
          <w:spacing w:val="-13"/>
          <w:sz w:val="24"/>
        </w:rPr>
        <w:t xml:space="preserve"> </w:t>
      </w:r>
      <w:r>
        <w:rPr>
          <w:i/>
          <w:sz w:val="24"/>
        </w:rPr>
        <w:t>un</w:t>
      </w:r>
      <w:r>
        <w:rPr>
          <w:i/>
          <w:spacing w:val="-13"/>
          <w:sz w:val="24"/>
        </w:rPr>
        <w:t xml:space="preserve"> </w:t>
      </w:r>
      <w:r>
        <w:rPr>
          <w:i/>
          <w:sz w:val="24"/>
        </w:rPr>
        <w:t>acto</w:t>
      </w:r>
      <w:r>
        <w:rPr>
          <w:i/>
          <w:spacing w:val="-13"/>
          <w:sz w:val="24"/>
        </w:rPr>
        <w:t xml:space="preserve"> </w:t>
      </w:r>
      <w:r>
        <w:rPr>
          <w:i/>
          <w:sz w:val="24"/>
        </w:rPr>
        <w:t>con</w:t>
      </w:r>
      <w:r>
        <w:rPr>
          <w:i/>
          <w:spacing w:val="-13"/>
          <w:sz w:val="24"/>
        </w:rPr>
        <w:t xml:space="preserve"> </w:t>
      </w:r>
      <w:r>
        <w:rPr>
          <w:i/>
          <w:sz w:val="24"/>
        </w:rPr>
        <w:t>la</w:t>
      </w:r>
      <w:r>
        <w:rPr>
          <w:i/>
          <w:spacing w:val="-13"/>
          <w:sz w:val="24"/>
        </w:rPr>
        <w:t xml:space="preserve"> </w:t>
      </w:r>
      <w:r>
        <w:rPr>
          <w:i/>
          <w:sz w:val="24"/>
        </w:rPr>
        <w:t>participación</w:t>
      </w:r>
      <w:r>
        <w:rPr>
          <w:i/>
          <w:spacing w:val="-13"/>
          <w:sz w:val="24"/>
        </w:rPr>
        <w:t xml:space="preserve"> </w:t>
      </w:r>
      <w:r>
        <w:rPr>
          <w:i/>
          <w:sz w:val="24"/>
        </w:rPr>
        <w:t>de</w:t>
      </w:r>
      <w:r>
        <w:rPr>
          <w:i/>
          <w:spacing w:val="-13"/>
          <w:sz w:val="24"/>
        </w:rPr>
        <w:t xml:space="preserve"> </w:t>
      </w:r>
      <w:r>
        <w:rPr>
          <w:i/>
          <w:sz w:val="24"/>
        </w:rPr>
        <w:t>los</w:t>
      </w:r>
      <w:r>
        <w:rPr>
          <w:i/>
          <w:spacing w:val="-13"/>
          <w:sz w:val="24"/>
        </w:rPr>
        <w:t xml:space="preserve"> </w:t>
      </w:r>
      <w:r>
        <w:rPr>
          <w:i/>
          <w:sz w:val="24"/>
        </w:rPr>
        <w:t>estudiantes,</w:t>
      </w:r>
      <w:r>
        <w:rPr>
          <w:i/>
          <w:spacing w:val="-13"/>
          <w:sz w:val="24"/>
        </w:rPr>
        <w:t xml:space="preserve"> </w:t>
      </w:r>
      <w:r>
        <w:rPr>
          <w:i/>
          <w:sz w:val="24"/>
        </w:rPr>
        <w:t>quienes deberán asistir manteniendo el respeto por los emblemas nacionales que representan los valores esenciales de la patria chilena.”.</w:t>
      </w:r>
    </w:p>
    <w:sectPr w:rsidR="0073664E">
      <w:pgSz w:w="12240" w:h="15840"/>
      <w:pgMar w:top="1340" w:right="160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3664E"/>
    <w:rsid w:val="00083FCB"/>
    <w:rsid w:val="007366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3D499A7-AEDF-40AD-BBAA-1489D07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299"/>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5988</Characters>
  <Application>Microsoft Office Word</Application>
  <DocSecurity>0</DocSecurity>
  <Lines>49</Lines>
  <Paragraphs>14</Paragraphs>
  <ScaleCrop>false</ScaleCrop>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2022-09-15T18:40:00Z</dcterms:created>
  <dcterms:modified xsi:type="dcterms:W3CDTF">2023-08-02T21:15:00Z</dcterms:modified>
</cp:coreProperties>
</file>