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385" w:rsidRDefault="0057423F">
      <w:pPr>
        <w:pStyle w:val="Textoindependiente"/>
        <w:ind w:left="36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87396" cy="11347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396" cy="113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385" w:rsidRDefault="00650385">
      <w:pPr>
        <w:pStyle w:val="Textoindependiente"/>
        <w:spacing w:before="3"/>
        <w:rPr>
          <w:rFonts w:ascii="Times New Roman"/>
          <w:sz w:val="22"/>
        </w:rPr>
      </w:pPr>
    </w:p>
    <w:p w:rsidR="00650385" w:rsidRDefault="0057423F">
      <w:pPr>
        <w:pStyle w:val="Ttulo1"/>
        <w:spacing w:before="92"/>
        <w:ind w:left="296" w:right="318" w:firstLine="3"/>
        <w:jc w:val="center"/>
      </w:pPr>
      <w:r>
        <w:t>Proyecto de ley denominado “Devuélveme mi pasaje”,</w:t>
      </w:r>
      <w:r>
        <w:rPr>
          <w:spacing w:val="40"/>
        </w:rPr>
        <w:t xml:space="preserve"> </w:t>
      </w:r>
      <w:r>
        <w:t>incorporando un reembolso</w:t>
      </w:r>
      <w:r>
        <w:rPr>
          <w:spacing w:val="-7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para la</w:t>
      </w:r>
      <w:r>
        <w:rPr>
          <w:spacing w:val="-3"/>
        </w:rPr>
        <w:t xml:space="preserve"> </w:t>
      </w:r>
      <w:r>
        <w:t>devolución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pasajes</w:t>
      </w:r>
      <w:r>
        <w:rPr>
          <w:spacing w:val="-6"/>
        </w:rPr>
        <w:t xml:space="preserve"> </w:t>
      </w:r>
      <w:r>
        <w:t>aéreos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plazo que indica.</w:t>
      </w:r>
    </w:p>
    <w:p w:rsidR="00650385" w:rsidRDefault="00650385">
      <w:pPr>
        <w:pStyle w:val="Textoindependiente"/>
        <w:spacing w:before="1"/>
        <w:rPr>
          <w:b/>
          <w:sz w:val="36"/>
        </w:rPr>
      </w:pPr>
    </w:p>
    <w:p w:rsidR="00650385" w:rsidRDefault="0057423F">
      <w:pPr>
        <w:ind w:left="102"/>
        <w:rPr>
          <w:b/>
          <w:sz w:val="24"/>
        </w:rPr>
      </w:pPr>
      <w:r>
        <w:rPr>
          <w:b/>
          <w:spacing w:val="-2"/>
          <w:sz w:val="24"/>
          <w:u w:val="single"/>
        </w:rPr>
        <w:t>ANTECEDENTES</w:t>
      </w:r>
    </w:p>
    <w:p w:rsidR="00650385" w:rsidRDefault="0057423F">
      <w:pPr>
        <w:pStyle w:val="Textoindependiente"/>
        <w:spacing w:before="138" w:line="360" w:lineRule="auto"/>
        <w:ind w:left="102" w:right="116" w:firstLine="602"/>
        <w:jc w:val="both"/>
      </w:pPr>
      <w:r>
        <w:t>Nuestro ordenamiento jurídico contempla una serie de medidas</w:t>
      </w:r>
      <w:r>
        <w:t xml:space="preserve"> que resguardan los derechos de los pasajeros del transporte en general, quienes con mayor</w:t>
      </w:r>
      <w:r>
        <w:rPr>
          <w:spacing w:val="-6"/>
        </w:rPr>
        <w:t xml:space="preserve"> </w:t>
      </w:r>
      <w:r>
        <w:t>frecuencia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optado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aéreo 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cifras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Junta de</w:t>
      </w:r>
      <w:r>
        <w:rPr>
          <w:spacing w:val="-17"/>
        </w:rPr>
        <w:t xml:space="preserve"> </w:t>
      </w:r>
      <w:r>
        <w:t>Aeronáutica</w:t>
      </w:r>
      <w:r>
        <w:rPr>
          <w:spacing w:val="-13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(JAC)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diciembre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2022</w:t>
      </w:r>
      <w:r>
        <w:rPr>
          <w:spacing w:val="3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trasladaron cerca de 1.973.923 de personas (entre vuelos nacionales e internacionales), números que todavía no superan las cifras que se manejaban antes del año 2019 previo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pandemia,</w:t>
      </w:r>
      <w:r>
        <w:rPr>
          <w:spacing w:val="-9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dejan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considerables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tránsito de pe</w:t>
      </w:r>
      <w:r>
        <w:t>rsonas que se realiza por este medio de transportes.</w:t>
      </w:r>
    </w:p>
    <w:p w:rsidR="00650385" w:rsidRDefault="0057423F">
      <w:pPr>
        <w:pStyle w:val="Textoindependiente"/>
        <w:spacing w:before="200" w:line="360" w:lineRule="auto"/>
        <w:ind w:left="102" w:right="118" w:firstLine="734"/>
        <w:jc w:val="both"/>
      </w:pPr>
      <w:r>
        <w:t>Y a medida que aumentan los pasajeros, también aumentan los reclamos o problemas que se presentan en lo cotidiano, por ello, en los últimos años se han desarrollado mejoras legislativas tendientes a entr</w:t>
      </w:r>
      <w:r>
        <w:t>egar mejores garantías y derechos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pasajeros,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transportes</w:t>
      </w:r>
      <w:r>
        <w:rPr>
          <w:spacing w:val="-13"/>
        </w:rPr>
        <w:t xml:space="preserve"> </w:t>
      </w:r>
      <w:r>
        <w:t>otorgue</w:t>
      </w:r>
      <w:r>
        <w:rPr>
          <w:spacing w:val="-12"/>
        </w:rPr>
        <w:t xml:space="preserve"> </w:t>
      </w:r>
      <w:r>
        <w:t>las mejores condiciones y comodidad para los usuarios.</w:t>
      </w:r>
    </w:p>
    <w:p w:rsidR="00650385" w:rsidRDefault="0057423F">
      <w:pPr>
        <w:pStyle w:val="Textoindependiente"/>
        <w:spacing w:before="200" w:line="360" w:lineRule="auto"/>
        <w:ind w:left="102" w:right="113" w:firstLine="734"/>
        <w:jc w:val="both"/>
      </w:pPr>
      <w:r>
        <w:t>En este sentido, es particularmente valorable los cambios introducidos con la</w:t>
      </w:r>
      <w:r>
        <w:rPr>
          <w:spacing w:val="-17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N°21.398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Establece</w:t>
      </w:r>
      <w:r>
        <w:rPr>
          <w:spacing w:val="-17"/>
        </w:rPr>
        <w:t xml:space="preserve"> </w:t>
      </w:r>
      <w:r>
        <w:t>medidas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incentivar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protección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derechos 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consumidores,</w:t>
      </w:r>
      <w:r>
        <w:rPr>
          <w:spacing w:val="-16"/>
        </w:rPr>
        <w:t xml:space="preserve"> </w:t>
      </w:r>
      <w:r>
        <w:t>también</w:t>
      </w:r>
      <w:r>
        <w:rPr>
          <w:spacing w:val="-17"/>
        </w:rPr>
        <w:t xml:space="preserve"> </w:t>
      </w:r>
      <w:r>
        <w:t>conocida</w:t>
      </w:r>
      <w:r>
        <w:rPr>
          <w:spacing w:val="-17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“Ley</w:t>
      </w:r>
      <w:r>
        <w:rPr>
          <w:spacing w:val="-16"/>
        </w:rPr>
        <w:t xml:space="preserve"> </w:t>
      </w:r>
      <w:r>
        <w:t>Pro</w:t>
      </w:r>
      <w:r>
        <w:rPr>
          <w:spacing w:val="-17"/>
        </w:rPr>
        <w:t xml:space="preserve"> </w:t>
      </w:r>
      <w:r>
        <w:t>Consumidor”,</w:t>
      </w:r>
      <w:r>
        <w:rPr>
          <w:spacing w:val="-1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resguarda por</w:t>
      </w:r>
      <w:r>
        <w:rPr>
          <w:spacing w:val="-6"/>
        </w:rPr>
        <w:t xml:space="preserve"> </w:t>
      </w:r>
      <w:r>
        <w:t>ejemplo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consumidores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ven</w:t>
      </w:r>
      <w:r>
        <w:rPr>
          <w:spacing w:val="-7"/>
        </w:rPr>
        <w:t xml:space="preserve"> </w:t>
      </w:r>
      <w:r>
        <w:t>afectados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circunstancia</w:t>
      </w:r>
      <w:r>
        <w:rPr>
          <w:spacing w:val="-7"/>
        </w:rPr>
        <w:t xml:space="preserve"> </w:t>
      </w:r>
      <w:r>
        <w:t>que les impide tomar su vuelo por retrasos de más de tres horas o cancelaciones por sobreventa de pasajes o cualquier otra causa imputable al operador, donde se otorga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opción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tomar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vuelo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(y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sobrecostos</w:t>
      </w:r>
      <w:r>
        <w:rPr>
          <w:spacing w:val="-7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aerolínea)</w:t>
      </w:r>
      <w:r>
        <w:t>, o bien, le dan la alternativa de exigir que le devuelvan el dinero.</w:t>
      </w:r>
    </w:p>
    <w:p w:rsidR="00650385" w:rsidRDefault="00650385">
      <w:pPr>
        <w:spacing w:line="360" w:lineRule="auto"/>
        <w:jc w:val="both"/>
        <w:sectPr w:rsidR="00650385">
          <w:footerReference w:type="default" r:id="rId8"/>
          <w:type w:val="continuous"/>
          <w:pgSz w:w="12240" w:h="15840"/>
          <w:pgMar w:top="1420" w:right="1580" w:bottom="1200" w:left="1600" w:header="0" w:footer="1000" w:gutter="0"/>
          <w:pgNumType w:start="1"/>
          <w:cols w:space="720"/>
        </w:sectPr>
      </w:pPr>
    </w:p>
    <w:p w:rsidR="00650385" w:rsidRDefault="0057423F">
      <w:pPr>
        <w:pStyle w:val="Textoindependiente"/>
        <w:spacing w:before="77" w:line="360" w:lineRule="auto"/>
        <w:ind w:left="102" w:right="116" w:firstLine="602"/>
        <w:jc w:val="both"/>
      </w:pPr>
      <w:r>
        <w:lastRenderedPageBreak/>
        <w:t>También se establece en caso de que un consumidor no utiliza un tramo o trayecto de ida y vuelta en un vuelo nacional, la aerolínea no podrá negar ni condicionar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utilización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resto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fracción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tramo.</w:t>
      </w:r>
      <w:r>
        <w:rPr>
          <w:spacing w:val="-14"/>
        </w:rPr>
        <w:t xml:space="preserve"> </w:t>
      </w:r>
      <w:r>
        <w:t>Además,</w:t>
      </w:r>
      <w:r>
        <w:rPr>
          <w:spacing w:val="23"/>
        </w:rPr>
        <w:t xml:space="preserve"> </w:t>
      </w:r>
      <w:r>
        <w:t>tienen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 xml:space="preserve">derecho a cambiar un viaje </w:t>
      </w:r>
      <w:r>
        <w:t>o solicitar la devolución del dinero pagado, si presentan un certificado médico que pruebe un impedimento para viajar.</w:t>
      </w:r>
    </w:p>
    <w:p w:rsidR="00650385" w:rsidRDefault="0057423F">
      <w:pPr>
        <w:pStyle w:val="Textoindependiente"/>
        <w:spacing w:before="200" w:line="360" w:lineRule="auto"/>
        <w:ind w:left="102" w:right="115" w:firstLine="669"/>
        <w:jc w:val="both"/>
      </w:pPr>
      <w:r>
        <w:t>Otras de las modificaciones introducidas al Código Aeronáutico mediante la Ley N°21.392 durante el año 2021 incorporó la Cesión del derec</w:t>
      </w:r>
      <w:r>
        <w:t>ho a ser transportado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vuelo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cabotaje,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trayectos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ida</w:t>
      </w:r>
      <w:r>
        <w:rPr>
          <w:spacing w:val="-5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vuelta 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a retracto. En particular con su artículo 131 ter el Derecho a retracto, se regulan las siguientes situaciones:</w:t>
      </w:r>
    </w:p>
    <w:p w:rsidR="00650385" w:rsidRDefault="0057423F">
      <w:pPr>
        <w:pStyle w:val="Prrafodelista"/>
        <w:numPr>
          <w:ilvl w:val="0"/>
          <w:numId w:val="1"/>
        </w:numPr>
        <w:tabs>
          <w:tab w:val="left" w:pos="822"/>
        </w:tabs>
        <w:spacing w:before="201" w:line="360" w:lineRule="auto"/>
        <w:ind w:left="821" w:right="116"/>
        <w:rPr>
          <w:i/>
          <w:sz w:val="24"/>
        </w:rPr>
      </w:pPr>
      <w:r>
        <w:rPr>
          <w:i/>
          <w:sz w:val="24"/>
        </w:rPr>
        <w:t xml:space="preserve">Los pasajeros tendrán derecho a poner término unilateralmente al contrato de transporte aéreo en vuelos de cabotaje, dentro de las </w:t>
      </w:r>
      <w:r>
        <w:rPr>
          <w:b/>
          <w:i/>
          <w:sz w:val="24"/>
        </w:rPr>
        <w:t>cuarenta y oc</w:t>
      </w:r>
      <w:r>
        <w:rPr>
          <w:b/>
          <w:i/>
          <w:sz w:val="24"/>
        </w:rPr>
        <w:t>ho horas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siguientes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adquirido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billete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pasaje</w:t>
      </w:r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viajes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se compren al menos siete días corridos antes de la fecha y hora de salida programada del vuelo. Los pasajeros, bajo esas condiciones, podrán dejar sin efecto el contrato y recibir </w:t>
      </w:r>
      <w:r>
        <w:rPr>
          <w:i/>
          <w:sz w:val="24"/>
        </w:rPr>
        <w:t xml:space="preserve">un reembolso completo de lo pagado, sin </w:t>
      </w:r>
      <w:r>
        <w:rPr>
          <w:i/>
          <w:spacing w:val="-2"/>
          <w:sz w:val="24"/>
        </w:rPr>
        <w:t>penalización.</w:t>
      </w:r>
    </w:p>
    <w:p w:rsidR="00650385" w:rsidRDefault="0057423F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/>
        <w:rPr>
          <w:i/>
          <w:sz w:val="16"/>
        </w:rPr>
      </w:pPr>
      <w:r>
        <w:rPr>
          <w:i/>
          <w:sz w:val="24"/>
        </w:rPr>
        <w:t>En el evento de que 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salida programada 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vuelo se verifique 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 plazo igual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superior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ochenta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días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adquirido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billete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pasaje, </w:t>
      </w:r>
      <w:r>
        <w:rPr>
          <w:b/>
          <w:i/>
          <w:sz w:val="24"/>
        </w:rPr>
        <w:t>el</w:t>
      </w:r>
      <w:r>
        <w:rPr>
          <w:b/>
          <w:i/>
          <w:sz w:val="24"/>
        </w:rPr>
        <w:t xml:space="preserve"> plazo de retractación podrá ejercerse dentro de los siete días posteriores contados desde la celebración del contrato de transporte aéreo</w:t>
      </w:r>
      <w:r>
        <w:rPr>
          <w:i/>
          <w:sz w:val="24"/>
        </w:rPr>
        <w:t>. En estos casos, los pasajeros, de igual forma, recibirán la completa devolución de lo pagado, sin penalización, dejá</w:t>
      </w:r>
      <w:r>
        <w:rPr>
          <w:i/>
          <w:sz w:val="24"/>
        </w:rPr>
        <w:t xml:space="preserve">ndose sin efecto la </w:t>
      </w:r>
      <w:r>
        <w:rPr>
          <w:i/>
          <w:spacing w:val="-2"/>
          <w:sz w:val="24"/>
        </w:rPr>
        <w:t>convención.</w:t>
      </w:r>
      <w:r>
        <w:rPr>
          <w:i/>
          <w:spacing w:val="-2"/>
          <w:position w:val="7"/>
          <w:sz w:val="16"/>
        </w:rPr>
        <w:t>1</w:t>
      </w:r>
    </w:p>
    <w:p w:rsidR="00650385" w:rsidRDefault="0057423F">
      <w:pPr>
        <w:pStyle w:val="Textoindependiente"/>
        <w:spacing w:before="201" w:line="360" w:lineRule="auto"/>
        <w:ind w:left="102" w:right="124" w:firstLine="669"/>
        <w:jc w:val="both"/>
      </w:pPr>
      <w:r>
        <w:t>En dicha norma, además, se establecen plazos y formas de devolución del dinero al pasajero.</w:t>
      </w:r>
    </w:p>
    <w:p w:rsidR="00650385" w:rsidRDefault="0057423F">
      <w:pPr>
        <w:pStyle w:val="Textoindependiente"/>
        <w:spacing w:before="199" w:line="360" w:lineRule="auto"/>
        <w:ind w:left="102" w:right="117" w:firstLine="669"/>
        <w:jc w:val="both"/>
      </w:pPr>
      <w:r>
        <w:t>Sin embargo, no se contempló casos tan frecuentes como los de aquellos pasajeros que no pueden viajar (pero no pueden hacer uso del derecho a retracto,</w:t>
      </w:r>
    </w:p>
    <w:p w:rsidR="00650385" w:rsidRDefault="0057423F">
      <w:pPr>
        <w:pStyle w:val="Textoindependiente"/>
        <w:spacing w:before="2"/>
        <w:rPr>
          <w:sz w:val="20"/>
        </w:rPr>
      </w:pPr>
      <w:r>
        <w:pict>
          <v:rect id="docshape2" o:spid="_x0000_s1027" style="position:absolute;margin-left:85.1pt;margin-top:12.8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50385" w:rsidRDefault="0057423F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</w:t>
      </w:r>
      <w:hyperlink r:id="rId9">
        <w:r>
          <w:rPr>
            <w:rFonts w:ascii="Calibri"/>
            <w:color w:val="0000FF"/>
            <w:spacing w:val="-2"/>
            <w:sz w:val="20"/>
            <w:u w:val="single" w:color="0000FF"/>
          </w:rPr>
          <w:t>https://www.bcn.cl/leychile/nav</w:t>
        </w:r>
        <w:r>
          <w:rPr>
            <w:rFonts w:ascii="Calibri"/>
            <w:color w:val="0000FF"/>
            <w:spacing w:val="-2"/>
            <w:sz w:val="20"/>
            <w:u w:val="single" w:color="0000FF"/>
          </w:rPr>
          <w:t>egar?idNorma=30287</w:t>
        </w:r>
      </w:hyperlink>
    </w:p>
    <w:p w:rsidR="00650385" w:rsidRDefault="00650385">
      <w:pPr>
        <w:rPr>
          <w:rFonts w:ascii="Calibri"/>
          <w:sz w:val="20"/>
        </w:rPr>
        <w:sectPr w:rsidR="00650385">
          <w:pgSz w:w="12240" w:h="15840"/>
          <w:pgMar w:top="1340" w:right="1580" w:bottom="1200" w:left="1600" w:header="0" w:footer="1000" w:gutter="0"/>
          <w:cols w:space="720"/>
        </w:sectPr>
      </w:pPr>
    </w:p>
    <w:p w:rsidR="00650385" w:rsidRDefault="0057423F">
      <w:pPr>
        <w:pStyle w:val="Textoindependiente"/>
        <w:spacing w:before="77" w:line="360" w:lineRule="auto"/>
        <w:ind w:left="102" w:right="122"/>
        <w:jc w:val="both"/>
      </w:pPr>
      <w:r>
        <w:lastRenderedPageBreak/>
        <w:t>por estar fuera de los plazos) y finalmente terminan devolviendo su pasaje, sin reembolso alguno, a pesar de que las empresas aéreas pueden revender dicho asiento no utilizado.</w:t>
      </w:r>
    </w:p>
    <w:p w:rsidR="00650385" w:rsidRDefault="0057423F">
      <w:pPr>
        <w:spacing w:before="200" w:line="360" w:lineRule="auto"/>
        <w:ind w:left="102" w:right="116" w:firstLine="801"/>
        <w:jc w:val="both"/>
        <w:rPr>
          <w:i/>
          <w:sz w:val="16"/>
        </w:rPr>
      </w:pPr>
      <w:r>
        <w:rPr>
          <w:sz w:val="24"/>
        </w:rPr>
        <w:t>Esta</w:t>
      </w:r>
      <w:r>
        <w:rPr>
          <w:spacing w:val="-16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4"/>
          <w:sz w:val="24"/>
        </w:rPr>
        <w:t xml:space="preserve"> </w:t>
      </w:r>
      <w:r>
        <w:rPr>
          <w:sz w:val="24"/>
        </w:rPr>
        <w:t>también</w:t>
      </w:r>
      <w:r>
        <w:rPr>
          <w:spacing w:val="-14"/>
          <w:sz w:val="24"/>
        </w:rPr>
        <w:t xml:space="preserve"> </w:t>
      </w:r>
      <w:r>
        <w:rPr>
          <w:sz w:val="24"/>
        </w:rPr>
        <w:t>ocurre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5"/>
          <w:sz w:val="24"/>
        </w:rPr>
        <w:t xml:space="preserve"> </w:t>
      </w:r>
      <w:r>
        <w:rPr>
          <w:sz w:val="24"/>
        </w:rPr>
        <w:t>interurbano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pasajeros,</w:t>
      </w:r>
      <w:r>
        <w:rPr>
          <w:spacing w:val="-15"/>
          <w:sz w:val="24"/>
        </w:rPr>
        <w:t xml:space="preserve"> </w:t>
      </w:r>
      <w:r>
        <w:rPr>
          <w:sz w:val="24"/>
        </w:rPr>
        <w:t>que se regula en el Decreto Ley N° 212, pero se otorga la posibilidad al pasajero de recuperar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dinero</w:t>
      </w:r>
      <w:r>
        <w:rPr>
          <w:spacing w:val="-3"/>
          <w:sz w:val="24"/>
        </w:rPr>
        <w:t xml:space="preserve"> </w:t>
      </w:r>
      <w:r>
        <w:rPr>
          <w:sz w:val="24"/>
        </w:rPr>
        <w:t>desembolsado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pasaje.</w:t>
      </w:r>
      <w:r>
        <w:rPr>
          <w:spacing w:val="-5"/>
          <w:sz w:val="24"/>
        </w:rPr>
        <w:t xml:space="preserve"> </w:t>
      </w:r>
      <w:r>
        <w:rPr>
          <w:sz w:val="24"/>
        </w:rPr>
        <w:t>Así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dispone el artículo 67 del decreto antes citado: “</w:t>
      </w:r>
      <w:r>
        <w:rPr>
          <w:i/>
          <w:sz w:val="24"/>
        </w:rPr>
        <w:t>Los responsables de servicios rurales e interurbanos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que vendan pasajes anticipadamente, deberán devolver, al menos, el 85% de su valor, cuando el correspondiente pasaje sea anulado por el interesado hasta </w:t>
      </w:r>
      <w:r>
        <w:rPr>
          <w:i/>
          <w:sz w:val="24"/>
        </w:rPr>
        <w:t>cuatro horas antes de la hora de partida</w:t>
      </w:r>
      <w:r>
        <w:rPr>
          <w:sz w:val="24"/>
        </w:rPr>
        <w:t>.”</w:t>
      </w:r>
      <w:r>
        <w:rPr>
          <w:i/>
          <w:position w:val="7"/>
          <w:sz w:val="16"/>
        </w:rPr>
        <w:t>2</w:t>
      </w:r>
    </w:p>
    <w:p w:rsidR="00650385" w:rsidRDefault="0057423F">
      <w:pPr>
        <w:pStyle w:val="Textoindependiente"/>
        <w:spacing w:before="201" w:line="360" w:lineRule="auto"/>
        <w:ind w:left="102" w:right="117" w:firstLine="935"/>
        <w:jc w:val="both"/>
      </w:pPr>
      <w:r>
        <w:t>Por ello,</w:t>
      </w:r>
      <w:r>
        <w:rPr>
          <w:spacing w:val="-1"/>
        </w:rPr>
        <w:t xml:space="preserve"> </w:t>
      </w:r>
      <w:r>
        <w:t>no se entiende,</w:t>
      </w:r>
      <w:r>
        <w:rPr>
          <w:spacing w:val="-1"/>
        </w:rPr>
        <w:t xml:space="preserve"> </w:t>
      </w:r>
      <w:r>
        <w:t>porque en</w:t>
      </w:r>
      <w:r>
        <w:rPr>
          <w:spacing w:val="-1"/>
        </w:rPr>
        <w:t xml:space="preserve"> </w:t>
      </w:r>
      <w:r>
        <w:t>la actualidad</w:t>
      </w:r>
      <w:r>
        <w:rPr>
          <w:spacing w:val="-1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criterios dispares en materia de derechos de consumidores en materia de transporte interurbano respecto del transporte</w:t>
      </w:r>
      <w:r>
        <w:rPr>
          <w:spacing w:val="-9"/>
        </w:rPr>
        <w:t xml:space="preserve"> </w:t>
      </w:r>
      <w:r>
        <w:t>aéreo, más si consideramos un hecho</w:t>
      </w:r>
      <w:r>
        <w:t xml:space="preserve"> particular que se da en la venta de billetes aéreos y se ha regulado específicamente lo que ocurre en caso de</w:t>
      </w:r>
      <w:r>
        <w:rPr>
          <w:spacing w:val="40"/>
        </w:rPr>
        <w:t xml:space="preserve"> </w:t>
      </w:r>
      <w:r>
        <w:t>sobreventas de pasajes.</w:t>
      </w:r>
    </w:p>
    <w:p w:rsidR="00650385" w:rsidRDefault="0057423F">
      <w:pPr>
        <w:spacing w:before="201" w:line="360" w:lineRule="auto"/>
        <w:ind w:left="102" w:right="113" w:firstLine="935"/>
        <w:jc w:val="both"/>
        <w:rPr>
          <w:i/>
          <w:sz w:val="16"/>
        </w:rPr>
      </w:pPr>
      <w:r>
        <w:rPr>
          <w:sz w:val="24"/>
        </w:rPr>
        <w:t xml:space="preserve">Finalmente, hacer presente que durante el año 2022 “el </w:t>
      </w:r>
      <w:r>
        <w:rPr>
          <w:i/>
          <w:sz w:val="24"/>
        </w:rPr>
        <w:t>SERNAC recibió más de 30 mil reclamos contra el mercado del transp</w:t>
      </w:r>
      <w:r>
        <w:rPr>
          <w:i/>
          <w:sz w:val="24"/>
        </w:rPr>
        <w:t>orte aéreo, lo que representó un alza de 28% respecto al período anterior, aumento que se explica, dentro de otras cosas, por una recuperación de más del 82% de los viajes en avión</w:t>
      </w:r>
      <w:r>
        <w:rPr>
          <w:sz w:val="24"/>
        </w:rPr>
        <w:t xml:space="preserve">. </w:t>
      </w:r>
      <w:r>
        <w:rPr>
          <w:i/>
          <w:sz w:val="24"/>
        </w:rPr>
        <w:t xml:space="preserve">La mayoría de los reclamos fue por temas contractuales (33%); cancelación </w:t>
      </w:r>
      <w:r>
        <w:rPr>
          <w:i/>
          <w:sz w:val="24"/>
        </w:rPr>
        <w:t>o retraso de vuelo (14%) y dificultades para el término de contrato (8%).”</w:t>
      </w:r>
      <w:r>
        <w:rPr>
          <w:i/>
          <w:position w:val="7"/>
          <w:sz w:val="16"/>
        </w:rPr>
        <w:t>3</w:t>
      </w:r>
    </w:p>
    <w:p w:rsidR="00650385" w:rsidRDefault="0057423F">
      <w:pPr>
        <w:pStyle w:val="Textoindependiente"/>
        <w:spacing w:before="200" w:line="360" w:lineRule="auto"/>
        <w:ind w:left="102" w:right="117" w:firstLine="1000"/>
        <w:jc w:val="both"/>
      </w:pPr>
      <w:r>
        <w:t>Por tanto, lo que se busca con esta iniciativa es entregar mejores condiciones a los pasajeros del transporte aéreo, que no han podido hacer uso de los</w:t>
      </w:r>
      <w:r>
        <w:rPr>
          <w:spacing w:val="-3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previamente</w:t>
      </w:r>
      <w:r>
        <w:rPr>
          <w:spacing w:val="-4"/>
        </w:rPr>
        <w:t xml:space="preserve"> </w:t>
      </w:r>
      <w:r>
        <w:t>con</w:t>
      </w:r>
      <w:r>
        <w:t>templa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Aeronáutico,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fuera</w:t>
      </w:r>
      <w:r>
        <w:rPr>
          <w:spacing w:val="-5"/>
        </w:rPr>
        <w:t xml:space="preserve"> </w:t>
      </w:r>
      <w:r>
        <w:t>de los plazos o cualquier otra circunstancia que les haya impedido hacer uso de tales facultades ya reguladas en nuestro ordenamiento jurídico.</w:t>
      </w:r>
    </w:p>
    <w:p w:rsidR="00650385" w:rsidRDefault="00650385">
      <w:pPr>
        <w:pStyle w:val="Textoindependiente"/>
        <w:rPr>
          <w:sz w:val="20"/>
        </w:rPr>
      </w:pPr>
    </w:p>
    <w:p w:rsidR="00650385" w:rsidRDefault="00650385">
      <w:pPr>
        <w:pStyle w:val="Textoindependiente"/>
        <w:rPr>
          <w:sz w:val="20"/>
        </w:rPr>
      </w:pPr>
    </w:p>
    <w:p w:rsidR="00650385" w:rsidRDefault="00650385">
      <w:pPr>
        <w:pStyle w:val="Textoindependiente"/>
        <w:rPr>
          <w:sz w:val="20"/>
        </w:rPr>
      </w:pPr>
    </w:p>
    <w:p w:rsidR="00650385" w:rsidRDefault="0057423F">
      <w:pPr>
        <w:pStyle w:val="Textoindependiente"/>
        <w:spacing w:before="10"/>
        <w:rPr>
          <w:sz w:val="10"/>
        </w:rPr>
      </w:pPr>
      <w:r>
        <w:pict>
          <v:rect id="docshape3" o:spid="_x0000_s1026" style="position:absolute;margin-left:85.1pt;margin-top:7.4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50385" w:rsidRDefault="0057423F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 xml:space="preserve"> </w:t>
      </w:r>
      <w:hyperlink r:id="rId10">
        <w:r>
          <w:rPr>
            <w:rFonts w:ascii="Calibri"/>
            <w:color w:val="0000FF"/>
            <w:spacing w:val="-2"/>
            <w:sz w:val="20"/>
            <w:u w:val="single" w:color="0000FF"/>
          </w:rPr>
          <w:t>https://www.bcn.cl/leychile/navegar?idNorma=11043</w:t>
        </w:r>
      </w:hyperlink>
    </w:p>
    <w:p w:rsidR="00650385" w:rsidRDefault="0057423F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3</w:t>
      </w:r>
      <w:r>
        <w:rPr>
          <w:rFonts w:ascii="Calibri"/>
          <w:spacing w:val="50"/>
          <w:sz w:val="20"/>
        </w:rPr>
        <w:t xml:space="preserve"> </w:t>
      </w:r>
      <w:hyperlink r:id="rId11">
        <w:r>
          <w:rPr>
            <w:rFonts w:ascii="Calibri"/>
            <w:color w:val="0000FF"/>
            <w:spacing w:val="-2"/>
            <w:sz w:val="20"/>
            <w:u w:val="single" w:color="0000FF"/>
          </w:rPr>
          <w:t>https://www.sernac.cl/portal/604/w3-article-70043.html</w:t>
        </w:r>
      </w:hyperlink>
    </w:p>
    <w:p w:rsidR="00650385" w:rsidRDefault="00650385">
      <w:pPr>
        <w:rPr>
          <w:rFonts w:ascii="Calibri"/>
          <w:sz w:val="20"/>
        </w:rPr>
        <w:sectPr w:rsidR="00650385">
          <w:pgSz w:w="12240" w:h="15840"/>
          <w:pgMar w:top="1340" w:right="1580" w:bottom="1200" w:left="1600" w:header="0" w:footer="1000" w:gutter="0"/>
          <w:cols w:space="720"/>
        </w:sectPr>
      </w:pPr>
    </w:p>
    <w:p w:rsidR="00650385" w:rsidRDefault="0057423F">
      <w:pPr>
        <w:spacing w:before="77"/>
        <w:ind w:left="102"/>
        <w:rPr>
          <w:b/>
          <w:sz w:val="24"/>
        </w:rPr>
      </w:pPr>
      <w:r>
        <w:rPr>
          <w:b/>
          <w:sz w:val="24"/>
          <w:u w:val="single"/>
        </w:rPr>
        <w:t>IDEAS</w:t>
      </w:r>
      <w:r>
        <w:rPr>
          <w:b/>
          <w:spacing w:val="-2"/>
          <w:sz w:val="24"/>
          <w:u w:val="single"/>
        </w:rPr>
        <w:t xml:space="preserve"> MATRICES</w:t>
      </w:r>
    </w:p>
    <w:p w:rsidR="00650385" w:rsidRDefault="00650385">
      <w:pPr>
        <w:pStyle w:val="Textoindependiente"/>
        <w:spacing w:before="4"/>
        <w:rPr>
          <w:b/>
          <w:sz w:val="21"/>
        </w:rPr>
      </w:pPr>
    </w:p>
    <w:p w:rsidR="00650385" w:rsidRDefault="0057423F">
      <w:pPr>
        <w:pStyle w:val="Textoindependiente"/>
        <w:spacing w:before="93" w:line="360" w:lineRule="auto"/>
        <w:ind w:left="102" w:right="115" w:firstLine="669"/>
        <w:jc w:val="both"/>
      </w:pPr>
      <w:r>
        <w:t>El proyecto de ley busca establecer el derecho a reembolso especial en el Código</w:t>
      </w:r>
      <w:r>
        <w:rPr>
          <w:spacing w:val="-15"/>
        </w:rPr>
        <w:t xml:space="preserve"> </w:t>
      </w:r>
      <w:r>
        <w:t>Aeronáutico,</w:t>
      </w:r>
      <w:r>
        <w:rPr>
          <w:spacing w:val="39"/>
        </w:rPr>
        <w:t xml:space="preserve"> </w:t>
      </w:r>
      <w:r>
        <w:t>respecto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aquellos</w:t>
      </w:r>
      <w:r>
        <w:rPr>
          <w:spacing w:val="-15"/>
        </w:rPr>
        <w:t xml:space="preserve"> </w:t>
      </w:r>
      <w:r>
        <w:t>pasajeros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usarán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pasaje.</w:t>
      </w:r>
      <w:r>
        <w:rPr>
          <w:spacing w:val="-13"/>
        </w:rPr>
        <w:t xml:space="preserve"> </w:t>
      </w:r>
      <w:r>
        <w:t>Para ello, quienes contarán con plazo para hacerlo efectivo, antes de la sal</w:t>
      </w:r>
      <w:r>
        <w:t>ida programada del vuelo.</w:t>
      </w:r>
    </w:p>
    <w:p w:rsidR="00650385" w:rsidRDefault="00650385">
      <w:pPr>
        <w:pStyle w:val="Textoindependiente"/>
        <w:rPr>
          <w:sz w:val="26"/>
        </w:rPr>
      </w:pPr>
    </w:p>
    <w:p w:rsidR="00650385" w:rsidRDefault="00650385">
      <w:pPr>
        <w:pStyle w:val="Textoindependiente"/>
        <w:rPr>
          <w:sz w:val="26"/>
        </w:rPr>
      </w:pPr>
    </w:p>
    <w:p w:rsidR="00650385" w:rsidRDefault="0057423F">
      <w:pPr>
        <w:spacing w:before="215"/>
        <w:ind w:left="102"/>
        <w:rPr>
          <w:b/>
          <w:sz w:val="24"/>
        </w:rPr>
      </w:pPr>
      <w:r>
        <w:rPr>
          <w:b/>
          <w:sz w:val="24"/>
          <w:u w:val="single"/>
        </w:rPr>
        <w:t>CONTENIDO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PROYECTO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650385" w:rsidRDefault="00650385">
      <w:pPr>
        <w:pStyle w:val="Textoindependiente"/>
        <w:spacing w:before="6"/>
        <w:rPr>
          <w:b/>
          <w:sz w:val="21"/>
        </w:rPr>
      </w:pPr>
    </w:p>
    <w:p w:rsidR="00650385" w:rsidRDefault="0057423F">
      <w:pPr>
        <w:pStyle w:val="Textoindependiente"/>
        <w:spacing w:before="92" w:line="360" w:lineRule="auto"/>
        <w:ind w:left="102" w:right="115" w:firstLine="535"/>
        <w:jc w:val="both"/>
      </w:pPr>
      <w:r>
        <w:t>Incorporar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nuevo</w:t>
      </w:r>
      <w:r>
        <w:rPr>
          <w:spacing w:val="-15"/>
        </w:rPr>
        <w:t xml:space="preserve"> </w:t>
      </w:r>
      <w:r>
        <w:t>artículo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Código</w:t>
      </w:r>
      <w:r>
        <w:rPr>
          <w:spacing w:val="-14"/>
        </w:rPr>
        <w:t xml:space="preserve"> </w:t>
      </w:r>
      <w:r>
        <w:t>Aeronáutico,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131 quater, sobre el derecho a reembolso especial y establecer un derecho similar al que tienen los pasajeros de transporte interurbano.</w:t>
      </w:r>
    </w:p>
    <w:p w:rsidR="00650385" w:rsidRDefault="0057423F">
      <w:pPr>
        <w:pStyle w:val="Textoindependiente"/>
        <w:spacing w:before="200" w:line="360" w:lineRule="auto"/>
        <w:ind w:left="102" w:right="114" w:firstLine="602"/>
        <w:jc w:val="both"/>
      </w:pPr>
      <w:r>
        <w:t>Sin embargo, en este caso se establece un plazo de hasta 8 horas antes de la salida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vuelo,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hacerlo</w:t>
      </w:r>
      <w:r>
        <w:rPr>
          <w:spacing w:val="-2"/>
        </w:rPr>
        <w:t xml:space="preserve"> </w:t>
      </w:r>
      <w:r>
        <w:t>efectivo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que las</w:t>
      </w:r>
      <w:r>
        <w:rPr>
          <w:spacing w:val="-3"/>
        </w:rPr>
        <w:t xml:space="preserve"> </w:t>
      </w:r>
      <w:r>
        <w:t>aerolíneas no podrán aplicar penalidades, igual norma que se aplica respecto de quienes ejercieron el derecho a retracto regulado en el artículo 131 ter.</w:t>
      </w:r>
    </w:p>
    <w:p w:rsidR="00650385" w:rsidRDefault="0057423F">
      <w:pPr>
        <w:pStyle w:val="Ttulo1"/>
        <w:spacing w:before="200"/>
        <w:ind w:left="3373" w:right="3388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650385" w:rsidRDefault="00650385">
      <w:pPr>
        <w:pStyle w:val="Textoindependiente"/>
        <w:spacing w:before="5"/>
        <w:rPr>
          <w:b/>
          <w:sz w:val="29"/>
        </w:rPr>
      </w:pPr>
    </w:p>
    <w:p w:rsidR="00650385" w:rsidRDefault="0057423F">
      <w:pPr>
        <w:spacing w:line="360" w:lineRule="auto"/>
        <w:ind w:left="102" w:right="116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Único: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Incorpórese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N°18916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Aprueba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Código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Aeronáutico el siguiente artículo nuevo:</w:t>
      </w:r>
    </w:p>
    <w:p w:rsidR="00650385" w:rsidRDefault="0057423F">
      <w:pPr>
        <w:spacing w:before="199" w:line="360" w:lineRule="auto"/>
        <w:ind w:left="102" w:right="116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Artículo 131 quater.- Reembolso especial. Los pasajeros podrán poner término unilateralmente al contrato de transporte aéreo en vuelos de cabotaje, hasta ocho horas antes del vuelo programado,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debien</w:t>
      </w:r>
      <w:r>
        <w:rPr>
          <w:i/>
          <w:sz w:val="24"/>
        </w:rPr>
        <w:t>do el transportador devolver al menos el ochenta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cinco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valor.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pasajeros,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esas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condiciones,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podrán dejar sin efecto el contrato y recibir el reembolso especial, sin penalización.”</w:t>
      </w:r>
    </w:p>
    <w:p w:rsidR="00650385" w:rsidRDefault="00650385">
      <w:pPr>
        <w:pStyle w:val="Textoindependiente"/>
        <w:rPr>
          <w:i/>
          <w:sz w:val="26"/>
        </w:rPr>
      </w:pPr>
    </w:p>
    <w:p w:rsidR="00650385" w:rsidRDefault="00650385">
      <w:pPr>
        <w:pStyle w:val="Textoindependiente"/>
        <w:rPr>
          <w:i/>
          <w:sz w:val="26"/>
        </w:rPr>
      </w:pPr>
    </w:p>
    <w:p w:rsidR="00650385" w:rsidRDefault="00650385">
      <w:pPr>
        <w:pStyle w:val="Textoindependiente"/>
        <w:rPr>
          <w:i/>
          <w:sz w:val="26"/>
        </w:rPr>
      </w:pPr>
    </w:p>
    <w:p w:rsidR="00650385" w:rsidRDefault="00650385">
      <w:pPr>
        <w:pStyle w:val="Textoindependiente"/>
        <w:rPr>
          <w:i/>
          <w:sz w:val="26"/>
        </w:rPr>
      </w:pPr>
    </w:p>
    <w:p w:rsidR="00650385" w:rsidRDefault="00650385">
      <w:pPr>
        <w:pStyle w:val="Textoindependiente"/>
        <w:spacing w:before="4"/>
        <w:rPr>
          <w:i/>
          <w:sz w:val="20"/>
        </w:rPr>
      </w:pPr>
    </w:p>
    <w:p w:rsidR="00650385" w:rsidRDefault="0057423F">
      <w:pPr>
        <w:tabs>
          <w:tab w:val="left" w:pos="5346"/>
          <w:tab w:val="left" w:pos="5627"/>
        </w:tabs>
        <w:spacing w:line="360" w:lineRule="auto"/>
        <w:ind w:left="102" w:right="220" w:firstLine="335"/>
        <w:rPr>
          <w:b/>
          <w:sz w:val="24"/>
        </w:rPr>
      </w:pPr>
      <w:r>
        <w:rPr>
          <w:b/>
          <w:sz w:val="24"/>
        </w:rPr>
        <w:t>DANIEL MANOUCHEHRI</w:t>
      </w:r>
      <w:r>
        <w:rPr>
          <w:b/>
          <w:sz w:val="24"/>
        </w:rPr>
        <w:tab/>
      </w:r>
      <w:r>
        <w:rPr>
          <w:b/>
          <w:sz w:val="24"/>
        </w:rPr>
        <w:tab/>
        <w:t>DANIELLA CICARDINI DIPUT</w:t>
      </w:r>
      <w:r>
        <w:rPr>
          <w:b/>
          <w:sz w:val="24"/>
        </w:rPr>
        <w:t>ADO DE LA REPÚBLICA</w:t>
      </w:r>
      <w:r>
        <w:rPr>
          <w:b/>
          <w:sz w:val="24"/>
        </w:rPr>
        <w:tab/>
        <w:t>DIPUTADA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REPÚBLICA</w:t>
      </w:r>
    </w:p>
    <w:sectPr w:rsidR="00650385">
      <w:pgSz w:w="12240" w:h="15840"/>
      <w:pgMar w:top="134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423F" w:rsidRDefault="0057423F">
      <w:r>
        <w:separator/>
      </w:r>
    </w:p>
  </w:endnote>
  <w:endnote w:type="continuationSeparator" w:id="0">
    <w:p w:rsidR="0057423F" w:rsidRDefault="0057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385" w:rsidRDefault="0057423F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8.5pt;margin-top:731pt;width:12.6pt;height:13.05pt;z-index:-251658752;mso-position-horizontal-relative:page;mso-position-vertical-relative:page" filled="f" stroked="f">
          <v:textbox inset="0,0,0,0">
            <w:txbxContent>
              <w:p w:rsidR="00650385" w:rsidRDefault="0057423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423F" w:rsidRDefault="0057423F">
      <w:r>
        <w:separator/>
      </w:r>
    </w:p>
  </w:footnote>
  <w:footnote w:type="continuationSeparator" w:id="0">
    <w:p w:rsidR="0057423F" w:rsidRDefault="0057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2C98"/>
    <w:multiLevelType w:val="hybridMultilevel"/>
    <w:tmpl w:val="0F08F7EC"/>
    <w:lvl w:ilvl="0" w:tplc="D146DF9C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F7D8C74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828009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D5E2D81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70A34C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E74BF5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A612A46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104CA6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426333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0385"/>
    <w:rsid w:val="0057423F"/>
    <w:rsid w:val="00650385"/>
    <w:rsid w:val="006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rnac.cl/portal/604/w3-article-7004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cn.cl/leychile/navegar?idNorma=11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n.cl/leychile/navegar?idNorma=30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Guillermo Diaz Vallejos</cp:lastModifiedBy>
  <cp:revision>1</cp:revision>
  <dcterms:created xsi:type="dcterms:W3CDTF">2023-06-02T14:23:00Z</dcterms:created>
  <dcterms:modified xsi:type="dcterms:W3CDTF">2023-06-06T23:59:00Z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2023-06-02T00:00:00Z</vt:filetime>
  </property>
  <property fmtid="{D5CDD505-2E9C-101B-9397-08002B2CF9AE}" pid="5" name="Producer">
    <vt:lpwstr>Microsoft® Word LTSC</vt:lpwstr>
  </property>
</Properties>
</file>