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CA3F" w14:textId="69D1D920" w:rsidR="009D209B" w:rsidRPr="00B442AC" w:rsidRDefault="00DA7643" w:rsidP="0040663B">
      <w:pPr>
        <w:pBdr>
          <w:bottom w:val="single" w:sz="12" w:space="1" w:color="auto"/>
        </w:pBdr>
        <w:spacing w:after="0" w:line="240" w:lineRule="auto"/>
        <w:ind w:left="4536"/>
        <w:jc w:val="both"/>
        <w:rPr>
          <w:rFonts w:ascii="Courier New" w:hAnsi="Courier New" w:cs="Courier New"/>
          <w:b/>
          <w:caps/>
          <w:spacing w:val="-3"/>
          <w:sz w:val="24"/>
          <w:szCs w:val="24"/>
        </w:rPr>
      </w:pPr>
      <w:r>
        <w:rPr>
          <w:rFonts w:ascii="Courier New" w:hAnsi="Courier New" w:cs="Courier New"/>
          <w:b/>
          <w:caps/>
          <w:spacing w:val="-3"/>
          <w:sz w:val="24"/>
          <w:szCs w:val="24"/>
        </w:rPr>
        <w:t>MENSAJE DE S.E. EL PRESIDENTE DE LA REPÚBLICA CON EL QUE INICIA UN PROYECTO DE LEY QUE INCORPORA</w:t>
      </w:r>
      <w:r w:rsidR="009B073A">
        <w:rPr>
          <w:rFonts w:ascii="Courier New" w:hAnsi="Courier New" w:cs="Courier New"/>
          <w:b/>
          <w:caps/>
          <w:spacing w:val="-3"/>
          <w:sz w:val="24"/>
          <w:szCs w:val="24"/>
        </w:rPr>
        <w:t xml:space="preserve"> UNA MODIFICACIÓN A LA lEY n°21.516 Y AL </w:t>
      </w:r>
      <w:r w:rsidR="00CF0E2A">
        <w:rPr>
          <w:rFonts w:ascii="Courier New" w:hAnsi="Courier New" w:cs="Courier New"/>
          <w:b/>
          <w:caps/>
          <w:spacing w:val="-3"/>
          <w:sz w:val="24"/>
          <w:szCs w:val="24"/>
        </w:rPr>
        <w:t>decreto con fuerza de ley</w:t>
      </w:r>
      <w:r w:rsidR="009B073A">
        <w:rPr>
          <w:rFonts w:ascii="Courier New" w:hAnsi="Courier New" w:cs="Courier New"/>
          <w:b/>
          <w:caps/>
          <w:spacing w:val="-3"/>
          <w:sz w:val="24"/>
          <w:szCs w:val="24"/>
        </w:rPr>
        <w:t xml:space="preserve"> </w:t>
      </w:r>
      <w:r w:rsidR="00DA6193">
        <w:rPr>
          <w:rFonts w:ascii="Courier New" w:hAnsi="Courier New" w:cs="Courier New"/>
          <w:b/>
          <w:caps/>
          <w:spacing w:val="-3"/>
          <w:sz w:val="24"/>
          <w:szCs w:val="24"/>
        </w:rPr>
        <w:t xml:space="preserve">    </w:t>
      </w:r>
      <w:r w:rsidR="009B073A">
        <w:rPr>
          <w:rFonts w:ascii="Courier New" w:hAnsi="Courier New" w:cs="Courier New"/>
          <w:b/>
          <w:caps/>
          <w:spacing w:val="-3"/>
          <w:sz w:val="24"/>
          <w:szCs w:val="24"/>
        </w:rPr>
        <w:t>n°262 DEL AÑO 1977</w:t>
      </w:r>
      <w:r w:rsidR="0040663B">
        <w:rPr>
          <w:rFonts w:ascii="Courier New" w:hAnsi="Courier New" w:cs="Courier New"/>
          <w:b/>
          <w:caps/>
          <w:spacing w:val="-3"/>
          <w:sz w:val="24"/>
          <w:szCs w:val="24"/>
        </w:rPr>
        <w:t>.</w:t>
      </w:r>
    </w:p>
    <w:p w14:paraId="3F08B1E5" w14:textId="77777777" w:rsidR="005C6D12" w:rsidRPr="00B442AC" w:rsidRDefault="005C6D12" w:rsidP="0040663B">
      <w:pPr>
        <w:spacing w:after="0" w:line="240" w:lineRule="auto"/>
        <w:ind w:left="4536"/>
        <w:jc w:val="both"/>
        <w:rPr>
          <w:rFonts w:ascii="Courier New" w:hAnsi="Courier New" w:cs="Courier New"/>
          <w:spacing w:val="-3"/>
          <w:sz w:val="24"/>
          <w:szCs w:val="24"/>
        </w:rPr>
      </w:pPr>
    </w:p>
    <w:p w14:paraId="4B9D8451" w14:textId="0CBC48CB" w:rsidR="001673DE" w:rsidRPr="00B442AC" w:rsidRDefault="001673DE" w:rsidP="0040663B">
      <w:pPr>
        <w:spacing w:after="0" w:line="240" w:lineRule="auto"/>
        <w:ind w:left="4536"/>
        <w:jc w:val="both"/>
        <w:rPr>
          <w:rFonts w:ascii="Courier New" w:hAnsi="Courier New" w:cs="Courier New"/>
          <w:spacing w:val="-3"/>
          <w:sz w:val="24"/>
          <w:szCs w:val="24"/>
        </w:rPr>
      </w:pPr>
      <w:r w:rsidRPr="00B442AC">
        <w:rPr>
          <w:rFonts w:ascii="Courier New" w:hAnsi="Courier New" w:cs="Courier New"/>
          <w:spacing w:val="-3"/>
          <w:sz w:val="24"/>
          <w:szCs w:val="24"/>
        </w:rPr>
        <w:t xml:space="preserve">Santiago, </w:t>
      </w:r>
      <w:r w:rsidR="003F5C3E">
        <w:rPr>
          <w:rFonts w:ascii="Courier New" w:hAnsi="Courier New" w:cs="Courier New"/>
          <w:spacing w:val="-3"/>
          <w:sz w:val="24"/>
          <w:szCs w:val="24"/>
        </w:rPr>
        <w:t>0</w:t>
      </w:r>
      <w:r w:rsidR="00864AD7">
        <w:rPr>
          <w:rFonts w:ascii="Courier New" w:hAnsi="Courier New" w:cs="Courier New"/>
          <w:spacing w:val="-3"/>
          <w:sz w:val="24"/>
          <w:szCs w:val="24"/>
        </w:rPr>
        <w:t>3</w:t>
      </w:r>
      <w:r w:rsidRPr="00FE0DEB">
        <w:rPr>
          <w:rFonts w:ascii="Courier New" w:hAnsi="Courier New" w:cs="Courier New"/>
          <w:spacing w:val="-3"/>
          <w:sz w:val="24"/>
          <w:szCs w:val="24"/>
        </w:rPr>
        <w:t xml:space="preserve"> de </w:t>
      </w:r>
      <w:r w:rsidR="009B073A">
        <w:rPr>
          <w:rFonts w:ascii="Courier New" w:hAnsi="Courier New" w:cs="Courier New"/>
          <w:spacing w:val="-3"/>
          <w:sz w:val="24"/>
          <w:szCs w:val="24"/>
        </w:rPr>
        <w:t>abril</w:t>
      </w:r>
      <w:r w:rsidR="00864AD7">
        <w:rPr>
          <w:rFonts w:ascii="Courier New" w:hAnsi="Courier New" w:cs="Courier New"/>
          <w:spacing w:val="-3"/>
          <w:sz w:val="24"/>
          <w:szCs w:val="24"/>
        </w:rPr>
        <w:t xml:space="preserve"> </w:t>
      </w:r>
      <w:r w:rsidRPr="00B442AC">
        <w:rPr>
          <w:rFonts w:ascii="Courier New" w:hAnsi="Courier New" w:cs="Courier New"/>
          <w:spacing w:val="-3"/>
          <w:sz w:val="24"/>
          <w:szCs w:val="24"/>
        </w:rPr>
        <w:t xml:space="preserve">de </w:t>
      </w:r>
      <w:r w:rsidR="00C547F2" w:rsidRPr="00B442AC">
        <w:rPr>
          <w:rFonts w:ascii="Courier New" w:hAnsi="Courier New" w:cs="Courier New"/>
          <w:spacing w:val="-3"/>
          <w:sz w:val="24"/>
          <w:szCs w:val="24"/>
        </w:rPr>
        <w:t>202</w:t>
      </w:r>
      <w:r w:rsidR="009B073A">
        <w:rPr>
          <w:rFonts w:ascii="Courier New" w:hAnsi="Courier New" w:cs="Courier New"/>
          <w:spacing w:val="-3"/>
          <w:sz w:val="24"/>
          <w:szCs w:val="24"/>
        </w:rPr>
        <w:t>3</w:t>
      </w:r>
    </w:p>
    <w:p w14:paraId="74EA075E" w14:textId="77777777" w:rsidR="001673DE" w:rsidRPr="00B442AC" w:rsidRDefault="001673DE" w:rsidP="0040663B">
      <w:pPr>
        <w:spacing w:after="0" w:line="240" w:lineRule="auto"/>
        <w:jc w:val="both"/>
        <w:rPr>
          <w:rFonts w:ascii="Courier New" w:hAnsi="Courier New" w:cs="Courier New"/>
          <w:spacing w:val="-3"/>
          <w:sz w:val="24"/>
          <w:szCs w:val="24"/>
        </w:rPr>
      </w:pPr>
    </w:p>
    <w:p w14:paraId="51298939" w14:textId="77777777" w:rsidR="001673DE" w:rsidRPr="00B442AC" w:rsidRDefault="001673DE" w:rsidP="0040663B">
      <w:pPr>
        <w:spacing w:after="0" w:line="240" w:lineRule="auto"/>
        <w:jc w:val="both"/>
        <w:rPr>
          <w:rFonts w:ascii="Courier New" w:hAnsi="Courier New" w:cs="Courier New"/>
          <w:spacing w:val="-3"/>
          <w:sz w:val="24"/>
          <w:szCs w:val="24"/>
        </w:rPr>
      </w:pPr>
    </w:p>
    <w:p w14:paraId="3B3B5D9E" w14:textId="77777777" w:rsidR="000B02CF" w:rsidRPr="00B442AC" w:rsidRDefault="000B02CF" w:rsidP="0040663B">
      <w:pPr>
        <w:spacing w:after="0" w:line="276" w:lineRule="auto"/>
        <w:jc w:val="both"/>
        <w:rPr>
          <w:rFonts w:ascii="Courier New" w:hAnsi="Courier New" w:cs="Courier New"/>
          <w:spacing w:val="-3"/>
          <w:sz w:val="24"/>
          <w:szCs w:val="24"/>
        </w:rPr>
      </w:pPr>
    </w:p>
    <w:p w14:paraId="6F833AF5" w14:textId="77777777" w:rsidR="005C6D12" w:rsidRPr="00B442AC" w:rsidRDefault="005C6D12" w:rsidP="0040663B">
      <w:pPr>
        <w:spacing w:after="0" w:line="276" w:lineRule="auto"/>
        <w:jc w:val="both"/>
        <w:rPr>
          <w:rFonts w:ascii="Courier New" w:hAnsi="Courier New" w:cs="Courier New"/>
          <w:spacing w:val="-3"/>
          <w:sz w:val="24"/>
          <w:szCs w:val="24"/>
        </w:rPr>
      </w:pPr>
    </w:p>
    <w:p w14:paraId="1879AA90" w14:textId="77777777" w:rsidR="001673DE" w:rsidRPr="00B442AC" w:rsidRDefault="001673DE" w:rsidP="0040663B">
      <w:pPr>
        <w:spacing w:after="0" w:line="276" w:lineRule="auto"/>
        <w:jc w:val="both"/>
        <w:rPr>
          <w:rFonts w:ascii="Courier New" w:hAnsi="Courier New" w:cs="Courier New"/>
          <w:spacing w:val="-3"/>
          <w:sz w:val="24"/>
          <w:szCs w:val="24"/>
        </w:rPr>
      </w:pPr>
    </w:p>
    <w:p w14:paraId="0E911CF9" w14:textId="552C2890" w:rsidR="001673DE" w:rsidRPr="00B442AC" w:rsidRDefault="0040663B" w:rsidP="0040663B">
      <w:pPr>
        <w:spacing w:after="0" w:line="276" w:lineRule="auto"/>
        <w:ind w:firstLine="284"/>
        <w:jc w:val="center"/>
        <w:outlineLvl w:val="0"/>
        <w:rPr>
          <w:rFonts w:ascii="Courier New" w:hAnsi="Courier New" w:cs="Courier New"/>
          <w:spacing w:val="-3"/>
          <w:sz w:val="24"/>
          <w:szCs w:val="24"/>
        </w:rPr>
      </w:pPr>
      <w:r>
        <w:rPr>
          <w:rFonts w:ascii="Courier New" w:hAnsi="Courier New" w:cs="Courier New"/>
          <w:b/>
          <w:spacing w:val="-3"/>
          <w:sz w:val="24"/>
          <w:szCs w:val="24"/>
        </w:rPr>
        <w:t xml:space="preserve">M E N S A J E  </w:t>
      </w:r>
      <w:r w:rsidR="00D72CC5">
        <w:rPr>
          <w:rFonts w:ascii="Courier New" w:hAnsi="Courier New" w:cs="Courier New"/>
          <w:b/>
          <w:spacing w:val="-3"/>
          <w:sz w:val="24"/>
          <w:szCs w:val="24"/>
        </w:rPr>
        <w:t xml:space="preserve"> </w:t>
      </w:r>
      <w:r w:rsidR="001673DE" w:rsidRPr="00B442AC">
        <w:rPr>
          <w:rFonts w:ascii="Courier New" w:hAnsi="Courier New" w:cs="Courier New"/>
          <w:b/>
          <w:spacing w:val="-3"/>
          <w:sz w:val="24"/>
          <w:szCs w:val="24"/>
        </w:rPr>
        <w:t>Nº</w:t>
      </w:r>
      <w:r w:rsidR="00703C12" w:rsidRPr="00B442AC">
        <w:rPr>
          <w:rFonts w:ascii="Courier New" w:hAnsi="Courier New" w:cs="Courier New"/>
          <w:b/>
          <w:spacing w:val="-3"/>
          <w:sz w:val="24"/>
          <w:szCs w:val="24"/>
        </w:rPr>
        <w:t xml:space="preserve"> </w:t>
      </w:r>
      <w:r w:rsidRPr="0040663B">
        <w:rPr>
          <w:rFonts w:ascii="Courier New" w:hAnsi="Courier New" w:cs="Courier New"/>
          <w:b/>
          <w:spacing w:val="-3"/>
          <w:sz w:val="24"/>
          <w:szCs w:val="24"/>
          <w:u w:val="single"/>
        </w:rPr>
        <w:t>019-37</w:t>
      </w:r>
      <w:r w:rsidRPr="00D72CC5">
        <w:rPr>
          <w:rFonts w:ascii="Courier New" w:hAnsi="Courier New" w:cs="Courier New"/>
          <w:b/>
          <w:spacing w:val="-3"/>
          <w:sz w:val="24"/>
          <w:szCs w:val="24"/>
          <w:u w:val="single"/>
        </w:rPr>
        <w:t>1</w:t>
      </w:r>
      <w:r w:rsidR="001673DE" w:rsidRPr="00D72CC5">
        <w:rPr>
          <w:rFonts w:ascii="Courier New" w:hAnsi="Courier New" w:cs="Courier New"/>
          <w:b/>
          <w:spacing w:val="-3"/>
          <w:sz w:val="24"/>
          <w:szCs w:val="24"/>
        </w:rPr>
        <w:t>/</w:t>
      </w:r>
    </w:p>
    <w:p w14:paraId="70113AF2" w14:textId="77777777" w:rsidR="001673DE" w:rsidRPr="00B442AC" w:rsidRDefault="001673DE" w:rsidP="0040663B">
      <w:pPr>
        <w:spacing w:after="0" w:line="276" w:lineRule="auto"/>
        <w:jc w:val="both"/>
        <w:rPr>
          <w:rFonts w:ascii="Courier New" w:hAnsi="Courier New" w:cs="Courier New"/>
          <w:spacing w:val="-3"/>
          <w:sz w:val="24"/>
          <w:szCs w:val="24"/>
        </w:rPr>
      </w:pPr>
    </w:p>
    <w:p w14:paraId="600F427C" w14:textId="77777777" w:rsidR="00D63086" w:rsidRPr="00B442AC" w:rsidRDefault="00D63086" w:rsidP="0040663B">
      <w:pPr>
        <w:spacing w:after="0" w:line="276" w:lineRule="auto"/>
        <w:jc w:val="both"/>
        <w:rPr>
          <w:rFonts w:ascii="Courier New" w:hAnsi="Courier New" w:cs="Courier New"/>
          <w:spacing w:val="-3"/>
          <w:sz w:val="24"/>
          <w:szCs w:val="24"/>
        </w:rPr>
      </w:pPr>
    </w:p>
    <w:p w14:paraId="44767087" w14:textId="1A1429A4" w:rsidR="007E0957" w:rsidRDefault="007E0957" w:rsidP="0040663B">
      <w:pPr>
        <w:spacing w:after="0" w:line="276" w:lineRule="auto"/>
        <w:jc w:val="both"/>
        <w:rPr>
          <w:rFonts w:ascii="Courier New" w:hAnsi="Courier New" w:cs="Courier New"/>
          <w:spacing w:val="-3"/>
          <w:sz w:val="24"/>
          <w:szCs w:val="24"/>
        </w:rPr>
      </w:pPr>
    </w:p>
    <w:p w14:paraId="0EC7D0F3" w14:textId="77777777" w:rsidR="005C6D12" w:rsidRPr="00B442AC" w:rsidRDefault="005C6D12" w:rsidP="0040663B">
      <w:pPr>
        <w:spacing w:after="0" w:line="276" w:lineRule="auto"/>
        <w:jc w:val="both"/>
        <w:rPr>
          <w:rFonts w:ascii="Courier New" w:hAnsi="Courier New" w:cs="Courier New"/>
          <w:spacing w:val="-3"/>
          <w:sz w:val="24"/>
          <w:szCs w:val="24"/>
        </w:rPr>
      </w:pPr>
    </w:p>
    <w:p w14:paraId="22A7AEF4" w14:textId="77777777" w:rsidR="001673DE" w:rsidRPr="00B442AC" w:rsidRDefault="001673DE" w:rsidP="0040663B">
      <w:pPr>
        <w:spacing w:after="0" w:line="276" w:lineRule="auto"/>
        <w:jc w:val="both"/>
        <w:rPr>
          <w:rFonts w:ascii="Courier New" w:hAnsi="Courier New" w:cs="Courier New"/>
          <w:spacing w:val="-3"/>
          <w:sz w:val="24"/>
          <w:szCs w:val="24"/>
        </w:rPr>
      </w:pPr>
    </w:p>
    <w:p w14:paraId="15EF94B8" w14:textId="6FB821B9" w:rsidR="001673DE" w:rsidRPr="00B442AC" w:rsidRDefault="001673DE" w:rsidP="0040663B">
      <w:pPr>
        <w:pStyle w:val="Sangradetextonormal"/>
        <w:tabs>
          <w:tab w:val="clear" w:pos="3544"/>
        </w:tabs>
        <w:spacing w:before="0" w:after="0" w:line="276" w:lineRule="auto"/>
        <w:ind w:left="2832" w:firstLine="3"/>
        <w:rPr>
          <w:rFonts w:ascii="Courier New" w:hAnsi="Courier New" w:cs="Courier New"/>
          <w:szCs w:val="24"/>
        </w:rPr>
      </w:pPr>
      <w:r w:rsidRPr="00B442AC">
        <w:rPr>
          <w:rFonts w:ascii="Courier New" w:hAnsi="Courier New" w:cs="Courier New"/>
          <w:szCs w:val="24"/>
        </w:rPr>
        <w:t xml:space="preserve">Honorable </w:t>
      </w:r>
      <w:r w:rsidR="009B073A">
        <w:rPr>
          <w:rFonts w:ascii="Courier New" w:hAnsi="Courier New" w:cs="Courier New"/>
          <w:szCs w:val="24"/>
        </w:rPr>
        <w:t xml:space="preserve">Cámara de </w:t>
      </w:r>
      <w:r w:rsidR="00CF0E2A">
        <w:rPr>
          <w:rFonts w:ascii="Courier New" w:hAnsi="Courier New" w:cs="Courier New"/>
          <w:szCs w:val="24"/>
        </w:rPr>
        <w:t xml:space="preserve">Diputadas y </w:t>
      </w:r>
      <w:r w:rsidR="009B073A">
        <w:rPr>
          <w:rFonts w:ascii="Courier New" w:hAnsi="Courier New" w:cs="Courier New"/>
          <w:szCs w:val="24"/>
        </w:rPr>
        <w:t>Diputados</w:t>
      </w:r>
      <w:r w:rsidRPr="00B442AC">
        <w:rPr>
          <w:rFonts w:ascii="Courier New" w:hAnsi="Courier New" w:cs="Courier New"/>
          <w:szCs w:val="24"/>
        </w:rPr>
        <w:t>:</w:t>
      </w:r>
    </w:p>
    <w:p w14:paraId="232914A9" w14:textId="77777777" w:rsidR="00D63086" w:rsidRPr="00B442AC" w:rsidRDefault="00D63086"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7A0A6B9C" w14:textId="78E7BD59" w:rsidR="005C6D12" w:rsidRPr="00B442AC" w:rsidRDefault="005C6D12"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r w:rsidRPr="00B442AC">
        <w:rPr>
          <w:rFonts w:ascii="Courier New" w:hAnsi="Courier New" w:cs="Courier New"/>
          <w:b/>
          <w:spacing w:val="-3"/>
          <w:sz w:val="24"/>
          <w:szCs w:val="24"/>
        </w:rPr>
        <w:t xml:space="preserve">A S.E. </w:t>
      </w:r>
      <w:r w:rsidR="009B073A">
        <w:rPr>
          <w:rFonts w:ascii="Courier New" w:hAnsi="Courier New" w:cs="Courier New"/>
          <w:b/>
          <w:spacing w:val="-3"/>
          <w:sz w:val="24"/>
          <w:szCs w:val="24"/>
        </w:rPr>
        <w:t>EL</w:t>
      </w:r>
    </w:p>
    <w:p w14:paraId="7CCF462A" w14:textId="77777777" w:rsidR="00D63086" w:rsidRPr="00B442AC" w:rsidRDefault="00D63086"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36C3BB42" w14:textId="4BEB5029" w:rsidR="005C6D12" w:rsidRPr="00B442AC" w:rsidRDefault="005C6D12"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r w:rsidRPr="00B442AC">
        <w:rPr>
          <w:rFonts w:ascii="Courier New" w:hAnsi="Courier New" w:cs="Courier New"/>
          <w:b/>
          <w:spacing w:val="-3"/>
          <w:sz w:val="24"/>
          <w:szCs w:val="24"/>
        </w:rPr>
        <w:t>PRESIDENT</w:t>
      </w:r>
      <w:r w:rsidR="009B073A">
        <w:rPr>
          <w:rFonts w:ascii="Courier New" w:hAnsi="Courier New" w:cs="Courier New"/>
          <w:b/>
          <w:spacing w:val="-3"/>
          <w:sz w:val="24"/>
          <w:szCs w:val="24"/>
        </w:rPr>
        <w:t>E</w:t>
      </w:r>
    </w:p>
    <w:p w14:paraId="0DF3B283" w14:textId="77777777" w:rsidR="00D63086" w:rsidRPr="00B442AC" w:rsidRDefault="00D63086"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591415C5" w14:textId="01855CCE" w:rsidR="00C547F2" w:rsidRPr="00B442AC" w:rsidRDefault="005C6D12"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r w:rsidRPr="00B442AC">
        <w:rPr>
          <w:rFonts w:ascii="Courier New" w:hAnsi="Courier New" w:cs="Courier New"/>
          <w:b/>
          <w:spacing w:val="-3"/>
          <w:sz w:val="24"/>
          <w:szCs w:val="24"/>
        </w:rPr>
        <w:t>DE</w:t>
      </w:r>
      <w:r w:rsidR="009B073A">
        <w:rPr>
          <w:rFonts w:ascii="Courier New" w:hAnsi="Courier New" w:cs="Courier New"/>
          <w:b/>
          <w:spacing w:val="-3"/>
          <w:sz w:val="24"/>
          <w:szCs w:val="24"/>
        </w:rPr>
        <w:t xml:space="preserve"> </w:t>
      </w:r>
      <w:r w:rsidR="00864AD7">
        <w:rPr>
          <w:rFonts w:ascii="Courier New" w:hAnsi="Courier New" w:cs="Courier New"/>
          <w:b/>
          <w:spacing w:val="-3"/>
          <w:sz w:val="24"/>
          <w:szCs w:val="24"/>
        </w:rPr>
        <w:t>L</w:t>
      </w:r>
      <w:r w:rsidR="009B073A">
        <w:rPr>
          <w:rFonts w:ascii="Courier New" w:hAnsi="Courier New" w:cs="Courier New"/>
          <w:b/>
          <w:spacing w:val="-3"/>
          <w:sz w:val="24"/>
          <w:szCs w:val="24"/>
        </w:rPr>
        <w:t>A</w:t>
      </w:r>
      <w:r w:rsidR="00026578" w:rsidRPr="00B442AC">
        <w:rPr>
          <w:rFonts w:ascii="Courier New" w:hAnsi="Courier New" w:cs="Courier New"/>
          <w:b/>
          <w:spacing w:val="-3"/>
          <w:sz w:val="24"/>
          <w:szCs w:val="24"/>
        </w:rPr>
        <w:t xml:space="preserve"> </w:t>
      </w:r>
      <w:r w:rsidRPr="00B442AC">
        <w:rPr>
          <w:rFonts w:ascii="Courier New" w:hAnsi="Courier New" w:cs="Courier New"/>
          <w:b/>
          <w:spacing w:val="-3"/>
          <w:sz w:val="24"/>
          <w:szCs w:val="24"/>
        </w:rPr>
        <w:t>H.</w:t>
      </w:r>
    </w:p>
    <w:p w14:paraId="7293F9A9" w14:textId="77777777" w:rsidR="00C547F2" w:rsidRPr="00B442AC" w:rsidRDefault="00C547F2"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40E58AFF" w14:textId="2DCF2224" w:rsidR="009B073A" w:rsidRDefault="009B073A"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r>
        <w:rPr>
          <w:rFonts w:ascii="Courier New" w:hAnsi="Courier New" w:cs="Courier New"/>
          <w:b/>
          <w:spacing w:val="-3"/>
          <w:sz w:val="24"/>
          <w:szCs w:val="24"/>
        </w:rPr>
        <w:t>CÁMARA DE</w:t>
      </w:r>
    </w:p>
    <w:p w14:paraId="339ABCF0" w14:textId="77777777" w:rsidR="009B073A" w:rsidRDefault="009B073A"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2BBFF927" w14:textId="77777777" w:rsidR="00CF0E2A" w:rsidRDefault="00CF0E2A"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r>
        <w:rPr>
          <w:rFonts w:ascii="Courier New" w:hAnsi="Courier New" w:cs="Courier New"/>
          <w:b/>
          <w:spacing w:val="-3"/>
          <w:sz w:val="24"/>
          <w:szCs w:val="24"/>
        </w:rPr>
        <w:t xml:space="preserve">DIPUTADAS Y </w:t>
      </w:r>
    </w:p>
    <w:p w14:paraId="7BB4A8D6" w14:textId="77777777" w:rsidR="00CF0E2A" w:rsidRDefault="00CF0E2A"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p>
    <w:p w14:paraId="40464B62" w14:textId="3D90EBD9" w:rsidR="00A23876" w:rsidRPr="00B442AC" w:rsidRDefault="009B073A" w:rsidP="0040663B">
      <w:pPr>
        <w:framePr w:w="2631" w:h="2318" w:hSpace="141" w:wrap="around" w:vAnchor="text" w:hAnchor="page" w:x="1526" w:y="36"/>
        <w:tabs>
          <w:tab w:val="left" w:pos="-720"/>
        </w:tabs>
        <w:spacing w:after="0" w:line="276" w:lineRule="auto"/>
        <w:ind w:right="-2030"/>
        <w:jc w:val="both"/>
        <w:rPr>
          <w:rFonts w:ascii="Courier New" w:hAnsi="Courier New" w:cs="Courier New"/>
          <w:b/>
          <w:spacing w:val="-3"/>
          <w:sz w:val="24"/>
          <w:szCs w:val="24"/>
        </w:rPr>
      </w:pPr>
      <w:r>
        <w:rPr>
          <w:rFonts w:ascii="Courier New" w:hAnsi="Courier New" w:cs="Courier New"/>
          <w:b/>
          <w:spacing w:val="-3"/>
          <w:sz w:val="24"/>
          <w:szCs w:val="24"/>
        </w:rPr>
        <w:t>DIPUTADOS</w:t>
      </w:r>
      <w:r w:rsidR="00026578" w:rsidRPr="00B442AC">
        <w:rPr>
          <w:rFonts w:ascii="Courier New" w:hAnsi="Courier New" w:cs="Courier New"/>
          <w:b/>
          <w:spacing w:val="-3"/>
          <w:sz w:val="24"/>
          <w:szCs w:val="24"/>
        </w:rPr>
        <w:t>.</w:t>
      </w:r>
    </w:p>
    <w:p w14:paraId="63C6C465" w14:textId="77777777" w:rsidR="00F727B0" w:rsidRPr="00B442AC" w:rsidRDefault="00F727B0" w:rsidP="0040663B">
      <w:pPr>
        <w:pStyle w:val="Sangradetextonormal"/>
        <w:tabs>
          <w:tab w:val="clear" w:pos="3544"/>
        </w:tabs>
        <w:spacing w:before="0" w:after="0" w:line="276" w:lineRule="auto"/>
        <w:ind w:left="2127" w:firstLine="708"/>
        <w:rPr>
          <w:rFonts w:ascii="Courier New" w:hAnsi="Courier New" w:cs="Courier New"/>
          <w:szCs w:val="24"/>
        </w:rPr>
      </w:pPr>
    </w:p>
    <w:p w14:paraId="5B692FB4" w14:textId="09E10D4E" w:rsidR="001673DE" w:rsidRDefault="00AF764D" w:rsidP="0040663B">
      <w:pPr>
        <w:pStyle w:val="Sangra2detindependiente"/>
        <w:spacing w:before="0" w:after="0" w:line="276" w:lineRule="auto"/>
        <w:ind w:left="2832" w:firstLine="712"/>
        <w:rPr>
          <w:rFonts w:ascii="Courier New" w:hAnsi="Courier New" w:cs="Courier New"/>
          <w:sz w:val="24"/>
          <w:szCs w:val="24"/>
        </w:rPr>
      </w:pPr>
      <w:r w:rsidRPr="00B442AC">
        <w:rPr>
          <w:rFonts w:ascii="Courier New" w:hAnsi="Courier New" w:cs="Courier New"/>
          <w:sz w:val="24"/>
          <w:szCs w:val="24"/>
        </w:rPr>
        <w:t xml:space="preserve">En uso de mis facultades constitucionales, </w:t>
      </w:r>
      <w:r w:rsidR="009B073A">
        <w:rPr>
          <w:rFonts w:ascii="Courier New" w:hAnsi="Courier New" w:cs="Courier New"/>
          <w:sz w:val="24"/>
          <w:szCs w:val="24"/>
        </w:rPr>
        <w:t xml:space="preserve">tengo el honor de someter a vuestra consideración el siguiente proyecto de ley que modifica la </w:t>
      </w:r>
      <w:r w:rsidR="000A495F">
        <w:rPr>
          <w:rFonts w:ascii="Courier New" w:hAnsi="Courier New" w:cs="Courier New"/>
          <w:sz w:val="24"/>
          <w:szCs w:val="24"/>
        </w:rPr>
        <w:t>l</w:t>
      </w:r>
      <w:r w:rsidR="009B073A">
        <w:rPr>
          <w:rFonts w:ascii="Courier New" w:hAnsi="Courier New" w:cs="Courier New"/>
          <w:sz w:val="24"/>
          <w:szCs w:val="24"/>
        </w:rPr>
        <w:t>ey N°21.516, de Presupuesto</w:t>
      </w:r>
      <w:r w:rsidR="00F9474E">
        <w:rPr>
          <w:rFonts w:ascii="Courier New" w:hAnsi="Courier New" w:cs="Courier New"/>
          <w:sz w:val="24"/>
          <w:szCs w:val="24"/>
        </w:rPr>
        <w:t xml:space="preserve"> de Ingresos y Gas</w:t>
      </w:r>
      <w:r w:rsidR="00AB6FF7">
        <w:rPr>
          <w:rFonts w:ascii="Courier New" w:hAnsi="Courier New" w:cs="Courier New"/>
          <w:sz w:val="24"/>
          <w:szCs w:val="24"/>
        </w:rPr>
        <w:t>t</w:t>
      </w:r>
      <w:r w:rsidR="00F9474E">
        <w:rPr>
          <w:rFonts w:ascii="Courier New" w:hAnsi="Courier New" w:cs="Courier New"/>
          <w:sz w:val="24"/>
          <w:szCs w:val="24"/>
        </w:rPr>
        <w:t>os del Sector Público para</w:t>
      </w:r>
      <w:r w:rsidR="009B073A">
        <w:rPr>
          <w:rFonts w:ascii="Courier New" w:hAnsi="Courier New" w:cs="Courier New"/>
          <w:sz w:val="24"/>
          <w:szCs w:val="24"/>
        </w:rPr>
        <w:t xml:space="preserve"> el </w:t>
      </w:r>
      <w:r w:rsidR="00F9474E">
        <w:rPr>
          <w:rFonts w:ascii="Courier New" w:hAnsi="Courier New" w:cs="Courier New"/>
          <w:sz w:val="24"/>
          <w:szCs w:val="24"/>
        </w:rPr>
        <w:t>a</w:t>
      </w:r>
      <w:r w:rsidR="009B073A">
        <w:rPr>
          <w:rFonts w:ascii="Courier New" w:hAnsi="Courier New" w:cs="Courier New"/>
          <w:sz w:val="24"/>
          <w:szCs w:val="24"/>
        </w:rPr>
        <w:t>ño 2023</w:t>
      </w:r>
      <w:r w:rsidR="00F9474E">
        <w:rPr>
          <w:rFonts w:ascii="Courier New" w:hAnsi="Courier New" w:cs="Courier New"/>
          <w:sz w:val="24"/>
          <w:szCs w:val="24"/>
        </w:rPr>
        <w:t>,</w:t>
      </w:r>
      <w:r w:rsidR="009B073A">
        <w:rPr>
          <w:rFonts w:ascii="Courier New" w:hAnsi="Courier New" w:cs="Courier New"/>
          <w:sz w:val="24"/>
          <w:szCs w:val="24"/>
        </w:rPr>
        <w:t xml:space="preserve"> y el DFL N°262 que Aprueba el </w:t>
      </w:r>
      <w:r w:rsidR="00AB6FF7">
        <w:rPr>
          <w:rFonts w:ascii="Courier New" w:hAnsi="Courier New" w:cs="Courier New"/>
          <w:sz w:val="24"/>
          <w:szCs w:val="24"/>
        </w:rPr>
        <w:t>R</w:t>
      </w:r>
      <w:r w:rsidR="009B073A">
        <w:rPr>
          <w:rFonts w:ascii="Courier New" w:hAnsi="Courier New" w:cs="Courier New"/>
          <w:sz w:val="24"/>
          <w:szCs w:val="24"/>
        </w:rPr>
        <w:t>eglamento de Viáticos para el Personal de la Administración Pública:</w:t>
      </w:r>
    </w:p>
    <w:p w14:paraId="02F8CCA3" w14:textId="68801905" w:rsidR="009B073A" w:rsidRDefault="009B073A" w:rsidP="0040663B">
      <w:pPr>
        <w:pStyle w:val="Sangra2detindependiente"/>
        <w:spacing w:before="0" w:after="0" w:line="276" w:lineRule="auto"/>
        <w:ind w:left="0" w:firstLine="0"/>
        <w:rPr>
          <w:rFonts w:ascii="Courier New" w:hAnsi="Courier New" w:cs="Courier New"/>
          <w:sz w:val="24"/>
          <w:szCs w:val="24"/>
        </w:rPr>
      </w:pPr>
    </w:p>
    <w:p w14:paraId="755A6E08" w14:textId="4003CDB8" w:rsidR="009B073A" w:rsidRPr="0040663B" w:rsidRDefault="009B073A" w:rsidP="0040663B">
      <w:pPr>
        <w:pStyle w:val="Sangra2detindependiente"/>
        <w:numPr>
          <w:ilvl w:val="0"/>
          <w:numId w:val="36"/>
        </w:numPr>
        <w:spacing w:before="0" w:after="0" w:line="276" w:lineRule="auto"/>
        <w:rPr>
          <w:rFonts w:ascii="Courier New" w:hAnsi="Courier New" w:cs="Courier New"/>
          <w:b/>
          <w:bCs/>
          <w:sz w:val="24"/>
          <w:szCs w:val="24"/>
        </w:rPr>
      </w:pPr>
      <w:r w:rsidRPr="0040663B">
        <w:rPr>
          <w:rFonts w:ascii="Courier New" w:hAnsi="Courier New" w:cs="Courier New"/>
          <w:b/>
          <w:bCs/>
          <w:sz w:val="24"/>
          <w:szCs w:val="24"/>
        </w:rPr>
        <w:t>ANTECEDENTES</w:t>
      </w:r>
    </w:p>
    <w:p w14:paraId="7EBD0A86" w14:textId="77777777" w:rsidR="0040663B" w:rsidRDefault="0040663B" w:rsidP="0040663B">
      <w:pPr>
        <w:pStyle w:val="Sangra2detindependiente"/>
        <w:spacing w:before="0" w:after="0" w:line="276" w:lineRule="auto"/>
        <w:ind w:left="3555" w:firstLine="0"/>
        <w:rPr>
          <w:rFonts w:ascii="Courier New" w:hAnsi="Courier New" w:cs="Courier New"/>
          <w:sz w:val="24"/>
          <w:szCs w:val="24"/>
        </w:rPr>
      </w:pPr>
    </w:p>
    <w:p w14:paraId="1C566822" w14:textId="367D14BD" w:rsidR="00E66546" w:rsidRDefault="009B073A" w:rsidP="0040663B">
      <w:pPr>
        <w:pStyle w:val="Sangra2detindependiente"/>
        <w:spacing w:before="0" w:after="0" w:line="276" w:lineRule="auto"/>
        <w:ind w:firstLine="720"/>
        <w:rPr>
          <w:rFonts w:ascii="Courier New" w:hAnsi="Courier New" w:cs="Courier New"/>
          <w:sz w:val="24"/>
          <w:szCs w:val="24"/>
        </w:rPr>
      </w:pPr>
      <w:r>
        <w:rPr>
          <w:rFonts w:ascii="Courier New" w:hAnsi="Courier New" w:cs="Courier New"/>
          <w:sz w:val="24"/>
          <w:szCs w:val="24"/>
        </w:rPr>
        <w:t xml:space="preserve">La </w:t>
      </w:r>
      <w:r w:rsidR="00C52DFB">
        <w:rPr>
          <w:rFonts w:ascii="Courier New" w:hAnsi="Courier New" w:cs="Courier New"/>
          <w:sz w:val="24"/>
          <w:szCs w:val="24"/>
        </w:rPr>
        <w:t>l</w:t>
      </w:r>
      <w:r>
        <w:rPr>
          <w:rFonts w:ascii="Courier New" w:hAnsi="Courier New" w:cs="Courier New"/>
          <w:sz w:val="24"/>
          <w:szCs w:val="24"/>
        </w:rPr>
        <w:t>ey N°21.</w:t>
      </w:r>
      <w:r w:rsidR="00B346D2">
        <w:rPr>
          <w:rFonts w:ascii="Courier New" w:hAnsi="Courier New" w:cs="Courier New"/>
          <w:sz w:val="24"/>
          <w:szCs w:val="24"/>
        </w:rPr>
        <w:t>533</w:t>
      </w:r>
      <w:r>
        <w:rPr>
          <w:rFonts w:ascii="Courier New" w:hAnsi="Courier New" w:cs="Courier New"/>
          <w:sz w:val="24"/>
          <w:szCs w:val="24"/>
        </w:rPr>
        <w:t>, publicada en el Diario Oficial con fecha</w:t>
      </w:r>
      <w:r w:rsidR="00B346D2">
        <w:rPr>
          <w:rFonts w:ascii="Courier New" w:hAnsi="Courier New" w:cs="Courier New"/>
          <w:sz w:val="24"/>
          <w:szCs w:val="24"/>
        </w:rPr>
        <w:t xml:space="preserve"> 17 de enero de 2023</w:t>
      </w:r>
      <w:r w:rsidR="00C52DFB">
        <w:rPr>
          <w:rFonts w:ascii="Courier New" w:hAnsi="Courier New" w:cs="Courier New"/>
          <w:sz w:val="24"/>
          <w:szCs w:val="24"/>
        </w:rPr>
        <w:t>,</w:t>
      </w:r>
      <w:r w:rsidR="00B346D2">
        <w:rPr>
          <w:rFonts w:ascii="Courier New" w:hAnsi="Courier New" w:cs="Courier New"/>
          <w:sz w:val="24"/>
          <w:szCs w:val="24"/>
        </w:rPr>
        <w:t xml:space="preserve"> modificó la Constitución Política de la República de Chile y estableció un nuevo procedimiento para elaborar una Constitución</w:t>
      </w:r>
      <w:r w:rsidR="00FD4B8B">
        <w:rPr>
          <w:rFonts w:ascii="Courier New" w:hAnsi="Courier New" w:cs="Courier New"/>
          <w:sz w:val="24"/>
          <w:szCs w:val="24"/>
        </w:rPr>
        <w:t>. Con tal propósito</w:t>
      </w:r>
      <w:r w:rsidR="00B346D2">
        <w:rPr>
          <w:rFonts w:ascii="Courier New" w:hAnsi="Courier New" w:cs="Courier New"/>
          <w:sz w:val="24"/>
          <w:szCs w:val="24"/>
        </w:rPr>
        <w:t xml:space="preserve"> </w:t>
      </w:r>
      <w:r w:rsidR="00FD4B8B">
        <w:rPr>
          <w:rFonts w:ascii="Courier New" w:hAnsi="Courier New" w:cs="Courier New"/>
          <w:sz w:val="24"/>
          <w:szCs w:val="24"/>
        </w:rPr>
        <w:t>estableció</w:t>
      </w:r>
      <w:r w:rsidR="00F253C3">
        <w:rPr>
          <w:rFonts w:ascii="Courier New" w:hAnsi="Courier New" w:cs="Courier New"/>
          <w:sz w:val="24"/>
          <w:szCs w:val="24"/>
        </w:rPr>
        <w:t xml:space="preserve"> que el</w:t>
      </w:r>
      <w:r w:rsidR="006B5F0E">
        <w:rPr>
          <w:rFonts w:ascii="Courier New" w:hAnsi="Courier New" w:cs="Courier New"/>
          <w:sz w:val="24"/>
          <w:szCs w:val="24"/>
        </w:rPr>
        <w:t xml:space="preserve"> Servicio Electoral de</w:t>
      </w:r>
      <w:r w:rsidR="00F253C3">
        <w:rPr>
          <w:rFonts w:ascii="Courier New" w:hAnsi="Courier New" w:cs="Courier New"/>
          <w:sz w:val="24"/>
          <w:szCs w:val="24"/>
        </w:rPr>
        <w:t>berá</w:t>
      </w:r>
      <w:r w:rsidR="006B5F0E">
        <w:rPr>
          <w:rFonts w:ascii="Courier New" w:hAnsi="Courier New" w:cs="Courier New"/>
          <w:sz w:val="24"/>
          <w:szCs w:val="24"/>
        </w:rPr>
        <w:t xml:space="preserve"> organizar</w:t>
      </w:r>
      <w:r w:rsidR="00B346D2">
        <w:rPr>
          <w:rFonts w:ascii="Courier New" w:hAnsi="Courier New" w:cs="Courier New"/>
          <w:sz w:val="24"/>
          <w:szCs w:val="24"/>
        </w:rPr>
        <w:t xml:space="preserve"> la elección de</w:t>
      </w:r>
      <w:r w:rsidR="00F253C3">
        <w:rPr>
          <w:rFonts w:ascii="Courier New" w:hAnsi="Courier New" w:cs="Courier New"/>
          <w:sz w:val="24"/>
          <w:szCs w:val="24"/>
        </w:rPr>
        <w:t xml:space="preserve"> los</w:t>
      </w:r>
      <w:r w:rsidR="00B346D2">
        <w:rPr>
          <w:rFonts w:ascii="Courier New" w:hAnsi="Courier New" w:cs="Courier New"/>
          <w:sz w:val="24"/>
          <w:szCs w:val="24"/>
        </w:rPr>
        <w:t xml:space="preserve"> miembros del Consejo Constitucional</w:t>
      </w:r>
      <w:r w:rsidR="007C010A">
        <w:rPr>
          <w:rFonts w:ascii="Courier New" w:hAnsi="Courier New" w:cs="Courier New"/>
          <w:sz w:val="24"/>
          <w:szCs w:val="24"/>
        </w:rPr>
        <w:t>,</w:t>
      </w:r>
      <w:r w:rsidR="00B346D2">
        <w:rPr>
          <w:rFonts w:ascii="Courier New" w:hAnsi="Courier New" w:cs="Courier New"/>
          <w:sz w:val="24"/>
          <w:szCs w:val="24"/>
        </w:rPr>
        <w:t xml:space="preserve"> </w:t>
      </w:r>
      <w:r w:rsidR="007C010A">
        <w:rPr>
          <w:rFonts w:ascii="Courier New" w:hAnsi="Courier New" w:cs="Courier New"/>
          <w:sz w:val="24"/>
          <w:szCs w:val="24"/>
        </w:rPr>
        <w:t>instancia que tendrá lugar</w:t>
      </w:r>
      <w:r w:rsidR="00B346D2">
        <w:rPr>
          <w:rFonts w:ascii="Courier New" w:hAnsi="Courier New" w:cs="Courier New"/>
          <w:sz w:val="24"/>
          <w:szCs w:val="24"/>
        </w:rPr>
        <w:t xml:space="preserve"> el 7 de mayo de 2023</w:t>
      </w:r>
      <w:r w:rsidR="007C010A">
        <w:rPr>
          <w:rFonts w:ascii="Courier New" w:hAnsi="Courier New" w:cs="Courier New"/>
          <w:sz w:val="24"/>
          <w:szCs w:val="24"/>
        </w:rPr>
        <w:t xml:space="preserve">. </w:t>
      </w:r>
    </w:p>
    <w:p w14:paraId="6C14F88A" w14:textId="77777777" w:rsidR="0040663B" w:rsidRDefault="0040663B" w:rsidP="0040663B">
      <w:pPr>
        <w:pStyle w:val="Sangra2detindependiente"/>
        <w:spacing w:before="0" w:after="0" w:line="276" w:lineRule="auto"/>
        <w:ind w:firstLine="720"/>
        <w:rPr>
          <w:rFonts w:ascii="Courier New" w:hAnsi="Courier New" w:cs="Courier New"/>
          <w:sz w:val="24"/>
          <w:szCs w:val="24"/>
        </w:rPr>
      </w:pPr>
    </w:p>
    <w:p w14:paraId="03BE3276" w14:textId="4847AEEF" w:rsidR="00E66546" w:rsidRDefault="007C010A" w:rsidP="0040663B">
      <w:pPr>
        <w:pStyle w:val="Sangra2detindependiente"/>
        <w:spacing w:before="0" w:after="0" w:line="276" w:lineRule="auto"/>
        <w:ind w:firstLine="720"/>
        <w:rPr>
          <w:rFonts w:ascii="Courier New" w:hAnsi="Courier New" w:cs="Courier New"/>
          <w:sz w:val="24"/>
          <w:szCs w:val="24"/>
        </w:rPr>
      </w:pPr>
      <w:r>
        <w:rPr>
          <w:rFonts w:ascii="Courier New" w:hAnsi="Courier New" w:cs="Courier New"/>
          <w:sz w:val="24"/>
          <w:szCs w:val="24"/>
        </w:rPr>
        <w:t>Asimismo, la reforma constitucional referida estableció</w:t>
      </w:r>
      <w:r w:rsidR="00B346D2">
        <w:rPr>
          <w:rFonts w:ascii="Courier New" w:hAnsi="Courier New" w:cs="Courier New"/>
          <w:sz w:val="24"/>
          <w:szCs w:val="24"/>
        </w:rPr>
        <w:t xml:space="preserve"> la realización de un Plebiscito Nacional para</w:t>
      </w:r>
      <w:r w:rsidR="006C15BC">
        <w:rPr>
          <w:rFonts w:ascii="Courier New" w:hAnsi="Courier New" w:cs="Courier New"/>
          <w:sz w:val="24"/>
          <w:szCs w:val="24"/>
        </w:rPr>
        <w:t xml:space="preserve"> que el electorado se pronuncie sobre la propuesta del Consejo </w:t>
      </w:r>
      <w:r w:rsidR="006C15BC">
        <w:rPr>
          <w:rFonts w:ascii="Courier New" w:hAnsi="Courier New" w:cs="Courier New"/>
          <w:sz w:val="24"/>
          <w:szCs w:val="24"/>
        </w:rPr>
        <w:lastRenderedPageBreak/>
        <w:t>Constitucional,</w:t>
      </w:r>
      <w:r w:rsidR="00B346D2">
        <w:rPr>
          <w:rFonts w:ascii="Courier New" w:hAnsi="Courier New" w:cs="Courier New"/>
          <w:sz w:val="24"/>
          <w:szCs w:val="24"/>
        </w:rPr>
        <w:t xml:space="preserve"> el </w:t>
      </w:r>
      <w:r w:rsidR="00E66546">
        <w:rPr>
          <w:rFonts w:ascii="Courier New" w:hAnsi="Courier New" w:cs="Courier New"/>
          <w:sz w:val="24"/>
          <w:szCs w:val="24"/>
        </w:rPr>
        <w:t xml:space="preserve">que se realizará el </w:t>
      </w:r>
      <w:r w:rsidR="00B346D2">
        <w:rPr>
          <w:rFonts w:ascii="Courier New" w:hAnsi="Courier New" w:cs="Courier New"/>
          <w:sz w:val="24"/>
          <w:szCs w:val="24"/>
        </w:rPr>
        <w:t>17 de diciembre de 2023.</w:t>
      </w:r>
      <w:r w:rsidR="006B5F0E">
        <w:rPr>
          <w:rFonts w:ascii="Courier New" w:hAnsi="Courier New" w:cs="Courier New"/>
          <w:sz w:val="24"/>
          <w:szCs w:val="24"/>
        </w:rPr>
        <w:t xml:space="preserve"> </w:t>
      </w:r>
    </w:p>
    <w:p w14:paraId="67735863" w14:textId="77777777" w:rsidR="0040663B" w:rsidRDefault="0040663B" w:rsidP="0040663B">
      <w:pPr>
        <w:pStyle w:val="Sangra2detindependiente"/>
        <w:spacing w:before="0" w:after="0" w:line="276" w:lineRule="auto"/>
        <w:ind w:firstLine="720"/>
        <w:rPr>
          <w:rFonts w:ascii="Courier New" w:hAnsi="Courier New" w:cs="Courier New"/>
          <w:sz w:val="24"/>
          <w:szCs w:val="24"/>
        </w:rPr>
      </w:pPr>
    </w:p>
    <w:p w14:paraId="42545D23" w14:textId="1E199AF9" w:rsidR="009B073A" w:rsidRDefault="00E66546" w:rsidP="0040663B">
      <w:pPr>
        <w:pStyle w:val="Sangra2detindependiente"/>
        <w:spacing w:before="0" w:after="0" w:line="276" w:lineRule="auto"/>
        <w:ind w:firstLine="720"/>
        <w:rPr>
          <w:rFonts w:ascii="Courier New" w:hAnsi="Courier New" w:cs="Courier New"/>
          <w:sz w:val="24"/>
          <w:szCs w:val="24"/>
        </w:rPr>
      </w:pPr>
      <w:r>
        <w:rPr>
          <w:rFonts w:ascii="Courier New" w:hAnsi="Courier New" w:cs="Courier New"/>
          <w:sz w:val="24"/>
          <w:szCs w:val="24"/>
        </w:rPr>
        <w:t>Finalmente</w:t>
      </w:r>
      <w:r w:rsidR="006B5F0E">
        <w:rPr>
          <w:rFonts w:ascii="Courier New" w:hAnsi="Courier New" w:cs="Courier New"/>
          <w:sz w:val="24"/>
          <w:szCs w:val="24"/>
        </w:rPr>
        <w:t>,</w:t>
      </w:r>
      <w:r>
        <w:rPr>
          <w:rFonts w:ascii="Courier New" w:hAnsi="Courier New" w:cs="Courier New"/>
          <w:sz w:val="24"/>
          <w:szCs w:val="24"/>
        </w:rPr>
        <w:t xml:space="preserve"> la reforma constitucional</w:t>
      </w:r>
      <w:r w:rsidR="006B5F0E">
        <w:rPr>
          <w:rFonts w:ascii="Courier New" w:hAnsi="Courier New" w:cs="Courier New"/>
          <w:sz w:val="24"/>
          <w:szCs w:val="24"/>
        </w:rPr>
        <w:t xml:space="preserve"> </w:t>
      </w:r>
      <w:r>
        <w:rPr>
          <w:rFonts w:ascii="Courier New" w:hAnsi="Courier New" w:cs="Courier New"/>
          <w:sz w:val="24"/>
          <w:szCs w:val="24"/>
        </w:rPr>
        <w:t xml:space="preserve">estableció </w:t>
      </w:r>
      <w:r w:rsidR="006B5F0E">
        <w:rPr>
          <w:rFonts w:ascii="Courier New" w:hAnsi="Courier New" w:cs="Courier New"/>
          <w:sz w:val="24"/>
          <w:szCs w:val="24"/>
        </w:rPr>
        <w:t xml:space="preserve">la obligación </w:t>
      </w:r>
      <w:r>
        <w:rPr>
          <w:rFonts w:ascii="Courier New" w:hAnsi="Courier New" w:cs="Courier New"/>
          <w:sz w:val="24"/>
          <w:szCs w:val="24"/>
        </w:rPr>
        <w:t>del</w:t>
      </w:r>
      <w:r w:rsidR="006B5F0E">
        <w:rPr>
          <w:rFonts w:ascii="Courier New" w:hAnsi="Courier New" w:cs="Courier New"/>
          <w:sz w:val="24"/>
          <w:szCs w:val="24"/>
        </w:rPr>
        <w:t xml:space="preserve"> Honorable Congreso Nacional de prestar el apoyo técnico y administrativo</w:t>
      </w:r>
      <w:r w:rsidR="004E78E7">
        <w:rPr>
          <w:rFonts w:ascii="Courier New" w:hAnsi="Courier New" w:cs="Courier New"/>
          <w:sz w:val="24"/>
          <w:szCs w:val="24"/>
        </w:rPr>
        <w:t xml:space="preserve"> a los organismos que intervendrán en e</w:t>
      </w:r>
      <w:r w:rsidR="00E674EF">
        <w:rPr>
          <w:rFonts w:ascii="Courier New" w:hAnsi="Courier New" w:cs="Courier New"/>
          <w:sz w:val="24"/>
          <w:szCs w:val="24"/>
        </w:rPr>
        <w:t>l proceso constituyente, esto es, el Consejo Constitucional, la Comisión Experta y el Comité Técnico de Admisibilidad</w:t>
      </w:r>
      <w:r w:rsidR="006B5F0E">
        <w:rPr>
          <w:rFonts w:ascii="Courier New" w:hAnsi="Courier New" w:cs="Courier New"/>
          <w:sz w:val="24"/>
          <w:szCs w:val="24"/>
        </w:rPr>
        <w:t>.</w:t>
      </w:r>
    </w:p>
    <w:p w14:paraId="65A895DA" w14:textId="77777777" w:rsidR="00E674EF" w:rsidRDefault="00E674EF" w:rsidP="0040663B">
      <w:pPr>
        <w:pStyle w:val="Sangra2detindependiente"/>
        <w:spacing w:before="0" w:after="0" w:line="276" w:lineRule="auto"/>
        <w:ind w:firstLine="720"/>
        <w:rPr>
          <w:rFonts w:ascii="Courier New" w:hAnsi="Courier New" w:cs="Courier New"/>
          <w:sz w:val="24"/>
          <w:szCs w:val="24"/>
        </w:rPr>
      </w:pPr>
    </w:p>
    <w:p w14:paraId="7E0192C8" w14:textId="7B80AD80" w:rsidR="009B073A" w:rsidRPr="0040663B" w:rsidRDefault="00450DFA" w:rsidP="0040663B">
      <w:pPr>
        <w:pStyle w:val="Sangra2detindependiente"/>
        <w:numPr>
          <w:ilvl w:val="0"/>
          <w:numId w:val="36"/>
        </w:numPr>
        <w:spacing w:before="0" w:after="0" w:line="276" w:lineRule="auto"/>
        <w:rPr>
          <w:rFonts w:ascii="Courier New" w:hAnsi="Courier New" w:cs="Courier New"/>
          <w:b/>
          <w:bCs/>
          <w:sz w:val="24"/>
          <w:szCs w:val="24"/>
        </w:rPr>
      </w:pPr>
      <w:r w:rsidRPr="0040663B">
        <w:rPr>
          <w:rFonts w:ascii="Courier New" w:hAnsi="Courier New" w:cs="Courier New"/>
          <w:b/>
          <w:bCs/>
          <w:sz w:val="24"/>
          <w:szCs w:val="24"/>
        </w:rPr>
        <w:t xml:space="preserve">CONTENIDO </w:t>
      </w:r>
      <w:r w:rsidR="00B346D2" w:rsidRPr="0040663B">
        <w:rPr>
          <w:rFonts w:ascii="Courier New" w:hAnsi="Courier New" w:cs="Courier New"/>
          <w:b/>
          <w:bCs/>
          <w:sz w:val="24"/>
          <w:szCs w:val="24"/>
        </w:rPr>
        <w:t>DEL PROYECTO</w:t>
      </w:r>
    </w:p>
    <w:p w14:paraId="45D2488E" w14:textId="77777777" w:rsidR="0040663B" w:rsidRDefault="0040663B" w:rsidP="0040663B">
      <w:pPr>
        <w:pStyle w:val="Sangra2detindependiente"/>
        <w:spacing w:before="0" w:after="0" w:line="276" w:lineRule="auto"/>
        <w:ind w:left="3555" w:firstLine="0"/>
        <w:rPr>
          <w:rFonts w:ascii="Courier New" w:hAnsi="Courier New" w:cs="Courier New"/>
          <w:sz w:val="24"/>
          <w:szCs w:val="24"/>
        </w:rPr>
      </w:pPr>
    </w:p>
    <w:p w14:paraId="2DC82997" w14:textId="61121965" w:rsidR="00B346D2" w:rsidRDefault="00B346D2" w:rsidP="0040663B">
      <w:pPr>
        <w:pStyle w:val="Sangra2detindependiente"/>
        <w:spacing w:before="0" w:after="0" w:line="276" w:lineRule="auto"/>
        <w:ind w:left="2694" w:firstLine="861"/>
        <w:rPr>
          <w:rFonts w:ascii="Courier New" w:hAnsi="Courier New" w:cs="Courier New"/>
          <w:sz w:val="24"/>
          <w:szCs w:val="24"/>
        </w:rPr>
      </w:pPr>
      <w:r w:rsidRPr="0B467260">
        <w:rPr>
          <w:rFonts w:ascii="Courier New" w:hAnsi="Courier New" w:cs="Courier New"/>
          <w:sz w:val="24"/>
          <w:szCs w:val="24"/>
        </w:rPr>
        <w:t>La iniciativa que somet</w:t>
      </w:r>
      <w:r w:rsidR="00E674EF" w:rsidRPr="0B467260">
        <w:rPr>
          <w:rFonts w:ascii="Courier New" w:hAnsi="Courier New" w:cs="Courier New"/>
          <w:sz w:val="24"/>
          <w:szCs w:val="24"/>
        </w:rPr>
        <w:t>o</w:t>
      </w:r>
      <w:r w:rsidRPr="0B467260">
        <w:rPr>
          <w:rFonts w:ascii="Courier New" w:hAnsi="Courier New" w:cs="Courier New"/>
          <w:sz w:val="24"/>
          <w:szCs w:val="24"/>
        </w:rPr>
        <w:t xml:space="preserve"> a consideración del Congreso Nacional tiene por objeto</w:t>
      </w:r>
      <w:r w:rsidR="006B5F0E" w:rsidRPr="0B467260">
        <w:rPr>
          <w:rFonts w:ascii="Courier New" w:hAnsi="Courier New" w:cs="Courier New"/>
          <w:sz w:val="24"/>
          <w:szCs w:val="24"/>
        </w:rPr>
        <w:t xml:space="preserve"> modificar la </w:t>
      </w:r>
      <w:r w:rsidR="00320529" w:rsidRPr="0B467260">
        <w:rPr>
          <w:rFonts w:ascii="Courier New" w:hAnsi="Courier New" w:cs="Courier New"/>
          <w:sz w:val="24"/>
          <w:szCs w:val="24"/>
        </w:rPr>
        <w:t>ley N°21.516</w:t>
      </w:r>
      <w:r w:rsidR="006B5F0E" w:rsidRPr="0B467260">
        <w:rPr>
          <w:rFonts w:ascii="Courier New" w:hAnsi="Courier New" w:cs="Courier New"/>
          <w:sz w:val="24"/>
          <w:szCs w:val="24"/>
        </w:rPr>
        <w:t xml:space="preserve"> </w:t>
      </w:r>
      <w:r w:rsidR="00320529" w:rsidRPr="0B467260">
        <w:rPr>
          <w:rFonts w:ascii="Courier New" w:hAnsi="Courier New" w:cs="Courier New"/>
          <w:sz w:val="24"/>
          <w:szCs w:val="24"/>
        </w:rPr>
        <w:t xml:space="preserve">respecto </w:t>
      </w:r>
      <w:r w:rsidR="006B5F0E" w:rsidRPr="0B467260">
        <w:rPr>
          <w:rFonts w:ascii="Courier New" w:hAnsi="Courier New" w:cs="Courier New"/>
          <w:sz w:val="24"/>
          <w:szCs w:val="24"/>
        </w:rPr>
        <w:t>del Servicio Electoral, para incorporar una Glosa que permita efectuar el pago a</w:t>
      </w:r>
      <w:r w:rsidR="0028187E" w:rsidRPr="0B467260">
        <w:rPr>
          <w:rFonts w:ascii="Courier New" w:hAnsi="Courier New" w:cs="Courier New"/>
          <w:sz w:val="24"/>
          <w:szCs w:val="24"/>
        </w:rPr>
        <w:t>l</w:t>
      </w:r>
      <w:r w:rsidR="006B5F0E" w:rsidRPr="0B467260">
        <w:rPr>
          <w:rFonts w:ascii="Courier New" w:hAnsi="Courier New" w:cs="Courier New"/>
          <w:sz w:val="24"/>
          <w:szCs w:val="24"/>
        </w:rPr>
        <w:t xml:space="preserve"> personal dispuesto por el Servicio Electoral para el cumplimiento de lo establecido en </w:t>
      </w:r>
      <w:r w:rsidR="0028187E" w:rsidRPr="0B467260">
        <w:rPr>
          <w:rFonts w:ascii="Courier New" w:hAnsi="Courier New" w:cs="Courier New"/>
          <w:sz w:val="24"/>
          <w:szCs w:val="24"/>
        </w:rPr>
        <w:t xml:space="preserve">los </w:t>
      </w:r>
      <w:r w:rsidR="006B5F0E" w:rsidRPr="0B467260">
        <w:rPr>
          <w:rFonts w:ascii="Courier New" w:hAnsi="Courier New" w:cs="Courier New"/>
          <w:sz w:val="24"/>
          <w:szCs w:val="24"/>
        </w:rPr>
        <w:t>artículo</w:t>
      </w:r>
      <w:r w:rsidR="0028187E" w:rsidRPr="0B467260">
        <w:rPr>
          <w:rFonts w:ascii="Courier New" w:hAnsi="Courier New" w:cs="Courier New"/>
          <w:sz w:val="24"/>
          <w:szCs w:val="24"/>
        </w:rPr>
        <w:t>s</w:t>
      </w:r>
      <w:r w:rsidR="006B5F0E" w:rsidRPr="0B467260">
        <w:rPr>
          <w:rFonts w:ascii="Courier New" w:hAnsi="Courier New" w:cs="Courier New"/>
          <w:sz w:val="24"/>
          <w:szCs w:val="24"/>
        </w:rPr>
        <w:t xml:space="preserve"> 83 y 185 de la </w:t>
      </w:r>
      <w:r w:rsidR="0095724D">
        <w:rPr>
          <w:rFonts w:ascii="Courier New" w:hAnsi="Courier New" w:cs="Courier New"/>
          <w:sz w:val="24"/>
          <w:szCs w:val="24"/>
        </w:rPr>
        <w:t>l</w:t>
      </w:r>
      <w:r w:rsidR="006B5F0E" w:rsidRPr="0B467260">
        <w:rPr>
          <w:rFonts w:ascii="Courier New" w:hAnsi="Courier New" w:cs="Courier New"/>
          <w:sz w:val="24"/>
          <w:szCs w:val="24"/>
        </w:rPr>
        <w:t>ey N°18.700, Orgánica Constitucional sobre Votaciones Populares y Escrutinios.</w:t>
      </w:r>
    </w:p>
    <w:p w14:paraId="60777C89" w14:textId="77777777" w:rsidR="0040663B" w:rsidRDefault="0040663B" w:rsidP="0040663B">
      <w:pPr>
        <w:pStyle w:val="Sangra2detindependiente"/>
        <w:spacing w:before="0" w:after="0" w:line="276" w:lineRule="auto"/>
        <w:ind w:left="2694" w:firstLine="861"/>
        <w:rPr>
          <w:rFonts w:ascii="Courier New" w:hAnsi="Courier New" w:cs="Courier New"/>
          <w:sz w:val="24"/>
          <w:szCs w:val="24"/>
        </w:rPr>
      </w:pPr>
    </w:p>
    <w:p w14:paraId="7C8E18AC" w14:textId="73C1E909" w:rsidR="006B5F0E" w:rsidRDefault="006B5F0E" w:rsidP="0040663B">
      <w:pPr>
        <w:pStyle w:val="Sangra2detindependiente"/>
        <w:spacing w:before="0" w:after="0" w:line="276" w:lineRule="auto"/>
        <w:ind w:left="2694" w:firstLine="861"/>
        <w:rPr>
          <w:rFonts w:ascii="Courier New" w:hAnsi="Courier New" w:cs="Courier New"/>
          <w:sz w:val="24"/>
          <w:szCs w:val="24"/>
        </w:rPr>
      </w:pPr>
      <w:r>
        <w:rPr>
          <w:rFonts w:ascii="Courier New" w:hAnsi="Courier New" w:cs="Courier New"/>
          <w:sz w:val="24"/>
          <w:szCs w:val="24"/>
        </w:rPr>
        <w:t xml:space="preserve">Igualmente, </w:t>
      </w:r>
      <w:r w:rsidR="004921DC">
        <w:rPr>
          <w:rFonts w:ascii="Courier New" w:hAnsi="Courier New" w:cs="Courier New"/>
          <w:sz w:val="24"/>
          <w:szCs w:val="24"/>
        </w:rPr>
        <w:t>se modifica el número de días de viático por funcionario establecido en el DFL N°262, ampliándolo de 90 a 180 días, con el fin de</w:t>
      </w:r>
      <w:r w:rsidR="00933DA8">
        <w:rPr>
          <w:rFonts w:ascii="Courier New" w:hAnsi="Courier New" w:cs="Courier New"/>
          <w:sz w:val="24"/>
          <w:szCs w:val="24"/>
        </w:rPr>
        <w:t xml:space="preserve"> asegurar que dicho organismo tenga las capacidades necesarias para</w:t>
      </w:r>
      <w:r w:rsidR="004921DC">
        <w:rPr>
          <w:rFonts w:ascii="Courier New" w:hAnsi="Courier New" w:cs="Courier New"/>
          <w:sz w:val="24"/>
          <w:szCs w:val="24"/>
        </w:rPr>
        <w:t xml:space="preserve"> prestar el apoyo administrativo que requieren los </w:t>
      </w:r>
      <w:r w:rsidR="00933DA8">
        <w:rPr>
          <w:rFonts w:ascii="Courier New" w:hAnsi="Courier New" w:cs="Courier New"/>
          <w:sz w:val="24"/>
          <w:szCs w:val="24"/>
        </w:rPr>
        <w:t xml:space="preserve">organismos </w:t>
      </w:r>
      <w:r w:rsidR="004921DC">
        <w:rPr>
          <w:rFonts w:ascii="Courier New" w:hAnsi="Courier New" w:cs="Courier New"/>
          <w:sz w:val="24"/>
          <w:szCs w:val="24"/>
        </w:rPr>
        <w:t xml:space="preserve">creados por la </w:t>
      </w:r>
      <w:r w:rsidR="00933DA8">
        <w:rPr>
          <w:rFonts w:ascii="Courier New" w:hAnsi="Courier New" w:cs="Courier New"/>
          <w:sz w:val="24"/>
          <w:szCs w:val="24"/>
        </w:rPr>
        <w:t>l</w:t>
      </w:r>
      <w:r w:rsidR="004921DC">
        <w:rPr>
          <w:rFonts w:ascii="Courier New" w:hAnsi="Courier New" w:cs="Courier New"/>
          <w:sz w:val="24"/>
          <w:szCs w:val="24"/>
        </w:rPr>
        <w:t>ey N°21.533.</w:t>
      </w:r>
    </w:p>
    <w:p w14:paraId="5020B07E" w14:textId="77777777" w:rsidR="004921DC" w:rsidRDefault="004921DC" w:rsidP="0040663B">
      <w:pPr>
        <w:pStyle w:val="Sangra2detindependiente"/>
        <w:spacing w:before="0" w:after="0" w:line="276" w:lineRule="auto"/>
        <w:ind w:left="2977" w:firstLine="578"/>
        <w:rPr>
          <w:rFonts w:ascii="Courier New" w:hAnsi="Courier New" w:cs="Courier New"/>
          <w:sz w:val="24"/>
          <w:szCs w:val="24"/>
        </w:rPr>
      </w:pPr>
    </w:p>
    <w:p w14:paraId="2766A1A8" w14:textId="77777777" w:rsidR="00F2718B" w:rsidRPr="00F2718B" w:rsidRDefault="00F2718B" w:rsidP="0040663B">
      <w:pPr>
        <w:pStyle w:val="Sangra2detindependiente"/>
        <w:spacing w:before="0" w:after="0" w:line="276" w:lineRule="auto"/>
        <w:ind w:left="2694" w:firstLine="861"/>
        <w:rPr>
          <w:rFonts w:ascii="Courier New" w:hAnsi="Courier New" w:cs="Courier New"/>
          <w:sz w:val="24"/>
          <w:szCs w:val="24"/>
        </w:rPr>
      </w:pPr>
      <w:r w:rsidRPr="00F2718B">
        <w:rPr>
          <w:rFonts w:ascii="Courier New" w:hAnsi="Courier New" w:cs="Courier New"/>
          <w:sz w:val="24"/>
          <w:szCs w:val="24"/>
        </w:rPr>
        <w:t>En consecuencia, tengo el honor de someter a vuestra consideración, el siguiente</w:t>
      </w:r>
    </w:p>
    <w:p w14:paraId="6D65956F" w14:textId="77777777" w:rsidR="00F2718B" w:rsidRPr="00F2718B" w:rsidRDefault="00F2718B" w:rsidP="0040663B">
      <w:pPr>
        <w:pStyle w:val="Sangra2detindependiente"/>
        <w:spacing w:before="0" w:after="0" w:line="276" w:lineRule="auto"/>
        <w:ind w:left="2832" w:firstLine="712"/>
        <w:rPr>
          <w:rFonts w:ascii="Courier New" w:hAnsi="Courier New" w:cs="Courier New"/>
          <w:sz w:val="24"/>
          <w:szCs w:val="24"/>
        </w:rPr>
      </w:pPr>
    </w:p>
    <w:p w14:paraId="6D22C480" w14:textId="77777777" w:rsidR="00F2718B" w:rsidRDefault="00F2718B" w:rsidP="0040663B">
      <w:pPr>
        <w:pStyle w:val="Sangra2detindependiente"/>
        <w:spacing w:before="0" w:after="0" w:line="276" w:lineRule="auto"/>
        <w:ind w:left="2832" w:firstLine="712"/>
        <w:rPr>
          <w:rFonts w:ascii="Courier New" w:hAnsi="Courier New" w:cs="Courier New"/>
          <w:sz w:val="24"/>
          <w:szCs w:val="24"/>
        </w:rPr>
      </w:pPr>
    </w:p>
    <w:p w14:paraId="2EC13F24" w14:textId="77777777" w:rsidR="00EF1EB5" w:rsidRPr="00F2718B" w:rsidRDefault="00EF1EB5" w:rsidP="0040663B">
      <w:pPr>
        <w:pStyle w:val="Sangra2detindependiente"/>
        <w:spacing w:before="0" w:after="0" w:line="276" w:lineRule="auto"/>
        <w:ind w:left="2832" w:firstLine="712"/>
        <w:rPr>
          <w:rFonts w:ascii="Courier New" w:hAnsi="Courier New" w:cs="Courier New"/>
          <w:sz w:val="24"/>
          <w:szCs w:val="24"/>
        </w:rPr>
      </w:pPr>
    </w:p>
    <w:p w14:paraId="32F9581B" w14:textId="69D94208" w:rsidR="009B073A" w:rsidRDefault="00F2718B" w:rsidP="0040663B">
      <w:pPr>
        <w:pStyle w:val="Sangra2detindependiente"/>
        <w:spacing w:before="0" w:after="0" w:line="276" w:lineRule="auto"/>
        <w:ind w:left="2832" w:firstLine="712"/>
        <w:rPr>
          <w:rFonts w:ascii="Courier New" w:hAnsi="Courier New" w:cs="Courier New"/>
          <w:b/>
          <w:bCs/>
          <w:sz w:val="24"/>
          <w:szCs w:val="24"/>
        </w:rPr>
      </w:pPr>
      <w:r w:rsidRPr="00F2718B">
        <w:rPr>
          <w:rFonts w:ascii="Courier New" w:hAnsi="Courier New" w:cs="Courier New"/>
          <w:b/>
          <w:bCs/>
          <w:sz w:val="24"/>
          <w:szCs w:val="24"/>
        </w:rPr>
        <w:t>PROYECTO DE LEY:</w:t>
      </w:r>
    </w:p>
    <w:p w14:paraId="1D8DAF8A" w14:textId="77777777" w:rsidR="0040663B" w:rsidRPr="00F2718B" w:rsidRDefault="0040663B" w:rsidP="0040663B">
      <w:pPr>
        <w:pStyle w:val="Sangra2detindependiente"/>
        <w:spacing w:before="0" w:after="0" w:line="276" w:lineRule="auto"/>
        <w:ind w:left="2832" w:firstLine="712"/>
        <w:rPr>
          <w:rFonts w:ascii="Courier New" w:hAnsi="Courier New" w:cs="Courier New"/>
          <w:b/>
          <w:bCs/>
          <w:sz w:val="24"/>
          <w:szCs w:val="24"/>
        </w:rPr>
      </w:pPr>
    </w:p>
    <w:p w14:paraId="05D1AF34" w14:textId="77777777" w:rsidR="00427451" w:rsidRPr="00B442AC" w:rsidRDefault="00427451" w:rsidP="0040663B">
      <w:pPr>
        <w:pStyle w:val="Sangra2detindependiente"/>
        <w:spacing w:before="0" w:after="0" w:line="276" w:lineRule="auto"/>
        <w:ind w:left="2832" w:firstLine="0"/>
        <w:rPr>
          <w:rFonts w:ascii="Courier New" w:hAnsi="Courier New" w:cs="Courier New"/>
          <w:sz w:val="24"/>
          <w:szCs w:val="24"/>
        </w:rPr>
      </w:pPr>
    </w:p>
    <w:p w14:paraId="4C2E99FA" w14:textId="5A27147E" w:rsidR="001110D8" w:rsidRDefault="00D72CC5" w:rsidP="0040663B">
      <w:pPr>
        <w:pStyle w:val="Sangradetextonormal"/>
        <w:tabs>
          <w:tab w:val="clear" w:pos="3544"/>
        </w:tabs>
        <w:spacing w:before="0" w:after="0" w:line="276" w:lineRule="auto"/>
        <w:outlineLvl w:val="0"/>
        <w:rPr>
          <w:rFonts w:ascii="Courier New" w:hAnsi="Courier New" w:cs="Courier New"/>
          <w:szCs w:val="24"/>
          <w:lang w:val="es-CL"/>
        </w:rPr>
      </w:pPr>
      <w:r>
        <w:rPr>
          <w:rFonts w:ascii="Courier New" w:hAnsi="Courier New" w:cs="Courier New"/>
          <w:b/>
          <w:szCs w:val="24"/>
          <w:lang w:val="es-CL"/>
        </w:rPr>
        <w:t>“</w:t>
      </w:r>
      <w:r w:rsidR="00193B0C">
        <w:rPr>
          <w:rFonts w:ascii="Courier New" w:hAnsi="Courier New" w:cs="Courier New"/>
          <w:b/>
          <w:szCs w:val="24"/>
          <w:lang w:val="es-CL"/>
        </w:rPr>
        <w:t xml:space="preserve">ARTÍCULO </w:t>
      </w:r>
      <w:r w:rsidR="004921DC">
        <w:rPr>
          <w:rFonts w:ascii="Courier New" w:hAnsi="Courier New" w:cs="Courier New"/>
          <w:b/>
          <w:szCs w:val="24"/>
          <w:lang w:val="es-CL"/>
        </w:rPr>
        <w:t>1.</w:t>
      </w:r>
      <w:r w:rsidR="001110D8">
        <w:rPr>
          <w:rFonts w:ascii="Courier New" w:hAnsi="Courier New" w:cs="Courier New"/>
          <w:szCs w:val="24"/>
          <w:lang w:val="es-CL"/>
        </w:rPr>
        <w:t xml:space="preserve"> </w:t>
      </w:r>
      <w:r w:rsidR="00F2718B">
        <w:rPr>
          <w:rFonts w:ascii="Courier New" w:hAnsi="Courier New" w:cs="Courier New"/>
          <w:szCs w:val="24"/>
          <w:lang w:val="es-CL"/>
        </w:rPr>
        <w:t>Incorpórase</w:t>
      </w:r>
      <w:r w:rsidR="004921DC">
        <w:rPr>
          <w:rFonts w:ascii="Courier New" w:hAnsi="Courier New" w:cs="Courier New"/>
          <w:szCs w:val="24"/>
          <w:lang w:val="es-CL"/>
        </w:rPr>
        <w:t xml:space="preserve"> la siguiente</w:t>
      </w:r>
      <w:r w:rsidR="001110D8">
        <w:rPr>
          <w:rFonts w:ascii="Courier New" w:hAnsi="Courier New" w:cs="Courier New"/>
          <w:szCs w:val="24"/>
          <w:lang w:val="es-CL"/>
        </w:rPr>
        <w:t xml:space="preserve"> </w:t>
      </w:r>
      <w:r w:rsidR="00F4185B" w:rsidRPr="001110D8">
        <w:rPr>
          <w:rFonts w:ascii="Courier New" w:hAnsi="Courier New" w:cs="Courier New"/>
          <w:szCs w:val="24"/>
          <w:lang w:val="es-CL"/>
        </w:rPr>
        <w:t>glosa</w:t>
      </w:r>
      <w:r w:rsidR="00F4185B">
        <w:rPr>
          <w:rFonts w:ascii="Courier New" w:hAnsi="Courier New" w:cs="Courier New"/>
          <w:szCs w:val="24"/>
          <w:lang w:val="es-CL"/>
        </w:rPr>
        <w:t xml:space="preserve"> 11, nueva,</w:t>
      </w:r>
      <w:r w:rsidR="00F4185B" w:rsidRPr="001110D8">
        <w:rPr>
          <w:rFonts w:ascii="Courier New" w:hAnsi="Courier New" w:cs="Courier New"/>
          <w:szCs w:val="24"/>
          <w:lang w:val="es-CL"/>
        </w:rPr>
        <w:t xml:space="preserve"> asociada a</w:t>
      </w:r>
      <w:r w:rsidR="00F4185B">
        <w:rPr>
          <w:rFonts w:ascii="Courier New" w:hAnsi="Courier New" w:cs="Courier New"/>
          <w:szCs w:val="24"/>
          <w:lang w:val="es-CL"/>
        </w:rPr>
        <w:t>l</w:t>
      </w:r>
      <w:r w:rsidR="00F4185B" w:rsidRPr="001110D8">
        <w:rPr>
          <w:rFonts w:ascii="Courier New" w:hAnsi="Courier New" w:cs="Courier New"/>
          <w:szCs w:val="24"/>
          <w:lang w:val="es-CL"/>
        </w:rPr>
        <w:t xml:space="preserve"> Subtítulo 24 ítem 03</w:t>
      </w:r>
      <w:r w:rsidR="00F4185B">
        <w:rPr>
          <w:rFonts w:ascii="Courier New" w:hAnsi="Courier New" w:cs="Courier New"/>
          <w:szCs w:val="24"/>
          <w:lang w:val="es-CL"/>
        </w:rPr>
        <w:t xml:space="preserve"> </w:t>
      </w:r>
      <w:r w:rsidR="001110D8">
        <w:rPr>
          <w:rFonts w:ascii="Courier New" w:hAnsi="Courier New" w:cs="Courier New"/>
          <w:szCs w:val="24"/>
          <w:lang w:val="es-CL"/>
        </w:rPr>
        <w:t xml:space="preserve">en el Programa 01 Servicio Electoral, Partida 28 Servicio Electoral, de la </w:t>
      </w:r>
      <w:r w:rsidR="0095724D">
        <w:rPr>
          <w:rFonts w:ascii="Courier New" w:hAnsi="Courier New" w:cs="Courier New"/>
          <w:szCs w:val="24"/>
          <w:lang w:val="es-CL"/>
        </w:rPr>
        <w:t>l</w:t>
      </w:r>
      <w:r w:rsidR="001110D8">
        <w:rPr>
          <w:rFonts w:ascii="Courier New" w:hAnsi="Courier New" w:cs="Courier New"/>
          <w:szCs w:val="24"/>
          <w:lang w:val="es-CL"/>
        </w:rPr>
        <w:t>ey N° 21.516 de Presupuesto</w:t>
      </w:r>
      <w:r w:rsidR="00550AA8">
        <w:rPr>
          <w:rFonts w:ascii="Courier New" w:hAnsi="Courier New" w:cs="Courier New"/>
          <w:szCs w:val="24"/>
          <w:lang w:val="es-CL"/>
        </w:rPr>
        <w:t xml:space="preserve"> de Ingresos y Gastos</w:t>
      </w:r>
      <w:r w:rsidR="001110D8">
        <w:rPr>
          <w:rFonts w:ascii="Courier New" w:hAnsi="Courier New" w:cs="Courier New"/>
          <w:szCs w:val="24"/>
          <w:lang w:val="es-CL"/>
        </w:rPr>
        <w:t xml:space="preserve"> del Sector Público </w:t>
      </w:r>
      <w:r w:rsidR="00550AA8">
        <w:rPr>
          <w:rFonts w:ascii="Courier New" w:hAnsi="Courier New" w:cs="Courier New"/>
          <w:szCs w:val="24"/>
          <w:lang w:val="es-CL"/>
        </w:rPr>
        <w:t>para el</w:t>
      </w:r>
      <w:r w:rsidR="001110D8">
        <w:rPr>
          <w:rFonts w:ascii="Courier New" w:hAnsi="Courier New" w:cs="Courier New"/>
          <w:szCs w:val="24"/>
          <w:lang w:val="es-CL"/>
        </w:rPr>
        <w:t xml:space="preserve"> año 2023:</w:t>
      </w:r>
    </w:p>
    <w:p w14:paraId="56A3DE07" w14:textId="5CB0E098" w:rsidR="001110D8" w:rsidRDefault="001110D8"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r>
        <w:rPr>
          <w:rFonts w:ascii="Courier New" w:hAnsi="Courier New" w:cs="Courier New"/>
          <w:szCs w:val="24"/>
          <w:lang w:val="es-CL"/>
        </w:rPr>
        <w:lastRenderedPageBreak/>
        <w:t>“</w:t>
      </w:r>
      <w:r w:rsidRPr="001110D8">
        <w:rPr>
          <w:rFonts w:ascii="Courier New" w:hAnsi="Courier New" w:cs="Courier New"/>
          <w:szCs w:val="24"/>
          <w:lang w:val="es-CL"/>
        </w:rPr>
        <w:t>El personal dispuesto por el Servicio Electoral, para el cumplimiento de lo establecido en el artículo 83 y 185 de la Ley Nº 18.700, percibirá lo siguiente:</w:t>
      </w:r>
    </w:p>
    <w:p w14:paraId="19BA2255" w14:textId="77777777" w:rsidR="0040663B" w:rsidRPr="001110D8" w:rsidRDefault="0040663B"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p>
    <w:p w14:paraId="67899333" w14:textId="77777777" w:rsidR="001110D8" w:rsidRDefault="001110D8"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r w:rsidRPr="0040663B">
        <w:rPr>
          <w:rFonts w:ascii="Courier New" w:hAnsi="Courier New" w:cs="Courier New"/>
          <w:b/>
          <w:bCs/>
          <w:szCs w:val="24"/>
          <w:lang w:val="es-CL"/>
        </w:rPr>
        <w:t>–</w:t>
      </w:r>
      <w:r w:rsidRPr="001110D8">
        <w:rPr>
          <w:rFonts w:ascii="Courier New" w:hAnsi="Courier New" w:cs="Courier New"/>
          <w:szCs w:val="24"/>
          <w:lang w:val="es-CL"/>
        </w:rPr>
        <w:t xml:space="preserve"> Un bono equivalente a 4 UF para quien desempeñe la labor de recepcionar las copias del acta de las Mesas señalada en el inciso sexto del artículo 78, e incorporar los resultados al sistema computacional en los términos señalados en el artículo 83.</w:t>
      </w:r>
    </w:p>
    <w:p w14:paraId="1520F5C3" w14:textId="77777777" w:rsidR="0040663B" w:rsidRPr="001110D8" w:rsidRDefault="0040663B"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p>
    <w:p w14:paraId="23E0F182" w14:textId="77777777" w:rsidR="001110D8" w:rsidRDefault="001110D8"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r w:rsidRPr="0040663B">
        <w:rPr>
          <w:rFonts w:ascii="Courier New" w:hAnsi="Courier New" w:cs="Courier New"/>
          <w:b/>
          <w:bCs/>
          <w:szCs w:val="24"/>
          <w:lang w:val="es-CL"/>
        </w:rPr>
        <w:t>–</w:t>
      </w:r>
      <w:r w:rsidRPr="001110D8">
        <w:rPr>
          <w:rFonts w:ascii="Courier New" w:hAnsi="Courier New" w:cs="Courier New"/>
          <w:szCs w:val="24"/>
          <w:lang w:val="es-CL"/>
        </w:rPr>
        <w:t xml:space="preserve"> Un bono equivalente a 2,5 UF para cada uno de sus ayudantes técnicos.</w:t>
      </w:r>
    </w:p>
    <w:p w14:paraId="67D8DEBA" w14:textId="77777777" w:rsidR="0040663B" w:rsidRPr="001110D8" w:rsidRDefault="0040663B"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p>
    <w:p w14:paraId="079DC3E0" w14:textId="77777777" w:rsidR="001110D8" w:rsidRDefault="001110D8"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r w:rsidRPr="001110D8">
        <w:rPr>
          <w:rFonts w:ascii="Courier New" w:hAnsi="Courier New" w:cs="Courier New"/>
          <w:szCs w:val="24"/>
          <w:lang w:val="es-CL"/>
        </w:rPr>
        <w:t>Los bonos antes mencionados se pagarán por las tareas realizadas en cada acto electoral que corresponda ejecutar durante el año 2023.</w:t>
      </w:r>
    </w:p>
    <w:p w14:paraId="4C9B2488" w14:textId="77777777" w:rsidR="0040663B" w:rsidRPr="001110D8" w:rsidRDefault="0040663B"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p>
    <w:p w14:paraId="4A700BF7" w14:textId="77777777" w:rsidR="001110D8" w:rsidRDefault="001110D8"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r w:rsidRPr="001110D8">
        <w:rPr>
          <w:rFonts w:ascii="Courier New" w:hAnsi="Courier New" w:cs="Courier New"/>
          <w:szCs w:val="24"/>
          <w:lang w:val="es-CL"/>
        </w:rPr>
        <w:t>Para la designación de quienes cumplirán estas funciones, así como para el pago de los que efectivamente las ejecuten, el Servicio Electoral elaborará nóminas, que serán aprobadas por Resolución del Director del Servicio.</w:t>
      </w:r>
    </w:p>
    <w:p w14:paraId="6F0EE3E9" w14:textId="77777777" w:rsidR="0040663B" w:rsidRPr="001110D8" w:rsidRDefault="0040663B"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val="es-CL"/>
        </w:rPr>
      </w:pPr>
    </w:p>
    <w:p w14:paraId="64B182DB" w14:textId="6E26E1E2" w:rsidR="0003607F" w:rsidRPr="0003607F" w:rsidRDefault="001110D8" w:rsidP="0040663B">
      <w:pPr>
        <w:pStyle w:val="Sangradetextonormal"/>
        <w:tabs>
          <w:tab w:val="left" w:pos="709"/>
          <w:tab w:val="left" w:pos="2835"/>
        </w:tabs>
        <w:spacing w:before="0" w:after="0" w:line="276" w:lineRule="auto"/>
        <w:ind w:firstLine="2835"/>
        <w:outlineLvl w:val="0"/>
        <w:rPr>
          <w:rFonts w:ascii="Courier New" w:hAnsi="Courier New" w:cs="Courier New"/>
          <w:szCs w:val="24"/>
        </w:rPr>
      </w:pPr>
      <w:r w:rsidRPr="001110D8">
        <w:rPr>
          <w:rFonts w:ascii="Courier New" w:hAnsi="Courier New" w:cs="Courier New"/>
          <w:szCs w:val="24"/>
          <w:lang w:val="es-CL"/>
        </w:rPr>
        <w:t>El bono no constituirá remuneración o renta para ningún efecto legal y, en consecuencia, no será imponible ni tributable y no estará afecto a descuento alguno.</w:t>
      </w:r>
      <w:r w:rsidR="00E972EF">
        <w:rPr>
          <w:rFonts w:ascii="Courier New" w:hAnsi="Courier New" w:cs="Courier New"/>
          <w:szCs w:val="24"/>
          <w:lang w:val="es-CL"/>
        </w:rPr>
        <w:t>”.</w:t>
      </w:r>
    </w:p>
    <w:p w14:paraId="08F5FC2E" w14:textId="04600435" w:rsidR="0003607F" w:rsidRDefault="0003607F" w:rsidP="0040663B">
      <w:pPr>
        <w:pStyle w:val="Sangradetextonormal"/>
        <w:tabs>
          <w:tab w:val="clear" w:pos="3544"/>
          <w:tab w:val="left" w:pos="4111"/>
        </w:tabs>
        <w:spacing w:before="0" w:after="0" w:line="276" w:lineRule="auto"/>
        <w:outlineLvl w:val="0"/>
        <w:rPr>
          <w:rFonts w:ascii="Courier New" w:hAnsi="Courier New" w:cs="Courier New"/>
          <w:spacing w:val="0"/>
          <w:szCs w:val="24"/>
          <w:lang w:eastAsia="es-ES"/>
        </w:rPr>
      </w:pPr>
    </w:p>
    <w:p w14:paraId="6A1BD20C" w14:textId="251A1945" w:rsidR="00E972EF" w:rsidRDefault="00E972EF" w:rsidP="0040663B">
      <w:pPr>
        <w:pStyle w:val="Sangradetextonormal"/>
        <w:tabs>
          <w:tab w:val="clear" w:pos="3544"/>
          <w:tab w:val="left" w:pos="709"/>
          <w:tab w:val="left" w:pos="2835"/>
        </w:tabs>
        <w:spacing w:before="0" w:after="0" w:line="276" w:lineRule="auto"/>
        <w:outlineLvl w:val="0"/>
        <w:rPr>
          <w:rFonts w:ascii="Courier New" w:hAnsi="Courier New" w:cs="Courier New"/>
          <w:szCs w:val="24"/>
          <w:lang w:val="es-CL"/>
        </w:rPr>
      </w:pPr>
      <w:r>
        <w:rPr>
          <w:rFonts w:ascii="Courier New" w:hAnsi="Courier New" w:cs="Courier New"/>
          <w:b/>
          <w:szCs w:val="24"/>
          <w:lang w:val="es-CL"/>
        </w:rPr>
        <w:t>ARTÍCULO 2.</w:t>
      </w:r>
      <w:r w:rsidR="0040663B">
        <w:rPr>
          <w:rFonts w:ascii="Courier New" w:hAnsi="Courier New" w:cs="Courier New"/>
          <w:b/>
          <w:szCs w:val="24"/>
          <w:lang w:val="es-CL"/>
        </w:rPr>
        <w:t>-</w:t>
      </w:r>
      <w:r>
        <w:rPr>
          <w:rFonts w:ascii="Courier New" w:hAnsi="Courier New" w:cs="Courier New"/>
          <w:szCs w:val="24"/>
          <w:lang w:val="es-CL"/>
        </w:rPr>
        <w:t xml:space="preserve"> </w:t>
      </w:r>
      <w:r w:rsidR="00922A01">
        <w:rPr>
          <w:rFonts w:ascii="Courier New" w:hAnsi="Courier New" w:cs="Courier New"/>
          <w:szCs w:val="24"/>
          <w:lang w:val="es-CL"/>
        </w:rPr>
        <w:t>Durante el año 2023, l</w:t>
      </w:r>
      <w:r w:rsidR="002C3E6E">
        <w:rPr>
          <w:rFonts w:ascii="Courier New" w:hAnsi="Courier New" w:cs="Courier New"/>
          <w:szCs w:val="24"/>
          <w:lang w:val="es-CL"/>
        </w:rPr>
        <w:t xml:space="preserve">as y los trabajadores de </w:t>
      </w:r>
      <w:r>
        <w:rPr>
          <w:rFonts w:ascii="Courier New" w:hAnsi="Courier New" w:cs="Courier New"/>
          <w:szCs w:val="24"/>
          <w:lang w:val="es-CL"/>
        </w:rPr>
        <w:t xml:space="preserve">ambas </w:t>
      </w:r>
      <w:r w:rsidR="002C3E6E">
        <w:rPr>
          <w:rFonts w:ascii="Courier New" w:hAnsi="Courier New" w:cs="Courier New"/>
          <w:szCs w:val="24"/>
          <w:lang w:val="es-CL"/>
        </w:rPr>
        <w:t>C</w:t>
      </w:r>
      <w:r>
        <w:rPr>
          <w:rFonts w:ascii="Courier New" w:hAnsi="Courier New" w:cs="Courier New"/>
          <w:szCs w:val="24"/>
          <w:lang w:val="es-CL"/>
        </w:rPr>
        <w:t>ámaras del Congreso Nacional</w:t>
      </w:r>
      <w:r w:rsidR="00C74C1C">
        <w:rPr>
          <w:rFonts w:ascii="Courier New" w:hAnsi="Courier New" w:cs="Courier New"/>
          <w:szCs w:val="24"/>
          <w:lang w:val="es-CL"/>
        </w:rPr>
        <w:t xml:space="preserve"> y </w:t>
      </w:r>
      <w:r w:rsidR="00F00608">
        <w:rPr>
          <w:rFonts w:ascii="Courier New" w:hAnsi="Courier New" w:cs="Courier New"/>
          <w:szCs w:val="24"/>
          <w:lang w:val="es-CL"/>
        </w:rPr>
        <w:t xml:space="preserve">de </w:t>
      </w:r>
      <w:r w:rsidR="00C74C1C">
        <w:rPr>
          <w:rFonts w:ascii="Courier New" w:hAnsi="Courier New" w:cs="Courier New"/>
          <w:szCs w:val="24"/>
          <w:lang w:val="es-CL"/>
        </w:rPr>
        <w:t>la Biblioteca del Congreso Nacional</w:t>
      </w:r>
      <w:r w:rsidR="005E35BA">
        <w:rPr>
          <w:rFonts w:ascii="Courier New" w:hAnsi="Courier New" w:cs="Courier New"/>
          <w:szCs w:val="24"/>
          <w:lang w:val="es-CL"/>
        </w:rPr>
        <w:t xml:space="preserve"> </w:t>
      </w:r>
      <w:r w:rsidR="002C3E6E">
        <w:rPr>
          <w:rFonts w:ascii="Courier New" w:hAnsi="Courier New" w:cs="Courier New"/>
          <w:szCs w:val="24"/>
          <w:lang w:val="es-CL"/>
        </w:rPr>
        <w:t>tendrán</w:t>
      </w:r>
      <w:r>
        <w:rPr>
          <w:rFonts w:ascii="Courier New" w:hAnsi="Courier New" w:cs="Courier New"/>
          <w:szCs w:val="24"/>
          <w:lang w:val="es-CL"/>
        </w:rPr>
        <w:t xml:space="preserve"> derecho a más de 90 días, seguidos o alternados, con el 100% del viático completo que les corresponda en</w:t>
      </w:r>
      <w:r w:rsidR="00922A01">
        <w:rPr>
          <w:rFonts w:ascii="Courier New" w:hAnsi="Courier New" w:cs="Courier New"/>
          <w:szCs w:val="24"/>
          <w:lang w:val="es-CL"/>
        </w:rPr>
        <w:t xml:space="preserve"> virtud de haber prestado</w:t>
      </w:r>
      <w:r>
        <w:rPr>
          <w:rFonts w:ascii="Courier New" w:hAnsi="Courier New" w:cs="Courier New"/>
          <w:szCs w:val="24"/>
          <w:lang w:val="es-CL"/>
        </w:rPr>
        <w:t xml:space="preserve"> el apoyo administrativo </w:t>
      </w:r>
      <w:r w:rsidR="00BB33B6">
        <w:rPr>
          <w:rFonts w:ascii="Courier New" w:hAnsi="Courier New" w:cs="Courier New"/>
          <w:szCs w:val="24"/>
          <w:lang w:val="es-CL"/>
        </w:rPr>
        <w:t>al que se refiere</w:t>
      </w:r>
      <w:r>
        <w:rPr>
          <w:rFonts w:ascii="Courier New" w:hAnsi="Courier New" w:cs="Courier New"/>
          <w:szCs w:val="24"/>
          <w:lang w:val="es-CL"/>
        </w:rPr>
        <w:t xml:space="preserve"> la </w:t>
      </w:r>
      <w:r w:rsidR="00922A01">
        <w:rPr>
          <w:rFonts w:ascii="Courier New" w:hAnsi="Courier New" w:cs="Courier New"/>
          <w:szCs w:val="24"/>
          <w:lang w:val="es-CL"/>
        </w:rPr>
        <w:t>l</w:t>
      </w:r>
      <w:r>
        <w:rPr>
          <w:rFonts w:ascii="Courier New" w:hAnsi="Courier New" w:cs="Courier New"/>
          <w:szCs w:val="24"/>
          <w:lang w:val="es-CL"/>
        </w:rPr>
        <w:t>ey N° 21.533.</w:t>
      </w:r>
    </w:p>
    <w:p w14:paraId="2D9A8899" w14:textId="77777777" w:rsidR="00565032" w:rsidRDefault="00565032" w:rsidP="0040663B">
      <w:pPr>
        <w:pStyle w:val="CuerpoA"/>
        <w:spacing w:after="0" w:line="276" w:lineRule="auto"/>
        <w:jc w:val="center"/>
        <w:rPr>
          <w:rFonts w:ascii="Courier" w:eastAsiaTheme="minorHAnsi" w:hAnsi="Courier" w:cstheme="minorBidi"/>
          <w:b/>
          <w:color w:val="auto"/>
          <w:sz w:val="24"/>
          <w:szCs w:val="24"/>
          <w:bdr w:val="none" w:sz="0" w:space="0" w:color="auto"/>
          <w:lang w:eastAsia="en-US"/>
        </w:rPr>
      </w:pPr>
    </w:p>
    <w:p w14:paraId="22B3CBE7" w14:textId="273BAEA9" w:rsidR="0040663B" w:rsidRDefault="00E972EF" w:rsidP="0040663B">
      <w:pPr>
        <w:pStyle w:val="CuerpoA"/>
        <w:spacing w:after="0" w:line="276" w:lineRule="auto"/>
        <w:jc w:val="center"/>
        <w:rPr>
          <w:rFonts w:ascii="Courier New" w:eastAsia="Times New Roman" w:hAnsi="Courier New" w:cs="Courier New"/>
          <w:b/>
          <w:color w:val="auto"/>
          <w:sz w:val="24"/>
          <w:szCs w:val="24"/>
          <w:bdr w:val="none" w:sz="0" w:space="0" w:color="auto"/>
          <w:lang w:val="es-CL" w:eastAsia="x-none"/>
        </w:rPr>
      </w:pPr>
      <w:r w:rsidRPr="00450DFA">
        <w:rPr>
          <w:rFonts w:ascii="Courier New" w:eastAsiaTheme="minorHAnsi" w:hAnsi="Courier New" w:cs="Courier New"/>
          <w:b/>
          <w:color w:val="auto"/>
          <w:sz w:val="24"/>
          <w:szCs w:val="24"/>
          <w:bdr w:val="none" w:sz="0" w:space="0" w:color="auto"/>
          <w:lang w:eastAsia="en-US"/>
        </w:rPr>
        <w:t>DISPOSICI</w:t>
      </w:r>
      <w:r w:rsidR="00565032" w:rsidRPr="00450DFA">
        <w:rPr>
          <w:rFonts w:ascii="Courier New" w:eastAsiaTheme="minorHAnsi" w:hAnsi="Courier New" w:cs="Courier New"/>
          <w:b/>
          <w:color w:val="auto"/>
          <w:sz w:val="24"/>
          <w:szCs w:val="24"/>
          <w:bdr w:val="none" w:sz="0" w:space="0" w:color="auto"/>
          <w:lang w:eastAsia="en-US"/>
        </w:rPr>
        <w:t>ÓN</w:t>
      </w:r>
      <w:r w:rsidRPr="00450DFA">
        <w:rPr>
          <w:rFonts w:ascii="Courier New" w:eastAsiaTheme="minorHAnsi" w:hAnsi="Courier New" w:cs="Courier New"/>
          <w:b/>
          <w:color w:val="auto"/>
          <w:sz w:val="24"/>
          <w:szCs w:val="24"/>
          <w:bdr w:val="none" w:sz="0" w:space="0" w:color="auto"/>
          <w:lang w:eastAsia="en-US"/>
        </w:rPr>
        <w:t xml:space="preserve"> TRANSITORIA</w:t>
      </w:r>
    </w:p>
    <w:p w14:paraId="74726C4E" w14:textId="77777777" w:rsidR="0040663B" w:rsidRDefault="0040663B" w:rsidP="0040663B">
      <w:pPr>
        <w:pStyle w:val="CuerpoA"/>
        <w:spacing w:after="0" w:line="276" w:lineRule="auto"/>
        <w:jc w:val="both"/>
        <w:rPr>
          <w:rFonts w:ascii="Courier New" w:eastAsia="Times New Roman" w:hAnsi="Courier New" w:cs="Courier New"/>
          <w:b/>
          <w:color w:val="auto"/>
          <w:sz w:val="24"/>
          <w:szCs w:val="24"/>
          <w:bdr w:val="none" w:sz="0" w:space="0" w:color="auto"/>
          <w:lang w:val="es-CL" w:eastAsia="x-none"/>
        </w:rPr>
      </w:pPr>
    </w:p>
    <w:p w14:paraId="3CA30CDC" w14:textId="45135A9A" w:rsidR="00116984" w:rsidRPr="004E7E70" w:rsidRDefault="004E7E70" w:rsidP="004E7E70">
      <w:pPr>
        <w:jc w:val="both"/>
        <w:rPr>
          <w:rFonts w:ascii="Courier New" w:hAnsi="Courier New" w:cs="Courier New"/>
          <w:sz w:val="24"/>
          <w:szCs w:val="24"/>
        </w:rPr>
        <w:sectPr w:rsidR="00116984" w:rsidRPr="004E7E70" w:rsidSect="00A71101">
          <w:headerReference w:type="default" r:id="rId11"/>
          <w:endnotePr>
            <w:numFmt w:val="decimal"/>
          </w:endnotePr>
          <w:pgSz w:w="12242" w:h="18722" w:code="14"/>
          <w:pgMar w:top="2126" w:right="1610" w:bottom="1985" w:left="1559" w:header="851" w:footer="3362" w:gutter="0"/>
          <w:paperSrc w:first="2" w:other="2"/>
          <w:pgNumType w:start="1"/>
          <w:cols w:space="720"/>
          <w:noEndnote/>
          <w:titlePg/>
          <w:docGrid w:linePitch="360"/>
        </w:sectPr>
      </w:pPr>
      <w:r>
        <w:rPr>
          <w:rFonts w:ascii="Courier New" w:hAnsi="Courier New" w:cs="Courier New"/>
          <w:sz w:val="24"/>
          <w:szCs w:val="24"/>
        </w:rPr>
        <w:t>El mayor gasto fiscal que represente la aplicación de la presente ley durante el primer año presupuestario de su vigencia se financiará con cargo al presupuesto del Servicio Electoral y con cargo al presupuesto de ambas cámaras del Congreso Nacional y de la Biblioteca del Congreso Nacional, según corresponda y, en lo que faltare, el Ministerio de Hacienda podrá suplementarlos con los recursos que se traspasen de la Partida Tesoro Público. En los años siguientes se financiará con cargo a los recursos que se establezcan en las respectivas leyes de presupuestos del sector público.</w:t>
      </w:r>
      <w:r w:rsidR="00D72CC5">
        <w:rPr>
          <w:rFonts w:ascii="Courier New" w:hAnsi="Courier New" w:cs="Courier New"/>
          <w:szCs w:val="24"/>
        </w:rPr>
        <w:t>”.</w:t>
      </w:r>
      <w:r w:rsidR="0040663B">
        <w:rPr>
          <w:rFonts w:ascii="Courier New" w:hAnsi="Courier New" w:cs="Courier New"/>
          <w:szCs w:val="24"/>
        </w:rPr>
        <w:t xml:space="preserve"> </w:t>
      </w:r>
    </w:p>
    <w:p w14:paraId="77B94988" w14:textId="22EFC60A" w:rsidR="0040663B" w:rsidRPr="00B442AC" w:rsidRDefault="0040663B" w:rsidP="0040663B">
      <w:pPr>
        <w:pStyle w:val="Sangradetextonormal"/>
        <w:tabs>
          <w:tab w:val="left" w:pos="709"/>
          <w:tab w:val="left" w:pos="2835"/>
        </w:tabs>
        <w:spacing w:before="0" w:after="0" w:line="276" w:lineRule="auto"/>
        <w:ind w:firstLine="2835"/>
        <w:outlineLvl w:val="0"/>
        <w:rPr>
          <w:rFonts w:ascii="Courier New" w:hAnsi="Courier New" w:cs="Courier New"/>
          <w:szCs w:val="24"/>
          <w:lang w:eastAsia="es-ES"/>
        </w:rPr>
      </w:pPr>
      <w:r w:rsidRPr="00B442AC">
        <w:rPr>
          <w:rFonts w:ascii="Courier New" w:hAnsi="Courier New" w:cs="Courier New"/>
          <w:szCs w:val="24"/>
          <w:lang w:eastAsia="es-ES"/>
        </w:rPr>
        <w:lastRenderedPageBreak/>
        <w:t>Dios guarde a V.E.,</w:t>
      </w:r>
    </w:p>
    <w:p w14:paraId="1A46ED34" w14:textId="7C1CFA3B"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2E06B50A" w14:textId="3DA9708A"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525C0F9B" w14:textId="7087E93F"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30CF9862" w14:textId="46312ABE"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2715B0BC" w14:textId="067094B6"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0629DA91" w14:textId="59D8C3C6"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0EB29DFB" w14:textId="5266F064"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75636D96" w14:textId="77777777" w:rsidR="0040663B" w:rsidRPr="00B442AC" w:rsidRDefault="0040663B" w:rsidP="0040663B">
      <w:pPr>
        <w:tabs>
          <w:tab w:val="left" w:pos="-1440"/>
          <w:tab w:val="left" w:pos="-720"/>
          <w:tab w:val="left" w:pos="2835"/>
          <w:tab w:val="left" w:pos="3686"/>
        </w:tabs>
        <w:spacing w:after="0" w:line="276" w:lineRule="auto"/>
        <w:jc w:val="center"/>
        <w:rPr>
          <w:rFonts w:ascii="Courier New" w:eastAsia="Times New Roman" w:hAnsi="Courier New" w:cs="Courier New"/>
          <w:spacing w:val="-3"/>
          <w:sz w:val="24"/>
          <w:szCs w:val="24"/>
          <w:lang w:val="es-ES_tradnl" w:eastAsia="es-ES"/>
        </w:rPr>
      </w:pPr>
    </w:p>
    <w:p w14:paraId="2148BE7C" w14:textId="77777777" w:rsidR="0040663B" w:rsidRPr="00B442AC" w:rsidRDefault="0040663B" w:rsidP="0040663B">
      <w:pPr>
        <w:tabs>
          <w:tab w:val="left" w:pos="-1440"/>
          <w:tab w:val="left" w:pos="-720"/>
          <w:tab w:val="left" w:pos="2835"/>
          <w:tab w:val="left" w:pos="3686"/>
        </w:tabs>
        <w:spacing w:after="0" w:line="276" w:lineRule="auto"/>
        <w:rPr>
          <w:rFonts w:ascii="Courier New" w:eastAsia="Times New Roman" w:hAnsi="Courier New" w:cs="Courier New"/>
          <w:spacing w:val="-3"/>
          <w:sz w:val="24"/>
          <w:szCs w:val="24"/>
          <w:lang w:val="es-ES_tradnl" w:eastAsia="es-ES"/>
        </w:rPr>
      </w:pPr>
    </w:p>
    <w:p w14:paraId="7EC059D6" w14:textId="77777777" w:rsidR="0040663B" w:rsidRPr="00B442AC" w:rsidRDefault="0040663B" w:rsidP="0040663B">
      <w:pPr>
        <w:tabs>
          <w:tab w:val="left" w:pos="2226"/>
          <w:tab w:val="center" w:pos="2835"/>
          <w:tab w:val="center" w:pos="6946"/>
        </w:tabs>
        <w:spacing w:after="0" w:line="240" w:lineRule="auto"/>
        <w:ind w:firstLine="720"/>
        <w:jc w:val="both"/>
        <w:rPr>
          <w:rFonts w:ascii="Courier New" w:eastAsia="Times New Roman" w:hAnsi="Courier New" w:cs="Courier New"/>
          <w:bCs/>
          <w:sz w:val="24"/>
          <w:szCs w:val="24"/>
          <w:lang w:val="es-ES_tradnl" w:eastAsia="es-ES"/>
        </w:rPr>
      </w:pPr>
    </w:p>
    <w:p w14:paraId="34435FD4" w14:textId="77777777" w:rsidR="0040663B" w:rsidRPr="00B442AC" w:rsidRDefault="0040663B" w:rsidP="0040663B">
      <w:pPr>
        <w:tabs>
          <w:tab w:val="center" w:pos="6521"/>
        </w:tabs>
        <w:spacing w:after="0" w:line="240" w:lineRule="auto"/>
        <w:jc w:val="both"/>
        <w:rPr>
          <w:rFonts w:ascii="Courier New" w:eastAsia="Times New Roman" w:hAnsi="Courier New" w:cs="Courier New"/>
          <w:b/>
          <w:sz w:val="24"/>
          <w:szCs w:val="24"/>
          <w:lang w:val="es-ES_tradnl" w:eastAsia="es-ES"/>
        </w:rPr>
      </w:pPr>
      <w:r w:rsidRPr="00B442AC">
        <w:rPr>
          <w:rFonts w:ascii="Courier New" w:eastAsia="Times New Roman" w:hAnsi="Courier New" w:cs="Courier New"/>
          <w:b/>
          <w:sz w:val="24"/>
          <w:szCs w:val="24"/>
          <w:lang w:val="es-ES_tradnl" w:eastAsia="es-ES"/>
        </w:rPr>
        <w:tab/>
      </w:r>
      <w:r>
        <w:rPr>
          <w:rFonts w:ascii="Courier New" w:eastAsia="Times New Roman" w:hAnsi="Courier New" w:cs="Courier New"/>
          <w:b/>
          <w:sz w:val="24"/>
          <w:szCs w:val="24"/>
          <w:lang w:val="es-ES_tradnl" w:eastAsia="es-ES"/>
        </w:rPr>
        <w:t>GABRIEL BORIC FONT</w:t>
      </w:r>
    </w:p>
    <w:p w14:paraId="17C00FE0" w14:textId="77777777" w:rsidR="0040663B" w:rsidRPr="00B442AC" w:rsidRDefault="0040663B" w:rsidP="0040663B">
      <w:pPr>
        <w:tabs>
          <w:tab w:val="center" w:pos="6521"/>
        </w:tabs>
        <w:spacing w:after="0" w:line="240" w:lineRule="auto"/>
        <w:jc w:val="both"/>
        <w:rPr>
          <w:rFonts w:ascii="Courier New" w:eastAsia="Times New Roman" w:hAnsi="Courier New" w:cs="Courier New"/>
          <w:spacing w:val="-3"/>
          <w:sz w:val="24"/>
          <w:szCs w:val="24"/>
          <w:lang w:val="es-ES_tradnl" w:eastAsia="es-ES"/>
        </w:rPr>
      </w:pPr>
      <w:r w:rsidRPr="00B442AC">
        <w:rPr>
          <w:rFonts w:ascii="Courier New" w:eastAsia="Times New Roman" w:hAnsi="Courier New" w:cs="Courier New"/>
          <w:spacing w:val="-3"/>
          <w:sz w:val="24"/>
          <w:szCs w:val="24"/>
          <w:lang w:val="es-ES_tradnl" w:eastAsia="es-ES"/>
        </w:rPr>
        <w:tab/>
        <w:t>Presidente de la República</w:t>
      </w:r>
    </w:p>
    <w:p w14:paraId="3E2DBF45" w14:textId="77777777"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7C0F8B10" w14:textId="638D2381"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7B56CC36" w14:textId="5AF7D2B3"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4BE526EE" w14:textId="295EE965"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31136748" w14:textId="191B6317"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506E016F" w14:textId="2E757EE9"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2739D5B8" w14:textId="77777777" w:rsidR="0040663B" w:rsidRPr="00B442AC" w:rsidRDefault="0040663B" w:rsidP="0040663B">
      <w:pPr>
        <w:tabs>
          <w:tab w:val="center" w:pos="2835"/>
          <w:tab w:val="center" w:pos="6946"/>
          <w:tab w:val="left" w:pos="9000"/>
          <w:tab w:val="right" w:pos="9360"/>
        </w:tabs>
        <w:spacing w:after="0" w:line="240" w:lineRule="auto"/>
        <w:jc w:val="both"/>
        <w:rPr>
          <w:rFonts w:ascii="Courier New" w:eastAsia="Times New Roman" w:hAnsi="Courier New" w:cs="Courier New"/>
          <w:bCs/>
          <w:sz w:val="24"/>
          <w:szCs w:val="24"/>
          <w:lang w:val="es-ES_tradnl" w:eastAsia="es-ES"/>
        </w:rPr>
      </w:pPr>
    </w:p>
    <w:p w14:paraId="70C8B7E0" w14:textId="77777777"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r w:rsidRPr="00B442AC">
        <w:rPr>
          <w:rFonts w:ascii="Courier New" w:eastAsia="Times New Roman" w:hAnsi="Courier New" w:cs="Courier New"/>
          <w:b/>
          <w:sz w:val="24"/>
          <w:szCs w:val="24"/>
          <w:lang w:val="es-ES_tradnl" w:eastAsia="es-ES"/>
        </w:rPr>
        <w:tab/>
      </w:r>
      <w:r>
        <w:rPr>
          <w:rFonts w:ascii="Courier New" w:eastAsia="Times New Roman" w:hAnsi="Courier New" w:cs="Courier New"/>
          <w:b/>
          <w:sz w:val="24"/>
          <w:szCs w:val="24"/>
          <w:lang w:val="es-ES_tradnl" w:eastAsia="es-ES"/>
        </w:rPr>
        <w:t>MARIO MARCEL CULLELL</w:t>
      </w:r>
    </w:p>
    <w:p w14:paraId="5F4309E1" w14:textId="0B326D4E"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r w:rsidRPr="00B442AC">
        <w:rPr>
          <w:rFonts w:ascii="Courier New" w:eastAsia="Times New Roman" w:hAnsi="Courier New" w:cs="Courier New"/>
          <w:sz w:val="24"/>
          <w:szCs w:val="24"/>
          <w:lang w:val="es-ES_tradnl" w:eastAsia="es-ES"/>
        </w:rPr>
        <w:tab/>
        <w:t>Ministro de</w:t>
      </w:r>
      <w:r>
        <w:rPr>
          <w:rFonts w:ascii="Courier New" w:eastAsia="Times New Roman" w:hAnsi="Courier New" w:cs="Courier New"/>
          <w:sz w:val="24"/>
          <w:szCs w:val="24"/>
          <w:lang w:val="es-ES_tradnl" w:eastAsia="es-ES"/>
        </w:rPr>
        <w:t xml:space="preserve"> Hacienda</w:t>
      </w:r>
    </w:p>
    <w:p w14:paraId="29DEE02B" w14:textId="4235B275"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664AACE2" w14:textId="3897FCB5"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59D73D15" w14:textId="7CC72C21"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314F2672" w14:textId="0506DC8A"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4482B8C2" w14:textId="21A6F8DC"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65F6C00B" w14:textId="602F971B"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46325078" w14:textId="31DE17C4" w:rsidR="0040663B" w:rsidRPr="00B442AC" w:rsidRDefault="0040663B" w:rsidP="0040663B">
      <w:pPr>
        <w:tabs>
          <w:tab w:val="center" w:pos="2127"/>
        </w:tabs>
        <w:spacing w:after="0" w:line="240" w:lineRule="auto"/>
        <w:jc w:val="both"/>
        <w:rPr>
          <w:rFonts w:ascii="Courier New" w:eastAsia="Times New Roman" w:hAnsi="Courier New" w:cs="Courier New"/>
          <w:sz w:val="24"/>
          <w:szCs w:val="24"/>
          <w:lang w:val="es-ES_tradnl" w:eastAsia="es-ES"/>
        </w:rPr>
      </w:pPr>
    </w:p>
    <w:p w14:paraId="1345E9B5" w14:textId="24A5B67B" w:rsidR="0040663B" w:rsidRPr="00B442AC" w:rsidRDefault="0040663B" w:rsidP="00D72CC5">
      <w:pPr>
        <w:tabs>
          <w:tab w:val="center" w:pos="6096"/>
        </w:tabs>
        <w:spacing w:after="0" w:line="240" w:lineRule="auto"/>
        <w:rPr>
          <w:rFonts w:ascii="Courier New" w:hAnsi="Courier New" w:cs="Courier New"/>
          <w:b/>
          <w:sz w:val="24"/>
          <w:szCs w:val="24"/>
        </w:rPr>
      </w:pPr>
      <w:r>
        <w:rPr>
          <w:rFonts w:ascii="Courier New" w:hAnsi="Courier New" w:cs="Courier New"/>
          <w:b/>
          <w:sz w:val="24"/>
          <w:szCs w:val="24"/>
        </w:rPr>
        <w:tab/>
        <w:t>MACARENA LOBOS PALACIOS</w:t>
      </w:r>
    </w:p>
    <w:p w14:paraId="7C237D9F" w14:textId="66746A0F" w:rsidR="0040663B" w:rsidRDefault="0040663B" w:rsidP="00D72CC5">
      <w:pPr>
        <w:tabs>
          <w:tab w:val="center" w:pos="6096"/>
        </w:tabs>
        <w:spacing w:after="0" w:line="240" w:lineRule="auto"/>
        <w:rPr>
          <w:rFonts w:ascii="Courier New" w:hAnsi="Courier New" w:cs="Courier New"/>
          <w:sz w:val="24"/>
          <w:szCs w:val="24"/>
        </w:rPr>
      </w:pPr>
      <w:r>
        <w:rPr>
          <w:rFonts w:ascii="Courier New" w:hAnsi="Courier New" w:cs="Courier New"/>
          <w:sz w:val="24"/>
          <w:szCs w:val="24"/>
        </w:rPr>
        <w:tab/>
      </w:r>
      <w:r w:rsidRPr="00B442AC">
        <w:rPr>
          <w:rFonts w:ascii="Courier New" w:hAnsi="Courier New" w:cs="Courier New"/>
          <w:sz w:val="24"/>
          <w:szCs w:val="24"/>
        </w:rPr>
        <w:t>Ministr</w:t>
      </w:r>
      <w:r>
        <w:rPr>
          <w:rFonts w:ascii="Courier New" w:hAnsi="Courier New" w:cs="Courier New"/>
          <w:sz w:val="24"/>
          <w:szCs w:val="24"/>
        </w:rPr>
        <w:t>a</w:t>
      </w:r>
      <w:r w:rsidRPr="00B442AC">
        <w:rPr>
          <w:rFonts w:ascii="Courier New" w:hAnsi="Courier New" w:cs="Courier New"/>
          <w:sz w:val="24"/>
          <w:szCs w:val="24"/>
        </w:rPr>
        <w:t xml:space="preserve"> </w:t>
      </w:r>
    </w:p>
    <w:p w14:paraId="0C957499" w14:textId="2C195A97" w:rsidR="00AE6273" w:rsidRDefault="0040663B" w:rsidP="00D72CC5">
      <w:pPr>
        <w:tabs>
          <w:tab w:val="center" w:pos="6096"/>
        </w:tabs>
        <w:spacing w:after="0" w:line="240" w:lineRule="auto"/>
        <w:rPr>
          <w:rFonts w:ascii="Courier New" w:hAnsi="Courier New" w:cs="Courier New"/>
          <w:sz w:val="24"/>
          <w:szCs w:val="24"/>
        </w:rPr>
      </w:pPr>
      <w:r>
        <w:rPr>
          <w:rFonts w:ascii="Courier New" w:hAnsi="Courier New" w:cs="Courier New"/>
          <w:sz w:val="24"/>
          <w:szCs w:val="24"/>
        </w:rPr>
        <w:tab/>
        <w:t>Secretaria General de la Presidencia</w:t>
      </w:r>
      <w:r w:rsidR="00D72CC5">
        <w:rPr>
          <w:rFonts w:ascii="Courier New" w:hAnsi="Courier New" w:cs="Courier New"/>
          <w:sz w:val="24"/>
          <w:szCs w:val="24"/>
        </w:rPr>
        <w:t xml:space="preserve"> (S)</w:t>
      </w:r>
    </w:p>
    <w:p w14:paraId="61D3D9DE" w14:textId="77777777" w:rsidR="0040663B" w:rsidRPr="0040663B" w:rsidRDefault="0040663B" w:rsidP="0040663B">
      <w:pPr>
        <w:rPr>
          <w:rFonts w:ascii="Courier New" w:hAnsi="Courier New" w:cs="Courier New"/>
          <w:sz w:val="24"/>
          <w:szCs w:val="24"/>
        </w:rPr>
      </w:pPr>
    </w:p>
    <w:p w14:paraId="753A21E7" w14:textId="77777777" w:rsidR="0040663B" w:rsidRPr="0040663B" w:rsidRDefault="0040663B" w:rsidP="0040663B">
      <w:pPr>
        <w:rPr>
          <w:rFonts w:ascii="Courier New" w:hAnsi="Courier New" w:cs="Courier New"/>
          <w:sz w:val="24"/>
          <w:szCs w:val="24"/>
        </w:rPr>
      </w:pPr>
    </w:p>
    <w:p w14:paraId="1CD933CB" w14:textId="1DB1C695" w:rsidR="00660919" w:rsidRDefault="00660919">
      <w:pPr>
        <w:rPr>
          <w:rFonts w:ascii="Courier New" w:hAnsi="Courier New" w:cs="Courier New"/>
          <w:sz w:val="24"/>
          <w:szCs w:val="24"/>
        </w:rPr>
      </w:pPr>
      <w:r>
        <w:rPr>
          <w:rFonts w:ascii="Courier New" w:hAnsi="Courier New" w:cs="Courier New"/>
          <w:sz w:val="24"/>
          <w:szCs w:val="24"/>
        </w:rPr>
        <w:br w:type="page"/>
      </w:r>
    </w:p>
    <w:p w14:paraId="481BF89A" w14:textId="6EEECB87" w:rsidR="0040663B" w:rsidRPr="0040663B" w:rsidRDefault="00660919" w:rsidP="0040663B">
      <w:pPr>
        <w:rPr>
          <w:rFonts w:ascii="Courier New" w:hAnsi="Courier New" w:cs="Courier New"/>
          <w:sz w:val="24"/>
          <w:szCs w:val="24"/>
        </w:rPr>
      </w:pPr>
      <w:r>
        <w:rPr>
          <w:rFonts w:ascii="Courier New" w:hAnsi="Courier New" w:cs="Courier New"/>
          <w:sz w:val="24"/>
          <w:szCs w:val="24"/>
        </w:rPr>
        <w:object w:dxaOrig="9180" w:dyaOrig="11880" w14:anchorId="57EE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2220747" r:id="rId13"/>
        </w:object>
      </w:r>
    </w:p>
    <w:sectPr w:rsidR="0040663B" w:rsidRPr="0040663B" w:rsidSect="00D72CC5">
      <w:endnotePr>
        <w:numFmt w:val="decimal"/>
      </w:endnotePr>
      <w:pgSz w:w="12242" w:h="18722" w:code="14"/>
      <w:pgMar w:top="1985" w:right="1701" w:bottom="1985" w:left="1559"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A80D" w14:textId="77777777" w:rsidR="003E3F28" w:rsidRDefault="003E3F28" w:rsidP="001E7BA0">
      <w:pPr>
        <w:spacing w:after="0" w:line="240" w:lineRule="auto"/>
      </w:pPr>
      <w:r>
        <w:separator/>
      </w:r>
    </w:p>
  </w:endnote>
  <w:endnote w:type="continuationSeparator" w:id="0">
    <w:p w14:paraId="76C68502" w14:textId="77777777" w:rsidR="003E3F28" w:rsidRDefault="003E3F28" w:rsidP="001E7BA0">
      <w:pPr>
        <w:spacing w:after="0" w:line="240" w:lineRule="auto"/>
      </w:pPr>
      <w:r>
        <w:continuationSeparator/>
      </w:r>
    </w:p>
  </w:endnote>
  <w:endnote w:type="continuationNotice" w:id="1">
    <w:p w14:paraId="76D51457" w14:textId="77777777" w:rsidR="003E3F28" w:rsidRDefault="003E3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6570" w14:textId="77777777" w:rsidR="003E3F28" w:rsidRDefault="003E3F28" w:rsidP="001E7BA0">
      <w:pPr>
        <w:spacing w:after="0" w:line="240" w:lineRule="auto"/>
      </w:pPr>
      <w:r>
        <w:separator/>
      </w:r>
    </w:p>
  </w:footnote>
  <w:footnote w:type="continuationSeparator" w:id="0">
    <w:p w14:paraId="5B3BDEA6" w14:textId="77777777" w:rsidR="003E3F28" w:rsidRDefault="003E3F28" w:rsidP="001E7BA0">
      <w:pPr>
        <w:spacing w:after="0" w:line="240" w:lineRule="auto"/>
      </w:pPr>
      <w:r>
        <w:continuationSeparator/>
      </w:r>
    </w:p>
  </w:footnote>
  <w:footnote w:type="continuationNotice" w:id="1">
    <w:p w14:paraId="0C0A51EC" w14:textId="77777777" w:rsidR="003E3F28" w:rsidRDefault="003E3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134F" w14:textId="77777777" w:rsidR="00BA6FCB" w:rsidRPr="000B02CF" w:rsidRDefault="003E3F28">
    <w:pPr>
      <w:pStyle w:val="Encabezado"/>
      <w:jc w:val="center"/>
      <w:rPr>
        <w:rFonts w:ascii="Courier New" w:hAnsi="Courier New" w:cs="Courier New"/>
        <w:sz w:val="24"/>
        <w:szCs w:val="24"/>
      </w:rPr>
    </w:pPr>
    <w:sdt>
      <w:sdtPr>
        <w:id w:val="659508131"/>
        <w:docPartObj>
          <w:docPartGallery w:val="Page Numbers (Top of Page)"/>
          <w:docPartUnique/>
        </w:docPartObj>
      </w:sdtPr>
      <w:sdtEndPr>
        <w:rPr>
          <w:rFonts w:ascii="Courier New" w:hAnsi="Courier New" w:cs="Courier New"/>
          <w:sz w:val="24"/>
          <w:szCs w:val="24"/>
        </w:rPr>
      </w:sdtEndPr>
      <w:sdtContent>
        <w:r w:rsidR="00BA6FCB" w:rsidRPr="000B02CF">
          <w:rPr>
            <w:rFonts w:ascii="Courier New" w:hAnsi="Courier New" w:cs="Courier New"/>
            <w:sz w:val="24"/>
            <w:szCs w:val="24"/>
          </w:rPr>
          <w:fldChar w:fldCharType="begin"/>
        </w:r>
        <w:r w:rsidR="00BA6FCB" w:rsidRPr="000B02CF">
          <w:rPr>
            <w:rFonts w:ascii="Courier New" w:hAnsi="Courier New" w:cs="Courier New"/>
            <w:sz w:val="24"/>
            <w:szCs w:val="24"/>
          </w:rPr>
          <w:instrText>PAGE   \* MERGEFORMAT</w:instrText>
        </w:r>
        <w:r w:rsidR="00BA6FCB" w:rsidRPr="000B02CF">
          <w:rPr>
            <w:rFonts w:ascii="Courier New" w:hAnsi="Courier New" w:cs="Courier New"/>
            <w:sz w:val="24"/>
            <w:szCs w:val="24"/>
          </w:rPr>
          <w:fldChar w:fldCharType="separate"/>
        </w:r>
        <w:r w:rsidR="00B06909" w:rsidRPr="00B06909">
          <w:rPr>
            <w:rFonts w:ascii="Courier New" w:hAnsi="Courier New" w:cs="Courier New"/>
            <w:noProof/>
            <w:sz w:val="24"/>
            <w:szCs w:val="24"/>
            <w:lang w:val="es-ES"/>
          </w:rPr>
          <w:t>6</w:t>
        </w:r>
        <w:r w:rsidR="00BA6FCB" w:rsidRPr="000B02CF">
          <w:rPr>
            <w:rFonts w:ascii="Courier New" w:hAnsi="Courier New" w:cs="Courier New"/>
            <w:sz w:val="24"/>
            <w:szCs w:val="24"/>
          </w:rPr>
          <w:fldChar w:fldCharType="end"/>
        </w:r>
      </w:sdtContent>
    </w:sdt>
  </w:p>
  <w:p w14:paraId="5C3CAA1E" w14:textId="77777777" w:rsidR="00BA6FCB" w:rsidRPr="000B02CF" w:rsidRDefault="00BA6FCB" w:rsidP="000B02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557"/>
    <w:multiLevelType w:val="hybridMultilevel"/>
    <w:tmpl w:val="8B28299E"/>
    <w:lvl w:ilvl="0" w:tplc="340A000F">
      <w:start w:val="1"/>
      <w:numFmt w:val="decimal"/>
      <w:lvlText w:val="%1."/>
      <w:lvlJc w:val="left"/>
      <w:pPr>
        <w:ind w:left="7198" w:hanging="360"/>
      </w:pPr>
    </w:lvl>
    <w:lvl w:ilvl="1" w:tplc="340A0019" w:tentative="1">
      <w:start w:val="1"/>
      <w:numFmt w:val="lowerLetter"/>
      <w:lvlText w:val="%2."/>
      <w:lvlJc w:val="left"/>
      <w:pPr>
        <w:ind w:left="7918" w:hanging="360"/>
      </w:pPr>
    </w:lvl>
    <w:lvl w:ilvl="2" w:tplc="340A001B" w:tentative="1">
      <w:start w:val="1"/>
      <w:numFmt w:val="lowerRoman"/>
      <w:lvlText w:val="%3."/>
      <w:lvlJc w:val="right"/>
      <w:pPr>
        <w:ind w:left="8638" w:hanging="180"/>
      </w:pPr>
    </w:lvl>
    <w:lvl w:ilvl="3" w:tplc="340A000F" w:tentative="1">
      <w:start w:val="1"/>
      <w:numFmt w:val="decimal"/>
      <w:lvlText w:val="%4."/>
      <w:lvlJc w:val="left"/>
      <w:pPr>
        <w:ind w:left="9358" w:hanging="360"/>
      </w:pPr>
    </w:lvl>
    <w:lvl w:ilvl="4" w:tplc="340A0019" w:tentative="1">
      <w:start w:val="1"/>
      <w:numFmt w:val="lowerLetter"/>
      <w:lvlText w:val="%5."/>
      <w:lvlJc w:val="left"/>
      <w:pPr>
        <w:ind w:left="10078" w:hanging="360"/>
      </w:pPr>
    </w:lvl>
    <w:lvl w:ilvl="5" w:tplc="340A001B" w:tentative="1">
      <w:start w:val="1"/>
      <w:numFmt w:val="lowerRoman"/>
      <w:lvlText w:val="%6."/>
      <w:lvlJc w:val="right"/>
      <w:pPr>
        <w:ind w:left="10798" w:hanging="180"/>
      </w:pPr>
    </w:lvl>
    <w:lvl w:ilvl="6" w:tplc="340A000F" w:tentative="1">
      <w:start w:val="1"/>
      <w:numFmt w:val="decimal"/>
      <w:lvlText w:val="%7."/>
      <w:lvlJc w:val="left"/>
      <w:pPr>
        <w:ind w:left="11518" w:hanging="360"/>
      </w:pPr>
    </w:lvl>
    <w:lvl w:ilvl="7" w:tplc="340A0019" w:tentative="1">
      <w:start w:val="1"/>
      <w:numFmt w:val="lowerLetter"/>
      <w:lvlText w:val="%8."/>
      <w:lvlJc w:val="left"/>
      <w:pPr>
        <w:ind w:left="12238" w:hanging="360"/>
      </w:pPr>
    </w:lvl>
    <w:lvl w:ilvl="8" w:tplc="340A001B" w:tentative="1">
      <w:start w:val="1"/>
      <w:numFmt w:val="lowerRoman"/>
      <w:lvlText w:val="%9."/>
      <w:lvlJc w:val="right"/>
      <w:pPr>
        <w:ind w:left="12958" w:hanging="180"/>
      </w:pPr>
    </w:lvl>
  </w:abstractNum>
  <w:abstractNum w:abstractNumId="1" w15:restartNumberingAfterBreak="0">
    <w:nsid w:val="051100F3"/>
    <w:multiLevelType w:val="hybridMultilevel"/>
    <w:tmpl w:val="AEC409C2"/>
    <w:lvl w:ilvl="0" w:tplc="CC3CCDB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9702E38"/>
    <w:multiLevelType w:val="hybridMultilevel"/>
    <w:tmpl w:val="0BD2C1E2"/>
    <w:lvl w:ilvl="0" w:tplc="F54AD57E">
      <w:start w:val="1"/>
      <w:numFmt w:val="lowerLetter"/>
      <w:lvlText w:val="%1)"/>
      <w:lvlJc w:val="left"/>
      <w:pPr>
        <w:ind w:left="5038" w:hanging="360"/>
      </w:pPr>
      <w:rPr>
        <w:rFonts w:hint="default"/>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7E60CF70">
      <w:start w:val="4"/>
      <w:numFmt w:val="decimal"/>
      <w:lvlText w:val="%5)"/>
      <w:lvlJc w:val="left"/>
      <w:pPr>
        <w:ind w:left="7918" w:hanging="360"/>
      </w:pPr>
      <w:rPr>
        <w:rFonts w:hint="default"/>
      </w:r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3" w15:restartNumberingAfterBreak="0">
    <w:nsid w:val="0A271A98"/>
    <w:multiLevelType w:val="hybridMultilevel"/>
    <w:tmpl w:val="F4BEB582"/>
    <w:lvl w:ilvl="0" w:tplc="C4A8FB04">
      <w:start w:val="1"/>
      <w:numFmt w:val="upperRoman"/>
      <w:lvlText w:val="%1."/>
      <w:lvlJc w:val="left"/>
      <w:pPr>
        <w:ind w:left="3555" w:hanging="72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74B5F9A"/>
    <w:multiLevelType w:val="hybridMultilevel"/>
    <w:tmpl w:val="14F41CB8"/>
    <w:lvl w:ilvl="0" w:tplc="32F4004C">
      <w:start w:val="1"/>
      <w:numFmt w:val="lowerLetter"/>
      <w:lvlText w:val="%1)"/>
      <w:lvlJc w:val="left"/>
      <w:pPr>
        <w:ind w:left="5038" w:hanging="360"/>
      </w:pPr>
      <w:rPr>
        <w:rFonts w:hint="default"/>
        <w:b/>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5" w15:restartNumberingAfterBreak="0">
    <w:nsid w:val="1D68656A"/>
    <w:multiLevelType w:val="hybridMultilevel"/>
    <w:tmpl w:val="BA40D992"/>
    <w:lvl w:ilvl="0" w:tplc="F54AD57E">
      <w:start w:val="1"/>
      <w:numFmt w:val="lowerLetter"/>
      <w:lvlText w:val="%1)"/>
      <w:lvlJc w:val="left"/>
      <w:pPr>
        <w:ind w:left="5038" w:hanging="360"/>
      </w:pPr>
      <w:rPr>
        <w:rFonts w:hint="default"/>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6" w15:restartNumberingAfterBreak="0">
    <w:nsid w:val="258F26CF"/>
    <w:multiLevelType w:val="hybridMultilevel"/>
    <w:tmpl w:val="B9A8F5D0"/>
    <w:lvl w:ilvl="0" w:tplc="C3C84A48">
      <w:start w:val="1"/>
      <w:numFmt w:val="decimal"/>
      <w:lvlText w:val="%1)"/>
      <w:lvlJc w:val="left"/>
      <w:pPr>
        <w:ind w:left="3195" w:hanging="360"/>
      </w:pPr>
      <w:rPr>
        <w:rFonts w:hint="default"/>
        <w:lang w:val="es-CL"/>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26DB5B92"/>
    <w:multiLevelType w:val="hybridMultilevel"/>
    <w:tmpl w:val="BA40D992"/>
    <w:lvl w:ilvl="0" w:tplc="F54AD57E">
      <w:start w:val="1"/>
      <w:numFmt w:val="lowerLetter"/>
      <w:lvlText w:val="%1)"/>
      <w:lvlJc w:val="left"/>
      <w:pPr>
        <w:ind w:left="5038" w:hanging="360"/>
      </w:pPr>
      <w:rPr>
        <w:rFonts w:hint="default"/>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8" w15:restartNumberingAfterBreak="0">
    <w:nsid w:val="2C7E0AA9"/>
    <w:multiLevelType w:val="hybridMultilevel"/>
    <w:tmpl w:val="C75002C4"/>
    <w:lvl w:ilvl="0" w:tplc="8DFEF32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4D60A3"/>
    <w:multiLevelType w:val="hybridMultilevel"/>
    <w:tmpl w:val="727802F8"/>
    <w:lvl w:ilvl="0" w:tplc="5E9034E8">
      <w:start w:val="1"/>
      <w:numFmt w:val="lowerLetter"/>
      <w:lvlText w:val="%1)"/>
      <w:lvlJc w:val="left"/>
      <w:pPr>
        <w:ind w:left="5038" w:hanging="360"/>
      </w:pPr>
      <w:rPr>
        <w:rFonts w:hint="default"/>
        <w:b/>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10" w15:restartNumberingAfterBreak="0">
    <w:nsid w:val="39313B41"/>
    <w:multiLevelType w:val="hybridMultilevel"/>
    <w:tmpl w:val="A7E2FFDA"/>
    <w:lvl w:ilvl="0" w:tplc="340A0011">
      <w:start w:val="1"/>
      <w:numFmt w:val="decimal"/>
      <w:lvlText w:val="%1)"/>
      <w:lvlJc w:val="left"/>
      <w:pPr>
        <w:ind w:left="4077" w:hanging="360"/>
      </w:pPr>
      <w:rPr>
        <w:b/>
      </w:rPr>
    </w:lvl>
    <w:lvl w:ilvl="1" w:tplc="340A0019">
      <w:start w:val="1"/>
      <w:numFmt w:val="lowerLetter"/>
      <w:lvlText w:val="%2."/>
      <w:lvlJc w:val="left"/>
      <w:pPr>
        <w:ind w:left="4797" w:hanging="360"/>
      </w:pPr>
      <w:rPr>
        <w:b w:val="0"/>
      </w:rPr>
    </w:lvl>
    <w:lvl w:ilvl="2" w:tplc="340A001B">
      <w:start w:val="1"/>
      <w:numFmt w:val="lowerRoman"/>
      <w:lvlText w:val="%3."/>
      <w:lvlJc w:val="right"/>
      <w:pPr>
        <w:ind w:left="5517" w:hanging="180"/>
      </w:pPr>
    </w:lvl>
    <w:lvl w:ilvl="3" w:tplc="81D89AF8">
      <w:start w:val="1"/>
      <w:numFmt w:val="bullet"/>
      <w:lvlText w:val="-"/>
      <w:lvlJc w:val="left"/>
      <w:pPr>
        <w:ind w:left="6237" w:hanging="360"/>
      </w:pPr>
      <w:rPr>
        <w:rFonts w:ascii="Courier New" w:eastAsia="Times New Roman" w:hAnsi="Courier New" w:cs="Courier New" w:hint="default"/>
      </w:r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11" w15:restartNumberingAfterBreak="0">
    <w:nsid w:val="3A1E4138"/>
    <w:multiLevelType w:val="multilevel"/>
    <w:tmpl w:val="6AFEFD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85B6AE1"/>
    <w:multiLevelType w:val="hybridMultilevel"/>
    <w:tmpl w:val="C362307C"/>
    <w:lvl w:ilvl="0" w:tplc="72047CE8">
      <w:start w:val="1"/>
      <w:numFmt w:val="lowerLetter"/>
      <w:lvlText w:val="%1)"/>
      <w:lvlJc w:val="left"/>
      <w:pPr>
        <w:ind w:left="5038" w:hanging="360"/>
      </w:pPr>
      <w:rPr>
        <w:rFonts w:hint="default"/>
        <w:b/>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13" w15:restartNumberingAfterBreak="0">
    <w:nsid w:val="5C08744A"/>
    <w:multiLevelType w:val="hybridMultilevel"/>
    <w:tmpl w:val="E510226E"/>
    <w:lvl w:ilvl="0" w:tplc="878CAAD2">
      <w:start w:val="1"/>
      <w:numFmt w:val="lowerLetter"/>
      <w:lvlText w:val="%1)"/>
      <w:lvlJc w:val="left"/>
      <w:pPr>
        <w:ind w:left="4471" w:hanging="36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4" w15:restartNumberingAfterBreak="0">
    <w:nsid w:val="5C2E25D9"/>
    <w:multiLevelType w:val="hybridMultilevel"/>
    <w:tmpl w:val="750CBDF8"/>
    <w:lvl w:ilvl="0" w:tplc="4AB69A72">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60921786"/>
    <w:multiLevelType w:val="hybridMultilevel"/>
    <w:tmpl w:val="A7E2FFDA"/>
    <w:lvl w:ilvl="0" w:tplc="340A0011">
      <w:start w:val="1"/>
      <w:numFmt w:val="decimal"/>
      <w:lvlText w:val="%1)"/>
      <w:lvlJc w:val="left"/>
      <w:pPr>
        <w:ind w:left="4077" w:hanging="360"/>
      </w:pPr>
      <w:rPr>
        <w:b/>
      </w:rPr>
    </w:lvl>
    <w:lvl w:ilvl="1" w:tplc="340A0019">
      <w:start w:val="1"/>
      <w:numFmt w:val="lowerLetter"/>
      <w:lvlText w:val="%2."/>
      <w:lvlJc w:val="left"/>
      <w:pPr>
        <w:ind w:left="4797" w:hanging="360"/>
      </w:pPr>
      <w:rPr>
        <w:b w:val="0"/>
      </w:rPr>
    </w:lvl>
    <w:lvl w:ilvl="2" w:tplc="340A001B">
      <w:start w:val="1"/>
      <w:numFmt w:val="lowerRoman"/>
      <w:lvlText w:val="%3."/>
      <w:lvlJc w:val="right"/>
      <w:pPr>
        <w:ind w:left="5517" w:hanging="180"/>
      </w:pPr>
    </w:lvl>
    <w:lvl w:ilvl="3" w:tplc="81D89AF8">
      <w:start w:val="1"/>
      <w:numFmt w:val="bullet"/>
      <w:lvlText w:val="-"/>
      <w:lvlJc w:val="left"/>
      <w:pPr>
        <w:ind w:left="6237" w:hanging="360"/>
      </w:pPr>
      <w:rPr>
        <w:rFonts w:ascii="Courier New" w:eastAsia="Times New Roman" w:hAnsi="Courier New" w:cs="Courier New" w:hint="default"/>
      </w:rPr>
    </w:lvl>
    <w:lvl w:ilvl="4" w:tplc="340A0019" w:tentative="1">
      <w:start w:val="1"/>
      <w:numFmt w:val="lowerLetter"/>
      <w:lvlText w:val="%5."/>
      <w:lvlJc w:val="left"/>
      <w:pPr>
        <w:ind w:left="6957" w:hanging="360"/>
      </w:pPr>
    </w:lvl>
    <w:lvl w:ilvl="5" w:tplc="340A001B" w:tentative="1">
      <w:start w:val="1"/>
      <w:numFmt w:val="lowerRoman"/>
      <w:lvlText w:val="%6."/>
      <w:lvlJc w:val="right"/>
      <w:pPr>
        <w:ind w:left="7677" w:hanging="180"/>
      </w:pPr>
    </w:lvl>
    <w:lvl w:ilvl="6" w:tplc="340A000F" w:tentative="1">
      <w:start w:val="1"/>
      <w:numFmt w:val="decimal"/>
      <w:lvlText w:val="%7."/>
      <w:lvlJc w:val="left"/>
      <w:pPr>
        <w:ind w:left="8397" w:hanging="360"/>
      </w:pPr>
    </w:lvl>
    <w:lvl w:ilvl="7" w:tplc="340A0019" w:tentative="1">
      <w:start w:val="1"/>
      <w:numFmt w:val="lowerLetter"/>
      <w:lvlText w:val="%8."/>
      <w:lvlJc w:val="left"/>
      <w:pPr>
        <w:ind w:left="9117" w:hanging="360"/>
      </w:pPr>
    </w:lvl>
    <w:lvl w:ilvl="8" w:tplc="340A001B" w:tentative="1">
      <w:start w:val="1"/>
      <w:numFmt w:val="lowerRoman"/>
      <w:lvlText w:val="%9."/>
      <w:lvlJc w:val="right"/>
      <w:pPr>
        <w:ind w:left="9837" w:hanging="180"/>
      </w:pPr>
    </w:lvl>
  </w:abstractNum>
  <w:abstractNum w:abstractNumId="16" w15:restartNumberingAfterBreak="0">
    <w:nsid w:val="771236A6"/>
    <w:multiLevelType w:val="hybridMultilevel"/>
    <w:tmpl w:val="8B28299E"/>
    <w:lvl w:ilvl="0" w:tplc="340A000F">
      <w:start w:val="1"/>
      <w:numFmt w:val="decimal"/>
      <w:lvlText w:val="%1."/>
      <w:lvlJc w:val="left"/>
      <w:pPr>
        <w:ind w:left="7198" w:hanging="360"/>
      </w:pPr>
    </w:lvl>
    <w:lvl w:ilvl="1" w:tplc="340A0019" w:tentative="1">
      <w:start w:val="1"/>
      <w:numFmt w:val="lowerLetter"/>
      <w:lvlText w:val="%2."/>
      <w:lvlJc w:val="left"/>
      <w:pPr>
        <w:ind w:left="7918" w:hanging="360"/>
      </w:pPr>
    </w:lvl>
    <w:lvl w:ilvl="2" w:tplc="340A001B" w:tentative="1">
      <w:start w:val="1"/>
      <w:numFmt w:val="lowerRoman"/>
      <w:lvlText w:val="%3."/>
      <w:lvlJc w:val="right"/>
      <w:pPr>
        <w:ind w:left="8638" w:hanging="180"/>
      </w:pPr>
    </w:lvl>
    <w:lvl w:ilvl="3" w:tplc="340A000F" w:tentative="1">
      <w:start w:val="1"/>
      <w:numFmt w:val="decimal"/>
      <w:lvlText w:val="%4."/>
      <w:lvlJc w:val="left"/>
      <w:pPr>
        <w:ind w:left="9358" w:hanging="360"/>
      </w:pPr>
    </w:lvl>
    <w:lvl w:ilvl="4" w:tplc="340A0019" w:tentative="1">
      <w:start w:val="1"/>
      <w:numFmt w:val="lowerLetter"/>
      <w:lvlText w:val="%5."/>
      <w:lvlJc w:val="left"/>
      <w:pPr>
        <w:ind w:left="10078" w:hanging="360"/>
      </w:pPr>
    </w:lvl>
    <w:lvl w:ilvl="5" w:tplc="340A001B" w:tentative="1">
      <w:start w:val="1"/>
      <w:numFmt w:val="lowerRoman"/>
      <w:lvlText w:val="%6."/>
      <w:lvlJc w:val="right"/>
      <w:pPr>
        <w:ind w:left="10798" w:hanging="180"/>
      </w:pPr>
    </w:lvl>
    <w:lvl w:ilvl="6" w:tplc="340A000F" w:tentative="1">
      <w:start w:val="1"/>
      <w:numFmt w:val="decimal"/>
      <w:lvlText w:val="%7."/>
      <w:lvlJc w:val="left"/>
      <w:pPr>
        <w:ind w:left="11518" w:hanging="360"/>
      </w:pPr>
    </w:lvl>
    <w:lvl w:ilvl="7" w:tplc="340A0019" w:tentative="1">
      <w:start w:val="1"/>
      <w:numFmt w:val="lowerLetter"/>
      <w:lvlText w:val="%8."/>
      <w:lvlJc w:val="left"/>
      <w:pPr>
        <w:ind w:left="12238" w:hanging="360"/>
      </w:pPr>
    </w:lvl>
    <w:lvl w:ilvl="8" w:tplc="340A001B" w:tentative="1">
      <w:start w:val="1"/>
      <w:numFmt w:val="lowerRoman"/>
      <w:lvlText w:val="%9."/>
      <w:lvlJc w:val="right"/>
      <w:pPr>
        <w:ind w:left="12958" w:hanging="180"/>
      </w:pPr>
    </w:lvl>
  </w:abstractNum>
  <w:abstractNum w:abstractNumId="17" w15:restartNumberingAfterBreak="0">
    <w:nsid w:val="772B7536"/>
    <w:multiLevelType w:val="hybridMultilevel"/>
    <w:tmpl w:val="52E21302"/>
    <w:lvl w:ilvl="0" w:tplc="8EC81D4E">
      <w:start w:val="1"/>
      <w:numFmt w:val="lowerLetter"/>
      <w:lvlText w:val="%1)"/>
      <w:lvlJc w:val="left"/>
      <w:pPr>
        <w:ind w:left="5038" w:hanging="360"/>
      </w:pPr>
      <w:rPr>
        <w:rFonts w:hint="default"/>
        <w:b/>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18" w15:restartNumberingAfterBreak="0">
    <w:nsid w:val="7BF23ECA"/>
    <w:multiLevelType w:val="hybridMultilevel"/>
    <w:tmpl w:val="7BBEC646"/>
    <w:lvl w:ilvl="0" w:tplc="1A22D606">
      <w:start w:val="1"/>
      <w:numFmt w:val="lowerLetter"/>
      <w:lvlText w:val="%1)"/>
      <w:lvlJc w:val="left"/>
      <w:pPr>
        <w:ind w:left="5038" w:hanging="360"/>
      </w:pPr>
      <w:rPr>
        <w:rFonts w:hint="default"/>
        <w:b/>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19" w15:restartNumberingAfterBreak="0">
    <w:nsid w:val="7F4135B7"/>
    <w:multiLevelType w:val="hybridMultilevel"/>
    <w:tmpl w:val="CB4CE222"/>
    <w:lvl w:ilvl="0" w:tplc="CFA0B292">
      <w:start w:val="1"/>
      <w:numFmt w:val="lowerLetter"/>
      <w:lvlText w:val="%1)"/>
      <w:lvlJc w:val="left"/>
      <w:pPr>
        <w:ind w:left="5038" w:hanging="360"/>
      </w:pPr>
      <w:rPr>
        <w:rFonts w:hint="default"/>
        <w:b/>
      </w:rPr>
    </w:lvl>
    <w:lvl w:ilvl="1" w:tplc="340A0019">
      <w:start w:val="1"/>
      <w:numFmt w:val="lowerLetter"/>
      <w:lvlText w:val="%2."/>
      <w:lvlJc w:val="left"/>
      <w:pPr>
        <w:ind w:left="5758" w:hanging="360"/>
      </w:pPr>
    </w:lvl>
    <w:lvl w:ilvl="2" w:tplc="340A001B">
      <w:start w:val="1"/>
      <w:numFmt w:val="lowerRoman"/>
      <w:lvlText w:val="%3."/>
      <w:lvlJc w:val="right"/>
      <w:pPr>
        <w:ind w:left="6478" w:hanging="180"/>
      </w:pPr>
    </w:lvl>
    <w:lvl w:ilvl="3" w:tplc="340A000F">
      <w:start w:val="1"/>
      <w:numFmt w:val="decimal"/>
      <w:lvlText w:val="%4."/>
      <w:lvlJc w:val="left"/>
      <w:pPr>
        <w:ind w:left="7198" w:hanging="360"/>
      </w:pPr>
    </w:lvl>
    <w:lvl w:ilvl="4" w:tplc="340A0019">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num w:numId="1">
    <w:abstractNumId w:val="10"/>
  </w:num>
  <w:num w:numId="2">
    <w:abstractNumId w:val="6"/>
  </w:num>
  <w:num w:numId="3">
    <w:abstractNumId w:val="7"/>
  </w:num>
  <w:num w:numId="4">
    <w:abstractNumId w:val="19"/>
  </w:num>
  <w:num w:numId="5">
    <w:abstractNumId w:val="9"/>
  </w:num>
  <w:num w:numId="6">
    <w:abstractNumId w:val="18"/>
  </w:num>
  <w:num w:numId="7">
    <w:abstractNumId w:val="2"/>
  </w:num>
  <w:num w:numId="8">
    <w:abstractNumId w:val="4"/>
  </w:num>
  <w:num w:numId="9">
    <w:abstractNumId w:val="12"/>
  </w:num>
  <w:num w:numId="10">
    <w:abstractNumId w:val="5"/>
  </w:num>
  <w:num w:numId="11">
    <w:abstractNumId w:val="17"/>
  </w:num>
  <w:num w:numId="12">
    <w:abstractNumId w:val="14"/>
  </w:num>
  <w:num w:numId="13">
    <w:abstractNumId w:val="16"/>
  </w:num>
  <w:num w:numId="14">
    <w:abstractNumId w:val="0"/>
  </w:num>
  <w:num w:numId="15">
    <w:abstractNumId w:val="13"/>
  </w:num>
  <w:num w:numId="16">
    <w:abstractNumId w:val="1"/>
  </w:num>
  <w:num w:numId="17">
    <w:abstractNumId w:val="8"/>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DI0NDUwNjc1sTRQ0lEKTi0uzszPAykwrAUAUWtxqSwAAAA="/>
  </w:docVars>
  <w:rsids>
    <w:rsidRoot w:val="001673DE"/>
    <w:rsid w:val="00001934"/>
    <w:rsid w:val="000025AC"/>
    <w:rsid w:val="0000427F"/>
    <w:rsid w:val="00007826"/>
    <w:rsid w:val="00010B62"/>
    <w:rsid w:val="00011912"/>
    <w:rsid w:val="000127CC"/>
    <w:rsid w:val="000156DE"/>
    <w:rsid w:val="00016BA9"/>
    <w:rsid w:val="00016D50"/>
    <w:rsid w:val="0001772D"/>
    <w:rsid w:val="0002021F"/>
    <w:rsid w:val="00020FB5"/>
    <w:rsid w:val="0002117B"/>
    <w:rsid w:val="00024106"/>
    <w:rsid w:val="00024912"/>
    <w:rsid w:val="00026578"/>
    <w:rsid w:val="00031240"/>
    <w:rsid w:val="00032BAF"/>
    <w:rsid w:val="0003307C"/>
    <w:rsid w:val="00033C97"/>
    <w:rsid w:val="00034D0C"/>
    <w:rsid w:val="00035B28"/>
    <w:rsid w:val="0003607F"/>
    <w:rsid w:val="000401C5"/>
    <w:rsid w:val="0004293D"/>
    <w:rsid w:val="00046FFB"/>
    <w:rsid w:val="0005594A"/>
    <w:rsid w:val="00055E45"/>
    <w:rsid w:val="00057AD3"/>
    <w:rsid w:val="00061EA2"/>
    <w:rsid w:val="00062090"/>
    <w:rsid w:val="000636B2"/>
    <w:rsid w:val="000667FC"/>
    <w:rsid w:val="00070FC5"/>
    <w:rsid w:val="00073976"/>
    <w:rsid w:val="000745AF"/>
    <w:rsid w:val="000767AF"/>
    <w:rsid w:val="00080545"/>
    <w:rsid w:val="000834F9"/>
    <w:rsid w:val="0008362A"/>
    <w:rsid w:val="00083B84"/>
    <w:rsid w:val="000863D5"/>
    <w:rsid w:val="000916CF"/>
    <w:rsid w:val="00095E9C"/>
    <w:rsid w:val="000A05FD"/>
    <w:rsid w:val="000A15A0"/>
    <w:rsid w:val="000A495F"/>
    <w:rsid w:val="000A4DCA"/>
    <w:rsid w:val="000A4F2A"/>
    <w:rsid w:val="000A7647"/>
    <w:rsid w:val="000B02CF"/>
    <w:rsid w:val="000B3808"/>
    <w:rsid w:val="000B3F08"/>
    <w:rsid w:val="000B4E80"/>
    <w:rsid w:val="000C4EF5"/>
    <w:rsid w:val="000C5C6D"/>
    <w:rsid w:val="000C5F1E"/>
    <w:rsid w:val="000C632D"/>
    <w:rsid w:val="000C676D"/>
    <w:rsid w:val="000D15DD"/>
    <w:rsid w:val="000D2D87"/>
    <w:rsid w:val="000D425B"/>
    <w:rsid w:val="000E03AD"/>
    <w:rsid w:val="000E04A5"/>
    <w:rsid w:val="000E188B"/>
    <w:rsid w:val="000E2B6E"/>
    <w:rsid w:val="000E392A"/>
    <w:rsid w:val="000E3C9C"/>
    <w:rsid w:val="000E43E5"/>
    <w:rsid w:val="000E58FC"/>
    <w:rsid w:val="000E744F"/>
    <w:rsid w:val="000F007D"/>
    <w:rsid w:val="000F2384"/>
    <w:rsid w:val="000F6194"/>
    <w:rsid w:val="001014F1"/>
    <w:rsid w:val="00101FCC"/>
    <w:rsid w:val="001070AD"/>
    <w:rsid w:val="001110D8"/>
    <w:rsid w:val="001118B4"/>
    <w:rsid w:val="001121C9"/>
    <w:rsid w:val="00112DB5"/>
    <w:rsid w:val="00115A8F"/>
    <w:rsid w:val="00116984"/>
    <w:rsid w:val="001172B4"/>
    <w:rsid w:val="00122C9B"/>
    <w:rsid w:val="00122F06"/>
    <w:rsid w:val="00124BD4"/>
    <w:rsid w:val="0012752D"/>
    <w:rsid w:val="001309A6"/>
    <w:rsid w:val="001324AE"/>
    <w:rsid w:val="00136A07"/>
    <w:rsid w:val="001372C8"/>
    <w:rsid w:val="00140BA6"/>
    <w:rsid w:val="00143ECB"/>
    <w:rsid w:val="00145370"/>
    <w:rsid w:val="00154B22"/>
    <w:rsid w:val="001550FC"/>
    <w:rsid w:val="0015748B"/>
    <w:rsid w:val="00157A45"/>
    <w:rsid w:val="00165231"/>
    <w:rsid w:val="00166331"/>
    <w:rsid w:val="00166FAA"/>
    <w:rsid w:val="001673DE"/>
    <w:rsid w:val="00173B16"/>
    <w:rsid w:val="001743C6"/>
    <w:rsid w:val="0017470A"/>
    <w:rsid w:val="00180CC7"/>
    <w:rsid w:val="001822B6"/>
    <w:rsid w:val="0019043B"/>
    <w:rsid w:val="00191D17"/>
    <w:rsid w:val="00193B0C"/>
    <w:rsid w:val="00195EA3"/>
    <w:rsid w:val="001A07E5"/>
    <w:rsid w:val="001A4CEF"/>
    <w:rsid w:val="001A63FB"/>
    <w:rsid w:val="001A77C7"/>
    <w:rsid w:val="001B1289"/>
    <w:rsid w:val="001B165F"/>
    <w:rsid w:val="001B5748"/>
    <w:rsid w:val="001C1FE4"/>
    <w:rsid w:val="001D2EA4"/>
    <w:rsid w:val="001D3E17"/>
    <w:rsid w:val="001D6713"/>
    <w:rsid w:val="001D67D3"/>
    <w:rsid w:val="001D7E11"/>
    <w:rsid w:val="001E0606"/>
    <w:rsid w:val="001E2FBF"/>
    <w:rsid w:val="001E7BA0"/>
    <w:rsid w:val="001F4A8E"/>
    <w:rsid w:val="001F5AE6"/>
    <w:rsid w:val="00201314"/>
    <w:rsid w:val="00203370"/>
    <w:rsid w:val="002033E8"/>
    <w:rsid w:val="00204F91"/>
    <w:rsid w:val="00207018"/>
    <w:rsid w:val="00210958"/>
    <w:rsid w:val="00211425"/>
    <w:rsid w:val="0021386E"/>
    <w:rsid w:val="00213CFD"/>
    <w:rsid w:val="00214EAB"/>
    <w:rsid w:val="002203D6"/>
    <w:rsid w:val="0022458B"/>
    <w:rsid w:val="00226D5C"/>
    <w:rsid w:val="00230118"/>
    <w:rsid w:val="0023123E"/>
    <w:rsid w:val="0023173B"/>
    <w:rsid w:val="00231932"/>
    <w:rsid w:val="002326DF"/>
    <w:rsid w:val="00233710"/>
    <w:rsid w:val="00237D59"/>
    <w:rsid w:val="002445E7"/>
    <w:rsid w:val="0024649C"/>
    <w:rsid w:val="0025049C"/>
    <w:rsid w:val="00255002"/>
    <w:rsid w:val="00256ECC"/>
    <w:rsid w:val="002630A9"/>
    <w:rsid w:val="00265311"/>
    <w:rsid w:val="00275F7F"/>
    <w:rsid w:val="002817D4"/>
    <w:rsid w:val="0028187E"/>
    <w:rsid w:val="00282063"/>
    <w:rsid w:val="00287A4C"/>
    <w:rsid w:val="00287F5D"/>
    <w:rsid w:val="00290AD8"/>
    <w:rsid w:val="0029232D"/>
    <w:rsid w:val="00293602"/>
    <w:rsid w:val="00294107"/>
    <w:rsid w:val="00295666"/>
    <w:rsid w:val="002A0AF7"/>
    <w:rsid w:val="002A18E3"/>
    <w:rsid w:val="002A59C7"/>
    <w:rsid w:val="002B2040"/>
    <w:rsid w:val="002B3516"/>
    <w:rsid w:val="002B45CD"/>
    <w:rsid w:val="002B4A62"/>
    <w:rsid w:val="002B4BA9"/>
    <w:rsid w:val="002B708D"/>
    <w:rsid w:val="002C22B7"/>
    <w:rsid w:val="002C2C3B"/>
    <w:rsid w:val="002C3E6E"/>
    <w:rsid w:val="002C7317"/>
    <w:rsid w:val="002C7A76"/>
    <w:rsid w:val="002D5192"/>
    <w:rsid w:val="002D7B50"/>
    <w:rsid w:val="002E03D7"/>
    <w:rsid w:val="002E105A"/>
    <w:rsid w:val="002E2E49"/>
    <w:rsid w:val="002E53A7"/>
    <w:rsid w:val="002E5568"/>
    <w:rsid w:val="002F2FDE"/>
    <w:rsid w:val="00302032"/>
    <w:rsid w:val="0030497E"/>
    <w:rsid w:val="00306316"/>
    <w:rsid w:val="003121AE"/>
    <w:rsid w:val="0031769B"/>
    <w:rsid w:val="00320509"/>
    <w:rsid w:val="00320529"/>
    <w:rsid w:val="003205A0"/>
    <w:rsid w:val="00321CB7"/>
    <w:rsid w:val="00331218"/>
    <w:rsid w:val="003341DA"/>
    <w:rsid w:val="003347BE"/>
    <w:rsid w:val="00342486"/>
    <w:rsid w:val="00344545"/>
    <w:rsid w:val="00345D93"/>
    <w:rsid w:val="00345FC1"/>
    <w:rsid w:val="003478DB"/>
    <w:rsid w:val="00355AB4"/>
    <w:rsid w:val="00360B17"/>
    <w:rsid w:val="00364447"/>
    <w:rsid w:val="00366D26"/>
    <w:rsid w:val="00367092"/>
    <w:rsid w:val="003679F9"/>
    <w:rsid w:val="00372144"/>
    <w:rsid w:val="00387C48"/>
    <w:rsid w:val="00390A0B"/>
    <w:rsid w:val="003935B3"/>
    <w:rsid w:val="00393D92"/>
    <w:rsid w:val="00393DCE"/>
    <w:rsid w:val="003B1B20"/>
    <w:rsid w:val="003B412D"/>
    <w:rsid w:val="003B67F6"/>
    <w:rsid w:val="003C15BC"/>
    <w:rsid w:val="003C5B39"/>
    <w:rsid w:val="003C7B9A"/>
    <w:rsid w:val="003D094D"/>
    <w:rsid w:val="003D09F0"/>
    <w:rsid w:val="003D22F8"/>
    <w:rsid w:val="003D437E"/>
    <w:rsid w:val="003D51E6"/>
    <w:rsid w:val="003D627F"/>
    <w:rsid w:val="003E3F28"/>
    <w:rsid w:val="003E40AF"/>
    <w:rsid w:val="003E5DCB"/>
    <w:rsid w:val="003E6ADC"/>
    <w:rsid w:val="003E7FB0"/>
    <w:rsid w:val="003F037A"/>
    <w:rsid w:val="003F2D29"/>
    <w:rsid w:val="003F5C3E"/>
    <w:rsid w:val="004013D0"/>
    <w:rsid w:val="0040663B"/>
    <w:rsid w:val="004121FC"/>
    <w:rsid w:val="00412C95"/>
    <w:rsid w:val="00413392"/>
    <w:rsid w:val="00414421"/>
    <w:rsid w:val="00415872"/>
    <w:rsid w:val="004177F7"/>
    <w:rsid w:val="004220FF"/>
    <w:rsid w:val="00422B48"/>
    <w:rsid w:val="00425D13"/>
    <w:rsid w:val="00427451"/>
    <w:rsid w:val="00427B82"/>
    <w:rsid w:val="004307A5"/>
    <w:rsid w:val="00432550"/>
    <w:rsid w:val="004331D9"/>
    <w:rsid w:val="004348EA"/>
    <w:rsid w:val="00435DAA"/>
    <w:rsid w:val="00442AC8"/>
    <w:rsid w:val="00443319"/>
    <w:rsid w:val="004464CC"/>
    <w:rsid w:val="00447BC9"/>
    <w:rsid w:val="00450DFA"/>
    <w:rsid w:val="00451847"/>
    <w:rsid w:val="00453753"/>
    <w:rsid w:val="00456FD8"/>
    <w:rsid w:val="00463CB9"/>
    <w:rsid w:val="004703AD"/>
    <w:rsid w:val="00470705"/>
    <w:rsid w:val="004738B5"/>
    <w:rsid w:val="00474153"/>
    <w:rsid w:val="00474272"/>
    <w:rsid w:val="00485E4C"/>
    <w:rsid w:val="004905B7"/>
    <w:rsid w:val="00491290"/>
    <w:rsid w:val="004921DC"/>
    <w:rsid w:val="004930D4"/>
    <w:rsid w:val="0049332F"/>
    <w:rsid w:val="00495088"/>
    <w:rsid w:val="004957D1"/>
    <w:rsid w:val="004966AB"/>
    <w:rsid w:val="004A2AC6"/>
    <w:rsid w:val="004A4333"/>
    <w:rsid w:val="004A7656"/>
    <w:rsid w:val="004B10F6"/>
    <w:rsid w:val="004B113E"/>
    <w:rsid w:val="004C116B"/>
    <w:rsid w:val="004C4BBD"/>
    <w:rsid w:val="004D4FC2"/>
    <w:rsid w:val="004D5A99"/>
    <w:rsid w:val="004D6BCF"/>
    <w:rsid w:val="004E1B70"/>
    <w:rsid w:val="004E2F42"/>
    <w:rsid w:val="004E5A20"/>
    <w:rsid w:val="004E7370"/>
    <w:rsid w:val="004E78E7"/>
    <w:rsid w:val="004E7E70"/>
    <w:rsid w:val="004F1DF5"/>
    <w:rsid w:val="004F3A87"/>
    <w:rsid w:val="0051464E"/>
    <w:rsid w:val="00514EE7"/>
    <w:rsid w:val="00515103"/>
    <w:rsid w:val="005170FF"/>
    <w:rsid w:val="005172DA"/>
    <w:rsid w:val="00524973"/>
    <w:rsid w:val="0052666D"/>
    <w:rsid w:val="00527201"/>
    <w:rsid w:val="0053050C"/>
    <w:rsid w:val="005403B7"/>
    <w:rsid w:val="005421B4"/>
    <w:rsid w:val="00542F3F"/>
    <w:rsid w:val="005435ED"/>
    <w:rsid w:val="00543957"/>
    <w:rsid w:val="0054496C"/>
    <w:rsid w:val="005449B3"/>
    <w:rsid w:val="00544EAD"/>
    <w:rsid w:val="005455AB"/>
    <w:rsid w:val="00550AA8"/>
    <w:rsid w:val="00551B30"/>
    <w:rsid w:val="0055282D"/>
    <w:rsid w:val="005546EF"/>
    <w:rsid w:val="005603EE"/>
    <w:rsid w:val="00562195"/>
    <w:rsid w:val="005626A9"/>
    <w:rsid w:val="00562BDE"/>
    <w:rsid w:val="00562E9F"/>
    <w:rsid w:val="00562FE1"/>
    <w:rsid w:val="005636D9"/>
    <w:rsid w:val="00564308"/>
    <w:rsid w:val="00564E77"/>
    <w:rsid w:val="00565032"/>
    <w:rsid w:val="005650C4"/>
    <w:rsid w:val="00565ED6"/>
    <w:rsid w:val="005714E7"/>
    <w:rsid w:val="00571595"/>
    <w:rsid w:val="00571A86"/>
    <w:rsid w:val="005726C8"/>
    <w:rsid w:val="00573EDF"/>
    <w:rsid w:val="0057452B"/>
    <w:rsid w:val="005746A8"/>
    <w:rsid w:val="00581EE7"/>
    <w:rsid w:val="005861B0"/>
    <w:rsid w:val="005875C3"/>
    <w:rsid w:val="00594217"/>
    <w:rsid w:val="005942E9"/>
    <w:rsid w:val="00594AF9"/>
    <w:rsid w:val="005969F8"/>
    <w:rsid w:val="005A289D"/>
    <w:rsid w:val="005A3426"/>
    <w:rsid w:val="005B6A0E"/>
    <w:rsid w:val="005B7603"/>
    <w:rsid w:val="005C6D12"/>
    <w:rsid w:val="005D1748"/>
    <w:rsid w:val="005D4D92"/>
    <w:rsid w:val="005D65E2"/>
    <w:rsid w:val="005D7899"/>
    <w:rsid w:val="005D79C4"/>
    <w:rsid w:val="005E18ED"/>
    <w:rsid w:val="005E1C79"/>
    <w:rsid w:val="005E35BA"/>
    <w:rsid w:val="005E463B"/>
    <w:rsid w:val="005E5DB9"/>
    <w:rsid w:val="005E6348"/>
    <w:rsid w:val="005F2122"/>
    <w:rsid w:val="005F4577"/>
    <w:rsid w:val="005F4CE9"/>
    <w:rsid w:val="005F65C4"/>
    <w:rsid w:val="005F7BB1"/>
    <w:rsid w:val="00601A6F"/>
    <w:rsid w:val="00602135"/>
    <w:rsid w:val="00602A3A"/>
    <w:rsid w:val="00605261"/>
    <w:rsid w:val="00605298"/>
    <w:rsid w:val="00605316"/>
    <w:rsid w:val="0060611F"/>
    <w:rsid w:val="00610B6D"/>
    <w:rsid w:val="006110B1"/>
    <w:rsid w:val="006111BE"/>
    <w:rsid w:val="006123C2"/>
    <w:rsid w:val="00614711"/>
    <w:rsid w:val="00630AE7"/>
    <w:rsid w:val="00630BE1"/>
    <w:rsid w:val="00631602"/>
    <w:rsid w:val="0064158B"/>
    <w:rsid w:val="006429A3"/>
    <w:rsid w:val="00644088"/>
    <w:rsid w:val="006451C5"/>
    <w:rsid w:val="00651B0A"/>
    <w:rsid w:val="00652C0A"/>
    <w:rsid w:val="0065437A"/>
    <w:rsid w:val="00657FAF"/>
    <w:rsid w:val="00660919"/>
    <w:rsid w:val="0066595D"/>
    <w:rsid w:val="00670343"/>
    <w:rsid w:val="00671760"/>
    <w:rsid w:val="00671852"/>
    <w:rsid w:val="006728EE"/>
    <w:rsid w:val="00675381"/>
    <w:rsid w:val="00681E58"/>
    <w:rsid w:val="00682363"/>
    <w:rsid w:val="0068363E"/>
    <w:rsid w:val="00683D05"/>
    <w:rsid w:val="00690411"/>
    <w:rsid w:val="006904A8"/>
    <w:rsid w:val="006A0800"/>
    <w:rsid w:val="006A1666"/>
    <w:rsid w:val="006A4A26"/>
    <w:rsid w:val="006A6426"/>
    <w:rsid w:val="006B1961"/>
    <w:rsid w:val="006B1DB6"/>
    <w:rsid w:val="006B34D5"/>
    <w:rsid w:val="006B5F0E"/>
    <w:rsid w:val="006B6D3B"/>
    <w:rsid w:val="006C04C1"/>
    <w:rsid w:val="006C090F"/>
    <w:rsid w:val="006C1412"/>
    <w:rsid w:val="006C15BC"/>
    <w:rsid w:val="006C16B8"/>
    <w:rsid w:val="006C1B3E"/>
    <w:rsid w:val="006C24A3"/>
    <w:rsid w:val="006C41A3"/>
    <w:rsid w:val="006C4CE9"/>
    <w:rsid w:val="006C595E"/>
    <w:rsid w:val="006D2529"/>
    <w:rsid w:val="006D4753"/>
    <w:rsid w:val="006D6A87"/>
    <w:rsid w:val="006E0975"/>
    <w:rsid w:val="006E3408"/>
    <w:rsid w:val="006F3ADC"/>
    <w:rsid w:val="006F40B7"/>
    <w:rsid w:val="00702F79"/>
    <w:rsid w:val="0070312A"/>
    <w:rsid w:val="00703C12"/>
    <w:rsid w:val="0070412C"/>
    <w:rsid w:val="00704482"/>
    <w:rsid w:val="00710971"/>
    <w:rsid w:val="00710E6D"/>
    <w:rsid w:val="00715CCB"/>
    <w:rsid w:val="007215A1"/>
    <w:rsid w:val="007236BB"/>
    <w:rsid w:val="007241DA"/>
    <w:rsid w:val="007277D0"/>
    <w:rsid w:val="00727868"/>
    <w:rsid w:val="00732568"/>
    <w:rsid w:val="0073569C"/>
    <w:rsid w:val="00737EF0"/>
    <w:rsid w:val="007422C5"/>
    <w:rsid w:val="00744A40"/>
    <w:rsid w:val="00745557"/>
    <w:rsid w:val="00745915"/>
    <w:rsid w:val="00745A8C"/>
    <w:rsid w:val="00747079"/>
    <w:rsid w:val="00747187"/>
    <w:rsid w:val="00754F32"/>
    <w:rsid w:val="00755066"/>
    <w:rsid w:val="0075585A"/>
    <w:rsid w:val="00761578"/>
    <w:rsid w:val="007623F5"/>
    <w:rsid w:val="0076257B"/>
    <w:rsid w:val="00771383"/>
    <w:rsid w:val="007734E5"/>
    <w:rsid w:val="00773A67"/>
    <w:rsid w:val="00773C3B"/>
    <w:rsid w:val="007812A3"/>
    <w:rsid w:val="007814EA"/>
    <w:rsid w:val="0078304D"/>
    <w:rsid w:val="007842C3"/>
    <w:rsid w:val="007855D9"/>
    <w:rsid w:val="007919E3"/>
    <w:rsid w:val="00795231"/>
    <w:rsid w:val="00795BCF"/>
    <w:rsid w:val="00795FA0"/>
    <w:rsid w:val="007A0239"/>
    <w:rsid w:val="007A07B2"/>
    <w:rsid w:val="007A6214"/>
    <w:rsid w:val="007A6CEC"/>
    <w:rsid w:val="007A791A"/>
    <w:rsid w:val="007B30C8"/>
    <w:rsid w:val="007B771F"/>
    <w:rsid w:val="007C010A"/>
    <w:rsid w:val="007C7F0A"/>
    <w:rsid w:val="007D4DCE"/>
    <w:rsid w:val="007D5FEF"/>
    <w:rsid w:val="007D60A8"/>
    <w:rsid w:val="007E0957"/>
    <w:rsid w:val="007E642A"/>
    <w:rsid w:val="007E655A"/>
    <w:rsid w:val="007F1587"/>
    <w:rsid w:val="007F3F40"/>
    <w:rsid w:val="007F4BE2"/>
    <w:rsid w:val="007F5E47"/>
    <w:rsid w:val="007F7C1F"/>
    <w:rsid w:val="007F7D8D"/>
    <w:rsid w:val="0080651C"/>
    <w:rsid w:val="008144C2"/>
    <w:rsid w:val="00815817"/>
    <w:rsid w:val="00817AB2"/>
    <w:rsid w:val="00817BFE"/>
    <w:rsid w:val="00817E5A"/>
    <w:rsid w:val="00820B98"/>
    <w:rsid w:val="00823564"/>
    <w:rsid w:val="00825C91"/>
    <w:rsid w:val="0083030B"/>
    <w:rsid w:val="008324DB"/>
    <w:rsid w:val="00833E2D"/>
    <w:rsid w:val="008417E1"/>
    <w:rsid w:val="00841D8A"/>
    <w:rsid w:val="008437BD"/>
    <w:rsid w:val="00844EA1"/>
    <w:rsid w:val="00851EAE"/>
    <w:rsid w:val="0085425A"/>
    <w:rsid w:val="0085482D"/>
    <w:rsid w:val="008574AB"/>
    <w:rsid w:val="00860B47"/>
    <w:rsid w:val="008612BB"/>
    <w:rsid w:val="00862033"/>
    <w:rsid w:val="00862780"/>
    <w:rsid w:val="00863A72"/>
    <w:rsid w:val="00864AD7"/>
    <w:rsid w:val="00866B57"/>
    <w:rsid w:val="00866D0D"/>
    <w:rsid w:val="008670B0"/>
    <w:rsid w:val="00873888"/>
    <w:rsid w:val="0087395F"/>
    <w:rsid w:val="00875950"/>
    <w:rsid w:val="00883C02"/>
    <w:rsid w:val="008912D2"/>
    <w:rsid w:val="008925B1"/>
    <w:rsid w:val="00896D3F"/>
    <w:rsid w:val="008A2E85"/>
    <w:rsid w:val="008A48CD"/>
    <w:rsid w:val="008B0B06"/>
    <w:rsid w:val="008B3604"/>
    <w:rsid w:val="008B3AC7"/>
    <w:rsid w:val="008B3DAE"/>
    <w:rsid w:val="008B4737"/>
    <w:rsid w:val="008B6C51"/>
    <w:rsid w:val="008B7D34"/>
    <w:rsid w:val="008C41BD"/>
    <w:rsid w:val="008C6B58"/>
    <w:rsid w:val="008D39A1"/>
    <w:rsid w:val="008E0963"/>
    <w:rsid w:val="008E427B"/>
    <w:rsid w:val="008E7027"/>
    <w:rsid w:val="008F0118"/>
    <w:rsid w:val="008F5BAC"/>
    <w:rsid w:val="008F7076"/>
    <w:rsid w:val="009014B9"/>
    <w:rsid w:val="0090621B"/>
    <w:rsid w:val="00911A69"/>
    <w:rsid w:val="00915A61"/>
    <w:rsid w:val="00920A3D"/>
    <w:rsid w:val="0092103C"/>
    <w:rsid w:val="00921344"/>
    <w:rsid w:val="009223C7"/>
    <w:rsid w:val="0092263A"/>
    <w:rsid w:val="00922A01"/>
    <w:rsid w:val="00926388"/>
    <w:rsid w:val="00926F69"/>
    <w:rsid w:val="00933DA8"/>
    <w:rsid w:val="0093400B"/>
    <w:rsid w:val="00937FDE"/>
    <w:rsid w:val="009418BB"/>
    <w:rsid w:val="00942001"/>
    <w:rsid w:val="00942E82"/>
    <w:rsid w:val="00943DBF"/>
    <w:rsid w:val="00943E7F"/>
    <w:rsid w:val="00947905"/>
    <w:rsid w:val="00951C18"/>
    <w:rsid w:val="0095259A"/>
    <w:rsid w:val="00956A91"/>
    <w:rsid w:val="00956EF3"/>
    <w:rsid w:val="0095724D"/>
    <w:rsid w:val="009659AC"/>
    <w:rsid w:val="009730B7"/>
    <w:rsid w:val="009743EA"/>
    <w:rsid w:val="009755C8"/>
    <w:rsid w:val="00977C64"/>
    <w:rsid w:val="00981C50"/>
    <w:rsid w:val="0098330D"/>
    <w:rsid w:val="009847CD"/>
    <w:rsid w:val="00985566"/>
    <w:rsid w:val="00990BA0"/>
    <w:rsid w:val="009919B6"/>
    <w:rsid w:val="00995391"/>
    <w:rsid w:val="009962CE"/>
    <w:rsid w:val="009A06CD"/>
    <w:rsid w:val="009A3F26"/>
    <w:rsid w:val="009A6DEE"/>
    <w:rsid w:val="009A7085"/>
    <w:rsid w:val="009A7B2D"/>
    <w:rsid w:val="009B0285"/>
    <w:rsid w:val="009B073A"/>
    <w:rsid w:val="009B1381"/>
    <w:rsid w:val="009B45C8"/>
    <w:rsid w:val="009C1AB6"/>
    <w:rsid w:val="009C1D70"/>
    <w:rsid w:val="009C1EC3"/>
    <w:rsid w:val="009C3415"/>
    <w:rsid w:val="009C6AB7"/>
    <w:rsid w:val="009D209B"/>
    <w:rsid w:val="009D4B6E"/>
    <w:rsid w:val="009E0149"/>
    <w:rsid w:val="009E1BC2"/>
    <w:rsid w:val="009E3C8C"/>
    <w:rsid w:val="009E46B1"/>
    <w:rsid w:val="009E4A7B"/>
    <w:rsid w:val="009E4D20"/>
    <w:rsid w:val="009F2F76"/>
    <w:rsid w:val="009F357C"/>
    <w:rsid w:val="009F4249"/>
    <w:rsid w:val="00A00BB8"/>
    <w:rsid w:val="00A04583"/>
    <w:rsid w:val="00A05E87"/>
    <w:rsid w:val="00A07FA1"/>
    <w:rsid w:val="00A11A16"/>
    <w:rsid w:val="00A142BF"/>
    <w:rsid w:val="00A164FB"/>
    <w:rsid w:val="00A23876"/>
    <w:rsid w:val="00A264C9"/>
    <w:rsid w:val="00A30CBC"/>
    <w:rsid w:val="00A31F3B"/>
    <w:rsid w:val="00A32021"/>
    <w:rsid w:val="00A36FF3"/>
    <w:rsid w:val="00A37270"/>
    <w:rsid w:val="00A43BD2"/>
    <w:rsid w:val="00A43EEC"/>
    <w:rsid w:val="00A461E1"/>
    <w:rsid w:val="00A528EE"/>
    <w:rsid w:val="00A56207"/>
    <w:rsid w:val="00A63633"/>
    <w:rsid w:val="00A67765"/>
    <w:rsid w:val="00A71101"/>
    <w:rsid w:val="00A71A87"/>
    <w:rsid w:val="00A72B47"/>
    <w:rsid w:val="00A75840"/>
    <w:rsid w:val="00A81A24"/>
    <w:rsid w:val="00A835DC"/>
    <w:rsid w:val="00A84A1A"/>
    <w:rsid w:val="00A85A09"/>
    <w:rsid w:val="00A86CC2"/>
    <w:rsid w:val="00A87BE9"/>
    <w:rsid w:val="00A904CA"/>
    <w:rsid w:val="00A9305E"/>
    <w:rsid w:val="00A94FD0"/>
    <w:rsid w:val="00AA3758"/>
    <w:rsid w:val="00AA3A99"/>
    <w:rsid w:val="00AA4072"/>
    <w:rsid w:val="00AA4F58"/>
    <w:rsid w:val="00AB4DEA"/>
    <w:rsid w:val="00AB6FF7"/>
    <w:rsid w:val="00AC10CD"/>
    <w:rsid w:val="00AC1DE5"/>
    <w:rsid w:val="00AC2979"/>
    <w:rsid w:val="00AC5F8E"/>
    <w:rsid w:val="00AC7E4C"/>
    <w:rsid w:val="00AE064F"/>
    <w:rsid w:val="00AE1D69"/>
    <w:rsid w:val="00AE31E7"/>
    <w:rsid w:val="00AE37EE"/>
    <w:rsid w:val="00AE5CC9"/>
    <w:rsid w:val="00AE6273"/>
    <w:rsid w:val="00AE6865"/>
    <w:rsid w:val="00AF41D6"/>
    <w:rsid w:val="00AF764D"/>
    <w:rsid w:val="00AF7B52"/>
    <w:rsid w:val="00B02A29"/>
    <w:rsid w:val="00B0414D"/>
    <w:rsid w:val="00B044B6"/>
    <w:rsid w:val="00B05EAA"/>
    <w:rsid w:val="00B067E9"/>
    <w:rsid w:val="00B06909"/>
    <w:rsid w:val="00B10AE4"/>
    <w:rsid w:val="00B1130E"/>
    <w:rsid w:val="00B14169"/>
    <w:rsid w:val="00B16628"/>
    <w:rsid w:val="00B20B40"/>
    <w:rsid w:val="00B227E2"/>
    <w:rsid w:val="00B2535B"/>
    <w:rsid w:val="00B27316"/>
    <w:rsid w:val="00B346D2"/>
    <w:rsid w:val="00B34C9B"/>
    <w:rsid w:val="00B352BD"/>
    <w:rsid w:val="00B37F91"/>
    <w:rsid w:val="00B407D7"/>
    <w:rsid w:val="00B442AC"/>
    <w:rsid w:val="00B44993"/>
    <w:rsid w:val="00B451F5"/>
    <w:rsid w:val="00B45456"/>
    <w:rsid w:val="00B4682B"/>
    <w:rsid w:val="00B4692E"/>
    <w:rsid w:val="00B46E39"/>
    <w:rsid w:val="00B479A3"/>
    <w:rsid w:val="00B511D4"/>
    <w:rsid w:val="00B51F95"/>
    <w:rsid w:val="00B526A0"/>
    <w:rsid w:val="00B52FE2"/>
    <w:rsid w:val="00B54CD9"/>
    <w:rsid w:val="00B56D0A"/>
    <w:rsid w:val="00B60027"/>
    <w:rsid w:val="00B7249E"/>
    <w:rsid w:val="00B77D1F"/>
    <w:rsid w:val="00B8093D"/>
    <w:rsid w:val="00B81CBD"/>
    <w:rsid w:val="00B83413"/>
    <w:rsid w:val="00B853EB"/>
    <w:rsid w:val="00B85FEA"/>
    <w:rsid w:val="00B935D9"/>
    <w:rsid w:val="00B963F0"/>
    <w:rsid w:val="00BA0DB5"/>
    <w:rsid w:val="00BA6FCB"/>
    <w:rsid w:val="00BB1295"/>
    <w:rsid w:val="00BB132B"/>
    <w:rsid w:val="00BB318C"/>
    <w:rsid w:val="00BB33B6"/>
    <w:rsid w:val="00BB5476"/>
    <w:rsid w:val="00BB7AF8"/>
    <w:rsid w:val="00BC259A"/>
    <w:rsid w:val="00BC7F3D"/>
    <w:rsid w:val="00BD147A"/>
    <w:rsid w:val="00BD1C46"/>
    <w:rsid w:val="00BD20FC"/>
    <w:rsid w:val="00BD76E3"/>
    <w:rsid w:val="00BE02A5"/>
    <w:rsid w:val="00BE0852"/>
    <w:rsid w:val="00BE1312"/>
    <w:rsid w:val="00BF167C"/>
    <w:rsid w:val="00C00827"/>
    <w:rsid w:val="00C01357"/>
    <w:rsid w:val="00C022BB"/>
    <w:rsid w:val="00C04942"/>
    <w:rsid w:val="00C05289"/>
    <w:rsid w:val="00C10580"/>
    <w:rsid w:val="00C13B0D"/>
    <w:rsid w:val="00C176FD"/>
    <w:rsid w:val="00C21DF8"/>
    <w:rsid w:val="00C220C4"/>
    <w:rsid w:val="00C25C89"/>
    <w:rsid w:val="00C26D90"/>
    <w:rsid w:val="00C27F91"/>
    <w:rsid w:val="00C30719"/>
    <w:rsid w:val="00C30752"/>
    <w:rsid w:val="00C30E14"/>
    <w:rsid w:val="00C3149B"/>
    <w:rsid w:val="00C33C11"/>
    <w:rsid w:val="00C36D22"/>
    <w:rsid w:val="00C37417"/>
    <w:rsid w:val="00C408CF"/>
    <w:rsid w:val="00C4226D"/>
    <w:rsid w:val="00C4580E"/>
    <w:rsid w:val="00C459B7"/>
    <w:rsid w:val="00C47660"/>
    <w:rsid w:val="00C52DFB"/>
    <w:rsid w:val="00C5312A"/>
    <w:rsid w:val="00C547F2"/>
    <w:rsid w:val="00C55B2C"/>
    <w:rsid w:val="00C55EDE"/>
    <w:rsid w:val="00C603A1"/>
    <w:rsid w:val="00C64A68"/>
    <w:rsid w:val="00C70E47"/>
    <w:rsid w:val="00C7310A"/>
    <w:rsid w:val="00C73B58"/>
    <w:rsid w:val="00C74C1C"/>
    <w:rsid w:val="00C76936"/>
    <w:rsid w:val="00C83624"/>
    <w:rsid w:val="00C84CAA"/>
    <w:rsid w:val="00C84FD4"/>
    <w:rsid w:val="00C86CF7"/>
    <w:rsid w:val="00C91A24"/>
    <w:rsid w:val="00C92A36"/>
    <w:rsid w:val="00C96FE3"/>
    <w:rsid w:val="00C97295"/>
    <w:rsid w:val="00CA0A68"/>
    <w:rsid w:val="00CA10C3"/>
    <w:rsid w:val="00CA2062"/>
    <w:rsid w:val="00CA249B"/>
    <w:rsid w:val="00CA3388"/>
    <w:rsid w:val="00CB179D"/>
    <w:rsid w:val="00CB18B8"/>
    <w:rsid w:val="00CB25A4"/>
    <w:rsid w:val="00CB2758"/>
    <w:rsid w:val="00CB2E9D"/>
    <w:rsid w:val="00CC0D7F"/>
    <w:rsid w:val="00CC0E13"/>
    <w:rsid w:val="00CC2312"/>
    <w:rsid w:val="00CC66EB"/>
    <w:rsid w:val="00CC7715"/>
    <w:rsid w:val="00CD089B"/>
    <w:rsid w:val="00CD1931"/>
    <w:rsid w:val="00CD2A00"/>
    <w:rsid w:val="00CD5015"/>
    <w:rsid w:val="00CD7354"/>
    <w:rsid w:val="00CE0EC9"/>
    <w:rsid w:val="00CE3599"/>
    <w:rsid w:val="00CE4ED0"/>
    <w:rsid w:val="00CE53CC"/>
    <w:rsid w:val="00CF00D8"/>
    <w:rsid w:val="00CF0D96"/>
    <w:rsid w:val="00CF0E2A"/>
    <w:rsid w:val="00CF25B9"/>
    <w:rsid w:val="00CF29A8"/>
    <w:rsid w:val="00CF5B51"/>
    <w:rsid w:val="00D0143C"/>
    <w:rsid w:val="00D01D53"/>
    <w:rsid w:val="00D0289F"/>
    <w:rsid w:val="00D037F5"/>
    <w:rsid w:val="00D03B14"/>
    <w:rsid w:val="00D062B7"/>
    <w:rsid w:val="00D07420"/>
    <w:rsid w:val="00D11A64"/>
    <w:rsid w:val="00D14065"/>
    <w:rsid w:val="00D1525E"/>
    <w:rsid w:val="00D2134B"/>
    <w:rsid w:val="00D21FE3"/>
    <w:rsid w:val="00D26C58"/>
    <w:rsid w:val="00D273E8"/>
    <w:rsid w:val="00D330E7"/>
    <w:rsid w:val="00D40E76"/>
    <w:rsid w:val="00D4387F"/>
    <w:rsid w:val="00D4484E"/>
    <w:rsid w:val="00D45DF4"/>
    <w:rsid w:val="00D462B5"/>
    <w:rsid w:val="00D5273B"/>
    <w:rsid w:val="00D52EEC"/>
    <w:rsid w:val="00D5413C"/>
    <w:rsid w:val="00D54B51"/>
    <w:rsid w:val="00D555FC"/>
    <w:rsid w:val="00D579A8"/>
    <w:rsid w:val="00D613F2"/>
    <w:rsid w:val="00D63086"/>
    <w:rsid w:val="00D63352"/>
    <w:rsid w:val="00D64822"/>
    <w:rsid w:val="00D6521F"/>
    <w:rsid w:val="00D65969"/>
    <w:rsid w:val="00D659B0"/>
    <w:rsid w:val="00D660F8"/>
    <w:rsid w:val="00D70732"/>
    <w:rsid w:val="00D70BD2"/>
    <w:rsid w:val="00D71C74"/>
    <w:rsid w:val="00D72039"/>
    <w:rsid w:val="00D72CC5"/>
    <w:rsid w:val="00D732DD"/>
    <w:rsid w:val="00D8200C"/>
    <w:rsid w:val="00D82726"/>
    <w:rsid w:val="00D82C5E"/>
    <w:rsid w:val="00D843EB"/>
    <w:rsid w:val="00D8449B"/>
    <w:rsid w:val="00D84B15"/>
    <w:rsid w:val="00D87CB0"/>
    <w:rsid w:val="00D91BAC"/>
    <w:rsid w:val="00D9262D"/>
    <w:rsid w:val="00D964A6"/>
    <w:rsid w:val="00DA08D4"/>
    <w:rsid w:val="00DA204F"/>
    <w:rsid w:val="00DA4CB4"/>
    <w:rsid w:val="00DA52A6"/>
    <w:rsid w:val="00DA5EC8"/>
    <w:rsid w:val="00DA6193"/>
    <w:rsid w:val="00DA6B1C"/>
    <w:rsid w:val="00DA7643"/>
    <w:rsid w:val="00DB136A"/>
    <w:rsid w:val="00DC366E"/>
    <w:rsid w:val="00DC5B7D"/>
    <w:rsid w:val="00DC7DE5"/>
    <w:rsid w:val="00DD0F47"/>
    <w:rsid w:val="00DD2AF3"/>
    <w:rsid w:val="00DD6D8D"/>
    <w:rsid w:val="00DE01DF"/>
    <w:rsid w:val="00DE0A0C"/>
    <w:rsid w:val="00DE1E8E"/>
    <w:rsid w:val="00DF0870"/>
    <w:rsid w:val="00DF32D7"/>
    <w:rsid w:val="00DF7CBF"/>
    <w:rsid w:val="00E01763"/>
    <w:rsid w:val="00E02A08"/>
    <w:rsid w:val="00E0320E"/>
    <w:rsid w:val="00E04B72"/>
    <w:rsid w:val="00E074FF"/>
    <w:rsid w:val="00E122A4"/>
    <w:rsid w:val="00E21FB3"/>
    <w:rsid w:val="00E22539"/>
    <w:rsid w:val="00E35122"/>
    <w:rsid w:val="00E35F01"/>
    <w:rsid w:val="00E36463"/>
    <w:rsid w:val="00E40A1E"/>
    <w:rsid w:val="00E41323"/>
    <w:rsid w:val="00E42D85"/>
    <w:rsid w:val="00E44D6B"/>
    <w:rsid w:val="00E45795"/>
    <w:rsid w:val="00E45B9A"/>
    <w:rsid w:val="00E51028"/>
    <w:rsid w:val="00E52180"/>
    <w:rsid w:val="00E5275C"/>
    <w:rsid w:val="00E52960"/>
    <w:rsid w:val="00E542D3"/>
    <w:rsid w:val="00E551C4"/>
    <w:rsid w:val="00E571A5"/>
    <w:rsid w:val="00E57466"/>
    <w:rsid w:val="00E619DA"/>
    <w:rsid w:val="00E63193"/>
    <w:rsid w:val="00E63413"/>
    <w:rsid w:val="00E65B08"/>
    <w:rsid w:val="00E66546"/>
    <w:rsid w:val="00E674EF"/>
    <w:rsid w:val="00E70E6F"/>
    <w:rsid w:val="00E71A0E"/>
    <w:rsid w:val="00E73BA0"/>
    <w:rsid w:val="00E75A2E"/>
    <w:rsid w:val="00E7698D"/>
    <w:rsid w:val="00E821CD"/>
    <w:rsid w:val="00E826FE"/>
    <w:rsid w:val="00E84551"/>
    <w:rsid w:val="00E847D0"/>
    <w:rsid w:val="00E849F6"/>
    <w:rsid w:val="00E861A0"/>
    <w:rsid w:val="00E87DBC"/>
    <w:rsid w:val="00E926EE"/>
    <w:rsid w:val="00E972EF"/>
    <w:rsid w:val="00EA2315"/>
    <w:rsid w:val="00EA4658"/>
    <w:rsid w:val="00EB133A"/>
    <w:rsid w:val="00EB1A72"/>
    <w:rsid w:val="00EB4614"/>
    <w:rsid w:val="00EB4C1B"/>
    <w:rsid w:val="00EB60BF"/>
    <w:rsid w:val="00EB6D7D"/>
    <w:rsid w:val="00EB712F"/>
    <w:rsid w:val="00EB7C8F"/>
    <w:rsid w:val="00EC19C0"/>
    <w:rsid w:val="00EC1CC3"/>
    <w:rsid w:val="00EC3BED"/>
    <w:rsid w:val="00EC41D1"/>
    <w:rsid w:val="00EC5B70"/>
    <w:rsid w:val="00EC62B3"/>
    <w:rsid w:val="00EC64F4"/>
    <w:rsid w:val="00ED06A0"/>
    <w:rsid w:val="00ED547D"/>
    <w:rsid w:val="00ED65E6"/>
    <w:rsid w:val="00EE189F"/>
    <w:rsid w:val="00EE23E4"/>
    <w:rsid w:val="00EE3748"/>
    <w:rsid w:val="00EF1EB5"/>
    <w:rsid w:val="00EF4B74"/>
    <w:rsid w:val="00EF6F13"/>
    <w:rsid w:val="00F00608"/>
    <w:rsid w:val="00F0407B"/>
    <w:rsid w:val="00F054AE"/>
    <w:rsid w:val="00F07FF6"/>
    <w:rsid w:val="00F104BB"/>
    <w:rsid w:val="00F108EE"/>
    <w:rsid w:val="00F10CD3"/>
    <w:rsid w:val="00F12473"/>
    <w:rsid w:val="00F14C1A"/>
    <w:rsid w:val="00F14E42"/>
    <w:rsid w:val="00F14FB9"/>
    <w:rsid w:val="00F178DE"/>
    <w:rsid w:val="00F17966"/>
    <w:rsid w:val="00F253C3"/>
    <w:rsid w:val="00F26735"/>
    <w:rsid w:val="00F2718B"/>
    <w:rsid w:val="00F30C7B"/>
    <w:rsid w:val="00F332AA"/>
    <w:rsid w:val="00F3595E"/>
    <w:rsid w:val="00F36CD4"/>
    <w:rsid w:val="00F406DE"/>
    <w:rsid w:val="00F4185B"/>
    <w:rsid w:val="00F41CD3"/>
    <w:rsid w:val="00F46004"/>
    <w:rsid w:val="00F475EB"/>
    <w:rsid w:val="00F47654"/>
    <w:rsid w:val="00F4780E"/>
    <w:rsid w:val="00F5078D"/>
    <w:rsid w:val="00F5313F"/>
    <w:rsid w:val="00F5683A"/>
    <w:rsid w:val="00F56B55"/>
    <w:rsid w:val="00F57D48"/>
    <w:rsid w:val="00F60715"/>
    <w:rsid w:val="00F63DD4"/>
    <w:rsid w:val="00F64FEB"/>
    <w:rsid w:val="00F65FAE"/>
    <w:rsid w:val="00F661E7"/>
    <w:rsid w:val="00F70EDB"/>
    <w:rsid w:val="00F71271"/>
    <w:rsid w:val="00F727B0"/>
    <w:rsid w:val="00F72B64"/>
    <w:rsid w:val="00F742A8"/>
    <w:rsid w:val="00F743D3"/>
    <w:rsid w:val="00F75219"/>
    <w:rsid w:val="00F76540"/>
    <w:rsid w:val="00F76A9E"/>
    <w:rsid w:val="00F818DA"/>
    <w:rsid w:val="00F8534D"/>
    <w:rsid w:val="00F905A1"/>
    <w:rsid w:val="00F9474E"/>
    <w:rsid w:val="00F95273"/>
    <w:rsid w:val="00F956DA"/>
    <w:rsid w:val="00F95958"/>
    <w:rsid w:val="00F96BD2"/>
    <w:rsid w:val="00F96D42"/>
    <w:rsid w:val="00F978BA"/>
    <w:rsid w:val="00FA097E"/>
    <w:rsid w:val="00FA55C6"/>
    <w:rsid w:val="00FA631D"/>
    <w:rsid w:val="00FA78C8"/>
    <w:rsid w:val="00FB036B"/>
    <w:rsid w:val="00FB0F83"/>
    <w:rsid w:val="00FB6A78"/>
    <w:rsid w:val="00FB7CC4"/>
    <w:rsid w:val="00FC009B"/>
    <w:rsid w:val="00FC7F0E"/>
    <w:rsid w:val="00FD4308"/>
    <w:rsid w:val="00FD4B8B"/>
    <w:rsid w:val="00FD54BE"/>
    <w:rsid w:val="00FD585C"/>
    <w:rsid w:val="00FD5B4C"/>
    <w:rsid w:val="00FD69EB"/>
    <w:rsid w:val="00FD6AA9"/>
    <w:rsid w:val="00FE00CE"/>
    <w:rsid w:val="00FE0DB2"/>
    <w:rsid w:val="00FE0DEB"/>
    <w:rsid w:val="00FE6076"/>
    <w:rsid w:val="00FF0FE1"/>
    <w:rsid w:val="00FF22CB"/>
    <w:rsid w:val="00FF347F"/>
    <w:rsid w:val="00FF3DBC"/>
    <w:rsid w:val="00FF6430"/>
    <w:rsid w:val="00FF6D23"/>
    <w:rsid w:val="0B467260"/>
    <w:rsid w:val="4449202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D52FDF"/>
  <w15:docId w15:val="{77BCFDF9-2D45-4782-8848-B6111C17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1673DE"/>
    <w:pPr>
      <w:spacing w:before="240" w:after="120" w:line="240" w:lineRule="auto"/>
      <w:ind w:left="2835" w:firstLine="709"/>
      <w:jc w:val="both"/>
    </w:pPr>
    <w:rPr>
      <w:rFonts w:ascii="Courier" w:eastAsia="Times New Roman" w:hAnsi="Courier"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1673DE"/>
    <w:rPr>
      <w:rFonts w:ascii="Courier" w:eastAsia="Times New Roman" w:hAnsi="Courier" w:cs="Times New Roman"/>
      <w:sz w:val="20"/>
      <w:szCs w:val="20"/>
      <w:lang w:val="es-ES_tradnl" w:eastAsia="es-ES"/>
    </w:rPr>
  </w:style>
  <w:style w:type="paragraph" w:styleId="Encabezado">
    <w:name w:val="header"/>
    <w:basedOn w:val="Normal"/>
    <w:link w:val="EncabezadoCar"/>
    <w:uiPriority w:val="99"/>
    <w:rsid w:val="001673DE"/>
    <w:pPr>
      <w:tabs>
        <w:tab w:val="center" w:pos="4252"/>
        <w:tab w:val="right" w:pos="8504"/>
      </w:tabs>
      <w:spacing w:before="120" w:after="120" w:line="240" w:lineRule="auto"/>
      <w:jc w:val="both"/>
    </w:pPr>
    <w:rPr>
      <w:rFonts w:ascii="Courier" w:eastAsia="Times New Roman" w:hAnsi="Courier" w:cs="Times New Roman"/>
      <w:sz w:val="20"/>
      <w:szCs w:val="20"/>
      <w:lang w:val="es-ES_tradnl" w:eastAsia="es-ES"/>
    </w:rPr>
  </w:style>
  <w:style w:type="character" w:customStyle="1" w:styleId="EncabezadoCar">
    <w:name w:val="Encabezado Car"/>
    <w:basedOn w:val="Fuentedeprrafopredeter"/>
    <w:link w:val="Encabezado"/>
    <w:uiPriority w:val="99"/>
    <w:rsid w:val="001673DE"/>
    <w:rPr>
      <w:rFonts w:ascii="Courier" w:eastAsia="Times New Roman" w:hAnsi="Courier" w:cs="Times New Roman"/>
      <w:sz w:val="20"/>
      <w:szCs w:val="20"/>
      <w:lang w:val="es-ES_tradnl" w:eastAsia="es-ES"/>
    </w:rPr>
  </w:style>
  <w:style w:type="paragraph" w:styleId="Sangradetextonormal">
    <w:name w:val="Body Text Indent"/>
    <w:basedOn w:val="Normal"/>
    <w:link w:val="SangradetextonormalCar"/>
    <w:uiPriority w:val="99"/>
    <w:rsid w:val="001673DE"/>
    <w:pPr>
      <w:tabs>
        <w:tab w:val="left" w:pos="3544"/>
      </w:tabs>
      <w:spacing w:before="120" w:after="120" w:line="240" w:lineRule="auto"/>
      <w:jc w:val="both"/>
    </w:pPr>
    <w:rPr>
      <w:rFonts w:ascii="Courier" w:eastAsia="Times New Roman" w:hAnsi="Courier" w:cs="Times New Roman"/>
      <w:spacing w:val="-3"/>
      <w:sz w:val="24"/>
      <w:szCs w:val="20"/>
      <w:lang w:val="es-ES_tradnl" w:eastAsia="x-none"/>
    </w:rPr>
  </w:style>
  <w:style w:type="character" w:customStyle="1" w:styleId="SangradetextonormalCar">
    <w:name w:val="Sangría de texto normal Car"/>
    <w:basedOn w:val="Fuentedeprrafopredeter"/>
    <w:link w:val="Sangradetextonormal"/>
    <w:uiPriority w:val="99"/>
    <w:rsid w:val="001673DE"/>
    <w:rPr>
      <w:rFonts w:ascii="Courier" w:eastAsia="Times New Roman" w:hAnsi="Courier" w:cs="Times New Roman"/>
      <w:spacing w:val="-3"/>
      <w:sz w:val="24"/>
      <w:szCs w:val="20"/>
      <w:lang w:val="es-ES_tradnl" w:eastAsia="x-none"/>
    </w:rPr>
  </w:style>
  <w:style w:type="character" w:styleId="Refdecomentario">
    <w:name w:val="annotation reference"/>
    <w:uiPriority w:val="99"/>
    <w:unhideWhenUsed/>
    <w:rsid w:val="001673DE"/>
    <w:rPr>
      <w:sz w:val="16"/>
      <w:szCs w:val="16"/>
    </w:rPr>
  </w:style>
  <w:style w:type="paragraph" w:styleId="Textocomentario">
    <w:name w:val="annotation text"/>
    <w:basedOn w:val="Normal"/>
    <w:link w:val="TextocomentarioCar"/>
    <w:uiPriority w:val="99"/>
    <w:unhideWhenUsed/>
    <w:qFormat/>
    <w:rsid w:val="001673DE"/>
    <w:pPr>
      <w:spacing w:before="120" w:after="120" w:line="240" w:lineRule="auto"/>
      <w:jc w:val="both"/>
    </w:pPr>
    <w:rPr>
      <w:rFonts w:ascii="Courier" w:eastAsia="Times New Roman" w:hAnsi="Courier"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673DE"/>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1673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3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121FC"/>
    <w:pPr>
      <w:spacing w:before="0" w:after="16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4121FC"/>
    <w:rPr>
      <w:rFonts w:ascii="Courier" w:eastAsia="Times New Roman" w:hAnsi="Courier" w:cs="Times New Roman"/>
      <w:b/>
      <w:bCs/>
      <w:sz w:val="20"/>
      <w:szCs w:val="20"/>
      <w:lang w:val="es-ES_tradnl" w:eastAsia="es-ES"/>
    </w:rPr>
  </w:style>
  <w:style w:type="paragraph" w:styleId="Revisin">
    <w:name w:val="Revision"/>
    <w:hidden/>
    <w:uiPriority w:val="99"/>
    <w:semiHidden/>
    <w:rsid w:val="009730B7"/>
    <w:pPr>
      <w:spacing w:after="0" w:line="240" w:lineRule="auto"/>
    </w:pPr>
  </w:style>
  <w:style w:type="paragraph" w:styleId="Prrafodelista">
    <w:name w:val="List Paragraph"/>
    <w:basedOn w:val="Normal"/>
    <w:uiPriority w:val="34"/>
    <w:qFormat/>
    <w:rsid w:val="00605316"/>
    <w:pPr>
      <w:ind w:left="720"/>
      <w:contextualSpacing/>
    </w:pPr>
  </w:style>
  <w:style w:type="paragraph" w:styleId="Piedepgina">
    <w:name w:val="footer"/>
    <w:basedOn w:val="Normal"/>
    <w:link w:val="PiedepginaCar"/>
    <w:uiPriority w:val="99"/>
    <w:unhideWhenUsed/>
    <w:rsid w:val="001E7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7BA0"/>
  </w:style>
  <w:style w:type="paragraph" w:styleId="Textonotapie">
    <w:name w:val="footnote text"/>
    <w:basedOn w:val="Normal"/>
    <w:link w:val="TextonotapieCar"/>
    <w:uiPriority w:val="99"/>
    <w:semiHidden/>
    <w:unhideWhenUsed/>
    <w:rsid w:val="00883C02"/>
    <w:pPr>
      <w:spacing w:after="0" w:line="240" w:lineRule="auto"/>
    </w:pPr>
    <w:rPr>
      <w:rFonts w:eastAsiaTheme="minorEastAsia"/>
      <w:sz w:val="20"/>
      <w:szCs w:val="20"/>
      <w:lang w:eastAsia="es-CL"/>
    </w:rPr>
  </w:style>
  <w:style w:type="character" w:customStyle="1" w:styleId="TextonotapieCar">
    <w:name w:val="Texto nota pie Car"/>
    <w:basedOn w:val="Fuentedeprrafopredeter"/>
    <w:link w:val="Textonotapie"/>
    <w:uiPriority w:val="99"/>
    <w:semiHidden/>
    <w:rsid w:val="00883C02"/>
    <w:rPr>
      <w:rFonts w:eastAsiaTheme="minorEastAsia"/>
      <w:sz w:val="20"/>
      <w:szCs w:val="20"/>
      <w:lang w:eastAsia="es-CL"/>
    </w:rPr>
  </w:style>
  <w:style w:type="character" w:styleId="Refdenotaalpie">
    <w:name w:val="footnote reference"/>
    <w:basedOn w:val="Fuentedeprrafopredeter"/>
    <w:uiPriority w:val="99"/>
    <w:semiHidden/>
    <w:unhideWhenUsed/>
    <w:rsid w:val="00883C02"/>
    <w:rPr>
      <w:vertAlign w:val="superscript"/>
    </w:rPr>
  </w:style>
  <w:style w:type="paragraph" w:styleId="Textosinformato">
    <w:name w:val="Plain Text"/>
    <w:basedOn w:val="Normal"/>
    <w:link w:val="TextosinformatoCar"/>
    <w:uiPriority w:val="99"/>
    <w:semiHidden/>
    <w:unhideWhenUsed/>
    <w:rsid w:val="000E43E5"/>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0E43E5"/>
    <w:rPr>
      <w:rFonts w:ascii="Calibri" w:hAnsi="Calibri"/>
      <w:szCs w:val="21"/>
    </w:rPr>
  </w:style>
  <w:style w:type="paragraph" w:styleId="HTMLconformatoprevio">
    <w:name w:val="HTML Preformatted"/>
    <w:basedOn w:val="Normal"/>
    <w:link w:val="HTMLconformatoprevioCar"/>
    <w:uiPriority w:val="99"/>
    <w:unhideWhenUsed/>
    <w:rsid w:val="00E71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E71A0E"/>
    <w:rPr>
      <w:rFonts w:ascii="Courier New" w:eastAsia="Times New Roman" w:hAnsi="Courier New" w:cs="Courier New"/>
      <w:sz w:val="20"/>
      <w:szCs w:val="20"/>
      <w:lang w:eastAsia="es-CL"/>
    </w:rPr>
  </w:style>
  <w:style w:type="character" w:customStyle="1" w:styleId="apple-converted-space">
    <w:name w:val="apple-converted-space"/>
    <w:basedOn w:val="Fuentedeprrafopredeter"/>
    <w:rsid w:val="0003607F"/>
  </w:style>
  <w:style w:type="paragraph" w:customStyle="1" w:styleId="CuerpoA">
    <w:name w:val="Cuerpo A"/>
    <w:rsid w:val="00E972EF"/>
    <w:pPr>
      <w:pBdr>
        <w:top w:val="nil"/>
        <w:left w:val="nil"/>
        <w:bottom w:val="nil"/>
        <w:right w:val="nil"/>
        <w:between w:val="nil"/>
        <w:bar w:val="nil"/>
      </w:pBdr>
    </w:pPr>
    <w:rPr>
      <w:rFonts w:ascii="Calibri" w:eastAsia="Calibri" w:hAnsi="Calibri" w:cs="Calibri"/>
      <w:color w:val="000000"/>
      <w:u w:color="000000"/>
      <w:bdr w:val="nil"/>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4237">
      <w:bodyDiv w:val="1"/>
      <w:marLeft w:val="0"/>
      <w:marRight w:val="0"/>
      <w:marTop w:val="0"/>
      <w:marBottom w:val="0"/>
      <w:divBdr>
        <w:top w:val="none" w:sz="0" w:space="0" w:color="auto"/>
        <w:left w:val="none" w:sz="0" w:space="0" w:color="auto"/>
        <w:bottom w:val="none" w:sz="0" w:space="0" w:color="auto"/>
        <w:right w:val="none" w:sz="0" w:space="0" w:color="auto"/>
      </w:divBdr>
    </w:div>
    <w:div w:id="421876970">
      <w:bodyDiv w:val="1"/>
      <w:marLeft w:val="0"/>
      <w:marRight w:val="0"/>
      <w:marTop w:val="0"/>
      <w:marBottom w:val="0"/>
      <w:divBdr>
        <w:top w:val="none" w:sz="0" w:space="0" w:color="auto"/>
        <w:left w:val="none" w:sz="0" w:space="0" w:color="auto"/>
        <w:bottom w:val="none" w:sz="0" w:space="0" w:color="auto"/>
        <w:right w:val="none" w:sz="0" w:space="0" w:color="auto"/>
      </w:divBdr>
      <w:divsChild>
        <w:div w:id="2023777973">
          <w:marLeft w:val="0"/>
          <w:marRight w:val="0"/>
          <w:marTop w:val="0"/>
          <w:marBottom w:val="0"/>
          <w:divBdr>
            <w:top w:val="none" w:sz="0" w:space="0" w:color="auto"/>
            <w:left w:val="none" w:sz="0" w:space="0" w:color="auto"/>
            <w:bottom w:val="none" w:sz="0" w:space="0" w:color="auto"/>
            <w:right w:val="none" w:sz="0" w:space="0" w:color="auto"/>
          </w:divBdr>
        </w:div>
      </w:divsChild>
    </w:div>
    <w:div w:id="768696623">
      <w:bodyDiv w:val="1"/>
      <w:marLeft w:val="0"/>
      <w:marRight w:val="0"/>
      <w:marTop w:val="0"/>
      <w:marBottom w:val="0"/>
      <w:divBdr>
        <w:top w:val="none" w:sz="0" w:space="0" w:color="auto"/>
        <w:left w:val="none" w:sz="0" w:space="0" w:color="auto"/>
        <w:bottom w:val="none" w:sz="0" w:space="0" w:color="auto"/>
        <w:right w:val="none" w:sz="0" w:space="0" w:color="auto"/>
      </w:divBdr>
    </w:div>
    <w:div w:id="1533499618">
      <w:bodyDiv w:val="1"/>
      <w:marLeft w:val="0"/>
      <w:marRight w:val="0"/>
      <w:marTop w:val="0"/>
      <w:marBottom w:val="0"/>
      <w:divBdr>
        <w:top w:val="none" w:sz="0" w:space="0" w:color="auto"/>
        <w:left w:val="none" w:sz="0" w:space="0" w:color="auto"/>
        <w:bottom w:val="none" w:sz="0" w:space="0" w:color="auto"/>
        <w:right w:val="none" w:sz="0" w:space="0" w:color="auto"/>
      </w:divBdr>
    </w:div>
    <w:div w:id="1593931211">
      <w:bodyDiv w:val="1"/>
      <w:marLeft w:val="0"/>
      <w:marRight w:val="0"/>
      <w:marTop w:val="0"/>
      <w:marBottom w:val="0"/>
      <w:divBdr>
        <w:top w:val="none" w:sz="0" w:space="0" w:color="auto"/>
        <w:left w:val="none" w:sz="0" w:space="0" w:color="auto"/>
        <w:bottom w:val="none" w:sz="0" w:space="0" w:color="auto"/>
        <w:right w:val="none" w:sz="0" w:space="0" w:color="auto"/>
      </w:divBdr>
      <w:divsChild>
        <w:div w:id="662246257">
          <w:marLeft w:val="0"/>
          <w:marRight w:val="0"/>
          <w:marTop w:val="0"/>
          <w:marBottom w:val="0"/>
          <w:divBdr>
            <w:top w:val="none" w:sz="0" w:space="0" w:color="auto"/>
            <w:left w:val="none" w:sz="0" w:space="0" w:color="auto"/>
            <w:bottom w:val="none" w:sz="0" w:space="0" w:color="auto"/>
            <w:right w:val="none" w:sz="0" w:space="0" w:color="auto"/>
          </w:divBdr>
        </w:div>
        <w:div w:id="1049643422">
          <w:marLeft w:val="0"/>
          <w:marRight w:val="0"/>
          <w:marTop w:val="0"/>
          <w:marBottom w:val="0"/>
          <w:divBdr>
            <w:top w:val="none" w:sz="0" w:space="0" w:color="auto"/>
            <w:left w:val="none" w:sz="0" w:space="0" w:color="auto"/>
            <w:bottom w:val="none" w:sz="0" w:space="0" w:color="auto"/>
            <w:right w:val="none" w:sz="0" w:space="0" w:color="auto"/>
          </w:divBdr>
        </w:div>
        <w:div w:id="1474954882">
          <w:marLeft w:val="0"/>
          <w:marRight w:val="0"/>
          <w:marTop w:val="0"/>
          <w:marBottom w:val="0"/>
          <w:divBdr>
            <w:top w:val="none" w:sz="0" w:space="0" w:color="auto"/>
            <w:left w:val="none" w:sz="0" w:space="0" w:color="auto"/>
            <w:bottom w:val="none" w:sz="0" w:space="0" w:color="auto"/>
            <w:right w:val="none" w:sz="0" w:space="0" w:color="auto"/>
          </w:divBdr>
        </w:div>
      </w:divsChild>
    </w:div>
    <w:div w:id="1606382246">
      <w:bodyDiv w:val="1"/>
      <w:marLeft w:val="0"/>
      <w:marRight w:val="0"/>
      <w:marTop w:val="0"/>
      <w:marBottom w:val="0"/>
      <w:divBdr>
        <w:top w:val="none" w:sz="0" w:space="0" w:color="auto"/>
        <w:left w:val="none" w:sz="0" w:space="0" w:color="auto"/>
        <w:bottom w:val="none" w:sz="0" w:space="0" w:color="auto"/>
        <w:right w:val="none" w:sz="0" w:space="0" w:color="auto"/>
      </w:divBdr>
    </w:div>
    <w:div w:id="1696349791">
      <w:bodyDiv w:val="1"/>
      <w:marLeft w:val="0"/>
      <w:marRight w:val="0"/>
      <w:marTop w:val="0"/>
      <w:marBottom w:val="0"/>
      <w:divBdr>
        <w:top w:val="none" w:sz="0" w:space="0" w:color="auto"/>
        <w:left w:val="none" w:sz="0" w:space="0" w:color="auto"/>
        <w:bottom w:val="none" w:sz="0" w:space="0" w:color="auto"/>
        <w:right w:val="none" w:sz="0" w:space="0" w:color="auto"/>
      </w:divBdr>
      <w:divsChild>
        <w:div w:id="1256088469">
          <w:marLeft w:val="240"/>
          <w:marRight w:val="240"/>
          <w:marTop w:val="240"/>
          <w:marBottom w:val="240"/>
          <w:divBdr>
            <w:top w:val="none" w:sz="0" w:space="0" w:color="auto"/>
            <w:left w:val="none" w:sz="0" w:space="0" w:color="auto"/>
            <w:bottom w:val="none" w:sz="0" w:space="0" w:color="auto"/>
            <w:right w:val="none" w:sz="0" w:space="0" w:color="auto"/>
          </w:divBdr>
          <w:divsChild>
            <w:div w:id="247005446">
              <w:marLeft w:val="0"/>
              <w:marRight w:val="0"/>
              <w:marTop w:val="0"/>
              <w:marBottom w:val="0"/>
              <w:divBdr>
                <w:top w:val="none" w:sz="0" w:space="0" w:color="auto"/>
                <w:left w:val="none" w:sz="0" w:space="0" w:color="auto"/>
                <w:bottom w:val="none" w:sz="0" w:space="0" w:color="auto"/>
                <w:right w:val="none" w:sz="0" w:space="0" w:color="auto"/>
              </w:divBdr>
            </w:div>
          </w:divsChild>
        </w:div>
        <w:div w:id="1662078375">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D96A4-B414-4F50-8EA6-3C92CD0B0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1DA60-B011-4013-991E-0D1D750760E8}">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8B996A4C-380E-41BB-A044-B5FCF43E4FE6}">
  <ds:schemaRefs>
    <ds:schemaRef ds:uri="http://schemas.openxmlformats.org/officeDocument/2006/bibliography"/>
  </ds:schemaRefs>
</ds:datastoreItem>
</file>

<file path=customXml/itemProps4.xml><?xml version="1.0" encoding="utf-8"?>
<ds:datastoreItem xmlns:ds="http://schemas.openxmlformats.org/officeDocument/2006/customXml" ds:itemID="{44562BEB-4CB0-4914-AB03-42254E0D6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753</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2</cp:revision>
  <cp:lastPrinted>2023-04-04T20:28:00Z</cp:lastPrinted>
  <dcterms:created xsi:type="dcterms:W3CDTF">2023-04-04T17:29:00Z</dcterms:created>
  <dcterms:modified xsi:type="dcterms:W3CDTF">2023-04-05T21:26:00Z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