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816425" w14:textId="0A9A735C" w:rsidR="009E2191" w:rsidRDefault="00FF0C2F" w:rsidP="007510C4">
      <w:pPr>
        <w:pBdr>
          <w:bottom w:val="single" w:sz="12" w:space="1" w:color="000000"/>
        </w:pBdr>
        <w:spacing w:after="0" w:line="240" w:lineRule="auto"/>
        <w:ind w:left="4253"/>
        <w:jc w:val="both"/>
        <w:rPr>
          <w:rFonts w:ascii="Courier New" w:eastAsia="Courier New" w:hAnsi="Courier New" w:cs="Courier New"/>
          <w:b/>
          <w:sz w:val="24"/>
          <w:szCs w:val="24"/>
        </w:rPr>
      </w:pPr>
      <w:r>
        <w:rPr>
          <w:rFonts w:ascii="Courier New" w:eastAsia="Courier New" w:hAnsi="Courier New" w:cs="Courier New"/>
          <w:b/>
          <w:smallCaps/>
          <w:sz w:val="24"/>
          <w:szCs w:val="24"/>
        </w:rPr>
        <w:t>MENSAJE</w:t>
      </w:r>
      <w:r>
        <w:rPr>
          <w:rFonts w:ascii="Courier New" w:eastAsia="Courier New" w:hAnsi="Courier New" w:cs="Courier New"/>
          <w:b/>
          <w:sz w:val="24"/>
          <w:szCs w:val="24"/>
        </w:rPr>
        <w:t xml:space="preserve"> DE S.E. EL PRESIDENTE DE LA REPÚBLICA </w:t>
      </w:r>
      <w:bookmarkStart w:id="0" w:name="_Hlk126063853"/>
      <w:bookmarkStart w:id="1" w:name="_Hlk125723730"/>
      <w:r w:rsidR="002E550C">
        <w:rPr>
          <w:rFonts w:ascii="Courier New" w:eastAsia="Courier New" w:hAnsi="Courier New" w:cs="Courier New"/>
          <w:b/>
          <w:sz w:val="24"/>
          <w:szCs w:val="24"/>
        </w:rPr>
        <w:t xml:space="preserve">QUE </w:t>
      </w:r>
      <w:r w:rsidR="004E3817">
        <w:rPr>
          <w:rFonts w:ascii="Courier New" w:eastAsia="Courier New" w:hAnsi="Courier New" w:cs="Courier New"/>
          <w:b/>
          <w:sz w:val="24"/>
          <w:szCs w:val="24"/>
        </w:rPr>
        <w:t xml:space="preserve">CONSOLIDA EL </w:t>
      </w:r>
      <w:r w:rsidR="00AE37E3" w:rsidRPr="00AE37E3">
        <w:rPr>
          <w:rFonts w:ascii="Courier New" w:eastAsia="Courier New" w:hAnsi="Courier New" w:cs="Courier New"/>
          <w:b/>
          <w:sz w:val="24"/>
          <w:szCs w:val="24"/>
        </w:rPr>
        <w:t>SISTEMA DE RECONOCIMIENTO Y PROMOCIÓN DEL DESARROLLO PROFESIONAL DOCENTE</w:t>
      </w:r>
      <w:r w:rsidR="004E3817">
        <w:rPr>
          <w:rFonts w:ascii="Courier New" w:eastAsia="Courier New" w:hAnsi="Courier New" w:cs="Courier New"/>
          <w:b/>
          <w:sz w:val="24"/>
          <w:szCs w:val="24"/>
        </w:rPr>
        <w:t xml:space="preserve"> COMO ÚNICO SISTEMA </w:t>
      </w:r>
      <w:r w:rsidR="00AE37E3">
        <w:rPr>
          <w:rFonts w:ascii="Courier New" w:eastAsia="Courier New" w:hAnsi="Courier New" w:cs="Courier New"/>
          <w:b/>
          <w:sz w:val="24"/>
          <w:szCs w:val="24"/>
        </w:rPr>
        <w:t xml:space="preserve">GENERAL </w:t>
      </w:r>
      <w:r w:rsidR="004E3817">
        <w:rPr>
          <w:rFonts w:ascii="Courier New" w:eastAsia="Courier New" w:hAnsi="Courier New" w:cs="Courier New"/>
          <w:b/>
          <w:sz w:val="24"/>
          <w:szCs w:val="24"/>
        </w:rPr>
        <w:t>DE EVALUACIÓN</w:t>
      </w:r>
      <w:r w:rsidR="002E550C">
        <w:rPr>
          <w:rFonts w:ascii="Courier New" w:eastAsia="Courier New" w:hAnsi="Courier New" w:cs="Courier New"/>
          <w:b/>
          <w:sz w:val="24"/>
          <w:szCs w:val="24"/>
        </w:rPr>
        <w:t xml:space="preserve"> Y FORTALECE LOS PROCESOS DE </w:t>
      </w:r>
      <w:r w:rsidR="00E16B9E">
        <w:rPr>
          <w:rFonts w:ascii="Courier New" w:eastAsia="Courier New" w:hAnsi="Courier New" w:cs="Courier New"/>
          <w:b/>
          <w:sz w:val="24"/>
          <w:szCs w:val="24"/>
        </w:rPr>
        <w:t xml:space="preserve">INDUCCIÓN Y </w:t>
      </w:r>
      <w:r w:rsidR="002E550C">
        <w:rPr>
          <w:rFonts w:ascii="Courier New" w:eastAsia="Courier New" w:hAnsi="Courier New" w:cs="Courier New"/>
          <w:b/>
          <w:sz w:val="24"/>
          <w:szCs w:val="24"/>
        </w:rPr>
        <w:t>ACOMPAÑAMIENTO</w:t>
      </w:r>
      <w:bookmarkEnd w:id="0"/>
      <w:r w:rsidR="005F7866">
        <w:rPr>
          <w:rFonts w:ascii="Courier New" w:eastAsia="Courier New" w:hAnsi="Courier New" w:cs="Courier New"/>
          <w:b/>
          <w:sz w:val="24"/>
          <w:szCs w:val="24"/>
        </w:rPr>
        <w:t>.</w:t>
      </w:r>
    </w:p>
    <w:bookmarkEnd w:id="1"/>
    <w:p w14:paraId="1B816426" w14:textId="77777777" w:rsidR="009E2191" w:rsidRDefault="009E2191" w:rsidP="007510C4">
      <w:pPr>
        <w:spacing w:after="0" w:line="276" w:lineRule="auto"/>
        <w:ind w:left="4253"/>
        <w:jc w:val="both"/>
        <w:rPr>
          <w:rFonts w:ascii="Courier New" w:eastAsia="Courier New" w:hAnsi="Courier New" w:cs="Courier New"/>
          <w:sz w:val="24"/>
          <w:szCs w:val="24"/>
        </w:rPr>
      </w:pPr>
    </w:p>
    <w:p w14:paraId="1B816427" w14:textId="29BB5BD6" w:rsidR="009E2191" w:rsidRDefault="00FF0C2F" w:rsidP="007510C4">
      <w:pPr>
        <w:spacing w:after="0" w:line="276" w:lineRule="auto"/>
        <w:ind w:left="4253"/>
        <w:jc w:val="both"/>
        <w:rPr>
          <w:rFonts w:ascii="Courier New" w:eastAsia="Courier New" w:hAnsi="Courier New" w:cs="Courier New"/>
          <w:sz w:val="24"/>
          <w:szCs w:val="24"/>
        </w:rPr>
      </w:pPr>
      <w:r>
        <w:rPr>
          <w:rFonts w:ascii="Courier New" w:eastAsia="Courier New" w:hAnsi="Courier New" w:cs="Courier New"/>
          <w:sz w:val="24"/>
          <w:szCs w:val="24"/>
        </w:rPr>
        <w:t>Santiago,</w:t>
      </w:r>
      <w:r w:rsidR="004A639D">
        <w:rPr>
          <w:rFonts w:ascii="Courier New" w:eastAsia="Courier New" w:hAnsi="Courier New" w:cs="Courier New"/>
          <w:sz w:val="24"/>
          <w:szCs w:val="24"/>
        </w:rPr>
        <w:t xml:space="preserve"> </w:t>
      </w:r>
      <w:r w:rsidR="00B93417">
        <w:rPr>
          <w:rFonts w:ascii="Courier New" w:eastAsia="Courier New" w:hAnsi="Courier New" w:cs="Courier New"/>
          <w:sz w:val="24"/>
          <w:szCs w:val="24"/>
        </w:rPr>
        <w:t>27</w:t>
      </w:r>
      <w:r w:rsidR="006F5E3A">
        <w:rPr>
          <w:rFonts w:ascii="Courier New" w:eastAsia="Courier New" w:hAnsi="Courier New" w:cs="Courier New"/>
          <w:sz w:val="24"/>
          <w:szCs w:val="24"/>
        </w:rPr>
        <w:t xml:space="preserve"> de enero de 2023</w:t>
      </w:r>
    </w:p>
    <w:p w14:paraId="1B816428" w14:textId="77777777" w:rsidR="009E2191" w:rsidRDefault="009E2191" w:rsidP="007510C4">
      <w:pPr>
        <w:spacing w:after="0" w:line="276" w:lineRule="auto"/>
        <w:ind w:left="1077"/>
        <w:jc w:val="both"/>
        <w:rPr>
          <w:rFonts w:ascii="Courier New" w:eastAsia="Courier New" w:hAnsi="Courier New" w:cs="Courier New"/>
          <w:sz w:val="24"/>
          <w:szCs w:val="24"/>
        </w:rPr>
      </w:pPr>
    </w:p>
    <w:p w14:paraId="1B816429" w14:textId="624FD210" w:rsidR="009E2191" w:rsidRDefault="009E2191" w:rsidP="007510C4">
      <w:pPr>
        <w:spacing w:after="0" w:line="276" w:lineRule="auto"/>
        <w:ind w:left="1077"/>
        <w:jc w:val="both"/>
        <w:rPr>
          <w:rFonts w:ascii="Courier New" w:eastAsia="Courier New" w:hAnsi="Courier New" w:cs="Courier New"/>
          <w:sz w:val="24"/>
          <w:szCs w:val="24"/>
        </w:rPr>
      </w:pPr>
    </w:p>
    <w:p w14:paraId="2B3A97E4" w14:textId="77777777" w:rsidR="00E46101" w:rsidRDefault="00E46101" w:rsidP="007510C4">
      <w:pPr>
        <w:spacing w:after="0" w:line="276" w:lineRule="auto"/>
        <w:ind w:left="1077"/>
        <w:jc w:val="both"/>
        <w:rPr>
          <w:rFonts w:ascii="Courier New" w:eastAsia="Courier New" w:hAnsi="Courier New" w:cs="Courier New"/>
          <w:sz w:val="24"/>
          <w:szCs w:val="24"/>
        </w:rPr>
      </w:pPr>
    </w:p>
    <w:p w14:paraId="1B81642A" w14:textId="77777777" w:rsidR="009E2191" w:rsidRDefault="009E2191" w:rsidP="007510C4">
      <w:pPr>
        <w:spacing w:after="0" w:line="276" w:lineRule="auto"/>
        <w:ind w:left="1077"/>
        <w:jc w:val="both"/>
        <w:rPr>
          <w:rFonts w:ascii="Courier New" w:eastAsia="Courier New" w:hAnsi="Courier New" w:cs="Courier New"/>
          <w:sz w:val="24"/>
          <w:szCs w:val="24"/>
        </w:rPr>
      </w:pPr>
    </w:p>
    <w:p w14:paraId="1B81642B" w14:textId="5217E8E7" w:rsidR="009E2191" w:rsidRDefault="00FF0C2F" w:rsidP="007510C4">
      <w:pPr>
        <w:spacing w:after="0" w:line="276" w:lineRule="auto"/>
        <w:ind w:left="2835"/>
        <w:jc w:val="both"/>
        <w:rPr>
          <w:rFonts w:ascii="Courier New" w:eastAsia="Courier New" w:hAnsi="Courier New" w:cs="Courier New"/>
          <w:b/>
          <w:sz w:val="24"/>
          <w:szCs w:val="24"/>
        </w:rPr>
      </w:pPr>
      <w:r>
        <w:rPr>
          <w:rFonts w:ascii="Courier New" w:eastAsia="Courier New" w:hAnsi="Courier New" w:cs="Courier New"/>
          <w:b/>
          <w:sz w:val="24"/>
          <w:szCs w:val="24"/>
        </w:rPr>
        <w:t xml:space="preserve">M E N S A J E Nº </w:t>
      </w:r>
      <w:r w:rsidR="005F7866" w:rsidRPr="005F7866">
        <w:rPr>
          <w:rFonts w:ascii="Courier New" w:eastAsia="Courier New" w:hAnsi="Courier New" w:cs="Courier New"/>
          <w:b/>
          <w:sz w:val="24"/>
          <w:szCs w:val="24"/>
          <w:u w:val="single"/>
        </w:rPr>
        <w:t>296-370</w:t>
      </w:r>
      <w:r>
        <w:rPr>
          <w:rFonts w:ascii="Courier New" w:eastAsia="Courier New" w:hAnsi="Courier New" w:cs="Courier New"/>
          <w:b/>
          <w:sz w:val="24"/>
          <w:szCs w:val="24"/>
        </w:rPr>
        <w:t>/</w:t>
      </w:r>
    </w:p>
    <w:p w14:paraId="2AD67DD9" w14:textId="77777777" w:rsidR="004A639D" w:rsidRPr="004A639D" w:rsidRDefault="004A639D" w:rsidP="007510C4">
      <w:pPr>
        <w:spacing w:after="0" w:line="276" w:lineRule="auto"/>
        <w:ind w:left="1077"/>
        <w:jc w:val="both"/>
        <w:rPr>
          <w:rFonts w:ascii="Courier New" w:eastAsia="Batang" w:hAnsi="Courier New" w:cs="Courier New"/>
          <w:sz w:val="24"/>
          <w:szCs w:val="24"/>
          <w:lang w:val="it-IT" w:eastAsia="es-ES"/>
        </w:rPr>
      </w:pPr>
    </w:p>
    <w:p w14:paraId="01A6B89D" w14:textId="77777777" w:rsidR="004A639D" w:rsidRPr="004A639D" w:rsidRDefault="004A639D" w:rsidP="007510C4">
      <w:pPr>
        <w:spacing w:after="0" w:line="276" w:lineRule="auto"/>
        <w:ind w:left="1077"/>
        <w:jc w:val="both"/>
        <w:rPr>
          <w:rFonts w:ascii="Courier New" w:eastAsia="Batang" w:hAnsi="Courier New" w:cs="Courier New"/>
          <w:sz w:val="24"/>
          <w:szCs w:val="24"/>
          <w:lang w:val="it-IT" w:eastAsia="es-ES"/>
        </w:rPr>
      </w:pPr>
    </w:p>
    <w:p w14:paraId="4A5738D4" w14:textId="77777777" w:rsidR="00FA05C1" w:rsidRDefault="00FA05C1" w:rsidP="007510C4">
      <w:pPr>
        <w:framePr w:w="2413" w:h="2461" w:hSpace="141" w:wrap="around" w:vAnchor="text" w:hAnchor="page" w:x="1615" w:yAlign="center"/>
        <w:tabs>
          <w:tab w:val="left" w:pos="-720"/>
        </w:tabs>
        <w:spacing w:after="0" w:line="360" w:lineRule="auto"/>
        <w:ind w:right="-2029"/>
        <w:rPr>
          <w:rFonts w:ascii="Courier New" w:eastAsia="Batang" w:hAnsi="Courier New" w:cs="Courier New"/>
          <w:b/>
          <w:sz w:val="24"/>
          <w:szCs w:val="24"/>
          <w:lang w:eastAsia="es-ES"/>
        </w:rPr>
      </w:pPr>
    </w:p>
    <w:p w14:paraId="2D520411" w14:textId="3BB5D91E" w:rsidR="00E46101" w:rsidRPr="004A639D" w:rsidRDefault="00E46101" w:rsidP="007510C4">
      <w:pPr>
        <w:framePr w:w="2413" w:h="2461" w:hSpace="141" w:wrap="around" w:vAnchor="text" w:hAnchor="page" w:x="1615" w:yAlign="center"/>
        <w:tabs>
          <w:tab w:val="left" w:pos="-720"/>
        </w:tabs>
        <w:spacing w:after="0" w:line="360" w:lineRule="auto"/>
        <w:ind w:right="-2029"/>
        <w:rPr>
          <w:rFonts w:ascii="Courier New" w:eastAsia="Batang" w:hAnsi="Courier New" w:cs="Courier New"/>
          <w:b/>
          <w:sz w:val="24"/>
          <w:szCs w:val="24"/>
          <w:lang w:eastAsia="es-ES"/>
        </w:rPr>
      </w:pPr>
      <w:r w:rsidRPr="004A639D">
        <w:rPr>
          <w:rFonts w:ascii="Courier New" w:eastAsia="Batang" w:hAnsi="Courier New" w:cs="Courier New"/>
          <w:b/>
          <w:sz w:val="24"/>
          <w:szCs w:val="24"/>
          <w:lang w:eastAsia="es-ES"/>
        </w:rPr>
        <w:t xml:space="preserve">A S.E. EL </w:t>
      </w:r>
    </w:p>
    <w:p w14:paraId="3E72C017" w14:textId="77777777" w:rsidR="00E46101" w:rsidRPr="004A639D" w:rsidRDefault="00E46101" w:rsidP="007510C4">
      <w:pPr>
        <w:framePr w:w="2413" w:h="2461" w:hSpace="141" w:wrap="around" w:vAnchor="text" w:hAnchor="page" w:x="1615" w:yAlign="center"/>
        <w:tabs>
          <w:tab w:val="left" w:pos="-720"/>
        </w:tabs>
        <w:spacing w:after="0" w:line="360" w:lineRule="auto"/>
        <w:ind w:right="-2029"/>
        <w:rPr>
          <w:rFonts w:ascii="Courier New" w:eastAsia="Batang" w:hAnsi="Courier New" w:cs="Courier New"/>
          <w:b/>
          <w:sz w:val="24"/>
          <w:szCs w:val="24"/>
          <w:lang w:eastAsia="es-ES"/>
        </w:rPr>
      </w:pPr>
      <w:r w:rsidRPr="004A639D">
        <w:rPr>
          <w:rFonts w:ascii="Courier New" w:eastAsia="Batang" w:hAnsi="Courier New" w:cs="Courier New"/>
          <w:b/>
          <w:sz w:val="24"/>
          <w:szCs w:val="24"/>
          <w:lang w:eastAsia="es-ES"/>
        </w:rPr>
        <w:t>PRESIDENTE</w:t>
      </w:r>
    </w:p>
    <w:p w14:paraId="534009DF" w14:textId="7303F2B4" w:rsidR="00E46101" w:rsidRPr="004A639D" w:rsidRDefault="00E46101" w:rsidP="007510C4">
      <w:pPr>
        <w:framePr w:w="2413" w:h="2461" w:hSpace="141" w:wrap="around" w:vAnchor="text" w:hAnchor="page" w:x="1615" w:yAlign="center"/>
        <w:tabs>
          <w:tab w:val="left" w:pos="-720"/>
        </w:tabs>
        <w:spacing w:after="0" w:line="360" w:lineRule="auto"/>
        <w:ind w:right="902"/>
        <w:rPr>
          <w:rFonts w:ascii="Courier New" w:eastAsia="Batang" w:hAnsi="Courier New" w:cs="Courier New"/>
          <w:b/>
          <w:sz w:val="24"/>
          <w:szCs w:val="24"/>
          <w:lang w:eastAsia="es-ES"/>
        </w:rPr>
      </w:pPr>
      <w:r w:rsidRPr="004A639D">
        <w:rPr>
          <w:rFonts w:ascii="Courier New" w:eastAsia="Batang" w:hAnsi="Courier New" w:cs="Courier New"/>
          <w:b/>
          <w:sz w:val="24"/>
          <w:szCs w:val="24"/>
          <w:lang w:eastAsia="es-ES"/>
        </w:rPr>
        <w:t>DE LA H. CÁMARA DE DIPUTAD</w:t>
      </w:r>
      <w:r>
        <w:rPr>
          <w:rFonts w:ascii="Courier New" w:eastAsia="Batang" w:hAnsi="Courier New" w:cs="Courier New"/>
          <w:b/>
          <w:sz w:val="24"/>
          <w:szCs w:val="24"/>
          <w:lang w:eastAsia="es-ES"/>
        </w:rPr>
        <w:t>A</w:t>
      </w:r>
      <w:r w:rsidRPr="004A639D">
        <w:rPr>
          <w:rFonts w:ascii="Courier New" w:eastAsia="Batang" w:hAnsi="Courier New" w:cs="Courier New"/>
          <w:b/>
          <w:sz w:val="24"/>
          <w:szCs w:val="24"/>
          <w:lang w:eastAsia="es-ES"/>
        </w:rPr>
        <w:t>S</w:t>
      </w:r>
      <w:r w:rsidR="00FA05C1">
        <w:rPr>
          <w:rFonts w:ascii="Courier New" w:eastAsia="Batang" w:hAnsi="Courier New" w:cs="Courier New"/>
          <w:b/>
          <w:sz w:val="24"/>
          <w:szCs w:val="24"/>
          <w:lang w:eastAsia="es-ES"/>
        </w:rPr>
        <w:t xml:space="preserve"> </w:t>
      </w:r>
      <w:r>
        <w:rPr>
          <w:rFonts w:ascii="Courier New" w:eastAsia="Batang" w:hAnsi="Courier New" w:cs="Courier New"/>
          <w:b/>
          <w:sz w:val="24"/>
          <w:szCs w:val="24"/>
          <w:lang w:eastAsia="es-ES"/>
        </w:rPr>
        <w:t>Y DIPUTADOS</w:t>
      </w:r>
    </w:p>
    <w:p w14:paraId="74051D26" w14:textId="77777777" w:rsidR="004A639D" w:rsidRPr="004A639D" w:rsidRDefault="004A639D" w:rsidP="007510C4">
      <w:pPr>
        <w:spacing w:after="0" w:line="276" w:lineRule="auto"/>
        <w:ind w:left="1077"/>
        <w:jc w:val="both"/>
        <w:rPr>
          <w:rFonts w:ascii="Courier New" w:eastAsia="Batang" w:hAnsi="Courier New" w:cs="Courier New"/>
          <w:sz w:val="24"/>
          <w:szCs w:val="24"/>
          <w:lang w:val="it-IT" w:eastAsia="es-ES"/>
        </w:rPr>
      </w:pPr>
    </w:p>
    <w:p w14:paraId="405E6136" w14:textId="0A153FDE" w:rsidR="004A639D" w:rsidRDefault="004A639D" w:rsidP="007510C4">
      <w:pPr>
        <w:spacing w:after="0" w:line="276" w:lineRule="auto"/>
        <w:ind w:left="2835" w:firstLine="709"/>
        <w:jc w:val="both"/>
        <w:rPr>
          <w:rFonts w:ascii="Courier New" w:eastAsia="Batang" w:hAnsi="Courier New" w:cs="Courier New"/>
          <w:sz w:val="24"/>
          <w:szCs w:val="24"/>
          <w:lang w:val="es-CL" w:eastAsia="es-ES"/>
        </w:rPr>
      </w:pPr>
      <w:r w:rsidRPr="004A639D">
        <w:rPr>
          <w:rFonts w:ascii="Courier New" w:eastAsia="Batang" w:hAnsi="Courier New" w:cs="Courier New"/>
          <w:sz w:val="24"/>
          <w:szCs w:val="24"/>
          <w:lang w:val="es-CL" w:eastAsia="es-ES"/>
        </w:rPr>
        <w:t xml:space="preserve">Honorable Cámara de </w:t>
      </w:r>
      <w:r w:rsidR="00AA74EA">
        <w:rPr>
          <w:rFonts w:ascii="Courier New" w:eastAsia="Batang" w:hAnsi="Courier New" w:cs="Courier New"/>
          <w:sz w:val="24"/>
          <w:szCs w:val="24"/>
          <w:lang w:val="es-CL" w:eastAsia="es-ES"/>
        </w:rPr>
        <w:t xml:space="preserve">Diputadas y </w:t>
      </w:r>
      <w:r w:rsidRPr="004A639D">
        <w:rPr>
          <w:rFonts w:ascii="Courier New" w:eastAsia="Batang" w:hAnsi="Courier New" w:cs="Courier New"/>
          <w:sz w:val="24"/>
          <w:szCs w:val="24"/>
          <w:lang w:val="es-CL" w:eastAsia="es-ES"/>
        </w:rPr>
        <w:t>Diputados:</w:t>
      </w:r>
    </w:p>
    <w:p w14:paraId="6C3FD2BB" w14:textId="77777777" w:rsidR="005F7866" w:rsidRDefault="005F7866" w:rsidP="007510C4">
      <w:pPr>
        <w:spacing w:after="0" w:line="276" w:lineRule="auto"/>
        <w:ind w:left="2410" w:firstLine="709"/>
        <w:jc w:val="both"/>
        <w:rPr>
          <w:rFonts w:ascii="Courier New" w:eastAsia="Batang" w:hAnsi="Courier New" w:cs="Courier New"/>
          <w:sz w:val="24"/>
          <w:szCs w:val="24"/>
          <w:lang w:val="es-CL" w:eastAsia="es-ES"/>
        </w:rPr>
      </w:pPr>
    </w:p>
    <w:p w14:paraId="03B4397D" w14:textId="2F47B1C7" w:rsidR="005F7866" w:rsidRDefault="005F7866" w:rsidP="007510C4">
      <w:pPr>
        <w:spacing w:after="120" w:line="276" w:lineRule="auto"/>
        <w:ind w:left="2835" w:firstLine="709"/>
        <w:jc w:val="both"/>
        <w:rPr>
          <w:rFonts w:ascii="Courier New" w:eastAsia="Batang" w:hAnsi="Courier New" w:cs="Courier New"/>
          <w:sz w:val="24"/>
          <w:szCs w:val="24"/>
          <w:lang w:val="es-CL" w:eastAsia="es-ES"/>
        </w:rPr>
      </w:pPr>
      <w:r w:rsidRPr="005F7866">
        <w:rPr>
          <w:rFonts w:ascii="Courier New" w:eastAsia="Batang" w:hAnsi="Courier New" w:cs="Courier New"/>
          <w:sz w:val="24"/>
          <w:szCs w:val="24"/>
          <w:lang w:val="es-CL" w:eastAsia="es-ES"/>
        </w:rPr>
        <w:t xml:space="preserve">En uso de mis facultades constitucionales, tengo el honor de someter a vuestra consideración un proyecto de ley </w:t>
      </w:r>
      <w:r w:rsidR="00CC34C8" w:rsidRPr="00CC34C8">
        <w:rPr>
          <w:rFonts w:ascii="Courier New" w:eastAsia="Batang" w:hAnsi="Courier New" w:cs="Courier New"/>
          <w:sz w:val="24"/>
          <w:szCs w:val="24"/>
          <w:lang w:val="es-CL" w:eastAsia="es-ES"/>
        </w:rPr>
        <w:t>que consolida el sistema de reconocimiento y promoción del desarrollo profesional docente como único sistema general de evaluación y fortalece los procesos de inducción y acompañamiento</w:t>
      </w:r>
      <w:r w:rsidR="00CC34C8">
        <w:rPr>
          <w:rFonts w:ascii="Courier New" w:eastAsia="Batang" w:hAnsi="Courier New" w:cs="Courier New"/>
          <w:sz w:val="24"/>
          <w:szCs w:val="24"/>
          <w:lang w:val="es-CL" w:eastAsia="es-ES"/>
        </w:rPr>
        <w:t>.</w:t>
      </w:r>
    </w:p>
    <w:p w14:paraId="476BB717" w14:textId="77777777" w:rsidR="00E46101" w:rsidRDefault="00E46101" w:rsidP="007510C4">
      <w:pPr>
        <w:spacing w:after="0" w:line="276" w:lineRule="auto"/>
        <w:jc w:val="both"/>
        <w:rPr>
          <w:rFonts w:ascii="Courier New" w:eastAsia="Batang" w:hAnsi="Courier New" w:cs="Courier New"/>
          <w:sz w:val="24"/>
          <w:szCs w:val="24"/>
          <w:lang w:eastAsia="es-ES"/>
        </w:rPr>
      </w:pPr>
    </w:p>
    <w:p w14:paraId="504B7813" w14:textId="36F737B6" w:rsidR="004A639D" w:rsidRPr="00E16B9E" w:rsidRDefault="004A639D" w:rsidP="007510C4">
      <w:pPr>
        <w:pStyle w:val="Prrafodelista"/>
        <w:numPr>
          <w:ilvl w:val="0"/>
          <w:numId w:val="9"/>
        </w:numPr>
        <w:tabs>
          <w:tab w:val="left" w:pos="3544"/>
        </w:tabs>
        <w:spacing w:after="0" w:line="276" w:lineRule="auto"/>
        <w:ind w:left="2835" w:firstLine="284"/>
        <w:jc w:val="both"/>
        <w:rPr>
          <w:rFonts w:ascii="Courier New" w:eastAsia="Batang" w:hAnsi="Courier New" w:cs="Courier New"/>
          <w:sz w:val="24"/>
          <w:szCs w:val="24"/>
          <w:lang w:eastAsia="es-ES"/>
        </w:rPr>
      </w:pPr>
      <w:r w:rsidRPr="00E46101">
        <w:rPr>
          <w:rFonts w:ascii="Courier New" w:eastAsia="Times New Roman" w:hAnsi="Courier New" w:cs="Courier New"/>
          <w:b/>
          <w:bCs/>
          <w:sz w:val="24"/>
          <w:szCs w:val="24"/>
        </w:rPr>
        <w:t>ANTECEDENTES</w:t>
      </w:r>
    </w:p>
    <w:p w14:paraId="4A42AC0F" w14:textId="77777777" w:rsidR="00C926C6" w:rsidRDefault="00C926C6" w:rsidP="007510C4">
      <w:pPr>
        <w:pStyle w:val="Prrafodelista"/>
        <w:tabs>
          <w:tab w:val="left" w:pos="3544"/>
        </w:tabs>
        <w:spacing w:after="0" w:line="276" w:lineRule="auto"/>
        <w:ind w:left="2880"/>
        <w:jc w:val="both"/>
        <w:rPr>
          <w:rFonts w:ascii="Courier New" w:eastAsia="Batang" w:hAnsi="Courier New" w:cs="Courier New"/>
          <w:sz w:val="24"/>
          <w:szCs w:val="24"/>
          <w:lang w:eastAsia="es-ES"/>
        </w:rPr>
      </w:pPr>
    </w:p>
    <w:p w14:paraId="23502E58" w14:textId="38C2BFF5" w:rsidR="00EC219E" w:rsidRDefault="00FE0F37" w:rsidP="007510C4">
      <w:pPr>
        <w:pStyle w:val="Prrafodelista"/>
        <w:tabs>
          <w:tab w:val="left" w:pos="3544"/>
        </w:tabs>
        <w:spacing w:after="0" w:line="276" w:lineRule="auto"/>
        <w:ind w:left="2880" w:firstLine="664"/>
        <w:jc w:val="both"/>
        <w:rPr>
          <w:rFonts w:ascii="Courier New" w:eastAsia="Batang" w:hAnsi="Courier New" w:cs="Courier New"/>
          <w:sz w:val="24"/>
          <w:szCs w:val="24"/>
          <w:lang w:eastAsia="es-ES"/>
        </w:rPr>
      </w:pPr>
      <w:r>
        <w:rPr>
          <w:rFonts w:ascii="Courier New" w:eastAsia="Batang" w:hAnsi="Courier New" w:cs="Courier New"/>
          <w:sz w:val="24"/>
          <w:szCs w:val="24"/>
          <w:lang w:eastAsia="es-ES"/>
        </w:rPr>
        <w:t xml:space="preserve">Las consecuencias de la pandemia </w:t>
      </w:r>
      <w:r w:rsidR="004F6136">
        <w:rPr>
          <w:rFonts w:ascii="Courier New" w:eastAsia="Batang" w:hAnsi="Courier New" w:cs="Courier New"/>
          <w:sz w:val="24"/>
          <w:szCs w:val="24"/>
          <w:lang w:eastAsia="es-ES"/>
        </w:rPr>
        <w:t xml:space="preserve">por </w:t>
      </w:r>
      <w:r>
        <w:rPr>
          <w:rFonts w:ascii="Courier New" w:eastAsia="Batang" w:hAnsi="Courier New" w:cs="Courier New"/>
          <w:sz w:val="24"/>
          <w:szCs w:val="24"/>
          <w:lang w:eastAsia="es-ES"/>
        </w:rPr>
        <w:t xml:space="preserve">Covid-19 </w:t>
      </w:r>
      <w:r w:rsidR="00DA3A15">
        <w:rPr>
          <w:rFonts w:ascii="Courier New" w:eastAsia="Batang" w:hAnsi="Courier New" w:cs="Courier New"/>
          <w:sz w:val="24"/>
          <w:szCs w:val="24"/>
          <w:lang w:eastAsia="es-ES"/>
        </w:rPr>
        <w:t xml:space="preserve">han </w:t>
      </w:r>
      <w:r w:rsidR="00132E3C">
        <w:rPr>
          <w:rFonts w:ascii="Courier New" w:eastAsia="Batang" w:hAnsi="Courier New" w:cs="Courier New"/>
          <w:sz w:val="24"/>
          <w:szCs w:val="24"/>
          <w:lang w:eastAsia="es-ES"/>
        </w:rPr>
        <w:t xml:space="preserve">propiciado </w:t>
      </w:r>
      <w:r w:rsidR="00806A28">
        <w:rPr>
          <w:rFonts w:ascii="Courier New" w:eastAsia="Batang" w:hAnsi="Courier New" w:cs="Courier New"/>
          <w:sz w:val="24"/>
          <w:szCs w:val="24"/>
          <w:lang w:eastAsia="es-ES"/>
        </w:rPr>
        <w:t xml:space="preserve">una serie de esfuerzos </w:t>
      </w:r>
      <w:r w:rsidR="006448C0">
        <w:rPr>
          <w:rFonts w:ascii="Courier New" w:eastAsia="Batang" w:hAnsi="Courier New" w:cs="Courier New"/>
          <w:sz w:val="24"/>
          <w:szCs w:val="24"/>
          <w:lang w:eastAsia="es-ES"/>
        </w:rPr>
        <w:t xml:space="preserve">por parte del sistema educativo para </w:t>
      </w:r>
      <w:r w:rsidR="00DF0EB9">
        <w:rPr>
          <w:rFonts w:ascii="Courier New" w:eastAsia="Batang" w:hAnsi="Courier New" w:cs="Courier New"/>
          <w:sz w:val="24"/>
          <w:szCs w:val="24"/>
          <w:lang w:eastAsia="es-ES"/>
        </w:rPr>
        <w:t xml:space="preserve">recuperar los aprendizajes </w:t>
      </w:r>
      <w:r w:rsidR="00150E69">
        <w:rPr>
          <w:rFonts w:ascii="Courier New" w:eastAsia="Batang" w:hAnsi="Courier New" w:cs="Courier New"/>
          <w:sz w:val="24"/>
          <w:szCs w:val="24"/>
          <w:lang w:eastAsia="es-ES"/>
        </w:rPr>
        <w:t xml:space="preserve">perdidos </w:t>
      </w:r>
      <w:r w:rsidR="004110F3">
        <w:rPr>
          <w:rFonts w:ascii="Courier New" w:eastAsia="Batang" w:hAnsi="Courier New" w:cs="Courier New"/>
          <w:sz w:val="24"/>
          <w:szCs w:val="24"/>
          <w:lang w:eastAsia="es-ES"/>
        </w:rPr>
        <w:t>como consecuencia de la no presencialidad</w:t>
      </w:r>
      <w:r w:rsidR="00C418AA">
        <w:rPr>
          <w:rFonts w:ascii="Courier New" w:eastAsia="Batang" w:hAnsi="Courier New" w:cs="Courier New"/>
          <w:sz w:val="24"/>
          <w:szCs w:val="24"/>
          <w:lang w:eastAsia="es-ES"/>
        </w:rPr>
        <w:t xml:space="preserve"> de niños, niñas y jóvenes en sus establecimientos educacionales.</w:t>
      </w:r>
    </w:p>
    <w:p w14:paraId="0D434C7F" w14:textId="77777777" w:rsidR="00EC219E" w:rsidRDefault="00EC219E" w:rsidP="007510C4">
      <w:pPr>
        <w:pStyle w:val="Prrafodelista"/>
        <w:tabs>
          <w:tab w:val="left" w:pos="3544"/>
        </w:tabs>
        <w:spacing w:after="0" w:line="276" w:lineRule="auto"/>
        <w:ind w:left="2880"/>
        <w:jc w:val="both"/>
        <w:rPr>
          <w:rFonts w:ascii="Courier New" w:eastAsia="Batang" w:hAnsi="Courier New" w:cs="Courier New"/>
          <w:sz w:val="24"/>
          <w:szCs w:val="24"/>
          <w:lang w:eastAsia="es-ES"/>
        </w:rPr>
      </w:pPr>
    </w:p>
    <w:p w14:paraId="14332832" w14:textId="0DF591B4" w:rsidR="00C418AA" w:rsidRDefault="00361063" w:rsidP="007510C4">
      <w:pPr>
        <w:pStyle w:val="Prrafodelista"/>
        <w:tabs>
          <w:tab w:val="left" w:pos="3544"/>
        </w:tabs>
        <w:spacing w:after="0" w:line="276" w:lineRule="auto"/>
        <w:ind w:left="2880" w:firstLine="664"/>
        <w:jc w:val="both"/>
        <w:rPr>
          <w:rFonts w:ascii="Courier New" w:eastAsia="Batang" w:hAnsi="Courier New" w:cs="Courier New"/>
          <w:sz w:val="24"/>
          <w:szCs w:val="24"/>
          <w:lang w:eastAsia="es-ES"/>
        </w:rPr>
      </w:pPr>
      <w:r>
        <w:rPr>
          <w:rFonts w:ascii="Courier New" w:eastAsia="Batang" w:hAnsi="Courier New" w:cs="Courier New"/>
          <w:sz w:val="24"/>
          <w:szCs w:val="24"/>
          <w:lang w:eastAsia="es-ES"/>
        </w:rPr>
        <w:t>El Ministerio de Educación ha priorizado</w:t>
      </w:r>
      <w:r w:rsidR="004976D5">
        <w:rPr>
          <w:rFonts w:ascii="Courier New" w:eastAsia="Batang" w:hAnsi="Courier New" w:cs="Courier New"/>
          <w:sz w:val="24"/>
          <w:szCs w:val="24"/>
          <w:lang w:eastAsia="es-ES"/>
        </w:rPr>
        <w:t xml:space="preserve"> tres ámbitos </w:t>
      </w:r>
      <w:r w:rsidR="00EC219E">
        <w:rPr>
          <w:rFonts w:ascii="Courier New" w:eastAsia="Batang" w:hAnsi="Courier New" w:cs="Courier New"/>
          <w:sz w:val="24"/>
          <w:szCs w:val="24"/>
          <w:lang w:eastAsia="es-ES"/>
        </w:rPr>
        <w:t>clave</w:t>
      </w:r>
      <w:r w:rsidR="00B32F2A">
        <w:rPr>
          <w:rFonts w:ascii="Courier New" w:eastAsia="Batang" w:hAnsi="Courier New" w:cs="Courier New"/>
          <w:sz w:val="24"/>
          <w:szCs w:val="24"/>
          <w:lang w:eastAsia="es-ES"/>
        </w:rPr>
        <w:t xml:space="preserve"> para </w:t>
      </w:r>
      <w:r w:rsidR="004077DA">
        <w:rPr>
          <w:rFonts w:ascii="Courier New" w:eastAsia="Batang" w:hAnsi="Courier New" w:cs="Courier New"/>
          <w:sz w:val="24"/>
          <w:szCs w:val="24"/>
          <w:lang w:eastAsia="es-ES"/>
        </w:rPr>
        <w:t xml:space="preserve">hacerse cargo del rezago en </w:t>
      </w:r>
      <w:r w:rsidR="001516BE">
        <w:rPr>
          <w:rFonts w:ascii="Courier New" w:eastAsia="Batang" w:hAnsi="Courier New" w:cs="Courier New"/>
          <w:sz w:val="24"/>
          <w:szCs w:val="24"/>
          <w:lang w:eastAsia="es-ES"/>
        </w:rPr>
        <w:t>diversos campos de desarrollo</w:t>
      </w:r>
      <w:r w:rsidR="00EC219E">
        <w:rPr>
          <w:rFonts w:ascii="Courier New" w:eastAsia="Batang" w:hAnsi="Courier New" w:cs="Courier New"/>
          <w:sz w:val="24"/>
          <w:szCs w:val="24"/>
          <w:lang w:eastAsia="es-ES"/>
        </w:rPr>
        <w:t>:</w:t>
      </w:r>
      <w:r>
        <w:rPr>
          <w:rFonts w:ascii="Courier New" w:eastAsia="Batang" w:hAnsi="Courier New" w:cs="Courier New"/>
          <w:sz w:val="24"/>
          <w:szCs w:val="24"/>
          <w:lang w:eastAsia="es-ES"/>
        </w:rPr>
        <w:t xml:space="preserve"> </w:t>
      </w:r>
      <w:r w:rsidRPr="00DA3A15">
        <w:rPr>
          <w:rFonts w:ascii="Courier New" w:eastAsia="Batang" w:hAnsi="Courier New" w:cs="Courier New"/>
          <w:sz w:val="24"/>
          <w:szCs w:val="24"/>
          <w:lang w:eastAsia="es-ES"/>
        </w:rPr>
        <w:t>i) convivencia y salud mental, ii) fortalecimiento de aprendizajes</w:t>
      </w:r>
      <w:r w:rsidR="00E16B9E">
        <w:rPr>
          <w:rFonts w:ascii="Courier New" w:eastAsia="Batang" w:hAnsi="Courier New" w:cs="Courier New"/>
          <w:sz w:val="24"/>
          <w:szCs w:val="24"/>
          <w:lang w:eastAsia="es-ES"/>
        </w:rPr>
        <w:t xml:space="preserve">, </w:t>
      </w:r>
      <w:r w:rsidRPr="00361063">
        <w:rPr>
          <w:rFonts w:ascii="Courier New" w:eastAsia="Batang" w:hAnsi="Courier New" w:cs="Courier New"/>
          <w:sz w:val="24"/>
          <w:szCs w:val="24"/>
          <w:lang w:eastAsia="es-ES"/>
        </w:rPr>
        <w:t xml:space="preserve">y iii) </w:t>
      </w:r>
      <w:proofErr w:type="spellStart"/>
      <w:r w:rsidRPr="00361063">
        <w:rPr>
          <w:rFonts w:ascii="Courier New" w:eastAsia="Batang" w:hAnsi="Courier New" w:cs="Courier New"/>
          <w:sz w:val="24"/>
          <w:szCs w:val="24"/>
          <w:lang w:eastAsia="es-ES"/>
        </w:rPr>
        <w:t>revinculación</w:t>
      </w:r>
      <w:proofErr w:type="spellEnd"/>
      <w:r w:rsidRPr="00361063">
        <w:rPr>
          <w:rFonts w:ascii="Courier New" w:eastAsia="Batang" w:hAnsi="Courier New" w:cs="Courier New"/>
          <w:sz w:val="24"/>
          <w:szCs w:val="24"/>
          <w:lang w:eastAsia="es-ES"/>
        </w:rPr>
        <w:t xml:space="preserve"> y asistencia</w:t>
      </w:r>
      <w:r w:rsidR="001516BE">
        <w:rPr>
          <w:rFonts w:ascii="Courier New" w:eastAsia="Batang" w:hAnsi="Courier New" w:cs="Courier New"/>
          <w:sz w:val="24"/>
          <w:szCs w:val="24"/>
          <w:lang w:eastAsia="es-ES"/>
        </w:rPr>
        <w:t xml:space="preserve">. </w:t>
      </w:r>
    </w:p>
    <w:p w14:paraId="69625B06" w14:textId="77777777" w:rsidR="00C418AA" w:rsidRDefault="00C418AA" w:rsidP="007510C4">
      <w:pPr>
        <w:pStyle w:val="Prrafodelista"/>
        <w:tabs>
          <w:tab w:val="left" w:pos="3544"/>
        </w:tabs>
        <w:spacing w:after="0" w:line="276" w:lineRule="auto"/>
        <w:ind w:left="2880"/>
        <w:jc w:val="both"/>
        <w:rPr>
          <w:rFonts w:ascii="Courier New" w:eastAsia="Batang" w:hAnsi="Courier New" w:cs="Courier New"/>
          <w:sz w:val="24"/>
          <w:szCs w:val="24"/>
          <w:lang w:eastAsia="es-ES"/>
        </w:rPr>
      </w:pPr>
    </w:p>
    <w:p w14:paraId="6ABB67D0" w14:textId="3B0D557A" w:rsidR="004F6136" w:rsidRDefault="00E16B9E" w:rsidP="007510C4">
      <w:pPr>
        <w:pStyle w:val="Prrafodelista"/>
        <w:tabs>
          <w:tab w:val="left" w:pos="3544"/>
        </w:tabs>
        <w:spacing w:after="0" w:line="276" w:lineRule="auto"/>
        <w:ind w:left="2880" w:firstLine="664"/>
        <w:jc w:val="both"/>
        <w:rPr>
          <w:rFonts w:ascii="Courier New" w:eastAsia="Batang" w:hAnsi="Courier New" w:cs="Courier New"/>
          <w:sz w:val="24"/>
          <w:szCs w:val="24"/>
          <w:lang w:eastAsia="es-ES"/>
        </w:rPr>
      </w:pPr>
      <w:r>
        <w:rPr>
          <w:rFonts w:ascii="Courier New" w:eastAsia="Batang" w:hAnsi="Courier New" w:cs="Courier New"/>
          <w:sz w:val="24"/>
          <w:szCs w:val="24"/>
          <w:lang w:eastAsia="es-ES"/>
        </w:rPr>
        <w:lastRenderedPageBreak/>
        <w:t>En esta tarea</w:t>
      </w:r>
      <w:r w:rsidR="00C418AA">
        <w:rPr>
          <w:rFonts w:ascii="Courier New" w:eastAsia="Batang" w:hAnsi="Courier New" w:cs="Courier New"/>
          <w:sz w:val="24"/>
          <w:szCs w:val="24"/>
          <w:lang w:eastAsia="es-ES"/>
        </w:rPr>
        <w:t xml:space="preserve"> resulta necesario </w:t>
      </w:r>
      <w:r>
        <w:rPr>
          <w:rFonts w:ascii="Courier New" w:eastAsia="Batang" w:hAnsi="Courier New" w:cs="Courier New"/>
          <w:sz w:val="24"/>
          <w:szCs w:val="24"/>
          <w:lang w:eastAsia="es-ES"/>
        </w:rPr>
        <w:t>relevar</w:t>
      </w:r>
      <w:r w:rsidR="003D3ACF">
        <w:rPr>
          <w:rFonts w:ascii="Courier New" w:eastAsia="Batang" w:hAnsi="Courier New" w:cs="Courier New"/>
          <w:sz w:val="24"/>
          <w:szCs w:val="24"/>
          <w:lang w:eastAsia="es-ES"/>
        </w:rPr>
        <w:t xml:space="preserve"> los procesos de evaluación </w:t>
      </w:r>
      <w:r>
        <w:rPr>
          <w:rFonts w:ascii="Courier New" w:eastAsia="Batang" w:hAnsi="Courier New" w:cs="Courier New"/>
          <w:sz w:val="24"/>
          <w:szCs w:val="24"/>
          <w:lang w:eastAsia="es-ES"/>
        </w:rPr>
        <w:t xml:space="preserve">establecidos </w:t>
      </w:r>
      <w:r w:rsidR="00D9469C">
        <w:rPr>
          <w:rFonts w:ascii="Courier New" w:eastAsia="Batang" w:hAnsi="Courier New" w:cs="Courier New"/>
          <w:sz w:val="24"/>
          <w:szCs w:val="24"/>
          <w:lang w:eastAsia="es-ES"/>
        </w:rPr>
        <w:t xml:space="preserve">en </w:t>
      </w:r>
      <w:r>
        <w:rPr>
          <w:rFonts w:ascii="Courier New" w:eastAsia="Batang" w:hAnsi="Courier New" w:cs="Courier New"/>
          <w:sz w:val="24"/>
          <w:szCs w:val="24"/>
          <w:lang w:eastAsia="es-ES"/>
        </w:rPr>
        <w:t xml:space="preserve">la </w:t>
      </w:r>
      <w:r w:rsidR="004F6136">
        <w:rPr>
          <w:rFonts w:ascii="Courier New" w:eastAsia="Batang" w:hAnsi="Courier New" w:cs="Courier New"/>
          <w:sz w:val="24"/>
          <w:szCs w:val="24"/>
          <w:lang w:eastAsia="es-ES"/>
        </w:rPr>
        <w:t>l</w:t>
      </w:r>
      <w:r>
        <w:rPr>
          <w:rFonts w:ascii="Courier New" w:eastAsia="Batang" w:hAnsi="Courier New" w:cs="Courier New"/>
          <w:sz w:val="24"/>
          <w:szCs w:val="24"/>
          <w:lang w:eastAsia="es-ES"/>
        </w:rPr>
        <w:t>ey N°</w:t>
      </w:r>
      <w:r w:rsidR="00CC0136">
        <w:rPr>
          <w:rFonts w:ascii="Courier New" w:eastAsia="Batang" w:hAnsi="Courier New" w:cs="Courier New"/>
          <w:sz w:val="24"/>
          <w:szCs w:val="24"/>
          <w:lang w:eastAsia="es-ES"/>
        </w:rPr>
        <w:t xml:space="preserve"> </w:t>
      </w:r>
      <w:r>
        <w:rPr>
          <w:rFonts w:ascii="Courier New" w:eastAsia="Batang" w:hAnsi="Courier New" w:cs="Courier New"/>
          <w:sz w:val="24"/>
          <w:szCs w:val="24"/>
          <w:lang w:eastAsia="es-ES"/>
        </w:rPr>
        <w:t>20.903</w:t>
      </w:r>
      <w:r w:rsidR="00CC0136">
        <w:rPr>
          <w:rFonts w:ascii="Courier New" w:eastAsia="Batang" w:hAnsi="Courier New" w:cs="Courier New"/>
          <w:sz w:val="24"/>
          <w:szCs w:val="24"/>
          <w:lang w:eastAsia="es-ES"/>
        </w:rPr>
        <w:t>,</w:t>
      </w:r>
      <w:r>
        <w:rPr>
          <w:rFonts w:ascii="Courier New" w:eastAsia="Batang" w:hAnsi="Courier New" w:cs="Courier New"/>
          <w:sz w:val="24"/>
          <w:szCs w:val="24"/>
          <w:lang w:eastAsia="es-ES"/>
        </w:rPr>
        <w:t xml:space="preserve"> que </w:t>
      </w:r>
      <w:r w:rsidR="00CC0136">
        <w:rPr>
          <w:rFonts w:ascii="Courier New" w:eastAsia="Batang" w:hAnsi="Courier New" w:cs="Courier New"/>
          <w:sz w:val="24"/>
          <w:szCs w:val="24"/>
          <w:lang w:eastAsia="es-ES"/>
        </w:rPr>
        <w:t>c</w:t>
      </w:r>
      <w:r>
        <w:rPr>
          <w:rFonts w:ascii="Courier New" w:eastAsia="Batang" w:hAnsi="Courier New" w:cs="Courier New"/>
          <w:sz w:val="24"/>
          <w:szCs w:val="24"/>
          <w:lang w:eastAsia="es-ES"/>
        </w:rPr>
        <w:t>rea el Sistema de Desarrollo Profesional Docente</w:t>
      </w:r>
      <w:r w:rsidR="00175C22">
        <w:rPr>
          <w:rFonts w:ascii="Courier New" w:eastAsia="Batang" w:hAnsi="Courier New" w:cs="Courier New"/>
          <w:sz w:val="24"/>
          <w:szCs w:val="24"/>
          <w:lang w:eastAsia="es-ES"/>
        </w:rPr>
        <w:t xml:space="preserve"> y modifica otras normas</w:t>
      </w:r>
      <w:r w:rsidR="00576600">
        <w:rPr>
          <w:rFonts w:ascii="Courier New" w:eastAsia="Batang" w:hAnsi="Courier New" w:cs="Courier New"/>
          <w:sz w:val="24"/>
          <w:szCs w:val="24"/>
          <w:lang w:eastAsia="es-ES"/>
        </w:rPr>
        <w:t>;</w:t>
      </w:r>
      <w:r w:rsidR="004F6136">
        <w:rPr>
          <w:rFonts w:ascii="Courier New" w:eastAsia="Batang" w:hAnsi="Courier New" w:cs="Courier New"/>
          <w:sz w:val="24"/>
          <w:szCs w:val="24"/>
          <w:lang w:eastAsia="es-ES"/>
        </w:rPr>
        <w:t xml:space="preserve"> fomentar el trabajo </w:t>
      </w:r>
      <w:r w:rsidR="00D9469C">
        <w:rPr>
          <w:rFonts w:ascii="Courier New" w:eastAsia="Batang" w:hAnsi="Courier New" w:cs="Courier New"/>
          <w:sz w:val="24"/>
          <w:szCs w:val="24"/>
          <w:lang w:eastAsia="es-ES"/>
        </w:rPr>
        <w:t xml:space="preserve">colaborativo y </w:t>
      </w:r>
      <w:r w:rsidR="004F6136">
        <w:rPr>
          <w:rFonts w:ascii="Courier New" w:eastAsia="Batang" w:hAnsi="Courier New" w:cs="Courier New"/>
          <w:sz w:val="24"/>
          <w:szCs w:val="24"/>
          <w:lang w:eastAsia="es-ES"/>
        </w:rPr>
        <w:t>el</w:t>
      </w:r>
      <w:r w:rsidR="006112F5">
        <w:rPr>
          <w:rFonts w:ascii="Courier New" w:eastAsia="Batang" w:hAnsi="Courier New" w:cs="Courier New"/>
          <w:sz w:val="24"/>
          <w:szCs w:val="24"/>
          <w:lang w:eastAsia="es-ES"/>
        </w:rPr>
        <w:t xml:space="preserve"> </w:t>
      </w:r>
      <w:r w:rsidR="00D9469C">
        <w:rPr>
          <w:rFonts w:ascii="Courier New" w:eastAsia="Batang" w:hAnsi="Courier New" w:cs="Courier New"/>
          <w:sz w:val="24"/>
          <w:szCs w:val="24"/>
          <w:lang w:eastAsia="es-ES"/>
        </w:rPr>
        <w:t>acompañamiento</w:t>
      </w:r>
      <w:r w:rsidR="004F6136">
        <w:rPr>
          <w:rFonts w:ascii="Courier New" w:eastAsia="Batang" w:hAnsi="Courier New" w:cs="Courier New"/>
          <w:sz w:val="24"/>
          <w:szCs w:val="24"/>
          <w:lang w:eastAsia="es-ES"/>
        </w:rPr>
        <w:t>, tanto a</w:t>
      </w:r>
      <w:r w:rsidR="006112F5">
        <w:rPr>
          <w:rFonts w:ascii="Courier New" w:eastAsia="Batang" w:hAnsi="Courier New" w:cs="Courier New"/>
          <w:sz w:val="24"/>
          <w:szCs w:val="24"/>
          <w:lang w:eastAsia="es-ES"/>
        </w:rPr>
        <w:t xml:space="preserve"> </w:t>
      </w:r>
      <w:r w:rsidR="00D9469C">
        <w:rPr>
          <w:rFonts w:ascii="Courier New" w:eastAsia="Batang" w:hAnsi="Courier New" w:cs="Courier New"/>
          <w:sz w:val="24"/>
          <w:szCs w:val="24"/>
          <w:lang w:eastAsia="es-ES"/>
        </w:rPr>
        <w:t>docente</w:t>
      </w:r>
      <w:r w:rsidR="006112F5">
        <w:rPr>
          <w:rFonts w:ascii="Courier New" w:eastAsia="Batang" w:hAnsi="Courier New" w:cs="Courier New"/>
          <w:sz w:val="24"/>
          <w:szCs w:val="24"/>
          <w:lang w:eastAsia="es-ES"/>
        </w:rPr>
        <w:t>s principiantes</w:t>
      </w:r>
      <w:r w:rsidR="004F6136">
        <w:rPr>
          <w:rFonts w:ascii="Courier New" w:eastAsia="Batang" w:hAnsi="Courier New" w:cs="Courier New"/>
          <w:sz w:val="24"/>
          <w:szCs w:val="24"/>
          <w:lang w:eastAsia="es-ES"/>
        </w:rPr>
        <w:t xml:space="preserve"> como </w:t>
      </w:r>
      <w:r w:rsidR="00DA76BB">
        <w:rPr>
          <w:rFonts w:ascii="Courier New" w:eastAsia="Batang" w:hAnsi="Courier New" w:cs="Courier New"/>
          <w:sz w:val="24"/>
          <w:szCs w:val="24"/>
          <w:lang w:eastAsia="es-ES"/>
        </w:rPr>
        <w:t xml:space="preserve">a </w:t>
      </w:r>
      <w:r w:rsidR="004F6136">
        <w:rPr>
          <w:rFonts w:ascii="Courier New" w:eastAsia="Batang" w:hAnsi="Courier New" w:cs="Courier New"/>
          <w:sz w:val="24"/>
          <w:szCs w:val="24"/>
          <w:lang w:eastAsia="es-ES"/>
        </w:rPr>
        <w:t>aquellos que no han podido avanzar en su desarrollo profesional</w:t>
      </w:r>
      <w:r w:rsidR="00087C54">
        <w:rPr>
          <w:rFonts w:ascii="Courier New" w:eastAsia="Batang" w:hAnsi="Courier New" w:cs="Courier New"/>
          <w:sz w:val="24"/>
          <w:szCs w:val="24"/>
          <w:lang w:eastAsia="es-ES"/>
        </w:rPr>
        <w:t>.</w:t>
      </w:r>
    </w:p>
    <w:p w14:paraId="7171AC0E" w14:textId="77777777" w:rsidR="00F93D26" w:rsidRDefault="00F93D26" w:rsidP="007510C4">
      <w:pPr>
        <w:pStyle w:val="Prrafodelista"/>
        <w:tabs>
          <w:tab w:val="left" w:pos="3544"/>
        </w:tabs>
        <w:spacing w:after="0" w:line="276" w:lineRule="auto"/>
        <w:ind w:left="2880"/>
        <w:jc w:val="both"/>
        <w:rPr>
          <w:rFonts w:ascii="Courier New" w:eastAsia="Batang" w:hAnsi="Courier New" w:cs="Courier New"/>
          <w:sz w:val="24"/>
          <w:szCs w:val="24"/>
          <w:lang w:eastAsia="es-ES"/>
        </w:rPr>
      </w:pPr>
    </w:p>
    <w:p w14:paraId="5D436BC7" w14:textId="38B727AC" w:rsidR="008F7F20" w:rsidRDefault="00A32C28" w:rsidP="007510C4">
      <w:pPr>
        <w:pStyle w:val="Prrafodelista"/>
        <w:tabs>
          <w:tab w:val="left" w:pos="3544"/>
        </w:tabs>
        <w:spacing w:after="0" w:line="276" w:lineRule="auto"/>
        <w:ind w:left="2880" w:firstLine="664"/>
        <w:jc w:val="both"/>
        <w:rPr>
          <w:rFonts w:ascii="Courier New" w:eastAsia="Batang" w:hAnsi="Courier New" w:cs="Courier New"/>
          <w:sz w:val="24"/>
          <w:szCs w:val="24"/>
          <w:lang w:eastAsia="es-ES"/>
        </w:rPr>
      </w:pPr>
      <w:r>
        <w:rPr>
          <w:rFonts w:ascii="Courier New" w:eastAsia="Batang" w:hAnsi="Courier New" w:cs="Courier New"/>
          <w:sz w:val="24"/>
          <w:szCs w:val="24"/>
          <w:lang w:eastAsia="es-ES"/>
        </w:rPr>
        <w:t>Además, e</w:t>
      </w:r>
      <w:r w:rsidR="00087C54">
        <w:rPr>
          <w:rFonts w:ascii="Courier New" w:eastAsia="Batang" w:hAnsi="Courier New" w:cs="Courier New"/>
          <w:sz w:val="24"/>
          <w:szCs w:val="24"/>
          <w:lang w:eastAsia="es-ES"/>
        </w:rPr>
        <w:t xml:space="preserve">stas medidas permitirán </w:t>
      </w:r>
      <w:r w:rsidR="004F6136">
        <w:rPr>
          <w:rFonts w:ascii="Courier New" w:eastAsia="Batang" w:hAnsi="Courier New" w:cs="Courier New"/>
          <w:sz w:val="24"/>
          <w:szCs w:val="24"/>
          <w:lang w:eastAsia="es-ES"/>
        </w:rPr>
        <w:t>que la preocupación principal de</w:t>
      </w:r>
      <w:r w:rsidR="005971E8">
        <w:rPr>
          <w:rFonts w:ascii="Courier New" w:eastAsia="Batang" w:hAnsi="Courier New" w:cs="Courier New"/>
          <w:sz w:val="24"/>
          <w:szCs w:val="24"/>
          <w:lang w:eastAsia="es-ES"/>
        </w:rPr>
        <w:t xml:space="preserve"> las y</w:t>
      </w:r>
      <w:r w:rsidR="004F6136">
        <w:rPr>
          <w:rFonts w:ascii="Courier New" w:eastAsia="Batang" w:hAnsi="Courier New" w:cs="Courier New"/>
          <w:sz w:val="24"/>
          <w:szCs w:val="24"/>
          <w:lang w:eastAsia="es-ES"/>
        </w:rPr>
        <w:t xml:space="preserve"> los docentes sea la </w:t>
      </w:r>
      <w:r w:rsidR="0005278C">
        <w:rPr>
          <w:rFonts w:ascii="Courier New" w:eastAsia="Batang" w:hAnsi="Courier New" w:cs="Courier New"/>
          <w:sz w:val="24"/>
          <w:szCs w:val="24"/>
          <w:lang w:eastAsia="es-ES"/>
        </w:rPr>
        <w:t>reactivación educativa</w:t>
      </w:r>
      <w:r w:rsidR="004F6136">
        <w:rPr>
          <w:rFonts w:ascii="Courier New" w:eastAsia="Batang" w:hAnsi="Courier New" w:cs="Courier New"/>
          <w:sz w:val="24"/>
          <w:szCs w:val="24"/>
          <w:lang w:eastAsia="es-ES"/>
        </w:rPr>
        <w:t>, con énfasis en el</w:t>
      </w:r>
      <w:r w:rsidR="00634213">
        <w:rPr>
          <w:rFonts w:ascii="Courier New" w:eastAsia="Batang" w:hAnsi="Courier New" w:cs="Courier New"/>
          <w:sz w:val="24"/>
          <w:szCs w:val="24"/>
          <w:lang w:eastAsia="es-ES"/>
        </w:rPr>
        <w:t xml:space="preserve"> desarrollo de las niñas, niños y jóvenes.</w:t>
      </w:r>
    </w:p>
    <w:p w14:paraId="664C8C82" w14:textId="77777777" w:rsidR="004110F3" w:rsidRDefault="004110F3" w:rsidP="007510C4">
      <w:pPr>
        <w:pStyle w:val="Prrafodelista"/>
        <w:tabs>
          <w:tab w:val="left" w:pos="3544"/>
        </w:tabs>
        <w:spacing w:after="0" w:line="276" w:lineRule="auto"/>
        <w:ind w:left="2880"/>
        <w:jc w:val="both"/>
        <w:rPr>
          <w:rFonts w:ascii="Courier New" w:eastAsia="Batang" w:hAnsi="Courier New" w:cs="Courier New"/>
          <w:sz w:val="24"/>
          <w:szCs w:val="24"/>
          <w:lang w:eastAsia="es-ES"/>
        </w:rPr>
      </w:pPr>
    </w:p>
    <w:p w14:paraId="62B8C8A6" w14:textId="4853AF39" w:rsidR="004F6136" w:rsidRDefault="00CE3769" w:rsidP="007510C4">
      <w:pPr>
        <w:pStyle w:val="Prrafodelista"/>
        <w:tabs>
          <w:tab w:val="left" w:pos="3544"/>
        </w:tabs>
        <w:spacing w:after="0" w:line="276" w:lineRule="auto"/>
        <w:ind w:left="2880" w:firstLine="664"/>
        <w:jc w:val="both"/>
        <w:rPr>
          <w:rFonts w:ascii="Courier New" w:eastAsia="Batang" w:hAnsi="Courier New" w:cs="Courier New"/>
          <w:sz w:val="24"/>
          <w:szCs w:val="24"/>
          <w:lang w:eastAsia="es-ES"/>
        </w:rPr>
      </w:pPr>
      <w:r w:rsidRPr="00CE3769">
        <w:rPr>
          <w:rFonts w:ascii="Courier New" w:eastAsia="Batang" w:hAnsi="Courier New" w:cs="Courier New"/>
          <w:sz w:val="24"/>
          <w:szCs w:val="24"/>
          <w:lang w:eastAsia="es-ES"/>
        </w:rPr>
        <w:t xml:space="preserve">La </w:t>
      </w:r>
      <w:r w:rsidR="004F6136">
        <w:rPr>
          <w:rFonts w:ascii="Courier New" w:eastAsia="Batang" w:hAnsi="Courier New" w:cs="Courier New"/>
          <w:sz w:val="24"/>
          <w:szCs w:val="24"/>
          <w:lang w:eastAsia="es-ES"/>
        </w:rPr>
        <w:t xml:space="preserve">entrada en vigencia de </w:t>
      </w:r>
      <w:r w:rsidR="00590A90">
        <w:rPr>
          <w:rFonts w:ascii="Courier New" w:eastAsia="Batang" w:hAnsi="Courier New" w:cs="Courier New"/>
          <w:sz w:val="24"/>
          <w:szCs w:val="24"/>
          <w:lang w:eastAsia="es-ES"/>
        </w:rPr>
        <w:t xml:space="preserve">la referida </w:t>
      </w:r>
      <w:r w:rsidR="004F6136">
        <w:rPr>
          <w:rFonts w:ascii="Courier New" w:eastAsia="Batang" w:hAnsi="Courier New" w:cs="Courier New"/>
          <w:sz w:val="24"/>
          <w:szCs w:val="24"/>
          <w:lang w:eastAsia="es-ES"/>
        </w:rPr>
        <w:t>l</w:t>
      </w:r>
      <w:r w:rsidRPr="00CE3769">
        <w:rPr>
          <w:rFonts w:ascii="Courier New" w:eastAsia="Batang" w:hAnsi="Courier New" w:cs="Courier New"/>
          <w:sz w:val="24"/>
          <w:szCs w:val="24"/>
          <w:lang w:eastAsia="es-ES"/>
        </w:rPr>
        <w:t>ey N° 20.903</w:t>
      </w:r>
      <w:r w:rsidR="00590A90">
        <w:rPr>
          <w:rFonts w:ascii="Courier New" w:eastAsia="Batang" w:hAnsi="Courier New" w:cs="Courier New"/>
          <w:sz w:val="24"/>
          <w:szCs w:val="24"/>
          <w:lang w:eastAsia="es-ES"/>
        </w:rPr>
        <w:t>,</w:t>
      </w:r>
      <w:r w:rsidRPr="00CE3769">
        <w:rPr>
          <w:rFonts w:ascii="Courier New" w:eastAsia="Batang" w:hAnsi="Courier New" w:cs="Courier New"/>
          <w:sz w:val="24"/>
          <w:szCs w:val="24"/>
          <w:lang w:eastAsia="es-ES"/>
        </w:rPr>
        <w:t xml:space="preserve"> </w:t>
      </w:r>
      <w:r w:rsidR="004F6136">
        <w:rPr>
          <w:rFonts w:ascii="Courier New" w:eastAsia="Batang" w:hAnsi="Courier New" w:cs="Courier New"/>
          <w:sz w:val="24"/>
          <w:szCs w:val="24"/>
          <w:lang w:eastAsia="es-ES"/>
        </w:rPr>
        <w:t xml:space="preserve">determinó la coexistencia, respecto de </w:t>
      </w:r>
      <w:r w:rsidR="005971E8">
        <w:rPr>
          <w:rFonts w:ascii="Courier New" w:eastAsia="Batang" w:hAnsi="Courier New" w:cs="Courier New"/>
          <w:sz w:val="24"/>
          <w:szCs w:val="24"/>
          <w:lang w:eastAsia="es-ES"/>
        </w:rPr>
        <w:t xml:space="preserve">las y </w:t>
      </w:r>
      <w:r w:rsidR="004F6136">
        <w:rPr>
          <w:rFonts w:ascii="Courier New" w:eastAsia="Batang" w:hAnsi="Courier New" w:cs="Courier New"/>
          <w:sz w:val="24"/>
          <w:szCs w:val="24"/>
          <w:lang w:eastAsia="es-ES"/>
        </w:rPr>
        <w:t xml:space="preserve">los docentes del sector público, de </w:t>
      </w:r>
      <w:r w:rsidRPr="00CE3769">
        <w:rPr>
          <w:rFonts w:ascii="Courier New" w:eastAsia="Batang" w:hAnsi="Courier New" w:cs="Courier New"/>
          <w:sz w:val="24"/>
          <w:szCs w:val="24"/>
          <w:lang w:eastAsia="es-ES"/>
        </w:rPr>
        <w:t xml:space="preserve">dos sistemas normativos </w:t>
      </w:r>
      <w:r w:rsidR="004F6136">
        <w:rPr>
          <w:rFonts w:ascii="Courier New" w:eastAsia="Batang" w:hAnsi="Courier New" w:cs="Courier New"/>
          <w:sz w:val="24"/>
          <w:szCs w:val="24"/>
          <w:lang w:eastAsia="es-ES"/>
        </w:rPr>
        <w:t xml:space="preserve">que consideran la evaluación de </w:t>
      </w:r>
      <w:r w:rsidRPr="00CE3769">
        <w:rPr>
          <w:rFonts w:ascii="Courier New" w:eastAsia="Batang" w:hAnsi="Courier New" w:cs="Courier New"/>
          <w:sz w:val="24"/>
          <w:szCs w:val="24"/>
          <w:lang w:eastAsia="es-ES"/>
        </w:rPr>
        <w:t>las prácticas pedagógicas</w:t>
      </w:r>
      <w:r w:rsidR="0051359C">
        <w:rPr>
          <w:rFonts w:ascii="Courier New" w:eastAsia="Batang" w:hAnsi="Courier New" w:cs="Courier New"/>
          <w:sz w:val="24"/>
          <w:szCs w:val="24"/>
          <w:lang w:eastAsia="es-ES"/>
        </w:rPr>
        <w:t>.</w:t>
      </w:r>
      <w:r w:rsidRPr="00CE3769">
        <w:rPr>
          <w:rFonts w:ascii="Courier New" w:eastAsia="Batang" w:hAnsi="Courier New" w:cs="Courier New"/>
          <w:sz w:val="24"/>
          <w:szCs w:val="24"/>
          <w:lang w:eastAsia="es-ES"/>
        </w:rPr>
        <w:t xml:space="preserve"> </w:t>
      </w:r>
    </w:p>
    <w:p w14:paraId="3CD460ED" w14:textId="77777777" w:rsidR="004F6136" w:rsidRDefault="004F6136" w:rsidP="007510C4">
      <w:pPr>
        <w:pStyle w:val="Prrafodelista"/>
        <w:tabs>
          <w:tab w:val="left" w:pos="3544"/>
        </w:tabs>
        <w:spacing w:after="0" w:line="276" w:lineRule="auto"/>
        <w:ind w:left="2880"/>
        <w:jc w:val="both"/>
        <w:rPr>
          <w:rFonts w:ascii="Courier New" w:eastAsia="Batang" w:hAnsi="Courier New" w:cs="Courier New"/>
          <w:sz w:val="24"/>
          <w:szCs w:val="24"/>
          <w:lang w:eastAsia="es-ES"/>
        </w:rPr>
      </w:pPr>
    </w:p>
    <w:p w14:paraId="423C94AD" w14:textId="65134CBE" w:rsidR="004F6136" w:rsidRDefault="0005553F" w:rsidP="007510C4">
      <w:pPr>
        <w:pStyle w:val="Prrafodelista"/>
        <w:tabs>
          <w:tab w:val="left" w:pos="3544"/>
        </w:tabs>
        <w:spacing w:after="0" w:line="276" w:lineRule="auto"/>
        <w:ind w:left="2880" w:firstLine="664"/>
        <w:jc w:val="both"/>
        <w:rPr>
          <w:rFonts w:ascii="Courier New" w:eastAsia="Batang" w:hAnsi="Courier New" w:cs="Courier New"/>
          <w:sz w:val="24"/>
          <w:szCs w:val="24"/>
          <w:lang w:eastAsia="es-ES"/>
        </w:rPr>
      </w:pPr>
      <w:r>
        <w:rPr>
          <w:rFonts w:ascii="Courier New" w:eastAsia="Batang" w:hAnsi="Courier New" w:cs="Courier New"/>
          <w:sz w:val="24"/>
          <w:szCs w:val="24"/>
          <w:lang w:eastAsia="es-ES"/>
        </w:rPr>
        <w:t>P</w:t>
      </w:r>
      <w:r w:rsidR="00CE3769" w:rsidRPr="00CE3769">
        <w:rPr>
          <w:rFonts w:ascii="Courier New" w:eastAsia="Batang" w:hAnsi="Courier New" w:cs="Courier New"/>
          <w:sz w:val="24"/>
          <w:szCs w:val="24"/>
          <w:lang w:eastAsia="es-ES"/>
        </w:rPr>
        <w:t>or una parte, el artículo 70</w:t>
      </w:r>
      <w:r w:rsidR="004F6136">
        <w:rPr>
          <w:rFonts w:ascii="Courier New" w:eastAsia="Batang" w:hAnsi="Courier New" w:cs="Courier New"/>
          <w:sz w:val="24"/>
          <w:szCs w:val="24"/>
          <w:lang w:eastAsia="es-ES"/>
        </w:rPr>
        <w:t xml:space="preserve"> del </w:t>
      </w:r>
      <w:r w:rsidR="0074693D">
        <w:rPr>
          <w:rFonts w:ascii="Courier New" w:eastAsia="Batang" w:hAnsi="Courier New" w:cs="Courier New"/>
          <w:sz w:val="24"/>
          <w:szCs w:val="24"/>
          <w:lang w:eastAsia="es-ES"/>
        </w:rPr>
        <w:t>DFL N° 1, de 1996, de</w:t>
      </w:r>
      <w:r w:rsidR="00742949">
        <w:rPr>
          <w:rFonts w:ascii="Courier New" w:eastAsia="Batang" w:hAnsi="Courier New" w:cs="Courier New"/>
          <w:sz w:val="24"/>
          <w:szCs w:val="24"/>
          <w:lang w:eastAsia="es-ES"/>
        </w:rPr>
        <w:t xml:space="preserve">l Ministerio de </w:t>
      </w:r>
      <w:r w:rsidR="00B43012">
        <w:rPr>
          <w:rFonts w:ascii="Courier New" w:eastAsia="Batang" w:hAnsi="Courier New" w:cs="Courier New"/>
          <w:sz w:val="24"/>
          <w:szCs w:val="24"/>
          <w:lang w:eastAsia="es-ES"/>
        </w:rPr>
        <w:t>Educación</w:t>
      </w:r>
      <w:r w:rsidR="00742949">
        <w:rPr>
          <w:rFonts w:ascii="Courier New" w:eastAsia="Batang" w:hAnsi="Courier New" w:cs="Courier New"/>
          <w:sz w:val="24"/>
          <w:szCs w:val="24"/>
          <w:lang w:eastAsia="es-ES"/>
        </w:rPr>
        <w:t xml:space="preserve">, que </w:t>
      </w:r>
      <w:r w:rsidR="00742949" w:rsidRPr="00742949">
        <w:rPr>
          <w:rFonts w:ascii="Courier New" w:eastAsia="Batang" w:hAnsi="Courier New" w:cs="Courier New"/>
          <w:sz w:val="24"/>
          <w:szCs w:val="24"/>
          <w:lang w:eastAsia="es-ES"/>
        </w:rPr>
        <w:t xml:space="preserve">fija texto refundido, coordinado y sistematizado de la ley </w:t>
      </w:r>
      <w:r w:rsidR="00404321">
        <w:rPr>
          <w:rFonts w:ascii="Courier New" w:eastAsia="Batang" w:hAnsi="Courier New" w:cs="Courier New"/>
          <w:sz w:val="24"/>
          <w:szCs w:val="24"/>
          <w:lang w:eastAsia="es-ES"/>
        </w:rPr>
        <w:t>N</w:t>
      </w:r>
      <w:r w:rsidR="00742949" w:rsidRPr="00742949">
        <w:rPr>
          <w:rFonts w:ascii="Courier New" w:eastAsia="Batang" w:hAnsi="Courier New" w:cs="Courier New"/>
          <w:sz w:val="24"/>
          <w:szCs w:val="24"/>
          <w:lang w:eastAsia="es-ES"/>
        </w:rPr>
        <w:t>º</w:t>
      </w:r>
      <w:r w:rsidR="00126785">
        <w:rPr>
          <w:rFonts w:ascii="Courier New" w:eastAsia="Batang" w:hAnsi="Courier New" w:cs="Courier New"/>
          <w:sz w:val="24"/>
          <w:szCs w:val="24"/>
          <w:lang w:eastAsia="es-ES"/>
        </w:rPr>
        <w:t xml:space="preserve"> </w:t>
      </w:r>
      <w:r w:rsidR="00742949" w:rsidRPr="00742949">
        <w:rPr>
          <w:rFonts w:ascii="Courier New" w:eastAsia="Batang" w:hAnsi="Courier New" w:cs="Courier New"/>
          <w:sz w:val="24"/>
          <w:szCs w:val="24"/>
          <w:lang w:eastAsia="es-ES"/>
        </w:rPr>
        <w:t>19.070</w:t>
      </w:r>
      <w:r w:rsidR="00F52C44">
        <w:rPr>
          <w:rFonts w:ascii="Courier New" w:eastAsia="Batang" w:hAnsi="Courier New" w:cs="Courier New"/>
          <w:sz w:val="24"/>
          <w:szCs w:val="24"/>
          <w:lang w:eastAsia="es-ES"/>
        </w:rPr>
        <w:t>,</w:t>
      </w:r>
      <w:r w:rsidR="00742949" w:rsidRPr="00742949">
        <w:rPr>
          <w:rFonts w:ascii="Courier New" w:eastAsia="Batang" w:hAnsi="Courier New" w:cs="Courier New"/>
          <w:sz w:val="24"/>
          <w:szCs w:val="24"/>
          <w:lang w:eastAsia="es-ES"/>
        </w:rPr>
        <w:t xml:space="preserve"> que </w:t>
      </w:r>
      <w:r w:rsidR="00404321" w:rsidRPr="00742949">
        <w:rPr>
          <w:rFonts w:ascii="Courier New" w:eastAsia="Batang" w:hAnsi="Courier New" w:cs="Courier New"/>
          <w:sz w:val="24"/>
          <w:szCs w:val="24"/>
          <w:lang w:eastAsia="es-ES"/>
        </w:rPr>
        <w:t>aprobó</w:t>
      </w:r>
      <w:r w:rsidR="00742949" w:rsidRPr="00742949">
        <w:rPr>
          <w:rFonts w:ascii="Courier New" w:eastAsia="Batang" w:hAnsi="Courier New" w:cs="Courier New"/>
          <w:sz w:val="24"/>
          <w:szCs w:val="24"/>
          <w:lang w:eastAsia="es-ES"/>
        </w:rPr>
        <w:t xml:space="preserve"> el estatuto de los profesionales de la </w:t>
      </w:r>
      <w:r w:rsidR="00404321" w:rsidRPr="00742949">
        <w:rPr>
          <w:rFonts w:ascii="Courier New" w:eastAsia="Batang" w:hAnsi="Courier New" w:cs="Courier New"/>
          <w:sz w:val="24"/>
          <w:szCs w:val="24"/>
          <w:lang w:eastAsia="es-ES"/>
        </w:rPr>
        <w:t>educación</w:t>
      </w:r>
      <w:r w:rsidR="00742949" w:rsidRPr="00742949">
        <w:rPr>
          <w:rFonts w:ascii="Courier New" w:eastAsia="Batang" w:hAnsi="Courier New" w:cs="Courier New"/>
          <w:sz w:val="24"/>
          <w:szCs w:val="24"/>
          <w:lang w:eastAsia="es-ES"/>
        </w:rPr>
        <w:t>, y de las leyes que la complementan y modifican</w:t>
      </w:r>
      <w:r w:rsidR="00404321">
        <w:rPr>
          <w:rFonts w:ascii="Courier New" w:eastAsia="Batang" w:hAnsi="Courier New" w:cs="Courier New"/>
          <w:sz w:val="24"/>
          <w:szCs w:val="24"/>
          <w:lang w:eastAsia="es-ES"/>
        </w:rPr>
        <w:t xml:space="preserve"> (en adelante </w:t>
      </w:r>
      <w:r w:rsidR="004E3817">
        <w:rPr>
          <w:rFonts w:ascii="Courier New" w:eastAsia="Batang" w:hAnsi="Courier New" w:cs="Courier New"/>
          <w:sz w:val="24"/>
          <w:szCs w:val="24"/>
          <w:lang w:eastAsia="es-ES"/>
        </w:rPr>
        <w:t>el</w:t>
      </w:r>
      <w:r w:rsidR="00706DF1">
        <w:rPr>
          <w:rFonts w:ascii="Courier New" w:eastAsia="Batang" w:hAnsi="Courier New" w:cs="Courier New"/>
          <w:sz w:val="24"/>
          <w:szCs w:val="24"/>
          <w:lang w:eastAsia="es-ES"/>
        </w:rPr>
        <w:t xml:space="preserve"> </w:t>
      </w:r>
      <w:r w:rsidR="004E3817">
        <w:rPr>
          <w:rFonts w:ascii="Courier New" w:eastAsia="Batang" w:hAnsi="Courier New" w:cs="Courier New"/>
          <w:sz w:val="24"/>
          <w:szCs w:val="24"/>
          <w:lang w:eastAsia="es-ES"/>
        </w:rPr>
        <w:t>”Estatuto</w:t>
      </w:r>
      <w:r w:rsidR="004F6136">
        <w:rPr>
          <w:rFonts w:ascii="Courier New" w:eastAsia="Batang" w:hAnsi="Courier New" w:cs="Courier New"/>
          <w:sz w:val="24"/>
          <w:szCs w:val="24"/>
          <w:lang w:eastAsia="es-ES"/>
        </w:rPr>
        <w:t xml:space="preserve"> Docente</w:t>
      </w:r>
      <w:r w:rsidR="00404321">
        <w:rPr>
          <w:rFonts w:ascii="Courier New" w:eastAsia="Batang" w:hAnsi="Courier New" w:cs="Courier New"/>
          <w:sz w:val="24"/>
          <w:szCs w:val="24"/>
          <w:lang w:eastAsia="es-ES"/>
        </w:rPr>
        <w:t>”),</w:t>
      </w:r>
      <w:r w:rsidR="003B3E41">
        <w:rPr>
          <w:rFonts w:ascii="Courier New" w:eastAsia="Batang" w:hAnsi="Courier New" w:cs="Courier New"/>
          <w:sz w:val="24"/>
          <w:szCs w:val="24"/>
          <w:lang w:eastAsia="es-ES"/>
        </w:rPr>
        <w:t xml:space="preserve"> a propósito de los </w:t>
      </w:r>
      <w:r w:rsidR="004F6136">
        <w:rPr>
          <w:rFonts w:ascii="Courier New" w:eastAsia="Batang" w:hAnsi="Courier New" w:cs="Courier New"/>
          <w:sz w:val="24"/>
          <w:szCs w:val="24"/>
          <w:lang w:eastAsia="es-ES"/>
        </w:rPr>
        <w:t xml:space="preserve"> </w:t>
      </w:r>
      <w:r w:rsidR="00CE3769" w:rsidRPr="00CE3769">
        <w:rPr>
          <w:rFonts w:ascii="Courier New" w:eastAsia="Batang" w:hAnsi="Courier New" w:cs="Courier New"/>
          <w:sz w:val="24"/>
          <w:szCs w:val="24"/>
          <w:lang w:eastAsia="es-ES"/>
        </w:rPr>
        <w:t xml:space="preserve">“Deberes y obligaciones funcionarias de los profesionales de la educación”, </w:t>
      </w:r>
      <w:r w:rsidR="003B3E41">
        <w:rPr>
          <w:rFonts w:ascii="Courier New" w:eastAsia="Batang" w:hAnsi="Courier New" w:cs="Courier New"/>
          <w:sz w:val="24"/>
          <w:szCs w:val="24"/>
          <w:lang w:eastAsia="es-ES"/>
        </w:rPr>
        <w:t xml:space="preserve">regula </w:t>
      </w:r>
      <w:r w:rsidR="00CE3769" w:rsidRPr="00CE3769">
        <w:rPr>
          <w:rFonts w:ascii="Courier New" w:eastAsia="Batang" w:hAnsi="Courier New" w:cs="Courier New"/>
          <w:sz w:val="24"/>
          <w:szCs w:val="24"/>
          <w:lang w:eastAsia="es-ES"/>
        </w:rPr>
        <w:t>la llamada “Evaluación Docente”, su aplicación, instrumentos evaluativos</w:t>
      </w:r>
      <w:r w:rsidR="00FC358C">
        <w:rPr>
          <w:rFonts w:ascii="Courier New" w:eastAsia="Batang" w:hAnsi="Courier New" w:cs="Courier New"/>
          <w:sz w:val="24"/>
          <w:szCs w:val="24"/>
          <w:lang w:eastAsia="es-ES"/>
        </w:rPr>
        <w:t xml:space="preserve"> </w:t>
      </w:r>
      <w:r w:rsidR="00CE3769" w:rsidRPr="00CE3769">
        <w:rPr>
          <w:rFonts w:ascii="Courier New" w:eastAsia="Batang" w:hAnsi="Courier New" w:cs="Courier New"/>
          <w:sz w:val="24"/>
          <w:szCs w:val="24"/>
          <w:lang w:eastAsia="es-ES"/>
        </w:rPr>
        <w:t>y consecuencias</w:t>
      </w:r>
      <w:r w:rsidR="004F6136">
        <w:rPr>
          <w:rFonts w:ascii="Courier New" w:eastAsia="Batang" w:hAnsi="Courier New" w:cs="Courier New"/>
          <w:sz w:val="24"/>
          <w:szCs w:val="24"/>
          <w:lang w:eastAsia="es-ES"/>
        </w:rPr>
        <w:t>.</w:t>
      </w:r>
    </w:p>
    <w:p w14:paraId="5FE59A13" w14:textId="77777777" w:rsidR="004F6136" w:rsidRDefault="004F6136" w:rsidP="007510C4">
      <w:pPr>
        <w:pStyle w:val="Prrafodelista"/>
        <w:tabs>
          <w:tab w:val="left" w:pos="3544"/>
        </w:tabs>
        <w:spacing w:after="0" w:line="276" w:lineRule="auto"/>
        <w:ind w:left="2880"/>
        <w:jc w:val="both"/>
        <w:rPr>
          <w:rFonts w:ascii="Courier New" w:eastAsia="Batang" w:hAnsi="Courier New" w:cs="Courier New"/>
          <w:sz w:val="24"/>
          <w:szCs w:val="24"/>
          <w:lang w:eastAsia="es-ES"/>
        </w:rPr>
      </w:pPr>
    </w:p>
    <w:p w14:paraId="494FB87C" w14:textId="30740771" w:rsidR="009B5FDE" w:rsidRDefault="001A2262" w:rsidP="007510C4">
      <w:pPr>
        <w:pStyle w:val="Prrafodelista"/>
        <w:tabs>
          <w:tab w:val="left" w:pos="3544"/>
        </w:tabs>
        <w:spacing w:after="0" w:line="276" w:lineRule="auto"/>
        <w:ind w:left="2880" w:firstLine="664"/>
        <w:jc w:val="both"/>
        <w:rPr>
          <w:rFonts w:ascii="Courier New" w:eastAsia="Batang" w:hAnsi="Courier New" w:cs="Courier New"/>
          <w:sz w:val="24"/>
          <w:szCs w:val="24"/>
          <w:lang w:eastAsia="es-ES"/>
        </w:rPr>
      </w:pPr>
      <w:r>
        <w:rPr>
          <w:rFonts w:ascii="Courier New" w:eastAsia="Batang" w:hAnsi="Courier New" w:cs="Courier New"/>
          <w:sz w:val="24"/>
          <w:szCs w:val="24"/>
          <w:lang w:eastAsia="es-ES"/>
        </w:rPr>
        <w:t>Luego</w:t>
      </w:r>
      <w:r w:rsidR="004F6136">
        <w:rPr>
          <w:rFonts w:ascii="Courier New" w:eastAsia="Batang" w:hAnsi="Courier New" w:cs="Courier New"/>
          <w:sz w:val="24"/>
          <w:szCs w:val="24"/>
          <w:lang w:eastAsia="es-ES"/>
        </w:rPr>
        <w:t>,</w:t>
      </w:r>
      <w:r>
        <w:rPr>
          <w:rFonts w:ascii="Courier New" w:eastAsia="Batang" w:hAnsi="Courier New" w:cs="Courier New"/>
          <w:sz w:val="24"/>
          <w:szCs w:val="24"/>
          <w:lang w:eastAsia="es-ES"/>
        </w:rPr>
        <w:t xml:space="preserve"> el</w:t>
      </w:r>
      <w:r w:rsidR="004F6136">
        <w:rPr>
          <w:rFonts w:ascii="Courier New" w:eastAsia="Batang" w:hAnsi="Courier New" w:cs="Courier New"/>
          <w:sz w:val="24"/>
          <w:szCs w:val="24"/>
          <w:lang w:eastAsia="es-ES"/>
        </w:rPr>
        <w:t xml:space="preserve"> </w:t>
      </w:r>
      <w:r>
        <w:rPr>
          <w:rFonts w:ascii="Courier New" w:eastAsia="Batang" w:hAnsi="Courier New" w:cs="Courier New"/>
          <w:sz w:val="24"/>
          <w:szCs w:val="24"/>
          <w:lang w:eastAsia="es-ES"/>
        </w:rPr>
        <w:t>T</w:t>
      </w:r>
      <w:r w:rsidR="004F6136">
        <w:rPr>
          <w:rFonts w:ascii="Courier New" w:eastAsia="Batang" w:hAnsi="Courier New" w:cs="Courier New"/>
          <w:sz w:val="24"/>
          <w:szCs w:val="24"/>
          <w:lang w:eastAsia="es-ES"/>
        </w:rPr>
        <w:t>ítulo III del</w:t>
      </w:r>
      <w:r w:rsidR="005F7866">
        <w:rPr>
          <w:rFonts w:ascii="Courier New" w:eastAsia="Batang" w:hAnsi="Courier New" w:cs="Courier New"/>
          <w:sz w:val="24"/>
          <w:szCs w:val="24"/>
          <w:lang w:eastAsia="es-ES"/>
        </w:rPr>
        <w:t xml:space="preserve"> </w:t>
      </w:r>
      <w:r w:rsidR="004F6136">
        <w:rPr>
          <w:rFonts w:ascii="Courier New" w:eastAsia="Batang" w:hAnsi="Courier New" w:cs="Courier New"/>
          <w:sz w:val="24"/>
          <w:szCs w:val="24"/>
          <w:lang w:eastAsia="es-ES"/>
        </w:rPr>
        <w:t>Estatuto Docente,</w:t>
      </w:r>
      <w:r>
        <w:rPr>
          <w:rFonts w:ascii="Courier New" w:eastAsia="Batang" w:hAnsi="Courier New" w:cs="Courier New"/>
          <w:sz w:val="24"/>
          <w:szCs w:val="24"/>
          <w:lang w:eastAsia="es-ES"/>
        </w:rPr>
        <w:t xml:space="preserve"> “Del Desarrollo Profesional Docente”, </w:t>
      </w:r>
      <w:r w:rsidR="004F6136">
        <w:rPr>
          <w:rFonts w:ascii="Courier New" w:eastAsia="Batang" w:hAnsi="Courier New" w:cs="Courier New"/>
          <w:sz w:val="24"/>
          <w:szCs w:val="24"/>
          <w:lang w:eastAsia="es-ES"/>
        </w:rPr>
        <w:t>incorporado por la ley N°</w:t>
      </w:r>
      <w:r w:rsidR="00195CCC">
        <w:rPr>
          <w:rFonts w:ascii="Courier New" w:eastAsia="Batang" w:hAnsi="Courier New" w:cs="Courier New"/>
          <w:sz w:val="24"/>
          <w:szCs w:val="24"/>
          <w:lang w:eastAsia="es-ES"/>
        </w:rPr>
        <w:t xml:space="preserve"> </w:t>
      </w:r>
      <w:r w:rsidR="004F6136">
        <w:rPr>
          <w:rFonts w:ascii="Courier New" w:eastAsia="Batang" w:hAnsi="Courier New" w:cs="Courier New"/>
          <w:sz w:val="24"/>
          <w:szCs w:val="24"/>
          <w:lang w:eastAsia="es-ES"/>
        </w:rPr>
        <w:t>20.903, establece</w:t>
      </w:r>
      <w:r w:rsidR="00CE3769" w:rsidRPr="00CE3769">
        <w:rPr>
          <w:rFonts w:ascii="Courier New" w:eastAsia="Batang" w:hAnsi="Courier New" w:cs="Courier New"/>
          <w:sz w:val="24"/>
          <w:szCs w:val="24"/>
          <w:lang w:eastAsia="es-ES"/>
        </w:rPr>
        <w:t xml:space="preserve"> </w:t>
      </w:r>
      <w:r w:rsidR="004F6136">
        <w:rPr>
          <w:rFonts w:ascii="Courier New" w:eastAsia="Batang" w:hAnsi="Courier New" w:cs="Courier New"/>
          <w:sz w:val="24"/>
          <w:szCs w:val="24"/>
          <w:lang w:eastAsia="es-ES"/>
        </w:rPr>
        <w:t xml:space="preserve">el </w:t>
      </w:r>
      <w:r w:rsidR="004F6136" w:rsidRPr="004F6136">
        <w:rPr>
          <w:rFonts w:ascii="Courier New" w:eastAsia="Batang" w:hAnsi="Courier New" w:cs="Courier New"/>
          <w:sz w:val="24"/>
          <w:szCs w:val="24"/>
          <w:lang w:eastAsia="es-ES"/>
        </w:rPr>
        <w:t xml:space="preserve">Sistema de Desarrollo Profesional Docente, </w:t>
      </w:r>
      <w:r>
        <w:rPr>
          <w:rFonts w:ascii="Courier New" w:eastAsia="Batang" w:hAnsi="Courier New" w:cs="Courier New"/>
          <w:sz w:val="24"/>
          <w:szCs w:val="24"/>
          <w:lang w:eastAsia="es-ES"/>
        </w:rPr>
        <w:t xml:space="preserve">el </w:t>
      </w:r>
      <w:r w:rsidR="004F6136" w:rsidRPr="004F6136">
        <w:rPr>
          <w:rFonts w:ascii="Courier New" w:eastAsia="Batang" w:hAnsi="Courier New" w:cs="Courier New"/>
          <w:sz w:val="24"/>
          <w:szCs w:val="24"/>
          <w:lang w:eastAsia="es-ES"/>
        </w:rPr>
        <w:t>que</w:t>
      </w:r>
      <w:r>
        <w:rPr>
          <w:rFonts w:ascii="Courier New" w:eastAsia="Batang" w:hAnsi="Courier New" w:cs="Courier New"/>
          <w:sz w:val="24"/>
          <w:szCs w:val="24"/>
          <w:lang w:eastAsia="es-ES"/>
        </w:rPr>
        <w:t>,</w:t>
      </w:r>
      <w:r w:rsidR="004F6136" w:rsidRPr="004F6136">
        <w:rPr>
          <w:rFonts w:ascii="Courier New" w:eastAsia="Batang" w:hAnsi="Courier New" w:cs="Courier New"/>
          <w:sz w:val="24"/>
          <w:szCs w:val="24"/>
          <w:lang w:eastAsia="es-ES"/>
        </w:rPr>
        <w:t xml:space="preserve"> </w:t>
      </w:r>
      <w:r w:rsidR="004F6136">
        <w:rPr>
          <w:rFonts w:ascii="Courier New" w:eastAsia="Batang" w:hAnsi="Courier New" w:cs="Courier New"/>
          <w:sz w:val="24"/>
          <w:szCs w:val="24"/>
          <w:lang w:eastAsia="es-ES"/>
        </w:rPr>
        <w:t xml:space="preserve">de acuerdo </w:t>
      </w:r>
      <w:r w:rsidR="006024A1">
        <w:rPr>
          <w:rFonts w:ascii="Courier New" w:eastAsia="Batang" w:hAnsi="Courier New" w:cs="Courier New"/>
          <w:sz w:val="24"/>
          <w:szCs w:val="24"/>
          <w:lang w:eastAsia="es-ES"/>
        </w:rPr>
        <w:t>a su</w:t>
      </w:r>
      <w:r>
        <w:rPr>
          <w:rFonts w:ascii="Courier New" w:eastAsia="Batang" w:hAnsi="Courier New" w:cs="Courier New"/>
          <w:sz w:val="24"/>
          <w:szCs w:val="24"/>
          <w:lang w:eastAsia="es-ES"/>
        </w:rPr>
        <w:t xml:space="preserve"> </w:t>
      </w:r>
      <w:r w:rsidR="004F6136">
        <w:rPr>
          <w:rFonts w:ascii="Courier New" w:eastAsia="Batang" w:hAnsi="Courier New" w:cs="Courier New"/>
          <w:sz w:val="24"/>
          <w:szCs w:val="24"/>
          <w:lang w:eastAsia="es-ES"/>
        </w:rPr>
        <w:t>artículo 19</w:t>
      </w:r>
      <w:r>
        <w:rPr>
          <w:rFonts w:ascii="Courier New" w:eastAsia="Batang" w:hAnsi="Courier New" w:cs="Courier New"/>
          <w:sz w:val="24"/>
          <w:szCs w:val="24"/>
          <w:lang w:eastAsia="es-ES"/>
        </w:rPr>
        <w:t xml:space="preserve">, </w:t>
      </w:r>
      <w:r w:rsidR="004F6136" w:rsidRPr="004F6136">
        <w:rPr>
          <w:rFonts w:ascii="Courier New" w:eastAsia="Batang" w:hAnsi="Courier New" w:cs="Courier New"/>
          <w:sz w:val="24"/>
          <w:szCs w:val="24"/>
          <w:lang w:eastAsia="es-ES"/>
        </w:rPr>
        <w:t xml:space="preserve">tiene por objeto reconocer y promover el avance de </w:t>
      </w:r>
      <w:r w:rsidR="00111970">
        <w:rPr>
          <w:rFonts w:ascii="Courier New" w:eastAsia="Batang" w:hAnsi="Courier New" w:cs="Courier New"/>
          <w:sz w:val="24"/>
          <w:szCs w:val="24"/>
          <w:lang w:eastAsia="es-ES"/>
        </w:rPr>
        <w:t xml:space="preserve">las y </w:t>
      </w:r>
      <w:r w:rsidR="004F6136" w:rsidRPr="004F6136">
        <w:rPr>
          <w:rFonts w:ascii="Courier New" w:eastAsia="Batang" w:hAnsi="Courier New" w:cs="Courier New"/>
          <w:sz w:val="24"/>
          <w:szCs w:val="24"/>
          <w:lang w:eastAsia="es-ES"/>
        </w:rPr>
        <w:t xml:space="preserve">los profesionales de la educación hasta un nivel esperado de desarrollo profesional, </w:t>
      </w:r>
      <w:r w:rsidR="004F6136" w:rsidRPr="004F6136">
        <w:rPr>
          <w:rFonts w:ascii="Courier New" w:eastAsia="Batang" w:hAnsi="Courier New" w:cs="Courier New"/>
          <w:sz w:val="24"/>
          <w:szCs w:val="24"/>
          <w:lang w:eastAsia="es-ES"/>
        </w:rPr>
        <w:lastRenderedPageBreak/>
        <w:t>así como ofrecer una trayectoria profesional atractiva para continuar desempeñándose profesionalmente en el aula.</w:t>
      </w:r>
      <w:r w:rsidR="004F6136">
        <w:rPr>
          <w:rFonts w:ascii="Courier New" w:eastAsia="Batang" w:hAnsi="Courier New" w:cs="Courier New"/>
          <w:sz w:val="24"/>
          <w:szCs w:val="24"/>
          <w:lang w:eastAsia="es-ES"/>
        </w:rPr>
        <w:t xml:space="preserve"> </w:t>
      </w:r>
    </w:p>
    <w:p w14:paraId="4B86A871" w14:textId="77777777" w:rsidR="009B5FDE" w:rsidRDefault="009B5FDE" w:rsidP="007510C4">
      <w:pPr>
        <w:pStyle w:val="Prrafodelista"/>
        <w:tabs>
          <w:tab w:val="left" w:pos="3544"/>
        </w:tabs>
        <w:spacing w:after="0" w:line="276" w:lineRule="auto"/>
        <w:ind w:left="2880" w:firstLine="664"/>
        <w:jc w:val="both"/>
        <w:rPr>
          <w:rFonts w:ascii="Courier New" w:eastAsia="Batang" w:hAnsi="Courier New" w:cs="Courier New"/>
          <w:sz w:val="24"/>
          <w:szCs w:val="24"/>
          <w:lang w:eastAsia="es-ES"/>
        </w:rPr>
      </w:pPr>
    </w:p>
    <w:p w14:paraId="2FE9CFC1" w14:textId="4A4EED88" w:rsidR="0051359C" w:rsidRDefault="009B5FDE" w:rsidP="007510C4">
      <w:pPr>
        <w:pStyle w:val="Prrafodelista"/>
        <w:tabs>
          <w:tab w:val="left" w:pos="3544"/>
        </w:tabs>
        <w:spacing w:after="0" w:line="276" w:lineRule="auto"/>
        <w:ind w:left="2880" w:firstLine="664"/>
        <w:jc w:val="both"/>
        <w:rPr>
          <w:rFonts w:ascii="Courier New" w:eastAsia="Batang" w:hAnsi="Courier New" w:cs="Courier New"/>
          <w:sz w:val="24"/>
          <w:szCs w:val="24"/>
          <w:lang w:eastAsia="es-ES"/>
        </w:rPr>
      </w:pPr>
      <w:r>
        <w:rPr>
          <w:rFonts w:ascii="Courier New" w:eastAsia="Batang" w:hAnsi="Courier New" w:cs="Courier New"/>
          <w:sz w:val="24"/>
          <w:szCs w:val="24"/>
          <w:lang w:eastAsia="es-ES"/>
        </w:rPr>
        <w:t xml:space="preserve">En efecto, </w:t>
      </w:r>
      <w:r w:rsidR="001528F5">
        <w:rPr>
          <w:rFonts w:ascii="Courier New" w:eastAsia="Batang" w:hAnsi="Courier New" w:cs="Courier New"/>
          <w:sz w:val="24"/>
          <w:szCs w:val="24"/>
          <w:lang w:eastAsia="es-ES"/>
        </w:rPr>
        <w:t xml:space="preserve">además </w:t>
      </w:r>
      <w:r w:rsidR="00F711D5">
        <w:rPr>
          <w:rFonts w:ascii="Courier New" w:eastAsia="Batang" w:hAnsi="Courier New" w:cs="Courier New"/>
          <w:sz w:val="24"/>
          <w:szCs w:val="24"/>
          <w:lang w:eastAsia="es-ES"/>
        </w:rPr>
        <w:t xml:space="preserve">de la </w:t>
      </w:r>
      <w:r w:rsidR="00CE3769" w:rsidRPr="00CE3769">
        <w:rPr>
          <w:rFonts w:ascii="Courier New" w:eastAsia="Batang" w:hAnsi="Courier New" w:cs="Courier New"/>
          <w:sz w:val="24"/>
          <w:szCs w:val="24"/>
          <w:lang w:eastAsia="es-ES"/>
        </w:rPr>
        <w:t>aplicación</w:t>
      </w:r>
      <w:r w:rsidR="004F6136">
        <w:rPr>
          <w:rFonts w:ascii="Courier New" w:eastAsia="Batang" w:hAnsi="Courier New" w:cs="Courier New"/>
          <w:sz w:val="24"/>
          <w:szCs w:val="24"/>
          <w:lang w:eastAsia="es-ES"/>
        </w:rPr>
        <w:t xml:space="preserve"> del Sistema</w:t>
      </w:r>
      <w:r w:rsidR="00CE3769" w:rsidRPr="00CE3769">
        <w:rPr>
          <w:rFonts w:ascii="Courier New" w:eastAsia="Batang" w:hAnsi="Courier New" w:cs="Courier New"/>
          <w:sz w:val="24"/>
          <w:szCs w:val="24"/>
          <w:lang w:eastAsia="es-ES"/>
        </w:rPr>
        <w:t xml:space="preserve">, </w:t>
      </w:r>
      <w:r w:rsidR="004F6136">
        <w:rPr>
          <w:rFonts w:ascii="Courier New" w:eastAsia="Batang" w:hAnsi="Courier New" w:cs="Courier New"/>
          <w:sz w:val="24"/>
          <w:szCs w:val="24"/>
          <w:lang w:eastAsia="es-ES"/>
        </w:rPr>
        <w:t xml:space="preserve">los </w:t>
      </w:r>
      <w:r w:rsidR="00CE3769" w:rsidRPr="00CE3769">
        <w:rPr>
          <w:rFonts w:ascii="Courier New" w:eastAsia="Batang" w:hAnsi="Courier New" w:cs="Courier New"/>
          <w:sz w:val="24"/>
          <w:szCs w:val="24"/>
          <w:lang w:eastAsia="es-ES"/>
        </w:rPr>
        <w:t>instrumentos evaluativos que utiliza</w:t>
      </w:r>
      <w:r w:rsidR="00F711D5">
        <w:rPr>
          <w:rFonts w:ascii="Courier New" w:eastAsia="Batang" w:hAnsi="Courier New" w:cs="Courier New"/>
          <w:sz w:val="24"/>
          <w:szCs w:val="24"/>
          <w:lang w:eastAsia="es-ES"/>
        </w:rPr>
        <w:t xml:space="preserve"> y</w:t>
      </w:r>
      <w:r w:rsidR="00CE3769" w:rsidRPr="00CE3769">
        <w:rPr>
          <w:rFonts w:ascii="Courier New" w:eastAsia="Batang" w:hAnsi="Courier New" w:cs="Courier New"/>
          <w:sz w:val="24"/>
          <w:szCs w:val="24"/>
          <w:lang w:eastAsia="es-ES"/>
        </w:rPr>
        <w:t xml:space="preserve"> sus consecuencias</w:t>
      </w:r>
      <w:r w:rsidR="004F6136">
        <w:rPr>
          <w:rFonts w:ascii="Courier New" w:eastAsia="Batang" w:hAnsi="Courier New" w:cs="Courier New"/>
          <w:sz w:val="24"/>
          <w:szCs w:val="24"/>
          <w:lang w:eastAsia="es-ES"/>
        </w:rPr>
        <w:t xml:space="preserve">, </w:t>
      </w:r>
      <w:r w:rsidR="00F711D5">
        <w:rPr>
          <w:rFonts w:ascii="Courier New" w:eastAsia="Batang" w:hAnsi="Courier New" w:cs="Courier New"/>
          <w:sz w:val="24"/>
          <w:szCs w:val="24"/>
          <w:lang w:eastAsia="es-ES"/>
        </w:rPr>
        <w:t xml:space="preserve">el referido título regula </w:t>
      </w:r>
      <w:r w:rsidR="004F6136">
        <w:rPr>
          <w:rFonts w:ascii="Courier New" w:eastAsia="Batang" w:hAnsi="Courier New" w:cs="Courier New"/>
          <w:sz w:val="24"/>
          <w:szCs w:val="24"/>
          <w:lang w:eastAsia="es-ES"/>
        </w:rPr>
        <w:t xml:space="preserve">el avance en el </w:t>
      </w:r>
      <w:r w:rsidR="00F52C44">
        <w:rPr>
          <w:rFonts w:ascii="Courier New" w:eastAsia="Batang" w:hAnsi="Courier New" w:cs="Courier New"/>
          <w:sz w:val="24"/>
          <w:szCs w:val="24"/>
          <w:lang w:eastAsia="es-ES"/>
        </w:rPr>
        <w:t>d</w:t>
      </w:r>
      <w:r w:rsidR="004F6136">
        <w:rPr>
          <w:rFonts w:ascii="Courier New" w:eastAsia="Batang" w:hAnsi="Courier New" w:cs="Courier New"/>
          <w:sz w:val="24"/>
          <w:szCs w:val="24"/>
          <w:lang w:eastAsia="es-ES"/>
        </w:rPr>
        <w:t xml:space="preserve">esarrollo </w:t>
      </w:r>
      <w:r w:rsidR="00F52C44">
        <w:rPr>
          <w:rFonts w:ascii="Courier New" w:eastAsia="Batang" w:hAnsi="Courier New" w:cs="Courier New"/>
          <w:sz w:val="24"/>
          <w:szCs w:val="24"/>
          <w:lang w:eastAsia="es-ES"/>
        </w:rPr>
        <w:t>p</w:t>
      </w:r>
      <w:r w:rsidR="004F6136">
        <w:rPr>
          <w:rFonts w:ascii="Courier New" w:eastAsia="Batang" w:hAnsi="Courier New" w:cs="Courier New"/>
          <w:sz w:val="24"/>
          <w:szCs w:val="24"/>
          <w:lang w:eastAsia="es-ES"/>
        </w:rPr>
        <w:t xml:space="preserve">rofesional a través de los tramos, los que permiten aumentar las remuneraciones de </w:t>
      </w:r>
      <w:r w:rsidR="00546158">
        <w:rPr>
          <w:rFonts w:ascii="Courier New" w:eastAsia="Batang" w:hAnsi="Courier New" w:cs="Courier New"/>
          <w:sz w:val="24"/>
          <w:szCs w:val="24"/>
          <w:lang w:eastAsia="es-ES"/>
        </w:rPr>
        <w:t xml:space="preserve">las y </w:t>
      </w:r>
      <w:r w:rsidR="004F6136">
        <w:rPr>
          <w:rFonts w:ascii="Courier New" w:eastAsia="Batang" w:hAnsi="Courier New" w:cs="Courier New"/>
          <w:sz w:val="24"/>
          <w:szCs w:val="24"/>
          <w:lang w:eastAsia="es-ES"/>
        </w:rPr>
        <w:t xml:space="preserve">los docentes y desarrollar funciones </w:t>
      </w:r>
      <w:r w:rsidR="0051359C">
        <w:rPr>
          <w:rFonts w:ascii="Courier New" w:eastAsia="Batang" w:hAnsi="Courier New" w:cs="Courier New"/>
          <w:sz w:val="24"/>
          <w:szCs w:val="24"/>
          <w:lang w:eastAsia="es-ES"/>
        </w:rPr>
        <w:t>directivas y técnico pedagógicas, así como de acompañamiento docente</w:t>
      </w:r>
      <w:r w:rsidR="00CE3769" w:rsidRPr="00CE3769">
        <w:rPr>
          <w:rFonts w:ascii="Courier New" w:eastAsia="Batang" w:hAnsi="Courier New" w:cs="Courier New"/>
          <w:sz w:val="24"/>
          <w:szCs w:val="24"/>
          <w:lang w:eastAsia="es-ES"/>
        </w:rPr>
        <w:t xml:space="preserve">. </w:t>
      </w:r>
    </w:p>
    <w:p w14:paraId="5A10D9AA" w14:textId="77777777" w:rsidR="0051359C" w:rsidRDefault="0051359C" w:rsidP="007510C4">
      <w:pPr>
        <w:pStyle w:val="Prrafodelista"/>
        <w:tabs>
          <w:tab w:val="left" w:pos="3544"/>
        </w:tabs>
        <w:spacing w:after="0" w:line="276" w:lineRule="auto"/>
        <w:ind w:left="2880"/>
        <w:jc w:val="both"/>
        <w:rPr>
          <w:rFonts w:ascii="Courier New" w:eastAsia="Batang" w:hAnsi="Courier New" w:cs="Courier New"/>
          <w:sz w:val="24"/>
          <w:szCs w:val="24"/>
          <w:lang w:eastAsia="es-ES"/>
        </w:rPr>
      </w:pPr>
    </w:p>
    <w:p w14:paraId="0952C426" w14:textId="73130087" w:rsidR="0051359C" w:rsidRDefault="00CA6ABD" w:rsidP="007510C4">
      <w:pPr>
        <w:pStyle w:val="Prrafodelista"/>
        <w:tabs>
          <w:tab w:val="left" w:pos="3544"/>
        </w:tabs>
        <w:spacing w:after="0" w:line="276" w:lineRule="auto"/>
        <w:ind w:left="2880"/>
        <w:jc w:val="both"/>
        <w:rPr>
          <w:rFonts w:ascii="Courier New" w:eastAsia="Batang" w:hAnsi="Courier New" w:cs="Courier New"/>
          <w:sz w:val="24"/>
          <w:szCs w:val="24"/>
          <w:lang w:eastAsia="es-ES"/>
        </w:rPr>
      </w:pPr>
      <w:r w:rsidRPr="00CA6ABD">
        <w:rPr>
          <w:rFonts w:ascii="Courier New" w:eastAsia="Batang" w:hAnsi="Courier New" w:cs="Courier New"/>
          <w:sz w:val="24"/>
          <w:szCs w:val="24"/>
          <w:lang w:eastAsia="es-ES"/>
        </w:rPr>
        <w:t>E</w:t>
      </w:r>
      <w:r w:rsidR="0051359C">
        <w:rPr>
          <w:rFonts w:ascii="Courier New" w:eastAsia="Batang" w:hAnsi="Courier New" w:cs="Courier New"/>
          <w:sz w:val="24"/>
          <w:szCs w:val="24"/>
          <w:lang w:eastAsia="es-ES"/>
        </w:rPr>
        <w:t>n</w:t>
      </w:r>
      <w:r w:rsidRPr="00CA6ABD">
        <w:rPr>
          <w:rFonts w:ascii="Courier New" w:eastAsia="Batang" w:hAnsi="Courier New" w:cs="Courier New"/>
          <w:sz w:val="24"/>
          <w:szCs w:val="24"/>
          <w:lang w:eastAsia="es-ES"/>
        </w:rPr>
        <w:t xml:space="preserve"> </w:t>
      </w:r>
      <w:r w:rsidR="0051359C">
        <w:rPr>
          <w:rFonts w:ascii="Courier New" w:eastAsia="Batang" w:hAnsi="Courier New" w:cs="Courier New"/>
          <w:sz w:val="24"/>
          <w:szCs w:val="24"/>
          <w:lang w:eastAsia="es-ES"/>
        </w:rPr>
        <w:t xml:space="preserve">virtud de lo anterior, respecto de aquellos profesionales de la educación dependientes de municipalidades, corporaciones municipales y Servicios Locales de Educación, se consideran </w:t>
      </w:r>
      <w:r w:rsidRPr="00CA6ABD">
        <w:rPr>
          <w:rFonts w:ascii="Courier New" w:eastAsia="Batang" w:hAnsi="Courier New" w:cs="Courier New"/>
          <w:sz w:val="24"/>
          <w:szCs w:val="24"/>
          <w:lang w:eastAsia="es-ES"/>
        </w:rPr>
        <w:t xml:space="preserve">dos </w:t>
      </w:r>
      <w:r w:rsidR="0051359C">
        <w:rPr>
          <w:rFonts w:ascii="Courier New" w:eastAsia="Batang" w:hAnsi="Courier New" w:cs="Courier New"/>
          <w:sz w:val="24"/>
          <w:szCs w:val="24"/>
          <w:lang w:eastAsia="es-ES"/>
        </w:rPr>
        <w:t xml:space="preserve">instancias </w:t>
      </w:r>
      <w:r w:rsidRPr="00CA6ABD">
        <w:rPr>
          <w:rFonts w:ascii="Courier New" w:eastAsia="Batang" w:hAnsi="Courier New" w:cs="Courier New"/>
          <w:sz w:val="24"/>
          <w:szCs w:val="24"/>
          <w:lang w:eastAsia="es-ES"/>
        </w:rPr>
        <w:t>evaluativas diferentes</w:t>
      </w:r>
      <w:r w:rsidR="0051359C">
        <w:rPr>
          <w:rFonts w:ascii="Courier New" w:eastAsia="Batang" w:hAnsi="Courier New" w:cs="Courier New"/>
          <w:sz w:val="24"/>
          <w:szCs w:val="24"/>
          <w:lang w:eastAsia="es-ES"/>
        </w:rPr>
        <w:t xml:space="preserve">, que responden a lógicas distintas, cada una </w:t>
      </w:r>
      <w:r w:rsidRPr="00CA6ABD">
        <w:rPr>
          <w:rFonts w:ascii="Courier New" w:eastAsia="Batang" w:hAnsi="Courier New" w:cs="Courier New"/>
          <w:sz w:val="24"/>
          <w:szCs w:val="24"/>
          <w:lang w:eastAsia="es-ES"/>
        </w:rPr>
        <w:t xml:space="preserve">con sus propias consecuencias. </w:t>
      </w:r>
    </w:p>
    <w:p w14:paraId="56965841" w14:textId="77777777" w:rsidR="0051359C" w:rsidRDefault="0051359C" w:rsidP="007510C4">
      <w:pPr>
        <w:pStyle w:val="Prrafodelista"/>
        <w:tabs>
          <w:tab w:val="left" w:pos="3544"/>
        </w:tabs>
        <w:spacing w:after="0" w:line="276" w:lineRule="auto"/>
        <w:ind w:left="2880"/>
        <w:jc w:val="both"/>
        <w:rPr>
          <w:rFonts w:ascii="Courier New" w:eastAsia="Batang" w:hAnsi="Courier New" w:cs="Courier New"/>
          <w:sz w:val="24"/>
          <w:szCs w:val="24"/>
          <w:lang w:eastAsia="es-ES"/>
        </w:rPr>
      </w:pPr>
    </w:p>
    <w:p w14:paraId="4FF2309E" w14:textId="50FB5080" w:rsidR="00187E41" w:rsidRDefault="00CA6ABD" w:rsidP="007510C4">
      <w:pPr>
        <w:pStyle w:val="Prrafodelista"/>
        <w:tabs>
          <w:tab w:val="left" w:pos="3544"/>
        </w:tabs>
        <w:spacing w:after="0" w:line="276" w:lineRule="auto"/>
        <w:ind w:left="2880" w:firstLine="664"/>
        <w:jc w:val="both"/>
        <w:rPr>
          <w:rFonts w:ascii="Courier New" w:eastAsia="Batang" w:hAnsi="Courier New" w:cs="Courier New"/>
          <w:sz w:val="24"/>
          <w:szCs w:val="24"/>
          <w:lang w:eastAsia="es-ES"/>
        </w:rPr>
      </w:pPr>
      <w:r w:rsidRPr="00CA6ABD">
        <w:rPr>
          <w:rFonts w:ascii="Courier New" w:eastAsia="Batang" w:hAnsi="Courier New" w:cs="Courier New"/>
          <w:sz w:val="24"/>
          <w:szCs w:val="24"/>
          <w:lang w:eastAsia="es-ES"/>
        </w:rPr>
        <w:t xml:space="preserve">Ambos sistemas </w:t>
      </w:r>
      <w:r w:rsidR="00187E41">
        <w:rPr>
          <w:rFonts w:ascii="Courier New" w:eastAsia="Batang" w:hAnsi="Courier New" w:cs="Courier New"/>
          <w:sz w:val="24"/>
          <w:szCs w:val="24"/>
          <w:lang w:eastAsia="es-ES"/>
        </w:rPr>
        <w:t xml:space="preserve">consideran la determinación de </w:t>
      </w:r>
      <w:r w:rsidRPr="00CA6ABD">
        <w:rPr>
          <w:rFonts w:ascii="Courier New" w:eastAsia="Batang" w:hAnsi="Courier New" w:cs="Courier New"/>
          <w:sz w:val="24"/>
          <w:szCs w:val="24"/>
          <w:lang w:eastAsia="es-ES"/>
        </w:rPr>
        <w:t xml:space="preserve">categorías de logro y niveles de desempeño, </w:t>
      </w:r>
      <w:r w:rsidR="00187E41">
        <w:rPr>
          <w:rFonts w:ascii="Courier New" w:eastAsia="Batang" w:hAnsi="Courier New" w:cs="Courier New"/>
          <w:sz w:val="24"/>
          <w:szCs w:val="24"/>
          <w:lang w:eastAsia="es-ES"/>
        </w:rPr>
        <w:t xml:space="preserve">existiendo un instrumento común que es el denominado </w:t>
      </w:r>
      <w:r w:rsidRPr="00CA6ABD">
        <w:rPr>
          <w:rFonts w:ascii="Courier New" w:eastAsia="Batang" w:hAnsi="Courier New" w:cs="Courier New"/>
          <w:sz w:val="24"/>
          <w:szCs w:val="24"/>
          <w:lang w:eastAsia="es-ES"/>
        </w:rPr>
        <w:t xml:space="preserve">portafolio. </w:t>
      </w:r>
      <w:r w:rsidR="00187E41">
        <w:rPr>
          <w:rFonts w:ascii="Courier New" w:eastAsia="Batang" w:hAnsi="Courier New" w:cs="Courier New"/>
          <w:sz w:val="24"/>
          <w:szCs w:val="24"/>
          <w:lang w:eastAsia="es-ES"/>
        </w:rPr>
        <w:t>Si bien t</w:t>
      </w:r>
      <w:r w:rsidRPr="00CA6ABD">
        <w:rPr>
          <w:rFonts w:ascii="Courier New" w:eastAsia="Batang" w:hAnsi="Courier New" w:cs="Courier New"/>
          <w:sz w:val="24"/>
          <w:szCs w:val="24"/>
          <w:lang w:eastAsia="es-ES"/>
        </w:rPr>
        <w:t>eóricamente este proceso implica ciclos coordinados, en la práctica,</w:t>
      </w:r>
      <w:r w:rsidR="00C25723">
        <w:rPr>
          <w:rFonts w:ascii="Courier New" w:eastAsia="Batang" w:hAnsi="Courier New" w:cs="Courier New"/>
          <w:sz w:val="24"/>
          <w:szCs w:val="24"/>
          <w:lang w:eastAsia="es-ES"/>
        </w:rPr>
        <w:t xml:space="preserve"> el sistema presenta duplicidades </w:t>
      </w:r>
      <w:r w:rsidR="00D43513" w:rsidRPr="00D43513">
        <w:rPr>
          <w:rFonts w:ascii="Courier New" w:eastAsia="Batang" w:hAnsi="Courier New" w:cs="Courier New"/>
          <w:sz w:val="24"/>
          <w:szCs w:val="24"/>
          <w:lang w:eastAsia="es-ES"/>
        </w:rPr>
        <w:t>administrativ</w:t>
      </w:r>
      <w:r w:rsidR="00D43513">
        <w:rPr>
          <w:rFonts w:ascii="Courier New" w:eastAsia="Batang" w:hAnsi="Courier New" w:cs="Courier New"/>
          <w:sz w:val="24"/>
          <w:szCs w:val="24"/>
          <w:lang w:eastAsia="es-ES"/>
        </w:rPr>
        <w:t>a</w:t>
      </w:r>
      <w:r w:rsidR="00D43513" w:rsidRPr="00D43513">
        <w:rPr>
          <w:rFonts w:ascii="Courier New" w:eastAsia="Batang" w:hAnsi="Courier New" w:cs="Courier New"/>
          <w:sz w:val="24"/>
          <w:szCs w:val="24"/>
          <w:lang w:eastAsia="es-ES"/>
        </w:rPr>
        <w:t>s, operacional</w:t>
      </w:r>
      <w:r w:rsidR="00D43513">
        <w:rPr>
          <w:rFonts w:ascii="Courier New" w:eastAsia="Batang" w:hAnsi="Courier New" w:cs="Courier New"/>
          <w:sz w:val="24"/>
          <w:szCs w:val="24"/>
          <w:lang w:eastAsia="es-ES"/>
        </w:rPr>
        <w:t>e</w:t>
      </w:r>
      <w:r w:rsidR="00D43513" w:rsidRPr="00D43513">
        <w:rPr>
          <w:rFonts w:ascii="Courier New" w:eastAsia="Batang" w:hAnsi="Courier New" w:cs="Courier New"/>
          <w:sz w:val="24"/>
          <w:szCs w:val="24"/>
          <w:lang w:eastAsia="es-ES"/>
        </w:rPr>
        <w:t>s y de comunicación del sistema</w:t>
      </w:r>
      <w:r w:rsidR="006C63F4">
        <w:rPr>
          <w:rFonts w:ascii="Courier New" w:eastAsia="Batang" w:hAnsi="Courier New" w:cs="Courier New"/>
          <w:sz w:val="24"/>
          <w:szCs w:val="24"/>
          <w:lang w:eastAsia="es-ES"/>
        </w:rPr>
        <w:t xml:space="preserve"> con las </w:t>
      </w:r>
      <w:r w:rsidR="00B60562">
        <w:rPr>
          <w:rFonts w:ascii="Courier New" w:eastAsia="Batang" w:hAnsi="Courier New" w:cs="Courier New"/>
          <w:sz w:val="24"/>
          <w:szCs w:val="24"/>
          <w:lang w:eastAsia="es-ES"/>
        </w:rPr>
        <w:t xml:space="preserve">y los </w:t>
      </w:r>
      <w:r w:rsidR="006C63F4">
        <w:rPr>
          <w:rFonts w:ascii="Courier New" w:eastAsia="Batang" w:hAnsi="Courier New" w:cs="Courier New"/>
          <w:sz w:val="24"/>
          <w:szCs w:val="24"/>
          <w:lang w:eastAsia="es-ES"/>
        </w:rPr>
        <w:t xml:space="preserve">profesores. </w:t>
      </w:r>
    </w:p>
    <w:p w14:paraId="46898A7F" w14:textId="77777777" w:rsidR="00187E41" w:rsidRDefault="00187E41" w:rsidP="007510C4">
      <w:pPr>
        <w:pStyle w:val="Prrafodelista"/>
        <w:tabs>
          <w:tab w:val="left" w:pos="3544"/>
        </w:tabs>
        <w:spacing w:after="0" w:line="276" w:lineRule="auto"/>
        <w:ind w:left="2880"/>
        <w:jc w:val="both"/>
        <w:rPr>
          <w:rFonts w:ascii="Courier New" w:eastAsia="Batang" w:hAnsi="Courier New" w:cs="Courier New"/>
          <w:sz w:val="24"/>
          <w:szCs w:val="24"/>
          <w:lang w:eastAsia="es-ES"/>
        </w:rPr>
      </w:pPr>
    </w:p>
    <w:p w14:paraId="14119B21" w14:textId="485ABF0D" w:rsidR="00CA6ABD" w:rsidRDefault="00187E41" w:rsidP="007510C4">
      <w:pPr>
        <w:pStyle w:val="Prrafodelista"/>
        <w:tabs>
          <w:tab w:val="left" w:pos="3544"/>
        </w:tabs>
        <w:spacing w:after="0" w:line="276" w:lineRule="auto"/>
        <w:ind w:left="2880" w:firstLine="664"/>
        <w:jc w:val="both"/>
        <w:rPr>
          <w:rFonts w:ascii="Courier New" w:eastAsia="Batang" w:hAnsi="Courier New" w:cs="Courier New"/>
          <w:sz w:val="24"/>
          <w:szCs w:val="24"/>
          <w:lang w:eastAsia="es-ES"/>
        </w:rPr>
      </w:pPr>
      <w:r>
        <w:rPr>
          <w:rFonts w:ascii="Courier New" w:eastAsia="Batang" w:hAnsi="Courier New" w:cs="Courier New"/>
          <w:sz w:val="24"/>
          <w:szCs w:val="24"/>
          <w:lang w:eastAsia="es-ES"/>
        </w:rPr>
        <w:t xml:space="preserve">Lo anterior, </w:t>
      </w:r>
      <w:r w:rsidR="006C63F4">
        <w:rPr>
          <w:rFonts w:ascii="Courier New" w:eastAsia="Batang" w:hAnsi="Courier New" w:cs="Courier New"/>
          <w:sz w:val="24"/>
          <w:szCs w:val="24"/>
          <w:lang w:eastAsia="es-ES"/>
        </w:rPr>
        <w:t>complejiza la experiencia evaluativ</w:t>
      </w:r>
      <w:r w:rsidR="00B2501D">
        <w:rPr>
          <w:rFonts w:ascii="Courier New" w:eastAsia="Batang" w:hAnsi="Courier New" w:cs="Courier New"/>
          <w:sz w:val="24"/>
          <w:szCs w:val="24"/>
          <w:lang w:eastAsia="es-ES"/>
        </w:rPr>
        <w:t xml:space="preserve">a y desincentiva </w:t>
      </w:r>
      <w:r w:rsidR="008C7D70">
        <w:rPr>
          <w:rFonts w:ascii="Courier New" w:eastAsia="Batang" w:hAnsi="Courier New" w:cs="Courier New"/>
          <w:sz w:val="24"/>
          <w:szCs w:val="24"/>
          <w:lang w:eastAsia="es-ES"/>
        </w:rPr>
        <w:t>la construcción de un sistema</w:t>
      </w:r>
      <w:r w:rsidR="0098103D">
        <w:rPr>
          <w:rFonts w:ascii="Courier New" w:eastAsia="Batang" w:hAnsi="Courier New" w:cs="Courier New"/>
          <w:sz w:val="24"/>
          <w:szCs w:val="24"/>
          <w:lang w:eastAsia="es-ES"/>
        </w:rPr>
        <w:t xml:space="preserve"> </w:t>
      </w:r>
      <w:r w:rsidR="00FD306D">
        <w:rPr>
          <w:rFonts w:ascii="Courier New" w:eastAsia="Batang" w:hAnsi="Courier New" w:cs="Courier New"/>
          <w:sz w:val="24"/>
          <w:szCs w:val="24"/>
          <w:lang w:eastAsia="es-ES"/>
        </w:rPr>
        <w:t>de desarrollo</w:t>
      </w:r>
      <w:r w:rsidR="008C7D70">
        <w:rPr>
          <w:rFonts w:ascii="Courier New" w:eastAsia="Batang" w:hAnsi="Courier New" w:cs="Courier New"/>
          <w:sz w:val="24"/>
          <w:szCs w:val="24"/>
          <w:lang w:eastAsia="es-ES"/>
        </w:rPr>
        <w:t xml:space="preserve"> </w:t>
      </w:r>
      <w:r w:rsidR="008368CA">
        <w:rPr>
          <w:rFonts w:ascii="Courier New" w:eastAsia="Batang" w:hAnsi="Courier New" w:cs="Courier New"/>
          <w:sz w:val="24"/>
          <w:szCs w:val="24"/>
          <w:lang w:eastAsia="es-ES"/>
        </w:rPr>
        <w:t xml:space="preserve">profesional </w:t>
      </w:r>
      <w:r w:rsidR="002314FF">
        <w:rPr>
          <w:rFonts w:ascii="Courier New" w:eastAsia="Batang" w:hAnsi="Courier New" w:cs="Courier New"/>
          <w:sz w:val="24"/>
          <w:szCs w:val="24"/>
          <w:lang w:eastAsia="es-ES"/>
        </w:rPr>
        <w:t xml:space="preserve">que </w:t>
      </w:r>
      <w:r w:rsidR="009333AC">
        <w:rPr>
          <w:rFonts w:ascii="Courier New" w:eastAsia="Batang" w:hAnsi="Courier New" w:cs="Courier New"/>
          <w:sz w:val="24"/>
          <w:szCs w:val="24"/>
          <w:lang w:eastAsia="es-ES"/>
        </w:rPr>
        <w:t xml:space="preserve">estimule </w:t>
      </w:r>
      <w:r w:rsidR="002314FF">
        <w:rPr>
          <w:rFonts w:ascii="Courier New" w:eastAsia="Batang" w:hAnsi="Courier New" w:cs="Courier New"/>
          <w:sz w:val="24"/>
          <w:szCs w:val="24"/>
          <w:lang w:eastAsia="es-ES"/>
        </w:rPr>
        <w:t>la autonomía docente</w:t>
      </w:r>
      <w:r w:rsidR="00A76EF1">
        <w:rPr>
          <w:rFonts w:ascii="Courier New" w:eastAsia="Batang" w:hAnsi="Courier New" w:cs="Courier New"/>
          <w:sz w:val="24"/>
          <w:szCs w:val="24"/>
          <w:lang w:eastAsia="es-ES"/>
        </w:rPr>
        <w:t xml:space="preserve"> y la colaboración entre pares.</w:t>
      </w:r>
    </w:p>
    <w:p w14:paraId="2A7BE91C" w14:textId="6EAA9D01" w:rsidR="00187E41" w:rsidRDefault="00187E41" w:rsidP="007510C4">
      <w:pPr>
        <w:pStyle w:val="Prrafodelista"/>
        <w:tabs>
          <w:tab w:val="left" w:pos="3544"/>
        </w:tabs>
        <w:spacing w:after="0" w:line="276" w:lineRule="auto"/>
        <w:ind w:left="2880"/>
        <w:jc w:val="both"/>
        <w:rPr>
          <w:rFonts w:ascii="Courier New" w:eastAsia="Batang" w:hAnsi="Courier New" w:cs="Courier New"/>
          <w:sz w:val="24"/>
          <w:szCs w:val="24"/>
          <w:lang w:eastAsia="es-ES"/>
        </w:rPr>
      </w:pPr>
    </w:p>
    <w:p w14:paraId="384B7815" w14:textId="77777777" w:rsidR="00195CCC" w:rsidRDefault="00187E41" w:rsidP="007510C4">
      <w:pPr>
        <w:pStyle w:val="Prrafodelista"/>
        <w:tabs>
          <w:tab w:val="left" w:pos="3544"/>
        </w:tabs>
        <w:spacing w:after="0" w:line="276" w:lineRule="auto"/>
        <w:ind w:left="2880" w:firstLine="664"/>
        <w:jc w:val="both"/>
        <w:rPr>
          <w:rFonts w:ascii="Courier New" w:eastAsia="Batang" w:hAnsi="Courier New" w:cs="Courier New"/>
          <w:sz w:val="24"/>
          <w:szCs w:val="24"/>
          <w:lang w:eastAsia="es-ES"/>
        </w:rPr>
      </w:pPr>
      <w:r>
        <w:rPr>
          <w:rFonts w:ascii="Courier New" w:eastAsia="Batang" w:hAnsi="Courier New" w:cs="Courier New"/>
          <w:sz w:val="24"/>
          <w:szCs w:val="24"/>
          <w:lang w:eastAsia="es-ES"/>
        </w:rPr>
        <w:t>Asimismo, en la aplicación de la ley N°</w:t>
      </w:r>
      <w:r w:rsidR="00195CCC">
        <w:rPr>
          <w:rFonts w:ascii="Courier New" w:eastAsia="Batang" w:hAnsi="Courier New" w:cs="Courier New"/>
          <w:sz w:val="24"/>
          <w:szCs w:val="24"/>
          <w:lang w:eastAsia="es-ES"/>
        </w:rPr>
        <w:t xml:space="preserve"> </w:t>
      </w:r>
      <w:r>
        <w:rPr>
          <w:rFonts w:ascii="Courier New" w:eastAsia="Batang" w:hAnsi="Courier New" w:cs="Courier New"/>
          <w:sz w:val="24"/>
          <w:szCs w:val="24"/>
          <w:lang w:eastAsia="es-ES"/>
        </w:rPr>
        <w:t>20.903, se detecta la necesidad de hacer extensivos los procesos de inducción a tod</w:t>
      </w:r>
      <w:r w:rsidR="00A143E5">
        <w:rPr>
          <w:rFonts w:ascii="Courier New" w:eastAsia="Batang" w:hAnsi="Courier New" w:cs="Courier New"/>
          <w:sz w:val="24"/>
          <w:szCs w:val="24"/>
          <w:lang w:eastAsia="es-ES"/>
        </w:rPr>
        <w:t>a</w:t>
      </w:r>
      <w:r>
        <w:rPr>
          <w:rFonts w:ascii="Courier New" w:eastAsia="Batang" w:hAnsi="Courier New" w:cs="Courier New"/>
          <w:sz w:val="24"/>
          <w:szCs w:val="24"/>
          <w:lang w:eastAsia="es-ES"/>
        </w:rPr>
        <w:t>s</w:t>
      </w:r>
      <w:r w:rsidR="00A143E5">
        <w:rPr>
          <w:rFonts w:ascii="Courier New" w:eastAsia="Batang" w:hAnsi="Courier New" w:cs="Courier New"/>
          <w:sz w:val="24"/>
          <w:szCs w:val="24"/>
          <w:lang w:eastAsia="es-ES"/>
        </w:rPr>
        <w:t xml:space="preserve"> las y</w:t>
      </w:r>
      <w:r>
        <w:rPr>
          <w:rFonts w:ascii="Courier New" w:eastAsia="Batang" w:hAnsi="Courier New" w:cs="Courier New"/>
          <w:sz w:val="24"/>
          <w:szCs w:val="24"/>
          <w:lang w:eastAsia="es-ES"/>
        </w:rPr>
        <w:t xml:space="preserve"> los docentes principiantes, sin </w:t>
      </w:r>
      <w:r w:rsidR="00B33AC6">
        <w:rPr>
          <w:rFonts w:ascii="Courier New" w:eastAsia="Batang" w:hAnsi="Courier New" w:cs="Courier New"/>
          <w:sz w:val="24"/>
          <w:szCs w:val="24"/>
          <w:lang w:eastAsia="es-ES"/>
        </w:rPr>
        <w:t>límite</w:t>
      </w:r>
      <w:r>
        <w:rPr>
          <w:rFonts w:ascii="Courier New" w:eastAsia="Batang" w:hAnsi="Courier New" w:cs="Courier New"/>
          <w:sz w:val="24"/>
          <w:szCs w:val="24"/>
          <w:lang w:eastAsia="es-ES"/>
        </w:rPr>
        <w:t xml:space="preserve"> de horas contratadas</w:t>
      </w:r>
      <w:r w:rsidR="00BA443C">
        <w:rPr>
          <w:rFonts w:ascii="Courier New" w:eastAsia="Batang" w:hAnsi="Courier New" w:cs="Courier New"/>
          <w:sz w:val="24"/>
          <w:szCs w:val="24"/>
          <w:lang w:eastAsia="es-ES"/>
        </w:rPr>
        <w:t xml:space="preserve">, así como </w:t>
      </w:r>
      <w:r w:rsidR="00733812">
        <w:rPr>
          <w:rFonts w:ascii="Courier New" w:eastAsia="Batang" w:hAnsi="Courier New" w:cs="Courier New"/>
          <w:sz w:val="24"/>
          <w:szCs w:val="24"/>
          <w:lang w:eastAsia="es-ES"/>
        </w:rPr>
        <w:lastRenderedPageBreak/>
        <w:t>simplificar su tramitación administrativa</w:t>
      </w:r>
      <w:r w:rsidR="00AD00BB">
        <w:rPr>
          <w:rFonts w:ascii="Courier New" w:eastAsia="Batang" w:hAnsi="Courier New" w:cs="Courier New"/>
          <w:sz w:val="24"/>
          <w:szCs w:val="24"/>
          <w:lang w:eastAsia="es-ES"/>
        </w:rPr>
        <w:t>.</w:t>
      </w:r>
      <w:r>
        <w:rPr>
          <w:rFonts w:ascii="Courier New" w:eastAsia="Batang" w:hAnsi="Courier New" w:cs="Courier New"/>
          <w:sz w:val="24"/>
          <w:szCs w:val="24"/>
          <w:lang w:eastAsia="es-ES"/>
        </w:rPr>
        <w:t xml:space="preserve"> </w:t>
      </w:r>
    </w:p>
    <w:p w14:paraId="450A2993" w14:textId="77777777" w:rsidR="00195CCC" w:rsidRDefault="00195CCC" w:rsidP="007510C4">
      <w:pPr>
        <w:pStyle w:val="Prrafodelista"/>
        <w:tabs>
          <w:tab w:val="left" w:pos="3544"/>
        </w:tabs>
        <w:spacing w:after="0" w:line="276" w:lineRule="auto"/>
        <w:ind w:left="2880" w:firstLine="664"/>
        <w:jc w:val="both"/>
        <w:rPr>
          <w:rFonts w:ascii="Courier New" w:eastAsia="Batang" w:hAnsi="Courier New" w:cs="Courier New"/>
          <w:sz w:val="24"/>
          <w:szCs w:val="24"/>
          <w:lang w:eastAsia="es-ES"/>
        </w:rPr>
      </w:pPr>
    </w:p>
    <w:p w14:paraId="7A709C25" w14:textId="03EC6EB2" w:rsidR="00F35DA5" w:rsidRDefault="00195CCC" w:rsidP="007510C4">
      <w:pPr>
        <w:pStyle w:val="Prrafodelista"/>
        <w:tabs>
          <w:tab w:val="left" w:pos="3544"/>
        </w:tabs>
        <w:spacing w:after="0" w:line="276" w:lineRule="auto"/>
        <w:ind w:left="2880" w:firstLine="664"/>
        <w:jc w:val="both"/>
        <w:rPr>
          <w:rFonts w:ascii="Courier New" w:eastAsia="Batang" w:hAnsi="Courier New" w:cs="Courier New"/>
          <w:sz w:val="24"/>
          <w:szCs w:val="24"/>
          <w:lang w:eastAsia="es-ES"/>
        </w:rPr>
      </w:pPr>
      <w:r>
        <w:rPr>
          <w:rFonts w:ascii="Courier New" w:eastAsia="Batang" w:hAnsi="Courier New" w:cs="Courier New"/>
          <w:sz w:val="24"/>
          <w:szCs w:val="24"/>
          <w:lang w:eastAsia="es-ES"/>
        </w:rPr>
        <w:t>En efecto,</w:t>
      </w:r>
      <w:r w:rsidR="004E3817" w:rsidRPr="004E3817">
        <w:t xml:space="preserve"> </w:t>
      </w:r>
      <w:r w:rsidR="004E3817" w:rsidRPr="004E3817">
        <w:rPr>
          <w:rFonts w:ascii="Courier New" w:eastAsia="Batang" w:hAnsi="Courier New" w:cs="Courier New"/>
          <w:sz w:val="24"/>
          <w:szCs w:val="24"/>
          <w:lang w:eastAsia="es-ES"/>
        </w:rPr>
        <w:t xml:space="preserve">el sistema </w:t>
      </w:r>
      <w:r w:rsidR="00FF4F2C">
        <w:rPr>
          <w:rFonts w:ascii="Courier New" w:eastAsia="Batang" w:hAnsi="Courier New" w:cs="Courier New"/>
          <w:sz w:val="24"/>
          <w:szCs w:val="24"/>
          <w:lang w:eastAsia="es-ES"/>
        </w:rPr>
        <w:t>a</w:t>
      </w:r>
      <w:r w:rsidR="00FF4F2C" w:rsidRPr="004E3817">
        <w:rPr>
          <w:rFonts w:ascii="Courier New" w:eastAsia="Batang" w:hAnsi="Courier New" w:cs="Courier New"/>
          <w:sz w:val="24"/>
          <w:szCs w:val="24"/>
          <w:lang w:eastAsia="es-ES"/>
        </w:rPr>
        <w:t xml:space="preserve">ctualmente </w:t>
      </w:r>
      <w:r w:rsidR="004E3817" w:rsidRPr="004E3817">
        <w:rPr>
          <w:rFonts w:ascii="Courier New" w:eastAsia="Batang" w:hAnsi="Courier New" w:cs="Courier New"/>
          <w:sz w:val="24"/>
          <w:szCs w:val="24"/>
          <w:lang w:eastAsia="es-ES"/>
        </w:rPr>
        <w:t>restringe el proceso de inducción a</w:t>
      </w:r>
      <w:r>
        <w:rPr>
          <w:rFonts w:ascii="Courier New" w:eastAsia="Batang" w:hAnsi="Courier New" w:cs="Courier New"/>
          <w:sz w:val="24"/>
          <w:szCs w:val="24"/>
          <w:lang w:eastAsia="es-ES"/>
        </w:rPr>
        <w:t xml:space="preserve"> las y</w:t>
      </w:r>
      <w:r w:rsidR="004E3817" w:rsidRPr="004E3817">
        <w:rPr>
          <w:rFonts w:ascii="Courier New" w:eastAsia="Batang" w:hAnsi="Courier New" w:cs="Courier New"/>
          <w:sz w:val="24"/>
          <w:szCs w:val="24"/>
          <w:lang w:eastAsia="es-ES"/>
        </w:rPr>
        <w:t xml:space="preserve"> </w:t>
      </w:r>
      <w:r w:rsidR="004E3817">
        <w:rPr>
          <w:rFonts w:ascii="Courier New" w:eastAsia="Batang" w:hAnsi="Courier New" w:cs="Courier New"/>
          <w:sz w:val="24"/>
          <w:szCs w:val="24"/>
          <w:lang w:eastAsia="es-ES"/>
        </w:rPr>
        <w:t xml:space="preserve">los docentes contratados hasta por </w:t>
      </w:r>
      <w:r w:rsidR="004E3817" w:rsidRPr="004E3817">
        <w:rPr>
          <w:rFonts w:ascii="Courier New" w:eastAsia="Batang" w:hAnsi="Courier New" w:cs="Courier New"/>
          <w:sz w:val="24"/>
          <w:szCs w:val="24"/>
          <w:lang w:eastAsia="es-ES"/>
        </w:rPr>
        <w:t>un máximo de 38 horas semanales</w:t>
      </w:r>
      <w:r w:rsidR="004E3817">
        <w:rPr>
          <w:rFonts w:ascii="Courier New" w:eastAsia="Batang" w:hAnsi="Courier New" w:cs="Courier New"/>
          <w:sz w:val="24"/>
          <w:szCs w:val="24"/>
          <w:lang w:eastAsia="es-ES"/>
        </w:rPr>
        <w:t>, siendo el aumento de horas de contrato de</w:t>
      </w:r>
      <w:r>
        <w:rPr>
          <w:rFonts w:ascii="Courier New" w:eastAsia="Batang" w:hAnsi="Courier New" w:cs="Courier New"/>
          <w:sz w:val="24"/>
          <w:szCs w:val="24"/>
          <w:lang w:eastAsia="es-ES"/>
        </w:rPr>
        <w:t xml:space="preserve"> las y</w:t>
      </w:r>
      <w:r w:rsidR="004E3817">
        <w:rPr>
          <w:rFonts w:ascii="Courier New" w:eastAsia="Batang" w:hAnsi="Courier New" w:cs="Courier New"/>
          <w:sz w:val="24"/>
          <w:szCs w:val="24"/>
          <w:lang w:eastAsia="es-ES"/>
        </w:rPr>
        <w:t xml:space="preserve"> los docentes principiantes una de las principales causas de abandono del proceso de inducción</w:t>
      </w:r>
      <w:r w:rsidR="009505E0">
        <w:rPr>
          <w:rFonts w:ascii="Courier New" w:eastAsia="Batang" w:hAnsi="Courier New" w:cs="Courier New"/>
          <w:sz w:val="24"/>
          <w:szCs w:val="24"/>
          <w:lang w:eastAsia="es-ES"/>
        </w:rPr>
        <w:t xml:space="preserve">. </w:t>
      </w:r>
    </w:p>
    <w:p w14:paraId="6CE2018C" w14:textId="77777777" w:rsidR="00F35DA5" w:rsidRDefault="00F35DA5" w:rsidP="007510C4">
      <w:pPr>
        <w:pStyle w:val="Prrafodelista"/>
        <w:tabs>
          <w:tab w:val="left" w:pos="3544"/>
        </w:tabs>
        <w:spacing w:after="0" w:line="276" w:lineRule="auto"/>
        <w:ind w:left="2880" w:firstLine="664"/>
        <w:jc w:val="both"/>
        <w:rPr>
          <w:rFonts w:ascii="Courier New" w:eastAsia="Batang" w:hAnsi="Courier New" w:cs="Courier New"/>
          <w:sz w:val="24"/>
          <w:szCs w:val="24"/>
          <w:lang w:eastAsia="es-ES"/>
        </w:rPr>
      </w:pPr>
    </w:p>
    <w:p w14:paraId="411CA6C1" w14:textId="1AFDC16C" w:rsidR="00F35DA5" w:rsidRPr="00F35DA5" w:rsidRDefault="009505E0" w:rsidP="00F35DA5">
      <w:pPr>
        <w:pStyle w:val="Prrafodelista"/>
        <w:tabs>
          <w:tab w:val="left" w:pos="3544"/>
        </w:tabs>
        <w:spacing w:after="0" w:line="276" w:lineRule="auto"/>
        <w:ind w:left="2880" w:firstLine="664"/>
        <w:jc w:val="both"/>
        <w:rPr>
          <w:lang w:eastAsia="es-ES"/>
        </w:rPr>
      </w:pPr>
      <w:r>
        <w:rPr>
          <w:rFonts w:ascii="Courier New" w:eastAsia="Batang" w:hAnsi="Courier New" w:cs="Courier New"/>
          <w:sz w:val="24"/>
          <w:szCs w:val="24"/>
          <w:lang w:eastAsia="es-ES"/>
        </w:rPr>
        <w:t>Por lo anterior,</w:t>
      </w:r>
      <w:r w:rsidR="004E3817">
        <w:rPr>
          <w:rFonts w:ascii="Courier New" w:eastAsia="Batang" w:hAnsi="Courier New" w:cs="Courier New"/>
          <w:sz w:val="24"/>
          <w:szCs w:val="24"/>
          <w:lang w:eastAsia="es-ES"/>
        </w:rPr>
        <w:t xml:space="preserve"> para mejorar la retención de docentes principiantes en </w:t>
      </w:r>
      <w:r>
        <w:rPr>
          <w:rFonts w:ascii="Courier New" w:eastAsia="Batang" w:hAnsi="Courier New" w:cs="Courier New"/>
          <w:sz w:val="24"/>
          <w:szCs w:val="24"/>
          <w:lang w:eastAsia="es-ES"/>
        </w:rPr>
        <w:t xml:space="preserve">dichos </w:t>
      </w:r>
      <w:r w:rsidR="004E3817">
        <w:rPr>
          <w:rFonts w:ascii="Courier New" w:eastAsia="Batang" w:hAnsi="Courier New" w:cs="Courier New"/>
          <w:sz w:val="24"/>
          <w:szCs w:val="24"/>
          <w:lang w:eastAsia="es-ES"/>
        </w:rPr>
        <w:t xml:space="preserve">procesos es necesario que estos </w:t>
      </w:r>
      <w:r>
        <w:rPr>
          <w:rFonts w:ascii="Courier New" w:eastAsia="Batang" w:hAnsi="Courier New" w:cs="Courier New"/>
          <w:sz w:val="24"/>
          <w:szCs w:val="24"/>
          <w:lang w:eastAsia="es-ES"/>
        </w:rPr>
        <w:t>no se vean afectados por las necesarias adecuaciones que los sostenedores deben efectuar en las dotaciones docentes.</w:t>
      </w:r>
    </w:p>
    <w:p w14:paraId="73B2C89F" w14:textId="2CC76616" w:rsidR="00B33AC6" w:rsidRDefault="00B33AC6" w:rsidP="007510C4">
      <w:pPr>
        <w:pStyle w:val="Prrafodelista"/>
        <w:tabs>
          <w:tab w:val="left" w:pos="3544"/>
        </w:tabs>
        <w:spacing w:after="0" w:line="276" w:lineRule="auto"/>
        <w:ind w:left="2880"/>
        <w:jc w:val="both"/>
        <w:rPr>
          <w:rFonts w:ascii="Courier New" w:eastAsia="Batang" w:hAnsi="Courier New" w:cs="Courier New"/>
          <w:sz w:val="24"/>
          <w:szCs w:val="24"/>
          <w:lang w:eastAsia="es-ES"/>
        </w:rPr>
      </w:pPr>
    </w:p>
    <w:p w14:paraId="4D964706" w14:textId="61485026" w:rsidR="00187E41" w:rsidRDefault="00B33AC6" w:rsidP="007510C4">
      <w:pPr>
        <w:pStyle w:val="Prrafodelista"/>
        <w:tabs>
          <w:tab w:val="left" w:pos="3544"/>
        </w:tabs>
        <w:spacing w:after="0" w:line="276" w:lineRule="auto"/>
        <w:ind w:left="2880" w:firstLine="664"/>
        <w:jc w:val="both"/>
        <w:rPr>
          <w:rFonts w:ascii="Courier New" w:eastAsia="Batang" w:hAnsi="Courier New" w:cs="Courier New"/>
          <w:sz w:val="24"/>
          <w:szCs w:val="24"/>
          <w:lang w:eastAsia="es-ES"/>
        </w:rPr>
      </w:pPr>
      <w:r>
        <w:rPr>
          <w:rFonts w:ascii="Courier New" w:eastAsia="Batang" w:hAnsi="Courier New" w:cs="Courier New"/>
          <w:sz w:val="24"/>
          <w:szCs w:val="24"/>
          <w:lang w:eastAsia="es-ES"/>
        </w:rPr>
        <w:t>Por último, se requiere fortalecer las acciones de acompañamiento a docentes, para lo cual resulta beneficioso utilizar las capacidades de la Red Maestros de Maestros.</w:t>
      </w:r>
    </w:p>
    <w:p w14:paraId="2E37B139" w14:textId="77777777" w:rsidR="005F7866" w:rsidRPr="005F7866" w:rsidRDefault="005F7866" w:rsidP="007510C4">
      <w:pPr>
        <w:pStyle w:val="Prrafodelista"/>
        <w:tabs>
          <w:tab w:val="left" w:pos="3544"/>
        </w:tabs>
        <w:spacing w:after="0" w:line="276" w:lineRule="auto"/>
        <w:ind w:left="2880" w:firstLine="664"/>
        <w:jc w:val="both"/>
        <w:rPr>
          <w:rFonts w:ascii="Courier New" w:eastAsia="Batang" w:hAnsi="Courier New" w:cs="Courier New"/>
          <w:sz w:val="24"/>
          <w:szCs w:val="24"/>
          <w:lang w:eastAsia="es-ES"/>
        </w:rPr>
      </w:pPr>
    </w:p>
    <w:p w14:paraId="0161FB85" w14:textId="344D9591" w:rsidR="002C3937" w:rsidRPr="004F5A8F" w:rsidRDefault="00FF0C2F" w:rsidP="007510C4">
      <w:pPr>
        <w:pStyle w:val="Prrafodelista"/>
        <w:numPr>
          <w:ilvl w:val="0"/>
          <w:numId w:val="9"/>
        </w:numPr>
        <w:tabs>
          <w:tab w:val="left" w:pos="3544"/>
        </w:tabs>
        <w:spacing w:after="0" w:line="276" w:lineRule="auto"/>
        <w:ind w:left="2835" w:firstLine="426"/>
        <w:jc w:val="both"/>
        <w:rPr>
          <w:rFonts w:ascii="Courier New" w:eastAsia="Courier New" w:hAnsi="Courier New" w:cs="Courier New"/>
          <w:sz w:val="24"/>
          <w:szCs w:val="24"/>
        </w:rPr>
      </w:pPr>
      <w:r w:rsidRPr="00CA06C8">
        <w:rPr>
          <w:rFonts w:ascii="Courier New" w:eastAsia="Courier New" w:hAnsi="Courier New" w:cs="Courier New"/>
          <w:b/>
          <w:sz w:val="24"/>
          <w:szCs w:val="24"/>
        </w:rPr>
        <w:t>OBJETIVOS</w:t>
      </w:r>
    </w:p>
    <w:p w14:paraId="22295E72" w14:textId="77777777" w:rsidR="004F5A8F" w:rsidRPr="004F5A8F" w:rsidRDefault="004F5A8F" w:rsidP="007510C4">
      <w:pPr>
        <w:pStyle w:val="Prrafodelista"/>
        <w:spacing w:after="0"/>
        <w:rPr>
          <w:rFonts w:ascii="Courier New" w:eastAsia="Courier New" w:hAnsi="Courier New" w:cs="Courier New"/>
          <w:sz w:val="24"/>
          <w:szCs w:val="24"/>
        </w:rPr>
      </w:pPr>
    </w:p>
    <w:p w14:paraId="3DD9637C" w14:textId="77777777" w:rsidR="00187E41" w:rsidRDefault="00187E41" w:rsidP="007510C4">
      <w:pPr>
        <w:pStyle w:val="Prrafodelista"/>
        <w:tabs>
          <w:tab w:val="left" w:pos="3544"/>
        </w:tabs>
        <w:spacing w:after="0" w:line="276" w:lineRule="auto"/>
        <w:ind w:left="2880" w:firstLine="664"/>
        <w:jc w:val="both"/>
        <w:rPr>
          <w:rFonts w:ascii="Courier New" w:eastAsia="Courier New" w:hAnsi="Courier New" w:cs="Courier New"/>
          <w:sz w:val="24"/>
          <w:szCs w:val="24"/>
        </w:rPr>
      </w:pPr>
      <w:r>
        <w:rPr>
          <w:rFonts w:ascii="Courier New" w:eastAsia="Courier New" w:hAnsi="Courier New" w:cs="Courier New"/>
          <w:sz w:val="24"/>
          <w:szCs w:val="24"/>
        </w:rPr>
        <w:t>El proyecto de ley considera los siguientes objetivos:</w:t>
      </w:r>
    </w:p>
    <w:p w14:paraId="0BAABC05" w14:textId="77777777" w:rsidR="00187E41" w:rsidRDefault="00187E41" w:rsidP="007510C4">
      <w:pPr>
        <w:pStyle w:val="Prrafodelista"/>
        <w:tabs>
          <w:tab w:val="left" w:pos="3544"/>
        </w:tabs>
        <w:spacing w:after="0" w:line="276" w:lineRule="auto"/>
        <w:ind w:left="2880"/>
        <w:jc w:val="both"/>
        <w:rPr>
          <w:rFonts w:ascii="Courier New" w:eastAsia="Courier New" w:hAnsi="Courier New" w:cs="Courier New"/>
          <w:sz w:val="24"/>
          <w:szCs w:val="24"/>
        </w:rPr>
      </w:pPr>
    </w:p>
    <w:p w14:paraId="43D2F10D" w14:textId="70EDDA67" w:rsidR="00187E41" w:rsidRDefault="00187E41" w:rsidP="007510C4">
      <w:pPr>
        <w:pStyle w:val="Prrafodelista"/>
        <w:numPr>
          <w:ilvl w:val="0"/>
          <w:numId w:val="12"/>
        </w:numPr>
        <w:tabs>
          <w:tab w:val="left" w:pos="3544"/>
          <w:tab w:val="left" w:pos="4111"/>
        </w:tabs>
        <w:spacing w:after="0" w:line="276" w:lineRule="auto"/>
        <w:ind w:left="2835" w:firstLine="709"/>
        <w:jc w:val="both"/>
        <w:rPr>
          <w:rFonts w:ascii="Courier New" w:eastAsia="Courier New" w:hAnsi="Courier New" w:cs="Courier New"/>
          <w:sz w:val="24"/>
          <w:szCs w:val="24"/>
        </w:rPr>
      </w:pPr>
      <w:r w:rsidRPr="00187E41">
        <w:rPr>
          <w:rFonts w:ascii="Courier New" w:eastAsia="Courier New" w:hAnsi="Courier New" w:cs="Courier New"/>
          <w:sz w:val="24"/>
          <w:szCs w:val="24"/>
        </w:rPr>
        <w:t>S</w:t>
      </w:r>
      <w:r w:rsidR="004F5A8F" w:rsidRPr="00187E41">
        <w:rPr>
          <w:rFonts w:ascii="Courier New" w:eastAsia="Courier New" w:hAnsi="Courier New" w:cs="Courier New"/>
          <w:sz w:val="24"/>
          <w:szCs w:val="24"/>
        </w:rPr>
        <w:t xml:space="preserve">implificar y descomprimir el sistema de evaluación y reconocimiento, fortaleciendo un único sistema, más eficiente, transparente y basado en los principios de igualdad de trato y justicia evaluativa para todas </w:t>
      </w:r>
      <w:r w:rsidR="005948E7">
        <w:rPr>
          <w:rFonts w:ascii="Courier New" w:eastAsia="Courier New" w:hAnsi="Courier New" w:cs="Courier New"/>
          <w:sz w:val="24"/>
          <w:szCs w:val="24"/>
        </w:rPr>
        <w:t>las y</w:t>
      </w:r>
      <w:r w:rsidR="004F5A8F" w:rsidRPr="00187E41">
        <w:rPr>
          <w:rFonts w:ascii="Courier New" w:eastAsia="Courier New" w:hAnsi="Courier New" w:cs="Courier New"/>
          <w:sz w:val="24"/>
          <w:szCs w:val="24"/>
        </w:rPr>
        <w:t xml:space="preserve"> los docentes del sistema.</w:t>
      </w:r>
    </w:p>
    <w:p w14:paraId="141EBC46" w14:textId="77777777" w:rsidR="00187E41" w:rsidRPr="00187E41" w:rsidRDefault="00187E41" w:rsidP="007510C4">
      <w:pPr>
        <w:tabs>
          <w:tab w:val="left" w:pos="3544"/>
        </w:tabs>
        <w:spacing w:after="0" w:line="276" w:lineRule="auto"/>
        <w:jc w:val="both"/>
        <w:rPr>
          <w:rFonts w:ascii="Courier New" w:eastAsia="Courier New" w:hAnsi="Courier New" w:cs="Courier New"/>
          <w:sz w:val="24"/>
          <w:szCs w:val="24"/>
        </w:rPr>
      </w:pPr>
    </w:p>
    <w:p w14:paraId="7F640C8C" w14:textId="6FE0A823" w:rsidR="00187E41" w:rsidRDefault="004F5A8F" w:rsidP="007510C4">
      <w:pPr>
        <w:pStyle w:val="Prrafodelista"/>
        <w:numPr>
          <w:ilvl w:val="0"/>
          <w:numId w:val="12"/>
        </w:numPr>
        <w:tabs>
          <w:tab w:val="left" w:pos="3544"/>
          <w:tab w:val="left" w:pos="4111"/>
        </w:tabs>
        <w:spacing w:after="0" w:line="276" w:lineRule="auto"/>
        <w:ind w:left="2835" w:firstLine="709"/>
        <w:jc w:val="both"/>
        <w:rPr>
          <w:rFonts w:ascii="Courier New" w:eastAsia="Courier New" w:hAnsi="Courier New" w:cs="Courier New"/>
          <w:sz w:val="24"/>
          <w:szCs w:val="24"/>
        </w:rPr>
      </w:pPr>
      <w:r w:rsidRPr="00187E41">
        <w:rPr>
          <w:rFonts w:ascii="Courier New" w:eastAsia="Courier New" w:hAnsi="Courier New" w:cs="Courier New"/>
          <w:sz w:val="24"/>
          <w:szCs w:val="24"/>
        </w:rPr>
        <w:t>Fortalecer las redes de trabajo colaborativo y de acompañamiento entre docentes por medio de la Red Maestros de Maestros</w:t>
      </w:r>
      <w:r w:rsidR="00B33AC6">
        <w:rPr>
          <w:rFonts w:ascii="Courier New" w:eastAsia="Courier New" w:hAnsi="Courier New" w:cs="Courier New"/>
          <w:sz w:val="24"/>
          <w:szCs w:val="24"/>
        </w:rPr>
        <w:t xml:space="preserve">, ampliando </w:t>
      </w:r>
      <w:r w:rsidRPr="00187E41">
        <w:rPr>
          <w:rFonts w:ascii="Courier New" w:eastAsia="Courier New" w:hAnsi="Courier New" w:cs="Courier New"/>
          <w:sz w:val="24"/>
          <w:szCs w:val="24"/>
        </w:rPr>
        <w:t>la red a tod</w:t>
      </w:r>
      <w:r w:rsidR="00582BA4">
        <w:rPr>
          <w:rFonts w:ascii="Courier New" w:eastAsia="Courier New" w:hAnsi="Courier New" w:cs="Courier New"/>
          <w:sz w:val="24"/>
          <w:szCs w:val="24"/>
        </w:rPr>
        <w:t>a</w:t>
      </w:r>
      <w:r w:rsidRPr="00187E41">
        <w:rPr>
          <w:rFonts w:ascii="Courier New" w:eastAsia="Courier New" w:hAnsi="Courier New" w:cs="Courier New"/>
          <w:sz w:val="24"/>
          <w:szCs w:val="24"/>
        </w:rPr>
        <w:t>s</w:t>
      </w:r>
      <w:r w:rsidR="00582BA4">
        <w:rPr>
          <w:rFonts w:ascii="Courier New" w:eastAsia="Courier New" w:hAnsi="Courier New" w:cs="Courier New"/>
          <w:sz w:val="24"/>
          <w:szCs w:val="24"/>
        </w:rPr>
        <w:t xml:space="preserve"> las y</w:t>
      </w:r>
      <w:r w:rsidRPr="00187E41">
        <w:rPr>
          <w:rFonts w:ascii="Courier New" w:eastAsia="Courier New" w:hAnsi="Courier New" w:cs="Courier New"/>
          <w:sz w:val="24"/>
          <w:szCs w:val="24"/>
        </w:rPr>
        <w:t xml:space="preserve"> los docentes que forman parte del Sistema de Desarrollo Profesional Docente.</w:t>
      </w:r>
    </w:p>
    <w:p w14:paraId="214BD95E" w14:textId="77777777" w:rsidR="00187E41" w:rsidRPr="00187E41" w:rsidRDefault="00187E41" w:rsidP="007510C4">
      <w:pPr>
        <w:pStyle w:val="Prrafodelista"/>
        <w:spacing w:after="0"/>
        <w:rPr>
          <w:rFonts w:ascii="Courier New" w:eastAsia="Courier New" w:hAnsi="Courier New" w:cs="Courier New"/>
          <w:sz w:val="24"/>
          <w:szCs w:val="24"/>
        </w:rPr>
      </w:pPr>
    </w:p>
    <w:p w14:paraId="05081564" w14:textId="46E2EFAB" w:rsidR="004F5A8F" w:rsidRDefault="004F5A8F" w:rsidP="007510C4">
      <w:pPr>
        <w:pStyle w:val="Prrafodelista"/>
        <w:numPr>
          <w:ilvl w:val="0"/>
          <w:numId w:val="12"/>
        </w:numPr>
        <w:tabs>
          <w:tab w:val="left" w:pos="3544"/>
          <w:tab w:val="left" w:pos="4111"/>
        </w:tabs>
        <w:spacing w:after="0" w:line="276" w:lineRule="auto"/>
        <w:ind w:left="2835" w:firstLine="709"/>
        <w:jc w:val="both"/>
        <w:rPr>
          <w:rFonts w:ascii="Courier New" w:eastAsia="Courier New" w:hAnsi="Courier New" w:cs="Courier New"/>
          <w:sz w:val="24"/>
          <w:szCs w:val="24"/>
        </w:rPr>
      </w:pPr>
      <w:r w:rsidRPr="00187E41">
        <w:rPr>
          <w:rFonts w:ascii="Courier New" w:eastAsia="Courier New" w:hAnsi="Courier New" w:cs="Courier New"/>
          <w:sz w:val="24"/>
          <w:szCs w:val="24"/>
        </w:rPr>
        <w:t xml:space="preserve">Mejorar </w:t>
      </w:r>
      <w:r w:rsidR="00242ED3">
        <w:rPr>
          <w:rFonts w:ascii="Courier New" w:eastAsia="Courier New" w:hAnsi="Courier New" w:cs="Courier New"/>
          <w:sz w:val="24"/>
          <w:szCs w:val="24"/>
        </w:rPr>
        <w:t>los</w:t>
      </w:r>
      <w:r w:rsidRPr="00187E41">
        <w:rPr>
          <w:rFonts w:ascii="Courier New" w:eastAsia="Courier New" w:hAnsi="Courier New" w:cs="Courier New"/>
          <w:sz w:val="24"/>
          <w:szCs w:val="24"/>
        </w:rPr>
        <w:t xml:space="preserve"> procesos de </w:t>
      </w:r>
      <w:r w:rsidR="00B33AC6">
        <w:rPr>
          <w:rFonts w:ascii="Courier New" w:eastAsia="Courier New" w:hAnsi="Courier New" w:cs="Courier New"/>
          <w:sz w:val="24"/>
          <w:szCs w:val="24"/>
        </w:rPr>
        <w:t>inducción</w:t>
      </w:r>
      <w:r w:rsidRPr="00187E41">
        <w:rPr>
          <w:rFonts w:ascii="Courier New" w:eastAsia="Courier New" w:hAnsi="Courier New" w:cs="Courier New"/>
          <w:sz w:val="24"/>
          <w:szCs w:val="24"/>
        </w:rPr>
        <w:t xml:space="preserve"> para aumentar la retención de docentes </w:t>
      </w:r>
      <w:r w:rsidRPr="00187E41">
        <w:rPr>
          <w:rFonts w:ascii="Courier New" w:eastAsia="Courier New" w:hAnsi="Courier New" w:cs="Courier New"/>
          <w:sz w:val="24"/>
          <w:szCs w:val="24"/>
        </w:rPr>
        <w:lastRenderedPageBreak/>
        <w:t>principiantes en todos los establecimientos educacionales</w:t>
      </w:r>
      <w:r w:rsidR="00733812">
        <w:rPr>
          <w:rFonts w:ascii="Courier New" w:eastAsia="Courier New" w:hAnsi="Courier New" w:cs="Courier New"/>
          <w:sz w:val="24"/>
          <w:szCs w:val="24"/>
        </w:rPr>
        <w:t xml:space="preserve"> </w:t>
      </w:r>
      <w:r w:rsidR="002C1B9D">
        <w:rPr>
          <w:rFonts w:ascii="Courier New" w:eastAsia="Courier New" w:hAnsi="Courier New" w:cs="Courier New"/>
          <w:sz w:val="24"/>
          <w:szCs w:val="24"/>
        </w:rPr>
        <w:t xml:space="preserve">y </w:t>
      </w:r>
      <w:r w:rsidR="00733812" w:rsidRPr="00733812">
        <w:rPr>
          <w:rFonts w:ascii="Courier New" w:eastAsia="Courier New" w:hAnsi="Courier New" w:cs="Courier New"/>
          <w:sz w:val="24"/>
          <w:szCs w:val="24"/>
        </w:rPr>
        <w:t>simplifica</w:t>
      </w:r>
      <w:r w:rsidR="002C1B9D">
        <w:rPr>
          <w:rFonts w:ascii="Courier New" w:eastAsia="Courier New" w:hAnsi="Courier New" w:cs="Courier New"/>
          <w:sz w:val="24"/>
          <w:szCs w:val="24"/>
        </w:rPr>
        <w:t>r</w:t>
      </w:r>
      <w:r w:rsidR="00733812" w:rsidRPr="00733812">
        <w:rPr>
          <w:rFonts w:ascii="Courier New" w:eastAsia="Courier New" w:hAnsi="Courier New" w:cs="Courier New"/>
          <w:sz w:val="24"/>
          <w:szCs w:val="24"/>
        </w:rPr>
        <w:t xml:space="preserve"> los procesos administrativos asociados a </w:t>
      </w:r>
      <w:r w:rsidR="002C1B9D">
        <w:rPr>
          <w:rFonts w:ascii="Courier New" w:eastAsia="Courier New" w:hAnsi="Courier New" w:cs="Courier New"/>
          <w:sz w:val="24"/>
          <w:szCs w:val="24"/>
        </w:rPr>
        <w:t>éstos.</w:t>
      </w:r>
    </w:p>
    <w:p w14:paraId="0F693DD7" w14:textId="77777777" w:rsidR="009505E0" w:rsidRPr="002A1F27" w:rsidRDefault="009505E0" w:rsidP="002A1F27">
      <w:pPr>
        <w:pStyle w:val="Prrafodelista"/>
        <w:rPr>
          <w:rFonts w:ascii="Courier New" w:eastAsia="Courier New" w:hAnsi="Courier New" w:cs="Courier New"/>
          <w:sz w:val="24"/>
          <w:szCs w:val="24"/>
        </w:rPr>
      </w:pPr>
    </w:p>
    <w:p w14:paraId="2BCA6AA0" w14:textId="0B11435F" w:rsidR="009505E0" w:rsidRPr="00187E41" w:rsidRDefault="009505E0" w:rsidP="007510C4">
      <w:pPr>
        <w:pStyle w:val="Prrafodelista"/>
        <w:numPr>
          <w:ilvl w:val="0"/>
          <w:numId w:val="12"/>
        </w:numPr>
        <w:tabs>
          <w:tab w:val="left" w:pos="3544"/>
          <w:tab w:val="left" w:pos="4111"/>
        </w:tabs>
        <w:spacing w:after="0" w:line="276" w:lineRule="auto"/>
        <w:ind w:left="2835" w:firstLine="709"/>
        <w:jc w:val="both"/>
        <w:rPr>
          <w:rFonts w:ascii="Courier New" w:eastAsia="Courier New" w:hAnsi="Courier New" w:cs="Courier New"/>
          <w:sz w:val="24"/>
          <w:szCs w:val="24"/>
        </w:rPr>
      </w:pPr>
      <w:r>
        <w:rPr>
          <w:rFonts w:ascii="Courier New" w:eastAsia="Courier New" w:hAnsi="Courier New" w:cs="Courier New"/>
          <w:sz w:val="24"/>
          <w:szCs w:val="24"/>
        </w:rPr>
        <w:t>Abordar la situación de aquellos</w:t>
      </w:r>
      <w:r w:rsidRPr="009505E0">
        <w:rPr>
          <w:rFonts w:ascii="Courier New" w:eastAsia="Courier New" w:hAnsi="Courier New" w:cs="Courier New"/>
          <w:sz w:val="24"/>
          <w:szCs w:val="24"/>
        </w:rPr>
        <w:t xml:space="preserve"> docentes que </w:t>
      </w:r>
      <w:r>
        <w:rPr>
          <w:rFonts w:ascii="Courier New" w:eastAsia="Courier New" w:hAnsi="Courier New" w:cs="Courier New"/>
          <w:sz w:val="24"/>
          <w:szCs w:val="24"/>
        </w:rPr>
        <w:t>el año 2015 obtuviero</w:t>
      </w:r>
      <w:r w:rsidRPr="009505E0">
        <w:rPr>
          <w:rFonts w:ascii="Courier New" w:eastAsia="Courier New" w:hAnsi="Courier New" w:cs="Courier New"/>
          <w:sz w:val="24"/>
          <w:szCs w:val="24"/>
        </w:rPr>
        <w:t>n</w:t>
      </w:r>
      <w:r>
        <w:rPr>
          <w:rFonts w:ascii="Courier New" w:eastAsia="Courier New" w:hAnsi="Courier New" w:cs="Courier New"/>
          <w:sz w:val="24"/>
          <w:szCs w:val="24"/>
        </w:rPr>
        <w:t xml:space="preserve"> buenos resultados en su evaluación docente y que en su proceso de encasillamiento </w:t>
      </w:r>
      <w:r w:rsidRPr="009505E0">
        <w:rPr>
          <w:rFonts w:ascii="Courier New" w:eastAsia="Courier New" w:hAnsi="Courier New" w:cs="Courier New"/>
          <w:sz w:val="24"/>
          <w:szCs w:val="24"/>
        </w:rPr>
        <w:t>s</w:t>
      </w:r>
      <w:r w:rsidR="00D35CEB">
        <w:rPr>
          <w:rFonts w:ascii="Courier New" w:eastAsia="Courier New" w:hAnsi="Courier New" w:cs="Courier New"/>
          <w:sz w:val="24"/>
          <w:szCs w:val="24"/>
        </w:rPr>
        <w:t>ó</w:t>
      </w:r>
      <w:r>
        <w:rPr>
          <w:rFonts w:ascii="Courier New" w:eastAsia="Courier New" w:hAnsi="Courier New" w:cs="Courier New"/>
          <w:sz w:val="24"/>
          <w:szCs w:val="24"/>
        </w:rPr>
        <w:t xml:space="preserve">lo contaban con los </w:t>
      </w:r>
      <w:r w:rsidRPr="009505E0">
        <w:rPr>
          <w:rFonts w:ascii="Courier New" w:eastAsia="Courier New" w:hAnsi="Courier New" w:cs="Courier New"/>
          <w:sz w:val="24"/>
          <w:szCs w:val="24"/>
        </w:rPr>
        <w:t xml:space="preserve">resultados </w:t>
      </w:r>
      <w:r>
        <w:rPr>
          <w:rFonts w:ascii="Courier New" w:eastAsia="Courier New" w:hAnsi="Courier New" w:cs="Courier New"/>
          <w:sz w:val="24"/>
          <w:szCs w:val="24"/>
        </w:rPr>
        <w:t xml:space="preserve">del instrumento portafolio, por no </w:t>
      </w:r>
      <w:r w:rsidR="001F1D8E">
        <w:rPr>
          <w:rFonts w:ascii="Courier New" w:eastAsia="Courier New" w:hAnsi="Courier New" w:cs="Courier New"/>
          <w:sz w:val="24"/>
          <w:szCs w:val="24"/>
        </w:rPr>
        <w:t>haber rendido</w:t>
      </w:r>
      <w:r w:rsidRPr="009505E0">
        <w:rPr>
          <w:rFonts w:ascii="Courier New" w:eastAsia="Courier New" w:hAnsi="Courier New" w:cs="Courier New"/>
          <w:sz w:val="24"/>
          <w:szCs w:val="24"/>
        </w:rPr>
        <w:t xml:space="preserve"> la</w:t>
      </w:r>
      <w:r>
        <w:rPr>
          <w:rFonts w:ascii="Courier New" w:eastAsia="Courier New" w:hAnsi="Courier New" w:cs="Courier New"/>
          <w:sz w:val="24"/>
          <w:szCs w:val="24"/>
        </w:rPr>
        <w:t>s</w:t>
      </w:r>
      <w:r w:rsidRPr="009505E0">
        <w:rPr>
          <w:rFonts w:ascii="Courier New" w:eastAsia="Courier New" w:hAnsi="Courier New" w:cs="Courier New"/>
          <w:sz w:val="24"/>
          <w:szCs w:val="24"/>
        </w:rPr>
        <w:t xml:space="preserve"> prueba</w:t>
      </w:r>
      <w:r>
        <w:rPr>
          <w:rFonts w:ascii="Courier New" w:eastAsia="Courier New" w:hAnsi="Courier New" w:cs="Courier New"/>
          <w:sz w:val="24"/>
          <w:szCs w:val="24"/>
        </w:rPr>
        <w:t>s</w:t>
      </w:r>
      <w:r w:rsidRPr="009505E0">
        <w:rPr>
          <w:rFonts w:ascii="Courier New" w:eastAsia="Courier New" w:hAnsi="Courier New" w:cs="Courier New"/>
          <w:sz w:val="24"/>
          <w:szCs w:val="24"/>
        </w:rPr>
        <w:t xml:space="preserve"> de conocimientos específicos</w:t>
      </w:r>
      <w:r w:rsidR="001F1D8E">
        <w:rPr>
          <w:rFonts w:ascii="Courier New" w:eastAsia="Courier New" w:hAnsi="Courier New" w:cs="Courier New"/>
          <w:sz w:val="24"/>
          <w:szCs w:val="24"/>
        </w:rPr>
        <w:t>,</w:t>
      </w:r>
      <w:r>
        <w:rPr>
          <w:rFonts w:ascii="Courier New" w:eastAsia="Courier New" w:hAnsi="Courier New" w:cs="Courier New"/>
          <w:sz w:val="24"/>
          <w:szCs w:val="24"/>
        </w:rPr>
        <w:t xml:space="preserve"> debido a su derogación en la ley N°</w:t>
      </w:r>
      <w:r w:rsidR="00195CCC">
        <w:rPr>
          <w:rFonts w:ascii="Courier New" w:eastAsia="Courier New" w:hAnsi="Courier New" w:cs="Courier New"/>
          <w:sz w:val="24"/>
          <w:szCs w:val="24"/>
        </w:rPr>
        <w:t xml:space="preserve"> </w:t>
      </w:r>
      <w:r>
        <w:rPr>
          <w:rFonts w:ascii="Courier New" w:eastAsia="Courier New" w:hAnsi="Courier New" w:cs="Courier New"/>
          <w:sz w:val="24"/>
          <w:szCs w:val="24"/>
        </w:rPr>
        <w:t>20.903</w:t>
      </w:r>
      <w:r w:rsidRPr="009505E0">
        <w:rPr>
          <w:rFonts w:ascii="Courier New" w:eastAsia="Courier New" w:hAnsi="Courier New" w:cs="Courier New"/>
          <w:sz w:val="24"/>
          <w:szCs w:val="24"/>
        </w:rPr>
        <w:t>.</w:t>
      </w:r>
    </w:p>
    <w:p w14:paraId="11B9997E" w14:textId="77777777" w:rsidR="00C574C8" w:rsidRDefault="00C574C8" w:rsidP="007510C4">
      <w:pPr>
        <w:spacing w:after="120" w:line="276" w:lineRule="auto"/>
        <w:jc w:val="both"/>
        <w:rPr>
          <w:rFonts w:ascii="Courier New" w:eastAsia="Courier New" w:hAnsi="Courier New" w:cs="Courier New"/>
          <w:sz w:val="24"/>
          <w:szCs w:val="24"/>
        </w:rPr>
      </w:pPr>
    </w:p>
    <w:p w14:paraId="1B81643F" w14:textId="0599D63F" w:rsidR="009E2191" w:rsidRPr="00C5009E" w:rsidRDefault="00FF0C2F" w:rsidP="007510C4">
      <w:pPr>
        <w:pStyle w:val="Prrafodelista"/>
        <w:numPr>
          <w:ilvl w:val="0"/>
          <w:numId w:val="9"/>
        </w:numPr>
        <w:tabs>
          <w:tab w:val="left" w:pos="3544"/>
        </w:tabs>
        <w:spacing w:after="0" w:line="276" w:lineRule="auto"/>
        <w:ind w:left="2835" w:firstLine="567"/>
        <w:jc w:val="both"/>
        <w:rPr>
          <w:rFonts w:ascii="Courier New" w:eastAsia="Courier New" w:hAnsi="Courier New" w:cs="Courier New"/>
          <w:b/>
          <w:bCs/>
          <w:sz w:val="24"/>
          <w:szCs w:val="24"/>
        </w:rPr>
      </w:pPr>
      <w:r w:rsidRPr="00C5009E">
        <w:rPr>
          <w:rFonts w:ascii="Courier New" w:eastAsia="Courier New" w:hAnsi="Courier New" w:cs="Courier New"/>
          <w:b/>
          <w:bCs/>
          <w:sz w:val="24"/>
          <w:szCs w:val="24"/>
        </w:rPr>
        <w:t>CONT</w:t>
      </w:r>
      <w:r w:rsidR="00C5009E" w:rsidRPr="00C5009E">
        <w:rPr>
          <w:rFonts w:ascii="Courier New" w:eastAsia="Courier New" w:hAnsi="Courier New" w:cs="Courier New"/>
          <w:b/>
          <w:bCs/>
          <w:sz w:val="24"/>
          <w:szCs w:val="24"/>
        </w:rPr>
        <w:t>E</w:t>
      </w:r>
      <w:r w:rsidRPr="00C5009E">
        <w:rPr>
          <w:rFonts w:ascii="Courier New" w:eastAsia="Courier New" w:hAnsi="Courier New" w:cs="Courier New"/>
          <w:b/>
          <w:bCs/>
          <w:sz w:val="24"/>
          <w:szCs w:val="24"/>
        </w:rPr>
        <w:t>NIDO</w:t>
      </w:r>
    </w:p>
    <w:p w14:paraId="79BCE369" w14:textId="77777777" w:rsidR="00C5009E" w:rsidRPr="00CA06C8" w:rsidRDefault="00C5009E" w:rsidP="007510C4">
      <w:pPr>
        <w:pStyle w:val="Prrafodelista"/>
        <w:tabs>
          <w:tab w:val="left" w:pos="3544"/>
        </w:tabs>
        <w:spacing w:after="0" w:line="276" w:lineRule="auto"/>
        <w:ind w:left="3261"/>
        <w:jc w:val="both"/>
        <w:rPr>
          <w:rFonts w:ascii="Courier New" w:eastAsia="Courier New" w:hAnsi="Courier New" w:cs="Courier New"/>
          <w:sz w:val="24"/>
          <w:szCs w:val="24"/>
        </w:rPr>
      </w:pPr>
    </w:p>
    <w:p w14:paraId="1B816440" w14:textId="30525B98" w:rsidR="009E2191" w:rsidRDefault="00FF0C2F" w:rsidP="007510C4">
      <w:pPr>
        <w:pStyle w:val="Prrafodelista"/>
        <w:tabs>
          <w:tab w:val="left" w:pos="3544"/>
        </w:tabs>
        <w:spacing w:after="0" w:line="276" w:lineRule="auto"/>
        <w:ind w:left="2880" w:firstLine="664"/>
        <w:jc w:val="both"/>
        <w:rPr>
          <w:rFonts w:ascii="Courier New" w:eastAsia="Courier New" w:hAnsi="Courier New" w:cs="Courier New"/>
          <w:sz w:val="24"/>
          <w:szCs w:val="24"/>
        </w:rPr>
      </w:pPr>
      <w:r w:rsidRPr="005F7866">
        <w:rPr>
          <w:rFonts w:ascii="Courier New" w:eastAsia="Batang" w:hAnsi="Courier New" w:cs="Courier New"/>
          <w:sz w:val="24"/>
          <w:szCs w:val="24"/>
          <w:lang w:eastAsia="es-ES"/>
        </w:rPr>
        <w:t>El</w:t>
      </w:r>
      <w:r>
        <w:rPr>
          <w:rFonts w:ascii="Courier New" w:eastAsia="Courier New" w:hAnsi="Courier New" w:cs="Courier New"/>
          <w:sz w:val="24"/>
          <w:szCs w:val="24"/>
        </w:rPr>
        <w:t xml:space="preserve"> proyecto de ley consta </w:t>
      </w:r>
      <w:r w:rsidR="00937EDB">
        <w:rPr>
          <w:rFonts w:ascii="Courier New" w:eastAsia="Courier New" w:hAnsi="Courier New" w:cs="Courier New"/>
          <w:sz w:val="24"/>
          <w:szCs w:val="24"/>
        </w:rPr>
        <w:t xml:space="preserve">de </w:t>
      </w:r>
      <w:r w:rsidR="00EB7A16">
        <w:rPr>
          <w:rFonts w:ascii="Courier New" w:eastAsia="Courier New" w:hAnsi="Courier New" w:cs="Courier New"/>
          <w:sz w:val="24"/>
          <w:szCs w:val="24"/>
        </w:rPr>
        <w:t>dos</w:t>
      </w:r>
      <w:r w:rsidR="00937EDB">
        <w:rPr>
          <w:rFonts w:ascii="Courier New" w:eastAsia="Courier New" w:hAnsi="Courier New" w:cs="Courier New"/>
          <w:sz w:val="24"/>
          <w:szCs w:val="24"/>
        </w:rPr>
        <w:t xml:space="preserve"> artículos</w:t>
      </w:r>
      <w:r w:rsidR="00B33AC6">
        <w:rPr>
          <w:rFonts w:ascii="Courier New" w:eastAsia="Courier New" w:hAnsi="Courier New" w:cs="Courier New"/>
          <w:sz w:val="24"/>
          <w:szCs w:val="24"/>
        </w:rPr>
        <w:t xml:space="preserve"> permanentes y </w:t>
      </w:r>
      <w:r w:rsidR="00D451C5">
        <w:rPr>
          <w:rFonts w:ascii="Courier New" w:eastAsia="Courier New" w:hAnsi="Courier New" w:cs="Courier New"/>
          <w:sz w:val="24"/>
          <w:szCs w:val="24"/>
        </w:rPr>
        <w:t xml:space="preserve">cinco </w:t>
      </w:r>
      <w:r w:rsidR="00EB7A16">
        <w:rPr>
          <w:rFonts w:ascii="Courier New" w:eastAsia="Courier New" w:hAnsi="Courier New" w:cs="Courier New"/>
          <w:sz w:val="24"/>
          <w:szCs w:val="24"/>
        </w:rPr>
        <w:t xml:space="preserve">artículos </w:t>
      </w:r>
      <w:r w:rsidR="00B33AC6">
        <w:rPr>
          <w:rFonts w:ascii="Courier New" w:eastAsia="Courier New" w:hAnsi="Courier New" w:cs="Courier New"/>
          <w:sz w:val="24"/>
          <w:szCs w:val="24"/>
        </w:rPr>
        <w:t>transitorios.</w:t>
      </w:r>
    </w:p>
    <w:p w14:paraId="234C6AE0" w14:textId="77777777" w:rsidR="007510C4" w:rsidRDefault="007510C4" w:rsidP="007510C4">
      <w:pPr>
        <w:pStyle w:val="Prrafodelista"/>
        <w:tabs>
          <w:tab w:val="left" w:pos="3544"/>
        </w:tabs>
        <w:spacing w:after="0" w:line="276" w:lineRule="auto"/>
        <w:ind w:left="2880" w:firstLine="664"/>
        <w:jc w:val="both"/>
        <w:rPr>
          <w:rFonts w:ascii="Courier New" w:eastAsia="Courier New" w:hAnsi="Courier New" w:cs="Courier New"/>
          <w:sz w:val="24"/>
          <w:szCs w:val="24"/>
        </w:rPr>
      </w:pPr>
    </w:p>
    <w:p w14:paraId="7A2CCFF5" w14:textId="623DD273" w:rsidR="00B33AC6" w:rsidRDefault="00A24C3E" w:rsidP="007510C4">
      <w:pPr>
        <w:pStyle w:val="Prrafodelista"/>
        <w:tabs>
          <w:tab w:val="left" w:pos="3544"/>
        </w:tabs>
        <w:spacing w:after="0" w:line="276" w:lineRule="auto"/>
        <w:ind w:left="2880" w:firstLine="664"/>
        <w:jc w:val="both"/>
        <w:rPr>
          <w:rFonts w:ascii="Courier New" w:eastAsia="Batang" w:hAnsi="Courier New" w:cs="Courier New"/>
          <w:sz w:val="24"/>
          <w:szCs w:val="24"/>
          <w:lang w:eastAsia="es-ES"/>
        </w:rPr>
      </w:pPr>
      <w:r>
        <w:rPr>
          <w:rFonts w:ascii="Courier New" w:eastAsia="Batang" w:hAnsi="Courier New" w:cs="Courier New"/>
          <w:sz w:val="24"/>
          <w:szCs w:val="24"/>
          <w:lang w:eastAsia="es-ES"/>
        </w:rPr>
        <w:t>En primer término, s</w:t>
      </w:r>
      <w:r w:rsidR="00B33AC6" w:rsidRPr="005F7866">
        <w:rPr>
          <w:rFonts w:ascii="Courier New" w:eastAsia="Batang" w:hAnsi="Courier New" w:cs="Courier New"/>
          <w:sz w:val="24"/>
          <w:szCs w:val="24"/>
          <w:lang w:eastAsia="es-ES"/>
        </w:rPr>
        <w:t>e</w:t>
      </w:r>
      <w:r w:rsidR="00B33AC6">
        <w:rPr>
          <w:rFonts w:ascii="Courier New" w:eastAsia="Courier New" w:hAnsi="Courier New" w:cs="Courier New"/>
          <w:sz w:val="24"/>
          <w:szCs w:val="24"/>
        </w:rPr>
        <w:t xml:space="preserve"> establece como único </w:t>
      </w:r>
      <w:r w:rsidR="00403926">
        <w:rPr>
          <w:rFonts w:ascii="Courier New" w:eastAsia="Courier New" w:hAnsi="Courier New" w:cs="Courier New"/>
          <w:sz w:val="24"/>
          <w:szCs w:val="24"/>
        </w:rPr>
        <w:t>s</w:t>
      </w:r>
      <w:r w:rsidR="00B33AC6">
        <w:rPr>
          <w:rFonts w:ascii="Courier New" w:eastAsia="Courier New" w:hAnsi="Courier New" w:cs="Courier New"/>
          <w:sz w:val="24"/>
          <w:szCs w:val="24"/>
        </w:rPr>
        <w:t xml:space="preserve">istema de </w:t>
      </w:r>
      <w:r w:rsidR="00403926">
        <w:rPr>
          <w:rFonts w:ascii="Courier New" w:eastAsia="Courier New" w:hAnsi="Courier New" w:cs="Courier New"/>
          <w:sz w:val="24"/>
          <w:szCs w:val="24"/>
        </w:rPr>
        <w:t>e</w:t>
      </w:r>
      <w:r w:rsidR="00B33AC6">
        <w:rPr>
          <w:rFonts w:ascii="Courier New" w:eastAsia="Courier New" w:hAnsi="Courier New" w:cs="Courier New"/>
          <w:sz w:val="24"/>
          <w:szCs w:val="24"/>
        </w:rPr>
        <w:t xml:space="preserve">valuación el </w:t>
      </w:r>
      <w:r>
        <w:rPr>
          <w:rFonts w:ascii="Courier New" w:eastAsia="Courier New" w:hAnsi="Courier New" w:cs="Courier New"/>
          <w:sz w:val="24"/>
          <w:szCs w:val="24"/>
        </w:rPr>
        <w:t xml:space="preserve">preceptuado </w:t>
      </w:r>
      <w:r w:rsidR="00B33AC6">
        <w:rPr>
          <w:rFonts w:ascii="Courier New" w:eastAsia="Courier New" w:hAnsi="Courier New" w:cs="Courier New"/>
          <w:sz w:val="24"/>
          <w:szCs w:val="24"/>
        </w:rPr>
        <w:t>en la</w:t>
      </w:r>
      <w:r w:rsidR="00742E8F" w:rsidRPr="00742E8F">
        <w:rPr>
          <w:rFonts w:ascii="Courier New" w:eastAsia="Batang" w:hAnsi="Courier New" w:cs="Courier New"/>
          <w:sz w:val="24"/>
          <w:szCs w:val="24"/>
          <w:lang w:eastAsia="es-ES"/>
        </w:rPr>
        <w:t xml:space="preserve"> </w:t>
      </w:r>
      <w:r w:rsidR="00B33AC6">
        <w:rPr>
          <w:rFonts w:ascii="Courier New" w:eastAsia="Batang" w:hAnsi="Courier New" w:cs="Courier New"/>
          <w:sz w:val="24"/>
          <w:szCs w:val="24"/>
          <w:lang w:eastAsia="es-ES"/>
        </w:rPr>
        <w:t>l</w:t>
      </w:r>
      <w:r w:rsidR="00742E8F" w:rsidRPr="00742E8F">
        <w:rPr>
          <w:rFonts w:ascii="Courier New" w:eastAsia="Batang" w:hAnsi="Courier New" w:cs="Courier New"/>
          <w:sz w:val="24"/>
          <w:szCs w:val="24"/>
          <w:lang w:eastAsia="es-ES"/>
        </w:rPr>
        <w:t xml:space="preserve">ey </w:t>
      </w:r>
      <w:r w:rsidR="00D451C5">
        <w:rPr>
          <w:rFonts w:ascii="Courier New" w:eastAsia="Batang" w:hAnsi="Courier New" w:cs="Courier New"/>
          <w:sz w:val="24"/>
          <w:szCs w:val="24"/>
          <w:lang w:eastAsia="es-ES"/>
        </w:rPr>
        <w:t xml:space="preserve">N° </w:t>
      </w:r>
      <w:r w:rsidR="00742E8F" w:rsidRPr="00742E8F">
        <w:rPr>
          <w:rFonts w:ascii="Courier New" w:eastAsia="Batang" w:hAnsi="Courier New" w:cs="Courier New"/>
          <w:sz w:val="24"/>
          <w:szCs w:val="24"/>
          <w:lang w:eastAsia="es-ES"/>
        </w:rPr>
        <w:t>20.903</w:t>
      </w:r>
      <w:r w:rsidR="00B243AF">
        <w:rPr>
          <w:rFonts w:ascii="Courier New" w:eastAsia="Batang" w:hAnsi="Courier New" w:cs="Courier New"/>
          <w:sz w:val="24"/>
          <w:szCs w:val="24"/>
          <w:lang w:eastAsia="es-ES"/>
        </w:rPr>
        <w:t>,</w:t>
      </w:r>
      <w:r w:rsidR="00742E8F" w:rsidRPr="00742E8F">
        <w:rPr>
          <w:rFonts w:ascii="Courier New" w:eastAsia="Batang" w:hAnsi="Courier New" w:cs="Courier New"/>
          <w:sz w:val="24"/>
          <w:szCs w:val="24"/>
          <w:lang w:eastAsia="es-ES"/>
        </w:rPr>
        <w:t xml:space="preserve"> </w:t>
      </w:r>
      <w:r w:rsidR="00B33AC6">
        <w:rPr>
          <w:rFonts w:ascii="Courier New" w:eastAsia="Batang" w:hAnsi="Courier New" w:cs="Courier New"/>
          <w:sz w:val="24"/>
          <w:szCs w:val="24"/>
          <w:lang w:eastAsia="es-ES"/>
        </w:rPr>
        <w:t xml:space="preserve">que </w:t>
      </w:r>
      <w:r w:rsidR="00B243AF">
        <w:rPr>
          <w:rFonts w:ascii="Courier New" w:eastAsia="Batang" w:hAnsi="Courier New" w:cs="Courier New"/>
          <w:sz w:val="24"/>
          <w:szCs w:val="24"/>
          <w:lang w:eastAsia="es-ES"/>
        </w:rPr>
        <w:t>c</w:t>
      </w:r>
      <w:r w:rsidR="00B33AC6">
        <w:rPr>
          <w:rFonts w:ascii="Courier New" w:eastAsia="Batang" w:hAnsi="Courier New" w:cs="Courier New"/>
          <w:sz w:val="24"/>
          <w:szCs w:val="24"/>
          <w:lang w:eastAsia="es-ES"/>
        </w:rPr>
        <w:t>rea el Sistema de Desarrollo Profesional Docente</w:t>
      </w:r>
      <w:r w:rsidR="00B243AF">
        <w:rPr>
          <w:rFonts w:ascii="Courier New" w:eastAsia="Batang" w:hAnsi="Courier New" w:cs="Courier New"/>
          <w:sz w:val="24"/>
          <w:szCs w:val="24"/>
          <w:lang w:eastAsia="es-ES"/>
        </w:rPr>
        <w:t xml:space="preserve"> y modifica otras normas</w:t>
      </w:r>
      <w:r w:rsidR="00B33AC6">
        <w:rPr>
          <w:rFonts w:ascii="Courier New" w:eastAsia="Batang" w:hAnsi="Courier New" w:cs="Courier New"/>
          <w:sz w:val="24"/>
          <w:szCs w:val="24"/>
          <w:lang w:eastAsia="es-ES"/>
        </w:rPr>
        <w:t>.</w:t>
      </w:r>
    </w:p>
    <w:p w14:paraId="18F632A6" w14:textId="77777777" w:rsidR="005F7866" w:rsidRDefault="005F7866" w:rsidP="007510C4">
      <w:pPr>
        <w:pStyle w:val="Prrafodelista"/>
        <w:tabs>
          <w:tab w:val="left" w:pos="3544"/>
        </w:tabs>
        <w:spacing w:after="0" w:line="276" w:lineRule="auto"/>
        <w:ind w:left="2880" w:firstLine="664"/>
        <w:jc w:val="both"/>
        <w:rPr>
          <w:rFonts w:ascii="Courier New" w:eastAsia="Batang" w:hAnsi="Courier New" w:cs="Courier New"/>
          <w:sz w:val="24"/>
          <w:szCs w:val="24"/>
          <w:lang w:eastAsia="es-ES"/>
        </w:rPr>
      </w:pPr>
    </w:p>
    <w:p w14:paraId="6680B318" w14:textId="1CBBC3D6" w:rsidR="00742E8F" w:rsidRDefault="00742E8F" w:rsidP="007510C4">
      <w:pPr>
        <w:pStyle w:val="Prrafodelista"/>
        <w:tabs>
          <w:tab w:val="left" w:pos="3544"/>
        </w:tabs>
        <w:spacing w:after="0" w:line="276" w:lineRule="auto"/>
        <w:ind w:left="2880" w:firstLine="664"/>
        <w:jc w:val="both"/>
        <w:rPr>
          <w:rFonts w:ascii="Courier New" w:eastAsia="Batang" w:hAnsi="Courier New" w:cs="Courier New"/>
          <w:sz w:val="24"/>
          <w:szCs w:val="24"/>
          <w:lang w:eastAsia="es-ES"/>
        </w:rPr>
      </w:pPr>
      <w:r w:rsidRPr="00742E8F">
        <w:rPr>
          <w:rFonts w:ascii="Courier New" w:eastAsia="Batang" w:hAnsi="Courier New" w:cs="Courier New"/>
          <w:sz w:val="24"/>
          <w:szCs w:val="24"/>
          <w:lang w:eastAsia="es-ES"/>
        </w:rPr>
        <w:t xml:space="preserve">Para esto se deroga el </w:t>
      </w:r>
      <w:r w:rsidR="00B243AF">
        <w:rPr>
          <w:rFonts w:ascii="Courier New" w:eastAsia="Batang" w:hAnsi="Courier New" w:cs="Courier New"/>
          <w:sz w:val="24"/>
          <w:szCs w:val="24"/>
          <w:lang w:eastAsia="es-ES"/>
        </w:rPr>
        <w:t>artículo</w:t>
      </w:r>
      <w:r w:rsidRPr="00742E8F">
        <w:rPr>
          <w:rFonts w:ascii="Courier New" w:eastAsia="Batang" w:hAnsi="Courier New" w:cs="Courier New"/>
          <w:sz w:val="24"/>
          <w:szCs w:val="24"/>
          <w:lang w:eastAsia="es-ES"/>
        </w:rPr>
        <w:t xml:space="preserve"> 70 del Estatuto Docente </w:t>
      </w:r>
      <w:r w:rsidRPr="008A5412">
        <w:rPr>
          <w:rFonts w:ascii="Courier New" w:eastAsia="Batang" w:hAnsi="Courier New" w:cs="Courier New"/>
          <w:sz w:val="24"/>
          <w:szCs w:val="24"/>
          <w:lang w:eastAsia="es-ES"/>
        </w:rPr>
        <w:t>y otras normas relacionadas</w:t>
      </w:r>
      <w:r w:rsidRPr="00742E8F">
        <w:rPr>
          <w:rFonts w:ascii="Courier New" w:eastAsia="Batang" w:hAnsi="Courier New" w:cs="Courier New"/>
          <w:sz w:val="24"/>
          <w:szCs w:val="24"/>
          <w:lang w:eastAsia="es-ES"/>
        </w:rPr>
        <w:t xml:space="preserve">, estableciendo como único sistema de evaluación, reconocimiento y progresión </w:t>
      </w:r>
      <w:r w:rsidR="00063C94">
        <w:rPr>
          <w:rFonts w:ascii="Courier New" w:eastAsia="Batang" w:hAnsi="Courier New" w:cs="Courier New"/>
          <w:sz w:val="24"/>
          <w:szCs w:val="24"/>
          <w:lang w:eastAsia="es-ES"/>
        </w:rPr>
        <w:t xml:space="preserve">aquel contenido en </w:t>
      </w:r>
      <w:r w:rsidRPr="00742E8F">
        <w:rPr>
          <w:rFonts w:ascii="Courier New" w:eastAsia="Batang" w:hAnsi="Courier New" w:cs="Courier New"/>
          <w:sz w:val="24"/>
          <w:szCs w:val="24"/>
          <w:lang w:eastAsia="es-ES"/>
        </w:rPr>
        <w:t xml:space="preserve">las normas </w:t>
      </w:r>
      <w:r w:rsidR="00020E11">
        <w:rPr>
          <w:rFonts w:ascii="Courier New" w:eastAsia="Batang" w:hAnsi="Courier New" w:cs="Courier New"/>
          <w:sz w:val="24"/>
          <w:szCs w:val="24"/>
          <w:lang w:eastAsia="es-ES"/>
        </w:rPr>
        <w:t xml:space="preserve">dispuestas </w:t>
      </w:r>
      <w:r w:rsidRPr="00742E8F">
        <w:rPr>
          <w:rFonts w:ascii="Courier New" w:eastAsia="Batang" w:hAnsi="Courier New" w:cs="Courier New"/>
          <w:sz w:val="24"/>
          <w:szCs w:val="24"/>
          <w:lang w:eastAsia="es-ES"/>
        </w:rPr>
        <w:t xml:space="preserve">en el Párrafo II del Título III del </w:t>
      </w:r>
      <w:r w:rsidR="00020E11">
        <w:rPr>
          <w:rFonts w:ascii="Courier New" w:eastAsia="Batang" w:hAnsi="Courier New" w:cs="Courier New"/>
          <w:sz w:val="24"/>
          <w:szCs w:val="24"/>
          <w:lang w:eastAsia="es-ES"/>
        </w:rPr>
        <w:t>aludido Estatuto Docente</w:t>
      </w:r>
      <w:r w:rsidRPr="00742E8F">
        <w:rPr>
          <w:rFonts w:ascii="Courier New" w:eastAsia="Batang" w:hAnsi="Courier New" w:cs="Courier New"/>
          <w:sz w:val="24"/>
          <w:szCs w:val="24"/>
          <w:lang w:eastAsia="es-ES"/>
        </w:rPr>
        <w:t>, correspondientes a</w:t>
      </w:r>
      <w:r w:rsidR="00BA744A">
        <w:rPr>
          <w:rFonts w:ascii="Courier New" w:eastAsia="Batang" w:hAnsi="Courier New" w:cs="Courier New"/>
          <w:sz w:val="24"/>
          <w:szCs w:val="24"/>
          <w:lang w:eastAsia="es-ES"/>
        </w:rPr>
        <w:t xml:space="preserve">l </w:t>
      </w:r>
      <w:r w:rsidRPr="00742E8F">
        <w:rPr>
          <w:rFonts w:ascii="Courier New" w:eastAsia="Batang" w:hAnsi="Courier New" w:cs="Courier New"/>
          <w:sz w:val="24"/>
          <w:szCs w:val="24"/>
          <w:lang w:eastAsia="es-ES"/>
        </w:rPr>
        <w:t>Reconocimiento</w:t>
      </w:r>
      <w:r w:rsidR="00BA744A">
        <w:rPr>
          <w:rFonts w:ascii="Courier New" w:eastAsia="Batang" w:hAnsi="Courier New" w:cs="Courier New"/>
          <w:sz w:val="24"/>
          <w:szCs w:val="24"/>
          <w:lang w:eastAsia="es-ES"/>
        </w:rPr>
        <w:t xml:space="preserve"> y Promoción</w:t>
      </w:r>
      <w:r w:rsidRPr="00742E8F">
        <w:rPr>
          <w:rFonts w:ascii="Courier New" w:eastAsia="Batang" w:hAnsi="Courier New" w:cs="Courier New"/>
          <w:sz w:val="24"/>
          <w:szCs w:val="24"/>
          <w:lang w:eastAsia="es-ES"/>
        </w:rPr>
        <w:t xml:space="preserve"> del Desarrollo Profesional Docente.</w:t>
      </w:r>
    </w:p>
    <w:p w14:paraId="39D9C54A" w14:textId="77777777" w:rsidR="005F7866" w:rsidRDefault="005F7866" w:rsidP="007510C4">
      <w:pPr>
        <w:pStyle w:val="Prrafodelista"/>
        <w:tabs>
          <w:tab w:val="left" w:pos="3544"/>
        </w:tabs>
        <w:spacing w:after="0" w:line="276" w:lineRule="auto"/>
        <w:ind w:left="2880" w:firstLine="664"/>
        <w:jc w:val="both"/>
        <w:rPr>
          <w:rFonts w:ascii="Courier New" w:eastAsia="Batang" w:hAnsi="Courier New" w:cs="Courier New"/>
          <w:sz w:val="24"/>
          <w:szCs w:val="24"/>
          <w:lang w:eastAsia="es-ES"/>
        </w:rPr>
      </w:pPr>
    </w:p>
    <w:p w14:paraId="1D7172CC" w14:textId="78BF6E4D" w:rsidR="00595B3A" w:rsidRDefault="000810BD" w:rsidP="007510C4">
      <w:pPr>
        <w:pStyle w:val="Prrafodelista"/>
        <w:tabs>
          <w:tab w:val="left" w:pos="3544"/>
        </w:tabs>
        <w:spacing w:after="0" w:line="276" w:lineRule="auto"/>
        <w:ind w:left="2880" w:firstLine="664"/>
        <w:jc w:val="both"/>
        <w:rPr>
          <w:rFonts w:ascii="Courier New" w:eastAsia="Batang" w:hAnsi="Courier New" w:cs="Courier New"/>
          <w:sz w:val="24"/>
          <w:szCs w:val="24"/>
          <w:lang w:eastAsia="es-ES"/>
        </w:rPr>
      </w:pPr>
      <w:r>
        <w:rPr>
          <w:rFonts w:ascii="Courier New" w:eastAsia="Batang" w:hAnsi="Courier New" w:cs="Courier New"/>
          <w:sz w:val="24"/>
          <w:szCs w:val="24"/>
          <w:lang w:eastAsia="es-ES"/>
        </w:rPr>
        <w:t xml:space="preserve">Sin perjuicio de </w:t>
      </w:r>
      <w:r w:rsidR="00886432">
        <w:rPr>
          <w:rFonts w:ascii="Courier New" w:eastAsia="Batang" w:hAnsi="Courier New" w:cs="Courier New"/>
          <w:sz w:val="24"/>
          <w:szCs w:val="24"/>
          <w:lang w:eastAsia="es-ES"/>
        </w:rPr>
        <w:t>lo anterior</w:t>
      </w:r>
      <w:r w:rsidR="00B33AC6">
        <w:rPr>
          <w:rFonts w:ascii="Courier New" w:eastAsia="Batang" w:hAnsi="Courier New" w:cs="Courier New"/>
          <w:sz w:val="24"/>
          <w:szCs w:val="24"/>
          <w:lang w:eastAsia="es-ES"/>
        </w:rPr>
        <w:t xml:space="preserve">, </w:t>
      </w:r>
      <w:r>
        <w:rPr>
          <w:rFonts w:ascii="Courier New" w:eastAsia="Batang" w:hAnsi="Courier New" w:cs="Courier New"/>
          <w:sz w:val="24"/>
          <w:szCs w:val="24"/>
          <w:lang w:eastAsia="es-ES"/>
        </w:rPr>
        <w:t>los</w:t>
      </w:r>
      <w:r w:rsidR="00784117">
        <w:rPr>
          <w:rFonts w:ascii="Courier New" w:eastAsia="Batang" w:hAnsi="Courier New" w:cs="Courier New"/>
          <w:sz w:val="24"/>
          <w:szCs w:val="24"/>
          <w:lang w:eastAsia="es-ES"/>
        </w:rPr>
        <w:t xml:space="preserve"> sostenedores</w:t>
      </w:r>
      <w:r>
        <w:rPr>
          <w:rFonts w:ascii="Courier New" w:eastAsia="Batang" w:hAnsi="Courier New" w:cs="Courier New"/>
          <w:sz w:val="24"/>
          <w:szCs w:val="24"/>
          <w:lang w:eastAsia="es-ES"/>
        </w:rPr>
        <w:t xml:space="preserve"> </w:t>
      </w:r>
      <w:r w:rsidR="00886432">
        <w:rPr>
          <w:rFonts w:ascii="Courier New" w:eastAsia="Batang" w:hAnsi="Courier New" w:cs="Courier New"/>
          <w:sz w:val="24"/>
          <w:szCs w:val="24"/>
          <w:lang w:eastAsia="es-ES"/>
        </w:rPr>
        <w:t xml:space="preserve">mantendrán </w:t>
      </w:r>
      <w:r>
        <w:rPr>
          <w:rFonts w:ascii="Courier New" w:eastAsia="Batang" w:hAnsi="Courier New" w:cs="Courier New"/>
          <w:sz w:val="24"/>
          <w:szCs w:val="24"/>
          <w:lang w:eastAsia="es-ES"/>
        </w:rPr>
        <w:t>la facultad de</w:t>
      </w:r>
      <w:r w:rsidR="00784117">
        <w:rPr>
          <w:rFonts w:ascii="Courier New" w:eastAsia="Batang" w:hAnsi="Courier New" w:cs="Courier New"/>
          <w:sz w:val="24"/>
          <w:szCs w:val="24"/>
          <w:lang w:eastAsia="es-ES"/>
        </w:rPr>
        <w:t xml:space="preserve"> implementar sus propios procesos de evaluación</w:t>
      </w:r>
      <w:r w:rsidR="00091887">
        <w:rPr>
          <w:rFonts w:ascii="Courier New" w:eastAsia="Batang" w:hAnsi="Courier New" w:cs="Courier New"/>
          <w:sz w:val="24"/>
          <w:szCs w:val="24"/>
          <w:lang w:eastAsia="es-ES"/>
        </w:rPr>
        <w:t xml:space="preserve"> complementarios al sistema</w:t>
      </w:r>
      <w:r w:rsidR="00403926">
        <w:rPr>
          <w:rFonts w:ascii="Courier New" w:eastAsia="Batang" w:hAnsi="Courier New" w:cs="Courier New"/>
          <w:sz w:val="24"/>
          <w:szCs w:val="24"/>
          <w:lang w:eastAsia="es-ES"/>
        </w:rPr>
        <w:t>,</w:t>
      </w:r>
      <w:r>
        <w:rPr>
          <w:rFonts w:ascii="Courier New" w:eastAsia="Batang" w:hAnsi="Courier New" w:cs="Courier New"/>
          <w:sz w:val="24"/>
          <w:szCs w:val="24"/>
          <w:lang w:eastAsia="es-ES"/>
        </w:rPr>
        <w:t xml:space="preserve"> que consideren </w:t>
      </w:r>
      <w:r w:rsidRPr="00E93ED3">
        <w:rPr>
          <w:rFonts w:ascii="Courier New" w:eastAsia="Batang" w:hAnsi="Courier New" w:cs="Courier New"/>
          <w:sz w:val="24"/>
          <w:szCs w:val="24"/>
          <w:lang w:eastAsia="es-ES"/>
        </w:rPr>
        <w:t>la</w:t>
      </w:r>
      <w:r w:rsidR="00E93ED3" w:rsidRPr="00E93ED3">
        <w:rPr>
          <w:rFonts w:ascii="Courier New" w:eastAsia="Batang" w:hAnsi="Courier New" w:cs="Courier New"/>
          <w:sz w:val="24"/>
          <w:szCs w:val="24"/>
          <w:lang w:eastAsia="es-ES"/>
        </w:rPr>
        <w:t xml:space="preserve"> medición de factores tales como habilidades personales</w:t>
      </w:r>
      <w:r w:rsidR="002B20EA">
        <w:rPr>
          <w:rFonts w:ascii="Courier New" w:eastAsia="Batang" w:hAnsi="Courier New" w:cs="Courier New"/>
          <w:sz w:val="24"/>
          <w:szCs w:val="24"/>
          <w:lang w:eastAsia="es-ES"/>
        </w:rPr>
        <w:t>;</w:t>
      </w:r>
      <w:r w:rsidR="00E93ED3" w:rsidRPr="00E93ED3">
        <w:rPr>
          <w:rFonts w:ascii="Courier New" w:eastAsia="Batang" w:hAnsi="Courier New" w:cs="Courier New"/>
          <w:sz w:val="24"/>
          <w:szCs w:val="24"/>
          <w:lang w:eastAsia="es-ES"/>
        </w:rPr>
        <w:t xml:space="preserve"> conductas de trabajo</w:t>
      </w:r>
      <w:r w:rsidR="002B20EA">
        <w:rPr>
          <w:rFonts w:ascii="Courier New" w:eastAsia="Batang" w:hAnsi="Courier New" w:cs="Courier New"/>
          <w:sz w:val="24"/>
          <w:szCs w:val="24"/>
          <w:lang w:eastAsia="es-ES"/>
        </w:rPr>
        <w:t>;</w:t>
      </w:r>
      <w:r w:rsidR="00A650B8">
        <w:rPr>
          <w:rFonts w:ascii="Courier New" w:eastAsia="Batang" w:hAnsi="Courier New" w:cs="Courier New"/>
          <w:sz w:val="24"/>
          <w:szCs w:val="24"/>
          <w:lang w:eastAsia="es-ES"/>
        </w:rPr>
        <w:t xml:space="preserve"> </w:t>
      </w:r>
      <w:r w:rsidR="00E93ED3" w:rsidRPr="00E93ED3">
        <w:rPr>
          <w:rFonts w:ascii="Courier New" w:eastAsia="Batang" w:hAnsi="Courier New" w:cs="Courier New"/>
          <w:sz w:val="24"/>
          <w:szCs w:val="24"/>
          <w:lang w:eastAsia="es-ES"/>
        </w:rPr>
        <w:t xml:space="preserve">conocimientos disciplinarios y nivel de aprendizaje de </w:t>
      </w:r>
      <w:r w:rsidR="002B20EA">
        <w:rPr>
          <w:rFonts w:ascii="Courier New" w:eastAsia="Batang" w:hAnsi="Courier New" w:cs="Courier New"/>
          <w:sz w:val="24"/>
          <w:szCs w:val="24"/>
          <w:lang w:eastAsia="es-ES"/>
        </w:rPr>
        <w:t xml:space="preserve">las y </w:t>
      </w:r>
      <w:r w:rsidR="00E93ED3" w:rsidRPr="00E93ED3">
        <w:rPr>
          <w:rFonts w:ascii="Courier New" w:eastAsia="Batang" w:hAnsi="Courier New" w:cs="Courier New"/>
          <w:sz w:val="24"/>
          <w:szCs w:val="24"/>
          <w:lang w:eastAsia="es-ES"/>
        </w:rPr>
        <w:t xml:space="preserve">los alumnos, </w:t>
      </w:r>
      <w:r w:rsidR="00E93ED3" w:rsidRPr="00E93ED3">
        <w:rPr>
          <w:rFonts w:ascii="Courier New" w:eastAsia="Batang" w:hAnsi="Courier New" w:cs="Courier New"/>
          <w:sz w:val="24"/>
          <w:szCs w:val="24"/>
          <w:lang w:eastAsia="es-ES"/>
        </w:rPr>
        <w:lastRenderedPageBreak/>
        <w:t xml:space="preserve">debiendo garantizar la objetividad en las calificaciones. </w:t>
      </w:r>
    </w:p>
    <w:p w14:paraId="2C71B8B1" w14:textId="77777777" w:rsidR="005F7866" w:rsidRPr="00742E8F" w:rsidRDefault="005F7866" w:rsidP="007510C4">
      <w:pPr>
        <w:pStyle w:val="Prrafodelista"/>
        <w:tabs>
          <w:tab w:val="left" w:pos="3544"/>
        </w:tabs>
        <w:spacing w:after="0" w:line="276" w:lineRule="auto"/>
        <w:ind w:left="2880" w:firstLine="664"/>
        <w:jc w:val="both"/>
        <w:rPr>
          <w:rFonts w:ascii="Courier New" w:eastAsia="Batang" w:hAnsi="Courier New" w:cs="Courier New"/>
          <w:sz w:val="24"/>
          <w:szCs w:val="24"/>
          <w:lang w:eastAsia="es-ES"/>
        </w:rPr>
      </w:pPr>
    </w:p>
    <w:p w14:paraId="0FBDF082" w14:textId="56298BB9" w:rsidR="000810BD" w:rsidRDefault="002B20EA" w:rsidP="007510C4">
      <w:pPr>
        <w:pStyle w:val="Prrafodelista"/>
        <w:tabs>
          <w:tab w:val="left" w:pos="3544"/>
        </w:tabs>
        <w:spacing w:after="0" w:line="276" w:lineRule="auto"/>
        <w:ind w:left="2880" w:firstLine="664"/>
        <w:jc w:val="both"/>
        <w:rPr>
          <w:rFonts w:ascii="Courier New" w:eastAsia="Batang" w:hAnsi="Courier New" w:cs="Courier New"/>
          <w:sz w:val="24"/>
          <w:szCs w:val="24"/>
          <w:lang w:eastAsia="es-ES"/>
        </w:rPr>
      </w:pPr>
      <w:r>
        <w:rPr>
          <w:rFonts w:ascii="Courier New" w:eastAsia="Batang" w:hAnsi="Courier New" w:cs="Courier New"/>
          <w:sz w:val="24"/>
          <w:szCs w:val="24"/>
          <w:lang w:eastAsia="es-ES"/>
        </w:rPr>
        <w:t>Por otra parte, s</w:t>
      </w:r>
      <w:r w:rsidR="000810BD">
        <w:rPr>
          <w:rFonts w:ascii="Courier New" w:eastAsia="Batang" w:hAnsi="Courier New" w:cs="Courier New"/>
          <w:sz w:val="24"/>
          <w:szCs w:val="24"/>
          <w:lang w:eastAsia="es-ES"/>
        </w:rPr>
        <w:t>e amplía</w:t>
      </w:r>
      <w:r w:rsidR="00742E8F" w:rsidRPr="00742E8F">
        <w:rPr>
          <w:rFonts w:ascii="Courier New" w:eastAsia="Batang" w:hAnsi="Courier New" w:cs="Courier New"/>
          <w:sz w:val="24"/>
          <w:szCs w:val="24"/>
          <w:lang w:eastAsia="es-ES"/>
        </w:rPr>
        <w:t xml:space="preserve"> el acompañamiento a las y los docentes nóveles, a fin de mejorar sus competencias profesionales con el apoyo de docentes mentores, favoreciendo además la retención de las y los nuevos docentes en el sistema educativo,</w:t>
      </w:r>
      <w:r w:rsidR="006C2089">
        <w:rPr>
          <w:rFonts w:ascii="Courier New" w:eastAsia="Batang" w:hAnsi="Courier New" w:cs="Courier New"/>
          <w:sz w:val="24"/>
          <w:szCs w:val="24"/>
          <w:lang w:eastAsia="es-ES"/>
        </w:rPr>
        <w:t xml:space="preserve"> </w:t>
      </w:r>
      <w:r w:rsidR="00742E8F" w:rsidRPr="00742E8F">
        <w:rPr>
          <w:rFonts w:ascii="Courier New" w:eastAsia="Batang" w:hAnsi="Courier New" w:cs="Courier New"/>
          <w:sz w:val="24"/>
          <w:szCs w:val="24"/>
          <w:lang w:eastAsia="es-ES"/>
        </w:rPr>
        <w:t xml:space="preserve">quienes actualmente presentan altas tasas de deserción en el ejercicio de la docencia. </w:t>
      </w:r>
    </w:p>
    <w:p w14:paraId="727C91DA" w14:textId="77777777" w:rsidR="005F7866" w:rsidRDefault="005F7866" w:rsidP="007510C4">
      <w:pPr>
        <w:pStyle w:val="Prrafodelista"/>
        <w:tabs>
          <w:tab w:val="left" w:pos="3544"/>
        </w:tabs>
        <w:spacing w:after="0" w:line="276" w:lineRule="auto"/>
        <w:ind w:left="2880" w:firstLine="664"/>
        <w:jc w:val="both"/>
        <w:rPr>
          <w:rFonts w:ascii="Courier New" w:eastAsia="Batang" w:hAnsi="Courier New" w:cs="Courier New"/>
          <w:sz w:val="24"/>
          <w:szCs w:val="24"/>
          <w:lang w:eastAsia="es-ES"/>
        </w:rPr>
      </w:pPr>
    </w:p>
    <w:p w14:paraId="6667C9BF" w14:textId="2FE0C64D" w:rsidR="000810BD" w:rsidRDefault="006C2089" w:rsidP="007510C4">
      <w:pPr>
        <w:pStyle w:val="Prrafodelista"/>
        <w:tabs>
          <w:tab w:val="left" w:pos="3544"/>
        </w:tabs>
        <w:spacing w:after="0" w:line="276" w:lineRule="auto"/>
        <w:ind w:left="2880" w:firstLine="664"/>
        <w:jc w:val="both"/>
        <w:rPr>
          <w:rFonts w:ascii="Courier New" w:eastAsia="Batang" w:hAnsi="Courier New" w:cs="Courier New"/>
          <w:sz w:val="24"/>
          <w:szCs w:val="24"/>
          <w:lang w:eastAsia="es-ES"/>
        </w:rPr>
      </w:pPr>
      <w:r>
        <w:rPr>
          <w:rFonts w:ascii="Courier New" w:eastAsia="Batang" w:hAnsi="Courier New" w:cs="Courier New"/>
          <w:sz w:val="24"/>
          <w:szCs w:val="24"/>
          <w:lang w:eastAsia="es-ES"/>
        </w:rPr>
        <w:t>Con tal objeto</w:t>
      </w:r>
      <w:r w:rsidR="000810BD">
        <w:rPr>
          <w:rFonts w:ascii="Courier New" w:eastAsia="Batang" w:hAnsi="Courier New" w:cs="Courier New"/>
          <w:sz w:val="24"/>
          <w:szCs w:val="24"/>
          <w:lang w:eastAsia="es-ES"/>
        </w:rPr>
        <w:t>, se elimina la restricción de horas contratadas</w:t>
      </w:r>
      <w:r w:rsidR="000810BD" w:rsidRPr="000810BD">
        <w:rPr>
          <w:rFonts w:ascii="Courier New" w:eastAsia="Batang" w:hAnsi="Courier New" w:cs="Courier New"/>
          <w:sz w:val="24"/>
          <w:szCs w:val="24"/>
          <w:lang w:eastAsia="es-ES"/>
        </w:rPr>
        <w:t xml:space="preserve"> para cursar el proceso de inducción</w:t>
      </w:r>
      <w:r w:rsidR="000810BD">
        <w:rPr>
          <w:rFonts w:ascii="Courier New" w:eastAsia="Batang" w:hAnsi="Courier New" w:cs="Courier New"/>
          <w:sz w:val="24"/>
          <w:szCs w:val="24"/>
          <w:lang w:eastAsia="es-ES"/>
        </w:rPr>
        <w:t>, cuyo límite actual es de 38 horas</w:t>
      </w:r>
      <w:r w:rsidR="000810BD" w:rsidRPr="000810BD">
        <w:rPr>
          <w:rFonts w:ascii="Courier New" w:eastAsia="Batang" w:hAnsi="Courier New" w:cs="Courier New"/>
          <w:sz w:val="24"/>
          <w:szCs w:val="24"/>
          <w:lang w:eastAsia="es-ES"/>
        </w:rPr>
        <w:t xml:space="preserve">. </w:t>
      </w:r>
      <w:r w:rsidR="000810BD">
        <w:rPr>
          <w:rFonts w:ascii="Courier New" w:eastAsia="Batang" w:hAnsi="Courier New" w:cs="Courier New"/>
          <w:sz w:val="24"/>
          <w:szCs w:val="24"/>
          <w:lang w:eastAsia="es-ES"/>
        </w:rPr>
        <w:t>Con todo, en aquel</w:t>
      </w:r>
      <w:r w:rsidR="000810BD" w:rsidRPr="000810BD">
        <w:rPr>
          <w:rFonts w:ascii="Courier New" w:eastAsia="Batang" w:hAnsi="Courier New" w:cs="Courier New"/>
          <w:sz w:val="24"/>
          <w:szCs w:val="24"/>
          <w:lang w:eastAsia="es-ES"/>
        </w:rPr>
        <w:t>l</w:t>
      </w:r>
      <w:r w:rsidR="000810BD">
        <w:rPr>
          <w:rFonts w:ascii="Courier New" w:eastAsia="Batang" w:hAnsi="Courier New" w:cs="Courier New"/>
          <w:sz w:val="24"/>
          <w:szCs w:val="24"/>
          <w:lang w:eastAsia="es-ES"/>
        </w:rPr>
        <w:t>os casos</w:t>
      </w:r>
      <w:r w:rsidR="00195CCC">
        <w:rPr>
          <w:rFonts w:ascii="Courier New" w:eastAsia="Batang" w:hAnsi="Courier New" w:cs="Courier New"/>
          <w:sz w:val="24"/>
          <w:szCs w:val="24"/>
          <w:lang w:eastAsia="es-ES"/>
        </w:rPr>
        <w:t xml:space="preserve"> en</w:t>
      </w:r>
      <w:r w:rsidR="000810BD">
        <w:rPr>
          <w:rFonts w:ascii="Courier New" w:eastAsia="Batang" w:hAnsi="Courier New" w:cs="Courier New"/>
          <w:sz w:val="24"/>
          <w:szCs w:val="24"/>
          <w:lang w:eastAsia="es-ES"/>
        </w:rPr>
        <w:t xml:space="preserve"> que la jornada sea mayor a 38 horas, el proceso </w:t>
      </w:r>
      <w:r w:rsidR="000810BD" w:rsidRPr="000810BD">
        <w:rPr>
          <w:rFonts w:ascii="Courier New" w:eastAsia="Batang" w:hAnsi="Courier New" w:cs="Courier New"/>
          <w:sz w:val="24"/>
          <w:szCs w:val="24"/>
          <w:lang w:eastAsia="es-ES"/>
        </w:rPr>
        <w:t xml:space="preserve">se realizará </w:t>
      </w:r>
      <w:r w:rsidR="000810BD">
        <w:rPr>
          <w:rFonts w:ascii="Courier New" w:eastAsia="Batang" w:hAnsi="Courier New" w:cs="Courier New"/>
          <w:sz w:val="24"/>
          <w:szCs w:val="24"/>
          <w:lang w:eastAsia="es-ES"/>
        </w:rPr>
        <w:t>durante las horas no lectivas</w:t>
      </w:r>
      <w:r w:rsidR="00B057D7">
        <w:rPr>
          <w:rFonts w:ascii="Courier New" w:eastAsia="Batang" w:hAnsi="Courier New" w:cs="Courier New"/>
          <w:sz w:val="24"/>
          <w:szCs w:val="24"/>
          <w:lang w:eastAsia="es-ES"/>
        </w:rPr>
        <w:t xml:space="preserve"> sin derecho a la asignación de inducción, para evitar duplicidad en el pago de</w:t>
      </w:r>
      <w:r w:rsidR="00F465B0">
        <w:rPr>
          <w:rFonts w:ascii="Courier New" w:eastAsia="Batang" w:hAnsi="Courier New" w:cs="Courier New"/>
          <w:sz w:val="24"/>
          <w:szCs w:val="24"/>
          <w:lang w:eastAsia="es-ES"/>
        </w:rPr>
        <w:t xml:space="preserve"> una</w:t>
      </w:r>
      <w:r w:rsidR="00B057D7">
        <w:rPr>
          <w:rFonts w:ascii="Courier New" w:eastAsia="Batang" w:hAnsi="Courier New" w:cs="Courier New"/>
          <w:sz w:val="24"/>
          <w:szCs w:val="24"/>
          <w:lang w:eastAsia="es-ES"/>
        </w:rPr>
        <w:t xml:space="preserve"> </w:t>
      </w:r>
      <w:r w:rsidR="00A829B2">
        <w:rPr>
          <w:rFonts w:ascii="Courier New" w:eastAsia="Batang" w:hAnsi="Courier New" w:cs="Courier New"/>
          <w:sz w:val="24"/>
          <w:szCs w:val="24"/>
          <w:lang w:eastAsia="es-ES"/>
        </w:rPr>
        <w:t>parte de su jornada</w:t>
      </w:r>
      <w:r w:rsidR="000810BD" w:rsidRPr="000810BD">
        <w:rPr>
          <w:rFonts w:ascii="Courier New" w:eastAsia="Batang" w:hAnsi="Courier New" w:cs="Courier New"/>
          <w:sz w:val="24"/>
          <w:szCs w:val="24"/>
          <w:lang w:eastAsia="es-ES"/>
        </w:rPr>
        <w:t>.</w:t>
      </w:r>
    </w:p>
    <w:p w14:paraId="4971EF83" w14:textId="77777777" w:rsidR="005F7866" w:rsidRDefault="005F7866" w:rsidP="007510C4">
      <w:pPr>
        <w:pStyle w:val="Prrafodelista"/>
        <w:tabs>
          <w:tab w:val="left" w:pos="3544"/>
        </w:tabs>
        <w:spacing w:after="0" w:line="276" w:lineRule="auto"/>
        <w:ind w:left="2880" w:firstLine="664"/>
        <w:jc w:val="both"/>
        <w:rPr>
          <w:rFonts w:ascii="Courier New" w:eastAsia="Batang" w:hAnsi="Courier New" w:cs="Courier New"/>
          <w:sz w:val="24"/>
          <w:szCs w:val="24"/>
          <w:lang w:eastAsia="es-ES"/>
        </w:rPr>
      </w:pPr>
    </w:p>
    <w:p w14:paraId="5ADEED08" w14:textId="62F768B8" w:rsidR="002C1B9D" w:rsidRDefault="002C1B9D" w:rsidP="007510C4">
      <w:pPr>
        <w:pStyle w:val="Prrafodelista"/>
        <w:tabs>
          <w:tab w:val="left" w:pos="3544"/>
        </w:tabs>
        <w:spacing w:after="0" w:line="276" w:lineRule="auto"/>
        <w:ind w:left="2880" w:firstLine="664"/>
        <w:jc w:val="both"/>
        <w:rPr>
          <w:rFonts w:ascii="Courier New" w:eastAsia="Batang" w:hAnsi="Courier New" w:cs="Courier New"/>
          <w:sz w:val="24"/>
          <w:szCs w:val="24"/>
          <w:lang w:eastAsia="es-ES"/>
        </w:rPr>
      </w:pPr>
      <w:r>
        <w:rPr>
          <w:rFonts w:ascii="Courier New" w:eastAsia="Batang" w:hAnsi="Courier New" w:cs="Courier New"/>
          <w:sz w:val="24"/>
          <w:szCs w:val="24"/>
          <w:lang w:eastAsia="es-ES"/>
        </w:rPr>
        <w:t>Del mismo modo, se simplifican los proc</w:t>
      </w:r>
      <w:r w:rsidR="00195CCC">
        <w:rPr>
          <w:rFonts w:ascii="Courier New" w:eastAsia="Batang" w:hAnsi="Courier New" w:cs="Courier New"/>
          <w:sz w:val="24"/>
          <w:szCs w:val="24"/>
          <w:lang w:eastAsia="es-ES"/>
        </w:rPr>
        <w:t>edimientos</w:t>
      </w:r>
      <w:r>
        <w:rPr>
          <w:rFonts w:ascii="Courier New" w:eastAsia="Batang" w:hAnsi="Courier New" w:cs="Courier New"/>
          <w:sz w:val="24"/>
          <w:szCs w:val="24"/>
          <w:lang w:eastAsia="es-ES"/>
        </w:rPr>
        <w:t xml:space="preserve"> administrativos asociados a los procesos de inducción y designación de mentores, </w:t>
      </w:r>
      <w:r w:rsidR="00AF1002">
        <w:rPr>
          <w:rFonts w:ascii="Courier New" w:eastAsia="Batang" w:hAnsi="Courier New" w:cs="Courier New"/>
          <w:sz w:val="24"/>
          <w:szCs w:val="24"/>
          <w:lang w:eastAsia="es-ES"/>
        </w:rPr>
        <w:t>reemplazando la firma de convenio por un proceso más expedit</w:t>
      </w:r>
      <w:r w:rsidR="00AE4F3B">
        <w:rPr>
          <w:rFonts w:ascii="Courier New" w:eastAsia="Batang" w:hAnsi="Courier New" w:cs="Courier New"/>
          <w:sz w:val="24"/>
          <w:szCs w:val="24"/>
          <w:lang w:eastAsia="es-ES"/>
        </w:rPr>
        <w:t>o, en línea con la transformación digital del Estado.</w:t>
      </w:r>
    </w:p>
    <w:p w14:paraId="612D8278" w14:textId="77777777" w:rsidR="005F7866" w:rsidRPr="00F80FA4" w:rsidRDefault="005F7866" w:rsidP="00F80FA4">
      <w:pPr>
        <w:tabs>
          <w:tab w:val="left" w:pos="3544"/>
        </w:tabs>
        <w:spacing w:after="0" w:line="276" w:lineRule="auto"/>
        <w:jc w:val="both"/>
        <w:rPr>
          <w:rFonts w:ascii="Courier New" w:eastAsia="Batang" w:hAnsi="Courier New" w:cs="Courier New"/>
          <w:sz w:val="24"/>
          <w:szCs w:val="24"/>
          <w:lang w:eastAsia="es-ES"/>
        </w:rPr>
      </w:pPr>
    </w:p>
    <w:p w14:paraId="67760900" w14:textId="41075C6C" w:rsidR="00742E8F" w:rsidRDefault="00F6301F" w:rsidP="007510C4">
      <w:pPr>
        <w:pStyle w:val="Prrafodelista"/>
        <w:tabs>
          <w:tab w:val="left" w:pos="3544"/>
        </w:tabs>
        <w:spacing w:after="0" w:line="276" w:lineRule="auto"/>
        <w:ind w:left="2880" w:firstLine="664"/>
        <w:jc w:val="both"/>
        <w:rPr>
          <w:rFonts w:ascii="Courier New" w:eastAsia="Batang" w:hAnsi="Courier New" w:cs="Courier New"/>
          <w:sz w:val="24"/>
          <w:szCs w:val="24"/>
          <w:lang w:eastAsia="es-ES"/>
        </w:rPr>
      </w:pPr>
      <w:r>
        <w:rPr>
          <w:rFonts w:ascii="Courier New" w:eastAsia="Batang" w:hAnsi="Courier New" w:cs="Courier New"/>
          <w:sz w:val="24"/>
          <w:szCs w:val="24"/>
          <w:lang w:eastAsia="es-ES"/>
        </w:rPr>
        <w:t>Por otro lado</w:t>
      </w:r>
      <w:r w:rsidR="00F72657">
        <w:rPr>
          <w:rFonts w:ascii="Courier New" w:eastAsia="Batang" w:hAnsi="Courier New" w:cs="Courier New"/>
          <w:sz w:val="24"/>
          <w:szCs w:val="24"/>
          <w:lang w:eastAsia="es-ES"/>
        </w:rPr>
        <w:t>, s</w:t>
      </w:r>
      <w:r w:rsidR="000810BD">
        <w:rPr>
          <w:rFonts w:ascii="Courier New" w:eastAsia="Batang" w:hAnsi="Courier New" w:cs="Courier New"/>
          <w:sz w:val="24"/>
          <w:szCs w:val="24"/>
          <w:lang w:eastAsia="es-ES"/>
        </w:rPr>
        <w:t>e p</w:t>
      </w:r>
      <w:r w:rsidR="00742E8F" w:rsidRPr="00742E8F">
        <w:rPr>
          <w:rFonts w:ascii="Courier New" w:eastAsia="Batang" w:hAnsi="Courier New" w:cs="Courier New"/>
          <w:sz w:val="24"/>
          <w:szCs w:val="24"/>
          <w:lang w:eastAsia="es-ES"/>
        </w:rPr>
        <w:t xml:space="preserve">otencia la Red Maestros de Maestros para el acompañamiento de docentes pertenecientes a los tramos “Inicial” y “Temprano” que no hayan logrado progresar en </w:t>
      </w:r>
      <w:r w:rsidR="000810BD">
        <w:rPr>
          <w:rFonts w:ascii="Courier New" w:eastAsia="Batang" w:hAnsi="Courier New" w:cs="Courier New"/>
          <w:sz w:val="24"/>
          <w:szCs w:val="24"/>
          <w:lang w:eastAsia="es-ES"/>
        </w:rPr>
        <w:t>su desarrollo profesional,</w:t>
      </w:r>
      <w:r w:rsidR="00855A16">
        <w:rPr>
          <w:rFonts w:ascii="Courier New" w:eastAsia="Batang" w:hAnsi="Courier New" w:cs="Courier New"/>
          <w:sz w:val="24"/>
          <w:szCs w:val="24"/>
          <w:lang w:eastAsia="es-ES"/>
        </w:rPr>
        <w:t xml:space="preserve"> estableciendo como ámbito de acción prioritario</w:t>
      </w:r>
      <w:r w:rsidR="00737E2C">
        <w:rPr>
          <w:rFonts w:ascii="Courier New" w:eastAsia="Batang" w:hAnsi="Courier New" w:cs="Courier New"/>
          <w:sz w:val="24"/>
          <w:szCs w:val="24"/>
          <w:lang w:eastAsia="es-ES"/>
        </w:rPr>
        <w:t xml:space="preserve"> para la Red </w:t>
      </w:r>
      <w:r w:rsidR="00133407">
        <w:rPr>
          <w:rFonts w:ascii="Courier New" w:eastAsia="Batang" w:hAnsi="Courier New" w:cs="Courier New"/>
          <w:sz w:val="24"/>
          <w:szCs w:val="24"/>
          <w:lang w:eastAsia="es-ES"/>
        </w:rPr>
        <w:t xml:space="preserve">el acompañamiento a </w:t>
      </w:r>
      <w:r w:rsidR="000F2C03">
        <w:rPr>
          <w:rFonts w:ascii="Courier New" w:eastAsia="Batang" w:hAnsi="Courier New" w:cs="Courier New"/>
          <w:sz w:val="24"/>
          <w:szCs w:val="24"/>
          <w:lang w:eastAsia="es-ES"/>
        </w:rPr>
        <w:t xml:space="preserve">estos </w:t>
      </w:r>
      <w:r w:rsidR="00133407">
        <w:rPr>
          <w:rFonts w:ascii="Courier New" w:eastAsia="Batang" w:hAnsi="Courier New" w:cs="Courier New"/>
          <w:sz w:val="24"/>
          <w:szCs w:val="24"/>
          <w:lang w:eastAsia="es-ES"/>
        </w:rPr>
        <w:t>docentes</w:t>
      </w:r>
      <w:r w:rsidR="001C6EBE">
        <w:rPr>
          <w:rFonts w:ascii="Courier New" w:eastAsia="Batang" w:hAnsi="Courier New" w:cs="Courier New"/>
          <w:sz w:val="24"/>
          <w:szCs w:val="24"/>
          <w:lang w:eastAsia="es-ES"/>
        </w:rPr>
        <w:t>,</w:t>
      </w:r>
      <w:r w:rsidR="000810BD">
        <w:rPr>
          <w:rFonts w:ascii="Courier New" w:eastAsia="Batang" w:hAnsi="Courier New" w:cs="Courier New"/>
          <w:sz w:val="24"/>
          <w:szCs w:val="24"/>
          <w:lang w:eastAsia="es-ES"/>
        </w:rPr>
        <w:t xml:space="preserve"> a través d</w:t>
      </w:r>
      <w:r w:rsidR="00742E8F" w:rsidRPr="00742E8F">
        <w:rPr>
          <w:rFonts w:ascii="Courier New" w:eastAsia="Batang" w:hAnsi="Courier New" w:cs="Courier New"/>
          <w:sz w:val="24"/>
          <w:szCs w:val="24"/>
          <w:lang w:eastAsia="es-ES"/>
        </w:rPr>
        <w:t>e</w:t>
      </w:r>
      <w:r w:rsidR="00D45FD2">
        <w:rPr>
          <w:rFonts w:ascii="Courier New" w:eastAsia="Batang" w:hAnsi="Courier New" w:cs="Courier New"/>
          <w:sz w:val="24"/>
          <w:szCs w:val="24"/>
          <w:lang w:eastAsia="es-ES"/>
        </w:rPr>
        <w:t xml:space="preserve"> acciones específicas </w:t>
      </w:r>
      <w:r w:rsidR="00F169D0">
        <w:rPr>
          <w:rFonts w:ascii="Courier New" w:eastAsia="Batang" w:hAnsi="Courier New" w:cs="Courier New"/>
          <w:sz w:val="24"/>
          <w:szCs w:val="24"/>
          <w:lang w:eastAsia="es-ES"/>
        </w:rPr>
        <w:t xml:space="preserve">tendientes </w:t>
      </w:r>
      <w:r w:rsidR="00A057D6">
        <w:rPr>
          <w:rFonts w:ascii="Courier New" w:eastAsia="Batang" w:hAnsi="Courier New" w:cs="Courier New"/>
          <w:sz w:val="24"/>
          <w:szCs w:val="24"/>
          <w:lang w:eastAsia="es-ES"/>
        </w:rPr>
        <w:t>a mejorar su desempeño docente.</w:t>
      </w:r>
      <w:r w:rsidR="00A057D6" w:rsidRPr="00742E8F" w:rsidDel="00A057D6">
        <w:rPr>
          <w:rFonts w:ascii="Courier New" w:eastAsia="Batang" w:hAnsi="Courier New" w:cs="Courier New"/>
          <w:sz w:val="24"/>
          <w:szCs w:val="24"/>
          <w:lang w:eastAsia="es-ES"/>
        </w:rPr>
        <w:t xml:space="preserve"> </w:t>
      </w:r>
    </w:p>
    <w:p w14:paraId="306FC81B" w14:textId="77777777" w:rsidR="00F6301F" w:rsidRDefault="00F6301F" w:rsidP="007510C4">
      <w:pPr>
        <w:pStyle w:val="Prrafodelista"/>
        <w:tabs>
          <w:tab w:val="left" w:pos="3544"/>
        </w:tabs>
        <w:spacing w:after="0" w:line="276" w:lineRule="auto"/>
        <w:ind w:left="2880" w:firstLine="664"/>
        <w:jc w:val="both"/>
        <w:rPr>
          <w:rFonts w:ascii="Courier New" w:eastAsia="Batang" w:hAnsi="Courier New" w:cs="Courier New"/>
          <w:sz w:val="24"/>
          <w:szCs w:val="24"/>
          <w:lang w:eastAsia="es-ES"/>
        </w:rPr>
      </w:pPr>
    </w:p>
    <w:p w14:paraId="68031E85" w14:textId="55A89338" w:rsidR="002E550C" w:rsidRDefault="00427F04" w:rsidP="007510C4">
      <w:pPr>
        <w:pStyle w:val="Prrafodelista"/>
        <w:tabs>
          <w:tab w:val="left" w:pos="3544"/>
        </w:tabs>
        <w:spacing w:after="0" w:line="276" w:lineRule="auto"/>
        <w:ind w:left="2880" w:firstLine="664"/>
        <w:jc w:val="both"/>
        <w:rPr>
          <w:rFonts w:ascii="Courier New" w:eastAsia="Batang" w:hAnsi="Courier New" w:cs="Courier New"/>
          <w:sz w:val="24"/>
          <w:szCs w:val="24"/>
          <w:lang w:eastAsia="es-ES"/>
        </w:rPr>
      </w:pPr>
      <w:r>
        <w:rPr>
          <w:rFonts w:ascii="Courier New" w:eastAsia="Batang" w:hAnsi="Courier New" w:cs="Courier New"/>
          <w:sz w:val="24"/>
          <w:szCs w:val="24"/>
          <w:lang w:eastAsia="es-ES"/>
        </w:rPr>
        <w:t>Adicionalmente</w:t>
      </w:r>
      <w:r w:rsidR="00C25712">
        <w:rPr>
          <w:rFonts w:ascii="Courier New" w:eastAsia="Batang" w:hAnsi="Courier New" w:cs="Courier New"/>
          <w:sz w:val="24"/>
          <w:szCs w:val="24"/>
          <w:lang w:eastAsia="es-ES"/>
        </w:rPr>
        <w:t>, r</w:t>
      </w:r>
      <w:r w:rsidR="002B256C">
        <w:rPr>
          <w:rFonts w:ascii="Courier New" w:eastAsia="Batang" w:hAnsi="Courier New" w:cs="Courier New"/>
          <w:sz w:val="24"/>
          <w:szCs w:val="24"/>
          <w:lang w:eastAsia="es-ES"/>
        </w:rPr>
        <w:t xml:space="preserve">especto de </w:t>
      </w:r>
      <w:r w:rsidR="00C25712">
        <w:rPr>
          <w:rFonts w:ascii="Courier New" w:eastAsia="Batang" w:hAnsi="Courier New" w:cs="Courier New"/>
          <w:sz w:val="24"/>
          <w:szCs w:val="24"/>
          <w:lang w:eastAsia="es-ES"/>
        </w:rPr>
        <w:t xml:space="preserve">las y </w:t>
      </w:r>
      <w:r w:rsidR="000810BD">
        <w:rPr>
          <w:rFonts w:ascii="Courier New" w:eastAsia="Batang" w:hAnsi="Courier New" w:cs="Courier New"/>
          <w:sz w:val="24"/>
          <w:szCs w:val="24"/>
          <w:lang w:eastAsia="es-ES"/>
        </w:rPr>
        <w:t xml:space="preserve">los </w:t>
      </w:r>
      <w:r w:rsidR="00742E8F" w:rsidRPr="00742E8F">
        <w:rPr>
          <w:rFonts w:ascii="Courier New" w:eastAsia="Batang" w:hAnsi="Courier New" w:cs="Courier New"/>
          <w:sz w:val="24"/>
          <w:szCs w:val="24"/>
          <w:lang w:eastAsia="es-ES"/>
        </w:rPr>
        <w:t xml:space="preserve">docentes </w:t>
      </w:r>
      <w:r w:rsidR="000810BD">
        <w:rPr>
          <w:rFonts w:ascii="Courier New" w:eastAsia="Batang" w:hAnsi="Courier New" w:cs="Courier New"/>
          <w:sz w:val="24"/>
          <w:szCs w:val="24"/>
          <w:lang w:eastAsia="es-ES"/>
        </w:rPr>
        <w:t xml:space="preserve">que en su proceso de evaluación docente del </w:t>
      </w:r>
      <w:r w:rsidR="00742E8F" w:rsidRPr="00742E8F">
        <w:rPr>
          <w:rFonts w:ascii="Courier New" w:eastAsia="Batang" w:hAnsi="Courier New" w:cs="Courier New"/>
          <w:sz w:val="24"/>
          <w:szCs w:val="24"/>
          <w:lang w:eastAsia="es-ES"/>
        </w:rPr>
        <w:t>año 2015</w:t>
      </w:r>
      <w:r w:rsidR="000810BD">
        <w:rPr>
          <w:rFonts w:ascii="Courier New" w:eastAsia="Batang" w:hAnsi="Courier New" w:cs="Courier New"/>
          <w:sz w:val="24"/>
          <w:szCs w:val="24"/>
          <w:lang w:eastAsia="es-ES"/>
        </w:rPr>
        <w:t xml:space="preserve"> obtuvieron resultados competente o destacado </w:t>
      </w:r>
      <w:r w:rsidR="00452C61">
        <w:rPr>
          <w:rFonts w:ascii="Courier New" w:eastAsia="Batang" w:hAnsi="Courier New" w:cs="Courier New"/>
          <w:sz w:val="24"/>
          <w:szCs w:val="24"/>
          <w:lang w:eastAsia="es-ES"/>
        </w:rPr>
        <w:t xml:space="preserve">y </w:t>
      </w:r>
      <w:r w:rsidR="000810BD">
        <w:rPr>
          <w:rFonts w:ascii="Courier New" w:eastAsia="Batang" w:hAnsi="Courier New" w:cs="Courier New"/>
          <w:sz w:val="24"/>
          <w:szCs w:val="24"/>
          <w:lang w:eastAsia="es-ES"/>
        </w:rPr>
        <w:t xml:space="preserve">no </w:t>
      </w:r>
      <w:r w:rsidR="00742E8F" w:rsidRPr="00742E8F">
        <w:rPr>
          <w:rFonts w:ascii="Courier New" w:eastAsia="Batang" w:hAnsi="Courier New" w:cs="Courier New"/>
          <w:sz w:val="24"/>
          <w:szCs w:val="24"/>
          <w:lang w:eastAsia="es-ES"/>
        </w:rPr>
        <w:t>r</w:t>
      </w:r>
      <w:r w:rsidR="000810BD">
        <w:rPr>
          <w:rFonts w:ascii="Courier New" w:eastAsia="Batang" w:hAnsi="Courier New" w:cs="Courier New"/>
          <w:sz w:val="24"/>
          <w:szCs w:val="24"/>
          <w:lang w:eastAsia="es-ES"/>
        </w:rPr>
        <w:t xml:space="preserve">indieron las </w:t>
      </w:r>
      <w:r w:rsidR="00742E8F" w:rsidRPr="00742E8F">
        <w:rPr>
          <w:rFonts w:ascii="Courier New" w:eastAsia="Batang" w:hAnsi="Courier New" w:cs="Courier New"/>
          <w:sz w:val="24"/>
          <w:szCs w:val="24"/>
          <w:lang w:eastAsia="es-ES"/>
        </w:rPr>
        <w:lastRenderedPageBreak/>
        <w:t>prueba</w:t>
      </w:r>
      <w:r w:rsidR="000810BD">
        <w:rPr>
          <w:rFonts w:ascii="Courier New" w:eastAsia="Batang" w:hAnsi="Courier New" w:cs="Courier New"/>
          <w:sz w:val="24"/>
          <w:szCs w:val="24"/>
          <w:lang w:eastAsia="es-ES"/>
        </w:rPr>
        <w:t>s</w:t>
      </w:r>
      <w:r w:rsidR="00742E8F" w:rsidRPr="00742E8F">
        <w:rPr>
          <w:rFonts w:ascii="Courier New" w:eastAsia="Batang" w:hAnsi="Courier New" w:cs="Courier New"/>
          <w:sz w:val="24"/>
          <w:szCs w:val="24"/>
          <w:lang w:eastAsia="es-ES"/>
        </w:rPr>
        <w:t xml:space="preserve"> de conocimientos específicos </w:t>
      </w:r>
      <w:r w:rsidR="002B256C">
        <w:rPr>
          <w:rFonts w:ascii="Courier New" w:eastAsia="Batang" w:hAnsi="Courier New" w:cs="Courier New"/>
          <w:sz w:val="24"/>
          <w:szCs w:val="24"/>
          <w:lang w:eastAsia="es-ES"/>
        </w:rPr>
        <w:t xml:space="preserve">establecidas </w:t>
      </w:r>
      <w:r w:rsidR="00C926C6">
        <w:rPr>
          <w:rFonts w:ascii="Courier New" w:eastAsia="Batang" w:hAnsi="Courier New" w:cs="Courier New"/>
          <w:sz w:val="24"/>
          <w:szCs w:val="24"/>
          <w:lang w:eastAsia="es-ES"/>
        </w:rPr>
        <w:t xml:space="preserve">en </w:t>
      </w:r>
      <w:r w:rsidR="002B256C" w:rsidRPr="002B256C">
        <w:rPr>
          <w:rFonts w:ascii="Courier New" w:eastAsia="Batang" w:hAnsi="Courier New" w:cs="Courier New"/>
          <w:sz w:val="24"/>
          <w:szCs w:val="24"/>
          <w:lang w:eastAsia="es-ES"/>
        </w:rPr>
        <w:t>la</w:t>
      </w:r>
      <w:r w:rsidR="00FF73D0">
        <w:rPr>
          <w:rFonts w:ascii="Courier New" w:eastAsia="Batang" w:hAnsi="Courier New" w:cs="Courier New"/>
          <w:sz w:val="24"/>
          <w:szCs w:val="24"/>
          <w:lang w:eastAsia="es-ES"/>
        </w:rPr>
        <w:t>s</w:t>
      </w:r>
      <w:r w:rsidR="002B256C" w:rsidRPr="002B256C">
        <w:rPr>
          <w:rFonts w:ascii="Courier New" w:eastAsia="Batang" w:hAnsi="Courier New" w:cs="Courier New"/>
          <w:sz w:val="24"/>
          <w:szCs w:val="24"/>
          <w:lang w:eastAsia="es-ES"/>
        </w:rPr>
        <w:t xml:space="preserve"> ley</w:t>
      </w:r>
      <w:r w:rsidR="00FF73D0">
        <w:rPr>
          <w:rFonts w:ascii="Courier New" w:eastAsia="Batang" w:hAnsi="Courier New" w:cs="Courier New"/>
          <w:sz w:val="24"/>
          <w:szCs w:val="24"/>
          <w:lang w:eastAsia="es-ES"/>
        </w:rPr>
        <w:t>es</w:t>
      </w:r>
      <w:r w:rsidR="002B256C" w:rsidRPr="002B256C">
        <w:rPr>
          <w:rFonts w:ascii="Courier New" w:eastAsia="Batang" w:hAnsi="Courier New" w:cs="Courier New"/>
          <w:sz w:val="24"/>
          <w:szCs w:val="24"/>
          <w:lang w:eastAsia="es-ES"/>
        </w:rPr>
        <w:t xml:space="preserve"> N</w:t>
      </w:r>
      <w:r w:rsidR="00195CCC">
        <w:rPr>
          <w:rFonts w:ascii="Courier New" w:eastAsia="Batang" w:hAnsi="Courier New" w:cs="Courier New"/>
          <w:sz w:val="24"/>
          <w:szCs w:val="24"/>
          <w:lang w:eastAsia="es-ES"/>
        </w:rPr>
        <w:t>os</w:t>
      </w:r>
      <w:r w:rsidR="00FF73D0">
        <w:rPr>
          <w:rFonts w:ascii="Courier New" w:eastAsia="Batang" w:hAnsi="Courier New" w:cs="Courier New"/>
          <w:sz w:val="24"/>
          <w:szCs w:val="24"/>
          <w:lang w:eastAsia="es-ES"/>
        </w:rPr>
        <w:t xml:space="preserve"> </w:t>
      </w:r>
      <w:r w:rsidR="002B256C" w:rsidRPr="002B256C">
        <w:rPr>
          <w:rFonts w:ascii="Courier New" w:eastAsia="Batang" w:hAnsi="Courier New" w:cs="Courier New"/>
          <w:sz w:val="24"/>
          <w:szCs w:val="24"/>
          <w:lang w:eastAsia="es-ES"/>
        </w:rPr>
        <w:t>19.715</w:t>
      </w:r>
      <w:r w:rsidR="00FF73D0">
        <w:rPr>
          <w:rFonts w:ascii="Courier New" w:eastAsia="Batang" w:hAnsi="Courier New" w:cs="Courier New"/>
          <w:sz w:val="24"/>
          <w:szCs w:val="24"/>
          <w:lang w:eastAsia="es-ES"/>
        </w:rPr>
        <w:t xml:space="preserve"> y </w:t>
      </w:r>
      <w:r w:rsidR="00FF73D0" w:rsidRPr="002B256C">
        <w:rPr>
          <w:rFonts w:ascii="Courier New" w:eastAsia="Batang" w:hAnsi="Courier New" w:cs="Courier New"/>
          <w:sz w:val="24"/>
          <w:szCs w:val="24"/>
          <w:lang w:eastAsia="es-ES"/>
        </w:rPr>
        <w:t>19.933</w:t>
      </w:r>
      <w:r w:rsidR="003C5A4D">
        <w:rPr>
          <w:rFonts w:ascii="Courier New" w:eastAsia="Batang" w:hAnsi="Courier New" w:cs="Courier New"/>
          <w:sz w:val="24"/>
          <w:szCs w:val="24"/>
          <w:lang w:eastAsia="es-ES"/>
        </w:rPr>
        <w:t>, que otorga</w:t>
      </w:r>
      <w:r w:rsidR="00FF73D0">
        <w:rPr>
          <w:rFonts w:ascii="Courier New" w:eastAsia="Batang" w:hAnsi="Courier New" w:cs="Courier New"/>
          <w:sz w:val="24"/>
          <w:szCs w:val="24"/>
          <w:lang w:eastAsia="es-ES"/>
        </w:rPr>
        <w:t>n</w:t>
      </w:r>
      <w:r w:rsidR="003C5A4D">
        <w:rPr>
          <w:rFonts w:ascii="Courier New" w:eastAsia="Batang" w:hAnsi="Courier New" w:cs="Courier New"/>
          <w:sz w:val="24"/>
          <w:szCs w:val="24"/>
          <w:lang w:eastAsia="es-ES"/>
        </w:rPr>
        <w:t xml:space="preserve"> un mejoramiento especial de remuneraciones para los profesionales de la educación,</w:t>
      </w:r>
      <w:r w:rsidR="00367529">
        <w:rPr>
          <w:rFonts w:ascii="Courier New" w:eastAsia="Batang" w:hAnsi="Courier New" w:cs="Courier New"/>
          <w:sz w:val="24"/>
          <w:szCs w:val="24"/>
          <w:lang w:eastAsia="es-ES"/>
        </w:rPr>
        <w:t xml:space="preserve"> </w:t>
      </w:r>
      <w:r w:rsidR="002B256C">
        <w:rPr>
          <w:rFonts w:ascii="Courier New" w:eastAsia="Batang" w:hAnsi="Courier New" w:cs="Courier New"/>
          <w:sz w:val="24"/>
          <w:szCs w:val="24"/>
          <w:lang w:eastAsia="es-ES"/>
        </w:rPr>
        <w:t xml:space="preserve">por haber sido </w:t>
      </w:r>
      <w:r w:rsidR="00C926C6">
        <w:rPr>
          <w:rFonts w:ascii="Courier New" w:eastAsia="Batang" w:hAnsi="Courier New" w:cs="Courier New"/>
          <w:sz w:val="24"/>
          <w:szCs w:val="24"/>
          <w:lang w:eastAsia="es-ES"/>
        </w:rPr>
        <w:t>eliminadas</w:t>
      </w:r>
      <w:r w:rsidR="009C065B">
        <w:rPr>
          <w:rFonts w:ascii="Courier New" w:eastAsia="Batang" w:hAnsi="Courier New" w:cs="Courier New"/>
          <w:sz w:val="24"/>
          <w:szCs w:val="24"/>
          <w:lang w:eastAsia="es-ES"/>
        </w:rPr>
        <w:t xml:space="preserve"> </w:t>
      </w:r>
      <w:r w:rsidR="002B256C">
        <w:rPr>
          <w:rFonts w:ascii="Courier New" w:eastAsia="Batang" w:hAnsi="Courier New" w:cs="Courier New"/>
          <w:sz w:val="24"/>
          <w:szCs w:val="24"/>
          <w:lang w:eastAsia="es-ES"/>
        </w:rPr>
        <w:t>por la ley N°</w:t>
      </w:r>
      <w:r w:rsidR="00367529">
        <w:rPr>
          <w:rFonts w:ascii="Courier New" w:eastAsia="Batang" w:hAnsi="Courier New" w:cs="Courier New"/>
          <w:sz w:val="24"/>
          <w:szCs w:val="24"/>
          <w:lang w:eastAsia="es-ES"/>
        </w:rPr>
        <w:t xml:space="preserve"> </w:t>
      </w:r>
      <w:r w:rsidR="002B256C">
        <w:rPr>
          <w:rFonts w:ascii="Courier New" w:eastAsia="Batang" w:hAnsi="Courier New" w:cs="Courier New"/>
          <w:sz w:val="24"/>
          <w:szCs w:val="24"/>
          <w:lang w:eastAsia="es-ES"/>
        </w:rPr>
        <w:t>20.903</w:t>
      </w:r>
      <w:r w:rsidR="002B256C" w:rsidRPr="002B256C">
        <w:rPr>
          <w:rFonts w:ascii="Courier New" w:eastAsia="Batang" w:hAnsi="Courier New" w:cs="Courier New"/>
          <w:sz w:val="24"/>
          <w:szCs w:val="24"/>
          <w:lang w:eastAsia="es-ES"/>
        </w:rPr>
        <w:t>,</w:t>
      </w:r>
      <w:r w:rsidR="002B256C">
        <w:rPr>
          <w:rFonts w:ascii="Courier New" w:eastAsia="Batang" w:hAnsi="Courier New" w:cs="Courier New"/>
          <w:sz w:val="24"/>
          <w:szCs w:val="24"/>
          <w:lang w:eastAsia="es-ES"/>
        </w:rPr>
        <w:t xml:space="preserve"> se establece la posibilidad de acceder a un tramo </w:t>
      </w:r>
      <w:r w:rsidR="0043301B">
        <w:rPr>
          <w:rFonts w:ascii="Courier New" w:eastAsia="Batang" w:hAnsi="Courier New" w:cs="Courier New"/>
          <w:sz w:val="24"/>
          <w:szCs w:val="24"/>
          <w:lang w:eastAsia="es-ES"/>
        </w:rPr>
        <w:t xml:space="preserve">de desarrollo profesional docente </w:t>
      </w:r>
      <w:r w:rsidR="002B256C">
        <w:rPr>
          <w:rFonts w:ascii="Courier New" w:eastAsia="Batang" w:hAnsi="Courier New" w:cs="Courier New"/>
          <w:sz w:val="24"/>
          <w:szCs w:val="24"/>
          <w:lang w:eastAsia="es-ES"/>
        </w:rPr>
        <w:t>considerando los resultados de su portafolio rendido el año 2015</w:t>
      </w:r>
      <w:r w:rsidR="00A3641E">
        <w:rPr>
          <w:rFonts w:ascii="Courier New" w:eastAsia="Batang" w:hAnsi="Courier New" w:cs="Courier New"/>
          <w:sz w:val="24"/>
          <w:szCs w:val="24"/>
          <w:lang w:eastAsia="es-ES"/>
        </w:rPr>
        <w:t xml:space="preserve"> más </w:t>
      </w:r>
      <w:r w:rsidR="002B256C">
        <w:rPr>
          <w:rFonts w:ascii="Courier New" w:eastAsia="Batang" w:hAnsi="Courier New" w:cs="Courier New"/>
          <w:sz w:val="24"/>
          <w:szCs w:val="24"/>
          <w:lang w:eastAsia="es-ES"/>
        </w:rPr>
        <w:t xml:space="preserve">el instrumento </w:t>
      </w:r>
      <w:r w:rsidR="005139E6">
        <w:rPr>
          <w:rFonts w:ascii="Courier New" w:eastAsia="Batang" w:hAnsi="Courier New" w:cs="Courier New"/>
          <w:sz w:val="24"/>
          <w:szCs w:val="24"/>
          <w:lang w:eastAsia="es-ES"/>
        </w:rPr>
        <w:t xml:space="preserve">de evaluación de conocimientos específicos y pedagógicos </w:t>
      </w:r>
      <w:r w:rsidR="002B256C">
        <w:rPr>
          <w:rFonts w:ascii="Courier New" w:eastAsia="Batang" w:hAnsi="Courier New" w:cs="Courier New"/>
          <w:sz w:val="24"/>
          <w:szCs w:val="24"/>
          <w:lang w:eastAsia="es-ES"/>
        </w:rPr>
        <w:t xml:space="preserve">rendido </w:t>
      </w:r>
      <w:r w:rsidR="00A3641E">
        <w:rPr>
          <w:rFonts w:ascii="Courier New" w:eastAsia="Batang" w:hAnsi="Courier New" w:cs="Courier New"/>
          <w:sz w:val="24"/>
          <w:szCs w:val="24"/>
          <w:lang w:eastAsia="es-ES"/>
        </w:rPr>
        <w:t>en el marco del Sistema de Desarrollo Profesional Docente</w:t>
      </w:r>
      <w:r w:rsidR="002B256C">
        <w:rPr>
          <w:rFonts w:ascii="Courier New" w:eastAsia="Batang" w:hAnsi="Courier New" w:cs="Courier New"/>
          <w:sz w:val="24"/>
          <w:szCs w:val="24"/>
          <w:lang w:eastAsia="es-ES"/>
        </w:rPr>
        <w:t>.</w:t>
      </w:r>
      <w:r w:rsidR="00742E8F" w:rsidRPr="00742E8F">
        <w:rPr>
          <w:rFonts w:ascii="Courier New" w:eastAsia="Batang" w:hAnsi="Courier New" w:cs="Courier New"/>
          <w:sz w:val="24"/>
          <w:szCs w:val="24"/>
          <w:lang w:eastAsia="es-ES"/>
        </w:rPr>
        <w:t xml:space="preserve"> </w:t>
      </w:r>
    </w:p>
    <w:p w14:paraId="0A099454" w14:textId="77777777" w:rsidR="005F7866" w:rsidRDefault="005F7866" w:rsidP="007510C4">
      <w:pPr>
        <w:pStyle w:val="Prrafodelista"/>
        <w:tabs>
          <w:tab w:val="left" w:pos="3544"/>
        </w:tabs>
        <w:spacing w:after="0" w:line="276" w:lineRule="auto"/>
        <w:ind w:left="2880" w:firstLine="664"/>
        <w:jc w:val="both"/>
        <w:rPr>
          <w:rFonts w:ascii="Courier New" w:eastAsia="Batang" w:hAnsi="Courier New" w:cs="Courier New"/>
          <w:sz w:val="24"/>
          <w:szCs w:val="24"/>
          <w:lang w:eastAsia="es-ES"/>
        </w:rPr>
      </w:pPr>
    </w:p>
    <w:p w14:paraId="1B816453" w14:textId="7D8E1A79" w:rsidR="009E2191" w:rsidRDefault="00C25712" w:rsidP="007510C4">
      <w:pPr>
        <w:pStyle w:val="Prrafodelista"/>
        <w:tabs>
          <w:tab w:val="left" w:pos="3544"/>
        </w:tabs>
        <w:spacing w:after="0" w:line="276" w:lineRule="auto"/>
        <w:ind w:left="2880" w:firstLine="664"/>
        <w:jc w:val="both"/>
        <w:rPr>
          <w:rFonts w:ascii="Courier New" w:eastAsia="Batang" w:hAnsi="Courier New" w:cs="Courier New"/>
          <w:sz w:val="24"/>
          <w:szCs w:val="24"/>
          <w:lang w:eastAsia="es-ES"/>
        </w:rPr>
      </w:pPr>
      <w:r>
        <w:rPr>
          <w:rFonts w:ascii="Courier New" w:eastAsia="Batang" w:hAnsi="Courier New" w:cs="Courier New"/>
          <w:sz w:val="24"/>
          <w:szCs w:val="24"/>
          <w:lang w:eastAsia="es-ES"/>
        </w:rPr>
        <w:t xml:space="preserve">Por último, </w:t>
      </w:r>
      <w:r w:rsidR="00735234">
        <w:rPr>
          <w:rFonts w:ascii="Courier New" w:eastAsia="Batang" w:hAnsi="Courier New" w:cs="Courier New"/>
          <w:sz w:val="24"/>
          <w:szCs w:val="24"/>
          <w:lang w:eastAsia="es-ES"/>
        </w:rPr>
        <w:t xml:space="preserve">y </w:t>
      </w:r>
      <w:r w:rsidR="001964E4">
        <w:rPr>
          <w:rFonts w:ascii="Courier New" w:eastAsia="Batang" w:hAnsi="Courier New" w:cs="Courier New"/>
          <w:sz w:val="24"/>
          <w:szCs w:val="24"/>
          <w:lang w:eastAsia="es-ES"/>
        </w:rPr>
        <w:t xml:space="preserve">teniendo en cuenta </w:t>
      </w:r>
      <w:r w:rsidR="00735234">
        <w:rPr>
          <w:rFonts w:ascii="Courier New" w:eastAsia="Batang" w:hAnsi="Courier New" w:cs="Courier New"/>
          <w:sz w:val="24"/>
          <w:szCs w:val="24"/>
          <w:lang w:eastAsia="es-ES"/>
        </w:rPr>
        <w:t>el gran número de docentes que deben evaluarse el año 2023</w:t>
      </w:r>
      <w:r w:rsidR="001964E4">
        <w:rPr>
          <w:rFonts w:ascii="Courier New" w:eastAsia="Batang" w:hAnsi="Courier New" w:cs="Courier New"/>
          <w:sz w:val="24"/>
          <w:szCs w:val="24"/>
          <w:lang w:eastAsia="es-ES"/>
        </w:rPr>
        <w:t>,</w:t>
      </w:r>
      <w:r w:rsidR="00735234">
        <w:rPr>
          <w:rFonts w:ascii="Courier New" w:eastAsia="Batang" w:hAnsi="Courier New" w:cs="Courier New"/>
          <w:sz w:val="24"/>
          <w:szCs w:val="24"/>
          <w:lang w:eastAsia="es-ES"/>
        </w:rPr>
        <w:t xml:space="preserve"> a consecuencia de la</w:t>
      </w:r>
      <w:r w:rsidR="001964E4">
        <w:rPr>
          <w:rFonts w:ascii="Courier New" w:eastAsia="Batang" w:hAnsi="Courier New" w:cs="Courier New"/>
          <w:sz w:val="24"/>
          <w:szCs w:val="24"/>
          <w:lang w:eastAsia="es-ES"/>
        </w:rPr>
        <w:t>s</w:t>
      </w:r>
      <w:r w:rsidR="00735234">
        <w:rPr>
          <w:rFonts w:ascii="Courier New" w:eastAsia="Batang" w:hAnsi="Courier New" w:cs="Courier New"/>
          <w:sz w:val="24"/>
          <w:szCs w:val="24"/>
          <w:lang w:eastAsia="es-ES"/>
        </w:rPr>
        <w:t xml:space="preserve"> leyes N</w:t>
      </w:r>
      <w:r w:rsidR="00195CCC">
        <w:rPr>
          <w:rFonts w:ascii="Courier New" w:eastAsia="Batang" w:hAnsi="Courier New" w:cs="Courier New"/>
          <w:sz w:val="24"/>
          <w:szCs w:val="24"/>
          <w:lang w:eastAsia="es-ES"/>
        </w:rPr>
        <w:t>os</w:t>
      </w:r>
      <w:r w:rsidR="001964E4">
        <w:rPr>
          <w:rFonts w:ascii="Courier New" w:eastAsia="Batang" w:hAnsi="Courier New" w:cs="Courier New"/>
          <w:sz w:val="24"/>
          <w:szCs w:val="24"/>
          <w:lang w:eastAsia="es-ES"/>
        </w:rPr>
        <w:t xml:space="preserve"> </w:t>
      </w:r>
      <w:r w:rsidR="00735234">
        <w:rPr>
          <w:rFonts w:ascii="Courier New" w:eastAsia="Batang" w:hAnsi="Courier New" w:cs="Courier New"/>
          <w:sz w:val="24"/>
          <w:szCs w:val="24"/>
          <w:lang w:eastAsia="es-ES"/>
        </w:rPr>
        <w:t>21.072 y 21.</w:t>
      </w:r>
      <w:r w:rsidR="0019256E">
        <w:rPr>
          <w:rFonts w:ascii="Courier New" w:eastAsia="Batang" w:hAnsi="Courier New" w:cs="Courier New"/>
          <w:sz w:val="24"/>
          <w:szCs w:val="24"/>
          <w:lang w:eastAsia="es-ES"/>
        </w:rPr>
        <w:t xml:space="preserve">506, se establece la posibilidad de extender los procesos evaluativos, </w:t>
      </w:r>
      <w:r w:rsidR="00FD6686">
        <w:rPr>
          <w:rFonts w:ascii="Courier New" w:eastAsia="Batang" w:hAnsi="Courier New" w:cs="Courier New"/>
          <w:sz w:val="24"/>
          <w:szCs w:val="24"/>
          <w:lang w:eastAsia="es-ES"/>
        </w:rPr>
        <w:t>de manera</w:t>
      </w:r>
      <w:r w:rsidR="0019256E">
        <w:rPr>
          <w:rFonts w:ascii="Courier New" w:eastAsia="Batang" w:hAnsi="Courier New" w:cs="Courier New"/>
          <w:sz w:val="24"/>
          <w:szCs w:val="24"/>
          <w:lang w:eastAsia="es-ES"/>
        </w:rPr>
        <w:t xml:space="preserve"> que el número de docentes a evaluar cada año </w:t>
      </w:r>
      <w:r w:rsidR="006346B1">
        <w:rPr>
          <w:rFonts w:ascii="Courier New" w:eastAsia="Batang" w:hAnsi="Courier New" w:cs="Courier New"/>
          <w:sz w:val="24"/>
          <w:szCs w:val="24"/>
          <w:lang w:eastAsia="es-ES"/>
        </w:rPr>
        <w:t>se distribuya de forma equitativa en el tiempo</w:t>
      </w:r>
      <w:r w:rsidR="00C926C6">
        <w:rPr>
          <w:rFonts w:ascii="Courier New" w:eastAsia="Batang" w:hAnsi="Courier New" w:cs="Courier New"/>
          <w:sz w:val="24"/>
          <w:szCs w:val="24"/>
          <w:lang w:eastAsia="es-ES"/>
        </w:rPr>
        <w:t>.</w:t>
      </w:r>
    </w:p>
    <w:p w14:paraId="2C466DA0" w14:textId="77777777" w:rsidR="005F7866" w:rsidRPr="005F7866" w:rsidRDefault="005F7866" w:rsidP="007510C4">
      <w:pPr>
        <w:pStyle w:val="Prrafodelista"/>
        <w:tabs>
          <w:tab w:val="left" w:pos="3544"/>
        </w:tabs>
        <w:spacing w:after="0" w:line="276" w:lineRule="auto"/>
        <w:ind w:left="2880" w:firstLine="664"/>
        <w:jc w:val="both"/>
        <w:rPr>
          <w:rFonts w:ascii="Courier New" w:eastAsia="Batang" w:hAnsi="Courier New" w:cs="Courier New"/>
          <w:sz w:val="24"/>
          <w:szCs w:val="24"/>
          <w:lang w:eastAsia="es-ES"/>
        </w:rPr>
      </w:pPr>
    </w:p>
    <w:p w14:paraId="1B816454" w14:textId="79928A5A" w:rsidR="009E2191" w:rsidRDefault="00FF0C2F" w:rsidP="007510C4">
      <w:pPr>
        <w:pStyle w:val="Prrafodelista"/>
        <w:tabs>
          <w:tab w:val="left" w:pos="3544"/>
        </w:tabs>
        <w:spacing w:after="0" w:line="276" w:lineRule="auto"/>
        <w:ind w:left="2880" w:firstLine="664"/>
        <w:jc w:val="both"/>
        <w:rPr>
          <w:rFonts w:ascii="Courier New" w:eastAsia="Courier New" w:hAnsi="Courier New" w:cs="Courier New"/>
          <w:sz w:val="24"/>
          <w:szCs w:val="24"/>
        </w:rPr>
      </w:pPr>
      <w:r w:rsidRPr="005F7866">
        <w:rPr>
          <w:rFonts w:ascii="Courier New" w:eastAsia="Batang" w:hAnsi="Courier New" w:cs="Courier New"/>
          <w:sz w:val="24"/>
          <w:szCs w:val="24"/>
          <w:lang w:eastAsia="es-ES"/>
        </w:rPr>
        <w:t>En</w:t>
      </w:r>
      <w:r>
        <w:rPr>
          <w:rFonts w:ascii="Courier New" w:eastAsia="Courier New" w:hAnsi="Courier New" w:cs="Courier New"/>
          <w:sz w:val="24"/>
          <w:szCs w:val="24"/>
        </w:rPr>
        <w:t xml:space="preserve"> mérito de lo anteriormente expuesto, someto a vuestra consideración el siguiente</w:t>
      </w:r>
      <w:r w:rsidR="00A079E0">
        <w:rPr>
          <w:rFonts w:ascii="Courier New" w:eastAsia="Courier New" w:hAnsi="Courier New" w:cs="Courier New"/>
          <w:sz w:val="24"/>
          <w:szCs w:val="24"/>
        </w:rPr>
        <w:t>:</w:t>
      </w:r>
    </w:p>
    <w:p w14:paraId="0A2F9183" w14:textId="2AF7C567" w:rsidR="00372FBD" w:rsidRDefault="00372FBD" w:rsidP="007510C4">
      <w:pPr>
        <w:spacing w:after="0" w:line="276" w:lineRule="auto"/>
        <w:jc w:val="both"/>
        <w:rPr>
          <w:rFonts w:ascii="Courier New" w:eastAsia="Courier New" w:hAnsi="Courier New" w:cs="Courier New"/>
          <w:sz w:val="24"/>
          <w:szCs w:val="24"/>
        </w:rPr>
      </w:pPr>
    </w:p>
    <w:p w14:paraId="02997536" w14:textId="7B7DAD9B" w:rsidR="00AD00BB" w:rsidRDefault="00AD00BB" w:rsidP="007510C4">
      <w:pPr>
        <w:spacing w:after="0" w:line="276" w:lineRule="auto"/>
        <w:jc w:val="both"/>
        <w:rPr>
          <w:rFonts w:ascii="Courier New" w:eastAsia="Courier New" w:hAnsi="Courier New" w:cs="Courier New"/>
          <w:sz w:val="24"/>
          <w:szCs w:val="24"/>
        </w:rPr>
      </w:pPr>
    </w:p>
    <w:p w14:paraId="1F7A0966" w14:textId="77777777" w:rsidR="00AD00BB" w:rsidRDefault="00AD00BB" w:rsidP="007510C4">
      <w:pPr>
        <w:spacing w:after="0" w:line="276" w:lineRule="auto"/>
        <w:jc w:val="both"/>
        <w:rPr>
          <w:rFonts w:ascii="Courier New" w:eastAsia="Courier New" w:hAnsi="Courier New" w:cs="Courier New"/>
          <w:sz w:val="24"/>
          <w:szCs w:val="24"/>
        </w:rPr>
      </w:pPr>
    </w:p>
    <w:p w14:paraId="564E35FF" w14:textId="62B4233D" w:rsidR="00372FBD" w:rsidRDefault="00372FBD" w:rsidP="007510C4">
      <w:pPr>
        <w:spacing w:after="0" w:line="276" w:lineRule="auto"/>
        <w:jc w:val="center"/>
        <w:rPr>
          <w:rFonts w:ascii="Courier New" w:eastAsia="Courier New" w:hAnsi="Courier New" w:cs="Courier New"/>
          <w:b/>
          <w:sz w:val="24"/>
          <w:szCs w:val="24"/>
        </w:rPr>
      </w:pPr>
      <w:bookmarkStart w:id="2" w:name="_gjdgxs" w:colFirst="0" w:colLast="0"/>
      <w:bookmarkStart w:id="3" w:name="_30j0zll" w:colFirst="0" w:colLast="0"/>
      <w:bookmarkStart w:id="4" w:name="_1fob9te" w:colFirst="0" w:colLast="0"/>
      <w:bookmarkStart w:id="5" w:name="_3znysh7" w:colFirst="0" w:colLast="0"/>
      <w:bookmarkStart w:id="6" w:name="_2et92p0" w:colFirst="0" w:colLast="0"/>
      <w:bookmarkEnd w:id="2"/>
      <w:bookmarkEnd w:id="3"/>
      <w:bookmarkEnd w:id="4"/>
      <w:bookmarkEnd w:id="5"/>
      <w:bookmarkEnd w:id="6"/>
      <w:r>
        <w:rPr>
          <w:rFonts w:ascii="Courier New" w:eastAsia="Courier New" w:hAnsi="Courier New" w:cs="Courier New"/>
          <w:b/>
          <w:sz w:val="24"/>
          <w:szCs w:val="24"/>
        </w:rPr>
        <w:t xml:space="preserve">P R O Y E C T </w:t>
      </w:r>
      <w:r w:rsidR="00751AF0">
        <w:rPr>
          <w:rFonts w:ascii="Courier New" w:eastAsia="Courier New" w:hAnsi="Courier New" w:cs="Courier New"/>
          <w:b/>
          <w:sz w:val="24"/>
          <w:szCs w:val="24"/>
        </w:rPr>
        <w:t>O  D</w:t>
      </w:r>
      <w:r>
        <w:rPr>
          <w:rFonts w:ascii="Courier New" w:eastAsia="Courier New" w:hAnsi="Courier New" w:cs="Courier New"/>
          <w:b/>
          <w:sz w:val="24"/>
          <w:szCs w:val="24"/>
        </w:rPr>
        <w:t xml:space="preserve"> E</w:t>
      </w:r>
      <w:r w:rsidR="00751AF0">
        <w:rPr>
          <w:rFonts w:ascii="Courier New" w:eastAsia="Courier New" w:hAnsi="Courier New" w:cs="Courier New"/>
          <w:b/>
          <w:sz w:val="24"/>
          <w:szCs w:val="24"/>
        </w:rPr>
        <w:t xml:space="preserve"> </w:t>
      </w:r>
      <w:r>
        <w:rPr>
          <w:rFonts w:ascii="Courier New" w:eastAsia="Courier New" w:hAnsi="Courier New" w:cs="Courier New"/>
          <w:b/>
          <w:sz w:val="24"/>
          <w:szCs w:val="24"/>
        </w:rPr>
        <w:t xml:space="preserve">  L E Y:</w:t>
      </w:r>
    </w:p>
    <w:p w14:paraId="7D60B442" w14:textId="45ECA42C" w:rsidR="00372FBD" w:rsidRDefault="00372FBD" w:rsidP="007510C4">
      <w:pPr>
        <w:spacing w:after="0" w:line="276" w:lineRule="auto"/>
        <w:jc w:val="center"/>
        <w:rPr>
          <w:rFonts w:ascii="Courier New" w:eastAsia="Courier New" w:hAnsi="Courier New" w:cs="Courier New"/>
          <w:b/>
          <w:sz w:val="24"/>
          <w:szCs w:val="24"/>
        </w:rPr>
      </w:pPr>
    </w:p>
    <w:p w14:paraId="29E91E4D" w14:textId="77777777" w:rsidR="00C5009E" w:rsidRDefault="00C5009E" w:rsidP="003E3A92">
      <w:pPr>
        <w:spacing w:after="0" w:line="276" w:lineRule="auto"/>
        <w:rPr>
          <w:rFonts w:ascii="Courier New" w:eastAsia="Courier New" w:hAnsi="Courier New" w:cs="Courier New"/>
          <w:b/>
          <w:sz w:val="24"/>
          <w:szCs w:val="24"/>
        </w:rPr>
      </w:pPr>
    </w:p>
    <w:p w14:paraId="3BD9B5EA" w14:textId="559E3335" w:rsidR="003808AE" w:rsidRDefault="006F3039" w:rsidP="007510C4">
      <w:pPr>
        <w:spacing w:after="0" w:line="276" w:lineRule="auto"/>
        <w:jc w:val="both"/>
        <w:rPr>
          <w:rFonts w:ascii="Courier New" w:eastAsia="Courier New" w:hAnsi="Courier New" w:cs="Courier New"/>
          <w:sz w:val="24"/>
          <w:szCs w:val="24"/>
        </w:rPr>
      </w:pPr>
      <w:r>
        <w:rPr>
          <w:rFonts w:ascii="Courier New" w:eastAsia="Courier New" w:hAnsi="Courier New" w:cs="Courier New"/>
          <w:b/>
          <w:sz w:val="24"/>
          <w:szCs w:val="24"/>
        </w:rPr>
        <w:t>“</w:t>
      </w:r>
      <w:r w:rsidR="00372FBD">
        <w:rPr>
          <w:rFonts w:ascii="Courier New" w:eastAsia="Courier New" w:hAnsi="Courier New" w:cs="Courier New"/>
          <w:b/>
          <w:sz w:val="24"/>
          <w:szCs w:val="24"/>
        </w:rPr>
        <w:t>Artículo 1.-</w:t>
      </w:r>
      <w:r w:rsidR="00372FBD">
        <w:rPr>
          <w:rFonts w:ascii="Courier New" w:eastAsia="Courier New" w:hAnsi="Courier New" w:cs="Courier New"/>
          <w:sz w:val="24"/>
          <w:szCs w:val="24"/>
        </w:rPr>
        <w:t xml:space="preserve"> </w:t>
      </w:r>
      <w:r w:rsidR="002E550C" w:rsidRPr="002E550C">
        <w:rPr>
          <w:rFonts w:ascii="Courier New" w:eastAsia="Courier New" w:hAnsi="Courier New" w:cs="Courier New"/>
          <w:sz w:val="24"/>
          <w:szCs w:val="24"/>
        </w:rPr>
        <w:t>Introdúcense las siguientes modificaciones en el decreto con fuerza de ley N°</w:t>
      </w:r>
      <w:r w:rsidR="003436AC">
        <w:rPr>
          <w:rFonts w:ascii="Courier New" w:eastAsia="Courier New" w:hAnsi="Courier New" w:cs="Courier New"/>
          <w:sz w:val="24"/>
          <w:szCs w:val="24"/>
        </w:rPr>
        <w:t xml:space="preserve"> </w:t>
      </w:r>
      <w:r w:rsidR="002E550C" w:rsidRPr="002E550C">
        <w:rPr>
          <w:rFonts w:ascii="Courier New" w:eastAsia="Courier New" w:hAnsi="Courier New" w:cs="Courier New"/>
          <w:sz w:val="24"/>
          <w:szCs w:val="24"/>
        </w:rPr>
        <w:t>1, de 1996, del Ministerio de Educación, que fija el texto refundido, coordinado y sistematizado de la ley N°</w:t>
      </w:r>
      <w:r w:rsidR="003436AC">
        <w:rPr>
          <w:rFonts w:ascii="Courier New" w:eastAsia="Courier New" w:hAnsi="Courier New" w:cs="Courier New"/>
          <w:sz w:val="24"/>
          <w:szCs w:val="24"/>
        </w:rPr>
        <w:t xml:space="preserve"> </w:t>
      </w:r>
      <w:r w:rsidR="002E550C" w:rsidRPr="002E550C">
        <w:rPr>
          <w:rFonts w:ascii="Courier New" w:eastAsia="Courier New" w:hAnsi="Courier New" w:cs="Courier New"/>
          <w:sz w:val="24"/>
          <w:szCs w:val="24"/>
        </w:rPr>
        <w:t>19.070</w:t>
      </w:r>
      <w:r w:rsidR="00A1623D">
        <w:rPr>
          <w:rFonts w:ascii="Courier New" w:eastAsia="Courier New" w:hAnsi="Courier New" w:cs="Courier New"/>
          <w:sz w:val="24"/>
          <w:szCs w:val="24"/>
        </w:rPr>
        <w:t xml:space="preserve"> </w:t>
      </w:r>
      <w:r w:rsidR="008473B7" w:rsidRPr="008473B7">
        <w:rPr>
          <w:rFonts w:ascii="Courier New" w:eastAsia="Courier New" w:hAnsi="Courier New" w:cs="Courier New"/>
          <w:sz w:val="24"/>
          <w:szCs w:val="24"/>
        </w:rPr>
        <w:t>que aprobó el estatuto de</w:t>
      </w:r>
      <w:r w:rsidR="00C7159D">
        <w:rPr>
          <w:rFonts w:ascii="Courier New" w:eastAsia="Courier New" w:hAnsi="Courier New" w:cs="Courier New"/>
          <w:sz w:val="24"/>
          <w:szCs w:val="24"/>
        </w:rPr>
        <w:t xml:space="preserve"> </w:t>
      </w:r>
      <w:r w:rsidR="008473B7" w:rsidRPr="008473B7">
        <w:rPr>
          <w:rFonts w:ascii="Courier New" w:eastAsia="Courier New" w:hAnsi="Courier New" w:cs="Courier New"/>
          <w:sz w:val="24"/>
          <w:szCs w:val="24"/>
        </w:rPr>
        <w:t>los profesionales de la educación, y de las leyes que la complementan y modifican</w:t>
      </w:r>
      <w:r w:rsidR="002E550C" w:rsidRPr="002E550C">
        <w:rPr>
          <w:rFonts w:ascii="Courier New" w:eastAsia="Courier New" w:hAnsi="Courier New" w:cs="Courier New"/>
          <w:sz w:val="24"/>
          <w:szCs w:val="24"/>
        </w:rPr>
        <w:t>:</w:t>
      </w:r>
    </w:p>
    <w:p w14:paraId="3451A81F" w14:textId="3BAB8EAB" w:rsidR="00BA361A" w:rsidRDefault="00BA361A" w:rsidP="007510C4">
      <w:pPr>
        <w:spacing w:after="0" w:line="276" w:lineRule="auto"/>
        <w:ind w:left="284"/>
        <w:jc w:val="both"/>
        <w:rPr>
          <w:rFonts w:ascii="Courier New" w:eastAsia="Courier New" w:hAnsi="Courier New" w:cs="Courier New"/>
          <w:sz w:val="24"/>
          <w:szCs w:val="24"/>
        </w:rPr>
      </w:pPr>
    </w:p>
    <w:p w14:paraId="1C9B3A71" w14:textId="57EC7BA2" w:rsidR="00B07EAF" w:rsidRPr="00B07EAF" w:rsidRDefault="00BA361A" w:rsidP="007510C4">
      <w:pPr>
        <w:pStyle w:val="Prrafodelista"/>
        <w:numPr>
          <w:ilvl w:val="0"/>
          <w:numId w:val="13"/>
        </w:numPr>
        <w:tabs>
          <w:tab w:val="left" w:pos="2552"/>
        </w:tabs>
        <w:spacing w:after="0" w:line="276" w:lineRule="auto"/>
        <w:ind w:left="0" w:firstLine="1985"/>
        <w:jc w:val="both"/>
        <w:rPr>
          <w:rFonts w:ascii="Courier New" w:eastAsia="Courier New" w:hAnsi="Courier New" w:cs="Courier New"/>
          <w:sz w:val="24"/>
          <w:szCs w:val="24"/>
        </w:rPr>
      </w:pPr>
      <w:r w:rsidRPr="00B07EAF">
        <w:rPr>
          <w:rFonts w:ascii="Courier New" w:eastAsia="Courier New" w:hAnsi="Courier New" w:cs="Courier New"/>
          <w:sz w:val="24"/>
          <w:szCs w:val="24"/>
        </w:rPr>
        <w:t xml:space="preserve">Modifícase </w:t>
      </w:r>
      <w:r w:rsidR="00B07EAF" w:rsidRPr="00B07EAF">
        <w:rPr>
          <w:rFonts w:ascii="Courier New" w:eastAsia="Courier New" w:hAnsi="Courier New" w:cs="Courier New"/>
          <w:sz w:val="24"/>
          <w:szCs w:val="24"/>
        </w:rPr>
        <w:t xml:space="preserve">el </w:t>
      </w:r>
      <w:r w:rsidRPr="00B07EAF">
        <w:rPr>
          <w:rFonts w:ascii="Courier New" w:eastAsia="Courier New" w:hAnsi="Courier New" w:cs="Courier New"/>
          <w:sz w:val="24"/>
          <w:szCs w:val="24"/>
        </w:rPr>
        <w:t>literal a) del artículo 7</w:t>
      </w:r>
      <w:r w:rsidR="0065295C">
        <w:rPr>
          <w:rFonts w:ascii="Courier New" w:eastAsia="Courier New" w:hAnsi="Courier New" w:cs="Courier New"/>
          <w:sz w:val="24"/>
          <w:szCs w:val="24"/>
        </w:rPr>
        <w:t>°</w:t>
      </w:r>
      <w:r w:rsidRPr="00B07EAF">
        <w:rPr>
          <w:rFonts w:ascii="Courier New" w:eastAsia="Courier New" w:hAnsi="Courier New" w:cs="Courier New"/>
          <w:sz w:val="24"/>
          <w:szCs w:val="24"/>
        </w:rPr>
        <w:t xml:space="preserve"> bis</w:t>
      </w:r>
      <w:r w:rsidR="005F7866">
        <w:rPr>
          <w:rFonts w:ascii="Courier New" w:eastAsia="Courier New" w:hAnsi="Courier New" w:cs="Courier New"/>
          <w:sz w:val="24"/>
          <w:szCs w:val="24"/>
        </w:rPr>
        <w:t xml:space="preserve"> </w:t>
      </w:r>
      <w:r w:rsidR="00B07EAF" w:rsidRPr="00B07EAF">
        <w:rPr>
          <w:rFonts w:ascii="Courier New" w:eastAsia="Courier New" w:hAnsi="Courier New" w:cs="Courier New"/>
          <w:sz w:val="24"/>
          <w:szCs w:val="24"/>
        </w:rPr>
        <w:t>de la siguiente forma:</w:t>
      </w:r>
    </w:p>
    <w:p w14:paraId="18591399" w14:textId="77777777" w:rsidR="00B07EAF" w:rsidRDefault="00B07EAF" w:rsidP="007510C4">
      <w:pPr>
        <w:spacing w:after="0" w:line="276" w:lineRule="auto"/>
        <w:ind w:left="284"/>
        <w:jc w:val="both"/>
        <w:rPr>
          <w:rFonts w:ascii="Courier New" w:eastAsia="Courier New" w:hAnsi="Courier New" w:cs="Courier New"/>
          <w:sz w:val="24"/>
          <w:szCs w:val="24"/>
        </w:rPr>
      </w:pPr>
    </w:p>
    <w:p w14:paraId="70B34B73" w14:textId="5ABA34BD" w:rsidR="005752C1" w:rsidRDefault="00B07EAF" w:rsidP="007510C4">
      <w:pPr>
        <w:pStyle w:val="Prrafodelista"/>
        <w:numPr>
          <w:ilvl w:val="0"/>
          <w:numId w:val="14"/>
        </w:numPr>
        <w:tabs>
          <w:tab w:val="left" w:pos="3119"/>
        </w:tabs>
        <w:spacing w:after="0" w:line="276" w:lineRule="auto"/>
        <w:ind w:left="0" w:firstLine="2552"/>
        <w:jc w:val="both"/>
        <w:rPr>
          <w:rFonts w:ascii="Courier New" w:eastAsia="Courier New" w:hAnsi="Courier New" w:cs="Courier New"/>
          <w:sz w:val="24"/>
          <w:szCs w:val="24"/>
        </w:rPr>
      </w:pPr>
      <w:r>
        <w:rPr>
          <w:rFonts w:ascii="Courier New" w:eastAsia="Courier New" w:hAnsi="Courier New" w:cs="Courier New"/>
          <w:sz w:val="24"/>
          <w:szCs w:val="24"/>
        </w:rPr>
        <w:t xml:space="preserve">Reemplázase </w:t>
      </w:r>
      <w:r w:rsidR="00B66086">
        <w:rPr>
          <w:rFonts w:ascii="Courier New" w:eastAsia="Courier New" w:hAnsi="Courier New" w:cs="Courier New"/>
          <w:sz w:val="24"/>
          <w:szCs w:val="24"/>
        </w:rPr>
        <w:t xml:space="preserve">las dos veces que aparece </w:t>
      </w:r>
      <w:r>
        <w:rPr>
          <w:rFonts w:ascii="Courier New" w:eastAsia="Courier New" w:hAnsi="Courier New" w:cs="Courier New"/>
          <w:sz w:val="24"/>
          <w:szCs w:val="24"/>
        </w:rPr>
        <w:t xml:space="preserve">la </w:t>
      </w:r>
      <w:r w:rsidR="00953589">
        <w:rPr>
          <w:rFonts w:ascii="Courier New" w:eastAsia="Courier New" w:hAnsi="Courier New" w:cs="Courier New"/>
          <w:sz w:val="24"/>
          <w:szCs w:val="24"/>
        </w:rPr>
        <w:t>f</w:t>
      </w:r>
      <w:r w:rsidR="00BA361A" w:rsidRPr="00B07EAF">
        <w:rPr>
          <w:rFonts w:ascii="Courier New" w:eastAsia="Courier New" w:hAnsi="Courier New" w:cs="Courier New"/>
          <w:sz w:val="24"/>
          <w:szCs w:val="24"/>
        </w:rPr>
        <w:t xml:space="preserve">rase </w:t>
      </w:r>
      <w:r w:rsidR="00953589">
        <w:rPr>
          <w:rFonts w:ascii="Courier New" w:eastAsia="Courier New" w:hAnsi="Courier New" w:cs="Courier New"/>
          <w:sz w:val="24"/>
          <w:szCs w:val="24"/>
        </w:rPr>
        <w:t>“</w:t>
      </w:r>
      <w:r w:rsidR="00953589" w:rsidRPr="00953589">
        <w:rPr>
          <w:rFonts w:ascii="Courier New" w:eastAsia="Courier New" w:hAnsi="Courier New" w:cs="Courier New"/>
          <w:sz w:val="24"/>
          <w:szCs w:val="24"/>
        </w:rPr>
        <w:t>regido por la ley Nº 19.464</w:t>
      </w:r>
      <w:r w:rsidR="00953589">
        <w:rPr>
          <w:rFonts w:ascii="Courier New" w:eastAsia="Courier New" w:hAnsi="Courier New" w:cs="Courier New"/>
          <w:sz w:val="24"/>
          <w:szCs w:val="24"/>
        </w:rPr>
        <w:t>” por la expresión “asiste</w:t>
      </w:r>
      <w:r w:rsidR="005752C1">
        <w:rPr>
          <w:rFonts w:ascii="Courier New" w:eastAsia="Courier New" w:hAnsi="Courier New" w:cs="Courier New"/>
          <w:sz w:val="24"/>
          <w:szCs w:val="24"/>
        </w:rPr>
        <w:t>nte de la educación”.</w:t>
      </w:r>
    </w:p>
    <w:p w14:paraId="3F6B7FA8" w14:textId="77777777" w:rsidR="005752C1" w:rsidRPr="005752C1" w:rsidRDefault="005752C1" w:rsidP="007510C4">
      <w:pPr>
        <w:spacing w:after="0" w:line="276" w:lineRule="auto"/>
        <w:ind w:left="284"/>
        <w:jc w:val="both"/>
        <w:rPr>
          <w:rFonts w:ascii="Courier New" w:eastAsia="Courier New" w:hAnsi="Courier New" w:cs="Courier New"/>
          <w:sz w:val="24"/>
          <w:szCs w:val="24"/>
        </w:rPr>
      </w:pPr>
    </w:p>
    <w:p w14:paraId="3F8D150E" w14:textId="6653E76F" w:rsidR="00BA361A" w:rsidRPr="00B07EAF" w:rsidRDefault="00E52355" w:rsidP="007510C4">
      <w:pPr>
        <w:pStyle w:val="Prrafodelista"/>
        <w:numPr>
          <w:ilvl w:val="0"/>
          <w:numId w:val="14"/>
        </w:numPr>
        <w:tabs>
          <w:tab w:val="left" w:pos="3119"/>
        </w:tabs>
        <w:spacing w:after="0" w:line="276" w:lineRule="auto"/>
        <w:ind w:left="0" w:firstLine="2552"/>
        <w:jc w:val="both"/>
        <w:rPr>
          <w:rFonts w:ascii="Courier New" w:eastAsia="Courier New" w:hAnsi="Courier New" w:cs="Courier New"/>
          <w:sz w:val="24"/>
          <w:szCs w:val="24"/>
        </w:rPr>
      </w:pPr>
      <w:r>
        <w:rPr>
          <w:rFonts w:ascii="Courier New" w:eastAsia="Courier New" w:hAnsi="Courier New" w:cs="Courier New"/>
          <w:sz w:val="24"/>
          <w:szCs w:val="24"/>
        </w:rPr>
        <w:t>Reemplázase la oración</w:t>
      </w:r>
      <w:r w:rsidR="00953589" w:rsidRPr="00953589">
        <w:rPr>
          <w:rFonts w:ascii="Courier New" w:eastAsia="Courier New" w:hAnsi="Courier New" w:cs="Courier New"/>
          <w:sz w:val="24"/>
          <w:szCs w:val="24"/>
        </w:rPr>
        <w:t xml:space="preserve"> </w:t>
      </w:r>
      <w:r w:rsidR="00BA361A" w:rsidRPr="00B07EAF">
        <w:rPr>
          <w:rFonts w:ascii="Courier New" w:eastAsia="Courier New" w:hAnsi="Courier New" w:cs="Courier New"/>
          <w:sz w:val="24"/>
          <w:szCs w:val="24"/>
        </w:rPr>
        <w:t xml:space="preserve">“hubieren resultado mal evaluados según lo establecido en el artículo 70 de esta ley” por “se encuentren en </w:t>
      </w:r>
      <w:r w:rsidR="00AC072D">
        <w:rPr>
          <w:rFonts w:ascii="Courier New" w:eastAsia="Courier New" w:hAnsi="Courier New" w:cs="Courier New"/>
          <w:sz w:val="24"/>
          <w:szCs w:val="24"/>
        </w:rPr>
        <w:t xml:space="preserve">el </w:t>
      </w:r>
      <w:r w:rsidR="00BA361A" w:rsidRPr="00B07EAF">
        <w:rPr>
          <w:rFonts w:ascii="Courier New" w:eastAsia="Courier New" w:hAnsi="Courier New" w:cs="Courier New"/>
          <w:sz w:val="24"/>
          <w:szCs w:val="24"/>
        </w:rPr>
        <w:t>tramo inicial y no hubieren progresado en el último proceso de reconocimiento que les correspondía participar”</w:t>
      </w:r>
      <w:r w:rsidR="00BA163B">
        <w:rPr>
          <w:rFonts w:ascii="Courier New" w:eastAsia="Courier New" w:hAnsi="Courier New" w:cs="Courier New"/>
          <w:sz w:val="24"/>
          <w:szCs w:val="24"/>
        </w:rPr>
        <w:t>.</w:t>
      </w:r>
    </w:p>
    <w:p w14:paraId="0C9078AC" w14:textId="1D722046" w:rsidR="002E550C" w:rsidRDefault="002E550C" w:rsidP="007510C4">
      <w:pPr>
        <w:spacing w:after="0" w:line="276" w:lineRule="auto"/>
        <w:ind w:left="284"/>
        <w:jc w:val="both"/>
        <w:rPr>
          <w:rFonts w:ascii="Courier New" w:eastAsia="Courier New" w:hAnsi="Courier New" w:cs="Courier New"/>
          <w:sz w:val="24"/>
          <w:szCs w:val="24"/>
        </w:rPr>
      </w:pPr>
    </w:p>
    <w:p w14:paraId="0431168D" w14:textId="5B588019" w:rsidR="00420D35" w:rsidRDefault="00BA361A" w:rsidP="007510C4">
      <w:pPr>
        <w:pStyle w:val="Prrafodelista"/>
        <w:numPr>
          <w:ilvl w:val="0"/>
          <w:numId w:val="13"/>
        </w:numPr>
        <w:tabs>
          <w:tab w:val="left" w:pos="2552"/>
        </w:tabs>
        <w:spacing w:after="0" w:line="276" w:lineRule="auto"/>
        <w:ind w:left="0" w:firstLine="1985"/>
        <w:jc w:val="both"/>
        <w:rPr>
          <w:rFonts w:ascii="Courier New" w:eastAsia="Courier New" w:hAnsi="Courier New" w:cs="Courier New"/>
          <w:sz w:val="24"/>
          <w:szCs w:val="24"/>
        </w:rPr>
      </w:pPr>
      <w:r w:rsidRPr="00420D35">
        <w:rPr>
          <w:rFonts w:ascii="Courier New" w:eastAsia="Courier New" w:hAnsi="Courier New" w:cs="Courier New"/>
          <w:sz w:val="24"/>
          <w:szCs w:val="24"/>
        </w:rPr>
        <w:t>Suprímase en el inciso tercero del artículo 12 ter la frase “y los resultados del sistema de evaluación establecido en el artículo 70”</w:t>
      </w:r>
      <w:r w:rsidR="00E56C56">
        <w:rPr>
          <w:rFonts w:ascii="Courier New" w:eastAsia="Courier New" w:hAnsi="Courier New" w:cs="Courier New"/>
          <w:sz w:val="24"/>
          <w:szCs w:val="24"/>
        </w:rPr>
        <w:t>.</w:t>
      </w:r>
    </w:p>
    <w:p w14:paraId="6FE2757A" w14:textId="77777777" w:rsidR="00420D35" w:rsidRPr="00420D35" w:rsidRDefault="00420D35" w:rsidP="007510C4">
      <w:pPr>
        <w:spacing w:after="0" w:line="276" w:lineRule="auto"/>
        <w:ind w:left="284"/>
        <w:jc w:val="both"/>
        <w:rPr>
          <w:rFonts w:ascii="Courier New" w:eastAsia="Courier New" w:hAnsi="Courier New" w:cs="Courier New"/>
          <w:sz w:val="24"/>
          <w:szCs w:val="24"/>
        </w:rPr>
      </w:pPr>
    </w:p>
    <w:p w14:paraId="1CE29E1C" w14:textId="6D371DCA" w:rsidR="0093211C" w:rsidRDefault="0093211C" w:rsidP="007510C4">
      <w:pPr>
        <w:pStyle w:val="Prrafodelista"/>
        <w:numPr>
          <w:ilvl w:val="0"/>
          <w:numId w:val="13"/>
        </w:numPr>
        <w:tabs>
          <w:tab w:val="left" w:pos="2552"/>
        </w:tabs>
        <w:spacing w:after="0" w:line="276" w:lineRule="auto"/>
        <w:ind w:left="0" w:firstLine="1985"/>
        <w:jc w:val="both"/>
        <w:rPr>
          <w:rFonts w:ascii="Courier New" w:eastAsia="Courier New" w:hAnsi="Courier New" w:cs="Courier New"/>
          <w:sz w:val="24"/>
          <w:szCs w:val="24"/>
        </w:rPr>
      </w:pPr>
      <w:r>
        <w:rPr>
          <w:rFonts w:ascii="Courier New" w:eastAsia="Courier New" w:hAnsi="Courier New" w:cs="Courier New"/>
          <w:sz w:val="24"/>
          <w:szCs w:val="24"/>
        </w:rPr>
        <w:t xml:space="preserve">Reemplázase en el artículo 18 </w:t>
      </w:r>
      <w:r w:rsidR="00F86A25">
        <w:rPr>
          <w:rFonts w:ascii="Courier New" w:eastAsia="Courier New" w:hAnsi="Courier New" w:cs="Courier New"/>
          <w:sz w:val="24"/>
          <w:szCs w:val="24"/>
        </w:rPr>
        <w:t>G la oración “</w:t>
      </w:r>
      <w:r w:rsidR="00520B3A" w:rsidRPr="00520B3A">
        <w:rPr>
          <w:rFonts w:ascii="Courier New" w:eastAsia="Courier New" w:hAnsi="Courier New" w:cs="Courier New"/>
          <w:sz w:val="24"/>
          <w:szCs w:val="24"/>
        </w:rPr>
        <w:t>siempre y cuando en su respectivo contrato se estipule una jornada semanal de un máximo de 38 horas</w:t>
      </w:r>
      <w:r w:rsidR="00520B3A">
        <w:rPr>
          <w:rFonts w:ascii="Courier New" w:eastAsia="Courier New" w:hAnsi="Courier New" w:cs="Courier New"/>
          <w:sz w:val="24"/>
          <w:szCs w:val="24"/>
        </w:rPr>
        <w:t>” por “</w:t>
      </w:r>
      <w:r w:rsidR="00182724" w:rsidRPr="00182724">
        <w:rPr>
          <w:rFonts w:ascii="Courier New" w:eastAsia="Courier New" w:hAnsi="Courier New" w:cs="Courier New"/>
          <w:sz w:val="24"/>
          <w:szCs w:val="24"/>
        </w:rPr>
        <w:t>con nombramiento</w:t>
      </w:r>
      <w:r w:rsidR="00A64246">
        <w:rPr>
          <w:rFonts w:ascii="Courier New" w:eastAsia="Courier New" w:hAnsi="Courier New" w:cs="Courier New"/>
          <w:sz w:val="24"/>
          <w:szCs w:val="24"/>
        </w:rPr>
        <w:t xml:space="preserve"> </w:t>
      </w:r>
      <w:r w:rsidR="00182724" w:rsidRPr="00182724">
        <w:rPr>
          <w:rFonts w:ascii="Courier New" w:eastAsia="Courier New" w:hAnsi="Courier New" w:cs="Courier New"/>
          <w:sz w:val="24"/>
          <w:szCs w:val="24"/>
        </w:rPr>
        <w:t>o contratado</w:t>
      </w:r>
      <w:r w:rsidR="002646C1">
        <w:rPr>
          <w:rFonts w:ascii="Courier New" w:eastAsia="Courier New" w:hAnsi="Courier New" w:cs="Courier New"/>
          <w:sz w:val="24"/>
          <w:szCs w:val="24"/>
        </w:rPr>
        <w:t>”</w:t>
      </w:r>
      <w:r w:rsidR="00182724" w:rsidRPr="00182724">
        <w:rPr>
          <w:rFonts w:ascii="Courier New" w:eastAsia="Courier New" w:hAnsi="Courier New" w:cs="Courier New"/>
          <w:sz w:val="24"/>
          <w:szCs w:val="24"/>
        </w:rPr>
        <w:t xml:space="preserve">.  </w:t>
      </w:r>
    </w:p>
    <w:p w14:paraId="52E323E5" w14:textId="77777777" w:rsidR="00A35960" w:rsidRPr="00A35960" w:rsidRDefault="00A35960" w:rsidP="003E3A92">
      <w:pPr>
        <w:spacing w:after="0" w:line="276" w:lineRule="auto"/>
        <w:jc w:val="both"/>
        <w:rPr>
          <w:rFonts w:ascii="Courier New" w:eastAsia="Courier New" w:hAnsi="Courier New" w:cs="Courier New"/>
          <w:sz w:val="24"/>
          <w:szCs w:val="24"/>
        </w:rPr>
      </w:pPr>
    </w:p>
    <w:p w14:paraId="433C2B78" w14:textId="09937D63" w:rsidR="00A35960" w:rsidRDefault="000A4273" w:rsidP="007510C4">
      <w:pPr>
        <w:pStyle w:val="Prrafodelista"/>
        <w:numPr>
          <w:ilvl w:val="0"/>
          <w:numId w:val="13"/>
        </w:numPr>
        <w:tabs>
          <w:tab w:val="left" w:pos="2552"/>
        </w:tabs>
        <w:spacing w:after="0" w:line="276" w:lineRule="auto"/>
        <w:ind w:left="0" w:firstLine="1985"/>
        <w:jc w:val="both"/>
        <w:rPr>
          <w:rFonts w:ascii="Courier New" w:eastAsia="Courier New" w:hAnsi="Courier New" w:cs="Courier New"/>
          <w:sz w:val="24"/>
          <w:szCs w:val="24"/>
        </w:rPr>
      </w:pPr>
      <w:r>
        <w:rPr>
          <w:rFonts w:ascii="Courier New" w:eastAsia="Courier New" w:hAnsi="Courier New" w:cs="Courier New"/>
          <w:sz w:val="24"/>
          <w:szCs w:val="24"/>
        </w:rPr>
        <w:t xml:space="preserve">Modifícase el artículo 18 </w:t>
      </w:r>
      <w:r w:rsidR="00F665C7">
        <w:rPr>
          <w:rFonts w:ascii="Courier New" w:eastAsia="Courier New" w:hAnsi="Courier New" w:cs="Courier New"/>
          <w:sz w:val="24"/>
          <w:szCs w:val="24"/>
        </w:rPr>
        <w:t>M de la siguiente forma:</w:t>
      </w:r>
    </w:p>
    <w:p w14:paraId="5E86A602" w14:textId="77777777" w:rsidR="00F665C7" w:rsidRDefault="00F665C7" w:rsidP="007510C4">
      <w:pPr>
        <w:pStyle w:val="Prrafodelista"/>
        <w:spacing w:after="0"/>
        <w:ind w:left="284"/>
        <w:rPr>
          <w:rFonts w:ascii="Courier New" w:eastAsia="Courier New" w:hAnsi="Courier New" w:cs="Courier New"/>
          <w:sz w:val="24"/>
          <w:szCs w:val="24"/>
        </w:rPr>
      </w:pPr>
    </w:p>
    <w:p w14:paraId="1DB05A49" w14:textId="7818DBE1" w:rsidR="00A16BC4" w:rsidRDefault="00AE709A" w:rsidP="007510C4">
      <w:pPr>
        <w:pStyle w:val="Prrafodelista"/>
        <w:numPr>
          <w:ilvl w:val="0"/>
          <w:numId w:val="16"/>
        </w:numPr>
        <w:tabs>
          <w:tab w:val="left" w:pos="3119"/>
        </w:tabs>
        <w:spacing w:after="0"/>
        <w:ind w:left="0" w:firstLine="2552"/>
        <w:jc w:val="both"/>
        <w:rPr>
          <w:rFonts w:ascii="Courier New" w:eastAsia="Courier New" w:hAnsi="Courier New" w:cs="Courier New"/>
          <w:sz w:val="24"/>
          <w:szCs w:val="24"/>
        </w:rPr>
      </w:pPr>
      <w:r>
        <w:rPr>
          <w:rFonts w:ascii="Courier New" w:eastAsia="Courier New" w:hAnsi="Courier New" w:cs="Courier New"/>
          <w:sz w:val="24"/>
          <w:szCs w:val="24"/>
        </w:rPr>
        <w:t>Reemplázase en su inciso primero la frase “</w:t>
      </w:r>
      <w:r w:rsidRPr="00AE709A">
        <w:rPr>
          <w:rFonts w:ascii="Courier New" w:eastAsia="Courier New" w:hAnsi="Courier New" w:cs="Courier New"/>
          <w:sz w:val="24"/>
          <w:szCs w:val="24"/>
        </w:rPr>
        <w:t>el docente principiante deberá firmar un convenio con éste, en el cual se establecerán, a lo menos, las siguientes obligaciones</w:t>
      </w:r>
      <w:r>
        <w:rPr>
          <w:rFonts w:ascii="Courier New" w:eastAsia="Courier New" w:hAnsi="Courier New" w:cs="Courier New"/>
          <w:sz w:val="24"/>
          <w:szCs w:val="24"/>
        </w:rPr>
        <w:t>:” por</w:t>
      </w:r>
      <w:r w:rsidR="00A16BC4" w:rsidRPr="00A16BC4">
        <w:t xml:space="preserve"> </w:t>
      </w:r>
      <w:r w:rsidR="00A16BC4">
        <w:t>“</w:t>
      </w:r>
      <w:r w:rsidR="00AD00BB" w:rsidRPr="00AD00BB">
        <w:rPr>
          <w:rFonts w:ascii="Courier New" w:eastAsia="Courier New" w:hAnsi="Courier New" w:cs="Courier New"/>
          <w:sz w:val="24"/>
          <w:szCs w:val="24"/>
        </w:rPr>
        <w:t xml:space="preserve">las condiciones de su desarrollo se encontrarán disponibles en su sitio web, el que dispondrá de una funcionalidad para que los docentes principiantes manifiesten su voluntad de participar en dicho proceso, adscribiendo a </w:t>
      </w:r>
      <w:r w:rsidR="00C54D0A">
        <w:rPr>
          <w:rFonts w:ascii="Courier New" w:eastAsia="Courier New" w:hAnsi="Courier New" w:cs="Courier New"/>
          <w:sz w:val="24"/>
          <w:szCs w:val="24"/>
        </w:rPr>
        <w:t>é</w:t>
      </w:r>
      <w:r w:rsidR="00AD00BB" w:rsidRPr="00AD00BB">
        <w:rPr>
          <w:rFonts w:ascii="Courier New" w:eastAsia="Courier New" w:hAnsi="Courier New" w:cs="Courier New"/>
          <w:sz w:val="24"/>
          <w:szCs w:val="24"/>
        </w:rPr>
        <w:t xml:space="preserve">ste. Para efectos de realizar las notificaciones que correspondan, el Centro utilizará el domicilio digital único del docente principiante, de acuerdo a lo estipulado en la ley </w:t>
      </w:r>
      <w:r w:rsidR="00851529">
        <w:rPr>
          <w:rFonts w:ascii="Courier New" w:eastAsia="Courier New" w:hAnsi="Courier New" w:cs="Courier New"/>
          <w:sz w:val="24"/>
          <w:szCs w:val="24"/>
        </w:rPr>
        <w:t>N°</w:t>
      </w:r>
      <w:r w:rsidR="00546995">
        <w:rPr>
          <w:rFonts w:ascii="Courier New" w:eastAsia="Courier New" w:hAnsi="Courier New" w:cs="Courier New"/>
          <w:sz w:val="24"/>
          <w:szCs w:val="24"/>
        </w:rPr>
        <w:t xml:space="preserve"> </w:t>
      </w:r>
      <w:r w:rsidR="00AD00BB" w:rsidRPr="00AD00BB">
        <w:rPr>
          <w:rFonts w:ascii="Courier New" w:eastAsia="Courier New" w:hAnsi="Courier New" w:cs="Courier New"/>
          <w:sz w:val="24"/>
          <w:szCs w:val="24"/>
        </w:rPr>
        <w:t>21.</w:t>
      </w:r>
      <w:r w:rsidR="00195CCC">
        <w:rPr>
          <w:rFonts w:ascii="Courier New" w:eastAsia="Courier New" w:hAnsi="Courier New" w:cs="Courier New"/>
          <w:sz w:val="24"/>
          <w:szCs w:val="24"/>
        </w:rPr>
        <w:t>1</w:t>
      </w:r>
      <w:r w:rsidR="00AD00BB" w:rsidRPr="00AD00BB">
        <w:rPr>
          <w:rFonts w:ascii="Courier New" w:eastAsia="Courier New" w:hAnsi="Courier New" w:cs="Courier New"/>
          <w:sz w:val="24"/>
          <w:szCs w:val="24"/>
        </w:rPr>
        <w:t>80</w:t>
      </w:r>
      <w:r w:rsidR="0059576B">
        <w:rPr>
          <w:rFonts w:ascii="Courier New" w:eastAsia="Courier New" w:hAnsi="Courier New" w:cs="Courier New"/>
          <w:sz w:val="24"/>
          <w:szCs w:val="24"/>
        </w:rPr>
        <w:t>, sobre transformación digital del Estado</w:t>
      </w:r>
      <w:r w:rsidR="00AD00BB" w:rsidRPr="00AD00BB">
        <w:rPr>
          <w:rFonts w:ascii="Courier New" w:eastAsia="Courier New" w:hAnsi="Courier New" w:cs="Courier New"/>
          <w:sz w:val="24"/>
          <w:szCs w:val="24"/>
        </w:rPr>
        <w:t xml:space="preserve"> y sus reglamentos</w:t>
      </w:r>
      <w:r w:rsidR="00A16BC4" w:rsidRPr="00A16BC4">
        <w:rPr>
          <w:rFonts w:ascii="Courier New" w:eastAsia="Courier New" w:hAnsi="Courier New" w:cs="Courier New"/>
          <w:sz w:val="24"/>
          <w:szCs w:val="24"/>
        </w:rPr>
        <w:t>.</w:t>
      </w:r>
      <w:r w:rsidR="00A16BC4">
        <w:rPr>
          <w:rFonts w:ascii="Courier New" w:eastAsia="Courier New" w:hAnsi="Courier New" w:cs="Courier New"/>
          <w:sz w:val="24"/>
          <w:szCs w:val="24"/>
        </w:rPr>
        <w:t>”</w:t>
      </w:r>
      <w:r w:rsidR="008A7FA7">
        <w:rPr>
          <w:rFonts w:ascii="Courier New" w:eastAsia="Courier New" w:hAnsi="Courier New" w:cs="Courier New"/>
          <w:sz w:val="24"/>
          <w:szCs w:val="24"/>
        </w:rPr>
        <w:t>.</w:t>
      </w:r>
    </w:p>
    <w:p w14:paraId="16987A61" w14:textId="77777777" w:rsidR="008A7FA7" w:rsidRPr="008A7FA7" w:rsidRDefault="008A7FA7" w:rsidP="007510C4">
      <w:pPr>
        <w:pStyle w:val="Prrafodelista"/>
        <w:tabs>
          <w:tab w:val="left" w:pos="3119"/>
        </w:tabs>
        <w:spacing w:after="0"/>
        <w:ind w:left="2552"/>
        <w:jc w:val="both"/>
        <w:rPr>
          <w:rFonts w:ascii="Courier New" w:eastAsia="Courier New" w:hAnsi="Courier New" w:cs="Courier New"/>
          <w:sz w:val="24"/>
          <w:szCs w:val="24"/>
        </w:rPr>
      </w:pPr>
    </w:p>
    <w:p w14:paraId="51D00225" w14:textId="0B2904A4" w:rsidR="00A16BC4" w:rsidRDefault="00A16BC4" w:rsidP="007510C4">
      <w:pPr>
        <w:pStyle w:val="Prrafodelista"/>
        <w:numPr>
          <w:ilvl w:val="0"/>
          <w:numId w:val="16"/>
        </w:numPr>
        <w:tabs>
          <w:tab w:val="left" w:pos="3119"/>
        </w:tabs>
        <w:spacing w:after="0"/>
        <w:ind w:left="0" w:firstLine="2552"/>
        <w:jc w:val="both"/>
        <w:rPr>
          <w:rFonts w:ascii="Courier New" w:eastAsia="Courier New" w:hAnsi="Courier New" w:cs="Courier New"/>
          <w:sz w:val="24"/>
          <w:szCs w:val="24"/>
        </w:rPr>
      </w:pPr>
      <w:bookmarkStart w:id="7" w:name="_Hlk125634130"/>
      <w:r>
        <w:rPr>
          <w:rFonts w:ascii="Courier New" w:eastAsia="Courier New" w:hAnsi="Courier New" w:cs="Courier New"/>
          <w:sz w:val="24"/>
          <w:szCs w:val="24"/>
        </w:rPr>
        <w:t>Agrégase el siguiente encabezado, pasando los literales del inciso primero a ser literales de un nuevo inciso segundo</w:t>
      </w:r>
      <w:r w:rsidR="00C85BAB">
        <w:rPr>
          <w:rFonts w:ascii="Courier New" w:eastAsia="Courier New" w:hAnsi="Courier New" w:cs="Courier New"/>
          <w:sz w:val="24"/>
          <w:szCs w:val="24"/>
        </w:rPr>
        <w:t xml:space="preserve"> </w:t>
      </w:r>
      <w:bookmarkEnd w:id="7"/>
      <w:r w:rsidR="00C85BAB">
        <w:rPr>
          <w:rFonts w:ascii="Courier New" w:eastAsia="Courier New" w:hAnsi="Courier New" w:cs="Courier New"/>
          <w:sz w:val="24"/>
          <w:szCs w:val="24"/>
        </w:rPr>
        <w:t>y final</w:t>
      </w:r>
      <w:r>
        <w:rPr>
          <w:rFonts w:ascii="Courier New" w:eastAsia="Courier New" w:hAnsi="Courier New" w:cs="Courier New"/>
          <w:sz w:val="24"/>
          <w:szCs w:val="24"/>
        </w:rPr>
        <w:t>:</w:t>
      </w:r>
    </w:p>
    <w:p w14:paraId="64F57CBF" w14:textId="77777777" w:rsidR="00A16BC4" w:rsidRDefault="00A16BC4" w:rsidP="007510C4">
      <w:pPr>
        <w:pStyle w:val="Prrafodelista"/>
        <w:spacing w:after="0"/>
        <w:ind w:left="284"/>
        <w:rPr>
          <w:rFonts w:ascii="Courier New" w:eastAsia="Courier New" w:hAnsi="Courier New" w:cs="Courier New"/>
          <w:sz w:val="24"/>
          <w:szCs w:val="24"/>
        </w:rPr>
      </w:pPr>
    </w:p>
    <w:p w14:paraId="4D2F0DB3" w14:textId="6CB82CCA" w:rsidR="00A16BC4" w:rsidRDefault="00A16BC4" w:rsidP="007510C4">
      <w:pPr>
        <w:pStyle w:val="Prrafodelista"/>
        <w:spacing w:after="0"/>
        <w:ind w:left="0" w:firstLine="3119"/>
        <w:jc w:val="both"/>
        <w:rPr>
          <w:rFonts w:ascii="Courier New" w:eastAsia="Courier New" w:hAnsi="Courier New" w:cs="Courier New"/>
          <w:sz w:val="24"/>
          <w:szCs w:val="24"/>
        </w:rPr>
      </w:pPr>
      <w:r>
        <w:rPr>
          <w:rFonts w:ascii="Courier New" w:eastAsia="Courier New" w:hAnsi="Courier New" w:cs="Courier New"/>
          <w:sz w:val="24"/>
          <w:szCs w:val="24"/>
        </w:rPr>
        <w:t>“</w:t>
      </w:r>
      <w:r w:rsidR="00C92087" w:rsidRPr="00C92087">
        <w:rPr>
          <w:rFonts w:ascii="Courier New" w:eastAsia="Courier New" w:hAnsi="Courier New" w:cs="Courier New"/>
          <w:sz w:val="24"/>
          <w:szCs w:val="24"/>
        </w:rPr>
        <w:t xml:space="preserve">Determinados los docentes que desarrollarán </w:t>
      </w:r>
      <w:r w:rsidR="00AA4C46">
        <w:rPr>
          <w:rFonts w:ascii="Courier New" w:eastAsia="Courier New" w:hAnsi="Courier New" w:cs="Courier New"/>
          <w:sz w:val="24"/>
          <w:szCs w:val="24"/>
        </w:rPr>
        <w:t>los</w:t>
      </w:r>
      <w:r w:rsidR="00AA4C46" w:rsidRPr="00C92087">
        <w:rPr>
          <w:rFonts w:ascii="Courier New" w:eastAsia="Courier New" w:hAnsi="Courier New" w:cs="Courier New"/>
          <w:sz w:val="24"/>
          <w:szCs w:val="24"/>
        </w:rPr>
        <w:t xml:space="preserve"> </w:t>
      </w:r>
      <w:r w:rsidR="00C92087" w:rsidRPr="00C92087">
        <w:rPr>
          <w:rFonts w:ascii="Courier New" w:eastAsia="Courier New" w:hAnsi="Courier New" w:cs="Courier New"/>
          <w:sz w:val="24"/>
          <w:szCs w:val="24"/>
        </w:rPr>
        <w:t>procesos de inducción</w:t>
      </w:r>
      <w:r w:rsidR="00AA4C46">
        <w:rPr>
          <w:rFonts w:ascii="Courier New" w:eastAsia="Courier New" w:hAnsi="Courier New" w:cs="Courier New"/>
          <w:sz w:val="24"/>
          <w:szCs w:val="24"/>
        </w:rPr>
        <w:t>,</w:t>
      </w:r>
      <w:r w:rsidR="00C92087" w:rsidRPr="00C92087">
        <w:rPr>
          <w:rFonts w:ascii="Courier New" w:eastAsia="Courier New" w:hAnsi="Courier New" w:cs="Courier New"/>
          <w:sz w:val="24"/>
          <w:szCs w:val="24"/>
        </w:rPr>
        <w:t xml:space="preserve"> la Subsecretaría de Educación deberá dictar una o más resoluciones en las que</w:t>
      </w:r>
      <w:r w:rsidR="008F52CF">
        <w:rPr>
          <w:rFonts w:ascii="Courier New" w:eastAsia="Courier New" w:hAnsi="Courier New" w:cs="Courier New"/>
          <w:sz w:val="24"/>
          <w:szCs w:val="24"/>
        </w:rPr>
        <w:t>,</w:t>
      </w:r>
      <w:r w:rsidR="00C92087" w:rsidRPr="00C92087">
        <w:rPr>
          <w:rFonts w:ascii="Courier New" w:eastAsia="Courier New" w:hAnsi="Courier New" w:cs="Courier New"/>
          <w:sz w:val="24"/>
          <w:szCs w:val="24"/>
        </w:rPr>
        <w:t xml:space="preserve"> junto con</w:t>
      </w:r>
      <w:r w:rsidR="008A7FA7">
        <w:rPr>
          <w:rFonts w:ascii="Courier New" w:eastAsia="Courier New" w:hAnsi="Courier New" w:cs="Courier New"/>
          <w:sz w:val="24"/>
          <w:szCs w:val="24"/>
        </w:rPr>
        <w:t xml:space="preserve"> </w:t>
      </w:r>
      <w:r w:rsidR="00C92087" w:rsidRPr="00C92087">
        <w:rPr>
          <w:rFonts w:ascii="Courier New" w:eastAsia="Courier New" w:hAnsi="Courier New" w:cs="Courier New"/>
          <w:sz w:val="24"/>
          <w:szCs w:val="24"/>
        </w:rPr>
        <w:t>individualizar a los docentes principiantes</w:t>
      </w:r>
      <w:r w:rsidR="004F4FBE">
        <w:rPr>
          <w:rFonts w:ascii="Courier New" w:eastAsia="Courier New" w:hAnsi="Courier New" w:cs="Courier New"/>
          <w:sz w:val="24"/>
          <w:szCs w:val="24"/>
        </w:rPr>
        <w:t>,</w:t>
      </w:r>
      <w:r w:rsidR="00C92087" w:rsidRPr="00C92087">
        <w:rPr>
          <w:rFonts w:ascii="Courier New" w:eastAsia="Courier New" w:hAnsi="Courier New" w:cs="Courier New"/>
          <w:sz w:val="24"/>
          <w:szCs w:val="24"/>
        </w:rPr>
        <w:t xml:space="preserve"> se establecerán, a lo menos, las siguientes obligaciones</w:t>
      </w:r>
      <w:r w:rsidR="00C85BAB" w:rsidRPr="00C85BAB">
        <w:rPr>
          <w:rFonts w:ascii="Courier New" w:eastAsia="Courier New" w:hAnsi="Courier New" w:cs="Courier New"/>
          <w:sz w:val="24"/>
          <w:szCs w:val="24"/>
        </w:rPr>
        <w:t>:</w:t>
      </w:r>
      <w:r w:rsidR="00C85BAB">
        <w:rPr>
          <w:rFonts w:ascii="Courier New" w:eastAsia="Courier New" w:hAnsi="Courier New" w:cs="Courier New"/>
          <w:sz w:val="24"/>
          <w:szCs w:val="24"/>
        </w:rPr>
        <w:t>”.</w:t>
      </w:r>
    </w:p>
    <w:p w14:paraId="41B6C4B5" w14:textId="77777777" w:rsidR="00C85BAB" w:rsidRDefault="00C85BAB" w:rsidP="007510C4">
      <w:pPr>
        <w:pStyle w:val="Prrafodelista"/>
        <w:spacing w:after="0"/>
        <w:ind w:left="284"/>
        <w:jc w:val="both"/>
        <w:rPr>
          <w:rFonts w:ascii="Courier New" w:eastAsia="Courier New" w:hAnsi="Courier New" w:cs="Courier New"/>
          <w:sz w:val="24"/>
          <w:szCs w:val="24"/>
        </w:rPr>
      </w:pPr>
    </w:p>
    <w:p w14:paraId="2C5140B1" w14:textId="5846EE5F" w:rsidR="00C85BAB" w:rsidRDefault="009E3EB4" w:rsidP="007510C4">
      <w:pPr>
        <w:pStyle w:val="Prrafodelista"/>
        <w:numPr>
          <w:ilvl w:val="0"/>
          <w:numId w:val="13"/>
        </w:numPr>
        <w:tabs>
          <w:tab w:val="left" w:pos="2552"/>
        </w:tabs>
        <w:spacing w:after="0" w:line="276" w:lineRule="auto"/>
        <w:ind w:left="0" w:firstLine="1985"/>
        <w:jc w:val="both"/>
        <w:rPr>
          <w:rFonts w:ascii="Courier New" w:eastAsia="Courier New" w:hAnsi="Courier New" w:cs="Courier New"/>
          <w:sz w:val="24"/>
          <w:szCs w:val="24"/>
        </w:rPr>
      </w:pPr>
      <w:r>
        <w:rPr>
          <w:rFonts w:ascii="Courier New" w:eastAsia="Courier New" w:hAnsi="Courier New" w:cs="Courier New"/>
          <w:sz w:val="24"/>
          <w:szCs w:val="24"/>
        </w:rPr>
        <w:t>Modifícase el artículo 18 N de la siguiente manera:</w:t>
      </w:r>
    </w:p>
    <w:p w14:paraId="3FF40C21" w14:textId="77777777" w:rsidR="009E3EB4" w:rsidRPr="009E3EB4" w:rsidRDefault="009E3EB4" w:rsidP="007510C4">
      <w:pPr>
        <w:spacing w:after="0"/>
        <w:ind w:left="284"/>
        <w:jc w:val="both"/>
        <w:rPr>
          <w:rFonts w:ascii="Courier New" w:eastAsia="Courier New" w:hAnsi="Courier New" w:cs="Courier New"/>
          <w:sz w:val="24"/>
          <w:szCs w:val="24"/>
        </w:rPr>
      </w:pPr>
    </w:p>
    <w:p w14:paraId="321D13B3" w14:textId="767EBEFF" w:rsidR="0033182F" w:rsidRDefault="00F17208" w:rsidP="007510C4">
      <w:pPr>
        <w:pStyle w:val="Prrafodelista"/>
        <w:numPr>
          <w:ilvl w:val="0"/>
          <w:numId w:val="17"/>
        </w:numPr>
        <w:tabs>
          <w:tab w:val="left" w:pos="3119"/>
        </w:tabs>
        <w:spacing w:after="0"/>
        <w:ind w:left="0" w:firstLine="2552"/>
        <w:jc w:val="both"/>
        <w:rPr>
          <w:rFonts w:ascii="Courier New" w:eastAsia="Courier New" w:hAnsi="Courier New" w:cs="Courier New"/>
          <w:sz w:val="24"/>
          <w:szCs w:val="24"/>
        </w:rPr>
      </w:pPr>
      <w:r>
        <w:rPr>
          <w:rFonts w:ascii="Courier New" w:eastAsia="Courier New" w:hAnsi="Courier New" w:cs="Courier New"/>
          <w:sz w:val="24"/>
          <w:szCs w:val="24"/>
        </w:rPr>
        <w:t xml:space="preserve">Agrégase a continuación del inciso primero, </w:t>
      </w:r>
      <w:r w:rsidR="00230C88">
        <w:rPr>
          <w:rFonts w:ascii="Courier New" w:eastAsia="Courier New" w:hAnsi="Courier New" w:cs="Courier New"/>
          <w:sz w:val="24"/>
          <w:szCs w:val="24"/>
        </w:rPr>
        <w:t>luego</w:t>
      </w:r>
      <w:r>
        <w:rPr>
          <w:rFonts w:ascii="Courier New" w:eastAsia="Courier New" w:hAnsi="Courier New" w:cs="Courier New"/>
          <w:sz w:val="24"/>
          <w:szCs w:val="24"/>
        </w:rPr>
        <w:t xml:space="preserve"> del punto final que pasa a ser seguido la frase: “</w:t>
      </w:r>
      <w:r w:rsidR="0033182F" w:rsidRPr="0033182F">
        <w:rPr>
          <w:rFonts w:ascii="Courier New" w:eastAsia="Courier New" w:hAnsi="Courier New" w:cs="Courier New"/>
          <w:sz w:val="24"/>
          <w:szCs w:val="24"/>
        </w:rPr>
        <w:t xml:space="preserve">Para percibir esta asignación deberán </w:t>
      </w:r>
      <w:r w:rsidR="0005593D" w:rsidRPr="0033182F">
        <w:rPr>
          <w:rFonts w:ascii="Courier New" w:eastAsia="Courier New" w:hAnsi="Courier New" w:cs="Courier New"/>
          <w:sz w:val="24"/>
          <w:szCs w:val="24"/>
        </w:rPr>
        <w:t>tener una</w:t>
      </w:r>
      <w:r w:rsidR="0033182F" w:rsidRPr="0033182F">
        <w:rPr>
          <w:rFonts w:ascii="Courier New" w:eastAsia="Courier New" w:hAnsi="Courier New" w:cs="Courier New"/>
          <w:sz w:val="24"/>
          <w:szCs w:val="24"/>
        </w:rPr>
        <w:t xml:space="preserve"> jornada semanal de trabajo de hasta 38 horas.</w:t>
      </w:r>
      <w:r w:rsidR="0033182F">
        <w:rPr>
          <w:rFonts w:ascii="Courier New" w:eastAsia="Courier New" w:hAnsi="Courier New" w:cs="Courier New"/>
          <w:sz w:val="24"/>
          <w:szCs w:val="24"/>
        </w:rPr>
        <w:t>”.</w:t>
      </w:r>
    </w:p>
    <w:p w14:paraId="1BEBFD29" w14:textId="77777777" w:rsidR="00596280" w:rsidRPr="007510C4" w:rsidRDefault="00596280" w:rsidP="00AD00BB">
      <w:pPr>
        <w:pStyle w:val="Prrafodelista"/>
        <w:tabs>
          <w:tab w:val="left" w:pos="3119"/>
        </w:tabs>
        <w:spacing w:after="0"/>
        <w:ind w:left="2552"/>
        <w:jc w:val="both"/>
        <w:rPr>
          <w:rFonts w:ascii="Courier New" w:eastAsia="Courier New" w:hAnsi="Courier New" w:cs="Courier New"/>
          <w:sz w:val="24"/>
          <w:szCs w:val="24"/>
        </w:rPr>
      </w:pPr>
    </w:p>
    <w:p w14:paraId="388DEAB6" w14:textId="0F5C4346" w:rsidR="0033182F" w:rsidRDefault="0033182F" w:rsidP="007510C4">
      <w:pPr>
        <w:pStyle w:val="Prrafodelista"/>
        <w:numPr>
          <w:ilvl w:val="0"/>
          <w:numId w:val="17"/>
        </w:numPr>
        <w:tabs>
          <w:tab w:val="left" w:pos="3119"/>
        </w:tabs>
        <w:spacing w:after="0"/>
        <w:ind w:left="0" w:firstLine="2552"/>
        <w:jc w:val="both"/>
        <w:rPr>
          <w:rFonts w:ascii="Courier New" w:eastAsia="Courier New" w:hAnsi="Courier New" w:cs="Courier New"/>
          <w:sz w:val="24"/>
          <w:szCs w:val="24"/>
        </w:rPr>
      </w:pPr>
      <w:r>
        <w:rPr>
          <w:rFonts w:ascii="Courier New" w:eastAsia="Courier New" w:hAnsi="Courier New" w:cs="Courier New"/>
          <w:sz w:val="24"/>
          <w:szCs w:val="24"/>
        </w:rPr>
        <w:t xml:space="preserve">Agrégase los siguientes incisos </w:t>
      </w:r>
      <w:r w:rsidR="00EC7EB2">
        <w:rPr>
          <w:rFonts w:ascii="Courier New" w:eastAsia="Courier New" w:hAnsi="Courier New" w:cs="Courier New"/>
          <w:sz w:val="24"/>
          <w:szCs w:val="24"/>
        </w:rPr>
        <w:t xml:space="preserve">cuarto </w:t>
      </w:r>
      <w:r w:rsidR="0043399F">
        <w:rPr>
          <w:rFonts w:ascii="Courier New" w:eastAsia="Courier New" w:hAnsi="Courier New" w:cs="Courier New"/>
          <w:sz w:val="24"/>
          <w:szCs w:val="24"/>
        </w:rPr>
        <w:t xml:space="preserve">y </w:t>
      </w:r>
      <w:r w:rsidR="00EC7EB2">
        <w:rPr>
          <w:rFonts w:ascii="Courier New" w:eastAsia="Courier New" w:hAnsi="Courier New" w:cs="Courier New"/>
          <w:sz w:val="24"/>
          <w:szCs w:val="24"/>
        </w:rPr>
        <w:t>quinto</w:t>
      </w:r>
      <w:r w:rsidR="0043399F">
        <w:rPr>
          <w:rFonts w:ascii="Courier New" w:eastAsia="Courier New" w:hAnsi="Courier New" w:cs="Courier New"/>
          <w:sz w:val="24"/>
          <w:szCs w:val="24"/>
        </w:rPr>
        <w:t xml:space="preserve">, </w:t>
      </w:r>
      <w:r>
        <w:rPr>
          <w:rFonts w:ascii="Courier New" w:eastAsia="Courier New" w:hAnsi="Courier New" w:cs="Courier New"/>
          <w:sz w:val="24"/>
          <w:szCs w:val="24"/>
        </w:rPr>
        <w:t>nuevo</w:t>
      </w:r>
      <w:r w:rsidR="0043399F">
        <w:rPr>
          <w:rFonts w:ascii="Courier New" w:eastAsia="Courier New" w:hAnsi="Courier New" w:cs="Courier New"/>
          <w:sz w:val="24"/>
          <w:szCs w:val="24"/>
        </w:rPr>
        <w:t>s</w:t>
      </w:r>
      <w:r>
        <w:rPr>
          <w:rFonts w:ascii="Courier New" w:eastAsia="Courier New" w:hAnsi="Courier New" w:cs="Courier New"/>
          <w:sz w:val="24"/>
          <w:szCs w:val="24"/>
        </w:rPr>
        <w:t>:</w:t>
      </w:r>
    </w:p>
    <w:p w14:paraId="5ABB5030" w14:textId="77777777" w:rsidR="003A1BC1" w:rsidRPr="003A1BC1" w:rsidRDefault="003A1BC1" w:rsidP="007510C4">
      <w:pPr>
        <w:pStyle w:val="Prrafodelista"/>
        <w:spacing w:after="0"/>
        <w:ind w:left="284"/>
        <w:rPr>
          <w:rFonts w:ascii="Courier New" w:eastAsia="Courier New" w:hAnsi="Courier New" w:cs="Courier New"/>
          <w:sz w:val="24"/>
          <w:szCs w:val="24"/>
        </w:rPr>
      </w:pPr>
    </w:p>
    <w:p w14:paraId="4546DD63" w14:textId="1FDE1D17" w:rsidR="003A1BC1" w:rsidRPr="003A1BC1" w:rsidRDefault="0043399F" w:rsidP="007510C4">
      <w:pPr>
        <w:pStyle w:val="Prrafodelista"/>
        <w:spacing w:after="0"/>
        <w:ind w:left="0" w:firstLine="3119"/>
        <w:jc w:val="both"/>
        <w:rPr>
          <w:rFonts w:ascii="Courier New" w:eastAsia="Courier New" w:hAnsi="Courier New" w:cs="Courier New"/>
          <w:sz w:val="24"/>
          <w:szCs w:val="24"/>
        </w:rPr>
      </w:pPr>
      <w:r>
        <w:rPr>
          <w:rFonts w:ascii="Courier New" w:eastAsia="Courier New" w:hAnsi="Courier New" w:cs="Courier New"/>
          <w:sz w:val="24"/>
          <w:szCs w:val="24"/>
        </w:rPr>
        <w:t>“</w:t>
      </w:r>
      <w:r w:rsidR="003A1BC1" w:rsidRPr="003A1BC1">
        <w:rPr>
          <w:rFonts w:ascii="Courier New" w:eastAsia="Courier New" w:hAnsi="Courier New" w:cs="Courier New"/>
          <w:sz w:val="24"/>
          <w:szCs w:val="24"/>
        </w:rPr>
        <w:t>La Subsecretaría de Educación deberá dictar las resoluciones que asignen y transfieran los recursos.</w:t>
      </w:r>
    </w:p>
    <w:p w14:paraId="4AA800AC" w14:textId="77777777" w:rsidR="003A1BC1" w:rsidRPr="003A1BC1" w:rsidRDefault="003A1BC1" w:rsidP="007510C4">
      <w:pPr>
        <w:pStyle w:val="Prrafodelista"/>
        <w:spacing w:after="0"/>
        <w:ind w:left="284"/>
        <w:jc w:val="both"/>
        <w:rPr>
          <w:rFonts w:ascii="Courier New" w:eastAsia="Courier New" w:hAnsi="Courier New" w:cs="Courier New"/>
          <w:sz w:val="24"/>
          <w:szCs w:val="24"/>
        </w:rPr>
      </w:pPr>
    </w:p>
    <w:p w14:paraId="33928CF1" w14:textId="13D9C58D" w:rsidR="0043399F" w:rsidRDefault="003A1BC1" w:rsidP="007510C4">
      <w:pPr>
        <w:pStyle w:val="Prrafodelista"/>
        <w:spacing w:after="0"/>
        <w:ind w:left="0" w:firstLine="3119"/>
        <w:jc w:val="both"/>
        <w:rPr>
          <w:rFonts w:ascii="Courier New" w:eastAsia="Courier New" w:hAnsi="Courier New" w:cs="Courier New"/>
          <w:sz w:val="24"/>
          <w:szCs w:val="24"/>
        </w:rPr>
      </w:pPr>
      <w:r w:rsidRPr="003A1BC1">
        <w:rPr>
          <w:rFonts w:ascii="Courier New" w:eastAsia="Courier New" w:hAnsi="Courier New" w:cs="Courier New"/>
          <w:sz w:val="24"/>
          <w:szCs w:val="24"/>
        </w:rPr>
        <w:t>En aquellos casos en que la jornada semanal contratada sea superior a 38 horas, el tiempo destinado al proceso de inducción se desarrollará dentro de su jornada de trabajo y se considerará actividades curriculares no lectivas</w:t>
      </w:r>
      <w:r w:rsidR="001C0E3A" w:rsidRPr="001C0E3A">
        <w:t xml:space="preserve"> </w:t>
      </w:r>
      <w:r w:rsidR="001C0E3A" w:rsidRPr="001C0E3A">
        <w:rPr>
          <w:rFonts w:ascii="Courier New" w:eastAsia="Courier New" w:hAnsi="Courier New" w:cs="Courier New"/>
          <w:sz w:val="24"/>
          <w:szCs w:val="24"/>
        </w:rPr>
        <w:t xml:space="preserve">y </w:t>
      </w:r>
      <w:r w:rsidR="00AD00BB">
        <w:rPr>
          <w:rFonts w:ascii="Courier New" w:eastAsia="Courier New" w:hAnsi="Courier New" w:cs="Courier New"/>
          <w:sz w:val="24"/>
          <w:szCs w:val="24"/>
        </w:rPr>
        <w:t>los docentes principiantes</w:t>
      </w:r>
      <w:r w:rsidR="001C5242">
        <w:rPr>
          <w:rFonts w:ascii="Courier New" w:eastAsia="Courier New" w:hAnsi="Courier New" w:cs="Courier New"/>
          <w:sz w:val="24"/>
          <w:szCs w:val="24"/>
        </w:rPr>
        <w:t xml:space="preserve"> </w:t>
      </w:r>
      <w:r w:rsidR="001C5242" w:rsidRPr="001C0E3A">
        <w:rPr>
          <w:rFonts w:ascii="Courier New" w:eastAsia="Courier New" w:hAnsi="Courier New" w:cs="Courier New"/>
          <w:sz w:val="24"/>
          <w:szCs w:val="24"/>
        </w:rPr>
        <w:t>no</w:t>
      </w:r>
      <w:r w:rsidR="001C0E3A" w:rsidRPr="001C0E3A">
        <w:rPr>
          <w:rFonts w:ascii="Courier New" w:eastAsia="Courier New" w:hAnsi="Courier New" w:cs="Courier New"/>
          <w:sz w:val="24"/>
          <w:szCs w:val="24"/>
        </w:rPr>
        <w:t xml:space="preserve"> tendrán derecho a la asignación establecida en este artículo.</w:t>
      </w:r>
      <w:r>
        <w:rPr>
          <w:rFonts w:ascii="Courier New" w:eastAsia="Courier New" w:hAnsi="Courier New" w:cs="Courier New"/>
          <w:sz w:val="24"/>
          <w:szCs w:val="24"/>
        </w:rPr>
        <w:t>”.</w:t>
      </w:r>
    </w:p>
    <w:p w14:paraId="191F2119" w14:textId="77777777" w:rsidR="003A1BC1" w:rsidRDefault="003A1BC1" w:rsidP="007510C4">
      <w:pPr>
        <w:pStyle w:val="Prrafodelista"/>
        <w:spacing w:after="0"/>
        <w:ind w:left="284"/>
        <w:jc w:val="both"/>
        <w:rPr>
          <w:rFonts w:ascii="Courier New" w:eastAsia="Courier New" w:hAnsi="Courier New" w:cs="Courier New"/>
          <w:sz w:val="24"/>
          <w:szCs w:val="24"/>
        </w:rPr>
      </w:pPr>
    </w:p>
    <w:p w14:paraId="08C619F8" w14:textId="5AEB8E77" w:rsidR="00BA361A" w:rsidRDefault="006914C2" w:rsidP="007510C4">
      <w:pPr>
        <w:pStyle w:val="Prrafodelista"/>
        <w:numPr>
          <w:ilvl w:val="0"/>
          <w:numId w:val="13"/>
        </w:numPr>
        <w:tabs>
          <w:tab w:val="left" w:pos="2552"/>
        </w:tabs>
        <w:spacing w:after="0" w:line="276" w:lineRule="auto"/>
        <w:ind w:left="0" w:firstLine="1985"/>
        <w:jc w:val="both"/>
        <w:rPr>
          <w:rFonts w:ascii="Courier New" w:eastAsia="Courier New" w:hAnsi="Courier New" w:cs="Courier New"/>
          <w:sz w:val="24"/>
          <w:szCs w:val="24"/>
        </w:rPr>
      </w:pPr>
      <w:r>
        <w:rPr>
          <w:rFonts w:ascii="Courier New" w:eastAsia="Courier New" w:hAnsi="Courier New" w:cs="Courier New"/>
          <w:sz w:val="24"/>
          <w:szCs w:val="24"/>
        </w:rPr>
        <w:t>R</w:t>
      </w:r>
      <w:r w:rsidRPr="003A1BC1">
        <w:rPr>
          <w:rFonts w:ascii="Courier New" w:eastAsia="Courier New" w:hAnsi="Courier New" w:cs="Courier New"/>
          <w:sz w:val="24"/>
          <w:szCs w:val="24"/>
        </w:rPr>
        <w:t>eemplázase</w:t>
      </w:r>
      <w:r>
        <w:rPr>
          <w:rFonts w:ascii="Courier New" w:eastAsia="Courier New" w:hAnsi="Courier New" w:cs="Courier New"/>
          <w:sz w:val="24"/>
          <w:szCs w:val="24"/>
        </w:rPr>
        <w:t xml:space="preserve"> </w:t>
      </w:r>
      <w:r w:rsidR="004141AC">
        <w:rPr>
          <w:rFonts w:ascii="Courier New" w:eastAsia="Courier New" w:hAnsi="Courier New" w:cs="Courier New"/>
          <w:sz w:val="24"/>
          <w:szCs w:val="24"/>
        </w:rPr>
        <w:t>e</w:t>
      </w:r>
      <w:r w:rsidR="004141AC" w:rsidRPr="003A1BC1">
        <w:rPr>
          <w:rFonts w:ascii="Courier New" w:eastAsia="Courier New" w:hAnsi="Courier New" w:cs="Courier New"/>
          <w:sz w:val="24"/>
          <w:szCs w:val="24"/>
        </w:rPr>
        <w:t xml:space="preserve">l </w:t>
      </w:r>
      <w:r w:rsidR="004141AC">
        <w:rPr>
          <w:rFonts w:ascii="Courier New" w:eastAsia="Courier New" w:hAnsi="Courier New" w:cs="Courier New"/>
          <w:sz w:val="24"/>
          <w:szCs w:val="24"/>
        </w:rPr>
        <w:t>literal b) d</w:t>
      </w:r>
      <w:r w:rsidR="00D861B1">
        <w:rPr>
          <w:rFonts w:ascii="Courier New" w:eastAsia="Courier New" w:hAnsi="Courier New" w:cs="Courier New"/>
          <w:sz w:val="24"/>
          <w:szCs w:val="24"/>
        </w:rPr>
        <w:t xml:space="preserve">el artículo 18 </w:t>
      </w:r>
      <w:r w:rsidR="00BD2C78">
        <w:rPr>
          <w:rFonts w:ascii="Courier New" w:eastAsia="Courier New" w:hAnsi="Courier New" w:cs="Courier New"/>
          <w:sz w:val="24"/>
          <w:szCs w:val="24"/>
        </w:rPr>
        <w:t>Ñ, por</w:t>
      </w:r>
      <w:r w:rsidR="001C0E3A">
        <w:rPr>
          <w:rFonts w:ascii="Courier New" w:eastAsia="Courier New" w:hAnsi="Courier New" w:cs="Courier New"/>
          <w:sz w:val="24"/>
          <w:szCs w:val="24"/>
        </w:rPr>
        <w:t xml:space="preserve"> el siguiente:</w:t>
      </w:r>
    </w:p>
    <w:p w14:paraId="5E20A9EC" w14:textId="77777777" w:rsidR="00B253BF" w:rsidRPr="00B253BF" w:rsidRDefault="00B253BF" w:rsidP="007510C4">
      <w:pPr>
        <w:spacing w:after="0" w:line="276" w:lineRule="auto"/>
        <w:jc w:val="both"/>
        <w:rPr>
          <w:rFonts w:ascii="Courier New" w:eastAsia="Courier New" w:hAnsi="Courier New" w:cs="Courier New"/>
          <w:sz w:val="24"/>
          <w:szCs w:val="24"/>
        </w:rPr>
      </w:pPr>
    </w:p>
    <w:p w14:paraId="283EB546" w14:textId="5F15DBEB" w:rsidR="00BA361A" w:rsidRDefault="008E63D4" w:rsidP="003A7C39">
      <w:pPr>
        <w:spacing w:after="0" w:line="276" w:lineRule="auto"/>
        <w:ind w:firstLine="2552"/>
        <w:jc w:val="both"/>
        <w:rPr>
          <w:rFonts w:ascii="Courier New" w:eastAsia="Courier New" w:hAnsi="Courier New" w:cs="Courier New"/>
          <w:sz w:val="24"/>
          <w:szCs w:val="24"/>
        </w:rPr>
      </w:pPr>
      <w:r>
        <w:rPr>
          <w:rFonts w:ascii="Courier New" w:eastAsia="Courier New" w:hAnsi="Courier New" w:cs="Courier New"/>
          <w:sz w:val="24"/>
          <w:szCs w:val="24"/>
        </w:rPr>
        <w:t>“</w:t>
      </w:r>
      <w:r w:rsidRPr="008E63D4">
        <w:rPr>
          <w:rFonts w:ascii="Courier New" w:eastAsia="Courier New" w:hAnsi="Courier New" w:cs="Courier New"/>
          <w:sz w:val="24"/>
          <w:szCs w:val="24"/>
        </w:rPr>
        <w:t xml:space="preserve">b) </w:t>
      </w:r>
      <w:r w:rsidR="003A7C39" w:rsidRPr="003A7C39">
        <w:rPr>
          <w:rFonts w:ascii="Courier New" w:eastAsia="Courier New" w:hAnsi="Courier New" w:cs="Courier New"/>
          <w:sz w:val="24"/>
          <w:szCs w:val="24"/>
        </w:rPr>
        <w:t>incumplan gravemente las condiciones establecidas en el sitio web y/o en la resolución a la que se alude en el artículo 18 M, para desarrollar el proceso de inducción. Esta resolución deberá especificar qu</w:t>
      </w:r>
      <w:r w:rsidR="008C7384">
        <w:rPr>
          <w:rFonts w:ascii="Courier New" w:eastAsia="Courier New" w:hAnsi="Courier New" w:cs="Courier New"/>
          <w:sz w:val="24"/>
          <w:szCs w:val="24"/>
        </w:rPr>
        <w:t>é</w:t>
      </w:r>
      <w:r w:rsidR="003A7C39" w:rsidRPr="003A7C39">
        <w:rPr>
          <w:rFonts w:ascii="Courier New" w:eastAsia="Courier New" w:hAnsi="Courier New" w:cs="Courier New"/>
          <w:sz w:val="24"/>
          <w:szCs w:val="24"/>
        </w:rPr>
        <w:t xml:space="preserve"> se entiende como incumplimiento grave para estos efectos.</w:t>
      </w:r>
      <w:r w:rsidR="008C7384">
        <w:rPr>
          <w:rFonts w:ascii="Courier New" w:eastAsia="Courier New" w:hAnsi="Courier New" w:cs="Courier New"/>
          <w:sz w:val="24"/>
          <w:szCs w:val="24"/>
        </w:rPr>
        <w:t>”</w:t>
      </w:r>
      <w:r w:rsidR="0059576B">
        <w:rPr>
          <w:rFonts w:ascii="Courier New" w:eastAsia="Courier New" w:hAnsi="Courier New" w:cs="Courier New"/>
          <w:sz w:val="24"/>
          <w:szCs w:val="24"/>
        </w:rPr>
        <w:t>.</w:t>
      </w:r>
    </w:p>
    <w:p w14:paraId="0633F6C1" w14:textId="77777777" w:rsidR="006B0182" w:rsidRPr="00963E5F" w:rsidRDefault="006B0182" w:rsidP="003A7C39">
      <w:pPr>
        <w:spacing w:after="0" w:line="276" w:lineRule="auto"/>
        <w:ind w:firstLine="2552"/>
        <w:jc w:val="both"/>
        <w:rPr>
          <w:rFonts w:ascii="Courier New" w:eastAsia="Courier New" w:hAnsi="Courier New" w:cs="Courier New"/>
          <w:b/>
          <w:bCs/>
          <w:sz w:val="24"/>
          <w:szCs w:val="24"/>
        </w:rPr>
      </w:pPr>
    </w:p>
    <w:p w14:paraId="5DC52894" w14:textId="0123F88F" w:rsidR="00BA361A" w:rsidRPr="00BB0FB6" w:rsidRDefault="00BA361A" w:rsidP="007510C4">
      <w:pPr>
        <w:pStyle w:val="Prrafodelista"/>
        <w:numPr>
          <w:ilvl w:val="0"/>
          <w:numId w:val="13"/>
        </w:numPr>
        <w:tabs>
          <w:tab w:val="left" w:pos="2552"/>
        </w:tabs>
        <w:spacing w:after="0" w:line="276" w:lineRule="auto"/>
        <w:ind w:left="0" w:firstLine="1985"/>
        <w:jc w:val="both"/>
        <w:rPr>
          <w:rFonts w:ascii="Courier New" w:eastAsia="Courier New" w:hAnsi="Courier New" w:cs="Courier New"/>
          <w:sz w:val="24"/>
          <w:szCs w:val="24"/>
        </w:rPr>
      </w:pPr>
      <w:r w:rsidRPr="00BB0FB6">
        <w:rPr>
          <w:rFonts w:ascii="Courier New" w:eastAsia="Courier New" w:hAnsi="Courier New" w:cs="Courier New"/>
          <w:sz w:val="24"/>
          <w:szCs w:val="24"/>
        </w:rPr>
        <w:t xml:space="preserve">Modifícase el artículo 18 S en el siguiente sentido: </w:t>
      </w:r>
    </w:p>
    <w:p w14:paraId="6FB2A1BC" w14:textId="77777777" w:rsidR="00BA361A" w:rsidRPr="00BA361A" w:rsidRDefault="00BA361A" w:rsidP="007510C4">
      <w:pPr>
        <w:spacing w:after="0" w:line="276" w:lineRule="auto"/>
        <w:ind w:left="284"/>
        <w:jc w:val="both"/>
        <w:rPr>
          <w:rFonts w:ascii="Courier New" w:eastAsia="Courier New" w:hAnsi="Courier New" w:cs="Courier New"/>
          <w:sz w:val="24"/>
          <w:szCs w:val="24"/>
        </w:rPr>
      </w:pPr>
      <w:r w:rsidRPr="00BA361A">
        <w:rPr>
          <w:rFonts w:ascii="Courier New" w:eastAsia="Courier New" w:hAnsi="Courier New" w:cs="Courier New"/>
          <w:sz w:val="24"/>
          <w:szCs w:val="24"/>
        </w:rPr>
        <w:t xml:space="preserve"> </w:t>
      </w:r>
    </w:p>
    <w:p w14:paraId="32F39FAF" w14:textId="0C47D09B" w:rsidR="00BA361A" w:rsidRPr="0012603B" w:rsidRDefault="00BA361A" w:rsidP="007510C4">
      <w:pPr>
        <w:pStyle w:val="Prrafodelista"/>
        <w:numPr>
          <w:ilvl w:val="0"/>
          <w:numId w:val="18"/>
        </w:numPr>
        <w:tabs>
          <w:tab w:val="left" w:pos="3119"/>
        </w:tabs>
        <w:spacing w:after="0" w:line="276" w:lineRule="auto"/>
        <w:ind w:left="0" w:firstLine="2552"/>
        <w:jc w:val="both"/>
        <w:rPr>
          <w:rFonts w:ascii="Courier New" w:eastAsia="Courier New" w:hAnsi="Courier New" w:cs="Courier New"/>
          <w:sz w:val="24"/>
          <w:szCs w:val="24"/>
        </w:rPr>
      </w:pPr>
      <w:r w:rsidRPr="0012603B">
        <w:rPr>
          <w:rFonts w:ascii="Courier New" w:eastAsia="Courier New" w:hAnsi="Courier New" w:cs="Courier New"/>
          <w:sz w:val="24"/>
          <w:szCs w:val="24"/>
        </w:rPr>
        <w:t>Sustitúyese en el inciso primero la frase “</w:t>
      </w:r>
      <w:r w:rsidR="001C3560" w:rsidRPr="0012603B">
        <w:rPr>
          <w:rFonts w:ascii="Courier New" w:eastAsia="Courier New" w:hAnsi="Courier New" w:cs="Courier New"/>
          <w:sz w:val="24"/>
          <w:szCs w:val="24"/>
        </w:rPr>
        <w:t>para dirigir procesos de inducción, deberá suscribir un convenio directamente con el Centro, en el cual se deberán estipular, a lo menos, las siguientes obligaciones:</w:t>
      </w:r>
      <w:r w:rsidRPr="0012603B">
        <w:rPr>
          <w:rFonts w:ascii="Courier New" w:eastAsia="Courier New" w:hAnsi="Courier New" w:cs="Courier New"/>
          <w:sz w:val="24"/>
          <w:szCs w:val="24"/>
        </w:rPr>
        <w:t xml:space="preserve">” por la </w:t>
      </w:r>
      <w:r w:rsidR="00940B81" w:rsidRPr="0012603B">
        <w:rPr>
          <w:rFonts w:ascii="Courier New" w:eastAsia="Courier New" w:hAnsi="Courier New" w:cs="Courier New"/>
          <w:sz w:val="24"/>
          <w:szCs w:val="24"/>
        </w:rPr>
        <w:t>oración</w:t>
      </w:r>
      <w:r w:rsidRPr="0012603B">
        <w:rPr>
          <w:rFonts w:ascii="Courier New" w:eastAsia="Courier New" w:hAnsi="Courier New" w:cs="Courier New"/>
          <w:sz w:val="24"/>
          <w:szCs w:val="24"/>
        </w:rPr>
        <w:t xml:space="preserve"> </w:t>
      </w:r>
      <w:r w:rsidR="00940B81" w:rsidRPr="0012603B">
        <w:rPr>
          <w:rFonts w:ascii="Courier New" w:eastAsia="Courier New" w:hAnsi="Courier New" w:cs="Courier New"/>
          <w:sz w:val="24"/>
          <w:szCs w:val="24"/>
        </w:rPr>
        <w:t>“</w:t>
      </w:r>
      <w:r w:rsidR="003A7C39" w:rsidRPr="003A7C39">
        <w:rPr>
          <w:rFonts w:ascii="Courier New" w:eastAsia="Courier New" w:hAnsi="Courier New" w:cs="Courier New"/>
          <w:sz w:val="24"/>
          <w:szCs w:val="24"/>
        </w:rPr>
        <w:t xml:space="preserve">podrá revisar las condiciones para el desarrollo de la </w:t>
      </w:r>
      <w:r w:rsidR="002112E6" w:rsidRPr="003A7C39">
        <w:rPr>
          <w:rFonts w:ascii="Courier New" w:eastAsia="Courier New" w:hAnsi="Courier New" w:cs="Courier New"/>
          <w:sz w:val="24"/>
          <w:szCs w:val="24"/>
        </w:rPr>
        <w:t>mentoría en</w:t>
      </w:r>
      <w:r w:rsidR="003A7C39" w:rsidRPr="003A7C39">
        <w:rPr>
          <w:rFonts w:ascii="Courier New" w:eastAsia="Courier New" w:hAnsi="Courier New" w:cs="Courier New"/>
          <w:sz w:val="24"/>
          <w:szCs w:val="24"/>
        </w:rPr>
        <w:t xml:space="preserve"> el sitio web del Centro, el que dispondrá de una funcionalidad para que los docentes mentores </w:t>
      </w:r>
      <w:r w:rsidR="00BD2C78" w:rsidRPr="003A7C39">
        <w:rPr>
          <w:rFonts w:ascii="Courier New" w:eastAsia="Courier New" w:hAnsi="Courier New" w:cs="Courier New"/>
          <w:sz w:val="24"/>
          <w:szCs w:val="24"/>
        </w:rPr>
        <w:t>manifiesten su</w:t>
      </w:r>
      <w:r w:rsidR="003A7C39" w:rsidRPr="003A7C39">
        <w:rPr>
          <w:rFonts w:ascii="Courier New" w:eastAsia="Courier New" w:hAnsi="Courier New" w:cs="Courier New"/>
          <w:sz w:val="24"/>
          <w:szCs w:val="24"/>
        </w:rPr>
        <w:t xml:space="preserve"> voluntad de participar en dicho proceso, adscribiendo a </w:t>
      </w:r>
      <w:r w:rsidR="0058436D">
        <w:rPr>
          <w:rFonts w:ascii="Courier New" w:eastAsia="Courier New" w:hAnsi="Courier New" w:cs="Courier New"/>
          <w:sz w:val="24"/>
          <w:szCs w:val="24"/>
        </w:rPr>
        <w:t>é</w:t>
      </w:r>
      <w:r w:rsidR="003A7C39" w:rsidRPr="003A7C39">
        <w:rPr>
          <w:rFonts w:ascii="Courier New" w:eastAsia="Courier New" w:hAnsi="Courier New" w:cs="Courier New"/>
          <w:sz w:val="24"/>
          <w:szCs w:val="24"/>
        </w:rPr>
        <w:t xml:space="preserve">ste. Para efectos de realizar las notificaciones que correspondan, el Centro utilizará el domicilio digital único del docente mentor, de acuerdo a lo estipulado en la ley </w:t>
      </w:r>
      <w:r w:rsidR="00E16865">
        <w:rPr>
          <w:rFonts w:ascii="Courier New" w:eastAsia="Courier New" w:hAnsi="Courier New" w:cs="Courier New"/>
          <w:sz w:val="24"/>
          <w:szCs w:val="24"/>
        </w:rPr>
        <w:t xml:space="preserve">N° </w:t>
      </w:r>
      <w:r w:rsidR="003A7C39" w:rsidRPr="003A7C39">
        <w:rPr>
          <w:rFonts w:ascii="Courier New" w:eastAsia="Courier New" w:hAnsi="Courier New" w:cs="Courier New"/>
          <w:sz w:val="24"/>
          <w:szCs w:val="24"/>
        </w:rPr>
        <w:t>21.</w:t>
      </w:r>
      <w:r w:rsidR="0059576B">
        <w:rPr>
          <w:rFonts w:ascii="Courier New" w:eastAsia="Courier New" w:hAnsi="Courier New" w:cs="Courier New"/>
          <w:sz w:val="24"/>
          <w:szCs w:val="24"/>
        </w:rPr>
        <w:t>1</w:t>
      </w:r>
      <w:r w:rsidR="003A7C39" w:rsidRPr="003A7C39">
        <w:rPr>
          <w:rFonts w:ascii="Courier New" w:eastAsia="Courier New" w:hAnsi="Courier New" w:cs="Courier New"/>
          <w:sz w:val="24"/>
          <w:szCs w:val="24"/>
        </w:rPr>
        <w:t>80</w:t>
      </w:r>
      <w:r w:rsidR="0059576B">
        <w:rPr>
          <w:rFonts w:ascii="Courier New" w:eastAsia="Courier New" w:hAnsi="Courier New" w:cs="Courier New"/>
          <w:sz w:val="24"/>
          <w:szCs w:val="24"/>
        </w:rPr>
        <w:t>, sobre transformación digital del Estado</w:t>
      </w:r>
      <w:r w:rsidR="003A7C39" w:rsidRPr="003A7C39">
        <w:rPr>
          <w:rFonts w:ascii="Courier New" w:eastAsia="Courier New" w:hAnsi="Courier New" w:cs="Courier New"/>
          <w:sz w:val="24"/>
          <w:szCs w:val="24"/>
        </w:rPr>
        <w:t xml:space="preserve"> y sus reglamentos</w:t>
      </w:r>
      <w:r w:rsidR="002112E6">
        <w:rPr>
          <w:rFonts w:ascii="Courier New" w:eastAsia="Courier New" w:hAnsi="Courier New" w:cs="Courier New"/>
          <w:sz w:val="24"/>
          <w:szCs w:val="24"/>
        </w:rPr>
        <w:t>.</w:t>
      </w:r>
      <w:r w:rsidR="003A7C39">
        <w:rPr>
          <w:rFonts w:ascii="Courier New" w:eastAsia="Courier New" w:hAnsi="Courier New" w:cs="Courier New"/>
          <w:sz w:val="24"/>
          <w:szCs w:val="24"/>
        </w:rPr>
        <w:t>”</w:t>
      </w:r>
      <w:r w:rsidR="0059576B">
        <w:rPr>
          <w:rFonts w:ascii="Courier New" w:eastAsia="Courier New" w:hAnsi="Courier New" w:cs="Courier New"/>
          <w:sz w:val="24"/>
          <w:szCs w:val="24"/>
        </w:rPr>
        <w:t>.</w:t>
      </w:r>
    </w:p>
    <w:p w14:paraId="7D9B714B" w14:textId="77777777" w:rsidR="006779F5" w:rsidRPr="006779F5" w:rsidRDefault="006779F5" w:rsidP="007510C4">
      <w:pPr>
        <w:spacing w:after="0" w:line="276" w:lineRule="auto"/>
        <w:ind w:left="284"/>
        <w:jc w:val="both"/>
        <w:rPr>
          <w:rFonts w:ascii="Courier New" w:eastAsia="Courier New" w:hAnsi="Courier New" w:cs="Courier New"/>
          <w:sz w:val="24"/>
          <w:szCs w:val="24"/>
        </w:rPr>
      </w:pPr>
    </w:p>
    <w:p w14:paraId="319B2D30" w14:textId="22B2E097" w:rsidR="006779F5" w:rsidRDefault="006779F5" w:rsidP="007510C4">
      <w:pPr>
        <w:pStyle w:val="Prrafodelista"/>
        <w:numPr>
          <w:ilvl w:val="0"/>
          <w:numId w:val="18"/>
        </w:numPr>
        <w:tabs>
          <w:tab w:val="left" w:pos="3119"/>
        </w:tabs>
        <w:spacing w:after="0" w:line="276" w:lineRule="auto"/>
        <w:ind w:left="0" w:firstLine="2552"/>
        <w:jc w:val="both"/>
        <w:rPr>
          <w:rFonts w:ascii="Courier New" w:eastAsia="Courier New" w:hAnsi="Courier New" w:cs="Courier New"/>
          <w:sz w:val="24"/>
          <w:szCs w:val="24"/>
        </w:rPr>
      </w:pPr>
      <w:r w:rsidRPr="006779F5">
        <w:rPr>
          <w:rFonts w:ascii="Courier New" w:eastAsia="Courier New" w:hAnsi="Courier New" w:cs="Courier New"/>
          <w:sz w:val="24"/>
          <w:szCs w:val="24"/>
        </w:rPr>
        <w:t>Agrégase el siguiente encabezado, pasando los literales del inciso primero a ser literales de un nuevo inciso segundo</w:t>
      </w:r>
      <w:r w:rsidR="00AD5FF2">
        <w:rPr>
          <w:rFonts w:ascii="Courier New" w:eastAsia="Courier New" w:hAnsi="Courier New" w:cs="Courier New"/>
          <w:sz w:val="24"/>
          <w:szCs w:val="24"/>
        </w:rPr>
        <w:t>:</w:t>
      </w:r>
    </w:p>
    <w:p w14:paraId="54840FC2" w14:textId="77777777" w:rsidR="00324861" w:rsidRDefault="00324861" w:rsidP="007510C4">
      <w:pPr>
        <w:pStyle w:val="Prrafodelista"/>
        <w:spacing w:after="0"/>
        <w:ind w:left="284"/>
        <w:rPr>
          <w:rFonts w:ascii="Courier New" w:eastAsia="Courier New" w:hAnsi="Courier New" w:cs="Courier New"/>
          <w:sz w:val="24"/>
          <w:szCs w:val="24"/>
        </w:rPr>
      </w:pPr>
    </w:p>
    <w:p w14:paraId="37294E71" w14:textId="65A2DA36" w:rsidR="00324861" w:rsidRDefault="00324861" w:rsidP="007510C4">
      <w:pPr>
        <w:spacing w:after="0" w:line="276" w:lineRule="auto"/>
        <w:ind w:firstLine="2552"/>
        <w:jc w:val="both"/>
        <w:rPr>
          <w:rFonts w:ascii="Courier New" w:eastAsia="Courier New" w:hAnsi="Courier New" w:cs="Courier New"/>
          <w:sz w:val="24"/>
          <w:szCs w:val="24"/>
        </w:rPr>
      </w:pPr>
      <w:r>
        <w:rPr>
          <w:rFonts w:ascii="Courier New" w:eastAsia="Courier New" w:hAnsi="Courier New" w:cs="Courier New"/>
          <w:sz w:val="24"/>
          <w:szCs w:val="24"/>
        </w:rPr>
        <w:t>“</w:t>
      </w:r>
      <w:r w:rsidR="00335489" w:rsidRPr="00335489">
        <w:rPr>
          <w:rFonts w:ascii="Courier New" w:eastAsia="Courier New" w:hAnsi="Courier New" w:cs="Courier New"/>
          <w:sz w:val="24"/>
          <w:szCs w:val="24"/>
        </w:rPr>
        <w:t>Determinados los docentes mentores, la Subsecretaría de Educación deberá dictar una o más resoluciones, en las cuales se establecerá, a lo menos, las siguientes obligaciones:</w:t>
      </w:r>
      <w:r w:rsidR="00335489">
        <w:rPr>
          <w:rFonts w:ascii="Courier New" w:eastAsia="Courier New" w:hAnsi="Courier New" w:cs="Courier New"/>
          <w:sz w:val="24"/>
          <w:szCs w:val="24"/>
        </w:rPr>
        <w:t>”</w:t>
      </w:r>
      <w:r w:rsidR="008A7FA7">
        <w:rPr>
          <w:rFonts w:ascii="Courier New" w:eastAsia="Courier New" w:hAnsi="Courier New" w:cs="Courier New"/>
          <w:sz w:val="24"/>
          <w:szCs w:val="24"/>
        </w:rPr>
        <w:t>.</w:t>
      </w:r>
      <w:r w:rsidR="00335489" w:rsidRPr="00335489">
        <w:rPr>
          <w:rFonts w:ascii="Courier New" w:eastAsia="Courier New" w:hAnsi="Courier New" w:cs="Courier New"/>
          <w:sz w:val="24"/>
          <w:szCs w:val="24"/>
        </w:rPr>
        <w:t xml:space="preserve">    </w:t>
      </w:r>
    </w:p>
    <w:p w14:paraId="01EADF75" w14:textId="77777777" w:rsidR="00324861" w:rsidRDefault="00324861" w:rsidP="007510C4">
      <w:pPr>
        <w:pStyle w:val="Prrafodelista"/>
        <w:spacing w:after="0"/>
        <w:ind w:left="284"/>
        <w:jc w:val="both"/>
        <w:rPr>
          <w:rFonts w:ascii="Courier New" w:eastAsia="Courier New" w:hAnsi="Courier New" w:cs="Courier New"/>
          <w:sz w:val="24"/>
          <w:szCs w:val="24"/>
        </w:rPr>
      </w:pPr>
    </w:p>
    <w:p w14:paraId="3A131F55" w14:textId="59D6BDB3" w:rsidR="00324861" w:rsidRDefault="00324861" w:rsidP="007510C4">
      <w:pPr>
        <w:pStyle w:val="Prrafodelista"/>
        <w:numPr>
          <w:ilvl w:val="0"/>
          <w:numId w:val="18"/>
        </w:numPr>
        <w:tabs>
          <w:tab w:val="left" w:pos="3261"/>
        </w:tabs>
        <w:spacing w:after="0" w:line="276" w:lineRule="auto"/>
        <w:ind w:left="0" w:firstLine="2552"/>
        <w:jc w:val="both"/>
        <w:rPr>
          <w:rFonts w:ascii="Courier New" w:eastAsia="Courier New" w:hAnsi="Courier New" w:cs="Courier New"/>
          <w:sz w:val="24"/>
          <w:szCs w:val="24"/>
        </w:rPr>
      </w:pPr>
      <w:r>
        <w:rPr>
          <w:rFonts w:ascii="Courier New" w:eastAsia="Courier New" w:hAnsi="Courier New" w:cs="Courier New"/>
          <w:sz w:val="24"/>
          <w:szCs w:val="24"/>
        </w:rPr>
        <w:t>Para reemplazar el inciso final por los siguientes incisos</w:t>
      </w:r>
      <w:r w:rsidR="00CD3B44">
        <w:rPr>
          <w:rFonts w:ascii="Courier New" w:eastAsia="Courier New" w:hAnsi="Courier New" w:cs="Courier New"/>
          <w:sz w:val="24"/>
          <w:szCs w:val="24"/>
        </w:rPr>
        <w:t>,</w:t>
      </w:r>
      <w:r>
        <w:rPr>
          <w:rFonts w:ascii="Courier New" w:eastAsia="Courier New" w:hAnsi="Courier New" w:cs="Courier New"/>
          <w:sz w:val="24"/>
          <w:szCs w:val="24"/>
        </w:rPr>
        <w:t xml:space="preserve"> nuevos:</w:t>
      </w:r>
    </w:p>
    <w:p w14:paraId="60C5AA20" w14:textId="77777777" w:rsidR="008A7FA7" w:rsidRDefault="008A7FA7" w:rsidP="007510C4">
      <w:pPr>
        <w:pStyle w:val="Prrafodelista"/>
        <w:tabs>
          <w:tab w:val="left" w:pos="3261"/>
        </w:tabs>
        <w:spacing w:after="0" w:line="276" w:lineRule="auto"/>
        <w:ind w:left="2552"/>
        <w:jc w:val="both"/>
        <w:rPr>
          <w:rFonts w:ascii="Courier New" w:eastAsia="Courier New" w:hAnsi="Courier New" w:cs="Courier New"/>
          <w:sz w:val="24"/>
          <w:szCs w:val="24"/>
        </w:rPr>
      </w:pPr>
    </w:p>
    <w:p w14:paraId="46778D15" w14:textId="5C4DF17D" w:rsidR="00EF68D0" w:rsidRDefault="00EF68D0" w:rsidP="007510C4">
      <w:pPr>
        <w:spacing w:after="0" w:line="276" w:lineRule="auto"/>
        <w:ind w:firstLine="2552"/>
        <w:jc w:val="both"/>
        <w:rPr>
          <w:rFonts w:ascii="Courier New" w:eastAsia="Courier New" w:hAnsi="Courier New" w:cs="Courier New"/>
          <w:sz w:val="24"/>
          <w:szCs w:val="24"/>
        </w:rPr>
      </w:pPr>
      <w:r>
        <w:rPr>
          <w:rFonts w:ascii="Courier New" w:eastAsia="Courier New" w:hAnsi="Courier New" w:cs="Courier New"/>
          <w:sz w:val="24"/>
          <w:szCs w:val="24"/>
        </w:rPr>
        <w:t>“</w:t>
      </w:r>
      <w:r w:rsidRPr="00EF68D0">
        <w:rPr>
          <w:rFonts w:ascii="Courier New" w:eastAsia="Courier New" w:hAnsi="Courier New" w:cs="Courier New"/>
          <w:sz w:val="24"/>
          <w:szCs w:val="24"/>
        </w:rPr>
        <w:t>El Centro deberá notificar al docente de la resolución indicada en el inciso anterior</w:t>
      </w:r>
      <w:r w:rsidR="00335489">
        <w:rPr>
          <w:rFonts w:ascii="Courier New" w:eastAsia="Courier New" w:hAnsi="Courier New" w:cs="Courier New"/>
          <w:sz w:val="24"/>
          <w:szCs w:val="24"/>
        </w:rPr>
        <w:t>.</w:t>
      </w:r>
    </w:p>
    <w:p w14:paraId="35363AD4" w14:textId="77777777" w:rsidR="008A7FA7" w:rsidRPr="00EF68D0" w:rsidRDefault="008A7FA7" w:rsidP="007510C4">
      <w:pPr>
        <w:spacing w:after="0" w:line="276" w:lineRule="auto"/>
        <w:ind w:firstLine="2552"/>
        <w:jc w:val="both"/>
        <w:rPr>
          <w:rFonts w:ascii="Courier New" w:eastAsia="Courier New" w:hAnsi="Courier New" w:cs="Courier New"/>
          <w:sz w:val="24"/>
          <w:szCs w:val="24"/>
        </w:rPr>
      </w:pPr>
    </w:p>
    <w:p w14:paraId="731128D0" w14:textId="5B4FF061" w:rsidR="00324861" w:rsidRDefault="00EF68D0" w:rsidP="007510C4">
      <w:pPr>
        <w:spacing w:after="0" w:line="276" w:lineRule="auto"/>
        <w:ind w:firstLine="2552"/>
        <w:jc w:val="both"/>
        <w:rPr>
          <w:rFonts w:ascii="Courier New" w:eastAsia="Courier New" w:hAnsi="Courier New" w:cs="Courier New"/>
          <w:sz w:val="24"/>
          <w:szCs w:val="24"/>
        </w:rPr>
      </w:pPr>
      <w:r w:rsidRPr="00EF68D0">
        <w:rPr>
          <w:rFonts w:ascii="Courier New" w:eastAsia="Courier New" w:hAnsi="Courier New" w:cs="Courier New"/>
          <w:sz w:val="24"/>
          <w:szCs w:val="24"/>
        </w:rPr>
        <w:t>El docente deberá confirmar</w:t>
      </w:r>
      <w:r w:rsidR="00AA234E">
        <w:rPr>
          <w:rFonts w:ascii="Courier New" w:eastAsia="Courier New" w:hAnsi="Courier New" w:cs="Courier New"/>
          <w:sz w:val="24"/>
          <w:szCs w:val="24"/>
        </w:rPr>
        <w:t>,</w:t>
      </w:r>
      <w:r w:rsidRPr="00EF68D0">
        <w:rPr>
          <w:rFonts w:ascii="Courier New" w:eastAsia="Courier New" w:hAnsi="Courier New" w:cs="Courier New"/>
          <w:sz w:val="24"/>
          <w:szCs w:val="24"/>
        </w:rPr>
        <w:t xml:space="preserve"> por el </w:t>
      </w:r>
      <w:r w:rsidR="003A7C39">
        <w:rPr>
          <w:rFonts w:ascii="Courier New" w:eastAsia="Courier New" w:hAnsi="Courier New" w:cs="Courier New"/>
          <w:sz w:val="24"/>
          <w:szCs w:val="24"/>
        </w:rPr>
        <w:t>medio indicado en el inciso primero de este artículo</w:t>
      </w:r>
      <w:r w:rsidR="00AA234E">
        <w:rPr>
          <w:rFonts w:ascii="Courier New" w:eastAsia="Courier New" w:hAnsi="Courier New" w:cs="Courier New"/>
          <w:sz w:val="24"/>
          <w:szCs w:val="24"/>
        </w:rPr>
        <w:t>,</w:t>
      </w:r>
      <w:r w:rsidRPr="00EF68D0">
        <w:rPr>
          <w:rFonts w:ascii="Courier New" w:eastAsia="Courier New" w:hAnsi="Courier New" w:cs="Courier New"/>
          <w:sz w:val="24"/>
          <w:szCs w:val="24"/>
        </w:rPr>
        <w:t xml:space="preserve"> su participación en el proceso dentro de los diez días hábiles contados desde la notificación de la resolución a que se refiere este artículo. En caso de no hacerlo, se entenderá, para todos los efectos legales, que ha rechazado ejercer la mentoría para el respectivo docente principiante.</w:t>
      </w:r>
      <w:r w:rsidR="001809F5">
        <w:rPr>
          <w:rFonts w:ascii="Courier New" w:eastAsia="Courier New" w:hAnsi="Courier New" w:cs="Courier New"/>
          <w:sz w:val="24"/>
          <w:szCs w:val="24"/>
        </w:rPr>
        <w:t xml:space="preserve"> </w:t>
      </w:r>
      <w:r w:rsidRPr="00EF68D0">
        <w:rPr>
          <w:rFonts w:ascii="Courier New" w:eastAsia="Courier New" w:hAnsi="Courier New" w:cs="Courier New"/>
          <w:sz w:val="24"/>
          <w:szCs w:val="24"/>
        </w:rPr>
        <w:t>En este caso, el Centro deberá designar otro docente mentor disponible de</w:t>
      </w:r>
      <w:r w:rsidR="002649DC">
        <w:rPr>
          <w:rFonts w:ascii="Courier New" w:eastAsia="Courier New" w:hAnsi="Courier New" w:cs="Courier New"/>
          <w:sz w:val="24"/>
          <w:szCs w:val="24"/>
        </w:rPr>
        <w:t xml:space="preserve"> </w:t>
      </w:r>
      <w:r w:rsidRPr="00EF68D0">
        <w:rPr>
          <w:rFonts w:ascii="Courier New" w:eastAsia="Courier New" w:hAnsi="Courier New" w:cs="Courier New"/>
          <w:sz w:val="24"/>
          <w:szCs w:val="24"/>
        </w:rPr>
        <w:t xml:space="preserve">acuerdo </w:t>
      </w:r>
      <w:r w:rsidR="002649DC">
        <w:rPr>
          <w:rFonts w:ascii="Courier New" w:eastAsia="Courier New" w:hAnsi="Courier New" w:cs="Courier New"/>
          <w:sz w:val="24"/>
          <w:szCs w:val="24"/>
        </w:rPr>
        <w:t>con</w:t>
      </w:r>
      <w:r w:rsidR="002649DC" w:rsidRPr="00EF68D0">
        <w:rPr>
          <w:rFonts w:ascii="Courier New" w:eastAsia="Courier New" w:hAnsi="Courier New" w:cs="Courier New"/>
          <w:sz w:val="24"/>
          <w:szCs w:val="24"/>
        </w:rPr>
        <w:t xml:space="preserve"> </w:t>
      </w:r>
      <w:r w:rsidRPr="00EF68D0">
        <w:rPr>
          <w:rFonts w:ascii="Courier New" w:eastAsia="Courier New" w:hAnsi="Courier New" w:cs="Courier New"/>
          <w:sz w:val="24"/>
          <w:szCs w:val="24"/>
        </w:rPr>
        <w:t>los criterios del artículo 18 R, en la forma indicada precedentemente.</w:t>
      </w:r>
      <w:r>
        <w:rPr>
          <w:rFonts w:ascii="Courier New" w:eastAsia="Courier New" w:hAnsi="Courier New" w:cs="Courier New"/>
          <w:sz w:val="24"/>
          <w:szCs w:val="24"/>
        </w:rPr>
        <w:t>”.</w:t>
      </w:r>
    </w:p>
    <w:p w14:paraId="2932B2A1" w14:textId="77777777" w:rsidR="00BB0FB6" w:rsidRDefault="00BB0FB6" w:rsidP="007510C4">
      <w:pPr>
        <w:spacing w:after="0"/>
        <w:ind w:left="284"/>
        <w:jc w:val="both"/>
        <w:rPr>
          <w:rFonts w:ascii="Courier New" w:eastAsia="Courier New" w:hAnsi="Courier New" w:cs="Courier New"/>
          <w:sz w:val="24"/>
          <w:szCs w:val="24"/>
        </w:rPr>
      </w:pPr>
    </w:p>
    <w:p w14:paraId="33384183" w14:textId="77417771" w:rsidR="00BA361A" w:rsidRPr="00BB0FB6" w:rsidRDefault="00BA361A" w:rsidP="007510C4">
      <w:pPr>
        <w:pStyle w:val="Prrafodelista"/>
        <w:numPr>
          <w:ilvl w:val="0"/>
          <w:numId w:val="13"/>
        </w:numPr>
        <w:tabs>
          <w:tab w:val="left" w:pos="2552"/>
        </w:tabs>
        <w:spacing w:after="0" w:line="276" w:lineRule="auto"/>
        <w:ind w:left="0" w:firstLine="1985"/>
        <w:jc w:val="both"/>
        <w:rPr>
          <w:rFonts w:ascii="Courier New" w:eastAsia="Courier New" w:hAnsi="Courier New" w:cs="Courier New"/>
          <w:sz w:val="24"/>
          <w:szCs w:val="24"/>
        </w:rPr>
      </w:pPr>
      <w:r w:rsidRPr="00BB0FB6">
        <w:rPr>
          <w:rFonts w:ascii="Courier New" w:eastAsia="Courier New" w:hAnsi="Courier New" w:cs="Courier New"/>
          <w:sz w:val="24"/>
          <w:szCs w:val="24"/>
        </w:rPr>
        <w:t xml:space="preserve">Modifícase el artículo 18 V en el siguiente sentido: </w:t>
      </w:r>
    </w:p>
    <w:p w14:paraId="2B9E4A10" w14:textId="77777777" w:rsidR="00BA361A" w:rsidRPr="00BA361A" w:rsidRDefault="00BA361A" w:rsidP="007510C4">
      <w:pPr>
        <w:spacing w:after="0" w:line="276" w:lineRule="auto"/>
        <w:ind w:left="284"/>
        <w:jc w:val="both"/>
        <w:rPr>
          <w:rFonts w:ascii="Courier New" w:eastAsia="Courier New" w:hAnsi="Courier New" w:cs="Courier New"/>
          <w:sz w:val="24"/>
          <w:szCs w:val="24"/>
        </w:rPr>
      </w:pPr>
    </w:p>
    <w:p w14:paraId="294B1A2A" w14:textId="5A7010DE" w:rsidR="007B4705" w:rsidRDefault="007B4705" w:rsidP="007510C4">
      <w:pPr>
        <w:pStyle w:val="Prrafodelista"/>
        <w:numPr>
          <w:ilvl w:val="0"/>
          <w:numId w:val="19"/>
        </w:numPr>
        <w:tabs>
          <w:tab w:val="left" w:pos="3119"/>
        </w:tabs>
        <w:spacing w:after="0" w:line="276" w:lineRule="auto"/>
        <w:ind w:left="0" w:firstLine="2552"/>
        <w:jc w:val="both"/>
        <w:rPr>
          <w:rFonts w:ascii="Courier New" w:eastAsia="Courier New" w:hAnsi="Courier New" w:cs="Courier New"/>
          <w:sz w:val="24"/>
          <w:szCs w:val="24"/>
        </w:rPr>
      </w:pPr>
      <w:r>
        <w:rPr>
          <w:rFonts w:ascii="Courier New" w:eastAsia="Courier New" w:hAnsi="Courier New" w:cs="Courier New"/>
          <w:sz w:val="24"/>
          <w:szCs w:val="24"/>
        </w:rPr>
        <w:t>Reemplázase en su literal a) la expresión “el convenio señalado” por “la resolución señalada”.</w:t>
      </w:r>
    </w:p>
    <w:p w14:paraId="3F06E2AF" w14:textId="77777777" w:rsidR="007B4705" w:rsidRPr="007B4705" w:rsidRDefault="007B4705" w:rsidP="007510C4">
      <w:pPr>
        <w:spacing w:after="0" w:line="276" w:lineRule="auto"/>
        <w:jc w:val="both"/>
        <w:rPr>
          <w:rFonts w:ascii="Courier New" w:eastAsia="Courier New" w:hAnsi="Courier New" w:cs="Courier New"/>
          <w:sz w:val="24"/>
          <w:szCs w:val="24"/>
        </w:rPr>
      </w:pPr>
    </w:p>
    <w:p w14:paraId="5DD62807" w14:textId="5CFFBFDB" w:rsidR="00BB0FB6" w:rsidRDefault="00BA361A" w:rsidP="007510C4">
      <w:pPr>
        <w:pStyle w:val="Prrafodelista"/>
        <w:numPr>
          <w:ilvl w:val="0"/>
          <w:numId w:val="19"/>
        </w:numPr>
        <w:tabs>
          <w:tab w:val="left" w:pos="3119"/>
        </w:tabs>
        <w:spacing w:after="0" w:line="276" w:lineRule="auto"/>
        <w:ind w:left="0" w:firstLine="2552"/>
        <w:jc w:val="both"/>
        <w:rPr>
          <w:rFonts w:ascii="Courier New" w:eastAsia="Courier New" w:hAnsi="Courier New" w:cs="Courier New"/>
          <w:sz w:val="24"/>
          <w:szCs w:val="24"/>
        </w:rPr>
      </w:pPr>
      <w:r w:rsidRPr="00BB0FB6">
        <w:rPr>
          <w:rFonts w:ascii="Courier New" w:eastAsia="Courier New" w:hAnsi="Courier New" w:cs="Courier New"/>
          <w:sz w:val="24"/>
          <w:szCs w:val="24"/>
        </w:rPr>
        <w:t>Elimínase el literal c).</w:t>
      </w:r>
    </w:p>
    <w:p w14:paraId="20A8CF63" w14:textId="77777777" w:rsidR="00BB0FB6" w:rsidRPr="00BB0FB6" w:rsidRDefault="00BB0FB6" w:rsidP="007510C4">
      <w:pPr>
        <w:spacing w:after="0" w:line="276" w:lineRule="auto"/>
        <w:ind w:left="284"/>
        <w:jc w:val="both"/>
        <w:rPr>
          <w:rFonts w:ascii="Courier New" w:eastAsia="Courier New" w:hAnsi="Courier New" w:cs="Courier New"/>
          <w:sz w:val="24"/>
          <w:szCs w:val="24"/>
        </w:rPr>
      </w:pPr>
    </w:p>
    <w:p w14:paraId="56E07D30" w14:textId="101214FB" w:rsidR="00BA361A" w:rsidRPr="00BB0FB6" w:rsidRDefault="00BA361A" w:rsidP="007510C4">
      <w:pPr>
        <w:pStyle w:val="Prrafodelista"/>
        <w:numPr>
          <w:ilvl w:val="0"/>
          <w:numId w:val="19"/>
        </w:numPr>
        <w:tabs>
          <w:tab w:val="left" w:pos="3261"/>
        </w:tabs>
        <w:spacing w:after="0" w:line="276" w:lineRule="auto"/>
        <w:ind w:left="0" w:firstLine="2552"/>
        <w:jc w:val="both"/>
        <w:rPr>
          <w:rFonts w:ascii="Courier New" w:eastAsia="Courier New" w:hAnsi="Courier New" w:cs="Courier New"/>
          <w:sz w:val="24"/>
          <w:szCs w:val="24"/>
        </w:rPr>
      </w:pPr>
      <w:r w:rsidRPr="00BB0FB6">
        <w:rPr>
          <w:rFonts w:ascii="Courier New" w:eastAsia="Courier New" w:hAnsi="Courier New" w:cs="Courier New"/>
          <w:sz w:val="24"/>
          <w:szCs w:val="24"/>
        </w:rPr>
        <w:t>Reempláza</w:t>
      </w:r>
      <w:r w:rsidR="00B86EFA">
        <w:rPr>
          <w:rFonts w:ascii="Courier New" w:eastAsia="Courier New" w:hAnsi="Courier New" w:cs="Courier New"/>
          <w:sz w:val="24"/>
          <w:szCs w:val="24"/>
        </w:rPr>
        <w:t>s</w:t>
      </w:r>
      <w:r w:rsidRPr="00BB0FB6">
        <w:rPr>
          <w:rFonts w:ascii="Courier New" w:eastAsia="Courier New" w:hAnsi="Courier New" w:cs="Courier New"/>
          <w:sz w:val="24"/>
          <w:szCs w:val="24"/>
        </w:rPr>
        <w:t>e en el inciso segundo la frase “a), b) o c),” por “precedentes”.</w:t>
      </w:r>
    </w:p>
    <w:p w14:paraId="5AC13B07" w14:textId="42025BAD" w:rsidR="00BA361A" w:rsidRDefault="00BA361A" w:rsidP="007510C4">
      <w:pPr>
        <w:spacing w:after="0" w:line="276" w:lineRule="auto"/>
        <w:ind w:left="284"/>
        <w:jc w:val="both"/>
        <w:rPr>
          <w:rFonts w:ascii="Courier New" w:eastAsia="Courier New" w:hAnsi="Courier New" w:cs="Courier New"/>
          <w:sz w:val="24"/>
          <w:szCs w:val="24"/>
        </w:rPr>
      </w:pPr>
    </w:p>
    <w:p w14:paraId="55DD0D0E" w14:textId="77777777" w:rsidR="00B24F9D" w:rsidRDefault="00B24F9D" w:rsidP="007510C4">
      <w:pPr>
        <w:pStyle w:val="Prrafodelista"/>
        <w:numPr>
          <w:ilvl w:val="0"/>
          <w:numId w:val="13"/>
        </w:numPr>
        <w:tabs>
          <w:tab w:val="left" w:pos="2552"/>
        </w:tabs>
        <w:spacing w:after="0" w:line="276" w:lineRule="auto"/>
        <w:ind w:left="0" w:firstLine="1985"/>
        <w:jc w:val="both"/>
        <w:rPr>
          <w:rFonts w:ascii="Courier New" w:eastAsia="Courier New" w:hAnsi="Courier New" w:cs="Courier New"/>
          <w:sz w:val="24"/>
          <w:szCs w:val="24"/>
        </w:rPr>
      </w:pPr>
      <w:r>
        <w:rPr>
          <w:rFonts w:ascii="Courier New" w:eastAsia="Courier New" w:hAnsi="Courier New" w:cs="Courier New"/>
          <w:sz w:val="24"/>
          <w:szCs w:val="24"/>
        </w:rPr>
        <w:t>Modifícase el artículo 19 L de la siguiente forma:</w:t>
      </w:r>
    </w:p>
    <w:p w14:paraId="2B0781C0" w14:textId="77777777" w:rsidR="00B24F9D" w:rsidRDefault="00B24F9D" w:rsidP="007510C4">
      <w:pPr>
        <w:spacing w:after="0" w:line="276" w:lineRule="auto"/>
        <w:ind w:left="284"/>
        <w:jc w:val="both"/>
        <w:rPr>
          <w:rFonts w:ascii="Courier New" w:eastAsia="Courier New" w:hAnsi="Courier New" w:cs="Courier New"/>
          <w:sz w:val="24"/>
          <w:szCs w:val="24"/>
        </w:rPr>
      </w:pPr>
    </w:p>
    <w:p w14:paraId="485D3337" w14:textId="332931E8" w:rsidR="00BA361A" w:rsidRDefault="00BA361A" w:rsidP="007510C4">
      <w:pPr>
        <w:pStyle w:val="Prrafodelista"/>
        <w:numPr>
          <w:ilvl w:val="0"/>
          <w:numId w:val="25"/>
        </w:numPr>
        <w:tabs>
          <w:tab w:val="left" w:pos="3119"/>
        </w:tabs>
        <w:spacing w:after="0" w:line="276" w:lineRule="auto"/>
        <w:ind w:left="0" w:firstLine="2552"/>
        <w:jc w:val="both"/>
        <w:rPr>
          <w:rFonts w:ascii="Courier New" w:eastAsia="Courier New" w:hAnsi="Courier New" w:cs="Courier New"/>
          <w:sz w:val="24"/>
          <w:szCs w:val="24"/>
        </w:rPr>
      </w:pPr>
      <w:r w:rsidRPr="00B24F9D">
        <w:rPr>
          <w:rFonts w:ascii="Courier New" w:eastAsia="Courier New" w:hAnsi="Courier New" w:cs="Courier New"/>
          <w:sz w:val="24"/>
          <w:szCs w:val="24"/>
        </w:rPr>
        <w:t xml:space="preserve">Elimínase en el inciso primero del artículo 19 L la frase “, en la misma oportunidad que el sistema de evaluación establecido en el artículo 70. Se utilizará el mismo instrumento portafolio en ambos sistemas de evaluación”.  </w:t>
      </w:r>
    </w:p>
    <w:p w14:paraId="5AB0E7C6" w14:textId="77777777" w:rsidR="00B24F9D" w:rsidRPr="00B24F9D" w:rsidRDefault="00B24F9D" w:rsidP="007510C4">
      <w:pPr>
        <w:spacing w:after="0" w:line="276" w:lineRule="auto"/>
        <w:jc w:val="both"/>
        <w:rPr>
          <w:rFonts w:ascii="Courier New" w:eastAsia="Courier New" w:hAnsi="Courier New" w:cs="Courier New"/>
          <w:sz w:val="24"/>
          <w:szCs w:val="24"/>
        </w:rPr>
      </w:pPr>
    </w:p>
    <w:p w14:paraId="28952A1F" w14:textId="0C11BA5F" w:rsidR="00B24F9D" w:rsidRDefault="00B24F9D" w:rsidP="007510C4">
      <w:pPr>
        <w:pStyle w:val="Prrafodelista"/>
        <w:numPr>
          <w:ilvl w:val="0"/>
          <w:numId w:val="25"/>
        </w:numPr>
        <w:tabs>
          <w:tab w:val="left" w:pos="3119"/>
        </w:tabs>
        <w:spacing w:after="0" w:line="276" w:lineRule="auto"/>
        <w:ind w:left="0" w:firstLine="2552"/>
        <w:jc w:val="both"/>
        <w:rPr>
          <w:rFonts w:ascii="Courier New" w:eastAsia="Courier New" w:hAnsi="Courier New" w:cs="Courier New"/>
          <w:sz w:val="24"/>
          <w:szCs w:val="24"/>
        </w:rPr>
      </w:pPr>
      <w:r>
        <w:rPr>
          <w:rFonts w:ascii="Courier New" w:eastAsia="Courier New" w:hAnsi="Courier New" w:cs="Courier New"/>
          <w:sz w:val="24"/>
          <w:szCs w:val="24"/>
        </w:rPr>
        <w:t>Agrégase al inciso segundo, a continuación del punto final que pasa a ser seguido lo siguiente:</w:t>
      </w:r>
    </w:p>
    <w:p w14:paraId="6B06E58B" w14:textId="77777777" w:rsidR="00F20CF9" w:rsidRDefault="00F20CF9" w:rsidP="007510C4">
      <w:pPr>
        <w:pStyle w:val="Prrafodelista"/>
        <w:spacing w:after="0"/>
        <w:rPr>
          <w:rFonts w:ascii="Courier New" w:eastAsia="Courier New" w:hAnsi="Courier New" w:cs="Courier New"/>
          <w:sz w:val="24"/>
          <w:szCs w:val="24"/>
        </w:rPr>
      </w:pPr>
    </w:p>
    <w:p w14:paraId="7B40E208" w14:textId="3A1A7D43" w:rsidR="00B24F9D" w:rsidRPr="00B24F9D" w:rsidRDefault="00F20CF9" w:rsidP="007510C4">
      <w:pPr>
        <w:spacing w:after="0" w:line="276" w:lineRule="auto"/>
        <w:ind w:firstLine="2552"/>
        <w:jc w:val="both"/>
        <w:rPr>
          <w:rFonts w:ascii="Courier New" w:eastAsia="Courier New" w:hAnsi="Courier New" w:cs="Courier New"/>
          <w:sz w:val="24"/>
          <w:szCs w:val="24"/>
        </w:rPr>
      </w:pPr>
      <w:r>
        <w:rPr>
          <w:rFonts w:ascii="Courier New" w:eastAsia="Courier New" w:hAnsi="Courier New" w:cs="Courier New"/>
          <w:sz w:val="24"/>
          <w:szCs w:val="24"/>
        </w:rPr>
        <w:t>“</w:t>
      </w:r>
      <w:r w:rsidRPr="00F20CF9">
        <w:rPr>
          <w:rFonts w:ascii="Courier New" w:eastAsia="Courier New" w:hAnsi="Courier New" w:cs="Courier New"/>
          <w:sz w:val="24"/>
          <w:szCs w:val="24"/>
        </w:rPr>
        <w:t xml:space="preserve">Los actos o documentos cuyo contenido se relacione a las preguntas ancla del instrumento tendrán el carácter de secretos o reservados por un plazo de </w:t>
      </w:r>
      <w:r w:rsidR="00CA1E76">
        <w:rPr>
          <w:rFonts w:ascii="Courier New" w:eastAsia="Courier New" w:hAnsi="Courier New" w:cs="Courier New"/>
          <w:sz w:val="24"/>
          <w:szCs w:val="24"/>
        </w:rPr>
        <w:t>cinco</w:t>
      </w:r>
      <w:r w:rsidR="00CA1E76" w:rsidRPr="00F20CF9">
        <w:rPr>
          <w:rFonts w:ascii="Courier New" w:eastAsia="Courier New" w:hAnsi="Courier New" w:cs="Courier New"/>
          <w:sz w:val="24"/>
          <w:szCs w:val="24"/>
        </w:rPr>
        <w:t xml:space="preserve"> </w:t>
      </w:r>
      <w:r w:rsidRPr="00F20CF9">
        <w:rPr>
          <w:rFonts w:ascii="Courier New" w:eastAsia="Courier New" w:hAnsi="Courier New" w:cs="Courier New"/>
          <w:sz w:val="24"/>
          <w:szCs w:val="24"/>
        </w:rPr>
        <w:t xml:space="preserve">años desde la primera aplicación de </w:t>
      </w:r>
      <w:r w:rsidR="00A67F7B">
        <w:rPr>
          <w:rFonts w:ascii="Courier New" w:eastAsia="Courier New" w:hAnsi="Courier New" w:cs="Courier New"/>
          <w:sz w:val="24"/>
          <w:szCs w:val="24"/>
        </w:rPr>
        <w:t>é</w:t>
      </w:r>
      <w:r w:rsidR="00857EA9" w:rsidRPr="00F20CF9">
        <w:rPr>
          <w:rFonts w:ascii="Courier New" w:eastAsia="Courier New" w:hAnsi="Courier New" w:cs="Courier New"/>
          <w:sz w:val="24"/>
          <w:szCs w:val="24"/>
        </w:rPr>
        <w:t>stas</w:t>
      </w:r>
      <w:r w:rsidRPr="00F20CF9">
        <w:rPr>
          <w:rFonts w:ascii="Courier New" w:eastAsia="Courier New" w:hAnsi="Courier New" w:cs="Courier New"/>
          <w:sz w:val="24"/>
          <w:szCs w:val="24"/>
        </w:rPr>
        <w:t xml:space="preserve">.”.    </w:t>
      </w:r>
    </w:p>
    <w:p w14:paraId="45FB7250" w14:textId="77777777" w:rsidR="00BA361A" w:rsidRPr="00BA361A" w:rsidRDefault="00BA361A" w:rsidP="007510C4">
      <w:pPr>
        <w:spacing w:after="0" w:line="276" w:lineRule="auto"/>
        <w:ind w:left="284"/>
        <w:jc w:val="both"/>
        <w:rPr>
          <w:rFonts w:ascii="Courier New" w:eastAsia="Courier New" w:hAnsi="Courier New" w:cs="Courier New"/>
          <w:sz w:val="24"/>
          <w:szCs w:val="24"/>
        </w:rPr>
      </w:pPr>
    </w:p>
    <w:p w14:paraId="463C5357" w14:textId="00FA694C" w:rsidR="00BA361A" w:rsidRPr="008877D4" w:rsidRDefault="00BA361A" w:rsidP="007510C4">
      <w:pPr>
        <w:pStyle w:val="Prrafodelista"/>
        <w:numPr>
          <w:ilvl w:val="0"/>
          <w:numId w:val="13"/>
        </w:numPr>
        <w:tabs>
          <w:tab w:val="left" w:pos="2552"/>
        </w:tabs>
        <w:spacing w:after="0" w:line="276" w:lineRule="auto"/>
        <w:ind w:left="0" w:firstLine="1985"/>
        <w:jc w:val="both"/>
        <w:rPr>
          <w:rFonts w:ascii="Courier New" w:eastAsia="Courier New" w:hAnsi="Courier New" w:cs="Courier New"/>
          <w:sz w:val="24"/>
          <w:szCs w:val="24"/>
        </w:rPr>
      </w:pPr>
      <w:r w:rsidRPr="008877D4">
        <w:rPr>
          <w:rFonts w:ascii="Courier New" w:eastAsia="Courier New" w:hAnsi="Courier New" w:cs="Courier New"/>
          <w:sz w:val="24"/>
          <w:szCs w:val="24"/>
        </w:rPr>
        <w:lastRenderedPageBreak/>
        <w:t xml:space="preserve">Elimínase en el inciso primero del artículo 19 W la frase “, la Evaluación de Desempeño Docente”. </w:t>
      </w:r>
    </w:p>
    <w:p w14:paraId="6242E26F" w14:textId="77777777" w:rsidR="00963E5F" w:rsidRPr="00963E5F" w:rsidRDefault="00963E5F" w:rsidP="007510C4">
      <w:pPr>
        <w:spacing w:after="0" w:line="276" w:lineRule="auto"/>
        <w:ind w:left="284"/>
        <w:jc w:val="both"/>
        <w:rPr>
          <w:rFonts w:ascii="Courier New" w:eastAsia="Courier New" w:hAnsi="Courier New" w:cs="Courier New"/>
          <w:b/>
          <w:bCs/>
          <w:sz w:val="24"/>
          <w:szCs w:val="24"/>
        </w:rPr>
      </w:pPr>
    </w:p>
    <w:p w14:paraId="6F83D768" w14:textId="0871131C" w:rsidR="00BA361A" w:rsidRDefault="00BA361A" w:rsidP="007510C4">
      <w:pPr>
        <w:pStyle w:val="Prrafodelista"/>
        <w:numPr>
          <w:ilvl w:val="0"/>
          <w:numId w:val="13"/>
        </w:numPr>
        <w:tabs>
          <w:tab w:val="left" w:pos="2552"/>
        </w:tabs>
        <w:spacing w:after="0" w:line="276" w:lineRule="auto"/>
        <w:ind w:left="0" w:firstLine="1985"/>
        <w:jc w:val="both"/>
        <w:rPr>
          <w:rFonts w:ascii="Courier New" w:eastAsia="Courier New" w:hAnsi="Courier New" w:cs="Courier New"/>
          <w:sz w:val="24"/>
          <w:szCs w:val="24"/>
        </w:rPr>
      </w:pPr>
      <w:proofErr w:type="spellStart"/>
      <w:r w:rsidRPr="008877D4">
        <w:rPr>
          <w:rFonts w:ascii="Courier New" w:eastAsia="Courier New" w:hAnsi="Courier New" w:cs="Courier New"/>
          <w:sz w:val="24"/>
          <w:szCs w:val="24"/>
        </w:rPr>
        <w:t>Derógase</w:t>
      </w:r>
      <w:proofErr w:type="spellEnd"/>
      <w:r w:rsidRPr="008877D4">
        <w:rPr>
          <w:rFonts w:ascii="Courier New" w:eastAsia="Courier New" w:hAnsi="Courier New" w:cs="Courier New"/>
          <w:sz w:val="24"/>
          <w:szCs w:val="24"/>
        </w:rPr>
        <w:t xml:space="preserve"> el artículo 70</w:t>
      </w:r>
      <w:r w:rsidR="007510C4">
        <w:rPr>
          <w:rFonts w:ascii="Courier New" w:eastAsia="Courier New" w:hAnsi="Courier New" w:cs="Courier New"/>
          <w:sz w:val="24"/>
          <w:szCs w:val="24"/>
        </w:rPr>
        <w:t>.</w:t>
      </w:r>
    </w:p>
    <w:p w14:paraId="74F6C8D3" w14:textId="77777777" w:rsidR="007510C4" w:rsidRPr="008877D4" w:rsidRDefault="007510C4" w:rsidP="007510C4">
      <w:pPr>
        <w:pStyle w:val="Prrafodelista"/>
        <w:tabs>
          <w:tab w:val="left" w:pos="2552"/>
        </w:tabs>
        <w:spacing w:after="0" w:line="276" w:lineRule="auto"/>
        <w:ind w:left="1985"/>
        <w:jc w:val="both"/>
        <w:rPr>
          <w:rFonts w:ascii="Courier New" w:eastAsia="Courier New" w:hAnsi="Courier New" w:cs="Courier New"/>
          <w:sz w:val="24"/>
          <w:szCs w:val="24"/>
        </w:rPr>
      </w:pPr>
    </w:p>
    <w:p w14:paraId="129317D4" w14:textId="037D0BB0" w:rsidR="00963E5F" w:rsidRPr="008877D4" w:rsidRDefault="00963E5F" w:rsidP="007510C4">
      <w:pPr>
        <w:pStyle w:val="Prrafodelista"/>
        <w:numPr>
          <w:ilvl w:val="0"/>
          <w:numId w:val="13"/>
        </w:numPr>
        <w:tabs>
          <w:tab w:val="left" w:pos="2552"/>
        </w:tabs>
        <w:spacing w:after="0" w:line="276" w:lineRule="auto"/>
        <w:ind w:left="0" w:firstLine="1985"/>
        <w:jc w:val="both"/>
        <w:rPr>
          <w:rFonts w:ascii="Courier New" w:eastAsia="Courier New" w:hAnsi="Courier New" w:cs="Courier New"/>
          <w:sz w:val="24"/>
          <w:szCs w:val="24"/>
        </w:rPr>
      </w:pPr>
      <w:r w:rsidRPr="008877D4">
        <w:rPr>
          <w:rFonts w:ascii="Courier New" w:eastAsia="Courier New" w:hAnsi="Courier New" w:cs="Courier New"/>
          <w:sz w:val="24"/>
          <w:szCs w:val="24"/>
        </w:rPr>
        <w:t xml:space="preserve">Reemplázase, en el inciso primero del artículo 70 bis, la </w:t>
      </w:r>
      <w:r w:rsidR="008D76E9">
        <w:rPr>
          <w:rFonts w:ascii="Courier New" w:eastAsia="Courier New" w:hAnsi="Courier New" w:cs="Courier New"/>
          <w:sz w:val="24"/>
          <w:szCs w:val="24"/>
        </w:rPr>
        <w:t>frase</w:t>
      </w:r>
      <w:r w:rsidR="008D76E9" w:rsidRPr="008877D4">
        <w:rPr>
          <w:rFonts w:ascii="Courier New" w:eastAsia="Courier New" w:hAnsi="Courier New" w:cs="Courier New"/>
          <w:sz w:val="24"/>
          <w:szCs w:val="24"/>
        </w:rPr>
        <w:t xml:space="preserve"> </w:t>
      </w:r>
      <w:r w:rsidRPr="008877D4">
        <w:rPr>
          <w:rFonts w:ascii="Courier New" w:eastAsia="Courier New" w:hAnsi="Courier New" w:cs="Courier New"/>
          <w:sz w:val="24"/>
          <w:szCs w:val="24"/>
        </w:rPr>
        <w:t>“Sin perjuicio de la evaluación docente establecida en el artículo 70, los sostenedores” por “Los sostenedores</w:t>
      </w:r>
      <w:r w:rsidR="0026717E">
        <w:rPr>
          <w:rFonts w:ascii="Courier New" w:eastAsia="Courier New" w:hAnsi="Courier New" w:cs="Courier New"/>
          <w:sz w:val="24"/>
          <w:szCs w:val="24"/>
        </w:rPr>
        <w:t>”</w:t>
      </w:r>
      <w:r w:rsidRPr="008877D4">
        <w:rPr>
          <w:rFonts w:ascii="Courier New" w:eastAsia="Courier New" w:hAnsi="Courier New" w:cs="Courier New"/>
          <w:sz w:val="24"/>
          <w:szCs w:val="24"/>
        </w:rPr>
        <w:t xml:space="preserve">.  </w:t>
      </w:r>
    </w:p>
    <w:p w14:paraId="4D289F11" w14:textId="77777777" w:rsidR="00963E5F" w:rsidRPr="00963E5F" w:rsidRDefault="00963E5F" w:rsidP="007510C4">
      <w:pPr>
        <w:spacing w:after="0" w:line="276" w:lineRule="auto"/>
        <w:ind w:left="284"/>
        <w:jc w:val="both"/>
        <w:rPr>
          <w:rFonts w:ascii="Courier New" w:eastAsia="Courier New" w:hAnsi="Courier New" w:cs="Courier New"/>
          <w:sz w:val="24"/>
          <w:szCs w:val="24"/>
        </w:rPr>
      </w:pPr>
    </w:p>
    <w:p w14:paraId="3005E986" w14:textId="4D0F6020" w:rsidR="00963E5F" w:rsidRPr="008877D4" w:rsidRDefault="00963E5F" w:rsidP="007510C4">
      <w:pPr>
        <w:pStyle w:val="Prrafodelista"/>
        <w:numPr>
          <w:ilvl w:val="0"/>
          <w:numId w:val="13"/>
        </w:numPr>
        <w:tabs>
          <w:tab w:val="left" w:pos="2552"/>
        </w:tabs>
        <w:spacing w:after="0" w:line="276" w:lineRule="auto"/>
        <w:ind w:left="0" w:firstLine="1985"/>
        <w:jc w:val="both"/>
        <w:rPr>
          <w:rFonts w:ascii="Courier New" w:eastAsia="Courier New" w:hAnsi="Courier New" w:cs="Courier New"/>
          <w:sz w:val="24"/>
          <w:szCs w:val="24"/>
        </w:rPr>
      </w:pPr>
      <w:proofErr w:type="spellStart"/>
      <w:r w:rsidRPr="008877D4">
        <w:rPr>
          <w:rFonts w:ascii="Courier New" w:eastAsia="Courier New" w:hAnsi="Courier New" w:cs="Courier New"/>
          <w:sz w:val="24"/>
          <w:szCs w:val="24"/>
        </w:rPr>
        <w:t>Derógase</w:t>
      </w:r>
      <w:proofErr w:type="spellEnd"/>
      <w:r w:rsidRPr="008877D4">
        <w:rPr>
          <w:rFonts w:ascii="Courier New" w:eastAsia="Courier New" w:hAnsi="Courier New" w:cs="Courier New"/>
          <w:sz w:val="24"/>
          <w:szCs w:val="24"/>
        </w:rPr>
        <w:t xml:space="preserve"> el artículo 70 ter. </w:t>
      </w:r>
    </w:p>
    <w:p w14:paraId="6DDC746C" w14:textId="77777777" w:rsidR="00963E5F" w:rsidRPr="00963E5F" w:rsidRDefault="00963E5F" w:rsidP="007510C4">
      <w:pPr>
        <w:spacing w:after="0" w:line="276" w:lineRule="auto"/>
        <w:ind w:left="284"/>
        <w:jc w:val="both"/>
        <w:rPr>
          <w:rFonts w:ascii="Courier New" w:eastAsia="Courier New" w:hAnsi="Courier New" w:cs="Courier New"/>
          <w:sz w:val="24"/>
          <w:szCs w:val="24"/>
        </w:rPr>
      </w:pPr>
    </w:p>
    <w:p w14:paraId="3D6B3CA9" w14:textId="24AED2E5" w:rsidR="00963E5F" w:rsidRPr="008877D4" w:rsidRDefault="00963E5F" w:rsidP="007510C4">
      <w:pPr>
        <w:pStyle w:val="Prrafodelista"/>
        <w:numPr>
          <w:ilvl w:val="0"/>
          <w:numId w:val="13"/>
        </w:numPr>
        <w:tabs>
          <w:tab w:val="left" w:pos="2552"/>
        </w:tabs>
        <w:spacing w:after="0" w:line="276" w:lineRule="auto"/>
        <w:ind w:left="0" w:firstLine="1985"/>
        <w:jc w:val="both"/>
        <w:rPr>
          <w:rFonts w:ascii="Courier New" w:eastAsia="Courier New" w:hAnsi="Courier New" w:cs="Courier New"/>
          <w:sz w:val="24"/>
          <w:szCs w:val="24"/>
        </w:rPr>
      </w:pPr>
      <w:r w:rsidRPr="008877D4">
        <w:rPr>
          <w:rFonts w:ascii="Courier New" w:eastAsia="Courier New" w:hAnsi="Courier New" w:cs="Courier New"/>
          <w:sz w:val="24"/>
          <w:szCs w:val="24"/>
        </w:rPr>
        <w:t>Modifícase el artículo 72 en el siguiente sentido:</w:t>
      </w:r>
    </w:p>
    <w:p w14:paraId="5602E8C0" w14:textId="77777777" w:rsidR="00963E5F" w:rsidRPr="00963E5F" w:rsidRDefault="00963E5F" w:rsidP="007510C4">
      <w:pPr>
        <w:spacing w:after="0" w:line="276" w:lineRule="auto"/>
        <w:ind w:left="284"/>
        <w:jc w:val="both"/>
        <w:rPr>
          <w:rFonts w:ascii="Courier New" w:eastAsia="Courier New" w:hAnsi="Courier New" w:cs="Courier New"/>
          <w:sz w:val="24"/>
          <w:szCs w:val="24"/>
        </w:rPr>
      </w:pPr>
    </w:p>
    <w:p w14:paraId="48A7E0EC" w14:textId="0F4D9038" w:rsidR="00963E5F" w:rsidRPr="00C768F1" w:rsidRDefault="00963E5F" w:rsidP="007510C4">
      <w:pPr>
        <w:pStyle w:val="Prrafodelista"/>
        <w:numPr>
          <w:ilvl w:val="0"/>
          <w:numId w:val="20"/>
        </w:numPr>
        <w:tabs>
          <w:tab w:val="left" w:pos="3119"/>
        </w:tabs>
        <w:spacing w:after="0" w:line="276" w:lineRule="auto"/>
        <w:ind w:left="0" w:firstLine="2552"/>
        <w:jc w:val="both"/>
        <w:rPr>
          <w:rFonts w:ascii="Courier New" w:eastAsia="Courier New" w:hAnsi="Courier New" w:cs="Courier New"/>
          <w:sz w:val="24"/>
          <w:szCs w:val="24"/>
        </w:rPr>
      </w:pPr>
      <w:proofErr w:type="spellStart"/>
      <w:r w:rsidRPr="00C768F1">
        <w:rPr>
          <w:rFonts w:ascii="Courier New" w:eastAsia="Courier New" w:hAnsi="Courier New" w:cs="Courier New"/>
          <w:sz w:val="24"/>
          <w:szCs w:val="24"/>
        </w:rPr>
        <w:t>Derógase</w:t>
      </w:r>
      <w:proofErr w:type="spellEnd"/>
      <w:r w:rsidR="00E5033F" w:rsidRPr="00C768F1">
        <w:rPr>
          <w:rFonts w:ascii="Courier New" w:eastAsia="Courier New" w:hAnsi="Courier New" w:cs="Courier New"/>
          <w:sz w:val="24"/>
          <w:szCs w:val="24"/>
        </w:rPr>
        <w:t xml:space="preserve"> el literal g)</w:t>
      </w:r>
      <w:r w:rsidR="00C768F1" w:rsidRPr="00C768F1">
        <w:rPr>
          <w:rFonts w:ascii="Courier New" w:eastAsia="Courier New" w:hAnsi="Courier New" w:cs="Courier New"/>
          <w:sz w:val="24"/>
          <w:szCs w:val="24"/>
        </w:rPr>
        <w:t>.</w:t>
      </w:r>
    </w:p>
    <w:p w14:paraId="6B6C8909" w14:textId="77777777" w:rsidR="00963E5F" w:rsidRPr="00963E5F" w:rsidRDefault="00963E5F" w:rsidP="007510C4">
      <w:pPr>
        <w:spacing w:after="0" w:line="276" w:lineRule="auto"/>
        <w:ind w:left="284"/>
        <w:jc w:val="both"/>
        <w:rPr>
          <w:rFonts w:ascii="Courier New" w:eastAsia="Courier New" w:hAnsi="Courier New" w:cs="Courier New"/>
          <w:sz w:val="24"/>
          <w:szCs w:val="24"/>
        </w:rPr>
      </w:pPr>
    </w:p>
    <w:p w14:paraId="3DD20D2A" w14:textId="06FDA841" w:rsidR="00963E5F" w:rsidRPr="00C768F1" w:rsidRDefault="00963E5F" w:rsidP="007510C4">
      <w:pPr>
        <w:pStyle w:val="Prrafodelista"/>
        <w:numPr>
          <w:ilvl w:val="0"/>
          <w:numId w:val="20"/>
        </w:numPr>
        <w:tabs>
          <w:tab w:val="left" w:pos="3119"/>
        </w:tabs>
        <w:spacing w:after="0" w:line="276" w:lineRule="auto"/>
        <w:ind w:left="0" w:firstLine="2552"/>
        <w:jc w:val="both"/>
        <w:rPr>
          <w:rFonts w:ascii="Courier New" w:eastAsia="Courier New" w:hAnsi="Courier New" w:cs="Courier New"/>
          <w:sz w:val="24"/>
          <w:szCs w:val="24"/>
        </w:rPr>
      </w:pPr>
      <w:r w:rsidRPr="00C768F1">
        <w:rPr>
          <w:rFonts w:ascii="Courier New" w:eastAsia="Courier New" w:hAnsi="Courier New" w:cs="Courier New"/>
          <w:sz w:val="24"/>
          <w:szCs w:val="24"/>
        </w:rPr>
        <w:t xml:space="preserve">Elimínase, en el literal l), la frase “, tratándose de los docentes mal evaluados en virtud de lo dispuesto en el artículo 70 de esta ley”. </w:t>
      </w:r>
    </w:p>
    <w:p w14:paraId="3E4FD781" w14:textId="77777777" w:rsidR="00963E5F" w:rsidRPr="00963E5F" w:rsidRDefault="00963E5F" w:rsidP="007510C4">
      <w:pPr>
        <w:spacing w:after="0" w:line="276" w:lineRule="auto"/>
        <w:ind w:left="284"/>
        <w:jc w:val="both"/>
        <w:rPr>
          <w:rFonts w:ascii="Courier New" w:eastAsia="Courier New" w:hAnsi="Courier New" w:cs="Courier New"/>
          <w:sz w:val="24"/>
          <w:szCs w:val="24"/>
        </w:rPr>
      </w:pPr>
    </w:p>
    <w:p w14:paraId="7AFF0D6D" w14:textId="4F95C3E8" w:rsidR="00963E5F" w:rsidRPr="00C768F1" w:rsidRDefault="00963E5F" w:rsidP="007510C4">
      <w:pPr>
        <w:pStyle w:val="Prrafodelista"/>
        <w:numPr>
          <w:ilvl w:val="0"/>
          <w:numId w:val="20"/>
        </w:numPr>
        <w:tabs>
          <w:tab w:val="left" w:pos="3261"/>
        </w:tabs>
        <w:spacing w:after="0" w:line="276" w:lineRule="auto"/>
        <w:ind w:left="0" w:firstLine="2552"/>
        <w:jc w:val="both"/>
        <w:rPr>
          <w:rFonts w:ascii="Courier New" w:eastAsia="Courier New" w:hAnsi="Courier New" w:cs="Courier New"/>
          <w:sz w:val="24"/>
          <w:szCs w:val="24"/>
        </w:rPr>
      </w:pPr>
      <w:r w:rsidRPr="00C768F1">
        <w:rPr>
          <w:rFonts w:ascii="Courier New" w:eastAsia="Courier New" w:hAnsi="Courier New" w:cs="Courier New"/>
          <w:sz w:val="24"/>
          <w:szCs w:val="24"/>
        </w:rPr>
        <w:t>Elimínase, en el inciso penúltimo, la expresión “</w:t>
      </w:r>
      <w:r w:rsidR="00726DE8">
        <w:rPr>
          <w:rFonts w:ascii="Courier New" w:eastAsia="Courier New" w:hAnsi="Courier New" w:cs="Courier New"/>
          <w:sz w:val="24"/>
          <w:szCs w:val="24"/>
        </w:rPr>
        <w:t>,</w:t>
      </w:r>
      <w:r w:rsidR="00EC2439">
        <w:rPr>
          <w:rFonts w:ascii="Courier New" w:eastAsia="Courier New" w:hAnsi="Courier New" w:cs="Courier New"/>
          <w:sz w:val="24"/>
          <w:szCs w:val="24"/>
        </w:rPr>
        <w:t xml:space="preserve"> </w:t>
      </w:r>
      <w:r w:rsidRPr="00C768F1">
        <w:rPr>
          <w:rFonts w:ascii="Courier New" w:eastAsia="Courier New" w:hAnsi="Courier New" w:cs="Courier New"/>
          <w:sz w:val="24"/>
          <w:szCs w:val="24"/>
        </w:rPr>
        <w:t>g)</w:t>
      </w:r>
      <w:r w:rsidR="00DE148D">
        <w:rPr>
          <w:rFonts w:ascii="Courier New" w:eastAsia="Courier New" w:hAnsi="Courier New" w:cs="Courier New"/>
          <w:sz w:val="24"/>
          <w:szCs w:val="24"/>
        </w:rPr>
        <w:t>”</w:t>
      </w:r>
      <w:r w:rsidRPr="00C768F1">
        <w:rPr>
          <w:rFonts w:ascii="Courier New" w:eastAsia="Courier New" w:hAnsi="Courier New" w:cs="Courier New"/>
          <w:sz w:val="24"/>
          <w:szCs w:val="24"/>
        </w:rPr>
        <w:t>.</w:t>
      </w:r>
    </w:p>
    <w:p w14:paraId="1E9EC7E6" w14:textId="4C678FBB" w:rsidR="00963E5F" w:rsidRPr="00963E5F" w:rsidRDefault="00963E5F" w:rsidP="007510C4">
      <w:pPr>
        <w:spacing w:after="0" w:line="276" w:lineRule="auto"/>
        <w:ind w:left="284"/>
        <w:jc w:val="both"/>
        <w:rPr>
          <w:rFonts w:ascii="Courier New" w:eastAsia="Courier New" w:hAnsi="Courier New" w:cs="Courier New"/>
          <w:b/>
          <w:bCs/>
          <w:sz w:val="24"/>
          <w:szCs w:val="24"/>
        </w:rPr>
      </w:pPr>
    </w:p>
    <w:p w14:paraId="3C01D638" w14:textId="3A40AB3D" w:rsidR="00963E5F" w:rsidRPr="008A7FA7" w:rsidRDefault="00895915" w:rsidP="007510C4">
      <w:pPr>
        <w:pStyle w:val="Prrafodelista"/>
        <w:numPr>
          <w:ilvl w:val="0"/>
          <w:numId w:val="13"/>
        </w:numPr>
        <w:tabs>
          <w:tab w:val="left" w:pos="2552"/>
        </w:tabs>
        <w:spacing w:after="0" w:line="276" w:lineRule="auto"/>
        <w:ind w:left="0" w:firstLine="1985"/>
        <w:jc w:val="both"/>
        <w:rPr>
          <w:rFonts w:ascii="Courier New" w:eastAsia="Courier New" w:hAnsi="Courier New" w:cs="Courier New"/>
          <w:sz w:val="24"/>
          <w:szCs w:val="24"/>
        </w:rPr>
      </w:pPr>
      <w:r w:rsidRPr="00A959A4">
        <w:rPr>
          <w:rFonts w:ascii="Courier New" w:eastAsia="Courier New" w:hAnsi="Courier New" w:cs="Courier New"/>
          <w:sz w:val="24"/>
          <w:szCs w:val="24"/>
        </w:rPr>
        <w:t xml:space="preserve"> </w:t>
      </w:r>
      <w:r w:rsidR="00786C08" w:rsidRPr="00A959A4">
        <w:rPr>
          <w:rFonts w:ascii="Courier New" w:eastAsia="Courier New" w:hAnsi="Courier New" w:cs="Courier New"/>
          <w:sz w:val="24"/>
          <w:szCs w:val="24"/>
        </w:rPr>
        <w:t>Sustitúy</w:t>
      </w:r>
      <w:r w:rsidR="008A7FA7">
        <w:rPr>
          <w:rFonts w:ascii="Courier New" w:eastAsia="Courier New" w:hAnsi="Courier New" w:cs="Courier New"/>
          <w:sz w:val="24"/>
          <w:szCs w:val="24"/>
        </w:rPr>
        <w:t>e</w:t>
      </w:r>
      <w:r w:rsidR="00786C08" w:rsidRPr="00A959A4">
        <w:rPr>
          <w:rFonts w:ascii="Courier New" w:eastAsia="Courier New" w:hAnsi="Courier New" w:cs="Courier New"/>
          <w:sz w:val="24"/>
          <w:szCs w:val="24"/>
        </w:rPr>
        <w:t>se, en</w:t>
      </w:r>
      <w:r w:rsidRPr="00A959A4">
        <w:rPr>
          <w:rFonts w:ascii="Courier New" w:eastAsia="Courier New" w:hAnsi="Courier New" w:cs="Courier New"/>
          <w:sz w:val="24"/>
          <w:szCs w:val="24"/>
        </w:rPr>
        <w:t xml:space="preserve"> el</w:t>
      </w:r>
      <w:r w:rsidR="00963E5F" w:rsidRPr="00A959A4">
        <w:rPr>
          <w:rFonts w:ascii="Courier New" w:eastAsia="Courier New" w:hAnsi="Courier New" w:cs="Courier New"/>
          <w:sz w:val="24"/>
          <w:szCs w:val="24"/>
        </w:rPr>
        <w:t xml:space="preserve"> </w:t>
      </w:r>
      <w:r w:rsidR="00525AFA" w:rsidRPr="00A959A4">
        <w:rPr>
          <w:rFonts w:ascii="Courier New" w:eastAsia="Courier New" w:hAnsi="Courier New" w:cs="Courier New"/>
          <w:sz w:val="24"/>
          <w:szCs w:val="24"/>
        </w:rPr>
        <w:t xml:space="preserve">inciso </w:t>
      </w:r>
      <w:r w:rsidR="00BD6005">
        <w:rPr>
          <w:rFonts w:ascii="Courier New" w:eastAsia="Courier New" w:hAnsi="Courier New" w:cs="Courier New"/>
          <w:sz w:val="24"/>
          <w:szCs w:val="24"/>
        </w:rPr>
        <w:t>segundo</w:t>
      </w:r>
      <w:r w:rsidR="00BD6005" w:rsidRPr="00A959A4">
        <w:rPr>
          <w:rFonts w:ascii="Courier New" w:eastAsia="Courier New" w:hAnsi="Courier New" w:cs="Courier New"/>
          <w:sz w:val="24"/>
          <w:szCs w:val="24"/>
        </w:rPr>
        <w:t xml:space="preserve"> </w:t>
      </w:r>
      <w:r w:rsidR="00525AFA" w:rsidRPr="00A959A4">
        <w:rPr>
          <w:rFonts w:ascii="Courier New" w:eastAsia="Courier New" w:hAnsi="Courier New" w:cs="Courier New"/>
          <w:sz w:val="24"/>
          <w:szCs w:val="24"/>
        </w:rPr>
        <w:t>d</w:t>
      </w:r>
      <w:r w:rsidR="00C768F1" w:rsidRPr="00A959A4">
        <w:rPr>
          <w:rFonts w:ascii="Courier New" w:eastAsia="Courier New" w:hAnsi="Courier New" w:cs="Courier New"/>
          <w:sz w:val="24"/>
          <w:szCs w:val="24"/>
        </w:rPr>
        <w:t>el</w:t>
      </w:r>
      <w:r w:rsidR="00963E5F" w:rsidRPr="00A959A4">
        <w:rPr>
          <w:rFonts w:ascii="Courier New" w:eastAsia="Courier New" w:hAnsi="Courier New" w:cs="Courier New"/>
          <w:sz w:val="24"/>
          <w:szCs w:val="24"/>
        </w:rPr>
        <w:t xml:space="preserve"> artículo 73</w:t>
      </w:r>
      <w:r w:rsidR="00786C08" w:rsidRPr="00A959A4">
        <w:rPr>
          <w:rFonts w:ascii="Courier New" w:eastAsia="Courier New" w:hAnsi="Courier New" w:cs="Courier New"/>
          <w:sz w:val="24"/>
          <w:szCs w:val="24"/>
        </w:rPr>
        <w:t>,</w:t>
      </w:r>
      <w:r w:rsidR="00963E5F" w:rsidRPr="00A959A4">
        <w:rPr>
          <w:rFonts w:ascii="Courier New" w:eastAsia="Courier New" w:hAnsi="Courier New" w:cs="Courier New"/>
          <w:sz w:val="24"/>
          <w:szCs w:val="24"/>
        </w:rPr>
        <w:t xml:space="preserve"> </w:t>
      </w:r>
      <w:r w:rsidR="00B249C5" w:rsidRPr="00A959A4">
        <w:rPr>
          <w:rFonts w:ascii="Courier New" w:eastAsia="Courier New" w:hAnsi="Courier New" w:cs="Courier New"/>
          <w:sz w:val="24"/>
          <w:szCs w:val="24"/>
        </w:rPr>
        <w:t xml:space="preserve">la </w:t>
      </w:r>
      <w:r w:rsidR="004A1425">
        <w:rPr>
          <w:rFonts w:ascii="Courier New" w:eastAsia="Courier New" w:hAnsi="Courier New" w:cs="Courier New"/>
          <w:sz w:val="24"/>
          <w:szCs w:val="24"/>
        </w:rPr>
        <w:t>oración</w:t>
      </w:r>
      <w:r w:rsidR="00BE2268" w:rsidRPr="00BE2268">
        <w:t xml:space="preserve"> </w:t>
      </w:r>
      <w:r w:rsidR="00BE2268">
        <w:t>“</w:t>
      </w:r>
      <w:r w:rsidR="00BE2268" w:rsidRPr="00A959A4">
        <w:rPr>
          <w:rFonts w:ascii="Courier New" w:eastAsia="Courier New" w:hAnsi="Courier New" w:cs="Courier New"/>
          <w:sz w:val="24"/>
          <w:szCs w:val="24"/>
        </w:rPr>
        <w:t>calificados como destacados o competentes; en segundo lugar, con los profesionales que se encuentren en edad de jubilar, independiente de su calificación. Se proseguirá con los profesionales que, no encontrándose en edad de jubilar, sean calificados como insatisfactorios o básicos</w:t>
      </w:r>
      <w:r w:rsidR="00963E5F" w:rsidRPr="00A959A4">
        <w:rPr>
          <w:rFonts w:ascii="Courier New" w:eastAsia="Courier New" w:hAnsi="Courier New" w:cs="Courier New"/>
          <w:sz w:val="24"/>
          <w:szCs w:val="24"/>
        </w:rPr>
        <w:t xml:space="preserve">” por </w:t>
      </w:r>
      <w:r w:rsidR="00A959A4" w:rsidRPr="008A7FA7">
        <w:rPr>
          <w:rFonts w:ascii="Courier New" w:eastAsia="Courier New" w:hAnsi="Courier New" w:cs="Courier New"/>
          <w:sz w:val="24"/>
          <w:szCs w:val="24"/>
        </w:rPr>
        <w:t>“</w:t>
      </w:r>
      <w:r w:rsidR="007240D6" w:rsidRPr="008A7FA7">
        <w:rPr>
          <w:rFonts w:ascii="Courier New" w:eastAsia="Courier New" w:hAnsi="Courier New" w:cs="Courier New"/>
          <w:sz w:val="24"/>
          <w:szCs w:val="24"/>
        </w:rPr>
        <w:t>en los tramos profesionales avanzado, experto I o experto II, conforme a las normas del título III; en segundo lugar, con los profesionales que se encuentren en edad de jubilar, independiente de su tramo. Se proseguirá con los profesionales que, no encontrándose en edad de jubilar, habiéndose evaluado y sin perjuicio de lo establecido en el artículo 19 S</w:t>
      </w:r>
      <w:r w:rsidR="000F0442" w:rsidRPr="008A7FA7">
        <w:rPr>
          <w:rFonts w:ascii="Courier New" w:eastAsia="Courier New" w:hAnsi="Courier New" w:cs="Courier New"/>
          <w:sz w:val="24"/>
          <w:szCs w:val="24"/>
        </w:rPr>
        <w:t>,</w:t>
      </w:r>
      <w:r w:rsidR="007240D6" w:rsidRPr="008A7FA7">
        <w:rPr>
          <w:rFonts w:ascii="Courier New" w:eastAsia="Courier New" w:hAnsi="Courier New" w:cs="Courier New"/>
          <w:sz w:val="24"/>
          <w:szCs w:val="24"/>
        </w:rPr>
        <w:t xml:space="preserve"> se hayan mantenido en el tramo inicial o temprano</w:t>
      </w:r>
      <w:r w:rsidR="00963E5F" w:rsidRPr="008A7FA7">
        <w:rPr>
          <w:rFonts w:ascii="Courier New" w:eastAsia="Courier New" w:hAnsi="Courier New" w:cs="Courier New"/>
          <w:sz w:val="24"/>
          <w:szCs w:val="24"/>
        </w:rPr>
        <w:t>”.</w:t>
      </w:r>
    </w:p>
    <w:p w14:paraId="15EC2F7E" w14:textId="28C8F886" w:rsidR="00F61E8A" w:rsidRPr="00F61E8A" w:rsidRDefault="00F61E8A" w:rsidP="007510C4">
      <w:pPr>
        <w:spacing w:after="0" w:line="276" w:lineRule="auto"/>
        <w:ind w:left="284"/>
        <w:jc w:val="both"/>
        <w:rPr>
          <w:rFonts w:ascii="Courier New" w:eastAsia="Courier New" w:hAnsi="Courier New" w:cs="Courier New"/>
          <w:b/>
          <w:bCs/>
          <w:sz w:val="24"/>
          <w:szCs w:val="24"/>
        </w:rPr>
      </w:pPr>
    </w:p>
    <w:p w14:paraId="06350860" w14:textId="0B1E5A7D" w:rsidR="00F61E8A" w:rsidRPr="00197513" w:rsidRDefault="00F61E8A" w:rsidP="007510C4">
      <w:pPr>
        <w:pStyle w:val="Prrafodelista"/>
        <w:numPr>
          <w:ilvl w:val="0"/>
          <w:numId w:val="13"/>
        </w:numPr>
        <w:tabs>
          <w:tab w:val="left" w:pos="2552"/>
        </w:tabs>
        <w:spacing w:after="0" w:line="276" w:lineRule="auto"/>
        <w:ind w:left="0" w:firstLine="1985"/>
        <w:jc w:val="both"/>
        <w:rPr>
          <w:rFonts w:ascii="Courier New" w:eastAsia="Courier New" w:hAnsi="Courier New" w:cs="Courier New"/>
          <w:sz w:val="24"/>
          <w:szCs w:val="24"/>
        </w:rPr>
      </w:pPr>
      <w:r w:rsidRPr="00197513">
        <w:rPr>
          <w:rFonts w:ascii="Courier New" w:eastAsia="Courier New" w:hAnsi="Courier New" w:cs="Courier New"/>
          <w:sz w:val="24"/>
          <w:szCs w:val="24"/>
        </w:rPr>
        <w:t>Modifícase el artículo 73 bis</w:t>
      </w:r>
      <w:r w:rsidR="003E3A92">
        <w:rPr>
          <w:rFonts w:ascii="Courier New" w:eastAsia="Courier New" w:hAnsi="Courier New" w:cs="Courier New"/>
          <w:sz w:val="24"/>
          <w:szCs w:val="24"/>
        </w:rPr>
        <w:t>,</w:t>
      </w:r>
      <w:r w:rsidR="004835CF">
        <w:rPr>
          <w:rFonts w:ascii="Courier New" w:eastAsia="Courier New" w:hAnsi="Courier New" w:cs="Courier New"/>
          <w:sz w:val="24"/>
          <w:szCs w:val="24"/>
        </w:rPr>
        <w:t xml:space="preserve"> </w:t>
      </w:r>
      <w:r w:rsidRPr="00197513">
        <w:rPr>
          <w:rFonts w:ascii="Courier New" w:eastAsia="Courier New" w:hAnsi="Courier New" w:cs="Courier New"/>
          <w:sz w:val="24"/>
          <w:szCs w:val="24"/>
        </w:rPr>
        <w:t>en el siguiente sentido:</w:t>
      </w:r>
    </w:p>
    <w:p w14:paraId="7665B229" w14:textId="3508F3E3" w:rsidR="0059576B" w:rsidRDefault="00197513" w:rsidP="003E3A92">
      <w:pPr>
        <w:pStyle w:val="Prrafodelista"/>
        <w:numPr>
          <w:ilvl w:val="1"/>
          <w:numId w:val="34"/>
        </w:numPr>
        <w:tabs>
          <w:tab w:val="left" w:pos="3261"/>
        </w:tabs>
        <w:ind w:left="0" w:firstLine="2552"/>
        <w:jc w:val="both"/>
      </w:pPr>
      <w:r w:rsidRPr="003E3A92">
        <w:rPr>
          <w:rFonts w:ascii="Courier New" w:eastAsia="Courier New" w:hAnsi="Courier New" w:cs="Courier New"/>
          <w:sz w:val="24"/>
          <w:szCs w:val="24"/>
        </w:rPr>
        <w:t xml:space="preserve">Elimínase </w:t>
      </w:r>
      <w:r w:rsidR="00CA1390" w:rsidRPr="003E3A92">
        <w:rPr>
          <w:rFonts w:ascii="Courier New" w:eastAsia="Courier New" w:hAnsi="Courier New" w:cs="Courier New"/>
          <w:sz w:val="24"/>
          <w:szCs w:val="24"/>
        </w:rPr>
        <w:t xml:space="preserve">en el inciso primero </w:t>
      </w:r>
      <w:r w:rsidR="004835CF" w:rsidRPr="003E3A92">
        <w:rPr>
          <w:rFonts w:ascii="Courier New" w:eastAsia="Courier New" w:hAnsi="Courier New" w:cs="Courier New"/>
          <w:sz w:val="24"/>
          <w:szCs w:val="24"/>
        </w:rPr>
        <w:t xml:space="preserve">la </w:t>
      </w:r>
      <w:r w:rsidR="00F61E8A" w:rsidRPr="003E3A92">
        <w:rPr>
          <w:rFonts w:ascii="Courier New" w:eastAsia="Courier New" w:hAnsi="Courier New" w:cs="Courier New"/>
          <w:sz w:val="24"/>
          <w:szCs w:val="24"/>
        </w:rPr>
        <w:t>frase “Los docentes que dejen de pertenecer a la dotación docente como consecuencia de la causal establecida en la letra g) del artículo 72 de la presente ley, tendrán derecho a una bonificación de cargo del Ministerio de Educación.”.</w:t>
      </w:r>
    </w:p>
    <w:p w14:paraId="43F2D314" w14:textId="77777777" w:rsidR="00622BC2" w:rsidRPr="00622BC2" w:rsidRDefault="00622BC2" w:rsidP="002A1F27">
      <w:pPr>
        <w:spacing w:after="0" w:line="276" w:lineRule="auto"/>
        <w:ind w:firstLine="1701"/>
        <w:jc w:val="both"/>
        <w:rPr>
          <w:rFonts w:ascii="Courier New" w:eastAsia="Courier New" w:hAnsi="Courier New" w:cs="Courier New"/>
          <w:sz w:val="24"/>
          <w:szCs w:val="24"/>
        </w:rPr>
      </w:pPr>
    </w:p>
    <w:p w14:paraId="216B5387" w14:textId="6F0878F1" w:rsidR="00622BC2" w:rsidRPr="002A1F27" w:rsidRDefault="006D52B2" w:rsidP="003E3A92">
      <w:pPr>
        <w:pStyle w:val="Prrafodelista"/>
        <w:numPr>
          <w:ilvl w:val="1"/>
          <w:numId w:val="34"/>
        </w:numPr>
        <w:tabs>
          <w:tab w:val="left" w:pos="3261"/>
        </w:tabs>
        <w:ind w:left="0" w:firstLine="2552"/>
        <w:jc w:val="both"/>
        <w:rPr>
          <w:rFonts w:ascii="Courier New" w:eastAsia="Courier New" w:hAnsi="Courier New" w:cs="Courier New"/>
          <w:sz w:val="24"/>
          <w:szCs w:val="24"/>
        </w:rPr>
      </w:pPr>
      <w:r w:rsidRPr="002A1F27">
        <w:rPr>
          <w:rFonts w:ascii="Courier New" w:eastAsia="Courier New" w:hAnsi="Courier New" w:cs="Courier New"/>
          <w:sz w:val="24"/>
          <w:szCs w:val="24"/>
        </w:rPr>
        <w:lastRenderedPageBreak/>
        <w:t xml:space="preserve">Reemplázase </w:t>
      </w:r>
      <w:r w:rsidR="00CA1390" w:rsidRPr="002A1F27">
        <w:rPr>
          <w:rFonts w:ascii="Courier New" w:eastAsia="Courier New" w:hAnsi="Courier New" w:cs="Courier New"/>
          <w:sz w:val="24"/>
          <w:szCs w:val="24"/>
        </w:rPr>
        <w:t xml:space="preserve">en el inciso primero </w:t>
      </w:r>
      <w:r w:rsidRPr="002A1F27">
        <w:rPr>
          <w:rFonts w:ascii="Courier New" w:eastAsia="Courier New" w:hAnsi="Courier New" w:cs="Courier New"/>
          <w:sz w:val="24"/>
          <w:szCs w:val="24"/>
        </w:rPr>
        <w:t xml:space="preserve">la </w:t>
      </w:r>
      <w:r w:rsidR="00AA0372" w:rsidRPr="002A1F27">
        <w:rPr>
          <w:rFonts w:ascii="Courier New" w:eastAsia="Courier New" w:hAnsi="Courier New" w:cs="Courier New"/>
          <w:sz w:val="24"/>
          <w:szCs w:val="24"/>
        </w:rPr>
        <w:t>frase “En ambos casos</w:t>
      </w:r>
      <w:r w:rsidR="00170460" w:rsidRPr="002A1F27">
        <w:rPr>
          <w:rFonts w:ascii="Courier New" w:eastAsia="Courier New" w:hAnsi="Courier New" w:cs="Courier New"/>
          <w:sz w:val="24"/>
          <w:szCs w:val="24"/>
        </w:rPr>
        <w:t>, esta bonificación” por “Esta bonificación”.</w:t>
      </w:r>
    </w:p>
    <w:p w14:paraId="1D49ED83" w14:textId="77777777" w:rsidR="00622BC2" w:rsidRPr="00622BC2" w:rsidRDefault="00622BC2" w:rsidP="002A1F27">
      <w:pPr>
        <w:spacing w:after="0" w:line="276" w:lineRule="auto"/>
        <w:ind w:firstLine="1701"/>
        <w:jc w:val="both"/>
        <w:rPr>
          <w:rFonts w:ascii="Courier New" w:eastAsia="Courier New" w:hAnsi="Courier New" w:cs="Courier New"/>
          <w:sz w:val="24"/>
          <w:szCs w:val="24"/>
        </w:rPr>
      </w:pPr>
    </w:p>
    <w:p w14:paraId="31CEDF22" w14:textId="213E7CDC" w:rsidR="00F61E8A" w:rsidRDefault="00F61E8A" w:rsidP="003E3A92">
      <w:pPr>
        <w:pStyle w:val="Prrafodelista"/>
        <w:numPr>
          <w:ilvl w:val="1"/>
          <w:numId w:val="34"/>
        </w:numPr>
        <w:tabs>
          <w:tab w:val="left" w:pos="3261"/>
        </w:tabs>
        <w:spacing w:after="0"/>
        <w:ind w:left="0" w:firstLine="2552"/>
        <w:jc w:val="both"/>
        <w:rPr>
          <w:rFonts w:ascii="Courier New" w:eastAsia="Courier New" w:hAnsi="Courier New" w:cs="Courier New"/>
          <w:bCs/>
          <w:sz w:val="24"/>
          <w:szCs w:val="24"/>
        </w:rPr>
      </w:pPr>
      <w:proofErr w:type="spellStart"/>
      <w:r w:rsidRPr="002A1F27">
        <w:rPr>
          <w:rFonts w:ascii="Courier New" w:eastAsia="Courier New" w:hAnsi="Courier New" w:cs="Courier New"/>
          <w:bCs/>
          <w:sz w:val="24"/>
          <w:szCs w:val="24"/>
        </w:rPr>
        <w:t>Elimína</w:t>
      </w:r>
      <w:r w:rsidR="005524B4" w:rsidRPr="002A1F27">
        <w:rPr>
          <w:rFonts w:ascii="Courier New" w:eastAsia="Courier New" w:hAnsi="Courier New" w:cs="Courier New"/>
          <w:bCs/>
          <w:sz w:val="24"/>
          <w:szCs w:val="24"/>
        </w:rPr>
        <w:t>n</w:t>
      </w:r>
      <w:r w:rsidRPr="002A1F27">
        <w:rPr>
          <w:rFonts w:ascii="Courier New" w:eastAsia="Courier New" w:hAnsi="Courier New" w:cs="Courier New"/>
          <w:bCs/>
          <w:sz w:val="24"/>
          <w:szCs w:val="24"/>
        </w:rPr>
        <w:t>se</w:t>
      </w:r>
      <w:proofErr w:type="spellEnd"/>
      <w:r w:rsidRPr="002A1F27">
        <w:rPr>
          <w:rFonts w:ascii="Courier New" w:eastAsia="Courier New" w:hAnsi="Courier New" w:cs="Courier New"/>
          <w:bCs/>
          <w:sz w:val="24"/>
          <w:szCs w:val="24"/>
        </w:rPr>
        <w:t xml:space="preserve"> l</w:t>
      </w:r>
      <w:r w:rsidR="00CA1390" w:rsidRPr="002A1F27">
        <w:rPr>
          <w:rFonts w:ascii="Courier New" w:eastAsia="Courier New" w:hAnsi="Courier New" w:cs="Courier New"/>
          <w:bCs/>
          <w:sz w:val="24"/>
          <w:szCs w:val="24"/>
        </w:rPr>
        <w:t>os</w:t>
      </w:r>
      <w:r w:rsidRPr="002A1F27">
        <w:rPr>
          <w:rFonts w:ascii="Courier New" w:eastAsia="Courier New" w:hAnsi="Courier New" w:cs="Courier New"/>
          <w:bCs/>
          <w:sz w:val="24"/>
          <w:szCs w:val="24"/>
        </w:rPr>
        <w:t xml:space="preserve"> inciso</w:t>
      </w:r>
      <w:r w:rsidR="00CA1390" w:rsidRPr="002A1F27">
        <w:rPr>
          <w:rFonts w:ascii="Courier New" w:eastAsia="Courier New" w:hAnsi="Courier New" w:cs="Courier New"/>
          <w:bCs/>
          <w:sz w:val="24"/>
          <w:szCs w:val="24"/>
        </w:rPr>
        <w:t>s</w:t>
      </w:r>
      <w:r w:rsidRPr="002A1F27">
        <w:rPr>
          <w:rFonts w:ascii="Courier New" w:eastAsia="Courier New" w:hAnsi="Courier New" w:cs="Courier New"/>
          <w:bCs/>
          <w:sz w:val="24"/>
          <w:szCs w:val="24"/>
        </w:rPr>
        <w:t xml:space="preserve"> tercero y cuarto.</w:t>
      </w:r>
    </w:p>
    <w:p w14:paraId="7548CF26" w14:textId="77777777" w:rsidR="003E3A92" w:rsidRPr="003E3A92" w:rsidRDefault="003E3A92" w:rsidP="003E3A92">
      <w:pPr>
        <w:pStyle w:val="Prrafodelista"/>
        <w:tabs>
          <w:tab w:val="left" w:pos="3261"/>
        </w:tabs>
        <w:spacing w:after="0"/>
        <w:ind w:left="2552"/>
        <w:jc w:val="both"/>
        <w:rPr>
          <w:rFonts w:ascii="Courier New" w:eastAsia="Courier New" w:hAnsi="Courier New" w:cs="Courier New"/>
          <w:bCs/>
          <w:sz w:val="24"/>
          <w:szCs w:val="24"/>
        </w:rPr>
      </w:pPr>
    </w:p>
    <w:p w14:paraId="510E108D" w14:textId="0E894377" w:rsidR="00F61E8A" w:rsidRPr="00F61E8A" w:rsidRDefault="00F61E8A" w:rsidP="007510C4">
      <w:pPr>
        <w:spacing w:after="0" w:line="276" w:lineRule="auto"/>
        <w:jc w:val="both"/>
        <w:rPr>
          <w:rFonts w:ascii="Courier New" w:eastAsia="Courier New" w:hAnsi="Courier New" w:cs="Courier New"/>
          <w:bCs/>
          <w:sz w:val="24"/>
          <w:szCs w:val="24"/>
        </w:rPr>
      </w:pPr>
      <w:r w:rsidRPr="00F61E8A">
        <w:rPr>
          <w:rFonts w:ascii="Courier New" w:eastAsia="Courier New" w:hAnsi="Courier New" w:cs="Courier New"/>
          <w:b/>
          <w:sz w:val="24"/>
          <w:szCs w:val="24"/>
        </w:rPr>
        <w:t>Artículo 2.-</w:t>
      </w:r>
      <w:r w:rsidRPr="00F61E8A">
        <w:rPr>
          <w:rFonts w:ascii="Courier New" w:eastAsia="Courier New" w:hAnsi="Courier New" w:cs="Courier New"/>
          <w:bCs/>
          <w:sz w:val="24"/>
          <w:szCs w:val="24"/>
        </w:rPr>
        <w:t xml:space="preserve"> Introdúce</w:t>
      </w:r>
      <w:r w:rsidR="005524B4">
        <w:rPr>
          <w:rFonts w:ascii="Courier New" w:eastAsia="Courier New" w:hAnsi="Courier New" w:cs="Courier New"/>
          <w:bCs/>
          <w:sz w:val="24"/>
          <w:szCs w:val="24"/>
        </w:rPr>
        <w:t>n</w:t>
      </w:r>
      <w:r w:rsidRPr="00F61E8A">
        <w:rPr>
          <w:rFonts w:ascii="Courier New" w:eastAsia="Courier New" w:hAnsi="Courier New" w:cs="Courier New"/>
          <w:bCs/>
          <w:sz w:val="24"/>
          <w:szCs w:val="24"/>
        </w:rPr>
        <w:t xml:space="preserve">se las siguientes modificaciones </w:t>
      </w:r>
      <w:r>
        <w:rPr>
          <w:rFonts w:ascii="Courier New" w:eastAsia="Courier New" w:hAnsi="Courier New" w:cs="Courier New"/>
          <w:bCs/>
          <w:sz w:val="24"/>
          <w:szCs w:val="24"/>
        </w:rPr>
        <w:t xml:space="preserve">al </w:t>
      </w:r>
      <w:r w:rsidR="00E160DC">
        <w:rPr>
          <w:rFonts w:ascii="Courier New" w:eastAsia="Courier New" w:hAnsi="Courier New" w:cs="Courier New"/>
          <w:bCs/>
          <w:sz w:val="24"/>
          <w:szCs w:val="24"/>
        </w:rPr>
        <w:t>d</w:t>
      </w:r>
      <w:r w:rsidRPr="00F61E8A">
        <w:rPr>
          <w:rFonts w:ascii="Courier New" w:eastAsia="Courier New" w:hAnsi="Courier New" w:cs="Courier New"/>
          <w:bCs/>
          <w:sz w:val="24"/>
          <w:szCs w:val="24"/>
        </w:rPr>
        <w:t xml:space="preserve">ecreto con </w:t>
      </w:r>
      <w:r w:rsidR="00E160DC">
        <w:rPr>
          <w:rFonts w:ascii="Courier New" w:eastAsia="Courier New" w:hAnsi="Courier New" w:cs="Courier New"/>
          <w:bCs/>
          <w:sz w:val="24"/>
          <w:szCs w:val="24"/>
        </w:rPr>
        <w:t>f</w:t>
      </w:r>
      <w:r w:rsidRPr="00F61E8A">
        <w:rPr>
          <w:rFonts w:ascii="Courier New" w:eastAsia="Courier New" w:hAnsi="Courier New" w:cs="Courier New"/>
          <w:bCs/>
          <w:sz w:val="24"/>
          <w:szCs w:val="24"/>
        </w:rPr>
        <w:t xml:space="preserve">uerza de </w:t>
      </w:r>
      <w:r w:rsidR="00E160DC">
        <w:rPr>
          <w:rFonts w:ascii="Courier New" w:eastAsia="Courier New" w:hAnsi="Courier New" w:cs="Courier New"/>
          <w:bCs/>
          <w:sz w:val="24"/>
          <w:szCs w:val="24"/>
        </w:rPr>
        <w:t>l</w:t>
      </w:r>
      <w:r w:rsidRPr="00F61E8A">
        <w:rPr>
          <w:rFonts w:ascii="Courier New" w:eastAsia="Courier New" w:hAnsi="Courier New" w:cs="Courier New"/>
          <w:bCs/>
          <w:sz w:val="24"/>
          <w:szCs w:val="24"/>
        </w:rPr>
        <w:t>ey N°</w:t>
      </w:r>
      <w:r w:rsidR="00E160DC">
        <w:rPr>
          <w:rFonts w:ascii="Courier New" w:eastAsia="Courier New" w:hAnsi="Courier New" w:cs="Courier New"/>
          <w:bCs/>
          <w:sz w:val="24"/>
          <w:szCs w:val="24"/>
        </w:rPr>
        <w:t xml:space="preserve"> </w:t>
      </w:r>
      <w:r w:rsidRPr="00F61E8A">
        <w:rPr>
          <w:rFonts w:ascii="Courier New" w:eastAsia="Courier New" w:hAnsi="Courier New" w:cs="Courier New"/>
          <w:bCs/>
          <w:sz w:val="24"/>
          <w:szCs w:val="24"/>
        </w:rPr>
        <w:t>1, de 2002, del Ministerio de Educación</w:t>
      </w:r>
      <w:r w:rsidR="00175B4F">
        <w:rPr>
          <w:rFonts w:ascii="Courier New" w:eastAsia="Courier New" w:hAnsi="Courier New" w:cs="Courier New"/>
          <w:bCs/>
          <w:sz w:val="24"/>
          <w:szCs w:val="24"/>
        </w:rPr>
        <w:t>,</w:t>
      </w:r>
      <w:r w:rsidR="00175B4F" w:rsidRPr="00175B4F">
        <w:t xml:space="preserve"> </w:t>
      </w:r>
      <w:r w:rsidR="00175B4F" w:rsidRPr="00175B4F">
        <w:rPr>
          <w:rFonts w:ascii="Courier New" w:eastAsia="Courier New" w:hAnsi="Courier New" w:cs="Courier New"/>
          <w:bCs/>
          <w:sz w:val="24"/>
          <w:szCs w:val="24"/>
        </w:rPr>
        <w:t xml:space="preserve">que fija las normas que estructuran y organizan el funcionamiento y operación de la asignación de excelencia pedagógica y la </w:t>
      </w:r>
      <w:r w:rsidR="00BD2C78">
        <w:rPr>
          <w:rFonts w:ascii="Courier New" w:eastAsia="Courier New" w:hAnsi="Courier New" w:cs="Courier New"/>
          <w:bCs/>
          <w:sz w:val="24"/>
          <w:szCs w:val="24"/>
        </w:rPr>
        <w:t>R</w:t>
      </w:r>
      <w:r w:rsidR="00175B4F" w:rsidRPr="00175B4F">
        <w:rPr>
          <w:rFonts w:ascii="Courier New" w:eastAsia="Courier New" w:hAnsi="Courier New" w:cs="Courier New"/>
          <w:bCs/>
          <w:sz w:val="24"/>
          <w:szCs w:val="24"/>
        </w:rPr>
        <w:t xml:space="preserve">ed </w:t>
      </w:r>
      <w:r w:rsidR="00BD2C78">
        <w:rPr>
          <w:rFonts w:ascii="Courier New" w:eastAsia="Courier New" w:hAnsi="Courier New" w:cs="Courier New"/>
          <w:bCs/>
          <w:sz w:val="24"/>
          <w:szCs w:val="24"/>
        </w:rPr>
        <w:t>M</w:t>
      </w:r>
      <w:r w:rsidR="00175B4F" w:rsidRPr="00175B4F">
        <w:rPr>
          <w:rFonts w:ascii="Courier New" w:eastAsia="Courier New" w:hAnsi="Courier New" w:cs="Courier New"/>
          <w:bCs/>
          <w:sz w:val="24"/>
          <w:szCs w:val="24"/>
        </w:rPr>
        <w:t xml:space="preserve">aestros de </w:t>
      </w:r>
      <w:r w:rsidR="00BD2C78">
        <w:rPr>
          <w:rFonts w:ascii="Courier New" w:eastAsia="Courier New" w:hAnsi="Courier New" w:cs="Courier New"/>
          <w:bCs/>
          <w:sz w:val="24"/>
          <w:szCs w:val="24"/>
        </w:rPr>
        <w:t>M</w:t>
      </w:r>
      <w:r w:rsidR="00175B4F" w:rsidRPr="00175B4F">
        <w:rPr>
          <w:rFonts w:ascii="Courier New" w:eastAsia="Courier New" w:hAnsi="Courier New" w:cs="Courier New"/>
          <w:bCs/>
          <w:sz w:val="24"/>
          <w:szCs w:val="24"/>
        </w:rPr>
        <w:t xml:space="preserve">aestros, a que se refieren los artículos 14 a 18 de la </w:t>
      </w:r>
      <w:r w:rsidR="0017397B">
        <w:rPr>
          <w:rFonts w:ascii="Courier New" w:eastAsia="Courier New" w:hAnsi="Courier New" w:cs="Courier New"/>
          <w:bCs/>
          <w:sz w:val="24"/>
          <w:szCs w:val="24"/>
        </w:rPr>
        <w:t>l</w:t>
      </w:r>
      <w:r w:rsidR="00175B4F" w:rsidRPr="00175B4F">
        <w:rPr>
          <w:rFonts w:ascii="Courier New" w:eastAsia="Courier New" w:hAnsi="Courier New" w:cs="Courier New"/>
          <w:bCs/>
          <w:sz w:val="24"/>
          <w:szCs w:val="24"/>
        </w:rPr>
        <w:t>ey Nº 19.715</w:t>
      </w:r>
      <w:r w:rsidRPr="00F61E8A">
        <w:rPr>
          <w:rFonts w:ascii="Courier New" w:eastAsia="Courier New" w:hAnsi="Courier New" w:cs="Courier New"/>
          <w:bCs/>
          <w:sz w:val="24"/>
          <w:szCs w:val="24"/>
        </w:rPr>
        <w:t>:</w:t>
      </w:r>
    </w:p>
    <w:p w14:paraId="7A828BF1" w14:textId="2644E8FF" w:rsidR="00DD3166" w:rsidRDefault="00DD3166" w:rsidP="007510C4">
      <w:pPr>
        <w:spacing w:after="0" w:line="276" w:lineRule="auto"/>
        <w:ind w:left="284"/>
        <w:jc w:val="both"/>
        <w:rPr>
          <w:rFonts w:ascii="Courier New" w:eastAsia="Courier New" w:hAnsi="Courier New" w:cs="Courier New"/>
          <w:b/>
          <w:sz w:val="24"/>
          <w:szCs w:val="24"/>
        </w:rPr>
      </w:pPr>
    </w:p>
    <w:p w14:paraId="4E6123F8" w14:textId="2B3E9863" w:rsidR="003D6F1E" w:rsidRDefault="00F61E8A" w:rsidP="007510C4">
      <w:pPr>
        <w:pStyle w:val="Prrafodelista"/>
        <w:numPr>
          <w:ilvl w:val="0"/>
          <w:numId w:val="23"/>
        </w:numPr>
        <w:tabs>
          <w:tab w:val="left" w:pos="2552"/>
          <w:tab w:val="left" w:pos="4111"/>
        </w:tabs>
        <w:spacing w:after="0" w:line="276" w:lineRule="auto"/>
        <w:ind w:left="0" w:firstLine="1985"/>
        <w:jc w:val="both"/>
        <w:rPr>
          <w:rFonts w:ascii="Courier New" w:eastAsia="Courier New" w:hAnsi="Courier New" w:cs="Courier New"/>
          <w:bCs/>
          <w:sz w:val="24"/>
          <w:szCs w:val="24"/>
        </w:rPr>
      </w:pPr>
      <w:r w:rsidRPr="001A0DD0">
        <w:rPr>
          <w:rFonts w:ascii="Courier New" w:eastAsia="Courier New" w:hAnsi="Courier New" w:cs="Courier New"/>
          <w:bCs/>
          <w:sz w:val="24"/>
          <w:szCs w:val="24"/>
        </w:rPr>
        <w:t>Incorpórase, en el artículo 42, el siguiente inciso segundo nuevo, pasando el actual inciso segundo a ser el último:</w:t>
      </w:r>
    </w:p>
    <w:p w14:paraId="484AC497" w14:textId="77777777" w:rsidR="003D6F1E" w:rsidRPr="003D6F1E" w:rsidRDefault="003D6F1E" w:rsidP="007510C4">
      <w:pPr>
        <w:spacing w:after="0" w:line="276" w:lineRule="auto"/>
        <w:jc w:val="both"/>
        <w:rPr>
          <w:rFonts w:ascii="Courier New" w:eastAsia="Courier New" w:hAnsi="Courier New" w:cs="Courier New"/>
          <w:bCs/>
          <w:sz w:val="24"/>
          <w:szCs w:val="24"/>
        </w:rPr>
      </w:pPr>
    </w:p>
    <w:p w14:paraId="3CAB4AC4" w14:textId="2DFB3F00" w:rsidR="00F61E8A" w:rsidRPr="003D6F1E" w:rsidRDefault="00F61E8A" w:rsidP="007510C4">
      <w:pPr>
        <w:spacing w:after="0" w:line="276" w:lineRule="auto"/>
        <w:ind w:firstLine="2552"/>
        <w:jc w:val="both"/>
        <w:rPr>
          <w:rFonts w:ascii="Courier New" w:eastAsia="Courier New" w:hAnsi="Courier New" w:cs="Courier New"/>
          <w:bCs/>
          <w:sz w:val="24"/>
          <w:szCs w:val="24"/>
        </w:rPr>
      </w:pPr>
      <w:r w:rsidRPr="003D6F1E">
        <w:rPr>
          <w:rFonts w:ascii="Courier New" w:eastAsia="Courier New" w:hAnsi="Courier New" w:cs="Courier New"/>
          <w:bCs/>
          <w:sz w:val="24"/>
          <w:szCs w:val="24"/>
        </w:rPr>
        <w:t>“</w:t>
      </w:r>
      <w:r w:rsidR="00B11D10" w:rsidRPr="00B11D10">
        <w:rPr>
          <w:rFonts w:ascii="Courier New" w:eastAsia="Courier New" w:hAnsi="Courier New" w:cs="Courier New"/>
          <w:bCs/>
          <w:sz w:val="24"/>
          <w:szCs w:val="24"/>
        </w:rPr>
        <w:t xml:space="preserve">Sin perjuicio de lo señalado en el inciso anterior y los ámbitos prioritarios que defina el </w:t>
      </w:r>
      <w:r w:rsidR="00623E9E">
        <w:rPr>
          <w:rFonts w:ascii="Courier New" w:eastAsia="Courier New" w:hAnsi="Courier New" w:cs="Courier New"/>
          <w:bCs/>
          <w:sz w:val="24"/>
          <w:szCs w:val="24"/>
        </w:rPr>
        <w:t>Ministerio de Educación</w:t>
      </w:r>
      <w:r w:rsidR="00B11D10" w:rsidRPr="00B11D10">
        <w:rPr>
          <w:rFonts w:ascii="Courier New" w:eastAsia="Courier New" w:hAnsi="Courier New" w:cs="Courier New"/>
          <w:bCs/>
          <w:sz w:val="24"/>
          <w:szCs w:val="24"/>
        </w:rPr>
        <w:t xml:space="preserve">, </w:t>
      </w:r>
      <w:r w:rsidR="00B11D10">
        <w:rPr>
          <w:rFonts w:ascii="Courier New" w:eastAsia="Courier New" w:hAnsi="Courier New" w:cs="Courier New"/>
          <w:bCs/>
          <w:sz w:val="24"/>
          <w:szCs w:val="24"/>
        </w:rPr>
        <w:t>se</w:t>
      </w:r>
      <w:r w:rsidRPr="003D6F1E">
        <w:rPr>
          <w:rFonts w:ascii="Courier New" w:eastAsia="Courier New" w:hAnsi="Courier New" w:cs="Courier New"/>
          <w:bCs/>
          <w:sz w:val="24"/>
          <w:szCs w:val="24"/>
        </w:rPr>
        <w:t xml:space="preserve"> considerará como ámbito de acción prioritario el acompañamiento a docentes en su primer o segundo año de ejercicio y </w:t>
      </w:r>
      <w:r w:rsidR="00623E9E">
        <w:rPr>
          <w:rFonts w:ascii="Courier New" w:eastAsia="Courier New" w:hAnsi="Courier New" w:cs="Courier New"/>
          <w:bCs/>
          <w:sz w:val="24"/>
          <w:szCs w:val="24"/>
        </w:rPr>
        <w:t xml:space="preserve">aquellos </w:t>
      </w:r>
      <w:r w:rsidRPr="003D6F1E">
        <w:rPr>
          <w:rFonts w:ascii="Courier New" w:eastAsia="Courier New" w:hAnsi="Courier New" w:cs="Courier New"/>
          <w:bCs/>
          <w:sz w:val="24"/>
          <w:szCs w:val="24"/>
        </w:rPr>
        <w:t>que no logren progresar en el sistema de reconocimiento profesional docente, a través de acciones específicas tendientes a mejorar su desempeño docente.”.</w:t>
      </w:r>
    </w:p>
    <w:p w14:paraId="04B929ED" w14:textId="4E8A2B55" w:rsidR="00F61E8A" w:rsidRDefault="00F61E8A" w:rsidP="007510C4">
      <w:pPr>
        <w:spacing w:after="0" w:line="276" w:lineRule="auto"/>
        <w:ind w:left="284"/>
        <w:jc w:val="both"/>
        <w:rPr>
          <w:rFonts w:ascii="Courier New" w:eastAsia="Courier New" w:hAnsi="Courier New" w:cs="Courier New"/>
          <w:bCs/>
          <w:sz w:val="24"/>
          <w:szCs w:val="24"/>
        </w:rPr>
      </w:pPr>
    </w:p>
    <w:p w14:paraId="2F6543CF" w14:textId="64B84648" w:rsidR="00F61E8A" w:rsidRPr="00B11D10" w:rsidRDefault="00676512" w:rsidP="007510C4">
      <w:pPr>
        <w:pStyle w:val="Prrafodelista"/>
        <w:numPr>
          <w:ilvl w:val="0"/>
          <w:numId w:val="23"/>
        </w:numPr>
        <w:tabs>
          <w:tab w:val="left" w:pos="2552"/>
          <w:tab w:val="left" w:pos="4111"/>
        </w:tabs>
        <w:spacing w:after="0" w:line="276" w:lineRule="auto"/>
        <w:ind w:left="0" w:firstLine="1985"/>
        <w:jc w:val="both"/>
        <w:rPr>
          <w:rFonts w:ascii="Courier New" w:eastAsia="Courier New" w:hAnsi="Courier New" w:cs="Courier New"/>
          <w:bCs/>
          <w:sz w:val="24"/>
          <w:szCs w:val="24"/>
        </w:rPr>
      </w:pPr>
      <w:r>
        <w:rPr>
          <w:rFonts w:ascii="Courier New" w:eastAsia="Courier New" w:hAnsi="Courier New" w:cs="Courier New"/>
          <w:bCs/>
          <w:sz w:val="24"/>
          <w:szCs w:val="24"/>
        </w:rPr>
        <w:t>Reemplázase e</w:t>
      </w:r>
      <w:r w:rsidR="00F61E8A" w:rsidRPr="00B11D10">
        <w:rPr>
          <w:rFonts w:ascii="Courier New" w:eastAsia="Courier New" w:hAnsi="Courier New" w:cs="Courier New"/>
          <w:bCs/>
          <w:sz w:val="24"/>
          <w:szCs w:val="24"/>
        </w:rPr>
        <w:t xml:space="preserve">l artículo 49 </w:t>
      </w:r>
      <w:r>
        <w:rPr>
          <w:rFonts w:ascii="Courier New" w:eastAsia="Courier New" w:hAnsi="Courier New" w:cs="Courier New"/>
          <w:bCs/>
          <w:sz w:val="24"/>
          <w:szCs w:val="24"/>
        </w:rPr>
        <w:t xml:space="preserve">por </w:t>
      </w:r>
      <w:r w:rsidR="00F61E8A" w:rsidRPr="00B11D10">
        <w:rPr>
          <w:rFonts w:ascii="Courier New" w:eastAsia="Courier New" w:hAnsi="Courier New" w:cs="Courier New"/>
          <w:bCs/>
          <w:sz w:val="24"/>
          <w:szCs w:val="24"/>
        </w:rPr>
        <w:t>el siguiente:</w:t>
      </w:r>
    </w:p>
    <w:p w14:paraId="5AE7325E" w14:textId="77777777" w:rsidR="00F61E8A" w:rsidRPr="00F61E8A" w:rsidRDefault="00F61E8A" w:rsidP="007510C4">
      <w:pPr>
        <w:spacing w:after="0" w:line="276" w:lineRule="auto"/>
        <w:ind w:left="284"/>
        <w:jc w:val="both"/>
        <w:rPr>
          <w:rFonts w:ascii="Courier New" w:eastAsia="Courier New" w:hAnsi="Courier New" w:cs="Courier New"/>
          <w:b/>
          <w:sz w:val="24"/>
          <w:szCs w:val="24"/>
        </w:rPr>
      </w:pPr>
    </w:p>
    <w:p w14:paraId="25AD4B99" w14:textId="6265CB7F" w:rsidR="00F61E8A" w:rsidRDefault="00F61E8A" w:rsidP="007510C4">
      <w:pPr>
        <w:spacing w:after="0" w:line="276" w:lineRule="auto"/>
        <w:ind w:firstLine="2552"/>
        <w:jc w:val="both"/>
        <w:rPr>
          <w:rFonts w:ascii="Courier New" w:eastAsia="Courier New" w:hAnsi="Courier New" w:cs="Courier New"/>
          <w:bCs/>
          <w:sz w:val="24"/>
          <w:szCs w:val="24"/>
        </w:rPr>
      </w:pPr>
      <w:r w:rsidRPr="00F61E8A">
        <w:rPr>
          <w:rFonts w:ascii="Courier New" w:eastAsia="Courier New" w:hAnsi="Courier New" w:cs="Courier New"/>
          <w:bCs/>
          <w:sz w:val="24"/>
          <w:szCs w:val="24"/>
        </w:rPr>
        <w:t>“Artículo 49º.- Los miembros de la Red Maestros de Maestros, que hayan convenido la ejecución de proyectos de participación activa deberán, para percibir la correspondiente suma adicional durante la vigencia de sus respectivos contratos, dar cumplimiento oportuno y satisfactorio a las obligaciones contenidas en los mismos.”.</w:t>
      </w:r>
    </w:p>
    <w:p w14:paraId="763CC22A" w14:textId="77777777" w:rsidR="00BE3FD4" w:rsidRDefault="00BE3FD4" w:rsidP="007510C4">
      <w:pPr>
        <w:spacing w:after="0" w:line="276" w:lineRule="auto"/>
        <w:ind w:firstLine="2552"/>
        <w:jc w:val="both"/>
        <w:rPr>
          <w:rFonts w:ascii="Courier New" w:eastAsia="Courier New" w:hAnsi="Courier New" w:cs="Courier New"/>
          <w:bCs/>
          <w:sz w:val="24"/>
          <w:szCs w:val="24"/>
        </w:rPr>
      </w:pPr>
    </w:p>
    <w:p w14:paraId="1F8BBFDD" w14:textId="4F4C39C8" w:rsidR="00F61E8A" w:rsidRDefault="00F61E8A" w:rsidP="007510C4">
      <w:pPr>
        <w:spacing w:after="0" w:line="276" w:lineRule="auto"/>
        <w:ind w:left="284"/>
        <w:jc w:val="both"/>
        <w:rPr>
          <w:rFonts w:ascii="Courier New" w:eastAsia="Courier New" w:hAnsi="Courier New" w:cs="Courier New"/>
          <w:bCs/>
          <w:sz w:val="24"/>
          <w:szCs w:val="24"/>
        </w:rPr>
      </w:pPr>
    </w:p>
    <w:p w14:paraId="3A5185D9" w14:textId="5E22F460" w:rsidR="00F61E8A" w:rsidRDefault="003E3A92" w:rsidP="007510C4">
      <w:pPr>
        <w:spacing w:after="0" w:line="276" w:lineRule="auto"/>
        <w:ind w:left="284"/>
        <w:jc w:val="center"/>
        <w:rPr>
          <w:rFonts w:ascii="Courier New" w:eastAsia="Courier New" w:hAnsi="Courier New" w:cs="Courier New"/>
          <w:b/>
          <w:sz w:val="24"/>
          <w:szCs w:val="24"/>
        </w:rPr>
      </w:pPr>
      <w:r w:rsidRPr="00F61E8A">
        <w:rPr>
          <w:rFonts w:ascii="Courier New" w:eastAsia="Courier New" w:hAnsi="Courier New" w:cs="Courier New"/>
          <w:b/>
          <w:sz w:val="24"/>
          <w:szCs w:val="24"/>
        </w:rPr>
        <w:t>DISPOSICIONES TRANSITORIAS</w:t>
      </w:r>
    </w:p>
    <w:p w14:paraId="5964D065" w14:textId="0B9BA483" w:rsidR="00F61E8A" w:rsidRDefault="00F61E8A" w:rsidP="00BE3FD4">
      <w:pPr>
        <w:spacing w:after="120" w:line="276" w:lineRule="auto"/>
        <w:ind w:left="284"/>
        <w:jc w:val="both"/>
        <w:rPr>
          <w:rFonts w:ascii="Courier New" w:eastAsia="Courier New" w:hAnsi="Courier New" w:cs="Courier New"/>
          <w:b/>
          <w:sz w:val="24"/>
          <w:szCs w:val="24"/>
        </w:rPr>
      </w:pPr>
    </w:p>
    <w:p w14:paraId="110CF983" w14:textId="2C8B871C" w:rsidR="003A7C39" w:rsidRPr="003A7C39" w:rsidRDefault="00F61E8A" w:rsidP="003A7C39">
      <w:pPr>
        <w:spacing w:after="0" w:line="276" w:lineRule="auto"/>
        <w:jc w:val="both"/>
        <w:rPr>
          <w:rFonts w:ascii="Courier New" w:eastAsia="Courier New" w:hAnsi="Courier New" w:cs="Courier New"/>
          <w:bCs/>
          <w:sz w:val="24"/>
          <w:szCs w:val="24"/>
        </w:rPr>
      </w:pPr>
      <w:r w:rsidRPr="00F61E8A">
        <w:rPr>
          <w:rFonts w:ascii="Courier New" w:eastAsia="Courier New" w:hAnsi="Courier New" w:cs="Courier New"/>
          <w:b/>
          <w:sz w:val="24"/>
          <w:szCs w:val="24"/>
        </w:rPr>
        <w:t>Artículo primero</w:t>
      </w:r>
      <w:r w:rsidR="00A72F0C">
        <w:rPr>
          <w:rFonts w:ascii="Courier New" w:eastAsia="Courier New" w:hAnsi="Courier New" w:cs="Courier New"/>
          <w:b/>
          <w:sz w:val="24"/>
          <w:szCs w:val="24"/>
        </w:rPr>
        <w:t xml:space="preserve"> transitorio.-</w:t>
      </w:r>
      <w:r w:rsidRPr="00F61E8A">
        <w:rPr>
          <w:rFonts w:ascii="Courier New" w:eastAsia="Courier New" w:hAnsi="Courier New" w:cs="Courier New"/>
          <w:b/>
          <w:sz w:val="24"/>
          <w:szCs w:val="24"/>
        </w:rPr>
        <w:t xml:space="preserve"> </w:t>
      </w:r>
      <w:r w:rsidR="003A7C39" w:rsidRPr="003A7C39">
        <w:rPr>
          <w:rFonts w:ascii="Courier New" w:eastAsia="Courier New" w:hAnsi="Courier New" w:cs="Courier New"/>
          <w:bCs/>
          <w:sz w:val="24"/>
          <w:szCs w:val="24"/>
        </w:rPr>
        <w:t>Los profesionales de la educación que durante el año 2015 rindieron la evaluación de desempeño profesional docente establecida en el artículo 70 del decreto con fuerza de ley N°</w:t>
      </w:r>
      <w:r w:rsidR="0059576B">
        <w:rPr>
          <w:rFonts w:ascii="Courier New" w:eastAsia="Courier New" w:hAnsi="Courier New" w:cs="Courier New"/>
          <w:bCs/>
          <w:sz w:val="24"/>
          <w:szCs w:val="24"/>
        </w:rPr>
        <w:t xml:space="preserve"> </w:t>
      </w:r>
      <w:r w:rsidR="003A7C39" w:rsidRPr="003A7C39">
        <w:rPr>
          <w:rFonts w:ascii="Courier New" w:eastAsia="Courier New" w:hAnsi="Courier New" w:cs="Courier New"/>
          <w:bCs/>
          <w:sz w:val="24"/>
          <w:szCs w:val="24"/>
        </w:rPr>
        <w:t>1, de 1996, del Ministerio de Educación, podrán optar entre las siguientes alternativas:</w:t>
      </w:r>
    </w:p>
    <w:p w14:paraId="39CCD11C" w14:textId="77777777" w:rsidR="003A7C39" w:rsidRPr="003A7C39" w:rsidRDefault="003A7C39" w:rsidP="003A7C39">
      <w:pPr>
        <w:spacing w:after="0" w:line="276" w:lineRule="auto"/>
        <w:jc w:val="both"/>
        <w:rPr>
          <w:rFonts w:ascii="Courier New" w:eastAsia="Courier New" w:hAnsi="Courier New" w:cs="Courier New"/>
          <w:bCs/>
          <w:sz w:val="24"/>
          <w:szCs w:val="24"/>
        </w:rPr>
      </w:pPr>
    </w:p>
    <w:p w14:paraId="017EF3B2" w14:textId="7683AA3F" w:rsidR="003A7C39" w:rsidRPr="003E3A92" w:rsidRDefault="003E3A92" w:rsidP="003E3A92">
      <w:pPr>
        <w:pStyle w:val="Prrafodelista"/>
        <w:numPr>
          <w:ilvl w:val="2"/>
          <w:numId w:val="35"/>
        </w:numPr>
        <w:tabs>
          <w:tab w:val="left" w:pos="2552"/>
        </w:tabs>
        <w:spacing w:after="0" w:line="276" w:lineRule="auto"/>
        <w:ind w:left="0" w:firstLine="1985"/>
        <w:jc w:val="both"/>
        <w:rPr>
          <w:rFonts w:ascii="Courier New" w:eastAsia="Courier New" w:hAnsi="Courier New" w:cs="Courier New"/>
          <w:bCs/>
          <w:sz w:val="24"/>
          <w:szCs w:val="24"/>
        </w:rPr>
      </w:pPr>
      <w:r>
        <w:rPr>
          <w:rFonts w:ascii="Courier New" w:eastAsia="Courier New" w:hAnsi="Courier New" w:cs="Courier New"/>
          <w:bCs/>
          <w:sz w:val="24"/>
          <w:szCs w:val="24"/>
        </w:rPr>
        <w:t>R</w:t>
      </w:r>
      <w:r w:rsidR="003A7C39" w:rsidRPr="003E3A92">
        <w:rPr>
          <w:rFonts w:ascii="Courier New" w:eastAsia="Courier New" w:hAnsi="Courier New" w:cs="Courier New"/>
          <w:bCs/>
          <w:sz w:val="24"/>
          <w:szCs w:val="24"/>
        </w:rPr>
        <w:t xml:space="preserve">endir el instrumento de evaluación de conocimientos específicos y pedagógicos del artículo 19 K y eximirse de rendir el instrumento portafolio en su próximo </w:t>
      </w:r>
      <w:r w:rsidR="003A7C39" w:rsidRPr="003E3A92">
        <w:rPr>
          <w:rFonts w:ascii="Courier New" w:eastAsia="Courier New" w:hAnsi="Courier New" w:cs="Courier New"/>
          <w:bCs/>
          <w:sz w:val="24"/>
          <w:szCs w:val="24"/>
        </w:rPr>
        <w:lastRenderedPageBreak/>
        <w:t xml:space="preserve">proceso de reconocimiento, manteniendo la calificación obtenida en el año 2015; </w:t>
      </w:r>
    </w:p>
    <w:p w14:paraId="32140C16" w14:textId="77777777" w:rsidR="003A7C39" w:rsidRPr="003A7C39" w:rsidRDefault="003A7C39" w:rsidP="003A7C39">
      <w:pPr>
        <w:spacing w:after="0" w:line="276" w:lineRule="auto"/>
        <w:jc w:val="both"/>
        <w:rPr>
          <w:rFonts w:ascii="Courier New" w:eastAsia="Courier New" w:hAnsi="Courier New" w:cs="Courier New"/>
          <w:bCs/>
          <w:sz w:val="24"/>
          <w:szCs w:val="24"/>
        </w:rPr>
      </w:pPr>
    </w:p>
    <w:p w14:paraId="7E57A2F1" w14:textId="5C78A6C7" w:rsidR="003A7C39" w:rsidRPr="003A7C39" w:rsidRDefault="003E3A92" w:rsidP="003E3A92">
      <w:pPr>
        <w:pStyle w:val="Prrafodelista"/>
        <w:numPr>
          <w:ilvl w:val="2"/>
          <w:numId w:val="35"/>
        </w:numPr>
        <w:tabs>
          <w:tab w:val="left" w:pos="2552"/>
        </w:tabs>
        <w:spacing w:after="0" w:line="276" w:lineRule="auto"/>
        <w:ind w:left="0" w:firstLine="1985"/>
        <w:jc w:val="both"/>
        <w:rPr>
          <w:rFonts w:ascii="Courier New" w:eastAsia="Courier New" w:hAnsi="Courier New" w:cs="Courier New"/>
          <w:bCs/>
          <w:sz w:val="24"/>
          <w:szCs w:val="24"/>
        </w:rPr>
      </w:pPr>
      <w:r>
        <w:rPr>
          <w:rFonts w:ascii="Courier New" w:eastAsia="Courier New" w:hAnsi="Courier New" w:cs="Courier New"/>
          <w:bCs/>
          <w:sz w:val="24"/>
          <w:szCs w:val="24"/>
        </w:rPr>
        <w:t>R</w:t>
      </w:r>
      <w:r w:rsidR="003A7C39" w:rsidRPr="003A7C39">
        <w:rPr>
          <w:rFonts w:ascii="Courier New" w:eastAsia="Courier New" w:hAnsi="Courier New" w:cs="Courier New"/>
          <w:bCs/>
          <w:sz w:val="24"/>
          <w:szCs w:val="24"/>
        </w:rPr>
        <w:t>endir el instrumento de evaluación de conocimientos específicos y pedagógicos del artículo 19 K conjuntamente con el instrumento portafolio en su próximo proceso de reconocimiento, y optar, para el instrumento portafolio, entre la calificación obtenida en dicho proceso y aquella lograda en el proceso 2015; o,</w:t>
      </w:r>
    </w:p>
    <w:p w14:paraId="244B7239" w14:textId="77777777" w:rsidR="003A7C39" w:rsidRDefault="003A7C39" w:rsidP="003A7C39">
      <w:pPr>
        <w:spacing w:after="0" w:line="276" w:lineRule="auto"/>
        <w:jc w:val="both"/>
        <w:rPr>
          <w:rFonts w:ascii="Courier New" w:eastAsia="Courier New" w:hAnsi="Courier New" w:cs="Courier New"/>
          <w:bCs/>
          <w:sz w:val="24"/>
          <w:szCs w:val="24"/>
        </w:rPr>
      </w:pPr>
    </w:p>
    <w:p w14:paraId="0312E8FF" w14:textId="574B918C" w:rsidR="003A7C39" w:rsidRPr="003A7C39" w:rsidRDefault="003E3A92" w:rsidP="003E3A92">
      <w:pPr>
        <w:pStyle w:val="Prrafodelista"/>
        <w:numPr>
          <w:ilvl w:val="2"/>
          <w:numId w:val="35"/>
        </w:numPr>
        <w:tabs>
          <w:tab w:val="left" w:pos="2552"/>
        </w:tabs>
        <w:spacing w:after="0" w:line="276" w:lineRule="auto"/>
        <w:ind w:left="0" w:firstLine="1985"/>
        <w:jc w:val="both"/>
        <w:rPr>
          <w:rFonts w:ascii="Courier New" w:eastAsia="Courier New" w:hAnsi="Courier New" w:cs="Courier New"/>
          <w:bCs/>
          <w:sz w:val="24"/>
          <w:szCs w:val="24"/>
        </w:rPr>
      </w:pPr>
      <w:r>
        <w:rPr>
          <w:rFonts w:ascii="Courier New" w:eastAsia="Courier New" w:hAnsi="Courier New" w:cs="Courier New"/>
          <w:bCs/>
          <w:sz w:val="24"/>
          <w:szCs w:val="24"/>
        </w:rPr>
        <w:t>E</w:t>
      </w:r>
      <w:r w:rsidR="003A7C39" w:rsidRPr="003A7C39">
        <w:rPr>
          <w:rFonts w:ascii="Courier New" w:eastAsia="Courier New" w:hAnsi="Courier New" w:cs="Courier New"/>
          <w:bCs/>
          <w:sz w:val="24"/>
          <w:szCs w:val="24"/>
        </w:rPr>
        <w:t xml:space="preserve">ximirse de rendir el instrumento de evaluación de conocimientos específicos y pedagógicos, y el portafolio profesional de competencias pedagógicas regulados por el artículo 19 K, siendo asignado a un tramo de desarrollo profesional considerando el instrumento portafolio rendido el año 2015 y el instrumento de evaluación de conocimientos específicos y pedagógicos rendido el año 2019.   </w:t>
      </w:r>
    </w:p>
    <w:p w14:paraId="4AD736C7" w14:textId="77777777" w:rsidR="003A7C39" w:rsidRDefault="003A7C39" w:rsidP="003A7C39">
      <w:pPr>
        <w:spacing w:after="0" w:line="276" w:lineRule="auto"/>
        <w:jc w:val="both"/>
        <w:rPr>
          <w:rFonts w:ascii="Courier New" w:eastAsia="Courier New" w:hAnsi="Courier New" w:cs="Courier New"/>
          <w:bCs/>
          <w:sz w:val="24"/>
          <w:szCs w:val="24"/>
        </w:rPr>
      </w:pPr>
    </w:p>
    <w:p w14:paraId="07813DCE" w14:textId="29D079E4" w:rsidR="003A7C39" w:rsidRPr="003A7C39" w:rsidRDefault="003A7C39" w:rsidP="003A7C39">
      <w:pPr>
        <w:spacing w:after="0" w:line="276" w:lineRule="auto"/>
        <w:jc w:val="both"/>
        <w:rPr>
          <w:rFonts w:ascii="Courier New" w:eastAsia="Courier New" w:hAnsi="Courier New" w:cs="Courier New"/>
          <w:bCs/>
          <w:sz w:val="24"/>
          <w:szCs w:val="24"/>
        </w:rPr>
      </w:pPr>
      <w:r w:rsidRPr="003A7C39">
        <w:rPr>
          <w:rFonts w:ascii="Courier New" w:eastAsia="Courier New" w:hAnsi="Courier New" w:cs="Courier New"/>
          <w:bCs/>
          <w:sz w:val="24"/>
          <w:szCs w:val="24"/>
        </w:rPr>
        <w:t>Para optar a alguna de las alternativas antedichas</w:t>
      </w:r>
      <w:r w:rsidR="00B92C92">
        <w:rPr>
          <w:rFonts w:ascii="Courier New" w:eastAsia="Courier New" w:hAnsi="Courier New" w:cs="Courier New"/>
          <w:bCs/>
          <w:sz w:val="24"/>
          <w:szCs w:val="24"/>
        </w:rPr>
        <w:t>,</w:t>
      </w:r>
      <w:r w:rsidRPr="003A7C39">
        <w:rPr>
          <w:rFonts w:ascii="Courier New" w:eastAsia="Courier New" w:hAnsi="Courier New" w:cs="Courier New"/>
          <w:bCs/>
          <w:sz w:val="24"/>
          <w:szCs w:val="24"/>
        </w:rPr>
        <w:t xml:space="preserve"> los docentes deberán cumplir las siguientes condiciones: </w:t>
      </w:r>
    </w:p>
    <w:p w14:paraId="27EEC447" w14:textId="77777777" w:rsidR="003A7C39" w:rsidRDefault="003A7C39" w:rsidP="003A7C39">
      <w:pPr>
        <w:spacing w:after="0" w:line="276" w:lineRule="auto"/>
        <w:jc w:val="both"/>
        <w:rPr>
          <w:rFonts w:ascii="Courier New" w:eastAsia="Courier New" w:hAnsi="Courier New" w:cs="Courier New"/>
          <w:bCs/>
          <w:sz w:val="24"/>
          <w:szCs w:val="24"/>
        </w:rPr>
      </w:pPr>
    </w:p>
    <w:p w14:paraId="042CC00A" w14:textId="15FEC9C7" w:rsidR="003A7C39" w:rsidRPr="005B35DD" w:rsidRDefault="003A7C39" w:rsidP="003E3A92">
      <w:pPr>
        <w:pStyle w:val="Prrafodelista"/>
        <w:numPr>
          <w:ilvl w:val="0"/>
          <w:numId w:val="27"/>
        </w:numPr>
        <w:tabs>
          <w:tab w:val="left" w:pos="3119"/>
        </w:tabs>
        <w:spacing w:after="0" w:line="276" w:lineRule="auto"/>
        <w:ind w:left="0" w:firstLine="2552"/>
        <w:jc w:val="both"/>
        <w:rPr>
          <w:rFonts w:ascii="Courier New" w:eastAsia="Courier New" w:hAnsi="Courier New" w:cs="Courier New"/>
          <w:bCs/>
          <w:sz w:val="24"/>
          <w:szCs w:val="24"/>
        </w:rPr>
      </w:pPr>
      <w:r w:rsidRPr="005B35DD">
        <w:rPr>
          <w:rFonts w:ascii="Courier New" w:eastAsia="Courier New" w:hAnsi="Courier New" w:cs="Courier New"/>
          <w:bCs/>
          <w:sz w:val="24"/>
          <w:szCs w:val="24"/>
        </w:rPr>
        <w:t>Haber obtenido nivel de desempeño competente o destacado en su evaluación de desempeño profesional docente 2015</w:t>
      </w:r>
      <w:r w:rsidR="00BD2C78">
        <w:rPr>
          <w:rFonts w:ascii="Courier New" w:eastAsia="Courier New" w:hAnsi="Courier New" w:cs="Courier New"/>
          <w:bCs/>
          <w:sz w:val="24"/>
          <w:szCs w:val="24"/>
        </w:rPr>
        <w:t>.</w:t>
      </w:r>
    </w:p>
    <w:p w14:paraId="1AB01951" w14:textId="77777777" w:rsidR="003A7C39" w:rsidRDefault="003A7C39" w:rsidP="003A7C39">
      <w:pPr>
        <w:spacing w:after="0" w:line="276" w:lineRule="auto"/>
        <w:jc w:val="both"/>
        <w:rPr>
          <w:rFonts w:ascii="Courier New" w:eastAsia="Courier New" w:hAnsi="Courier New" w:cs="Courier New"/>
          <w:bCs/>
          <w:sz w:val="24"/>
          <w:szCs w:val="24"/>
        </w:rPr>
      </w:pPr>
    </w:p>
    <w:p w14:paraId="43CFEC95" w14:textId="58406005" w:rsidR="003A7C39" w:rsidRPr="005B35DD" w:rsidRDefault="003A7C39" w:rsidP="003E3A92">
      <w:pPr>
        <w:pStyle w:val="Prrafodelista"/>
        <w:numPr>
          <w:ilvl w:val="0"/>
          <w:numId w:val="27"/>
        </w:numPr>
        <w:tabs>
          <w:tab w:val="left" w:pos="3119"/>
        </w:tabs>
        <w:spacing w:after="0" w:line="276" w:lineRule="auto"/>
        <w:ind w:left="0" w:firstLine="2552"/>
        <w:jc w:val="both"/>
        <w:rPr>
          <w:rFonts w:ascii="Courier New" w:eastAsia="Courier New" w:hAnsi="Courier New" w:cs="Courier New"/>
          <w:bCs/>
          <w:sz w:val="24"/>
          <w:szCs w:val="24"/>
        </w:rPr>
      </w:pPr>
      <w:r w:rsidRPr="005B35DD">
        <w:rPr>
          <w:rFonts w:ascii="Courier New" w:eastAsia="Courier New" w:hAnsi="Courier New" w:cs="Courier New"/>
          <w:bCs/>
          <w:sz w:val="24"/>
          <w:szCs w:val="24"/>
        </w:rPr>
        <w:t xml:space="preserve">No haber rendido las pruebas de conocimientos </w:t>
      </w:r>
      <w:r w:rsidR="00BD2C78" w:rsidRPr="005B35DD">
        <w:rPr>
          <w:rFonts w:ascii="Courier New" w:eastAsia="Courier New" w:hAnsi="Courier New" w:cs="Courier New"/>
          <w:bCs/>
          <w:sz w:val="24"/>
          <w:szCs w:val="24"/>
        </w:rPr>
        <w:t>específicos establecidas</w:t>
      </w:r>
      <w:r w:rsidRPr="005B35DD">
        <w:rPr>
          <w:rFonts w:ascii="Courier New" w:eastAsia="Courier New" w:hAnsi="Courier New" w:cs="Courier New"/>
          <w:bCs/>
          <w:sz w:val="24"/>
          <w:szCs w:val="24"/>
        </w:rPr>
        <w:t xml:space="preserve"> para percibir la asignación del artículo 15 de la ley N°</w:t>
      </w:r>
      <w:r w:rsidR="0059576B">
        <w:rPr>
          <w:rFonts w:ascii="Courier New" w:eastAsia="Courier New" w:hAnsi="Courier New" w:cs="Courier New"/>
          <w:bCs/>
          <w:sz w:val="24"/>
          <w:szCs w:val="24"/>
        </w:rPr>
        <w:t xml:space="preserve"> </w:t>
      </w:r>
      <w:r w:rsidRPr="005B35DD">
        <w:rPr>
          <w:rFonts w:ascii="Courier New" w:eastAsia="Courier New" w:hAnsi="Courier New" w:cs="Courier New"/>
          <w:bCs/>
          <w:sz w:val="24"/>
          <w:szCs w:val="24"/>
        </w:rPr>
        <w:t>19.715 o la establecida en el artículo 17 de la ley N°</w:t>
      </w:r>
      <w:r w:rsidR="0059576B">
        <w:rPr>
          <w:rFonts w:ascii="Courier New" w:eastAsia="Courier New" w:hAnsi="Courier New" w:cs="Courier New"/>
          <w:bCs/>
          <w:sz w:val="24"/>
          <w:szCs w:val="24"/>
        </w:rPr>
        <w:t xml:space="preserve"> </w:t>
      </w:r>
      <w:r w:rsidRPr="005B35DD">
        <w:rPr>
          <w:rFonts w:ascii="Courier New" w:eastAsia="Courier New" w:hAnsi="Courier New" w:cs="Courier New"/>
          <w:bCs/>
          <w:sz w:val="24"/>
          <w:szCs w:val="24"/>
        </w:rPr>
        <w:t>19.933, por haber sido derogadas</w:t>
      </w:r>
      <w:r w:rsidR="00BD2C78">
        <w:rPr>
          <w:rFonts w:ascii="Courier New" w:eastAsia="Courier New" w:hAnsi="Courier New" w:cs="Courier New"/>
          <w:bCs/>
          <w:sz w:val="24"/>
          <w:szCs w:val="24"/>
        </w:rPr>
        <w:t>.</w:t>
      </w:r>
    </w:p>
    <w:p w14:paraId="3DEC110F" w14:textId="77777777" w:rsidR="003A7C39" w:rsidRDefault="003A7C39" w:rsidP="003A7C39">
      <w:pPr>
        <w:spacing w:after="0" w:line="276" w:lineRule="auto"/>
        <w:jc w:val="both"/>
        <w:rPr>
          <w:rFonts w:ascii="Courier New" w:eastAsia="Courier New" w:hAnsi="Courier New" w:cs="Courier New"/>
          <w:bCs/>
          <w:sz w:val="24"/>
          <w:szCs w:val="24"/>
        </w:rPr>
      </w:pPr>
    </w:p>
    <w:p w14:paraId="1AB3DA1D" w14:textId="28729924" w:rsidR="003A7C39" w:rsidRPr="005B35DD" w:rsidRDefault="003A7C39" w:rsidP="003E3A92">
      <w:pPr>
        <w:pStyle w:val="Prrafodelista"/>
        <w:numPr>
          <w:ilvl w:val="0"/>
          <w:numId w:val="27"/>
        </w:numPr>
        <w:tabs>
          <w:tab w:val="left" w:pos="3119"/>
        </w:tabs>
        <w:spacing w:after="0" w:line="276" w:lineRule="auto"/>
        <w:ind w:left="0" w:firstLine="2552"/>
        <w:jc w:val="both"/>
        <w:rPr>
          <w:rFonts w:ascii="Courier New" w:eastAsia="Courier New" w:hAnsi="Courier New" w:cs="Courier New"/>
          <w:bCs/>
          <w:sz w:val="24"/>
          <w:szCs w:val="24"/>
        </w:rPr>
      </w:pPr>
      <w:r w:rsidRPr="005B35DD">
        <w:rPr>
          <w:rFonts w:ascii="Courier New" w:eastAsia="Courier New" w:hAnsi="Courier New" w:cs="Courier New"/>
          <w:bCs/>
          <w:sz w:val="24"/>
          <w:szCs w:val="24"/>
        </w:rPr>
        <w:t>Haber sido asimilados a un tramo del desarrollo profesional docente en virtud de las normas transitorias de la ley N° 20.903 considerando sólo los resultados de su instrumento portafolio rendido el 2015.</w:t>
      </w:r>
    </w:p>
    <w:p w14:paraId="74D2E031" w14:textId="77777777" w:rsidR="003A7C39" w:rsidRDefault="003A7C39" w:rsidP="003A7C39">
      <w:pPr>
        <w:spacing w:after="0" w:line="276" w:lineRule="auto"/>
        <w:jc w:val="both"/>
        <w:rPr>
          <w:rFonts w:ascii="Courier New" w:eastAsia="Courier New" w:hAnsi="Courier New" w:cs="Courier New"/>
          <w:bCs/>
          <w:sz w:val="24"/>
          <w:szCs w:val="24"/>
        </w:rPr>
      </w:pPr>
    </w:p>
    <w:p w14:paraId="00C35026" w14:textId="4F69D0B2" w:rsidR="003A7C39" w:rsidRPr="003A7C39" w:rsidRDefault="003A7C39" w:rsidP="003E3A92">
      <w:pPr>
        <w:spacing w:after="0" w:line="276" w:lineRule="auto"/>
        <w:ind w:firstLine="2552"/>
        <w:jc w:val="both"/>
        <w:rPr>
          <w:rFonts w:ascii="Courier New" w:eastAsia="Courier New" w:hAnsi="Courier New" w:cs="Courier New"/>
          <w:bCs/>
          <w:sz w:val="24"/>
          <w:szCs w:val="24"/>
        </w:rPr>
      </w:pPr>
      <w:r w:rsidRPr="003A7C39">
        <w:rPr>
          <w:rFonts w:ascii="Courier New" w:eastAsia="Courier New" w:hAnsi="Courier New" w:cs="Courier New"/>
          <w:bCs/>
          <w:sz w:val="24"/>
          <w:szCs w:val="24"/>
        </w:rPr>
        <w:t>Los docentes que opten por una de las alternativas</w:t>
      </w:r>
      <w:r>
        <w:rPr>
          <w:rFonts w:ascii="Courier New" w:eastAsia="Courier New" w:hAnsi="Courier New" w:cs="Courier New"/>
          <w:bCs/>
          <w:sz w:val="24"/>
          <w:szCs w:val="24"/>
        </w:rPr>
        <w:t xml:space="preserve"> indicadas en los </w:t>
      </w:r>
      <w:r w:rsidR="00BD2C78">
        <w:rPr>
          <w:rFonts w:ascii="Courier New" w:eastAsia="Courier New" w:hAnsi="Courier New" w:cs="Courier New"/>
          <w:bCs/>
          <w:sz w:val="24"/>
          <w:szCs w:val="24"/>
        </w:rPr>
        <w:t xml:space="preserve">literales </w:t>
      </w:r>
      <w:r w:rsidR="00BD2C78" w:rsidRPr="003A7C39">
        <w:rPr>
          <w:rFonts w:ascii="Courier New" w:eastAsia="Courier New" w:hAnsi="Courier New" w:cs="Courier New"/>
          <w:bCs/>
          <w:sz w:val="24"/>
          <w:szCs w:val="24"/>
        </w:rPr>
        <w:t>anteriores</w:t>
      </w:r>
      <w:r w:rsidRPr="003A7C39">
        <w:rPr>
          <w:rFonts w:ascii="Courier New" w:eastAsia="Courier New" w:hAnsi="Courier New" w:cs="Courier New"/>
          <w:bCs/>
          <w:sz w:val="24"/>
          <w:szCs w:val="24"/>
        </w:rPr>
        <w:t xml:space="preserve"> deberán manifestar su voluntad, en la forma y plazos que establezca por resolución exenta el Ministerio de Educación, la que deberá dictarse dentro de los </w:t>
      </w:r>
      <w:r w:rsidR="0059576B">
        <w:rPr>
          <w:rFonts w:ascii="Courier New" w:eastAsia="Courier New" w:hAnsi="Courier New" w:cs="Courier New"/>
          <w:bCs/>
          <w:sz w:val="24"/>
          <w:szCs w:val="24"/>
        </w:rPr>
        <w:t>noventa</w:t>
      </w:r>
      <w:r w:rsidR="0059576B" w:rsidRPr="003A7C39">
        <w:rPr>
          <w:rFonts w:ascii="Courier New" w:eastAsia="Courier New" w:hAnsi="Courier New" w:cs="Courier New"/>
          <w:bCs/>
          <w:sz w:val="24"/>
          <w:szCs w:val="24"/>
        </w:rPr>
        <w:t xml:space="preserve"> </w:t>
      </w:r>
      <w:r w:rsidRPr="003A7C39">
        <w:rPr>
          <w:rFonts w:ascii="Courier New" w:eastAsia="Courier New" w:hAnsi="Courier New" w:cs="Courier New"/>
          <w:bCs/>
          <w:sz w:val="24"/>
          <w:szCs w:val="24"/>
        </w:rPr>
        <w:t xml:space="preserve">días siguientes a la publicación de esta ley y ser publicada en el sitio web del mismo </w:t>
      </w:r>
      <w:r w:rsidR="005B35DD">
        <w:rPr>
          <w:rFonts w:ascii="Courier New" w:eastAsia="Courier New" w:hAnsi="Courier New" w:cs="Courier New"/>
          <w:bCs/>
          <w:sz w:val="24"/>
          <w:szCs w:val="24"/>
        </w:rPr>
        <w:t>M</w:t>
      </w:r>
      <w:r w:rsidRPr="003A7C39">
        <w:rPr>
          <w:rFonts w:ascii="Courier New" w:eastAsia="Courier New" w:hAnsi="Courier New" w:cs="Courier New"/>
          <w:bCs/>
          <w:sz w:val="24"/>
          <w:szCs w:val="24"/>
        </w:rPr>
        <w:t>inisterio.</w:t>
      </w:r>
    </w:p>
    <w:p w14:paraId="433CB75D" w14:textId="4B3A10E8" w:rsidR="00F61E8A" w:rsidRPr="005B35DD" w:rsidRDefault="00F61E8A" w:rsidP="005B35DD">
      <w:pPr>
        <w:spacing w:after="0" w:line="276" w:lineRule="auto"/>
        <w:jc w:val="both"/>
        <w:rPr>
          <w:rFonts w:ascii="Courier New" w:eastAsia="Courier New" w:hAnsi="Courier New" w:cs="Courier New"/>
          <w:bCs/>
          <w:sz w:val="24"/>
          <w:szCs w:val="24"/>
        </w:rPr>
      </w:pPr>
    </w:p>
    <w:p w14:paraId="5015F9FB" w14:textId="2F1542D8" w:rsidR="005A1F57" w:rsidRPr="005A1F57" w:rsidRDefault="00F61E8A" w:rsidP="007510C4">
      <w:pPr>
        <w:spacing w:after="0" w:line="276" w:lineRule="auto"/>
        <w:jc w:val="both"/>
        <w:rPr>
          <w:rFonts w:ascii="Courier New" w:eastAsia="Courier New" w:hAnsi="Courier New" w:cs="Courier New"/>
          <w:sz w:val="24"/>
          <w:szCs w:val="24"/>
        </w:rPr>
      </w:pPr>
      <w:r w:rsidRPr="00F61E8A">
        <w:rPr>
          <w:rFonts w:ascii="Courier New" w:eastAsia="Courier New" w:hAnsi="Courier New" w:cs="Courier New"/>
          <w:b/>
          <w:bCs/>
          <w:sz w:val="24"/>
          <w:szCs w:val="24"/>
        </w:rPr>
        <w:t>Artículo segundo</w:t>
      </w:r>
      <w:r w:rsidR="0032549B">
        <w:rPr>
          <w:rFonts w:ascii="Courier New" w:eastAsia="Courier New" w:hAnsi="Courier New" w:cs="Courier New"/>
          <w:b/>
          <w:bCs/>
          <w:sz w:val="24"/>
          <w:szCs w:val="24"/>
        </w:rPr>
        <w:t xml:space="preserve"> transitorio.-</w:t>
      </w:r>
      <w:r w:rsidR="0032549B">
        <w:rPr>
          <w:rFonts w:ascii="Courier New" w:eastAsia="Courier New" w:hAnsi="Courier New" w:cs="Courier New"/>
          <w:sz w:val="24"/>
          <w:szCs w:val="24"/>
        </w:rPr>
        <w:t xml:space="preserve"> </w:t>
      </w:r>
      <w:r w:rsidR="0010481B" w:rsidRPr="0010481B">
        <w:rPr>
          <w:rFonts w:ascii="Courier New" w:eastAsia="Courier New" w:hAnsi="Courier New" w:cs="Courier New"/>
          <w:sz w:val="24"/>
          <w:szCs w:val="24"/>
        </w:rPr>
        <w:t>El Ministerio de Educación deberá dictar o modificar los reglamentos que sean necesarios para aplicar lo establecido en esta ley, dentro del plazo de un año contado desde su publicación.</w:t>
      </w:r>
    </w:p>
    <w:p w14:paraId="1BDFA76B" w14:textId="2978159B" w:rsidR="005A1F57" w:rsidRDefault="005A1F57" w:rsidP="003E3A92">
      <w:pPr>
        <w:spacing w:after="0" w:line="276" w:lineRule="auto"/>
        <w:ind w:firstLine="2552"/>
        <w:jc w:val="both"/>
        <w:rPr>
          <w:rFonts w:ascii="Courier New" w:eastAsia="Courier New" w:hAnsi="Courier New" w:cs="Courier New"/>
          <w:sz w:val="24"/>
          <w:szCs w:val="24"/>
        </w:rPr>
      </w:pPr>
      <w:r w:rsidRPr="0010481B">
        <w:rPr>
          <w:rFonts w:ascii="Courier New" w:eastAsia="Courier New" w:hAnsi="Courier New" w:cs="Courier New"/>
          <w:sz w:val="24"/>
          <w:szCs w:val="24"/>
        </w:rPr>
        <w:lastRenderedPageBreak/>
        <w:t xml:space="preserve">Las modificaciones a </w:t>
      </w:r>
      <w:r w:rsidR="001D4FEA" w:rsidRPr="0010481B">
        <w:rPr>
          <w:rFonts w:ascii="Courier New" w:eastAsia="Courier New" w:hAnsi="Courier New" w:cs="Courier New"/>
          <w:sz w:val="24"/>
          <w:szCs w:val="24"/>
        </w:rPr>
        <w:t xml:space="preserve">los artículos 18 M, 18 N, 18 Ñ y 18 S del </w:t>
      </w:r>
      <w:r w:rsidR="001D4FEA" w:rsidRPr="003E3A92">
        <w:rPr>
          <w:rFonts w:ascii="Courier New" w:eastAsia="Courier New" w:hAnsi="Courier New" w:cs="Courier New"/>
          <w:bCs/>
          <w:sz w:val="24"/>
          <w:szCs w:val="24"/>
        </w:rPr>
        <w:t>decreto</w:t>
      </w:r>
      <w:r w:rsidR="001D4FEA" w:rsidRPr="0010481B">
        <w:rPr>
          <w:rFonts w:ascii="Courier New" w:eastAsia="Courier New" w:hAnsi="Courier New" w:cs="Courier New"/>
          <w:sz w:val="24"/>
          <w:szCs w:val="24"/>
        </w:rPr>
        <w:t xml:space="preserve"> con fuerza de ley N°</w:t>
      </w:r>
      <w:r w:rsidR="00754F0B">
        <w:rPr>
          <w:rFonts w:ascii="Courier New" w:eastAsia="Courier New" w:hAnsi="Courier New" w:cs="Courier New"/>
          <w:sz w:val="24"/>
          <w:szCs w:val="24"/>
        </w:rPr>
        <w:t xml:space="preserve"> </w:t>
      </w:r>
      <w:r w:rsidR="001D4FEA" w:rsidRPr="0010481B">
        <w:rPr>
          <w:rFonts w:ascii="Courier New" w:eastAsia="Courier New" w:hAnsi="Courier New" w:cs="Courier New"/>
          <w:sz w:val="24"/>
          <w:szCs w:val="24"/>
        </w:rPr>
        <w:t>1, de 1996, del Ministerio de Educación, que fija el texto refundido, coordinado y sistematizado de la ley N°</w:t>
      </w:r>
      <w:r w:rsidR="004C1A7F">
        <w:rPr>
          <w:rFonts w:ascii="Courier New" w:eastAsia="Courier New" w:hAnsi="Courier New" w:cs="Courier New"/>
          <w:sz w:val="24"/>
          <w:szCs w:val="24"/>
        </w:rPr>
        <w:t xml:space="preserve"> </w:t>
      </w:r>
      <w:r w:rsidR="001D4FEA" w:rsidRPr="0010481B">
        <w:rPr>
          <w:rFonts w:ascii="Courier New" w:eastAsia="Courier New" w:hAnsi="Courier New" w:cs="Courier New"/>
          <w:sz w:val="24"/>
          <w:szCs w:val="24"/>
        </w:rPr>
        <w:t>19.070</w:t>
      </w:r>
      <w:r w:rsidR="000C0FE7">
        <w:rPr>
          <w:rFonts w:ascii="Courier New" w:eastAsia="Courier New" w:hAnsi="Courier New" w:cs="Courier New"/>
          <w:sz w:val="24"/>
          <w:szCs w:val="24"/>
        </w:rPr>
        <w:t>,</w:t>
      </w:r>
      <w:r w:rsidRPr="0010481B">
        <w:rPr>
          <w:rFonts w:ascii="Courier New" w:eastAsia="Courier New" w:hAnsi="Courier New" w:cs="Courier New"/>
          <w:sz w:val="24"/>
          <w:szCs w:val="24"/>
        </w:rPr>
        <w:t xml:space="preserve"> </w:t>
      </w:r>
      <w:r w:rsidR="008075E7" w:rsidRPr="004C1A7F">
        <w:rPr>
          <w:rFonts w:ascii="Courier New" w:eastAsia="Courier New" w:hAnsi="Courier New" w:cs="Courier New"/>
          <w:sz w:val="24"/>
          <w:szCs w:val="24"/>
        </w:rPr>
        <w:t>que aprobó el estatuto de los profesionales de la educación, y de las leyes que la complementan y modifican</w:t>
      </w:r>
      <w:r w:rsidR="008075E7">
        <w:rPr>
          <w:rFonts w:ascii="Courier New" w:eastAsia="Courier New" w:hAnsi="Courier New" w:cs="Courier New"/>
          <w:sz w:val="24"/>
          <w:szCs w:val="24"/>
        </w:rPr>
        <w:t xml:space="preserve">, </w:t>
      </w:r>
      <w:r w:rsidRPr="0010481B">
        <w:rPr>
          <w:rFonts w:ascii="Courier New" w:eastAsia="Courier New" w:hAnsi="Courier New" w:cs="Courier New"/>
          <w:sz w:val="24"/>
          <w:szCs w:val="24"/>
        </w:rPr>
        <w:t xml:space="preserve">entrarán a regir </w:t>
      </w:r>
      <w:r w:rsidR="003A7C39">
        <w:rPr>
          <w:rFonts w:ascii="Courier New" w:eastAsia="Courier New" w:hAnsi="Courier New" w:cs="Courier New"/>
          <w:sz w:val="24"/>
          <w:szCs w:val="24"/>
        </w:rPr>
        <w:t>a partir de</w:t>
      </w:r>
      <w:r w:rsidRPr="0010481B">
        <w:rPr>
          <w:rFonts w:ascii="Courier New" w:eastAsia="Courier New" w:hAnsi="Courier New" w:cs="Courier New"/>
          <w:sz w:val="24"/>
          <w:szCs w:val="24"/>
        </w:rPr>
        <w:t>l año siguiente a la entrada en vigencia de</w:t>
      </w:r>
      <w:r w:rsidRPr="005A1F57">
        <w:rPr>
          <w:rFonts w:ascii="Courier New" w:eastAsia="Courier New" w:hAnsi="Courier New" w:cs="Courier New"/>
          <w:sz w:val="24"/>
          <w:szCs w:val="24"/>
        </w:rPr>
        <w:t xml:space="preserve"> los reglamentos o modificaciones a </w:t>
      </w:r>
      <w:r w:rsidR="0059576B">
        <w:rPr>
          <w:rFonts w:ascii="Courier New" w:eastAsia="Courier New" w:hAnsi="Courier New" w:cs="Courier New"/>
          <w:sz w:val="24"/>
          <w:szCs w:val="24"/>
        </w:rPr>
        <w:t>é</w:t>
      </w:r>
      <w:r w:rsidRPr="005A1F57">
        <w:rPr>
          <w:rFonts w:ascii="Courier New" w:eastAsia="Courier New" w:hAnsi="Courier New" w:cs="Courier New"/>
          <w:sz w:val="24"/>
          <w:szCs w:val="24"/>
        </w:rPr>
        <w:t xml:space="preserve">stos.    </w:t>
      </w:r>
    </w:p>
    <w:p w14:paraId="2204863A" w14:textId="77777777" w:rsidR="00147BB1" w:rsidRPr="00147BB1" w:rsidRDefault="00147BB1" w:rsidP="007510C4">
      <w:pPr>
        <w:spacing w:after="0" w:line="276" w:lineRule="auto"/>
        <w:jc w:val="both"/>
        <w:rPr>
          <w:rFonts w:ascii="Courier New" w:eastAsia="Courier New" w:hAnsi="Courier New" w:cs="Courier New"/>
          <w:b/>
          <w:bCs/>
          <w:sz w:val="24"/>
          <w:szCs w:val="24"/>
        </w:rPr>
      </w:pPr>
    </w:p>
    <w:p w14:paraId="229E2728" w14:textId="31AD7E79" w:rsidR="00147BB1" w:rsidRDefault="00147BB1" w:rsidP="007510C4">
      <w:pPr>
        <w:spacing w:after="0" w:line="276" w:lineRule="auto"/>
        <w:jc w:val="both"/>
        <w:rPr>
          <w:rFonts w:ascii="Courier New" w:eastAsia="Courier New" w:hAnsi="Courier New" w:cs="Courier New"/>
          <w:sz w:val="24"/>
          <w:szCs w:val="24"/>
        </w:rPr>
      </w:pPr>
      <w:r w:rsidRPr="00147BB1">
        <w:rPr>
          <w:rFonts w:ascii="Courier New" w:eastAsia="Courier New" w:hAnsi="Courier New" w:cs="Courier New"/>
          <w:b/>
          <w:bCs/>
          <w:sz w:val="24"/>
          <w:szCs w:val="24"/>
        </w:rPr>
        <w:t>Artículo tercero</w:t>
      </w:r>
      <w:r w:rsidR="00222CBE">
        <w:rPr>
          <w:rFonts w:ascii="Courier New" w:eastAsia="Courier New" w:hAnsi="Courier New" w:cs="Courier New"/>
          <w:b/>
          <w:bCs/>
          <w:sz w:val="24"/>
          <w:szCs w:val="24"/>
        </w:rPr>
        <w:t xml:space="preserve"> transitorio</w:t>
      </w:r>
      <w:r w:rsidRPr="00147BB1">
        <w:rPr>
          <w:rFonts w:ascii="Courier New" w:eastAsia="Courier New" w:hAnsi="Courier New" w:cs="Courier New"/>
          <w:b/>
          <w:bCs/>
          <w:sz w:val="24"/>
          <w:szCs w:val="24"/>
        </w:rPr>
        <w:t xml:space="preserve">.- </w:t>
      </w:r>
      <w:r w:rsidRPr="00147BB1">
        <w:rPr>
          <w:rFonts w:ascii="Courier New" w:eastAsia="Courier New" w:hAnsi="Courier New" w:cs="Courier New"/>
          <w:sz w:val="24"/>
          <w:szCs w:val="24"/>
        </w:rPr>
        <w:t>Los docentes que hayan suspendido la aplicación de instrumentos establecidos en el artículo 19 K</w:t>
      </w:r>
      <w:r w:rsidR="00222CBE">
        <w:rPr>
          <w:rFonts w:ascii="Courier New" w:eastAsia="Courier New" w:hAnsi="Courier New" w:cs="Courier New"/>
          <w:sz w:val="24"/>
          <w:szCs w:val="24"/>
        </w:rPr>
        <w:t xml:space="preserve"> </w:t>
      </w:r>
      <w:r w:rsidRPr="00147BB1">
        <w:rPr>
          <w:rFonts w:ascii="Courier New" w:eastAsia="Courier New" w:hAnsi="Courier New" w:cs="Courier New"/>
          <w:sz w:val="24"/>
          <w:szCs w:val="24"/>
        </w:rPr>
        <w:t>del decreto con fuerza de ley N°</w:t>
      </w:r>
      <w:r w:rsidR="00222CBE">
        <w:rPr>
          <w:rFonts w:ascii="Courier New" w:eastAsia="Courier New" w:hAnsi="Courier New" w:cs="Courier New"/>
          <w:sz w:val="24"/>
          <w:szCs w:val="24"/>
        </w:rPr>
        <w:t xml:space="preserve"> </w:t>
      </w:r>
      <w:r w:rsidRPr="00147BB1">
        <w:rPr>
          <w:rFonts w:ascii="Courier New" w:eastAsia="Courier New" w:hAnsi="Courier New" w:cs="Courier New"/>
          <w:sz w:val="24"/>
          <w:szCs w:val="24"/>
        </w:rPr>
        <w:t xml:space="preserve">1, de 1996, </w:t>
      </w:r>
      <w:r w:rsidR="0083026D">
        <w:rPr>
          <w:rFonts w:ascii="Courier New" w:eastAsia="Courier New" w:hAnsi="Courier New" w:cs="Courier New"/>
          <w:sz w:val="24"/>
          <w:szCs w:val="24"/>
        </w:rPr>
        <w:t xml:space="preserve">del Ministerio de Educación, </w:t>
      </w:r>
      <w:r w:rsidRPr="00147BB1">
        <w:rPr>
          <w:rFonts w:ascii="Courier New" w:eastAsia="Courier New" w:hAnsi="Courier New" w:cs="Courier New"/>
          <w:sz w:val="24"/>
          <w:szCs w:val="24"/>
        </w:rPr>
        <w:t>conforme a las leyes N</w:t>
      </w:r>
      <w:r w:rsidR="0059576B">
        <w:rPr>
          <w:rFonts w:ascii="Courier New" w:eastAsia="Courier New" w:hAnsi="Courier New" w:cs="Courier New"/>
          <w:sz w:val="24"/>
          <w:szCs w:val="24"/>
        </w:rPr>
        <w:t>os</w:t>
      </w:r>
      <w:r w:rsidRPr="00147BB1">
        <w:rPr>
          <w:rFonts w:ascii="Courier New" w:eastAsia="Courier New" w:hAnsi="Courier New" w:cs="Courier New"/>
          <w:sz w:val="24"/>
          <w:szCs w:val="24"/>
        </w:rPr>
        <w:t xml:space="preserve"> 21.272 y 21.506</w:t>
      </w:r>
      <w:r w:rsidR="002C4FBD">
        <w:rPr>
          <w:rFonts w:ascii="Courier New" w:eastAsia="Courier New" w:hAnsi="Courier New" w:cs="Courier New"/>
          <w:sz w:val="24"/>
          <w:szCs w:val="24"/>
        </w:rPr>
        <w:t>,</w:t>
      </w:r>
      <w:r w:rsidRPr="00147BB1">
        <w:rPr>
          <w:rFonts w:ascii="Courier New" w:eastAsia="Courier New" w:hAnsi="Courier New" w:cs="Courier New"/>
          <w:sz w:val="24"/>
          <w:szCs w:val="24"/>
        </w:rPr>
        <w:t xml:space="preserve"> </w:t>
      </w:r>
      <w:r w:rsidR="00D77F5C">
        <w:rPr>
          <w:rFonts w:ascii="Courier New" w:eastAsia="Courier New" w:hAnsi="Courier New" w:cs="Courier New"/>
          <w:sz w:val="24"/>
          <w:szCs w:val="24"/>
        </w:rPr>
        <w:t xml:space="preserve">y sin perjuicio de lo establecido </w:t>
      </w:r>
      <w:r w:rsidR="006310EA">
        <w:rPr>
          <w:rFonts w:ascii="Courier New" w:eastAsia="Courier New" w:hAnsi="Courier New" w:cs="Courier New"/>
          <w:sz w:val="24"/>
          <w:szCs w:val="24"/>
        </w:rPr>
        <w:t>en el artículo 3 de la ley N°</w:t>
      </w:r>
      <w:r w:rsidR="00790E4A">
        <w:rPr>
          <w:rFonts w:ascii="Courier New" w:eastAsia="Courier New" w:hAnsi="Courier New" w:cs="Courier New"/>
          <w:sz w:val="24"/>
          <w:szCs w:val="24"/>
        </w:rPr>
        <w:t xml:space="preserve"> </w:t>
      </w:r>
      <w:r w:rsidR="006310EA">
        <w:rPr>
          <w:rFonts w:ascii="Courier New" w:eastAsia="Courier New" w:hAnsi="Courier New" w:cs="Courier New"/>
          <w:sz w:val="24"/>
          <w:szCs w:val="24"/>
        </w:rPr>
        <w:t xml:space="preserve">21.506, </w:t>
      </w:r>
      <w:r w:rsidRPr="00147BB1">
        <w:rPr>
          <w:rFonts w:ascii="Courier New" w:eastAsia="Courier New" w:hAnsi="Courier New" w:cs="Courier New"/>
          <w:sz w:val="24"/>
          <w:szCs w:val="24"/>
        </w:rPr>
        <w:t>podrán rendir los instrumentos indicados en los siguientes plazos:</w:t>
      </w:r>
    </w:p>
    <w:p w14:paraId="086C545B" w14:textId="77777777" w:rsidR="002C4FBD" w:rsidRPr="00147BB1" w:rsidRDefault="002C4FBD" w:rsidP="007510C4">
      <w:pPr>
        <w:spacing w:after="0" w:line="276" w:lineRule="auto"/>
        <w:ind w:left="284"/>
        <w:jc w:val="both"/>
        <w:rPr>
          <w:rFonts w:ascii="Courier New" w:eastAsia="Courier New" w:hAnsi="Courier New" w:cs="Courier New"/>
          <w:sz w:val="24"/>
          <w:szCs w:val="24"/>
        </w:rPr>
      </w:pPr>
    </w:p>
    <w:p w14:paraId="2850E9F9" w14:textId="3CFA210F" w:rsidR="00147BB1" w:rsidRPr="002C4FBD" w:rsidRDefault="00147BB1" w:rsidP="007510C4">
      <w:pPr>
        <w:pStyle w:val="Prrafodelista"/>
        <w:numPr>
          <w:ilvl w:val="0"/>
          <w:numId w:val="24"/>
        </w:numPr>
        <w:tabs>
          <w:tab w:val="left" w:pos="2552"/>
        </w:tabs>
        <w:spacing w:after="0" w:line="276" w:lineRule="auto"/>
        <w:ind w:left="0" w:firstLine="1985"/>
        <w:jc w:val="both"/>
        <w:rPr>
          <w:rFonts w:ascii="Courier New" w:eastAsia="Courier New" w:hAnsi="Courier New" w:cs="Courier New"/>
          <w:sz w:val="24"/>
          <w:szCs w:val="24"/>
        </w:rPr>
      </w:pPr>
      <w:r w:rsidRPr="002C4FBD">
        <w:rPr>
          <w:rFonts w:ascii="Courier New" w:eastAsia="Courier New" w:hAnsi="Courier New" w:cs="Courier New"/>
          <w:sz w:val="24"/>
          <w:szCs w:val="24"/>
        </w:rPr>
        <w:t xml:space="preserve">Aquellos docentes que debían rendir los instrumentos en el año </w:t>
      </w:r>
      <w:r w:rsidR="002C4FBD" w:rsidRPr="002C4FBD">
        <w:rPr>
          <w:rFonts w:ascii="Courier New" w:eastAsia="Courier New" w:hAnsi="Courier New" w:cs="Courier New"/>
          <w:sz w:val="24"/>
          <w:szCs w:val="24"/>
        </w:rPr>
        <w:t>2020 podrán</w:t>
      </w:r>
      <w:r w:rsidRPr="002C4FBD">
        <w:rPr>
          <w:rFonts w:ascii="Courier New" w:eastAsia="Courier New" w:hAnsi="Courier New" w:cs="Courier New"/>
          <w:sz w:val="24"/>
          <w:szCs w:val="24"/>
        </w:rPr>
        <w:t xml:space="preserve"> hacerlo hasta el año 2024</w:t>
      </w:r>
      <w:r w:rsidR="0000623B">
        <w:rPr>
          <w:rFonts w:ascii="Courier New" w:eastAsia="Courier New" w:hAnsi="Courier New" w:cs="Courier New"/>
          <w:sz w:val="24"/>
          <w:szCs w:val="24"/>
        </w:rPr>
        <w:t>.</w:t>
      </w:r>
      <w:r w:rsidRPr="002C4FBD">
        <w:rPr>
          <w:rFonts w:ascii="Courier New" w:eastAsia="Courier New" w:hAnsi="Courier New" w:cs="Courier New"/>
          <w:sz w:val="24"/>
          <w:szCs w:val="24"/>
        </w:rPr>
        <w:t xml:space="preserve"> </w:t>
      </w:r>
    </w:p>
    <w:p w14:paraId="1D4EE814" w14:textId="77777777" w:rsidR="002C4FBD" w:rsidRPr="002C4FBD" w:rsidRDefault="002C4FBD" w:rsidP="007510C4">
      <w:pPr>
        <w:spacing w:after="0" w:line="276" w:lineRule="auto"/>
        <w:jc w:val="both"/>
        <w:rPr>
          <w:rFonts w:ascii="Courier New" w:eastAsia="Courier New" w:hAnsi="Courier New" w:cs="Courier New"/>
          <w:sz w:val="24"/>
          <w:szCs w:val="24"/>
        </w:rPr>
      </w:pPr>
    </w:p>
    <w:p w14:paraId="432CB106" w14:textId="35FE58F8" w:rsidR="00147BB1" w:rsidRPr="002C4FBD" w:rsidRDefault="00147BB1" w:rsidP="007510C4">
      <w:pPr>
        <w:pStyle w:val="Prrafodelista"/>
        <w:numPr>
          <w:ilvl w:val="0"/>
          <w:numId w:val="24"/>
        </w:numPr>
        <w:tabs>
          <w:tab w:val="left" w:pos="2552"/>
        </w:tabs>
        <w:spacing w:after="0" w:line="276" w:lineRule="auto"/>
        <w:ind w:left="0" w:firstLine="1985"/>
        <w:jc w:val="both"/>
        <w:rPr>
          <w:rFonts w:ascii="Courier New" w:eastAsia="Courier New" w:hAnsi="Courier New" w:cs="Courier New"/>
          <w:sz w:val="24"/>
          <w:szCs w:val="24"/>
        </w:rPr>
      </w:pPr>
      <w:r w:rsidRPr="002C4FBD">
        <w:rPr>
          <w:rFonts w:ascii="Courier New" w:eastAsia="Courier New" w:hAnsi="Courier New" w:cs="Courier New"/>
          <w:sz w:val="24"/>
          <w:szCs w:val="24"/>
        </w:rPr>
        <w:t xml:space="preserve">Aquellos docentes que debían rendir los instrumentos </w:t>
      </w:r>
      <w:r w:rsidR="0000623B">
        <w:rPr>
          <w:rFonts w:ascii="Courier New" w:eastAsia="Courier New" w:hAnsi="Courier New" w:cs="Courier New"/>
          <w:sz w:val="24"/>
          <w:szCs w:val="24"/>
        </w:rPr>
        <w:t xml:space="preserve">en </w:t>
      </w:r>
      <w:r w:rsidRPr="002C4FBD">
        <w:rPr>
          <w:rFonts w:ascii="Courier New" w:eastAsia="Courier New" w:hAnsi="Courier New" w:cs="Courier New"/>
          <w:sz w:val="24"/>
          <w:szCs w:val="24"/>
        </w:rPr>
        <w:t>el año 2021 podrán hacerlo hasta el año 2025.</w:t>
      </w:r>
    </w:p>
    <w:p w14:paraId="728F17BB" w14:textId="77777777" w:rsidR="002C4FBD" w:rsidRPr="002C4FBD" w:rsidRDefault="002C4FBD" w:rsidP="007510C4">
      <w:pPr>
        <w:pStyle w:val="Prrafodelista"/>
        <w:spacing w:after="0"/>
        <w:rPr>
          <w:rFonts w:ascii="Courier New" w:eastAsia="Courier New" w:hAnsi="Courier New" w:cs="Courier New"/>
          <w:sz w:val="24"/>
          <w:szCs w:val="24"/>
        </w:rPr>
      </w:pPr>
    </w:p>
    <w:p w14:paraId="30F5AB12" w14:textId="0C534B25" w:rsidR="00DA5FFF" w:rsidRDefault="00147BB1" w:rsidP="003E3A92">
      <w:pPr>
        <w:pStyle w:val="Prrafodelista"/>
        <w:numPr>
          <w:ilvl w:val="0"/>
          <w:numId w:val="24"/>
        </w:numPr>
        <w:tabs>
          <w:tab w:val="left" w:pos="2552"/>
        </w:tabs>
        <w:spacing w:after="0" w:line="276" w:lineRule="auto"/>
        <w:ind w:left="0" w:firstLine="1985"/>
        <w:jc w:val="both"/>
        <w:rPr>
          <w:rFonts w:ascii="Courier New" w:eastAsia="Courier New" w:hAnsi="Courier New" w:cs="Courier New"/>
          <w:sz w:val="24"/>
          <w:szCs w:val="24"/>
        </w:rPr>
      </w:pPr>
      <w:r w:rsidRPr="002C4FBD">
        <w:rPr>
          <w:rFonts w:ascii="Courier New" w:eastAsia="Courier New" w:hAnsi="Courier New" w:cs="Courier New"/>
          <w:sz w:val="24"/>
          <w:szCs w:val="24"/>
        </w:rPr>
        <w:t xml:space="preserve">Aquellos docentes que debían rendir los instrumentos </w:t>
      </w:r>
      <w:r w:rsidR="0000623B">
        <w:rPr>
          <w:rFonts w:ascii="Courier New" w:eastAsia="Courier New" w:hAnsi="Courier New" w:cs="Courier New"/>
          <w:sz w:val="24"/>
          <w:szCs w:val="24"/>
        </w:rPr>
        <w:t xml:space="preserve">en </w:t>
      </w:r>
      <w:r w:rsidRPr="002C4FBD">
        <w:rPr>
          <w:rFonts w:ascii="Courier New" w:eastAsia="Courier New" w:hAnsi="Courier New" w:cs="Courier New"/>
          <w:sz w:val="24"/>
          <w:szCs w:val="24"/>
        </w:rPr>
        <w:t>el año 2022 podrán hacerlo hasta el año 2026.</w:t>
      </w:r>
    </w:p>
    <w:p w14:paraId="5684B0DC" w14:textId="77777777" w:rsidR="007510C4" w:rsidRDefault="007510C4" w:rsidP="007510C4">
      <w:pPr>
        <w:pStyle w:val="Prrafodelista"/>
        <w:tabs>
          <w:tab w:val="left" w:pos="2694"/>
        </w:tabs>
        <w:spacing w:after="0" w:line="276" w:lineRule="auto"/>
        <w:ind w:left="1985"/>
        <w:jc w:val="both"/>
        <w:rPr>
          <w:rFonts w:ascii="Courier New" w:eastAsia="Courier New" w:hAnsi="Courier New" w:cs="Courier New"/>
          <w:sz w:val="24"/>
          <w:szCs w:val="24"/>
        </w:rPr>
      </w:pPr>
    </w:p>
    <w:p w14:paraId="24901C88" w14:textId="78DD685A" w:rsidR="00147BB1" w:rsidRPr="004E4471" w:rsidRDefault="004E4471" w:rsidP="003E3A92">
      <w:pPr>
        <w:spacing w:after="0" w:line="276" w:lineRule="auto"/>
        <w:ind w:firstLine="2552"/>
        <w:jc w:val="both"/>
        <w:rPr>
          <w:rFonts w:ascii="Courier New" w:eastAsia="Courier New" w:hAnsi="Courier New" w:cs="Courier New"/>
          <w:sz w:val="24"/>
          <w:szCs w:val="24"/>
        </w:rPr>
      </w:pPr>
      <w:r>
        <w:rPr>
          <w:rFonts w:ascii="Courier New" w:eastAsia="Courier New" w:hAnsi="Courier New" w:cs="Courier New"/>
          <w:sz w:val="24"/>
          <w:szCs w:val="24"/>
        </w:rPr>
        <w:t>En esto</w:t>
      </w:r>
      <w:r w:rsidR="00F10EF8">
        <w:rPr>
          <w:rFonts w:ascii="Courier New" w:eastAsia="Courier New" w:hAnsi="Courier New" w:cs="Courier New"/>
          <w:sz w:val="24"/>
          <w:szCs w:val="24"/>
        </w:rPr>
        <w:t>s</w:t>
      </w:r>
      <w:r>
        <w:rPr>
          <w:rFonts w:ascii="Courier New" w:eastAsia="Courier New" w:hAnsi="Courier New" w:cs="Courier New"/>
          <w:sz w:val="24"/>
          <w:szCs w:val="24"/>
        </w:rPr>
        <w:t xml:space="preserve"> casos se aplicará lo establecido en el artículo 4 de la ley N°</w:t>
      </w:r>
      <w:r w:rsidR="001E780E">
        <w:rPr>
          <w:rFonts w:ascii="Courier New" w:eastAsia="Courier New" w:hAnsi="Courier New" w:cs="Courier New"/>
          <w:sz w:val="24"/>
          <w:szCs w:val="24"/>
        </w:rPr>
        <w:t xml:space="preserve"> </w:t>
      </w:r>
      <w:r>
        <w:rPr>
          <w:rFonts w:ascii="Courier New" w:eastAsia="Courier New" w:hAnsi="Courier New" w:cs="Courier New"/>
          <w:sz w:val="24"/>
          <w:szCs w:val="24"/>
        </w:rPr>
        <w:t>21.506.</w:t>
      </w:r>
      <w:r w:rsidR="00147BB1" w:rsidRPr="004E4471">
        <w:rPr>
          <w:rFonts w:ascii="Courier New" w:eastAsia="Courier New" w:hAnsi="Courier New" w:cs="Courier New"/>
          <w:sz w:val="24"/>
          <w:szCs w:val="24"/>
        </w:rPr>
        <w:t xml:space="preserve">  </w:t>
      </w:r>
    </w:p>
    <w:p w14:paraId="47A34FB8" w14:textId="77777777" w:rsidR="00147BB1" w:rsidRPr="00147BB1" w:rsidRDefault="00147BB1" w:rsidP="00BE3FD4">
      <w:pPr>
        <w:spacing w:after="120" w:line="276" w:lineRule="auto"/>
        <w:ind w:left="284"/>
        <w:jc w:val="both"/>
        <w:rPr>
          <w:rFonts w:ascii="Courier New" w:eastAsia="Courier New" w:hAnsi="Courier New" w:cs="Courier New"/>
          <w:b/>
          <w:bCs/>
          <w:sz w:val="24"/>
          <w:szCs w:val="24"/>
        </w:rPr>
      </w:pPr>
    </w:p>
    <w:p w14:paraId="70D632B9" w14:textId="25855C75" w:rsidR="003A7C39" w:rsidRPr="00ED71D3" w:rsidRDefault="003A7C39" w:rsidP="007510C4">
      <w:pPr>
        <w:spacing w:after="0" w:line="276" w:lineRule="auto"/>
        <w:jc w:val="both"/>
        <w:rPr>
          <w:rFonts w:ascii="Courier New" w:eastAsia="Courier New" w:hAnsi="Courier New" w:cs="Courier New"/>
          <w:sz w:val="24"/>
          <w:szCs w:val="24"/>
        </w:rPr>
      </w:pPr>
      <w:r w:rsidRPr="003A7C39">
        <w:rPr>
          <w:rFonts w:ascii="Courier New" w:eastAsia="Courier New" w:hAnsi="Courier New" w:cs="Courier New"/>
          <w:b/>
          <w:bCs/>
          <w:sz w:val="24"/>
          <w:szCs w:val="24"/>
        </w:rPr>
        <w:t>Artículo cuarto</w:t>
      </w:r>
      <w:r>
        <w:rPr>
          <w:rFonts w:ascii="Courier New" w:eastAsia="Courier New" w:hAnsi="Courier New" w:cs="Courier New"/>
          <w:b/>
          <w:bCs/>
          <w:sz w:val="24"/>
          <w:szCs w:val="24"/>
        </w:rPr>
        <w:t xml:space="preserve"> transitorio</w:t>
      </w:r>
      <w:r w:rsidRPr="003A7C39">
        <w:rPr>
          <w:rFonts w:ascii="Courier New" w:eastAsia="Courier New" w:hAnsi="Courier New" w:cs="Courier New"/>
          <w:b/>
          <w:bCs/>
          <w:sz w:val="24"/>
          <w:szCs w:val="24"/>
        </w:rPr>
        <w:t xml:space="preserve">.- </w:t>
      </w:r>
      <w:r w:rsidRPr="00ED71D3">
        <w:rPr>
          <w:rFonts w:ascii="Courier New" w:eastAsia="Courier New" w:hAnsi="Courier New" w:cs="Courier New"/>
          <w:sz w:val="24"/>
          <w:szCs w:val="24"/>
        </w:rPr>
        <w:t>Mientras la ley N°</w:t>
      </w:r>
      <w:r w:rsidR="00EC7EB2">
        <w:rPr>
          <w:rFonts w:ascii="Courier New" w:eastAsia="Courier New" w:hAnsi="Courier New" w:cs="Courier New"/>
          <w:sz w:val="24"/>
          <w:szCs w:val="24"/>
        </w:rPr>
        <w:t xml:space="preserve"> </w:t>
      </w:r>
      <w:r w:rsidRPr="00ED71D3">
        <w:rPr>
          <w:rFonts w:ascii="Courier New" w:eastAsia="Courier New" w:hAnsi="Courier New" w:cs="Courier New"/>
          <w:sz w:val="24"/>
          <w:szCs w:val="24"/>
        </w:rPr>
        <w:t>21.180</w:t>
      </w:r>
      <w:r w:rsidR="00EC7EB2">
        <w:rPr>
          <w:rFonts w:ascii="Courier New" w:eastAsia="Courier New" w:hAnsi="Courier New" w:cs="Courier New"/>
          <w:sz w:val="24"/>
          <w:szCs w:val="24"/>
        </w:rPr>
        <w:t>,</w:t>
      </w:r>
      <w:r w:rsidRPr="00ED71D3">
        <w:rPr>
          <w:rFonts w:ascii="Courier New" w:eastAsia="Courier New" w:hAnsi="Courier New" w:cs="Courier New"/>
          <w:sz w:val="24"/>
          <w:szCs w:val="24"/>
        </w:rPr>
        <w:t xml:space="preserve"> </w:t>
      </w:r>
      <w:r w:rsidR="00EC7EB2">
        <w:rPr>
          <w:rFonts w:ascii="Courier New" w:eastAsia="Courier New" w:hAnsi="Courier New" w:cs="Courier New"/>
          <w:sz w:val="24"/>
          <w:szCs w:val="24"/>
        </w:rPr>
        <w:t>sobre</w:t>
      </w:r>
      <w:r w:rsidR="00EC7EB2" w:rsidRPr="00ED71D3">
        <w:rPr>
          <w:rFonts w:ascii="Courier New" w:eastAsia="Courier New" w:hAnsi="Courier New" w:cs="Courier New"/>
          <w:sz w:val="24"/>
          <w:szCs w:val="24"/>
        </w:rPr>
        <w:t xml:space="preserve"> </w:t>
      </w:r>
      <w:r w:rsidRPr="00ED71D3">
        <w:rPr>
          <w:rFonts w:ascii="Courier New" w:eastAsia="Courier New" w:hAnsi="Courier New" w:cs="Courier New"/>
          <w:sz w:val="24"/>
          <w:szCs w:val="24"/>
        </w:rPr>
        <w:t xml:space="preserve">transformación digital del </w:t>
      </w:r>
      <w:r w:rsidR="00F14A28">
        <w:rPr>
          <w:rFonts w:ascii="Courier New" w:eastAsia="Courier New" w:hAnsi="Courier New" w:cs="Courier New"/>
          <w:sz w:val="24"/>
          <w:szCs w:val="24"/>
        </w:rPr>
        <w:t>E</w:t>
      </w:r>
      <w:r w:rsidRPr="00ED71D3">
        <w:rPr>
          <w:rFonts w:ascii="Courier New" w:eastAsia="Courier New" w:hAnsi="Courier New" w:cs="Courier New"/>
          <w:sz w:val="24"/>
          <w:szCs w:val="24"/>
        </w:rPr>
        <w:t>stado no se encuentre en régimen, las notificaciones a las que refieren los artículos 18 M y 18 S podrán ser realizadas al correo electrónico que indiquen los docentes principiantes y mentores para tal efecto.</w:t>
      </w:r>
    </w:p>
    <w:p w14:paraId="75A79453" w14:textId="77777777" w:rsidR="003A7C39" w:rsidRDefault="003A7C39" w:rsidP="007510C4">
      <w:pPr>
        <w:spacing w:after="0" w:line="276" w:lineRule="auto"/>
        <w:jc w:val="both"/>
        <w:rPr>
          <w:rFonts w:ascii="Courier New" w:eastAsia="Courier New" w:hAnsi="Courier New" w:cs="Courier New"/>
          <w:b/>
          <w:bCs/>
          <w:sz w:val="24"/>
          <w:szCs w:val="24"/>
        </w:rPr>
      </w:pPr>
    </w:p>
    <w:p w14:paraId="441B367E" w14:textId="567E2973" w:rsidR="00BE3FD4" w:rsidRDefault="00147BB1" w:rsidP="007510C4">
      <w:pPr>
        <w:spacing w:after="0" w:line="276" w:lineRule="auto"/>
        <w:jc w:val="both"/>
        <w:rPr>
          <w:rFonts w:ascii="Courier New" w:eastAsia="Courier New" w:hAnsi="Courier New" w:cs="Courier New"/>
          <w:sz w:val="24"/>
          <w:szCs w:val="24"/>
        </w:rPr>
        <w:sectPr w:rsidR="00BE3FD4" w:rsidSect="005B343E">
          <w:headerReference w:type="default" r:id="rId11"/>
          <w:footerReference w:type="default" r:id="rId12"/>
          <w:headerReference w:type="first" r:id="rId13"/>
          <w:pgSz w:w="12240" w:h="18720"/>
          <w:pgMar w:top="2126" w:right="1469" w:bottom="1701" w:left="1985" w:header="709" w:footer="709" w:gutter="0"/>
          <w:paperSrc w:first="2" w:other="2"/>
          <w:pgNumType w:start="1"/>
          <w:cols w:space="720"/>
          <w:titlePg/>
          <w:docGrid w:linePitch="299"/>
        </w:sectPr>
      </w:pPr>
      <w:r w:rsidRPr="00147BB1">
        <w:rPr>
          <w:rFonts w:ascii="Courier New" w:eastAsia="Courier New" w:hAnsi="Courier New" w:cs="Courier New"/>
          <w:b/>
          <w:bCs/>
          <w:sz w:val="24"/>
          <w:szCs w:val="24"/>
        </w:rPr>
        <w:t xml:space="preserve">Artículo </w:t>
      </w:r>
      <w:r w:rsidR="00BD2C78">
        <w:rPr>
          <w:rFonts w:ascii="Courier New" w:eastAsia="Courier New" w:hAnsi="Courier New" w:cs="Courier New"/>
          <w:b/>
          <w:bCs/>
          <w:sz w:val="24"/>
          <w:szCs w:val="24"/>
        </w:rPr>
        <w:t>quinto</w:t>
      </w:r>
      <w:r w:rsidR="00401B0B">
        <w:rPr>
          <w:rFonts w:ascii="Courier New" w:eastAsia="Courier New" w:hAnsi="Courier New" w:cs="Courier New"/>
          <w:b/>
          <w:bCs/>
          <w:sz w:val="24"/>
          <w:szCs w:val="24"/>
        </w:rPr>
        <w:t xml:space="preserve"> transitorio</w:t>
      </w:r>
      <w:r w:rsidRPr="00147BB1">
        <w:rPr>
          <w:rFonts w:ascii="Courier New" w:eastAsia="Courier New" w:hAnsi="Courier New" w:cs="Courier New"/>
          <w:b/>
          <w:bCs/>
          <w:sz w:val="24"/>
          <w:szCs w:val="24"/>
        </w:rPr>
        <w:t xml:space="preserve">.- </w:t>
      </w:r>
      <w:r w:rsidRPr="00325F1E">
        <w:rPr>
          <w:rFonts w:ascii="Courier New" w:eastAsia="Courier New" w:hAnsi="Courier New" w:cs="Courier New"/>
          <w:sz w:val="24"/>
          <w:szCs w:val="24"/>
        </w:rPr>
        <w:t>El mayor gasto fiscal que irrogue la aplicación de esta ley durante su primer año presupuestario de vigencia se financiará con cargo al presupuesto del Ministerio de Educación y, en lo que faltare, con cargo a los recursos de la partida presupuestaria Tesoro Público, de la ley de Presupuestos del Sector Público.</w:t>
      </w:r>
      <w:r w:rsidR="00EF186F">
        <w:rPr>
          <w:rFonts w:ascii="Courier New" w:eastAsia="Courier New" w:hAnsi="Courier New" w:cs="Courier New"/>
          <w:sz w:val="24"/>
          <w:szCs w:val="24"/>
        </w:rPr>
        <w:t>”.</w:t>
      </w:r>
    </w:p>
    <w:p w14:paraId="1B8164C8" w14:textId="3301B729" w:rsidR="009E2191" w:rsidRDefault="00FA05C1" w:rsidP="00BE3FD4">
      <w:pPr>
        <w:spacing w:after="0" w:line="276" w:lineRule="auto"/>
        <w:jc w:val="center"/>
        <w:rPr>
          <w:rFonts w:ascii="Courier New" w:eastAsia="Courier New" w:hAnsi="Courier New" w:cs="Courier New"/>
          <w:sz w:val="24"/>
          <w:szCs w:val="24"/>
        </w:rPr>
      </w:pPr>
      <w:r>
        <w:rPr>
          <w:rFonts w:ascii="Courier New" w:eastAsia="Courier New" w:hAnsi="Courier New" w:cs="Courier New"/>
          <w:sz w:val="24"/>
          <w:szCs w:val="24"/>
        </w:rPr>
        <w:lastRenderedPageBreak/>
        <w:t>Di</w:t>
      </w:r>
      <w:r w:rsidR="00FF0C2F">
        <w:rPr>
          <w:rFonts w:ascii="Courier New" w:eastAsia="Courier New" w:hAnsi="Courier New" w:cs="Courier New"/>
          <w:sz w:val="24"/>
          <w:szCs w:val="24"/>
        </w:rPr>
        <w:t>os guarde a V.E.,</w:t>
      </w:r>
    </w:p>
    <w:p w14:paraId="1B8164C9" w14:textId="3C7FC097" w:rsidR="009E2191" w:rsidRDefault="009E2191" w:rsidP="007510C4">
      <w:pPr>
        <w:tabs>
          <w:tab w:val="left" w:pos="-1440"/>
          <w:tab w:val="left" w:pos="-720"/>
        </w:tabs>
        <w:spacing w:after="0" w:line="276" w:lineRule="auto"/>
        <w:ind w:left="284"/>
        <w:rPr>
          <w:rFonts w:ascii="Courier New" w:eastAsia="Courier New" w:hAnsi="Courier New" w:cs="Courier New"/>
          <w:sz w:val="24"/>
          <w:szCs w:val="24"/>
        </w:rPr>
      </w:pPr>
    </w:p>
    <w:p w14:paraId="1B8164CA" w14:textId="19C5C135" w:rsidR="009E2191" w:rsidRDefault="009E2191" w:rsidP="007510C4">
      <w:pPr>
        <w:tabs>
          <w:tab w:val="left" w:pos="-1440"/>
          <w:tab w:val="left" w:pos="-720"/>
        </w:tabs>
        <w:spacing w:after="0" w:line="276" w:lineRule="auto"/>
        <w:ind w:left="284"/>
        <w:rPr>
          <w:rFonts w:ascii="Courier New" w:eastAsia="Courier New" w:hAnsi="Courier New" w:cs="Courier New"/>
          <w:sz w:val="24"/>
          <w:szCs w:val="24"/>
        </w:rPr>
      </w:pPr>
    </w:p>
    <w:p w14:paraId="1B8164CB" w14:textId="0EDC620C" w:rsidR="009E2191" w:rsidRDefault="009E2191" w:rsidP="007510C4">
      <w:pPr>
        <w:tabs>
          <w:tab w:val="left" w:pos="-1440"/>
          <w:tab w:val="left" w:pos="-720"/>
        </w:tabs>
        <w:spacing w:after="0" w:line="276" w:lineRule="auto"/>
        <w:ind w:left="284"/>
        <w:rPr>
          <w:rFonts w:ascii="Courier New" w:eastAsia="Courier New" w:hAnsi="Courier New" w:cs="Courier New"/>
          <w:sz w:val="24"/>
          <w:szCs w:val="24"/>
        </w:rPr>
      </w:pPr>
    </w:p>
    <w:p w14:paraId="1B8164CC" w14:textId="3DEE6ADF" w:rsidR="009E2191" w:rsidRDefault="009E2191" w:rsidP="007510C4">
      <w:pPr>
        <w:tabs>
          <w:tab w:val="left" w:pos="-1440"/>
          <w:tab w:val="left" w:pos="-720"/>
          <w:tab w:val="center" w:pos="6804"/>
        </w:tabs>
        <w:spacing w:after="0" w:line="276" w:lineRule="auto"/>
        <w:rPr>
          <w:rFonts w:ascii="Courier New" w:eastAsia="Courier New" w:hAnsi="Courier New" w:cs="Courier New"/>
          <w:sz w:val="24"/>
          <w:szCs w:val="24"/>
        </w:rPr>
      </w:pPr>
    </w:p>
    <w:p w14:paraId="7B9DF95F" w14:textId="14808917" w:rsidR="003E3A92" w:rsidRDefault="003E3A92" w:rsidP="007510C4">
      <w:pPr>
        <w:tabs>
          <w:tab w:val="left" w:pos="-1440"/>
          <w:tab w:val="left" w:pos="-720"/>
          <w:tab w:val="center" w:pos="6804"/>
        </w:tabs>
        <w:spacing w:after="0" w:line="276" w:lineRule="auto"/>
        <w:rPr>
          <w:rFonts w:ascii="Courier New" w:eastAsia="Courier New" w:hAnsi="Courier New" w:cs="Courier New"/>
          <w:sz w:val="24"/>
          <w:szCs w:val="24"/>
        </w:rPr>
      </w:pPr>
    </w:p>
    <w:p w14:paraId="5C9D3FB6" w14:textId="09768A39" w:rsidR="00FA05C1" w:rsidRDefault="00FA05C1" w:rsidP="007510C4">
      <w:pPr>
        <w:tabs>
          <w:tab w:val="left" w:pos="-1440"/>
          <w:tab w:val="left" w:pos="-720"/>
          <w:tab w:val="center" w:pos="6804"/>
        </w:tabs>
        <w:spacing w:after="0" w:line="276" w:lineRule="auto"/>
        <w:rPr>
          <w:rFonts w:ascii="Courier New" w:eastAsia="Courier New" w:hAnsi="Courier New" w:cs="Courier New"/>
          <w:sz w:val="24"/>
          <w:szCs w:val="24"/>
        </w:rPr>
      </w:pPr>
    </w:p>
    <w:p w14:paraId="1B8164CD" w14:textId="77777777" w:rsidR="009E2191" w:rsidRDefault="009E2191" w:rsidP="007510C4">
      <w:pPr>
        <w:tabs>
          <w:tab w:val="left" w:pos="-1440"/>
          <w:tab w:val="left" w:pos="-720"/>
        </w:tabs>
        <w:spacing w:after="0" w:line="276" w:lineRule="auto"/>
        <w:rPr>
          <w:rFonts w:ascii="Courier New" w:eastAsia="Courier New" w:hAnsi="Courier New" w:cs="Courier New"/>
          <w:sz w:val="24"/>
          <w:szCs w:val="24"/>
        </w:rPr>
      </w:pPr>
    </w:p>
    <w:p w14:paraId="1B8164CE" w14:textId="77777777" w:rsidR="009E2191" w:rsidRDefault="00FF0C2F" w:rsidP="007510C4">
      <w:pPr>
        <w:tabs>
          <w:tab w:val="center" w:pos="6804"/>
        </w:tabs>
        <w:spacing w:after="0" w:line="240" w:lineRule="auto"/>
        <w:rPr>
          <w:rFonts w:ascii="Courier New" w:eastAsia="Courier New" w:hAnsi="Courier New" w:cs="Courier New"/>
          <w:b/>
          <w:sz w:val="24"/>
          <w:szCs w:val="24"/>
        </w:rPr>
      </w:pPr>
      <w:r>
        <w:rPr>
          <w:rFonts w:ascii="Courier New" w:eastAsia="Courier New" w:hAnsi="Courier New" w:cs="Courier New"/>
          <w:b/>
          <w:sz w:val="24"/>
          <w:szCs w:val="24"/>
        </w:rPr>
        <w:tab/>
        <w:t>GABRIEL BORIC FONT</w:t>
      </w:r>
    </w:p>
    <w:p w14:paraId="1B8164CF" w14:textId="77777777" w:rsidR="009E2191" w:rsidRDefault="00FF0C2F" w:rsidP="007510C4">
      <w:pPr>
        <w:tabs>
          <w:tab w:val="center" w:pos="1985"/>
          <w:tab w:val="center" w:pos="6804"/>
          <w:tab w:val="center" w:pos="7200"/>
        </w:tabs>
        <w:spacing w:after="0" w:line="240" w:lineRule="auto"/>
        <w:rPr>
          <w:rFonts w:ascii="Courier New" w:eastAsia="Courier New" w:hAnsi="Courier New" w:cs="Courier New"/>
          <w:sz w:val="24"/>
          <w:szCs w:val="24"/>
        </w:rPr>
      </w:pPr>
      <w:r>
        <w:rPr>
          <w:rFonts w:ascii="Courier New" w:eastAsia="Courier New" w:hAnsi="Courier New" w:cs="Courier New"/>
          <w:sz w:val="24"/>
          <w:szCs w:val="24"/>
        </w:rPr>
        <w:tab/>
      </w:r>
      <w:r>
        <w:rPr>
          <w:rFonts w:ascii="Courier New" w:eastAsia="Courier New" w:hAnsi="Courier New" w:cs="Courier New"/>
          <w:sz w:val="24"/>
          <w:szCs w:val="24"/>
        </w:rPr>
        <w:tab/>
        <w:t>Presidente de la República</w:t>
      </w:r>
    </w:p>
    <w:p w14:paraId="1B8164D0" w14:textId="77777777" w:rsidR="009E2191" w:rsidRDefault="009E2191" w:rsidP="007510C4">
      <w:pPr>
        <w:tabs>
          <w:tab w:val="left" w:pos="-1440"/>
          <w:tab w:val="left" w:pos="-720"/>
        </w:tabs>
        <w:spacing w:after="0" w:line="240" w:lineRule="auto"/>
        <w:rPr>
          <w:rFonts w:ascii="Courier New" w:eastAsia="Courier New" w:hAnsi="Courier New" w:cs="Courier New"/>
          <w:sz w:val="24"/>
          <w:szCs w:val="24"/>
        </w:rPr>
      </w:pPr>
    </w:p>
    <w:p w14:paraId="1B8164D1" w14:textId="77777777" w:rsidR="009E2191" w:rsidRDefault="009E2191" w:rsidP="007510C4">
      <w:pPr>
        <w:tabs>
          <w:tab w:val="left" w:pos="-1440"/>
          <w:tab w:val="left" w:pos="-720"/>
        </w:tabs>
        <w:spacing w:after="0" w:line="240" w:lineRule="auto"/>
        <w:rPr>
          <w:rFonts w:ascii="Courier New" w:eastAsia="Courier New" w:hAnsi="Courier New" w:cs="Courier New"/>
          <w:sz w:val="24"/>
          <w:szCs w:val="24"/>
        </w:rPr>
      </w:pPr>
    </w:p>
    <w:p w14:paraId="1B8164D2" w14:textId="77777777" w:rsidR="009E2191" w:rsidRDefault="009E2191" w:rsidP="007510C4">
      <w:pPr>
        <w:tabs>
          <w:tab w:val="left" w:pos="-1440"/>
          <w:tab w:val="left" w:pos="-720"/>
        </w:tabs>
        <w:spacing w:after="0" w:line="240" w:lineRule="auto"/>
        <w:rPr>
          <w:rFonts w:ascii="Courier New" w:eastAsia="Courier New" w:hAnsi="Courier New" w:cs="Courier New"/>
          <w:sz w:val="24"/>
          <w:szCs w:val="24"/>
        </w:rPr>
      </w:pPr>
    </w:p>
    <w:p w14:paraId="1B8164D3" w14:textId="77777777" w:rsidR="009E2191" w:rsidRDefault="009E2191" w:rsidP="007510C4">
      <w:pPr>
        <w:tabs>
          <w:tab w:val="left" w:pos="-1440"/>
          <w:tab w:val="left" w:pos="-720"/>
        </w:tabs>
        <w:spacing w:after="0" w:line="240" w:lineRule="auto"/>
        <w:rPr>
          <w:rFonts w:ascii="Courier New" w:eastAsia="Courier New" w:hAnsi="Courier New" w:cs="Courier New"/>
          <w:sz w:val="24"/>
          <w:szCs w:val="24"/>
        </w:rPr>
      </w:pPr>
    </w:p>
    <w:p w14:paraId="1B8164D4" w14:textId="77777777" w:rsidR="009E2191" w:rsidRDefault="009E2191" w:rsidP="007510C4">
      <w:pPr>
        <w:tabs>
          <w:tab w:val="left" w:pos="-1440"/>
          <w:tab w:val="left" w:pos="-720"/>
        </w:tabs>
        <w:spacing w:after="0" w:line="240" w:lineRule="auto"/>
        <w:rPr>
          <w:rFonts w:ascii="Courier New" w:eastAsia="Courier New" w:hAnsi="Courier New" w:cs="Courier New"/>
          <w:sz w:val="24"/>
          <w:szCs w:val="24"/>
        </w:rPr>
      </w:pPr>
    </w:p>
    <w:p w14:paraId="1B8164D5" w14:textId="77777777" w:rsidR="009E2191" w:rsidRDefault="009E2191" w:rsidP="007510C4">
      <w:pPr>
        <w:tabs>
          <w:tab w:val="left" w:pos="-1440"/>
          <w:tab w:val="left" w:pos="-720"/>
        </w:tabs>
        <w:spacing w:after="0" w:line="240" w:lineRule="auto"/>
        <w:rPr>
          <w:rFonts w:ascii="Courier New" w:eastAsia="Courier New" w:hAnsi="Courier New" w:cs="Courier New"/>
          <w:sz w:val="24"/>
          <w:szCs w:val="24"/>
        </w:rPr>
      </w:pPr>
    </w:p>
    <w:p w14:paraId="1B8164D9" w14:textId="77777777" w:rsidR="009E2191" w:rsidRDefault="009E2191" w:rsidP="007510C4">
      <w:pPr>
        <w:tabs>
          <w:tab w:val="left" w:pos="-1440"/>
          <w:tab w:val="left" w:pos="-720"/>
        </w:tabs>
        <w:spacing w:after="0" w:line="240" w:lineRule="auto"/>
        <w:rPr>
          <w:rFonts w:ascii="Courier New" w:eastAsia="Courier New" w:hAnsi="Courier New" w:cs="Courier New"/>
          <w:sz w:val="24"/>
          <w:szCs w:val="24"/>
        </w:rPr>
      </w:pPr>
    </w:p>
    <w:p w14:paraId="1B8164DC" w14:textId="0F96540E" w:rsidR="009E2191" w:rsidRDefault="009E2191" w:rsidP="007510C4">
      <w:pPr>
        <w:tabs>
          <w:tab w:val="center" w:pos="6804"/>
        </w:tabs>
        <w:spacing w:after="0" w:line="240" w:lineRule="auto"/>
        <w:rPr>
          <w:rFonts w:ascii="Courier New" w:eastAsia="Courier New" w:hAnsi="Courier New" w:cs="Courier New"/>
          <w:sz w:val="24"/>
          <w:szCs w:val="24"/>
        </w:rPr>
      </w:pPr>
    </w:p>
    <w:p w14:paraId="1B8164DD" w14:textId="77777777" w:rsidR="009E2191" w:rsidRDefault="009E2191" w:rsidP="007510C4">
      <w:pPr>
        <w:tabs>
          <w:tab w:val="left" w:pos="-1440"/>
          <w:tab w:val="left" w:pos="-720"/>
        </w:tabs>
        <w:spacing w:after="0" w:line="240" w:lineRule="auto"/>
        <w:jc w:val="right"/>
        <w:rPr>
          <w:rFonts w:ascii="Courier New" w:eastAsia="Courier New" w:hAnsi="Courier New" w:cs="Courier New"/>
          <w:sz w:val="24"/>
          <w:szCs w:val="24"/>
        </w:rPr>
      </w:pPr>
    </w:p>
    <w:p w14:paraId="1B8164DE" w14:textId="77777777" w:rsidR="009E2191" w:rsidRDefault="009E2191" w:rsidP="007510C4">
      <w:pPr>
        <w:tabs>
          <w:tab w:val="left" w:pos="-1440"/>
          <w:tab w:val="left" w:pos="-720"/>
        </w:tabs>
        <w:spacing w:after="0" w:line="240" w:lineRule="auto"/>
        <w:jc w:val="right"/>
        <w:rPr>
          <w:rFonts w:ascii="Courier New" w:eastAsia="Courier New" w:hAnsi="Courier New" w:cs="Courier New"/>
          <w:sz w:val="24"/>
          <w:szCs w:val="24"/>
        </w:rPr>
      </w:pPr>
    </w:p>
    <w:p w14:paraId="1B8164DF" w14:textId="765F8EAA" w:rsidR="009E2191" w:rsidRDefault="00E46101" w:rsidP="007510C4">
      <w:pPr>
        <w:tabs>
          <w:tab w:val="left" w:pos="-1440"/>
          <w:tab w:val="left" w:pos="-720"/>
          <w:tab w:val="center" w:pos="2268"/>
          <w:tab w:val="center" w:pos="6804"/>
        </w:tabs>
        <w:spacing w:after="0" w:line="240" w:lineRule="auto"/>
        <w:jc w:val="both"/>
        <w:rPr>
          <w:rFonts w:ascii="Courier New" w:eastAsia="Courier New" w:hAnsi="Courier New" w:cs="Courier New"/>
          <w:b/>
          <w:color w:val="000000"/>
          <w:sz w:val="24"/>
          <w:szCs w:val="24"/>
        </w:rPr>
      </w:pPr>
      <w:r>
        <w:rPr>
          <w:rFonts w:ascii="Courier New" w:eastAsia="Courier New" w:hAnsi="Courier New" w:cs="Courier New"/>
          <w:b/>
          <w:color w:val="000000"/>
          <w:sz w:val="24"/>
          <w:szCs w:val="24"/>
        </w:rPr>
        <w:tab/>
      </w:r>
      <w:r w:rsidR="00FF0C2F">
        <w:rPr>
          <w:rFonts w:ascii="Courier New" w:eastAsia="Courier New" w:hAnsi="Courier New" w:cs="Courier New"/>
          <w:b/>
          <w:color w:val="000000"/>
          <w:sz w:val="24"/>
          <w:szCs w:val="24"/>
        </w:rPr>
        <w:t xml:space="preserve">MARCO ANTONIO </w:t>
      </w:r>
      <w:r w:rsidR="003E7A66">
        <w:rPr>
          <w:rFonts w:ascii="Courier New" w:eastAsia="Courier New" w:hAnsi="Courier New" w:cs="Courier New"/>
          <w:b/>
          <w:color w:val="000000"/>
          <w:sz w:val="24"/>
          <w:szCs w:val="24"/>
        </w:rPr>
        <w:t>Á</w:t>
      </w:r>
      <w:r w:rsidR="00FF0C2F">
        <w:rPr>
          <w:rFonts w:ascii="Courier New" w:eastAsia="Courier New" w:hAnsi="Courier New" w:cs="Courier New"/>
          <w:b/>
          <w:color w:val="000000"/>
          <w:sz w:val="24"/>
          <w:szCs w:val="24"/>
        </w:rPr>
        <w:t>VILA LAVANAL</w:t>
      </w:r>
    </w:p>
    <w:p w14:paraId="1B8164E0" w14:textId="4AF111E8" w:rsidR="009E2191" w:rsidRDefault="00E46101" w:rsidP="007510C4">
      <w:pPr>
        <w:tabs>
          <w:tab w:val="left" w:pos="-1440"/>
          <w:tab w:val="left" w:pos="-720"/>
          <w:tab w:val="center" w:pos="2268"/>
          <w:tab w:val="center" w:pos="6804"/>
        </w:tabs>
        <w:spacing w:after="0" w:line="240" w:lineRule="auto"/>
        <w:jc w:val="both"/>
        <w:rPr>
          <w:rFonts w:ascii="Courier New" w:eastAsia="Courier New" w:hAnsi="Courier New" w:cs="Courier New"/>
          <w:sz w:val="24"/>
          <w:szCs w:val="24"/>
        </w:rPr>
      </w:pPr>
      <w:r>
        <w:rPr>
          <w:rFonts w:ascii="Courier New" w:eastAsia="Courier New" w:hAnsi="Courier New" w:cs="Courier New"/>
          <w:sz w:val="24"/>
          <w:szCs w:val="24"/>
        </w:rPr>
        <w:tab/>
      </w:r>
      <w:r w:rsidR="00FF0C2F">
        <w:rPr>
          <w:rFonts w:ascii="Courier New" w:eastAsia="Courier New" w:hAnsi="Courier New" w:cs="Courier New"/>
          <w:sz w:val="24"/>
          <w:szCs w:val="24"/>
        </w:rPr>
        <w:t>Ministro de Educación</w:t>
      </w:r>
    </w:p>
    <w:p w14:paraId="1B8164E1" w14:textId="30B9130D" w:rsidR="00AA00B7" w:rsidRDefault="00AA00B7">
      <w:pPr>
        <w:rPr>
          <w:rFonts w:ascii="Courier New" w:eastAsia="Courier New" w:hAnsi="Courier New" w:cs="Courier New"/>
          <w:b/>
          <w:color w:val="000000"/>
          <w:sz w:val="24"/>
          <w:szCs w:val="24"/>
        </w:rPr>
      </w:pPr>
      <w:r>
        <w:rPr>
          <w:rFonts w:ascii="Courier New" w:eastAsia="Courier New" w:hAnsi="Courier New" w:cs="Courier New"/>
          <w:b/>
          <w:color w:val="000000"/>
          <w:sz w:val="24"/>
          <w:szCs w:val="24"/>
        </w:rPr>
        <w:br w:type="page"/>
      </w:r>
    </w:p>
    <w:p w14:paraId="471C9F8F" w14:textId="77777777" w:rsidR="009E2191" w:rsidRDefault="00AA00B7" w:rsidP="007510C4">
      <w:pPr>
        <w:tabs>
          <w:tab w:val="center" w:pos="2268"/>
          <w:tab w:val="center" w:pos="7088"/>
        </w:tabs>
        <w:spacing w:after="0" w:line="240" w:lineRule="auto"/>
        <w:rPr>
          <w:rFonts w:ascii="Courier New" w:eastAsia="Courier New" w:hAnsi="Courier New" w:cs="Courier New"/>
          <w:b/>
          <w:color w:val="000000"/>
          <w:sz w:val="24"/>
          <w:szCs w:val="24"/>
        </w:rPr>
      </w:pPr>
      <w:r>
        <w:rPr>
          <w:rFonts w:ascii="Courier New" w:eastAsia="Courier New" w:hAnsi="Courier New" w:cs="Courier New"/>
          <w:b/>
          <w:color w:val="000000"/>
          <w:sz w:val="24"/>
          <w:szCs w:val="24"/>
        </w:rPr>
        <w:object w:dxaOrig="9180" w:dyaOrig="11880" w14:anchorId="30220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35pt;height:594pt" o:ole="">
            <v:imagedata r:id="rId14" o:title=""/>
          </v:shape>
          <o:OLEObject Type="Embed" ProgID="AcroExch.Document.7" ShapeID="_x0000_i1025" DrawAspect="Content" ObjectID="_1738670017" r:id="rId15"/>
        </w:object>
      </w:r>
      <w:bookmarkStart w:id="8" w:name="_GoBack"/>
      <w:bookmarkEnd w:id="8"/>
    </w:p>
    <w:sectPr w:rsidR="009E2191" w:rsidSect="005B343E">
      <w:pgSz w:w="12240" w:h="18720"/>
      <w:pgMar w:top="2126" w:right="1469" w:bottom="1701" w:left="1985" w:header="709" w:footer="709" w:gutter="0"/>
      <w:paperSrc w:first="2" w:other="2"/>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FB6308" w14:textId="77777777" w:rsidR="0042331E" w:rsidRDefault="0042331E">
      <w:pPr>
        <w:spacing w:after="0" w:line="240" w:lineRule="auto"/>
      </w:pPr>
      <w:r>
        <w:separator/>
      </w:r>
    </w:p>
  </w:endnote>
  <w:endnote w:type="continuationSeparator" w:id="0">
    <w:p w14:paraId="2099AD7A" w14:textId="77777777" w:rsidR="0042331E" w:rsidRDefault="0042331E">
      <w:pPr>
        <w:spacing w:after="0" w:line="240" w:lineRule="auto"/>
      </w:pPr>
      <w:r>
        <w:continuationSeparator/>
      </w:r>
    </w:p>
  </w:endnote>
  <w:endnote w:type="continuationNotice" w:id="1">
    <w:p w14:paraId="30F0722F" w14:textId="77777777" w:rsidR="0042331E" w:rsidRDefault="004233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8164F0" w14:textId="77777777" w:rsidR="009E2191" w:rsidRDefault="009E2191">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B73322" w14:textId="77777777" w:rsidR="0042331E" w:rsidRDefault="0042331E">
      <w:pPr>
        <w:spacing w:after="0" w:line="240" w:lineRule="auto"/>
      </w:pPr>
      <w:r>
        <w:separator/>
      </w:r>
    </w:p>
  </w:footnote>
  <w:footnote w:type="continuationSeparator" w:id="0">
    <w:p w14:paraId="15BDCA8F" w14:textId="77777777" w:rsidR="0042331E" w:rsidRDefault="0042331E">
      <w:pPr>
        <w:spacing w:after="0" w:line="240" w:lineRule="auto"/>
      </w:pPr>
      <w:r>
        <w:continuationSeparator/>
      </w:r>
    </w:p>
  </w:footnote>
  <w:footnote w:type="continuationNotice" w:id="1">
    <w:p w14:paraId="701E20C8" w14:textId="77777777" w:rsidR="0042331E" w:rsidRDefault="0042331E">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7485598"/>
      <w:docPartObj>
        <w:docPartGallery w:val="Page Numbers (Top of Page)"/>
        <w:docPartUnique/>
      </w:docPartObj>
    </w:sdtPr>
    <w:sdtEndPr/>
    <w:sdtContent>
      <w:p w14:paraId="7EA4F75D" w14:textId="06CDD414" w:rsidR="00BE3FD4" w:rsidRDefault="00BE3FD4">
        <w:pPr>
          <w:pStyle w:val="Encabezado"/>
          <w:jc w:val="center"/>
        </w:pPr>
        <w:r>
          <w:fldChar w:fldCharType="begin"/>
        </w:r>
        <w:r>
          <w:instrText>PAGE   \* MERGEFORMAT</w:instrText>
        </w:r>
        <w:r>
          <w:fldChar w:fldCharType="separate"/>
        </w:r>
        <w:r w:rsidR="00AA00B7">
          <w:rPr>
            <w:noProof/>
          </w:rPr>
          <w:t>2</w:t>
        </w:r>
        <w:r>
          <w:fldChar w:fldCharType="end"/>
        </w:r>
      </w:p>
    </w:sdtContent>
  </w:sdt>
  <w:p w14:paraId="5499FAF8" w14:textId="77777777" w:rsidR="00141925" w:rsidRDefault="0014192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103B7B" w14:textId="2D2AA49D" w:rsidR="00141925" w:rsidRDefault="00141925" w:rsidP="00E46101">
    <w:pPr>
      <w:pStyle w:val="Encabezado"/>
    </w:pPr>
  </w:p>
  <w:p w14:paraId="3C20C9D2" w14:textId="77777777" w:rsidR="00141925" w:rsidRDefault="0014192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476C1"/>
    <w:multiLevelType w:val="hybridMultilevel"/>
    <w:tmpl w:val="BCE8990A"/>
    <w:lvl w:ilvl="0" w:tplc="BF1E85B4">
      <w:start w:val="1980"/>
      <w:numFmt w:val="bullet"/>
      <w:lvlText w:val="-"/>
      <w:lvlJc w:val="left"/>
      <w:pPr>
        <w:ind w:left="1095" w:hanging="360"/>
      </w:pPr>
      <w:rPr>
        <w:rFonts w:ascii="Courier New" w:eastAsia="Courier New" w:hAnsi="Courier New" w:cs="Courier New" w:hint="default"/>
      </w:rPr>
    </w:lvl>
    <w:lvl w:ilvl="1" w:tplc="340A0003" w:tentative="1">
      <w:start w:val="1"/>
      <w:numFmt w:val="bullet"/>
      <w:lvlText w:val="o"/>
      <w:lvlJc w:val="left"/>
      <w:pPr>
        <w:ind w:left="1815" w:hanging="360"/>
      </w:pPr>
      <w:rPr>
        <w:rFonts w:ascii="Courier New" w:hAnsi="Courier New" w:cs="Courier New" w:hint="default"/>
      </w:rPr>
    </w:lvl>
    <w:lvl w:ilvl="2" w:tplc="340A0005" w:tentative="1">
      <w:start w:val="1"/>
      <w:numFmt w:val="bullet"/>
      <w:lvlText w:val=""/>
      <w:lvlJc w:val="left"/>
      <w:pPr>
        <w:ind w:left="2535" w:hanging="360"/>
      </w:pPr>
      <w:rPr>
        <w:rFonts w:ascii="Wingdings" w:hAnsi="Wingdings" w:hint="default"/>
      </w:rPr>
    </w:lvl>
    <w:lvl w:ilvl="3" w:tplc="340A0001" w:tentative="1">
      <w:start w:val="1"/>
      <w:numFmt w:val="bullet"/>
      <w:lvlText w:val=""/>
      <w:lvlJc w:val="left"/>
      <w:pPr>
        <w:ind w:left="3255" w:hanging="360"/>
      </w:pPr>
      <w:rPr>
        <w:rFonts w:ascii="Symbol" w:hAnsi="Symbol" w:hint="default"/>
      </w:rPr>
    </w:lvl>
    <w:lvl w:ilvl="4" w:tplc="340A0003" w:tentative="1">
      <w:start w:val="1"/>
      <w:numFmt w:val="bullet"/>
      <w:lvlText w:val="o"/>
      <w:lvlJc w:val="left"/>
      <w:pPr>
        <w:ind w:left="3975" w:hanging="360"/>
      </w:pPr>
      <w:rPr>
        <w:rFonts w:ascii="Courier New" w:hAnsi="Courier New" w:cs="Courier New" w:hint="default"/>
      </w:rPr>
    </w:lvl>
    <w:lvl w:ilvl="5" w:tplc="340A0005" w:tentative="1">
      <w:start w:val="1"/>
      <w:numFmt w:val="bullet"/>
      <w:lvlText w:val=""/>
      <w:lvlJc w:val="left"/>
      <w:pPr>
        <w:ind w:left="4695" w:hanging="360"/>
      </w:pPr>
      <w:rPr>
        <w:rFonts w:ascii="Wingdings" w:hAnsi="Wingdings" w:hint="default"/>
      </w:rPr>
    </w:lvl>
    <w:lvl w:ilvl="6" w:tplc="340A0001" w:tentative="1">
      <w:start w:val="1"/>
      <w:numFmt w:val="bullet"/>
      <w:lvlText w:val=""/>
      <w:lvlJc w:val="left"/>
      <w:pPr>
        <w:ind w:left="5415" w:hanging="360"/>
      </w:pPr>
      <w:rPr>
        <w:rFonts w:ascii="Symbol" w:hAnsi="Symbol" w:hint="default"/>
      </w:rPr>
    </w:lvl>
    <w:lvl w:ilvl="7" w:tplc="340A0003" w:tentative="1">
      <w:start w:val="1"/>
      <w:numFmt w:val="bullet"/>
      <w:lvlText w:val="o"/>
      <w:lvlJc w:val="left"/>
      <w:pPr>
        <w:ind w:left="6135" w:hanging="360"/>
      </w:pPr>
      <w:rPr>
        <w:rFonts w:ascii="Courier New" w:hAnsi="Courier New" w:cs="Courier New" w:hint="default"/>
      </w:rPr>
    </w:lvl>
    <w:lvl w:ilvl="8" w:tplc="340A0005" w:tentative="1">
      <w:start w:val="1"/>
      <w:numFmt w:val="bullet"/>
      <w:lvlText w:val=""/>
      <w:lvlJc w:val="left"/>
      <w:pPr>
        <w:ind w:left="6855" w:hanging="360"/>
      </w:pPr>
      <w:rPr>
        <w:rFonts w:ascii="Wingdings" w:hAnsi="Wingdings" w:hint="default"/>
      </w:rPr>
    </w:lvl>
  </w:abstractNum>
  <w:abstractNum w:abstractNumId="1" w15:restartNumberingAfterBreak="0">
    <w:nsid w:val="0F4D2DA2"/>
    <w:multiLevelType w:val="hybridMultilevel"/>
    <w:tmpl w:val="954AE6B0"/>
    <w:lvl w:ilvl="0" w:tplc="7B387B3C">
      <w:start w:val="1"/>
      <w:numFmt w:val="lowerRoman"/>
      <w:lvlText w:val="%1."/>
      <w:lvlJc w:val="right"/>
      <w:pPr>
        <w:ind w:left="720" w:hanging="360"/>
      </w:pPr>
    </w:lvl>
    <w:lvl w:ilvl="1" w:tplc="24FAEF94">
      <w:start w:val="1"/>
      <w:numFmt w:val="lowerRoman"/>
      <w:lvlText w:val="%2."/>
      <w:lvlJc w:val="right"/>
      <w:pPr>
        <w:ind w:left="720" w:hanging="360"/>
      </w:pPr>
    </w:lvl>
    <w:lvl w:ilvl="2" w:tplc="8144A728">
      <w:start w:val="1"/>
      <w:numFmt w:val="lowerRoman"/>
      <w:lvlText w:val="%3."/>
      <w:lvlJc w:val="right"/>
      <w:pPr>
        <w:ind w:left="720" w:hanging="360"/>
      </w:pPr>
    </w:lvl>
    <w:lvl w:ilvl="3" w:tplc="4734E30A">
      <w:start w:val="1"/>
      <w:numFmt w:val="lowerRoman"/>
      <w:lvlText w:val="%4."/>
      <w:lvlJc w:val="right"/>
      <w:pPr>
        <w:ind w:left="720" w:hanging="360"/>
      </w:pPr>
    </w:lvl>
    <w:lvl w:ilvl="4" w:tplc="AF1A0DFA">
      <w:start w:val="1"/>
      <w:numFmt w:val="lowerRoman"/>
      <w:lvlText w:val="%5."/>
      <w:lvlJc w:val="right"/>
      <w:pPr>
        <w:ind w:left="720" w:hanging="360"/>
      </w:pPr>
    </w:lvl>
    <w:lvl w:ilvl="5" w:tplc="9856C044">
      <w:start w:val="1"/>
      <w:numFmt w:val="lowerRoman"/>
      <w:lvlText w:val="%6."/>
      <w:lvlJc w:val="right"/>
      <w:pPr>
        <w:ind w:left="720" w:hanging="360"/>
      </w:pPr>
    </w:lvl>
    <w:lvl w:ilvl="6" w:tplc="6B7281C0">
      <w:start w:val="1"/>
      <w:numFmt w:val="lowerRoman"/>
      <w:lvlText w:val="%7."/>
      <w:lvlJc w:val="right"/>
      <w:pPr>
        <w:ind w:left="720" w:hanging="360"/>
      </w:pPr>
    </w:lvl>
    <w:lvl w:ilvl="7" w:tplc="4698C5DE">
      <w:start w:val="1"/>
      <w:numFmt w:val="lowerRoman"/>
      <w:lvlText w:val="%8."/>
      <w:lvlJc w:val="right"/>
      <w:pPr>
        <w:ind w:left="720" w:hanging="360"/>
      </w:pPr>
    </w:lvl>
    <w:lvl w:ilvl="8" w:tplc="89EC9182">
      <w:start w:val="1"/>
      <w:numFmt w:val="lowerRoman"/>
      <w:lvlText w:val="%9."/>
      <w:lvlJc w:val="right"/>
      <w:pPr>
        <w:ind w:left="720" w:hanging="360"/>
      </w:pPr>
    </w:lvl>
  </w:abstractNum>
  <w:abstractNum w:abstractNumId="2" w15:restartNumberingAfterBreak="0">
    <w:nsid w:val="0F9F6E7D"/>
    <w:multiLevelType w:val="hybridMultilevel"/>
    <w:tmpl w:val="C65A1412"/>
    <w:lvl w:ilvl="0" w:tplc="FD1E27E6">
      <w:start w:val="1"/>
      <w:numFmt w:val="lowerLetter"/>
      <w:lvlText w:val="%1)"/>
      <w:lvlJc w:val="left"/>
      <w:pPr>
        <w:ind w:left="2988" w:hanging="360"/>
      </w:pPr>
      <w:rPr>
        <w:rFonts w:ascii="Courier New" w:hAnsi="Courier New" w:hint="default"/>
        <w:b w:val="0"/>
        <w:i w:val="0"/>
        <w:sz w:val="24"/>
      </w:rPr>
    </w:lvl>
    <w:lvl w:ilvl="1" w:tplc="7E921386">
      <w:start w:val="1"/>
      <w:numFmt w:val="lowerLetter"/>
      <w:lvlText w:val="%2)"/>
      <w:lvlJc w:val="left"/>
      <w:pPr>
        <w:ind w:left="3708" w:hanging="360"/>
      </w:pPr>
      <w:rPr>
        <w:rFonts w:ascii="Courier New" w:hAnsi="Courier New" w:hint="default"/>
        <w:b/>
        <w:bCs w:val="0"/>
        <w:i w:val="0"/>
        <w:sz w:val="24"/>
      </w:rPr>
    </w:lvl>
    <w:lvl w:ilvl="2" w:tplc="340A001B" w:tentative="1">
      <w:start w:val="1"/>
      <w:numFmt w:val="lowerRoman"/>
      <w:lvlText w:val="%3."/>
      <w:lvlJc w:val="right"/>
      <w:pPr>
        <w:ind w:left="4428" w:hanging="180"/>
      </w:pPr>
    </w:lvl>
    <w:lvl w:ilvl="3" w:tplc="340A000F" w:tentative="1">
      <w:start w:val="1"/>
      <w:numFmt w:val="decimal"/>
      <w:lvlText w:val="%4."/>
      <w:lvlJc w:val="left"/>
      <w:pPr>
        <w:ind w:left="5148" w:hanging="360"/>
      </w:pPr>
    </w:lvl>
    <w:lvl w:ilvl="4" w:tplc="340A0019" w:tentative="1">
      <w:start w:val="1"/>
      <w:numFmt w:val="lowerLetter"/>
      <w:lvlText w:val="%5."/>
      <w:lvlJc w:val="left"/>
      <w:pPr>
        <w:ind w:left="5868" w:hanging="360"/>
      </w:pPr>
    </w:lvl>
    <w:lvl w:ilvl="5" w:tplc="340A001B" w:tentative="1">
      <w:start w:val="1"/>
      <w:numFmt w:val="lowerRoman"/>
      <w:lvlText w:val="%6."/>
      <w:lvlJc w:val="right"/>
      <w:pPr>
        <w:ind w:left="6588" w:hanging="180"/>
      </w:pPr>
    </w:lvl>
    <w:lvl w:ilvl="6" w:tplc="340A000F" w:tentative="1">
      <w:start w:val="1"/>
      <w:numFmt w:val="decimal"/>
      <w:lvlText w:val="%7."/>
      <w:lvlJc w:val="left"/>
      <w:pPr>
        <w:ind w:left="7308" w:hanging="360"/>
      </w:pPr>
    </w:lvl>
    <w:lvl w:ilvl="7" w:tplc="340A0019" w:tentative="1">
      <w:start w:val="1"/>
      <w:numFmt w:val="lowerLetter"/>
      <w:lvlText w:val="%8."/>
      <w:lvlJc w:val="left"/>
      <w:pPr>
        <w:ind w:left="8028" w:hanging="360"/>
      </w:pPr>
    </w:lvl>
    <w:lvl w:ilvl="8" w:tplc="340A001B" w:tentative="1">
      <w:start w:val="1"/>
      <w:numFmt w:val="lowerRoman"/>
      <w:lvlText w:val="%9."/>
      <w:lvlJc w:val="right"/>
      <w:pPr>
        <w:ind w:left="8748" w:hanging="180"/>
      </w:pPr>
    </w:lvl>
  </w:abstractNum>
  <w:abstractNum w:abstractNumId="3" w15:restartNumberingAfterBreak="0">
    <w:nsid w:val="1860511E"/>
    <w:multiLevelType w:val="hybridMultilevel"/>
    <w:tmpl w:val="670A5700"/>
    <w:lvl w:ilvl="0" w:tplc="33E655FA">
      <w:start w:val="1"/>
      <w:numFmt w:val="decimal"/>
      <w:lvlText w:val="%1.-"/>
      <w:lvlJc w:val="left"/>
      <w:pPr>
        <w:ind w:left="2705" w:hanging="360"/>
      </w:pPr>
      <w:rPr>
        <w:rFonts w:hint="default"/>
      </w:rPr>
    </w:lvl>
    <w:lvl w:ilvl="1" w:tplc="340A0019" w:tentative="1">
      <w:start w:val="1"/>
      <w:numFmt w:val="lowerLetter"/>
      <w:lvlText w:val="%2."/>
      <w:lvlJc w:val="left"/>
      <w:pPr>
        <w:ind w:left="3425" w:hanging="360"/>
      </w:pPr>
    </w:lvl>
    <w:lvl w:ilvl="2" w:tplc="07E2D820">
      <w:start w:val="1"/>
      <w:numFmt w:val="lowerLetter"/>
      <w:lvlText w:val="%3)"/>
      <w:lvlJc w:val="left"/>
      <w:pPr>
        <w:ind w:left="4325" w:hanging="360"/>
      </w:pPr>
      <w:rPr>
        <w:rFonts w:ascii="Courier New" w:hAnsi="Courier New" w:hint="default"/>
        <w:b/>
        <w:bCs w:val="0"/>
        <w:i w:val="0"/>
        <w:sz w:val="24"/>
      </w:rPr>
    </w:lvl>
    <w:lvl w:ilvl="3" w:tplc="340A000F" w:tentative="1">
      <w:start w:val="1"/>
      <w:numFmt w:val="decimal"/>
      <w:lvlText w:val="%4."/>
      <w:lvlJc w:val="left"/>
      <w:pPr>
        <w:ind w:left="4865" w:hanging="360"/>
      </w:pPr>
    </w:lvl>
    <w:lvl w:ilvl="4" w:tplc="340A0019" w:tentative="1">
      <w:start w:val="1"/>
      <w:numFmt w:val="lowerLetter"/>
      <w:lvlText w:val="%5."/>
      <w:lvlJc w:val="left"/>
      <w:pPr>
        <w:ind w:left="5585" w:hanging="360"/>
      </w:pPr>
    </w:lvl>
    <w:lvl w:ilvl="5" w:tplc="340A001B" w:tentative="1">
      <w:start w:val="1"/>
      <w:numFmt w:val="lowerRoman"/>
      <w:lvlText w:val="%6."/>
      <w:lvlJc w:val="right"/>
      <w:pPr>
        <w:ind w:left="6305" w:hanging="180"/>
      </w:pPr>
    </w:lvl>
    <w:lvl w:ilvl="6" w:tplc="340A000F" w:tentative="1">
      <w:start w:val="1"/>
      <w:numFmt w:val="decimal"/>
      <w:lvlText w:val="%7."/>
      <w:lvlJc w:val="left"/>
      <w:pPr>
        <w:ind w:left="7025" w:hanging="360"/>
      </w:pPr>
    </w:lvl>
    <w:lvl w:ilvl="7" w:tplc="340A0019" w:tentative="1">
      <w:start w:val="1"/>
      <w:numFmt w:val="lowerLetter"/>
      <w:lvlText w:val="%8."/>
      <w:lvlJc w:val="left"/>
      <w:pPr>
        <w:ind w:left="7745" w:hanging="360"/>
      </w:pPr>
    </w:lvl>
    <w:lvl w:ilvl="8" w:tplc="340A001B" w:tentative="1">
      <w:start w:val="1"/>
      <w:numFmt w:val="lowerRoman"/>
      <w:lvlText w:val="%9."/>
      <w:lvlJc w:val="right"/>
      <w:pPr>
        <w:ind w:left="8465" w:hanging="180"/>
      </w:pPr>
    </w:lvl>
  </w:abstractNum>
  <w:abstractNum w:abstractNumId="4" w15:restartNumberingAfterBreak="0">
    <w:nsid w:val="18DD05CC"/>
    <w:multiLevelType w:val="hybridMultilevel"/>
    <w:tmpl w:val="B980E600"/>
    <w:lvl w:ilvl="0" w:tplc="340A0011">
      <w:start w:val="1"/>
      <w:numFmt w:val="decimal"/>
      <w:lvlText w:val="%1)"/>
      <w:lvlJc w:val="left"/>
      <w:pPr>
        <w:ind w:left="786" w:hanging="360"/>
      </w:pPr>
      <w:rPr>
        <w:rFonts w:hint="default"/>
        <w:b/>
        <w:bCs/>
      </w:rPr>
    </w:lvl>
    <w:lvl w:ilvl="1" w:tplc="29200890">
      <w:start w:val="1"/>
      <w:numFmt w:val="lowerRoman"/>
      <w:lvlText w:val="%2."/>
      <w:lvlJc w:val="left"/>
      <w:pPr>
        <w:ind w:left="1800" w:hanging="720"/>
      </w:pPr>
      <w:rPr>
        <w:rFonts w:hint="default"/>
      </w:rPr>
    </w:lvl>
    <w:lvl w:ilvl="2" w:tplc="C8BC5168">
      <w:start w:val="1"/>
      <w:numFmt w:val="lowerLetter"/>
      <w:lvlText w:val="%3)"/>
      <w:lvlJc w:val="left"/>
      <w:pPr>
        <w:ind w:left="2565" w:hanging="585"/>
      </w:pPr>
      <w:rPr>
        <w:rFonts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9020FCA"/>
    <w:multiLevelType w:val="hybridMultilevel"/>
    <w:tmpl w:val="1254A4D6"/>
    <w:lvl w:ilvl="0" w:tplc="123ABBEA">
      <w:start w:val="1"/>
      <w:numFmt w:val="lowerLetter"/>
      <w:lvlText w:val="%1)"/>
      <w:lvlJc w:val="left"/>
      <w:pPr>
        <w:ind w:left="1080" w:hanging="720"/>
      </w:pPr>
      <w:rPr>
        <w:rFonts w:ascii="Courier New" w:hAnsi="Courier New" w:hint="default"/>
        <w:b/>
        <w:bCs/>
        <w:i w:val="0"/>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A8C116F"/>
    <w:multiLevelType w:val="hybridMultilevel"/>
    <w:tmpl w:val="7B585A68"/>
    <w:lvl w:ilvl="0" w:tplc="1FA0BA30">
      <w:start w:val="1"/>
      <w:numFmt w:val="lowerRoman"/>
      <w:lvlText w:val="%1."/>
      <w:lvlJc w:val="left"/>
      <w:pPr>
        <w:ind w:left="1004" w:hanging="720"/>
      </w:pPr>
      <w:rPr>
        <w:rFonts w:hint="default"/>
      </w:rPr>
    </w:lvl>
    <w:lvl w:ilvl="1" w:tplc="B2E80AEC">
      <w:start w:val="1"/>
      <w:numFmt w:val="lowerLetter"/>
      <w:lvlText w:val="%2)"/>
      <w:lvlJc w:val="left"/>
      <w:pPr>
        <w:ind w:left="1439" w:hanging="435"/>
      </w:pPr>
      <w:rPr>
        <w:rFonts w:hint="default"/>
      </w:r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7" w15:restartNumberingAfterBreak="0">
    <w:nsid w:val="1B095258"/>
    <w:multiLevelType w:val="multilevel"/>
    <w:tmpl w:val="62FE2386"/>
    <w:lvl w:ilvl="0">
      <w:start w:val="1"/>
      <w:numFmt w:val="lowerLetter"/>
      <w:lvlText w:val="%1)"/>
      <w:lvlJc w:val="left"/>
      <w:pPr>
        <w:ind w:left="4122" w:hanging="720"/>
      </w:pPr>
      <w:rPr>
        <w:b/>
        <w:bCs/>
      </w:rPr>
    </w:lvl>
    <w:lvl w:ilvl="1">
      <w:start w:val="1"/>
      <w:numFmt w:val="lowerLetter"/>
      <w:lvlText w:val="%2."/>
      <w:lvlJc w:val="left"/>
      <w:pPr>
        <w:ind w:left="4482" w:hanging="360"/>
      </w:pPr>
    </w:lvl>
    <w:lvl w:ilvl="2">
      <w:start w:val="1"/>
      <w:numFmt w:val="lowerRoman"/>
      <w:lvlText w:val="%3."/>
      <w:lvlJc w:val="right"/>
      <w:pPr>
        <w:ind w:left="5202" w:hanging="180"/>
      </w:pPr>
    </w:lvl>
    <w:lvl w:ilvl="3">
      <w:start w:val="1"/>
      <w:numFmt w:val="decimal"/>
      <w:lvlText w:val="%4."/>
      <w:lvlJc w:val="left"/>
      <w:pPr>
        <w:ind w:left="5922" w:hanging="360"/>
      </w:pPr>
    </w:lvl>
    <w:lvl w:ilvl="4">
      <w:start w:val="1"/>
      <w:numFmt w:val="lowerLetter"/>
      <w:lvlText w:val="%5."/>
      <w:lvlJc w:val="left"/>
      <w:pPr>
        <w:ind w:left="6642" w:hanging="360"/>
      </w:pPr>
    </w:lvl>
    <w:lvl w:ilvl="5">
      <w:start w:val="1"/>
      <w:numFmt w:val="lowerRoman"/>
      <w:lvlText w:val="%6."/>
      <w:lvlJc w:val="right"/>
      <w:pPr>
        <w:ind w:left="7362" w:hanging="180"/>
      </w:pPr>
    </w:lvl>
    <w:lvl w:ilvl="6">
      <w:start w:val="1"/>
      <w:numFmt w:val="decimal"/>
      <w:lvlText w:val="%7."/>
      <w:lvlJc w:val="left"/>
      <w:pPr>
        <w:ind w:left="8082" w:hanging="360"/>
      </w:pPr>
    </w:lvl>
    <w:lvl w:ilvl="7">
      <w:start w:val="1"/>
      <w:numFmt w:val="lowerLetter"/>
      <w:lvlText w:val="%8."/>
      <w:lvlJc w:val="left"/>
      <w:pPr>
        <w:ind w:left="8802" w:hanging="360"/>
      </w:pPr>
    </w:lvl>
    <w:lvl w:ilvl="8">
      <w:start w:val="1"/>
      <w:numFmt w:val="lowerRoman"/>
      <w:lvlText w:val="%9."/>
      <w:lvlJc w:val="right"/>
      <w:pPr>
        <w:ind w:left="9522" w:hanging="180"/>
      </w:pPr>
    </w:lvl>
  </w:abstractNum>
  <w:abstractNum w:abstractNumId="8" w15:restartNumberingAfterBreak="0">
    <w:nsid w:val="1FD55AC7"/>
    <w:multiLevelType w:val="hybridMultilevel"/>
    <w:tmpl w:val="999217BA"/>
    <w:lvl w:ilvl="0" w:tplc="825212D4">
      <w:start w:val="1"/>
      <w:numFmt w:val="lowerLetter"/>
      <w:lvlText w:val="%1)"/>
      <w:lvlJc w:val="left"/>
      <w:pPr>
        <w:ind w:left="1080" w:hanging="720"/>
      </w:pPr>
      <w:rPr>
        <w:rFonts w:ascii="Courier New" w:hAnsi="Courier New" w:hint="default"/>
        <w:b/>
        <w:bCs/>
        <w:i w:val="0"/>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1C25298"/>
    <w:multiLevelType w:val="hybridMultilevel"/>
    <w:tmpl w:val="7980BA0A"/>
    <w:lvl w:ilvl="0" w:tplc="9A0E8076">
      <w:start w:val="1"/>
      <w:numFmt w:val="lowerLetter"/>
      <w:lvlText w:val="%1)"/>
      <w:lvlJc w:val="left"/>
      <w:pPr>
        <w:ind w:left="1440" w:hanging="720"/>
      </w:pPr>
      <w:rPr>
        <w:rFonts w:ascii="Courier New" w:hAnsi="Courier New" w:hint="default"/>
        <w:b/>
        <w:bCs/>
        <w:i w:val="0"/>
        <w:sz w:val="24"/>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0" w15:restartNumberingAfterBreak="0">
    <w:nsid w:val="2AD60E6B"/>
    <w:multiLevelType w:val="hybridMultilevel"/>
    <w:tmpl w:val="BFE8DA82"/>
    <w:lvl w:ilvl="0" w:tplc="5C4ADD7A">
      <w:start w:val="1"/>
      <w:numFmt w:val="lowerLetter"/>
      <w:lvlText w:val="%1)"/>
      <w:lvlJc w:val="left"/>
      <w:pPr>
        <w:ind w:left="1004" w:hanging="720"/>
      </w:pPr>
      <w:rPr>
        <w:rFonts w:ascii="Courier New" w:hAnsi="Courier New" w:hint="default"/>
        <w:b/>
        <w:bCs/>
        <w:i w:val="0"/>
        <w:sz w:val="24"/>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11" w15:restartNumberingAfterBreak="0">
    <w:nsid w:val="2B8E2729"/>
    <w:multiLevelType w:val="hybridMultilevel"/>
    <w:tmpl w:val="6B2CE062"/>
    <w:lvl w:ilvl="0" w:tplc="1110D17E">
      <w:start w:val="1"/>
      <w:numFmt w:val="lowerRoman"/>
      <w:lvlText w:val="%1."/>
      <w:lvlJc w:val="left"/>
      <w:pPr>
        <w:ind w:left="1004" w:hanging="720"/>
      </w:pPr>
      <w:rPr>
        <w:rFonts w:hint="default"/>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12" w15:restartNumberingAfterBreak="0">
    <w:nsid w:val="317F057B"/>
    <w:multiLevelType w:val="hybridMultilevel"/>
    <w:tmpl w:val="3F6A1D66"/>
    <w:lvl w:ilvl="0" w:tplc="1436E142">
      <w:start w:val="1"/>
      <w:numFmt w:val="lowerLetter"/>
      <w:lvlText w:val="%1)"/>
      <w:lvlJc w:val="left"/>
      <w:pPr>
        <w:ind w:left="1004" w:hanging="720"/>
      </w:pPr>
      <w:rPr>
        <w:rFonts w:ascii="Courier New" w:hAnsi="Courier New" w:hint="default"/>
        <w:b/>
        <w:bCs/>
        <w:i w:val="0"/>
        <w:sz w:val="24"/>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13" w15:restartNumberingAfterBreak="0">
    <w:nsid w:val="339C355D"/>
    <w:multiLevelType w:val="multilevel"/>
    <w:tmpl w:val="F3B40582"/>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5DB412E"/>
    <w:multiLevelType w:val="hybridMultilevel"/>
    <w:tmpl w:val="3E886E1A"/>
    <w:lvl w:ilvl="0" w:tplc="AC105B40">
      <w:start w:val="1"/>
      <w:numFmt w:val="lowerRoman"/>
      <w:lvlText w:val="%1."/>
      <w:lvlJc w:val="left"/>
      <w:pPr>
        <w:ind w:left="1440" w:hanging="72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5" w15:restartNumberingAfterBreak="0">
    <w:nsid w:val="3C38783A"/>
    <w:multiLevelType w:val="hybridMultilevel"/>
    <w:tmpl w:val="930820E4"/>
    <w:lvl w:ilvl="0" w:tplc="340A0011">
      <w:start w:val="1"/>
      <w:numFmt w:val="decimal"/>
      <w:lvlText w:val="%1)"/>
      <w:lvlJc w:val="left"/>
      <w:pPr>
        <w:ind w:left="644" w:hanging="360"/>
      </w:pPr>
      <w:rPr>
        <w:rFonts w:hint="default"/>
        <w:b/>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16" w15:restartNumberingAfterBreak="0">
    <w:nsid w:val="409D1B8C"/>
    <w:multiLevelType w:val="multilevel"/>
    <w:tmpl w:val="EDE8A5E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1AB7959"/>
    <w:multiLevelType w:val="hybridMultilevel"/>
    <w:tmpl w:val="B8C00B7A"/>
    <w:lvl w:ilvl="0" w:tplc="83A49B14">
      <w:start w:val="1"/>
      <w:numFmt w:val="lowerLetter"/>
      <w:lvlText w:val="%1)"/>
      <w:lvlJc w:val="left"/>
      <w:pPr>
        <w:ind w:left="1004" w:hanging="720"/>
      </w:pPr>
      <w:rPr>
        <w:rFonts w:ascii="Courier New" w:hAnsi="Courier New" w:hint="default"/>
        <w:b/>
        <w:bCs/>
        <w:i w:val="0"/>
        <w:sz w:val="24"/>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18" w15:restartNumberingAfterBreak="0">
    <w:nsid w:val="434876AC"/>
    <w:multiLevelType w:val="hybridMultilevel"/>
    <w:tmpl w:val="E76CAFE6"/>
    <w:lvl w:ilvl="0" w:tplc="340A0017">
      <w:start w:val="1"/>
      <w:numFmt w:val="lowerLetter"/>
      <w:lvlText w:val="%1)"/>
      <w:lvlJc w:val="left"/>
      <w:pPr>
        <w:ind w:left="1004" w:hanging="360"/>
      </w:pPr>
    </w:lvl>
    <w:lvl w:ilvl="1" w:tplc="340A0017">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19" w15:restartNumberingAfterBreak="0">
    <w:nsid w:val="44AA7F29"/>
    <w:multiLevelType w:val="hybridMultilevel"/>
    <w:tmpl w:val="1D801EF2"/>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48442A49"/>
    <w:multiLevelType w:val="hybridMultilevel"/>
    <w:tmpl w:val="D1BEFB3C"/>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4A5E461C"/>
    <w:multiLevelType w:val="hybridMultilevel"/>
    <w:tmpl w:val="DFF2E402"/>
    <w:lvl w:ilvl="0" w:tplc="A9B27DAC">
      <w:start w:val="1"/>
      <w:numFmt w:val="decimal"/>
      <w:lvlText w:val="%1."/>
      <w:lvlJc w:val="left"/>
      <w:pPr>
        <w:tabs>
          <w:tab w:val="num" w:pos="2520"/>
        </w:tabs>
        <w:ind w:left="2520" w:hanging="360"/>
      </w:pPr>
    </w:lvl>
    <w:lvl w:ilvl="1" w:tplc="B3B0FC06">
      <w:start w:val="1"/>
      <w:numFmt w:val="decimal"/>
      <w:lvlText w:val="%2."/>
      <w:lvlJc w:val="left"/>
      <w:pPr>
        <w:tabs>
          <w:tab w:val="num" w:pos="3240"/>
        </w:tabs>
        <w:ind w:left="3240" w:hanging="360"/>
      </w:pPr>
    </w:lvl>
    <w:lvl w:ilvl="2" w:tplc="FAD0AECC" w:tentative="1">
      <w:start w:val="1"/>
      <w:numFmt w:val="decimal"/>
      <w:lvlText w:val="%3."/>
      <w:lvlJc w:val="left"/>
      <w:pPr>
        <w:tabs>
          <w:tab w:val="num" w:pos="3960"/>
        </w:tabs>
        <w:ind w:left="3960" w:hanging="360"/>
      </w:pPr>
    </w:lvl>
    <w:lvl w:ilvl="3" w:tplc="756C0E2C" w:tentative="1">
      <w:start w:val="1"/>
      <w:numFmt w:val="decimal"/>
      <w:lvlText w:val="%4."/>
      <w:lvlJc w:val="left"/>
      <w:pPr>
        <w:tabs>
          <w:tab w:val="num" w:pos="4680"/>
        </w:tabs>
        <w:ind w:left="4680" w:hanging="360"/>
      </w:pPr>
    </w:lvl>
    <w:lvl w:ilvl="4" w:tplc="F7948E0A" w:tentative="1">
      <w:start w:val="1"/>
      <w:numFmt w:val="decimal"/>
      <w:lvlText w:val="%5."/>
      <w:lvlJc w:val="left"/>
      <w:pPr>
        <w:tabs>
          <w:tab w:val="num" w:pos="5400"/>
        </w:tabs>
        <w:ind w:left="5400" w:hanging="360"/>
      </w:pPr>
    </w:lvl>
    <w:lvl w:ilvl="5" w:tplc="98BA8E4C" w:tentative="1">
      <w:start w:val="1"/>
      <w:numFmt w:val="decimal"/>
      <w:lvlText w:val="%6."/>
      <w:lvlJc w:val="left"/>
      <w:pPr>
        <w:tabs>
          <w:tab w:val="num" w:pos="6120"/>
        </w:tabs>
        <w:ind w:left="6120" w:hanging="360"/>
      </w:pPr>
    </w:lvl>
    <w:lvl w:ilvl="6" w:tplc="A0E0480C" w:tentative="1">
      <w:start w:val="1"/>
      <w:numFmt w:val="decimal"/>
      <w:lvlText w:val="%7."/>
      <w:lvlJc w:val="left"/>
      <w:pPr>
        <w:tabs>
          <w:tab w:val="num" w:pos="6840"/>
        </w:tabs>
        <w:ind w:left="6840" w:hanging="360"/>
      </w:pPr>
    </w:lvl>
    <w:lvl w:ilvl="7" w:tplc="828CB600" w:tentative="1">
      <w:start w:val="1"/>
      <w:numFmt w:val="decimal"/>
      <w:lvlText w:val="%8."/>
      <w:lvlJc w:val="left"/>
      <w:pPr>
        <w:tabs>
          <w:tab w:val="num" w:pos="7560"/>
        </w:tabs>
        <w:ind w:left="7560" w:hanging="360"/>
      </w:pPr>
    </w:lvl>
    <w:lvl w:ilvl="8" w:tplc="93966DE0" w:tentative="1">
      <w:start w:val="1"/>
      <w:numFmt w:val="decimal"/>
      <w:lvlText w:val="%9."/>
      <w:lvlJc w:val="left"/>
      <w:pPr>
        <w:tabs>
          <w:tab w:val="num" w:pos="8280"/>
        </w:tabs>
        <w:ind w:left="8280" w:hanging="360"/>
      </w:pPr>
    </w:lvl>
  </w:abstractNum>
  <w:abstractNum w:abstractNumId="22" w15:restartNumberingAfterBreak="0">
    <w:nsid w:val="4DEA617A"/>
    <w:multiLevelType w:val="multilevel"/>
    <w:tmpl w:val="B9601EE0"/>
    <w:lvl w:ilvl="0">
      <w:start w:val="1"/>
      <w:numFmt w:val="upperRoman"/>
      <w:lvlText w:val="%1."/>
      <w:lvlJc w:val="right"/>
      <w:pPr>
        <w:ind w:left="3414" w:hanging="360"/>
      </w:pPr>
    </w:lvl>
    <w:lvl w:ilvl="1">
      <w:start w:val="1"/>
      <w:numFmt w:val="lowerLetter"/>
      <w:lvlText w:val="%2."/>
      <w:lvlJc w:val="left"/>
      <w:pPr>
        <w:ind w:left="4134" w:hanging="360"/>
      </w:pPr>
    </w:lvl>
    <w:lvl w:ilvl="2">
      <w:start w:val="1"/>
      <w:numFmt w:val="lowerRoman"/>
      <w:lvlText w:val="%3."/>
      <w:lvlJc w:val="right"/>
      <w:pPr>
        <w:ind w:left="4854" w:hanging="180"/>
      </w:pPr>
    </w:lvl>
    <w:lvl w:ilvl="3">
      <w:start w:val="1"/>
      <w:numFmt w:val="decimal"/>
      <w:lvlText w:val="%4."/>
      <w:lvlJc w:val="left"/>
      <w:pPr>
        <w:ind w:left="5574" w:hanging="360"/>
      </w:pPr>
    </w:lvl>
    <w:lvl w:ilvl="4">
      <w:start w:val="1"/>
      <w:numFmt w:val="lowerLetter"/>
      <w:lvlText w:val="%5."/>
      <w:lvlJc w:val="left"/>
      <w:pPr>
        <w:ind w:left="6294" w:hanging="360"/>
      </w:pPr>
    </w:lvl>
    <w:lvl w:ilvl="5">
      <w:start w:val="1"/>
      <w:numFmt w:val="lowerRoman"/>
      <w:lvlText w:val="%6."/>
      <w:lvlJc w:val="right"/>
      <w:pPr>
        <w:ind w:left="7014" w:hanging="180"/>
      </w:pPr>
    </w:lvl>
    <w:lvl w:ilvl="6">
      <w:start w:val="1"/>
      <w:numFmt w:val="decimal"/>
      <w:lvlText w:val="%7."/>
      <w:lvlJc w:val="left"/>
      <w:pPr>
        <w:ind w:left="7734" w:hanging="360"/>
      </w:pPr>
    </w:lvl>
    <w:lvl w:ilvl="7">
      <w:start w:val="1"/>
      <w:numFmt w:val="lowerLetter"/>
      <w:lvlText w:val="%8."/>
      <w:lvlJc w:val="left"/>
      <w:pPr>
        <w:ind w:left="8454" w:hanging="360"/>
      </w:pPr>
    </w:lvl>
    <w:lvl w:ilvl="8">
      <w:start w:val="1"/>
      <w:numFmt w:val="lowerRoman"/>
      <w:lvlText w:val="%9."/>
      <w:lvlJc w:val="right"/>
      <w:pPr>
        <w:ind w:left="9174" w:hanging="180"/>
      </w:pPr>
    </w:lvl>
  </w:abstractNum>
  <w:abstractNum w:abstractNumId="23" w15:restartNumberingAfterBreak="0">
    <w:nsid w:val="4E531D52"/>
    <w:multiLevelType w:val="hybridMultilevel"/>
    <w:tmpl w:val="8AB828DA"/>
    <w:lvl w:ilvl="0" w:tplc="7654DD12">
      <w:start w:val="1"/>
      <w:numFmt w:val="upperRoman"/>
      <w:lvlText w:val="%1."/>
      <w:lvlJc w:val="right"/>
      <w:pPr>
        <w:ind w:left="4123" w:hanging="360"/>
      </w:pPr>
      <w:rPr>
        <w:b/>
        <w:bCs/>
      </w:rPr>
    </w:lvl>
    <w:lvl w:ilvl="1" w:tplc="340A0019" w:tentative="1">
      <w:start w:val="1"/>
      <w:numFmt w:val="lowerLetter"/>
      <w:lvlText w:val="%2."/>
      <w:lvlJc w:val="left"/>
      <w:pPr>
        <w:ind w:left="4843" w:hanging="360"/>
      </w:pPr>
    </w:lvl>
    <w:lvl w:ilvl="2" w:tplc="340A001B" w:tentative="1">
      <w:start w:val="1"/>
      <w:numFmt w:val="lowerRoman"/>
      <w:lvlText w:val="%3."/>
      <w:lvlJc w:val="right"/>
      <w:pPr>
        <w:ind w:left="5563" w:hanging="180"/>
      </w:pPr>
    </w:lvl>
    <w:lvl w:ilvl="3" w:tplc="340A000F" w:tentative="1">
      <w:start w:val="1"/>
      <w:numFmt w:val="decimal"/>
      <w:lvlText w:val="%4."/>
      <w:lvlJc w:val="left"/>
      <w:pPr>
        <w:ind w:left="6283" w:hanging="360"/>
      </w:pPr>
    </w:lvl>
    <w:lvl w:ilvl="4" w:tplc="340A0019" w:tentative="1">
      <w:start w:val="1"/>
      <w:numFmt w:val="lowerLetter"/>
      <w:lvlText w:val="%5."/>
      <w:lvlJc w:val="left"/>
      <w:pPr>
        <w:ind w:left="7003" w:hanging="360"/>
      </w:pPr>
    </w:lvl>
    <w:lvl w:ilvl="5" w:tplc="340A001B" w:tentative="1">
      <w:start w:val="1"/>
      <w:numFmt w:val="lowerRoman"/>
      <w:lvlText w:val="%6."/>
      <w:lvlJc w:val="right"/>
      <w:pPr>
        <w:ind w:left="7723" w:hanging="180"/>
      </w:pPr>
    </w:lvl>
    <w:lvl w:ilvl="6" w:tplc="340A000F" w:tentative="1">
      <w:start w:val="1"/>
      <w:numFmt w:val="decimal"/>
      <w:lvlText w:val="%7."/>
      <w:lvlJc w:val="left"/>
      <w:pPr>
        <w:ind w:left="8443" w:hanging="360"/>
      </w:pPr>
    </w:lvl>
    <w:lvl w:ilvl="7" w:tplc="340A0019" w:tentative="1">
      <w:start w:val="1"/>
      <w:numFmt w:val="lowerLetter"/>
      <w:lvlText w:val="%8."/>
      <w:lvlJc w:val="left"/>
      <w:pPr>
        <w:ind w:left="9163" w:hanging="360"/>
      </w:pPr>
    </w:lvl>
    <w:lvl w:ilvl="8" w:tplc="340A001B" w:tentative="1">
      <w:start w:val="1"/>
      <w:numFmt w:val="lowerRoman"/>
      <w:lvlText w:val="%9."/>
      <w:lvlJc w:val="right"/>
      <w:pPr>
        <w:ind w:left="9883" w:hanging="180"/>
      </w:pPr>
    </w:lvl>
  </w:abstractNum>
  <w:abstractNum w:abstractNumId="24" w15:restartNumberingAfterBreak="0">
    <w:nsid w:val="4FD32115"/>
    <w:multiLevelType w:val="hybridMultilevel"/>
    <w:tmpl w:val="D7D8FDAE"/>
    <w:lvl w:ilvl="0" w:tplc="BA946C82">
      <w:start w:val="1"/>
      <w:numFmt w:val="lowerLetter"/>
      <w:lvlText w:val="%1)"/>
      <w:lvlJc w:val="left"/>
      <w:pPr>
        <w:ind w:left="1080" w:hanging="720"/>
      </w:pPr>
      <w:rPr>
        <w:rFonts w:ascii="Courier New" w:hAnsi="Courier New" w:hint="default"/>
        <w:b/>
        <w:bCs w:val="0"/>
        <w:i w:val="0"/>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53C040F6"/>
    <w:multiLevelType w:val="multilevel"/>
    <w:tmpl w:val="AB6A7F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53753C2"/>
    <w:multiLevelType w:val="hybridMultilevel"/>
    <w:tmpl w:val="FA8A1F3E"/>
    <w:lvl w:ilvl="0" w:tplc="F18652BE">
      <w:start w:val="1"/>
      <w:numFmt w:val="upperRoman"/>
      <w:lvlText w:val="%1."/>
      <w:lvlJc w:val="right"/>
      <w:pPr>
        <w:ind w:left="720" w:hanging="360"/>
      </w:pPr>
      <w:rPr>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5A1E6DD3"/>
    <w:multiLevelType w:val="hybridMultilevel"/>
    <w:tmpl w:val="235A8C2E"/>
    <w:lvl w:ilvl="0" w:tplc="340A0013">
      <w:start w:val="1"/>
      <w:numFmt w:val="upperRoman"/>
      <w:lvlText w:val="%1."/>
      <w:lvlJc w:val="right"/>
      <w:pPr>
        <w:ind w:left="3414" w:hanging="360"/>
      </w:pPr>
    </w:lvl>
    <w:lvl w:ilvl="1" w:tplc="340A0019" w:tentative="1">
      <w:start w:val="1"/>
      <w:numFmt w:val="lowerLetter"/>
      <w:lvlText w:val="%2."/>
      <w:lvlJc w:val="left"/>
      <w:pPr>
        <w:ind w:left="4134" w:hanging="360"/>
      </w:pPr>
    </w:lvl>
    <w:lvl w:ilvl="2" w:tplc="340A001B" w:tentative="1">
      <w:start w:val="1"/>
      <w:numFmt w:val="lowerRoman"/>
      <w:lvlText w:val="%3."/>
      <w:lvlJc w:val="right"/>
      <w:pPr>
        <w:ind w:left="4854" w:hanging="180"/>
      </w:pPr>
    </w:lvl>
    <w:lvl w:ilvl="3" w:tplc="340A000F" w:tentative="1">
      <w:start w:val="1"/>
      <w:numFmt w:val="decimal"/>
      <w:lvlText w:val="%4."/>
      <w:lvlJc w:val="left"/>
      <w:pPr>
        <w:ind w:left="5574" w:hanging="360"/>
      </w:pPr>
    </w:lvl>
    <w:lvl w:ilvl="4" w:tplc="340A0019" w:tentative="1">
      <w:start w:val="1"/>
      <w:numFmt w:val="lowerLetter"/>
      <w:lvlText w:val="%5."/>
      <w:lvlJc w:val="left"/>
      <w:pPr>
        <w:ind w:left="6294" w:hanging="360"/>
      </w:pPr>
    </w:lvl>
    <w:lvl w:ilvl="5" w:tplc="340A001B" w:tentative="1">
      <w:start w:val="1"/>
      <w:numFmt w:val="lowerRoman"/>
      <w:lvlText w:val="%6."/>
      <w:lvlJc w:val="right"/>
      <w:pPr>
        <w:ind w:left="7014" w:hanging="180"/>
      </w:pPr>
    </w:lvl>
    <w:lvl w:ilvl="6" w:tplc="340A000F" w:tentative="1">
      <w:start w:val="1"/>
      <w:numFmt w:val="decimal"/>
      <w:lvlText w:val="%7."/>
      <w:lvlJc w:val="left"/>
      <w:pPr>
        <w:ind w:left="7734" w:hanging="360"/>
      </w:pPr>
    </w:lvl>
    <w:lvl w:ilvl="7" w:tplc="340A0019" w:tentative="1">
      <w:start w:val="1"/>
      <w:numFmt w:val="lowerLetter"/>
      <w:lvlText w:val="%8."/>
      <w:lvlJc w:val="left"/>
      <w:pPr>
        <w:ind w:left="8454" w:hanging="360"/>
      </w:pPr>
    </w:lvl>
    <w:lvl w:ilvl="8" w:tplc="340A001B" w:tentative="1">
      <w:start w:val="1"/>
      <w:numFmt w:val="lowerRoman"/>
      <w:lvlText w:val="%9."/>
      <w:lvlJc w:val="right"/>
      <w:pPr>
        <w:ind w:left="9174" w:hanging="180"/>
      </w:pPr>
    </w:lvl>
  </w:abstractNum>
  <w:abstractNum w:abstractNumId="28" w15:restartNumberingAfterBreak="0">
    <w:nsid w:val="5C76615B"/>
    <w:multiLevelType w:val="hybridMultilevel"/>
    <w:tmpl w:val="0D109202"/>
    <w:lvl w:ilvl="0" w:tplc="FBFA5510">
      <w:start w:val="1"/>
      <w:numFmt w:val="decimal"/>
      <w:lvlText w:val="%1."/>
      <w:lvlJc w:val="left"/>
      <w:pPr>
        <w:ind w:left="3312" w:hanging="432"/>
      </w:pPr>
      <w:rPr>
        <w:rFonts w:hint="default"/>
        <w:b/>
        <w:bCs/>
      </w:rPr>
    </w:lvl>
    <w:lvl w:ilvl="1" w:tplc="340A0019" w:tentative="1">
      <w:start w:val="1"/>
      <w:numFmt w:val="lowerLetter"/>
      <w:lvlText w:val="%2."/>
      <w:lvlJc w:val="left"/>
      <w:pPr>
        <w:ind w:left="3960" w:hanging="360"/>
      </w:pPr>
    </w:lvl>
    <w:lvl w:ilvl="2" w:tplc="340A001B" w:tentative="1">
      <w:start w:val="1"/>
      <w:numFmt w:val="lowerRoman"/>
      <w:lvlText w:val="%3."/>
      <w:lvlJc w:val="right"/>
      <w:pPr>
        <w:ind w:left="4680" w:hanging="180"/>
      </w:pPr>
    </w:lvl>
    <w:lvl w:ilvl="3" w:tplc="340A000F" w:tentative="1">
      <w:start w:val="1"/>
      <w:numFmt w:val="decimal"/>
      <w:lvlText w:val="%4."/>
      <w:lvlJc w:val="left"/>
      <w:pPr>
        <w:ind w:left="5400" w:hanging="360"/>
      </w:pPr>
    </w:lvl>
    <w:lvl w:ilvl="4" w:tplc="340A0019" w:tentative="1">
      <w:start w:val="1"/>
      <w:numFmt w:val="lowerLetter"/>
      <w:lvlText w:val="%5."/>
      <w:lvlJc w:val="left"/>
      <w:pPr>
        <w:ind w:left="6120" w:hanging="360"/>
      </w:pPr>
    </w:lvl>
    <w:lvl w:ilvl="5" w:tplc="340A001B" w:tentative="1">
      <w:start w:val="1"/>
      <w:numFmt w:val="lowerRoman"/>
      <w:lvlText w:val="%6."/>
      <w:lvlJc w:val="right"/>
      <w:pPr>
        <w:ind w:left="6840" w:hanging="180"/>
      </w:pPr>
    </w:lvl>
    <w:lvl w:ilvl="6" w:tplc="340A000F" w:tentative="1">
      <w:start w:val="1"/>
      <w:numFmt w:val="decimal"/>
      <w:lvlText w:val="%7."/>
      <w:lvlJc w:val="left"/>
      <w:pPr>
        <w:ind w:left="7560" w:hanging="360"/>
      </w:pPr>
    </w:lvl>
    <w:lvl w:ilvl="7" w:tplc="340A0019" w:tentative="1">
      <w:start w:val="1"/>
      <w:numFmt w:val="lowerLetter"/>
      <w:lvlText w:val="%8."/>
      <w:lvlJc w:val="left"/>
      <w:pPr>
        <w:ind w:left="8280" w:hanging="360"/>
      </w:pPr>
    </w:lvl>
    <w:lvl w:ilvl="8" w:tplc="340A001B" w:tentative="1">
      <w:start w:val="1"/>
      <w:numFmt w:val="lowerRoman"/>
      <w:lvlText w:val="%9."/>
      <w:lvlJc w:val="right"/>
      <w:pPr>
        <w:ind w:left="9000" w:hanging="180"/>
      </w:pPr>
    </w:lvl>
  </w:abstractNum>
  <w:abstractNum w:abstractNumId="29" w15:restartNumberingAfterBreak="0">
    <w:nsid w:val="5E290CC1"/>
    <w:multiLevelType w:val="hybridMultilevel"/>
    <w:tmpl w:val="08946768"/>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652D33A2"/>
    <w:multiLevelType w:val="hybridMultilevel"/>
    <w:tmpl w:val="BC708ED0"/>
    <w:lvl w:ilvl="0" w:tplc="2F7AAD80">
      <w:start w:val="1"/>
      <w:numFmt w:val="lowerLetter"/>
      <w:lvlText w:val="%1)"/>
      <w:lvlJc w:val="left"/>
      <w:pPr>
        <w:ind w:left="1080" w:hanging="720"/>
      </w:pPr>
      <w:rPr>
        <w:rFonts w:ascii="Courier New" w:hAnsi="Courier New" w:hint="default"/>
        <w:b/>
        <w:bCs/>
        <w:i w:val="0"/>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6B902ECC"/>
    <w:multiLevelType w:val="hybridMultilevel"/>
    <w:tmpl w:val="D41AA0A2"/>
    <w:lvl w:ilvl="0" w:tplc="340A001B">
      <w:start w:val="1"/>
      <w:numFmt w:val="lowerRoman"/>
      <w:lvlText w:val="%1."/>
      <w:lvlJc w:val="right"/>
      <w:pPr>
        <w:ind w:left="720" w:hanging="360"/>
      </w:pPr>
    </w:lvl>
    <w:lvl w:ilvl="1" w:tplc="340A001B">
      <w:start w:val="1"/>
      <w:numFmt w:val="lowerRoman"/>
      <w:lvlText w:val="%2."/>
      <w:lvlJc w:val="righ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6E32382D"/>
    <w:multiLevelType w:val="hybridMultilevel"/>
    <w:tmpl w:val="1BC23BEA"/>
    <w:lvl w:ilvl="0" w:tplc="C9EAC404">
      <w:start w:val="1"/>
      <w:numFmt w:val="lowerLetter"/>
      <w:lvlText w:val="%1)"/>
      <w:lvlJc w:val="left"/>
      <w:pPr>
        <w:ind w:left="1080" w:hanging="720"/>
      </w:pPr>
      <w:rPr>
        <w:rFonts w:ascii="Courier New" w:hAnsi="Courier New" w:hint="default"/>
        <w:b/>
        <w:bCs w:val="0"/>
        <w:i w:val="0"/>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77320472"/>
    <w:multiLevelType w:val="hybridMultilevel"/>
    <w:tmpl w:val="8AD0E4D8"/>
    <w:lvl w:ilvl="0" w:tplc="340A001B">
      <w:start w:val="1"/>
      <w:numFmt w:val="lowerRoman"/>
      <w:lvlText w:val="%1."/>
      <w:lvlJc w:val="right"/>
      <w:pPr>
        <w:ind w:left="3272" w:hanging="360"/>
      </w:pPr>
    </w:lvl>
    <w:lvl w:ilvl="1" w:tplc="340A0019" w:tentative="1">
      <w:start w:val="1"/>
      <w:numFmt w:val="lowerLetter"/>
      <w:lvlText w:val="%2."/>
      <w:lvlJc w:val="left"/>
      <w:pPr>
        <w:ind w:left="3992" w:hanging="360"/>
      </w:pPr>
    </w:lvl>
    <w:lvl w:ilvl="2" w:tplc="340A001B" w:tentative="1">
      <w:start w:val="1"/>
      <w:numFmt w:val="lowerRoman"/>
      <w:lvlText w:val="%3."/>
      <w:lvlJc w:val="right"/>
      <w:pPr>
        <w:ind w:left="4712" w:hanging="180"/>
      </w:pPr>
    </w:lvl>
    <w:lvl w:ilvl="3" w:tplc="340A000F" w:tentative="1">
      <w:start w:val="1"/>
      <w:numFmt w:val="decimal"/>
      <w:lvlText w:val="%4."/>
      <w:lvlJc w:val="left"/>
      <w:pPr>
        <w:ind w:left="5432" w:hanging="360"/>
      </w:pPr>
    </w:lvl>
    <w:lvl w:ilvl="4" w:tplc="340A0019" w:tentative="1">
      <w:start w:val="1"/>
      <w:numFmt w:val="lowerLetter"/>
      <w:lvlText w:val="%5."/>
      <w:lvlJc w:val="left"/>
      <w:pPr>
        <w:ind w:left="6152" w:hanging="360"/>
      </w:pPr>
    </w:lvl>
    <w:lvl w:ilvl="5" w:tplc="340A001B" w:tentative="1">
      <w:start w:val="1"/>
      <w:numFmt w:val="lowerRoman"/>
      <w:lvlText w:val="%6."/>
      <w:lvlJc w:val="right"/>
      <w:pPr>
        <w:ind w:left="6872" w:hanging="180"/>
      </w:pPr>
    </w:lvl>
    <w:lvl w:ilvl="6" w:tplc="340A000F" w:tentative="1">
      <w:start w:val="1"/>
      <w:numFmt w:val="decimal"/>
      <w:lvlText w:val="%7."/>
      <w:lvlJc w:val="left"/>
      <w:pPr>
        <w:ind w:left="7592" w:hanging="360"/>
      </w:pPr>
    </w:lvl>
    <w:lvl w:ilvl="7" w:tplc="340A0019" w:tentative="1">
      <w:start w:val="1"/>
      <w:numFmt w:val="lowerLetter"/>
      <w:lvlText w:val="%8."/>
      <w:lvlJc w:val="left"/>
      <w:pPr>
        <w:ind w:left="8312" w:hanging="360"/>
      </w:pPr>
    </w:lvl>
    <w:lvl w:ilvl="8" w:tplc="340A001B" w:tentative="1">
      <w:start w:val="1"/>
      <w:numFmt w:val="lowerRoman"/>
      <w:lvlText w:val="%9."/>
      <w:lvlJc w:val="right"/>
      <w:pPr>
        <w:ind w:left="9032" w:hanging="180"/>
      </w:pPr>
    </w:lvl>
  </w:abstractNum>
  <w:abstractNum w:abstractNumId="34" w15:restartNumberingAfterBreak="0">
    <w:nsid w:val="79674036"/>
    <w:multiLevelType w:val="hybridMultilevel"/>
    <w:tmpl w:val="2142468C"/>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2"/>
  </w:num>
  <w:num w:numId="2">
    <w:abstractNumId w:val="13"/>
  </w:num>
  <w:num w:numId="3">
    <w:abstractNumId w:val="16"/>
  </w:num>
  <w:num w:numId="4">
    <w:abstractNumId w:val="25"/>
  </w:num>
  <w:num w:numId="5">
    <w:abstractNumId w:val="7"/>
  </w:num>
  <w:num w:numId="6">
    <w:abstractNumId w:val="27"/>
  </w:num>
  <w:num w:numId="7">
    <w:abstractNumId w:val="23"/>
  </w:num>
  <w:num w:numId="8">
    <w:abstractNumId w:val="34"/>
  </w:num>
  <w:num w:numId="9">
    <w:abstractNumId w:val="26"/>
  </w:num>
  <w:num w:numId="10">
    <w:abstractNumId w:val="0"/>
  </w:num>
  <w:num w:numId="11">
    <w:abstractNumId w:val="21"/>
  </w:num>
  <w:num w:numId="12">
    <w:abstractNumId w:val="28"/>
  </w:num>
  <w:num w:numId="13">
    <w:abstractNumId w:val="4"/>
  </w:num>
  <w:num w:numId="14">
    <w:abstractNumId w:val="24"/>
  </w:num>
  <w:num w:numId="15">
    <w:abstractNumId w:val="14"/>
  </w:num>
  <w:num w:numId="16">
    <w:abstractNumId w:val="9"/>
  </w:num>
  <w:num w:numId="17">
    <w:abstractNumId w:val="30"/>
  </w:num>
  <w:num w:numId="18">
    <w:abstractNumId w:val="8"/>
  </w:num>
  <w:num w:numId="19">
    <w:abstractNumId w:val="5"/>
  </w:num>
  <w:num w:numId="20">
    <w:abstractNumId w:val="10"/>
  </w:num>
  <w:num w:numId="21">
    <w:abstractNumId w:val="11"/>
  </w:num>
  <w:num w:numId="22">
    <w:abstractNumId w:val="6"/>
  </w:num>
  <w:num w:numId="23">
    <w:abstractNumId w:val="15"/>
  </w:num>
  <w:num w:numId="24">
    <w:abstractNumId w:val="12"/>
  </w:num>
  <w:num w:numId="25">
    <w:abstractNumId w:val="17"/>
  </w:num>
  <w:num w:numId="26">
    <w:abstractNumId w:val="18"/>
  </w:num>
  <w:num w:numId="27">
    <w:abstractNumId w:val="32"/>
  </w:num>
  <w:num w:numId="28">
    <w:abstractNumId w:val="1"/>
  </w:num>
  <w:num w:numId="29">
    <w:abstractNumId w:val="31"/>
  </w:num>
  <w:num w:numId="30">
    <w:abstractNumId w:val="19"/>
  </w:num>
  <w:num w:numId="31">
    <w:abstractNumId w:val="33"/>
  </w:num>
  <w:num w:numId="32">
    <w:abstractNumId w:val="29"/>
  </w:num>
  <w:num w:numId="33">
    <w:abstractNumId w:val="20"/>
  </w:num>
  <w:num w:numId="34">
    <w:abstractNumId w:val="2"/>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191"/>
    <w:rsid w:val="00002258"/>
    <w:rsid w:val="0000623B"/>
    <w:rsid w:val="00010825"/>
    <w:rsid w:val="000121EA"/>
    <w:rsid w:val="0001479A"/>
    <w:rsid w:val="000147EF"/>
    <w:rsid w:val="00014F08"/>
    <w:rsid w:val="0002036F"/>
    <w:rsid w:val="00020E11"/>
    <w:rsid w:val="0002344D"/>
    <w:rsid w:val="00025D69"/>
    <w:rsid w:val="00040EDC"/>
    <w:rsid w:val="00043E95"/>
    <w:rsid w:val="00046E77"/>
    <w:rsid w:val="00050587"/>
    <w:rsid w:val="0005278C"/>
    <w:rsid w:val="00052C79"/>
    <w:rsid w:val="00052D95"/>
    <w:rsid w:val="00053DDC"/>
    <w:rsid w:val="0005553F"/>
    <w:rsid w:val="0005593D"/>
    <w:rsid w:val="00063C94"/>
    <w:rsid w:val="0006432F"/>
    <w:rsid w:val="00073780"/>
    <w:rsid w:val="00076F80"/>
    <w:rsid w:val="000810BD"/>
    <w:rsid w:val="00085812"/>
    <w:rsid w:val="00087C54"/>
    <w:rsid w:val="00090F4B"/>
    <w:rsid w:val="00091887"/>
    <w:rsid w:val="000918EC"/>
    <w:rsid w:val="000929A2"/>
    <w:rsid w:val="000A1B26"/>
    <w:rsid w:val="000A2AB5"/>
    <w:rsid w:val="000A3145"/>
    <w:rsid w:val="000A4273"/>
    <w:rsid w:val="000A4913"/>
    <w:rsid w:val="000A7E5A"/>
    <w:rsid w:val="000B326E"/>
    <w:rsid w:val="000B33B5"/>
    <w:rsid w:val="000B3A86"/>
    <w:rsid w:val="000B40DB"/>
    <w:rsid w:val="000B5F4F"/>
    <w:rsid w:val="000B7D55"/>
    <w:rsid w:val="000C0FE7"/>
    <w:rsid w:val="000C1905"/>
    <w:rsid w:val="000C7DF1"/>
    <w:rsid w:val="000D31ED"/>
    <w:rsid w:val="000D3245"/>
    <w:rsid w:val="000D596C"/>
    <w:rsid w:val="000D62B1"/>
    <w:rsid w:val="000E16F6"/>
    <w:rsid w:val="000E1D31"/>
    <w:rsid w:val="000E2EB1"/>
    <w:rsid w:val="000E6E52"/>
    <w:rsid w:val="000F0442"/>
    <w:rsid w:val="000F09D8"/>
    <w:rsid w:val="000F2C03"/>
    <w:rsid w:val="000F4893"/>
    <w:rsid w:val="000F539E"/>
    <w:rsid w:val="000F5576"/>
    <w:rsid w:val="000F6885"/>
    <w:rsid w:val="000F7572"/>
    <w:rsid w:val="001046A2"/>
    <w:rsid w:val="0010481B"/>
    <w:rsid w:val="00105B51"/>
    <w:rsid w:val="00111970"/>
    <w:rsid w:val="00112881"/>
    <w:rsid w:val="001142B8"/>
    <w:rsid w:val="00122E36"/>
    <w:rsid w:val="00123448"/>
    <w:rsid w:val="0012603B"/>
    <w:rsid w:val="00126357"/>
    <w:rsid w:val="00126785"/>
    <w:rsid w:val="00130613"/>
    <w:rsid w:val="0013112D"/>
    <w:rsid w:val="00131621"/>
    <w:rsid w:val="00132E3C"/>
    <w:rsid w:val="00133407"/>
    <w:rsid w:val="00135C62"/>
    <w:rsid w:val="00137A78"/>
    <w:rsid w:val="001409EF"/>
    <w:rsid w:val="00141925"/>
    <w:rsid w:val="00147BB1"/>
    <w:rsid w:val="00147E55"/>
    <w:rsid w:val="00150E69"/>
    <w:rsid w:val="001516BE"/>
    <w:rsid w:val="0015254D"/>
    <w:rsid w:val="001528F5"/>
    <w:rsid w:val="0015481F"/>
    <w:rsid w:val="00154DA5"/>
    <w:rsid w:val="00170460"/>
    <w:rsid w:val="001724F5"/>
    <w:rsid w:val="0017397B"/>
    <w:rsid w:val="00175771"/>
    <w:rsid w:val="00175B4F"/>
    <w:rsid w:val="00175C22"/>
    <w:rsid w:val="001760FF"/>
    <w:rsid w:val="001809F5"/>
    <w:rsid w:val="00181A5A"/>
    <w:rsid w:val="00182724"/>
    <w:rsid w:val="0018305C"/>
    <w:rsid w:val="00187E41"/>
    <w:rsid w:val="0019256E"/>
    <w:rsid w:val="0019278D"/>
    <w:rsid w:val="001927E3"/>
    <w:rsid w:val="00192F69"/>
    <w:rsid w:val="00194EA4"/>
    <w:rsid w:val="00195CCC"/>
    <w:rsid w:val="001964E4"/>
    <w:rsid w:val="00197513"/>
    <w:rsid w:val="001A0DD0"/>
    <w:rsid w:val="001A2262"/>
    <w:rsid w:val="001A3E04"/>
    <w:rsid w:val="001B5CC4"/>
    <w:rsid w:val="001B709A"/>
    <w:rsid w:val="001C0E3A"/>
    <w:rsid w:val="001C3560"/>
    <w:rsid w:val="001C5242"/>
    <w:rsid w:val="001C6EBE"/>
    <w:rsid w:val="001D4525"/>
    <w:rsid w:val="001D4FEA"/>
    <w:rsid w:val="001D529A"/>
    <w:rsid w:val="001D5F79"/>
    <w:rsid w:val="001D61D4"/>
    <w:rsid w:val="001D7DEE"/>
    <w:rsid w:val="001E4E37"/>
    <w:rsid w:val="001E5BBA"/>
    <w:rsid w:val="001E780E"/>
    <w:rsid w:val="001F1D8E"/>
    <w:rsid w:val="001F2816"/>
    <w:rsid w:val="001F5517"/>
    <w:rsid w:val="00200122"/>
    <w:rsid w:val="0020331B"/>
    <w:rsid w:val="00206841"/>
    <w:rsid w:val="00210111"/>
    <w:rsid w:val="002112E6"/>
    <w:rsid w:val="002124E9"/>
    <w:rsid w:val="00213882"/>
    <w:rsid w:val="00216C3A"/>
    <w:rsid w:val="00222CBE"/>
    <w:rsid w:val="00226F7D"/>
    <w:rsid w:val="00230C88"/>
    <w:rsid w:val="002314FF"/>
    <w:rsid w:val="0024050F"/>
    <w:rsid w:val="00241378"/>
    <w:rsid w:val="00241A98"/>
    <w:rsid w:val="00242ED3"/>
    <w:rsid w:val="002469AD"/>
    <w:rsid w:val="00253549"/>
    <w:rsid w:val="002646C1"/>
    <w:rsid w:val="002649DC"/>
    <w:rsid w:val="0026717E"/>
    <w:rsid w:val="002820E8"/>
    <w:rsid w:val="0028235C"/>
    <w:rsid w:val="00284F4C"/>
    <w:rsid w:val="0028630F"/>
    <w:rsid w:val="00293FB3"/>
    <w:rsid w:val="00295EF3"/>
    <w:rsid w:val="00297B9B"/>
    <w:rsid w:val="002A1F27"/>
    <w:rsid w:val="002A2335"/>
    <w:rsid w:val="002A5401"/>
    <w:rsid w:val="002B117F"/>
    <w:rsid w:val="002B20EA"/>
    <w:rsid w:val="002B256C"/>
    <w:rsid w:val="002B7DA9"/>
    <w:rsid w:val="002C1B9D"/>
    <w:rsid w:val="002C3937"/>
    <w:rsid w:val="002C4070"/>
    <w:rsid w:val="002C4FAF"/>
    <w:rsid w:val="002C4FBD"/>
    <w:rsid w:val="002D2982"/>
    <w:rsid w:val="002D6905"/>
    <w:rsid w:val="002D6A8A"/>
    <w:rsid w:val="002E0AE3"/>
    <w:rsid w:val="002E1CE5"/>
    <w:rsid w:val="002E2AC8"/>
    <w:rsid w:val="002E550C"/>
    <w:rsid w:val="002F3C33"/>
    <w:rsid w:val="003005FC"/>
    <w:rsid w:val="00304CA2"/>
    <w:rsid w:val="003051E3"/>
    <w:rsid w:val="00305690"/>
    <w:rsid w:val="003057DB"/>
    <w:rsid w:val="0031035B"/>
    <w:rsid w:val="0031187D"/>
    <w:rsid w:val="00314A89"/>
    <w:rsid w:val="003204F3"/>
    <w:rsid w:val="00321DAB"/>
    <w:rsid w:val="003220AD"/>
    <w:rsid w:val="00324861"/>
    <w:rsid w:val="0032549B"/>
    <w:rsid w:val="00325F1E"/>
    <w:rsid w:val="003261BE"/>
    <w:rsid w:val="0033182F"/>
    <w:rsid w:val="003332FE"/>
    <w:rsid w:val="00334955"/>
    <w:rsid w:val="00335489"/>
    <w:rsid w:val="003404AF"/>
    <w:rsid w:val="003436AC"/>
    <w:rsid w:val="00346398"/>
    <w:rsid w:val="00347DA5"/>
    <w:rsid w:val="00350084"/>
    <w:rsid w:val="003536B6"/>
    <w:rsid w:val="00353BB3"/>
    <w:rsid w:val="0035621B"/>
    <w:rsid w:val="00361063"/>
    <w:rsid w:val="00361394"/>
    <w:rsid w:val="0036395F"/>
    <w:rsid w:val="00367529"/>
    <w:rsid w:val="00367989"/>
    <w:rsid w:val="003715AE"/>
    <w:rsid w:val="00372FBD"/>
    <w:rsid w:val="003743D7"/>
    <w:rsid w:val="00374690"/>
    <w:rsid w:val="003808AE"/>
    <w:rsid w:val="00383EE4"/>
    <w:rsid w:val="00384457"/>
    <w:rsid w:val="00392519"/>
    <w:rsid w:val="003938C5"/>
    <w:rsid w:val="00395327"/>
    <w:rsid w:val="00397217"/>
    <w:rsid w:val="003A1BC1"/>
    <w:rsid w:val="003A4C20"/>
    <w:rsid w:val="003A6B54"/>
    <w:rsid w:val="003A7C39"/>
    <w:rsid w:val="003A7F00"/>
    <w:rsid w:val="003B1C5A"/>
    <w:rsid w:val="003B3E41"/>
    <w:rsid w:val="003B6880"/>
    <w:rsid w:val="003B7745"/>
    <w:rsid w:val="003C19B9"/>
    <w:rsid w:val="003C22CC"/>
    <w:rsid w:val="003C3B53"/>
    <w:rsid w:val="003C5A4D"/>
    <w:rsid w:val="003C6AFF"/>
    <w:rsid w:val="003D1DBA"/>
    <w:rsid w:val="003D270A"/>
    <w:rsid w:val="003D2B6A"/>
    <w:rsid w:val="003D3ACF"/>
    <w:rsid w:val="003D3D94"/>
    <w:rsid w:val="003D6F1E"/>
    <w:rsid w:val="003D723E"/>
    <w:rsid w:val="003D79BD"/>
    <w:rsid w:val="003E3A92"/>
    <w:rsid w:val="003E7A66"/>
    <w:rsid w:val="003F017B"/>
    <w:rsid w:val="003F1FF9"/>
    <w:rsid w:val="003F4151"/>
    <w:rsid w:val="003F4BBB"/>
    <w:rsid w:val="003F7996"/>
    <w:rsid w:val="00400652"/>
    <w:rsid w:val="00401B0B"/>
    <w:rsid w:val="00403926"/>
    <w:rsid w:val="00404321"/>
    <w:rsid w:val="0040714E"/>
    <w:rsid w:val="004077DA"/>
    <w:rsid w:val="004110F3"/>
    <w:rsid w:val="004141AC"/>
    <w:rsid w:val="004145E9"/>
    <w:rsid w:val="00415B58"/>
    <w:rsid w:val="00420D35"/>
    <w:rsid w:val="00421957"/>
    <w:rsid w:val="00422A92"/>
    <w:rsid w:val="0042331E"/>
    <w:rsid w:val="00427F04"/>
    <w:rsid w:val="00430DD3"/>
    <w:rsid w:val="00431E3C"/>
    <w:rsid w:val="0043301B"/>
    <w:rsid w:val="0043399F"/>
    <w:rsid w:val="00450489"/>
    <w:rsid w:val="00452C61"/>
    <w:rsid w:val="00453BE1"/>
    <w:rsid w:val="004575DA"/>
    <w:rsid w:val="0046088C"/>
    <w:rsid w:val="00462905"/>
    <w:rsid w:val="00463BE9"/>
    <w:rsid w:val="0047048A"/>
    <w:rsid w:val="004705B9"/>
    <w:rsid w:val="00473761"/>
    <w:rsid w:val="00476487"/>
    <w:rsid w:val="004779CC"/>
    <w:rsid w:val="00480731"/>
    <w:rsid w:val="00483423"/>
    <w:rsid w:val="004835CF"/>
    <w:rsid w:val="0048486F"/>
    <w:rsid w:val="004906EA"/>
    <w:rsid w:val="004911BC"/>
    <w:rsid w:val="00492141"/>
    <w:rsid w:val="00495279"/>
    <w:rsid w:val="00497305"/>
    <w:rsid w:val="004976D5"/>
    <w:rsid w:val="00497D7F"/>
    <w:rsid w:val="00497DAB"/>
    <w:rsid w:val="004A1425"/>
    <w:rsid w:val="004A2377"/>
    <w:rsid w:val="004A3BA5"/>
    <w:rsid w:val="004A639D"/>
    <w:rsid w:val="004B1EA9"/>
    <w:rsid w:val="004B3783"/>
    <w:rsid w:val="004B3AA7"/>
    <w:rsid w:val="004B4175"/>
    <w:rsid w:val="004B6DD3"/>
    <w:rsid w:val="004C1A7F"/>
    <w:rsid w:val="004C2AFD"/>
    <w:rsid w:val="004C31CB"/>
    <w:rsid w:val="004C3486"/>
    <w:rsid w:val="004C4E8B"/>
    <w:rsid w:val="004C5DF5"/>
    <w:rsid w:val="004C5F58"/>
    <w:rsid w:val="004D446F"/>
    <w:rsid w:val="004E160C"/>
    <w:rsid w:val="004E3817"/>
    <w:rsid w:val="004E4471"/>
    <w:rsid w:val="004E4920"/>
    <w:rsid w:val="004E58F2"/>
    <w:rsid w:val="004F4FBE"/>
    <w:rsid w:val="004F53FB"/>
    <w:rsid w:val="004F5A8F"/>
    <w:rsid w:val="004F6136"/>
    <w:rsid w:val="00500148"/>
    <w:rsid w:val="0050129E"/>
    <w:rsid w:val="00504F93"/>
    <w:rsid w:val="0050736A"/>
    <w:rsid w:val="0051359C"/>
    <w:rsid w:val="005139E6"/>
    <w:rsid w:val="00520B3A"/>
    <w:rsid w:val="00521A0D"/>
    <w:rsid w:val="00521ABD"/>
    <w:rsid w:val="00521E97"/>
    <w:rsid w:val="005251A5"/>
    <w:rsid w:val="00525AFA"/>
    <w:rsid w:val="00526A15"/>
    <w:rsid w:val="005333BD"/>
    <w:rsid w:val="0053685C"/>
    <w:rsid w:val="0054084E"/>
    <w:rsid w:val="005436A9"/>
    <w:rsid w:val="0054376D"/>
    <w:rsid w:val="00545B5F"/>
    <w:rsid w:val="00546158"/>
    <w:rsid w:val="00546202"/>
    <w:rsid w:val="00546995"/>
    <w:rsid w:val="00550396"/>
    <w:rsid w:val="00550F25"/>
    <w:rsid w:val="005524B4"/>
    <w:rsid w:val="005633C6"/>
    <w:rsid w:val="005670E4"/>
    <w:rsid w:val="00567773"/>
    <w:rsid w:val="005752C1"/>
    <w:rsid w:val="005754A6"/>
    <w:rsid w:val="00575AD6"/>
    <w:rsid w:val="00576600"/>
    <w:rsid w:val="00576E36"/>
    <w:rsid w:val="005803C8"/>
    <w:rsid w:val="00582BA4"/>
    <w:rsid w:val="00582DF7"/>
    <w:rsid w:val="0058436D"/>
    <w:rsid w:val="0058591A"/>
    <w:rsid w:val="00590A90"/>
    <w:rsid w:val="00591A2F"/>
    <w:rsid w:val="005948E7"/>
    <w:rsid w:val="005956E7"/>
    <w:rsid w:val="0059576B"/>
    <w:rsid w:val="00595B3A"/>
    <w:rsid w:val="00596280"/>
    <w:rsid w:val="005971E8"/>
    <w:rsid w:val="00597808"/>
    <w:rsid w:val="005A0104"/>
    <w:rsid w:val="005A0F2F"/>
    <w:rsid w:val="005A1F57"/>
    <w:rsid w:val="005A2B06"/>
    <w:rsid w:val="005A7284"/>
    <w:rsid w:val="005B343E"/>
    <w:rsid w:val="005B35DD"/>
    <w:rsid w:val="005B3F5E"/>
    <w:rsid w:val="005B5C3B"/>
    <w:rsid w:val="005D0145"/>
    <w:rsid w:val="005D29B0"/>
    <w:rsid w:val="005D3EC1"/>
    <w:rsid w:val="005F7866"/>
    <w:rsid w:val="00601899"/>
    <w:rsid w:val="00601D1A"/>
    <w:rsid w:val="006020DC"/>
    <w:rsid w:val="006024A1"/>
    <w:rsid w:val="006029FD"/>
    <w:rsid w:val="00606FCF"/>
    <w:rsid w:val="006079B1"/>
    <w:rsid w:val="006112F5"/>
    <w:rsid w:val="00611329"/>
    <w:rsid w:val="00612F09"/>
    <w:rsid w:val="00622BC2"/>
    <w:rsid w:val="00623E9E"/>
    <w:rsid w:val="00625745"/>
    <w:rsid w:val="0063101A"/>
    <w:rsid w:val="006310EA"/>
    <w:rsid w:val="006334AD"/>
    <w:rsid w:val="00634213"/>
    <w:rsid w:val="006346B1"/>
    <w:rsid w:val="00634CA6"/>
    <w:rsid w:val="00637042"/>
    <w:rsid w:val="00641030"/>
    <w:rsid w:val="006424F2"/>
    <w:rsid w:val="006448C0"/>
    <w:rsid w:val="00646651"/>
    <w:rsid w:val="0064667F"/>
    <w:rsid w:val="00650F9B"/>
    <w:rsid w:val="00652052"/>
    <w:rsid w:val="0065295C"/>
    <w:rsid w:val="00653786"/>
    <w:rsid w:val="00654C0E"/>
    <w:rsid w:val="00657AA2"/>
    <w:rsid w:val="00672B18"/>
    <w:rsid w:val="00672EFD"/>
    <w:rsid w:val="00673B95"/>
    <w:rsid w:val="00675156"/>
    <w:rsid w:val="006764A0"/>
    <w:rsid w:val="00676512"/>
    <w:rsid w:val="006779F5"/>
    <w:rsid w:val="00684DD6"/>
    <w:rsid w:val="00686333"/>
    <w:rsid w:val="006876B1"/>
    <w:rsid w:val="006914C2"/>
    <w:rsid w:val="006A4C9B"/>
    <w:rsid w:val="006A6779"/>
    <w:rsid w:val="006A792B"/>
    <w:rsid w:val="006B0182"/>
    <w:rsid w:val="006B01BF"/>
    <w:rsid w:val="006B0B11"/>
    <w:rsid w:val="006B41EB"/>
    <w:rsid w:val="006C022C"/>
    <w:rsid w:val="006C14AE"/>
    <w:rsid w:val="006C2089"/>
    <w:rsid w:val="006C6348"/>
    <w:rsid w:val="006C63F4"/>
    <w:rsid w:val="006D07C9"/>
    <w:rsid w:val="006D12CF"/>
    <w:rsid w:val="006D3D85"/>
    <w:rsid w:val="006D52B2"/>
    <w:rsid w:val="006D63B2"/>
    <w:rsid w:val="006D747F"/>
    <w:rsid w:val="006E3546"/>
    <w:rsid w:val="006E38B0"/>
    <w:rsid w:val="006E6AFA"/>
    <w:rsid w:val="006F23DD"/>
    <w:rsid w:val="006F3039"/>
    <w:rsid w:val="006F39E5"/>
    <w:rsid w:val="006F5E3A"/>
    <w:rsid w:val="006F5F14"/>
    <w:rsid w:val="007036E7"/>
    <w:rsid w:val="007039A9"/>
    <w:rsid w:val="00706DF1"/>
    <w:rsid w:val="00712BA8"/>
    <w:rsid w:val="00713D1F"/>
    <w:rsid w:val="00715500"/>
    <w:rsid w:val="00715F3B"/>
    <w:rsid w:val="00716380"/>
    <w:rsid w:val="0071770A"/>
    <w:rsid w:val="007240D6"/>
    <w:rsid w:val="00726DE8"/>
    <w:rsid w:val="007270F0"/>
    <w:rsid w:val="007314B7"/>
    <w:rsid w:val="00733812"/>
    <w:rsid w:val="00735234"/>
    <w:rsid w:val="0073558F"/>
    <w:rsid w:val="00736169"/>
    <w:rsid w:val="00737E2C"/>
    <w:rsid w:val="00737E55"/>
    <w:rsid w:val="00740F84"/>
    <w:rsid w:val="0074272A"/>
    <w:rsid w:val="00742949"/>
    <w:rsid w:val="00742E8F"/>
    <w:rsid w:val="0074693D"/>
    <w:rsid w:val="00747B81"/>
    <w:rsid w:val="007510A4"/>
    <w:rsid w:val="007510C4"/>
    <w:rsid w:val="0075166E"/>
    <w:rsid w:val="00751AF0"/>
    <w:rsid w:val="007549A4"/>
    <w:rsid w:val="00754F0B"/>
    <w:rsid w:val="007631F1"/>
    <w:rsid w:val="0077277A"/>
    <w:rsid w:val="00774545"/>
    <w:rsid w:val="007757F2"/>
    <w:rsid w:val="00776298"/>
    <w:rsid w:val="007777C1"/>
    <w:rsid w:val="00780DA4"/>
    <w:rsid w:val="007840E4"/>
    <w:rsid w:val="00784117"/>
    <w:rsid w:val="00786C08"/>
    <w:rsid w:val="00790E4A"/>
    <w:rsid w:val="00796B35"/>
    <w:rsid w:val="007A6143"/>
    <w:rsid w:val="007B4705"/>
    <w:rsid w:val="007B487E"/>
    <w:rsid w:val="007B5754"/>
    <w:rsid w:val="007B5FDA"/>
    <w:rsid w:val="007B7CAA"/>
    <w:rsid w:val="007C16AC"/>
    <w:rsid w:val="007C22A3"/>
    <w:rsid w:val="007C6E0E"/>
    <w:rsid w:val="007C6F5D"/>
    <w:rsid w:val="007D3433"/>
    <w:rsid w:val="007E1392"/>
    <w:rsid w:val="007E3D65"/>
    <w:rsid w:val="007F2E6A"/>
    <w:rsid w:val="007F5F98"/>
    <w:rsid w:val="0080110E"/>
    <w:rsid w:val="00806A28"/>
    <w:rsid w:val="008075E7"/>
    <w:rsid w:val="00810F0E"/>
    <w:rsid w:val="00811DAD"/>
    <w:rsid w:val="008153D2"/>
    <w:rsid w:val="00816A14"/>
    <w:rsid w:val="008206C7"/>
    <w:rsid w:val="00820B79"/>
    <w:rsid w:val="00824DDD"/>
    <w:rsid w:val="008262DD"/>
    <w:rsid w:val="0083026D"/>
    <w:rsid w:val="0083064C"/>
    <w:rsid w:val="00831170"/>
    <w:rsid w:val="008363B7"/>
    <w:rsid w:val="008368CA"/>
    <w:rsid w:val="00846E6B"/>
    <w:rsid w:val="008472A3"/>
    <w:rsid w:val="008473B7"/>
    <w:rsid w:val="00851529"/>
    <w:rsid w:val="00851D62"/>
    <w:rsid w:val="0085515E"/>
    <w:rsid w:val="00855A16"/>
    <w:rsid w:val="00857936"/>
    <w:rsid w:val="00857EA9"/>
    <w:rsid w:val="008616AE"/>
    <w:rsid w:val="00863918"/>
    <w:rsid w:val="008803EE"/>
    <w:rsid w:val="00880FEE"/>
    <w:rsid w:val="00886432"/>
    <w:rsid w:val="008877D4"/>
    <w:rsid w:val="00894019"/>
    <w:rsid w:val="00895915"/>
    <w:rsid w:val="008962E1"/>
    <w:rsid w:val="008A41B6"/>
    <w:rsid w:val="008A5412"/>
    <w:rsid w:val="008A7FA7"/>
    <w:rsid w:val="008B218D"/>
    <w:rsid w:val="008B78A4"/>
    <w:rsid w:val="008C063F"/>
    <w:rsid w:val="008C556C"/>
    <w:rsid w:val="008C5BA1"/>
    <w:rsid w:val="008C7384"/>
    <w:rsid w:val="008C78A4"/>
    <w:rsid w:val="008C7D70"/>
    <w:rsid w:val="008D647E"/>
    <w:rsid w:val="008D76E9"/>
    <w:rsid w:val="008E107F"/>
    <w:rsid w:val="008E603E"/>
    <w:rsid w:val="008E63D4"/>
    <w:rsid w:val="008E6B0C"/>
    <w:rsid w:val="008F0B89"/>
    <w:rsid w:val="008F1A9C"/>
    <w:rsid w:val="008F20F1"/>
    <w:rsid w:val="008F4E1F"/>
    <w:rsid w:val="008F52CF"/>
    <w:rsid w:val="008F7B9E"/>
    <w:rsid w:val="008F7F20"/>
    <w:rsid w:val="0090068F"/>
    <w:rsid w:val="0090130C"/>
    <w:rsid w:val="00902ED5"/>
    <w:rsid w:val="00907B09"/>
    <w:rsid w:val="009139A4"/>
    <w:rsid w:val="00914F7B"/>
    <w:rsid w:val="0091657B"/>
    <w:rsid w:val="00916E76"/>
    <w:rsid w:val="00920779"/>
    <w:rsid w:val="0093211C"/>
    <w:rsid w:val="0093254F"/>
    <w:rsid w:val="009333AC"/>
    <w:rsid w:val="0093465F"/>
    <w:rsid w:val="00937EDB"/>
    <w:rsid w:val="00940B81"/>
    <w:rsid w:val="00943D77"/>
    <w:rsid w:val="00944FCA"/>
    <w:rsid w:val="0094558F"/>
    <w:rsid w:val="00946331"/>
    <w:rsid w:val="009501D7"/>
    <w:rsid w:val="009505E0"/>
    <w:rsid w:val="00951E6B"/>
    <w:rsid w:val="00952427"/>
    <w:rsid w:val="00953589"/>
    <w:rsid w:val="00953754"/>
    <w:rsid w:val="00962B78"/>
    <w:rsid w:val="00962D8D"/>
    <w:rsid w:val="00963E5F"/>
    <w:rsid w:val="009669D6"/>
    <w:rsid w:val="00970472"/>
    <w:rsid w:val="009717C0"/>
    <w:rsid w:val="0097217F"/>
    <w:rsid w:val="0098103D"/>
    <w:rsid w:val="00984DCD"/>
    <w:rsid w:val="0099668F"/>
    <w:rsid w:val="009A00A0"/>
    <w:rsid w:val="009A28F2"/>
    <w:rsid w:val="009A6412"/>
    <w:rsid w:val="009A7339"/>
    <w:rsid w:val="009B5DF7"/>
    <w:rsid w:val="009B5FDE"/>
    <w:rsid w:val="009C065B"/>
    <w:rsid w:val="009C683C"/>
    <w:rsid w:val="009C7DF6"/>
    <w:rsid w:val="009D05E2"/>
    <w:rsid w:val="009D38FC"/>
    <w:rsid w:val="009D4350"/>
    <w:rsid w:val="009E2191"/>
    <w:rsid w:val="009E2A54"/>
    <w:rsid w:val="009E3556"/>
    <w:rsid w:val="009E3EB4"/>
    <w:rsid w:val="009E6E49"/>
    <w:rsid w:val="009F5963"/>
    <w:rsid w:val="00A00215"/>
    <w:rsid w:val="00A00D89"/>
    <w:rsid w:val="00A01E83"/>
    <w:rsid w:val="00A0459D"/>
    <w:rsid w:val="00A057D6"/>
    <w:rsid w:val="00A079E0"/>
    <w:rsid w:val="00A143E5"/>
    <w:rsid w:val="00A1623D"/>
    <w:rsid w:val="00A16BC4"/>
    <w:rsid w:val="00A21FB5"/>
    <w:rsid w:val="00A22C8B"/>
    <w:rsid w:val="00A24C3E"/>
    <w:rsid w:val="00A270BC"/>
    <w:rsid w:val="00A32C28"/>
    <w:rsid w:val="00A3455E"/>
    <w:rsid w:val="00A35960"/>
    <w:rsid w:val="00A3641E"/>
    <w:rsid w:val="00A452CA"/>
    <w:rsid w:val="00A4684E"/>
    <w:rsid w:val="00A5078B"/>
    <w:rsid w:val="00A52295"/>
    <w:rsid w:val="00A528D1"/>
    <w:rsid w:val="00A5643D"/>
    <w:rsid w:val="00A62FF8"/>
    <w:rsid w:val="00A64246"/>
    <w:rsid w:val="00A64435"/>
    <w:rsid w:val="00A650B8"/>
    <w:rsid w:val="00A674E7"/>
    <w:rsid w:val="00A67F7B"/>
    <w:rsid w:val="00A72F0C"/>
    <w:rsid w:val="00A76B08"/>
    <w:rsid w:val="00A76EF1"/>
    <w:rsid w:val="00A77C42"/>
    <w:rsid w:val="00A80EAF"/>
    <w:rsid w:val="00A829B2"/>
    <w:rsid w:val="00A87A1F"/>
    <w:rsid w:val="00A903C9"/>
    <w:rsid w:val="00A9126D"/>
    <w:rsid w:val="00A9158F"/>
    <w:rsid w:val="00A9345A"/>
    <w:rsid w:val="00A94F7D"/>
    <w:rsid w:val="00A959A4"/>
    <w:rsid w:val="00A977AA"/>
    <w:rsid w:val="00A97D20"/>
    <w:rsid w:val="00AA00B7"/>
    <w:rsid w:val="00AA0372"/>
    <w:rsid w:val="00AA05EB"/>
    <w:rsid w:val="00AA234E"/>
    <w:rsid w:val="00AA2903"/>
    <w:rsid w:val="00AA4082"/>
    <w:rsid w:val="00AA4C46"/>
    <w:rsid w:val="00AA5B08"/>
    <w:rsid w:val="00AA5DD3"/>
    <w:rsid w:val="00AA74EA"/>
    <w:rsid w:val="00AC072D"/>
    <w:rsid w:val="00AC0DE2"/>
    <w:rsid w:val="00AC10D3"/>
    <w:rsid w:val="00AC2941"/>
    <w:rsid w:val="00AC6E87"/>
    <w:rsid w:val="00AD00BB"/>
    <w:rsid w:val="00AD3BCF"/>
    <w:rsid w:val="00AD5FF2"/>
    <w:rsid w:val="00AD7925"/>
    <w:rsid w:val="00AD7E3F"/>
    <w:rsid w:val="00AE01B0"/>
    <w:rsid w:val="00AE37E3"/>
    <w:rsid w:val="00AE4F3B"/>
    <w:rsid w:val="00AE709A"/>
    <w:rsid w:val="00AE743E"/>
    <w:rsid w:val="00AE799D"/>
    <w:rsid w:val="00AF1002"/>
    <w:rsid w:val="00AF2B77"/>
    <w:rsid w:val="00AF3E77"/>
    <w:rsid w:val="00B027CF"/>
    <w:rsid w:val="00B057D7"/>
    <w:rsid w:val="00B07EAF"/>
    <w:rsid w:val="00B10C40"/>
    <w:rsid w:val="00B11D10"/>
    <w:rsid w:val="00B14832"/>
    <w:rsid w:val="00B15070"/>
    <w:rsid w:val="00B20D0A"/>
    <w:rsid w:val="00B243AF"/>
    <w:rsid w:val="00B249C5"/>
    <w:rsid w:val="00B24F9D"/>
    <w:rsid w:val="00B2501D"/>
    <w:rsid w:val="00B253BF"/>
    <w:rsid w:val="00B26050"/>
    <w:rsid w:val="00B267CC"/>
    <w:rsid w:val="00B32F2A"/>
    <w:rsid w:val="00B33AC6"/>
    <w:rsid w:val="00B366DD"/>
    <w:rsid w:val="00B43012"/>
    <w:rsid w:val="00B436D5"/>
    <w:rsid w:val="00B477D8"/>
    <w:rsid w:val="00B5053B"/>
    <w:rsid w:val="00B528CA"/>
    <w:rsid w:val="00B60562"/>
    <w:rsid w:val="00B620BD"/>
    <w:rsid w:val="00B62DF4"/>
    <w:rsid w:val="00B66086"/>
    <w:rsid w:val="00B67C40"/>
    <w:rsid w:val="00B67C4A"/>
    <w:rsid w:val="00B70034"/>
    <w:rsid w:val="00B70479"/>
    <w:rsid w:val="00B71598"/>
    <w:rsid w:val="00B7171B"/>
    <w:rsid w:val="00B72247"/>
    <w:rsid w:val="00B75E9F"/>
    <w:rsid w:val="00B75F18"/>
    <w:rsid w:val="00B85674"/>
    <w:rsid w:val="00B86EFA"/>
    <w:rsid w:val="00B91902"/>
    <w:rsid w:val="00B929F1"/>
    <w:rsid w:val="00B92C92"/>
    <w:rsid w:val="00B930C8"/>
    <w:rsid w:val="00B93417"/>
    <w:rsid w:val="00B93933"/>
    <w:rsid w:val="00B93C1C"/>
    <w:rsid w:val="00B94936"/>
    <w:rsid w:val="00B94D3C"/>
    <w:rsid w:val="00BA163B"/>
    <w:rsid w:val="00BA361A"/>
    <w:rsid w:val="00BA443C"/>
    <w:rsid w:val="00BA6725"/>
    <w:rsid w:val="00BA744A"/>
    <w:rsid w:val="00BB0231"/>
    <w:rsid w:val="00BB05D8"/>
    <w:rsid w:val="00BB0FB6"/>
    <w:rsid w:val="00BB33F9"/>
    <w:rsid w:val="00BB35DA"/>
    <w:rsid w:val="00BB4204"/>
    <w:rsid w:val="00BB4D38"/>
    <w:rsid w:val="00BB6900"/>
    <w:rsid w:val="00BB6D63"/>
    <w:rsid w:val="00BC1D9C"/>
    <w:rsid w:val="00BD0397"/>
    <w:rsid w:val="00BD113A"/>
    <w:rsid w:val="00BD2C78"/>
    <w:rsid w:val="00BD4C41"/>
    <w:rsid w:val="00BD6005"/>
    <w:rsid w:val="00BD76AB"/>
    <w:rsid w:val="00BE1AA5"/>
    <w:rsid w:val="00BE2268"/>
    <w:rsid w:val="00BE3E1B"/>
    <w:rsid w:val="00BE3FD4"/>
    <w:rsid w:val="00BE53E7"/>
    <w:rsid w:val="00BE777B"/>
    <w:rsid w:val="00BF213A"/>
    <w:rsid w:val="00BF2D6D"/>
    <w:rsid w:val="00BF3B57"/>
    <w:rsid w:val="00BF538D"/>
    <w:rsid w:val="00BF7792"/>
    <w:rsid w:val="00C07558"/>
    <w:rsid w:val="00C14190"/>
    <w:rsid w:val="00C149BA"/>
    <w:rsid w:val="00C17757"/>
    <w:rsid w:val="00C25213"/>
    <w:rsid w:val="00C25712"/>
    <w:rsid w:val="00C25723"/>
    <w:rsid w:val="00C261B8"/>
    <w:rsid w:val="00C32CD2"/>
    <w:rsid w:val="00C3316B"/>
    <w:rsid w:val="00C33BB7"/>
    <w:rsid w:val="00C348EA"/>
    <w:rsid w:val="00C35815"/>
    <w:rsid w:val="00C35CA0"/>
    <w:rsid w:val="00C418AA"/>
    <w:rsid w:val="00C42E87"/>
    <w:rsid w:val="00C5009E"/>
    <w:rsid w:val="00C51F7B"/>
    <w:rsid w:val="00C530E6"/>
    <w:rsid w:val="00C53981"/>
    <w:rsid w:val="00C53A4C"/>
    <w:rsid w:val="00C53EB3"/>
    <w:rsid w:val="00C5434A"/>
    <w:rsid w:val="00C54D0A"/>
    <w:rsid w:val="00C574C8"/>
    <w:rsid w:val="00C61B8F"/>
    <w:rsid w:val="00C7159D"/>
    <w:rsid w:val="00C74364"/>
    <w:rsid w:val="00C768F1"/>
    <w:rsid w:val="00C80BF6"/>
    <w:rsid w:val="00C83FEC"/>
    <w:rsid w:val="00C85BAB"/>
    <w:rsid w:val="00C87394"/>
    <w:rsid w:val="00C92087"/>
    <w:rsid w:val="00C926C6"/>
    <w:rsid w:val="00C93C19"/>
    <w:rsid w:val="00C93EF4"/>
    <w:rsid w:val="00CA06C8"/>
    <w:rsid w:val="00CA0CCE"/>
    <w:rsid w:val="00CA1390"/>
    <w:rsid w:val="00CA1E76"/>
    <w:rsid w:val="00CA5D50"/>
    <w:rsid w:val="00CA6ABD"/>
    <w:rsid w:val="00CB6313"/>
    <w:rsid w:val="00CC0136"/>
    <w:rsid w:val="00CC34C8"/>
    <w:rsid w:val="00CC767A"/>
    <w:rsid w:val="00CC7B6E"/>
    <w:rsid w:val="00CD3B44"/>
    <w:rsid w:val="00CD660C"/>
    <w:rsid w:val="00CD71ED"/>
    <w:rsid w:val="00CE3390"/>
    <w:rsid w:val="00CE3769"/>
    <w:rsid w:val="00CE46B1"/>
    <w:rsid w:val="00CF1DA2"/>
    <w:rsid w:val="00CF495F"/>
    <w:rsid w:val="00CF57D2"/>
    <w:rsid w:val="00CF74EF"/>
    <w:rsid w:val="00D02309"/>
    <w:rsid w:val="00D02612"/>
    <w:rsid w:val="00D13249"/>
    <w:rsid w:val="00D13C57"/>
    <w:rsid w:val="00D16688"/>
    <w:rsid w:val="00D22C22"/>
    <w:rsid w:val="00D2498D"/>
    <w:rsid w:val="00D274D7"/>
    <w:rsid w:val="00D303DA"/>
    <w:rsid w:val="00D3094E"/>
    <w:rsid w:val="00D30CDF"/>
    <w:rsid w:val="00D33D6E"/>
    <w:rsid w:val="00D34B6D"/>
    <w:rsid w:val="00D35CEB"/>
    <w:rsid w:val="00D40D83"/>
    <w:rsid w:val="00D40E74"/>
    <w:rsid w:val="00D412BC"/>
    <w:rsid w:val="00D43513"/>
    <w:rsid w:val="00D4441B"/>
    <w:rsid w:val="00D451C5"/>
    <w:rsid w:val="00D4547F"/>
    <w:rsid w:val="00D45FD2"/>
    <w:rsid w:val="00D46206"/>
    <w:rsid w:val="00D50244"/>
    <w:rsid w:val="00D64DE4"/>
    <w:rsid w:val="00D6575D"/>
    <w:rsid w:val="00D66992"/>
    <w:rsid w:val="00D67A67"/>
    <w:rsid w:val="00D72E31"/>
    <w:rsid w:val="00D77F5C"/>
    <w:rsid w:val="00D847C3"/>
    <w:rsid w:val="00D861B1"/>
    <w:rsid w:val="00D86745"/>
    <w:rsid w:val="00D941DB"/>
    <w:rsid w:val="00D9469C"/>
    <w:rsid w:val="00D9481C"/>
    <w:rsid w:val="00D977E3"/>
    <w:rsid w:val="00DA3A15"/>
    <w:rsid w:val="00DA5FFF"/>
    <w:rsid w:val="00DA76BB"/>
    <w:rsid w:val="00DB1365"/>
    <w:rsid w:val="00DB4964"/>
    <w:rsid w:val="00DB6A7F"/>
    <w:rsid w:val="00DC1B06"/>
    <w:rsid w:val="00DC6044"/>
    <w:rsid w:val="00DD3166"/>
    <w:rsid w:val="00DD3568"/>
    <w:rsid w:val="00DE148D"/>
    <w:rsid w:val="00DE45F9"/>
    <w:rsid w:val="00DE7860"/>
    <w:rsid w:val="00DF0EB9"/>
    <w:rsid w:val="00DF3598"/>
    <w:rsid w:val="00DF39E3"/>
    <w:rsid w:val="00E034F8"/>
    <w:rsid w:val="00E03B00"/>
    <w:rsid w:val="00E04974"/>
    <w:rsid w:val="00E1082C"/>
    <w:rsid w:val="00E11AF6"/>
    <w:rsid w:val="00E138A7"/>
    <w:rsid w:val="00E1502D"/>
    <w:rsid w:val="00E160DC"/>
    <w:rsid w:val="00E16865"/>
    <w:rsid w:val="00E16B9E"/>
    <w:rsid w:val="00E260E0"/>
    <w:rsid w:val="00E32374"/>
    <w:rsid w:val="00E32516"/>
    <w:rsid w:val="00E32EF9"/>
    <w:rsid w:val="00E33BEF"/>
    <w:rsid w:val="00E35D65"/>
    <w:rsid w:val="00E45AA6"/>
    <w:rsid w:val="00E46101"/>
    <w:rsid w:val="00E478E6"/>
    <w:rsid w:val="00E47A7F"/>
    <w:rsid w:val="00E50331"/>
    <w:rsid w:val="00E5033F"/>
    <w:rsid w:val="00E50459"/>
    <w:rsid w:val="00E52355"/>
    <w:rsid w:val="00E54C11"/>
    <w:rsid w:val="00E56C56"/>
    <w:rsid w:val="00E61F42"/>
    <w:rsid w:val="00E61F65"/>
    <w:rsid w:val="00E622ED"/>
    <w:rsid w:val="00E7181B"/>
    <w:rsid w:val="00E7221C"/>
    <w:rsid w:val="00E723DB"/>
    <w:rsid w:val="00E76D2B"/>
    <w:rsid w:val="00E87CC2"/>
    <w:rsid w:val="00E90D6B"/>
    <w:rsid w:val="00E93ED3"/>
    <w:rsid w:val="00E955FE"/>
    <w:rsid w:val="00E96D8D"/>
    <w:rsid w:val="00EA1A08"/>
    <w:rsid w:val="00EA546A"/>
    <w:rsid w:val="00EB0246"/>
    <w:rsid w:val="00EB2AC7"/>
    <w:rsid w:val="00EB4A81"/>
    <w:rsid w:val="00EB7A16"/>
    <w:rsid w:val="00EC219E"/>
    <w:rsid w:val="00EC2439"/>
    <w:rsid w:val="00EC2590"/>
    <w:rsid w:val="00EC67C9"/>
    <w:rsid w:val="00EC7EB2"/>
    <w:rsid w:val="00ED0026"/>
    <w:rsid w:val="00ED2FD3"/>
    <w:rsid w:val="00ED32A0"/>
    <w:rsid w:val="00ED4749"/>
    <w:rsid w:val="00ED4919"/>
    <w:rsid w:val="00ED5987"/>
    <w:rsid w:val="00ED71D3"/>
    <w:rsid w:val="00EE177C"/>
    <w:rsid w:val="00EF186F"/>
    <w:rsid w:val="00EF4CE9"/>
    <w:rsid w:val="00EF68D0"/>
    <w:rsid w:val="00F0178C"/>
    <w:rsid w:val="00F02973"/>
    <w:rsid w:val="00F10EF8"/>
    <w:rsid w:val="00F11E1E"/>
    <w:rsid w:val="00F14A28"/>
    <w:rsid w:val="00F169D0"/>
    <w:rsid w:val="00F17208"/>
    <w:rsid w:val="00F20CF9"/>
    <w:rsid w:val="00F22853"/>
    <w:rsid w:val="00F24197"/>
    <w:rsid w:val="00F272DB"/>
    <w:rsid w:val="00F35353"/>
    <w:rsid w:val="00F35DA5"/>
    <w:rsid w:val="00F40FFD"/>
    <w:rsid w:val="00F435F4"/>
    <w:rsid w:val="00F465B0"/>
    <w:rsid w:val="00F46CBD"/>
    <w:rsid w:val="00F47A81"/>
    <w:rsid w:val="00F52C44"/>
    <w:rsid w:val="00F60811"/>
    <w:rsid w:val="00F6083D"/>
    <w:rsid w:val="00F61629"/>
    <w:rsid w:val="00F61E8A"/>
    <w:rsid w:val="00F6301F"/>
    <w:rsid w:val="00F665C7"/>
    <w:rsid w:val="00F67240"/>
    <w:rsid w:val="00F711D5"/>
    <w:rsid w:val="00F72657"/>
    <w:rsid w:val="00F741A5"/>
    <w:rsid w:val="00F80574"/>
    <w:rsid w:val="00F80FA4"/>
    <w:rsid w:val="00F82682"/>
    <w:rsid w:val="00F85FB1"/>
    <w:rsid w:val="00F86A25"/>
    <w:rsid w:val="00F93D26"/>
    <w:rsid w:val="00FA05C1"/>
    <w:rsid w:val="00FA1CA8"/>
    <w:rsid w:val="00FA622F"/>
    <w:rsid w:val="00FA6824"/>
    <w:rsid w:val="00FB00F2"/>
    <w:rsid w:val="00FB4E83"/>
    <w:rsid w:val="00FB5069"/>
    <w:rsid w:val="00FB7CEB"/>
    <w:rsid w:val="00FC22EE"/>
    <w:rsid w:val="00FC358C"/>
    <w:rsid w:val="00FD146E"/>
    <w:rsid w:val="00FD306D"/>
    <w:rsid w:val="00FD5035"/>
    <w:rsid w:val="00FD6686"/>
    <w:rsid w:val="00FE0F37"/>
    <w:rsid w:val="00FE243A"/>
    <w:rsid w:val="00FE2AE4"/>
    <w:rsid w:val="00FE3C91"/>
    <w:rsid w:val="00FE5553"/>
    <w:rsid w:val="00FE5C20"/>
    <w:rsid w:val="00FE6D75"/>
    <w:rsid w:val="00FE70CA"/>
    <w:rsid w:val="00FF0C2F"/>
    <w:rsid w:val="00FF3922"/>
    <w:rsid w:val="00FF4F2C"/>
    <w:rsid w:val="00FF7187"/>
    <w:rsid w:val="00FF73D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816425"/>
  <w15:docId w15:val="{54D56847-894A-4CE6-A8CB-13752DD23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ES" w:eastAsia="es-C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uest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0E6E52"/>
    <w:pPr>
      <w:ind w:left="720"/>
      <w:contextualSpacing/>
    </w:pPr>
  </w:style>
  <w:style w:type="paragraph" w:styleId="Revisin">
    <w:name w:val="Revision"/>
    <w:hidden/>
    <w:uiPriority w:val="99"/>
    <w:semiHidden/>
    <w:rsid w:val="000F539E"/>
    <w:pPr>
      <w:spacing w:after="0" w:line="240" w:lineRule="auto"/>
    </w:pPr>
  </w:style>
  <w:style w:type="character" w:styleId="Refdecomentario">
    <w:name w:val="annotation reference"/>
    <w:basedOn w:val="Fuentedeprrafopredeter"/>
    <w:uiPriority w:val="99"/>
    <w:semiHidden/>
    <w:unhideWhenUsed/>
    <w:rsid w:val="000F539E"/>
    <w:rPr>
      <w:sz w:val="16"/>
      <w:szCs w:val="16"/>
    </w:rPr>
  </w:style>
  <w:style w:type="paragraph" w:styleId="Textocomentario">
    <w:name w:val="annotation text"/>
    <w:basedOn w:val="Normal"/>
    <w:link w:val="TextocomentarioCar"/>
    <w:uiPriority w:val="99"/>
    <w:unhideWhenUsed/>
    <w:rsid w:val="000F539E"/>
    <w:pPr>
      <w:spacing w:line="240" w:lineRule="auto"/>
    </w:pPr>
    <w:rPr>
      <w:sz w:val="20"/>
      <w:szCs w:val="20"/>
    </w:rPr>
  </w:style>
  <w:style w:type="character" w:customStyle="1" w:styleId="TextocomentarioCar">
    <w:name w:val="Texto comentario Car"/>
    <w:basedOn w:val="Fuentedeprrafopredeter"/>
    <w:link w:val="Textocomentario"/>
    <w:uiPriority w:val="99"/>
    <w:rsid w:val="000F539E"/>
    <w:rPr>
      <w:sz w:val="20"/>
      <w:szCs w:val="20"/>
    </w:rPr>
  </w:style>
  <w:style w:type="paragraph" w:styleId="Asuntodelcomentario">
    <w:name w:val="annotation subject"/>
    <w:basedOn w:val="Textocomentario"/>
    <w:next w:val="Textocomentario"/>
    <w:link w:val="AsuntodelcomentarioCar"/>
    <w:uiPriority w:val="99"/>
    <w:semiHidden/>
    <w:unhideWhenUsed/>
    <w:rsid w:val="000F539E"/>
    <w:rPr>
      <w:b/>
      <w:bCs/>
    </w:rPr>
  </w:style>
  <w:style w:type="character" w:customStyle="1" w:styleId="AsuntodelcomentarioCar">
    <w:name w:val="Asunto del comentario Car"/>
    <w:basedOn w:val="TextocomentarioCar"/>
    <w:link w:val="Asuntodelcomentario"/>
    <w:uiPriority w:val="99"/>
    <w:semiHidden/>
    <w:rsid w:val="000F539E"/>
    <w:rPr>
      <w:b/>
      <w:bCs/>
      <w:sz w:val="20"/>
      <w:szCs w:val="20"/>
    </w:rPr>
  </w:style>
  <w:style w:type="paragraph" w:styleId="Encabezado">
    <w:name w:val="header"/>
    <w:basedOn w:val="Normal"/>
    <w:link w:val="EncabezadoCar"/>
    <w:uiPriority w:val="99"/>
    <w:unhideWhenUsed/>
    <w:rsid w:val="00A468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4684E"/>
  </w:style>
  <w:style w:type="paragraph" w:styleId="Piedepgina">
    <w:name w:val="footer"/>
    <w:basedOn w:val="Normal"/>
    <w:link w:val="PiedepginaCar"/>
    <w:uiPriority w:val="99"/>
    <w:unhideWhenUsed/>
    <w:rsid w:val="00A468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4684E"/>
  </w:style>
  <w:style w:type="table" w:customStyle="1" w:styleId="TableNormal1">
    <w:name w:val="Table Normal1"/>
    <w:rsid w:val="00A4684E"/>
    <w:tblPr>
      <w:tblCellMar>
        <w:top w:w="0" w:type="dxa"/>
        <w:left w:w="0" w:type="dxa"/>
        <w:bottom w:w="0" w:type="dxa"/>
        <w:right w:w="0" w:type="dxa"/>
      </w:tblCellMar>
    </w:tblPr>
  </w:style>
  <w:style w:type="table" w:styleId="Tablaconcuadrcula">
    <w:name w:val="Table Grid"/>
    <w:basedOn w:val="Tablanormal"/>
    <w:uiPriority w:val="39"/>
    <w:rsid w:val="00AE01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4959102">
      <w:bodyDiv w:val="1"/>
      <w:marLeft w:val="0"/>
      <w:marRight w:val="0"/>
      <w:marTop w:val="0"/>
      <w:marBottom w:val="0"/>
      <w:divBdr>
        <w:top w:val="none" w:sz="0" w:space="0" w:color="auto"/>
        <w:left w:val="none" w:sz="0" w:space="0" w:color="auto"/>
        <w:bottom w:val="none" w:sz="0" w:space="0" w:color="auto"/>
        <w:right w:val="none" w:sz="0" w:space="0" w:color="auto"/>
      </w:divBdr>
      <w:divsChild>
        <w:div w:id="1591351282">
          <w:marLeft w:val="547"/>
          <w:marRight w:val="0"/>
          <w:marTop w:val="0"/>
          <w:marBottom w:val="0"/>
          <w:divBdr>
            <w:top w:val="none" w:sz="0" w:space="0" w:color="auto"/>
            <w:left w:val="none" w:sz="0" w:space="0" w:color="auto"/>
            <w:bottom w:val="none" w:sz="0" w:space="0" w:color="auto"/>
            <w:right w:val="none" w:sz="0" w:space="0" w:color="auto"/>
          </w:divBdr>
        </w:div>
        <w:div w:id="477379869">
          <w:marLeft w:val="547"/>
          <w:marRight w:val="0"/>
          <w:marTop w:val="0"/>
          <w:marBottom w:val="0"/>
          <w:divBdr>
            <w:top w:val="none" w:sz="0" w:space="0" w:color="auto"/>
            <w:left w:val="none" w:sz="0" w:space="0" w:color="auto"/>
            <w:bottom w:val="none" w:sz="0" w:space="0" w:color="auto"/>
            <w:right w:val="none" w:sz="0" w:space="0" w:color="auto"/>
          </w:divBdr>
        </w:div>
        <w:div w:id="1757046709">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oleObject" Target="embeddings/oleObject1.bin"/><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A56EAFF33F7C4D9DBF44A7AA79D319" ma:contentTypeVersion="15" ma:contentTypeDescription="Create a new document." ma:contentTypeScope="" ma:versionID="21628b1513e0fdf991887110d64d2307">
  <xsd:schema xmlns:xsd="http://www.w3.org/2001/XMLSchema" xmlns:xs="http://www.w3.org/2001/XMLSchema" xmlns:p="http://schemas.microsoft.com/office/2006/metadata/properties" xmlns:ns2="77ad8b08-c312-4b90-8ed5-37edc9c54335" xmlns:ns3="a7703eea-690c-4fbb-b079-e024221e2421" targetNamespace="http://schemas.microsoft.com/office/2006/metadata/properties" ma:root="true" ma:fieldsID="3dcf38a821ef80bce21de07d01b0dfc4" ns2:_="" ns3:_="">
    <xsd:import namespace="77ad8b08-c312-4b90-8ed5-37edc9c54335"/>
    <xsd:import namespace="a7703eea-690c-4fbb-b079-e024221e24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ad8b08-c312-4b90-8ed5-37edc9c543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39a0b5f-7855-46a4-b0d9-e81318ea562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703eea-690c-4fbb-b079-e024221e242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9fcef96-e7d2-45ba-b2cf-7434feff9f2a}" ma:internalName="TaxCatchAll" ma:showField="CatchAllData" ma:web="a7703eea-690c-4fbb-b079-e024221e24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7ad8b08-c312-4b90-8ed5-37edc9c54335">
      <Terms xmlns="http://schemas.microsoft.com/office/infopath/2007/PartnerControls"/>
    </lcf76f155ced4ddcb4097134ff3c332f>
    <TaxCatchAll xmlns="a7703eea-690c-4fbb-b079-e024221e242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F318F8-5C1E-4B71-B214-95B3C0285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ad8b08-c312-4b90-8ed5-37edc9c54335"/>
    <ds:schemaRef ds:uri="a7703eea-690c-4fbb-b079-e024221e2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DF1284-D69F-4302-AF52-6835B32B0FEF}">
  <ds:schemaRefs>
    <ds:schemaRef ds:uri="http://schemas.microsoft.com/sharepoint/v3/contenttype/forms"/>
  </ds:schemaRefs>
</ds:datastoreItem>
</file>

<file path=customXml/itemProps3.xml><?xml version="1.0" encoding="utf-8"?>
<ds:datastoreItem xmlns:ds="http://schemas.openxmlformats.org/officeDocument/2006/customXml" ds:itemID="{451FC095-1758-45C7-86A3-1B4F5C7D98D9}">
  <ds:schemaRefs>
    <ds:schemaRef ds:uri="http://schemas.microsoft.com/office/2006/metadata/properties"/>
    <ds:schemaRef ds:uri="http://schemas.microsoft.com/office/infopath/2007/PartnerControls"/>
    <ds:schemaRef ds:uri="77ad8b08-c312-4b90-8ed5-37edc9c54335"/>
    <ds:schemaRef ds:uri="a7703eea-690c-4fbb-b079-e024221e2421"/>
  </ds:schemaRefs>
</ds:datastoreItem>
</file>

<file path=customXml/itemProps4.xml><?xml version="1.0" encoding="utf-8"?>
<ds:datastoreItem xmlns:ds="http://schemas.openxmlformats.org/officeDocument/2006/customXml" ds:itemID="{6FD51E92-84BC-4F6B-8123-83494841B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3538</Words>
  <Characters>19462</Characters>
  <Application>Microsoft Office Word</Application>
  <DocSecurity>0</DocSecurity>
  <Lines>162</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Mario Dominguez Castro</dc:creator>
  <cp:lastModifiedBy>Leonardo Lueiza Ureta</cp:lastModifiedBy>
  <cp:revision>2</cp:revision>
  <cp:lastPrinted>2023-01-31T22:07:00Z</cp:lastPrinted>
  <dcterms:created xsi:type="dcterms:W3CDTF">2023-01-31T22:27:00Z</dcterms:created>
  <dcterms:modified xsi:type="dcterms:W3CDTF">2023-02-23T18:07:00Z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0x01010019A56EAFF33F7C4D9DBF44A7AA79D319</vt:lpwstr>
  </property>
  <property fmtid="{D5CDD505-2E9C-101B-9397-08002B2CF9AE}" pid="3" name="MediaServiceImageTags">
    <vt:lpwstr/>
  </property>
  <property fmtid="{D5CDD505-2E9C-101B-9397-08002B2CF9AE}" pid="4" name="lcf76f155ced4ddcb4097134ff3c332f">
    <vt:lpwstr/>
  </property>
  <property fmtid="{D5CDD505-2E9C-101B-9397-08002B2CF9AE}" pid="5" name="TaxCatchAll">
    <vt:lpwstr/>
  </property>
</Properties>
</file>