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BD" w:rsidRPr="00F16156" w:rsidRDefault="00505BBD" w:rsidP="00713E63">
      <w:pPr>
        <w:pBdr>
          <w:bottom w:val="single" w:sz="4" w:space="1" w:color="auto"/>
        </w:pBdr>
        <w:spacing w:after="0"/>
        <w:ind w:left="4536"/>
        <w:jc w:val="both"/>
        <w:rPr>
          <w:rFonts w:ascii="Courier New" w:eastAsia="Times New Roman" w:hAnsi="Courier New" w:cs="Courier New"/>
          <w:b/>
          <w:sz w:val="24"/>
          <w:szCs w:val="24"/>
          <w:lang w:eastAsia="es-ES"/>
        </w:rPr>
      </w:pPr>
      <w:bookmarkStart w:id="0" w:name="OLE_LINK4"/>
      <w:bookmarkStart w:id="1" w:name="OLE_LINK5"/>
      <w:bookmarkStart w:id="2" w:name="OLE_LINK1"/>
      <w:bookmarkStart w:id="3" w:name="OLE_LINK2"/>
      <w:bookmarkStart w:id="4" w:name="OLE_LINK3"/>
      <w:r w:rsidRPr="00F16156">
        <w:rPr>
          <w:rFonts w:ascii="Courier New" w:hAnsi="Courier New" w:cs="Courier New"/>
          <w:b/>
          <w:bCs/>
          <w:sz w:val="24"/>
          <w:szCs w:val="24"/>
        </w:rPr>
        <w:t>MENSAJE DE S.E. EL PRESIDENTE DE LA REPÚBLICA CON EL QUE INICIA UN PROYECTO DE LEY QUE MODIFICA LA LEY DE FOMENTO A LA MARINA MERCANTE</w:t>
      </w:r>
      <w:r w:rsidR="00D251D4" w:rsidRPr="00F16156">
        <w:rPr>
          <w:rFonts w:ascii="Courier New" w:hAnsi="Courier New" w:cs="Courier New"/>
          <w:b/>
          <w:bCs/>
          <w:sz w:val="24"/>
          <w:szCs w:val="24"/>
        </w:rPr>
        <w:t xml:space="preserve"> Y</w:t>
      </w:r>
      <w:r w:rsidR="0085650D" w:rsidRPr="00F16156">
        <w:rPr>
          <w:rFonts w:ascii="Courier New" w:hAnsi="Courier New" w:cs="Courier New"/>
          <w:b/>
          <w:bCs/>
          <w:sz w:val="24"/>
          <w:szCs w:val="24"/>
        </w:rPr>
        <w:t xml:space="preserve"> LA LEY DE NAVEGACIÓN</w:t>
      </w:r>
      <w:r w:rsidR="00A375DB" w:rsidRPr="00F16156">
        <w:rPr>
          <w:rFonts w:ascii="Courier New" w:hAnsi="Courier New" w:cs="Courier New"/>
          <w:b/>
          <w:bCs/>
          <w:sz w:val="24"/>
          <w:szCs w:val="24"/>
        </w:rPr>
        <w:t>,</w:t>
      </w:r>
      <w:r w:rsidR="00C9094C" w:rsidRPr="00F16156">
        <w:rPr>
          <w:rFonts w:ascii="Courier New" w:hAnsi="Courier New" w:cs="Courier New"/>
          <w:b/>
          <w:bCs/>
          <w:sz w:val="24"/>
          <w:szCs w:val="24"/>
        </w:rPr>
        <w:t xml:space="preserve"> </w:t>
      </w:r>
      <w:r w:rsidR="00A0655F" w:rsidRPr="00F16156">
        <w:rPr>
          <w:rFonts w:ascii="Courier New" w:hAnsi="Courier New" w:cs="Courier New"/>
          <w:b/>
          <w:bCs/>
          <w:sz w:val="24"/>
          <w:szCs w:val="24"/>
        </w:rPr>
        <w:t xml:space="preserve">PARA FOMENTAR </w:t>
      </w:r>
      <w:r w:rsidR="00CA6843" w:rsidRPr="00F16156">
        <w:rPr>
          <w:rFonts w:ascii="Courier New" w:hAnsi="Courier New" w:cs="Courier New"/>
          <w:b/>
          <w:bCs/>
          <w:sz w:val="24"/>
          <w:szCs w:val="24"/>
        </w:rPr>
        <w:t>LA COMPETENCIA EN EL MERCADO DE</w:t>
      </w:r>
      <w:r w:rsidR="00A0655F" w:rsidRPr="00F16156">
        <w:rPr>
          <w:rFonts w:ascii="Courier New" w:hAnsi="Courier New" w:cs="Courier New"/>
          <w:b/>
          <w:bCs/>
          <w:sz w:val="24"/>
          <w:szCs w:val="24"/>
        </w:rPr>
        <w:t>L</w:t>
      </w:r>
      <w:r w:rsidR="00CA6843" w:rsidRPr="00F16156">
        <w:rPr>
          <w:rFonts w:ascii="Courier New" w:hAnsi="Courier New" w:cs="Courier New"/>
          <w:b/>
          <w:bCs/>
          <w:sz w:val="24"/>
          <w:szCs w:val="24"/>
        </w:rPr>
        <w:t xml:space="preserve"> CABOTAJE MARÍTIMO.</w:t>
      </w:r>
      <w:r w:rsidR="00CA6843" w:rsidRPr="00F16156" w:rsidDel="00CA6843">
        <w:rPr>
          <w:rFonts w:ascii="Courier New" w:hAnsi="Courier New" w:cs="Courier New"/>
          <w:b/>
          <w:bCs/>
          <w:sz w:val="24"/>
          <w:szCs w:val="24"/>
        </w:rPr>
        <w:t xml:space="preserve"> </w:t>
      </w:r>
      <w:bookmarkEnd w:id="0"/>
      <w:bookmarkEnd w:id="1"/>
    </w:p>
    <w:bookmarkEnd w:id="2"/>
    <w:bookmarkEnd w:id="3"/>
    <w:bookmarkEnd w:id="4"/>
    <w:p w:rsidR="00F16156" w:rsidRDefault="00F16156" w:rsidP="00713E63">
      <w:pPr>
        <w:keepNext/>
        <w:tabs>
          <w:tab w:val="num" w:pos="709"/>
          <w:tab w:val="left" w:pos="2880"/>
          <w:tab w:val="num" w:pos="3195"/>
        </w:tabs>
        <w:spacing w:after="0"/>
        <w:ind w:left="3544" w:firstLine="1276"/>
        <w:jc w:val="both"/>
        <w:outlineLvl w:val="0"/>
        <w:rPr>
          <w:rFonts w:ascii="Courier New" w:eastAsia="Times New Roman" w:hAnsi="Courier New" w:cs="Courier New"/>
          <w:kern w:val="28"/>
          <w:sz w:val="24"/>
          <w:szCs w:val="24"/>
          <w:lang w:eastAsia="es-ES"/>
        </w:rPr>
      </w:pPr>
    </w:p>
    <w:p w:rsidR="007448CC" w:rsidRPr="00F16156" w:rsidRDefault="00F16156" w:rsidP="00713E63">
      <w:pPr>
        <w:keepNext/>
        <w:tabs>
          <w:tab w:val="num" w:pos="709"/>
          <w:tab w:val="left" w:pos="2880"/>
          <w:tab w:val="num" w:pos="3195"/>
        </w:tabs>
        <w:spacing w:after="0"/>
        <w:ind w:firstLine="4536"/>
        <w:jc w:val="both"/>
        <w:outlineLvl w:val="0"/>
        <w:rPr>
          <w:rFonts w:ascii="Courier New" w:eastAsia="Times New Roman" w:hAnsi="Courier New" w:cs="Courier New"/>
          <w:caps/>
          <w:kern w:val="28"/>
          <w:sz w:val="24"/>
          <w:szCs w:val="24"/>
          <w:lang w:eastAsia="es-ES"/>
        </w:rPr>
      </w:pPr>
      <w:r>
        <w:rPr>
          <w:rFonts w:ascii="Courier New" w:eastAsia="Times New Roman" w:hAnsi="Courier New" w:cs="Courier New"/>
          <w:kern w:val="28"/>
          <w:sz w:val="24"/>
          <w:szCs w:val="24"/>
          <w:lang w:eastAsia="es-ES"/>
        </w:rPr>
        <w:t>Santiago</w:t>
      </w:r>
      <w:r w:rsidR="007448CC" w:rsidRPr="00F16156">
        <w:rPr>
          <w:rFonts w:ascii="Courier New" w:eastAsia="Times New Roman" w:hAnsi="Courier New" w:cs="Courier New"/>
          <w:kern w:val="28"/>
          <w:sz w:val="24"/>
          <w:szCs w:val="24"/>
          <w:lang w:eastAsia="es-ES"/>
        </w:rPr>
        <w:t>,</w:t>
      </w:r>
      <w:r w:rsidR="00A0655F" w:rsidRPr="00F16156">
        <w:rPr>
          <w:rFonts w:ascii="Courier New" w:eastAsia="Times New Roman" w:hAnsi="Courier New" w:cs="Courier New"/>
          <w:kern w:val="28"/>
          <w:sz w:val="24"/>
          <w:szCs w:val="24"/>
          <w:lang w:eastAsia="es-ES"/>
        </w:rPr>
        <w:t xml:space="preserve"> </w:t>
      </w:r>
      <w:r w:rsidR="00FA24B8">
        <w:rPr>
          <w:rFonts w:ascii="Courier New" w:eastAsia="Times New Roman" w:hAnsi="Courier New" w:cs="Courier New"/>
          <w:kern w:val="28"/>
          <w:sz w:val="24"/>
          <w:szCs w:val="24"/>
          <w:lang w:eastAsia="es-ES"/>
        </w:rPr>
        <w:t>11</w:t>
      </w:r>
      <w:r w:rsidR="00F12420" w:rsidRPr="002D5A81">
        <w:rPr>
          <w:rFonts w:ascii="Courier New" w:eastAsia="Times New Roman" w:hAnsi="Courier New" w:cs="Courier New"/>
          <w:kern w:val="28"/>
          <w:sz w:val="24"/>
          <w:szCs w:val="24"/>
          <w:lang w:eastAsia="es-ES"/>
        </w:rPr>
        <w:t xml:space="preserve"> de</w:t>
      </w:r>
      <w:r w:rsidR="008051D3">
        <w:rPr>
          <w:rFonts w:ascii="Courier New" w:eastAsia="Times New Roman" w:hAnsi="Courier New" w:cs="Courier New"/>
          <w:kern w:val="28"/>
          <w:sz w:val="24"/>
          <w:szCs w:val="24"/>
          <w:lang w:eastAsia="es-ES"/>
        </w:rPr>
        <w:t xml:space="preserve"> </w:t>
      </w:r>
      <w:r w:rsidR="00FA24B8">
        <w:rPr>
          <w:rFonts w:ascii="Courier New" w:eastAsia="Times New Roman" w:hAnsi="Courier New" w:cs="Courier New"/>
          <w:kern w:val="28"/>
          <w:sz w:val="24"/>
          <w:szCs w:val="24"/>
          <w:lang w:eastAsia="es-ES"/>
        </w:rPr>
        <w:t>agosto</w:t>
      </w:r>
      <w:r w:rsidR="008051D3">
        <w:rPr>
          <w:rFonts w:ascii="Courier New" w:eastAsia="Times New Roman" w:hAnsi="Courier New" w:cs="Courier New"/>
          <w:kern w:val="28"/>
          <w:sz w:val="24"/>
          <w:szCs w:val="24"/>
          <w:lang w:eastAsia="es-ES"/>
        </w:rPr>
        <w:t xml:space="preserve"> </w:t>
      </w:r>
      <w:r w:rsidR="00964A39" w:rsidRPr="00F16156">
        <w:rPr>
          <w:rFonts w:ascii="Courier New" w:eastAsia="Times New Roman" w:hAnsi="Courier New" w:cs="Courier New"/>
          <w:kern w:val="28"/>
          <w:sz w:val="24"/>
          <w:szCs w:val="24"/>
          <w:lang w:eastAsia="es-ES"/>
        </w:rPr>
        <w:t>de</w:t>
      </w:r>
      <w:r w:rsidR="00F477EA" w:rsidRPr="00F16156">
        <w:rPr>
          <w:rFonts w:ascii="Courier New" w:eastAsia="Times New Roman" w:hAnsi="Courier New" w:cs="Courier New"/>
          <w:kern w:val="28"/>
          <w:sz w:val="24"/>
          <w:szCs w:val="24"/>
          <w:lang w:eastAsia="es-ES"/>
        </w:rPr>
        <w:t xml:space="preserve"> 20</w:t>
      </w:r>
      <w:r w:rsidR="00781B5E" w:rsidRPr="00F16156">
        <w:rPr>
          <w:rFonts w:ascii="Courier New" w:eastAsia="Times New Roman" w:hAnsi="Courier New" w:cs="Courier New"/>
          <w:kern w:val="28"/>
          <w:sz w:val="24"/>
          <w:szCs w:val="24"/>
          <w:lang w:eastAsia="es-ES"/>
        </w:rPr>
        <w:t>2</w:t>
      </w:r>
      <w:r w:rsidR="00F74CCB" w:rsidRPr="00F16156">
        <w:rPr>
          <w:rFonts w:ascii="Courier New" w:eastAsia="Times New Roman" w:hAnsi="Courier New" w:cs="Courier New"/>
          <w:kern w:val="28"/>
          <w:sz w:val="24"/>
          <w:szCs w:val="24"/>
          <w:lang w:eastAsia="es-ES"/>
        </w:rPr>
        <w:t>1</w:t>
      </w:r>
      <w:r w:rsidR="00F477EA" w:rsidRPr="00F16156">
        <w:rPr>
          <w:rFonts w:ascii="Courier New" w:eastAsia="Times New Roman" w:hAnsi="Courier New" w:cs="Courier New"/>
          <w:kern w:val="28"/>
          <w:sz w:val="24"/>
          <w:szCs w:val="24"/>
          <w:lang w:eastAsia="es-ES"/>
        </w:rPr>
        <w:t>.</w:t>
      </w:r>
    </w:p>
    <w:p w:rsidR="00F477EA" w:rsidRPr="00F16156" w:rsidRDefault="00F477EA" w:rsidP="00713E63">
      <w:pPr>
        <w:keepNext/>
        <w:tabs>
          <w:tab w:val="num" w:pos="709"/>
          <w:tab w:val="left" w:pos="2880"/>
          <w:tab w:val="num" w:pos="3195"/>
        </w:tabs>
        <w:spacing w:after="0"/>
        <w:ind w:left="2835" w:hanging="709"/>
        <w:jc w:val="both"/>
        <w:outlineLvl w:val="0"/>
        <w:rPr>
          <w:rFonts w:ascii="Courier New" w:eastAsia="Times New Roman" w:hAnsi="Courier New" w:cs="Courier New"/>
          <w:b/>
          <w:caps/>
          <w:kern w:val="28"/>
          <w:sz w:val="24"/>
          <w:szCs w:val="24"/>
          <w:lang w:eastAsia="es-ES"/>
        </w:rPr>
      </w:pPr>
    </w:p>
    <w:p w:rsidR="00F477EA" w:rsidRPr="00F16156" w:rsidRDefault="00F477EA" w:rsidP="00713E63">
      <w:pPr>
        <w:keepNext/>
        <w:tabs>
          <w:tab w:val="num" w:pos="709"/>
          <w:tab w:val="left" w:pos="2880"/>
          <w:tab w:val="num" w:pos="3195"/>
        </w:tabs>
        <w:spacing w:after="0"/>
        <w:ind w:left="2835" w:hanging="709"/>
        <w:jc w:val="both"/>
        <w:outlineLvl w:val="0"/>
        <w:rPr>
          <w:rFonts w:ascii="Courier New" w:eastAsia="Times New Roman" w:hAnsi="Courier New" w:cs="Courier New"/>
          <w:b/>
          <w:caps/>
          <w:kern w:val="28"/>
          <w:sz w:val="24"/>
          <w:szCs w:val="24"/>
          <w:lang w:eastAsia="es-ES"/>
        </w:rPr>
      </w:pPr>
    </w:p>
    <w:p w:rsidR="00AC2B9A" w:rsidRDefault="00AC2B9A" w:rsidP="00713E63">
      <w:pPr>
        <w:keepNext/>
        <w:tabs>
          <w:tab w:val="num" w:pos="709"/>
          <w:tab w:val="left" w:pos="2880"/>
          <w:tab w:val="num" w:pos="3195"/>
        </w:tabs>
        <w:spacing w:after="0"/>
        <w:ind w:left="2835" w:hanging="709"/>
        <w:jc w:val="both"/>
        <w:outlineLvl w:val="0"/>
        <w:rPr>
          <w:rFonts w:ascii="Courier New" w:eastAsia="Times New Roman" w:hAnsi="Courier New" w:cs="Courier New"/>
          <w:b/>
          <w:caps/>
          <w:kern w:val="28"/>
          <w:sz w:val="24"/>
          <w:szCs w:val="24"/>
          <w:lang w:eastAsia="es-ES"/>
        </w:rPr>
      </w:pPr>
    </w:p>
    <w:p w:rsidR="00FA24B8" w:rsidRDefault="00FA24B8" w:rsidP="00FA24B8">
      <w:pPr>
        <w:spacing w:after="0"/>
        <w:rPr>
          <w:rFonts w:ascii="Courier New" w:eastAsia="Times New Roman" w:hAnsi="Courier New" w:cs="Courier New"/>
          <w:b/>
          <w:caps/>
          <w:kern w:val="28"/>
          <w:sz w:val="24"/>
          <w:szCs w:val="24"/>
          <w:lang w:eastAsia="es-ES"/>
        </w:rPr>
      </w:pPr>
    </w:p>
    <w:p w:rsidR="007448CC" w:rsidRPr="00F16156" w:rsidRDefault="008051D3" w:rsidP="00FA24B8">
      <w:pPr>
        <w:spacing w:after="0"/>
        <w:ind w:firstLine="4536"/>
        <w:rPr>
          <w:rFonts w:ascii="Courier New" w:eastAsia="Times New Roman" w:hAnsi="Courier New" w:cs="Courier New"/>
          <w:b/>
          <w:caps/>
          <w:kern w:val="28"/>
          <w:sz w:val="24"/>
          <w:szCs w:val="24"/>
          <w:lang w:eastAsia="es-ES"/>
        </w:rPr>
      </w:pPr>
      <w:r w:rsidRPr="00555E24">
        <w:rPr>
          <w:rFonts w:ascii="Courier New" w:eastAsia="Times New Roman" w:hAnsi="Courier New" w:cs="Courier New"/>
          <w:b/>
          <w:color w:val="000000" w:themeColor="text1"/>
          <w:spacing w:val="100"/>
          <w:sz w:val="24"/>
          <w:szCs w:val="24"/>
          <w:lang w:val="es-ES_tradnl" w:eastAsia="es-ES"/>
        </w:rPr>
        <w:t>MENSAJE</w:t>
      </w:r>
      <w:r w:rsidRPr="008051D3">
        <w:rPr>
          <w:rFonts w:ascii="Courier New" w:hAnsi="Courier New" w:cs="Courier New"/>
          <w:b/>
          <w:sz w:val="24"/>
          <w:szCs w:val="24"/>
        </w:rPr>
        <w:t xml:space="preserve"> </w:t>
      </w:r>
      <w:r w:rsidR="007448CC" w:rsidRPr="00F16156">
        <w:rPr>
          <w:rFonts w:ascii="Courier New" w:eastAsia="Times New Roman" w:hAnsi="Courier New" w:cs="Courier New"/>
          <w:b/>
          <w:caps/>
          <w:kern w:val="28"/>
          <w:sz w:val="24"/>
          <w:szCs w:val="24"/>
          <w:lang w:eastAsia="es-ES"/>
        </w:rPr>
        <w:t>Nº</w:t>
      </w:r>
      <w:r w:rsidR="00F16156">
        <w:rPr>
          <w:rFonts w:ascii="Courier New" w:eastAsia="Times New Roman" w:hAnsi="Courier New" w:cs="Courier New"/>
          <w:b/>
          <w:caps/>
          <w:kern w:val="28"/>
          <w:sz w:val="24"/>
          <w:szCs w:val="24"/>
          <w:lang w:eastAsia="es-ES"/>
        </w:rPr>
        <w:t xml:space="preserve"> </w:t>
      </w:r>
      <w:r w:rsidR="00FA24B8">
        <w:rPr>
          <w:rFonts w:ascii="Courier New" w:eastAsia="Times New Roman" w:hAnsi="Courier New" w:cs="Courier New"/>
          <w:b/>
          <w:caps/>
          <w:kern w:val="28"/>
          <w:sz w:val="24"/>
          <w:szCs w:val="24"/>
          <w:u w:val="single"/>
          <w:lang w:eastAsia="es-ES"/>
        </w:rPr>
        <w:t>156</w:t>
      </w:r>
      <w:r w:rsidR="00C80F50">
        <w:rPr>
          <w:rFonts w:ascii="Courier New" w:eastAsia="Times New Roman" w:hAnsi="Courier New" w:cs="Courier New"/>
          <w:b/>
          <w:caps/>
          <w:kern w:val="28"/>
          <w:sz w:val="24"/>
          <w:szCs w:val="24"/>
          <w:u w:val="single"/>
          <w:lang w:eastAsia="es-ES"/>
        </w:rPr>
        <w:t>-369</w:t>
      </w:r>
      <w:r w:rsidR="007448CC" w:rsidRPr="00F16156">
        <w:rPr>
          <w:rFonts w:ascii="Courier New" w:eastAsia="Times New Roman" w:hAnsi="Courier New" w:cs="Courier New"/>
          <w:b/>
          <w:caps/>
          <w:kern w:val="28"/>
          <w:sz w:val="24"/>
          <w:szCs w:val="24"/>
          <w:lang w:eastAsia="es-ES"/>
        </w:rPr>
        <w:t>/</w:t>
      </w:r>
    </w:p>
    <w:p w:rsidR="00F477EA" w:rsidRPr="00F16156" w:rsidRDefault="00F477EA" w:rsidP="00713E63">
      <w:pPr>
        <w:keepNext/>
        <w:tabs>
          <w:tab w:val="num" w:pos="709"/>
          <w:tab w:val="num" w:pos="3195"/>
          <w:tab w:val="left" w:pos="4536"/>
        </w:tabs>
        <w:spacing w:after="0"/>
        <w:ind w:left="3544" w:hanging="709"/>
        <w:jc w:val="both"/>
        <w:outlineLvl w:val="0"/>
        <w:rPr>
          <w:rFonts w:ascii="Courier New" w:eastAsia="Times New Roman" w:hAnsi="Courier New" w:cs="Courier New"/>
          <w:b/>
          <w:caps/>
          <w:kern w:val="28"/>
          <w:sz w:val="24"/>
          <w:szCs w:val="24"/>
          <w:lang w:eastAsia="es-ES"/>
        </w:rPr>
      </w:pPr>
    </w:p>
    <w:p w:rsidR="00713E63" w:rsidRDefault="00713E63" w:rsidP="00713E63">
      <w:pPr>
        <w:keepNext/>
        <w:tabs>
          <w:tab w:val="num" w:pos="709"/>
          <w:tab w:val="num" w:pos="3195"/>
          <w:tab w:val="left" w:pos="4536"/>
        </w:tabs>
        <w:spacing w:after="0"/>
        <w:ind w:left="3544" w:hanging="709"/>
        <w:jc w:val="both"/>
        <w:outlineLvl w:val="0"/>
        <w:rPr>
          <w:rFonts w:ascii="Courier New" w:eastAsia="Times New Roman" w:hAnsi="Courier New" w:cs="Courier New"/>
          <w:b/>
          <w:caps/>
          <w:kern w:val="28"/>
          <w:sz w:val="24"/>
          <w:szCs w:val="24"/>
          <w:lang w:eastAsia="es-ES"/>
        </w:rPr>
      </w:pPr>
    </w:p>
    <w:p w:rsidR="008051D3" w:rsidRDefault="008051D3" w:rsidP="00713E63">
      <w:pPr>
        <w:keepNext/>
        <w:tabs>
          <w:tab w:val="num" w:pos="709"/>
          <w:tab w:val="num" w:pos="3195"/>
          <w:tab w:val="left" w:pos="4536"/>
        </w:tabs>
        <w:spacing w:after="0"/>
        <w:ind w:left="3544" w:hanging="709"/>
        <w:jc w:val="both"/>
        <w:outlineLvl w:val="0"/>
        <w:rPr>
          <w:rFonts w:ascii="Courier New" w:eastAsia="Times New Roman" w:hAnsi="Courier New" w:cs="Courier New"/>
          <w:b/>
          <w:caps/>
          <w:kern w:val="28"/>
          <w:sz w:val="24"/>
          <w:szCs w:val="24"/>
          <w:lang w:eastAsia="es-ES"/>
        </w:rPr>
      </w:pPr>
    </w:p>
    <w:p w:rsidR="007448CC" w:rsidRPr="00F16156" w:rsidRDefault="007448CC" w:rsidP="00713E63">
      <w:pPr>
        <w:keepNext/>
        <w:tabs>
          <w:tab w:val="num" w:pos="709"/>
          <w:tab w:val="left" w:pos="2880"/>
          <w:tab w:val="num" w:pos="3195"/>
        </w:tabs>
        <w:spacing w:after="0"/>
        <w:ind w:left="2835" w:hanging="709"/>
        <w:jc w:val="both"/>
        <w:outlineLvl w:val="0"/>
        <w:rPr>
          <w:rFonts w:ascii="Courier New" w:eastAsia="Times New Roman" w:hAnsi="Courier New" w:cs="Courier New"/>
          <w:b/>
          <w:caps/>
          <w:kern w:val="28"/>
          <w:sz w:val="24"/>
          <w:szCs w:val="24"/>
          <w:lang w:eastAsia="es-ES"/>
        </w:rPr>
      </w:pPr>
    </w:p>
    <w:p w:rsidR="00505BBD" w:rsidRPr="00F16156" w:rsidRDefault="00505BBD" w:rsidP="00713E63">
      <w:pPr>
        <w:pStyle w:val="Sangradetextonormal"/>
        <w:numPr>
          <w:ilvl w:val="0"/>
          <w:numId w:val="0"/>
        </w:numPr>
        <w:tabs>
          <w:tab w:val="clear" w:pos="3544"/>
        </w:tabs>
        <w:spacing w:before="0" w:after="0" w:line="276" w:lineRule="auto"/>
        <w:ind w:left="2835"/>
        <w:rPr>
          <w:rFonts w:ascii="Courier New" w:hAnsi="Courier New" w:cs="Courier New"/>
          <w:sz w:val="24"/>
          <w:szCs w:val="24"/>
        </w:rPr>
      </w:pPr>
      <w:r w:rsidRPr="00F16156">
        <w:rPr>
          <w:rFonts w:ascii="Courier New" w:hAnsi="Courier New" w:cs="Courier New"/>
          <w:sz w:val="24"/>
          <w:szCs w:val="24"/>
        </w:rPr>
        <w:t xml:space="preserve">Honorable </w:t>
      </w:r>
      <w:r w:rsidR="00AC7C85" w:rsidRPr="00E81ECC">
        <w:rPr>
          <w:rFonts w:ascii="Courier New" w:hAnsi="Courier New" w:cs="Courier New"/>
          <w:sz w:val="24"/>
          <w:szCs w:val="24"/>
        </w:rPr>
        <w:t>Cámara de Diputados</w:t>
      </w:r>
      <w:r w:rsidR="00E81ECC">
        <w:rPr>
          <w:rFonts w:ascii="Courier New" w:hAnsi="Courier New" w:cs="Courier New"/>
          <w:sz w:val="24"/>
          <w:szCs w:val="24"/>
        </w:rPr>
        <w:t>:</w:t>
      </w:r>
    </w:p>
    <w:p w:rsidR="00B80B5A" w:rsidRPr="00F16156" w:rsidRDefault="00B80B5A" w:rsidP="00713E63">
      <w:pPr>
        <w:spacing w:after="0"/>
        <w:ind w:left="2835" w:firstLine="709"/>
        <w:jc w:val="both"/>
        <w:rPr>
          <w:rFonts w:ascii="Courier New" w:hAnsi="Courier New" w:cs="Courier New"/>
          <w:sz w:val="24"/>
          <w:szCs w:val="24"/>
        </w:rPr>
      </w:pPr>
    </w:p>
    <w:p w:rsidR="00505BBD" w:rsidRPr="00F16156" w:rsidRDefault="00CA31E3" w:rsidP="003512BF">
      <w:pPr>
        <w:spacing w:after="0"/>
        <w:ind w:left="2835" w:firstLine="709"/>
        <w:jc w:val="both"/>
        <w:rPr>
          <w:rFonts w:ascii="Courier New" w:hAnsi="Courier New" w:cs="Courier New"/>
          <w:sz w:val="24"/>
          <w:szCs w:val="24"/>
        </w:rPr>
      </w:pPr>
      <w:r w:rsidRPr="00CA31E3">
        <w:rPr>
          <w:rFonts w:ascii="Courier New" w:eastAsia="Times New Roman" w:hAnsi="Courier New" w:cs="Courier New"/>
          <w:b/>
          <w:caps/>
          <w:noProof/>
          <w:kern w:val="28"/>
          <w:sz w:val="24"/>
          <w:szCs w:val="24"/>
          <w:lang w:val="es-ES" w:eastAsia="es-ES"/>
        </w:rPr>
        <w:pict>
          <v:shapetype id="_x0000_t202" coordsize="21600,21600" o:spt="202" path="m,l,21600r21600,l21600,xe">
            <v:stroke joinstyle="miter"/>
            <v:path gradientshapeok="t" o:connecttype="rect"/>
          </v:shapetype>
          <v:shape id="Cuadro de texto 2" o:spid="_x0000_s1026" type="#_x0000_t202" style="position:absolute;left:0;text-align:left;margin-left:.5pt;margin-top:.6pt;width:113.2pt;height:119.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" stroked="f">
            <v:textbox>
              <w:txbxContent>
                <w:p w:rsidR="008051D3" w:rsidRPr="00555E24" w:rsidRDefault="008051D3" w:rsidP="008051D3">
                  <w:pPr>
                    <w:tabs>
                      <w:tab w:val="left" w:pos="-720"/>
                    </w:tabs>
                    <w:spacing w:after="0"/>
                    <w:ind w:right="-2030"/>
                    <w:jc w:val="both"/>
                    <w:rPr>
                      <w:rFonts w:ascii="Courier New" w:eastAsia="Times New Roman" w:hAnsi="Courier New" w:cs="Courier New"/>
                      <w:b/>
                      <w:color w:val="000000" w:themeColor="text1"/>
                      <w:spacing w:val="-3"/>
                      <w:sz w:val="24"/>
                      <w:szCs w:val="24"/>
                      <w:lang w:val="es-ES_tradnl" w:eastAsia="es-ES"/>
                    </w:rPr>
                  </w:pPr>
                </w:p>
                <w:p w:rsidR="008051D3" w:rsidRPr="00555E24" w:rsidRDefault="008051D3" w:rsidP="008051D3">
                  <w:pPr>
                    <w:tabs>
                      <w:tab w:val="left" w:pos="-720"/>
                    </w:tabs>
                    <w:spacing w:after="0" w:line="360" w:lineRule="auto"/>
                    <w:ind w:left="142" w:right="-2030"/>
                    <w:jc w:val="both"/>
                    <w:rPr>
                      <w:rFonts w:ascii="Courier New" w:eastAsia="Times New Roman" w:hAnsi="Courier New" w:cs="Courier New"/>
                      <w:b/>
                      <w:color w:val="000000" w:themeColor="text1"/>
                      <w:spacing w:val="-3"/>
                      <w:sz w:val="24"/>
                      <w:szCs w:val="24"/>
                      <w:lang w:val="es-ES_tradnl" w:eastAsia="es-ES"/>
                    </w:rPr>
                  </w:pPr>
                  <w:r w:rsidRPr="00555E24">
                    <w:rPr>
                      <w:rFonts w:ascii="Courier New" w:eastAsia="Times New Roman" w:hAnsi="Courier New" w:cs="Courier New"/>
                      <w:b/>
                      <w:color w:val="000000" w:themeColor="text1"/>
                      <w:spacing w:val="-3"/>
                      <w:sz w:val="24"/>
                      <w:szCs w:val="24"/>
                      <w:lang w:val="es-ES_tradnl" w:eastAsia="es-ES"/>
                    </w:rPr>
                    <w:t xml:space="preserve">A S.E. </w:t>
                  </w:r>
                  <w:r>
                    <w:rPr>
                      <w:rFonts w:ascii="Courier New" w:eastAsia="Times New Roman" w:hAnsi="Courier New" w:cs="Courier New"/>
                      <w:b/>
                      <w:color w:val="000000" w:themeColor="text1"/>
                      <w:spacing w:val="-3"/>
                      <w:sz w:val="24"/>
                      <w:szCs w:val="24"/>
                      <w:lang w:val="es-ES_tradnl" w:eastAsia="es-ES"/>
                    </w:rPr>
                    <w:t>EL</w:t>
                  </w:r>
                </w:p>
                <w:p w:rsidR="008051D3" w:rsidRPr="00555E24" w:rsidRDefault="008051D3" w:rsidP="008051D3">
                  <w:pPr>
                    <w:tabs>
                      <w:tab w:val="left" w:pos="-720"/>
                    </w:tabs>
                    <w:spacing w:after="0" w:line="360" w:lineRule="auto"/>
                    <w:ind w:left="142" w:right="-2030"/>
                    <w:jc w:val="both"/>
                    <w:rPr>
                      <w:rFonts w:ascii="Courier New" w:eastAsia="Times New Roman" w:hAnsi="Courier New" w:cs="Courier New"/>
                      <w:b/>
                      <w:color w:val="000000" w:themeColor="text1"/>
                      <w:spacing w:val="-3"/>
                      <w:sz w:val="24"/>
                      <w:szCs w:val="24"/>
                      <w:lang w:val="es-ES_tradnl" w:eastAsia="es-ES"/>
                    </w:rPr>
                  </w:pPr>
                  <w:r w:rsidRPr="00555E24">
                    <w:rPr>
                      <w:rFonts w:ascii="Courier New" w:eastAsia="Times New Roman" w:hAnsi="Courier New" w:cs="Courier New"/>
                      <w:b/>
                      <w:color w:val="000000" w:themeColor="text1"/>
                      <w:spacing w:val="-3"/>
                      <w:sz w:val="24"/>
                      <w:szCs w:val="24"/>
                      <w:lang w:val="es-ES_tradnl" w:eastAsia="es-ES"/>
                    </w:rPr>
                    <w:t>PRESIDENT</w:t>
                  </w:r>
                  <w:r w:rsidR="005514AF">
                    <w:rPr>
                      <w:rFonts w:ascii="Courier New" w:eastAsia="Times New Roman" w:hAnsi="Courier New" w:cs="Courier New"/>
                      <w:b/>
                      <w:color w:val="000000" w:themeColor="text1"/>
                      <w:spacing w:val="-3"/>
                      <w:sz w:val="24"/>
                      <w:szCs w:val="24"/>
                      <w:lang w:val="es-ES_tradnl" w:eastAsia="es-ES"/>
                    </w:rPr>
                    <w:t>E</w:t>
                  </w:r>
                </w:p>
                <w:p w:rsidR="005514AF" w:rsidRDefault="008051D3" w:rsidP="008051D3">
                  <w:pPr>
                    <w:tabs>
                      <w:tab w:val="left" w:pos="-720"/>
                    </w:tabs>
                    <w:spacing w:after="0" w:line="360" w:lineRule="auto"/>
                    <w:ind w:left="142" w:right="-2030"/>
                    <w:jc w:val="both"/>
                    <w:rPr>
                      <w:rFonts w:ascii="Courier New" w:eastAsia="Times New Roman" w:hAnsi="Courier New" w:cs="Courier New"/>
                      <w:b/>
                      <w:color w:val="000000" w:themeColor="text1"/>
                      <w:spacing w:val="-3"/>
                      <w:sz w:val="24"/>
                      <w:szCs w:val="24"/>
                      <w:lang w:val="es-ES_tradnl" w:eastAsia="es-ES"/>
                    </w:rPr>
                  </w:pPr>
                  <w:r w:rsidRPr="00555E24">
                    <w:rPr>
                      <w:rFonts w:ascii="Courier New" w:eastAsia="Times New Roman" w:hAnsi="Courier New" w:cs="Courier New"/>
                      <w:b/>
                      <w:color w:val="000000" w:themeColor="text1"/>
                      <w:spacing w:val="-3"/>
                      <w:sz w:val="24"/>
                      <w:szCs w:val="24"/>
                      <w:lang w:val="es-ES_tradnl" w:eastAsia="es-ES"/>
                    </w:rPr>
                    <w:t>DE</w:t>
                  </w:r>
                  <w:r w:rsidR="005514AF">
                    <w:rPr>
                      <w:rFonts w:ascii="Courier New" w:eastAsia="Times New Roman" w:hAnsi="Courier New" w:cs="Courier New"/>
                      <w:b/>
                      <w:color w:val="000000" w:themeColor="text1"/>
                      <w:spacing w:val="-3"/>
                      <w:sz w:val="24"/>
                      <w:szCs w:val="24"/>
                      <w:lang w:val="es-ES_tradnl" w:eastAsia="es-ES"/>
                    </w:rPr>
                    <w:t xml:space="preserve"> </w:t>
                  </w:r>
                  <w:r w:rsidRPr="00555E24">
                    <w:rPr>
                      <w:rFonts w:ascii="Courier New" w:eastAsia="Times New Roman" w:hAnsi="Courier New" w:cs="Courier New"/>
                      <w:b/>
                      <w:color w:val="000000" w:themeColor="text1"/>
                      <w:spacing w:val="-3"/>
                      <w:sz w:val="24"/>
                      <w:szCs w:val="24"/>
                      <w:lang w:val="es-ES_tradnl" w:eastAsia="es-ES"/>
                    </w:rPr>
                    <w:t>L</w:t>
                  </w:r>
                  <w:r w:rsidR="005514AF">
                    <w:rPr>
                      <w:rFonts w:ascii="Courier New" w:eastAsia="Times New Roman" w:hAnsi="Courier New" w:cs="Courier New"/>
                      <w:b/>
                      <w:color w:val="000000" w:themeColor="text1"/>
                      <w:spacing w:val="-3"/>
                      <w:sz w:val="24"/>
                      <w:szCs w:val="24"/>
                      <w:lang w:val="es-ES_tradnl" w:eastAsia="es-ES"/>
                    </w:rPr>
                    <w:t xml:space="preserve">A </w:t>
                  </w:r>
                  <w:r w:rsidRPr="00555E24">
                    <w:rPr>
                      <w:rFonts w:ascii="Courier New" w:eastAsia="Times New Roman" w:hAnsi="Courier New" w:cs="Courier New"/>
                      <w:b/>
                      <w:color w:val="000000" w:themeColor="text1"/>
                      <w:spacing w:val="-3"/>
                      <w:sz w:val="24"/>
                      <w:szCs w:val="24"/>
                      <w:lang w:val="es-ES_tradnl" w:eastAsia="es-ES"/>
                    </w:rPr>
                    <w:t>H.</w:t>
                  </w:r>
                </w:p>
                <w:p w:rsidR="005514AF" w:rsidRDefault="005514AF" w:rsidP="008051D3">
                  <w:pPr>
                    <w:tabs>
                      <w:tab w:val="left" w:pos="-720"/>
                    </w:tabs>
                    <w:spacing w:after="0" w:line="360" w:lineRule="auto"/>
                    <w:ind w:left="142" w:right="-2030"/>
                    <w:jc w:val="both"/>
                    <w:rPr>
                      <w:rFonts w:ascii="Courier New" w:eastAsia="Times New Roman" w:hAnsi="Courier New" w:cs="Courier New"/>
                      <w:b/>
                      <w:color w:val="000000" w:themeColor="text1"/>
                      <w:spacing w:val="-3"/>
                      <w:sz w:val="24"/>
                      <w:szCs w:val="24"/>
                      <w:lang w:val="es-ES_tradnl" w:eastAsia="es-ES"/>
                    </w:rPr>
                  </w:pPr>
                  <w:r>
                    <w:rPr>
                      <w:rFonts w:ascii="Courier New" w:eastAsia="Times New Roman" w:hAnsi="Courier New" w:cs="Courier New"/>
                      <w:b/>
                      <w:color w:val="000000" w:themeColor="text1"/>
                      <w:spacing w:val="-3"/>
                      <w:sz w:val="24"/>
                      <w:szCs w:val="24"/>
                      <w:lang w:val="es-ES_tradnl" w:eastAsia="es-ES"/>
                    </w:rPr>
                    <w:t>CÁMARA DE</w:t>
                  </w:r>
                </w:p>
                <w:p w:rsidR="008051D3" w:rsidRPr="00555E24" w:rsidRDefault="005514AF" w:rsidP="008051D3">
                  <w:pPr>
                    <w:tabs>
                      <w:tab w:val="left" w:pos="-720"/>
                    </w:tabs>
                    <w:spacing w:after="0" w:line="360" w:lineRule="auto"/>
                    <w:ind w:left="142" w:right="-2030"/>
                    <w:jc w:val="both"/>
                    <w:rPr>
                      <w:rFonts w:ascii="Courier New" w:eastAsia="Times New Roman" w:hAnsi="Courier New" w:cs="Courier New"/>
                      <w:b/>
                      <w:color w:val="000000" w:themeColor="text1"/>
                      <w:spacing w:val="-3"/>
                      <w:sz w:val="24"/>
                      <w:szCs w:val="24"/>
                      <w:lang w:val="es-ES_tradnl" w:eastAsia="es-ES"/>
                    </w:rPr>
                  </w:pPr>
                  <w:r>
                    <w:rPr>
                      <w:rFonts w:ascii="Courier New" w:eastAsia="Times New Roman" w:hAnsi="Courier New" w:cs="Courier New"/>
                      <w:b/>
                      <w:color w:val="000000" w:themeColor="text1"/>
                      <w:spacing w:val="-3"/>
                      <w:sz w:val="24"/>
                      <w:szCs w:val="24"/>
                      <w:lang w:val="es-ES_tradnl" w:eastAsia="es-ES"/>
                    </w:rPr>
                    <w:t>DIPUTADOS</w:t>
                  </w:r>
                </w:p>
                <w:p w:rsidR="00E236A5" w:rsidRPr="007448CC" w:rsidRDefault="00E236A5" w:rsidP="00F477EA">
                  <w:pPr>
                    <w:pStyle w:val="Ttulo1"/>
                    <w:tabs>
                      <w:tab w:val="left" w:pos="2880"/>
                    </w:tabs>
                    <w:spacing w:before="120" w:after="120" w:line="240" w:lineRule="auto"/>
                    <w:rPr>
                      <w:rFonts w:cs="Courier New"/>
                      <w:szCs w:val="24"/>
                      <w:lang w:val="es-ES_tradnl"/>
                    </w:rPr>
                  </w:pPr>
                  <w:r w:rsidRPr="007448CC">
                    <w:rPr>
                      <w:rFonts w:cs="Courier New"/>
                      <w:szCs w:val="24"/>
                      <w:lang w:val="es-ES_tradnl"/>
                    </w:rPr>
                    <w:t xml:space="preserve">S.E.  </w:t>
                  </w:r>
                  <w:r w:rsidR="00F719B0" w:rsidRPr="0008166D">
                    <w:rPr>
                      <w:rFonts w:cs="Courier New"/>
                      <w:szCs w:val="24"/>
                      <w:highlight w:val="yellow"/>
                      <w:lang w:val="es-ES_tradnl"/>
                    </w:rPr>
                    <w:t>EL</w:t>
                  </w:r>
                </w:p>
                <w:p w:rsidR="00E236A5" w:rsidRPr="007448CC" w:rsidRDefault="00E236A5" w:rsidP="00F477EA">
                  <w:pPr>
                    <w:pStyle w:val="Ttulo1"/>
                    <w:tabs>
                      <w:tab w:val="left" w:pos="2880"/>
                    </w:tabs>
                    <w:spacing w:before="120" w:after="120" w:line="240" w:lineRule="auto"/>
                    <w:rPr>
                      <w:rFonts w:cs="Courier New"/>
                      <w:szCs w:val="24"/>
                      <w:lang w:val="es-ES_tradnl"/>
                    </w:rPr>
                  </w:pPr>
                  <w:r>
                    <w:rPr>
                      <w:rFonts w:cs="Courier New"/>
                      <w:szCs w:val="24"/>
                      <w:lang w:val="es-ES_tradnl"/>
                    </w:rPr>
                    <w:t>PRESIDENT</w:t>
                  </w:r>
                  <w:r w:rsidRPr="0008166D">
                    <w:rPr>
                      <w:rFonts w:cs="Courier New"/>
                      <w:szCs w:val="24"/>
                      <w:highlight w:val="yellow"/>
                      <w:lang w:val="es-ES_tradnl"/>
                    </w:rPr>
                    <w:t>E</w:t>
                  </w:r>
                </w:p>
                <w:p w:rsidR="00E236A5" w:rsidRDefault="00E236A5" w:rsidP="00F477EA">
                  <w:pPr>
                    <w:pStyle w:val="Ttulo1"/>
                    <w:tabs>
                      <w:tab w:val="left" w:pos="2880"/>
                    </w:tabs>
                    <w:spacing w:before="120" w:after="120" w:line="240" w:lineRule="auto"/>
                    <w:rPr>
                      <w:rFonts w:cs="Courier New"/>
                      <w:szCs w:val="24"/>
                      <w:lang w:val="es-ES_tradnl"/>
                    </w:rPr>
                  </w:pPr>
                  <w:r w:rsidRPr="007448CC">
                    <w:rPr>
                      <w:rFonts w:cs="Courier New"/>
                      <w:szCs w:val="24"/>
                      <w:lang w:val="es-ES_tradnl"/>
                    </w:rPr>
                    <w:t>DE</w:t>
                  </w:r>
                  <w:r>
                    <w:rPr>
                      <w:rFonts w:cs="Courier New"/>
                      <w:szCs w:val="24"/>
                      <w:lang w:val="es-ES_tradnl"/>
                    </w:rPr>
                    <w:t xml:space="preserve"> </w:t>
                  </w:r>
                  <w:r w:rsidR="008051D3">
                    <w:rPr>
                      <w:rFonts w:cs="Courier New"/>
                      <w:szCs w:val="24"/>
                      <w:lang w:val="es-ES_tradnl"/>
                    </w:rPr>
                    <w:t xml:space="preserve"> </w:t>
                  </w:r>
                  <w:r w:rsidRPr="007448CC">
                    <w:rPr>
                      <w:rFonts w:cs="Courier New"/>
                      <w:szCs w:val="24"/>
                      <w:lang w:val="es-ES_tradnl"/>
                    </w:rPr>
                    <w:t>L</w:t>
                  </w:r>
                  <w:r>
                    <w:rPr>
                      <w:rFonts w:cs="Courier New"/>
                      <w:szCs w:val="24"/>
                      <w:lang w:val="es-ES_tradnl"/>
                    </w:rPr>
                    <w:t>A</w:t>
                  </w:r>
                  <w:r w:rsidR="008051D3">
                    <w:rPr>
                      <w:rFonts w:cs="Courier New"/>
                      <w:szCs w:val="24"/>
                      <w:lang w:val="es-ES_tradnl"/>
                    </w:rPr>
                    <w:t xml:space="preserve"> </w:t>
                  </w:r>
                  <w:r>
                    <w:rPr>
                      <w:rFonts w:cs="Courier New"/>
                      <w:szCs w:val="24"/>
                      <w:lang w:val="es-ES_tradnl"/>
                    </w:rPr>
                    <w:t xml:space="preserve"> H.</w:t>
                  </w:r>
                </w:p>
                <w:p w:rsidR="00E236A5" w:rsidRPr="00674963" w:rsidRDefault="00E236A5" w:rsidP="00F477EA">
                  <w:pPr>
                    <w:pStyle w:val="Ttulo1"/>
                    <w:tabs>
                      <w:tab w:val="left" w:pos="2880"/>
                    </w:tabs>
                    <w:spacing w:before="120" w:after="120" w:line="240" w:lineRule="auto"/>
                    <w:rPr>
                      <w:rFonts w:cs="Courier New"/>
                      <w:szCs w:val="24"/>
                      <w:highlight w:val="yellow"/>
                      <w:lang w:val="es-ES_tradnl"/>
                    </w:rPr>
                  </w:pPr>
                  <w:r w:rsidRPr="00674963">
                    <w:rPr>
                      <w:rFonts w:cs="Courier New"/>
                      <w:szCs w:val="24"/>
                      <w:highlight w:val="yellow"/>
                      <w:lang w:val="es-ES_tradnl"/>
                    </w:rPr>
                    <w:t xml:space="preserve">CAMARA </w:t>
                  </w:r>
                  <w:r w:rsidR="008051D3">
                    <w:rPr>
                      <w:rFonts w:cs="Courier New"/>
                      <w:szCs w:val="24"/>
                      <w:highlight w:val="yellow"/>
                      <w:lang w:val="es-ES_tradnl"/>
                    </w:rPr>
                    <w:t xml:space="preserve"> </w:t>
                  </w:r>
                  <w:r w:rsidRPr="00674963">
                    <w:rPr>
                      <w:rFonts w:cs="Courier New"/>
                      <w:szCs w:val="24"/>
                      <w:highlight w:val="yellow"/>
                      <w:lang w:val="es-ES_tradnl"/>
                    </w:rPr>
                    <w:t>DE</w:t>
                  </w:r>
                </w:p>
                <w:p w:rsidR="00E236A5" w:rsidRPr="007448CC" w:rsidRDefault="00E236A5" w:rsidP="00F477EA">
                  <w:pPr>
                    <w:pStyle w:val="Ttulo1"/>
                    <w:tabs>
                      <w:tab w:val="left" w:pos="2880"/>
                    </w:tabs>
                    <w:spacing w:before="120" w:after="120" w:line="240" w:lineRule="auto"/>
                    <w:rPr>
                      <w:rFonts w:cs="Courier New"/>
                      <w:szCs w:val="24"/>
                      <w:lang w:val="es-ES_tradnl"/>
                    </w:rPr>
                  </w:pPr>
                  <w:r w:rsidRPr="00674963">
                    <w:rPr>
                      <w:rFonts w:cs="Courier New"/>
                      <w:szCs w:val="24"/>
                      <w:highlight w:val="yellow"/>
                      <w:lang w:val="es-ES_tradnl"/>
                    </w:rPr>
                    <w:t>DIPUTADOS</w:t>
                  </w:r>
                  <w:r w:rsidR="008051D3">
                    <w:rPr>
                      <w:rFonts w:cs="Courier New"/>
                      <w:szCs w:val="24"/>
                      <w:lang w:val="es-ES_tradnl"/>
                    </w:rPr>
                    <w:t>.</w:t>
                  </w:r>
                </w:p>
                <w:p w:rsidR="00E236A5" w:rsidRDefault="00E236A5" w:rsidP="001C5B05"/>
              </w:txbxContent>
            </v:textbox>
          </v:shape>
        </w:pict>
      </w:r>
      <w:r w:rsidR="00505BBD" w:rsidRPr="00F16156">
        <w:rPr>
          <w:rFonts w:ascii="Courier New" w:hAnsi="Courier New" w:cs="Courier New"/>
          <w:sz w:val="24"/>
          <w:szCs w:val="24"/>
        </w:rPr>
        <w:t xml:space="preserve">En uso de mis facultades constitucionales, tengo el honor de someter a vuestra consideración un proyecto de ley que tiene por objeto modificar la Ley de Fomento a la Marina Mercante, contenida en el </w:t>
      </w:r>
      <w:r w:rsidR="000A436E">
        <w:rPr>
          <w:rFonts w:ascii="Courier New" w:hAnsi="Courier New" w:cs="Courier New"/>
          <w:sz w:val="24"/>
          <w:szCs w:val="24"/>
        </w:rPr>
        <w:t>decreto ley</w:t>
      </w:r>
      <w:r w:rsidR="0010746C">
        <w:rPr>
          <w:rFonts w:ascii="Courier New" w:hAnsi="Courier New" w:cs="Courier New"/>
          <w:sz w:val="24"/>
          <w:szCs w:val="24"/>
        </w:rPr>
        <w:t xml:space="preserve"> </w:t>
      </w:r>
      <w:r w:rsidR="00505BBD" w:rsidRPr="00F16156">
        <w:rPr>
          <w:rFonts w:ascii="Courier New" w:hAnsi="Courier New" w:cs="Courier New"/>
          <w:sz w:val="24"/>
          <w:szCs w:val="24"/>
        </w:rPr>
        <w:t>N°3.059</w:t>
      </w:r>
      <w:r w:rsidR="000A436E">
        <w:rPr>
          <w:rFonts w:ascii="Courier New" w:hAnsi="Courier New" w:cs="Courier New"/>
          <w:sz w:val="24"/>
          <w:szCs w:val="24"/>
        </w:rPr>
        <w:t>,</w:t>
      </w:r>
      <w:r w:rsidR="00505BBD" w:rsidRPr="00F16156">
        <w:rPr>
          <w:rFonts w:ascii="Courier New" w:hAnsi="Courier New" w:cs="Courier New"/>
          <w:sz w:val="24"/>
          <w:szCs w:val="24"/>
        </w:rPr>
        <w:t xml:space="preserve"> de 1979</w:t>
      </w:r>
      <w:r w:rsidR="000A436E">
        <w:rPr>
          <w:rFonts w:ascii="Courier New" w:hAnsi="Courier New" w:cs="Courier New"/>
          <w:sz w:val="24"/>
          <w:szCs w:val="24"/>
        </w:rPr>
        <w:t>,</w:t>
      </w:r>
      <w:r w:rsidR="009F080D" w:rsidRPr="00F16156">
        <w:rPr>
          <w:rFonts w:ascii="Courier New" w:hAnsi="Courier New" w:cs="Courier New"/>
          <w:sz w:val="24"/>
          <w:szCs w:val="24"/>
        </w:rPr>
        <w:t xml:space="preserve"> y</w:t>
      </w:r>
      <w:r w:rsidR="00063564" w:rsidRPr="00F16156">
        <w:rPr>
          <w:rFonts w:ascii="Courier New" w:hAnsi="Courier New" w:cs="Courier New"/>
          <w:sz w:val="24"/>
          <w:szCs w:val="24"/>
        </w:rPr>
        <w:t xml:space="preserve"> </w:t>
      </w:r>
      <w:r w:rsidR="00826738" w:rsidRPr="00F16156">
        <w:rPr>
          <w:rFonts w:ascii="Courier New" w:hAnsi="Courier New" w:cs="Courier New"/>
          <w:sz w:val="24"/>
          <w:szCs w:val="24"/>
        </w:rPr>
        <w:t>l</w:t>
      </w:r>
      <w:r w:rsidR="00063564" w:rsidRPr="00F16156">
        <w:rPr>
          <w:rFonts w:ascii="Courier New" w:hAnsi="Courier New" w:cs="Courier New"/>
          <w:sz w:val="24"/>
          <w:szCs w:val="24"/>
        </w:rPr>
        <w:t xml:space="preserve">a Ley de Navegación, contenida en el </w:t>
      </w:r>
      <w:r w:rsidR="000A436E">
        <w:rPr>
          <w:rFonts w:ascii="Courier New" w:hAnsi="Courier New" w:cs="Courier New"/>
          <w:sz w:val="24"/>
          <w:szCs w:val="24"/>
        </w:rPr>
        <w:t xml:space="preserve">decreto ley </w:t>
      </w:r>
      <w:r w:rsidR="00063564" w:rsidRPr="00F16156">
        <w:rPr>
          <w:rFonts w:ascii="Courier New" w:hAnsi="Courier New" w:cs="Courier New"/>
          <w:sz w:val="24"/>
          <w:szCs w:val="24"/>
        </w:rPr>
        <w:t>N°2.222</w:t>
      </w:r>
      <w:r w:rsidR="000A436E">
        <w:rPr>
          <w:rFonts w:ascii="Courier New" w:hAnsi="Courier New" w:cs="Courier New"/>
          <w:sz w:val="24"/>
          <w:szCs w:val="24"/>
        </w:rPr>
        <w:t>,</w:t>
      </w:r>
      <w:r w:rsidR="00063564" w:rsidRPr="00F16156">
        <w:rPr>
          <w:rFonts w:ascii="Courier New" w:hAnsi="Courier New" w:cs="Courier New"/>
          <w:sz w:val="24"/>
          <w:szCs w:val="24"/>
        </w:rPr>
        <w:t xml:space="preserve"> de 1978</w:t>
      </w:r>
      <w:r w:rsidR="006834F4" w:rsidRPr="00F16156">
        <w:rPr>
          <w:rFonts w:ascii="Courier New" w:hAnsi="Courier New" w:cs="Courier New"/>
          <w:sz w:val="24"/>
          <w:szCs w:val="24"/>
        </w:rPr>
        <w:t>,</w:t>
      </w:r>
      <w:r w:rsidR="00CA6843" w:rsidRPr="00F16156">
        <w:rPr>
          <w:rFonts w:ascii="Courier New" w:hAnsi="Courier New" w:cs="Courier New"/>
          <w:sz w:val="24"/>
          <w:szCs w:val="24"/>
        </w:rPr>
        <w:t xml:space="preserve"> </w:t>
      </w:r>
      <w:r w:rsidR="00A0655F" w:rsidRPr="00F16156">
        <w:rPr>
          <w:rFonts w:ascii="Courier New" w:hAnsi="Courier New" w:cs="Courier New"/>
          <w:sz w:val="24"/>
          <w:szCs w:val="24"/>
        </w:rPr>
        <w:t xml:space="preserve">para fomentar </w:t>
      </w:r>
      <w:r w:rsidR="00CA6843" w:rsidRPr="00F16156">
        <w:rPr>
          <w:rFonts w:ascii="Courier New" w:hAnsi="Courier New" w:cs="Courier New"/>
          <w:sz w:val="24"/>
          <w:szCs w:val="24"/>
        </w:rPr>
        <w:t>la competencia en el mercado de</w:t>
      </w:r>
      <w:r w:rsidR="00A0655F" w:rsidRPr="00F16156">
        <w:rPr>
          <w:rFonts w:ascii="Courier New" w:hAnsi="Courier New" w:cs="Courier New"/>
          <w:sz w:val="24"/>
          <w:szCs w:val="24"/>
        </w:rPr>
        <w:t>l</w:t>
      </w:r>
      <w:r w:rsidR="00CA6843" w:rsidRPr="00F16156">
        <w:rPr>
          <w:rFonts w:ascii="Courier New" w:hAnsi="Courier New" w:cs="Courier New"/>
          <w:sz w:val="24"/>
          <w:szCs w:val="24"/>
        </w:rPr>
        <w:t xml:space="preserve"> cabotaje marítimo</w:t>
      </w:r>
      <w:r w:rsidR="00505BBD" w:rsidRPr="00F16156">
        <w:rPr>
          <w:rFonts w:ascii="Courier New" w:hAnsi="Courier New" w:cs="Courier New"/>
          <w:sz w:val="24"/>
          <w:szCs w:val="24"/>
        </w:rPr>
        <w:t>.</w:t>
      </w:r>
    </w:p>
    <w:p w:rsidR="00F34763" w:rsidRDefault="00F34763" w:rsidP="003512BF">
      <w:pPr>
        <w:pStyle w:val="Ttulo1"/>
      </w:pPr>
      <w:r w:rsidRPr="00F16156">
        <w:t>ANTECEDENTES</w:t>
      </w:r>
    </w:p>
    <w:p w:rsidR="00F34763" w:rsidRPr="00F16156" w:rsidRDefault="00F34763" w:rsidP="003512BF">
      <w:pPr>
        <w:pStyle w:val="Ttulo2"/>
        <w:rPr>
          <w:b w:val="0"/>
          <w:lang w:val="es-ES"/>
        </w:rPr>
      </w:pPr>
      <w:bookmarkStart w:id="5" w:name="OLE_LINK6"/>
      <w:bookmarkStart w:id="6" w:name="OLE_LINK7"/>
      <w:r w:rsidRPr="00F16156">
        <w:rPr>
          <w:lang w:val="es-ES"/>
        </w:rPr>
        <w:t xml:space="preserve">El cabotaje </w:t>
      </w:r>
      <w:r w:rsidR="00C738C9" w:rsidRPr="00F16156">
        <w:rPr>
          <w:lang w:val="es-ES"/>
        </w:rPr>
        <w:t xml:space="preserve">marítimo </w:t>
      </w:r>
      <w:r w:rsidRPr="00F16156">
        <w:rPr>
          <w:lang w:val="es-ES"/>
        </w:rPr>
        <w:t xml:space="preserve">se encuentra </w:t>
      </w:r>
      <w:r w:rsidR="005E20EB">
        <w:rPr>
          <w:lang w:val="es-ES"/>
        </w:rPr>
        <w:t>reservado</w:t>
      </w:r>
      <w:r w:rsidR="005E20EB" w:rsidRPr="00F16156">
        <w:rPr>
          <w:lang w:val="es-ES"/>
        </w:rPr>
        <w:t xml:space="preserve"> </w:t>
      </w:r>
      <w:r w:rsidR="005E20EB">
        <w:rPr>
          <w:lang w:val="es-ES"/>
        </w:rPr>
        <w:t>a las</w:t>
      </w:r>
      <w:r w:rsidR="005E20EB" w:rsidRPr="00F16156">
        <w:rPr>
          <w:lang w:val="es-ES"/>
        </w:rPr>
        <w:t xml:space="preserve"> </w:t>
      </w:r>
      <w:r w:rsidRPr="00F16156">
        <w:rPr>
          <w:lang w:val="es-ES"/>
        </w:rPr>
        <w:t xml:space="preserve">naves </w:t>
      </w:r>
      <w:bookmarkEnd w:id="5"/>
      <w:bookmarkEnd w:id="6"/>
      <w:r w:rsidR="005E20EB">
        <w:rPr>
          <w:lang w:val="es-ES"/>
        </w:rPr>
        <w:t>nacionales</w:t>
      </w:r>
    </w:p>
    <w:p w:rsidR="00F34763" w:rsidRPr="00F16156" w:rsidRDefault="00F34763" w:rsidP="003512BF">
      <w:pPr>
        <w:tabs>
          <w:tab w:val="left" w:pos="2835"/>
        </w:tabs>
        <w:spacing w:after="0"/>
        <w:ind w:left="2835"/>
        <w:jc w:val="both"/>
        <w:rPr>
          <w:rFonts w:ascii="Courier New" w:hAnsi="Courier New" w:cs="Courier New"/>
          <w:b/>
          <w:sz w:val="24"/>
          <w:szCs w:val="24"/>
          <w:lang w:val="es-ES"/>
        </w:rPr>
      </w:pPr>
    </w:p>
    <w:p w:rsidR="008A182B" w:rsidRDefault="00F477EA" w:rsidP="003512BF">
      <w:pPr>
        <w:tabs>
          <w:tab w:val="left" w:pos="2835"/>
          <w:tab w:val="left" w:pos="3544"/>
        </w:tabs>
        <w:spacing w:after="0"/>
        <w:ind w:left="2835"/>
        <w:jc w:val="both"/>
        <w:rPr>
          <w:rFonts w:ascii="Courier New" w:hAnsi="Courier New" w:cs="Courier New"/>
          <w:sz w:val="24"/>
          <w:szCs w:val="24"/>
          <w:lang w:val="es-ES"/>
        </w:rPr>
      </w:pPr>
      <w:r w:rsidRPr="00F16156">
        <w:rPr>
          <w:rFonts w:ascii="Courier New" w:hAnsi="Courier New" w:cs="Courier New"/>
          <w:sz w:val="24"/>
          <w:szCs w:val="24"/>
          <w:lang w:val="es-ES"/>
        </w:rPr>
        <w:tab/>
      </w:r>
      <w:bookmarkStart w:id="7" w:name="OLE_LINK8"/>
      <w:bookmarkStart w:id="8" w:name="OLE_LINK9"/>
      <w:r w:rsidR="00A23A64" w:rsidRPr="00F16156">
        <w:rPr>
          <w:rFonts w:ascii="Courier New" w:hAnsi="Courier New" w:cs="Courier New"/>
          <w:sz w:val="24"/>
          <w:szCs w:val="24"/>
          <w:lang w:val="es-ES"/>
        </w:rPr>
        <w:t>El cabotaje</w:t>
      </w:r>
      <w:r w:rsidR="00166450">
        <w:rPr>
          <w:rFonts w:ascii="Courier New" w:hAnsi="Courier New" w:cs="Courier New"/>
          <w:sz w:val="24"/>
          <w:szCs w:val="24"/>
          <w:lang w:val="es-ES"/>
        </w:rPr>
        <w:t xml:space="preserve"> de carga</w:t>
      </w:r>
      <w:r w:rsidR="00F60283" w:rsidRPr="00F16156">
        <w:rPr>
          <w:rFonts w:ascii="Courier New" w:hAnsi="Courier New" w:cs="Courier New"/>
          <w:sz w:val="24"/>
          <w:szCs w:val="24"/>
          <w:lang w:val="es-ES"/>
        </w:rPr>
        <w:t xml:space="preserve">, </w:t>
      </w:r>
      <w:r w:rsidR="003E6DF8" w:rsidRPr="00F16156">
        <w:rPr>
          <w:rFonts w:ascii="Courier New" w:hAnsi="Courier New" w:cs="Courier New"/>
          <w:sz w:val="24"/>
          <w:szCs w:val="24"/>
          <w:lang w:val="es-ES"/>
        </w:rPr>
        <w:t>entendido como el transporte marítimo, fluvial o lacustre de carga entre puntos del territorio nacional, se encuentra reservado a las naves</w:t>
      </w:r>
      <w:r w:rsidR="0099781F" w:rsidRPr="00F16156">
        <w:rPr>
          <w:rFonts w:ascii="Courier New" w:hAnsi="Courier New" w:cs="Courier New"/>
          <w:sz w:val="24"/>
          <w:szCs w:val="24"/>
          <w:lang w:val="es-ES"/>
        </w:rPr>
        <w:t xml:space="preserve"> de bandera nacional</w:t>
      </w:r>
      <w:r w:rsidR="008A182B" w:rsidRPr="00F16156">
        <w:rPr>
          <w:rFonts w:ascii="Courier New" w:hAnsi="Courier New" w:cs="Courier New"/>
          <w:sz w:val="24"/>
          <w:szCs w:val="24"/>
          <w:lang w:val="es-ES"/>
        </w:rPr>
        <w:t>,</w:t>
      </w:r>
      <w:r w:rsidR="003E6DF8" w:rsidRPr="00F16156">
        <w:rPr>
          <w:rFonts w:ascii="Courier New" w:hAnsi="Courier New" w:cs="Courier New"/>
          <w:sz w:val="24"/>
          <w:szCs w:val="24"/>
          <w:lang w:val="es-ES"/>
        </w:rPr>
        <w:t xml:space="preserve"> </w:t>
      </w:r>
      <w:r w:rsidR="00F60283" w:rsidRPr="00F16156">
        <w:rPr>
          <w:rFonts w:ascii="Courier New" w:hAnsi="Courier New" w:cs="Courier New"/>
          <w:sz w:val="24"/>
          <w:szCs w:val="24"/>
          <w:lang w:val="es-ES"/>
        </w:rPr>
        <w:t>conforme a</w:t>
      </w:r>
      <w:r w:rsidR="00710D64" w:rsidRPr="00F16156">
        <w:rPr>
          <w:rFonts w:ascii="Courier New" w:hAnsi="Courier New" w:cs="Courier New"/>
          <w:sz w:val="24"/>
          <w:szCs w:val="24"/>
          <w:lang w:val="es-ES"/>
        </w:rPr>
        <w:t xml:space="preserve"> lo establecido en </w:t>
      </w:r>
      <w:r w:rsidR="00F60283" w:rsidRPr="00F16156">
        <w:rPr>
          <w:rFonts w:ascii="Courier New" w:hAnsi="Courier New" w:cs="Courier New"/>
          <w:sz w:val="24"/>
          <w:szCs w:val="24"/>
          <w:lang w:val="es-ES"/>
        </w:rPr>
        <w:t xml:space="preserve">el </w:t>
      </w:r>
      <w:r w:rsidR="00F719B0">
        <w:rPr>
          <w:rFonts w:ascii="Courier New" w:hAnsi="Courier New" w:cs="Courier New"/>
          <w:sz w:val="24"/>
          <w:szCs w:val="24"/>
          <w:lang w:val="es-ES"/>
        </w:rPr>
        <w:t xml:space="preserve">artículo 3 del </w:t>
      </w:r>
      <w:r w:rsidR="004E405A">
        <w:rPr>
          <w:rFonts w:ascii="Courier New" w:hAnsi="Courier New" w:cs="Courier New"/>
          <w:sz w:val="24"/>
          <w:szCs w:val="24"/>
          <w:lang w:val="es-ES"/>
        </w:rPr>
        <w:t>d</w:t>
      </w:r>
      <w:r w:rsidR="00F60283" w:rsidRPr="00F16156">
        <w:rPr>
          <w:rFonts w:ascii="Courier New" w:hAnsi="Courier New" w:cs="Courier New"/>
          <w:sz w:val="24"/>
          <w:szCs w:val="24"/>
          <w:lang w:val="es-ES"/>
        </w:rPr>
        <w:t xml:space="preserve">ecreto </w:t>
      </w:r>
      <w:r w:rsidR="004E405A">
        <w:rPr>
          <w:rFonts w:ascii="Courier New" w:hAnsi="Courier New" w:cs="Courier New"/>
          <w:sz w:val="24"/>
          <w:szCs w:val="24"/>
          <w:lang w:val="es-ES"/>
        </w:rPr>
        <w:t>l</w:t>
      </w:r>
      <w:r w:rsidR="00F60283" w:rsidRPr="00F16156">
        <w:rPr>
          <w:rFonts w:ascii="Courier New" w:hAnsi="Courier New" w:cs="Courier New"/>
          <w:sz w:val="24"/>
          <w:szCs w:val="24"/>
          <w:lang w:val="es-ES"/>
        </w:rPr>
        <w:t>ey N°3.059</w:t>
      </w:r>
      <w:r w:rsidR="00327589">
        <w:rPr>
          <w:rFonts w:ascii="Courier New" w:hAnsi="Courier New" w:cs="Courier New"/>
          <w:sz w:val="24"/>
          <w:szCs w:val="24"/>
          <w:lang w:val="es-ES"/>
        </w:rPr>
        <w:t xml:space="preserve">, </w:t>
      </w:r>
      <w:r w:rsidR="00F60283" w:rsidRPr="00F16156">
        <w:rPr>
          <w:rFonts w:ascii="Courier New" w:hAnsi="Courier New" w:cs="Courier New"/>
          <w:sz w:val="24"/>
          <w:szCs w:val="24"/>
          <w:lang w:val="es-ES"/>
        </w:rPr>
        <w:t>de 1979, Ley de Fomento a la Marina Mercante</w:t>
      </w:r>
      <w:r w:rsidR="003E6DF8" w:rsidRPr="00F16156">
        <w:rPr>
          <w:rFonts w:ascii="Courier New" w:hAnsi="Courier New" w:cs="Courier New"/>
          <w:sz w:val="24"/>
          <w:szCs w:val="24"/>
          <w:lang w:val="es-ES"/>
        </w:rPr>
        <w:t>.</w:t>
      </w:r>
    </w:p>
    <w:p w:rsidR="00F16156" w:rsidRPr="00F16156" w:rsidRDefault="00F16156" w:rsidP="003512BF">
      <w:pPr>
        <w:tabs>
          <w:tab w:val="left" w:pos="2835"/>
          <w:tab w:val="left" w:pos="3544"/>
        </w:tabs>
        <w:spacing w:after="0"/>
        <w:ind w:left="2835"/>
        <w:jc w:val="both"/>
        <w:rPr>
          <w:rFonts w:ascii="Courier New" w:hAnsi="Courier New" w:cs="Courier New"/>
          <w:sz w:val="24"/>
          <w:szCs w:val="24"/>
          <w:lang w:val="es-ES"/>
        </w:rPr>
      </w:pPr>
    </w:p>
    <w:p w:rsidR="00D464A2" w:rsidRDefault="00A0655F" w:rsidP="003512BF">
      <w:pPr>
        <w:pStyle w:val="Prrafodelista"/>
        <w:tabs>
          <w:tab w:val="left" w:pos="2835"/>
        </w:tabs>
        <w:spacing w:after="0"/>
        <w:ind w:left="2835" w:firstLine="709"/>
        <w:jc w:val="both"/>
        <w:rPr>
          <w:rFonts w:ascii="Courier New" w:hAnsi="Courier New" w:cs="Courier New"/>
          <w:sz w:val="24"/>
          <w:szCs w:val="24"/>
          <w:lang w:val="es-ES"/>
        </w:rPr>
      </w:pPr>
      <w:r w:rsidRPr="00F16156">
        <w:rPr>
          <w:rFonts w:ascii="Courier New" w:hAnsi="Courier New" w:cs="Courier New"/>
          <w:sz w:val="24"/>
          <w:szCs w:val="24"/>
          <w:lang w:val="es-ES"/>
        </w:rPr>
        <w:lastRenderedPageBreak/>
        <w:t>Excepcionalmente, l</w:t>
      </w:r>
      <w:r w:rsidR="009767F8" w:rsidRPr="00F16156">
        <w:rPr>
          <w:rFonts w:ascii="Courier New" w:hAnsi="Courier New" w:cs="Courier New"/>
          <w:sz w:val="24"/>
          <w:szCs w:val="24"/>
          <w:lang w:val="es-ES"/>
        </w:rPr>
        <w:t>as naves mercantes de bandera extranjera</w:t>
      </w:r>
      <w:r w:rsidR="00D464A2" w:rsidRPr="00F16156">
        <w:rPr>
          <w:rFonts w:ascii="Courier New" w:hAnsi="Courier New" w:cs="Courier New"/>
          <w:sz w:val="24"/>
          <w:szCs w:val="24"/>
          <w:lang w:val="es-ES"/>
        </w:rPr>
        <w:t xml:space="preserve"> p</w:t>
      </w:r>
      <w:r w:rsidR="00C40085" w:rsidRPr="00F16156">
        <w:rPr>
          <w:rFonts w:ascii="Courier New" w:hAnsi="Courier New" w:cs="Courier New"/>
          <w:sz w:val="24"/>
          <w:szCs w:val="24"/>
          <w:lang w:val="es-ES"/>
        </w:rPr>
        <w:t>ueden</w:t>
      </w:r>
      <w:r w:rsidR="00D464A2" w:rsidRPr="00F16156">
        <w:rPr>
          <w:rFonts w:ascii="Courier New" w:hAnsi="Courier New" w:cs="Courier New"/>
          <w:sz w:val="24"/>
          <w:szCs w:val="24"/>
          <w:lang w:val="es-ES"/>
        </w:rPr>
        <w:t xml:space="preserve"> realizar cabotaje de carga en l</w:t>
      </w:r>
      <w:r w:rsidRPr="00F16156">
        <w:rPr>
          <w:rFonts w:ascii="Courier New" w:hAnsi="Courier New" w:cs="Courier New"/>
          <w:sz w:val="24"/>
          <w:szCs w:val="24"/>
          <w:lang w:val="es-ES"/>
        </w:rPr>
        <w:t>o</w:t>
      </w:r>
      <w:r w:rsidR="00D464A2" w:rsidRPr="00F16156">
        <w:rPr>
          <w:rFonts w:ascii="Courier New" w:hAnsi="Courier New" w:cs="Courier New"/>
          <w:sz w:val="24"/>
          <w:szCs w:val="24"/>
          <w:lang w:val="es-ES"/>
        </w:rPr>
        <w:t xml:space="preserve">s siguientes </w:t>
      </w:r>
      <w:r w:rsidRPr="00F16156">
        <w:rPr>
          <w:rFonts w:ascii="Courier New" w:hAnsi="Courier New" w:cs="Courier New"/>
          <w:sz w:val="24"/>
          <w:szCs w:val="24"/>
          <w:lang w:val="es-ES"/>
        </w:rPr>
        <w:t xml:space="preserve">casos </w:t>
      </w:r>
      <w:r w:rsidR="00D464A2" w:rsidRPr="00F16156">
        <w:rPr>
          <w:rFonts w:ascii="Courier New" w:hAnsi="Courier New" w:cs="Courier New"/>
          <w:sz w:val="24"/>
          <w:szCs w:val="24"/>
          <w:lang w:val="es-ES"/>
        </w:rPr>
        <w:t xml:space="preserve">que contempla la </w:t>
      </w:r>
      <w:r w:rsidR="00214C46">
        <w:rPr>
          <w:rFonts w:ascii="Courier New" w:hAnsi="Courier New" w:cs="Courier New"/>
          <w:sz w:val="24"/>
          <w:szCs w:val="24"/>
          <w:lang w:val="es-ES"/>
        </w:rPr>
        <w:t>L</w:t>
      </w:r>
      <w:r w:rsidR="00D464A2" w:rsidRPr="00F16156">
        <w:rPr>
          <w:rFonts w:ascii="Courier New" w:hAnsi="Courier New" w:cs="Courier New"/>
          <w:sz w:val="24"/>
          <w:szCs w:val="24"/>
          <w:lang w:val="es-ES"/>
        </w:rPr>
        <w:t>ey</w:t>
      </w:r>
      <w:r w:rsidR="00214C46">
        <w:rPr>
          <w:rFonts w:ascii="Courier New" w:hAnsi="Courier New" w:cs="Courier New"/>
          <w:sz w:val="24"/>
          <w:szCs w:val="24"/>
          <w:lang w:val="es-ES"/>
        </w:rPr>
        <w:t xml:space="preserve"> de Fomento a la Marina Mercante</w:t>
      </w:r>
      <w:r w:rsidR="00D464A2" w:rsidRPr="00F16156">
        <w:rPr>
          <w:rFonts w:ascii="Courier New" w:hAnsi="Courier New" w:cs="Courier New"/>
          <w:sz w:val="24"/>
          <w:szCs w:val="24"/>
          <w:lang w:val="es-ES"/>
        </w:rPr>
        <w:t xml:space="preserve">: </w:t>
      </w:r>
    </w:p>
    <w:p w:rsidR="00F16156" w:rsidRPr="00F16156" w:rsidRDefault="00F16156" w:rsidP="003512BF">
      <w:pPr>
        <w:pStyle w:val="Prrafodelista"/>
        <w:tabs>
          <w:tab w:val="left" w:pos="2835"/>
        </w:tabs>
        <w:spacing w:after="0"/>
        <w:ind w:left="2835" w:firstLine="709"/>
        <w:jc w:val="both"/>
        <w:rPr>
          <w:rFonts w:ascii="Courier New" w:hAnsi="Courier New" w:cs="Courier New"/>
          <w:sz w:val="24"/>
          <w:szCs w:val="24"/>
          <w:lang w:val="es-ES"/>
        </w:rPr>
      </w:pPr>
    </w:p>
    <w:p w:rsidR="00D464A2" w:rsidRDefault="00D464A2" w:rsidP="00024CA1">
      <w:pPr>
        <w:pStyle w:val="Prrafodelista"/>
        <w:numPr>
          <w:ilvl w:val="0"/>
          <w:numId w:val="2"/>
        </w:numPr>
        <w:tabs>
          <w:tab w:val="left" w:pos="2835"/>
          <w:tab w:val="left" w:pos="4111"/>
        </w:tabs>
        <w:spacing w:after="0"/>
        <w:ind w:left="2835" w:firstLine="709"/>
        <w:jc w:val="both"/>
        <w:rPr>
          <w:rFonts w:ascii="Courier New" w:hAnsi="Courier New" w:cs="Courier New"/>
          <w:sz w:val="24"/>
          <w:szCs w:val="24"/>
          <w:lang w:val="es-ES"/>
        </w:rPr>
      </w:pPr>
      <w:r w:rsidRPr="00F16156">
        <w:rPr>
          <w:rFonts w:ascii="Courier New" w:hAnsi="Courier New" w:cs="Courier New"/>
          <w:sz w:val="24"/>
          <w:szCs w:val="24"/>
          <w:lang w:val="es-ES"/>
        </w:rPr>
        <w:t>Licitación: en el caso de volúmenes de carga</w:t>
      </w:r>
      <w:r w:rsidR="00FE7FBF" w:rsidRPr="00F16156">
        <w:rPr>
          <w:rFonts w:ascii="Courier New" w:hAnsi="Courier New" w:cs="Courier New"/>
          <w:sz w:val="24"/>
          <w:szCs w:val="24"/>
          <w:lang w:val="es-ES"/>
        </w:rPr>
        <w:t>s</w:t>
      </w:r>
      <w:r w:rsidRPr="00F16156">
        <w:rPr>
          <w:rFonts w:ascii="Courier New" w:hAnsi="Courier New" w:cs="Courier New"/>
          <w:sz w:val="24"/>
          <w:szCs w:val="24"/>
          <w:lang w:val="es-ES"/>
        </w:rPr>
        <w:t xml:space="preserve"> superiores a 900 toneladas, las naves extranjeras pueden participar en licitación pública convocada por el usuario. Para efectos de comparación de tarifas, las ofertas económicas de servicios con naves extranjeras se castigan en un porcentaje similar a la tasa de arancel aduanero.</w:t>
      </w:r>
    </w:p>
    <w:p w:rsidR="00F16156" w:rsidRPr="00F16156" w:rsidRDefault="00F16156" w:rsidP="003512BF">
      <w:pPr>
        <w:pStyle w:val="Prrafodelista"/>
        <w:tabs>
          <w:tab w:val="left" w:pos="2835"/>
          <w:tab w:val="left" w:pos="4111"/>
        </w:tabs>
        <w:spacing w:after="0"/>
        <w:ind w:left="3544"/>
        <w:jc w:val="both"/>
        <w:rPr>
          <w:rFonts w:ascii="Courier New" w:hAnsi="Courier New" w:cs="Courier New"/>
          <w:sz w:val="24"/>
          <w:szCs w:val="24"/>
          <w:lang w:val="es-ES"/>
        </w:rPr>
      </w:pPr>
    </w:p>
    <w:p w:rsidR="002B0A5C" w:rsidRDefault="00D464A2" w:rsidP="00024CA1">
      <w:pPr>
        <w:pStyle w:val="Prrafodelista"/>
        <w:numPr>
          <w:ilvl w:val="0"/>
          <w:numId w:val="2"/>
        </w:numPr>
        <w:tabs>
          <w:tab w:val="left" w:pos="2835"/>
          <w:tab w:val="left" w:pos="4111"/>
        </w:tabs>
        <w:spacing w:after="0"/>
        <w:ind w:left="2835" w:firstLine="709"/>
        <w:jc w:val="both"/>
        <w:rPr>
          <w:rFonts w:ascii="Courier New" w:hAnsi="Courier New" w:cs="Courier New"/>
          <w:sz w:val="24"/>
          <w:szCs w:val="24"/>
          <w:lang w:val="es-ES"/>
        </w:rPr>
      </w:pPr>
      <w:r w:rsidRPr="00F16156">
        <w:rPr>
          <w:rFonts w:ascii="Courier New" w:hAnsi="Courier New" w:cs="Courier New"/>
          <w:sz w:val="24"/>
          <w:szCs w:val="24"/>
          <w:lang w:val="es-ES"/>
        </w:rPr>
        <w:t xml:space="preserve">Permiso especial o </w:t>
      </w:r>
      <w:proofErr w:type="spellStart"/>
      <w:r w:rsidRPr="00F16156">
        <w:rPr>
          <w:rFonts w:ascii="Courier New" w:hAnsi="Courier New" w:cs="Courier New"/>
          <w:i/>
          <w:sz w:val="24"/>
          <w:szCs w:val="24"/>
          <w:lang w:val="es-ES"/>
        </w:rPr>
        <w:t>waiver</w:t>
      </w:r>
      <w:proofErr w:type="spellEnd"/>
      <w:r w:rsidRPr="00F16156">
        <w:rPr>
          <w:rFonts w:ascii="Courier New" w:hAnsi="Courier New" w:cs="Courier New"/>
          <w:sz w:val="24"/>
          <w:szCs w:val="24"/>
          <w:lang w:val="es-ES"/>
        </w:rPr>
        <w:t xml:space="preserve">: en el caso de volúmenes de cargas iguales o inferiores a 900 toneladas, siempre y cuando no exista disponibilidad de naves nacionales, la autoridad marítima podrá autorizar el embarque de </w:t>
      </w:r>
      <w:r w:rsidR="002B0A5C" w:rsidRPr="00F16156">
        <w:rPr>
          <w:rFonts w:ascii="Courier New" w:hAnsi="Courier New" w:cs="Courier New"/>
          <w:sz w:val="24"/>
          <w:szCs w:val="24"/>
          <w:lang w:val="es-ES"/>
        </w:rPr>
        <w:t>carga.</w:t>
      </w:r>
    </w:p>
    <w:p w:rsidR="00F16156" w:rsidRPr="00F16156" w:rsidRDefault="00F16156" w:rsidP="003512BF">
      <w:pPr>
        <w:tabs>
          <w:tab w:val="left" w:pos="2835"/>
          <w:tab w:val="left" w:pos="4111"/>
        </w:tabs>
        <w:spacing w:after="0"/>
        <w:jc w:val="both"/>
        <w:rPr>
          <w:rFonts w:ascii="Courier New" w:hAnsi="Courier New" w:cs="Courier New"/>
          <w:sz w:val="24"/>
          <w:szCs w:val="24"/>
          <w:lang w:val="es-ES"/>
        </w:rPr>
      </w:pPr>
    </w:p>
    <w:p w:rsidR="00D464A2" w:rsidRDefault="00D464A2" w:rsidP="00024CA1">
      <w:pPr>
        <w:pStyle w:val="Prrafodelista"/>
        <w:numPr>
          <w:ilvl w:val="0"/>
          <w:numId w:val="2"/>
        </w:numPr>
        <w:tabs>
          <w:tab w:val="left" w:pos="2835"/>
          <w:tab w:val="left" w:pos="4111"/>
        </w:tabs>
        <w:spacing w:after="0"/>
        <w:ind w:left="2835" w:firstLine="709"/>
        <w:jc w:val="both"/>
        <w:rPr>
          <w:rFonts w:ascii="Courier New" w:hAnsi="Courier New" w:cs="Courier New"/>
          <w:sz w:val="24"/>
          <w:szCs w:val="24"/>
          <w:lang w:val="es-ES"/>
        </w:rPr>
      </w:pPr>
      <w:r w:rsidRPr="00F16156">
        <w:rPr>
          <w:rFonts w:ascii="Courier New" w:hAnsi="Courier New" w:cs="Courier New"/>
          <w:sz w:val="24"/>
          <w:szCs w:val="24"/>
          <w:lang w:val="es-ES"/>
        </w:rPr>
        <w:t>Reputación de naves: arriendo de una n</w:t>
      </w:r>
      <w:r w:rsidRPr="00F16156">
        <w:rPr>
          <w:rFonts w:ascii="Courier New" w:hAnsi="Courier New" w:cs="Courier New"/>
          <w:sz w:val="24"/>
          <w:szCs w:val="24"/>
        </w:rPr>
        <w:t>ave mercante de bandera extranjera por una empresa naviera nacional que recibe el reconocimiento temporal como chilena por el Ministerio de Transportes y Telecomunicaciones. Este arriendo es por un plazo de hasta seis meses</w:t>
      </w:r>
      <w:r w:rsidR="00B236AB">
        <w:rPr>
          <w:rFonts w:ascii="Courier New" w:hAnsi="Courier New" w:cs="Courier New"/>
          <w:sz w:val="24"/>
          <w:szCs w:val="24"/>
        </w:rPr>
        <w:t xml:space="preserve">, renovable </w:t>
      </w:r>
      <w:r w:rsidR="006D199C">
        <w:rPr>
          <w:rFonts w:ascii="Courier New" w:hAnsi="Courier New" w:cs="Courier New"/>
          <w:sz w:val="24"/>
          <w:szCs w:val="24"/>
        </w:rPr>
        <w:t>total o parcialmente</w:t>
      </w:r>
      <w:r w:rsidR="00B236AB">
        <w:rPr>
          <w:rFonts w:ascii="Courier New" w:hAnsi="Courier New" w:cs="Courier New"/>
          <w:sz w:val="24"/>
          <w:szCs w:val="24"/>
        </w:rPr>
        <w:t>,</w:t>
      </w:r>
      <w:r w:rsidRPr="00F16156">
        <w:rPr>
          <w:rFonts w:ascii="Courier New" w:hAnsi="Courier New" w:cs="Courier New"/>
          <w:sz w:val="24"/>
          <w:szCs w:val="24"/>
        </w:rPr>
        <w:t xml:space="preserve"> y el tonelaje del buque reputado no puede exceder el 50% del tonelaje propio que integran los buques que la compañía naviera tiene </w:t>
      </w:r>
      <w:r w:rsidRPr="00F16156">
        <w:rPr>
          <w:rFonts w:ascii="Courier New" w:hAnsi="Courier New" w:cs="Courier New"/>
          <w:sz w:val="24"/>
          <w:szCs w:val="24"/>
          <w:lang w:val="es-ES"/>
        </w:rPr>
        <w:t>matriculado en Chile.</w:t>
      </w:r>
    </w:p>
    <w:p w:rsidR="00F16156" w:rsidRPr="00F16156" w:rsidRDefault="00F16156" w:rsidP="003512BF">
      <w:pPr>
        <w:tabs>
          <w:tab w:val="left" w:pos="2835"/>
          <w:tab w:val="left" w:pos="4111"/>
        </w:tabs>
        <w:spacing w:after="0"/>
        <w:jc w:val="both"/>
        <w:rPr>
          <w:rFonts w:ascii="Courier New" w:hAnsi="Courier New" w:cs="Courier New"/>
          <w:sz w:val="24"/>
          <w:szCs w:val="24"/>
          <w:lang w:val="es-ES"/>
        </w:rPr>
      </w:pPr>
    </w:p>
    <w:p w:rsidR="00F34763" w:rsidRPr="00F16156" w:rsidRDefault="008D4942" w:rsidP="003512BF">
      <w:pPr>
        <w:tabs>
          <w:tab w:val="left" w:pos="2835"/>
          <w:tab w:val="left" w:pos="3544"/>
        </w:tabs>
        <w:spacing w:after="0"/>
        <w:ind w:left="2835"/>
        <w:jc w:val="both"/>
        <w:rPr>
          <w:rFonts w:ascii="Courier New" w:hAnsi="Courier New" w:cs="Courier New"/>
          <w:sz w:val="24"/>
          <w:szCs w:val="24"/>
          <w:lang w:val="es-ES"/>
        </w:rPr>
      </w:pPr>
      <w:r w:rsidRPr="00F16156">
        <w:rPr>
          <w:rFonts w:ascii="Courier New" w:hAnsi="Courier New" w:cs="Courier New"/>
          <w:sz w:val="24"/>
          <w:szCs w:val="24"/>
          <w:lang w:val="es-ES"/>
        </w:rPr>
        <w:tab/>
      </w:r>
      <w:r w:rsidR="00B317F2" w:rsidRPr="00F16156">
        <w:rPr>
          <w:rFonts w:ascii="Courier New" w:hAnsi="Courier New" w:cs="Courier New"/>
          <w:sz w:val="24"/>
          <w:szCs w:val="24"/>
          <w:lang w:val="es-ES"/>
        </w:rPr>
        <w:t xml:space="preserve">Para el caso del cabotaje de pasajeros, </w:t>
      </w:r>
      <w:bookmarkEnd w:id="7"/>
      <w:bookmarkEnd w:id="8"/>
      <w:r w:rsidR="00704A6F" w:rsidRPr="00F16156">
        <w:rPr>
          <w:rFonts w:ascii="Courier New" w:hAnsi="Courier New" w:cs="Courier New"/>
          <w:sz w:val="24"/>
          <w:szCs w:val="24"/>
          <w:lang w:val="es-ES"/>
        </w:rPr>
        <w:t>la</w:t>
      </w:r>
      <w:r w:rsidR="008906B1" w:rsidRPr="00F16156">
        <w:rPr>
          <w:rFonts w:ascii="Courier New" w:hAnsi="Courier New" w:cs="Courier New"/>
          <w:sz w:val="24"/>
          <w:szCs w:val="24"/>
          <w:lang w:val="es-ES"/>
        </w:rPr>
        <w:t xml:space="preserve"> </w:t>
      </w:r>
      <w:r w:rsidR="000B66B2">
        <w:rPr>
          <w:rFonts w:ascii="Courier New" w:hAnsi="Courier New" w:cs="Courier New"/>
          <w:sz w:val="24"/>
          <w:szCs w:val="24"/>
          <w:lang w:val="es-ES"/>
        </w:rPr>
        <w:t>l</w:t>
      </w:r>
      <w:r w:rsidR="008906B1" w:rsidRPr="00F16156">
        <w:rPr>
          <w:rFonts w:ascii="Courier New" w:hAnsi="Courier New" w:cs="Courier New"/>
          <w:sz w:val="24"/>
          <w:szCs w:val="24"/>
          <w:lang w:val="es-ES"/>
        </w:rPr>
        <w:t xml:space="preserve">ey </w:t>
      </w:r>
      <w:r w:rsidR="00CF791C" w:rsidRPr="00F16156">
        <w:rPr>
          <w:rFonts w:ascii="Courier New" w:hAnsi="Courier New" w:cs="Courier New"/>
          <w:sz w:val="24"/>
          <w:szCs w:val="24"/>
          <w:lang w:val="es-ES"/>
        </w:rPr>
        <w:t>N°</w:t>
      </w:r>
      <w:r w:rsidR="008906B1" w:rsidRPr="00F16156">
        <w:rPr>
          <w:rFonts w:ascii="Courier New" w:hAnsi="Courier New" w:cs="Courier New"/>
          <w:sz w:val="24"/>
          <w:szCs w:val="24"/>
          <w:lang w:val="es-ES"/>
        </w:rPr>
        <w:t>21.138</w:t>
      </w:r>
      <w:r w:rsidR="000B66B2">
        <w:rPr>
          <w:rFonts w:ascii="Courier New" w:hAnsi="Courier New" w:cs="Courier New"/>
          <w:sz w:val="24"/>
          <w:szCs w:val="24"/>
          <w:lang w:val="es-ES"/>
        </w:rPr>
        <w:t>, publicada en el Diario Oficial con fecha 26</w:t>
      </w:r>
      <w:r w:rsidR="008906B1" w:rsidRPr="00F16156">
        <w:rPr>
          <w:rFonts w:ascii="Courier New" w:hAnsi="Courier New" w:cs="Courier New"/>
          <w:sz w:val="24"/>
          <w:szCs w:val="24"/>
          <w:lang w:val="es-ES"/>
        </w:rPr>
        <w:t xml:space="preserve"> de febrero de 2019,</w:t>
      </w:r>
      <w:r w:rsidR="00F35D09" w:rsidRPr="00F16156">
        <w:rPr>
          <w:rFonts w:ascii="Courier New" w:hAnsi="Courier New" w:cs="Courier New"/>
          <w:sz w:val="24"/>
          <w:szCs w:val="24"/>
          <w:lang w:val="es-ES"/>
        </w:rPr>
        <w:t xml:space="preserve"> incorporó </w:t>
      </w:r>
      <w:r w:rsidR="005D5495" w:rsidRPr="00F16156">
        <w:rPr>
          <w:rFonts w:ascii="Courier New" w:hAnsi="Courier New" w:cs="Courier New"/>
          <w:sz w:val="24"/>
          <w:szCs w:val="24"/>
          <w:lang w:val="es-ES"/>
        </w:rPr>
        <w:t>una nueva definición</w:t>
      </w:r>
      <w:r w:rsidR="00CF791C" w:rsidRPr="00F16156">
        <w:rPr>
          <w:rFonts w:ascii="Courier New" w:hAnsi="Courier New" w:cs="Courier New"/>
          <w:sz w:val="24"/>
          <w:szCs w:val="24"/>
          <w:lang w:val="es-ES"/>
        </w:rPr>
        <w:t>,</w:t>
      </w:r>
      <w:r w:rsidR="009E23D7" w:rsidRPr="00F16156">
        <w:rPr>
          <w:rFonts w:ascii="Courier New" w:hAnsi="Courier New" w:cs="Courier New"/>
          <w:sz w:val="24"/>
          <w:szCs w:val="24"/>
          <w:lang w:val="es-ES"/>
        </w:rPr>
        <w:t xml:space="preserve"> </w:t>
      </w:r>
      <w:r w:rsidR="00E95103" w:rsidRPr="00F16156">
        <w:rPr>
          <w:rFonts w:ascii="Courier New" w:hAnsi="Courier New" w:cs="Courier New"/>
          <w:sz w:val="24"/>
          <w:szCs w:val="24"/>
          <w:lang w:val="es-ES"/>
        </w:rPr>
        <w:t>establec</w:t>
      </w:r>
      <w:r w:rsidR="005D5495" w:rsidRPr="00F16156">
        <w:rPr>
          <w:rFonts w:ascii="Courier New" w:hAnsi="Courier New" w:cs="Courier New"/>
          <w:sz w:val="24"/>
          <w:szCs w:val="24"/>
          <w:lang w:val="es-ES"/>
        </w:rPr>
        <w:t>iendo la posibilidad</w:t>
      </w:r>
      <w:r w:rsidR="00E95103" w:rsidRPr="00F16156">
        <w:rPr>
          <w:rFonts w:ascii="Courier New" w:hAnsi="Courier New" w:cs="Courier New"/>
          <w:sz w:val="24"/>
          <w:szCs w:val="24"/>
          <w:lang w:val="es-ES"/>
        </w:rPr>
        <w:t xml:space="preserve"> </w:t>
      </w:r>
      <w:r w:rsidR="009E23D7" w:rsidRPr="00F16156">
        <w:rPr>
          <w:rFonts w:ascii="Courier New" w:hAnsi="Courier New" w:cs="Courier New"/>
          <w:sz w:val="24"/>
          <w:szCs w:val="24"/>
          <w:lang w:val="es-ES"/>
        </w:rPr>
        <w:t>que las naves extranjeras de más de 400 pasajeros pued</w:t>
      </w:r>
      <w:r w:rsidR="00CF791C" w:rsidRPr="00F16156">
        <w:rPr>
          <w:rFonts w:ascii="Courier New" w:hAnsi="Courier New" w:cs="Courier New"/>
          <w:sz w:val="24"/>
          <w:szCs w:val="24"/>
          <w:lang w:val="es-ES"/>
        </w:rPr>
        <w:t>e</w:t>
      </w:r>
      <w:r w:rsidR="009E23D7" w:rsidRPr="00F16156">
        <w:rPr>
          <w:rFonts w:ascii="Courier New" w:hAnsi="Courier New" w:cs="Courier New"/>
          <w:sz w:val="24"/>
          <w:szCs w:val="24"/>
          <w:lang w:val="es-ES"/>
        </w:rPr>
        <w:t>n participar en el transporte de pasajeros entre puertos del país</w:t>
      </w:r>
      <w:r w:rsidR="000B66B2">
        <w:rPr>
          <w:rFonts w:ascii="Courier New" w:hAnsi="Courier New" w:cs="Courier New"/>
          <w:sz w:val="24"/>
          <w:szCs w:val="24"/>
          <w:lang w:val="es-ES"/>
        </w:rPr>
        <w:t>, cuando cuenten con capacidad de pernoctación a bordo y tengan como función el transporte de pasajeros con fines turísticos</w:t>
      </w:r>
      <w:r w:rsidR="009E23D7" w:rsidRPr="00F16156">
        <w:rPr>
          <w:rFonts w:ascii="Courier New" w:hAnsi="Courier New" w:cs="Courier New"/>
          <w:sz w:val="24"/>
          <w:szCs w:val="24"/>
          <w:lang w:val="es-ES"/>
        </w:rPr>
        <w:t>.</w:t>
      </w:r>
      <w:r w:rsidR="008906B1" w:rsidRPr="00F16156">
        <w:rPr>
          <w:rFonts w:ascii="Courier New" w:hAnsi="Courier New" w:cs="Courier New"/>
          <w:sz w:val="24"/>
          <w:szCs w:val="24"/>
          <w:lang w:val="es-ES"/>
        </w:rPr>
        <w:t xml:space="preserve"> </w:t>
      </w:r>
    </w:p>
    <w:p w:rsidR="00FE4DAF" w:rsidRPr="00F16156" w:rsidRDefault="00FE4DAF" w:rsidP="003512BF">
      <w:pPr>
        <w:pStyle w:val="Prrafodelista"/>
        <w:tabs>
          <w:tab w:val="left" w:pos="2835"/>
        </w:tabs>
        <w:spacing w:after="0"/>
        <w:ind w:left="2835" w:firstLine="709"/>
        <w:jc w:val="both"/>
        <w:rPr>
          <w:rFonts w:ascii="Courier New" w:hAnsi="Courier New" w:cs="Courier New"/>
          <w:sz w:val="24"/>
          <w:szCs w:val="24"/>
          <w:lang w:val="es-ES"/>
        </w:rPr>
      </w:pPr>
    </w:p>
    <w:p w:rsidR="0015571D" w:rsidRDefault="0015571D" w:rsidP="003512BF">
      <w:pPr>
        <w:pStyle w:val="Ttulo2"/>
      </w:pPr>
      <w:bookmarkStart w:id="9" w:name="OLE_LINK12"/>
      <w:bookmarkStart w:id="10" w:name="OLE_LINK13"/>
      <w:r w:rsidRPr="00F16156">
        <w:lastRenderedPageBreak/>
        <w:t xml:space="preserve">Pese a existir excepciones, </w:t>
      </w:r>
      <w:r w:rsidR="00A448C8" w:rsidRPr="00F16156">
        <w:t xml:space="preserve">competidores </w:t>
      </w:r>
      <w:r w:rsidRPr="00F16156">
        <w:t xml:space="preserve">extranjeros tienen desventajas adicionales </w:t>
      </w:r>
      <w:r w:rsidR="002D758E" w:rsidRPr="00F16156">
        <w:t xml:space="preserve">que </w:t>
      </w:r>
      <w:r w:rsidRPr="00F16156">
        <w:t xml:space="preserve">desincentivan </w:t>
      </w:r>
      <w:r w:rsidR="00CB0902" w:rsidRPr="00F16156">
        <w:t xml:space="preserve">su </w:t>
      </w:r>
      <w:r w:rsidR="00F477EA" w:rsidRPr="00F16156">
        <w:t>participación en el mercado</w:t>
      </w:r>
      <w:bookmarkEnd w:id="9"/>
      <w:bookmarkEnd w:id="10"/>
    </w:p>
    <w:p w:rsidR="00F16156" w:rsidRPr="00F16156" w:rsidRDefault="00F16156" w:rsidP="003512BF">
      <w:pPr>
        <w:pStyle w:val="Prrafodelista"/>
        <w:tabs>
          <w:tab w:val="left" w:pos="3544"/>
        </w:tabs>
        <w:spacing w:after="0"/>
        <w:ind w:left="3544"/>
        <w:jc w:val="both"/>
        <w:rPr>
          <w:rFonts w:ascii="Courier New" w:hAnsi="Courier New" w:cs="Courier New"/>
          <w:b/>
          <w:sz w:val="24"/>
          <w:szCs w:val="24"/>
        </w:rPr>
      </w:pPr>
    </w:p>
    <w:p w:rsidR="00230843" w:rsidRDefault="00F477EA" w:rsidP="003512BF">
      <w:pPr>
        <w:tabs>
          <w:tab w:val="left" w:pos="3544"/>
          <w:tab w:val="center" w:pos="7371"/>
        </w:tabs>
        <w:spacing w:after="0"/>
        <w:ind w:left="2835"/>
        <w:jc w:val="both"/>
        <w:rPr>
          <w:rFonts w:ascii="Courier New" w:hAnsi="Courier New" w:cs="Courier New"/>
          <w:sz w:val="24"/>
          <w:szCs w:val="24"/>
        </w:rPr>
      </w:pPr>
      <w:r w:rsidRPr="00F16156">
        <w:rPr>
          <w:rFonts w:ascii="Courier New" w:hAnsi="Courier New" w:cs="Courier New"/>
          <w:sz w:val="24"/>
          <w:szCs w:val="24"/>
        </w:rPr>
        <w:tab/>
      </w:r>
      <w:r w:rsidR="00B02AC7" w:rsidRPr="00F16156">
        <w:rPr>
          <w:rFonts w:ascii="Courier New" w:hAnsi="Courier New" w:cs="Courier New"/>
          <w:sz w:val="24"/>
          <w:szCs w:val="24"/>
        </w:rPr>
        <w:t xml:space="preserve">Incluso en las excepciones puntuales que establece la </w:t>
      </w:r>
      <w:r w:rsidR="00414B1B">
        <w:rPr>
          <w:rFonts w:ascii="Courier New" w:hAnsi="Courier New" w:cs="Courier New"/>
          <w:sz w:val="24"/>
          <w:szCs w:val="24"/>
          <w:lang w:val="es-ES"/>
        </w:rPr>
        <w:t>L</w:t>
      </w:r>
      <w:r w:rsidR="00414B1B" w:rsidRPr="00F16156">
        <w:rPr>
          <w:rFonts w:ascii="Courier New" w:hAnsi="Courier New" w:cs="Courier New"/>
          <w:sz w:val="24"/>
          <w:szCs w:val="24"/>
          <w:lang w:val="es-ES"/>
        </w:rPr>
        <w:t>ey</w:t>
      </w:r>
      <w:r w:rsidR="00414B1B">
        <w:rPr>
          <w:rFonts w:ascii="Courier New" w:hAnsi="Courier New" w:cs="Courier New"/>
          <w:sz w:val="24"/>
          <w:szCs w:val="24"/>
          <w:lang w:val="es-ES"/>
        </w:rPr>
        <w:t xml:space="preserve"> de Fomento a la Marina Mercante</w:t>
      </w:r>
      <w:r w:rsidR="00B02AC7" w:rsidRPr="00F16156">
        <w:rPr>
          <w:rFonts w:ascii="Courier New" w:hAnsi="Courier New" w:cs="Courier New"/>
          <w:sz w:val="24"/>
          <w:szCs w:val="24"/>
        </w:rPr>
        <w:t xml:space="preserve"> para permitir </w:t>
      </w:r>
      <w:r w:rsidR="00F93367" w:rsidRPr="00F16156">
        <w:rPr>
          <w:rFonts w:ascii="Courier New" w:hAnsi="Courier New" w:cs="Courier New"/>
          <w:sz w:val="24"/>
          <w:szCs w:val="24"/>
        </w:rPr>
        <w:t xml:space="preserve">que naves con bandera extranjera participen del cabotaje en Chile, </w:t>
      </w:r>
      <w:r w:rsidR="00EE5241">
        <w:rPr>
          <w:rFonts w:ascii="Courier New" w:hAnsi="Courier New" w:cs="Courier New"/>
          <w:sz w:val="24"/>
          <w:szCs w:val="24"/>
        </w:rPr>
        <w:t>sus</w:t>
      </w:r>
      <w:r w:rsidR="00770CDC">
        <w:rPr>
          <w:rFonts w:ascii="Courier New" w:hAnsi="Courier New" w:cs="Courier New"/>
          <w:sz w:val="24"/>
          <w:szCs w:val="24"/>
        </w:rPr>
        <w:t xml:space="preserve"> artículo</w:t>
      </w:r>
      <w:r w:rsidR="00EE5241">
        <w:rPr>
          <w:rFonts w:ascii="Courier New" w:hAnsi="Courier New" w:cs="Courier New"/>
          <w:sz w:val="24"/>
          <w:szCs w:val="24"/>
        </w:rPr>
        <w:t>s</w:t>
      </w:r>
      <w:r w:rsidR="00770CDC">
        <w:rPr>
          <w:rFonts w:ascii="Courier New" w:hAnsi="Courier New" w:cs="Courier New"/>
          <w:sz w:val="24"/>
          <w:szCs w:val="24"/>
        </w:rPr>
        <w:t xml:space="preserve"> tercero y sexto</w:t>
      </w:r>
      <w:r w:rsidR="00EE5241">
        <w:rPr>
          <w:rFonts w:ascii="Courier New" w:hAnsi="Courier New" w:cs="Courier New"/>
          <w:sz w:val="24"/>
          <w:szCs w:val="24"/>
        </w:rPr>
        <w:t xml:space="preserve"> establecen barreras de entrada</w:t>
      </w:r>
      <w:r w:rsidR="00B02AC7" w:rsidRPr="00F16156">
        <w:rPr>
          <w:rFonts w:ascii="Courier New" w:hAnsi="Courier New" w:cs="Courier New"/>
          <w:sz w:val="24"/>
          <w:szCs w:val="24"/>
        </w:rPr>
        <w:t xml:space="preserve"> </w:t>
      </w:r>
      <w:r w:rsidR="00F93367" w:rsidRPr="00F16156">
        <w:rPr>
          <w:rFonts w:ascii="Courier New" w:hAnsi="Courier New" w:cs="Courier New"/>
          <w:sz w:val="24"/>
          <w:szCs w:val="24"/>
        </w:rPr>
        <w:t xml:space="preserve">que </w:t>
      </w:r>
      <w:r w:rsidR="00B02AC7" w:rsidRPr="00F16156">
        <w:rPr>
          <w:rFonts w:ascii="Courier New" w:hAnsi="Courier New" w:cs="Courier New"/>
          <w:sz w:val="24"/>
          <w:szCs w:val="24"/>
        </w:rPr>
        <w:t xml:space="preserve">dificultan </w:t>
      </w:r>
      <w:r w:rsidR="00F95734" w:rsidRPr="00F16156">
        <w:rPr>
          <w:rFonts w:ascii="Courier New" w:hAnsi="Courier New" w:cs="Courier New"/>
          <w:sz w:val="24"/>
          <w:szCs w:val="24"/>
        </w:rPr>
        <w:t>l</w:t>
      </w:r>
      <w:r w:rsidR="00B02AC7" w:rsidRPr="00F16156">
        <w:rPr>
          <w:rFonts w:ascii="Courier New" w:hAnsi="Courier New" w:cs="Courier New"/>
          <w:sz w:val="24"/>
          <w:szCs w:val="24"/>
        </w:rPr>
        <w:t xml:space="preserve">a </w:t>
      </w:r>
      <w:r w:rsidR="00F95734" w:rsidRPr="00F16156">
        <w:rPr>
          <w:rFonts w:ascii="Courier New" w:hAnsi="Courier New" w:cs="Courier New"/>
          <w:sz w:val="24"/>
          <w:szCs w:val="24"/>
        </w:rPr>
        <w:t xml:space="preserve">participación de </w:t>
      </w:r>
      <w:r w:rsidR="00B02AC7" w:rsidRPr="00F16156">
        <w:rPr>
          <w:rFonts w:ascii="Courier New" w:hAnsi="Courier New" w:cs="Courier New"/>
          <w:sz w:val="24"/>
          <w:szCs w:val="24"/>
        </w:rPr>
        <w:t>los</w:t>
      </w:r>
      <w:r w:rsidR="009628AB" w:rsidRPr="00F16156">
        <w:rPr>
          <w:rFonts w:ascii="Courier New" w:hAnsi="Courier New" w:cs="Courier New"/>
          <w:sz w:val="24"/>
          <w:szCs w:val="24"/>
        </w:rPr>
        <w:t xml:space="preserve"> navieros</w:t>
      </w:r>
      <w:r w:rsidR="00B02AC7" w:rsidRPr="00F16156">
        <w:rPr>
          <w:rFonts w:ascii="Courier New" w:hAnsi="Courier New" w:cs="Courier New"/>
          <w:sz w:val="24"/>
          <w:szCs w:val="24"/>
        </w:rPr>
        <w:t xml:space="preserve"> extranjeros en </w:t>
      </w:r>
      <w:r w:rsidR="00F95734" w:rsidRPr="00F16156">
        <w:rPr>
          <w:rFonts w:ascii="Courier New" w:hAnsi="Courier New" w:cs="Courier New"/>
          <w:sz w:val="24"/>
          <w:szCs w:val="24"/>
        </w:rPr>
        <w:t xml:space="preserve">el </w:t>
      </w:r>
      <w:r w:rsidR="00B02AC7" w:rsidRPr="00F16156">
        <w:rPr>
          <w:rFonts w:ascii="Courier New" w:hAnsi="Courier New" w:cs="Courier New"/>
          <w:sz w:val="24"/>
          <w:szCs w:val="24"/>
        </w:rPr>
        <w:t>mercado</w:t>
      </w:r>
      <w:r w:rsidR="00F95734" w:rsidRPr="00F16156">
        <w:rPr>
          <w:rFonts w:ascii="Courier New" w:hAnsi="Courier New" w:cs="Courier New"/>
          <w:sz w:val="24"/>
          <w:szCs w:val="24"/>
        </w:rPr>
        <w:t xml:space="preserve"> antes señalado</w:t>
      </w:r>
      <w:r w:rsidR="00E16A1E" w:rsidRPr="00F16156">
        <w:rPr>
          <w:rFonts w:ascii="Courier New" w:hAnsi="Courier New" w:cs="Courier New"/>
          <w:sz w:val="24"/>
          <w:szCs w:val="24"/>
        </w:rPr>
        <w:t>. E</w:t>
      </w:r>
      <w:r w:rsidR="00F93367" w:rsidRPr="00F16156">
        <w:rPr>
          <w:rFonts w:ascii="Courier New" w:hAnsi="Courier New" w:cs="Courier New"/>
          <w:sz w:val="24"/>
          <w:szCs w:val="24"/>
        </w:rPr>
        <w:t xml:space="preserve">ntre </w:t>
      </w:r>
      <w:r w:rsidR="00FE7FBF" w:rsidRPr="00F16156">
        <w:rPr>
          <w:rFonts w:ascii="Courier New" w:hAnsi="Courier New" w:cs="Courier New"/>
          <w:sz w:val="24"/>
          <w:szCs w:val="24"/>
        </w:rPr>
        <w:t>é</w:t>
      </w:r>
      <w:r w:rsidR="00B02AC7" w:rsidRPr="00F16156">
        <w:rPr>
          <w:rFonts w:ascii="Courier New" w:hAnsi="Courier New" w:cs="Courier New"/>
          <w:sz w:val="24"/>
          <w:szCs w:val="24"/>
        </w:rPr>
        <w:t>st</w:t>
      </w:r>
      <w:r w:rsidR="00F95734" w:rsidRPr="00F16156">
        <w:rPr>
          <w:rFonts w:ascii="Courier New" w:hAnsi="Courier New" w:cs="Courier New"/>
          <w:sz w:val="24"/>
          <w:szCs w:val="24"/>
        </w:rPr>
        <w:t>a</w:t>
      </w:r>
      <w:r w:rsidR="00B02AC7" w:rsidRPr="00F16156">
        <w:rPr>
          <w:rFonts w:ascii="Courier New" w:hAnsi="Courier New" w:cs="Courier New"/>
          <w:sz w:val="24"/>
          <w:szCs w:val="24"/>
        </w:rPr>
        <w:t xml:space="preserve">s </w:t>
      </w:r>
      <w:r w:rsidR="00D87572" w:rsidRPr="00F16156">
        <w:rPr>
          <w:rFonts w:ascii="Courier New" w:hAnsi="Courier New" w:cs="Courier New"/>
          <w:sz w:val="24"/>
          <w:szCs w:val="24"/>
        </w:rPr>
        <w:t xml:space="preserve">se cuentan: a) </w:t>
      </w:r>
      <w:r w:rsidR="00B02AC7" w:rsidRPr="00F16156">
        <w:rPr>
          <w:rFonts w:ascii="Courier New" w:hAnsi="Courier New" w:cs="Courier New"/>
          <w:sz w:val="24"/>
          <w:szCs w:val="24"/>
        </w:rPr>
        <w:t xml:space="preserve">en procesos de licitación, </w:t>
      </w:r>
      <w:r w:rsidR="00494C77" w:rsidRPr="00F16156">
        <w:rPr>
          <w:rFonts w:ascii="Courier New" w:hAnsi="Courier New" w:cs="Courier New"/>
          <w:sz w:val="24"/>
          <w:szCs w:val="24"/>
        </w:rPr>
        <w:t xml:space="preserve">para efectos de comparación entre ofertas con buques chilenos y extranjeros se aplica a estos últimos un castigo </w:t>
      </w:r>
      <w:r w:rsidR="00D87572" w:rsidRPr="00F16156">
        <w:rPr>
          <w:rFonts w:ascii="Courier New" w:hAnsi="Courier New" w:cs="Courier New"/>
          <w:sz w:val="24"/>
          <w:szCs w:val="24"/>
        </w:rPr>
        <w:t xml:space="preserve">de </w:t>
      </w:r>
      <w:r w:rsidR="00F93367" w:rsidRPr="00F16156">
        <w:rPr>
          <w:rFonts w:ascii="Courier New" w:hAnsi="Courier New" w:cs="Courier New"/>
          <w:sz w:val="24"/>
          <w:szCs w:val="24"/>
        </w:rPr>
        <w:t>6%</w:t>
      </w:r>
      <w:r w:rsidR="006A5CA5" w:rsidRPr="00F16156">
        <w:rPr>
          <w:rFonts w:ascii="Courier New" w:hAnsi="Courier New" w:cs="Courier New"/>
          <w:sz w:val="24"/>
          <w:szCs w:val="24"/>
        </w:rPr>
        <w:t xml:space="preserve"> </w:t>
      </w:r>
      <w:r w:rsidR="00D87572" w:rsidRPr="00F16156">
        <w:rPr>
          <w:rFonts w:ascii="Courier New" w:hAnsi="Courier New" w:cs="Courier New"/>
          <w:sz w:val="24"/>
          <w:szCs w:val="24"/>
        </w:rPr>
        <w:t>(equivalente al arancel aduanero)</w:t>
      </w:r>
      <w:r w:rsidR="00494C77" w:rsidRPr="00F16156">
        <w:rPr>
          <w:rFonts w:ascii="Courier New" w:hAnsi="Courier New" w:cs="Courier New"/>
          <w:sz w:val="24"/>
          <w:szCs w:val="24"/>
        </w:rPr>
        <w:t xml:space="preserve"> sobre el precio ofertado</w:t>
      </w:r>
      <w:r w:rsidR="006D638C" w:rsidRPr="00F16156">
        <w:rPr>
          <w:rFonts w:ascii="Courier New" w:hAnsi="Courier New" w:cs="Courier New"/>
          <w:sz w:val="24"/>
          <w:szCs w:val="24"/>
        </w:rPr>
        <w:t xml:space="preserve"> y</w:t>
      </w:r>
      <w:r w:rsidR="00FE7FBF" w:rsidRPr="00F16156">
        <w:rPr>
          <w:rFonts w:ascii="Courier New" w:hAnsi="Courier New" w:cs="Courier New"/>
          <w:sz w:val="24"/>
          <w:szCs w:val="24"/>
        </w:rPr>
        <w:t>,</w:t>
      </w:r>
      <w:r w:rsidR="006D638C" w:rsidRPr="00F16156">
        <w:rPr>
          <w:rFonts w:ascii="Courier New" w:hAnsi="Courier New" w:cs="Courier New"/>
          <w:sz w:val="24"/>
          <w:szCs w:val="24"/>
        </w:rPr>
        <w:t xml:space="preserve"> en caso que </w:t>
      </w:r>
      <w:r w:rsidR="00BC34FD" w:rsidRPr="00F16156">
        <w:rPr>
          <w:rFonts w:ascii="Courier New" w:hAnsi="Courier New" w:cs="Courier New"/>
          <w:sz w:val="24"/>
          <w:szCs w:val="24"/>
        </w:rPr>
        <w:t xml:space="preserve">se </w:t>
      </w:r>
      <w:r w:rsidR="001409AD" w:rsidRPr="00F16156">
        <w:rPr>
          <w:rFonts w:ascii="Courier New" w:hAnsi="Courier New" w:cs="Courier New"/>
          <w:sz w:val="24"/>
          <w:szCs w:val="24"/>
        </w:rPr>
        <w:t>adjudique un extranjero</w:t>
      </w:r>
      <w:r w:rsidR="00BC34FD" w:rsidRPr="00F16156">
        <w:rPr>
          <w:rFonts w:ascii="Courier New" w:hAnsi="Courier New" w:cs="Courier New"/>
          <w:sz w:val="24"/>
          <w:szCs w:val="24"/>
        </w:rPr>
        <w:t>,</w:t>
      </w:r>
      <w:r w:rsidR="00145867" w:rsidRPr="00F16156">
        <w:rPr>
          <w:rFonts w:ascii="Courier New" w:hAnsi="Courier New" w:cs="Courier New"/>
          <w:sz w:val="24"/>
          <w:szCs w:val="24"/>
        </w:rPr>
        <w:t xml:space="preserve"> los navieros chilenos</w:t>
      </w:r>
      <w:r w:rsidR="00D77B2E" w:rsidRPr="00F16156">
        <w:rPr>
          <w:rFonts w:ascii="Courier New" w:hAnsi="Courier New" w:cs="Courier New"/>
          <w:sz w:val="24"/>
          <w:szCs w:val="24"/>
        </w:rPr>
        <w:t xml:space="preserve"> pueden acogerse a un proceso de reclamación</w:t>
      </w:r>
      <w:r w:rsidR="00770CDC">
        <w:rPr>
          <w:rFonts w:ascii="Courier New" w:hAnsi="Courier New" w:cs="Courier New"/>
          <w:sz w:val="24"/>
          <w:szCs w:val="24"/>
        </w:rPr>
        <w:t xml:space="preserve"> ante una comisión de autoridades </w:t>
      </w:r>
      <w:r w:rsidR="004B58AD">
        <w:rPr>
          <w:rFonts w:ascii="Courier New" w:hAnsi="Courier New" w:cs="Courier New"/>
          <w:sz w:val="24"/>
          <w:szCs w:val="24"/>
        </w:rPr>
        <w:t>establecida en</w:t>
      </w:r>
      <w:r w:rsidR="00770CDC">
        <w:rPr>
          <w:rFonts w:ascii="Courier New" w:hAnsi="Courier New" w:cs="Courier New"/>
          <w:sz w:val="24"/>
          <w:szCs w:val="24"/>
        </w:rPr>
        <w:t xml:space="preserve"> el artículo 4 de</w:t>
      </w:r>
      <w:r w:rsidR="00B01B78">
        <w:rPr>
          <w:rFonts w:ascii="Courier New" w:hAnsi="Courier New" w:cs="Courier New"/>
          <w:sz w:val="24"/>
          <w:szCs w:val="24"/>
        </w:rPr>
        <w:t xml:space="preserve"> dicha</w:t>
      </w:r>
      <w:r w:rsidR="00770CDC">
        <w:rPr>
          <w:rFonts w:ascii="Courier New" w:hAnsi="Courier New" w:cs="Courier New"/>
          <w:sz w:val="24"/>
          <w:szCs w:val="24"/>
        </w:rPr>
        <w:t xml:space="preserve"> ley</w:t>
      </w:r>
      <w:r w:rsidR="00641F97" w:rsidRPr="00F16156">
        <w:rPr>
          <w:rFonts w:ascii="Courier New" w:hAnsi="Courier New" w:cs="Courier New"/>
          <w:sz w:val="24"/>
          <w:szCs w:val="24"/>
        </w:rPr>
        <w:t>, que en caso de acogerse,</w:t>
      </w:r>
      <w:r w:rsidR="00145867" w:rsidRPr="00F16156">
        <w:rPr>
          <w:rFonts w:ascii="Courier New" w:hAnsi="Courier New" w:cs="Courier New"/>
          <w:sz w:val="24"/>
          <w:szCs w:val="24"/>
        </w:rPr>
        <w:t xml:space="preserve"> </w:t>
      </w:r>
      <w:r w:rsidR="00BC34FD" w:rsidRPr="00F16156">
        <w:rPr>
          <w:rFonts w:ascii="Courier New" w:hAnsi="Courier New" w:cs="Courier New"/>
          <w:sz w:val="24"/>
          <w:szCs w:val="24"/>
        </w:rPr>
        <w:t>el extranjero</w:t>
      </w:r>
      <w:r w:rsidR="006D638C" w:rsidRPr="00F16156">
        <w:rPr>
          <w:rFonts w:ascii="Courier New" w:hAnsi="Courier New" w:cs="Courier New"/>
          <w:sz w:val="24"/>
          <w:szCs w:val="24"/>
        </w:rPr>
        <w:t xml:space="preserve"> debe pagar una multa</w:t>
      </w:r>
      <w:r w:rsidR="00871D8B">
        <w:rPr>
          <w:rFonts w:ascii="Courier New" w:hAnsi="Courier New" w:cs="Courier New"/>
          <w:sz w:val="24"/>
          <w:szCs w:val="24"/>
        </w:rPr>
        <w:t xml:space="preserve"> a beneficio fiscal</w:t>
      </w:r>
      <w:r w:rsidR="006D638C" w:rsidRPr="00F16156">
        <w:rPr>
          <w:rFonts w:ascii="Courier New" w:hAnsi="Courier New" w:cs="Courier New"/>
          <w:sz w:val="24"/>
          <w:szCs w:val="24"/>
        </w:rPr>
        <w:t xml:space="preserve"> de 1% a 25% del valor del flete</w:t>
      </w:r>
      <w:r w:rsidR="00871D8B">
        <w:rPr>
          <w:rFonts w:ascii="Courier New" w:hAnsi="Courier New" w:cs="Courier New"/>
          <w:sz w:val="24"/>
          <w:szCs w:val="24"/>
        </w:rPr>
        <w:t xml:space="preserve"> </w:t>
      </w:r>
      <w:r w:rsidR="00181E3B">
        <w:rPr>
          <w:rFonts w:ascii="Courier New" w:hAnsi="Courier New" w:cs="Courier New"/>
          <w:sz w:val="24"/>
          <w:szCs w:val="24"/>
        </w:rPr>
        <w:t>según lo determine</w:t>
      </w:r>
      <w:r w:rsidR="00871D8B">
        <w:rPr>
          <w:rFonts w:ascii="Courier New" w:hAnsi="Courier New" w:cs="Courier New"/>
          <w:sz w:val="24"/>
          <w:szCs w:val="24"/>
        </w:rPr>
        <w:t xml:space="preserve"> dicha comisión</w:t>
      </w:r>
      <w:r w:rsidR="00DC7D33" w:rsidRPr="00F16156">
        <w:rPr>
          <w:rFonts w:ascii="Courier New" w:hAnsi="Courier New" w:cs="Courier New"/>
          <w:sz w:val="24"/>
          <w:szCs w:val="24"/>
        </w:rPr>
        <w:t>;</w:t>
      </w:r>
      <w:r w:rsidR="00F93367" w:rsidRPr="00F16156">
        <w:rPr>
          <w:rFonts w:ascii="Courier New" w:hAnsi="Courier New" w:cs="Courier New"/>
          <w:sz w:val="24"/>
          <w:szCs w:val="24"/>
        </w:rPr>
        <w:t xml:space="preserve"> </w:t>
      </w:r>
      <w:r w:rsidR="00FD4745" w:rsidRPr="00F16156">
        <w:rPr>
          <w:rFonts w:ascii="Courier New" w:hAnsi="Courier New" w:cs="Courier New"/>
          <w:sz w:val="24"/>
          <w:szCs w:val="24"/>
        </w:rPr>
        <w:t>b</w:t>
      </w:r>
      <w:r w:rsidR="00B02AC7" w:rsidRPr="00F16156">
        <w:rPr>
          <w:rFonts w:ascii="Courier New" w:hAnsi="Courier New" w:cs="Courier New"/>
          <w:sz w:val="24"/>
          <w:szCs w:val="24"/>
        </w:rPr>
        <w:t>)</w:t>
      </w:r>
      <w:r w:rsidR="00A01E53" w:rsidRPr="00F16156">
        <w:rPr>
          <w:rFonts w:ascii="Courier New" w:hAnsi="Courier New" w:cs="Courier New"/>
          <w:sz w:val="24"/>
          <w:szCs w:val="24"/>
        </w:rPr>
        <w:t> </w:t>
      </w:r>
      <w:r w:rsidR="00DC7D33" w:rsidRPr="00F16156">
        <w:rPr>
          <w:rFonts w:ascii="Courier New" w:hAnsi="Courier New" w:cs="Courier New"/>
          <w:sz w:val="24"/>
          <w:szCs w:val="24"/>
        </w:rPr>
        <w:t xml:space="preserve">para </w:t>
      </w:r>
      <w:r w:rsidR="009628AB" w:rsidRPr="00F16156">
        <w:rPr>
          <w:rFonts w:ascii="Courier New" w:hAnsi="Courier New" w:cs="Courier New"/>
          <w:sz w:val="24"/>
          <w:szCs w:val="24"/>
        </w:rPr>
        <w:t xml:space="preserve">obtener la autorización para embarcar cargas </w:t>
      </w:r>
      <w:r w:rsidR="00246562" w:rsidRPr="00F16156">
        <w:rPr>
          <w:rFonts w:ascii="Courier New" w:hAnsi="Courier New" w:cs="Courier New"/>
          <w:sz w:val="24"/>
          <w:szCs w:val="24"/>
        </w:rPr>
        <w:t>inferiores</w:t>
      </w:r>
      <w:r w:rsidR="009628AB" w:rsidRPr="00F16156">
        <w:rPr>
          <w:rFonts w:ascii="Courier New" w:hAnsi="Courier New" w:cs="Courier New"/>
          <w:sz w:val="24"/>
          <w:szCs w:val="24"/>
        </w:rPr>
        <w:t xml:space="preserve"> a 900 toneladas en buques extranjeros</w:t>
      </w:r>
      <w:r w:rsidR="00FE7FBF" w:rsidRPr="00F16156">
        <w:rPr>
          <w:rFonts w:ascii="Courier New" w:hAnsi="Courier New" w:cs="Courier New"/>
          <w:sz w:val="24"/>
          <w:szCs w:val="24"/>
        </w:rPr>
        <w:t>,</w:t>
      </w:r>
      <w:r w:rsidR="009628AB" w:rsidRPr="00F16156">
        <w:rPr>
          <w:rFonts w:ascii="Courier New" w:hAnsi="Courier New" w:cs="Courier New"/>
          <w:sz w:val="24"/>
          <w:szCs w:val="24"/>
        </w:rPr>
        <w:t xml:space="preserve"> es necesario que se acredite la inexistencia de buques de bandera chilena, lo que </w:t>
      </w:r>
      <w:r w:rsidR="00B84464" w:rsidRPr="00F16156">
        <w:rPr>
          <w:rFonts w:ascii="Courier New" w:hAnsi="Courier New" w:cs="Courier New"/>
          <w:sz w:val="24"/>
          <w:szCs w:val="24"/>
        </w:rPr>
        <w:t xml:space="preserve">implica demostrar que </w:t>
      </w:r>
      <w:r w:rsidR="00B77E08" w:rsidRPr="00F16156">
        <w:rPr>
          <w:rFonts w:ascii="Courier New" w:hAnsi="Courier New" w:cs="Courier New"/>
          <w:sz w:val="24"/>
          <w:szCs w:val="24"/>
        </w:rPr>
        <w:t xml:space="preserve">la espera de un buque chileno o reputado </w:t>
      </w:r>
      <w:r w:rsidR="00E30DFD" w:rsidRPr="00F16156">
        <w:rPr>
          <w:rFonts w:ascii="Courier New" w:hAnsi="Courier New" w:cs="Courier New"/>
          <w:sz w:val="24"/>
          <w:szCs w:val="24"/>
        </w:rPr>
        <w:t>genera atrasos</w:t>
      </w:r>
      <w:r w:rsidR="009628AB" w:rsidRPr="00F16156">
        <w:rPr>
          <w:rFonts w:ascii="Courier New" w:hAnsi="Courier New" w:cs="Courier New"/>
          <w:sz w:val="24"/>
          <w:szCs w:val="24"/>
        </w:rPr>
        <w:t xml:space="preserve"> desde 3 a 8 días</w:t>
      </w:r>
      <w:r w:rsidR="00F27232" w:rsidRPr="00F16156">
        <w:rPr>
          <w:rFonts w:ascii="Courier New" w:hAnsi="Courier New" w:cs="Courier New"/>
          <w:sz w:val="24"/>
          <w:szCs w:val="24"/>
        </w:rPr>
        <w:t xml:space="preserve"> desde la fecha fijada de embarque</w:t>
      </w:r>
      <w:r w:rsidR="009628AB" w:rsidRPr="00F16156">
        <w:rPr>
          <w:rFonts w:ascii="Courier New" w:hAnsi="Courier New" w:cs="Courier New"/>
          <w:sz w:val="24"/>
          <w:szCs w:val="24"/>
        </w:rPr>
        <w:t xml:space="preserve">, dependiendo si se trata de cargas </w:t>
      </w:r>
      <w:r w:rsidR="00DC7D33" w:rsidRPr="00F16156">
        <w:rPr>
          <w:rFonts w:ascii="Courier New" w:hAnsi="Courier New" w:cs="Courier New"/>
          <w:sz w:val="24"/>
          <w:szCs w:val="24"/>
        </w:rPr>
        <w:t xml:space="preserve">de </w:t>
      </w:r>
      <w:r w:rsidR="008A3945" w:rsidRPr="00F16156">
        <w:rPr>
          <w:rFonts w:ascii="Courier New" w:hAnsi="Courier New" w:cs="Courier New"/>
          <w:sz w:val="24"/>
          <w:szCs w:val="24"/>
        </w:rPr>
        <w:t>pronto deterioro</w:t>
      </w:r>
      <w:r w:rsidR="009628AB" w:rsidRPr="00F16156">
        <w:rPr>
          <w:rFonts w:ascii="Courier New" w:hAnsi="Courier New" w:cs="Courier New"/>
          <w:sz w:val="24"/>
          <w:szCs w:val="24"/>
        </w:rPr>
        <w:t xml:space="preserve"> o no</w:t>
      </w:r>
      <w:r w:rsidR="008A3945" w:rsidRPr="00F16156">
        <w:rPr>
          <w:rFonts w:ascii="Courier New" w:hAnsi="Courier New" w:cs="Courier New"/>
          <w:sz w:val="24"/>
          <w:szCs w:val="24"/>
        </w:rPr>
        <w:t xml:space="preserve"> perecibles</w:t>
      </w:r>
      <w:r w:rsidR="00DC7D33" w:rsidRPr="00F16156">
        <w:rPr>
          <w:rFonts w:ascii="Courier New" w:hAnsi="Courier New" w:cs="Courier New"/>
          <w:sz w:val="24"/>
          <w:szCs w:val="24"/>
        </w:rPr>
        <w:t>;</w:t>
      </w:r>
      <w:r w:rsidR="00F93367" w:rsidRPr="00F16156">
        <w:rPr>
          <w:rFonts w:ascii="Courier New" w:hAnsi="Courier New" w:cs="Courier New"/>
          <w:sz w:val="24"/>
          <w:szCs w:val="24"/>
        </w:rPr>
        <w:t xml:space="preserve"> </w:t>
      </w:r>
      <w:r w:rsidR="00FD4745" w:rsidRPr="00F16156">
        <w:rPr>
          <w:rFonts w:ascii="Courier New" w:hAnsi="Courier New" w:cs="Courier New"/>
          <w:sz w:val="24"/>
          <w:szCs w:val="24"/>
        </w:rPr>
        <w:t>c</w:t>
      </w:r>
      <w:r w:rsidR="00B02AC7" w:rsidRPr="00F16156">
        <w:rPr>
          <w:rFonts w:ascii="Courier New" w:hAnsi="Courier New" w:cs="Courier New"/>
          <w:sz w:val="24"/>
          <w:szCs w:val="24"/>
        </w:rPr>
        <w:t xml:space="preserve">) </w:t>
      </w:r>
      <w:r w:rsidR="007F4230" w:rsidRPr="00F16156">
        <w:rPr>
          <w:rFonts w:ascii="Courier New" w:hAnsi="Courier New" w:cs="Courier New"/>
          <w:sz w:val="24"/>
          <w:szCs w:val="24"/>
        </w:rPr>
        <w:t>la limitación para reputar naves de bandera extranjera</w:t>
      </w:r>
      <w:r w:rsidR="00F95734" w:rsidRPr="00F16156">
        <w:rPr>
          <w:rFonts w:ascii="Courier New" w:hAnsi="Courier New" w:cs="Courier New"/>
          <w:sz w:val="24"/>
          <w:szCs w:val="24"/>
        </w:rPr>
        <w:t xml:space="preserve">, </w:t>
      </w:r>
      <w:r w:rsidR="00FD4745" w:rsidRPr="00F16156">
        <w:rPr>
          <w:rFonts w:ascii="Courier New" w:hAnsi="Courier New" w:cs="Courier New"/>
          <w:sz w:val="24"/>
          <w:szCs w:val="24"/>
        </w:rPr>
        <w:t xml:space="preserve">ya </w:t>
      </w:r>
      <w:r w:rsidR="00F95734" w:rsidRPr="00F16156">
        <w:rPr>
          <w:rFonts w:ascii="Courier New" w:hAnsi="Courier New" w:cs="Courier New"/>
          <w:sz w:val="24"/>
          <w:szCs w:val="24"/>
        </w:rPr>
        <w:t>que no p</w:t>
      </w:r>
      <w:r w:rsidR="005F2614" w:rsidRPr="00F16156">
        <w:rPr>
          <w:rFonts w:ascii="Courier New" w:hAnsi="Courier New" w:cs="Courier New"/>
          <w:sz w:val="24"/>
          <w:szCs w:val="24"/>
        </w:rPr>
        <w:t>uede</w:t>
      </w:r>
      <w:r w:rsidR="00F95734" w:rsidRPr="00F16156">
        <w:rPr>
          <w:rFonts w:ascii="Courier New" w:hAnsi="Courier New" w:cs="Courier New"/>
          <w:sz w:val="24"/>
          <w:szCs w:val="24"/>
        </w:rPr>
        <w:t xml:space="preserve"> exceder por sobre un </w:t>
      </w:r>
      <w:r w:rsidR="007F4230" w:rsidRPr="00F16156">
        <w:rPr>
          <w:rFonts w:ascii="Courier New" w:hAnsi="Courier New" w:cs="Courier New"/>
          <w:sz w:val="24"/>
          <w:szCs w:val="24"/>
        </w:rPr>
        <w:t xml:space="preserve">50% </w:t>
      </w:r>
      <w:r w:rsidR="00F95734" w:rsidRPr="00F16156">
        <w:rPr>
          <w:rFonts w:ascii="Courier New" w:hAnsi="Courier New" w:cs="Courier New"/>
          <w:sz w:val="24"/>
          <w:szCs w:val="24"/>
        </w:rPr>
        <w:t xml:space="preserve">el </w:t>
      </w:r>
      <w:r w:rsidR="007F4230" w:rsidRPr="00F16156">
        <w:rPr>
          <w:rFonts w:ascii="Courier New" w:hAnsi="Courier New" w:cs="Courier New"/>
          <w:sz w:val="24"/>
          <w:szCs w:val="24"/>
        </w:rPr>
        <w:t xml:space="preserve">tonelaje propio </w:t>
      </w:r>
      <w:r w:rsidR="00F95734" w:rsidRPr="00F16156">
        <w:rPr>
          <w:rFonts w:ascii="Courier New" w:hAnsi="Courier New" w:cs="Courier New"/>
          <w:sz w:val="24"/>
          <w:szCs w:val="24"/>
        </w:rPr>
        <w:t xml:space="preserve">que la </w:t>
      </w:r>
      <w:r w:rsidR="00F53DD4" w:rsidRPr="00F16156">
        <w:rPr>
          <w:rFonts w:ascii="Courier New" w:hAnsi="Courier New" w:cs="Courier New"/>
          <w:sz w:val="24"/>
          <w:szCs w:val="24"/>
        </w:rPr>
        <w:t xml:space="preserve">misma </w:t>
      </w:r>
      <w:r w:rsidR="00FD4745" w:rsidRPr="00F16156">
        <w:rPr>
          <w:rFonts w:ascii="Courier New" w:hAnsi="Courier New" w:cs="Courier New"/>
          <w:sz w:val="24"/>
          <w:szCs w:val="24"/>
        </w:rPr>
        <w:t>compañía naviera</w:t>
      </w:r>
      <w:r w:rsidR="00F53DD4" w:rsidRPr="00F16156">
        <w:rPr>
          <w:rFonts w:ascii="Courier New" w:hAnsi="Courier New" w:cs="Courier New"/>
          <w:sz w:val="24"/>
          <w:szCs w:val="24"/>
        </w:rPr>
        <w:t xml:space="preserve"> ostenta a través de buques </w:t>
      </w:r>
      <w:r w:rsidR="007F4230" w:rsidRPr="00F16156">
        <w:rPr>
          <w:rFonts w:ascii="Courier New" w:hAnsi="Courier New" w:cs="Courier New"/>
          <w:sz w:val="24"/>
          <w:szCs w:val="24"/>
        </w:rPr>
        <w:t>con bandera chilena</w:t>
      </w:r>
      <w:r w:rsidR="00FD4745" w:rsidRPr="00F16156">
        <w:rPr>
          <w:rFonts w:ascii="Courier New" w:hAnsi="Courier New" w:cs="Courier New"/>
          <w:sz w:val="24"/>
          <w:szCs w:val="24"/>
        </w:rPr>
        <w:t xml:space="preserve">; d) </w:t>
      </w:r>
      <w:r w:rsidR="00295DA5" w:rsidRPr="00F16156">
        <w:rPr>
          <w:rFonts w:ascii="Courier New" w:hAnsi="Courier New" w:cs="Courier New"/>
          <w:sz w:val="24"/>
          <w:szCs w:val="24"/>
        </w:rPr>
        <w:t>las altas cargas tributari</w:t>
      </w:r>
      <w:r w:rsidR="00D36E78" w:rsidRPr="00F16156">
        <w:rPr>
          <w:rFonts w:ascii="Courier New" w:hAnsi="Courier New" w:cs="Courier New"/>
          <w:sz w:val="24"/>
          <w:szCs w:val="24"/>
        </w:rPr>
        <w:t>a</w:t>
      </w:r>
      <w:r w:rsidR="00295DA5" w:rsidRPr="00F16156">
        <w:rPr>
          <w:rFonts w:ascii="Courier New" w:hAnsi="Courier New" w:cs="Courier New"/>
          <w:sz w:val="24"/>
          <w:szCs w:val="24"/>
        </w:rPr>
        <w:t xml:space="preserve">s </w:t>
      </w:r>
      <w:r w:rsidR="00D36E78" w:rsidRPr="00F16156">
        <w:rPr>
          <w:rFonts w:ascii="Courier New" w:hAnsi="Courier New" w:cs="Courier New"/>
          <w:sz w:val="24"/>
          <w:szCs w:val="24"/>
        </w:rPr>
        <w:t>sobre</w:t>
      </w:r>
      <w:r w:rsidR="00295DA5" w:rsidRPr="00F16156">
        <w:rPr>
          <w:rFonts w:ascii="Courier New" w:hAnsi="Courier New" w:cs="Courier New"/>
          <w:sz w:val="24"/>
          <w:szCs w:val="24"/>
        </w:rPr>
        <w:t xml:space="preserve"> </w:t>
      </w:r>
      <w:r w:rsidR="00FD4745" w:rsidRPr="00F16156">
        <w:rPr>
          <w:rFonts w:ascii="Courier New" w:hAnsi="Courier New" w:cs="Courier New"/>
          <w:sz w:val="24"/>
          <w:szCs w:val="24"/>
        </w:rPr>
        <w:t xml:space="preserve">los contratos de </w:t>
      </w:r>
      <w:r w:rsidR="00B50B95" w:rsidRPr="00F16156">
        <w:rPr>
          <w:rFonts w:ascii="Courier New" w:hAnsi="Courier New" w:cs="Courier New"/>
          <w:sz w:val="24"/>
          <w:szCs w:val="24"/>
        </w:rPr>
        <w:t xml:space="preserve">transporte de </w:t>
      </w:r>
      <w:r w:rsidR="00FD4745" w:rsidRPr="00F16156">
        <w:rPr>
          <w:rFonts w:ascii="Courier New" w:hAnsi="Courier New" w:cs="Courier New"/>
          <w:sz w:val="24"/>
          <w:szCs w:val="24"/>
        </w:rPr>
        <w:t>mercancías por mar</w:t>
      </w:r>
      <w:r w:rsidR="000B374C" w:rsidRPr="00F16156">
        <w:rPr>
          <w:rFonts w:ascii="Courier New" w:hAnsi="Courier New" w:cs="Courier New"/>
          <w:sz w:val="24"/>
          <w:szCs w:val="24"/>
        </w:rPr>
        <w:t xml:space="preserve"> y de arriendo (fletamento)</w:t>
      </w:r>
      <w:r w:rsidR="00D36E78" w:rsidRPr="00F16156">
        <w:rPr>
          <w:rFonts w:ascii="Courier New" w:hAnsi="Courier New" w:cs="Courier New"/>
          <w:sz w:val="24"/>
          <w:szCs w:val="24"/>
        </w:rPr>
        <w:t xml:space="preserve"> celebrados con navieras extranjeras</w:t>
      </w:r>
      <w:r w:rsidR="00F763E2" w:rsidRPr="00F16156">
        <w:rPr>
          <w:rFonts w:ascii="Courier New" w:hAnsi="Courier New" w:cs="Courier New"/>
          <w:sz w:val="24"/>
          <w:szCs w:val="24"/>
        </w:rPr>
        <w:t xml:space="preserve"> cuando las </w:t>
      </w:r>
      <w:r w:rsidR="00F763E2" w:rsidRPr="00F16156">
        <w:rPr>
          <w:rFonts w:ascii="Courier New" w:hAnsi="Courier New" w:cs="Courier New"/>
          <w:sz w:val="24"/>
          <w:szCs w:val="24"/>
        </w:rPr>
        <w:lastRenderedPageBreak/>
        <w:t>excepciones me</w:t>
      </w:r>
      <w:r w:rsidR="00DA5A8C" w:rsidRPr="00F16156">
        <w:rPr>
          <w:rFonts w:ascii="Courier New" w:hAnsi="Courier New" w:cs="Courier New"/>
          <w:sz w:val="24"/>
          <w:szCs w:val="24"/>
        </w:rPr>
        <w:t>ncionadas de la ley lo permiten</w:t>
      </w:r>
      <w:r w:rsidR="000320EB" w:rsidRPr="00F16156">
        <w:rPr>
          <w:rFonts w:ascii="Courier New" w:hAnsi="Courier New" w:cs="Courier New"/>
          <w:sz w:val="24"/>
          <w:szCs w:val="24"/>
        </w:rPr>
        <w:t xml:space="preserve">. </w:t>
      </w:r>
    </w:p>
    <w:p w:rsidR="00F16156" w:rsidRPr="00F16156" w:rsidRDefault="00F16156" w:rsidP="003512BF">
      <w:pPr>
        <w:tabs>
          <w:tab w:val="left" w:pos="3544"/>
          <w:tab w:val="center" w:pos="7371"/>
        </w:tabs>
        <w:spacing w:after="0"/>
        <w:ind w:left="2835"/>
        <w:jc w:val="both"/>
        <w:rPr>
          <w:rFonts w:ascii="Courier New" w:hAnsi="Courier New" w:cs="Courier New"/>
          <w:sz w:val="24"/>
          <w:szCs w:val="24"/>
        </w:rPr>
      </w:pPr>
    </w:p>
    <w:p w:rsidR="00A66263" w:rsidRPr="00F16156" w:rsidRDefault="004F3323" w:rsidP="003512BF">
      <w:pPr>
        <w:tabs>
          <w:tab w:val="left" w:pos="3544"/>
          <w:tab w:val="center" w:pos="7371"/>
        </w:tabs>
        <w:spacing w:after="0"/>
        <w:ind w:left="2835"/>
        <w:jc w:val="both"/>
        <w:rPr>
          <w:rFonts w:ascii="Courier New" w:hAnsi="Courier New" w:cs="Courier New"/>
          <w:sz w:val="24"/>
          <w:szCs w:val="24"/>
          <w:lang w:val="es-ES"/>
        </w:rPr>
      </w:pPr>
      <w:r w:rsidRPr="00F16156">
        <w:rPr>
          <w:rFonts w:ascii="Courier New" w:hAnsi="Courier New" w:cs="Courier New"/>
          <w:sz w:val="24"/>
          <w:szCs w:val="24"/>
        </w:rPr>
        <w:tab/>
        <w:t xml:space="preserve">Debido </w:t>
      </w:r>
      <w:r w:rsidR="00543443" w:rsidRPr="00F16156">
        <w:rPr>
          <w:rFonts w:ascii="Courier New" w:hAnsi="Courier New" w:cs="Courier New"/>
          <w:sz w:val="24"/>
          <w:szCs w:val="24"/>
        </w:rPr>
        <w:t xml:space="preserve">a </w:t>
      </w:r>
      <w:r w:rsidR="003549CE" w:rsidRPr="00F16156">
        <w:rPr>
          <w:rFonts w:ascii="Courier New" w:hAnsi="Courier New" w:cs="Courier New"/>
          <w:sz w:val="24"/>
          <w:szCs w:val="24"/>
        </w:rPr>
        <w:t xml:space="preserve">la reserva de cabotaje </w:t>
      </w:r>
      <w:r w:rsidR="00C204DE" w:rsidRPr="00F16156">
        <w:rPr>
          <w:rFonts w:ascii="Courier New" w:hAnsi="Courier New" w:cs="Courier New"/>
          <w:sz w:val="24"/>
          <w:szCs w:val="24"/>
        </w:rPr>
        <w:t xml:space="preserve">y las </w:t>
      </w:r>
      <w:r w:rsidR="003549CE" w:rsidRPr="00F16156">
        <w:rPr>
          <w:rFonts w:ascii="Courier New" w:hAnsi="Courier New" w:cs="Courier New"/>
          <w:sz w:val="24"/>
          <w:szCs w:val="24"/>
        </w:rPr>
        <w:t>barreras de entrada</w:t>
      </w:r>
      <w:r w:rsidR="00C204DE" w:rsidRPr="00F16156">
        <w:rPr>
          <w:rFonts w:ascii="Courier New" w:hAnsi="Courier New" w:cs="Courier New"/>
          <w:sz w:val="24"/>
          <w:szCs w:val="24"/>
        </w:rPr>
        <w:t xml:space="preserve"> para sus excepciones</w:t>
      </w:r>
      <w:r w:rsidR="003549CE" w:rsidRPr="00F16156">
        <w:rPr>
          <w:rFonts w:ascii="Courier New" w:hAnsi="Courier New" w:cs="Courier New"/>
          <w:sz w:val="24"/>
          <w:szCs w:val="24"/>
        </w:rPr>
        <w:t xml:space="preserve">, </w:t>
      </w:r>
      <w:r w:rsidR="00CF791C" w:rsidRPr="00F16156">
        <w:rPr>
          <w:rFonts w:ascii="Courier New" w:hAnsi="Courier New" w:cs="Courier New"/>
          <w:sz w:val="24"/>
          <w:szCs w:val="24"/>
        </w:rPr>
        <w:t>las</w:t>
      </w:r>
      <w:r w:rsidR="003549CE" w:rsidRPr="00F16156">
        <w:rPr>
          <w:rFonts w:ascii="Courier New" w:hAnsi="Courier New" w:cs="Courier New"/>
          <w:sz w:val="24"/>
          <w:szCs w:val="24"/>
        </w:rPr>
        <w:t xml:space="preserve"> naves extranjeras </w:t>
      </w:r>
      <w:r w:rsidR="00CF791C" w:rsidRPr="00F16156">
        <w:rPr>
          <w:rFonts w:ascii="Courier New" w:hAnsi="Courier New" w:cs="Courier New"/>
          <w:sz w:val="24"/>
          <w:szCs w:val="24"/>
        </w:rPr>
        <w:t>se ven impedidas de</w:t>
      </w:r>
      <w:r w:rsidR="003549CE" w:rsidRPr="00F16156">
        <w:rPr>
          <w:rFonts w:ascii="Courier New" w:hAnsi="Courier New" w:cs="Courier New"/>
          <w:sz w:val="24"/>
          <w:szCs w:val="24"/>
        </w:rPr>
        <w:t xml:space="preserve"> ofrecer servicios, inhib</w:t>
      </w:r>
      <w:r w:rsidR="00543443" w:rsidRPr="00F16156">
        <w:rPr>
          <w:rFonts w:ascii="Courier New" w:hAnsi="Courier New" w:cs="Courier New"/>
          <w:sz w:val="24"/>
          <w:szCs w:val="24"/>
        </w:rPr>
        <w:t>iendo</w:t>
      </w:r>
      <w:r w:rsidR="003549CE" w:rsidRPr="00F16156">
        <w:rPr>
          <w:rFonts w:ascii="Courier New" w:hAnsi="Courier New" w:cs="Courier New"/>
          <w:sz w:val="24"/>
          <w:szCs w:val="24"/>
        </w:rPr>
        <w:t xml:space="preserve"> la competencia y </w:t>
      </w:r>
      <w:r w:rsidR="00CF791C" w:rsidRPr="00F16156">
        <w:rPr>
          <w:rFonts w:ascii="Courier New" w:hAnsi="Courier New" w:cs="Courier New"/>
          <w:sz w:val="24"/>
          <w:szCs w:val="24"/>
        </w:rPr>
        <w:t>obliga</w:t>
      </w:r>
      <w:r w:rsidR="00543443" w:rsidRPr="00F16156">
        <w:rPr>
          <w:rFonts w:ascii="Courier New" w:hAnsi="Courier New" w:cs="Courier New"/>
          <w:sz w:val="24"/>
          <w:szCs w:val="24"/>
        </w:rPr>
        <w:t>ndo</w:t>
      </w:r>
      <w:r w:rsidR="00CF791C" w:rsidRPr="00F16156">
        <w:rPr>
          <w:rFonts w:ascii="Courier New" w:hAnsi="Courier New" w:cs="Courier New"/>
          <w:sz w:val="24"/>
          <w:szCs w:val="24"/>
        </w:rPr>
        <w:t xml:space="preserve"> a </w:t>
      </w:r>
      <w:r w:rsidR="00FE7FBF" w:rsidRPr="00F16156">
        <w:rPr>
          <w:rFonts w:ascii="Courier New" w:hAnsi="Courier New" w:cs="Courier New"/>
          <w:sz w:val="24"/>
          <w:szCs w:val="24"/>
        </w:rPr>
        <w:t xml:space="preserve">otros </w:t>
      </w:r>
      <w:r w:rsidR="00CF791C" w:rsidRPr="00F16156">
        <w:rPr>
          <w:rFonts w:ascii="Courier New" w:hAnsi="Courier New" w:cs="Courier New"/>
          <w:sz w:val="24"/>
          <w:szCs w:val="24"/>
        </w:rPr>
        <w:t xml:space="preserve">sectores productivos del país </w:t>
      </w:r>
      <w:r w:rsidR="003549CE" w:rsidRPr="00F16156">
        <w:rPr>
          <w:rFonts w:ascii="Courier New" w:hAnsi="Courier New" w:cs="Courier New"/>
          <w:sz w:val="24"/>
          <w:szCs w:val="24"/>
        </w:rPr>
        <w:t>a soportar</w:t>
      </w:r>
      <w:r w:rsidRPr="00F16156">
        <w:rPr>
          <w:rFonts w:ascii="Courier New" w:hAnsi="Courier New" w:cs="Courier New"/>
          <w:sz w:val="24"/>
          <w:szCs w:val="24"/>
          <w:lang w:val="es-ES"/>
        </w:rPr>
        <w:t xml:space="preserve"> </w:t>
      </w:r>
      <w:r w:rsidR="0060769F" w:rsidRPr="00F16156">
        <w:rPr>
          <w:rFonts w:ascii="Courier New" w:hAnsi="Courier New" w:cs="Courier New"/>
          <w:sz w:val="24"/>
          <w:szCs w:val="24"/>
          <w:lang w:val="es-ES"/>
        </w:rPr>
        <w:t xml:space="preserve">procesos </w:t>
      </w:r>
      <w:r w:rsidR="00C204DE" w:rsidRPr="00F16156">
        <w:rPr>
          <w:rFonts w:ascii="Courier New" w:hAnsi="Courier New" w:cs="Courier New"/>
          <w:sz w:val="24"/>
          <w:szCs w:val="24"/>
          <w:lang w:val="es-ES"/>
        </w:rPr>
        <w:t xml:space="preserve">logísticos </w:t>
      </w:r>
      <w:r w:rsidR="0060769F" w:rsidRPr="00F16156">
        <w:rPr>
          <w:rFonts w:ascii="Courier New" w:hAnsi="Courier New" w:cs="Courier New"/>
          <w:sz w:val="24"/>
          <w:szCs w:val="24"/>
          <w:lang w:val="es-ES"/>
        </w:rPr>
        <w:t>ineficientes</w:t>
      </w:r>
      <w:r w:rsidR="00C204DE" w:rsidRPr="00F16156">
        <w:rPr>
          <w:rFonts w:ascii="Courier New" w:hAnsi="Courier New" w:cs="Courier New"/>
          <w:sz w:val="24"/>
          <w:szCs w:val="24"/>
          <w:lang w:val="es-ES"/>
        </w:rPr>
        <w:t xml:space="preserve">. Algunos ejemplos </w:t>
      </w:r>
      <w:r w:rsidR="006F4651" w:rsidRPr="00F16156">
        <w:rPr>
          <w:rFonts w:ascii="Courier New" w:hAnsi="Courier New" w:cs="Courier New"/>
          <w:sz w:val="24"/>
          <w:szCs w:val="24"/>
          <w:lang w:val="es-ES"/>
        </w:rPr>
        <w:t>que muestran lo anterior</w:t>
      </w:r>
      <w:r w:rsidR="004F089C">
        <w:rPr>
          <w:rFonts w:ascii="Courier New" w:hAnsi="Courier New" w:cs="Courier New"/>
          <w:sz w:val="24"/>
          <w:szCs w:val="24"/>
          <w:lang w:val="es-ES"/>
        </w:rPr>
        <w:t xml:space="preserve"> son</w:t>
      </w:r>
      <w:r w:rsidR="006F4651" w:rsidRPr="00F16156">
        <w:rPr>
          <w:rFonts w:ascii="Courier New" w:hAnsi="Courier New" w:cs="Courier New"/>
          <w:sz w:val="24"/>
          <w:szCs w:val="24"/>
          <w:lang w:val="es-ES"/>
        </w:rPr>
        <w:t>:</w:t>
      </w:r>
      <w:r w:rsidR="001620C2" w:rsidRPr="00F16156">
        <w:rPr>
          <w:rFonts w:ascii="Courier New" w:hAnsi="Courier New" w:cs="Courier New"/>
          <w:sz w:val="24"/>
          <w:szCs w:val="24"/>
          <w:lang w:val="es-ES"/>
        </w:rPr>
        <w:t xml:space="preserve"> a)</w:t>
      </w:r>
      <w:r w:rsidR="00A11EE4">
        <w:rPr>
          <w:rFonts w:ascii="Courier New" w:hAnsi="Courier New" w:cs="Courier New"/>
          <w:sz w:val="24"/>
          <w:szCs w:val="24"/>
          <w:lang w:val="es-ES"/>
        </w:rPr>
        <w:t>s</w:t>
      </w:r>
      <w:r w:rsidR="00D5575E" w:rsidRPr="007B4FD0">
        <w:rPr>
          <w:rFonts w:ascii="Courier New" w:hAnsi="Courier New" w:cs="Courier New"/>
          <w:sz w:val="24"/>
          <w:szCs w:val="24"/>
          <w:lang w:val="es-ES"/>
        </w:rPr>
        <w:t>egún cotizaciones efectuadas a armadores chilenos y extranjeros,</w:t>
      </w:r>
      <w:r w:rsidR="001620C2" w:rsidRPr="00F16156">
        <w:rPr>
          <w:rFonts w:ascii="Courier New" w:hAnsi="Courier New" w:cs="Courier New"/>
          <w:sz w:val="24"/>
          <w:szCs w:val="24"/>
          <w:lang w:val="es-ES"/>
        </w:rPr>
        <w:t xml:space="preserve"> </w:t>
      </w:r>
      <w:r w:rsidR="00B818C4" w:rsidRPr="00F16156">
        <w:rPr>
          <w:rFonts w:ascii="Courier New" w:hAnsi="Courier New" w:cs="Courier New"/>
          <w:sz w:val="24"/>
          <w:szCs w:val="24"/>
          <w:lang w:val="es-ES"/>
        </w:rPr>
        <w:t xml:space="preserve">el costo </w:t>
      </w:r>
      <w:r w:rsidR="00312C0C" w:rsidRPr="00F16156">
        <w:rPr>
          <w:rFonts w:ascii="Courier New" w:hAnsi="Courier New" w:cs="Courier New"/>
          <w:sz w:val="24"/>
          <w:szCs w:val="24"/>
          <w:lang w:val="es-ES"/>
        </w:rPr>
        <w:t>al usuario</w:t>
      </w:r>
      <w:r w:rsidR="00B818C4" w:rsidRPr="00F16156">
        <w:rPr>
          <w:rFonts w:ascii="Courier New" w:hAnsi="Courier New" w:cs="Courier New"/>
          <w:sz w:val="24"/>
          <w:szCs w:val="24"/>
          <w:lang w:val="es-ES"/>
        </w:rPr>
        <w:t xml:space="preserve"> </w:t>
      </w:r>
      <w:r w:rsidR="00312C0C" w:rsidRPr="00F16156">
        <w:rPr>
          <w:rFonts w:ascii="Courier New" w:hAnsi="Courier New" w:cs="Courier New"/>
          <w:sz w:val="24"/>
          <w:szCs w:val="24"/>
          <w:lang w:val="es-ES"/>
        </w:rPr>
        <w:t xml:space="preserve">para </w:t>
      </w:r>
      <w:r w:rsidR="00F24FF7" w:rsidRPr="00F16156">
        <w:rPr>
          <w:rFonts w:ascii="Courier New" w:hAnsi="Courier New" w:cs="Courier New"/>
          <w:sz w:val="24"/>
          <w:szCs w:val="24"/>
          <w:lang w:val="es-ES"/>
        </w:rPr>
        <w:t>trasladar</w:t>
      </w:r>
      <w:r w:rsidR="002A0FC6" w:rsidRPr="00F16156">
        <w:rPr>
          <w:rFonts w:ascii="Courier New" w:hAnsi="Courier New" w:cs="Courier New"/>
          <w:sz w:val="24"/>
          <w:szCs w:val="24"/>
          <w:lang w:val="es-ES"/>
        </w:rPr>
        <w:t xml:space="preserve"> </w:t>
      </w:r>
      <w:r w:rsidR="002C0CD6" w:rsidRPr="00F16156">
        <w:rPr>
          <w:rFonts w:ascii="Courier New" w:hAnsi="Courier New" w:cs="Courier New"/>
          <w:sz w:val="24"/>
          <w:szCs w:val="24"/>
          <w:lang w:val="es-ES"/>
        </w:rPr>
        <w:t>una determinada</w:t>
      </w:r>
      <w:r w:rsidR="00F24FF7" w:rsidRPr="00F16156">
        <w:rPr>
          <w:rFonts w:ascii="Courier New" w:hAnsi="Courier New" w:cs="Courier New"/>
          <w:sz w:val="24"/>
          <w:szCs w:val="24"/>
          <w:lang w:val="es-ES"/>
        </w:rPr>
        <w:t xml:space="preserve"> carga entre un puert</w:t>
      </w:r>
      <w:r w:rsidR="0006184C" w:rsidRPr="00F16156">
        <w:rPr>
          <w:rFonts w:ascii="Courier New" w:hAnsi="Courier New" w:cs="Courier New"/>
          <w:sz w:val="24"/>
          <w:szCs w:val="24"/>
          <w:lang w:val="es-ES"/>
        </w:rPr>
        <w:t>o de la zona central y</w:t>
      </w:r>
      <w:r w:rsidR="00D51B36" w:rsidRPr="00F16156">
        <w:rPr>
          <w:rFonts w:ascii="Courier New" w:hAnsi="Courier New" w:cs="Courier New"/>
          <w:sz w:val="24"/>
          <w:szCs w:val="24"/>
          <w:lang w:val="es-ES"/>
        </w:rPr>
        <w:t xml:space="preserve"> </w:t>
      </w:r>
      <w:r w:rsidR="00315BFF" w:rsidRPr="00F16156">
        <w:rPr>
          <w:rFonts w:ascii="Courier New" w:hAnsi="Courier New" w:cs="Courier New"/>
          <w:sz w:val="24"/>
          <w:szCs w:val="24"/>
          <w:lang w:val="es-ES"/>
        </w:rPr>
        <w:t>norte de Chile</w:t>
      </w:r>
      <w:r w:rsidR="00535EC1" w:rsidRPr="00F16156">
        <w:rPr>
          <w:rFonts w:ascii="Courier New" w:hAnsi="Courier New" w:cs="Courier New"/>
          <w:sz w:val="24"/>
          <w:szCs w:val="24"/>
          <w:lang w:val="es-ES"/>
        </w:rPr>
        <w:t xml:space="preserve"> es </w:t>
      </w:r>
      <w:r w:rsidR="00EE3278" w:rsidRPr="000F4238">
        <w:rPr>
          <w:rFonts w:ascii="Courier New" w:hAnsi="Courier New" w:cs="Courier New"/>
          <w:sz w:val="24"/>
          <w:szCs w:val="24"/>
          <w:lang w:val="es-ES"/>
        </w:rPr>
        <w:t>aproximadamente</w:t>
      </w:r>
      <w:r w:rsidR="00EE3278" w:rsidRPr="00F16156">
        <w:rPr>
          <w:rFonts w:ascii="Courier New" w:hAnsi="Courier New" w:cs="Courier New"/>
          <w:sz w:val="24"/>
          <w:szCs w:val="24"/>
          <w:lang w:val="es-ES"/>
        </w:rPr>
        <w:t xml:space="preserve"> un 40% más </w:t>
      </w:r>
      <w:r w:rsidR="00F06B46" w:rsidRPr="00F16156">
        <w:rPr>
          <w:rFonts w:ascii="Courier New" w:hAnsi="Courier New" w:cs="Courier New"/>
          <w:sz w:val="24"/>
          <w:szCs w:val="24"/>
          <w:lang w:val="es-ES"/>
        </w:rPr>
        <w:t>alto</w:t>
      </w:r>
      <w:r w:rsidR="00EE3278" w:rsidRPr="00F16156">
        <w:rPr>
          <w:rFonts w:ascii="Courier New" w:hAnsi="Courier New" w:cs="Courier New"/>
          <w:sz w:val="24"/>
          <w:szCs w:val="24"/>
          <w:lang w:val="es-ES"/>
        </w:rPr>
        <w:t xml:space="preserve"> que entre un puerto de la zona central y el </w:t>
      </w:r>
      <w:r w:rsidR="00852AF7" w:rsidRPr="00F16156">
        <w:rPr>
          <w:rFonts w:ascii="Courier New" w:hAnsi="Courier New" w:cs="Courier New"/>
          <w:sz w:val="24"/>
          <w:szCs w:val="24"/>
          <w:lang w:val="es-ES"/>
        </w:rPr>
        <w:t xml:space="preserve">Puerto de </w:t>
      </w:r>
      <w:r w:rsidR="00EE3278" w:rsidRPr="00F16156">
        <w:rPr>
          <w:rFonts w:ascii="Courier New" w:hAnsi="Courier New" w:cs="Courier New"/>
          <w:sz w:val="24"/>
          <w:szCs w:val="24"/>
          <w:lang w:val="es-ES"/>
        </w:rPr>
        <w:t>Callao en Perú</w:t>
      </w:r>
      <w:r w:rsidR="005416D4">
        <w:rPr>
          <w:rFonts w:ascii="Courier New" w:hAnsi="Courier New" w:cs="Courier New"/>
          <w:sz w:val="24"/>
          <w:szCs w:val="24"/>
          <w:lang w:val="es-ES"/>
        </w:rPr>
        <w:t xml:space="preserve"> (</w:t>
      </w:r>
      <w:proofErr w:type="spellStart"/>
      <w:r w:rsidR="005416D4">
        <w:rPr>
          <w:rFonts w:ascii="Courier New" w:hAnsi="Courier New" w:cs="Courier New"/>
          <w:sz w:val="24"/>
          <w:szCs w:val="24"/>
          <w:lang w:val="es-ES"/>
        </w:rPr>
        <w:t>Agostini</w:t>
      </w:r>
      <w:proofErr w:type="spellEnd"/>
      <w:r w:rsidR="005416D4">
        <w:rPr>
          <w:rFonts w:ascii="Courier New" w:hAnsi="Courier New" w:cs="Courier New"/>
          <w:sz w:val="24"/>
          <w:szCs w:val="24"/>
          <w:lang w:val="es-ES"/>
        </w:rPr>
        <w:t xml:space="preserve">, Briones y </w:t>
      </w:r>
      <w:proofErr w:type="spellStart"/>
      <w:r w:rsidR="005416D4">
        <w:rPr>
          <w:rFonts w:ascii="Courier New" w:hAnsi="Courier New" w:cs="Courier New"/>
          <w:sz w:val="24"/>
          <w:szCs w:val="24"/>
          <w:lang w:val="es-ES"/>
        </w:rPr>
        <w:t>Mordoj</w:t>
      </w:r>
      <w:proofErr w:type="spellEnd"/>
      <w:r w:rsidR="001C4BC8">
        <w:rPr>
          <w:rFonts w:ascii="Courier New" w:hAnsi="Courier New" w:cs="Courier New"/>
          <w:sz w:val="24"/>
          <w:szCs w:val="24"/>
          <w:lang w:val="es-ES"/>
        </w:rPr>
        <w:t>, 2018)</w:t>
      </w:r>
      <w:r w:rsidR="00CA313B" w:rsidRPr="00F16156">
        <w:rPr>
          <w:rFonts w:ascii="Courier New" w:hAnsi="Courier New" w:cs="Courier New"/>
          <w:sz w:val="24"/>
          <w:szCs w:val="24"/>
          <w:lang w:val="es-ES"/>
        </w:rPr>
        <w:t>;</w:t>
      </w:r>
      <w:r w:rsidR="002528D5" w:rsidRPr="00F16156">
        <w:rPr>
          <w:rFonts w:ascii="Courier New" w:hAnsi="Courier New" w:cs="Courier New"/>
          <w:sz w:val="24"/>
          <w:szCs w:val="24"/>
          <w:lang w:val="es-ES"/>
        </w:rPr>
        <w:t xml:space="preserve"> </w:t>
      </w:r>
      <w:r w:rsidR="00CA313B" w:rsidRPr="00F16156">
        <w:rPr>
          <w:rFonts w:ascii="Courier New" w:hAnsi="Courier New" w:cs="Courier New"/>
          <w:sz w:val="24"/>
          <w:szCs w:val="24"/>
          <w:lang w:val="es-ES"/>
        </w:rPr>
        <w:t>b</w:t>
      </w:r>
      <w:r w:rsidR="0060769F" w:rsidRPr="00F16156">
        <w:rPr>
          <w:rFonts w:ascii="Courier New" w:hAnsi="Courier New" w:cs="Courier New"/>
          <w:sz w:val="24"/>
          <w:szCs w:val="24"/>
          <w:lang w:val="es-ES"/>
        </w:rPr>
        <w:t xml:space="preserve">) </w:t>
      </w:r>
      <w:r w:rsidRPr="00F16156">
        <w:rPr>
          <w:rFonts w:ascii="Courier New" w:hAnsi="Courier New" w:cs="Courier New"/>
          <w:sz w:val="24"/>
          <w:szCs w:val="24"/>
          <w:lang w:val="es-ES"/>
        </w:rPr>
        <w:t xml:space="preserve">buques arrendados para servicio de comercio exterior que atienden el litoral del Norte Grande de Chile </w:t>
      </w:r>
      <w:r w:rsidR="0060769F" w:rsidRPr="00F16156">
        <w:rPr>
          <w:rFonts w:ascii="Courier New" w:hAnsi="Courier New" w:cs="Courier New"/>
          <w:sz w:val="24"/>
          <w:szCs w:val="24"/>
          <w:lang w:val="es-ES"/>
        </w:rPr>
        <w:t xml:space="preserve">no </w:t>
      </w:r>
      <w:r w:rsidR="00C204DE" w:rsidRPr="00F16156">
        <w:rPr>
          <w:rFonts w:ascii="Courier New" w:hAnsi="Courier New" w:cs="Courier New"/>
          <w:sz w:val="24"/>
          <w:szCs w:val="24"/>
          <w:lang w:val="es-ES"/>
        </w:rPr>
        <w:t>pueden levanta</w:t>
      </w:r>
      <w:r w:rsidR="009766E7" w:rsidRPr="00F16156">
        <w:rPr>
          <w:rFonts w:ascii="Courier New" w:hAnsi="Courier New" w:cs="Courier New"/>
          <w:sz w:val="24"/>
          <w:szCs w:val="24"/>
          <w:lang w:val="es-ES"/>
        </w:rPr>
        <w:t>r</w:t>
      </w:r>
      <w:r w:rsidRPr="00F16156">
        <w:rPr>
          <w:rFonts w:ascii="Courier New" w:hAnsi="Courier New" w:cs="Courier New"/>
          <w:sz w:val="24"/>
          <w:szCs w:val="24"/>
          <w:lang w:val="es-ES"/>
        </w:rPr>
        <w:t xml:space="preserve"> carga e</w:t>
      </w:r>
      <w:r w:rsidR="00AF4AB5" w:rsidRPr="00F16156">
        <w:rPr>
          <w:rFonts w:ascii="Courier New" w:hAnsi="Courier New" w:cs="Courier New"/>
          <w:sz w:val="24"/>
          <w:szCs w:val="24"/>
          <w:lang w:val="es-ES"/>
        </w:rPr>
        <w:t>n su ruta hacia la zona central</w:t>
      </w:r>
      <w:r w:rsidR="001A6F26" w:rsidRPr="00F16156">
        <w:rPr>
          <w:rFonts w:ascii="Courier New" w:hAnsi="Courier New" w:cs="Courier New"/>
          <w:sz w:val="24"/>
          <w:szCs w:val="24"/>
          <w:lang w:val="es-ES"/>
        </w:rPr>
        <w:t xml:space="preserve"> a pesar de tener capacidad ociosa</w:t>
      </w:r>
      <w:r w:rsidR="00AF4AB5" w:rsidRPr="00F16156">
        <w:rPr>
          <w:rFonts w:ascii="Courier New" w:hAnsi="Courier New" w:cs="Courier New"/>
          <w:sz w:val="24"/>
          <w:szCs w:val="24"/>
          <w:lang w:val="es-ES"/>
        </w:rPr>
        <w:t>;</w:t>
      </w:r>
      <w:r w:rsidR="0060769F" w:rsidRPr="00F16156">
        <w:rPr>
          <w:rFonts w:ascii="Courier New" w:hAnsi="Courier New" w:cs="Courier New"/>
          <w:sz w:val="24"/>
          <w:szCs w:val="24"/>
          <w:lang w:val="es-ES"/>
        </w:rPr>
        <w:t xml:space="preserve"> </w:t>
      </w:r>
      <w:r w:rsidR="002153B3" w:rsidRPr="00F16156">
        <w:rPr>
          <w:rFonts w:ascii="Courier New" w:hAnsi="Courier New" w:cs="Courier New"/>
          <w:sz w:val="24"/>
          <w:szCs w:val="24"/>
          <w:lang w:val="es-ES"/>
        </w:rPr>
        <w:t>c</w:t>
      </w:r>
      <w:r w:rsidR="00AF4AB5" w:rsidRPr="00F16156">
        <w:rPr>
          <w:rFonts w:ascii="Courier New" w:hAnsi="Courier New" w:cs="Courier New"/>
          <w:sz w:val="24"/>
          <w:szCs w:val="24"/>
          <w:lang w:val="es-ES"/>
        </w:rPr>
        <w:t xml:space="preserve">) </w:t>
      </w:r>
      <w:r w:rsidR="0060769F" w:rsidRPr="00F16156">
        <w:rPr>
          <w:rFonts w:ascii="Courier New" w:hAnsi="Courier New" w:cs="Courier New"/>
          <w:sz w:val="24"/>
          <w:szCs w:val="24"/>
          <w:lang w:val="es-ES"/>
        </w:rPr>
        <w:t>ante un cierre de puerto por fuerza mayor o paro portuario, los buques extranjeros que traen</w:t>
      </w:r>
      <w:r w:rsidR="00C204DE" w:rsidRPr="00F16156">
        <w:rPr>
          <w:rFonts w:ascii="Courier New" w:hAnsi="Courier New" w:cs="Courier New"/>
          <w:sz w:val="24"/>
          <w:szCs w:val="24"/>
          <w:lang w:val="es-ES"/>
        </w:rPr>
        <w:t xml:space="preserve"> mercadería del exterior, </w:t>
      </w:r>
      <w:r w:rsidR="00B07C5E" w:rsidRPr="00F16156">
        <w:rPr>
          <w:rFonts w:ascii="Courier New" w:hAnsi="Courier New" w:cs="Courier New"/>
          <w:sz w:val="24"/>
          <w:szCs w:val="24"/>
          <w:lang w:val="es-ES"/>
        </w:rPr>
        <w:t>depositan</w:t>
      </w:r>
      <w:r w:rsidR="0060769F" w:rsidRPr="00F16156">
        <w:rPr>
          <w:rFonts w:ascii="Courier New" w:hAnsi="Courier New" w:cs="Courier New"/>
          <w:sz w:val="24"/>
          <w:szCs w:val="24"/>
          <w:lang w:val="es-ES"/>
        </w:rPr>
        <w:t xml:space="preserve"> la carga </w:t>
      </w:r>
      <w:r w:rsidR="00B07C5E" w:rsidRPr="00F16156">
        <w:rPr>
          <w:rFonts w:ascii="Courier New" w:hAnsi="Courier New" w:cs="Courier New"/>
          <w:sz w:val="24"/>
          <w:szCs w:val="24"/>
          <w:lang w:val="es-ES"/>
        </w:rPr>
        <w:t>en el</w:t>
      </w:r>
      <w:r w:rsidR="0060769F" w:rsidRPr="00F16156">
        <w:rPr>
          <w:rFonts w:ascii="Courier New" w:hAnsi="Courier New" w:cs="Courier New"/>
          <w:sz w:val="24"/>
          <w:szCs w:val="24"/>
          <w:lang w:val="es-ES"/>
        </w:rPr>
        <w:t xml:space="preserve"> Puerto del Callao, en vez de un puerto chile</w:t>
      </w:r>
      <w:r w:rsidR="00AF4AB5" w:rsidRPr="00F16156">
        <w:rPr>
          <w:rFonts w:ascii="Courier New" w:hAnsi="Courier New" w:cs="Courier New"/>
          <w:sz w:val="24"/>
          <w:szCs w:val="24"/>
          <w:lang w:val="es-ES"/>
        </w:rPr>
        <w:t xml:space="preserve">no cercano al puerto de destino; </w:t>
      </w:r>
      <w:r w:rsidR="002153B3" w:rsidRPr="00F16156">
        <w:rPr>
          <w:rFonts w:ascii="Courier New" w:hAnsi="Courier New" w:cs="Courier New"/>
          <w:sz w:val="24"/>
          <w:szCs w:val="24"/>
          <w:lang w:val="es-ES"/>
        </w:rPr>
        <w:t>d</w:t>
      </w:r>
      <w:r w:rsidR="00AF4AB5" w:rsidRPr="00F16156">
        <w:rPr>
          <w:rFonts w:ascii="Courier New" w:hAnsi="Courier New" w:cs="Courier New"/>
          <w:sz w:val="24"/>
          <w:szCs w:val="24"/>
          <w:lang w:val="es-ES"/>
        </w:rPr>
        <w:t>)</w:t>
      </w:r>
      <w:r w:rsidR="00C204DE" w:rsidRPr="00F16156">
        <w:rPr>
          <w:rFonts w:ascii="Courier New" w:hAnsi="Courier New" w:cs="Courier New"/>
          <w:sz w:val="24"/>
          <w:szCs w:val="24"/>
          <w:lang w:val="es-ES"/>
        </w:rPr>
        <w:t xml:space="preserve"> </w:t>
      </w:r>
      <w:r w:rsidR="00AF4AB5" w:rsidRPr="00F16156">
        <w:rPr>
          <w:rFonts w:ascii="Courier New" w:hAnsi="Courier New" w:cs="Courier New"/>
          <w:sz w:val="24"/>
          <w:szCs w:val="24"/>
          <w:lang w:val="es-ES"/>
        </w:rPr>
        <w:t xml:space="preserve">el papel que se exporta en naves extranjeras desde la Región del Biobío a la </w:t>
      </w:r>
      <w:r w:rsidR="00907ED6">
        <w:rPr>
          <w:rFonts w:ascii="Courier New" w:hAnsi="Courier New" w:cs="Courier New"/>
          <w:sz w:val="24"/>
          <w:szCs w:val="24"/>
          <w:lang w:val="es-ES"/>
        </w:rPr>
        <w:t xml:space="preserve">ciudad de La </w:t>
      </w:r>
      <w:r w:rsidR="00AF4AB5" w:rsidRPr="00F16156">
        <w:rPr>
          <w:rFonts w:ascii="Courier New" w:hAnsi="Courier New" w:cs="Courier New"/>
          <w:sz w:val="24"/>
          <w:szCs w:val="24"/>
          <w:lang w:val="es-ES"/>
        </w:rPr>
        <w:t>Paz</w:t>
      </w:r>
      <w:r w:rsidR="00D92C12" w:rsidRPr="00F16156">
        <w:rPr>
          <w:rFonts w:ascii="Courier New" w:hAnsi="Courier New" w:cs="Courier New"/>
          <w:sz w:val="24"/>
          <w:szCs w:val="24"/>
          <w:lang w:val="es-ES"/>
        </w:rPr>
        <w:t xml:space="preserve"> (</w:t>
      </w:r>
      <w:r w:rsidR="00AF4AB5" w:rsidRPr="00F16156">
        <w:rPr>
          <w:rFonts w:ascii="Courier New" w:hAnsi="Courier New" w:cs="Courier New"/>
          <w:sz w:val="24"/>
          <w:szCs w:val="24"/>
          <w:lang w:val="es-ES"/>
        </w:rPr>
        <w:t>Bolivia</w:t>
      </w:r>
      <w:r w:rsidR="00D92C12" w:rsidRPr="00F16156">
        <w:rPr>
          <w:rFonts w:ascii="Courier New" w:hAnsi="Courier New" w:cs="Courier New"/>
          <w:sz w:val="24"/>
          <w:szCs w:val="24"/>
          <w:lang w:val="es-ES"/>
        </w:rPr>
        <w:t xml:space="preserve">) </w:t>
      </w:r>
      <w:r w:rsidR="00C204DE" w:rsidRPr="00F16156">
        <w:rPr>
          <w:rFonts w:ascii="Courier New" w:hAnsi="Courier New" w:cs="Courier New"/>
          <w:sz w:val="24"/>
          <w:szCs w:val="24"/>
          <w:lang w:val="es-ES"/>
        </w:rPr>
        <w:t>tiene</w:t>
      </w:r>
      <w:r w:rsidR="00AF4AB5" w:rsidRPr="00F16156">
        <w:rPr>
          <w:rFonts w:ascii="Courier New" w:hAnsi="Courier New" w:cs="Courier New"/>
          <w:sz w:val="24"/>
          <w:szCs w:val="24"/>
          <w:lang w:val="es-ES"/>
        </w:rPr>
        <w:t xml:space="preserve"> que pasar por el </w:t>
      </w:r>
      <w:r w:rsidR="00907ED6">
        <w:rPr>
          <w:rFonts w:ascii="Courier New" w:hAnsi="Courier New" w:cs="Courier New"/>
          <w:sz w:val="24"/>
          <w:szCs w:val="24"/>
          <w:lang w:val="es-ES"/>
        </w:rPr>
        <w:t xml:space="preserve">Puerto de </w:t>
      </w:r>
      <w:r w:rsidR="00AF4AB5" w:rsidRPr="00F16156">
        <w:rPr>
          <w:rFonts w:ascii="Courier New" w:hAnsi="Courier New" w:cs="Courier New"/>
          <w:sz w:val="24"/>
          <w:szCs w:val="24"/>
          <w:lang w:val="es-ES"/>
        </w:rPr>
        <w:t>Ca</w:t>
      </w:r>
      <w:r w:rsidR="00C204DE" w:rsidRPr="00F16156">
        <w:rPr>
          <w:rFonts w:ascii="Courier New" w:hAnsi="Courier New" w:cs="Courier New"/>
          <w:sz w:val="24"/>
          <w:szCs w:val="24"/>
          <w:lang w:val="es-ES"/>
        </w:rPr>
        <w:t>llao para su transbordo a Arica</w:t>
      </w:r>
      <w:r w:rsidR="00BE2593" w:rsidRPr="00F16156">
        <w:rPr>
          <w:rFonts w:ascii="Courier New" w:hAnsi="Courier New" w:cs="Courier New"/>
          <w:sz w:val="24"/>
          <w:szCs w:val="24"/>
          <w:lang w:val="es-ES"/>
        </w:rPr>
        <w:t xml:space="preserve">; </w:t>
      </w:r>
      <w:r w:rsidR="002153B3" w:rsidRPr="00F16156">
        <w:rPr>
          <w:rFonts w:ascii="Courier New" w:hAnsi="Courier New" w:cs="Courier New"/>
          <w:sz w:val="24"/>
          <w:szCs w:val="24"/>
          <w:lang w:val="es-ES"/>
        </w:rPr>
        <w:t>e</w:t>
      </w:r>
      <w:r w:rsidR="00BE2593" w:rsidRPr="00F16156">
        <w:rPr>
          <w:rFonts w:ascii="Courier New" w:hAnsi="Courier New" w:cs="Courier New"/>
          <w:sz w:val="24"/>
          <w:szCs w:val="24"/>
          <w:lang w:val="es-ES"/>
        </w:rPr>
        <w:t>) los productores agrícolas de Santa Cruz de la Sierra (Bolivia) que exportan soya a las empresas salmoneras nacionales</w:t>
      </w:r>
      <w:r w:rsidR="005F3C60" w:rsidRPr="00F16156">
        <w:rPr>
          <w:rFonts w:ascii="Courier New" w:hAnsi="Courier New" w:cs="Courier New"/>
          <w:sz w:val="24"/>
          <w:szCs w:val="24"/>
          <w:lang w:val="es-ES"/>
        </w:rPr>
        <w:t xml:space="preserve"> del sur</w:t>
      </w:r>
      <w:r w:rsidR="00FE5063" w:rsidRPr="00F16156">
        <w:rPr>
          <w:rFonts w:ascii="Courier New" w:hAnsi="Courier New" w:cs="Courier New"/>
          <w:sz w:val="24"/>
          <w:szCs w:val="24"/>
          <w:lang w:val="es-ES"/>
        </w:rPr>
        <w:t>,</w:t>
      </w:r>
      <w:r w:rsidR="00BE2593" w:rsidRPr="00F16156">
        <w:rPr>
          <w:rFonts w:ascii="Courier New" w:hAnsi="Courier New" w:cs="Courier New"/>
          <w:sz w:val="24"/>
          <w:szCs w:val="24"/>
          <w:lang w:val="es-ES"/>
        </w:rPr>
        <w:t xml:space="preserve"> deb</w:t>
      </w:r>
      <w:r w:rsidR="00FE7FBF" w:rsidRPr="00F16156">
        <w:rPr>
          <w:rFonts w:ascii="Courier New" w:hAnsi="Courier New" w:cs="Courier New"/>
          <w:sz w:val="24"/>
          <w:szCs w:val="24"/>
          <w:lang w:val="es-ES"/>
        </w:rPr>
        <w:t>e</w:t>
      </w:r>
      <w:r w:rsidR="00BE2593" w:rsidRPr="00F16156">
        <w:rPr>
          <w:rFonts w:ascii="Courier New" w:hAnsi="Courier New" w:cs="Courier New"/>
          <w:sz w:val="24"/>
          <w:szCs w:val="24"/>
          <w:lang w:val="es-ES"/>
        </w:rPr>
        <w:t xml:space="preserve">n utilizar el puerto peruano de </w:t>
      </w:r>
      <w:proofErr w:type="spellStart"/>
      <w:r w:rsidR="00BE2593" w:rsidRPr="00F16156">
        <w:rPr>
          <w:rFonts w:ascii="Courier New" w:hAnsi="Courier New" w:cs="Courier New"/>
          <w:sz w:val="24"/>
          <w:szCs w:val="24"/>
          <w:lang w:val="es-ES"/>
        </w:rPr>
        <w:t>Matarani</w:t>
      </w:r>
      <w:proofErr w:type="spellEnd"/>
      <w:r w:rsidR="00002D47" w:rsidRPr="00F16156">
        <w:rPr>
          <w:rFonts w:ascii="Courier New" w:hAnsi="Courier New" w:cs="Courier New"/>
          <w:sz w:val="24"/>
          <w:szCs w:val="24"/>
          <w:lang w:val="es-ES"/>
        </w:rPr>
        <w:t xml:space="preserve"> en vez del </w:t>
      </w:r>
      <w:r w:rsidR="00BE2593" w:rsidRPr="00F16156">
        <w:rPr>
          <w:rFonts w:ascii="Courier New" w:hAnsi="Courier New" w:cs="Courier New"/>
          <w:sz w:val="24"/>
          <w:szCs w:val="24"/>
          <w:lang w:val="es-ES"/>
        </w:rPr>
        <w:t>Puerto de Arica</w:t>
      </w:r>
      <w:r w:rsidR="00002D47" w:rsidRPr="00F16156">
        <w:rPr>
          <w:rFonts w:ascii="Courier New" w:hAnsi="Courier New" w:cs="Courier New"/>
          <w:sz w:val="24"/>
          <w:szCs w:val="24"/>
          <w:lang w:val="es-ES"/>
        </w:rPr>
        <w:t>, ya que en este último</w:t>
      </w:r>
      <w:r w:rsidR="00BE2593" w:rsidRPr="00F16156">
        <w:rPr>
          <w:rFonts w:ascii="Courier New" w:hAnsi="Courier New" w:cs="Courier New"/>
          <w:sz w:val="24"/>
          <w:szCs w:val="24"/>
          <w:lang w:val="es-ES"/>
        </w:rPr>
        <w:t xml:space="preserve"> no hay servicios de naves de bandera chilena, y la reserva de bandera impide el embarque en naves extranjeras.</w:t>
      </w:r>
    </w:p>
    <w:p w:rsidR="00884C09" w:rsidRPr="00F16156" w:rsidRDefault="00884C09" w:rsidP="003512BF">
      <w:pPr>
        <w:tabs>
          <w:tab w:val="left" w:pos="2835"/>
          <w:tab w:val="left" w:pos="3544"/>
        </w:tabs>
        <w:spacing w:after="0"/>
        <w:ind w:left="2835"/>
        <w:jc w:val="both"/>
        <w:rPr>
          <w:rFonts w:ascii="Courier New" w:hAnsi="Courier New" w:cs="Courier New"/>
          <w:sz w:val="24"/>
          <w:szCs w:val="24"/>
          <w:lang w:val="es-ES"/>
        </w:rPr>
      </w:pPr>
    </w:p>
    <w:p w:rsidR="003B2946" w:rsidRDefault="00A33BAF" w:rsidP="003512BF">
      <w:pPr>
        <w:pStyle w:val="Ttulo2"/>
      </w:pPr>
      <w:bookmarkStart w:id="11" w:name="OLE_LINK16"/>
      <w:bookmarkStart w:id="12" w:name="OLE_LINK17"/>
      <w:r w:rsidRPr="00F16156">
        <w:lastRenderedPageBreak/>
        <w:t>La p</w:t>
      </w:r>
      <w:r w:rsidR="003B2946" w:rsidRPr="00F16156">
        <w:t xml:space="preserve">articipación </w:t>
      </w:r>
      <w:r w:rsidRPr="00F16156">
        <w:t>histórica de extranjeros</w:t>
      </w:r>
      <w:r w:rsidR="008A3945" w:rsidRPr="00F16156">
        <w:t xml:space="preserve"> </w:t>
      </w:r>
      <w:r w:rsidR="003B2946" w:rsidRPr="00F16156">
        <w:t>en</w:t>
      </w:r>
      <w:r w:rsidRPr="00F16156">
        <w:t xml:space="preserve"> el</w:t>
      </w:r>
      <w:r w:rsidR="003B2946" w:rsidRPr="00F16156">
        <w:t xml:space="preserve"> mercado de cabotaje ha sido mínima</w:t>
      </w:r>
      <w:r w:rsidRPr="00F16156">
        <w:t>,</w:t>
      </w:r>
      <w:r w:rsidR="008A3945" w:rsidRPr="00F16156">
        <w:t xml:space="preserve"> </w:t>
      </w:r>
      <w:r w:rsidRPr="00F16156">
        <w:t xml:space="preserve">limitándose con ello </w:t>
      </w:r>
      <w:r w:rsidR="003B2946" w:rsidRPr="00F16156">
        <w:t>potenciales beneficios para usuarios</w:t>
      </w:r>
      <w:bookmarkEnd w:id="11"/>
      <w:bookmarkEnd w:id="12"/>
    </w:p>
    <w:p w:rsidR="008051D3" w:rsidRPr="00F16156" w:rsidRDefault="008051D3" w:rsidP="003512BF">
      <w:pPr>
        <w:pStyle w:val="Prrafodelista"/>
        <w:tabs>
          <w:tab w:val="left" w:pos="3544"/>
        </w:tabs>
        <w:spacing w:after="0"/>
        <w:ind w:left="3544"/>
        <w:jc w:val="both"/>
        <w:rPr>
          <w:rFonts w:ascii="Courier New" w:hAnsi="Courier New" w:cs="Courier New"/>
          <w:b/>
          <w:sz w:val="24"/>
          <w:szCs w:val="24"/>
        </w:rPr>
      </w:pPr>
    </w:p>
    <w:p w:rsidR="00063564" w:rsidRPr="00F16156" w:rsidRDefault="00F477EA" w:rsidP="003512BF">
      <w:pPr>
        <w:tabs>
          <w:tab w:val="left" w:pos="3544"/>
          <w:tab w:val="center" w:pos="7371"/>
        </w:tabs>
        <w:spacing w:after="0"/>
        <w:ind w:left="2835"/>
        <w:jc w:val="both"/>
        <w:rPr>
          <w:rFonts w:ascii="Courier New" w:hAnsi="Courier New" w:cs="Courier New"/>
          <w:sz w:val="24"/>
          <w:szCs w:val="24"/>
        </w:rPr>
      </w:pPr>
      <w:r w:rsidRPr="00F16156">
        <w:rPr>
          <w:rFonts w:ascii="Courier New" w:hAnsi="Courier New" w:cs="Courier New"/>
          <w:sz w:val="24"/>
          <w:szCs w:val="24"/>
        </w:rPr>
        <w:tab/>
      </w:r>
      <w:r w:rsidR="00A33BAF" w:rsidRPr="00F16156">
        <w:rPr>
          <w:rFonts w:ascii="Courier New" w:hAnsi="Courier New" w:cs="Courier New"/>
          <w:sz w:val="24"/>
          <w:szCs w:val="24"/>
        </w:rPr>
        <w:t>Los puntos descritos anteriormente</w:t>
      </w:r>
      <w:r w:rsidR="008A3945" w:rsidRPr="00F16156">
        <w:rPr>
          <w:rFonts w:ascii="Courier New" w:hAnsi="Courier New" w:cs="Courier New"/>
          <w:sz w:val="24"/>
          <w:szCs w:val="24"/>
        </w:rPr>
        <w:t xml:space="preserve"> </w:t>
      </w:r>
      <w:r w:rsidR="00E16A1E" w:rsidRPr="00F16156">
        <w:rPr>
          <w:rFonts w:ascii="Courier New" w:hAnsi="Courier New" w:cs="Courier New"/>
          <w:sz w:val="24"/>
          <w:szCs w:val="24"/>
        </w:rPr>
        <w:t>ha</w:t>
      </w:r>
      <w:r w:rsidR="00A33BAF" w:rsidRPr="00F16156">
        <w:rPr>
          <w:rFonts w:ascii="Courier New" w:hAnsi="Courier New" w:cs="Courier New"/>
          <w:sz w:val="24"/>
          <w:szCs w:val="24"/>
        </w:rPr>
        <w:t xml:space="preserve">n contribuido a </w:t>
      </w:r>
      <w:r w:rsidR="005947AF" w:rsidRPr="00F16156">
        <w:rPr>
          <w:rFonts w:ascii="Courier New" w:hAnsi="Courier New" w:cs="Courier New"/>
          <w:sz w:val="24"/>
          <w:szCs w:val="24"/>
        </w:rPr>
        <w:t xml:space="preserve">que la participación extranjera en </w:t>
      </w:r>
      <w:r w:rsidR="00A33BAF" w:rsidRPr="00F16156">
        <w:rPr>
          <w:rFonts w:ascii="Courier New" w:hAnsi="Courier New" w:cs="Courier New"/>
          <w:sz w:val="24"/>
          <w:szCs w:val="24"/>
        </w:rPr>
        <w:t xml:space="preserve">el </w:t>
      </w:r>
      <w:r w:rsidR="005947AF" w:rsidRPr="00F16156">
        <w:rPr>
          <w:rFonts w:ascii="Courier New" w:hAnsi="Courier New" w:cs="Courier New"/>
          <w:sz w:val="24"/>
          <w:szCs w:val="24"/>
        </w:rPr>
        <w:t>mercado de cabotaje sea mínima</w:t>
      </w:r>
      <w:r w:rsidR="00E16A1E" w:rsidRPr="00F16156">
        <w:rPr>
          <w:rFonts w:ascii="Courier New" w:hAnsi="Courier New" w:cs="Courier New"/>
          <w:sz w:val="24"/>
          <w:szCs w:val="24"/>
        </w:rPr>
        <w:t>.</w:t>
      </w:r>
      <w:r w:rsidR="008A3945" w:rsidRPr="00F16156">
        <w:rPr>
          <w:rFonts w:ascii="Courier New" w:hAnsi="Courier New" w:cs="Courier New"/>
          <w:sz w:val="24"/>
          <w:szCs w:val="24"/>
        </w:rPr>
        <w:t xml:space="preserve"> </w:t>
      </w:r>
      <w:r w:rsidR="00A33BAF" w:rsidRPr="00F16156">
        <w:rPr>
          <w:rFonts w:ascii="Courier New" w:hAnsi="Courier New" w:cs="Courier New"/>
          <w:sz w:val="24"/>
          <w:szCs w:val="24"/>
        </w:rPr>
        <w:t xml:space="preserve">Por ejemplo, </w:t>
      </w:r>
      <w:r w:rsidR="006F2753">
        <w:rPr>
          <w:rFonts w:ascii="Courier New" w:hAnsi="Courier New" w:cs="Courier New"/>
          <w:sz w:val="24"/>
          <w:szCs w:val="24"/>
        </w:rPr>
        <w:t>s</w:t>
      </w:r>
      <w:r w:rsidR="006F2753" w:rsidRPr="00F16156">
        <w:rPr>
          <w:rFonts w:ascii="Courier New" w:hAnsi="Courier New" w:cs="Courier New"/>
          <w:sz w:val="24"/>
          <w:szCs w:val="24"/>
        </w:rPr>
        <w:t xml:space="preserve">egún el análisis de estadísticas portuarias </w:t>
      </w:r>
      <w:r w:rsidR="006F2753" w:rsidRPr="008051D3">
        <w:rPr>
          <w:rFonts w:ascii="Courier New" w:hAnsi="Courier New" w:cs="Courier New"/>
          <w:sz w:val="24"/>
          <w:szCs w:val="24"/>
          <w:lang w:val="es-ES"/>
        </w:rPr>
        <w:t>del</w:t>
      </w:r>
      <w:r w:rsidR="006F2753" w:rsidRPr="00F16156">
        <w:rPr>
          <w:rFonts w:ascii="Courier New" w:hAnsi="Courier New" w:cs="Courier New"/>
          <w:sz w:val="24"/>
          <w:szCs w:val="24"/>
        </w:rPr>
        <w:t xml:space="preserve"> Boletín de la Dirección General del Territorio Marítimo y Marina Mercante de Chile</w:t>
      </w:r>
      <w:r w:rsidR="006F2753">
        <w:rPr>
          <w:rFonts w:ascii="Courier New" w:hAnsi="Courier New" w:cs="Courier New"/>
          <w:sz w:val="24"/>
          <w:szCs w:val="24"/>
        </w:rPr>
        <w:t xml:space="preserve"> (DIRECTEMAR)</w:t>
      </w:r>
      <w:r w:rsidR="006F2753" w:rsidRPr="00F16156">
        <w:rPr>
          <w:rFonts w:ascii="Courier New" w:hAnsi="Courier New" w:cs="Courier New"/>
          <w:sz w:val="24"/>
          <w:szCs w:val="24"/>
        </w:rPr>
        <w:t>, edición 2020</w:t>
      </w:r>
      <w:r w:rsidR="006F2753">
        <w:rPr>
          <w:rFonts w:ascii="Courier New" w:hAnsi="Courier New" w:cs="Courier New"/>
          <w:sz w:val="24"/>
          <w:szCs w:val="24"/>
        </w:rPr>
        <w:t xml:space="preserve">, en </w:t>
      </w:r>
      <w:r w:rsidR="00A33BAF" w:rsidRPr="00F16156">
        <w:rPr>
          <w:rFonts w:ascii="Courier New" w:hAnsi="Courier New" w:cs="Courier New"/>
          <w:sz w:val="24"/>
          <w:szCs w:val="24"/>
        </w:rPr>
        <w:t>e</w:t>
      </w:r>
      <w:r w:rsidR="00E16A1E" w:rsidRPr="00F16156">
        <w:rPr>
          <w:rFonts w:ascii="Courier New" w:hAnsi="Courier New" w:cs="Courier New"/>
          <w:sz w:val="24"/>
          <w:szCs w:val="24"/>
        </w:rPr>
        <w:t>l año 201</w:t>
      </w:r>
      <w:r w:rsidR="000E1D98" w:rsidRPr="00F16156">
        <w:rPr>
          <w:rFonts w:ascii="Courier New" w:hAnsi="Courier New" w:cs="Courier New"/>
          <w:sz w:val="24"/>
          <w:szCs w:val="24"/>
        </w:rPr>
        <w:t>9</w:t>
      </w:r>
      <w:r w:rsidR="00E16A1E" w:rsidRPr="00F16156">
        <w:rPr>
          <w:rFonts w:ascii="Courier New" w:hAnsi="Courier New" w:cs="Courier New"/>
          <w:sz w:val="24"/>
          <w:szCs w:val="24"/>
        </w:rPr>
        <w:t xml:space="preserve">, </w:t>
      </w:r>
      <w:r w:rsidR="00A33BAF" w:rsidRPr="00F16156">
        <w:rPr>
          <w:rFonts w:ascii="Courier New" w:hAnsi="Courier New" w:cs="Courier New"/>
          <w:sz w:val="24"/>
          <w:szCs w:val="24"/>
        </w:rPr>
        <w:t xml:space="preserve">sólo un </w:t>
      </w:r>
      <w:r w:rsidR="005947AF" w:rsidRPr="00F16156">
        <w:rPr>
          <w:rFonts w:ascii="Courier New" w:hAnsi="Courier New" w:cs="Courier New"/>
          <w:sz w:val="24"/>
          <w:szCs w:val="24"/>
        </w:rPr>
        <w:t xml:space="preserve">0,3% de la carga </w:t>
      </w:r>
      <w:r w:rsidR="00A33BAF" w:rsidRPr="00F16156">
        <w:rPr>
          <w:rFonts w:ascii="Courier New" w:hAnsi="Courier New" w:cs="Courier New"/>
          <w:sz w:val="24"/>
          <w:szCs w:val="24"/>
        </w:rPr>
        <w:t xml:space="preserve">de cabotaje se </w:t>
      </w:r>
      <w:r w:rsidR="005947AF" w:rsidRPr="00F16156">
        <w:rPr>
          <w:rFonts w:ascii="Courier New" w:hAnsi="Courier New" w:cs="Courier New"/>
          <w:sz w:val="24"/>
          <w:szCs w:val="24"/>
        </w:rPr>
        <w:t>movili</w:t>
      </w:r>
      <w:r w:rsidR="00E16A1E" w:rsidRPr="00F16156">
        <w:rPr>
          <w:rFonts w:ascii="Courier New" w:hAnsi="Courier New" w:cs="Courier New"/>
          <w:sz w:val="24"/>
          <w:szCs w:val="24"/>
        </w:rPr>
        <w:t>zó</w:t>
      </w:r>
      <w:r w:rsidR="005947AF" w:rsidRPr="00F16156">
        <w:rPr>
          <w:rFonts w:ascii="Courier New" w:hAnsi="Courier New" w:cs="Courier New"/>
          <w:sz w:val="24"/>
          <w:szCs w:val="24"/>
        </w:rPr>
        <w:t xml:space="preserve"> mediante naves de bandera extranjera </w:t>
      </w:r>
      <w:r w:rsidR="008A3945" w:rsidRPr="00F16156">
        <w:rPr>
          <w:rFonts w:ascii="Courier New" w:hAnsi="Courier New" w:cs="Courier New"/>
          <w:sz w:val="24"/>
          <w:szCs w:val="24"/>
        </w:rPr>
        <w:t>(</w:t>
      </w:r>
      <w:r w:rsidR="005947AF" w:rsidRPr="00F16156">
        <w:rPr>
          <w:rFonts w:ascii="Courier New" w:hAnsi="Courier New" w:cs="Courier New"/>
          <w:sz w:val="24"/>
          <w:szCs w:val="24"/>
        </w:rPr>
        <w:t>no reputadas como chilenas</w:t>
      </w:r>
      <w:r w:rsidR="008A3945" w:rsidRPr="00F16156">
        <w:rPr>
          <w:rFonts w:ascii="Courier New" w:hAnsi="Courier New" w:cs="Courier New"/>
          <w:sz w:val="24"/>
          <w:szCs w:val="24"/>
        </w:rPr>
        <w:t>)</w:t>
      </w:r>
      <w:r w:rsidR="000C45B2" w:rsidRPr="00F16156">
        <w:rPr>
          <w:rFonts w:ascii="Courier New" w:hAnsi="Courier New" w:cs="Courier New"/>
          <w:sz w:val="24"/>
          <w:szCs w:val="24"/>
        </w:rPr>
        <w:t xml:space="preserve">. </w:t>
      </w:r>
      <w:r w:rsidR="00290AA8" w:rsidRPr="00F16156">
        <w:rPr>
          <w:rFonts w:ascii="Courier New" w:hAnsi="Courier New" w:cs="Courier New"/>
          <w:sz w:val="24"/>
          <w:szCs w:val="24"/>
        </w:rPr>
        <w:t>Si bien e</w:t>
      </w:r>
      <w:r w:rsidR="0060111C" w:rsidRPr="00F16156">
        <w:rPr>
          <w:rFonts w:ascii="Courier New" w:hAnsi="Courier New" w:cs="Courier New"/>
          <w:sz w:val="24"/>
          <w:szCs w:val="24"/>
        </w:rPr>
        <w:t>l</w:t>
      </w:r>
      <w:r w:rsidR="005947AF" w:rsidRPr="00F16156">
        <w:rPr>
          <w:rFonts w:ascii="Courier New" w:hAnsi="Courier New" w:cs="Courier New"/>
          <w:sz w:val="24"/>
          <w:szCs w:val="24"/>
        </w:rPr>
        <w:t xml:space="preserve"> </w:t>
      </w:r>
      <w:r w:rsidR="00DF4337" w:rsidRPr="00F16156">
        <w:rPr>
          <w:rFonts w:ascii="Courier New" w:hAnsi="Courier New" w:cs="Courier New"/>
          <w:sz w:val="24"/>
          <w:szCs w:val="24"/>
        </w:rPr>
        <w:t>1</w:t>
      </w:r>
      <w:r w:rsidR="00AF2411" w:rsidRPr="00F16156">
        <w:rPr>
          <w:rFonts w:ascii="Courier New" w:hAnsi="Courier New" w:cs="Courier New"/>
          <w:sz w:val="24"/>
          <w:szCs w:val="24"/>
        </w:rPr>
        <w:t>1,</w:t>
      </w:r>
      <w:r w:rsidR="00DF4337" w:rsidRPr="00F16156">
        <w:rPr>
          <w:rFonts w:ascii="Courier New" w:hAnsi="Courier New" w:cs="Courier New"/>
          <w:sz w:val="24"/>
          <w:szCs w:val="24"/>
        </w:rPr>
        <w:t>3</w:t>
      </w:r>
      <w:r w:rsidR="005947AF" w:rsidRPr="00F16156">
        <w:rPr>
          <w:rFonts w:ascii="Courier New" w:hAnsi="Courier New" w:cs="Courier New"/>
          <w:sz w:val="24"/>
          <w:szCs w:val="24"/>
        </w:rPr>
        <w:t>%</w:t>
      </w:r>
      <w:r w:rsidR="0060111C" w:rsidRPr="00F16156">
        <w:rPr>
          <w:rFonts w:ascii="Courier New" w:hAnsi="Courier New" w:cs="Courier New"/>
          <w:sz w:val="24"/>
          <w:szCs w:val="24"/>
        </w:rPr>
        <w:t xml:space="preserve"> de la carga </w:t>
      </w:r>
      <w:r w:rsidR="00290AA8" w:rsidRPr="00F16156">
        <w:rPr>
          <w:rFonts w:ascii="Courier New" w:hAnsi="Courier New" w:cs="Courier New"/>
          <w:sz w:val="24"/>
          <w:szCs w:val="24"/>
        </w:rPr>
        <w:t xml:space="preserve">de cabotaje </w:t>
      </w:r>
      <w:r w:rsidR="0060111C" w:rsidRPr="00F16156">
        <w:rPr>
          <w:rFonts w:ascii="Courier New" w:hAnsi="Courier New" w:cs="Courier New"/>
          <w:sz w:val="24"/>
          <w:szCs w:val="24"/>
        </w:rPr>
        <w:t xml:space="preserve">se </w:t>
      </w:r>
      <w:r w:rsidR="00290AA8" w:rsidRPr="00F16156">
        <w:rPr>
          <w:rFonts w:ascii="Courier New" w:hAnsi="Courier New" w:cs="Courier New"/>
          <w:sz w:val="24"/>
          <w:szCs w:val="24"/>
        </w:rPr>
        <w:t xml:space="preserve">movilizó </w:t>
      </w:r>
      <w:r w:rsidR="0060111C" w:rsidRPr="00F16156">
        <w:rPr>
          <w:rFonts w:ascii="Courier New" w:hAnsi="Courier New" w:cs="Courier New"/>
          <w:sz w:val="24"/>
          <w:szCs w:val="24"/>
        </w:rPr>
        <w:t>a través de naves extranjeras</w:t>
      </w:r>
      <w:r w:rsidR="00290AA8" w:rsidRPr="00F16156">
        <w:rPr>
          <w:rFonts w:ascii="Courier New" w:hAnsi="Courier New" w:cs="Courier New"/>
          <w:sz w:val="24"/>
          <w:szCs w:val="24"/>
        </w:rPr>
        <w:t xml:space="preserve"> reputadas como chilenas</w:t>
      </w:r>
      <w:r w:rsidR="0060111C" w:rsidRPr="00F16156">
        <w:rPr>
          <w:rFonts w:ascii="Courier New" w:hAnsi="Courier New" w:cs="Courier New"/>
          <w:sz w:val="24"/>
          <w:szCs w:val="24"/>
        </w:rPr>
        <w:t xml:space="preserve">, </w:t>
      </w:r>
      <w:r w:rsidR="00290AA8" w:rsidRPr="00F16156">
        <w:rPr>
          <w:rFonts w:ascii="Courier New" w:hAnsi="Courier New" w:cs="Courier New"/>
          <w:sz w:val="24"/>
          <w:szCs w:val="24"/>
        </w:rPr>
        <w:t xml:space="preserve">esto se </w:t>
      </w:r>
      <w:r w:rsidR="00737143" w:rsidRPr="00F16156">
        <w:rPr>
          <w:rFonts w:ascii="Courier New" w:hAnsi="Courier New" w:cs="Courier New"/>
          <w:sz w:val="24"/>
          <w:szCs w:val="24"/>
        </w:rPr>
        <w:t xml:space="preserve">debió </w:t>
      </w:r>
      <w:r w:rsidR="00290AA8" w:rsidRPr="00F16156">
        <w:rPr>
          <w:rFonts w:ascii="Courier New" w:hAnsi="Courier New" w:cs="Courier New"/>
          <w:sz w:val="24"/>
          <w:szCs w:val="24"/>
        </w:rPr>
        <w:t>realiz</w:t>
      </w:r>
      <w:r w:rsidR="00737143" w:rsidRPr="00F16156">
        <w:rPr>
          <w:rFonts w:ascii="Courier New" w:hAnsi="Courier New" w:cs="Courier New"/>
          <w:sz w:val="24"/>
          <w:szCs w:val="24"/>
        </w:rPr>
        <w:t>ar</w:t>
      </w:r>
      <w:r w:rsidR="008A3945" w:rsidRPr="00F16156">
        <w:rPr>
          <w:rFonts w:ascii="Courier New" w:hAnsi="Courier New" w:cs="Courier New"/>
          <w:sz w:val="24"/>
          <w:szCs w:val="24"/>
        </w:rPr>
        <w:t xml:space="preserve"> </w:t>
      </w:r>
      <w:r w:rsidR="005E253E" w:rsidRPr="00F16156">
        <w:rPr>
          <w:rFonts w:ascii="Courier New" w:hAnsi="Courier New" w:cs="Courier New"/>
          <w:sz w:val="24"/>
          <w:szCs w:val="24"/>
        </w:rPr>
        <w:t xml:space="preserve">exclusivamente </w:t>
      </w:r>
      <w:r w:rsidR="005947AF" w:rsidRPr="00F16156">
        <w:rPr>
          <w:rFonts w:ascii="Courier New" w:hAnsi="Courier New" w:cs="Courier New"/>
          <w:sz w:val="24"/>
          <w:szCs w:val="24"/>
        </w:rPr>
        <w:t xml:space="preserve">a través de </w:t>
      </w:r>
      <w:r w:rsidR="00CB0902" w:rsidRPr="00F16156">
        <w:rPr>
          <w:rFonts w:ascii="Courier New" w:hAnsi="Courier New" w:cs="Courier New"/>
          <w:sz w:val="24"/>
          <w:szCs w:val="24"/>
        </w:rPr>
        <w:t xml:space="preserve">empresas </w:t>
      </w:r>
      <w:r w:rsidR="005947AF" w:rsidRPr="00F16156">
        <w:rPr>
          <w:rFonts w:ascii="Courier New" w:hAnsi="Courier New" w:cs="Courier New"/>
          <w:sz w:val="24"/>
          <w:szCs w:val="24"/>
        </w:rPr>
        <w:t>navieras chilenas.</w:t>
      </w:r>
    </w:p>
    <w:p w:rsidR="009564B0" w:rsidRPr="00F16156" w:rsidRDefault="009564B0" w:rsidP="003512BF">
      <w:pPr>
        <w:tabs>
          <w:tab w:val="left" w:pos="2835"/>
          <w:tab w:val="left" w:pos="3544"/>
        </w:tabs>
        <w:spacing w:after="0"/>
        <w:ind w:left="2835"/>
        <w:jc w:val="both"/>
        <w:rPr>
          <w:rFonts w:ascii="Courier New" w:hAnsi="Courier New" w:cs="Courier New"/>
          <w:sz w:val="24"/>
          <w:szCs w:val="24"/>
        </w:rPr>
      </w:pPr>
    </w:p>
    <w:p w:rsidR="00290AA8" w:rsidRDefault="002A5A90" w:rsidP="003512BF">
      <w:pPr>
        <w:pStyle w:val="Ttulo2"/>
      </w:pPr>
      <w:bookmarkStart w:id="13" w:name="OLE_LINK18"/>
      <w:bookmarkStart w:id="14" w:name="OLE_LINK19"/>
      <w:r w:rsidRPr="00F16156">
        <w:t xml:space="preserve">Existe </w:t>
      </w:r>
      <w:r w:rsidR="00BF48C6" w:rsidRPr="00F16156">
        <w:t xml:space="preserve">una alta </w:t>
      </w:r>
      <w:r w:rsidRPr="00F16156">
        <w:t xml:space="preserve">concentración del mercado de </w:t>
      </w:r>
      <w:r w:rsidR="00AC2B9A" w:rsidRPr="00F16156">
        <w:t>cabotaje de grandes volúmenes</w:t>
      </w:r>
      <w:bookmarkEnd w:id="13"/>
      <w:bookmarkEnd w:id="14"/>
    </w:p>
    <w:p w:rsidR="00F16156" w:rsidRPr="00F16156" w:rsidRDefault="00F16156" w:rsidP="003512BF">
      <w:pPr>
        <w:pStyle w:val="Prrafodelista"/>
        <w:tabs>
          <w:tab w:val="left" w:pos="3544"/>
        </w:tabs>
        <w:spacing w:after="0"/>
        <w:ind w:left="3544"/>
        <w:jc w:val="both"/>
        <w:rPr>
          <w:rFonts w:ascii="Courier New" w:hAnsi="Courier New" w:cs="Courier New"/>
          <w:b/>
          <w:sz w:val="24"/>
          <w:szCs w:val="24"/>
        </w:rPr>
      </w:pPr>
    </w:p>
    <w:p w:rsidR="00BB66DD" w:rsidRDefault="00F477EA" w:rsidP="003512BF">
      <w:pPr>
        <w:tabs>
          <w:tab w:val="left" w:pos="2835"/>
          <w:tab w:val="left" w:pos="3544"/>
        </w:tabs>
        <w:spacing w:after="0"/>
        <w:ind w:left="2835"/>
        <w:jc w:val="both"/>
        <w:rPr>
          <w:rFonts w:ascii="Courier New" w:hAnsi="Courier New" w:cs="Courier New"/>
          <w:sz w:val="24"/>
          <w:szCs w:val="24"/>
        </w:rPr>
      </w:pPr>
      <w:r w:rsidRPr="00F16156">
        <w:rPr>
          <w:rFonts w:ascii="Courier New" w:hAnsi="Courier New" w:cs="Courier New"/>
          <w:sz w:val="24"/>
          <w:szCs w:val="24"/>
        </w:rPr>
        <w:tab/>
      </w:r>
      <w:r w:rsidR="00CB0902" w:rsidRPr="00F16156">
        <w:rPr>
          <w:rFonts w:ascii="Courier New" w:hAnsi="Courier New" w:cs="Courier New"/>
          <w:sz w:val="24"/>
          <w:szCs w:val="24"/>
        </w:rPr>
        <w:t xml:space="preserve">Según </w:t>
      </w:r>
      <w:r w:rsidR="00165C3B">
        <w:rPr>
          <w:rFonts w:ascii="Courier New" w:hAnsi="Courier New" w:cs="Courier New"/>
          <w:sz w:val="24"/>
          <w:szCs w:val="24"/>
        </w:rPr>
        <w:t>el</w:t>
      </w:r>
      <w:r w:rsidR="006F2753">
        <w:rPr>
          <w:rFonts w:ascii="Courier New" w:hAnsi="Courier New" w:cs="Courier New"/>
          <w:sz w:val="24"/>
          <w:szCs w:val="24"/>
        </w:rPr>
        <w:t xml:space="preserve"> análisis de DIRECTEMAR </w:t>
      </w:r>
      <w:r w:rsidR="00165C3B">
        <w:rPr>
          <w:rFonts w:ascii="Courier New" w:hAnsi="Courier New" w:cs="Courier New"/>
          <w:sz w:val="24"/>
          <w:szCs w:val="24"/>
        </w:rPr>
        <w:t xml:space="preserve">ya referido </w:t>
      </w:r>
      <w:r w:rsidR="006029F2" w:rsidRPr="00F16156">
        <w:rPr>
          <w:rFonts w:ascii="Courier New" w:hAnsi="Courier New" w:cs="Courier New"/>
          <w:sz w:val="24"/>
          <w:szCs w:val="24"/>
        </w:rPr>
        <w:t xml:space="preserve">y </w:t>
      </w:r>
      <w:r w:rsidR="000722FD" w:rsidRPr="00F16156">
        <w:rPr>
          <w:rFonts w:ascii="Courier New" w:hAnsi="Courier New" w:cs="Courier New"/>
          <w:sz w:val="24"/>
          <w:szCs w:val="24"/>
        </w:rPr>
        <w:t xml:space="preserve">a </w:t>
      </w:r>
      <w:r w:rsidR="00290AA8" w:rsidRPr="00F16156">
        <w:rPr>
          <w:rFonts w:ascii="Courier New" w:hAnsi="Courier New" w:cs="Courier New"/>
          <w:sz w:val="24"/>
          <w:szCs w:val="24"/>
        </w:rPr>
        <w:t>un</w:t>
      </w:r>
      <w:r w:rsidR="00CB0902" w:rsidRPr="00F16156">
        <w:rPr>
          <w:rFonts w:ascii="Courier New" w:hAnsi="Courier New" w:cs="Courier New"/>
          <w:sz w:val="24"/>
          <w:szCs w:val="24"/>
        </w:rPr>
        <w:t xml:space="preserve"> estudio de </w:t>
      </w:r>
      <w:r w:rsidR="008525A8" w:rsidRPr="00F16156">
        <w:rPr>
          <w:rFonts w:ascii="Courier New" w:hAnsi="Courier New" w:cs="Courier New"/>
          <w:sz w:val="24"/>
          <w:szCs w:val="24"/>
        </w:rPr>
        <w:t>“</w:t>
      </w:r>
      <w:r w:rsidR="00CB0902" w:rsidRPr="00F16156">
        <w:rPr>
          <w:rFonts w:ascii="Courier New" w:hAnsi="Courier New" w:cs="Courier New"/>
          <w:sz w:val="24"/>
          <w:szCs w:val="24"/>
        </w:rPr>
        <w:t>Quiroz y Asociados</w:t>
      </w:r>
      <w:r w:rsidR="008525A8" w:rsidRPr="00F16156">
        <w:rPr>
          <w:rFonts w:ascii="Courier New" w:hAnsi="Courier New" w:cs="Courier New"/>
          <w:sz w:val="24"/>
          <w:szCs w:val="24"/>
        </w:rPr>
        <w:t>”</w:t>
      </w:r>
      <w:r w:rsidR="000722FD" w:rsidRPr="00F16156">
        <w:rPr>
          <w:rFonts w:ascii="Courier New" w:hAnsi="Courier New" w:cs="Courier New"/>
          <w:sz w:val="24"/>
          <w:szCs w:val="24"/>
        </w:rPr>
        <w:t xml:space="preserve"> del año 2018</w:t>
      </w:r>
      <w:r w:rsidR="008525A8" w:rsidRPr="00F16156">
        <w:rPr>
          <w:rFonts w:ascii="Courier New" w:hAnsi="Courier New" w:cs="Courier New"/>
          <w:sz w:val="24"/>
          <w:szCs w:val="24"/>
        </w:rPr>
        <w:t>,</w:t>
      </w:r>
      <w:r w:rsidR="000722FD" w:rsidRPr="00F16156" w:rsidDel="000722FD">
        <w:rPr>
          <w:rFonts w:ascii="Courier New" w:hAnsi="Courier New" w:cs="Courier New"/>
          <w:sz w:val="24"/>
          <w:szCs w:val="24"/>
        </w:rPr>
        <w:t xml:space="preserve"> </w:t>
      </w:r>
      <w:r w:rsidR="00CB0902" w:rsidRPr="00F16156">
        <w:rPr>
          <w:rFonts w:ascii="Courier New" w:hAnsi="Courier New" w:cs="Courier New"/>
          <w:sz w:val="24"/>
          <w:szCs w:val="24"/>
        </w:rPr>
        <w:t xml:space="preserve">en el mercado de transporte de </w:t>
      </w:r>
      <w:proofErr w:type="spellStart"/>
      <w:r w:rsidR="00CB0902" w:rsidRPr="00F16156">
        <w:rPr>
          <w:rFonts w:ascii="Courier New" w:hAnsi="Courier New" w:cs="Courier New"/>
          <w:sz w:val="24"/>
          <w:szCs w:val="24"/>
        </w:rPr>
        <w:t>graneles</w:t>
      </w:r>
      <w:proofErr w:type="spellEnd"/>
      <w:r w:rsidR="00CB0902" w:rsidRPr="00F16156">
        <w:rPr>
          <w:rFonts w:ascii="Courier New" w:hAnsi="Courier New" w:cs="Courier New"/>
          <w:sz w:val="24"/>
          <w:szCs w:val="24"/>
        </w:rPr>
        <w:t xml:space="preserve"> líquidos</w:t>
      </w:r>
      <w:r w:rsidR="005E253E" w:rsidRPr="00F16156">
        <w:rPr>
          <w:rFonts w:ascii="Courier New" w:hAnsi="Courier New" w:cs="Courier New"/>
          <w:sz w:val="24"/>
          <w:szCs w:val="24"/>
        </w:rPr>
        <w:t xml:space="preserve">, que representa aproximadamente el </w:t>
      </w:r>
      <w:r w:rsidR="000722FD" w:rsidRPr="00F16156">
        <w:rPr>
          <w:rFonts w:ascii="Courier New" w:hAnsi="Courier New" w:cs="Courier New"/>
          <w:sz w:val="24"/>
          <w:szCs w:val="24"/>
        </w:rPr>
        <w:t>4</w:t>
      </w:r>
      <w:r w:rsidR="006029F2" w:rsidRPr="00F16156">
        <w:rPr>
          <w:rFonts w:ascii="Courier New" w:hAnsi="Courier New" w:cs="Courier New"/>
          <w:sz w:val="24"/>
          <w:szCs w:val="24"/>
        </w:rPr>
        <w:t>8</w:t>
      </w:r>
      <w:r w:rsidR="005E253E" w:rsidRPr="00F16156">
        <w:rPr>
          <w:rFonts w:ascii="Courier New" w:hAnsi="Courier New" w:cs="Courier New"/>
          <w:sz w:val="24"/>
          <w:szCs w:val="24"/>
        </w:rPr>
        <w:t>% del mercado nacional de cabotaje,</w:t>
      </w:r>
      <w:r w:rsidR="002529BB" w:rsidRPr="00F16156">
        <w:rPr>
          <w:rFonts w:ascii="Courier New" w:hAnsi="Courier New" w:cs="Courier New"/>
          <w:sz w:val="24"/>
          <w:szCs w:val="24"/>
        </w:rPr>
        <w:t xml:space="preserve"> </w:t>
      </w:r>
      <w:r w:rsidR="00087F0A" w:rsidRPr="00F16156">
        <w:rPr>
          <w:rFonts w:ascii="Courier New" w:hAnsi="Courier New" w:cs="Courier New"/>
          <w:sz w:val="24"/>
          <w:szCs w:val="24"/>
        </w:rPr>
        <w:t>el</w:t>
      </w:r>
      <w:r w:rsidR="005E253E" w:rsidRPr="00F16156">
        <w:rPr>
          <w:rFonts w:ascii="Courier New" w:hAnsi="Courier New" w:cs="Courier New"/>
          <w:sz w:val="24"/>
          <w:szCs w:val="24"/>
        </w:rPr>
        <w:t xml:space="preserve"> </w:t>
      </w:r>
      <w:r w:rsidR="008F1C75" w:rsidRPr="00F16156">
        <w:rPr>
          <w:rFonts w:ascii="Courier New" w:hAnsi="Courier New" w:cs="Courier New"/>
          <w:sz w:val="24"/>
          <w:szCs w:val="24"/>
        </w:rPr>
        <w:t>100</w:t>
      </w:r>
      <w:r w:rsidR="00CB0902" w:rsidRPr="00F16156">
        <w:rPr>
          <w:rFonts w:ascii="Courier New" w:hAnsi="Courier New" w:cs="Courier New"/>
          <w:sz w:val="24"/>
          <w:szCs w:val="24"/>
        </w:rPr>
        <w:t>% del tráfico</w:t>
      </w:r>
      <w:r w:rsidR="002529BB" w:rsidRPr="00F16156">
        <w:rPr>
          <w:rFonts w:ascii="Courier New" w:hAnsi="Courier New" w:cs="Courier New"/>
          <w:sz w:val="24"/>
          <w:szCs w:val="24"/>
        </w:rPr>
        <w:t xml:space="preserve"> </w:t>
      </w:r>
      <w:r w:rsidR="005E253E" w:rsidRPr="00F16156">
        <w:rPr>
          <w:rFonts w:ascii="Courier New" w:hAnsi="Courier New" w:cs="Courier New"/>
          <w:sz w:val="24"/>
          <w:szCs w:val="24"/>
        </w:rPr>
        <w:t xml:space="preserve">está concentrado en </w:t>
      </w:r>
      <w:r w:rsidR="008F1C75" w:rsidRPr="00F16156">
        <w:rPr>
          <w:rFonts w:ascii="Courier New" w:hAnsi="Courier New" w:cs="Courier New"/>
          <w:sz w:val="24"/>
          <w:szCs w:val="24"/>
        </w:rPr>
        <w:t>sólo</w:t>
      </w:r>
      <w:r w:rsidR="000722FD" w:rsidRPr="00F16156">
        <w:rPr>
          <w:rFonts w:ascii="Courier New" w:hAnsi="Courier New" w:cs="Courier New"/>
          <w:sz w:val="24"/>
          <w:szCs w:val="24"/>
        </w:rPr>
        <w:t xml:space="preserve"> dos</w:t>
      </w:r>
      <w:r w:rsidR="005E253E" w:rsidRPr="00F16156">
        <w:rPr>
          <w:rFonts w:ascii="Courier New" w:hAnsi="Courier New" w:cs="Courier New"/>
          <w:sz w:val="24"/>
          <w:szCs w:val="24"/>
        </w:rPr>
        <w:t xml:space="preserve"> oferentes.</w:t>
      </w:r>
      <w:r w:rsidR="002529BB" w:rsidRPr="00F16156">
        <w:rPr>
          <w:rFonts w:ascii="Courier New" w:hAnsi="Courier New" w:cs="Courier New"/>
          <w:sz w:val="24"/>
          <w:szCs w:val="24"/>
        </w:rPr>
        <w:t xml:space="preserve"> </w:t>
      </w:r>
      <w:r w:rsidR="0069033C" w:rsidRPr="00F16156">
        <w:rPr>
          <w:rFonts w:ascii="Courier New" w:hAnsi="Courier New" w:cs="Courier New"/>
          <w:sz w:val="24"/>
          <w:szCs w:val="24"/>
        </w:rPr>
        <w:t>En este sentido, a</w:t>
      </w:r>
      <w:r w:rsidR="008525A8" w:rsidRPr="00F16156">
        <w:rPr>
          <w:rFonts w:ascii="Courier New" w:hAnsi="Courier New" w:cs="Courier New"/>
          <w:sz w:val="24"/>
          <w:szCs w:val="24"/>
        </w:rPr>
        <w:t xml:space="preserve">plicado el </w:t>
      </w:r>
      <w:r w:rsidR="00CB0902" w:rsidRPr="00F16156">
        <w:rPr>
          <w:rFonts w:ascii="Courier New" w:hAnsi="Courier New" w:cs="Courier New"/>
          <w:sz w:val="24"/>
          <w:szCs w:val="24"/>
        </w:rPr>
        <w:t xml:space="preserve">índice de </w:t>
      </w:r>
      <w:proofErr w:type="spellStart"/>
      <w:r w:rsidR="00CB0902" w:rsidRPr="00F16156">
        <w:rPr>
          <w:rFonts w:ascii="Courier New" w:hAnsi="Courier New" w:cs="Courier New"/>
          <w:sz w:val="24"/>
          <w:szCs w:val="24"/>
        </w:rPr>
        <w:t>Hirschman-Herfindahl</w:t>
      </w:r>
      <w:proofErr w:type="spellEnd"/>
      <w:r w:rsidR="00CB0902" w:rsidRPr="00F16156">
        <w:rPr>
          <w:rFonts w:ascii="Courier New" w:hAnsi="Courier New" w:cs="Courier New"/>
          <w:sz w:val="24"/>
          <w:szCs w:val="24"/>
        </w:rPr>
        <w:t xml:space="preserve"> </w:t>
      </w:r>
      <w:r w:rsidR="002529BB" w:rsidRPr="00F16156">
        <w:rPr>
          <w:rFonts w:ascii="Courier New" w:hAnsi="Courier New" w:cs="Courier New"/>
          <w:sz w:val="24"/>
          <w:szCs w:val="24"/>
        </w:rPr>
        <w:t>(</w:t>
      </w:r>
      <w:r w:rsidR="00CB0902" w:rsidRPr="00F16156">
        <w:rPr>
          <w:rFonts w:ascii="Courier New" w:hAnsi="Courier New" w:cs="Courier New"/>
          <w:sz w:val="24"/>
          <w:szCs w:val="24"/>
        </w:rPr>
        <w:t>HHI</w:t>
      </w:r>
      <w:r w:rsidR="00BA4BBC" w:rsidRPr="00F16156">
        <w:rPr>
          <w:rFonts w:ascii="Courier New" w:hAnsi="Courier New" w:cs="Courier New"/>
          <w:sz w:val="24"/>
          <w:szCs w:val="24"/>
        </w:rPr>
        <w:t>)</w:t>
      </w:r>
      <w:r w:rsidR="00E17E5E" w:rsidRPr="00F16156">
        <w:rPr>
          <w:rFonts w:ascii="Courier New" w:hAnsi="Courier New" w:cs="Courier New"/>
          <w:sz w:val="24"/>
          <w:szCs w:val="24"/>
        </w:rPr>
        <w:t xml:space="preserve"> </w:t>
      </w:r>
      <w:r w:rsidR="008525A8" w:rsidRPr="00F16156">
        <w:rPr>
          <w:rFonts w:ascii="Courier New" w:hAnsi="Courier New" w:cs="Courier New"/>
          <w:sz w:val="24"/>
          <w:szCs w:val="24"/>
        </w:rPr>
        <w:t xml:space="preserve">sobre </w:t>
      </w:r>
      <w:r w:rsidR="005E253E" w:rsidRPr="00F16156">
        <w:rPr>
          <w:rFonts w:ascii="Courier New" w:hAnsi="Courier New" w:cs="Courier New"/>
          <w:sz w:val="24"/>
          <w:szCs w:val="24"/>
        </w:rPr>
        <w:t>dicho transporte</w:t>
      </w:r>
      <w:r w:rsidR="008525A8" w:rsidRPr="00F16156">
        <w:rPr>
          <w:rFonts w:ascii="Courier New" w:hAnsi="Courier New" w:cs="Courier New"/>
          <w:sz w:val="24"/>
          <w:szCs w:val="24"/>
        </w:rPr>
        <w:t xml:space="preserve"> (</w:t>
      </w:r>
      <w:r w:rsidR="00BA4BBC" w:rsidRPr="00F16156">
        <w:rPr>
          <w:rFonts w:ascii="Courier New" w:hAnsi="Courier New" w:cs="Courier New"/>
          <w:sz w:val="24"/>
          <w:szCs w:val="24"/>
        </w:rPr>
        <w:t>uno de los indicadores más comúnmente utilizados para medir el grado de</w:t>
      </w:r>
      <w:r w:rsidR="002529BB" w:rsidRPr="00F16156">
        <w:rPr>
          <w:rFonts w:ascii="Courier New" w:hAnsi="Courier New" w:cs="Courier New"/>
          <w:sz w:val="24"/>
          <w:szCs w:val="24"/>
        </w:rPr>
        <w:t xml:space="preserve"> </w:t>
      </w:r>
      <w:r w:rsidR="00BA4BBC" w:rsidRPr="00F16156">
        <w:rPr>
          <w:rFonts w:ascii="Courier New" w:hAnsi="Courier New" w:cs="Courier New"/>
          <w:sz w:val="24"/>
          <w:szCs w:val="24"/>
        </w:rPr>
        <w:t>concentración de una industri</w:t>
      </w:r>
      <w:r w:rsidR="005E253E" w:rsidRPr="00F16156">
        <w:rPr>
          <w:rFonts w:ascii="Courier New" w:hAnsi="Courier New" w:cs="Courier New"/>
          <w:sz w:val="24"/>
          <w:szCs w:val="24"/>
        </w:rPr>
        <w:t>a</w:t>
      </w:r>
      <w:r w:rsidR="008525A8" w:rsidRPr="00F16156">
        <w:rPr>
          <w:rFonts w:ascii="Courier New" w:hAnsi="Courier New" w:cs="Courier New"/>
          <w:sz w:val="24"/>
          <w:szCs w:val="24"/>
        </w:rPr>
        <w:t>)</w:t>
      </w:r>
      <w:r w:rsidR="005E253E" w:rsidRPr="00F16156">
        <w:rPr>
          <w:rFonts w:ascii="Courier New" w:hAnsi="Courier New" w:cs="Courier New"/>
          <w:sz w:val="24"/>
          <w:szCs w:val="24"/>
        </w:rPr>
        <w:t xml:space="preserve">, </w:t>
      </w:r>
      <w:r w:rsidR="008525A8" w:rsidRPr="00F16156">
        <w:rPr>
          <w:rFonts w:ascii="Courier New" w:hAnsi="Courier New" w:cs="Courier New"/>
          <w:sz w:val="24"/>
          <w:szCs w:val="24"/>
        </w:rPr>
        <w:t xml:space="preserve">se obtienen </w:t>
      </w:r>
      <w:r w:rsidR="000722FD" w:rsidRPr="00F16156">
        <w:rPr>
          <w:rFonts w:ascii="Courier New" w:hAnsi="Courier New" w:cs="Courier New"/>
          <w:sz w:val="24"/>
          <w:szCs w:val="24"/>
        </w:rPr>
        <w:t>5.</w:t>
      </w:r>
      <w:r w:rsidR="007364A9" w:rsidRPr="00F16156">
        <w:rPr>
          <w:rFonts w:ascii="Courier New" w:hAnsi="Courier New" w:cs="Courier New"/>
          <w:sz w:val="24"/>
          <w:szCs w:val="24"/>
        </w:rPr>
        <w:t>338</w:t>
      </w:r>
      <w:r w:rsidR="005E253E" w:rsidRPr="00F16156">
        <w:rPr>
          <w:rFonts w:ascii="Courier New" w:hAnsi="Courier New" w:cs="Courier New"/>
          <w:sz w:val="24"/>
          <w:szCs w:val="24"/>
        </w:rPr>
        <w:t xml:space="preserve"> puntos</w:t>
      </w:r>
      <w:r w:rsidR="00CB0902" w:rsidRPr="00F16156">
        <w:rPr>
          <w:rFonts w:ascii="Courier New" w:hAnsi="Courier New" w:cs="Courier New"/>
          <w:sz w:val="24"/>
          <w:szCs w:val="24"/>
        </w:rPr>
        <w:t xml:space="preserve">, </w:t>
      </w:r>
      <w:r w:rsidR="005E253E" w:rsidRPr="00F16156">
        <w:rPr>
          <w:rFonts w:ascii="Courier New" w:hAnsi="Courier New" w:cs="Courier New"/>
          <w:sz w:val="24"/>
          <w:szCs w:val="24"/>
        </w:rPr>
        <w:t>lo cual</w:t>
      </w:r>
      <w:r w:rsidR="002529BB" w:rsidRPr="00F16156">
        <w:rPr>
          <w:rFonts w:ascii="Courier New" w:hAnsi="Courier New" w:cs="Courier New"/>
          <w:sz w:val="24"/>
          <w:szCs w:val="24"/>
        </w:rPr>
        <w:t xml:space="preserve"> </w:t>
      </w:r>
      <w:r w:rsidR="005E253E" w:rsidRPr="00F16156">
        <w:rPr>
          <w:rFonts w:ascii="Courier New" w:hAnsi="Courier New" w:cs="Courier New"/>
          <w:sz w:val="24"/>
          <w:szCs w:val="24"/>
        </w:rPr>
        <w:t xml:space="preserve">da cuenta de </w:t>
      </w:r>
      <w:r w:rsidR="00CB0902" w:rsidRPr="00F16156">
        <w:rPr>
          <w:rFonts w:ascii="Courier New" w:hAnsi="Courier New" w:cs="Courier New"/>
          <w:sz w:val="24"/>
          <w:szCs w:val="24"/>
        </w:rPr>
        <w:t>un mercado</w:t>
      </w:r>
      <w:r w:rsidR="00677967" w:rsidRPr="00F16156">
        <w:rPr>
          <w:rFonts w:ascii="Courier New" w:hAnsi="Courier New" w:cs="Courier New"/>
          <w:sz w:val="24"/>
          <w:szCs w:val="24"/>
        </w:rPr>
        <w:t xml:space="preserve"> altamente</w:t>
      </w:r>
      <w:r w:rsidR="00CB0902" w:rsidRPr="00F16156">
        <w:rPr>
          <w:rFonts w:ascii="Courier New" w:hAnsi="Courier New" w:cs="Courier New"/>
          <w:sz w:val="24"/>
          <w:szCs w:val="24"/>
        </w:rPr>
        <w:t xml:space="preserve"> concentrado</w:t>
      </w:r>
      <w:r w:rsidR="005E253E" w:rsidRPr="00F16156">
        <w:rPr>
          <w:rFonts w:ascii="Courier New" w:hAnsi="Courier New" w:cs="Courier New"/>
          <w:sz w:val="24"/>
          <w:szCs w:val="24"/>
        </w:rPr>
        <w:t xml:space="preserve"> (la</w:t>
      </w:r>
      <w:r w:rsidR="00677967" w:rsidRPr="00F16156">
        <w:rPr>
          <w:rFonts w:ascii="Courier New" w:hAnsi="Courier New" w:cs="Courier New"/>
          <w:sz w:val="24"/>
          <w:szCs w:val="24"/>
        </w:rPr>
        <w:t xml:space="preserve"> </w:t>
      </w:r>
      <w:r w:rsidR="008A1B0A" w:rsidRPr="00F16156">
        <w:rPr>
          <w:rFonts w:ascii="Courier New" w:hAnsi="Courier New" w:cs="Courier New"/>
          <w:sz w:val="24"/>
          <w:szCs w:val="24"/>
        </w:rPr>
        <w:t>Fiscalía</w:t>
      </w:r>
      <w:r w:rsidR="00677967" w:rsidRPr="00F16156">
        <w:rPr>
          <w:rFonts w:ascii="Courier New" w:hAnsi="Courier New" w:cs="Courier New"/>
          <w:sz w:val="24"/>
          <w:szCs w:val="24"/>
        </w:rPr>
        <w:t xml:space="preserve"> Nacional Económica</w:t>
      </w:r>
      <w:r w:rsidR="00806B44" w:rsidRPr="00F16156">
        <w:rPr>
          <w:rFonts w:ascii="Courier New" w:hAnsi="Courier New" w:cs="Courier New"/>
          <w:sz w:val="24"/>
          <w:szCs w:val="24"/>
        </w:rPr>
        <w:t xml:space="preserve"> considera que índices sobre 2.500 puntos da</w:t>
      </w:r>
      <w:r w:rsidR="00FE7FBF" w:rsidRPr="00F16156">
        <w:rPr>
          <w:rFonts w:ascii="Courier New" w:hAnsi="Courier New" w:cs="Courier New"/>
          <w:sz w:val="24"/>
          <w:szCs w:val="24"/>
        </w:rPr>
        <w:t>n</w:t>
      </w:r>
      <w:r w:rsidR="00806B44" w:rsidRPr="00F16156">
        <w:rPr>
          <w:rFonts w:ascii="Courier New" w:hAnsi="Courier New" w:cs="Courier New"/>
          <w:sz w:val="24"/>
          <w:szCs w:val="24"/>
        </w:rPr>
        <w:t xml:space="preserve"> cuenta de mercados altamente </w:t>
      </w:r>
      <w:r w:rsidR="008A1B0A" w:rsidRPr="00F16156">
        <w:rPr>
          <w:rFonts w:ascii="Courier New" w:hAnsi="Courier New" w:cs="Courier New"/>
          <w:sz w:val="24"/>
          <w:szCs w:val="24"/>
        </w:rPr>
        <w:t>concentrado</w:t>
      </w:r>
      <w:r w:rsidR="00FE7FBF" w:rsidRPr="00F16156">
        <w:rPr>
          <w:rFonts w:ascii="Courier New" w:hAnsi="Courier New" w:cs="Courier New"/>
          <w:sz w:val="24"/>
          <w:szCs w:val="24"/>
        </w:rPr>
        <w:t>s</w:t>
      </w:r>
      <w:r w:rsidR="008A1B0A" w:rsidRPr="00F16156">
        <w:rPr>
          <w:rFonts w:ascii="Courier New" w:hAnsi="Courier New" w:cs="Courier New"/>
          <w:sz w:val="24"/>
          <w:szCs w:val="24"/>
        </w:rPr>
        <w:t>,</w:t>
      </w:r>
      <w:r w:rsidR="00806B44" w:rsidRPr="00F16156">
        <w:rPr>
          <w:rFonts w:ascii="Courier New" w:hAnsi="Courier New" w:cs="Courier New"/>
          <w:sz w:val="24"/>
          <w:szCs w:val="24"/>
        </w:rPr>
        <w:t xml:space="preserve"> y </w:t>
      </w:r>
      <w:r w:rsidR="00BB66DD">
        <w:rPr>
          <w:rFonts w:ascii="Courier New" w:hAnsi="Courier New" w:cs="Courier New"/>
          <w:sz w:val="24"/>
          <w:szCs w:val="24"/>
        </w:rPr>
        <w:t xml:space="preserve">en </w:t>
      </w:r>
      <w:r w:rsidR="00806B44" w:rsidRPr="00F16156">
        <w:rPr>
          <w:rFonts w:ascii="Courier New" w:hAnsi="Courier New" w:cs="Courier New"/>
          <w:sz w:val="24"/>
          <w:szCs w:val="24"/>
        </w:rPr>
        <w:t>la</w:t>
      </w:r>
      <w:r w:rsidR="005E253E" w:rsidRPr="00F16156">
        <w:rPr>
          <w:rFonts w:ascii="Courier New" w:hAnsi="Courier New" w:cs="Courier New"/>
          <w:sz w:val="24"/>
          <w:szCs w:val="24"/>
        </w:rPr>
        <w:t xml:space="preserve"> práctica internacional</w:t>
      </w:r>
      <w:r w:rsidR="00FE7FBF" w:rsidRPr="00F16156">
        <w:rPr>
          <w:rFonts w:ascii="Courier New" w:hAnsi="Courier New" w:cs="Courier New"/>
          <w:sz w:val="24"/>
          <w:szCs w:val="24"/>
        </w:rPr>
        <w:t>,</w:t>
      </w:r>
      <w:r w:rsidR="00A810B5" w:rsidRPr="00F16156">
        <w:rPr>
          <w:rFonts w:ascii="Courier New" w:hAnsi="Courier New" w:cs="Courier New"/>
          <w:sz w:val="24"/>
          <w:szCs w:val="24"/>
        </w:rPr>
        <w:t xml:space="preserve"> </w:t>
      </w:r>
      <w:r w:rsidR="00335754" w:rsidRPr="00F16156">
        <w:rPr>
          <w:rFonts w:ascii="Courier New" w:hAnsi="Courier New" w:cs="Courier New"/>
          <w:sz w:val="24"/>
          <w:szCs w:val="24"/>
        </w:rPr>
        <w:t xml:space="preserve">sobre los 1.800 puntos </w:t>
      </w:r>
      <w:r w:rsidR="005E253E" w:rsidRPr="00F16156">
        <w:rPr>
          <w:rFonts w:ascii="Courier New" w:hAnsi="Courier New" w:cs="Courier New"/>
          <w:sz w:val="24"/>
          <w:szCs w:val="24"/>
        </w:rPr>
        <w:t>dan cuenta de mercados concentrados)</w:t>
      </w:r>
      <w:r w:rsidR="00CB0902" w:rsidRPr="00F16156">
        <w:rPr>
          <w:rFonts w:ascii="Courier New" w:hAnsi="Courier New" w:cs="Courier New"/>
          <w:sz w:val="24"/>
          <w:szCs w:val="24"/>
        </w:rPr>
        <w:t>.</w:t>
      </w:r>
      <w:r w:rsidR="002529BB" w:rsidRPr="00F16156">
        <w:rPr>
          <w:rFonts w:ascii="Courier New" w:hAnsi="Courier New" w:cs="Courier New"/>
          <w:sz w:val="24"/>
          <w:szCs w:val="24"/>
        </w:rPr>
        <w:t xml:space="preserve"> </w:t>
      </w:r>
      <w:r w:rsidR="00CB0902" w:rsidRPr="00F16156">
        <w:rPr>
          <w:rFonts w:ascii="Courier New" w:hAnsi="Courier New" w:cs="Courier New"/>
          <w:sz w:val="24"/>
          <w:szCs w:val="24"/>
        </w:rPr>
        <w:t xml:space="preserve">En el mercado de </w:t>
      </w:r>
      <w:proofErr w:type="spellStart"/>
      <w:r w:rsidR="00CB0902" w:rsidRPr="00F16156">
        <w:rPr>
          <w:rFonts w:ascii="Courier New" w:hAnsi="Courier New" w:cs="Courier New"/>
          <w:sz w:val="24"/>
          <w:szCs w:val="24"/>
        </w:rPr>
        <w:t>graneles</w:t>
      </w:r>
      <w:proofErr w:type="spellEnd"/>
      <w:r w:rsidR="00CB0902" w:rsidRPr="00F16156">
        <w:rPr>
          <w:rFonts w:ascii="Courier New" w:hAnsi="Courier New" w:cs="Courier New"/>
          <w:sz w:val="24"/>
          <w:szCs w:val="24"/>
        </w:rPr>
        <w:t xml:space="preserve"> secos, </w:t>
      </w:r>
      <w:r w:rsidR="005E253E" w:rsidRPr="00F16156">
        <w:rPr>
          <w:rFonts w:ascii="Courier New" w:hAnsi="Courier New" w:cs="Courier New"/>
          <w:sz w:val="24"/>
          <w:szCs w:val="24"/>
        </w:rPr>
        <w:t xml:space="preserve">que representa el </w:t>
      </w:r>
      <w:r w:rsidR="001D678B" w:rsidRPr="00F16156">
        <w:rPr>
          <w:rFonts w:ascii="Courier New" w:hAnsi="Courier New" w:cs="Courier New"/>
          <w:sz w:val="24"/>
          <w:szCs w:val="24"/>
        </w:rPr>
        <w:t>24</w:t>
      </w:r>
      <w:r w:rsidR="005E253E" w:rsidRPr="00F16156">
        <w:rPr>
          <w:rFonts w:ascii="Courier New" w:hAnsi="Courier New" w:cs="Courier New"/>
          <w:sz w:val="24"/>
          <w:szCs w:val="24"/>
        </w:rPr>
        <w:t xml:space="preserve">% del total nacional de cabotaje, </w:t>
      </w:r>
      <w:r w:rsidR="00CB0902" w:rsidRPr="00F16156">
        <w:rPr>
          <w:rFonts w:ascii="Courier New" w:hAnsi="Courier New" w:cs="Courier New"/>
          <w:sz w:val="24"/>
          <w:szCs w:val="24"/>
        </w:rPr>
        <w:t xml:space="preserve">los dos mayores </w:t>
      </w:r>
      <w:r w:rsidR="00CB0902" w:rsidRPr="00F16156">
        <w:rPr>
          <w:rFonts w:ascii="Courier New" w:hAnsi="Courier New" w:cs="Courier New"/>
          <w:sz w:val="24"/>
          <w:szCs w:val="24"/>
        </w:rPr>
        <w:lastRenderedPageBreak/>
        <w:t>oferentes concentran el 9</w:t>
      </w:r>
      <w:r w:rsidR="00A614F1" w:rsidRPr="00F16156">
        <w:rPr>
          <w:rFonts w:ascii="Courier New" w:hAnsi="Courier New" w:cs="Courier New"/>
          <w:sz w:val="24"/>
          <w:szCs w:val="24"/>
        </w:rPr>
        <w:t>3</w:t>
      </w:r>
      <w:r w:rsidR="00CB0902" w:rsidRPr="00F16156">
        <w:rPr>
          <w:rFonts w:ascii="Courier New" w:hAnsi="Courier New" w:cs="Courier New"/>
          <w:sz w:val="24"/>
          <w:szCs w:val="24"/>
        </w:rPr>
        <w:t xml:space="preserve">% del tráfico </w:t>
      </w:r>
      <w:r w:rsidR="005E253E" w:rsidRPr="00F16156">
        <w:rPr>
          <w:rFonts w:ascii="Courier New" w:hAnsi="Courier New" w:cs="Courier New"/>
          <w:sz w:val="24"/>
          <w:szCs w:val="24"/>
        </w:rPr>
        <w:t xml:space="preserve">y el </w:t>
      </w:r>
      <w:r w:rsidR="00CB0902" w:rsidRPr="00F16156">
        <w:rPr>
          <w:rFonts w:ascii="Courier New" w:hAnsi="Courier New" w:cs="Courier New"/>
          <w:sz w:val="24"/>
          <w:szCs w:val="24"/>
        </w:rPr>
        <w:t xml:space="preserve">HHI </w:t>
      </w:r>
      <w:r w:rsidR="005E253E" w:rsidRPr="00F16156">
        <w:rPr>
          <w:rFonts w:ascii="Courier New" w:hAnsi="Courier New" w:cs="Courier New"/>
          <w:sz w:val="24"/>
          <w:szCs w:val="24"/>
        </w:rPr>
        <w:t xml:space="preserve">respectivo </w:t>
      </w:r>
      <w:r w:rsidR="00CB0902" w:rsidRPr="00F16156">
        <w:rPr>
          <w:rFonts w:ascii="Courier New" w:hAnsi="Courier New" w:cs="Courier New"/>
          <w:sz w:val="24"/>
          <w:szCs w:val="24"/>
        </w:rPr>
        <w:t xml:space="preserve">es de </w:t>
      </w:r>
      <w:r w:rsidR="00932143" w:rsidRPr="00F16156">
        <w:rPr>
          <w:rFonts w:ascii="Courier New" w:hAnsi="Courier New" w:cs="Courier New"/>
          <w:sz w:val="24"/>
          <w:szCs w:val="24"/>
        </w:rPr>
        <w:t>4.</w:t>
      </w:r>
      <w:r w:rsidR="00A614F1" w:rsidRPr="00F16156">
        <w:rPr>
          <w:rFonts w:ascii="Courier New" w:hAnsi="Courier New" w:cs="Courier New"/>
          <w:sz w:val="24"/>
          <w:szCs w:val="24"/>
        </w:rPr>
        <w:t>370</w:t>
      </w:r>
      <w:r w:rsidR="005E253E" w:rsidRPr="00F16156">
        <w:rPr>
          <w:rFonts w:ascii="Courier New" w:hAnsi="Courier New" w:cs="Courier New"/>
          <w:sz w:val="24"/>
          <w:szCs w:val="24"/>
        </w:rPr>
        <w:t xml:space="preserve"> puntos</w:t>
      </w:r>
      <w:r w:rsidR="00932143" w:rsidRPr="00F16156">
        <w:rPr>
          <w:rFonts w:ascii="Courier New" w:hAnsi="Courier New" w:cs="Courier New"/>
          <w:sz w:val="24"/>
          <w:szCs w:val="24"/>
        </w:rPr>
        <w:t>, sin corregir por la integración de socios que participan de ambas compañías marítimas</w:t>
      </w:r>
      <w:r w:rsidR="00CB0902" w:rsidRPr="00F16156">
        <w:rPr>
          <w:rFonts w:ascii="Courier New" w:hAnsi="Courier New" w:cs="Courier New"/>
          <w:sz w:val="24"/>
          <w:szCs w:val="24"/>
        </w:rPr>
        <w:t xml:space="preserve">. </w:t>
      </w:r>
    </w:p>
    <w:p w:rsidR="00BB66DD" w:rsidRDefault="00BB66DD" w:rsidP="003512BF">
      <w:pPr>
        <w:tabs>
          <w:tab w:val="left" w:pos="2835"/>
          <w:tab w:val="left" w:pos="3544"/>
        </w:tabs>
        <w:spacing w:after="0"/>
        <w:ind w:left="2835"/>
        <w:jc w:val="both"/>
        <w:rPr>
          <w:rFonts w:ascii="Courier New" w:hAnsi="Courier New" w:cs="Courier New"/>
          <w:sz w:val="24"/>
          <w:szCs w:val="24"/>
        </w:rPr>
      </w:pPr>
    </w:p>
    <w:p w:rsidR="00D21270" w:rsidRDefault="00BB66DD" w:rsidP="003512BF">
      <w:pPr>
        <w:tabs>
          <w:tab w:val="left" w:pos="2835"/>
          <w:tab w:val="left" w:pos="3544"/>
        </w:tabs>
        <w:spacing w:after="0"/>
        <w:ind w:left="2835"/>
        <w:jc w:val="both"/>
        <w:rPr>
          <w:rFonts w:ascii="Courier New" w:hAnsi="Courier New" w:cs="Courier New"/>
          <w:sz w:val="24"/>
          <w:szCs w:val="24"/>
        </w:rPr>
      </w:pPr>
      <w:r>
        <w:rPr>
          <w:rFonts w:ascii="Courier New" w:hAnsi="Courier New" w:cs="Courier New"/>
          <w:sz w:val="24"/>
          <w:szCs w:val="24"/>
        </w:rPr>
        <w:tab/>
      </w:r>
      <w:r w:rsidR="00545959" w:rsidRPr="00F16156">
        <w:rPr>
          <w:rFonts w:ascii="Courier New" w:hAnsi="Courier New" w:cs="Courier New"/>
          <w:sz w:val="24"/>
          <w:szCs w:val="24"/>
        </w:rPr>
        <w:t>Es evidente entonces que l</w:t>
      </w:r>
      <w:r w:rsidR="00BB4CFB" w:rsidRPr="00F16156">
        <w:rPr>
          <w:rFonts w:ascii="Courier New" w:hAnsi="Courier New" w:cs="Courier New"/>
          <w:sz w:val="24"/>
          <w:szCs w:val="24"/>
        </w:rPr>
        <w:t xml:space="preserve">a reserva del cabotaje a naves chilenas </w:t>
      </w:r>
      <w:r w:rsidR="00545959" w:rsidRPr="00F16156">
        <w:rPr>
          <w:rFonts w:ascii="Courier New" w:hAnsi="Courier New" w:cs="Courier New"/>
          <w:sz w:val="24"/>
          <w:szCs w:val="24"/>
        </w:rPr>
        <w:t xml:space="preserve">y su relación con </w:t>
      </w:r>
      <w:r w:rsidR="00203B84" w:rsidRPr="00F16156">
        <w:rPr>
          <w:rFonts w:ascii="Courier New" w:hAnsi="Courier New" w:cs="Courier New"/>
          <w:sz w:val="24"/>
          <w:szCs w:val="24"/>
        </w:rPr>
        <w:t>elevados</w:t>
      </w:r>
      <w:r w:rsidR="00545959" w:rsidRPr="00F16156">
        <w:rPr>
          <w:rFonts w:ascii="Courier New" w:hAnsi="Courier New" w:cs="Courier New"/>
          <w:sz w:val="24"/>
          <w:szCs w:val="24"/>
        </w:rPr>
        <w:t xml:space="preserve"> niveles de concentración en la industria, </w:t>
      </w:r>
      <w:r w:rsidR="00BB4CFB" w:rsidRPr="00F16156">
        <w:rPr>
          <w:rFonts w:ascii="Courier New" w:hAnsi="Courier New" w:cs="Courier New"/>
          <w:sz w:val="24"/>
          <w:szCs w:val="24"/>
        </w:rPr>
        <w:t xml:space="preserve">impide el </w:t>
      </w:r>
      <w:r w:rsidR="000E2BDF" w:rsidRPr="00F16156">
        <w:rPr>
          <w:rFonts w:ascii="Courier New" w:hAnsi="Courier New" w:cs="Courier New"/>
          <w:sz w:val="24"/>
          <w:szCs w:val="24"/>
        </w:rPr>
        <w:t xml:space="preserve">ingreso de más proveedores de servicio </w:t>
      </w:r>
      <w:r w:rsidR="00BB4CFB" w:rsidRPr="00F16156">
        <w:rPr>
          <w:rFonts w:ascii="Courier New" w:hAnsi="Courier New" w:cs="Courier New"/>
          <w:sz w:val="24"/>
          <w:szCs w:val="24"/>
        </w:rPr>
        <w:t>que podrían generar</w:t>
      </w:r>
      <w:r w:rsidR="000E2BDF" w:rsidRPr="00F16156">
        <w:rPr>
          <w:rFonts w:ascii="Courier New" w:hAnsi="Courier New" w:cs="Courier New"/>
          <w:sz w:val="24"/>
          <w:szCs w:val="24"/>
        </w:rPr>
        <w:t xml:space="preserve"> mayor competencia</w:t>
      </w:r>
      <w:r w:rsidR="00BB4CFB" w:rsidRPr="00F16156">
        <w:rPr>
          <w:rFonts w:ascii="Courier New" w:hAnsi="Courier New" w:cs="Courier New"/>
          <w:sz w:val="24"/>
          <w:szCs w:val="24"/>
        </w:rPr>
        <w:t xml:space="preserve"> y beneficios</w:t>
      </w:r>
      <w:r w:rsidR="00FE7FBF" w:rsidRPr="00F16156">
        <w:rPr>
          <w:rFonts w:ascii="Courier New" w:hAnsi="Courier New" w:cs="Courier New"/>
          <w:sz w:val="24"/>
          <w:szCs w:val="24"/>
        </w:rPr>
        <w:t>,</w:t>
      </w:r>
      <w:r w:rsidR="00BB4CFB" w:rsidRPr="00F16156">
        <w:rPr>
          <w:rFonts w:ascii="Courier New" w:hAnsi="Courier New" w:cs="Courier New"/>
          <w:sz w:val="24"/>
          <w:szCs w:val="24"/>
        </w:rPr>
        <w:t xml:space="preserve"> </w:t>
      </w:r>
      <w:r w:rsidR="0069033C" w:rsidRPr="00F16156">
        <w:rPr>
          <w:rFonts w:ascii="Courier New" w:hAnsi="Courier New" w:cs="Courier New"/>
          <w:sz w:val="24"/>
          <w:szCs w:val="24"/>
        </w:rPr>
        <w:t xml:space="preserve">tanto </w:t>
      </w:r>
      <w:r w:rsidR="00BB4CFB" w:rsidRPr="00F16156">
        <w:rPr>
          <w:rFonts w:ascii="Courier New" w:hAnsi="Courier New" w:cs="Courier New"/>
          <w:sz w:val="24"/>
          <w:szCs w:val="24"/>
        </w:rPr>
        <w:t>para l</w:t>
      </w:r>
      <w:r w:rsidR="00D601D3" w:rsidRPr="00F16156">
        <w:rPr>
          <w:rFonts w:ascii="Courier New" w:hAnsi="Courier New" w:cs="Courier New"/>
          <w:sz w:val="24"/>
          <w:szCs w:val="24"/>
        </w:rPr>
        <w:t>a</w:t>
      </w:r>
      <w:r w:rsidR="00BB4CFB" w:rsidRPr="00F16156">
        <w:rPr>
          <w:rFonts w:ascii="Courier New" w:hAnsi="Courier New" w:cs="Courier New"/>
          <w:sz w:val="24"/>
          <w:szCs w:val="24"/>
        </w:rPr>
        <w:t>s</w:t>
      </w:r>
      <w:r w:rsidR="00D601D3" w:rsidRPr="00F16156">
        <w:rPr>
          <w:rFonts w:ascii="Courier New" w:hAnsi="Courier New" w:cs="Courier New"/>
          <w:sz w:val="24"/>
          <w:szCs w:val="24"/>
        </w:rPr>
        <w:t xml:space="preserve"> personas y empresas </w:t>
      </w:r>
      <w:r w:rsidR="000B49C2" w:rsidRPr="00F16156">
        <w:rPr>
          <w:rFonts w:ascii="Courier New" w:hAnsi="Courier New" w:cs="Courier New"/>
          <w:sz w:val="24"/>
          <w:szCs w:val="24"/>
        </w:rPr>
        <w:t xml:space="preserve">que necesitan </w:t>
      </w:r>
      <w:r w:rsidR="002F482A" w:rsidRPr="00F16156">
        <w:rPr>
          <w:rFonts w:ascii="Courier New" w:hAnsi="Courier New" w:cs="Courier New"/>
          <w:sz w:val="24"/>
          <w:szCs w:val="24"/>
        </w:rPr>
        <w:t>movilizar su</w:t>
      </w:r>
      <w:r w:rsidR="00BB4CFB" w:rsidRPr="00F16156">
        <w:rPr>
          <w:rFonts w:ascii="Courier New" w:hAnsi="Courier New" w:cs="Courier New"/>
          <w:sz w:val="24"/>
          <w:szCs w:val="24"/>
        </w:rPr>
        <w:t xml:space="preserve"> carga</w:t>
      </w:r>
      <w:r w:rsidR="00FE7FBF" w:rsidRPr="00F16156">
        <w:rPr>
          <w:rFonts w:ascii="Courier New" w:hAnsi="Courier New" w:cs="Courier New"/>
          <w:sz w:val="24"/>
          <w:szCs w:val="24"/>
        </w:rPr>
        <w:t>,</w:t>
      </w:r>
      <w:r w:rsidR="0069033C" w:rsidRPr="00F16156">
        <w:rPr>
          <w:rFonts w:ascii="Courier New" w:hAnsi="Courier New" w:cs="Courier New"/>
          <w:sz w:val="24"/>
          <w:szCs w:val="24"/>
        </w:rPr>
        <w:t xml:space="preserve"> como para los consumidores finales de </w:t>
      </w:r>
      <w:r w:rsidR="00330848">
        <w:rPr>
          <w:rFonts w:ascii="Courier New" w:hAnsi="Courier New" w:cs="Courier New"/>
          <w:sz w:val="24"/>
          <w:szCs w:val="24"/>
        </w:rPr>
        <w:t>a</w:t>
      </w:r>
      <w:r w:rsidR="00B67CE2">
        <w:rPr>
          <w:rFonts w:ascii="Courier New" w:hAnsi="Courier New" w:cs="Courier New"/>
          <w:sz w:val="24"/>
          <w:szCs w:val="24"/>
        </w:rPr>
        <w:t>quellos</w:t>
      </w:r>
      <w:r w:rsidR="0069033C" w:rsidRPr="00F16156">
        <w:rPr>
          <w:rFonts w:ascii="Courier New" w:hAnsi="Courier New" w:cs="Courier New"/>
          <w:sz w:val="24"/>
          <w:szCs w:val="24"/>
        </w:rPr>
        <w:t xml:space="preserve"> bienes que podrían beneficiarse de un medio de transporte más barato y eficiente</w:t>
      </w:r>
      <w:r w:rsidR="00BB4CFB" w:rsidRPr="00F16156">
        <w:rPr>
          <w:rFonts w:ascii="Courier New" w:hAnsi="Courier New" w:cs="Courier New"/>
          <w:sz w:val="24"/>
          <w:szCs w:val="24"/>
        </w:rPr>
        <w:t xml:space="preserve">. </w:t>
      </w:r>
    </w:p>
    <w:p w:rsidR="00F16156" w:rsidRPr="00F16156" w:rsidRDefault="00F16156" w:rsidP="003512BF">
      <w:pPr>
        <w:tabs>
          <w:tab w:val="left" w:pos="2835"/>
          <w:tab w:val="left" w:pos="3544"/>
        </w:tabs>
        <w:spacing w:after="0"/>
        <w:ind w:left="2835"/>
        <w:jc w:val="both"/>
        <w:rPr>
          <w:rFonts w:ascii="Courier New" w:hAnsi="Courier New" w:cs="Courier New"/>
          <w:sz w:val="24"/>
          <w:szCs w:val="24"/>
        </w:rPr>
      </w:pPr>
    </w:p>
    <w:p w:rsidR="00461A51" w:rsidRDefault="00F477EA" w:rsidP="003512BF">
      <w:pPr>
        <w:tabs>
          <w:tab w:val="left" w:pos="2835"/>
          <w:tab w:val="left" w:pos="3544"/>
        </w:tabs>
        <w:spacing w:after="0"/>
        <w:ind w:left="2835"/>
        <w:jc w:val="both"/>
        <w:rPr>
          <w:rFonts w:ascii="Courier New" w:hAnsi="Courier New" w:cs="Courier New"/>
          <w:sz w:val="24"/>
          <w:szCs w:val="24"/>
        </w:rPr>
      </w:pPr>
      <w:r w:rsidRPr="00F16156">
        <w:rPr>
          <w:rFonts w:ascii="Courier New" w:hAnsi="Courier New" w:cs="Courier New"/>
          <w:sz w:val="24"/>
          <w:szCs w:val="24"/>
        </w:rPr>
        <w:tab/>
      </w:r>
      <w:r w:rsidR="009665A7" w:rsidRPr="00F16156">
        <w:rPr>
          <w:rFonts w:ascii="Courier New" w:hAnsi="Courier New" w:cs="Courier New"/>
          <w:sz w:val="24"/>
          <w:szCs w:val="24"/>
        </w:rPr>
        <w:t>En</w:t>
      </w:r>
      <w:r w:rsidR="0095177E" w:rsidRPr="00F16156">
        <w:rPr>
          <w:rFonts w:ascii="Courier New" w:hAnsi="Courier New" w:cs="Courier New"/>
          <w:sz w:val="24"/>
          <w:szCs w:val="24"/>
        </w:rPr>
        <w:t xml:space="preserve"> el caso de</w:t>
      </w:r>
      <w:r w:rsidR="00484B42" w:rsidRPr="00F16156">
        <w:rPr>
          <w:rFonts w:ascii="Courier New" w:hAnsi="Courier New" w:cs="Courier New"/>
          <w:sz w:val="24"/>
          <w:szCs w:val="24"/>
        </w:rPr>
        <w:t xml:space="preserve"> los</w:t>
      </w:r>
      <w:r w:rsidR="005E253E" w:rsidRPr="00F16156">
        <w:rPr>
          <w:rFonts w:ascii="Courier New" w:hAnsi="Courier New" w:cs="Courier New"/>
          <w:sz w:val="24"/>
          <w:szCs w:val="24"/>
        </w:rPr>
        <w:t xml:space="preserve"> </w:t>
      </w:r>
      <w:r w:rsidR="00CB0902" w:rsidRPr="00F16156">
        <w:rPr>
          <w:rFonts w:ascii="Courier New" w:hAnsi="Courier New" w:cs="Courier New"/>
          <w:sz w:val="24"/>
          <w:szCs w:val="24"/>
        </w:rPr>
        <w:t>mercado</w:t>
      </w:r>
      <w:r w:rsidR="00484B42" w:rsidRPr="00F16156">
        <w:rPr>
          <w:rFonts w:ascii="Courier New" w:hAnsi="Courier New" w:cs="Courier New"/>
          <w:sz w:val="24"/>
          <w:szCs w:val="24"/>
        </w:rPr>
        <w:t>s</w:t>
      </w:r>
      <w:r w:rsidR="00CB0902" w:rsidRPr="00F16156">
        <w:rPr>
          <w:rFonts w:ascii="Courier New" w:hAnsi="Courier New" w:cs="Courier New"/>
          <w:sz w:val="24"/>
          <w:szCs w:val="24"/>
        </w:rPr>
        <w:t xml:space="preserve"> de </w:t>
      </w:r>
      <w:r w:rsidR="00484B42" w:rsidRPr="00F16156">
        <w:rPr>
          <w:rFonts w:ascii="Courier New" w:hAnsi="Courier New" w:cs="Courier New"/>
          <w:sz w:val="24"/>
          <w:szCs w:val="24"/>
        </w:rPr>
        <w:t>cabotaje sur-austral,</w:t>
      </w:r>
      <w:r w:rsidR="00330848">
        <w:rPr>
          <w:rFonts w:ascii="Courier New" w:hAnsi="Courier New" w:cs="Courier New"/>
          <w:sz w:val="24"/>
          <w:szCs w:val="24"/>
        </w:rPr>
        <w:t xml:space="preserve"> es decir, desde la ciudad de Puerto Montt hacia el sur,</w:t>
      </w:r>
      <w:r w:rsidR="00DE4E4B" w:rsidRPr="00F16156">
        <w:rPr>
          <w:rFonts w:ascii="Courier New" w:hAnsi="Courier New" w:cs="Courier New"/>
          <w:sz w:val="24"/>
          <w:szCs w:val="24"/>
        </w:rPr>
        <w:t xml:space="preserve"> </w:t>
      </w:r>
      <w:r w:rsidR="004E1000" w:rsidRPr="00F16156">
        <w:rPr>
          <w:rFonts w:ascii="Courier New" w:hAnsi="Courier New" w:cs="Courier New"/>
          <w:sz w:val="24"/>
          <w:szCs w:val="24"/>
        </w:rPr>
        <w:t xml:space="preserve">donde </w:t>
      </w:r>
      <w:r w:rsidR="00DE4E4B" w:rsidRPr="00F16156">
        <w:rPr>
          <w:rFonts w:ascii="Courier New" w:hAnsi="Courier New" w:cs="Courier New"/>
          <w:sz w:val="24"/>
          <w:szCs w:val="24"/>
        </w:rPr>
        <w:t>se encuentra el</w:t>
      </w:r>
      <w:r w:rsidR="00484B42" w:rsidRPr="00F16156">
        <w:rPr>
          <w:rFonts w:ascii="Courier New" w:hAnsi="Courier New" w:cs="Courier New"/>
          <w:sz w:val="24"/>
          <w:szCs w:val="24"/>
        </w:rPr>
        <w:t xml:space="preserve"> </w:t>
      </w:r>
      <w:r w:rsidR="0069033C" w:rsidRPr="00F16156">
        <w:rPr>
          <w:rFonts w:ascii="Courier New" w:hAnsi="Courier New" w:cs="Courier New"/>
          <w:sz w:val="24"/>
          <w:szCs w:val="24"/>
        </w:rPr>
        <w:t xml:space="preserve">denominado </w:t>
      </w:r>
      <w:r w:rsidR="00461A51" w:rsidRPr="00F16156">
        <w:rPr>
          <w:rFonts w:ascii="Courier New" w:hAnsi="Courier New" w:cs="Courier New"/>
          <w:sz w:val="24"/>
          <w:szCs w:val="24"/>
        </w:rPr>
        <w:t xml:space="preserve">mercado </w:t>
      </w:r>
      <w:r w:rsidR="00484B42" w:rsidRPr="00F16156">
        <w:rPr>
          <w:rFonts w:ascii="Courier New" w:hAnsi="Courier New" w:cs="Courier New"/>
          <w:sz w:val="24"/>
          <w:szCs w:val="24"/>
        </w:rPr>
        <w:t xml:space="preserve">de </w:t>
      </w:r>
      <w:r w:rsidR="000628BC" w:rsidRPr="00F16156">
        <w:rPr>
          <w:rFonts w:ascii="Courier New" w:hAnsi="Courier New" w:cs="Courier New"/>
          <w:sz w:val="24"/>
          <w:szCs w:val="24"/>
        </w:rPr>
        <w:t>“</w:t>
      </w:r>
      <w:r w:rsidR="00CB0902" w:rsidRPr="00F16156">
        <w:rPr>
          <w:rFonts w:ascii="Courier New" w:hAnsi="Courier New" w:cs="Courier New"/>
          <w:sz w:val="24"/>
          <w:szCs w:val="24"/>
        </w:rPr>
        <w:t>conectividad</w:t>
      </w:r>
      <w:r w:rsidR="000628BC" w:rsidRPr="00F16156">
        <w:rPr>
          <w:rFonts w:ascii="Courier New" w:hAnsi="Courier New" w:cs="Courier New"/>
          <w:sz w:val="24"/>
          <w:szCs w:val="24"/>
        </w:rPr>
        <w:t>”</w:t>
      </w:r>
      <w:r w:rsidR="00DE4E4B" w:rsidRPr="00F16156">
        <w:rPr>
          <w:rFonts w:ascii="Courier New" w:hAnsi="Courier New" w:cs="Courier New"/>
          <w:sz w:val="24"/>
          <w:szCs w:val="24"/>
        </w:rPr>
        <w:t>,</w:t>
      </w:r>
      <w:r w:rsidR="00484B42" w:rsidRPr="00F16156">
        <w:rPr>
          <w:rFonts w:ascii="Courier New" w:hAnsi="Courier New" w:cs="Courier New"/>
          <w:sz w:val="24"/>
          <w:szCs w:val="24"/>
        </w:rPr>
        <w:t xml:space="preserve"> de servicios a la acuicultura y de servicios de turismo</w:t>
      </w:r>
      <w:r w:rsidR="004E1000" w:rsidRPr="00F16156">
        <w:rPr>
          <w:rFonts w:ascii="Courier New" w:hAnsi="Courier New" w:cs="Courier New"/>
          <w:sz w:val="24"/>
          <w:szCs w:val="24"/>
        </w:rPr>
        <w:t>, los índices de concentraci</w:t>
      </w:r>
      <w:r w:rsidR="001B2129" w:rsidRPr="00F16156">
        <w:rPr>
          <w:rFonts w:ascii="Courier New" w:hAnsi="Courier New" w:cs="Courier New"/>
          <w:sz w:val="24"/>
          <w:szCs w:val="24"/>
        </w:rPr>
        <w:t>ón muestran</w:t>
      </w:r>
      <w:r w:rsidR="004E1000" w:rsidRPr="00F16156">
        <w:rPr>
          <w:rFonts w:ascii="Courier New" w:hAnsi="Courier New" w:cs="Courier New"/>
          <w:sz w:val="24"/>
          <w:szCs w:val="24"/>
        </w:rPr>
        <w:t xml:space="preserve"> niveles</w:t>
      </w:r>
      <w:r w:rsidR="0069033C" w:rsidRPr="00F16156">
        <w:rPr>
          <w:rFonts w:ascii="Courier New" w:hAnsi="Courier New" w:cs="Courier New"/>
          <w:sz w:val="24"/>
          <w:szCs w:val="24"/>
        </w:rPr>
        <w:t xml:space="preserve"> razonables</w:t>
      </w:r>
      <w:r w:rsidR="00733D79" w:rsidRPr="00F16156">
        <w:rPr>
          <w:rFonts w:ascii="Courier New" w:hAnsi="Courier New" w:cs="Courier New"/>
          <w:sz w:val="24"/>
          <w:szCs w:val="24"/>
        </w:rPr>
        <w:t xml:space="preserve"> de competencia</w:t>
      </w:r>
      <w:r w:rsidR="00484B42" w:rsidRPr="00F16156">
        <w:rPr>
          <w:rFonts w:ascii="Courier New" w:hAnsi="Courier New" w:cs="Courier New"/>
          <w:sz w:val="24"/>
          <w:szCs w:val="24"/>
        </w:rPr>
        <w:t>. Todos estos</w:t>
      </w:r>
      <w:r w:rsidR="001B2129" w:rsidRPr="00F16156">
        <w:rPr>
          <w:rFonts w:ascii="Courier New" w:hAnsi="Courier New" w:cs="Courier New"/>
          <w:sz w:val="24"/>
          <w:szCs w:val="24"/>
        </w:rPr>
        <w:t xml:space="preserve"> servicios se desarrollan</w:t>
      </w:r>
      <w:r w:rsidR="00484B42" w:rsidRPr="00F16156">
        <w:rPr>
          <w:rFonts w:ascii="Courier New" w:hAnsi="Courier New" w:cs="Courier New"/>
          <w:sz w:val="24"/>
          <w:szCs w:val="24"/>
        </w:rPr>
        <w:t xml:space="preserve"> a través de </w:t>
      </w:r>
      <w:r w:rsidR="000E2BDF" w:rsidRPr="00F16156">
        <w:rPr>
          <w:rFonts w:ascii="Courier New" w:hAnsi="Courier New" w:cs="Courier New"/>
          <w:sz w:val="24"/>
          <w:szCs w:val="24"/>
        </w:rPr>
        <w:t>naves que operan en zonas de escaso o nulo acceso por vía terrestre</w:t>
      </w:r>
      <w:r w:rsidR="005E253E" w:rsidRPr="00F16156">
        <w:rPr>
          <w:rFonts w:ascii="Courier New" w:hAnsi="Courier New" w:cs="Courier New"/>
          <w:sz w:val="24"/>
          <w:szCs w:val="24"/>
        </w:rPr>
        <w:t xml:space="preserve"> en el </w:t>
      </w:r>
      <w:r w:rsidR="000E2BDF" w:rsidRPr="00F16156">
        <w:rPr>
          <w:rFonts w:ascii="Courier New" w:hAnsi="Courier New" w:cs="Courier New"/>
          <w:sz w:val="24"/>
          <w:szCs w:val="24"/>
        </w:rPr>
        <w:t>sur de Chile</w:t>
      </w:r>
      <w:r w:rsidR="001B2129" w:rsidRPr="00F16156">
        <w:rPr>
          <w:rFonts w:ascii="Courier New" w:hAnsi="Courier New" w:cs="Courier New"/>
          <w:sz w:val="24"/>
          <w:szCs w:val="24"/>
        </w:rPr>
        <w:t>, y</w:t>
      </w:r>
      <w:r w:rsidR="00484B42" w:rsidRPr="00F16156">
        <w:rPr>
          <w:rFonts w:ascii="Courier New" w:hAnsi="Courier New" w:cs="Courier New"/>
          <w:sz w:val="24"/>
          <w:szCs w:val="24"/>
        </w:rPr>
        <w:t xml:space="preserve"> </w:t>
      </w:r>
      <w:r w:rsidR="001B2129" w:rsidRPr="00F16156">
        <w:rPr>
          <w:rFonts w:ascii="Courier New" w:hAnsi="Courier New" w:cs="Courier New"/>
          <w:sz w:val="24"/>
          <w:szCs w:val="24"/>
        </w:rPr>
        <w:t>s</w:t>
      </w:r>
      <w:r w:rsidR="00484B42" w:rsidRPr="00F16156">
        <w:rPr>
          <w:rFonts w:ascii="Courier New" w:hAnsi="Courier New" w:cs="Courier New"/>
          <w:sz w:val="24"/>
          <w:szCs w:val="24"/>
        </w:rPr>
        <w:t xml:space="preserve">egún </w:t>
      </w:r>
      <w:r w:rsidR="00B04302" w:rsidRPr="00F16156">
        <w:rPr>
          <w:rFonts w:ascii="Courier New" w:hAnsi="Courier New" w:cs="Courier New"/>
          <w:sz w:val="24"/>
          <w:szCs w:val="24"/>
        </w:rPr>
        <w:t>el</w:t>
      </w:r>
      <w:r w:rsidR="00484B42" w:rsidRPr="00F16156">
        <w:rPr>
          <w:rFonts w:ascii="Courier New" w:hAnsi="Courier New" w:cs="Courier New"/>
          <w:sz w:val="24"/>
          <w:szCs w:val="24"/>
        </w:rPr>
        <w:t xml:space="preserve"> estudio</w:t>
      </w:r>
      <w:r w:rsidR="00B04302" w:rsidRPr="00F16156">
        <w:rPr>
          <w:rFonts w:ascii="Courier New" w:hAnsi="Courier New" w:cs="Courier New"/>
          <w:sz w:val="24"/>
          <w:szCs w:val="24"/>
        </w:rPr>
        <w:t xml:space="preserve"> de Quiroz y Asociados antes mencionado, los tres mayores oferentes concentran </w:t>
      </w:r>
      <w:r w:rsidR="0043069D" w:rsidRPr="00F16156">
        <w:rPr>
          <w:rFonts w:ascii="Courier New" w:hAnsi="Courier New" w:cs="Courier New"/>
          <w:sz w:val="24"/>
          <w:szCs w:val="24"/>
        </w:rPr>
        <w:t>un</w:t>
      </w:r>
      <w:r w:rsidR="00DE4E4B" w:rsidRPr="00F16156">
        <w:rPr>
          <w:rFonts w:ascii="Courier New" w:hAnsi="Courier New" w:cs="Courier New"/>
          <w:sz w:val="24"/>
          <w:szCs w:val="24"/>
        </w:rPr>
        <w:t xml:space="preserve"> </w:t>
      </w:r>
      <w:r w:rsidR="0043069D" w:rsidRPr="00F16156">
        <w:rPr>
          <w:rFonts w:ascii="Courier New" w:hAnsi="Courier New" w:cs="Courier New"/>
          <w:sz w:val="24"/>
          <w:szCs w:val="24"/>
        </w:rPr>
        <w:t>3</w:t>
      </w:r>
      <w:r w:rsidR="003E07AC" w:rsidRPr="00F16156">
        <w:rPr>
          <w:rFonts w:ascii="Courier New" w:hAnsi="Courier New" w:cs="Courier New"/>
          <w:sz w:val="24"/>
          <w:szCs w:val="24"/>
        </w:rPr>
        <w:t>0</w:t>
      </w:r>
      <w:r w:rsidR="00DE4E4B" w:rsidRPr="00F16156">
        <w:rPr>
          <w:rFonts w:ascii="Courier New" w:hAnsi="Courier New" w:cs="Courier New"/>
          <w:sz w:val="24"/>
          <w:szCs w:val="24"/>
        </w:rPr>
        <w:t>% en el</w:t>
      </w:r>
      <w:r w:rsidR="00B04302" w:rsidRPr="00F16156">
        <w:rPr>
          <w:rFonts w:ascii="Courier New" w:hAnsi="Courier New" w:cs="Courier New"/>
          <w:sz w:val="24"/>
          <w:szCs w:val="24"/>
        </w:rPr>
        <w:t xml:space="preserve"> mercado</w:t>
      </w:r>
      <w:r w:rsidR="00461A51" w:rsidRPr="00F16156">
        <w:rPr>
          <w:rFonts w:ascii="Courier New" w:hAnsi="Courier New" w:cs="Courier New"/>
          <w:sz w:val="24"/>
          <w:szCs w:val="24"/>
        </w:rPr>
        <w:t xml:space="preserve"> de</w:t>
      </w:r>
      <w:r w:rsidR="0043069D" w:rsidRPr="00F16156">
        <w:rPr>
          <w:rFonts w:ascii="Courier New" w:hAnsi="Courier New" w:cs="Courier New"/>
          <w:sz w:val="24"/>
          <w:szCs w:val="24"/>
        </w:rPr>
        <w:t xml:space="preserve"> “conectividad</w:t>
      </w:r>
      <w:r w:rsidR="00153B95" w:rsidRPr="00F16156">
        <w:rPr>
          <w:rFonts w:ascii="Courier New" w:hAnsi="Courier New" w:cs="Courier New"/>
          <w:sz w:val="24"/>
          <w:szCs w:val="24"/>
        </w:rPr>
        <w:t>”</w:t>
      </w:r>
      <w:r w:rsidR="0043069D" w:rsidRPr="00F16156">
        <w:rPr>
          <w:rFonts w:ascii="Courier New" w:hAnsi="Courier New" w:cs="Courier New"/>
          <w:sz w:val="24"/>
          <w:szCs w:val="24"/>
        </w:rPr>
        <w:t xml:space="preserve">, y un 51% en la industria de </w:t>
      </w:r>
      <w:r w:rsidR="00461A51" w:rsidRPr="00F16156">
        <w:rPr>
          <w:rFonts w:ascii="Courier New" w:hAnsi="Courier New" w:cs="Courier New"/>
          <w:sz w:val="24"/>
          <w:szCs w:val="24"/>
        </w:rPr>
        <w:t>servicios a la acuicultura</w:t>
      </w:r>
      <w:r w:rsidR="0043069D" w:rsidRPr="00F16156">
        <w:rPr>
          <w:rFonts w:ascii="Courier New" w:hAnsi="Courier New" w:cs="Courier New"/>
          <w:sz w:val="24"/>
          <w:szCs w:val="24"/>
        </w:rPr>
        <w:t xml:space="preserve">. </w:t>
      </w:r>
      <w:r w:rsidR="00C703AA" w:rsidRPr="00F16156">
        <w:rPr>
          <w:rFonts w:ascii="Courier New" w:hAnsi="Courier New" w:cs="Courier New"/>
          <w:sz w:val="24"/>
          <w:szCs w:val="24"/>
        </w:rPr>
        <w:t xml:space="preserve">El </w:t>
      </w:r>
      <w:r w:rsidR="00DE4E4B" w:rsidRPr="00F16156">
        <w:rPr>
          <w:rFonts w:ascii="Courier New" w:hAnsi="Courier New" w:cs="Courier New"/>
          <w:sz w:val="24"/>
          <w:szCs w:val="24"/>
        </w:rPr>
        <w:t>mercado</w:t>
      </w:r>
      <w:r w:rsidR="00461A51" w:rsidRPr="00F16156">
        <w:rPr>
          <w:rFonts w:ascii="Courier New" w:hAnsi="Courier New" w:cs="Courier New"/>
          <w:sz w:val="24"/>
          <w:szCs w:val="24"/>
        </w:rPr>
        <w:t xml:space="preserve"> de turismo</w:t>
      </w:r>
      <w:r w:rsidR="00C703AA" w:rsidRPr="00F16156">
        <w:rPr>
          <w:rFonts w:ascii="Courier New" w:hAnsi="Courier New" w:cs="Courier New"/>
          <w:sz w:val="24"/>
          <w:szCs w:val="24"/>
        </w:rPr>
        <w:t xml:space="preserve"> no</w:t>
      </w:r>
      <w:r w:rsidR="00461A51" w:rsidRPr="00F16156">
        <w:rPr>
          <w:rFonts w:ascii="Courier New" w:hAnsi="Courier New" w:cs="Courier New"/>
          <w:sz w:val="24"/>
          <w:szCs w:val="24"/>
        </w:rPr>
        <w:t xml:space="preserve"> </w:t>
      </w:r>
      <w:r w:rsidR="00422430" w:rsidRPr="00F16156">
        <w:rPr>
          <w:rFonts w:ascii="Courier New" w:hAnsi="Courier New" w:cs="Courier New"/>
          <w:sz w:val="24"/>
          <w:szCs w:val="24"/>
        </w:rPr>
        <w:t>presenta</w:t>
      </w:r>
      <w:r w:rsidR="00461A51" w:rsidRPr="00F16156">
        <w:rPr>
          <w:rFonts w:ascii="Courier New" w:hAnsi="Courier New" w:cs="Courier New"/>
          <w:sz w:val="24"/>
          <w:szCs w:val="24"/>
        </w:rPr>
        <w:t xml:space="preserve"> indicios de concentración, </w:t>
      </w:r>
      <w:r w:rsidR="0055724A" w:rsidRPr="00F16156">
        <w:rPr>
          <w:rFonts w:ascii="Courier New" w:hAnsi="Courier New" w:cs="Courier New"/>
          <w:sz w:val="24"/>
          <w:szCs w:val="24"/>
        </w:rPr>
        <w:t>pero</w:t>
      </w:r>
      <w:r w:rsidR="00461A51" w:rsidRPr="00F16156">
        <w:rPr>
          <w:rFonts w:ascii="Courier New" w:hAnsi="Courier New" w:cs="Courier New"/>
          <w:sz w:val="24"/>
          <w:szCs w:val="24"/>
        </w:rPr>
        <w:t xml:space="preserve"> es un mercado que se asocia a pasajeros, por lo que queda fuera de este análisis.</w:t>
      </w:r>
    </w:p>
    <w:p w:rsidR="00F16156" w:rsidRPr="00F16156" w:rsidRDefault="00F16156" w:rsidP="003512BF">
      <w:pPr>
        <w:tabs>
          <w:tab w:val="left" w:pos="2835"/>
          <w:tab w:val="left" w:pos="3544"/>
        </w:tabs>
        <w:spacing w:after="0"/>
        <w:ind w:left="2835"/>
        <w:jc w:val="both"/>
        <w:rPr>
          <w:rFonts w:ascii="Courier New" w:hAnsi="Courier New" w:cs="Courier New"/>
          <w:sz w:val="24"/>
          <w:szCs w:val="24"/>
        </w:rPr>
      </w:pPr>
    </w:p>
    <w:p w:rsidR="006E2962" w:rsidRPr="00F16156" w:rsidRDefault="00461A51" w:rsidP="003512BF">
      <w:pPr>
        <w:tabs>
          <w:tab w:val="left" w:pos="2835"/>
          <w:tab w:val="left" w:pos="3544"/>
        </w:tabs>
        <w:spacing w:after="0"/>
        <w:ind w:left="2835"/>
        <w:jc w:val="both"/>
        <w:rPr>
          <w:rFonts w:ascii="Courier New" w:hAnsi="Courier New" w:cs="Courier New"/>
          <w:sz w:val="24"/>
          <w:szCs w:val="24"/>
        </w:rPr>
      </w:pPr>
      <w:r w:rsidRPr="00F16156">
        <w:rPr>
          <w:rFonts w:ascii="Courier New" w:hAnsi="Courier New" w:cs="Courier New"/>
          <w:sz w:val="24"/>
          <w:szCs w:val="24"/>
        </w:rPr>
        <w:tab/>
        <w:t>Finalmente</w:t>
      </w:r>
      <w:r w:rsidR="00FE7FBF" w:rsidRPr="00F16156">
        <w:rPr>
          <w:rFonts w:ascii="Courier New" w:hAnsi="Courier New" w:cs="Courier New"/>
          <w:sz w:val="24"/>
          <w:szCs w:val="24"/>
        </w:rPr>
        <w:t>,</w:t>
      </w:r>
      <w:r w:rsidRPr="00F16156">
        <w:rPr>
          <w:rFonts w:ascii="Courier New" w:hAnsi="Courier New" w:cs="Courier New"/>
          <w:sz w:val="24"/>
          <w:szCs w:val="24"/>
        </w:rPr>
        <w:t xml:space="preserve"> </w:t>
      </w:r>
      <w:r w:rsidR="001642B2" w:rsidRPr="00F16156">
        <w:rPr>
          <w:rFonts w:ascii="Courier New" w:hAnsi="Courier New" w:cs="Courier New"/>
          <w:sz w:val="24"/>
          <w:szCs w:val="24"/>
        </w:rPr>
        <w:t xml:space="preserve">se encuentra </w:t>
      </w:r>
      <w:r w:rsidRPr="00F16156">
        <w:rPr>
          <w:rFonts w:ascii="Courier New" w:hAnsi="Courier New" w:cs="Courier New"/>
          <w:sz w:val="24"/>
          <w:szCs w:val="24"/>
        </w:rPr>
        <w:t>el mercado de carga general de grandes distancia</w:t>
      </w:r>
      <w:r w:rsidR="003D64F9" w:rsidRPr="00F16156">
        <w:rPr>
          <w:rFonts w:ascii="Courier New" w:hAnsi="Courier New" w:cs="Courier New"/>
          <w:sz w:val="24"/>
          <w:szCs w:val="24"/>
        </w:rPr>
        <w:t>s,</w:t>
      </w:r>
      <w:r w:rsidRPr="00F16156">
        <w:rPr>
          <w:rFonts w:ascii="Courier New" w:hAnsi="Courier New" w:cs="Courier New"/>
          <w:sz w:val="24"/>
          <w:szCs w:val="24"/>
        </w:rPr>
        <w:t xml:space="preserve"> que se desempeña desde la ciudad</w:t>
      </w:r>
      <w:r w:rsidR="003D64F9" w:rsidRPr="00F16156">
        <w:rPr>
          <w:rFonts w:ascii="Courier New" w:hAnsi="Courier New" w:cs="Courier New"/>
          <w:sz w:val="24"/>
          <w:szCs w:val="24"/>
        </w:rPr>
        <w:t xml:space="preserve"> de Puerto Montt hacia el norte del país</w:t>
      </w:r>
      <w:r w:rsidR="001642B2" w:rsidRPr="00F16156">
        <w:rPr>
          <w:rFonts w:ascii="Courier New" w:hAnsi="Courier New" w:cs="Courier New"/>
          <w:sz w:val="24"/>
          <w:szCs w:val="24"/>
        </w:rPr>
        <w:t xml:space="preserve"> o entre puertos </w:t>
      </w:r>
      <w:r w:rsidR="004A3BF5" w:rsidRPr="00F16156">
        <w:rPr>
          <w:rFonts w:ascii="Courier New" w:hAnsi="Courier New" w:cs="Courier New"/>
          <w:sz w:val="24"/>
          <w:szCs w:val="24"/>
        </w:rPr>
        <w:t xml:space="preserve">ubicados </w:t>
      </w:r>
      <w:r w:rsidR="00C634D5" w:rsidRPr="00F16156">
        <w:rPr>
          <w:rFonts w:ascii="Courier New" w:hAnsi="Courier New" w:cs="Courier New"/>
          <w:sz w:val="24"/>
          <w:szCs w:val="24"/>
        </w:rPr>
        <w:t>al norte de</w:t>
      </w:r>
      <w:r w:rsidR="001C5C86" w:rsidRPr="00F16156">
        <w:rPr>
          <w:rFonts w:ascii="Courier New" w:hAnsi="Courier New" w:cs="Courier New"/>
          <w:sz w:val="24"/>
          <w:szCs w:val="24"/>
        </w:rPr>
        <w:t xml:space="preserve"> </w:t>
      </w:r>
      <w:r w:rsidR="004A3BF5" w:rsidRPr="00F16156">
        <w:rPr>
          <w:rFonts w:ascii="Courier New" w:hAnsi="Courier New" w:cs="Courier New"/>
          <w:sz w:val="24"/>
          <w:szCs w:val="24"/>
        </w:rPr>
        <w:t>dicha ciudad</w:t>
      </w:r>
      <w:r w:rsidR="003D64F9" w:rsidRPr="00F16156">
        <w:rPr>
          <w:rFonts w:ascii="Courier New" w:hAnsi="Courier New" w:cs="Courier New"/>
          <w:sz w:val="24"/>
          <w:szCs w:val="24"/>
        </w:rPr>
        <w:t xml:space="preserve">, representando tan sólo el </w:t>
      </w:r>
      <w:r w:rsidR="00B842AD" w:rsidRPr="00F16156">
        <w:rPr>
          <w:rFonts w:ascii="Courier New" w:hAnsi="Courier New" w:cs="Courier New"/>
          <w:sz w:val="24"/>
          <w:szCs w:val="24"/>
        </w:rPr>
        <w:t>5</w:t>
      </w:r>
      <w:r w:rsidR="003D64F9" w:rsidRPr="00F16156">
        <w:rPr>
          <w:rFonts w:ascii="Courier New" w:hAnsi="Courier New" w:cs="Courier New"/>
          <w:sz w:val="24"/>
          <w:szCs w:val="24"/>
        </w:rPr>
        <w:t xml:space="preserve">% de la carga total de cabotaje. Este mercado </w:t>
      </w:r>
      <w:r w:rsidR="006E27C6" w:rsidRPr="00F16156">
        <w:rPr>
          <w:rFonts w:ascii="Courier New" w:hAnsi="Courier New" w:cs="Courier New"/>
          <w:sz w:val="24"/>
          <w:szCs w:val="24"/>
        </w:rPr>
        <w:t>es operado por muy pocos actore</w:t>
      </w:r>
      <w:r w:rsidR="00E718B5" w:rsidRPr="00F16156">
        <w:rPr>
          <w:rFonts w:ascii="Courier New" w:hAnsi="Courier New" w:cs="Courier New"/>
          <w:sz w:val="24"/>
          <w:szCs w:val="24"/>
        </w:rPr>
        <w:t>s que movilizan una</w:t>
      </w:r>
      <w:r w:rsidR="00157C96" w:rsidRPr="00F16156">
        <w:rPr>
          <w:rFonts w:ascii="Courier New" w:hAnsi="Courier New" w:cs="Courier New"/>
          <w:sz w:val="24"/>
          <w:szCs w:val="24"/>
        </w:rPr>
        <w:t xml:space="preserve"> </w:t>
      </w:r>
      <w:r w:rsidR="003D64F9" w:rsidRPr="00F16156">
        <w:rPr>
          <w:rFonts w:ascii="Courier New" w:hAnsi="Courier New" w:cs="Courier New"/>
          <w:sz w:val="24"/>
          <w:szCs w:val="24"/>
        </w:rPr>
        <w:t>gran variedad de producto</w:t>
      </w:r>
      <w:r w:rsidR="00D21891" w:rsidRPr="00F16156">
        <w:rPr>
          <w:rFonts w:ascii="Courier New" w:hAnsi="Courier New" w:cs="Courier New"/>
          <w:sz w:val="24"/>
          <w:szCs w:val="24"/>
        </w:rPr>
        <w:t>s.</w:t>
      </w:r>
    </w:p>
    <w:p w:rsidR="00A9243B" w:rsidRPr="00F16156" w:rsidRDefault="00A9243B" w:rsidP="003512BF">
      <w:pPr>
        <w:tabs>
          <w:tab w:val="left" w:pos="2835"/>
          <w:tab w:val="left" w:pos="3544"/>
        </w:tabs>
        <w:spacing w:after="0"/>
        <w:ind w:left="2835"/>
        <w:jc w:val="both"/>
        <w:rPr>
          <w:rFonts w:ascii="Courier New" w:hAnsi="Courier New" w:cs="Courier New"/>
          <w:sz w:val="24"/>
          <w:szCs w:val="24"/>
        </w:rPr>
      </w:pPr>
    </w:p>
    <w:p w:rsidR="00A9243B" w:rsidRDefault="00A9243B" w:rsidP="003512BF">
      <w:pPr>
        <w:pStyle w:val="Ttulo2"/>
      </w:pPr>
      <w:r w:rsidRPr="00F16156">
        <w:t>Existen requisitos especiales para constituir una empresa naviera chilena</w:t>
      </w:r>
      <w:r w:rsidR="00254C40" w:rsidRPr="00F16156">
        <w:t xml:space="preserve"> y para enarbolar </w:t>
      </w:r>
      <w:r w:rsidR="007C2F6C" w:rsidRPr="00F16156">
        <w:t>pabellón nacional</w:t>
      </w:r>
    </w:p>
    <w:p w:rsidR="00F16156" w:rsidRPr="00F16156" w:rsidRDefault="00F16156" w:rsidP="003512BF">
      <w:pPr>
        <w:pStyle w:val="Prrafodelista"/>
        <w:tabs>
          <w:tab w:val="left" w:pos="3544"/>
        </w:tabs>
        <w:spacing w:after="0"/>
        <w:ind w:left="3544"/>
        <w:jc w:val="both"/>
        <w:rPr>
          <w:rFonts w:ascii="Courier New" w:hAnsi="Courier New" w:cs="Courier New"/>
          <w:b/>
          <w:sz w:val="24"/>
          <w:szCs w:val="24"/>
        </w:rPr>
      </w:pPr>
    </w:p>
    <w:p w:rsidR="00C718F5" w:rsidRDefault="0043069D" w:rsidP="003512BF">
      <w:pPr>
        <w:tabs>
          <w:tab w:val="left" w:pos="2835"/>
        </w:tabs>
        <w:spacing w:after="0"/>
        <w:ind w:left="2835"/>
        <w:jc w:val="both"/>
        <w:rPr>
          <w:rFonts w:ascii="Courier New" w:hAnsi="Courier New" w:cs="Courier New"/>
          <w:sz w:val="24"/>
          <w:szCs w:val="24"/>
        </w:rPr>
      </w:pPr>
      <w:r w:rsidRPr="00F16156">
        <w:rPr>
          <w:rFonts w:ascii="Courier New" w:hAnsi="Courier New" w:cs="Courier New"/>
          <w:sz w:val="24"/>
          <w:szCs w:val="24"/>
        </w:rPr>
        <w:tab/>
      </w:r>
      <w:r w:rsidR="00A9243B" w:rsidRPr="00F16156">
        <w:rPr>
          <w:rFonts w:ascii="Courier New" w:hAnsi="Courier New" w:cs="Courier New"/>
          <w:sz w:val="24"/>
          <w:szCs w:val="24"/>
        </w:rPr>
        <w:t>En paralelo a las restricciones mencionadas por la reserva de bandera para efectuar cabotaje y a sus consecuencias de un mercado cerrado y concentrado, el artículo 11 de</w:t>
      </w:r>
      <w:r w:rsidR="00327589">
        <w:rPr>
          <w:rFonts w:ascii="Courier New" w:hAnsi="Courier New" w:cs="Courier New"/>
          <w:sz w:val="24"/>
          <w:szCs w:val="24"/>
        </w:rPr>
        <w:t xml:space="preserve">l decreto ley N° 2.222, de 1978, </w:t>
      </w:r>
      <w:r w:rsidR="00FD26EB">
        <w:rPr>
          <w:rFonts w:ascii="Courier New" w:hAnsi="Courier New" w:cs="Courier New"/>
          <w:sz w:val="24"/>
          <w:szCs w:val="24"/>
        </w:rPr>
        <w:t xml:space="preserve">que </w:t>
      </w:r>
      <w:r w:rsidR="00D148DD">
        <w:rPr>
          <w:rFonts w:ascii="Courier New" w:hAnsi="Courier New" w:cs="Courier New"/>
          <w:sz w:val="24"/>
          <w:szCs w:val="24"/>
        </w:rPr>
        <w:t>S</w:t>
      </w:r>
      <w:r w:rsidR="00FD26EB">
        <w:rPr>
          <w:rFonts w:ascii="Courier New" w:hAnsi="Courier New" w:cs="Courier New"/>
          <w:sz w:val="24"/>
          <w:szCs w:val="24"/>
        </w:rPr>
        <w:t xml:space="preserve">ustituye </w:t>
      </w:r>
      <w:r w:rsidR="00D148DD">
        <w:rPr>
          <w:rFonts w:ascii="Courier New" w:hAnsi="Courier New" w:cs="Courier New"/>
          <w:sz w:val="24"/>
          <w:szCs w:val="24"/>
        </w:rPr>
        <w:t>la</w:t>
      </w:r>
      <w:r w:rsidR="00327589" w:rsidRPr="00F16156">
        <w:rPr>
          <w:rFonts w:ascii="Courier New" w:hAnsi="Courier New" w:cs="Courier New"/>
          <w:sz w:val="24"/>
          <w:szCs w:val="24"/>
        </w:rPr>
        <w:t xml:space="preserve"> </w:t>
      </w:r>
      <w:r w:rsidR="00A9243B" w:rsidRPr="00F16156">
        <w:rPr>
          <w:rFonts w:ascii="Courier New" w:hAnsi="Courier New" w:cs="Courier New"/>
          <w:sz w:val="24"/>
          <w:szCs w:val="24"/>
        </w:rPr>
        <w:t>Ley de Navegación</w:t>
      </w:r>
      <w:r w:rsidR="00FD26EB">
        <w:rPr>
          <w:rFonts w:ascii="Courier New" w:hAnsi="Courier New" w:cs="Courier New"/>
          <w:sz w:val="24"/>
          <w:szCs w:val="24"/>
        </w:rPr>
        <w:t>,</w:t>
      </w:r>
      <w:r w:rsidR="00A9243B" w:rsidRPr="00F16156">
        <w:rPr>
          <w:rFonts w:ascii="Courier New" w:hAnsi="Courier New" w:cs="Courier New"/>
          <w:sz w:val="24"/>
          <w:szCs w:val="24"/>
        </w:rPr>
        <w:t xml:space="preserve"> establece aún más barreras de entrada para</w:t>
      </w:r>
      <w:r w:rsidRPr="00F16156">
        <w:rPr>
          <w:rFonts w:ascii="Courier New" w:hAnsi="Courier New" w:cs="Courier New"/>
          <w:sz w:val="24"/>
          <w:szCs w:val="24"/>
        </w:rPr>
        <w:t xml:space="preserve"> la participación de extranjeros,</w:t>
      </w:r>
      <w:r w:rsidR="00A9243B" w:rsidRPr="00F16156">
        <w:rPr>
          <w:rFonts w:ascii="Courier New" w:hAnsi="Courier New" w:cs="Courier New"/>
          <w:sz w:val="24"/>
          <w:szCs w:val="24"/>
        </w:rPr>
        <w:t xml:space="preserve"> </w:t>
      </w:r>
      <w:r w:rsidR="00FD26EB">
        <w:rPr>
          <w:rFonts w:ascii="Courier New" w:hAnsi="Courier New" w:cs="Courier New"/>
          <w:sz w:val="24"/>
          <w:szCs w:val="24"/>
        </w:rPr>
        <w:t xml:space="preserve">en cuanto señala </w:t>
      </w:r>
      <w:r w:rsidR="00A9243B" w:rsidRPr="00F16156">
        <w:rPr>
          <w:rFonts w:ascii="Courier New" w:hAnsi="Courier New" w:cs="Courier New"/>
          <w:sz w:val="24"/>
          <w:szCs w:val="24"/>
        </w:rPr>
        <w:t>que si el propietario de una nave fuere una sociedad, se considerará chilena siempre que tenga su domicilio principal y su sede real y efectiva en Chile</w:t>
      </w:r>
      <w:r w:rsidR="00BE772F" w:rsidRPr="00F16156">
        <w:rPr>
          <w:rFonts w:ascii="Courier New" w:hAnsi="Courier New" w:cs="Courier New"/>
          <w:sz w:val="24"/>
          <w:szCs w:val="24"/>
        </w:rPr>
        <w:t>;</w:t>
      </w:r>
      <w:r w:rsidR="00A9243B" w:rsidRPr="00F16156">
        <w:rPr>
          <w:rFonts w:ascii="Courier New" w:hAnsi="Courier New" w:cs="Courier New"/>
          <w:sz w:val="24"/>
          <w:szCs w:val="24"/>
        </w:rPr>
        <w:t xml:space="preserve"> que su presidente, gerente y mayoría de directores o administradores, según el caso, sean chilenos y que la mayoría del capital social pertenezca a personas naturales o jurídicas chilenas. Además, </w:t>
      </w:r>
      <w:r w:rsidR="00F74E36" w:rsidRPr="00F16156">
        <w:rPr>
          <w:rFonts w:ascii="Courier New" w:hAnsi="Courier New" w:cs="Courier New"/>
          <w:sz w:val="24"/>
          <w:szCs w:val="24"/>
        </w:rPr>
        <w:t xml:space="preserve">los </w:t>
      </w:r>
      <w:r w:rsidR="00A9243B" w:rsidRPr="00F16156">
        <w:rPr>
          <w:rFonts w:ascii="Courier New" w:hAnsi="Courier New" w:cs="Courier New"/>
          <w:sz w:val="24"/>
          <w:szCs w:val="24"/>
        </w:rPr>
        <w:t>requisito</w:t>
      </w:r>
      <w:r w:rsidR="00F74E36" w:rsidRPr="00F16156">
        <w:rPr>
          <w:rFonts w:ascii="Courier New" w:hAnsi="Courier New" w:cs="Courier New"/>
          <w:sz w:val="24"/>
          <w:szCs w:val="24"/>
        </w:rPr>
        <w:t>s anteriores</w:t>
      </w:r>
      <w:r w:rsidR="00A9243B" w:rsidRPr="00F16156">
        <w:rPr>
          <w:rFonts w:ascii="Courier New" w:hAnsi="Courier New" w:cs="Courier New"/>
          <w:sz w:val="24"/>
          <w:szCs w:val="24"/>
        </w:rPr>
        <w:t xml:space="preserve"> se debe</w:t>
      </w:r>
      <w:r w:rsidR="00F74E36" w:rsidRPr="00F16156">
        <w:rPr>
          <w:rFonts w:ascii="Courier New" w:hAnsi="Courier New" w:cs="Courier New"/>
          <w:sz w:val="24"/>
          <w:szCs w:val="24"/>
        </w:rPr>
        <w:t>n</w:t>
      </w:r>
      <w:r w:rsidR="00A9243B" w:rsidRPr="00F16156">
        <w:rPr>
          <w:rFonts w:ascii="Courier New" w:hAnsi="Courier New" w:cs="Courier New"/>
          <w:sz w:val="24"/>
          <w:szCs w:val="24"/>
        </w:rPr>
        <w:t xml:space="preserve"> cumplir para las personas jurídicas socias de un</w:t>
      </w:r>
      <w:r w:rsidR="00F74E36" w:rsidRPr="00F16156">
        <w:rPr>
          <w:rFonts w:ascii="Courier New" w:hAnsi="Courier New" w:cs="Courier New"/>
          <w:sz w:val="24"/>
          <w:szCs w:val="24"/>
        </w:rPr>
        <w:t xml:space="preserve">a sociedad propietaria de naves, </w:t>
      </w:r>
      <w:r w:rsidR="0029155E" w:rsidRPr="00F16156">
        <w:rPr>
          <w:rFonts w:ascii="Courier New" w:hAnsi="Courier New" w:cs="Courier New"/>
          <w:sz w:val="24"/>
          <w:szCs w:val="24"/>
        </w:rPr>
        <w:t>lo que dificulta aún más la llegada de</w:t>
      </w:r>
      <w:r w:rsidR="00F74E36" w:rsidRPr="00F16156">
        <w:rPr>
          <w:rFonts w:ascii="Courier New" w:hAnsi="Courier New" w:cs="Courier New"/>
          <w:sz w:val="24"/>
          <w:szCs w:val="24"/>
        </w:rPr>
        <w:t xml:space="preserve"> capitales extranjeros </w:t>
      </w:r>
      <w:r w:rsidR="0029155E" w:rsidRPr="00F16156">
        <w:rPr>
          <w:rFonts w:ascii="Courier New" w:hAnsi="Courier New" w:cs="Courier New"/>
          <w:sz w:val="24"/>
          <w:szCs w:val="24"/>
        </w:rPr>
        <w:t xml:space="preserve">que desean entrar en este mercado. </w:t>
      </w:r>
    </w:p>
    <w:p w:rsidR="00F16156" w:rsidRPr="00F16156" w:rsidRDefault="00F16156" w:rsidP="003512BF">
      <w:pPr>
        <w:tabs>
          <w:tab w:val="left" w:pos="2835"/>
        </w:tabs>
        <w:spacing w:after="0"/>
        <w:ind w:left="2835"/>
        <w:jc w:val="both"/>
        <w:rPr>
          <w:rFonts w:ascii="Courier New" w:hAnsi="Courier New" w:cs="Courier New"/>
          <w:sz w:val="24"/>
          <w:szCs w:val="24"/>
        </w:rPr>
      </w:pPr>
    </w:p>
    <w:p w:rsidR="00713E63" w:rsidRDefault="00F60C21" w:rsidP="003512BF">
      <w:pPr>
        <w:tabs>
          <w:tab w:val="left" w:pos="2835"/>
        </w:tabs>
        <w:spacing w:after="120"/>
        <w:ind w:left="2835"/>
        <w:jc w:val="both"/>
        <w:rPr>
          <w:rFonts w:ascii="Courier New" w:hAnsi="Courier New" w:cs="Courier New"/>
          <w:sz w:val="24"/>
          <w:szCs w:val="24"/>
        </w:rPr>
      </w:pPr>
      <w:r w:rsidRPr="00F16156">
        <w:rPr>
          <w:rFonts w:ascii="Courier New" w:hAnsi="Courier New" w:cs="Courier New"/>
          <w:sz w:val="24"/>
          <w:szCs w:val="24"/>
        </w:rPr>
        <w:tab/>
        <w:t>Por otra parte, el artículo 14</w:t>
      </w:r>
      <w:r w:rsidR="00AB2624" w:rsidRPr="00F16156">
        <w:rPr>
          <w:rFonts w:ascii="Courier New" w:hAnsi="Courier New" w:cs="Courier New"/>
          <w:sz w:val="24"/>
          <w:szCs w:val="24"/>
        </w:rPr>
        <w:t xml:space="preserve"> de la menciona</w:t>
      </w:r>
      <w:r w:rsidR="0063630E" w:rsidRPr="00F16156">
        <w:rPr>
          <w:rFonts w:ascii="Courier New" w:hAnsi="Courier New" w:cs="Courier New"/>
          <w:sz w:val="24"/>
          <w:szCs w:val="24"/>
        </w:rPr>
        <w:t>da</w:t>
      </w:r>
      <w:r w:rsidR="00AB2624" w:rsidRPr="00F16156">
        <w:rPr>
          <w:rFonts w:ascii="Courier New" w:hAnsi="Courier New" w:cs="Courier New"/>
          <w:sz w:val="24"/>
          <w:szCs w:val="24"/>
        </w:rPr>
        <w:t xml:space="preserve"> ley </w:t>
      </w:r>
      <w:r w:rsidR="008E43F0" w:rsidRPr="00F16156">
        <w:rPr>
          <w:rFonts w:ascii="Courier New" w:hAnsi="Courier New" w:cs="Courier New"/>
          <w:sz w:val="24"/>
          <w:szCs w:val="24"/>
        </w:rPr>
        <w:t>establece que</w:t>
      </w:r>
      <w:r w:rsidR="00BE772F" w:rsidRPr="00F16156">
        <w:rPr>
          <w:rFonts w:ascii="Courier New" w:hAnsi="Courier New" w:cs="Courier New"/>
          <w:sz w:val="24"/>
          <w:szCs w:val="24"/>
        </w:rPr>
        <w:t>,</w:t>
      </w:r>
      <w:r w:rsidR="008E43F0" w:rsidRPr="00F16156">
        <w:rPr>
          <w:rFonts w:ascii="Courier New" w:hAnsi="Courier New" w:cs="Courier New"/>
          <w:sz w:val="24"/>
          <w:szCs w:val="24"/>
        </w:rPr>
        <w:t xml:space="preserve"> para mantener enarbolado el </w:t>
      </w:r>
      <w:r w:rsidR="009205ED" w:rsidRPr="00F16156">
        <w:rPr>
          <w:rFonts w:ascii="Courier New" w:hAnsi="Courier New" w:cs="Courier New"/>
          <w:sz w:val="24"/>
          <w:szCs w:val="24"/>
        </w:rPr>
        <w:t xml:space="preserve">pabellón nacional, es decir, mantener en operación una </w:t>
      </w:r>
      <w:r w:rsidR="00CD2B3A" w:rsidRPr="00F16156">
        <w:rPr>
          <w:rFonts w:ascii="Courier New" w:hAnsi="Courier New" w:cs="Courier New"/>
          <w:sz w:val="24"/>
          <w:szCs w:val="24"/>
        </w:rPr>
        <w:t>nave de bandera nacional, su capitán, y el 100% de la oficialidad y tripulación deben ser chileno</w:t>
      </w:r>
      <w:r w:rsidR="00981493" w:rsidRPr="00F16156">
        <w:rPr>
          <w:rFonts w:ascii="Courier New" w:hAnsi="Courier New" w:cs="Courier New"/>
          <w:sz w:val="24"/>
          <w:szCs w:val="24"/>
        </w:rPr>
        <w:t xml:space="preserve">s, difiriendo </w:t>
      </w:r>
      <w:r w:rsidR="00CB6B80" w:rsidRPr="00F16156">
        <w:rPr>
          <w:rFonts w:ascii="Courier New" w:hAnsi="Courier New" w:cs="Courier New"/>
          <w:sz w:val="24"/>
          <w:szCs w:val="24"/>
        </w:rPr>
        <w:t>de</w:t>
      </w:r>
      <w:r w:rsidR="006726DF" w:rsidRPr="00F16156">
        <w:rPr>
          <w:rFonts w:ascii="Courier New" w:hAnsi="Courier New" w:cs="Courier New"/>
          <w:sz w:val="24"/>
          <w:szCs w:val="24"/>
        </w:rPr>
        <w:t xml:space="preserve"> la normativa laboral que rige para todo el resto de las industrias del país.</w:t>
      </w:r>
    </w:p>
    <w:p w:rsidR="008315BD" w:rsidRDefault="00F5005D" w:rsidP="003512BF">
      <w:pPr>
        <w:pStyle w:val="Ttulo1"/>
      </w:pPr>
      <w:r w:rsidRPr="00F16156">
        <w:t>OBJETIVOS DEL PROYECTO</w:t>
      </w:r>
    </w:p>
    <w:p w:rsidR="00391622" w:rsidRPr="00F16156" w:rsidRDefault="00F477EA" w:rsidP="003512BF">
      <w:pPr>
        <w:tabs>
          <w:tab w:val="left" w:pos="2835"/>
          <w:tab w:val="left" w:pos="3544"/>
        </w:tabs>
        <w:spacing w:after="0"/>
        <w:ind w:left="2835"/>
        <w:jc w:val="both"/>
        <w:rPr>
          <w:rFonts w:ascii="Courier New" w:hAnsi="Courier New" w:cs="Courier New"/>
          <w:sz w:val="24"/>
          <w:szCs w:val="24"/>
        </w:rPr>
      </w:pPr>
      <w:r w:rsidRPr="00F16156">
        <w:rPr>
          <w:rFonts w:ascii="Courier New" w:hAnsi="Courier New" w:cs="Courier New"/>
          <w:sz w:val="24"/>
          <w:szCs w:val="24"/>
        </w:rPr>
        <w:tab/>
      </w:r>
      <w:r w:rsidR="006525E8" w:rsidRPr="00F16156">
        <w:rPr>
          <w:rFonts w:ascii="Courier New" w:hAnsi="Courier New" w:cs="Courier New"/>
          <w:sz w:val="24"/>
          <w:szCs w:val="24"/>
        </w:rPr>
        <w:t xml:space="preserve">La apertura del cabotaje </w:t>
      </w:r>
      <w:r w:rsidR="00E17E5E" w:rsidRPr="00F16156">
        <w:rPr>
          <w:rFonts w:ascii="Courier New" w:hAnsi="Courier New" w:cs="Courier New"/>
          <w:sz w:val="24"/>
          <w:szCs w:val="24"/>
        </w:rPr>
        <w:t xml:space="preserve">crearía </w:t>
      </w:r>
      <w:r w:rsidR="00C31B2A" w:rsidRPr="00F16156">
        <w:rPr>
          <w:rFonts w:ascii="Courier New" w:hAnsi="Courier New" w:cs="Courier New"/>
          <w:sz w:val="24"/>
          <w:szCs w:val="24"/>
        </w:rPr>
        <w:t>condiciones para</w:t>
      </w:r>
      <w:r w:rsidR="00585F5F" w:rsidRPr="00F16156">
        <w:rPr>
          <w:rFonts w:ascii="Courier New" w:hAnsi="Courier New" w:cs="Courier New"/>
          <w:sz w:val="24"/>
          <w:szCs w:val="24"/>
        </w:rPr>
        <w:t xml:space="preserve"> </w:t>
      </w:r>
      <w:r w:rsidR="006A5AB5" w:rsidRPr="00F16156">
        <w:rPr>
          <w:rFonts w:ascii="Courier New" w:hAnsi="Courier New" w:cs="Courier New"/>
          <w:sz w:val="24"/>
          <w:szCs w:val="24"/>
        </w:rPr>
        <w:t xml:space="preserve">optimizar la cadena logística </w:t>
      </w:r>
      <w:r w:rsidR="006713F3" w:rsidRPr="00F16156">
        <w:rPr>
          <w:rFonts w:ascii="Courier New" w:hAnsi="Courier New" w:cs="Courier New"/>
          <w:sz w:val="24"/>
          <w:szCs w:val="24"/>
        </w:rPr>
        <w:t xml:space="preserve">y el transporte </w:t>
      </w:r>
      <w:r w:rsidR="00D76547" w:rsidRPr="00F16156">
        <w:rPr>
          <w:rFonts w:ascii="Courier New" w:hAnsi="Courier New" w:cs="Courier New"/>
          <w:sz w:val="24"/>
          <w:szCs w:val="24"/>
        </w:rPr>
        <w:t>multi</w:t>
      </w:r>
      <w:r w:rsidR="006713F3" w:rsidRPr="00F16156">
        <w:rPr>
          <w:rFonts w:ascii="Courier New" w:hAnsi="Courier New" w:cs="Courier New"/>
          <w:sz w:val="24"/>
          <w:szCs w:val="24"/>
        </w:rPr>
        <w:t>modal,</w:t>
      </w:r>
      <w:r w:rsidR="00CA1E6D" w:rsidRPr="00F16156">
        <w:rPr>
          <w:rFonts w:ascii="Courier New" w:hAnsi="Courier New" w:cs="Courier New"/>
          <w:sz w:val="24"/>
          <w:szCs w:val="24"/>
        </w:rPr>
        <w:t xml:space="preserve"> generando mejoras de competitividad en la industria y</w:t>
      </w:r>
      <w:r w:rsidR="006713F3" w:rsidRPr="00F16156">
        <w:rPr>
          <w:rFonts w:ascii="Courier New" w:hAnsi="Courier New" w:cs="Courier New"/>
          <w:sz w:val="24"/>
          <w:szCs w:val="24"/>
        </w:rPr>
        <w:t xml:space="preserve"> </w:t>
      </w:r>
      <w:r w:rsidR="009531CE" w:rsidRPr="00F16156">
        <w:rPr>
          <w:rFonts w:ascii="Courier New" w:hAnsi="Courier New" w:cs="Courier New"/>
          <w:sz w:val="24"/>
          <w:szCs w:val="24"/>
        </w:rPr>
        <w:t>erradica</w:t>
      </w:r>
      <w:r w:rsidR="006713F3" w:rsidRPr="00F16156">
        <w:rPr>
          <w:rFonts w:ascii="Courier New" w:hAnsi="Courier New" w:cs="Courier New"/>
          <w:sz w:val="24"/>
          <w:szCs w:val="24"/>
        </w:rPr>
        <w:t>ndo</w:t>
      </w:r>
      <w:r w:rsidR="009531CE" w:rsidRPr="00F16156">
        <w:rPr>
          <w:rFonts w:ascii="Courier New" w:hAnsi="Courier New" w:cs="Courier New"/>
          <w:sz w:val="24"/>
          <w:szCs w:val="24"/>
        </w:rPr>
        <w:t xml:space="preserve"> </w:t>
      </w:r>
      <w:r w:rsidR="004D64F2" w:rsidRPr="00F16156">
        <w:rPr>
          <w:rFonts w:ascii="Courier New" w:hAnsi="Courier New" w:cs="Courier New"/>
          <w:sz w:val="24"/>
          <w:szCs w:val="24"/>
        </w:rPr>
        <w:t>movimiento</w:t>
      </w:r>
      <w:r w:rsidR="00130733" w:rsidRPr="00F16156">
        <w:rPr>
          <w:rFonts w:ascii="Courier New" w:hAnsi="Courier New" w:cs="Courier New"/>
          <w:sz w:val="24"/>
          <w:szCs w:val="24"/>
        </w:rPr>
        <w:t>s</w:t>
      </w:r>
      <w:r w:rsidR="004D64F2" w:rsidRPr="00F16156">
        <w:rPr>
          <w:rFonts w:ascii="Courier New" w:hAnsi="Courier New" w:cs="Courier New"/>
          <w:sz w:val="24"/>
          <w:szCs w:val="24"/>
        </w:rPr>
        <w:t xml:space="preserve"> de carga</w:t>
      </w:r>
      <w:r w:rsidR="00130733" w:rsidRPr="00F16156">
        <w:rPr>
          <w:rFonts w:ascii="Courier New" w:hAnsi="Courier New" w:cs="Courier New"/>
          <w:sz w:val="24"/>
          <w:szCs w:val="24"/>
        </w:rPr>
        <w:t xml:space="preserve"> ineficientes</w:t>
      </w:r>
      <w:r w:rsidR="004D64F2" w:rsidRPr="00F16156">
        <w:rPr>
          <w:rFonts w:ascii="Courier New" w:hAnsi="Courier New" w:cs="Courier New"/>
          <w:sz w:val="24"/>
          <w:szCs w:val="24"/>
        </w:rPr>
        <w:t xml:space="preserve"> que se desarrollan en </w:t>
      </w:r>
      <w:r w:rsidR="004D64F2" w:rsidRPr="00F16156">
        <w:rPr>
          <w:rFonts w:ascii="Courier New" w:hAnsi="Courier New" w:cs="Courier New"/>
          <w:sz w:val="24"/>
          <w:szCs w:val="24"/>
        </w:rPr>
        <w:lastRenderedPageBreak/>
        <w:t>las costas</w:t>
      </w:r>
      <w:r w:rsidR="00602969" w:rsidRPr="00F16156">
        <w:rPr>
          <w:rFonts w:ascii="Courier New" w:hAnsi="Courier New" w:cs="Courier New"/>
          <w:sz w:val="24"/>
          <w:szCs w:val="24"/>
        </w:rPr>
        <w:t xml:space="preserve"> y puertos</w:t>
      </w:r>
      <w:r w:rsidR="004D64F2" w:rsidRPr="00F16156">
        <w:rPr>
          <w:rFonts w:ascii="Courier New" w:hAnsi="Courier New" w:cs="Courier New"/>
          <w:sz w:val="24"/>
          <w:szCs w:val="24"/>
        </w:rPr>
        <w:t xml:space="preserve"> del país</w:t>
      </w:r>
      <w:r w:rsidR="00092431" w:rsidRPr="00F16156">
        <w:rPr>
          <w:rFonts w:ascii="Courier New" w:hAnsi="Courier New" w:cs="Courier New"/>
          <w:sz w:val="24"/>
          <w:szCs w:val="24"/>
        </w:rPr>
        <w:t>.</w:t>
      </w:r>
      <w:r w:rsidR="0009254A" w:rsidRPr="00F16156">
        <w:rPr>
          <w:rFonts w:ascii="Courier New" w:hAnsi="Courier New" w:cs="Courier New"/>
          <w:sz w:val="24"/>
          <w:szCs w:val="24"/>
        </w:rPr>
        <w:t xml:space="preserve"> E</w:t>
      </w:r>
      <w:r w:rsidR="00DF558F" w:rsidRPr="00F16156">
        <w:rPr>
          <w:rFonts w:ascii="Courier New" w:hAnsi="Courier New" w:cs="Courier New"/>
          <w:sz w:val="24"/>
          <w:szCs w:val="24"/>
        </w:rPr>
        <w:t xml:space="preserve">n </w:t>
      </w:r>
      <w:r w:rsidR="0070011C" w:rsidRPr="00F16156">
        <w:rPr>
          <w:rFonts w:ascii="Courier New" w:hAnsi="Courier New" w:cs="Courier New"/>
          <w:sz w:val="24"/>
          <w:szCs w:val="24"/>
        </w:rPr>
        <w:t>consecuencia,</w:t>
      </w:r>
      <w:r w:rsidR="0009254A" w:rsidRPr="00F16156">
        <w:rPr>
          <w:rFonts w:ascii="Courier New" w:hAnsi="Courier New" w:cs="Courier New"/>
          <w:sz w:val="24"/>
          <w:szCs w:val="24"/>
        </w:rPr>
        <w:t xml:space="preserve"> se </w:t>
      </w:r>
      <w:r w:rsidR="00BB33FE" w:rsidRPr="00F16156">
        <w:rPr>
          <w:rFonts w:ascii="Courier New" w:hAnsi="Courier New" w:cs="Courier New"/>
          <w:sz w:val="24"/>
          <w:szCs w:val="24"/>
        </w:rPr>
        <w:t>buscan</w:t>
      </w:r>
      <w:r w:rsidR="007C4630" w:rsidRPr="00F16156">
        <w:rPr>
          <w:rFonts w:ascii="Courier New" w:hAnsi="Courier New" w:cs="Courier New"/>
          <w:sz w:val="24"/>
          <w:szCs w:val="24"/>
        </w:rPr>
        <w:t xml:space="preserve"> </w:t>
      </w:r>
      <w:r w:rsidR="00DF558F" w:rsidRPr="00F16156">
        <w:rPr>
          <w:rFonts w:ascii="Courier New" w:hAnsi="Courier New" w:cs="Courier New"/>
          <w:sz w:val="24"/>
          <w:szCs w:val="24"/>
        </w:rPr>
        <w:t>ben</w:t>
      </w:r>
      <w:r w:rsidR="004F68CA" w:rsidRPr="00F16156">
        <w:rPr>
          <w:rFonts w:ascii="Courier New" w:hAnsi="Courier New" w:cs="Courier New"/>
          <w:sz w:val="24"/>
          <w:szCs w:val="24"/>
        </w:rPr>
        <w:t>eficios</w:t>
      </w:r>
      <w:r w:rsidR="009A1C1B" w:rsidRPr="00F16156">
        <w:rPr>
          <w:rFonts w:ascii="Courier New" w:hAnsi="Courier New" w:cs="Courier New"/>
          <w:sz w:val="24"/>
          <w:szCs w:val="24"/>
        </w:rPr>
        <w:t xml:space="preserve"> </w:t>
      </w:r>
      <w:r w:rsidR="007C4630" w:rsidRPr="00F16156">
        <w:rPr>
          <w:rFonts w:ascii="Courier New" w:hAnsi="Courier New" w:cs="Courier New"/>
          <w:sz w:val="24"/>
          <w:szCs w:val="24"/>
        </w:rPr>
        <w:t xml:space="preserve">económicos </w:t>
      </w:r>
      <w:r w:rsidR="009A1C1B" w:rsidRPr="00F16156">
        <w:rPr>
          <w:rFonts w:ascii="Courier New" w:hAnsi="Courier New" w:cs="Courier New"/>
          <w:sz w:val="24"/>
          <w:szCs w:val="24"/>
        </w:rPr>
        <w:t xml:space="preserve">para </w:t>
      </w:r>
      <w:r w:rsidR="007C4630" w:rsidRPr="00F16156">
        <w:rPr>
          <w:rFonts w:ascii="Courier New" w:hAnsi="Courier New" w:cs="Courier New"/>
          <w:sz w:val="24"/>
          <w:szCs w:val="24"/>
        </w:rPr>
        <w:t>todos los consumidores finales de bienes</w:t>
      </w:r>
      <w:r w:rsidR="00E43F0B" w:rsidRPr="00F16156">
        <w:rPr>
          <w:rFonts w:ascii="Courier New" w:hAnsi="Courier New" w:cs="Courier New"/>
          <w:sz w:val="24"/>
          <w:szCs w:val="24"/>
        </w:rPr>
        <w:t xml:space="preserve"> del país.</w:t>
      </w:r>
      <w:r w:rsidR="0058218A" w:rsidRPr="00F16156">
        <w:rPr>
          <w:rFonts w:ascii="Courier New" w:hAnsi="Courier New" w:cs="Courier New"/>
          <w:sz w:val="24"/>
          <w:szCs w:val="24"/>
        </w:rPr>
        <w:t xml:space="preserve"> Por ejemplo,</w:t>
      </w:r>
      <w:r w:rsidR="0054121B" w:rsidRPr="00F16156">
        <w:rPr>
          <w:rFonts w:ascii="Courier New" w:hAnsi="Courier New" w:cs="Courier New"/>
          <w:sz w:val="24"/>
          <w:szCs w:val="24"/>
          <w:lang w:val="es-ES"/>
        </w:rPr>
        <w:t xml:space="preserve"> m</w:t>
      </w:r>
      <w:r w:rsidR="00B0372F" w:rsidRPr="00F16156">
        <w:rPr>
          <w:rFonts w:ascii="Courier New" w:hAnsi="Courier New" w:cs="Courier New"/>
          <w:sz w:val="24"/>
          <w:szCs w:val="24"/>
          <w:lang w:val="es-ES"/>
        </w:rPr>
        <w:t>enores</w:t>
      </w:r>
      <w:r w:rsidR="00391622" w:rsidRPr="00F16156">
        <w:rPr>
          <w:rFonts w:ascii="Courier New" w:hAnsi="Courier New" w:cs="Courier New"/>
          <w:sz w:val="24"/>
          <w:szCs w:val="24"/>
          <w:lang w:val="es-ES"/>
        </w:rPr>
        <w:t xml:space="preserve"> precios de flete para</w:t>
      </w:r>
      <w:r w:rsidR="00391622" w:rsidRPr="00F16156">
        <w:rPr>
          <w:rFonts w:ascii="Courier New" w:hAnsi="Courier New" w:cs="Courier New"/>
          <w:sz w:val="24"/>
          <w:szCs w:val="24"/>
        </w:rPr>
        <w:t xml:space="preserve"> transporte de insumos</w:t>
      </w:r>
      <w:r w:rsidR="00391622" w:rsidRPr="00F16156">
        <w:rPr>
          <w:rFonts w:ascii="Courier New" w:hAnsi="Courier New" w:cs="Courier New"/>
          <w:sz w:val="24"/>
          <w:szCs w:val="24"/>
          <w:lang w:val="es-ES"/>
        </w:rPr>
        <w:t xml:space="preserve"> </w:t>
      </w:r>
      <w:r w:rsidR="00391622" w:rsidRPr="00F16156">
        <w:rPr>
          <w:rFonts w:ascii="Courier New" w:hAnsi="Courier New" w:cs="Courier New"/>
          <w:sz w:val="24"/>
          <w:szCs w:val="24"/>
        </w:rPr>
        <w:t xml:space="preserve">como los </w:t>
      </w:r>
      <w:r w:rsidR="00524C43" w:rsidRPr="00F16156">
        <w:rPr>
          <w:rFonts w:ascii="Courier New" w:hAnsi="Courier New" w:cs="Courier New"/>
          <w:sz w:val="24"/>
          <w:szCs w:val="24"/>
        </w:rPr>
        <w:t>combustibles</w:t>
      </w:r>
      <w:r w:rsidR="00391622" w:rsidRPr="00F16156">
        <w:rPr>
          <w:rFonts w:ascii="Courier New" w:hAnsi="Courier New" w:cs="Courier New"/>
          <w:sz w:val="24"/>
          <w:szCs w:val="24"/>
        </w:rPr>
        <w:t xml:space="preserve"> </w:t>
      </w:r>
      <w:r w:rsidR="002529BB" w:rsidRPr="00F16156">
        <w:rPr>
          <w:rFonts w:ascii="Courier New" w:hAnsi="Courier New" w:cs="Courier New"/>
          <w:sz w:val="24"/>
          <w:szCs w:val="24"/>
        </w:rPr>
        <w:t>podrían</w:t>
      </w:r>
      <w:r w:rsidR="00391622" w:rsidRPr="00F16156">
        <w:rPr>
          <w:rFonts w:ascii="Courier New" w:hAnsi="Courier New" w:cs="Courier New"/>
          <w:sz w:val="24"/>
          <w:szCs w:val="24"/>
        </w:rPr>
        <w:t xml:space="preserve"> generar beneficios </w:t>
      </w:r>
      <w:r w:rsidR="00B0372F" w:rsidRPr="00F16156">
        <w:rPr>
          <w:rFonts w:ascii="Courier New" w:hAnsi="Courier New" w:cs="Courier New"/>
          <w:sz w:val="24"/>
          <w:szCs w:val="24"/>
        </w:rPr>
        <w:t xml:space="preserve">directos </w:t>
      </w:r>
      <w:r w:rsidR="00391622" w:rsidRPr="00F16156">
        <w:rPr>
          <w:rFonts w:ascii="Courier New" w:hAnsi="Courier New" w:cs="Courier New"/>
          <w:sz w:val="24"/>
          <w:szCs w:val="24"/>
        </w:rPr>
        <w:t xml:space="preserve">en </w:t>
      </w:r>
      <w:r w:rsidR="00B0372F" w:rsidRPr="00F16156">
        <w:rPr>
          <w:rFonts w:ascii="Courier New" w:hAnsi="Courier New" w:cs="Courier New"/>
          <w:sz w:val="24"/>
          <w:szCs w:val="24"/>
        </w:rPr>
        <w:t>las zonas extremas</w:t>
      </w:r>
      <w:r w:rsidR="00391622" w:rsidRPr="00F16156">
        <w:rPr>
          <w:rFonts w:ascii="Courier New" w:hAnsi="Courier New" w:cs="Courier New"/>
          <w:sz w:val="24"/>
          <w:szCs w:val="24"/>
        </w:rPr>
        <w:t xml:space="preserve"> del país. Asimismo, el desarrollo de </w:t>
      </w:r>
      <w:r w:rsidR="00B0372F" w:rsidRPr="00F16156">
        <w:rPr>
          <w:rFonts w:ascii="Courier New" w:hAnsi="Courier New" w:cs="Courier New"/>
          <w:sz w:val="24"/>
          <w:szCs w:val="24"/>
        </w:rPr>
        <w:t xml:space="preserve">estas </w:t>
      </w:r>
      <w:r w:rsidR="00391622" w:rsidRPr="00F16156">
        <w:rPr>
          <w:rFonts w:ascii="Courier New" w:hAnsi="Courier New" w:cs="Courier New"/>
          <w:sz w:val="24"/>
          <w:szCs w:val="24"/>
        </w:rPr>
        <w:t>zonas aisladas se podría potenciar con tarifas más bajas de transporte marítimo entre puertos chilenos.</w:t>
      </w:r>
    </w:p>
    <w:p w:rsidR="00F5005D" w:rsidRPr="00F16156" w:rsidRDefault="00F5005D" w:rsidP="003512BF">
      <w:pPr>
        <w:tabs>
          <w:tab w:val="left" w:pos="2835"/>
          <w:tab w:val="left" w:pos="3544"/>
        </w:tabs>
        <w:spacing w:after="0"/>
        <w:ind w:left="2835"/>
        <w:jc w:val="both"/>
        <w:rPr>
          <w:rFonts w:ascii="Courier New" w:hAnsi="Courier New" w:cs="Courier New"/>
          <w:sz w:val="24"/>
          <w:szCs w:val="24"/>
        </w:rPr>
      </w:pPr>
    </w:p>
    <w:p w:rsidR="00F5005D" w:rsidRPr="00E81ECC" w:rsidRDefault="00F5005D" w:rsidP="00024CA1">
      <w:pPr>
        <w:pStyle w:val="Ttulo2"/>
        <w:numPr>
          <w:ilvl w:val="0"/>
          <w:numId w:val="9"/>
        </w:numPr>
        <w:ind w:left="3544" w:hanging="709"/>
        <w:rPr>
          <w:lang w:val="es-ES"/>
        </w:rPr>
      </w:pPr>
      <w:r w:rsidRPr="00E81ECC">
        <w:rPr>
          <w:lang w:val="es-ES"/>
        </w:rPr>
        <w:t>Menores tarifas por mayor número de oferentes</w:t>
      </w:r>
      <w:r w:rsidR="008D4942" w:rsidRPr="00E81ECC">
        <w:rPr>
          <w:lang w:val="es-ES"/>
        </w:rPr>
        <w:t xml:space="preserve"> (fomentar</w:t>
      </w:r>
      <w:r w:rsidR="00AD22F9" w:rsidRPr="00E81ECC">
        <w:rPr>
          <w:lang w:val="es-ES"/>
        </w:rPr>
        <w:t xml:space="preserve"> competencia)</w:t>
      </w:r>
      <w:r w:rsidRPr="00E81ECC">
        <w:rPr>
          <w:lang w:val="es-ES"/>
        </w:rPr>
        <w:t xml:space="preserve"> </w:t>
      </w:r>
    </w:p>
    <w:p w:rsidR="00F16156" w:rsidRPr="00F16156" w:rsidRDefault="00F16156" w:rsidP="003512BF">
      <w:pPr>
        <w:pStyle w:val="Prrafodelista"/>
        <w:tabs>
          <w:tab w:val="left" w:pos="3544"/>
        </w:tabs>
        <w:spacing w:after="0"/>
        <w:ind w:left="3465"/>
        <w:jc w:val="both"/>
        <w:rPr>
          <w:rFonts w:ascii="Courier New" w:hAnsi="Courier New" w:cs="Courier New"/>
          <w:b/>
          <w:sz w:val="24"/>
          <w:szCs w:val="24"/>
          <w:lang w:val="es-ES"/>
        </w:rPr>
      </w:pPr>
    </w:p>
    <w:p w:rsidR="00F16156" w:rsidRDefault="002F785D" w:rsidP="003512BF">
      <w:pPr>
        <w:tabs>
          <w:tab w:val="left" w:pos="3544"/>
        </w:tabs>
        <w:spacing w:after="0"/>
        <w:ind w:left="2835"/>
        <w:jc w:val="both"/>
        <w:rPr>
          <w:rFonts w:ascii="Courier New" w:hAnsi="Courier New" w:cs="Courier New"/>
          <w:sz w:val="24"/>
          <w:szCs w:val="24"/>
        </w:rPr>
      </w:pPr>
      <w:r w:rsidRPr="00F16156">
        <w:rPr>
          <w:rFonts w:ascii="Courier New" w:hAnsi="Courier New" w:cs="Courier New"/>
          <w:sz w:val="24"/>
          <w:szCs w:val="24"/>
        </w:rPr>
        <w:tab/>
      </w:r>
      <w:r w:rsidR="00DD394C" w:rsidRPr="00F16156">
        <w:rPr>
          <w:rFonts w:ascii="Courier New" w:hAnsi="Courier New" w:cs="Courier New"/>
          <w:sz w:val="24"/>
          <w:szCs w:val="24"/>
        </w:rPr>
        <w:t xml:space="preserve">Eliminar </w:t>
      </w:r>
      <w:r w:rsidR="00101FD6" w:rsidRPr="00F16156">
        <w:rPr>
          <w:rFonts w:ascii="Courier New" w:hAnsi="Courier New" w:cs="Courier New"/>
          <w:sz w:val="24"/>
          <w:szCs w:val="24"/>
        </w:rPr>
        <w:t>barreras de entrada</w:t>
      </w:r>
      <w:r w:rsidR="003A53D3" w:rsidRPr="00F16156">
        <w:rPr>
          <w:rFonts w:ascii="Courier New" w:hAnsi="Courier New" w:cs="Courier New"/>
          <w:sz w:val="24"/>
          <w:szCs w:val="24"/>
        </w:rPr>
        <w:t xml:space="preserve"> </w:t>
      </w:r>
      <w:r w:rsidR="00101FD6" w:rsidRPr="00F16156">
        <w:rPr>
          <w:rFonts w:ascii="Courier New" w:hAnsi="Courier New" w:cs="Courier New"/>
          <w:sz w:val="24"/>
          <w:szCs w:val="24"/>
        </w:rPr>
        <w:t>incentiva la llegada de nuevos actores internacionales,</w:t>
      </w:r>
      <w:r w:rsidR="003A53D3" w:rsidRPr="00F16156">
        <w:rPr>
          <w:rFonts w:ascii="Courier New" w:hAnsi="Courier New" w:cs="Courier New"/>
          <w:sz w:val="24"/>
          <w:szCs w:val="24"/>
        </w:rPr>
        <w:t xml:space="preserve"> provocando más oferta</w:t>
      </w:r>
      <w:r w:rsidR="00AD22F9" w:rsidRPr="00F16156">
        <w:rPr>
          <w:rFonts w:ascii="Courier New" w:hAnsi="Courier New" w:cs="Courier New"/>
          <w:sz w:val="24"/>
          <w:szCs w:val="24"/>
        </w:rPr>
        <w:t>,</w:t>
      </w:r>
      <w:r w:rsidR="003A53D3" w:rsidRPr="00F16156">
        <w:rPr>
          <w:rFonts w:ascii="Courier New" w:hAnsi="Courier New" w:cs="Courier New"/>
          <w:sz w:val="24"/>
          <w:szCs w:val="24"/>
        </w:rPr>
        <w:t xml:space="preserve"> y</w:t>
      </w:r>
      <w:r w:rsidR="00AD22F9" w:rsidRPr="00F16156">
        <w:rPr>
          <w:rFonts w:ascii="Courier New" w:hAnsi="Courier New" w:cs="Courier New"/>
          <w:sz w:val="24"/>
          <w:szCs w:val="24"/>
        </w:rPr>
        <w:t xml:space="preserve"> esto</w:t>
      </w:r>
      <w:r w:rsidR="00BE772F" w:rsidRPr="00F16156">
        <w:rPr>
          <w:rFonts w:ascii="Courier New" w:hAnsi="Courier New" w:cs="Courier New"/>
          <w:sz w:val="24"/>
          <w:szCs w:val="24"/>
        </w:rPr>
        <w:t>,</w:t>
      </w:r>
      <w:r w:rsidR="00AD22F9" w:rsidRPr="00F16156">
        <w:rPr>
          <w:rFonts w:ascii="Courier New" w:hAnsi="Courier New" w:cs="Courier New"/>
          <w:sz w:val="24"/>
          <w:szCs w:val="24"/>
        </w:rPr>
        <w:t xml:space="preserve"> a su vez,</w:t>
      </w:r>
      <w:r w:rsidR="003A53D3" w:rsidRPr="00F16156">
        <w:rPr>
          <w:rFonts w:ascii="Courier New" w:hAnsi="Courier New" w:cs="Courier New"/>
          <w:sz w:val="24"/>
          <w:szCs w:val="24"/>
        </w:rPr>
        <w:t xml:space="preserve"> </w:t>
      </w:r>
      <w:r w:rsidR="00AD22F9" w:rsidRPr="00F16156">
        <w:rPr>
          <w:rFonts w:ascii="Courier New" w:hAnsi="Courier New" w:cs="Courier New"/>
          <w:sz w:val="24"/>
          <w:szCs w:val="24"/>
        </w:rPr>
        <w:t>menores tarifas</w:t>
      </w:r>
      <w:r w:rsidR="003A53D3" w:rsidRPr="00F16156">
        <w:rPr>
          <w:rFonts w:ascii="Courier New" w:hAnsi="Courier New" w:cs="Courier New"/>
          <w:sz w:val="24"/>
          <w:szCs w:val="24"/>
        </w:rPr>
        <w:t>.</w:t>
      </w:r>
      <w:r w:rsidRPr="00F16156">
        <w:rPr>
          <w:rFonts w:ascii="Courier New" w:hAnsi="Courier New" w:cs="Courier New"/>
          <w:sz w:val="24"/>
          <w:szCs w:val="24"/>
        </w:rPr>
        <w:t xml:space="preserve"> Según un artículo de </w:t>
      </w:r>
      <w:proofErr w:type="spellStart"/>
      <w:r w:rsidRPr="00F16156">
        <w:rPr>
          <w:rFonts w:ascii="Courier New" w:hAnsi="Courier New" w:cs="Courier New"/>
          <w:sz w:val="24"/>
          <w:szCs w:val="24"/>
        </w:rPr>
        <w:t>Agostini</w:t>
      </w:r>
      <w:proofErr w:type="spellEnd"/>
      <w:r w:rsidRPr="00F16156">
        <w:rPr>
          <w:rFonts w:ascii="Courier New" w:hAnsi="Courier New" w:cs="Courier New"/>
          <w:sz w:val="24"/>
          <w:szCs w:val="24"/>
        </w:rPr>
        <w:t xml:space="preserve">, Briones y </w:t>
      </w:r>
      <w:proofErr w:type="spellStart"/>
      <w:r w:rsidRPr="00F16156">
        <w:rPr>
          <w:rFonts w:ascii="Courier New" w:hAnsi="Courier New" w:cs="Courier New"/>
          <w:sz w:val="24"/>
          <w:szCs w:val="24"/>
        </w:rPr>
        <w:t>Mordoj</w:t>
      </w:r>
      <w:proofErr w:type="spellEnd"/>
      <w:r w:rsidRPr="00F16156">
        <w:rPr>
          <w:rFonts w:ascii="Courier New" w:hAnsi="Courier New" w:cs="Courier New"/>
          <w:sz w:val="24"/>
          <w:szCs w:val="24"/>
        </w:rPr>
        <w:t xml:space="preserve"> del año 2018, </w:t>
      </w:r>
      <w:r w:rsidR="006E2C15" w:rsidRPr="00F16156">
        <w:rPr>
          <w:rFonts w:ascii="Courier New" w:hAnsi="Courier New" w:cs="Courier New"/>
          <w:sz w:val="24"/>
          <w:szCs w:val="24"/>
        </w:rPr>
        <w:t>la</w:t>
      </w:r>
      <w:r w:rsidR="00B72177" w:rsidRPr="00F16156">
        <w:rPr>
          <w:rFonts w:ascii="Courier New" w:hAnsi="Courier New" w:cs="Courier New"/>
          <w:sz w:val="24"/>
          <w:szCs w:val="24"/>
        </w:rPr>
        <w:t xml:space="preserve"> apertura de cabotaje </w:t>
      </w:r>
      <w:r w:rsidR="006E2C15" w:rsidRPr="00F16156">
        <w:rPr>
          <w:rFonts w:ascii="Courier New" w:hAnsi="Courier New" w:cs="Courier New"/>
          <w:sz w:val="24"/>
          <w:szCs w:val="24"/>
        </w:rPr>
        <w:t xml:space="preserve">en Chile </w:t>
      </w:r>
      <w:r w:rsidR="00B72177" w:rsidRPr="00F16156">
        <w:rPr>
          <w:rFonts w:ascii="Courier New" w:hAnsi="Courier New" w:cs="Courier New"/>
          <w:sz w:val="24"/>
          <w:szCs w:val="24"/>
        </w:rPr>
        <w:t>reduciría las tarifas</w:t>
      </w:r>
      <w:r w:rsidR="006E2C15" w:rsidRPr="00F16156">
        <w:rPr>
          <w:rFonts w:ascii="Courier New" w:hAnsi="Courier New" w:cs="Courier New"/>
          <w:sz w:val="24"/>
          <w:szCs w:val="24"/>
        </w:rPr>
        <w:t xml:space="preserve"> </w:t>
      </w:r>
      <w:r w:rsidR="006C0BEC" w:rsidRPr="00F16156">
        <w:rPr>
          <w:rFonts w:ascii="Courier New" w:hAnsi="Courier New" w:cs="Courier New"/>
          <w:sz w:val="24"/>
          <w:szCs w:val="24"/>
        </w:rPr>
        <w:t xml:space="preserve">de fletes nacionales </w:t>
      </w:r>
      <w:r w:rsidR="006E2C15" w:rsidRPr="00F16156">
        <w:rPr>
          <w:rFonts w:ascii="Courier New" w:hAnsi="Courier New" w:cs="Courier New"/>
          <w:sz w:val="24"/>
          <w:szCs w:val="24"/>
        </w:rPr>
        <w:t>entre un 40% y 55%</w:t>
      </w:r>
      <w:r w:rsidR="00593844" w:rsidRPr="00F16156">
        <w:rPr>
          <w:rFonts w:ascii="Courier New" w:hAnsi="Courier New" w:cs="Courier New"/>
          <w:sz w:val="24"/>
          <w:szCs w:val="24"/>
        </w:rPr>
        <w:t>, y</w:t>
      </w:r>
      <w:r w:rsidR="00B72177" w:rsidRPr="00F16156">
        <w:rPr>
          <w:rFonts w:ascii="Courier New" w:hAnsi="Courier New" w:cs="Courier New"/>
          <w:sz w:val="24"/>
          <w:szCs w:val="24"/>
        </w:rPr>
        <w:t xml:space="preserve"> </w:t>
      </w:r>
      <w:r w:rsidRPr="00F16156">
        <w:rPr>
          <w:rFonts w:ascii="Courier New" w:hAnsi="Courier New" w:cs="Courier New"/>
          <w:sz w:val="24"/>
          <w:szCs w:val="24"/>
        </w:rPr>
        <w:t xml:space="preserve">los beneficios anuales para los usuarios podrían ir desde los USD </w:t>
      </w:r>
      <w:r w:rsidR="00EE1A25" w:rsidRPr="00F16156">
        <w:rPr>
          <w:rFonts w:ascii="Courier New" w:hAnsi="Courier New" w:cs="Courier New"/>
          <w:sz w:val="24"/>
          <w:szCs w:val="24"/>
        </w:rPr>
        <w:t>300</w:t>
      </w:r>
      <w:r w:rsidRPr="00F16156">
        <w:rPr>
          <w:rFonts w:ascii="Courier New" w:hAnsi="Courier New" w:cs="Courier New"/>
          <w:sz w:val="24"/>
          <w:szCs w:val="24"/>
        </w:rPr>
        <w:t xml:space="preserve"> millones hasta los USD 432 millones, dependiendo de la elasticidad</w:t>
      </w:r>
      <w:r w:rsidR="00BE772F" w:rsidRPr="00F16156">
        <w:rPr>
          <w:rFonts w:ascii="Courier New" w:hAnsi="Courier New" w:cs="Courier New"/>
          <w:sz w:val="24"/>
          <w:szCs w:val="24"/>
        </w:rPr>
        <w:t>,</w:t>
      </w:r>
      <w:r w:rsidRPr="00F16156">
        <w:rPr>
          <w:rFonts w:ascii="Courier New" w:hAnsi="Courier New" w:cs="Courier New"/>
          <w:sz w:val="24"/>
          <w:szCs w:val="24"/>
        </w:rPr>
        <w:t xml:space="preserve"> precio de la demanda y las bases de comparación por distancia entre fletes efectuados por navieras nacionales y extranjeras. </w:t>
      </w:r>
    </w:p>
    <w:p w:rsidR="00713E63" w:rsidRDefault="00713E63" w:rsidP="003512BF">
      <w:pPr>
        <w:tabs>
          <w:tab w:val="left" w:pos="3544"/>
        </w:tabs>
        <w:spacing w:after="0"/>
        <w:ind w:left="2835"/>
        <w:jc w:val="both"/>
        <w:rPr>
          <w:rFonts w:ascii="Courier New" w:hAnsi="Courier New" w:cs="Courier New"/>
          <w:sz w:val="24"/>
          <w:szCs w:val="24"/>
        </w:rPr>
      </w:pPr>
    </w:p>
    <w:p w:rsidR="00D73DF4" w:rsidRDefault="002C639B" w:rsidP="003512BF">
      <w:pPr>
        <w:pStyle w:val="Ttulo2"/>
      </w:pPr>
      <w:bookmarkStart w:id="15" w:name="OLE_LINK22"/>
      <w:bookmarkStart w:id="16" w:name="OLE_LINK23"/>
      <w:r w:rsidRPr="00F16156">
        <w:t>A</w:t>
      </w:r>
      <w:r w:rsidR="00D73DF4" w:rsidRPr="00F16156">
        <w:t xml:space="preserve">provechar </w:t>
      </w:r>
      <w:r w:rsidR="00C553D3" w:rsidRPr="00F16156">
        <w:t xml:space="preserve">ganancias logísticas derivadas de la </w:t>
      </w:r>
      <w:r w:rsidR="004D314A" w:rsidRPr="00F16156">
        <w:t>capacidad ociosa</w:t>
      </w:r>
      <w:r w:rsidR="00D73DF4" w:rsidRPr="00F16156">
        <w:t xml:space="preserve"> de naves </w:t>
      </w:r>
      <w:r w:rsidR="00C553D3" w:rsidRPr="00F16156">
        <w:t>de</w:t>
      </w:r>
      <w:r w:rsidR="00635271" w:rsidRPr="00F16156">
        <w:t xml:space="preserve"> comercio exterior</w:t>
      </w:r>
    </w:p>
    <w:p w:rsidR="00F16156" w:rsidRPr="00F16156" w:rsidRDefault="00F16156" w:rsidP="003512BF">
      <w:pPr>
        <w:pStyle w:val="Prrafodelista"/>
        <w:tabs>
          <w:tab w:val="left" w:pos="3544"/>
        </w:tabs>
        <w:spacing w:after="0"/>
        <w:ind w:left="3465"/>
        <w:jc w:val="both"/>
        <w:rPr>
          <w:rFonts w:ascii="Courier New" w:hAnsi="Courier New" w:cs="Courier New"/>
          <w:b/>
          <w:sz w:val="24"/>
          <w:szCs w:val="24"/>
        </w:rPr>
      </w:pPr>
    </w:p>
    <w:bookmarkEnd w:id="15"/>
    <w:bookmarkEnd w:id="16"/>
    <w:p w:rsidR="00C553D3" w:rsidRDefault="00F477EA" w:rsidP="003512BF">
      <w:pPr>
        <w:tabs>
          <w:tab w:val="left" w:pos="3544"/>
        </w:tabs>
        <w:spacing w:after="0"/>
        <w:ind w:left="2835"/>
        <w:jc w:val="both"/>
        <w:rPr>
          <w:rFonts w:ascii="Courier New" w:hAnsi="Courier New" w:cs="Courier New"/>
          <w:sz w:val="24"/>
          <w:szCs w:val="24"/>
        </w:rPr>
      </w:pPr>
      <w:r w:rsidRPr="00F16156">
        <w:rPr>
          <w:rFonts w:ascii="Courier New" w:hAnsi="Courier New" w:cs="Courier New"/>
          <w:sz w:val="24"/>
          <w:szCs w:val="24"/>
        </w:rPr>
        <w:tab/>
      </w:r>
      <w:r w:rsidR="00D73DF4" w:rsidRPr="00F16156">
        <w:rPr>
          <w:rFonts w:ascii="Courier New" w:hAnsi="Courier New" w:cs="Courier New"/>
          <w:sz w:val="24"/>
          <w:szCs w:val="24"/>
        </w:rPr>
        <w:t>La reserva de cabotaje impide aprovechar las oportunidades de eficiencia derivadas del hecho que</w:t>
      </w:r>
      <w:r w:rsidR="009E320C" w:rsidRPr="00F16156">
        <w:rPr>
          <w:rFonts w:ascii="Courier New" w:hAnsi="Courier New" w:cs="Courier New"/>
          <w:sz w:val="24"/>
          <w:szCs w:val="24"/>
        </w:rPr>
        <w:t xml:space="preserve"> la mayor p</w:t>
      </w:r>
      <w:r w:rsidR="002529BB" w:rsidRPr="00F16156">
        <w:rPr>
          <w:rFonts w:ascii="Courier New" w:hAnsi="Courier New" w:cs="Courier New"/>
          <w:sz w:val="24"/>
          <w:szCs w:val="24"/>
        </w:rPr>
        <w:t>a</w:t>
      </w:r>
      <w:r w:rsidR="009E320C" w:rsidRPr="00F16156">
        <w:rPr>
          <w:rFonts w:ascii="Courier New" w:hAnsi="Courier New" w:cs="Courier New"/>
          <w:sz w:val="24"/>
          <w:szCs w:val="24"/>
        </w:rPr>
        <w:t xml:space="preserve">rte </w:t>
      </w:r>
      <w:r w:rsidR="00D73DF4" w:rsidRPr="00F16156">
        <w:rPr>
          <w:rFonts w:ascii="Courier New" w:hAnsi="Courier New" w:cs="Courier New"/>
          <w:sz w:val="24"/>
          <w:szCs w:val="24"/>
        </w:rPr>
        <w:t xml:space="preserve">del comercio exterior chileno es transportado por naves extranjeras que recalan en más de un puerto nacional. </w:t>
      </w:r>
      <w:r w:rsidR="00A6320A" w:rsidRPr="00F16156">
        <w:rPr>
          <w:rFonts w:ascii="Courier New" w:hAnsi="Courier New" w:cs="Courier New"/>
          <w:sz w:val="24"/>
          <w:szCs w:val="24"/>
        </w:rPr>
        <w:t xml:space="preserve">Esto, pues </w:t>
      </w:r>
      <w:r w:rsidR="007A7063" w:rsidRPr="00F16156">
        <w:rPr>
          <w:rFonts w:ascii="Courier New" w:hAnsi="Courier New" w:cs="Courier New"/>
          <w:sz w:val="24"/>
          <w:szCs w:val="24"/>
        </w:rPr>
        <w:t>aun</w:t>
      </w:r>
      <w:r w:rsidR="00A6320A" w:rsidRPr="00F16156">
        <w:rPr>
          <w:rFonts w:ascii="Courier New" w:hAnsi="Courier New" w:cs="Courier New"/>
          <w:sz w:val="24"/>
          <w:szCs w:val="24"/>
        </w:rPr>
        <w:t xml:space="preserve"> cuando </w:t>
      </w:r>
      <w:r w:rsidR="00D73DF4" w:rsidRPr="00F16156">
        <w:rPr>
          <w:rFonts w:ascii="Courier New" w:hAnsi="Courier New" w:cs="Courier New"/>
          <w:sz w:val="24"/>
          <w:szCs w:val="24"/>
        </w:rPr>
        <w:t xml:space="preserve">la ubicación </w:t>
      </w:r>
      <w:r w:rsidR="00A77889" w:rsidRPr="00F16156">
        <w:rPr>
          <w:rFonts w:ascii="Courier New" w:hAnsi="Courier New" w:cs="Courier New"/>
          <w:sz w:val="24"/>
          <w:szCs w:val="24"/>
        </w:rPr>
        <w:t xml:space="preserve">relativa </w:t>
      </w:r>
      <w:r w:rsidR="00D73DF4" w:rsidRPr="00F16156">
        <w:rPr>
          <w:rFonts w:ascii="Courier New" w:hAnsi="Courier New" w:cs="Courier New"/>
          <w:sz w:val="24"/>
          <w:szCs w:val="24"/>
        </w:rPr>
        <w:t xml:space="preserve">de Chile en </w:t>
      </w:r>
      <w:r w:rsidR="00A77889" w:rsidRPr="00F16156">
        <w:rPr>
          <w:rFonts w:ascii="Courier New" w:hAnsi="Courier New" w:cs="Courier New"/>
          <w:sz w:val="24"/>
          <w:szCs w:val="24"/>
        </w:rPr>
        <w:t>la costa oeste de Sudamérica</w:t>
      </w:r>
      <w:r w:rsidR="00A6320A" w:rsidRPr="00F16156">
        <w:rPr>
          <w:rFonts w:ascii="Courier New" w:hAnsi="Courier New" w:cs="Courier New"/>
          <w:sz w:val="24"/>
          <w:szCs w:val="24"/>
        </w:rPr>
        <w:t xml:space="preserve"> resulta en que </w:t>
      </w:r>
      <w:r w:rsidR="00D73DF4" w:rsidRPr="00F16156">
        <w:rPr>
          <w:rFonts w:ascii="Courier New" w:hAnsi="Courier New" w:cs="Courier New"/>
          <w:sz w:val="24"/>
          <w:szCs w:val="24"/>
        </w:rPr>
        <w:t xml:space="preserve">buena parte de </w:t>
      </w:r>
      <w:r w:rsidR="00A6320A" w:rsidRPr="00F16156">
        <w:rPr>
          <w:rFonts w:ascii="Courier New" w:hAnsi="Courier New" w:cs="Courier New"/>
          <w:sz w:val="24"/>
          <w:szCs w:val="24"/>
        </w:rPr>
        <w:t xml:space="preserve">las </w:t>
      </w:r>
      <w:r w:rsidR="00D73DF4" w:rsidRPr="00F16156">
        <w:rPr>
          <w:rFonts w:ascii="Courier New" w:hAnsi="Courier New" w:cs="Courier New"/>
          <w:sz w:val="24"/>
          <w:szCs w:val="24"/>
        </w:rPr>
        <w:t xml:space="preserve">naves </w:t>
      </w:r>
      <w:r w:rsidR="00A6320A" w:rsidRPr="00F16156">
        <w:rPr>
          <w:rFonts w:ascii="Courier New" w:hAnsi="Courier New" w:cs="Courier New"/>
          <w:sz w:val="24"/>
          <w:szCs w:val="24"/>
        </w:rPr>
        <w:t xml:space="preserve">de comercio exterior </w:t>
      </w:r>
      <w:r w:rsidR="00A77889" w:rsidRPr="00F16156">
        <w:rPr>
          <w:rFonts w:ascii="Courier New" w:hAnsi="Courier New" w:cs="Courier New"/>
          <w:sz w:val="24"/>
          <w:szCs w:val="24"/>
        </w:rPr>
        <w:t>recal</w:t>
      </w:r>
      <w:r w:rsidR="00A6320A" w:rsidRPr="00F16156">
        <w:rPr>
          <w:rFonts w:ascii="Courier New" w:hAnsi="Courier New" w:cs="Courier New"/>
          <w:sz w:val="24"/>
          <w:szCs w:val="24"/>
        </w:rPr>
        <w:t>e</w:t>
      </w:r>
      <w:r w:rsidR="00A77889" w:rsidRPr="00F16156">
        <w:rPr>
          <w:rFonts w:ascii="Courier New" w:hAnsi="Courier New" w:cs="Courier New"/>
          <w:sz w:val="24"/>
          <w:szCs w:val="24"/>
        </w:rPr>
        <w:t xml:space="preserve">n en </w:t>
      </w:r>
      <w:r w:rsidR="00D73DF4" w:rsidRPr="00F16156">
        <w:rPr>
          <w:rFonts w:ascii="Courier New" w:hAnsi="Courier New" w:cs="Courier New"/>
          <w:sz w:val="24"/>
          <w:szCs w:val="24"/>
        </w:rPr>
        <w:t xml:space="preserve">puertos chilenos con capacidad ociosa en sus bodegas y </w:t>
      </w:r>
      <w:r w:rsidR="00D73DF4" w:rsidRPr="00F16156">
        <w:rPr>
          <w:rFonts w:ascii="Courier New" w:hAnsi="Courier New" w:cs="Courier New"/>
          <w:sz w:val="24"/>
          <w:szCs w:val="24"/>
        </w:rPr>
        <w:lastRenderedPageBreak/>
        <w:t>cubiertas</w:t>
      </w:r>
      <w:r w:rsidR="004D314A" w:rsidRPr="00F16156">
        <w:rPr>
          <w:rFonts w:ascii="Courier New" w:hAnsi="Courier New" w:cs="Courier New"/>
          <w:sz w:val="24"/>
          <w:szCs w:val="24"/>
        </w:rPr>
        <w:t xml:space="preserve">, </w:t>
      </w:r>
      <w:r w:rsidR="00A6320A" w:rsidRPr="00F16156">
        <w:rPr>
          <w:rFonts w:ascii="Courier New" w:hAnsi="Courier New" w:cs="Courier New"/>
          <w:sz w:val="24"/>
          <w:szCs w:val="24"/>
        </w:rPr>
        <w:t xml:space="preserve">dichas naves se ven imposibilitadas de transportar carga entre puertos chilenos (a excepción de embarques menores elegibles para el mecanismo de </w:t>
      </w:r>
      <w:proofErr w:type="spellStart"/>
      <w:r w:rsidR="00A6320A" w:rsidRPr="00F16156">
        <w:rPr>
          <w:rFonts w:ascii="Courier New" w:hAnsi="Courier New" w:cs="Courier New"/>
          <w:i/>
          <w:sz w:val="24"/>
          <w:szCs w:val="24"/>
        </w:rPr>
        <w:t>waiver</w:t>
      </w:r>
      <w:proofErr w:type="spellEnd"/>
      <w:r w:rsidR="0069033C" w:rsidRPr="00F16156">
        <w:rPr>
          <w:rFonts w:ascii="Courier New" w:hAnsi="Courier New" w:cs="Courier New"/>
          <w:sz w:val="24"/>
          <w:szCs w:val="24"/>
        </w:rPr>
        <w:t>, que</w:t>
      </w:r>
      <w:r w:rsidR="00A16A21">
        <w:rPr>
          <w:rFonts w:ascii="Courier New" w:hAnsi="Courier New" w:cs="Courier New"/>
          <w:sz w:val="24"/>
          <w:szCs w:val="24"/>
        </w:rPr>
        <w:t>,</w:t>
      </w:r>
      <w:r w:rsidR="007A6068" w:rsidRPr="00F16156">
        <w:rPr>
          <w:rFonts w:ascii="Courier New" w:hAnsi="Courier New" w:cs="Courier New"/>
          <w:sz w:val="24"/>
          <w:szCs w:val="24"/>
        </w:rPr>
        <w:t xml:space="preserve"> </w:t>
      </w:r>
      <w:r w:rsidR="00A16A21">
        <w:rPr>
          <w:rFonts w:ascii="Courier New" w:hAnsi="Courier New" w:cs="Courier New"/>
          <w:sz w:val="24"/>
          <w:szCs w:val="24"/>
        </w:rPr>
        <w:t xml:space="preserve">según lo ya mencionado, </w:t>
      </w:r>
      <w:r w:rsidR="007A6068" w:rsidRPr="00F16156">
        <w:rPr>
          <w:rFonts w:ascii="Courier New" w:hAnsi="Courier New" w:cs="Courier New"/>
          <w:sz w:val="24"/>
          <w:szCs w:val="24"/>
        </w:rPr>
        <w:t>en el año 2019</w:t>
      </w:r>
      <w:r w:rsidR="0069033C" w:rsidRPr="00F16156">
        <w:rPr>
          <w:rFonts w:ascii="Courier New" w:hAnsi="Courier New" w:cs="Courier New"/>
          <w:sz w:val="24"/>
          <w:szCs w:val="24"/>
        </w:rPr>
        <w:t xml:space="preserve"> correspond</w:t>
      </w:r>
      <w:r w:rsidR="007A6068" w:rsidRPr="00F16156">
        <w:rPr>
          <w:rFonts w:ascii="Courier New" w:hAnsi="Courier New" w:cs="Courier New"/>
          <w:sz w:val="24"/>
          <w:szCs w:val="24"/>
        </w:rPr>
        <w:t>ió</w:t>
      </w:r>
      <w:r w:rsidR="0069033C" w:rsidRPr="00F16156">
        <w:rPr>
          <w:rFonts w:ascii="Courier New" w:hAnsi="Courier New" w:cs="Courier New"/>
          <w:sz w:val="24"/>
          <w:szCs w:val="24"/>
        </w:rPr>
        <w:t xml:space="preserve"> a un</w:t>
      </w:r>
      <w:r w:rsidR="00AD22F9" w:rsidRPr="00F16156">
        <w:rPr>
          <w:rFonts w:ascii="Courier New" w:hAnsi="Courier New" w:cs="Courier New"/>
          <w:sz w:val="24"/>
          <w:szCs w:val="24"/>
        </w:rPr>
        <w:t xml:space="preserve"> </w:t>
      </w:r>
      <w:r w:rsidR="00D56730" w:rsidRPr="00F16156">
        <w:rPr>
          <w:rFonts w:ascii="Courier New" w:hAnsi="Courier New" w:cs="Courier New"/>
          <w:sz w:val="24"/>
          <w:szCs w:val="24"/>
        </w:rPr>
        <w:t>0,3% del total de la carga</w:t>
      </w:r>
      <w:r w:rsidR="00A6320A" w:rsidRPr="00F16156">
        <w:rPr>
          <w:rFonts w:ascii="Courier New" w:hAnsi="Courier New" w:cs="Courier New"/>
          <w:sz w:val="24"/>
          <w:szCs w:val="24"/>
        </w:rPr>
        <w:t>)</w:t>
      </w:r>
      <w:r w:rsidR="00D73DF4" w:rsidRPr="00F16156">
        <w:rPr>
          <w:rFonts w:ascii="Courier New" w:hAnsi="Courier New" w:cs="Courier New"/>
          <w:sz w:val="24"/>
          <w:szCs w:val="24"/>
        </w:rPr>
        <w:t>. Est</w:t>
      </w:r>
      <w:r w:rsidR="00C553D3" w:rsidRPr="00F16156">
        <w:rPr>
          <w:rFonts w:ascii="Courier New" w:hAnsi="Courier New" w:cs="Courier New"/>
          <w:sz w:val="24"/>
          <w:szCs w:val="24"/>
        </w:rPr>
        <w:t xml:space="preserve">o afecta tanto a carga que se origina dentro del país, como a carga </w:t>
      </w:r>
      <w:r w:rsidR="00D73DF4" w:rsidRPr="00F16156">
        <w:rPr>
          <w:rFonts w:ascii="Courier New" w:hAnsi="Courier New" w:cs="Courier New"/>
          <w:sz w:val="24"/>
          <w:szCs w:val="24"/>
        </w:rPr>
        <w:t xml:space="preserve">de comercio internacional que </w:t>
      </w:r>
      <w:r w:rsidR="00C553D3" w:rsidRPr="00F16156">
        <w:rPr>
          <w:rFonts w:ascii="Courier New" w:hAnsi="Courier New" w:cs="Courier New"/>
          <w:sz w:val="24"/>
          <w:szCs w:val="24"/>
        </w:rPr>
        <w:t xml:space="preserve">se quisiera </w:t>
      </w:r>
      <w:r w:rsidR="0069033C" w:rsidRPr="00F16156">
        <w:rPr>
          <w:rFonts w:ascii="Courier New" w:hAnsi="Courier New" w:cs="Courier New"/>
          <w:sz w:val="24"/>
          <w:szCs w:val="24"/>
        </w:rPr>
        <w:t xml:space="preserve">trasladar </w:t>
      </w:r>
      <w:r w:rsidR="00D73DF4" w:rsidRPr="00F16156">
        <w:rPr>
          <w:rFonts w:ascii="Courier New" w:hAnsi="Courier New" w:cs="Courier New"/>
          <w:sz w:val="24"/>
          <w:szCs w:val="24"/>
        </w:rPr>
        <w:t xml:space="preserve">entre dos puertos chilenos. </w:t>
      </w:r>
    </w:p>
    <w:p w:rsidR="00A1093E" w:rsidRPr="00F16156" w:rsidRDefault="00A1093E" w:rsidP="003512BF">
      <w:pPr>
        <w:tabs>
          <w:tab w:val="left" w:pos="3544"/>
        </w:tabs>
        <w:spacing w:after="0"/>
        <w:ind w:left="2835"/>
        <w:jc w:val="both"/>
        <w:rPr>
          <w:rFonts w:ascii="Courier New" w:hAnsi="Courier New" w:cs="Courier New"/>
          <w:sz w:val="24"/>
          <w:szCs w:val="24"/>
        </w:rPr>
      </w:pPr>
    </w:p>
    <w:p w:rsidR="005F520C" w:rsidRDefault="00F477EA" w:rsidP="003512BF">
      <w:pPr>
        <w:tabs>
          <w:tab w:val="left" w:pos="3544"/>
        </w:tabs>
        <w:spacing w:after="0"/>
        <w:ind w:left="2835"/>
        <w:jc w:val="both"/>
        <w:rPr>
          <w:rFonts w:ascii="Courier New" w:hAnsi="Courier New" w:cs="Courier New"/>
          <w:sz w:val="24"/>
          <w:szCs w:val="24"/>
        </w:rPr>
      </w:pPr>
      <w:r w:rsidRPr="00F16156">
        <w:rPr>
          <w:rFonts w:ascii="Courier New" w:hAnsi="Courier New" w:cs="Courier New"/>
          <w:sz w:val="24"/>
          <w:szCs w:val="24"/>
        </w:rPr>
        <w:tab/>
      </w:r>
      <w:r w:rsidR="00D56730" w:rsidRPr="00F16156">
        <w:rPr>
          <w:rFonts w:ascii="Courier New" w:hAnsi="Courier New" w:cs="Courier New"/>
          <w:sz w:val="24"/>
          <w:szCs w:val="24"/>
        </w:rPr>
        <w:t>Lo anterior</w:t>
      </w:r>
      <w:r w:rsidR="00C553D3" w:rsidRPr="00F16156">
        <w:rPr>
          <w:rFonts w:ascii="Courier New" w:hAnsi="Courier New" w:cs="Courier New"/>
          <w:sz w:val="24"/>
          <w:szCs w:val="24"/>
        </w:rPr>
        <w:t xml:space="preserve"> es particularmente sensible en el caso de la tarea regular que realizan las </w:t>
      </w:r>
      <w:r w:rsidR="00D73DF4" w:rsidRPr="00F16156">
        <w:rPr>
          <w:rFonts w:ascii="Courier New" w:hAnsi="Courier New" w:cs="Courier New"/>
          <w:sz w:val="24"/>
          <w:szCs w:val="24"/>
        </w:rPr>
        <w:t xml:space="preserve">empresas navieras </w:t>
      </w:r>
      <w:r w:rsidR="00C553D3" w:rsidRPr="00F16156">
        <w:rPr>
          <w:rFonts w:ascii="Courier New" w:hAnsi="Courier New" w:cs="Courier New"/>
          <w:sz w:val="24"/>
          <w:szCs w:val="24"/>
        </w:rPr>
        <w:t>de reposicionar</w:t>
      </w:r>
      <w:r w:rsidR="00D73DF4" w:rsidRPr="00F16156">
        <w:rPr>
          <w:rFonts w:ascii="Courier New" w:hAnsi="Courier New" w:cs="Courier New"/>
          <w:sz w:val="24"/>
          <w:szCs w:val="24"/>
        </w:rPr>
        <w:t xml:space="preserve"> contenedores vacíos entre puertos chilenos </w:t>
      </w:r>
      <w:r w:rsidR="00C553D3" w:rsidRPr="00F16156">
        <w:rPr>
          <w:rFonts w:ascii="Courier New" w:hAnsi="Courier New" w:cs="Courier New"/>
          <w:sz w:val="24"/>
          <w:szCs w:val="24"/>
        </w:rPr>
        <w:t xml:space="preserve">según </w:t>
      </w:r>
      <w:r w:rsidR="00D73DF4" w:rsidRPr="00F16156">
        <w:rPr>
          <w:rFonts w:ascii="Courier New" w:hAnsi="Courier New" w:cs="Courier New"/>
          <w:sz w:val="24"/>
          <w:szCs w:val="24"/>
        </w:rPr>
        <w:t xml:space="preserve">sus </w:t>
      </w:r>
      <w:r w:rsidR="00C553D3" w:rsidRPr="00F16156">
        <w:rPr>
          <w:rFonts w:ascii="Courier New" w:hAnsi="Courier New" w:cs="Courier New"/>
          <w:sz w:val="24"/>
          <w:szCs w:val="24"/>
        </w:rPr>
        <w:t xml:space="preserve">propias </w:t>
      </w:r>
      <w:r w:rsidR="00D73DF4" w:rsidRPr="00F16156">
        <w:rPr>
          <w:rFonts w:ascii="Courier New" w:hAnsi="Courier New" w:cs="Courier New"/>
          <w:sz w:val="24"/>
          <w:szCs w:val="24"/>
        </w:rPr>
        <w:t>necesidades</w:t>
      </w:r>
      <w:r w:rsidR="00C553D3" w:rsidRPr="00F16156">
        <w:rPr>
          <w:rFonts w:ascii="Courier New" w:hAnsi="Courier New" w:cs="Courier New"/>
          <w:sz w:val="24"/>
          <w:szCs w:val="24"/>
        </w:rPr>
        <w:t xml:space="preserve"> logísticas: la reserva de carga impide la utilización de </w:t>
      </w:r>
      <w:r w:rsidR="00D73DF4" w:rsidRPr="00F16156">
        <w:rPr>
          <w:rFonts w:ascii="Courier New" w:hAnsi="Courier New" w:cs="Courier New"/>
          <w:sz w:val="24"/>
          <w:szCs w:val="24"/>
        </w:rPr>
        <w:t xml:space="preserve">estas unidades para transportar carga </w:t>
      </w:r>
      <w:r w:rsidR="009E320C" w:rsidRPr="00F16156">
        <w:rPr>
          <w:rFonts w:ascii="Courier New" w:hAnsi="Courier New" w:cs="Courier New"/>
          <w:sz w:val="24"/>
          <w:szCs w:val="24"/>
        </w:rPr>
        <w:t xml:space="preserve">durante este reposicionamiento, perdiéndose la posibilidad de transportar carga </w:t>
      </w:r>
      <w:r w:rsidR="00D73DF4" w:rsidRPr="00F16156">
        <w:rPr>
          <w:rFonts w:ascii="Courier New" w:hAnsi="Courier New" w:cs="Courier New"/>
          <w:sz w:val="24"/>
          <w:szCs w:val="24"/>
        </w:rPr>
        <w:t xml:space="preserve">a </w:t>
      </w:r>
      <w:r w:rsidR="00C553D3" w:rsidRPr="00F16156">
        <w:rPr>
          <w:rFonts w:ascii="Courier New" w:hAnsi="Courier New" w:cs="Courier New"/>
          <w:sz w:val="24"/>
          <w:szCs w:val="24"/>
        </w:rPr>
        <w:t>tarifas que debieran ser comparativamente bajas</w:t>
      </w:r>
      <w:r w:rsidR="00D73DF4" w:rsidRPr="00F16156">
        <w:rPr>
          <w:rFonts w:ascii="Courier New" w:hAnsi="Courier New" w:cs="Courier New"/>
          <w:sz w:val="24"/>
          <w:szCs w:val="24"/>
        </w:rPr>
        <w:t>.</w:t>
      </w:r>
    </w:p>
    <w:p w:rsidR="00A1093E" w:rsidRPr="00F16156" w:rsidRDefault="00A1093E" w:rsidP="003512BF">
      <w:pPr>
        <w:tabs>
          <w:tab w:val="left" w:pos="3544"/>
        </w:tabs>
        <w:spacing w:after="0"/>
        <w:ind w:left="2835"/>
        <w:jc w:val="both"/>
        <w:rPr>
          <w:rFonts w:ascii="Courier New" w:hAnsi="Courier New" w:cs="Courier New"/>
          <w:sz w:val="24"/>
          <w:szCs w:val="24"/>
        </w:rPr>
      </w:pPr>
    </w:p>
    <w:p w:rsidR="002B0A5C" w:rsidRPr="00F16156" w:rsidRDefault="00F477EA" w:rsidP="003512BF">
      <w:pPr>
        <w:tabs>
          <w:tab w:val="left" w:pos="3544"/>
        </w:tabs>
        <w:spacing w:after="0"/>
        <w:ind w:left="2835"/>
        <w:jc w:val="both"/>
        <w:rPr>
          <w:rFonts w:ascii="Courier New" w:hAnsi="Courier New" w:cs="Courier New"/>
          <w:b/>
          <w:sz w:val="24"/>
          <w:szCs w:val="24"/>
          <w:lang w:val="es-ES"/>
        </w:rPr>
      </w:pPr>
      <w:r w:rsidRPr="00F16156">
        <w:rPr>
          <w:rFonts w:ascii="Courier New" w:hAnsi="Courier New" w:cs="Courier New"/>
          <w:sz w:val="24"/>
          <w:szCs w:val="24"/>
        </w:rPr>
        <w:tab/>
      </w:r>
      <w:r w:rsidR="00D73DF4" w:rsidRPr="00F16156">
        <w:rPr>
          <w:rFonts w:ascii="Courier New" w:hAnsi="Courier New" w:cs="Courier New"/>
          <w:sz w:val="24"/>
          <w:szCs w:val="24"/>
        </w:rPr>
        <w:t xml:space="preserve">En un escenario competitivo, las </w:t>
      </w:r>
      <w:r w:rsidR="009E320C" w:rsidRPr="00F16156">
        <w:rPr>
          <w:rFonts w:ascii="Courier New" w:hAnsi="Courier New" w:cs="Courier New"/>
          <w:sz w:val="24"/>
          <w:szCs w:val="24"/>
        </w:rPr>
        <w:t xml:space="preserve">empresas </w:t>
      </w:r>
      <w:r w:rsidR="00D73DF4" w:rsidRPr="00F16156">
        <w:rPr>
          <w:rFonts w:ascii="Courier New" w:hAnsi="Courier New" w:cs="Courier New"/>
          <w:sz w:val="24"/>
          <w:szCs w:val="24"/>
        </w:rPr>
        <w:t xml:space="preserve">navieras debieran ser capaces de generar una optimización logística de forma tal que puedan </w:t>
      </w:r>
      <w:r w:rsidR="009E320C" w:rsidRPr="00F16156">
        <w:rPr>
          <w:rFonts w:ascii="Courier New" w:hAnsi="Courier New" w:cs="Courier New"/>
          <w:sz w:val="24"/>
          <w:szCs w:val="24"/>
        </w:rPr>
        <w:t xml:space="preserve">comenzar a </w:t>
      </w:r>
      <w:r w:rsidR="00D73DF4" w:rsidRPr="00F16156">
        <w:rPr>
          <w:rFonts w:ascii="Courier New" w:hAnsi="Courier New" w:cs="Courier New"/>
          <w:sz w:val="24"/>
          <w:szCs w:val="24"/>
        </w:rPr>
        <w:t xml:space="preserve">ofrecer </w:t>
      </w:r>
      <w:r w:rsidR="00C553D3" w:rsidRPr="00F16156">
        <w:rPr>
          <w:rFonts w:ascii="Courier New" w:hAnsi="Courier New" w:cs="Courier New"/>
          <w:sz w:val="24"/>
          <w:szCs w:val="24"/>
        </w:rPr>
        <w:t xml:space="preserve">servicios regulares entre puertos chilenos, con </w:t>
      </w:r>
      <w:r w:rsidR="00D73DF4" w:rsidRPr="00F16156">
        <w:rPr>
          <w:rFonts w:ascii="Courier New" w:hAnsi="Courier New" w:cs="Courier New"/>
          <w:sz w:val="24"/>
          <w:szCs w:val="24"/>
        </w:rPr>
        <w:t>tarifas menores asociadas a su bajo costo marginal</w:t>
      </w:r>
      <w:r w:rsidR="00A1093E">
        <w:rPr>
          <w:rFonts w:ascii="Courier New" w:hAnsi="Courier New" w:cs="Courier New"/>
          <w:sz w:val="24"/>
          <w:szCs w:val="24"/>
        </w:rPr>
        <w:t>, obteniendo</w:t>
      </w:r>
      <w:r w:rsidR="00D73DF4" w:rsidRPr="00F16156">
        <w:rPr>
          <w:rFonts w:ascii="Courier New" w:hAnsi="Courier New" w:cs="Courier New"/>
          <w:sz w:val="24"/>
          <w:szCs w:val="24"/>
        </w:rPr>
        <w:t xml:space="preserve"> así ganancias de eficiencia para los usuarios locales.</w:t>
      </w:r>
    </w:p>
    <w:p w:rsidR="002B0A5C" w:rsidRPr="00F16156" w:rsidRDefault="002B0A5C" w:rsidP="003512BF">
      <w:pPr>
        <w:tabs>
          <w:tab w:val="left" w:pos="3544"/>
        </w:tabs>
        <w:spacing w:after="0"/>
        <w:ind w:left="2835"/>
        <w:jc w:val="both"/>
        <w:rPr>
          <w:rFonts w:ascii="Courier New" w:hAnsi="Courier New" w:cs="Courier New"/>
          <w:sz w:val="24"/>
          <w:szCs w:val="24"/>
          <w:lang w:val="es-ES"/>
        </w:rPr>
      </w:pPr>
    </w:p>
    <w:p w:rsidR="002B0A5C" w:rsidRDefault="007B15F7" w:rsidP="003512BF">
      <w:pPr>
        <w:pStyle w:val="Ttulo2"/>
      </w:pPr>
      <w:bookmarkStart w:id="17" w:name="OLE_LINK26"/>
      <w:bookmarkStart w:id="18" w:name="OLE_LINK27"/>
      <w:r w:rsidRPr="008E3181">
        <w:t>Mayor</w:t>
      </w:r>
      <w:r w:rsidRPr="00F16156">
        <w:t xml:space="preserve"> uso del mar como vía de transporte</w:t>
      </w:r>
      <w:bookmarkEnd w:id="17"/>
      <w:bookmarkEnd w:id="18"/>
    </w:p>
    <w:p w:rsidR="00F16156" w:rsidRPr="00F16156" w:rsidRDefault="00F16156" w:rsidP="003512BF">
      <w:pPr>
        <w:pStyle w:val="Prrafodelista"/>
        <w:tabs>
          <w:tab w:val="left" w:pos="3544"/>
        </w:tabs>
        <w:spacing w:after="0"/>
        <w:ind w:left="3465"/>
        <w:jc w:val="both"/>
        <w:rPr>
          <w:rFonts w:ascii="Courier New" w:hAnsi="Courier New" w:cs="Courier New"/>
          <w:b/>
          <w:sz w:val="24"/>
          <w:szCs w:val="24"/>
        </w:rPr>
      </w:pPr>
    </w:p>
    <w:p w:rsidR="005D57F1" w:rsidRDefault="00635271" w:rsidP="003512BF">
      <w:pPr>
        <w:tabs>
          <w:tab w:val="left" w:pos="2835"/>
          <w:tab w:val="left" w:pos="3544"/>
        </w:tabs>
        <w:spacing w:after="0"/>
        <w:ind w:left="2835"/>
        <w:jc w:val="both"/>
        <w:rPr>
          <w:rFonts w:ascii="Courier New" w:hAnsi="Courier New" w:cs="Courier New"/>
          <w:sz w:val="24"/>
          <w:szCs w:val="24"/>
        </w:rPr>
      </w:pPr>
      <w:r w:rsidRPr="00F16156">
        <w:rPr>
          <w:rFonts w:ascii="Courier New" w:hAnsi="Courier New" w:cs="Courier New"/>
          <w:sz w:val="24"/>
          <w:szCs w:val="24"/>
        </w:rPr>
        <w:tab/>
      </w:r>
      <w:r w:rsidR="00A16A21">
        <w:rPr>
          <w:rFonts w:ascii="Courier New" w:hAnsi="Courier New" w:cs="Courier New"/>
          <w:sz w:val="24"/>
          <w:szCs w:val="24"/>
        </w:rPr>
        <w:t>Según el boletín estadístico de la DIRECTEMAR edición 2020, e</w:t>
      </w:r>
      <w:r w:rsidR="007B15F7" w:rsidRPr="00F16156">
        <w:rPr>
          <w:rFonts w:ascii="Courier New" w:hAnsi="Courier New" w:cs="Courier New"/>
          <w:sz w:val="24"/>
          <w:szCs w:val="24"/>
        </w:rPr>
        <w:t xml:space="preserve">n </w:t>
      </w:r>
      <w:r w:rsidR="00AD22F9" w:rsidRPr="00F16156">
        <w:rPr>
          <w:rFonts w:ascii="Courier New" w:hAnsi="Courier New" w:cs="Courier New"/>
          <w:sz w:val="24"/>
          <w:szCs w:val="24"/>
        </w:rPr>
        <w:t>el año 201</w:t>
      </w:r>
      <w:r w:rsidR="00E318A2" w:rsidRPr="00F16156">
        <w:rPr>
          <w:rFonts w:ascii="Courier New" w:hAnsi="Courier New" w:cs="Courier New"/>
          <w:sz w:val="24"/>
          <w:szCs w:val="24"/>
        </w:rPr>
        <w:t>9</w:t>
      </w:r>
      <w:r w:rsidR="007B15F7" w:rsidRPr="00F16156">
        <w:rPr>
          <w:rFonts w:ascii="Courier New" w:hAnsi="Courier New" w:cs="Courier New"/>
          <w:sz w:val="24"/>
          <w:szCs w:val="24"/>
        </w:rPr>
        <w:t>, el transporte de carga de cabotaje marítimo alcanz</w:t>
      </w:r>
      <w:r w:rsidR="00AD22F9" w:rsidRPr="00F16156">
        <w:rPr>
          <w:rFonts w:ascii="Courier New" w:hAnsi="Courier New" w:cs="Courier New"/>
          <w:sz w:val="24"/>
          <w:szCs w:val="24"/>
        </w:rPr>
        <w:t>ó</w:t>
      </w:r>
      <w:r w:rsidR="007B15F7" w:rsidRPr="00F16156">
        <w:rPr>
          <w:rFonts w:ascii="Courier New" w:hAnsi="Courier New" w:cs="Courier New"/>
          <w:sz w:val="24"/>
          <w:szCs w:val="24"/>
        </w:rPr>
        <w:t xml:space="preserve"> 1</w:t>
      </w:r>
      <w:r w:rsidR="00343CC8" w:rsidRPr="00F16156">
        <w:rPr>
          <w:rFonts w:ascii="Courier New" w:hAnsi="Courier New" w:cs="Courier New"/>
          <w:sz w:val="24"/>
          <w:szCs w:val="24"/>
        </w:rPr>
        <w:t>1</w:t>
      </w:r>
      <w:r w:rsidR="008431B5" w:rsidRPr="00F16156">
        <w:rPr>
          <w:rFonts w:ascii="Courier New" w:hAnsi="Courier New" w:cs="Courier New"/>
          <w:sz w:val="24"/>
          <w:szCs w:val="24"/>
        </w:rPr>
        <w:t>,5</w:t>
      </w:r>
      <w:r w:rsidR="007B15F7" w:rsidRPr="00F16156">
        <w:rPr>
          <w:rFonts w:ascii="Courier New" w:hAnsi="Courier New" w:cs="Courier New"/>
          <w:sz w:val="24"/>
          <w:szCs w:val="24"/>
        </w:rPr>
        <w:t xml:space="preserve"> millones de toneladas. De ell</w:t>
      </w:r>
      <w:r w:rsidR="001C58EB" w:rsidRPr="00F16156">
        <w:rPr>
          <w:rFonts w:ascii="Courier New" w:hAnsi="Courier New" w:cs="Courier New"/>
          <w:sz w:val="24"/>
          <w:szCs w:val="24"/>
        </w:rPr>
        <w:t>a</w:t>
      </w:r>
      <w:r w:rsidR="007B15F7" w:rsidRPr="00F16156">
        <w:rPr>
          <w:rFonts w:ascii="Courier New" w:hAnsi="Courier New" w:cs="Courier New"/>
          <w:sz w:val="24"/>
          <w:szCs w:val="24"/>
        </w:rPr>
        <w:t xml:space="preserve">s, </w:t>
      </w:r>
      <w:r w:rsidR="008431B5" w:rsidRPr="00F16156">
        <w:rPr>
          <w:rFonts w:ascii="Courier New" w:hAnsi="Courier New" w:cs="Courier New"/>
          <w:sz w:val="24"/>
          <w:szCs w:val="24"/>
        </w:rPr>
        <w:t>7</w:t>
      </w:r>
      <w:r w:rsidR="00343CC8" w:rsidRPr="00F16156">
        <w:rPr>
          <w:rFonts w:ascii="Courier New" w:hAnsi="Courier New" w:cs="Courier New"/>
          <w:sz w:val="24"/>
          <w:szCs w:val="24"/>
        </w:rPr>
        <w:t>6</w:t>
      </w:r>
      <w:r w:rsidR="00D37439" w:rsidRPr="00F16156">
        <w:rPr>
          <w:rFonts w:ascii="Courier New" w:hAnsi="Courier New" w:cs="Courier New"/>
          <w:sz w:val="24"/>
          <w:szCs w:val="24"/>
        </w:rPr>
        <w:t xml:space="preserve">% corresponde a </w:t>
      </w:r>
      <w:proofErr w:type="spellStart"/>
      <w:r w:rsidR="00D37439" w:rsidRPr="00F16156">
        <w:rPr>
          <w:rFonts w:ascii="Courier New" w:hAnsi="Courier New" w:cs="Courier New"/>
          <w:sz w:val="24"/>
          <w:szCs w:val="24"/>
        </w:rPr>
        <w:t>graneles</w:t>
      </w:r>
      <w:proofErr w:type="spellEnd"/>
      <w:r w:rsidR="007B15F7" w:rsidRPr="00F16156">
        <w:rPr>
          <w:rFonts w:ascii="Courier New" w:hAnsi="Courier New" w:cs="Courier New"/>
          <w:sz w:val="24"/>
          <w:szCs w:val="24"/>
        </w:rPr>
        <w:t xml:space="preserve"> sólidos y líquidos, y </w:t>
      </w:r>
      <w:r w:rsidR="009B673A" w:rsidRPr="00F16156">
        <w:rPr>
          <w:rFonts w:ascii="Courier New" w:hAnsi="Courier New" w:cs="Courier New"/>
          <w:sz w:val="24"/>
          <w:szCs w:val="24"/>
        </w:rPr>
        <w:t xml:space="preserve">sólo </w:t>
      </w:r>
      <w:r w:rsidR="007B15F7" w:rsidRPr="00F16156">
        <w:rPr>
          <w:rFonts w:ascii="Courier New" w:hAnsi="Courier New" w:cs="Courier New"/>
          <w:sz w:val="24"/>
          <w:szCs w:val="24"/>
        </w:rPr>
        <w:t xml:space="preserve">un </w:t>
      </w:r>
      <w:r w:rsidR="008431B5" w:rsidRPr="00F16156">
        <w:rPr>
          <w:rFonts w:ascii="Courier New" w:hAnsi="Courier New" w:cs="Courier New"/>
          <w:sz w:val="24"/>
          <w:szCs w:val="24"/>
        </w:rPr>
        <w:t>2</w:t>
      </w:r>
      <w:r w:rsidR="00343CC8" w:rsidRPr="00F16156">
        <w:rPr>
          <w:rFonts w:ascii="Courier New" w:hAnsi="Courier New" w:cs="Courier New"/>
          <w:sz w:val="24"/>
          <w:szCs w:val="24"/>
        </w:rPr>
        <w:t>4</w:t>
      </w:r>
      <w:r w:rsidR="007B15F7" w:rsidRPr="00F16156">
        <w:rPr>
          <w:rFonts w:ascii="Courier New" w:hAnsi="Courier New" w:cs="Courier New"/>
          <w:sz w:val="24"/>
          <w:szCs w:val="24"/>
        </w:rPr>
        <w:t xml:space="preserve">% a carga general y conectividad. </w:t>
      </w:r>
      <w:r w:rsidR="00EA2569" w:rsidRPr="00F16156">
        <w:rPr>
          <w:rFonts w:ascii="Courier New" w:hAnsi="Courier New" w:cs="Courier New"/>
          <w:sz w:val="24"/>
          <w:szCs w:val="24"/>
        </w:rPr>
        <w:t>En comparación con otros</w:t>
      </w:r>
      <w:r w:rsidR="001D7757" w:rsidRPr="00F16156">
        <w:rPr>
          <w:rFonts w:ascii="Courier New" w:hAnsi="Courier New" w:cs="Courier New"/>
          <w:sz w:val="24"/>
          <w:szCs w:val="24"/>
        </w:rPr>
        <w:t xml:space="preserve"> países</w:t>
      </w:r>
      <w:r w:rsidR="00EA2569" w:rsidRPr="00F16156">
        <w:rPr>
          <w:rFonts w:ascii="Courier New" w:hAnsi="Courier New" w:cs="Courier New"/>
          <w:sz w:val="24"/>
          <w:szCs w:val="24"/>
        </w:rPr>
        <w:t xml:space="preserve">, </w:t>
      </w:r>
      <w:r w:rsidR="001D7757" w:rsidRPr="00F16156">
        <w:rPr>
          <w:rFonts w:ascii="Courier New" w:hAnsi="Courier New" w:cs="Courier New"/>
          <w:sz w:val="24"/>
          <w:szCs w:val="24"/>
        </w:rPr>
        <w:t>Chile</w:t>
      </w:r>
      <w:r w:rsidR="00EA2569" w:rsidRPr="00F16156">
        <w:rPr>
          <w:rFonts w:ascii="Courier New" w:hAnsi="Courier New" w:cs="Courier New"/>
          <w:sz w:val="24"/>
          <w:szCs w:val="24"/>
        </w:rPr>
        <w:t xml:space="preserve"> tiene una geografía particularmente apta para el cabotaje marítimo: las distancias longitudinales a recorrer son largas y los </w:t>
      </w:r>
      <w:r w:rsidR="00EA2569" w:rsidRPr="00F16156">
        <w:rPr>
          <w:rFonts w:ascii="Courier New" w:hAnsi="Courier New" w:cs="Courier New"/>
          <w:sz w:val="24"/>
          <w:szCs w:val="24"/>
        </w:rPr>
        <w:lastRenderedPageBreak/>
        <w:t>centros de generación de carga están ubicados cerca de la costa.</w:t>
      </w:r>
      <w:r w:rsidR="007A28AA" w:rsidRPr="00F16156">
        <w:rPr>
          <w:rFonts w:ascii="Courier New" w:hAnsi="Courier New" w:cs="Courier New"/>
          <w:sz w:val="24"/>
          <w:szCs w:val="24"/>
        </w:rPr>
        <w:t xml:space="preserve"> </w:t>
      </w:r>
      <w:r w:rsidR="005D57F1" w:rsidRPr="00F16156">
        <w:rPr>
          <w:rFonts w:ascii="Courier New" w:hAnsi="Courier New" w:cs="Courier New"/>
          <w:sz w:val="24"/>
          <w:szCs w:val="24"/>
          <w:lang w:val="es-ES"/>
        </w:rPr>
        <w:t>Sin embargo,</w:t>
      </w:r>
      <w:r w:rsidR="00A16A21">
        <w:rPr>
          <w:rFonts w:ascii="Courier New" w:hAnsi="Courier New" w:cs="Courier New"/>
          <w:sz w:val="24"/>
          <w:szCs w:val="24"/>
          <w:lang w:val="es-ES"/>
        </w:rPr>
        <w:t xml:space="preserve"> según estadísticas del Ministerio de Transportes</w:t>
      </w:r>
      <w:r w:rsidR="006A63E2">
        <w:rPr>
          <w:rFonts w:ascii="Courier New" w:hAnsi="Courier New" w:cs="Courier New"/>
          <w:sz w:val="24"/>
          <w:szCs w:val="24"/>
          <w:lang w:val="es-ES"/>
        </w:rPr>
        <w:t xml:space="preserve"> y Telecomunicaciones</w:t>
      </w:r>
      <w:r w:rsidR="00A16A21">
        <w:rPr>
          <w:rFonts w:ascii="Courier New" w:hAnsi="Courier New" w:cs="Courier New"/>
          <w:sz w:val="24"/>
          <w:szCs w:val="24"/>
          <w:lang w:val="es-ES"/>
        </w:rPr>
        <w:t>,</w:t>
      </w:r>
      <w:r w:rsidR="00FE0727" w:rsidRPr="00F16156">
        <w:rPr>
          <w:rFonts w:ascii="Courier New" w:hAnsi="Courier New" w:cs="Courier New"/>
          <w:sz w:val="24"/>
          <w:szCs w:val="24"/>
          <w:lang w:val="es-ES"/>
        </w:rPr>
        <w:t xml:space="preserve"> </w:t>
      </w:r>
      <w:r w:rsidR="00FE0727" w:rsidRPr="00F16156">
        <w:rPr>
          <w:rFonts w:ascii="Courier New" w:hAnsi="Courier New" w:cs="Courier New"/>
          <w:sz w:val="24"/>
          <w:szCs w:val="24"/>
        </w:rPr>
        <w:t xml:space="preserve">sólo </w:t>
      </w:r>
      <w:r w:rsidR="00782754" w:rsidRPr="00F16156">
        <w:rPr>
          <w:rFonts w:ascii="Courier New" w:hAnsi="Courier New" w:cs="Courier New"/>
          <w:sz w:val="24"/>
          <w:szCs w:val="24"/>
        </w:rPr>
        <w:t xml:space="preserve">el </w:t>
      </w:r>
      <w:r w:rsidR="00FE02B9" w:rsidRPr="00F16156">
        <w:rPr>
          <w:rFonts w:ascii="Courier New" w:hAnsi="Courier New" w:cs="Courier New"/>
          <w:sz w:val="24"/>
          <w:szCs w:val="24"/>
        </w:rPr>
        <w:t>4</w:t>
      </w:r>
      <w:r w:rsidR="00782754" w:rsidRPr="00F16156">
        <w:rPr>
          <w:rFonts w:ascii="Courier New" w:hAnsi="Courier New" w:cs="Courier New"/>
          <w:sz w:val="24"/>
          <w:szCs w:val="24"/>
        </w:rPr>
        <w:t>% de la carga</w:t>
      </w:r>
      <w:r w:rsidR="00A60FCB" w:rsidRPr="00F16156">
        <w:rPr>
          <w:rFonts w:ascii="Courier New" w:hAnsi="Courier New" w:cs="Courier New"/>
          <w:sz w:val="24"/>
          <w:szCs w:val="24"/>
        </w:rPr>
        <w:t xml:space="preserve"> de cabotaje</w:t>
      </w:r>
      <w:r w:rsidR="00782754" w:rsidRPr="00F16156">
        <w:rPr>
          <w:rFonts w:ascii="Courier New" w:hAnsi="Courier New" w:cs="Courier New"/>
          <w:sz w:val="24"/>
          <w:szCs w:val="24"/>
        </w:rPr>
        <w:t xml:space="preserve"> se transporta por vía marítima</w:t>
      </w:r>
      <w:r w:rsidR="00784DA0" w:rsidRPr="00F16156">
        <w:rPr>
          <w:rFonts w:ascii="Courier New" w:hAnsi="Courier New" w:cs="Courier New"/>
          <w:sz w:val="24"/>
          <w:szCs w:val="24"/>
        </w:rPr>
        <w:t xml:space="preserve"> (estadística que no ha variado en el tiempo)</w:t>
      </w:r>
      <w:r w:rsidR="00782754" w:rsidRPr="00F16156">
        <w:rPr>
          <w:rFonts w:ascii="Courier New" w:hAnsi="Courier New" w:cs="Courier New"/>
          <w:sz w:val="24"/>
          <w:szCs w:val="24"/>
        </w:rPr>
        <w:t xml:space="preserve">. </w:t>
      </w:r>
    </w:p>
    <w:p w:rsidR="00F16156" w:rsidRPr="00F16156" w:rsidRDefault="00F16156" w:rsidP="003512BF">
      <w:pPr>
        <w:tabs>
          <w:tab w:val="left" w:pos="2835"/>
          <w:tab w:val="left" w:pos="3544"/>
        </w:tabs>
        <w:spacing w:after="0"/>
        <w:ind w:left="2835"/>
        <w:jc w:val="both"/>
        <w:rPr>
          <w:rFonts w:ascii="Courier New" w:hAnsi="Courier New" w:cs="Courier New"/>
          <w:sz w:val="24"/>
          <w:szCs w:val="24"/>
        </w:rPr>
      </w:pPr>
    </w:p>
    <w:p w:rsidR="00D3650F" w:rsidRPr="00F16156" w:rsidRDefault="00635271" w:rsidP="003512BF">
      <w:pPr>
        <w:tabs>
          <w:tab w:val="left" w:pos="2835"/>
          <w:tab w:val="left" w:pos="3544"/>
        </w:tabs>
        <w:spacing w:after="120"/>
        <w:ind w:left="2835"/>
        <w:jc w:val="both"/>
        <w:rPr>
          <w:rFonts w:ascii="Courier New" w:hAnsi="Courier New" w:cs="Courier New"/>
          <w:sz w:val="24"/>
          <w:szCs w:val="24"/>
          <w:lang w:val="es-ES"/>
        </w:rPr>
      </w:pPr>
      <w:r w:rsidRPr="00F16156">
        <w:rPr>
          <w:rFonts w:ascii="Courier New" w:hAnsi="Courier New" w:cs="Courier New"/>
          <w:sz w:val="24"/>
          <w:szCs w:val="24"/>
        </w:rPr>
        <w:tab/>
      </w:r>
      <w:r w:rsidR="00E27500" w:rsidRPr="00F16156">
        <w:rPr>
          <w:rFonts w:ascii="Courier New" w:hAnsi="Courier New" w:cs="Courier New"/>
          <w:sz w:val="24"/>
          <w:szCs w:val="24"/>
          <w:lang w:val="es-ES"/>
        </w:rPr>
        <w:t xml:space="preserve">Al incentivarse </w:t>
      </w:r>
      <w:r w:rsidR="002B22E4" w:rsidRPr="00F16156">
        <w:rPr>
          <w:rFonts w:ascii="Courier New" w:hAnsi="Courier New" w:cs="Courier New"/>
          <w:sz w:val="24"/>
          <w:szCs w:val="24"/>
          <w:lang w:val="es-ES"/>
        </w:rPr>
        <w:t xml:space="preserve">una mayor </w:t>
      </w:r>
      <w:r w:rsidR="002B22E4" w:rsidRPr="00F16156">
        <w:rPr>
          <w:rFonts w:ascii="Courier New" w:hAnsi="Courier New" w:cs="Courier New"/>
          <w:sz w:val="24"/>
          <w:szCs w:val="24"/>
        </w:rPr>
        <w:t>competencia</w:t>
      </w:r>
      <w:r w:rsidR="002B22E4" w:rsidRPr="00F16156">
        <w:rPr>
          <w:rFonts w:ascii="Courier New" w:hAnsi="Courier New" w:cs="Courier New"/>
          <w:sz w:val="24"/>
          <w:szCs w:val="24"/>
          <w:lang w:val="es-ES"/>
        </w:rPr>
        <w:t xml:space="preserve"> dentro del mercado </w:t>
      </w:r>
      <w:r w:rsidR="00E27500" w:rsidRPr="00F16156">
        <w:rPr>
          <w:rFonts w:ascii="Courier New" w:hAnsi="Courier New" w:cs="Courier New"/>
          <w:sz w:val="24"/>
          <w:szCs w:val="24"/>
          <w:lang w:val="es-ES"/>
        </w:rPr>
        <w:t>con la apertura del cabotaje y</w:t>
      </w:r>
      <w:r w:rsidR="002B22E4" w:rsidRPr="00F16156">
        <w:rPr>
          <w:rFonts w:ascii="Courier New" w:hAnsi="Courier New" w:cs="Courier New"/>
          <w:sz w:val="24"/>
          <w:szCs w:val="24"/>
          <w:lang w:val="es-ES"/>
        </w:rPr>
        <w:t>,</w:t>
      </w:r>
      <w:r w:rsidR="00E27500" w:rsidRPr="00F16156">
        <w:rPr>
          <w:rFonts w:ascii="Courier New" w:hAnsi="Courier New" w:cs="Courier New"/>
          <w:sz w:val="24"/>
          <w:szCs w:val="24"/>
          <w:lang w:val="es-ES"/>
        </w:rPr>
        <w:t xml:space="preserve"> con ello</w:t>
      </w:r>
      <w:r w:rsidR="002B22E4" w:rsidRPr="00F16156">
        <w:rPr>
          <w:rFonts w:ascii="Courier New" w:hAnsi="Courier New" w:cs="Courier New"/>
          <w:sz w:val="24"/>
          <w:szCs w:val="24"/>
          <w:lang w:val="es-ES"/>
        </w:rPr>
        <w:t>,</w:t>
      </w:r>
      <w:r w:rsidR="00E27500" w:rsidRPr="00F16156">
        <w:rPr>
          <w:rFonts w:ascii="Courier New" w:hAnsi="Courier New" w:cs="Courier New"/>
          <w:sz w:val="24"/>
          <w:szCs w:val="24"/>
          <w:lang w:val="es-ES"/>
        </w:rPr>
        <w:t xml:space="preserve"> una reducción de tarifas de flete, se crean </w:t>
      </w:r>
      <w:r w:rsidR="0004236C" w:rsidRPr="00F16156">
        <w:rPr>
          <w:rFonts w:ascii="Courier New" w:hAnsi="Courier New" w:cs="Courier New"/>
          <w:sz w:val="24"/>
          <w:szCs w:val="24"/>
          <w:lang w:val="es-ES"/>
        </w:rPr>
        <w:t xml:space="preserve">las </w:t>
      </w:r>
      <w:r w:rsidR="00E27500" w:rsidRPr="00F16156">
        <w:rPr>
          <w:rFonts w:ascii="Courier New" w:hAnsi="Courier New" w:cs="Courier New"/>
          <w:sz w:val="24"/>
          <w:szCs w:val="24"/>
          <w:lang w:val="es-ES"/>
        </w:rPr>
        <w:t xml:space="preserve">condiciones </w:t>
      </w:r>
      <w:r w:rsidR="0004236C" w:rsidRPr="00F16156">
        <w:rPr>
          <w:rFonts w:ascii="Courier New" w:hAnsi="Courier New" w:cs="Courier New"/>
          <w:sz w:val="24"/>
          <w:szCs w:val="24"/>
          <w:lang w:val="es-ES"/>
        </w:rPr>
        <w:t xml:space="preserve">necesarias </w:t>
      </w:r>
      <w:r w:rsidR="00E27500" w:rsidRPr="00F16156">
        <w:rPr>
          <w:rFonts w:ascii="Courier New" w:hAnsi="Courier New" w:cs="Courier New"/>
          <w:sz w:val="24"/>
          <w:szCs w:val="24"/>
          <w:lang w:val="es-ES"/>
        </w:rPr>
        <w:t xml:space="preserve">para un </w:t>
      </w:r>
      <w:r w:rsidR="007B15F7" w:rsidRPr="00F16156">
        <w:rPr>
          <w:rFonts w:ascii="Courier New" w:hAnsi="Courier New" w:cs="Courier New"/>
          <w:sz w:val="24"/>
          <w:szCs w:val="24"/>
          <w:lang w:val="es-ES"/>
        </w:rPr>
        <w:t>aument</w:t>
      </w:r>
      <w:r w:rsidR="00E27500" w:rsidRPr="00F16156">
        <w:rPr>
          <w:rFonts w:ascii="Courier New" w:hAnsi="Courier New" w:cs="Courier New"/>
          <w:sz w:val="24"/>
          <w:szCs w:val="24"/>
          <w:lang w:val="es-ES"/>
        </w:rPr>
        <w:t>o</w:t>
      </w:r>
      <w:r w:rsidR="00A277F5" w:rsidRPr="00F16156">
        <w:rPr>
          <w:rFonts w:ascii="Courier New" w:hAnsi="Courier New" w:cs="Courier New"/>
          <w:sz w:val="24"/>
          <w:szCs w:val="24"/>
          <w:lang w:val="es-ES"/>
        </w:rPr>
        <w:t xml:space="preserve"> </w:t>
      </w:r>
      <w:r w:rsidR="00E27500" w:rsidRPr="00F16156">
        <w:rPr>
          <w:rFonts w:ascii="Courier New" w:hAnsi="Courier New" w:cs="Courier New"/>
          <w:sz w:val="24"/>
          <w:szCs w:val="24"/>
          <w:lang w:val="es-ES"/>
        </w:rPr>
        <w:t>d</w:t>
      </w:r>
      <w:r w:rsidR="007B15F7" w:rsidRPr="00F16156">
        <w:rPr>
          <w:rFonts w:ascii="Courier New" w:hAnsi="Courier New" w:cs="Courier New"/>
          <w:sz w:val="24"/>
          <w:szCs w:val="24"/>
          <w:lang w:val="es-ES"/>
        </w:rPr>
        <w:t>e</w:t>
      </w:r>
      <w:r w:rsidR="00A277F5" w:rsidRPr="00F16156">
        <w:rPr>
          <w:rFonts w:ascii="Courier New" w:hAnsi="Courier New" w:cs="Courier New"/>
          <w:sz w:val="24"/>
          <w:szCs w:val="24"/>
          <w:lang w:val="es-ES"/>
        </w:rPr>
        <w:t xml:space="preserve"> </w:t>
      </w:r>
      <w:r w:rsidR="00E27500" w:rsidRPr="00F16156">
        <w:rPr>
          <w:rFonts w:ascii="Courier New" w:hAnsi="Courier New" w:cs="Courier New"/>
          <w:sz w:val="24"/>
          <w:szCs w:val="24"/>
          <w:lang w:val="es-ES"/>
        </w:rPr>
        <w:t>participación</w:t>
      </w:r>
      <w:r w:rsidR="00A277F5" w:rsidRPr="00F16156">
        <w:rPr>
          <w:rFonts w:ascii="Courier New" w:hAnsi="Courier New" w:cs="Courier New"/>
          <w:sz w:val="24"/>
          <w:szCs w:val="24"/>
          <w:lang w:val="es-ES"/>
        </w:rPr>
        <w:t xml:space="preserve"> </w:t>
      </w:r>
      <w:r w:rsidR="00E27500" w:rsidRPr="00F16156">
        <w:rPr>
          <w:rFonts w:ascii="Courier New" w:hAnsi="Courier New" w:cs="Courier New"/>
          <w:sz w:val="24"/>
          <w:szCs w:val="24"/>
          <w:lang w:val="es-ES"/>
        </w:rPr>
        <w:t xml:space="preserve">de la </w:t>
      </w:r>
      <w:r w:rsidR="007B15F7" w:rsidRPr="00F16156">
        <w:rPr>
          <w:rFonts w:ascii="Courier New" w:hAnsi="Courier New" w:cs="Courier New"/>
          <w:sz w:val="24"/>
          <w:szCs w:val="24"/>
          <w:lang w:val="es-ES"/>
        </w:rPr>
        <w:t>vía marítima</w:t>
      </w:r>
      <w:r w:rsidR="00E27500" w:rsidRPr="00F16156">
        <w:rPr>
          <w:rFonts w:ascii="Courier New" w:hAnsi="Courier New" w:cs="Courier New"/>
          <w:sz w:val="24"/>
          <w:szCs w:val="24"/>
          <w:lang w:val="es-ES"/>
        </w:rPr>
        <w:t xml:space="preserve"> en el transporte de carga a nivel nacional. </w:t>
      </w:r>
      <w:r w:rsidR="002B22E4" w:rsidRPr="00F16156">
        <w:rPr>
          <w:rFonts w:ascii="Courier New" w:hAnsi="Courier New" w:cs="Courier New"/>
          <w:sz w:val="24"/>
          <w:szCs w:val="24"/>
          <w:lang w:val="es-ES"/>
        </w:rPr>
        <w:t>De este modo</w:t>
      </w:r>
      <w:r w:rsidR="00A1093E">
        <w:rPr>
          <w:rFonts w:ascii="Courier New" w:hAnsi="Courier New" w:cs="Courier New"/>
          <w:sz w:val="24"/>
          <w:szCs w:val="24"/>
          <w:lang w:val="es-ES"/>
        </w:rPr>
        <w:t>,</w:t>
      </w:r>
      <w:r w:rsidR="00E27500" w:rsidRPr="00F16156">
        <w:rPr>
          <w:rFonts w:ascii="Courier New" w:hAnsi="Courier New" w:cs="Courier New"/>
          <w:sz w:val="24"/>
          <w:szCs w:val="24"/>
          <w:lang w:val="es-ES"/>
        </w:rPr>
        <w:t xml:space="preserve"> se genera un potencial</w:t>
      </w:r>
      <w:r w:rsidR="004B04FF" w:rsidRPr="00F16156">
        <w:rPr>
          <w:rFonts w:ascii="Courier New" w:hAnsi="Courier New" w:cs="Courier New"/>
          <w:sz w:val="24"/>
          <w:szCs w:val="24"/>
          <w:lang w:val="es-ES"/>
        </w:rPr>
        <w:t xml:space="preserve"> ahorro por</w:t>
      </w:r>
      <w:r w:rsidR="00E27500" w:rsidRPr="00F16156">
        <w:rPr>
          <w:rFonts w:ascii="Courier New" w:hAnsi="Courier New" w:cs="Courier New"/>
          <w:sz w:val="24"/>
          <w:szCs w:val="24"/>
          <w:lang w:val="es-ES"/>
        </w:rPr>
        <w:t xml:space="preserve"> </w:t>
      </w:r>
      <w:r w:rsidR="002B22E4" w:rsidRPr="00F16156">
        <w:rPr>
          <w:rFonts w:ascii="Courier New" w:hAnsi="Courier New" w:cs="Courier New"/>
          <w:sz w:val="24"/>
          <w:szCs w:val="24"/>
          <w:lang w:val="es-ES"/>
        </w:rPr>
        <w:t xml:space="preserve">la </w:t>
      </w:r>
      <w:r w:rsidR="00E27500" w:rsidRPr="00F16156">
        <w:rPr>
          <w:rFonts w:ascii="Courier New" w:hAnsi="Courier New" w:cs="Courier New"/>
          <w:sz w:val="24"/>
          <w:szCs w:val="24"/>
          <w:lang w:val="es-ES"/>
        </w:rPr>
        <w:t xml:space="preserve">reducción </w:t>
      </w:r>
      <w:r w:rsidR="002B22E4" w:rsidRPr="00F16156">
        <w:rPr>
          <w:rFonts w:ascii="Courier New" w:hAnsi="Courier New" w:cs="Courier New"/>
          <w:sz w:val="24"/>
          <w:szCs w:val="24"/>
          <w:lang w:val="es-ES"/>
        </w:rPr>
        <w:t xml:space="preserve">de </w:t>
      </w:r>
      <w:r w:rsidR="00E27500" w:rsidRPr="00F16156">
        <w:rPr>
          <w:rFonts w:ascii="Courier New" w:hAnsi="Courier New" w:cs="Courier New"/>
          <w:sz w:val="24"/>
          <w:szCs w:val="24"/>
          <w:lang w:val="es-ES"/>
        </w:rPr>
        <w:t>costos de provisión y mantención de infraestructura vial</w:t>
      </w:r>
      <w:r w:rsidR="00A277F5" w:rsidRPr="00F16156">
        <w:rPr>
          <w:rFonts w:ascii="Courier New" w:hAnsi="Courier New" w:cs="Courier New"/>
          <w:sz w:val="24"/>
          <w:szCs w:val="24"/>
          <w:lang w:val="es-ES"/>
        </w:rPr>
        <w:t>,</w:t>
      </w:r>
      <w:r w:rsidR="00E27500" w:rsidRPr="00F16156">
        <w:rPr>
          <w:rFonts w:ascii="Courier New" w:hAnsi="Courier New" w:cs="Courier New"/>
          <w:sz w:val="24"/>
          <w:szCs w:val="24"/>
          <w:lang w:val="es-ES"/>
        </w:rPr>
        <w:t xml:space="preserve"> </w:t>
      </w:r>
      <w:r w:rsidR="00315B8E" w:rsidRPr="00F16156">
        <w:rPr>
          <w:rFonts w:ascii="Courier New" w:hAnsi="Courier New" w:cs="Courier New"/>
          <w:sz w:val="24"/>
          <w:szCs w:val="24"/>
          <w:lang w:val="es-ES"/>
        </w:rPr>
        <w:t xml:space="preserve">además de beneficios por menores externalidades negativas como </w:t>
      </w:r>
      <w:r w:rsidR="007B15F7" w:rsidRPr="00F16156">
        <w:rPr>
          <w:rFonts w:ascii="Courier New" w:hAnsi="Courier New" w:cs="Courier New"/>
          <w:sz w:val="24"/>
          <w:szCs w:val="24"/>
          <w:lang w:val="es-ES"/>
        </w:rPr>
        <w:t>congestión</w:t>
      </w:r>
      <w:r w:rsidR="00315B8E" w:rsidRPr="00F16156">
        <w:rPr>
          <w:rFonts w:ascii="Courier New" w:hAnsi="Courier New" w:cs="Courier New"/>
          <w:sz w:val="24"/>
          <w:szCs w:val="24"/>
          <w:lang w:val="es-ES"/>
        </w:rPr>
        <w:t xml:space="preserve">, </w:t>
      </w:r>
      <w:r w:rsidR="007B15F7" w:rsidRPr="00F16156">
        <w:rPr>
          <w:rFonts w:ascii="Courier New" w:hAnsi="Courier New" w:cs="Courier New"/>
          <w:sz w:val="24"/>
          <w:szCs w:val="24"/>
          <w:lang w:val="es-ES"/>
        </w:rPr>
        <w:t>contaminación</w:t>
      </w:r>
      <w:r w:rsidR="00315B8E" w:rsidRPr="00F16156">
        <w:rPr>
          <w:rFonts w:ascii="Courier New" w:hAnsi="Courier New" w:cs="Courier New"/>
          <w:sz w:val="24"/>
          <w:szCs w:val="24"/>
          <w:lang w:val="es-ES"/>
        </w:rPr>
        <w:t xml:space="preserve"> y accidentes</w:t>
      </w:r>
      <w:r w:rsidR="007B15F7" w:rsidRPr="00F16156">
        <w:rPr>
          <w:rFonts w:ascii="Courier New" w:hAnsi="Courier New" w:cs="Courier New"/>
          <w:sz w:val="24"/>
          <w:szCs w:val="24"/>
          <w:lang w:val="es-ES"/>
        </w:rPr>
        <w:t>.</w:t>
      </w:r>
    </w:p>
    <w:p w:rsidR="00F34763" w:rsidRDefault="00F5005D" w:rsidP="003512BF">
      <w:pPr>
        <w:pStyle w:val="Ttulo1"/>
      </w:pPr>
      <w:r w:rsidRPr="00F16156">
        <w:t>CONTENIDO</w:t>
      </w:r>
      <w:r w:rsidR="00635271" w:rsidRPr="00F16156">
        <w:t xml:space="preserve"> DEL PROYECTO</w:t>
      </w:r>
    </w:p>
    <w:p w:rsidR="00DD5FE2" w:rsidRDefault="00DD5FE2" w:rsidP="00DD5FE2">
      <w:pPr>
        <w:tabs>
          <w:tab w:val="left" w:pos="2835"/>
          <w:tab w:val="left" w:pos="3544"/>
        </w:tabs>
        <w:spacing w:after="120"/>
        <w:ind w:left="2835"/>
        <w:jc w:val="both"/>
        <w:rPr>
          <w:rFonts w:ascii="Courier New" w:hAnsi="Courier New" w:cs="Courier New"/>
          <w:sz w:val="24"/>
          <w:szCs w:val="24"/>
        </w:rPr>
      </w:pPr>
      <w:bookmarkStart w:id="19" w:name="OLE_LINK28"/>
      <w:bookmarkStart w:id="20" w:name="OLE_LINK29"/>
      <w:r>
        <w:rPr>
          <w:rFonts w:ascii="Courier New" w:hAnsi="Courier New" w:cs="Courier New"/>
          <w:sz w:val="24"/>
          <w:szCs w:val="24"/>
        </w:rPr>
        <w:tab/>
      </w:r>
      <w:r w:rsidRPr="00DD5FE2">
        <w:rPr>
          <w:rFonts w:ascii="Courier New" w:hAnsi="Courier New" w:cs="Courier New"/>
          <w:sz w:val="24"/>
          <w:szCs w:val="24"/>
        </w:rPr>
        <w:t>El proyecto introduce modificaciones al</w:t>
      </w:r>
      <w:r>
        <w:rPr>
          <w:rFonts w:ascii="Courier New" w:hAnsi="Courier New" w:cs="Courier New"/>
          <w:sz w:val="24"/>
          <w:szCs w:val="24"/>
        </w:rPr>
        <w:t xml:space="preserve"> decreto ley N° 3.059, de 1979, Ley de Fomento a la Marina Mercante, y a</w:t>
      </w:r>
      <w:r w:rsidRPr="00DD5FE2">
        <w:rPr>
          <w:rFonts w:ascii="Courier New" w:hAnsi="Courier New" w:cs="Courier New"/>
          <w:sz w:val="24"/>
          <w:szCs w:val="24"/>
        </w:rPr>
        <w:t>l decreto ley N° 2.222 de 1978, Ley de Navegación</w:t>
      </w:r>
      <w:r>
        <w:rPr>
          <w:rFonts w:ascii="Courier New" w:hAnsi="Courier New" w:cs="Courier New"/>
          <w:sz w:val="24"/>
          <w:szCs w:val="24"/>
        </w:rPr>
        <w:t>.</w:t>
      </w:r>
    </w:p>
    <w:p w:rsidR="00DD5FE2" w:rsidRPr="00DD5FE2" w:rsidRDefault="00DD5FE2" w:rsidP="00DD5FE2"/>
    <w:p w:rsidR="00F34763" w:rsidRPr="00F16156" w:rsidRDefault="009C1B67" w:rsidP="00024CA1">
      <w:pPr>
        <w:pStyle w:val="Ttulo2"/>
        <w:numPr>
          <w:ilvl w:val="0"/>
          <w:numId w:val="10"/>
        </w:numPr>
        <w:ind w:left="3544" w:hanging="709"/>
      </w:pPr>
      <w:r w:rsidRPr="003512BF">
        <w:t>Modifica</w:t>
      </w:r>
      <w:r w:rsidRPr="00F16156">
        <w:t xml:space="preserve"> el </w:t>
      </w:r>
      <w:r w:rsidR="00515256">
        <w:t>d</w:t>
      </w:r>
      <w:r w:rsidRPr="00F16156">
        <w:t xml:space="preserve">ecreto </w:t>
      </w:r>
      <w:r w:rsidR="00515256">
        <w:t>l</w:t>
      </w:r>
      <w:r w:rsidRPr="00F16156">
        <w:t>ey N°</w:t>
      </w:r>
      <w:r w:rsidR="00BF2F4F">
        <w:t xml:space="preserve"> </w:t>
      </w:r>
      <w:r w:rsidRPr="00F16156">
        <w:t>3.059</w:t>
      </w:r>
      <w:r w:rsidR="00515256">
        <w:t>,</w:t>
      </w:r>
      <w:r w:rsidRPr="00F16156">
        <w:t xml:space="preserve"> de 1979, Ley de Fomento a la Marina Mercante </w:t>
      </w:r>
      <w:bookmarkEnd w:id="19"/>
      <w:bookmarkEnd w:id="20"/>
    </w:p>
    <w:p w:rsidR="00F16156" w:rsidRPr="00F16156" w:rsidRDefault="00F16156" w:rsidP="003512BF">
      <w:pPr>
        <w:pStyle w:val="Prrafodelista"/>
        <w:tabs>
          <w:tab w:val="left" w:pos="2835"/>
          <w:tab w:val="left" w:pos="3544"/>
        </w:tabs>
        <w:spacing w:after="0"/>
        <w:ind w:left="3540"/>
        <w:jc w:val="both"/>
        <w:rPr>
          <w:rFonts w:ascii="Courier New" w:hAnsi="Courier New" w:cs="Courier New"/>
          <w:b/>
          <w:sz w:val="24"/>
          <w:szCs w:val="24"/>
        </w:rPr>
      </w:pPr>
    </w:p>
    <w:p w:rsidR="0068140C" w:rsidRDefault="00635271" w:rsidP="003512BF">
      <w:pPr>
        <w:tabs>
          <w:tab w:val="left" w:pos="2835"/>
          <w:tab w:val="left" w:pos="3544"/>
        </w:tabs>
        <w:spacing w:after="0"/>
        <w:ind w:left="2835"/>
        <w:jc w:val="both"/>
        <w:rPr>
          <w:rFonts w:ascii="Courier New" w:hAnsi="Courier New" w:cs="Courier New"/>
          <w:sz w:val="24"/>
          <w:szCs w:val="24"/>
        </w:rPr>
      </w:pPr>
      <w:r w:rsidRPr="00F16156">
        <w:rPr>
          <w:rFonts w:ascii="Courier New" w:hAnsi="Courier New" w:cs="Courier New"/>
          <w:sz w:val="24"/>
          <w:szCs w:val="24"/>
          <w:lang w:val="es-ES"/>
        </w:rPr>
        <w:tab/>
      </w:r>
      <w:r w:rsidR="0068140C" w:rsidRPr="00F16156">
        <w:rPr>
          <w:rFonts w:ascii="Courier New" w:hAnsi="Courier New" w:cs="Courier New"/>
          <w:sz w:val="24"/>
          <w:szCs w:val="24"/>
          <w:lang w:val="es-ES"/>
        </w:rPr>
        <w:t>Si bien la Ley de Fomento a la Marina Mercante busc</w:t>
      </w:r>
      <w:r w:rsidR="003D3266" w:rsidRPr="00F16156">
        <w:rPr>
          <w:rFonts w:ascii="Courier New" w:hAnsi="Courier New" w:cs="Courier New"/>
          <w:sz w:val="24"/>
          <w:szCs w:val="24"/>
          <w:lang w:val="es-ES"/>
        </w:rPr>
        <w:t>a</w:t>
      </w:r>
      <w:r w:rsidR="0068140C" w:rsidRPr="00F16156">
        <w:rPr>
          <w:rFonts w:ascii="Courier New" w:hAnsi="Courier New" w:cs="Courier New"/>
          <w:sz w:val="24"/>
          <w:szCs w:val="24"/>
          <w:lang w:val="es-ES"/>
        </w:rPr>
        <w:t xml:space="preserve"> favorecer su desarrollo, esta labor debe ser llevada a cabo en cumplimiento </w:t>
      </w:r>
      <w:r w:rsidR="00E444CD" w:rsidRPr="00F16156">
        <w:rPr>
          <w:rFonts w:ascii="Courier New" w:hAnsi="Courier New" w:cs="Courier New"/>
          <w:sz w:val="24"/>
          <w:szCs w:val="24"/>
          <w:lang w:val="es-ES"/>
        </w:rPr>
        <w:t>con</w:t>
      </w:r>
      <w:r w:rsidR="0068140C" w:rsidRPr="00F16156">
        <w:rPr>
          <w:rFonts w:ascii="Courier New" w:hAnsi="Courier New" w:cs="Courier New"/>
          <w:sz w:val="24"/>
          <w:szCs w:val="24"/>
          <w:lang w:val="es-ES"/>
        </w:rPr>
        <w:t xml:space="preserve"> lo establecido en su artículo primero,</w:t>
      </w:r>
      <w:r w:rsidR="00E444CD" w:rsidRPr="00F16156">
        <w:rPr>
          <w:rFonts w:ascii="Courier New" w:hAnsi="Courier New" w:cs="Courier New"/>
          <w:sz w:val="24"/>
          <w:szCs w:val="24"/>
          <w:lang w:val="es-ES"/>
        </w:rPr>
        <w:t xml:space="preserve"> es decir,</w:t>
      </w:r>
      <w:r w:rsidR="0068140C" w:rsidRPr="00F16156">
        <w:rPr>
          <w:rFonts w:ascii="Courier New" w:hAnsi="Courier New" w:cs="Courier New"/>
          <w:sz w:val="24"/>
          <w:szCs w:val="24"/>
          <w:lang w:val="es-ES"/>
        </w:rPr>
        <w:t xml:space="preserve"> </w:t>
      </w:r>
      <w:r w:rsidR="0068140C" w:rsidRPr="00F16156">
        <w:rPr>
          <w:rFonts w:ascii="Courier New" w:hAnsi="Courier New" w:cs="Courier New"/>
          <w:i/>
          <w:iCs/>
          <w:sz w:val="24"/>
          <w:szCs w:val="24"/>
          <w:lang w:val="es-ES"/>
        </w:rPr>
        <w:t>“en armonía con el interés general”</w:t>
      </w:r>
      <w:r w:rsidR="0068140C" w:rsidRPr="00F16156">
        <w:rPr>
          <w:rFonts w:ascii="Courier New" w:hAnsi="Courier New" w:cs="Courier New"/>
          <w:sz w:val="24"/>
          <w:szCs w:val="24"/>
          <w:lang w:val="es-ES"/>
        </w:rPr>
        <w:t>. No obstante, la regulación actual del transporte marítimo entre puntos del territorio nacional, que contempla la reserva para naves de bandera chilena,</w:t>
      </w:r>
      <w:r w:rsidR="0068140C" w:rsidRPr="00F16156">
        <w:rPr>
          <w:rFonts w:ascii="Courier New" w:hAnsi="Courier New" w:cs="Courier New"/>
          <w:sz w:val="24"/>
          <w:szCs w:val="24"/>
        </w:rPr>
        <w:t xml:space="preserve"> constituye una barrera a la entrada de más oferentes del servicio y, de esta forma, </w:t>
      </w:r>
      <w:r w:rsidR="00D21521" w:rsidRPr="00F16156">
        <w:rPr>
          <w:rFonts w:ascii="Courier New" w:hAnsi="Courier New" w:cs="Courier New"/>
          <w:sz w:val="24"/>
          <w:szCs w:val="24"/>
        </w:rPr>
        <w:t>impide generar</w:t>
      </w:r>
      <w:r w:rsidR="0068140C" w:rsidRPr="00F16156">
        <w:rPr>
          <w:rFonts w:ascii="Courier New" w:hAnsi="Courier New" w:cs="Courier New"/>
          <w:sz w:val="24"/>
          <w:szCs w:val="24"/>
        </w:rPr>
        <w:t xml:space="preserve"> ganancias de eficiencia por optimización logística de las rutas y </w:t>
      </w:r>
      <w:r w:rsidR="008C64A9" w:rsidRPr="00F16156">
        <w:rPr>
          <w:rFonts w:ascii="Courier New" w:hAnsi="Courier New" w:cs="Courier New"/>
          <w:sz w:val="24"/>
          <w:szCs w:val="24"/>
        </w:rPr>
        <w:t xml:space="preserve">utilización de </w:t>
      </w:r>
      <w:r w:rsidR="0068140C" w:rsidRPr="00F16156">
        <w:rPr>
          <w:rFonts w:ascii="Courier New" w:hAnsi="Courier New" w:cs="Courier New"/>
          <w:sz w:val="24"/>
          <w:szCs w:val="24"/>
        </w:rPr>
        <w:t xml:space="preserve">capacidad </w:t>
      </w:r>
      <w:r w:rsidR="0068140C" w:rsidRPr="00F16156">
        <w:rPr>
          <w:rFonts w:ascii="Courier New" w:hAnsi="Courier New" w:cs="Courier New"/>
          <w:sz w:val="24"/>
          <w:szCs w:val="24"/>
        </w:rPr>
        <w:lastRenderedPageBreak/>
        <w:t>ociosa de las naves</w:t>
      </w:r>
      <w:r w:rsidR="006A131F" w:rsidRPr="00F16156">
        <w:rPr>
          <w:rFonts w:ascii="Courier New" w:hAnsi="Courier New" w:cs="Courier New"/>
          <w:sz w:val="24"/>
          <w:szCs w:val="24"/>
        </w:rPr>
        <w:t xml:space="preserve"> a costo marginal muy bajo</w:t>
      </w:r>
      <w:r w:rsidR="0068140C" w:rsidRPr="00F16156">
        <w:rPr>
          <w:rFonts w:ascii="Courier New" w:hAnsi="Courier New" w:cs="Courier New"/>
          <w:sz w:val="24"/>
          <w:szCs w:val="24"/>
        </w:rPr>
        <w:t>. Como resultado, se observan tarifas de flete poco competitivas, restándole así dinamismo al mercado y desincentivando el uso del mar como vía de transporte masiva.</w:t>
      </w:r>
    </w:p>
    <w:p w:rsidR="00696117" w:rsidRPr="00F16156" w:rsidRDefault="00696117" w:rsidP="003512BF">
      <w:pPr>
        <w:tabs>
          <w:tab w:val="left" w:pos="2835"/>
          <w:tab w:val="left" w:pos="3544"/>
        </w:tabs>
        <w:spacing w:after="0"/>
        <w:ind w:left="2835"/>
        <w:jc w:val="both"/>
        <w:rPr>
          <w:rFonts w:ascii="Courier New" w:hAnsi="Courier New" w:cs="Courier New"/>
          <w:sz w:val="24"/>
          <w:szCs w:val="24"/>
          <w:lang w:val="es-ES"/>
        </w:rPr>
      </w:pPr>
    </w:p>
    <w:p w:rsidR="009B1982" w:rsidRDefault="00635271" w:rsidP="003512BF">
      <w:pPr>
        <w:tabs>
          <w:tab w:val="left" w:pos="2835"/>
          <w:tab w:val="left" w:pos="3544"/>
        </w:tabs>
        <w:spacing w:after="0"/>
        <w:ind w:left="2835"/>
        <w:jc w:val="both"/>
        <w:rPr>
          <w:rFonts w:ascii="Courier New" w:hAnsi="Courier New" w:cs="Courier New"/>
          <w:sz w:val="24"/>
          <w:szCs w:val="24"/>
          <w:lang w:val="es-ES_tradnl"/>
        </w:rPr>
      </w:pPr>
      <w:r w:rsidRPr="00F16156">
        <w:rPr>
          <w:rFonts w:ascii="Courier New" w:hAnsi="Courier New" w:cs="Courier New"/>
          <w:sz w:val="24"/>
          <w:szCs w:val="24"/>
        </w:rPr>
        <w:tab/>
      </w:r>
      <w:r w:rsidR="0068140C" w:rsidRPr="00F16156">
        <w:rPr>
          <w:rFonts w:ascii="Courier New" w:hAnsi="Courier New" w:cs="Courier New"/>
          <w:sz w:val="24"/>
          <w:szCs w:val="24"/>
        </w:rPr>
        <w:t xml:space="preserve">Por los motivos expuestos es que el presente proyecto de ley plantea </w:t>
      </w:r>
      <w:bookmarkStart w:id="21" w:name="OLE_LINK34"/>
      <w:bookmarkStart w:id="22" w:name="OLE_LINK35"/>
      <w:r w:rsidR="0068140C" w:rsidRPr="00F16156">
        <w:rPr>
          <w:rFonts w:ascii="Courier New" w:hAnsi="Courier New" w:cs="Courier New"/>
          <w:sz w:val="24"/>
          <w:szCs w:val="24"/>
        </w:rPr>
        <w:t>la apertura del cabotaje para naves extranjeras</w:t>
      </w:r>
      <w:r w:rsidR="00EA423C" w:rsidRPr="00F16156">
        <w:rPr>
          <w:rFonts w:ascii="Courier New" w:hAnsi="Courier New" w:cs="Courier New"/>
          <w:sz w:val="24"/>
          <w:szCs w:val="24"/>
        </w:rPr>
        <w:t>,</w:t>
      </w:r>
      <w:r w:rsidR="0068140C" w:rsidRPr="00F16156">
        <w:rPr>
          <w:rFonts w:ascii="Courier New" w:hAnsi="Courier New" w:cs="Courier New"/>
          <w:sz w:val="24"/>
          <w:szCs w:val="24"/>
        </w:rPr>
        <w:t xml:space="preserve"> con el fin de permitir</w:t>
      </w:r>
      <w:r w:rsidR="00EA423C" w:rsidRPr="00F16156">
        <w:rPr>
          <w:rFonts w:ascii="Courier New" w:hAnsi="Courier New" w:cs="Courier New"/>
          <w:sz w:val="24"/>
          <w:szCs w:val="24"/>
        </w:rPr>
        <w:t>les</w:t>
      </w:r>
      <w:r w:rsidR="0068140C" w:rsidRPr="00F16156">
        <w:rPr>
          <w:rFonts w:ascii="Courier New" w:hAnsi="Courier New" w:cs="Courier New"/>
          <w:sz w:val="24"/>
          <w:szCs w:val="24"/>
        </w:rPr>
        <w:t xml:space="preserve"> optimizar el uso de la capacidad de sus naves, aumentar la oferta disponible a precios competitivo</w:t>
      </w:r>
      <w:bookmarkEnd w:id="21"/>
      <w:bookmarkEnd w:id="22"/>
      <w:r w:rsidR="00EA423C" w:rsidRPr="00F16156">
        <w:rPr>
          <w:rFonts w:ascii="Courier New" w:hAnsi="Courier New" w:cs="Courier New"/>
          <w:sz w:val="24"/>
          <w:szCs w:val="24"/>
        </w:rPr>
        <w:t>s y aprovechar</w:t>
      </w:r>
      <w:r w:rsidR="0068140C" w:rsidRPr="00F16156">
        <w:rPr>
          <w:rFonts w:ascii="Courier New" w:hAnsi="Courier New" w:cs="Courier New"/>
          <w:sz w:val="24"/>
          <w:szCs w:val="24"/>
        </w:rPr>
        <w:t xml:space="preserve"> la ruta natural que significa la extensa costa chilena.</w:t>
      </w:r>
      <w:r w:rsidR="00B7262B" w:rsidRPr="00F16156">
        <w:rPr>
          <w:rFonts w:ascii="Courier New" w:hAnsi="Courier New" w:cs="Courier New"/>
          <w:sz w:val="24"/>
          <w:szCs w:val="24"/>
        </w:rPr>
        <w:t xml:space="preserve"> </w:t>
      </w:r>
      <w:r w:rsidR="00877D69" w:rsidRPr="00F16156">
        <w:rPr>
          <w:rFonts w:ascii="Courier New" w:hAnsi="Courier New" w:cs="Courier New"/>
          <w:sz w:val="24"/>
          <w:szCs w:val="24"/>
        </w:rPr>
        <w:t xml:space="preserve">Por tanto, </w:t>
      </w:r>
      <w:r w:rsidR="0068140C" w:rsidRPr="00F16156">
        <w:rPr>
          <w:rFonts w:ascii="Courier New" w:hAnsi="Courier New" w:cs="Courier New"/>
          <w:sz w:val="24"/>
          <w:szCs w:val="24"/>
        </w:rPr>
        <w:t xml:space="preserve">el proyecto de ley </w:t>
      </w:r>
      <w:r w:rsidR="008A19E2" w:rsidRPr="00F16156">
        <w:rPr>
          <w:rFonts w:ascii="Courier New" w:hAnsi="Courier New" w:cs="Courier New"/>
          <w:sz w:val="24"/>
          <w:szCs w:val="24"/>
          <w:lang w:val="es-ES_tradnl"/>
        </w:rPr>
        <w:t xml:space="preserve">modifica el artículo </w:t>
      </w:r>
      <w:r w:rsidR="00565DA2" w:rsidRPr="00F16156">
        <w:rPr>
          <w:rFonts w:ascii="Courier New" w:hAnsi="Courier New" w:cs="Courier New"/>
          <w:sz w:val="24"/>
          <w:szCs w:val="24"/>
          <w:lang w:val="es-ES_tradnl"/>
        </w:rPr>
        <w:t xml:space="preserve">3° </w:t>
      </w:r>
      <w:r w:rsidR="008A19E2" w:rsidRPr="00F16156">
        <w:rPr>
          <w:rFonts w:ascii="Courier New" w:hAnsi="Courier New" w:cs="Courier New"/>
          <w:sz w:val="24"/>
          <w:szCs w:val="24"/>
          <w:lang w:val="es-ES_tradnl"/>
        </w:rPr>
        <w:t xml:space="preserve">del </w:t>
      </w:r>
      <w:r w:rsidR="00A1093E">
        <w:rPr>
          <w:rFonts w:ascii="Courier New" w:hAnsi="Courier New" w:cs="Courier New"/>
          <w:sz w:val="24"/>
          <w:szCs w:val="24"/>
          <w:lang w:val="es-ES_tradnl"/>
        </w:rPr>
        <w:t>decreto ley</w:t>
      </w:r>
      <w:r w:rsidR="00A1093E" w:rsidRPr="00F16156">
        <w:rPr>
          <w:rFonts w:ascii="Courier New" w:hAnsi="Courier New" w:cs="Courier New"/>
          <w:sz w:val="24"/>
          <w:szCs w:val="24"/>
          <w:lang w:val="es-ES_tradnl"/>
        </w:rPr>
        <w:t xml:space="preserve"> </w:t>
      </w:r>
      <w:r w:rsidR="00E444CD" w:rsidRPr="00F16156">
        <w:rPr>
          <w:rFonts w:ascii="Courier New" w:hAnsi="Courier New" w:cs="Courier New"/>
          <w:sz w:val="24"/>
          <w:szCs w:val="24"/>
          <w:lang w:val="es-ES_tradnl"/>
        </w:rPr>
        <w:t>N°</w:t>
      </w:r>
      <w:r w:rsidR="0042557B">
        <w:rPr>
          <w:rFonts w:ascii="Courier New" w:hAnsi="Courier New" w:cs="Courier New"/>
          <w:sz w:val="24"/>
          <w:szCs w:val="24"/>
          <w:lang w:val="es-ES_tradnl"/>
        </w:rPr>
        <w:t xml:space="preserve"> </w:t>
      </w:r>
      <w:r w:rsidR="008A19E2" w:rsidRPr="00F16156">
        <w:rPr>
          <w:rFonts w:ascii="Courier New" w:hAnsi="Courier New" w:cs="Courier New"/>
          <w:sz w:val="24"/>
          <w:szCs w:val="24"/>
          <w:lang w:val="es-ES_tradnl"/>
        </w:rPr>
        <w:t>3</w:t>
      </w:r>
      <w:r w:rsidR="008329A1" w:rsidRPr="00F16156">
        <w:rPr>
          <w:rFonts w:ascii="Courier New" w:hAnsi="Courier New" w:cs="Courier New"/>
          <w:sz w:val="24"/>
          <w:szCs w:val="24"/>
          <w:lang w:val="es-ES_tradnl"/>
        </w:rPr>
        <w:t>.</w:t>
      </w:r>
      <w:r w:rsidR="008A19E2" w:rsidRPr="00F16156">
        <w:rPr>
          <w:rFonts w:ascii="Courier New" w:hAnsi="Courier New" w:cs="Courier New"/>
          <w:sz w:val="24"/>
          <w:szCs w:val="24"/>
          <w:lang w:val="es-ES_tradnl"/>
        </w:rPr>
        <w:t xml:space="preserve">059, </w:t>
      </w:r>
      <w:r w:rsidR="00D37060" w:rsidRPr="00F16156">
        <w:rPr>
          <w:rFonts w:ascii="Courier New" w:hAnsi="Courier New" w:cs="Courier New"/>
          <w:sz w:val="24"/>
          <w:szCs w:val="24"/>
          <w:lang w:val="es-ES_tradnl"/>
        </w:rPr>
        <w:t>señala</w:t>
      </w:r>
      <w:r w:rsidR="008A19E2" w:rsidRPr="00F16156">
        <w:rPr>
          <w:rFonts w:ascii="Courier New" w:hAnsi="Courier New" w:cs="Courier New"/>
          <w:sz w:val="24"/>
          <w:szCs w:val="24"/>
          <w:lang w:val="es-ES_tradnl"/>
        </w:rPr>
        <w:t>ndo</w:t>
      </w:r>
      <w:r w:rsidR="00D37060" w:rsidRPr="00F16156">
        <w:rPr>
          <w:rFonts w:ascii="Courier New" w:hAnsi="Courier New" w:cs="Courier New"/>
          <w:sz w:val="24"/>
          <w:szCs w:val="24"/>
          <w:lang w:val="es-ES_tradnl"/>
        </w:rPr>
        <w:t xml:space="preserve"> que las naves mercantes extranjeras podrán </w:t>
      </w:r>
      <w:r w:rsidR="004F04A2" w:rsidRPr="00F16156">
        <w:rPr>
          <w:rFonts w:ascii="Courier New" w:hAnsi="Courier New" w:cs="Courier New"/>
          <w:sz w:val="24"/>
          <w:szCs w:val="24"/>
          <w:lang w:val="es-ES_tradnl"/>
        </w:rPr>
        <w:t xml:space="preserve">ofrecer libremente servicios de </w:t>
      </w:r>
      <w:r w:rsidR="00D37060" w:rsidRPr="00F16156">
        <w:rPr>
          <w:rFonts w:ascii="Courier New" w:hAnsi="Courier New" w:cs="Courier New"/>
          <w:sz w:val="24"/>
          <w:szCs w:val="24"/>
          <w:lang w:val="es-ES_tradnl"/>
        </w:rPr>
        <w:t xml:space="preserve">cabotaje cuando </w:t>
      </w:r>
      <w:r w:rsidR="00932D5E" w:rsidRPr="00F16156">
        <w:rPr>
          <w:rFonts w:ascii="Courier New" w:hAnsi="Courier New" w:cs="Courier New"/>
          <w:sz w:val="24"/>
          <w:szCs w:val="24"/>
          <w:lang w:val="es-ES_tradnl"/>
        </w:rPr>
        <w:t xml:space="preserve">muevan carga entre </w:t>
      </w:r>
      <w:r w:rsidR="00230224" w:rsidRPr="00F16156">
        <w:rPr>
          <w:rFonts w:ascii="Courier New" w:hAnsi="Courier New" w:cs="Courier New"/>
          <w:sz w:val="24"/>
          <w:szCs w:val="24"/>
          <w:lang w:val="es-ES_tradnl"/>
        </w:rPr>
        <w:t xml:space="preserve">dos </w:t>
      </w:r>
      <w:r w:rsidR="00932D5E" w:rsidRPr="00F16156">
        <w:rPr>
          <w:rFonts w:ascii="Courier New" w:hAnsi="Courier New" w:cs="Courier New"/>
          <w:sz w:val="24"/>
          <w:szCs w:val="24"/>
          <w:lang w:val="es-ES_tradnl"/>
        </w:rPr>
        <w:t xml:space="preserve">puertos </w:t>
      </w:r>
      <w:r w:rsidR="00230224" w:rsidRPr="00F16156">
        <w:rPr>
          <w:rFonts w:ascii="Courier New" w:hAnsi="Courier New" w:cs="Courier New"/>
          <w:sz w:val="24"/>
          <w:szCs w:val="24"/>
          <w:lang w:val="es-ES_tradnl"/>
        </w:rPr>
        <w:t>del país</w:t>
      </w:r>
      <w:r w:rsidR="006708A3" w:rsidRPr="00F16156">
        <w:rPr>
          <w:rFonts w:ascii="Courier New" w:hAnsi="Courier New" w:cs="Courier New"/>
          <w:sz w:val="24"/>
          <w:szCs w:val="24"/>
          <w:lang w:val="es-ES_tradnl"/>
        </w:rPr>
        <w:t>.</w:t>
      </w:r>
    </w:p>
    <w:p w:rsidR="00696117" w:rsidRPr="00F16156" w:rsidRDefault="00696117" w:rsidP="003512BF">
      <w:pPr>
        <w:tabs>
          <w:tab w:val="left" w:pos="2835"/>
          <w:tab w:val="left" w:pos="3544"/>
        </w:tabs>
        <w:spacing w:after="0"/>
        <w:ind w:left="2835"/>
        <w:jc w:val="both"/>
        <w:rPr>
          <w:rFonts w:ascii="Courier New" w:hAnsi="Courier New" w:cs="Courier New"/>
          <w:sz w:val="24"/>
          <w:szCs w:val="24"/>
          <w:lang w:val="es-ES_tradnl"/>
        </w:rPr>
      </w:pPr>
    </w:p>
    <w:p w:rsidR="00700DC8" w:rsidRDefault="00700DC8" w:rsidP="003512BF">
      <w:pPr>
        <w:tabs>
          <w:tab w:val="left" w:pos="2835"/>
          <w:tab w:val="left" w:pos="3544"/>
        </w:tabs>
        <w:spacing w:after="0"/>
        <w:ind w:left="2835"/>
        <w:jc w:val="both"/>
        <w:rPr>
          <w:rFonts w:ascii="Courier New" w:hAnsi="Courier New" w:cs="Courier New"/>
          <w:sz w:val="24"/>
          <w:szCs w:val="24"/>
          <w:lang w:val="es-ES_tradnl"/>
        </w:rPr>
      </w:pPr>
      <w:r w:rsidRPr="00F16156">
        <w:rPr>
          <w:rFonts w:ascii="Courier New" w:hAnsi="Courier New" w:cs="Courier New"/>
          <w:sz w:val="24"/>
          <w:szCs w:val="24"/>
          <w:lang w:val="es-ES_tradnl"/>
        </w:rPr>
        <w:tab/>
        <w:t xml:space="preserve">Adicionalmente, </w:t>
      </w:r>
      <w:r w:rsidR="00D24D3A" w:rsidRPr="00F16156">
        <w:rPr>
          <w:rFonts w:ascii="Courier New" w:hAnsi="Courier New" w:cs="Courier New"/>
          <w:sz w:val="24"/>
          <w:szCs w:val="24"/>
          <w:lang w:val="es-ES_tradnl"/>
        </w:rPr>
        <w:t>respecto al</w:t>
      </w:r>
      <w:r w:rsidR="009F1A91" w:rsidRPr="00F16156">
        <w:rPr>
          <w:rFonts w:ascii="Courier New" w:hAnsi="Courier New" w:cs="Courier New"/>
          <w:sz w:val="24"/>
          <w:szCs w:val="24"/>
          <w:lang w:val="es-ES_tradnl"/>
        </w:rPr>
        <w:t xml:space="preserve"> mercado de cabotaje de pasajeros, se propone eliminar el umbral de 400 pasajeros, y así permitir que cruceros extranjeros con capacidad menor </w:t>
      </w:r>
      <w:r w:rsidR="00D24D3A" w:rsidRPr="00F16156">
        <w:rPr>
          <w:rFonts w:ascii="Courier New" w:hAnsi="Courier New" w:cs="Courier New"/>
          <w:sz w:val="24"/>
          <w:szCs w:val="24"/>
          <w:lang w:val="es-ES_tradnl"/>
        </w:rPr>
        <w:t>puedan competir en este mercado.</w:t>
      </w:r>
      <w:r w:rsidR="0085391E" w:rsidRPr="00F16156">
        <w:rPr>
          <w:rFonts w:ascii="Courier New" w:hAnsi="Courier New" w:cs="Courier New"/>
          <w:sz w:val="24"/>
          <w:szCs w:val="24"/>
          <w:lang w:val="es-ES_tradnl"/>
        </w:rPr>
        <w:t xml:space="preserve"> </w:t>
      </w:r>
    </w:p>
    <w:p w:rsidR="00A1093E" w:rsidRPr="00F16156" w:rsidRDefault="00A1093E" w:rsidP="003512BF">
      <w:pPr>
        <w:tabs>
          <w:tab w:val="left" w:pos="2835"/>
          <w:tab w:val="left" w:pos="3544"/>
        </w:tabs>
        <w:spacing w:after="0"/>
        <w:ind w:left="2835"/>
        <w:jc w:val="both"/>
        <w:rPr>
          <w:rFonts w:ascii="Courier New" w:hAnsi="Courier New" w:cs="Courier New"/>
          <w:sz w:val="24"/>
          <w:szCs w:val="24"/>
          <w:lang w:val="es-ES_tradnl"/>
        </w:rPr>
      </w:pPr>
    </w:p>
    <w:p w:rsidR="005E4424" w:rsidRDefault="009B1982" w:rsidP="003512BF">
      <w:pPr>
        <w:tabs>
          <w:tab w:val="left" w:pos="2835"/>
          <w:tab w:val="left" w:pos="3544"/>
        </w:tabs>
        <w:spacing w:after="0"/>
        <w:ind w:left="2835"/>
        <w:jc w:val="both"/>
        <w:rPr>
          <w:rFonts w:ascii="Courier New" w:hAnsi="Courier New" w:cs="Courier New"/>
          <w:sz w:val="24"/>
          <w:szCs w:val="24"/>
          <w:lang w:val="es-ES_tradnl"/>
        </w:rPr>
      </w:pPr>
      <w:r w:rsidRPr="00F16156">
        <w:rPr>
          <w:rFonts w:ascii="Courier New" w:hAnsi="Courier New" w:cs="Courier New"/>
          <w:sz w:val="24"/>
          <w:szCs w:val="24"/>
          <w:lang w:val="es-ES_tradnl"/>
        </w:rPr>
        <w:tab/>
        <w:t xml:space="preserve">Cabe mencionar que </w:t>
      </w:r>
      <w:r w:rsidR="000A7E55" w:rsidRPr="00F16156">
        <w:rPr>
          <w:rFonts w:ascii="Courier New" w:hAnsi="Courier New" w:cs="Courier New"/>
          <w:sz w:val="24"/>
          <w:szCs w:val="24"/>
          <w:lang w:val="es-ES_tradnl"/>
        </w:rPr>
        <w:t xml:space="preserve">la liberación de la reserva de bandera </w:t>
      </w:r>
      <w:r w:rsidR="00F223D7" w:rsidRPr="00F16156">
        <w:rPr>
          <w:rFonts w:ascii="Courier New" w:hAnsi="Courier New" w:cs="Courier New"/>
          <w:sz w:val="24"/>
          <w:szCs w:val="24"/>
          <w:lang w:val="es-ES_tradnl"/>
        </w:rPr>
        <w:t xml:space="preserve">chilena no implica </w:t>
      </w:r>
      <w:r w:rsidR="00964D76" w:rsidRPr="00F16156">
        <w:rPr>
          <w:rFonts w:ascii="Courier New" w:hAnsi="Courier New" w:cs="Courier New"/>
          <w:sz w:val="24"/>
          <w:szCs w:val="24"/>
          <w:lang w:val="es-ES_tradnl"/>
        </w:rPr>
        <w:t xml:space="preserve">tratos diferenciados para las naves extranjeras en materia laboral </w:t>
      </w:r>
      <w:r w:rsidR="00337373" w:rsidRPr="00F16156">
        <w:rPr>
          <w:rFonts w:ascii="Courier New" w:hAnsi="Courier New" w:cs="Courier New"/>
          <w:sz w:val="24"/>
          <w:szCs w:val="24"/>
          <w:lang w:val="es-ES_tradnl"/>
        </w:rPr>
        <w:t>ni</w:t>
      </w:r>
      <w:r w:rsidR="00964D76" w:rsidRPr="00F16156">
        <w:rPr>
          <w:rFonts w:ascii="Courier New" w:hAnsi="Courier New" w:cs="Courier New"/>
          <w:sz w:val="24"/>
          <w:szCs w:val="24"/>
          <w:lang w:val="es-ES_tradnl"/>
        </w:rPr>
        <w:t xml:space="preserve"> tributaria</w:t>
      </w:r>
      <w:r w:rsidR="00962774" w:rsidRPr="00F16156">
        <w:rPr>
          <w:rFonts w:ascii="Courier New" w:hAnsi="Courier New" w:cs="Courier New"/>
          <w:sz w:val="24"/>
          <w:szCs w:val="24"/>
          <w:lang w:val="es-ES_tradnl"/>
        </w:rPr>
        <w:t xml:space="preserve">, </w:t>
      </w:r>
      <w:r w:rsidR="00E50FB8" w:rsidRPr="00F16156">
        <w:rPr>
          <w:rFonts w:ascii="Courier New" w:hAnsi="Courier New" w:cs="Courier New"/>
          <w:sz w:val="24"/>
          <w:szCs w:val="24"/>
          <w:lang w:val="es-ES_tradnl"/>
        </w:rPr>
        <w:t>por lo que las naves extranjeras</w:t>
      </w:r>
      <w:r w:rsidR="00962774" w:rsidRPr="00F16156">
        <w:rPr>
          <w:rFonts w:ascii="Courier New" w:hAnsi="Courier New" w:cs="Courier New"/>
          <w:sz w:val="24"/>
          <w:szCs w:val="24"/>
          <w:lang w:val="es-ES_tradnl"/>
        </w:rPr>
        <w:t xml:space="preserve"> </w:t>
      </w:r>
      <w:r w:rsidR="00A27675" w:rsidRPr="00F16156">
        <w:rPr>
          <w:rFonts w:ascii="Courier New" w:hAnsi="Courier New" w:cs="Courier New"/>
          <w:sz w:val="24"/>
          <w:szCs w:val="24"/>
          <w:lang w:val="es-ES_tradnl"/>
        </w:rPr>
        <w:t xml:space="preserve">que realicen actividades de manera permanente en Chile </w:t>
      </w:r>
      <w:r w:rsidR="00962774" w:rsidRPr="00F16156">
        <w:rPr>
          <w:rFonts w:ascii="Courier New" w:hAnsi="Courier New" w:cs="Courier New"/>
          <w:sz w:val="24"/>
          <w:szCs w:val="24"/>
          <w:lang w:val="es-ES_tradnl"/>
        </w:rPr>
        <w:t xml:space="preserve">deberán competir en igualdad de condiciones con las navieras </w:t>
      </w:r>
      <w:r w:rsidR="00CC7BBF" w:rsidRPr="00F16156">
        <w:rPr>
          <w:rFonts w:ascii="Courier New" w:hAnsi="Courier New" w:cs="Courier New"/>
          <w:sz w:val="24"/>
          <w:szCs w:val="24"/>
          <w:lang w:val="es-ES_tradnl"/>
        </w:rPr>
        <w:t>nacionales</w:t>
      </w:r>
      <w:r w:rsidR="00964D76" w:rsidRPr="00F16156">
        <w:rPr>
          <w:rFonts w:ascii="Courier New" w:hAnsi="Courier New" w:cs="Courier New"/>
          <w:sz w:val="24"/>
          <w:szCs w:val="24"/>
          <w:lang w:val="es-ES_tradnl"/>
        </w:rPr>
        <w:t xml:space="preserve">. </w:t>
      </w:r>
    </w:p>
    <w:p w:rsidR="00696117" w:rsidRPr="00F16156" w:rsidRDefault="00696117" w:rsidP="003512BF">
      <w:pPr>
        <w:tabs>
          <w:tab w:val="left" w:pos="2835"/>
          <w:tab w:val="left" w:pos="3544"/>
        </w:tabs>
        <w:spacing w:after="0"/>
        <w:ind w:left="2835"/>
        <w:jc w:val="both"/>
        <w:rPr>
          <w:rFonts w:ascii="Courier New" w:hAnsi="Courier New" w:cs="Courier New"/>
          <w:sz w:val="24"/>
          <w:szCs w:val="24"/>
          <w:lang w:val="es-ES_tradnl"/>
        </w:rPr>
      </w:pPr>
    </w:p>
    <w:p w:rsidR="005E4424" w:rsidRDefault="00BE071E" w:rsidP="003512BF">
      <w:pPr>
        <w:tabs>
          <w:tab w:val="left" w:pos="2835"/>
          <w:tab w:val="left" w:pos="3544"/>
        </w:tabs>
        <w:spacing w:after="0"/>
        <w:ind w:left="2835"/>
        <w:jc w:val="both"/>
        <w:rPr>
          <w:rFonts w:ascii="Courier New" w:hAnsi="Courier New" w:cs="Courier New"/>
          <w:sz w:val="24"/>
          <w:szCs w:val="24"/>
          <w:lang w:val="es-ES_tradnl"/>
        </w:rPr>
      </w:pPr>
      <w:r w:rsidRPr="00F16156">
        <w:rPr>
          <w:rFonts w:ascii="Courier New" w:hAnsi="Courier New" w:cs="Courier New"/>
          <w:sz w:val="24"/>
          <w:szCs w:val="24"/>
          <w:lang w:val="es-ES_tradnl"/>
        </w:rPr>
        <w:tab/>
      </w:r>
      <w:r w:rsidR="00F74F45" w:rsidRPr="00F16156">
        <w:rPr>
          <w:rFonts w:ascii="Courier New" w:hAnsi="Courier New" w:cs="Courier New"/>
          <w:sz w:val="24"/>
          <w:szCs w:val="24"/>
          <w:lang w:val="es-ES_tradnl"/>
        </w:rPr>
        <w:t>En ámbitos labor</w:t>
      </w:r>
      <w:r w:rsidR="00DA79E1">
        <w:rPr>
          <w:rFonts w:ascii="Courier New" w:hAnsi="Courier New" w:cs="Courier New"/>
          <w:sz w:val="24"/>
          <w:szCs w:val="24"/>
          <w:lang w:val="es-ES_tradnl"/>
        </w:rPr>
        <w:t>al</w:t>
      </w:r>
      <w:r w:rsidR="00F74F45" w:rsidRPr="00F16156">
        <w:rPr>
          <w:rFonts w:ascii="Courier New" w:hAnsi="Courier New" w:cs="Courier New"/>
          <w:sz w:val="24"/>
          <w:szCs w:val="24"/>
          <w:lang w:val="es-ES_tradnl"/>
        </w:rPr>
        <w:t>es</w:t>
      </w:r>
      <w:r w:rsidR="00953EAF" w:rsidRPr="00F16156">
        <w:rPr>
          <w:rFonts w:ascii="Courier New" w:hAnsi="Courier New" w:cs="Courier New"/>
          <w:sz w:val="24"/>
          <w:szCs w:val="24"/>
          <w:lang w:val="es-ES_tradnl"/>
        </w:rPr>
        <w:t>,</w:t>
      </w:r>
      <w:r w:rsidR="00F74F45" w:rsidRPr="00F16156">
        <w:rPr>
          <w:rFonts w:ascii="Courier New" w:hAnsi="Courier New" w:cs="Courier New"/>
          <w:sz w:val="24"/>
          <w:szCs w:val="24"/>
          <w:lang w:val="es-ES_tradnl"/>
        </w:rPr>
        <w:t xml:space="preserve"> </w:t>
      </w:r>
      <w:r w:rsidR="006F3165">
        <w:rPr>
          <w:rFonts w:ascii="Courier New" w:hAnsi="Courier New" w:cs="Courier New"/>
          <w:sz w:val="24"/>
          <w:szCs w:val="24"/>
          <w:lang w:val="es-ES_tradnl"/>
        </w:rPr>
        <w:t>e</w:t>
      </w:r>
      <w:r w:rsidR="006F3165" w:rsidRPr="006F3165">
        <w:rPr>
          <w:rFonts w:ascii="Courier New" w:hAnsi="Courier New" w:cs="Courier New"/>
          <w:sz w:val="24"/>
          <w:szCs w:val="24"/>
          <w:lang w:val="es-ES_tradnl"/>
        </w:rPr>
        <w:t>n virtud del principio de territorialidad, la ley laboral chilena rige íntegramente respecto de los contratos de trabajo celebrados para producir efecto en Chile, independientemente de la nacionalidad de los trabajadores</w:t>
      </w:r>
      <w:r w:rsidR="00BB6A7F">
        <w:rPr>
          <w:rFonts w:ascii="Courier New" w:hAnsi="Courier New" w:cs="Courier New"/>
          <w:sz w:val="24"/>
          <w:szCs w:val="24"/>
          <w:lang w:val="es-ES_tradnl"/>
        </w:rPr>
        <w:t xml:space="preserve"> o del empleador</w:t>
      </w:r>
      <w:r w:rsidR="006F3165">
        <w:rPr>
          <w:rFonts w:ascii="Courier New" w:hAnsi="Courier New" w:cs="Courier New"/>
          <w:sz w:val="24"/>
          <w:szCs w:val="24"/>
          <w:lang w:val="es-ES_tradnl"/>
        </w:rPr>
        <w:t xml:space="preserve">. </w:t>
      </w:r>
      <w:r w:rsidR="00AC3E35" w:rsidRPr="00F16156">
        <w:rPr>
          <w:rFonts w:ascii="Courier New" w:hAnsi="Courier New" w:cs="Courier New"/>
          <w:sz w:val="24"/>
          <w:szCs w:val="24"/>
          <w:lang w:val="es-ES_tradnl"/>
        </w:rPr>
        <w:t>Por ello</w:t>
      </w:r>
      <w:r w:rsidR="00F34173" w:rsidRPr="00F16156">
        <w:rPr>
          <w:rFonts w:ascii="Courier New" w:hAnsi="Courier New" w:cs="Courier New"/>
          <w:sz w:val="24"/>
          <w:szCs w:val="24"/>
          <w:lang w:val="es-ES_tradnl"/>
        </w:rPr>
        <w:t>,</w:t>
      </w:r>
      <w:r w:rsidR="00D654F9" w:rsidRPr="00F16156">
        <w:rPr>
          <w:rFonts w:ascii="Courier New" w:hAnsi="Courier New" w:cs="Courier New"/>
          <w:sz w:val="24"/>
          <w:szCs w:val="24"/>
          <w:lang w:val="es-ES_tradnl"/>
        </w:rPr>
        <w:t xml:space="preserve"> la apertura de cabotaje</w:t>
      </w:r>
      <w:r w:rsidR="00AC3E35" w:rsidRPr="00F16156">
        <w:rPr>
          <w:rFonts w:ascii="Courier New" w:hAnsi="Courier New" w:cs="Courier New"/>
          <w:sz w:val="24"/>
          <w:szCs w:val="24"/>
          <w:lang w:val="es-ES_tradnl"/>
        </w:rPr>
        <w:t xml:space="preserve"> no permitirá que naves extranjeras que operen </w:t>
      </w:r>
      <w:r w:rsidR="00A27675" w:rsidRPr="00F16156">
        <w:rPr>
          <w:rFonts w:ascii="Courier New" w:hAnsi="Courier New" w:cs="Courier New"/>
          <w:sz w:val="24"/>
          <w:szCs w:val="24"/>
          <w:lang w:val="es-ES_tradnl"/>
        </w:rPr>
        <w:t>permanentemente</w:t>
      </w:r>
      <w:r w:rsidR="00845305" w:rsidRPr="00F16156">
        <w:rPr>
          <w:rFonts w:ascii="Courier New" w:hAnsi="Courier New" w:cs="Courier New"/>
          <w:sz w:val="24"/>
          <w:szCs w:val="24"/>
          <w:lang w:val="es-ES_tradnl"/>
        </w:rPr>
        <w:t xml:space="preserve"> en Chile se </w:t>
      </w:r>
      <w:r w:rsidR="00DE6960" w:rsidRPr="00F16156">
        <w:rPr>
          <w:rFonts w:ascii="Courier New" w:hAnsi="Courier New" w:cs="Courier New"/>
          <w:sz w:val="24"/>
          <w:szCs w:val="24"/>
          <w:lang w:val="es-ES_tradnl"/>
        </w:rPr>
        <w:t xml:space="preserve">rijan </w:t>
      </w:r>
      <w:r w:rsidR="00B42D47" w:rsidRPr="00F16156">
        <w:rPr>
          <w:rFonts w:ascii="Courier New" w:hAnsi="Courier New" w:cs="Courier New"/>
          <w:sz w:val="24"/>
          <w:szCs w:val="24"/>
          <w:lang w:val="es-ES_tradnl"/>
        </w:rPr>
        <w:t>por</w:t>
      </w:r>
      <w:r w:rsidR="00DE6960" w:rsidRPr="00F16156">
        <w:rPr>
          <w:rFonts w:ascii="Courier New" w:hAnsi="Courier New" w:cs="Courier New"/>
          <w:sz w:val="24"/>
          <w:szCs w:val="24"/>
          <w:lang w:val="es-ES_tradnl"/>
        </w:rPr>
        <w:t xml:space="preserve"> </w:t>
      </w:r>
      <w:r w:rsidR="00DE6960" w:rsidRPr="00F16156">
        <w:rPr>
          <w:rFonts w:ascii="Courier New" w:hAnsi="Courier New" w:cs="Courier New"/>
          <w:sz w:val="24"/>
          <w:szCs w:val="24"/>
          <w:lang w:val="es-ES_tradnl"/>
        </w:rPr>
        <w:lastRenderedPageBreak/>
        <w:t>normativas laborales internacionales,</w:t>
      </w:r>
      <w:r w:rsidR="00B42D47" w:rsidRPr="00F16156">
        <w:rPr>
          <w:rFonts w:ascii="Courier New" w:hAnsi="Courier New" w:cs="Courier New"/>
          <w:sz w:val="24"/>
          <w:szCs w:val="24"/>
          <w:lang w:val="es-ES_tradnl"/>
        </w:rPr>
        <w:t xml:space="preserve"> </w:t>
      </w:r>
      <w:r w:rsidR="0098741E" w:rsidRPr="00F16156">
        <w:rPr>
          <w:rFonts w:ascii="Courier New" w:hAnsi="Courier New" w:cs="Courier New"/>
          <w:sz w:val="24"/>
          <w:szCs w:val="24"/>
          <w:lang w:val="es-ES_tradnl"/>
        </w:rPr>
        <w:t xml:space="preserve">debiendo someterse </w:t>
      </w:r>
      <w:r w:rsidR="00337EF5" w:rsidRPr="00F16156">
        <w:rPr>
          <w:rFonts w:ascii="Courier New" w:hAnsi="Courier New" w:cs="Courier New"/>
          <w:sz w:val="24"/>
          <w:szCs w:val="24"/>
          <w:lang w:val="es-ES_tradnl"/>
        </w:rPr>
        <w:t>a la regulación laboral del Código del Trabajo</w:t>
      </w:r>
      <w:r w:rsidR="00C21B6D" w:rsidRPr="00F16156">
        <w:rPr>
          <w:rFonts w:ascii="Courier New" w:hAnsi="Courier New" w:cs="Courier New"/>
          <w:sz w:val="24"/>
          <w:szCs w:val="24"/>
          <w:lang w:val="es-ES_tradnl"/>
        </w:rPr>
        <w:t xml:space="preserve"> de Chile</w:t>
      </w:r>
      <w:r w:rsidR="00337EF5" w:rsidRPr="00F16156">
        <w:rPr>
          <w:rFonts w:ascii="Courier New" w:hAnsi="Courier New" w:cs="Courier New"/>
          <w:sz w:val="24"/>
          <w:szCs w:val="24"/>
          <w:lang w:val="es-ES_tradnl"/>
        </w:rPr>
        <w:t>.</w:t>
      </w:r>
    </w:p>
    <w:p w:rsidR="00696117" w:rsidRPr="00F16156" w:rsidRDefault="00696117" w:rsidP="003512BF">
      <w:pPr>
        <w:tabs>
          <w:tab w:val="left" w:pos="2835"/>
          <w:tab w:val="left" w:pos="3544"/>
        </w:tabs>
        <w:spacing w:after="0"/>
        <w:ind w:left="2835"/>
        <w:jc w:val="both"/>
        <w:rPr>
          <w:rFonts w:ascii="Courier New" w:hAnsi="Courier New" w:cs="Courier New"/>
          <w:sz w:val="24"/>
          <w:szCs w:val="24"/>
          <w:lang w:val="es-ES_tradnl"/>
        </w:rPr>
      </w:pPr>
    </w:p>
    <w:p w:rsidR="00FE0435" w:rsidRDefault="00BE071E" w:rsidP="003512BF">
      <w:pPr>
        <w:tabs>
          <w:tab w:val="left" w:pos="2835"/>
          <w:tab w:val="left" w:pos="3544"/>
        </w:tabs>
        <w:spacing w:after="0"/>
        <w:ind w:left="2835"/>
        <w:jc w:val="both"/>
        <w:rPr>
          <w:rFonts w:ascii="Courier New" w:hAnsi="Courier New" w:cs="Courier New"/>
          <w:sz w:val="24"/>
          <w:szCs w:val="24"/>
          <w:lang w:val="es-ES_tradnl"/>
        </w:rPr>
      </w:pPr>
      <w:r w:rsidRPr="00F16156">
        <w:rPr>
          <w:rFonts w:ascii="Courier New" w:hAnsi="Courier New" w:cs="Courier New"/>
          <w:sz w:val="24"/>
          <w:szCs w:val="24"/>
          <w:lang w:val="es-ES_tradnl"/>
        </w:rPr>
        <w:tab/>
      </w:r>
      <w:r w:rsidR="00337EF5" w:rsidRPr="00F16156">
        <w:rPr>
          <w:rFonts w:ascii="Courier New" w:hAnsi="Courier New" w:cs="Courier New"/>
          <w:sz w:val="24"/>
          <w:szCs w:val="24"/>
          <w:lang w:val="es-ES_tradnl"/>
        </w:rPr>
        <w:t xml:space="preserve">Por </w:t>
      </w:r>
      <w:r w:rsidR="005E4424" w:rsidRPr="00F16156">
        <w:rPr>
          <w:rFonts w:ascii="Courier New" w:hAnsi="Courier New" w:cs="Courier New"/>
          <w:sz w:val="24"/>
          <w:szCs w:val="24"/>
          <w:lang w:val="es-ES_tradnl"/>
        </w:rPr>
        <w:t>su</w:t>
      </w:r>
      <w:r w:rsidR="00337EF5" w:rsidRPr="00F16156">
        <w:rPr>
          <w:rFonts w:ascii="Courier New" w:hAnsi="Courier New" w:cs="Courier New"/>
          <w:sz w:val="24"/>
          <w:szCs w:val="24"/>
          <w:lang w:val="es-ES_tradnl"/>
        </w:rPr>
        <w:t xml:space="preserve"> parte, en materia tributaria, estas naves seguirán siendo gravadas </w:t>
      </w:r>
      <w:r w:rsidR="006B759C" w:rsidRPr="00F16156">
        <w:rPr>
          <w:rFonts w:ascii="Courier New" w:hAnsi="Courier New" w:cs="Courier New"/>
          <w:sz w:val="24"/>
          <w:szCs w:val="24"/>
          <w:lang w:val="es-ES_tradnl"/>
        </w:rPr>
        <w:t xml:space="preserve">con el impuesto adicional de los artículos 59 </w:t>
      </w:r>
      <w:r w:rsidR="003311FE" w:rsidRPr="00F16156">
        <w:rPr>
          <w:rFonts w:ascii="Courier New" w:hAnsi="Courier New" w:cs="Courier New"/>
          <w:sz w:val="24"/>
          <w:szCs w:val="24"/>
          <w:lang w:val="es-ES_tradnl"/>
        </w:rPr>
        <w:t>o</w:t>
      </w:r>
      <w:r w:rsidR="006B759C" w:rsidRPr="00F16156">
        <w:rPr>
          <w:rFonts w:ascii="Courier New" w:hAnsi="Courier New" w:cs="Courier New"/>
          <w:sz w:val="24"/>
          <w:szCs w:val="24"/>
          <w:lang w:val="es-ES_tradnl"/>
        </w:rPr>
        <w:t xml:space="preserve"> 60 </w:t>
      </w:r>
      <w:r w:rsidR="00624472" w:rsidRPr="00F16156">
        <w:rPr>
          <w:rFonts w:ascii="Courier New" w:hAnsi="Courier New" w:cs="Courier New"/>
          <w:sz w:val="24"/>
          <w:szCs w:val="24"/>
          <w:lang w:val="es-ES_tradnl"/>
        </w:rPr>
        <w:t xml:space="preserve">del </w:t>
      </w:r>
      <w:r w:rsidR="00C81015">
        <w:rPr>
          <w:rFonts w:ascii="Courier New" w:hAnsi="Courier New" w:cs="Courier New"/>
          <w:sz w:val="24"/>
          <w:szCs w:val="24"/>
          <w:lang w:val="es-ES_tradnl"/>
        </w:rPr>
        <w:t>decreto ley</w:t>
      </w:r>
      <w:r w:rsidR="00624472" w:rsidRPr="00F16156">
        <w:rPr>
          <w:rFonts w:ascii="Courier New" w:hAnsi="Courier New" w:cs="Courier New"/>
          <w:sz w:val="24"/>
          <w:szCs w:val="24"/>
          <w:lang w:val="es-ES_tradnl"/>
        </w:rPr>
        <w:t xml:space="preserve"> N°824 de </w:t>
      </w:r>
      <w:r w:rsidR="00EB1EA7" w:rsidRPr="00F16156">
        <w:rPr>
          <w:rFonts w:ascii="Courier New" w:hAnsi="Courier New" w:cs="Courier New"/>
          <w:sz w:val="24"/>
          <w:szCs w:val="24"/>
          <w:lang w:val="es-ES_tradnl"/>
        </w:rPr>
        <w:t>1974, Ley</w:t>
      </w:r>
      <w:r w:rsidR="006B759C" w:rsidRPr="00F16156">
        <w:rPr>
          <w:rFonts w:ascii="Courier New" w:hAnsi="Courier New" w:cs="Courier New"/>
          <w:sz w:val="24"/>
          <w:szCs w:val="24"/>
          <w:lang w:val="es-ES_tradnl"/>
        </w:rPr>
        <w:t xml:space="preserve"> </w:t>
      </w:r>
      <w:r w:rsidR="00624472" w:rsidRPr="00F16156">
        <w:rPr>
          <w:rFonts w:ascii="Courier New" w:hAnsi="Courier New" w:cs="Courier New"/>
          <w:sz w:val="24"/>
          <w:szCs w:val="24"/>
          <w:lang w:val="es-ES_tradnl"/>
        </w:rPr>
        <w:t>sobre</w:t>
      </w:r>
      <w:r w:rsidR="006B759C" w:rsidRPr="00F16156">
        <w:rPr>
          <w:rFonts w:ascii="Courier New" w:hAnsi="Courier New" w:cs="Courier New"/>
          <w:sz w:val="24"/>
          <w:szCs w:val="24"/>
          <w:lang w:val="es-ES_tradnl"/>
        </w:rPr>
        <w:t xml:space="preserve"> Impuesto a la Renta, dependiendo </w:t>
      </w:r>
      <w:r w:rsidR="00AB038E" w:rsidRPr="00F16156">
        <w:rPr>
          <w:rFonts w:ascii="Courier New" w:hAnsi="Courier New" w:cs="Courier New"/>
          <w:sz w:val="24"/>
          <w:szCs w:val="24"/>
          <w:lang w:val="es-ES_tradnl"/>
        </w:rPr>
        <w:t xml:space="preserve">si el tipo de contrato celebrado </w:t>
      </w:r>
      <w:r w:rsidR="004F2269" w:rsidRPr="00F16156">
        <w:rPr>
          <w:rFonts w:ascii="Courier New" w:hAnsi="Courier New" w:cs="Courier New"/>
          <w:sz w:val="24"/>
          <w:szCs w:val="24"/>
          <w:lang w:val="es-ES_tradnl"/>
        </w:rPr>
        <w:t>e</w:t>
      </w:r>
      <w:r w:rsidR="0094179D" w:rsidRPr="00F16156">
        <w:rPr>
          <w:rFonts w:ascii="Courier New" w:hAnsi="Courier New" w:cs="Courier New"/>
          <w:sz w:val="24"/>
          <w:szCs w:val="24"/>
          <w:lang w:val="es-ES_tradnl"/>
        </w:rPr>
        <w:t>s</w:t>
      </w:r>
      <w:r w:rsidR="004F2269" w:rsidRPr="00F16156">
        <w:rPr>
          <w:rFonts w:ascii="Courier New" w:hAnsi="Courier New" w:cs="Courier New"/>
          <w:sz w:val="24"/>
          <w:szCs w:val="24"/>
          <w:lang w:val="es-ES_tradnl"/>
        </w:rPr>
        <w:t xml:space="preserve"> de fletamento (arriendo) </w:t>
      </w:r>
      <w:r w:rsidR="0094179D" w:rsidRPr="00F16156">
        <w:rPr>
          <w:rFonts w:ascii="Courier New" w:hAnsi="Courier New" w:cs="Courier New"/>
          <w:sz w:val="24"/>
          <w:szCs w:val="24"/>
          <w:lang w:val="es-ES_tradnl"/>
        </w:rPr>
        <w:t xml:space="preserve">o de </w:t>
      </w:r>
      <w:r w:rsidR="00C57A03" w:rsidRPr="00F16156">
        <w:rPr>
          <w:rFonts w:ascii="Courier New" w:hAnsi="Courier New" w:cs="Courier New"/>
          <w:sz w:val="24"/>
          <w:szCs w:val="24"/>
          <w:lang w:val="es-ES_tradnl"/>
        </w:rPr>
        <w:t xml:space="preserve">transporte de </w:t>
      </w:r>
      <w:r w:rsidR="0094179D" w:rsidRPr="00F16156">
        <w:rPr>
          <w:rFonts w:ascii="Courier New" w:hAnsi="Courier New" w:cs="Courier New"/>
          <w:sz w:val="24"/>
          <w:szCs w:val="24"/>
          <w:lang w:val="es-ES_tradnl"/>
        </w:rPr>
        <w:t>mercancías por mar (flete) respectivamente</w:t>
      </w:r>
      <w:r w:rsidR="006A413E" w:rsidRPr="00F16156">
        <w:rPr>
          <w:rFonts w:ascii="Courier New" w:hAnsi="Courier New" w:cs="Courier New"/>
          <w:sz w:val="24"/>
          <w:szCs w:val="24"/>
          <w:lang w:val="es-ES_tradnl"/>
        </w:rPr>
        <w:t>.</w:t>
      </w:r>
      <w:r w:rsidR="006B759C" w:rsidRPr="00F16156">
        <w:rPr>
          <w:rFonts w:ascii="Courier New" w:hAnsi="Courier New" w:cs="Courier New"/>
          <w:sz w:val="24"/>
          <w:szCs w:val="24"/>
          <w:lang w:val="es-ES_tradnl"/>
        </w:rPr>
        <w:t xml:space="preserve"> </w:t>
      </w:r>
      <w:r w:rsidR="00C57A03" w:rsidRPr="00F16156">
        <w:rPr>
          <w:rFonts w:ascii="Courier New" w:hAnsi="Courier New" w:cs="Courier New"/>
          <w:sz w:val="24"/>
          <w:szCs w:val="24"/>
          <w:lang w:val="es-ES_tradnl"/>
        </w:rPr>
        <w:t xml:space="preserve">Adicionalmente, de operar de manera permanente, </w:t>
      </w:r>
      <w:r w:rsidR="00A871F4" w:rsidRPr="00F16156">
        <w:rPr>
          <w:rFonts w:ascii="Courier New" w:hAnsi="Courier New" w:cs="Courier New"/>
          <w:sz w:val="24"/>
          <w:szCs w:val="24"/>
          <w:lang w:val="es-ES_tradnl"/>
        </w:rPr>
        <w:t xml:space="preserve">y en caso de que se constituya un establecimiento permanente, tributarán de la misma manera que las compañías chilenas. </w:t>
      </w:r>
    </w:p>
    <w:p w:rsidR="00696117" w:rsidRPr="00F16156" w:rsidRDefault="00696117" w:rsidP="003512BF">
      <w:pPr>
        <w:tabs>
          <w:tab w:val="left" w:pos="2835"/>
          <w:tab w:val="left" w:pos="3544"/>
        </w:tabs>
        <w:spacing w:after="0"/>
        <w:ind w:left="2835"/>
        <w:jc w:val="both"/>
        <w:rPr>
          <w:rFonts w:ascii="Courier New" w:hAnsi="Courier New" w:cs="Courier New"/>
          <w:sz w:val="24"/>
          <w:szCs w:val="24"/>
          <w:lang w:val="es-ES_tradnl"/>
        </w:rPr>
      </w:pPr>
    </w:p>
    <w:p w:rsidR="003311FE" w:rsidRDefault="00F17FE4" w:rsidP="003512BF">
      <w:pPr>
        <w:tabs>
          <w:tab w:val="left" w:pos="2835"/>
          <w:tab w:val="left" w:pos="3544"/>
        </w:tabs>
        <w:spacing w:after="0"/>
        <w:ind w:left="2835"/>
        <w:jc w:val="both"/>
        <w:rPr>
          <w:rFonts w:ascii="Courier New" w:hAnsi="Courier New" w:cs="Courier New"/>
          <w:sz w:val="24"/>
          <w:szCs w:val="24"/>
          <w:lang w:val="es-ES_tradnl"/>
        </w:rPr>
      </w:pPr>
      <w:r w:rsidRPr="00F16156">
        <w:rPr>
          <w:rFonts w:ascii="Courier New" w:hAnsi="Courier New" w:cs="Courier New"/>
          <w:sz w:val="24"/>
          <w:szCs w:val="24"/>
          <w:lang w:val="es-ES_tradnl"/>
        </w:rPr>
        <w:tab/>
      </w:r>
      <w:r w:rsidR="00EE5B5F" w:rsidRPr="00F16156">
        <w:rPr>
          <w:rFonts w:ascii="Courier New" w:hAnsi="Courier New" w:cs="Courier New"/>
          <w:sz w:val="24"/>
          <w:szCs w:val="24"/>
          <w:lang w:val="es-ES_tradnl"/>
        </w:rPr>
        <w:t>La liberación de la reserva de bandera</w:t>
      </w:r>
      <w:r w:rsidR="0009746C" w:rsidRPr="00F16156">
        <w:rPr>
          <w:rFonts w:ascii="Courier New" w:hAnsi="Courier New" w:cs="Courier New"/>
          <w:sz w:val="24"/>
          <w:szCs w:val="24"/>
          <w:lang w:val="es-ES_tradnl"/>
        </w:rPr>
        <w:t xml:space="preserve"> </w:t>
      </w:r>
      <w:r w:rsidR="00BF2F4F">
        <w:rPr>
          <w:rFonts w:ascii="Courier New" w:hAnsi="Courier New" w:cs="Courier New"/>
          <w:sz w:val="24"/>
          <w:szCs w:val="24"/>
          <w:lang w:val="es-ES_tradnl"/>
        </w:rPr>
        <w:t xml:space="preserve">implica </w:t>
      </w:r>
      <w:r w:rsidR="00AE0D6D" w:rsidRPr="00F16156">
        <w:rPr>
          <w:rFonts w:ascii="Courier New" w:hAnsi="Courier New" w:cs="Courier New"/>
          <w:sz w:val="24"/>
          <w:szCs w:val="24"/>
          <w:lang w:val="es-ES_tradnl"/>
        </w:rPr>
        <w:t>elimina</w:t>
      </w:r>
      <w:r w:rsidR="00BF2F4F">
        <w:rPr>
          <w:rFonts w:ascii="Courier New" w:hAnsi="Courier New" w:cs="Courier New"/>
          <w:sz w:val="24"/>
          <w:szCs w:val="24"/>
          <w:lang w:val="es-ES_tradnl"/>
        </w:rPr>
        <w:t>r</w:t>
      </w:r>
      <w:r w:rsidR="00AE0D6D" w:rsidRPr="00F16156">
        <w:rPr>
          <w:rFonts w:ascii="Courier New" w:hAnsi="Courier New" w:cs="Courier New"/>
          <w:sz w:val="24"/>
          <w:szCs w:val="24"/>
          <w:lang w:val="es-ES_tradnl"/>
        </w:rPr>
        <w:t xml:space="preserve"> disposiciones que se tornan </w:t>
      </w:r>
      <w:r w:rsidR="00812596" w:rsidRPr="00F16156">
        <w:rPr>
          <w:rFonts w:ascii="Courier New" w:hAnsi="Courier New" w:cs="Courier New"/>
          <w:sz w:val="24"/>
          <w:szCs w:val="24"/>
          <w:lang w:val="es-ES_tradnl"/>
        </w:rPr>
        <w:t>innecesarias</w:t>
      </w:r>
      <w:r w:rsidR="00BF2F4F">
        <w:rPr>
          <w:rFonts w:ascii="Courier New" w:hAnsi="Courier New" w:cs="Courier New"/>
          <w:sz w:val="24"/>
          <w:szCs w:val="24"/>
          <w:lang w:val="es-ES_tradnl"/>
        </w:rPr>
        <w:t>,</w:t>
      </w:r>
      <w:r w:rsidR="00812596" w:rsidRPr="00F16156">
        <w:rPr>
          <w:rFonts w:ascii="Courier New" w:hAnsi="Courier New" w:cs="Courier New"/>
          <w:sz w:val="24"/>
          <w:szCs w:val="24"/>
          <w:lang w:val="es-ES_tradnl"/>
        </w:rPr>
        <w:t xml:space="preserve"> </w:t>
      </w:r>
      <w:r w:rsidR="00262717" w:rsidRPr="00F16156">
        <w:rPr>
          <w:rFonts w:ascii="Courier New" w:hAnsi="Courier New" w:cs="Courier New"/>
          <w:sz w:val="24"/>
          <w:szCs w:val="24"/>
          <w:lang w:val="es-ES_tradnl"/>
        </w:rPr>
        <w:t>como consecuencia de la apertura de cabotaje. Dentro de ellas se destacan:</w:t>
      </w:r>
    </w:p>
    <w:p w:rsidR="00696117" w:rsidRPr="00F16156" w:rsidRDefault="00696117" w:rsidP="003512BF">
      <w:pPr>
        <w:tabs>
          <w:tab w:val="left" w:pos="2835"/>
          <w:tab w:val="left" w:pos="3544"/>
        </w:tabs>
        <w:spacing w:after="0"/>
        <w:ind w:left="2835"/>
        <w:jc w:val="both"/>
        <w:rPr>
          <w:rFonts w:ascii="Courier New" w:hAnsi="Courier New" w:cs="Courier New"/>
          <w:sz w:val="24"/>
          <w:szCs w:val="24"/>
          <w:lang w:val="es-ES_tradnl"/>
        </w:rPr>
      </w:pPr>
    </w:p>
    <w:p w:rsidR="00877D69" w:rsidRPr="00696117" w:rsidRDefault="0089380D" w:rsidP="003512BF">
      <w:pPr>
        <w:pStyle w:val="Ttulo3"/>
        <w:rPr>
          <w:b w:val="0"/>
          <w:lang w:val="es-ES_tradnl"/>
        </w:rPr>
      </w:pPr>
      <w:bookmarkStart w:id="23" w:name="OLE_LINK36"/>
      <w:bookmarkStart w:id="24" w:name="OLE_LINK37"/>
      <w:r w:rsidRPr="00696117">
        <w:rPr>
          <w:lang w:val="es-ES_tradnl"/>
        </w:rPr>
        <w:t>Las exce</w:t>
      </w:r>
      <w:r w:rsidR="00FE1B0D" w:rsidRPr="00696117">
        <w:rPr>
          <w:lang w:val="es-ES_tradnl"/>
        </w:rPr>
        <w:t>pciones actuales que contempla la ley a través d</w:t>
      </w:r>
      <w:r w:rsidR="00C808EB" w:rsidRPr="00696117">
        <w:rPr>
          <w:lang w:val="es-ES_tradnl"/>
        </w:rPr>
        <w:t xml:space="preserve">e licitación o </w:t>
      </w:r>
      <w:proofErr w:type="spellStart"/>
      <w:r w:rsidR="00C808EB" w:rsidRPr="00696117">
        <w:rPr>
          <w:i/>
          <w:iCs/>
          <w:lang w:val="es-ES_tradnl"/>
        </w:rPr>
        <w:t>waiver</w:t>
      </w:r>
      <w:proofErr w:type="spellEnd"/>
      <w:r w:rsidR="00105337" w:rsidRPr="00696117">
        <w:rPr>
          <w:lang w:val="es-ES_tradnl"/>
        </w:rPr>
        <w:t xml:space="preserve"> </w:t>
      </w:r>
      <w:r w:rsidR="0041162C" w:rsidRPr="00696117">
        <w:rPr>
          <w:lang w:val="es-ES_tradnl"/>
        </w:rPr>
        <w:t>junto a sus respectivos requisitos</w:t>
      </w:r>
      <w:r w:rsidR="00FE1B0D" w:rsidRPr="00696117">
        <w:rPr>
          <w:i/>
          <w:iCs/>
          <w:lang w:val="es-ES_tradnl"/>
        </w:rPr>
        <w:t xml:space="preserve"> </w:t>
      </w:r>
      <w:bookmarkEnd w:id="23"/>
      <w:bookmarkEnd w:id="24"/>
    </w:p>
    <w:p w:rsidR="00696117" w:rsidRPr="00696117" w:rsidRDefault="00696117" w:rsidP="003512BF">
      <w:pPr>
        <w:pStyle w:val="Prrafodelista"/>
        <w:tabs>
          <w:tab w:val="left" w:pos="2835"/>
          <w:tab w:val="left" w:pos="3544"/>
        </w:tabs>
        <w:spacing w:after="0"/>
        <w:ind w:left="4111"/>
        <w:jc w:val="both"/>
        <w:rPr>
          <w:rFonts w:ascii="Courier New" w:hAnsi="Courier New" w:cs="Courier New"/>
          <w:b/>
          <w:bCs/>
          <w:sz w:val="24"/>
          <w:szCs w:val="24"/>
          <w:lang w:val="es-ES_tradnl"/>
        </w:rPr>
      </w:pPr>
    </w:p>
    <w:p w:rsidR="0041162C" w:rsidRDefault="00CA414F" w:rsidP="003512BF">
      <w:pPr>
        <w:tabs>
          <w:tab w:val="left" w:pos="2835"/>
          <w:tab w:val="left" w:pos="3544"/>
        </w:tabs>
        <w:spacing w:after="0"/>
        <w:ind w:left="2835"/>
        <w:jc w:val="both"/>
        <w:rPr>
          <w:rFonts w:ascii="Courier New" w:hAnsi="Courier New" w:cs="Courier New"/>
          <w:sz w:val="24"/>
          <w:szCs w:val="24"/>
          <w:lang w:val="es-ES_tradnl"/>
        </w:rPr>
      </w:pPr>
      <w:r w:rsidRPr="00F16156">
        <w:rPr>
          <w:rFonts w:ascii="Courier New" w:hAnsi="Courier New" w:cs="Courier New"/>
          <w:sz w:val="24"/>
          <w:szCs w:val="24"/>
          <w:lang w:val="es-ES_tradnl"/>
        </w:rPr>
        <w:tab/>
        <w:t>Los</w:t>
      </w:r>
      <w:r w:rsidR="0041162C" w:rsidRPr="00F16156">
        <w:rPr>
          <w:rFonts w:ascii="Courier New" w:hAnsi="Courier New" w:cs="Courier New"/>
          <w:sz w:val="24"/>
          <w:szCs w:val="24"/>
          <w:lang w:val="es-ES_tradnl"/>
        </w:rPr>
        <w:t xml:space="preserve"> </w:t>
      </w:r>
      <w:r w:rsidR="00252494" w:rsidRPr="00F16156">
        <w:rPr>
          <w:rFonts w:ascii="Courier New" w:hAnsi="Courier New" w:cs="Courier New"/>
          <w:sz w:val="24"/>
          <w:szCs w:val="24"/>
          <w:lang w:val="es-ES_tradnl"/>
        </w:rPr>
        <w:t>incisos terceros</w:t>
      </w:r>
      <w:r w:rsidRPr="00F16156">
        <w:rPr>
          <w:rFonts w:ascii="Courier New" w:hAnsi="Courier New" w:cs="Courier New"/>
          <w:sz w:val="24"/>
          <w:szCs w:val="24"/>
          <w:lang w:val="es-ES_tradnl"/>
        </w:rPr>
        <w:t xml:space="preserve"> a</w:t>
      </w:r>
      <w:r w:rsidR="00E1616D" w:rsidRPr="00F16156">
        <w:rPr>
          <w:rFonts w:ascii="Courier New" w:hAnsi="Courier New" w:cs="Courier New"/>
          <w:sz w:val="24"/>
          <w:szCs w:val="24"/>
          <w:lang w:val="es-ES_tradnl"/>
        </w:rPr>
        <w:t xml:space="preserve"> sexto</w:t>
      </w:r>
      <w:r w:rsidR="0041162C" w:rsidRPr="00F16156">
        <w:rPr>
          <w:rFonts w:ascii="Courier New" w:hAnsi="Courier New" w:cs="Courier New"/>
          <w:sz w:val="24"/>
          <w:szCs w:val="24"/>
          <w:lang w:val="es-ES_tradnl"/>
        </w:rPr>
        <w:t xml:space="preserve"> </w:t>
      </w:r>
      <w:r w:rsidR="00C80F7B" w:rsidRPr="00F16156">
        <w:rPr>
          <w:rFonts w:ascii="Courier New" w:hAnsi="Courier New" w:cs="Courier New"/>
          <w:sz w:val="24"/>
          <w:szCs w:val="24"/>
          <w:lang w:val="es-ES_tradnl"/>
        </w:rPr>
        <w:t xml:space="preserve">del artículo </w:t>
      </w:r>
      <w:r w:rsidR="009F5868">
        <w:rPr>
          <w:rFonts w:ascii="Courier New" w:hAnsi="Courier New" w:cs="Courier New"/>
          <w:sz w:val="24"/>
          <w:szCs w:val="24"/>
          <w:lang w:val="es-ES_tradnl"/>
        </w:rPr>
        <w:t>3°</w:t>
      </w:r>
      <w:r w:rsidR="009F5868" w:rsidRPr="00F16156">
        <w:rPr>
          <w:rFonts w:ascii="Courier New" w:hAnsi="Courier New" w:cs="Courier New"/>
          <w:sz w:val="24"/>
          <w:szCs w:val="24"/>
          <w:lang w:val="es-ES_tradnl"/>
        </w:rPr>
        <w:t xml:space="preserve"> </w:t>
      </w:r>
      <w:r w:rsidR="009F5868">
        <w:rPr>
          <w:rFonts w:ascii="Courier New" w:hAnsi="Courier New" w:cs="Courier New"/>
          <w:sz w:val="24"/>
          <w:szCs w:val="24"/>
          <w:lang w:val="es-ES_tradnl"/>
        </w:rPr>
        <w:t xml:space="preserve">de la </w:t>
      </w:r>
      <w:r w:rsidR="009F5868" w:rsidRPr="00F16156">
        <w:rPr>
          <w:rFonts w:ascii="Courier New" w:hAnsi="Courier New" w:cs="Courier New"/>
          <w:sz w:val="24"/>
          <w:szCs w:val="24"/>
          <w:lang w:val="es-ES"/>
        </w:rPr>
        <w:t>Ley de Fomento a la Marina Mercante</w:t>
      </w:r>
      <w:r w:rsidR="009F5868" w:rsidRPr="00F16156">
        <w:rPr>
          <w:rFonts w:ascii="Courier New" w:hAnsi="Courier New" w:cs="Courier New"/>
          <w:sz w:val="24"/>
          <w:szCs w:val="24"/>
          <w:lang w:val="es-ES_tradnl"/>
        </w:rPr>
        <w:t xml:space="preserve"> </w:t>
      </w:r>
      <w:r w:rsidR="00E1616D" w:rsidRPr="00F16156">
        <w:rPr>
          <w:rFonts w:ascii="Courier New" w:hAnsi="Courier New" w:cs="Courier New"/>
          <w:sz w:val="24"/>
          <w:szCs w:val="24"/>
          <w:lang w:val="es-ES_tradnl"/>
        </w:rPr>
        <w:t xml:space="preserve">establecen el mecanismo de </w:t>
      </w:r>
      <w:r w:rsidR="00341AB1" w:rsidRPr="00F16156">
        <w:rPr>
          <w:rFonts w:ascii="Courier New" w:hAnsi="Courier New" w:cs="Courier New"/>
          <w:sz w:val="24"/>
          <w:szCs w:val="24"/>
          <w:lang w:val="es-ES_tradnl"/>
        </w:rPr>
        <w:t>licitación</w:t>
      </w:r>
      <w:r w:rsidR="009A1C6F" w:rsidRPr="00F16156">
        <w:rPr>
          <w:rFonts w:ascii="Courier New" w:hAnsi="Courier New" w:cs="Courier New"/>
          <w:sz w:val="24"/>
          <w:szCs w:val="24"/>
          <w:lang w:val="es-ES_tradnl"/>
        </w:rPr>
        <w:t xml:space="preserve"> en el cual pueden participar </w:t>
      </w:r>
      <w:r w:rsidR="00E505F8" w:rsidRPr="00F16156">
        <w:rPr>
          <w:rFonts w:ascii="Courier New" w:hAnsi="Courier New" w:cs="Courier New"/>
          <w:sz w:val="24"/>
          <w:szCs w:val="24"/>
          <w:lang w:val="es-ES_tradnl"/>
        </w:rPr>
        <w:t>naves extranjeras</w:t>
      </w:r>
      <w:r w:rsidR="00624472" w:rsidRPr="00F16156">
        <w:rPr>
          <w:rFonts w:ascii="Courier New" w:hAnsi="Courier New" w:cs="Courier New"/>
          <w:sz w:val="24"/>
          <w:szCs w:val="24"/>
          <w:lang w:val="es-ES_tradnl"/>
        </w:rPr>
        <w:t>,</w:t>
      </w:r>
      <w:r w:rsidR="008541C5" w:rsidRPr="00F16156">
        <w:rPr>
          <w:rFonts w:ascii="Courier New" w:hAnsi="Courier New" w:cs="Courier New"/>
          <w:sz w:val="24"/>
          <w:szCs w:val="24"/>
          <w:lang w:val="es-ES_tradnl"/>
        </w:rPr>
        <w:t xml:space="preserve"> que resulta </w:t>
      </w:r>
      <w:r w:rsidR="00D17B20" w:rsidRPr="00F16156">
        <w:rPr>
          <w:rFonts w:ascii="Courier New" w:hAnsi="Courier New" w:cs="Courier New"/>
          <w:sz w:val="24"/>
          <w:szCs w:val="24"/>
          <w:lang w:val="es-ES_tradnl"/>
        </w:rPr>
        <w:t>in</w:t>
      </w:r>
      <w:r w:rsidR="00426D99" w:rsidRPr="00F16156">
        <w:rPr>
          <w:rFonts w:ascii="Courier New" w:hAnsi="Courier New" w:cs="Courier New"/>
          <w:sz w:val="24"/>
          <w:szCs w:val="24"/>
          <w:lang w:val="es-ES_tradnl"/>
        </w:rPr>
        <w:t>necesario</w:t>
      </w:r>
      <w:r w:rsidR="008541C5" w:rsidRPr="00F16156">
        <w:rPr>
          <w:rFonts w:ascii="Courier New" w:hAnsi="Courier New" w:cs="Courier New"/>
          <w:sz w:val="24"/>
          <w:szCs w:val="24"/>
          <w:lang w:val="es-ES_tradnl"/>
        </w:rPr>
        <w:t xml:space="preserve"> mantenerlo </w:t>
      </w:r>
      <w:r w:rsidR="00D17B20" w:rsidRPr="00F16156">
        <w:rPr>
          <w:rFonts w:ascii="Courier New" w:hAnsi="Courier New" w:cs="Courier New"/>
          <w:sz w:val="24"/>
          <w:szCs w:val="24"/>
          <w:lang w:val="es-ES_tradnl"/>
        </w:rPr>
        <w:t>al eliminar la reserva de cabotaje para banderas nacionales.</w:t>
      </w:r>
    </w:p>
    <w:p w:rsidR="00696117" w:rsidRPr="00F16156" w:rsidRDefault="00696117" w:rsidP="003512BF">
      <w:pPr>
        <w:tabs>
          <w:tab w:val="left" w:pos="2835"/>
          <w:tab w:val="left" w:pos="3544"/>
        </w:tabs>
        <w:spacing w:after="0"/>
        <w:ind w:left="2835"/>
        <w:jc w:val="both"/>
        <w:rPr>
          <w:rFonts w:ascii="Courier New" w:hAnsi="Courier New" w:cs="Courier New"/>
          <w:sz w:val="24"/>
          <w:szCs w:val="24"/>
          <w:lang w:val="es-ES_tradnl"/>
        </w:rPr>
      </w:pPr>
    </w:p>
    <w:p w:rsidR="009564B0" w:rsidRDefault="004C64CD" w:rsidP="003512BF">
      <w:pPr>
        <w:tabs>
          <w:tab w:val="left" w:pos="2835"/>
          <w:tab w:val="left" w:pos="3544"/>
        </w:tabs>
        <w:spacing w:after="0"/>
        <w:ind w:left="2835"/>
        <w:jc w:val="both"/>
        <w:rPr>
          <w:rFonts w:ascii="Courier New" w:hAnsi="Courier New" w:cs="Courier New"/>
          <w:sz w:val="24"/>
          <w:szCs w:val="24"/>
          <w:lang w:val="es-ES_tradnl"/>
        </w:rPr>
      </w:pPr>
      <w:r w:rsidRPr="00F16156">
        <w:rPr>
          <w:rFonts w:ascii="Courier New" w:hAnsi="Courier New" w:cs="Courier New"/>
          <w:sz w:val="24"/>
          <w:szCs w:val="24"/>
          <w:lang w:val="es-ES_tradnl"/>
        </w:rPr>
        <w:tab/>
      </w:r>
      <w:r w:rsidR="00877D69" w:rsidRPr="00F16156">
        <w:rPr>
          <w:rFonts w:ascii="Courier New" w:hAnsi="Courier New" w:cs="Courier New"/>
          <w:sz w:val="24"/>
          <w:szCs w:val="24"/>
          <w:lang w:val="es-ES_tradnl"/>
        </w:rPr>
        <w:t xml:space="preserve">El inciso séptimo del artículo </w:t>
      </w:r>
      <w:r w:rsidR="00565DA2" w:rsidRPr="00F16156">
        <w:rPr>
          <w:rFonts w:ascii="Courier New" w:hAnsi="Courier New" w:cs="Courier New"/>
          <w:sz w:val="24"/>
          <w:szCs w:val="24"/>
          <w:lang w:val="es-ES_tradnl"/>
        </w:rPr>
        <w:t xml:space="preserve">3° </w:t>
      </w:r>
      <w:r w:rsidRPr="00F16156">
        <w:rPr>
          <w:rFonts w:ascii="Courier New" w:hAnsi="Courier New" w:cs="Courier New"/>
          <w:sz w:val="24"/>
          <w:szCs w:val="24"/>
          <w:lang w:val="es-ES_tradnl"/>
        </w:rPr>
        <w:t xml:space="preserve">establece el método de </w:t>
      </w:r>
      <w:proofErr w:type="spellStart"/>
      <w:r w:rsidRPr="00F16156">
        <w:rPr>
          <w:rFonts w:ascii="Courier New" w:hAnsi="Courier New" w:cs="Courier New"/>
          <w:i/>
          <w:iCs/>
          <w:sz w:val="24"/>
          <w:szCs w:val="24"/>
          <w:lang w:val="es-ES_tradnl"/>
        </w:rPr>
        <w:t>waiver</w:t>
      </w:r>
      <w:proofErr w:type="spellEnd"/>
      <w:r w:rsidRPr="00F16156">
        <w:rPr>
          <w:rFonts w:ascii="Courier New" w:hAnsi="Courier New" w:cs="Courier New"/>
          <w:sz w:val="24"/>
          <w:szCs w:val="24"/>
          <w:lang w:val="es-ES_tradnl"/>
        </w:rPr>
        <w:t xml:space="preserve">, </w:t>
      </w:r>
      <w:r w:rsidR="00877D69" w:rsidRPr="00F16156">
        <w:rPr>
          <w:rFonts w:ascii="Courier New" w:hAnsi="Courier New" w:cs="Courier New"/>
          <w:sz w:val="24"/>
          <w:szCs w:val="24"/>
          <w:lang w:val="es-ES_tradnl"/>
        </w:rPr>
        <w:t>otorga</w:t>
      </w:r>
      <w:r w:rsidR="00D3191F" w:rsidRPr="00F16156">
        <w:rPr>
          <w:rFonts w:ascii="Courier New" w:hAnsi="Courier New" w:cs="Courier New"/>
          <w:sz w:val="24"/>
          <w:szCs w:val="24"/>
          <w:lang w:val="es-ES_tradnl"/>
        </w:rPr>
        <w:t>ndo</w:t>
      </w:r>
      <w:r w:rsidR="00877D69" w:rsidRPr="00F16156">
        <w:rPr>
          <w:rFonts w:ascii="Courier New" w:hAnsi="Courier New" w:cs="Courier New"/>
          <w:sz w:val="24"/>
          <w:szCs w:val="24"/>
          <w:lang w:val="es-ES_tradnl"/>
        </w:rPr>
        <w:t xml:space="preserve"> facultades a la autoridad marítima local para excluir a naves mercantes extranjeras del cabotaje cuando</w:t>
      </w:r>
      <w:r w:rsidR="008F4F99" w:rsidRPr="00F16156">
        <w:rPr>
          <w:rFonts w:ascii="Courier New" w:hAnsi="Courier New" w:cs="Courier New"/>
          <w:sz w:val="24"/>
          <w:szCs w:val="24"/>
          <w:lang w:val="es-ES_tradnl"/>
        </w:rPr>
        <w:t>,</w:t>
      </w:r>
      <w:r w:rsidR="00877D69" w:rsidRPr="00F16156">
        <w:rPr>
          <w:rFonts w:ascii="Courier New" w:hAnsi="Courier New" w:cs="Courier New"/>
          <w:sz w:val="24"/>
          <w:szCs w:val="24"/>
          <w:lang w:val="es-ES_tradnl"/>
        </w:rPr>
        <w:t xml:space="preserve"> a su juicio</w:t>
      </w:r>
      <w:r w:rsidR="008F4F99" w:rsidRPr="00F16156">
        <w:rPr>
          <w:rFonts w:ascii="Courier New" w:hAnsi="Courier New" w:cs="Courier New"/>
          <w:sz w:val="24"/>
          <w:szCs w:val="24"/>
          <w:lang w:val="es-ES_tradnl"/>
        </w:rPr>
        <w:t>,</w:t>
      </w:r>
      <w:r w:rsidR="00877D69" w:rsidRPr="00F16156">
        <w:rPr>
          <w:rFonts w:ascii="Courier New" w:hAnsi="Courier New" w:cs="Courier New"/>
          <w:sz w:val="24"/>
          <w:szCs w:val="24"/>
          <w:lang w:val="es-ES_tradnl"/>
        </w:rPr>
        <w:t xml:space="preserve"> existan razones suficientes para así disponerlo. Con el objeto de evitar que la apertura del cabotaje planteada en este proyecto de ley pueda verse limitad</w:t>
      </w:r>
      <w:r w:rsidR="008A19E2" w:rsidRPr="00F16156">
        <w:rPr>
          <w:rFonts w:ascii="Courier New" w:hAnsi="Courier New" w:cs="Courier New"/>
          <w:sz w:val="24"/>
          <w:szCs w:val="24"/>
          <w:lang w:val="es-ES_tradnl"/>
        </w:rPr>
        <w:t>a</w:t>
      </w:r>
      <w:r w:rsidR="00877D69" w:rsidRPr="00F16156">
        <w:rPr>
          <w:rFonts w:ascii="Courier New" w:hAnsi="Courier New" w:cs="Courier New"/>
          <w:sz w:val="24"/>
          <w:szCs w:val="24"/>
          <w:lang w:val="es-ES_tradnl"/>
        </w:rPr>
        <w:t xml:space="preserve"> discrecionalmente, es </w:t>
      </w:r>
      <w:r w:rsidR="008A19E2" w:rsidRPr="00F16156">
        <w:rPr>
          <w:rFonts w:ascii="Courier New" w:hAnsi="Courier New" w:cs="Courier New"/>
          <w:sz w:val="24"/>
          <w:szCs w:val="24"/>
          <w:lang w:val="es-ES_tradnl"/>
        </w:rPr>
        <w:t>que se</w:t>
      </w:r>
      <w:r w:rsidR="00877D69" w:rsidRPr="00F16156">
        <w:rPr>
          <w:rFonts w:ascii="Courier New" w:hAnsi="Courier New" w:cs="Courier New"/>
          <w:sz w:val="24"/>
          <w:szCs w:val="24"/>
          <w:lang w:val="es-ES_tradnl"/>
        </w:rPr>
        <w:t xml:space="preserve"> elimina est</w:t>
      </w:r>
      <w:r w:rsidR="008A19E2" w:rsidRPr="00F16156">
        <w:rPr>
          <w:rFonts w:ascii="Courier New" w:hAnsi="Courier New" w:cs="Courier New"/>
          <w:sz w:val="24"/>
          <w:szCs w:val="24"/>
          <w:lang w:val="es-ES_tradnl"/>
        </w:rPr>
        <w:t>a facultad</w:t>
      </w:r>
      <w:r w:rsidR="00877D69" w:rsidRPr="00F16156">
        <w:rPr>
          <w:rFonts w:ascii="Courier New" w:hAnsi="Courier New" w:cs="Courier New"/>
          <w:sz w:val="24"/>
          <w:szCs w:val="24"/>
          <w:lang w:val="es-ES_tradnl"/>
        </w:rPr>
        <w:t>.</w:t>
      </w:r>
    </w:p>
    <w:p w:rsidR="00696117" w:rsidRPr="00F16156" w:rsidRDefault="00696117" w:rsidP="003512BF">
      <w:pPr>
        <w:tabs>
          <w:tab w:val="left" w:pos="2835"/>
          <w:tab w:val="left" w:pos="3544"/>
        </w:tabs>
        <w:spacing w:after="0"/>
        <w:ind w:left="2835"/>
        <w:jc w:val="both"/>
        <w:rPr>
          <w:rFonts w:ascii="Courier New" w:hAnsi="Courier New" w:cs="Courier New"/>
          <w:sz w:val="24"/>
          <w:szCs w:val="24"/>
          <w:lang w:val="es-ES_tradnl"/>
        </w:rPr>
      </w:pPr>
    </w:p>
    <w:p w:rsidR="00D37060" w:rsidRDefault="00336142" w:rsidP="003512BF">
      <w:pPr>
        <w:pStyle w:val="Ttulo3"/>
        <w:rPr>
          <w:lang w:val="es-ES"/>
        </w:rPr>
      </w:pPr>
      <w:bookmarkStart w:id="25" w:name="OLE_LINK38"/>
      <w:bookmarkStart w:id="26" w:name="OLE_LINK39"/>
      <w:r w:rsidRPr="00F16156">
        <w:rPr>
          <w:lang w:val="es-ES"/>
        </w:rPr>
        <w:t>La</w:t>
      </w:r>
      <w:r w:rsidR="00D37060" w:rsidRPr="00F16156">
        <w:rPr>
          <w:lang w:val="es-ES"/>
        </w:rPr>
        <w:t xml:space="preserve"> regulación existente en la ley referida al transporte de contenedores vacíos en cabotaje</w:t>
      </w:r>
    </w:p>
    <w:p w:rsidR="00696117" w:rsidRPr="00F16156" w:rsidRDefault="00696117" w:rsidP="003512BF">
      <w:pPr>
        <w:pStyle w:val="Prrafodelista"/>
        <w:tabs>
          <w:tab w:val="left" w:pos="2835"/>
          <w:tab w:val="left" w:pos="3544"/>
          <w:tab w:val="left" w:pos="4111"/>
        </w:tabs>
        <w:spacing w:after="0"/>
        <w:ind w:left="3544"/>
        <w:jc w:val="both"/>
        <w:rPr>
          <w:rFonts w:ascii="Courier New" w:hAnsi="Courier New" w:cs="Courier New"/>
          <w:b/>
          <w:sz w:val="24"/>
          <w:szCs w:val="24"/>
          <w:lang w:val="es-ES"/>
        </w:rPr>
      </w:pPr>
    </w:p>
    <w:bookmarkEnd w:id="25"/>
    <w:bookmarkEnd w:id="26"/>
    <w:p w:rsidR="00F34763" w:rsidRPr="00F16156" w:rsidRDefault="00635271" w:rsidP="003512BF">
      <w:pPr>
        <w:tabs>
          <w:tab w:val="left" w:pos="2835"/>
          <w:tab w:val="left" w:pos="3544"/>
        </w:tabs>
        <w:spacing w:after="0"/>
        <w:ind w:left="2835"/>
        <w:jc w:val="both"/>
        <w:rPr>
          <w:rFonts w:ascii="Courier New" w:hAnsi="Courier New" w:cs="Courier New"/>
          <w:i/>
          <w:iCs/>
          <w:sz w:val="24"/>
          <w:szCs w:val="24"/>
          <w:lang w:val="es-ES_tradnl"/>
        </w:rPr>
      </w:pPr>
      <w:r w:rsidRPr="00F16156">
        <w:rPr>
          <w:rFonts w:ascii="Courier New" w:hAnsi="Courier New" w:cs="Courier New"/>
          <w:sz w:val="24"/>
          <w:szCs w:val="24"/>
          <w:lang w:val="es-ES_tradnl"/>
        </w:rPr>
        <w:tab/>
      </w:r>
      <w:r w:rsidR="00D37060" w:rsidRPr="00F16156">
        <w:rPr>
          <w:rFonts w:ascii="Courier New" w:hAnsi="Courier New" w:cs="Courier New"/>
          <w:sz w:val="24"/>
          <w:szCs w:val="24"/>
          <w:lang w:val="es-ES_tradnl"/>
        </w:rPr>
        <w:t>El proyecto de ley elimina, además, la regulación existente en</w:t>
      </w:r>
      <w:r w:rsidR="008A19E2" w:rsidRPr="00F16156">
        <w:rPr>
          <w:rFonts w:ascii="Courier New" w:hAnsi="Courier New" w:cs="Courier New"/>
          <w:sz w:val="24"/>
          <w:szCs w:val="24"/>
          <w:lang w:val="es-ES_tradnl"/>
        </w:rPr>
        <w:t xml:space="preserve"> los incisos octavo y noveno del artículo </w:t>
      </w:r>
      <w:r w:rsidR="00565DA2" w:rsidRPr="00F16156">
        <w:rPr>
          <w:rFonts w:ascii="Courier New" w:hAnsi="Courier New" w:cs="Courier New"/>
          <w:sz w:val="24"/>
          <w:szCs w:val="24"/>
          <w:lang w:val="es-ES_tradnl"/>
        </w:rPr>
        <w:t>3°</w:t>
      </w:r>
      <w:r w:rsidR="00FF0E04">
        <w:rPr>
          <w:rFonts w:ascii="Courier New" w:hAnsi="Courier New" w:cs="Courier New"/>
          <w:sz w:val="24"/>
          <w:szCs w:val="24"/>
          <w:lang w:val="es-ES_tradnl"/>
        </w:rPr>
        <w:t xml:space="preserve"> de la </w:t>
      </w:r>
      <w:r w:rsidR="00FF0E04" w:rsidRPr="00F16156">
        <w:rPr>
          <w:rFonts w:ascii="Courier New" w:hAnsi="Courier New" w:cs="Courier New"/>
          <w:sz w:val="24"/>
          <w:szCs w:val="24"/>
          <w:lang w:val="es-ES"/>
        </w:rPr>
        <w:t>Ley de Fomento a la Marina Mercante</w:t>
      </w:r>
      <w:r w:rsidR="008A19E2" w:rsidRPr="00F16156">
        <w:rPr>
          <w:rFonts w:ascii="Courier New" w:hAnsi="Courier New" w:cs="Courier New"/>
          <w:sz w:val="24"/>
          <w:szCs w:val="24"/>
          <w:lang w:val="es-ES_tradnl"/>
        </w:rPr>
        <w:t xml:space="preserve">, para hacerlo coherente a las interpretaciones legales existentes, </w:t>
      </w:r>
      <w:r w:rsidR="00D37060" w:rsidRPr="00F16156">
        <w:rPr>
          <w:rFonts w:ascii="Courier New" w:hAnsi="Courier New" w:cs="Courier New"/>
          <w:sz w:val="24"/>
          <w:szCs w:val="24"/>
          <w:lang w:val="es-ES_tradnl"/>
        </w:rPr>
        <w:t xml:space="preserve">en circunstancias que, por una parte, el numeral 5) del </w:t>
      </w:r>
      <w:r w:rsidR="00FF0E04">
        <w:rPr>
          <w:rFonts w:ascii="Courier New" w:hAnsi="Courier New" w:cs="Courier New"/>
          <w:sz w:val="24"/>
          <w:szCs w:val="24"/>
          <w:lang w:val="es-ES_tradnl"/>
        </w:rPr>
        <w:t>decreto ley</w:t>
      </w:r>
      <w:r w:rsidR="00D37060" w:rsidRPr="00F16156">
        <w:rPr>
          <w:rFonts w:ascii="Courier New" w:hAnsi="Courier New" w:cs="Courier New"/>
          <w:sz w:val="24"/>
          <w:szCs w:val="24"/>
          <w:lang w:val="es-ES_tradnl"/>
        </w:rPr>
        <w:t xml:space="preserve"> </w:t>
      </w:r>
      <w:r w:rsidR="00624472" w:rsidRPr="00F16156">
        <w:rPr>
          <w:rFonts w:ascii="Courier New" w:hAnsi="Courier New" w:cs="Courier New"/>
          <w:sz w:val="24"/>
          <w:szCs w:val="24"/>
          <w:lang w:val="es-ES_tradnl"/>
        </w:rPr>
        <w:t>N°</w:t>
      </w:r>
      <w:r w:rsidR="00D37060" w:rsidRPr="00F16156">
        <w:rPr>
          <w:rFonts w:ascii="Courier New" w:hAnsi="Courier New" w:cs="Courier New"/>
          <w:sz w:val="24"/>
          <w:szCs w:val="24"/>
          <w:lang w:val="es-ES_tradnl"/>
        </w:rPr>
        <w:t xml:space="preserve">824 de 1974, Ley </w:t>
      </w:r>
      <w:r w:rsidR="00624472" w:rsidRPr="00F16156">
        <w:rPr>
          <w:rFonts w:ascii="Courier New" w:hAnsi="Courier New" w:cs="Courier New"/>
          <w:sz w:val="24"/>
          <w:szCs w:val="24"/>
          <w:lang w:val="es-ES_tradnl"/>
        </w:rPr>
        <w:t>sobre Impuesto a</w:t>
      </w:r>
      <w:r w:rsidR="00D37060" w:rsidRPr="00F16156">
        <w:rPr>
          <w:rFonts w:ascii="Courier New" w:hAnsi="Courier New" w:cs="Courier New"/>
          <w:sz w:val="24"/>
          <w:szCs w:val="24"/>
          <w:lang w:val="es-ES_tradnl"/>
        </w:rPr>
        <w:t xml:space="preserve"> Renta, dispone </w:t>
      </w:r>
      <w:r w:rsidR="00D37060" w:rsidRPr="00F16156">
        <w:rPr>
          <w:rFonts w:ascii="Courier New" w:hAnsi="Courier New" w:cs="Courier New"/>
          <w:i/>
          <w:iCs/>
          <w:sz w:val="24"/>
          <w:szCs w:val="24"/>
          <w:lang w:val="es-ES_tradnl"/>
        </w:rPr>
        <w:t>“No se considerará cabotaje al transporte de contenedores vacíos entre puntos del territorio nacional”</w:t>
      </w:r>
      <w:r w:rsidR="00D37060" w:rsidRPr="00F16156">
        <w:rPr>
          <w:rFonts w:ascii="Courier New" w:hAnsi="Courier New" w:cs="Courier New"/>
          <w:sz w:val="24"/>
          <w:szCs w:val="24"/>
          <w:lang w:val="es-ES_tradnl"/>
        </w:rPr>
        <w:t xml:space="preserve">, y por otra, el artículo 47 de la </w:t>
      </w:r>
      <w:r w:rsidR="00BF2F4F">
        <w:rPr>
          <w:rFonts w:ascii="Courier New" w:hAnsi="Courier New" w:cs="Courier New"/>
          <w:sz w:val="24"/>
          <w:szCs w:val="24"/>
          <w:lang w:val="es-ES_tradnl"/>
        </w:rPr>
        <w:t>l</w:t>
      </w:r>
      <w:r w:rsidR="00D37060" w:rsidRPr="00F16156">
        <w:rPr>
          <w:rFonts w:ascii="Courier New" w:hAnsi="Courier New" w:cs="Courier New"/>
          <w:sz w:val="24"/>
          <w:szCs w:val="24"/>
          <w:lang w:val="es-ES_tradnl"/>
        </w:rPr>
        <w:t>ey N°</w:t>
      </w:r>
      <w:r w:rsidR="00BF2F4F">
        <w:rPr>
          <w:rFonts w:ascii="Courier New" w:hAnsi="Courier New" w:cs="Courier New"/>
          <w:sz w:val="24"/>
          <w:szCs w:val="24"/>
          <w:lang w:val="es-ES_tradnl"/>
        </w:rPr>
        <w:t xml:space="preserve"> </w:t>
      </w:r>
      <w:r w:rsidR="00D37060" w:rsidRPr="00F16156">
        <w:rPr>
          <w:rFonts w:ascii="Courier New" w:hAnsi="Courier New" w:cs="Courier New"/>
          <w:sz w:val="24"/>
          <w:szCs w:val="24"/>
          <w:lang w:val="es-ES_tradnl"/>
        </w:rPr>
        <w:t>18.899 sobre normas complementarias de administración financiera, de incidencia presupuestaria y de personal, declara, interpretando el artículo 3° de</w:t>
      </w:r>
      <w:r w:rsidR="00BF2F4F">
        <w:rPr>
          <w:rFonts w:ascii="Courier New" w:hAnsi="Courier New" w:cs="Courier New"/>
          <w:sz w:val="24"/>
          <w:szCs w:val="24"/>
          <w:lang w:val="es-ES_tradnl"/>
        </w:rPr>
        <w:t xml:space="preserve"> la </w:t>
      </w:r>
      <w:r w:rsidR="00624472" w:rsidRPr="00F16156">
        <w:rPr>
          <w:rFonts w:ascii="Courier New" w:hAnsi="Courier New" w:cs="Courier New"/>
          <w:sz w:val="24"/>
          <w:szCs w:val="24"/>
          <w:lang w:val="es-ES_tradnl"/>
        </w:rPr>
        <w:t xml:space="preserve">Ley de Fomento de la Marina Mercante Nacional, </w:t>
      </w:r>
      <w:r w:rsidR="00D37060" w:rsidRPr="00F16156">
        <w:rPr>
          <w:rFonts w:ascii="Courier New" w:hAnsi="Courier New" w:cs="Courier New"/>
          <w:sz w:val="24"/>
          <w:szCs w:val="24"/>
          <w:lang w:val="es-ES_tradnl"/>
        </w:rPr>
        <w:t>“</w:t>
      </w:r>
      <w:r w:rsidR="00D37060" w:rsidRPr="00F16156">
        <w:rPr>
          <w:rFonts w:ascii="Courier New" w:hAnsi="Courier New" w:cs="Courier New"/>
          <w:i/>
          <w:iCs/>
          <w:sz w:val="24"/>
          <w:szCs w:val="24"/>
          <w:lang w:val="es-ES_tradnl"/>
        </w:rPr>
        <w:t>que el transporte de contenedores vacíos no constituye cabotaje para los efectos de reserva de carga contemplada en dicho artículo”.</w:t>
      </w:r>
    </w:p>
    <w:p w:rsidR="00BB748D" w:rsidRPr="00F16156" w:rsidRDefault="00BB748D" w:rsidP="003512BF">
      <w:pPr>
        <w:tabs>
          <w:tab w:val="left" w:pos="2835"/>
          <w:tab w:val="left" w:pos="3544"/>
        </w:tabs>
        <w:spacing w:after="0"/>
        <w:ind w:left="2835"/>
        <w:jc w:val="both"/>
        <w:rPr>
          <w:rFonts w:ascii="Courier New" w:hAnsi="Courier New" w:cs="Courier New"/>
          <w:sz w:val="24"/>
          <w:szCs w:val="24"/>
          <w:lang w:val="es-ES_tradnl"/>
        </w:rPr>
      </w:pPr>
    </w:p>
    <w:p w:rsidR="005F2030" w:rsidRDefault="00F72C98" w:rsidP="00024CA1">
      <w:pPr>
        <w:pStyle w:val="Ttulo2"/>
        <w:numPr>
          <w:ilvl w:val="0"/>
          <w:numId w:val="10"/>
        </w:numPr>
        <w:ind w:left="3544" w:hanging="709"/>
        <w:rPr>
          <w:lang w:val="es-ES"/>
        </w:rPr>
      </w:pPr>
      <w:r w:rsidRPr="00F16156">
        <w:rPr>
          <w:lang w:val="es-ES"/>
        </w:rPr>
        <w:t xml:space="preserve">Modifica </w:t>
      </w:r>
      <w:r w:rsidR="009C1B67" w:rsidRPr="00F16156">
        <w:rPr>
          <w:lang w:val="es-ES"/>
        </w:rPr>
        <w:t xml:space="preserve">el </w:t>
      </w:r>
      <w:r w:rsidR="00FF0E04">
        <w:rPr>
          <w:lang w:val="es-ES"/>
        </w:rPr>
        <w:t>d</w:t>
      </w:r>
      <w:r w:rsidR="009C1B67" w:rsidRPr="00F16156">
        <w:rPr>
          <w:lang w:val="es-ES"/>
        </w:rPr>
        <w:t xml:space="preserve">ecreto </w:t>
      </w:r>
      <w:r w:rsidR="00FF0E04">
        <w:rPr>
          <w:lang w:val="es-ES"/>
        </w:rPr>
        <w:t>l</w:t>
      </w:r>
      <w:r w:rsidR="009C1B67" w:rsidRPr="00F16156">
        <w:rPr>
          <w:lang w:val="es-ES"/>
        </w:rPr>
        <w:t xml:space="preserve">ey </w:t>
      </w:r>
      <w:r w:rsidR="00624472" w:rsidRPr="00F16156">
        <w:rPr>
          <w:lang w:val="es-ES"/>
        </w:rPr>
        <w:t>N°</w:t>
      </w:r>
      <w:r w:rsidR="00BF2F4F">
        <w:rPr>
          <w:lang w:val="es-ES"/>
        </w:rPr>
        <w:t xml:space="preserve"> </w:t>
      </w:r>
      <w:r w:rsidR="009C1B67" w:rsidRPr="00F16156">
        <w:rPr>
          <w:lang w:val="es-ES"/>
        </w:rPr>
        <w:t>2</w:t>
      </w:r>
      <w:r w:rsidR="00624472" w:rsidRPr="00F16156">
        <w:rPr>
          <w:lang w:val="es-ES"/>
        </w:rPr>
        <w:t>.</w:t>
      </w:r>
      <w:r w:rsidR="009C1B67" w:rsidRPr="00F16156">
        <w:rPr>
          <w:lang w:val="es-ES"/>
        </w:rPr>
        <w:t>222 de 1978,</w:t>
      </w:r>
      <w:r w:rsidRPr="00F16156">
        <w:rPr>
          <w:lang w:val="es-ES"/>
        </w:rPr>
        <w:t xml:space="preserve"> </w:t>
      </w:r>
      <w:r w:rsidRPr="003512BF">
        <w:t>Ley</w:t>
      </w:r>
      <w:r w:rsidRPr="00F16156">
        <w:rPr>
          <w:lang w:val="es-ES"/>
        </w:rPr>
        <w:t xml:space="preserve"> de Navegación</w:t>
      </w:r>
      <w:r w:rsidR="00A314D7" w:rsidRPr="00F16156">
        <w:rPr>
          <w:lang w:val="es-ES"/>
        </w:rPr>
        <w:t xml:space="preserve"> </w:t>
      </w:r>
    </w:p>
    <w:p w:rsidR="00696117" w:rsidRPr="00F16156" w:rsidRDefault="00696117" w:rsidP="003512BF">
      <w:pPr>
        <w:pStyle w:val="Prrafodelista"/>
        <w:tabs>
          <w:tab w:val="left" w:pos="2835"/>
          <w:tab w:val="left" w:pos="3544"/>
        </w:tabs>
        <w:spacing w:after="0"/>
        <w:ind w:left="3540"/>
        <w:jc w:val="both"/>
        <w:rPr>
          <w:rFonts w:ascii="Courier New" w:hAnsi="Courier New" w:cs="Courier New"/>
          <w:b/>
          <w:sz w:val="24"/>
          <w:szCs w:val="24"/>
          <w:lang w:val="es-ES"/>
        </w:rPr>
      </w:pPr>
    </w:p>
    <w:p w:rsidR="00696117" w:rsidRPr="008E3181" w:rsidRDefault="006B1343" w:rsidP="00024CA1">
      <w:pPr>
        <w:pStyle w:val="Ttulo3"/>
        <w:numPr>
          <w:ilvl w:val="0"/>
          <w:numId w:val="12"/>
        </w:numPr>
        <w:ind w:left="3544" w:hanging="709"/>
        <w:rPr>
          <w:lang w:val="es-ES_tradnl"/>
        </w:rPr>
      </w:pPr>
      <w:r w:rsidRPr="008E3181">
        <w:rPr>
          <w:lang w:val="es-ES_tradnl"/>
        </w:rPr>
        <w:t>Se e</w:t>
      </w:r>
      <w:r w:rsidR="002B0A5C" w:rsidRPr="008E3181">
        <w:rPr>
          <w:lang w:val="es-ES_tradnl"/>
        </w:rPr>
        <w:t>limina</w:t>
      </w:r>
      <w:r w:rsidRPr="008E3181">
        <w:rPr>
          <w:lang w:val="es-ES_tradnl"/>
        </w:rPr>
        <w:t>n</w:t>
      </w:r>
      <w:r w:rsidR="002B0A5C" w:rsidRPr="008E3181">
        <w:rPr>
          <w:lang w:val="es-ES_tradnl"/>
        </w:rPr>
        <w:t xml:space="preserve"> barreras para las sociedades que participan en una sociedad naviera chilena</w:t>
      </w:r>
    </w:p>
    <w:p w:rsidR="002B0A5C" w:rsidRPr="00F16156" w:rsidRDefault="002B0A5C" w:rsidP="003512BF">
      <w:pPr>
        <w:tabs>
          <w:tab w:val="left" w:pos="2835"/>
          <w:tab w:val="left" w:pos="4111"/>
        </w:tabs>
        <w:spacing w:after="0"/>
        <w:ind w:left="3544"/>
        <w:jc w:val="both"/>
        <w:rPr>
          <w:rFonts w:ascii="Courier New" w:hAnsi="Courier New" w:cs="Courier New"/>
          <w:b/>
          <w:sz w:val="24"/>
          <w:szCs w:val="24"/>
          <w:lang w:val="es-ES_tradnl"/>
        </w:rPr>
      </w:pPr>
      <w:r w:rsidRPr="00F16156">
        <w:rPr>
          <w:rFonts w:ascii="Courier New" w:hAnsi="Courier New" w:cs="Courier New"/>
          <w:b/>
          <w:sz w:val="24"/>
          <w:szCs w:val="24"/>
          <w:lang w:val="es-ES_tradnl"/>
        </w:rPr>
        <w:t xml:space="preserve"> </w:t>
      </w:r>
    </w:p>
    <w:p w:rsidR="00696117" w:rsidRDefault="002B0A5C" w:rsidP="003512BF">
      <w:pPr>
        <w:spacing w:after="0"/>
        <w:ind w:left="2835"/>
        <w:jc w:val="both"/>
        <w:rPr>
          <w:rFonts w:ascii="Courier New" w:hAnsi="Courier New" w:cs="Courier New"/>
          <w:sz w:val="24"/>
          <w:szCs w:val="24"/>
          <w:lang w:val="es-ES_tradnl"/>
        </w:rPr>
      </w:pPr>
      <w:r w:rsidRPr="00F16156">
        <w:rPr>
          <w:rFonts w:ascii="Courier New" w:hAnsi="Courier New" w:cs="Courier New"/>
          <w:sz w:val="24"/>
          <w:szCs w:val="24"/>
          <w:lang w:val="es-ES_tradnl"/>
        </w:rPr>
        <w:tab/>
        <w:t xml:space="preserve">Para poder matricular una nave en Chile, la </w:t>
      </w:r>
      <w:r w:rsidR="00A6757E">
        <w:rPr>
          <w:rFonts w:ascii="Courier New" w:hAnsi="Courier New" w:cs="Courier New"/>
          <w:sz w:val="24"/>
          <w:szCs w:val="24"/>
          <w:lang w:val="es-ES_tradnl"/>
        </w:rPr>
        <w:t>l</w:t>
      </w:r>
      <w:r w:rsidRPr="00F16156">
        <w:rPr>
          <w:rFonts w:ascii="Courier New" w:hAnsi="Courier New" w:cs="Courier New"/>
          <w:sz w:val="24"/>
          <w:szCs w:val="24"/>
          <w:lang w:val="es-ES_tradnl"/>
        </w:rPr>
        <w:t xml:space="preserve">ey actual obliga a la persona jurídica propietaria de la nave a cumplir con una serie de requisitos, a saber, tener su domicilio y sede real y efectiva en Chile, que su presidente, gerente y mayoría de directores o administradores, según </w:t>
      </w:r>
      <w:r w:rsidR="00E7250E">
        <w:rPr>
          <w:rFonts w:ascii="Courier New" w:hAnsi="Courier New" w:cs="Courier New"/>
          <w:sz w:val="24"/>
          <w:szCs w:val="24"/>
          <w:lang w:val="es-ES_tradnl"/>
        </w:rPr>
        <w:t>el caso</w:t>
      </w:r>
      <w:r w:rsidRPr="00F16156">
        <w:rPr>
          <w:rFonts w:ascii="Courier New" w:hAnsi="Courier New" w:cs="Courier New"/>
          <w:sz w:val="24"/>
          <w:szCs w:val="24"/>
          <w:lang w:val="es-ES_tradnl"/>
        </w:rPr>
        <w:t xml:space="preserve">, sean chilenos, y que la mayoría de su capital social pertenezca a personas naturales o jurídicas chilenas. </w:t>
      </w:r>
    </w:p>
    <w:p w:rsidR="002B0A5C" w:rsidRPr="00F16156" w:rsidRDefault="002B0A5C" w:rsidP="003512BF">
      <w:pPr>
        <w:spacing w:after="0"/>
        <w:ind w:left="2835"/>
        <w:jc w:val="both"/>
        <w:rPr>
          <w:rFonts w:ascii="Courier New" w:hAnsi="Courier New" w:cs="Courier New"/>
          <w:sz w:val="24"/>
          <w:szCs w:val="24"/>
          <w:lang w:val="es-ES_tradnl"/>
        </w:rPr>
      </w:pPr>
      <w:r w:rsidRPr="00F16156">
        <w:rPr>
          <w:rFonts w:ascii="Courier New" w:hAnsi="Courier New" w:cs="Courier New"/>
          <w:sz w:val="24"/>
          <w:szCs w:val="24"/>
          <w:lang w:val="es-ES_tradnl"/>
        </w:rPr>
        <w:t xml:space="preserve"> </w:t>
      </w:r>
    </w:p>
    <w:p w:rsidR="002B0A5C" w:rsidRDefault="002B0A5C" w:rsidP="003512BF">
      <w:pPr>
        <w:spacing w:after="0"/>
        <w:ind w:left="2835"/>
        <w:jc w:val="both"/>
        <w:rPr>
          <w:rFonts w:ascii="Courier New" w:hAnsi="Courier New" w:cs="Courier New"/>
          <w:sz w:val="24"/>
          <w:szCs w:val="24"/>
          <w:lang w:val="es-ES_tradnl"/>
        </w:rPr>
      </w:pPr>
      <w:r w:rsidRPr="00F16156">
        <w:rPr>
          <w:rFonts w:ascii="Courier New" w:hAnsi="Courier New" w:cs="Courier New"/>
          <w:sz w:val="24"/>
          <w:szCs w:val="24"/>
          <w:lang w:val="es-ES_tradnl"/>
        </w:rPr>
        <w:tab/>
        <w:t xml:space="preserve">Asimismo, estos requisitos se aplican respecto de cualquier persona jurídica que </w:t>
      </w:r>
      <w:r w:rsidRPr="00F16156">
        <w:rPr>
          <w:rFonts w:ascii="Courier New" w:hAnsi="Courier New" w:cs="Courier New"/>
          <w:sz w:val="24"/>
          <w:szCs w:val="24"/>
          <w:lang w:val="es-ES_tradnl"/>
        </w:rPr>
        <w:lastRenderedPageBreak/>
        <w:t xml:space="preserve">pretenda participar en el capital de la naviera dueña de la nave. Lo anterior constituye una gran barrera de entrada a nuevos capitales para que se puedan constituir nuevas navieras en Chile. </w:t>
      </w:r>
    </w:p>
    <w:p w:rsidR="00696117" w:rsidRPr="00F16156" w:rsidRDefault="00696117" w:rsidP="003512BF">
      <w:pPr>
        <w:spacing w:after="0"/>
        <w:ind w:left="2835"/>
        <w:jc w:val="both"/>
        <w:rPr>
          <w:rFonts w:ascii="Courier New" w:hAnsi="Courier New" w:cs="Courier New"/>
          <w:sz w:val="24"/>
          <w:szCs w:val="24"/>
          <w:lang w:val="es-ES_tradnl"/>
        </w:rPr>
      </w:pPr>
    </w:p>
    <w:p w:rsidR="00696117" w:rsidRDefault="002B0A5C" w:rsidP="003512BF">
      <w:pPr>
        <w:spacing w:after="0"/>
        <w:ind w:left="2835"/>
        <w:jc w:val="both"/>
        <w:rPr>
          <w:rFonts w:ascii="Courier New" w:hAnsi="Courier New" w:cs="Courier New"/>
          <w:sz w:val="24"/>
          <w:szCs w:val="24"/>
          <w:lang w:val="es-ES_tradnl"/>
        </w:rPr>
      </w:pPr>
      <w:r w:rsidRPr="00F16156">
        <w:rPr>
          <w:rFonts w:ascii="Courier New" w:hAnsi="Courier New" w:cs="Courier New"/>
          <w:sz w:val="24"/>
          <w:szCs w:val="24"/>
          <w:lang w:val="es-ES_tradnl"/>
        </w:rPr>
        <w:tab/>
        <w:t>En este sentido, el proyecto elimina estos requisitos para las empresas que inviertan a su vez en navieras chilenas, facilitando la llegada de capitales al país y fomentando la competencia.</w:t>
      </w:r>
    </w:p>
    <w:p w:rsidR="002B0A5C" w:rsidRPr="00F16156" w:rsidRDefault="002B0A5C" w:rsidP="003512BF">
      <w:pPr>
        <w:spacing w:after="0"/>
        <w:ind w:left="2835"/>
        <w:jc w:val="both"/>
        <w:rPr>
          <w:rFonts w:ascii="Courier New" w:hAnsi="Courier New" w:cs="Courier New"/>
          <w:sz w:val="24"/>
          <w:szCs w:val="24"/>
          <w:lang w:val="es-ES_tradnl"/>
        </w:rPr>
      </w:pPr>
      <w:r w:rsidRPr="00F16156">
        <w:rPr>
          <w:rFonts w:ascii="Courier New" w:hAnsi="Courier New" w:cs="Courier New"/>
          <w:sz w:val="24"/>
          <w:szCs w:val="24"/>
          <w:lang w:val="es-ES_tradnl"/>
        </w:rPr>
        <w:t xml:space="preserve"> </w:t>
      </w:r>
    </w:p>
    <w:p w:rsidR="007450C2" w:rsidRDefault="00F01D56" w:rsidP="003512BF">
      <w:pPr>
        <w:spacing w:after="0"/>
        <w:ind w:left="2835"/>
        <w:jc w:val="both"/>
        <w:rPr>
          <w:rFonts w:ascii="Courier New" w:hAnsi="Courier New" w:cs="Courier New"/>
          <w:sz w:val="24"/>
          <w:szCs w:val="24"/>
          <w:lang w:val="es-ES_tradnl"/>
        </w:rPr>
      </w:pPr>
      <w:r w:rsidRPr="00F16156">
        <w:rPr>
          <w:rFonts w:ascii="Courier New" w:hAnsi="Courier New" w:cs="Courier New"/>
          <w:sz w:val="24"/>
          <w:szCs w:val="24"/>
          <w:lang w:val="es-ES_tradnl"/>
        </w:rPr>
        <w:tab/>
        <w:t xml:space="preserve">Adicionalmente, se eliminan los requisitos para que una naviera chilena pueda matricular naves en Chile, en </w:t>
      </w:r>
      <w:r w:rsidR="00CE0CCC" w:rsidRPr="00F16156">
        <w:rPr>
          <w:rFonts w:ascii="Courier New" w:hAnsi="Courier New" w:cs="Courier New"/>
          <w:sz w:val="24"/>
          <w:szCs w:val="24"/>
          <w:lang w:val="es-ES_tradnl"/>
        </w:rPr>
        <w:t xml:space="preserve">lo referente </w:t>
      </w:r>
      <w:r w:rsidRPr="00F16156">
        <w:rPr>
          <w:rFonts w:ascii="Courier New" w:hAnsi="Courier New" w:cs="Courier New"/>
          <w:sz w:val="24"/>
          <w:szCs w:val="24"/>
          <w:lang w:val="es-ES_tradnl"/>
        </w:rPr>
        <w:t xml:space="preserve">a la nacionalidad </w:t>
      </w:r>
      <w:r w:rsidR="003F1D87" w:rsidRPr="00F16156">
        <w:rPr>
          <w:rFonts w:ascii="Courier New" w:hAnsi="Courier New" w:cs="Courier New"/>
          <w:sz w:val="24"/>
          <w:szCs w:val="24"/>
          <w:lang w:val="es-ES_tradnl"/>
        </w:rPr>
        <w:t xml:space="preserve">de sus gerentes o administradores y directores. </w:t>
      </w:r>
    </w:p>
    <w:p w:rsidR="00696117" w:rsidRPr="00F16156" w:rsidRDefault="00696117" w:rsidP="003512BF">
      <w:pPr>
        <w:spacing w:after="0"/>
        <w:ind w:left="2835"/>
        <w:jc w:val="both"/>
        <w:rPr>
          <w:rFonts w:ascii="Courier New" w:hAnsi="Courier New" w:cs="Courier New"/>
          <w:sz w:val="24"/>
          <w:szCs w:val="24"/>
          <w:lang w:val="es-ES_tradnl"/>
        </w:rPr>
      </w:pPr>
    </w:p>
    <w:p w:rsidR="00F74CCB" w:rsidRPr="00F16156" w:rsidRDefault="002B0A5C" w:rsidP="003512BF">
      <w:pPr>
        <w:spacing w:after="0"/>
        <w:ind w:left="2835"/>
        <w:jc w:val="both"/>
        <w:rPr>
          <w:rFonts w:ascii="Courier New" w:hAnsi="Courier New" w:cs="Courier New"/>
          <w:sz w:val="24"/>
          <w:szCs w:val="24"/>
          <w:lang/>
        </w:rPr>
      </w:pPr>
      <w:r w:rsidRPr="00F16156">
        <w:rPr>
          <w:rFonts w:ascii="Courier New" w:hAnsi="Courier New" w:cs="Courier New"/>
          <w:sz w:val="24"/>
          <w:szCs w:val="24"/>
          <w:lang w:val="es-ES_tradnl"/>
        </w:rPr>
        <w:tab/>
        <w:t>Sin embargo,</w:t>
      </w:r>
      <w:r w:rsidR="004E3F17" w:rsidRPr="00F16156">
        <w:rPr>
          <w:rFonts w:ascii="Courier New" w:hAnsi="Courier New" w:cs="Courier New"/>
          <w:sz w:val="24"/>
          <w:szCs w:val="24"/>
          <w:lang w:val="es-ES_tradnl"/>
        </w:rPr>
        <w:t xml:space="preserve"> para resguardar</w:t>
      </w:r>
      <w:r w:rsidR="00DD4D5A" w:rsidRPr="00F16156">
        <w:rPr>
          <w:rFonts w:ascii="Courier New" w:hAnsi="Courier New" w:cs="Courier New"/>
          <w:sz w:val="24"/>
          <w:szCs w:val="24"/>
          <w:lang w:val="es-ES_tradnl"/>
        </w:rPr>
        <w:t xml:space="preserve"> el uso correcto del pabellón y matrícula chilena</w:t>
      </w:r>
      <w:r w:rsidR="00CE0CCC" w:rsidRPr="00F16156">
        <w:rPr>
          <w:rFonts w:ascii="Courier New" w:hAnsi="Courier New" w:cs="Courier New"/>
          <w:sz w:val="24"/>
          <w:szCs w:val="24"/>
          <w:lang w:val="es-ES_tradnl"/>
        </w:rPr>
        <w:t>,</w:t>
      </w:r>
      <w:r w:rsidR="00DD4D5A" w:rsidRPr="00F16156">
        <w:rPr>
          <w:rFonts w:ascii="Courier New" w:hAnsi="Courier New" w:cs="Courier New"/>
          <w:sz w:val="24"/>
          <w:szCs w:val="24"/>
          <w:lang w:val="es-ES_tradnl"/>
        </w:rPr>
        <w:t xml:space="preserve"> se mantiene</w:t>
      </w:r>
      <w:r w:rsidR="00E03D8C" w:rsidRPr="00F16156">
        <w:rPr>
          <w:rFonts w:ascii="Courier New" w:hAnsi="Courier New" w:cs="Courier New"/>
          <w:sz w:val="24"/>
          <w:szCs w:val="24"/>
          <w:lang w:val="es-ES_tradnl"/>
        </w:rPr>
        <w:t xml:space="preserve"> el requisito </w:t>
      </w:r>
      <w:r w:rsidR="00CE0CCC" w:rsidRPr="00F16156">
        <w:rPr>
          <w:rFonts w:ascii="Courier New" w:hAnsi="Courier New" w:cs="Courier New"/>
          <w:sz w:val="24"/>
          <w:szCs w:val="24"/>
          <w:lang w:val="es-ES_tradnl"/>
        </w:rPr>
        <w:t xml:space="preserve">establecido </w:t>
      </w:r>
      <w:r w:rsidR="00E03D8C" w:rsidRPr="00F16156">
        <w:rPr>
          <w:rFonts w:ascii="Courier New" w:hAnsi="Courier New" w:cs="Courier New"/>
          <w:sz w:val="24"/>
          <w:szCs w:val="24"/>
          <w:lang w:val="es-ES_tradnl"/>
        </w:rPr>
        <w:t>para poder matricular una n</w:t>
      </w:r>
      <w:r w:rsidR="005708A0" w:rsidRPr="00F16156">
        <w:rPr>
          <w:rFonts w:ascii="Courier New" w:hAnsi="Courier New" w:cs="Courier New"/>
          <w:sz w:val="24"/>
          <w:szCs w:val="24"/>
          <w:lang w:val="es-ES_tradnl"/>
        </w:rPr>
        <w:t>a</w:t>
      </w:r>
      <w:r w:rsidR="00E03D8C" w:rsidRPr="00F16156">
        <w:rPr>
          <w:rFonts w:ascii="Courier New" w:hAnsi="Courier New" w:cs="Courier New"/>
          <w:sz w:val="24"/>
          <w:szCs w:val="24"/>
          <w:lang w:val="es-ES_tradnl"/>
        </w:rPr>
        <w:t>ve en Chile</w:t>
      </w:r>
      <w:r w:rsidR="005C17B9" w:rsidRPr="00F16156">
        <w:rPr>
          <w:rFonts w:ascii="Courier New" w:hAnsi="Courier New" w:cs="Courier New"/>
          <w:sz w:val="24"/>
          <w:szCs w:val="24"/>
          <w:lang w:val="es-ES_tradnl"/>
        </w:rPr>
        <w:t>,</w:t>
      </w:r>
      <w:r w:rsidR="00576BE9" w:rsidRPr="00F16156">
        <w:rPr>
          <w:rFonts w:ascii="Courier New" w:hAnsi="Courier New" w:cs="Courier New"/>
          <w:sz w:val="24"/>
          <w:szCs w:val="24"/>
          <w:lang w:val="es-ES_tradnl"/>
        </w:rPr>
        <w:t xml:space="preserve"> </w:t>
      </w:r>
      <w:r w:rsidR="00CE0CCC" w:rsidRPr="00F16156">
        <w:rPr>
          <w:rFonts w:ascii="Courier New" w:hAnsi="Courier New" w:cs="Courier New"/>
          <w:sz w:val="24"/>
          <w:szCs w:val="24"/>
          <w:lang w:val="es-ES_tradnl"/>
        </w:rPr>
        <w:t xml:space="preserve">por el </w:t>
      </w:r>
      <w:r w:rsidR="00576BE9" w:rsidRPr="00F16156">
        <w:rPr>
          <w:rFonts w:ascii="Courier New" w:hAnsi="Courier New" w:cs="Courier New"/>
          <w:sz w:val="24"/>
          <w:szCs w:val="24"/>
          <w:lang w:val="es-ES_tradnl"/>
        </w:rPr>
        <w:t>que</w:t>
      </w:r>
      <w:r w:rsidR="00CE0CCC" w:rsidRPr="00F16156">
        <w:rPr>
          <w:rFonts w:ascii="Courier New" w:hAnsi="Courier New" w:cs="Courier New"/>
          <w:sz w:val="24"/>
          <w:szCs w:val="24"/>
          <w:lang w:val="es-ES_tradnl"/>
        </w:rPr>
        <w:t xml:space="preserve"> se</w:t>
      </w:r>
      <w:r w:rsidR="00576BE9" w:rsidRPr="00F16156">
        <w:rPr>
          <w:rFonts w:ascii="Courier New" w:hAnsi="Courier New" w:cs="Courier New"/>
          <w:sz w:val="24"/>
          <w:szCs w:val="24"/>
          <w:lang w:val="es-ES_tradnl"/>
        </w:rPr>
        <w:t xml:space="preserve"> </w:t>
      </w:r>
      <w:r w:rsidR="00CE0CCC" w:rsidRPr="00F16156">
        <w:rPr>
          <w:rFonts w:ascii="Courier New" w:hAnsi="Courier New" w:cs="Courier New"/>
          <w:sz w:val="24"/>
          <w:szCs w:val="24"/>
          <w:lang w:val="es-ES_tradnl"/>
        </w:rPr>
        <w:t xml:space="preserve">exige </w:t>
      </w:r>
      <w:r w:rsidR="00576BE9" w:rsidRPr="00F16156">
        <w:rPr>
          <w:rFonts w:ascii="Courier New" w:hAnsi="Courier New" w:cs="Courier New"/>
          <w:sz w:val="24"/>
          <w:szCs w:val="24"/>
          <w:lang w:val="es-ES_tradnl"/>
        </w:rPr>
        <w:t>que</w:t>
      </w:r>
      <w:r w:rsidR="005370F5" w:rsidRPr="00F16156">
        <w:rPr>
          <w:rFonts w:ascii="Courier New" w:hAnsi="Courier New" w:cs="Courier New"/>
          <w:sz w:val="24"/>
          <w:szCs w:val="24"/>
          <w:lang w:val="es-ES_tradnl"/>
        </w:rPr>
        <w:t xml:space="preserve"> su propietario sea chileno</w:t>
      </w:r>
      <w:r w:rsidR="000E1425" w:rsidRPr="00F16156">
        <w:rPr>
          <w:rFonts w:ascii="Courier New" w:hAnsi="Courier New" w:cs="Courier New"/>
          <w:sz w:val="24"/>
          <w:szCs w:val="24"/>
          <w:lang w:val="es-ES_tradnl"/>
        </w:rPr>
        <w:t>,</w:t>
      </w:r>
      <w:r w:rsidR="00EB3798" w:rsidRPr="00F16156">
        <w:rPr>
          <w:rFonts w:ascii="Courier New" w:hAnsi="Courier New" w:cs="Courier New"/>
          <w:sz w:val="24"/>
          <w:szCs w:val="24"/>
          <w:lang w:val="es-ES_tradnl"/>
        </w:rPr>
        <w:t xml:space="preserve"> entendiéndose por tal</w:t>
      </w:r>
      <w:r w:rsidR="00A85DB8" w:rsidRPr="00F16156">
        <w:rPr>
          <w:rFonts w:ascii="Courier New" w:hAnsi="Courier New" w:cs="Courier New"/>
          <w:sz w:val="24"/>
          <w:szCs w:val="24"/>
          <w:lang w:val="es-ES_tradnl"/>
        </w:rPr>
        <w:t>,</w:t>
      </w:r>
      <w:r w:rsidR="000E1425" w:rsidRPr="00F16156">
        <w:rPr>
          <w:rFonts w:ascii="Courier New" w:hAnsi="Courier New" w:cs="Courier New"/>
          <w:sz w:val="24"/>
          <w:szCs w:val="24"/>
          <w:lang w:val="es-ES_tradnl"/>
        </w:rPr>
        <w:t xml:space="preserve"> en el caso de sociedades o comunidades, </w:t>
      </w:r>
      <w:r w:rsidR="00ED1E61" w:rsidRPr="00F16156">
        <w:rPr>
          <w:rFonts w:ascii="Courier New" w:hAnsi="Courier New" w:cs="Courier New"/>
          <w:sz w:val="24"/>
          <w:szCs w:val="24"/>
          <w:lang w:val="es-ES_tradnl"/>
        </w:rPr>
        <w:t xml:space="preserve">que </w:t>
      </w:r>
      <w:r w:rsidR="000E1425" w:rsidRPr="00F16156">
        <w:rPr>
          <w:rFonts w:ascii="Courier New" w:hAnsi="Courier New" w:cs="Courier New"/>
          <w:sz w:val="24"/>
          <w:szCs w:val="24"/>
          <w:lang w:val="es-ES_tradnl"/>
        </w:rPr>
        <w:t>tengan su domicilio efectivo en el país</w:t>
      </w:r>
      <w:r w:rsidRPr="00F16156">
        <w:rPr>
          <w:rFonts w:ascii="Courier New" w:hAnsi="Courier New" w:cs="Courier New"/>
          <w:sz w:val="24"/>
          <w:szCs w:val="24"/>
          <w:lang w:val="es-ES_tradnl"/>
        </w:rPr>
        <w:t>.</w:t>
      </w:r>
    </w:p>
    <w:p w:rsidR="002B0A5C" w:rsidRPr="00F16156" w:rsidRDefault="002B0A5C" w:rsidP="003512BF">
      <w:pPr>
        <w:spacing w:after="0"/>
        <w:ind w:left="2835"/>
        <w:jc w:val="both"/>
        <w:rPr>
          <w:rFonts w:ascii="Courier New" w:hAnsi="Courier New" w:cs="Courier New"/>
          <w:sz w:val="24"/>
          <w:szCs w:val="24"/>
          <w:lang w:val="es-ES_tradnl"/>
        </w:rPr>
      </w:pPr>
    </w:p>
    <w:p w:rsidR="002B0A5C" w:rsidRDefault="002B0A5C" w:rsidP="003512BF">
      <w:pPr>
        <w:pStyle w:val="Ttulo3"/>
        <w:rPr>
          <w:lang w:val="es-ES_tradnl"/>
        </w:rPr>
      </w:pPr>
      <w:r w:rsidRPr="00F16156">
        <w:rPr>
          <w:lang w:val="es-ES_tradnl"/>
        </w:rPr>
        <w:t xml:space="preserve">Armoniza el porcentaje de oficiales y tripulantes </w:t>
      </w:r>
      <w:r w:rsidR="008134CF" w:rsidRPr="00F16156">
        <w:rPr>
          <w:lang w:val="es-ES_tradnl"/>
        </w:rPr>
        <w:t xml:space="preserve">de una nave </w:t>
      </w:r>
      <w:r w:rsidR="00E3204F" w:rsidRPr="00F16156">
        <w:rPr>
          <w:lang w:val="es-ES_tradnl"/>
        </w:rPr>
        <w:t>para poder</w:t>
      </w:r>
      <w:r w:rsidRPr="00F16156">
        <w:rPr>
          <w:lang w:val="es-ES_tradnl"/>
        </w:rPr>
        <w:t xml:space="preserve"> enarbolar </w:t>
      </w:r>
      <w:r w:rsidR="008134CF" w:rsidRPr="00F16156">
        <w:rPr>
          <w:lang w:val="es-ES_tradnl"/>
        </w:rPr>
        <w:t xml:space="preserve">el pabellón chileno </w:t>
      </w:r>
      <w:r w:rsidRPr="00F16156">
        <w:rPr>
          <w:lang w:val="es-ES_tradnl"/>
        </w:rPr>
        <w:t xml:space="preserve">a las normas del Código del Trabajo </w:t>
      </w:r>
    </w:p>
    <w:p w:rsidR="00696117" w:rsidRPr="00F16156" w:rsidRDefault="00696117" w:rsidP="003512BF">
      <w:pPr>
        <w:tabs>
          <w:tab w:val="left" w:pos="2835"/>
          <w:tab w:val="left" w:pos="4111"/>
        </w:tabs>
        <w:spacing w:after="0"/>
        <w:ind w:left="3544"/>
        <w:jc w:val="both"/>
        <w:rPr>
          <w:rFonts w:ascii="Courier New" w:hAnsi="Courier New" w:cs="Courier New"/>
          <w:b/>
          <w:sz w:val="24"/>
          <w:szCs w:val="24"/>
          <w:lang w:val="es-ES_tradnl"/>
        </w:rPr>
      </w:pPr>
    </w:p>
    <w:p w:rsidR="009215C7" w:rsidRDefault="002B0A5C" w:rsidP="003512BF">
      <w:pPr>
        <w:spacing w:after="0"/>
        <w:ind w:left="2835"/>
        <w:jc w:val="both"/>
        <w:rPr>
          <w:rFonts w:ascii="Courier New" w:hAnsi="Courier New" w:cs="Courier New"/>
          <w:sz w:val="24"/>
          <w:szCs w:val="24"/>
          <w:lang w:val="es-ES_tradnl"/>
        </w:rPr>
      </w:pPr>
      <w:r w:rsidRPr="00F16156">
        <w:rPr>
          <w:rFonts w:ascii="Courier New" w:hAnsi="Courier New" w:cs="Courier New"/>
          <w:sz w:val="24"/>
          <w:szCs w:val="24"/>
          <w:lang w:val="es-ES_tradnl"/>
        </w:rPr>
        <w:tab/>
        <w:t xml:space="preserve">Actualmente la </w:t>
      </w:r>
      <w:r w:rsidR="001E6FB9">
        <w:rPr>
          <w:rFonts w:ascii="Courier New" w:hAnsi="Courier New" w:cs="Courier New"/>
          <w:sz w:val="24"/>
          <w:szCs w:val="24"/>
          <w:lang w:val="es-ES_tradnl"/>
        </w:rPr>
        <w:t>Ley de Navegación</w:t>
      </w:r>
      <w:r w:rsidR="001E6FB9" w:rsidRPr="00F16156">
        <w:rPr>
          <w:rFonts w:ascii="Courier New" w:hAnsi="Courier New" w:cs="Courier New"/>
          <w:sz w:val="24"/>
          <w:szCs w:val="24"/>
          <w:lang w:val="es-ES_tradnl"/>
        </w:rPr>
        <w:t xml:space="preserve"> </w:t>
      </w:r>
      <w:r w:rsidRPr="00F16156">
        <w:rPr>
          <w:rFonts w:ascii="Courier New" w:hAnsi="Courier New" w:cs="Courier New"/>
          <w:sz w:val="24"/>
          <w:szCs w:val="24"/>
          <w:lang w:val="es-ES_tradnl"/>
        </w:rPr>
        <w:t>exige que</w:t>
      </w:r>
      <w:r w:rsidR="00CE0CCC" w:rsidRPr="00F16156">
        <w:rPr>
          <w:rFonts w:ascii="Courier New" w:hAnsi="Courier New" w:cs="Courier New"/>
          <w:sz w:val="24"/>
          <w:szCs w:val="24"/>
          <w:lang w:val="es-ES_tradnl"/>
        </w:rPr>
        <w:t>,</w:t>
      </w:r>
      <w:r w:rsidRPr="00F16156">
        <w:rPr>
          <w:rFonts w:ascii="Courier New" w:hAnsi="Courier New" w:cs="Courier New"/>
          <w:sz w:val="24"/>
          <w:szCs w:val="24"/>
          <w:lang w:val="es-ES_tradnl"/>
        </w:rPr>
        <w:t xml:space="preserve"> para mantener enarbolado el pabellón chileno </w:t>
      </w:r>
      <w:r w:rsidR="00F95A9C" w:rsidRPr="00F16156">
        <w:rPr>
          <w:rFonts w:ascii="Courier New" w:hAnsi="Courier New" w:cs="Courier New"/>
          <w:sz w:val="24"/>
          <w:szCs w:val="24"/>
          <w:lang w:val="es-ES_tradnl"/>
        </w:rPr>
        <w:t>de una nave</w:t>
      </w:r>
      <w:r w:rsidR="00CE0CCC" w:rsidRPr="00F16156">
        <w:rPr>
          <w:rFonts w:ascii="Courier New" w:hAnsi="Courier New" w:cs="Courier New"/>
          <w:sz w:val="24"/>
          <w:szCs w:val="24"/>
          <w:lang w:val="es-ES_tradnl"/>
        </w:rPr>
        <w:t>,</w:t>
      </w:r>
      <w:r w:rsidR="00F928DC" w:rsidRPr="00F16156">
        <w:rPr>
          <w:rFonts w:ascii="Courier New" w:hAnsi="Courier New" w:cs="Courier New"/>
          <w:sz w:val="24"/>
          <w:szCs w:val="24"/>
          <w:lang w:val="es-ES_tradnl"/>
        </w:rPr>
        <w:t xml:space="preserve"> </w:t>
      </w:r>
      <w:r w:rsidRPr="00F16156">
        <w:rPr>
          <w:rFonts w:ascii="Courier New" w:hAnsi="Courier New" w:cs="Courier New"/>
          <w:sz w:val="24"/>
          <w:szCs w:val="24"/>
          <w:lang w:val="es-ES_tradnl"/>
        </w:rPr>
        <w:t>es obligatorio</w:t>
      </w:r>
      <w:r w:rsidR="002D319B" w:rsidRPr="00F16156">
        <w:rPr>
          <w:rFonts w:ascii="Courier New" w:hAnsi="Courier New" w:cs="Courier New"/>
          <w:sz w:val="24"/>
          <w:szCs w:val="24"/>
          <w:lang w:val="es-ES_tradnl"/>
        </w:rPr>
        <w:t xml:space="preserve"> </w:t>
      </w:r>
      <w:r w:rsidR="002B5684" w:rsidRPr="00F16156">
        <w:rPr>
          <w:rFonts w:ascii="Courier New" w:hAnsi="Courier New" w:cs="Courier New"/>
          <w:sz w:val="24"/>
          <w:szCs w:val="24"/>
          <w:lang w:val="es-ES_tradnl"/>
        </w:rPr>
        <w:t xml:space="preserve">que </w:t>
      </w:r>
      <w:r w:rsidR="002D319B" w:rsidRPr="00F16156">
        <w:rPr>
          <w:rFonts w:ascii="Courier New" w:hAnsi="Courier New" w:cs="Courier New"/>
          <w:sz w:val="24"/>
          <w:szCs w:val="24"/>
          <w:lang w:val="es-ES_tradnl"/>
        </w:rPr>
        <w:t>el capitán</w:t>
      </w:r>
      <w:r w:rsidR="00FD24E1" w:rsidRPr="00F16156">
        <w:rPr>
          <w:rFonts w:ascii="Courier New" w:hAnsi="Courier New" w:cs="Courier New"/>
          <w:sz w:val="24"/>
          <w:szCs w:val="24"/>
          <w:lang w:val="es-ES_tradnl"/>
        </w:rPr>
        <w:t>,</w:t>
      </w:r>
      <w:r w:rsidR="002D319B" w:rsidRPr="00F16156">
        <w:rPr>
          <w:rFonts w:ascii="Courier New" w:hAnsi="Courier New" w:cs="Courier New"/>
          <w:sz w:val="24"/>
          <w:szCs w:val="24"/>
          <w:lang w:val="es-ES_tradnl"/>
        </w:rPr>
        <w:t xml:space="preserve"> </w:t>
      </w:r>
      <w:r w:rsidR="007B2865" w:rsidRPr="00F16156">
        <w:rPr>
          <w:rFonts w:ascii="Courier New" w:hAnsi="Courier New" w:cs="Courier New"/>
          <w:sz w:val="24"/>
          <w:szCs w:val="24"/>
          <w:lang w:val="es-ES_tradnl"/>
        </w:rPr>
        <w:t xml:space="preserve">y </w:t>
      </w:r>
      <w:r w:rsidRPr="00F16156">
        <w:rPr>
          <w:rFonts w:ascii="Courier New" w:hAnsi="Courier New" w:cs="Courier New"/>
          <w:sz w:val="24"/>
          <w:szCs w:val="24"/>
          <w:lang w:val="es-ES_tradnl"/>
        </w:rPr>
        <w:t xml:space="preserve">el </w:t>
      </w:r>
      <w:r w:rsidR="007B2865" w:rsidRPr="00F16156">
        <w:rPr>
          <w:rFonts w:ascii="Courier New" w:hAnsi="Courier New" w:cs="Courier New"/>
          <w:sz w:val="24"/>
          <w:szCs w:val="24"/>
          <w:lang w:val="es-ES_tradnl"/>
        </w:rPr>
        <w:t>total</w:t>
      </w:r>
      <w:r w:rsidRPr="00F16156">
        <w:rPr>
          <w:rFonts w:ascii="Courier New" w:hAnsi="Courier New" w:cs="Courier New"/>
          <w:sz w:val="24"/>
          <w:szCs w:val="24"/>
          <w:lang w:val="es-ES_tradnl"/>
        </w:rPr>
        <w:t xml:space="preserve"> de </w:t>
      </w:r>
      <w:r w:rsidR="007B2865" w:rsidRPr="00F16156">
        <w:rPr>
          <w:rFonts w:ascii="Courier New" w:hAnsi="Courier New" w:cs="Courier New"/>
          <w:sz w:val="24"/>
          <w:szCs w:val="24"/>
          <w:lang w:val="es-ES_tradnl"/>
        </w:rPr>
        <w:t>su</w:t>
      </w:r>
      <w:r w:rsidRPr="00F16156">
        <w:rPr>
          <w:rFonts w:ascii="Courier New" w:hAnsi="Courier New" w:cs="Courier New"/>
          <w:sz w:val="24"/>
          <w:szCs w:val="24"/>
          <w:lang w:val="es-ES_tradnl"/>
        </w:rPr>
        <w:t xml:space="preserve"> oficialidad y tripulación</w:t>
      </w:r>
      <w:r w:rsidR="00CE0CCC" w:rsidRPr="00F16156">
        <w:rPr>
          <w:rFonts w:ascii="Courier New" w:hAnsi="Courier New" w:cs="Courier New"/>
          <w:sz w:val="24"/>
          <w:szCs w:val="24"/>
          <w:lang w:val="es-ES_tradnl"/>
        </w:rPr>
        <w:t>,</w:t>
      </w:r>
      <w:r w:rsidRPr="00F16156">
        <w:rPr>
          <w:rFonts w:ascii="Courier New" w:hAnsi="Courier New" w:cs="Courier New"/>
          <w:sz w:val="24"/>
          <w:szCs w:val="24"/>
          <w:lang w:val="es-ES_tradnl"/>
        </w:rPr>
        <w:t xml:space="preserve"> sean de nacionalidad chilena.  Se propone reformar este requisito establecido en el artículo 14 de la Ley de Navegación</w:t>
      </w:r>
      <w:r w:rsidR="00BF2F4F">
        <w:rPr>
          <w:rFonts w:ascii="Courier New" w:hAnsi="Courier New" w:cs="Courier New"/>
          <w:sz w:val="24"/>
          <w:szCs w:val="24"/>
          <w:lang w:val="es-ES_tradnl"/>
        </w:rPr>
        <w:t>,</w:t>
      </w:r>
      <w:r w:rsidR="00EC5CF4" w:rsidRPr="00F16156">
        <w:rPr>
          <w:rFonts w:ascii="Courier New" w:hAnsi="Courier New" w:cs="Courier New"/>
          <w:sz w:val="24"/>
          <w:szCs w:val="24"/>
          <w:lang w:val="es-ES_tradnl"/>
        </w:rPr>
        <w:t xml:space="preserve"> adecuándolo al porcentaje máximo de extranjeros que puede tener cualquier empleador de una industria en Chile</w:t>
      </w:r>
      <w:r w:rsidRPr="00F16156">
        <w:rPr>
          <w:rFonts w:ascii="Courier New" w:hAnsi="Courier New" w:cs="Courier New"/>
          <w:sz w:val="24"/>
          <w:szCs w:val="24"/>
          <w:lang w:val="es-ES_tradnl"/>
        </w:rPr>
        <w:t xml:space="preserve">. </w:t>
      </w:r>
      <w:r w:rsidR="00C072B6" w:rsidRPr="00F16156">
        <w:rPr>
          <w:rFonts w:ascii="Courier New" w:hAnsi="Courier New" w:cs="Courier New"/>
          <w:sz w:val="24"/>
          <w:szCs w:val="24"/>
          <w:lang w:val="es-ES_tradnl"/>
        </w:rPr>
        <w:t>Esta</w:t>
      </w:r>
      <w:r w:rsidRPr="00F16156">
        <w:rPr>
          <w:rFonts w:ascii="Courier New" w:hAnsi="Courier New" w:cs="Courier New"/>
          <w:sz w:val="24"/>
          <w:szCs w:val="24"/>
          <w:lang w:val="es-ES_tradnl"/>
        </w:rPr>
        <w:t xml:space="preserve"> liberación propuesta no es absoluta, ya que el porcentaje se armoniza al 15% </w:t>
      </w:r>
      <w:r w:rsidR="00C072B6" w:rsidRPr="00F16156">
        <w:rPr>
          <w:rFonts w:ascii="Courier New" w:hAnsi="Courier New" w:cs="Courier New"/>
          <w:sz w:val="24"/>
          <w:szCs w:val="24"/>
          <w:lang w:val="es-ES_tradnl"/>
        </w:rPr>
        <w:t xml:space="preserve">actualmente </w:t>
      </w:r>
      <w:r w:rsidRPr="00F16156">
        <w:rPr>
          <w:rFonts w:ascii="Courier New" w:hAnsi="Courier New" w:cs="Courier New"/>
          <w:sz w:val="24"/>
          <w:szCs w:val="24"/>
          <w:lang w:val="es-ES_tradnl"/>
        </w:rPr>
        <w:t xml:space="preserve">establecido en el Código del Trabajo, equiparando esta industria a la norma general aplicable </w:t>
      </w:r>
      <w:r w:rsidR="00CE0CCC" w:rsidRPr="00F16156">
        <w:rPr>
          <w:rFonts w:ascii="Courier New" w:hAnsi="Courier New" w:cs="Courier New"/>
          <w:sz w:val="24"/>
          <w:szCs w:val="24"/>
          <w:lang w:val="es-ES_tradnl"/>
        </w:rPr>
        <w:t xml:space="preserve">en </w:t>
      </w:r>
      <w:r w:rsidR="00CE0CCC" w:rsidRPr="00F16156">
        <w:rPr>
          <w:rFonts w:ascii="Courier New" w:hAnsi="Courier New" w:cs="Courier New"/>
          <w:sz w:val="24"/>
          <w:szCs w:val="24"/>
          <w:lang w:val="es-ES_tradnl"/>
        </w:rPr>
        <w:lastRenderedPageBreak/>
        <w:t>Chile</w:t>
      </w:r>
      <w:r w:rsidRPr="00F16156">
        <w:rPr>
          <w:rFonts w:ascii="Courier New" w:hAnsi="Courier New" w:cs="Courier New"/>
          <w:sz w:val="24"/>
          <w:szCs w:val="24"/>
          <w:lang w:val="es-ES_tradnl"/>
        </w:rPr>
        <w:t xml:space="preserve">, </w:t>
      </w:r>
      <w:r w:rsidR="00D349EC" w:rsidRPr="00F16156">
        <w:rPr>
          <w:rFonts w:ascii="Courier New" w:hAnsi="Courier New" w:cs="Courier New"/>
          <w:sz w:val="24"/>
          <w:szCs w:val="24"/>
          <w:lang w:val="es-ES_tradnl"/>
        </w:rPr>
        <w:t>evitando así labores</w:t>
      </w:r>
      <w:r w:rsidRPr="00F16156">
        <w:rPr>
          <w:rFonts w:ascii="Courier New" w:hAnsi="Courier New" w:cs="Courier New"/>
          <w:sz w:val="24"/>
          <w:szCs w:val="24"/>
          <w:lang w:val="es-ES_tradnl"/>
        </w:rPr>
        <w:t xml:space="preserve"> de trato preferencial y/o protegidas.</w:t>
      </w:r>
    </w:p>
    <w:p w:rsidR="00713E63" w:rsidRPr="00F16156" w:rsidRDefault="00713E63" w:rsidP="003512BF">
      <w:pPr>
        <w:spacing w:after="0"/>
        <w:ind w:left="2835"/>
        <w:jc w:val="both"/>
        <w:rPr>
          <w:rFonts w:ascii="Courier New" w:hAnsi="Courier New" w:cs="Courier New"/>
          <w:sz w:val="24"/>
          <w:szCs w:val="24"/>
          <w:lang w:val="es-ES_tradnl"/>
        </w:rPr>
      </w:pPr>
    </w:p>
    <w:p w:rsidR="00ED2653" w:rsidRDefault="009215C7" w:rsidP="003512BF">
      <w:pPr>
        <w:spacing w:after="0"/>
        <w:ind w:left="2835"/>
        <w:jc w:val="both"/>
        <w:rPr>
          <w:rFonts w:ascii="Courier New" w:hAnsi="Courier New" w:cs="Courier New"/>
          <w:sz w:val="24"/>
          <w:szCs w:val="24"/>
          <w:lang w:val="es-ES_tradnl"/>
        </w:rPr>
      </w:pPr>
      <w:r w:rsidRPr="00F16156">
        <w:rPr>
          <w:rFonts w:ascii="Courier New" w:hAnsi="Courier New" w:cs="Courier New"/>
          <w:sz w:val="24"/>
          <w:szCs w:val="24"/>
          <w:lang w:val="es-ES_tradnl"/>
        </w:rPr>
        <w:tab/>
        <w:t xml:space="preserve">Sin perjuicio de lo anterior, </w:t>
      </w:r>
      <w:r w:rsidR="00A65F68" w:rsidRPr="00F16156">
        <w:rPr>
          <w:rFonts w:ascii="Courier New" w:hAnsi="Courier New" w:cs="Courier New"/>
          <w:sz w:val="24"/>
          <w:szCs w:val="24"/>
          <w:lang w:val="es-ES_tradnl"/>
        </w:rPr>
        <w:t xml:space="preserve">tratándose del </w:t>
      </w:r>
      <w:r w:rsidR="00870E0C" w:rsidRPr="00F16156">
        <w:rPr>
          <w:rFonts w:ascii="Courier New" w:hAnsi="Courier New" w:cs="Courier New"/>
          <w:sz w:val="24"/>
          <w:szCs w:val="24"/>
          <w:lang w:val="es-ES_tradnl"/>
        </w:rPr>
        <w:t>capitán</w:t>
      </w:r>
      <w:r w:rsidR="001E02FD" w:rsidRPr="00F16156">
        <w:rPr>
          <w:rFonts w:ascii="Courier New" w:hAnsi="Courier New" w:cs="Courier New"/>
          <w:sz w:val="24"/>
          <w:szCs w:val="24"/>
          <w:lang w:val="es-ES_tradnl"/>
        </w:rPr>
        <w:t>,</w:t>
      </w:r>
      <w:r w:rsidR="009772EC" w:rsidRPr="00F16156">
        <w:rPr>
          <w:rFonts w:ascii="Courier New" w:hAnsi="Courier New" w:cs="Courier New"/>
          <w:sz w:val="24"/>
          <w:szCs w:val="24"/>
          <w:lang w:val="es-ES_tradnl"/>
        </w:rPr>
        <w:t xml:space="preserve"> </w:t>
      </w:r>
      <w:r w:rsidRPr="00F16156">
        <w:rPr>
          <w:rFonts w:ascii="Courier New" w:hAnsi="Courier New" w:cs="Courier New"/>
          <w:sz w:val="24"/>
          <w:szCs w:val="24"/>
          <w:lang w:val="es-ES_tradnl"/>
        </w:rPr>
        <w:t>se mant</w:t>
      </w:r>
      <w:r w:rsidR="00D13C9F" w:rsidRPr="00F16156">
        <w:rPr>
          <w:rFonts w:ascii="Courier New" w:hAnsi="Courier New" w:cs="Courier New"/>
          <w:sz w:val="24"/>
          <w:szCs w:val="24"/>
          <w:lang w:val="es-ES_tradnl"/>
        </w:rPr>
        <w:t xml:space="preserve">endrá </w:t>
      </w:r>
      <w:r w:rsidR="00D81B2A" w:rsidRPr="00F16156">
        <w:rPr>
          <w:rFonts w:ascii="Courier New" w:hAnsi="Courier New" w:cs="Courier New"/>
          <w:sz w:val="24"/>
          <w:szCs w:val="24"/>
          <w:lang w:val="es-ES_tradnl"/>
        </w:rPr>
        <w:t xml:space="preserve">el requisito de </w:t>
      </w:r>
      <w:r w:rsidR="00D13C9F" w:rsidRPr="00F16156">
        <w:rPr>
          <w:rFonts w:ascii="Courier New" w:hAnsi="Courier New" w:cs="Courier New"/>
          <w:sz w:val="24"/>
          <w:szCs w:val="24"/>
          <w:lang w:val="es-ES_tradnl"/>
        </w:rPr>
        <w:t xml:space="preserve">la </w:t>
      </w:r>
      <w:r w:rsidR="00DD3FA7" w:rsidRPr="00F16156">
        <w:rPr>
          <w:rFonts w:ascii="Courier New" w:hAnsi="Courier New" w:cs="Courier New"/>
          <w:sz w:val="24"/>
          <w:szCs w:val="24"/>
          <w:lang w:val="es-ES_tradnl"/>
        </w:rPr>
        <w:t xml:space="preserve">nacionalidad chilena </w:t>
      </w:r>
      <w:r w:rsidR="00D81B2A" w:rsidRPr="00F16156">
        <w:rPr>
          <w:rFonts w:ascii="Courier New" w:hAnsi="Courier New" w:cs="Courier New"/>
          <w:sz w:val="24"/>
          <w:szCs w:val="24"/>
          <w:lang w:val="es-ES_tradnl"/>
        </w:rPr>
        <w:t xml:space="preserve">por la siguiente particularidad </w:t>
      </w:r>
      <w:r w:rsidR="00DD3FA7" w:rsidRPr="00F16156">
        <w:rPr>
          <w:rFonts w:ascii="Courier New" w:hAnsi="Courier New" w:cs="Courier New"/>
          <w:sz w:val="24"/>
          <w:szCs w:val="24"/>
          <w:lang w:val="es-ES_tradnl"/>
        </w:rPr>
        <w:t>que amerita un análisis especial</w:t>
      </w:r>
      <w:r w:rsidR="00C547D1" w:rsidRPr="00F16156">
        <w:rPr>
          <w:rFonts w:ascii="Courier New" w:hAnsi="Courier New" w:cs="Courier New"/>
          <w:sz w:val="24"/>
          <w:szCs w:val="24"/>
          <w:lang w:val="es-ES_tradnl"/>
        </w:rPr>
        <w:t>:</w:t>
      </w:r>
      <w:r w:rsidR="00D81B2A" w:rsidRPr="00F16156">
        <w:rPr>
          <w:rFonts w:ascii="Courier New" w:hAnsi="Courier New" w:cs="Courier New"/>
          <w:sz w:val="24"/>
          <w:szCs w:val="24"/>
          <w:lang w:val="es-ES_tradnl"/>
        </w:rPr>
        <w:t xml:space="preserve"> existe una razón de representatividad de bandera </w:t>
      </w:r>
      <w:r w:rsidR="00C037ED" w:rsidRPr="00F16156">
        <w:rPr>
          <w:rFonts w:ascii="Courier New" w:hAnsi="Courier New" w:cs="Courier New"/>
          <w:sz w:val="24"/>
          <w:szCs w:val="24"/>
          <w:lang w:val="es-ES_tradnl"/>
        </w:rPr>
        <w:t>fuera del territorio nacional, donde</w:t>
      </w:r>
      <w:r w:rsidR="00D81B2A" w:rsidRPr="00F16156">
        <w:rPr>
          <w:rFonts w:ascii="Courier New" w:hAnsi="Courier New" w:cs="Courier New"/>
          <w:sz w:val="24"/>
          <w:szCs w:val="24"/>
          <w:lang w:val="es-ES_tradnl"/>
        </w:rPr>
        <w:t xml:space="preserve"> el capitán es </w:t>
      </w:r>
      <w:r w:rsidR="0095112E" w:rsidRPr="00F16156">
        <w:rPr>
          <w:rFonts w:ascii="Courier New" w:hAnsi="Courier New" w:cs="Courier New"/>
          <w:sz w:val="24"/>
          <w:szCs w:val="24"/>
          <w:lang w:val="es-ES_tradnl"/>
        </w:rPr>
        <w:t>quien</w:t>
      </w:r>
      <w:r w:rsidR="00D81B2A" w:rsidRPr="00F16156">
        <w:rPr>
          <w:rFonts w:ascii="Courier New" w:hAnsi="Courier New" w:cs="Courier New"/>
          <w:sz w:val="24"/>
          <w:szCs w:val="24"/>
          <w:lang w:val="es-ES_tradnl"/>
        </w:rPr>
        <w:t xml:space="preserve"> asume las responsabilidades de cada nave </w:t>
      </w:r>
      <w:r w:rsidR="00C037ED" w:rsidRPr="00F16156">
        <w:rPr>
          <w:rFonts w:ascii="Courier New" w:hAnsi="Courier New" w:cs="Courier New"/>
          <w:sz w:val="24"/>
          <w:szCs w:val="24"/>
          <w:lang w:val="es-ES_tradnl"/>
        </w:rPr>
        <w:t>chilena</w:t>
      </w:r>
      <w:r w:rsidR="00D81B2A" w:rsidRPr="00F16156">
        <w:rPr>
          <w:rFonts w:ascii="Courier New" w:hAnsi="Courier New" w:cs="Courier New"/>
          <w:sz w:val="24"/>
          <w:szCs w:val="24"/>
          <w:lang w:val="es-ES_tradnl"/>
        </w:rPr>
        <w:t xml:space="preserve"> que navega en aguas internacionales.</w:t>
      </w:r>
      <w:r w:rsidR="00C547D1" w:rsidRPr="00F16156">
        <w:rPr>
          <w:rFonts w:ascii="Courier New" w:hAnsi="Courier New" w:cs="Courier New"/>
          <w:sz w:val="24"/>
          <w:szCs w:val="24"/>
          <w:lang w:val="es-ES_tradnl"/>
        </w:rPr>
        <w:t xml:space="preserve"> </w:t>
      </w:r>
      <w:r w:rsidR="00D81B2A" w:rsidRPr="00F16156">
        <w:rPr>
          <w:rFonts w:ascii="Courier New" w:hAnsi="Courier New" w:cs="Courier New"/>
          <w:sz w:val="24"/>
          <w:szCs w:val="24"/>
          <w:lang w:val="es-ES_tradnl"/>
        </w:rPr>
        <w:t xml:space="preserve">Por esta </w:t>
      </w:r>
      <w:r w:rsidR="00C037ED" w:rsidRPr="00F16156">
        <w:rPr>
          <w:rFonts w:ascii="Courier New" w:hAnsi="Courier New" w:cs="Courier New"/>
          <w:sz w:val="24"/>
          <w:szCs w:val="24"/>
          <w:lang w:val="es-ES_tradnl"/>
        </w:rPr>
        <w:t xml:space="preserve">misma </w:t>
      </w:r>
      <w:r w:rsidR="00D81B2A" w:rsidRPr="00F16156">
        <w:rPr>
          <w:rFonts w:ascii="Courier New" w:hAnsi="Courier New" w:cs="Courier New"/>
          <w:sz w:val="24"/>
          <w:szCs w:val="24"/>
          <w:lang w:val="es-ES_tradnl"/>
        </w:rPr>
        <w:t xml:space="preserve">razón, </w:t>
      </w:r>
      <w:r w:rsidR="00657194" w:rsidRPr="00F16156">
        <w:rPr>
          <w:rFonts w:ascii="Courier New" w:hAnsi="Courier New" w:cs="Courier New"/>
          <w:sz w:val="24"/>
          <w:szCs w:val="24"/>
          <w:lang w:val="es-ES_tradnl"/>
        </w:rPr>
        <w:t xml:space="preserve">la experiencia </w:t>
      </w:r>
      <w:r w:rsidR="009A7E52" w:rsidRPr="00F16156">
        <w:rPr>
          <w:rFonts w:ascii="Courier New" w:hAnsi="Courier New" w:cs="Courier New"/>
          <w:sz w:val="24"/>
          <w:szCs w:val="24"/>
          <w:lang w:val="es-ES_tradnl"/>
        </w:rPr>
        <w:t>comparada muestra</w:t>
      </w:r>
      <w:r w:rsidR="00657194" w:rsidRPr="00F16156">
        <w:rPr>
          <w:rFonts w:ascii="Courier New" w:hAnsi="Courier New" w:cs="Courier New"/>
          <w:sz w:val="24"/>
          <w:szCs w:val="24"/>
          <w:lang w:val="es-ES_tradnl"/>
        </w:rPr>
        <w:t xml:space="preserve"> que </w:t>
      </w:r>
      <w:r w:rsidR="00094346" w:rsidRPr="00F16156">
        <w:rPr>
          <w:rFonts w:ascii="Courier New" w:hAnsi="Courier New" w:cs="Courier New"/>
          <w:sz w:val="24"/>
          <w:szCs w:val="24"/>
          <w:lang w:val="es-ES_tradnl"/>
        </w:rPr>
        <w:t xml:space="preserve">es </w:t>
      </w:r>
      <w:r w:rsidR="00870E0C" w:rsidRPr="00F16156">
        <w:rPr>
          <w:rFonts w:ascii="Courier New" w:hAnsi="Courier New" w:cs="Courier New"/>
          <w:sz w:val="24"/>
          <w:szCs w:val="24"/>
          <w:lang w:val="es-ES_tradnl"/>
        </w:rPr>
        <w:t>muy poco habitual que un país</w:t>
      </w:r>
      <w:r w:rsidR="00657194" w:rsidRPr="00F16156">
        <w:rPr>
          <w:rFonts w:ascii="Courier New" w:hAnsi="Courier New" w:cs="Courier New"/>
          <w:sz w:val="24"/>
          <w:szCs w:val="24"/>
          <w:lang w:val="es-ES_tradnl"/>
        </w:rPr>
        <w:t xml:space="preserve"> permita </w:t>
      </w:r>
      <w:r w:rsidR="00BF2F4F">
        <w:rPr>
          <w:rFonts w:ascii="Courier New" w:hAnsi="Courier New" w:cs="Courier New"/>
          <w:sz w:val="24"/>
          <w:szCs w:val="24"/>
          <w:lang w:val="es-ES_tradnl"/>
        </w:rPr>
        <w:t xml:space="preserve">a </w:t>
      </w:r>
      <w:r w:rsidR="00657194" w:rsidRPr="00F16156">
        <w:rPr>
          <w:rFonts w:ascii="Courier New" w:hAnsi="Courier New" w:cs="Courier New"/>
          <w:sz w:val="24"/>
          <w:szCs w:val="24"/>
          <w:lang w:val="es-ES_tradnl"/>
        </w:rPr>
        <w:t>un capitán extranjero enarbola</w:t>
      </w:r>
      <w:r w:rsidR="00C547D1" w:rsidRPr="00F16156">
        <w:rPr>
          <w:rFonts w:ascii="Courier New" w:hAnsi="Courier New" w:cs="Courier New"/>
          <w:sz w:val="24"/>
          <w:szCs w:val="24"/>
          <w:lang w:val="es-ES_tradnl"/>
        </w:rPr>
        <w:t xml:space="preserve">r </w:t>
      </w:r>
      <w:r w:rsidR="00870E0C" w:rsidRPr="00F16156">
        <w:rPr>
          <w:rFonts w:ascii="Courier New" w:hAnsi="Courier New" w:cs="Courier New"/>
          <w:sz w:val="24"/>
          <w:szCs w:val="24"/>
          <w:lang w:val="es-ES_tradnl"/>
        </w:rPr>
        <w:t>su bandera</w:t>
      </w:r>
      <w:r w:rsidR="00D81B2A" w:rsidRPr="00F16156">
        <w:rPr>
          <w:rFonts w:ascii="Courier New" w:hAnsi="Courier New" w:cs="Courier New"/>
          <w:sz w:val="24"/>
          <w:szCs w:val="24"/>
          <w:lang w:val="es-ES_tradnl"/>
        </w:rPr>
        <w:t>.</w:t>
      </w:r>
      <w:r w:rsidR="00445160" w:rsidRPr="00F16156">
        <w:rPr>
          <w:rFonts w:ascii="Courier New" w:hAnsi="Courier New" w:cs="Courier New"/>
          <w:sz w:val="24"/>
          <w:szCs w:val="24"/>
          <w:lang w:val="es-ES_tradnl"/>
        </w:rPr>
        <w:t xml:space="preserve"> </w:t>
      </w:r>
    </w:p>
    <w:p w:rsidR="00AE23B7" w:rsidRDefault="00AE23B7" w:rsidP="003512BF">
      <w:pPr>
        <w:spacing w:after="0"/>
        <w:ind w:left="2835"/>
        <w:jc w:val="both"/>
        <w:rPr>
          <w:rFonts w:ascii="Courier New" w:hAnsi="Courier New" w:cs="Courier New"/>
          <w:sz w:val="24"/>
          <w:szCs w:val="24"/>
          <w:lang w:val="es-ES_tradnl"/>
        </w:rPr>
      </w:pPr>
    </w:p>
    <w:p w:rsidR="00AE23B7" w:rsidRDefault="00AE23B7" w:rsidP="000F43D0">
      <w:pPr>
        <w:spacing w:after="0"/>
        <w:ind w:left="2835" w:firstLine="705"/>
        <w:jc w:val="both"/>
        <w:rPr>
          <w:rFonts w:ascii="Courier New" w:hAnsi="Courier New" w:cs="Courier New"/>
          <w:sz w:val="24"/>
          <w:szCs w:val="24"/>
          <w:lang w:val="es-ES_tradnl"/>
        </w:rPr>
      </w:pPr>
      <w:r>
        <w:rPr>
          <w:rFonts w:ascii="Courier New" w:hAnsi="Courier New" w:cs="Courier New"/>
          <w:sz w:val="24"/>
          <w:szCs w:val="24"/>
          <w:lang w:val="es-ES_tradnl"/>
        </w:rPr>
        <w:t xml:space="preserve">Del mismo modo, se mantendrá el requisito de la nacionalidad chilena para el primer oficial, a fin de mantener el mando de la embarcación en un oficial nacional, en caso de una eventual incapacidad del capitán y consecuente sucesión de mando.  </w:t>
      </w:r>
    </w:p>
    <w:p w:rsidR="00713E63" w:rsidRPr="00F16156" w:rsidRDefault="00713E63" w:rsidP="003512BF">
      <w:pPr>
        <w:spacing w:after="0"/>
        <w:ind w:left="2835"/>
        <w:jc w:val="both"/>
        <w:rPr>
          <w:rFonts w:ascii="Courier New" w:hAnsi="Courier New" w:cs="Courier New"/>
          <w:sz w:val="24"/>
          <w:szCs w:val="24"/>
          <w:lang w:val="es-ES_tradnl"/>
        </w:rPr>
      </w:pPr>
    </w:p>
    <w:p w:rsidR="00E01566" w:rsidRPr="00F16156" w:rsidRDefault="000D74B9" w:rsidP="003512BF">
      <w:pPr>
        <w:spacing w:after="0"/>
        <w:ind w:left="2835"/>
        <w:jc w:val="both"/>
        <w:rPr>
          <w:rFonts w:ascii="Courier New" w:hAnsi="Courier New" w:cs="Courier New"/>
          <w:sz w:val="24"/>
          <w:szCs w:val="24"/>
          <w:lang w:val="es-ES_tradnl"/>
        </w:rPr>
      </w:pPr>
      <w:r w:rsidRPr="00F16156">
        <w:rPr>
          <w:rFonts w:ascii="Courier New" w:hAnsi="Courier New" w:cs="Courier New"/>
          <w:sz w:val="24"/>
          <w:szCs w:val="24"/>
          <w:lang w:val="es-ES_tradnl"/>
        </w:rPr>
        <w:tab/>
      </w:r>
      <w:r w:rsidR="00ED2653" w:rsidRPr="00F16156">
        <w:rPr>
          <w:rFonts w:ascii="Courier New" w:hAnsi="Courier New" w:cs="Courier New"/>
          <w:sz w:val="24"/>
          <w:szCs w:val="24"/>
          <w:lang w:val="es-ES_tradnl"/>
        </w:rPr>
        <w:t xml:space="preserve">Es importante destacar que </w:t>
      </w:r>
      <w:r w:rsidR="00784A95" w:rsidRPr="00F16156">
        <w:rPr>
          <w:rFonts w:ascii="Courier New" w:hAnsi="Courier New" w:cs="Courier New"/>
          <w:sz w:val="24"/>
          <w:szCs w:val="24"/>
          <w:lang w:val="es-ES_tradnl"/>
        </w:rPr>
        <w:t>esta normativa aplica para enarbolar el pabellón nacional</w:t>
      </w:r>
      <w:r w:rsidR="00D81B2A" w:rsidRPr="00F16156">
        <w:rPr>
          <w:rFonts w:ascii="Courier New" w:hAnsi="Courier New" w:cs="Courier New"/>
          <w:sz w:val="24"/>
          <w:szCs w:val="24"/>
          <w:lang w:val="es-ES_tradnl"/>
        </w:rPr>
        <w:t>.</w:t>
      </w:r>
      <w:r w:rsidR="00784A95" w:rsidRPr="00F16156">
        <w:rPr>
          <w:rFonts w:ascii="Courier New" w:hAnsi="Courier New" w:cs="Courier New"/>
          <w:sz w:val="24"/>
          <w:szCs w:val="24"/>
          <w:lang w:val="es-ES_tradnl"/>
        </w:rPr>
        <w:t xml:space="preserve"> </w:t>
      </w:r>
      <w:r w:rsidR="000641C5" w:rsidRPr="00F16156">
        <w:rPr>
          <w:rFonts w:ascii="Courier New" w:hAnsi="Courier New" w:cs="Courier New"/>
          <w:sz w:val="24"/>
          <w:szCs w:val="24"/>
          <w:lang w:val="es-ES_tradnl"/>
        </w:rPr>
        <w:t>Sin embargo,</w:t>
      </w:r>
      <w:r w:rsidR="007C4FA1" w:rsidRPr="00F16156">
        <w:rPr>
          <w:rFonts w:ascii="Courier New" w:hAnsi="Courier New" w:cs="Courier New"/>
          <w:sz w:val="24"/>
          <w:szCs w:val="24"/>
          <w:lang w:val="es-ES_tradnl"/>
        </w:rPr>
        <w:t xml:space="preserve"> no tiene relación con la apertura de cabotaje</w:t>
      </w:r>
      <w:r w:rsidR="009777A7" w:rsidRPr="00F16156">
        <w:rPr>
          <w:rFonts w:ascii="Courier New" w:hAnsi="Courier New" w:cs="Courier New"/>
          <w:sz w:val="24"/>
          <w:szCs w:val="24"/>
          <w:lang w:val="es-ES_tradnl"/>
        </w:rPr>
        <w:t xml:space="preserve">, por lo que </w:t>
      </w:r>
      <w:r w:rsidR="00033E99" w:rsidRPr="00F16156">
        <w:rPr>
          <w:rFonts w:ascii="Courier New" w:hAnsi="Courier New" w:cs="Courier New"/>
          <w:sz w:val="24"/>
          <w:szCs w:val="24"/>
          <w:lang w:val="es-ES_tradnl"/>
        </w:rPr>
        <w:t xml:space="preserve">a </w:t>
      </w:r>
      <w:r w:rsidR="009777A7" w:rsidRPr="00F16156">
        <w:rPr>
          <w:rFonts w:ascii="Courier New" w:hAnsi="Courier New" w:cs="Courier New"/>
          <w:sz w:val="24"/>
          <w:szCs w:val="24"/>
          <w:lang w:val="es-ES_tradnl"/>
        </w:rPr>
        <w:t xml:space="preserve">las potenciales naves extranjeras que </w:t>
      </w:r>
      <w:r w:rsidR="00467EEE" w:rsidRPr="00F16156">
        <w:rPr>
          <w:rFonts w:ascii="Courier New" w:hAnsi="Courier New" w:cs="Courier New"/>
          <w:sz w:val="24"/>
          <w:szCs w:val="24"/>
          <w:lang w:val="es-ES_tradnl"/>
        </w:rPr>
        <w:t>operen en aguas territoriales,</w:t>
      </w:r>
      <w:r w:rsidR="00033E99" w:rsidRPr="00F16156">
        <w:rPr>
          <w:rFonts w:ascii="Courier New" w:hAnsi="Courier New" w:cs="Courier New"/>
          <w:sz w:val="24"/>
          <w:szCs w:val="24"/>
          <w:lang w:val="es-ES_tradnl"/>
        </w:rPr>
        <w:t xml:space="preserve"> les regirá la normativa del Código </w:t>
      </w:r>
      <w:r w:rsidR="001E6FB9">
        <w:rPr>
          <w:rFonts w:ascii="Courier New" w:hAnsi="Courier New" w:cs="Courier New"/>
          <w:sz w:val="24"/>
          <w:szCs w:val="24"/>
          <w:lang w:val="es-ES_tradnl"/>
        </w:rPr>
        <w:t>del Trabajo</w:t>
      </w:r>
      <w:r w:rsidR="005F1583" w:rsidRPr="00F16156">
        <w:rPr>
          <w:rFonts w:ascii="Courier New" w:hAnsi="Courier New" w:cs="Courier New"/>
          <w:sz w:val="24"/>
          <w:szCs w:val="24"/>
          <w:lang w:val="es-ES_tradnl"/>
        </w:rPr>
        <w:t>.</w:t>
      </w:r>
    </w:p>
    <w:p w:rsidR="00F74CCB" w:rsidRPr="00F16156" w:rsidRDefault="00F74CCB" w:rsidP="003512BF">
      <w:pPr>
        <w:spacing w:after="0"/>
        <w:ind w:left="2835"/>
        <w:jc w:val="both"/>
        <w:rPr>
          <w:rFonts w:ascii="Courier New" w:hAnsi="Courier New" w:cs="Courier New"/>
          <w:sz w:val="24"/>
          <w:szCs w:val="24"/>
          <w:lang w:val="es-ES_tradnl"/>
        </w:rPr>
      </w:pPr>
    </w:p>
    <w:p w:rsidR="00F4530E" w:rsidRDefault="007B5E44" w:rsidP="003512BF">
      <w:pPr>
        <w:pStyle w:val="Ttulo3"/>
        <w:rPr>
          <w:lang w:val="es-ES_tradnl"/>
        </w:rPr>
      </w:pPr>
      <w:r w:rsidRPr="00F16156">
        <w:rPr>
          <w:lang w:val="es-ES_tradnl"/>
        </w:rPr>
        <w:t>Resguardo de la Reserva Naval</w:t>
      </w:r>
      <w:r w:rsidR="004565B5" w:rsidRPr="00F16156">
        <w:rPr>
          <w:lang w:val="es-ES_tradnl"/>
        </w:rPr>
        <w:t xml:space="preserve"> de la </w:t>
      </w:r>
      <w:r w:rsidR="004565B5" w:rsidRPr="008051D3">
        <w:rPr>
          <w:lang w:val="es-ES_tradnl"/>
        </w:rPr>
        <w:t>República</w:t>
      </w:r>
    </w:p>
    <w:p w:rsidR="003512BF" w:rsidRDefault="003512BF" w:rsidP="003512BF">
      <w:pPr>
        <w:spacing w:after="0"/>
        <w:ind w:left="2835"/>
        <w:jc w:val="both"/>
        <w:rPr>
          <w:rFonts w:ascii="Courier New" w:hAnsi="Courier New" w:cs="Courier New"/>
          <w:bCs/>
          <w:sz w:val="24"/>
          <w:szCs w:val="24"/>
          <w:lang w:val="es-ES"/>
        </w:rPr>
      </w:pPr>
    </w:p>
    <w:p w:rsidR="00DD5FE2" w:rsidRPr="000B5637" w:rsidRDefault="00F027D5" w:rsidP="00DD5FE2">
      <w:pPr>
        <w:spacing w:after="0"/>
        <w:ind w:left="2835"/>
        <w:jc w:val="both"/>
        <w:rPr>
          <w:rFonts w:ascii="Courier New" w:hAnsi="Courier New" w:cs="Courier New"/>
          <w:bCs/>
          <w:sz w:val="24"/>
          <w:szCs w:val="24"/>
          <w:lang w:val="es-ES"/>
        </w:rPr>
      </w:pPr>
      <w:r w:rsidRPr="00F16156">
        <w:rPr>
          <w:rFonts w:ascii="Courier New" w:hAnsi="Courier New" w:cs="Courier New"/>
          <w:bCs/>
          <w:sz w:val="24"/>
          <w:szCs w:val="24"/>
          <w:lang w:val="es-ES"/>
        </w:rPr>
        <w:tab/>
      </w:r>
      <w:r w:rsidR="006A2637" w:rsidRPr="00F16156">
        <w:rPr>
          <w:rFonts w:ascii="Courier New" w:hAnsi="Courier New" w:cs="Courier New"/>
          <w:bCs/>
          <w:sz w:val="24"/>
          <w:szCs w:val="24"/>
          <w:lang w:val="es-ES"/>
        </w:rPr>
        <w:t xml:space="preserve">Con el objetivo de </w:t>
      </w:r>
      <w:r w:rsidR="00E25F21" w:rsidRPr="00F16156">
        <w:rPr>
          <w:rFonts w:ascii="Courier New" w:hAnsi="Courier New" w:cs="Courier New"/>
          <w:bCs/>
          <w:sz w:val="24"/>
          <w:szCs w:val="24"/>
          <w:lang w:val="es-ES"/>
        </w:rPr>
        <w:t xml:space="preserve">resguardar los intereses nacionales en </w:t>
      </w:r>
      <w:r w:rsidR="00D47277" w:rsidRPr="00F16156">
        <w:rPr>
          <w:rFonts w:ascii="Courier New" w:hAnsi="Courier New" w:cs="Courier New"/>
          <w:bCs/>
          <w:sz w:val="24"/>
          <w:szCs w:val="24"/>
          <w:lang w:val="es-ES"/>
        </w:rPr>
        <w:t xml:space="preserve">caso de guerra, conflictos internacionales que amenacen la seguridad del país, conmoción interna, calamidad pública, </w:t>
      </w:r>
      <w:r w:rsidR="00700CB6" w:rsidRPr="00F16156">
        <w:rPr>
          <w:rFonts w:ascii="Courier New" w:hAnsi="Courier New" w:cs="Courier New"/>
          <w:bCs/>
          <w:sz w:val="24"/>
          <w:szCs w:val="24"/>
          <w:lang w:val="es-ES"/>
        </w:rPr>
        <w:t>u otras emergencias, se establece que</w:t>
      </w:r>
      <w:r w:rsidR="00EC1034" w:rsidRPr="00F16156">
        <w:rPr>
          <w:rFonts w:ascii="Courier New" w:hAnsi="Courier New" w:cs="Courier New"/>
          <w:bCs/>
          <w:sz w:val="24"/>
          <w:szCs w:val="24"/>
          <w:lang w:val="es-ES"/>
        </w:rPr>
        <w:t>, además de las naves o artefactos que tengan pabellón nacional, también formarán parte de la Reserva Naval de la República</w:t>
      </w:r>
      <w:r w:rsidR="006A63E2">
        <w:rPr>
          <w:rFonts w:ascii="Courier New" w:hAnsi="Courier New" w:cs="Courier New"/>
          <w:bCs/>
          <w:sz w:val="24"/>
          <w:szCs w:val="24"/>
        </w:rPr>
        <w:t xml:space="preserve"> a que se refiere el artículo 98 de la Ley de Navegación</w:t>
      </w:r>
      <w:r w:rsidR="00EC1034" w:rsidRPr="00F16156">
        <w:rPr>
          <w:rFonts w:ascii="Courier New" w:hAnsi="Courier New" w:cs="Courier New"/>
          <w:bCs/>
          <w:sz w:val="24"/>
          <w:szCs w:val="24"/>
          <w:lang w:val="es-ES"/>
        </w:rPr>
        <w:t>,</w:t>
      </w:r>
      <w:r w:rsidR="00700CB6" w:rsidRPr="00F16156">
        <w:rPr>
          <w:rFonts w:ascii="Courier New" w:hAnsi="Courier New" w:cs="Courier New"/>
          <w:bCs/>
          <w:sz w:val="24"/>
          <w:szCs w:val="24"/>
          <w:lang w:val="es-ES"/>
        </w:rPr>
        <w:t xml:space="preserve"> las </w:t>
      </w:r>
      <w:r w:rsidR="00BB0CD7" w:rsidRPr="00F16156">
        <w:rPr>
          <w:rFonts w:ascii="Courier New" w:hAnsi="Courier New" w:cs="Courier New"/>
          <w:bCs/>
          <w:sz w:val="24"/>
          <w:szCs w:val="24"/>
          <w:lang w:val="es-ES"/>
        </w:rPr>
        <w:t xml:space="preserve">naves o artefactos navales </w:t>
      </w:r>
      <w:r w:rsidR="00EC1034" w:rsidRPr="00F16156">
        <w:rPr>
          <w:rFonts w:ascii="Courier New" w:hAnsi="Courier New" w:cs="Courier New"/>
          <w:bCs/>
          <w:sz w:val="24"/>
          <w:szCs w:val="24"/>
          <w:lang w:val="es-ES"/>
        </w:rPr>
        <w:t xml:space="preserve">que operen </w:t>
      </w:r>
      <w:r w:rsidR="00EC1034" w:rsidRPr="00F16156">
        <w:rPr>
          <w:rFonts w:ascii="Courier New" w:hAnsi="Courier New" w:cs="Courier New"/>
          <w:bCs/>
          <w:sz w:val="24"/>
          <w:szCs w:val="24"/>
          <w:lang w:val="es-ES"/>
        </w:rPr>
        <w:lastRenderedPageBreak/>
        <w:t>permanentemente en Chile</w:t>
      </w:r>
      <w:r w:rsidR="00E7250E">
        <w:rPr>
          <w:rFonts w:ascii="Courier New" w:hAnsi="Courier New" w:cs="Courier New"/>
          <w:bCs/>
          <w:sz w:val="24"/>
          <w:szCs w:val="24"/>
          <w:lang w:val="es-ES"/>
        </w:rPr>
        <w:t xml:space="preserve">, es decir, estas naves también serán parte del servicio </w:t>
      </w:r>
      <w:r w:rsidR="004E6D45">
        <w:rPr>
          <w:rFonts w:ascii="Courier New" w:hAnsi="Courier New" w:cs="Courier New"/>
          <w:bCs/>
          <w:sz w:val="24"/>
          <w:szCs w:val="24"/>
          <w:lang w:val="es-ES"/>
        </w:rPr>
        <w:t xml:space="preserve">nacional </w:t>
      </w:r>
      <w:r w:rsidR="00E7250E">
        <w:rPr>
          <w:rFonts w:ascii="Courier New" w:hAnsi="Courier New" w:cs="Courier New"/>
          <w:bCs/>
          <w:sz w:val="24"/>
          <w:szCs w:val="24"/>
          <w:lang w:val="es-ES"/>
        </w:rPr>
        <w:t>activo, cuando el Presidente de la República debidamente califique uno de los casos anteriores</w:t>
      </w:r>
      <w:r w:rsidR="00EC1034" w:rsidRPr="00F16156">
        <w:rPr>
          <w:rFonts w:ascii="Courier New" w:hAnsi="Courier New" w:cs="Courier New"/>
          <w:bCs/>
          <w:sz w:val="24"/>
          <w:szCs w:val="24"/>
          <w:lang w:val="es-ES"/>
        </w:rPr>
        <w:t>.</w:t>
      </w:r>
    </w:p>
    <w:p w:rsidR="003512BF" w:rsidRDefault="003512BF" w:rsidP="00DD5FE2">
      <w:pPr>
        <w:tabs>
          <w:tab w:val="left" w:pos="2835"/>
          <w:tab w:val="left" w:pos="3544"/>
        </w:tabs>
        <w:spacing w:after="0"/>
        <w:ind w:left="2835"/>
        <w:jc w:val="both"/>
        <w:rPr>
          <w:rFonts w:ascii="Courier New" w:hAnsi="Courier New" w:cs="Courier New"/>
          <w:sz w:val="24"/>
          <w:szCs w:val="24"/>
        </w:rPr>
      </w:pPr>
    </w:p>
    <w:p w:rsidR="00E20857" w:rsidRPr="00DD5FE2" w:rsidRDefault="00E20857" w:rsidP="00E20857">
      <w:pPr>
        <w:tabs>
          <w:tab w:val="left" w:pos="2835"/>
          <w:tab w:val="left" w:pos="3544"/>
        </w:tabs>
        <w:spacing w:after="120"/>
        <w:ind w:left="2835"/>
        <w:jc w:val="both"/>
        <w:rPr>
          <w:rFonts w:ascii="Courier New" w:hAnsi="Courier New" w:cs="Courier New"/>
          <w:sz w:val="24"/>
          <w:szCs w:val="24"/>
        </w:rPr>
      </w:pPr>
      <w:r>
        <w:rPr>
          <w:rFonts w:ascii="Courier New" w:hAnsi="Courier New" w:cs="Courier New"/>
          <w:sz w:val="24"/>
          <w:szCs w:val="24"/>
        </w:rPr>
        <w:tab/>
        <w:t>Finalmente, con todo, dado que el proyecto</w:t>
      </w:r>
      <w:r w:rsidRPr="00DD5FE2">
        <w:rPr>
          <w:rFonts w:ascii="Courier New" w:hAnsi="Courier New" w:cs="Courier New"/>
          <w:sz w:val="24"/>
          <w:szCs w:val="24"/>
        </w:rPr>
        <w:t xml:space="preserve"> </w:t>
      </w:r>
      <w:r w:rsidR="00D64F09">
        <w:rPr>
          <w:rFonts w:ascii="Courier New" w:hAnsi="Courier New" w:cs="Courier New"/>
          <w:sz w:val="24"/>
          <w:szCs w:val="24"/>
        </w:rPr>
        <w:t>solamente elimina la prohibición de realizar cabotaje por aguas interiores a nave extranjeras, pero no autoriza por sí mismo la navegación de ellas por dichas aguas</w:t>
      </w:r>
      <w:r>
        <w:rPr>
          <w:rFonts w:ascii="Courier New" w:hAnsi="Courier New" w:cs="Courier New"/>
          <w:sz w:val="24"/>
          <w:szCs w:val="24"/>
        </w:rPr>
        <w:t xml:space="preserve">, </w:t>
      </w:r>
      <w:r w:rsidRPr="00DD5FE2">
        <w:rPr>
          <w:rFonts w:ascii="Courier New" w:hAnsi="Courier New" w:cs="Courier New"/>
          <w:sz w:val="24"/>
          <w:szCs w:val="24"/>
        </w:rPr>
        <w:t xml:space="preserve">se deja constancia que </w:t>
      </w:r>
      <w:r>
        <w:rPr>
          <w:rFonts w:ascii="Courier New" w:hAnsi="Courier New" w:cs="Courier New"/>
          <w:sz w:val="24"/>
          <w:szCs w:val="24"/>
        </w:rPr>
        <w:t>e</w:t>
      </w:r>
      <w:r w:rsidRPr="00DD5FE2">
        <w:rPr>
          <w:rFonts w:ascii="Courier New" w:hAnsi="Courier New" w:cs="Courier New"/>
          <w:sz w:val="24"/>
          <w:szCs w:val="24"/>
        </w:rPr>
        <w:t xml:space="preserve">n ningún caso lo dispuesto en esta ley modifica </w:t>
      </w:r>
      <w:r w:rsidR="00D64F09">
        <w:rPr>
          <w:rFonts w:ascii="Courier New" w:hAnsi="Courier New" w:cs="Courier New"/>
          <w:sz w:val="24"/>
          <w:szCs w:val="24"/>
        </w:rPr>
        <w:t>las otras normas</w:t>
      </w:r>
      <w:r w:rsidRPr="00DD5FE2">
        <w:rPr>
          <w:rFonts w:ascii="Courier New" w:hAnsi="Courier New" w:cs="Courier New"/>
          <w:sz w:val="24"/>
          <w:szCs w:val="24"/>
        </w:rPr>
        <w:t xml:space="preserve"> de</w:t>
      </w:r>
      <w:r w:rsidR="00D64F09">
        <w:rPr>
          <w:rFonts w:ascii="Courier New" w:hAnsi="Courier New" w:cs="Courier New"/>
          <w:sz w:val="24"/>
          <w:szCs w:val="24"/>
        </w:rPr>
        <w:t>l</w:t>
      </w:r>
      <w:r w:rsidRPr="00DD5FE2">
        <w:rPr>
          <w:rFonts w:ascii="Courier New" w:hAnsi="Courier New" w:cs="Courier New"/>
          <w:sz w:val="24"/>
          <w:szCs w:val="24"/>
        </w:rPr>
        <w:t xml:space="preserve"> navegación por aguas interiores establecido en la legislación chilena y en el Tratado de Paz y Amistad entre el Gobierno de la República de Chile y el Gobierno de la República Argentina de 1984, promulgado mediante decreto supremo N° 401, de 1985, del Ministerio de Relaciones Exteriores</w:t>
      </w:r>
      <w:r>
        <w:rPr>
          <w:rFonts w:ascii="Courier New" w:hAnsi="Courier New" w:cs="Courier New"/>
          <w:sz w:val="24"/>
          <w:szCs w:val="24"/>
        </w:rPr>
        <w:t xml:space="preserve">. </w:t>
      </w:r>
      <w:r w:rsidRPr="00DD5FE2">
        <w:rPr>
          <w:rFonts w:ascii="Courier New" w:hAnsi="Courier New" w:cs="Courier New"/>
          <w:sz w:val="24"/>
          <w:szCs w:val="24"/>
        </w:rPr>
        <w:t xml:space="preserve">  </w:t>
      </w:r>
    </w:p>
    <w:p w:rsidR="00E20857" w:rsidRDefault="00E20857" w:rsidP="00DD5FE2">
      <w:pPr>
        <w:tabs>
          <w:tab w:val="left" w:pos="2835"/>
          <w:tab w:val="left" w:pos="3544"/>
        </w:tabs>
        <w:spacing w:after="0"/>
        <w:ind w:left="2835"/>
        <w:jc w:val="both"/>
        <w:rPr>
          <w:rFonts w:ascii="Courier New" w:hAnsi="Courier New" w:cs="Courier New"/>
          <w:sz w:val="24"/>
          <w:szCs w:val="24"/>
        </w:rPr>
      </w:pPr>
    </w:p>
    <w:p w:rsidR="00B80B5A" w:rsidRPr="00F16156" w:rsidRDefault="00635271" w:rsidP="003512BF">
      <w:pPr>
        <w:tabs>
          <w:tab w:val="left" w:pos="2835"/>
          <w:tab w:val="left" w:pos="3544"/>
        </w:tabs>
        <w:spacing w:after="0"/>
        <w:ind w:left="2835"/>
        <w:jc w:val="both"/>
        <w:rPr>
          <w:rFonts w:ascii="Courier New" w:hAnsi="Courier New" w:cs="Courier New"/>
          <w:sz w:val="24"/>
          <w:szCs w:val="24"/>
        </w:rPr>
      </w:pPr>
      <w:r w:rsidRPr="00F16156">
        <w:rPr>
          <w:rFonts w:ascii="Courier New" w:hAnsi="Courier New" w:cs="Courier New"/>
          <w:sz w:val="24"/>
          <w:szCs w:val="24"/>
        </w:rPr>
        <w:tab/>
      </w:r>
      <w:r w:rsidR="001708F0" w:rsidRPr="00F16156">
        <w:rPr>
          <w:rFonts w:ascii="Courier New" w:hAnsi="Courier New" w:cs="Courier New"/>
          <w:sz w:val="24"/>
          <w:szCs w:val="24"/>
        </w:rPr>
        <w:t>En consecuencia, tengo el honor de someter a vuestra consideración, el siguiente</w:t>
      </w:r>
    </w:p>
    <w:p w:rsidR="008E3181" w:rsidRDefault="008E3181" w:rsidP="001F50D3">
      <w:pPr>
        <w:tabs>
          <w:tab w:val="left" w:pos="2835"/>
          <w:tab w:val="left" w:pos="3544"/>
        </w:tabs>
        <w:spacing w:after="0"/>
        <w:jc w:val="both"/>
        <w:rPr>
          <w:rFonts w:ascii="Courier New" w:hAnsi="Courier New" w:cs="Courier New"/>
          <w:sz w:val="24"/>
          <w:szCs w:val="24"/>
        </w:rPr>
      </w:pPr>
    </w:p>
    <w:p w:rsidR="00713E63" w:rsidRPr="001F50D3" w:rsidRDefault="00505BBD" w:rsidP="001F50D3">
      <w:pPr>
        <w:spacing w:after="0"/>
        <w:jc w:val="center"/>
        <w:rPr>
          <w:rFonts w:ascii="Courier New" w:hAnsi="Courier New" w:cs="Courier New"/>
          <w:b/>
          <w:sz w:val="24"/>
          <w:szCs w:val="24"/>
        </w:rPr>
      </w:pPr>
      <w:r w:rsidRPr="00713E63">
        <w:rPr>
          <w:rFonts w:ascii="Courier New" w:hAnsi="Courier New" w:cs="Courier New"/>
          <w:b/>
          <w:spacing w:val="80"/>
          <w:sz w:val="24"/>
          <w:szCs w:val="24"/>
        </w:rPr>
        <w:t>PROYECTO</w:t>
      </w:r>
      <w:r w:rsidR="00296C0C" w:rsidRPr="00713E63">
        <w:rPr>
          <w:rFonts w:ascii="Courier New" w:hAnsi="Courier New" w:cs="Courier New"/>
          <w:b/>
          <w:spacing w:val="80"/>
          <w:sz w:val="24"/>
          <w:szCs w:val="24"/>
        </w:rPr>
        <w:t xml:space="preserve"> </w:t>
      </w:r>
      <w:r w:rsidRPr="00713E63">
        <w:rPr>
          <w:rFonts w:ascii="Courier New" w:hAnsi="Courier New" w:cs="Courier New"/>
          <w:b/>
          <w:spacing w:val="80"/>
          <w:sz w:val="24"/>
          <w:szCs w:val="24"/>
        </w:rPr>
        <w:t>DE</w:t>
      </w:r>
      <w:r w:rsidR="00296C0C" w:rsidRPr="00713E63">
        <w:rPr>
          <w:rFonts w:ascii="Courier New" w:hAnsi="Courier New" w:cs="Courier New"/>
          <w:b/>
          <w:spacing w:val="80"/>
          <w:sz w:val="24"/>
          <w:szCs w:val="24"/>
        </w:rPr>
        <w:t xml:space="preserve"> </w:t>
      </w:r>
      <w:r w:rsidRPr="00713E63">
        <w:rPr>
          <w:rFonts w:ascii="Courier New" w:hAnsi="Courier New" w:cs="Courier New"/>
          <w:b/>
          <w:spacing w:val="80"/>
          <w:sz w:val="24"/>
          <w:szCs w:val="24"/>
        </w:rPr>
        <w:t>LEY</w:t>
      </w:r>
      <w:r w:rsidRPr="00F16156">
        <w:rPr>
          <w:rFonts w:ascii="Courier New" w:hAnsi="Courier New" w:cs="Courier New"/>
          <w:b/>
          <w:sz w:val="24"/>
          <w:szCs w:val="24"/>
        </w:rPr>
        <w:t>:</w:t>
      </w:r>
    </w:p>
    <w:p w:rsidR="003512BF" w:rsidRPr="00F16156" w:rsidRDefault="003512BF" w:rsidP="003512BF">
      <w:pPr>
        <w:pStyle w:val="Sangradetextonormal"/>
        <w:numPr>
          <w:ilvl w:val="0"/>
          <w:numId w:val="0"/>
        </w:numPr>
        <w:tabs>
          <w:tab w:val="clear" w:pos="3544"/>
        </w:tabs>
        <w:spacing w:before="0" w:after="0" w:line="276" w:lineRule="auto"/>
        <w:rPr>
          <w:rFonts w:ascii="Courier New" w:hAnsi="Courier New" w:cs="Courier New"/>
          <w:sz w:val="24"/>
          <w:szCs w:val="24"/>
        </w:rPr>
      </w:pPr>
    </w:p>
    <w:p w:rsidR="000E2013" w:rsidRPr="00F16156" w:rsidRDefault="00713E63" w:rsidP="003512BF">
      <w:pPr>
        <w:tabs>
          <w:tab w:val="left" w:pos="2268"/>
        </w:tabs>
        <w:spacing w:after="0"/>
        <w:jc w:val="both"/>
        <w:rPr>
          <w:rFonts w:ascii="Courier New" w:hAnsi="Courier New" w:cs="Courier New"/>
          <w:sz w:val="24"/>
          <w:szCs w:val="24"/>
        </w:rPr>
      </w:pPr>
      <w:bookmarkStart w:id="27" w:name="OLE_LINK44"/>
      <w:bookmarkStart w:id="28" w:name="OLE_LINK45"/>
      <w:r>
        <w:rPr>
          <w:rFonts w:ascii="Courier New" w:hAnsi="Courier New" w:cs="Courier New"/>
          <w:b/>
          <w:sz w:val="24"/>
          <w:szCs w:val="24"/>
        </w:rPr>
        <w:t>“Artículo</w:t>
      </w:r>
      <w:r w:rsidR="000E2013" w:rsidRPr="00F16156">
        <w:rPr>
          <w:rFonts w:ascii="Courier New" w:hAnsi="Courier New" w:cs="Courier New"/>
          <w:b/>
          <w:sz w:val="24"/>
          <w:szCs w:val="24"/>
        </w:rPr>
        <w:t xml:space="preserve"> </w:t>
      </w:r>
      <w:r>
        <w:rPr>
          <w:rFonts w:ascii="Courier New" w:hAnsi="Courier New" w:cs="Courier New"/>
          <w:b/>
          <w:sz w:val="24"/>
          <w:szCs w:val="24"/>
        </w:rPr>
        <w:t>1°.-</w:t>
      </w:r>
      <w:r w:rsidR="003512BF">
        <w:rPr>
          <w:rFonts w:ascii="Courier New" w:hAnsi="Courier New" w:cs="Courier New"/>
          <w:b/>
          <w:sz w:val="24"/>
          <w:szCs w:val="24"/>
        </w:rPr>
        <w:tab/>
      </w:r>
      <w:r w:rsidR="000E2013" w:rsidRPr="00F16156">
        <w:rPr>
          <w:rFonts w:ascii="Courier New" w:hAnsi="Courier New" w:cs="Courier New"/>
          <w:sz w:val="24"/>
          <w:szCs w:val="24"/>
        </w:rPr>
        <w:t xml:space="preserve">Introdúcense </w:t>
      </w:r>
      <w:bookmarkStart w:id="29" w:name="_Hlk54256331"/>
      <w:r w:rsidR="000E2013" w:rsidRPr="00F16156">
        <w:rPr>
          <w:rFonts w:ascii="Courier New" w:hAnsi="Courier New" w:cs="Courier New"/>
          <w:sz w:val="24"/>
          <w:szCs w:val="24"/>
        </w:rPr>
        <w:t xml:space="preserve">las siguientes modificaciones al </w:t>
      </w:r>
      <w:bookmarkStart w:id="30" w:name="OLE_LINK46"/>
      <w:bookmarkStart w:id="31" w:name="OLE_LINK47"/>
      <w:r w:rsidR="00D23272">
        <w:rPr>
          <w:rFonts w:ascii="Courier New" w:hAnsi="Courier New" w:cs="Courier New"/>
          <w:sz w:val="24"/>
          <w:szCs w:val="24"/>
        </w:rPr>
        <w:t>d</w:t>
      </w:r>
      <w:r w:rsidR="000E2013" w:rsidRPr="00F16156">
        <w:rPr>
          <w:rFonts w:ascii="Courier New" w:hAnsi="Courier New" w:cs="Courier New"/>
          <w:sz w:val="24"/>
          <w:szCs w:val="24"/>
        </w:rPr>
        <w:t xml:space="preserve">ecreto </w:t>
      </w:r>
      <w:r w:rsidR="00D23272">
        <w:rPr>
          <w:rFonts w:ascii="Courier New" w:hAnsi="Courier New" w:cs="Courier New"/>
          <w:sz w:val="24"/>
          <w:szCs w:val="24"/>
        </w:rPr>
        <w:t>l</w:t>
      </w:r>
      <w:r w:rsidR="000E2013" w:rsidRPr="00F16156">
        <w:rPr>
          <w:rFonts w:ascii="Courier New" w:hAnsi="Courier New" w:cs="Courier New"/>
          <w:sz w:val="24"/>
          <w:szCs w:val="24"/>
        </w:rPr>
        <w:t>ey N°</w:t>
      </w:r>
      <w:r w:rsidR="006825D7">
        <w:rPr>
          <w:rFonts w:ascii="Courier New" w:hAnsi="Courier New" w:cs="Courier New"/>
          <w:sz w:val="24"/>
          <w:szCs w:val="24"/>
        </w:rPr>
        <w:t xml:space="preserve"> </w:t>
      </w:r>
      <w:r w:rsidR="000E2013" w:rsidRPr="00F16156">
        <w:rPr>
          <w:rFonts w:ascii="Courier New" w:hAnsi="Courier New" w:cs="Courier New"/>
          <w:sz w:val="24"/>
          <w:szCs w:val="24"/>
        </w:rPr>
        <w:t>3.059</w:t>
      </w:r>
      <w:r w:rsidR="00D23272">
        <w:rPr>
          <w:rFonts w:ascii="Courier New" w:hAnsi="Courier New" w:cs="Courier New"/>
          <w:sz w:val="24"/>
          <w:szCs w:val="24"/>
        </w:rPr>
        <w:t>,</w:t>
      </w:r>
      <w:r w:rsidR="000E2013" w:rsidRPr="00F16156">
        <w:rPr>
          <w:rFonts w:ascii="Courier New" w:hAnsi="Courier New" w:cs="Courier New"/>
          <w:sz w:val="24"/>
          <w:szCs w:val="24"/>
        </w:rPr>
        <w:t xml:space="preserve"> de 1979, Ley de Fomento a la Marina Mercante</w:t>
      </w:r>
      <w:bookmarkEnd w:id="29"/>
      <w:bookmarkEnd w:id="30"/>
      <w:bookmarkEnd w:id="31"/>
      <w:r w:rsidR="000E2013" w:rsidRPr="00F16156">
        <w:rPr>
          <w:rFonts w:ascii="Courier New" w:hAnsi="Courier New" w:cs="Courier New"/>
          <w:sz w:val="24"/>
          <w:szCs w:val="24"/>
        </w:rPr>
        <w:t>:</w:t>
      </w:r>
    </w:p>
    <w:p w:rsidR="009564B0" w:rsidRPr="00F16156" w:rsidRDefault="009564B0" w:rsidP="003512BF">
      <w:pPr>
        <w:tabs>
          <w:tab w:val="left" w:pos="2977"/>
        </w:tabs>
        <w:spacing w:after="0"/>
        <w:jc w:val="both"/>
        <w:rPr>
          <w:rFonts w:ascii="Courier New" w:hAnsi="Courier New" w:cs="Courier New"/>
          <w:sz w:val="24"/>
          <w:szCs w:val="24"/>
        </w:rPr>
      </w:pPr>
    </w:p>
    <w:p w:rsidR="008E0CEC" w:rsidRPr="00F16156" w:rsidRDefault="00A85D25" w:rsidP="00024CA1">
      <w:pPr>
        <w:pStyle w:val="Prrafodelista"/>
        <w:numPr>
          <w:ilvl w:val="0"/>
          <w:numId w:val="3"/>
        </w:numPr>
        <w:tabs>
          <w:tab w:val="left" w:pos="2835"/>
          <w:tab w:val="left" w:pos="3402"/>
        </w:tabs>
        <w:spacing w:after="0"/>
        <w:ind w:left="0" w:firstLine="2268"/>
        <w:jc w:val="both"/>
        <w:rPr>
          <w:rFonts w:ascii="Courier New" w:hAnsi="Courier New" w:cs="Courier New"/>
          <w:sz w:val="24"/>
          <w:szCs w:val="24"/>
        </w:rPr>
      </w:pPr>
      <w:r w:rsidRPr="00F16156">
        <w:rPr>
          <w:rFonts w:ascii="Courier New" w:hAnsi="Courier New" w:cs="Courier New"/>
          <w:sz w:val="24"/>
          <w:szCs w:val="24"/>
        </w:rPr>
        <w:t>Reemplázase</w:t>
      </w:r>
      <w:r w:rsidR="008E0CEC" w:rsidRPr="00F16156">
        <w:rPr>
          <w:rFonts w:ascii="Courier New" w:hAnsi="Courier New" w:cs="Courier New"/>
          <w:sz w:val="24"/>
          <w:szCs w:val="24"/>
        </w:rPr>
        <w:t xml:space="preserve"> el artículo </w:t>
      </w:r>
      <w:r w:rsidR="00CE0CCC" w:rsidRPr="00F16156">
        <w:rPr>
          <w:rFonts w:ascii="Courier New" w:hAnsi="Courier New" w:cs="Courier New"/>
          <w:sz w:val="24"/>
          <w:szCs w:val="24"/>
        </w:rPr>
        <w:t xml:space="preserve">3° </w:t>
      </w:r>
      <w:r w:rsidR="0097714A" w:rsidRPr="00F16156">
        <w:rPr>
          <w:rFonts w:ascii="Courier New" w:hAnsi="Courier New" w:cs="Courier New"/>
          <w:sz w:val="24"/>
          <w:szCs w:val="24"/>
        </w:rPr>
        <w:t>por el si</w:t>
      </w:r>
      <w:r w:rsidR="00A10E88" w:rsidRPr="00F16156">
        <w:rPr>
          <w:rFonts w:ascii="Courier New" w:hAnsi="Courier New" w:cs="Courier New"/>
          <w:sz w:val="24"/>
          <w:szCs w:val="24"/>
        </w:rPr>
        <w:t>guiente</w:t>
      </w:r>
      <w:r w:rsidR="008E0CEC" w:rsidRPr="00F16156">
        <w:rPr>
          <w:rFonts w:ascii="Courier New" w:hAnsi="Courier New" w:cs="Courier New"/>
          <w:sz w:val="24"/>
          <w:szCs w:val="24"/>
        </w:rPr>
        <w:t>:</w:t>
      </w:r>
    </w:p>
    <w:p w:rsidR="00713E63" w:rsidRDefault="003512BF" w:rsidP="000B5637">
      <w:pPr>
        <w:pStyle w:val="Prrafodelista"/>
        <w:tabs>
          <w:tab w:val="left" w:pos="2835"/>
          <w:tab w:val="left" w:pos="3402"/>
        </w:tabs>
        <w:spacing w:after="0"/>
        <w:ind w:left="0" w:firstLine="2268"/>
        <w:jc w:val="both"/>
        <w:rPr>
          <w:rFonts w:ascii="Courier New" w:hAnsi="Courier New" w:cs="Courier New"/>
          <w:sz w:val="24"/>
          <w:szCs w:val="24"/>
        </w:rPr>
      </w:pPr>
      <w:r>
        <w:rPr>
          <w:rFonts w:ascii="Courier New" w:hAnsi="Courier New" w:cs="Courier New"/>
          <w:sz w:val="24"/>
          <w:szCs w:val="24"/>
        </w:rPr>
        <w:tab/>
      </w:r>
      <w:r w:rsidR="00086FC7" w:rsidRPr="00F16156">
        <w:rPr>
          <w:rFonts w:ascii="Courier New" w:hAnsi="Courier New" w:cs="Courier New"/>
          <w:sz w:val="24"/>
          <w:szCs w:val="24"/>
        </w:rPr>
        <w:t>“</w:t>
      </w:r>
      <w:r w:rsidR="00A10E88" w:rsidRPr="00F16156">
        <w:rPr>
          <w:rFonts w:ascii="Courier New" w:hAnsi="Courier New" w:cs="Courier New"/>
          <w:sz w:val="24"/>
          <w:szCs w:val="24"/>
        </w:rPr>
        <w:t>Artículo 3°.</w:t>
      </w:r>
      <w:r w:rsidR="00D23272">
        <w:rPr>
          <w:rFonts w:ascii="Courier New" w:hAnsi="Courier New" w:cs="Courier New"/>
          <w:sz w:val="24"/>
          <w:szCs w:val="24"/>
        </w:rPr>
        <w:t>-</w:t>
      </w:r>
      <w:r w:rsidR="00EE7C48" w:rsidRPr="00F16156">
        <w:rPr>
          <w:rFonts w:ascii="Courier New" w:hAnsi="Courier New" w:cs="Courier New"/>
          <w:sz w:val="24"/>
          <w:szCs w:val="24"/>
        </w:rPr>
        <w:t xml:space="preserve"> </w:t>
      </w:r>
      <w:r w:rsidR="00A10E88" w:rsidRPr="00F16156">
        <w:rPr>
          <w:rFonts w:ascii="Courier New" w:hAnsi="Courier New" w:cs="Courier New"/>
          <w:sz w:val="24"/>
          <w:szCs w:val="24"/>
        </w:rPr>
        <w:t>Se entenderá por</w:t>
      </w:r>
      <w:r w:rsidR="00CA77D7" w:rsidRPr="00F16156">
        <w:rPr>
          <w:rFonts w:ascii="Courier New" w:hAnsi="Courier New" w:cs="Courier New"/>
          <w:sz w:val="24"/>
          <w:szCs w:val="24"/>
        </w:rPr>
        <w:t xml:space="preserve"> cabotaje </w:t>
      </w:r>
      <w:r w:rsidR="00A10E88" w:rsidRPr="00F16156">
        <w:rPr>
          <w:rFonts w:ascii="Courier New" w:hAnsi="Courier New" w:cs="Courier New"/>
          <w:sz w:val="24"/>
          <w:szCs w:val="24"/>
        </w:rPr>
        <w:t>el transporte marítimo, fluvial o lacustre de carga</w:t>
      </w:r>
      <w:r w:rsidR="00605206" w:rsidRPr="00F16156">
        <w:rPr>
          <w:rFonts w:ascii="Courier New" w:hAnsi="Courier New" w:cs="Courier New"/>
          <w:sz w:val="24"/>
          <w:szCs w:val="24"/>
        </w:rPr>
        <w:t xml:space="preserve"> </w:t>
      </w:r>
      <w:r w:rsidR="00825C82" w:rsidRPr="00F16156">
        <w:rPr>
          <w:rFonts w:ascii="Courier New" w:hAnsi="Courier New" w:cs="Courier New"/>
          <w:sz w:val="24"/>
          <w:szCs w:val="24"/>
        </w:rPr>
        <w:t>o</w:t>
      </w:r>
      <w:r w:rsidR="00605206" w:rsidRPr="00F16156">
        <w:rPr>
          <w:rFonts w:ascii="Courier New" w:hAnsi="Courier New" w:cs="Courier New"/>
          <w:sz w:val="24"/>
          <w:szCs w:val="24"/>
        </w:rPr>
        <w:t xml:space="preserve"> pasajeros</w:t>
      </w:r>
      <w:r w:rsidR="00A10E88" w:rsidRPr="00F16156">
        <w:rPr>
          <w:rFonts w:ascii="Courier New" w:hAnsi="Courier New" w:cs="Courier New"/>
          <w:sz w:val="24"/>
          <w:szCs w:val="24"/>
        </w:rPr>
        <w:t xml:space="preserve"> entre puntos del territorio nacional, y entre éstos y artefactos navales instalados en el mar territorial o en la zona económica exclusiva.</w:t>
      </w:r>
      <w:r w:rsidR="00FD49E9" w:rsidRPr="00F16156">
        <w:rPr>
          <w:rFonts w:ascii="Courier New" w:hAnsi="Courier New" w:cs="Courier New"/>
          <w:sz w:val="24"/>
          <w:szCs w:val="24"/>
        </w:rPr>
        <w:t xml:space="preserve"> Las naves de bandera chilena y extranjera podrán participar </w:t>
      </w:r>
      <w:r w:rsidR="006D7043" w:rsidRPr="00F16156">
        <w:rPr>
          <w:rFonts w:ascii="Courier New" w:hAnsi="Courier New" w:cs="Courier New"/>
          <w:sz w:val="24"/>
          <w:szCs w:val="24"/>
        </w:rPr>
        <w:t>en e</w:t>
      </w:r>
      <w:r w:rsidR="00D714DD" w:rsidRPr="00F16156">
        <w:rPr>
          <w:rFonts w:ascii="Courier New" w:hAnsi="Courier New" w:cs="Courier New"/>
          <w:sz w:val="24"/>
          <w:szCs w:val="24"/>
        </w:rPr>
        <w:t>l</w:t>
      </w:r>
      <w:r w:rsidR="006D7043" w:rsidRPr="00F16156">
        <w:rPr>
          <w:rFonts w:ascii="Courier New" w:hAnsi="Courier New" w:cs="Courier New"/>
          <w:sz w:val="24"/>
          <w:szCs w:val="24"/>
        </w:rPr>
        <w:t xml:space="preserve"> cabotaje marítimo de cargas</w:t>
      </w:r>
      <w:r w:rsidR="00D63C3B" w:rsidRPr="00F16156">
        <w:rPr>
          <w:rFonts w:ascii="Courier New" w:hAnsi="Courier New" w:cs="Courier New"/>
          <w:sz w:val="24"/>
          <w:szCs w:val="24"/>
        </w:rPr>
        <w:t xml:space="preserve"> y pasajeros</w:t>
      </w:r>
      <w:r w:rsidR="006D7043" w:rsidRPr="00F16156">
        <w:rPr>
          <w:rFonts w:ascii="Courier New" w:hAnsi="Courier New" w:cs="Courier New"/>
          <w:sz w:val="24"/>
          <w:szCs w:val="24"/>
        </w:rPr>
        <w:t>.</w:t>
      </w:r>
      <w:r w:rsidR="00D23272">
        <w:rPr>
          <w:rFonts w:ascii="Courier New" w:hAnsi="Courier New" w:cs="Courier New"/>
          <w:sz w:val="24"/>
          <w:szCs w:val="24"/>
        </w:rPr>
        <w:t xml:space="preserve">”. </w:t>
      </w:r>
    </w:p>
    <w:p w:rsidR="00856996" w:rsidRPr="000B5637" w:rsidRDefault="00856996" w:rsidP="000B5637">
      <w:pPr>
        <w:pStyle w:val="Prrafodelista"/>
        <w:tabs>
          <w:tab w:val="left" w:pos="2835"/>
          <w:tab w:val="left" w:pos="3402"/>
        </w:tabs>
        <w:spacing w:after="0"/>
        <w:ind w:left="0" w:firstLine="2268"/>
        <w:jc w:val="both"/>
        <w:rPr>
          <w:rFonts w:ascii="Courier New" w:hAnsi="Courier New" w:cs="Courier New"/>
          <w:sz w:val="24"/>
          <w:szCs w:val="24"/>
        </w:rPr>
      </w:pPr>
    </w:p>
    <w:p w:rsidR="00177921" w:rsidRPr="00F16156" w:rsidRDefault="00BF2F4F" w:rsidP="00024CA1">
      <w:pPr>
        <w:pStyle w:val="Prrafodelista"/>
        <w:numPr>
          <w:ilvl w:val="0"/>
          <w:numId w:val="3"/>
        </w:numPr>
        <w:tabs>
          <w:tab w:val="left" w:pos="2835"/>
          <w:tab w:val="left" w:pos="3402"/>
        </w:tabs>
        <w:spacing w:after="0"/>
        <w:ind w:left="0" w:firstLine="2268"/>
        <w:jc w:val="both"/>
        <w:rPr>
          <w:rFonts w:ascii="Courier New" w:hAnsi="Courier New" w:cs="Courier New"/>
          <w:sz w:val="24"/>
          <w:szCs w:val="24"/>
        </w:rPr>
      </w:pPr>
      <w:r>
        <w:rPr>
          <w:rFonts w:ascii="Courier New" w:hAnsi="Courier New" w:cs="Courier New"/>
          <w:sz w:val="24"/>
          <w:szCs w:val="24"/>
        </w:rPr>
        <w:t>Reemplázase, e</w:t>
      </w:r>
      <w:r w:rsidR="00634A71" w:rsidRPr="00F16156">
        <w:rPr>
          <w:rFonts w:ascii="Courier New" w:hAnsi="Courier New" w:cs="Courier New"/>
          <w:sz w:val="24"/>
          <w:szCs w:val="24"/>
        </w:rPr>
        <w:t>n el</w:t>
      </w:r>
      <w:r w:rsidR="00CC4024" w:rsidRPr="00F16156">
        <w:rPr>
          <w:rFonts w:ascii="Courier New" w:hAnsi="Courier New" w:cs="Courier New"/>
          <w:sz w:val="24"/>
          <w:szCs w:val="24"/>
        </w:rPr>
        <w:t xml:space="preserve"> </w:t>
      </w:r>
      <w:r w:rsidR="00634A71" w:rsidRPr="00F16156">
        <w:rPr>
          <w:rFonts w:ascii="Courier New" w:hAnsi="Courier New" w:cs="Courier New"/>
          <w:sz w:val="24"/>
          <w:szCs w:val="24"/>
        </w:rPr>
        <w:t>inciso primero del artículo 18</w:t>
      </w:r>
      <w:r>
        <w:rPr>
          <w:rFonts w:ascii="Courier New" w:hAnsi="Courier New" w:cs="Courier New"/>
          <w:sz w:val="24"/>
          <w:szCs w:val="24"/>
        </w:rPr>
        <w:t>,</w:t>
      </w:r>
      <w:r w:rsidR="00634A71" w:rsidRPr="00F16156">
        <w:rPr>
          <w:rFonts w:ascii="Courier New" w:hAnsi="Courier New" w:cs="Courier New"/>
          <w:sz w:val="24"/>
          <w:szCs w:val="24"/>
        </w:rPr>
        <w:t xml:space="preserve"> </w:t>
      </w:r>
      <w:r w:rsidR="00CC4024" w:rsidRPr="00F16156">
        <w:rPr>
          <w:rFonts w:ascii="Courier New" w:hAnsi="Courier New" w:cs="Courier New"/>
          <w:sz w:val="24"/>
          <w:szCs w:val="24"/>
        </w:rPr>
        <w:t>la expresión “en los artículos 3° y 4°” por “en el artículo 4°”.</w:t>
      </w:r>
    </w:p>
    <w:p w:rsidR="003512BF" w:rsidRDefault="003512BF" w:rsidP="003512BF">
      <w:pPr>
        <w:tabs>
          <w:tab w:val="left" w:pos="2835"/>
          <w:tab w:val="left" w:pos="2977"/>
          <w:tab w:val="left" w:pos="3402"/>
        </w:tabs>
        <w:autoSpaceDE w:val="0"/>
        <w:autoSpaceDN w:val="0"/>
        <w:adjustRightInd w:val="0"/>
        <w:spacing w:after="0"/>
        <w:jc w:val="both"/>
        <w:rPr>
          <w:rFonts w:ascii="Courier New" w:hAnsi="Courier New" w:cs="Courier New"/>
          <w:b/>
          <w:sz w:val="24"/>
          <w:szCs w:val="24"/>
        </w:rPr>
      </w:pPr>
    </w:p>
    <w:p w:rsidR="001040A2" w:rsidRDefault="00713E63" w:rsidP="003512BF">
      <w:pPr>
        <w:tabs>
          <w:tab w:val="left" w:pos="2268"/>
          <w:tab w:val="left" w:pos="2835"/>
          <w:tab w:val="left" w:pos="3402"/>
        </w:tabs>
        <w:autoSpaceDE w:val="0"/>
        <w:autoSpaceDN w:val="0"/>
        <w:adjustRightInd w:val="0"/>
        <w:spacing w:after="0"/>
        <w:jc w:val="both"/>
        <w:rPr>
          <w:rFonts w:ascii="Courier New" w:hAnsi="Courier New" w:cs="Courier New"/>
          <w:sz w:val="24"/>
          <w:szCs w:val="24"/>
        </w:rPr>
      </w:pPr>
      <w:r>
        <w:rPr>
          <w:rFonts w:ascii="Courier New" w:hAnsi="Courier New" w:cs="Courier New"/>
          <w:b/>
          <w:sz w:val="24"/>
          <w:szCs w:val="24"/>
        </w:rPr>
        <w:lastRenderedPageBreak/>
        <w:t>Artículo</w:t>
      </w:r>
      <w:r w:rsidR="00177921" w:rsidRPr="00F16156">
        <w:rPr>
          <w:rFonts w:ascii="Courier New" w:hAnsi="Courier New" w:cs="Courier New"/>
          <w:b/>
          <w:sz w:val="24"/>
          <w:szCs w:val="24"/>
        </w:rPr>
        <w:t xml:space="preserve"> </w:t>
      </w:r>
      <w:r>
        <w:rPr>
          <w:rFonts w:ascii="Courier New" w:hAnsi="Courier New" w:cs="Courier New"/>
          <w:b/>
          <w:sz w:val="24"/>
          <w:szCs w:val="24"/>
        </w:rPr>
        <w:t>2°.-</w:t>
      </w:r>
      <w:r w:rsidR="003512BF">
        <w:rPr>
          <w:rFonts w:ascii="Courier New" w:hAnsi="Courier New" w:cs="Courier New"/>
          <w:b/>
          <w:sz w:val="24"/>
          <w:szCs w:val="24"/>
        </w:rPr>
        <w:tab/>
      </w:r>
      <w:r w:rsidR="001040A2" w:rsidRPr="00F16156">
        <w:rPr>
          <w:rFonts w:ascii="Courier New" w:hAnsi="Courier New" w:cs="Courier New"/>
          <w:sz w:val="24"/>
          <w:szCs w:val="24"/>
        </w:rPr>
        <w:t>Introdúce</w:t>
      </w:r>
      <w:r w:rsidR="00334929" w:rsidRPr="00F16156">
        <w:rPr>
          <w:rFonts w:ascii="Courier New" w:hAnsi="Courier New" w:cs="Courier New"/>
          <w:sz w:val="24"/>
          <w:szCs w:val="24"/>
        </w:rPr>
        <w:t>n</w:t>
      </w:r>
      <w:r w:rsidR="001040A2" w:rsidRPr="00F16156">
        <w:rPr>
          <w:rFonts w:ascii="Courier New" w:hAnsi="Courier New" w:cs="Courier New"/>
          <w:sz w:val="24"/>
          <w:szCs w:val="24"/>
        </w:rPr>
        <w:t xml:space="preserve">se las siguientes modificaciones al </w:t>
      </w:r>
      <w:r w:rsidR="00D23272">
        <w:rPr>
          <w:rFonts w:ascii="Courier New" w:hAnsi="Courier New" w:cs="Courier New"/>
          <w:sz w:val="24"/>
          <w:szCs w:val="24"/>
        </w:rPr>
        <w:t>d</w:t>
      </w:r>
      <w:r w:rsidR="001040A2" w:rsidRPr="00F16156">
        <w:rPr>
          <w:rFonts w:ascii="Courier New" w:hAnsi="Courier New" w:cs="Courier New"/>
          <w:sz w:val="24"/>
          <w:szCs w:val="24"/>
        </w:rPr>
        <w:t xml:space="preserve">ecreto </w:t>
      </w:r>
      <w:r w:rsidR="00D23272">
        <w:rPr>
          <w:rFonts w:ascii="Courier New" w:hAnsi="Courier New" w:cs="Courier New"/>
          <w:sz w:val="24"/>
          <w:szCs w:val="24"/>
        </w:rPr>
        <w:t>l</w:t>
      </w:r>
      <w:r w:rsidR="001040A2" w:rsidRPr="00F16156">
        <w:rPr>
          <w:rFonts w:ascii="Courier New" w:hAnsi="Courier New" w:cs="Courier New"/>
          <w:sz w:val="24"/>
          <w:szCs w:val="24"/>
        </w:rPr>
        <w:t>ey N°</w:t>
      </w:r>
      <w:r w:rsidR="006825D7">
        <w:rPr>
          <w:rFonts w:ascii="Courier New" w:hAnsi="Courier New" w:cs="Courier New"/>
          <w:sz w:val="24"/>
          <w:szCs w:val="24"/>
        </w:rPr>
        <w:t xml:space="preserve"> </w:t>
      </w:r>
      <w:r w:rsidR="001040A2" w:rsidRPr="00F16156">
        <w:rPr>
          <w:rFonts w:ascii="Courier New" w:hAnsi="Courier New" w:cs="Courier New"/>
          <w:sz w:val="24"/>
          <w:szCs w:val="24"/>
        </w:rPr>
        <w:t>2.222</w:t>
      </w:r>
      <w:r w:rsidR="00D23272">
        <w:rPr>
          <w:rFonts w:ascii="Courier New" w:hAnsi="Courier New" w:cs="Courier New"/>
          <w:sz w:val="24"/>
          <w:szCs w:val="24"/>
        </w:rPr>
        <w:t>,</w:t>
      </w:r>
      <w:r w:rsidR="001040A2" w:rsidRPr="00F16156">
        <w:rPr>
          <w:rFonts w:ascii="Courier New" w:hAnsi="Courier New" w:cs="Courier New"/>
          <w:sz w:val="24"/>
          <w:szCs w:val="24"/>
        </w:rPr>
        <w:t xml:space="preserve"> de 1978, </w:t>
      </w:r>
      <w:r w:rsidR="001040A2" w:rsidRPr="00F16156">
        <w:rPr>
          <w:rFonts w:ascii="Courier New" w:eastAsia="Times New Roman" w:hAnsi="Courier New" w:cs="Courier New"/>
          <w:sz w:val="24"/>
          <w:szCs w:val="24"/>
          <w:lang w:eastAsia="es-ES"/>
        </w:rPr>
        <w:t>que Sustituye la Ley de Navegación</w:t>
      </w:r>
      <w:r w:rsidR="007A4CD6" w:rsidRPr="00F16156">
        <w:rPr>
          <w:rFonts w:ascii="Courier New" w:hAnsi="Courier New" w:cs="Courier New"/>
          <w:sz w:val="24"/>
          <w:szCs w:val="24"/>
        </w:rPr>
        <w:t>:</w:t>
      </w:r>
    </w:p>
    <w:p w:rsidR="00713E63" w:rsidRPr="00F16156" w:rsidRDefault="00713E63" w:rsidP="003512BF">
      <w:pPr>
        <w:tabs>
          <w:tab w:val="left" w:pos="2835"/>
          <w:tab w:val="left" w:pos="2977"/>
          <w:tab w:val="left" w:pos="3402"/>
        </w:tabs>
        <w:autoSpaceDE w:val="0"/>
        <w:autoSpaceDN w:val="0"/>
        <w:adjustRightInd w:val="0"/>
        <w:spacing w:after="0"/>
        <w:ind w:firstLine="2268"/>
        <w:jc w:val="both"/>
        <w:rPr>
          <w:rFonts w:ascii="Courier New" w:hAnsi="Courier New" w:cs="Courier New"/>
          <w:sz w:val="24"/>
          <w:szCs w:val="24"/>
        </w:rPr>
      </w:pPr>
    </w:p>
    <w:p w:rsidR="005370F5" w:rsidRDefault="00D23272" w:rsidP="00024CA1">
      <w:pPr>
        <w:pStyle w:val="Prrafodelista"/>
        <w:numPr>
          <w:ilvl w:val="0"/>
          <w:numId w:val="4"/>
        </w:numPr>
        <w:tabs>
          <w:tab w:val="left" w:pos="2835"/>
          <w:tab w:val="left" w:pos="3402"/>
        </w:tabs>
        <w:spacing w:after="0"/>
        <w:ind w:left="0" w:firstLine="2268"/>
        <w:jc w:val="both"/>
        <w:rPr>
          <w:rFonts w:ascii="Courier New" w:hAnsi="Courier New" w:cs="Courier New"/>
          <w:sz w:val="24"/>
          <w:szCs w:val="24"/>
        </w:rPr>
      </w:pPr>
      <w:r>
        <w:rPr>
          <w:rFonts w:ascii="Courier New" w:hAnsi="Courier New" w:cs="Courier New"/>
          <w:sz w:val="24"/>
          <w:szCs w:val="24"/>
        </w:rPr>
        <w:t xml:space="preserve">Modifícase </w:t>
      </w:r>
      <w:r w:rsidR="005370F5" w:rsidRPr="00F16156">
        <w:rPr>
          <w:rFonts w:ascii="Courier New" w:hAnsi="Courier New" w:cs="Courier New"/>
          <w:sz w:val="24"/>
          <w:szCs w:val="24"/>
        </w:rPr>
        <w:t xml:space="preserve">el </w:t>
      </w:r>
      <w:r>
        <w:rPr>
          <w:rFonts w:ascii="Courier New" w:hAnsi="Courier New" w:cs="Courier New"/>
          <w:sz w:val="24"/>
          <w:szCs w:val="24"/>
        </w:rPr>
        <w:t xml:space="preserve">inciso segundo del </w:t>
      </w:r>
      <w:r w:rsidR="005370F5" w:rsidRPr="00F16156">
        <w:rPr>
          <w:rFonts w:ascii="Courier New" w:hAnsi="Courier New" w:cs="Courier New"/>
          <w:sz w:val="24"/>
          <w:szCs w:val="24"/>
        </w:rPr>
        <w:t>artículo 11</w:t>
      </w:r>
      <w:r>
        <w:rPr>
          <w:rFonts w:ascii="Courier New" w:hAnsi="Courier New" w:cs="Courier New"/>
          <w:sz w:val="24"/>
          <w:szCs w:val="24"/>
        </w:rPr>
        <w:t>, de la siguiente manera</w:t>
      </w:r>
      <w:r w:rsidR="005370F5" w:rsidRPr="00F16156">
        <w:rPr>
          <w:rFonts w:ascii="Courier New" w:hAnsi="Courier New" w:cs="Courier New"/>
          <w:sz w:val="24"/>
          <w:szCs w:val="24"/>
        </w:rPr>
        <w:t>:</w:t>
      </w:r>
    </w:p>
    <w:p w:rsidR="00713E63" w:rsidRPr="00F16156" w:rsidRDefault="00713E63" w:rsidP="003512BF">
      <w:pPr>
        <w:pStyle w:val="Prrafodelista"/>
        <w:tabs>
          <w:tab w:val="left" w:pos="2835"/>
          <w:tab w:val="left" w:pos="3402"/>
        </w:tabs>
        <w:spacing w:after="0"/>
        <w:ind w:left="2835" w:firstLine="2268"/>
        <w:jc w:val="both"/>
        <w:rPr>
          <w:rFonts w:ascii="Courier New" w:hAnsi="Courier New" w:cs="Courier New"/>
          <w:sz w:val="24"/>
          <w:szCs w:val="24"/>
        </w:rPr>
      </w:pPr>
    </w:p>
    <w:p w:rsidR="006E1FDF" w:rsidRDefault="006068C9" w:rsidP="00024CA1">
      <w:pPr>
        <w:pStyle w:val="Prrafodelista"/>
        <w:numPr>
          <w:ilvl w:val="0"/>
          <w:numId w:val="5"/>
        </w:numPr>
        <w:tabs>
          <w:tab w:val="left" w:pos="2835"/>
          <w:tab w:val="left" w:pos="3402"/>
          <w:tab w:val="left" w:pos="3969"/>
        </w:tabs>
        <w:spacing w:after="0"/>
        <w:ind w:left="0" w:firstLine="2835"/>
        <w:jc w:val="both"/>
        <w:rPr>
          <w:rFonts w:ascii="Courier New" w:hAnsi="Courier New" w:cs="Courier New"/>
          <w:sz w:val="24"/>
          <w:szCs w:val="24"/>
        </w:rPr>
      </w:pPr>
      <w:r w:rsidRPr="00F16156">
        <w:rPr>
          <w:rFonts w:ascii="Courier New" w:hAnsi="Courier New" w:cs="Courier New"/>
          <w:sz w:val="24"/>
          <w:szCs w:val="24"/>
        </w:rPr>
        <w:t>Elimínase en la letra a), la frase “;</w:t>
      </w:r>
      <w:r w:rsidR="00A66233" w:rsidRPr="00F16156">
        <w:rPr>
          <w:rFonts w:ascii="Courier New" w:hAnsi="Courier New" w:cs="Courier New"/>
          <w:sz w:val="24"/>
          <w:szCs w:val="24"/>
        </w:rPr>
        <w:t xml:space="preserve"> que su presidente, gerente y mayoría de directores o administradores, según el caso, sean chilenos; y que la mayoría del capital social pertenezca a personas naturales o jurídicas chilenas”.</w:t>
      </w:r>
    </w:p>
    <w:p w:rsidR="003512BF" w:rsidRPr="00F16156" w:rsidRDefault="003512BF" w:rsidP="003512BF">
      <w:pPr>
        <w:pStyle w:val="Prrafodelista"/>
        <w:tabs>
          <w:tab w:val="left" w:pos="2835"/>
          <w:tab w:val="left" w:pos="3402"/>
          <w:tab w:val="left" w:pos="3969"/>
        </w:tabs>
        <w:spacing w:after="0"/>
        <w:ind w:left="2835"/>
        <w:jc w:val="both"/>
        <w:rPr>
          <w:rFonts w:ascii="Courier New" w:hAnsi="Courier New" w:cs="Courier New"/>
          <w:sz w:val="24"/>
          <w:szCs w:val="24"/>
        </w:rPr>
      </w:pPr>
    </w:p>
    <w:p w:rsidR="00A66233" w:rsidRDefault="00A66233" w:rsidP="00024CA1">
      <w:pPr>
        <w:pStyle w:val="Prrafodelista"/>
        <w:numPr>
          <w:ilvl w:val="0"/>
          <w:numId w:val="5"/>
        </w:numPr>
        <w:tabs>
          <w:tab w:val="left" w:pos="2835"/>
          <w:tab w:val="left" w:pos="3402"/>
          <w:tab w:val="left" w:pos="3969"/>
        </w:tabs>
        <w:spacing w:after="0"/>
        <w:ind w:left="0" w:firstLine="2835"/>
        <w:jc w:val="both"/>
        <w:rPr>
          <w:rFonts w:ascii="Courier New" w:hAnsi="Courier New" w:cs="Courier New"/>
          <w:sz w:val="24"/>
          <w:szCs w:val="24"/>
        </w:rPr>
      </w:pPr>
      <w:r w:rsidRPr="00F16156">
        <w:rPr>
          <w:rFonts w:ascii="Courier New" w:hAnsi="Courier New" w:cs="Courier New"/>
          <w:sz w:val="24"/>
          <w:szCs w:val="24"/>
        </w:rPr>
        <w:t>Elimínase en la letra b)</w:t>
      </w:r>
      <w:r w:rsidR="004D1A24" w:rsidRPr="00F16156">
        <w:rPr>
          <w:rFonts w:ascii="Courier New" w:hAnsi="Courier New" w:cs="Courier New"/>
          <w:sz w:val="24"/>
          <w:szCs w:val="24"/>
        </w:rPr>
        <w:t>, la frase “</w:t>
      </w:r>
      <w:r w:rsidR="00A91ACB" w:rsidRPr="00F16156">
        <w:rPr>
          <w:rFonts w:ascii="Courier New" w:hAnsi="Courier New" w:cs="Courier New"/>
          <w:sz w:val="24"/>
          <w:szCs w:val="24"/>
        </w:rPr>
        <w:t>que sus administradores, en su caso, sean chilenos;”, y</w:t>
      </w:r>
    </w:p>
    <w:p w:rsidR="003512BF" w:rsidRPr="00F16156" w:rsidRDefault="003512BF" w:rsidP="003512BF">
      <w:pPr>
        <w:pStyle w:val="Prrafodelista"/>
        <w:tabs>
          <w:tab w:val="left" w:pos="2835"/>
          <w:tab w:val="left" w:pos="3402"/>
          <w:tab w:val="left" w:pos="3969"/>
        </w:tabs>
        <w:spacing w:after="0"/>
        <w:ind w:left="2835"/>
        <w:jc w:val="both"/>
        <w:rPr>
          <w:rFonts w:ascii="Courier New" w:hAnsi="Courier New" w:cs="Courier New"/>
          <w:sz w:val="24"/>
          <w:szCs w:val="24"/>
        </w:rPr>
      </w:pPr>
    </w:p>
    <w:p w:rsidR="007A4CD6" w:rsidRDefault="007A4CD6" w:rsidP="00024CA1">
      <w:pPr>
        <w:pStyle w:val="Prrafodelista"/>
        <w:numPr>
          <w:ilvl w:val="0"/>
          <w:numId w:val="5"/>
        </w:numPr>
        <w:tabs>
          <w:tab w:val="left" w:pos="2835"/>
          <w:tab w:val="left" w:pos="3402"/>
          <w:tab w:val="left" w:pos="3969"/>
        </w:tabs>
        <w:spacing w:after="0"/>
        <w:ind w:left="0" w:firstLine="2835"/>
        <w:jc w:val="both"/>
        <w:rPr>
          <w:rFonts w:ascii="Courier New" w:hAnsi="Courier New" w:cs="Courier New"/>
          <w:sz w:val="24"/>
          <w:szCs w:val="24"/>
        </w:rPr>
      </w:pPr>
      <w:r w:rsidRPr="00F16156">
        <w:rPr>
          <w:rFonts w:ascii="Courier New" w:hAnsi="Courier New" w:cs="Courier New"/>
          <w:sz w:val="24"/>
          <w:szCs w:val="24"/>
        </w:rPr>
        <w:t>El</w:t>
      </w:r>
      <w:r w:rsidR="009F080D" w:rsidRPr="00F16156">
        <w:rPr>
          <w:rFonts w:ascii="Courier New" w:hAnsi="Courier New" w:cs="Courier New"/>
          <w:sz w:val="24"/>
          <w:szCs w:val="24"/>
        </w:rPr>
        <w:t>i</w:t>
      </w:r>
      <w:r w:rsidRPr="00F16156">
        <w:rPr>
          <w:rFonts w:ascii="Courier New" w:hAnsi="Courier New" w:cs="Courier New"/>
          <w:sz w:val="24"/>
          <w:szCs w:val="24"/>
        </w:rPr>
        <w:t>mínase la letra c).</w:t>
      </w:r>
    </w:p>
    <w:p w:rsidR="004E6D45" w:rsidRPr="00F16156" w:rsidRDefault="004E6D45" w:rsidP="003512BF">
      <w:pPr>
        <w:pStyle w:val="Prrafodelista"/>
        <w:tabs>
          <w:tab w:val="left" w:pos="2835"/>
          <w:tab w:val="left" w:pos="3402"/>
          <w:tab w:val="left" w:pos="3969"/>
        </w:tabs>
        <w:spacing w:after="0"/>
        <w:ind w:left="3402" w:firstLine="2268"/>
        <w:jc w:val="both"/>
        <w:rPr>
          <w:rFonts w:ascii="Courier New" w:hAnsi="Courier New" w:cs="Courier New"/>
          <w:sz w:val="24"/>
          <w:szCs w:val="24"/>
        </w:rPr>
      </w:pPr>
    </w:p>
    <w:p w:rsidR="007A4CD6" w:rsidRDefault="00445668" w:rsidP="00024CA1">
      <w:pPr>
        <w:pStyle w:val="Prrafodelista"/>
        <w:numPr>
          <w:ilvl w:val="0"/>
          <w:numId w:val="4"/>
        </w:numPr>
        <w:tabs>
          <w:tab w:val="left" w:pos="2835"/>
          <w:tab w:val="left" w:pos="3402"/>
        </w:tabs>
        <w:spacing w:after="0"/>
        <w:ind w:left="0" w:firstLine="2268"/>
        <w:jc w:val="both"/>
        <w:rPr>
          <w:rFonts w:ascii="Courier New" w:hAnsi="Courier New" w:cs="Courier New"/>
          <w:sz w:val="24"/>
          <w:szCs w:val="24"/>
        </w:rPr>
      </w:pPr>
      <w:r>
        <w:rPr>
          <w:rFonts w:ascii="Courier New" w:hAnsi="Courier New" w:cs="Courier New"/>
          <w:sz w:val="24"/>
          <w:szCs w:val="24"/>
        </w:rPr>
        <w:t xml:space="preserve">Modifícase </w:t>
      </w:r>
      <w:r w:rsidR="007A4CD6" w:rsidRPr="00F16156">
        <w:rPr>
          <w:rFonts w:ascii="Courier New" w:hAnsi="Courier New" w:cs="Courier New"/>
          <w:sz w:val="24"/>
          <w:szCs w:val="24"/>
        </w:rPr>
        <w:t>el artículo 14</w:t>
      </w:r>
      <w:r>
        <w:rPr>
          <w:rFonts w:ascii="Courier New" w:hAnsi="Courier New" w:cs="Courier New"/>
          <w:sz w:val="24"/>
          <w:szCs w:val="24"/>
        </w:rPr>
        <w:t>, en el siguiente sentido</w:t>
      </w:r>
      <w:r w:rsidR="007A4CD6" w:rsidRPr="00F16156">
        <w:rPr>
          <w:rFonts w:ascii="Courier New" w:hAnsi="Courier New" w:cs="Courier New"/>
          <w:sz w:val="24"/>
          <w:szCs w:val="24"/>
        </w:rPr>
        <w:t xml:space="preserve">: </w:t>
      </w:r>
    </w:p>
    <w:p w:rsidR="00713E63" w:rsidRPr="00F16156" w:rsidRDefault="00713E63" w:rsidP="003512BF">
      <w:pPr>
        <w:pStyle w:val="Prrafodelista"/>
        <w:tabs>
          <w:tab w:val="left" w:pos="2835"/>
          <w:tab w:val="left" w:pos="3402"/>
        </w:tabs>
        <w:spacing w:after="0"/>
        <w:ind w:left="2835" w:firstLine="2268"/>
        <w:jc w:val="both"/>
        <w:rPr>
          <w:rFonts w:ascii="Courier New" w:hAnsi="Courier New" w:cs="Courier New"/>
          <w:sz w:val="24"/>
          <w:szCs w:val="24"/>
        </w:rPr>
      </w:pPr>
    </w:p>
    <w:p w:rsidR="007A4CD6" w:rsidRDefault="006825D7" w:rsidP="00024CA1">
      <w:pPr>
        <w:pStyle w:val="Prrafodelista"/>
        <w:numPr>
          <w:ilvl w:val="0"/>
          <w:numId w:val="6"/>
        </w:numPr>
        <w:tabs>
          <w:tab w:val="left" w:pos="3402"/>
          <w:tab w:val="left" w:pos="3969"/>
        </w:tabs>
        <w:spacing w:after="120"/>
        <w:ind w:left="0" w:firstLine="2835"/>
        <w:jc w:val="both"/>
        <w:rPr>
          <w:rFonts w:ascii="Courier New" w:hAnsi="Courier New" w:cs="Courier New"/>
          <w:sz w:val="24"/>
          <w:szCs w:val="24"/>
        </w:rPr>
      </w:pPr>
      <w:r>
        <w:rPr>
          <w:rFonts w:ascii="Courier New" w:hAnsi="Courier New" w:cs="Courier New"/>
          <w:sz w:val="24"/>
          <w:szCs w:val="24"/>
        </w:rPr>
        <w:t>S</w:t>
      </w:r>
      <w:r w:rsidR="007A4CD6" w:rsidRPr="00F16156">
        <w:rPr>
          <w:rFonts w:ascii="Courier New" w:hAnsi="Courier New" w:cs="Courier New"/>
          <w:sz w:val="24"/>
          <w:szCs w:val="24"/>
        </w:rPr>
        <w:t>ustitúyase</w:t>
      </w:r>
      <w:r>
        <w:rPr>
          <w:rFonts w:ascii="Courier New" w:hAnsi="Courier New" w:cs="Courier New"/>
          <w:sz w:val="24"/>
          <w:szCs w:val="24"/>
        </w:rPr>
        <w:t xml:space="preserve"> en el inciso primero</w:t>
      </w:r>
      <w:r w:rsidR="007A4CD6" w:rsidRPr="00F16156">
        <w:rPr>
          <w:rFonts w:ascii="Courier New" w:hAnsi="Courier New" w:cs="Courier New"/>
          <w:sz w:val="24"/>
          <w:szCs w:val="24"/>
        </w:rPr>
        <w:t xml:space="preserve"> la frase </w:t>
      </w:r>
      <w:r w:rsidR="00E86209" w:rsidRPr="00F16156">
        <w:rPr>
          <w:rFonts w:ascii="Courier New" w:hAnsi="Courier New" w:cs="Courier New"/>
          <w:sz w:val="24"/>
          <w:szCs w:val="24"/>
        </w:rPr>
        <w:t>“</w:t>
      </w:r>
      <w:r w:rsidR="009A74C3" w:rsidRPr="00F16156">
        <w:rPr>
          <w:rFonts w:ascii="Courier New" w:hAnsi="Courier New" w:cs="Courier New"/>
          <w:sz w:val="24"/>
          <w:szCs w:val="24"/>
        </w:rPr>
        <w:t xml:space="preserve">el capitán de la nave, </w:t>
      </w:r>
      <w:r w:rsidR="007A4CD6" w:rsidRPr="00F16156">
        <w:rPr>
          <w:rFonts w:ascii="Courier New" w:hAnsi="Courier New" w:cs="Courier New"/>
          <w:sz w:val="24"/>
          <w:szCs w:val="24"/>
        </w:rPr>
        <w:t>su oficialidad y tripulación sean chilenos” por la frase “</w:t>
      </w:r>
      <w:r w:rsidR="00FD0E70" w:rsidRPr="00F16156">
        <w:rPr>
          <w:rFonts w:ascii="Courier New" w:hAnsi="Courier New" w:cs="Courier New"/>
          <w:sz w:val="24"/>
          <w:szCs w:val="24"/>
        </w:rPr>
        <w:t xml:space="preserve">el capitán de la nave </w:t>
      </w:r>
      <w:r w:rsidR="00AE23B7">
        <w:rPr>
          <w:rFonts w:ascii="Courier New" w:hAnsi="Courier New" w:cs="Courier New"/>
          <w:sz w:val="24"/>
          <w:szCs w:val="24"/>
        </w:rPr>
        <w:t xml:space="preserve">y el primer oficial </w:t>
      </w:r>
      <w:r w:rsidR="00FD0E70" w:rsidRPr="00F16156">
        <w:rPr>
          <w:rFonts w:ascii="Courier New" w:hAnsi="Courier New" w:cs="Courier New"/>
          <w:sz w:val="24"/>
          <w:szCs w:val="24"/>
        </w:rPr>
        <w:t>sea</w:t>
      </w:r>
      <w:r w:rsidR="00AE23B7">
        <w:rPr>
          <w:rFonts w:ascii="Courier New" w:hAnsi="Courier New" w:cs="Courier New"/>
          <w:sz w:val="24"/>
          <w:szCs w:val="24"/>
        </w:rPr>
        <w:t>n</w:t>
      </w:r>
      <w:r w:rsidR="00FD0E70" w:rsidRPr="00F16156">
        <w:rPr>
          <w:rFonts w:ascii="Courier New" w:hAnsi="Courier New" w:cs="Courier New"/>
          <w:sz w:val="24"/>
          <w:szCs w:val="24"/>
        </w:rPr>
        <w:t xml:space="preserve"> chilen</w:t>
      </w:r>
      <w:r w:rsidR="002B578B" w:rsidRPr="00F16156">
        <w:rPr>
          <w:rFonts w:ascii="Courier New" w:hAnsi="Courier New" w:cs="Courier New"/>
          <w:sz w:val="24"/>
          <w:szCs w:val="24"/>
        </w:rPr>
        <w:t>o</w:t>
      </w:r>
      <w:r w:rsidR="00AE23B7">
        <w:rPr>
          <w:rFonts w:ascii="Courier New" w:hAnsi="Courier New" w:cs="Courier New"/>
          <w:sz w:val="24"/>
          <w:szCs w:val="24"/>
        </w:rPr>
        <w:t>s</w:t>
      </w:r>
      <w:r w:rsidR="004D3E75" w:rsidRPr="00F16156">
        <w:rPr>
          <w:rFonts w:ascii="Courier New" w:hAnsi="Courier New" w:cs="Courier New"/>
          <w:sz w:val="24"/>
          <w:szCs w:val="24"/>
        </w:rPr>
        <w:t>”</w:t>
      </w:r>
      <w:r w:rsidR="00713E63">
        <w:rPr>
          <w:rFonts w:ascii="Courier New" w:hAnsi="Courier New" w:cs="Courier New"/>
          <w:sz w:val="24"/>
          <w:szCs w:val="24"/>
        </w:rPr>
        <w:t>.</w:t>
      </w:r>
    </w:p>
    <w:p w:rsidR="003512BF" w:rsidRPr="00F16156" w:rsidRDefault="003512BF" w:rsidP="003512BF">
      <w:pPr>
        <w:pStyle w:val="Prrafodelista"/>
        <w:tabs>
          <w:tab w:val="left" w:pos="3402"/>
          <w:tab w:val="left" w:pos="3969"/>
        </w:tabs>
        <w:spacing w:after="0"/>
        <w:ind w:left="2835"/>
        <w:jc w:val="both"/>
        <w:rPr>
          <w:rFonts w:ascii="Courier New" w:hAnsi="Courier New" w:cs="Courier New"/>
          <w:sz w:val="24"/>
          <w:szCs w:val="24"/>
        </w:rPr>
      </w:pPr>
    </w:p>
    <w:p w:rsidR="007B33C4" w:rsidRDefault="002F2ED4" w:rsidP="00024CA1">
      <w:pPr>
        <w:pStyle w:val="Prrafodelista"/>
        <w:numPr>
          <w:ilvl w:val="0"/>
          <w:numId w:val="6"/>
        </w:numPr>
        <w:tabs>
          <w:tab w:val="left" w:pos="3402"/>
          <w:tab w:val="left" w:pos="3969"/>
        </w:tabs>
        <w:spacing w:after="120"/>
        <w:ind w:left="0" w:firstLine="2835"/>
        <w:jc w:val="both"/>
        <w:rPr>
          <w:rFonts w:ascii="Courier New" w:hAnsi="Courier New" w:cs="Courier New"/>
          <w:sz w:val="24"/>
          <w:szCs w:val="24"/>
        </w:rPr>
      </w:pPr>
      <w:r>
        <w:rPr>
          <w:rFonts w:ascii="Courier New" w:hAnsi="Courier New" w:cs="Courier New"/>
          <w:sz w:val="24"/>
          <w:szCs w:val="24"/>
        </w:rPr>
        <w:t xml:space="preserve">Intercálase </w:t>
      </w:r>
      <w:r w:rsidR="006825D7">
        <w:rPr>
          <w:rFonts w:ascii="Courier New" w:hAnsi="Courier New" w:cs="Courier New"/>
          <w:sz w:val="24"/>
          <w:szCs w:val="24"/>
        </w:rPr>
        <w:t xml:space="preserve">en el inciso segundo, </w:t>
      </w:r>
      <w:r w:rsidR="00B315BD" w:rsidRPr="00F16156">
        <w:rPr>
          <w:rFonts w:ascii="Courier New" w:hAnsi="Courier New" w:cs="Courier New"/>
          <w:sz w:val="24"/>
          <w:szCs w:val="24"/>
        </w:rPr>
        <w:t xml:space="preserve">entre las expresiones “la contratación de personal extranjero” y </w:t>
      </w:r>
      <w:r w:rsidR="007B33C4" w:rsidRPr="00F16156">
        <w:rPr>
          <w:rFonts w:ascii="Courier New" w:hAnsi="Courier New" w:cs="Courier New"/>
          <w:sz w:val="24"/>
          <w:szCs w:val="24"/>
        </w:rPr>
        <w:t>“cuando ello sea indispensable”, la palabra “adicional”.</w:t>
      </w:r>
    </w:p>
    <w:p w:rsidR="003512BF" w:rsidRPr="00F16156" w:rsidRDefault="003512BF" w:rsidP="003512BF">
      <w:pPr>
        <w:pStyle w:val="Prrafodelista"/>
        <w:tabs>
          <w:tab w:val="left" w:pos="3402"/>
          <w:tab w:val="left" w:pos="3969"/>
        </w:tabs>
        <w:spacing w:after="0"/>
        <w:ind w:left="2835"/>
        <w:jc w:val="both"/>
        <w:rPr>
          <w:rFonts w:ascii="Courier New" w:hAnsi="Courier New" w:cs="Courier New"/>
          <w:sz w:val="24"/>
          <w:szCs w:val="24"/>
        </w:rPr>
      </w:pPr>
    </w:p>
    <w:p w:rsidR="00B779F1" w:rsidRDefault="006825D7" w:rsidP="00024CA1">
      <w:pPr>
        <w:pStyle w:val="Prrafodelista"/>
        <w:numPr>
          <w:ilvl w:val="0"/>
          <w:numId w:val="6"/>
        </w:numPr>
        <w:tabs>
          <w:tab w:val="left" w:pos="3402"/>
          <w:tab w:val="left" w:pos="3969"/>
        </w:tabs>
        <w:spacing w:after="120"/>
        <w:ind w:left="0" w:firstLine="2835"/>
        <w:jc w:val="both"/>
        <w:rPr>
          <w:rFonts w:ascii="Courier New" w:hAnsi="Courier New" w:cs="Courier New"/>
          <w:sz w:val="24"/>
          <w:szCs w:val="24"/>
        </w:rPr>
      </w:pPr>
      <w:r>
        <w:rPr>
          <w:rFonts w:ascii="Courier New" w:hAnsi="Courier New" w:cs="Courier New"/>
          <w:sz w:val="24"/>
          <w:szCs w:val="24"/>
        </w:rPr>
        <w:t>E</w:t>
      </w:r>
      <w:r w:rsidR="00D9072D" w:rsidRPr="00F16156">
        <w:rPr>
          <w:rFonts w:ascii="Courier New" w:hAnsi="Courier New" w:cs="Courier New"/>
          <w:sz w:val="24"/>
          <w:szCs w:val="24"/>
        </w:rPr>
        <w:t>limínase</w:t>
      </w:r>
      <w:r>
        <w:rPr>
          <w:rFonts w:ascii="Courier New" w:hAnsi="Courier New" w:cs="Courier New"/>
          <w:sz w:val="24"/>
          <w:szCs w:val="24"/>
        </w:rPr>
        <w:t xml:space="preserve"> en el inciso tercero</w:t>
      </w:r>
      <w:r w:rsidR="00D9072D" w:rsidRPr="00F16156">
        <w:rPr>
          <w:rFonts w:ascii="Courier New" w:hAnsi="Courier New" w:cs="Courier New"/>
          <w:sz w:val="24"/>
          <w:szCs w:val="24"/>
        </w:rPr>
        <w:t xml:space="preserve"> </w:t>
      </w:r>
      <w:r w:rsidR="002F6C65" w:rsidRPr="00F16156">
        <w:rPr>
          <w:rFonts w:ascii="Courier New" w:hAnsi="Courier New" w:cs="Courier New"/>
          <w:sz w:val="24"/>
          <w:szCs w:val="24"/>
        </w:rPr>
        <w:t>la expresión “que se encuentren contratadas por empresas nacionales”</w:t>
      </w:r>
      <w:r w:rsidR="00713E63">
        <w:rPr>
          <w:rFonts w:ascii="Courier New" w:hAnsi="Courier New" w:cs="Courier New"/>
          <w:sz w:val="24"/>
          <w:szCs w:val="24"/>
        </w:rPr>
        <w:t>.</w:t>
      </w:r>
    </w:p>
    <w:p w:rsidR="00713E63" w:rsidRPr="00F16156" w:rsidRDefault="00713E63" w:rsidP="003512BF">
      <w:pPr>
        <w:pStyle w:val="Prrafodelista"/>
        <w:tabs>
          <w:tab w:val="left" w:pos="3969"/>
        </w:tabs>
        <w:spacing w:after="0"/>
        <w:ind w:left="3402"/>
        <w:jc w:val="both"/>
        <w:rPr>
          <w:rFonts w:ascii="Courier New" w:hAnsi="Courier New" w:cs="Courier New"/>
          <w:sz w:val="24"/>
          <w:szCs w:val="24"/>
        </w:rPr>
      </w:pPr>
    </w:p>
    <w:p w:rsidR="00BB69A9" w:rsidRPr="000F43D0" w:rsidRDefault="002F2ED4" w:rsidP="000F43D0">
      <w:pPr>
        <w:pStyle w:val="Prrafodelista"/>
        <w:numPr>
          <w:ilvl w:val="0"/>
          <w:numId w:val="4"/>
        </w:numPr>
        <w:tabs>
          <w:tab w:val="left" w:pos="2835"/>
          <w:tab w:val="left" w:pos="3402"/>
        </w:tabs>
        <w:spacing w:after="0"/>
        <w:ind w:left="0" w:firstLine="2268"/>
        <w:jc w:val="both"/>
        <w:rPr>
          <w:rFonts w:ascii="Courier New" w:hAnsi="Courier New" w:cs="Courier New"/>
          <w:sz w:val="24"/>
          <w:szCs w:val="24"/>
        </w:rPr>
      </w:pPr>
      <w:r>
        <w:rPr>
          <w:rFonts w:ascii="Courier New" w:hAnsi="Courier New" w:cs="Courier New"/>
          <w:sz w:val="24"/>
          <w:szCs w:val="24"/>
        </w:rPr>
        <w:t>Intercálase</w:t>
      </w:r>
      <w:r w:rsidRPr="00F16156">
        <w:rPr>
          <w:rFonts w:ascii="Courier New" w:hAnsi="Courier New" w:cs="Courier New"/>
          <w:sz w:val="24"/>
          <w:szCs w:val="24"/>
        </w:rPr>
        <w:t xml:space="preserve"> </w:t>
      </w:r>
      <w:r w:rsidR="005F48B3" w:rsidRPr="00F16156">
        <w:rPr>
          <w:rFonts w:ascii="Courier New" w:hAnsi="Courier New" w:cs="Courier New"/>
          <w:sz w:val="24"/>
          <w:szCs w:val="24"/>
        </w:rPr>
        <w:t>en el</w:t>
      </w:r>
      <w:r w:rsidR="00CE0CCC" w:rsidRPr="00F16156">
        <w:rPr>
          <w:rFonts w:ascii="Courier New" w:hAnsi="Courier New" w:cs="Courier New"/>
          <w:sz w:val="24"/>
          <w:szCs w:val="24"/>
        </w:rPr>
        <w:t xml:space="preserve"> inciso primero del</w:t>
      </w:r>
      <w:r w:rsidR="005F48B3" w:rsidRPr="00F16156">
        <w:rPr>
          <w:rFonts w:ascii="Courier New" w:hAnsi="Courier New" w:cs="Courier New"/>
          <w:sz w:val="24"/>
          <w:szCs w:val="24"/>
        </w:rPr>
        <w:t xml:space="preserve"> artículo 98, entre</w:t>
      </w:r>
      <w:r w:rsidR="00BE4DB8" w:rsidRPr="00F16156">
        <w:rPr>
          <w:rFonts w:ascii="Courier New" w:hAnsi="Courier New" w:cs="Courier New"/>
          <w:sz w:val="24"/>
          <w:szCs w:val="24"/>
        </w:rPr>
        <w:t xml:space="preserve"> las expresiones “artefactos navales” y “</w:t>
      </w:r>
      <w:r w:rsidR="00351317" w:rsidRPr="00F16156">
        <w:rPr>
          <w:rFonts w:ascii="Courier New" w:hAnsi="Courier New" w:cs="Courier New"/>
          <w:sz w:val="24"/>
          <w:szCs w:val="24"/>
        </w:rPr>
        <w:t>forman parte”, la frase “</w:t>
      </w:r>
      <w:r w:rsidR="00D430D5" w:rsidRPr="00F16156">
        <w:rPr>
          <w:rFonts w:ascii="Courier New" w:hAnsi="Courier New" w:cs="Courier New"/>
          <w:sz w:val="24"/>
          <w:szCs w:val="24"/>
        </w:rPr>
        <w:t>que tengan enarbolado el pabellón nacional u operen permanentemente en territorio nacional</w:t>
      </w:r>
      <w:r w:rsidR="00B32EEE" w:rsidRPr="00F16156">
        <w:rPr>
          <w:rFonts w:ascii="Courier New" w:hAnsi="Courier New" w:cs="Courier New"/>
          <w:sz w:val="24"/>
          <w:szCs w:val="24"/>
        </w:rPr>
        <w:t>”.</w:t>
      </w:r>
      <w:bookmarkEnd w:id="27"/>
      <w:bookmarkEnd w:id="28"/>
    </w:p>
    <w:p w:rsidR="00C80F50" w:rsidRDefault="00C80F50" w:rsidP="00C80F50">
      <w:pPr>
        <w:spacing w:after="0" w:line="240" w:lineRule="auto"/>
        <w:rPr>
          <w:rFonts w:ascii="Courier New" w:hAnsi="Courier New" w:cs="Courier New"/>
          <w:sz w:val="24"/>
          <w:szCs w:val="24"/>
        </w:rPr>
      </w:pPr>
    </w:p>
    <w:p w:rsidR="000B5637" w:rsidRDefault="000B5637" w:rsidP="0090793D">
      <w:pPr>
        <w:spacing w:after="0"/>
        <w:jc w:val="center"/>
        <w:rPr>
          <w:rFonts w:ascii="Courier New" w:hAnsi="Courier New" w:cs="Courier New"/>
          <w:sz w:val="24"/>
          <w:szCs w:val="24"/>
        </w:rPr>
      </w:pPr>
    </w:p>
    <w:p w:rsidR="000B5637" w:rsidRDefault="001F50D3" w:rsidP="0090793D">
      <w:pPr>
        <w:spacing w:after="0"/>
        <w:jc w:val="both"/>
        <w:rPr>
          <w:rFonts w:ascii="Courier New" w:hAnsi="Courier New" w:cs="Courier New"/>
          <w:sz w:val="24"/>
          <w:szCs w:val="24"/>
        </w:rPr>
      </w:pPr>
      <w:r>
        <w:rPr>
          <w:rFonts w:ascii="Courier New" w:hAnsi="Courier New" w:cs="Courier New"/>
          <w:b/>
          <w:sz w:val="24"/>
          <w:szCs w:val="24"/>
        </w:rPr>
        <w:t>Artículo</w:t>
      </w:r>
      <w:r w:rsidRPr="00F16156">
        <w:rPr>
          <w:rFonts w:ascii="Courier New" w:hAnsi="Courier New" w:cs="Courier New"/>
          <w:b/>
          <w:sz w:val="24"/>
          <w:szCs w:val="24"/>
        </w:rPr>
        <w:t xml:space="preserve"> </w:t>
      </w:r>
      <w:r>
        <w:rPr>
          <w:rFonts w:ascii="Courier New" w:hAnsi="Courier New" w:cs="Courier New"/>
          <w:b/>
          <w:sz w:val="24"/>
          <w:szCs w:val="24"/>
        </w:rPr>
        <w:t>3°.-</w:t>
      </w:r>
      <w:r>
        <w:rPr>
          <w:rFonts w:ascii="Courier New" w:hAnsi="Courier New" w:cs="Courier New"/>
          <w:b/>
          <w:sz w:val="24"/>
          <w:szCs w:val="24"/>
        </w:rPr>
        <w:tab/>
      </w:r>
      <w:r w:rsidRPr="001F50D3">
        <w:rPr>
          <w:rFonts w:ascii="Courier New" w:hAnsi="Courier New" w:cs="Courier New"/>
          <w:sz w:val="24"/>
          <w:szCs w:val="24"/>
        </w:rPr>
        <w:t>En ningún caso lo dispuesto en esta ley modifica el régimen de navegación por aguas interiores establecido en la legislación chilena y en el Tratado de Paz y Amistad entre el Gobierno de la República de Chile y el Gobierno de la República Argentina de 1984, promulgado mediante decreto supremo N° 401, de 1985, del Ministerio de Relaciones Exteriores</w:t>
      </w:r>
      <w:r>
        <w:rPr>
          <w:rFonts w:ascii="Courier New" w:hAnsi="Courier New" w:cs="Courier New"/>
          <w:sz w:val="24"/>
          <w:szCs w:val="24"/>
        </w:rPr>
        <w:t xml:space="preserve">.”. </w:t>
      </w:r>
    </w:p>
    <w:p w:rsidR="000B5637" w:rsidRDefault="000B5637" w:rsidP="00C80F50">
      <w:pPr>
        <w:spacing w:after="0" w:line="240" w:lineRule="auto"/>
        <w:jc w:val="center"/>
        <w:rPr>
          <w:rFonts w:ascii="Courier New" w:hAnsi="Courier New" w:cs="Courier New"/>
          <w:sz w:val="24"/>
          <w:szCs w:val="24"/>
        </w:rPr>
      </w:pPr>
    </w:p>
    <w:p w:rsidR="000B5637" w:rsidRDefault="000B5637" w:rsidP="00C80F50">
      <w:pPr>
        <w:spacing w:after="0" w:line="240" w:lineRule="auto"/>
        <w:jc w:val="center"/>
        <w:rPr>
          <w:rFonts w:ascii="Courier New" w:hAnsi="Courier New" w:cs="Courier New"/>
          <w:sz w:val="24"/>
          <w:szCs w:val="24"/>
        </w:rPr>
      </w:pPr>
    </w:p>
    <w:p w:rsidR="00E916A5" w:rsidRDefault="00E916A5">
      <w:pPr>
        <w:spacing w:after="0" w:line="240" w:lineRule="auto"/>
        <w:rPr>
          <w:rFonts w:ascii="Courier New" w:hAnsi="Courier New" w:cs="Courier New"/>
          <w:sz w:val="24"/>
          <w:szCs w:val="24"/>
        </w:rPr>
        <w:sectPr w:rsidR="00E916A5" w:rsidSect="00E916A5">
          <w:headerReference w:type="default" r:id="rId11"/>
          <w:footerReference w:type="even" r:id="rId12"/>
          <w:footerReference w:type="default" r:id="rId13"/>
          <w:pgSz w:w="12242" w:h="18722" w:code="14"/>
          <w:pgMar w:top="1985" w:right="1610" w:bottom="1701" w:left="1701" w:header="709" w:footer="709" w:gutter="0"/>
          <w:paperSrc w:first="2" w:other="2"/>
          <w:cols w:space="708"/>
          <w:titlePg/>
          <w:docGrid w:linePitch="360"/>
        </w:sectPr>
      </w:pPr>
    </w:p>
    <w:p w:rsidR="00AC2B9A" w:rsidRPr="00F16156" w:rsidRDefault="000E2732" w:rsidP="00E916A5">
      <w:pPr>
        <w:spacing w:after="0" w:line="240" w:lineRule="auto"/>
        <w:jc w:val="center"/>
        <w:rPr>
          <w:rFonts w:ascii="Courier New" w:hAnsi="Courier New" w:cs="Courier New"/>
          <w:sz w:val="24"/>
          <w:szCs w:val="24"/>
        </w:rPr>
      </w:pPr>
      <w:r w:rsidRPr="00F16156">
        <w:rPr>
          <w:rFonts w:ascii="Courier New" w:hAnsi="Courier New" w:cs="Courier New"/>
          <w:sz w:val="24"/>
          <w:szCs w:val="24"/>
        </w:rPr>
        <w:lastRenderedPageBreak/>
        <w:t>Dios guarde a V.E.</w:t>
      </w:r>
    </w:p>
    <w:p w:rsidR="00AC2B9A" w:rsidRPr="00F16156" w:rsidRDefault="00AC2B9A" w:rsidP="00713E63">
      <w:pPr>
        <w:tabs>
          <w:tab w:val="center" w:pos="7371"/>
        </w:tabs>
        <w:spacing w:after="0"/>
        <w:jc w:val="center"/>
        <w:rPr>
          <w:rFonts w:ascii="Courier New" w:hAnsi="Courier New" w:cs="Courier New"/>
          <w:sz w:val="24"/>
          <w:szCs w:val="24"/>
        </w:rPr>
      </w:pPr>
    </w:p>
    <w:p w:rsidR="00FF068A" w:rsidRPr="00F16156" w:rsidRDefault="00FF068A" w:rsidP="00713E63">
      <w:pPr>
        <w:tabs>
          <w:tab w:val="center" w:pos="7371"/>
        </w:tabs>
        <w:spacing w:after="0"/>
        <w:jc w:val="center"/>
        <w:rPr>
          <w:rFonts w:ascii="Courier New" w:hAnsi="Courier New" w:cs="Courier New"/>
          <w:sz w:val="24"/>
          <w:szCs w:val="24"/>
        </w:rPr>
      </w:pPr>
    </w:p>
    <w:p w:rsidR="00FF068A" w:rsidRPr="00F16156" w:rsidRDefault="00FF068A" w:rsidP="00713E63">
      <w:pPr>
        <w:tabs>
          <w:tab w:val="center" w:pos="7371"/>
        </w:tabs>
        <w:spacing w:after="0"/>
        <w:jc w:val="center"/>
        <w:rPr>
          <w:rFonts w:ascii="Courier New" w:hAnsi="Courier New" w:cs="Courier New"/>
          <w:sz w:val="24"/>
          <w:szCs w:val="24"/>
        </w:rPr>
      </w:pPr>
    </w:p>
    <w:p w:rsidR="00FF068A" w:rsidRPr="00F16156" w:rsidRDefault="00FF068A" w:rsidP="00713E63">
      <w:pPr>
        <w:tabs>
          <w:tab w:val="center" w:pos="7371"/>
        </w:tabs>
        <w:spacing w:after="0"/>
        <w:jc w:val="center"/>
        <w:rPr>
          <w:rFonts w:ascii="Courier New" w:hAnsi="Courier New" w:cs="Courier New"/>
          <w:sz w:val="24"/>
          <w:szCs w:val="24"/>
        </w:rPr>
      </w:pPr>
    </w:p>
    <w:p w:rsidR="00FF068A" w:rsidRPr="00F16156" w:rsidRDefault="00FF068A" w:rsidP="00713E63">
      <w:pPr>
        <w:tabs>
          <w:tab w:val="center" w:pos="7371"/>
        </w:tabs>
        <w:spacing w:after="0"/>
        <w:jc w:val="center"/>
        <w:rPr>
          <w:rFonts w:ascii="Courier New" w:hAnsi="Courier New" w:cs="Courier New"/>
          <w:sz w:val="24"/>
          <w:szCs w:val="24"/>
        </w:rPr>
      </w:pPr>
    </w:p>
    <w:p w:rsidR="00FF068A" w:rsidRPr="00F16156" w:rsidRDefault="00FF068A" w:rsidP="00713E63">
      <w:pPr>
        <w:tabs>
          <w:tab w:val="center" w:pos="7371"/>
        </w:tabs>
        <w:spacing w:after="0"/>
        <w:jc w:val="center"/>
        <w:rPr>
          <w:rFonts w:ascii="Courier New" w:hAnsi="Courier New" w:cs="Courier New"/>
          <w:sz w:val="24"/>
          <w:szCs w:val="24"/>
        </w:rPr>
      </w:pPr>
    </w:p>
    <w:p w:rsidR="00FF068A" w:rsidRPr="00F16156" w:rsidRDefault="00FF068A" w:rsidP="00713E63">
      <w:pPr>
        <w:tabs>
          <w:tab w:val="center" w:pos="7371"/>
        </w:tabs>
        <w:spacing w:after="0"/>
        <w:jc w:val="center"/>
        <w:rPr>
          <w:rFonts w:ascii="Courier New" w:hAnsi="Courier New" w:cs="Courier New"/>
          <w:sz w:val="24"/>
          <w:szCs w:val="24"/>
        </w:rPr>
      </w:pPr>
    </w:p>
    <w:p w:rsidR="00AC2B9A" w:rsidRPr="00F16156" w:rsidRDefault="00AC2B9A" w:rsidP="00713E63">
      <w:pPr>
        <w:tabs>
          <w:tab w:val="center" w:pos="7371"/>
        </w:tabs>
        <w:spacing w:after="0"/>
        <w:jc w:val="center"/>
        <w:rPr>
          <w:rFonts w:ascii="Courier New" w:hAnsi="Courier New" w:cs="Courier New"/>
          <w:sz w:val="24"/>
          <w:szCs w:val="24"/>
        </w:rPr>
      </w:pPr>
    </w:p>
    <w:p w:rsidR="00AC2B9A" w:rsidRPr="00F16156" w:rsidRDefault="00AC2B9A" w:rsidP="00C80F50">
      <w:pPr>
        <w:tabs>
          <w:tab w:val="center" w:pos="7371"/>
        </w:tabs>
        <w:spacing w:after="0"/>
        <w:rPr>
          <w:rFonts w:ascii="Courier New" w:hAnsi="Courier New" w:cs="Courier New"/>
          <w:sz w:val="24"/>
          <w:szCs w:val="24"/>
        </w:rPr>
      </w:pPr>
    </w:p>
    <w:p w:rsidR="000E2732" w:rsidRPr="00F16156" w:rsidRDefault="0010746C" w:rsidP="0010746C">
      <w:pPr>
        <w:tabs>
          <w:tab w:val="center" w:pos="2268"/>
          <w:tab w:val="center" w:pos="6804"/>
        </w:tabs>
        <w:spacing w:after="0" w:line="240" w:lineRule="auto"/>
        <w:rPr>
          <w:rFonts w:ascii="Courier New" w:hAnsi="Courier New" w:cs="Courier New"/>
          <w:sz w:val="24"/>
          <w:szCs w:val="24"/>
        </w:rPr>
      </w:pPr>
      <w:r>
        <w:rPr>
          <w:rFonts w:ascii="Courier New" w:hAnsi="Courier New" w:cs="Courier New"/>
          <w:b/>
          <w:bCs/>
          <w:sz w:val="24"/>
          <w:szCs w:val="24"/>
        </w:rPr>
        <w:tab/>
      </w:r>
      <w:r>
        <w:rPr>
          <w:rFonts w:ascii="Courier New" w:hAnsi="Courier New" w:cs="Courier New"/>
          <w:b/>
          <w:bCs/>
          <w:sz w:val="24"/>
          <w:szCs w:val="24"/>
        </w:rPr>
        <w:tab/>
      </w:r>
      <w:r w:rsidR="000E2732" w:rsidRPr="00F16156">
        <w:rPr>
          <w:rFonts w:ascii="Courier New" w:hAnsi="Courier New" w:cs="Courier New"/>
          <w:b/>
          <w:bCs/>
          <w:sz w:val="24"/>
          <w:szCs w:val="24"/>
        </w:rPr>
        <w:t>SEBASTIÁN PIÑERA ECHENIQUE</w:t>
      </w:r>
    </w:p>
    <w:p w:rsidR="000E2732" w:rsidRPr="00F16156" w:rsidRDefault="0010746C" w:rsidP="0010746C">
      <w:pPr>
        <w:tabs>
          <w:tab w:val="center" w:pos="2268"/>
          <w:tab w:val="center" w:pos="6804"/>
        </w:tabs>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0E2732" w:rsidRPr="00F16156">
        <w:rPr>
          <w:rFonts w:ascii="Courier New" w:hAnsi="Courier New" w:cs="Courier New"/>
          <w:sz w:val="24"/>
          <w:szCs w:val="24"/>
        </w:rPr>
        <w:t>Presidente de la</w:t>
      </w:r>
      <w:r>
        <w:rPr>
          <w:rFonts w:ascii="Courier New" w:hAnsi="Courier New" w:cs="Courier New"/>
          <w:sz w:val="24"/>
          <w:szCs w:val="24"/>
        </w:rPr>
        <w:t xml:space="preserve"> </w:t>
      </w:r>
      <w:r w:rsidR="000E2732" w:rsidRPr="00F16156">
        <w:rPr>
          <w:rFonts w:ascii="Courier New" w:hAnsi="Courier New" w:cs="Courier New"/>
          <w:sz w:val="24"/>
          <w:szCs w:val="24"/>
        </w:rPr>
        <w:t>República</w:t>
      </w:r>
    </w:p>
    <w:p w:rsidR="000E2732" w:rsidRPr="00F16156" w:rsidRDefault="000E2732" w:rsidP="00713E63">
      <w:pPr>
        <w:spacing w:after="0" w:line="240" w:lineRule="auto"/>
        <w:jc w:val="center"/>
        <w:rPr>
          <w:rFonts w:ascii="Courier New" w:hAnsi="Courier New" w:cs="Courier New"/>
          <w:sz w:val="24"/>
          <w:szCs w:val="24"/>
        </w:rPr>
      </w:pPr>
    </w:p>
    <w:p w:rsidR="000E2732" w:rsidRPr="00F16156" w:rsidRDefault="000E2732" w:rsidP="00713E63">
      <w:pPr>
        <w:spacing w:after="0" w:line="240" w:lineRule="auto"/>
        <w:jc w:val="center"/>
        <w:rPr>
          <w:rFonts w:ascii="Courier New" w:hAnsi="Courier New" w:cs="Courier New"/>
          <w:sz w:val="24"/>
          <w:szCs w:val="24"/>
        </w:rPr>
      </w:pPr>
    </w:p>
    <w:p w:rsidR="00D559DC" w:rsidRPr="00F16156" w:rsidRDefault="00D559DC" w:rsidP="00713E63">
      <w:pPr>
        <w:spacing w:after="0" w:line="240" w:lineRule="auto"/>
        <w:jc w:val="center"/>
        <w:rPr>
          <w:rFonts w:ascii="Courier New" w:hAnsi="Courier New" w:cs="Courier New"/>
          <w:sz w:val="24"/>
          <w:szCs w:val="24"/>
        </w:rPr>
      </w:pPr>
    </w:p>
    <w:p w:rsidR="00AC2B9A" w:rsidRPr="00F16156" w:rsidRDefault="00AC2B9A" w:rsidP="00713E63">
      <w:pPr>
        <w:spacing w:after="0" w:line="240" w:lineRule="auto"/>
        <w:jc w:val="center"/>
        <w:rPr>
          <w:rFonts w:ascii="Courier New" w:hAnsi="Courier New" w:cs="Courier New"/>
          <w:sz w:val="24"/>
          <w:szCs w:val="24"/>
        </w:rPr>
      </w:pPr>
    </w:p>
    <w:p w:rsidR="00AC2B9A" w:rsidRDefault="00AC2B9A" w:rsidP="00C80F50">
      <w:pPr>
        <w:spacing w:after="0" w:line="240" w:lineRule="auto"/>
        <w:rPr>
          <w:rFonts w:ascii="Courier New" w:hAnsi="Courier New" w:cs="Courier New"/>
          <w:sz w:val="24"/>
          <w:szCs w:val="24"/>
        </w:rPr>
      </w:pPr>
    </w:p>
    <w:p w:rsidR="00C80F50" w:rsidRDefault="00C80F50" w:rsidP="00C80F50">
      <w:pPr>
        <w:spacing w:after="0" w:line="240" w:lineRule="auto"/>
        <w:rPr>
          <w:rFonts w:ascii="Courier New" w:hAnsi="Courier New" w:cs="Courier New"/>
          <w:sz w:val="24"/>
          <w:szCs w:val="24"/>
        </w:rPr>
      </w:pPr>
    </w:p>
    <w:p w:rsidR="00C80F50" w:rsidRPr="00F16156" w:rsidRDefault="00C80F50" w:rsidP="00C80F50">
      <w:pPr>
        <w:spacing w:after="0" w:line="240" w:lineRule="auto"/>
        <w:rPr>
          <w:rFonts w:ascii="Courier New" w:hAnsi="Courier New" w:cs="Courier New"/>
          <w:sz w:val="24"/>
          <w:szCs w:val="24"/>
        </w:rPr>
      </w:pPr>
    </w:p>
    <w:p w:rsidR="00AC2B9A" w:rsidRPr="00F16156" w:rsidRDefault="00AC2B9A" w:rsidP="00713E63">
      <w:pPr>
        <w:spacing w:after="0" w:line="240" w:lineRule="auto"/>
        <w:jc w:val="center"/>
        <w:rPr>
          <w:rFonts w:ascii="Courier New" w:hAnsi="Courier New" w:cs="Courier New"/>
          <w:sz w:val="24"/>
          <w:szCs w:val="24"/>
        </w:rPr>
      </w:pPr>
    </w:p>
    <w:p w:rsidR="00C80F50" w:rsidRPr="00C80F50" w:rsidRDefault="00C80F50" w:rsidP="00C80F50">
      <w:pPr>
        <w:tabs>
          <w:tab w:val="center" w:pos="2268"/>
        </w:tabs>
        <w:spacing w:after="0" w:line="240" w:lineRule="auto"/>
        <w:jc w:val="both"/>
        <w:rPr>
          <w:rFonts w:ascii="Courier New" w:hAnsi="Courier New" w:cs="Courier New"/>
          <w:b/>
          <w:bCs/>
          <w:sz w:val="24"/>
          <w:szCs w:val="24"/>
        </w:rPr>
      </w:pPr>
      <w:r>
        <w:rPr>
          <w:rFonts w:ascii="Courier New" w:hAnsi="Courier New" w:cs="Courier New"/>
          <w:b/>
          <w:bCs/>
          <w:sz w:val="24"/>
          <w:szCs w:val="24"/>
        </w:rPr>
        <w:tab/>
      </w:r>
      <w:r w:rsidRPr="00C80F50">
        <w:rPr>
          <w:rFonts w:ascii="Courier New" w:hAnsi="Courier New" w:cs="Courier New"/>
          <w:b/>
          <w:bCs/>
          <w:sz w:val="24"/>
          <w:szCs w:val="24"/>
        </w:rPr>
        <w:t xml:space="preserve">BALDO PROKURICA </w:t>
      </w:r>
      <w:proofErr w:type="spellStart"/>
      <w:r w:rsidRPr="00C80F50">
        <w:rPr>
          <w:rFonts w:ascii="Courier New" w:hAnsi="Courier New" w:cs="Courier New"/>
          <w:b/>
          <w:bCs/>
          <w:sz w:val="24"/>
          <w:szCs w:val="24"/>
        </w:rPr>
        <w:t>PROKURICA</w:t>
      </w:r>
      <w:proofErr w:type="spellEnd"/>
    </w:p>
    <w:p w:rsidR="00AC2B9A" w:rsidRPr="00F16156" w:rsidRDefault="00C80F50" w:rsidP="00C80F50">
      <w:pPr>
        <w:tabs>
          <w:tab w:val="center" w:pos="2268"/>
        </w:tabs>
        <w:spacing w:after="0" w:line="240" w:lineRule="auto"/>
        <w:jc w:val="both"/>
        <w:rPr>
          <w:rFonts w:ascii="Courier New" w:hAnsi="Courier New" w:cs="Courier New"/>
          <w:sz w:val="24"/>
          <w:szCs w:val="24"/>
        </w:rPr>
      </w:pPr>
      <w:r>
        <w:rPr>
          <w:rFonts w:ascii="Courier New" w:hAnsi="Courier New" w:cs="Courier New"/>
          <w:sz w:val="24"/>
          <w:szCs w:val="24"/>
        </w:rPr>
        <w:tab/>
      </w:r>
      <w:r w:rsidRPr="00C80F50">
        <w:rPr>
          <w:rFonts w:ascii="Courier New" w:hAnsi="Courier New" w:cs="Courier New"/>
          <w:sz w:val="24"/>
          <w:szCs w:val="24"/>
        </w:rPr>
        <w:t>Ministro de Defensa Nacional</w:t>
      </w:r>
    </w:p>
    <w:p w:rsidR="00C80F50" w:rsidRDefault="00713E63" w:rsidP="00713E63">
      <w:pPr>
        <w:tabs>
          <w:tab w:val="center" w:pos="1985"/>
        </w:tabs>
        <w:spacing w:after="0" w:line="240" w:lineRule="auto"/>
        <w:rPr>
          <w:rFonts w:ascii="Courier New" w:hAnsi="Courier New" w:cs="Courier New"/>
          <w:b/>
          <w:bCs/>
          <w:sz w:val="24"/>
          <w:szCs w:val="24"/>
        </w:rPr>
      </w:pPr>
      <w:r>
        <w:rPr>
          <w:rFonts w:ascii="Courier New" w:hAnsi="Courier New" w:cs="Courier New"/>
          <w:b/>
          <w:bCs/>
          <w:sz w:val="24"/>
          <w:szCs w:val="24"/>
        </w:rPr>
        <w:tab/>
      </w:r>
    </w:p>
    <w:p w:rsidR="00C80F50" w:rsidRDefault="00C80F50" w:rsidP="00713E63">
      <w:pPr>
        <w:tabs>
          <w:tab w:val="center" w:pos="1985"/>
        </w:tabs>
        <w:spacing w:after="0" w:line="240" w:lineRule="auto"/>
        <w:rPr>
          <w:rFonts w:ascii="Courier New" w:hAnsi="Courier New" w:cs="Courier New"/>
          <w:b/>
          <w:bCs/>
          <w:sz w:val="24"/>
          <w:szCs w:val="24"/>
        </w:rPr>
      </w:pPr>
    </w:p>
    <w:p w:rsidR="00C80F50" w:rsidRDefault="00C80F50" w:rsidP="00713E63">
      <w:pPr>
        <w:tabs>
          <w:tab w:val="center" w:pos="1985"/>
        </w:tabs>
        <w:spacing w:after="0" w:line="240" w:lineRule="auto"/>
        <w:rPr>
          <w:rFonts w:ascii="Courier New" w:hAnsi="Courier New" w:cs="Courier New"/>
          <w:b/>
          <w:bCs/>
          <w:sz w:val="24"/>
          <w:szCs w:val="24"/>
        </w:rPr>
      </w:pPr>
    </w:p>
    <w:p w:rsidR="00C80F50" w:rsidRDefault="00C80F50" w:rsidP="00713E63">
      <w:pPr>
        <w:tabs>
          <w:tab w:val="center" w:pos="1985"/>
        </w:tabs>
        <w:spacing w:after="0" w:line="240" w:lineRule="auto"/>
        <w:rPr>
          <w:rFonts w:ascii="Courier New" w:hAnsi="Courier New" w:cs="Courier New"/>
          <w:b/>
          <w:bCs/>
          <w:sz w:val="24"/>
          <w:szCs w:val="24"/>
        </w:rPr>
      </w:pPr>
    </w:p>
    <w:p w:rsidR="00C80F50" w:rsidRDefault="00C80F50" w:rsidP="00713E63">
      <w:pPr>
        <w:tabs>
          <w:tab w:val="center" w:pos="1985"/>
        </w:tabs>
        <w:spacing w:after="0" w:line="240" w:lineRule="auto"/>
        <w:rPr>
          <w:rFonts w:ascii="Courier New" w:hAnsi="Courier New" w:cs="Courier New"/>
          <w:b/>
          <w:bCs/>
          <w:sz w:val="24"/>
          <w:szCs w:val="24"/>
        </w:rPr>
      </w:pPr>
    </w:p>
    <w:p w:rsidR="00C80F50" w:rsidRDefault="00C80F50" w:rsidP="00713E63">
      <w:pPr>
        <w:tabs>
          <w:tab w:val="center" w:pos="1985"/>
        </w:tabs>
        <w:spacing w:after="0" w:line="240" w:lineRule="auto"/>
        <w:rPr>
          <w:rFonts w:ascii="Courier New" w:hAnsi="Courier New" w:cs="Courier New"/>
          <w:b/>
          <w:bCs/>
          <w:sz w:val="24"/>
          <w:szCs w:val="24"/>
        </w:rPr>
      </w:pPr>
    </w:p>
    <w:p w:rsidR="00C80F50" w:rsidRDefault="00C80F50" w:rsidP="00713E63">
      <w:pPr>
        <w:tabs>
          <w:tab w:val="center" w:pos="1985"/>
        </w:tabs>
        <w:spacing w:after="0" w:line="240" w:lineRule="auto"/>
        <w:rPr>
          <w:rFonts w:ascii="Courier New" w:hAnsi="Courier New" w:cs="Courier New"/>
          <w:b/>
          <w:bCs/>
          <w:sz w:val="24"/>
          <w:szCs w:val="24"/>
        </w:rPr>
      </w:pPr>
    </w:p>
    <w:p w:rsidR="00C80F50" w:rsidRDefault="00C80F50" w:rsidP="00713E63">
      <w:pPr>
        <w:tabs>
          <w:tab w:val="center" w:pos="1985"/>
        </w:tabs>
        <w:spacing w:after="0" w:line="240" w:lineRule="auto"/>
        <w:rPr>
          <w:rFonts w:ascii="Courier New" w:hAnsi="Courier New" w:cs="Courier New"/>
          <w:b/>
          <w:bCs/>
          <w:sz w:val="24"/>
          <w:szCs w:val="24"/>
        </w:rPr>
      </w:pPr>
    </w:p>
    <w:p w:rsidR="00380D71" w:rsidRPr="00F16156" w:rsidRDefault="00C80F50" w:rsidP="00C80F50">
      <w:pPr>
        <w:tabs>
          <w:tab w:val="center" w:pos="1985"/>
          <w:tab w:val="center" w:pos="6804"/>
        </w:tabs>
        <w:spacing w:after="0" w:line="240" w:lineRule="auto"/>
        <w:jc w:val="both"/>
        <w:rPr>
          <w:rFonts w:ascii="Courier New" w:hAnsi="Courier New" w:cs="Courier New"/>
          <w:b/>
          <w:bCs/>
          <w:sz w:val="24"/>
          <w:szCs w:val="24"/>
        </w:rPr>
      </w:pPr>
      <w:r>
        <w:rPr>
          <w:rFonts w:ascii="Courier New" w:hAnsi="Courier New" w:cs="Courier New"/>
          <w:b/>
          <w:bCs/>
          <w:sz w:val="24"/>
          <w:szCs w:val="24"/>
        </w:rPr>
        <w:tab/>
      </w:r>
      <w:r>
        <w:rPr>
          <w:rFonts w:ascii="Courier New" w:hAnsi="Courier New" w:cs="Courier New"/>
          <w:b/>
          <w:bCs/>
          <w:sz w:val="24"/>
          <w:szCs w:val="24"/>
        </w:rPr>
        <w:tab/>
      </w:r>
      <w:r w:rsidR="0010746C">
        <w:rPr>
          <w:rFonts w:ascii="Courier New" w:hAnsi="Courier New" w:cs="Courier New"/>
          <w:b/>
          <w:bCs/>
          <w:sz w:val="24"/>
          <w:szCs w:val="24"/>
        </w:rPr>
        <w:t>RODRIGO CERDA NORAMBUENA</w:t>
      </w:r>
    </w:p>
    <w:p w:rsidR="00380D71" w:rsidRPr="00F16156" w:rsidRDefault="00C80F50" w:rsidP="00C80F50">
      <w:pPr>
        <w:tabs>
          <w:tab w:val="center" w:pos="1985"/>
          <w:tab w:val="center" w:pos="6804"/>
        </w:tabs>
        <w:spacing w:after="0" w:line="240" w:lineRule="auto"/>
        <w:jc w:val="both"/>
        <w:rPr>
          <w:rFonts w:ascii="Courier New" w:hAnsi="Courier New" w:cs="Courier New"/>
          <w:bCs/>
          <w:sz w:val="24"/>
          <w:szCs w:val="24"/>
        </w:rPr>
      </w:pPr>
      <w:r>
        <w:rPr>
          <w:rFonts w:ascii="Courier New" w:hAnsi="Courier New" w:cs="Courier New"/>
          <w:bCs/>
          <w:sz w:val="24"/>
          <w:szCs w:val="24"/>
        </w:rPr>
        <w:tab/>
      </w:r>
      <w:r>
        <w:rPr>
          <w:rFonts w:ascii="Courier New" w:hAnsi="Courier New" w:cs="Courier New"/>
          <w:bCs/>
          <w:sz w:val="24"/>
          <w:szCs w:val="24"/>
        </w:rPr>
        <w:tab/>
      </w:r>
      <w:r w:rsidR="00380D71" w:rsidRPr="00F16156">
        <w:rPr>
          <w:rFonts w:ascii="Courier New" w:hAnsi="Courier New" w:cs="Courier New"/>
          <w:bCs/>
          <w:sz w:val="24"/>
          <w:szCs w:val="24"/>
        </w:rPr>
        <w:t>Ministro de Hacienda</w:t>
      </w:r>
    </w:p>
    <w:p w:rsidR="00380D71" w:rsidRPr="00F16156" w:rsidRDefault="00380D71" w:rsidP="00713E63">
      <w:pPr>
        <w:tabs>
          <w:tab w:val="center" w:pos="2268"/>
        </w:tabs>
        <w:spacing w:after="0" w:line="240" w:lineRule="auto"/>
        <w:jc w:val="center"/>
        <w:rPr>
          <w:rFonts w:ascii="Courier New" w:hAnsi="Courier New" w:cs="Courier New"/>
          <w:bCs/>
          <w:sz w:val="24"/>
          <w:szCs w:val="24"/>
        </w:rPr>
      </w:pPr>
    </w:p>
    <w:p w:rsidR="00380D71" w:rsidRPr="00F16156" w:rsidRDefault="00380D71" w:rsidP="00713E63">
      <w:pPr>
        <w:tabs>
          <w:tab w:val="center" w:pos="2268"/>
        </w:tabs>
        <w:spacing w:after="0" w:line="240" w:lineRule="auto"/>
        <w:jc w:val="center"/>
        <w:rPr>
          <w:rFonts w:ascii="Courier New" w:hAnsi="Courier New" w:cs="Courier New"/>
          <w:bCs/>
          <w:sz w:val="24"/>
          <w:szCs w:val="24"/>
        </w:rPr>
      </w:pPr>
    </w:p>
    <w:p w:rsidR="00AC2B9A" w:rsidRPr="00F16156" w:rsidRDefault="00AC2B9A" w:rsidP="00713E63">
      <w:pPr>
        <w:tabs>
          <w:tab w:val="center" w:pos="2268"/>
        </w:tabs>
        <w:spacing w:after="0" w:line="240" w:lineRule="auto"/>
        <w:jc w:val="center"/>
        <w:rPr>
          <w:rFonts w:ascii="Courier New" w:hAnsi="Courier New" w:cs="Courier New"/>
          <w:bCs/>
          <w:sz w:val="24"/>
          <w:szCs w:val="24"/>
        </w:rPr>
      </w:pPr>
    </w:p>
    <w:p w:rsidR="00AC2B9A" w:rsidRPr="00F16156" w:rsidRDefault="00AC2B9A" w:rsidP="00713E63">
      <w:pPr>
        <w:tabs>
          <w:tab w:val="center" w:pos="2268"/>
        </w:tabs>
        <w:spacing w:after="0" w:line="240" w:lineRule="auto"/>
        <w:jc w:val="center"/>
        <w:rPr>
          <w:rFonts w:ascii="Courier New" w:hAnsi="Courier New" w:cs="Courier New"/>
          <w:bCs/>
          <w:sz w:val="24"/>
          <w:szCs w:val="24"/>
        </w:rPr>
      </w:pPr>
    </w:p>
    <w:p w:rsidR="00AC2B9A" w:rsidRPr="00F16156" w:rsidRDefault="00AC2B9A" w:rsidP="00713E63">
      <w:pPr>
        <w:tabs>
          <w:tab w:val="center" w:pos="2268"/>
        </w:tabs>
        <w:spacing w:after="0" w:line="240" w:lineRule="auto"/>
        <w:jc w:val="center"/>
        <w:rPr>
          <w:rFonts w:ascii="Courier New" w:hAnsi="Courier New" w:cs="Courier New"/>
          <w:bCs/>
          <w:sz w:val="24"/>
          <w:szCs w:val="24"/>
        </w:rPr>
      </w:pPr>
    </w:p>
    <w:p w:rsidR="006E7806" w:rsidRPr="00F16156" w:rsidRDefault="006E7806" w:rsidP="00C80F50">
      <w:pPr>
        <w:tabs>
          <w:tab w:val="center" w:pos="2268"/>
        </w:tabs>
        <w:spacing w:after="0" w:line="240" w:lineRule="auto"/>
        <w:rPr>
          <w:rFonts w:ascii="Courier New" w:hAnsi="Courier New" w:cs="Courier New"/>
          <w:bCs/>
          <w:sz w:val="24"/>
          <w:szCs w:val="24"/>
        </w:rPr>
      </w:pPr>
    </w:p>
    <w:p w:rsidR="006E7806" w:rsidRPr="00F16156" w:rsidRDefault="006E7806" w:rsidP="00713E63">
      <w:pPr>
        <w:tabs>
          <w:tab w:val="center" w:pos="2268"/>
        </w:tabs>
        <w:spacing w:after="0" w:line="240" w:lineRule="auto"/>
        <w:jc w:val="center"/>
        <w:rPr>
          <w:rFonts w:ascii="Courier New" w:hAnsi="Courier New" w:cs="Courier New"/>
          <w:bCs/>
          <w:sz w:val="24"/>
          <w:szCs w:val="24"/>
        </w:rPr>
      </w:pPr>
    </w:p>
    <w:p w:rsidR="000E2732" w:rsidRPr="00F16156" w:rsidRDefault="004F68B9" w:rsidP="00C80F50">
      <w:pPr>
        <w:tabs>
          <w:tab w:val="center" w:pos="1985"/>
          <w:tab w:val="center" w:pos="6804"/>
        </w:tabs>
        <w:spacing w:after="0" w:line="240" w:lineRule="auto"/>
        <w:rPr>
          <w:rFonts w:ascii="Courier New" w:hAnsi="Courier New" w:cs="Courier New"/>
          <w:sz w:val="24"/>
          <w:szCs w:val="24"/>
        </w:rPr>
      </w:pPr>
      <w:r>
        <w:rPr>
          <w:rFonts w:ascii="Courier New" w:hAnsi="Courier New" w:cs="Courier New"/>
          <w:b/>
          <w:bCs/>
          <w:sz w:val="24"/>
          <w:szCs w:val="24"/>
        </w:rPr>
        <w:tab/>
      </w:r>
      <w:r w:rsidR="006C1B18" w:rsidRPr="00F16156">
        <w:rPr>
          <w:rFonts w:ascii="Courier New" w:hAnsi="Courier New" w:cs="Courier New"/>
          <w:b/>
          <w:bCs/>
          <w:sz w:val="24"/>
          <w:szCs w:val="24"/>
        </w:rPr>
        <w:t>LUCAS PALACIOS COVARRUBIAS</w:t>
      </w:r>
    </w:p>
    <w:p w:rsidR="00AC2B9A" w:rsidRPr="00F16156" w:rsidRDefault="004F68B9" w:rsidP="00C80F50">
      <w:pPr>
        <w:tabs>
          <w:tab w:val="center" w:pos="1985"/>
          <w:tab w:val="center" w:pos="6804"/>
        </w:tabs>
        <w:spacing w:after="0" w:line="240" w:lineRule="auto"/>
        <w:rPr>
          <w:rFonts w:ascii="Courier New" w:hAnsi="Courier New" w:cs="Courier New"/>
          <w:sz w:val="24"/>
          <w:szCs w:val="24"/>
        </w:rPr>
      </w:pPr>
      <w:r>
        <w:rPr>
          <w:rFonts w:ascii="Courier New" w:hAnsi="Courier New" w:cs="Courier New"/>
          <w:sz w:val="24"/>
          <w:szCs w:val="24"/>
        </w:rPr>
        <w:tab/>
      </w:r>
      <w:r w:rsidR="000E2732" w:rsidRPr="00F16156">
        <w:rPr>
          <w:rFonts w:ascii="Courier New" w:hAnsi="Courier New" w:cs="Courier New"/>
          <w:sz w:val="24"/>
          <w:szCs w:val="24"/>
        </w:rPr>
        <w:t xml:space="preserve">Ministro de Economía, </w:t>
      </w:r>
    </w:p>
    <w:p w:rsidR="000E2732" w:rsidRPr="00F16156" w:rsidRDefault="004F68B9" w:rsidP="00C80F50">
      <w:pPr>
        <w:tabs>
          <w:tab w:val="center" w:pos="1985"/>
          <w:tab w:val="center" w:pos="6804"/>
        </w:tabs>
        <w:spacing w:after="0" w:line="240" w:lineRule="auto"/>
        <w:rPr>
          <w:rFonts w:ascii="Courier New" w:hAnsi="Courier New" w:cs="Courier New"/>
          <w:sz w:val="24"/>
          <w:szCs w:val="24"/>
        </w:rPr>
      </w:pPr>
      <w:r>
        <w:rPr>
          <w:rFonts w:ascii="Courier New" w:hAnsi="Courier New" w:cs="Courier New"/>
          <w:sz w:val="24"/>
          <w:szCs w:val="24"/>
        </w:rPr>
        <w:tab/>
      </w:r>
      <w:r w:rsidR="000E2732" w:rsidRPr="00F16156">
        <w:rPr>
          <w:rFonts w:ascii="Courier New" w:hAnsi="Courier New" w:cs="Courier New"/>
          <w:sz w:val="24"/>
          <w:szCs w:val="24"/>
        </w:rPr>
        <w:t>Fomento y Turismo</w:t>
      </w:r>
    </w:p>
    <w:p w:rsidR="000E2732" w:rsidRPr="00F16156" w:rsidRDefault="000E2732" w:rsidP="004F68B9">
      <w:pPr>
        <w:spacing w:after="0" w:line="240" w:lineRule="auto"/>
        <w:rPr>
          <w:rFonts w:ascii="Courier New" w:hAnsi="Courier New" w:cs="Courier New"/>
          <w:sz w:val="24"/>
          <w:szCs w:val="24"/>
        </w:rPr>
      </w:pPr>
    </w:p>
    <w:p w:rsidR="00AC2B9A" w:rsidRPr="00F16156" w:rsidRDefault="00AC2B9A" w:rsidP="00713E63">
      <w:pPr>
        <w:spacing w:after="0" w:line="240" w:lineRule="auto"/>
        <w:jc w:val="center"/>
        <w:rPr>
          <w:rFonts w:ascii="Courier New" w:hAnsi="Courier New" w:cs="Courier New"/>
          <w:sz w:val="24"/>
          <w:szCs w:val="24"/>
        </w:rPr>
      </w:pPr>
    </w:p>
    <w:p w:rsidR="00AC2B9A" w:rsidRPr="00F16156" w:rsidRDefault="00AC2B9A" w:rsidP="00713E63">
      <w:pPr>
        <w:spacing w:after="0" w:line="240" w:lineRule="auto"/>
        <w:jc w:val="center"/>
        <w:rPr>
          <w:rFonts w:ascii="Courier New" w:hAnsi="Courier New" w:cs="Courier New"/>
          <w:sz w:val="24"/>
          <w:szCs w:val="24"/>
        </w:rPr>
      </w:pPr>
    </w:p>
    <w:p w:rsidR="00AC2B9A" w:rsidRPr="00F16156" w:rsidRDefault="00AC2B9A" w:rsidP="00713E63">
      <w:pPr>
        <w:spacing w:after="0" w:line="240" w:lineRule="auto"/>
        <w:jc w:val="center"/>
        <w:rPr>
          <w:rFonts w:ascii="Courier New" w:hAnsi="Courier New" w:cs="Courier New"/>
          <w:sz w:val="24"/>
          <w:szCs w:val="24"/>
        </w:rPr>
      </w:pPr>
    </w:p>
    <w:p w:rsidR="00AC2B9A" w:rsidRPr="00F16156" w:rsidRDefault="00AC2B9A" w:rsidP="00C80F50">
      <w:pPr>
        <w:spacing w:after="0" w:line="240" w:lineRule="auto"/>
        <w:rPr>
          <w:rFonts w:ascii="Courier New" w:hAnsi="Courier New" w:cs="Courier New"/>
          <w:sz w:val="24"/>
          <w:szCs w:val="24"/>
        </w:rPr>
      </w:pPr>
    </w:p>
    <w:p w:rsidR="000F43D0" w:rsidRPr="00F16156" w:rsidRDefault="000F43D0" w:rsidP="000F43D0">
      <w:pPr>
        <w:spacing w:after="0" w:line="240" w:lineRule="auto"/>
        <w:rPr>
          <w:rFonts w:ascii="Courier New" w:hAnsi="Courier New" w:cs="Courier New"/>
          <w:sz w:val="24"/>
          <w:szCs w:val="24"/>
        </w:rPr>
      </w:pPr>
    </w:p>
    <w:p w:rsidR="000E2732" w:rsidRPr="00F16156" w:rsidRDefault="00C80F50" w:rsidP="00C80F50">
      <w:pPr>
        <w:tabs>
          <w:tab w:val="center" w:pos="1985"/>
          <w:tab w:val="center" w:pos="6804"/>
        </w:tabs>
        <w:spacing w:after="0" w:line="240" w:lineRule="auto"/>
        <w:jc w:val="both"/>
        <w:rPr>
          <w:rFonts w:ascii="Courier New" w:hAnsi="Courier New" w:cs="Courier New"/>
          <w:sz w:val="24"/>
          <w:szCs w:val="24"/>
        </w:rPr>
      </w:pPr>
      <w:r>
        <w:rPr>
          <w:rFonts w:ascii="Courier New" w:hAnsi="Courier New" w:cs="Courier New"/>
          <w:b/>
          <w:bCs/>
          <w:sz w:val="24"/>
          <w:szCs w:val="24"/>
        </w:rPr>
        <w:tab/>
      </w:r>
      <w:r>
        <w:rPr>
          <w:rFonts w:ascii="Courier New" w:hAnsi="Courier New" w:cs="Courier New"/>
          <w:b/>
          <w:bCs/>
          <w:sz w:val="24"/>
          <w:szCs w:val="24"/>
        </w:rPr>
        <w:tab/>
      </w:r>
      <w:r w:rsidR="006E7806" w:rsidRPr="00F16156">
        <w:rPr>
          <w:rFonts w:ascii="Courier New" w:hAnsi="Courier New" w:cs="Courier New"/>
          <w:b/>
          <w:bCs/>
          <w:sz w:val="24"/>
          <w:szCs w:val="24"/>
        </w:rPr>
        <w:t>GLORIA HUTT HESSE</w:t>
      </w:r>
    </w:p>
    <w:p w:rsidR="00AC2B9A" w:rsidRPr="00F16156" w:rsidRDefault="00C80F50" w:rsidP="00C80F50">
      <w:pPr>
        <w:tabs>
          <w:tab w:val="center" w:pos="1985"/>
          <w:tab w:val="center" w:pos="6804"/>
        </w:tabs>
        <w:spacing w:after="0" w:line="240" w:lineRule="auto"/>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sidR="000E2732" w:rsidRPr="00F16156">
        <w:rPr>
          <w:rFonts w:ascii="Courier New" w:hAnsi="Courier New" w:cs="Courier New"/>
          <w:sz w:val="24"/>
          <w:szCs w:val="24"/>
        </w:rPr>
        <w:t>Ministr</w:t>
      </w:r>
      <w:r w:rsidR="00FF0D7F" w:rsidRPr="00F16156">
        <w:rPr>
          <w:rFonts w:ascii="Courier New" w:hAnsi="Courier New" w:cs="Courier New"/>
          <w:sz w:val="24"/>
          <w:szCs w:val="24"/>
        </w:rPr>
        <w:t>a</w:t>
      </w:r>
      <w:r w:rsidR="000E2732" w:rsidRPr="00F16156">
        <w:rPr>
          <w:rFonts w:ascii="Courier New" w:hAnsi="Courier New" w:cs="Courier New"/>
          <w:sz w:val="24"/>
          <w:szCs w:val="24"/>
        </w:rPr>
        <w:t xml:space="preserve"> de Transportes</w:t>
      </w:r>
    </w:p>
    <w:p w:rsidR="000E2732" w:rsidRPr="00F16156" w:rsidRDefault="00C80F50" w:rsidP="00C80F50">
      <w:pPr>
        <w:tabs>
          <w:tab w:val="center" w:pos="1985"/>
          <w:tab w:val="center" w:pos="6804"/>
        </w:tabs>
        <w:spacing w:after="0" w:line="240" w:lineRule="auto"/>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proofErr w:type="gramStart"/>
      <w:r w:rsidR="000E2732" w:rsidRPr="00F16156">
        <w:rPr>
          <w:rFonts w:ascii="Courier New" w:hAnsi="Courier New" w:cs="Courier New"/>
          <w:sz w:val="24"/>
          <w:szCs w:val="24"/>
        </w:rPr>
        <w:t>y</w:t>
      </w:r>
      <w:proofErr w:type="gramEnd"/>
      <w:r w:rsidR="000E2732" w:rsidRPr="00F16156">
        <w:rPr>
          <w:rFonts w:ascii="Courier New" w:hAnsi="Courier New" w:cs="Courier New"/>
          <w:sz w:val="24"/>
          <w:szCs w:val="24"/>
        </w:rPr>
        <w:t xml:space="preserve"> Telecomunicaciones</w:t>
      </w:r>
      <w:r w:rsidR="00301A8D">
        <w:rPr>
          <w:rFonts w:ascii="Courier New" w:hAnsi="Courier New" w:cs="Courier New"/>
          <w:sz w:val="24"/>
          <w:szCs w:val="24"/>
        </w:rPr>
        <w:br/>
      </w:r>
    </w:p>
    <w:p w:rsidR="00301A8D" w:rsidRDefault="00301A8D">
      <w:pPr>
        <w:spacing w:after="0" w:line="240" w:lineRule="auto"/>
        <w:rPr>
          <w:rFonts w:ascii="Courier New" w:hAnsi="Courier New" w:cs="Courier New"/>
          <w:sz w:val="24"/>
          <w:szCs w:val="24"/>
        </w:rPr>
      </w:pPr>
      <w:r>
        <w:rPr>
          <w:rFonts w:ascii="Courier New" w:hAnsi="Courier New" w:cs="Courier New"/>
          <w:sz w:val="24"/>
          <w:szCs w:val="24"/>
        </w:rPr>
        <w:br w:type="page"/>
      </w:r>
    </w:p>
    <w:p w:rsidR="00875BA1" w:rsidRPr="00C80F50" w:rsidRDefault="00301A8D" w:rsidP="00C80F50">
      <w:pPr>
        <w:tabs>
          <w:tab w:val="center" w:pos="2268"/>
          <w:tab w:val="center" w:pos="6804"/>
        </w:tabs>
        <w:spacing w:after="0" w:line="240" w:lineRule="auto"/>
        <w:rPr>
          <w:rFonts w:ascii="Courier New" w:hAnsi="Courier New" w:cs="Courier New"/>
          <w:sz w:val="24"/>
          <w:szCs w:val="24"/>
        </w:rPr>
      </w:pPr>
      <w:r>
        <w:rPr>
          <w:rFonts w:ascii="Courier New" w:hAnsi="Courier New" w:cs="Courier New"/>
          <w:sz w:val="24"/>
          <w:szCs w:val="2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4" o:title=""/>
          </v:shape>
          <o:OLEObject Type="Embed" ProgID="AcroExch.Document.DC" ShapeID="_x0000_i1025" DrawAspect="Content" ObjectID="_1690702087" r:id="rId15"/>
        </w:object>
      </w:r>
    </w:p>
    <w:sectPr w:rsidR="00875BA1" w:rsidRPr="00C80F50" w:rsidSect="00E916A5">
      <w:pgSz w:w="12242" w:h="18722" w:code="14"/>
      <w:pgMar w:top="1985" w:right="1610" w:bottom="1701" w:left="1701" w:header="709" w:footer="709" w:gutter="0"/>
      <w:paperSrc w:first="2" w:other="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F4E" w:rsidRDefault="00D92F4E">
      <w:pPr>
        <w:spacing w:after="0" w:line="240" w:lineRule="auto"/>
      </w:pPr>
      <w:r>
        <w:separator/>
      </w:r>
    </w:p>
  </w:endnote>
  <w:endnote w:type="continuationSeparator" w:id="0">
    <w:p w:rsidR="00D92F4E" w:rsidRDefault="00D92F4E">
      <w:pPr>
        <w:spacing w:after="0" w:line="240" w:lineRule="auto"/>
      </w:pPr>
      <w:r>
        <w:continuationSeparator/>
      </w:r>
    </w:p>
  </w:endnote>
  <w:endnote w:type="continuationNotice" w:id="1">
    <w:p w:rsidR="00D92F4E" w:rsidRDefault="00D92F4E">
      <w:pPr>
        <w:spacing w:after="0" w:line="240" w:lineRule="auto"/>
      </w:pP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A5" w:rsidRDefault="00CA31E3" w:rsidP="001E0FBA">
    <w:pPr>
      <w:pStyle w:val="Piedepgina"/>
      <w:framePr w:wrap="around" w:vAnchor="text" w:hAnchor="margin" w:xAlign="right" w:y="1"/>
      <w:rPr>
        <w:rStyle w:val="Nmerodepgina"/>
      </w:rPr>
    </w:pPr>
    <w:r>
      <w:rPr>
        <w:rStyle w:val="Nmerodepgina"/>
      </w:rPr>
      <w:fldChar w:fldCharType="begin"/>
    </w:r>
    <w:r w:rsidR="00E236A5">
      <w:rPr>
        <w:rStyle w:val="Nmerodepgina"/>
      </w:rPr>
      <w:instrText xml:space="preserve">PAGE  </w:instrText>
    </w:r>
    <w:r>
      <w:rPr>
        <w:rStyle w:val="Nmerodepgina"/>
      </w:rPr>
      <w:fldChar w:fldCharType="end"/>
    </w:r>
  </w:p>
  <w:p w:rsidR="00E236A5" w:rsidRDefault="00E236A5" w:rsidP="001E0FB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A5" w:rsidRDefault="00E236A5" w:rsidP="001E0FB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F4E" w:rsidRDefault="00D92F4E">
      <w:pPr>
        <w:spacing w:after="0" w:line="240" w:lineRule="auto"/>
      </w:pPr>
      <w:r>
        <w:separator/>
      </w:r>
    </w:p>
  </w:footnote>
  <w:footnote w:type="continuationSeparator" w:id="0">
    <w:p w:rsidR="00D92F4E" w:rsidRDefault="00D92F4E">
      <w:pPr>
        <w:spacing w:after="0" w:line="240" w:lineRule="auto"/>
      </w:pPr>
      <w:r>
        <w:continuationSeparator/>
      </w:r>
    </w:p>
  </w:footnote>
  <w:footnote w:type="continuationNotice" w:id="1">
    <w:p w:rsidR="00D92F4E" w:rsidRDefault="00D92F4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A5" w:rsidRPr="00AC2B9A" w:rsidRDefault="00CA31E3">
    <w:pPr>
      <w:pStyle w:val="Encabezado"/>
      <w:jc w:val="center"/>
      <w:rPr>
        <w:rFonts w:ascii="Courier New" w:hAnsi="Courier New" w:cs="Courier New"/>
        <w:sz w:val="24"/>
        <w:szCs w:val="24"/>
      </w:rPr>
    </w:pPr>
    <w:r w:rsidRPr="00AC2B9A">
      <w:rPr>
        <w:rFonts w:ascii="Courier New" w:hAnsi="Courier New" w:cs="Courier New"/>
        <w:sz w:val="24"/>
        <w:szCs w:val="24"/>
      </w:rPr>
      <w:fldChar w:fldCharType="begin"/>
    </w:r>
    <w:r w:rsidR="00E236A5" w:rsidRPr="00AC2B9A">
      <w:rPr>
        <w:rFonts w:ascii="Courier New" w:hAnsi="Courier New" w:cs="Courier New"/>
        <w:sz w:val="24"/>
        <w:szCs w:val="24"/>
      </w:rPr>
      <w:instrText xml:space="preserve"> PAGE   \* MERGEFORMAT </w:instrText>
    </w:r>
    <w:r w:rsidRPr="00AC2B9A">
      <w:rPr>
        <w:rFonts w:ascii="Courier New" w:hAnsi="Courier New" w:cs="Courier New"/>
        <w:sz w:val="24"/>
        <w:szCs w:val="24"/>
      </w:rPr>
      <w:fldChar w:fldCharType="separate"/>
    </w:r>
    <w:r w:rsidR="00301A8D">
      <w:rPr>
        <w:rFonts w:ascii="Courier New" w:hAnsi="Courier New" w:cs="Courier New"/>
        <w:noProof/>
        <w:sz w:val="24"/>
        <w:szCs w:val="24"/>
      </w:rPr>
      <w:t>16</w:t>
    </w:r>
    <w:r w:rsidRPr="00AC2B9A">
      <w:rPr>
        <w:rFonts w:ascii="Courier New" w:hAnsi="Courier New" w:cs="Courier New"/>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7D86"/>
    <w:multiLevelType w:val="hybridMultilevel"/>
    <w:tmpl w:val="B79EC704"/>
    <w:lvl w:ilvl="0" w:tplc="8A765E16">
      <w:start w:val="1"/>
      <w:numFmt w:val="upperRoman"/>
      <w:pStyle w:val="Ttulo1"/>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79E176A"/>
    <w:multiLevelType w:val="hybridMultilevel"/>
    <w:tmpl w:val="8C2CFA7C"/>
    <w:lvl w:ilvl="0" w:tplc="D7601C90">
      <w:start w:val="1"/>
      <w:numFmt w:val="decimal"/>
      <w:lvlText w:val="%1)"/>
      <w:lvlJc w:val="left"/>
      <w:pPr>
        <w:ind w:left="3337" w:hanging="360"/>
      </w:pPr>
      <w:rPr>
        <w:rFonts w:hint="default"/>
        <w:b/>
      </w:rPr>
    </w:lvl>
    <w:lvl w:ilvl="1" w:tplc="0C0A0019">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2">
    <w:nsid w:val="2CB150D6"/>
    <w:multiLevelType w:val="hybridMultilevel"/>
    <w:tmpl w:val="2B60808A"/>
    <w:lvl w:ilvl="0" w:tplc="BE9CD902">
      <w:start w:val="1"/>
      <w:numFmt w:val="lowerLetter"/>
      <w:lvlText w:val="%1)"/>
      <w:lvlJc w:val="left"/>
      <w:pPr>
        <w:ind w:left="4188" w:hanging="360"/>
      </w:pPr>
      <w:rPr>
        <w:rFonts w:ascii="Courier New" w:hAnsi="Courier New" w:hint="default"/>
        <w:b/>
        <w:bCs/>
        <w:sz w:val="24"/>
      </w:rPr>
    </w:lvl>
    <w:lvl w:ilvl="1" w:tplc="340A0019" w:tentative="1">
      <w:start w:val="1"/>
      <w:numFmt w:val="lowerLetter"/>
      <w:lvlText w:val="%2."/>
      <w:lvlJc w:val="left"/>
      <w:pPr>
        <w:ind w:left="4908" w:hanging="360"/>
      </w:pPr>
    </w:lvl>
    <w:lvl w:ilvl="2" w:tplc="340A001B" w:tentative="1">
      <w:start w:val="1"/>
      <w:numFmt w:val="lowerRoman"/>
      <w:lvlText w:val="%3."/>
      <w:lvlJc w:val="right"/>
      <w:pPr>
        <w:ind w:left="5628" w:hanging="180"/>
      </w:pPr>
    </w:lvl>
    <w:lvl w:ilvl="3" w:tplc="340A000F" w:tentative="1">
      <w:start w:val="1"/>
      <w:numFmt w:val="decimal"/>
      <w:lvlText w:val="%4."/>
      <w:lvlJc w:val="left"/>
      <w:pPr>
        <w:ind w:left="6348" w:hanging="360"/>
      </w:pPr>
    </w:lvl>
    <w:lvl w:ilvl="4" w:tplc="340A0019" w:tentative="1">
      <w:start w:val="1"/>
      <w:numFmt w:val="lowerLetter"/>
      <w:lvlText w:val="%5."/>
      <w:lvlJc w:val="left"/>
      <w:pPr>
        <w:ind w:left="7068" w:hanging="360"/>
      </w:pPr>
    </w:lvl>
    <w:lvl w:ilvl="5" w:tplc="340A001B" w:tentative="1">
      <w:start w:val="1"/>
      <w:numFmt w:val="lowerRoman"/>
      <w:lvlText w:val="%6."/>
      <w:lvlJc w:val="right"/>
      <w:pPr>
        <w:ind w:left="7788" w:hanging="180"/>
      </w:pPr>
    </w:lvl>
    <w:lvl w:ilvl="6" w:tplc="340A000F" w:tentative="1">
      <w:start w:val="1"/>
      <w:numFmt w:val="decimal"/>
      <w:lvlText w:val="%7."/>
      <w:lvlJc w:val="left"/>
      <w:pPr>
        <w:ind w:left="8508" w:hanging="360"/>
      </w:pPr>
    </w:lvl>
    <w:lvl w:ilvl="7" w:tplc="340A0019" w:tentative="1">
      <w:start w:val="1"/>
      <w:numFmt w:val="lowerLetter"/>
      <w:lvlText w:val="%8."/>
      <w:lvlJc w:val="left"/>
      <w:pPr>
        <w:ind w:left="9228" w:hanging="360"/>
      </w:pPr>
    </w:lvl>
    <w:lvl w:ilvl="8" w:tplc="340A001B" w:tentative="1">
      <w:start w:val="1"/>
      <w:numFmt w:val="lowerRoman"/>
      <w:lvlText w:val="%9."/>
      <w:lvlJc w:val="right"/>
      <w:pPr>
        <w:ind w:left="9948" w:hanging="180"/>
      </w:pPr>
    </w:lvl>
  </w:abstractNum>
  <w:abstractNum w:abstractNumId="3">
    <w:nsid w:val="352047CA"/>
    <w:multiLevelType w:val="hybridMultilevel"/>
    <w:tmpl w:val="94C61DEA"/>
    <w:lvl w:ilvl="0" w:tplc="07B028E0">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E627309"/>
    <w:multiLevelType w:val="hybridMultilevel"/>
    <w:tmpl w:val="B5D063CE"/>
    <w:lvl w:ilvl="0" w:tplc="728494A6">
      <w:start w:val="1"/>
      <w:numFmt w:val="lowerLetter"/>
      <w:lvlText w:val="%1)"/>
      <w:lvlJc w:val="left"/>
      <w:pPr>
        <w:ind w:left="3420" w:hanging="585"/>
      </w:pPr>
      <w:rPr>
        <w:rFonts w:hint="default"/>
        <w:b/>
        <w:bCs/>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5">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Courier" w:hint="default"/>
        <w:b/>
        <w:bCs/>
        <w:i w:val="0"/>
        <w:iCs w:val="0"/>
        <w:caps/>
        <w:strike w:val="0"/>
        <w:dstrike w:val="0"/>
        <w:vanish w:val="0"/>
        <w:sz w:val="24"/>
        <w:szCs w:val="24"/>
        <w:vertAlign w:val="baseline"/>
      </w:rPr>
    </w:lvl>
  </w:abstractNum>
  <w:abstractNum w:abstractNumId="6">
    <w:nsid w:val="4C813ADF"/>
    <w:multiLevelType w:val="hybridMultilevel"/>
    <w:tmpl w:val="19309574"/>
    <w:lvl w:ilvl="0" w:tplc="D7601C90">
      <w:start w:val="1"/>
      <w:numFmt w:val="decimal"/>
      <w:lvlText w:val="%1)"/>
      <w:lvlJc w:val="left"/>
      <w:pPr>
        <w:ind w:left="3337" w:hanging="360"/>
      </w:pPr>
      <w:rPr>
        <w:rFonts w:hint="default"/>
        <w:b/>
      </w:rPr>
    </w:lvl>
    <w:lvl w:ilvl="1" w:tplc="0C0A0019">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7">
    <w:nsid w:val="4D4E6053"/>
    <w:multiLevelType w:val="hybridMultilevel"/>
    <w:tmpl w:val="2B60808A"/>
    <w:lvl w:ilvl="0" w:tplc="BE9CD902">
      <w:start w:val="1"/>
      <w:numFmt w:val="lowerLetter"/>
      <w:lvlText w:val="%1)"/>
      <w:lvlJc w:val="left"/>
      <w:pPr>
        <w:ind w:left="4188" w:hanging="360"/>
      </w:pPr>
      <w:rPr>
        <w:rFonts w:ascii="Courier New" w:hAnsi="Courier New" w:hint="default"/>
        <w:b/>
        <w:bCs/>
        <w:sz w:val="24"/>
      </w:rPr>
    </w:lvl>
    <w:lvl w:ilvl="1" w:tplc="340A0019" w:tentative="1">
      <w:start w:val="1"/>
      <w:numFmt w:val="lowerLetter"/>
      <w:lvlText w:val="%2."/>
      <w:lvlJc w:val="left"/>
      <w:pPr>
        <w:ind w:left="4908" w:hanging="360"/>
      </w:pPr>
    </w:lvl>
    <w:lvl w:ilvl="2" w:tplc="340A001B" w:tentative="1">
      <w:start w:val="1"/>
      <w:numFmt w:val="lowerRoman"/>
      <w:lvlText w:val="%3."/>
      <w:lvlJc w:val="right"/>
      <w:pPr>
        <w:ind w:left="5628" w:hanging="180"/>
      </w:pPr>
    </w:lvl>
    <w:lvl w:ilvl="3" w:tplc="340A000F" w:tentative="1">
      <w:start w:val="1"/>
      <w:numFmt w:val="decimal"/>
      <w:lvlText w:val="%4."/>
      <w:lvlJc w:val="left"/>
      <w:pPr>
        <w:ind w:left="6348" w:hanging="360"/>
      </w:pPr>
    </w:lvl>
    <w:lvl w:ilvl="4" w:tplc="340A0019" w:tentative="1">
      <w:start w:val="1"/>
      <w:numFmt w:val="lowerLetter"/>
      <w:lvlText w:val="%5."/>
      <w:lvlJc w:val="left"/>
      <w:pPr>
        <w:ind w:left="7068" w:hanging="360"/>
      </w:pPr>
    </w:lvl>
    <w:lvl w:ilvl="5" w:tplc="340A001B" w:tentative="1">
      <w:start w:val="1"/>
      <w:numFmt w:val="lowerRoman"/>
      <w:lvlText w:val="%6."/>
      <w:lvlJc w:val="right"/>
      <w:pPr>
        <w:ind w:left="7788" w:hanging="180"/>
      </w:pPr>
    </w:lvl>
    <w:lvl w:ilvl="6" w:tplc="340A000F" w:tentative="1">
      <w:start w:val="1"/>
      <w:numFmt w:val="decimal"/>
      <w:lvlText w:val="%7."/>
      <w:lvlJc w:val="left"/>
      <w:pPr>
        <w:ind w:left="8508" w:hanging="360"/>
      </w:pPr>
    </w:lvl>
    <w:lvl w:ilvl="7" w:tplc="340A0019" w:tentative="1">
      <w:start w:val="1"/>
      <w:numFmt w:val="lowerLetter"/>
      <w:lvlText w:val="%8."/>
      <w:lvlJc w:val="left"/>
      <w:pPr>
        <w:ind w:left="9228" w:hanging="360"/>
      </w:pPr>
    </w:lvl>
    <w:lvl w:ilvl="8" w:tplc="340A001B" w:tentative="1">
      <w:start w:val="1"/>
      <w:numFmt w:val="lowerRoman"/>
      <w:lvlText w:val="%9."/>
      <w:lvlJc w:val="right"/>
      <w:pPr>
        <w:ind w:left="9948" w:hanging="180"/>
      </w:pPr>
    </w:lvl>
  </w:abstractNum>
  <w:abstractNum w:abstractNumId="8">
    <w:nsid w:val="57AD560F"/>
    <w:multiLevelType w:val="hybridMultilevel"/>
    <w:tmpl w:val="6FC0AE76"/>
    <w:lvl w:ilvl="0" w:tplc="72A0E00E">
      <w:start w:val="1"/>
      <w:numFmt w:val="lowerLetter"/>
      <w:pStyle w:val="Ttulo3"/>
      <w:lvlText w:val="%1."/>
      <w:lvlJc w:val="left"/>
      <w:pPr>
        <w:ind w:left="720" w:hanging="360"/>
      </w:pPr>
      <w:rPr>
        <w:rFonts w:ascii="Courier New" w:hAnsi="Courier New" w:cs="Courier New" w:hint="default"/>
        <w:b/>
        <w:i w:val="0"/>
        <w:caps w:val="0"/>
        <w:color w:val="auto"/>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7"/>
  </w:num>
  <w:num w:numId="6">
    <w:abstractNumId w:val="2"/>
  </w:num>
  <w:num w:numId="7">
    <w:abstractNumId w:val="0"/>
  </w:num>
  <w:num w:numId="8">
    <w:abstractNumId w:val="3"/>
  </w:num>
  <w:num w:numId="9">
    <w:abstractNumId w:val="3"/>
    <w:lvlOverride w:ilvl="0">
      <w:startOverride w:val="1"/>
    </w:lvlOverride>
  </w:num>
  <w:num w:numId="10">
    <w:abstractNumId w:val="3"/>
    <w:lvlOverride w:ilvl="0">
      <w:startOverride w:val="1"/>
    </w:lvlOverride>
  </w:num>
  <w:num w:numId="11">
    <w:abstractNumId w:val="8"/>
  </w:num>
  <w:num w:numId="12">
    <w:abstractNumId w:val="8"/>
    <w:lvlOverride w:ilvl="0">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 w:id="1"/>
  </w:footnotePr>
  <w:endnotePr>
    <w:endnote w:id="-1"/>
    <w:endnote w:id="0"/>
    <w:endnote w:id="1"/>
  </w:endnotePr>
  <w:compat/>
  <w:rsids>
    <w:rsidRoot w:val="007448CC"/>
    <w:rsid w:val="00001843"/>
    <w:rsid w:val="00002D47"/>
    <w:rsid w:val="00004029"/>
    <w:rsid w:val="000044AB"/>
    <w:rsid w:val="00006701"/>
    <w:rsid w:val="00006CD7"/>
    <w:rsid w:val="00011BAC"/>
    <w:rsid w:val="000121EF"/>
    <w:rsid w:val="0001324D"/>
    <w:rsid w:val="00014E7D"/>
    <w:rsid w:val="00014EAE"/>
    <w:rsid w:val="00014F37"/>
    <w:rsid w:val="00016036"/>
    <w:rsid w:val="00016614"/>
    <w:rsid w:val="00017E9F"/>
    <w:rsid w:val="000205DD"/>
    <w:rsid w:val="0002189D"/>
    <w:rsid w:val="000225B0"/>
    <w:rsid w:val="00023535"/>
    <w:rsid w:val="00024003"/>
    <w:rsid w:val="00024CA1"/>
    <w:rsid w:val="0002621D"/>
    <w:rsid w:val="00026611"/>
    <w:rsid w:val="00027FBE"/>
    <w:rsid w:val="000320EB"/>
    <w:rsid w:val="00033E99"/>
    <w:rsid w:val="00034C4E"/>
    <w:rsid w:val="0003580D"/>
    <w:rsid w:val="00035867"/>
    <w:rsid w:val="00041454"/>
    <w:rsid w:val="00041858"/>
    <w:rsid w:val="0004236C"/>
    <w:rsid w:val="00043BBC"/>
    <w:rsid w:val="00043E68"/>
    <w:rsid w:val="000476A0"/>
    <w:rsid w:val="00051DB0"/>
    <w:rsid w:val="00051E13"/>
    <w:rsid w:val="00056C9A"/>
    <w:rsid w:val="00056D0A"/>
    <w:rsid w:val="00057518"/>
    <w:rsid w:val="00057E40"/>
    <w:rsid w:val="00060521"/>
    <w:rsid w:val="0006184C"/>
    <w:rsid w:val="00061F5C"/>
    <w:rsid w:val="000628BC"/>
    <w:rsid w:val="00063539"/>
    <w:rsid w:val="00063564"/>
    <w:rsid w:val="0006396B"/>
    <w:rsid w:val="000641C5"/>
    <w:rsid w:val="000644FF"/>
    <w:rsid w:val="00064EE4"/>
    <w:rsid w:val="000650B7"/>
    <w:rsid w:val="000666C1"/>
    <w:rsid w:val="00071065"/>
    <w:rsid w:val="000722FD"/>
    <w:rsid w:val="000734E5"/>
    <w:rsid w:val="0007484D"/>
    <w:rsid w:val="0007674A"/>
    <w:rsid w:val="000804BE"/>
    <w:rsid w:val="000806F6"/>
    <w:rsid w:val="00080F67"/>
    <w:rsid w:val="000815D6"/>
    <w:rsid w:val="0008166D"/>
    <w:rsid w:val="00081E98"/>
    <w:rsid w:val="00083F7F"/>
    <w:rsid w:val="0008435D"/>
    <w:rsid w:val="00086847"/>
    <w:rsid w:val="00086FC7"/>
    <w:rsid w:val="00087F0A"/>
    <w:rsid w:val="00091F4F"/>
    <w:rsid w:val="00092431"/>
    <w:rsid w:val="0009254A"/>
    <w:rsid w:val="00093522"/>
    <w:rsid w:val="00093B10"/>
    <w:rsid w:val="00094346"/>
    <w:rsid w:val="000945A8"/>
    <w:rsid w:val="0009601F"/>
    <w:rsid w:val="0009746C"/>
    <w:rsid w:val="000979EC"/>
    <w:rsid w:val="000A0733"/>
    <w:rsid w:val="000A0F25"/>
    <w:rsid w:val="000A127B"/>
    <w:rsid w:val="000A252A"/>
    <w:rsid w:val="000A3872"/>
    <w:rsid w:val="000A436E"/>
    <w:rsid w:val="000A4F4F"/>
    <w:rsid w:val="000A62A3"/>
    <w:rsid w:val="000A65D9"/>
    <w:rsid w:val="000A7E55"/>
    <w:rsid w:val="000B0E0E"/>
    <w:rsid w:val="000B1FFE"/>
    <w:rsid w:val="000B229D"/>
    <w:rsid w:val="000B374C"/>
    <w:rsid w:val="000B49C2"/>
    <w:rsid w:val="000B4DB2"/>
    <w:rsid w:val="000B5637"/>
    <w:rsid w:val="000B66B2"/>
    <w:rsid w:val="000B7901"/>
    <w:rsid w:val="000B7E0A"/>
    <w:rsid w:val="000C268E"/>
    <w:rsid w:val="000C45B2"/>
    <w:rsid w:val="000C7B83"/>
    <w:rsid w:val="000C7C8D"/>
    <w:rsid w:val="000D0DB7"/>
    <w:rsid w:val="000D26D9"/>
    <w:rsid w:val="000D4AF8"/>
    <w:rsid w:val="000D4B4D"/>
    <w:rsid w:val="000D4E05"/>
    <w:rsid w:val="000D5281"/>
    <w:rsid w:val="000D74B9"/>
    <w:rsid w:val="000E0CDF"/>
    <w:rsid w:val="000E12CE"/>
    <w:rsid w:val="000E1425"/>
    <w:rsid w:val="000E1D98"/>
    <w:rsid w:val="000E2013"/>
    <w:rsid w:val="000E2732"/>
    <w:rsid w:val="000E2BDF"/>
    <w:rsid w:val="000F1DB9"/>
    <w:rsid w:val="000F241B"/>
    <w:rsid w:val="000F3A27"/>
    <w:rsid w:val="000F4238"/>
    <w:rsid w:val="000F43D0"/>
    <w:rsid w:val="000F6348"/>
    <w:rsid w:val="000F75FF"/>
    <w:rsid w:val="00101A1C"/>
    <w:rsid w:val="00101FD6"/>
    <w:rsid w:val="00102476"/>
    <w:rsid w:val="00102747"/>
    <w:rsid w:val="0010352D"/>
    <w:rsid w:val="001040A2"/>
    <w:rsid w:val="001044C9"/>
    <w:rsid w:val="00104E00"/>
    <w:rsid w:val="00105337"/>
    <w:rsid w:val="00105B4B"/>
    <w:rsid w:val="001061D9"/>
    <w:rsid w:val="0010746C"/>
    <w:rsid w:val="00107BF8"/>
    <w:rsid w:val="00110DBE"/>
    <w:rsid w:val="001112D2"/>
    <w:rsid w:val="00111485"/>
    <w:rsid w:val="001149C4"/>
    <w:rsid w:val="00116BC1"/>
    <w:rsid w:val="00120756"/>
    <w:rsid w:val="00121F48"/>
    <w:rsid w:val="0012201D"/>
    <w:rsid w:val="001229B3"/>
    <w:rsid w:val="001249EE"/>
    <w:rsid w:val="0012512A"/>
    <w:rsid w:val="00127F61"/>
    <w:rsid w:val="001305CB"/>
    <w:rsid w:val="00130733"/>
    <w:rsid w:val="00130903"/>
    <w:rsid w:val="00130AA8"/>
    <w:rsid w:val="001310D8"/>
    <w:rsid w:val="00134C4F"/>
    <w:rsid w:val="00136162"/>
    <w:rsid w:val="001373E0"/>
    <w:rsid w:val="00137508"/>
    <w:rsid w:val="001409AD"/>
    <w:rsid w:val="00140CBB"/>
    <w:rsid w:val="00141A53"/>
    <w:rsid w:val="00143814"/>
    <w:rsid w:val="00144C13"/>
    <w:rsid w:val="00145867"/>
    <w:rsid w:val="00150E44"/>
    <w:rsid w:val="001510E4"/>
    <w:rsid w:val="001519A1"/>
    <w:rsid w:val="0015252B"/>
    <w:rsid w:val="00153398"/>
    <w:rsid w:val="00153AC3"/>
    <w:rsid w:val="00153B95"/>
    <w:rsid w:val="00154BAA"/>
    <w:rsid w:val="0015544E"/>
    <w:rsid w:val="0015571D"/>
    <w:rsid w:val="00157C96"/>
    <w:rsid w:val="00157E27"/>
    <w:rsid w:val="001603B4"/>
    <w:rsid w:val="001609EF"/>
    <w:rsid w:val="00160C8A"/>
    <w:rsid w:val="001620C2"/>
    <w:rsid w:val="00162163"/>
    <w:rsid w:val="0016250F"/>
    <w:rsid w:val="001627F5"/>
    <w:rsid w:val="001642B2"/>
    <w:rsid w:val="001653A0"/>
    <w:rsid w:val="00165C3B"/>
    <w:rsid w:val="00166450"/>
    <w:rsid w:val="001700C3"/>
    <w:rsid w:val="001708F0"/>
    <w:rsid w:val="001709E2"/>
    <w:rsid w:val="001722C9"/>
    <w:rsid w:val="00174CBD"/>
    <w:rsid w:val="00175FEA"/>
    <w:rsid w:val="00177921"/>
    <w:rsid w:val="00180702"/>
    <w:rsid w:val="00180A45"/>
    <w:rsid w:val="00181230"/>
    <w:rsid w:val="00181E3B"/>
    <w:rsid w:val="00182D62"/>
    <w:rsid w:val="00183B9E"/>
    <w:rsid w:val="001847DB"/>
    <w:rsid w:val="00186300"/>
    <w:rsid w:val="00187824"/>
    <w:rsid w:val="00191C58"/>
    <w:rsid w:val="00191CE0"/>
    <w:rsid w:val="0019506F"/>
    <w:rsid w:val="001961A3"/>
    <w:rsid w:val="001975F9"/>
    <w:rsid w:val="0019784D"/>
    <w:rsid w:val="001A049F"/>
    <w:rsid w:val="001A04DA"/>
    <w:rsid w:val="001A388D"/>
    <w:rsid w:val="001A552A"/>
    <w:rsid w:val="001A6F26"/>
    <w:rsid w:val="001A7515"/>
    <w:rsid w:val="001B090E"/>
    <w:rsid w:val="001B0D73"/>
    <w:rsid w:val="001B0E1C"/>
    <w:rsid w:val="001B1175"/>
    <w:rsid w:val="001B16ED"/>
    <w:rsid w:val="001B2129"/>
    <w:rsid w:val="001B2E10"/>
    <w:rsid w:val="001B3265"/>
    <w:rsid w:val="001B4C1F"/>
    <w:rsid w:val="001B4D60"/>
    <w:rsid w:val="001B5BB5"/>
    <w:rsid w:val="001B5BE4"/>
    <w:rsid w:val="001B5F6C"/>
    <w:rsid w:val="001C1B46"/>
    <w:rsid w:val="001C1E9E"/>
    <w:rsid w:val="001C3966"/>
    <w:rsid w:val="001C42D7"/>
    <w:rsid w:val="001C4BC8"/>
    <w:rsid w:val="001C508A"/>
    <w:rsid w:val="001C538D"/>
    <w:rsid w:val="001C58EB"/>
    <w:rsid w:val="001C5B05"/>
    <w:rsid w:val="001C5C86"/>
    <w:rsid w:val="001C6EF0"/>
    <w:rsid w:val="001D19B9"/>
    <w:rsid w:val="001D20EE"/>
    <w:rsid w:val="001D5048"/>
    <w:rsid w:val="001D678B"/>
    <w:rsid w:val="001D721A"/>
    <w:rsid w:val="001D7757"/>
    <w:rsid w:val="001E02FD"/>
    <w:rsid w:val="001E03E3"/>
    <w:rsid w:val="001E0847"/>
    <w:rsid w:val="001E0FBA"/>
    <w:rsid w:val="001E4A12"/>
    <w:rsid w:val="001E6C11"/>
    <w:rsid w:val="001E6ED5"/>
    <w:rsid w:val="001E6FB9"/>
    <w:rsid w:val="001F4D3B"/>
    <w:rsid w:val="001F50D3"/>
    <w:rsid w:val="00202936"/>
    <w:rsid w:val="00203B84"/>
    <w:rsid w:val="00204DD1"/>
    <w:rsid w:val="0020524C"/>
    <w:rsid w:val="002054C6"/>
    <w:rsid w:val="00206E85"/>
    <w:rsid w:val="002106E7"/>
    <w:rsid w:val="00211E30"/>
    <w:rsid w:val="002125C5"/>
    <w:rsid w:val="002126B4"/>
    <w:rsid w:val="00213921"/>
    <w:rsid w:val="00214C46"/>
    <w:rsid w:val="002153B3"/>
    <w:rsid w:val="00215588"/>
    <w:rsid w:val="002155B0"/>
    <w:rsid w:val="00216FBC"/>
    <w:rsid w:val="00217D2F"/>
    <w:rsid w:val="00221D1C"/>
    <w:rsid w:val="00222A0D"/>
    <w:rsid w:val="00222D33"/>
    <w:rsid w:val="00230224"/>
    <w:rsid w:val="00230843"/>
    <w:rsid w:val="00230E41"/>
    <w:rsid w:val="00232038"/>
    <w:rsid w:val="00232169"/>
    <w:rsid w:val="00235FE3"/>
    <w:rsid w:val="00236D76"/>
    <w:rsid w:val="002376A2"/>
    <w:rsid w:val="002424BD"/>
    <w:rsid w:val="0024285F"/>
    <w:rsid w:val="00243389"/>
    <w:rsid w:val="00246562"/>
    <w:rsid w:val="00247522"/>
    <w:rsid w:val="002500F8"/>
    <w:rsid w:val="00251F12"/>
    <w:rsid w:val="00252494"/>
    <w:rsid w:val="002528D5"/>
    <w:rsid w:val="002529BB"/>
    <w:rsid w:val="00254C40"/>
    <w:rsid w:val="00256008"/>
    <w:rsid w:val="00262463"/>
    <w:rsid w:val="00262717"/>
    <w:rsid w:val="00263427"/>
    <w:rsid w:val="002679A5"/>
    <w:rsid w:val="00270548"/>
    <w:rsid w:val="00271130"/>
    <w:rsid w:val="00274AE9"/>
    <w:rsid w:val="0027518E"/>
    <w:rsid w:val="00277E9B"/>
    <w:rsid w:val="00280BB3"/>
    <w:rsid w:val="0028209E"/>
    <w:rsid w:val="00283403"/>
    <w:rsid w:val="002864FD"/>
    <w:rsid w:val="002868E2"/>
    <w:rsid w:val="00290AA8"/>
    <w:rsid w:val="00291165"/>
    <w:rsid w:val="002913C4"/>
    <w:rsid w:val="0029155E"/>
    <w:rsid w:val="002935C5"/>
    <w:rsid w:val="00294E79"/>
    <w:rsid w:val="00295AEE"/>
    <w:rsid w:val="00295DA5"/>
    <w:rsid w:val="00296C0C"/>
    <w:rsid w:val="00296CCE"/>
    <w:rsid w:val="00296DD8"/>
    <w:rsid w:val="0029725B"/>
    <w:rsid w:val="002A0E9A"/>
    <w:rsid w:val="002A0FC6"/>
    <w:rsid w:val="002A34EB"/>
    <w:rsid w:val="002A5735"/>
    <w:rsid w:val="002A5A90"/>
    <w:rsid w:val="002B053F"/>
    <w:rsid w:val="002B0A5C"/>
    <w:rsid w:val="002B1090"/>
    <w:rsid w:val="002B17C9"/>
    <w:rsid w:val="002B22E4"/>
    <w:rsid w:val="002B3BE0"/>
    <w:rsid w:val="002B5684"/>
    <w:rsid w:val="002B578B"/>
    <w:rsid w:val="002B6822"/>
    <w:rsid w:val="002B7C58"/>
    <w:rsid w:val="002C0CD6"/>
    <w:rsid w:val="002C1E23"/>
    <w:rsid w:val="002C3497"/>
    <w:rsid w:val="002C5491"/>
    <w:rsid w:val="002C5A19"/>
    <w:rsid w:val="002C639B"/>
    <w:rsid w:val="002D147B"/>
    <w:rsid w:val="002D319B"/>
    <w:rsid w:val="002D472C"/>
    <w:rsid w:val="002D4F2B"/>
    <w:rsid w:val="002D5A81"/>
    <w:rsid w:val="002D758E"/>
    <w:rsid w:val="002D7BDB"/>
    <w:rsid w:val="002E1B6F"/>
    <w:rsid w:val="002E1C32"/>
    <w:rsid w:val="002E26F5"/>
    <w:rsid w:val="002E2A2A"/>
    <w:rsid w:val="002E4793"/>
    <w:rsid w:val="002E69D7"/>
    <w:rsid w:val="002E70B9"/>
    <w:rsid w:val="002E7345"/>
    <w:rsid w:val="002F08A6"/>
    <w:rsid w:val="002F1728"/>
    <w:rsid w:val="002F2380"/>
    <w:rsid w:val="002F2ED4"/>
    <w:rsid w:val="002F482A"/>
    <w:rsid w:val="002F5B55"/>
    <w:rsid w:val="002F6C65"/>
    <w:rsid w:val="002F785D"/>
    <w:rsid w:val="002F78F1"/>
    <w:rsid w:val="003013C9"/>
    <w:rsid w:val="00301A8D"/>
    <w:rsid w:val="00303609"/>
    <w:rsid w:val="00303E97"/>
    <w:rsid w:val="00304755"/>
    <w:rsid w:val="00305287"/>
    <w:rsid w:val="00305836"/>
    <w:rsid w:val="003070ED"/>
    <w:rsid w:val="0031023A"/>
    <w:rsid w:val="0031164F"/>
    <w:rsid w:val="00312C0C"/>
    <w:rsid w:val="003141F4"/>
    <w:rsid w:val="00315B8E"/>
    <w:rsid w:val="00315BFF"/>
    <w:rsid w:val="003167A4"/>
    <w:rsid w:val="003172F3"/>
    <w:rsid w:val="00323DE1"/>
    <w:rsid w:val="0032624A"/>
    <w:rsid w:val="003262D1"/>
    <w:rsid w:val="00326542"/>
    <w:rsid w:val="00326F0E"/>
    <w:rsid w:val="00327589"/>
    <w:rsid w:val="00330675"/>
    <w:rsid w:val="00330848"/>
    <w:rsid w:val="003311FE"/>
    <w:rsid w:val="003329A6"/>
    <w:rsid w:val="00332BD1"/>
    <w:rsid w:val="00334929"/>
    <w:rsid w:val="00334E61"/>
    <w:rsid w:val="00335754"/>
    <w:rsid w:val="00336142"/>
    <w:rsid w:val="0033712D"/>
    <w:rsid w:val="00337373"/>
    <w:rsid w:val="00337EF5"/>
    <w:rsid w:val="00340093"/>
    <w:rsid w:val="00340771"/>
    <w:rsid w:val="00341AB1"/>
    <w:rsid w:val="0034213F"/>
    <w:rsid w:val="00343AAD"/>
    <w:rsid w:val="00343CC8"/>
    <w:rsid w:val="003445D6"/>
    <w:rsid w:val="0034485C"/>
    <w:rsid w:val="003449DE"/>
    <w:rsid w:val="003451F6"/>
    <w:rsid w:val="00346D7C"/>
    <w:rsid w:val="00347207"/>
    <w:rsid w:val="00347EE4"/>
    <w:rsid w:val="003512BF"/>
    <w:rsid w:val="00351317"/>
    <w:rsid w:val="00351EC5"/>
    <w:rsid w:val="00352810"/>
    <w:rsid w:val="00353483"/>
    <w:rsid w:val="00353489"/>
    <w:rsid w:val="003534FD"/>
    <w:rsid w:val="003549CE"/>
    <w:rsid w:val="00354FBE"/>
    <w:rsid w:val="0035598B"/>
    <w:rsid w:val="00355D3C"/>
    <w:rsid w:val="00355F25"/>
    <w:rsid w:val="00356435"/>
    <w:rsid w:val="0035730C"/>
    <w:rsid w:val="003578A9"/>
    <w:rsid w:val="00360984"/>
    <w:rsid w:val="00360C1D"/>
    <w:rsid w:val="00361517"/>
    <w:rsid w:val="00361B1A"/>
    <w:rsid w:val="00362ACA"/>
    <w:rsid w:val="00364C54"/>
    <w:rsid w:val="00366500"/>
    <w:rsid w:val="00366991"/>
    <w:rsid w:val="00367F9F"/>
    <w:rsid w:val="00370DFC"/>
    <w:rsid w:val="0037250E"/>
    <w:rsid w:val="00373B45"/>
    <w:rsid w:val="0037754E"/>
    <w:rsid w:val="00380290"/>
    <w:rsid w:val="00380D71"/>
    <w:rsid w:val="00381862"/>
    <w:rsid w:val="003826B3"/>
    <w:rsid w:val="00382826"/>
    <w:rsid w:val="00383EBC"/>
    <w:rsid w:val="00384E87"/>
    <w:rsid w:val="00385659"/>
    <w:rsid w:val="003861AF"/>
    <w:rsid w:val="003863B7"/>
    <w:rsid w:val="00386D4E"/>
    <w:rsid w:val="003873D4"/>
    <w:rsid w:val="0038797E"/>
    <w:rsid w:val="00390739"/>
    <w:rsid w:val="00391622"/>
    <w:rsid w:val="00391722"/>
    <w:rsid w:val="0039190C"/>
    <w:rsid w:val="00392C5A"/>
    <w:rsid w:val="00395040"/>
    <w:rsid w:val="00396B49"/>
    <w:rsid w:val="00396F40"/>
    <w:rsid w:val="003A0B22"/>
    <w:rsid w:val="003A2D78"/>
    <w:rsid w:val="003A33FF"/>
    <w:rsid w:val="003A3970"/>
    <w:rsid w:val="003A3A1D"/>
    <w:rsid w:val="003A4FDC"/>
    <w:rsid w:val="003A53D3"/>
    <w:rsid w:val="003A5A45"/>
    <w:rsid w:val="003A6D51"/>
    <w:rsid w:val="003A7636"/>
    <w:rsid w:val="003B01D1"/>
    <w:rsid w:val="003B1466"/>
    <w:rsid w:val="003B15E6"/>
    <w:rsid w:val="003B21CC"/>
    <w:rsid w:val="003B2946"/>
    <w:rsid w:val="003B3274"/>
    <w:rsid w:val="003B403B"/>
    <w:rsid w:val="003B4DC5"/>
    <w:rsid w:val="003B66FB"/>
    <w:rsid w:val="003C2272"/>
    <w:rsid w:val="003C3764"/>
    <w:rsid w:val="003C3873"/>
    <w:rsid w:val="003C4304"/>
    <w:rsid w:val="003C4F35"/>
    <w:rsid w:val="003C51AC"/>
    <w:rsid w:val="003C53CD"/>
    <w:rsid w:val="003C6B74"/>
    <w:rsid w:val="003D0FE9"/>
    <w:rsid w:val="003D142B"/>
    <w:rsid w:val="003D3266"/>
    <w:rsid w:val="003D32AF"/>
    <w:rsid w:val="003D64F9"/>
    <w:rsid w:val="003D71E4"/>
    <w:rsid w:val="003D7625"/>
    <w:rsid w:val="003E01D0"/>
    <w:rsid w:val="003E0481"/>
    <w:rsid w:val="003E07AC"/>
    <w:rsid w:val="003E2097"/>
    <w:rsid w:val="003E24FD"/>
    <w:rsid w:val="003E3FDB"/>
    <w:rsid w:val="003E510E"/>
    <w:rsid w:val="003E574E"/>
    <w:rsid w:val="003E63CB"/>
    <w:rsid w:val="003E6DF8"/>
    <w:rsid w:val="003E7495"/>
    <w:rsid w:val="003E74D2"/>
    <w:rsid w:val="003E7E64"/>
    <w:rsid w:val="003F0A7C"/>
    <w:rsid w:val="003F0E08"/>
    <w:rsid w:val="003F13ED"/>
    <w:rsid w:val="003F19B6"/>
    <w:rsid w:val="003F1A18"/>
    <w:rsid w:val="003F1D87"/>
    <w:rsid w:val="003F3A50"/>
    <w:rsid w:val="003F4B1E"/>
    <w:rsid w:val="003F4D83"/>
    <w:rsid w:val="003F5BD9"/>
    <w:rsid w:val="003F6DCF"/>
    <w:rsid w:val="00400725"/>
    <w:rsid w:val="0040236A"/>
    <w:rsid w:val="0040423C"/>
    <w:rsid w:val="00406288"/>
    <w:rsid w:val="0040735C"/>
    <w:rsid w:val="00407991"/>
    <w:rsid w:val="0041162C"/>
    <w:rsid w:val="00412B20"/>
    <w:rsid w:val="00414A82"/>
    <w:rsid w:val="00414B1B"/>
    <w:rsid w:val="00415146"/>
    <w:rsid w:val="00416926"/>
    <w:rsid w:val="004206DA"/>
    <w:rsid w:val="00421F3A"/>
    <w:rsid w:val="00422430"/>
    <w:rsid w:val="0042442A"/>
    <w:rsid w:val="00424B77"/>
    <w:rsid w:val="00424BFD"/>
    <w:rsid w:val="0042557B"/>
    <w:rsid w:val="004256B5"/>
    <w:rsid w:val="004256B7"/>
    <w:rsid w:val="00426517"/>
    <w:rsid w:val="00426D99"/>
    <w:rsid w:val="00427A76"/>
    <w:rsid w:val="0043069D"/>
    <w:rsid w:val="00433209"/>
    <w:rsid w:val="004332F4"/>
    <w:rsid w:val="0043610F"/>
    <w:rsid w:val="00437181"/>
    <w:rsid w:val="0043765C"/>
    <w:rsid w:val="004411AE"/>
    <w:rsid w:val="004414DF"/>
    <w:rsid w:val="00443DD3"/>
    <w:rsid w:val="004440AB"/>
    <w:rsid w:val="00444E95"/>
    <w:rsid w:val="00445160"/>
    <w:rsid w:val="00445668"/>
    <w:rsid w:val="0044651E"/>
    <w:rsid w:val="00450F2C"/>
    <w:rsid w:val="004516DB"/>
    <w:rsid w:val="00455D57"/>
    <w:rsid w:val="0045648F"/>
    <w:rsid w:val="004565B5"/>
    <w:rsid w:val="00456E94"/>
    <w:rsid w:val="004603C7"/>
    <w:rsid w:val="00461A51"/>
    <w:rsid w:val="00462C15"/>
    <w:rsid w:val="00462EEE"/>
    <w:rsid w:val="0046440B"/>
    <w:rsid w:val="00464762"/>
    <w:rsid w:val="00467EEE"/>
    <w:rsid w:val="00470C8E"/>
    <w:rsid w:val="004726A2"/>
    <w:rsid w:val="00474822"/>
    <w:rsid w:val="004801A4"/>
    <w:rsid w:val="00480314"/>
    <w:rsid w:val="00480EA8"/>
    <w:rsid w:val="004831F6"/>
    <w:rsid w:val="004842C3"/>
    <w:rsid w:val="00484B42"/>
    <w:rsid w:val="0048652D"/>
    <w:rsid w:val="0049120A"/>
    <w:rsid w:val="00492321"/>
    <w:rsid w:val="00492AB9"/>
    <w:rsid w:val="00493F4B"/>
    <w:rsid w:val="00494602"/>
    <w:rsid w:val="00494C77"/>
    <w:rsid w:val="00495C8C"/>
    <w:rsid w:val="00496CE3"/>
    <w:rsid w:val="004976E5"/>
    <w:rsid w:val="004A17A1"/>
    <w:rsid w:val="004A2D44"/>
    <w:rsid w:val="004A3BF5"/>
    <w:rsid w:val="004A49DB"/>
    <w:rsid w:val="004A7078"/>
    <w:rsid w:val="004B04FF"/>
    <w:rsid w:val="004B0CB8"/>
    <w:rsid w:val="004B3329"/>
    <w:rsid w:val="004B4305"/>
    <w:rsid w:val="004B58AD"/>
    <w:rsid w:val="004B6256"/>
    <w:rsid w:val="004C2381"/>
    <w:rsid w:val="004C64CD"/>
    <w:rsid w:val="004D0498"/>
    <w:rsid w:val="004D1A24"/>
    <w:rsid w:val="004D2833"/>
    <w:rsid w:val="004D314A"/>
    <w:rsid w:val="004D3E75"/>
    <w:rsid w:val="004D48B2"/>
    <w:rsid w:val="004D4B28"/>
    <w:rsid w:val="004D613E"/>
    <w:rsid w:val="004D64F2"/>
    <w:rsid w:val="004E1000"/>
    <w:rsid w:val="004E3F17"/>
    <w:rsid w:val="004E405A"/>
    <w:rsid w:val="004E5E80"/>
    <w:rsid w:val="004E6D45"/>
    <w:rsid w:val="004E7965"/>
    <w:rsid w:val="004F0028"/>
    <w:rsid w:val="004F04A2"/>
    <w:rsid w:val="004F089C"/>
    <w:rsid w:val="004F097A"/>
    <w:rsid w:val="004F2269"/>
    <w:rsid w:val="004F30EC"/>
    <w:rsid w:val="004F3323"/>
    <w:rsid w:val="004F3A83"/>
    <w:rsid w:val="004F450C"/>
    <w:rsid w:val="004F5A8E"/>
    <w:rsid w:val="004F650D"/>
    <w:rsid w:val="004F68B9"/>
    <w:rsid w:val="004F68CA"/>
    <w:rsid w:val="004F78BB"/>
    <w:rsid w:val="00500E31"/>
    <w:rsid w:val="0050236B"/>
    <w:rsid w:val="00505BBD"/>
    <w:rsid w:val="00506A7D"/>
    <w:rsid w:val="00510B80"/>
    <w:rsid w:val="00513FC4"/>
    <w:rsid w:val="00514215"/>
    <w:rsid w:val="005145B2"/>
    <w:rsid w:val="00515256"/>
    <w:rsid w:val="00515625"/>
    <w:rsid w:val="00515DCC"/>
    <w:rsid w:val="00516202"/>
    <w:rsid w:val="00520A04"/>
    <w:rsid w:val="00522C43"/>
    <w:rsid w:val="00522D7A"/>
    <w:rsid w:val="005237B0"/>
    <w:rsid w:val="00524374"/>
    <w:rsid w:val="00524C43"/>
    <w:rsid w:val="0052671D"/>
    <w:rsid w:val="00527996"/>
    <w:rsid w:val="0053005E"/>
    <w:rsid w:val="0053124D"/>
    <w:rsid w:val="005337A9"/>
    <w:rsid w:val="00534211"/>
    <w:rsid w:val="005357E7"/>
    <w:rsid w:val="00535EC1"/>
    <w:rsid w:val="00535F15"/>
    <w:rsid w:val="005370F5"/>
    <w:rsid w:val="0053723E"/>
    <w:rsid w:val="0054112E"/>
    <w:rsid w:val="0054118C"/>
    <w:rsid w:val="0054121B"/>
    <w:rsid w:val="005414DC"/>
    <w:rsid w:val="005416D4"/>
    <w:rsid w:val="0054276B"/>
    <w:rsid w:val="00543443"/>
    <w:rsid w:val="005455DC"/>
    <w:rsid w:val="00545959"/>
    <w:rsid w:val="00546F85"/>
    <w:rsid w:val="005502AF"/>
    <w:rsid w:val="005509F8"/>
    <w:rsid w:val="005514AF"/>
    <w:rsid w:val="005538F4"/>
    <w:rsid w:val="00554AEA"/>
    <w:rsid w:val="00555C16"/>
    <w:rsid w:val="005560CE"/>
    <w:rsid w:val="00556722"/>
    <w:rsid w:val="005570F6"/>
    <w:rsid w:val="0055724A"/>
    <w:rsid w:val="005573DA"/>
    <w:rsid w:val="00557A6A"/>
    <w:rsid w:val="005600F9"/>
    <w:rsid w:val="00560C59"/>
    <w:rsid w:val="00561A08"/>
    <w:rsid w:val="005629FA"/>
    <w:rsid w:val="00565DA2"/>
    <w:rsid w:val="0056770F"/>
    <w:rsid w:val="005702A8"/>
    <w:rsid w:val="005708A0"/>
    <w:rsid w:val="005721FE"/>
    <w:rsid w:val="00573194"/>
    <w:rsid w:val="005733CB"/>
    <w:rsid w:val="005737DD"/>
    <w:rsid w:val="00573899"/>
    <w:rsid w:val="005763C6"/>
    <w:rsid w:val="0057673A"/>
    <w:rsid w:val="00576BE9"/>
    <w:rsid w:val="0057713F"/>
    <w:rsid w:val="00577252"/>
    <w:rsid w:val="00580C0E"/>
    <w:rsid w:val="00581A74"/>
    <w:rsid w:val="00581F3E"/>
    <w:rsid w:val="0058218A"/>
    <w:rsid w:val="00582228"/>
    <w:rsid w:val="005842BE"/>
    <w:rsid w:val="00584E6C"/>
    <w:rsid w:val="00585A38"/>
    <w:rsid w:val="00585F5F"/>
    <w:rsid w:val="00587380"/>
    <w:rsid w:val="00592113"/>
    <w:rsid w:val="005927A0"/>
    <w:rsid w:val="005928A3"/>
    <w:rsid w:val="00593844"/>
    <w:rsid w:val="005947AF"/>
    <w:rsid w:val="00594DF7"/>
    <w:rsid w:val="005A2B43"/>
    <w:rsid w:val="005B2C3B"/>
    <w:rsid w:val="005B3D18"/>
    <w:rsid w:val="005B506F"/>
    <w:rsid w:val="005B7A66"/>
    <w:rsid w:val="005C0482"/>
    <w:rsid w:val="005C0B56"/>
    <w:rsid w:val="005C1407"/>
    <w:rsid w:val="005C17B9"/>
    <w:rsid w:val="005C33B6"/>
    <w:rsid w:val="005C486B"/>
    <w:rsid w:val="005C5239"/>
    <w:rsid w:val="005C5746"/>
    <w:rsid w:val="005C63C7"/>
    <w:rsid w:val="005C6497"/>
    <w:rsid w:val="005C7113"/>
    <w:rsid w:val="005C7201"/>
    <w:rsid w:val="005C7F4B"/>
    <w:rsid w:val="005D2209"/>
    <w:rsid w:val="005D5495"/>
    <w:rsid w:val="005D57F1"/>
    <w:rsid w:val="005D652B"/>
    <w:rsid w:val="005D6634"/>
    <w:rsid w:val="005D71CA"/>
    <w:rsid w:val="005D7744"/>
    <w:rsid w:val="005E15E7"/>
    <w:rsid w:val="005E20EB"/>
    <w:rsid w:val="005E253E"/>
    <w:rsid w:val="005E2AFD"/>
    <w:rsid w:val="005E4424"/>
    <w:rsid w:val="005E4BA7"/>
    <w:rsid w:val="005E5B1B"/>
    <w:rsid w:val="005E6483"/>
    <w:rsid w:val="005E693E"/>
    <w:rsid w:val="005E6DD8"/>
    <w:rsid w:val="005F0EAB"/>
    <w:rsid w:val="005F1583"/>
    <w:rsid w:val="005F2030"/>
    <w:rsid w:val="005F2614"/>
    <w:rsid w:val="005F3389"/>
    <w:rsid w:val="005F3C60"/>
    <w:rsid w:val="005F46C5"/>
    <w:rsid w:val="005F48B3"/>
    <w:rsid w:val="005F520C"/>
    <w:rsid w:val="005F5EB4"/>
    <w:rsid w:val="00600CF9"/>
    <w:rsid w:val="0060111C"/>
    <w:rsid w:val="00602663"/>
    <w:rsid w:val="00602969"/>
    <w:rsid w:val="006029F2"/>
    <w:rsid w:val="00604EB3"/>
    <w:rsid w:val="00605148"/>
    <w:rsid w:val="00605206"/>
    <w:rsid w:val="006059D5"/>
    <w:rsid w:val="00606356"/>
    <w:rsid w:val="0060651D"/>
    <w:rsid w:val="006068C9"/>
    <w:rsid w:val="0060769F"/>
    <w:rsid w:val="00607EED"/>
    <w:rsid w:val="00613821"/>
    <w:rsid w:val="00614969"/>
    <w:rsid w:val="006155B3"/>
    <w:rsid w:val="006157F1"/>
    <w:rsid w:val="006175FD"/>
    <w:rsid w:val="0062030B"/>
    <w:rsid w:val="00620AF7"/>
    <w:rsid w:val="00621F3B"/>
    <w:rsid w:val="00623199"/>
    <w:rsid w:val="00624472"/>
    <w:rsid w:val="00627CDE"/>
    <w:rsid w:val="00627EFD"/>
    <w:rsid w:val="006334E4"/>
    <w:rsid w:val="00634A71"/>
    <w:rsid w:val="00635271"/>
    <w:rsid w:val="0063630E"/>
    <w:rsid w:val="00636C4D"/>
    <w:rsid w:val="00637B90"/>
    <w:rsid w:val="00641F97"/>
    <w:rsid w:val="00643E30"/>
    <w:rsid w:val="00644A3C"/>
    <w:rsid w:val="006452F9"/>
    <w:rsid w:val="006464BD"/>
    <w:rsid w:val="006476AA"/>
    <w:rsid w:val="006478B2"/>
    <w:rsid w:val="00650E48"/>
    <w:rsid w:val="006525E8"/>
    <w:rsid w:val="00653290"/>
    <w:rsid w:val="00656514"/>
    <w:rsid w:val="00657194"/>
    <w:rsid w:val="00657B5C"/>
    <w:rsid w:val="00657BEB"/>
    <w:rsid w:val="00663537"/>
    <w:rsid w:val="00663B47"/>
    <w:rsid w:val="00666AB7"/>
    <w:rsid w:val="00667519"/>
    <w:rsid w:val="006707C2"/>
    <w:rsid w:val="006708A3"/>
    <w:rsid w:val="006713F3"/>
    <w:rsid w:val="00671635"/>
    <w:rsid w:val="00671BE7"/>
    <w:rsid w:val="006723F0"/>
    <w:rsid w:val="006726DF"/>
    <w:rsid w:val="00673CB2"/>
    <w:rsid w:val="006746E9"/>
    <w:rsid w:val="00674963"/>
    <w:rsid w:val="00674A6B"/>
    <w:rsid w:val="00674BDE"/>
    <w:rsid w:val="00677967"/>
    <w:rsid w:val="00677C98"/>
    <w:rsid w:val="006804C5"/>
    <w:rsid w:val="00680C13"/>
    <w:rsid w:val="0068114A"/>
    <w:rsid w:val="0068140C"/>
    <w:rsid w:val="006815B3"/>
    <w:rsid w:val="00681FFF"/>
    <w:rsid w:val="006825D7"/>
    <w:rsid w:val="006830F8"/>
    <w:rsid w:val="006834F4"/>
    <w:rsid w:val="00683F0D"/>
    <w:rsid w:val="00684978"/>
    <w:rsid w:val="00686948"/>
    <w:rsid w:val="00686F53"/>
    <w:rsid w:val="0069033C"/>
    <w:rsid w:val="00691A84"/>
    <w:rsid w:val="00691EE5"/>
    <w:rsid w:val="00691FB9"/>
    <w:rsid w:val="006936ED"/>
    <w:rsid w:val="006949FB"/>
    <w:rsid w:val="0069606F"/>
    <w:rsid w:val="00696117"/>
    <w:rsid w:val="006961A4"/>
    <w:rsid w:val="00696941"/>
    <w:rsid w:val="006A0E6E"/>
    <w:rsid w:val="006A125E"/>
    <w:rsid w:val="006A131F"/>
    <w:rsid w:val="006A23B1"/>
    <w:rsid w:val="006A2637"/>
    <w:rsid w:val="006A2DE7"/>
    <w:rsid w:val="006A3ACC"/>
    <w:rsid w:val="006A413E"/>
    <w:rsid w:val="006A5AB5"/>
    <w:rsid w:val="006A5CA5"/>
    <w:rsid w:val="006A63E2"/>
    <w:rsid w:val="006B0B55"/>
    <w:rsid w:val="006B101D"/>
    <w:rsid w:val="006B1343"/>
    <w:rsid w:val="006B1A9A"/>
    <w:rsid w:val="006B2529"/>
    <w:rsid w:val="006B6C26"/>
    <w:rsid w:val="006B74FE"/>
    <w:rsid w:val="006B759C"/>
    <w:rsid w:val="006C0BEC"/>
    <w:rsid w:val="006C0E08"/>
    <w:rsid w:val="006C1B18"/>
    <w:rsid w:val="006C1BEB"/>
    <w:rsid w:val="006C237C"/>
    <w:rsid w:val="006C38E2"/>
    <w:rsid w:val="006C3AF3"/>
    <w:rsid w:val="006C519E"/>
    <w:rsid w:val="006C7396"/>
    <w:rsid w:val="006D169D"/>
    <w:rsid w:val="006D199C"/>
    <w:rsid w:val="006D1B72"/>
    <w:rsid w:val="006D5BE2"/>
    <w:rsid w:val="006D638C"/>
    <w:rsid w:val="006D67AE"/>
    <w:rsid w:val="006D6DFD"/>
    <w:rsid w:val="006D7043"/>
    <w:rsid w:val="006D7332"/>
    <w:rsid w:val="006D7C2D"/>
    <w:rsid w:val="006D7E54"/>
    <w:rsid w:val="006E1FDF"/>
    <w:rsid w:val="006E27C6"/>
    <w:rsid w:val="006E2962"/>
    <w:rsid w:val="006E2C15"/>
    <w:rsid w:val="006E3890"/>
    <w:rsid w:val="006E3C9E"/>
    <w:rsid w:val="006E5C03"/>
    <w:rsid w:val="006E6A05"/>
    <w:rsid w:val="006E7806"/>
    <w:rsid w:val="006E7AF3"/>
    <w:rsid w:val="006E7BD2"/>
    <w:rsid w:val="006F1CAA"/>
    <w:rsid w:val="006F1F7D"/>
    <w:rsid w:val="006F2753"/>
    <w:rsid w:val="006F3165"/>
    <w:rsid w:val="006F354B"/>
    <w:rsid w:val="006F359E"/>
    <w:rsid w:val="006F38BC"/>
    <w:rsid w:val="006F4651"/>
    <w:rsid w:val="006F578E"/>
    <w:rsid w:val="006F620B"/>
    <w:rsid w:val="006F6FA0"/>
    <w:rsid w:val="0070011C"/>
    <w:rsid w:val="007004BE"/>
    <w:rsid w:val="00700CB6"/>
    <w:rsid w:val="00700DC8"/>
    <w:rsid w:val="007026A9"/>
    <w:rsid w:val="00703034"/>
    <w:rsid w:val="007033BB"/>
    <w:rsid w:val="00703914"/>
    <w:rsid w:val="00703F52"/>
    <w:rsid w:val="007044F5"/>
    <w:rsid w:val="00704A6F"/>
    <w:rsid w:val="00704CA8"/>
    <w:rsid w:val="00707A49"/>
    <w:rsid w:val="00707C27"/>
    <w:rsid w:val="00707F2F"/>
    <w:rsid w:val="00710D64"/>
    <w:rsid w:val="00713E63"/>
    <w:rsid w:val="00715D74"/>
    <w:rsid w:val="00717A06"/>
    <w:rsid w:val="00720FE9"/>
    <w:rsid w:val="0072191E"/>
    <w:rsid w:val="007264FB"/>
    <w:rsid w:val="00726D5C"/>
    <w:rsid w:val="007307C8"/>
    <w:rsid w:val="007317B0"/>
    <w:rsid w:val="00733D79"/>
    <w:rsid w:val="007342AF"/>
    <w:rsid w:val="00735FBC"/>
    <w:rsid w:val="007364A9"/>
    <w:rsid w:val="0073701C"/>
    <w:rsid w:val="00737143"/>
    <w:rsid w:val="00742803"/>
    <w:rsid w:val="007446BA"/>
    <w:rsid w:val="007448CC"/>
    <w:rsid w:val="007450C2"/>
    <w:rsid w:val="007504CD"/>
    <w:rsid w:val="00751561"/>
    <w:rsid w:val="00751F38"/>
    <w:rsid w:val="0075272E"/>
    <w:rsid w:val="0075448F"/>
    <w:rsid w:val="00756DFF"/>
    <w:rsid w:val="00757A2F"/>
    <w:rsid w:val="00764CD3"/>
    <w:rsid w:val="00764EF1"/>
    <w:rsid w:val="0076535A"/>
    <w:rsid w:val="00766884"/>
    <w:rsid w:val="00767848"/>
    <w:rsid w:val="00770057"/>
    <w:rsid w:val="00770083"/>
    <w:rsid w:val="00770799"/>
    <w:rsid w:val="00770CDC"/>
    <w:rsid w:val="0077105D"/>
    <w:rsid w:val="00772969"/>
    <w:rsid w:val="00773F1E"/>
    <w:rsid w:val="0077576B"/>
    <w:rsid w:val="00780A90"/>
    <w:rsid w:val="00780DC2"/>
    <w:rsid w:val="00781458"/>
    <w:rsid w:val="00781B5E"/>
    <w:rsid w:val="00782754"/>
    <w:rsid w:val="00783AA0"/>
    <w:rsid w:val="00784A95"/>
    <w:rsid w:val="00784DA0"/>
    <w:rsid w:val="00785A22"/>
    <w:rsid w:val="00785B4A"/>
    <w:rsid w:val="00785EF3"/>
    <w:rsid w:val="007866A4"/>
    <w:rsid w:val="00787AB7"/>
    <w:rsid w:val="007908B7"/>
    <w:rsid w:val="00790A7C"/>
    <w:rsid w:val="00791503"/>
    <w:rsid w:val="00792C20"/>
    <w:rsid w:val="00792DB7"/>
    <w:rsid w:val="007936C5"/>
    <w:rsid w:val="00793942"/>
    <w:rsid w:val="007969F7"/>
    <w:rsid w:val="007A201E"/>
    <w:rsid w:val="007A28AA"/>
    <w:rsid w:val="007A4CD6"/>
    <w:rsid w:val="007A6068"/>
    <w:rsid w:val="007A7063"/>
    <w:rsid w:val="007B0D4A"/>
    <w:rsid w:val="007B15F7"/>
    <w:rsid w:val="007B256D"/>
    <w:rsid w:val="007B2865"/>
    <w:rsid w:val="007B2F20"/>
    <w:rsid w:val="007B33BD"/>
    <w:rsid w:val="007B33C4"/>
    <w:rsid w:val="007B3820"/>
    <w:rsid w:val="007B39EB"/>
    <w:rsid w:val="007B4FD0"/>
    <w:rsid w:val="007B5E44"/>
    <w:rsid w:val="007C12EB"/>
    <w:rsid w:val="007C1B81"/>
    <w:rsid w:val="007C1E56"/>
    <w:rsid w:val="007C2A72"/>
    <w:rsid w:val="007C2F6C"/>
    <w:rsid w:val="007C3474"/>
    <w:rsid w:val="007C3F30"/>
    <w:rsid w:val="007C4630"/>
    <w:rsid w:val="007C4A0B"/>
    <w:rsid w:val="007C4FA1"/>
    <w:rsid w:val="007C57E8"/>
    <w:rsid w:val="007C584E"/>
    <w:rsid w:val="007C698F"/>
    <w:rsid w:val="007C6F4D"/>
    <w:rsid w:val="007C7496"/>
    <w:rsid w:val="007D0E1D"/>
    <w:rsid w:val="007D552D"/>
    <w:rsid w:val="007D7C12"/>
    <w:rsid w:val="007E059E"/>
    <w:rsid w:val="007E0D33"/>
    <w:rsid w:val="007E18F8"/>
    <w:rsid w:val="007E1C56"/>
    <w:rsid w:val="007E32F3"/>
    <w:rsid w:val="007E63D3"/>
    <w:rsid w:val="007E6A6C"/>
    <w:rsid w:val="007E6BF8"/>
    <w:rsid w:val="007E7C25"/>
    <w:rsid w:val="007E7E7E"/>
    <w:rsid w:val="007F0C2E"/>
    <w:rsid w:val="007F0ECC"/>
    <w:rsid w:val="007F2B72"/>
    <w:rsid w:val="007F3343"/>
    <w:rsid w:val="007F3B67"/>
    <w:rsid w:val="007F410F"/>
    <w:rsid w:val="007F4230"/>
    <w:rsid w:val="007F5CB8"/>
    <w:rsid w:val="007F5F0F"/>
    <w:rsid w:val="007F6293"/>
    <w:rsid w:val="008036C5"/>
    <w:rsid w:val="008051D3"/>
    <w:rsid w:val="0080524C"/>
    <w:rsid w:val="008056C6"/>
    <w:rsid w:val="008058BE"/>
    <w:rsid w:val="008059C8"/>
    <w:rsid w:val="00806B44"/>
    <w:rsid w:val="00806DC0"/>
    <w:rsid w:val="008076FA"/>
    <w:rsid w:val="00807A2C"/>
    <w:rsid w:val="0081083A"/>
    <w:rsid w:val="008117BC"/>
    <w:rsid w:val="00812596"/>
    <w:rsid w:val="008134CF"/>
    <w:rsid w:val="00813CE8"/>
    <w:rsid w:val="008145D3"/>
    <w:rsid w:val="00815E6B"/>
    <w:rsid w:val="00816724"/>
    <w:rsid w:val="00817400"/>
    <w:rsid w:val="00817CDB"/>
    <w:rsid w:val="00817F09"/>
    <w:rsid w:val="00820CD2"/>
    <w:rsid w:val="00823841"/>
    <w:rsid w:val="0082395A"/>
    <w:rsid w:val="00824EF7"/>
    <w:rsid w:val="00824F91"/>
    <w:rsid w:val="00825714"/>
    <w:rsid w:val="00825C2D"/>
    <w:rsid w:val="00825C82"/>
    <w:rsid w:val="00825F7C"/>
    <w:rsid w:val="00826324"/>
    <w:rsid w:val="00826738"/>
    <w:rsid w:val="00827224"/>
    <w:rsid w:val="008305F8"/>
    <w:rsid w:val="0083063E"/>
    <w:rsid w:val="008315BD"/>
    <w:rsid w:val="00831F8B"/>
    <w:rsid w:val="008329A1"/>
    <w:rsid w:val="008340F9"/>
    <w:rsid w:val="0083427B"/>
    <w:rsid w:val="0083428E"/>
    <w:rsid w:val="0083690F"/>
    <w:rsid w:val="0084026B"/>
    <w:rsid w:val="008431B5"/>
    <w:rsid w:val="0084366E"/>
    <w:rsid w:val="00845305"/>
    <w:rsid w:val="00845742"/>
    <w:rsid w:val="00846808"/>
    <w:rsid w:val="00851A07"/>
    <w:rsid w:val="008525A8"/>
    <w:rsid w:val="008526BA"/>
    <w:rsid w:val="00852AF7"/>
    <w:rsid w:val="00853065"/>
    <w:rsid w:val="0085391E"/>
    <w:rsid w:val="00853A92"/>
    <w:rsid w:val="00853E03"/>
    <w:rsid w:val="008541C5"/>
    <w:rsid w:val="00854981"/>
    <w:rsid w:val="00855591"/>
    <w:rsid w:val="00855A33"/>
    <w:rsid w:val="008563BD"/>
    <w:rsid w:val="0085650D"/>
    <w:rsid w:val="00856996"/>
    <w:rsid w:val="00856DB7"/>
    <w:rsid w:val="00860CFE"/>
    <w:rsid w:val="00862233"/>
    <w:rsid w:val="00862431"/>
    <w:rsid w:val="008637F7"/>
    <w:rsid w:val="008644D1"/>
    <w:rsid w:val="00870E0C"/>
    <w:rsid w:val="00871D8B"/>
    <w:rsid w:val="00874A8A"/>
    <w:rsid w:val="00875BA1"/>
    <w:rsid w:val="00876413"/>
    <w:rsid w:val="00877D29"/>
    <w:rsid w:val="00877D69"/>
    <w:rsid w:val="00880C60"/>
    <w:rsid w:val="008811D3"/>
    <w:rsid w:val="0088179D"/>
    <w:rsid w:val="00881A4B"/>
    <w:rsid w:val="008836E9"/>
    <w:rsid w:val="00883A4B"/>
    <w:rsid w:val="00884C09"/>
    <w:rsid w:val="00885722"/>
    <w:rsid w:val="008906B1"/>
    <w:rsid w:val="008933AE"/>
    <w:rsid w:val="0089380D"/>
    <w:rsid w:val="0089660F"/>
    <w:rsid w:val="008A0882"/>
    <w:rsid w:val="008A182B"/>
    <w:rsid w:val="008A1881"/>
    <w:rsid w:val="008A19E2"/>
    <w:rsid w:val="008A1B0A"/>
    <w:rsid w:val="008A1B9C"/>
    <w:rsid w:val="008A3945"/>
    <w:rsid w:val="008A40A0"/>
    <w:rsid w:val="008A4659"/>
    <w:rsid w:val="008A6A4B"/>
    <w:rsid w:val="008A7460"/>
    <w:rsid w:val="008A7E5A"/>
    <w:rsid w:val="008B274F"/>
    <w:rsid w:val="008B63B2"/>
    <w:rsid w:val="008B6B8C"/>
    <w:rsid w:val="008C0165"/>
    <w:rsid w:val="008C036C"/>
    <w:rsid w:val="008C0E59"/>
    <w:rsid w:val="008C2316"/>
    <w:rsid w:val="008C2370"/>
    <w:rsid w:val="008C31B4"/>
    <w:rsid w:val="008C37F1"/>
    <w:rsid w:val="008C6387"/>
    <w:rsid w:val="008C64A9"/>
    <w:rsid w:val="008C655A"/>
    <w:rsid w:val="008D16BB"/>
    <w:rsid w:val="008D22C0"/>
    <w:rsid w:val="008D3896"/>
    <w:rsid w:val="008D3C5E"/>
    <w:rsid w:val="008D4942"/>
    <w:rsid w:val="008D4CF6"/>
    <w:rsid w:val="008D6BE2"/>
    <w:rsid w:val="008D7EED"/>
    <w:rsid w:val="008E0A2D"/>
    <w:rsid w:val="008E0CEC"/>
    <w:rsid w:val="008E1034"/>
    <w:rsid w:val="008E2467"/>
    <w:rsid w:val="008E2FB8"/>
    <w:rsid w:val="008E3181"/>
    <w:rsid w:val="008E3401"/>
    <w:rsid w:val="008E43F0"/>
    <w:rsid w:val="008E49A4"/>
    <w:rsid w:val="008E5490"/>
    <w:rsid w:val="008F034F"/>
    <w:rsid w:val="008F03A6"/>
    <w:rsid w:val="008F1C75"/>
    <w:rsid w:val="008F2909"/>
    <w:rsid w:val="008F2D19"/>
    <w:rsid w:val="008F44C1"/>
    <w:rsid w:val="008F4F99"/>
    <w:rsid w:val="008F59B4"/>
    <w:rsid w:val="008F6B4B"/>
    <w:rsid w:val="00904CC1"/>
    <w:rsid w:val="0090793D"/>
    <w:rsid w:val="00907ED6"/>
    <w:rsid w:val="00913BBA"/>
    <w:rsid w:val="00913DC6"/>
    <w:rsid w:val="00914ED7"/>
    <w:rsid w:val="009163EB"/>
    <w:rsid w:val="00917CB0"/>
    <w:rsid w:val="00920213"/>
    <w:rsid w:val="00920354"/>
    <w:rsid w:val="009205ED"/>
    <w:rsid w:val="009215C7"/>
    <w:rsid w:val="00921707"/>
    <w:rsid w:val="00923FA9"/>
    <w:rsid w:val="009240EF"/>
    <w:rsid w:val="0092502E"/>
    <w:rsid w:val="00926117"/>
    <w:rsid w:val="00926A0D"/>
    <w:rsid w:val="00932143"/>
    <w:rsid w:val="00932D5E"/>
    <w:rsid w:val="00933F71"/>
    <w:rsid w:val="00934FDE"/>
    <w:rsid w:val="0093545B"/>
    <w:rsid w:val="0093590D"/>
    <w:rsid w:val="00935B86"/>
    <w:rsid w:val="00936A9F"/>
    <w:rsid w:val="00937BC6"/>
    <w:rsid w:val="0094077A"/>
    <w:rsid w:val="00940F6F"/>
    <w:rsid w:val="00941693"/>
    <w:rsid w:val="0094179D"/>
    <w:rsid w:val="009429BE"/>
    <w:rsid w:val="00943971"/>
    <w:rsid w:val="00943D86"/>
    <w:rsid w:val="00944BF2"/>
    <w:rsid w:val="00946C53"/>
    <w:rsid w:val="00947057"/>
    <w:rsid w:val="009504F6"/>
    <w:rsid w:val="0095112E"/>
    <w:rsid w:val="009513EE"/>
    <w:rsid w:val="00951627"/>
    <w:rsid w:val="0095177E"/>
    <w:rsid w:val="00952645"/>
    <w:rsid w:val="009531CE"/>
    <w:rsid w:val="0095365B"/>
    <w:rsid w:val="00953EAF"/>
    <w:rsid w:val="009564B0"/>
    <w:rsid w:val="00960BF2"/>
    <w:rsid w:val="00962774"/>
    <w:rsid w:val="00962876"/>
    <w:rsid w:val="009628AB"/>
    <w:rsid w:val="00964A28"/>
    <w:rsid w:val="00964A39"/>
    <w:rsid w:val="00964D76"/>
    <w:rsid w:val="00964FB0"/>
    <w:rsid w:val="009665A7"/>
    <w:rsid w:val="00967118"/>
    <w:rsid w:val="00970D8C"/>
    <w:rsid w:val="00976127"/>
    <w:rsid w:val="009766CE"/>
    <w:rsid w:val="009766E7"/>
    <w:rsid w:val="009767F8"/>
    <w:rsid w:val="0097714A"/>
    <w:rsid w:val="009772EC"/>
    <w:rsid w:val="0097733A"/>
    <w:rsid w:val="009777A7"/>
    <w:rsid w:val="009800AB"/>
    <w:rsid w:val="00981493"/>
    <w:rsid w:val="00981534"/>
    <w:rsid w:val="00981872"/>
    <w:rsid w:val="009822EA"/>
    <w:rsid w:val="009822F3"/>
    <w:rsid w:val="00983575"/>
    <w:rsid w:val="00983DDC"/>
    <w:rsid w:val="00983FF3"/>
    <w:rsid w:val="00985B8A"/>
    <w:rsid w:val="009866C8"/>
    <w:rsid w:val="0098720D"/>
    <w:rsid w:val="0098741E"/>
    <w:rsid w:val="00987E2C"/>
    <w:rsid w:val="00993E0B"/>
    <w:rsid w:val="00993EE5"/>
    <w:rsid w:val="00994312"/>
    <w:rsid w:val="0099781F"/>
    <w:rsid w:val="009A0A3E"/>
    <w:rsid w:val="009A1949"/>
    <w:rsid w:val="009A1C1B"/>
    <w:rsid w:val="009A1C6F"/>
    <w:rsid w:val="009A40D5"/>
    <w:rsid w:val="009A4989"/>
    <w:rsid w:val="009A5D07"/>
    <w:rsid w:val="009A5FB1"/>
    <w:rsid w:val="009A65CA"/>
    <w:rsid w:val="009A74C3"/>
    <w:rsid w:val="009A77FA"/>
    <w:rsid w:val="009A77FC"/>
    <w:rsid w:val="009A784B"/>
    <w:rsid w:val="009A7E52"/>
    <w:rsid w:val="009B1982"/>
    <w:rsid w:val="009B20E0"/>
    <w:rsid w:val="009B2C6A"/>
    <w:rsid w:val="009B2DBF"/>
    <w:rsid w:val="009B41A6"/>
    <w:rsid w:val="009B41BF"/>
    <w:rsid w:val="009B5F09"/>
    <w:rsid w:val="009B673A"/>
    <w:rsid w:val="009B700B"/>
    <w:rsid w:val="009C06F3"/>
    <w:rsid w:val="009C1B67"/>
    <w:rsid w:val="009C54EC"/>
    <w:rsid w:val="009D11AA"/>
    <w:rsid w:val="009D2472"/>
    <w:rsid w:val="009D24F4"/>
    <w:rsid w:val="009D5115"/>
    <w:rsid w:val="009D56C7"/>
    <w:rsid w:val="009D66DA"/>
    <w:rsid w:val="009D735A"/>
    <w:rsid w:val="009E23D7"/>
    <w:rsid w:val="009E320C"/>
    <w:rsid w:val="009E3956"/>
    <w:rsid w:val="009E5427"/>
    <w:rsid w:val="009E6496"/>
    <w:rsid w:val="009E6E19"/>
    <w:rsid w:val="009E71F6"/>
    <w:rsid w:val="009E7354"/>
    <w:rsid w:val="009F080D"/>
    <w:rsid w:val="009F1A91"/>
    <w:rsid w:val="009F1BA7"/>
    <w:rsid w:val="009F1C2F"/>
    <w:rsid w:val="009F45A1"/>
    <w:rsid w:val="009F5868"/>
    <w:rsid w:val="009F6EE2"/>
    <w:rsid w:val="009F70DE"/>
    <w:rsid w:val="009F7D2A"/>
    <w:rsid w:val="00A00CD6"/>
    <w:rsid w:val="00A01E53"/>
    <w:rsid w:val="00A04144"/>
    <w:rsid w:val="00A04501"/>
    <w:rsid w:val="00A0506F"/>
    <w:rsid w:val="00A0655F"/>
    <w:rsid w:val="00A070D2"/>
    <w:rsid w:val="00A071A1"/>
    <w:rsid w:val="00A1093E"/>
    <w:rsid w:val="00A109C3"/>
    <w:rsid w:val="00A10C37"/>
    <w:rsid w:val="00A10E88"/>
    <w:rsid w:val="00A11422"/>
    <w:rsid w:val="00A1143E"/>
    <w:rsid w:val="00A11EE4"/>
    <w:rsid w:val="00A12531"/>
    <w:rsid w:val="00A13AAB"/>
    <w:rsid w:val="00A155E3"/>
    <w:rsid w:val="00A16A21"/>
    <w:rsid w:val="00A1776F"/>
    <w:rsid w:val="00A21367"/>
    <w:rsid w:val="00A21456"/>
    <w:rsid w:val="00A2162C"/>
    <w:rsid w:val="00A22C15"/>
    <w:rsid w:val="00A233EE"/>
    <w:rsid w:val="00A23541"/>
    <w:rsid w:val="00A2366C"/>
    <w:rsid w:val="00A23A64"/>
    <w:rsid w:val="00A24F4A"/>
    <w:rsid w:val="00A250CC"/>
    <w:rsid w:val="00A27157"/>
    <w:rsid w:val="00A27675"/>
    <w:rsid w:val="00A277F5"/>
    <w:rsid w:val="00A314D7"/>
    <w:rsid w:val="00A32116"/>
    <w:rsid w:val="00A330C4"/>
    <w:rsid w:val="00A33BAF"/>
    <w:rsid w:val="00A35479"/>
    <w:rsid w:val="00A35C43"/>
    <w:rsid w:val="00A35E41"/>
    <w:rsid w:val="00A361EC"/>
    <w:rsid w:val="00A375BD"/>
    <w:rsid w:val="00A375DB"/>
    <w:rsid w:val="00A37BBD"/>
    <w:rsid w:val="00A448C8"/>
    <w:rsid w:val="00A44AE3"/>
    <w:rsid w:val="00A50D8E"/>
    <w:rsid w:val="00A51517"/>
    <w:rsid w:val="00A528D8"/>
    <w:rsid w:val="00A53B51"/>
    <w:rsid w:val="00A543FE"/>
    <w:rsid w:val="00A60882"/>
    <w:rsid w:val="00A60FCB"/>
    <w:rsid w:val="00A614F1"/>
    <w:rsid w:val="00A6320A"/>
    <w:rsid w:val="00A64044"/>
    <w:rsid w:val="00A659F5"/>
    <w:rsid w:val="00A65F68"/>
    <w:rsid w:val="00A66233"/>
    <w:rsid w:val="00A66263"/>
    <w:rsid w:val="00A6757E"/>
    <w:rsid w:val="00A73662"/>
    <w:rsid w:val="00A73C3D"/>
    <w:rsid w:val="00A77098"/>
    <w:rsid w:val="00A77889"/>
    <w:rsid w:val="00A800FF"/>
    <w:rsid w:val="00A8018A"/>
    <w:rsid w:val="00A809B7"/>
    <w:rsid w:val="00A80CCB"/>
    <w:rsid w:val="00A810B5"/>
    <w:rsid w:val="00A81B64"/>
    <w:rsid w:val="00A85B94"/>
    <w:rsid w:val="00A85D25"/>
    <w:rsid w:val="00A85DB8"/>
    <w:rsid w:val="00A85E9F"/>
    <w:rsid w:val="00A8609E"/>
    <w:rsid w:val="00A8637E"/>
    <w:rsid w:val="00A871F4"/>
    <w:rsid w:val="00A9042A"/>
    <w:rsid w:val="00A91ACB"/>
    <w:rsid w:val="00A9243B"/>
    <w:rsid w:val="00A954B4"/>
    <w:rsid w:val="00A957FA"/>
    <w:rsid w:val="00A96D12"/>
    <w:rsid w:val="00AA0827"/>
    <w:rsid w:val="00AA09E9"/>
    <w:rsid w:val="00AA2064"/>
    <w:rsid w:val="00AA2066"/>
    <w:rsid w:val="00AA40B2"/>
    <w:rsid w:val="00AA42BF"/>
    <w:rsid w:val="00AA5C48"/>
    <w:rsid w:val="00AB038E"/>
    <w:rsid w:val="00AB2624"/>
    <w:rsid w:val="00AB2C8D"/>
    <w:rsid w:val="00AB4469"/>
    <w:rsid w:val="00AB5641"/>
    <w:rsid w:val="00AB5ED9"/>
    <w:rsid w:val="00AB63B0"/>
    <w:rsid w:val="00AB794C"/>
    <w:rsid w:val="00AB7BBD"/>
    <w:rsid w:val="00AC2B9A"/>
    <w:rsid w:val="00AC3E35"/>
    <w:rsid w:val="00AC4B5D"/>
    <w:rsid w:val="00AC7C85"/>
    <w:rsid w:val="00AC7EF1"/>
    <w:rsid w:val="00AD0A2F"/>
    <w:rsid w:val="00AD0B28"/>
    <w:rsid w:val="00AD1790"/>
    <w:rsid w:val="00AD22F9"/>
    <w:rsid w:val="00AD2341"/>
    <w:rsid w:val="00AD317D"/>
    <w:rsid w:val="00AD3E3E"/>
    <w:rsid w:val="00AD5971"/>
    <w:rsid w:val="00AD737B"/>
    <w:rsid w:val="00AE0D6D"/>
    <w:rsid w:val="00AE0E1B"/>
    <w:rsid w:val="00AE1C28"/>
    <w:rsid w:val="00AE23B7"/>
    <w:rsid w:val="00AE29E8"/>
    <w:rsid w:val="00AE44FB"/>
    <w:rsid w:val="00AE6497"/>
    <w:rsid w:val="00AF2411"/>
    <w:rsid w:val="00AF368B"/>
    <w:rsid w:val="00AF3960"/>
    <w:rsid w:val="00AF3DE8"/>
    <w:rsid w:val="00AF4AB5"/>
    <w:rsid w:val="00AF4E16"/>
    <w:rsid w:val="00B01B78"/>
    <w:rsid w:val="00B02AC7"/>
    <w:rsid w:val="00B03433"/>
    <w:rsid w:val="00B0372F"/>
    <w:rsid w:val="00B03903"/>
    <w:rsid w:val="00B042D1"/>
    <w:rsid w:val="00B04302"/>
    <w:rsid w:val="00B05D91"/>
    <w:rsid w:val="00B06FC6"/>
    <w:rsid w:val="00B07A9C"/>
    <w:rsid w:val="00B07C5E"/>
    <w:rsid w:val="00B103DA"/>
    <w:rsid w:val="00B108B8"/>
    <w:rsid w:val="00B10A7B"/>
    <w:rsid w:val="00B10CCA"/>
    <w:rsid w:val="00B12232"/>
    <w:rsid w:val="00B1399A"/>
    <w:rsid w:val="00B14BBD"/>
    <w:rsid w:val="00B156F9"/>
    <w:rsid w:val="00B2248B"/>
    <w:rsid w:val="00B22F25"/>
    <w:rsid w:val="00B236AB"/>
    <w:rsid w:val="00B237A4"/>
    <w:rsid w:val="00B23A23"/>
    <w:rsid w:val="00B24F24"/>
    <w:rsid w:val="00B25FEE"/>
    <w:rsid w:val="00B26231"/>
    <w:rsid w:val="00B2642C"/>
    <w:rsid w:val="00B315BD"/>
    <w:rsid w:val="00B317D2"/>
    <w:rsid w:val="00B317F2"/>
    <w:rsid w:val="00B32EEE"/>
    <w:rsid w:val="00B3491A"/>
    <w:rsid w:val="00B34B7F"/>
    <w:rsid w:val="00B37656"/>
    <w:rsid w:val="00B37A48"/>
    <w:rsid w:val="00B40D80"/>
    <w:rsid w:val="00B42D47"/>
    <w:rsid w:val="00B42E4B"/>
    <w:rsid w:val="00B43BE3"/>
    <w:rsid w:val="00B46731"/>
    <w:rsid w:val="00B50B95"/>
    <w:rsid w:val="00B50DEA"/>
    <w:rsid w:val="00B519E1"/>
    <w:rsid w:val="00B51ABA"/>
    <w:rsid w:val="00B53162"/>
    <w:rsid w:val="00B53BBA"/>
    <w:rsid w:val="00B56686"/>
    <w:rsid w:val="00B56B85"/>
    <w:rsid w:val="00B5702B"/>
    <w:rsid w:val="00B61534"/>
    <w:rsid w:val="00B651B2"/>
    <w:rsid w:val="00B67CE2"/>
    <w:rsid w:val="00B67E83"/>
    <w:rsid w:val="00B72177"/>
    <w:rsid w:val="00B7262B"/>
    <w:rsid w:val="00B72667"/>
    <w:rsid w:val="00B763B1"/>
    <w:rsid w:val="00B766B8"/>
    <w:rsid w:val="00B772E8"/>
    <w:rsid w:val="00B779F1"/>
    <w:rsid w:val="00B77E08"/>
    <w:rsid w:val="00B77FEC"/>
    <w:rsid w:val="00B807C8"/>
    <w:rsid w:val="00B80B5A"/>
    <w:rsid w:val="00B80F2D"/>
    <w:rsid w:val="00B817CA"/>
    <w:rsid w:val="00B818C4"/>
    <w:rsid w:val="00B81E10"/>
    <w:rsid w:val="00B82FA4"/>
    <w:rsid w:val="00B842AD"/>
    <w:rsid w:val="00B84464"/>
    <w:rsid w:val="00B86021"/>
    <w:rsid w:val="00B8649E"/>
    <w:rsid w:val="00B8676A"/>
    <w:rsid w:val="00B90793"/>
    <w:rsid w:val="00B91363"/>
    <w:rsid w:val="00B91B8C"/>
    <w:rsid w:val="00B9239A"/>
    <w:rsid w:val="00B92B53"/>
    <w:rsid w:val="00B93E95"/>
    <w:rsid w:val="00B942FC"/>
    <w:rsid w:val="00B9744C"/>
    <w:rsid w:val="00BA229B"/>
    <w:rsid w:val="00BA27FC"/>
    <w:rsid w:val="00BA4BBC"/>
    <w:rsid w:val="00BA55BA"/>
    <w:rsid w:val="00BA56C9"/>
    <w:rsid w:val="00BA662D"/>
    <w:rsid w:val="00BA6B8C"/>
    <w:rsid w:val="00BB0CD7"/>
    <w:rsid w:val="00BB33FE"/>
    <w:rsid w:val="00BB4482"/>
    <w:rsid w:val="00BB45AA"/>
    <w:rsid w:val="00BB4C7A"/>
    <w:rsid w:val="00BB4CFB"/>
    <w:rsid w:val="00BB4F82"/>
    <w:rsid w:val="00BB5872"/>
    <w:rsid w:val="00BB66DD"/>
    <w:rsid w:val="00BB69A9"/>
    <w:rsid w:val="00BB6A7F"/>
    <w:rsid w:val="00BB748D"/>
    <w:rsid w:val="00BC0142"/>
    <w:rsid w:val="00BC22DA"/>
    <w:rsid w:val="00BC28EA"/>
    <w:rsid w:val="00BC34FD"/>
    <w:rsid w:val="00BC5EB1"/>
    <w:rsid w:val="00BC6F82"/>
    <w:rsid w:val="00BD382F"/>
    <w:rsid w:val="00BD3DA7"/>
    <w:rsid w:val="00BD65A5"/>
    <w:rsid w:val="00BD796F"/>
    <w:rsid w:val="00BE071E"/>
    <w:rsid w:val="00BE256B"/>
    <w:rsid w:val="00BE2593"/>
    <w:rsid w:val="00BE3083"/>
    <w:rsid w:val="00BE4DB8"/>
    <w:rsid w:val="00BE5479"/>
    <w:rsid w:val="00BE684F"/>
    <w:rsid w:val="00BE6D30"/>
    <w:rsid w:val="00BE772F"/>
    <w:rsid w:val="00BE77F3"/>
    <w:rsid w:val="00BE78AA"/>
    <w:rsid w:val="00BE7E73"/>
    <w:rsid w:val="00BF268D"/>
    <w:rsid w:val="00BF2F4F"/>
    <w:rsid w:val="00BF2F77"/>
    <w:rsid w:val="00BF378E"/>
    <w:rsid w:val="00BF43A3"/>
    <w:rsid w:val="00BF47D2"/>
    <w:rsid w:val="00BF48C6"/>
    <w:rsid w:val="00BF5F28"/>
    <w:rsid w:val="00C013C4"/>
    <w:rsid w:val="00C023CE"/>
    <w:rsid w:val="00C02415"/>
    <w:rsid w:val="00C02BD7"/>
    <w:rsid w:val="00C037ED"/>
    <w:rsid w:val="00C03A54"/>
    <w:rsid w:val="00C042E0"/>
    <w:rsid w:val="00C04C86"/>
    <w:rsid w:val="00C04EAA"/>
    <w:rsid w:val="00C051AA"/>
    <w:rsid w:val="00C06D83"/>
    <w:rsid w:val="00C06EF5"/>
    <w:rsid w:val="00C06F04"/>
    <w:rsid w:val="00C072B6"/>
    <w:rsid w:val="00C104FF"/>
    <w:rsid w:val="00C10ACF"/>
    <w:rsid w:val="00C122A8"/>
    <w:rsid w:val="00C129A3"/>
    <w:rsid w:val="00C14C21"/>
    <w:rsid w:val="00C177DB"/>
    <w:rsid w:val="00C204DE"/>
    <w:rsid w:val="00C2128D"/>
    <w:rsid w:val="00C21B6D"/>
    <w:rsid w:val="00C22737"/>
    <w:rsid w:val="00C2291D"/>
    <w:rsid w:val="00C22FC8"/>
    <w:rsid w:val="00C23389"/>
    <w:rsid w:val="00C253C4"/>
    <w:rsid w:val="00C27D4D"/>
    <w:rsid w:val="00C30C8F"/>
    <w:rsid w:val="00C30DEA"/>
    <w:rsid w:val="00C31B2A"/>
    <w:rsid w:val="00C321EE"/>
    <w:rsid w:val="00C360BF"/>
    <w:rsid w:val="00C360E9"/>
    <w:rsid w:val="00C36AE6"/>
    <w:rsid w:val="00C379F5"/>
    <w:rsid w:val="00C40085"/>
    <w:rsid w:val="00C40249"/>
    <w:rsid w:val="00C4343F"/>
    <w:rsid w:val="00C4377C"/>
    <w:rsid w:val="00C43D5C"/>
    <w:rsid w:val="00C44CAA"/>
    <w:rsid w:val="00C46570"/>
    <w:rsid w:val="00C47529"/>
    <w:rsid w:val="00C50237"/>
    <w:rsid w:val="00C50542"/>
    <w:rsid w:val="00C53D1B"/>
    <w:rsid w:val="00C5432E"/>
    <w:rsid w:val="00C547D1"/>
    <w:rsid w:val="00C553D3"/>
    <w:rsid w:val="00C55FB0"/>
    <w:rsid w:val="00C572AE"/>
    <w:rsid w:val="00C57A03"/>
    <w:rsid w:val="00C61C07"/>
    <w:rsid w:val="00C634D5"/>
    <w:rsid w:val="00C641FC"/>
    <w:rsid w:val="00C65232"/>
    <w:rsid w:val="00C67905"/>
    <w:rsid w:val="00C703AA"/>
    <w:rsid w:val="00C70825"/>
    <w:rsid w:val="00C718F5"/>
    <w:rsid w:val="00C72F07"/>
    <w:rsid w:val="00C731EF"/>
    <w:rsid w:val="00C738C9"/>
    <w:rsid w:val="00C74038"/>
    <w:rsid w:val="00C763BA"/>
    <w:rsid w:val="00C76D34"/>
    <w:rsid w:val="00C76D68"/>
    <w:rsid w:val="00C77E96"/>
    <w:rsid w:val="00C808EB"/>
    <w:rsid w:val="00C80F50"/>
    <w:rsid w:val="00C80F7B"/>
    <w:rsid w:val="00C81015"/>
    <w:rsid w:val="00C81DCB"/>
    <w:rsid w:val="00C85955"/>
    <w:rsid w:val="00C869EE"/>
    <w:rsid w:val="00C86BE6"/>
    <w:rsid w:val="00C8747D"/>
    <w:rsid w:val="00C9023A"/>
    <w:rsid w:val="00C9094C"/>
    <w:rsid w:val="00C90A19"/>
    <w:rsid w:val="00C93094"/>
    <w:rsid w:val="00C94656"/>
    <w:rsid w:val="00CA0126"/>
    <w:rsid w:val="00CA0763"/>
    <w:rsid w:val="00CA1E6D"/>
    <w:rsid w:val="00CA2072"/>
    <w:rsid w:val="00CA2273"/>
    <w:rsid w:val="00CA2D87"/>
    <w:rsid w:val="00CA313B"/>
    <w:rsid w:val="00CA31E3"/>
    <w:rsid w:val="00CA40DD"/>
    <w:rsid w:val="00CA414F"/>
    <w:rsid w:val="00CA55F2"/>
    <w:rsid w:val="00CA6843"/>
    <w:rsid w:val="00CA77D7"/>
    <w:rsid w:val="00CB0902"/>
    <w:rsid w:val="00CB2838"/>
    <w:rsid w:val="00CB2C89"/>
    <w:rsid w:val="00CB6B80"/>
    <w:rsid w:val="00CC1CDF"/>
    <w:rsid w:val="00CC2F4B"/>
    <w:rsid w:val="00CC309B"/>
    <w:rsid w:val="00CC3AEB"/>
    <w:rsid w:val="00CC3BDC"/>
    <w:rsid w:val="00CC4024"/>
    <w:rsid w:val="00CC519A"/>
    <w:rsid w:val="00CC56B0"/>
    <w:rsid w:val="00CC5A55"/>
    <w:rsid w:val="00CC6BFE"/>
    <w:rsid w:val="00CC7BBF"/>
    <w:rsid w:val="00CD105C"/>
    <w:rsid w:val="00CD2B3A"/>
    <w:rsid w:val="00CD2DC8"/>
    <w:rsid w:val="00CD33FE"/>
    <w:rsid w:val="00CD4CFC"/>
    <w:rsid w:val="00CD6AFB"/>
    <w:rsid w:val="00CE0CCC"/>
    <w:rsid w:val="00CE1A90"/>
    <w:rsid w:val="00CE41F3"/>
    <w:rsid w:val="00CE4366"/>
    <w:rsid w:val="00CE5972"/>
    <w:rsid w:val="00CE5FB2"/>
    <w:rsid w:val="00CE7F4E"/>
    <w:rsid w:val="00CF1656"/>
    <w:rsid w:val="00CF16A3"/>
    <w:rsid w:val="00CF2A8A"/>
    <w:rsid w:val="00CF34C2"/>
    <w:rsid w:val="00CF3900"/>
    <w:rsid w:val="00CF4A00"/>
    <w:rsid w:val="00CF64C5"/>
    <w:rsid w:val="00CF6FDB"/>
    <w:rsid w:val="00CF791C"/>
    <w:rsid w:val="00D0341F"/>
    <w:rsid w:val="00D038FD"/>
    <w:rsid w:val="00D04CA0"/>
    <w:rsid w:val="00D04E3B"/>
    <w:rsid w:val="00D0601D"/>
    <w:rsid w:val="00D06A20"/>
    <w:rsid w:val="00D07145"/>
    <w:rsid w:val="00D07F0C"/>
    <w:rsid w:val="00D116F1"/>
    <w:rsid w:val="00D11D80"/>
    <w:rsid w:val="00D11D98"/>
    <w:rsid w:val="00D13C9F"/>
    <w:rsid w:val="00D146EF"/>
    <w:rsid w:val="00D148DD"/>
    <w:rsid w:val="00D177FF"/>
    <w:rsid w:val="00D17B20"/>
    <w:rsid w:val="00D17D4B"/>
    <w:rsid w:val="00D20446"/>
    <w:rsid w:val="00D21270"/>
    <w:rsid w:val="00D21521"/>
    <w:rsid w:val="00D21885"/>
    <w:rsid w:val="00D21891"/>
    <w:rsid w:val="00D21A37"/>
    <w:rsid w:val="00D21AB4"/>
    <w:rsid w:val="00D23272"/>
    <w:rsid w:val="00D238F5"/>
    <w:rsid w:val="00D24D3A"/>
    <w:rsid w:val="00D251D4"/>
    <w:rsid w:val="00D3191F"/>
    <w:rsid w:val="00D32AE5"/>
    <w:rsid w:val="00D33D28"/>
    <w:rsid w:val="00D349EC"/>
    <w:rsid w:val="00D3548B"/>
    <w:rsid w:val="00D3650F"/>
    <w:rsid w:val="00D36E78"/>
    <w:rsid w:val="00D37060"/>
    <w:rsid w:val="00D37439"/>
    <w:rsid w:val="00D37440"/>
    <w:rsid w:val="00D3773E"/>
    <w:rsid w:val="00D378FD"/>
    <w:rsid w:val="00D3798D"/>
    <w:rsid w:val="00D40C64"/>
    <w:rsid w:val="00D40D39"/>
    <w:rsid w:val="00D422A5"/>
    <w:rsid w:val="00D4256F"/>
    <w:rsid w:val="00D430D5"/>
    <w:rsid w:val="00D43D10"/>
    <w:rsid w:val="00D447A1"/>
    <w:rsid w:val="00D449FE"/>
    <w:rsid w:val="00D44D43"/>
    <w:rsid w:val="00D44D7A"/>
    <w:rsid w:val="00D44F91"/>
    <w:rsid w:val="00D464A2"/>
    <w:rsid w:val="00D47277"/>
    <w:rsid w:val="00D51B36"/>
    <w:rsid w:val="00D51C07"/>
    <w:rsid w:val="00D52F52"/>
    <w:rsid w:val="00D53A7D"/>
    <w:rsid w:val="00D53C6E"/>
    <w:rsid w:val="00D5575E"/>
    <w:rsid w:val="00D559DC"/>
    <w:rsid w:val="00D56730"/>
    <w:rsid w:val="00D56C59"/>
    <w:rsid w:val="00D601D3"/>
    <w:rsid w:val="00D61F6A"/>
    <w:rsid w:val="00D626D7"/>
    <w:rsid w:val="00D63C3B"/>
    <w:rsid w:val="00D64F09"/>
    <w:rsid w:val="00D651F7"/>
    <w:rsid w:val="00D654F9"/>
    <w:rsid w:val="00D66AB5"/>
    <w:rsid w:val="00D66E1F"/>
    <w:rsid w:val="00D7128D"/>
    <w:rsid w:val="00D714DD"/>
    <w:rsid w:val="00D71D70"/>
    <w:rsid w:val="00D7271C"/>
    <w:rsid w:val="00D73DF4"/>
    <w:rsid w:val="00D741A2"/>
    <w:rsid w:val="00D756F2"/>
    <w:rsid w:val="00D75CC0"/>
    <w:rsid w:val="00D75EB2"/>
    <w:rsid w:val="00D76547"/>
    <w:rsid w:val="00D7771B"/>
    <w:rsid w:val="00D77B2E"/>
    <w:rsid w:val="00D806F2"/>
    <w:rsid w:val="00D81B2A"/>
    <w:rsid w:val="00D81C24"/>
    <w:rsid w:val="00D85306"/>
    <w:rsid w:val="00D86433"/>
    <w:rsid w:val="00D86D98"/>
    <w:rsid w:val="00D86F50"/>
    <w:rsid w:val="00D871FA"/>
    <w:rsid w:val="00D87572"/>
    <w:rsid w:val="00D90544"/>
    <w:rsid w:val="00D9072D"/>
    <w:rsid w:val="00D90D4C"/>
    <w:rsid w:val="00D9158F"/>
    <w:rsid w:val="00D9225A"/>
    <w:rsid w:val="00D92C12"/>
    <w:rsid w:val="00D92F4E"/>
    <w:rsid w:val="00D9330A"/>
    <w:rsid w:val="00D952F4"/>
    <w:rsid w:val="00D96E88"/>
    <w:rsid w:val="00DA04BB"/>
    <w:rsid w:val="00DA0EA4"/>
    <w:rsid w:val="00DA1F4D"/>
    <w:rsid w:val="00DA2A57"/>
    <w:rsid w:val="00DA2BC1"/>
    <w:rsid w:val="00DA47F7"/>
    <w:rsid w:val="00DA5A8C"/>
    <w:rsid w:val="00DA79E1"/>
    <w:rsid w:val="00DB1B9E"/>
    <w:rsid w:val="00DB1D4F"/>
    <w:rsid w:val="00DB4303"/>
    <w:rsid w:val="00DB6DB1"/>
    <w:rsid w:val="00DC150B"/>
    <w:rsid w:val="00DC1E75"/>
    <w:rsid w:val="00DC2691"/>
    <w:rsid w:val="00DC4A80"/>
    <w:rsid w:val="00DC4EEC"/>
    <w:rsid w:val="00DC639C"/>
    <w:rsid w:val="00DC7D33"/>
    <w:rsid w:val="00DD08A1"/>
    <w:rsid w:val="00DD1106"/>
    <w:rsid w:val="00DD394C"/>
    <w:rsid w:val="00DD3FA7"/>
    <w:rsid w:val="00DD4D5A"/>
    <w:rsid w:val="00DD53F8"/>
    <w:rsid w:val="00DD5FE2"/>
    <w:rsid w:val="00DD7050"/>
    <w:rsid w:val="00DE0974"/>
    <w:rsid w:val="00DE4086"/>
    <w:rsid w:val="00DE4E4B"/>
    <w:rsid w:val="00DE5929"/>
    <w:rsid w:val="00DE5D63"/>
    <w:rsid w:val="00DE6960"/>
    <w:rsid w:val="00DE762E"/>
    <w:rsid w:val="00DF02FD"/>
    <w:rsid w:val="00DF1BF8"/>
    <w:rsid w:val="00DF4337"/>
    <w:rsid w:val="00DF558F"/>
    <w:rsid w:val="00DF5B90"/>
    <w:rsid w:val="00E013CE"/>
    <w:rsid w:val="00E01566"/>
    <w:rsid w:val="00E01D25"/>
    <w:rsid w:val="00E03203"/>
    <w:rsid w:val="00E03ABA"/>
    <w:rsid w:val="00E03D8C"/>
    <w:rsid w:val="00E04B4B"/>
    <w:rsid w:val="00E06974"/>
    <w:rsid w:val="00E1033E"/>
    <w:rsid w:val="00E10D1E"/>
    <w:rsid w:val="00E10D35"/>
    <w:rsid w:val="00E11E1A"/>
    <w:rsid w:val="00E13DB7"/>
    <w:rsid w:val="00E141FC"/>
    <w:rsid w:val="00E15256"/>
    <w:rsid w:val="00E1616D"/>
    <w:rsid w:val="00E16A1E"/>
    <w:rsid w:val="00E17CBC"/>
    <w:rsid w:val="00E17E5E"/>
    <w:rsid w:val="00E20857"/>
    <w:rsid w:val="00E22A76"/>
    <w:rsid w:val="00E236A5"/>
    <w:rsid w:val="00E2556F"/>
    <w:rsid w:val="00E25F21"/>
    <w:rsid w:val="00E25FB9"/>
    <w:rsid w:val="00E27500"/>
    <w:rsid w:val="00E30BB4"/>
    <w:rsid w:val="00E30DFD"/>
    <w:rsid w:val="00E318A2"/>
    <w:rsid w:val="00E32038"/>
    <w:rsid w:val="00E3204F"/>
    <w:rsid w:val="00E321B8"/>
    <w:rsid w:val="00E36283"/>
    <w:rsid w:val="00E4164A"/>
    <w:rsid w:val="00E4188A"/>
    <w:rsid w:val="00E423BE"/>
    <w:rsid w:val="00E42B36"/>
    <w:rsid w:val="00E4321E"/>
    <w:rsid w:val="00E43F0B"/>
    <w:rsid w:val="00E43F83"/>
    <w:rsid w:val="00E444CD"/>
    <w:rsid w:val="00E459A6"/>
    <w:rsid w:val="00E468E5"/>
    <w:rsid w:val="00E46FB8"/>
    <w:rsid w:val="00E505F8"/>
    <w:rsid w:val="00E50FB8"/>
    <w:rsid w:val="00E521EA"/>
    <w:rsid w:val="00E52E8A"/>
    <w:rsid w:val="00E541C5"/>
    <w:rsid w:val="00E54F82"/>
    <w:rsid w:val="00E55EA0"/>
    <w:rsid w:val="00E612C8"/>
    <w:rsid w:val="00E630BD"/>
    <w:rsid w:val="00E635C0"/>
    <w:rsid w:val="00E67428"/>
    <w:rsid w:val="00E708D8"/>
    <w:rsid w:val="00E714D7"/>
    <w:rsid w:val="00E718B5"/>
    <w:rsid w:val="00E71AF6"/>
    <w:rsid w:val="00E7250E"/>
    <w:rsid w:val="00E72F8A"/>
    <w:rsid w:val="00E73259"/>
    <w:rsid w:val="00E7444C"/>
    <w:rsid w:val="00E76DCA"/>
    <w:rsid w:val="00E77635"/>
    <w:rsid w:val="00E81ECC"/>
    <w:rsid w:val="00E83491"/>
    <w:rsid w:val="00E86209"/>
    <w:rsid w:val="00E862C9"/>
    <w:rsid w:val="00E86D8A"/>
    <w:rsid w:val="00E87B03"/>
    <w:rsid w:val="00E87CFE"/>
    <w:rsid w:val="00E91156"/>
    <w:rsid w:val="00E916A5"/>
    <w:rsid w:val="00E9485C"/>
    <w:rsid w:val="00E95103"/>
    <w:rsid w:val="00E964D3"/>
    <w:rsid w:val="00E974E3"/>
    <w:rsid w:val="00E97C58"/>
    <w:rsid w:val="00EA021D"/>
    <w:rsid w:val="00EA0900"/>
    <w:rsid w:val="00EA1B78"/>
    <w:rsid w:val="00EA1EBC"/>
    <w:rsid w:val="00EA2569"/>
    <w:rsid w:val="00EA423C"/>
    <w:rsid w:val="00EA53B6"/>
    <w:rsid w:val="00EA6B3F"/>
    <w:rsid w:val="00EA72C5"/>
    <w:rsid w:val="00EA7C71"/>
    <w:rsid w:val="00EB0DDD"/>
    <w:rsid w:val="00EB1EA7"/>
    <w:rsid w:val="00EB21A5"/>
    <w:rsid w:val="00EB2E77"/>
    <w:rsid w:val="00EB2F52"/>
    <w:rsid w:val="00EB3798"/>
    <w:rsid w:val="00EB41E3"/>
    <w:rsid w:val="00EB5C15"/>
    <w:rsid w:val="00EB6195"/>
    <w:rsid w:val="00EC020F"/>
    <w:rsid w:val="00EC0375"/>
    <w:rsid w:val="00EC1034"/>
    <w:rsid w:val="00EC23F4"/>
    <w:rsid w:val="00EC25B9"/>
    <w:rsid w:val="00EC3E80"/>
    <w:rsid w:val="00EC5C27"/>
    <w:rsid w:val="00EC5CF4"/>
    <w:rsid w:val="00EC6037"/>
    <w:rsid w:val="00EC781E"/>
    <w:rsid w:val="00ED1E61"/>
    <w:rsid w:val="00ED2653"/>
    <w:rsid w:val="00ED4E72"/>
    <w:rsid w:val="00EE14D4"/>
    <w:rsid w:val="00EE1A25"/>
    <w:rsid w:val="00EE3124"/>
    <w:rsid w:val="00EE3278"/>
    <w:rsid w:val="00EE36FB"/>
    <w:rsid w:val="00EE5241"/>
    <w:rsid w:val="00EE5B5F"/>
    <w:rsid w:val="00EE62F0"/>
    <w:rsid w:val="00EE6874"/>
    <w:rsid w:val="00EE7C48"/>
    <w:rsid w:val="00EF2B25"/>
    <w:rsid w:val="00EF36A5"/>
    <w:rsid w:val="00EF4402"/>
    <w:rsid w:val="00EF45E5"/>
    <w:rsid w:val="00EF5C89"/>
    <w:rsid w:val="00EF5F10"/>
    <w:rsid w:val="00EF7243"/>
    <w:rsid w:val="00EF7473"/>
    <w:rsid w:val="00EF7D7E"/>
    <w:rsid w:val="00F00844"/>
    <w:rsid w:val="00F00F43"/>
    <w:rsid w:val="00F0167A"/>
    <w:rsid w:val="00F016AF"/>
    <w:rsid w:val="00F01D56"/>
    <w:rsid w:val="00F027D5"/>
    <w:rsid w:val="00F03A0F"/>
    <w:rsid w:val="00F06B46"/>
    <w:rsid w:val="00F07AC5"/>
    <w:rsid w:val="00F07C23"/>
    <w:rsid w:val="00F105A2"/>
    <w:rsid w:val="00F1104C"/>
    <w:rsid w:val="00F1135C"/>
    <w:rsid w:val="00F1141D"/>
    <w:rsid w:val="00F12420"/>
    <w:rsid w:val="00F12715"/>
    <w:rsid w:val="00F127B8"/>
    <w:rsid w:val="00F14827"/>
    <w:rsid w:val="00F15BC3"/>
    <w:rsid w:val="00F16156"/>
    <w:rsid w:val="00F17FE4"/>
    <w:rsid w:val="00F203A4"/>
    <w:rsid w:val="00F2161B"/>
    <w:rsid w:val="00F21BF1"/>
    <w:rsid w:val="00F22153"/>
    <w:rsid w:val="00F223D7"/>
    <w:rsid w:val="00F24FF7"/>
    <w:rsid w:val="00F27232"/>
    <w:rsid w:val="00F34173"/>
    <w:rsid w:val="00F342DF"/>
    <w:rsid w:val="00F34763"/>
    <w:rsid w:val="00F3496F"/>
    <w:rsid w:val="00F35D09"/>
    <w:rsid w:val="00F41D98"/>
    <w:rsid w:val="00F4530E"/>
    <w:rsid w:val="00F465E6"/>
    <w:rsid w:val="00F477EA"/>
    <w:rsid w:val="00F5005D"/>
    <w:rsid w:val="00F5164E"/>
    <w:rsid w:val="00F53CEE"/>
    <w:rsid w:val="00F53DD4"/>
    <w:rsid w:val="00F57411"/>
    <w:rsid w:val="00F578B8"/>
    <w:rsid w:val="00F57B56"/>
    <w:rsid w:val="00F57D8C"/>
    <w:rsid w:val="00F60283"/>
    <w:rsid w:val="00F60C21"/>
    <w:rsid w:val="00F6121C"/>
    <w:rsid w:val="00F62B67"/>
    <w:rsid w:val="00F63257"/>
    <w:rsid w:val="00F718AB"/>
    <w:rsid w:val="00F719B0"/>
    <w:rsid w:val="00F72C42"/>
    <w:rsid w:val="00F72C98"/>
    <w:rsid w:val="00F748D6"/>
    <w:rsid w:val="00F74CCB"/>
    <w:rsid w:val="00F74E36"/>
    <w:rsid w:val="00F74F45"/>
    <w:rsid w:val="00F763E2"/>
    <w:rsid w:val="00F77121"/>
    <w:rsid w:val="00F77996"/>
    <w:rsid w:val="00F80E47"/>
    <w:rsid w:val="00F82976"/>
    <w:rsid w:val="00F830C9"/>
    <w:rsid w:val="00F83278"/>
    <w:rsid w:val="00F84702"/>
    <w:rsid w:val="00F928DC"/>
    <w:rsid w:val="00F93367"/>
    <w:rsid w:val="00F934A1"/>
    <w:rsid w:val="00F94DF5"/>
    <w:rsid w:val="00F95734"/>
    <w:rsid w:val="00F95A9C"/>
    <w:rsid w:val="00F96FE9"/>
    <w:rsid w:val="00FA0E11"/>
    <w:rsid w:val="00FA1D7C"/>
    <w:rsid w:val="00FA24B8"/>
    <w:rsid w:val="00FA2ADC"/>
    <w:rsid w:val="00FA321D"/>
    <w:rsid w:val="00FA41DA"/>
    <w:rsid w:val="00FA4CBB"/>
    <w:rsid w:val="00FA5938"/>
    <w:rsid w:val="00FB2AA1"/>
    <w:rsid w:val="00FB53B3"/>
    <w:rsid w:val="00FB5A53"/>
    <w:rsid w:val="00FB5BD6"/>
    <w:rsid w:val="00FB71D4"/>
    <w:rsid w:val="00FC01F7"/>
    <w:rsid w:val="00FC07F3"/>
    <w:rsid w:val="00FC3823"/>
    <w:rsid w:val="00FC3BDE"/>
    <w:rsid w:val="00FC45A1"/>
    <w:rsid w:val="00FC5C39"/>
    <w:rsid w:val="00FC628A"/>
    <w:rsid w:val="00FC7A13"/>
    <w:rsid w:val="00FD02ED"/>
    <w:rsid w:val="00FD0E70"/>
    <w:rsid w:val="00FD24E1"/>
    <w:rsid w:val="00FD26EB"/>
    <w:rsid w:val="00FD2A2B"/>
    <w:rsid w:val="00FD2EFD"/>
    <w:rsid w:val="00FD330C"/>
    <w:rsid w:val="00FD3F70"/>
    <w:rsid w:val="00FD4745"/>
    <w:rsid w:val="00FD49E9"/>
    <w:rsid w:val="00FD5E21"/>
    <w:rsid w:val="00FD6274"/>
    <w:rsid w:val="00FE02B9"/>
    <w:rsid w:val="00FE0435"/>
    <w:rsid w:val="00FE0727"/>
    <w:rsid w:val="00FE1B0D"/>
    <w:rsid w:val="00FE271C"/>
    <w:rsid w:val="00FE2D6D"/>
    <w:rsid w:val="00FE4003"/>
    <w:rsid w:val="00FE42CB"/>
    <w:rsid w:val="00FE4950"/>
    <w:rsid w:val="00FE4DAF"/>
    <w:rsid w:val="00FE5024"/>
    <w:rsid w:val="00FE5063"/>
    <w:rsid w:val="00FE587E"/>
    <w:rsid w:val="00FE7FBF"/>
    <w:rsid w:val="00FF068A"/>
    <w:rsid w:val="00FF0C87"/>
    <w:rsid w:val="00FF0D7F"/>
    <w:rsid w:val="00FF0E04"/>
    <w:rsid w:val="00FF4E1A"/>
    <w:rsid w:val="00FF5B5B"/>
    <w:rsid w:val="00FF6319"/>
    <w:rsid w:val="00FF7D2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1B"/>
    <w:pPr>
      <w:spacing w:after="200" w:line="276" w:lineRule="auto"/>
    </w:pPr>
    <w:rPr>
      <w:sz w:val="22"/>
      <w:szCs w:val="22"/>
      <w:lang w:eastAsia="en-US"/>
    </w:rPr>
  </w:style>
  <w:style w:type="paragraph" w:styleId="Ttulo1">
    <w:name w:val="heading 1"/>
    <w:basedOn w:val="Normal"/>
    <w:next w:val="Normal"/>
    <w:link w:val="Ttulo1Car"/>
    <w:uiPriority w:val="9"/>
    <w:qFormat/>
    <w:rsid w:val="008051D3"/>
    <w:pPr>
      <w:keepNext/>
      <w:numPr>
        <w:numId w:val="7"/>
      </w:numPr>
      <w:spacing w:before="240" w:after="240"/>
      <w:ind w:left="3544" w:hanging="709"/>
      <w:jc w:val="both"/>
      <w:outlineLvl w:val="0"/>
    </w:pPr>
    <w:rPr>
      <w:rFonts w:ascii="Courier New" w:eastAsia="Times New Roman" w:hAnsi="Courier New"/>
      <w:b/>
      <w:bCs/>
      <w:kern w:val="32"/>
      <w:sz w:val="24"/>
      <w:szCs w:val="32"/>
      <w:lang/>
    </w:rPr>
  </w:style>
  <w:style w:type="paragraph" w:styleId="Ttulo2">
    <w:name w:val="heading 2"/>
    <w:basedOn w:val="Normal"/>
    <w:next w:val="Normal"/>
    <w:link w:val="Ttulo2Car"/>
    <w:uiPriority w:val="9"/>
    <w:unhideWhenUsed/>
    <w:qFormat/>
    <w:rsid w:val="003512BF"/>
    <w:pPr>
      <w:keepNext/>
      <w:keepLines/>
      <w:numPr>
        <w:numId w:val="8"/>
      </w:numPr>
      <w:spacing w:before="40" w:after="0"/>
      <w:ind w:left="3544" w:hanging="709"/>
      <w:jc w:val="both"/>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8E3181"/>
    <w:pPr>
      <w:keepNext/>
      <w:keepLines/>
      <w:numPr>
        <w:numId w:val="11"/>
      </w:numPr>
      <w:spacing w:before="40" w:after="0"/>
      <w:ind w:left="3544" w:hanging="709"/>
      <w:jc w:val="both"/>
      <w:outlineLvl w:val="2"/>
    </w:pPr>
    <w:rPr>
      <w:rFonts w:ascii="Courier New" w:eastAsiaTheme="majorEastAsia" w:hAnsi="Courier New"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051D3"/>
    <w:rPr>
      <w:rFonts w:ascii="Courier New" w:eastAsia="Times New Roman" w:hAnsi="Courier New"/>
      <w:b/>
      <w:bCs/>
      <w:kern w:val="32"/>
      <w:sz w:val="24"/>
      <w:szCs w:val="32"/>
      <w:lang w:eastAsia="en-US"/>
    </w:rPr>
  </w:style>
  <w:style w:type="paragraph" w:styleId="Piedepgina">
    <w:name w:val="footer"/>
    <w:basedOn w:val="Normal"/>
    <w:link w:val="PiedepginaCar"/>
    <w:rsid w:val="007448CC"/>
    <w:pPr>
      <w:tabs>
        <w:tab w:val="center" w:pos="4419"/>
        <w:tab w:val="right" w:pos="8838"/>
      </w:tabs>
      <w:spacing w:after="0" w:line="240" w:lineRule="auto"/>
    </w:pPr>
    <w:rPr>
      <w:rFonts w:ascii="Arial" w:eastAsia="Times New Roman" w:hAnsi="Arial"/>
      <w:sz w:val="24"/>
      <w:szCs w:val="16"/>
      <w:lang w:val="es-ES" w:eastAsia="es-ES"/>
    </w:rPr>
  </w:style>
  <w:style w:type="character" w:customStyle="1" w:styleId="PiedepginaCar">
    <w:name w:val="Pie de página Car"/>
    <w:link w:val="Piedepgina"/>
    <w:rsid w:val="007448CC"/>
    <w:rPr>
      <w:rFonts w:ascii="Arial" w:eastAsia="Times New Roman" w:hAnsi="Arial" w:cs="Arial"/>
      <w:sz w:val="24"/>
      <w:szCs w:val="16"/>
      <w:lang w:val="es-ES" w:eastAsia="es-ES"/>
    </w:rPr>
  </w:style>
  <w:style w:type="character" w:styleId="Nmerodepgina">
    <w:name w:val="page number"/>
    <w:rsid w:val="007448CC"/>
  </w:style>
  <w:style w:type="paragraph" w:styleId="Prrafodelista">
    <w:name w:val="List Paragraph"/>
    <w:basedOn w:val="Normal"/>
    <w:uiPriority w:val="34"/>
    <w:qFormat/>
    <w:rsid w:val="001603B4"/>
    <w:pPr>
      <w:ind w:left="708"/>
    </w:pPr>
  </w:style>
  <w:style w:type="character" w:styleId="Hipervnculo">
    <w:name w:val="Hyperlink"/>
    <w:uiPriority w:val="99"/>
    <w:unhideWhenUsed/>
    <w:rsid w:val="009A65CA"/>
    <w:rPr>
      <w:color w:val="0000FF"/>
      <w:u w:val="single"/>
    </w:rPr>
  </w:style>
  <w:style w:type="character" w:styleId="Refdecomentario">
    <w:name w:val="annotation reference"/>
    <w:uiPriority w:val="99"/>
    <w:semiHidden/>
    <w:unhideWhenUsed/>
    <w:rsid w:val="00773F1E"/>
    <w:rPr>
      <w:sz w:val="16"/>
      <w:szCs w:val="16"/>
    </w:rPr>
  </w:style>
  <w:style w:type="paragraph" w:styleId="Textocomentario">
    <w:name w:val="annotation text"/>
    <w:basedOn w:val="Normal"/>
    <w:link w:val="TextocomentarioCar"/>
    <w:uiPriority w:val="99"/>
    <w:unhideWhenUsed/>
    <w:rsid w:val="00773F1E"/>
    <w:rPr>
      <w:sz w:val="20"/>
      <w:szCs w:val="20"/>
      <w:lang/>
    </w:rPr>
  </w:style>
  <w:style w:type="character" w:customStyle="1" w:styleId="TextocomentarioCar">
    <w:name w:val="Texto comentario Car"/>
    <w:link w:val="Textocomentario"/>
    <w:uiPriority w:val="99"/>
    <w:rsid w:val="00773F1E"/>
    <w:rPr>
      <w:lang w:eastAsia="en-US"/>
    </w:rPr>
  </w:style>
  <w:style w:type="paragraph" w:styleId="Asuntodelcomentario">
    <w:name w:val="annotation subject"/>
    <w:basedOn w:val="Textocomentario"/>
    <w:next w:val="Textocomentario"/>
    <w:link w:val="AsuntodelcomentarioCar"/>
    <w:uiPriority w:val="99"/>
    <w:semiHidden/>
    <w:unhideWhenUsed/>
    <w:rsid w:val="00773F1E"/>
    <w:rPr>
      <w:b/>
      <w:bCs/>
    </w:rPr>
  </w:style>
  <w:style w:type="character" w:customStyle="1" w:styleId="AsuntodelcomentarioCar">
    <w:name w:val="Asunto del comentario Car"/>
    <w:link w:val="Asuntodelcomentario"/>
    <w:uiPriority w:val="99"/>
    <w:semiHidden/>
    <w:rsid w:val="00773F1E"/>
    <w:rPr>
      <w:b/>
      <w:bCs/>
      <w:lang w:eastAsia="en-US"/>
    </w:rPr>
  </w:style>
  <w:style w:type="paragraph" w:styleId="Textodeglobo">
    <w:name w:val="Balloon Text"/>
    <w:basedOn w:val="Normal"/>
    <w:link w:val="TextodegloboCar"/>
    <w:uiPriority w:val="99"/>
    <w:semiHidden/>
    <w:unhideWhenUsed/>
    <w:rsid w:val="00773F1E"/>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773F1E"/>
    <w:rPr>
      <w:rFonts w:ascii="Tahoma" w:hAnsi="Tahoma" w:cs="Tahoma"/>
      <w:sz w:val="16"/>
      <w:szCs w:val="16"/>
      <w:lang w:eastAsia="en-US"/>
    </w:rPr>
  </w:style>
  <w:style w:type="table" w:styleId="Tablaconcuadrcula">
    <w:name w:val="Table Grid"/>
    <w:basedOn w:val="Tablanormal"/>
    <w:uiPriority w:val="59"/>
    <w:rsid w:val="00CC3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505BBD"/>
    <w:pPr>
      <w:numPr>
        <w:numId w:val="1"/>
      </w:numPr>
      <w:tabs>
        <w:tab w:val="left" w:pos="3544"/>
      </w:tabs>
      <w:spacing w:before="240" w:after="120" w:line="240" w:lineRule="auto"/>
      <w:jc w:val="both"/>
    </w:pPr>
    <w:rPr>
      <w:rFonts w:ascii="Courier" w:eastAsia="Times New Roman" w:hAnsi="Courier"/>
      <w:sz w:val="20"/>
      <w:szCs w:val="20"/>
      <w:lang w:val="es-ES_tradnl" w:eastAsia="es-ES"/>
    </w:rPr>
  </w:style>
  <w:style w:type="character" w:customStyle="1" w:styleId="SangradetextonormalCar">
    <w:name w:val="Sangría de texto normal Car"/>
    <w:link w:val="Sangradetextonormal"/>
    <w:uiPriority w:val="99"/>
    <w:rsid w:val="00505BBD"/>
    <w:rPr>
      <w:rFonts w:ascii="Courier" w:eastAsia="Times New Roman" w:hAnsi="Courier"/>
      <w:lang w:val="es-ES_tradnl" w:eastAsia="es-ES"/>
    </w:rPr>
  </w:style>
  <w:style w:type="paragraph" w:customStyle="1" w:styleId="Prder3">
    <w:name w:val="PÀÀr. der. 3"/>
    <w:uiPriority w:val="99"/>
    <w:rsid w:val="00505BBD"/>
    <w:pPr>
      <w:tabs>
        <w:tab w:val="left" w:pos="-720"/>
        <w:tab w:val="left" w:pos="0"/>
        <w:tab w:val="left" w:pos="720"/>
        <w:tab w:val="left" w:pos="1440"/>
        <w:tab w:val="decimal" w:pos="2160"/>
      </w:tabs>
      <w:suppressAutoHyphens/>
      <w:overflowPunct w:val="0"/>
      <w:autoSpaceDE w:val="0"/>
      <w:autoSpaceDN w:val="0"/>
      <w:adjustRightInd w:val="0"/>
      <w:ind w:left="2160" w:hanging="236"/>
      <w:textAlignment w:val="baseline"/>
    </w:pPr>
    <w:rPr>
      <w:rFonts w:ascii="Courier" w:eastAsia="Times New Roman" w:hAnsi="Courier" w:cs="Courier"/>
      <w:sz w:val="24"/>
      <w:szCs w:val="24"/>
      <w:lang w:val="en-US" w:eastAsia="es-ES"/>
    </w:rPr>
  </w:style>
  <w:style w:type="paragraph" w:styleId="Revisin">
    <w:name w:val="Revision"/>
    <w:hidden/>
    <w:uiPriority w:val="99"/>
    <w:semiHidden/>
    <w:rsid w:val="00D87572"/>
    <w:rPr>
      <w:sz w:val="22"/>
      <w:szCs w:val="22"/>
      <w:lang w:eastAsia="en-US"/>
    </w:rPr>
  </w:style>
  <w:style w:type="paragraph" w:styleId="Encabezado">
    <w:name w:val="header"/>
    <w:basedOn w:val="Normal"/>
    <w:link w:val="EncabezadoCar"/>
    <w:uiPriority w:val="99"/>
    <w:unhideWhenUsed/>
    <w:rsid w:val="00635271"/>
    <w:pPr>
      <w:tabs>
        <w:tab w:val="center" w:pos="4252"/>
        <w:tab w:val="right" w:pos="8504"/>
      </w:tabs>
      <w:spacing w:after="0" w:line="240" w:lineRule="auto"/>
    </w:pPr>
  </w:style>
  <w:style w:type="character" w:customStyle="1" w:styleId="EncabezadoCar">
    <w:name w:val="Encabezado Car"/>
    <w:link w:val="Encabezado"/>
    <w:uiPriority w:val="99"/>
    <w:rsid w:val="00635271"/>
    <w:rPr>
      <w:sz w:val="22"/>
      <w:szCs w:val="22"/>
      <w:lang w:val="es-CL" w:eastAsia="en-US"/>
    </w:rPr>
  </w:style>
  <w:style w:type="paragraph" w:styleId="NormalWeb">
    <w:name w:val="Normal (Web)"/>
    <w:basedOn w:val="Normal"/>
    <w:uiPriority w:val="99"/>
    <w:semiHidden/>
    <w:unhideWhenUsed/>
    <w:rsid w:val="008906B1"/>
    <w:pPr>
      <w:spacing w:before="100" w:beforeAutospacing="1" w:after="100" w:afterAutospacing="1" w:line="240" w:lineRule="auto"/>
    </w:pPr>
    <w:rPr>
      <w:rFonts w:ascii="Times New Roman" w:eastAsia="Times New Roman" w:hAnsi="Times New Roman"/>
      <w:sz w:val="24"/>
      <w:szCs w:val="24"/>
      <w:lang w:eastAsia="es-CL"/>
    </w:rPr>
  </w:style>
  <w:style w:type="paragraph" w:styleId="HTMLconformatoprevio">
    <w:name w:val="HTML Preformatted"/>
    <w:basedOn w:val="Normal"/>
    <w:link w:val="HTMLconformatoprevioCar"/>
    <w:uiPriority w:val="99"/>
    <w:semiHidden/>
    <w:unhideWhenUsed/>
    <w:rsid w:val="0086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link w:val="HTMLconformatoprevio"/>
    <w:uiPriority w:val="99"/>
    <w:semiHidden/>
    <w:rsid w:val="00862431"/>
    <w:rPr>
      <w:rFonts w:ascii="Courier New" w:eastAsia="Times New Roman" w:hAnsi="Courier New" w:cs="Courier New"/>
    </w:rPr>
  </w:style>
  <w:style w:type="character" w:customStyle="1" w:styleId="Ttulo2Car">
    <w:name w:val="Título 2 Car"/>
    <w:basedOn w:val="Fuentedeprrafopredeter"/>
    <w:link w:val="Ttulo2"/>
    <w:uiPriority w:val="9"/>
    <w:rsid w:val="003512BF"/>
    <w:rPr>
      <w:rFonts w:ascii="Courier New" w:eastAsiaTheme="majorEastAsia" w:hAnsi="Courier New" w:cstheme="majorBidi"/>
      <w:b/>
      <w:sz w:val="24"/>
      <w:szCs w:val="26"/>
      <w:lang w:eastAsia="en-US"/>
    </w:rPr>
  </w:style>
  <w:style w:type="character" w:customStyle="1" w:styleId="Ttulo3Car">
    <w:name w:val="Título 3 Car"/>
    <w:basedOn w:val="Fuentedeprrafopredeter"/>
    <w:link w:val="Ttulo3"/>
    <w:uiPriority w:val="9"/>
    <w:rsid w:val="008E3181"/>
    <w:rPr>
      <w:rFonts w:ascii="Courier New" w:eastAsiaTheme="majorEastAsia" w:hAnsi="Courier New" w:cstheme="majorBidi"/>
      <w:b/>
      <w:sz w:val="24"/>
      <w:szCs w:val="24"/>
      <w:lang w:eastAsia="en-US"/>
    </w:rPr>
  </w:style>
</w:styles>
</file>

<file path=word/webSettings.xml><?xml version="1.0" encoding="utf-8"?>
<w:webSettings xmlns:r="http://schemas.openxmlformats.org/officeDocument/2006/relationships" xmlns:w="http://schemas.openxmlformats.org/wordprocessingml/2006/main">
  <w:divs>
    <w:div w:id="320079850">
      <w:bodyDiv w:val="1"/>
      <w:marLeft w:val="0"/>
      <w:marRight w:val="0"/>
      <w:marTop w:val="0"/>
      <w:marBottom w:val="0"/>
      <w:divBdr>
        <w:top w:val="none" w:sz="0" w:space="0" w:color="auto"/>
        <w:left w:val="none" w:sz="0" w:space="0" w:color="auto"/>
        <w:bottom w:val="none" w:sz="0" w:space="0" w:color="auto"/>
        <w:right w:val="none" w:sz="0" w:space="0" w:color="auto"/>
      </w:divBdr>
    </w:div>
    <w:div w:id="401177427">
      <w:bodyDiv w:val="1"/>
      <w:marLeft w:val="0"/>
      <w:marRight w:val="0"/>
      <w:marTop w:val="0"/>
      <w:marBottom w:val="0"/>
      <w:divBdr>
        <w:top w:val="none" w:sz="0" w:space="0" w:color="auto"/>
        <w:left w:val="none" w:sz="0" w:space="0" w:color="auto"/>
        <w:bottom w:val="none" w:sz="0" w:space="0" w:color="auto"/>
        <w:right w:val="none" w:sz="0" w:space="0" w:color="auto"/>
      </w:divBdr>
      <w:divsChild>
        <w:div w:id="214464975">
          <w:marLeft w:val="0"/>
          <w:marRight w:val="0"/>
          <w:marTop w:val="0"/>
          <w:marBottom w:val="0"/>
          <w:divBdr>
            <w:top w:val="none" w:sz="0" w:space="0" w:color="auto"/>
            <w:left w:val="none" w:sz="0" w:space="0" w:color="auto"/>
            <w:bottom w:val="none" w:sz="0" w:space="0" w:color="auto"/>
            <w:right w:val="none" w:sz="0" w:space="0" w:color="auto"/>
          </w:divBdr>
          <w:divsChild>
            <w:div w:id="1933782046">
              <w:marLeft w:val="0"/>
              <w:marRight w:val="0"/>
              <w:marTop w:val="0"/>
              <w:marBottom w:val="0"/>
              <w:divBdr>
                <w:top w:val="none" w:sz="0" w:space="0" w:color="auto"/>
                <w:left w:val="none" w:sz="0" w:space="0" w:color="auto"/>
                <w:bottom w:val="none" w:sz="0" w:space="0" w:color="auto"/>
                <w:right w:val="none" w:sz="0" w:space="0" w:color="auto"/>
              </w:divBdr>
              <w:divsChild>
                <w:div w:id="17962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42522">
      <w:bodyDiv w:val="1"/>
      <w:marLeft w:val="0"/>
      <w:marRight w:val="0"/>
      <w:marTop w:val="0"/>
      <w:marBottom w:val="0"/>
      <w:divBdr>
        <w:top w:val="none" w:sz="0" w:space="0" w:color="auto"/>
        <w:left w:val="none" w:sz="0" w:space="0" w:color="auto"/>
        <w:bottom w:val="none" w:sz="0" w:space="0" w:color="auto"/>
        <w:right w:val="none" w:sz="0" w:space="0" w:color="auto"/>
      </w:divBdr>
      <w:divsChild>
        <w:div w:id="199322152">
          <w:marLeft w:val="446"/>
          <w:marRight w:val="0"/>
          <w:marTop w:val="0"/>
          <w:marBottom w:val="0"/>
          <w:divBdr>
            <w:top w:val="none" w:sz="0" w:space="0" w:color="auto"/>
            <w:left w:val="none" w:sz="0" w:space="0" w:color="auto"/>
            <w:bottom w:val="none" w:sz="0" w:space="0" w:color="auto"/>
            <w:right w:val="none" w:sz="0" w:space="0" w:color="auto"/>
          </w:divBdr>
        </w:div>
        <w:div w:id="199560591">
          <w:marLeft w:val="446"/>
          <w:marRight w:val="0"/>
          <w:marTop w:val="0"/>
          <w:marBottom w:val="0"/>
          <w:divBdr>
            <w:top w:val="none" w:sz="0" w:space="0" w:color="auto"/>
            <w:left w:val="none" w:sz="0" w:space="0" w:color="auto"/>
            <w:bottom w:val="none" w:sz="0" w:space="0" w:color="auto"/>
            <w:right w:val="none" w:sz="0" w:space="0" w:color="auto"/>
          </w:divBdr>
        </w:div>
        <w:div w:id="1940481739">
          <w:marLeft w:val="446"/>
          <w:marRight w:val="0"/>
          <w:marTop w:val="0"/>
          <w:marBottom w:val="0"/>
          <w:divBdr>
            <w:top w:val="none" w:sz="0" w:space="0" w:color="auto"/>
            <w:left w:val="none" w:sz="0" w:space="0" w:color="auto"/>
            <w:bottom w:val="none" w:sz="0" w:space="0" w:color="auto"/>
            <w:right w:val="none" w:sz="0" w:space="0" w:color="auto"/>
          </w:divBdr>
        </w:div>
      </w:divsChild>
    </w:div>
    <w:div w:id="487600010">
      <w:bodyDiv w:val="1"/>
      <w:marLeft w:val="0"/>
      <w:marRight w:val="0"/>
      <w:marTop w:val="0"/>
      <w:marBottom w:val="0"/>
      <w:divBdr>
        <w:top w:val="none" w:sz="0" w:space="0" w:color="auto"/>
        <w:left w:val="none" w:sz="0" w:space="0" w:color="auto"/>
        <w:bottom w:val="none" w:sz="0" w:space="0" w:color="auto"/>
        <w:right w:val="none" w:sz="0" w:space="0" w:color="auto"/>
      </w:divBdr>
    </w:div>
    <w:div w:id="639657465">
      <w:bodyDiv w:val="1"/>
      <w:marLeft w:val="0"/>
      <w:marRight w:val="0"/>
      <w:marTop w:val="0"/>
      <w:marBottom w:val="0"/>
      <w:divBdr>
        <w:top w:val="none" w:sz="0" w:space="0" w:color="auto"/>
        <w:left w:val="none" w:sz="0" w:space="0" w:color="auto"/>
        <w:bottom w:val="none" w:sz="0" w:space="0" w:color="auto"/>
        <w:right w:val="none" w:sz="0" w:space="0" w:color="auto"/>
      </w:divBdr>
    </w:div>
    <w:div w:id="744499235">
      <w:bodyDiv w:val="1"/>
      <w:marLeft w:val="0"/>
      <w:marRight w:val="0"/>
      <w:marTop w:val="0"/>
      <w:marBottom w:val="0"/>
      <w:divBdr>
        <w:top w:val="none" w:sz="0" w:space="0" w:color="auto"/>
        <w:left w:val="none" w:sz="0" w:space="0" w:color="auto"/>
        <w:bottom w:val="none" w:sz="0" w:space="0" w:color="auto"/>
        <w:right w:val="none" w:sz="0" w:space="0" w:color="auto"/>
      </w:divBdr>
      <w:divsChild>
        <w:div w:id="476649848">
          <w:marLeft w:val="0"/>
          <w:marRight w:val="0"/>
          <w:marTop w:val="0"/>
          <w:marBottom w:val="0"/>
          <w:divBdr>
            <w:top w:val="none" w:sz="0" w:space="0" w:color="auto"/>
            <w:left w:val="none" w:sz="0" w:space="0" w:color="auto"/>
            <w:bottom w:val="none" w:sz="0" w:space="0" w:color="auto"/>
            <w:right w:val="none" w:sz="0" w:space="0" w:color="auto"/>
          </w:divBdr>
          <w:divsChild>
            <w:div w:id="315187641">
              <w:marLeft w:val="0"/>
              <w:marRight w:val="0"/>
              <w:marTop w:val="0"/>
              <w:marBottom w:val="0"/>
              <w:divBdr>
                <w:top w:val="none" w:sz="0" w:space="0" w:color="auto"/>
                <w:left w:val="none" w:sz="0" w:space="0" w:color="auto"/>
                <w:bottom w:val="none" w:sz="0" w:space="0" w:color="auto"/>
                <w:right w:val="none" w:sz="0" w:space="0" w:color="auto"/>
              </w:divBdr>
              <w:divsChild>
                <w:div w:id="16896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2109">
      <w:bodyDiv w:val="1"/>
      <w:marLeft w:val="0"/>
      <w:marRight w:val="0"/>
      <w:marTop w:val="0"/>
      <w:marBottom w:val="0"/>
      <w:divBdr>
        <w:top w:val="none" w:sz="0" w:space="0" w:color="auto"/>
        <w:left w:val="none" w:sz="0" w:space="0" w:color="auto"/>
        <w:bottom w:val="none" w:sz="0" w:space="0" w:color="auto"/>
        <w:right w:val="none" w:sz="0" w:space="0" w:color="auto"/>
      </w:divBdr>
      <w:divsChild>
        <w:div w:id="1958021675">
          <w:marLeft w:val="0"/>
          <w:marRight w:val="0"/>
          <w:marTop w:val="0"/>
          <w:marBottom w:val="0"/>
          <w:divBdr>
            <w:top w:val="none" w:sz="0" w:space="0" w:color="auto"/>
            <w:left w:val="none" w:sz="0" w:space="0" w:color="auto"/>
            <w:bottom w:val="none" w:sz="0" w:space="0" w:color="auto"/>
            <w:right w:val="none" w:sz="0" w:space="0" w:color="auto"/>
          </w:divBdr>
          <w:divsChild>
            <w:div w:id="2016489905">
              <w:marLeft w:val="0"/>
              <w:marRight w:val="0"/>
              <w:marTop w:val="0"/>
              <w:marBottom w:val="0"/>
              <w:divBdr>
                <w:top w:val="none" w:sz="0" w:space="0" w:color="auto"/>
                <w:left w:val="none" w:sz="0" w:space="0" w:color="auto"/>
                <w:bottom w:val="none" w:sz="0" w:space="0" w:color="auto"/>
                <w:right w:val="none" w:sz="0" w:space="0" w:color="auto"/>
              </w:divBdr>
              <w:divsChild>
                <w:div w:id="1039621426">
                  <w:marLeft w:val="0"/>
                  <w:marRight w:val="0"/>
                  <w:marTop w:val="0"/>
                  <w:marBottom w:val="0"/>
                  <w:divBdr>
                    <w:top w:val="none" w:sz="0" w:space="0" w:color="auto"/>
                    <w:left w:val="none" w:sz="0" w:space="0" w:color="auto"/>
                    <w:bottom w:val="none" w:sz="0" w:space="0" w:color="auto"/>
                    <w:right w:val="none" w:sz="0" w:space="0" w:color="auto"/>
                  </w:divBdr>
                  <w:divsChild>
                    <w:div w:id="1782841726">
                      <w:marLeft w:val="75"/>
                      <w:marRight w:val="0"/>
                      <w:marTop w:val="0"/>
                      <w:marBottom w:val="0"/>
                      <w:divBdr>
                        <w:top w:val="none" w:sz="0" w:space="0" w:color="auto"/>
                        <w:left w:val="none" w:sz="0" w:space="0" w:color="auto"/>
                        <w:bottom w:val="none" w:sz="0" w:space="0" w:color="auto"/>
                        <w:right w:val="none" w:sz="0" w:space="0" w:color="auto"/>
                      </w:divBdr>
                      <w:divsChild>
                        <w:div w:id="327907936">
                          <w:marLeft w:val="0"/>
                          <w:marRight w:val="0"/>
                          <w:marTop w:val="0"/>
                          <w:marBottom w:val="0"/>
                          <w:divBdr>
                            <w:top w:val="none" w:sz="0" w:space="0" w:color="auto"/>
                            <w:left w:val="none" w:sz="0" w:space="0" w:color="auto"/>
                            <w:bottom w:val="none" w:sz="0" w:space="0" w:color="auto"/>
                            <w:right w:val="none" w:sz="0" w:space="0" w:color="auto"/>
                          </w:divBdr>
                          <w:divsChild>
                            <w:div w:id="396166982">
                              <w:marLeft w:val="0"/>
                              <w:marRight w:val="0"/>
                              <w:marTop w:val="0"/>
                              <w:marBottom w:val="0"/>
                              <w:divBdr>
                                <w:top w:val="none" w:sz="0" w:space="0" w:color="auto"/>
                                <w:left w:val="none" w:sz="0" w:space="0" w:color="auto"/>
                                <w:bottom w:val="none" w:sz="0" w:space="0" w:color="auto"/>
                                <w:right w:val="none" w:sz="0" w:space="0" w:color="auto"/>
                              </w:divBdr>
                              <w:divsChild>
                                <w:div w:id="1446970659">
                                  <w:marLeft w:val="0"/>
                                  <w:marRight w:val="0"/>
                                  <w:marTop w:val="0"/>
                                  <w:marBottom w:val="0"/>
                                  <w:divBdr>
                                    <w:top w:val="none" w:sz="0" w:space="0" w:color="auto"/>
                                    <w:left w:val="none" w:sz="0" w:space="0" w:color="auto"/>
                                    <w:bottom w:val="none" w:sz="0" w:space="0" w:color="auto"/>
                                    <w:right w:val="none" w:sz="0" w:space="0" w:color="auto"/>
                                  </w:divBdr>
                                  <w:divsChild>
                                    <w:div w:id="1103837474">
                                      <w:marLeft w:val="0"/>
                                      <w:marRight w:val="0"/>
                                      <w:marTop w:val="0"/>
                                      <w:marBottom w:val="0"/>
                                      <w:divBdr>
                                        <w:top w:val="none" w:sz="0" w:space="0" w:color="auto"/>
                                        <w:left w:val="none" w:sz="0" w:space="0" w:color="auto"/>
                                        <w:bottom w:val="none" w:sz="0" w:space="0" w:color="auto"/>
                                        <w:right w:val="none" w:sz="0" w:space="0" w:color="auto"/>
                                      </w:divBdr>
                                      <w:divsChild>
                                        <w:div w:id="989019869">
                                          <w:marLeft w:val="0"/>
                                          <w:marRight w:val="0"/>
                                          <w:marTop w:val="0"/>
                                          <w:marBottom w:val="0"/>
                                          <w:divBdr>
                                            <w:top w:val="none" w:sz="0" w:space="0" w:color="auto"/>
                                            <w:left w:val="none" w:sz="0" w:space="0" w:color="auto"/>
                                            <w:bottom w:val="none" w:sz="0" w:space="0" w:color="auto"/>
                                            <w:right w:val="none" w:sz="0" w:space="0" w:color="auto"/>
                                          </w:divBdr>
                                          <w:divsChild>
                                            <w:div w:id="7289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7282814">
      <w:bodyDiv w:val="1"/>
      <w:marLeft w:val="0"/>
      <w:marRight w:val="0"/>
      <w:marTop w:val="0"/>
      <w:marBottom w:val="0"/>
      <w:divBdr>
        <w:top w:val="none" w:sz="0" w:space="0" w:color="auto"/>
        <w:left w:val="none" w:sz="0" w:space="0" w:color="auto"/>
        <w:bottom w:val="none" w:sz="0" w:space="0" w:color="auto"/>
        <w:right w:val="none" w:sz="0" w:space="0" w:color="auto"/>
      </w:divBdr>
    </w:div>
    <w:div w:id="1285965204">
      <w:bodyDiv w:val="1"/>
      <w:marLeft w:val="0"/>
      <w:marRight w:val="0"/>
      <w:marTop w:val="0"/>
      <w:marBottom w:val="0"/>
      <w:divBdr>
        <w:top w:val="none" w:sz="0" w:space="0" w:color="auto"/>
        <w:left w:val="none" w:sz="0" w:space="0" w:color="auto"/>
        <w:bottom w:val="none" w:sz="0" w:space="0" w:color="auto"/>
        <w:right w:val="none" w:sz="0" w:space="0" w:color="auto"/>
      </w:divBdr>
    </w:div>
    <w:div w:id="1427767565">
      <w:bodyDiv w:val="1"/>
      <w:marLeft w:val="0"/>
      <w:marRight w:val="0"/>
      <w:marTop w:val="0"/>
      <w:marBottom w:val="0"/>
      <w:divBdr>
        <w:top w:val="none" w:sz="0" w:space="0" w:color="auto"/>
        <w:left w:val="none" w:sz="0" w:space="0" w:color="auto"/>
        <w:bottom w:val="none" w:sz="0" w:space="0" w:color="auto"/>
        <w:right w:val="none" w:sz="0" w:space="0" w:color="auto"/>
      </w:divBdr>
      <w:divsChild>
        <w:div w:id="1859272120">
          <w:marLeft w:val="274"/>
          <w:marRight w:val="0"/>
          <w:marTop w:val="0"/>
          <w:marBottom w:val="0"/>
          <w:divBdr>
            <w:top w:val="none" w:sz="0" w:space="0" w:color="auto"/>
            <w:left w:val="none" w:sz="0" w:space="0" w:color="auto"/>
            <w:bottom w:val="none" w:sz="0" w:space="0" w:color="auto"/>
            <w:right w:val="none" w:sz="0" w:space="0" w:color="auto"/>
          </w:divBdr>
        </w:div>
      </w:divsChild>
    </w:div>
    <w:div w:id="1472676807">
      <w:bodyDiv w:val="1"/>
      <w:marLeft w:val="0"/>
      <w:marRight w:val="0"/>
      <w:marTop w:val="0"/>
      <w:marBottom w:val="0"/>
      <w:divBdr>
        <w:top w:val="none" w:sz="0" w:space="0" w:color="auto"/>
        <w:left w:val="none" w:sz="0" w:space="0" w:color="auto"/>
        <w:bottom w:val="none" w:sz="0" w:space="0" w:color="auto"/>
        <w:right w:val="none" w:sz="0" w:space="0" w:color="auto"/>
      </w:divBdr>
    </w:div>
    <w:div w:id="1768188169">
      <w:bodyDiv w:val="1"/>
      <w:marLeft w:val="0"/>
      <w:marRight w:val="0"/>
      <w:marTop w:val="0"/>
      <w:marBottom w:val="0"/>
      <w:divBdr>
        <w:top w:val="none" w:sz="0" w:space="0" w:color="auto"/>
        <w:left w:val="none" w:sz="0" w:space="0" w:color="auto"/>
        <w:bottom w:val="none" w:sz="0" w:space="0" w:color="auto"/>
        <w:right w:val="none" w:sz="0" w:space="0" w:color="auto"/>
      </w:divBdr>
    </w:div>
    <w:div w:id="1799253975">
      <w:bodyDiv w:val="1"/>
      <w:marLeft w:val="0"/>
      <w:marRight w:val="0"/>
      <w:marTop w:val="0"/>
      <w:marBottom w:val="0"/>
      <w:divBdr>
        <w:top w:val="none" w:sz="0" w:space="0" w:color="auto"/>
        <w:left w:val="none" w:sz="0" w:space="0" w:color="auto"/>
        <w:bottom w:val="none" w:sz="0" w:space="0" w:color="auto"/>
        <w:right w:val="none" w:sz="0" w:space="0" w:color="auto"/>
      </w:divBdr>
    </w:div>
    <w:div w:id="1877230754">
      <w:bodyDiv w:val="1"/>
      <w:marLeft w:val="0"/>
      <w:marRight w:val="0"/>
      <w:marTop w:val="0"/>
      <w:marBottom w:val="0"/>
      <w:divBdr>
        <w:top w:val="none" w:sz="0" w:space="0" w:color="auto"/>
        <w:left w:val="none" w:sz="0" w:space="0" w:color="auto"/>
        <w:bottom w:val="none" w:sz="0" w:space="0" w:color="auto"/>
        <w:right w:val="none" w:sz="0" w:space="0" w:color="auto"/>
      </w:divBdr>
    </w:div>
    <w:div w:id="1904177320">
      <w:bodyDiv w:val="1"/>
      <w:marLeft w:val="0"/>
      <w:marRight w:val="0"/>
      <w:marTop w:val="0"/>
      <w:marBottom w:val="0"/>
      <w:divBdr>
        <w:top w:val="none" w:sz="0" w:space="0" w:color="auto"/>
        <w:left w:val="none" w:sz="0" w:space="0" w:color="auto"/>
        <w:bottom w:val="none" w:sz="0" w:space="0" w:color="auto"/>
        <w:right w:val="none" w:sz="0" w:space="0" w:color="auto"/>
      </w:divBdr>
    </w:div>
    <w:div w:id="2063022323">
      <w:bodyDiv w:val="1"/>
      <w:marLeft w:val="0"/>
      <w:marRight w:val="0"/>
      <w:marTop w:val="0"/>
      <w:marBottom w:val="0"/>
      <w:divBdr>
        <w:top w:val="none" w:sz="0" w:space="0" w:color="auto"/>
        <w:left w:val="none" w:sz="0" w:space="0" w:color="auto"/>
        <w:bottom w:val="none" w:sz="0" w:space="0" w:color="auto"/>
        <w:right w:val="none" w:sz="0" w:space="0" w:color="auto"/>
      </w:divBdr>
    </w:div>
    <w:div w:id="208452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FCCA0C9F4A68640A339C2F9783FA831" ma:contentTypeVersion="12" ma:contentTypeDescription="Crear nuevo documento." ma:contentTypeScope="" ma:versionID="bd32f3858f9e52b9d7ef58c3c9637be0">
  <xsd:schema xmlns:xsd="http://www.w3.org/2001/XMLSchema" xmlns:xs="http://www.w3.org/2001/XMLSchema" xmlns:p="http://schemas.microsoft.com/office/2006/metadata/properties" xmlns:ns2="79f7501d-ae78-41d6-b882-c4f0744a6c48" xmlns:ns3="4191e72e-4b4f-4369-af80-98f287373a76" targetNamespace="http://schemas.microsoft.com/office/2006/metadata/properties" ma:root="true" ma:fieldsID="9b3ca9070d92b0c4466c4e1b36de256c" ns2:_="" ns3:_="">
    <xsd:import namespace="79f7501d-ae78-41d6-b882-c4f0744a6c48"/>
    <xsd:import namespace="4191e72e-4b4f-4369-af80-98f287373a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7501d-ae78-41d6-b882-c4f0744a6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1e72e-4b4f-4369-af80-98f287373a7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2C58-9844-4827-BC77-FA55AA4931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A65B5F-16B4-42EB-AC76-55C7067D3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7501d-ae78-41d6-b882-c4f0744a6c48"/>
    <ds:schemaRef ds:uri="4191e72e-4b4f-4369-af80-98f28737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F3C19-F6EA-4AA7-89D0-D1AE2956C8BF}">
  <ds:schemaRefs>
    <ds:schemaRef ds:uri="http://schemas.microsoft.com/sharepoint/v3/contenttype/forms"/>
  </ds:schemaRefs>
</ds:datastoreItem>
</file>

<file path=customXml/itemProps4.xml><?xml version="1.0" encoding="utf-8"?>
<ds:datastoreItem xmlns:ds="http://schemas.openxmlformats.org/officeDocument/2006/customXml" ds:itemID="{80F3739E-6EE1-4A39-97A3-E9DD1F09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4225</Words>
  <Characters>23239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Barros</dc:creator>
  <cp:lastModifiedBy>Guillermo Diaz Vallejos</cp:lastModifiedBy>
  <cp:revision>1</cp:revision>
  <cp:lastPrinted>2021-08-11T21:04:00Z</cp:lastPrinted>
  <dcterms:created xsi:type="dcterms:W3CDTF">2021-08-11T20:59:00Z</dcterms:created>
  <dcterms:modified xsi:type="dcterms:W3CDTF">2021-08-17T14:42:00Z</dcterms:modified>
</cp:coreProperties>
</file>