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0FB4E" w14:textId="77777777" w:rsidR="00091F17" w:rsidRDefault="00091F17" w:rsidP="00091F17">
      <w:pPr>
        <w:widowControl w:val="0"/>
        <w:tabs>
          <w:tab w:val="left" w:pos="1418"/>
        </w:tabs>
        <w:spacing w:line="276" w:lineRule="auto"/>
        <w:jc w:val="right"/>
        <w:rPr>
          <w:rFonts w:ascii="Times New Roman" w:hAnsi="Times New Roman"/>
          <w:b/>
          <w:iCs/>
          <w:color w:val="000000"/>
          <w:sz w:val="26"/>
          <w:szCs w:val="26"/>
        </w:rPr>
      </w:pPr>
    </w:p>
    <w:p w14:paraId="23F4AF2C" w14:textId="77777777" w:rsidR="00091F17" w:rsidRPr="00091F17" w:rsidRDefault="00091F17" w:rsidP="00091F17">
      <w:pPr>
        <w:widowControl w:val="0"/>
        <w:tabs>
          <w:tab w:val="left" w:pos="1418"/>
        </w:tabs>
        <w:spacing w:line="276" w:lineRule="auto"/>
        <w:jc w:val="right"/>
        <w:rPr>
          <w:rFonts w:ascii="Times New Roman" w:hAnsi="Times New Roman"/>
          <w:b/>
          <w:iCs/>
          <w:color w:val="000000"/>
          <w:sz w:val="26"/>
          <w:szCs w:val="26"/>
        </w:rPr>
      </w:pPr>
      <w:bookmarkStart w:id="0" w:name="_GoBack"/>
      <w:r>
        <w:rPr>
          <w:rFonts w:ascii="Times New Roman" w:hAnsi="Times New Roman"/>
          <w:b/>
          <w:iCs/>
          <w:color w:val="000000"/>
          <w:sz w:val="26"/>
          <w:szCs w:val="26"/>
        </w:rPr>
        <w:t>Boletín N° 13.987-21</w:t>
      </w:r>
    </w:p>
    <w:p w14:paraId="7A58E1A8" w14:textId="77777777" w:rsidR="00091F17" w:rsidRPr="00091F17" w:rsidRDefault="00091F17" w:rsidP="003D5442">
      <w:pPr>
        <w:widowControl w:val="0"/>
        <w:tabs>
          <w:tab w:val="left" w:pos="1418"/>
        </w:tabs>
        <w:spacing w:line="276" w:lineRule="auto"/>
        <w:rPr>
          <w:rFonts w:ascii="Times New Roman" w:hAnsi="Times New Roman"/>
          <w:b/>
          <w:iCs/>
          <w:color w:val="000000"/>
          <w:sz w:val="26"/>
          <w:szCs w:val="26"/>
        </w:rPr>
      </w:pPr>
    </w:p>
    <w:p w14:paraId="1ACAC4A6" w14:textId="77777777" w:rsidR="00091F17" w:rsidRDefault="00091F17" w:rsidP="003D5442">
      <w:pPr>
        <w:widowControl w:val="0"/>
        <w:tabs>
          <w:tab w:val="left" w:pos="1418"/>
        </w:tabs>
        <w:spacing w:line="276" w:lineRule="auto"/>
        <w:rPr>
          <w:rFonts w:ascii="Times New Roman" w:hAnsi="Times New Roman"/>
          <w:b/>
          <w:iCs/>
          <w:color w:val="000000"/>
          <w:sz w:val="26"/>
          <w:szCs w:val="26"/>
        </w:rPr>
      </w:pPr>
      <w:r w:rsidRPr="005A2983">
        <w:rPr>
          <w:rFonts w:ascii="Times New Roman" w:hAnsi="Times New Roman"/>
          <w:b/>
          <w:iCs/>
          <w:color w:val="000000"/>
          <w:sz w:val="26"/>
          <w:szCs w:val="26"/>
        </w:rPr>
        <w:t>Proyecto de ley, iniciado en mensaje de S. E. el Presidente de la República,</w:t>
      </w:r>
      <w:r>
        <w:rPr>
          <w:rFonts w:ascii="Times New Roman" w:hAnsi="Times New Roman"/>
          <w:b/>
          <w:iCs/>
          <w:color w:val="000000"/>
          <w:sz w:val="26"/>
          <w:szCs w:val="26"/>
        </w:rPr>
        <w:t xml:space="preserve"> </w:t>
      </w:r>
      <w:r w:rsidRPr="00091F17">
        <w:rPr>
          <w:rFonts w:ascii="Times New Roman" w:hAnsi="Times New Roman"/>
          <w:b/>
          <w:iCs/>
          <w:color w:val="000000"/>
          <w:sz w:val="26"/>
          <w:szCs w:val="26"/>
        </w:rPr>
        <w:t>que establece una excepción a la Ley General de Pesca y Acuicultura en materia de remanente no consumido de cuotas anuales de captura durante el año 2020</w:t>
      </w:r>
      <w:r>
        <w:rPr>
          <w:rFonts w:ascii="Times New Roman" w:hAnsi="Times New Roman"/>
          <w:b/>
          <w:iCs/>
          <w:color w:val="000000"/>
          <w:sz w:val="26"/>
          <w:szCs w:val="26"/>
        </w:rPr>
        <w:t>.</w:t>
      </w:r>
    </w:p>
    <w:bookmarkEnd w:id="0"/>
    <w:p w14:paraId="194B3E4C" w14:textId="77777777" w:rsidR="00C131DE" w:rsidRPr="000A2EB6" w:rsidRDefault="00C131DE" w:rsidP="000A2EB6">
      <w:pPr>
        <w:spacing w:before="0" w:after="0"/>
        <w:rPr>
          <w:rFonts w:ascii="Courier New" w:hAnsi="Courier New" w:cs="Courier New"/>
          <w:szCs w:val="24"/>
          <w:lang w:val="pt-BR"/>
        </w:rPr>
      </w:pPr>
    </w:p>
    <w:p w14:paraId="76A1AEFD" w14:textId="77777777" w:rsidR="00B554A3" w:rsidRPr="000A2EB6" w:rsidRDefault="00B554A3" w:rsidP="000A2EB6">
      <w:pPr>
        <w:spacing w:before="0" w:after="0"/>
        <w:rPr>
          <w:rFonts w:ascii="Courier New" w:hAnsi="Courier New" w:cs="Courier New"/>
          <w:szCs w:val="24"/>
          <w:lang w:val="pt-BR"/>
        </w:rPr>
      </w:pPr>
    </w:p>
    <w:p w14:paraId="33C327C2" w14:textId="77777777" w:rsidR="00B554A3" w:rsidRPr="000A2EB6" w:rsidRDefault="00B554A3" w:rsidP="000A2EB6">
      <w:pPr>
        <w:spacing w:before="0" w:after="0"/>
        <w:rPr>
          <w:rFonts w:ascii="Courier New" w:hAnsi="Courier New" w:cs="Courier New"/>
          <w:szCs w:val="24"/>
          <w:lang w:val="pt-BR"/>
        </w:rPr>
      </w:pPr>
    </w:p>
    <w:p w14:paraId="60D8FD17" w14:textId="77777777" w:rsidR="0091312A" w:rsidRDefault="0091312A" w:rsidP="000A2EB6">
      <w:pPr>
        <w:spacing w:before="0" w:after="0"/>
        <w:rPr>
          <w:rFonts w:ascii="Courier New" w:hAnsi="Courier New" w:cs="Courier New"/>
          <w:szCs w:val="24"/>
          <w:lang w:val="pt-BR"/>
        </w:rPr>
      </w:pPr>
    </w:p>
    <w:p w14:paraId="65A0914A" w14:textId="77777777" w:rsidR="003D5442" w:rsidRPr="000A2EB6" w:rsidRDefault="003D5442" w:rsidP="000A2EB6">
      <w:pPr>
        <w:spacing w:before="0" w:after="0"/>
        <w:rPr>
          <w:rFonts w:ascii="Courier New" w:hAnsi="Courier New" w:cs="Courier New"/>
          <w:szCs w:val="24"/>
          <w:lang w:val="pt-BR"/>
        </w:rPr>
      </w:pPr>
    </w:p>
    <w:p w14:paraId="7F723D5C" w14:textId="77777777" w:rsidR="00C131DE" w:rsidRPr="000A2EB6" w:rsidRDefault="00C131DE" w:rsidP="000A2EB6">
      <w:pPr>
        <w:spacing w:before="0" w:after="0"/>
        <w:rPr>
          <w:rFonts w:ascii="Courier New" w:hAnsi="Courier New" w:cs="Courier New"/>
          <w:szCs w:val="24"/>
        </w:rPr>
      </w:pPr>
    </w:p>
    <w:p w14:paraId="5CA8E2BD" w14:textId="11B4F5CE" w:rsidR="00C131DE" w:rsidRPr="000A2EB6" w:rsidRDefault="00C131DE" w:rsidP="000A2EB6">
      <w:pPr>
        <w:spacing w:before="0" w:after="0"/>
        <w:jc w:val="center"/>
        <w:rPr>
          <w:rFonts w:ascii="Courier New" w:hAnsi="Courier New" w:cs="Courier New"/>
          <w:szCs w:val="24"/>
        </w:rPr>
      </w:pPr>
      <w:r w:rsidRPr="000A2EB6">
        <w:rPr>
          <w:rFonts w:ascii="Courier New" w:hAnsi="Courier New" w:cs="Courier New"/>
          <w:b/>
          <w:spacing w:val="80"/>
          <w:szCs w:val="24"/>
        </w:rPr>
        <w:t>MENSAJE</w:t>
      </w:r>
      <w:r w:rsidRPr="000A2EB6">
        <w:rPr>
          <w:rFonts w:ascii="Courier New" w:hAnsi="Courier New" w:cs="Courier New"/>
          <w:b/>
          <w:szCs w:val="24"/>
        </w:rPr>
        <w:t xml:space="preserve"> Nº </w:t>
      </w:r>
      <w:r w:rsidR="005E69F2">
        <w:rPr>
          <w:rFonts w:ascii="Courier New" w:hAnsi="Courier New" w:cs="Courier New"/>
          <w:b/>
          <w:szCs w:val="24"/>
          <w:u w:val="single"/>
        </w:rPr>
        <w:t>497-</w:t>
      </w:r>
      <w:r w:rsidR="000A2EB6" w:rsidRPr="000A2EB6">
        <w:rPr>
          <w:rFonts w:ascii="Courier New" w:hAnsi="Courier New" w:cs="Courier New"/>
          <w:b/>
          <w:szCs w:val="24"/>
          <w:u w:val="single"/>
        </w:rPr>
        <w:t>368</w:t>
      </w:r>
      <w:r w:rsidRPr="000A2EB6">
        <w:rPr>
          <w:rFonts w:ascii="Courier New" w:hAnsi="Courier New" w:cs="Courier New"/>
          <w:b/>
          <w:szCs w:val="24"/>
        </w:rPr>
        <w:t>/</w:t>
      </w:r>
    </w:p>
    <w:p w14:paraId="560F514A" w14:textId="77777777" w:rsidR="00C131DE" w:rsidRPr="000A2EB6" w:rsidRDefault="00C131DE" w:rsidP="000A2EB6">
      <w:pPr>
        <w:spacing w:before="0" w:after="0"/>
        <w:rPr>
          <w:rFonts w:ascii="Courier New" w:hAnsi="Courier New" w:cs="Courier New"/>
          <w:szCs w:val="24"/>
          <w:lang w:val="pt-BR"/>
        </w:rPr>
      </w:pPr>
    </w:p>
    <w:p w14:paraId="24AE5B8D" w14:textId="77777777" w:rsidR="00C131DE" w:rsidRPr="000A2EB6" w:rsidRDefault="00C131DE" w:rsidP="000A2EB6">
      <w:pPr>
        <w:spacing w:before="0" w:after="0"/>
        <w:rPr>
          <w:rFonts w:ascii="Courier New" w:hAnsi="Courier New" w:cs="Courier New"/>
          <w:szCs w:val="24"/>
          <w:lang w:val="pt-BR"/>
        </w:rPr>
      </w:pPr>
    </w:p>
    <w:p w14:paraId="4FFAF7A1" w14:textId="77777777" w:rsidR="00B554A3" w:rsidRPr="000A2EB6" w:rsidRDefault="00B554A3" w:rsidP="000A2EB6">
      <w:pPr>
        <w:spacing w:before="0" w:after="0"/>
        <w:rPr>
          <w:rFonts w:ascii="Courier New" w:hAnsi="Courier New" w:cs="Courier New"/>
          <w:szCs w:val="24"/>
          <w:lang w:val="pt-BR"/>
        </w:rPr>
      </w:pPr>
    </w:p>
    <w:p w14:paraId="69FAB94C" w14:textId="77777777" w:rsidR="00B554A3" w:rsidRPr="000A2EB6" w:rsidRDefault="00B554A3" w:rsidP="000A2EB6">
      <w:pPr>
        <w:spacing w:before="0" w:after="0"/>
        <w:rPr>
          <w:rFonts w:ascii="Courier New" w:hAnsi="Courier New" w:cs="Courier New"/>
          <w:szCs w:val="24"/>
          <w:lang w:val="pt-BR"/>
        </w:rPr>
      </w:pPr>
    </w:p>
    <w:p w14:paraId="52A38255" w14:textId="77777777" w:rsidR="0091312A" w:rsidRPr="000A2EB6" w:rsidRDefault="0091312A" w:rsidP="000A2EB6">
      <w:pPr>
        <w:spacing w:before="0" w:after="0"/>
        <w:rPr>
          <w:rFonts w:ascii="Courier New" w:hAnsi="Courier New" w:cs="Courier New"/>
          <w:szCs w:val="24"/>
          <w:lang w:val="pt-BR"/>
        </w:rPr>
      </w:pPr>
    </w:p>
    <w:p w14:paraId="65CBDC08" w14:textId="77777777" w:rsidR="00C131DE" w:rsidRPr="000A2EB6" w:rsidRDefault="00C131DE" w:rsidP="000A2EB6">
      <w:pPr>
        <w:pStyle w:val="Sangradetextonormal"/>
        <w:tabs>
          <w:tab w:val="clear" w:pos="3544"/>
        </w:tabs>
        <w:spacing w:before="0" w:after="0"/>
        <w:ind w:left="2835"/>
        <w:rPr>
          <w:rFonts w:ascii="Courier New" w:hAnsi="Courier New" w:cs="Courier New"/>
          <w:sz w:val="24"/>
          <w:szCs w:val="24"/>
          <w:lang w:val="pt-BR"/>
        </w:rPr>
      </w:pPr>
      <w:r w:rsidRPr="000A2EB6">
        <w:rPr>
          <w:rFonts w:ascii="Courier New" w:hAnsi="Courier New" w:cs="Courier New"/>
          <w:sz w:val="24"/>
          <w:szCs w:val="24"/>
          <w:lang w:val="pt-BR"/>
        </w:rPr>
        <w:t xml:space="preserve">Honorable </w:t>
      </w:r>
      <w:r w:rsidR="00D26FC5" w:rsidRPr="000A2EB6">
        <w:rPr>
          <w:rFonts w:ascii="Courier New" w:hAnsi="Courier New" w:cs="Courier New"/>
          <w:sz w:val="24"/>
          <w:szCs w:val="24"/>
          <w:lang w:val="pt-BR"/>
        </w:rPr>
        <w:t>Senado</w:t>
      </w:r>
      <w:r w:rsidRPr="000A2EB6">
        <w:rPr>
          <w:rFonts w:ascii="Courier New" w:hAnsi="Courier New" w:cs="Courier New"/>
          <w:sz w:val="24"/>
          <w:szCs w:val="24"/>
          <w:lang w:val="pt-BR"/>
        </w:rPr>
        <w:t>:</w:t>
      </w:r>
    </w:p>
    <w:p w14:paraId="5C25218C" w14:textId="77777777" w:rsidR="00524B70" w:rsidRDefault="00524B70" w:rsidP="005E69F2">
      <w:pPr>
        <w:framePr w:w="2773" w:h="2011" w:hSpace="141" w:wrap="around" w:vAnchor="text" w:hAnchor="page" w:x="1612" w:y="151"/>
        <w:tabs>
          <w:tab w:val="left" w:pos="-720"/>
        </w:tabs>
        <w:spacing w:before="0" w:after="0" w:line="360" w:lineRule="auto"/>
        <w:ind w:right="-2030"/>
        <w:rPr>
          <w:rFonts w:ascii="Courier New" w:hAnsi="Courier New" w:cs="Courier New"/>
          <w:b/>
          <w:szCs w:val="24"/>
        </w:rPr>
      </w:pPr>
    </w:p>
    <w:p w14:paraId="58C500FC" w14:textId="597AEEB9" w:rsidR="00C131DE" w:rsidRPr="000A2EB6" w:rsidRDefault="00C131DE" w:rsidP="005E69F2">
      <w:pPr>
        <w:framePr w:w="2773" w:h="2011" w:hSpace="141" w:wrap="around" w:vAnchor="text" w:hAnchor="page" w:x="1612" w:y="151"/>
        <w:tabs>
          <w:tab w:val="left" w:pos="-720"/>
        </w:tabs>
        <w:spacing w:before="0" w:after="0" w:line="360" w:lineRule="auto"/>
        <w:ind w:right="-2030"/>
        <w:rPr>
          <w:rFonts w:ascii="Courier New" w:hAnsi="Courier New" w:cs="Courier New"/>
          <w:b/>
          <w:szCs w:val="24"/>
        </w:rPr>
      </w:pPr>
      <w:r w:rsidRPr="000A2EB6">
        <w:rPr>
          <w:rFonts w:ascii="Courier New" w:hAnsi="Courier New" w:cs="Courier New"/>
          <w:b/>
          <w:szCs w:val="24"/>
        </w:rPr>
        <w:t>A S.E.</w:t>
      </w:r>
      <w:r w:rsidR="00F00F83" w:rsidRPr="000A2EB6">
        <w:rPr>
          <w:rFonts w:ascii="Courier New" w:hAnsi="Courier New" w:cs="Courier New"/>
          <w:b/>
          <w:szCs w:val="24"/>
        </w:rPr>
        <w:t xml:space="preserve"> </w:t>
      </w:r>
      <w:r w:rsidR="000A2EB6" w:rsidRPr="000A2EB6">
        <w:rPr>
          <w:rFonts w:ascii="Courier New" w:hAnsi="Courier New" w:cs="Courier New"/>
          <w:b/>
          <w:szCs w:val="24"/>
        </w:rPr>
        <w:t>LA</w:t>
      </w:r>
    </w:p>
    <w:p w14:paraId="18C3BAD6" w14:textId="11EB28FC" w:rsidR="00C131DE" w:rsidRPr="000A2EB6" w:rsidRDefault="00C131DE" w:rsidP="005E69F2">
      <w:pPr>
        <w:framePr w:w="2773" w:h="2011" w:hSpace="141" w:wrap="around" w:vAnchor="text" w:hAnchor="page" w:x="1612" w:y="151"/>
        <w:tabs>
          <w:tab w:val="left" w:pos="-720"/>
        </w:tabs>
        <w:spacing w:before="0" w:after="0" w:line="360" w:lineRule="auto"/>
        <w:ind w:right="-2030"/>
        <w:rPr>
          <w:rFonts w:ascii="Courier New" w:hAnsi="Courier New" w:cs="Courier New"/>
          <w:b/>
          <w:szCs w:val="24"/>
        </w:rPr>
      </w:pPr>
      <w:r w:rsidRPr="000A2EB6">
        <w:rPr>
          <w:rFonts w:ascii="Courier New" w:hAnsi="Courier New" w:cs="Courier New"/>
          <w:b/>
          <w:szCs w:val="24"/>
        </w:rPr>
        <w:t>PRESIDENT</w:t>
      </w:r>
      <w:r w:rsidR="000A2EB6" w:rsidRPr="000A2EB6">
        <w:rPr>
          <w:rFonts w:ascii="Courier New" w:hAnsi="Courier New" w:cs="Courier New"/>
          <w:b/>
          <w:szCs w:val="24"/>
        </w:rPr>
        <w:t>A</w:t>
      </w:r>
    </w:p>
    <w:p w14:paraId="79BAC89D" w14:textId="4D563B23" w:rsidR="000A2EB6" w:rsidRPr="000A2EB6" w:rsidRDefault="00C131DE" w:rsidP="005E69F2">
      <w:pPr>
        <w:framePr w:w="2773" w:h="2011" w:hSpace="141" w:wrap="around" w:vAnchor="text" w:hAnchor="page" w:x="1612" w:y="151"/>
        <w:tabs>
          <w:tab w:val="left" w:pos="-720"/>
        </w:tabs>
        <w:spacing w:before="0" w:after="0" w:line="360" w:lineRule="auto"/>
        <w:ind w:right="-2030"/>
        <w:rPr>
          <w:rFonts w:ascii="Courier New" w:hAnsi="Courier New" w:cs="Courier New"/>
          <w:b/>
          <w:szCs w:val="24"/>
        </w:rPr>
      </w:pPr>
      <w:r w:rsidRPr="000A2EB6">
        <w:rPr>
          <w:rFonts w:ascii="Courier New" w:hAnsi="Courier New" w:cs="Courier New"/>
          <w:b/>
          <w:szCs w:val="24"/>
        </w:rPr>
        <w:t>DE</w:t>
      </w:r>
      <w:r w:rsidR="00E249E4" w:rsidRPr="000A2EB6">
        <w:rPr>
          <w:rFonts w:ascii="Courier New" w:hAnsi="Courier New" w:cs="Courier New"/>
          <w:b/>
          <w:szCs w:val="24"/>
        </w:rPr>
        <w:t>L</w:t>
      </w:r>
      <w:r w:rsidR="00D26FC5" w:rsidRPr="000A2EB6">
        <w:rPr>
          <w:rFonts w:ascii="Courier New" w:hAnsi="Courier New" w:cs="Courier New"/>
          <w:b/>
          <w:szCs w:val="24"/>
        </w:rPr>
        <w:t xml:space="preserve"> </w:t>
      </w:r>
      <w:r w:rsidR="00524B70">
        <w:rPr>
          <w:rFonts w:ascii="Courier New" w:hAnsi="Courier New" w:cs="Courier New"/>
          <w:b/>
          <w:szCs w:val="24"/>
        </w:rPr>
        <w:t xml:space="preserve">   </w:t>
      </w:r>
      <w:r w:rsidR="000A2EB6" w:rsidRPr="000A2EB6">
        <w:rPr>
          <w:rFonts w:ascii="Courier New" w:hAnsi="Courier New" w:cs="Courier New"/>
          <w:b/>
          <w:szCs w:val="24"/>
        </w:rPr>
        <w:t>H.</w:t>
      </w:r>
    </w:p>
    <w:p w14:paraId="27E35DD0" w14:textId="00279F29" w:rsidR="00C131DE" w:rsidRPr="000A2EB6" w:rsidRDefault="00D26FC5" w:rsidP="005E69F2">
      <w:pPr>
        <w:framePr w:w="2773" w:h="2011" w:hSpace="141" w:wrap="around" w:vAnchor="text" w:hAnchor="page" w:x="1612" w:y="151"/>
        <w:tabs>
          <w:tab w:val="left" w:pos="-720"/>
        </w:tabs>
        <w:spacing w:before="0" w:after="0" w:line="360" w:lineRule="auto"/>
        <w:ind w:right="-2030"/>
        <w:rPr>
          <w:rFonts w:ascii="Courier New" w:hAnsi="Courier New" w:cs="Courier New"/>
          <w:szCs w:val="24"/>
        </w:rPr>
      </w:pPr>
      <w:r w:rsidRPr="000A2EB6">
        <w:rPr>
          <w:rFonts w:ascii="Courier New" w:hAnsi="Courier New" w:cs="Courier New"/>
          <w:b/>
          <w:szCs w:val="24"/>
        </w:rPr>
        <w:t>SENADO</w:t>
      </w:r>
      <w:r w:rsidR="00524B70">
        <w:rPr>
          <w:rFonts w:ascii="Courier New" w:hAnsi="Courier New" w:cs="Courier New"/>
          <w:b/>
          <w:szCs w:val="24"/>
        </w:rPr>
        <w:t>.</w:t>
      </w:r>
    </w:p>
    <w:p w14:paraId="5892C5A2" w14:textId="77777777" w:rsidR="00C131DE" w:rsidRPr="000A2EB6" w:rsidRDefault="00C131DE" w:rsidP="000A2EB6">
      <w:pPr>
        <w:pStyle w:val="Sangradetextonormal"/>
        <w:spacing w:before="0" w:after="0" w:line="276" w:lineRule="auto"/>
        <w:rPr>
          <w:rFonts w:ascii="Courier New" w:hAnsi="Courier New" w:cs="Courier New"/>
          <w:sz w:val="24"/>
          <w:szCs w:val="24"/>
        </w:rPr>
      </w:pPr>
    </w:p>
    <w:p w14:paraId="11B4C639" w14:textId="49B06D76" w:rsidR="00C131DE" w:rsidRDefault="00C131DE" w:rsidP="000A2EB6">
      <w:pPr>
        <w:pStyle w:val="Sangradetextonormal"/>
        <w:spacing w:before="0" w:after="0" w:line="276" w:lineRule="auto"/>
        <w:ind w:firstLine="709"/>
        <w:rPr>
          <w:rFonts w:ascii="Courier New" w:hAnsi="Courier New" w:cs="Courier New"/>
          <w:sz w:val="24"/>
          <w:szCs w:val="24"/>
        </w:rPr>
      </w:pPr>
      <w:r w:rsidRPr="000A2EB6">
        <w:rPr>
          <w:rFonts w:ascii="Courier New" w:hAnsi="Courier New" w:cs="Courier New"/>
          <w:sz w:val="24"/>
          <w:szCs w:val="24"/>
        </w:rPr>
        <w:t xml:space="preserve">Tengo el honor de someter a vuestra consideración el siguiente proyecto de ley </w:t>
      </w:r>
      <w:r w:rsidR="00E57DAD" w:rsidRPr="000A2EB6">
        <w:rPr>
          <w:rFonts w:ascii="Courier New" w:hAnsi="Courier New" w:cs="Courier New"/>
          <w:sz w:val="24"/>
          <w:szCs w:val="24"/>
        </w:rPr>
        <w:t xml:space="preserve">que establece una excepción a la Ley General de Pesca y Acuicultura </w:t>
      </w:r>
      <w:r w:rsidR="00D702B0" w:rsidRPr="000A2EB6">
        <w:rPr>
          <w:rFonts w:ascii="Courier New" w:hAnsi="Courier New" w:cs="Courier New"/>
          <w:sz w:val="24"/>
          <w:szCs w:val="24"/>
        </w:rPr>
        <w:t xml:space="preserve">en materia de </w:t>
      </w:r>
      <w:r w:rsidR="00602373" w:rsidRPr="000A2EB6">
        <w:rPr>
          <w:rFonts w:ascii="Courier New" w:hAnsi="Courier New" w:cs="Courier New"/>
          <w:sz w:val="24"/>
          <w:szCs w:val="24"/>
        </w:rPr>
        <w:t xml:space="preserve">remanente no consumido de </w:t>
      </w:r>
      <w:r w:rsidR="00D702B0" w:rsidRPr="000A2EB6">
        <w:rPr>
          <w:rFonts w:ascii="Courier New" w:hAnsi="Courier New" w:cs="Courier New"/>
          <w:sz w:val="24"/>
          <w:szCs w:val="24"/>
        </w:rPr>
        <w:t>cuotas anuales de captura</w:t>
      </w:r>
      <w:r w:rsidR="00E57DAD" w:rsidRPr="000A2EB6">
        <w:rPr>
          <w:rFonts w:ascii="Courier New" w:hAnsi="Courier New" w:cs="Courier New"/>
          <w:sz w:val="24"/>
          <w:szCs w:val="24"/>
        </w:rPr>
        <w:t xml:space="preserve"> durante el año 2020</w:t>
      </w:r>
      <w:r w:rsidR="00D702B0" w:rsidRPr="000A2EB6">
        <w:rPr>
          <w:rFonts w:ascii="Courier New" w:hAnsi="Courier New" w:cs="Courier New"/>
          <w:sz w:val="24"/>
          <w:szCs w:val="24"/>
        </w:rPr>
        <w:t>.</w:t>
      </w:r>
    </w:p>
    <w:p w14:paraId="1064229C" w14:textId="77777777" w:rsidR="000A2EB6" w:rsidRPr="000A2EB6" w:rsidRDefault="000A2EB6" w:rsidP="000A2EB6">
      <w:pPr>
        <w:pStyle w:val="Sangradetextonormal"/>
        <w:spacing w:before="0" w:after="0" w:line="276" w:lineRule="auto"/>
        <w:ind w:firstLine="709"/>
        <w:rPr>
          <w:rFonts w:ascii="Courier New" w:hAnsi="Courier New" w:cs="Courier New"/>
          <w:sz w:val="24"/>
          <w:szCs w:val="24"/>
        </w:rPr>
      </w:pPr>
    </w:p>
    <w:p w14:paraId="5F254189" w14:textId="77777777" w:rsidR="00C131DE" w:rsidRPr="000A2EB6" w:rsidRDefault="00C131DE" w:rsidP="000A2EB6">
      <w:pPr>
        <w:autoSpaceDE w:val="0"/>
        <w:autoSpaceDN w:val="0"/>
        <w:adjustRightInd w:val="0"/>
        <w:spacing w:before="0" w:after="0" w:line="276" w:lineRule="auto"/>
        <w:ind w:left="2832" w:firstLine="3"/>
        <w:rPr>
          <w:rFonts w:ascii="Courier New" w:hAnsi="Courier New" w:cs="Courier New"/>
          <w:b/>
          <w:szCs w:val="24"/>
          <w:lang w:val="es-MX"/>
        </w:rPr>
      </w:pPr>
      <w:r w:rsidRPr="000A2EB6">
        <w:rPr>
          <w:rFonts w:ascii="Courier New" w:hAnsi="Courier New" w:cs="Courier New"/>
          <w:b/>
          <w:szCs w:val="24"/>
          <w:lang w:val="es-MX"/>
        </w:rPr>
        <w:t>I.</w:t>
      </w:r>
      <w:r w:rsidRPr="000A2EB6">
        <w:rPr>
          <w:rFonts w:ascii="Courier New" w:hAnsi="Courier New" w:cs="Courier New"/>
          <w:b/>
          <w:szCs w:val="24"/>
          <w:lang w:val="es-MX"/>
        </w:rPr>
        <w:tab/>
        <w:t>ANTECEDENTES</w:t>
      </w:r>
    </w:p>
    <w:p w14:paraId="335013E4" w14:textId="77777777" w:rsidR="00C131DE" w:rsidRPr="000A2EB6" w:rsidRDefault="00C131DE" w:rsidP="000A2EB6">
      <w:pPr>
        <w:pStyle w:val="Sinespaciado"/>
        <w:spacing w:line="276" w:lineRule="auto"/>
        <w:jc w:val="both"/>
        <w:rPr>
          <w:rFonts w:ascii="Courier New" w:hAnsi="Courier New" w:cs="Courier New"/>
          <w:b/>
          <w:sz w:val="22"/>
          <w:lang w:val="es-MX"/>
        </w:rPr>
      </w:pPr>
    </w:p>
    <w:p w14:paraId="2217D39E" w14:textId="29CA8FA0" w:rsidR="00E57DAD" w:rsidRPr="000A2EB6" w:rsidRDefault="00E57DAD" w:rsidP="000A2EB6">
      <w:pPr>
        <w:autoSpaceDE w:val="0"/>
        <w:autoSpaceDN w:val="0"/>
        <w:adjustRightInd w:val="0"/>
        <w:spacing w:before="0" w:after="0" w:line="276" w:lineRule="auto"/>
        <w:ind w:left="2832" w:firstLine="708"/>
        <w:rPr>
          <w:rFonts w:ascii="Courier New" w:hAnsi="Courier New" w:cs="Courier New"/>
          <w:szCs w:val="24"/>
          <w:lang w:val="es-MX"/>
        </w:rPr>
      </w:pPr>
      <w:r w:rsidRPr="000A2EB6">
        <w:rPr>
          <w:rFonts w:ascii="Courier New" w:hAnsi="Courier New" w:cs="Courier New"/>
          <w:szCs w:val="24"/>
          <w:lang w:val="es-MX"/>
        </w:rPr>
        <w:t>Como es de público conocimiento, el año</w:t>
      </w:r>
      <w:r w:rsidR="00354209">
        <w:rPr>
          <w:rFonts w:ascii="Courier New" w:hAnsi="Courier New" w:cs="Courier New"/>
          <w:szCs w:val="24"/>
          <w:lang w:val="es-MX"/>
        </w:rPr>
        <w:t xml:space="preserve"> 2020</w:t>
      </w:r>
      <w:r w:rsidRPr="000A2EB6">
        <w:rPr>
          <w:rFonts w:ascii="Courier New" w:hAnsi="Courier New" w:cs="Courier New"/>
          <w:szCs w:val="24"/>
          <w:lang w:val="es-MX"/>
        </w:rPr>
        <w:t xml:space="preserve"> ha sido un año extraordinariamente duro y complejo para la mayoría de los chilenos. </w:t>
      </w:r>
      <w:r w:rsidR="00354209">
        <w:rPr>
          <w:rFonts w:ascii="Courier New" w:hAnsi="Courier New" w:cs="Courier New"/>
          <w:szCs w:val="24"/>
          <w:lang w:val="es-MX"/>
        </w:rPr>
        <w:t xml:space="preserve">La irrupción </w:t>
      </w:r>
      <w:r w:rsidR="00354209" w:rsidRPr="00D74EA1">
        <w:rPr>
          <w:rFonts w:ascii="Courier New" w:hAnsi="Courier New" w:cs="Courier New"/>
          <w:color w:val="333333"/>
          <w:lang w:val="es-ES"/>
        </w:rPr>
        <w:t>del virus denominado coronavirus-2 del síndrome respiratorio agudo grave (SARS-CoV-2) que produce la enfermedad del coronavirus 2019 o COVID</w:t>
      </w:r>
      <w:r w:rsidR="00354209">
        <w:rPr>
          <w:rFonts w:ascii="Courier New" w:hAnsi="Courier New" w:cs="Courier New"/>
          <w:color w:val="333333"/>
          <w:lang w:val="es-ES"/>
        </w:rPr>
        <w:t>-</w:t>
      </w:r>
      <w:r w:rsidR="00354209" w:rsidRPr="00D74EA1">
        <w:rPr>
          <w:rFonts w:ascii="Courier New" w:hAnsi="Courier New" w:cs="Courier New"/>
          <w:color w:val="333333"/>
          <w:lang w:val="es-ES"/>
        </w:rPr>
        <w:t>19</w:t>
      </w:r>
      <w:r w:rsidR="00354209">
        <w:rPr>
          <w:rFonts w:ascii="Courier New" w:hAnsi="Courier New" w:cs="Courier New"/>
          <w:color w:val="333333"/>
          <w:lang w:val="es-ES"/>
        </w:rPr>
        <w:t xml:space="preserve"> ha requerido la adopción de diversas medidas en el ámbito sanitario y económico.</w:t>
      </w:r>
    </w:p>
    <w:p w14:paraId="071E1A4F" w14:textId="77777777" w:rsidR="00E57DAD" w:rsidRPr="000A2EB6" w:rsidRDefault="00E57DAD" w:rsidP="000A2EB6">
      <w:pPr>
        <w:autoSpaceDE w:val="0"/>
        <w:autoSpaceDN w:val="0"/>
        <w:adjustRightInd w:val="0"/>
        <w:spacing w:before="0" w:after="0" w:line="276" w:lineRule="auto"/>
        <w:ind w:left="2832" w:firstLine="708"/>
        <w:rPr>
          <w:rFonts w:ascii="Courier New" w:hAnsi="Courier New" w:cs="Courier New"/>
          <w:szCs w:val="24"/>
          <w:lang w:val="es-MX"/>
        </w:rPr>
      </w:pPr>
    </w:p>
    <w:p w14:paraId="28E40E3C" w14:textId="64B28C84" w:rsidR="00DB6423" w:rsidRPr="000A2EB6" w:rsidRDefault="000B70CE" w:rsidP="000A2EB6">
      <w:pPr>
        <w:autoSpaceDE w:val="0"/>
        <w:autoSpaceDN w:val="0"/>
        <w:adjustRightInd w:val="0"/>
        <w:spacing w:before="0" w:after="0" w:line="276" w:lineRule="auto"/>
        <w:ind w:left="2832" w:firstLine="708"/>
        <w:rPr>
          <w:rFonts w:ascii="Courier New" w:hAnsi="Courier New" w:cs="Courier New"/>
          <w:szCs w:val="24"/>
          <w:lang w:val="es-MX"/>
        </w:rPr>
      </w:pPr>
      <w:r>
        <w:rPr>
          <w:rFonts w:ascii="Courier New" w:hAnsi="Courier New" w:cs="Courier New"/>
          <w:szCs w:val="24"/>
          <w:lang w:val="es-MX"/>
        </w:rPr>
        <w:t>Es así como e</w:t>
      </w:r>
      <w:r w:rsidR="00E57DAD" w:rsidRPr="000A2EB6">
        <w:rPr>
          <w:rFonts w:ascii="Courier New" w:hAnsi="Courier New" w:cs="Courier New"/>
          <w:szCs w:val="24"/>
          <w:lang w:val="es-MX"/>
        </w:rPr>
        <w:t>n los últimos meses</w:t>
      </w:r>
      <w:r w:rsidR="002F0CC1">
        <w:rPr>
          <w:rFonts w:ascii="Courier New" w:hAnsi="Courier New" w:cs="Courier New"/>
          <w:szCs w:val="24"/>
          <w:lang w:val="es-MX"/>
        </w:rPr>
        <w:t xml:space="preserve"> </w:t>
      </w:r>
      <w:r w:rsidR="00E57DAD" w:rsidRPr="000A2EB6">
        <w:rPr>
          <w:rFonts w:ascii="Courier New" w:hAnsi="Courier New" w:cs="Courier New"/>
          <w:szCs w:val="24"/>
          <w:lang w:val="es-MX"/>
        </w:rPr>
        <w:t>todas las actividades han debido adaptarse en su operación a la realidad sanitaria. Y en dicho sentido, la pesca artesanal no ha sido la excepción.</w:t>
      </w:r>
    </w:p>
    <w:p w14:paraId="5002DCDA" w14:textId="77777777" w:rsidR="00E57DAD" w:rsidRDefault="00E57DAD" w:rsidP="000A2EB6">
      <w:pPr>
        <w:autoSpaceDE w:val="0"/>
        <w:autoSpaceDN w:val="0"/>
        <w:adjustRightInd w:val="0"/>
        <w:spacing w:before="0" w:after="0" w:line="276" w:lineRule="auto"/>
        <w:ind w:left="2832" w:firstLine="708"/>
        <w:rPr>
          <w:rFonts w:ascii="Courier New" w:hAnsi="Courier New" w:cs="Courier New"/>
          <w:szCs w:val="24"/>
          <w:lang w:val="es-MX"/>
        </w:rPr>
      </w:pPr>
    </w:p>
    <w:p w14:paraId="277599F8" w14:textId="77777777" w:rsidR="003D5442" w:rsidRPr="000A2EB6" w:rsidRDefault="003D5442" w:rsidP="000A2EB6">
      <w:pPr>
        <w:autoSpaceDE w:val="0"/>
        <w:autoSpaceDN w:val="0"/>
        <w:adjustRightInd w:val="0"/>
        <w:spacing w:before="0" w:after="0" w:line="276" w:lineRule="auto"/>
        <w:ind w:left="2832" w:firstLine="708"/>
        <w:rPr>
          <w:rFonts w:ascii="Courier New" w:hAnsi="Courier New" w:cs="Courier New"/>
          <w:szCs w:val="24"/>
          <w:lang w:val="es-MX"/>
        </w:rPr>
      </w:pPr>
    </w:p>
    <w:p w14:paraId="4F92D158" w14:textId="324C6248" w:rsidR="00E57DAD" w:rsidRDefault="00E57DAD" w:rsidP="000A2EB6">
      <w:pPr>
        <w:autoSpaceDE w:val="0"/>
        <w:autoSpaceDN w:val="0"/>
        <w:adjustRightInd w:val="0"/>
        <w:spacing w:before="0" w:after="0" w:line="276" w:lineRule="auto"/>
        <w:ind w:left="2832" w:firstLine="708"/>
        <w:rPr>
          <w:rFonts w:ascii="Courier New" w:hAnsi="Courier New" w:cs="Courier New"/>
          <w:szCs w:val="24"/>
          <w:lang w:val="es-MX"/>
        </w:rPr>
      </w:pPr>
      <w:r w:rsidRPr="000A2EB6">
        <w:rPr>
          <w:rFonts w:ascii="Courier New" w:hAnsi="Courier New" w:cs="Courier New"/>
          <w:szCs w:val="24"/>
          <w:lang w:val="es-MX"/>
        </w:rPr>
        <w:t>De conformidad con la información sobre consumo y control de cuota</w:t>
      </w:r>
      <w:r w:rsidR="00031347" w:rsidRPr="000A2EB6">
        <w:rPr>
          <w:rFonts w:ascii="Courier New" w:hAnsi="Courier New" w:cs="Courier New"/>
          <w:szCs w:val="24"/>
          <w:lang w:val="es-MX"/>
        </w:rPr>
        <w:t>,</w:t>
      </w:r>
      <w:r w:rsidRPr="000A2EB6">
        <w:rPr>
          <w:rFonts w:ascii="Courier New" w:hAnsi="Courier New" w:cs="Courier New"/>
          <w:szCs w:val="24"/>
          <w:lang w:val="es-MX"/>
        </w:rPr>
        <w:t xml:space="preserve"> proporcionada por el Servicio Nacional de Pesca y Acuicultura</w:t>
      </w:r>
      <w:r w:rsidR="003215DD" w:rsidRPr="000A2EB6">
        <w:rPr>
          <w:rFonts w:ascii="Courier New" w:hAnsi="Courier New" w:cs="Courier New"/>
          <w:szCs w:val="24"/>
          <w:lang w:val="es-MX"/>
        </w:rPr>
        <w:t xml:space="preserve">, existe un </w:t>
      </w:r>
      <w:r w:rsidR="002F0CC1">
        <w:rPr>
          <w:rFonts w:ascii="Courier New" w:hAnsi="Courier New" w:cs="Courier New"/>
          <w:szCs w:val="24"/>
          <w:lang w:val="es-MX"/>
        </w:rPr>
        <w:t xml:space="preserve">importante </w:t>
      </w:r>
      <w:r w:rsidR="003215DD" w:rsidRPr="000A2EB6">
        <w:rPr>
          <w:rFonts w:ascii="Courier New" w:hAnsi="Courier New" w:cs="Courier New"/>
          <w:szCs w:val="24"/>
          <w:lang w:val="es-MX"/>
        </w:rPr>
        <w:t xml:space="preserve">remanente de cuota </w:t>
      </w:r>
      <w:r w:rsidR="00E9348F">
        <w:rPr>
          <w:rFonts w:ascii="Courier New" w:hAnsi="Courier New" w:cs="Courier New"/>
          <w:szCs w:val="24"/>
          <w:lang w:val="es-MX"/>
        </w:rPr>
        <w:t>correspondiente al año 2020</w:t>
      </w:r>
      <w:r w:rsidR="00E9348F" w:rsidRPr="000A2EB6">
        <w:rPr>
          <w:rFonts w:ascii="Courier New" w:hAnsi="Courier New" w:cs="Courier New"/>
          <w:szCs w:val="24"/>
          <w:lang w:val="es-MX"/>
        </w:rPr>
        <w:t xml:space="preserve"> </w:t>
      </w:r>
      <w:r w:rsidR="003215DD" w:rsidRPr="000A2EB6">
        <w:rPr>
          <w:rFonts w:ascii="Courier New" w:hAnsi="Courier New" w:cs="Courier New"/>
          <w:szCs w:val="24"/>
          <w:lang w:val="es-MX"/>
        </w:rPr>
        <w:t>no extraíd</w:t>
      </w:r>
      <w:r w:rsidR="002F0CC1">
        <w:rPr>
          <w:rFonts w:ascii="Courier New" w:hAnsi="Courier New" w:cs="Courier New"/>
          <w:szCs w:val="24"/>
          <w:lang w:val="es-MX"/>
        </w:rPr>
        <w:t>o,</w:t>
      </w:r>
      <w:r w:rsidR="003215DD" w:rsidRPr="000A2EB6">
        <w:rPr>
          <w:rFonts w:ascii="Courier New" w:hAnsi="Courier New" w:cs="Courier New"/>
          <w:szCs w:val="24"/>
          <w:lang w:val="es-MX"/>
        </w:rPr>
        <w:t xml:space="preserve"> en recursos como merluza, sardina, anchoveta, bacalao, langostino, entre otros</w:t>
      </w:r>
      <w:r w:rsidR="00E9348F">
        <w:rPr>
          <w:rFonts w:ascii="Courier New" w:hAnsi="Courier New" w:cs="Courier New"/>
          <w:szCs w:val="24"/>
          <w:lang w:val="es-MX"/>
        </w:rPr>
        <w:t>.</w:t>
      </w:r>
    </w:p>
    <w:p w14:paraId="46272926" w14:textId="77777777" w:rsidR="00E9348F" w:rsidRPr="000A2EB6" w:rsidRDefault="00E9348F" w:rsidP="000A2EB6">
      <w:pPr>
        <w:autoSpaceDE w:val="0"/>
        <w:autoSpaceDN w:val="0"/>
        <w:adjustRightInd w:val="0"/>
        <w:spacing w:before="0" w:after="0" w:line="276" w:lineRule="auto"/>
        <w:ind w:left="2832" w:firstLine="708"/>
        <w:rPr>
          <w:rFonts w:ascii="Courier New" w:hAnsi="Courier New" w:cs="Courier New"/>
          <w:szCs w:val="24"/>
          <w:lang w:val="es-MX"/>
        </w:rPr>
      </w:pPr>
    </w:p>
    <w:p w14:paraId="4E760A5D" w14:textId="77777777" w:rsidR="00DB6423" w:rsidRPr="000A2EB6" w:rsidRDefault="00F734F1" w:rsidP="000A2EB6">
      <w:pPr>
        <w:autoSpaceDE w:val="0"/>
        <w:autoSpaceDN w:val="0"/>
        <w:adjustRightInd w:val="0"/>
        <w:spacing w:before="0" w:after="0" w:line="276" w:lineRule="auto"/>
        <w:ind w:left="2832" w:firstLine="708"/>
        <w:rPr>
          <w:rFonts w:ascii="Courier New" w:hAnsi="Courier New" w:cs="Courier New"/>
          <w:szCs w:val="24"/>
          <w:lang w:val="es-MX"/>
        </w:rPr>
      </w:pPr>
      <w:r w:rsidRPr="000A2EB6">
        <w:rPr>
          <w:rFonts w:ascii="Courier New" w:hAnsi="Courier New" w:cs="Courier New"/>
          <w:szCs w:val="24"/>
          <w:lang w:val="es-MX"/>
        </w:rPr>
        <w:t>Al respecto,</w:t>
      </w:r>
      <w:r w:rsidR="00DB6423" w:rsidRPr="000A2EB6">
        <w:rPr>
          <w:rFonts w:ascii="Courier New" w:hAnsi="Courier New" w:cs="Courier New"/>
          <w:szCs w:val="24"/>
          <w:lang w:val="es-MX"/>
        </w:rPr>
        <w:t xml:space="preserve"> la legislación actualmente vigente dispone que “</w:t>
      </w:r>
      <w:r w:rsidR="00DB6423" w:rsidRPr="000A2EB6">
        <w:rPr>
          <w:rFonts w:ascii="Courier New" w:hAnsi="Courier New" w:cs="Courier New"/>
          <w:i/>
          <w:szCs w:val="24"/>
          <w:lang w:val="es-MX"/>
        </w:rPr>
        <w:t>En el evento que no se capture la totalidad en un determinado año no se podrá traspasar al año siguiente</w:t>
      </w:r>
      <w:r w:rsidR="00DB6423" w:rsidRPr="000A2EB6">
        <w:rPr>
          <w:rFonts w:ascii="Courier New" w:hAnsi="Courier New" w:cs="Courier New"/>
          <w:szCs w:val="24"/>
          <w:lang w:val="es-MX"/>
        </w:rPr>
        <w:t>”</w:t>
      </w:r>
      <w:r w:rsidR="00C0145B" w:rsidRPr="000A2EB6">
        <w:rPr>
          <w:rFonts w:ascii="Courier New" w:hAnsi="Courier New" w:cs="Courier New"/>
          <w:szCs w:val="24"/>
          <w:lang w:val="es-MX"/>
        </w:rPr>
        <w:t xml:space="preserve"> (letra c) del inciso </w:t>
      </w:r>
      <w:r w:rsidR="00031347" w:rsidRPr="000A2EB6">
        <w:rPr>
          <w:rFonts w:ascii="Courier New" w:hAnsi="Courier New" w:cs="Courier New"/>
          <w:szCs w:val="24"/>
          <w:lang w:val="es-MX"/>
        </w:rPr>
        <w:t>primero</w:t>
      </w:r>
      <w:r w:rsidR="00C0145B" w:rsidRPr="000A2EB6">
        <w:rPr>
          <w:rFonts w:ascii="Courier New" w:hAnsi="Courier New" w:cs="Courier New"/>
          <w:szCs w:val="24"/>
          <w:lang w:val="es-MX"/>
        </w:rPr>
        <w:t xml:space="preserve"> del artículo 3</w:t>
      </w:r>
      <w:r w:rsidR="00031347" w:rsidRPr="000A2EB6">
        <w:rPr>
          <w:rFonts w:ascii="Courier New" w:hAnsi="Courier New" w:cs="Courier New"/>
          <w:szCs w:val="24"/>
          <w:lang w:val="es-MX"/>
        </w:rPr>
        <w:t>°</w:t>
      </w:r>
      <w:r w:rsidR="00C0145B" w:rsidRPr="000A2EB6">
        <w:rPr>
          <w:rFonts w:ascii="Courier New" w:hAnsi="Courier New" w:cs="Courier New"/>
          <w:szCs w:val="24"/>
          <w:lang w:val="es-MX"/>
        </w:rPr>
        <w:t xml:space="preserve"> de la Ley General de Pesca y Acuicultura)</w:t>
      </w:r>
      <w:r w:rsidR="00DB6423" w:rsidRPr="000A2EB6">
        <w:rPr>
          <w:rFonts w:ascii="Courier New" w:hAnsi="Courier New" w:cs="Courier New"/>
          <w:szCs w:val="24"/>
          <w:lang w:val="es-MX"/>
        </w:rPr>
        <w:t xml:space="preserve">. </w:t>
      </w:r>
    </w:p>
    <w:p w14:paraId="0FE11037" w14:textId="77777777" w:rsidR="003221D9" w:rsidRDefault="003221D9" w:rsidP="000A2EB6">
      <w:pPr>
        <w:autoSpaceDE w:val="0"/>
        <w:autoSpaceDN w:val="0"/>
        <w:adjustRightInd w:val="0"/>
        <w:spacing w:before="0" w:after="0" w:line="276" w:lineRule="auto"/>
        <w:ind w:left="2832" w:firstLine="708"/>
        <w:rPr>
          <w:rFonts w:ascii="Courier New" w:hAnsi="Courier New" w:cs="Courier New"/>
          <w:szCs w:val="24"/>
          <w:lang w:val="es-MX"/>
        </w:rPr>
      </w:pPr>
    </w:p>
    <w:p w14:paraId="2178731F" w14:textId="60A8B68C" w:rsidR="00C0145B" w:rsidRDefault="00195CF3" w:rsidP="000A2EB6">
      <w:pPr>
        <w:autoSpaceDE w:val="0"/>
        <w:autoSpaceDN w:val="0"/>
        <w:adjustRightInd w:val="0"/>
        <w:spacing w:before="0" w:after="0" w:line="276" w:lineRule="auto"/>
        <w:ind w:left="2832" w:firstLine="708"/>
        <w:rPr>
          <w:rFonts w:ascii="Courier New" w:hAnsi="Courier New" w:cs="Courier New"/>
          <w:szCs w:val="24"/>
          <w:lang w:val="es-MX"/>
        </w:rPr>
      </w:pPr>
      <w:r>
        <w:rPr>
          <w:rFonts w:ascii="Courier New" w:hAnsi="Courier New" w:cs="Courier New"/>
          <w:szCs w:val="24"/>
          <w:lang w:val="es-MX"/>
        </w:rPr>
        <w:t xml:space="preserve">Atendido lo expuesto, ya en el marco </w:t>
      </w:r>
      <w:r w:rsidR="003221D9" w:rsidRPr="003221D9">
        <w:rPr>
          <w:rFonts w:ascii="Courier New" w:hAnsi="Courier New" w:cs="Courier New"/>
          <w:szCs w:val="24"/>
          <w:lang w:val="es-MX"/>
        </w:rPr>
        <w:t xml:space="preserve">de la tramitación </w:t>
      </w:r>
      <w:r w:rsidR="003221D9">
        <w:rPr>
          <w:rFonts w:ascii="Courier New" w:hAnsi="Courier New" w:cs="Courier New"/>
          <w:szCs w:val="24"/>
          <w:lang w:val="es-MX"/>
        </w:rPr>
        <w:t>del</w:t>
      </w:r>
      <w:r w:rsidR="003221D9" w:rsidRPr="003221D9">
        <w:rPr>
          <w:rFonts w:ascii="Courier New" w:hAnsi="Courier New" w:cs="Courier New"/>
          <w:szCs w:val="24"/>
          <w:lang w:val="es-MX"/>
        </w:rPr>
        <w:t xml:space="preserve"> proyecto de ley que modifica la Ley General de Pesca y Acuicultura, en lo relativo a las licencias transables de pesca e incorpora normas para prevenir la pesca ilegal (Boletín N° 11.704-21</w:t>
      </w:r>
      <w:r>
        <w:rPr>
          <w:rFonts w:ascii="Courier New" w:hAnsi="Courier New" w:cs="Courier New"/>
          <w:szCs w:val="24"/>
          <w:lang w:val="es-MX"/>
        </w:rPr>
        <w:t>, en primer trámite constitucional en el H. Senado) se planteó por parte de pescadores artesanales la problemática que supone no lograr</w:t>
      </w:r>
      <w:r w:rsidR="003221D9" w:rsidRPr="003221D9">
        <w:rPr>
          <w:rFonts w:ascii="Courier New" w:hAnsi="Courier New" w:cs="Courier New"/>
          <w:szCs w:val="24"/>
          <w:lang w:val="es-MX"/>
        </w:rPr>
        <w:t xml:space="preserve"> capturar la cuota asignada dentro del año calendario, por motivos climáticos o de otra índole.</w:t>
      </w:r>
    </w:p>
    <w:p w14:paraId="1FF1580E" w14:textId="77777777" w:rsidR="003221D9" w:rsidRPr="000A2EB6" w:rsidRDefault="003221D9" w:rsidP="000A2EB6">
      <w:pPr>
        <w:autoSpaceDE w:val="0"/>
        <w:autoSpaceDN w:val="0"/>
        <w:adjustRightInd w:val="0"/>
        <w:spacing w:before="0" w:after="0" w:line="276" w:lineRule="auto"/>
        <w:ind w:left="2832" w:firstLine="708"/>
        <w:rPr>
          <w:rFonts w:ascii="Courier New" w:hAnsi="Courier New" w:cs="Courier New"/>
          <w:szCs w:val="24"/>
          <w:lang w:val="es-MX"/>
        </w:rPr>
      </w:pPr>
    </w:p>
    <w:p w14:paraId="24E51DDE" w14:textId="36FC66B3" w:rsidR="00602373" w:rsidRPr="000A2EB6" w:rsidRDefault="00602373" w:rsidP="000A2EB6">
      <w:pPr>
        <w:autoSpaceDE w:val="0"/>
        <w:autoSpaceDN w:val="0"/>
        <w:adjustRightInd w:val="0"/>
        <w:spacing w:before="0" w:after="0" w:line="276" w:lineRule="auto"/>
        <w:ind w:left="2832" w:firstLine="708"/>
        <w:rPr>
          <w:rFonts w:ascii="Courier New" w:hAnsi="Courier New" w:cs="Courier New"/>
          <w:szCs w:val="24"/>
          <w:lang w:val="es-MX"/>
        </w:rPr>
      </w:pPr>
      <w:r w:rsidRPr="000A2EB6">
        <w:rPr>
          <w:rFonts w:ascii="Courier New" w:hAnsi="Courier New" w:cs="Courier New"/>
          <w:szCs w:val="24"/>
          <w:lang w:val="es-MX"/>
        </w:rPr>
        <w:t xml:space="preserve">Por lo anterior, </w:t>
      </w:r>
      <w:r w:rsidR="003215DD" w:rsidRPr="000A2EB6">
        <w:rPr>
          <w:rFonts w:ascii="Courier New" w:hAnsi="Courier New" w:cs="Courier New"/>
          <w:szCs w:val="24"/>
          <w:lang w:val="es-MX"/>
        </w:rPr>
        <w:t xml:space="preserve">y frente a la solicitud de múltiples organizaciones de pescadores artesanales, principalmente de las regiones de Atacama, Biobío y Los Lagos, </w:t>
      </w:r>
      <w:r w:rsidRPr="000A2EB6">
        <w:rPr>
          <w:rFonts w:ascii="Courier New" w:hAnsi="Courier New" w:cs="Courier New"/>
          <w:szCs w:val="24"/>
          <w:lang w:val="es-MX"/>
        </w:rPr>
        <w:t xml:space="preserve">es que se estima pertinente </w:t>
      </w:r>
      <w:r w:rsidR="003215DD" w:rsidRPr="000A2EB6">
        <w:rPr>
          <w:rFonts w:ascii="Courier New" w:hAnsi="Courier New" w:cs="Courier New"/>
          <w:szCs w:val="24"/>
          <w:lang w:val="es-MX"/>
        </w:rPr>
        <w:t xml:space="preserve">y necesario </w:t>
      </w:r>
      <w:r w:rsidRPr="000A2EB6">
        <w:rPr>
          <w:rFonts w:ascii="Courier New" w:hAnsi="Courier New" w:cs="Courier New"/>
          <w:szCs w:val="24"/>
          <w:lang w:val="es-MX"/>
        </w:rPr>
        <w:t>la presentación de un proyecto</w:t>
      </w:r>
      <w:r w:rsidR="009C6AC4" w:rsidRPr="000A2EB6">
        <w:rPr>
          <w:rFonts w:ascii="Courier New" w:hAnsi="Courier New" w:cs="Courier New"/>
          <w:szCs w:val="24"/>
          <w:lang w:val="es-MX"/>
        </w:rPr>
        <w:t xml:space="preserve"> de ley</w:t>
      </w:r>
      <w:r w:rsidRPr="000A2EB6">
        <w:rPr>
          <w:rFonts w:ascii="Courier New" w:hAnsi="Courier New" w:cs="Courier New"/>
          <w:szCs w:val="24"/>
          <w:lang w:val="es-MX"/>
        </w:rPr>
        <w:t xml:space="preserve"> que, a través de un artículo único, pueda contar con una discusión ágil y acotada sobre la materia, que permita contar con </w:t>
      </w:r>
      <w:r w:rsidR="003215DD" w:rsidRPr="000A2EB6">
        <w:rPr>
          <w:rFonts w:ascii="Courier New" w:hAnsi="Courier New" w:cs="Courier New"/>
          <w:szCs w:val="24"/>
          <w:lang w:val="es-MX"/>
        </w:rPr>
        <w:t xml:space="preserve">una excepción a </w:t>
      </w:r>
      <w:r w:rsidRPr="000A2EB6">
        <w:rPr>
          <w:rFonts w:ascii="Courier New" w:hAnsi="Courier New" w:cs="Courier New"/>
          <w:szCs w:val="24"/>
          <w:lang w:val="es-MX"/>
        </w:rPr>
        <w:t xml:space="preserve">dicha norma vigente durante la presente temporada de pesca. </w:t>
      </w:r>
    </w:p>
    <w:p w14:paraId="27415799" w14:textId="77777777" w:rsidR="003221D9" w:rsidRPr="000A2EB6" w:rsidRDefault="003221D9" w:rsidP="00A1408C">
      <w:pPr>
        <w:autoSpaceDE w:val="0"/>
        <w:autoSpaceDN w:val="0"/>
        <w:adjustRightInd w:val="0"/>
        <w:spacing w:before="0" w:after="0" w:line="276" w:lineRule="auto"/>
        <w:rPr>
          <w:rFonts w:ascii="Courier New" w:hAnsi="Courier New" w:cs="Courier New"/>
          <w:szCs w:val="24"/>
          <w:lang w:val="es-MX"/>
        </w:rPr>
      </w:pPr>
    </w:p>
    <w:p w14:paraId="41C5AD39" w14:textId="2FED0178" w:rsidR="00DB6423" w:rsidRDefault="00031347" w:rsidP="000A2EB6">
      <w:pPr>
        <w:autoSpaceDE w:val="0"/>
        <w:autoSpaceDN w:val="0"/>
        <w:adjustRightInd w:val="0"/>
        <w:spacing w:before="0" w:after="0" w:line="276" w:lineRule="auto"/>
        <w:ind w:left="2832" w:firstLine="708"/>
        <w:rPr>
          <w:rFonts w:ascii="Courier New" w:hAnsi="Courier New" w:cs="Courier New"/>
          <w:szCs w:val="24"/>
          <w:lang w:val="es-MX"/>
        </w:rPr>
      </w:pPr>
      <w:r w:rsidRPr="000A2EB6">
        <w:rPr>
          <w:rFonts w:ascii="Courier New" w:hAnsi="Courier New" w:cs="Courier New"/>
          <w:szCs w:val="24"/>
          <w:lang w:val="es-MX"/>
        </w:rPr>
        <w:t>Así, este proyecto de ley busca</w:t>
      </w:r>
      <w:r w:rsidR="003215DD" w:rsidRPr="000A2EB6">
        <w:rPr>
          <w:rFonts w:ascii="Courier New" w:hAnsi="Courier New" w:cs="Courier New"/>
          <w:szCs w:val="24"/>
          <w:lang w:val="es-MX"/>
        </w:rPr>
        <w:t xml:space="preserve"> otorgar un alivio a la actividad pesquera </w:t>
      </w:r>
      <w:r w:rsidR="00345F6D" w:rsidRPr="000A2EB6">
        <w:rPr>
          <w:rFonts w:ascii="Courier New" w:hAnsi="Courier New" w:cs="Courier New"/>
          <w:szCs w:val="24"/>
          <w:lang w:val="es-MX"/>
        </w:rPr>
        <w:lastRenderedPageBreak/>
        <w:t xml:space="preserve">esencialmente artesanal, </w:t>
      </w:r>
      <w:r w:rsidR="003215DD" w:rsidRPr="000A2EB6">
        <w:rPr>
          <w:rFonts w:ascii="Courier New" w:hAnsi="Courier New" w:cs="Courier New"/>
          <w:szCs w:val="24"/>
          <w:lang w:val="es-MX"/>
        </w:rPr>
        <w:t>que le permit</w:t>
      </w:r>
      <w:r w:rsidR="00345F6D" w:rsidRPr="000A2EB6">
        <w:rPr>
          <w:rFonts w:ascii="Courier New" w:hAnsi="Courier New" w:cs="Courier New"/>
          <w:szCs w:val="24"/>
          <w:lang w:val="es-MX"/>
        </w:rPr>
        <w:t>a</w:t>
      </w:r>
      <w:r w:rsidR="00110BDC" w:rsidRPr="000A2EB6">
        <w:rPr>
          <w:rFonts w:ascii="Courier New" w:hAnsi="Courier New" w:cs="Courier New"/>
          <w:szCs w:val="24"/>
          <w:lang w:val="es-MX"/>
        </w:rPr>
        <w:t xml:space="preserve"> </w:t>
      </w:r>
      <w:r w:rsidR="003215DD" w:rsidRPr="000A2EB6">
        <w:rPr>
          <w:rFonts w:ascii="Courier New" w:hAnsi="Courier New" w:cs="Courier New"/>
          <w:szCs w:val="24"/>
          <w:lang w:val="es-MX"/>
        </w:rPr>
        <w:t>reponerse</w:t>
      </w:r>
      <w:r w:rsidR="00110BDC" w:rsidRPr="000A2EB6">
        <w:rPr>
          <w:rFonts w:ascii="Courier New" w:hAnsi="Courier New" w:cs="Courier New"/>
          <w:szCs w:val="24"/>
          <w:lang w:val="es-MX"/>
        </w:rPr>
        <w:t>,</w:t>
      </w:r>
      <w:r w:rsidR="00345F6D" w:rsidRPr="000A2EB6">
        <w:rPr>
          <w:rFonts w:ascii="Courier New" w:hAnsi="Courier New" w:cs="Courier New"/>
          <w:szCs w:val="24"/>
          <w:lang w:val="es-MX"/>
        </w:rPr>
        <w:t xml:space="preserve"> dentro de lo posible,</w:t>
      </w:r>
      <w:r w:rsidR="003215DD" w:rsidRPr="000A2EB6">
        <w:rPr>
          <w:rFonts w:ascii="Courier New" w:hAnsi="Courier New" w:cs="Courier New"/>
          <w:szCs w:val="24"/>
          <w:lang w:val="es-MX"/>
        </w:rPr>
        <w:t xml:space="preserve"> de los meses más duros de la pandemia durante los cuales no pudieron operar</w:t>
      </w:r>
      <w:r w:rsidR="00110BDC" w:rsidRPr="000A2EB6">
        <w:rPr>
          <w:rFonts w:ascii="Courier New" w:hAnsi="Courier New" w:cs="Courier New"/>
          <w:szCs w:val="24"/>
          <w:lang w:val="es-MX"/>
        </w:rPr>
        <w:t>. Lo anterior se llevaría a cabo</w:t>
      </w:r>
      <w:r w:rsidR="003215DD" w:rsidRPr="000A2EB6">
        <w:rPr>
          <w:rFonts w:ascii="Courier New" w:hAnsi="Courier New" w:cs="Courier New"/>
          <w:szCs w:val="24"/>
          <w:lang w:val="es-MX"/>
        </w:rPr>
        <w:t xml:space="preserve"> sin afectar</w:t>
      </w:r>
      <w:r w:rsidR="00345F6D" w:rsidRPr="000A2EB6">
        <w:rPr>
          <w:rFonts w:ascii="Courier New" w:hAnsi="Courier New" w:cs="Courier New"/>
          <w:szCs w:val="24"/>
          <w:lang w:val="es-MX"/>
        </w:rPr>
        <w:t xml:space="preserve"> </w:t>
      </w:r>
      <w:r w:rsidR="003215DD" w:rsidRPr="000A2EB6">
        <w:rPr>
          <w:rFonts w:ascii="Courier New" w:hAnsi="Courier New" w:cs="Courier New"/>
          <w:szCs w:val="24"/>
          <w:lang w:val="es-MX"/>
        </w:rPr>
        <w:t xml:space="preserve">la sustentabilidad de los recursos, pues se trata de una cuota </w:t>
      </w:r>
      <w:r w:rsidR="00345F6D" w:rsidRPr="000A2EB6">
        <w:rPr>
          <w:rFonts w:ascii="Courier New" w:hAnsi="Courier New" w:cs="Courier New"/>
          <w:szCs w:val="24"/>
          <w:lang w:val="es-MX"/>
        </w:rPr>
        <w:t xml:space="preserve">ya </w:t>
      </w:r>
      <w:r w:rsidR="003215DD" w:rsidRPr="000A2EB6">
        <w:rPr>
          <w:rFonts w:ascii="Courier New" w:hAnsi="Courier New" w:cs="Courier New"/>
          <w:szCs w:val="24"/>
          <w:lang w:val="es-MX"/>
        </w:rPr>
        <w:t xml:space="preserve">debidamente </w:t>
      </w:r>
      <w:r w:rsidR="00345F6D" w:rsidRPr="000A2EB6">
        <w:rPr>
          <w:rFonts w:ascii="Courier New" w:hAnsi="Courier New" w:cs="Courier New"/>
          <w:szCs w:val="24"/>
          <w:lang w:val="es-MX"/>
        </w:rPr>
        <w:t xml:space="preserve">determinada </w:t>
      </w:r>
      <w:r w:rsidRPr="000A2EB6">
        <w:rPr>
          <w:rFonts w:ascii="Courier New" w:hAnsi="Courier New" w:cs="Courier New"/>
          <w:szCs w:val="24"/>
          <w:lang w:val="es-MX"/>
        </w:rPr>
        <w:t>según</w:t>
      </w:r>
      <w:r w:rsidR="00345F6D" w:rsidRPr="000A2EB6">
        <w:rPr>
          <w:rFonts w:ascii="Courier New" w:hAnsi="Courier New" w:cs="Courier New"/>
          <w:szCs w:val="24"/>
          <w:lang w:val="es-MX"/>
        </w:rPr>
        <w:t xml:space="preserve"> criterios científicos</w:t>
      </w:r>
      <w:r w:rsidR="00E9348F">
        <w:rPr>
          <w:rFonts w:ascii="Courier New" w:hAnsi="Courier New" w:cs="Courier New"/>
          <w:szCs w:val="24"/>
          <w:lang w:val="es-MX"/>
        </w:rPr>
        <w:t xml:space="preserve"> de conformidad con los requisitos y el procedimiento regulado en el artículo 3 de la Ley General de Pesca y Acuicultura</w:t>
      </w:r>
      <w:r w:rsidR="003215DD" w:rsidRPr="000A2EB6">
        <w:rPr>
          <w:rFonts w:ascii="Courier New" w:hAnsi="Courier New" w:cs="Courier New"/>
          <w:szCs w:val="24"/>
          <w:lang w:val="es-MX"/>
        </w:rPr>
        <w:t>, contando el proyecto</w:t>
      </w:r>
      <w:r w:rsidRPr="000A2EB6">
        <w:rPr>
          <w:rFonts w:ascii="Courier New" w:hAnsi="Courier New" w:cs="Courier New"/>
          <w:szCs w:val="24"/>
          <w:lang w:val="es-MX"/>
        </w:rPr>
        <w:t>,</w:t>
      </w:r>
      <w:r w:rsidR="003215DD" w:rsidRPr="000A2EB6">
        <w:rPr>
          <w:rFonts w:ascii="Courier New" w:hAnsi="Courier New" w:cs="Courier New"/>
          <w:szCs w:val="24"/>
          <w:lang w:val="es-MX"/>
        </w:rPr>
        <w:t xml:space="preserve"> además</w:t>
      </w:r>
      <w:r w:rsidRPr="000A2EB6">
        <w:rPr>
          <w:rFonts w:ascii="Courier New" w:hAnsi="Courier New" w:cs="Courier New"/>
          <w:szCs w:val="24"/>
          <w:lang w:val="es-MX"/>
        </w:rPr>
        <w:t>,</w:t>
      </w:r>
      <w:r w:rsidR="003215DD" w:rsidRPr="000A2EB6">
        <w:rPr>
          <w:rFonts w:ascii="Courier New" w:hAnsi="Courier New" w:cs="Courier New"/>
          <w:szCs w:val="24"/>
          <w:lang w:val="es-MX"/>
        </w:rPr>
        <w:t xml:space="preserve"> con otros resguardos </w:t>
      </w:r>
      <w:r w:rsidR="00110BDC" w:rsidRPr="000A2EB6">
        <w:rPr>
          <w:rFonts w:ascii="Courier New" w:hAnsi="Courier New" w:cs="Courier New"/>
          <w:szCs w:val="24"/>
          <w:lang w:val="es-MX"/>
        </w:rPr>
        <w:t xml:space="preserve">tales </w:t>
      </w:r>
      <w:r w:rsidR="003215DD" w:rsidRPr="000A2EB6">
        <w:rPr>
          <w:rFonts w:ascii="Courier New" w:hAnsi="Courier New" w:cs="Courier New"/>
          <w:szCs w:val="24"/>
          <w:lang w:val="es-MX"/>
        </w:rPr>
        <w:t>como límites temporales y porcentuales.</w:t>
      </w:r>
    </w:p>
    <w:p w14:paraId="414B5589" w14:textId="77777777" w:rsidR="00A64EA1" w:rsidRDefault="00A64EA1" w:rsidP="00A1408C">
      <w:pPr>
        <w:autoSpaceDE w:val="0"/>
        <w:autoSpaceDN w:val="0"/>
        <w:adjustRightInd w:val="0"/>
        <w:spacing w:before="0" w:after="0" w:line="276" w:lineRule="auto"/>
        <w:rPr>
          <w:rFonts w:ascii="Courier New" w:hAnsi="Courier New" w:cs="Courier New"/>
          <w:szCs w:val="24"/>
          <w:lang w:val="es-MX"/>
        </w:rPr>
      </w:pPr>
    </w:p>
    <w:p w14:paraId="57933AC6" w14:textId="4F724DF7" w:rsidR="00602373" w:rsidRPr="000A2EB6" w:rsidRDefault="00C131DE" w:rsidP="000A2EB6">
      <w:pPr>
        <w:autoSpaceDE w:val="0"/>
        <w:autoSpaceDN w:val="0"/>
        <w:adjustRightInd w:val="0"/>
        <w:spacing w:before="0" w:after="0" w:line="276" w:lineRule="auto"/>
        <w:ind w:left="2832"/>
        <w:rPr>
          <w:rFonts w:ascii="Courier New" w:hAnsi="Courier New" w:cs="Courier New"/>
          <w:b/>
          <w:szCs w:val="24"/>
          <w:lang w:val="es-MX"/>
        </w:rPr>
      </w:pPr>
      <w:r w:rsidRPr="000A2EB6">
        <w:rPr>
          <w:rFonts w:ascii="Courier New" w:hAnsi="Courier New" w:cs="Courier New"/>
          <w:b/>
          <w:szCs w:val="24"/>
          <w:lang w:val="es-MX"/>
        </w:rPr>
        <w:t>II.</w:t>
      </w:r>
      <w:r w:rsidRPr="000A2EB6">
        <w:rPr>
          <w:rFonts w:ascii="Courier New" w:hAnsi="Courier New" w:cs="Courier New"/>
          <w:b/>
          <w:szCs w:val="24"/>
          <w:lang w:val="es-MX"/>
        </w:rPr>
        <w:tab/>
      </w:r>
      <w:r w:rsidR="00602373" w:rsidRPr="000A2EB6">
        <w:rPr>
          <w:rFonts w:ascii="Courier New" w:hAnsi="Courier New" w:cs="Courier New"/>
          <w:b/>
          <w:szCs w:val="24"/>
          <w:lang w:val="es-MX"/>
        </w:rPr>
        <w:t>OBJETIVO DE</w:t>
      </w:r>
      <w:r w:rsidR="009C6AC4" w:rsidRPr="000A2EB6">
        <w:rPr>
          <w:rFonts w:ascii="Courier New" w:hAnsi="Courier New" w:cs="Courier New"/>
          <w:b/>
          <w:szCs w:val="24"/>
          <w:lang w:val="es-MX"/>
        </w:rPr>
        <w:t>L PROYECTO DE LEY</w:t>
      </w:r>
    </w:p>
    <w:p w14:paraId="46429A51" w14:textId="77777777" w:rsidR="00C55E44" w:rsidRPr="000A2EB6" w:rsidRDefault="00C55E44" w:rsidP="000A2EB6">
      <w:pPr>
        <w:autoSpaceDE w:val="0"/>
        <w:autoSpaceDN w:val="0"/>
        <w:adjustRightInd w:val="0"/>
        <w:spacing w:before="0" w:after="0" w:line="276" w:lineRule="auto"/>
        <w:ind w:left="2832"/>
        <w:rPr>
          <w:rFonts w:ascii="Courier New" w:hAnsi="Courier New" w:cs="Courier New"/>
          <w:b/>
          <w:szCs w:val="24"/>
          <w:lang w:val="es-MX"/>
        </w:rPr>
      </w:pPr>
    </w:p>
    <w:p w14:paraId="0426EDD8" w14:textId="543EE41A" w:rsidR="00C55E44" w:rsidRPr="000A2EB6" w:rsidRDefault="00C55E44" w:rsidP="000A2EB6">
      <w:pPr>
        <w:autoSpaceDE w:val="0"/>
        <w:autoSpaceDN w:val="0"/>
        <w:adjustRightInd w:val="0"/>
        <w:spacing w:before="0" w:after="0" w:line="276" w:lineRule="auto"/>
        <w:ind w:left="2832" w:firstLine="708"/>
        <w:rPr>
          <w:rFonts w:ascii="Courier New" w:hAnsi="Courier New" w:cs="Courier New"/>
          <w:szCs w:val="24"/>
          <w:lang w:val="es-MX"/>
        </w:rPr>
      </w:pPr>
      <w:r w:rsidRPr="000A2EB6">
        <w:rPr>
          <w:rFonts w:ascii="Courier New" w:hAnsi="Courier New" w:cs="Courier New"/>
          <w:szCs w:val="24"/>
          <w:lang w:val="es-MX"/>
        </w:rPr>
        <w:t xml:space="preserve">El presente proyecto de ley tiene por finalidad permitir que el remanente </w:t>
      </w:r>
      <w:r w:rsidR="00EA27BB" w:rsidRPr="000A2EB6">
        <w:rPr>
          <w:rFonts w:ascii="Courier New" w:hAnsi="Courier New" w:cs="Courier New"/>
          <w:szCs w:val="24"/>
          <w:lang w:val="es-MX"/>
        </w:rPr>
        <w:t xml:space="preserve">de la cuota de pesca </w:t>
      </w:r>
      <w:r w:rsidRPr="000A2EB6">
        <w:rPr>
          <w:rFonts w:ascii="Courier New" w:hAnsi="Courier New" w:cs="Courier New"/>
          <w:szCs w:val="24"/>
          <w:lang w:val="es-MX"/>
        </w:rPr>
        <w:t xml:space="preserve">no consumido durante el año </w:t>
      </w:r>
      <w:r w:rsidR="004A4A13">
        <w:rPr>
          <w:rFonts w:ascii="Courier New" w:hAnsi="Courier New" w:cs="Courier New"/>
          <w:szCs w:val="24"/>
          <w:lang w:val="es-MX"/>
        </w:rPr>
        <w:t>2020</w:t>
      </w:r>
      <w:r w:rsidRPr="000A2EB6">
        <w:rPr>
          <w:rFonts w:ascii="Courier New" w:hAnsi="Courier New" w:cs="Courier New"/>
          <w:szCs w:val="24"/>
          <w:lang w:val="es-MX"/>
        </w:rPr>
        <w:t xml:space="preserve"> p</w:t>
      </w:r>
      <w:r w:rsidR="00EA27BB" w:rsidRPr="000A2EB6">
        <w:rPr>
          <w:rFonts w:ascii="Courier New" w:hAnsi="Courier New" w:cs="Courier New"/>
          <w:szCs w:val="24"/>
          <w:lang w:val="es-MX"/>
        </w:rPr>
        <w:t>ueda</w:t>
      </w:r>
      <w:r w:rsidRPr="000A2EB6">
        <w:rPr>
          <w:rFonts w:ascii="Courier New" w:hAnsi="Courier New" w:cs="Courier New"/>
          <w:szCs w:val="24"/>
          <w:lang w:val="es-MX"/>
        </w:rPr>
        <w:t xml:space="preserve"> ser extraído</w:t>
      </w:r>
      <w:r w:rsidR="00345F6D" w:rsidRPr="000A2EB6">
        <w:rPr>
          <w:rFonts w:ascii="Courier New" w:hAnsi="Courier New" w:cs="Courier New"/>
          <w:szCs w:val="24"/>
          <w:lang w:val="es-MX"/>
        </w:rPr>
        <w:t xml:space="preserve"> dentro de los 15 días siguientes al inicio de temporada del año 2021. </w:t>
      </w:r>
    </w:p>
    <w:p w14:paraId="647F37D5" w14:textId="77777777" w:rsidR="00602373" w:rsidRPr="000A2EB6" w:rsidRDefault="00602373" w:rsidP="000A2EB6">
      <w:pPr>
        <w:autoSpaceDE w:val="0"/>
        <w:autoSpaceDN w:val="0"/>
        <w:adjustRightInd w:val="0"/>
        <w:spacing w:before="0" w:after="0" w:line="276" w:lineRule="auto"/>
        <w:ind w:left="2832" w:firstLine="708"/>
        <w:rPr>
          <w:rFonts w:ascii="Courier New" w:hAnsi="Courier New" w:cs="Courier New"/>
          <w:b/>
          <w:szCs w:val="24"/>
          <w:lang w:val="es-MX"/>
        </w:rPr>
      </w:pPr>
    </w:p>
    <w:p w14:paraId="7F8DC157" w14:textId="76DE98D0" w:rsidR="00C131DE" w:rsidRPr="000A2EB6" w:rsidRDefault="00C55E44" w:rsidP="000A2EB6">
      <w:pPr>
        <w:autoSpaceDE w:val="0"/>
        <w:autoSpaceDN w:val="0"/>
        <w:adjustRightInd w:val="0"/>
        <w:spacing w:before="0" w:after="0" w:line="276" w:lineRule="auto"/>
        <w:ind w:left="2124" w:firstLine="708"/>
        <w:rPr>
          <w:rFonts w:ascii="Courier New" w:hAnsi="Courier New" w:cs="Courier New"/>
          <w:b/>
          <w:szCs w:val="24"/>
          <w:lang w:val="es-MX"/>
        </w:rPr>
      </w:pPr>
      <w:r w:rsidRPr="000A2EB6">
        <w:rPr>
          <w:rFonts w:ascii="Courier New" w:hAnsi="Courier New" w:cs="Courier New"/>
          <w:b/>
          <w:szCs w:val="24"/>
          <w:lang w:val="es-MX"/>
        </w:rPr>
        <w:t>III.</w:t>
      </w:r>
      <w:r w:rsidR="00524B70">
        <w:rPr>
          <w:rFonts w:ascii="Courier New" w:hAnsi="Courier New" w:cs="Courier New"/>
          <w:b/>
          <w:szCs w:val="24"/>
          <w:lang w:val="es-MX"/>
        </w:rPr>
        <w:tab/>
      </w:r>
      <w:r w:rsidR="00B85972" w:rsidRPr="000A2EB6">
        <w:rPr>
          <w:rFonts w:ascii="Courier New" w:hAnsi="Courier New" w:cs="Courier New"/>
          <w:b/>
          <w:szCs w:val="24"/>
          <w:lang w:val="es-MX"/>
        </w:rPr>
        <w:t>CONTENIDO</w:t>
      </w:r>
      <w:r w:rsidR="00C131DE" w:rsidRPr="000A2EB6">
        <w:rPr>
          <w:rFonts w:ascii="Courier New" w:hAnsi="Courier New" w:cs="Courier New"/>
          <w:b/>
          <w:szCs w:val="24"/>
          <w:lang w:val="es-MX"/>
        </w:rPr>
        <w:t xml:space="preserve"> DEL PROYECTO DE LEY</w:t>
      </w:r>
    </w:p>
    <w:p w14:paraId="7C3F1413" w14:textId="77777777" w:rsidR="00C131DE" w:rsidRPr="000A2EB6" w:rsidRDefault="00C131DE" w:rsidP="000A2EB6">
      <w:pPr>
        <w:pStyle w:val="Sinespaciado"/>
        <w:spacing w:line="276" w:lineRule="auto"/>
        <w:jc w:val="both"/>
        <w:rPr>
          <w:rFonts w:ascii="Courier New" w:hAnsi="Courier New" w:cs="Courier New"/>
          <w:b/>
          <w:szCs w:val="24"/>
          <w:lang w:val="es-MX"/>
        </w:rPr>
      </w:pPr>
    </w:p>
    <w:p w14:paraId="1AF20548" w14:textId="5C6B0F7B" w:rsidR="00E249E4" w:rsidRDefault="00E249E4" w:rsidP="000A2EB6">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 xml:space="preserve">El presente proyecto de ley </w:t>
      </w:r>
      <w:r w:rsidR="00C55E44" w:rsidRPr="000A2EB6">
        <w:rPr>
          <w:rFonts w:ascii="Courier New" w:hAnsi="Courier New" w:cs="Courier New"/>
          <w:szCs w:val="24"/>
          <w:lang w:val="es-ES"/>
        </w:rPr>
        <w:t xml:space="preserve">contempla un artículo único que introduce una </w:t>
      </w:r>
      <w:r w:rsidR="00345F6D" w:rsidRPr="000A2EB6">
        <w:rPr>
          <w:rFonts w:ascii="Courier New" w:hAnsi="Courier New" w:cs="Courier New"/>
          <w:szCs w:val="24"/>
          <w:lang w:val="es-ES"/>
        </w:rPr>
        <w:t>excepción</w:t>
      </w:r>
      <w:r w:rsidR="004420EF">
        <w:rPr>
          <w:rFonts w:ascii="Courier New" w:hAnsi="Courier New" w:cs="Courier New"/>
          <w:szCs w:val="24"/>
          <w:lang w:val="es-ES"/>
        </w:rPr>
        <w:t xml:space="preserve"> transitoria</w:t>
      </w:r>
      <w:r w:rsidR="00C55E44" w:rsidRPr="000A2EB6">
        <w:rPr>
          <w:rFonts w:ascii="Courier New" w:hAnsi="Courier New" w:cs="Courier New"/>
          <w:szCs w:val="24"/>
          <w:lang w:val="es-ES"/>
        </w:rPr>
        <w:t xml:space="preserve"> a la letra c) del inciso</w:t>
      </w:r>
      <w:r w:rsidR="00031347" w:rsidRPr="000A2EB6">
        <w:rPr>
          <w:rFonts w:ascii="Courier New" w:hAnsi="Courier New" w:cs="Courier New"/>
          <w:szCs w:val="24"/>
          <w:lang w:val="es-ES"/>
        </w:rPr>
        <w:t xml:space="preserve"> primero</w:t>
      </w:r>
      <w:r w:rsidR="00C55E44" w:rsidRPr="000A2EB6">
        <w:rPr>
          <w:rFonts w:ascii="Courier New" w:hAnsi="Courier New" w:cs="Courier New"/>
          <w:szCs w:val="24"/>
          <w:lang w:val="es-ES"/>
        </w:rPr>
        <w:t xml:space="preserve"> del artículo 3° de la Ley General de Pesca y Acuicultura.</w:t>
      </w:r>
    </w:p>
    <w:p w14:paraId="06BF45E2" w14:textId="77777777" w:rsidR="000A2EB6" w:rsidRP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51C14FAE" w14:textId="5765E8A0" w:rsidR="00345F6D" w:rsidRDefault="00C55E44" w:rsidP="000A2EB6">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 xml:space="preserve">En primer término, se permite que el remanente no consumido durante el año </w:t>
      </w:r>
      <w:r w:rsidR="0027005C">
        <w:rPr>
          <w:rFonts w:ascii="Courier New" w:hAnsi="Courier New" w:cs="Courier New"/>
          <w:szCs w:val="24"/>
          <w:lang w:val="es-ES"/>
        </w:rPr>
        <w:t>2020</w:t>
      </w:r>
      <w:r w:rsidR="0027005C" w:rsidRPr="000A2EB6">
        <w:rPr>
          <w:rFonts w:ascii="Courier New" w:hAnsi="Courier New" w:cs="Courier New"/>
          <w:szCs w:val="24"/>
          <w:lang w:val="es-ES"/>
        </w:rPr>
        <w:t xml:space="preserve"> </w:t>
      </w:r>
      <w:r w:rsidRPr="000A2EB6">
        <w:rPr>
          <w:rFonts w:ascii="Courier New" w:hAnsi="Courier New" w:cs="Courier New"/>
          <w:szCs w:val="24"/>
          <w:lang w:val="es-ES"/>
        </w:rPr>
        <w:t xml:space="preserve">pueda ser extraído </w:t>
      </w:r>
      <w:r w:rsidR="00345F6D" w:rsidRPr="000A2EB6">
        <w:rPr>
          <w:rFonts w:ascii="Courier New" w:hAnsi="Courier New" w:cs="Courier New"/>
          <w:szCs w:val="24"/>
          <w:lang w:val="es-ES"/>
        </w:rPr>
        <w:t xml:space="preserve">dentro de los 15 días siguientes al inicio de </w:t>
      </w:r>
      <w:r w:rsidR="00B2655D" w:rsidRPr="000A2EB6">
        <w:rPr>
          <w:rFonts w:ascii="Courier New" w:hAnsi="Courier New" w:cs="Courier New"/>
          <w:szCs w:val="24"/>
          <w:lang w:val="es-ES"/>
        </w:rPr>
        <w:t xml:space="preserve">la respectiva </w:t>
      </w:r>
      <w:r w:rsidR="00345F6D" w:rsidRPr="000A2EB6">
        <w:rPr>
          <w:rFonts w:ascii="Courier New" w:hAnsi="Courier New" w:cs="Courier New"/>
          <w:szCs w:val="24"/>
          <w:lang w:val="es-ES"/>
        </w:rPr>
        <w:t>temporada del año 2021, salvo en pesquerías que hayan iniciado su temporada 2021 con anterioridad a la entrada en vigencia de la ley, en cuyo caso el plazo comenzará a regir desde la publicación de la misma.</w:t>
      </w:r>
    </w:p>
    <w:p w14:paraId="5FAC70B7" w14:textId="77777777" w:rsidR="000A2EB6" w:rsidRP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001AACB8" w14:textId="756D02E8" w:rsidR="00C55E44" w:rsidRDefault="00C55E44" w:rsidP="000A2EB6">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Existiendo</w:t>
      </w:r>
      <w:r w:rsidR="00110BDC" w:rsidRPr="000A2EB6">
        <w:rPr>
          <w:rFonts w:ascii="Courier New" w:hAnsi="Courier New" w:cs="Courier New"/>
          <w:szCs w:val="24"/>
          <w:lang w:val="es-ES"/>
        </w:rPr>
        <w:t xml:space="preserve"> remanente</w:t>
      </w:r>
      <w:r w:rsidRPr="000A2EB6">
        <w:rPr>
          <w:rFonts w:ascii="Courier New" w:hAnsi="Courier New" w:cs="Courier New"/>
          <w:szCs w:val="24"/>
          <w:lang w:val="es-ES"/>
        </w:rPr>
        <w:t xml:space="preserve">, </w:t>
      </w:r>
      <w:r w:rsidR="002F4CA2" w:rsidRPr="000A2EB6">
        <w:rPr>
          <w:rFonts w:ascii="Courier New" w:hAnsi="Courier New" w:cs="Courier New"/>
          <w:szCs w:val="24"/>
          <w:lang w:val="es-ES"/>
        </w:rPr>
        <w:t xml:space="preserve">se contempla que </w:t>
      </w:r>
      <w:r w:rsidRPr="000A2EB6">
        <w:rPr>
          <w:rFonts w:ascii="Courier New" w:hAnsi="Courier New" w:cs="Courier New"/>
          <w:szCs w:val="24"/>
          <w:lang w:val="es-ES"/>
        </w:rPr>
        <w:t>las capturas efectuadas se imput</w:t>
      </w:r>
      <w:r w:rsidR="002F4CA2" w:rsidRPr="000A2EB6">
        <w:rPr>
          <w:rFonts w:ascii="Courier New" w:hAnsi="Courier New" w:cs="Courier New"/>
          <w:szCs w:val="24"/>
          <w:lang w:val="es-ES"/>
        </w:rPr>
        <w:t>en</w:t>
      </w:r>
      <w:r w:rsidRPr="000A2EB6">
        <w:rPr>
          <w:rFonts w:ascii="Courier New" w:hAnsi="Courier New" w:cs="Courier New"/>
          <w:szCs w:val="24"/>
          <w:lang w:val="es-ES"/>
        </w:rPr>
        <w:t xml:space="preserve"> automáticamente por parte del Servicio Nacional de Pesca y Acuicultura, a dicho </w:t>
      </w:r>
      <w:r w:rsidRPr="000A2EB6">
        <w:rPr>
          <w:rFonts w:ascii="Courier New" w:hAnsi="Courier New" w:cs="Courier New"/>
          <w:szCs w:val="24"/>
          <w:lang w:val="es-ES"/>
        </w:rPr>
        <w:lastRenderedPageBreak/>
        <w:t>remanente, y sólo una vez consumido, o vencido el plazo anterior para su captura, se imput</w:t>
      </w:r>
      <w:r w:rsidR="002F4CA2" w:rsidRPr="000A2EB6">
        <w:rPr>
          <w:rFonts w:ascii="Courier New" w:hAnsi="Courier New" w:cs="Courier New"/>
          <w:szCs w:val="24"/>
          <w:lang w:val="es-ES"/>
        </w:rPr>
        <w:t>en</w:t>
      </w:r>
      <w:r w:rsidRPr="000A2EB6">
        <w:rPr>
          <w:rFonts w:ascii="Courier New" w:hAnsi="Courier New" w:cs="Courier New"/>
          <w:szCs w:val="24"/>
          <w:lang w:val="es-ES"/>
        </w:rPr>
        <w:t xml:space="preserve"> al año calendario </w:t>
      </w:r>
      <w:r w:rsidR="00345F6D" w:rsidRPr="000A2EB6">
        <w:rPr>
          <w:rFonts w:ascii="Courier New" w:hAnsi="Courier New" w:cs="Courier New"/>
          <w:szCs w:val="24"/>
          <w:lang w:val="es-ES"/>
        </w:rPr>
        <w:t>2021</w:t>
      </w:r>
      <w:r w:rsidRPr="000A2EB6">
        <w:rPr>
          <w:rFonts w:ascii="Courier New" w:hAnsi="Courier New" w:cs="Courier New"/>
          <w:szCs w:val="24"/>
          <w:lang w:val="es-ES"/>
        </w:rPr>
        <w:t>.</w:t>
      </w:r>
    </w:p>
    <w:p w14:paraId="721563BB" w14:textId="77777777" w:rsidR="000A2EB6" w:rsidRP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1A60AE8B" w14:textId="790937CD" w:rsidR="00345F6D" w:rsidRDefault="00345F6D" w:rsidP="00B7485D">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 xml:space="preserve">Respecto de dicho remanente, se prohíben expresamente las cesiones </w:t>
      </w:r>
      <w:r w:rsidR="00A64EA1">
        <w:rPr>
          <w:rFonts w:ascii="Courier New" w:hAnsi="Courier New" w:cs="Courier New"/>
          <w:szCs w:val="24"/>
          <w:lang w:val="es-ES"/>
        </w:rPr>
        <w:t xml:space="preserve">de toneladas </w:t>
      </w:r>
      <w:r w:rsidRPr="000A2EB6">
        <w:rPr>
          <w:rFonts w:ascii="Courier New" w:hAnsi="Courier New" w:cs="Courier New"/>
          <w:szCs w:val="24"/>
          <w:lang w:val="es-ES"/>
        </w:rPr>
        <w:t>reguladas en los artículos 55 N y 55 T de la Ley General de Pesca y Acuicultura.</w:t>
      </w:r>
    </w:p>
    <w:p w14:paraId="496E7D15" w14:textId="628D4965" w:rsid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2323BE28" w14:textId="3D13DF31" w:rsidR="003221D9" w:rsidRPr="003221D9" w:rsidRDefault="003221D9" w:rsidP="003221D9">
      <w:pPr>
        <w:autoSpaceDE w:val="0"/>
        <w:autoSpaceDN w:val="0"/>
        <w:adjustRightInd w:val="0"/>
        <w:spacing w:before="0" w:after="0" w:line="276" w:lineRule="auto"/>
        <w:ind w:left="2832" w:firstLine="708"/>
        <w:rPr>
          <w:rFonts w:ascii="Courier New" w:hAnsi="Courier New" w:cs="Courier New"/>
          <w:szCs w:val="24"/>
          <w:lang w:val="es-ES"/>
        </w:rPr>
      </w:pPr>
      <w:r>
        <w:rPr>
          <w:rFonts w:ascii="Courier New" w:hAnsi="Courier New" w:cs="Courier New"/>
          <w:szCs w:val="24"/>
          <w:lang w:val="es-ES"/>
        </w:rPr>
        <w:t xml:space="preserve">El artículo 55 </w:t>
      </w:r>
      <w:r w:rsidR="000C297E">
        <w:rPr>
          <w:rFonts w:ascii="Courier New" w:hAnsi="Courier New" w:cs="Courier New"/>
          <w:szCs w:val="24"/>
          <w:lang w:val="es-ES"/>
        </w:rPr>
        <w:t>N</w:t>
      </w:r>
      <w:r>
        <w:rPr>
          <w:rFonts w:ascii="Courier New" w:hAnsi="Courier New" w:cs="Courier New"/>
          <w:szCs w:val="24"/>
          <w:lang w:val="es-ES"/>
        </w:rPr>
        <w:t xml:space="preserve"> </w:t>
      </w:r>
      <w:r w:rsidRPr="003221D9">
        <w:rPr>
          <w:rFonts w:ascii="Courier New" w:hAnsi="Courier New" w:cs="Courier New"/>
          <w:szCs w:val="24"/>
          <w:lang w:val="es-ES"/>
        </w:rPr>
        <w:t xml:space="preserve">se refiere </w:t>
      </w:r>
      <w:r>
        <w:rPr>
          <w:rFonts w:ascii="Courier New" w:hAnsi="Courier New" w:cs="Courier New"/>
          <w:szCs w:val="24"/>
          <w:lang w:val="es-ES"/>
        </w:rPr>
        <w:t xml:space="preserve">a la cesión </w:t>
      </w:r>
      <w:r w:rsidRPr="003221D9">
        <w:rPr>
          <w:rFonts w:ascii="Courier New" w:hAnsi="Courier New" w:cs="Courier New"/>
          <w:szCs w:val="24"/>
          <w:lang w:val="es-ES"/>
        </w:rPr>
        <w:t xml:space="preserve">de </w:t>
      </w:r>
      <w:r>
        <w:rPr>
          <w:rFonts w:ascii="Courier New" w:hAnsi="Courier New" w:cs="Courier New"/>
          <w:szCs w:val="24"/>
          <w:lang w:val="es-ES"/>
        </w:rPr>
        <w:t xml:space="preserve">las </w:t>
      </w:r>
      <w:r w:rsidRPr="003221D9">
        <w:rPr>
          <w:rFonts w:ascii="Courier New" w:hAnsi="Courier New" w:cs="Courier New"/>
          <w:szCs w:val="24"/>
          <w:lang w:val="es-ES"/>
        </w:rPr>
        <w:t>toneladas asignadas para el respectivo año calendario</w:t>
      </w:r>
      <w:r>
        <w:rPr>
          <w:rFonts w:ascii="Courier New" w:hAnsi="Courier New" w:cs="Courier New"/>
          <w:szCs w:val="24"/>
          <w:lang w:val="es-ES"/>
        </w:rPr>
        <w:t>, que lo</w:t>
      </w:r>
      <w:r w:rsidRPr="003221D9">
        <w:rPr>
          <w:rFonts w:ascii="Courier New" w:hAnsi="Courier New" w:cs="Courier New"/>
          <w:szCs w:val="24"/>
          <w:lang w:val="es-ES"/>
        </w:rPr>
        <w:t xml:space="preserve">s titulares </w:t>
      </w:r>
      <w:r>
        <w:rPr>
          <w:rFonts w:ascii="Courier New" w:hAnsi="Courier New" w:cs="Courier New"/>
          <w:szCs w:val="24"/>
          <w:lang w:val="es-ES"/>
        </w:rPr>
        <w:t xml:space="preserve">hagan a otro titular de la misma región o a titulares de otras regiones, </w:t>
      </w:r>
      <w:r w:rsidRPr="003221D9">
        <w:rPr>
          <w:rFonts w:ascii="Courier New" w:hAnsi="Courier New" w:cs="Courier New"/>
          <w:szCs w:val="24"/>
          <w:lang w:val="es-ES"/>
        </w:rPr>
        <w:t xml:space="preserve">siempre que se trate de una misma unidad poblacional, o a pescadores artesanales inscritos en el Registro Artesanal en el recurso respectivo no sometidos al régimen y dentro de la misma unidad poblacional. O bien, a las cesiones que pueden hacer tales titulares de asignación artesanal, que pueden ceder total o parcialmente las toneladas asignadas para un año calendario a un titular de licencia transable de pesca de la especie de que se trate, quienes podrán extraerlas </w:t>
      </w:r>
      <w:r>
        <w:rPr>
          <w:rFonts w:ascii="Courier New" w:hAnsi="Courier New" w:cs="Courier New"/>
          <w:szCs w:val="24"/>
          <w:lang w:val="es-ES"/>
        </w:rPr>
        <w:t>según</w:t>
      </w:r>
      <w:r w:rsidRPr="003221D9">
        <w:rPr>
          <w:rFonts w:ascii="Courier New" w:hAnsi="Courier New" w:cs="Courier New"/>
          <w:szCs w:val="24"/>
          <w:lang w:val="es-ES"/>
        </w:rPr>
        <w:t xml:space="preserve"> su normativa y dentro de la unidad de pesquería autorizada, debiendo ésta siempre efectuarse dentro de la misma unidad poblacional.</w:t>
      </w:r>
    </w:p>
    <w:p w14:paraId="2F0134FD" w14:textId="77777777" w:rsidR="003221D9" w:rsidRDefault="003221D9" w:rsidP="003221D9">
      <w:pPr>
        <w:autoSpaceDE w:val="0"/>
        <w:autoSpaceDN w:val="0"/>
        <w:adjustRightInd w:val="0"/>
        <w:spacing w:before="0" w:after="0" w:line="276" w:lineRule="auto"/>
        <w:ind w:left="2832" w:firstLine="708"/>
        <w:rPr>
          <w:rFonts w:ascii="Courier New" w:hAnsi="Courier New" w:cs="Courier New"/>
          <w:szCs w:val="24"/>
          <w:lang w:val="es-ES"/>
        </w:rPr>
      </w:pPr>
    </w:p>
    <w:p w14:paraId="61458DBE" w14:textId="0EF5D78F" w:rsidR="003221D9" w:rsidRDefault="00195CF3" w:rsidP="003221D9">
      <w:pPr>
        <w:autoSpaceDE w:val="0"/>
        <w:autoSpaceDN w:val="0"/>
        <w:adjustRightInd w:val="0"/>
        <w:spacing w:before="0" w:after="0" w:line="276" w:lineRule="auto"/>
        <w:ind w:left="2832" w:firstLine="708"/>
        <w:rPr>
          <w:rFonts w:ascii="Courier New" w:hAnsi="Courier New" w:cs="Courier New"/>
          <w:szCs w:val="24"/>
          <w:lang w:val="es-ES"/>
        </w:rPr>
      </w:pPr>
      <w:r>
        <w:rPr>
          <w:rFonts w:ascii="Courier New" w:hAnsi="Courier New" w:cs="Courier New"/>
          <w:szCs w:val="24"/>
          <w:lang w:val="es-ES"/>
        </w:rPr>
        <w:t>A continuación</w:t>
      </w:r>
      <w:r w:rsidR="003221D9">
        <w:rPr>
          <w:rFonts w:ascii="Courier New" w:hAnsi="Courier New" w:cs="Courier New"/>
          <w:szCs w:val="24"/>
          <w:lang w:val="es-ES"/>
        </w:rPr>
        <w:t>, el artículo 55 T se ref</w:t>
      </w:r>
      <w:r w:rsidR="003221D9" w:rsidRPr="003221D9">
        <w:rPr>
          <w:rFonts w:ascii="Courier New" w:hAnsi="Courier New" w:cs="Courier New"/>
          <w:szCs w:val="24"/>
          <w:lang w:val="es-ES"/>
        </w:rPr>
        <w:t>iere al caso que un titular de licencia transable de pesca ceda, total o parcialmente, las toneladas que represente su licencia transable de pesca, en un año calendario, a uno o más armadores artesanales inscritos.</w:t>
      </w:r>
    </w:p>
    <w:p w14:paraId="095614D6" w14:textId="77777777" w:rsidR="003221D9" w:rsidRPr="000A2EB6" w:rsidRDefault="003221D9" w:rsidP="000A2EB6">
      <w:pPr>
        <w:autoSpaceDE w:val="0"/>
        <w:autoSpaceDN w:val="0"/>
        <w:adjustRightInd w:val="0"/>
        <w:spacing w:before="0" w:after="0" w:line="276" w:lineRule="auto"/>
        <w:ind w:left="2832" w:firstLine="708"/>
        <w:rPr>
          <w:rFonts w:ascii="Courier New" w:hAnsi="Courier New" w:cs="Courier New"/>
          <w:szCs w:val="24"/>
          <w:lang w:val="es-ES"/>
        </w:rPr>
      </w:pPr>
    </w:p>
    <w:p w14:paraId="0A14B79C" w14:textId="2EC16F4A" w:rsidR="00C55E44" w:rsidRDefault="00345F6D" w:rsidP="000A2EB6">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 xml:space="preserve">Asimismo, </w:t>
      </w:r>
      <w:r w:rsidR="00C55E44" w:rsidRPr="000A2EB6">
        <w:rPr>
          <w:rFonts w:ascii="Courier New" w:hAnsi="Courier New" w:cs="Courier New"/>
          <w:szCs w:val="24"/>
          <w:lang w:val="es-ES"/>
        </w:rPr>
        <w:t>se dispone que todo lo anterior es sin perjuicio de las demás medidas de administración que se dicten o se encuentr</w:t>
      </w:r>
      <w:r w:rsidR="00031347" w:rsidRPr="000A2EB6">
        <w:rPr>
          <w:rFonts w:ascii="Courier New" w:hAnsi="Courier New" w:cs="Courier New"/>
          <w:szCs w:val="24"/>
          <w:lang w:val="es-ES"/>
        </w:rPr>
        <w:t>e</w:t>
      </w:r>
      <w:r w:rsidR="00C55E44" w:rsidRPr="000A2EB6">
        <w:rPr>
          <w:rFonts w:ascii="Courier New" w:hAnsi="Courier New" w:cs="Courier New"/>
          <w:szCs w:val="24"/>
          <w:lang w:val="es-ES"/>
        </w:rPr>
        <w:t>n vigentes</w:t>
      </w:r>
      <w:r w:rsidR="002F4CA2" w:rsidRPr="000A2EB6">
        <w:rPr>
          <w:rFonts w:ascii="Courier New" w:hAnsi="Courier New" w:cs="Courier New"/>
          <w:szCs w:val="24"/>
          <w:lang w:val="es-ES"/>
        </w:rPr>
        <w:t xml:space="preserve">, a fin de no </w:t>
      </w:r>
      <w:r w:rsidR="002F4CA2" w:rsidRPr="000A2EB6">
        <w:rPr>
          <w:rFonts w:ascii="Courier New" w:hAnsi="Courier New" w:cs="Courier New"/>
          <w:szCs w:val="24"/>
          <w:lang w:val="es-ES"/>
        </w:rPr>
        <w:lastRenderedPageBreak/>
        <w:t>afectar la sustentabilidad de los recursos respectivos</w:t>
      </w:r>
      <w:r w:rsidR="00C55E44" w:rsidRPr="000A2EB6">
        <w:rPr>
          <w:rFonts w:ascii="Courier New" w:hAnsi="Courier New" w:cs="Courier New"/>
          <w:szCs w:val="24"/>
          <w:lang w:val="es-ES"/>
        </w:rPr>
        <w:t>.</w:t>
      </w:r>
    </w:p>
    <w:p w14:paraId="4DD7297F" w14:textId="77777777" w:rsidR="000A2EB6" w:rsidRP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655A80E2" w14:textId="77777777" w:rsidR="00524B70" w:rsidRDefault="00524B70" w:rsidP="000A2EB6">
      <w:pPr>
        <w:autoSpaceDE w:val="0"/>
        <w:autoSpaceDN w:val="0"/>
        <w:adjustRightInd w:val="0"/>
        <w:spacing w:before="0" w:after="0" w:line="276" w:lineRule="auto"/>
        <w:ind w:left="2832" w:firstLine="708"/>
        <w:rPr>
          <w:rFonts w:ascii="Courier New" w:hAnsi="Courier New" w:cs="Courier New"/>
          <w:szCs w:val="24"/>
          <w:lang w:val="es-ES"/>
        </w:rPr>
      </w:pPr>
    </w:p>
    <w:p w14:paraId="5487C92C" w14:textId="77777777" w:rsidR="00524B70" w:rsidRDefault="00524B70" w:rsidP="000A2EB6">
      <w:pPr>
        <w:autoSpaceDE w:val="0"/>
        <w:autoSpaceDN w:val="0"/>
        <w:adjustRightInd w:val="0"/>
        <w:spacing w:before="0" w:after="0" w:line="276" w:lineRule="auto"/>
        <w:ind w:left="2832" w:firstLine="708"/>
        <w:rPr>
          <w:rFonts w:ascii="Courier New" w:hAnsi="Courier New" w:cs="Courier New"/>
          <w:szCs w:val="24"/>
          <w:lang w:val="es-ES"/>
        </w:rPr>
      </w:pPr>
    </w:p>
    <w:p w14:paraId="57D4847D" w14:textId="5C0F5DA1" w:rsidR="00B2655D" w:rsidRDefault="00B2655D" w:rsidP="000A2EB6">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Por último, se establece como límite</w:t>
      </w:r>
      <w:r w:rsidRPr="000A2EB6">
        <w:t xml:space="preserve">, que </w:t>
      </w:r>
      <w:r w:rsidRPr="000A2EB6">
        <w:rPr>
          <w:rFonts w:ascii="Courier New" w:hAnsi="Courier New" w:cs="Courier New"/>
          <w:szCs w:val="24"/>
          <w:lang w:val="es-ES"/>
        </w:rPr>
        <w:t>el remanente no consumido a extraer durante el plazo señalado</w:t>
      </w:r>
      <w:r w:rsidR="00FD5189">
        <w:rPr>
          <w:rFonts w:ascii="Courier New" w:hAnsi="Courier New" w:cs="Courier New"/>
          <w:szCs w:val="24"/>
          <w:lang w:val="es-ES"/>
        </w:rPr>
        <w:t xml:space="preserve"> </w:t>
      </w:r>
      <w:r w:rsidRPr="000A2EB6">
        <w:rPr>
          <w:rFonts w:ascii="Courier New" w:hAnsi="Courier New" w:cs="Courier New"/>
          <w:szCs w:val="24"/>
          <w:lang w:val="es-ES"/>
        </w:rPr>
        <w:t>no podrá superar, en caso alguno, el 20% del total de la cuota de captura fijada.</w:t>
      </w:r>
    </w:p>
    <w:p w14:paraId="036F6F40" w14:textId="783D7519" w:rsid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68C2314C" w14:textId="77777777" w:rsidR="00524B70" w:rsidRPr="000A2EB6" w:rsidRDefault="00524B70" w:rsidP="000A2EB6">
      <w:pPr>
        <w:autoSpaceDE w:val="0"/>
        <w:autoSpaceDN w:val="0"/>
        <w:adjustRightInd w:val="0"/>
        <w:spacing w:before="0" w:after="0" w:line="276" w:lineRule="auto"/>
        <w:ind w:left="2832" w:firstLine="708"/>
        <w:rPr>
          <w:rFonts w:ascii="Courier New" w:hAnsi="Courier New" w:cs="Courier New"/>
          <w:szCs w:val="24"/>
          <w:lang w:val="es-ES"/>
        </w:rPr>
      </w:pPr>
    </w:p>
    <w:p w14:paraId="0EEB90E0" w14:textId="113C2694" w:rsidR="00B85972" w:rsidRDefault="00E249E4" w:rsidP="000A2EB6">
      <w:pPr>
        <w:autoSpaceDE w:val="0"/>
        <w:autoSpaceDN w:val="0"/>
        <w:adjustRightInd w:val="0"/>
        <w:spacing w:before="0" w:after="0" w:line="276" w:lineRule="auto"/>
        <w:ind w:left="2832" w:firstLine="708"/>
        <w:rPr>
          <w:rFonts w:ascii="Courier New" w:hAnsi="Courier New" w:cs="Courier New"/>
          <w:szCs w:val="24"/>
          <w:lang w:val="es-ES"/>
        </w:rPr>
      </w:pPr>
      <w:r w:rsidRPr="000A2EB6">
        <w:rPr>
          <w:rFonts w:ascii="Courier New" w:hAnsi="Courier New" w:cs="Courier New"/>
          <w:szCs w:val="24"/>
          <w:lang w:val="es-ES"/>
        </w:rPr>
        <w:t>En consecuencia, y en mérito de lo expuesto precedentemente, tengo el honor de someter a vuestra consideración, el siguiente</w:t>
      </w:r>
    </w:p>
    <w:p w14:paraId="00C3AE96" w14:textId="54994AF6" w:rsidR="000A2EB6" w:rsidRDefault="000A2EB6" w:rsidP="000A2EB6">
      <w:pPr>
        <w:autoSpaceDE w:val="0"/>
        <w:autoSpaceDN w:val="0"/>
        <w:adjustRightInd w:val="0"/>
        <w:spacing w:before="0" w:after="0" w:line="276" w:lineRule="auto"/>
        <w:ind w:left="2832" w:firstLine="708"/>
        <w:rPr>
          <w:rFonts w:ascii="Courier New" w:hAnsi="Courier New" w:cs="Courier New"/>
          <w:szCs w:val="24"/>
          <w:lang w:val="es-ES"/>
        </w:rPr>
      </w:pPr>
    </w:p>
    <w:p w14:paraId="79FD9B4F" w14:textId="77777777" w:rsidR="00524B70" w:rsidRPr="000A2EB6" w:rsidRDefault="00524B70" w:rsidP="000A2EB6">
      <w:pPr>
        <w:autoSpaceDE w:val="0"/>
        <w:autoSpaceDN w:val="0"/>
        <w:adjustRightInd w:val="0"/>
        <w:spacing w:before="0" w:after="0" w:line="276" w:lineRule="auto"/>
        <w:ind w:left="2832" w:firstLine="708"/>
        <w:rPr>
          <w:rFonts w:ascii="Courier New" w:hAnsi="Courier New" w:cs="Courier New"/>
          <w:szCs w:val="24"/>
          <w:lang w:val="es-ES"/>
        </w:rPr>
      </w:pPr>
    </w:p>
    <w:p w14:paraId="7E21A8C7" w14:textId="77777777" w:rsidR="00C131DE" w:rsidRPr="000A2EB6" w:rsidRDefault="00C131DE" w:rsidP="000A2EB6">
      <w:pPr>
        <w:autoSpaceDE w:val="0"/>
        <w:autoSpaceDN w:val="0"/>
        <w:adjustRightInd w:val="0"/>
        <w:spacing w:before="0" w:after="0" w:line="276" w:lineRule="auto"/>
        <w:ind w:left="2832" w:firstLine="708"/>
        <w:rPr>
          <w:rFonts w:ascii="Courier New" w:hAnsi="Courier New" w:cs="Courier New"/>
          <w:szCs w:val="24"/>
        </w:rPr>
      </w:pPr>
    </w:p>
    <w:p w14:paraId="6C54DE77" w14:textId="77777777" w:rsidR="00CE30FA" w:rsidRPr="000A2EB6" w:rsidRDefault="00CE30FA" w:rsidP="000A2EB6">
      <w:pPr>
        <w:spacing w:before="0" w:after="0" w:line="276" w:lineRule="auto"/>
        <w:jc w:val="center"/>
        <w:rPr>
          <w:rFonts w:cs="Courier New"/>
          <w:spacing w:val="80"/>
          <w:szCs w:val="24"/>
        </w:rPr>
      </w:pPr>
      <w:r w:rsidRPr="000A2EB6">
        <w:rPr>
          <w:rFonts w:cs="Courier New"/>
          <w:b/>
          <w:spacing w:val="80"/>
          <w:szCs w:val="24"/>
        </w:rPr>
        <w:t>PROYECTO DE LEY:</w:t>
      </w:r>
    </w:p>
    <w:p w14:paraId="0EE764F5" w14:textId="77777777" w:rsidR="00B85972" w:rsidRPr="000A2EB6" w:rsidRDefault="00B85972" w:rsidP="000A2EB6">
      <w:pPr>
        <w:pStyle w:val="NormalWeb"/>
        <w:tabs>
          <w:tab w:val="left" w:pos="1134"/>
          <w:tab w:val="left" w:pos="3402"/>
        </w:tabs>
        <w:spacing w:before="0" w:beforeAutospacing="0" w:after="0" w:afterAutospacing="0" w:line="276" w:lineRule="auto"/>
        <w:rPr>
          <w:rFonts w:ascii="Courier New" w:hAnsi="Courier New" w:cs="Courier New"/>
          <w:color w:val="000000"/>
          <w:lang w:val="es-ES_tradnl"/>
        </w:rPr>
      </w:pPr>
    </w:p>
    <w:p w14:paraId="70DC9342" w14:textId="77777777" w:rsidR="00524B70" w:rsidRPr="000A2EB6" w:rsidRDefault="00524B70" w:rsidP="000A2EB6">
      <w:pPr>
        <w:pStyle w:val="NormalWeb"/>
        <w:tabs>
          <w:tab w:val="left" w:pos="1134"/>
          <w:tab w:val="left" w:pos="3402"/>
        </w:tabs>
        <w:spacing w:before="0" w:beforeAutospacing="0" w:after="0" w:afterAutospacing="0" w:line="276" w:lineRule="auto"/>
        <w:rPr>
          <w:rFonts w:ascii="Courier New" w:hAnsi="Courier New" w:cs="Courier New"/>
          <w:color w:val="000000"/>
          <w:lang w:val="es-ES_tradnl"/>
        </w:rPr>
      </w:pPr>
    </w:p>
    <w:p w14:paraId="581506BE" w14:textId="77777777" w:rsidR="00524B70" w:rsidRDefault="00524B70" w:rsidP="00524B70">
      <w:pPr>
        <w:pStyle w:val="Sangra2detindependiente"/>
        <w:spacing w:before="0" w:after="0" w:line="276" w:lineRule="auto"/>
        <w:ind w:left="0" w:firstLine="0"/>
        <w:outlineLvl w:val="0"/>
        <w:rPr>
          <w:rFonts w:ascii="Courier New" w:hAnsi="Courier New" w:cs="Courier New"/>
          <w:sz w:val="24"/>
          <w:szCs w:val="24"/>
        </w:rPr>
      </w:pPr>
    </w:p>
    <w:p w14:paraId="110B012A" w14:textId="77777777" w:rsidR="00524B70" w:rsidRDefault="00621D7B" w:rsidP="00524B70">
      <w:pPr>
        <w:pStyle w:val="Sangra2detindependiente"/>
        <w:tabs>
          <w:tab w:val="left" w:pos="2835"/>
        </w:tabs>
        <w:spacing w:before="0" w:after="0" w:line="276" w:lineRule="auto"/>
        <w:ind w:left="0" w:firstLine="0"/>
        <w:outlineLvl w:val="0"/>
        <w:rPr>
          <w:rFonts w:ascii="Courier New" w:hAnsi="Courier New" w:cs="Courier New"/>
          <w:sz w:val="24"/>
          <w:szCs w:val="24"/>
        </w:rPr>
      </w:pPr>
      <w:r w:rsidRPr="000A2EB6">
        <w:rPr>
          <w:rFonts w:ascii="Courier New" w:hAnsi="Courier New" w:cs="Courier New"/>
          <w:sz w:val="24"/>
          <w:szCs w:val="24"/>
        </w:rPr>
        <w:t>“</w:t>
      </w:r>
      <w:r w:rsidR="00406E2A" w:rsidRPr="000A2EB6">
        <w:rPr>
          <w:rFonts w:ascii="Courier New" w:hAnsi="Courier New" w:cs="Courier New"/>
          <w:b/>
          <w:sz w:val="24"/>
          <w:szCs w:val="24"/>
        </w:rPr>
        <w:t>Artículo ú</w:t>
      </w:r>
      <w:r w:rsidR="00C55E44" w:rsidRPr="000A2EB6">
        <w:rPr>
          <w:rFonts w:ascii="Courier New" w:hAnsi="Courier New" w:cs="Courier New"/>
          <w:b/>
          <w:sz w:val="24"/>
          <w:szCs w:val="24"/>
        </w:rPr>
        <w:t>nico</w:t>
      </w:r>
      <w:r w:rsidR="00B85972" w:rsidRPr="000A2EB6">
        <w:rPr>
          <w:rFonts w:ascii="Courier New" w:hAnsi="Courier New" w:cs="Courier New"/>
          <w:sz w:val="24"/>
          <w:szCs w:val="24"/>
        </w:rPr>
        <w:t>.-</w:t>
      </w:r>
      <w:r w:rsidR="00524B70">
        <w:rPr>
          <w:rFonts w:ascii="Courier New" w:hAnsi="Courier New" w:cs="Courier New"/>
          <w:sz w:val="24"/>
          <w:szCs w:val="24"/>
        </w:rPr>
        <w:tab/>
      </w:r>
      <w:r w:rsidR="00A546C3" w:rsidRPr="000A2EB6">
        <w:rPr>
          <w:rFonts w:ascii="Courier New" w:hAnsi="Courier New" w:cs="Courier New"/>
          <w:sz w:val="24"/>
          <w:szCs w:val="24"/>
        </w:rPr>
        <w:t xml:space="preserve">Sin perjuicio de lo dispuesto en  el inciso primero de la letra c) del artículo 3° de la Ley General de Pesca y Acuicultura y sus modificaciones, cuyo texto refundido, coordinado y sistematizado se encuentra contenido en el decreto supremo N° 430, de 1991, del Ministerio de Economía, Fomento y Reconstrucción, el remanente de cuota no consumido durante el año 2020 podrá ser extraído dentro </w:t>
      </w:r>
      <w:r w:rsidR="00345F6D" w:rsidRPr="000A2EB6">
        <w:rPr>
          <w:rFonts w:ascii="Courier New" w:hAnsi="Courier New" w:cs="Courier New"/>
          <w:sz w:val="24"/>
          <w:szCs w:val="24"/>
        </w:rPr>
        <w:t xml:space="preserve">de </w:t>
      </w:r>
      <w:r w:rsidR="00A546C3" w:rsidRPr="000A2EB6">
        <w:rPr>
          <w:rFonts w:ascii="Courier New" w:hAnsi="Courier New" w:cs="Courier New"/>
          <w:sz w:val="24"/>
          <w:szCs w:val="24"/>
        </w:rPr>
        <w:t xml:space="preserve">los 15 días siguientes al inicio de </w:t>
      </w:r>
      <w:r w:rsidR="00AB60E5" w:rsidRPr="000A2EB6">
        <w:rPr>
          <w:rFonts w:ascii="Courier New" w:hAnsi="Courier New" w:cs="Courier New"/>
          <w:sz w:val="24"/>
          <w:szCs w:val="24"/>
        </w:rPr>
        <w:t xml:space="preserve">las </w:t>
      </w:r>
      <w:r w:rsidR="00A546C3" w:rsidRPr="000A2EB6">
        <w:rPr>
          <w:rFonts w:ascii="Courier New" w:hAnsi="Courier New" w:cs="Courier New"/>
          <w:sz w:val="24"/>
          <w:szCs w:val="24"/>
        </w:rPr>
        <w:t>temporada</w:t>
      </w:r>
      <w:r w:rsidR="00AB60E5" w:rsidRPr="000A2EB6">
        <w:rPr>
          <w:rFonts w:ascii="Courier New" w:hAnsi="Courier New" w:cs="Courier New"/>
          <w:sz w:val="24"/>
          <w:szCs w:val="24"/>
        </w:rPr>
        <w:t>s</w:t>
      </w:r>
      <w:r w:rsidR="00A546C3" w:rsidRPr="000A2EB6">
        <w:rPr>
          <w:rFonts w:ascii="Courier New" w:hAnsi="Courier New" w:cs="Courier New"/>
          <w:sz w:val="24"/>
          <w:szCs w:val="24"/>
        </w:rPr>
        <w:t xml:space="preserve"> </w:t>
      </w:r>
      <w:r w:rsidR="00AB60E5" w:rsidRPr="000A2EB6">
        <w:rPr>
          <w:rFonts w:ascii="Courier New" w:hAnsi="Courier New" w:cs="Courier New"/>
          <w:sz w:val="24"/>
          <w:szCs w:val="24"/>
        </w:rPr>
        <w:t xml:space="preserve">respectivas </w:t>
      </w:r>
      <w:r w:rsidR="00A546C3" w:rsidRPr="000A2EB6">
        <w:rPr>
          <w:rFonts w:ascii="Courier New" w:hAnsi="Courier New" w:cs="Courier New"/>
          <w:sz w:val="24"/>
          <w:szCs w:val="24"/>
        </w:rPr>
        <w:t xml:space="preserve">del año 2021. Tratándose de pesquerías cuyas temporadas tuvieran inicio </w:t>
      </w:r>
      <w:r w:rsidR="00D26FC5" w:rsidRPr="000A2EB6">
        <w:rPr>
          <w:rFonts w:ascii="Courier New" w:hAnsi="Courier New" w:cs="Courier New"/>
          <w:sz w:val="24"/>
          <w:szCs w:val="24"/>
        </w:rPr>
        <w:t>con anterioridad a la entrada en vigencia de la presente ley,</w:t>
      </w:r>
      <w:r w:rsidR="00A546C3" w:rsidRPr="000A2EB6">
        <w:rPr>
          <w:rFonts w:ascii="Courier New" w:hAnsi="Courier New" w:cs="Courier New"/>
          <w:sz w:val="24"/>
          <w:szCs w:val="24"/>
        </w:rPr>
        <w:t xml:space="preserve"> el plazo de 15 días se contar</w:t>
      </w:r>
      <w:r w:rsidR="00D26FC5" w:rsidRPr="000A2EB6">
        <w:rPr>
          <w:rFonts w:ascii="Courier New" w:hAnsi="Courier New" w:cs="Courier New"/>
          <w:sz w:val="24"/>
          <w:szCs w:val="24"/>
        </w:rPr>
        <w:t xml:space="preserve">á desde su </w:t>
      </w:r>
      <w:r w:rsidR="00A546C3" w:rsidRPr="000A2EB6">
        <w:rPr>
          <w:rFonts w:ascii="Courier New" w:hAnsi="Courier New" w:cs="Courier New"/>
          <w:sz w:val="24"/>
          <w:szCs w:val="24"/>
        </w:rPr>
        <w:t>publicación en el Diario Oficial. Respecto de dicho remanente, no serán procedentes las cesiones reguladas en los artículos 55 N y 55 T de la referida ley. Existiendo</w:t>
      </w:r>
      <w:r w:rsidR="00031347" w:rsidRPr="000A2EB6">
        <w:rPr>
          <w:rFonts w:ascii="Courier New" w:hAnsi="Courier New" w:cs="Courier New"/>
          <w:sz w:val="24"/>
          <w:szCs w:val="24"/>
        </w:rPr>
        <w:t xml:space="preserve"> remanente</w:t>
      </w:r>
      <w:r w:rsidR="00A546C3" w:rsidRPr="000A2EB6">
        <w:rPr>
          <w:rFonts w:ascii="Courier New" w:hAnsi="Courier New" w:cs="Courier New"/>
          <w:sz w:val="24"/>
          <w:szCs w:val="24"/>
        </w:rPr>
        <w:t>, las capturas efectuadas se imputarán automáticamente por parte del Servicio</w:t>
      </w:r>
      <w:r w:rsidR="00231AAC" w:rsidRPr="000A2EB6">
        <w:rPr>
          <w:rFonts w:ascii="Courier New" w:hAnsi="Courier New" w:cs="Courier New"/>
          <w:sz w:val="24"/>
          <w:szCs w:val="24"/>
        </w:rPr>
        <w:t xml:space="preserve"> Nacional de Pesca y Acuicultura</w:t>
      </w:r>
      <w:r w:rsidR="00A546C3" w:rsidRPr="000A2EB6">
        <w:rPr>
          <w:rFonts w:ascii="Courier New" w:hAnsi="Courier New" w:cs="Courier New"/>
          <w:sz w:val="24"/>
          <w:szCs w:val="24"/>
        </w:rPr>
        <w:t xml:space="preserve"> a </w:t>
      </w:r>
      <w:r w:rsidR="00FD5189">
        <w:rPr>
          <w:rFonts w:ascii="Courier New" w:hAnsi="Courier New" w:cs="Courier New"/>
          <w:sz w:val="24"/>
          <w:szCs w:val="24"/>
        </w:rPr>
        <w:t>dicho remanente</w:t>
      </w:r>
      <w:r w:rsidR="00A546C3" w:rsidRPr="000A2EB6">
        <w:rPr>
          <w:rFonts w:ascii="Courier New" w:hAnsi="Courier New" w:cs="Courier New"/>
          <w:sz w:val="24"/>
          <w:szCs w:val="24"/>
        </w:rPr>
        <w:t>, y solo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034C4B2A" w14:textId="77777777" w:rsidR="00524B70" w:rsidRDefault="00524B70" w:rsidP="00524B70">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6044E379" w14:textId="0E4E7A74" w:rsidR="00B554A3" w:rsidRDefault="00524B70" w:rsidP="00524B70">
      <w:pPr>
        <w:pStyle w:val="Sangra2detindependiente"/>
        <w:tabs>
          <w:tab w:val="left" w:pos="2835"/>
        </w:tabs>
        <w:spacing w:before="0" w:after="0" w:line="276" w:lineRule="auto"/>
        <w:ind w:left="0" w:firstLine="0"/>
        <w:outlineLvl w:val="0"/>
        <w:rPr>
          <w:rFonts w:ascii="Courier New" w:hAnsi="Courier New" w:cs="Courier New"/>
          <w:sz w:val="24"/>
          <w:szCs w:val="24"/>
        </w:rPr>
      </w:pPr>
      <w:r>
        <w:rPr>
          <w:rFonts w:ascii="Courier New" w:hAnsi="Courier New" w:cs="Courier New"/>
          <w:sz w:val="24"/>
          <w:szCs w:val="24"/>
        </w:rPr>
        <w:tab/>
      </w:r>
      <w:r w:rsidR="00A546C3" w:rsidRPr="000A2EB6">
        <w:rPr>
          <w:rFonts w:ascii="Courier New" w:hAnsi="Courier New" w:cs="Courier New"/>
          <w:sz w:val="24"/>
          <w:szCs w:val="24"/>
        </w:rPr>
        <w:t>Con todo, el remanente no consumido a extraer durante el plazo señalado en el inciso anterior no podrá superar, en caso alguno, el 20% del tota</w:t>
      </w:r>
      <w:r w:rsidR="00D26FC5" w:rsidRPr="000A2EB6">
        <w:rPr>
          <w:rFonts w:ascii="Courier New" w:hAnsi="Courier New" w:cs="Courier New"/>
          <w:sz w:val="24"/>
          <w:szCs w:val="24"/>
        </w:rPr>
        <w:t xml:space="preserve">l de la cuota </w:t>
      </w:r>
      <w:r w:rsidR="00A53960" w:rsidRPr="000A2EB6">
        <w:rPr>
          <w:rFonts w:ascii="Courier New" w:hAnsi="Courier New" w:cs="Courier New"/>
          <w:sz w:val="24"/>
          <w:szCs w:val="24"/>
        </w:rPr>
        <w:t xml:space="preserve">anual </w:t>
      </w:r>
      <w:r w:rsidR="00D26FC5" w:rsidRPr="000A2EB6">
        <w:rPr>
          <w:rFonts w:ascii="Courier New" w:hAnsi="Courier New" w:cs="Courier New"/>
          <w:sz w:val="24"/>
          <w:szCs w:val="24"/>
        </w:rPr>
        <w:t>de captura fijada</w:t>
      </w:r>
      <w:r w:rsidR="00A53960" w:rsidRPr="000A2EB6">
        <w:rPr>
          <w:rFonts w:ascii="Courier New" w:hAnsi="Courier New" w:cs="Courier New"/>
          <w:sz w:val="24"/>
          <w:szCs w:val="24"/>
        </w:rPr>
        <w:t xml:space="preserve"> para el año 2020</w:t>
      </w:r>
      <w:r w:rsidR="00D26FC5" w:rsidRPr="000A2EB6">
        <w:rPr>
          <w:rFonts w:ascii="Courier New" w:hAnsi="Courier New" w:cs="Courier New"/>
          <w:sz w:val="24"/>
          <w:szCs w:val="24"/>
        </w:rPr>
        <w:t>.</w:t>
      </w:r>
      <w:r w:rsidR="00A546C3" w:rsidRPr="000A2EB6">
        <w:rPr>
          <w:rFonts w:ascii="Courier New" w:hAnsi="Courier New" w:cs="Courier New"/>
          <w:sz w:val="24"/>
          <w:szCs w:val="24"/>
        </w:rPr>
        <w:t>”.</w:t>
      </w:r>
    </w:p>
    <w:p w14:paraId="2C1C3C34" w14:textId="77777777" w:rsidR="00524B70" w:rsidRDefault="00524B70" w:rsidP="000A2EB6">
      <w:pPr>
        <w:pStyle w:val="Sangra2detindependiente"/>
        <w:spacing w:before="0" w:after="0"/>
        <w:outlineLvl w:val="0"/>
        <w:rPr>
          <w:rFonts w:ascii="Courier New" w:hAnsi="Courier New" w:cs="Courier New"/>
          <w:sz w:val="24"/>
          <w:szCs w:val="24"/>
        </w:rPr>
        <w:sectPr w:rsidR="00524B70" w:rsidSect="000C297E">
          <w:headerReference w:type="default" r:id="rId8"/>
          <w:endnotePr>
            <w:numFmt w:val="decimal"/>
          </w:endnotePr>
          <w:pgSz w:w="12242" w:h="18722" w:code="14"/>
          <w:pgMar w:top="2041" w:right="1588" w:bottom="1985" w:left="1843" w:header="851" w:footer="3362" w:gutter="0"/>
          <w:paperSrc w:first="3" w:other="3"/>
          <w:pgNumType w:start="1"/>
          <w:cols w:space="720"/>
          <w:noEndnote/>
          <w:titlePg/>
          <w:docGrid w:linePitch="360"/>
        </w:sectPr>
      </w:pPr>
    </w:p>
    <w:p w14:paraId="1B0E052F" w14:textId="59B9130A" w:rsidR="000A2EB6" w:rsidRDefault="000A2EB6" w:rsidP="000A2EB6">
      <w:pPr>
        <w:pStyle w:val="Sangra2detindependiente"/>
        <w:spacing w:before="0" w:after="0"/>
        <w:outlineLvl w:val="0"/>
        <w:rPr>
          <w:rFonts w:ascii="Courier New" w:hAnsi="Courier New" w:cs="Courier New"/>
          <w:sz w:val="24"/>
          <w:szCs w:val="24"/>
        </w:rPr>
      </w:pPr>
    </w:p>
    <w:p w14:paraId="60CE4614" w14:textId="77777777" w:rsidR="00C131DE" w:rsidRPr="000A2EB6" w:rsidRDefault="00C131DE" w:rsidP="00524B70">
      <w:pPr>
        <w:pStyle w:val="Sangra2detindependiente"/>
        <w:spacing w:before="0" w:after="0"/>
        <w:ind w:left="0" w:firstLine="0"/>
        <w:jc w:val="center"/>
        <w:outlineLvl w:val="0"/>
        <w:rPr>
          <w:rFonts w:ascii="Courier New" w:hAnsi="Courier New" w:cs="Courier New"/>
          <w:sz w:val="24"/>
          <w:szCs w:val="24"/>
        </w:rPr>
      </w:pPr>
      <w:r w:rsidRPr="000A2EB6">
        <w:rPr>
          <w:rFonts w:ascii="Courier New" w:hAnsi="Courier New" w:cs="Courier New"/>
          <w:sz w:val="24"/>
          <w:szCs w:val="24"/>
        </w:rPr>
        <w:t>Dios guarde a V.E.,</w:t>
      </w:r>
    </w:p>
    <w:p w14:paraId="6463477A" w14:textId="77777777" w:rsidR="00C131DE" w:rsidRPr="000A2EB6" w:rsidRDefault="00C131DE" w:rsidP="000A2EB6">
      <w:pPr>
        <w:spacing w:before="0" w:after="0"/>
        <w:rPr>
          <w:rFonts w:ascii="Courier New" w:hAnsi="Courier New" w:cs="Courier New"/>
          <w:szCs w:val="24"/>
        </w:rPr>
      </w:pPr>
    </w:p>
    <w:p w14:paraId="4FBA07D5" w14:textId="77777777" w:rsidR="00C131DE" w:rsidRPr="000A2EB6" w:rsidRDefault="00C131DE" w:rsidP="000A2EB6">
      <w:pPr>
        <w:spacing w:before="0" w:after="0"/>
        <w:rPr>
          <w:rFonts w:ascii="Courier New" w:hAnsi="Courier New" w:cs="Courier New"/>
          <w:szCs w:val="24"/>
        </w:rPr>
      </w:pPr>
    </w:p>
    <w:p w14:paraId="2ECB6187" w14:textId="77777777" w:rsidR="00B554A3" w:rsidRPr="000A2EB6" w:rsidRDefault="00B554A3" w:rsidP="000A2EB6">
      <w:pPr>
        <w:spacing w:before="0" w:after="0"/>
        <w:rPr>
          <w:rFonts w:ascii="Courier New" w:hAnsi="Courier New" w:cs="Courier New"/>
          <w:szCs w:val="24"/>
        </w:rPr>
      </w:pPr>
    </w:p>
    <w:p w14:paraId="4B694824" w14:textId="77777777" w:rsidR="00B554A3" w:rsidRPr="000A2EB6" w:rsidRDefault="00B554A3" w:rsidP="000A2EB6">
      <w:pPr>
        <w:spacing w:before="0" w:after="0"/>
        <w:rPr>
          <w:rFonts w:ascii="Courier New" w:hAnsi="Courier New" w:cs="Courier New"/>
          <w:szCs w:val="24"/>
        </w:rPr>
      </w:pPr>
    </w:p>
    <w:p w14:paraId="21016D97" w14:textId="2A3F8E2E" w:rsidR="00C131DE" w:rsidRDefault="00C131DE" w:rsidP="000A2EB6">
      <w:pPr>
        <w:spacing w:before="0" w:after="0"/>
        <w:rPr>
          <w:rFonts w:ascii="Courier New" w:hAnsi="Courier New" w:cs="Courier New"/>
          <w:szCs w:val="24"/>
        </w:rPr>
      </w:pPr>
    </w:p>
    <w:p w14:paraId="633E3B39" w14:textId="6572E29B" w:rsidR="000A2EB6" w:rsidRDefault="000A2EB6" w:rsidP="000A2EB6">
      <w:pPr>
        <w:spacing w:before="0" w:after="0"/>
        <w:rPr>
          <w:rFonts w:ascii="Courier New" w:hAnsi="Courier New" w:cs="Courier New"/>
          <w:szCs w:val="24"/>
        </w:rPr>
      </w:pPr>
    </w:p>
    <w:p w14:paraId="036C398A" w14:textId="69E825D1" w:rsidR="000A2EB6" w:rsidRDefault="000A2EB6" w:rsidP="000A2EB6">
      <w:pPr>
        <w:spacing w:before="0" w:after="0"/>
        <w:rPr>
          <w:rFonts w:ascii="Courier New" w:hAnsi="Courier New" w:cs="Courier New"/>
          <w:szCs w:val="24"/>
        </w:rPr>
      </w:pPr>
    </w:p>
    <w:p w14:paraId="497725CF" w14:textId="7AF24FF6" w:rsidR="000A2EB6" w:rsidRDefault="000A2EB6" w:rsidP="000A2EB6">
      <w:pPr>
        <w:spacing w:before="0" w:after="0"/>
        <w:rPr>
          <w:rFonts w:ascii="Courier New" w:hAnsi="Courier New" w:cs="Courier New"/>
          <w:szCs w:val="24"/>
        </w:rPr>
      </w:pPr>
    </w:p>
    <w:p w14:paraId="3CF2816F" w14:textId="3E5C5CE9" w:rsidR="000A2EB6" w:rsidRDefault="000A2EB6" w:rsidP="000A2EB6">
      <w:pPr>
        <w:spacing w:before="0" w:after="0"/>
        <w:rPr>
          <w:rFonts w:ascii="Courier New" w:hAnsi="Courier New" w:cs="Courier New"/>
          <w:szCs w:val="24"/>
        </w:rPr>
      </w:pPr>
    </w:p>
    <w:p w14:paraId="78652B76" w14:textId="5C413F62" w:rsidR="000A2EB6" w:rsidRDefault="000A2EB6" w:rsidP="000A2EB6">
      <w:pPr>
        <w:spacing w:before="0" w:after="0"/>
        <w:rPr>
          <w:rFonts w:ascii="Courier New" w:hAnsi="Courier New" w:cs="Courier New"/>
          <w:szCs w:val="24"/>
        </w:rPr>
      </w:pPr>
    </w:p>
    <w:p w14:paraId="4E2973A2" w14:textId="77777777" w:rsidR="000A2EB6" w:rsidRPr="000A2EB6" w:rsidRDefault="000A2EB6" w:rsidP="000A2EB6">
      <w:pPr>
        <w:spacing w:before="0" w:after="0"/>
        <w:rPr>
          <w:rFonts w:ascii="Courier New" w:hAnsi="Courier New" w:cs="Courier New"/>
          <w:szCs w:val="24"/>
        </w:rPr>
      </w:pPr>
    </w:p>
    <w:p w14:paraId="4ED5EB88" w14:textId="77777777" w:rsidR="00C131DE" w:rsidRPr="000A2EB6" w:rsidRDefault="00C131DE" w:rsidP="00524B70">
      <w:pPr>
        <w:tabs>
          <w:tab w:val="center" w:pos="6521"/>
        </w:tabs>
        <w:spacing w:before="0" w:after="0"/>
        <w:rPr>
          <w:rFonts w:ascii="Courier New" w:hAnsi="Courier New" w:cs="Courier New"/>
          <w:b/>
          <w:szCs w:val="24"/>
        </w:rPr>
      </w:pPr>
      <w:r w:rsidRPr="000A2EB6">
        <w:rPr>
          <w:rFonts w:ascii="Courier New" w:hAnsi="Courier New" w:cs="Courier New"/>
          <w:b/>
          <w:szCs w:val="24"/>
        </w:rPr>
        <w:tab/>
      </w:r>
      <w:r w:rsidR="005B7168" w:rsidRPr="000A2EB6">
        <w:rPr>
          <w:rFonts w:ascii="Courier New" w:hAnsi="Courier New" w:cs="Courier New"/>
          <w:b/>
          <w:szCs w:val="24"/>
        </w:rPr>
        <w:t>SEBASTIÁN PIÑERA ECHENIQUE</w:t>
      </w:r>
    </w:p>
    <w:p w14:paraId="7FB9AAA7" w14:textId="77777777" w:rsidR="00C131DE" w:rsidRPr="000A2EB6" w:rsidRDefault="005B7168" w:rsidP="00524B70">
      <w:pPr>
        <w:tabs>
          <w:tab w:val="center" w:pos="6521"/>
        </w:tabs>
        <w:spacing w:before="0" w:after="0"/>
        <w:rPr>
          <w:rFonts w:ascii="Courier New" w:hAnsi="Courier New" w:cs="Courier New"/>
          <w:szCs w:val="24"/>
        </w:rPr>
      </w:pPr>
      <w:r w:rsidRPr="000A2EB6">
        <w:rPr>
          <w:rFonts w:ascii="Courier New" w:hAnsi="Courier New" w:cs="Courier New"/>
          <w:szCs w:val="24"/>
        </w:rPr>
        <w:tab/>
        <w:t>Presidente</w:t>
      </w:r>
      <w:r w:rsidR="00C131DE" w:rsidRPr="000A2EB6">
        <w:rPr>
          <w:rFonts w:ascii="Courier New" w:hAnsi="Courier New" w:cs="Courier New"/>
          <w:szCs w:val="24"/>
        </w:rPr>
        <w:t xml:space="preserve"> de la República</w:t>
      </w:r>
    </w:p>
    <w:p w14:paraId="10D4B83D" w14:textId="77777777" w:rsidR="00651F5D" w:rsidRPr="000A2EB6" w:rsidRDefault="00651F5D" w:rsidP="000A2EB6">
      <w:pPr>
        <w:tabs>
          <w:tab w:val="center" w:pos="2127"/>
        </w:tabs>
        <w:spacing w:before="0" w:after="0"/>
        <w:rPr>
          <w:rFonts w:ascii="Courier New" w:hAnsi="Courier New" w:cs="Courier New"/>
          <w:b/>
          <w:szCs w:val="24"/>
          <w:lang w:eastAsia="es-CL"/>
        </w:rPr>
      </w:pPr>
    </w:p>
    <w:p w14:paraId="4BACC178" w14:textId="77777777" w:rsidR="00C131DE" w:rsidRPr="000A2EB6" w:rsidRDefault="00C131DE" w:rsidP="000A2EB6">
      <w:pPr>
        <w:spacing w:before="0" w:after="0"/>
        <w:rPr>
          <w:rFonts w:ascii="Courier New" w:hAnsi="Courier New" w:cs="Courier New"/>
          <w:szCs w:val="24"/>
          <w:lang w:eastAsia="es-CL"/>
        </w:rPr>
      </w:pPr>
    </w:p>
    <w:p w14:paraId="3D86F31C" w14:textId="77777777" w:rsidR="00C131DE" w:rsidRPr="000A2EB6" w:rsidRDefault="00C131DE" w:rsidP="000A2EB6">
      <w:pPr>
        <w:spacing w:before="0" w:after="0"/>
        <w:rPr>
          <w:rFonts w:ascii="Courier New" w:hAnsi="Courier New" w:cs="Courier New"/>
          <w:szCs w:val="24"/>
          <w:lang w:eastAsia="es-CL"/>
        </w:rPr>
      </w:pPr>
    </w:p>
    <w:p w14:paraId="7D293CD4" w14:textId="77777777" w:rsidR="00406E2A" w:rsidRPr="000A2EB6" w:rsidRDefault="00406E2A" w:rsidP="000A2EB6">
      <w:pPr>
        <w:spacing w:before="0" w:after="0"/>
        <w:rPr>
          <w:rFonts w:ascii="Courier New" w:hAnsi="Courier New" w:cs="Courier New"/>
          <w:szCs w:val="24"/>
          <w:lang w:eastAsia="es-CL"/>
        </w:rPr>
      </w:pPr>
    </w:p>
    <w:p w14:paraId="1A6281BF" w14:textId="2745F04F" w:rsidR="00F046A3" w:rsidRDefault="00F046A3" w:rsidP="000A2EB6">
      <w:pPr>
        <w:spacing w:before="0" w:after="0"/>
        <w:rPr>
          <w:rFonts w:ascii="Courier New" w:hAnsi="Courier New" w:cs="Courier New"/>
          <w:szCs w:val="24"/>
          <w:lang w:eastAsia="es-CL"/>
        </w:rPr>
      </w:pPr>
    </w:p>
    <w:p w14:paraId="4120D41A" w14:textId="2375B546" w:rsidR="000A2EB6" w:rsidRDefault="000A2EB6" w:rsidP="000A2EB6">
      <w:pPr>
        <w:spacing w:before="0" w:after="0"/>
        <w:rPr>
          <w:rFonts w:ascii="Courier New" w:hAnsi="Courier New" w:cs="Courier New"/>
          <w:szCs w:val="24"/>
          <w:lang w:eastAsia="es-CL"/>
        </w:rPr>
      </w:pPr>
    </w:p>
    <w:p w14:paraId="75B8115F" w14:textId="317F6CA3" w:rsidR="000A2EB6" w:rsidRDefault="000A2EB6" w:rsidP="000A2EB6">
      <w:pPr>
        <w:spacing w:before="0" w:after="0"/>
        <w:rPr>
          <w:rFonts w:ascii="Courier New" w:hAnsi="Courier New" w:cs="Courier New"/>
          <w:szCs w:val="24"/>
          <w:lang w:eastAsia="es-CL"/>
        </w:rPr>
      </w:pPr>
    </w:p>
    <w:p w14:paraId="00777E43" w14:textId="77777777" w:rsidR="000A2EB6" w:rsidRPr="000A2EB6" w:rsidRDefault="000A2EB6" w:rsidP="000A2EB6">
      <w:pPr>
        <w:spacing w:before="0" w:after="0"/>
        <w:rPr>
          <w:rFonts w:ascii="Courier New" w:hAnsi="Courier New" w:cs="Courier New"/>
          <w:szCs w:val="24"/>
          <w:lang w:eastAsia="es-CL"/>
        </w:rPr>
      </w:pPr>
    </w:p>
    <w:p w14:paraId="50183661" w14:textId="77777777" w:rsidR="00C131DE" w:rsidRPr="000A2EB6" w:rsidRDefault="00C131DE" w:rsidP="000A2EB6">
      <w:pPr>
        <w:tabs>
          <w:tab w:val="center" w:pos="2268"/>
        </w:tabs>
        <w:spacing w:before="0" w:after="0"/>
        <w:rPr>
          <w:rFonts w:ascii="Courier New" w:hAnsi="Courier New" w:cs="Courier New"/>
          <w:szCs w:val="24"/>
          <w:lang w:eastAsia="es-CL"/>
        </w:rPr>
      </w:pPr>
    </w:p>
    <w:p w14:paraId="4BEB17B5" w14:textId="77777777" w:rsidR="00C131DE" w:rsidRPr="000A2EB6" w:rsidRDefault="00B554A3" w:rsidP="000A2EB6">
      <w:pPr>
        <w:widowControl w:val="0"/>
        <w:tabs>
          <w:tab w:val="center" w:pos="2268"/>
          <w:tab w:val="center" w:pos="6804"/>
        </w:tabs>
        <w:spacing w:before="0" w:after="0"/>
        <w:ind w:right="-42"/>
        <w:rPr>
          <w:rFonts w:ascii="Courier New" w:hAnsi="Courier New" w:cs="Courier New"/>
          <w:b/>
          <w:caps/>
          <w:szCs w:val="24"/>
          <w:lang w:val="fr-CH" w:eastAsia="es-CL"/>
        </w:rPr>
      </w:pPr>
      <w:r w:rsidRPr="000A2EB6">
        <w:rPr>
          <w:rFonts w:ascii="Courier New" w:hAnsi="Courier New" w:cs="Courier New"/>
          <w:b/>
          <w:caps/>
          <w:szCs w:val="24"/>
          <w:lang w:val="fr-CH"/>
        </w:rPr>
        <w:tab/>
      </w:r>
      <w:r w:rsidR="005B7168" w:rsidRPr="000A2EB6">
        <w:rPr>
          <w:rFonts w:ascii="Courier New" w:hAnsi="Courier New" w:cs="Courier New"/>
          <w:b/>
          <w:caps/>
          <w:szCs w:val="24"/>
          <w:lang w:val="fr-CH"/>
        </w:rPr>
        <w:t xml:space="preserve">LUCAS PALACIOS COVARRUBIAS </w:t>
      </w:r>
    </w:p>
    <w:p w14:paraId="14F946E2" w14:textId="77777777" w:rsidR="00C60262" w:rsidRPr="000A2EB6" w:rsidRDefault="00B554A3" w:rsidP="000A2EB6">
      <w:pPr>
        <w:tabs>
          <w:tab w:val="center" w:pos="2268"/>
          <w:tab w:val="center" w:pos="6804"/>
        </w:tabs>
        <w:spacing w:before="0" w:after="0"/>
        <w:ind w:right="-42"/>
        <w:rPr>
          <w:rFonts w:ascii="Courier New" w:hAnsi="Courier New" w:cs="Courier New"/>
          <w:szCs w:val="24"/>
          <w:lang w:val="es-ES"/>
        </w:rPr>
      </w:pPr>
      <w:r w:rsidRPr="000A2EB6">
        <w:rPr>
          <w:rFonts w:ascii="Courier New" w:hAnsi="Courier New" w:cs="Courier New"/>
          <w:szCs w:val="24"/>
          <w:lang w:val="es-ES"/>
        </w:rPr>
        <w:tab/>
      </w:r>
      <w:r w:rsidR="00C131DE" w:rsidRPr="000A2EB6">
        <w:rPr>
          <w:rFonts w:ascii="Courier New" w:hAnsi="Courier New" w:cs="Courier New"/>
          <w:szCs w:val="24"/>
          <w:lang w:val="es-ES"/>
        </w:rPr>
        <w:t>Ministro de Economía,</w:t>
      </w:r>
    </w:p>
    <w:p w14:paraId="3A21148F" w14:textId="77777777" w:rsidR="002C07ED" w:rsidRPr="000A2EB6" w:rsidRDefault="00B554A3" w:rsidP="000A2EB6">
      <w:pPr>
        <w:tabs>
          <w:tab w:val="center" w:pos="2268"/>
          <w:tab w:val="center" w:pos="6804"/>
        </w:tabs>
        <w:spacing w:before="0" w:after="0"/>
        <w:ind w:right="-42"/>
        <w:rPr>
          <w:rFonts w:ascii="Courier New" w:hAnsi="Courier New" w:cs="Courier New"/>
          <w:szCs w:val="24"/>
          <w:lang w:val="es-ES"/>
        </w:rPr>
      </w:pPr>
      <w:r w:rsidRPr="000A2EB6">
        <w:rPr>
          <w:rFonts w:ascii="Courier New" w:hAnsi="Courier New" w:cs="Courier New"/>
          <w:szCs w:val="24"/>
          <w:lang w:val="es-ES"/>
        </w:rPr>
        <w:tab/>
      </w:r>
      <w:r w:rsidR="008E2F6D" w:rsidRPr="000A2EB6">
        <w:rPr>
          <w:rFonts w:ascii="Courier New" w:hAnsi="Courier New" w:cs="Courier New"/>
          <w:szCs w:val="24"/>
          <w:lang w:val="es-ES"/>
        </w:rPr>
        <w:t>Fomento y Turismo</w:t>
      </w:r>
    </w:p>
    <w:sectPr w:rsidR="002C07ED" w:rsidRPr="000A2EB6" w:rsidSect="000A2EB6">
      <w:endnotePr>
        <w:numFmt w:val="decimal"/>
      </w:endnotePr>
      <w:pgSz w:w="12242" w:h="18722" w:code="14"/>
      <w:pgMar w:top="2269" w:right="1185" w:bottom="1985" w:left="1843"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E2AA6" w14:textId="77777777" w:rsidR="006E0A29" w:rsidRDefault="006E0A29" w:rsidP="008466BE">
      <w:pPr>
        <w:spacing w:before="0" w:after="0"/>
      </w:pPr>
      <w:r>
        <w:separator/>
      </w:r>
    </w:p>
  </w:endnote>
  <w:endnote w:type="continuationSeparator" w:id="0">
    <w:p w14:paraId="439FF587" w14:textId="77777777" w:rsidR="006E0A29" w:rsidRDefault="006E0A29" w:rsidP="008466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obCL">
    <w:altName w:val="Arial"/>
    <w:panose1 w:val="00000000000000000000"/>
    <w:charset w:val="00"/>
    <w:family w:val="modern"/>
    <w:notTrueType/>
    <w:pitch w:val="variable"/>
    <w:sig w:usb0="00000001"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69D87" w14:textId="77777777" w:rsidR="006E0A29" w:rsidRDefault="006E0A29" w:rsidP="008466BE">
      <w:pPr>
        <w:spacing w:before="0" w:after="0"/>
      </w:pPr>
      <w:r>
        <w:separator/>
      </w:r>
    </w:p>
  </w:footnote>
  <w:footnote w:type="continuationSeparator" w:id="0">
    <w:p w14:paraId="0F882760" w14:textId="77777777" w:rsidR="006E0A29" w:rsidRDefault="006E0A29" w:rsidP="008466B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5C4D" w14:textId="77777777" w:rsidR="00B757F8" w:rsidRDefault="007A0E43">
    <w:r>
      <w:rPr>
        <w:noProof/>
        <w:lang w:val="es-CL" w:eastAsia="es-CL"/>
      </w:rPr>
      <mc:AlternateContent>
        <mc:Choice Requires="wps">
          <w:drawing>
            <wp:anchor distT="0" distB="0" distL="114300" distR="114300" simplePos="0" relativeHeight="251657728" behindDoc="0" locked="0" layoutInCell="0" allowOverlap="1" wp14:anchorId="08F8B143" wp14:editId="47B502F3">
              <wp:simplePos x="0" y="0"/>
              <wp:positionH relativeFrom="page">
                <wp:posOffset>899160</wp:posOffset>
              </wp:positionH>
              <wp:positionV relativeFrom="paragraph">
                <wp:posOffset>114935</wp:posOffset>
              </wp:positionV>
              <wp:extent cx="5943600" cy="3124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3EF32E" w14:textId="7D51720E" w:rsidR="00B757F8" w:rsidRDefault="00B757F8">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0C25CB">
                            <w:rPr>
                              <w:rFonts w:ascii="Courier New" w:hAnsi="Courier New" w:cs="Courier New"/>
                              <w:noProof/>
                              <w:spacing w:val="-3"/>
                              <w:lang w:val="en-US"/>
                            </w:rPr>
                            <w:t>2</w:t>
                          </w:r>
                          <w:r>
                            <w:rPr>
                              <w:rFonts w:ascii="Courier New" w:hAnsi="Courier New" w:cs="Courier New"/>
                              <w:spacing w:val="-3"/>
                              <w:lang w:val="en-US"/>
                            </w:rPr>
                            <w:fldChar w:fldCharType="end"/>
                          </w:r>
                        </w:p>
                        <w:p w14:paraId="3803E974" w14:textId="77777777" w:rsidR="00B757F8" w:rsidRDefault="00B757F8">
                          <w:pPr>
                            <w:tabs>
                              <w:tab w:val="center" w:pos="4680"/>
                              <w:tab w:val="right" w:pos="9360"/>
                            </w:tabs>
                            <w:rPr>
                              <w:spacing w:val="-3"/>
                              <w:lang w:val="en-US"/>
                            </w:rPr>
                          </w:pPr>
                        </w:p>
                        <w:p w14:paraId="091FD465" w14:textId="77777777" w:rsidR="00B757F8" w:rsidRDefault="00B757F8">
                          <w:pPr>
                            <w:tabs>
                              <w:tab w:val="center" w:pos="4680"/>
                              <w:tab w:val="right" w:pos="9360"/>
                            </w:tabs>
                            <w:rPr>
                              <w:spacing w:val="-3"/>
                              <w:lang w:val="en-US"/>
                            </w:rPr>
                          </w:pPr>
                        </w:p>
                        <w:p w14:paraId="2523E496" w14:textId="77777777" w:rsidR="00B757F8" w:rsidRDefault="00B757F8">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8B143" id="Rectangle 1" o:spid="_x0000_s1026" style="position:absolute;left:0;text-align:left;margin-left:70.8pt;margin-top:9.05pt;width:468pt;height:2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" o:allowincell="f" filled="f" stroked="f" strokeweight="0">
              <v:textbox inset="0,0,0,0">
                <w:txbxContent>
                  <w:p w14:paraId="063EF32E" w14:textId="7D51720E" w:rsidR="00B757F8" w:rsidRDefault="00B757F8">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0C25CB">
                      <w:rPr>
                        <w:rFonts w:ascii="Courier New" w:hAnsi="Courier New" w:cs="Courier New"/>
                        <w:noProof/>
                        <w:spacing w:val="-3"/>
                        <w:lang w:val="en-US"/>
                      </w:rPr>
                      <w:t>2</w:t>
                    </w:r>
                    <w:r>
                      <w:rPr>
                        <w:rFonts w:ascii="Courier New" w:hAnsi="Courier New" w:cs="Courier New"/>
                        <w:spacing w:val="-3"/>
                        <w:lang w:val="en-US"/>
                      </w:rPr>
                      <w:fldChar w:fldCharType="end"/>
                    </w:r>
                  </w:p>
                  <w:p w14:paraId="3803E974" w14:textId="77777777" w:rsidR="00B757F8" w:rsidRDefault="00B757F8">
                    <w:pPr>
                      <w:tabs>
                        <w:tab w:val="center" w:pos="4680"/>
                        <w:tab w:val="right" w:pos="9360"/>
                      </w:tabs>
                      <w:rPr>
                        <w:spacing w:val="-3"/>
                        <w:lang w:val="en-US"/>
                      </w:rPr>
                    </w:pPr>
                  </w:p>
                  <w:p w14:paraId="091FD465" w14:textId="77777777" w:rsidR="00B757F8" w:rsidRDefault="00B757F8">
                    <w:pPr>
                      <w:tabs>
                        <w:tab w:val="center" w:pos="4680"/>
                        <w:tab w:val="right" w:pos="9360"/>
                      </w:tabs>
                      <w:rPr>
                        <w:spacing w:val="-3"/>
                        <w:lang w:val="en-US"/>
                      </w:rPr>
                    </w:pPr>
                  </w:p>
                  <w:p w14:paraId="2523E496" w14:textId="77777777" w:rsidR="00B757F8" w:rsidRDefault="00B757F8">
                    <w:pPr>
                      <w:tabs>
                        <w:tab w:val="center" w:pos="4680"/>
                        <w:tab w:val="right" w:pos="9360"/>
                      </w:tabs>
                      <w:rPr>
                        <w:spacing w:val="-3"/>
                        <w:lang w:val="en-US"/>
                      </w:rPr>
                    </w:pPr>
                  </w:p>
                </w:txbxContent>
              </v:textbox>
              <w10:wrap anchorx="page"/>
            </v:rect>
          </w:pict>
        </mc:Fallback>
      </mc:AlternateContent>
    </w:r>
  </w:p>
  <w:p w14:paraId="297BA10F" w14:textId="77777777" w:rsidR="00B757F8" w:rsidRDefault="00B757F8">
    <w:pPr>
      <w:spacing w:after="140" w:line="100" w:lineRule="exact"/>
      <w:rPr>
        <w:sz w:val="10"/>
      </w:rPr>
    </w:pPr>
  </w:p>
  <w:p w14:paraId="06DE80F0" w14:textId="77777777" w:rsidR="00B757F8" w:rsidRDefault="00B757F8">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4"/>
    <w:multiLevelType w:val="hybridMultilevel"/>
    <w:tmpl w:val="D890BC0C"/>
    <w:lvl w:ilvl="0" w:tplc="340A001B">
      <w:start w:val="1"/>
      <w:numFmt w:val="lowerRoman"/>
      <w:lvlText w:val="%1."/>
      <w:lvlJc w:val="right"/>
      <w:pPr>
        <w:ind w:left="1143" w:hanging="435"/>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093A39E6"/>
    <w:multiLevelType w:val="hybridMultilevel"/>
    <w:tmpl w:val="18524CD0"/>
    <w:lvl w:ilvl="0" w:tplc="192AE54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1F34DD"/>
    <w:multiLevelType w:val="hybridMultilevel"/>
    <w:tmpl w:val="E02821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3A42F4"/>
    <w:multiLevelType w:val="hybridMultilevel"/>
    <w:tmpl w:val="2C200EE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652295"/>
    <w:multiLevelType w:val="hybridMultilevel"/>
    <w:tmpl w:val="78F497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664CD4"/>
    <w:multiLevelType w:val="hybridMultilevel"/>
    <w:tmpl w:val="5768AEA6"/>
    <w:lvl w:ilvl="0" w:tplc="8D2EC9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A05B60"/>
    <w:multiLevelType w:val="hybridMultilevel"/>
    <w:tmpl w:val="603899AA"/>
    <w:lvl w:ilvl="0" w:tplc="81FE85F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CE1A4F"/>
    <w:multiLevelType w:val="hybridMultilevel"/>
    <w:tmpl w:val="F820926A"/>
    <w:lvl w:ilvl="0" w:tplc="510E00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3434B6"/>
    <w:multiLevelType w:val="hybridMultilevel"/>
    <w:tmpl w:val="D0A6F18C"/>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9" w15:restartNumberingAfterBreak="0">
    <w:nsid w:val="41257C07"/>
    <w:multiLevelType w:val="hybridMultilevel"/>
    <w:tmpl w:val="9EFE0EB2"/>
    <w:lvl w:ilvl="0" w:tplc="856276F2">
      <w:start w:val="1"/>
      <w:numFmt w:val="lowerLetter"/>
      <w:lvlText w:val="%1)"/>
      <w:lvlJc w:val="left"/>
      <w:pPr>
        <w:ind w:left="1500" w:hanging="11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60F5EA0"/>
    <w:multiLevelType w:val="hybridMultilevel"/>
    <w:tmpl w:val="BF162E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C122135"/>
    <w:multiLevelType w:val="hybridMultilevel"/>
    <w:tmpl w:val="6BF4DF30"/>
    <w:lvl w:ilvl="0" w:tplc="DC6A7282">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2" w15:restartNumberingAfterBreak="0">
    <w:nsid w:val="59142313"/>
    <w:multiLevelType w:val="hybridMultilevel"/>
    <w:tmpl w:val="D890BC0C"/>
    <w:lvl w:ilvl="0" w:tplc="340A001B">
      <w:start w:val="1"/>
      <w:numFmt w:val="lowerRoman"/>
      <w:lvlText w:val="%1."/>
      <w:lvlJc w:val="right"/>
      <w:pPr>
        <w:ind w:left="1569" w:hanging="435"/>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3" w15:restartNumberingAfterBreak="0">
    <w:nsid w:val="595D1592"/>
    <w:multiLevelType w:val="hybridMultilevel"/>
    <w:tmpl w:val="73841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8872E6"/>
    <w:multiLevelType w:val="hybridMultilevel"/>
    <w:tmpl w:val="3B92DF9A"/>
    <w:lvl w:ilvl="0" w:tplc="AB5A4CB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64A6F05"/>
    <w:multiLevelType w:val="hybridMultilevel"/>
    <w:tmpl w:val="06FAE2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850F88"/>
    <w:multiLevelType w:val="hybridMultilevel"/>
    <w:tmpl w:val="76EA4DEC"/>
    <w:lvl w:ilvl="0" w:tplc="E5E6527A">
      <w:start w:val="1"/>
      <w:numFmt w:val="lowerLetter"/>
      <w:lvlText w:val="%1)"/>
      <w:lvlJc w:val="left"/>
      <w:pPr>
        <w:ind w:left="3479"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C6D4DFD"/>
    <w:multiLevelType w:val="hybridMultilevel"/>
    <w:tmpl w:val="D7A80784"/>
    <w:lvl w:ilvl="0" w:tplc="A3D0E71C">
      <w:start w:val="1"/>
      <w:numFmt w:val="lowerLetter"/>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5D3AE7"/>
    <w:multiLevelType w:val="hybridMultilevel"/>
    <w:tmpl w:val="3AD0D0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00340F"/>
    <w:multiLevelType w:val="hybridMultilevel"/>
    <w:tmpl w:val="6262AC44"/>
    <w:lvl w:ilvl="0" w:tplc="312E2312">
      <w:start w:val="1"/>
      <w:numFmt w:val="lowerLetter"/>
      <w:lvlText w:val="%1)"/>
      <w:lvlJc w:val="left"/>
      <w:pPr>
        <w:ind w:left="2629" w:hanging="360"/>
      </w:pPr>
      <w:rPr>
        <w:rFonts w:hint="default"/>
        <w:b w:val="0"/>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20" w15:restartNumberingAfterBreak="0">
    <w:nsid w:val="74694125"/>
    <w:multiLevelType w:val="hybridMultilevel"/>
    <w:tmpl w:val="7C1A8D5A"/>
    <w:lvl w:ilvl="0" w:tplc="48AA044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7"/>
  </w:num>
  <w:num w:numId="3">
    <w:abstractNumId w:val="14"/>
  </w:num>
  <w:num w:numId="4">
    <w:abstractNumId w:val="19"/>
  </w:num>
  <w:num w:numId="5">
    <w:abstractNumId w:val="16"/>
  </w:num>
  <w:num w:numId="6">
    <w:abstractNumId w:val="6"/>
  </w:num>
  <w:num w:numId="7">
    <w:abstractNumId w:val="1"/>
  </w:num>
  <w:num w:numId="8">
    <w:abstractNumId w:val="10"/>
  </w:num>
  <w:num w:numId="9">
    <w:abstractNumId w:val="3"/>
  </w:num>
  <w:num w:numId="10">
    <w:abstractNumId w:val="18"/>
  </w:num>
  <w:num w:numId="11">
    <w:abstractNumId w:val="15"/>
  </w:num>
  <w:num w:numId="12">
    <w:abstractNumId w:val="13"/>
  </w:num>
  <w:num w:numId="13">
    <w:abstractNumId w:val="17"/>
  </w:num>
  <w:num w:numId="14">
    <w:abstractNumId w:val="5"/>
  </w:num>
  <w:num w:numId="15">
    <w:abstractNumId w:val="11"/>
  </w:num>
  <w:num w:numId="16">
    <w:abstractNumId w:val="4"/>
  </w:num>
  <w:num w:numId="17">
    <w:abstractNumId w:val="2"/>
  </w:num>
  <w:num w:numId="18">
    <w:abstractNumId w:val="0"/>
  </w:num>
  <w:num w:numId="19">
    <w:abstractNumId w:val="8"/>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CL" w:vendorID="64" w:dllVersion="6" w:nlCheck="1" w:checkStyle="0"/>
  <w:activeWritingStyle w:appName="MSWord" w:lang="fr-CH"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DE"/>
    <w:rsid w:val="00001D21"/>
    <w:rsid w:val="00003338"/>
    <w:rsid w:val="00005140"/>
    <w:rsid w:val="00006620"/>
    <w:rsid w:val="000134FC"/>
    <w:rsid w:val="00016ADA"/>
    <w:rsid w:val="000171D4"/>
    <w:rsid w:val="00020FB9"/>
    <w:rsid w:val="000223BE"/>
    <w:rsid w:val="0002602B"/>
    <w:rsid w:val="000267CB"/>
    <w:rsid w:val="00031347"/>
    <w:rsid w:val="00031EAC"/>
    <w:rsid w:val="0003448A"/>
    <w:rsid w:val="00034BA9"/>
    <w:rsid w:val="00044916"/>
    <w:rsid w:val="00046CF1"/>
    <w:rsid w:val="00051CFC"/>
    <w:rsid w:val="00051F32"/>
    <w:rsid w:val="00052B1D"/>
    <w:rsid w:val="000547FF"/>
    <w:rsid w:val="0005506F"/>
    <w:rsid w:val="00070A99"/>
    <w:rsid w:val="00090B2A"/>
    <w:rsid w:val="00091F17"/>
    <w:rsid w:val="00096566"/>
    <w:rsid w:val="000A2EB6"/>
    <w:rsid w:val="000B4062"/>
    <w:rsid w:val="000B70CE"/>
    <w:rsid w:val="000C0DEC"/>
    <w:rsid w:val="000C25CB"/>
    <w:rsid w:val="000C297E"/>
    <w:rsid w:val="000C72A9"/>
    <w:rsid w:val="000C797D"/>
    <w:rsid w:val="000D07D5"/>
    <w:rsid w:val="000D2531"/>
    <w:rsid w:val="000D26C6"/>
    <w:rsid w:val="000D37BF"/>
    <w:rsid w:val="000D7F06"/>
    <w:rsid w:val="000E0600"/>
    <w:rsid w:val="000E3200"/>
    <w:rsid w:val="000E3580"/>
    <w:rsid w:val="000F0551"/>
    <w:rsid w:val="000F5013"/>
    <w:rsid w:val="001077F2"/>
    <w:rsid w:val="001108BE"/>
    <w:rsid w:val="00110BDC"/>
    <w:rsid w:val="00120C9B"/>
    <w:rsid w:val="00121A75"/>
    <w:rsid w:val="00125171"/>
    <w:rsid w:val="0012543F"/>
    <w:rsid w:val="00135B36"/>
    <w:rsid w:val="00136046"/>
    <w:rsid w:val="00136150"/>
    <w:rsid w:val="00150432"/>
    <w:rsid w:val="00154848"/>
    <w:rsid w:val="00164639"/>
    <w:rsid w:val="00164E6A"/>
    <w:rsid w:val="00170033"/>
    <w:rsid w:val="00174D3B"/>
    <w:rsid w:val="0017512B"/>
    <w:rsid w:val="00184C0E"/>
    <w:rsid w:val="00195CF3"/>
    <w:rsid w:val="001A5EE1"/>
    <w:rsid w:val="001A66D5"/>
    <w:rsid w:val="001B0D43"/>
    <w:rsid w:val="001B7A21"/>
    <w:rsid w:val="001C090D"/>
    <w:rsid w:val="001C2B0D"/>
    <w:rsid w:val="001C4B7C"/>
    <w:rsid w:val="001C7C21"/>
    <w:rsid w:val="001D0D14"/>
    <w:rsid w:val="001D32C6"/>
    <w:rsid w:val="001E5081"/>
    <w:rsid w:val="001F03EB"/>
    <w:rsid w:val="001F2AF7"/>
    <w:rsid w:val="001F6378"/>
    <w:rsid w:val="001F6418"/>
    <w:rsid w:val="001F75E4"/>
    <w:rsid w:val="0020574A"/>
    <w:rsid w:val="002302F7"/>
    <w:rsid w:val="00231AAC"/>
    <w:rsid w:val="002418C3"/>
    <w:rsid w:val="002425EF"/>
    <w:rsid w:val="00243A89"/>
    <w:rsid w:val="002567A4"/>
    <w:rsid w:val="00261130"/>
    <w:rsid w:val="002624B0"/>
    <w:rsid w:val="00266F22"/>
    <w:rsid w:val="0027005C"/>
    <w:rsid w:val="0028079B"/>
    <w:rsid w:val="00282B56"/>
    <w:rsid w:val="00282E7E"/>
    <w:rsid w:val="00285182"/>
    <w:rsid w:val="00286E53"/>
    <w:rsid w:val="00287919"/>
    <w:rsid w:val="002912B0"/>
    <w:rsid w:val="002A1F1D"/>
    <w:rsid w:val="002C07ED"/>
    <w:rsid w:val="002D25BC"/>
    <w:rsid w:val="002D2618"/>
    <w:rsid w:val="002D4C42"/>
    <w:rsid w:val="002E07AC"/>
    <w:rsid w:val="002E74AB"/>
    <w:rsid w:val="002F0CC1"/>
    <w:rsid w:val="002F0E5A"/>
    <w:rsid w:val="002F4AC5"/>
    <w:rsid w:val="002F4CA2"/>
    <w:rsid w:val="0030124A"/>
    <w:rsid w:val="003043EF"/>
    <w:rsid w:val="00306235"/>
    <w:rsid w:val="00307CC2"/>
    <w:rsid w:val="003156A9"/>
    <w:rsid w:val="00320E81"/>
    <w:rsid w:val="003215DD"/>
    <w:rsid w:val="003221D9"/>
    <w:rsid w:val="0033543F"/>
    <w:rsid w:val="0034350C"/>
    <w:rsid w:val="00345F6D"/>
    <w:rsid w:val="00346C41"/>
    <w:rsid w:val="0035097A"/>
    <w:rsid w:val="00354209"/>
    <w:rsid w:val="00362565"/>
    <w:rsid w:val="003869AB"/>
    <w:rsid w:val="00396756"/>
    <w:rsid w:val="003A3E8D"/>
    <w:rsid w:val="003A7E54"/>
    <w:rsid w:val="003B5715"/>
    <w:rsid w:val="003C0882"/>
    <w:rsid w:val="003C196A"/>
    <w:rsid w:val="003D5442"/>
    <w:rsid w:val="003E5964"/>
    <w:rsid w:val="003F6729"/>
    <w:rsid w:val="004057BF"/>
    <w:rsid w:val="00406E2A"/>
    <w:rsid w:val="0042224A"/>
    <w:rsid w:val="0042554D"/>
    <w:rsid w:val="0042579F"/>
    <w:rsid w:val="00426804"/>
    <w:rsid w:val="00431A87"/>
    <w:rsid w:val="00432B0F"/>
    <w:rsid w:val="004367B1"/>
    <w:rsid w:val="004420EF"/>
    <w:rsid w:val="00442109"/>
    <w:rsid w:val="00465989"/>
    <w:rsid w:val="00472638"/>
    <w:rsid w:val="00473B3A"/>
    <w:rsid w:val="00484FC5"/>
    <w:rsid w:val="00486BD4"/>
    <w:rsid w:val="004A063B"/>
    <w:rsid w:val="004A2716"/>
    <w:rsid w:val="004A3808"/>
    <w:rsid w:val="004A4A13"/>
    <w:rsid w:val="004A50E0"/>
    <w:rsid w:val="004B38FB"/>
    <w:rsid w:val="004B7563"/>
    <w:rsid w:val="004C0D5D"/>
    <w:rsid w:val="004C3A26"/>
    <w:rsid w:val="004D748B"/>
    <w:rsid w:val="004D7604"/>
    <w:rsid w:val="004F2861"/>
    <w:rsid w:val="004F37FA"/>
    <w:rsid w:val="004F6209"/>
    <w:rsid w:val="00501ECD"/>
    <w:rsid w:val="00502523"/>
    <w:rsid w:val="00505775"/>
    <w:rsid w:val="00505A71"/>
    <w:rsid w:val="005075A6"/>
    <w:rsid w:val="00520EC0"/>
    <w:rsid w:val="00522DD4"/>
    <w:rsid w:val="00524B70"/>
    <w:rsid w:val="00525C23"/>
    <w:rsid w:val="00527D42"/>
    <w:rsid w:val="005408D9"/>
    <w:rsid w:val="00572F9D"/>
    <w:rsid w:val="00575685"/>
    <w:rsid w:val="00582CE4"/>
    <w:rsid w:val="00592E31"/>
    <w:rsid w:val="005971B4"/>
    <w:rsid w:val="00597C49"/>
    <w:rsid w:val="005A4D63"/>
    <w:rsid w:val="005A771A"/>
    <w:rsid w:val="005B0658"/>
    <w:rsid w:val="005B0A65"/>
    <w:rsid w:val="005B188C"/>
    <w:rsid w:val="005B2B76"/>
    <w:rsid w:val="005B30F6"/>
    <w:rsid w:val="005B3AA7"/>
    <w:rsid w:val="005B7168"/>
    <w:rsid w:val="005B76F5"/>
    <w:rsid w:val="005C092D"/>
    <w:rsid w:val="005C67F8"/>
    <w:rsid w:val="005D49B6"/>
    <w:rsid w:val="005E0827"/>
    <w:rsid w:val="005E69F2"/>
    <w:rsid w:val="0060085A"/>
    <w:rsid w:val="0060220B"/>
    <w:rsid w:val="00602373"/>
    <w:rsid w:val="0060387E"/>
    <w:rsid w:val="00607582"/>
    <w:rsid w:val="00612B3D"/>
    <w:rsid w:val="00620472"/>
    <w:rsid w:val="00621034"/>
    <w:rsid w:val="00621D7B"/>
    <w:rsid w:val="00622291"/>
    <w:rsid w:val="0062636B"/>
    <w:rsid w:val="00627A2B"/>
    <w:rsid w:val="00630CD9"/>
    <w:rsid w:val="00631F3B"/>
    <w:rsid w:val="00637523"/>
    <w:rsid w:val="006420CF"/>
    <w:rsid w:val="00644EC2"/>
    <w:rsid w:val="00651F5D"/>
    <w:rsid w:val="006546F3"/>
    <w:rsid w:val="00654C8D"/>
    <w:rsid w:val="0065723D"/>
    <w:rsid w:val="00661AED"/>
    <w:rsid w:val="00667F49"/>
    <w:rsid w:val="006735A4"/>
    <w:rsid w:val="006754B8"/>
    <w:rsid w:val="00687005"/>
    <w:rsid w:val="00693225"/>
    <w:rsid w:val="00695DBD"/>
    <w:rsid w:val="006A7511"/>
    <w:rsid w:val="006B3CC0"/>
    <w:rsid w:val="006B72E0"/>
    <w:rsid w:val="006C1A8F"/>
    <w:rsid w:val="006C591A"/>
    <w:rsid w:val="006D171B"/>
    <w:rsid w:val="006D2D25"/>
    <w:rsid w:val="006D332A"/>
    <w:rsid w:val="006E0A29"/>
    <w:rsid w:val="006E36E7"/>
    <w:rsid w:val="006F061F"/>
    <w:rsid w:val="006F159C"/>
    <w:rsid w:val="0070108A"/>
    <w:rsid w:val="007014FA"/>
    <w:rsid w:val="00704496"/>
    <w:rsid w:val="00705223"/>
    <w:rsid w:val="00705297"/>
    <w:rsid w:val="0071623F"/>
    <w:rsid w:val="00717DE2"/>
    <w:rsid w:val="0072051E"/>
    <w:rsid w:val="00723EF4"/>
    <w:rsid w:val="00725E8A"/>
    <w:rsid w:val="00734E7B"/>
    <w:rsid w:val="00737351"/>
    <w:rsid w:val="0074083D"/>
    <w:rsid w:val="00763857"/>
    <w:rsid w:val="00763AF4"/>
    <w:rsid w:val="00766F21"/>
    <w:rsid w:val="00767363"/>
    <w:rsid w:val="007730BE"/>
    <w:rsid w:val="00774141"/>
    <w:rsid w:val="00781738"/>
    <w:rsid w:val="00783215"/>
    <w:rsid w:val="007875AA"/>
    <w:rsid w:val="00790E7D"/>
    <w:rsid w:val="00792A85"/>
    <w:rsid w:val="007978EE"/>
    <w:rsid w:val="007A0E43"/>
    <w:rsid w:val="007A5B9F"/>
    <w:rsid w:val="007A67AC"/>
    <w:rsid w:val="007A6984"/>
    <w:rsid w:val="007B6E92"/>
    <w:rsid w:val="007C3399"/>
    <w:rsid w:val="007C58A9"/>
    <w:rsid w:val="007D38C6"/>
    <w:rsid w:val="007D5F57"/>
    <w:rsid w:val="007D6E46"/>
    <w:rsid w:val="007F51AB"/>
    <w:rsid w:val="007F63EE"/>
    <w:rsid w:val="0080126D"/>
    <w:rsid w:val="00801F22"/>
    <w:rsid w:val="00805176"/>
    <w:rsid w:val="00810EE3"/>
    <w:rsid w:val="0081229C"/>
    <w:rsid w:val="00814153"/>
    <w:rsid w:val="00814F58"/>
    <w:rsid w:val="00831B0E"/>
    <w:rsid w:val="008466BE"/>
    <w:rsid w:val="00847C82"/>
    <w:rsid w:val="0085768A"/>
    <w:rsid w:val="00861AB2"/>
    <w:rsid w:val="00865F85"/>
    <w:rsid w:val="008662D7"/>
    <w:rsid w:val="00866DEA"/>
    <w:rsid w:val="00877781"/>
    <w:rsid w:val="008904CD"/>
    <w:rsid w:val="00890AA9"/>
    <w:rsid w:val="00892B84"/>
    <w:rsid w:val="0089689D"/>
    <w:rsid w:val="008B376B"/>
    <w:rsid w:val="008E2F6D"/>
    <w:rsid w:val="008E4D3F"/>
    <w:rsid w:val="008F014C"/>
    <w:rsid w:val="008F6678"/>
    <w:rsid w:val="0090000E"/>
    <w:rsid w:val="00907D29"/>
    <w:rsid w:val="0091312A"/>
    <w:rsid w:val="009140F1"/>
    <w:rsid w:val="00916710"/>
    <w:rsid w:val="00925D3C"/>
    <w:rsid w:val="00932F9A"/>
    <w:rsid w:val="0093590A"/>
    <w:rsid w:val="00937C32"/>
    <w:rsid w:val="00942B9F"/>
    <w:rsid w:val="009472D6"/>
    <w:rsid w:val="00950BA1"/>
    <w:rsid w:val="0095141F"/>
    <w:rsid w:val="00965512"/>
    <w:rsid w:val="00966F8B"/>
    <w:rsid w:val="00967DF4"/>
    <w:rsid w:val="00976C7D"/>
    <w:rsid w:val="009823AC"/>
    <w:rsid w:val="00982DBC"/>
    <w:rsid w:val="00983991"/>
    <w:rsid w:val="00984C1E"/>
    <w:rsid w:val="00996174"/>
    <w:rsid w:val="00996B3F"/>
    <w:rsid w:val="009A00B9"/>
    <w:rsid w:val="009A5EB9"/>
    <w:rsid w:val="009B4086"/>
    <w:rsid w:val="009C381F"/>
    <w:rsid w:val="009C3C85"/>
    <w:rsid w:val="009C6AC4"/>
    <w:rsid w:val="009D466A"/>
    <w:rsid w:val="009D7A21"/>
    <w:rsid w:val="009E0838"/>
    <w:rsid w:val="009E4557"/>
    <w:rsid w:val="009E51EC"/>
    <w:rsid w:val="009E7498"/>
    <w:rsid w:val="009F515E"/>
    <w:rsid w:val="009F7680"/>
    <w:rsid w:val="00A02CAA"/>
    <w:rsid w:val="00A05939"/>
    <w:rsid w:val="00A059DC"/>
    <w:rsid w:val="00A05CC5"/>
    <w:rsid w:val="00A06BED"/>
    <w:rsid w:val="00A10AF8"/>
    <w:rsid w:val="00A12BD7"/>
    <w:rsid w:val="00A1408C"/>
    <w:rsid w:val="00A16104"/>
    <w:rsid w:val="00A221DE"/>
    <w:rsid w:val="00A40DE2"/>
    <w:rsid w:val="00A423FB"/>
    <w:rsid w:val="00A43CF7"/>
    <w:rsid w:val="00A451E4"/>
    <w:rsid w:val="00A470F6"/>
    <w:rsid w:val="00A525C4"/>
    <w:rsid w:val="00A53960"/>
    <w:rsid w:val="00A546C3"/>
    <w:rsid w:val="00A6358D"/>
    <w:rsid w:val="00A64EA1"/>
    <w:rsid w:val="00A72C8E"/>
    <w:rsid w:val="00A74BA1"/>
    <w:rsid w:val="00A74E32"/>
    <w:rsid w:val="00A92B2F"/>
    <w:rsid w:val="00AA13DC"/>
    <w:rsid w:val="00AB60E5"/>
    <w:rsid w:val="00AC53CD"/>
    <w:rsid w:val="00AD5BDA"/>
    <w:rsid w:val="00AE752C"/>
    <w:rsid w:val="00AF6EB6"/>
    <w:rsid w:val="00AF71E5"/>
    <w:rsid w:val="00B02B3B"/>
    <w:rsid w:val="00B07F79"/>
    <w:rsid w:val="00B1060A"/>
    <w:rsid w:val="00B10FFD"/>
    <w:rsid w:val="00B17F87"/>
    <w:rsid w:val="00B2655D"/>
    <w:rsid w:val="00B272C5"/>
    <w:rsid w:val="00B30834"/>
    <w:rsid w:val="00B44034"/>
    <w:rsid w:val="00B54AA6"/>
    <w:rsid w:val="00B554A3"/>
    <w:rsid w:val="00B60395"/>
    <w:rsid w:val="00B70960"/>
    <w:rsid w:val="00B720F6"/>
    <w:rsid w:val="00B7485D"/>
    <w:rsid w:val="00B757F8"/>
    <w:rsid w:val="00B80A69"/>
    <w:rsid w:val="00B84640"/>
    <w:rsid w:val="00B85972"/>
    <w:rsid w:val="00B86CB1"/>
    <w:rsid w:val="00B9051E"/>
    <w:rsid w:val="00B9253F"/>
    <w:rsid w:val="00B93295"/>
    <w:rsid w:val="00B935E9"/>
    <w:rsid w:val="00B938C8"/>
    <w:rsid w:val="00B940A4"/>
    <w:rsid w:val="00B9567F"/>
    <w:rsid w:val="00BB3E28"/>
    <w:rsid w:val="00BC4BCA"/>
    <w:rsid w:val="00BC64D7"/>
    <w:rsid w:val="00BC7499"/>
    <w:rsid w:val="00BD122C"/>
    <w:rsid w:val="00BD257C"/>
    <w:rsid w:val="00BE5F3E"/>
    <w:rsid w:val="00BF0388"/>
    <w:rsid w:val="00C0145B"/>
    <w:rsid w:val="00C03A24"/>
    <w:rsid w:val="00C07F33"/>
    <w:rsid w:val="00C1122C"/>
    <w:rsid w:val="00C131DE"/>
    <w:rsid w:val="00C138ED"/>
    <w:rsid w:val="00C1562F"/>
    <w:rsid w:val="00C15E1E"/>
    <w:rsid w:val="00C278E7"/>
    <w:rsid w:val="00C310A0"/>
    <w:rsid w:val="00C319FE"/>
    <w:rsid w:val="00C37D6E"/>
    <w:rsid w:val="00C55175"/>
    <w:rsid w:val="00C55E44"/>
    <w:rsid w:val="00C60262"/>
    <w:rsid w:val="00C63554"/>
    <w:rsid w:val="00C64B3F"/>
    <w:rsid w:val="00C7047C"/>
    <w:rsid w:val="00C72ACC"/>
    <w:rsid w:val="00C804D3"/>
    <w:rsid w:val="00C8670D"/>
    <w:rsid w:val="00C97A74"/>
    <w:rsid w:val="00CB1AF6"/>
    <w:rsid w:val="00CC1E83"/>
    <w:rsid w:val="00CC4895"/>
    <w:rsid w:val="00CC6F61"/>
    <w:rsid w:val="00CD1094"/>
    <w:rsid w:val="00CD445B"/>
    <w:rsid w:val="00CE30FA"/>
    <w:rsid w:val="00D007AC"/>
    <w:rsid w:val="00D04CAC"/>
    <w:rsid w:val="00D061C7"/>
    <w:rsid w:val="00D07AC9"/>
    <w:rsid w:val="00D159FF"/>
    <w:rsid w:val="00D26FC5"/>
    <w:rsid w:val="00D300F1"/>
    <w:rsid w:val="00D33BE3"/>
    <w:rsid w:val="00D43BAB"/>
    <w:rsid w:val="00D46F79"/>
    <w:rsid w:val="00D50914"/>
    <w:rsid w:val="00D509B8"/>
    <w:rsid w:val="00D52D74"/>
    <w:rsid w:val="00D5401F"/>
    <w:rsid w:val="00D5728A"/>
    <w:rsid w:val="00D60231"/>
    <w:rsid w:val="00D61F5C"/>
    <w:rsid w:val="00D638A7"/>
    <w:rsid w:val="00D63FDF"/>
    <w:rsid w:val="00D702B0"/>
    <w:rsid w:val="00D70C1A"/>
    <w:rsid w:val="00D7156D"/>
    <w:rsid w:val="00D800E5"/>
    <w:rsid w:val="00D83BAE"/>
    <w:rsid w:val="00D87E00"/>
    <w:rsid w:val="00DA1C93"/>
    <w:rsid w:val="00DB6423"/>
    <w:rsid w:val="00DB6E95"/>
    <w:rsid w:val="00DC2CD6"/>
    <w:rsid w:val="00DD2F08"/>
    <w:rsid w:val="00DE0B61"/>
    <w:rsid w:val="00DE4F57"/>
    <w:rsid w:val="00DE6397"/>
    <w:rsid w:val="00DF2A53"/>
    <w:rsid w:val="00DF51B2"/>
    <w:rsid w:val="00E10289"/>
    <w:rsid w:val="00E21227"/>
    <w:rsid w:val="00E249E4"/>
    <w:rsid w:val="00E2740B"/>
    <w:rsid w:val="00E37110"/>
    <w:rsid w:val="00E4087A"/>
    <w:rsid w:val="00E435EA"/>
    <w:rsid w:val="00E507BA"/>
    <w:rsid w:val="00E55DF1"/>
    <w:rsid w:val="00E57DAD"/>
    <w:rsid w:val="00E64809"/>
    <w:rsid w:val="00E6537C"/>
    <w:rsid w:val="00E66040"/>
    <w:rsid w:val="00E72978"/>
    <w:rsid w:val="00E77C9B"/>
    <w:rsid w:val="00E827B8"/>
    <w:rsid w:val="00E904CE"/>
    <w:rsid w:val="00E9348F"/>
    <w:rsid w:val="00E947C9"/>
    <w:rsid w:val="00EA27BB"/>
    <w:rsid w:val="00EA6ED2"/>
    <w:rsid w:val="00EB2CC9"/>
    <w:rsid w:val="00ED2800"/>
    <w:rsid w:val="00EE65CA"/>
    <w:rsid w:val="00F00F83"/>
    <w:rsid w:val="00F046A3"/>
    <w:rsid w:val="00F11E93"/>
    <w:rsid w:val="00F2128C"/>
    <w:rsid w:val="00F23432"/>
    <w:rsid w:val="00F24D11"/>
    <w:rsid w:val="00F25C74"/>
    <w:rsid w:val="00F34CC1"/>
    <w:rsid w:val="00F41B22"/>
    <w:rsid w:val="00F4216A"/>
    <w:rsid w:val="00F46011"/>
    <w:rsid w:val="00F51087"/>
    <w:rsid w:val="00F523F7"/>
    <w:rsid w:val="00F54589"/>
    <w:rsid w:val="00F54D46"/>
    <w:rsid w:val="00F57696"/>
    <w:rsid w:val="00F6102F"/>
    <w:rsid w:val="00F65F29"/>
    <w:rsid w:val="00F734F1"/>
    <w:rsid w:val="00F75403"/>
    <w:rsid w:val="00F77384"/>
    <w:rsid w:val="00F846E3"/>
    <w:rsid w:val="00F85E71"/>
    <w:rsid w:val="00F86F85"/>
    <w:rsid w:val="00F90F3E"/>
    <w:rsid w:val="00F9455D"/>
    <w:rsid w:val="00F96FAF"/>
    <w:rsid w:val="00FA0018"/>
    <w:rsid w:val="00FA5B26"/>
    <w:rsid w:val="00FA70D3"/>
    <w:rsid w:val="00FC22FA"/>
    <w:rsid w:val="00FD5189"/>
    <w:rsid w:val="00FD5CF5"/>
    <w:rsid w:val="00FD5D82"/>
    <w:rsid w:val="00FD5F98"/>
    <w:rsid w:val="00FF1A03"/>
    <w:rsid w:val="00FF5E80"/>
    <w:rsid w:val="00FF6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5A92B"/>
  <w15:docId w15:val="{00AE2001-FCDF-4AD0-A895-99EDDEC9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DE"/>
    <w:pPr>
      <w:spacing w:before="120" w:after="120"/>
      <w:jc w:val="both"/>
    </w:pPr>
    <w:rPr>
      <w:rFonts w:ascii="Courier" w:eastAsia="Times New Roman" w:hAnsi="Courie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C131DE"/>
    <w:pPr>
      <w:tabs>
        <w:tab w:val="left" w:pos="3544"/>
      </w:tabs>
    </w:pPr>
    <w:rPr>
      <w:sz w:val="20"/>
    </w:rPr>
  </w:style>
  <w:style w:type="character" w:customStyle="1" w:styleId="SangradetextonormalCar">
    <w:name w:val="Sangría de texto normal Car"/>
    <w:link w:val="Sangradetextonormal"/>
    <w:uiPriority w:val="99"/>
    <w:rsid w:val="00C131DE"/>
    <w:rPr>
      <w:rFonts w:ascii="Courier" w:eastAsia="Times New Roman" w:hAnsi="Courier" w:cs="Times New Roman"/>
      <w:sz w:val="20"/>
      <w:szCs w:val="20"/>
      <w:lang w:val="es-ES_tradnl" w:eastAsia="es-ES"/>
    </w:rPr>
  </w:style>
  <w:style w:type="paragraph" w:styleId="Sangra2detindependiente">
    <w:name w:val="Body Text Indent 2"/>
    <w:basedOn w:val="Normal"/>
    <w:link w:val="Sangra2detindependienteCar"/>
    <w:uiPriority w:val="99"/>
    <w:rsid w:val="00C131DE"/>
    <w:pPr>
      <w:spacing w:before="240"/>
      <w:ind w:left="2835" w:firstLine="709"/>
    </w:pPr>
    <w:rPr>
      <w:sz w:val="20"/>
    </w:rPr>
  </w:style>
  <w:style w:type="character" w:customStyle="1" w:styleId="Sangra2detindependienteCar">
    <w:name w:val="Sangría 2 de t. independiente Car"/>
    <w:link w:val="Sangra2detindependiente"/>
    <w:uiPriority w:val="99"/>
    <w:rsid w:val="00C131DE"/>
    <w:rPr>
      <w:rFonts w:ascii="Courier" w:eastAsia="Times New Roman" w:hAnsi="Courier" w:cs="Times New Roman"/>
      <w:sz w:val="20"/>
      <w:szCs w:val="20"/>
      <w:lang w:val="es-ES_tradnl" w:eastAsia="es-ES"/>
    </w:rPr>
  </w:style>
  <w:style w:type="paragraph" w:styleId="Prrafodelista">
    <w:name w:val="List Paragraph"/>
    <w:basedOn w:val="Normal"/>
    <w:uiPriority w:val="34"/>
    <w:qFormat/>
    <w:rsid w:val="00C131DE"/>
    <w:pPr>
      <w:ind w:left="708"/>
    </w:pPr>
  </w:style>
  <w:style w:type="paragraph" w:styleId="Textocomentario">
    <w:name w:val="annotation text"/>
    <w:basedOn w:val="Normal"/>
    <w:link w:val="TextocomentarioCar"/>
    <w:uiPriority w:val="99"/>
    <w:rsid w:val="00C131DE"/>
    <w:rPr>
      <w:sz w:val="20"/>
    </w:rPr>
  </w:style>
  <w:style w:type="character" w:customStyle="1" w:styleId="TextocomentarioCar">
    <w:name w:val="Texto comentario Car"/>
    <w:link w:val="Textocomentario"/>
    <w:uiPriority w:val="99"/>
    <w:rsid w:val="00C131DE"/>
    <w:rPr>
      <w:rFonts w:ascii="Courier" w:eastAsia="Times New Roman" w:hAnsi="Courier" w:cs="Times New Roman"/>
      <w:sz w:val="20"/>
      <w:szCs w:val="20"/>
      <w:lang w:val="es-ES_tradnl" w:eastAsia="es-ES"/>
    </w:rPr>
  </w:style>
  <w:style w:type="paragraph" w:styleId="Sinespaciado">
    <w:name w:val="No Spacing"/>
    <w:uiPriority w:val="1"/>
    <w:qFormat/>
    <w:rsid w:val="00C131DE"/>
    <w:rPr>
      <w:rFonts w:ascii="gobCL" w:hAnsi="gobCL"/>
      <w:sz w:val="24"/>
      <w:szCs w:val="22"/>
      <w:lang w:eastAsia="en-US"/>
    </w:rPr>
  </w:style>
  <w:style w:type="paragraph" w:styleId="Textodeglobo">
    <w:name w:val="Balloon Text"/>
    <w:basedOn w:val="Normal"/>
    <w:link w:val="TextodegloboCar"/>
    <w:uiPriority w:val="99"/>
    <w:semiHidden/>
    <w:unhideWhenUsed/>
    <w:rsid w:val="00C131DE"/>
    <w:pPr>
      <w:spacing w:before="0" w:after="0"/>
    </w:pPr>
    <w:rPr>
      <w:rFonts w:ascii="Tahoma" w:hAnsi="Tahoma"/>
      <w:sz w:val="16"/>
      <w:szCs w:val="16"/>
    </w:rPr>
  </w:style>
  <w:style w:type="character" w:customStyle="1" w:styleId="TextodegloboCar">
    <w:name w:val="Texto de globo Car"/>
    <w:link w:val="Textodeglobo"/>
    <w:uiPriority w:val="99"/>
    <w:semiHidden/>
    <w:rsid w:val="00C131DE"/>
    <w:rPr>
      <w:rFonts w:ascii="Tahoma" w:eastAsia="Times New Roman" w:hAnsi="Tahoma" w:cs="Tahoma"/>
      <w:sz w:val="16"/>
      <w:szCs w:val="16"/>
      <w:lang w:val="es-ES_tradnl" w:eastAsia="es-ES"/>
    </w:rPr>
  </w:style>
  <w:style w:type="character" w:styleId="Refdecomentario">
    <w:name w:val="annotation reference"/>
    <w:uiPriority w:val="99"/>
    <w:semiHidden/>
    <w:unhideWhenUsed/>
    <w:rsid w:val="00C131DE"/>
    <w:rPr>
      <w:sz w:val="16"/>
      <w:szCs w:val="16"/>
    </w:rPr>
  </w:style>
  <w:style w:type="paragraph" w:styleId="Asuntodelcomentario">
    <w:name w:val="annotation subject"/>
    <w:basedOn w:val="Textocomentario"/>
    <w:next w:val="Textocomentario"/>
    <w:link w:val="AsuntodelcomentarioCar"/>
    <w:uiPriority w:val="99"/>
    <w:semiHidden/>
    <w:unhideWhenUsed/>
    <w:rsid w:val="00C131DE"/>
    <w:rPr>
      <w:b/>
      <w:bCs/>
    </w:rPr>
  </w:style>
  <w:style w:type="character" w:customStyle="1" w:styleId="AsuntodelcomentarioCar">
    <w:name w:val="Asunto del comentario Car"/>
    <w:link w:val="Asuntodelcomentario"/>
    <w:uiPriority w:val="99"/>
    <w:semiHidden/>
    <w:rsid w:val="00C131DE"/>
    <w:rPr>
      <w:rFonts w:ascii="Courier" w:eastAsia="Times New Roman" w:hAnsi="Courier" w:cs="Times New Roman"/>
      <w:b/>
      <w:bCs/>
      <w:sz w:val="20"/>
      <w:szCs w:val="20"/>
      <w:lang w:val="es-ES_tradnl" w:eastAsia="es-ES"/>
    </w:rPr>
  </w:style>
  <w:style w:type="paragraph" w:styleId="Encabezado">
    <w:name w:val="header"/>
    <w:basedOn w:val="Normal"/>
    <w:link w:val="EncabezadoCar"/>
    <w:uiPriority w:val="99"/>
    <w:unhideWhenUsed/>
    <w:rsid w:val="0091312A"/>
    <w:pPr>
      <w:tabs>
        <w:tab w:val="center" w:pos="4419"/>
        <w:tab w:val="right" w:pos="8838"/>
      </w:tabs>
      <w:spacing w:before="0" w:after="0"/>
    </w:pPr>
  </w:style>
  <w:style w:type="character" w:customStyle="1" w:styleId="EncabezadoCar">
    <w:name w:val="Encabezado Car"/>
    <w:link w:val="Encabezado"/>
    <w:uiPriority w:val="99"/>
    <w:rsid w:val="0091312A"/>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91312A"/>
    <w:pPr>
      <w:tabs>
        <w:tab w:val="center" w:pos="4419"/>
        <w:tab w:val="right" w:pos="8838"/>
      </w:tabs>
      <w:spacing w:before="0" w:after="0"/>
    </w:pPr>
  </w:style>
  <w:style w:type="character" w:customStyle="1" w:styleId="PiedepginaCar">
    <w:name w:val="Pie de página Car"/>
    <w:link w:val="Piedepgina"/>
    <w:uiPriority w:val="99"/>
    <w:rsid w:val="0091312A"/>
    <w:rPr>
      <w:rFonts w:ascii="Courier" w:eastAsia="Times New Roman" w:hAnsi="Courier" w:cs="Times New Roman"/>
      <w:sz w:val="24"/>
      <w:szCs w:val="20"/>
      <w:lang w:val="es-ES_tradnl" w:eastAsia="es-ES"/>
    </w:rPr>
  </w:style>
  <w:style w:type="paragraph" w:styleId="Textoindependiente">
    <w:name w:val="Body Text"/>
    <w:basedOn w:val="Normal"/>
    <w:link w:val="TextoindependienteCar"/>
    <w:uiPriority w:val="99"/>
    <w:semiHidden/>
    <w:unhideWhenUsed/>
    <w:rsid w:val="00B85972"/>
  </w:style>
  <w:style w:type="character" w:customStyle="1" w:styleId="TextoindependienteCar">
    <w:name w:val="Texto independiente Car"/>
    <w:link w:val="Textoindependiente"/>
    <w:uiPriority w:val="99"/>
    <w:semiHidden/>
    <w:rsid w:val="00B85972"/>
    <w:rPr>
      <w:rFonts w:ascii="Courier" w:eastAsia="Times New Roman" w:hAnsi="Courier" w:cs="Times New Roman"/>
      <w:sz w:val="24"/>
      <w:szCs w:val="20"/>
      <w:lang w:val="es-ES_tradnl" w:eastAsia="es-ES"/>
    </w:rPr>
  </w:style>
  <w:style w:type="paragraph" w:styleId="NormalWeb">
    <w:name w:val="Normal (Web)"/>
    <w:basedOn w:val="Normal"/>
    <w:unhideWhenUsed/>
    <w:rsid w:val="00B85972"/>
    <w:pPr>
      <w:spacing w:before="100" w:beforeAutospacing="1" w:after="100" w:afterAutospacing="1"/>
    </w:pPr>
    <w:rPr>
      <w:rFonts w:ascii="Tw Cen MT" w:hAnsi="Tw Cen MT"/>
      <w:szCs w:val="24"/>
      <w:lang w:val="es-ES"/>
    </w:rPr>
  </w:style>
  <w:style w:type="paragraph" w:styleId="Textonotapie">
    <w:name w:val="footnote text"/>
    <w:basedOn w:val="Normal"/>
    <w:link w:val="TextonotapieCar"/>
    <w:uiPriority w:val="99"/>
    <w:semiHidden/>
    <w:unhideWhenUsed/>
    <w:rsid w:val="00C319FE"/>
    <w:pPr>
      <w:spacing w:before="0" w:after="0"/>
    </w:pPr>
    <w:rPr>
      <w:sz w:val="20"/>
    </w:rPr>
  </w:style>
  <w:style w:type="character" w:customStyle="1" w:styleId="TextonotapieCar">
    <w:name w:val="Texto nota pie Car"/>
    <w:link w:val="Textonotapie"/>
    <w:uiPriority w:val="99"/>
    <w:semiHidden/>
    <w:rsid w:val="00C319FE"/>
    <w:rPr>
      <w:rFonts w:ascii="Courier" w:eastAsia="Times New Roman" w:hAnsi="Courier" w:cs="Times New Roman"/>
      <w:sz w:val="20"/>
      <w:szCs w:val="20"/>
      <w:lang w:val="es-ES_tradnl" w:eastAsia="es-ES"/>
    </w:rPr>
  </w:style>
  <w:style w:type="character" w:styleId="Refdenotaalpie">
    <w:name w:val="footnote reference"/>
    <w:uiPriority w:val="99"/>
    <w:semiHidden/>
    <w:unhideWhenUsed/>
    <w:rsid w:val="00C319FE"/>
    <w:rPr>
      <w:vertAlign w:val="superscript"/>
    </w:rPr>
  </w:style>
  <w:style w:type="paragraph" w:styleId="Revisin">
    <w:name w:val="Revision"/>
    <w:hidden/>
    <w:uiPriority w:val="99"/>
    <w:semiHidden/>
    <w:rsid w:val="00932F9A"/>
    <w:rPr>
      <w:rFonts w:ascii="Courier" w:eastAsia="Times New Roman" w:hAnsi="Courier"/>
      <w:sz w:val="24"/>
      <w:lang w:val="es-ES_tradnl"/>
    </w:rPr>
  </w:style>
  <w:style w:type="paragraph" w:customStyle="1" w:styleId="CharChar">
    <w:name w:val="Char Char"/>
    <w:basedOn w:val="Normal"/>
    <w:rsid w:val="00091F17"/>
    <w:pPr>
      <w:spacing w:before="0" w:after="160" w:line="240" w:lineRule="exact"/>
      <w:ind w:left="50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61615">
      <w:bodyDiv w:val="1"/>
      <w:marLeft w:val="0"/>
      <w:marRight w:val="0"/>
      <w:marTop w:val="0"/>
      <w:marBottom w:val="0"/>
      <w:divBdr>
        <w:top w:val="none" w:sz="0" w:space="0" w:color="auto"/>
        <w:left w:val="none" w:sz="0" w:space="0" w:color="auto"/>
        <w:bottom w:val="none" w:sz="0" w:space="0" w:color="auto"/>
        <w:right w:val="none" w:sz="0" w:space="0" w:color="auto"/>
      </w:divBdr>
    </w:div>
    <w:div w:id="1349672037">
      <w:bodyDiv w:val="1"/>
      <w:marLeft w:val="0"/>
      <w:marRight w:val="0"/>
      <w:marTop w:val="0"/>
      <w:marBottom w:val="0"/>
      <w:divBdr>
        <w:top w:val="none" w:sz="0" w:space="0" w:color="auto"/>
        <w:left w:val="none" w:sz="0" w:space="0" w:color="auto"/>
        <w:bottom w:val="none" w:sz="0" w:space="0" w:color="auto"/>
        <w:right w:val="none" w:sz="0" w:space="0" w:color="auto"/>
      </w:divBdr>
    </w:div>
    <w:div w:id="1561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27DE-7A2F-43C3-9E9A-C171B74A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dipres</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Marcela</cp:lastModifiedBy>
  <cp:revision>2</cp:revision>
  <cp:lastPrinted>2020-12-30T20:21:00Z</cp:lastPrinted>
  <dcterms:created xsi:type="dcterms:W3CDTF">2021-01-05T20:46:00Z</dcterms:created>
  <dcterms:modified xsi:type="dcterms:W3CDTF">2021-01-05T20:46:00Z</dcterms:modified>
</cp:coreProperties>
</file>