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14C9D" w14:textId="4776AC30" w:rsidR="003912E0" w:rsidRPr="00236D53" w:rsidRDefault="00556BE2" w:rsidP="00826083">
      <w:pPr>
        <w:pStyle w:val="CuerpoA"/>
        <w:spacing w:after="0" w:line="276" w:lineRule="auto"/>
        <w:ind w:left="4253"/>
        <w:jc w:val="both"/>
        <w:rPr>
          <w:rStyle w:val="Ninguno"/>
          <w:rFonts w:ascii="Courier New" w:eastAsia="Courier New" w:hAnsi="Courier New" w:cs="Courier New"/>
          <w:b/>
          <w:bCs/>
          <w:sz w:val="24"/>
          <w:szCs w:val="24"/>
        </w:rPr>
      </w:pPr>
      <w:r w:rsidRPr="009137BD">
        <w:rPr>
          <w:rStyle w:val="Ninguno"/>
          <w:rFonts w:ascii="Courier New" w:hAnsi="Courier New" w:cs="Courier New"/>
          <w:b/>
          <w:bCs/>
          <w:sz w:val="24"/>
          <w:szCs w:val="24"/>
        </w:rPr>
        <w:t xml:space="preserve">MENSAJE DE S.E. EL PRESIDENTE DE LA REPÚBLICA CON EL QUE INICIA UN PROYECTO DE LEY QUE </w:t>
      </w:r>
      <w:r w:rsidR="000A5B8F" w:rsidRPr="009137BD">
        <w:rPr>
          <w:rStyle w:val="Ninguno"/>
          <w:rFonts w:ascii="Courier New" w:hAnsi="Courier New" w:cs="Courier New"/>
          <w:b/>
          <w:bCs/>
          <w:sz w:val="24"/>
          <w:szCs w:val="24"/>
        </w:rPr>
        <w:t>PRORROGA EL MANDATO DE LOS DIRIGENTES DE JUNTAS DE VECINOS Y DEMÁS ORGANIZACIONES COMUNITARIAS, POR EL IMPACTO DE LA ENFERMEDAD COV</w:t>
      </w:r>
      <w:r w:rsidR="00580DCC" w:rsidRPr="009137BD">
        <w:rPr>
          <w:rStyle w:val="Ninguno"/>
          <w:rFonts w:ascii="Courier New" w:hAnsi="Courier New" w:cs="Courier New"/>
          <w:b/>
          <w:bCs/>
          <w:sz w:val="24"/>
          <w:szCs w:val="24"/>
        </w:rPr>
        <w:t>ID-19</w:t>
      </w:r>
      <w:r w:rsidR="000A5B8F" w:rsidRPr="009137BD">
        <w:rPr>
          <w:rStyle w:val="Ninguno"/>
          <w:rFonts w:ascii="Courier New" w:hAnsi="Courier New" w:cs="Courier New"/>
          <w:b/>
          <w:bCs/>
          <w:sz w:val="24"/>
          <w:szCs w:val="24"/>
        </w:rPr>
        <w:t xml:space="preserve"> EN CHILE</w:t>
      </w:r>
      <w:r w:rsidRPr="00580DCC">
        <w:rPr>
          <w:rStyle w:val="Ninguno"/>
          <w:rFonts w:ascii="Courier New" w:hAnsi="Courier New" w:cs="Courier New"/>
          <w:b/>
          <w:bCs/>
          <w:sz w:val="24"/>
          <w:szCs w:val="24"/>
        </w:rPr>
        <w:t>.</w:t>
      </w:r>
    </w:p>
    <w:p w14:paraId="45F4F5D5" w14:textId="411F260B" w:rsidR="003912E0" w:rsidRPr="00236D53" w:rsidRDefault="00556BE2" w:rsidP="00826083">
      <w:pPr>
        <w:pStyle w:val="CuerpoA"/>
        <w:spacing w:after="0" w:line="276" w:lineRule="auto"/>
        <w:ind w:left="4253"/>
        <w:jc w:val="both"/>
        <w:rPr>
          <w:rStyle w:val="Ninguno"/>
          <w:rFonts w:ascii="Courier New" w:eastAsia="Courier New" w:hAnsi="Courier New" w:cs="Courier New"/>
          <w:b/>
          <w:bCs/>
          <w:sz w:val="24"/>
          <w:szCs w:val="24"/>
          <w:lang w:val="pt-PT"/>
        </w:rPr>
      </w:pPr>
      <w:r w:rsidRPr="00236D53">
        <w:rPr>
          <w:rStyle w:val="Ninguno"/>
          <w:rFonts w:ascii="Courier New" w:hAnsi="Courier New" w:cs="Courier New"/>
          <w:b/>
          <w:bCs/>
          <w:sz w:val="24"/>
          <w:szCs w:val="24"/>
          <w:lang w:val="pt-PT"/>
        </w:rPr>
        <w:t>___________________________</w:t>
      </w:r>
      <w:r w:rsidR="00826083">
        <w:rPr>
          <w:rStyle w:val="Ninguno"/>
          <w:rFonts w:ascii="Courier New" w:hAnsi="Courier New" w:cs="Courier New"/>
          <w:b/>
          <w:bCs/>
          <w:sz w:val="24"/>
          <w:szCs w:val="24"/>
          <w:lang w:val="pt-PT"/>
        </w:rPr>
        <w:t>____</w:t>
      </w:r>
    </w:p>
    <w:p w14:paraId="07483FC6" w14:textId="77777777" w:rsidR="00826083" w:rsidRDefault="00826083" w:rsidP="00826083">
      <w:pPr>
        <w:pStyle w:val="CuerpoA"/>
        <w:spacing w:after="0" w:line="276" w:lineRule="auto"/>
        <w:ind w:left="4253"/>
        <w:jc w:val="both"/>
        <w:outlineLvl w:val="0"/>
        <w:rPr>
          <w:rStyle w:val="Ninguno"/>
          <w:rFonts w:ascii="Courier New" w:hAnsi="Courier New" w:cs="Courier New"/>
          <w:sz w:val="24"/>
          <w:szCs w:val="24"/>
          <w:lang w:val="pt-PT"/>
        </w:rPr>
      </w:pPr>
    </w:p>
    <w:p w14:paraId="6187BB34" w14:textId="369837CC" w:rsidR="003912E0" w:rsidRPr="00236D53" w:rsidRDefault="00826083" w:rsidP="00826083">
      <w:pPr>
        <w:pStyle w:val="CuerpoA"/>
        <w:spacing w:after="0" w:line="276" w:lineRule="auto"/>
        <w:ind w:left="4253"/>
        <w:jc w:val="both"/>
        <w:outlineLvl w:val="0"/>
        <w:rPr>
          <w:rStyle w:val="Ninguno"/>
          <w:rFonts w:ascii="Courier New" w:eastAsia="Courier New" w:hAnsi="Courier New" w:cs="Courier New"/>
          <w:sz w:val="24"/>
          <w:szCs w:val="24"/>
          <w:lang w:val="pt-PT"/>
        </w:rPr>
      </w:pPr>
      <w:r>
        <w:rPr>
          <w:rStyle w:val="Ninguno"/>
          <w:rFonts w:ascii="Courier New" w:hAnsi="Courier New" w:cs="Courier New"/>
          <w:sz w:val="24"/>
          <w:szCs w:val="24"/>
          <w:lang w:val="pt-PT"/>
        </w:rPr>
        <w:t>Santiago</w:t>
      </w:r>
      <w:r w:rsidR="00D603FE">
        <w:rPr>
          <w:rStyle w:val="Ninguno"/>
          <w:rFonts w:ascii="Courier New" w:hAnsi="Courier New" w:cs="Courier New"/>
          <w:sz w:val="24"/>
          <w:szCs w:val="24"/>
          <w:lang w:val="pt-PT"/>
        </w:rPr>
        <w:t xml:space="preserve">, </w:t>
      </w:r>
      <w:r>
        <w:rPr>
          <w:rStyle w:val="Ninguno"/>
          <w:rFonts w:ascii="Courier New" w:hAnsi="Courier New" w:cs="Courier New"/>
          <w:sz w:val="24"/>
          <w:szCs w:val="24"/>
          <w:lang w:val="pt-PT"/>
        </w:rPr>
        <w:t>07</w:t>
      </w:r>
      <w:r w:rsidR="00D603FE">
        <w:rPr>
          <w:rStyle w:val="Ninguno"/>
          <w:rFonts w:ascii="Courier New" w:hAnsi="Courier New" w:cs="Courier New"/>
          <w:sz w:val="24"/>
          <w:szCs w:val="24"/>
          <w:lang w:val="pt-PT"/>
        </w:rPr>
        <w:t xml:space="preserve"> de </w:t>
      </w:r>
      <w:r w:rsidR="009137BD">
        <w:rPr>
          <w:rStyle w:val="Ninguno"/>
          <w:rFonts w:ascii="Courier New" w:hAnsi="Courier New" w:cs="Courier New"/>
          <w:sz w:val="24"/>
          <w:szCs w:val="24"/>
          <w:lang w:val="pt-PT"/>
        </w:rPr>
        <w:t>abril</w:t>
      </w:r>
      <w:r w:rsidR="00D603FE">
        <w:rPr>
          <w:rStyle w:val="Ninguno"/>
          <w:rFonts w:ascii="Courier New" w:hAnsi="Courier New" w:cs="Courier New"/>
          <w:sz w:val="24"/>
          <w:szCs w:val="24"/>
          <w:lang w:val="pt-PT"/>
        </w:rPr>
        <w:t xml:space="preserve"> de 2020</w:t>
      </w:r>
      <w:r>
        <w:rPr>
          <w:rStyle w:val="Ninguno"/>
          <w:rFonts w:ascii="Courier New" w:hAnsi="Courier New" w:cs="Courier New"/>
          <w:sz w:val="24"/>
          <w:szCs w:val="24"/>
          <w:lang w:val="pt-PT"/>
        </w:rPr>
        <w:t>.</w:t>
      </w:r>
    </w:p>
    <w:p w14:paraId="2F259707" w14:textId="77777777" w:rsidR="003912E0" w:rsidRPr="00236D53" w:rsidRDefault="003912E0" w:rsidP="00373420">
      <w:pPr>
        <w:pStyle w:val="CuerpoA"/>
        <w:spacing w:after="0" w:line="276" w:lineRule="auto"/>
        <w:ind w:left="4820"/>
        <w:jc w:val="both"/>
        <w:rPr>
          <w:rFonts w:ascii="Courier New" w:eastAsia="Courier New" w:hAnsi="Courier New" w:cs="Courier New"/>
          <w:sz w:val="24"/>
          <w:szCs w:val="24"/>
          <w:lang w:val="pt-PT"/>
        </w:rPr>
      </w:pPr>
    </w:p>
    <w:p w14:paraId="501FB8EA" w14:textId="3758F01C" w:rsidR="003912E0" w:rsidRDefault="003912E0" w:rsidP="00373420">
      <w:pPr>
        <w:pStyle w:val="CuerpoA"/>
        <w:spacing w:after="0" w:line="276" w:lineRule="auto"/>
        <w:ind w:left="4820"/>
        <w:jc w:val="both"/>
        <w:rPr>
          <w:rFonts w:ascii="Courier New" w:eastAsia="Courier New" w:hAnsi="Courier New" w:cs="Courier New"/>
          <w:sz w:val="24"/>
          <w:szCs w:val="24"/>
          <w:lang w:val="pt-PT"/>
        </w:rPr>
      </w:pPr>
    </w:p>
    <w:p w14:paraId="6A0026BB" w14:textId="60D9C7CA" w:rsidR="00826083" w:rsidRDefault="00826083" w:rsidP="00373420">
      <w:pPr>
        <w:pStyle w:val="CuerpoA"/>
        <w:spacing w:after="0" w:line="276" w:lineRule="auto"/>
        <w:ind w:left="4820"/>
        <w:jc w:val="both"/>
        <w:rPr>
          <w:rFonts w:ascii="Courier New" w:eastAsia="Courier New" w:hAnsi="Courier New" w:cs="Courier New"/>
          <w:sz w:val="24"/>
          <w:szCs w:val="24"/>
          <w:lang w:val="pt-PT"/>
        </w:rPr>
      </w:pPr>
    </w:p>
    <w:p w14:paraId="1DD28307" w14:textId="77777777" w:rsidR="00826083" w:rsidRPr="00236D53" w:rsidRDefault="00826083" w:rsidP="00373420">
      <w:pPr>
        <w:pStyle w:val="CuerpoA"/>
        <w:spacing w:after="0" w:line="276" w:lineRule="auto"/>
        <w:ind w:left="4820"/>
        <w:jc w:val="both"/>
        <w:rPr>
          <w:rFonts w:ascii="Courier New" w:eastAsia="Courier New" w:hAnsi="Courier New" w:cs="Courier New"/>
          <w:sz w:val="24"/>
          <w:szCs w:val="24"/>
          <w:lang w:val="pt-PT"/>
        </w:rPr>
      </w:pPr>
    </w:p>
    <w:p w14:paraId="6C05CCE3" w14:textId="77777777" w:rsidR="003912E0" w:rsidRPr="00236D53" w:rsidRDefault="003912E0" w:rsidP="00373420">
      <w:pPr>
        <w:pStyle w:val="CuerpoA"/>
        <w:spacing w:after="0" w:line="276" w:lineRule="auto"/>
        <w:ind w:left="4820"/>
        <w:jc w:val="both"/>
        <w:rPr>
          <w:rFonts w:ascii="Courier New" w:eastAsia="Courier New" w:hAnsi="Courier New" w:cs="Courier New"/>
          <w:sz w:val="24"/>
          <w:szCs w:val="24"/>
          <w:lang w:val="pt-PT"/>
        </w:rPr>
      </w:pPr>
    </w:p>
    <w:p w14:paraId="3591FF2D" w14:textId="1BAC47E4" w:rsidR="003912E0" w:rsidRDefault="00826083" w:rsidP="009250D7">
      <w:pPr>
        <w:pStyle w:val="CuerpoA"/>
        <w:spacing w:after="0" w:line="276" w:lineRule="auto"/>
        <w:ind w:left="2835" w:firstLine="1"/>
        <w:jc w:val="both"/>
        <w:outlineLvl w:val="0"/>
        <w:rPr>
          <w:rStyle w:val="Ninguno"/>
          <w:rFonts w:ascii="Courier New" w:hAnsi="Courier New" w:cs="Courier New"/>
          <w:b/>
          <w:bCs/>
          <w:sz w:val="24"/>
          <w:szCs w:val="24"/>
          <w:lang w:val="pt-PT"/>
        </w:rPr>
      </w:pPr>
      <w:r>
        <w:rPr>
          <w:rStyle w:val="Ninguno"/>
          <w:rFonts w:ascii="Courier New" w:hAnsi="Courier New" w:cs="Courier New"/>
          <w:b/>
          <w:bCs/>
          <w:sz w:val="24"/>
          <w:szCs w:val="24"/>
          <w:lang w:val="pt-PT"/>
        </w:rPr>
        <w:t xml:space="preserve">M E N S A J E   </w:t>
      </w:r>
      <w:r w:rsidR="00556BE2" w:rsidRPr="00236D53">
        <w:rPr>
          <w:rStyle w:val="Ninguno"/>
          <w:rFonts w:ascii="Courier New" w:hAnsi="Courier New" w:cs="Courier New"/>
          <w:b/>
          <w:bCs/>
          <w:sz w:val="24"/>
          <w:szCs w:val="24"/>
          <w:lang w:val="pt-PT"/>
        </w:rPr>
        <w:t xml:space="preserve">N° </w:t>
      </w:r>
      <w:r>
        <w:rPr>
          <w:rStyle w:val="Ninguno"/>
          <w:rFonts w:ascii="Courier New" w:hAnsi="Courier New" w:cs="Courier New"/>
          <w:b/>
          <w:bCs/>
          <w:sz w:val="24"/>
          <w:szCs w:val="24"/>
          <w:u w:val="single"/>
          <w:lang w:val="pt-PT"/>
        </w:rPr>
        <w:t>033</w:t>
      </w:r>
      <w:r w:rsidR="00556BE2" w:rsidRPr="00236D53">
        <w:rPr>
          <w:rStyle w:val="Ninguno"/>
          <w:rFonts w:ascii="Courier New" w:hAnsi="Courier New" w:cs="Courier New"/>
          <w:b/>
          <w:bCs/>
          <w:sz w:val="24"/>
          <w:szCs w:val="24"/>
          <w:u w:val="single"/>
          <w:lang w:val="pt-PT"/>
        </w:rPr>
        <w:t>-</w:t>
      </w:r>
      <w:r>
        <w:rPr>
          <w:rStyle w:val="Ninguno"/>
          <w:rFonts w:ascii="Courier New" w:hAnsi="Courier New" w:cs="Courier New"/>
          <w:b/>
          <w:bCs/>
          <w:sz w:val="24"/>
          <w:szCs w:val="24"/>
          <w:u w:val="single"/>
          <w:lang w:val="pt-PT"/>
        </w:rPr>
        <w:t>368</w:t>
      </w:r>
      <w:r w:rsidR="00556BE2" w:rsidRPr="00236D53">
        <w:rPr>
          <w:rStyle w:val="Ninguno"/>
          <w:rFonts w:ascii="Courier New" w:hAnsi="Courier New" w:cs="Courier New"/>
          <w:b/>
          <w:bCs/>
          <w:sz w:val="24"/>
          <w:szCs w:val="24"/>
          <w:lang w:val="pt-PT"/>
        </w:rPr>
        <w:t>/</w:t>
      </w:r>
    </w:p>
    <w:p w14:paraId="69A37F35" w14:textId="2CAA97E7" w:rsidR="00826083" w:rsidRDefault="00826083" w:rsidP="009250D7">
      <w:pPr>
        <w:pStyle w:val="CuerpoA"/>
        <w:spacing w:after="0" w:line="276" w:lineRule="auto"/>
        <w:ind w:left="2835" w:firstLine="1"/>
        <w:jc w:val="both"/>
        <w:outlineLvl w:val="0"/>
        <w:rPr>
          <w:rStyle w:val="Ninguno"/>
          <w:rFonts w:ascii="Courier New" w:hAnsi="Courier New" w:cs="Courier New"/>
          <w:b/>
          <w:bCs/>
          <w:sz w:val="24"/>
          <w:szCs w:val="24"/>
          <w:lang w:val="pt-PT"/>
        </w:rPr>
      </w:pPr>
    </w:p>
    <w:p w14:paraId="27924F63" w14:textId="1CD9E070" w:rsidR="00826083" w:rsidRDefault="00826083" w:rsidP="009250D7">
      <w:pPr>
        <w:pStyle w:val="CuerpoA"/>
        <w:spacing w:after="0" w:line="276" w:lineRule="auto"/>
        <w:ind w:left="2835" w:firstLine="1"/>
        <w:jc w:val="both"/>
        <w:outlineLvl w:val="0"/>
        <w:rPr>
          <w:rStyle w:val="Ninguno"/>
          <w:rFonts w:ascii="Courier New" w:hAnsi="Courier New" w:cs="Courier New"/>
          <w:b/>
          <w:bCs/>
          <w:sz w:val="24"/>
          <w:szCs w:val="24"/>
          <w:lang w:val="pt-PT"/>
        </w:rPr>
      </w:pPr>
    </w:p>
    <w:p w14:paraId="6D83EAC6" w14:textId="77777777" w:rsidR="00826083" w:rsidRPr="00236D53" w:rsidRDefault="00826083" w:rsidP="009250D7">
      <w:pPr>
        <w:pStyle w:val="CuerpoA"/>
        <w:spacing w:after="0" w:line="276" w:lineRule="auto"/>
        <w:ind w:left="2835" w:firstLine="1"/>
        <w:jc w:val="both"/>
        <w:outlineLvl w:val="0"/>
        <w:rPr>
          <w:rStyle w:val="Ninguno"/>
          <w:rFonts w:ascii="Courier New" w:eastAsia="Courier New" w:hAnsi="Courier New" w:cs="Courier New"/>
          <w:b/>
          <w:bCs/>
          <w:sz w:val="24"/>
          <w:szCs w:val="24"/>
          <w:lang w:val="pt-PT"/>
        </w:rPr>
      </w:pPr>
    </w:p>
    <w:p w14:paraId="3CF72B9A" w14:textId="77777777" w:rsidR="003912E0" w:rsidRPr="00236D53" w:rsidRDefault="003912E0" w:rsidP="009250D7">
      <w:pPr>
        <w:pStyle w:val="CuerpoA"/>
        <w:spacing w:after="0" w:line="276" w:lineRule="auto"/>
        <w:ind w:left="2835" w:firstLine="1"/>
        <w:jc w:val="both"/>
        <w:rPr>
          <w:rFonts w:ascii="Courier New" w:eastAsia="Courier New" w:hAnsi="Courier New" w:cs="Courier New"/>
          <w:sz w:val="24"/>
          <w:szCs w:val="24"/>
          <w:lang w:val="pt-PT"/>
        </w:rPr>
      </w:pPr>
    </w:p>
    <w:p w14:paraId="71508D02" w14:textId="7C513045" w:rsidR="003912E0" w:rsidRPr="00236D53" w:rsidRDefault="00556BE2" w:rsidP="009250D7">
      <w:pPr>
        <w:pStyle w:val="CuerpoA"/>
        <w:spacing w:after="0" w:line="276" w:lineRule="auto"/>
        <w:ind w:left="2835" w:firstLine="1"/>
        <w:jc w:val="both"/>
        <w:rPr>
          <w:rStyle w:val="Ninguno"/>
          <w:rFonts w:ascii="Courier New" w:eastAsia="Courier New" w:hAnsi="Courier New" w:cs="Courier New"/>
          <w:sz w:val="24"/>
          <w:szCs w:val="24"/>
        </w:rPr>
      </w:pPr>
      <w:r w:rsidRPr="00236D53">
        <w:rPr>
          <w:rStyle w:val="Ninguno"/>
          <w:rFonts w:ascii="Courier New" w:hAnsi="Courier New" w:cs="Courier New"/>
          <w:sz w:val="24"/>
          <w:szCs w:val="24"/>
        </w:rPr>
        <w:t>Honorable Cámara de Diputados:</w:t>
      </w:r>
    </w:p>
    <w:p w14:paraId="3A3E6C4E" w14:textId="77777777" w:rsidR="003912E0" w:rsidRPr="00236D53" w:rsidRDefault="00556BE2" w:rsidP="009250D7">
      <w:pPr>
        <w:pStyle w:val="CuerpoA"/>
        <w:spacing w:after="0" w:line="276" w:lineRule="auto"/>
        <w:ind w:left="2835" w:firstLine="1"/>
        <w:jc w:val="both"/>
        <w:rPr>
          <w:rStyle w:val="Ninguno"/>
          <w:rFonts w:ascii="Courier New" w:eastAsia="Courier New" w:hAnsi="Courier New" w:cs="Courier New"/>
          <w:sz w:val="24"/>
          <w:szCs w:val="24"/>
        </w:rPr>
      </w:pPr>
      <w:r w:rsidRPr="00236D53">
        <w:rPr>
          <w:rStyle w:val="Ninguno"/>
          <w:rFonts w:ascii="Courier New" w:eastAsia="Courier New" w:hAnsi="Courier New" w:cs="Courier New"/>
          <w:noProof/>
          <w:sz w:val="24"/>
          <w:szCs w:val="24"/>
          <w:lang w:val="es-CL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04C99EF4" wp14:editId="45E396CA">
                <wp:simplePos x="0" y="0"/>
                <wp:positionH relativeFrom="page">
                  <wp:posOffset>956308</wp:posOffset>
                </wp:positionH>
                <wp:positionV relativeFrom="line">
                  <wp:posOffset>634</wp:posOffset>
                </wp:positionV>
                <wp:extent cx="1670694" cy="2384428"/>
                <wp:effectExtent l="0" t="0" r="0" b="0"/>
                <wp:wrapSquare wrapText="bothSides" distT="152400" distB="152400" distL="152400" distR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0694" cy="2384428"/>
                          <a:chOff x="0" y="-1"/>
                          <a:chExt cx="1670693" cy="2384427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-2"/>
                            <a:ext cx="1670694" cy="2384429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0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-1" y="-2"/>
                            <a:ext cx="1670694" cy="238442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45B7D5C" w14:textId="77777777" w:rsidR="00C15A73" w:rsidRDefault="00C15A73">
                              <w:pPr>
                                <w:pStyle w:val="CuerpoA"/>
                                <w:spacing w:line="276" w:lineRule="auto"/>
                                <w:rPr>
                                  <w:rStyle w:val="Ninguno"/>
                                  <w:rFonts w:ascii="Courier New" w:eastAsia="Courier New" w:hAnsi="Courier New" w:cs="Courier New"/>
                                  <w:b/>
                                  <w:bCs/>
                                  <w:spacing w:val="-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Ninguno"/>
                                  <w:rFonts w:ascii="Courier New" w:hAnsi="Courier New"/>
                                  <w:b/>
                                  <w:bCs/>
                                  <w:spacing w:val="-3"/>
                                  <w:sz w:val="24"/>
                                  <w:szCs w:val="24"/>
                                </w:rPr>
                                <w:t xml:space="preserve">A S.E. EL </w:t>
                              </w:r>
                            </w:p>
                            <w:p w14:paraId="64E50464" w14:textId="77777777" w:rsidR="00C15A73" w:rsidRDefault="00C15A73">
                              <w:pPr>
                                <w:pStyle w:val="CuerpoA"/>
                                <w:spacing w:line="276" w:lineRule="auto"/>
                                <w:rPr>
                                  <w:rStyle w:val="Ninguno"/>
                                  <w:rFonts w:ascii="Courier New" w:eastAsia="Courier New" w:hAnsi="Courier New" w:cs="Courier New"/>
                                  <w:b/>
                                  <w:bCs/>
                                  <w:spacing w:val="-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Ninguno"/>
                                  <w:rFonts w:ascii="Courier New" w:hAnsi="Courier New"/>
                                  <w:b/>
                                  <w:bCs/>
                                  <w:spacing w:val="-3"/>
                                  <w:sz w:val="24"/>
                                  <w:szCs w:val="24"/>
                                </w:rPr>
                                <w:t>PRESIDENTE</w:t>
                              </w:r>
                            </w:p>
                            <w:p w14:paraId="40E66597" w14:textId="77777777" w:rsidR="00C15A73" w:rsidRDefault="00C15A73">
                              <w:pPr>
                                <w:pStyle w:val="CuerpoA"/>
                                <w:spacing w:line="276" w:lineRule="auto"/>
                                <w:rPr>
                                  <w:rStyle w:val="Ninguno"/>
                                  <w:rFonts w:ascii="Courier New" w:eastAsia="Courier New" w:hAnsi="Courier New" w:cs="Courier New"/>
                                  <w:b/>
                                  <w:bCs/>
                                  <w:spacing w:val="-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Ninguno"/>
                                  <w:rFonts w:ascii="Courier New" w:hAnsi="Courier New"/>
                                  <w:b/>
                                  <w:bCs/>
                                  <w:spacing w:val="-3"/>
                                  <w:sz w:val="24"/>
                                  <w:szCs w:val="24"/>
                                </w:rPr>
                                <w:t>DE LA H.</w:t>
                              </w:r>
                            </w:p>
                            <w:p w14:paraId="61D435F5" w14:textId="77777777" w:rsidR="00C15A73" w:rsidRDefault="00C15A73">
                              <w:pPr>
                                <w:pStyle w:val="CuerpoA"/>
                                <w:spacing w:line="276" w:lineRule="auto"/>
                                <w:rPr>
                                  <w:rStyle w:val="Ninguno"/>
                                  <w:rFonts w:ascii="Courier New" w:eastAsia="Courier New" w:hAnsi="Courier New" w:cs="Courier New"/>
                                  <w:b/>
                                  <w:bCs/>
                                  <w:spacing w:val="-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Ninguno"/>
                                  <w:rFonts w:ascii="Courier New" w:hAnsi="Courier New"/>
                                  <w:b/>
                                  <w:bCs/>
                                  <w:spacing w:val="-3"/>
                                  <w:sz w:val="24"/>
                                  <w:szCs w:val="24"/>
                                </w:rPr>
                                <w:t>CÁMARA DE</w:t>
                              </w:r>
                            </w:p>
                            <w:p w14:paraId="2526EB9F" w14:textId="2BB33EA5" w:rsidR="00C15A73" w:rsidRDefault="00826083">
                              <w:pPr>
                                <w:pStyle w:val="CuerpoA"/>
                                <w:spacing w:line="276" w:lineRule="auto"/>
                              </w:pPr>
                              <w:r>
                                <w:rPr>
                                  <w:rStyle w:val="Ninguno"/>
                                  <w:rFonts w:ascii="Courier New" w:hAnsi="Courier New"/>
                                  <w:b/>
                                  <w:bCs/>
                                  <w:spacing w:val="-3"/>
                                  <w:sz w:val="24"/>
                                  <w:szCs w:val="24"/>
                                </w:rPr>
                                <w:t>DIPUTADOS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4C99EF4" id="officeArt object" o:spid="_x0000_s1026" style="position:absolute;left:0;text-align:left;margin-left:75.3pt;margin-top:.05pt;width:131.55pt;height:187.75pt;z-index:251659264;mso-wrap-distance-left:12pt;mso-wrap-distance-top:12pt;mso-wrap-distance-right:12pt;mso-wrap-distance-bottom:12pt;mso-position-horizontal-relative:page;mso-position-vertical-relative:line" coordorigin="" coordsize="16706,23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">
                <v:rect id="Shape 1073741825" o:spid="_x0000_s1027" style="position:absolute;width:16706;height:23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" fillcolor="black" stroked="f" strokeweight="1pt">
                  <v:fill opacity="0"/>
                  <v:stroke miterlimit="4"/>
                </v:rect>
                <v:rect id="Shape 1073741826" o:spid="_x0000_s1028" style="position:absolute;width:16706;height:23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" filled="f" stroked="f" strokeweight="1pt">
                  <v:stroke miterlimit="4"/>
                  <v:textbox inset="0,0,0,0">
                    <w:txbxContent>
                      <w:p w14:paraId="245B7D5C" w14:textId="77777777" w:rsidR="00C15A73" w:rsidRDefault="00C15A73">
                        <w:pPr>
                          <w:pStyle w:val="CuerpoA"/>
                          <w:spacing w:line="276" w:lineRule="auto"/>
                          <w:rPr>
                            <w:rStyle w:val="Ninguno"/>
                            <w:rFonts w:ascii="Courier New" w:eastAsia="Courier New" w:hAnsi="Courier New" w:cs="Courier New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</w:pPr>
                        <w:r>
                          <w:rPr>
                            <w:rStyle w:val="Ninguno"/>
                            <w:rFonts w:ascii="Courier New" w:hAnsi="Courier New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 xml:space="preserve">A S.E. EL </w:t>
                        </w:r>
                      </w:p>
                      <w:p w14:paraId="64E50464" w14:textId="77777777" w:rsidR="00C15A73" w:rsidRDefault="00C15A73">
                        <w:pPr>
                          <w:pStyle w:val="CuerpoA"/>
                          <w:spacing w:line="276" w:lineRule="auto"/>
                          <w:rPr>
                            <w:rStyle w:val="Ninguno"/>
                            <w:rFonts w:ascii="Courier New" w:eastAsia="Courier New" w:hAnsi="Courier New" w:cs="Courier New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</w:pPr>
                        <w:r>
                          <w:rPr>
                            <w:rStyle w:val="Ninguno"/>
                            <w:rFonts w:ascii="Courier New" w:hAnsi="Courier New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>PRESIDENTE</w:t>
                        </w:r>
                      </w:p>
                      <w:p w14:paraId="40E66597" w14:textId="77777777" w:rsidR="00C15A73" w:rsidRDefault="00C15A73">
                        <w:pPr>
                          <w:pStyle w:val="CuerpoA"/>
                          <w:spacing w:line="276" w:lineRule="auto"/>
                          <w:rPr>
                            <w:rStyle w:val="Ninguno"/>
                            <w:rFonts w:ascii="Courier New" w:eastAsia="Courier New" w:hAnsi="Courier New" w:cs="Courier New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</w:pPr>
                        <w:r>
                          <w:rPr>
                            <w:rStyle w:val="Ninguno"/>
                            <w:rFonts w:ascii="Courier New" w:hAnsi="Courier New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>DE LA H.</w:t>
                        </w:r>
                      </w:p>
                      <w:p w14:paraId="61D435F5" w14:textId="77777777" w:rsidR="00C15A73" w:rsidRDefault="00C15A73">
                        <w:pPr>
                          <w:pStyle w:val="CuerpoA"/>
                          <w:spacing w:line="276" w:lineRule="auto"/>
                          <w:rPr>
                            <w:rStyle w:val="Ninguno"/>
                            <w:rFonts w:ascii="Courier New" w:eastAsia="Courier New" w:hAnsi="Courier New" w:cs="Courier New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</w:pPr>
                        <w:r>
                          <w:rPr>
                            <w:rStyle w:val="Ninguno"/>
                            <w:rFonts w:ascii="Courier New" w:hAnsi="Courier New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>CÁMARA DE</w:t>
                        </w:r>
                      </w:p>
                      <w:p w14:paraId="2526EB9F" w14:textId="2BB33EA5" w:rsidR="00C15A73" w:rsidRDefault="00826083">
                        <w:pPr>
                          <w:pStyle w:val="CuerpoA"/>
                          <w:spacing w:line="276" w:lineRule="auto"/>
                        </w:pPr>
                        <w:r>
                          <w:rPr>
                            <w:rStyle w:val="Ninguno"/>
                            <w:rFonts w:ascii="Courier New" w:hAnsi="Courier New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>DIPUTADOS</w:t>
                        </w:r>
                      </w:p>
                    </w:txbxContent>
                  </v:textbox>
                </v:rect>
                <w10:wrap type="square" anchorx="page" anchory="line"/>
              </v:group>
            </w:pict>
          </mc:Fallback>
        </mc:AlternateContent>
      </w:r>
    </w:p>
    <w:p w14:paraId="07CDB971" w14:textId="430723E9" w:rsidR="003912E0" w:rsidRDefault="00556BE2" w:rsidP="004C6E4D">
      <w:pPr>
        <w:pStyle w:val="CuerpoA"/>
        <w:spacing w:after="0" w:line="276" w:lineRule="auto"/>
        <w:ind w:left="2880" w:firstLine="720"/>
        <w:jc w:val="both"/>
        <w:rPr>
          <w:rStyle w:val="Ninguno"/>
          <w:rFonts w:ascii="Courier New" w:hAnsi="Courier New" w:cs="Courier New"/>
          <w:sz w:val="24"/>
          <w:szCs w:val="24"/>
        </w:rPr>
      </w:pPr>
      <w:r w:rsidRPr="00236D53">
        <w:rPr>
          <w:rStyle w:val="Ninguno"/>
          <w:rFonts w:ascii="Courier New" w:hAnsi="Courier New" w:cs="Courier New"/>
          <w:sz w:val="24"/>
          <w:szCs w:val="24"/>
        </w:rPr>
        <w:t>En uso de mis facultades constitucionales, tengo el honor de someter a vuestra c</w:t>
      </w:r>
      <w:r w:rsidR="00354747">
        <w:rPr>
          <w:rStyle w:val="Ninguno"/>
          <w:rFonts w:ascii="Courier New" w:hAnsi="Courier New" w:cs="Courier New"/>
          <w:sz w:val="24"/>
          <w:szCs w:val="24"/>
        </w:rPr>
        <w:t xml:space="preserve">onsideración un proyecto de </w:t>
      </w:r>
      <w:r w:rsidR="00354747" w:rsidRPr="00580DCC">
        <w:rPr>
          <w:rStyle w:val="Ninguno"/>
          <w:rFonts w:ascii="Courier New" w:hAnsi="Courier New" w:cs="Courier New"/>
          <w:sz w:val="24"/>
          <w:szCs w:val="24"/>
        </w:rPr>
        <w:t>ley</w:t>
      </w:r>
      <w:r w:rsidR="00D80A0F" w:rsidRPr="00580DCC">
        <w:rPr>
          <w:rStyle w:val="Ninguno"/>
          <w:rFonts w:ascii="Courier New" w:hAnsi="Courier New" w:cs="Courier New"/>
          <w:sz w:val="24"/>
          <w:szCs w:val="24"/>
        </w:rPr>
        <w:t xml:space="preserve"> </w:t>
      </w:r>
      <w:r w:rsidR="009A1F61" w:rsidRPr="009137BD">
        <w:rPr>
          <w:rStyle w:val="Ninguno"/>
          <w:rFonts w:ascii="Courier New" w:hAnsi="Courier New" w:cs="Courier New"/>
          <w:sz w:val="24"/>
          <w:szCs w:val="24"/>
        </w:rPr>
        <w:t xml:space="preserve">que tiene por objeto </w:t>
      </w:r>
      <w:r w:rsidR="00580DCC" w:rsidRPr="009137BD">
        <w:rPr>
          <w:rStyle w:val="Ninguno"/>
          <w:rFonts w:ascii="Courier New" w:hAnsi="Courier New" w:cs="Courier New"/>
          <w:sz w:val="24"/>
          <w:szCs w:val="24"/>
        </w:rPr>
        <w:t>prorrogar el mandato de los dirigentes de juntas de vecinos y demás organizaciones comunitarias que hubieren cumplido el periodo para el cual fueron elegidos</w:t>
      </w:r>
      <w:r w:rsidR="00465802">
        <w:rPr>
          <w:rStyle w:val="Ninguno"/>
          <w:rFonts w:ascii="Courier New" w:hAnsi="Courier New" w:cs="Courier New"/>
          <w:sz w:val="24"/>
          <w:szCs w:val="24"/>
        </w:rPr>
        <w:t xml:space="preserve"> (i)</w:t>
      </w:r>
      <w:r w:rsidR="00580DCC" w:rsidRPr="009137BD">
        <w:rPr>
          <w:rStyle w:val="Ninguno"/>
          <w:rFonts w:ascii="Courier New" w:hAnsi="Courier New" w:cs="Courier New"/>
          <w:sz w:val="24"/>
          <w:szCs w:val="24"/>
        </w:rPr>
        <w:t xml:space="preserve"> durante la vigencia del estado de excepción constitucional de catástrofe, declarado por decreto supremo N° 104, de 18 de marzo de 2020, del Ministerio d</w:t>
      </w:r>
      <w:r w:rsidR="00465802">
        <w:rPr>
          <w:rStyle w:val="Ninguno"/>
          <w:rFonts w:ascii="Courier New" w:hAnsi="Courier New" w:cs="Courier New"/>
          <w:sz w:val="24"/>
          <w:szCs w:val="24"/>
        </w:rPr>
        <w:t>el Interior y Seguridad Pública;</w:t>
      </w:r>
      <w:r w:rsidR="00580DCC" w:rsidRPr="009137BD">
        <w:rPr>
          <w:rStyle w:val="Ninguno"/>
          <w:rFonts w:ascii="Courier New" w:hAnsi="Courier New" w:cs="Courier New"/>
          <w:sz w:val="24"/>
          <w:szCs w:val="24"/>
        </w:rPr>
        <w:t xml:space="preserve"> </w:t>
      </w:r>
      <w:r w:rsidR="00465802">
        <w:rPr>
          <w:rStyle w:val="Ninguno"/>
          <w:rFonts w:ascii="Courier New" w:hAnsi="Courier New" w:cs="Courier New"/>
          <w:sz w:val="24"/>
          <w:szCs w:val="24"/>
        </w:rPr>
        <w:t xml:space="preserve">(ii) </w:t>
      </w:r>
      <w:r w:rsidR="00580DCC" w:rsidRPr="009137BD">
        <w:rPr>
          <w:rStyle w:val="Ninguno"/>
          <w:rFonts w:ascii="Courier New" w:hAnsi="Courier New" w:cs="Courier New"/>
          <w:sz w:val="24"/>
          <w:szCs w:val="24"/>
        </w:rPr>
        <w:t>el tiempo en que ést</w:t>
      </w:r>
      <w:r w:rsidR="00465802">
        <w:rPr>
          <w:rStyle w:val="Ninguno"/>
          <w:rFonts w:ascii="Courier New" w:hAnsi="Courier New" w:cs="Courier New"/>
          <w:sz w:val="24"/>
          <w:szCs w:val="24"/>
        </w:rPr>
        <w:t>e sea prorrogado, si es el caso;</w:t>
      </w:r>
      <w:r w:rsidR="00580DCC" w:rsidRPr="009137BD">
        <w:rPr>
          <w:rStyle w:val="Ninguno"/>
          <w:rFonts w:ascii="Courier New" w:hAnsi="Courier New" w:cs="Courier New"/>
          <w:sz w:val="24"/>
          <w:szCs w:val="24"/>
        </w:rPr>
        <w:t xml:space="preserve"> o</w:t>
      </w:r>
      <w:r w:rsidR="00465802">
        <w:rPr>
          <w:rStyle w:val="Ninguno"/>
          <w:rFonts w:ascii="Courier New" w:hAnsi="Courier New" w:cs="Courier New"/>
          <w:sz w:val="24"/>
          <w:szCs w:val="24"/>
        </w:rPr>
        <w:t>,</w:t>
      </w:r>
      <w:r w:rsidR="00580DCC" w:rsidRPr="009137BD">
        <w:rPr>
          <w:rStyle w:val="Ninguno"/>
          <w:rFonts w:ascii="Courier New" w:hAnsi="Courier New" w:cs="Courier New"/>
          <w:sz w:val="24"/>
          <w:szCs w:val="24"/>
        </w:rPr>
        <w:t xml:space="preserve"> </w:t>
      </w:r>
      <w:r w:rsidR="00465802">
        <w:rPr>
          <w:rStyle w:val="Ninguno"/>
          <w:rFonts w:ascii="Courier New" w:hAnsi="Courier New" w:cs="Courier New"/>
          <w:sz w:val="24"/>
          <w:szCs w:val="24"/>
        </w:rPr>
        <w:t xml:space="preserve">(iii) </w:t>
      </w:r>
      <w:r w:rsidR="00580DCC" w:rsidRPr="009137BD">
        <w:rPr>
          <w:rStyle w:val="Ninguno"/>
          <w:rFonts w:ascii="Courier New" w:hAnsi="Courier New" w:cs="Courier New"/>
          <w:sz w:val="24"/>
          <w:szCs w:val="24"/>
        </w:rPr>
        <w:t>en los tres me</w:t>
      </w:r>
      <w:r w:rsidR="00465802">
        <w:rPr>
          <w:rStyle w:val="Ninguno"/>
          <w:rFonts w:ascii="Courier New" w:hAnsi="Courier New" w:cs="Courier New"/>
          <w:sz w:val="24"/>
          <w:szCs w:val="24"/>
        </w:rPr>
        <w:t>ses anteriores a su declaración;</w:t>
      </w:r>
      <w:r w:rsidR="00580DCC" w:rsidRPr="009137BD">
        <w:rPr>
          <w:rStyle w:val="Ninguno"/>
          <w:rFonts w:ascii="Courier New" w:hAnsi="Courier New" w:cs="Courier New"/>
          <w:sz w:val="24"/>
          <w:szCs w:val="24"/>
        </w:rPr>
        <w:t xml:space="preserve"> quienes permanecerán en sus cargos hasta tres meses después de que el estado de excepción haya finalizado</w:t>
      </w:r>
      <w:r w:rsidRPr="009137BD">
        <w:rPr>
          <w:rStyle w:val="Ninguno"/>
          <w:rFonts w:ascii="Courier New" w:hAnsi="Courier New" w:cs="Courier New"/>
          <w:sz w:val="24"/>
          <w:szCs w:val="24"/>
        </w:rPr>
        <w:t>.</w:t>
      </w:r>
    </w:p>
    <w:p w14:paraId="03F984DB" w14:textId="166A658E" w:rsidR="004C6E4D" w:rsidRDefault="004C6E4D" w:rsidP="004C6E4D">
      <w:pPr>
        <w:pStyle w:val="CuerpoA"/>
        <w:spacing w:after="0" w:line="276" w:lineRule="auto"/>
        <w:ind w:left="2880" w:firstLine="720"/>
        <w:jc w:val="both"/>
        <w:rPr>
          <w:rStyle w:val="Ninguno"/>
          <w:rFonts w:ascii="Courier New" w:hAnsi="Courier New" w:cs="Courier New"/>
          <w:sz w:val="24"/>
          <w:szCs w:val="24"/>
        </w:rPr>
      </w:pPr>
    </w:p>
    <w:p w14:paraId="0AC6C192" w14:textId="5127B7C1" w:rsidR="004C6E4D" w:rsidRDefault="004C6E4D" w:rsidP="004C6E4D">
      <w:pPr>
        <w:pStyle w:val="CuerpoA"/>
        <w:spacing w:after="0" w:line="276" w:lineRule="auto"/>
        <w:ind w:left="2880" w:firstLine="720"/>
        <w:jc w:val="both"/>
        <w:rPr>
          <w:rStyle w:val="Ninguno"/>
          <w:rFonts w:ascii="Courier New" w:hAnsi="Courier New" w:cs="Courier New"/>
          <w:sz w:val="24"/>
          <w:szCs w:val="24"/>
        </w:rPr>
      </w:pPr>
    </w:p>
    <w:p w14:paraId="7BC145BF" w14:textId="77777777" w:rsidR="004C6E4D" w:rsidRPr="009137BD" w:rsidRDefault="004C6E4D" w:rsidP="004C6E4D">
      <w:pPr>
        <w:pStyle w:val="CuerpoA"/>
        <w:spacing w:after="0" w:line="276" w:lineRule="auto"/>
        <w:ind w:left="2880" w:firstLine="720"/>
        <w:jc w:val="both"/>
        <w:rPr>
          <w:rStyle w:val="Ninguno"/>
          <w:rFonts w:ascii="Courier New" w:hAnsi="Courier New" w:cs="Courier New"/>
          <w:sz w:val="24"/>
          <w:szCs w:val="24"/>
        </w:rPr>
      </w:pPr>
    </w:p>
    <w:p w14:paraId="7A4FD400" w14:textId="77777777" w:rsidR="003912E0" w:rsidRPr="00236D53" w:rsidRDefault="003912E0" w:rsidP="009250D7">
      <w:pPr>
        <w:pStyle w:val="CuerpoA"/>
        <w:spacing w:after="0" w:line="276" w:lineRule="auto"/>
        <w:ind w:left="2835"/>
        <w:jc w:val="both"/>
        <w:rPr>
          <w:rFonts w:ascii="Courier New" w:eastAsia="Courier New" w:hAnsi="Courier New" w:cs="Courier New"/>
          <w:b/>
          <w:bCs/>
          <w:sz w:val="24"/>
          <w:szCs w:val="24"/>
        </w:rPr>
      </w:pPr>
    </w:p>
    <w:p w14:paraId="63850DCB" w14:textId="77777777" w:rsidR="003912E0" w:rsidRPr="00236D53" w:rsidRDefault="00556BE2" w:rsidP="009250D7">
      <w:pPr>
        <w:pStyle w:val="CuerpoA"/>
        <w:spacing w:after="0" w:line="276" w:lineRule="auto"/>
        <w:ind w:left="2835"/>
        <w:jc w:val="both"/>
        <w:outlineLvl w:val="0"/>
        <w:rPr>
          <w:rStyle w:val="Ninguno"/>
          <w:rFonts w:ascii="Courier New" w:eastAsia="Courier New" w:hAnsi="Courier New" w:cs="Courier New"/>
          <w:b/>
          <w:bCs/>
          <w:sz w:val="24"/>
          <w:szCs w:val="24"/>
        </w:rPr>
      </w:pPr>
      <w:r w:rsidRPr="00236D53">
        <w:rPr>
          <w:rStyle w:val="Ninguno"/>
          <w:rFonts w:ascii="Courier New" w:hAnsi="Courier New" w:cs="Courier New"/>
          <w:b/>
          <w:bCs/>
          <w:sz w:val="24"/>
          <w:szCs w:val="24"/>
        </w:rPr>
        <w:lastRenderedPageBreak/>
        <w:t xml:space="preserve">I. ANTECEDENTES GENERALES </w:t>
      </w:r>
    </w:p>
    <w:p w14:paraId="026F0016" w14:textId="77777777" w:rsidR="003912E0" w:rsidRPr="00236D53" w:rsidRDefault="003912E0" w:rsidP="009250D7">
      <w:pPr>
        <w:pStyle w:val="CuerpoA"/>
        <w:spacing w:after="0" w:line="276" w:lineRule="auto"/>
        <w:ind w:left="2835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9DD1EBF" w14:textId="727EAD18" w:rsidR="00C86EC6" w:rsidRDefault="00216CA2" w:rsidP="00E63AAB">
      <w:pPr>
        <w:pStyle w:val="CuerpoA"/>
        <w:tabs>
          <w:tab w:val="left" w:pos="3402"/>
        </w:tabs>
        <w:spacing w:after="0" w:line="276" w:lineRule="auto"/>
        <w:ind w:left="2880" w:firstLine="96"/>
        <w:jc w:val="both"/>
        <w:rPr>
          <w:rStyle w:val="Ninguno"/>
          <w:rFonts w:ascii="Courier New" w:hAnsi="Courier New" w:cs="Courier New"/>
          <w:sz w:val="24"/>
          <w:szCs w:val="24"/>
        </w:rPr>
      </w:pPr>
      <w:r>
        <w:rPr>
          <w:rStyle w:val="Ninguno"/>
          <w:rFonts w:ascii="Courier New" w:hAnsi="Courier New" w:cs="Courier New"/>
          <w:sz w:val="24"/>
          <w:szCs w:val="24"/>
        </w:rPr>
        <w:tab/>
      </w:r>
      <w:r>
        <w:rPr>
          <w:rStyle w:val="Ninguno"/>
          <w:rFonts w:ascii="Courier New" w:hAnsi="Courier New" w:cs="Courier New"/>
          <w:sz w:val="24"/>
          <w:szCs w:val="24"/>
        </w:rPr>
        <w:tab/>
      </w:r>
      <w:r w:rsidR="00C86EC6" w:rsidRPr="00C86EC6">
        <w:rPr>
          <w:rStyle w:val="Ninguno"/>
          <w:rFonts w:ascii="Courier New" w:hAnsi="Courier New" w:cs="Courier New"/>
          <w:sz w:val="24"/>
          <w:szCs w:val="24"/>
        </w:rPr>
        <w:t xml:space="preserve">A fines de diciembre de 2019, </w:t>
      </w:r>
      <w:r w:rsidR="00C86EC6">
        <w:rPr>
          <w:rStyle w:val="Ninguno"/>
          <w:rFonts w:ascii="Courier New" w:hAnsi="Courier New" w:cs="Courier New"/>
          <w:sz w:val="24"/>
          <w:szCs w:val="24"/>
        </w:rPr>
        <w:t xml:space="preserve">fue notificado por primera vez en </w:t>
      </w:r>
      <w:r w:rsidR="00354747">
        <w:rPr>
          <w:rStyle w:val="Ninguno"/>
          <w:rFonts w:ascii="Courier New" w:hAnsi="Courier New" w:cs="Courier New"/>
          <w:sz w:val="24"/>
          <w:szCs w:val="24"/>
        </w:rPr>
        <w:t xml:space="preserve">Wuhan, República Popular China, </w:t>
      </w:r>
      <w:r w:rsidR="009A1F61">
        <w:rPr>
          <w:rStyle w:val="Ninguno"/>
          <w:rFonts w:ascii="Courier New" w:hAnsi="Courier New" w:cs="Courier New"/>
          <w:sz w:val="24"/>
          <w:szCs w:val="24"/>
        </w:rPr>
        <w:t xml:space="preserve">un </w:t>
      </w:r>
      <w:r w:rsidR="00C86EC6">
        <w:rPr>
          <w:rStyle w:val="Ninguno"/>
          <w:rFonts w:ascii="Courier New" w:hAnsi="Courier New" w:cs="Courier New"/>
          <w:sz w:val="24"/>
          <w:szCs w:val="24"/>
        </w:rPr>
        <w:t xml:space="preserve">brote </w:t>
      </w:r>
      <w:r w:rsidR="009F0868" w:rsidRPr="0045723B">
        <w:rPr>
          <w:rFonts w:ascii="Courier New" w:eastAsia="Times New Roman" w:hAnsi="Courier New" w:cs="Courier New"/>
          <w:spacing w:val="-3"/>
          <w:sz w:val="24"/>
          <w:szCs w:val="24"/>
          <w:lang w:val="es-MX" w:eastAsia="es-ES"/>
        </w:rPr>
        <w:t>del virus denominado coronavirus-2 del síndrome respiratorio agudo grave (SARS-CoV-2)</w:t>
      </w:r>
      <w:r w:rsidR="009F0868">
        <w:rPr>
          <w:rFonts w:ascii="Courier New" w:eastAsia="Times New Roman" w:hAnsi="Courier New" w:cs="Courier New"/>
          <w:spacing w:val="-3"/>
          <w:sz w:val="24"/>
          <w:szCs w:val="24"/>
          <w:lang w:val="es-MX" w:eastAsia="es-ES"/>
        </w:rPr>
        <w:t>,</w:t>
      </w:r>
      <w:r w:rsidR="009F0868" w:rsidRPr="0045723B">
        <w:rPr>
          <w:rFonts w:ascii="Courier New" w:eastAsia="Times New Roman" w:hAnsi="Courier New" w:cs="Courier New"/>
          <w:spacing w:val="-3"/>
          <w:sz w:val="24"/>
          <w:szCs w:val="24"/>
          <w:lang w:val="es-MX" w:eastAsia="es-ES"/>
        </w:rPr>
        <w:t xml:space="preserve"> que produce la enfermedad del coronavirus 2019 o COVID-19</w:t>
      </w:r>
      <w:r w:rsidR="00C86EC6" w:rsidRPr="00C86EC6">
        <w:rPr>
          <w:rStyle w:val="Ninguno"/>
          <w:rFonts w:ascii="Courier New" w:hAnsi="Courier New" w:cs="Courier New"/>
          <w:sz w:val="24"/>
          <w:szCs w:val="24"/>
        </w:rPr>
        <w:t xml:space="preserve">. </w:t>
      </w:r>
    </w:p>
    <w:p w14:paraId="00C364E3" w14:textId="77777777" w:rsidR="002353CA" w:rsidRPr="00C86EC6" w:rsidRDefault="002353CA" w:rsidP="00E63AAB">
      <w:pPr>
        <w:pStyle w:val="CuerpoA"/>
        <w:tabs>
          <w:tab w:val="left" w:pos="3402"/>
        </w:tabs>
        <w:spacing w:line="276" w:lineRule="auto"/>
        <w:ind w:left="2880" w:firstLine="97"/>
        <w:jc w:val="both"/>
        <w:rPr>
          <w:rStyle w:val="Ninguno"/>
          <w:rFonts w:ascii="Courier New" w:hAnsi="Courier New" w:cs="Courier New"/>
          <w:sz w:val="24"/>
          <w:szCs w:val="24"/>
        </w:rPr>
      </w:pPr>
    </w:p>
    <w:p w14:paraId="7C6C00DE" w14:textId="77D281B9" w:rsidR="00C86EC6" w:rsidRDefault="009C288C" w:rsidP="00E63AAB">
      <w:pPr>
        <w:tabs>
          <w:tab w:val="left" w:pos="2835"/>
          <w:tab w:val="left" w:pos="3544"/>
        </w:tabs>
        <w:spacing w:line="276" w:lineRule="auto"/>
        <w:ind w:left="2835" w:firstLine="709"/>
        <w:jc w:val="both"/>
        <w:rPr>
          <w:rStyle w:val="Ninguno"/>
          <w:rFonts w:ascii="Courier New" w:hAnsi="Courier New" w:cs="Courier New"/>
        </w:rPr>
      </w:pPr>
      <w:r w:rsidRPr="0045723B">
        <w:rPr>
          <w:rFonts w:ascii="Courier New" w:eastAsia="Times New Roman" w:hAnsi="Courier New" w:cs="Courier New"/>
          <w:spacing w:val="-3"/>
          <w:lang w:val="es-MX" w:eastAsia="es-ES"/>
        </w:rPr>
        <w:t xml:space="preserve">En virtud de lo anterior, el 30 de enero de este año, el Director General de la </w:t>
      </w:r>
      <w:r>
        <w:rPr>
          <w:rFonts w:ascii="Courier New" w:eastAsia="Times New Roman" w:hAnsi="Courier New" w:cs="Courier New"/>
          <w:spacing w:val="-3"/>
          <w:lang w:val="es-MX" w:eastAsia="es-ES"/>
        </w:rPr>
        <w:t>Organización Mundial de la Salud (OMS)</w:t>
      </w:r>
      <w:r w:rsidRPr="0045723B">
        <w:rPr>
          <w:rFonts w:ascii="Courier New" w:eastAsia="Times New Roman" w:hAnsi="Courier New" w:cs="Courier New"/>
          <w:spacing w:val="-3"/>
          <w:lang w:val="es-MX" w:eastAsia="es-ES"/>
        </w:rPr>
        <w:t xml:space="preserve"> declaró que el brote de COVID-19 constituye una Emergencia de Salud Pública de Importancia Internacional (ESPII), de conformidad a lo dispuesto en el artículo 12 del Reglamento Sanitario Internacional, </w:t>
      </w:r>
      <w:r w:rsidR="0041437F">
        <w:rPr>
          <w:rFonts w:ascii="Courier New" w:eastAsia="Times New Roman" w:hAnsi="Courier New" w:cs="Courier New"/>
          <w:spacing w:val="-3"/>
          <w:lang w:val="es-MX" w:eastAsia="es-ES"/>
        </w:rPr>
        <w:t>promulgado</w:t>
      </w:r>
      <w:r w:rsidRPr="0045723B">
        <w:rPr>
          <w:rFonts w:ascii="Courier New" w:eastAsia="Times New Roman" w:hAnsi="Courier New" w:cs="Courier New"/>
          <w:spacing w:val="-3"/>
          <w:lang w:val="es-MX" w:eastAsia="es-ES"/>
        </w:rPr>
        <w:t xml:space="preserve"> en nuestro país por el decreto N</w:t>
      </w:r>
      <w:r w:rsidR="00091D47">
        <w:rPr>
          <w:rFonts w:ascii="Courier New" w:eastAsia="Times New Roman" w:hAnsi="Courier New" w:cs="Courier New"/>
          <w:spacing w:val="-3"/>
          <w:lang w:val="es-MX" w:eastAsia="es-ES"/>
        </w:rPr>
        <w:t>°</w:t>
      </w:r>
      <w:r w:rsidR="00AE380C">
        <w:rPr>
          <w:rFonts w:ascii="Courier New" w:eastAsia="Times New Roman" w:hAnsi="Courier New" w:cs="Courier New"/>
          <w:spacing w:val="-3"/>
          <w:lang w:val="es-MX" w:eastAsia="es-ES"/>
        </w:rPr>
        <w:t xml:space="preserve"> </w:t>
      </w:r>
      <w:r w:rsidRPr="0045723B">
        <w:rPr>
          <w:rFonts w:ascii="Courier New" w:eastAsia="Times New Roman" w:hAnsi="Courier New" w:cs="Courier New"/>
          <w:spacing w:val="-3"/>
          <w:lang w:val="es-MX" w:eastAsia="es-ES"/>
        </w:rPr>
        <w:t>230, de 2008, del Ministerio de Relaciones Exteriores</w:t>
      </w:r>
      <w:r>
        <w:rPr>
          <w:rFonts w:ascii="Courier New" w:eastAsia="Times New Roman" w:hAnsi="Courier New" w:cs="Courier New"/>
          <w:spacing w:val="-3"/>
          <w:lang w:val="es-MX" w:eastAsia="es-ES"/>
        </w:rPr>
        <w:t>. Posteriormente, e</w:t>
      </w:r>
      <w:r w:rsidR="00C86EC6" w:rsidRPr="00C86EC6">
        <w:rPr>
          <w:rStyle w:val="Ninguno"/>
          <w:rFonts w:ascii="Courier New" w:hAnsi="Courier New" w:cs="Courier New"/>
        </w:rPr>
        <w:t xml:space="preserve">l pasado 11 de marzo, la </w:t>
      </w:r>
      <w:r>
        <w:rPr>
          <w:rStyle w:val="Ninguno"/>
          <w:rFonts w:ascii="Courier New" w:hAnsi="Courier New" w:cs="Courier New"/>
        </w:rPr>
        <w:t>OMS</w:t>
      </w:r>
      <w:r w:rsidR="00C86EC6" w:rsidRPr="00C86EC6">
        <w:rPr>
          <w:rStyle w:val="Ninguno"/>
          <w:rFonts w:ascii="Courier New" w:hAnsi="Courier New" w:cs="Courier New"/>
        </w:rPr>
        <w:t xml:space="preserve">, calificó </w:t>
      </w:r>
      <w:r w:rsidR="00216CA2" w:rsidRPr="00C86EC6">
        <w:rPr>
          <w:rStyle w:val="Ninguno"/>
          <w:rFonts w:ascii="Courier New" w:hAnsi="Courier New" w:cs="Courier New"/>
        </w:rPr>
        <w:t>el COVID-19</w:t>
      </w:r>
      <w:r w:rsidR="00354747">
        <w:rPr>
          <w:rStyle w:val="Ninguno"/>
          <w:rFonts w:ascii="Courier New" w:hAnsi="Courier New" w:cs="Courier New"/>
        </w:rPr>
        <w:t xml:space="preserve"> </w:t>
      </w:r>
      <w:r w:rsidR="00C86EC6" w:rsidRPr="00C86EC6">
        <w:rPr>
          <w:rStyle w:val="Ninguno"/>
          <w:rFonts w:ascii="Courier New" w:hAnsi="Courier New" w:cs="Courier New"/>
        </w:rPr>
        <w:t>como una pandemia global</w:t>
      </w:r>
      <w:r w:rsidR="00C20F9B">
        <w:rPr>
          <w:rStyle w:val="Ninguno"/>
          <w:rFonts w:ascii="Courier New" w:hAnsi="Courier New" w:cs="Courier New"/>
        </w:rPr>
        <w:t xml:space="preserve"> reportándose,</w:t>
      </w:r>
      <w:r w:rsidR="00C86EC6" w:rsidRPr="00C86EC6">
        <w:rPr>
          <w:rStyle w:val="Ninguno"/>
          <w:rFonts w:ascii="Courier New" w:hAnsi="Courier New" w:cs="Courier New"/>
        </w:rPr>
        <w:t xml:space="preserve"> </w:t>
      </w:r>
      <w:r w:rsidR="00C20F9B">
        <w:rPr>
          <w:rStyle w:val="Ninguno"/>
          <w:rFonts w:ascii="Courier New" w:hAnsi="Courier New" w:cs="Courier New"/>
        </w:rPr>
        <w:t>a</w:t>
      </w:r>
      <w:r w:rsidR="00C86EC6" w:rsidRPr="00C86EC6">
        <w:rPr>
          <w:rStyle w:val="Ninguno"/>
          <w:rFonts w:ascii="Courier New" w:hAnsi="Courier New" w:cs="Courier New"/>
        </w:rPr>
        <w:t xml:space="preserve"> </w:t>
      </w:r>
      <w:r w:rsidR="00216CA2">
        <w:rPr>
          <w:rStyle w:val="Ninguno"/>
          <w:rFonts w:ascii="Courier New" w:hAnsi="Courier New" w:cs="Courier New"/>
        </w:rPr>
        <w:t>esta fecha</w:t>
      </w:r>
      <w:r w:rsidR="00C86EC6" w:rsidRPr="00C86EC6">
        <w:rPr>
          <w:rStyle w:val="Ninguno"/>
          <w:rFonts w:ascii="Courier New" w:hAnsi="Courier New" w:cs="Courier New"/>
        </w:rPr>
        <w:t xml:space="preserve">, más de </w:t>
      </w:r>
      <w:r w:rsidR="007A6082">
        <w:rPr>
          <w:rStyle w:val="Ninguno"/>
          <w:rFonts w:ascii="Courier New" w:hAnsi="Courier New" w:cs="Courier New"/>
        </w:rPr>
        <w:t>1.210.000</w:t>
      </w:r>
      <w:r w:rsidR="00C86EC6" w:rsidRPr="00C86EC6">
        <w:rPr>
          <w:rStyle w:val="Ninguno"/>
          <w:rFonts w:ascii="Courier New" w:hAnsi="Courier New" w:cs="Courier New"/>
        </w:rPr>
        <w:t xml:space="preserve"> </w:t>
      </w:r>
      <w:r w:rsidR="009E768D">
        <w:rPr>
          <w:rStyle w:val="Ninguno"/>
          <w:rFonts w:ascii="Courier New" w:hAnsi="Courier New" w:cs="Courier New"/>
        </w:rPr>
        <w:t xml:space="preserve">infectados y </w:t>
      </w:r>
      <w:r w:rsidR="007A6082">
        <w:rPr>
          <w:rStyle w:val="Ninguno"/>
          <w:rFonts w:ascii="Courier New" w:hAnsi="Courier New" w:cs="Courier New"/>
        </w:rPr>
        <w:t>67.000</w:t>
      </w:r>
      <w:r w:rsidR="00C86EC6" w:rsidRPr="00C86EC6">
        <w:rPr>
          <w:rStyle w:val="Ninguno"/>
          <w:rFonts w:ascii="Courier New" w:hAnsi="Courier New" w:cs="Courier New"/>
        </w:rPr>
        <w:t xml:space="preserve"> casos fatales a nivel mundial</w:t>
      </w:r>
      <w:r w:rsidR="005877F4">
        <w:rPr>
          <w:rStyle w:val="Ninguno"/>
          <w:rFonts w:ascii="Courier New" w:hAnsi="Courier New" w:cs="Courier New"/>
        </w:rPr>
        <w:t xml:space="preserve">. </w:t>
      </w:r>
    </w:p>
    <w:p w14:paraId="2F5DB944" w14:textId="39992D1C" w:rsidR="00496EAA" w:rsidRDefault="00496EAA" w:rsidP="00E63AAB">
      <w:pPr>
        <w:pStyle w:val="CuerpoA"/>
        <w:tabs>
          <w:tab w:val="left" w:pos="3402"/>
        </w:tabs>
        <w:spacing w:line="276" w:lineRule="auto"/>
        <w:ind w:left="2835"/>
        <w:jc w:val="both"/>
        <w:rPr>
          <w:rStyle w:val="Ninguno"/>
          <w:rFonts w:ascii="Courier New" w:hAnsi="Courier New" w:cs="Courier New"/>
          <w:sz w:val="24"/>
          <w:szCs w:val="24"/>
        </w:rPr>
      </w:pPr>
    </w:p>
    <w:p w14:paraId="5EF9F9E5" w14:textId="56E9448E" w:rsidR="00006ABF" w:rsidRDefault="00496EAA" w:rsidP="00E63AAB">
      <w:pPr>
        <w:tabs>
          <w:tab w:val="left" w:pos="3544"/>
        </w:tabs>
        <w:spacing w:line="276" w:lineRule="auto"/>
        <w:ind w:left="2836" w:firstLine="708"/>
        <w:jc w:val="both"/>
        <w:rPr>
          <w:rFonts w:ascii="Courier New" w:eastAsia="Times New Roman" w:hAnsi="Courier New" w:cs="Courier New"/>
          <w:spacing w:val="-3"/>
          <w:lang w:val="es-MX" w:eastAsia="es-ES"/>
        </w:rPr>
      </w:pPr>
      <w:r>
        <w:rPr>
          <w:rStyle w:val="Ninguno"/>
          <w:rFonts w:ascii="Courier New" w:hAnsi="Courier New" w:cs="Courier New"/>
        </w:rPr>
        <w:tab/>
      </w:r>
      <w:r w:rsidR="00006ABF">
        <w:rPr>
          <w:rStyle w:val="Ninguno"/>
          <w:rFonts w:ascii="Courier New" w:hAnsi="Courier New" w:cs="Courier New"/>
        </w:rPr>
        <w:t xml:space="preserve">En consideración de lo anterior, nuestro país ha adoptado diversas medidas para hacer frente a este desafío. Así, </w:t>
      </w:r>
      <w:r w:rsidR="00006ABF" w:rsidRPr="0045723B">
        <w:rPr>
          <w:rFonts w:ascii="Courier New" w:eastAsia="Times New Roman" w:hAnsi="Courier New" w:cs="Courier New"/>
          <w:spacing w:val="-3"/>
          <w:lang w:val="es-MX" w:eastAsia="es-ES"/>
        </w:rPr>
        <w:t>el 8 de febrero se publicó en el Diario Oficial el decreto N° 4, de 2020, del Ministerio de Salud,</w:t>
      </w:r>
      <w:r w:rsidR="00006ABF">
        <w:rPr>
          <w:rFonts w:ascii="Courier New" w:eastAsia="Times New Roman" w:hAnsi="Courier New" w:cs="Courier New"/>
          <w:spacing w:val="-3"/>
          <w:lang w:val="es-MX" w:eastAsia="es-ES"/>
        </w:rPr>
        <w:t xml:space="preserve"> que dec</w:t>
      </w:r>
      <w:r w:rsidR="00091D47">
        <w:rPr>
          <w:rFonts w:ascii="Courier New" w:eastAsia="Times New Roman" w:hAnsi="Courier New" w:cs="Courier New"/>
          <w:spacing w:val="-3"/>
          <w:lang w:val="es-MX" w:eastAsia="es-ES"/>
        </w:rPr>
        <w:t>reta</w:t>
      </w:r>
      <w:r w:rsidR="00006ABF" w:rsidRPr="0045723B">
        <w:rPr>
          <w:rFonts w:ascii="Courier New" w:eastAsia="Times New Roman" w:hAnsi="Courier New" w:cs="Courier New"/>
          <w:spacing w:val="-3"/>
          <w:lang w:val="es-MX" w:eastAsia="es-ES"/>
        </w:rPr>
        <w:t xml:space="preserve"> alerta sanitaria en todo el país, </w:t>
      </w:r>
      <w:r w:rsidR="00D8493D">
        <w:rPr>
          <w:rFonts w:ascii="Courier New" w:eastAsia="Times New Roman" w:hAnsi="Courier New" w:cs="Courier New"/>
          <w:spacing w:val="-3"/>
          <w:lang w:val="es-MX" w:eastAsia="es-ES"/>
        </w:rPr>
        <w:t>facilitando</w:t>
      </w:r>
      <w:r w:rsidR="00006ABF" w:rsidRPr="0045723B">
        <w:rPr>
          <w:rFonts w:ascii="Courier New" w:eastAsia="Times New Roman" w:hAnsi="Courier New" w:cs="Courier New"/>
          <w:spacing w:val="-3"/>
          <w:lang w:val="es-MX" w:eastAsia="es-ES"/>
        </w:rPr>
        <w:t xml:space="preserve"> la contratación de personal adicional para la red de salud, la compra de insumos, la coordinación con otros órganos del Estado, como las Fuerzas Armadas y </w:t>
      </w:r>
      <w:r w:rsidR="00465802">
        <w:rPr>
          <w:rFonts w:ascii="Courier New" w:eastAsia="Times New Roman" w:hAnsi="Courier New" w:cs="Courier New"/>
          <w:spacing w:val="-3"/>
          <w:lang w:val="es-MX" w:eastAsia="es-ES"/>
        </w:rPr>
        <w:t>de Orden y Seguridad Pública, y</w:t>
      </w:r>
      <w:r w:rsidR="00006ABF" w:rsidRPr="0045723B">
        <w:rPr>
          <w:rFonts w:ascii="Courier New" w:eastAsia="Times New Roman" w:hAnsi="Courier New" w:cs="Courier New"/>
          <w:spacing w:val="-3"/>
          <w:lang w:val="es-MX" w:eastAsia="es-ES"/>
        </w:rPr>
        <w:t xml:space="preserve"> en los hospitales, la reasignación de servicios clínicos y unidades de apoyo y/o la suspensión</w:t>
      </w:r>
      <w:r w:rsidR="00006ABF">
        <w:rPr>
          <w:rFonts w:ascii="Courier New" w:eastAsia="Times New Roman" w:hAnsi="Courier New" w:cs="Courier New"/>
          <w:spacing w:val="-3"/>
          <w:lang w:val="es-MX" w:eastAsia="es-ES"/>
        </w:rPr>
        <w:t xml:space="preserve"> de</w:t>
      </w:r>
      <w:r w:rsidR="00006ABF" w:rsidRPr="0045723B">
        <w:rPr>
          <w:rFonts w:ascii="Courier New" w:eastAsia="Times New Roman" w:hAnsi="Courier New" w:cs="Courier New"/>
          <w:spacing w:val="-3"/>
          <w:lang w:val="es-MX" w:eastAsia="es-ES"/>
        </w:rPr>
        <w:t xml:space="preserve"> cirugías que no sean de urgencia. </w:t>
      </w:r>
    </w:p>
    <w:p w14:paraId="58FD1339" w14:textId="77777777" w:rsidR="00006ABF" w:rsidRPr="0045723B" w:rsidRDefault="00006ABF" w:rsidP="00E63AAB">
      <w:pPr>
        <w:tabs>
          <w:tab w:val="left" w:pos="3544"/>
        </w:tabs>
        <w:spacing w:line="276" w:lineRule="auto"/>
        <w:ind w:left="2836" w:firstLine="708"/>
        <w:jc w:val="both"/>
        <w:rPr>
          <w:rFonts w:ascii="Courier New" w:eastAsia="Times New Roman" w:hAnsi="Courier New" w:cs="Courier New"/>
          <w:spacing w:val="-3"/>
          <w:lang w:val="es-MX" w:eastAsia="es-ES"/>
        </w:rPr>
      </w:pPr>
    </w:p>
    <w:p w14:paraId="2303018C" w14:textId="2D3FB7E8" w:rsidR="00C86EC6" w:rsidRDefault="00006ABF" w:rsidP="00E63AAB">
      <w:pPr>
        <w:pStyle w:val="CuerpoA"/>
        <w:tabs>
          <w:tab w:val="left" w:pos="3402"/>
        </w:tabs>
        <w:spacing w:after="0" w:line="276" w:lineRule="auto"/>
        <w:ind w:left="2835"/>
        <w:jc w:val="both"/>
        <w:rPr>
          <w:rStyle w:val="Ninguno"/>
          <w:rFonts w:ascii="Courier New" w:hAnsi="Courier New" w:cs="Courier New"/>
          <w:sz w:val="24"/>
          <w:szCs w:val="24"/>
        </w:rPr>
      </w:pPr>
      <w:r>
        <w:rPr>
          <w:rStyle w:val="Ninguno"/>
          <w:rFonts w:ascii="Courier New" w:hAnsi="Courier New" w:cs="Courier New"/>
          <w:sz w:val="24"/>
          <w:szCs w:val="24"/>
        </w:rPr>
        <w:tab/>
      </w:r>
      <w:r w:rsidR="001139C2">
        <w:rPr>
          <w:rStyle w:val="Ninguno"/>
          <w:rFonts w:ascii="Courier New" w:hAnsi="Courier New" w:cs="Courier New"/>
          <w:sz w:val="24"/>
          <w:szCs w:val="24"/>
        </w:rPr>
        <w:t>Posteriormente, se declaró el</w:t>
      </w:r>
      <w:r w:rsidR="00496EAA" w:rsidRPr="005877F4">
        <w:rPr>
          <w:rStyle w:val="Ninguno"/>
          <w:rFonts w:ascii="Courier New" w:hAnsi="Courier New" w:cs="Courier New"/>
          <w:sz w:val="24"/>
          <w:szCs w:val="24"/>
        </w:rPr>
        <w:t xml:space="preserve"> estado de excepción constitucional de catástrofe</w:t>
      </w:r>
      <w:r w:rsidR="00496EAA">
        <w:rPr>
          <w:rStyle w:val="Ninguno"/>
          <w:rFonts w:ascii="Courier New" w:hAnsi="Courier New" w:cs="Courier New"/>
          <w:sz w:val="24"/>
          <w:szCs w:val="24"/>
        </w:rPr>
        <w:t>,</w:t>
      </w:r>
      <w:r w:rsidR="00496EAA" w:rsidRPr="005877F4">
        <w:rPr>
          <w:rStyle w:val="Ninguno"/>
          <w:rFonts w:ascii="Courier New" w:hAnsi="Courier New" w:cs="Courier New"/>
          <w:sz w:val="24"/>
          <w:szCs w:val="24"/>
        </w:rPr>
        <w:t xml:space="preserve"> por calamidad pública</w:t>
      </w:r>
      <w:r w:rsidR="00496EAA">
        <w:rPr>
          <w:rStyle w:val="Ninguno"/>
          <w:rFonts w:ascii="Courier New" w:hAnsi="Courier New" w:cs="Courier New"/>
          <w:sz w:val="24"/>
          <w:szCs w:val="24"/>
        </w:rPr>
        <w:t>,</w:t>
      </w:r>
      <w:r w:rsidR="009F0868">
        <w:rPr>
          <w:rStyle w:val="Ninguno"/>
          <w:rFonts w:ascii="Courier New" w:hAnsi="Courier New" w:cs="Courier New"/>
          <w:sz w:val="24"/>
          <w:szCs w:val="24"/>
        </w:rPr>
        <w:t xml:space="preserve"> en </w:t>
      </w:r>
      <w:r w:rsidR="009F0868">
        <w:rPr>
          <w:rStyle w:val="Ninguno"/>
          <w:rFonts w:ascii="Courier New" w:hAnsi="Courier New" w:cs="Courier New"/>
          <w:sz w:val="24"/>
          <w:szCs w:val="24"/>
        </w:rPr>
        <w:lastRenderedPageBreak/>
        <w:t>todo el territorio nacional,</w:t>
      </w:r>
      <w:r w:rsidR="00496EAA">
        <w:rPr>
          <w:rStyle w:val="Ninguno"/>
          <w:rFonts w:ascii="Courier New" w:hAnsi="Courier New" w:cs="Courier New"/>
          <w:sz w:val="24"/>
          <w:szCs w:val="24"/>
        </w:rPr>
        <w:t xml:space="preserve"> </w:t>
      </w:r>
      <w:r w:rsidR="00A4097C">
        <w:rPr>
          <w:rStyle w:val="Ninguno"/>
          <w:rFonts w:ascii="Courier New" w:hAnsi="Courier New" w:cs="Courier New"/>
          <w:sz w:val="24"/>
          <w:szCs w:val="24"/>
        </w:rPr>
        <w:t xml:space="preserve">por el plazo de 90 días, </w:t>
      </w:r>
      <w:r w:rsidR="00496EAA">
        <w:rPr>
          <w:rStyle w:val="Ninguno"/>
          <w:rFonts w:ascii="Courier New" w:hAnsi="Courier New" w:cs="Courier New"/>
          <w:sz w:val="24"/>
          <w:szCs w:val="24"/>
        </w:rPr>
        <w:t xml:space="preserve">mediante </w:t>
      </w:r>
      <w:r w:rsidR="009F0868">
        <w:rPr>
          <w:rStyle w:val="Ninguno"/>
          <w:rFonts w:ascii="Courier New" w:hAnsi="Courier New" w:cs="Courier New"/>
          <w:sz w:val="24"/>
          <w:szCs w:val="24"/>
        </w:rPr>
        <w:t>d</w:t>
      </w:r>
      <w:r w:rsidR="00496EAA">
        <w:rPr>
          <w:rStyle w:val="Ninguno"/>
          <w:rFonts w:ascii="Courier New" w:hAnsi="Courier New" w:cs="Courier New"/>
          <w:sz w:val="24"/>
          <w:szCs w:val="24"/>
        </w:rPr>
        <w:t xml:space="preserve">ecreto </w:t>
      </w:r>
      <w:r w:rsidR="009F0868">
        <w:rPr>
          <w:rStyle w:val="Ninguno"/>
          <w:rFonts w:ascii="Courier New" w:hAnsi="Courier New" w:cs="Courier New"/>
          <w:sz w:val="24"/>
          <w:szCs w:val="24"/>
        </w:rPr>
        <w:t>s</w:t>
      </w:r>
      <w:r w:rsidR="00496EAA">
        <w:rPr>
          <w:rStyle w:val="Ninguno"/>
          <w:rFonts w:ascii="Courier New" w:hAnsi="Courier New" w:cs="Courier New"/>
          <w:sz w:val="24"/>
          <w:szCs w:val="24"/>
        </w:rPr>
        <w:t xml:space="preserve">upremo N° 104, de 2020, del Ministerio </w:t>
      </w:r>
      <w:r w:rsidR="00A4097C">
        <w:rPr>
          <w:rStyle w:val="Ninguno"/>
          <w:rFonts w:ascii="Courier New" w:hAnsi="Courier New" w:cs="Courier New"/>
          <w:sz w:val="24"/>
          <w:szCs w:val="24"/>
        </w:rPr>
        <w:t xml:space="preserve">del Interior y Seguridad Pública. Con fecha 23 de marzo del presente año, se publicó en el Diario Oficial el decreto supremo N° 107, de 2020, del Ministerio del Interior y Seguridad Pública, que declara como zonas afectadas por catástrofe por la propagación del COVID-19, a las 346 comunas correspondientes a las 16 regiones del país, por un plazo de 12 meses. </w:t>
      </w:r>
    </w:p>
    <w:p w14:paraId="007F1993" w14:textId="5C5134AB" w:rsidR="002E66C5" w:rsidRDefault="002E66C5" w:rsidP="00E63AAB">
      <w:pPr>
        <w:pStyle w:val="CuerpoA"/>
        <w:tabs>
          <w:tab w:val="left" w:pos="3402"/>
        </w:tabs>
        <w:spacing w:after="0" w:line="276" w:lineRule="auto"/>
        <w:ind w:left="2835"/>
        <w:jc w:val="both"/>
        <w:rPr>
          <w:rStyle w:val="Ninguno"/>
          <w:rFonts w:ascii="Courier New" w:hAnsi="Courier New" w:cs="Courier New"/>
          <w:sz w:val="24"/>
          <w:szCs w:val="24"/>
        </w:rPr>
      </w:pPr>
    </w:p>
    <w:p w14:paraId="325E61C8" w14:textId="40D0CCAB" w:rsidR="002E66C5" w:rsidRDefault="002E66C5" w:rsidP="00E63AAB">
      <w:pPr>
        <w:pStyle w:val="CuerpoA"/>
        <w:tabs>
          <w:tab w:val="left" w:pos="3402"/>
        </w:tabs>
        <w:spacing w:after="0" w:line="276" w:lineRule="auto"/>
        <w:ind w:left="2835"/>
        <w:jc w:val="both"/>
        <w:rPr>
          <w:rStyle w:val="Ninguno"/>
          <w:rFonts w:ascii="Courier New" w:hAnsi="Courier New" w:cs="Courier New"/>
          <w:sz w:val="24"/>
          <w:szCs w:val="24"/>
        </w:rPr>
      </w:pPr>
      <w:r>
        <w:rPr>
          <w:rStyle w:val="Ninguno"/>
          <w:rFonts w:ascii="Courier New" w:hAnsi="Courier New" w:cs="Courier New"/>
          <w:sz w:val="24"/>
          <w:szCs w:val="24"/>
        </w:rPr>
        <w:tab/>
        <w:t xml:space="preserve">Asimismo, en el marco de la alerta sanitaria declarada por el Ministerio de Salud, dicha Cartera de Estado ha adoptado diversas medidas sanitarias, en base a la evidencia científica y el avance del COVID-19 en el país, que incluyen medidas tales como cuarentena o aislamiento de ciertas comunas o localidades, cordones sanitarios, </w:t>
      </w:r>
      <w:r w:rsidR="0041437F">
        <w:rPr>
          <w:rStyle w:val="Ninguno"/>
          <w:rFonts w:ascii="Courier New" w:hAnsi="Courier New" w:cs="Courier New"/>
          <w:sz w:val="24"/>
          <w:szCs w:val="24"/>
        </w:rPr>
        <w:t>aduanas</w:t>
      </w:r>
      <w:r>
        <w:rPr>
          <w:rStyle w:val="Ninguno"/>
          <w:rFonts w:ascii="Courier New" w:hAnsi="Courier New" w:cs="Courier New"/>
          <w:sz w:val="24"/>
          <w:szCs w:val="24"/>
        </w:rPr>
        <w:t xml:space="preserve"> sanitarias, entre otras. </w:t>
      </w:r>
    </w:p>
    <w:p w14:paraId="7FC1FBE4" w14:textId="360A1CD8" w:rsidR="009250D7" w:rsidRDefault="009250D7" w:rsidP="00E63AAB">
      <w:pPr>
        <w:pStyle w:val="CuerpoA"/>
        <w:tabs>
          <w:tab w:val="left" w:pos="3402"/>
        </w:tabs>
        <w:spacing w:after="0" w:line="276" w:lineRule="auto"/>
        <w:ind w:left="2835"/>
        <w:jc w:val="both"/>
        <w:rPr>
          <w:rStyle w:val="Ninguno"/>
          <w:rFonts w:ascii="Courier New" w:hAnsi="Courier New" w:cs="Courier New"/>
          <w:sz w:val="24"/>
          <w:szCs w:val="24"/>
        </w:rPr>
      </w:pPr>
    </w:p>
    <w:p w14:paraId="14B54ECC" w14:textId="6AB71167" w:rsidR="00C0359A" w:rsidRPr="00AE380C" w:rsidRDefault="009250D7" w:rsidP="00C0359A">
      <w:pPr>
        <w:pStyle w:val="CuerpoA"/>
        <w:tabs>
          <w:tab w:val="left" w:pos="3402"/>
        </w:tabs>
        <w:spacing w:after="0" w:line="276" w:lineRule="auto"/>
        <w:ind w:left="2835"/>
        <w:jc w:val="both"/>
        <w:rPr>
          <w:rStyle w:val="Ninguno"/>
          <w:rFonts w:ascii="Courier New" w:hAnsi="Courier New" w:cs="Courier New"/>
          <w:sz w:val="24"/>
          <w:szCs w:val="24"/>
          <w:lang w:val="es-ES"/>
        </w:rPr>
      </w:pPr>
      <w:r>
        <w:rPr>
          <w:rStyle w:val="Ninguno"/>
          <w:rFonts w:ascii="Courier New" w:hAnsi="Courier New" w:cs="Courier New"/>
          <w:sz w:val="24"/>
          <w:szCs w:val="24"/>
        </w:rPr>
        <w:tab/>
      </w:r>
      <w:r w:rsidR="00496EAA">
        <w:rPr>
          <w:rStyle w:val="Ninguno"/>
          <w:rFonts w:ascii="Courier New" w:hAnsi="Courier New" w:cs="Courier New"/>
          <w:sz w:val="24"/>
          <w:szCs w:val="24"/>
        </w:rPr>
        <w:tab/>
        <w:t xml:space="preserve">Esta </w:t>
      </w:r>
      <w:r w:rsidR="00E041A8">
        <w:rPr>
          <w:rStyle w:val="Ninguno"/>
          <w:rFonts w:ascii="Courier New" w:hAnsi="Courier New" w:cs="Courier New"/>
          <w:sz w:val="24"/>
          <w:szCs w:val="24"/>
        </w:rPr>
        <w:t xml:space="preserve">situación </w:t>
      </w:r>
      <w:r w:rsidR="00496EAA">
        <w:rPr>
          <w:rStyle w:val="Ninguno"/>
          <w:rFonts w:ascii="Courier New" w:hAnsi="Courier New" w:cs="Courier New"/>
          <w:sz w:val="24"/>
          <w:szCs w:val="24"/>
        </w:rPr>
        <w:t>de excepcionalidad, si bien urgente e imprescindible, ha traído como efecto la paralización de distintas actividades</w:t>
      </w:r>
      <w:r w:rsidR="006C59D2">
        <w:rPr>
          <w:rStyle w:val="Ninguno"/>
          <w:rFonts w:ascii="Courier New" w:hAnsi="Courier New" w:cs="Courier New"/>
          <w:sz w:val="24"/>
          <w:szCs w:val="24"/>
        </w:rPr>
        <w:t>.</w:t>
      </w:r>
      <w:r w:rsidR="00496EAA">
        <w:rPr>
          <w:rStyle w:val="Ninguno"/>
          <w:rFonts w:ascii="Courier New" w:hAnsi="Courier New" w:cs="Courier New"/>
          <w:sz w:val="24"/>
          <w:szCs w:val="24"/>
        </w:rPr>
        <w:t xml:space="preserve"> </w:t>
      </w:r>
      <w:r w:rsidR="006C59D2">
        <w:rPr>
          <w:rStyle w:val="Ninguno"/>
          <w:rFonts w:ascii="Courier New" w:hAnsi="Courier New" w:cs="Courier New"/>
          <w:sz w:val="24"/>
          <w:szCs w:val="24"/>
        </w:rPr>
        <w:t>A</w:t>
      </w:r>
      <w:r w:rsidR="00496EAA">
        <w:rPr>
          <w:rStyle w:val="Ninguno"/>
          <w:rFonts w:ascii="Courier New" w:hAnsi="Courier New" w:cs="Courier New"/>
          <w:sz w:val="24"/>
          <w:szCs w:val="24"/>
        </w:rPr>
        <w:t>sí</w:t>
      </w:r>
      <w:r w:rsidR="00091D47">
        <w:rPr>
          <w:rStyle w:val="Ninguno"/>
          <w:rFonts w:ascii="Courier New" w:hAnsi="Courier New" w:cs="Courier New"/>
          <w:sz w:val="24"/>
          <w:szCs w:val="24"/>
        </w:rPr>
        <w:t xml:space="preserve">, por ejemplo, </w:t>
      </w:r>
      <w:r w:rsidR="00C0359A">
        <w:rPr>
          <w:rStyle w:val="Ninguno"/>
          <w:rFonts w:ascii="Courier New" w:hAnsi="Courier New" w:cs="Courier New"/>
          <w:sz w:val="24"/>
          <w:szCs w:val="24"/>
        </w:rPr>
        <w:t xml:space="preserve">dirigentes de </w:t>
      </w:r>
      <w:r w:rsidR="00091D47">
        <w:rPr>
          <w:rStyle w:val="Ninguno"/>
          <w:rFonts w:ascii="Courier New" w:hAnsi="Courier New" w:cs="Courier New"/>
          <w:sz w:val="24"/>
          <w:szCs w:val="24"/>
        </w:rPr>
        <w:t>diversas</w:t>
      </w:r>
      <w:r w:rsidR="00496EAA">
        <w:rPr>
          <w:rStyle w:val="Ninguno"/>
          <w:rFonts w:ascii="Courier New" w:hAnsi="Courier New" w:cs="Courier New"/>
          <w:sz w:val="24"/>
          <w:szCs w:val="24"/>
        </w:rPr>
        <w:t xml:space="preserve"> juntas de vecinos y de</w:t>
      </w:r>
      <w:r w:rsidR="00E041A8">
        <w:rPr>
          <w:rStyle w:val="Ninguno"/>
          <w:rFonts w:ascii="Courier New" w:hAnsi="Courier New" w:cs="Courier New"/>
          <w:sz w:val="24"/>
          <w:szCs w:val="24"/>
        </w:rPr>
        <w:t>más organizaciones comunitarias</w:t>
      </w:r>
      <w:r w:rsidR="00ED0B51">
        <w:rPr>
          <w:rStyle w:val="Ninguno"/>
          <w:rFonts w:ascii="Courier New" w:hAnsi="Courier New" w:cs="Courier New"/>
          <w:sz w:val="24"/>
          <w:szCs w:val="24"/>
        </w:rPr>
        <w:t xml:space="preserve">, </w:t>
      </w:r>
      <w:r w:rsidR="00091D47">
        <w:rPr>
          <w:rStyle w:val="Ninguno"/>
          <w:rFonts w:ascii="Courier New" w:hAnsi="Courier New" w:cs="Courier New"/>
          <w:sz w:val="24"/>
          <w:szCs w:val="24"/>
        </w:rPr>
        <w:t xml:space="preserve">se han visto </w:t>
      </w:r>
      <w:r w:rsidR="00C0359A">
        <w:rPr>
          <w:rStyle w:val="Ninguno"/>
          <w:rFonts w:ascii="Courier New" w:hAnsi="Courier New" w:cs="Courier New"/>
          <w:sz w:val="24"/>
          <w:szCs w:val="24"/>
        </w:rPr>
        <w:t>obligados a</w:t>
      </w:r>
      <w:r w:rsidR="00091D47">
        <w:rPr>
          <w:rStyle w:val="Ninguno"/>
          <w:rFonts w:ascii="Courier New" w:hAnsi="Courier New" w:cs="Courier New"/>
          <w:sz w:val="24"/>
          <w:szCs w:val="24"/>
        </w:rPr>
        <w:t xml:space="preserve"> cesar en sus cargos</w:t>
      </w:r>
      <w:r w:rsidR="00091D47" w:rsidDel="00091D47">
        <w:rPr>
          <w:rStyle w:val="Ninguno"/>
          <w:rFonts w:ascii="Courier New" w:hAnsi="Courier New" w:cs="Courier New"/>
          <w:sz w:val="24"/>
          <w:szCs w:val="24"/>
        </w:rPr>
        <w:t xml:space="preserve"> </w:t>
      </w:r>
      <w:r w:rsidR="0019304C">
        <w:rPr>
          <w:rStyle w:val="Ninguno"/>
          <w:rFonts w:ascii="Courier New" w:hAnsi="Courier New" w:cs="Courier New"/>
          <w:sz w:val="24"/>
          <w:szCs w:val="24"/>
        </w:rPr>
        <w:t xml:space="preserve">-por el cumplimiento del periodo </w:t>
      </w:r>
      <w:r w:rsidR="007D5889">
        <w:rPr>
          <w:rStyle w:val="Ninguno"/>
          <w:rFonts w:ascii="Courier New" w:hAnsi="Courier New" w:cs="Courier New"/>
          <w:sz w:val="24"/>
          <w:szCs w:val="24"/>
        </w:rPr>
        <w:t xml:space="preserve">legal </w:t>
      </w:r>
      <w:r w:rsidR="0019304C">
        <w:rPr>
          <w:rStyle w:val="Ninguno"/>
          <w:rFonts w:ascii="Courier New" w:hAnsi="Courier New" w:cs="Courier New"/>
          <w:sz w:val="24"/>
          <w:szCs w:val="24"/>
        </w:rPr>
        <w:t>p</w:t>
      </w:r>
      <w:r w:rsidR="007D5889">
        <w:rPr>
          <w:rStyle w:val="Ninguno"/>
          <w:rFonts w:ascii="Courier New" w:hAnsi="Courier New" w:cs="Courier New"/>
          <w:sz w:val="24"/>
          <w:szCs w:val="24"/>
        </w:rPr>
        <w:t>ara</w:t>
      </w:r>
      <w:r w:rsidR="0019304C">
        <w:rPr>
          <w:rStyle w:val="Ninguno"/>
          <w:rFonts w:ascii="Courier New" w:hAnsi="Courier New" w:cs="Courier New"/>
          <w:sz w:val="24"/>
          <w:szCs w:val="24"/>
        </w:rPr>
        <w:t xml:space="preserve"> el cual fueron elegidos- sin que</w:t>
      </w:r>
      <w:r w:rsidR="00091D47">
        <w:rPr>
          <w:rStyle w:val="Ninguno"/>
          <w:rFonts w:ascii="Courier New" w:hAnsi="Courier New" w:cs="Courier New"/>
          <w:sz w:val="24"/>
          <w:szCs w:val="24"/>
        </w:rPr>
        <w:t xml:space="preserve"> </w:t>
      </w:r>
      <w:r w:rsidR="00C0359A">
        <w:rPr>
          <w:rStyle w:val="Ninguno"/>
          <w:rFonts w:ascii="Courier New" w:hAnsi="Courier New" w:cs="Courier New"/>
          <w:sz w:val="24"/>
          <w:szCs w:val="24"/>
        </w:rPr>
        <w:t>estas organizaciones</w:t>
      </w:r>
      <w:r w:rsidR="0019304C">
        <w:rPr>
          <w:rStyle w:val="Ninguno"/>
          <w:rFonts w:ascii="Courier New" w:hAnsi="Courier New" w:cs="Courier New"/>
          <w:sz w:val="24"/>
          <w:szCs w:val="24"/>
        </w:rPr>
        <w:t xml:space="preserve"> puedan reunirse a elegir</w:t>
      </w:r>
      <w:r w:rsidR="00496EAA">
        <w:rPr>
          <w:rStyle w:val="Ninguno"/>
          <w:rFonts w:ascii="Courier New" w:hAnsi="Courier New" w:cs="Courier New"/>
          <w:sz w:val="24"/>
          <w:szCs w:val="24"/>
        </w:rPr>
        <w:t xml:space="preserve"> a quienes los reemplazarán</w:t>
      </w:r>
      <w:r w:rsidR="009B6901">
        <w:rPr>
          <w:rStyle w:val="Ninguno"/>
          <w:rFonts w:ascii="Courier New" w:hAnsi="Courier New" w:cs="Courier New"/>
          <w:sz w:val="24"/>
          <w:szCs w:val="24"/>
        </w:rPr>
        <w:t xml:space="preserve">. Esto ha generado </w:t>
      </w:r>
      <w:r w:rsidR="00496EAA">
        <w:rPr>
          <w:rStyle w:val="Ninguno"/>
          <w:rFonts w:ascii="Courier New" w:hAnsi="Courier New" w:cs="Courier New"/>
          <w:sz w:val="24"/>
          <w:szCs w:val="24"/>
        </w:rPr>
        <w:t>un vacío en su administración y dirección</w:t>
      </w:r>
      <w:r w:rsidR="00C0359A">
        <w:rPr>
          <w:rStyle w:val="Ninguno"/>
          <w:rFonts w:ascii="Courier New" w:hAnsi="Courier New" w:cs="Courier New"/>
          <w:sz w:val="24"/>
          <w:szCs w:val="24"/>
        </w:rPr>
        <w:t xml:space="preserve"> que, entre una serie de problemas, impide que éstas puedan </w:t>
      </w:r>
      <w:r w:rsidR="00091D47">
        <w:rPr>
          <w:rStyle w:val="Ninguno"/>
          <w:rFonts w:ascii="Courier New" w:hAnsi="Courier New" w:cs="Courier New"/>
          <w:sz w:val="24"/>
          <w:szCs w:val="24"/>
        </w:rPr>
        <w:t>postular</w:t>
      </w:r>
      <w:r w:rsidR="00EE235B">
        <w:rPr>
          <w:rStyle w:val="Ninguno"/>
          <w:rFonts w:ascii="Courier New" w:hAnsi="Courier New" w:cs="Courier New"/>
          <w:sz w:val="24"/>
          <w:szCs w:val="24"/>
        </w:rPr>
        <w:t xml:space="preserve"> </w:t>
      </w:r>
      <w:r w:rsidR="00C0359A">
        <w:rPr>
          <w:rStyle w:val="Ninguno"/>
          <w:rFonts w:ascii="Courier New" w:hAnsi="Courier New" w:cs="Courier New"/>
          <w:sz w:val="24"/>
          <w:szCs w:val="24"/>
        </w:rPr>
        <w:t>a</w:t>
      </w:r>
      <w:r w:rsidR="00EE235B">
        <w:rPr>
          <w:rStyle w:val="Ninguno"/>
          <w:rFonts w:ascii="Courier New" w:hAnsi="Courier New" w:cs="Courier New"/>
          <w:sz w:val="24"/>
          <w:szCs w:val="24"/>
        </w:rPr>
        <w:t xml:space="preserve"> los fondos concursables que los órganos de la Administración del Estado ofrecen</w:t>
      </w:r>
      <w:r w:rsidR="00496EAA">
        <w:rPr>
          <w:rStyle w:val="Ninguno"/>
          <w:rFonts w:ascii="Courier New" w:hAnsi="Courier New" w:cs="Courier New"/>
          <w:sz w:val="24"/>
          <w:szCs w:val="24"/>
        </w:rPr>
        <w:t>.</w:t>
      </w:r>
      <w:r w:rsidR="008D5AC8">
        <w:rPr>
          <w:rStyle w:val="Ninguno"/>
          <w:rFonts w:ascii="Courier New" w:hAnsi="Courier New" w:cs="Courier New"/>
          <w:sz w:val="24"/>
          <w:szCs w:val="24"/>
        </w:rPr>
        <w:t xml:space="preserve"> </w:t>
      </w:r>
    </w:p>
    <w:p w14:paraId="33D60901" w14:textId="77777777" w:rsidR="00C0359A" w:rsidRDefault="00C0359A">
      <w:pPr>
        <w:pStyle w:val="CuerpoA"/>
        <w:tabs>
          <w:tab w:val="left" w:pos="3402"/>
        </w:tabs>
        <w:spacing w:after="0" w:line="276" w:lineRule="auto"/>
        <w:ind w:left="2835"/>
        <w:jc w:val="both"/>
        <w:rPr>
          <w:rStyle w:val="Ninguno"/>
          <w:rFonts w:ascii="Courier New" w:hAnsi="Courier New" w:cs="Courier New"/>
          <w:sz w:val="24"/>
          <w:szCs w:val="24"/>
        </w:rPr>
      </w:pPr>
    </w:p>
    <w:p w14:paraId="383F7CB8" w14:textId="319136A1" w:rsidR="002A36C0" w:rsidRDefault="009B6901" w:rsidP="00AE380C">
      <w:pPr>
        <w:pStyle w:val="CuerpoA"/>
        <w:tabs>
          <w:tab w:val="left" w:pos="3402"/>
        </w:tabs>
        <w:spacing w:after="0" w:line="276" w:lineRule="auto"/>
        <w:ind w:left="2835"/>
        <w:jc w:val="both"/>
        <w:rPr>
          <w:rStyle w:val="Ninguno"/>
          <w:rFonts w:ascii="Courier New" w:hAnsi="Courier New" w:cs="Courier New"/>
          <w:sz w:val="24"/>
          <w:szCs w:val="24"/>
        </w:rPr>
      </w:pPr>
      <w:r>
        <w:rPr>
          <w:rStyle w:val="Ninguno"/>
          <w:rFonts w:ascii="Courier New" w:hAnsi="Courier New" w:cs="Courier New"/>
          <w:sz w:val="24"/>
          <w:szCs w:val="24"/>
        </w:rPr>
        <w:tab/>
        <w:t>Se hace presente que, de acuerdo a datos proporcionados por e</w:t>
      </w:r>
      <w:r w:rsidR="008D5AC8">
        <w:rPr>
          <w:rStyle w:val="Ninguno"/>
          <w:rFonts w:ascii="Courier New" w:hAnsi="Courier New" w:cs="Courier New"/>
          <w:sz w:val="24"/>
          <w:szCs w:val="24"/>
        </w:rPr>
        <w:t xml:space="preserve">l </w:t>
      </w:r>
      <w:r w:rsidR="0090775A" w:rsidRPr="0090775A">
        <w:rPr>
          <w:rStyle w:val="Ninguno"/>
          <w:rFonts w:ascii="Courier New" w:hAnsi="Courier New" w:cs="Courier New"/>
          <w:sz w:val="24"/>
          <w:szCs w:val="24"/>
        </w:rPr>
        <w:t xml:space="preserve">Registro Nacional de Personas Jurídicas sin Fines de Lucro, a cargo del Servicio del </w:t>
      </w:r>
      <w:r w:rsidR="0090775A" w:rsidRPr="0090775A">
        <w:rPr>
          <w:rStyle w:val="Ninguno"/>
          <w:rFonts w:ascii="Courier New" w:hAnsi="Courier New" w:cs="Courier New"/>
          <w:sz w:val="24"/>
          <w:szCs w:val="24"/>
        </w:rPr>
        <w:lastRenderedPageBreak/>
        <w:t>Registro Civil e Identificación</w:t>
      </w:r>
      <w:r w:rsidR="0090775A">
        <w:rPr>
          <w:rStyle w:val="Ninguno"/>
          <w:rFonts w:ascii="Courier New" w:hAnsi="Courier New" w:cs="Courier New"/>
          <w:sz w:val="24"/>
          <w:szCs w:val="24"/>
        </w:rPr>
        <w:t xml:space="preserve">, </w:t>
      </w:r>
      <w:r>
        <w:rPr>
          <w:rStyle w:val="Ninguno"/>
          <w:rFonts w:ascii="Courier New" w:hAnsi="Courier New" w:cs="Courier New"/>
          <w:sz w:val="24"/>
          <w:szCs w:val="24"/>
        </w:rPr>
        <w:t xml:space="preserve">de un total de 231.292 organizaciones comunitarias registradas </w:t>
      </w:r>
      <w:r w:rsidR="00EE235B">
        <w:rPr>
          <w:rStyle w:val="Ninguno"/>
          <w:rFonts w:ascii="Courier New" w:hAnsi="Courier New" w:cs="Courier New"/>
          <w:sz w:val="24"/>
          <w:szCs w:val="24"/>
        </w:rPr>
        <w:t>desde el año 2012</w:t>
      </w:r>
      <w:r>
        <w:rPr>
          <w:rStyle w:val="Ninguno"/>
          <w:rFonts w:ascii="Courier New" w:hAnsi="Courier New" w:cs="Courier New"/>
          <w:sz w:val="24"/>
          <w:szCs w:val="24"/>
        </w:rPr>
        <w:t>,</w:t>
      </w:r>
      <w:r w:rsidR="00104794">
        <w:rPr>
          <w:rStyle w:val="Ninguno"/>
          <w:rFonts w:ascii="Courier New" w:hAnsi="Courier New" w:cs="Courier New"/>
          <w:sz w:val="24"/>
          <w:szCs w:val="24"/>
        </w:rPr>
        <w:t xml:space="preserve"> </w:t>
      </w:r>
      <w:r w:rsidR="00104794" w:rsidRPr="00104794">
        <w:rPr>
          <w:rStyle w:val="Ninguno"/>
          <w:rFonts w:ascii="Courier New" w:hAnsi="Courier New" w:cs="Courier New"/>
          <w:sz w:val="24"/>
          <w:szCs w:val="24"/>
        </w:rPr>
        <w:t>40.256</w:t>
      </w:r>
      <w:r w:rsidR="00104794">
        <w:rPr>
          <w:rStyle w:val="Ninguno"/>
          <w:rFonts w:ascii="Courier New" w:hAnsi="Courier New" w:cs="Courier New"/>
          <w:sz w:val="24"/>
          <w:szCs w:val="24"/>
        </w:rPr>
        <w:t xml:space="preserve"> se podrían ver afectadas por el vencimiento de su Directorio.</w:t>
      </w:r>
    </w:p>
    <w:p w14:paraId="3D64B7D2" w14:textId="77777777" w:rsidR="002A36C0" w:rsidRDefault="002A36C0" w:rsidP="002A36C0">
      <w:pPr>
        <w:pStyle w:val="CuerpoA"/>
        <w:tabs>
          <w:tab w:val="left" w:pos="3402"/>
        </w:tabs>
        <w:spacing w:after="0" w:line="276" w:lineRule="auto"/>
        <w:ind w:left="2835"/>
        <w:jc w:val="both"/>
        <w:rPr>
          <w:rStyle w:val="Ninguno"/>
          <w:rFonts w:ascii="Courier New" w:hAnsi="Courier New" w:cs="Courier New"/>
          <w:sz w:val="24"/>
          <w:szCs w:val="24"/>
        </w:rPr>
      </w:pPr>
    </w:p>
    <w:p w14:paraId="6DC9285A" w14:textId="4077CD52" w:rsidR="00570146" w:rsidRDefault="00F932F3" w:rsidP="001657F1">
      <w:pPr>
        <w:pStyle w:val="CuerpoA"/>
        <w:tabs>
          <w:tab w:val="left" w:pos="3402"/>
        </w:tabs>
        <w:spacing w:after="0" w:line="276" w:lineRule="auto"/>
        <w:ind w:left="2835"/>
        <w:jc w:val="both"/>
        <w:rPr>
          <w:rStyle w:val="Ninguno"/>
          <w:rFonts w:ascii="Courier New" w:hAnsi="Courier New" w:cs="Courier New"/>
          <w:sz w:val="24"/>
          <w:szCs w:val="24"/>
        </w:rPr>
      </w:pPr>
      <w:r>
        <w:rPr>
          <w:rStyle w:val="Ninguno"/>
          <w:rFonts w:ascii="Courier New" w:hAnsi="Courier New" w:cs="Courier New"/>
          <w:sz w:val="24"/>
          <w:szCs w:val="24"/>
        </w:rPr>
        <w:tab/>
      </w:r>
      <w:r>
        <w:rPr>
          <w:rStyle w:val="Ninguno"/>
          <w:rFonts w:ascii="Courier New" w:hAnsi="Courier New" w:cs="Courier New"/>
          <w:sz w:val="24"/>
          <w:szCs w:val="24"/>
        </w:rPr>
        <w:tab/>
        <w:t>No se puede dejar de mencionar que</w:t>
      </w:r>
      <w:r w:rsidR="001657F1">
        <w:rPr>
          <w:rStyle w:val="Ninguno"/>
          <w:rFonts w:ascii="Courier New" w:hAnsi="Courier New" w:cs="Courier New"/>
          <w:sz w:val="24"/>
          <w:szCs w:val="24"/>
        </w:rPr>
        <w:t xml:space="preserve">, durante los últimos días, diversas mociones han sido presentadas </w:t>
      </w:r>
      <w:r w:rsidR="00570146">
        <w:rPr>
          <w:rStyle w:val="Ninguno"/>
          <w:rFonts w:ascii="Courier New" w:hAnsi="Courier New" w:cs="Courier New"/>
          <w:sz w:val="24"/>
          <w:szCs w:val="24"/>
        </w:rPr>
        <w:t>con miras a dar una respuesta a este problema. Así, por ejemplo</w:t>
      </w:r>
      <w:r w:rsidR="00F318E8">
        <w:rPr>
          <w:rStyle w:val="Ninguno"/>
          <w:rFonts w:ascii="Courier New" w:hAnsi="Courier New" w:cs="Courier New"/>
          <w:sz w:val="24"/>
          <w:szCs w:val="24"/>
        </w:rPr>
        <w:t>,</w:t>
      </w:r>
      <w:r w:rsidR="00570146">
        <w:rPr>
          <w:rStyle w:val="Ninguno"/>
          <w:rFonts w:ascii="Courier New" w:hAnsi="Courier New" w:cs="Courier New"/>
          <w:sz w:val="24"/>
          <w:szCs w:val="24"/>
        </w:rPr>
        <w:t xml:space="preserve"> la moción contenida en el boletín N° 13.379-06, </w:t>
      </w:r>
      <w:r w:rsidR="00F318E8">
        <w:rPr>
          <w:rStyle w:val="Ninguno"/>
          <w:rFonts w:ascii="Courier New" w:hAnsi="Courier New" w:cs="Courier New"/>
          <w:sz w:val="24"/>
          <w:szCs w:val="24"/>
        </w:rPr>
        <w:t>presentada por las H. Diputadas</w:t>
      </w:r>
      <w:r w:rsidR="00F318E8" w:rsidRPr="00F318E8">
        <w:rPr>
          <w:rStyle w:val="Ninguno"/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318E8" w:rsidRPr="001657F1">
        <w:rPr>
          <w:rStyle w:val="Ninguno"/>
          <w:rFonts w:ascii="Courier New" w:hAnsi="Courier New" w:cs="Courier New"/>
          <w:sz w:val="24"/>
          <w:szCs w:val="24"/>
        </w:rPr>
        <w:t>Daniella</w:t>
      </w:r>
      <w:proofErr w:type="spellEnd"/>
      <w:r w:rsidR="00F318E8" w:rsidRPr="001657F1">
        <w:rPr>
          <w:rStyle w:val="Ninguno"/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318E8" w:rsidRPr="001657F1">
        <w:rPr>
          <w:rStyle w:val="Ninguno"/>
          <w:rFonts w:ascii="Courier New" w:hAnsi="Courier New" w:cs="Courier New"/>
          <w:sz w:val="24"/>
          <w:szCs w:val="24"/>
        </w:rPr>
        <w:t>Cicardini</w:t>
      </w:r>
      <w:proofErr w:type="spellEnd"/>
      <w:r w:rsidR="00F318E8" w:rsidRPr="001657F1">
        <w:rPr>
          <w:rStyle w:val="Ninguno"/>
          <w:rFonts w:ascii="Courier New" w:hAnsi="Courier New" w:cs="Courier New"/>
          <w:sz w:val="24"/>
          <w:szCs w:val="24"/>
        </w:rPr>
        <w:t xml:space="preserve"> Milla</w:t>
      </w:r>
      <w:r w:rsidR="00F318E8">
        <w:rPr>
          <w:rStyle w:val="Ninguno"/>
          <w:rFonts w:ascii="Courier New" w:hAnsi="Courier New" w:cs="Courier New"/>
          <w:sz w:val="24"/>
          <w:szCs w:val="24"/>
        </w:rPr>
        <w:t xml:space="preserve">, </w:t>
      </w:r>
      <w:r w:rsidR="00F318E8" w:rsidRPr="001657F1">
        <w:rPr>
          <w:rStyle w:val="Ninguno"/>
          <w:rFonts w:ascii="Courier New" w:hAnsi="Courier New" w:cs="Courier New"/>
          <w:sz w:val="24"/>
          <w:szCs w:val="24"/>
        </w:rPr>
        <w:t>Marcela Hernando Pérez</w:t>
      </w:r>
      <w:r w:rsidR="00F318E8">
        <w:rPr>
          <w:rStyle w:val="Ninguno"/>
          <w:rFonts w:ascii="Courier New" w:hAnsi="Courier New" w:cs="Courier New"/>
          <w:sz w:val="24"/>
          <w:szCs w:val="24"/>
        </w:rPr>
        <w:t>,</w:t>
      </w:r>
      <w:r w:rsidR="00F318E8" w:rsidRPr="001657F1">
        <w:rPr>
          <w:rStyle w:val="Ninguno"/>
          <w:rFonts w:ascii="Courier New" w:hAnsi="Courier New" w:cs="Courier New"/>
          <w:sz w:val="24"/>
          <w:szCs w:val="24"/>
        </w:rPr>
        <w:t xml:space="preserve"> </w:t>
      </w:r>
      <w:r w:rsidR="00F318E8" w:rsidRPr="001657F1">
        <w:rPr>
          <w:rStyle w:val="Ninguno"/>
          <w:rFonts w:ascii="Courier New" w:hAnsi="Courier New" w:cs="Courier New"/>
          <w:sz w:val="24"/>
          <w:szCs w:val="24"/>
        </w:rPr>
        <w:t>Joanna Pérez Olea</w:t>
      </w:r>
      <w:r w:rsidR="00F318E8">
        <w:rPr>
          <w:rStyle w:val="Ninguno"/>
          <w:rFonts w:ascii="Courier New" w:hAnsi="Courier New" w:cs="Courier New"/>
          <w:sz w:val="24"/>
          <w:szCs w:val="24"/>
        </w:rPr>
        <w:t xml:space="preserve">, </w:t>
      </w:r>
      <w:r w:rsidR="00F318E8" w:rsidRPr="001657F1">
        <w:rPr>
          <w:rStyle w:val="Ninguno"/>
          <w:rFonts w:ascii="Courier New" w:hAnsi="Courier New" w:cs="Courier New"/>
          <w:sz w:val="24"/>
          <w:szCs w:val="24"/>
        </w:rPr>
        <w:t>Catalina Pérez Salinas</w:t>
      </w:r>
      <w:r w:rsidR="00F318E8">
        <w:rPr>
          <w:rStyle w:val="Ninguno"/>
          <w:rFonts w:ascii="Courier New" w:hAnsi="Courier New" w:cs="Courier New"/>
          <w:sz w:val="24"/>
          <w:szCs w:val="24"/>
        </w:rPr>
        <w:t xml:space="preserve"> y por los H. Diputados</w:t>
      </w:r>
      <w:r w:rsidR="00F318E8" w:rsidRPr="00F318E8">
        <w:rPr>
          <w:rStyle w:val="Ninguno"/>
          <w:rFonts w:ascii="Courier New" w:hAnsi="Courier New" w:cs="Courier New"/>
          <w:sz w:val="24"/>
          <w:szCs w:val="24"/>
        </w:rPr>
        <w:t xml:space="preserve"> </w:t>
      </w:r>
      <w:r w:rsidR="00F318E8" w:rsidRPr="001657F1">
        <w:rPr>
          <w:rStyle w:val="Ninguno"/>
          <w:rFonts w:ascii="Courier New" w:hAnsi="Courier New" w:cs="Courier New"/>
          <w:sz w:val="24"/>
          <w:szCs w:val="24"/>
        </w:rPr>
        <w:t>Fidel Espinoza Sandoval</w:t>
      </w:r>
      <w:r w:rsidR="00F318E8">
        <w:rPr>
          <w:rStyle w:val="Ninguno"/>
          <w:rFonts w:ascii="Courier New" w:hAnsi="Courier New" w:cs="Courier New"/>
          <w:sz w:val="24"/>
          <w:szCs w:val="24"/>
        </w:rPr>
        <w:t>,</w:t>
      </w:r>
      <w:r w:rsidR="00F318E8" w:rsidRPr="00F318E8">
        <w:rPr>
          <w:rStyle w:val="Ninguno"/>
          <w:rFonts w:ascii="Courier New" w:hAnsi="Courier New" w:cs="Courier New"/>
          <w:sz w:val="24"/>
          <w:szCs w:val="24"/>
        </w:rPr>
        <w:t xml:space="preserve"> </w:t>
      </w:r>
      <w:r w:rsidR="00F318E8" w:rsidRPr="001657F1">
        <w:rPr>
          <w:rStyle w:val="Ninguno"/>
          <w:rFonts w:ascii="Courier New" w:hAnsi="Courier New" w:cs="Courier New"/>
          <w:sz w:val="24"/>
          <w:szCs w:val="24"/>
        </w:rPr>
        <w:t xml:space="preserve">Marcos </w:t>
      </w:r>
      <w:proofErr w:type="spellStart"/>
      <w:r w:rsidR="00F318E8" w:rsidRPr="001657F1">
        <w:rPr>
          <w:rStyle w:val="Ninguno"/>
          <w:rFonts w:ascii="Courier New" w:hAnsi="Courier New" w:cs="Courier New"/>
          <w:sz w:val="24"/>
          <w:szCs w:val="24"/>
        </w:rPr>
        <w:t>Ilabaca</w:t>
      </w:r>
      <w:proofErr w:type="spellEnd"/>
      <w:r w:rsidR="00F318E8" w:rsidRPr="001657F1">
        <w:rPr>
          <w:rStyle w:val="Ninguno"/>
          <w:rFonts w:ascii="Courier New" w:hAnsi="Courier New" w:cs="Courier New"/>
          <w:sz w:val="24"/>
          <w:szCs w:val="24"/>
        </w:rPr>
        <w:t xml:space="preserve"> Cerda</w:t>
      </w:r>
      <w:r w:rsidR="00F318E8" w:rsidRPr="00F318E8">
        <w:rPr>
          <w:rStyle w:val="Ninguno"/>
          <w:rFonts w:ascii="Courier New" w:hAnsi="Courier New" w:cs="Courier New"/>
          <w:sz w:val="24"/>
          <w:szCs w:val="24"/>
        </w:rPr>
        <w:t xml:space="preserve"> </w:t>
      </w:r>
      <w:r w:rsidR="00F318E8" w:rsidRPr="001657F1">
        <w:rPr>
          <w:rStyle w:val="Ninguno"/>
          <w:rFonts w:ascii="Courier New" w:hAnsi="Courier New" w:cs="Courier New"/>
          <w:sz w:val="24"/>
          <w:szCs w:val="24"/>
        </w:rPr>
        <w:t xml:space="preserve">Luis </w:t>
      </w:r>
      <w:proofErr w:type="spellStart"/>
      <w:r w:rsidR="00F318E8" w:rsidRPr="001657F1">
        <w:rPr>
          <w:rStyle w:val="Ninguno"/>
          <w:rFonts w:ascii="Courier New" w:hAnsi="Courier New" w:cs="Courier New"/>
          <w:sz w:val="24"/>
          <w:szCs w:val="24"/>
        </w:rPr>
        <w:t>Rocafull</w:t>
      </w:r>
      <w:proofErr w:type="spellEnd"/>
      <w:r w:rsidR="00F318E8" w:rsidRPr="001657F1">
        <w:rPr>
          <w:rStyle w:val="Ninguno"/>
          <w:rFonts w:ascii="Courier New" w:hAnsi="Courier New" w:cs="Courier New"/>
          <w:sz w:val="24"/>
          <w:szCs w:val="24"/>
        </w:rPr>
        <w:t xml:space="preserve"> López</w:t>
      </w:r>
      <w:r w:rsidR="00F318E8">
        <w:rPr>
          <w:rStyle w:val="Ninguno"/>
          <w:rFonts w:ascii="Courier New" w:hAnsi="Courier New" w:cs="Courier New"/>
          <w:sz w:val="24"/>
          <w:szCs w:val="24"/>
        </w:rPr>
        <w:t xml:space="preserve"> y</w:t>
      </w:r>
      <w:r w:rsidR="00F318E8">
        <w:rPr>
          <w:rStyle w:val="Ninguno"/>
          <w:rFonts w:ascii="Courier New" w:hAnsi="Courier New" w:cs="Courier New"/>
          <w:sz w:val="24"/>
          <w:szCs w:val="24"/>
        </w:rPr>
        <w:t xml:space="preserve"> </w:t>
      </w:r>
      <w:r w:rsidR="00F318E8" w:rsidRPr="001657F1">
        <w:rPr>
          <w:rStyle w:val="Ninguno"/>
          <w:rFonts w:ascii="Courier New" w:hAnsi="Courier New" w:cs="Courier New"/>
          <w:sz w:val="24"/>
          <w:szCs w:val="24"/>
        </w:rPr>
        <w:t xml:space="preserve">Raúl Saldívar </w:t>
      </w:r>
      <w:proofErr w:type="spellStart"/>
      <w:r w:rsidR="00F318E8" w:rsidRPr="001657F1">
        <w:rPr>
          <w:rStyle w:val="Ninguno"/>
          <w:rFonts w:ascii="Courier New" w:hAnsi="Courier New" w:cs="Courier New"/>
          <w:sz w:val="24"/>
          <w:szCs w:val="24"/>
        </w:rPr>
        <w:t>Auger</w:t>
      </w:r>
      <w:proofErr w:type="spellEnd"/>
      <w:r w:rsidR="00F318E8">
        <w:rPr>
          <w:rStyle w:val="Ninguno"/>
          <w:rFonts w:ascii="Courier New" w:hAnsi="Courier New" w:cs="Courier New"/>
          <w:sz w:val="24"/>
          <w:szCs w:val="24"/>
        </w:rPr>
        <w:t xml:space="preserve">; las mociones contenidas en los boletines </w:t>
      </w:r>
      <w:proofErr w:type="spellStart"/>
      <w:r w:rsidR="00F318E8">
        <w:rPr>
          <w:rStyle w:val="Ninguno"/>
          <w:rFonts w:ascii="Courier New" w:hAnsi="Courier New" w:cs="Courier New"/>
          <w:sz w:val="24"/>
          <w:szCs w:val="24"/>
        </w:rPr>
        <w:t>N°s</w:t>
      </w:r>
      <w:proofErr w:type="spellEnd"/>
      <w:r w:rsidR="00F318E8">
        <w:rPr>
          <w:rStyle w:val="Ninguno"/>
          <w:rFonts w:ascii="Courier New" w:hAnsi="Courier New" w:cs="Courier New"/>
          <w:sz w:val="24"/>
          <w:szCs w:val="24"/>
        </w:rPr>
        <w:t xml:space="preserve"> 13.380-06 y 13.390-06, presentadas por las H. Diputadas </w:t>
      </w:r>
      <w:r w:rsidR="00F318E8" w:rsidRPr="001657F1">
        <w:rPr>
          <w:rStyle w:val="Ninguno"/>
          <w:rFonts w:ascii="Courier New" w:hAnsi="Courier New" w:cs="Courier New"/>
          <w:sz w:val="24"/>
          <w:szCs w:val="24"/>
        </w:rPr>
        <w:t xml:space="preserve">Loreto Carvajal </w:t>
      </w:r>
      <w:proofErr w:type="spellStart"/>
      <w:r w:rsidR="00F318E8" w:rsidRPr="001657F1">
        <w:rPr>
          <w:rStyle w:val="Ninguno"/>
          <w:rFonts w:ascii="Courier New" w:hAnsi="Courier New" w:cs="Courier New"/>
          <w:sz w:val="24"/>
          <w:szCs w:val="24"/>
        </w:rPr>
        <w:t>Ambiado</w:t>
      </w:r>
      <w:proofErr w:type="spellEnd"/>
      <w:r w:rsidR="00F318E8">
        <w:rPr>
          <w:rStyle w:val="Ninguno"/>
          <w:rFonts w:ascii="Courier New" w:hAnsi="Courier New" w:cs="Courier New"/>
          <w:sz w:val="24"/>
          <w:szCs w:val="24"/>
        </w:rPr>
        <w:t xml:space="preserve">, </w:t>
      </w:r>
      <w:r w:rsidR="00F318E8" w:rsidRPr="001657F1">
        <w:rPr>
          <w:rStyle w:val="Ninguno"/>
          <w:rFonts w:ascii="Courier New" w:hAnsi="Courier New" w:cs="Courier New"/>
          <w:sz w:val="24"/>
          <w:szCs w:val="24"/>
        </w:rPr>
        <w:t xml:space="preserve">Cristina </w:t>
      </w:r>
      <w:proofErr w:type="spellStart"/>
      <w:r w:rsidR="00F318E8" w:rsidRPr="001657F1">
        <w:rPr>
          <w:rStyle w:val="Ninguno"/>
          <w:rFonts w:ascii="Courier New" w:hAnsi="Courier New" w:cs="Courier New"/>
          <w:sz w:val="24"/>
          <w:szCs w:val="24"/>
        </w:rPr>
        <w:t>Girardi</w:t>
      </w:r>
      <w:proofErr w:type="spellEnd"/>
      <w:r w:rsidR="00F318E8" w:rsidRPr="001657F1">
        <w:rPr>
          <w:rStyle w:val="Ninguno"/>
          <w:rFonts w:ascii="Courier New" w:hAnsi="Courier New" w:cs="Courier New"/>
          <w:sz w:val="24"/>
          <w:szCs w:val="24"/>
        </w:rPr>
        <w:t xml:space="preserve"> Lavín</w:t>
      </w:r>
      <w:r w:rsidR="00F318E8">
        <w:rPr>
          <w:rStyle w:val="Ninguno"/>
          <w:rFonts w:ascii="Courier New" w:hAnsi="Courier New" w:cs="Courier New"/>
          <w:sz w:val="24"/>
          <w:szCs w:val="24"/>
        </w:rPr>
        <w:t xml:space="preserve">, </w:t>
      </w:r>
      <w:r w:rsidR="00F318E8" w:rsidRPr="001657F1">
        <w:rPr>
          <w:rStyle w:val="Ninguno"/>
          <w:rFonts w:ascii="Courier New" w:hAnsi="Courier New" w:cs="Courier New"/>
          <w:sz w:val="24"/>
          <w:szCs w:val="24"/>
        </w:rPr>
        <w:t xml:space="preserve">Carolina </w:t>
      </w:r>
      <w:proofErr w:type="spellStart"/>
      <w:r w:rsidR="00F318E8" w:rsidRPr="001657F1">
        <w:rPr>
          <w:rStyle w:val="Ninguno"/>
          <w:rFonts w:ascii="Courier New" w:hAnsi="Courier New" w:cs="Courier New"/>
          <w:sz w:val="24"/>
          <w:szCs w:val="24"/>
        </w:rPr>
        <w:t>Marzán</w:t>
      </w:r>
      <w:proofErr w:type="spellEnd"/>
      <w:r w:rsidR="00F318E8" w:rsidRPr="001657F1">
        <w:rPr>
          <w:rStyle w:val="Ninguno"/>
          <w:rFonts w:ascii="Courier New" w:hAnsi="Courier New" w:cs="Courier New"/>
          <w:sz w:val="24"/>
          <w:szCs w:val="24"/>
        </w:rPr>
        <w:t xml:space="preserve"> Pinto</w:t>
      </w:r>
      <w:r w:rsidR="00F318E8">
        <w:rPr>
          <w:rStyle w:val="Ninguno"/>
          <w:rFonts w:ascii="Courier New" w:hAnsi="Courier New" w:cs="Courier New"/>
          <w:sz w:val="24"/>
          <w:szCs w:val="24"/>
        </w:rPr>
        <w:t xml:space="preserve">, </w:t>
      </w:r>
      <w:r w:rsidR="00F318E8" w:rsidRPr="001657F1">
        <w:rPr>
          <w:rStyle w:val="Ninguno"/>
          <w:rFonts w:ascii="Courier New" w:hAnsi="Courier New" w:cs="Courier New"/>
          <w:sz w:val="24"/>
          <w:szCs w:val="24"/>
        </w:rPr>
        <w:t xml:space="preserve">Andrea Parra </w:t>
      </w:r>
      <w:proofErr w:type="spellStart"/>
      <w:r w:rsidR="00F318E8" w:rsidRPr="001657F1">
        <w:rPr>
          <w:rStyle w:val="Ninguno"/>
          <w:rFonts w:ascii="Courier New" w:hAnsi="Courier New" w:cs="Courier New"/>
          <w:sz w:val="24"/>
          <w:szCs w:val="24"/>
        </w:rPr>
        <w:t>Sauterel</w:t>
      </w:r>
      <w:proofErr w:type="spellEnd"/>
      <w:r w:rsidR="00F318E8">
        <w:rPr>
          <w:rStyle w:val="Ninguno"/>
          <w:rFonts w:ascii="Courier New" w:hAnsi="Courier New" w:cs="Courier New"/>
          <w:sz w:val="24"/>
          <w:szCs w:val="24"/>
        </w:rPr>
        <w:t xml:space="preserve"> y los H. Diputados</w:t>
      </w:r>
      <w:r w:rsidR="00F318E8" w:rsidRPr="00F318E8">
        <w:rPr>
          <w:rStyle w:val="Ninguno"/>
          <w:rFonts w:ascii="Courier New" w:hAnsi="Courier New" w:cs="Courier New"/>
          <w:sz w:val="24"/>
          <w:szCs w:val="24"/>
        </w:rPr>
        <w:t xml:space="preserve"> </w:t>
      </w:r>
      <w:r w:rsidR="00F318E8" w:rsidRPr="001657F1">
        <w:rPr>
          <w:rStyle w:val="Ninguno"/>
          <w:rFonts w:ascii="Courier New" w:hAnsi="Courier New" w:cs="Courier New"/>
          <w:sz w:val="24"/>
          <w:szCs w:val="24"/>
        </w:rPr>
        <w:t>Ricardo Celis Araya</w:t>
      </w:r>
      <w:r w:rsidR="00F318E8">
        <w:rPr>
          <w:rStyle w:val="Ninguno"/>
          <w:rFonts w:ascii="Courier New" w:hAnsi="Courier New" w:cs="Courier New"/>
          <w:sz w:val="24"/>
          <w:szCs w:val="24"/>
        </w:rPr>
        <w:t xml:space="preserve">, </w:t>
      </w:r>
      <w:r w:rsidR="00F318E8" w:rsidRPr="001657F1">
        <w:rPr>
          <w:rStyle w:val="Ninguno"/>
          <w:rFonts w:ascii="Courier New" w:hAnsi="Courier New" w:cs="Courier New"/>
          <w:sz w:val="24"/>
          <w:szCs w:val="24"/>
        </w:rPr>
        <w:t>Rodrigo González Torres</w:t>
      </w:r>
      <w:r w:rsidR="00F318E8">
        <w:rPr>
          <w:rStyle w:val="Ninguno"/>
          <w:rFonts w:ascii="Courier New" w:hAnsi="Courier New" w:cs="Courier New"/>
          <w:sz w:val="24"/>
          <w:szCs w:val="24"/>
        </w:rPr>
        <w:t xml:space="preserve">, </w:t>
      </w:r>
      <w:proofErr w:type="spellStart"/>
      <w:r w:rsidR="00F318E8" w:rsidRPr="001657F1">
        <w:rPr>
          <w:rStyle w:val="Ninguno"/>
          <w:rFonts w:ascii="Courier New" w:hAnsi="Courier New" w:cs="Courier New"/>
          <w:sz w:val="24"/>
          <w:szCs w:val="24"/>
        </w:rPr>
        <w:t>Tucapel</w:t>
      </w:r>
      <w:proofErr w:type="spellEnd"/>
      <w:r w:rsidR="00F318E8" w:rsidRPr="001657F1">
        <w:rPr>
          <w:rStyle w:val="Ninguno"/>
          <w:rFonts w:ascii="Courier New" w:hAnsi="Courier New" w:cs="Courier New"/>
          <w:sz w:val="24"/>
          <w:szCs w:val="24"/>
        </w:rPr>
        <w:t xml:space="preserve"> Jiménez Fuentes</w:t>
      </w:r>
      <w:r w:rsidR="00F318E8">
        <w:rPr>
          <w:rStyle w:val="Ninguno"/>
          <w:rFonts w:ascii="Courier New" w:hAnsi="Courier New" w:cs="Courier New"/>
          <w:sz w:val="24"/>
          <w:szCs w:val="24"/>
        </w:rPr>
        <w:t xml:space="preserve"> y</w:t>
      </w:r>
      <w:r w:rsidR="00F318E8">
        <w:rPr>
          <w:rStyle w:val="Ninguno"/>
          <w:rFonts w:ascii="Courier New" w:hAnsi="Courier New" w:cs="Courier New"/>
          <w:sz w:val="24"/>
          <w:szCs w:val="24"/>
        </w:rPr>
        <w:t xml:space="preserve"> </w:t>
      </w:r>
      <w:r w:rsidR="00F318E8" w:rsidRPr="001657F1">
        <w:rPr>
          <w:rStyle w:val="Ninguno"/>
          <w:rFonts w:ascii="Courier New" w:hAnsi="Courier New" w:cs="Courier New"/>
          <w:sz w:val="24"/>
          <w:szCs w:val="24"/>
        </w:rPr>
        <w:t>Raúl Soto Mardones</w:t>
      </w:r>
      <w:r w:rsidR="00F318E8">
        <w:rPr>
          <w:rStyle w:val="Ninguno"/>
          <w:rFonts w:ascii="Courier New" w:hAnsi="Courier New" w:cs="Courier New"/>
          <w:sz w:val="24"/>
          <w:szCs w:val="24"/>
        </w:rPr>
        <w:t>; la moción contenida en el boletín N° 13.395</w:t>
      </w:r>
      <w:r w:rsidR="0089717B">
        <w:rPr>
          <w:rStyle w:val="Ninguno"/>
          <w:rFonts w:ascii="Courier New" w:hAnsi="Courier New" w:cs="Courier New"/>
          <w:sz w:val="24"/>
          <w:szCs w:val="24"/>
        </w:rPr>
        <w:t>-06</w:t>
      </w:r>
      <w:bookmarkStart w:id="0" w:name="_GoBack"/>
      <w:bookmarkEnd w:id="0"/>
      <w:r w:rsidR="00F318E8">
        <w:rPr>
          <w:rStyle w:val="Ninguno"/>
          <w:rFonts w:ascii="Courier New" w:hAnsi="Courier New" w:cs="Courier New"/>
          <w:sz w:val="24"/>
          <w:szCs w:val="24"/>
        </w:rPr>
        <w:t xml:space="preserve">, presentada por el H. Diputado </w:t>
      </w:r>
      <w:r w:rsidR="00F318E8" w:rsidRPr="00F318E8">
        <w:rPr>
          <w:rStyle w:val="Ninguno"/>
          <w:rFonts w:ascii="Courier New" w:hAnsi="Courier New" w:cs="Courier New"/>
          <w:sz w:val="24"/>
          <w:szCs w:val="24"/>
        </w:rPr>
        <w:t xml:space="preserve">Pablo </w:t>
      </w:r>
      <w:proofErr w:type="spellStart"/>
      <w:r w:rsidR="00F318E8" w:rsidRPr="00F318E8">
        <w:rPr>
          <w:rStyle w:val="Ninguno"/>
          <w:rFonts w:ascii="Courier New" w:hAnsi="Courier New" w:cs="Courier New"/>
          <w:sz w:val="24"/>
          <w:szCs w:val="24"/>
        </w:rPr>
        <w:t>Kast</w:t>
      </w:r>
      <w:proofErr w:type="spellEnd"/>
      <w:r w:rsidR="00F318E8" w:rsidRPr="00F318E8">
        <w:rPr>
          <w:rStyle w:val="Ninguno"/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318E8" w:rsidRPr="00F318E8">
        <w:rPr>
          <w:rStyle w:val="Ninguno"/>
          <w:rFonts w:ascii="Courier New" w:hAnsi="Courier New" w:cs="Courier New"/>
          <w:sz w:val="24"/>
          <w:szCs w:val="24"/>
        </w:rPr>
        <w:t>Sommerhoff</w:t>
      </w:r>
      <w:proofErr w:type="spellEnd"/>
      <w:r w:rsidR="00762AB9">
        <w:rPr>
          <w:rStyle w:val="Ninguno"/>
          <w:rFonts w:ascii="Courier New" w:hAnsi="Courier New" w:cs="Courier New"/>
          <w:sz w:val="24"/>
          <w:szCs w:val="24"/>
        </w:rPr>
        <w:t xml:space="preserve">; y, la moción contenida en el boletín N° 13.405-06, presentada por la H. Diputada </w:t>
      </w:r>
      <w:r w:rsidR="00762AB9" w:rsidRPr="00762AB9">
        <w:rPr>
          <w:rStyle w:val="Ninguno"/>
          <w:rFonts w:ascii="Courier New" w:hAnsi="Courier New" w:cs="Courier New"/>
          <w:sz w:val="24"/>
          <w:szCs w:val="24"/>
        </w:rPr>
        <w:t>Camila Flores Oporto</w:t>
      </w:r>
      <w:r w:rsidR="00762AB9">
        <w:rPr>
          <w:rStyle w:val="Ninguno"/>
          <w:rFonts w:ascii="Courier New" w:hAnsi="Courier New" w:cs="Courier New"/>
          <w:sz w:val="24"/>
          <w:szCs w:val="24"/>
        </w:rPr>
        <w:t>.</w:t>
      </w:r>
    </w:p>
    <w:p w14:paraId="6DD022DF" w14:textId="77777777" w:rsidR="00570146" w:rsidRDefault="00570146" w:rsidP="001657F1">
      <w:pPr>
        <w:pStyle w:val="CuerpoA"/>
        <w:tabs>
          <w:tab w:val="left" w:pos="3402"/>
        </w:tabs>
        <w:spacing w:after="0" w:line="276" w:lineRule="auto"/>
        <w:ind w:left="2835"/>
        <w:jc w:val="both"/>
        <w:rPr>
          <w:rStyle w:val="Ninguno"/>
          <w:rFonts w:ascii="Courier New" w:hAnsi="Courier New" w:cs="Courier New"/>
          <w:sz w:val="24"/>
          <w:szCs w:val="24"/>
        </w:rPr>
      </w:pPr>
    </w:p>
    <w:p w14:paraId="66FECA93" w14:textId="0E4A3D03" w:rsidR="009B175B" w:rsidRDefault="002A36C0" w:rsidP="002A36C0">
      <w:pPr>
        <w:pStyle w:val="CuerpoA"/>
        <w:tabs>
          <w:tab w:val="left" w:pos="3402"/>
        </w:tabs>
        <w:spacing w:after="0" w:line="276" w:lineRule="auto"/>
        <w:ind w:left="2835"/>
        <w:jc w:val="both"/>
        <w:rPr>
          <w:rStyle w:val="Ninguno"/>
          <w:rFonts w:ascii="Courier New" w:hAnsi="Courier New" w:cs="Courier New"/>
          <w:sz w:val="24"/>
          <w:szCs w:val="24"/>
        </w:rPr>
      </w:pPr>
      <w:r>
        <w:rPr>
          <w:rStyle w:val="Ninguno"/>
          <w:rFonts w:ascii="Courier New" w:hAnsi="Courier New" w:cs="Courier New"/>
          <w:sz w:val="24"/>
          <w:szCs w:val="24"/>
        </w:rPr>
        <w:tab/>
      </w:r>
      <w:r w:rsidR="00FE682B">
        <w:rPr>
          <w:rStyle w:val="Ninguno"/>
          <w:rFonts w:ascii="Courier New" w:hAnsi="Courier New" w:cs="Courier New"/>
          <w:sz w:val="24"/>
          <w:szCs w:val="24"/>
        </w:rPr>
        <w:tab/>
      </w:r>
      <w:r w:rsidR="00205ED4">
        <w:rPr>
          <w:rStyle w:val="Ninguno"/>
          <w:rFonts w:ascii="Courier New" w:hAnsi="Courier New" w:cs="Courier New"/>
          <w:sz w:val="24"/>
          <w:szCs w:val="24"/>
        </w:rPr>
        <w:t xml:space="preserve">Por lo </w:t>
      </w:r>
      <w:r w:rsidR="001657F1">
        <w:rPr>
          <w:rStyle w:val="Ninguno"/>
          <w:rFonts w:ascii="Courier New" w:hAnsi="Courier New" w:cs="Courier New"/>
          <w:sz w:val="24"/>
          <w:szCs w:val="24"/>
        </w:rPr>
        <w:t xml:space="preserve">tanto, </w:t>
      </w:r>
      <w:r w:rsidR="007310B0">
        <w:rPr>
          <w:rStyle w:val="Ninguno"/>
          <w:rFonts w:ascii="Courier New" w:hAnsi="Courier New" w:cs="Courier New"/>
          <w:sz w:val="24"/>
          <w:szCs w:val="24"/>
        </w:rPr>
        <w:t>existiendo una preocupación transversal por esta materia</w:t>
      </w:r>
      <w:r w:rsidR="00205ED4">
        <w:rPr>
          <w:rStyle w:val="Ninguno"/>
          <w:rFonts w:ascii="Courier New" w:hAnsi="Courier New" w:cs="Courier New"/>
          <w:sz w:val="24"/>
          <w:szCs w:val="24"/>
        </w:rPr>
        <w:t xml:space="preserve">, se hace imprescindible </w:t>
      </w:r>
      <w:r w:rsidR="00E57BB2">
        <w:rPr>
          <w:rStyle w:val="Ninguno"/>
          <w:rFonts w:ascii="Courier New" w:hAnsi="Courier New" w:cs="Courier New"/>
          <w:sz w:val="24"/>
          <w:szCs w:val="24"/>
        </w:rPr>
        <w:t>que,</w:t>
      </w:r>
      <w:r w:rsidR="00FE682B">
        <w:rPr>
          <w:rStyle w:val="Ninguno"/>
          <w:rFonts w:ascii="Courier New" w:hAnsi="Courier New" w:cs="Courier New"/>
          <w:sz w:val="24"/>
          <w:szCs w:val="24"/>
        </w:rPr>
        <w:t xml:space="preserve"> junto con este </w:t>
      </w:r>
      <w:r w:rsidR="007F537F">
        <w:rPr>
          <w:rStyle w:val="Ninguno"/>
          <w:rFonts w:ascii="Courier New" w:hAnsi="Courier New" w:cs="Courier New"/>
          <w:sz w:val="24"/>
          <w:szCs w:val="24"/>
        </w:rPr>
        <w:t xml:space="preserve">H. </w:t>
      </w:r>
      <w:r w:rsidR="00FE682B">
        <w:rPr>
          <w:rStyle w:val="Ninguno"/>
          <w:rFonts w:ascii="Courier New" w:hAnsi="Courier New" w:cs="Courier New"/>
          <w:sz w:val="24"/>
          <w:szCs w:val="24"/>
        </w:rPr>
        <w:t>Congreso Nacional, trab</w:t>
      </w:r>
      <w:r w:rsidR="00E14903">
        <w:rPr>
          <w:rStyle w:val="Ninguno"/>
          <w:rFonts w:ascii="Courier New" w:hAnsi="Courier New" w:cs="Courier New"/>
          <w:sz w:val="24"/>
          <w:szCs w:val="24"/>
        </w:rPr>
        <w:t>aj</w:t>
      </w:r>
      <w:r w:rsidR="00FE682B">
        <w:rPr>
          <w:rStyle w:val="Ninguno"/>
          <w:rFonts w:ascii="Courier New" w:hAnsi="Courier New" w:cs="Courier New"/>
          <w:sz w:val="24"/>
          <w:szCs w:val="24"/>
        </w:rPr>
        <w:t xml:space="preserve">emos con premura en la aprobación de </w:t>
      </w:r>
      <w:r w:rsidR="00E14903">
        <w:rPr>
          <w:rStyle w:val="Ninguno"/>
          <w:rFonts w:ascii="Courier New" w:hAnsi="Courier New" w:cs="Courier New"/>
          <w:sz w:val="24"/>
          <w:szCs w:val="24"/>
        </w:rPr>
        <w:t xml:space="preserve">una modificación legal que permita </w:t>
      </w:r>
      <w:r w:rsidR="0019304C">
        <w:rPr>
          <w:rStyle w:val="Ninguno"/>
          <w:rFonts w:ascii="Courier New" w:hAnsi="Courier New" w:cs="Courier New"/>
          <w:sz w:val="24"/>
          <w:szCs w:val="24"/>
        </w:rPr>
        <w:t>mantener</w:t>
      </w:r>
      <w:r w:rsidR="009B175B">
        <w:rPr>
          <w:rStyle w:val="Ninguno"/>
          <w:rFonts w:ascii="Courier New" w:hAnsi="Courier New" w:cs="Courier New"/>
          <w:sz w:val="24"/>
          <w:szCs w:val="24"/>
        </w:rPr>
        <w:t>,</w:t>
      </w:r>
      <w:r w:rsidR="0019304C">
        <w:rPr>
          <w:rStyle w:val="Ninguno"/>
          <w:rFonts w:ascii="Courier New" w:hAnsi="Courier New" w:cs="Courier New"/>
          <w:sz w:val="24"/>
          <w:szCs w:val="24"/>
        </w:rPr>
        <w:t xml:space="preserve"> en lo esencial</w:t>
      </w:r>
      <w:r w:rsidR="009B175B">
        <w:rPr>
          <w:rStyle w:val="Ninguno"/>
          <w:rFonts w:ascii="Courier New" w:hAnsi="Courier New" w:cs="Courier New"/>
          <w:sz w:val="24"/>
          <w:szCs w:val="24"/>
        </w:rPr>
        <w:t>,</w:t>
      </w:r>
      <w:r w:rsidR="0019304C">
        <w:rPr>
          <w:rStyle w:val="Ninguno"/>
          <w:rFonts w:ascii="Courier New" w:hAnsi="Courier New" w:cs="Courier New"/>
          <w:sz w:val="24"/>
          <w:szCs w:val="24"/>
        </w:rPr>
        <w:t xml:space="preserve"> el funcionamiento de las organizaciones comunitarias</w:t>
      </w:r>
      <w:r w:rsidR="009B175B">
        <w:rPr>
          <w:rStyle w:val="Ninguno"/>
          <w:rFonts w:ascii="Courier New" w:hAnsi="Courier New" w:cs="Courier New"/>
          <w:sz w:val="24"/>
          <w:szCs w:val="24"/>
        </w:rPr>
        <w:t>.</w:t>
      </w:r>
      <w:r w:rsidR="00E14903">
        <w:rPr>
          <w:rStyle w:val="Ninguno"/>
          <w:rFonts w:ascii="Courier New" w:hAnsi="Courier New" w:cs="Courier New"/>
          <w:sz w:val="24"/>
          <w:szCs w:val="24"/>
        </w:rPr>
        <w:t xml:space="preserve"> </w:t>
      </w:r>
    </w:p>
    <w:p w14:paraId="30D3EA6B" w14:textId="77777777" w:rsidR="005877F4" w:rsidRPr="00236D53" w:rsidRDefault="005877F4" w:rsidP="00C86EC6">
      <w:pPr>
        <w:pStyle w:val="CuerpoA"/>
        <w:spacing w:after="0" w:line="276" w:lineRule="auto"/>
        <w:ind w:left="2835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296EF939" w14:textId="77777777" w:rsidR="003912E0" w:rsidRPr="00236D53" w:rsidRDefault="00556BE2" w:rsidP="00BF53CD">
      <w:pPr>
        <w:pStyle w:val="CuerpoA"/>
        <w:spacing w:after="0" w:line="276" w:lineRule="auto"/>
        <w:ind w:left="2835"/>
        <w:jc w:val="both"/>
        <w:outlineLvl w:val="0"/>
        <w:rPr>
          <w:rStyle w:val="Ninguno"/>
          <w:rFonts w:ascii="Courier New" w:eastAsia="Courier New" w:hAnsi="Courier New" w:cs="Courier New"/>
          <w:b/>
          <w:bCs/>
          <w:sz w:val="24"/>
          <w:szCs w:val="24"/>
        </w:rPr>
      </w:pPr>
      <w:r w:rsidRPr="00236D53">
        <w:rPr>
          <w:rStyle w:val="Ninguno"/>
          <w:rFonts w:ascii="Courier New" w:hAnsi="Courier New" w:cs="Courier New"/>
          <w:b/>
          <w:bCs/>
          <w:sz w:val="24"/>
          <w:szCs w:val="24"/>
        </w:rPr>
        <w:t>II. FUNDAMENTOS Y CONTENIDO DEL PROYECTO</w:t>
      </w:r>
    </w:p>
    <w:p w14:paraId="215BC17F" w14:textId="77777777" w:rsidR="003912E0" w:rsidRPr="00236D53" w:rsidRDefault="003912E0" w:rsidP="00373420">
      <w:pPr>
        <w:pStyle w:val="CuerpoA"/>
        <w:spacing w:after="0" w:line="276" w:lineRule="auto"/>
        <w:ind w:left="2835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5B0F4791" w14:textId="10D701F7" w:rsidR="00946385" w:rsidRDefault="00FE682B" w:rsidP="00E63AAB">
      <w:pPr>
        <w:pStyle w:val="CuerpoA"/>
        <w:tabs>
          <w:tab w:val="left" w:pos="3402"/>
        </w:tabs>
        <w:spacing w:after="0" w:line="276" w:lineRule="auto"/>
        <w:ind w:left="2835"/>
        <w:jc w:val="both"/>
        <w:rPr>
          <w:rStyle w:val="Ninguno"/>
          <w:rFonts w:ascii="Courier New" w:hAnsi="Courier New" w:cs="Courier New"/>
          <w:sz w:val="24"/>
          <w:szCs w:val="24"/>
        </w:rPr>
      </w:pPr>
      <w:r>
        <w:rPr>
          <w:rStyle w:val="Ninguno"/>
          <w:rFonts w:ascii="Courier New" w:hAnsi="Courier New" w:cs="Courier New"/>
          <w:sz w:val="24"/>
          <w:szCs w:val="24"/>
        </w:rPr>
        <w:tab/>
      </w:r>
      <w:r w:rsidR="00693A01">
        <w:rPr>
          <w:rStyle w:val="Ninguno"/>
          <w:rFonts w:ascii="Courier New" w:hAnsi="Courier New" w:cs="Courier New"/>
          <w:sz w:val="24"/>
          <w:szCs w:val="24"/>
        </w:rPr>
        <w:t>En conformidad al artículo 1, inciso tercero, de la Constitución Política de la República</w:t>
      </w:r>
      <w:r>
        <w:rPr>
          <w:rStyle w:val="Ninguno"/>
          <w:rFonts w:ascii="Courier New" w:hAnsi="Courier New" w:cs="Courier New"/>
          <w:sz w:val="24"/>
          <w:szCs w:val="24"/>
        </w:rPr>
        <w:t xml:space="preserve">, </w:t>
      </w:r>
      <w:r w:rsidR="00CA1D79">
        <w:rPr>
          <w:rStyle w:val="Ninguno"/>
          <w:rFonts w:ascii="Courier New" w:hAnsi="Courier New" w:cs="Courier New"/>
          <w:sz w:val="24"/>
          <w:szCs w:val="24"/>
        </w:rPr>
        <w:t xml:space="preserve">el </w:t>
      </w:r>
      <w:r w:rsidR="00946385">
        <w:rPr>
          <w:rStyle w:val="Ninguno"/>
          <w:rFonts w:ascii="Courier New" w:hAnsi="Courier New" w:cs="Courier New"/>
          <w:sz w:val="24"/>
          <w:szCs w:val="24"/>
        </w:rPr>
        <w:t xml:space="preserve">Estado reconoce y ampara </w:t>
      </w:r>
      <w:r w:rsidR="00946385" w:rsidRPr="00946385">
        <w:rPr>
          <w:rStyle w:val="Ninguno"/>
          <w:rFonts w:ascii="Courier New" w:hAnsi="Courier New" w:cs="Courier New"/>
          <w:sz w:val="24"/>
          <w:szCs w:val="24"/>
        </w:rPr>
        <w:lastRenderedPageBreak/>
        <w:t xml:space="preserve">a los grupos intermedios </w:t>
      </w:r>
      <w:r w:rsidR="00693A01">
        <w:rPr>
          <w:rStyle w:val="Ninguno"/>
          <w:rFonts w:ascii="Courier New" w:hAnsi="Courier New" w:cs="Courier New"/>
          <w:sz w:val="24"/>
          <w:szCs w:val="24"/>
        </w:rPr>
        <w:t xml:space="preserve">-como las organizaciones comunitarias- </w:t>
      </w:r>
      <w:r w:rsidR="00946385" w:rsidRPr="00946385">
        <w:rPr>
          <w:rStyle w:val="Ninguno"/>
          <w:rFonts w:ascii="Courier New" w:hAnsi="Courier New" w:cs="Courier New"/>
          <w:sz w:val="24"/>
          <w:szCs w:val="24"/>
        </w:rPr>
        <w:t>a través de los cuales se organiza y estructura la sociedad y les garantiza la adecuada autonomía para cumplir sus propios fines específicos.</w:t>
      </w:r>
    </w:p>
    <w:p w14:paraId="23732CEF" w14:textId="77777777" w:rsidR="00E63AAB" w:rsidRDefault="00E63AAB" w:rsidP="00E63AAB">
      <w:pPr>
        <w:pStyle w:val="CuerpoA"/>
        <w:tabs>
          <w:tab w:val="left" w:pos="3402"/>
        </w:tabs>
        <w:spacing w:after="0" w:line="276" w:lineRule="auto"/>
        <w:ind w:left="2835"/>
        <w:jc w:val="both"/>
        <w:rPr>
          <w:rStyle w:val="Ninguno"/>
          <w:rFonts w:ascii="Courier New" w:hAnsi="Courier New" w:cs="Courier New"/>
          <w:sz w:val="24"/>
          <w:szCs w:val="24"/>
        </w:rPr>
      </w:pPr>
    </w:p>
    <w:p w14:paraId="77ACF56B" w14:textId="32F5E5C5" w:rsidR="002A36C0" w:rsidRDefault="00693A01" w:rsidP="00E63AAB">
      <w:pPr>
        <w:pStyle w:val="CuerpoA"/>
        <w:tabs>
          <w:tab w:val="left" w:pos="3402"/>
        </w:tabs>
        <w:spacing w:after="0" w:line="276" w:lineRule="auto"/>
        <w:ind w:left="2835"/>
        <w:jc w:val="both"/>
        <w:rPr>
          <w:rStyle w:val="Ninguno"/>
          <w:rFonts w:ascii="Courier New" w:hAnsi="Courier New" w:cs="Courier New"/>
          <w:sz w:val="24"/>
          <w:szCs w:val="24"/>
          <w:lang w:val="es-CL"/>
        </w:rPr>
      </w:pPr>
      <w:r>
        <w:rPr>
          <w:rStyle w:val="Ninguno"/>
          <w:rFonts w:ascii="Courier New" w:hAnsi="Courier New" w:cs="Courier New"/>
          <w:sz w:val="24"/>
          <w:szCs w:val="24"/>
        </w:rPr>
        <w:tab/>
      </w:r>
      <w:r w:rsidR="002A36C0">
        <w:rPr>
          <w:rStyle w:val="Ninguno"/>
          <w:rFonts w:ascii="Courier New" w:hAnsi="Courier New" w:cs="Courier New"/>
          <w:sz w:val="24"/>
          <w:szCs w:val="24"/>
          <w:lang w:val="es-CL"/>
        </w:rPr>
        <w:t>A nivel local, son las juntas de vecinos las organizaciones comunitarias representativas de las personas que residen en una misma unidad vecinal, y que tienen como objeto promover el desarrollo de la comunidad, defender los intereses, velar por los derechos de los vecinos y colaborar con las autoridades del Estado y de las municipalidades.</w:t>
      </w:r>
      <w:r w:rsidR="002A36C0">
        <w:rPr>
          <w:rStyle w:val="Ninguno"/>
          <w:rFonts w:ascii="Courier New" w:hAnsi="Courier New" w:cs="Courier New"/>
          <w:sz w:val="24"/>
          <w:szCs w:val="24"/>
        </w:rPr>
        <w:t xml:space="preserve"> </w:t>
      </w:r>
      <w:r w:rsidR="002A36C0">
        <w:rPr>
          <w:rStyle w:val="Ninguno"/>
          <w:rFonts w:ascii="Courier New" w:hAnsi="Courier New" w:cs="Courier New"/>
          <w:sz w:val="24"/>
          <w:szCs w:val="24"/>
          <w:lang w:val="es-CL"/>
        </w:rPr>
        <w:t>Estas organizaciones comunitarias, en la representación de los intereses de sus asociados, gozan de personalidad jurídica y patrimonio propio; se organizan a través de asambleas conformadas por la totalidad de sus afiliados; y</w:t>
      </w:r>
      <w:r w:rsidR="004C7271">
        <w:rPr>
          <w:rStyle w:val="Ninguno"/>
          <w:rFonts w:ascii="Courier New" w:hAnsi="Courier New" w:cs="Courier New"/>
          <w:sz w:val="24"/>
          <w:szCs w:val="24"/>
          <w:lang w:val="es-CL"/>
        </w:rPr>
        <w:t>,</w:t>
      </w:r>
      <w:r w:rsidR="002A36C0">
        <w:rPr>
          <w:rStyle w:val="Ninguno"/>
          <w:rFonts w:ascii="Courier New" w:hAnsi="Courier New" w:cs="Courier New"/>
          <w:sz w:val="24"/>
          <w:szCs w:val="24"/>
          <w:lang w:val="es-CL"/>
        </w:rPr>
        <w:t xml:space="preserve"> son dirigidas y administra</w:t>
      </w:r>
      <w:r w:rsidR="00B72A9B">
        <w:rPr>
          <w:rStyle w:val="Ninguno"/>
          <w:rFonts w:ascii="Courier New" w:hAnsi="Courier New" w:cs="Courier New"/>
          <w:sz w:val="24"/>
          <w:szCs w:val="24"/>
          <w:lang w:val="es-CL"/>
        </w:rPr>
        <w:t>d</w:t>
      </w:r>
      <w:r w:rsidR="002A36C0">
        <w:rPr>
          <w:rStyle w:val="Ninguno"/>
          <w:rFonts w:ascii="Courier New" w:hAnsi="Courier New" w:cs="Courier New"/>
          <w:sz w:val="24"/>
          <w:szCs w:val="24"/>
          <w:lang w:val="es-CL"/>
        </w:rPr>
        <w:t xml:space="preserve">as por un directorio. </w:t>
      </w:r>
    </w:p>
    <w:p w14:paraId="7C95645D" w14:textId="77777777" w:rsidR="002A36C0" w:rsidRDefault="002A36C0" w:rsidP="00E63AAB">
      <w:pPr>
        <w:pStyle w:val="CuerpoA"/>
        <w:tabs>
          <w:tab w:val="left" w:pos="3402"/>
        </w:tabs>
        <w:spacing w:after="0" w:line="276" w:lineRule="auto"/>
        <w:ind w:left="2835"/>
        <w:jc w:val="both"/>
        <w:rPr>
          <w:rStyle w:val="Ninguno"/>
          <w:rFonts w:ascii="Courier New" w:hAnsi="Courier New" w:cs="Courier New"/>
          <w:sz w:val="24"/>
          <w:szCs w:val="24"/>
          <w:lang w:val="es-CL"/>
        </w:rPr>
      </w:pPr>
    </w:p>
    <w:p w14:paraId="5E824072" w14:textId="5909C8AC" w:rsidR="00693A01" w:rsidRDefault="002A36C0" w:rsidP="00E63AAB">
      <w:pPr>
        <w:pStyle w:val="CuerpoA"/>
        <w:tabs>
          <w:tab w:val="left" w:pos="3402"/>
        </w:tabs>
        <w:spacing w:after="0" w:line="276" w:lineRule="auto"/>
        <w:ind w:left="2835"/>
        <w:jc w:val="both"/>
        <w:rPr>
          <w:rStyle w:val="Ninguno"/>
          <w:rFonts w:ascii="Courier New" w:hAnsi="Courier New" w:cs="Courier New"/>
          <w:sz w:val="24"/>
          <w:szCs w:val="24"/>
        </w:rPr>
      </w:pPr>
      <w:r>
        <w:rPr>
          <w:rStyle w:val="Ninguno"/>
          <w:rFonts w:ascii="Courier New" w:hAnsi="Courier New" w:cs="Courier New"/>
          <w:sz w:val="24"/>
          <w:szCs w:val="24"/>
          <w:lang w:val="es-CL"/>
        </w:rPr>
        <w:tab/>
        <w:t>En efecto, e</w:t>
      </w:r>
      <w:r w:rsidR="00E63AAB">
        <w:rPr>
          <w:rStyle w:val="Ninguno"/>
          <w:rFonts w:ascii="Courier New" w:hAnsi="Courier New" w:cs="Courier New"/>
          <w:sz w:val="24"/>
          <w:szCs w:val="24"/>
        </w:rPr>
        <w:t>l</w:t>
      </w:r>
      <w:r w:rsidR="00693A01">
        <w:rPr>
          <w:rStyle w:val="Ninguno"/>
          <w:rFonts w:ascii="Courier New" w:hAnsi="Courier New" w:cs="Courier New"/>
          <w:sz w:val="24"/>
          <w:szCs w:val="24"/>
        </w:rPr>
        <w:t xml:space="preserve"> artículo 19 de la l</w:t>
      </w:r>
      <w:r w:rsidR="00693A01" w:rsidRPr="00236D53">
        <w:rPr>
          <w:rStyle w:val="Ninguno"/>
          <w:rFonts w:ascii="Courier New" w:hAnsi="Courier New" w:cs="Courier New"/>
          <w:sz w:val="24"/>
          <w:szCs w:val="24"/>
        </w:rPr>
        <w:t xml:space="preserve">ey </w:t>
      </w:r>
      <w:r w:rsidR="00693A01">
        <w:rPr>
          <w:rStyle w:val="Ninguno"/>
          <w:rFonts w:ascii="Courier New" w:hAnsi="Courier New" w:cs="Courier New"/>
          <w:sz w:val="24"/>
          <w:szCs w:val="24"/>
        </w:rPr>
        <w:t xml:space="preserve">N° 19.418, sobre juntas de vecinos y demás organizaciones comunitarias, cuyo texto refundido, coordinado y sistematizado se encuentra en el </w:t>
      </w:r>
      <w:r w:rsidR="00693A01" w:rsidRPr="00236D53">
        <w:rPr>
          <w:rStyle w:val="Ninguno"/>
          <w:rFonts w:ascii="Courier New" w:hAnsi="Courier New" w:cs="Courier New"/>
          <w:sz w:val="24"/>
          <w:szCs w:val="24"/>
        </w:rPr>
        <w:t xml:space="preserve">decreto </w:t>
      </w:r>
      <w:r w:rsidR="00E63AAB">
        <w:rPr>
          <w:rStyle w:val="Ninguno"/>
          <w:rFonts w:ascii="Courier New" w:hAnsi="Courier New" w:cs="Courier New"/>
          <w:sz w:val="24"/>
          <w:szCs w:val="24"/>
        </w:rPr>
        <w:t xml:space="preserve">con fuerza de ley </w:t>
      </w:r>
      <w:r w:rsidR="00693A01">
        <w:rPr>
          <w:rStyle w:val="Ninguno"/>
          <w:rFonts w:ascii="Courier New" w:hAnsi="Courier New" w:cs="Courier New"/>
          <w:sz w:val="24"/>
          <w:szCs w:val="24"/>
        </w:rPr>
        <w:t xml:space="preserve">N° 58, de 1997, del Ministerio del Interior, dispone que las organizaciones comunitarias serán dirigidas y administradas por un directorio compuesto, a lo menos, por tres miembros titulares, elegidos </w:t>
      </w:r>
      <w:r w:rsidR="00E63AAB">
        <w:rPr>
          <w:rStyle w:val="Ninguno"/>
          <w:rFonts w:ascii="Courier New" w:hAnsi="Courier New" w:cs="Courier New"/>
          <w:sz w:val="24"/>
          <w:szCs w:val="24"/>
        </w:rPr>
        <w:t xml:space="preserve">en votación directa, secreta e informada, </w:t>
      </w:r>
      <w:r w:rsidR="00693A01">
        <w:rPr>
          <w:rStyle w:val="Ninguno"/>
          <w:rFonts w:ascii="Courier New" w:hAnsi="Courier New" w:cs="Courier New"/>
          <w:sz w:val="24"/>
          <w:szCs w:val="24"/>
        </w:rPr>
        <w:t>por un periodo de tres años</w:t>
      </w:r>
      <w:r w:rsidR="00E63AAB">
        <w:rPr>
          <w:rStyle w:val="Ninguno"/>
          <w:rFonts w:ascii="Courier New" w:hAnsi="Courier New" w:cs="Courier New"/>
          <w:sz w:val="24"/>
          <w:szCs w:val="24"/>
        </w:rPr>
        <w:t>, en una asamblea general ordinaria</w:t>
      </w:r>
      <w:r w:rsidR="00693A01">
        <w:rPr>
          <w:rStyle w:val="Ninguno"/>
          <w:rFonts w:ascii="Courier New" w:hAnsi="Courier New" w:cs="Courier New"/>
          <w:sz w:val="24"/>
          <w:szCs w:val="24"/>
        </w:rPr>
        <w:t>.</w:t>
      </w:r>
      <w:r w:rsidR="00E63AAB">
        <w:rPr>
          <w:rStyle w:val="Ninguno"/>
          <w:rFonts w:ascii="Courier New" w:hAnsi="Courier New" w:cs="Courier New"/>
          <w:sz w:val="24"/>
          <w:szCs w:val="24"/>
        </w:rPr>
        <w:t xml:space="preserve"> En el mismo acto se elegirá igual número de miembros suplentes. </w:t>
      </w:r>
    </w:p>
    <w:p w14:paraId="49928B5C" w14:textId="69D09A27" w:rsidR="00693A01" w:rsidRDefault="00693A01" w:rsidP="007C365D">
      <w:pPr>
        <w:pStyle w:val="CuerpoA"/>
        <w:tabs>
          <w:tab w:val="left" w:pos="3402"/>
        </w:tabs>
        <w:spacing w:line="276" w:lineRule="auto"/>
        <w:ind w:left="2835"/>
        <w:jc w:val="both"/>
        <w:rPr>
          <w:rStyle w:val="Ninguno"/>
          <w:rFonts w:ascii="Courier New" w:hAnsi="Courier New" w:cs="Courier New"/>
          <w:sz w:val="24"/>
          <w:szCs w:val="24"/>
        </w:rPr>
      </w:pPr>
    </w:p>
    <w:p w14:paraId="12A1D9F0" w14:textId="260FD645" w:rsidR="00693A01" w:rsidRDefault="00693A01" w:rsidP="002866AA">
      <w:pPr>
        <w:pStyle w:val="CuerpoA"/>
        <w:tabs>
          <w:tab w:val="left" w:pos="3402"/>
        </w:tabs>
        <w:spacing w:line="276" w:lineRule="auto"/>
        <w:ind w:left="2835"/>
        <w:jc w:val="both"/>
        <w:rPr>
          <w:rStyle w:val="Ninguno"/>
          <w:rFonts w:ascii="Courier New" w:hAnsi="Courier New" w:cs="Courier New"/>
          <w:sz w:val="24"/>
          <w:szCs w:val="24"/>
        </w:rPr>
      </w:pPr>
      <w:r>
        <w:rPr>
          <w:rStyle w:val="Ninguno"/>
          <w:rFonts w:ascii="Courier New" w:hAnsi="Courier New" w:cs="Courier New"/>
          <w:sz w:val="24"/>
          <w:szCs w:val="24"/>
        </w:rPr>
        <w:tab/>
        <w:t>A su vez, el artículo 24, letra a), de la misma norma establece que estos dirigentes cesarán en sus cargos</w:t>
      </w:r>
      <w:r w:rsidR="007351E9">
        <w:rPr>
          <w:rStyle w:val="Ninguno"/>
          <w:rFonts w:ascii="Courier New" w:hAnsi="Courier New" w:cs="Courier New"/>
          <w:sz w:val="24"/>
          <w:szCs w:val="24"/>
        </w:rPr>
        <w:t xml:space="preserve"> por el sólo ministerio de la ley, una vez que se cumpla </w:t>
      </w:r>
      <w:r>
        <w:rPr>
          <w:rStyle w:val="Ninguno"/>
          <w:rFonts w:ascii="Courier New" w:hAnsi="Courier New" w:cs="Courier New"/>
          <w:sz w:val="24"/>
          <w:szCs w:val="24"/>
        </w:rPr>
        <w:t xml:space="preserve">el periodo de tres años para el </w:t>
      </w:r>
      <w:r>
        <w:rPr>
          <w:rStyle w:val="Ninguno"/>
          <w:rFonts w:ascii="Courier New" w:hAnsi="Courier New" w:cs="Courier New"/>
          <w:sz w:val="24"/>
          <w:szCs w:val="24"/>
        </w:rPr>
        <w:lastRenderedPageBreak/>
        <w:t xml:space="preserve">cual fueron elegidos, sin que se tomen en consideración circunstancias de fuerza mayor o caso fortuito que </w:t>
      </w:r>
      <w:r w:rsidR="007351E9">
        <w:rPr>
          <w:rStyle w:val="Ninguno"/>
          <w:rFonts w:ascii="Courier New" w:hAnsi="Courier New" w:cs="Courier New"/>
          <w:sz w:val="24"/>
          <w:szCs w:val="24"/>
        </w:rPr>
        <w:t>impidan</w:t>
      </w:r>
      <w:r>
        <w:rPr>
          <w:rStyle w:val="Ninguno"/>
          <w:rFonts w:ascii="Courier New" w:hAnsi="Courier New" w:cs="Courier New"/>
          <w:sz w:val="24"/>
          <w:szCs w:val="24"/>
        </w:rPr>
        <w:t xml:space="preserve"> a las organizaciones comunitarias reunirse para elegir a nuevos dirigentes.</w:t>
      </w:r>
    </w:p>
    <w:p w14:paraId="116C3751" w14:textId="77777777" w:rsidR="009C63D6" w:rsidRDefault="009C63D6" w:rsidP="00FE682B">
      <w:pPr>
        <w:pStyle w:val="CuerpoA"/>
        <w:tabs>
          <w:tab w:val="left" w:pos="3402"/>
        </w:tabs>
        <w:spacing w:after="0" w:line="276" w:lineRule="auto"/>
        <w:ind w:left="2835"/>
        <w:jc w:val="both"/>
        <w:rPr>
          <w:rStyle w:val="Ninguno"/>
          <w:rFonts w:ascii="Courier New" w:hAnsi="Courier New" w:cs="Courier New"/>
          <w:sz w:val="24"/>
          <w:szCs w:val="24"/>
        </w:rPr>
      </w:pPr>
    </w:p>
    <w:p w14:paraId="3BA11AA4" w14:textId="21000437" w:rsidR="00104794" w:rsidRDefault="00FE682B" w:rsidP="007351E9">
      <w:pPr>
        <w:pStyle w:val="CuerpoA"/>
        <w:tabs>
          <w:tab w:val="left" w:pos="3402"/>
        </w:tabs>
        <w:spacing w:after="0" w:line="276" w:lineRule="auto"/>
        <w:ind w:left="2835"/>
        <w:jc w:val="both"/>
        <w:rPr>
          <w:rStyle w:val="Ninguno"/>
          <w:rFonts w:ascii="Courier New" w:hAnsi="Courier New" w:cs="Courier New"/>
          <w:sz w:val="24"/>
          <w:szCs w:val="24"/>
        </w:rPr>
      </w:pPr>
      <w:r>
        <w:rPr>
          <w:rStyle w:val="Ninguno"/>
          <w:rFonts w:ascii="Courier New" w:hAnsi="Courier New" w:cs="Courier New"/>
          <w:sz w:val="24"/>
          <w:szCs w:val="24"/>
        </w:rPr>
        <w:tab/>
      </w:r>
      <w:r w:rsidR="007351E9">
        <w:rPr>
          <w:rStyle w:val="Ninguno"/>
          <w:rFonts w:ascii="Courier New" w:hAnsi="Courier New" w:cs="Courier New"/>
          <w:sz w:val="24"/>
          <w:szCs w:val="24"/>
        </w:rPr>
        <w:t xml:space="preserve">Así, frente a eventos como la actual pandemia </w:t>
      </w:r>
      <w:r w:rsidR="009C63D6">
        <w:rPr>
          <w:rStyle w:val="Ninguno"/>
          <w:rFonts w:ascii="Courier New" w:hAnsi="Courier New" w:cs="Courier New"/>
          <w:sz w:val="24"/>
          <w:szCs w:val="24"/>
        </w:rPr>
        <w:t>que amenaza a Chile</w:t>
      </w:r>
      <w:r w:rsidR="00143F79">
        <w:rPr>
          <w:rStyle w:val="Ninguno"/>
          <w:rFonts w:ascii="Courier New" w:hAnsi="Courier New" w:cs="Courier New"/>
          <w:sz w:val="24"/>
          <w:szCs w:val="24"/>
        </w:rPr>
        <w:t>, que implica la adopción de medidas excepcionales</w:t>
      </w:r>
      <w:r w:rsidR="0017510B">
        <w:rPr>
          <w:rStyle w:val="Ninguno"/>
          <w:rFonts w:ascii="Courier New" w:hAnsi="Courier New" w:cs="Courier New"/>
          <w:sz w:val="24"/>
          <w:szCs w:val="24"/>
        </w:rPr>
        <w:t xml:space="preserve"> como las ya señaladas</w:t>
      </w:r>
      <w:r w:rsidR="00CA1D79">
        <w:rPr>
          <w:rStyle w:val="Ninguno"/>
          <w:rFonts w:ascii="Courier New" w:hAnsi="Courier New" w:cs="Courier New"/>
          <w:sz w:val="24"/>
          <w:szCs w:val="24"/>
        </w:rPr>
        <w:t>,</w:t>
      </w:r>
      <w:r w:rsidR="007C365D">
        <w:rPr>
          <w:rStyle w:val="Ninguno"/>
          <w:rFonts w:ascii="Courier New" w:hAnsi="Courier New" w:cs="Courier New"/>
          <w:sz w:val="24"/>
          <w:szCs w:val="24"/>
        </w:rPr>
        <w:t xml:space="preserve"> </w:t>
      </w:r>
      <w:r w:rsidR="00CA1D79">
        <w:rPr>
          <w:rStyle w:val="Ninguno"/>
          <w:rFonts w:ascii="Courier New" w:hAnsi="Courier New" w:cs="Courier New"/>
          <w:sz w:val="24"/>
          <w:szCs w:val="24"/>
        </w:rPr>
        <w:t xml:space="preserve">diversas </w:t>
      </w:r>
      <w:r w:rsidR="005103C3">
        <w:rPr>
          <w:rStyle w:val="Ninguno"/>
          <w:rFonts w:ascii="Courier New" w:hAnsi="Courier New" w:cs="Courier New"/>
          <w:sz w:val="24"/>
          <w:szCs w:val="24"/>
        </w:rPr>
        <w:t xml:space="preserve">organizaciones comunitarias </w:t>
      </w:r>
      <w:r w:rsidR="00305ABE">
        <w:rPr>
          <w:rStyle w:val="Ninguno"/>
          <w:rFonts w:ascii="Courier New" w:hAnsi="Courier New" w:cs="Courier New"/>
          <w:sz w:val="24"/>
          <w:szCs w:val="24"/>
        </w:rPr>
        <w:t>se han visto</w:t>
      </w:r>
      <w:r w:rsidR="00CA1D79">
        <w:rPr>
          <w:rStyle w:val="Ninguno"/>
          <w:rFonts w:ascii="Courier New" w:hAnsi="Courier New" w:cs="Courier New"/>
          <w:sz w:val="24"/>
          <w:szCs w:val="24"/>
        </w:rPr>
        <w:t xml:space="preserve"> </w:t>
      </w:r>
      <w:r w:rsidR="009C63D6">
        <w:rPr>
          <w:rStyle w:val="Ninguno"/>
          <w:rFonts w:ascii="Courier New" w:hAnsi="Courier New" w:cs="Courier New"/>
          <w:sz w:val="24"/>
          <w:szCs w:val="24"/>
        </w:rPr>
        <w:t xml:space="preserve">en la imposibilidad de elegir a </w:t>
      </w:r>
      <w:r w:rsidR="0026759E">
        <w:rPr>
          <w:rStyle w:val="Ninguno"/>
          <w:rFonts w:ascii="Courier New" w:hAnsi="Courier New" w:cs="Courier New"/>
          <w:sz w:val="24"/>
          <w:szCs w:val="24"/>
        </w:rPr>
        <w:t xml:space="preserve">nuevos </w:t>
      </w:r>
      <w:r w:rsidR="009C63D6">
        <w:rPr>
          <w:rStyle w:val="Ninguno"/>
          <w:rFonts w:ascii="Courier New" w:hAnsi="Courier New" w:cs="Courier New"/>
          <w:sz w:val="24"/>
          <w:szCs w:val="24"/>
        </w:rPr>
        <w:t>dirigentes que reemplacen a quienes cesan en sus cargos</w:t>
      </w:r>
      <w:r w:rsidR="007F537F">
        <w:rPr>
          <w:rStyle w:val="Ninguno"/>
          <w:rFonts w:ascii="Courier New" w:hAnsi="Courier New" w:cs="Courier New"/>
          <w:sz w:val="24"/>
          <w:szCs w:val="24"/>
        </w:rPr>
        <w:t>, lo</w:t>
      </w:r>
      <w:r w:rsidR="003918D0">
        <w:rPr>
          <w:rStyle w:val="Ninguno"/>
          <w:rFonts w:ascii="Courier New" w:hAnsi="Courier New" w:cs="Courier New"/>
          <w:sz w:val="24"/>
          <w:szCs w:val="24"/>
        </w:rPr>
        <w:t xml:space="preserve"> que</w:t>
      </w:r>
      <w:r w:rsidR="007C365D">
        <w:rPr>
          <w:rStyle w:val="Ninguno"/>
          <w:rFonts w:ascii="Courier New" w:hAnsi="Courier New" w:cs="Courier New"/>
          <w:sz w:val="24"/>
          <w:szCs w:val="24"/>
        </w:rPr>
        <w:t xml:space="preserve"> genera un vacío en la administración y dirección de </w:t>
      </w:r>
      <w:r w:rsidR="005103C3">
        <w:rPr>
          <w:rStyle w:val="Ninguno"/>
          <w:rFonts w:ascii="Courier New" w:hAnsi="Courier New" w:cs="Courier New"/>
          <w:sz w:val="24"/>
          <w:szCs w:val="24"/>
        </w:rPr>
        <w:t>dichas organizaciones</w:t>
      </w:r>
      <w:r w:rsidR="00104794">
        <w:rPr>
          <w:rStyle w:val="Ninguno"/>
          <w:rFonts w:ascii="Courier New" w:hAnsi="Courier New" w:cs="Courier New"/>
          <w:sz w:val="24"/>
          <w:szCs w:val="24"/>
        </w:rPr>
        <w:t>.</w:t>
      </w:r>
    </w:p>
    <w:p w14:paraId="5A315E70" w14:textId="26948293" w:rsidR="00CE0A44" w:rsidRDefault="00CE0A44" w:rsidP="009C771F">
      <w:pPr>
        <w:pStyle w:val="CuerpoA"/>
        <w:tabs>
          <w:tab w:val="left" w:pos="3402"/>
        </w:tabs>
        <w:spacing w:after="0" w:line="276" w:lineRule="auto"/>
        <w:ind w:left="2835"/>
        <w:jc w:val="both"/>
        <w:rPr>
          <w:rStyle w:val="Ninguno"/>
          <w:rFonts w:ascii="Courier New" w:hAnsi="Courier New" w:cs="Courier New"/>
          <w:sz w:val="24"/>
          <w:szCs w:val="24"/>
        </w:rPr>
      </w:pPr>
    </w:p>
    <w:p w14:paraId="71C8C2F0" w14:textId="23F1A77F" w:rsidR="003912E0" w:rsidRPr="00210218" w:rsidRDefault="00CA1D79" w:rsidP="003918D0">
      <w:pPr>
        <w:pStyle w:val="CuerpoA"/>
        <w:tabs>
          <w:tab w:val="left" w:pos="3402"/>
        </w:tabs>
        <w:spacing w:after="0" w:line="276" w:lineRule="auto"/>
        <w:ind w:left="2835"/>
        <w:jc w:val="both"/>
        <w:rPr>
          <w:rStyle w:val="Ninguno"/>
          <w:rFonts w:ascii="Courier New" w:hAnsi="Courier New" w:cs="Courier New"/>
          <w:sz w:val="24"/>
          <w:szCs w:val="24"/>
        </w:rPr>
      </w:pPr>
      <w:r>
        <w:rPr>
          <w:rStyle w:val="Ninguno"/>
          <w:rFonts w:ascii="Courier New" w:hAnsi="Courier New" w:cs="Courier New"/>
          <w:sz w:val="24"/>
          <w:szCs w:val="24"/>
        </w:rPr>
        <w:tab/>
        <w:t xml:space="preserve">Es por </w:t>
      </w:r>
      <w:r w:rsidR="00CE0A44">
        <w:rPr>
          <w:rStyle w:val="Ninguno"/>
          <w:rFonts w:ascii="Courier New" w:hAnsi="Courier New" w:cs="Courier New"/>
          <w:sz w:val="24"/>
          <w:szCs w:val="24"/>
        </w:rPr>
        <w:t>lo anterior</w:t>
      </w:r>
      <w:r>
        <w:rPr>
          <w:rStyle w:val="Ninguno"/>
          <w:rFonts w:ascii="Courier New" w:hAnsi="Courier New" w:cs="Courier New"/>
          <w:sz w:val="24"/>
          <w:szCs w:val="24"/>
        </w:rPr>
        <w:t xml:space="preserve"> que </w:t>
      </w:r>
      <w:r w:rsidR="00CE0A44">
        <w:rPr>
          <w:rStyle w:val="Ninguno"/>
          <w:rFonts w:ascii="Courier New" w:hAnsi="Courier New" w:cs="Courier New"/>
          <w:sz w:val="24"/>
          <w:szCs w:val="24"/>
        </w:rPr>
        <w:t xml:space="preserve">vengo a </w:t>
      </w:r>
      <w:r w:rsidR="00F341E4">
        <w:rPr>
          <w:rStyle w:val="Ninguno"/>
          <w:rFonts w:ascii="Courier New" w:hAnsi="Courier New" w:cs="Courier New"/>
          <w:sz w:val="24"/>
          <w:szCs w:val="24"/>
        </w:rPr>
        <w:t>proponer</w:t>
      </w:r>
      <w:r w:rsidR="00CE0A44">
        <w:rPr>
          <w:rStyle w:val="Ninguno"/>
          <w:rFonts w:ascii="Courier New" w:hAnsi="Courier New" w:cs="Courier New"/>
          <w:sz w:val="24"/>
          <w:szCs w:val="24"/>
        </w:rPr>
        <w:t xml:space="preserve"> la siguiente modificación</w:t>
      </w:r>
      <w:r>
        <w:rPr>
          <w:rStyle w:val="Ninguno"/>
          <w:rFonts w:ascii="Courier New" w:hAnsi="Courier New" w:cs="Courier New"/>
          <w:sz w:val="24"/>
          <w:szCs w:val="24"/>
        </w:rPr>
        <w:t xml:space="preserve"> legal</w:t>
      </w:r>
      <w:r w:rsidR="00CE0A44">
        <w:rPr>
          <w:rStyle w:val="Ninguno"/>
          <w:rFonts w:ascii="Courier New" w:hAnsi="Courier New" w:cs="Courier New"/>
          <w:sz w:val="24"/>
          <w:szCs w:val="24"/>
        </w:rPr>
        <w:t xml:space="preserve">, </w:t>
      </w:r>
      <w:r w:rsidR="003918D0">
        <w:rPr>
          <w:rStyle w:val="Ninguno"/>
          <w:rFonts w:ascii="Courier New" w:hAnsi="Courier New" w:cs="Courier New"/>
          <w:sz w:val="24"/>
          <w:szCs w:val="24"/>
        </w:rPr>
        <w:t xml:space="preserve">que prorroga el mandato de los dirigentes que hubieren cumplido el periodo para el cual fueron elegidos durante </w:t>
      </w:r>
      <w:r w:rsidR="003918D0" w:rsidRPr="009D4F94">
        <w:rPr>
          <w:rStyle w:val="Ninguno"/>
          <w:rFonts w:ascii="Courier New" w:hAnsi="Courier New" w:cs="Courier New"/>
          <w:sz w:val="24"/>
          <w:szCs w:val="24"/>
        </w:rPr>
        <w:t>la vigencia del estado de excepción constitucional de catástrofe, declarado por decreto supremo N° 104, de 2020, del Ministerio d</w:t>
      </w:r>
      <w:r w:rsidR="004C7271">
        <w:rPr>
          <w:rStyle w:val="Ninguno"/>
          <w:rFonts w:ascii="Courier New" w:hAnsi="Courier New" w:cs="Courier New"/>
          <w:sz w:val="24"/>
          <w:szCs w:val="24"/>
        </w:rPr>
        <w:t>el Interior y Seguridad Pública;</w:t>
      </w:r>
      <w:r w:rsidR="003918D0" w:rsidRPr="009D4F94">
        <w:rPr>
          <w:rStyle w:val="Ninguno"/>
          <w:rFonts w:ascii="Courier New" w:hAnsi="Courier New" w:cs="Courier New"/>
          <w:sz w:val="24"/>
          <w:szCs w:val="24"/>
        </w:rPr>
        <w:t xml:space="preserve"> el tiempo en que ést</w:t>
      </w:r>
      <w:r w:rsidR="004C7271">
        <w:rPr>
          <w:rStyle w:val="Ninguno"/>
          <w:rFonts w:ascii="Courier New" w:hAnsi="Courier New" w:cs="Courier New"/>
          <w:sz w:val="24"/>
          <w:szCs w:val="24"/>
        </w:rPr>
        <w:t>e sea prorrogado, si es el caso;</w:t>
      </w:r>
      <w:r w:rsidR="003918D0" w:rsidRPr="009D4F94">
        <w:rPr>
          <w:rStyle w:val="Ninguno"/>
          <w:rFonts w:ascii="Courier New" w:hAnsi="Courier New" w:cs="Courier New"/>
          <w:sz w:val="24"/>
          <w:szCs w:val="24"/>
        </w:rPr>
        <w:t xml:space="preserve"> o</w:t>
      </w:r>
      <w:r w:rsidR="004C7271">
        <w:rPr>
          <w:rStyle w:val="Ninguno"/>
          <w:rFonts w:ascii="Courier New" w:hAnsi="Courier New" w:cs="Courier New"/>
          <w:sz w:val="24"/>
          <w:szCs w:val="24"/>
        </w:rPr>
        <w:t>,</w:t>
      </w:r>
      <w:r w:rsidR="003918D0" w:rsidRPr="009D4F94">
        <w:rPr>
          <w:rStyle w:val="Ninguno"/>
          <w:rFonts w:ascii="Courier New" w:hAnsi="Courier New" w:cs="Courier New"/>
          <w:sz w:val="24"/>
          <w:szCs w:val="24"/>
        </w:rPr>
        <w:t xml:space="preserve"> en los tres meses anteriores a su declaración</w:t>
      </w:r>
      <w:r w:rsidR="00210218">
        <w:rPr>
          <w:rStyle w:val="Ninguno"/>
          <w:rFonts w:ascii="Courier New" w:hAnsi="Courier New" w:cs="Courier New"/>
          <w:sz w:val="24"/>
          <w:szCs w:val="24"/>
        </w:rPr>
        <w:t>.</w:t>
      </w:r>
      <w:r w:rsidR="00CE0A44">
        <w:rPr>
          <w:rStyle w:val="Ninguno"/>
          <w:rFonts w:ascii="Courier New" w:hAnsi="Courier New" w:cs="Courier New"/>
          <w:sz w:val="24"/>
          <w:szCs w:val="24"/>
        </w:rPr>
        <w:t xml:space="preserve"> </w:t>
      </w:r>
    </w:p>
    <w:p w14:paraId="3DEB5511" w14:textId="77777777" w:rsidR="003912E0" w:rsidRPr="00236D53" w:rsidRDefault="003912E0" w:rsidP="009C771F">
      <w:pPr>
        <w:pStyle w:val="CuerpoBA"/>
        <w:tabs>
          <w:tab w:val="left" w:pos="3402"/>
        </w:tabs>
        <w:spacing w:after="0" w:line="276" w:lineRule="auto"/>
        <w:ind w:left="2835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82B4BF7" w14:textId="2DE15780" w:rsidR="003912E0" w:rsidRPr="00236D53" w:rsidRDefault="00CA1D79" w:rsidP="009C771F">
      <w:pPr>
        <w:pStyle w:val="CuerpoA"/>
        <w:tabs>
          <w:tab w:val="left" w:pos="3402"/>
        </w:tabs>
        <w:spacing w:after="0" w:line="276" w:lineRule="auto"/>
        <w:ind w:left="2835"/>
        <w:jc w:val="both"/>
        <w:rPr>
          <w:rStyle w:val="Ninguno"/>
          <w:rFonts w:ascii="Courier New" w:eastAsia="Courier New" w:hAnsi="Courier New" w:cs="Courier New"/>
          <w:sz w:val="24"/>
          <w:szCs w:val="24"/>
        </w:rPr>
      </w:pPr>
      <w:r>
        <w:rPr>
          <w:rStyle w:val="Ninguno"/>
          <w:rFonts w:ascii="Courier New" w:hAnsi="Courier New" w:cs="Courier New"/>
          <w:sz w:val="24"/>
          <w:szCs w:val="24"/>
        </w:rPr>
        <w:tab/>
      </w:r>
      <w:r w:rsidR="00556BE2" w:rsidRPr="00236D53">
        <w:rPr>
          <w:rStyle w:val="Ninguno"/>
          <w:rFonts w:ascii="Courier New" w:hAnsi="Courier New" w:cs="Courier New"/>
          <w:sz w:val="24"/>
          <w:szCs w:val="24"/>
        </w:rPr>
        <w:t>En consecuencia, tengo el honor de someter a vuestra consideración, el siguiente</w:t>
      </w:r>
    </w:p>
    <w:p w14:paraId="000DED98" w14:textId="387CD707" w:rsidR="003912E0" w:rsidRDefault="003912E0" w:rsidP="00373420">
      <w:pPr>
        <w:pStyle w:val="CuerpoA"/>
        <w:spacing w:after="0" w:line="276" w:lineRule="auto"/>
        <w:ind w:left="2835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2851EA4E" w14:textId="458DAE9F" w:rsidR="00826083" w:rsidRDefault="00826083" w:rsidP="00373420">
      <w:pPr>
        <w:pStyle w:val="CuerpoA"/>
        <w:spacing w:after="0" w:line="276" w:lineRule="auto"/>
        <w:ind w:left="2835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6770EE50" w14:textId="77777777" w:rsidR="00826083" w:rsidRPr="00236D53" w:rsidRDefault="00826083" w:rsidP="00373420">
      <w:pPr>
        <w:pStyle w:val="CuerpoA"/>
        <w:spacing w:after="0" w:line="276" w:lineRule="auto"/>
        <w:ind w:left="2835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31608FCD" w14:textId="0E74F448" w:rsidR="003912E0" w:rsidRDefault="00556BE2" w:rsidP="00BF53CD">
      <w:pPr>
        <w:pStyle w:val="CuerpoB"/>
        <w:spacing w:line="276" w:lineRule="auto"/>
        <w:jc w:val="center"/>
        <w:outlineLvl w:val="0"/>
        <w:rPr>
          <w:rStyle w:val="Ninguno"/>
          <w:rFonts w:ascii="Courier New" w:hAnsi="Courier New" w:cs="Courier New"/>
          <w:b/>
          <w:bCs/>
          <w:lang w:val="pt-PT"/>
        </w:rPr>
      </w:pPr>
      <w:bookmarkStart w:id="1" w:name="_gjdgxs"/>
      <w:r w:rsidRPr="00236D53">
        <w:rPr>
          <w:rStyle w:val="Ninguno"/>
          <w:rFonts w:ascii="Courier New" w:hAnsi="Courier New" w:cs="Courier New"/>
          <w:b/>
          <w:bCs/>
          <w:lang w:val="pt-PT"/>
        </w:rPr>
        <w:t>P R O Y E C T O  D E  L E Y:</w:t>
      </w:r>
    </w:p>
    <w:p w14:paraId="37CC211C" w14:textId="77777777" w:rsidR="00826083" w:rsidRPr="00236D53" w:rsidRDefault="00826083" w:rsidP="00BF53CD">
      <w:pPr>
        <w:pStyle w:val="CuerpoB"/>
        <w:spacing w:line="276" w:lineRule="auto"/>
        <w:jc w:val="center"/>
        <w:outlineLvl w:val="0"/>
        <w:rPr>
          <w:rStyle w:val="Ninguno"/>
          <w:rFonts w:ascii="Courier New" w:eastAsia="Courier New" w:hAnsi="Courier New" w:cs="Courier New"/>
          <w:b/>
          <w:bCs/>
          <w:lang w:val="pt-PT"/>
        </w:rPr>
      </w:pPr>
    </w:p>
    <w:p w14:paraId="60796C10" w14:textId="77777777" w:rsidR="003912E0" w:rsidRPr="00236D53" w:rsidRDefault="003912E0" w:rsidP="00373420">
      <w:pPr>
        <w:pStyle w:val="CuerpoA"/>
        <w:spacing w:after="0" w:line="276" w:lineRule="auto"/>
        <w:jc w:val="both"/>
        <w:rPr>
          <w:rFonts w:ascii="Courier New" w:eastAsia="Courier New" w:hAnsi="Courier New" w:cs="Courier New"/>
          <w:b/>
          <w:bCs/>
          <w:sz w:val="24"/>
          <w:szCs w:val="24"/>
          <w:lang w:val="pt-PT"/>
        </w:rPr>
      </w:pPr>
    </w:p>
    <w:p w14:paraId="2D3378F5" w14:textId="701BBEAF" w:rsidR="003912E0" w:rsidRDefault="0030792B" w:rsidP="00633600">
      <w:pPr>
        <w:pStyle w:val="CuerpoA"/>
        <w:spacing w:after="0" w:line="276" w:lineRule="auto"/>
        <w:ind w:firstLine="720"/>
        <w:jc w:val="both"/>
        <w:rPr>
          <w:rStyle w:val="Ninguno"/>
          <w:rFonts w:ascii="Courier New" w:hAnsi="Courier New" w:cs="Courier New"/>
          <w:sz w:val="24"/>
          <w:szCs w:val="24"/>
        </w:rPr>
      </w:pPr>
      <w:r>
        <w:rPr>
          <w:rStyle w:val="Ninguno"/>
          <w:rFonts w:ascii="Courier New" w:hAnsi="Courier New" w:cs="Courier New"/>
          <w:b/>
          <w:bCs/>
          <w:sz w:val="24"/>
          <w:szCs w:val="24"/>
        </w:rPr>
        <w:t>Artículo Único</w:t>
      </w:r>
      <w:r w:rsidR="00556BE2" w:rsidRPr="00236D53">
        <w:rPr>
          <w:rStyle w:val="Ninguno"/>
          <w:rFonts w:ascii="Courier New" w:hAnsi="Courier New" w:cs="Courier New"/>
          <w:b/>
          <w:bCs/>
          <w:sz w:val="24"/>
          <w:szCs w:val="24"/>
        </w:rPr>
        <w:t>.-</w:t>
      </w:r>
      <w:r w:rsidR="00556BE2" w:rsidRPr="00236D53">
        <w:rPr>
          <w:rStyle w:val="Ninguno"/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33600">
        <w:rPr>
          <w:rStyle w:val="Ninguno"/>
          <w:rFonts w:ascii="Courier New" w:hAnsi="Courier New" w:cs="Courier New"/>
          <w:sz w:val="24"/>
          <w:szCs w:val="24"/>
        </w:rPr>
        <w:t>Modifícase</w:t>
      </w:r>
      <w:proofErr w:type="spellEnd"/>
      <w:r w:rsidR="00633600">
        <w:rPr>
          <w:rStyle w:val="Ninguno"/>
          <w:rFonts w:ascii="Courier New" w:hAnsi="Courier New" w:cs="Courier New"/>
          <w:sz w:val="24"/>
          <w:szCs w:val="24"/>
        </w:rPr>
        <w:t xml:space="preserve"> </w:t>
      </w:r>
      <w:r w:rsidR="005848AB">
        <w:rPr>
          <w:rStyle w:val="Ninguno"/>
          <w:rFonts w:ascii="Courier New" w:hAnsi="Courier New" w:cs="Courier New"/>
          <w:sz w:val="24"/>
          <w:szCs w:val="24"/>
        </w:rPr>
        <w:t>la</w:t>
      </w:r>
      <w:r w:rsidR="005848AB" w:rsidRPr="00236D53">
        <w:rPr>
          <w:rStyle w:val="Ninguno"/>
          <w:rFonts w:ascii="Courier New" w:hAnsi="Courier New" w:cs="Courier New"/>
          <w:sz w:val="24"/>
          <w:szCs w:val="24"/>
        </w:rPr>
        <w:t xml:space="preserve"> </w:t>
      </w:r>
      <w:r w:rsidR="00D80A0F">
        <w:rPr>
          <w:rStyle w:val="Ninguno"/>
          <w:rFonts w:ascii="Courier New" w:hAnsi="Courier New" w:cs="Courier New"/>
          <w:sz w:val="24"/>
          <w:szCs w:val="24"/>
        </w:rPr>
        <w:t xml:space="preserve">ley </w:t>
      </w:r>
      <w:r w:rsidR="00C86EC6">
        <w:rPr>
          <w:rStyle w:val="Ninguno"/>
          <w:rFonts w:ascii="Courier New" w:hAnsi="Courier New" w:cs="Courier New"/>
          <w:sz w:val="24"/>
          <w:szCs w:val="24"/>
        </w:rPr>
        <w:t>N° 19.418, sobre juntas de vecinos y demás organizaciones comunitarias</w:t>
      </w:r>
      <w:r w:rsidR="00E16830">
        <w:rPr>
          <w:rStyle w:val="Ninguno"/>
          <w:rFonts w:ascii="Courier New" w:hAnsi="Courier New" w:cs="Courier New"/>
          <w:sz w:val="24"/>
          <w:szCs w:val="24"/>
        </w:rPr>
        <w:t xml:space="preserve">, cuyo texto refundido, coordinado y sistematizado fue fijado por </w:t>
      </w:r>
      <w:r w:rsidR="00042D45">
        <w:rPr>
          <w:rStyle w:val="Ninguno"/>
          <w:rFonts w:ascii="Courier New" w:hAnsi="Courier New" w:cs="Courier New"/>
          <w:sz w:val="24"/>
          <w:szCs w:val="24"/>
        </w:rPr>
        <w:t xml:space="preserve">el </w:t>
      </w:r>
      <w:r w:rsidR="00556BE2" w:rsidRPr="00236D53">
        <w:rPr>
          <w:rStyle w:val="Ninguno"/>
          <w:rFonts w:ascii="Courier New" w:hAnsi="Courier New" w:cs="Courier New"/>
          <w:sz w:val="24"/>
          <w:szCs w:val="24"/>
        </w:rPr>
        <w:t xml:space="preserve">decreto </w:t>
      </w:r>
      <w:r w:rsidR="00A1367D">
        <w:rPr>
          <w:rStyle w:val="Ninguno"/>
          <w:rFonts w:ascii="Courier New" w:hAnsi="Courier New" w:cs="Courier New"/>
          <w:sz w:val="24"/>
          <w:szCs w:val="24"/>
        </w:rPr>
        <w:t xml:space="preserve">con fuerza de ley </w:t>
      </w:r>
      <w:r w:rsidR="00C805E7">
        <w:rPr>
          <w:rStyle w:val="Ninguno"/>
          <w:rFonts w:ascii="Courier New" w:hAnsi="Courier New" w:cs="Courier New"/>
          <w:sz w:val="24"/>
          <w:szCs w:val="24"/>
        </w:rPr>
        <w:t>N° 58, de 1997, del Ministerio del Interior</w:t>
      </w:r>
      <w:r w:rsidR="009C63D6">
        <w:rPr>
          <w:rStyle w:val="Ninguno"/>
          <w:rFonts w:ascii="Courier New" w:hAnsi="Courier New" w:cs="Courier New"/>
          <w:sz w:val="24"/>
          <w:szCs w:val="24"/>
        </w:rPr>
        <w:t xml:space="preserve">, </w:t>
      </w:r>
      <w:r w:rsidR="00633600">
        <w:rPr>
          <w:rStyle w:val="Ninguno"/>
          <w:rFonts w:ascii="Courier New" w:hAnsi="Courier New" w:cs="Courier New"/>
          <w:sz w:val="24"/>
          <w:szCs w:val="24"/>
        </w:rPr>
        <w:t>en el siguiente sentido</w:t>
      </w:r>
      <w:r w:rsidR="009C63D6">
        <w:rPr>
          <w:rStyle w:val="Ninguno"/>
          <w:rFonts w:ascii="Courier New" w:hAnsi="Courier New" w:cs="Courier New"/>
          <w:sz w:val="24"/>
          <w:szCs w:val="24"/>
        </w:rPr>
        <w:t>:</w:t>
      </w:r>
    </w:p>
    <w:p w14:paraId="3986282C" w14:textId="77777777" w:rsidR="00633600" w:rsidRDefault="00633600" w:rsidP="007F537F">
      <w:pPr>
        <w:pStyle w:val="CuerpoA"/>
        <w:spacing w:after="0" w:line="276" w:lineRule="auto"/>
        <w:jc w:val="both"/>
        <w:rPr>
          <w:rStyle w:val="Ninguno"/>
          <w:rFonts w:ascii="Courier New" w:hAnsi="Courier New" w:cs="Courier New"/>
          <w:sz w:val="24"/>
          <w:szCs w:val="24"/>
        </w:rPr>
      </w:pPr>
    </w:p>
    <w:p w14:paraId="6ABFFC85" w14:textId="28E242BB" w:rsidR="00633600" w:rsidRDefault="007F537F" w:rsidP="00826083">
      <w:pPr>
        <w:pStyle w:val="CuerpoA"/>
        <w:numPr>
          <w:ilvl w:val="0"/>
          <w:numId w:val="8"/>
        </w:numPr>
        <w:tabs>
          <w:tab w:val="left" w:pos="3402"/>
        </w:tabs>
        <w:spacing w:after="0" w:line="276" w:lineRule="auto"/>
        <w:ind w:left="0" w:firstLine="2835"/>
        <w:jc w:val="both"/>
        <w:rPr>
          <w:rStyle w:val="Ninguno"/>
          <w:rFonts w:ascii="Courier New" w:hAnsi="Courier New" w:cs="Courier New"/>
          <w:sz w:val="24"/>
          <w:szCs w:val="24"/>
        </w:rPr>
      </w:pPr>
      <w:proofErr w:type="spellStart"/>
      <w:r>
        <w:rPr>
          <w:rStyle w:val="Ninguno"/>
          <w:rFonts w:ascii="Courier New" w:hAnsi="Courier New" w:cs="Courier New"/>
          <w:sz w:val="24"/>
          <w:szCs w:val="24"/>
        </w:rPr>
        <w:lastRenderedPageBreak/>
        <w:t>I</w:t>
      </w:r>
      <w:r w:rsidR="00633600">
        <w:rPr>
          <w:rStyle w:val="Ninguno"/>
          <w:rFonts w:ascii="Courier New" w:hAnsi="Courier New" w:cs="Courier New"/>
          <w:sz w:val="24"/>
          <w:szCs w:val="24"/>
        </w:rPr>
        <w:t>ntercálase</w:t>
      </w:r>
      <w:proofErr w:type="spellEnd"/>
      <w:r w:rsidR="00633600">
        <w:rPr>
          <w:rStyle w:val="Ninguno"/>
          <w:rFonts w:ascii="Courier New" w:hAnsi="Courier New" w:cs="Courier New"/>
          <w:sz w:val="24"/>
          <w:szCs w:val="24"/>
        </w:rPr>
        <w:t xml:space="preserve"> </w:t>
      </w:r>
      <w:r>
        <w:rPr>
          <w:rStyle w:val="Ninguno"/>
          <w:rFonts w:ascii="Courier New" w:hAnsi="Courier New" w:cs="Courier New"/>
          <w:sz w:val="24"/>
          <w:szCs w:val="24"/>
        </w:rPr>
        <w:t xml:space="preserve">en su artículo transitorio, </w:t>
      </w:r>
      <w:r w:rsidR="00633600">
        <w:rPr>
          <w:rStyle w:val="Ninguno"/>
          <w:rFonts w:ascii="Courier New" w:hAnsi="Courier New" w:cs="Courier New"/>
          <w:sz w:val="24"/>
          <w:szCs w:val="24"/>
        </w:rPr>
        <w:t>entre las palabras “Artículo” y “transitorio”, la expresión “</w:t>
      </w:r>
      <w:r>
        <w:rPr>
          <w:rStyle w:val="Ninguno"/>
          <w:rFonts w:ascii="Courier New" w:hAnsi="Courier New" w:cs="Courier New"/>
          <w:sz w:val="24"/>
          <w:szCs w:val="24"/>
        </w:rPr>
        <w:t>primero</w:t>
      </w:r>
      <w:r w:rsidR="00633600">
        <w:rPr>
          <w:rStyle w:val="Ninguno"/>
          <w:rFonts w:ascii="Courier New" w:hAnsi="Courier New" w:cs="Courier New"/>
          <w:sz w:val="24"/>
          <w:szCs w:val="24"/>
        </w:rPr>
        <w:t>”.</w:t>
      </w:r>
    </w:p>
    <w:p w14:paraId="586BF384" w14:textId="77777777" w:rsidR="004D22F0" w:rsidRDefault="004D22F0" w:rsidP="007F537F">
      <w:pPr>
        <w:pStyle w:val="CuerpoA"/>
        <w:spacing w:after="0" w:line="276" w:lineRule="auto"/>
        <w:jc w:val="both"/>
        <w:rPr>
          <w:rStyle w:val="Ninguno"/>
          <w:rFonts w:ascii="Courier New" w:hAnsi="Courier New" w:cs="Courier New"/>
          <w:sz w:val="24"/>
          <w:szCs w:val="24"/>
        </w:rPr>
      </w:pPr>
    </w:p>
    <w:p w14:paraId="38D6EC01" w14:textId="75037C40" w:rsidR="004D22F0" w:rsidRDefault="004D22F0" w:rsidP="00826083">
      <w:pPr>
        <w:pStyle w:val="CuerpoA"/>
        <w:numPr>
          <w:ilvl w:val="0"/>
          <w:numId w:val="8"/>
        </w:numPr>
        <w:tabs>
          <w:tab w:val="left" w:pos="3402"/>
        </w:tabs>
        <w:spacing w:after="0" w:line="276" w:lineRule="auto"/>
        <w:ind w:left="0" w:firstLine="2835"/>
        <w:jc w:val="both"/>
        <w:rPr>
          <w:rStyle w:val="Ninguno"/>
          <w:rFonts w:ascii="Courier New" w:hAnsi="Courier New" w:cs="Courier New"/>
          <w:sz w:val="24"/>
          <w:szCs w:val="24"/>
        </w:rPr>
      </w:pPr>
      <w:proofErr w:type="spellStart"/>
      <w:r>
        <w:rPr>
          <w:rStyle w:val="Ninguno"/>
          <w:rFonts w:ascii="Courier New" w:hAnsi="Courier New" w:cs="Courier New"/>
          <w:sz w:val="24"/>
          <w:szCs w:val="24"/>
        </w:rPr>
        <w:t>Agrégase</w:t>
      </w:r>
      <w:proofErr w:type="spellEnd"/>
      <w:r>
        <w:rPr>
          <w:rStyle w:val="Ninguno"/>
          <w:rFonts w:ascii="Courier New" w:hAnsi="Courier New" w:cs="Courier New"/>
          <w:sz w:val="24"/>
          <w:szCs w:val="24"/>
        </w:rPr>
        <w:t xml:space="preserve"> el siguiente artículo </w:t>
      </w:r>
      <w:r w:rsidR="007F537F">
        <w:rPr>
          <w:rStyle w:val="Ninguno"/>
          <w:rFonts w:ascii="Courier New" w:hAnsi="Courier New" w:cs="Courier New"/>
          <w:sz w:val="24"/>
          <w:szCs w:val="24"/>
        </w:rPr>
        <w:t xml:space="preserve">segundo </w:t>
      </w:r>
      <w:r>
        <w:rPr>
          <w:rStyle w:val="Ninguno"/>
          <w:rFonts w:ascii="Courier New" w:hAnsi="Courier New" w:cs="Courier New"/>
          <w:sz w:val="24"/>
          <w:szCs w:val="24"/>
        </w:rPr>
        <w:t>transitorio, nuevo:</w:t>
      </w:r>
    </w:p>
    <w:p w14:paraId="30FEDA61" w14:textId="77777777" w:rsidR="005F0DE5" w:rsidRPr="00042D45" w:rsidRDefault="005F0DE5" w:rsidP="00373420">
      <w:pPr>
        <w:pStyle w:val="CuerpoA"/>
        <w:spacing w:after="0" w:line="276" w:lineRule="auto"/>
        <w:jc w:val="both"/>
        <w:rPr>
          <w:rStyle w:val="Ninguno"/>
          <w:rFonts w:ascii="Courier New" w:hAnsi="Courier New" w:cs="Courier New"/>
          <w:sz w:val="24"/>
          <w:szCs w:val="24"/>
        </w:rPr>
      </w:pPr>
    </w:p>
    <w:p w14:paraId="3BF10BA2" w14:textId="791FA71C" w:rsidR="00580DCC" w:rsidRDefault="009C63D6" w:rsidP="00826083">
      <w:pPr>
        <w:pStyle w:val="CuerpoA"/>
        <w:spacing w:after="0" w:line="276" w:lineRule="auto"/>
        <w:ind w:firstLine="3402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ab/>
        <w:t>“</w:t>
      </w:r>
      <w:r w:rsidR="003937DF">
        <w:rPr>
          <w:rFonts w:ascii="Courier New" w:eastAsia="Courier New" w:hAnsi="Courier New" w:cs="Courier New"/>
          <w:sz w:val="24"/>
          <w:szCs w:val="24"/>
        </w:rPr>
        <w:t xml:space="preserve">Artículo </w:t>
      </w:r>
      <w:r w:rsidR="007F537F">
        <w:rPr>
          <w:rFonts w:ascii="Courier New" w:eastAsia="Courier New" w:hAnsi="Courier New" w:cs="Courier New"/>
          <w:sz w:val="24"/>
          <w:szCs w:val="24"/>
        </w:rPr>
        <w:t>segundo</w:t>
      </w:r>
      <w:r w:rsidR="003918D0">
        <w:rPr>
          <w:rFonts w:ascii="Courier New" w:eastAsia="Courier New" w:hAnsi="Courier New" w:cs="Courier New"/>
          <w:sz w:val="24"/>
          <w:szCs w:val="24"/>
        </w:rPr>
        <w:t xml:space="preserve"> transitorio</w:t>
      </w:r>
      <w:r w:rsidR="005F0DE5">
        <w:rPr>
          <w:rFonts w:ascii="Courier New" w:eastAsia="Courier New" w:hAnsi="Courier New" w:cs="Courier New"/>
          <w:sz w:val="24"/>
          <w:szCs w:val="24"/>
        </w:rPr>
        <w:t xml:space="preserve">.- </w:t>
      </w:r>
      <w:proofErr w:type="spellStart"/>
      <w:r w:rsidR="005F0DE5">
        <w:rPr>
          <w:rFonts w:ascii="Courier New" w:eastAsia="Courier New" w:hAnsi="Courier New" w:cs="Courier New"/>
          <w:sz w:val="24"/>
          <w:szCs w:val="24"/>
        </w:rPr>
        <w:t>Prorróg</w:t>
      </w:r>
      <w:r w:rsidR="007F537F">
        <w:rPr>
          <w:rFonts w:ascii="Courier New" w:eastAsia="Courier New" w:hAnsi="Courier New" w:cs="Courier New"/>
          <w:sz w:val="24"/>
          <w:szCs w:val="24"/>
        </w:rPr>
        <w:t>a</w:t>
      </w:r>
      <w:r w:rsidR="005F0DE5">
        <w:rPr>
          <w:rFonts w:ascii="Courier New" w:eastAsia="Courier New" w:hAnsi="Courier New" w:cs="Courier New"/>
          <w:sz w:val="24"/>
          <w:szCs w:val="24"/>
        </w:rPr>
        <w:t>se</w:t>
      </w:r>
      <w:proofErr w:type="spellEnd"/>
      <w:r w:rsidR="005F0DE5">
        <w:rPr>
          <w:rFonts w:ascii="Courier New" w:eastAsia="Courier New" w:hAnsi="Courier New" w:cs="Courier New"/>
          <w:sz w:val="24"/>
          <w:szCs w:val="24"/>
        </w:rPr>
        <w:t xml:space="preserve"> el mandato de l</w:t>
      </w:r>
      <w:r w:rsidR="003937DF">
        <w:rPr>
          <w:rFonts w:ascii="Courier New" w:eastAsia="Courier New" w:hAnsi="Courier New" w:cs="Courier New"/>
          <w:sz w:val="24"/>
          <w:szCs w:val="24"/>
        </w:rPr>
        <w:t xml:space="preserve">os dirigentes de juntas de vecinos y demás organizaciones comunitarias que </w:t>
      </w:r>
      <w:r w:rsidR="00EC41C8">
        <w:rPr>
          <w:rFonts w:ascii="Courier New" w:eastAsia="Courier New" w:hAnsi="Courier New" w:cs="Courier New"/>
          <w:sz w:val="24"/>
          <w:szCs w:val="24"/>
        </w:rPr>
        <w:t>cumplan</w:t>
      </w:r>
      <w:r w:rsidR="003937DF">
        <w:rPr>
          <w:rFonts w:ascii="Courier New" w:eastAsia="Courier New" w:hAnsi="Courier New" w:cs="Courier New"/>
          <w:sz w:val="24"/>
          <w:szCs w:val="24"/>
        </w:rPr>
        <w:t xml:space="preserve"> el periodo para el cual fueron elegidos durante la vigencia del estado de excepción constitucional de catástrofe, por calamidad pública, declarado por decreto supremo N° 104, de 18 de marzo de 2020, del Ministerio del Interior y Seguridad Pública</w:t>
      </w:r>
      <w:r w:rsidR="00580DCC">
        <w:rPr>
          <w:rFonts w:ascii="Courier New" w:eastAsia="Courier New" w:hAnsi="Courier New" w:cs="Courier New"/>
          <w:sz w:val="24"/>
          <w:szCs w:val="24"/>
        </w:rPr>
        <w:t xml:space="preserve">, </w:t>
      </w:r>
      <w:r w:rsidR="000B0353">
        <w:rPr>
          <w:rFonts w:ascii="Courier New" w:eastAsia="Courier New" w:hAnsi="Courier New" w:cs="Courier New"/>
          <w:sz w:val="24"/>
          <w:szCs w:val="24"/>
        </w:rPr>
        <w:t xml:space="preserve">y en </w:t>
      </w:r>
      <w:r w:rsidR="003937DF">
        <w:rPr>
          <w:rFonts w:ascii="Courier New" w:eastAsia="Courier New" w:hAnsi="Courier New" w:cs="Courier New"/>
          <w:sz w:val="24"/>
          <w:szCs w:val="24"/>
        </w:rPr>
        <w:t xml:space="preserve">el tiempo en que éste </w:t>
      </w:r>
      <w:r w:rsidR="00BD322B">
        <w:rPr>
          <w:rFonts w:ascii="Courier New" w:eastAsia="Courier New" w:hAnsi="Courier New" w:cs="Courier New"/>
          <w:sz w:val="24"/>
          <w:szCs w:val="24"/>
        </w:rPr>
        <w:t>fuere</w:t>
      </w:r>
      <w:r w:rsidR="003937DF">
        <w:rPr>
          <w:rFonts w:ascii="Courier New" w:eastAsia="Courier New" w:hAnsi="Courier New" w:cs="Courier New"/>
          <w:sz w:val="24"/>
          <w:szCs w:val="24"/>
        </w:rPr>
        <w:t xml:space="preserve"> prorrogado, si es el caso, o </w:t>
      </w:r>
      <w:r w:rsidR="00EC41C8">
        <w:rPr>
          <w:rFonts w:ascii="Courier New" w:eastAsia="Courier New" w:hAnsi="Courier New" w:cs="Courier New"/>
          <w:sz w:val="24"/>
          <w:szCs w:val="24"/>
        </w:rPr>
        <w:t xml:space="preserve">que lo hayan cumplido </w:t>
      </w:r>
      <w:r w:rsidR="003937DF">
        <w:rPr>
          <w:rFonts w:ascii="Courier New" w:eastAsia="Courier New" w:hAnsi="Courier New" w:cs="Courier New"/>
          <w:sz w:val="24"/>
          <w:szCs w:val="24"/>
        </w:rPr>
        <w:t>en los tres meses anteriores a su declaración</w:t>
      </w:r>
      <w:r w:rsidR="00580DCC">
        <w:rPr>
          <w:rFonts w:ascii="Courier New" w:eastAsia="Courier New" w:hAnsi="Courier New" w:cs="Courier New"/>
          <w:sz w:val="24"/>
          <w:szCs w:val="24"/>
        </w:rPr>
        <w:t>.</w:t>
      </w:r>
    </w:p>
    <w:p w14:paraId="5840333A" w14:textId="77777777" w:rsidR="007F537F" w:rsidRDefault="007F537F" w:rsidP="007F537F">
      <w:pPr>
        <w:pStyle w:val="CuerpoA"/>
        <w:spacing w:after="0" w:line="276" w:lineRule="auto"/>
        <w:ind w:firstLine="720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20D6095A" w14:textId="7A9C48D0" w:rsidR="00F20D61" w:rsidRDefault="007F537F" w:rsidP="00826083">
      <w:pPr>
        <w:pStyle w:val="CuerpoA"/>
        <w:spacing w:after="0" w:line="276" w:lineRule="auto"/>
        <w:ind w:firstLine="3402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Los d</w:t>
      </w:r>
      <w:r w:rsidR="00580DCC">
        <w:rPr>
          <w:rFonts w:ascii="Courier New" w:eastAsia="Courier New" w:hAnsi="Courier New" w:cs="Courier New"/>
          <w:sz w:val="24"/>
          <w:szCs w:val="24"/>
        </w:rPr>
        <w:t xml:space="preserve">irigentes </w:t>
      </w:r>
      <w:r>
        <w:rPr>
          <w:rFonts w:ascii="Courier New" w:eastAsia="Courier New" w:hAnsi="Courier New" w:cs="Courier New"/>
          <w:sz w:val="24"/>
          <w:szCs w:val="24"/>
        </w:rPr>
        <w:t xml:space="preserve">señalados en el inciso anterior </w:t>
      </w:r>
      <w:r w:rsidR="00F20D61">
        <w:rPr>
          <w:rFonts w:ascii="Courier New" w:eastAsia="Courier New" w:hAnsi="Courier New" w:cs="Courier New"/>
          <w:sz w:val="24"/>
          <w:szCs w:val="24"/>
        </w:rPr>
        <w:t>continuarán</w:t>
      </w:r>
      <w:r w:rsidR="005F0DE5">
        <w:rPr>
          <w:rFonts w:ascii="Courier New" w:eastAsia="Courier New" w:hAnsi="Courier New" w:cs="Courier New"/>
          <w:sz w:val="24"/>
          <w:szCs w:val="24"/>
        </w:rPr>
        <w:t xml:space="preserve"> en sus cargos </w:t>
      </w:r>
      <w:r w:rsidR="00E16830" w:rsidRPr="00E16830">
        <w:rPr>
          <w:rFonts w:ascii="Courier New" w:eastAsia="Courier New" w:hAnsi="Courier New" w:cs="Courier New"/>
          <w:sz w:val="24"/>
          <w:szCs w:val="24"/>
        </w:rPr>
        <w:t>hasta tres</w:t>
      </w:r>
      <w:r w:rsidR="00313BC4">
        <w:rPr>
          <w:rFonts w:ascii="Courier New" w:eastAsia="Courier New" w:hAnsi="Courier New" w:cs="Courier New"/>
          <w:sz w:val="24"/>
          <w:szCs w:val="24"/>
        </w:rPr>
        <w:t xml:space="preserve"> meses después de </w:t>
      </w:r>
      <w:r w:rsidR="005F0DE5">
        <w:rPr>
          <w:rFonts w:ascii="Courier New" w:eastAsia="Courier New" w:hAnsi="Courier New" w:cs="Courier New"/>
          <w:sz w:val="24"/>
          <w:szCs w:val="24"/>
        </w:rPr>
        <w:t xml:space="preserve">que </w:t>
      </w:r>
      <w:r w:rsidR="00580DCC">
        <w:rPr>
          <w:rFonts w:ascii="Courier New" w:eastAsia="Courier New" w:hAnsi="Courier New" w:cs="Courier New"/>
          <w:sz w:val="24"/>
          <w:szCs w:val="24"/>
        </w:rPr>
        <w:t>el estado de excepción constitucional de catástrofe</w:t>
      </w:r>
      <w:r>
        <w:rPr>
          <w:rFonts w:ascii="Courier New" w:eastAsia="Courier New" w:hAnsi="Courier New" w:cs="Courier New"/>
          <w:sz w:val="24"/>
          <w:szCs w:val="24"/>
        </w:rPr>
        <w:t>, por calamidad pública, declarado por decreto supremo N° 104, de 18 de marzo de 2020, del Ministerio del Interior y Seguridad Pública,</w:t>
      </w:r>
      <w:r w:rsidR="005F0DE5">
        <w:rPr>
          <w:rFonts w:ascii="Courier New" w:eastAsia="Courier New" w:hAnsi="Courier New" w:cs="Courier New"/>
          <w:sz w:val="24"/>
          <w:szCs w:val="24"/>
        </w:rPr>
        <w:t xml:space="preserve"> haya </w:t>
      </w:r>
      <w:r w:rsidR="00313BC4">
        <w:rPr>
          <w:rFonts w:ascii="Courier New" w:eastAsia="Courier New" w:hAnsi="Courier New" w:cs="Courier New"/>
          <w:sz w:val="24"/>
          <w:szCs w:val="24"/>
        </w:rPr>
        <w:t>finalizado</w:t>
      </w:r>
      <w:r w:rsidR="00E16830" w:rsidRPr="00E16830">
        <w:rPr>
          <w:rFonts w:ascii="Courier New" w:eastAsia="Courier New" w:hAnsi="Courier New" w:cs="Courier New"/>
          <w:sz w:val="24"/>
          <w:szCs w:val="24"/>
        </w:rPr>
        <w:t xml:space="preserve">, </w:t>
      </w:r>
      <w:r w:rsidR="003959BD">
        <w:rPr>
          <w:rFonts w:ascii="Courier New" w:eastAsia="Courier New" w:hAnsi="Courier New" w:cs="Courier New"/>
          <w:sz w:val="24"/>
          <w:szCs w:val="24"/>
        </w:rPr>
        <w:t xml:space="preserve">plazo en el cual se deberá realizar </w:t>
      </w:r>
      <w:r w:rsidR="00E16830" w:rsidRPr="00E16830">
        <w:rPr>
          <w:rFonts w:ascii="Courier New" w:eastAsia="Courier New" w:hAnsi="Courier New" w:cs="Courier New"/>
          <w:sz w:val="24"/>
          <w:szCs w:val="24"/>
        </w:rPr>
        <w:t>el proceso eleccionario correspondiente</w:t>
      </w:r>
      <w:r w:rsidR="00580DCC">
        <w:rPr>
          <w:rFonts w:ascii="Courier New" w:eastAsia="Courier New" w:hAnsi="Courier New" w:cs="Courier New"/>
          <w:sz w:val="24"/>
          <w:szCs w:val="24"/>
        </w:rPr>
        <w:t>.</w:t>
      </w:r>
    </w:p>
    <w:p w14:paraId="5CF28D6D" w14:textId="77777777" w:rsidR="00F20D61" w:rsidRDefault="00F20D61" w:rsidP="007F537F">
      <w:pPr>
        <w:pStyle w:val="CuerpoA"/>
        <w:spacing w:after="0" w:line="276" w:lineRule="auto"/>
        <w:ind w:firstLine="720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6A93D11" w14:textId="7A7664E6" w:rsidR="009C63D6" w:rsidRDefault="00F20D61" w:rsidP="00826083">
      <w:pPr>
        <w:pStyle w:val="CuerpoA"/>
        <w:spacing w:after="0" w:line="276" w:lineRule="auto"/>
        <w:ind w:firstLine="3402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La prórroga dispuesta en este artículo no tendrá aplicación en aquellos casos en que las juntas de vecinos o demás organizaciones comunitarias ya hubieren </w:t>
      </w:r>
      <w:r w:rsidR="0049683A">
        <w:rPr>
          <w:rFonts w:ascii="Courier New" w:eastAsia="Courier New" w:hAnsi="Courier New" w:cs="Courier New"/>
          <w:sz w:val="24"/>
          <w:szCs w:val="24"/>
        </w:rPr>
        <w:t>electo</w:t>
      </w:r>
      <w:r w:rsidR="0049683A" w:rsidRPr="0049683A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49683A">
        <w:rPr>
          <w:rFonts w:ascii="Courier New" w:eastAsia="Courier New" w:hAnsi="Courier New" w:cs="Courier New"/>
          <w:sz w:val="24"/>
          <w:szCs w:val="24"/>
        </w:rPr>
        <w:t>nuevos dirigentes</w:t>
      </w:r>
      <w:r w:rsidR="00EC41C8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465802">
        <w:rPr>
          <w:rFonts w:ascii="Courier New" w:eastAsia="Courier New" w:hAnsi="Courier New" w:cs="Courier New"/>
          <w:sz w:val="24"/>
          <w:szCs w:val="24"/>
        </w:rPr>
        <w:t>durante el espacio temporal a que se refiere el inciso primero</w:t>
      </w:r>
      <w:r w:rsidR="0049683A">
        <w:rPr>
          <w:rFonts w:ascii="Courier New" w:eastAsia="Courier New" w:hAnsi="Courier New" w:cs="Courier New"/>
          <w:sz w:val="24"/>
          <w:szCs w:val="24"/>
        </w:rPr>
        <w:t>.</w:t>
      </w:r>
      <w:r w:rsidR="00E16830" w:rsidRPr="00E16830">
        <w:rPr>
          <w:rFonts w:ascii="Courier New" w:eastAsia="Courier New" w:hAnsi="Courier New" w:cs="Courier New"/>
          <w:sz w:val="24"/>
          <w:szCs w:val="24"/>
        </w:rPr>
        <w:t>”.</w:t>
      </w:r>
    </w:p>
    <w:p w14:paraId="5553E6C5" w14:textId="77777777" w:rsidR="00BB7B92" w:rsidRPr="00236D53" w:rsidRDefault="00BB7B92" w:rsidP="00BB7B92">
      <w:pPr>
        <w:pStyle w:val="CuerpoA"/>
        <w:spacing w:after="0" w:line="276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46CD68FF" w14:textId="77777777" w:rsidR="005F0DE5" w:rsidRPr="009B1BEE" w:rsidRDefault="005F0DE5" w:rsidP="007F537F">
      <w:pPr>
        <w:pStyle w:val="CuerpoB"/>
        <w:spacing w:line="276" w:lineRule="auto"/>
        <w:jc w:val="both"/>
        <w:rPr>
          <w:rFonts w:ascii="Courier New" w:eastAsia="Courier New" w:hAnsi="Courier New" w:cs="Courier New"/>
        </w:rPr>
      </w:pPr>
    </w:p>
    <w:p w14:paraId="002CC9E0" w14:textId="77777777" w:rsidR="003912E0" w:rsidRPr="00236D53" w:rsidRDefault="003912E0" w:rsidP="00373420">
      <w:pPr>
        <w:pStyle w:val="CuerpoA"/>
        <w:spacing w:after="0" w:line="276" w:lineRule="auto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73E79844" w14:textId="3364FCC8" w:rsidR="00633600" w:rsidRPr="00826083" w:rsidRDefault="007F537F" w:rsidP="00826083">
      <w:pPr>
        <w:jc w:val="center"/>
        <w:rPr>
          <w:rFonts w:ascii="Courier New" w:hAnsi="Courier New" w:cs="Courier New"/>
          <w:color w:val="000000"/>
          <w:u w:color="000000"/>
          <w:lang w:val="es-ES_tradnl" w:eastAsia="es-CL"/>
        </w:rPr>
      </w:pPr>
      <w:r>
        <w:rPr>
          <w:rStyle w:val="Ninguno"/>
          <w:rFonts w:ascii="Courier New" w:hAnsi="Courier New" w:cs="Courier New"/>
        </w:rPr>
        <w:br w:type="page"/>
      </w:r>
      <w:r w:rsidR="00556BE2" w:rsidRPr="00236D53">
        <w:rPr>
          <w:rStyle w:val="Ninguno"/>
          <w:rFonts w:ascii="Courier New" w:hAnsi="Courier New" w:cs="Courier New"/>
        </w:rPr>
        <w:lastRenderedPageBreak/>
        <w:t>Dios guarde a V.E.,</w:t>
      </w:r>
      <w:bookmarkEnd w:id="1"/>
    </w:p>
    <w:p w14:paraId="408CAFD7" w14:textId="77777777" w:rsidR="003912E0" w:rsidRPr="007F537F" w:rsidRDefault="003912E0" w:rsidP="00373420">
      <w:pPr>
        <w:pStyle w:val="CuerpoB"/>
        <w:spacing w:line="276" w:lineRule="auto"/>
        <w:jc w:val="both"/>
        <w:rPr>
          <w:rFonts w:ascii="Courier New" w:eastAsia="Courier New" w:hAnsi="Courier New" w:cs="Courier New"/>
          <w:lang w:val="es-CL"/>
        </w:rPr>
      </w:pPr>
    </w:p>
    <w:p w14:paraId="7D5C8E90" w14:textId="77777777" w:rsidR="003912E0" w:rsidRPr="00236D53" w:rsidRDefault="003912E0" w:rsidP="00373420">
      <w:pPr>
        <w:pStyle w:val="CuerpoB"/>
        <w:tabs>
          <w:tab w:val="center" w:pos="7371"/>
        </w:tabs>
        <w:spacing w:line="276" w:lineRule="auto"/>
        <w:ind w:left="5245"/>
        <w:jc w:val="both"/>
        <w:rPr>
          <w:rFonts w:ascii="Courier New" w:eastAsia="Courier New" w:hAnsi="Courier New" w:cs="Courier New"/>
          <w:b/>
          <w:bCs/>
        </w:rPr>
      </w:pPr>
    </w:p>
    <w:p w14:paraId="62D614EF" w14:textId="77777777" w:rsidR="003912E0" w:rsidRPr="00236D53" w:rsidRDefault="003912E0" w:rsidP="00373420">
      <w:pPr>
        <w:pStyle w:val="CuerpoB"/>
        <w:tabs>
          <w:tab w:val="center" w:pos="7371"/>
        </w:tabs>
        <w:spacing w:line="276" w:lineRule="auto"/>
        <w:ind w:left="5245"/>
        <w:jc w:val="both"/>
        <w:rPr>
          <w:rFonts w:ascii="Courier New" w:eastAsia="Courier New" w:hAnsi="Courier New" w:cs="Courier New"/>
          <w:b/>
          <w:bCs/>
        </w:rPr>
      </w:pPr>
    </w:p>
    <w:p w14:paraId="49EE00F2" w14:textId="77777777" w:rsidR="003912E0" w:rsidRPr="00236D53" w:rsidRDefault="003912E0" w:rsidP="00373420">
      <w:pPr>
        <w:pStyle w:val="CuerpoB"/>
        <w:tabs>
          <w:tab w:val="center" w:pos="7371"/>
        </w:tabs>
        <w:spacing w:line="276" w:lineRule="auto"/>
        <w:ind w:left="5245"/>
        <w:jc w:val="both"/>
        <w:rPr>
          <w:rFonts w:ascii="Courier New" w:eastAsia="Courier New" w:hAnsi="Courier New" w:cs="Courier New"/>
          <w:b/>
          <w:bCs/>
        </w:rPr>
      </w:pPr>
    </w:p>
    <w:p w14:paraId="4AA721E0" w14:textId="6389A2F4" w:rsidR="003912E0" w:rsidRDefault="003912E0" w:rsidP="00373420">
      <w:pPr>
        <w:pStyle w:val="CuerpoB"/>
        <w:tabs>
          <w:tab w:val="center" w:pos="7371"/>
        </w:tabs>
        <w:spacing w:line="276" w:lineRule="auto"/>
        <w:ind w:left="5245"/>
        <w:jc w:val="both"/>
        <w:rPr>
          <w:rFonts w:ascii="Courier New" w:eastAsia="Courier New" w:hAnsi="Courier New" w:cs="Courier New"/>
          <w:b/>
          <w:bCs/>
        </w:rPr>
      </w:pPr>
    </w:p>
    <w:p w14:paraId="323D5411" w14:textId="26030837" w:rsidR="00826083" w:rsidRDefault="00826083" w:rsidP="00373420">
      <w:pPr>
        <w:pStyle w:val="CuerpoB"/>
        <w:tabs>
          <w:tab w:val="center" w:pos="7371"/>
        </w:tabs>
        <w:spacing w:line="276" w:lineRule="auto"/>
        <w:ind w:left="5245"/>
        <w:jc w:val="both"/>
        <w:rPr>
          <w:rFonts w:ascii="Courier New" w:eastAsia="Courier New" w:hAnsi="Courier New" w:cs="Courier New"/>
          <w:b/>
          <w:bCs/>
        </w:rPr>
      </w:pPr>
    </w:p>
    <w:p w14:paraId="5D5EFCBF" w14:textId="6395169C" w:rsidR="00826083" w:rsidRDefault="00826083" w:rsidP="00373420">
      <w:pPr>
        <w:pStyle w:val="CuerpoB"/>
        <w:tabs>
          <w:tab w:val="center" w:pos="7371"/>
        </w:tabs>
        <w:spacing w:line="276" w:lineRule="auto"/>
        <w:ind w:left="5245"/>
        <w:jc w:val="both"/>
        <w:rPr>
          <w:rFonts w:ascii="Courier New" w:eastAsia="Courier New" w:hAnsi="Courier New" w:cs="Courier New"/>
          <w:b/>
          <w:bCs/>
        </w:rPr>
      </w:pPr>
    </w:p>
    <w:p w14:paraId="69914E76" w14:textId="77777777" w:rsidR="00826083" w:rsidRDefault="00826083" w:rsidP="00373420">
      <w:pPr>
        <w:pStyle w:val="CuerpoB"/>
        <w:tabs>
          <w:tab w:val="center" w:pos="7371"/>
        </w:tabs>
        <w:spacing w:line="276" w:lineRule="auto"/>
        <w:ind w:left="5245"/>
        <w:jc w:val="both"/>
        <w:rPr>
          <w:rFonts w:ascii="Courier New" w:eastAsia="Courier New" w:hAnsi="Courier New" w:cs="Courier New"/>
          <w:b/>
          <w:bCs/>
        </w:rPr>
      </w:pPr>
    </w:p>
    <w:p w14:paraId="7BC088B0" w14:textId="77777777" w:rsidR="00CF330A" w:rsidRPr="00236D53" w:rsidRDefault="00CF330A" w:rsidP="00826083">
      <w:pPr>
        <w:pStyle w:val="CuerpoB"/>
        <w:tabs>
          <w:tab w:val="left" w:pos="5387"/>
          <w:tab w:val="center" w:pos="7371"/>
        </w:tabs>
        <w:ind w:left="5245"/>
        <w:jc w:val="both"/>
        <w:rPr>
          <w:rFonts w:ascii="Courier New" w:eastAsia="Courier New" w:hAnsi="Courier New" w:cs="Courier New"/>
          <w:b/>
          <w:bCs/>
        </w:rPr>
      </w:pPr>
    </w:p>
    <w:p w14:paraId="08CB5FAD" w14:textId="4DD39A8B" w:rsidR="003912E0" w:rsidRPr="00236D53" w:rsidRDefault="00826083" w:rsidP="00826083">
      <w:pPr>
        <w:pStyle w:val="CuerpoB"/>
        <w:tabs>
          <w:tab w:val="center" w:pos="6237"/>
        </w:tabs>
        <w:jc w:val="both"/>
        <w:outlineLvl w:val="0"/>
        <w:rPr>
          <w:rStyle w:val="Ninguno"/>
          <w:rFonts w:ascii="Courier New" w:eastAsia="Courier New" w:hAnsi="Courier New" w:cs="Courier New"/>
          <w:b/>
          <w:bCs/>
        </w:rPr>
      </w:pPr>
      <w:r>
        <w:rPr>
          <w:rStyle w:val="Ninguno"/>
          <w:rFonts w:ascii="Courier New" w:hAnsi="Courier New" w:cs="Courier New"/>
          <w:b/>
          <w:bCs/>
        </w:rPr>
        <w:tab/>
      </w:r>
      <w:r w:rsidR="00556BE2" w:rsidRPr="00236D53">
        <w:rPr>
          <w:rStyle w:val="Ninguno"/>
          <w:rFonts w:ascii="Courier New" w:hAnsi="Courier New" w:cs="Courier New"/>
          <w:b/>
          <w:bCs/>
        </w:rPr>
        <w:t>SEBASTIÁN PIÑERA ECHENIQUE</w:t>
      </w:r>
    </w:p>
    <w:p w14:paraId="6CEA85A2" w14:textId="4A8C09C3" w:rsidR="003912E0" w:rsidRPr="00236D53" w:rsidRDefault="00826083" w:rsidP="00826083">
      <w:pPr>
        <w:pStyle w:val="CuerpoB"/>
        <w:tabs>
          <w:tab w:val="center" w:pos="6237"/>
        </w:tabs>
        <w:jc w:val="both"/>
        <w:rPr>
          <w:rFonts w:ascii="Courier New" w:eastAsia="Courier New" w:hAnsi="Courier New" w:cs="Courier New"/>
        </w:rPr>
      </w:pPr>
      <w:r>
        <w:rPr>
          <w:rStyle w:val="Ninguno"/>
          <w:rFonts w:ascii="Courier New" w:hAnsi="Courier New" w:cs="Courier New"/>
        </w:rPr>
        <w:tab/>
      </w:r>
      <w:r w:rsidR="00556BE2" w:rsidRPr="00236D53">
        <w:rPr>
          <w:rStyle w:val="Ninguno"/>
          <w:rFonts w:ascii="Courier New" w:hAnsi="Courier New" w:cs="Courier New"/>
        </w:rPr>
        <w:t>Presidente de la República</w:t>
      </w:r>
    </w:p>
    <w:p w14:paraId="57864FAB" w14:textId="77777777" w:rsidR="00CF330A" w:rsidRDefault="00CF330A" w:rsidP="00826083">
      <w:pPr>
        <w:pStyle w:val="CuerpoB"/>
        <w:tabs>
          <w:tab w:val="left" w:pos="5387"/>
        </w:tabs>
        <w:jc w:val="both"/>
        <w:rPr>
          <w:rStyle w:val="Ninguno"/>
          <w:rFonts w:ascii="Courier New" w:hAnsi="Courier New" w:cs="Courier New"/>
        </w:rPr>
      </w:pPr>
    </w:p>
    <w:p w14:paraId="58809064" w14:textId="77777777" w:rsidR="00CF330A" w:rsidRDefault="00CF330A" w:rsidP="00826083">
      <w:pPr>
        <w:pStyle w:val="CuerpoB"/>
        <w:jc w:val="both"/>
        <w:rPr>
          <w:rStyle w:val="Ninguno"/>
          <w:rFonts w:ascii="Courier New" w:hAnsi="Courier New" w:cs="Courier New"/>
        </w:rPr>
      </w:pPr>
    </w:p>
    <w:p w14:paraId="5730335B" w14:textId="380FCAEF" w:rsidR="00CF330A" w:rsidRDefault="00CF330A" w:rsidP="00826083">
      <w:pPr>
        <w:pStyle w:val="CuerpoB"/>
        <w:jc w:val="both"/>
        <w:rPr>
          <w:rStyle w:val="Ninguno"/>
          <w:rFonts w:ascii="Courier New" w:hAnsi="Courier New" w:cs="Courier New"/>
        </w:rPr>
      </w:pPr>
    </w:p>
    <w:p w14:paraId="50E8FD9A" w14:textId="4CA8E820" w:rsidR="00826083" w:rsidRDefault="00826083" w:rsidP="00826083">
      <w:pPr>
        <w:pStyle w:val="CuerpoB"/>
        <w:jc w:val="both"/>
        <w:rPr>
          <w:rStyle w:val="Ninguno"/>
          <w:rFonts w:ascii="Courier New" w:hAnsi="Courier New" w:cs="Courier New"/>
        </w:rPr>
      </w:pPr>
    </w:p>
    <w:p w14:paraId="06DDF855" w14:textId="77777777" w:rsidR="00826083" w:rsidRDefault="00826083" w:rsidP="00826083">
      <w:pPr>
        <w:pStyle w:val="CuerpoB"/>
        <w:jc w:val="both"/>
        <w:rPr>
          <w:rStyle w:val="Ninguno"/>
          <w:rFonts w:ascii="Courier New" w:hAnsi="Courier New" w:cs="Courier New"/>
        </w:rPr>
      </w:pPr>
    </w:p>
    <w:p w14:paraId="56AB4144" w14:textId="77777777" w:rsidR="00CF330A" w:rsidRDefault="00CF330A" w:rsidP="00826083">
      <w:pPr>
        <w:pStyle w:val="CuerpoB"/>
        <w:jc w:val="both"/>
        <w:rPr>
          <w:rStyle w:val="Ninguno"/>
          <w:rFonts w:ascii="Courier New" w:hAnsi="Courier New" w:cs="Courier New"/>
        </w:rPr>
      </w:pPr>
    </w:p>
    <w:p w14:paraId="7C157C67" w14:textId="02F3A7FF" w:rsidR="003912E0" w:rsidRPr="00236D53" w:rsidRDefault="003912E0" w:rsidP="00826083">
      <w:pPr>
        <w:pStyle w:val="CuerpoB"/>
        <w:jc w:val="both"/>
        <w:rPr>
          <w:rStyle w:val="Ninguno"/>
          <w:rFonts w:ascii="Courier New" w:eastAsia="Courier New" w:hAnsi="Courier New" w:cs="Courier New"/>
        </w:rPr>
      </w:pPr>
    </w:p>
    <w:p w14:paraId="5F5272A1" w14:textId="566CF727" w:rsidR="003912E0" w:rsidRPr="00236D53" w:rsidRDefault="00826083" w:rsidP="00826083">
      <w:pPr>
        <w:pStyle w:val="CuerpoB"/>
        <w:tabs>
          <w:tab w:val="center" w:pos="2268"/>
          <w:tab w:val="center" w:pos="2835"/>
        </w:tabs>
        <w:ind w:right="4444"/>
        <w:jc w:val="both"/>
        <w:outlineLvl w:val="0"/>
        <w:rPr>
          <w:rStyle w:val="Ninguno"/>
          <w:rFonts w:ascii="Courier New" w:eastAsia="Courier New" w:hAnsi="Courier New" w:cs="Courier New"/>
          <w:b/>
          <w:bCs/>
        </w:rPr>
      </w:pPr>
      <w:r>
        <w:rPr>
          <w:rStyle w:val="Ninguno"/>
          <w:rFonts w:ascii="Courier New" w:hAnsi="Courier New" w:cs="Courier New"/>
          <w:b/>
          <w:bCs/>
        </w:rPr>
        <w:tab/>
      </w:r>
      <w:r w:rsidR="00556BE2" w:rsidRPr="00236D53">
        <w:rPr>
          <w:rStyle w:val="Ninguno"/>
          <w:rFonts w:ascii="Courier New" w:hAnsi="Courier New" w:cs="Courier New"/>
          <w:b/>
          <w:bCs/>
        </w:rPr>
        <w:t>GONZALO BLUMEL MAC-IVER</w:t>
      </w:r>
    </w:p>
    <w:p w14:paraId="73CA8627" w14:textId="50D66FFE" w:rsidR="00826083" w:rsidRDefault="00826083" w:rsidP="00826083">
      <w:pPr>
        <w:pStyle w:val="toa"/>
        <w:tabs>
          <w:tab w:val="clear" w:pos="9000"/>
          <w:tab w:val="clear" w:pos="9360"/>
          <w:tab w:val="center" w:pos="2268"/>
          <w:tab w:val="center" w:pos="2410"/>
        </w:tabs>
        <w:suppressAutoHyphens w:val="0"/>
        <w:spacing w:before="0" w:after="0"/>
        <w:ind w:right="49"/>
        <w:rPr>
          <w:rStyle w:val="Ninguno"/>
          <w:rFonts w:ascii="Courier New" w:hAnsi="Courier New" w:cs="Courier New"/>
        </w:rPr>
      </w:pPr>
      <w:r>
        <w:rPr>
          <w:rStyle w:val="Ninguno"/>
          <w:rFonts w:ascii="Courier New" w:hAnsi="Courier New" w:cs="Courier New"/>
        </w:rPr>
        <w:tab/>
      </w:r>
      <w:r w:rsidR="00556BE2" w:rsidRPr="00236D53">
        <w:rPr>
          <w:rStyle w:val="Ninguno"/>
          <w:rFonts w:ascii="Courier New" w:hAnsi="Courier New" w:cs="Courier New"/>
        </w:rPr>
        <w:t>Ministro</w:t>
      </w:r>
      <w:r w:rsidR="00CF330A">
        <w:rPr>
          <w:rStyle w:val="Ninguno"/>
          <w:rFonts w:ascii="Courier New" w:hAnsi="Courier New" w:cs="Courier New"/>
        </w:rPr>
        <w:t xml:space="preserve"> del Interior </w:t>
      </w:r>
    </w:p>
    <w:p w14:paraId="387E3CB5" w14:textId="246323C0" w:rsidR="003912E0" w:rsidRPr="00236D53" w:rsidRDefault="00826083" w:rsidP="00826083">
      <w:pPr>
        <w:pStyle w:val="toa"/>
        <w:tabs>
          <w:tab w:val="clear" w:pos="9000"/>
          <w:tab w:val="clear" w:pos="9360"/>
          <w:tab w:val="center" w:pos="2268"/>
          <w:tab w:val="center" w:pos="2410"/>
        </w:tabs>
        <w:suppressAutoHyphens w:val="0"/>
        <w:spacing w:before="0" w:after="0"/>
        <w:ind w:right="49"/>
        <w:rPr>
          <w:rStyle w:val="Ninguno"/>
          <w:rFonts w:ascii="Courier New" w:eastAsia="Courier New" w:hAnsi="Courier New" w:cs="Courier New"/>
        </w:rPr>
      </w:pPr>
      <w:r>
        <w:rPr>
          <w:rStyle w:val="Ninguno"/>
          <w:rFonts w:ascii="Courier New" w:hAnsi="Courier New" w:cs="Courier New"/>
        </w:rPr>
        <w:tab/>
      </w:r>
      <w:r w:rsidR="00CF330A">
        <w:rPr>
          <w:rStyle w:val="Ninguno"/>
          <w:rFonts w:ascii="Courier New" w:hAnsi="Courier New" w:cs="Courier New"/>
        </w:rPr>
        <w:t>y Seguridad Pública</w:t>
      </w:r>
    </w:p>
    <w:p w14:paraId="5DEBAF6A" w14:textId="77777777" w:rsidR="003912E0" w:rsidRPr="00236D53" w:rsidRDefault="003912E0" w:rsidP="00826083">
      <w:pPr>
        <w:pStyle w:val="CuerpoB"/>
        <w:tabs>
          <w:tab w:val="center" w:pos="7371"/>
        </w:tabs>
        <w:ind w:left="5245"/>
        <w:jc w:val="both"/>
        <w:rPr>
          <w:rFonts w:ascii="Courier New" w:eastAsia="Courier New" w:hAnsi="Courier New" w:cs="Courier New"/>
        </w:rPr>
      </w:pPr>
    </w:p>
    <w:p w14:paraId="35B5502C" w14:textId="77777777" w:rsidR="003912E0" w:rsidRPr="00236D53" w:rsidRDefault="003912E0" w:rsidP="00826083">
      <w:pPr>
        <w:pStyle w:val="CuerpoB"/>
        <w:tabs>
          <w:tab w:val="center" w:pos="7371"/>
        </w:tabs>
        <w:ind w:left="5245"/>
        <w:jc w:val="both"/>
        <w:rPr>
          <w:rFonts w:ascii="Courier New" w:eastAsia="Courier New" w:hAnsi="Courier New" w:cs="Courier New"/>
        </w:rPr>
      </w:pPr>
    </w:p>
    <w:p w14:paraId="07D17996" w14:textId="54B09E28" w:rsidR="003912E0" w:rsidRDefault="003912E0" w:rsidP="00826083">
      <w:pPr>
        <w:pStyle w:val="CuerpoB"/>
        <w:tabs>
          <w:tab w:val="center" w:pos="7371"/>
        </w:tabs>
        <w:ind w:left="5245"/>
        <w:jc w:val="both"/>
        <w:rPr>
          <w:rStyle w:val="Ninguno"/>
          <w:rFonts w:ascii="Courier New" w:hAnsi="Courier New" w:cs="Courier New"/>
        </w:rPr>
      </w:pPr>
    </w:p>
    <w:p w14:paraId="16B03E86" w14:textId="77777777" w:rsidR="00826083" w:rsidRDefault="00826083" w:rsidP="00826083">
      <w:pPr>
        <w:pStyle w:val="CuerpoB"/>
        <w:tabs>
          <w:tab w:val="center" w:pos="7371"/>
        </w:tabs>
        <w:ind w:left="5245"/>
        <w:jc w:val="both"/>
        <w:rPr>
          <w:rStyle w:val="Ninguno"/>
          <w:rFonts w:ascii="Courier New" w:hAnsi="Courier New" w:cs="Courier New"/>
        </w:rPr>
      </w:pPr>
    </w:p>
    <w:p w14:paraId="6FEF3862" w14:textId="77777777" w:rsidR="00CF330A" w:rsidRDefault="00CF330A" w:rsidP="00826083">
      <w:pPr>
        <w:pStyle w:val="CuerpoB"/>
        <w:tabs>
          <w:tab w:val="center" w:pos="7371"/>
        </w:tabs>
        <w:ind w:left="5245"/>
        <w:jc w:val="both"/>
        <w:rPr>
          <w:rStyle w:val="Ninguno"/>
          <w:rFonts w:ascii="Courier New" w:hAnsi="Courier New" w:cs="Courier New"/>
        </w:rPr>
      </w:pPr>
    </w:p>
    <w:p w14:paraId="4752EA0F" w14:textId="77777777" w:rsidR="00CF330A" w:rsidRPr="00236D53" w:rsidRDefault="00CF330A" w:rsidP="00826083">
      <w:pPr>
        <w:pStyle w:val="CuerpoB"/>
        <w:tabs>
          <w:tab w:val="center" w:pos="7371"/>
        </w:tabs>
        <w:ind w:left="5245"/>
        <w:jc w:val="both"/>
        <w:rPr>
          <w:rStyle w:val="Ninguno"/>
          <w:rFonts w:ascii="Courier New" w:eastAsia="Courier New" w:hAnsi="Courier New" w:cs="Courier New"/>
        </w:rPr>
      </w:pPr>
    </w:p>
    <w:p w14:paraId="0A321B8E" w14:textId="65DE0CB1" w:rsidR="003912E0" w:rsidRPr="00236D53" w:rsidRDefault="00826083" w:rsidP="00826083">
      <w:pPr>
        <w:pStyle w:val="CuerpoB"/>
        <w:tabs>
          <w:tab w:val="center" w:pos="6237"/>
        </w:tabs>
        <w:jc w:val="both"/>
        <w:outlineLvl w:val="0"/>
        <w:rPr>
          <w:rStyle w:val="Ninguno"/>
          <w:rFonts w:ascii="Courier New" w:eastAsia="Courier New" w:hAnsi="Courier New" w:cs="Courier New"/>
          <w:b/>
          <w:bCs/>
        </w:rPr>
      </w:pPr>
      <w:r>
        <w:rPr>
          <w:rStyle w:val="Ninguno"/>
          <w:rFonts w:ascii="Courier New" w:hAnsi="Courier New" w:cs="Courier New"/>
          <w:b/>
          <w:bCs/>
        </w:rPr>
        <w:tab/>
      </w:r>
      <w:r w:rsidR="00CF330A">
        <w:rPr>
          <w:rStyle w:val="Ninguno"/>
          <w:rFonts w:ascii="Courier New" w:hAnsi="Courier New" w:cs="Courier New"/>
          <w:b/>
          <w:bCs/>
        </w:rPr>
        <w:t>KARLA RUBILAR BARAHONA</w:t>
      </w:r>
    </w:p>
    <w:p w14:paraId="63C072EB" w14:textId="665A1DDF" w:rsidR="00826083" w:rsidRDefault="00826083" w:rsidP="00826083">
      <w:pPr>
        <w:pStyle w:val="CuerpoB"/>
        <w:tabs>
          <w:tab w:val="center" w:pos="6237"/>
          <w:tab w:val="center" w:pos="7371"/>
        </w:tabs>
        <w:jc w:val="both"/>
        <w:rPr>
          <w:rStyle w:val="Ninguno"/>
          <w:rFonts w:ascii="Courier New" w:hAnsi="Courier New" w:cs="Courier New"/>
        </w:rPr>
      </w:pPr>
      <w:r>
        <w:rPr>
          <w:rStyle w:val="Ninguno"/>
          <w:rFonts w:ascii="Courier New" w:hAnsi="Courier New" w:cs="Courier New"/>
        </w:rPr>
        <w:tab/>
      </w:r>
      <w:r w:rsidR="00CF330A">
        <w:rPr>
          <w:rStyle w:val="Ninguno"/>
          <w:rFonts w:ascii="Courier New" w:hAnsi="Courier New" w:cs="Courier New"/>
        </w:rPr>
        <w:t xml:space="preserve">Ministra </w:t>
      </w:r>
    </w:p>
    <w:p w14:paraId="2A2159A3" w14:textId="0E367658" w:rsidR="003912E0" w:rsidRPr="00236D53" w:rsidRDefault="00826083" w:rsidP="00826083">
      <w:pPr>
        <w:pStyle w:val="CuerpoB"/>
        <w:tabs>
          <w:tab w:val="center" w:pos="6237"/>
          <w:tab w:val="center" w:pos="7371"/>
        </w:tabs>
        <w:jc w:val="both"/>
        <w:rPr>
          <w:rFonts w:ascii="Courier New" w:eastAsia="Courier New" w:hAnsi="Courier New" w:cs="Courier New"/>
        </w:rPr>
      </w:pPr>
      <w:r>
        <w:rPr>
          <w:rStyle w:val="Ninguno"/>
          <w:rFonts w:ascii="Courier New" w:hAnsi="Courier New" w:cs="Courier New"/>
        </w:rPr>
        <w:tab/>
      </w:r>
      <w:r w:rsidR="00CF330A">
        <w:rPr>
          <w:rStyle w:val="Ninguno"/>
          <w:rFonts w:ascii="Courier New" w:hAnsi="Courier New" w:cs="Courier New"/>
        </w:rPr>
        <w:t xml:space="preserve">Secretaria </w:t>
      </w:r>
      <w:r>
        <w:rPr>
          <w:rStyle w:val="Ninguno"/>
          <w:rFonts w:ascii="Courier New" w:hAnsi="Courier New" w:cs="Courier New"/>
        </w:rPr>
        <w:t xml:space="preserve">General </w:t>
      </w:r>
      <w:r w:rsidR="00CF330A">
        <w:rPr>
          <w:rStyle w:val="Ninguno"/>
          <w:rFonts w:ascii="Courier New" w:hAnsi="Courier New" w:cs="Courier New"/>
        </w:rPr>
        <w:t>de Gobierno</w:t>
      </w:r>
    </w:p>
    <w:p w14:paraId="5C7894DC" w14:textId="77777777" w:rsidR="003912E0" w:rsidRPr="00236D53" w:rsidRDefault="003912E0" w:rsidP="00826083">
      <w:pPr>
        <w:pStyle w:val="CuerpoB"/>
        <w:tabs>
          <w:tab w:val="center" w:pos="2835"/>
        </w:tabs>
        <w:ind w:right="3299"/>
        <w:jc w:val="both"/>
        <w:rPr>
          <w:rFonts w:ascii="Courier New" w:eastAsia="Courier New" w:hAnsi="Courier New" w:cs="Courier New"/>
        </w:rPr>
      </w:pPr>
    </w:p>
    <w:p w14:paraId="18F3A32D" w14:textId="77777777" w:rsidR="003912E0" w:rsidRPr="00236D53" w:rsidRDefault="003912E0" w:rsidP="00826083">
      <w:pPr>
        <w:pStyle w:val="CuerpoB"/>
        <w:tabs>
          <w:tab w:val="center" w:pos="2835"/>
        </w:tabs>
        <w:ind w:right="3299"/>
        <w:jc w:val="both"/>
        <w:rPr>
          <w:rFonts w:ascii="Courier New" w:eastAsia="Courier New" w:hAnsi="Courier New" w:cs="Courier New"/>
        </w:rPr>
      </w:pPr>
    </w:p>
    <w:p w14:paraId="3905B2B7" w14:textId="77777777" w:rsidR="00CF330A" w:rsidRPr="00165976" w:rsidRDefault="00CF330A" w:rsidP="00826083">
      <w:pPr>
        <w:pStyle w:val="CuerpoB"/>
        <w:tabs>
          <w:tab w:val="center" w:pos="2835"/>
        </w:tabs>
        <w:ind w:right="4444"/>
        <w:jc w:val="center"/>
        <w:rPr>
          <w:rStyle w:val="Ninguno"/>
          <w:bCs/>
        </w:rPr>
      </w:pPr>
    </w:p>
    <w:sectPr w:rsidR="00CF330A" w:rsidRPr="00165976" w:rsidSect="00826083">
      <w:headerReference w:type="default" r:id="rId9"/>
      <w:pgSz w:w="12240" w:h="18720"/>
      <w:pgMar w:top="2127" w:right="1701" w:bottom="1702" w:left="1701" w:header="708" w:footer="708" w:gutter="0"/>
      <w:pgNumType w:start="1"/>
      <w:cols w:space="720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E31CC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7D7455" w16cid:durableId="2231B1A3"/>
  <w16cid:commentId w16cid:paraId="263430EF" w16cid:durableId="2231B1A4"/>
  <w16cid:commentId w16cid:paraId="36D7F526" w16cid:durableId="2231B1A5"/>
  <w16cid:commentId w16cid:paraId="1988876D" w16cid:durableId="2231B1A6"/>
  <w16cid:commentId w16cid:paraId="3AC67A39" w16cid:durableId="2231DE76"/>
  <w16cid:commentId w16cid:paraId="0A33B41A" w16cid:durableId="222F1EF7"/>
  <w16cid:commentId w16cid:paraId="74BF3659" w16cid:durableId="222F4E8F"/>
  <w16cid:commentId w16cid:paraId="4BDDEDDF" w16cid:durableId="2231B1A9"/>
  <w16cid:commentId w16cid:paraId="238F307F" w16cid:durableId="2231B1AA"/>
  <w16cid:commentId w16cid:paraId="5CE3E03E" w16cid:durableId="2231C711"/>
  <w16cid:commentId w16cid:paraId="0D77DDEB" w16cid:durableId="2231B1AC"/>
  <w16cid:commentId w16cid:paraId="2228CFDF" w16cid:durableId="222F695D"/>
  <w16cid:commentId w16cid:paraId="6B097116" w16cid:durableId="2231B1B0"/>
  <w16cid:commentId w16cid:paraId="4DE5A002" w16cid:durableId="2231DFEC"/>
  <w16cid:commentId w16cid:paraId="2040874F" w16cid:durableId="2231B1B1"/>
  <w16cid:commentId w16cid:paraId="251D1898" w16cid:durableId="2231B1B2"/>
  <w16cid:commentId w16cid:paraId="58C2606B" w16cid:durableId="2231B1B3"/>
  <w16cid:commentId w16cid:paraId="5A20199B" w16cid:durableId="2231B1B4"/>
  <w16cid:commentId w16cid:paraId="6CD973D8" w16cid:durableId="2231B1B5"/>
  <w16cid:commentId w16cid:paraId="4ECA520A" w16cid:durableId="2231DAD0"/>
  <w16cid:commentId w16cid:paraId="71C91970" w16cid:durableId="2231B1B6"/>
  <w16cid:commentId w16cid:paraId="779EA4A4" w16cid:durableId="2231DF5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D94C5" w14:textId="77777777" w:rsidR="00874C02" w:rsidRDefault="00874C02">
      <w:r>
        <w:separator/>
      </w:r>
    </w:p>
  </w:endnote>
  <w:endnote w:type="continuationSeparator" w:id="0">
    <w:p w14:paraId="26657EE6" w14:textId="77777777" w:rsidR="00874C02" w:rsidRDefault="0087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0E151" w14:textId="77777777" w:rsidR="00874C02" w:rsidRDefault="00874C02">
      <w:r>
        <w:separator/>
      </w:r>
    </w:p>
  </w:footnote>
  <w:footnote w:type="continuationSeparator" w:id="0">
    <w:p w14:paraId="5C63C50E" w14:textId="77777777" w:rsidR="00874C02" w:rsidRDefault="00874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5405042"/>
      <w:docPartObj>
        <w:docPartGallery w:val="Page Numbers (Top of Page)"/>
        <w:docPartUnique/>
      </w:docPartObj>
    </w:sdtPr>
    <w:sdtEndPr/>
    <w:sdtContent>
      <w:p w14:paraId="787A3E6F" w14:textId="08951726" w:rsidR="00826083" w:rsidRDefault="00826083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17B">
          <w:rPr>
            <w:noProof/>
          </w:rPr>
          <w:t>4</w:t>
        </w:r>
        <w:r>
          <w:fldChar w:fldCharType="end"/>
        </w:r>
      </w:p>
    </w:sdtContent>
  </w:sdt>
  <w:p w14:paraId="54BFECE6" w14:textId="77777777" w:rsidR="00826083" w:rsidRDefault="0082608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465E"/>
    <w:multiLevelType w:val="hybridMultilevel"/>
    <w:tmpl w:val="3F5885DA"/>
    <w:lvl w:ilvl="0" w:tplc="52FADB36">
      <w:start w:val="5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A6DB2"/>
    <w:multiLevelType w:val="hybridMultilevel"/>
    <w:tmpl w:val="265ABD92"/>
    <w:lvl w:ilvl="0" w:tplc="1B9A63DE">
      <w:start w:val="1"/>
      <w:numFmt w:val="lowerRoman"/>
      <w:lvlText w:val="%1."/>
      <w:lvlJc w:val="left"/>
      <w:pPr>
        <w:ind w:left="4635" w:hanging="18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D76EE"/>
    <w:multiLevelType w:val="hybridMultilevel"/>
    <w:tmpl w:val="1D8CC752"/>
    <w:lvl w:ilvl="0" w:tplc="12189C0C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D5F10"/>
    <w:multiLevelType w:val="hybridMultilevel"/>
    <w:tmpl w:val="38F6BFF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A3F72"/>
    <w:multiLevelType w:val="hybridMultilevel"/>
    <w:tmpl w:val="87F42860"/>
    <w:styleLink w:val="Letra"/>
    <w:lvl w:ilvl="0" w:tplc="5314B666">
      <w:start w:val="1"/>
      <w:numFmt w:val="lowerLetter"/>
      <w:lvlText w:val="%1)"/>
      <w:lvlJc w:val="left"/>
      <w:pPr>
        <w:tabs>
          <w:tab w:val="num" w:pos="3151"/>
        </w:tabs>
        <w:ind w:left="316" w:firstLine="2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16CBD0">
      <w:start w:val="1"/>
      <w:numFmt w:val="lowerLetter"/>
      <w:lvlText w:val="%2)"/>
      <w:lvlJc w:val="left"/>
      <w:pPr>
        <w:tabs>
          <w:tab w:val="num" w:pos="4151"/>
        </w:tabs>
        <w:ind w:left="1316" w:firstLine="2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2E33AC">
      <w:start w:val="1"/>
      <w:numFmt w:val="lowerLetter"/>
      <w:lvlText w:val="%3)"/>
      <w:lvlJc w:val="left"/>
      <w:pPr>
        <w:tabs>
          <w:tab w:val="num" w:pos="5151"/>
        </w:tabs>
        <w:ind w:left="2316" w:firstLine="2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5CED40">
      <w:start w:val="1"/>
      <w:numFmt w:val="lowerLetter"/>
      <w:lvlText w:val="%4)"/>
      <w:lvlJc w:val="left"/>
      <w:pPr>
        <w:tabs>
          <w:tab w:val="num" w:pos="6151"/>
        </w:tabs>
        <w:ind w:left="3316" w:firstLine="2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0A22BC">
      <w:start w:val="1"/>
      <w:numFmt w:val="lowerLetter"/>
      <w:lvlText w:val="%5)"/>
      <w:lvlJc w:val="left"/>
      <w:pPr>
        <w:tabs>
          <w:tab w:val="num" w:pos="7151"/>
        </w:tabs>
        <w:ind w:left="4316" w:firstLine="2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0871D6">
      <w:start w:val="1"/>
      <w:numFmt w:val="lowerLetter"/>
      <w:lvlText w:val="%6)"/>
      <w:lvlJc w:val="left"/>
      <w:pPr>
        <w:tabs>
          <w:tab w:val="num" w:pos="8151"/>
        </w:tabs>
        <w:ind w:left="5316" w:firstLine="2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54CDE2">
      <w:start w:val="1"/>
      <w:numFmt w:val="lowerLetter"/>
      <w:lvlText w:val="%7)"/>
      <w:lvlJc w:val="left"/>
      <w:pPr>
        <w:tabs>
          <w:tab w:val="num" w:pos="9151"/>
        </w:tabs>
        <w:ind w:left="6316" w:firstLine="2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2E847E">
      <w:start w:val="1"/>
      <w:numFmt w:val="lowerLetter"/>
      <w:lvlText w:val="%8)"/>
      <w:lvlJc w:val="left"/>
      <w:pPr>
        <w:tabs>
          <w:tab w:val="num" w:pos="10151"/>
        </w:tabs>
        <w:ind w:left="7316" w:firstLine="2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16DC48">
      <w:start w:val="1"/>
      <w:numFmt w:val="lowerLetter"/>
      <w:lvlText w:val="%9)"/>
      <w:lvlJc w:val="left"/>
      <w:pPr>
        <w:tabs>
          <w:tab w:val="num" w:pos="11151"/>
        </w:tabs>
        <w:ind w:left="8316" w:firstLine="2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411918EC"/>
    <w:multiLevelType w:val="hybridMultilevel"/>
    <w:tmpl w:val="790C544E"/>
    <w:lvl w:ilvl="0" w:tplc="7A941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151038"/>
    <w:multiLevelType w:val="hybridMultilevel"/>
    <w:tmpl w:val="64D828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2440F"/>
    <w:multiLevelType w:val="hybridMultilevel"/>
    <w:tmpl w:val="843A4E0C"/>
    <w:lvl w:ilvl="0" w:tplc="EB52357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A070ACB"/>
    <w:multiLevelType w:val="hybridMultilevel"/>
    <w:tmpl w:val="87F42860"/>
    <w:numStyleLink w:val="Letra"/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ía Fernanda Garcés Ramírez">
    <w15:presenceInfo w15:providerId="AD" w15:userId="S-1-5-21-2014978307-2084440162-883519231-241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es-CL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0" w:nlCheck="1" w:checkStyle="0"/>
  <w:activeWritingStyle w:appName="MSWord" w:lang="es-CL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activeWritingStyle w:appName="MSWord" w:lang="es-ES_tradnl" w:vendorID="64" w:dllVersion="4096" w:nlCheck="1" w:checkStyle="0"/>
  <w:activeWritingStyle w:appName="MSWord" w:lang="es-CL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C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E0"/>
    <w:rsid w:val="00004E1F"/>
    <w:rsid w:val="00006ABF"/>
    <w:rsid w:val="00021241"/>
    <w:rsid w:val="00024E9A"/>
    <w:rsid w:val="0003280A"/>
    <w:rsid w:val="0003645C"/>
    <w:rsid w:val="00042D45"/>
    <w:rsid w:val="000610FC"/>
    <w:rsid w:val="00061C3D"/>
    <w:rsid w:val="000709FE"/>
    <w:rsid w:val="00075D44"/>
    <w:rsid w:val="00076664"/>
    <w:rsid w:val="00080938"/>
    <w:rsid w:val="00080CD7"/>
    <w:rsid w:val="00091D47"/>
    <w:rsid w:val="000A5B8F"/>
    <w:rsid w:val="000A65A8"/>
    <w:rsid w:val="000B00E5"/>
    <w:rsid w:val="000B0353"/>
    <w:rsid w:val="000C7FA9"/>
    <w:rsid w:val="000D772D"/>
    <w:rsid w:val="000E5E42"/>
    <w:rsid w:val="000F21FA"/>
    <w:rsid w:val="00104794"/>
    <w:rsid w:val="001139C2"/>
    <w:rsid w:val="00115432"/>
    <w:rsid w:val="00115567"/>
    <w:rsid w:val="00131CA1"/>
    <w:rsid w:val="001358EB"/>
    <w:rsid w:val="00135D22"/>
    <w:rsid w:val="00143F79"/>
    <w:rsid w:val="001443F7"/>
    <w:rsid w:val="00145E1E"/>
    <w:rsid w:val="001657F1"/>
    <w:rsid w:val="00165976"/>
    <w:rsid w:val="00167EF1"/>
    <w:rsid w:val="0017510B"/>
    <w:rsid w:val="00182F93"/>
    <w:rsid w:val="0019304C"/>
    <w:rsid w:val="001A6186"/>
    <w:rsid w:val="001F231D"/>
    <w:rsid w:val="001F2CFA"/>
    <w:rsid w:val="001F3669"/>
    <w:rsid w:val="001F55C6"/>
    <w:rsid w:val="002011FF"/>
    <w:rsid w:val="00205E0D"/>
    <w:rsid w:val="00205ED4"/>
    <w:rsid w:val="00210218"/>
    <w:rsid w:val="00216CA2"/>
    <w:rsid w:val="002353CA"/>
    <w:rsid w:val="00236D53"/>
    <w:rsid w:val="00252F36"/>
    <w:rsid w:val="00256B1F"/>
    <w:rsid w:val="0026759E"/>
    <w:rsid w:val="00273DF4"/>
    <w:rsid w:val="002866AA"/>
    <w:rsid w:val="00294581"/>
    <w:rsid w:val="00297866"/>
    <w:rsid w:val="002A36C0"/>
    <w:rsid w:val="002A748C"/>
    <w:rsid w:val="002D6628"/>
    <w:rsid w:val="002D780A"/>
    <w:rsid w:val="002E4CD6"/>
    <w:rsid w:val="002E66C5"/>
    <w:rsid w:val="002F08C4"/>
    <w:rsid w:val="003042ED"/>
    <w:rsid w:val="00305ABE"/>
    <w:rsid w:val="0030792B"/>
    <w:rsid w:val="00313BC4"/>
    <w:rsid w:val="003258F9"/>
    <w:rsid w:val="003348F3"/>
    <w:rsid w:val="003453EC"/>
    <w:rsid w:val="0034780C"/>
    <w:rsid w:val="0035401D"/>
    <w:rsid w:val="00354747"/>
    <w:rsid w:val="00363622"/>
    <w:rsid w:val="0036601E"/>
    <w:rsid w:val="00373420"/>
    <w:rsid w:val="003757F2"/>
    <w:rsid w:val="00382271"/>
    <w:rsid w:val="0038271E"/>
    <w:rsid w:val="003912E0"/>
    <w:rsid w:val="003918D0"/>
    <w:rsid w:val="003937DF"/>
    <w:rsid w:val="003959BD"/>
    <w:rsid w:val="003D3F69"/>
    <w:rsid w:val="003E0347"/>
    <w:rsid w:val="003E168A"/>
    <w:rsid w:val="003E5DE9"/>
    <w:rsid w:val="003F2E82"/>
    <w:rsid w:val="0041437F"/>
    <w:rsid w:val="00416B5E"/>
    <w:rsid w:val="00424536"/>
    <w:rsid w:val="00426227"/>
    <w:rsid w:val="004425DD"/>
    <w:rsid w:val="00446983"/>
    <w:rsid w:val="00465802"/>
    <w:rsid w:val="00492F3F"/>
    <w:rsid w:val="004966F2"/>
    <w:rsid w:val="0049683A"/>
    <w:rsid w:val="00496EAA"/>
    <w:rsid w:val="004A3BBB"/>
    <w:rsid w:val="004C14C1"/>
    <w:rsid w:val="004C6E4D"/>
    <w:rsid w:val="004C7271"/>
    <w:rsid w:val="004D22F0"/>
    <w:rsid w:val="004F2061"/>
    <w:rsid w:val="00501BC4"/>
    <w:rsid w:val="005103C3"/>
    <w:rsid w:val="00511A08"/>
    <w:rsid w:val="005222CF"/>
    <w:rsid w:val="00542D1F"/>
    <w:rsid w:val="005517C8"/>
    <w:rsid w:val="00556BE2"/>
    <w:rsid w:val="0056710F"/>
    <w:rsid w:val="00570146"/>
    <w:rsid w:val="00576DBC"/>
    <w:rsid w:val="00580DCC"/>
    <w:rsid w:val="005848AB"/>
    <w:rsid w:val="005877F4"/>
    <w:rsid w:val="005A6190"/>
    <w:rsid w:val="005B1A88"/>
    <w:rsid w:val="005D1C47"/>
    <w:rsid w:val="005E7A52"/>
    <w:rsid w:val="005F0DE5"/>
    <w:rsid w:val="005F171F"/>
    <w:rsid w:val="005F4837"/>
    <w:rsid w:val="00610C20"/>
    <w:rsid w:val="0063105C"/>
    <w:rsid w:val="00631D0C"/>
    <w:rsid w:val="00633600"/>
    <w:rsid w:val="006429CB"/>
    <w:rsid w:val="006723D2"/>
    <w:rsid w:val="00693A01"/>
    <w:rsid w:val="006C59D2"/>
    <w:rsid w:val="006D0BEB"/>
    <w:rsid w:val="006D415D"/>
    <w:rsid w:val="006F2909"/>
    <w:rsid w:val="007310B0"/>
    <w:rsid w:val="00731629"/>
    <w:rsid w:val="00731D9F"/>
    <w:rsid w:val="007351E9"/>
    <w:rsid w:val="00737830"/>
    <w:rsid w:val="0074154B"/>
    <w:rsid w:val="00755643"/>
    <w:rsid w:val="00762AB9"/>
    <w:rsid w:val="0076423E"/>
    <w:rsid w:val="007934AF"/>
    <w:rsid w:val="00795AC1"/>
    <w:rsid w:val="007A6082"/>
    <w:rsid w:val="007C365D"/>
    <w:rsid w:val="007D5889"/>
    <w:rsid w:val="007D6EEB"/>
    <w:rsid w:val="007F2C70"/>
    <w:rsid w:val="007F537F"/>
    <w:rsid w:val="00826083"/>
    <w:rsid w:val="00830B91"/>
    <w:rsid w:val="008360E9"/>
    <w:rsid w:val="00837ED9"/>
    <w:rsid w:val="00843211"/>
    <w:rsid w:val="00843291"/>
    <w:rsid w:val="00844248"/>
    <w:rsid w:val="00845A0F"/>
    <w:rsid w:val="00846324"/>
    <w:rsid w:val="00851A9E"/>
    <w:rsid w:val="00854766"/>
    <w:rsid w:val="008625C4"/>
    <w:rsid w:val="00874C02"/>
    <w:rsid w:val="0089538B"/>
    <w:rsid w:val="0089717B"/>
    <w:rsid w:val="008A42FC"/>
    <w:rsid w:val="008D5AC8"/>
    <w:rsid w:val="008E20A0"/>
    <w:rsid w:val="008E5A42"/>
    <w:rsid w:val="00900A8F"/>
    <w:rsid w:val="0090775A"/>
    <w:rsid w:val="009137BD"/>
    <w:rsid w:val="009250D7"/>
    <w:rsid w:val="00946385"/>
    <w:rsid w:val="00951614"/>
    <w:rsid w:val="009A1F61"/>
    <w:rsid w:val="009A2BDB"/>
    <w:rsid w:val="009A45D7"/>
    <w:rsid w:val="009A49E6"/>
    <w:rsid w:val="009B175B"/>
    <w:rsid w:val="009B1BEE"/>
    <w:rsid w:val="009B6901"/>
    <w:rsid w:val="009B784C"/>
    <w:rsid w:val="009C2179"/>
    <w:rsid w:val="009C288C"/>
    <w:rsid w:val="009C63D6"/>
    <w:rsid w:val="009C771F"/>
    <w:rsid w:val="009D787A"/>
    <w:rsid w:val="009E768D"/>
    <w:rsid w:val="009F0868"/>
    <w:rsid w:val="00A01FD4"/>
    <w:rsid w:val="00A0417A"/>
    <w:rsid w:val="00A1174A"/>
    <w:rsid w:val="00A1367D"/>
    <w:rsid w:val="00A26E39"/>
    <w:rsid w:val="00A33F11"/>
    <w:rsid w:val="00A4097C"/>
    <w:rsid w:val="00A975D3"/>
    <w:rsid w:val="00AA1B61"/>
    <w:rsid w:val="00AA5246"/>
    <w:rsid w:val="00AA750D"/>
    <w:rsid w:val="00AB4C17"/>
    <w:rsid w:val="00AE380C"/>
    <w:rsid w:val="00AF2E7F"/>
    <w:rsid w:val="00AF7DA0"/>
    <w:rsid w:val="00B20C19"/>
    <w:rsid w:val="00B252E3"/>
    <w:rsid w:val="00B313AC"/>
    <w:rsid w:val="00B31599"/>
    <w:rsid w:val="00B34B4F"/>
    <w:rsid w:val="00B47598"/>
    <w:rsid w:val="00B72A9B"/>
    <w:rsid w:val="00B77CED"/>
    <w:rsid w:val="00B8486C"/>
    <w:rsid w:val="00BA753D"/>
    <w:rsid w:val="00BA7A0F"/>
    <w:rsid w:val="00BB7B92"/>
    <w:rsid w:val="00BB7DE3"/>
    <w:rsid w:val="00BC01D9"/>
    <w:rsid w:val="00BC2A3F"/>
    <w:rsid w:val="00BC2AC6"/>
    <w:rsid w:val="00BC5477"/>
    <w:rsid w:val="00BD322B"/>
    <w:rsid w:val="00BF53CD"/>
    <w:rsid w:val="00C002C7"/>
    <w:rsid w:val="00C0359A"/>
    <w:rsid w:val="00C15A73"/>
    <w:rsid w:val="00C16A87"/>
    <w:rsid w:val="00C20F9B"/>
    <w:rsid w:val="00C27710"/>
    <w:rsid w:val="00C33629"/>
    <w:rsid w:val="00C613C9"/>
    <w:rsid w:val="00C70D6A"/>
    <w:rsid w:val="00C74426"/>
    <w:rsid w:val="00C805E7"/>
    <w:rsid w:val="00C86EC6"/>
    <w:rsid w:val="00C903A0"/>
    <w:rsid w:val="00CA1D79"/>
    <w:rsid w:val="00CA3626"/>
    <w:rsid w:val="00CC269E"/>
    <w:rsid w:val="00CE0A44"/>
    <w:rsid w:val="00CF2F06"/>
    <w:rsid w:val="00CF330A"/>
    <w:rsid w:val="00D04434"/>
    <w:rsid w:val="00D04887"/>
    <w:rsid w:val="00D05F57"/>
    <w:rsid w:val="00D10B1F"/>
    <w:rsid w:val="00D13B42"/>
    <w:rsid w:val="00D21CE5"/>
    <w:rsid w:val="00D521C9"/>
    <w:rsid w:val="00D603FE"/>
    <w:rsid w:val="00D67B40"/>
    <w:rsid w:val="00D80A0F"/>
    <w:rsid w:val="00D813F1"/>
    <w:rsid w:val="00D83789"/>
    <w:rsid w:val="00D8493D"/>
    <w:rsid w:val="00DC1207"/>
    <w:rsid w:val="00DD10ED"/>
    <w:rsid w:val="00DD1F9C"/>
    <w:rsid w:val="00E041A8"/>
    <w:rsid w:val="00E10755"/>
    <w:rsid w:val="00E14903"/>
    <w:rsid w:val="00E16830"/>
    <w:rsid w:val="00E22F8A"/>
    <w:rsid w:val="00E2476C"/>
    <w:rsid w:val="00E4037D"/>
    <w:rsid w:val="00E42CAB"/>
    <w:rsid w:val="00E56D19"/>
    <w:rsid w:val="00E57BB2"/>
    <w:rsid w:val="00E63AAB"/>
    <w:rsid w:val="00E763CD"/>
    <w:rsid w:val="00E84E36"/>
    <w:rsid w:val="00E8587C"/>
    <w:rsid w:val="00E95DF8"/>
    <w:rsid w:val="00EA06B9"/>
    <w:rsid w:val="00EA254B"/>
    <w:rsid w:val="00EC202B"/>
    <w:rsid w:val="00EC3BBA"/>
    <w:rsid w:val="00EC41C8"/>
    <w:rsid w:val="00ED0B51"/>
    <w:rsid w:val="00EE235B"/>
    <w:rsid w:val="00EF6A15"/>
    <w:rsid w:val="00F20D61"/>
    <w:rsid w:val="00F20EAE"/>
    <w:rsid w:val="00F318E8"/>
    <w:rsid w:val="00F341E4"/>
    <w:rsid w:val="00F42302"/>
    <w:rsid w:val="00F932F3"/>
    <w:rsid w:val="00FA0C5D"/>
    <w:rsid w:val="00FC107C"/>
    <w:rsid w:val="00FC1C24"/>
    <w:rsid w:val="00FC20BD"/>
    <w:rsid w:val="00FC5514"/>
    <w:rsid w:val="00FD5423"/>
    <w:rsid w:val="00FD5978"/>
    <w:rsid w:val="00FE641D"/>
    <w:rsid w:val="00FE682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E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A">
    <w:name w:val="Cuerpo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Poromisin">
    <w:name w:val="Por omisión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CuerpoB">
    <w:name w:val="Cuerpo B"/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CuerpoBA">
    <w:name w:val="Cuerpo B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Sinespaciado">
    <w:name w:val="No Spacing"/>
    <w:link w:val="SinespaciadoCar"/>
    <w:uiPriority w:val="1"/>
    <w:qFormat/>
    <w:pPr>
      <w:jc w:val="both"/>
    </w:pPr>
    <w:rPr>
      <w:rFonts w:ascii="Helvetica" w:hAnsi="Helvetica" w:cs="Arial Unicode MS"/>
      <w:color w:val="000000"/>
      <w:sz w:val="24"/>
      <w:szCs w:val="24"/>
      <w:u w:color="000000"/>
      <w:lang w:val="es-ES_tradnl"/>
    </w:rPr>
  </w:style>
  <w:style w:type="numbering" w:customStyle="1" w:styleId="Letra">
    <w:name w:val="Letra"/>
    <w:pPr>
      <w:numPr>
        <w:numId w:val="1"/>
      </w:numPr>
    </w:pPr>
  </w:style>
  <w:style w:type="paragraph" w:customStyle="1" w:styleId="CuerpoC">
    <w:name w:val="Cuerpo C"/>
    <w:rPr>
      <w:rFonts w:eastAsia="Times New Roman"/>
      <w:color w:val="000000"/>
      <w:sz w:val="24"/>
      <w:szCs w:val="24"/>
      <w:u w:color="000000"/>
      <w:lang w:val="es-ES_tradnl"/>
    </w:rPr>
  </w:style>
  <w:style w:type="paragraph" w:customStyle="1" w:styleId="toa">
    <w:name w:val="toa"/>
    <w:pPr>
      <w:tabs>
        <w:tab w:val="left" w:pos="9000"/>
        <w:tab w:val="right" w:pos="9360"/>
      </w:tabs>
      <w:suppressAutoHyphens/>
      <w:spacing w:before="120" w:after="120"/>
      <w:jc w:val="both"/>
    </w:pPr>
    <w:rPr>
      <w:rFonts w:ascii="Courier" w:hAnsi="Courier" w:cs="Arial Unicode MS"/>
      <w:color w:val="000000"/>
      <w:sz w:val="24"/>
      <w:szCs w:val="24"/>
      <w:u w:color="000000"/>
      <w:lang w:val="en-US"/>
    </w:r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F1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F11"/>
    <w:rPr>
      <w:rFonts w:ascii="Segoe UI" w:hAnsi="Segoe UI" w:cs="Segoe UI"/>
      <w:sz w:val="18"/>
      <w:szCs w:val="18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C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C24"/>
    <w:rPr>
      <w:b/>
      <w:bCs/>
      <w:lang w:val="en-US" w:eastAsia="en-US"/>
    </w:rPr>
  </w:style>
  <w:style w:type="character" w:customStyle="1" w:styleId="NingunoA">
    <w:name w:val="Ninguno A"/>
    <w:rsid w:val="00DC1207"/>
    <w:rPr>
      <w:lang w:val="es-ES_tradnl"/>
    </w:rPr>
  </w:style>
  <w:style w:type="paragraph" w:customStyle="1" w:styleId="Cuerpo">
    <w:name w:val="Cuerpo"/>
    <w:rsid w:val="00DC1207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33629"/>
    <w:rPr>
      <w:rFonts w:ascii="Helvetica" w:hAnsi="Helvetica" w:cs="Arial Unicode MS"/>
      <w:color w:val="000000"/>
      <w:sz w:val="24"/>
      <w:szCs w:val="24"/>
      <w:u w:color="000000"/>
      <w:lang w:val="es-ES_tradnl"/>
    </w:rPr>
  </w:style>
  <w:style w:type="paragraph" w:customStyle="1" w:styleId="cuerpoa0">
    <w:name w:val="cuerpoa"/>
    <w:basedOn w:val="Normal"/>
    <w:rsid w:val="00542D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  <w:lang w:val="es-CL" w:eastAsia="es-CL"/>
    </w:rPr>
  </w:style>
  <w:style w:type="character" w:customStyle="1" w:styleId="ninguno0">
    <w:name w:val="ninguno"/>
    <w:basedOn w:val="Fuentedeprrafopredeter"/>
    <w:rsid w:val="00542D1F"/>
  </w:style>
  <w:style w:type="paragraph" w:styleId="Revisin">
    <w:name w:val="Revision"/>
    <w:hidden/>
    <w:uiPriority w:val="99"/>
    <w:semiHidden/>
    <w:rsid w:val="00BF53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Mencinsinresolver1">
    <w:name w:val="Mención sin resolver1"/>
    <w:basedOn w:val="Fuentedeprrafopredeter"/>
    <w:uiPriority w:val="99"/>
    <w:rsid w:val="009A2BD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9250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Arial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8493D"/>
    <w:rPr>
      <w:color w:val="FF00FF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336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8260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6083"/>
    <w:rPr>
      <w:sz w:val="24"/>
      <w:szCs w:val="24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8260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083"/>
    <w:rPr>
      <w:sz w:val="24"/>
      <w:szCs w:val="24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A">
    <w:name w:val="Cuerpo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Poromisin">
    <w:name w:val="Por omisión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CuerpoB">
    <w:name w:val="Cuerpo B"/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CuerpoBA">
    <w:name w:val="Cuerpo B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Sinespaciado">
    <w:name w:val="No Spacing"/>
    <w:link w:val="SinespaciadoCar"/>
    <w:uiPriority w:val="1"/>
    <w:qFormat/>
    <w:pPr>
      <w:jc w:val="both"/>
    </w:pPr>
    <w:rPr>
      <w:rFonts w:ascii="Helvetica" w:hAnsi="Helvetica" w:cs="Arial Unicode MS"/>
      <w:color w:val="000000"/>
      <w:sz w:val="24"/>
      <w:szCs w:val="24"/>
      <w:u w:color="000000"/>
      <w:lang w:val="es-ES_tradnl"/>
    </w:rPr>
  </w:style>
  <w:style w:type="numbering" w:customStyle="1" w:styleId="Letra">
    <w:name w:val="Letra"/>
    <w:pPr>
      <w:numPr>
        <w:numId w:val="1"/>
      </w:numPr>
    </w:pPr>
  </w:style>
  <w:style w:type="paragraph" w:customStyle="1" w:styleId="CuerpoC">
    <w:name w:val="Cuerpo C"/>
    <w:rPr>
      <w:rFonts w:eastAsia="Times New Roman"/>
      <w:color w:val="000000"/>
      <w:sz w:val="24"/>
      <w:szCs w:val="24"/>
      <w:u w:color="000000"/>
      <w:lang w:val="es-ES_tradnl"/>
    </w:rPr>
  </w:style>
  <w:style w:type="paragraph" w:customStyle="1" w:styleId="toa">
    <w:name w:val="toa"/>
    <w:pPr>
      <w:tabs>
        <w:tab w:val="left" w:pos="9000"/>
        <w:tab w:val="right" w:pos="9360"/>
      </w:tabs>
      <w:suppressAutoHyphens/>
      <w:spacing w:before="120" w:after="120"/>
      <w:jc w:val="both"/>
    </w:pPr>
    <w:rPr>
      <w:rFonts w:ascii="Courier" w:hAnsi="Courier" w:cs="Arial Unicode MS"/>
      <w:color w:val="000000"/>
      <w:sz w:val="24"/>
      <w:szCs w:val="24"/>
      <w:u w:color="000000"/>
      <w:lang w:val="en-US"/>
    </w:r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F1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F11"/>
    <w:rPr>
      <w:rFonts w:ascii="Segoe UI" w:hAnsi="Segoe UI" w:cs="Segoe UI"/>
      <w:sz w:val="18"/>
      <w:szCs w:val="18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C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C24"/>
    <w:rPr>
      <w:b/>
      <w:bCs/>
      <w:lang w:val="en-US" w:eastAsia="en-US"/>
    </w:rPr>
  </w:style>
  <w:style w:type="character" w:customStyle="1" w:styleId="NingunoA">
    <w:name w:val="Ninguno A"/>
    <w:rsid w:val="00DC1207"/>
    <w:rPr>
      <w:lang w:val="es-ES_tradnl"/>
    </w:rPr>
  </w:style>
  <w:style w:type="paragraph" w:customStyle="1" w:styleId="Cuerpo">
    <w:name w:val="Cuerpo"/>
    <w:rsid w:val="00DC1207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33629"/>
    <w:rPr>
      <w:rFonts w:ascii="Helvetica" w:hAnsi="Helvetica" w:cs="Arial Unicode MS"/>
      <w:color w:val="000000"/>
      <w:sz w:val="24"/>
      <w:szCs w:val="24"/>
      <w:u w:color="000000"/>
      <w:lang w:val="es-ES_tradnl"/>
    </w:rPr>
  </w:style>
  <w:style w:type="paragraph" w:customStyle="1" w:styleId="cuerpoa0">
    <w:name w:val="cuerpoa"/>
    <w:basedOn w:val="Normal"/>
    <w:rsid w:val="00542D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  <w:lang w:val="es-CL" w:eastAsia="es-CL"/>
    </w:rPr>
  </w:style>
  <w:style w:type="character" w:customStyle="1" w:styleId="ninguno0">
    <w:name w:val="ninguno"/>
    <w:basedOn w:val="Fuentedeprrafopredeter"/>
    <w:rsid w:val="00542D1F"/>
  </w:style>
  <w:style w:type="paragraph" w:styleId="Revisin">
    <w:name w:val="Revision"/>
    <w:hidden/>
    <w:uiPriority w:val="99"/>
    <w:semiHidden/>
    <w:rsid w:val="00BF53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Mencinsinresolver1">
    <w:name w:val="Mención sin resolver1"/>
    <w:basedOn w:val="Fuentedeprrafopredeter"/>
    <w:uiPriority w:val="99"/>
    <w:rsid w:val="009A2BD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9250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Arial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8493D"/>
    <w:rPr>
      <w:color w:val="FF00FF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336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8260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6083"/>
    <w:rPr>
      <w:sz w:val="24"/>
      <w:szCs w:val="24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8260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083"/>
    <w:rPr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482AE-DF61-4381-BB96-7460E39D7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1611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 González Balaguer</dc:creator>
  <cp:lastModifiedBy>Cristián Eyzaguirre Ducci</cp:lastModifiedBy>
  <cp:revision>9</cp:revision>
  <cp:lastPrinted>2020-04-07T15:16:00Z</cp:lastPrinted>
  <dcterms:created xsi:type="dcterms:W3CDTF">2020-04-08T01:04:00Z</dcterms:created>
  <dcterms:modified xsi:type="dcterms:W3CDTF">2020-04-08T13:36:00Z</dcterms:modified>
</cp:coreProperties>
</file>