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A6E" w:rsidRPr="00784C5E" w:rsidRDefault="00784C5E" w:rsidP="00784C5E">
      <w:pPr>
        <w:spacing w:line="276" w:lineRule="auto"/>
        <w:jc w:val="center"/>
        <w:rPr>
          <w:rFonts w:ascii="Century Gothic" w:hAnsi="Century Gothic"/>
          <w:b/>
          <w:lang w:val="es-ES"/>
        </w:rPr>
      </w:pPr>
      <w:bookmarkStart w:id="0" w:name="_GoBack"/>
      <w:r w:rsidRPr="00784C5E">
        <w:rPr>
          <w:rFonts w:ascii="Century Gothic" w:hAnsi="Century Gothic"/>
          <w:b/>
          <w:lang w:val="es-ES"/>
        </w:rPr>
        <w:t>Modifica la ley General de Urbanismo y Construcciones, en materia de medidas de seguridad en departamentos, para prevenir accidentes</w:t>
      </w:r>
    </w:p>
    <w:p w:rsidR="00784C5E" w:rsidRPr="00784C5E" w:rsidRDefault="00784C5E" w:rsidP="00784C5E">
      <w:pPr>
        <w:spacing w:line="276" w:lineRule="auto"/>
        <w:jc w:val="center"/>
        <w:rPr>
          <w:rFonts w:ascii="Century Gothic" w:hAnsi="Century Gothic"/>
          <w:b/>
          <w:lang w:val="es-ES"/>
        </w:rPr>
      </w:pPr>
    </w:p>
    <w:p w:rsidR="00784C5E" w:rsidRPr="00784C5E" w:rsidRDefault="00784C5E" w:rsidP="00784C5E">
      <w:pPr>
        <w:spacing w:line="276" w:lineRule="auto"/>
        <w:jc w:val="center"/>
        <w:rPr>
          <w:rFonts w:ascii="Century Gothic" w:hAnsi="Century Gothic"/>
          <w:b/>
          <w:lang w:val="es-ES"/>
        </w:rPr>
      </w:pPr>
      <w:r w:rsidRPr="00784C5E">
        <w:rPr>
          <w:rFonts w:ascii="Century Gothic" w:hAnsi="Century Gothic"/>
          <w:b/>
          <w:lang w:val="es-ES"/>
        </w:rPr>
        <w:t>Boletín N°12461-14</w:t>
      </w:r>
    </w:p>
    <w:bookmarkEnd w:id="0"/>
    <w:p w:rsidR="00C30350" w:rsidRPr="007A752D" w:rsidRDefault="00C30350" w:rsidP="006359A9">
      <w:pPr>
        <w:spacing w:line="276" w:lineRule="auto"/>
        <w:jc w:val="both"/>
        <w:rPr>
          <w:rFonts w:ascii="Century Gothic" w:hAnsi="Century Gothic"/>
          <w:lang w:val="es-ES"/>
        </w:rPr>
      </w:pPr>
    </w:p>
    <w:p w:rsidR="00C30350" w:rsidRPr="007A752D" w:rsidRDefault="00C30350" w:rsidP="006359A9">
      <w:pPr>
        <w:spacing w:line="276" w:lineRule="auto"/>
        <w:jc w:val="both"/>
        <w:rPr>
          <w:rFonts w:ascii="Century Gothic" w:hAnsi="Century Gothic"/>
          <w:b/>
          <w:lang w:val="es-ES"/>
        </w:rPr>
      </w:pPr>
      <w:r w:rsidRPr="007A752D">
        <w:rPr>
          <w:rFonts w:ascii="Century Gothic" w:hAnsi="Century Gothic"/>
          <w:b/>
          <w:lang w:val="es-ES"/>
        </w:rPr>
        <w:t>CONSIDERANDO</w:t>
      </w:r>
    </w:p>
    <w:p w:rsidR="00C30350" w:rsidRPr="007A752D" w:rsidRDefault="00C30350" w:rsidP="006359A9">
      <w:pPr>
        <w:spacing w:line="276" w:lineRule="auto"/>
        <w:jc w:val="both"/>
        <w:rPr>
          <w:rFonts w:ascii="Century Gothic" w:hAnsi="Century Gothic"/>
          <w:lang w:val="es-ES"/>
        </w:rPr>
      </w:pPr>
    </w:p>
    <w:p w:rsidR="00C30350" w:rsidRPr="007A752D" w:rsidRDefault="00C30350" w:rsidP="006359A9">
      <w:pPr>
        <w:spacing w:line="276" w:lineRule="auto"/>
        <w:jc w:val="both"/>
        <w:rPr>
          <w:rFonts w:ascii="Century Gothic" w:hAnsi="Century Gothic"/>
          <w:lang w:val="es-ES"/>
        </w:rPr>
      </w:pPr>
    </w:p>
    <w:p w:rsidR="006359A9" w:rsidRDefault="00C30350" w:rsidP="006359A9">
      <w:pPr>
        <w:spacing w:line="276" w:lineRule="auto"/>
        <w:jc w:val="both"/>
        <w:rPr>
          <w:rFonts w:ascii="Century Gothic" w:hAnsi="Century Gothic"/>
          <w:lang w:val="es-ES"/>
        </w:rPr>
      </w:pPr>
      <w:r w:rsidRPr="007A752D">
        <w:rPr>
          <w:rFonts w:ascii="Century Gothic" w:hAnsi="Century Gothic"/>
          <w:lang w:val="es-ES"/>
        </w:rPr>
        <w:t xml:space="preserve">La instalación de mallas de protección, cumplen un objetivo </w:t>
      </w:r>
      <w:r w:rsidR="006359A9">
        <w:rPr>
          <w:rFonts w:ascii="Century Gothic" w:hAnsi="Century Gothic"/>
          <w:lang w:val="es-ES"/>
        </w:rPr>
        <w:t>preventivo</w:t>
      </w:r>
      <w:r w:rsidRPr="007A752D">
        <w:rPr>
          <w:rFonts w:ascii="Century Gothic" w:hAnsi="Century Gothic"/>
          <w:lang w:val="es-ES"/>
        </w:rPr>
        <w:t xml:space="preserve"> en muchos hogares a lo largo de Chile, </w:t>
      </w:r>
      <w:r w:rsidR="006359A9">
        <w:rPr>
          <w:rFonts w:ascii="Century Gothic" w:hAnsi="Century Gothic"/>
          <w:lang w:val="es-ES"/>
        </w:rPr>
        <w:t>evitando</w:t>
      </w:r>
      <w:r w:rsidRPr="007A752D">
        <w:rPr>
          <w:rFonts w:ascii="Century Gothic" w:hAnsi="Century Gothic"/>
          <w:lang w:val="es-ES"/>
        </w:rPr>
        <w:t xml:space="preserve"> caídas accidentales de</w:t>
      </w:r>
      <w:r w:rsidR="006359A9">
        <w:rPr>
          <w:rFonts w:ascii="Century Gothic" w:hAnsi="Century Gothic"/>
          <w:lang w:val="es-ES"/>
        </w:rPr>
        <w:t xml:space="preserve">sde </w:t>
      </w:r>
      <w:proofErr w:type="gramStart"/>
      <w:r w:rsidR="006359A9">
        <w:rPr>
          <w:rFonts w:ascii="Century Gothic" w:hAnsi="Century Gothic"/>
          <w:lang w:val="es-ES"/>
        </w:rPr>
        <w:t xml:space="preserve">las </w:t>
      </w:r>
      <w:r w:rsidRPr="007A752D">
        <w:rPr>
          <w:rFonts w:ascii="Century Gothic" w:hAnsi="Century Gothic"/>
          <w:lang w:val="es-ES"/>
        </w:rPr>
        <w:t xml:space="preserve"> altura</w:t>
      </w:r>
      <w:r w:rsidR="006359A9">
        <w:rPr>
          <w:rFonts w:ascii="Century Gothic" w:hAnsi="Century Gothic"/>
          <w:lang w:val="es-ES"/>
        </w:rPr>
        <w:t>s</w:t>
      </w:r>
      <w:proofErr w:type="gramEnd"/>
      <w:r w:rsidRPr="007A752D">
        <w:rPr>
          <w:rFonts w:ascii="Century Gothic" w:hAnsi="Century Gothic"/>
          <w:lang w:val="es-ES"/>
        </w:rPr>
        <w:t>.  Dicha protección, que en principio pareciera estar destinada sólo a los niños y niñas, es mucho m</w:t>
      </w:r>
      <w:r w:rsidR="006359A9">
        <w:rPr>
          <w:rFonts w:ascii="Century Gothic" w:hAnsi="Century Gothic"/>
          <w:lang w:val="es-ES"/>
        </w:rPr>
        <w:t>á</w:t>
      </w:r>
      <w:r w:rsidRPr="007A752D">
        <w:rPr>
          <w:rFonts w:ascii="Century Gothic" w:hAnsi="Century Gothic"/>
          <w:lang w:val="es-ES"/>
        </w:rPr>
        <w:t>s amplia, toda vez que permite</w:t>
      </w:r>
      <w:r w:rsidR="006359A9">
        <w:rPr>
          <w:rFonts w:ascii="Century Gothic" w:hAnsi="Century Gothic"/>
          <w:lang w:val="es-ES"/>
        </w:rPr>
        <w:t xml:space="preserve">, </w:t>
      </w:r>
      <w:r w:rsidRPr="007A752D">
        <w:rPr>
          <w:rFonts w:ascii="Century Gothic" w:hAnsi="Century Gothic"/>
          <w:lang w:val="es-ES"/>
        </w:rPr>
        <w:t>también</w:t>
      </w:r>
      <w:proofErr w:type="gramStart"/>
      <w:r w:rsidR="006359A9">
        <w:rPr>
          <w:rFonts w:ascii="Century Gothic" w:hAnsi="Century Gothic"/>
          <w:lang w:val="es-ES"/>
        </w:rPr>
        <w:t xml:space="preserve">, </w:t>
      </w:r>
      <w:r w:rsidRPr="007A752D">
        <w:rPr>
          <w:rFonts w:ascii="Century Gothic" w:hAnsi="Century Gothic"/>
          <w:lang w:val="es-ES"/>
        </w:rPr>
        <w:t xml:space="preserve"> proteger</w:t>
      </w:r>
      <w:proofErr w:type="gramEnd"/>
      <w:r w:rsidRPr="007A752D">
        <w:rPr>
          <w:rFonts w:ascii="Century Gothic" w:hAnsi="Century Gothic"/>
          <w:lang w:val="es-ES"/>
        </w:rPr>
        <w:t xml:space="preserve"> adultos mayores, mascotas y la caída de objetos que puede </w:t>
      </w:r>
      <w:r w:rsidR="006359A9">
        <w:rPr>
          <w:rFonts w:ascii="Century Gothic" w:hAnsi="Century Gothic"/>
          <w:lang w:val="es-ES"/>
        </w:rPr>
        <w:t xml:space="preserve">- </w:t>
      </w:r>
      <w:r w:rsidRPr="007A752D">
        <w:rPr>
          <w:rFonts w:ascii="Century Gothic" w:hAnsi="Century Gothic"/>
          <w:lang w:val="es-ES"/>
        </w:rPr>
        <w:t>de muchas maneras</w:t>
      </w:r>
      <w:r w:rsidR="006359A9">
        <w:rPr>
          <w:rFonts w:ascii="Century Gothic" w:hAnsi="Century Gothic"/>
          <w:lang w:val="es-ES"/>
        </w:rPr>
        <w:t xml:space="preserve"> - </w:t>
      </w:r>
      <w:r w:rsidRPr="007A752D">
        <w:rPr>
          <w:rFonts w:ascii="Century Gothic" w:hAnsi="Century Gothic"/>
          <w:lang w:val="es-ES"/>
        </w:rPr>
        <w:t xml:space="preserve">afectar a un transeúntes o a un mismo vecino. </w:t>
      </w:r>
    </w:p>
    <w:p w:rsidR="006359A9" w:rsidRPr="007A752D" w:rsidRDefault="006359A9" w:rsidP="006359A9">
      <w:pPr>
        <w:spacing w:line="276" w:lineRule="auto"/>
        <w:jc w:val="both"/>
        <w:rPr>
          <w:rFonts w:ascii="Century Gothic" w:hAnsi="Century Gothic"/>
          <w:lang w:val="es-ES"/>
        </w:rPr>
      </w:pPr>
    </w:p>
    <w:p w:rsidR="00D444D6" w:rsidRPr="007A752D" w:rsidRDefault="00D444D6" w:rsidP="006359A9">
      <w:pPr>
        <w:spacing w:line="276" w:lineRule="auto"/>
        <w:jc w:val="both"/>
        <w:rPr>
          <w:rFonts w:ascii="Century Gothic" w:hAnsi="Century Gothic"/>
          <w:lang w:val="es-ES"/>
        </w:rPr>
      </w:pPr>
      <w:r w:rsidRPr="007A752D">
        <w:rPr>
          <w:rFonts w:ascii="Century Gothic" w:hAnsi="Century Gothic"/>
          <w:lang w:val="es-ES"/>
        </w:rPr>
        <w:t xml:space="preserve">De lo dicho anteriormente, podemos comprender que el uso de estas mallas protectoras es amplio y variado, no imposibilita la vista y menos deteriora </w:t>
      </w:r>
      <w:proofErr w:type="gramStart"/>
      <w:r w:rsidRPr="007A752D">
        <w:rPr>
          <w:rFonts w:ascii="Century Gothic" w:hAnsi="Century Gothic"/>
          <w:lang w:val="es-ES"/>
        </w:rPr>
        <w:t>la</w:t>
      </w:r>
      <w:proofErr w:type="gramEnd"/>
      <w:r w:rsidRPr="007A752D">
        <w:rPr>
          <w:rFonts w:ascii="Century Gothic" w:hAnsi="Century Gothic"/>
          <w:lang w:val="es-ES"/>
        </w:rPr>
        <w:t xml:space="preserve"> plus valía de una propiedad. Cada vez, se hace </w:t>
      </w:r>
      <w:proofErr w:type="gramStart"/>
      <w:r w:rsidRPr="007A752D">
        <w:rPr>
          <w:rFonts w:ascii="Century Gothic" w:hAnsi="Century Gothic"/>
          <w:lang w:val="es-ES"/>
        </w:rPr>
        <w:t>más  indispensable</w:t>
      </w:r>
      <w:proofErr w:type="gramEnd"/>
      <w:r w:rsidRPr="007A752D">
        <w:rPr>
          <w:rFonts w:ascii="Century Gothic" w:hAnsi="Century Gothic"/>
          <w:lang w:val="es-ES"/>
        </w:rPr>
        <w:t xml:space="preserve"> la instalación de estas mallas de seguridad en los </w:t>
      </w:r>
      <w:r w:rsidR="006359A9">
        <w:rPr>
          <w:rFonts w:ascii="Century Gothic" w:hAnsi="Century Gothic"/>
          <w:lang w:val="es-ES"/>
        </w:rPr>
        <w:t>departamentos,</w:t>
      </w:r>
      <w:r w:rsidRPr="007A752D">
        <w:rPr>
          <w:rFonts w:ascii="Century Gothic" w:hAnsi="Century Gothic"/>
          <w:lang w:val="es-ES"/>
        </w:rPr>
        <w:t xml:space="preserve"> sobre todo cuando su uso permite proteger un bien tan preciado como la vida.</w:t>
      </w:r>
    </w:p>
    <w:p w:rsidR="00C30350" w:rsidRPr="007A752D" w:rsidRDefault="00C30350" w:rsidP="006359A9">
      <w:pPr>
        <w:spacing w:line="276" w:lineRule="auto"/>
        <w:jc w:val="both"/>
        <w:rPr>
          <w:rFonts w:ascii="Century Gothic" w:hAnsi="Century Gothic"/>
          <w:lang w:val="es-ES"/>
        </w:rPr>
      </w:pPr>
    </w:p>
    <w:p w:rsidR="00483811" w:rsidRDefault="006359A9" w:rsidP="006359A9">
      <w:pPr>
        <w:spacing w:line="276" w:lineRule="auto"/>
        <w:jc w:val="both"/>
        <w:rPr>
          <w:rFonts w:ascii="Century Gothic" w:hAnsi="Century Gothic"/>
          <w:lang w:val="es-ES"/>
        </w:rPr>
      </w:pPr>
      <w:r>
        <w:rPr>
          <w:rFonts w:ascii="Century Gothic" w:hAnsi="Century Gothic"/>
          <w:lang w:val="es-ES"/>
        </w:rPr>
        <w:t>Últimamente</w:t>
      </w:r>
      <w:r w:rsidR="000C1CD2" w:rsidRPr="007A752D">
        <w:rPr>
          <w:rFonts w:ascii="Century Gothic" w:hAnsi="Century Gothic"/>
          <w:lang w:val="es-ES"/>
        </w:rPr>
        <w:t xml:space="preserve">, hemos visto </w:t>
      </w:r>
      <w:r>
        <w:rPr>
          <w:rFonts w:ascii="Century Gothic" w:hAnsi="Century Gothic"/>
          <w:lang w:val="es-ES"/>
        </w:rPr>
        <w:t>varias</w:t>
      </w:r>
      <w:r w:rsidR="000C1CD2" w:rsidRPr="007A752D">
        <w:rPr>
          <w:rFonts w:ascii="Century Gothic" w:hAnsi="Century Gothic"/>
          <w:lang w:val="es-ES"/>
        </w:rPr>
        <w:t xml:space="preserve"> noticias </w:t>
      </w:r>
      <w:r>
        <w:rPr>
          <w:rFonts w:ascii="Century Gothic" w:hAnsi="Century Gothic"/>
          <w:lang w:val="es-ES"/>
        </w:rPr>
        <w:t>(</w:t>
      </w:r>
      <w:r w:rsidR="00483811" w:rsidRPr="007A752D">
        <w:rPr>
          <w:rFonts w:ascii="Century Gothic" w:hAnsi="Century Gothic"/>
          <w:lang w:val="es-ES"/>
        </w:rPr>
        <w:t>lamentables</w:t>
      </w:r>
      <w:r>
        <w:rPr>
          <w:rFonts w:ascii="Century Gothic" w:hAnsi="Century Gothic"/>
          <w:lang w:val="es-ES"/>
        </w:rPr>
        <w:t>)</w:t>
      </w:r>
      <w:r w:rsidR="00483811" w:rsidRPr="007A752D">
        <w:rPr>
          <w:rFonts w:ascii="Century Gothic" w:hAnsi="Century Gothic"/>
          <w:lang w:val="es-ES"/>
        </w:rPr>
        <w:t xml:space="preserve"> </w:t>
      </w:r>
      <w:r>
        <w:rPr>
          <w:rFonts w:ascii="Century Gothic" w:hAnsi="Century Gothic"/>
          <w:lang w:val="es-ES"/>
        </w:rPr>
        <w:t>producto</w:t>
      </w:r>
      <w:r w:rsidR="00483811" w:rsidRPr="007A752D">
        <w:rPr>
          <w:rFonts w:ascii="Century Gothic" w:hAnsi="Century Gothic"/>
          <w:lang w:val="es-ES"/>
        </w:rPr>
        <w:t xml:space="preserve"> de descuidos involuntarios </w:t>
      </w:r>
      <w:r>
        <w:rPr>
          <w:rFonts w:ascii="Century Gothic" w:hAnsi="Century Gothic"/>
          <w:lang w:val="es-ES"/>
        </w:rPr>
        <w:t xml:space="preserve">- </w:t>
      </w:r>
      <w:r w:rsidR="00483811" w:rsidRPr="007A752D">
        <w:rPr>
          <w:rFonts w:ascii="Century Gothic" w:hAnsi="Century Gothic"/>
          <w:lang w:val="es-ES"/>
        </w:rPr>
        <w:t>en departamentos</w:t>
      </w:r>
      <w:r>
        <w:rPr>
          <w:rFonts w:ascii="Century Gothic" w:hAnsi="Century Gothic"/>
          <w:lang w:val="es-ES"/>
        </w:rPr>
        <w:t xml:space="preserve"> –</w:t>
      </w:r>
      <w:r w:rsidR="00483811" w:rsidRPr="007A752D">
        <w:rPr>
          <w:rFonts w:ascii="Century Gothic" w:hAnsi="Century Gothic"/>
          <w:lang w:val="es-ES"/>
        </w:rPr>
        <w:t xml:space="preserve"> </w:t>
      </w:r>
      <w:r>
        <w:rPr>
          <w:rFonts w:ascii="Century Gothic" w:hAnsi="Century Gothic"/>
          <w:lang w:val="es-ES"/>
        </w:rPr>
        <w:t xml:space="preserve">donde niños y niñas caen </w:t>
      </w:r>
      <w:proofErr w:type="gramStart"/>
      <w:r>
        <w:rPr>
          <w:rFonts w:ascii="Century Gothic" w:hAnsi="Century Gothic"/>
          <w:lang w:val="es-ES"/>
        </w:rPr>
        <w:t>desde</w:t>
      </w:r>
      <w:proofErr w:type="gramEnd"/>
      <w:r>
        <w:rPr>
          <w:rFonts w:ascii="Century Gothic" w:hAnsi="Century Gothic"/>
          <w:lang w:val="es-ES"/>
        </w:rPr>
        <w:t xml:space="preserve"> las alturas, falleciendo</w:t>
      </w:r>
      <w:r w:rsidR="00483811" w:rsidRPr="007A752D">
        <w:rPr>
          <w:rFonts w:ascii="Century Gothic" w:hAnsi="Century Gothic"/>
          <w:lang w:val="es-ES"/>
        </w:rPr>
        <w:t xml:space="preserve">. Estos hechos irrevertibles, consideramos que se pueden </w:t>
      </w:r>
      <w:r>
        <w:rPr>
          <w:rFonts w:ascii="Century Gothic" w:hAnsi="Century Gothic"/>
          <w:lang w:val="es-ES"/>
        </w:rPr>
        <w:t>prevenir</w:t>
      </w:r>
      <w:r w:rsidR="00483811" w:rsidRPr="007A752D">
        <w:rPr>
          <w:rFonts w:ascii="Century Gothic" w:hAnsi="Century Gothic"/>
          <w:lang w:val="es-ES"/>
        </w:rPr>
        <w:t>, si aumentamos las mediadas de seguridad, incorporando este tipo de mallas</w:t>
      </w:r>
      <w:r>
        <w:rPr>
          <w:rFonts w:ascii="Century Gothic" w:hAnsi="Century Gothic"/>
          <w:lang w:val="es-ES"/>
        </w:rPr>
        <w:t>.</w:t>
      </w:r>
    </w:p>
    <w:p w:rsidR="006359A9" w:rsidRPr="007A752D" w:rsidRDefault="006359A9" w:rsidP="006359A9">
      <w:pPr>
        <w:spacing w:line="276" w:lineRule="auto"/>
        <w:jc w:val="both"/>
        <w:rPr>
          <w:rFonts w:ascii="Century Gothic" w:hAnsi="Century Gothic"/>
          <w:lang w:val="es-ES"/>
        </w:rPr>
      </w:pPr>
    </w:p>
    <w:p w:rsidR="001A7F09" w:rsidRDefault="00483811" w:rsidP="006359A9">
      <w:pPr>
        <w:spacing w:line="276" w:lineRule="auto"/>
        <w:jc w:val="both"/>
        <w:rPr>
          <w:rFonts w:ascii="Century Gothic" w:hAnsi="Century Gothic"/>
          <w:lang w:val="es-ES"/>
        </w:rPr>
      </w:pPr>
      <w:r w:rsidRPr="007A752D">
        <w:rPr>
          <w:rFonts w:ascii="Century Gothic" w:hAnsi="Century Gothic"/>
          <w:lang w:val="es-ES"/>
        </w:rPr>
        <w:t xml:space="preserve">Dichas mallas, pueden soportar entre 80 a 150 kilos por metro cuadrado, haciendo que sea una medida preventiva, útil y económica, con la cual deberá contar cada </w:t>
      </w:r>
      <w:proofErr w:type="gramStart"/>
      <w:r w:rsidRPr="007A752D">
        <w:rPr>
          <w:rFonts w:ascii="Century Gothic" w:hAnsi="Century Gothic"/>
          <w:lang w:val="es-ES"/>
        </w:rPr>
        <w:t>un</w:t>
      </w:r>
      <w:r w:rsidR="006359A9">
        <w:rPr>
          <w:rFonts w:ascii="Century Gothic" w:hAnsi="Century Gothic"/>
          <w:lang w:val="es-ES"/>
        </w:rPr>
        <w:t xml:space="preserve">o </w:t>
      </w:r>
      <w:r w:rsidRPr="007A752D">
        <w:rPr>
          <w:rFonts w:ascii="Century Gothic" w:hAnsi="Century Gothic"/>
          <w:lang w:val="es-ES"/>
        </w:rPr>
        <w:t xml:space="preserve"> de</w:t>
      </w:r>
      <w:proofErr w:type="gramEnd"/>
      <w:r w:rsidRPr="007A752D">
        <w:rPr>
          <w:rFonts w:ascii="Century Gothic" w:hAnsi="Century Gothic"/>
          <w:lang w:val="es-ES"/>
        </w:rPr>
        <w:t xml:space="preserve"> l</w:t>
      </w:r>
      <w:r w:rsidR="006359A9">
        <w:rPr>
          <w:rFonts w:ascii="Century Gothic" w:hAnsi="Century Gothic"/>
          <w:lang w:val="es-ES"/>
        </w:rPr>
        <w:t>o</w:t>
      </w:r>
      <w:r w:rsidRPr="007A752D">
        <w:rPr>
          <w:rFonts w:ascii="Century Gothic" w:hAnsi="Century Gothic"/>
          <w:lang w:val="es-ES"/>
        </w:rPr>
        <w:t xml:space="preserve">s </w:t>
      </w:r>
      <w:r w:rsidR="006359A9">
        <w:rPr>
          <w:rFonts w:ascii="Century Gothic" w:hAnsi="Century Gothic"/>
          <w:lang w:val="es-ES"/>
        </w:rPr>
        <w:t xml:space="preserve">departamentos </w:t>
      </w:r>
      <w:r w:rsidRPr="007A752D">
        <w:rPr>
          <w:rFonts w:ascii="Century Gothic" w:hAnsi="Century Gothic"/>
          <w:lang w:val="es-ES"/>
        </w:rPr>
        <w:t>que, entre su</w:t>
      </w:r>
      <w:r w:rsidR="006359A9">
        <w:rPr>
          <w:rFonts w:ascii="Century Gothic" w:hAnsi="Century Gothic"/>
          <w:lang w:val="es-ES"/>
        </w:rPr>
        <w:t>s integrantes habite un menor</w:t>
      </w:r>
      <w:r w:rsidRPr="007A752D">
        <w:rPr>
          <w:rFonts w:ascii="Century Gothic" w:hAnsi="Century Gothic"/>
          <w:lang w:val="es-ES"/>
        </w:rPr>
        <w:t xml:space="preserve"> de 12 años</w:t>
      </w:r>
      <w:r w:rsidR="006359A9">
        <w:rPr>
          <w:rFonts w:ascii="Century Gothic" w:hAnsi="Century Gothic"/>
          <w:lang w:val="es-ES"/>
        </w:rPr>
        <w:t xml:space="preserve">. </w:t>
      </w:r>
    </w:p>
    <w:p w:rsidR="006359A9" w:rsidRPr="007A752D" w:rsidRDefault="006359A9" w:rsidP="006359A9">
      <w:pPr>
        <w:spacing w:line="276" w:lineRule="auto"/>
        <w:jc w:val="both"/>
        <w:rPr>
          <w:rFonts w:ascii="Century Gothic" w:hAnsi="Century Gothic"/>
          <w:lang w:val="es-ES"/>
        </w:rPr>
      </w:pPr>
    </w:p>
    <w:p w:rsidR="001A7F09" w:rsidRPr="007A752D" w:rsidRDefault="00311199" w:rsidP="006359A9">
      <w:pPr>
        <w:spacing w:line="276" w:lineRule="auto"/>
        <w:jc w:val="both"/>
        <w:rPr>
          <w:rFonts w:ascii="Century Gothic" w:hAnsi="Century Gothic"/>
          <w:lang w:val="es-ES"/>
        </w:rPr>
      </w:pPr>
      <w:r w:rsidRPr="007A752D">
        <w:rPr>
          <w:rFonts w:ascii="Century Gothic" w:hAnsi="Century Gothic"/>
          <w:lang w:val="es-ES"/>
        </w:rPr>
        <w:t xml:space="preserve">Sin embargo, estimamos que dicha limitación a la propiedad (carga de instalar una malla de seguridad) es una medida que con el tiempo favorecerá a todo el país, por ello, es importante que dicha medida también se contemple en la ley de copropiedad, en el sentido que la voluntad de las partes no pueda dejar sin efecto tal medida. Además, con la intención de no generar un negocio, ni potenciar alguna empresa, es nuestra idea que </w:t>
      </w:r>
      <w:r w:rsidR="006359A9">
        <w:rPr>
          <w:rFonts w:ascii="Century Gothic" w:hAnsi="Century Gothic"/>
          <w:lang w:val="es-ES"/>
        </w:rPr>
        <w:lastRenderedPageBreak/>
        <w:t xml:space="preserve">las empresas que </w:t>
      </w:r>
      <w:r w:rsidRPr="007A752D">
        <w:rPr>
          <w:rFonts w:ascii="Century Gothic" w:hAnsi="Century Gothic"/>
          <w:lang w:val="es-ES"/>
        </w:rPr>
        <w:t>se dedique</w:t>
      </w:r>
      <w:r w:rsidR="006359A9">
        <w:rPr>
          <w:rFonts w:ascii="Century Gothic" w:hAnsi="Century Gothic"/>
          <w:lang w:val="es-ES"/>
        </w:rPr>
        <w:t>n</w:t>
      </w:r>
      <w:r w:rsidRPr="007A752D">
        <w:rPr>
          <w:rFonts w:ascii="Century Gothic" w:hAnsi="Century Gothic"/>
          <w:lang w:val="es-ES"/>
        </w:rPr>
        <w:t xml:space="preserve"> a este rubro, acredite previamente </w:t>
      </w:r>
      <w:r w:rsidR="0060164B" w:rsidRPr="007A752D">
        <w:rPr>
          <w:rFonts w:ascii="Century Gothic" w:hAnsi="Century Gothic"/>
          <w:lang w:val="es-ES"/>
        </w:rPr>
        <w:t>cumplir con la normativa internacional en materia de seguridad, establecid</w:t>
      </w:r>
      <w:r w:rsidR="006359A9">
        <w:rPr>
          <w:rFonts w:ascii="Century Gothic" w:hAnsi="Century Gothic"/>
          <w:lang w:val="es-ES"/>
        </w:rPr>
        <w:t>a</w:t>
      </w:r>
      <w:r w:rsidR="0060164B" w:rsidRPr="007A752D">
        <w:rPr>
          <w:rFonts w:ascii="Century Gothic" w:hAnsi="Century Gothic"/>
          <w:lang w:val="es-ES"/>
        </w:rPr>
        <w:t xml:space="preserve"> en el respectivo reglamento.</w:t>
      </w:r>
    </w:p>
    <w:p w:rsidR="001A7F09" w:rsidRPr="007A752D" w:rsidRDefault="001A7F09" w:rsidP="006359A9">
      <w:pPr>
        <w:spacing w:line="276" w:lineRule="auto"/>
        <w:jc w:val="both"/>
        <w:rPr>
          <w:rFonts w:ascii="Century Gothic" w:hAnsi="Century Gothic"/>
          <w:lang w:val="es-ES"/>
        </w:rPr>
      </w:pPr>
    </w:p>
    <w:p w:rsidR="00483811" w:rsidRPr="007A752D" w:rsidRDefault="00483811" w:rsidP="006359A9">
      <w:pPr>
        <w:spacing w:line="276" w:lineRule="auto"/>
        <w:jc w:val="both"/>
        <w:rPr>
          <w:rFonts w:ascii="Century Gothic" w:hAnsi="Century Gothic"/>
          <w:lang w:val="es-ES"/>
        </w:rPr>
      </w:pPr>
    </w:p>
    <w:p w:rsidR="00483811" w:rsidRPr="007A752D" w:rsidRDefault="009A4F65" w:rsidP="006359A9">
      <w:pPr>
        <w:spacing w:line="276" w:lineRule="auto"/>
        <w:jc w:val="both"/>
        <w:rPr>
          <w:rFonts w:ascii="Century Gothic" w:hAnsi="Century Gothic"/>
          <w:b/>
          <w:lang w:val="es-ES"/>
        </w:rPr>
      </w:pPr>
      <w:r w:rsidRPr="007A752D">
        <w:rPr>
          <w:rFonts w:ascii="Century Gothic" w:hAnsi="Century Gothic"/>
          <w:b/>
          <w:lang w:val="es-ES"/>
        </w:rPr>
        <w:t>Idea matriz</w:t>
      </w:r>
    </w:p>
    <w:p w:rsidR="009A4F65" w:rsidRPr="007A752D" w:rsidRDefault="009A4F65" w:rsidP="006359A9">
      <w:pPr>
        <w:spacing w:line="276" w:lineRule="auto"/>
        <w:jc w:val="both"/>
        <w:rPr>
          <w:rFonts w:ascii="Century Gothic" w:hAnsi="Century Gothic"/>
          <w:lang w:val="es-ES"/>
        </w:rPr>
      </w:pPr>
    </w:p>
    <w:p w:rsidR="00671B0C" w:rsidRPr="007A752D" w:rsidRDefault="00671B0C" w:rsidP="006359A9">
      <w:pPr>
        <w:spacing w:line="276" w:lineRule="auto"/>
        <w:jc w:val="both"/>
        <w:rPr>
          <w:rFonts w:ascii="Century Gothic" w:hAnsi="Century Gothic"/>
          <w:lang w:val="es-ES"/>
        </w:rPr>
      </w:pPr>
      <w:r w:rsidRPr="007A752D">
        <w:rPr>
          <w:rFonts w:ascii="Century Gothic" w:hAnsi="Century Gothic"/>
          <w:lang w:val="es-ES"/>
        </w:rPr>
        <w:t>El presente proyecto de ley tiene por objeto aumentar las medidas de seguridad con las que deben contar aquell</w:t>
      </w:r>
      <w:r w:rsidR="007F0223" w:rsidRPr="007A752D">
        <w:rPr>
          <w:rFonts w:ascii="Century Gothic" w:hAnsi="Century Gothic"/>
          <w:lang w:val="es-ES"/>
        </w:rPr>
        <w:t>o</w:t>
      </w:r>
      <w:r w:rsidRPr="007A752D">
        <w:rPr>
          <w:rFonts w:ascii="Century Gothic" w:hAnsi="Century Gothic"/>
          <w:lang w:val="es-ES"/>
        </w:rPr>
        <w:t xml:space="preserve">s </w:t>
      </w:r>
      <w:r w:rsidR="0060164B" w:rsidRPr="007A752D">
        <w:rPr>
          <w:rFonts w:ascii="Century Gothic" w:hAnsi="Century Gothic"/>
          <w:lang w:val="es-ES"/>
        </w:rPr>
        <w:t>departamentos</w:t>
      </w:r>
      <w:r w:rsidR="006359A9">
        <w:rPr>
          <w:rFonts w:ascii="Century Gothic" w:hAnsi="Century Gothic"/>
          <w:lang w:val="es-ES"/>
        </w:rPr>
        <w:t xml:space="preserve"> en </w:t>
      </w:r>
      <w:r w:rsidR="0060164B" w:rsidRPr="007A752D">
        <w:rPr>
          <w:rFonts w:ascii="Century Gothic" w:hAnsi="Century Gothic"/>
          <w:lang w:val="es-ES"/>
        </w:rPr>
        <w:t xml:space="preserve"> </w:t>
      </w:r>
      <w:r w:rsidRPr="007A752D">
        <w:rPr>
          <w:rFonts w:ascii="Century Gothic" w:hAnsi="Century Gothic"/>
          <w:lang w:val="es-ES"/>
        </w:rPr>
        <w:t>que</w:t>
      </w:r>
      <w:r w:rsidR="006359A9">
        <w:rPr>
          <w:rFonts w:ascii="Century Gothic" w:hAnsi="Century Gothic"/>
          <w:lang w:val="es-ES"/>
        </w:rPr>
        <w:t xml:space="preserve"> habiten </w:t>
      </w:r>
      <w:r w:rsidRPr="007A752D">
        <w:rPr>
          <w:rFonts w:ascii="Century Gothic" w:hAnsi="Century Gothic"/>
          <w:lang w:val="es-ES"/>
        </w:rPr>
        <w:t xml:space="preserve"> meno</w:t>
      </w:r>
      <w:r w:rsidR="006359A9">
        <w:rPr>
          <w:rFonts w:ascii="Century Gothic" w:hAnsi="Century Gothic"/>
          <w:lang w:val="es-ES"/>
        </w:rPr>
        <w:t>res</w:t>
      </w:r>
      <w:r w:rsidRPr="007A752D">
        <w:rPr>
          <w:rFonts w:ascii="Century Gothic" w:hAnsi="Century Gothic"/>
          <w:lang w:val="es-ES"/>
        </w:rPr>
        <w:t xml:space="preserve"> de 12 años, con la finalidad de prevenir y evitar las caídas involuntarias desde las alturas.</w:t>
      </w:r>
    </w:p>
    <w:p w:rsidR="00671B0C" w:rsidRPr="007A752D" w:rsidRDefault="00671B0C" w:rsidP="006359A9">
      <w:pPr>
        <w:spacing w:line="276" w:lineRule="auto"/>
        <w:jc w:val="both"/>
        <w:rPr>
          <w:rFonts w:ascii="Century Gothic" w:hAnsi="Century Gothic"/>
          <w:lang w:val="es-ES"/>
        </w:rPr>
      </w:pPr>
    </w:p>
    <w:p w:rsidR="00671B0C" w:rsidRPr="007A752D" w:rsidRDefault="00671B0C" w:rsidP="006359A9">
      <w:pPr>
        <w:spacing w:line="276" w:lineRule="auto"/>
        <w:jc w:val="both"/>
        <w:rPr>
          <w:rFonts w:ascii="Century Gothic" w:hAnsi="Century Gothic"/>
          <w:lang w:val="es-ES"/>
        </w:rPr>
      </w:pPr>
    </w:p>
    <w:p w:rsidR="00B67381" w:rsidRPr="007A752D" w:rsidRDefault="00671B0C" w:rsidP="006359A9">
      <w:pPr>
        <w:shd w:val="clear" w:color="auto" w:fill="FFFFFF"/>
        <w:spacing w:after="150" w:line="276" w:lineRule="auto"/>
        <w:jc w:val="both"/>
        <w:outlineLvl w:val="3"/>
        <w:rPr>
          <w:rFonts w:ascii="Century Gothic" w:eastAsia="Times New Roman" w:hAnsi="Century Gothic" w:cs="Times New Roman"/>
          <w:color w:val="000000" w:themeColor="text1"/>
          <w:lang w:eastAsia="es-ES_tradnl"/>
        </w:rPr>
      </w:pPr>
      <w:r w:rsidRPr="007A752D">
        <w:rPr>
          <w:rFonts w:ascii="Century Gothic" w:eastAsia="Times New Roman" w:hAnsi="Century Gothic" w:cs="Times New Roman"/>
          <w:color w:val="000000" w:themeColor="text1"/>
          <w:lang w:eastAsia="es-ES_tradnl"/>
        </w:rPr>
        <w:t xml:space="preserve">Por los motivos antes descritos, los </w:t>
      </w:r>
      <w:r w:rsidR="00575E18">
        <w:rPr>
          <w:rFonts w:ascii="Century Gothic" w:eastAsia="Times New Roman" w:hAnsi="Century Gothic" w:cs="Times New Roman"/>
          <w:color w:val="000000" w:themeColor="text1"/>
          <w:lang w:eastAsia="es-ES_tradnl"/>
        </w:rPr>
        <w:t>D</w:t>
      </w:r>
      <w:r w:rsidRPr="007A752D">
        <w:rPr>
          <w:rFonts w:ascii="Century Gothic" w:eastAsia="Times New Roman" w:hAnsi="Century Gothic" w:cs="Times New Roman"/>
          <w:color w:val="000000" w:themeColor="text1"/>
          <w:lang w:eastAsia="es-ES_tradnl"/>
        </w:rPr>
        <w:t xml:space="preserve">iputamos que suscribimos, venimos en presentar el siguiente </w:t>
      </w:r>
    </w:p>
    <w:p w:rsidR="00671B0C" w:rsidRPr="007A752D" w:rsidRDefault="00671B0C" w:rsidP="006359A9">
      <w:pPr>
        <w:shd w:val="clear" w:color="auto" w:fill="FFFFFF"/>
        <w:spacing w:after="150" w:line="276" w:lineRule="auto"/>
        <w:jc w:val="both"/>
        <w:outlineLvl w:val="3"/>
        <w:rPr>
          <w:rFonts w:ascii="Century Gothic" w:eastAsia="Times New Roman" w:hAnsi="Century Gothic" w:cs="Times New Roman"/>
          <w:color w:val="000000" w:themeColor="text1"/>
          <w:lang w:eastAsia="es-ES_tradnl"/>
        </w:rPr>
      </w:pPr>
    </w:p>
    <w:p w:rsidR="00671B0C" w:rsidRPr="007A752D" w:rsidRDefault="00671B0C" w:rsidP="006359A9">
      <w:pPr>
        <w:shd w:val="clear" w:color="auto" w:fill="FFFFFF"/>
        <w:spacing w:after="150" w:line="276" w:lineRule="auto"/>
        <w:jc w:val="center"/>
        <w:outlineLvl w:val="3"/>
        <w:rPr>
          <w:rFonts w:ascii="Century Gothic" w:eastAsia="Times New Roman" w:hAnsi="Century Gothic" w:cs="Times New Roman"/>
          <w:b/>
          <w:color w:val="000000" w:themeColor="text1"/>
          <w:lang w:eastAsia="es-ES_tradnl"/>
        </w:rPr>
      </w:pPr>
      <w:r w:rsidRPr="007A752D">
        <w:rPr>
          <w:rFonts w:ascii="Century Gothic" w:eastAsia="Times New Roman" w:hAnsi="Century Gothic" w:cs="Times New Roman"/>
          <w:b/>
          <w:color w:val="000000" w:themeColor="text1"/>
          <w:lang w:eastAsia="es-ES_tradnl"/>
        </w:rPr>
        <w:t>PROYECTO DE LEY</w:t>
      </w:r>
    </w:p>
    <w:p w:rsidR="00671B0C" w:rsidRPr="00575E18" w:rsidRDefault="00671B0C" w:rsidP="006359A9">
      <w:pPr>
        <w:shd w:val="clear" w:color="auto" w:fill="FFFFFF"/>
        <w:spacing w:after="150" w:line="276" w:lineRule="auto"/>
        <w:jc w:val="both"/>
        <w:outlineLvl w:val="3"/>
        <w:rPr>
          <w:rFonts w:ascii="Century Gothic" w:eastAsia="Times New Roman" w:hAnsi="Century Gothic" w:cs="Times New Roman"/>
          <w:color w:val="000000" w:themeColor="text1"/>
          <w:lang w:eastAsia="es-ES_tradnl"/>
        </w:rPr>
      </w:pPr>
    </w:p>
    <w:p w:rsidR="007A752D" w:rsidRPr="00575E18" w:rsidRDefault="00671B0C" w:rsidP="006359A9">
      <w:pPr>
        <w:spacing w:line="276" w:lineRule="auto"/>
        <w:jc w:val="both"/>
        <w:rPr>
          <w:rFonts w:ascii="Century Gothic" w:eastAsia="Times New Roman" w:hAnsi="Century Gothic" w:cs="Courier New"/>
          <w:color w:val="000000" w:themeColor="text1"/>
          <w:shd w:val="clear" w:color="auto" w:fill="FFFFFF"/>
          <w:lang w:eastAsia="es-ES_tradnl"/>
        </w:rPr>
      </w:pPr>
      <w:r w:rsidRPr="00575E18">
        <w:rPr>
          <w:rFonts w:ascii="Century Gothic" w:eastAsia="Times New Roman" w:hAnsi="Century Gothic" w:cs="Times New Roman"/>
          <w:b/>
          <w:color w:val="000000" w:themeColor="text1"/>
          <w:lang w:eastAsia="es-ES_tradnl"/>
        </w:rPr>
        <w:t>ARTÍCULO ÚNICO</w:t>
      </w:r>
      <w:r w:rsidRPr="00575E18">
        <w:rPr>
          <w:rFonts w:ascii="Century Gothic" w:eastAsia="Times New Roman" w:hAnsi="Century Gothic" w:cs="Times New Roman"/>
          <w:color w:val="000000" w:themeColor="text1"/>
          <w:lang w:eastAsia="es-ES_tradnl"/>
        </w:rPr>
        <w:t>:</w:t>
      </w:r>
      <w:r w:rsidR="00B67381" w:rsidRPr="00575E18">
        <w:rPr>
          <w:rFonts w:ascii="Century Gothic" w:eastAsia="Times New Roman" w:hAnsi="Century Gothic" w:cs="Times New Roman"/>
          <w:color w:val="000000" w:themeColor="text1"/>
          <w:lang w:eastAsia="es-ES_tradnl"/>
        </w:rPr>
        <w:t xml:space="preserve"> </w:t>
      </w:r>
      <w:r w:rsidR="007A752D" w:rsidRPr="00575E18">
        <w:rPr>
          <w:rFonts w:ascii="Century Gothic" w:eastAsia="Times New Roman" w:hAnsi="Century Gothic" w:cs="Courier New"/>
          <w:color w:val="000000" w:themeColor="text1"/>
          <w:shd w:val="clear" w:color="auto" w:fill="FFFFFF"/>
          <w:lang w:eastAsia="es-ES_tradnl"/>
        </w:rPr>
        <w:t xml:space="preserve">Introdúcense las siguientes modificaciones en el </w:t>
      </w:r>
      <w:hyperlink r:id="rId5" w:history="1">
        <w:r w:rsidR="007A752D" w:rsidRPr="00575E18">
          <w:rPr>
            <w:rFonts w:ascii="Century Gothic" w:eastAsia="Times New Roman" w:hAnsi="Century Gothic" w:cs="Courier New"/>
            <w:color w:val="000000" w:themeColor="text1"/>
            <w:lang w:eastAsia="es-ES_tradnl"/>
          </w:rPr>
          <w:t>decreto con fuerza de ley Nº 458, de 1975, del Ministerio de la Vivienda y Urbanismo</w:t>
        </w:r>
      </w:hyperlink>
      <w:r w:rsidR="007A752D" w:rsidRPr="00575E18">
        <w:rPr>
          <w:rFonts w:ascii="Century Gothic" w:eastAsia="Times New Roman" w:hAnsi="Century Gothic" w:cs="Courier New"/>
          <w:color w:val="000000" w:themeColor="text1"/>
          <w:shd w:val="clear" w:color="auto" w:fill="FFFFFF"/>
          <w:lang w:eastAsia="es-ES_tradnl"/>
        </w:rPr>
        <w:t>, Ley General de Urbanismo y Construcciones:</w:t>
      </w:r>
    </w:p>
    <w:p w:rsidR="007A752D" w:rsidRPr="00575E18" w:rsidRDefault="007A752D" w:rsidP="006359A9">
      <w:pPr>
        <w:spacing w:line="276" w:lineRule="auto"/>
        <w:jc w:val="both"/>
        <w:rPr>
          <w:rFonts w:ascii="Century Gothic" w:eastAsia="Times New Roman" w:hAnsi="Century Gothic" w:cs="Times New Roman"/>
          <w:color w:val="000000" w:themeColor="text1"/>
          <w:lang w:eastAsia="es-ES_tradnl"/>
        </w:rPr>
      </w:pPr>
    </w:p>
    <w:p w:rsidR="007A752D" w:rsidRPr="00575E18" w:rsidRDefault="007A752D" w:rsidP="006359A9">
      <w:pPr>
        <w:pStyle w:val="Prrafodelista"/>
        <w:numPr>
          <w:ilvl w:val="0"/>
          <w:numId w:val="1"/>
        </w:numPr>
        <w:spacing w:line="276" w:lineRule="auto"/>
        <w:jc w:val="both"/>
        <w:rPr>
          <w:rFonts w:ascii="Century Gothic" w:eastAsia="Times New Roman" w:hAnsi="Century Gothic" w:cs="Times New Roman"/>
          <w:color w:val="000000" w:themeColor="text1"/>
          <w:lang w:eastAsia="es-ES_tradnl"/>
        </w:rPr>
      </w:pPr>
      <w:r w:rsidRPr="00575E18">
        <w:rPr>
          <w:rFonts w:ascii="Century Gothic" w:eastAsia="Times New Roman" w:hAnsi="Century Gothic" w:cs="Times New Roman"/>
          <w:color w:val="000000" w:themeColor="text1"/>
          <w:lang w:eastAsia="es-ES_tradnl"/>
        </w:rPr>
        <w:t>En el artículo 29, agreguese un nuevo inciso segundo, pasando el inciso segundo a ser el tercero,  del siguiente tenor:</w:t>
      </w:r>
    </w:p>
    <w:p w:rsidR="007A752D" w:rsidRPr="00575E18" w:rsidRDefault="007A752D" w:rsidP="006359A9">
      <w:pPr>
        <w:spacing w:line="276" w:lineRule="auto"/>
        <w:jc w:val="both"/>
        <w:rPr>
          <w:rFonts w:ascii="Century Gothic" w:eastAsia="Times New Roman" w:hAnsi="Century Gothic" w:cs="Times New Roman"/>
          <w:color w:val="000000" w:themeColor="text1"/>
          <w:lang w:eastAsia="es-ES_tradnl"/>
        </w:rPr>
      </w:pPr>
    </w:p>
    <w:p w:rsidR="007A752D" w:rsidRPr="00575E18" w:rsidRDefault="007A752D" w:rsidP="006359A9">
      <w:pPr>
        <w:spacing w:line="276" w:lineRule="auto"/>
        <w:ind w:left="708"/>
        <w:jc w:val="both"/>
        <w:rPr>
          <w:rFonts w:ascii="Century Gothic" w:eastAsia="Times New Roman" w:hAnsi="Century Gothic" w:cs="Times New Roman"/>
          <w:color w:val="000000" w:themeColor="text1"/>
          <w:lang w:eastAsia="es-ES_tradnl"/>
        </w:rPr>
      </w:pPr>
      <w:r w:rsidRPr="00575E18">
        <w:rPr>
          <w:rFonts w:ascii="Century Gothic" w:eastAsia="Times New Roman" w:hAnsi="Century Gothic" w:cs="Times New Roman"/>
          <w:color w:val="000000" w:themeColor="text1"/>
          <w:lang w:eastAsia="es-ES_tradnl"/>
        </w:rPr>
        <w:t xml:space="preserve">“Además, fijara las normas para prevenir los accidentes en departamentos, determinado la </w:t>
      </w:r>
      <w:r w:rsidR="006359A9">
        <w:rPr>
          <w:rFonts w:ascii="Century Gothic" w:eastAsia="Times New Roman" w:hAnsi="Century Gothic" w:cs="Times New Roman"/>
          <w:color w:val="000000" w:themeColor="text1"/>
          <w:lang w:eastAsia="es-ES_tradnl"/>
        </w:rPr>
        <w:t>instalación</w:t>
      </w:r>
      <w:r w:rsidRPr="00575E18">
        <w:rPr>
          <w:rFonts w:ascii="Century Gothic" w:eastAsia="Times New Roman" w:hAnsi="Century Gothic" w:cs="Times New Roman"/>
          <w:color w:val="000000" w:themeColor="text1"/>
          <w:lang w:eastAsia="es-ES_tradnl"/>
        </w:rPr>
        <w:t xml:space="preserve"> de mallas de seguridad</w:t>
      </w:r>
      <w:r w:rsidR="00575E18" w:rsidRPr="00575E18">
        <w:rPr>
          <w:rFonts w:ascii="Century Gothic" w:eastAsia="Times New Roman" w:hAnsi="Century Gothic" w:cs="Times New Roman"/>
          <w:color w:val="000000" w:themeColor="text1"/>
          <w:lang w:eastAsia="es-ES_tradnl"/>
        </w:rPr>
        <w:t xml:space="preserve"> cuando </w:t>
      </w:r>
      <w:r w:rsidR="006359A9">
        <w:rPr>
          <w:rFonts w:ascii="Century Gothic" w:eastAsia="Times New Roman" w:hAnsi="Century Gothic" w:cs="Times New Roman"/>
          <w:color w:val="000000" w:themeColor="text1"/>
          <w:lang w:eastAsia="es-ES_tradnl"/>
        </w:rPr>
        <w:t xml:space="preserve">entre sus integrantes habiten </w:t>
      </w:r>
      <w:r w:rsidR="00575E18" w:rsidRPr="00575E18">
        <w:rPr>
          <w:rFonts w:ascii="Century Gothic" w:eastAsia="Times New Roman" w:hAnsi="Century Gothic" w:cs="Times New Roman"/>
          <w:color w:val="000000" w:themeColor="text1"/>
          <w:lang w:eastAsia="es-ES_tradnl"/>
        </w:rPr>
        <w:t>menores de 12 años</w:t>
      </w:r>
      <w:r w:rsidRPr="00575E18">
        <w:rPr>
          <w:rFonts w:ascii="Century Gothic" w:eastAsia="Times New Roman" w:hAnsi="Century Gothic" w:cs="Times New Roman"/>
          <w:color w:val="000000" w:themeColor="text1"/>
          <w:lang w:eastAsia="es-ES_tradnl"/>
        </w:rPr>
        <w:t>”</w:t>
      </w:r>
    </w:p>
    <w:p w:rsidR="00C30350" w:rsidRPr="00C30350" w:rsidRDefault="00C30350" w:rsidP="006359A9">
      <w:pPr>
        <w:shd w:val="clear" w:color="auto" w:fill="FFFFFF"/>
        <w:spacing w:after="150" w:line="330" w:lineRule="atLeast"/>
        <w:outlineLvl w:val="3"/>
        <w:rPr>
          <w:rFonts w:ascii="Helvetica" w:eastAsia="Times New Roman" w:hAnsi="Helvetica" w:cs="Times New Roman"/>
          <w:color w:val="535353"/>
          <w:sz w:val="23"/>
          <w:szCs w:val="23"/>
          <w:lang w:eastAsia="es-ES_tradnl"/>
        </w:rPr>
      </w:pPr>
      <w:r w:rsidRPr="00C30350">
        <w:rPr>
          <w:rFonts w:ascii="Helvetica" w:eastAsia="Times New Roman" w:hAnsi="Helvetica" w:cs="Times New Roman"/>
          <w:b/>
          <w:color w:val="535353"/>
          <w:sz w:val="21"/>
          <w:szCs w:val="21"/>
          <w:lang w:eastAsia="es-ES_tradnl"/>
        </w:rPr>
        <w:br/>
      </w:r>
    </w:p>
    <w:p w:rsidR="00C30350" w:rsidRPr="006359A9" w:rsidRDefault="006359A9" w:rsidP="006359A9">
      <w:pPr>
        <w:jc w:val="center"/>
        <w:rPr>
          <w:rFonts w:ascii="Century Gothic" w:hAnsi="Century Gothic"/>
          <w:b/>
          <w:u w:val="single"/>
          <w:lang w:val="es-ES"/>
        </w:rPr>
      </w:pPr>
      <w:r w:rsidRPr="006359A9">
        <w:rPr>
          <w:rFonts w:ascii="Century Gothic" w:hAnsi="Century Gothic"/>
          <w:b/>
          <w:u w:val="single"/>
          <w:lang w:val="es-ES"/>
        </w:rPr>
        <w:t>JORDE DURAN ESPINOZA</w:t>
      </w:r>
    </w:p>
    <w:p w:rsidR="006359A9" w:rsidRPr="00C30350" w:rsidRDefault="006359A9" w:rsidP="006359A9">
      <w:pPr>
        <w:jc w:val="center"/>
        <w:rPr>
          <w:rFonts w:ascii="Century Gothic" w:hAnsi="Century Gothic"/>
          <w:lang w:val="es-ES"/>
        </w:rPr>
      </w:pPr>
      <w:r>
        <w:rPr>
          <w:rFonts w:ascii="Century Gothic" w:hAnsi="Century Gothic"/>
          <w:lang w:val="es-ES"/>
        </w:rPr>
        <w:t>DIPUTADO</w:t>
      </w:r>
    </w:p>
    <w:sectPr w:rsidR="006359A9" w:rsidRPr="00C30350" w:rsidSect="006359A9">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B73821"/>
    <w:multiLevelType w:val="hybridMultilevel"/>
    <w:tmpl w:val="CFE0518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350"/>
    <w:rsid w:val="000C1CD2"/>
    <w:rsid w:val="00141A6E"/>
    <w:rsid w:val="001A7F09"/>
    <w:rsid w:val="00311199"/>
    <w:rsid w:val="00483811"/>
    <w:rsid w:val="00575E18"/>
    <w:rsid w:val="0060164B"/>
    <w:rsid w:val="006359A9"/>
    <w:rsid w:val="00671B0C"/>
    <w:rsid w:val="00784C5E"/>
    <w:rsid w:val="007A752D"/>
    <w:rsid w:val="007B3739"/>
    <w:rsid w:val="007F0223"/>
    <w:rsid w:val="009A4F65"/>
    <w:rsid w:val="00A93635"/>
    <w:rsid w:val="00B67381"/>
    <w:rsid w:val="00C30350"/>
    <w:rsid w:val="00D444D6"/>
    <w:rsid w:val="00D53A6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B48127-75CE-FE4E-A3FF-C6CAF5659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4">
    <w:name w:val="heading 4"/>
    <w:basedOn w:val="Normal"/>
    <w:link w:val="Ttulo4Car"/>
    <w:uiPriority w:val="9"/>
    <w:qFormat/>
    <w:rsid w:val="00C30350"/>
    <w:pPr>
      <w:spacing w:before="100" w:beforeAutospacing="1" w:after="100" w:afterAutospacing="1"/>
      <w:outlineLvl w:val="3"/>
    </w:pPr>
    <w:rPr>
      <w:rFonts w:ascii="Times New Roman" w:eastAsia="Times New Roman" w:hAnsi="Times New Roman" w:cs="Times New Roman"/>
      <w:b/>
      <w:bCs/>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C30350"/>
    <w:rPr>
      <w:rFonts w:ascii="Times New Roman" w:eastAsia="Times New Roman" w:hAnsi="Times New Roman" w:cs="Times New Roman"/>
      <w:b/>
      <w:bCs/>
      <w:lang w:eastAsia="es-ES_tradnl"/>
    </w:rPr>
  </w:style>
  <w:style w:type="paragraph" w:styleId="HTMLconformatoprevio">
    <w:name w:val="HTML Preformatted"/>
    <w:basedOn w:val="Normal"/>
    <w:link w:val="HTMLconformatoprevioCar"/>
    <w:uiPriority w:val="99"/>
    <w:semiHidden/>
    <w:unhideWhenUsed/>
    <w:rsid w:val="00B67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ES_tradnl"/>
    </w:rPr>
  </w:style>
  <w:style w:type="character" w:customStyle="1" w:styleId="HTMLconformatoprevioCar">
    <w:name w:val="HTML con formato previo Car"/>
    <w:basedOn w:val="Fuentedeprrafopredeter"/>
    <w:link w:val="HTMLconformatoprevio"/>
    <w:uiPriority w:val="99"/>
    <w:semiHidden/>
    <w:rsid w:val="00B67381"/>
    <w:rPr>
      <w:rFonts w:ascii="Courier New" w:eastAsia="Times New Roman" w:hAnsi="Courier New" w:cs="Courier New"/>
      <w:sz w:val="20"/>
      <w:szCs w:val="20"/>
      <w:lang w:eastAsia="es-ES_tradnl"/>
    </w:rPr>
  </w:style>
  <w:style w:type="character" w:customStyle="1" w:styleId="rsskip">
    <w:name w:val="rs_skip"/>
    <w:basedOn w:val="Fuentedeprrafopredeter"/>
    <w:rsid w:val="007A752D"/>
  </w:style>
  <w:style w:type="character" w:styleId="Hipervnculo">
    <w:name w:val="Hyperlink"/>
    <w:basedOn w:val="Fuentedeprrafopredeter"/>
    <w:uiPriority w:val="99"/>
    <w:semiHidden/>
    <w:unhideWhenUsed/>
    <w:rsid w:val="007A752D"/>
    <w:rPr>
      <w:color w:val="0000FF"/>
      <w:u w:val="single"/>
    </w:rPr>
  </w:style>
  <w:style w:type="paragraph" w:styleId="Prrafodelista">
    <w:name w:val="List Paragraph"/>
    <w:basedOn w:val="Normal"/>
    <w:uiPriority w:val="34"/>
    <w:qFormat/>
    <w:rsid w:val="007A75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81173">
      <w:bodyDiv w:val="1"/>
      <w:marLeft w:val="0"/>
      <w:marRight w:val="0"/>
      <w:marTop w:val="0"/>
      <w:marBottom w:val="0"/>
      <w:divBdr>
        <w:top w:val="none" w:sz="0" w:space="0" w:color="auto"/>
        <w:left w:val="none" w:sz="0" w:space="0" w:color="auto"/>
        <w:bottom w:val="none" w:sz="0" w:space="0" w:color="auto"/>
        <w:right w:val="none" w:sz="0" w:space="0" w:color="auto"/>
      </w:divBdr>
      <w:divsChild>
        <w:div w:id="1667201309">
          <w:marLeft w:val="0"/>
          <w:marRight w:val="0"/>
          <w:marTop w:val="0"/>
          <w:marBottom w:val="0"/>
          <w:divBdr>
            <w:top w:val="none" w:sz="0" w:space="0" w:color="auto"/>
            <w:left w:val="none" w:sz="0" w:space="0" w:color="auto"/>
            <w:bottom w:val="none" w:sz="0" w:space="0" w:color="auto"/>
            <w:right w:val="none" w:sz="0" w:space="0" w:color="auto"/>
          </w:divBdr>
          <w:divsChild>
            <w:div w:id="440875929">
              <w:marLeft w:val="0"/>
              <w:marRight w:val="0"/>
              <w:marTop w:val="0"/>
              <w:marBottom w:val="0"/>
              <w:divBdr>
                <w:top w:val="none" w:sz="0" w:space="0" w:color="auto"/>
                <w:left w:val="none" w:sz="0" w:space="0" w:color="auto"/>
                <w:bottom w:val="none" w:sz="0" w:space="0" w:color="auto"/>
                <w:right w:val="none" w:sz="0" w:space="0" w:color="auto"/>
              </w:divBdr>
              <w:divsChild>
                <w:div w:id="392850066">
                  <w:marLeft w:val="0"/>
                  <w:marRight w:val="0"/>
                  <w:marTop w:val="0"/>
                  <w:marBottom w:val="0"/>
                  <w:divBdr>
                    <w:top w:val="none" w:sz="0" w:space="0" w:color="auto"/>
                    <w:left w:val="none" w:sz="0" w:space="0" w:color="auto"/>
                    <w:bottom w:val="none" w:sz="0" w:space="0" w:color="auto"/>
                    <w:right w:val="none" w:sz="0" w:space="0" w:color="auto"/>
                  </w:divBdr>
                  <w:divsChild>
                    <w:div w:id="54861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159567">
          <w:marLeft w:val="0"/>
          <w:marRight w:val="0"/>
          <w:marTop w:val="0"/>
          <w:marBottom w:val="0"/>
          <w:divBdr>
            <w:top w:val="none" w:sz="0" w:space="0" w:color="auto"/>
            <w:left w:val="none" w:sz="0" w:space="0" w:color="auto"/>
            <w:bottom w:val="none" w:sz="0" w:space="0" w:color="auto"/>
            <w:right w:val="none" w:sz="0" w:space="0" w:color="auto"/>
          </w:divBdr>
          <w:divsChild>
            <w:div w:id="2091651911">
              <w:marLeft w:val="0"/>
              <w:marRight w:val="0"/>
              <w:marTop w:val="0"/>
              <w:marBottom w:val="0"/>
              <w:divBdr>
                <w:top w:val="none" w:sz="0" w:space="0" w:color="auto"/>
                <w:left w:val="none" w:sz="0" w:space="0" w:color="auto"/>
                <w:bottom w:val="none" w:sz="0" w:space="0" w:color="auto"/>
                <w:right w:val="none" w:sz="0" w:space="0" w:color="auto"/>
              </w:divBdr>
              <w:divsChild>
                <w:div w:id="1800830938">
                  <w:marLeft w:val="0"/>
                  <w:marRight w:val="0"/>
                  <w:marTop w:val="0"/>
                  <w:marBottom w:val="0"/>
                  <w:divBdr>
                    <w:top w:val="none" w:sz="0" w:space="0" w:color="auto"/>
                    <w:left w:val="none" w:sz="0" w:space="0" w:color="auto"/>
                    <w:bottom w:val="none" w:sz="0" w:space="0" w:color="auto"/>
                    <w:right w:val="none" w:sz="0" w:space="0" w:color="auto"/>
                  </w:divBdr>
                  <w:divsChild>
                    <w:div w:id="2101952185">
                      <w:marLeft w:val="0"/>
                      <w:marRight w:val="0"/>
                      <w:marTop w:val="0"/>
                      <w:marBottom w:val="450"/>
                      <w:divBdr>
                        <w:top w:val="none" w:sz="0" w:space="0" w:color="auto"/>
                        <w:left w:val="none" w:sz="0" w:space="0" w:color="auto"/>
                        <w:bottom w:val="none" w:sz="0" w:space="0" w:color="auto"/>
                        <w:right w:val="none" w:sz="0" w:space="0" w:color="auto"/>
                      </w:divBdr>
                      <w:divsChild>
                        <w:div w:id="19548273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99041766">
      <w:bodyDiv w:val="1"/>
      <w:marLeft w:val="0"/>
      <w:marRight w:val="0"/>
      <w:marTop w:val="0"/>
      <w:marBottom w:val="0"/>
      <w:divBdr>
        <w:top w:val="none" w:sz="0" w:space="0" w:color="auto"/>
        <w:left w:val="none" w:sz="0" w:space="0" w:color="auto"/>
        <w:bottom w:val="none" w:sz="0" w:space="0" w:color="auto"/>
        <w:right w:val="none" w:sz="0" w:space="0" w:color="auto"/>
      </w:divBdr>
    </w:div>
    <w:div w:id="360015395">
      <w:bodyDiv w:val="1"/>
      <w:marLeft w:val="0"/>
      <w:marRight w:val="0"/>
      <w:marTop w:val="0"/>
      <w:marBottom w:val="0"/>
      <w:divBdr>
        <w:top w:val="none" w:sz="0" w:space="0" w:color="auto"/>
        <w:left w:val="none" w:sz="0" w:space="0" w:color="auto"/>
        <w:bottom w:val="none" w:sz="0" w:space="0" w:color="auto"/>
        <w:right w:val="none" w:sz="0" w:space="0" w:color="auto"/>
      </w:divBdr>
    </w:div>
    <w:div w:id="171923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javascript:void(0);"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471</Words>
  <Characters>2596</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Leonardo Lueiza Ureta</cp:lastModifiedBy>
  <cp:revision>4</cp:revision>
  <dcterms:created xsi:type="dcterms:W3CDTF">2019-01-24T15:02:00Z</dcterms:created>
  <dcterms:modified xsi:type="dcterms:W3CDTF">2019-03-13T12:59:00Z</dcterms:modified>
</cp:coreProperties>
</file>